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5474" w:type="dxa"/>
        <w:tblLayout w:type="fixed"/>
        <w:tblLook w:val="04A0" w:firstRow="1" w:lastRow="0" w:firstColumn="1" w:lastColumn="0" w:noHBand="0" w:noVBand="1"/>
      </w:tblPr>
      <w:tblGrid>
        <w:gridCol w:w="660"/>
        <w:gridCol w:w="7407"/>
        <w:gridCol w:w="7407"/>
      </w:tblGrid>
      <w:tr w:rsidR="00000000">
        <w:tc>
          <w:tcPr>
            <w:tcW w:w="15474" w:type="dxa"/>
            <w:gridSpan w:val="3"/>
            <w:shd w:val="clear" w:color="auto" w:fill="F2F2F2" w:themeFill="background1" w:themeFillShade="F2"/>
          </w:tcPr>
          <w:p w:rsidR="00000000" w:rsidRDefault="00E73530">
            <w:pPr>
              <w:jc w:val="center"/>
              <w:rPr>
                <w:b/>
                <w:noProof/>
              </w:rPr>
            </w:pPr>
            <w:bookmarkStart w:id="0" w:name="_GoBack"/>
            <w:bookmarkEnd w:id="0"/>
            <w:r>
              <w:rPr>
                <w:b/>
                <w:noProof/>
              </w:rPr>
              <w:t>default.html</w:t>
            </w:r>
          </w:p>
          <w:p w:rsidR="00000000" w:rsidRDefault="00E73530">
            <w:pPr>
              <w:jc w:val="center"/>
              <w:rPr>
                <w:b/>
                <w:noProof/>
              </w:rPr>
            </w:pPr>
            <w:r>
              <w:rPr>
                <w:b/>
                <w:noProof/>
              </w:rPr>
              <w:t>CAUTION: Do not change segment ID or source text</w:t>
            </w:r>
          </w:p>
          <w:p w:rsidR="00000000" w:rsidRDefault="00E73530">
            <w:pPr>
              <w:jc w:val="center"/>
              <w:rPr>
                <w:b/>
                <w:noProof/>
              </w:rPr>
            </w:pPr>
            <w:r>
              <w:rPr>
                <w:b/>
                <w:noProof/>
              </w:rPr>
              <w:t>MQ971010 0deadc07-29d9-42c9-a5dd-3d73b5ec4484</w:t>
            </w:r>
          </w:p>
        </w:tc>
      </w:tr>
      <w:tr w:rsidR="00000000">
        <w:tc>
          <w:tcPr>
            <w:tcW w:w="660" w:type="dxa"/>
            <w:shd w:val="clear" w:color="auto" w:fill="F2F2F2" w:themeFill="background1" w:themeFillShade="F2"/>
          </w:tcPr>
          <w:p w:rsidR="00000000" w:rsidRDefault="00E73530">
            <w:pPr>
              <w:rPr>
                <w:b/>
                <w:noProof/>
              </w:rPr>
            </w:pPr>
            <w:r>
              <w:rPr>
                <w:b/>
                <w:noProof/>
              </w:rPr>
              <w:t>ID</w:t>
            </w:r>
          </w:p>
        </w:tc>
        <w:tc>
          <w:tcPr>
            <w:tcW w:w="7407" w:type="dxa"/>
            <w:shd w:val="clear" w:color="auto" w:fill="F2F2F2" w:themeFill="background1" w:themeFillShade="F2"/>
          </w:tcPr>
          <w:p w:rsidR="00000000" w:rsidRDefault="00E73530">
            <w:pPr>
              <w:rPr>
                <w:b/>
                <w:noProof/>
              </w:rPr>
            </w:pPr>
            <w:r>
              <w:rPr>
                <w:b/>
                <w:noProof/>
              </w:rPr>
              <w:t>English (United States)</w:t>
            </w:r>
          </w:p>
        </w:tc>
        <w:tc>
          <w:tcPr>
            <w:tcW w:w="7407" w:type="dxa"/>
            <w:shd w:val="clear" w:color="auto" w:fill="F2F2F2" w:themeFill="background1" w:themeFillShade="F2"/>
          </w:tcPr>
          <w:p w:rsidR="00000000" w:rsidRDefault="00E73530">
            <w:pPr>
              <w:rPr>
                <w:b/>
                <w:noProof/>
              </w:rPr>
            </w:pPr>
            <w:r>
              <w:rPr>
                <w:b/>
                <w:noProof/>
              </w:rPr>
              <w:t>German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c6677a6d-f038-47d5-82a1-731bc05a670f</w:t>
            </w:r>
          </w:p>
        </w:tc>
        <w:tc>
          <w:tcPr>
            <w:tcW w:w="7407" w:type="dxa"/>
            <w:shd w:val="clear" w:color="auto" w:fill="F2F2F2" w:themeFill="background1" w:themeFillShade="F2"/>
          </w:tcPr>
          <w:p w:rsidR="00000000" w:rsidRDefault="00E73530">
            <w:pPr>
              <w:rPr>
                <w:noProof/>
              </w:rPr>
            </w:pPr>
            <w:r>
              <w:rPr>
                <w:noProof/>
              </w:rPr>
              <w:t>\{</w:t>
            </w:r>
            <w:r>
              <w:rPr>
                <w:noProof/>
              </w:rPr>
              <w:t>% include head.html %} \{% include header.html %} \{\{ content }} \{% include footer.html %} \{% include foot.html %}</w:t>
            </w:r>
          </w:p>
        </w:tc>
        <w:tc>
          <w:tcPr>
            <w:tcW w:w="7407" w:type="dxa"/>
          </w:tcPr>
          <w:p w:rsidR="00000000" w:rsidRDefault="00E73530">
            <w:pPr>
              <w:rPr>
                <w:lang w:val="de-DE"/>
              </w:rPr>
            </w:pPr>
            <w:r>
              <w:rPr>
                <w:lang w:val="de-DE"/>
              </w:rPr>
              <w:t>\{% include head.html %} \{% include header.html %} \{\{ content }} \{% include footer.html %} \{% include foot.html %}</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api-reference.html</w:t>
            </w:r>
          </w:p>
          <w:p w:rsidR="00000000" w:rsidRDefault="00E73530">
            <w:pPr>
              <w:jc w:val="center"/>
              <w:rPr>
                <w:b/>
                <w:noProof/>
              </w:rPr>
            </w:pPr>
            <w:r>
              <w:rPr>
                <w:b/>
                <w:noProof/>
              </w:rPr>
              <w:t>MQ971010 1055f0f3-d519-4658-a997-34375b51b28e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e41c5084-07ac-48a7-a97a-96c874c2fcfb</w:t>
            </w:r>
          </w:p>
        </w:tc>
        <w:tc>
          <w:tcPr>
            <w:tcW w:w="7407" w:type="dxa"/>
            <w:shd w:val="clear" w:color="auto" w:fill="F2F2F2" w:themeFill="background1" w:themeFillShade="F2"/>
          </w:tcPr>
          <w:p w:rsidR="00000000" w:rsidRDefault="00E73530">
            <w:pPr>
              <w:rPr>
                <w:noProof/>
              </w:rPr>
            </w:pPr>
            <w:r>
              <w:rPr>
                <w:noProof/>
              </w:rPr>
              <w:t>\{% include head.html %}</w:t>
            </w:r>
          </w:p>
        </w:tc>
        <w:tc>
          <w:tcPr>
            <w:tcW w:w="7407" w:type="dxa"/>
          </w:tcPr>
          <w:p w:rsidR="00000000" w:rsidRDefault="00E73530">
            <w:pPr>
              <w:rPr>
                <w:lang w:val="de-DE"/>
              </w:rPr>
            </w:pPr>
            <w:r>
              <w:rPr>
                <w:lang w:val="de-DE"/>
              </w:rPr>
              <w:t>\{% include head.html%}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7f5bccff-9265-4b18-9752-ddff560882f7</w:t>
            </w:r>
          </w:p>
        </w:tc>
        <w:tc>
          <w:tcPr>
            <w:tcW w:w="7407" w:type="dxa"/>
            <w:shd w:val="clear" w:color="auto" w:fill="F2F2F2" w:themeFill="background1" w:themeFillShade="F2"/>
          </w:tcPr>
          <w:p w:rsidR="00000000" w:rsidRDefault="00E73530">
            <w:pPr>
              <w:rPr>
                <w:noProof/>
              </w:rPr>
            </w:pPr>
            <w:r>
              <w:rPr>
                <w:noProof/>
              </w:rPr>
              <w:t>\{% include header.html %} \{% include search.html %} \{\{ c</w:t>
            </w:r>
            <w:r>
              <w:rPr>
                <w:noProof/>
              </w:rPr>
              <w:t>ontent }} \{% include updated.html %} \{% include footer.html %} \{% include foot.html %}</w:t>
            </w:r>
          </w:p>
        </w:tc>
        <w:tc>
          <w:tcPr>
            <w:tcW w:w="7407" w:type="dxa"/>
          </w:tcPr>
          <w:p w:rsidR="00000000" w:rsidRDefault="00E73530">
            <w:pPr>
              <w:rPr>
                <w:lang w:val="de-DE"/>
              </w:rPr>
            </w:pPr>
            <w:r>
              <w:rPr>
                <w:lang w:val="de-DE"/>
              </w:rPr>
              <w:t>\{% include header.html %} \{% include search.html %} \{\{ content }} \{% include updated.html %} \{% include footer.html %} \{% include foot.html %}</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api-staging.htm</w:t>
            </w:r>
            <w:r>
              <w:rPr>
                <w:b/>
                <w:noProof/>
              </w:rPr>
              <w:t>l</w:t>
            </w:r>
          </w:p>
          <w:p w:rsidR="00000000" w:rsidRDefault="00E73530">
            <w:pPr>
              <w:jc w:val="center"/>
              <w:rPr>
                <w:b/>
                <w:noProof/>
              </w:rPr>
            </w:pPr>
            <w:r>
              <w:rPr>
                <w:b/>
                <w:noProof/>
              </w:rPr>
              <w:t>MQ971010 db3a7ff3-82ea-4039-be36-8f96397bce41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5c735fbe-5c18-428a-8c66-0a9ca9c509b3</w:t>
            </w:r>
          </w:p>
        </w:tc>
        <w:tc>
          <w:tcPr>
            <w:tcW w:w="7407" w:type="dxa"/>
            <w:shd w:val="clear" w:color="auto" w:fill="F2F2F2" w:themeFill="background1" w:themeFillShade="F2"/>
          </w:tcPr>
          <w:p w:rsidR="00000000" w:rsidRDefault="00E73530">
            <w:pPr>
              <w:rPr>
                <w:noProof/>
              </w:rPr>
            </w:pPr>
            <w:r>
              <w:rPr>
                <w:noProof/>
              </w:rPr>
              <w:t>\{% include staging.html %}</w:t>
            </w:r>
          </w:p>
        </w:tc>
        <w:tc>
          <w:tcPr>
            <w:tcW w:w="7407" w:type="dxa"/>
          </w:tcPr>
          <w:p w:rsidR="00000000" w:rsidRDefault="00E73530">
            <w:pPr>
              <w:rPr>
                <w:lang w:val="de-DE"/>
              </w:rPr>
            </w:pPr>
            <w:r>
              <w:rPr>
                <w:lang w:val="de-DE"/>
              </w:rPr>
              <w:t>\{% include staging.html%}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6c19f2fa-57fe-4bdd-a6a3-c87666665c07</w:t>
            </w:r>
          </w:p>
        </w:tc>
        <w:tc>
          <w:tcPr>
            <w:tcW w:w="7407" w:type="dxa"/>
            <w:shd w:val="clear" w:color="auto" w:fill="F2F2F2" w:themeFill="background1" w:themeFillShade="F2"/>
          </w:tcPr>
          <w:p w:rsidR="00000000" w:rsidRDefault="00E73530">
            <w:pPr>
              <w:rPr>
                <w:noProof/>
              </w:rPr>
            </w:pPr>
            <w:r>
              <w:rPr>
                <w:noProof/>
              </w:rPr>
              <w:t>\{% include header.html %} \{% include search.html %} \{\{ content }} \</w:t>
            </w:r>
            <w:r>
              <w:rPr>
                <w:noProof/>
              </w:rPr>
              <w:t>{% include updated.html %} \{% include footer.html %} \{% include foot.html %}</w:t>
            </w:r>
          </w:p>
        </w:tc>
        <w:tc>
          <w:tcPr>
            <w:tcW w:w="7407" w:type="dxa"/>
          </w:tcPr>
          <w:p w:rsidR="00000000" w:rsidRDefault="00E73530">
            <w:pPr>
              <w:rPr>
                <w:lang w:val="de-DE"/>
              </w:rPr>
            </w:pPr>
            <w:r>
              <w:rPr>
                <w:lang w:val="de-DE"/>
              </w:rPr>
              <w:t>\{% include header.html %} \{% include search.html %} \{\{ content }} \{% include updated.html %} \{% include footer.html %} \{% include foot.html %}</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page.html</w:t>
            </w:r>
          </w:p>
          <w:p w:rsidR="00000000" w:rsidRDefault="00E73530">
            <w:pPr>
              <w:jc w:val="center"/>
              <w:rPr>
                <w:b/>
                <w:noProof/>
              </w:rPr>
            </w:pPr>
            <w:r>
              <w:rPr>
                <w:b/>
                <w:noProof/>
              </w:rPr>
              <w:t>MQ971010 e07b99d</w:t>
            </w:r>
            <w:r>
              <w:rPr>
                <w:b/>
                <w:noProof/>
              </w:rPr>
              <w:t>5-1419-4140-914a-14f40520f286</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f1a39a27-458d-4d88-a495-cca7dfbaec45</w:t>
            </w:r>
          </w:p>
        </w:tc>
        <w:tc>
          <w:tcPr>
            <w:tcW w:w="7407" w:type="dxa"/>
            <w:shd w:val="clear" w:color="auto" w:fill="F2F2F2" w:themeFill="background1" w:themeFillShade="F2"/>
          </w:tcPr>
          <w:p w:rsidR="00000000" w:rsidRDefault="00E73530">
            <w:pPr>
              <w:rPr>
                <w:noProof/>
              </w:rPr>
            </w:pPr>
            <w:r>
              <w:rPr>
                <w:noProof/>
              </w:rPr>
              <w:t>\{% include head.html %} \{% include header.html %} \{% include navigation.html %} \{% include search.html %} \{\{ content }} \{% include updated.html %} \{% include footer.html %} \{</w:t>
            </w:r>
            <w:r>
              <w:rPr>
                <w:noProof/>
              </w:rPr>
              <w:t>% include foot.html %}</w:t>
            </w:r>
          </w:p>
        </w:tc>
        <w:tc>
          <w:tcPr>
            <w:tcW w:w="7407" w:type="dxa"/>
          </w:tcPr>
          <w:p w:rsidR="00000000" w:rsidRDefault="00E73530">
            <w:pPr>
              <w:rPr>
                <w:lang w:val="de-DE"/>
              </w:rPr>
            </w:pPr>
            <w:r>
              <w:rPr>
                <w:lang w:val="de-DE"/>
              </w:rPr>
              <w:t>\{% include head.html %} \{% include header.html %} \{% include navigation.html %} \{% include search.html %} \{\{ content }} \{% include updated.html %} \{% include footer.html %} \{% include foot.html %}</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search.html</w:t>
            </w:r>
          </w:p>
          <w:p w:rsidR="00000000" w:rsidRDefault="00E73530">
            <w:pPr>
              <w:jc w:val="center"/>
              <w:rPr>
                <w:b/>
                <w:noProof/>
              </w:rPr>
            </w:pPr>
            <w:r>
              <w:rPr>
                <w:b/>
                <w:noProof/>
              </w:rPr>
              <w:t>MQ971010 f82b1</w:t>
            </w:r>
            <w:r>
              <w:rPr>
                <w:b/>
                <w:noProof/>
              </w:rPr>
              <w:t>ea3-3ef0-490f-b4af-85762a73b172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5d22e0a5-2b53-4c5a-8810-4e40ff4cb5cf</w:t>
            </w:r>
          </w:p>
        </w:tc>
        <w:tc>
          <w:tcPr>
            <w:tcW w:w="7407" w:type="dxa"/>
            <w:shd w:val="clear" w:color="auto" w:fill="F2F2F2" w:themeFill="background1" w:themeFillShade="F2"/>
          </w:tcPr>
          <w:p w:rsidR="00000000" w:rsidRDefault="00E73530">
            <w:pPr>
              <w:rPr>
                <w:noProof/>
              </w:rPr>
            </w:pPr>
            <w:r>
              <w:rPr>
                <w:noProof/>
              </w:rPr>
              <w:t>\{% include head.html %} \{% include header.html %} \{% include navigation.html %} \{% include searchpage.html %} \{\{ content }} \{% include updated.html %} \{% include footer.html %</w:t>
            </w:r>
            <w:r>
              <w:rPr>
                <w:noProof/>
              </w:rPr>
              <w:t>} \{% include foot.html %}</w:t>
            </w:r>
          </w:p>
        </w:tc>
        <w:tc>
          <w:tcPr>
            <w:tcW w:w="7407" w:type="dxa"/>
          </w:tcPr>
          <w:p w:rsidR="00000000" w:rsidRDefault="00E73530">
            <w:pPr>
              <w:rPr>
                <w:lang w:val="de-DE"/>
              </w:rPr>
            </w:pPr>
            <w:r>
              <w:rPr>
                <w:lang w:val="de-DE"/>
              </w:rPr>
              <w:t>\{% include head.html %} \{% include header.html %} \{% include navigation.html %} \{% include searchpage.html %} \{\{ content }} \{% include updated.html %} \{% include footer.html %} \{% include foot.html %}</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staging.html</w:t>
            </w:r>
          </w:p>
          <w:p w:rsidR="00000000" w:rsidRDefault="00E73530">
            <w:pPr>
              <w:jc w:val="center"/>
              <w:rPr>
                <w:b/>
                <w:noProof/>
              </w:rPr>
            </w:pPr>
            <w:r>
              <w:rPr>
                <w:b/>
                <w:noProof/>
              </w:rPr>
              <w:t>MQ971010 9cf0f5de-0024-423b-a525-009bc5d97086</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7ae124b9-23a5-419a-a409-41243f8111ca</w:t>
            </w:r>
          </w:p>
        </w:tc>
        <w:tc>
          <w:tcPr>
            <w:tcW w:w="7407" w:type="dxa"/>
            <w:shd w:val="clear" w:color="auto" w:fill="F2F2F2" w:themeFill="background1" w:themeFillShade="F2"/>
          </w:tcPr>
          <w:p w:rsidR="00000000" w:rsidRDefault="00E73530">
            <w:pPr>
              <w:rPr>
                <w:noProof/>
              </w:rPr>
            </w:pPr>
            <w:r>
              <w:rPr>
                <w:noProof/>
              </w:rPr>
              <w:t xml:space="preserve">\{% include staging.html %} \{% include header.html %} \{% include navigation.html %} \{% include search.html %} \{\{ content }} \{% include updated.html %} \{% include </w:t>
            </w:r>
            <w:r>
              <w:rPr>
                <w:noProof/>
              </w:rPr>
              <w:t>footer.html %} \{% include foot.html %}</w:t>
            </w:r>
          </w:p>
        </w:tc>
        <w:tc>
          <w:tcPr>
            <w:tcW w:w="7407" w:type="dxa"/>
          </w:tcPr>
          <w:p w:rsidR="00000000" w:rsidRDefault="00E73530">
            <w:pPr>
              <w:rPr>
                <w:lang w:val="de-DE"/>
              </w:rPr>
            </w:pPr>
            <w:r>
              <w:rPr>
                <w:lang w:val="de-DE"/>
              </w:rPr>
              <w:t>\{% include staging.html %} \{% include header.html %} \{% include navigation.html %} \{% include search.html %} \{\{ content }} \{% include updated.html %} \{% include footer.html %} \{% include foot.html %}</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shared</w:t>
            </w:r>
            <w:r>
              <w:rPr>
                <w:b/>
                <w:noProof/>
              </w:rPr>
              <w:t>_content.html</w:t>
            </w:r>
          </w:p>
          <w:p w:rsidR="00000000" w:rsidRDefault="00E73530">
            <w:pPr>
              <w:jc w:val="center"/>
              <w:rPr>
                <w:b/>
                <w:noProof/>
              </w:rPr>
            </w:pPr>
            <w:r>
              <w:rPr>
                <w:b/>
                <w:noProof/>
              </w:rPr>
              <w:t>MQ971010 fd2da97d-17b7-482a-9f82-2e293fae807b</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7d236219-2d77-4e57-9f84-d88fb517610b</w:t>
            </w:r>
          </w:p>
        </w:tc>
        <w:tc>
          <w:tcPr>
            <w:tcW w:w="7407" w:type="dxa"/>
            <w:shd w:val="clear" w:color="auto" w:fill="F2F2F2" w:themeFill="background1" w:themeFillShade="F2"/>
          </w:tcPr>
          <w:p w:rsidR="00000000" w:rsidRDefault="00E73530">
            <w:pPr>
              <w:rPr>
                <w:noProof/>
              </w:rPr>
            </w:pPr>
            <w:r>
              <w:rPr>
                <w:noProof/>
              </w:rPr>
              <w:t>\{% include head.html %} \{% include header.html %} \{% include navigation.html %} \{% include search.html %} \{\{ content }} \{% include shared_content.ht</w:t>
            </w:r>
            <w:r>
              <w:rPr>
                <w:noProof/>
              </w:rPr>
              <w:t>ml %} \{% include updated.html %} \{% include footer.html %} \{% include shared_foot.html %}</w:t>
            </w:r>
          </w:p>
        </w:tc>
        <w:tc>
          <w:tcPr>
            <w:tcW w:w="7407" w:type="dxa"/>
          </w:tcPr>
          <w:p w:rsidR="00000000" w:rsidRDefault="00E73530">
            <w:pPr>
              <w:rPr>
                <w:lang w:val="de-DE"/>
              </w:rPr>
            </w:pPr>
            <w:r>
              <w:rPr>
                <w:lang w:val="de-DE"/>
              </w:rPr>
              <w:t>\{% include head.html %} \{% include header.html %} \{% include navigation.html %} \{% include search.html %} \{\{ content }} \{% include shared_content.html %} \{</w:t>
            </w:r>
            <w:r>
              <w:rPr>
                <w:lang w:val="de-DE"/>
              </w:rPr>
              <w:t>% include updated.html %} \{% include footer.html %} \{% include shared_foot.html %}</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index.html</w:t>
            </w:r>
          </w:p>
          <w:p w:rsidR="00000000" w:rsidRDefault="00E73530">
            <w:pPr>
              <w:jc w:val="center"/>
              <w:rPr>
                <w:b/>
                <w:noProof/>
              </w:rPr>
            </w:pPr>
            <w:r>
              <w:rPr>
                <w:b/>
                <w:noProof/>
              </w:rPr>
              <w:t>MQ971010 eee1c474-5c1b-448f-9a02-838bc3bfeb35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23bddf3e-09cd-48bc-9e82-09f168ac2caf</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2 </w:t>
            </w:r>
            <w:r>
              <w:rPr>
                <w:noProof/>
                <w:sz w:val="16"/>
              </w:rPr>
              <w:br/>
            </w:r>
            <w:r>
              <w:rPr>
                <w:noProof/>
                <w:sz w:val="2"/>
              </w:rPr>
              <w:t>42fcf41d-a94d-42be-8f4c-ec5fae924f20</w:t>
            </w:r>
          </w:p>
        </w:tc>
        <w:tc>
          <w:tcPr>
            <w:tcW w:w="7407" w:type="dxa"/>
            <w:shd w:val="clear" w:color="auto" w:fill="F2F2F2" w:themeFill="background1" w:themeFillShade="F2"/>
          </w:tcPr>
          <w:p w:rsidR="00000000" w:rsidRDefault="00E73530">
            <w:pPr>
              <w:rPr>
                <w:noProof/>
              </w:rPr>
            </w:pPr>
            <w:r>
              <w:rPr>
                <w:noProof/>
              </w:rPr>
              <w:t>Audio/Video Settings description:</w:t>
            </w:r>
          </w:p>
        </w:tc>
        <w:tc>
          <w:tcPr>
            <w:tcW w:w="7407" w:type="dxa"/>
          </w:tcPr>
          <w:p w:rsidR="00000000" w:rsidRDefault="00E73530">
            <w:pPr>
              <w:rPr>
                <w:lang w:val="de-DE"/>
              </w:rPr>
            </w:pPr>
            <w:r>
              <w:rPr>
                <w:lang w:val="de-DE"/>
              </w:rPr>
              <w:t>Beschreibung der Audio- / Videoeinstellungen: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f9462efd-3051-4ade-902a-321252cba1fa</w:t>
            </w:r>
          </w:p>
        </w:tc>
        <w:tc>
          <w:tcPr>
            <w:tcW w:w="7407" w:type="dxa"/>
            <w:shd w:val="clear" w:color="auto" w:fill="F2F2F2" w:themeFill="background1" w:themeFillShade="F2"/>
          </w:tcPr>
          <w:p w:rsidR="00000000" w:rsidRDefault="00E73530">
            <w:pPr>
              <w:rPr>
                <w:noProof/>
              </w:rPr>
            </w:pPr>
            <w:r>
              <w:rPr>
                <w:noProof/>
              </w:rPr>
              <w:t>General audio and video settings for Zencoder jobs. parent:</w:t>
            </w:r>
          </w:p>
        </w:tc>
        <w:tc>
          <w:tcPr>
            <w:tcW w:w="7407" w:type="dxa"/>
          </w:tcPr>
          <w:p w:rsidR="00000000" w:rsidRDefault="00E73530">
            <w:pPr>
              <w:rPr>
                <w:lang w:val="de-DE"/>
              </w:rPr>
            </w:pPr>
            <w:r>
              <w:rPr>
                <w:lang w:val="de-DE"/>
              </w:rPr>
              <w:t>Allgemeine Audio- und Videoeinstellungen f</w:t>
            </w:r>
            <w:r>
              <w:rPr>
                <w:lang w:val="de-DE"/>
              </w:rPr>
              <w:t>ü</w:t>
            </w:r>
            <w:r>
              <w:rPr>
                <w:lang w:val="de-DE"/>
              </w:rPr>
              <w:t>r Zencoder-Jobs.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b8974220-d9c7-4a61-af70-a50edc7f9b41</w:t>
            </w:r>
          </w:p>
        </w:tc>
        <w:tc>
          <w:tcPr>
            <w:tcW w:w="7407" w:type="dxa"/>
            <w:shd w:val="clear" w:color="auto" w:fill="F2F2F2" w:themeFill="background1" w:themeFillShade="F2"/>
          </w:tcPr>
          <w:p w:rsidR="00000000" w:rsidRDefault="00E73530">
            <w:pPr>
              <w:rPr>
                <w:noProof/>
              </w:rPr>
            </w:pPr>
            <w:r>
              <w:rPr>
                <w:noProof/>
              </w:rPr>
              <w:t>Home ---</w:t>
            </w:r>
          </w:p>
        </w:tc>
        <w:tc>
          <w:tcPr>
            <w:tcW w:w="7407" w:type="dxa"/>
          </w:tcPr>
          <w:p w:rsidR="00000000" w:rsidRDefault="00E73530">
            <w:pPr>
              <w:rPr>
                <w:lang w:val="de-DE"/>
              </w:rPr>
            </w:pPr>
            <w:r>
              <w:rPr>
                <w:lang w:val="de-DE"/>
              </w:rPr>
              <w:t>Zuhause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f55d3648-7ade-4dad-b7ed-b4d53d5e16de</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0b05912a-dd13-49bf-880a-5cd0f600bb28</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aa6a8718-20c0-44e7-9cc0</w:t>
            </w:r>
            <w:r>
              <w:rPr>
                <w:noProof/>
                <w:sz w:val="2"/>
              </w:rPr>
              <w:t>-fbe1bfff7430</w:t>
            </w:r>
          </w:p>
        </w:tc>
        <w:tc>
          <w:tcPr>
            <w:tcW w:w="7407" w:type="dxa"/>
            <w:shd w:val="clear" w:color="auto" w:fill="F2F2F2" w:themeFill="background1" w:themeFillShade="F2"/>
          </w:tcPr>
          <w:p w:rsidR="00000000" w:rsidRDefault="00E73530">
            <w:pPr>
              <w:rPr>
                <w:noProof/>
              </w:rPr>
            </w:pPr>
            <w:r>
              <w:rPr>
                <w:noProof/>
              </w:rPr>
              <w:t>Topics in \{\{ page.title }}</w:t>
            </w:r>
          </w:p>
        </w:tc>
        <w:tc>
          <w:tcPr>
            <w:tcW w:w="7407" w:type="dxa"/>
          </w:tcPr>
          <w:p w:rsidR="00000000" w:rsidRDefault="00E73530">
            <w:pPr>
              <w:rPr>
                <w:lang w:val="de-DE"/>
              </w:rPr>
            </w:pPr>
            <w:r>
              <w:rPr>
                <w:lang w:val="de-DE"/>
              </w:rPr>
              <w:t>Themen in \{\{page.title}}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4e71e3bc-e925-477b-902d-6d211cff11e8</w:t>
            </w:r>
          </w:p>
        </w:tc>
        <w:tc>
          <w:tcPr>
            <w:tcW w:w="7407" w:type="dxa"/>
            <w:shd w:val="clear" w:color="auto" w:fill="F2F2F2" w:themeFill="background1" w:themeFillShade="F2"/>
          </w:tcPr>
          <w:p w:rsidR="00000000" w:rsidRDefault="00E73530">
            <w:pPr>
              <w:rPr>
                <w:noProof/>
              </w:rPr>
            </w:pPr>
            <w:r>
              <w:rPr>
                <w:noProof/>
              </w:rPr>
              <w:t>\{% for item in site.data.navigation %} \{% if item.name == 'Encoding Settings' %} \{% for entry in item.docs %} \{</w:t>
            </w:r>
            <w:r>
              <w:rPr>
                <w:noProof/>
              </w:rPr>
              <w:t>% if entry.name == page.title %} \{% for doc in entry.docs %}</w:t>
            </w:r>
          </w:p>
        </w:tc>
        <w:tc>
          <w:tcPr>
            <w:tcW w:w="7407" w:type="dxa"/>
          </w:tcPr>
          <w:p w:rsidR="00000000" w:rsidRDefault="00E73530">
            <w:pPr>
              <w:rPr>
                <w:lang w:val="de-DE"/>
              </w:rPr>
            </w:pPr>
            <w:r>
              <w:rPr>
                <w:lang w:val="de-DE"/>
              </w:rPr>
              <w:t>\{% f</w:t>
            </w:r>
            <w:r>
              <w:rPr>
                <w:lang w:val="de-DE"/>
              </w:rPr>
              <w:t>ü</w:t>
            </w:r>
            <w:r>
              <w:rPr>
                <w:lang w:val="de-DE"/>
              </w:rPr>
              <w:t>r Element in site.data.navigation%} \{% wenn item.name == 'Codierungseinstellungen'%} \{% f</w:t>
            </w:r>
            <w:r>
              <w:rPr>
                <w:lang w:val="de-DE"/>
              </w:rPr>
              <w:t>ü</w:t>
            </w:r>
            <w:r>
              <w:rPr>
                <w:lang w:val="de-DE"/>
              </w:rPr>
              <w:t>r Eintrag in item.docs%} \{% wenn Eintrag.name == page.title%} \{ % f</w:t>
            </w:r>
            <w:r>
              <w:rPr>
                <w:lang w:val="de-DE"/>
              </w:rPr>
              <w:t>ü</w:t>
            </w:r>
            <w:r>
              <w:rPr>
                <w:lang w:val="de-DE"/>
              </w:rPr>
              <w:t>r doc in entry.docs%}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f1a9f8e6-6c82-45c9-a8f6-b5186ae7e789</w:t>
            </w:r>
          </w:p>
        </w:tc>
        <w:tc>
          <w:tcPr>
            <w:tcW w:w="7407" w:type="dxa"/>
            <w:shd w:val="clear" w:color="auto" w:fill="F2F2F2" w:themeFill="background1" w:themeFillShade="F2"/>
          </w:tcPr>
          <w:p w:rsidR="00000000" w:rsidRDefault="00E73530">
            <w:pPr>
              <w:rPr>
                <w:noProof/>
              </w:rPr>
            </w:pPr>
            <w:r>
              <w:rPr>
                <w:rStyle w:val="mqInternal"/>
                <w:noProof/>
              </w:rPr>
              <w:t>[1}</w:t>
            </w:r>
            <w:r>
              <w:rPr>
                <w:noProof/>
              </w:rPr>
              <w:t>\{\{ doc.name }}</w:t>
            </w:r>
            <w:r>
              <w:rPr>
                <w:rStyle w:val="mqInternal"/>
                <w:noProof/>
              </w:rPr>
              <w:t>{2]</w:t>
            </w:r>
          </w:p>
        </w:tc>
        <w:tc>
          <w:tcPr>
            <w:tcW w:w="7407" w:type="dxa"/>
          </w:tcPr>
          <w:p w:rsidR="00000000" w:rsidRDefault="00E73530">
            <w:pPr>
              <w:rPr>
                <w:lang w:val="de-DE"/>
              </w:rPr>
            </w:pPr>
            <w:r>
              <w:rPr>
                <w:rStyle w:val="mqInternal"/>
                <w:noProof/>
                <w:lang w:val="de-DE"/>
              </w:rPr>
              <w:t>[1}</w:t>
            </w:r>
            <w:r>
              <w:rPr>
                <w:lang w:val="de-DE"/>
              </w:rPr>
              <w:t>\{\{ doc.name }}</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dadc7d4a-8ee9-404f-b65c-ad9f100085ef</w:t>
            </w:r>
          </w:p>
        </w:tc>
        <w:tc>
          <w:tcPr>
            <w:tcW w:w="7407" w:type="dxa"/>
            <w:shd w:val="clear" w:color="auto" w:fill="F2F2F2" w:themeFill="background1" w:themeFillShade="F2"/>
          </w:tcPr>
          <w:p w:rsidR="00000000" w:rsidRDefault="00E73530">
            <w:pPr>
              <w:rPr>
                <w:noProof/>
              </w:rPr>
            </w:pPr>
            <w:r>
              <w:rPr>
                <w:noProof/>
              </w:rPr>
              <w:t>\{% endfor %} \{% endif %} \{% endfor %} \{% endif %} \{% endfor %}</w:t>
            </w:r>
          </w:p>
        </w:tc>
        <w:tc>
          <w:tcPr>
            <w:tcW w:w="7407" w:type="dxa"/>
          </w:tcPr>
          <w:p w:rsidR="00000000" w:rsidRDefault="00E73530">
            <w:pPr>
              <w:rPr>
                <w:lang w:val="de-DE"/>
              </w:rPr>
            </w:pPr>
            <w:r>
              <w:rPr>
                <w:lang w:val="de-DE"/>
              </w:rPr>
              <w:t>\{% endfor%} \{% endif%} \{% endfor%} \{% endif%} \{% endfor%}</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encoding-settings-transmuxing.html</w:t>
            </w:r>
          </w:p>
          <w:p w:rsidR="00000000" w:rsidRDefault="00E73530">
            <w:pPr>
              <w:jc w:val="center"/>
              <w:rPr>
                <w:b/>
                <w:noProof/>
              </w:rPr>
            </w:pPr>
            <w:r>
              <w:rPr>
                <w:b/>
                <w:noProof/>
              </w:rPr>
              <w:t>MQ971010 7ddd80d3-d1d2-43a6-880d-af64beb7c0d8</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23ba92cb-8e69-442a-87fd-91e5e6dee867</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9c76b0ab-030b-432a-8d66-1bc116a796d0</w:t>
            </w:r>
          </w:p>
        </w:tc>
        <w:tc>
          <w:tcPr>
            <w:tcW w:w="7407" w:type="dxa"/>
            <w:shd w:val="clear" w:color="auto" w:fill="F2F2F2" w:themeFill="background1" w:themeFillShade="F2"/>
          </w:tcPr>
          <w:p w:rsidR="00000000" w:rsidRDefault="00E73530">
            <w:pPr>
              <w:rPr>
                <w:noProof/>
              </w:rPr>
            </w:pPr>
            <w:r>
              <w:rPr>
                <w:noProof/>
              </w:rPr>
              <w:t>Transmuxing Settings description:</w:t>
            </w:r>
          </w:p>
        </w:tc>
        <w:tc>
          <w:tcPr>
            <w:tcW w:w="7407" w:type="dxa"/>
          </w:tcPr>
          <w:p w:rsidR="00000000" w:rsidRDefault="00E73530">
            <w:pPr>
              <w:rPr>
                <w:lang w:val="de-DE"/>
              </w:rPr>
            </w:pPr>
            <w:r>
              <w:rPr>
                <w:lang w:val="de-DE"/>
              </w:rPr>
              <w:t>Beschreibung der Transmuxing-Einstellungen: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467eea25-3bfa-484c-852e-10c4ddf4dc2d</w:t>
            </w:r>
          </w:p>
        </w:tc>
        <w:tc>
          <w:tcPr>
            <w:tcW w:w="7407" w:type="dxa"/>
            <w:shd w:val="clear" w:color="auto" w:fill="F2F2F2" w:themeFill="background1" w:themeFillShade="F2"/>
          </w:tcPr>
          <w:p w:rsidR="00000000" w:rsidRDefault="00E73530">
            <w:pPr>
              <w:rPr>
                <w:noProof/>
              </w:rPr>
            </w:pPr>
            <w:r>
              <w:rPr>
                <w:noProof/>
              </w:rPr>
              <w:t>This topic contains details for encoding settings related to transmuxing. parent:</w:t>
            </w:r>
          </w:p>
        </w:tc>
        <w:tc>
          <w:tcPr>
            <w:tcW w:w="7407" w:type="dxa"/>
          </w:tcPr>
          <w:p w:rsidR="00000000" w:rsidRDefault="00E73530">
            <w:pPr>
              <w:rPr>
                <w:lang w:val="de-DE"/>
              </w:rPr>
            </w:pPr>
            <w:r>
              <w:rPr>
                <w:lang w:val="de-DE"/>
              </w:rPr>
              <w:t>Dieses Thema enth</w:t>
            </w:r>
            <w:r>
              <w:rPr>
                <w:lang w:val="de-DE"/>
              </w:rPr>
              <w:t>ä</w:t>
            </w:r>
            <w:r>
              <w:rPr>
                <w:lang w:val="de-DE"/>
              </w:rPr>
              <w:t>lt Details zu den Codierungseinstellungen f</w:t>
            </w:r>
            <w:r>
              <w:rPr>
                <w:lang w:val="de-DE"/>
              </w:rPr>
              <w:t>ü</w:t>
            </w:r>
            <w:r>
              <w:rPr>
                <w:lang w:val="de-DE"/>
              </w:rPr>
              <w:t>r das Transmuxing. Elternte</w:t>
            </w:r>
            <w:r>
              <w:rPr>
                <w:lang w:val="de-DE"/>
              </w:rPr>
              <w:t>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90fde057-6710-43dd-a09e-28bbfef862cc</w:t>
            </w:r>
          </w:p>
        </w:tc>
        <w:tc>
          <w:tcPr>
            <w:tcW w:w="7407" w:type="dxa"/>
            <w:shd w:val="clear" w:color="auto" w:fill="F2F2F2" w:themeFill="background1" w:themeFillShade="F2"/>
          </w:tcPr>
          <w:p w:rsidR="00000000" w:rsidRDefault="00E73530">
            <w:pPr>
              <w:rPr>
                <w:noProof/>
              </w:rPr>
            </w:pPr>
            <w:r>
              <w:rPr>
                <w:noProof/>
              </w:rPr>
              <w:t>Audio/Video Settings grandparent:</w:t>
            </w:r>
          </w:p>
        </w:tc>
        <w:tc>
          <w:tcPr>
            <w:tcW w:w="7407" w:type="dxa"/>
          </w:tcPr>
          <w:p w:rsidR="00000000" w:rsidRDefault="00E73530">
            <w:pPr>
              <w:rPr>
                <w:lang w:val="de-DE"/>
              </w:rPr>
            </w:pPr>
            <w:r>
              <w:rPr>
                <w:lang w:val="de-DE"/>
              </w:rPr>
              <w:t>Audio / Video-Einstellungen Gro</w:t>
            </w:r>
            <w:r>
              <w:rPr>
                <w:lang w:val="de-DE"/>
              </w:rPr>
              <w:t>ß</w:t>
            </w:r>
            <w:r>
              <w:rPr>
                <w:lang w:val="de-DE"/>
              </w:rPr>
              <w:t>eltern: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a33e1a54-5fb9-40e4-883b-691531bbd84c</w:t>
            </w:r>
          </w:p>
        </w:tc>
        <w:tc>
          <w:tcPr>
            <w:tcW w:w="7407" w:type="dxa"/>
            <w:shd w:val="clear" w:color="auto" w:fill="F2F2F2" w:themeFill="background1" w:themeFillShade="F2"/>
          </w:tcPr>
          <w:p w:rsidR="00000000" w:rsidRDefault="00E73530">
            <w:pPr>
              <w:rPr>
                <w:noProof/>
              </w:rPr>
            </w:pPr>
            <w:r>
              <w:rPr>
                <w:noProof/>
              </w:rPr>
              <w:t>Encoding Settings ---</w:t>
            </w:r>
          </w:p>
        </w:tc>
        <w:tc>
          <w:tcPr>
            <w:tcW w:w="7407" w:type="dxa"/>
          </w:tcPr>
          <w:p w:rsidR="00000000" w:rsidRDefault="00E73530">
            <w:pPr>
              <w:rPr>
                <w:lang w:val="de-DE"/>
              </w:rPr>
            </w:pPr>
            <w:r>
              <w:rPr>
                <w:lang w:val="de-DE"/>
              </w:rPr>
              <w:t>Codierungseinstellungen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33bd839c-fc35-4a43-8b7c-526b2dcd6622</w:t>
            </w:r>
          </w:p>
        </w:tc>
        <w:tc>
          <w:tcPr>
            <w:tcW w:w="7407" w:type="dxa"/>
            <w:shd w:val="clear" w:color="auto" w:fill="F2F2F2" w:themeFill="background1" w:themeFillShade="F2"/>
          </w:tcPr>
          <w:p w:rsidR="00000000" w:rsidRDefault="00E73530">
            <w:pPr>
              <w:rPr>
                <w:noProof/>
              </w:rPr>
            </w:pPr>
            <w:r>
              <w:rPr>
                <w:noProof/>
              </w:rPr>
              <w:t>\{\{</w:t>
            </w:r>
            <w:r>
              <w:rPr>
                <w:noProof/>
              </w:rPr>
              <w:t xml:space="preserve">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b0687391-a2a4-4e66-97b7-848d0dad8cde</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8eee48d4-464c-40db-a012-980d67595dd3</w:t>
            </w:r>
          </w:p>
        </w:tc>
        <w:tc>
          <w:tcPr>
            <w:tcW w:w="7407" w:type="dxa"/>
            <w:shd w:val="clear" w:color="auto" w:fill="F2F2F2" w:themeFill="background1" w:themeFillShade="F2"/>
          </w:tcPr>
          <w:p w:rsidR="00000000" w:rsidRDefault="00E73530">
            <w:pPr>
              <w:rPr>
                <w:noProof/>
              </w:rPr>
            </w:pPr>
            <w:r>
              <w:rPr>
                <w:noProof/>
              </w:rPr>
              <w:t>Overview</w:t>
            </w:r>
          </w:p>
        </w:tc>
        <w:tc>
          <w:tcPr>
            <w:tcW w:w="7407" w:type="dxa"/>
          </w:tcPr>
          <w:p w:rsidR="00000000" w:rsidRDefault="00E73530">
            <w:pPr>
              <w:rPr>
                <w:lang w:val="de-DE"/>
              </w:rPr>
            </w:pPr>
            <w:r>
              <w:rPr>
                <w:lang w:val="de-DE"/>
              </w:rPr>
              <w:t>Ü</w:t>
            </w:r>
            <w:r>
              <w:rPr>
                <w:lang w:val="de-DE"/>
              </w:rPr>
              <w:t>berblick</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cc013779-dc94-4ca8-807f-b480079bf418</w:t>
            </w:r>
          </w:p>
        </w:tc>
        <w:tc>
          <w:tcPr>
            <w:tcW w:w="7407" w:type="dxa"/>
            <w:shd w:val="clear" w:color="auto" w:fill="F2F2F2" w:themeFill="background1" w:themeFillShade="F2"/>
          </w:tcPr>
          <w:p w:rsidR="00000000" w:rsidRDefault="00E73530">
            <w:pPr>
              <w:rPr>
                <w:noProof/>
              </w:rPr>
            </w:pPr>
            <w:r>
              <w:rPr>
                <w:noProof/>
              </w:rPr>
              <w:t xml:space="preserve">Transmuxing is the process of </w:t>
            </w:r>
            <w:r>
              <w:rPr>
                <w:noProof/>
              </w:rPr>
              <w:t>changing the format of a video or audio file while preserving some or all of the streams from the original file.</w:t>
            </w:r>
          </w:p>
        </w:tc>
        <w:tc>
          <w:tcPr>
            <w:tcW w:w="7407" w:type="dxa"/>
          </w:tcPr>
          <w:p w:rsidR="00000000" w:rsidRDefault="00E73530">
            <w:pPr>
              <w:rPr>
                <w:lang w:val="de-DE"/>
              </w:rPr>
            </w:pPr>
            <w:r>
              <w:rPr>
                <w:lang w:val="de-DE"/>
              </w:rPr>
              <w:t>Beim Transmuxing wird das Format einer Video- oder Audiodatei ge</w:t>
            </w:r>
            <w:r>
              <w:rPr>
                <w:lang w:val="de-DE"/>
              </w:rPr>
              <w:t>ä</w:t>
            </w:r>
            <w:r>
              <w:rPr>
                <w:lang w:val="de-DE"/>
              </w:rPr>
              <w:t>ndert</w:t>
            </w:r>
            <w:r>
              <w:rPr>
                <w:lang w:val="de-DE"/>
              </w:rPr>
              <w:t>, wobei einige oder alle Streams aus der Originaldatei beibehalten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bad4d773-4751-4925-b28b-862bde940c28</w:t>
            </w:r>
          </w:p>
        </w:tc>
        <w:tc>
          <w:tcPr>
            <w:tcW w:w="7407" w:type="dxa"/>
            <w:shd w:val="clear" w:color="auto" w:fill="F2F2F2" w:themeFill="background1" w:themeFillShade="F2"/>
          </w:tcPr>
          <w:p w:rsidR="00000000" w:rsidRDefault="00E73530">
            <w:pPr>
              <w:rPr>
                <w:noProof/>
              </w:rPr>
            </w:pPr>
            <w:r>
              <w:rPr>
                <w:noProof/>
              </w:rPr>
              <w:t>Today, Zencoder can transmux H.264 video and AAC/MP3 audio tracks from MP4/MOV formats to MP4/TS (including creating fragmented MP4 or segm</w:t>
            </w:r>
            <w:r>
              <w:rPr>
                <w:noProof/>
              </w:rPr>
              <w:t>ented TS output).</w:t>
            </w:r>
          </w:p>
        </w:tc>
        <w:tc>
          <w:tcPr>
            <w:tcW w:w="7407" w:type="dxa"/>
          </w:tcPr>
          <w:p w:rsidR="00000000" w:rsidRDefault="00E73530">
            <w:pPr>
              <w:rPr>
                <w:lang w:val="de-DE"/>
              </w:rPr>
            </w:pPr>
            <w:r>
              <w:rPr>
                <w:lang w:val="de-DE"/>
              </w:rPr>
              <w:t xml:space="preserve">Heute kann Zencoder H.264-Video- und AAC / MP3-Audiospuren von MP4 / MOV-Formaten auf MP4 / TS </w:t>
            </w:r>
            <w:r>
              <w:rPr>
                <w:lang w:val="de-DE"/>
              </w:rPr>
              <w:t>ü</w:t>
            </w:r>
            <w:r>
              <w:rPr>
                <w:lang w:val="de-DE"/>
              </w:rPr>
              <w:t>bertragen (einschlie</w:t>
            </w:r>
            <w:r>
              <w:rPr>
                <w:lang w:val="de-DE"/>
              </w:rPr>
              <w:t>ß</w:t>
            </w:r>
            <w:r>
              <w:rPr>
                <w:lang w:val="de-DE"/>
              </w:rPr>
              <w:t>lich der Erstellung fragmentierter MP4- oder segmentierter TS-Ausgaben).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b63ac9c2-37ca-4ad4-908d-5f1691dca754</w:t>
            </w:r>
          </w:p>
        </w:tc>
        <w:tc>
          <w:tcPr>
            <w:tcW w:w="7407" w:type="dxa"/>
            <w:shd w:val="clear" w:color="auto" w:fill="F2F2F2" w:themeFill="background1" w:themeFillShade="F2"/>
          </w:tcPr>
          <w:p w:rsidR="00000000" w:rsidRDefault="00E73530">
            <w:pPr>
              <w:rPr>
                <w:noProof/>
              </w:rPr>
            </w:pPr>
            <w:r>
              <w:rPr>
                <w:noProof/>
              </w:rPr>
              <w:t xml:space="preserve">There </w:t>
            </w:r>
            <w:r>
              <w:rPr>
                <w:noProof/>
              </w:rPr>
              <w:t>are, however, a number of requirements that must be met by the input files to transmux properly:</w:t>
            </w:r>
          </w:p>
        </w:tc>
        <w:tc>
          <w:tcPr>
            <w:tcW w:w="7407" w:type="dxa"/>
          </w:tcPr>
          <w:p w:rsidR="00000000" w:rsidRDefault="00E73530">
            <w:pPr>
              <w:rPr>
                <w:lang w:val="de-DE"/>
              </w:rPr>
            </w:pPr>
            <w:r>
              <w:rPr>
                <w:lang w:val="de-DE"/>
              </w:rPr>
              <w:t>Es gibt jedoch eine Reihe von Anforderungen, die von den Eingabedateien erf</w:t>
            </w:r>
            <w:r>
              <w:rPr>
                <w:lang w:val="de-DE"/>
              </w:rPr>
              <w:t>ü</w:t>
            </w:r>
            <w:r>
              <w:rPr>
                <w:lang w:val="de-DE"/>
              </w:rPr>
              <w:t>llt werden m</w:t>
            </w:r>
            <w:r>
              <w:rPr>
                <w:lang w:val="de-DE"/>
              </w:rPr>
              <w:t>ü</w:t>
            </w:r>
            <w:r>
              <w:rPr>
                <w:lang w:val="de-DE"/>
              </w:rPr>
              <w:t>ssen, damit Transmux ordnungsgem</w:t>
            </w:r>
            <w:r>
              <w:rPr>
                <w:lang w:val="de-DE"/>
              </w:rPr>
              <w:t>äß</w:t>
            </w:r>
            <w:r>
              <w:rPr>
                <w:lang w:val="de-DE"/>
              </w:rPr>
              <w:t xml:space="preserve"> ausgef</w:t>
            </w:r>
            <w:r>
              <w:rPr>
                <w:lang w:val="de-DE"/>
              </w:rPr>
              <w:t>ü</w:t>
            </w:r>
            <w:r>
              <w:rPr>
                <w:lang w:val="de-DE"/>
              </w:rPr>
              <w:t>hrt werden kann: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6d8848</w:t>
            </w:r>
            <w:r>
              <w:rPr>
                <w:noProof/>
                <w:sz w:val="2"/>
              </w:rPr>
              <w:t>28-d3db-470a-ac0b-bf5adb9d2b5b</w:t>
            </w:r>
          </w:p>
        </w:tc>
        <w:tc>
          <w:tcPr>
            <w:tcW w:w="7407" w:type="dxa"/>
            <w:shd w:val="clear" w:color="auto" w:fill="F2F2F2" w:themeFill="background1" w:themeFillShade="F2"/>
          </w:tcPr>
          <w:p w:rsidR="00000000" w:rsidRDefault="00E73530">
            <w:pPr>
              <w:rPr>
                <w:noProof/>
              </w:rPr>
            </w:pPr>
            <w:r>
              <w:rPr>
                <w:rStyle w:val="mqInternal"/>
                <w:noProof/>
              </w:rPr>
              <w:t>[1}</w:t>
            </w:r>
            <w:r>
              <w:rPr>
                <w:noProof/>
              </w:rPr>
              <w:t>Video</w:t>
            </w:r>
            <w:r>
              <w:rPr>
                <w:rStyle w:val="mqInternal"/>
                <w:noProof/>
              </w:rPr>
              <w:t>{2]</w:t>
            </w:r>
          </w:p>
        </w:tc>
        <w:tc>
          <w:tcPr>
            <w:tcW w:w="7407" w:type="dxa"/>
          </w:tcPr>
          <w:p w:rsidR="00000000" w:rsidRDefault="00E73530">
            <w:pPr>
              <w:rPr>
                <w:lang w:val="de-DE"/>
              </w:rPr>
            </w:pPr>
            <w:r>
              <w:rPr>
                <w:rStyle w:val="mqInternal"/>
                <w:noProof/>
                <w:lang w:val="de-DE"/>
              </w:rPr>
              <w:t>[1}</w:t>
            </w:r>
            <w:r>
              <w:rPr>
                <w:lang w:val="de-DE"/>
              </w:rPr>
              <w:t>Video</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c3406520-f518-41fd-8b9d-d957ca3f333c</w:t>
            </w:r>
          </w:p>
        </w:tc>
        <w:tc>
          <w:tcPr>
            <w:tcW w:w="7407" w:type="dxa"/>
            <w:shd w:val="clear" w:color="auto" w:fill="F2F2F2" w:themeFill="background1" w:themeFillShade="F2"/>
          </w:tcPr>
          <w:p w:rsidR="00000000" w:rsidRDefault="00E73530">
            <w:pPr>
              <w:rPr>
                <w:noProof/>
              </w:rPr>
            </w:pPr>
            <w:r>
              <w:rPr>
                <w:noProof/>
              </w:rPr>
              <w:t>MP4/MOV container format</w:t>
            </w:r>
          </w:p>
        </w:tc>
        <w:tc>
          <w:tcPr>
            <w:tcW w:w="7407" w:type="dxa"/>
          </w:tcPr>
          <w:p w:rsidR="00000000" w:rsidRDefault="00E73530">
            <w:pPr>
              <w:rPr>
                <w:lang w:val="de-DE"/>
              </w:rPr>
            </w:pPr>
            <w:r>
              <w:rPr>
                <w:lang w:val="de-DE"/>
              </w:rPr>
              <w:t>MP4 / MOV-Containerformat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ddbc22dd-7ffb-45cc-94b6-bc4e71ebfd55</w:t>
            </w:r>
          </w:p>
        </w:tc>
        <w:tc>
          <w:tcPr>
            <w:tcW w:w="7407" w:type="dxa"/>
            <w:shd w:val="clear" w:color="auto" w:fill="F2F2F2" w:themeFill="background1" w:themeFillShade="F2"/>
          </w:tcPr>
          <w:p w:rsidR="00000000" w:rsidRDefault="00E73530">
            <w:pPr>
              <w:rPr>
                <w:noProof/>
              </w:rPr>
            </w:pPr>
            <w:r>
              <w:rPr>
                <w:noProof/>
              </w:rPr>
              <w:t>H.264 codec</w:t>
            </w:r>
          </w:p>
        </w:tc>
        <w:tc>
          <w:tcPr>
            <w:tcW w:w="7407" w:type="dxa"/>
          </w:tcPr>
          <w:p w:rsidR="00000000" w:rsidRDefault="00E73530">
            <w:pPr>
              <w:rPr>
                <w:lang w:val="de-DE"/>
              </w:rPr>
            </w:pPr>
            <w:r>
              <w:rPr>
                <w:lang w:val="de-DE"/>
              </w:rPr>
              <w:t>H.264 Codec</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760c1a81-9fe5-4fa6-9bbe-83e48f779135</w:t>
            </w:r>
          </w:p>
        </w:tc>
        <w:tc>
          <w:tcPr>
            <w:tcW w:w="7407" w:type="dxa"/>
            <w:shd w:val="clear" w:color="auto" w:fill="F2F2F2" w:themeFill="background1" w:themeFillShade="F2"/>
          </w:tcPr>
          <w:p w:rsidR="00000000" w:rsidRDefault="00E73530">
            <w:pPr>
              <w:rPr>
                <w:noProof/>
              </w:rPr>
            </w:pPr>
            <w:r>
              <w:rPr>
                <w:noProof/>
              </w:rPr>
              <w:t>No b-frames used</w:t>
            </w:r>
          </w:p>
        </w:tc>
        <w:tc>
          <w:tcPr>
            <w:tcW w:w="7407" w:type="dxa"/>
          </w:tcPr>
          <w:p w:rsidR="00000000" w:rsidRDefault="00E73530">
            <w:pPr>
              <w:rPr>
                <w:lang w:val="de-DE"/>
              </w:rPr>
            </w:pPr>
            <w:r>
              <w:rPr>
                <w:lang w:val="de-DE"/>
              </w:rPr>
              <w:t>Keine B-Frames verwendet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 </w:t>
            </w:r>
            <w:r>
              <w:rPr>
                <w:noProof/>
                <w:sz w:val="16"/>
              </w:rPr>
              <w:br/>
            </w:r>
            <w:r>
              <w:rPr>
                <w:noProof/>
                <w:sz w:val="2"/>
              </w:rPr>
              <w:t>114acbd4-a5cc-46bd-be9d-861ec4f0f454</w:t>
            </w:r>
          </w:p>
        </w:tc>
        <w:tc>
          <w:tcPr>
            <w:tcW w:w="7407" w:type="dxa"/>
            <w:shd w:val="clear" w:color="auto" w:fill="F2F2F2" w:themeFill="background1" w:themeFillShade="F2"/>
          </w:tcPr>
          <w:p w:rsidR="00000000" w:rsidRDefault="00E73530">
            <w:pPr>
              <w:rPr>
                <w:noProof/>
              </w:rPr>
            </w:pPr>
            <w:r>
              <w:rPr>
                <w:rStyle w:val="mqInternal"/>
                <w:noProof/>
              </w:rPr>
              <w:t>[1}</w:t>
            </w:r>
            <w:r>
              <w:rPr>
                <w:noProof/>
              </w:rPr>
              <w:t>Audio</w:t>
            </w:r>
            <w:r>
              <w:rPr>
                <w:rStyle w:val="mqInternal"/>
                <w:noProof/>
              </w:rPr>
              <w:t>{2]</w:t>
            </w:r>
          </w:p>
        </w:tc>
        <w:tc>
          <w:tcPr>
            <w:tcW w:w="7407" w:type="dxa"/>
          </w:tcPr>
          <w:p w:rsidR="00000000" w:rsidRDefault="00E73530">
            <w:pPr>
              <w:rPr>
                <w:lang w:val="de-DE"/>
              </w:rPr>
            </w:pPr>
            <w:r>
              <w:rPr>
                <w:rStyle w:val="mqInternal"/>
                <w:noProof/>
                <w:lang w:val="de-DE"/>
              </w:rPr>
              <w:t>[1}</w:t>
            </w:r>
            <w:r>
              <w:rPr>
                <w:lang w:val="de-DE"/>
              </w:rPr>
              <w:t>Audio</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 </w:t>
            </w:r>
            <w:r>
              <w:rPr>
                <w:noProof/>
                <w:sz w:val="16"/>
              </w:rPr>
              <w:br/>
            </w:r>
            <w:r>
              <w:rPr>
                <w:noProof/>
                <w:sz w:val="2"/>
              </w:rPr>
              <w:t>79b1088d-d63d-462b-a551-6e4332d6b56e</w:t>
            </w:r>
          </w:p>
        </w:tc>
        <w:tc>
          <w:tcPr>
            <w:tcW w:w="7407" w:type="dxa"/>
            <w:shd w:val="clear" w:color="auto" w:fill="F2F2F2" w:themeFill="background1" w:themeFillShade="F2"/>
          </w:tcPr>
          <w:p w:rsidR="00000000" w:rsidRDefault="00E73530">
            <w:pPr>
              <w:rPr>
                <w:noProof/>
              </w:rPr>
            </w:pPr>
            <w:r>
              <w:rPr>
                <w:noProof/>
              </w:rPr>
              <w:t>MP4/MOV container format</w:t>
            </w:r>
          </w:p>
        </w:tc>
        <w:tc>
          <w:tcPr>
            <w:tcW w:w="7407" w:type="dxa"/>
          </w:tcPr>
          <w:p w:rsidR="00000000" w:rsidRDefault="00E73530">
            <w:pPr>
              <w:rPr>
                <w:lang w:val="de-DE"/>
              </w:rPr>
            </w:pPr>
            <w:r>
              <w:rPr>
                <w:lang w:val="de-DE"/>
              </w:rPr>
              <w:t>MP4 / MOV-Containerformat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 </w:t>
            </w:r>
            <w:r>
              <w:rPr>
                <w:noProof/>
                <w:sz w:val="16"/>
              </w:rPr>
              <w:br/>
            </w:r>
            <w:r>
              <w:rPr>
                <w:noProof/>
                <w:sz w:val="2"/>
              </w:rPr>
              <w:t>ea67a9c7-4b4e-4a78-9101-9b4059d7c816</w:t>
            </w:r>
          </w:p>
        </w:tc>
        <w:tc>
          <w:tcPr>
            <w:tcW w:w="7407" w:type="dxa"/>
            <w:shd w:val="clear" w:color="auto" w:fill="F2F2F2" w:themeFill="background1" w:themeFillShade="F2"/>
          </w:tcPr>
          <w:p w:rsidR="00000000" w:rsidRDefault="00E73530">
            <w:pPr>
              <w:rPr>
                <w:noProof/>
              </w:rPr>
            </w:pPr>
            <w:r>
              <w:rPr>
                <w:noProof/>
              </w:rPr>
              <w:t>AAC or MP3 co</w:t>
            </w:r>
            <w:r>
              <w:rPr>
                <w:noProof/>
              </w:rPr>
              <w:t>dec</w:t>
            </w:r>
          </w:p>
        </w:tc>
        <w:tc>
          <w:tcPr>
            <w:tcW w:w="7407" w:type="dxa"/>
          </w:tcPr>
          <w:p w:rsidR="00000000" w:rsidRDefault="00E73530">
            <w:pPr>
              <w:rPr>
                <w:lang w:val="de-DE"/>
              </w:rPr>
            </w:pPr>
            <w:r>
              <w:rPr>
                <w:lang w:val="de-DE"/>
              </w:rPr>
              <w:t>AAC- oder MP3-Codec</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 </w:t>
            </w:r>
            <w:r>
              <w:rPr>
                <w:noProof/>
                <w:sz w:val="16"/>
              </w:rPr>
              <w:br/>
            </w:r>
            <w:r>
              <w:rPr>
                <w:noProof/>
                <w:sz w:val="2"/>
              </w:rPr>
              <w:t>bb5303cf-3aa2-423a-bc2a-7d37f0986aed</w:t>
            </w:r>
          </w:p>
        </w:tc>
        <w:tc>
          <w:tcPr>
            <w:tcW w:w="7407" w:type="dxa"/>
            <w:shd w:val="clear" w:color="auto" w:fill="F2F2F2" w:themeFill="background1" w:themeFillShade="F2"/>
          </w:tcPr>
          <w:p w:rsidR="00000000" w:rsidRDefault="00E73530">
            <w:pPr>
              <w:rPr>
                <w:noProof/>
              </w:rPr>
            </w:pPr>
            <w:r>
              <w:rPr>
                <w:rStyle w:val="mqInternal"/>
                <w:noProof/>
              </w:rPr>
              <w:t>[1}</w:t>
            </w:r>
            <w:r>
              <w:rPr>
                <w:noProof/>
              </w:rPr>
              <w:t>Segmenting/Fragmenting</w:t>
            </w:r>
            <w:r>
              <w:rPr>
                <w:rStyle w:val="mqInternal"/>
                <w:noProof/>
              </w:rPr>
              <w:t>{2]</w:t>
            </w:r>
          </w:p>
        </w:tc>
        <w:tc>
          <w:tcPr>
            <w:tcW w:w="7407" w:type="dxa"/>
          </w:tcPr>
          <w:p w:rsidR="00000000" w:rsidRDefault="00E73530">
            <w:pPr>
              <w:rPr>
                <w:lang w:val="de-DE"/>
              </w:rPr>
            </w:pPr>
            <w:r>
              <w:rPr>
                <w:rStyle w:val="mqInternal"/>
                <w:noProof/>
                <w:lang w:val="de-DE"/>
              </w:rPr>
              <w:t>[1}</w:t>
            </w:r>
            <w:r>
              <w:rPr>
                <w:lang w:val="de-DE"/>
              </w:rPr>
              <w:t>Segmentieren / Fragmentieren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 </w:t>
            </w:r>
            <w:r>
              <w:rPr>
                <w:noProof/>
                <w:sz w:val="16"/>
              </w:rPr>
              <w:br/>
            </w:r>
            <w:r>
              <w:rPr>
                <w:noProof/>
                <w:sz w:val="2"/>
              </w:rPr>
              <w:t>5c382bdd-3db7-4528-bfbe-ef132cbc5508</w:t>
            </w:r>
          </w:p>
        </w:tc>
        <w:tc>
          <w:tcPr>
            <w:tcW w:w="7407" w:type="dxa"/>
            <w:shd w:val="clear" w:color="auto" w:fill="F2F2F2" w:themeFill="background1" w:themeFillShade="F2"/>
          </w:tcPr>
          <w:p w:rsidR="00000000" w:rsidRDefault="00E73530">
            <w:pPr>
              <w:rPr>
                <w:noProof/>
              </w:rPr>
            </w:pPr>
            <w:r>
              <w:rPr>
                <w:noProof/>
              </w:rPr>
              <w:t>Maximum GOP should be less than or equal to the segment duration</w:t>
            </w:r>
          </w:p>
        </w:tc>
        <w:tc>
          <w:tcPr>
            <w:tcW w:w="7407" w:type="dxa"/>
          </w:tcPr>
          <w:p w:rsidR="00000000" w:rsidRDefault="00E73530">
            <w:pPr>
              <w:rPr>
                <w:lang w:val="de-DE"/>
              </w:rPr>
            </w:pPr>
            <w:r>
              <w:rPr>
                <w:lang w:val="de-DE"/>
              </w:rPr>
              <w:t>Die maximale GOP sollte kleiner oder gleich der Segmentdauer sein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 </w:t>
            </w:r>
            <w:r>
              <w:rPr>
                <w:noProof/>
                <w:sz w:val="16"/>
              </w:rPr>
              <w:br/>
            </w:r>
            <w:r>
              <w:rPr>
                <w:noProof/>
                <w:sz w:val="2"/>
              </w:rPr>
              <w:t>3e2a2d7b-2367-4013-aacd-bd994e3091a9</w:t>
            </w:r>
          </w:p>
        </w:tc>
        <w:tc>
          <w:tcPr>
            <w:tcW w:w="7407" w:type="dxa"/>
            <w:shd w:val="clear" w:color="auto" w:fill="F2F2F2" w:themeFill="background1" w:themeFillShade="F2"/>
          </w:tcPr>
          <w:p w:rsidR="00000000" w:rsidRDefault="00E73530">
            <w:pPr>
              <w:rPr>
                <w:noProof/>
              </w:rPr>
            </w:pPr>
            <w:r>
              <w:rPr>
                <w:noProof/>
              </w:rPr>
              <w:t>HE-AAC-V2 may not be used</w:t>
            </w:r>
          </w:p>
        </w:tc>
        <w:tc>
          <w:tcPr>
            <w:tcW w:w="7407" w:type="dxa"/>
          </w:tcPr>
          <w:p w:rsidR="00000000" w:rsidRDefault="00E73530">
            <w:pPr>
              <w:rPr>
                <w:lang w:val="de-DE"/>
              </w:rPr>
            </w:pPr>
            <w:r>
              <w:rPr>
                <w:lang w:val="de-DE"/>
              </w:rPr>
              <w:t>HE-AAC-V2 darf nicht verwendet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 </w:t>
            </w:r>
            <w:r>
              <w:rPr>
                <w:noProof/>
                <w:sz w:val="16"/>
              </w:rPr>
              <w:br/>
            </w:r>
            <w:r>
              <w:rPr>
                <w:noProof/>
                <w:sz w:val="2"/>
              </w:rPr>
              <w:t>3a58d74d-d34f-4d76-8bbc-f0d96ce58551</w:t>
            </w:r>
          </w:p>
        </w:tc>
        <w:tc>
          <w:tcPr>
            <w:tcW w:w="7407" w:type="dxa"/>
            <w:shd w:val="clear" w:color="auto" w:fill="F2F2F2" w:themeFill="background1" w:themeFillShade="F2"/>
          </w:tcPr>
          <w:p w:rsidR="00000000" w:rsidRDefault="00E73530">
            <w:pPr>
              <w:rPr>
                <w:noProof/>
              </w:rPr>
            </w:pPr>
            <w:r>
              <w:rPr>
                <w:rStyle w:val="mqInternal"/>
                <w:noProof/>
              </w:rPr>
              <w:t>[1}</w:t>
            </w:r>
            <w:r>
              <w:rPr>
                <w:noProof/>
              </w:rPr>
              <w:t>Other</w:t>
            </w:r>
            <w:r>
              <w:rPr>
                <w:rStyle w:val="mqInternal"/>
                <w:noProof/>
              </w:rPr>
              <w:t>{2]</w:t>
            </w:r>
          </w:p>
        </w:tc>
        <w:tc>
          <w:tcPr>
            <w:tcW w:w="7407" w:type="dxa"/>
          </w:tcPr>
          <w:p w:rsidR="00000000" w:rsidRDefault="00E73530">
            <w:pPr>
              <w:rPr>
                <w:lang w:val="de-DE"/>
              </w:rPr>
            </w:pPr>
            <w:r>
              <w:rPr>
                <w:rStyle w:val="mqInternal"/>
                <w:noProof/>
                <w:lang w:val="de-DE"/>
              </w:rPr>
              <w:t>[1}</w:t>
            </w:r>
            <w:r>
              <w:rPr>
                <w:lang w:val="de-DE"/>
              </w:rPr>
              <w:t>Andere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23 </w:t>
            </w:r>
            <w:r>
              <w:rPr>
                <w:noProof/>
                <w:sz w:val="16"/>
              </w:rPr>
              <w:br/>
            </w:r>
            <w:r>
              <w:rPr>
                <w:noProof/>
                <w:sz w:val="2"/>
              </w:rPr>
              <w:t>a7700c47-c5d5-4008-a759-5041f045ec59</w:t>
            </w:r>
          </w:p>
        </w:tc>
        <w:tc>
          <w:tcPr>
            <w:tcW w:w="7407" w:type="dxa"/>
            <w:shd w:val="clear" w:color="auto" w:fill="F2F2F2" w:themeFill="background1" w:themeFillShade="F2"/>
          </w:tcPr>
          <w:p w:rsidR="00000000" w:rsidRDefault="00E73530">
            <w:pPr>
              <w:rPr>
                <w:noProof/>
              </w:rPr>
            </w:pPr>
            <w:r>
              <w:rPr>
                <w:noProof/>
              </w:rPr>
              <w:t>Most encoding options have no effect on transmuxed files because the streams are not being re-encoded</w:t>
            </w:r>
          </w:p>
        </w:tc>
        <w:tc>
          <w:tcPr>
            <w:tcW w:w="7407" w:type="dxa"/>
          </w:tcPr>
          <w:p w:rsidR="00000000" w:rsidRDefault="00E73530">
            <w:pPr>
              <w:rPr>
                <w:lang w:val="de-DE"/>
              </w:rPr>
            </w:pPr>
            <w:r>
              <w:rPr>
                <w:lang w:val="de-DE"/>
              </w:rPr>
              <w:t>Die meisten Codierungsoptionen haben keine Auswirkungen auf transmuxierte Dateien, da die Streams nicht neu codiert w</w:t>
            </w:r>
            <w:r>
              <w:rPr>
                <w:lang w:val="de-DE"/>
              </w:rPr>
              <w:t>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 </w:t>
            </w:r>
            <w:r>
              <w:rPr>
                <w:noProof/>
                <w:sz w:val="16"/>
              </w:rPr>
              <w:br/>
            </w:r>
            <w:r>
              <w:rPr>
                <w:noProof/>
                <w:sz w:val="2"/>
              </w:rPr>
              <w:t>1aa2a813-508e-4e18-aa7c-48d468462246</w:t>
            </w:r>
          </w:p>
        </w:tc>
        <w:tc>
          <w:tcPr>
            <w:tcW w:w="7407" w:type="dxa"/>
            <w:shd w:val="clear" w:color="auto" w:fill="F2F2F2" w:themeFill="background1" w:themeFillShade="F2"/>
          </w:tcPr>
          <w:p w:rsidR="00000000" w:rsidRDefault="00E73530">
            <w:pPr>
              <w:rPr>
                <w:noProof/>
              </w:rPr>
            </w:pPr>
            <w:r>
              <w:rPr>
                <w:noProof/>
              </w:rPr>
              <w:t>copy_video</w:t>
            </w:r>
          </w:p>
        </w:tc>
        <w:tc>
          <w:tcPr>
            <w:tcW w:w="7407" w:type="dxa"/>
          </w:tcPr>
          <w:p w:rsidR="00000000" w:rsidRDefault="00E73530">
            <w:pPr>
              <w:rPr>
                <w:lang w:val="de-DE"/>
              </w:rPr>
            </w:pPr>
            <w:r>
              <w:rPr>
                <w:lang w:val="de-DE"/>
              </w:rPr>
              <w:t>copy_video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 </w:t>
            </w:r>
            <w:r>
              <w:rPr>
                <w:noProof/>
                <w:sz w:val="16"/>
              </w:rPr>
              <w:br/>
            </w:r>
            <w:r>
              <w:rPr>
                <w:noProof/>
                <w:sz w:val="2"/>
              </w:rPr>
              <w:t>28195dfe-8533-4b12-81ab-33291ba591d6</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 </w:t>
            </w:r>
            <w:r>
              <w:rPr>
                <w:noProof/>
                <w:sz w:val="16"/>
              </w:rPr>
              <w:br/>
            </w:r>
            <w:r>
              <w:rPr>
                <w:noProof/>
                <w:sz w:val="2"/>
              </w:rPr>
              <w:t>52823c30-aea4-43a2-bb4a-d2f1135e3430</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 </w:t>
            </w:r>
            <w:r>
              <w:rPr>
                <w:noProof/>
                <w:sz w:val="16"/>
              </w:rPr>
              <w:br/>
            </w:r>
            <w:r>
              <w:rPr>
                <w:noProof/>
                <w:sz w:val="2"/>
              </w:rPr>
              <w:t>4a1a9ee3-6908-4270-9d0e-e948ac13e757</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Ausgabe</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 </w:t>
            </w:r>
            <w:r>
              <w:rPr>
                <w:noProof/>
                <w:sz w:val="16"/>
              </w:rPr>
              <w:br/>
            </w:r>
            <w:r>
              <w:rPr>
                <w:noProof/>
                <w:sz w:val="2"/>
              </w:rPr>
              <w:t>a5f68534-447e-4e32-a8dd-8213ca881a67</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r>
              <w:rPr>
                <w:noProof/>
              </w:rPr>
              <w:t xml:space="preserve"> false</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r>
              <w:rPr>
                <w:lang w:val="de-DE"/>
              </w:rPr>
              <w:t xml:space="preserve"> 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 </w:t>
            </w:r>
            <w:r>
              <w:rPr>
                <w:noProof/>
                <w:sz w:val="16"/>
              </w:rPr>
              <w:br/>
            </w:r>
            <w:r>
              <w:rPr>
                <w:noProof/>
                <w:sz w:val="2"/>
              </w:rPr>
              <w:t>0f7c8647-fabb-4f3d-919f-7c11c9827cea</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true or false</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richtig oder 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 </w:t>
            </w:r>
            <w:r>
              <w:rPr>
                <w:noProof/>
                <w:sz w:val="16"/>
              </w:rPr>
              <w:br/>
            </w:r>
            <w:r>
              <w:rPr>
                <w:noProof/>
                <w:sz w:val="2"/>
              </w:rPr>
              <w:t>c0c77bfd-1de4-463a-aa73-924fb1a94aa7</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 </w:t>
            </w:r>
            <w:r>
              <w:rPr>
                <w:noProof/>
                <w:sz w:val="16"/>
              </w:rPr>
              <w:br/>
            </w:r>
            <w:r>
              <w:rPr>
                <w:noProof/>
                <w:sz w:val="2"/>
              </w:rPr>
              <w:t>e7292c05-4f5d-475a-9684-08b812564b46</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 </w:t>
            </w:r>
            <w:r>
              <w:rPr>
                <w:noProof/>
                <w:sz w:val="16"/>
              </w:rPr>
              <w:br/>
            </w:r>
            <w:r>
              <w:rPr>
                <w:noProof/>
                <w:sz w:val="2"/>
              </w:rPr>
              <w:t>796e45de-d0a7-469c-9b0d-bf1bda18ed83</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true</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wahr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 </w:t>
            </w:r>
            <w:r>
              <w:rPr>
                <w:noProof/>
                <w:sz w:val="16"/>
              </w:rPr>
              <w:br/>
            </w:r>
            <w:r>
              <w:rPr>
                <w:noProof/>
                <w:sz w:val="2"/>
              </w:rPr>
              <w:t>2bb9401e-abb7-47b8-8315-4b510e917291</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 </w:t>
            </w:r>
            <w:r>
              <w:rPr>
                <w:noProof/>
                <w:sz w:val="16"/>
              </w:rPr>
              <w:br/>
            </w:r>
            <w:r>
              <w:rPr>
                <w:noProof/>
                <w:sz w:val="2"/>
              </w:rPr>
              <w:t>83a84c3f-00dd-4ce2-9119-0978e4d12064</w:t>
            </w:r>
          </w:p>
        </w:tc>
        <w:tc>
          <w:tcPr>
            <w:tcW w:w="7407" w:type="dxa"/>
            <w:shd w:val="clear" w:color="auto" w:fill="F2F2F2" w:themeFill="background1" w:themeFillShade="F2"/>
          </w:tcPr>
          <w:p w:rsidR="00000000" w:rsidRDefault="00E73530">
            <w:pPr>
              <w:rPr>
                <w:noProof/>
              </w:rPr>
            </w:pPr>
            <w:r>
              <w:rPr>
                <w:noProof/>
              </w:rPr>
              <w:t xml:space="preserve">Specifying </w:t>
            </w:r>
            <w:r>
              <w:rPr>
                <w:rStyle w:val="mqInternal"/>
                <w:noProof/>
              </w:rPr>
              <w:t>[1}[2]{3]</w:t>
            </w:r>
            <w:r>
              <w:rPr>
                <w:noProof/>
              </w:rPr>
              <w:t xml:space="preserve"> will take the video track from the input video file and transmux it into the resulting output file.</w:t>
            </w:r>
          </w:p>
        </w:tc>
        <w:tc>
          <w:tcPr>
            <w:tcW w:w="7407" w:type="dxa"/>
          </w:tcPr>
          <w:p w:rsidR="00000000" w:rsidRDefault="00E73530">
            <w:pPr>
              <w:rPr>
                <w:lang w:val="de-DE"/>
              </w:rPr>
            </w:pPr>
            <w:r>
              <w:rPr>
                <w:lang w:val="de-DE"/>
              </w:rPr>
              <w:t xml:space="preserve">Angeben </w:t>
            </w:r>
            <w:r>
              <w:rPr>
                <w:rStyle w:val="mqInternal"/>
                <w:noProof/>
                <w:lang w:val="de-DE"/>
              </w:rPr>
              <w:t>[1}</w:t>
            </w:r>
            <w:r>
              <w:rPr>
                <w:rStyle w:val="mqInternal"/>
                <w:noProof/>
                <w:lang w:val="de-DE"/>
              </w:rPr>
              <w:t>[2]{3]</w:t>
            </w:r>
            <w:r>
              <w:rPr>
                <w:lang w:val="de-DE"/>
              </w:rPr>
              <w:t xml:space="preserve"> nimmt die Videospur aus der Eingabevideodatei und </w:t>
            </w:r>
            <w:r>
              <w:rPr>
                <w:lang w:val="de-DE"/>
              </w:rPr>
              <w:t>ü</w:t>
            </w:r>
            <w:r>
              <w:rPr>
                <w:lang w:val="de-DE"/>
              </w:rPr>
              <w:t>bertr</w:t>
            </w:r>
            <w:r>
              <w:rPr>
                <w:lang w:val="de-DE"/>
              </w:rPr>
              <w:t>ä</w:t>
            </w:r>
            <w:r>
              <w:rPr>
                <w:lang w:val="de-DE"/>
              </w:rPr>
              <w:t>gt sie in die resultierende Ausgabedatei.</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37 </w:t>
            </w:r>
            <w:r>
              <w:rPr>
                <w:noProof/>
                <w:sz w:val="16"/>
              </w:rPr>
              <w:br/>
            </w:r>
            <w:r>
              <w:rPr>
                <w:noProof/>
                <w:sz w:val="2"/>
              </w:rPr>
              <w:t>5036975e-f5d8-4eec-b5f2-5050b62cddd5</w:t>
            </w:r>
          </w:p>
        </w:tc>
        <w:tc>
          <w:tcPr>
            <w:tcW w:w="7407" w:type="dxa"/>
            <w:shd w:val="clear" w:color="auto" w:fill="F2F2F2" w:themeFill="background1" w:themeFillShade="F2"/>
          </w:tcPr>
          <w:p w:rsidR="00000000" w:rsidRDefault="00E73530">
            <w:pPr>
              <w:rPr>
                <w:noProof/>
              </w:rPr>
            </w:pPr>
            <w:r>
              <w:rPr>
                <w:noProof/>
              </w:rPr>
              <w:t>copy_audio</w:t>
            </w:r>
          </w:p>
        </w:tc>
        <w:tc>
          <w:tcPr>
            <w:tcW w:w="7407" w:type="dxa"/>
          </w:tcPr>
          <w:p w:rsidR="00000000" w:rsidRDefault="00E73530">
            <w:pPr>
              <w:rPr>
                <w:lang w:val="de-DE"/>
              </w:rPr>
            </w:pPr>
            <w:r>
              <w:rPr>
                <w:lang w:val="de-DE"/>
              </w:rPr>
              <w:t>copy_audio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 </w:t>
            </w:r>
            <w:r>
              <w:rPr>
                <w:noProof/>
                <w:sz w:val="16"/>
              </w:rPr>
              <w:br/>
            </w:r>
            <w:r>
              <w:rPr>
                <w:noProof/>
                <w:sz w:val="2"/>
              </w:rPr>
              <w:t>1caa3c57-a7fe-4e8c-a428-7dc953b393a8</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40 </w:t>
            </w:r>
            <w:r>
              <w:rPr>
                <w:noProof/>
                <w:sz w:val="16"/>
              </w:rPr>
              <w:br/>
            </w:r>
            <w:r>
              <w:rPr>
                <w:noProof/>
                <w:sz w:val="2"/>
              </w:rPr>
              <w:t>ad300755-f901-4033-858e-fd593b378b8d</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 </w:t>
            </w:r>
            <w:r>
              <w:rPr>
                <w:noProof/>
                <w:sz w:val="16"/>
              </w:rPr>
              <w:br/>
            </w:r>
            <w:r>
              <w:rPr>
                <w:noProof/>
                <w:sz w:val="2"/>
              </w:rPr>
              <w:t>27c23f71-9fc1-4437-bf04-aeba809be94a</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Ausgabe</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42 </w:t>
            </w:r>
            <w:r>
              <w:rPr>
                <w:noProof/>
                <w:sz w:val="16"/>
              </w:rPr>
              <w:br/>
            </w:r>
            <w:r>
              <w:rPr>
                <w:noProof/>
                <w:sz w:val="2"/>
              </w:rPr>
              <w:t>b5beb10e-c781-4fbe-8fa8-d738e6a89a22</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r>
              <w:rPr>
                <w:noProof/>
              </w:rPr>
              <w:t xml:space="preserve"> false</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r>
              <w:rPr>
                <w:lang w:val="de-DE"/>
              </w:rPr>
              <w:t xml:space="preserve"> 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43 </w:t>
            </w:r>
            <w:r>
              <w:rPr>
                <w:noProof/>
                <w:sz w:val="16"/>
              </w:rPr>
              <w:br/>
            </w:r>
            <w:r>
              <w:rPr>
                <w:noProof/>
                <w:sz w:val="2"/>
              </w:rPr>
              <w:t>d1566807-0feb-478c-9916-f2296c8fdba6</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true or false</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richtig oder 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44 </w:t>
            </w:r>
            <w:r>
              <w:rPr>
                <w:noProof/>
                <w:sz w:val="16"/>
              </w:rPr>
              <w:br/>
            </w:r>
            <w:r>
              <w:rPr>
                <w:noProof/>
                <w:sz w:val="2"/>
              </w:rPr>
              <w:t>6bfdd1a8-9f3b-42c9-af17-d925f5b37b77</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45 </w:t>
            </w:r>
            <w:r>
              <w:rPr>
                <w:noProof/>
                <w:sz w:val="16"/>
              </w:rPr>
              <w:br/>
            </w:r>
            <w:r>
              <w:rPr>
                <w:noProof/>
                <w:sz w:val="2"/>
              </w:rPr>
              <w:t>1a542f02-bd7b-4ee9-a410-e537eb15ee34</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46 </w:t>
            </w:r>
            <w:r>
              <w:rPr>
                <w:noProof/>
                <w:sz w:val="16"/>
              </w:rPr>
              <w:br/>
            </w:r>
            <w:r>
              <w:rPr>
                <w:noProof/>
                <w:sz w:val="2"/>
              </w:rPr>
              <w:t>a18143db-fc87-44e3-8864-f07322177917</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true</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wahr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47 </w:t>
            </w:r>
            <w:r>
              <w:rPr>
                <w:noProof/>
                <w:sz w:val="16"/>
              </w:rPr>
              <w:br/>
            </w:r>
            <w:r>
              <w:rPr>
                <w:noProof/>
                <w:sz w:val="2"/>
              </w:rPr>
              <w:t>67ccce06-00a7-40c0-bfdb-c9db89ba3275</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48 </w:t>
            </w:r>
            <w:r>
              <w:rPr>
                <w:noProof/>
                <w:sz w:val="16"/>
              </w:rPr>
              <w:br/>
            </w:r>
            <w:r>
              <w:rPr>
                <w:noProof/>
                <w:sz w:val="2"/>
              </w:rPr>
              <w:t>5abdbb82-d932-4476-bf69-263d2487aceb</w:t>
            </w:r>
          </w:p>
        </w:tc>
        <w:tc>
          <w:tcPr>
            <w:tcW w:w="7407" w:type="dxa"/>
            <w:shd w:val="clear" w:color="auto" w:fill="F2F2F2" w:themeFill="background1" w:themeFillShade="F2"/>
          </w:tcPr>
          <w:p w:rsidR="00000000" w:rsidRDefault="00E73530">
            <w:pPr>
              <w:rPr>
                <w:noProof/>
              </w:rPr>
            </w:pPr>
            <w:r>
              <w:rPr>
                <w:noProof/>
              </w:rPr>
              <w:t xml:space="preserve">Specifying </w:t>
            </w:r>
            <w:r>
              <w:rPr>
                <w:rStyle w:val="mqInternal"/>
                <w:noProof/>
              </w:rPr>
              <w:t>[1}[2]{3]</w:t>
            </w:r>
            <w:r>
              <w:rPr>
                <w:noProof/>
              </w:rPr>
              <w:t xml:space="preserve"> will take the audio track from the input video file and transmux it into the resulting output file.</w:t>
            </w:r>
          </w:p>
        </w:tc>
        <w:tc>
          <w:tcPr>
            <w:tcW w:w="7407" w:type="dxa"/>
          </w:tcPr>
          <w:p w:rsidR="00000000" w:rsidRDefault="00E73530">
            <w:pPr>
              <w:rPr>
                <w:lang w:val="de-DE"/>
              </w:rPr>
            </w:pPr>
            <w:r>
              <w:rPr>
                <w:lang w:val="de-DE"/>
              </w:rPr>
              <w:t xml:space="preserve">Angeben </w:t>
            </w:r>
            <w:r>
              <w:rPr>
                <w:rStyle w:val="mqInternal"/>
                <w:noProof/>
                <w:lang w:val="de-DE"/>
              </w:rPr>
              <w:t>[1}[2]{3]</w:t>
            </w:r>
            <w:r>
              <w:rPr>
                <w:lang w:val="de-DE"/>
              </w:rPr>
              <w:t xml:space="preserve"> nimmt die Audiospur aus der Eingangsvideodatei und </w:t>
            </w:r>
            <w:r>
              <w:rPr>
                <w:lang w:val="de-DE"/>
              </w:rPr>
              <w:t>ü</w:t>
            </w:r>
            <w:r>
              <w:rPr>
                <w:lang w:val="de-DE"/>
              </w:rPr>
              <w:t>bertr</w:t>
            </w:r>
            <w:r>
              <w:rPr>
                <w:lang w:val="de-DE"/>
              </w:rPr>
              <w:t>ä</w:t>
            </w:r>
            <w:r>
              <w:rPr>
                <w:lang w:val="de-DE"/>
              </w:rPr>
              <w:t>gt sie in die resultierende Ausgabedatei.</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encoding-settings-video-processing.h</w:t>
            </w:r>
            <w:r>
              <w:rPr>
                <w:b/>
                <w:noProof/>
              </w:rPr>
              <w:t>tml</w:t>
            </w:r>
          </w:p>
          <w:p w:rsidR="00000000" w:rsidRDefault="00E73530">
            <w:pPr>
              <w:jc w:val="center"/>
              <w:rPr>
                <w:b/>
                <w:noProof/>
              </w:rPr>
            </w:pPr>
            <w:r>
              <w:rPr>
                <w:b/>
                <w:noProof/>
              </w:rPr>
              <w:t>MQ971010 73079abc-95eb-41f0-9205-ebe8ee48c4e1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04e72d36-4d86-46a7-a68a-a529946a7880</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369ccad2-0857-4558-868b-db96489472c7</w:t>
            </w:r>
          </w:p>
        </w:tc>
        <w:tc>
          <w:tcPr>
            <w:tcW w:w="7407" w:type="dxa"/>
            <w:shd w:val="clear" w:color="auto" w:fill="F2F2F2" w:themeFill="background1" w:themeFillShade="F2"/>
          </w:tcPr>
          <w:p w:rsidR="00000000" w:rsidRDefault="00E73530">
            <w:pPr>
              <w:rPr>
                <w:noProof/>
              </w:rPr>
            </w:pPr>
            <w:r>
              <w:rPr>
                <w:noProof/>
              </w:rPr>
              <w:t>Video Processing Settings description:</w:t>
            </w:r>
          </w:p>
        </w:tc>
        <w:tc>
          <w:tcPr>
            <w:tcW w:w="7407" w:type="dxa"/>
          </w:tcPr>
          <w:p w:rsidR="00000000" w:rsidRDefault="00E73530">
            <w:pPr>
              <w:rPr>
                <w:lang w:val="de-DE"/>
              </w:rPr>
            </w:pPr>
            <w:r>
              <w:rPr>
                <w:lang w:val="de-DE"/>
              </w:rPr>
              <w:t>Beschreibung der Videoverarbeitungseinstellungen: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00b2a65d-b7ad-4f79-95bd-213ff4f5d1fc</w:t>
            </w:r>
          </w:p>
        </w:tc>
        <w:tc>
          <w:tcPr>
            <w:tcW w:w="7407" w:type="dxa"/>
            <w:shd w:val="clear" w:color="auto" w:fill="F2F2F2" w:themeFill="background1" w:themeFillShade="F2"/>
          </w:tcPr>
          <w:p w:rsidR="00000000" w:rsidRDefault="00E73530">
            <w:pPr>
              <w:rPr>
                <w:noProof/>
              </w:rPr>
            </w:pPr>
            <w:r>
              <w:rPr>
                <w:noProof/>
              </w:rPr>
              <w:t>This topic contains details for encoding settings related to video processing. parent:</w:t>
            </w:r>
          </w:p>
        </w:tc>
        <w:tc>
          <w:tcPr>
            <w:tcW w:w="7407" w:type="dxa"/>
          </w:tcPr>
          <w:p w:rsidR="00000000" w:rsidRDefault="00E73530">
            <w:pPr>
              <w:rPr>
                <w:lang w:val="de-DE"/>
              </w:rPr>
            </w:pPr>
            <w:r>
              <w:rPr>
                <w:lang w:val="de-DE"/>
              </w:rPr>
              <w:t>Dieses Thema enth</w:t>
            </w:r>
            <w:r>
              <w:rPr>
                <w:lang w:val="de-DE"/>
              </w:rPr>
              <w:t>ä</w:t>
            </w:r>
            <w:r>
              <w:rPr>
                <w:lang w:val="de-DE"/>
              </w:rPr>
              <w:t>lt Details zu den Codierungseinstellungen f</w:t>
            </w:r>
            <w:r>
              <w:rPr>
                <w:lang w:val="de-DE"/>
              </w:rPr>
              <w:t>ü</w:t>
            </w:r>
            <w:r>
              <w:rPr>
                <w:lang w:val="de-DE"/>
              </w:rPr>
              <w:t>r die Videoverarbeitung.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9443b81a-8f3c-4ff2-b6bb-ed19f</w:t>
            </w:r>
            <w:r>
              <w:rPr>
                <w:noProof/>
                <w:sz w:val="2"/>
              </w:rPr>
              <w:t>d21406c</w:t>
            </w:r>
          </w:p>
        </w:tc>
        <w:tc>
          <w:tcPr>
            <w:tcW w:w="7407" w:type="dxa"/>
            <w:shd w:val="clear" w:color="auto" w:fill="F2F2F2" w:themeFill="background1" w:themeFillShade="F2"/>
          </w:tcPr>
          <w:p w:rsidR="00000000" w:rsidRDefault="00E73530">
            <w:pPr>
              <w:rPr>
                <w:noProof/>
              </w:rPr>
            </w:pPr>
            <w:r>
              <w:rPr>
                <w:noProof/>
              </w:rPr>
              <w:t>Audio/Video Settings grandparent:</w:t>
            </w:r>
          </w:p>
        </w:tc>
        <w:tc>
          <w:tcPr>
            <w:tcW w:w="7407" w:type="dxa"/>
          </w:tcPr>
          <w:p w:rsidR="00000000" w:rsidRDefault="00E73530">
            <w:pPr>
              <w:rPr>
                <w:lang w:val="de-DE"/>
              </w:rPr>
            </w:pPr>
            <w:r>
              <w:rPr>
                <w:lang w:val="de-DE"/>
              </w:rPr>
              <w:t>Audio / Video-Einstellungen Gro</w:t>
            </w:r>
            <w:r>
              <w:rPr>
                <w:lang w:val="de-DE"/>
              </w:rPr>
              <w:t>ß</w:t>
            </w:r>
            <w:r>
              <w:rPr>
                <w:lang w:val="de-DE"/>
              </w:rPr>
              <w:t>eltern: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4241726e-22ad-4b29-87a1-61908a70944b</w:t>
            </w:r>
          </w:p>
        </w:tc>
        <w:tc>
          <w:tcPr>
            <w:tcW w:w="7407" w:type="dxa"/>
            <w:shd w:val="clear" w:color="auto" w:fill="F2F2F2" w:themeFill="background1" w:themeFillShade="F2"/>
          </w:tcPr>
          <w:p w:rsidR="00000000" w:rsidRDefault="00E73530">
            <w:pPr>
              <w:rPr>
                <w:noProof/>
              </w:rPr>
            </w:pPr>
            <w:r>
              <w:rPr>
                <w:noProof/>
              </w:rPr>
              <w:t>Encoding Settings ---</w:t>
            </w:r>
          </w:p>
        </w:tc>
        <w:tc>
          <w:tcPr>
            <w:tcW w:w="7407" w:type="dxa"/>
          </w:tcPr>
          <w:p w:rsidR="00000000" w:rsidRDefault="00E73530">
            <w:pPr>
              <w:rPr>
                <w:lang w:val="de-DE"/>
              </w:rPr>
            </w:pPr>
            <w:r>
              <w:rPr>
                <w:lang w:val="de-DE"/>
              </w:rPr>
              <w:t>Codierungseinstellungen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6478cdd0-0d8d-418b-857a-e648e1d3f113</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784dcce6-f351-48b2-9175-957d989265df</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26b52a00-9214-4294-be98-69ed9e4e3366</w:t>
            </w:r>
          </w:p>
        </w:tc>
        <w:tc>
          <w:tcPr>
            <w:tcW w:w="7407" w:type="dxa"/>
            <w:shd w:val="clear" w:color="auto" w:fill="F2F2F2" w:themeFill="background1" w:themeFillShade="F2"/>
          </w:tcPr>
          <w:p w:rsidR="00000000" w:rsidRDefault="00E73530">
            <w:pPr>
              <w:rPr>
                <w:noProof/>
              </w:rPr>
            </w:pPr>
            <w:r>
              <w:rPr>
                <w:noProof/>
              </w:rPr>
              <w:t>rotate</w:t>
            </w:r>
          </w:p>
        </w:tc>
        <w:tc>
          <w:tcPr>
            <w:tcW w:w="7407" w:type="dxa"/>
          </w:tcPr>
          <w:p w:rsidR="00000000" w:rsidRDefault="00E73530">
            <w:pPr>
              <w:rPr>
                <w:lang w:val="de-DE"/>
              </w:rPr>
            </w:pPr>
            <w:r>
              <w:rPr>
                <w:lang w:val="de-DE"/>
              </w:rPr>
              <w:t>drehen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90072205-409d-44e4-b34a-ab1da835026c</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9d0396bd-602e-452a-96da-586250c31830</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12 </w:t>
            </w:r>
            <w:r>
              <w:rPr>
                <w:noProof/>
                <w:sz w:val="16"/>
              </w:rPr>
              <w:br/>
            </w:r>
            <w:r>
              <w:rPr>
                <w:noProof/>
                <w:sz w:val="2"/>
              </w:rPr>
              <w:t>a58c4ed6-d8ee-4db0-9b55-468d81eb95cf</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3fd4d0c8-8d1e-4370-a5e4-9bb77f104373</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r>
              <w:rPr>
                <w:noProof/>
              </w:rPr>
              <w:t xml:space="preserve"> automatically detected</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r>
              <w:rPr>
                <w:lang w:val="de-DE"/>
              </w:rPr>
              <w:t xml:space="preserve"> automatisch erkannt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f7d05f3c-6f60-4931-aec9-027647431842</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15ca9e94-ef0b-466f-9a12-6140018ece85</w:t>
            </w:r>
          </w:p>
        </w:tc>
        <w:tc>
          <w:tcPr>
            <w:tcW w:w="7407" w:type="dxa"/>
            <w:shd w:val="clear" w:color="auto" w:fill="F2F2F2" w:themeFill="background1" w:themeFillShade="F2"/>
          </w:tcPr>
          <w:p w:rsidR="00000000" w:rsidRDefault="00E73530">
            <w:pPr>
              <w:rPr>
                <w:noProof/>
              </w:rPr>
            </w:pPr>
            <w:r>
              <w:rPr>
                <w:noProof/>
              </w:rPr>
              <w:t>0, 90, 180, 270.</w:t>
            </w:r>
          </w:p>
        </w:tc>
        <w:tc>
          <w:tcPr>
            <w:tcW w:w="7407" w:type="dxa"/>
          </w:tcPr>
          <w:p w:rsidR="00000000" w:rsidRDefault="00E73530">
            <w:pPr>
              <w:rPr>
                <w:lang w:val="de-DE"/>
              </w:rPr>
            </w:pPr>
            <w:r>
              <w:rPr>
                <w:lang w:val="de-DE"/>
              </w:rPr>
              <w:t>0, 90, 180, 270.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 </w:t>
            </w:r>
            <w:r>
              <w:rPr>
                <w:noProof/>
                <w:sz w:val="16"/>
              </w:rPr>
              <w:br/>
            </w:r>
            <w:r>
              <w:rPr>
                <w:noProof/>
                <w:sz w:val="2"/>
              </w:rPr>
              <w:t>d0c413cd-6a4a-497a-8ed4-2572fa02f1b2</w:t>
            </w:r>
          </w:p>
        </w:tc>
        <w:tc>
          <w:tcPr>
            <w:tcW w:w="7407" w:type="dxa"/>
            <w:shd w:val="clear" w:color="auto" w:fill="F2F2F2" w:themeFill="background1" w:themeFillShade="F2"/>
          </w:tcPr>
          <w:p w:rsidR="00000000" w:rsidRDefault="00E73530">
            <w:pPr>
              <w:rPr>
                <w:noProof/>
              </w:rPr>
            </w:pPr>
            <w:r>
              <w:rPr>
                <w:noProof/>
              </w:rPr>
              <w:t>Leave unset if you want auto-rotation.</w:t>
            </w:r>
          </w:p>
        </w:tc>
        <w:tc>
          <w:tcPr>
            <w:tcW w:w="7407" w:type="dxa"/>
          </w:tcPr>
          <w:p w:rsidR="00000000" w:rsidRDefault="00E73530">
            <w:pPr>
              <w:rPr>
                <w:lang w:val="de-DE"/>
              </w:rPr>
            </w:pPr>
            <w:r>
              <w:rPr>
                <w:lang w:val="de-DE"/>
              </w:rPr>
              <w:t>Lassen Sie diese Option deaktiviert, wenn Sie eine automatische Drehung w</w:t>
            </w:r>
            <w:r>
              <w:rPr>
                <w:lang w:val="de-DE"/>
              </w:rPr>
              <w:t>ü</w:t>
            </w:r>
            <w:r>
              <w:rPr>
                <w:lang w:val="de-DE"/>
              </w:rPr>
              <w:t>nschen.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 </w:t>
            </w:r>
            <w:r>
              <w:rPr>
                <w:noProof/>
                <w:sz w:val="16"/>
              </w:rPr>
              <w:br/>
            </w:r>
            <w:r>
              <w:rPr>
                <w:noProof/>
                <w:sz w:val="2"/>
              </w:rPr>
              <w:t>7d871055-f0cc-4d4c-a463-bd4d529135bb</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r>
              <w:rPr>
                <w:lang w:val="de-DE"/>
              </w:rPr>
              <w:t xml:space="preserve"> 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 </w:t>
            </w:r>
            <w:r>
              <w:rPr>
                <w:noProof/>
                <w:sz w:val="16"/>
              </w:rPr>
              <w:br/>
            </w:r>
            <w:r>
              <w:rPr>
                <w:noProof/>
                <w:sz w:val="2"/>
              </w:rPr>
              <w:t>75809d0d-f7a3-4a88-ba84-90a996d7d563</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 </w:t>
            </w:r>
            <w:r>
              <w:rPr>
                <w:noProof/>
                <w:sz w:val="16"/>
              </w:rPr>
              <w:br/>
            </w:r>
            <w:r>
              <w:rPr>
                <w:noProof/>
                <w:sz w:val="2"/>
              </w:rPr>
              <w:t>68f38d06-1683-4136-86c1-d5c0fb2c3946</w:t>
            </w:r>
          </w:p>
        </w:tc>
        <w:tc>
          <w:tcPr>
            <w:tcW w:w="7407" w:type="dxa"/>
            <w:shd w:val="clear" w:color="auto" w:fill="F2F2F2" w:themeFill="background1" w:themeFillShade="F2"/>
          </w:tcPr>
          <w:p w:rsidR="00000000" w:rsidRDefault="00E73530">
            <w:pPr>
              <w:rPr>
                <w:noProof/>
              </w:rPr>
            </w:pPr>
            <w:r>
              <w:rPr>
                <w:noProof/>
              </w:rPr>
              <w:t>180</w:t>
            </w:r>
          </w:p>
        </w:tc>
        <w:tc>
          <w:tcPr>
            <w:tcW w:w="7407" w:type="dxa"/>
          </w:tcPr>
          <w:p w:rsidR="00000000" w:rsidRDefault="00E73530">
            <w:pPr>
              <w:rPr>
                <w:lang w:val="de-DE"/>
              </w:rPr>
            </w:pPr>
            <w:r>
              <w:rPr>
                <w:lang w:val="de-DE"/>
              </w:rPr>
              <w:t>180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 </w:t>
            </w:r>
            <w:r>
              <w:rPr>
                <w:noProof/>
                <w:sz w:val="16"/>
              </w:rPr>
              <w:br/>
            </w:r>
            <w:r>
              <w:rPr>
                <w:noProof/>
                <w:sz w:val="2"/>
              </w:rPr>
              <w:t>0ac85320-378e-4596-8cad-0e25454384c1</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 </w:t>
            </w:r>
            <w:r>
              <w:rPr>
                <w:noProof/>
                <w:sz w:val="16"/>
              </w:rPr>
              <w:br/>
            </w:r>
            <w:r>
              <w:rPr>
                <w:noProof/>
                <w:sz w:val="2"/>
              </w:rPr>
              <w:t>2be20c96-2293-4ead-a586-80567bc8eca0</w:t>
            </w:r>
          </w:p>
        </w:tc>
        <w:tc>
          <w:tcPr>
            <w:tcW w:w="7407" w:type="dxa"/>
            <w:shd w:val="clear" w:color="auto" w:fill="F2F2F2" w:themeFill="background1" w:themeFillShade="F2"/>
          </w:tcPr>
          <w:p w:rsidR="00000000" w:rsidRDefault="00E73530">
            <w:pPr>
              <w:rPr>
                <w:noProof/>
              </w:rPr>
            </w:pPr>
            <w:r>
              <w:rPr>
                <w:noProof/>
              </w:rPr>
              <w:t>Explicitly rota</w:t>
            </w:r>
            <w:r>
              <w:rPr>
                <w:noProof/>
              </w:rPr>
              <w:t>te a movie.</w:t>
            </w:r>
          </w:p>
        </w:tc>
        <w:tc>
          <w:tcPr>
            <w:tcW w:w="7407" w:type="dxa"/>
          </w:tcPr>
          <w:p w:rsidR="00000000" w:rsidRDefault="00E73530">
            <w:pPr>
              <w:rPr>
                <w:lang w:val="de-DE"/>
              </w:rPr>
            </w:pPr>
            <w:r>
              <w:rPr>
                <w:lang w:val="de-DE"/>
              </w:rPr>
              <w:t>Einen Film explizit drehen.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 </w:t>
            </w:r>
            <w:r>
              <w:rPr>
                <w:noProof/>
                <w:sz w:val="16"/>
              </w:rPr>
              <w:br/>
            </w:r>
            <w:r>
              <w:rPr>
                <w:noProof/>
                <w:sz w:val="2"/>
              </w:rPr>
              <w:t>f66485a2-845f-45e9-8527-f06b73d6f9a2</w:t>
            </w:r>
          </w:p>
        </w:tc>
        <w:tc>
          <w:tcPr>
            <w:tcW w:w="7407" w:type="dxa"/>
            <w:shd w:val="clear" w:color="auto" w:fill="F2F2F2" w:themeFill="background1" w:themeFillShade="F2"/>
          </w:tcPr>
          <w:p w:rsidR="00000000" w:rsidRDefault="00E73530">
            <w:pPr>
              <w:rPr>
                <w:noProof/>
              </w:rPr>
            </w:pPr>
            <w:r>
              <w:rPr>
                <w:noProof/>
              </w:rPr>
              <w:t>By default, Zencoder will automatically rotate rotated content (including rotated iPhone video), but you can also manually rotate a movie.</w:t>
            </w:r>
          </w:p>
        </w:tc>
        <w:tc>
          <w:tcPr>
            <w:tcW w:w="7407" w:type="dxa"/>
          </w:tcPr>
          <w:p w:rsidR="00000000" w:rsidRDefault="00E73530">
            <w:pPr>
              <w:rPr>
                <w:lang w:val="de-DE"/>
              </w:rPr>
            </w:pPr>
            <w:r>
              <w:rPr>
                <w:lang w:val="de-DE"/>
              </w:rPr>
              <w:t>Standardm</w:t>
            </w:r>
            <w:r>
              <w:rPr>
                <w:lang w:val="de-DE"/>
              </w:rPr>
              <w:t>äß</w:t>
            </w:r>
            <w:r>
              <w:rPr>
                <w:lang w:val="de-DE"/>
              </w:rPr>
              <w:t>ig dreht Zencoder automa</w:t>
            </w:r>
            <w:r>
              <w:rPr>
                <w:lang w:val="de-DE"/>
              </w:rPr>
              <w:t>tisch gedrehte Inhalte (einschlie</w:t>
            </w:r>
            <w:r>
              <w:rPr>
                <w:lang w:val="de-DE"/>
              </w:rPr>
              <w:t>ß</w:t>
            </w:r>
            <w:r>
              <w:rPr>
                <w:lang w:val="de-DE"/>
              </w:rPr>
              <w:t>lich gedrehter iPhone-Videos). Sie k</w:t>
            </w:r>
            <w:r>
              <w:rPr>
                <w:lang w:val="de-DE"/>
              </w:rPr>
              <w:t>ö</w:t>
            </w:r>
            <w:r>
              <w:rPr>
                <w:lang w:val="de-DE"/>
              </w:rPr>
              <w:t>nnen einen Film jedoch auch manuell drehen.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 </w:t>
            </w:r>
            <w:r>
              <w:rPr>
                <w:noProof/>
                <w:sz w:val="16"/>
              </w:rPr>
              <w:br/>
            </w:r>
            <w:r>
              <w:rPr>
                <w:noProof/>
                <w:sz w:val="2"/>
              </w:rPr>
              <w:t>3ebc4680-0373-4871-a88e-c0500fdebde1</w:t>
            </w:r>
          </w:p>
        </w:tc>
        <w:tc>
          <w:tcPr>
            <w:tcW w:w="7407" w:type="dxa"/>
            <w:shd w:val="clear" w:color="auto" w:fill="F2F2F2" w:themeFill="background1" w:themeFillShade="F2"/>
          </w:tcPr>
          <w:p w:rsidR="00000000" w:rsidRDefault="00E73530">
            <w:pPr>
              <w:rPr>
                <w:noProof/>
              </w:rPr>
            </w:pPr>
            <w:r>
              <w:rPr>
                <w:noProof/>
              </w:rPr>
              <w:t>If you set "rotate" to 0, we will not auto-rotate, so leave this option unset if you want auto-rotation.</w:t>
            </w:r>
          </w:p>
        </w:tc>
        <w:tc>
          <w:tcPr>
            <w:tcW w:w="7407" w:type="dxa"/>
          </w:tcPr>
          <w:p w:rsidR="00000000" w:rsidRDefault="00E73530">
            <w:pPr>
              <w:rPr>
                <w:lang w:val="de-DE"/>
              </w:rPr>
            </w:pPr>
            <w:r>
              <w:rPr>
                <w:lang w:val="de-DE"/>
              </w:rPr>
              <w:t>Wenn Sie "drehen" auf 0 setzen, wird nicht automatisch gedreht. Lassen Sie diese Option daher deaktiviert, wenn Sie automatisch drehen m</w:t>
            </w:r>
            <w:r>
              <w:rPr>
                <w:lang w:val="de-DE"/>
              </w:rPr>
              <w:t>ö</w:t>
            </w:r>
            <w:r>
              <w:rPr>
                <w:lang w:val="de-DE"/>
              </w:rPr>
              <w:t>chten.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 </w:t>
            </w:r>
            <w:r>
              <w:rPr>
                <w:noProof/>
                <w:sz w:val="16"/>
              </w:rPr>
              <w:br/>
            </w:r>
            <w:r>
              <w:rPr>
                <w:noProof/>
                <w:sz w:val="2"/>
              </w:rPr>
              <w:t>33</w:t>
            </w:r>
            <w:r>
              <w:rPr>
                <w:noProof/>
                <w:sz w:val="2"/>
              </w:rPr>
              <w:t>035c24-aaa1-43f6-b854-714b45645f79</w:t>
            </w:r>
          </w:p>
        </w:tc>
        <w:tc>
          <w:tcPr>
            <w:tcW w:w="7407" w:type="dxa"/>
            <w:shd w:val="clear" w:color="auto" w:fill="F2F2F2" w:themeFill="background1" w:themeFillShade="F2"/>
          </w:tcPr>
          <w:p w:rsidR="00000000" w:rsidRDefault="00E73530">
            <w:pPr>
              <w:rPr>
                <w:noProof/>
              </w:rPr>
            </w:pPr>
            <w:r>
              <w:rPr>
                <w:noProof/>
              </w:rPr>
              <w:t>deinterlace</w:t>
            </w:r>
          </w:p>
        </w:tc>
        <w:tc>
          <w:tcPr>
            <w:tcW w:w="7407" w:type="dxa"/>
          </w:tcPr>
          <w:p w:rsidR="00000000" w:rsidRDefault="00E73530">
            <w:pPr>
              <w:rPr>
                <w:lang w:val="de-DE"/>
              </w:rPr>
            </w:pPr>
            <w:r>
              <w:rPr>
                <w:lang w:val="de-DE"/>
              </w:rPr>
              <w:t>deinterlace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 </w:t>
            </w:r>
            <w:r>
              <w:rPr>
                <w:noProof/>
                <w:sz w:val="16"/>
              </w:rPr>
              <w:br/>
            </w:r>
            <w:r>
              <w:rPr>
                <w:noProof/>
                <w:sz w:val="2"/>
              </w:rPr>
              <w:t>be958c6a-4a2d-4640-b841-152b72267938</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 </w:t>
            </w:r>
            <w:r>
              <w:rPr>
                <w:noProof/>
                <w:sz w:val="16"/>
              </w:rPr>
              <w:br/>
            </w:r>
            <w:r>
              <w:rPr>
                <w:noProof/>
                <w:sz w:val="2"/>
              </w:rPr>
              <w:t>7837ba18-7e92-4ddf-850c-961bc481233c</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 </w:t>
            </w:r>
            <w:r>
              <w:rPr>
                <w:noProof/>
                <w:sz w:val="16"/>
              </w:rPr>
              <w:br/>
            </w:r>
            <w:r>
              <w:rPr>
                <w:noProof/>
                <w:sz w:val="2"/>
              </w:rPr>
              <w:t>fa3c3295-64e3-4d51-baaf-91b4354f5179</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rStyle w:val="mqInternal"/>
                <w:noProof/>
              </w:rPr>
              <w:t>}</w:t>
            </w:r>
            <w:r>
              <w:rPr>
                <w:noProof/>
              </w:rPr>
              <w:t>outputs</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 </w:t>
            </w:r>
            <w:r>
              <w:rPr>
                <w:noProof/>
                <w:sz w:val="16"/>
              </w:rPr>
              <w:br/>
            </w:r>
            <w:r>
              <w:rPr>
                <w:noProof/>
                <w:sz w:val="2"/>
              </w:rPr>
              <w:t>6d30e7f4-2217-43ac-bead-3ba408c2dcac</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r>
              <w:rPr>
                <w:noProof/>
              </w:rPr>
              <w:t xml:space="preserve"> detect</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r>
              <w:rPr>
                <w:lang w:val="de-DE"/>
              </w:rPr>
              <w:t xml:space="preserve"> erkennen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 </w:t>
            </w:r>
            <w:r>
              <w:rPr>
                <w:noProof/>
                <w:sz w:val="16"/>
              </w:rPr>
              <w:br/>
            </w:r>
            <w:r>
              <w:rPr>
                <w:noProof/>
                <w:sz w:val="2"/>
              </w:rPr>
              <w:t>e26cac5d-2203-4c52-89f9-8ee28601fbc5</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on, off, detect</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ein, aus, erkennen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 </w:t>
            </w:r>
            <w:r>
              <w:rPr>
                <w:noProof/>
                <w:sz w:val="16"/>
              </w:rPr>
              <w:br/>
            </w:r>
            <w:r>
              <w:rPr>
                <w:noProof/>
                <w:sz w:val="2"/>
              </w:rPr>
              <w:t>861b5da4-474e-442b-a380-05dd75e32674</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r>
              <w:rPr>
                <w:lang w:val="de-DE"/>
              </w:rPr>
              <w:t xml:space="preserve"> 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 </w:t>
            </w:r>
            <w:r>
              <w:rPr>
                <w:noProof/>
                <w:sz w:val="16"/>
              </w:rPr>
              <w:br/>
            </w:r>
            <w:r>
              <w:rPr>
                <w:noProof/>
                <w:sz w:val="2"/>
              </w:rPr>
              <w:t>96ccee64-d8f7-406d-a63e-0493686f1d03</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on</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auf</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 </w:t>
            </w:r>
            <w:r>
              <w:rPr>
                <w:noProof/>
                <w:sz w:val="16"/>
              </w:rPr>
              <w:br/>
            </w:r>
            <w:r>
              <w:rPr>
                <w:noProof/>
                <w:sz w:val="2"/>
              </w:rPr>
              <w:t>9f41a737-92e8-48a8-b106-1055fa8ec6bf</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 </w:t>
            </w:r>
            <w:r>
              <w:rPr>
                <w:noProof/>
                <w:sz w:val="16"/>
              </w:rPr>
              <w:br/>
            </w:r>
            <w:r>
              <w:rPr>
                <w:noProof/>
                <w:sz w:val="2"/>
              </w:rPr>
              <w:t>c85fac13-cd6c-4767-b82a-394df6da5475</w:t>
            </w:r>
          </w:p>
        </w:tc>
        <w:tc>
          <w:tcPr>
            <w:tcW w:w="7407" w:type="dxa"/>
            <w:shd w:val="clear" w:color="auto" w:fill="F2F2F2" w:themeFill="background1" w:themeFillShade="F2"/>
          </w:tcPr>
          <w:p w:rsidR="00000000" w:rsidRDefault="00E73530">
            <w:pPr>
              <w:rPr>
                <w:noProof/>
              </w:rPr>
            </w:pPr>
            <w:r>
              <w:rPr>
                <w:noProof/>
              </w:rPr>
              <w:t>Determines whether or not to apply a deinterlacing filter.</w:t>
            </w:r>
          </w:p>
        </w:tc>
        <w:tc>
          <w:tcPr>
            <w:tcW w:w="7407" w:type="dxa"/>
          </w:tcPr>
          <w:p w:rsidR="00000000" w:rsidRDefault="00E73530">
            <w:pPr>
              <w:rPr>
                <w:lang w:val="de-DE"/>
              </w:rPr>
            </w:pPr>
            <w:r>
              <w:rPr>
                <w:lang w:val="de-DE"/>
              </w:rPr>
              <w:t>Legt fest, ob ein Deinterlacing-Filter angewendet werden soll oder nicht.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 </w:t>
            </w:r>
            <w:r>
              <w:rPr>
                <w:noProof/>
                <w:sz w:val="16"/>
              </w:rPr>
              <w:br/>
            </w:r>
            <w:r>
              <w:rPr>
                <w:noProof/>
                <w:sz w:val="2"/>
              </w:rPr>
              <w:t>d6e0d31d-ddf0-4b09-8af9-ddba872d02a1</w:t>
            </w:r>
          </w:p>
        </w:tc>
        <w:tc>
          <w:tcPr>
            <w:tcW w:w="7407" w:type="dxa"/>
            <w:shd w:val="clear" w:color="auto" w:fill="F2F2F2" w:themeFill="background1" w:themeFillShade="F2"/>
          </w:tcPr>
          <w:p w:rsidR="00000000" w:rsidRDefault="00E73530">
            <w:pPr>
              <w:rPr>
                <w:noProof/>
              </w:rPr>
            </w:pPr>
            <w:r>
              <w:rPr>
                <w:noProof/>
              </w:rPr>
              <w:t xml:space="preserve">Default is "detect" </w:t>
            </w:r>
            <w:r>
              <w:rPr>
                <w:noProof/>
              </w:rPr>
              <w:t>–</w:t>
            </w:r>
            <w:r>
              <w:rPr>
                <w:noProof/>
              </w:rPr>
              <w:t xml:space="preserve"> if the input file is detected as interlaced, it will be deinterlaced.</w:t>
            </w:r>
          </w:p>
        </w:tc>
        <w:tc>
          <w:tcPr>
            <w:tcW w:w="7407" w:type="dxa"/>
          </w:tcPr>
          <w:p w:rsidR="00000000" w:rsidRDefault="00E73530">
            <w:pPr>
              <w:rPr>
                <w:lang w:val="de-DE"/>
              </w:rPr>
            </w:pPr>
            <w:r>
              <w:rPr>
                <w:lang w:val="de-DE"/>
              </w:rPr>
              <w:t>Die Standardeinstellung ist "Erkennen". Wenn die Eingabedatei als Interlaced erkannt wird, wird sie deinterlaced.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37 </w:t>
            </w:r>
            <w:r>
              <w:rPr>
                <w:noProof/>
                <w:sz w:val="16"/>
              </w:rPr>
              <w:br/>
            </w:r>
            <w:r>
              <w:rPr>
                <w:noProof/>
                <w:sz w:val="2"/>
              </w:rPr>
              <w:t>93872067-4231-463a-a73b-6fc358c970bc</w:t>
            </w:r>
          </w:p>
        </w:tc>
        <w:tc>
          <w:tcPr>
            <w:tcW w:w="7407" w:type="dxa"/>
            <w:shd w:val="clear" w:color="auto" w:fill="F2F2F2" w:themeFill="background1" w:themeFillShade="F2"/>
          </w:tcPr>
          <w:p w:rsidR="00000000" w:rsidRDefault="00E73530">
            <w:pPr>
              <w:rPr>
                <w:noProof/>
              </w:rPr>
            </w:pPr>
            <w:r>
              <w:rPr>
                <w:noProof/>
              </w:rPr>
              <w:t>Set this to "on" to force dei</w:t>
            </w:r>
            <w:r>
              <w:rPr>
                <w:noProof/>
              </w:rPr>
              <w:t>nterlacing (which will reduce quality if the input is not interlaced), or "off" to avoid deinterlacing.</w:t>
            </w:r>
          </w:p>
        </w:tc>
        <w:tc>
          <w:tcPr>
            <w:tcW w:w="7407" w:type="dxa"/>
          </w:tcPr>
          <w:p w:rsidR="00000000" w:rsidRDefault="00E73530">
            <w:pPr>
              <w:rPr>
                <w:lang w:val="de-DE"/>
              </w:rPr>
            </w:pPr>
            <w:r>
              <w:rPr>
                <w:lang w:val="de-DE"/>
              </w:rPr>
              <w:t>Stellen Sie dies auf "Ein", um das Deinterlacing zu erzwingen (wodurch die Qualit</w:t>
            </w:r>
            <w:r>
              <w:rPr>
                <w:lang w:val="de-DE"/>
              </w:rPr>
              <w:t>ä</w:t>
            </w:r>
            <w:r>
              <w:rPr>
                <w:lang w:val="de-DE"/>
              </w:rPr>
              <w:t>t verringert wird, wenn die Eingabe nicht interlaced ist), oder auf "A</w:t>
            </w:r>
            <w:r>
              <w:rPr>
                <w:lang w:val="de-DE"/>
              </w:rPr>
              <w:t>us", um Deinterlacing zu vermeiden.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38 </w:t>
            </w:r>
            <w:r>
              <w:rPr>
                <w:noProof/>
                <w:sz w:val="16"/>
              </w:rPr>
              <w:br/>
            </w:r>
            <w:r>
              <w:rPr>
                <w:noProof/>
                <w:sz w:val="2"/>
              </w:rPr>
              <w:t>07df6249-4789-43e5-a200-c356071134e1</w:t>
            </w:r>
          </w:p>
        </w:tc>
        <w:tc>
          <w:tcPr>
            <w:tcW w:w="7407" w:type="dxa"/>
            <w:shd w:val="clear" w:color="auto" w:fill="F2F2F2" w:themeFill="background1" w:themeFillShade="F2"/>
          </w:tcPr>
          <w:p w:rsidR="00000000" w:rsidRDefault="00E73530">
            <w:pPr>
              <w:rPr>
                <w:noProof/>
              </w:rPr>
            </w:pPr>
            <w:r>
              <w:rPr>
                <w:noProof/>
              </w:rPr>
              <w:t>Note that Zencoder makes this determination based on file metadata.</w:t>
            </w:r>
          </w:p>
        </w:tc>
        <w:tc>
          <w:tcPr>
            <w:tcW w:w="7407" w:type="dxa"/>
          </w:tcPr>
          <w:p w:rsidR="00000000" w:rsidRDefault="00E73530">
            <w:pPr>
              <w:rPr>
                <w:lang w:val="de-DE"/>
              </w:rPr>
            </w:pPr>
            <w:r>
              <w:rPr>
                <w:lang w:val="de-DE"/>
              </w:rPr>
              <w:t>Beachten Sie, dass Zencoder diese Bestimmung basierend auf Dateimetadaten vornimmt.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 </w:t>
            </w:r>
            <w:r>
              <w:rPr>
                <w:noProof/>
                <w:sz w:val="16"/>
              </w:rPr>
              <w:br/>
            </w:r>
            <w:r>
              <w:rPr>
                <w:noProof/>
                <w:sz w:val="2"/>
              </w:rPr>
              <w:t>7a64bb2c-d2cf-4863-97</w:t>
            </w:r>
            <w:r>
              <w:rPr>
                <w:noProof/>
                <w:sz w:val="2"/>
              </w:rPr>
              <w:t>7a-2d06e7c65ca6</w:t>
            </w:r>
          </w:p>
        </w:tc>
        <w:tc>
          <w:tcPr>
            <w:tcW w:w="7407" w:type="dxa"/>
            <w:shd w:val="clear" w:color="auto" w:fill="F2F2F2" w:themeFill="background1" w:themeFillShade="F2"/>
          </w:tcPr>
          <w:p w:rsidR="00000000" w:rsidRDefault="00E73530">
            <w:pPr>
              <w:rPr>
                <w:noProof/>
              </w:rPr>
            </w:pPr>
            <w:r>
              <w:rPr>
                <w:noProof/>
              </w:rPr>
              <w:t>If interlaced content is re-encoded with an encoder that does not deinterlace the content, or flag it as interlaced, we may not be able to auto-deinterlace the content in "detect" mode.</w:t>
            </w:r>
          </w:p>
        </w:tc>
        <w:tc>
          <w:tcPr>
            <w:tcW w:w="7407" w:type="dxa"/>
          </w:tcPr>
          <w:p w:rsidR="00000000" w:rsidRDefault="00E73530">
            <w:pPr>
              <w:rPr>
                <w:lang w:val="de-DE"/>
              </w:rPr>
            </w:pPr>
            <w:r>
              <w:rPr>
                <w:lang w:val="de-DE"/>
              </w:rPr>
              <w:t xml:space="preserve">Wenn Interlaced-Inhalte mit einem Encoder neu codiert </w:t>
            </w:r>
            <w:r>
              <w:rPr>
                <w:lang w:val="de-DE"/>
              </w:rPr>
              <w:t>werden, der den Inhalt nicht deinterlaziert oder als Interlaced markiert, k</w:t>
            </w:r>
            <w:r>
              <w:rPr>
                <w:lang w:val="de-DE"/>
              </w:rPr>
              <w:t>ö</w:t>
            </w:r>
            <w:r>
              <w:rPr>
                <w:lang w:val="de-DE"/>
              </w:rPr>
              <w:t>nnen wir den Inhalt m</w:t>
            </w:r>
            <w:r>
              <w:rPr>
                <w:lang w:val="de-DE"/>
              </w:rPr>
              <w:t>ö</w:t>
            </w:r>
            <w:r>
              <w:rPr>
                <w:lang w:val="de-DE"/>
              </w:rPr>
              <w:t>glicherweise nicht automatisch im Modus "Erkennen" deinterlacen.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 </w:t>
            </w:r>
            <w:r>
              <w:rPr>
                <w:noProof/>
                <w:sz w:val="16"/>
              </w:rPr>
              <w:br/>
            </w:r>
            <w:r>
              <w:rPr>
                <w:noProof/>
                <w:sz w:val="2"/>
              </w:rPr>
              <w:t>23af5dc0-e8e9-444b-8990-b9c10767d94f</w:t>
            </w:r>
          </w:p>
        </w:tc>
        <w:tc>
          <w:tcPr>
            <w:tcW w:w="7407" w:type="dxa"/>
            <w:shd w:val="clear" w:color="auto" w:fill="F2F2F2" w:themeFill="background1" w:themeFillShade="F2"/>
          </w:tcPr>
          <w:p w:rsidR="00000000" w:rsidRDefault="00E73530">
            <w:pPr>
              <w:rPr>
                <w:noProof/>
              </w:rPr>
            </w:pPr>
            <w:r>
              <w:rPr>
                <w:noProof/>
              </w:rPr>
              <w:t>sharpen</w:t>
            </w:r>
          </w:p>
        </w:tc>
        <w:tc>
          <w:tcPr>
            <w:tcW w:w="7407" w:type="dxa"/>
          </w:tcPr>
          <w:p w:rsidR="00000000" w:rsidRDefault="00E73530">
            <w:pPr>
              <w:rPr>
                <w:lang w:val="de-DE"/>
              </w:rPr>
            </w:pPr>
            <w:r>
              <w:rPr>
                <w:lang w:val="de-DE"/>
              </w:rPr>
              <w:t>sch</w:t>
            </w:r>
            <w:r>
              <w:rPr>
                <w:lang w:val="de-DE"/>
              </w:rPr>
              <w:t>ä</w:t>
            </w:r>
            <w:r>
              <w:rPr>
                <w:lang w:val="de-DE"/>
              </w:rPr>
              <w:t>rfen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43 </w:t>
            </w:r>
            <w:r>
              <w:rPr>
                <w:noProof/>
                <w:sz w:val="16"/>
              </w:rPr>
              <w:br/>
            </w:r>
            <w:r>
              <w:rPr>
                <w:noProof/>
                <w:sz w:val="2"/>
              </w:rPr>
              <w:t>18f70cd2-e36d-43ca-8e1d-368594a8fe4a</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44 </w:t>
            </w:r>
            <w:r>
              <w:rPr>
                <w:noProof/>
                <w:sz w:val="16"/>
              </w:rPr>
              <w:br/>
            </w:r>
            <w:r>
              <w:rPr>
                <w:noProof/>
                <w:sz w:val="2"/>
              </w:rPr>
              <w:t>aab934cb-66ab-4f28-b898-978ab7a95e9d</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45 </w:t>
            </w:r>
            <w:r>
              <w:rPr>
                <w:noProof/>
                <w:sz w:val="16"/>
              </w:rPr>
              <w:br/>
            </w:r>
            <w:r>
              <w:rPr>
                <w:noProof/>
                <w:sz w:val="2"/>
              </w:rPr>
              <w:t>95ed1cf7-218c-4502-8a9e-678673f1359b</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46 </w:t>
            </w:r>
            <w:r>
              <w:rPr>
                <w:noProof/>
                <w:sz w:val="16"/>
              </w:rPr>
              <w:br/>
            </w:r>
            <w:r>
              <w:rPr>
                <w:noProof/>
                <w:sz w:val="2"/>
              </w:rPr>
              <w:t>679242cf-e0be-4696-81ec-decaa16d6f53</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r>
              <w:rPr>
                <w:noProof/>
              </w:rPr>
              <w:t xml:space="preserve"> false</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r>
              <w:rPr>
                <w:lang w:val="de-DE"/>
              </w:rPr>
              <w:t xml:space="preserve"> falsch</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47 </w:t>
            </w:r>
            <w:r>
              <w:rPr>
                <w:noProof/>
                <w:sz w:val="16"/>
              </w:rPr>
              <w:br/>
            </w:r>
            <w:r>
              <w:rPr>
                <w:noProof/>
                <w:sz w:val="2"/>
              </w:rPr>
              <w:t>71b37ff6-65a3-44b6-8350-3c31d0f94749</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true or false</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richtig oder 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48 </w:t>
            </w:r>
            <w:r>
              <w:rPr>
                <w:noProof/>
                <w:sz w:val="16"/>
              </w:rPr>
              <w:br/>
            </w:r>
            <w:r>
              <w:rPr>
                <w:noProof/>
                <w:sz w:val="2"/>
              </w:rPr>
              <w:t>671766e2-22d9-4788-b9d3-23ff1af9bdb2</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r>
              <w:rPr>
                <w:lang w:val="de-DE"/>
              </w:rPr>
              <w:t xml:space="preserve"> 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49 </w:t>
            </w:r>
            <w:r>
              <w:rPr>
                <w:noProof/>
                <w:sz w:val="16"/>
              </w:rPr>
              <w:br/>
            </w:r>
            <w:r>
              <w:rPr>
                <w:noProof/>
                <w:sz w:val="2"/>
              </w:rPr>
              <w:t>5d188d7b-dfa2-4fc0-a1c5-4645f72b871d</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true</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wahr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50 </w:t>
            </w:r>
            <w:r>
              <w:rPr>
                <w:noProof/>
                <w:sz w:val="16"/>
              </w:rPr>
              <w:br/>
            </w:r>
            <w:r>
              <w:rPr>
                <w:noProof/>
                <w:sz w:val="2"/>
              </w:rPr>
              <w:t>173fa719-4876-4f31-bf89-21f541acf013</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51 </w:t>
            </w:r>
            <w:r>
              <w:rPr>
                <w:noProof/>
                <w:sz w:val="16"/>
              </w:rPr>
              <w:br/>
            </w:r>
            <w:r>
              <w:rPr>
                <w:noProof/>
                <w:sz w:val="2"/>
              </w:rPr>
              <w:t>8e03c0af-51ca-4639-b7ad-7009f8903935</w:t>
            </w:r>
          </w:p>
        </w:tc>
        <w:tc>
          <w:tcPr>
            <w:tcW w:w="7407" w:type="dxa"/>
            <w:shd w:val="clear" w:color="auto" w:fill="F2F2F2" w:themeFill="background1" w:themeFillShade="F2"/>
          </w:tcPr>
          <w:p w:rsidR="00000000" w:rsidRDefault="00E73530">
            <w:pPr>
              <w:rPr>
                <w:noProof/>
              </w:rPr>
            </w:pPr>
            <w:r>
              <w:rPr>
                <w:noProof/>
              </w:rPr>
              <w:t>Apply a sharpen filter to the video.</w:t>
            </w:r>
          </w:p>
        </w:tc>
        <w:tc>
          <w:tcPr>
            <w:tcW w:w="7407" w:type="dxa"/>
          </w:tcPr>
          <w:p w:rsidR="00000000" w:rsidRDefault="00E73530">
            <w:pPr>
              <w:rPr>
                <w:lang w:val="de-DE"/>
              </w:rPr>
            </w:pPr>
            <w:r>
              <w:rPr>
                <w:lang w:val="de-DE"/>
              </w:rPr>
              <w:t>Wenden Sie einen Sch</w:t>
            </w:r>
            <w:r>
              <w:rPr>
                <w:lang w:val="de-DE"/>
              </w:rPr>
              <w:t>ä</w:t>
            </w:r>
            <w:r>
              <w:rPr>
                <w:lang w:val="de-DE"/>
              </w:rPr>
              <w:t>rfefilter auf das Video an.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53 </w:t>
            </w:r>
            <w:r>
              <w:rPr>
                <w:noProof/>
                <w:sz w:val="16"/>
              </w:rPr>
              <w:br/>
            </w:r>
            <w:r>
              <w:rPr>
                <w:noProof/>
                <w:sz w:val="2"/>
              </w:rPr>
              <w:t>973e9ef8-23cc-488a-8449-97d642e77d57</w:t>
            </w:r>
          </w:p>
        </w:tc>
        <w:tc>
          <w:tcPr>
            <w:tcW w:w="7407" w:type="dxa"/>
            <w:shd w:val="clear" w:color="auto" w:fill="F2F2F2" w:themeFill="background1" w:themeFillShade="F2"/>
          </w:tcPr>
          <w:p w:rsidR="00000000" w:rsidRDefault="00E73530">
            <w:pPr>
              <w:rPr>
                <w:noProof/>
              </w:rPr>
            </w:pPr>
            <w:r>
              <w:rPr>
                <w:noProof/>
              </w:rPr>
              <w:t>denoise</w:t>
            </w:r>
          </w:p>
        </w:tc>
        <w:tc>
          <w:tcPr>
            <w:tcW w:w="7407" w:type="dxa"/>
          </w:tcPr>
          <w:p w:rsidR="00000000" w:rsidRDefault="00E73530">
            <w:pPr>
              <w:rPr>
                <w:lang w:val="de-DE"/>
              </w:rPr>
            </w:pPr>
            <w:r>
              <w:rPr>
                <w:lang w:val="de-DE"/>
              </w:rPr>
              <w:t>entrauschen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55 </w:t>
            </w:r>
            <w:r>
              <w:rPr>
                <w:noProof/>
                <w:sz w:val="16"/>
              </w:rPr>
              <w:br/>
            </w:r>
            <w:r>
              <w:rPr>
                <w:noProof/>
                <w:sz w:val="2"/>
              </w:rPr>
              <w:t>2f435550-0a70-4090-a5d1-ab61e1c0f7bb</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56 </w:t>
            </w:r>
            <w:r>
              <w:rPr>
                <w:noProof/>
                <w:sz w:val="16"/>
              </w:rPr>
              <w:br/>
            </w:r>
            <w:r>
              <w:rPr>
                <w:noProof/>
                <w:sz w:val="2"/>
              </w:rPr>
              <w:t>751deb0f-1bb7-493f-89e0-173ae3ea0d86</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57 </w:t>
            </w:r>
            <w:r>
              <w:rPr>
                <w:noProof/>
                <w:sz w:val="16"/>
              </w:rPr>
              <w:br/>
            </w:r>
            <w:r>
              <w:rPr>
                <w:noProof/>
                <w:sz w:val="2"/>
              </w:rPr>
              <w:t>9a05b178-7163-4490-a1c1-fff92f2edd4f</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58 </w:t>
            </w:r>
            <w:r>
              <w:rPr>
                <w:noProof/>
                <w:sz w:val="16"/>
              </w:rPr>
              <w:br/>
            </w:r>
            <w:r>
              <w:rPr>
                <w:noProof/>
                <w:sz w:val="2"/>
              </w:rPr>
              <w:t>ab7f8277-2a2a-4f41-aea1-616c8be252a0</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weak, medium, str</w:t>
            </w:r>
            <w:r>
              <w:rPr>
                <w:noProof/>
              </w:rPr>
              <w:t>ong, or strongest</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schwach, mittel, stark oder am st</w:t>
            </w:r>
            <w:r>
              <w:rPr>
                <w:lang w:val="de-DE"/>
              </w:rPr>
              <w:t>ä</w:t>
            </w:r>
            <w:r>
              <w:rPr>
                <w:lang w:val="de-DE"/>
              </w:rPr>
              <w:t>rksten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59 </w:t>
            </w:r>
            <w:r>
              <w:rPr>
                <w:noProof/>
                <w:sz w:val="16"/>
              </w:rPr>
              <w:br/>
            </w:r>
            <w:r>
              <w:rPr>
                <w:noProof/>
                <w:sz w:val="2"/>
              </w:rPr>
              <w:t>44b7407a-3262-401b-ae81-d8ee3d7a10bc</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r>
              <w:rPr>
                <w:lang w:val="de-DE"/>
              </w:rPr>
              <w:t xml:space="preserve"> 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60 </w:t>
            </w:r>
            <w:r>
              <w:rPr>
                <w:noProof/>
                <w:sz w:val="16"/>
              </w:rPr>
              <w:br/>
            </w:r>
            <w:r>
              <w:rPr>
                <w:noProof/>
                <w:sz w:val="2"/>
              </w:rPr>
              <w:t>9185b0b0-e112-4061-aa5b-ce5b227fd95d</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weak</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schwach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61 </w:t>
            </w:r>
            <w:r>
              <w:rPr>
                <w:noProof/>
                <w:sz w:val="16"/>
              </w:rPr>
              <w:br/>
            </w:r>
            <w:r>
              <w:rPr>
                <w:noProof/>
                <w:sz w:val="2"/>
              </w:rPr>
              <w:t>e68b6f58-7901-4b3b-8cf7-ff692e8dffeb</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62 </w:t>
            </w:r>
            <w:r>
              <w:rPr>
                <w:noProof/>
                <w:sz w:val="16"/>
              </w:rPr>
              <w:br/>
            </w:r>
            <w:r>
              <w:rPr>
                <w:noProof/>
                <w:sz w:val="2"/>
              </w:rPr>
              <w:t>782f6b2d-547b-4d07-9d82-4c5747b0a568</w:t>
            </w:r>
          </w:p>
        </w:tc>
        <w:tc>
          <w:tcPr>
            <w:tcW w:w="7407" w:type="dxa"/>
            <w:shd w:val="clear" w:color="auto" w:fill="F2F2F2" w:themeFill="background1" w:themeFillShade="F2"/>
          </w:tcPr>
          <w:p w:rsidR="00000000" w:rsidRDefault="00E73530">
            <w:pPr>
              <w:rPr>
                <w:noProof/>
              </w:rPr>
            </w:pPr>
            <w:r>
              <w:rPr>
                <w:noProof/>
              </w:rPr>
              <w:t>Apply a denoise filter to the video.</w:t>
            </w:r>
          </w:p>
        </w:tc>
        <w:tc>
          <w:tcPr>
            <w:tcW w:w="7407" w:type="dxa"/>
          </w:tcPr>
          <w:p w:rsidR="00000000" w:rsidRDefault="00E73530">
            <w:pPr>
              <w:rPr>
                <w:lang w:val="de-DE"/>
              </w:rPr>
            </w:pPr>
            <w:r>
              <w:rPr>
                <w:lang w:val="de-DE"/>
              </w:rPr>
              <w:t>Wenden Sie einen Entrauschungsfilter auf das Video an.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63 </w:t>
            </w:r>
            <w:r>
              <w:rPr>
                <w:noProof/>
                <w:sz w:val="16"/>
              </w:rPr>
              <w:br/>
            </w:r>
            <w:r>
              <w:rPr>
                <w:noProof/>
                <w:sz w:val="2"/>
              </w:rPr>
              <w:t>40d1d8dc-a680-4</w:t>
            </w:r>
            <w:r>
              <w:rPr>
                <w:noProof/>
                <w:sz w:val="2"/>
              </w:rPr>
              <w:t>3ef-bec6-8ba85c8ef2cb</w:t>
            </w:r>
          </w:p>
        </w:tc>
        <w:tc>
          <w:tcPr>
            <w:tcW w:w="7407" w:type="dxa"/>
            <w:shd w:val="clear" w:color="auto" w:fill="F2F2F2" w:themeFill="background1" w:themeFillShade="F2"/>
          </w:tcPr>
          <w:p w:rsidR="00000000" w:rsidRDefault="00E73530">
            <w:pPr>
              <w:rPr>
                <w:noProof/>
              </w:rPr>
            </w:pPr>
            <w:r>
              <w:rPr>
                <w:noProof/>
              </w:rPr>
              <w:t>Valid options are 'weak', 'medium', 'strong', and 'strongest'.</w:t>
            </w:r>
          </w:p>
        </w:tc>
        <w:tc>
          <w:tcPr>
            <w:tcW w:w="7407" w:type="dxa"/>
          </w:tcPr>
          <w:p w:rsidR="00000000" w:rsidRDefault="00E73530">
            <w:pPr>
              <w:rPr>
                <w:lang w:val="de-DE"/>
              </w:rPr>
            </w:pPr>
            <w:r>
              <w:rPr>
                <w:lang w:val="de-DE"/>
              </w:rPr>
              <w:t>G</w:t>
            </w:r>
            <w:r>
              <w:rPr>
                <w:lang w:val="de-DE"/>
              </w:rPr>
              <w:t>ü</w:t>
            </w:r>
            <w:r>
              <w:rPr>
                <w:lang w:val="de-DE"/>
              </w:rPr>
              <w:t>ltige Optionen sind "schwach", "mittel", "stark" und "am st</w:t>
            </w:r>
            <w:r>
              <w:rPr>
                <w:lang w:val="de-DE"/>
              </w:rPr>
              <w:t>ä</w:t>
            </w:r>
            <w:r>
              <w:rPr>
                <w:lang w:val="de-DE"/>
              </w:rPr>
              <w:t>rksten".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64 </w:t>
            </w:r>
            <w:r>
              <w:rPr>
                <w:noProof/>
                <w:sz w:val="16"/>
              </w:rPr>
              <w:br/>
            </w:r>
            <w:r>
              <w:rPr>
                <w:noProof/>
                <w:sz w:val="2"/>
              </w:rPr>
              <w:t>279e2aa9-1088-4207-82e1-16808006cb91</w:t>
            </w:r>
          </w:p>
        </w:tc>
        <w:tc>
          <w:tcPr>
            <w:tcW w:w="7407" w:type="dxa"/>
            <w:shd w:val="clear" w:color="auto" w:fill="F2F2F2" w:themeFill="background1" w:themeFillShade="F2"/>
          </w:tcPr>
          <w:p w:rsidR="00000000" w:rsidRDefault="00E73530">
            <w:pPr>
              <w:rPr>
                <w:noProof/>
              </w:rPr>
            </w:pPr>
            <w:r>
              <w:rPr>
                <w:noProof/>
              </w:rPr>
              <w:t>Typically reduces file size by 5%-20%, depending on denoising level, bitrate, and source video.</w:t>
            </w:r>
          </w:p>
        </w:tc>
        <w:tc>
          <w:tcPr>
            <w:tcW w:w="7407" w:type="dxa"/>
          </w:tcPr>
          <w:p w:rsidR="00000000" w:rsidRDefault="00E73530">
            <w:pPr>
              <w:rPr>
                <w:lang w:val="de-DE"/>
              </w:rPr>
            </w:pPr>
            <w:r>
              <w:rPr>
                <w:lang w:val="de-DE"/>
              </w:rPr>
              <w:t>Reduziert normalerweise die Dateigr</w:t>
            </w:r>
            <w:r>
              <w:rPr>
                <w:lang w:val="de-DE"/>
              </w:rPr>
              <w:t>öß</w:t>
            </w:r>
            <w:r>
              <w:rPr>
                <w:lang w:val="de-DE"/>
              </w:rPr>
              <w:t>e um 5% bis 20%, abh</w:t>
            </w:r>
            <w:r>
              <w:rPr>
                <w:lang w:val="de-DE"/>
              </w:rPr>
              <w:t>ä</w:t>
            </w:r>
            <w:r>
              <w:rPr>
                <w:lang w:val="de-DE"/>
              </w:rPr>
              <w:t>ngig von Entrauschungsstufe, Bitrate und Quellvideo.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65 </w:t>
            </w:r>
            <w:r>
              <w:rPr>
                <w:noProof/>
                <w:sz w:val="16"/>
              </w:rPr>
              <w:br/>
            </w:r>
            <w:r>
              <w:rPr>
                <w:noProof/>
                <w:sz w:val="2"/>
              </w:rPr>
              <w:t>538133b8-b381-4a76-aaa1-148119c765dd</w:t>
            </w:r>
          </w:p>
        </w:tc>
        <w:tc>
          <w:tcPr>
            <w:tcW w:w="7407" w:type="dxa"/>
            <w:shd w:val="clear" w:color="auto" w:fill="F2F2F2" w:themeFill="background1" w:themeFillShade="F2"/>
          </w:tcPr>
          <w:p w:rsidR="00000000" w:rsidRDefault="00E73530">
            <w:pPr>
              <w:rPr>
                <w:noProof/>
              </w:rPr>
            </w:pPr>
            <w:r>
              <w:rPr>
                <w:noProof/>
              </w:rPr>
              <w:t>Any den</w:t>
            </w:r>
            <w:r>
              <w:rPr>
                <w:noProof/>
              </w:rPr>
              <w:t>oising slows down encoding by about 20%.</w:t>
            </w:r>
          </w:p>
        </w:tc>
        <w:tc>
          <w:tcPr>
            <w:tcW w:w="7407" w:type="dxa"/>
          </w:tcPr>
          <w:p w:rsidR="00000000" w:rsidRDefault="00E73530">
            <w:pPr>
              <w:rPr>
                <w:lang w:val="de-DE"/>
              </w:rPr>
            </w:pPr>
            <w:r>
              <w:rPr>
                <w:lang w:val="de-DE"/>
              </w:rPr>
              <w:t>Jegliches Entrauschen verlangsamt die Codierung um etwa 20%.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66 </w:t>
            </w:r>
            <w:r>
              <w:rPr>
                <w:noProof/>
                <w:sz w:val="16"/>
              </w:rPr>
              <w:br/>
            </w:r>
            <w:r>
              <w:rPr>
                <w:noProof/>
                <w:sz w:val="2"/>
              </w:rPr>
              <w:t>99d54563-2634-40b8-b3fa-a4fc5b6590eb</w:t>
            </w:r>
          </w:p>
        </w:tc>
        <w:tc>
          <w:tcPr>
            <w:tcW w:w="7407" w:type="dxa"/>
            <w:shd w:val="clear" w:color="auto" w:fill="F2F2F2" w:themeFill="background1" w:themeFillShade="F2"/>
          </w:tcPr>
          <w:p w:rsidR="00000000" w:rsidRDefault="00E73530">
            <w:pPr>
              <w:rPr>
                <w:noProof/>
              </w:rPr>
            </w:pPr>
            <w:r>
              <w:rPr>
                <w:noProof/>
              </w:rPr>
              <w:t>Values above 'weak' should be used carefully, though animation can sometimes handle a high level of denoising.</w:t>
            </w:r>
          </w:p>
        </w:tc>
        <w:tc>
          <w:tcPr>
            <w:tcW w:w="7407" w:type="dxa"/>
          </w:tcPr>
          <w:p w:rsidR="00000000" w:rsidRDefault="00E73530">
            <w:pPr>
              <w:rPr>
                <w:lang w:val="de-DE"/>
              </w:rPr>
            </w:pPr>
            <w:r>
              <w:rPr>
                <w:lang w:val="de-DE"/>
              </w:rPr>
              <w:t>W</w:t>
            </w:r>
            <w:r>
              <w:rPr>
                <w:lang w:val="de-DE"/>
              </w:rPr>
              <w:t xml:space="preserve">erte </w:t>
            </w:r>
            <w:r>
              <w:rPr>
                <w:lang w:val="de-DE"/>
              </w:rPr>
              <w:t>ü</w:t>
            </w:r>
            <w:r>
              <w:rPr>
                <w:lang w:val="de-DE"/>
              </w:rPr>
              <w:t>ber "schwach" sollten sorgf</w:t>
            </w:r>
            <w:r>
              <w:rPr>
                <w:lang w:val="de-DE"/>
              </w:rPr>
              <w:t>ä</w:t>
            </w:r>
            <w:r>
              <w:rPr>
                <w:lang w:val="de-DE"/>
              </w:rPr>
              <w:t>ltig verwendet werden, obwohl Animationen manchmal einen hohen Grad an Entrauschung verarbeiten k</w:t>
            </w:r>
            <w:r>
              <w:rPr>
                <w:lang w:val="de-DE"/>
              </w:rPr>
              <w:t>ö</w:t>
            </w:r>
            <w:r>
              <w:rPr>
                <w:lang w:val="de-DE"/>
              </w:rPr>
              <w:t>nnen.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68 </w:t>
            </w:r>
            <w:r>
              <w:rPr>
                <w:noProof/>
                <w:sz w:val="16"/>
              </w:rPr>
              <w:br/>
            </w:r>
            <w:r>
              <w:rPr>
                <w:noProof/>
                <w:sz w:val="2"/>
              </w:rPr>
              <w:t>0db89e67-34af-45e9-930d-737efe03dd80</w:t>
            </w:r>
          </w:p>
        </w:tc>
        <w:tc>
          <w:tcPr>
            <w:tcW w:w="7407" w:type="dxa"/>
            <w:shd w:val="clear" w:color="auto" w:fill="F2F2F2" w:themeFill="background1" w:themeFillShade="F2"/>
          </w:tcPr>
          <w:p w:rsidR="00000000" w:rsidRDefault="00E73530">
            <w:pPr>
              <w:rPr>
                <w:noProof/>
              </w:rPr>
            </w:pPr>
            <w:r>
              <w:rPr>
                <w:noProof/>
              </w:rPr>
              <w:t>autolevel</w:t>
            </w:r>
          </w:p>
        </w:tc>
        <w:tc>
          <w:tcPr>
            <w:tcW w:w="7407" w:type="dxa"/>
          </w:tcPr>
          <w:p w:rsidR="00000000" w:rsidRDefault="00E73530">
            <w:pPr>
              <w:rPr>
                <w:lang w:val="de-DE"/>
              </w:rPr>
            </w:pPr>
            <w:r>
              <w:rPr>
                <w:lang w:val="de-DE"/>
              </w:rPr>
              <w:t>auto-Ebene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70 </w:t>
            </w:r>
            <w:r>
              <w:rPr>
                <w:noProof/>
                <w:sz w:val="16"/>
              </w:rPr>
              <w:br/>
            </w:r>
            <w:r>
              <w:rPr>
                <w:noProof/>
                <w:sz w:val="2"/>
              </w:rPr>
              <w:t>3e4ef358-863f-4c1f-a12b-541de15a1838</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71 </w:t>
            </w:r>
            <w:r>
              <w:rPr>
                <w:noProof/>
                <w:sz w:val="16"/>
              </w:rPr>
              <w:br/>
            </w:r>
            <w:r>
              <w:rPr>
                <w:noProof/>
                <w:sz w:val="2"/>
              </w:rPr>
              <w:t>26ed4c50-89b1-483a-b646-9647ba6d22a5</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72 </w:t>
            </w:r>
            <w:r>
              <w:rPr>
                <w:noProof/>
                <w:sz w:val="16"/>
              </w:rPr>
              <w:br/>
            </w:r>
            <w:r>
              <w:rPr>
                <w:noProof/>
                <w:sz w:val="2"/>
              </w:rPr>
              <w:t>e98d8654-a444-4ecc-bfe1-3d3e161d4978</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73 </w:t>
            </w:r>
            <w:r>
              <w:rPr>
                <w:noProof/>
                <w:sz w:val="16"/>
              </w:rPr>
              <w:br/>
            </w:r>
            <w:r>
              <w:rPr>
                <w:noProof/>
                <w:sz w:val="2"/>
              </w:rPr>
              <w:t>9329d0a3-77a6-4559-a815-8a906cebf672</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r>
              <w:rPr>
                <w:noProof/>
              </w:rPr>
              <w:t xml:space="preserve"> false</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r>
              <w:rPr>
                <w:lang w:val="de-DE"/>
              </w:rPr>
              <w:t xml:space="preserve"> 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74 </w:t>
            </w:r>
            <w:r>
              <w:rPr>
                <w:noProof/>
                <w:sz w:val="16"/>
              </w:rPr>
              <w:br/>
            </w:r>
            <w:r>
              <w:rPr>
                <w:noProof/>
                <w:sz w:val="2"/>
              </w:rPr>
              <w:t>49b9b6f4-0cf5-4ce0-9762-22972bf1a0c6</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true or false</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richtig oder 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75 </w:t>
            </w:r>
            <w:r>
              <w:rPr>
                <w:noProof/>
                <w:sz w:val="16"/>
              </w:rPr>
              <w:br/>
            </w:r>
            <w:r>
              <w:rPr>
                <w:noProof/>
                <w:sz w:val="2"/>
              </w:rPr>
              <w:t>080660b4-6559-41e0-9413-3b0fa2c1c445</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r>
              <w:rPr>
                <w:lang w:val="de-DE"/>
              </w:rPr>
              <w:t xml:space="preserve"> 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76 </w:t>
            </w:r>
            <w:r>
              <w:rPr>
                <w:noProof/>
                <w:sz w:val="16"/>
              </w:rPr>
              <w:br/>
            </w:r>
            <w:r>
              <w:rPr>
                <w:noProof/>
                <w:sz w:val="2"/>
              </w:rPr>
              <w:t>92b52668-256d-475a-9caf-6f21e0312a3c</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true</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wahr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77 </w:t>
            </w:r>
            <w:r>
              <w:rPr>
                <w:noProof/>
                <w:sz w:val="16"/>
              </w:rPr>
              <w:br/>
            </w:r>
            <w:r>
              <w:rPr>
                <w:noProof/>
                <w:sz w:val="2"/>
              </w:rPr>
              <w:t>f5b867a9-d8c4-4aa0-b84b-2edae1d48343</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78 </w:t>
            </w:r>
            <w:r>
              <w:rPr>
                <w:noProof/>
                <w:sz w:val="16"/>
              </w:rPr>
              <w:br/>
            </w:r>
            <w:r>
              <w:rPr>
                <w:noProof/>
                <w:sz w:val="2"/>
              </w:rPr>
              <w:t>1b465ebc-c36a-4c9e-81c4-1befa3f07d3b</w:t>
            </w:r>
          </w:p>
        </w:tc>
        <w:tc>
          <w:tcPr>
            <w:tcW w:w="7407" w:type="dxa"/>
            <w:shd w:val="clear" w:color="auto" w:fill="F2F2F2" w:themeFill="background1" w:themeFillShade="F2"/>
          </w:tcPr>
          <w:p w:rsidR="00000000" w:rsidRDefault="00E73530">
            <w:pPr>
              <w:rPr>
                <w:noProof/>
              </w:rPr>
            </w:pPr>
            <w:r>
              <w:rPr>
                <w:noProof/>
              </w:rPr>
              <w:t>Apply a color auto-level filter to the video.</w:t>
            </w:r>
          </w:p>
        </w:tc>
        <w:tc>
          <w:tcPr>
            <w:tcW w:w="7407" w:type="dxa"/>
          </w:tcPr>
          <w:p w:rsidR="00000000" w:rsidRDefault="00E73530">
            <w:pPr>
              <w:rPr>
                <w:lang w:val="de-DE"/>
              </w:rPr>
            </w:pPr>
            <w:r>
              <w:rPr>
                <w:lang w:val="de-DE"/>
              </w:rPr>
              <w:t>Wenden Sie einen automatischen Farbfilter auf das Video an.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79 </w:t>
            </w:r>
            <w:r>
              <w:rPr>
                <w:noProof/>
                <w:sz w:val="16"/>
              </w:rPr>
              <w:br/>
            </w:r>
            <w:r>
              <w:rPr>
                <w:noProof/>
                <w:sz w:val="2"/>
              </w:rPr>
              <w:t>fc90228f-ef80-4a5a-8b68-d9fb01a3a89d</w:t>
            </w:r>
          </w:p>
        </w:tc>
        <w:tc>
          <w:tcPr>
            <w:tcW w:w="7407" w:type="dxa"/>
            <w:shd w:val="clear" w:color="auto" w:fill="F2F2F2" w:themeFill="background1" w:themeFillShade="F2"/>
          </w:tcPr>
          <w:p w:rsidR="00000000" w:rsidRDefault="00E73530">
            <w:pPr>
              <w:rPr>
                <w:noProof/>
              </w:rPr>
            </w:pPr>
            <w:r>
              <w:rPr>
                <w:noProof/>
              </w:rPr>
              <w:t>Note that this filter may cause unexpected color problems in some videos, so use carefully.</w:t>
            </w:r>
          </w:p>
        </w:tc>
        <w:tc>
          <w:tcPr>
            <w:tcW w:w="7407" w:type="dxa"/>
          </w:tcPr>
          <w:p w:rsidR="00000000" w:rsidRDefault="00E73530">
            <w:pPr>
              <w:rPr>
                <w:lang w:val="de-DE"/>
              </w:rPr>
            </w:pPr>
            <w:r>
              <w:rPr>
                <w:lang w:val="de-DE"/>
              </w:rPr>
              <w:t>Beachten Sie, dass dieser Filter in einigen Videos zu unerwart</w:t>
            </w:r>
            <w:r>
              <w:rPr>
                <w:lang w:val="de-DE"/>
              </w:rPr>
              <w:t>eten Farbproblemen f</w:t>
            </w:r>
            <w:r>
              <w:rPr>
                <w:lang w:val="de-DE"/>
              </w:rPr>
              <w:t>ü</w:t>
            </w:r>
            <w:r>
              <w:rPr>
                <w:lang w:val="de-DE"/>
              </w:rPr>
              <w:t>hren kann. Gehen Sie daher vorsichtig vor.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80 </w:t>
            </w:r>
            <w:r>
              <w:rPr>
                <w:noProof/>
                <w:sz w:val="16"/>
              </w:rPr>
              <w:br/>
            </w:r>
            <w:r>
              <w:rPr>
                <w:noProof/>
                <w:sz w:val="2"/>
              </w:rPr>
              <w:t>05287f83-e14b-42e4-a695-465847495577</w:t>
            </w:r>
          </w:p>
        </w:tc>
        <w:tc>
          <w:tcPr>
            <w:tcW w:w="7407" w:type="dxa"/>
            <w:shd w:val="clear" w:color="auto" w:fill="F2F2F2" w:themeFill="background1" w:themeFillShade="F2"/>
          </w:tcPr>
          <w:p w:rsidR="00000000" w:rsidRDefault="00E73530">
            <w:pPr>
              <w:rPr>
                <w:noProof/>
              </w:rPr>
            </w:pPr>
            <w:r>
              <w:rPr>
                <w:noProof/>
              </w:rPr>
              <w:t xml:space="preserve">The VP6 </w:t>
            </w:r>
            <w:r>
              <w:rPr>
                <w:rStyle w:val="mqInternal"/>
                <w:noProof/>
              </w:rPr>
              <w:t>[1}</w:t>
            </w:r>
            <w:r>
              <w:rPr>
                <w:noProof/>
              </w:rPr>
              <w:t>video_codec</w:t>
            </w:r>
            <w:r>
              <w:rPr>
                <w:rStyle w:val="mqInternal"/>
                <w:noProof/>
              </w:rPr>
              <w:t>{2]</w:t>
            </w:r>
            <w:r>
              <w:rPr>
                <w:noProof/>
              </w:rPr>
              <w:t xml:space="preserve"> does not support the autolevel option.</w:t>
            </w:r>
          </w:p>
        </w:tc>
        <w:tc>
          <w:tcPr>
            <w:tcW w:w="7407" w:type="dxa"/>
          </w:tcPr>
          <w:p w:rsidR="00000000" w:rsidRDefault="00E73530">
            <w:pPr>
              <w:rPr>
                <w:lang w:val="de-DE"/>
              </w:rPr>
            </w:pPr>
            <w:r>
              <w:rPr>
                <w:lang w:val="de-DE"/>
              </w:rPr>
              <w:t xml:space="preserve">Der VP6 </w:t>
            </w:r>
            <w:r>
              <w:rPr>
                <w:rStyle w:val="mqInternal"/>
                <w:noProof/>
                <w:lang w:val="de-DE"/>
              </w:rPr>
              <w:t>[1}</w:t>
            </w:r>
            <w:r>
              <w:rPr>
                <w:lang w:val="de-DE"/>
              </w:rPr>
              <w:t>Video-Codec</w:t>
            </w:r>
            <w:r>
              <w:rPr>
                <w:rStyle w:val="mqInternal"/>
                <w:noProof/>
                <w:lang w:val="de-DE"/>
              </w:rPr>
              <w:t>{2]</w:t>
            </w:r>
            <w:r>
              <w:rPr>
                <w:lang w:val="de-DE"/>
              </w:rPr>
              <w:t xml:space="preserve"> unterst</w:t>
            </w:r>
            <w:r>
              <w:rPr>
                <w:lang w:val="de-DE"/>
              </w:rPr>
              <w:t>ü</w:t>
            </w:r>
            <w:r>
              <w:rPr>
                <w:lang w:val="de-DE"/>
              </w:rPr>
              <w:t>tzt die Autolevel-Option nicht.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82 </w:t>
            </w:r>
            <w:r>
              <w:rPr>
                <w:noProof/>
                <w:sz w:val="16"/>
              </w:rPr>
              <w:br/>
            </w:r>
            <w:r>
              <w:rPr>
                <w:noProof/>
                <w:sz w:val="2"/>
              </w:rPr>
              <w:t>26b4f0e4-920c-407e-afd2-931fe7ff6884</w:t>
            </w:r>
          </w:p>
        </w:tc>
        <w:tc>
          <w:tcPr>
            <w:tcW w:w="7407" w:type="dxa"/>
            <w:shd w:val="clear" w:color="auto" w:fill="F2F2F2" w:themeFill="background1" w:themeFillShade="F2"/>
          </w:tcPr>
          <w:p w:rsidR="00000000" w:rsidRDefault="00E73530">
            <w:pPr>
              <w:rPr>
                <w:noProof/>
              </w:rPr>
            </w:pPr>
            <w:r>
              <w:rPr>
                <w:noProof/>
              </w:rPr>
              <w:t>deblock</w:t>
            </w:r>
          </w:p>
        </w:tc>
        <w:tc>
          <w:tcPr>
            <w:tcW w:w="7407" w:type="dxa"/>
          </w:tcPr>
          <w:p w:rsidR="00000000" w:rsidRDefault="00E73530">
            <w:pPr>
              <w:rPr>
                <w:lang w:val="de-DE"/>
              </w:rPr>
            </w:pPr>
            <w:r>
              <w:rPr>
                <w:lang w:val="de-DE"/>
              </w:rPr>
              <w:t>deblockieren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84 </w:t>
            </w:r>
            <w:r>
              <w:rPr>
                <w:noProof/>
                <w:sz w:val="16"/>
              </w:rPr>
              <w:br/>
            </w:r>
            <w:r>
              <w:rPr>
                <w:noProof/>
                <w:sz w:val="2"/>
              </w:rPr>
              <w:t>e1f85a60-80f4-4e73-8de1-25051e547800</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85 </w:t>
            </w:r>
            <w:r>
              <w:rPr>
                <w:noProof/>
                <w:sz w:val="16"/>
              </w:rPr>
              <w:br/>
            </w:r>
            <w:r>
              <w:rPr>
                <w:noProof/>
                <w:sz w:val="2"/>
              </w:rPr>
              <w:t>1d979dfe-41e4-4ec1-b92b-6264b5009bb8</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86 </w:t>
            </w:r>
            <w:r>
              <w:rPr>
                <w:noProof/>
                <w:sz w:val="16"/>
              </w:rPr>
              <w:br/>
            </w:r>
            <w:r>
              <w:rPr>
                <w:noProof/>
                <w:sz w:val="2"/>
              </w:rPr>
              <w:t>40e15998-c130-452d-93cc-9be5113856d7</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87 </w:t>
            </w:r>
            <w:r>
              <w:rPr>
                <w:noProof/>
                <w:sz w:val="16"/>
              </w:rPr>
              <w:br/>
            </w:r>
            <w:r>
              <w:rPr>
                <w:noProof/>
                <w:sz w:val="2"/>
              </w:rPr>
              <w:t>783950b2-7377-43ce-aaa2-a159fd3ce929</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r>
              <w:rPr>
                <w:noProof/>
              </w:rPr>
              <w:t xml:space="preserve"> false</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r>
              <w:rPr>
                <w:lang w:val="de-DE"/>
              </w:rPr>
              <w:t xml:space="preserve"> 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88 </w:t>
            </w:r>
            <w:r>
              <w:rPr>
                <w:noProof/>
                <w:sz w:val="16"/>
              </w:rPr>
              <w:br/>
            </w:r>
            <w:r>
              <w:rPr>
                <w:noProof/>
                <w:sz w:val="2"/>
              </w:rPr>
              <w:t>543aae4b-98c8-464a-b602-c3266962b5b7</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true or false</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richtig oder falsch</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89 </w:t>
            </w:r>
            <w:r>
              <w:rPr>
                <w:noProof/>
                <w:sz w:val="16"/>
              </w:rPr>
              <w:br/>
            </w:r>
            <w:r>
              <w:rPr>
                <w:noProof/>
                <w:sz w:val="2"/>
              </w:rPr>
              <w:t>05ed1f10-1e35-4687-ac9f-2f3ac9a4cc2b</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r>
              <w:rPr>
                <w:lang w:val="de-DE"/>
              </w:rPr>
              <w:t xml:space="preserve"> 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90 </w:t>
            </w:r>
            <w:r>
              <w:rPr>
                <w:noProof/>
                <w:sz w:val="16"/>
              </w:rPr>
              <w:br/>
            </w:r>
            <w:r>
              <w:rPr>
                <w:noProof/>
                <w:sz w:val="2"/>
              </w:rPr>
              <w:t>35a2e085-0d74-465d-bd98-adc892a0ff2b</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true</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wahr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91 </w:t>
            </w:r>
            <w:r>
              <w:rPr>
                <w:noProof/>
                <w:sz w:val="16"/>
              </w:rPr>
              <w:br/>
            </w:r>
            <w:r>
              <w:rPr>
                <w:noProof/>
                <w:sz w:val="2"/>
              </w:rPr>
              <w:t>28837cc7-b55d-42b5-ba3e-602d23c3df4b</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w:t>
            </w:r>
            <w:r>
              <w:rPr>
                <w:lang w:val="de-DE"/>
              </w:rPr>
              <w:t>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92 </w:t>
            </w:r>
            <w:r>
              <w:rPr>
                <w:noProof/>
                <w:sz w:val="16"/>
              </w:rPr>
              <w:br/>
            </w:r>
            <w:r>
              <w:rPr>
                <w:noProof/>
                <w:sz w:val="2"/>
              </w:rPr>
              <w:t>375c106d-4308-400a-a63b-ed3b1d28a532</w:t>
            </w:r>
          </w:p>
        </w:tc>
        <w:tc>
          <w:tcPr>
            <w:tcW w:w="7407" w:type="dxa"/>
            <w:shd w:val="clear" w:color="auto" w:fill="F2F2F2" w:themeFill="background1" w:themeFillShade="F2"/>
          </w:tcPr>
          <w:p w:rsidR="00000000" w:rsidRDefault="00E73530">
            <w:pPr>
              <w:rPr>
                <w:noProof/>
              </w:rPr>
            </w:pPr>
            <w:r>
              <w:rPr>
                <w:noProof/>
              </w:rPr>
              <w:t>Apply a deblocking filter to the video.</w:t>
            </w:r>
          </w:p>
        </w:tc>
        <w:tc>
          <w:tcPr>
            <w:tcW w:w="7407" w:type="dxa"/>
          </w:tcPr>
          <w:p w:rsidR="00000000" w:rsidRDefault="00E73530">
            <w:pPr>
              <w:rPr>
                <w:lang w:val="de-DE"/>
              </w:rPr>
            </w:pPr>
            <w:r>
              <w:rPr>
                <w:lang w:val="de-DE"/>
              </w:rPr>
              <w:t>Wenden Sie einen Deblocking-Filter auf das Video an.</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encoding-settings-broadcast.html</w:t>
            </w:r>
          </w:p>
          <w:p w:rsidR="00000000" w:rsidRDefault="00E73530">
            <w:pPr>
              <w:jc w:val="center"/>
              <w:rPr>
                <w:b/>
                <w:noProof/>
              </w:rPr>
            </w:pPr>
            <w:r>
              <w:rPr>
                <w:b/>
                <w:noProof/>
              </w:rPr>
              <w:t>MQ971010 05013ed0-0fa0-448d-afa8-ca56be13e3b0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79cff780-102a-4681-97f9-4e16a41ad7ad</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7033282d-c61a-4c41-8fde-e5b5ff80a55f</w:t>
            </w:r>
          </w:p>
        </w:tc>
        <w:tc>
          <w:tcPr>
            <w:tcW w:w="7407" w:type="dxa"/>
            <w:shd w:val="clear" w:color="auto" w:fill="F2F2F2" w:themeFill="background1" w:themeFillShade="F2"/>
          </w:tcPr>
          <w:p w:rsidR="00000000" w:rsidRDefault="00E73530">
            <w:pPr>
              <w:rPr>
                <w:noProof/>
              </w:rPr>
            </w:pPr>
            <w:r>
              <w:rPr>
                <w:noProof/>
              </w:rPr>
              <w:t>Broadcast Settings description:</w:t>
            </w:r>
          </w:p>
        </w:tc>
        <w:tc>
          <w:tcPr>
            <w:tcW w:w="7407" w:type="dxa"/>
          </w:tcPr>
          <w:p w:rsidR="00000000" w:rsidRDefault="00E73530">
            <w:pPr>
              <w:rPr>
                <w:lang w:val="de-DE"/>
              </w:rPr>
            </w:pPr>
            <w:r>
              <w:rPr>
                <w:lang w:val="de-DE"/>
              </w:rPr>
              <w:t>Beschreibung der Broadcast-Einstellungen: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53755512-5dbe-4469-9144-0bedfdea15eb</w:t>
            </w:r>
          </w:p>
        </w:tc>
        <w:tc>
          <w:tcPr>
            <w:tcW w:w="7407" w:type="dxa"/>
            <w:shd w:val="clear" w:color="auto" w:fill="F2F2F2" w:themeFill="background1" w:themeFillShade="F2"/>
          </w:tcPr>
          <w:p w:rsidR="00000000" w:rsidRDefault="00E73530">
            <w:pPr>
              <w:rPr>
                <w:noProof/>
              </w:rPr>
            </w:pPr>
            <w:r>
              <w:rPr>
                <w:noProof/>
              </w:rPr>
              <w:t>This topic contains details for encoding settings related to formats and codecs for broadcast and professional workflows. parent:</w:t>
            </w:r>
          </w:p>
        </w:tc>
        <w:tc>
          <w:tcPr>
            <w:tcW w:w="7407" w:type="dxa"/>
          </w:tcPr>
          <w:p w:rsidR="00000000" w:rsidRDefault="00E73530">
            <w:pPr>
              <w:rPr>
                <w:lang w:val="de-DE"/>
              </w:rPr>
            </w:pPr>
            <w:r>
              <w:rPr>
                <w:lang w:val="de-DE"/>
              </w:rPr>
              <w:t>Dieses Thema enth</w:t>
            </w:r>
            <w:r>
              <w:rPr>
                <w:lang w:val="de-DE"/>
              </w:rPr>
              <w:t>ä</w:t>
            </w:r>
            <w:r>
              <w:rPr>
                <w:lang w:val="de-DE"/>
              </w:rPr>
              <w:t>lt Details zu den Codierungseinstellungen f</w:t>
            </w:r>
            <w:r>
              <w:rPr>
                <w:lang w:val="de-DE"/>
              </w:rPr>
              <w:t>ü</w:t>
            </w:r>
            <w:r>
              <w:rPr>
                <w:lang w:val="de-DE"/>
              </w:rPr>
              <w:t>r Formate und Codecs f</w:t>
            </w:r>
            <w:r>
              <w:rPr>
                <w:lang w:val="de-DE"/>
              </w:rPr>
              <w:t>ü</w:t>
            </w:r>
            <w:r>
              <w:rPr>
                <w:lang w:val="de-DE"/>
              </w:rPr>
              <w:t>r Broadcast- und professionelle Workflows</w:t>
            </w:r>
            <w:r>
              <w:rPr>
                <w:lang w:val="de-DE"/>
              </w:rPr>
              <w:t>.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cc6c8bf5-d0a6-4419-8a8d-2896a2c99432</w:t>
            </w:r>
          </w:p>
        </w:tc>
        <w:tc>
          <w:tcPr>
            <w:tcW w:w="7407" w:type="dxa"/>
            <w:shd w:val="clear" w:color="auto" w:fill="F2F2F2" w:themeFill="background1" w:themeFillShade="F2"/>
          </w:tcPr>
          <w:p w:rsidR="00000000" w:rsidRDefault="00E73530">
            <w:pPr>
              <w:rPr>
                <w:noProof/>
              </w:rPr>
            </w:pPr>
            <w:r>
              <w:rPr>
                <w:noProof/>
              </w:rPr>
              <w:t>Audio/Video Settings grandparent:</w:t>
            </w:r>
          </w:p>
        </w:tc>
        <w:tc>
          <w:tcPr>
            <w:tcW w:w="7407" w:type="dxa"/>
          </w:tcPr>
          <w:p w:rsidR="00000000" w:rsidRDefault="00E73530">
            <w:pPr>
              <w:rPr>
                <w:lang w:val="de-DE"/>
              </w:rPr>
            </w:pPr>
            <w:r>
              <w:rPr>
                <w:lang w:val="de-DE"/>
              </w:rPr>
              <w:t>Audio / Video-Einstellungen Gro</w:t>
            </w:r>
            <w:r>
              <w:rPr>
                <w:lang w:val="de-DE"/>
              </w:rPr>
              <w:t>ß</w:t>
            </w:r>
            <w:r>
              <w:rPr>
                <w:lang w:val="de-DE"/>
              </w:rPr>
              <w:t>eltern: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0fc334ed-d8e9-493a-b5bd-cab29ff03e36</w:t>
            </w:r>
          </w:p>
        </w:tc>
        <w:tc>
          <w:tcPr>
            <w:tcW w:w="7407" w:type="dxa"/>
            <w:shd w:val="clear" w:color="auto" w:fill="F2F2F2" w:themeFill="background1" w:themeFillShade="F2"/>
          </w:tcPr>
          <w:p w:rsidR="00000000" w:rsidRDefault="00E73530">
            <w:pPr>
              <w:rPr>
                <w:noProof/>
              </w:rPr>
            </w:pPr>
            <w:r>
              <w:rPr>
                <w:noProof/>
              </w:rPr>
              <w:t>Encoding Settings ---</w:t>
            </w:r>
          </w:p>
        </w:tc>
        <w:tc>
          <w:tcPr>
            <w:tcW w:w="7407" w:type="dxa"/>
          </w:tcPr>
          <w:p w:rsidR="00000000" w:rsidRDefault="00E73530">
            <w:pPr>
              <w:rPr>
                <w:lang w:val="de-DE"/>
              </w:rPr>
            </w:pPr>
            <w:r>
              <w:rPr>
                <w:lang w:val="de-DE"/>
              </w:rPr>
              <w:t>Codierungseinstellungen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da12920b-0f56-44ae-80ec-8d871abe</w:t>
            </w:r>
            <w:r>
              <w:rPr>
                <w:noProof/>
                <w:sz w:val="2"/>
              </w:rPr>
              <w:t>9d77</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16009579-6d44-4bf6-b1ac-abd50ab701cb</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2e1148a7-1e1a-45ba-9936-9c82d416681e</w:t>
            </w:r>
          </w:p>
        </w:tc>
        <w:tc>
          <w:tcPr>
            <w:tcW w:w="7407" w:type="dxa"/>
            <w:shd w:val="clear" w:color="auto" w:fill="F2F2F2" w:themeFill="background1" w:themeFillShade="F2"/>
          </w:tcPr>
          <w:p w:rsidR="00000000" w:rsidRDefault="00E73530">
            <w:pPr>
              <w:rPr>
                <w:noProof/>
              </w:rPr>
            </w:pPr>
            <w:r>
              <w:rPr>
                <w:noProof/>
              </w:rPr>
              <w:t>Overview</w:t>
            </w:r>
          </w:p>
        </w:tc>
        <w:tc>
          <w:tcPr>
            <w:tcW w:w="7407" w:type="dxa"/>
          </w:tcPr>
          <w:p w:rsidR="00000000" w:rsidRDefault="00E73530">
            <w:pPr>
              <w:rPr>
                <w:lang w:val="de-DE"/>
              </w:rPr>
            </w:pPr>
            <w:r>
              <w:rPr>
                <w:lang w:val="de-DE"/>
              </w:rPr>
              <w:t>Ü</w:t>
            </w:r>
            <w:r>
              <w:rPr>
                <w:lang w:val="de-DE"/>
              </w:rPr>
              <w:t>berblick</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7c825cb5-c9f0-4ac7-9a78-ac1ba5756ff7</w:t>
            </w:r>
          </w:p>
        </w:tc>
        <w:tc>
          <w:tcPr>
            <w:tcW w:w="7407" w:type="dxa"/>
            <w:shd w:val="clear" w:color="auto" w:fill="F2F2F2" w:themeFill="background1" w:themeFillShade="F2"/>
          </w:tcPr>
          <w:p w:rsidR="00000000" w:rsidRDefault="00E73530">
            <w:pPr>
              <w:rPr>
                <w:noProof/>
              </w:rPr>
            </w:pPr>
            <w:r>
              <w:rPr>
                <w:noProof/>
              </w:rPr>
              <w:t>Zencoder provides support for advanced encoding formats and codecs for broadcast and professional workflows.</w:t>
            </w:r>
          </w:p>
        </w:tc>
        <w:tc>
          <w:tcPr>
            <w:tcW w:w="7407" w:type="dxa"/>
          </w:tcPr>
          <w:p w:rsidR="00000000" w:rsidRDefault="00E73530">
            <w:pPr>
              <w:rPr>
                <w:lang w:val="de-DE"/>
              </w:rPr>
            </w:pPr>
            <w:r>
              <w:rPr>
                <w:lang w:val="de-DE"/>
              </w:rPr>
              <w:t>Zencoder bietet Unterst</w:t>
            </w:r>
            <w:r>
              <w:rPr>
                <w:lang w:val="de-DE"/>
              </w:rPr>
              <w:t>ü</w:t>
            </w:r>
            <w:r>
              <w:rPr>
                <w:lang w:val="de-DE"/>
              </w:rPr>
              <w:t>tzung f</w:t>
            </w:r>
            <w:r>
              <w:rPr>
                <w:lang w:val="de-DE"/>
              </w:rPr>
              <w:t>ü</w:t>
            </w:r>
            <w:r>
              <w:rPr>
                <w:lang w:val="de-DE"/>
              </w:rPr>
              <w:t>r erweiterte Codierungsformate und Codecs f</w:t>
            </w:r>
            <w:r>
              <w:rPr>
                <w:lang w:val="de-DE"/>
              </w:rPr>
              <w:t>ü</w:t>
            </w:r>
            <w:r>
              <w:rPr>
                <w:lang w:val="de-DE"/>
              </w:rPr>
              <w:t>r Broadcast- und professionelle Workflows.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b2dae379-e363-4c76-ba12</w:t>
            </w:r>
            <w:r>
              <w:rPr>
                <w:noProof/>
                <w:sz w:val="2"/>
              </w:rPr>
              <w:t>-ba8d40d88878</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547fb82a-3864-4d5a-a72a-592cffd6f29f</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c8094dcc-77ab-439e-ab59-da33321a519b</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f516c9bf-b4f9-44bd-9220-4a8effe6abf7</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avci_50, avci_100</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avci_50, avci_100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19e48343-ca5f-4e0b-8ddd-70f378620bdd</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 </w:t>
            </w:r>
            <w:r>
              <w:rPr>
                <w:noProof/>
                <w:sz w:val="16"/>
              </w:rPr>
              <w:br/>
            </w:r>
            <w:r>
              <w:rPr>
                <w:noProof/>
                <w:sz w:val="2"/>
              </w:rPr>
              <w:t>a2ef360e-cebc-471b-91e1-3427cdf6d1fb</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 </w:t>
            </w:r>
            <w:r>
              <w:rPr>
                <w:noProof/>
                <w:sz w:val="16"/>
              </w:rPr>
              <w:br/>
            </w:r>
            <w:r>
              <w:rPr>
                <w:noProof/>
                <w:sz w:val="2"/>
              </w:rPr>
              <w:t>f3c6b222-475e-4521-8921-</w:t>
            </w:r>
            <w:r>
              <w:rPr>
                <w:noProof/>
                <w:sz w:val="2"/>
              </w:rPr>
              <w:t>5abedd9fa89e</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avci_100</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avci_100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 </w:t>
            </w:r>
            <w:r>
              <w:rPr>
                <w:noProof/>
                <w:sz w:val="16"/>
              </w:rPr>
              <w:br/>
            </w:r>
            <w:r>
              <w:rPr>
                <w:noProof/>
                <w:sz w:val="2"/>
              </w:rPr>
              <w:t>741094b2-a933-4ad7-91d2-70fb5b20ead9</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 </w:t>
            </w:r>
            <w:r>
              <w:rPr>
                <w:noProof/>
                <w:sz w:val="16"/>
              </w:rPr>
              <w:br/>
            </w:r>
            <w:r>
              <w:rPr>
                <w:noProof/>
                <w:sz w:val="2"/>
              </w:rPr>
              <w:t>40459c20-c2fc-4ff5-aeb8-b2fc449b8443</w:t>
            </w:r>
          </w:p>
        </w:tc>
        <w:tc>
          <w:tcPr>
            <w:tcW w:w="7407" w:type="dxa"/>
            <w:shd w:val="clear" w:color="auto" w:fill="F2F2F2" w:themeFill="background1" w:themeFillShade="F2"/>
          </w:tcPr>
          <w:p w:rsidR="00000000" w:rsidRDefault="00E73530">
            <w:pPr>
              <w:rPr>
                <w:noProof/>
              </w:rPr>
            </w:pPr>
            <w:r>
              <w:rPr>
                <w:noProof/>
              </w:rPr>
              <w:t>Video encoding preset to allow compatibility with specific industry standards.</w:t>
            </w:r>
          </w:p>
        </w:tc>
        <w:tc>
          <w:tcPr>
            <w:tcW w:w="7407" w:type="dxa"/>
          </w:tcPr>
          <w:p w:rsidR="00000000" w:rsidRDefault="00E73530">
            <w:pPr>
              <w:rPr>
                <w:lang w:val="de-DE"/>
              </w:rPr>
            </w:pPr>
            <w:r>
              <w:rPr>
                <w:lang w:val="de-DE"/>
              </w:rPr>
              <w:t>Voreinstellung f</w:t>
            </w:r>
            <w:r>
              <w:rPr>
                <w:lang w:val="de-DE"/>
              </w:rPr>
              <w:t>ü</w:t>
            </w:r>
            <w:r>
              <w:rPr>
                <w:lang w:val="de-DE"/>
              </w:rPr>
              <w:t>r die Videokodierung, um die Kompatibilit</w:t>
            </w:r>
            <w:r>
              <w:rPr>
                <w:lang w:val="de-DE"/>
              </w:rPr>
              <w:t>ä</w:t>
            </w:r>
            <w:r>
              <w:rPr>
                <w:lang w:val="de-DE"/>
              </w:rPr>
              <w:t>t mit bestimmten Industriestandards zu erm</w:t>
            </w:r>
            <w:r>
              <w:rPr>
                <w:lang w:val="de-DE"/>
              </w:rPr>
              <w:t>ö</w:t>
            </w:r>
            <w:r>
              <w:rPr>
                <w:lang w:val="de-DE"/>
              </w:rPr>
              <w:t>glichen.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 </w:t>
            </w:r>
            <w:r>
              <w:rPr>
                <w:noProof/>
                <w:sz w:val="16"/>
              </w:rPr>
              <w:br/>
            </w:r>
            <w:r>
              <w:rPr>
                <w:noProof/>
                <w:sz w:val="2"/>
              </w:rPr>
              <w:t>38bb9830-40b3-4d2c-9831-0579e07fa836</w:t>
            </w:r>
          </w:p>
        </w:tc>
        <w:tc>
          <w:tcPr>
            <w:tcW w:w="7407" w:type="dxa"/>
            <w:shd w:val="clear" w:color="auto" w:fill="F2F2F2" w:themeFill="background1" w:themeFillShade="F2"/>
          </w:tcPr>
          <w:p w:rsidR="00000000" w:rsidRDefault="00E73530">
            <w:pPr>
              <w:rPr>
                <w:noProof/>
              </w:rPr>
            </w:pPr>
            <w:r>
              <w:rPr>
                <w:noProof/>
              </w:rPr>
              <w:t>Standards:</w:t>
            </w:r>
          </w:p>
        </w:tc>
        <w:tc>
          <w:tcPr>
            <w:tcW w:w="7407" w:type="dxa"/>
          </w:tcPr>
          <w:p w:rsidR="00000000" w:rsidRDefault="00E73530">
            <w:pPr>
              <w:rPr>
                <w:lang w:val="de-DE"/>
              </w:rPr>
            </w:pPr>
            <w:r>
              <w:rPr>
                <w:lang w:val="de-DE"/>
              </w:rPr>
              <w:t>Standards:</w:t>
            </w:r>
          </w:p>
        </w:tc>
      </w:tr>
      <w:tr w:rsidR="00000000">
        <w:tc>
          <w:tcPr>
            <w:tcW w:w="660" w:type="dxa"/>
            <w:shd w:val="clear" w:color="auto" w:fill="F2F2F2" w:themeFill="background1" w:themeFillShade="F2"/>
          </w:tcPr>
          <w:p w:rsidR="00000000" w:rsidRDefault="00E73530">
            <w:pPr>
              <w:rPr>
                <w:noProof/>
                <w:sz w:val="2"/>
              </w:rPr>
            </w:pPr>
            <w:r>
              <w:rPr>
                <w:noProof/>
                <w:sz w:val="16"/>
              </w:rPr>
              <w:t>2</w:t>
            </w:r>
            <w:r>
              <w:rPr>
                <w:noProof/>
                <w:sz w:val="16"/>
              </w:rPr>
              <w:t xml:space="preserve">1 </w:t>
            </w:r>
            <w:r>
              <w:rPr>
                <w:noProof/>
                <w:sz w:val="16"/>
              </w:rPr>
              <w:br/>
            </w:r>
            <w:r>
              <w:rPr>
                <w:noProof/>
                <w:sz w:val="2"/>
              </w:rPr>
              <w:t>76f1755f-ab4f-4f90-86b6-413bb8b2f8c3</w:t>
            </w:r>
          </w:p>
        </w:tc>
        <w:tc>
          <w:tcPr>
            <w:tcW w:w="7407" w:type="dxa"/>
            <w:shd w:val="clear" w:color="auto" w:fill="F2F2F2" w:themeFill="background1" w:themeFillShade="F2"/>
          </w:tcPr>
          <w:p w:rsidR="00000000" w:rsidRDefault="00E73530">
            <w:pPr>
              <w:rPr>
                <w:noProof/>
              </w:rPr>
            </w:pPr>
            <w:r>
              <w:rPr>
                <w:noProof/>
              </w:rPr>
              <w:t>avci_50 is AVC 10-bit intra-frame only compression.</w:t>
            </w:r>
          </w:p>
        </w:tc>
        <w:tc>
          <w:tcPr>
            <w:tcW w:w="7407" w:type="dxa"/>
          </w:tcPr>
          <w:p w:rsidR="00000000" w:rsidRDefault="00E73530">
            <w:pPr>
              <w:rPr>
                <w:lang w:val="de-DE"/>
              </w:rPr>
            </w:pPr>
            <w:r>
              <w:rPr>
                <w:lang w:val="de-DE"/>
              </w:rPr>
              <w:t>avci_50 ist eine reine AVC 10-Bit-Intra-Frame-Komprimierung.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 </w:t>
            </w:r>
            <w:r>
              <w:rPr>
                <w:noProof/>
                <w:sz w:val="16"/>
              </w:rPr>
              <w:br/>
            </w:r>
            <w:r>
              <w:rPr>
                <w:noProof/>
                <w:sz w:val="2"/>
              </w:rPr>
              <w:t>fac12993-2bd9-404d-a26f-3d6ab5052460</w:t>
            </w:r>
          </w:p>
        </w:tc>
        <w:tc>
          <w:tcPr>
            <w:tcW w:w="7407" w:type="dxa"/>
            <w:shd w:val="clear" w:color="auto" w:fill="F2F2F2" w:themeFill="background1" w:themeFillShade="F2"/>
          </w:tcPr>
          <w:p w:rsidR="00000000" w:rsidRDefault="00E73530">
            <w:pPr>
              <w:rPr>
                <w:noProof/>
              </w:rPr>
            </w:pPr>
            <w:r>
              <w:rPr>
                <w:noProof/>
              </w:rPr>
              <w:t>50 Mbit/s, High 10 Intra Profile, Level 3.2, 4.</w:t>
            </w:r>
          </w:p>
        </w:tc>
        <w:tc>
          <w:tcPr>
            <w:tcW w:w="7407" w:type="dxa"/>
          </w:tcPr>
          <w:p w:rsidR="00000000" w:rsidRDefault="00E73530">
            <w:pPr>
              <w:rPr>
                <w:lang w:val="de-DE"/>
              </w:rPr>
            </w:pPr>
            <w:r>
              <w:rPr>
                <w:lang w:val="de-DE"/>
              </w:rPr>
              <w:t xml:space="preserve">50 Mbit / s, </w:t>
            </w:r>
            <w:r>
              <w:rPr>
                <w:lang w:val="de-DE"/>
              </w:rPr>
              <w:t>High 10 Intra Profile, Stufe 3.2, 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 </w:t>
            </w:r>
            <w:r>
              <w:rPr>
                <w:noProof/>
                <w:sz w:val="16"/>
              </w:rPr>
              <w:br/>
            </w:r>
            <w:r>
              <w:rPr>
                <w:noProof/>
                <w:sz w:val="2"/>
              </w:rPr>
              <w:t>b2ffef6e-bdb1-4b81-84af-95c1bca1bcbf</w:t>
            </w:r>
          </w:p>
        </w:tc>
        <w:tc>
          <w:tcPr>
            <w:tcW w:w="7407" w:type="dxa"/>
            <w:shd w:val="clear" w:color="auto" w:fill="F2F2F2" w:themeFill="background1" w:themeFillShade="F2"/>
          </w:tcPr>
          <w:p w:rsidR="00000000" w:rsidRDefault="00E73530">
            <w:pPr>
              <w:rPr>
                <w:noProof/>
              </w:rPr>
            </w:pPr>
            <w:r>
              <w:rPr>
                <w:noProof/>
              </w:rPr>
              <w:t>See SMTP RP 2027:2007.</w:t>
            </w:r>
          </w:p>
        </w:tc>
        <w:tc>
          <w:tcPr>
            <w:tcW w:w="7407" w:type="dxa"/>
          </w:tcPr>
          <w:p w:rsidR="00000000" w:rsidRDefault="00E73530">
            <w:pPr>
              <w:rPr>
                <w:lang w:val="de-DE"/>
              </w:rPr>
            </w:pPr>
            <w:r>
              <w:rPr>
                <w:lang w:val="de-DE"/>
              </w:rPr>
              <w:t>Siehe SMTP RP 2027: 2007.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 </w:t>
            </w:r>
            <w:r>
              <w:rPr>
                <w:noProof/>
                <w:sz w:val="16"/>
              </w:rPr>
              <w:br/>
            </w:r>
            <w:r>
              <w:rPr>
                <w:noProof/>
                <w:sz w:val="2"/>
              </w:rPr>
              <w:t>681a67d2-6538-4650-aae3-b573dc761bf8</w:t>
            </w:r>
          </w:p>
        </w:tc>
        <w:tc>
          <w:tcPr>
            <w:tcW w:w="7407" w:type="dxa"/>
            <w:shd w:val="clear" w:color="auto" w:fill="F2F2F2" w:themeFill="background1" w:themeFillShade="F2"/>
          </w:tcPr>
          <w:p w:rsidR="00000000" w:rsidRDefault="00E73530">
            <w:pPr>
              <w:rPr>
                <w:noProof/>
              </w:rPr>
            </w:pPr>
            <w:r>
              <w:rPr>
                <w:noProof/>
              </w:rPr>
              <w:t>avci_100 is AVC 10-bit intra-frame only compression.</w:t>
            </w:r>
          </w:p>
        </w:tc>
        <w:tc>
          <w:tcPr>
            <w:tcW w:w="7407" w:type="dxa"/>
          </w:tcPr>
          <w:p w:rsidR="00000000" w:rsidRDefault="00E73530">
            <w:pPr>
              <w:rPr>
                <w:lang w:val="de-DE"/>
              </w:rPr>
            </w:pPr>
            <w:r>
              <w:rPr>
                <w:lang w:val="de-DE"/>
              </w:rPr>
              <w:t>avci_100 ist eine reine AVC 10-Bit-Intra-Frame-Komprimierung.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 </w:t>
            </w:r>
            <w:r>
              <w:rPr>
                <w:noProof/>
                <w:sz w:val="16"/>
              </w:rPr>
              <w:br/>
            </w:r>
            <w:r>
              <w:rPr>
                <w:noProof/>
                <w:sz w:val="2"/>
              </w:rPr>
              <w:t>1aa7aa98-ef41-41e6-b261-702f4dca4ba4</w:t>
            </w:r>
          </w:p>
        </w:tc>
        <w:tc>
          <w:tcPr>
            <w:tcW w:w="7407" w:type="dxa"/>
            <w:shd w:val="clear" w:color="auto" w:fill="F2F2F2" w:themeFill="background1" w:themeFillShade="F2"/>
          </w:tcPr>
          <w:p w:rsidR="00000000" w:rsidRDefault="00E73530">
            <w:pPr>
              <w:rPr>
                <w:noProof/>
              </w:rPr>
            </w:pPr>
            <w:r>
              <w:rPr>
                <w:noProof/>
              </w:rPr>
              <w:t>100 Mbit/s, High 4:2:2 Intra Profile, Level 4.1.</w:t>
            </w:r>
          </w:p>
        </w:tc>
        <w:tc>
          <w:tcPr>
            <w:tcW w:w="7407" w:type="dxa"/>
          </w:tcPr>
          <w:p w:rsidR="00000000" w:rsidRDefault="00E73530">
            <w:pPr>
              <w:rPr>
                <w:lang w:val="de-DE"/>
              </w:rPr>
            </w:pPr>
            <w:r>
              <w:rPr>
                <w:lang w:val="de-DE"/>
              </w:rPr>
              <w:t>100 Mbit / s, hoch 4: 2: 2 Intra-Profil, Stufe 4.1.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 </w:t>
            </w:r>
            <w:r>
              <w:rPr>
                <w:noProof/>
                <w:sz w:val="16"/>
              </w:rPr>
              <w:br/>
            </w:r>
            <w:r>
              <w:rPr>
                <w:noProof/>
                <w:sz w:val="2"/>
              </w:rPr>
              <w:t>dd20283f-fc6e-4042-b1e8-7565d0ac50d3</w:t>
            </w:r>
          </w:p>
        </w:tc>
        <w:tc>
          <w:tcPr>
            <w:tcW w:w="7407" w:type="dxa"/>
            <w:shd w:val="clear" w:color="auto" w:fill="F2F2F2" w:themeFill="background1" w:themeFillShade="F2"/>
          </w:tcPr>
          <w:p w:rsidR="00000000" w:rsidRDefault="00E73530">
            <w:pPr>
              <w:rPr>
                <w:noProof/>
              </w:rPr>
            </w:pPr>
            <w:r>
              <w:rPr>
                <w:noProof/>
              </w:rPr>
              <w:t xml:space="preserve">See SMTP </w:t>
            </w:r>
            <w:r>
              <w:rPr>
                <w:noProof/>
              </w:rPr>
              <w:t>RP 2027:2007.</w:t>
            </w:r>
          </w:p>
        </w:tc>
        <w:tc>
          <w:tcPr>
            <w:tcW w:w="7407" w:type="dxa"/>
          </w:tcPr>
          <w:p w:rsidR="00000000" w:rsidRDefault="00E73530">
            <w:pPr>
              <w:rPr>
                <w:lang w:val="de-DE"/>
              </w:rPr>
            </w:pPr>
            <w:r>
              <w:rPr>
                <w:lang w:val="de-DE"/>
              </w:rPr>
              <w:t>Siehe SMTP RP 2027: 2007.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 </w:t>
            </w:r>
            <w:r>
              <w:rPr>
                <w:noProof/>
                <w:sz w:val="16"/>
              </w:rPr>
              <w:br/>
            </w:r>
            <w:r>
              <w:rPr>
                <w:noProof/>
                <w:sz w:val="2"/>
              </w:rPr>
              <w:t>eeb6c5ba-8bd6-430e-a6b5-f1a55e038c4a</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 </w:t>
            </w:r>
            <w:r>
              <w:rPr>
                <w:noProof/>
                <w:sz w:val="16"/>
              </w:rPr>
              <w:br/>
            </w:r>
            <w:r>
              <w:rPr>
                <w:noProof/>
                <w:sz w:val="2"/>
              </w:rPr>
              <w:t>f1c3e76d-5de0-4a10-8fa2-5ddd8e49993b</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 </w:t>
            </w:r>
            <w:r>
              <w:rPr>
                <w:noProof/>
                <w:sz w:val="16"/>
              </w:rPr>
              <w:br/>
            </w:r>
            <w:r>
              <w:rPr>
                <w:noProof/>
                <w:sz w:val="2"/>
              </w:rPr>
              <w:t>7f2ff43b-67b9-47f6-8315-ca8876a6ca38</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 </w:t>
            </w:r>
            <w:r>
              <w:rPr>
                <w:noProof/>
                <w:sz w:val="16"/>
              </w:rPr>
              <w:br/>
            </w:r>
            <w:r>
              <w:rPr>
                <w:noProof/>
                <w:sz w:val="2"/>
              </w:rPr>
              <w:t>900fb608-98a7-40e2-a1d5-3b6db1deb1a1</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ts_dvb, ts_cablelabs, ts_broadcast, as11_hd</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ts_dvb, ts_cablelabs, ts_broadcast, as11_hd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 </w:t>
            </w:r>
            <w:r>
              <w:rPr>
                <w:noProof/>
                <w:sz w:val="16"/>
              </w:rPr>
              <w:br/>
            </w:r>
            <w:r>
              <w:rPr>
                <w:noProof/>
                <w:sz w:val="2"/>
              </w:rPr>
              <w:t>793389ae-abd0-472d-bfaf-25dee3cbb572</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w:t>
            </w:r>
            <w:r>
              <w:rPr>
                <w:noProof/>
              </w:rPr>
              <w:t>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34 </w:t>
            </w:r>
            <w:r>
              <w:rPr>
                <w:noProof/>
                <w:sz w:val="16"/>
              </w:rPr>
              <w:br/>
            </w:r>
            <w:r>
              <w:rPr>
                <w:noProof/>
                <w:sz w:val="2"/>
              </w:rPr>
              <w:t>433137d7-1618-4ca2-9209-70333da54586</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 </w:t>
            </w:r>
            <w:r>
              <w:rPr>
                <w:noProof/>
                <w:sz w:val="16"/>
              </w:rPr>
              <w:br/>
            </w:r>
            <w:r>
              <w:rPr>
                <w:noProof/>
                <w:sz w:val="2"/>
              </w:rPr>
              <w:t>95fc4b37-2d7c-4a90-9b23-8465ab0ccd7f</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ts_broadcast</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ts_broadcast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 </w:t>
            </w:r>
            <w:r>
              <w:rPr>
                <w:noProof/>
                <w:sz w:val="16"/>
              </w:rPr>
              <w:br/>
            </w:r>
            <w:r>
              <w:rPr>
                <w:noProof/>
                <w:sz w:val="2"/>
              </w:rPr>
              <w:t>f423a8cb-c53f-4210-a81c-3dd8d01cd64e</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37 </w:t>
            </w:r>
            <w:r>
              <w:rPr>
                <w:noProof/>
                <w:sz w:val="16"/>
              </w:rPr>
              <w:br/>
            </w:r>
            <w:r>
              <w:rPr>
                <w:noProof/>
                <w:sz w:val="2"/>
              </w:rPr>
              <w:t>869a7ea5-35fa-4848-9bbf-d167c2317187</w:t>
            </w:r>
          </w:p>
        </w:tc>
        <w:tc>
          <w:tcPr>
            <w:tcW w:w="7407" w:type="dxa"/>
            <w:shd w:val="clear" w:color="auto" w:fill="F2F2F2" w:themeFill="background1" w:themeFillShade="F2"/>
          </w:tcPr>
          <w:p w:rsidR="00000000" w:rsidRDefault="00E73530">
            <w:pPr>
              <w:rPr>
                <w:noProof/>
              </w:rPr>
            </w:pPr>
            <w:r>
              <w:rPr>
                <w:noProof/>
              </w:rPr>
              <w:t>Format preset to allow compatibility with specific industry standards.</w:t>
            </w:r>
          </w:p>
        </w:tc>
        <w:tc>
          <w:tcPr>
            <w:tcW w:w="7407" w:type="dxa"/>
          </w:tcPr>
          <w:p w:rsidR="00000000" w:rsidRDefault="00E73530">
            <w:pPr>
              <w:rPr>
                <w:lang w:val="de-DE"/>
              </w:rPr>
            </w:pPr>
            <w:r>
              <w:rPr>
                <w:lang w:val="de-DE"/>
              </w:rPr>
              <w:t>Format voreingestellt, um Kompatibilit</w:t>
            </w:r>
            <w:r>
              <w:rPr>
                <w:lang w:val="de-DE"/>
              </w:rPr>
              <w:t>ä</w:t>
            </w:r>
            <w:r>
              <w:rPr>
                <w:lang w:val="de-DE"/>
              </w:rPr>
              <w:t>t mit bestimmten Industriestandards zu erm</w:t>
            </w:r>
            <w:r>
              <w:rPr>
                <w:lang w:val="de-DE"/>
              </w:rPr>
              <w:t>ö</w:t>
            </w:r>
            <w:r>
              <w:rPr>
                <w:lang w:val="de-DE"/>
              </w:rPr>
              <w:t>glichen.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38 </w:t>
            </w:r>
            <w:r>
              <w:rPr>
                <w:noProof/>
                <w:sz w:val="16"/>
              </w:rPr>
              <w:br/>
            </w:r>
            <w:r>
              <w:rPr>
                <w:noProof/>
                <w:sz w:val="2"/>
              </w:rPr>
              <w:t>eab2832a-ec5e-4ea3-ad5c-4aaed86e66ab</w:t>
            </w:r>
          </w:p>
        </w:tc>
        <w:tc>
          <w:tcPr>
            <w:tcW w:w="7407" w:type="dxa"/>
            <w:shd w:val="clear" w:color="auto" w:fill="F2F2F2" w:themeFill="background1" w:themeFillShade="F2"/>
          </w:tcPr>
          <w:p w:rsidR="00000000" w:rsidRDefault="00E73530">
            <w:pPr>
              <w:rPr>
                <w:noProof/>
              </w:rPr>
            </w:pPr>
            <w:r>
              <w:rPr>
                <w:noProof/>
              </w:rPr>
              <w:t>Note that only 2 audio channels are supported.</w:t>
            </w:r>
          </w:p>
        </w:tc>
        <w:tc>
          <w:tcPr>
            <w:tcW w:w="7407" w:type="dxa"/>
          </w:tcPr>
          <w:p w:rsidR="00000000" w:rsidRDefault="00E73530">
            <w:pPr>
              <w:rPr>
                <w:lang w:val="de-DE"/>
              </w:rPr>
            </w:pPr>
            <w:r>
              <w:rPr>
                <w:lang w:val="de-DE"/>
              </w:rPr>
              <w:t>Beachten Sie, dass nur 2 Audiokan</w:t>
            </w:r>
            <w:r>
              <w:rPr>
                <w:lang w:val="de-DE"/>
              </w:rPr>
              <w:t>ä</w:t>
            </w:r>
            <w:r>
              <w:rPr>
                <w:lang w:val="de-DE"/>
              </w:rPr>
              <w:t>le unterst</w:t>
            </w:r>
            <w:r>
              <w:rPr>
                <w:lang w:val="de-DE"/>
              </w:rPr>
              <w:t>ü</w:t>
            </w:r>
            <w:r>
              <w:rPr>
                <w:lang w:val="de-DE"/>
              </w:rPr>
              <w:t>tzt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 </w:t>
            </w:r>
            <w:r>
              <w:rPr>
                <w:noProof/>
                <w:sz w:val="16"/>
              </w:rPr>
              <w:br/>
            </w:r>
            <w:r>
              <w:rPr>
                <w:noProof/>
                <w:sz w:val="2"/>
              </w:rPr>
              <w:t>9eb9506a-3387-4761-b6ed-7ab2972edf73</w:t>
            </w:r>
          </w:p>
        </w:tc>
        <w:tc>
          <w:tcPr>
            <w:tcW w:w="7407" w:type="dxa"/>
            <w:shd w:val="clear" w:color="auto" w:fill="F2F2F2" w:themeFill="background1" w:themeFillShade="F2"/>
          </w:tcPr>
          <w:p w:rsidR="00000000" w:rsidRDefault="00E73530">
            <w:pPr>
              <w:rPr>
                <w:noProof/>
              </w:rPr>
            </w:pPr>
            <w:r>
              <w:rPr>
                <w:noProof/>
              </w:rPr>
              <w:t>Standards:</w:t>
            </w:r>
          </w:p>
        </w:tc>
        <w:tc>
          <w:tcPr>
            <w:tcW w:w="7407" w:type="dxa"/>
          </w:tcPr>
          <w:p w:rsidR="00000000" w:rsidRDefault="00E73530">
            <w:pPr>
              <w:rPr>
                <w:lang w:val="de-DE"/>
              </w:rPr>
            </w:pPr>
            <w:r>
              <w:rPr>
                <w:lang w:val="de-DE"/>
              </w:rPr>
              <w:t>Standards: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40 </w:t>
            </w:r>
            <w:r>
              <w:rPr>
                <w:noProof/>
                <w:sz w:val="16"/>
              </w:rPr>
              <w:br/>
            </w:r>
            <w:r>
              <w:rPr>
                <w:noProof/>
                <w:sz w:val="2"/>
              </w:rPr>
              <w:t>70e4eac4-44b0-4f8f-8288-166d5bb53d3c</w:t>
            </w:r>
          </w:p>
        </w:tc>
        <w:tc>
          <w:tcPr>
            <w:tcW w:w="7407" w:type="dxa"/>
            <w:shd w:val="clear" w:color="auto" w:fill="F2F2F2" w:themeFill="background1" w:themeFillShade="F2"/>
          </w:tcPr>
          <w:p w:rsidR="00000000" w:rsidRDefault="00E73530">
            <w:pPr>
              <w:rPr>
                <w:noProof/>
              </w:rPr>
            </w:pPr>
            <w:r>
              <w:rPr>
                <w:noProof/>
              </w:rPr>
              <w:t>ts_broadc</w:t>
            </w:r>
            <w:r>
              <w:rPr>
                <w:noProof/>
              </w:rPr>
              <w:t>ast produces standard MPEG-TS broadcast compliant streams.</w:t>
            </w:r>
          </w:p>
        </w:tc>
        <w:tc>
          <w:tcPr>
            <w:tcW w:w="7407" w:type="dxa"/>
          </w:tcPr>
          <w:p w:rsidR="00000000" w:rsidRDefault="00E73530">
            <w:pPr>
              <w:rPr>
                <w:lang w:val="de-DE"/>
              </w:rPr>
            </w:pPr>
            <w:r>
              <w:rPr>
                <w:lang w:val="de-DE"/>
              </w:rPr>
              <w:t>ts_broadcast erzeugt standardm</w:t>
            </w:r>
            <w:r>
              <w:rPr>
                <w:lang w:val="de-DE"/>
              </w:rPr>
              <w:t>äß</w:t>
            </w:r>
            <w:r>
              <w:rPr>
                <w:lang w:val="de-DE"/>
              </w:rPr>
              <w:t>ige MPEG-TS-Broadcast-kompatible Streams.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 </w:t>
            </w:r>
            <w:r>
              <w:rPr>
                <w:noProof/>
                <w:sz w:val="16"/>
              </w:rPr>
              <w:br/>
            </w:r>
            <w:r>
              <w:rPr>
                <w:noProof/>
                <w:sz w:val="2"/>
              </w:rPr>
              <w:t>b7adc62e-c9fa-4440-b0a2-3a0f2bf35809</w:t>
            </w:r>
          </w:p>
        </w:tc>
        <w:tc>
          <w:tcPr>
            <w:tcW w:w="7407" w:type="dxa"/>
            <w:shd w:val="clear" w:color="auto" w:fill="F2F2F2" w:themeFill="background1" w:themeFillShade="F2"/>
          </w:tcPr>
          <w:p w:rsidR="00000000" w:rsidRDefault="00E73530">
            <w:pPr>
              <w:rPr>
                <w:noProof/>
              </w:rPr>
            </w:pPr>
            <w:r>
              <w:rPr>
                <w:noProof/>
              </w:rPr>
              <w:t>ts_dvb produces Digital Video Broadcasting (DVB) compliant streams.</w:t>
            </w:r>
          </w:p>
        </w:tc>
        <w:tc>
          <w:tcPr>
            <w:tcW w:w="7407" w:type="dxa"/>
          </w:tcPr>
          <w:p w:rsidR="00000000" w:rsidRDefault="00E73530">
            <w:pPr>
              <w:rPr>
                <w:lang w:val="de-DE"/>
              </w:rPr>
            </w:pPr>
            <w:r>
              <w:rPr>
                <w:lang w:val="de-DE"/>
              </w:rPr>
              <w:t>ts_dvb erzeugt DVB-kompatible Streams (Digital Video Broadcasting).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42 </w:t>
            </w:r>
            <w:r>
              <w:rPr>
                <w:noProof/>
                <w:sz w:val="16"/>
              </w:rPr>
              <w:br/>
            </w:r>
            <w:r>
              <w:rPr>
                <w:noProof/>
                <w:sz w:val="2"/>
              </w:rPr>
              <w:t>0c6ad9f7-7187-438a-9c5f-9b1361a39cd8</w:t>
            </w:r>
          </w:p>
        </w:tc>
        <w:tc>
          <w:tcPr>
            <w:tcW w:w="7407" w:type="dxa"/>
            <w:shd w:val="clear" w:color="auto" w:fill="F2F2F2" w:themeFill="background1" w:themeFillShade="F2"/>
          </w:tcPr>
          <w:p w:rsidR="00000000" w:rsidRDefault="00E73530">
            <w:pPr>
              <w:rPr>
                <w:noProof/>
              </w:rPr>
            </w:pPr>
            <w:r>
              <w:rPr>
                <w:noProof/>
              </w:rPr>
              <w:t>ts_cablelabs produces CableLabs compliant MPEG-TS streams.</w:t>
            </w:r>
          </w:p>
        </w:tc>
        <w:tc>
          <w:tcPr>
            <w:tcW w:w="7407" w:type="dxa"/>
          </w:tcPr>
          <w:p w:rsidR="00000000" w:rsidRDefault="00E73530">
            <w:pPr>
              <w:rPr>
                <w:lang w:val="de-DE"/>
              </w:rPr>
            </w:pPr>
            <w:r>
              <w:rPr>
                <w:lang w:val="de-DE"/>
              </w:rPr>
              <w:t>ts_cablelabs erzeugt CableLabs-kompatible MPEG-TS-Streams.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43 </w:t>
            </w:r>
            <w:r>
              <w:rPr>
                <w:noProof/>
                <w:sz w:val="16"/>
              </w:rPr>
              <w:br/>
            </w:r>
            <w:r>
              <w:rPr>
                <w:noProof/>
                <w:sz w:val="2"/>
              </w:rPr>
              <w:t>2a3abc97-35d8-44c5-a333</w:t>
            </w:r>
            <w:r>
              <w:rPr>
                <w:noProof/>
                <w:sz w:val="2"/>
              </w:rPr>
              <w:t>-9d854ee21513</w:t>
            </w:r>
          </w:p>
        </w:tc>
        <w:tc>
          <w:tcPr>
            <w:tcW w:w="7407" w:type="dxa"/>
            <w:shd w:val="clear" w:color="auto" w:fill="F2F2F2" w:themeFill="background1" w:themeFillShade="F2"/>
          </w:tcPr>
          <w:p w:rsidR="00000000" w:rsidRDefault="00E73530">
            <w:pPr>
              <w:rPr>
                <w:noProof/>
              </w:rPr>
            </w:pPr>
            <w:r>
              <w:rPr>
                <w:noProof/>
              </w:rPr>
              <w:t>as11_hd is AVC-Intra 100 video, 4 or 16 channels of PCM audio in an MXF-OP1A container.</w:t>
            </w:r>
          </w:p>
        </w:tc>
        <w:tc>
          <w:tcPr>
            <w:tcW w:w="7407" w:type="dxa"/>
          </w:tcPr>
          <w:p w:rsidR="00000000" w:rsidRDefault="00E73530">
            <w:pPr>
              <w:rPr>
                <w:lang w:val="de-DE"/>
              </w:rPr>
            </w:pPr>
            <w:r>
              <w:rPr>
                <w:lang w:val="de-DE"/>
              </w:rPr>
              <w:t>as11_hd ist AVC-Intra 100-Video, 4 oder 16 Kan</w:t>
            </w:r>
            <w:r>
              <w:rPr>
                <w:lang w:val="de-DE"/>
              </w:rPr>
              <w:t>ä</w:t>
            </w:r>
            <w:r>
              <w:rPr>
                <w:lang w:val="de-DE"/>
              </w:rPr>
              <w:t>le PCM-Audio in einem MXF-OP1A-Container.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45 </w:t>
            </w:r>
            <w:r>
              <w:rPr>
                <w:noProof/>
                <w:sz w:val="16"/>
              </w:rPr>
              <w:br/>
            </w:r>
            <w:r>
              <w:rPr>
                <w:noProof/>
                <w:sz w:val="2"/>
              </w:rPr>
              <w:t>1ce7a9e7-8105-4834-8bf7-cd5800464360</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form</w:t>
            </w:r>
            <w:r>
              <w:rPr>
                <w:noProof/>
              </w:rPr>
              <w:t>at</w:t>
            </w:r>
            <w:r>
              <w:rPr>
                <w:rStyle w:val="mqInternal"/>
                <w:noProof/>
              </w:rPr>
              <w:t>{4]</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w:t>
            </w:r>
            <w:r>
              <w:rPr>
                <w:lang w:val="de-DE"/>
              </w:rPr>
              <w:t>Format</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47 </w:t>
            </w:r>
            <w:r>
              <w:rPr>
                <w:noProof/>
                <w:sz w:val="16"/>
              </w:rPr>
              <w:br/>
            </w:r>
            <w:r>
              <w:rPr>
                <w:noProof/>
                <w:sz w:val="2"/>
              </w:rPr>
              <w:t>0dca5df9-a578-41be-a25d-5e687673f41b</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48 </w:t>
            </w:r>
            <w:r>
              <w:rPr>
                <w:noProof/>
                <w:sz w:val="16"/>
              </w:rPr>
              <w:br/>
            </w:r>
            <w:r>
              <w:rPr>
                <w:noProof/>
                <w:sz w:val="2"/>
              </w:rPr>
              <w:t>0ae48711-02e9-4587-a668-540fd1a57550</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49 </w:t>
            </w:r>
            <w:r>
              <w:rPr>
                <w:noProof/>
                <w:sz w:val="16"/>
              </w:rPr>
              <w:br/>
            </w:r>
            <w:r>
              <w:rPr>
                <w:noProof/>
                <w:sz w:val="2"/>
              </w:rPr>
              <w:t>a0a2d5f6-c16b-4e18-b4b8-b4db6b360396</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w:t>
            </w:r>
            <w:r>
              <w:rPr>
                <w:rStyle w:val="mqInternal"/>
                <w:noProof/>
                <w:lang w:val="de-DE"/>
              </w:rPr>
              <w:t>2]</w:t>
            </w:r>
            <w:r>
              <w:rPr>
                <w:lang w:val="de-DE"/>
              </w:rPr>
              <w:t xml:space="preserve"> </w:t>
            </w:r>
            <w:r>
              <w:rPr>
                <w:rStyle w:val="mqInternal"/>
                <w:noProof/>
                <w:lang w:val="de-DE"/>
              </w:rPr>
              <w:t>[3}[4}[5]{6]{7]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50 </w:t>
            </w:r>
            <w:r>
              <w:rPr>
                <w:noProof/>
                <w:sz w:val="16"/>
              </w:rPr>
              <w:br/>
            </w:r>
            <w:r>
              <w:rPr>
                <w:noProof/>
                <w:sz w:val="2"/>
              </w:rPr>
              <w:t>1a70a720-8270-4b0d-9f8e-8d29b917a7d5</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51 </w:t>
            </w:r>
            <w:r>
              <w:rPr>
                <w:noProof/>
                <w:sz w:val="16"/>
              </w:rPr>
              <w:br/>
            </w:r>
            <w:r>
              <w:rPr>
                <w:noProof/>
                <w:sz w:val="2"/>
              </w:rPr>
              <w:t>2ab6136a-dbdf-4ef1-a9e4-ead1a9d254f9</w:t>
            </w:r>
          </w:p>
        </w:tc>
        <w:tc>
          <w:tcPr>
            <w:tcW w:w="7407" w:type="dxa"/>
            <w:shd w:val="clear" w:color="auto" w:fill="F2F2F2" w:themeFill="background1" w:themeFillShade="F2"/>
          </w:tcPr>
          <w:p w:rsidR="00000000" w:rsidRDefault="00E73530">
            <w:pPr>
              <w:rPr>
                <w:noProof/>
              </w:rPr>
            </w:pPr>
            <w:r>
              <w:rPr>
                <w:noProof/>
              </w:rPr>
              <w:t>A positive integer.</w:t>
            </w:r>
          </w:p>
        </w:tc>
        <w:tc>
          <w:tcPr>
            <w:tcW w:w="7407" w:type="dxa"/>
          </w:tcPr>
          <w:p w:rsidR="00000000" w:rsidRDefault="00E73530">
            <w:pPr>
              <w:rPr>
                <w:lang w:val="de-DE"/>
              </w:rPr>
            </w:pPr>
            <w:r>
              <w:rPr>
                <w:lang w:val="de-DE"/>
              </w:rPr>
              <w:t>Eine positive ganze Zahl.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52 </w:t>
            </w:r>
            <w:r>
              <w:rPr>
                <w:noProof/>
                <w:sz w:val="16"/>
              </w:rPr>
              <w:br/>
            </w:r>
            <w:r>
              <w:rPr>
                <w:noProof/>
                <w:sz w:val="2"/>
              </w:rPr>
              <w:t>cf8ad9eb-a438-4d81-a6f3-c86f6e026d0f</w:t>
            </w:r>
          </w:p>
        </w:tc>
        <w:tc>
          <w:tcPr>
            <w:tcW w:w="7407" w:type="dxa"/>
            <w:shd w:val="clear" w:color="auto" w:fill="F2F2F2" w:themeFill="background1" w:themeFillShade="F2"/>
          </w:tcPr>
          <w:p w:rsidR="00000000" w:rsidRDefault="00E73530">
            <w:pPr>
              <w:rPr>
                <w:noProof/>
              </w:rPr>
            </w:pPr>
            <w:r>
              <w:rPr>
                <w:noProof/>
              </w:rPr>
              <w:t>1000000 max.</w:t>
            </w:r>
          </w:p>
        </w:tc>
        <w:tc>
          <w:tcPr>
            <w:tcW w:w="7407" w:type="dxa"/>
          </w:tcPr>
          <w:p w:rsidR="00000000" w:rsidRDefault="00E73530">
            <w:pPr>
              <w:rPr>
                <w:lang w:val="de-DE"/>
              </w:rPr>
            </w:pPr>
            <w:r>
              <w:rPr>
                <w:lang w:val="de-DE"/>
              </w:rPr>
              <w:t>1000000 max</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53 </w:t>
            </w:r>
            <w:r>
              <w:rPr>
                <w:noProof/>
                <w:sz w:val="16"/>
              </w:rPr>
              <w:br/>
            </w:r>
            <w:r>
              <w:rPr>
                <w:noProof/>
                <w:sz w:val="2"/>
              </w:rPr>
              <w:t>47d93aeb-1b15-4973-be97-8197c7923a2c</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54 </w:t>
            </w:r>
            <w:r>
              <w:rPr>
                <w:noProof/>
                <w:sz w:val="16"/>
              </w:rPr>
              <w:br/>
            </w:r>
            <w:r>
              <w:rPr>
                <w:noProof/>
                <w:sz w:val="2"/>
              </w:rPr>
              <w:t>07579e1d-378e-4dbe-b65e-ba54dfed162a</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55 </w:t>
            </w:r>
            <w:r>
              <w:rPr>
                <w:noProof/>
                <w:sz w:val="16"/>
              </w:rPr>
              <w:br/>
            </w:r>
            <w:r>
              <w:rPr>
                <w:noProof/>
                <w:sz w:val="2"/>
              </w:rPr>
              <w:t>6a8e2733-3b1c-455e-b608-964943c7178d</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56 </w:t>
            </w:r>
            <w:r>
              <w:rPr>
                <w:noProof/>
                <w:sz w:val="16"/>
              </w:rPr>
              <w:br/>
            </w:r>
            <w:r>
              <w:rPr>
                <w:noProof/>
                <w:sz w:val="2"/>
              </w:rPr>
              <w:t>8ebee837-6d47-426c-a4e7-68831ff9b810</w:t>
            </w:r>
          </w:p>
        </w:tc>
        <w:tc>
          <w:tcPr>
            <w:tcW w:w="7407" w:type="dxa"/>
            <w:shd w:val="clear" w:color="auto" w:fill="F2F2F2" w:themeFill="background1" w:themeFillShade="F2"/>
          </w:tcPr>
          <w:p w:rsidR="00000000" w:rsidRDefault="00E73530">
            <w:pPr>
              <w:rPr>
                <w:noProof/>
              </w:rPr>
            </w:pPr>
            <w:r>
              <w:rPr>
                <w:noProof/>
              </w:rPr>
              <w:t>2600</w:t>
            </w:r>
          </w:p>
        </w:tc>
        <w:tc>
          <w:tcPr>
            <w:tcW w:w="7407" w:type="dxa"/>
          </w:tcPr>
          <w:p w:rsidR="00000000" w:rsidRDefault="00E73530">
            <w:pPr>
              <w:rPr>
                <w:lang w:val="de-DE"/>
              </w:rPr>
            </w:pPr>
            <w:r>
              <w:rPr>
                <w:lang w:val="de-DE"/>
              </w:rPr>
              <w:t>2600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57 </w:t>
            </w:r>
            <w:r>
              <w:rPr>
                <w:noProof/>
                <w:sz w:val="16"/>
              </w:rPr>
              <w:br/>
            </w:r>
            <w:r>
              <w:rPr>
                <w:noProof/>
                <w:sz w:val="2"/>
              </w:rPr>
              <w:t>358f2a5a-4562-4118-8fbe-692ff6130fc1</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58 </w:t>
            </w:r>
            <w:r>
              <w:rPr>
                <w:noProof/>
                <w:sz w:val="16"/>
              </w:rPr>
              <w:br/>
            </w:r>
            <w:r>
              <w:rPr>
                <w:noProof/>
                <w:sz w:val="2"/>
              </w:rPr>
              <w:t>886859ee-fa3e-4f39-b7c1-59d14da30105</w:t>
            </w:r>
          </w:p>
        </w:tc>
        <w:tc>
          <w:tcPr>
            <w:tcW w:w="7407" w:type="dxa"/>
            <w:shd w:val="clear" w:color="auto" w:fill="F2F2F2" w:themeFill="background1" w:themeFillShade="F2"/>
          </w:tcPr>
          <w:p w:rsidR="00000000" w:rsidRDefault="00E73530">
            <w:pPr>
              <w:rPr>
                <w:noProof/>
              </w:rPr>
            </w:pPr>
            <w:r>
              <w:rPr>
                <w:noProof/>
              </w:rPr>
              <w:t>The maximum rate in kbps that the transport stream can be muxed.</w:t>
            </w:r>
          </w:p>
        </w:tc>
        <w:tc>
          <w:tcPr>
            <w:tcW w:w="7407" w:type="dxa"/>
          </w:tcPr>
          <w:p w:rsidR="00000000" w:rsidRDefault="00E73530">
            <w:pPr>
              <w:rPr>
                <w:lang w:val="de-DE"/>
              </w:rPr>
            </w:pPr>
            <w:r>
              <w:rPr>
                <w:lang w:val="de-DE"/>
              </w:rPr>
              <w:t>Die maximale Rate in kbps, mit der der Transportstrom gemuxt werden kann.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59 </w:t>
            </w:r>
            <w:r>
              <w:rPr>
                <w:noProof/>
                <w:sz w:val="16"/>
              </w:rPr>
              <w:br/>
            </w:r>
            <w:r>
              <w:rPr>
                <w:noProof/>
                <w:sz w:val="2"/>
              </w:rPr>
              <w:t>0e2aac54-655b-4d43-96e5-df2bc086a33b</w:t>
            </w:r>
          </w:p>
        </w:tc>
        <w:tc>
          <w:tcPr>
            <w:tcW w:w="7407" w:type="dxa"/>
            <w:shd w:val="clear" w:color="auto" w:fill="F2F2F2" w:themeFill="background1" w:themeFillShade="F2"/>
          </w:tcPr>
          <w:p w:rsidR="00000000" w:rsidRDefault="00E73530">
            <w:pPr>
              <w:rPr>
                <w:noProof/>
              </w:rPr>
            </w:pPr>
            <w:r>
              <w:rPr>
                <w:noProof/>
              </w:rPr>
              <w:t>Used with the ts format only.</w:t>
            </w:r>
          </w:p>
        </w:tc>
        <w:tc>
          <w:tcPr>
            <w:tcW w:w="7407" w:type="dxa"/>
          </w:tcPr>
          <w:p w:rsidR="00000000" w:rsidRDefault="00E73530">
            <w:pPr>
              <w:rPr>
                <w:lang w:val="de-DE"/>
              </w:rPr>
            </w:pPr>
            <w:r>
              <w:rPr>
                <w:lang w:val="de-DE"/>
              </w:rPr>
              <w:t>Wird nur mit dem ts-Format verwendet.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61 </w:t>
            </w:r>
            <w:r>
              <w:rPr>
                <w:noProof/>
                <w:sz w:val="16"/>
              </w:rPr>
              <w:br/>
            </w:r>
            <w:r>
              <w:rPr>
                <w:noProof/>
                <w:sz w:val="2"/>
              </w:rPr>
              <w:t>cca70d6a-fc88-4ec6-aeea-15243695b3ee</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[3}[4}[5]{6]{7</w:t>
            </w:r>
            <w:r>
              <w:rPr>
                <w:rStyle w:val="mqInternal"/>
                <w:noProof/>
              </w:rPr>
              <w:t>]</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[3}[4}[5]{6]{7]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63 </w:t>
            </w:r>
            <w:r>
              <w:rPr>
                <w:noProof/>
                <w:sz w:val="16"/>
              </w:rPr>
              <w:br/>
            </w:r>
            <w:r>
              <w:rPr>
                <w:noProof/>
                <w:sz w:val="2"/>
              </w:rPr>
              <w:t>153040aa-89be-427a-bae4-f3d7c06af09f</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64 </w:t>
            </w:r>
            <w:r>
              <w:rPr>
                <w:noProof/>
                <w:sz w:val="16"/>
              </w:rPr>
              <w:br/>
            </w:r>
            <w:r>
              <w:rPr>
                <w:noProof/>
                <w:sz w:val="2"/>
              </w:rPr>
              <w:t>19505b2b-4c65-469b-b402-6b2fef69fe61</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65 </w:t>
            </w:r>
            <w:r>
              <w:rPr>
                <w:noProof/>
                <w:sz w:val="16"/>
              </w:rPr>
              <w:br/>
            </w:r>
            <w:r>
              <w:rPr>
                <w:noProof/>
                <w:sz w:val="2"/>
              </w:rPr>
              <w:t>531ed097-0f48-40e1-a4d1-3bbf3dcaa36e</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66 </w:t>
            </w:r>
            <w:r>
              <w:rPr>
                <w:noProof/>
                <w:sz w:val="16"/>
              </w:rPr>
              <w:br/>
            </w:r>
            <w:r>
              <w:rPr>
                <w:noProof/>
                <w:sz w:val="2"/>
              </w:rPr>
              <w:t>b996b04d-967b-4d36-a0dc-3e9d229a7a8c</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67 </w:t>
            </w:r>
            <w:r>
              <w:rPr>
                <w:noProof/>
                <w:sz w:val="16"/>
              </w:rPr>
              <w:br/>
            </w:r>
            <w:r>
              <w:rPr>
                <w:noProof/>
                <w:sz w:val="2"/>
              </w:rPr>
              <w:t>bb025b93-aa4b-4c6b-a668-8c4a69518816</w:t>
            </w:r>
          </w:p>
        </w:tc>
        <w:tc>
          <w:tcPr>
            <w:tcW w:w="7407" w:type="dxa"/>
            <w:shd w:val="clear" w:color="auto" w:fill="F2F2F2" w:themeFill="background1" w:themeFillShade="F2"/>
          </w:tcPr>
          <w:p w:rsidR="00000000" w:rsidRDefault="00E73530">
            <w:pPr>
              <w:rPr>
                <w:noProof/>
              </w:rPr>
            </w:pPr>
            <w:r>
              <w:rPr>
                <w:noProof/>
              </w:rPr>
              <w:t>1-8191</w:t>
            </w:r>
          </w:p>
        </w:tc>
        <w:tc>
          <w:tcPr>
            <w:tcW w:w="7407" w:type="dxa"/>
          </w:tcPr>
          <w:p w:rsidR="00000000" w:rsidRDefault="00E73530">
            <w:pPr>
              <w:rPr>
                <w:lang w:val="de-DE"/>
              </w:rPr>
            </w:pPr>
            <w:r>
              <w:rPr>
                <w:lang w:val="de-DE"/>
              </w:rPr>
              <w:t>1-8191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68 </w:t>
            </w:r>
            <w:r>
              <w:rPr>
                <w:noProof/>
                <w:sz w:val="16"/>
              </w:rPr>
              <w:br/>
            </w:r>
            <w:r>
              <w:rPr>
                <w:noProof/>
                <w:sz w:val="2"/>
              </w:rPr>
              <w:t>92ff3747-ce76-424a-90d4-df29b8491e02</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r>
              <w:rPr>
                <w:rStyle w:val="mqInternal"/>
                <w:noProof/>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69 </w:t>
            </w:r>
            <w:r>
              <w:rPr>
                <w:noProof/>
                <w:sz w:val="16"/>
              </w:rPr>
              <w:br/>
            </w:r>
            <w:r>
              <w:rPr>
                <w:noProof/>
                <w:sz w:val="2"/>
              </w:rPr>
              <w:t>d15d1389-9972-483b-8eb8-5f44afc1992d</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70 </w:t>
            </w:r>
            <w:r>
              <w:rPr>
                <w:noProof/>
                <w:sz w:val="16"/>
              </w:rPr>
              <w:br/>
            </w:r>
            <w:r>
              <w:rPr>
                <w:noProof/>
                <w:sz w:val="2"/>
              </w:rPr>
              <w:t>f3644044-ec8e-4918-9de7-7868eaa1f0f3</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71 </w:t>
            </w:r>
            <w:r>
              <w:rPr>
                <w:noProof/>
                <w:sz w:val="16"/>
              </w:rPr>
              <w:br/>
            </w:r>
            <w:r>
              <w:rPr>
                <w:noProof/>
                <w:sz w:val="2"/>
              </w:rPr>
              <w:t>0fd73c65-2609-4efa-8c0b-6b78959d56a5</w:t>
            </w:r>
          </w:p>
        </w:tc>
        <w:tc>
          <w:tcPr>
            <w:tcW w:w="7407" w:type="dxa"/>
            <w:shd w:val="clear" w:color="auto" w:fill="F2F2F2" w:themeFill="background1" w:themeFillShade="F2"/>
          </w:tcPr>
          <w:p w:rsidR="00000000" w:rsidRDefault="00E73530">
            <w:pPr>
              <w:rPr>
                <w:noProof/>
              </w:rPr>
            </w:pPr>
            <w:r>
              <w:rPr>
                <w:noProof/>
              </w:rPr>
              <w:t>16</w:t>
            </w:r>
          </w:p>
        </w:tc>
        <w:tc>
          <w:tcPr>
            <w:tcW w:w="7407" w:type="dxa"/>
          </w:tcPr>
          <w:p w:rsidR="00000000" w:rsidRDefault="00E73530">
            <w:pPr>
              <w:rPr>
                <w:lang w:val="de-DE"/>
              </w:rPr>
            </w:pPr>
            <w:r>
              <w:rPr>
                <w:lang w:val="de-DE"/>
              </w:rPr>
              <w:t>16</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72 </w:t>
            </w:r>
            <w:r>
              <w:rPr>
                <w:noProof/>
                <w:sz w:val="16"/>
              </w:rPr>
              <w:br/>
            </w:r>
            <w:r>
              <w:rPr>
                <w:noProof/>
                <w:sz w:val="2"/>
              </w:rPr>
              <w:t>1985be81-8258-4f61-ad83-3c8455e19cec</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73 </w:t>
            </w:r>
            <w:r>
              <w:rPr>
                <w:noProof/>
                <w:sz w:val="16"/>
              </w:rPr>
              <w:br/>
            </w:r>
            <w:r>
              <w:rPr>
                <w:noProof/>
                <w:sz w:val="2"/>
              </w:rPr>
              <w:t>8159efd4-c0e1-40ab-83ff-c05bde8c9ee3</w:t>
            </w:r>
          </w:p>
        </w:tc>
        <w:tc>
          <w:tcPr>
            <w:tcW w:w="7407" w:type="dxa"/>
            <w:shd w:val="clear" w:color="auto" w:fill="F2F2F2" w:themeFill="background1" w:themeFillShade="F2"/>
          </w:tcPr>
          <w:p w:rsidR="00000000" w:rsidRDefault="00E73530">
            <w:pPr>
              <w:rPr>
                <w:noProof/>
              </w:rPr>
            </w:pPr>
            <w:r>
              <w:rPr>
                <w:noProof/>
              </w:rPr>
              <w:t>Override the packet id of the Program Map Table.</w:t>
            </w:r>
          </w:p>
        </w:tc>
        <w:tc>
          <w:tcPr>
            <w:tcW w:w="7407" w:type="dxa"/>
          </w:tcPr>
          <w:p w:rsidR="00000000" w:rsidRDefault="00E73530">
            <w:pPr>
              <w:rPr>
                <w:lang w:val="de-DE"/>
              </w:rPr>
            </w:pPr>
            <w:r>
              <w:rPr>
                <w:lang w:val="de-DE"/>
              </w:rPr>
              <w:t>Ü</w:t>
            </w:r>
            <w:r>
              <w:rPr>
                <w:lang w:val="de-DE"/>
              </w:rPr>
              <w:t>berschreiben Sie die Paket-ID der Programmzuordnungstabelle.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74 </w:t>
            </w:r>
            <w:r>
              <w:rPr>
                <w:noProof/>
                <w:sz w:val="16"/>
              </w:rPr>
              <w:br/>
            </w:r>
            <w:r>
              <w:rPr>
                <w:noProof/>
                <w:sz w:val="2"/>
              </w:rPr>
              <w:t>828ded3b-8dbb-4ff2-aa68-7afa858cb27c</w:t>
            </w:r>
          </w:p>
        </w:tc>
        <w:tc>
          <w:tcPr>
            <w:tcW w:w="7407" w:type="dxa"/>
            <w:shd w:val="clear" w:color="auto" w:fill="F2F2F2" w:themeFill="background1" w:themeFillShade="F2"/>
          </w:tcPr>
          <w:p w:rsidR="00000000" w:rsidRDefault="00E73530">
            <w:pPr>
              <w:rPr>
                <w:noProof/>
              </w:rPr>
            </w:pPr>
            <w:r>
              <w:rPr>
                <w:noProof/>
              </w:rPr>
              <w:t>Only for use with broadcast ts.</w:t>
            </w:r>
          </w:p>
        </w:tc>
        <w:tc>
          <w:tcPr>
            <w:tcW w:w="7407" w:type="dxa"/>
          </w:tcPr>
          <w:p w:rsidR="00000000" w:rsidRDefault="00E73530">
            <w:pPr>
              <w:rPr>
                <w:lang w:val="de-DE"/>
              </w:rPr>
            </w:pPr>
            <w:r>
              <w:rPr>
                <w:lang w:val="de-DE"/>
              </w:rPr>
              <w:t>Nur zur Verwendung mit Sendungen.</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76 </w:t>
            </w:r>
            <w:r>
              <w:rPr>
                <w:noProof/>
                <w:sz w:val="16"/>
              </w:rPr>
              <w:br/>
            </w:r>
            <w:r>
              <w:rPr>
                <w:noProof/>
                <w:sz w:val="2"/>
              </w:rPr>
              <w:t>344cc16c-ab77-4119-b2e8-d3cc199d3445</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[3}[4}[5]{6]{7]</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[3}[4}[5]{6]{7]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78 </w:t>
            </w:r>
            <w:r>
              <w:rPr>
                <w:noProof/>
                <w:sz w:val="16"/>
              </w:rPr>
              <w:br/>
            </w:r>
            <w:r>
              <w:rPr>
                <w:noProof/>
                <w:sz w:val="2"/>
              </w:rPr>
              <w:t>1e85f936-f443-46d2-b0aa-59d3e707f558</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79 </w:t>
            </w:r>
            <w:r>
              <w:rPr>
                <w:noProof/>
                <w:sz w:val="16"/>
              </w:rPr>
              <w:br/>
            </w:r>
            <w:r>
              <w:rPr>
                <w:noProof/>
                <w:sz w:val="2"/>
              </w:rPr>
              <w:t>4b0cfa8b-e8b2-48dd-96ce-7a7858a0f244</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80 </w:t>
            </w:r>
            <w:r>
              <w:rPr>
                <w:noProof/>
                <w:sz w:val="16"/>
              </w:rPr>
              <w:br/>
            </w:r>
            <w:r>
              <w:rPr>
                <w:noProof/>
                <w:sz w:val="2"/>
              </w:rPr>
              <w:t>adf44863-fb65-4e05-b829-239175e4b30e</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81 </w:t>
            </w:r>
            <w:r>
              <w:rPr>
                <w:noProof/>
                <w:sz w:val="16"/>
              </w:rPr>
              <w:br/>
            </w:r>
            <w:r>
              <w:rPr>
                <w:noProof/>
                <w:sz w:val="2"/>
              </w:rPr>
              <w:t>c365bd08-dd91-4f41-949e-779c7195fb87</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82 </w:t>
            </w:r>
            <w:r>
              <w:rPr>
                <w:noProof/>
                <w:sz w:val="16"/>
              </w:rPr>
              <w:br/>
            </w:r>
            <w:r>
              <w:rPr>
                <w:noProof/>
                <w:sz w:val="2"/>
              </w:rPr>
              <w:t>38ecec4d-b506-44f2-b1f0-ad6499f8d6f4</w:t>
            </w:r>
          </w:p>
        </w:tc>
        <w:tc>
          <w:tcPr>
            <w:tcW w:w="7407" w:type="dxa"/>
            <w:shd w:val="clear" w:color="auto" w:fill="F2F2F2" w:themeFill="background1" w:themeFillShade="F2"/>
          </w:tcPr>
          <w:p w:rsidR="00000000" w:rsidRDefault="00E73530">
            <w:pPr>
              <w:rPr>
                <w:noProof/>
              </w:rPr>
            </w:pPr>
            <w:r>
              <w:rPr>
                <w:noProof/>
              </w:rPr>
              <w:t>1-8191</w:t>
            </w:r>
          </w:p>
        </w:tc>
        <w:tc>
          <w:tcPr>
            <w:tcW w:w="7407" w:type="dxa"/>
          </w:tcPr>
          <w:p w:rsidR="00000000" w:rsidRDefault="00E73530">
            <w:pPr>
              <w:rPr>
                <w:lang w:val="de-DE"/>
              </w:rPr>
            </w:pPr>
            <w:r>
              <w:rPr>
                <w:lang w:val="de-DE"/>
              </w:rPr>
              <w:t>1-8191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83 </w:t>
            </w:r>
            <w:r>
              <w:rPr>
                <w:noProof/>
                <w:sz w:val="16"/>
              </w:rPr>
              <w:br/>
            </w:r>
            <w:r>
              <w:rPr>
                <w:noProof/>
                <w:sz w:val="2"/>
              </w:rPr>
              <w:t>717d7b50-8847-4cd9-afde-c6f0ee9cc72e</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84 </w:t>
            </w:r>
            <w:r>
              <w:rPr>
                <w:noProof/>
                <w:sz w:val="16"/>
              </w:rPr>
              <w:br/>
            </w:r>
            <w:r>
              <w:rPr>
                <w:noProof/>
                <w:sz w:val="2"/>
              </w:rPr>
              <w:t>1a02ac93-715f-4b9c-8b6f-e7f9180201ca</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85 </w:t>
            </w:r>
            <w:r>
              <w:rPr>
                <w:noProof/>
                <w:sz w:val="16"/>
              </w:rPr>
              <w:br/>
            </w:r>
            <w:r>
              <w:rPr>
                <w:noProof/>
                <w:sz w:val="2"/>
              </w:rPr>
              <w:t>af9fa022-bb70-4e5c-94e0-df829451eaf9</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86 </w:t>
            </w:r>
            <w:r>
              <w:rPr>
                <w:noProof/>
                <w:sz w:val="16"/>
              </w:rPr>
              <w:br/>
            </w:r>
            <w:r>
              <w:rPr>
                <w:noProof/>
                <w:sz w:val="2"/>
              </w:rPr>
              <w:t>683e46cc-f66f-4257-9041-efe56411cd50</w:t>
            </w:r>
          </w:p>
        </w:tc>
        <w:tc>
          <w:tcPr>
            <w:tcW w:w="7407" w:type="dxa"/>
            <w:shd w:val="clear" w:color="auto" w:fill="F2F2F2" w:themeFill="background1" w:themeFillShade="F2"/>
          </w:tcPr>
          <w:p w:rsidR="00000000" w:rsidRDefault="00E73530">
            <w:pPr>
              <w:rPr>
                <w:noProof/>
              </w:rPr>
            </w:pPr>
            <w:r>
              <w:rPr>
                <w:noProof/>
              </w:rPr>
              <w:t>32</w:t>
            </w:r>
          </w:p>
        </w:tc>
        <w:tc>
          <w:tcPr>
            <w:tcW w:w="7407" w:type="dxa"/>
          </w:tcPr>
          <w:p w:rsidR="00000000" w:rsidRDefault="00E73530">
            <w:pPr>
              <w:rPr>
                <w:lang w:val="de-DE"/>
              </w:rPr>
            </w:pPr>
            <w:r>
              <w:rPr>
                <w:lang w:val="de-DE"/>
              </w:rPr>
              <w:t>32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87 </w:t>
            </w:r>
            <w:r>
              <w:rPr>
                <w:noProof/>
                <w:sz w:val="16"/>
              </w:rPr>
              <w:br/>
            </w:r>
            <w:r>
              <w:rPr>
                <w:noProof/>
                <w:sz w:val="2"/>
              </w:rPr>
              <w:t>99c01b50-cdcc-45c3-b370-2ef804042816</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88 </w:t>
            </w:r>
            <w:r>
              <w:rPr>
                <w:noProof/>
                <w:sz w:val="16"/>
              </w:rPr>
              <w:br/>
            </w:r>
            <w:r>
              <w:rPr>
                <w:noProof/>
                <w:sz w:val="2"/>
              </w:rPr>
              <w:t>8ac41dc5-b90f-4bde-88d5-b32549519010</w:t>
            </w:r>
          </w:p>
        </w:tc>
        <w:tc>
          <w:tcPr>
            <w:tcW w:w="7407" w:type="dxa"/>
            <w:shd w:val="clear" w:color="auto" w:fill="F2F2F2" w:themeFill="background1" w:themeFillShade="F2"/>
          </w:tcPr>
          <w:p w:rsidR="00000000" w:rsidRDefault="00E73530">
            <w:pPr>
              <w:rPr>
                <w:noProof/>
              </w:rPr>
            </w:pPr>
            <w:r>
              <w:rPr>
                <w:noProof/>
              </w:rPr>
              <w:t>Override the packet id of video data.</w:t>
            </w:r>
          </w:p>
        </w:tc>
        <w:tc>
          <w:tcPr>
            <w:tcW w:w="7407" w:type="dxa"/>
          </w:tcPr>
          <w:p w:rsidR="00000000" w:rsidRDefault="00E73530">
            <w:pPr>
              <w:rPr>
                <w:lang w:val="de-DE"/>
              </w:rPr>
            </w:pPr>
            <w:r>
              <w:rPr>
                <w:lang w:val="de-DE"/>
              </w:rPr>
              <w:t>Ü</w:t>
            </w:r>
            <w:r>
              <w:rPr>
                <w:lang w:val="de-DE"/>
              </w:rPr>
              <w:t>berschreiben Sie die Paket-ID der Videodaten.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89 </w:t>
            </w:r>
            <w:r>
              <w:rPr>
                <w:noProof/>
                <w:sz w:val="16"/>
              </w:rPr>
              <w:br/>
            </w:r>
            <w:r>
              <w:rPr>
                <w:noProof/>
                <w:sz w:val="2"/>
              </w:rPr>
              <w:t>4e841483-744f-4707-b61a-6aa3c4dc226a</w:t>
            </w:r>
          </w:p>
        </w:tc>
        <w:tc>
          <w:tcPr>
            <w:tcW w:w="7407" w:type="dxa"/>
            <w:shd w:val="clear" w:color="auto" w:fill="F2F2F2" w:themeFill="background1" w:themeFillShade="F2"/>
          </w:tcPr>
          <w:p w:rsidR="00000000" w:rsidRDefault="00E73530">
            <w:pPr>
              <w:rPr>
                <w:noProof/>
              </w:rPr>
            </w:pPr>
            <w:r>
              <w:rPr>
                <w:noProof/>
              </w:rPr>
              <w:t>Only for use with broadcast ts.</w:t>
            </w:r>
          </w:p>
        </w:tc>
        <w:tc>
          <w:tcPr>
            <w:tcW w:w="7407" w:type="dxa"/>
          </w:tcPr>
          <w:p w:rsidR="00000000" w:rsidRDefault="00E73530">
            <w:pPr>
              <w:rPr>
                <w:lang w:val="de-DE"/>
              </w:rPr>
            </w:pPr>
            <w:r>
              <w:rPr>
                <w:lang w:val="de-DE"/>
              </w:rPr>
              <w:t>Nur zur Verwendung mit Sendungen.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91 </w:t>
            </w:r>
            <w:r>
              <w:rPr>
                <w:noProof/>
                <w:sz w:val="16"/>
              </w:rPr>
              <w:br/>
            </w:r>
            <w:r>
              <w:rPr>
                <w:noProof/>
                <w:sz w:val="2"/>
              </w:rPr>
              <w:t>60bce65b-722b-4bdd-8f8d-8c1c4c323160</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[3}[4}[5]{6]{7]</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[3}[4}[5]{</w:t>
            </w:r>
            <w:r>
              <w:rPr>
                <w:rStyle w:val="mqInternal"/>
                <w:noProof/>
                <w:lang w:val="de-DE"/>
              </w:rPr>
              <w:t>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93 </w:t>
            </w:r>
            <w:r>
              <w:rPr>
                <w:noProof/>
                <w:sz w:val="16"/>
              </w:rPr>
              <w:br/>
            </w:r>
            <w:r>
              <w:rPr>
                <w:noProof/>
                <w:sz w:val="2"/>
              </w:rPr>
              <w:t>5f58f33d-7f6e-49be-b3f1-e3f22a077139</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94 </w:t>
            </w:r>
            <w:r>
              <w:rPr>
                <w:noProof/>
                <w:sz w:val="16"/>
              </w:rPr>
              <w:br/>
            </w:r>
            <w:r>
              <w:rPr>
                <w:noProof/>
                <w:sz w:val="2"/>
              </w:rPr>
              <w:t>25f5ce6b-ac51-4635-8b50-0a6e156c8cae</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95 </w:t>
            </w:r>
            <w:r>
              <w:rPr>
                <w:noProof/>
                <w:sz w:val="16"/>
              </w:rPr>
              <w:br/>
            </w:r>
            <w:r>
              <w:rPr>
                <w:noProof/>
                <w:sz w:val="2"/>
              </w:rPr>
              <w:t>e1cbf82c-ae47-4662-a189-8cb93d589ec6</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96 </w:t>
            </w:r>
            <w:r>
              <w:rPr>
                <w:noProof/>
                <w:sz w:val="16"/>
              </w:rPr>
              <w:br/>
            </w:r>
            <w:r>
              <w:rPr>
                <w:noProof/>
                <w:sz w:val="2"/>
              </w:rPr>
              <w:t>51451f5b-0d87-4501-b013-22623e84d49c</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97 </w:t>
            </w:r>
            <w:r>
              <w:rPr>
                <w:noProof/>
                <w:sz w:val="16"/>
              </w:rPr>
              <w:br/>
            </w:r>
            <w:r>
              <w:rPr>
                <w:noProof/>
                <w:sz w:val="2"/>
              </w:rPr>
              <w:t>690df30c-b1b3-4e5a-ad4a-4cdf7b4a399b</w:t>
            </w:r>
          </w:p>
        </w:tc>
        <w:tc>
          <w:tcPr>
            <w:tcW w:w="7407" w:type="dxa"/>
            <w:shd w:val="clear" w:color="auto" w:fill="F2F2F2" w:themeFill="background1" w:themeFillShade="F2"/>
          </w:tcPr>
          <w:p w:rsidR="00000000" w:rsidRDefault="00E73530">
            <w:pPr>
              <w:rPr>
                <w:noProof/>
              </w:rPr>
            </w:pPr>
            <w:r>
              <w:rPr>
                <w:noProof/>
              </w:rPr>
              <w:t>1-8191</w:t>
            </w:r>
          </w:p>
        </w:tc>
        <w:tc>
          <w:tcPr>
            <w:tcW w:w="7407" w:type="dxa"/>
          </w:tcPr>
          <w:p w:rsidR="00000000" w:rsidRDefault="00E73530">
            <w:pPr>
              <w:rPr>
                <w:lang w:val="de-DE"/>
              </w:rPr>
            </w:pPr>
            <w:r>
              <w:rPr>
                <w:lang w:val="de-DE"/>
              </w:rPr>
              <w:t>1-8191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98 </w:t>
            </w:r>
            <w:r>
              <w:rPr>
                <w:noProof/>
                <w:sz w:val="16"/>
              </w:rPr>
              <w:br/>
            </w:r>
            <w:r>
              <w:rPr>
                <w:noProof/>
                <w:sz w:val="2"/>
              </w:rPr>
              <w:t>87299754-54c2-4f1b-a433-ca4b56a4f53a</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99 </w:t>
            </w:r>
            <w:r>
              <w:rPr>
                <w:noProof/>
                <w:sz w:val="16"/>
              </w:rPr>
              <w:br/>
            </w:r>
            <w:r>
              <w:rPr>
                <w:noProof/>
                <w:sz w:val="2"/>
              </w:rPr>
              <w:t>3f797662-7903-42bd-8d00-b6427d0e1192</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100 </w:t>
            </w:r>
            <w:r>
              <w:rPr>
                <w:noProof/>
                <w:sz w:val="16"/>
              </w:rPr>
              <w:br/>
            </w:r>
            <w:r>
              <w:rPr>
                <w:noProof/>
                <w:sz w:val="2"/>
              </w:rPr>
              <w:t>271837ed-3e8d-4faa-9b68-fc47b889d047</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101 </w:t>
            </w:r>
            <w:r>
              <w:rPr>
                <w:noProof/>
                <w:sz w:val="16"/>
              </w:rPr>
              <w:br/>
            </w:r>
            <w:r>
              <w:rPr>
                <w:noProof/>
                <w:sz w:val="2"/>
              </w:rPr>
              <w:t>0b480c61-9dcb-4ff9-bc61-1674be6e5e32</w:t>
            </w:r>
          </w:p>
        </w:tc>
        <w:tc>
          <w:tcPr>
            <w:tcW w:w="7407" w:type="dxa"/>
            <w:shd w:val="clear" w:color="auto" w:fill="F2F2F2" w:themeFill="background1" w:themeFillShade="F2"/>
          </w:tcPr>
          <w:p w:rsidR="00000000" w:rsidRDefault="00E73530">
            <w:pPr>
              <w:rPr>
                <w:noProof/>
              </w:rPr>
            </w:pPr>
            <w:r>
              <w:rPr>
                <w:noProof/>
              </w:rPr>
              <w:t>33</w:t>
            </w:r>
          </w:p>
        </w:tc>
        <w:tc>
          <w:tcPr>
            <w:tcW w:w="7407" w:type="dxa"/>
          </w:tcPr>
          <w:p w:rsidR="00000000" w:rsidRDefault="00E73530">
            <w:pPr>
              <w:rPr>
                <w:lang w:val="de-DE"/>
              </w:rPr>
            </w:pPr>
            <w:r>
              <w:rPr>
                <w:lang w:val="de-DE"/>
              </w:rPr>
              <w:t>33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102 </w:t>
            </w:r>
            <w:r>
              <w:rPr>
                <w:noProof/>
                <w:sz w:val="16"/>
              </w:rPr>
              <w:br/>
            </w:r>
            <w:r>
              <w:rPr>
                <w:noProof/>
                <w:sz w:val="2"/>
              </w:rPr>
              <w:t>2edb3589-9b6a-4b6a-86d6-7f6f0c65ed17</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103 </w:t>
            </w:r>
            <w:r>
              <w:rPr>
                <w:noProof/>
                <w:sz w:val="16"/>
              </w:rPr>
              <w:br/>
            </w:r>
            <w:r>
              <w:rPr>
                <w:noProof/>
                <w:sz w:val="2"/>
              </w:rPr>
              <w:t>f73b02fe-92b0-4a31-a641-5342e426c40a</w:t>
            </w:r>
          </w:p>
        </w:tc>
        <w:tc>
          <w:tcPr>
            <w:tcW w:w="7407" w:type="dxa"/>
            <w:shd w:val="clear" w:color="auto" w:fill="F2F2F2" w:themeFill="background1" w:themeFillShade="F2"/>
          </w:tcPr>
          <w:p w:rsidR="00000000" w:rsidRDefault="00E73530">
            <w:pPr>
              <w:rPr>
                <w:noProof/>
              </w:rPr>
            </w:pPr>
            <w:r>
              <w:rPr>
                <w:noProof/>
              </w:rPr>
              <w:t>Override the packet id of audio data.</w:t>
            </w:r>
          </w:p>
        </w:tc>
        <w:tc>
          <w:tcPr>
            <w:tcW w:w="7407" w:type="dxa"/>
          </w:tcPr>
          <w:p w:rsidR="00000000" w:rsidRDefault="00E73530">
            <w:pPr>
              <w:rPr>
                <w:lang w:val="de-DE"/>
              </w:rPr>
            </w:pPr>
            <w:r>
              <w:rPr>
                <w:lang w:val="de-DE"/>
              </w:rPr>
              <w:t>Ü</w:t>
            </w:r>
            <w:r>
              <w:rPr>
                <w:lang w:val="de-DE"/>
              </w:rPr>
              <w:t>berschreiben Sie die Paket-ID von Audiodaten.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104 </w:t>
            </w:r>
            <w:r>
              <w:rPr>
                <w:noProof/>
                <w:sz w:val="16"/>
              </w:rPr>
              <w:br/>
            </w:r>
            <w:r>
              <w:rPr>
                <w:noProof/>
                <w:sz w:val="2"/>
              </w:rPr>
              <w:t>e0a9be68-753c-4fb2-b653-2053c5a55e1c</w:t>
            </w:r>
          </w:p>
        </w:tc>
        <w:tc>
          <w:tcPr>
            <w:tcW w:w="7407" w:type="dxa"/>
            <w:shd w:val="clear" w:color="auto" w:fill="F2F2F2" w:themeFill="background1" w:themeFillShade="F2"/>
          </w:tcPr>
          <w:p w:rsidR="00000000" w:rsidRDefault="00E73530">
            <w:pPr>
              <w:rPr>
                <w:noProof/>
              </w:rPr>
            </w:pPr>
            <w:r>
              <w:rPr>
                <w:noProof/>
              </w:rPr>
              <w:t>Only for use with broadcast ts.</w:t>
            </w:r>
          </w:p>
        </w:tc>
        <w:tc>
          <w:tcPr>
            <w:tcW w:w="7407" w:type="dxa"/>
          </w:tcPr>
          <w:p w:rsidR="00000000" w:rsidRDefault="00E73530">
            <w:pPr>
              <w:rPr>
                <w:lang w:val="de-DE"/>
              </w:rPr>
            </w:pPr>
            <w:r>
              <w:rPr>
                <w:lang w:val="de-DE"/>
              </w:rPr>
              <w:t>Nur zur Verwendung mit Sendungen.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106 </w:t>
            </w:r>
            <w:r>
              <w:rPr>
                <w:noProof/>
                <w:sz w:val="16"/>
              </w:rPr>
              <w:br/>
            </w:r>
            <w:r>
              <w:rPr>
                <w:noProof/>
                <w:sz w:val="2"/>
              </w:rPr>
              <w:t>b0c59788-866b-4163-ba9e-d79a6dd5b38c</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[3}[4}[5]{6]{7]</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[3}[4}[5]{6]{7]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108 </w:t>
            </w:r>
            <w:r>
              <w:rPr>
                <w:noProof/>
                <w:sz w:val="16"/>
              </w:rPr>
              <w:br/>
            </w:r>
            <w:r>
              <w:rPr>
                <w:noProof/>
                <w:sz w:val="2"/>
              </w:rPr>
              <w:t>9c54a2ae-4153-4b9d-9c13-d2678625479a</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109 </w:t>
            </w:r>
            <w:r>
              <w:rPr>
                <w:noProof/>
                <w:sz w:val="16"/>
              </w:rPr>
              <w:br/>
            </w:r>
            <w:r>
              <w:rPr>
                <w:noProof/>
                <w:sz w:val="2"/>
              </w:rPr>
              <w:t>a0cc3a05-282e-492d-832d-2aeeb84aba10</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110 </w:t>
            </w:r>
            <w:r>
              <w:rPr>
                <w:noProof/>
                <w:sz w:val="16"/>
              </w:rPr>
              <w:br/>
            </w:r>
            <w:r>
              <w:rPr>
                <w:noProof/>
                <w:sz w:val="2"/>
              </w:rPr>
              <w:t>e8d84635-739d-4422-b087-11c48397aa67</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111 </w:t>
            </w:r>
            <w:r>
              <w:rPr>
                <w:noProof/>
                <w:sz w:val="16"/>
              </w:rPr>
              <w:br/>
            </w:r>
            <w:r>
              <w:rPr>
                <w:noProof/>
                <w:sz w:val="2"/>
              </w:rPr>
              <w:t>b5363c88-a539-4727-9ae2-b78388ef1242</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112 </w:t>
            </w:r>
            <w:r>
              <w:rPr>
                <w:noProof/>
                <w:sz w:val="16"/>
              </w:rPr>
              <w:br/>
            </w:r>
            <w:r>
              <w:rPr>
                <w:noProof/>
                <w:sz w:val="2"/>
              </w:rPr>
              <w:t>c8ac4f57-8c05-4cea-810f-684f1f05e689</w:t>
            </w:r>
          </w:p>
        </w:tc>
        <w:tc>
          <w:tcPr>
            <w:tcW w:w="7407" w:type="dxa"/>
            <w:shd w:val="clear" w:color="auto" w:fill="F2F2F2" w:themeFill="background1" w:themeFillShade="F2"/>
          </w:tcPr>
          <w:p w:rsidR="00000000" w:rsidRDefault="00E73530">
            <w:pPr>
              <w:rPr>
                <w:noProof/>
              </w:rPr>
            </w:pPr>
            <w:r>
              <w:rPr>
                <w:noProof/>
              </w:rPr>
              <w:t>1-8191</w:t>
            </w:r>
          </w:p>
        </w:tc>
        <w:tc>
          <w:tcPr>
            <w:tcW w:w="7407" w:type="dxa"/>
          </w:tcPr>
          <w:p w:rsidR="00000000" w:rsidRDefault="00E73530">
            <w:pPr>
              <w:rPr>
                <w:lang w:val="de-DE"/>
              </w:rPr>
            </w:pPr>
            <w:r>
              <w:rPr>
                <w:lang w:val="de-DE"/>
              </w:rPr>
              <w:t>1-8191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113 </w:t>
            </w:r>
            <w:r>
              <w:rPr>
                <w:noProof/>
                <w:sz w:val="16"/>
              </w:rPr>
              <w:br/>
            </w:r>
            <w:r>
              <w:rPr>
                <w:noProof/>
                <w:sz w:val="2"/>
              </w:rPr>
              <w:t>122b5ef8-615b-4f44-b018-10b7720d72c6</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114 </w:t>
            </w:r>
            <w:r>
              <w:rPr>
                <w:noProof/>
                <w:sz w:val="16"/>
              </w:rPr>
              <w:br/>
            </w:r>
            <w:r>
              <w:rPr>
                <w:noProof/>
                <w:sz w:val="2"/>
              </w:rPr>
              <w:t>261199da-12a2-43a9-b7ba-3492c84029fb</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115 </w:t>
            </w:r>
            <w:r>
              <w:rPr>
                <w:noProof/>
                <w:sz w:val="16"/>
              </w:rPr>
              <w:br/>
            </w:r>
            <w:r>
              <w:rPr>
                <w:noProof/>
                <w:sz w:val="2"/>
              </w:rPr>
              <w:t>9c22d417-8b4f-4e7c-ae40-a09d53ddcbe5</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116 </w:t>
            </w:r>
            <w:r>
              <w:rPr>
                <w:noProof/>
                <w:sz w:val="16"/>
              </w:rPr>
              <w:br/>
            </w:r>
            <w:r>
              <w:rPr>
                <w:noProof/>
                <w:sz w:val="2"/>
              </w:rPr>
              <w:t>d590e02d-9233-486e-9160-ba7a1ed9a18d</w:t>
            </w:r>
          </w:p>
        </w:tc>
        <w:tc>
          <w:tcPr>
            <w:tcW w:w="7407" w:type="dxa"/>
            <w:shd w:val="clear" w:color="auto" w:fill="F2F2F2" w:themeFill="background1" w:themeFillShade="F2"/>
          </w:tcPr>
          <w:p w:rsidR="00000000" w:rsidRDefault="00E73530">
            <w:pPr>
              <w:rPr>
                <w:noProof/>
              </w:rPr>
            </w:pPr>
            <w:r>
              <w:rPr>
                <w:noProof/>
              </w:rPr>
              <w:t>34</w:t>
            </w:r>
          </w:p>
        </w:tc>
        <w:tc>
          <w:tcPr>
            <w:tcW w:w="7407" w:type="dxa"/>
          </w:tcPr>
          <w:p w:rsidR="00000000" w:rsidRDefault="00E73530">
            <w:pPr>
              <w:rPr>
                <w:lang w:val="de-DE"/>
              </w:rPr>
            </w:pPr>
            <w:r>
              <w:rPr>
                <w:lang w:val="de-DE"/>
              </w:rPr>
              <w:t>34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117 </w:t>
            </w:r>
            <w:r>
              <w:rPr>
                <w:noProof/>
                <w:sz w:val="16"/>
              </w:rPr>
              <w:br/>
            </w:r>
            <w:r>
              <w:rPr>
                <w:noProof/>
                <w:sz w:val="2"/>
              </w:rPr>
              <w:t>1ffdd562-db96-49b2-b7c5-b1bf8c9c363d</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118 </w:t>
            </w:r>
            <w:r>
              <w:rPr>
                <w:noProof/>
                <w:sz w:val="16"/>
              </w:rPr>
              <w:br/>
            </w:r>
            <w:r>
              <w:rPr>
                <w:noProof/>
                <w:sz w:val="2"/>
              </w:rPr>
              <w:t>fe2f085c-011d-4562-b2b3-fe6a6dc66a04</w:t>
            </w:r>
          </w:p>
        </w:tc>
        <w:tc>
          <w:tcPr>
            <w:tcW w:w="7407" w:type="dxa"/>
            <w:shd w:val="clear" w:color="auto" w:fill="F2F2F2" w:themeFill="background1" w:themeFillShade="F2"/>
          </w:tcPr>
          <w:p w:rsidR="00000000" w:rsidRDefault="00E73530">
            <w:pPr>
              <w:rPr>
                <w:noProof/>
              </w:rPr>
            </w:pPr>
            <w:r>
              <w:rPr>
                <w:noProof/>
              </w:rPr>
              <w:t>Override the packet id of the Program Clock Reference.</w:t>
            </w:r>
          </w:p>
        </w:tc>
        <w:tc>
          <w:tcPr>
            <w:tcW w:w="7407" w:type="dxa"/>
          </w:tcPr>
          <w:p w:rsidR="00000000" w:rsidRDefault="00E73530">
            <w:pPr>
              <w:rPr>
                <w:lang w:val="de-DE"/>
              </w:rPr>
            </w:pPr>
            <w:r>
              <w:rPr>
                <w:lang w:val="de-DE"/>
              </w:rPr>
              <w:t>Ü</w:t>
            </w:r>
            <w:r>
              <w:rPr>
                <w:lang w:val="de-DE"/>
              </w:rPr>
              <w:t>berschreiben Sie die Paket-ID der Programmuhrreferenz.</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119 </w:t>
            </w:r>
            <w:r>
              <w:rPr>
                <w:noProof/>
                <w:sz w:val="16"/>
              </w:rPr>
              <w:br/>
            </w:r>
            <w:r>
              <w:rPr>
                <w:noProof/>
                <w:sz w:val="2"/>
              </w:rPr>
              <w:t>dae06bba-68b6-485d-9dbd-9433f7bf3294</w:t>
            </w:r>
          </w:p>
        </w:tc>
        <w:tc>
          <w:tcPr>
            <w:tcW w:w="7407" w:type="dxa"/>
            <w:shd w:val="clear" w:color="auto" w:fill="F2F2F2" w:themeFill="background1" w:themeFillShade="F2"/>
          </w:tcPr>
          <w:p w:rsidR="00000000" w:rsidRDefault="00E73530">
            <w:pPr>
              <w:rPr>
                <w:noProof/>
              </w:rPr>
            </w:pPr>
            <w:r>
              <w:rPr>
                <w:noProof/>
              </w:rPr>
              <w:t>Only for use with broadcast ts.</w:t>
            </w:r>
          </w:p>
        </w:tc>
        <w:tc>
          <w:tcPr>
            <w:tcW w:w="7407" w:type="dxa"/>
          </w:tcPr>
          <w:p w:rsidR="00000000" w:rsidRDefault="00E73530">
            <w:pPr>
              <w:rPr>
                <w:lang w:val="de-DE"/>
              </w:rPr>
            </w:pPr>
            <w:r>
              <w:rPr>
                <w:lang w:val="de-DE"/>
              </w:rPr>
              <w:t>Nur zur Verwendung mit Sendungen.</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121 </w:t>
            </w:r>
            <w:r>
              <w:rPr>
                <w:noProof/>
                <w:sz w:val="16"/>
              </w:rPr>
              <w:br/>
            </w:r>
            <w:r>
              <w:rPr>
                <w:noProof/>
                <w:sz w:val="2"/>
              </w:rPr>
              <w:t>9b630489-96ae-4a6e-ad58-60a331753250</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[3}[4}[5]{6]{7]</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[3}[4}[5]{6]{7]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123 </w:t>
            </w:r>
            <w:r>
              <w:rPr>
                <w:noProof/>
                <w:sz w:val="16"/>
              </w:rPr>
              <w:br/>
            </w:r>
            <w:r>
              <w:rPr>
                <w:noProof/>
                <w:sz w:val="2"/>
              </w:rPr>
              <w:t>487cc3e7-ced7-439d-8af6-3c1a52a000c5</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124 </w:t>
            </w:r>
            <w:r>
              <w:rPr>
                <w:noProof/>
                <w:sz w:val="16"/>
              </w:rPr>
              <w:br/>
            </w:r>
            <w:r>
              <w:rPr>
                <w:noProof/>
                <w:sz w:val="2"/>
              </w:rPr>
              <w:t>caa94242-9674-42a3-8c92-df39b4082278</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125 </w:t>
            </w:r>
            <w:r>
              <w:rPr>
                <w:noProof/>
                <w:sz w:val="16"/>
              </w:rPr>
              <w:br/>
            </w:r>
            <w:r>
              <w:rPr>
                <w:noProof/>
                <w:sz w:val="2"/>
              </w:rPr>
              <w:t>fe9fe7f3-4cab-4416-8c34-0f07b5d0b4fd</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126 </w:t>
            </w:r>
            <w:r>
              <w:rPr>
                <w:noProof/>
                <w:sz w:val="16"/>
              </w:rPr>
              <w:br/>
            </w:r>
            <w:r>
              <w:rPr>
                <w:noProof/>
                <w:sz w:val="2"/>
              </w:rPr>
              <w:t>f565d086-5adb-40ea-9771-51d9a2279a94</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r>
              <w:rPr>
                <w:noProof/>
              </w:rPr>
              <w:t xml:space="preserve"> false</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r>
              <w:rPr>
                <w:lang w:val="de-DE"/>
              </w:rPr>
              <w:t xml:space="preserve"> 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127 </w:t>
            </w:r>
            <w:r>
              <w:rPr>
                <w:noProof/>
                <w:sz w:val="16"/>
              </w:rPr>
              <w:br/>
            </w:r>
            <w:r>
              <w:rPr>
                <w:noProof/>
                <w:sz w:val="2"/>
              </w:rPr>
              <w:t>1307cb28-92f3-474f-8914-0b71b7626f75</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true or false</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richtig oder 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128 </w:t>
            </w:r>
            <w:r>
              <w:rPr>
                <w:noProof/>
                <w:sz w:val="16"/>
              </w:rPr>
              <w:br/>
            </w:r>
            <w:r>
              <w:rPr>
                <w:noProof/>
                <w:sz w:val="2"/>
              </w:rPr>
              <w:t>f55f1ba4-4cfe-417d-9ba6-1e808dcc8a76</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129 </w:t>
            </w:r>
            <w:r>
              <w:rPr>
                <w:noProof/>
                <w:sz w:val="16"/>
              </w:rPr>
              <w:br/>
            </w:r>
            <w:r>
              <w:rPr>
                <w:noProof/>
                <w:sz w:val="2"/>
              </w:rPr>
              <w:t>3a1ac9ea-bfee-4f6b-9df2-2c92a7e8f149</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130 </w:t>
            </w:r>
            <w:r>
              <w:rPr>
                <w:noProof/>
                <w:sz w:val="16"/>
              </w:rPr>
              <w:br/>
            </w:r>
            <w:r>
              <w:rPr>
                <w:noProof/>
                <w:sz w:val="2"/>
              </w:rPr>
              <w:t>7670c11a-de15-4012-9325-ad12446765f6</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true</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wahr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131 </w:t>
            </w:r>
            <w:r>
              <w:rPr>
                <w:noProof/>
                <w:sz w:val="16"/>
              </w:rPr>
              <w:br/>
            </w:r>
            <w:r>
              <w:rPr>
                <w:noProof/>
                <w:sz w:val="2"/>
              </w:rPr>
              <w:t>d03b1b86-c6d5-4499-a848-b7a64139488b</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w:t>
            </w: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132 </w:t>
            </w:r>
            <w:r>
              <w:rPr>
                <w:noProof/>
                <w:sz w:val="16"/>
              </w:rPr>
              <w:br/>
            </w:r>
            <w:r>
              <w:rPr>
                <w:noProof/>
                <w:sz w:val="2"/>
              </w:rPr>
              <w:t>0e92fc17-0746-4cf1-8f37-48273d963afa</w:t>
            </w:r>
          </w:p>
        </w:tc>
        <w:tc>
          <w:tcPr>
            <w:tcW w:w="7407" w:type="dxa"/>
            <w:shd w:val="clear" w:color="auto" w:fill="F2F2F2" w:themeFill="background1" w:themeFillShade="F2"/>
          </w:tcPr>
          <w:p w:rsidR="00000000" w:rsidRDefault="00E73530">
            <w:pPr>
              <w:rPr>
                <w:noProof/>
              </w:rPr>
            </w:pPr>
            <w:r>
              <w:rPr>
                <w:noProof/>
              </w:rPr>
              <w:t>Create CBR output by stuffing packets at the transport stream layer.</w:t>
            </w:r>
          </w:p>
        </w:tc>
        <w:tc>
          <w:tcPr>
            <w:tcW w:w="7407" w:type="dxa"/>
          </w:tcPr>
          <w:p w:rsidR="00000000" w:rsidRDefault="00E73530">
            <w:pPr>
              <w:rPr>
                <w:lang w:val="de-DE"/>
              </w:rPr>
            </w:pPr>
            <w:r>
              <w:rPr>
                <w:lang w:val="de-DE"/>
              </w:rPr>
              <w:t>Erstellen Sie eine CBR-Ausgabe, indem Sie Pakete auf der Transportstromschicht stopfen.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133 </w:t>
            </w:r>
            <w:r>
              <w:rPr>
                <w:noProof/>
                <w:sz w:val="16"/>
              </w:rPr>
              <w:br/>
            </w:r>
            <w:r>
              <w:rPr>
                <w:noProof/>
                <w:sz w:val="2"/>
              </w:rPr>
              <w:t>d7339868-ec6c-4183-aa31-2ce7f09c7917</w:t>
            </w:r>
          </w:p>
        </w:tc>
        <w:tc>
          <w:tcPr>
            <w:tcW w:w="7407" w:type="dxa"/>
            <w:shd w:val="clear" w:color="auto" w:fill="F2F2F2" w:themeFill="background1" w:themeFillShade="F2"/>
          </w:tcPr>
          <w:p w:rsidR="00000000" w:rsidRDefault="00E73530">
            <w:pPr>
              <w:rPr>
                <w:noProof/>
              </w:rPr>
            </w:pPr>
            <w:r>
              <w:rPr>
                <w:noProof/>
              </w:rPr>
              <w:t>This is required for fully compliant broadcast streams but may create significantly larger files.</w:t>
            </w:r>
          </w:p>
        </w:tc>
        <w:tc>
          <w:tcPr>
            <w:tcW w:w="7407" w:type="dxa"/>
          </w:tcPr>
          <w:p w:rsidR="00000000" w:rsidRDefault="00E73530">
            <w:pPr>
              <w:rPr>
                <w:lang w:val="de-DE"/>
              </w:rPr>
            </w:pPr>
            <w:r>
              <w:rPr>
                <w:lang w:val="de-DE"/>
              </w:rPr>
              <w:t>Dies ist f</w:t>
            </w:r>
            <w:r>
              <w:rPr>
                <w:lang w:val="de-DE"/>
              </w:rPr>
              <w:t>ü</w:t>
            </w:r>
            <w:r>
              <w:rPr>
                <w:lang w:val="de-DE"/>
              </w:rPr>
              <w:t>r vollst</w:t>
            </w:r>
            <w:r>
              <w:rPr>
                <w:lang w:val="de-DE"/>
              </w:rPr>
              <w:t>ä</w:t>
            </w:r>
            <w:r>
              <w:rPr>
                <w:lang w:val="de-DE"/>
              </w:rPr>
              <w:t>ndig kompatible Broadcast-Streams erforderlich, kann jedoch erheblich gr</w:t>
            </w:r>
            <w:r>
              <w:rPr>
                <w:lang w:val="de-DE"/>
              </w:rPr>
              <w:t>öß</w:t>
            </w:r>
            <w:r>
              <w:rPr>
                <w:lang w:val="de-DE"/>
              </w:rPr>
              <w:t>ere Dateien erstellen.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134 </w:t>
            </w:r>
            <w:r>
              <w:rPr>
                <w:noProof/>
                <w:sz w:val="16"/>
              </w:rPr>
              <w:br/>
            </w:r>
            <w:r>
              <w:rPr>
                <w:noProof/>
                <w:sz w:val="2"/>
              </w:rPr>
              <w:t>6e86a734-01c1-4119-9609-0c1bc2863770</w:t>
            </w:r>
          </w:p>
        </w:tc>
        <w:tc>
          <w:tcPr>
            <w:tcW w:w="7407" w:type="dxa"/>
            <w:shd w:val="clear" w:color="auto" w:fill="F2F2F2" w:themeFill="background1" w:themeFillShade="F2"/>
          </w:tcPr>
          <w:p w:rsidR="00000000" w:rsidRDefault="00E73530">
            <w:pPr>
              <w:rPr>
                <w:noProof/>
              </w:rPr>
            </w:pPr>
            <w:r>
              <w:rPr>
                <w:noProof/>
              </w:rPr>
              <w:t>Only for use with broadcast ts.</w:t>
            </w:r>
          </w:p>
        </w:tc>
        <w:tc>
          <w:tcPr>
            <w:tcW w:w="7407" w:type="dxa"/>
          </w:tcPr>
          <w:p w:rsidR="00000000" w:rsidRDefault="00E73530">
            <w:pPr>
              <w:rPr>
                <w:lang w:val="de-DE"/>
              </w:rPr>
            </w:pPr>
            <w:r>
              <w:rPr>
                <w:lang w:val="de-DE"/>
              </w:rPr>
              <w:t>Nur zur Verwendung mit Sendungen.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136 </w:t>
            </w:r>
            <w:r>
              <w:rPr>
                <w:noProof/>
                <w:sz w:val="16"/>
              </w:rPr>
              <w:br/>
            </w:r>
            <w:r>
              <w:rPr>
                <w:noProof/>
                <w:sz w:val="2"/>
              </w:rPr>
              <w:t>27ccb72a-464e-4d52-9d55-a510c5f441bc</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[3}[4}[5]{6]{7]</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[3}[4}[5]{6]{7]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138 </w:t>
            </w:r>
            <w:r>
              <w:rPr>
                <w:noProof/>
                <w:sz w:val="16"/>
              </w:rPr>
              <w:br/>
            </w:r>
            <w:r>
              <w:rPr>
                <w:noProof/>
                <w:sz w:val="2"/>
              </w:rPr>
              <w:t>0b45348e-74a4-415f-8cfb-c86b45728</w:t>
            </w:r>
            <w:r>
              <w:rPr>
                <w:noProof/>
                <w:sz w:val="2"/>
              </w:rPr>
              <w:t>058</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139 </w:t>
            </w:r>
            <w:r>
              <w:rPr>
                <w:noProof/>
                <w:sz w:val="16"/>
              </w:rPr>
              <w:br/>
            </w:r>
            <w:r>
              <w:rPr>
                <w:noProof/>
                <w:sz w:val="2"/>
              </w:rPr>
              <w:t>677a924b-a900-4f8b-a0b4-a55e1979d41d</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140 </w:t>
            </w:r>
            <w:r>
              <w:rPr>
                <w:noProof/>
                <w:sz w:val="16"/>
              </w:rPr>
              <w:br/>
            </w:r>
            <w:r>
              <w:rPr>
                <w:noProof/>
                <w:sz w:val="2"/>
              </w:rPr>
              <w:t>23995ea8-37ab-4658-94e9-0695468a55ef</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141 </w:t>
            </w:r>
            <w:r>
              <w:rPr>
                <w:noProof/>
                <w:sz w:val="16"/>
              </w:rPr>
              <w:br/>
            </w:r>
            <w:r>
              <w:rPr>
                <w:noProof/>
                <w:sz w:val="2"/>
              </w:rPr>
              <w:t>ba9e2d17-1bab-4622-bdac-9a2aaa87622e</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w:t>
            </w:r>
            <w:r>
              <w:rPr>
                <w:rStyle w:val="mqInternal"/>
                <w:noProof/>
              </w:rPr>
              <w:t>2]</w:t>
            </w:r>
            <w:r>
              <w:rPr>
                <w:noProof/>
              </w:rPr>
              <w:t xml:space="preserve"> false</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r>
              <w:rPr>
                <w:lang w:val="de-DE"/>
              </w:rPr>
              <w:t xml:space="preserve"> 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142 </w:t>
            </w:r>
            <w:r>
              <w:rPr>
                <w:noProof/>
                <w:sz w:val="16"/>
              </w:rPr>
              <w:br/>
            </w:r>
            <w:r>
              <w:rPr>
                <w:noProof/>
                <w:sz w:val="2"/>
              </w:rPr>
              <w:t>63d5c722-37ca-4046-99c9-d148428f5a65</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true or false</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richtig oder 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143 </w:t>
            </w:r>
            <w:r>
              <w:rPr>
                <w:noProof/>
                <w:sz w:val="16"/>
              </w:rPr>
              <w:br/>
            </w:r>
            <w:r>
              <w:rPr>
                <w:noProof/>
                <w:sz w:val="2"/>
              </w:rPr>
              <w:t>60eb1ba7-f586-4161-a814-b601809b7d0b</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144 </w:t>
            </w:r>
            <w:r>
              <w:rPr>
                <w:noProof/>
                <w:sz w:val="16"/>
              </w:rPr>
              <w:br/>
            </w:r>
            <w:r>
              <w:rPr>
                <w:noProof/>
                <w:sz w:val="2"/>
              </w:rPr>
              <w:t>c5a7d9d5-515b-432f-9d32-41b713410448</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145 </w:t>
            </w:r>
            <w:r>
              <w:rPr>
                <w:noProof/>
                <w:sz w:val="16"/>
              </w:rPr>
              <w:br/>
            </w:r>
            <w:r>
              <w:rPr>
                <w:noProof/>
                <w:sz w:val="2"/>
              </w:rPr>
              <w:t>58cada94-effc-458e-9410-15adc5fb0534</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true</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wahr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146 </w:t>
            </w:r>
            <w:r>
              <w:rPr>
                <w:noProof/>
                <w:sz w:val="16"/>
              </w:rPr>
              <w:br/>
            </w:r>
            <w:r>
              <w:rPr>
                <w:noProof/>
                <w:sz w:val="2"/>
              </w:rPr>
              <w:t>8c24796e-8f45-4f88-963c-9d508d7e683f</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147 </w:t>
            </w:r>
            <w:r>
              <w:rPr>
                <w:noProof/>
                <w:sz w:val="16"/>
              </w:rPr>
              <w:br/>
            </w:r>
            <w:r>
              <w:rPr>
                <w:noProof/>
                <w:sz w:val="2"/>
              </w:rPr>
              <w:t>b599154c-b534-4c28-9cad-c349702ddc65</w:t>
            </w:r>
          </w:p>
        </w:tc>
        <w:tc>
          <w:tcPr>
            <w:tcW w:w="7407" w:type="dxa"/>
            <w:shd w:val="clear" w:color="auto" w:fill="F2F2F2" w:themeFill="background1" w:themeFillShade="F2"/>
          </w:tcPr>
          <w:p w:rsidR="00000000" w:rsidRDefault="00E73530">
            <w:pPr>
              <w:rPr>
                <w:noProof/>
              </w:rPr>
            </w:pPr>
            <w:r>
              <w:rPr>
                <w:noProof/>
              </w:rPr>
              <w:t>Enables lossless video encoding if supported by the video codec.</w:t>
            </w:r>
          </w:p>
        </w:tc>
        <w:tc>
          <w:tcPr>
            <w:tcW w:w="7407" w:type="dxa"/>
          </w:tcPr>
          <w:p w:rsidR="00000000" w:rsidRDefault="00E73530">
            <w:pPr>
              <w:rPr>
                <w:lang w:val="de-DE"/>
              </w:rPr>
            </w:pPr>
            <w:r>
              <w:rPr>
                <w:lang w:val="de-DE"/>
              </w:rPr>
              <w:t>Aktiviert verlustfreie Videokodierung, wenn dies vom Videocodec unterst</w:t>
            </w:r>
            <w:r>
              <w:rPr>
                <w:lang w:val="de-DE"/>
              </w:rPr>
              <w:t>ü</w:t>
            </w:r>
            <w:r>
              <w:rPr>
                <w:lang w:val="de-DE"/>
              </w:rPr>
              <w:t>tzt wird.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148 </w:t>
            </w:r>
            <w:r>
              <w:rPr>
                <w:noProof/>
                <w:sz w:val="16"/>
              </w:rPr>
              <w:br/>
            </w:r>
            <w:r>
              <w:rPr>
                <w:noProof/>
                <w:sz w:val="2"/>
              </w:rPr>
              <w:t>e39ecda8-e874-4780-9f6e-b140459c9dc4</w:t>
            </w:r>
          </w:p>
        </w:tc>
        <w:tc>
          <w:tcPr>
            <w:tcW w:w="7407" w:type="dxa"/>
            <w:shd w:val="clear" w:color="auto" w:fill="F2F2F2" w:themeFill="background1" w:themeFillShade="F2"/>
          </w:tcPr>
          <w:p w:rsidR="00000000" w:rsidRDefault="00E73530">
            <w:pPr>
              <w:rPr>
                <w:noProof/>
              </w:rPr>
            </w:pPr>
            <w:r>
              <w:rPr>
                <w:noProof/>
              </w:rPr>
              <w:t>Currently only supported by J</w:t>
            </w:r>
            <w:r>
              <w:rPr>
                <w:noProof/>
              </w:rPr>
              <w:t>peg2000 (jp2).</w:t>
            </w:r>
          </w:p>
        </w:tc>
        <w:tc>
          <w:tcPr>
            <w:tcW w:w="7407" w:type="dxa"/>
          </w:tcPr>
          <w:p w:rsidR="00000000" w:rsidRDefault="00E73530">
            <w:pPr>
              <w:rPr>
                <w:lang w:val="de-DE"/>
              </w:rPr>
            </w:pPr>
            <w:r>
              <w:rPr>
                <w:lang w:val="de-DE"/>
              </w:rPr>
              <w:t>Derzeit nur von Jpeg2000 (jp2) unterst</w:t>
            </w:r>
            <w:r>
              <w:rPr>
                <w:lang w:val="de-DE"/>
              </w:rPr>
              <w:t>ü</w:t>
            </w:r>
            <w:r>
              <w:rPr>
                <w:lang w:val="de-DE"/>
              </w:rPr>
              <w:t>tzt.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149 </w:t>
            </w:r>
            <w:r>
              <w:rPr>
                <w:noProof/>
                <w:sz w:val="16"/>
              </w:rPr>
              <w:br/>
            </w:r>
            <w:r>
              <w:rPr>
                <w:noProof/>
                <w:sz w:val="2"/>
              </w:rPr>
              <w:t>b01ae0d7-38e2-485a-b665-5c4cf0b61927</w:t>
            </w:r>
          </w:p>
        </w:tc>
        <w:tc>
          <w:tcPr>
            <w:tcW w:w="7407" w:type="dxa"/>
            <w:shd w:val="clear" w:color="auto" w:fill="F2F2F2" w:themeFill="background1" w:themeFillShade="F2"/>
          </w:tcPr>
          <w:p w:rsidR="00000000" w:rsidRDefault="00E73530">
            <w:pPr>
              <w:rPr>
                <w:noProof/>
              </w:rPr>
            </w:pPr>
            <w:r>
              <w:rPr>
                <w:noProof/>
              </w:rPr>
              <w:t xml:space="preserve">Cannot be used with </w:t>
            </w:r>
            <w:r>
              <w:rPr>
                <w:rStyle w:val="mqInternal"/>
                <w:noProof/>
              </w:rPr>
              <w:t>[1}[2}[3]{4]{5]</w:t>
            </w:r>
            <w:r>
              <w:rPr>
                <w:noProof/>
              </w:rPr>
              <w:t>.</w:t>
            </w:r>
          </w:p>
        </w:tc>
        <w:tc>
          <w:tcPr>
            <w:tcW w:w="7407" w:type="dxa"/>
          </w:tcPr>
          <w:p w:rsidR="00000000" w:rsidRDefault="00E73530">
            <w:pPr>
              <w:rPr>
                <w:lang w:val="de-DE"/>
              </w:rPr>
            </w:pPr>
            <w:r>
              <w:rPr>
                <w:lang w:val="de-DE"/>
              </w:rPr>
              <w:t xml:space="preserve">Kann nicht mit verwendet werden </w:t>
            </w:r>
            <w:r>
              <w:rPr>
                <w:rStyle w:val="mqInternal"/>
                <w:noProof/>
                <w:lang w:val="de-DE"/>
              </w:rPr>
              <w:t>[1}[2}[3]{4]{5]</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151 </w:t>
            </w:r>
            <w:r>
              <w:rPr>
                <w:noProof/>
                <w:sz w:val="16"/>
              </w:rPr>
              <w:br/>
            </w:r>
            <w:r>
              <w:rPr>
                <w:noProof/>
                <w:sz w:val="2"/>
              </w:rPr>
              <w:t>72620b8c-39a2-4b5f-9f68-a869978775be</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[3}[4}[5]</w:t>
            </w:r>
            <w:r>
              <w:rPr>
                <w:rStyle w:val="mqInternal"/>
                <w:noProof/>
              </w:rPr>
              <w:t>{6]{7]</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[3}[4}[5]{6]{7]</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encoding-settings-video.html</w:t>
            </w:r>
          </w:p>
          <w:p w:rsidR="00000000" w:rsidRDefault="00E73530">
            <w:pPr>
              <w:jc w:val="center"/>
              <w:rPr>
                <w:b/>
                <w:noProof/>
              </w:rPr>
            </w:pPr>
            <w:r>
              <w:rPr>
                <w:b/>
                <w:noProof/>
              </w:rPr>
              <w:t>MQ971010 7b52e3c6-8a5f-46c9-94a8-0d672dc11ed7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11ab64d4-76d0-413e-86a1-eda0527a4d5f</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de0d090b-b6c6-4648-ad3e-f94435985455</w:t>
            </w:r>
          </w:p>
        </w:tc>
        <w:tc>
          <w:tcPr>
            <w:tcW w:w="7407" w:type="dxa"/>
            <w:shd w:val="clear" w:color="auto" w:fill="F2F2F2" w:themeFill="background1" w:themeFillShade="F2"/>
          </w:tcPr>
          <w:p w:rsidR="00000000" w:rsidRDefault="00E73530">
            <w:pPr>
              <w:rPr>
                <w:noProof/>
              </w:rPr>
            </w:pPr>
            <w:r>
              <w:rPr>
                <w:noProof/>
              </w:rPr>
              <w:t>Video Settings description:</w:t>
            </w:r>
          </w:p>
        </w:tc>
        <w:tc>
          <w:tcPr>
            <w:tcW w:w="7407" w:type="dxa"/>
          </w:tcPr>
          <w:p w:rsidR="00000000" w:rsidRDefault="00E73530">
            <w:pPr>
              <w:rPr>
                <w:lang w:val="de-DE"/>
              </w:rPr>
            </w:pPr>
            <w:r>
              <w:rPr>
                <w:lang w:val="de-DE"/>
              </w:rPr>
              <w:t>Beschreibung der Videoeinstellungen: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1a35e5ae-926a-4647-ad26-d85281e84f54</w:t>
            </w:r>
          </w:p>
        </w:tc>
        <w:tc>
          <w:tcPr>
            <w:tcW w:w="7407" w:type="dxa"/>
            <w:shd w:val="clear" w:color="auto" w:fill="F2F2F2" w:themeFill="background1" w:themeFillShade="F2"/>
          </w:tcPr>
          <w:p w:rsidR="00000000" w:rsidRDefault="00E73530">
            <w:pPr>
              <w:rPr>
                <w:noProof/>
              </w:rPr>
            </w:pPr>
            <w:r>
              <w:rPr>
                <w:noProof/>
              </w:rPr>
              <w:t>This topic contains details for encoding settings related to general settings for video outputs. parent:</w:t>
            </w:r>
          </w:p>
        </w:tc>
        <w:tc>
          <w:tcPr>
            <w:tcW w:w="7407" w:type="dxa"/>
          </w:tcPr>
          <w:p w:rsidR="00000000" w:rsidRDefault="00E73530">
            <w:pPr>
              <w:rPr>
                <w:lang w:val="de-DE"/>
              </w:rPr>
            </w:pPr>
            <w:r>
              <w:rPr>
                <w:lang w:val="de-DE"/>
              </w:rPr>
              <w:t>Dieses Thema enth</w:t>
            </w:r>
            <w:r>
              <w:rPr>
                <w:lang w:val="de-DE"/>
              </w:rPr>
              <w:t>ä</w:t>
            </w:r>
            <w:r>
              <w:rPr>
                <w:lang w:val="de-DE"/>
              </w:rPr>
              <w:t xml:space="preserve">lt Details zu den Codierungseinstellungen in Bezug auf </w:t>
            </w:r>
            <w:r>
              <w:rPr>
                <w:lang w:val="de-DE"/>
              </w:rPr>
              <w:t>die allgemeinen Einstellungen f</w:t>
            </w:r>
            <w:r>
              <w:rPr>
                <w:lang w:val="de-DE"/>
              </w:rPr>
              <w:t>ü</w:t>
            </w:r>
            <w:r>
              <w:rPr>
                <w:lang w:val="de-DE"/>
              </w:rPr>
              <w:t>r Videoausg</w:t>
            </w:r>
            <w:r>
              <w:rPr>
                <w:lang w:val="de-DE"/>
              </w:rPr>
              <w:t>ä</w:t>
            </w:r>
            <w:r>
              <w:rPr>
                <w:lang w:val="de-DE"/>
              </w:rPr>
              <w:t>nge.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5f59afbb-ffea-4e30-bdd9-913c898f7367</w:t>
            </w:r>
          </w:p>
        </w:tc>
        <w:tc>
          <w:tcPr>
            <w:tcW w:w="7407" w:type="dxa"/>
            <w:shd w:val="clear" w:color="auto" w:fill="F2F2F2" w:themeFill="background1" w:themeFillShade="F2"/>
          </w:tcPr>
          <w:p w:rsidR="00000000" w:rsidRDefault="00E73530">
            <w:pPr>
              <w:rPr>
                <w:noProof/>
              </w:rPr>
            </w:pPr>
            <w:r>
              <w:rPr>
                <w:noProof/>
              </w:rPr>
              <w:t>Audio/Video Settings grandparent:</w:t>
            </w:r>
          </w:p>
        </w:tc>
        <w:tc>
          <w:tcPr>
            <w:tcW w:w="7407" w:type="dxa"/>
          </w:tcPr>
          <w:p w:rsidR="00000000" w:rsidRDefault="00E73530">
            <w:pPr>
              <w:rPr>
                <w:lang w:val="de-DE"/>
              </w:rPr>
            </w:pPr>
            <w:r>
              <w:rPr>
                <w:lang w:val="de-DE"/>
              </w:rPr>
              <w:t>Audio / Video-Einstellungen Gro</w:t>
            </w:r>
            <w:r>
              <w:rPr>
                <w:lang w:val="de-DE"/>
              </w:rPr>
              <w:t>ß</w:t>
            </w:r>
            <w:r>
              <w:rPr>
                <w:lang w:val="de-DE"/>
              </w:rPr>
              <w:t>eltern: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3fd710d5-29f0-4138-a8f9-f6dcbf7e21e6</w:t>
            </w:r>
          </w:p>
        </w:tc>
        <w:tc>
          <w:tcPr>
            <w:tcW w:w="7407" w:type="dxa"/>
            <w:shd w:val="clear" w:color="auto" w:fill="F2F2F2" w:themeFill="background1" w:themeFillShade="F2"/>
          </w:tcPr>
          <w:p w:rsidR="00000000" w:rsidRDefault="00E73530">
            <w:pPr>
              <w:rPr>
                <w:noProof/>
              </w:rPr>
            </w:pPr>
            <w:r>
              <w:rPr>
                <w:noProof/>
              </w:rPr>
              <w:t>Encoding Settings ---</w:t>
            </w:r>
          </w:p>
        </w:tc>
        <w:tc>
          <w:tcPr>
            <w:tcW w:w="7407" w:type="dxa"/>
          </w:tcPr>
          <w:p w:rsidR="00000000" w:rsidRDefault="00E73530">
            <w:pPr>
              <w:rPr>
                <w:lang w:val="de-DE"/>
              </w:rPr>
            </w:pPr>
            <w:r>
              <w:rPr>
                <w:lang w:val="de-DE"/>
              </w:rPr>
              <w:t>Codierungseinstel</w:t>
            </w:r>
            <w:r>
              <w:rPr>
                <w:lang w:val="de-DE"/>
              </w:rPr>
              <w:t>lungen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dd52989b-f58a-4ef9-a00f-4401269267ce</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7 </w:t>
            </w:r>
            <w:r>
              <w:rPr>
                <w:noProof/>
                <w:sz w:val="16"/>
              </w:rPr>
              <w:br/>
            </w:r>
            <w:r>
              <w:rPr>
                <w:noProof/>
                <w:sz w:val="2"/>
              </w:rPr>
              <w:t>1996618b-ef57-408b-a00c-aa29c5cc6491</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da820589-0eec-4172-82ef-382fd3f385c9</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e7163b58-16db-45af-aca1-1a2017ab4543</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e8676053-ee8b-411c-8eaa-66352355d65b</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c06f2c26-2134-4a9c-beae-0fb0d8ca68f8</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0241fd47-1a34-45c7-8941-7f317fc310af</w:t>
            </w:r>
          </w:p>
        </w:tc>
        <w:tc>
          <w:tcPr>
            <w:tcW w:w="7407" w:type="dxa"/>
            <w:shd w:val="clear" w:color="auto" w:fill="F2F2F2" w:themeFill="background1" w:themeFillShade="F2"/>
          </w:tcPr>
          <w:p w:rsidR="00000000" w:rsidRDefault="00E73530">
            <w:pPr>
              <w:rPr>
                <w:noProof/>
              </w:rPr>
            </w:pPr>
            <w:r>
              <w:rPr>
                <w:noProof/>
              </w:rPr>
              <w:t>10</w:t>
            </w:r>
          </w:p>
        </w:tc>
        <w:tc>
          <w:tcPr>
            <w:tcW w:w="7407" w:type="dxa"/>
          </w:tcPr>
          <w:p w:rsidR="00000000" w:rsidRDefault="00E73530">
            <w:pPr>
              <w:rPr>
                <w:lang w:val="de-DE"/>
              </w:rPr>
            </w:pPr>
            <w:r>
              <w:rPr>
                <w:lang w:val="de-DE"/>
              </w:rPr>
              <w:t>10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6ef3b147-bae9-47cc-89e6-d7f4d58f5655</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afe14527-fbcf-48ac-8110-65cc064a94e0</w:t>
            </w:r>
          </w:p>
        </w:tc>
        <w:tc>
          <w:tcPr>
            <w:tcW w:w="7407" w:type="dxa"/>
            <w:shd w:val="clear" w:color="auto" w:fill="F2F2F2" w:themeFill="background1" w:themeFillShade="F2"/>
          </w:tcPr>
          <w:p w:rsidR="00000000" w:rsidRDefault="00E73530">
            <w:pPr>
              <w:rPr>
                <w:noProof/>
              </w:rPr>
            </w:pPr>
            <w:r>
              <w:rPr>
                <w:noProof/>
              </w:rPr>
              <w:t>8, 10, or 12</w:t>
            </w:r>
          </w:p>
        </w:tc>
        <w:tc>
          <w:tcPr>
            <w:tcW w:w="7407" w:type="dxa"/>
          </w:tcPr>
          <w:p w:rsidR="00000000" w:rsidRDefault="00E73530">
            <w:pPr>
              <w:rPr>
                <w:lang w:val="de-DE"/>
              </w:rPr>
            </w:pPr>
            <w:r>
              <w:rPr>
                <w:lang w:val="de-DE"/>
              </w:rPr>
              <w:t>8, 10 oder 12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 </w:t>
            </w:r>
            <w:r>
              <w:rPr>
                <w:noProof/>
                <w:sz w:val="16"/>
              </w:rPr>
              <w:br/>
            </w:r>
            <w:r>
              <w:rPr>
                <w:noProof/>
                <w:sz w:val="2"/>
              </w:rPr>
              <w:t>43d44e59-5c54-4237-92cf-2e2e53b8989b</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r>
              <w:rPr>
                <w:noProof/>
              </w:rPr>
              <w:t xml:space="preserve"> vod, live</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r>
              <w:rPr>
                <w:lang w:val="de-DE"/>
              </w:rPr>
              <w:t xml:space="preserve"> vod, lebe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 </w:t>
            </w:r>
            <w:r>
              <w:rPr>
                <w:noProof/>
                <w:sz w:val="16"/>
              </w:rPr>
              <w:br/>
            </w:r>
            <w:r>
              <w:rPr>
                <w:noProof/>
                <w:sz w:val="2"/>
              </w:rPr>
              <w:t>d0a3f80a-808d-485e-b0aa-0aa974c83b7b</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 </w:t>
            </w:r>
            <w:r>
              <w:rPr>
                <w:noProof/>
                <w:sz w:val="16"/>
              </w:rPr>
              <w:br/>
            </w:r>
            <w:r>
              <w:rPr>
                <w:noProof/>
                <w:sz w:val="2"/>
              </w:rPr>
              <w:t>e90133c1-13b8-46fe-90ba-740613e54afa</w:t>
            </w:r>
          </w:p>
        </w:tc>
        <w:tc>
          <w:tcPr>
            <w:tcW w:w="7407" w:type="dxa"/>
            <w:shd w:val="clear" w:color="auto" w:fill="F2F2F2" w:themeFill="background1" w:themeFillShade="F2"/>
          </w:tcPr>
          <w:p w:rsidR="00000000" w:rsidRDefault="00E73530">
            <w:pPr>
              <w:rPr>
                <w:noProof/>
              </w:rPr>
            </w:pPr>
            <w:r>
              <w:rPr>
                <w:noProof/>
              </w:rPr>
              <w:t>5</w:t>
            </w:r>
          </w:p>
        </w:tc>
        <w:tc>
          <w:tcPr>
            <w:tcW w:w="7407" w:type="dxa"/>
          </w:tcPr>
          <w:p w:rsidR="00000000" w:rsidRDefault="00E73530">
            <w:pPr>
              <w:rPr>
                <w:lang w:val="de-DE"/>
              </w:rPr>
            </w:pPr>
            <w:r>
              <w:rPr>
                <w:lang w:val="de-DE"/>
              </w:rPr>
              <w:t>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 </w:t>
            </w:r>
            <w:r>
              <w:rPr>
                <w:noProof/>
                <w:sz w:val="16"/>
              </w:rPr>
              <w:br/>
            </w:r>
            <w:r>
              <w:rPr>
                <w:noProof/>
                <w:sz w:val="2"/>
              </w:rPr>
              <w:t>bcc049f5-b796-41f1-bc0f-75dc19f6294f</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 </w:t>
            </w:r>
            <w:r>
              <w:rPr>
                <w:noProof/>
                <w:sz w:val="16"/>
              </w:rPr>
              <w:br/>
            </w:r>
            <w:r>
              <w:rPr>
                <w:noProof/>
                <w:sz w:val="2"/>
              </w:rPr>
              <w:t>36675531-0d04-4531-ace8-7b9b7698f160</w:t>
            </w:r>
          </w:p>
        </w:tc>
        <w:tc>
          <w:tcPr>
            <w:tcW w:w="7407" w:type="dxa"/>
            <w:shd w:val="clear" w:color="auto" w:fill="F2F2F2" w:themeFill="background1" w:themeFillShade="F2"/>
          </w:tcPr>
          <w:p w:rsidR="00000000" w:rsidRDefault="00E73530">
            <w:pPr>
              <w:rPr>
                <w:noProof/>
              </w:rPr>
            </w:pPr>
            <w:r>
              <w:rPr>
                <w:noProof/>
              </w:rPr>
              <w:t>The number of bits per color channel.</w:t>
            </w:r>
          </w:p>
        </w:tc>
        <w:tc>
          <w:tcPr>
            <w:tcW w:w="7407" w:type="dxa"/>
          </w:tcPr>
          <w:p w:rsidR="00000000" w:rsidRDefault="00E73530">
            <w:pPr>
              <w:rPr>
                <w:lang w:val="de-DE"/>
              </w:rPr>
            </w:pPr>
            <w:r>
              <w:rPr>
                <w:lang w:val="de-DE"/>
              </w:rPr>
              <w:t>Die Anzahl der Bits pro Farbkanal.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 </w:t>
            </w:r>
            <w:r>
              <w:rPr>
                <w:noProof/>
                <w:sz w:val="16"/>
              </w:rPr>
              <w:br/>
            </w:r>
            <w:r>
              <w:rPr>
                <w:noProof/>
                <w:sz w:val="2"/>
              </w:rPr>
              <w:t>9d5c2c57-67d3-4081-bcb7-2a2311a1cd28</w:t>
            </w:r>
          </w:p>
        </w:tc>
        <w:tc>
          <w:tcPr>
            <w:tcW w:w="7407" w:type="dxa"/>
            <w:shd w:val="clear" w:color="auto" w:fill="F2F2F2" w:themeFill="background1" w:themeFillShade="F2"/>
          </w:tcPr>
          <w:p w:rsidR="00000000" w:rsidRDefault="00E73530">
            <w:pPr>
              <w:rPr>
                <w:noProof/>
              </w:rPr>
            </w:pPr>
            <w:r>
              <w:rPr>
                <w:noProof/>
              </w:rPr>
              <w:t xml:space="preserve">Normally you would not set this and instead would specify the </w:t>
            </w:r>
            <w:r>
              <w:rPr>
                <w:rStyle w:val="mqInternal"/>
                <w:noProof/>
              </w:rPr>
              <w:t>[1}[2]{3]</w:t>
            </w:r>
            <w:r>
              <w:rPr>
                <w:noProof/>
              </w:rPr>
              <w:t xml:space="preserve"> which </w:t>
            </w:r>
            <w:r>
              <w:rPr>
                <w:noProof/>
              </w:rPr>
              <w:t>would provide the bit depth.</w:t>
            </w:r>
          </w:p>
        </w:tc>
        <w:tc>
          <w:tcPr>
            <w:tcW w:w="7407" w:type="dxa"/>
          </w:tcPr>
          <w:p w:rsidR="00000000" w:rsidRDefault="00E73530">
            <w:pPr>
              <w:rPr>
                <w:lang w:val="de-DE"/>
              </w:rPr>
            </w:pPr>
            <w:r>
              <w:rPr>
                <w:lang w:val="de-DE"/>
              </w:rPr>
              <w:t>Normalerweise w</w:t>
            </w:r>
            <w:r>
              <w:rPr>
                <w:lang w:val="de-DE"/>
              </w:rPr>
              <w:t>ü</w:t>
            </w:r>
            <w:r>
              <w:rPr>
                <w:lang w:val="de-DE"/>
              </w:rPr>
              <w:t xml:space="preserve">rden Sie dies nicht einstellen und stattdessen das angeben </w:t>
            </w:r>
            <w:r>
              <w:rPr>
                <w:rStyle w:val="mqInternal"/>
                <w:noProof/>
                <w:lang w:val="de-DE"/>
              </w:rPr>
              <w:t>[1}[2]{3]</w:t>
            </w:r>
            <w:r>
              <w:rPr>
                <w:lang w:val="de-DE"/>
              </w:rPr>
              <w:t xml:space="preserve"> das w</w:t>
            </w:r>
            <w:r>
              <w:rPr>
                <w:lang w:val="de-DE"/>
              </w:rPr>
              <w:t>ü</w:t>
            </w:r>
            <w:r>
              <w:rPr>
                <w:lang w:val="de-DE"/>
              </w:rPr>
              <w:t>rde die Bittiefe liefern.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 </w:t>
            </w:r>
            <w:r>
              <w:rPr>
                <w:noProof/>
                <w:sz w:val="16"/>
              </w:rPr>
              <w:br/>
            </w:r>
            <w:r>
              <w:rPr>
                <w:noProof/>
                <w:sz w:val="2"/>
              </w:rPr>
              <w:t>5a15a3b7-4676-4fee-b877-e776b74b924d</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 </w:t>
            </w:r>
            <w:r>
              <w:rPr>
                <w:noProof/>
                <w:sz w:val="16"/>
              </w:rPr>
              <w:br/>
            </w:r>
            <w:r>
              <w:rPr>
                <w:noProof/>
                <w:sz w:val="2"/>
              </w:rPr>
              <w:t>02b6c219-de91-48c3-b94</w:t>
            </w:r>
            <w:r>
              <w:rPr>
                <w:noProof/>
                <w:sz w:val="2"/>
              </w:rPr>
              <w:t>b-4520cf079eb2</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 </w:t>
            </w:r>
            <w:r>
              <w:rPr>
                <w:noProof/>
                <w:sz w:val="16"/>
              </w:rPr>
              <w:br/>
            </w:r>
            <w:r>
              <w:rPr>
                <w:noProof/>
                <w:sz w:val="2"/>
              </w:rPr>
              <w:t>14a1c833-9765-4dcd-ab62-accc828179d1</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 </w:t>
            </w:r>
            <w:r>
              <w:rPr>
                <w:noProof/>
                <w:sz w:val="16"/>
              </w:rPr>
              <w:br/>
            </w:r>
            <w:r>
              <w:rPr>
                <w:noProof/>
                <w:sz w:val="2"/>
              </w:rPr>
              <w:t>dd8828fe-8ca2-4289-b47c-dd1f1ed6eaa9</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 </w:t>
            </w:r>
            <w:r>
              <w:rPr>
                <w:noProof/>
                <w:sz w:val="16"/>
              </w:rPr>
              <w:br/>
            </w:r>
            <w:r>
              <w:rPr>
                <w:noProof/>
                <w:sz w:val="2"/>
              </w:rPr>
              <w:t>0fa6fa7c-d97e-43b2-a30e-bd93e828bf4c</w:t>
            </w:r>
          </w:p>
        </w:tc>
        <w:tc>
          <w:tcPr>
            <w:tcW w:w="7407" w:type="dxa"/>
            <w:shd w:val="clear" w:color="auto" w:fill="F2F2F2" w:themeFill="background1" w:themeFillShade="F2"/>
          </w:tcPr>
          <w:p w:rsidR="00000000" w:rsidRDefault="00E73530">
            <w:pPr>
              <w:rPr>
                <w:noProof/>
              </w:rPr>
            </w:pPr>
            <w:r>
              <w:rPr>
                <w:noProof/>
              </w:rPr>
              <w:t>3</w:t>
            </w:r>
          </w:p>
        </w:tc>
        <w:tc>
          <w:tcPr>
            <w:tcW w:w="7407" w:type="dxa"/>
          </w:tcPr>
          <w:p w:rsidR="00000000" w:rsidRDefault="00E73530">
            <w:pPr>
              <w:rPr>
                <w:lang w:val="de-DE"/>
              </w:rPr>
            </w:pPr>
            <w:r>
              <w:rPr>
                <w:lang w:val="de-DE"/>
              </w:rPr>
              <w:t>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 </w:t>
            </w:r>
            <w:r>
              <w:rPr>
                <w:noProof/>
                <w:sz w:val="16"/>
              </w:rPr>
              <w:br/>
            </w:r>
            <w:r>
              <w:rPr>
                <w:noProof/>
                <w:sz w:val="2"/>
              </w:rPr>
              <w:t>7eab35e7-1492-4ce0-90b0-7761c0f2d329</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 </w:t>
            </w:r>
            <w:r>
              <w:rPr>
                <w:noProof/>
                <w:sz w:val="16"/>
              </w:rPr>
              <w:br/>
            </w:r>
            <w:r>
              <w:rPr>
                <w:noProof/>
                <w:sz w:val="2"/>
              </w:rPr>
              <w:t>a470cd16-8d78-4e03-b689-942745c0eced</w:t>
            </w:r>
          </w:p>
        </w:tc>
        <w:tc>
          <w:tcPr>
            <w:tcW w:w="7407" w:type="dxa"/>
            <w:shd w:val="clear" w:color="auto" w:fill="F2F2F2" w:themeFill="background1" w:themeFillShade="F2"/>
          </w:tcPr>
          <w:p w:rsidR="00000000" w:rsidRDefault="00E73530">
            <w:pPr>
              <w:rPr>
                <w:noProof/>
              </w:rPr>
            </w:pPr>
            <w:r>
              <w:rPr>
                <w:noProof/>
              </w:rPr>
              <w:t xml:space="preserve">0-16, </w:t>
            </w:r>
            <w:r>
              <w:rPr>
                <w:rStyle w:val="mqInternal"/>
                <w:noProof/>
              </w:rPr>
              <w:t>[1}[2]{3]</w:t>
            </w:r>
          </w:p>
        </w:tc>
        <w:tc>
          <w:tcPr>
            <w:tcW w:w="7407" w:type="dxa"/>
          </w:tcPr>
          <w:p w:rsidR="00000000" w:rsidRDefault="00E73530">
            <w:pPr>
              <w:rPr>
                <w:lang w:val="de-DE"/>
              </w:rPr>
            </w:pPr>
            <w:r>
              <w:rPr>
                <w:lang w:val="de-DE"/>
              </w:rPr>
              <w:t xml:space="preserve">0-16, </w:t>
            </w:r>
            <w:r>
              <w:rPr>
                <w:rStyle w:val="mqInternal"/>
                <w:noProof/>
                <w:lang w:val="de-DE"/>
              </w:rPr>
              <w:t>[1}[2]{3]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 </w:t>
            </w:r>
            <w:r>
              <w:rPr>
                <w:noProof/>
                <w:sz w:val="16"/>
              </w:rPr>
              <w:br/>
            </w:r>
            <w:r>
              <w:rPr>
                <w:noProof/>
                <w:sz w:val="2"/>
              </w:rPr>
              <w:t>cb078514-07d4-480b-bb55-c60608fe8bd0</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r>
              <w:rPr>
                <w:noProof/>
              </w:rPr>
              <w:t xml:space="preserve"> vod, live</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r>
              <w:rPr>
                <w:lang w:val="de-DE"/>
              </w:rPr>
              <w:t xml:space="preserve"> vod, lebe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 </w:t>
            </w:r>
            <w:r>
              <w:rPr>
                <w:noProof/>
                <w:sz w:val="16"/>
              </w:rPr>
              <w:br/>
            </w:r>
            <w:r>
              <w:rPr>
                <w:noProof/>
                <w:sz w:val="2"/>
              </w:rPr>
              <w:t>acfcfdfc-73f7-43c7-8607-064012420d26</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 </w:t>
            </w:r>
            <w:r>
              <w:rPr>
                <w:noProof/>
                <w:sz w:val="16"/>
              </w:rPr>
              <w:br/>
            </w:r>
            <w:r>
              <w:rPr>
                <w:noProof/>
                <w:sz w:val="2"/>
              </w:rPr>
              <w:t>279cb04d-f7e5-4634-8023-4007f4eec980</w:t>
            </w:r>
          </w:p>
        </w:tc>
        <w:tc>
          <w:tcPr>
            <w:tcW w:w="7407" w:type="dxa"/>
            <w:shd w:val="clear" w:color="auto" w:fill="F2F2F2" w:themeFill="background1" w:themeFillShade="F2"/>
          </w:tcPr>
          <w:p w:rsidR="00000000" w:rsidRDefault="00E73530">
            <w:pPr>
              <w:rPr>
                <w:noProof/>
              </w:rPr>
            </w:pPr>
            <w:r>
              <w:rPr>
                <w:noProof/>
              </w:rPr>
              <w:t>5</w:t>
            </w:r>
          </w:p>
        </w:tc>
        <w:tc>
          <w:tcPr>
            <w:tcW w:w="7407" w:type="dxa"/>
          </w:tcPr>
          <w:p w:rsidR="00000000" w:rsidRDefault="00E73530">
            <w:pPr>
              <w:rPr>
                <w:lang w:val="de-DE"/>
              </w:rPr>
            </w:pPr>
            <w:r>
              <w:rPr>
                <w:lang w:val="de-DE"/>
              </w:rPr>
              <w:t>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 </w:t>
            </w:r>
            <w:r>
              <w:rPr>
                <w:noProof/>
                <w:sz w:val="16"/>
              </w:rPr>
              <w:br/>
            </w:r>
            <w:r>
              <w:rPr>
                <w:noProof/>
                <w:sz w:val="2"/>
              </w:rPr>
              <w:t>63ce2b23-0a2a-4640-988c-f125565652d4</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 </w:t>
            </w:r>
            <w:r>
              <w:rPr>
                <w:noProof/>
                <w:sz w:val="16"/>
              </w:rPr>
              <w:br/>
            </w:r>
            <w:r>
              <w:rPr>
                <w:noProof/>
                <w:sz w:val="2"/>
              </w:rPr>
              <w:t>ab27ff32-8e65-441e-bc10-afb058a9adca</w:t>
            </w:r>
          </w:p>
        </w:tc>
        <w:tc>
          <w:tcPr>
            <w:tcW w:w="7407" w:type="dxa"/>
            <w:shd w:val="clear" w:color="auto" w:fill="F2F2F2" w:themeFill="background1" w:themeFillShade="F2"/>
          </w:tcPr>
          <w:p w:rsidR="00000000" w:rsidRDefault="00E73530">
            <w:pPr>
              <w:rPr>
                <w:noProof/>
              </w:rPr>
            </w:pPr>
            <w:r>
              <w:rPr>
                <w:noProof/>
              </w:rPr>
              <w:t>Number of reference frames to use.</w:t>
            </w:r>
          </w:p>
        </w:tc>
        <w:tc>
          <w:tcPr>
            <w:tcW w:w="7407" w:type="dxa"/>
          </w:tcPr>
          <w:p w:rsidR="00000000" w:rsidRDefault="00E73530">
            <w:pPr>
              <w:rPr>
                <w:lang w:val="de-DE"/>
              </w:rPr>
            </w:pPr>
            <w:r>
              <w:rPr>
                <w:lang w:val="de-DE"/>
              </w:rPr>
              <w:t>Anzahl der zu verwendenden Referenzrahmen.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 </w:t>
            </w:r>
            <w:r>
              <w:rPr>
                <w:noProof/>
                <w:sz w:val="16"/>
              </w:rPr>
              <w:br/>
            </w:r>
            <w:r>
              <w:rPr>
                <w:noProof/>
                <w:sz w:val="2"/>
              </w:rPr>
              <w:t>f1e1e6fc-e81c-4930-a495-ffe656d68696</w:t>
            </w:r>
          </w:p>
        </w:tc>
        <w:tc>
          <w:tcPr>
            <w:tcW w:w="7407" w:type="dxa"/>
            <w:shd w:val="clear" w:color="auto" w:fill="F2F2F2" w:themeFill="background1" w:themeFillShade="F2"/>
          </w:tcPr>
          <w:p w:rsidR="00000000" w:rsidRDefault="00E73530">
            <w:pPr>
              <w:rPr>
                <w:noProof/>
              </w:rPr>
            </w:pPr>
            <w:r>
              <w:rPr>
                <w:noProof/>
              </w:rPr>
              <w:t>More reference frames result in slightly higher compression quality, but increased decoding complexity.</w:t>
            </w:r>
          </w:p>
        </w:tc>
        <w:tc>
          <w:tcPr>
            <w:tcW w:w="7407" w:type="dxa"/>
          </w:tcPr>
          <w:p w:rsidR="00000000" w:rsidRDefault="00E73530">
            <w:pPr>
              <w:rPr>
                <w:lang w:val="de-DE"/>
              </w:rPr>
            </w:pPr>
            <w:r>
              <w:rPr>
                <w:lang w:val="de-DE"/>
              </w:rPr>
              <w:t>Mehr Referenzrahmen f</w:t>
            </w:r>
            <w:r>
              <w:rPr>
                <w:lang w:val="de-DE"/>
              </w:rPr>
              <w:t>ü</w:t>
            </w:r>
            <w:r>
              <w:rPr>
                <w:lang w:val="de-DE"/>
              </w:rPr>
              <w:t>hren zu einer etwas h</w:t>
            </w:r>
            <w:r>
              <w:rPr>
                <w:lang w:val="de-DE"/>
              </w:rPr>
              <w:t>ö</w:t>
            </w:r>
            <w:r>
              <w:rPr>
                <w:lang w:val="de-DE"/>
              </w:rPr>
              <w:t>heren Komprimierungsqualit</w:t>
            </w:r>
            <w:r>
              <w:rPr>
                <w:lang w:val="de-DE"/>
              </w:rPr>
              <w:t>ä</w:t>
            </w:r>
            <w:r>
              <w:rPr>
                <w:lang w:val="de-DE"/>
              </w:rPr>
              <w:t>t, jedoch zu einer h</w:t>
            </w:r>
            <w:r>
              <w:rPr>
                <w:lang w:val="de-DE"/>
              </w:rPr>
              <w:t>ö</w:t>
            </w:r>
            <w:r>
              <w:rPr>
                <w:lang w:val="de-DE"/>
              </w:rPr>
              <w:t>heren Decodierungskomplexit</w:t>
            </w:r>
            <w:r>
              <w:rPr>
                <w:lang w:val="de-DE"/>
              </w:rPr>
              <w:t>ä</w:t>
            </w:r>
            <w:r>
              <w:rPr>
                <w:lang w:val="de-DE"/>
              </w:rPr>
              <w:t>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37 </w:t>
            </w:r>
            <w:r>
              <w:rPr>
                <w:noProof/>
                <w:sz w:val="16"/>
              </w:rPr>
              <w:br/>
            </w:r>
            <w:r>
              <w:rPr>
                <w:noProof/>
                <w:sz w:val="2"/>
              </w:rPr>
              <w:t>bfa6d67b-1566-4a73-a3ac-</w:t>
            </w:r>
            <w:r>
              <w:rPr>
                <w:noProof/>
                <w:sz w:val="2"/>
              </w:rPr>
              <w:t>9ea73fe44e24</w:t>
            </w:r>
          </w:p>
        </w:tc>
        <w:tc>
          <w:tcPr>
            <w:tcW w:w="7407" w:type="dxa"/>
            <w:shd w:val="clear" w:color="auto" w:fill="F2F2F2" w:themeFill="background1" w:themeFillShade="F2"/>
          </w:tcPr>
          <w:p w:rsidR="00000000" w:rsidRDefault="00E73530">
            <w:pPr>
              <w:rPr>
                <w:noProof/>
              </w:rPr>
            </w:pPr>
            <w:r>
              <w:rPr>
                <w:noProof/>
              </w:rPr>
              <w:t>In practice, going above 5 rarely has much benefit.</w:t>
            </w:r>
          </w:p>
        </w:tc>
        <w:tc>
          <w:tcPr>
            <w:tcW w:w="7407" w:type="dxa"/>
          </w:tcPr>
          <w:p w:rsidR="00000000" w:rsidRDefault="00E73530">
            <w:pPr>
              <w:rPr>
                <w:lang w:val="de-DE"/>
              </w:rPr>
            </w:pPr>
            <w:r>
              <w:rPr>
                <w:lang w:val="de-DE"/>
              </w:rPr>
              <w:t xml:space="preserve">In der Praxis hat ein </w:t>
            </w:r>
            <w:r>
              <w:rPr>
                <w:lang w:val="de-DE"/>
              </w:rPr>
              <w:t>Ü</w:t>
            </w:r>
            <w:r>
              <w:rPr>
                <w:lang w:val="de-DE"/>
              </w:rPr>
              <w:t>berschreiten von 5 selten gro</w:t>
            </w:r>
            <w:r>
              <w:rPr>
                <w:lang w:val="de-DE"/>
              </w:rPr>
              <w:t>ß</w:t>
            </w:r>
            <w:r>
              <w:rPr>
                <w:lang w:val="de-DE"/>
              </w:rPr>
              <w:t>e Vorteile.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38 </w:t>
            </w:r>
            <w:r>
              <w:rPr>
                <w:noProof/>
                <w:sz w:val="16"/>
              </w:rPr>
              <w:br/>
            </w:r>
            <w:r>
              <w:rPr>
                <w:noProof/>
                <w:sz w:val="2"/>
              </w:rPr>
              <w:t>bcc464ac-2a34-415a-a29d-2bc692da7a65</w:t>
            </w:r>
          </w:p>
        </w:tc>
        <w:tc>
          <w:tcPr>
            <w:tcW w:w="7407" w:type="dxa"/>
            <w:shd w:val="clear" w:color="auto" w:fill="F2F2F2" w:themeFill="background1" w:themeFillShade="F2"/>
          </w:tcPr>
          <w:p w:rsidR="00000000" w:rsidRDefault="00E73530">
            <w:pPr>
              <w:rPr>
                <w:noProof/>
              </w:rPr>
            </w:pPr>
            <w:r>
              <w:rPr>
                <w:noProof/>
              </w:rPr>
              <w:t xml:space="preserve">Determined partly by </w:t>
            </w:r>
            <w:r>
              <w:rPr>
                <w:rStyle w:val="mqInternal"/>
                <w:noProof/>
              </w:rPr>
              <w:t>[1}[2]{3]</w:t>
            </w:r>
            <w:r>
              <w:rPr>
                <w:noProof/>
              </w:rPr>
              <w:t xml:space="preserve"> as well as </w:t>
            </w:r>
            <w:r>
              <w:rPr>
                <w:rStyle w:val="mqInternal"/>
                <w:noProof/>
              </w:rPr>
              <w:t>[4}[5]{3]</w:t>
            </w:r>
            <w:r>
              <w:rPr>
                <w:noProof/>
              </w:rPr>
              <w:t>.</w:t>
            </w:r>
          </w:p>
        </w:tc>
        <w:tc>
          <w:tcPr>
            <w:tcW w:w="7407" w:type="dxa"/>
          </w:tcPr>
          <w:p w:rsidR="00000000" w:rsidRDefault="00E73530">
            <w:pPr>
              <w:rPr>
                <w:lang w:val="de-DE"/>
              </w:rPr>
            </w:pPr>
            <w:r>
              <w:rPr>
                <w:lang w:val="de-DE"/>
              </w:rPr>
              <w:t xml:space="preserve">Teilweise bestimmt durch </w:t>
            </w:r>
            <w:r>
              <w:rPr>
                <w:rStyle w:val="mqInternal"/>
                <w:noProof/>
                <w:lang w:val="de-DE"/>
              </w:rPr>
              <w:t>[1}[2]</w:t>
            </w:r>
            <w:r>
              <w:rPr>
                <w:rStyle w:val="mqInternal"/>
                <w:noProof/>
                <w:lang w:val="de-DE"/>
              </w:rPr>
              <w:t>{3]</w:t>
            </w:r>
            <w:r>
              <w:rPr>
                <w:lang w:val="de-DE"/>
              </w:rPr>
              <w:t xml:space="preserve"> ebenso gut wie </w:t>
            </w:r>
            <w:r>
              <w:rPr>
                <w:rStyle w:val="mqInternal"/>
                <w:noProof/>
                <w:lang w:val="de-DE"/>
              </w:rPr>
              <w:t>[4}[5]{3]</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 </w:t>
            </w:r>
            <w:r>
              <w:rPr>
                <w:noProof/>
                <w:sz w:val="16"/>
              </w:rPr>
              <w:br/>
            </w:r>
            <w:r>
              <w:rPr>
                <w:noProof/>
                <w:sz w:val="2"/>
              </w:rPr>
              <w:t>137e4629-e80a-4d71-8d45-de3ef6e618a0</w:t>
            </w:r>
          </w:p>
        </w:tc>
        <w:tc>
          <w:tcPr>
            <w:tcW w:w="7407" w:type="dxa"/>
            <w:shd w:val="clear" w:color="auto" w:fill="F2F2F2" w:themeFill="background1" w:themeFillShade="F2"/>
          </w:tcPr>
          <w:p w:rsidR="00000000" w:rsidRDefault="00E73530">
            <w:pPr>
              <w:rPr>
                <w:noProof/>
              </w:rPr>
            </w:pPr>
            <w:r>
              <w:rPr>
                <w:noProof/>
              </w:rPr>
              <w:t xml:space="preserve">Set to "auto" to allow our </w:t>
            </w:r>
            <w:r>
              <w:rPr>
                <w:rStyle w:val="mqInternal"/>
                <w:noProof/>
              </w:rPr>
              <w:t>[1}[2]{3]</w:t>
            </w:r>
            <w:r>
              <w:rPr>
                <w:noProof/>
              </w:rPr>
              <w:t xml:space="preserve"> setting to naturally choose this number.</w:t>
            </w:r>
          </w:p>
        </w:tc>
        <w:tc>
          <w:tcPr>
            <w:tcW w:w="7407" w:type="dxa"/>
          </w:tcPr>
          <w:p w:rsidR="00000000" w:rsidRDefault="00E73530">
            <w:pPr>
              <w:rPr>
                <w:lang w:val="de-DE"/>
              </w:rPr>
            </w:pPr>
            <w:r>
              <w:rPr>
                <w:lang w:val="de-DE"/>
              </w:rPr>
              <w:t xml:space="preserve">Stellen Sie "auto" ein, um unsere zuzulassen </w:t>
            </w:r>
            <w:r>
              <w:rPr>
                <w:rStyle w:val="mqInternal"/>
                <w:noProof/>
                <w:lang w:val="de-DE"/>
              </w:rPr>
              <w:t>[1}[2]{3]</w:t>
            </w:r>
            <w:r>
              <w:rPr>
                <w:lang w:val="de-DE"/>
              </w:rPr>
              <w:t xml:space="preserve"> Einstellung, um diese Nummer nat</w:t>
            </w:r>
            <w:r>
              <w:rPr>
                <w:lang w:val="de-DE"/>
              </w:rPr>
              <w:t>ü</w:t>
            </w:r>
            <w:r>
              <w:rPr>
                <w:lang w:val="de-DE"/>
              </w:rPr>
              <w:t>rlich zu w</w:t>
            </w:r>
            <w:r>
              <w:rPr>
                <w:lang w:val="de-DE"/>
              </w:rPr>
              <w:t>ä</w:t>
            </w:r>
            <w:r>
              <w:rPr>
                <w:lang w:val="de-DE"/>
              </w:rPr>
              <w:t>hlen.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40 </w:t>
            </w:r>
            <w:r>
              <w:rPr>
                <w:noProof/>
                <w:sz w:val="16"/>
              </w:rPr>
              <w:br/>
            </w:r>
            <w:r>
              <w:rPr>
                <w:noProof/>
                <w:sz w:val="2"/>
              </w:rPr>
              <w:t>2bf873d0-cb85-452b-ae88-00db3f706308</w:t>
            </w:r>
          </w:p>
        </w:tc>
        <w:tc>
          <w:tcPr>
            <w:tcW w:w="7407" w:type="dxa"/>
            <w:shd w:val="clear" w:color="auto" w:fill="F2F2F2" w:themeFill="background1" w:themeFillShade="F2"/>
          </w:tcPr>
          <w:p w:rsidR="00000000" w:rsidRDefault="00E73530">
            <w:pPr>
              <w:rPr>
                <w:noProof/>
              </w:rPr>
            </w:pPr>
            <w:r>
              <w:rPr>
                <w:noProof/>
              </w:rPr>
              <w:t>We default to 3 as a good compromise of compression and decoding complexity.</w:t>
            </w:r>
          </w:p>
        </w:tc>
        <w:tc>
          <w:tcPr>
            <w:tcW w:w="7407" w:type="dxa"/>
          </w:tcPr>
          <w:p w:rsidR="00000000" w:rsidRDefault="00E73530">
            <w:pPr>
              <w:rPr>
                <w:lang w:val="de-DE"/>
              </w:rPr>
            </w:pPr>
            <w:r>
              <w:rPr>
                <w:lang w:val="de-DE"/>
              </w:rPr>
              <w:t>Wir verwenden standardm</w:t>
            </w:r>
            <w:r>
              <w:rPr>
                <w:lang w:val="de-DE"/>
              </w:rPr>
              <w:t>äß</w:t>
            </w:r>
            <w:r>
              <w:rPr>
                <w:lang w:val="de-DE"/>
              </w:rPr>
              <w:t>ig 3 als guten Kompromiss zwischen Komprimierungs- und Decodierungskomplexit</w:t>
            </w:r>
            <w:r>
              <w:rPr>
                <w:lang w:val="de-DE"/>
              </w:rPr>
              <w:t>ä</w:t>
            </w:r>
            <w:r>
              <w:rPr>
                <w:lang w:val="de-DE"/>
              </w:rPr>
              <w:t>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 </w:t>
            </w:r>
            <w:r>
              <w:rPr>
                <w:noProof/>
                <w:sz w:val="16"/>
              </w:rPr>
              <w:br/>
            </w:r>
            <w:r>
              <w:rPr>
                <w:noProof/>
                <w:sz w:val="2"/>
              </w:rPr>
              <w:t>df7ea611-88d5-4e29-8a09-6fe32762e486</w:t>
            </w:r>
          </w:p>
        </w:tc>
        <w:tc>
          <w:tcPr>
            <w:tcW w:w="7407" w:type="dxa"/>
            <w:shd w:val="clear" w:color="auto" w:fill="F2F2F2" w:themeFill="background1" w:themeFillShade="F2"/>
          </w:tcPr>
          <w:p w:rsidR="00000000" w:rsidRDefault="00E73530">
            <w:pPr>
              <w:rPr>
                <w:noProof/>
              </w:rPr>
            </w:pPr>
            <w:r>
              <w:rPr>
                <w:noProof/>
              </w:rPr>
              <w:t>Use 1 for video created for legacy iPod or first-generation iPhone video, or for other technically-limited decoders.</w:t>
            </w:r>
          </w:p>
        </w:tc>
        <w:tc>
          <w:tcPr>
            <w:tcW w:w="7407" w:type="dxa"/>
          </w:tcPr>
          <w:p w:rsidR="00000000" w:rsidRDefault="00E73530">
            <w:pPr>
              <w:rPr>
                <w:lang w:val="de-DE"/>
              </w:rPr>
            </w:pPr>
            <w:r>
              <w:rPr>
                <w:lang w:val="de-DE"/>
              </w:rPr>
              <w:t>Verwenden Sie 1 f</w:t>
            </w:r>
            <w:r>
              <w:rPr>
                <w:lang w:val="de-DE"/>
              </w:rPr>
              <w:t>ü</w:t>
            </w:r>
            <w:r>
              <w:rPr>
                <w:lang w:val="de-DE"/>
              </w:rPr>
              <w:t>r Videos, die f</w:t>
            </w:r>
            <w:r>
              <w:rPr>
                <w:lang w:val="de-DE"/>
              </w:rPr>
              <w:t>ü</w:t>
            </w:r>
            <w:r>
              <w:rPr>
                <w:lang w:val="de-DE"/>
              </w:rPr>
              <w:t xml:space="preserve">r </w:t>
            </w:r>
            <w:r>
              <w:rPr>
                <w:lang w:val="de-DE"/>
              </w:rPr>
              <w:t>ä</w:t>
            </w:r>
            <w:r>
              <w:rPr>
                <w:lang w:val="de-DE"/>
              </w:rPr>
              <w:t>ltere iPod- oder iPhone-Videos der ersten Generation oder f</w:t>
            </w:r>
            <w:r>
              <w:rPr>
                <w:lang w:val="de-DE"/>
              </w:rPr>
              <w:t>ü</w:t>
            </w:r>
            <w:r>
              <w:rPr>
                <w:lang w:val="de-DE"/>
              </w:rPr>
              <w:t>r and</w:t>
            </w:r>
            <w:r>
              <w:rPr>
                <w:lang w:val="de-DE"/>
              </w:rPr>
              <w:t>ere technisch eingeschr</w:t>
            </w:r>
            <w:r>
              <w:rPr>
                <w:lang w:val="de-DE"/>
              </w:rPr>
              <w:t>ä</w:t>
            </w:r>
            <w:r>
              <w:rPr>
                <w:lang w:val="de-DE"/>
              </w:rPr>
              <w:t>nkte Decoder erstellt wurden.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44 </w:t>
            </w:r>
            <w:r>
              <w:rPr>
                <w:noProof/>
                <w:sz w:val="16"/>
              </w:rPr>
              <w:br/>
            </w:r>
            <w:r>
              <w:rPr>
                <w:noProof/>
                <w:sz w:val="2"/>
              </w:rPr>
              <w:t>82d5767f-c2da-4f07-b57a-423d6f38b379</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45 </w:t>
            </w:r>
            <w:r>
              <w:rPr>
                <w:noProof/>
                <w:sz w:val="16"/>
              </w:rPr>
              <w:br/>
            </w:r>
            <w:r>
              <w:rPr>
                <w:noProof/>
                <w:sz w:val="2"/>
              </w:rPr>
              <w:t>87dba026-1c47-4439-b810-9f4a8b7ffae6</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46 </w:t>
            </w:r>
            <w:r>
              <w:rPr>
                <w:noProof/>
                <w:sz w:val="16"/>
              </w:rPr>
              <w:br/>
            </w:r>
            <w:r>
              <w:rPr>
                <w:noProof/>
                <w:sz w:val="2"/>
              </w:rPr>
              <w:t>13cb59e9-3d08-45d2-a86c-c207c1164138</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47 </w:t>
            </w:r>
            <w:r>
              <w:rPr>
                <w:noProof/>
                <w:sz w:val="16"/>
              </w:rPr>
              <w:br/>
            </w:r>
            <w:r>
              <w:rPr>
                <w:noProof/>
                <w:sz w:val="2"/>
              </w:rPr>
              <w:t>292f4982-bb85-4723-b273-15f8c2b86da8</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48 </w:t>
            </w:r>
            <w:r>
              <w:rPr>
                <w:noProof/>
                <w:sz w:val="16"/>
              </w:rPr>
              <w:br/>
            </w:r>
            <w:r>
              <w:rPr>
                <w:noProof/>
                <w:sz w:val="2"/>
              </w:rPr>
              <w:t>9711d953-56b7-4d85-9676-38d0c1f8ab36</w:t>
            </w:r>
          </w:p>
        </w:tc>
        <w:tc>
          <w:tcPr>
            <w:tcW w:w="7407" w:type="dxa"/>
            <w:shd w:val="clear" w:color="auto" w:fill="F2F2F2" w:themeFill="background1" w:themeFillShade="F2"/>
          </w:tcPr>
          <w:p w:rsidR="00000000" w:rsidRDefault="00E73530">
            <w:pPr>
              <w:rPr>
                <w:noProof/>
              </w:rPr>
            </w:pPr>
            <w:r>
              <w:rPr>
                <w:noProof/>
              </w:rPr>
              <w:t xml:space="preserve">H.264: </w:t>
            </w:r>
            <w:r>
              <w:rPr>
                <w:rStyle w:val="mqInternal"/>
                <w:noProof/>
              </w:rPr>
              <w:t>[1}[2]{3]</w:t>
            </w:r>
            <w:r>
              <w:rPr>
                <w:noProof/>
              </w:rPr>
              <w:t xml:space="preserve">, HEVC: </w:t>
            </w:r>
            <w:r>
              <w:rPr>
                <w:rStyle w:val="mqInternal"/>
                <w:noProof/>
              </w:rPr>
              <w:t>[1}[5]{3]</w:t>
            </w:r>
            <w:r>
              <w:rPr>
                <w:noProof/>
              </w:rPr>
              <w:t>, VP9:</w:t>
            </w:r>
          </w:p>
        </w:tc>
        <w:tc>
          <w:tcPr>
            <w:tcW w:w="7407" w:type="dxa"/>
          </w:tcPr>
          <w:p w:rsidR="00000000" w:rsidRDefault="00E73530">
            <w:pPr>
              <w:rPr>
                <w:lang w:val="de-DE"/>
              </w:rPr>
            </w:pPr>
            <w:r>
              <w:rPr>
                <w:lang w:val="de-DE"/>
              </w:rPr>
              <w:t xml:space="preserve">H.264: </w:t>
            </w:r>
            <w:r>
              <w:rPr>
                <w:rStyle w:val="mqInternal"/>
                <w:noProof/>
                <w:lang w:val="de-DE"/>
              </w:rPr>
              <w:t>[1}[2]{3]</w:t>
            </w:r>
            <w:r>
              <w:rPr>
                <w:lang w:val="de-DE"/>
              </w:rPr>
              <w:t xml:space="preserve"> , HEVC: </w:t>
            </w:r>
            <w:r>
              <w:rPr>
                <w:rStyle w:val="mqInternal"/>
                <w:noProof/>
                <w:lang w:val="de-DE"/>
              </w:rPr>
              <w:t>[1}[5]{3]</w:t>
            </w:r>
            <w:r>
              <w:rPr>
                <w:lang w:val="de-DE"/>
              </w:rPr>
              <w:t xml:space="preserve"> , VP9:</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49 </w:t>
            </w:r>
            <w:r>
              <w:rPr>
                <w:noProof/>
                <w:sz w:val="16"/>
              </w:rPr>
              <w:br/>
            </w:r>
            <w:r>
              <w:rPr>
                <w:noProof/>
                <w:sz w:val="2"/>
              </w:rPr>
              <w:t>35c43b29-ae4e-473a-b0e2-77632d6088ac</w:t>
            </w:r>
          </w:p>
        </w:tc>
        <w:tc>
          <w:tcPr>
            <w:tcW w:w="7407" w:type="dxa"/>
            <w:shd w:val="clear" w:color="auto" w:fill="F2F2F2" w:themeFill="background1" w:themeFillShade="F2"/>
          </w:tcPr>
          <w:p w:rsidR="00000000" w:rsidRDefault="00E73530">
            <w:pPr>
              <w:rPr>
                <w:noProof/>
              </w:rPr>
            </w:pPr>
            <w:r>
              <w:rPr>
                <w:noProof/>
              </w:rPr>
              <w:t>0</w:t>
            </w:r>
          </w:p>
        </w:tc>
        <w:tc>
          <w:tcPr>
            <w:tcW w:w="7407" w:type="dxa"/>
          </w:tcPr>
          <w:p w:rsidR="00000000" w:rsidRDefault="00E73530">
            <w:pPr>
              <w:rPr>
                <w:lang w:val="de-DE"/>
              </w:rPr>
            </w:pPr>
            <w:r>
              <w:rPr>
                <w:lang w:val="de-DE"/>
              </w:rPr>
              <w:t>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50 </w:t>
            </w:r>
            <w:r>
              <w:rPr>
                <w:noProof/>
                <w:sz w:val="16"/>
              </w:rPr>
              <w:br/>
            </w:r>
            <w:r>
              <w:rPr>
                <w:noProof/>
                <w:sz w:val="2"/>
              </w:rPr>
              <w:t>83420547-e0c2-4c83-9988-bb6e6173118b</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codec-dependent</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Codec-abh</w:t>
            </w:r>
            <w:r>
              <w:rPr>
                <w:lang w:val="de-DE"/>
              </w:rPr>
              <w:t>ä</w:t>
            </w:r>
            <w:r>
              <w:rPr>
                <w:lang w:val="de-DE"/>
              </w:rPr>
              <w:t>ngig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51 </w:t>
            </w:r>
            <w:r>
              <w:rPr>
                <w:noProof/>
                <w:sz w:val="16"/>
              </w:rPr>
              <w:br/>
            </w:r>
            <w:r>
              <w:rPr>
                <w:noProof/>
                <w:sz w:val="2"/>
              </w:rPr>
              <w:t>b0ca545e-cf0d-4dd4-8add-c8665e7a0eec</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52 </w:t>
            </w:r>
            <w:r>
              <w:rPr>
                <w:noProof/>
                <w:sz w:val="16"/>
              </w:rPr>
              <w:br/>
            </w:r>
            <w:r>
              <w:rPr>
                <w:noProof/>
                <w:sz w:val="2"/>
              </w:rPr>
              <w:t>75b0dd11-9ce7-4404-8638-6b6a5457e924</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53 </w:t>
            </w:r>
            <w:r>
              <w:rPr>
                <w:noProof/>
                <w:sz w:val="16"/>
              </w:rPr>
              <w:br/>
            </w:r>
            <w:r>
              <w:rPr>
                <w:noProof/>
                <w:sz w:val="2"/>
              </w:rPr>
              <w:t>63b6e21f-ffae-4120-8321-696f9b8ac332</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high</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hoch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54 </w:t>
            </w:r>
            <w:r>
              <w:rPr>
                <w:noProof/>
                <w:sz w:val="16"/>
              </w:rPr>
              <w:br/>
            </w:r>
            <w:r>
              <w:rPr>
                <w:noProof/>
                <w:sz w:val="2"/>
              </w:rPr>
              <w:t>860c0971-c9e1-4e36-ad3d-b25baa5814da</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55 </w:t>
            </w:r>
            <w:r>
              <w:rPr>
                <w:noProof/>
                <w:sz w:val="16"/>
              </w:rPr>
              <w:br/>
            </w:r>
            <w:r>
              <w:rPr>
                <w:noProof/>
                <w:sz w:val="2"/>
              </w:rPr>
              <w:t>882d8ead-f928-4a6d-bd2d-af0e5382e0aa</w:t>
            </w:r>
          </w:p>
        </w:tc>
        <w:tc>
          <w:tcPr>
            <w:tcW w:w="7407" w:type="dxa"/>
            <w:shd w:val="clear" w:color="auto" w:fill="F2F2F2" w:themeFill="background1" w:themeFillShade="F2"/>
          </w:tcPr>
          <w:p w:rsidR="00000000" w:rsidRDefault="00E73530">
            <w:pPr>
              <w:rPr>
                <w:noProof/>
              </w:rPr>
            </w:pPr>
            <w:r>
              <w:rPr>
                <w:noProof/>
              </w:rPr>
              <w:t>Sets the encoding profile used by the video codec.</w:t>
            </w:r>
          </w:p>
        </w:tc>
        <w:tc>
          <w:tcPr>
            <w:tcW w:w="7407" w:type="dxa"/>
          </w:tcPr>
          <w:p w:rsidR="00000000" w:rsidRDefault="00E73530">
            <w:pPr>
              <w:rPr>
                <w:lang w:val="de-DE"/>
              </w:rPr>
            </w:pPr>
            <w:r>
              <w:rPr>
                <w:lang w:val="de-DE"/>
              </w:rPr>
              <w:t>Legt das vom Video-Codec verwendete Codierungsprofil fest.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56 </w:t>
            </w:r>
            <w:r>
              <w:rPr>
                <w:noProof/>
                <w:sz w:val="16"/>
              </w:rPr>
              <w:br/>
            </w:r>
            <w:r>
              <w:rPr>
                <w:noProof/>
                <w:sz w:val="2"/>
              </w:rPr>
              <w:t>a4ca00b9-56c1-4362-846b-4dbeb4b130e2</w:t>
            </w:r>
          </w:p>
        </w:tc>
        <w:tc>
          <w:tcPr>
            <w:tcW w:w="7407" w:type="dxa"/>
            <w:shd w:val="clear" w:color="auto" w:fill="F2F2F2" w:themeFill="background1" w:themeFillShade="F2"/>
          </w:tcPr>
          <w:p w:rsidR="00000000" w:rsidRDefault="00E73530">
            <w:pPr>
              <w:rPr>
                <w:noProof/>
              </w:rPr>
            </w:pPr>
            <w:r>
              <w:rPr>
                <w:noProof/>
              </w:rPr>
              <w:t xml:space="preserve">H.264 profiles: </w:t>
            </w:r>
            <w:r>
              <w:rPr>
                <w:rStyle w:val="mqInternal"/>
                <w:noProof/>
              </w:rPr>
              <w:t>[1}[2]{3]</w:t>
            </w:r>
            <w:r>
              <w:rPr>
                <w:noProof/>
              </w:rPr>
              <w:t xml:space="preserve">, </w:t>
            </w:r>
            <w:r>
              <w:rPr>
                <w:rStyle w:val="mqInternal"/>
                <w:noProof/>
              </w:rPr>
              <w:t>[1}[5]{3]</w:t>
            </w:r>
            <w:r>
              <w:rPr>
                <w:noProof/>
              </w:rPr>
              <w:t xml:space="preserve">, </w:t>
            </w:r>
            <w:r>
              <w:rPr>
                <w:rStyle w:val="mqInternal"/>
                <w:noProof/>
              </w:rPr>
              <w:t>[1}[8]{3]</w:t>
            </w:r>
            <w:r>
              <w:rPr>
                <w:noProof/>
              </w:rPr>
              <w:t xml:space="preserve">, </w:t>
            </w:r>
            <w:r>
              <w:rPr>
                <w:rStyle w:val="mqInternal"/>
                <w:noProof/>
              </w:rPr>
              <w:t>[1}[11]{3]</w:t>
            </w:r>
            <w:r>
              <w:rPr>
                <w:noProof/>
              </w:rPr>
              <w:t xml:space="preserve">, </w:t>
            </w:r>
            <w:r>
              <w:rPr>
                <w:rStyle w:val="mqInternal"/>
                <w:noProof/>
              </w:rPr>
              <w:t>[1}[14</w:t>
            </w:r>
            <w:r>
              <w:rPr>
                <w:rStyle w:val="mqInternal"/>
                <w:noProof/>
              </w:rPr>
              <w:t>]{3]</w:t>
            </w:r>
            <w:r>
              <w:rPr>
                <w:noProof/>
              </w:rPr>
              <w:t xml:space="preserve">, </w:t>
            </w:r>
            <w:r>
              <w:rPr>
                <w:rStyle w:val="mqInternal"/>
                <w:noProof/>
              </w:rPr>
              <w:t>[1}[17]{3]</w:t>
            </w:r>
            <w:r>
              <w:rPr>
                <w:noProof/>
              </w:rPr>
              <w:t>.</w:t>
            </w:r>
          </w:p>
        </w:tc>
        <w:tc>
          <w:tcPr>
            <w:tcW w:w="7407" w:type="dxa"/>
          </w:tcPr>
          <w:p w:rsidR="00000000" w:rsidRDefault="00E73530">
            <w:pPr>
              <w:rPr>
                <w:lang w:val="de-DE"/>
              </w:rPr>
            </w:pPr>
            <w:r>
              <w:rPr>
                <w:lang w:val="de-DE"/>
              </w:rPr>
              <w:t xml:space="preserve">H.264 Profile: </w:t>
            </w:r>
            <w:r>
              <w:rPr>
                <w:rStyle w:val="mqInternal"/>
                <w:noProof/>
                <w:lang w:val="de-DE"/>
              </w:rPr>
              <w:t>[1}[2]{3]</w:t>
            </w:r>
            <w:r>
              <w:rPr>
                <w:lang w:val="de-DE"/>
              </w:rPr>
              <w:t xml:space="preserve"> , </w:t>
            </w:r>
            <w:r>
              <w:rPr>
                <w:rStyle w:val="mqInternal"/>
                <w:noProof/>
                <w:lang w:val="de-DE"/>
              </w:rPr>
              <w:t>[1}[5]{3]</w:t>
            </w:r>
            <w:r>
              <w:rPr>
                <w:lang w:val="de-DE"/>
              </w:rPr>
              <w:t xml:space="preserve"> , </w:t>
            </w:r>
            <w:r>
              <w:rPr>
                <w:rStyle w:val="mqInternal"/>
                <w:noProof/>
                <w:lang w:val="de-DE"/>
              </w:rPr>
              <w:t>[1}[8]{3]</w:t>
            </w:r>
            <w:r>
              <w:rPr>
                <w:lang w:val="de-DE"/>
              </w:rPr>
              <w:t xml:space="preserve"> , </w:t>
            </w:r>
            <w:r>
              <w:rPr>
                <w:rStyle w:val="mqInternal"/>
                <w:noProof/>
                <w:lang w:val="de-DE"/>
              </w:rPr>
              <w:t>[1}[11]{3]</w:t>
            </w:r>
            <w:r>
              <w:rPr>
                <w:lang w:val="de-DE"/>
              </w:rPr>
              <w:t xml:space="preserve"> , </w:t>
            </w:r>
            <w:r>
              <w:rPr>
                <w:rStyle w:val="mqInternal"/>
                <w:noProof/>
                <w:lang w:val="de-DE"/>
              </w:rPr>
              <w:t>[1}[14]{3]</w:t>
            </w:r>
            <w:r>
              <w:rPr>
                <w:lang w:val="de-DE"/>
              </w:rPr>
              <w:t xml:space="preserve"> , </w:t>
            </w:r>
            <w:r>
              <w:rPr>
                <w:rStyle w:val="mqInternal"/>
                <w:noProof/>
                <w:lang w:val="de-DE"/>
              </w:rPr>
              <w:t>[1}[17]{3]</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57 </w:t>
            </w:r>
            <w:r>
              <w:rPr>
                <w:noProof/>
                <w:sz w:val="16"/>
              </w:rPr>
              <w:br/>
            </w:r>
            <w:r>
              <w:rPr>
                <w:noProof/>
                <w:sz w:val="2"/>
              </w:rPr>
              <w:t>399ee10f-7f28-41da-a6a7-e81c571d55ee</w:t>
            </w:r>
          </w:p>
        </w:tc>
        <w:tc>
          <w:tcPr>
            <w:tcW w:w="7407" w:type="dxa"/>
            <w:shd w:val="clear" w:color="auto" w:fill="F2F2F2" w:themeFill="background1" w:themeFillShade="F2"/>
          </w:tcPr>
          <w:p w:rsidR="00000000" w:rsidRDefault="00E73530">
            <w:pPr>
              <w:rPr>
                <w:noProof/>
              </w:rPr>
            </w:pPr>
            <w:r>
              <w:rPr>
                <w:noProof/>
              </w:rPr>
              <w:t xml:space="preserve">HEVC profiles: </w:t>
            </w:r>
            <w:r>
              <w:rPr>
                <w:rStyle w:val="mqInternal"/>
                <w:noProof/>
              </w:rPr>
              <w:t>[1}[2]{3]</w:t>
            </w:r>
            <w:r>
              <w:rPr>
                <w:noProof/>
              </w:rPr>
              <w:t xml:space="preserve">, </w:t>
            </w:r>
            <w:r>
              <w:rPr>
                <w:rStyle w:val="mqInternal"/>
                <w:noProof/>
              </w:rPr>
              <w:t>[1}[5]{3]</w:t>
            </w:r>
            <w:r>
              <w:rPr>
                <w:noProof/>
              </w:rPr>
              <w:t xml:space="preserve">, </w:t>
            </w:r>
            <w:r>
              <w:rPr>
                <w:rStyle w:val="mqInternal"/>
                <w:noProof/>
              </w:rPr>
              <w:t>[1}[8]{3]</w:t>
            </w:r>
            <w:r>
              <w:rPr>
                <w:noProof/>
              </w:rPr>
              <w:t xml:space="preserve">, </w:t>
            </w:r>
            <w:r>
              <w:rPr>
                <w:rStyle w:val="mqInternal"/>
                <w:noProof/>
              </w:rPr>
              <w:t>[1}[11]{3]</w:t>
            </w:r>
            <w:r>
              <w:rPr>
                <w:noProof/>
              </w:rPr>
              <w:t xml:space="preserve">, </w:t>
            </w:r>
            <w:r>
              <w:rPr>
                <w:rStyle w:val="mqInternal"/>
                <w:noProof/>
              </w:rPr>
              <w:t>[1}[14]{3]</w:t>
            </w:r>
            <w:r>
              <w:rPr>
                <w:noProof/>
              </w:rPr>
              <w:t xml:space="preserve">, </w:t>
            </w:r>
            <w:r>
              <w:rPr>
                <w:rStyle w:val="mqInternal"/>
                <w:noProof/>
              </w:rPr>
              <w:t>[1}[17]{3]</w:t>
            </w:r>
            <w:r>
              <w:rPr>
                <w:noProof/>
              </w:rPr>
              <w:t xml:space="preserve">, </w:t>
            </w:r>
            <w:r>
              <w:rPr>
                <w:rStyle w:val="mqInternal"/>
                <w:noProof/>
              </w:rPr>
              <w:t>[1}[20]{3]</w:t>
            </w:r>
            <w:r>
              <w:rPr>
                <w:noProof/>
              </w:rPr>
              <w:t xml:space="preserve">, </w:t>
            </w:r>
            <w:r>
              <w:rPr>
                <w:rStyle w:val="mqInternal"/>
                <w:noProof/>
              </w:rPr>
              <w:t>[1}[23]{3]</w:t>
            </w:r>
            <w:r>
              <w:rPr>
                <w:noProof/>
              </w:rPr>
              <w:t>.</w:t>
            </w:r>
          </w:p>
        </w:tc>
        <w:tc>
          <w:tcPr>
            <w:tcW w:w="7407" w:type="dxa"/>
          </w:tcPr>
          <w:p w:rsidR="00000000" w:rsidRDefault="00E73530">
            <w:pPr>
              <w:rPr>
                <w:lang w:val="de-DE"/>
              </w:rPr>
            </w:pPr>
            <w:r>
              <w:rPr>
                <w:lang w:val="de-DE"/>
              </w:rPr>
              <w:t xml:space="preserve">HEVC-Profile: </w:t>
            </w:r>
            <w:r>
              <w:rPr>
                <w:rStyle w:val="mqInternal"/>
                <w:noProof/>
                <w:lang w:val="de-DE"/>
              </w:rPr>
              <w:t>[1}[2]{3]</w:t>
            </w:r>
            <w:r>
              <w:rPr>
                <w:lang w:val="de-DE"/>
              </w:rPr>
              <w:t xml:space="preserve"> , </w:t>
            </w:r>
            <w:r>
              <w:rPr>
                <w:rStyle w:val="mqInternal"/>
                <w:noProof/>
                <w:lang w:val="de-DE"/>
              </w:rPr>
              <w:t>[1}[5]{3]</w:t>
            </w:r>
            <w:r>
              <w:rPr>
                <w:lang w:val="de-DE"/>
              </w:rPr>
              <w:t xml:space="preserve"> , </w:t>
            </w:r>
            <w:r>
              <w:rPr>
                <w:rStyle w:val="mqInternal"/>
                <w:noProof/>
                <w:lang w:val="de-DE"/>
              </w:rPr>
              <w:t>[1}[8]{3]</w:t>
            </w:r>
            <w:r>
              <w:rPr>
                <w:lang w:val="de-DE"/>
              </w:rPr>
              <w:t xml:space="preserve"> , </w:t>
            </w:r>
            <w:r>
              <w:rPr>
                <w:rStyle w:val="mqInternal"/>
                <w:noProof/>
                <w:lang w:val="de-DE"/>
              </w:rPr>
              <w:t>[1}[11]{3]</w:t>
            </w:r>
            <w:r>
              <w:rPr>
                <w:lang w:val="de-DE"/>
              </w:rPr>
              <w:t xml:space="preserve"> , </w:t>
            </w:r>
            <w:r>
              <w:rPr>
                <w:rStyle w:val="mqInternal"/>
                <w:noProof/>
                <w:lang w:val="de-DE"/>
              </w:rPr>
              <w:t>[1}[14]{3]</w:t>
            </w:r>
            <w:r>
              <w:rPr>
                <w:lang w:val="de-DE"/>
              </w:rPr>
              <w:t xml:space="preserve"> , </w:t>
            </w:r>
            <w:r>
              <w:rPr>
                <w:rStyle w:val="mqInternal"/>
                <w:noProof/>
                <w:lang w:val="de-DE"/>
              </w:rPr>
              <w:t>[1}[17]{3]</w:t>
            </w:r>
            <w:r>
              <w:rPr>
                <w:lang w:val="de-DE"/>
              </w:rPr>
              <w:t xml:space="preserve"> , </w:t>
            </w:r>
            <w:r>
              <w:rPr>
                <w:rStyle w:val="mqInternal"/>
                <w:noProof/>
                <w:lang w:val="de-DE"/>
              </w:rPr>
              <w:t>[1}[20]{3]</w:t>
            </w:r>
            <w:r>
              <w:rPr>
                <w:lang w:val="de-DE"/>
              </w:rPr>
              <w:t xml:space="preserve"> , </w:t>
            </w:r>
            <w:r>
              <w:rPr>
                <w:rStyle w:val="mqInternal"/>
                <w:noProof/>
                <w:lang w:val="de-DE"/>
              </w:rPr>
              <w:t>[1}[23]{3]</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58 </w:t>
            </w:r>
            <w:r>
              <w:rPr>
                <w:noProof/>
                <w:sz w:val="16"/>
              </w:rPr>
              <w:br/>
            </w:r>
            <w:r>
              <w:rPr>
                <w:noProof/>
                <w:sz w:val="2"/>
              </w:rPr>
              <w:t>bf1f1a71-30eb-48d8-99be-7c29d63cd6a4</w:t>
            </w:r>
          </w:p>
        </w:tc>
        <w:tc>
          <w:tcPr>
            <w:tcW w:w="7407" w:type="dxa"/>
            <w:shd w:val="clear" w:color="auto" w:fill="F2F2F2" w:themeFill="background1" w:themeFillShade="F2"/>
          </w:tcPr>
          <w:p w:rsidR="00000000" w:rsidRDefault="00E73530">
            <w:pPr>
              <w:rPr>
                <w:noProof/>
              </w:rPr>
            </w:pPr>
            <w:r>
              <w:rPr>
                <w:noProof/>
              </w:rPr>
              <w:t>VP9 profiles:</w:t>
            </w:r>
          </w:p>
        </w:tc>
        <w:tc>
          <w:tcPr>
            <w:tcW w:w="7407" w:type="dxa"/>
          </w:tcPr>
          <w:p w:rsidR="00000000" w:rsidRDefault="00E73530">
            <w:pPr>
              <w:rPr>
                <w:lang w:val="de-DE"/>
              </w:rPr>
            </w:pPr>
            <w:r>
              <w:rPr>
                <w:lang w:val="de-DE"/>
              </w:rPr>
              <w:t>VP9-Profile: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59 </w:t>
            </w:r>
            <w:r>
              <w:rPr>
                <w:noProof/>
                <w:sz w:val="16"/>
              </w:rPr>
              <w:br/>
            </w:r>
            <w:r>
              <w:rPr>
                <w:noProof/>
                <w:sz w:val="2"/>
              </w:rPr>
              <w:t>d77b0246-04a3-43bc-9a1e-692875b6a060</w:t>
            </w:r>
          </w:p>
        </w:tc>
        <w:tc>
          <w:tcPr>
            <w:tcW w:w="7407" w:type="dxa"/>
            <w:shd w:val="clear" w:color="auto" w:fill="F2F2F2" w:themeFill="background1" w:themeFillShade="F2"/>
          </w:tcPr>
          <w:p w:rsidR="00000000" w:rsidRDefault="00E73530">
            <w:pPr>
              <w:rPr>
                <w:noProof/>
              </w:rPr>
            </w:pPr>
            <w:r>
              <w:rPr>
                <w:noProof/>
              </w:rPr>
              <w:t>0, 1, 2, 3.</w:t>
            </w:r>
          </w:p>
        </w:tc>
        <w:tc>
          <w:tcPr>
            <w:tcW w:w="7407" w:type="dxa"/>
          </w:tcPr>
          <w:p w:rsidR="00000000" w:rsidRDefault="00E73530">
            <w:pPr>
              <w:rPr>
                <w:lang w:val="de-DE"/>
              </w:rPr>
            </w:pPr>
            <w:r>
              <w:rPr>
                <w:lang w:val="de-DE"/>
              </w:rPr>
              <w:t>0, 1, 2, 3.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60 </w:t>
            </w:r>
            <w:r>
              <w:rPr>
                <w:noProof/>
                <w:sz w:val="16"/>
              </w:rPr>
              <w:br/>
            </w:r>
            <w:r>
              <w:rPr>
                <w:noProof/>
                <w:sz w:val="2"/>
              </w:rPr>
              <w:t>e</w:t>
            </w:r>
            <w:r>
              <w:rPr>
                <w:noProof/>
                <w:sz w:val="2"/>
              </w:rPr>
              <w:t>645c601-03f2-417e-ba83-217fbea0d7fc</w:t>
            </w:r>
          </w:p>
        </w:tc>
        <w:tc>
          <w:tcPr>
            <w:tcW w:w="7407" w:type="dxa"/>
            <w:shd w:val="clear" w:color="auto" w:fill="F2F2F2" w:themeFill="background1" w:themeFillShade="F2"/>
          </w:tcPr>
          <w:p w:rsidR="00000000" w:rsidRDefault="00E73530">
            <w:pPr>
              <w:rPr>
                <w:noProof/>
              </w:rPr>
            </w:pPr>
            <w:r>
              <w:rPr>
                <w:noProof/>
              </w:rPr>
              <w:t xml:space="preserve">AV1 profiles: </w:t>
            </w:r>
            <w:r>
              <w:rPr>
                <w:rStyle w:val="mqInternal"/>
                <w:noProof/>
              </w:rPr>
              <w:t>[1}[2]{3]</w:t>
            </w:r>
            <w:r>
              <w:rPr>
                <w:noProof/>
              </w:rPr>
              <w:t xml:space="preserve">, </w:t>
            </w:r>
            <w:r>
              <w:rPr>
                <w:rStyle w:val="mqInternal"/>
                <w:noProof/>
              </w:rPr>
              <w:t>[1}[5]{3]</w:t>
            </w:r>
            <w:r>
              <w:rPr>
                <w:noProof/>
              </w:rPr>
              <w:t xml:space="preserve"> and </w:t>
            </w:r>
            <w:r>
              <w:rPr>
                <w:rStyle w:val="mqInternal"/>
                <w:noProof/>
              </w:rPr>
              <w:t>[1}[8]{3]</w:t>
            </w:r>
            <w:r>
              <w:rPr>
                <w:noProof/>
              </w:rPr>
              <w:t>.</w:t>
            </w:r>
          </w:p>
        </w:tc>
        <w:tc>
          <w:tcPr>
            <w:tcW w:w="7407" w:type="dxa"/>
          </w:tcPr>
          <w:p w:rsidR="00000000" w:rsidRDefault="00E73530">
            <w:pPr>
              <w:rPr>
                <w:lang w:val="de-DE"/>
              </w:rPr>
            </w:pPr>
            <w:r>
              <w:rPr>
                <w:lang w:val="de-DE"/>
              </w:rPr>
              <w:t xml:space="preserve">AV1-Profile: </w:t>
            </w:r>
            <w:r>
              <w:rPr>
                <w:rStyle w:val="mqInternal"/>
                <w:noProof/>
                <w:lang w:val="de-DE"/>
              </w:rPr>
              <w:t>[1}[2]{3]</w:t>
            </w:r>
            <w:r>
              <w:rPr>
                <w:lang w:val="de-DE"/>
              </w:rPr>
              <w:t xml:space="preserve"> , </w:t>
            </w:r>
            <w:r>
              <w:rPr>
                <w:rStyle w:val="mqInternal"/>
                <w:noProof/>
                <w:lang w:val="de-DE"/>
              </w:rPr>
              <w:t>[1}[5]{3]</w:t>
            </w:r>
            <w:r>
              <w:rPr>
                <w:lang w:val="de-DE"/>
              </w:rPr>
              <w:t xml:space="preserve"> und </w:t>
            </w:r>
            <w:r>
              <w:rPr>
                <w:rStyle w:val="mqInternal"/>
                <w:noProof/>
                <w:lang w:val="de-DE"/>
              </w:rPr>
              <w:t>[1}[8]{3]</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61 </w:t>
            </w:r>
            <w:r>
              <w:rPr>
                <w:noProof/>
                <w:sz w:val="16"/>
              </w:rPr>
              <w:br/>
            </w:r>
            <w:r>
              <w:rPr>
                <w:noProof/>
                <w:sz w:val="2"/>
              </w:rPr>
              <w:t>9663821e-664a-4022-a9a9-729ab367ea8a</w:t>
            </w:r>
          </w:p>
        </w:tc>
        <w:tc>
          <w:tcPr>
            <w:tcW w:w="7407" w:type="dxa"/>
            <w:shd w:val="clear" w:color="auto" w:fill="F2F2F2" w:themeFill="background1" w:themeFillShade="F2"/>
          </w:tcPr>
          <w:p w:rsidR="00000000" w:rsidRDefault="00E73530">
            <w:pPr>
              <w:rPr>
                <w:noProof/>
              </w:rPr>
            </w:pPr>
            <w:r>
              <w:rPr>
                <w:noProof/>
              </w:rPr>
              <w:t xml:space="preserve">Default: </w:t>
            </w:r>
            <w:r>
              <w:rPr>
                <w:rStyle w:val="mqInternal"/>
                <w:noProof/>
              </w:rPr>
              <w:t>[1}[2]{3]</w:t>
            </w:r>
            <w:r>
              <w:rPr>
                <w:noProof/>
              </w:rPr>
              <w:t>.</w:t>
            </w:r>
          </w:p>
        </w:tc>
        <w:tc>
          <w:tcPr>
            <w:tcW w:w="7407" w:type="dxa"/>
          </w:tcPr>
          <w:p w:rsidR="00000000" w:rsidRDefault="00E73530">
            <w:pPr>
              <w:rPr>
                <w:lang w:val="de-DE"/>
              </w:rPr>
            </w:pPr>
            <w:r>
              <w:rPr>
                <w:lang w:val="de-DE"/>
              </w:rPr>
              <w:t xml:space="preserve">Standard: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62 </w:t>
            </w:r>
            <w:r>
              <w:rPr>
                <w:noProof/>
                <w:sz w:val="16"/>
              </w:rPr>
              <w:br/>
            </w:r>
            <w:r>
              <w:rPr>
                <w:noProof/>
                <w:sz w:val="2"/>
              </w:rPr>
              <w:t>c915a7a4-979a-4a5c-9414-d2a0a63f5796</w:t>
            </w:r>
          </w:p>
        </w:tc>
        <w:tc>
          <w:tcPr>
            <w:tcW w:w="7407" w:type="dxa"/>
            <w:shd w:val="clear" w:color="auto" w:fill="F2F2F2" w:themeFill="background1" w:themeFillShade="F2"/>
          </w:tcPr>
          <w:p w:rsidR="00000000" w:rsidRDefault="00E73530">
            <w:pPr>
              <w:rPr>
                <w:noProof/>
              </w:rPr>
            </w:pPr>
            <w:r>
              <w:rPr>
                <w:noProof/>
              </w:rPr>
              <w:t>In general, lower levels are supported by a wider range of devices and may be simpler to decode.</w:t>
            </w:r>
          </w:p>
        </w:tc>
        <w:tc>
          <w:tcPr>
            <w:tcW w:w="7407" w:type="dxa"/>
          </w:tcPr>
          <w:p w:rsidR="00000000" w:rsidRDefault="00E73530">
            <w:pPr>
              <w:rPr>
                <w:lang w:val="de-DE"/>
              </w:rPr>
            </w:pPr>
            <w:r>
              <w:rPr>
                <w:lang w:val="de-DE"/>
              </w:rPr>
              <w:t>Im Allgemeinen werden niedrigere Ebenen von einer gr</w:t>
            </w:r>
            <w:r>
              <w:rPr>
                <w:lang w:val="de-DE"/>
              </w:rPr>
              <w:t>öß</w:t>
            </w:r>
            <w:r>
              <w:rPr>
                <w:lang w:val="de-DE"/>
              </w:rPr>
              <w:t>eren Anzahl von Ger</w:t>
            </w:r>
            <w:r>
              <w:rPr>
                <w:lang w:val="de-DE"/>
              </w:rPr>
              <w:t>ä</w:t>
            </w:r>
            <w:r>
              <w:rPr>
                <w:lang w:val="de-DE"/>
              </w:rPr>
              <w:t>ten unterst</w:t>
            </w:r>
            <w:r>
              <w:rPr>
                <w:lang w:val="de-DE"/>
              </w:rPr>
              <w:t>ü</w:t>
            </w:r>
            <w:r>
              <w:rPr>
                <w:lang w:val="de-DE"/>
              </w:rPr>
              <w:t>tzt und sind m</w:t>
            </w:r>
            <w:r>
              <w:rPr>
                <w:lang w:val="de-DE"/>
              </w:rPr>
              <w:t>ö</w:t>
            </w:r>
            <w:r>
              <w:rPr>
                <w:lang w:val="de-DE"/>
              </w:rPr>
              <w:t>glicherweise einfacher zu dekodieren.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63 </w:t>
            </w:r>
            <w:r>
              <w:rPr>
                <w:noProof/>
                <w:sz w:val="16"/>
              </w:rPr>
              <w:br/>
            </w:r>
            <w:r>
              <w:rPr>
                <w:noProof/>
                <w:sz w:val="2"/>
              </w:rPr>
              <w:t>3ad6ab13-5849-4549-a1df-bb9ce1a158d9</w:t>
            </w:r>
          </w:p>
        </w:tc>
        <w:tc>
          <w:tcPr>
            <w:tcW w:w="7407" w:type="dxa"/>
            <w:shd w:val="clear" w:color="auto" w:fill="F2F2F2" w:themeFill="background1" w:themeFillShade="F2"/>
          </w:tcPr>
          <w:p w:rsidR="00000000" w:rsidRDefault="00E73530">
            <w:pPr>
              <w:rPr>
                <w:noProof/>
              </w:rPr>
            </w:pPr>
            <w:r>
              <w:rPr>
                <w:noProof/>
              </w:rPr>
              <w:t>Higher levels offer more features such as additional bit depths and chroma subsampling choices.</w:t>
            </w:r>
          </w:p>
        </w:tc>
        <w:tc>
          <w:tcPr>
            <w:tcW w:w="7407" w:type="dxa"/>
          </w:tcPr>
          <w:p w:rsidR="00000000" w:rsidRDefault="00E73530">
            <w:pPr>
              <w:rPr>
                <w:lang w:val="de-DE"/>
              </w:rPr>
            </w:pPr>
            <w:r>
              <w:rPr>
                <w:lang w:val="de-DE"/>
              </w:rPr>
              <w:t>H</w:t>
            </w:r>
            <w:r>
              <w:rPr>
                <w:lang w:val="de-DE"/>
              </w:rPr>
              <w:t>ö</w:t>
            </w:r>
            <w:r>
              <w:rPr>
                <w:lang w:val="de-DE"/>
              </w:rPr>
              <w:t>here Ebenen bieten mehr Funktionen wie zus</w:t>
            </w:r>
            <w:r>
              <w:rPr>
                <w:lang w:val="de-DE"/>
              </w:rPr>
              <w:t>ä</w:t>
            </w:r>
            <w:r>
              <w:rPr>
                <w:lang w:val="de-DE"/>
              </w:rPr>
              <w:t>tzliche Bittiefen und Auswahlm</w:t>
            </w:r>
            <w:r>
              <w:rPr>
                <w:lang w:val="de-DE"/>
              </w:rPr>
              <w:t>ö</w:t>
            </w:r>
            <w:r>
              <w:rPr>
                <w:lang w:val="de-DE"/>
              </w:rPr>
              <w:t>glic</w:t>
            </w:r>
            <w:r>
              <w:rPr>
                <w:lang w:val="de-DE"/>
              </w:rPr>
              <w:t>hkeiten f</w:t>
            </w:r>
            <w:r>
              <w:rPr>
                <w:lang w:val="de-DE"/>
              </w:rPr>
              <w:t>ü</w:t>
            </w:r>
            <w:r>
              <w:rPr>
                <w:lang w:val="de-DE"/>
              </w:rPr>
              <w:t>r die Chroma-Unterabtastung.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64 </w:t>
            </w:r>
            <w:r>
              <w:rPr>
                <w:noProof/>
                <w:sz w:val="16"/>
              </w:rPr>
              <w:br/>
            </w:r>
            <w:r>
              <w:rPr>
                <w:noProof/>
                <w:sz w:val="2"/>
              </w:rPr>
              <w:t>c2b3f68f-cc24-4575-bff2-76771eba018c</w:t>
            </w:r>
          </w:p>
        </w:tc>
        <w:tc>
          <w:tcPr>
            <w:tcW w:w="7407" w:type="dxa"/>
            <w:shd w:val="clear" w:color="auto" w:fill="F2F2F2" w:themeFill="background1" w:themeFillShade="F2"/>
          </w:tcPr>
          <w:p w:rsidR="00000000" w:rsidRDefault="00E73530">
            <w:pPr>
              <w:rPr>
                <w:noProof/>
              </w:rPr>
            </w:pPr>
            <w:r>
              <w:rPr>
                <w:noProof/>
              </w:rPr>
              <w:t>In some cases, higher levels also support increased compression efficiency.</w:t>
            </w:r>
          </w:p>
        </w:tc>
        <w:tc>
          <w:tcPr>
            <w:tcW w:w="7407" w:type="dxa"/>
          </w:tcPr>
          <w:p w:rsidR="00000000" w:rsidRDefault="00E73530">
            <w:pPr>
              <w:rPr>
                <w:lang w:val="de-DE"/>
              </w:rPr>
            </w:pPr>
            <w:r>
              <w:rPr>
                <w:lang w:val="de-DE"/>
              </w:rPr>
              <w:t>In einigen F</w:t>
            </w:r>
            <w:r>
              <w:rPr>
                <w:lang w:val="de-DE"/>
              </w:rPr>
              <w:t>ä</w:t>
            </w:r>
            <w:r>
              <w:rPr>
                <w:lang w:val="de-DE"/>
              </w:rPr>
              <w:t>llen unterst</w:t>
            </w:r>
            <w:r>
              <w:rPr>
                <w:lang w:val="de-DE"/>
              </w:rPr>
              <w:t>ü</w:t>
            </w:r>
            <w:r>
              <w:rPr>
                <w:lang w:val="de-DE"/>
              </w:rPr>
              <w:t>tzen h</w:t>
            </w:r>
            <w:r>
              <w:rPr>
                <w:lang w:val="de-DE"/>
              </w:rPr>
              <w:t>ö</w:t>
            </w:r>
            <w:r>
              <w:rPr>
                <w:lang w:val="de-DE"/>
              </w:rPr>
              <w:t>here Werte auch eine erh</w:t>
            </w:r>
            <w:r>
              <w:rPr>
                <w:lang w:val="de-DE"/>
              </w:rPr>
              <w:t>ö</w:t>
            </w:r>
            <w:r>
              <w:rPr>
                <w:lang w:val="de-DE"/>
              </w:rPr>
              <w:t>hte Komprimierungseffizienz.</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67 </w:t>
            </w:r>
            <w:r>
              <w:rPr>
                <w:noProof/>
                <w:sz w:val="16"/>
              </w:rPr>
              <w:br/>
            </w:r>
            <w:r>
              <w:rPr>
                <w:noProof/>
                <w:sz w:val="2"/>
              </w:rPr>
              <w:t>6f1b9b4</w:t>
            </w:r>
            <w:r>
              <w:rPr>
                <w:noProof/>
                <w:sz w:val="2"/>
              </w:rPr>
              <w:t>5-d6fc-4508-a8ff-dc1ab76b0688</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68 </w:t>
            </w:r>
            <w:r>
              <w:rPr>
                <w:noProof/>
                <w:sz w:val="16"/>
              </w:rPr>
              <w:br/>
            </w:r>
            <w:r>
              <w:rPr>
                <w:noProof/>
                <w:sz w:val="2"/>
              </w:rPr>
              <w:t>429fb14c-b728-4021-986f-5e5fc2914bf1</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69 </w:t>
            </w:r>
            <w:r>
              <w:rPr>
                <w:noProof/>
                <w:sz w:val="16"/>
              </w:rPr>
              <w:br/>
            </w:r>
            <w:r>
              <w:rPr>
                <w:noProof/>
                <w:sz w:val="2"/>
              </w:rPr>
              <w:t>0984d5ec-239e-41ad-bd9f-0f764803e168</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70 </w:t>
            </w:r>
            <w:r>
              <w:rPr>
                <w:noProof/>
                <w:sz w:val="16"/>
              </w:rPr>
              <w:br/>
            </w:r>
            <w:r>
              <w:rPr>
                <w:noProof/>
                <w:sz w:val="2"/>
              </w:rPr>
              <w:t>9fbbeaa0-6a76-4440-8578-98f7f83eeba5</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71 </w:t>
            </w:r>
            <w:r>
              <w:rPr>
                <w:noProof/>
                <w:sz w:val="16"/>
              </w:rPr>
              <w:br/>
            </w:r>
            <w:r>
              <w:rPr>
                <w:noProof/>
                <w:sz w:val="2"/>
              </w:rPr>
              <w:t>e93f509e-2b90-4f26-9772-fd0bf71940ce</w:t>
            </w:r>
          </w:p>
        </w:tc>
        <w:tc>
          <w:tcPr>
            <w:tcW w:w="7407" w:type="dxa"/>
            <w:shd w:val="clear" w:color="auto" w:fill="F2F2F2" w:themeFill="background1" w:themeFillShade="F2"/>
          </w:tcPr>
          <w:p w:rsidR="00000000" w:rsidRDefault="00E73530">
            <w:pPr>
              <w:rPr>
                <w:noProof/>
              </w:rPr>
            </w:pPr>
            <w:r>
              <w:rPr>
                <w:noProof/>
              </w:rPr>
              <w:t>Automatically calculated using a level chart based on the output video.</w:t>
            </w:r>
          </w:p>
        </w:tc>
        <w:tc>
          <w:tcPr>
            <w:tcW w:w="7407" w:type="dxa"/>
          </w:tcPr>
          <w:p w:rsidR="00000000" w:rsidRDefault="00E73530">
            <w:pPr>
              <w:rPr>
                <w:lang w:val="de-DE"/>
              </w:rPr>
            </w:pPr>
            <w:r>
              <w:rPr>
                <w:lang w:val="de-DE"/>
              </w:rPr>
              <w:t>Automatisch berechnet anhand eines Leveldiagramms basierend auf dem Ausgabevideo.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72 </w:t>
            </w:r>
            <w:r>
              <w:rPr>
                <w:noProof/>
                <w:sz w:val="16"/>
              </w:rPr>
              <w:br/>
            </w:r>
            <w:r>
              <w:rPr>
                <w:noProof/>
                <w:sz w:val="2"/>
              </w:rPr>
              <w:t>4181b895-a48d-4962-8e30-8355e51c0674</w:t>
            </w:r>
          </w:p>
        </w:tc>
        <w:tc>
          <w:tcPr>
            <w:tcW w:w="7407" w:type="dxa"/>
            <w:shd w:val="clear" w:color="auto" w:fill="F2F2F2" w:themeFill="background1" w:themeFillShade="F2"/>
          </w:tcPr>
          <w:p w:rsidR="00000000" w:rsidRDefault="00E73530">
            <w:pPr>
              <w:rPr>
                <w:noProof/>
              </w:rPr>
            </w:pPr>
            <w:r>
              <w:rPr>
                <w:noProof/>
              </w:rPr>
              <w:t xml:space="preserve">See </w:t>
            </w:r>
            <w:r>
              <w:rPr>
                <w:rStyle w:val="mqInternal"/>
                <w:noProof/>
              </w:rPr>
              <w:t>[1}</w:t>
            </w:r>
            <w:r>
              <w:rPr>
                <w:noProof/>
              </w:rPr>
              <w:t>H.264 levels</w:t>
            </w:r>
            <w:r>
              <w:rPr>
                <w:rStyle w:val="mqInternal"/>
                <w:noProof/>
              </w:rPr>
              <w:t>{2]</w:t>
            </w:r>
            <w:r>
              <w:rPr>
                <w:noProof/>
              </w:rPr>
              <w:t xml:space="preserve">, </w:t>
            </w:r>
            <w:r>
              <w:rPr>
                <w:rStyle w:val="mqInternal"/>
                <w:noProof/>
              </w:rPr>
              <w:t>[3}</w:t>
            </w:r>
            <w:r>
              <w:rPr>
                <w:noProof/>
              </w:rPr>
              <w:t>HEVC levels</w:t>
            </w:r>
            <w:r>
              <w:rPr>
                <w:rStyle w:val="mqInternal"/>
                <w:noProof/>
              </w:rPr>
              <w:t>{2]</w:t>
            </w:r>
            <w:r>
              <w:rPr>
                <w:noProof/>
              </w:rPr>
              <w:t>.</w:t>
            </w:r>
          </w:p>
        </w:tc>
        <w:tc>
          <w:tcPr>
            <w:tcW w:w="7407" w:type="dxa"/>
          </w:tcPr>
          <w:p w:rsidR="00000000" w:rsidRDefault="00E73530">
            <w:pPr>
              <w:rPr>
                <w:lang w:val="de-DE"/>
              </w:rPr>
            </w:pPr>
            <w:r>
              <w:rPr>
                <w:lang w:val="de-DE"/>
              </w:rPr>
              <w:t xml:space="preserve">Sehen </w:t>
            </w:r>
            <w:r>
              <w:rPr>
                <w:rStyle w:val="mqInternal"/>
                <w:noProof/>
                <w:lang w:val="de-DE"/>
              </w:rPr>
              <w:t>[1}</w:t>
            </w:r>
            <w:r>
              <w:rPr>
                <w:lang w:val="de-DE"/>
              </w:rPr>
              <w:t>H.264 Ebenen</w:t>
            </w:r>
            <w:r>
              <w:rPr>
                <w:rStyle w:val="mqInternal"/>
                <w:noProof/>
                <w:lang w:val="de-DE"/>
              </w:rPr>
              <w:t>{2]</w:t>
            </w:r>
            <w:r>
              <w:rPr>
                <w:lang w:val="de-DE"/>
              </w:rPr>
              <w:t xml:space="preserve"> , </w:t>
            </w:r>
            <w:r>
              <w:rPr>
                <w:rStyle w:val="mqInternal"/>
                <w:noProof/>
                <w:lang w:val="de-DE"/>
              </w:rPr>
              <w:t>[3}</w:t>
            </w:r>
            <w:r>
              <w:rPr>
                <w:lang w:val="de-DE"/>
              </w:rPr>
              <w:t>HEVC-Werte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73 </w:t>
            </w:r>
            <w:r>
              <w:rPr>
                <w:noProof/>
                <w:sz w:val="16"/>
              </w:rPr>
              <w:br/>
            </w:r>
            <w:r>
              <w:rPr>
                <w:noProof/>
                <w:sz w:val="2"/>
              </w:rPr>
              <w:t>e2f5ed65-d775-4a0b-af10-e6385e1a72f4</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74 </w:t>
            </w:r>
            <w:r>
              <w:rPr>
                <w:noProof/>
                <w:sz w:val="16"/>
              </w:rPr>
              <w:br/>
            </w:r>
            <w:r>
              <w:rPr>
                <w:noProof/>
                <w:sz w:val="2"/>
              </w:rPr>
              <w:t>4ed1818d-f4f9-4c35-9cc3-0914b05d345e</w:t>
            </w:r>
          </w:p>
        </w:tc>
        <w:tc>
          <w:tcPr>
            <w:tcW w:w="7407" w:type="dxa"/>
            <w:shd w:val="clear" w:color="auto" w:fill="F2F2F2" w:themeFill="background1" w:themeFillShade="F2"/>
          </w:tcPr>
          <w:p w:rsidR="00000000" w:rsidRDefault="00E73530">
            <w:pPr>
              <w:rPr>
                <w:noProof/>
              </w:rPr>
            </w:pPr>
            <w:r>
              <w:rPr>
                <w:noProof/>
              </w:rPr>
              <w:t>A valid level:</w:t>
            </w:r>
          </w:p>
        </w:tc>
        <w:tc>
          <w:tcPr>
            <w:tcW w:w="7407" w:type="dxa"/>
          </w:tcPr>
          <w:p w:rsidR="00000000" w:rsidRDefault="00E73530">
            <w:pPr>
              <w:rPr>
                <w:lang w:val="de-DE"/>
              </w:rPr>
            </w:pPr>
            <w:r>
              <w:rPr>
                <w:lang w:val="de-DE"/>
              </w:rPr>
              <w:t>Ein g</w:t>
            </w:r>
            <w:r>
              <w:rPr>
                <w:lang w:val="de-DE"/>
              </w:rPr>
              <w:t>ü</w:t>
            </w:r>
            <w:r>
              <w:rPr>
                <w:lang w:val="de-DE"/>
              </w:rPr>
              <w:t>ltiges Level: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75 </w:t>
            </w:r>
            <w:r>
              <w:rPr>
                <w:noProof/>
                <w:sz w:val="16"/>
              </w:rPr>
              <w:br/>
            </w:r>
            <w:r>
              <w:rPr>
                <w:noProof/>
                <w:sz w:val="2"/>
              </w:rPr>
              <w:t>31b4d8b8-d81c-4024-9784-7c2e50976f94</w:t>
            </w:r>
          </w:p>
        </w:tc>
        <w:tc>
          <w:tcPr>
            <w:tcW w:w="7407" w:type="dxa"/>
            <w:shd w:val="clear" w:color="auto" w:fill="F2F2F2" w:themeFill="background1" w:themeFillShade="F2"/>
          </w:tcPr>
          <w:p w:rsidR="00000000" w:rsidRDefault="00E73530">
            <w:pPr>
              <w:rPr>
                <w:noProof/>
              </w:rPr>
            </w:pPr>
            <w:r>
              <w:rPr>
                <w:rStyle w:val="mqInternal"/>
                <w:noProof/>
              </w:rPr>
              <w:t>[1}</w:t>
            </w:r>
            <w:r>
              <w:rPr>
                <w:noProof/>
              </w:rPr>
              <w:t>H.264 levels</w:t>
            </w:r>
            <w:r>
              <w:rPr>
                <w:rStyle w:val="mqInternal"/>
                <w:noProof/>
              </w:rPr>
              <w:t>{2]</w:t>
            </w:r>
            <w:r>
              <w:rPr>
                <w:noProof/>
              </w:rPr>
              <w:t xml:space="preserve">, </w:t>
            </w:r>
            <w:r>
              <w:rPr>
                <w:rStyle w:val="mqInternal"/>
                <w:noProof/>
              </w:rPr>
              <w:t>[3}</w:t>
            </w:r>
            <w:r>
              <w:rPr>
                <w:noProof/>
              </w:rPr>
              <w:t>HEVC levels</w:t>
            </w:r>
            <w:r>
              <w:rPr>
                <w:rStyle w:val="mqInternal"/>
                <w:noProof/>
              </w:rPr>
              <w:t>{2]</w:t>
            </w:r>
            <w:r>
              <w:rPr>
                <w:noProof/>
              </w:rPr>
              <w:t>.</w:t>
            </w:r>
          </w:p>
        </w:tc>
        <w:tc>
          <w:tcPr>
            <w:tcW w:w="7407" w:type="dxa"/>
          </w:tcPr>
          <w:p w:rsidR="00000000" w:rsidRDefault="00E73530">
            <w:pPr>
              <w:rPr>
                <w:lang w:val="de-DE"/>
              </w:rPr>
            </w:pPr>
            <w:r>
              <w:rPr>
                <w:rStyle w:val="mqInternal"/>
                <w:noProof/>
                <w:lang w:val="de-DE"/>
              </w:rPr>
              <w:t>[1}</w:t>
            </w:r>
            <w:r>
              <w:rPr>
                <w:lang w:val="de-DE"/>
              </w:rPr>
              <w:t>H.264 Ebenen</w:t>
            </w:r>
            <w:r>
              <w:rPr>
                <w:rStyle w:val="mqInternal"/>
                <w:noProof/>
                <w:lang w:val="de-DE"/>
              </w:rPr>
              <w:t>{2]</w:t>
            </w:r>
            <w:r>
              <w:rPr>
                <w:lang w:val="de-DE"/>
              </w:rPr>
              <w:t xml:space="preserve"> , </w:t>
            </w:r>
            <w:r>
              <w:rPr>
                <w:rStyle w:val="mqInternal"/>
                <w:noProof/>
                <w:lang w:val="de-DE"/>
              </w:rPr>
              <w:t>[3}</w:t>
            </w:r>
            <w:r>
              <w:rPr>
                <w:lang w:val="de-DE"/>
              </w:rPr>
              <w:t>HEVC-Werte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76 </w:t>
            </w:r>
            <w:r>
              <w:rPr>
                <w:noProof/>
                <w:sz w:val="16"/>
              </w:rPr>
              <w:br/>
            </w:r>
            <w:r>
              <w:rPr>
                <w:noProof/>
                <w:sz w:val="2"/>
              </w:rPr>
              <w:t>68f6ac23-edc0-42c4-9203-307b3995f7d1</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77 </w:t>
            </w:r>
            <w:r>
              <w:rPr>
                <w:noProof/>
                <w:sz w:val="16"/>
              </w:rPr>
              <w:br/>
            </w:r>
            <w:r>
              <w:rPr>
                <w:noProof/>
                <w:sz w:val="2"/>
              </w:rPr>
              <w:t>7f590277-2349-425a-b6fc-e8361b9682e5</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78 </w:t>
            </w:r>
            <w:r>
              <w:rPr>
                <w:noProof/>
                <w:sz w:val="16"/>
              </w:rPr>
              <w:br/>
            </w:r>
            <w:r>
              <w:rPr>
                <w:noProof/>
                <w:sz w:val="2"/>
              </w:rPr>
              <w:t>9da8dda1-97bd-42ac-9297-d33094f5c215</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79 </w:t>
            </w:r>
            <w:r>
              <w:rPr>
                <w:noProof/>
                <w:sz w:val="16"/>
              </w:rPr>
              <w:br/>
            </w:r>
            <w:r>
              <w:rPr>
                <w:noProof/>
                <w:sz w:val="2"/>
              </w:rPr>
              <w:t>e833aa77-923a-4d59-89af-0d7a65e88df9</w:t>
            </w:r>
          </w:p>
        </w:tc>
        <w:tc>
          <w:tcPr>
            <w:tcW w:w="7407" w:type="dxa"/>
            <w:shd w:val="clear" w:color="auto" w:fill="F2F2F2" w:themeFill="background1" w:themeFillShade="F2"/>
          </w:tcPr>
          <w:p w:rsidR="00000000" w:rsidRDefault="00E73530">
            <w:pPr>
              <w:rPr>
                <w:noProof/>
              </w:rPr>
            </w:pPr>
            <w:r>
              <w:rPr>
                <w:noProof/>
              </w:rPr>
              <w:t>4.1</w:t>
            </w:r>
          </w:p>
        </w:tc>
        <w:tc>
          <w:tcPr>
            <w:tcW w:w="7407" w:type="dxa"/>
          </w:tcPr>
          <w:p w:rsidR="00000000" w:rsidRDefault="00E73530">
            <w:pPr>
              <w:rPr>
                <w:lang w:val="de-DE"/>
              </w:rPr>
            </w:pPr>
            <w:r>
              <w:rPr>
                <w:lang w:val="de-DE"/>
              </w:rPr>
              <w:t>4.1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80 </w:t>
            </w:r>
            <w:r>
              <w:rPr>
                <w:noProof/>
                <w:sz w:val="16"/>
              </w:rPr>
              <w:br/>
            </w:r>
            <w:r>
              <w:rPr>
                <w:noProof/>
                <w:sz w:val="2"/>
              </w:rPr>
              <w:t>e6cb4b55-c7af-4a48-b1c1-c5279839829e</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81 </w:t>
            </w:r>
            <w:r>
              <w:rPr>
                <w:noProof/>
                <w:sz w:val="16"/>
              </w:rPr>
              <w:br/>
            </w:r>
            <w:r>
              <w:rPr>
                <w:noProof/>
                <w:sz w:val="2"/>
              </w:rPr>
              <w:t>42eea762-91ed-4b39-bc4b-d5f1ce617731</w:t>
            </w:r>
          </w:p>
        </w:tc>
        <w:tc>
          <w:tcPr>
            <w:tcW w:w="7407" w:type="dxa"/>
            <w:shd w:val="clear" w:color="auto" w:fill="F2F2F2" w:themeFill="background1" w:themeFillShade="F2"/>
          </w:tcPr>
          <w:p w:rsidR="00000000" w:rsidRDefault="00E73530">
            <w:pPr>
              <w:rPr>
                <w:noProof/>
              </w:rPr>
            </w:pPr>
            <w:r>
              <w:rPr>
                <w:noProof/>
              </w:rPr>
              <w:t>Constrains bitrate, macroblocks (H.264) or bitrate, coding tree units (HEVC)</w:t>
            </w:r>
          </w:p>
        </w:tc>
        <w:tc>
          <w:tcPr>
            <w:tcW w:w="7407" w:type="dxa"/>
          </w:tcPr>
          <w:p w:rsidR="00000000" w:rsidRDefault="00E73530">
            <w:pPr>
              <w:rPr>
                <w:lang w:val="de-DE"/>
              </w:rPr>
            </w:pPr>
            <w:r>
              <w:rPr>
                <w:lang w:val="de-DE"/>
              </w:rPr>
              <w:t>Beschr</w:t>
            </w:r>
            <w:r>
              <w:rPr>
                <w:lang w:val="de-DE"/>
              </w:rPr>
              <w:t>ä</w:t>
            </w:r>
            <w:r>
              <w:rPr>
                <w:lang w:val="de-DE"/>
              </w:rPr>
              <w:t>nkt die Bitrate, Makrobl</w:t>
            </w:r>
            <w:r>
              <w:rPr>
                <w:lang w:val="de-DE"/>
              </w:rPr>
              <w:t>ö</w:t>
            </w:r>
            <w:r>
              <w:rPr>
                <w:lang w:val="de-DE"/>
              </w:rPr>
              <w:t xml:space="preserve">cke (H.264) oder Bitrate, codierende </w:t>
            </w:r>
            <w:r>
              <w:rPr>
                <w:lang w:val="de-DE"/>
              </w:rPr>
              <w:lastRenderedPageBreak/>
              <w:t>Baumeinheiten (HEVC)</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82 </w:t>
            </w:r>
            <w:r>
              <w:rPr>
                <w:noProof/>
                <w:sz w:val="16"/>
              </w:rPr>
              <w:br/>
            </w:r>
            <w:r>
              <w:rPr>
                <w:noProof/>
                <w:sz w:val="2"/>
              </w:rPr>
              <w:t>2d0b8462-2f1d-49be-a1cd-820313e8ba45</w:t>
            </w:r>
          </w:p>
        </w:tc>
        <w:tc>
          <w:tcPr>
            <w:tcW w:w="7407" w:type="dxa"/>
            <w:shd w:val="clear" w:color="auto" w:fill="F2F2F2" w:themeFill="background1" w:themeFillShade="F2"/>
          </w:tcPr>
          <w:p w:rsidR="00000000" w:rsidRDefault="00E73530">
            <w:pPr>
              <w:rPr>
                <w:noProof/>
              </w:rPr>
            </w:pPr>
            <w:r>
              <w:rPr>
                <w:noProof/>
              </w:rPr>
              <w:t>Prima</w:t>
            </w:r>
            <w:r>
              <w:rPr>
                <w:noProof/>
              </w:rPr>
              <w:t>rily used for device compatibility.</w:t>
            </w:r>
          </w:p>
        </w:tc>
        <w:tc>
          <w:tcPr>
            <w:tcW w:w="7407" w:type="dxa"/>
          </w:tcPr>
          <w:p w:rsidR="00000000" w:rsidRDefault="00E73530">
            <w:pPr>
              <w:rPr>
                <w:lang w:val="de-DE"/>
              </w:rPr>
            </w:pPr>
            <w:r>
              <w:rPr>
                <w:lang w:val="de-DE"/>
              </w:rPr>
              <w:t>Wird haupts</w:t>
            </w:r>
            <w:r>
              <w:rPr>
                <w:lang w:val="de-DE"/>
              </w:rPr>
              <w:t>ä</w:t>
            </w:r>
            <w:r>
              <w:rPr>
                <w:lang w:val="de-DE"/>
              </w:rPr>
              <w:t>chlich aus Gr</w:t>
            </w:r>
            <w:r>
              <w:rPr>
                <w:lang w:val="de-DE"/>
              </w:rPr>
              <w:t>ü</w:t>
            </w:r>
            <w:r>
              <w:rPr>
                <w:lang w:val="de-DE"/>
              </w:rPr>
              <w:t>nden der Ger</w:t>
            </w:r>
            <w:r>
              <w:rPr>
                <w:lang w:val="de-DE"/>
              </w:rPr>
              <w:t>ä</w:t>
            </w:r>
            <w:r>
              <w:rPr>
                <w:lang w:val="de-DE"/>
              </w:rPr>
              <w:t>tekompatibilit</w:t>
            </w:r>
            <w:r>
              <w:rPr>
                <w:lang w:val="de-DE"/>
              </w:rPr>
              <w:t>ä</w:t>
            </w:r>
            <w:r>
              <w:rPr>
                <w:lang w:val="de-DE"/>
              </w:rPr>
              <w:t>t verwendet.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83 </w:t>
            </w:r>
            <w:r>
              <w:rPr>
                <w:noProof/>
                <w:sz w:val="16"/>
              </w:rPr>
              <w:br/>
            </w:r>
            <w:r>
              <w:rPr>
                <w:noProof/>
                <w:sz w:val="2"/>
              </w:rPr>
              <w:t>83bd8960-e43f-441e-9d21-7087da9908ad</w:t>
            </w:r>
          </w:p>
        </w:tc>
        <w:tc>
          <w:tcPr>
            <w:tcW w:w="7407" w:type="dxa"/>
            <w:shd w:val="clear" w:color="auto" w:fill="F2F2F2" w:themeFill="background1" w:themeFillShade="F2"/>
          </w:tcPr>
          <w:p w:rsidR="00000000" w:rsidRDefault="00E73530">
            <w:pPr>
              <w:rPr>
                <w:noProof/>
              </w:rPr>
            </w:pPr>
            <w:r>
              <w:rPr>
                <w:noProof/>
              </w:rPr>
              <w:t>For example, the iPhone supports H.264 Level 3, which means that a video</w:t>
            </w:r>
            <w:r>
              <w:rPr>
                <w:noProof/>
              </w:rPr>
              <w:t>’</w:t>
            </w:r>
            <w:r>
              <w:rPr>
                <w:noProof/>
              </w:rPr>
              <w:t xml:space="preserve">s </w:t>
            </w:r>
            <w:r>
              <w:rPr>
                <w:rStyle w:val="mqInternal"/>
                <w:noProof/>
              </w:rPr>
              <w:t>[1}</w:t>
            </w:r>
            <w:r>
              <w:rPr>
                <w:noProof/>
              </w:rPr>
              <w:t>decoder_bitrate_cap</w:t>
            </w:r>
            <w:r>
              <w:rPr>
                <w:rStyle w:val="mqInternal"/>
                <w:noProof/>
              </w:rPr>
              <w:t>{2]</w:t>
            </w:r>
            <w:r>
              <w:rPr>
                <w:noProof/>
              </w:rPr>
              <w:t xml:space="preserve"> can</w:t>
            </w:r>
            <w:r>
              <w:rPr>
                <w:noProof/>
              </w:rPr>
              <w:t>’</w:t>
            </w:r>
            <w:r>
              <w:rPr>
                <w:noProof/>
              </w:rPr>
              <w:t>t exce</w:t>
            </w:r>
            <w:r>
              <w:rPr>
                <w:noProof/>
              </w:rPr>
              <w:t>ed 10,000kbps.</w:t>
            </w:r>
          </w:p>
        </w:tc>
        <w:tc>
          <w:tcPr>
            <w:tcW w:w="7407" w:type="dxa"/>
          </w:tcPr>
          <w:p w:rsidR="00000000" w:rsidRDefault="00E73530">
            <w:pPr>
              <w:rPr>
                <w:lang w:val="de-DE"/>
              </w:rPr>
            </w:pPr>
            <w:r>
              <w:rPr>
                <w:lang w:val="de-DE"/>
              </w:rPr>
              <w:t>Zum Beispiel unterst</w:t>
            </w:r>
            <w:r>
              <w:rPr>
                <w:lang w:val="de-DE"/>
              </w:rPr>
              <w:t>ü</w:t>
            </w:r>
            <w:r>
              <w:rPr>
                <w:lang w:val="de-DE"/>
              </w:rPr>
              <w:t xml:space="preserve">tzt das iPhone H.264 Level 3, was bedeutet, dass ein Video ist </w:t>
            </w:r>
            <w:r>
              <w:rPr>
                <w:rStyle w:val="mqInternal"/>
                <w:noProof/>
                <w:lang w:val="de-DE"/>
              </w:rPr>
              <w:t>[1}</w:t>
            </w:r>
            <w:r>
              <w:rPr>
                <w:lang w:val="de-DE"/>
              </w:rPr>
              <w:t>decoder_bitrate_cap</w:t>
            </w:r>
            <w:r>
              <w:rPr>
                <w:rStyle w:val="mqInternal"/>
                <w:noProof/>
                <w:lang w:val="de-DE"/>
              </w:rPr>
              <w:t>{2]</w:t>
            </w:r>
            <w:r>
              <w:rPr>
                <w:lang w:val="de-DE"/>
              </w:rPr>
              <w:t xml:space="preserve"> darf 10.000 kbps nicht </w:t>
            </w:r>
            <w:r>
              <w:rPr>
                <w:lang w:val="de-DE"/>
              </w:rPr>
              <w:t>ü</w:t>
            </w:r>
            <w:r>
              <w:rPr>
                <w:lang w:val="de-DE"/>
              </w:rPr>
              <w:t>berschreiten.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84 </w:t>
            </w:r>
            <w:r>
              <w:rPr>
                <w:noProof/>
                <w:sz w:val="16"/>
              </w:rPr>
              <w:br/>
            </w:r>
            <w:r>
              <w:rPr>
                <w:noProof/>
                <w:sz w:val="2"/>
              </w:rPr>
              <w:t>2377f84c-38b1-4cc2-b912-f3883198195e</w:t>
            </w:r>
          </w:p>
        </w:tc>
        <w:tc>
          <w:tcPr>
            <w:tcW w:w="7407" w:type="dxa"/>
            <w:shd w:val="clear" w:color="auto" w:fill="F2F2F2" w:themeFill="background1" w:themeFillShade="F2"/>
          </w:tcPr>
          <w:p w:rsidR="00000000" w:rsidRDefault="00E73530">
            <w:pPr>
              <w:rPr>
                <w:noProof/>
              </w:rPr>
            </w:pPr>
            <w:r>
              <w:rPr>
                <w:noProof/>
              </w:rPr>
              <w:t>Typically, you should only change this setting if you</w:t>
            </w:r>
            <w:r>
              <w:rPr>
                <w:noProof/>
              </w:rPr>
              <w:t>’</w:t>
            </w:r>
            <w:r>
              <w:rPr>
                <w:noProof/>
              </w:rPr>
              <w:t>re targeting a specific device that requires it.</w:t>
            </w:r>
          </w:p>
        </w:tc>
        <w:tc>
          <w:tcPr>
            <w:tcW w:w="7407" w:type="dxa"/>
          </w:tcPr>
          <w:p w:rsidR="00000000" w:rsidRDefault="00E73530">
            <w:pPr>
              <w:rPr>
                <w:lang w:val="de-DE"/>
              </w:rPr>
            </w:pPr>
            <w:r>
              <w:rPr>
                <w:lang w:val="de-DE"/>
              </w:rPr>
              <w:t xml:space="preserve">Normalerweise sollten Sie diese Einstellung nur </w:t>
            </w:r>
            <w:r>
              <w:rPr>
                <w:lang w:val="de-DE"/>
              </w:rPr>
              <w:t>ä</w:t>
            </w:r>
            <w:r>
              <w:rPr>
                <w:lang w:val="de-DE"/>
              </w:rPr>
              <w:t>ndern, wenn Sie auf ein bestimmtes Ger</w:t>
            </w:r>
            <w:r>
              <w:rPr>
                <w:lang w:val="de-DE"/>
              </w:rPr>
              <w:t>ä</w:t>
            </w:r>
            <w:r>
              <w:rPr>
                <w:lang w:val="de-DE"/>
              </w:rPr>
              <w:t>t abzielen, f</w:t>
            </w:r>
            <w:r>
              <w:rPr>
                <w:lang w:val="de-DE"/>
              </w:rPr>
              <w:t>ü</w:t>
            </w:r>
            <w:r>
              <w:rPr>
                <w:lang w:val="de-DE"/>
              </w:rPr>
              <w:t>r das dies erforderlich ist.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87 </w:t>
            </w:r>
            <w:r>
              <w:rPr>
                <w:noProof/>
                <w:sz w:val="16"/>
              </w:rPr>
              <w:br/>
            </w:r>
            <w:r>
              <w:rPr>
                <w:noProof/>
                <w:sz w:val="2"/>
              </w:rPr>
              <w:t>796356a0-120b-4fc</w:t>
            </w:r>
            <w:r>
              <w:rPr>
                <w:noProof/>
                <w:sz w:val="2"/>
              </w:rPr>
              <w:t>f-9bfc-546249abefe1</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88 </w:t>
            </w:r>
            <w:r>
              <w:rPr>
                <w:noProof/>
                <w:sz w:val="16"/>
              </w:rPr>
              <w:br/>
            </w:r>
            <w:r>
              <w:rPr>
                <w:noProof/>
                <w:sz w:val="2"/>
              </w:rPr>
              <w:t>5dbbceb1-9027-42c1-a5c3-b2819a89d762</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89 </w:t>
            </w:r>
            <w:r>
              <w:rPr>
                <w:noProof/>
                <w:sz w:val="16"/>
              </w:rPr>
              <w:br/>
            </w:r>
            <w:r>
              <w:rPr>
                <w:noProof/>
                <w:sz w:val="2"/>
              </w:rPr>
              <w:t>a40980cf-7f22-470e-af1c-2004dd6ae4ce</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90 </w:t>
            </w:r>
            <w:r>
              <w:rPr>
                <w:noProof/>
                <w:sz w:val="16"/>
              </w:rPr>
              <w:br/>
            </w:r>
            <w:r>
              <w:rPr>
                <w:noProof/>
                <w:sz w:val="2"/>
              </w:rPr>
              <w:t>9b549cac-ae06-4a76-9f2c-38ab82939e10</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91 </w:t>
            </w:r>
            <w:r>
              <w:rPr>
                <w:noProof/>
                <w:sz w:val="16"/>
              </w:rPr>
              <w:br/>
            </w:r>
            <w:r>
              <w:rPr>
                <w:noProof/>
                <w:sz w:val="2"/>
              </w:rPr>
              <w:t>4dfa0177-897e-42d7-8afa-4089b5dbf737</w:t>
            </w:r>
          </w:p>
        </w:tc>
        <w:tc>
          <w:tcPr>
            <w:tcW w:w="7407" w:type="dxa"/>
            <w:shd w:val="clear" w:color="auto" w:fill="F2F2F2" w:themeFill="background1" w:themeFillShade="F2"/>
          </w:tcPr>
          <w:p w:rsidR="00000000" w:rsidRDefault="00E73530">
            <w:pPr>
              <w:rPr>
                <w:noProof/>
              </w:rPr>
            </w:pPr>
            <w:r>
              <w:rPr>
                <w:noProof/>
              </w:rPr>
              <w:t>0</w:t>
            </w:r>
          </w:p>
        </w:tc>
        <w:tc>
          <w:tcPr>
            <w:tcW w:w="7407" w:type="dxa"/>
          </w:tcPr>
          <w:p w:rsidR="00000000" w:rsidRDefault="00E73530">
            <w:pPr>
              <w:rPr>
                <w:lang w:val="de-DE"/>
              </w:rPr>
            </w:pPr>
            <w:r>
              <w:rPr>
                <w:lang w:val="de-DE"/>
              </w:rPr>
              <w:t>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92 </w:t>
            </w:r>
            <w:r>
              <w:rPr>
                <w:noProof/>
                <w:sz w:val="16"/>
              </w:rPr>
              <w:br/>
            </w:r>
            <w:r>
              <w:rPr>
                <w:noProof/>
                <w:sz w:val="2"/>
              </w:rPr>
              <w:t>817b430e-c0f2-4ba5-803a-c6fabd78f427</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93 </w:t>
            </w:r>
            <w:r>
              <w:rPr>
                <w:noProof/>
                <w:sz w:val="16"/>
              </w:rPr>
              <w:br/>
            </w:r>
            <w:r>
              <w:rPr>
                <w:noProof/>
                <w:sz w:val="2"/>
              </w:rPr>
              <w:t>240f2315-df2a-446b-9a30-5719acc34a07</w:t>
            </w:r>
          </w:p>
        </w:tc>
        <w:tc>
          <w:tcPr>
            <w:tcW w:w="7407" w:type="dxa"/>
            <w:shd w:val="clear" w:color="auto" w:fill="F2F2F2" w:themeFill="background1" w:themeFillShade="F2"/>
          </w:tcPr>
          <w:p w:rsidR="00000000" w:rsidRDefault="00E73530">
            <w:pPr>
              <w:rPr>
                <w:noProof/>
              </w:rPr>
            </w:pPr>
            <w:r>
              <w:rPr>
                <w:noProof/>
              </w:rPr>
              <w:t>0-16</w:t>
            </w:r>
          </w:p>
        </w:tc>
        <w:tc>
          <w:tcPr>
            <w:tcW w:w="7407" w:type="dxa"/>
          </w:tcPr>
          <w:p w:rsidR="00000000" w:rsidRDefault="00E73530">
            <w:pPr>
              <w:rPr>
                <w:lang w:val="de-DE"/>
              </w:rPr>
            </w:pPr>
            <w:r>
              <w:rPr>
                <w:lang w:val="de-DE"/>
              </w:rPr>
              <w:t>0-16</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94 </w:t>
            </w:r>
            <w:r>
              <w:rPr>
                <w:noProof/>
                <w:sz w:val="16"/>
              </w:rPr>
              <w:br/>
            </w:r>
            <w:r>
              <w:rPr>
                <w:noProof/>
                <w:sz w:val="2"/>
              </w:rPr>
              <w:t>22b69b43-f19d-4028-a567-3439fb5b4b03</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95 </w:t>
            </w:r>
            <w:r>
              <w:rPr>
                <w:noProof/>
                <w:sz w:val="16"/>
              </w:rPr>
              <w:br/>
            </w:r>
            <w:r>
              <w:rPr>
                <w:noProof/>
                <w:sz w:val="2"/>
              </w:rPr>
              <w:t>9ec8fd8f-9211-4854-9ca1-d78a71b77f98</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96 </w:t>
            </w:r>
            <w:r>
              <w:rPr>
                <w:noProof/>
                <w:sz w:val="16"/>
              </w:rPr>
              <w:br/>
            </w:r>
            <w:r>
              <w:rPr>
                <w:noProof/>
                <w:sz w:val="2"/>
              </w:rPr>
              <w:t>dc66d1c6-1e35-4540-a214-70a7203732c9</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97 </w:t>
            </w:r>
            <w:r>
              <w:rPr>
                <w:noProof/>
                <w:sz w:val="16"/>
              </w:rPr>
              <w:br/>
            </w:r>
            <w:r>
              <w:rPr>
                <w:noProof/>
                <w:sz w:val="2"/>
              </w:rPr>
              <w:t>bdb0c8fa-0105-4cfb-95f5-c5f1c09677b2</w:t>
            </w:r>
          </w:p>
        </w:tc>
        <w:tc>
          <w:tcPr>
            <w:tcW w:w="7407" w:type="dxa"/>
            <w:shd w:val="clear" w:color="auto" w:fill="F2F2F2" w:themeFill="background1" w:themeFillShade="F2"/>
          </w:tcPr>
          <w:p w:rsidR="00000000" w:rsidRDefault="00E73530">
            <w:pPr>
              <w:rPr>
                <w:noProof/>
              </w:rPr>
            </w:pPr>
            <w:r>
              <w:rPr>
                <w:noProof/>
              </w:rPr>
              <w:t>2</w:t>
            </w:r>
          </w:p>
        </w:tc>
        <w:tc>
          <w:tcPr>
            <w:tcW w:w="7407" w:type="dxa"/>
          </w:tcPr>
          <w:p w:rsidR="00000000" w:rsidRDefault="00E73530">
            <w:pPr>
              <w:rPr>
                <w:lang w:val="de-DE"/>
              </w:rPr>
            </w:pPr>
            <w:r>
              <w:rPr>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98 </w:t>
            </w:r>
            <w:r>
              <w:rPr>
                <w:noProof/>
                <w:sz w:val="16"/>
              </w:rPr>
              <w:br/>
            </w:r>
            <w:r>
              <w:rPr>
                <w:noProof/>
                <w:sz w:val="2"/>
              </w:rPr>
              <w:t>4bbcf2f5-bac7-4d4d-960f-935d9d8d184a</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99 </w:t>
            </w:r>
            <w:r>
              <w:rPr>
                <w:noProof/>
                <w:sz w:val="16"/>
              </w:rPr>
              <w:br/>
            </w:r>
            <w:r>
              <w:rPr>
                <w:noProof/>
                <w:sz w:val="2"/>
              </w:rPr>
              <w:t>c61ba3ab-fe04-4928-8909-5326d34d8b4b</w:t>
            </w:r>
          </w:p>
        </w:tc>
        <w:tc>
          <w:tcPr>
            <w:tcW w:w="7407" w:type="dxa"/>
            <w:shd w:val="clear" w:color="auto" w:fill="F2F2F2" w:themeFill="background1" w:themeFillShade="F2"/>
          </w:tcPr>
          <w:p w:rsidR="00000000" w:rsidRDefault="00E73530">
            <w:pPr>
              <w:rPr>
                <w:noProof/>
              </w:rPr>
            </w:pPr>
            <w:r>
              <w:rPr>
                <w:noProof/>
              </w:rPr>
              <w:t>Maximum number of consecutive B-frames.</w:t>
            </w:r>
          </w:p>
        </w:tc>
        <w:tc>
          <w:tcPr>
            <w:tcW w:w="7407" w:type="dxa"/>
          </w:tcPr>
          <w:p w:rsidR="00000000" w:rsidRDefault="00E73530">
            <w:pPr>
              <w:rPr>
                <w:lang w:val="de-DE"/>
              </w:rPr>
            </w:pPr>
            <w:r>
              <w:rPr>
                <w:lang w:val="de-DE"/>
              </w:rPr>
              <w:t>Maximale Anzahl aufeinanderfolgender B-Frames.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100 </w:t>
            </w:r>
            <w:r>
              <w:rPr>
                <w:noProof/>
                <w:sz w:val="16"/>
              </w:rPr>
              <w:br/>
            </w:r>
            <w:r>
              <w:rPr>
                <w:noProof/>
                <w:sz w:val="2"/>
              </w:rPr>
              <w:t>ca54c6d4-0c57-4b41-919c-ef9dc91f377b</w:t>
            </w:r>
          </w:p>
        </w:tc>
        <w:tc>
          <w:tcPr>
            <w:tcW w:w="7407" w:type="dxa"/>
            <w:shd w:val="clear" w:color="auto" w:fill="F2F2F2" w:themeFill="background1" w:themeFillShade="F2"/>
          </w:tcPr>
          <w:p w:rsidR="00000000" w:rsidRDefault="00E73530">
            <w:pPr>
              <w:rPr>
                <w:noProof/>
              </w:rPr>
            </w:pPr>
            <w:r>
              <w:rPr>
                <w:noProof/>
              </w:rPr>
              <w:t>Using B-</w:t>
            </w:r>
            <w:r>
              <w:rPr>
                <w:noProof/>
              </w:rPr>
              <w:t>frames can increase quality at the same bitrate, but is more demanding on CPUs.</w:t>
            </w:r>
          </w:p>
        </w:tc>
        <w:tc>
          <w:tcPr>
            <w:tcW w:w="7407" w:type="dxa"/>
          </w:tcPr>
          <w:p w:rsidR="00000000" w:rsidRDefault="00E73530">
            <w:pPr>
              <w:rPr>
                <w:lang w:val="de-DE"/>
              </w:rPr>
            </w:pPr>
            <w:r>
              <w:rPr>
                <w:lang w:val="de-DE"/>
              </w:rPr>
              <w:t>Die Verwendung von B-Frames kann die Qualit</w:t>
            </w:r>
            <w:r>
              <w:rPr>
                <w:lang w:val="de-DE"/>
              </w:rPr>
              <w:t>ä</w:t>
            </w:r>
            <w:r>
              <w:rPr>
                <w:lang w:val="de-DE"/>
              </w:rPr>
              <w:t>t bei gleicher Bitrate erh</w:t>
            </w:r>
            <w:r>
              <w:rPr>
                <w:lang w:val="de-DE"/>
              </w:rPr>
              <w:t>ö</w:t>
            </w:r>
            <w:r>
              <w:rPr>
                <w:lang w:val="de-DE"/>
              </w:rPr>
              <w:t>hen, stellt jedoch h</w:t>
            </w:r>
            <w:r>
              <w:rPr>
                <w:lang w:val="de-DE"/>
              </w:rPr>
              <w:t>ö</w:t>
            </w:r>
            <w:r>
              <w:rPr>
                <w:lang w:val="de-DE"/>
              </w:rPr>
              <w:t>here Anforderungen an die CPUs.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101 </w:t>
            </w:r>
            <w:r>
              <w:rPr>
                <w:noProof/>
                <w:sz w:val="16"/>
              </w:rPr>
              <w:br/>
            </w:r>
            <w:r>
              <w:rPr>
                <w:noProof/>
                <w:sz w:val="2"/>
              </w:rPr>
              <w:t>2f3ca9d2-97a3-42c5-a2d1-543a4c08f146</w:t>
            </w:r>
          </w:p>
        </w:tc>
        <w:tc>
          <w:tcPr>
            <w:tcW w:w="7407" w:type="dxa"/>
            <w:shd w:val="clear" w:color="auto" w:fill="F2F2F2" w:themeFill="background1" w:themeFillShade="F2"/>
          </w:tcPr>
          <w:p w:rsidR="00000000" w:rsidRDefault="00E73530">
            <w:pPr>
              <w:rPr>
                <w:noProof/>
              </w:rPr>
            </w:pPr>
            <w:r>
              <w:rPr>
                <w:noProof/>
              </w:rPr>
              <w:t>This may be problematic on old computers or devices, but generally plays smoothly on modern hardware.</w:t>
            </w:r>
          </w:p>
        </w:tc>
        <w:tc>
          <w:tcPr>
            <w:tcW w:w="7407" w:type="dxa"/>
          </w:tcPr>
          <w:p w:rsidR="00000000" w:rsidRDefault="00E73530">
            <w:pPr>
              <w:rPr>
                <w:lang w:val="de-DE"/>
              </w:rPr>
            </w:pPr>
            <w:r>
              <w:rPr>
                <w:lang w:val="de-DE"/>
              </w:rPr>
              <w:t>Dies kann auf alten Computern oder Ger</w:t>
            </w:r>
            <w:r>
              <w:rPr>
                <w:lang w:val="de-DE"/>
              </w:rPr>
              <w:t>ä</w:t>
            </w:r>
            <w:r>
              <w:rPr>
                <w:lang w:val="de-DE"/>
              </w:rPr>
              <w:t>ten problematisch sein, funktioniert jedoch auf moderner Hardware im Allgemeinen reibungslos.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102 </w:t>
            </w:r>
            <w:r>
              <w:rPr>
                <w:noProof/>
                <w:sz w:val="16"/>
              </w:rPr>
              <w:br/>
            </w:r>
            <w:r>
              <w:rPr>
                <w:noProof/>
                <w:sz w:val="2"/>
              </w:rPr>
              <w:t>17d0d46b-9547-4</w:t>
            </w:r>
            <w:r>
              <w:rPr>
                <w:noProof/>
                <w:sz w:val="2"/>
              </w:rPr>
              <w:t>d02-9e49-addab0437b0e</w:t>
            </w:r>
          </w:p>
        </w:tc>
        <w:tc>
          <w:tcPr>
            <w:tcW w:w="7407" w:type="dxa"/>
            <w:shd w:val="clear" w:color="auto" w:fill="F2F2F2" w:themeFill="background1" w:themeFillShade="F2"/>
          </w:tcPr>
          <w:p w:rsidR="00000000" w:rsidRDefault="00E73530">
            <w:pPr>
              <w:rPr>
                <w:noProof/>
              </w:rPr>
            </w:pPr>
            <w:r>
              <w:rPr>
                <w:noProof/>
              </w:rPr>
              <w:t xml:space="preserve">H.264 supports by b-frames with </w:t>
            </w:r>
            <w:r>
              <w:rPr>
                <w:rStyle w:val="mqInternal"/>
                <w:noProof/>
              </w:rPr>
              <w:t>[1}[2]{3]</w:t>
            </w:r>
            <w:r>
              <w:rPr>
                <w:noProof/>
              </w:rPr>
              <w:t>, not Baseline.</w:t>
            </w:r>
          </w:p>
        </w:tc>
        <w:tc>
          <w:tcPr>
            <w:tcW w:w="7407" w:type="dxa"/>
          </w:tcPr>
          <w:p w:rsidR="00000000" w:rsidRDefault="00E73530">
            <w:pPr>
              <w:rPr>
                <w:lang w:val="de-DE"/>
              </w:rPr>
            </w:pPr>
            <w:r>
              <w:rPr>
                <w:lang w:val="de-DE"/>
              </w:rPr>
              <w:t>H.264 unterst</w:t>
            </w:r>
            <w:r>
              <w:rPr>
                <w:lang w:val="de-DE"/>
              </w:rPr>
              <w:t>ü</w:t>
            </w:r>
            <w:r>
              <w:rPr>
                <w:lang w:val="de-DE"/>
              </w:rPr>
              <w:t xml:space="preserve">tzt von B-Frames mit </w:t>
            </w:r>
            <w:r>
              <w:rPr>
                <w:rStyle w:val="mqInternal"/>
                <w:noProof/>
                <w:lang w:val="de-DE"/>
              </w:rPr>
              <w:t>[1}[2]{3]</w:t>
            </w:r>
            <w:r>
              <w:rPr>
                <w:lang w:val="de-DE"/>
              </w:rPr>
              <w:t xml:space="preserve"> , nicht Baseline.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103 </w:t>
            </w:r>
            <w:r>
              <w:rPr>
                <w:noProof/>
                <w:sz w:val="16"/>
              </w:rPr>
              <w:br/>
            </w:r>
            <w:r>
              <w:rPr>
                <w:noProof/>
                <w:sz w:val="2"/>
              </w:rPr>
              <w:t>6121a8bd-e395-4793-b38f-2f328c56557b</w:t>
            </w:r>
          </w:p>
        </w:tc>
        <w:tc>
          <w:tcPr>
            <w:tcW w:w="7407" w:type="dxa"/>
            <w:shd w:val="clear" w:color="auto" w:fill="F2F2F2" w:themeFill="background1" w:themeFillShade="F2"/>
          </w:tcPr>
          <w:p w:rsidR="00000000" w:rsidRDefault="00E73530">
            <w:pPr>
              <w:rPr>
                <w:noProof/>
              </w:rPr>
            </w:pPr>
            <w:r>
              <w:rPr>
                <w:noProof/>
              </w:rPr>
              <w:t>The default is 0 for widest compatibility.</w:t>
            </w:r>
          </w:p>
        </w:tc>
        <w:tc>
          <w:tcPr>
            <w:tcW w:w="7407" w:type="dxa"/>
          </w:tcPr>
          <w:p w:rsidR="00000000" w:rsidRDefault="00E73530">
            <w:pPr>
              <w:rPr>
                <w:lang w:val="de-DE"/>
              </w:rPr>
            </w:pPr>
            <w:r>
              <w:rPr>
                <w:lang w:val="de-DE"/>
              </w:rPr>
              <w:t>Der Standardwert ist 0, um d</w:t>
            </w:r>
            <w:r>
              <w:rPr>
                <w:lang w:val="de-DE"/>
              </w:rPr>
              <w:t>ie gr</w:t>
            </w:r>
            <w:r>
              <w:rPr>
                <w:lang w:val="de-DE"/>
              </w:rPr>
              <w:t>öß</w:t>
            </w:r>
            <w:r>
              <w:rPr>
                <w:lang w:val="de-DE"/>
              </w:rPr>
              <w:t>tm</w:t>
            </w:r>
            <w:r>
              <w:rPr>
                <w:lang w:val="de-DE"/>
              </w:rPr>
              <w:t>ö</w:t>
            </w:r>
            <w:r>
              <w:rPr>
                <w:lang w:val="de-DE"/>
              </w:rPr>
              <w:t>gliche Kompatibilit</w:t>
            </w:r>
            <w:r>
              <w:rPr>
                <w:lang w:val="de-DE"/>
              </w:rPr>
              <w:t>ä</w:t>
            </w:r>
            <w:r>
              <w:rPr>
                <w:lang w:val="de-DE"/>
              </w:rPr>
              <w:t>t zu gew</w:t>
            </w:r>
            <w:r>
              <w:rPr>
                <w:lang w:val="de-DE"/>
              </w:rPr>
              <w:t>ä</w:t>
            </w:r>
            <w:r>
              <w:rPr>
                <w:lang w:val="de-DE"/>
              </w:rPr>
              <w:t>hrleisten.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104 </w:t>
            </w:r>
            <w:r>
              <w:rPr>
                <w:noProof/>
                <w:sz w:val="16"/>
              </w:rPr>
              <w:br/>
            </w:r>
            <w:r>
              <w:rPr>
                <w:noProof/>
                <w:sz w:val="2"/>
              </w:rPr>
              <w:t>6b6cd8ec-a2c7-4169-bfc3-5194ac9ff915</w:t>
            </w:r>
          </w:p>
        </w:tc>
        <w:tc>
          <w:tcPr>
            <w:tcW w:w="7407" w:type="dxa"/>
            <w:shd w:val="clear" w:color="auto" w:fill="F2F2F2" w:themeFill="background1" w:themeFillShade="F2"/>
          </w:tcPr>
          <w:p w:rsidR="00000000" w:rsidRDefault="00E73530">
            <w:pPr>
              <w:rPr>
                <w:noProof/>
              </w:rPr>
            </w:pPr>
            <w:r>
              <w:rPr>
                <w:noProof/>
              </w:rPr>
              <w:t>For HEVC, b-frames can be used on any level.</w:t>
            </w:r>
          </w:p>
        </w:tc>
        <w:tc>
          <w:tcPr>
            <w:tcW w:w="7407" w:type="dxa"/>
          </w:tcPr>
          <w:p w:rsidR="00000000" w:rsidRDefault="00E73530">
            <w:pPr>
              <w:rPr>
                <w:lang w:val="de-DE"/>
              </w:rPr>
            </w:pPr>
            <w:r>
              <w:rPr>
                <w:lang w:val="de-DE"/>
              </w:rPr>
              <w:t>F</w:t>
            </w:r>
            <w:r>
              <w:rPr>
                <w:lang w:val="de-DE"/>
              </w:rPr>
              <w:t>ü</w:t>
            </w:r>
            <w:r>
              <w:rPr>
                <w:lang w:val="de-DE"/>
              </w:rPr>
              <w:t>r HEVC k</w:t>
            </w:r>
            <w:r>
              <w:rPr>
                <w:lang w:val="de-DE"/>
              </w:rPr>
              <w:t>ö</w:t>
            </w:r>
            <w:r>
              <w:rPr>
                <w:lang w:val="de-DE"/>
              </w:rPr>
              <w:t>nnen B-Frames auf jeder Ebene verwendet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105 </w:t>
            </w:r>
            <w:r>
              <w:rPr>
                <w:noProof/>
                <w:sz w:val="16"/>
              </w:rPr>
              <w:br/>
            </w:r>
            <w:r>
              <w:rPr>
                <w:noProof/>
                <w:sz w:val="2"/>
              </w:rPr>
              <w:t>291666f8-1be9-4a8b-868f-97040b2f27e4</w:t>
            </w:r>
          </w:p>
        </w:tc>
        <w:tc>
          <w:tcPr>
            <w:tcW w:w="7407" w:type="dxa"/>
            <w:shd w:val="clear" w:color="auto" w:fill="F2F2F2" w:themeFill="background1" w:themeFillShade="F2"/>
          </w:tcPr>
          <w:p w:rsidR="00000000" w:rsidRDefault="00E73530">
            <w:pPr>
              <w:rPr>
                <w:noProof/>
              </w:rPr>
            </w:pPr>
            <w:r>
              <w:rPr>
                <w:noProof/>
              </w:rPr>
              <w:t>The default is 3.</w:t>
            </w:r>
          </w:p>
        </w:tc>
        <w:tc>
          <w:tcPr>
            <w:tcW w:w="7407" w:type="dxa"/>
          </w:tcPr>
          <w:p w:rsidR="00000000" w:rsidRDefault="00E73530">
            <w:pPr>
              <w:rPr>
                <w:lang w:val="de-DE"/>
              </w:rPr>
            </w:pPr>
            <w:r>
              <w:rPr>
                <w:lang w:val="de-DE"/>
              </w:rPr>
              <w:t>Der Standardwert ist 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106 </w:t>
            </w:r>
            <w:r>
              <w:rPr>
                <w:noProof/>
                <w:sz w:val="16"/>
              </w:rPr>
              <w:br/>
            </w:r>
            <w:r>
              <w:rPr>
                <w:noProof/>
                <w:sz w:val="2"/>
              </w:rPr>
              <w:t>b6bbe2dd-f1fb-4245-8343-d43f761a8dd8</w:t>
            </w:r>
          </w:p>
        </w:tc>
        <w:tc>
          <w:tcPr>
            <w:tcW w:w="7407" w:type="dxa"/>
            <w:shd w:val="clear" w:color="auto" w:fill="F2F2F2" w:themeFill="background1" w:themeFillShade="F2"/>
          </w:tcPr>
          <w:p w:rsidR="00000000" w:rsidRDefault="00E73530">
            <w:pPr>
              <w:rPr>
                <w:noProof/>
              </w:rPr>
            </w:pPr>
            <w:r>
              <w:rPr>
                <w:noProof/>
              </w:rPr>
              <w:t>We recommend a value of 3 for compression/quality improvements.</w:t>
            </w:r>
          </w:p>
        </w:tc>
        <w:tc>
          <w:tcPr>
            <w:tcW w:w="7407" w:type="dxa"/>
          </w:tcPr>
          <w:p w:rsidR="00000000" w:rsidRDefault="00E73530">
            <w:pPr>
              <w:rPr>
                <w:lang w:val="de-DE"/>
              </w:rPr>
            </w:pPr>
            <w:r>
              <w:rPr>
                <w:lang w:val="de-DE"/>
              </w:rPr>
              <w:t>Wir empfehlen einen Wert von 3 f</w:t>
            </w:r>
            <w:r>
              <w:rPr>
                <w:lang w:val="de-DE"/>
              </w:rPr>
              <w:t>ü</w:t>
            </w:r>
            <w:r>
              <w:rPr>
                <w:lang w:val="de-DE"/>
              </w:rPr>
              <w:t>r Komprimierungs- / Qualit</w:t>
            </w:r>
            <w:r>
              <w:rPr>
                <w:lang w:val="de-DE"/>
              </w:rPr>
              <w:t>ä</w:t>
            </w:r>
            <w:r>
              <w:rPr>
                <w:lang w:val="de-DE"/>
              </w:rPr>
              <w:t>tsverbesserungen.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107 </w:t>
            </w:r>
            <w:r>
              <w:rPr>
                <w:noProof/>
                <w:sz w:val="16"/>
              </w:rPr>
              <w:br/>
            </w:r>
            <w:r>
              <w:rPr>
                <w:noProof/>
                <w:sz w:val="2"/>
              </w:rPr>
              <w:t>dc51062b-c1fa-4517-bda0-4f3f7963965c</w:t>
            </w:r>
          </w:p>
        </w:tc>
        <w:tc>
          <w:tcPr>
            <w:tcW w:w="7407" w:type="dxa"/>
            <w:shd w:val="clear" w:color="auto" w:fill="F2F2F2" w:themeFill="background1" w:themeFillShade="F2"/>
          </w:tcPr>
          <w:p w:rsidR="00000000" w:rsidRDefault="00E73530">
            <w:pPr>
              <w:rPr>
                <w:noProof/>
              </w:rPr>
            </w:pPr>
            <w:r>
              <w:rPr>
                <w:noProof/>
              </w:rPr>
              <w:t>Values higher than 5 or 6 rarely provide much benefit, and greatly increase encoding time.</w:t>
            </w:r>
          </w:p>
        </w:tc>
        <w:tc>
          <w:tcPr>
            <w:tcW w:w="7407" w:type="dxa"/>
          </w:tcPr>
          <w:p w:rsidR="00000000" w:rsidRDefault="00E73530">
            <w:pPr>
              <w:rPr>
                <w:lang w:val="de-DE"/>
              </w:rPr>
            </w:pPr>
            <w:r>
              <w:rPr>
                <w:lang w:val="de-DE"/>
              </w:rPr>
              <w:t xml:space="preserve">Werte </w:t>
            </w:r>
            <w:r>
              <w:rPr>
                <w:lang w:val="de-DE"/>
              </w:rPr>
              <w:t>ü</w:t>
            </w:r>
            <w:r>
              <w:rPr>
                <w:lang w:val="de-DE"/>
              </w:rPr>
              <w:t>ber 5 oder 6 bieten selten gro</w:t>
            </w:r>
            <w:r>
              <w:rPr>
                <w:lang w:val="de-DE"/>
              </w:rPr>
              <w:t>ß</w:t>
            </w:r>
            <w:r>
              <w:rPr>
                <w:lang w:val="de-DE"/>
              </w:rPr>
              <w:t>e Vorteile und verl</w:t>
            </w:r>
            <w:r>
              <w:rPr>
                <w:lang w:val="de-DE"/>
              </w:rPr>
              <w:t>ä</w:t>
            </w:r>
            <w:r>
              <w:rPr>
                <w:lang w:val="de-DE"/>
              </w:rPr>
              <w:t>ngern die Codierungszeit erheblich.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109 </w:t>
            </w:r>
            <w:r>
              <w:rPr>
                <w:noProof/>
                <w:sz w:val="16"/>
              </w:rPr>
              <w:br/>
            </w:r>
            <w:r>
              <w:rPr>
                <w:noProof/>
                <w:sz w:val="2"/>
              </w:rPr>
              <w:t>0ede7cdd-b4af-411b-98d2-2c04</w:t>
            </w:r>
            <w:r>
              <w:rPr>
                <w:noProof/>
                <w:sz w:val="2"/>
              </w:rPr>
              <w:t>6750730f</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111 </w:t>
            </w:r>
            <w:r>
              <w:rPr>
                <w:noProof/>
                <w:sz w:val="16"/>
              </w:rPr>
              <w:br/>
            </w:r>
            <w:r>
              <w:rPr>
                <w:noProof/>
                <w:sz w:val="2"/>
              </w:rPr>
              <w:t>3e9aa429-bbc7-4623-97ab-f2f7f7ea778c</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112 </w:t>
            </w:r>
            <w:r>
              <w:rPr>
                <w:noProof/>
                <w:sz w:val="16"/>
              </w:rPr>
              <w:br/>
            </w:r>
            <w:r>
              <w:rPr>
                <w:noProof/>
                <w:sz w:val="2"/>
              </w:rPr>
              <w:t>4c2d03e0-ed3c-43ed-9dcc-de0e02aaefb4</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113 </w:t>
            </w:r>
            <w:r>
              <w:rPr>
                <w:noProof/>
                <w:sz w:val="16"/>
              </w:rPr>
              <w:br/>
            </w:r>
            <w:r>
              <w:rPr>
                <w:noProof/>
                <w:sz w:val="2"/>
              </w:rPr>
              <w:t>25ff01e1-5664-49fc-a6c2-def09ba315f2</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rStyle w:val="mqInternal"/>
                <w:noProof/>
              </w:rPr>
              <w:t>[4]{5]</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114 </w:t>
            </w:r>
            <w:r>
              <w:rPr>
                <w:noProof/>
                <w:sz w:val="16"/>
              </w:rPr>
              <w:br/>
            </w:r>
            <w:r>
              <w:rPr>
                <w:noProof/>
                <w:sz w:val="2"/>
              </w:rPr>
              <w:t>15eaea05-0365-4304-b56d-a7aad7c3061a</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115 </w:t>
            </w:r>
            <w:r>
              <w:rPr>
                <w:noProof/>
                <w:sz w:val="16"/>
              </w:rPr>
              <w:br/>
            </w:r>
            <w:r>
              <w:rPr>
                <w:noProof/>
                <w:sz w:val="2"/>
              </w:rPr>
              <w:t>d898a486-8fd8-44be-8b86-5689e7c14486</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w:t>
            </w:r>
            <w:r>
              <w:rPr>
                <w:rStyle w:val="mqInternal"/>
                <w:noProof/>
              </w:rPr>
              <w:t>[3}[4]{5]</w:t>
            </w:r>
            <w:r>
              <w:rPr>
                <w:noProof/>
              </w:rPr>
              <w:t xml:space="preserve"> or </w:t>
            </w:r>
            <w:r>
              <w:rPr>
                <w:rStyle w:val="mqInternal"/>
                <w:noProof/>
              </w:rPr>
              <w:t>[3}[7]{5]</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w:t>
            </w:r>
            <w:r>
              <w:rPr>
                <w:rStyle w:val="mqInternal"/>
                <w:noProof/>
                <w:lang w:val="de-DE"/>
              </w:rPr>
              <w:t>[3}[4]{5]</w:t>
            </w:r>
            <w:r>
              <w:rPr>
                <w:lang w:val="de-DE"/>
              </w:rPr>
              <w:t xml:space="preserve"> oder </w:t>
            </w:r>
            <w:r>
              <w:rPr>
                <w:rStyle w:val="mqInternal"/>
                <w:noProof/>
                <w:lang w:val="de-DE"/>
              </w:rPr>
              <w:t>[3}</w:t>
            </w:r>
            <w:r>
              <w:rPr>
                <w:rStyle w:val="mqInternal"/>
                <w:noProof/>
                <w:lang w:val="de-DE"/>
              </w:rPr>
              <w:t>[7]{5]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116 </w:t>
            </w:r>
            <w:r>
              <w:rPr>
                <w:noProof/>
                <w:sz w:val="16"/>
              </w:rPr>
              <w:br/>
            </w:r>
            <w:r>
              <w:rPr>
                <w:noProof/>
                <w:sz w:val="2"/>
              </w:rPr>
              <w:t>001f7c4d-a1b1-459e-aadd-056bb8ecf270</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117 </w:t>
            </w:r>
            <w:r>
              <w:rPr>
                <w:noProof/>
                <w:sz w:val="16"/>
              </w:rPr>
              <w:br/>
            </w:r>
            <w:r>
              <w:rPr>
                <w:noProof/>
                <w:sz w:val="2"/>
              </w:rPr>
              <w:t>71caaf86-cfa2-426e-8a86-57e89bc1dd81</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118 </w:t>
            </w:r>
            <w:r>
              <w:rPr>
                <w:noProof/>
                <w:sz w:val="16"/>
              </w:rPr>
              <w:br/>
            </w:r>
            <w:r>
              <w:rPr>
                <w:noProof/>
                <w:sz w:val="2"/>
              </w:rPr>
              <w:t>1264f1ba-cde0-4117-80e9-42d8508f4ad8</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119 </w:t>
            </w:r>
            <w:r>
              <w:rPr>
                <w:noProof/>
                <w:sz w:val="16"/>
              </w:rPr>
              <w:br/>
            </w:r>
            <w:r>
              <w:rPr>
                <w:noProof/>
                <w:sz w:val="2"/>
              </w:rPr>
              <w:t>9ee4d961-a635-4a4f-8c3e-7d1c4de83f4c</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120 </w:t>
            </w:r>
            <w:r>
              <w:rPr>
                <w:noProof/>
                <w:sz w:val="16"/>
              </w:rPr>
              <w:br/>
            </w:r>
            <w:r>
              <w:rPr>
                <w:noProof/>
                <w:sz w:val="2"/>
              </w:rPr>
              <w:t>ea6041e5-e886-44cb-9b43-521355cc24a7</w:t>
            </w:r>
          </w:p>
        </w:tc>
        <w:tc>
          <w:tcPr>
            <w:tcW w:w="7407" w:type="dxa"/>
            <w:shd w:val="clear" w:color="auto" w:fill="F2F2F2" w:themeFill="background1" w:themeFillShade="F2"/>
          </w:tcPr>
          <w:p w:rsidR="00000000" w:rsidRDefault="00E73530">
            <w:pPr>
              <w:rPr>
                <w:noProof/>
              </w:rPr>
            </w:pPr>
            <w:r>
              <w:rPr>
                <w:noProof/>
              </w:rPr>
              <w:t>This option is currently supported on H.264, HEVC and VP9 outputs.</w:t>
            </w:r>
          </w:p>
        </w:tc>
        <w:tc>
          <w:tcPr>
            <w:tcW w:w="7407" w:type="dxa"/>
          </w:tcPr>
          <w:p w:rsidR="00000000" w:rsidRDefault="00E73530">
            <w:pPr>
              <w:rPr>
                <w:lang w:val="de-DE"/>
              </w:rPr>
            </w:pPr>
            <w:r>
              <w:rPr>
                <w:lang w:val="de-DE"/>
              </w:rPr>
              <w:t>Diese Option wird derzeit auf H.264-, HEVC- und VP9-Ausg</w:t>
            </w:r>
            <w:r>
              <w:rPr>
                <w:lang w:val="de-DE"/>
              </w:rPr>
              <w:t>ä</w:t>
            </w:r>
            <w:r>
              <w:rPr>
                <w:lang w:val="de-DE"/>
              </w:rPr>
              <w:t>ngen unterst</w:t>
            </w:r>
            <w:r>
              <w:rPr>
                <w:lang w:val="de-DE"/>
              </w:rPr>
              <w:t>ü</w:t>
            </w:r>
            <w:r>
              <w:rPr>
                <w:lang w:val="de-DE"/>
              </w:rPr>
              <w:t>tzt.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121 </w:t>
            </w:r>
            <w:r>
              <w:rPr>
                <w:noProof/>
                <w:sz w:val="16"/>
              </w:rPr>
              <w:br/>
            </w:r>
            <w:r>
              <w:rPr>
                <w:noProof/>
                <w:sz w:val="2"/>
              </w:rPr>
              <w:t>9246e61d-62e5-46ce-b74a-0005e973bc25</w:t>
            </w:r>
          </w:p>
        </w:tc>
        <w:tc>
          <w:tcPr>
            <w:tcW w:w="7407" w:type="dxa"/>
            <w:shd w:val="clear" w:color="auto" w:fill="F2F2F2" w:themeFill="background1" w:themeFillShade="F2"/>
          </w:tcPr>
          <w:p w:rsidR="00000000" w:rsidRDefault="00E73530">
            <w:pPr>
              <w:rPr>
                <w:noProof/>
              </w:rPr>
            </w:pPr>
            <w:r>
              <w:rPr>
                <w:noProof/>
              </w:rPr>
              <w:t xml:space="preserve">If the input video has matrix coefficients, transfer characteristics, and color primaries metadata, Zencoder will </w:t>
            </w:r>
            <w:r>
              <w:rPr>
                <w:rStyle w:val="mqInternal"/>
                <w:noProof/>
              </w:rPr>
              <w:t>[1}[2]{3]</w:t>
            </w:r>
            <w:r>
              <w:rPr>
                <w:noProof/>
              </w:rPr>
              <w:t xml:space="preserve"> those settings by default.</w:t>
            </w:r>
          </w:p>
        </w:tc>
        <w:tc>
          <w:tcPr>
            <w:tcW w:w="7407" w:type="dxa"/>
          </w:tcPr>
          <w:p w:rsidR="00000000" w:rsidRDefault="00E73530">
            <w:pPr>
              <w:rPr>
                <w:lang w:val="de-DE"/>
              </w:rPr>
            </w:pPr>
            <w:r>
              <w:rPr>
                <w:lang w:val="de-DE"/>
              </w:rPr>
              <w:t xml:space="preserve">Wenn das Eingangsvideo Matrixkoeffizienten, </w:t>
            </w:r>
            <w:r>
              <w:rPr>
                <w:lang w:val="de-DE"/>
              </w:rPr>
              <w:t>Ü</w:t>
            </w:r>
            <w:r>
              <w:rPr>
                <w:lang w:val="de-DE"/>
              </w:rPr>
              <w:t>bertragungseigenschaften und Farbprim</w:t>
            </w:r>
            <w:r>
              <w:rPr>
                <w:lang w:val="de-DE"/>
              </w:rPr>
              <w:t>ä</w:t>
            </w:r>
            <w:r>
              <w:rPr>
                <w:lang w:val="de-DE"/>
              </w:rPr>
              <w:t>rmetadaten enth</w:t>
            </w:r>
            <w:r>
              <w:rPr>
                <w:lang w:val="de-DE"/>
              </w:rPr>
              <w:t>ä</w:t>
            </w:r>
            <w:r>
              <w:rPr>
                <w:lang w:val="de-DE"/>
              </w:rPr>
              <w:t xml:space="preserve">lt, wird Zencoder dies tun </w:t>
            </w:r>
            <w:r>
              <w:rPr>
                <w:rStyle w:val="mqInternal"/>
                <w:noProof/>
                <w:lang w:val="de-DE"/>
              </w:rPr>
              <w:t>[1}[2]{3]</w:t>
            </w:r>
            <w:r>
              <w:rPr>
                <w:lang w:val="de-DE"/>
              </w:rPr>
              <w:t xml:space="preserve"> diese Einstellungen standardm</w:t>
            </w:r>
            <w:r>
              <w:rPr>
                <w:lang w:val="de-DE"/>
              </w:rPr>
              <w:t>äß</w:t>
            </w:r>
            <w:r>
              <w:rPr>
                <w:lang w:val="de-DE"/>
              </w:rPr>
              <w:t>ig.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122 </w:t>
            </w:r>
            <w:r>
              <w:rPr>
                <w:noProof/>
                <w:sz w:val="16"/>
              </w:rPr>
              <w:br/>
            </w:r>
            <w:r>
              <w:rPr>
                <w:noProof/>
                <w:sz w:val="2"/>
              </w:rPr>
              <w:t>dc60964a-8e3a-403d-985d-8e4f5b4a2c57</w:t>
            </w:r>
          </w:p>
        </w:tc>
        <w:tc>
          <w:tcPr>
            <w:tcW w:w="7407" w:type="dxa"/>
            <w:shd w:val="clear" w:color="auto" w:fill="F2F2F2" w:themeFill="background1" w:themeFillShade="F2"/>
          </w:tcPr>
          <w:p w:rsidR="00000000" w:rsidRDefault="00E73530">
            <w:pPr>
              <w:rPr>
                <w:noProof/>
              </w:rPr>
            </w:pPr>
            <w:r>
              <w:rPr>
                <w:noProof/>
              </w:rPr>
              <w:t xml:space="preserve">To ensure that this metadata is not embedded in outputs, set </w:t>
            </w:r>
            <w:r>
              <w:rPr>
                <w:rStyle w:val="mqInternal"/>
                <w:noProof/>
              </w:rPr>
              <w:t>[1}[2]{3]</w:t>
            </w:r>
            <w:r>
              <w:rPr>
                <w:noProof/>
              </w:rPr>
              <w:t xml:space="preserve"> to </w:t>
            </w:r>
            <w:r>
              <w:rPr>
                <w:rStyle w:val="mqInternal"/>
                <w:noProof/>
              </w:rPr>
              <w:t>[1}[5]{3]</w:t>
            </w:r>
            <w:r>
              <w:rPr>
                <w:noProof/>
              </w:rPr>
              <w:t>.</w:t>
            </w:r>
          </w:p>
        </w:tc>
        <w:tc>
          <w:tcPr>
            <w:tcW w:w="7407" w:type="dxa"/>
          </w:tcPr>
          <w:p w:rsidR="00000000" w:rsidRDefault="00E73530">
            <w:pPr>
              <w:rPr>
                <w:lang w:val="de-DE"/>
              </w:rPr>
            </w:pPr>
            <w:r>
              <w:rPr>
                <w:lang w:val="de-DE"/>
              </w:rPr>
              <w:t>U</w:t>
            </w:r>
            <w:r>
              <w:rPr>
                <w:lang w:val="de-DE"/>
              </w:rPr>
              <w:t xml:space="preserve">m sicherzustellen, dass diese Metadaten nicht in Ausgaben eingebettet sind, setzen Sie </w:t>
            </w:r>
            <w:r>
              <w:rPr>
                <w:rStyle w:val="mqInternal"/>
                <w:noProof/>
                <w:lang w:val="de-DE"/>
              </w:rPr>
              <w:t>[1}[2]{3]</w:t>
            </w:r>
            <w:r>
              <w:rPr>
                <w:lang w:val="de-DE"/>
              </w:rPr>
              <w:t xml:space="preserve"> zu </w:t>
            </w:r>
            <w:r>
              <w:rPr>
                <w:rStyle w:val="mqInternal"/>
                <w:noProof/>
                <w:lang w:val="de-DE"/>
              </w:rPr>
              <w:t>[1}[5]{3]</w:t>
            </w:r>
            <w:r>
              <w:rPr>
                <w:lang w:val="de-DE"/>
              </w:rPr>
              <w:t>.</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encoding-settings-video-stage.html</w:t>
            </w:r>
          </w:p>
          <w:p w:rsidR="00000000" w:rsidRDefault="00E73530">
            <w:pPr>
              <w:jc w:val="center"/>
              <w:rPr>
                <w:b/>
                <w:noProof/>
              </w:rPr>
            </w:pPr>
            <w:r>
              <w:rPr>
                <w:b/>
                <w:noProof/>
              </w:rPr>
              <w:t>MQ971010 cabda659-6845-44f9-9c6c-7985e5bcb7cc</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d5bb2701-d69c-45e8-8889-8c457842230f</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fae8c70b-8c87-4333-8156-a6723eb5bedb</w:t>
            </w:r>
          </w:p>
        </w:tc>
        <w:tc>
          <w:tcPr>
            <w:tcW w:w="7407" w:type="dxa"/>
            <w:shd w:val="clear" w:color="auto" w:fill="F2F2F2" w:themeFill="background1" w:themeFillShade="F2"/>
          </w:tcPr>
          <w:p w:rsidR="00000000" w:rsidRDefault="00E73530">
            <w:pPr>
              <w:rPr>
                <w:noProof/>
              </w:rPr>
            </w:pPr>
            <w:r>
              <w:rPr>
                <w:noProof/>
              </w:rPr>
              <w:t>Video Settings description:</w:t>
            </w:r>
          </w:p>
        </w:tc>
        <w:tc>
          <w:tcPr>
            <w:tcW w:w="7407" w:type="dxa"/>
          </w:tcPr>
          <w:p w:rsidR="00000000" w:rsidRDefault="00E73530">
            <w:pPr>
              <w:rPr>
                <w:lang w:val="de-DE"/>
              </w:rPr>
            </w:pPr>
            <w:r>
              <w:rPr>
                <w:lang w:val="de-DE"/>
              </w:rPr>
              <w:t>Beschreibung der Videoeinstellungen: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2dc974b2-7fc7-4a80-8d40-63ef61ca2ea8</w:t>
            </w:r>
          </w:p>
        </w:tc>
        <w:tc>
          <w:tcPr>
            <w:tcW w:w="7407" w:type="dxa"/>
            <w:shd w:val="clear" w:color="auto" w:fill="F2F2F2" w:themeFill="background1" w:themeFillShade="F2"/>
          </w:tcPr>
          <w:p w:rsidR="00000000" w:rsidRDefault="00E73530">
            <w:pPr>
              <w:rPr>
                <w:noProof/>
              </w:rPr>
            </w:pPr>
            <w:r>
              <w:rPr>
                <w:noProof/>
              </w:rPr>
              <w:t>This topic contains details for encoding settings related to general settings for video outputs. parent:</w:t>
            </w:r>
          </w:p>
        </w:tc>
        <w:tc>
          <w:tcPr>
            <w:tcW w:w="7407" w:type="dxa"/>
          </w:tcPr>
          <w:p w:rsidR="00000000" w:rsidRDefault="00E73530">
            <w:pPr>
              <w:rPr>
                <w:lang w:val="de-DE"/>
              </w:rPr>
            </w:pPr>
            <w:r>
              <w:rPr>
                <w:lang w:val="de-DE"/>
              </w:rPr>
              <w:t>Dieses Thema enth</w:t>
            </w:r>
            <w:r>
              <w:rPr>
                <w:lang w:val="de-DE"/>
              </w:rPr>
              <w:t>ä</w:t>
            </w:r>
            <w:r>
              <w:rPr>
                <w:lang w:val="de-DE"/>
              </w:rPr>
              <w:t>lt Details zu den Codierungseinstellungen in Bezug auf die allgemeinen Einstellungen f</w:t>
            </w:r>
            <w:r>
              <w:rPr>
                <w:lang w:val="de-DE"/>
              </w:rPr>
              <w:t>ü</w:t>
            </w:r>
            <w:r>
              <w:rPr>
                <w:lang w:val="de-DE"/>
              </w:rPr>
              <w:t>r Videoausg</w:t>
            </w:r>
            <w:r>
              <w:rPr>
                <w:lang w:val="de-DE"/>
              </w:rPr>
              <w:t>ä</w:t>
            </w:r>
            <w:r>
              <w:rPr>
                <w:lang w:val="de-DE"/>
              </w:rPr>
              <w:t>nge.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09a609cf-9be0-4842-ba8b-2a19e8fa854b</w:t>
            </w:r>
          </w:p>
        </w:tc>
        <w:tc>
          <w:tcPr>
            <w:tcW w:w="7407" w:type="dxa"/>
            <w:shd w:val="clear" w:color="auto" w:fill="F2F2F2" w:themeFill="background1" w:themeFillShade="F2"/>
          </w:tcPr>
          <w:p w:rsidR="00000000" w:rsidRDefault="00E73530">
            <w:pPr>
              <w:rPr>
                <w:noProof/>
              </w:rPr>
            </w:pPr>
            <w:r>
              <w:rPr>
                <w:noProof/>
              </w:rPr>
              <w:t>Audio/Video Settings grandparent:</w:t>
            </w:r>
          </w:p>
        </w:tc>
        <w:tc>
          <w:tcPr>
            <w:tcW w:w="7407" w:type="dxa"/>
          </w:tcPr>
          <w:p w:rsidR="00000000" w:rsidRDefault="00E73530">
            <w:pPr>
              <w:rPr>
                <w:lang w:val="de-DE"/>
              </w:rPr>
            </w:pPr>
            <w:r>
              <w:rPr>
                <w:lang w:val="de-DE"/>
              </w:rPr>
              <w:t>Audio / Video-Einstellungen Gro</w:t>
            </w:r>
            <w:r>
              <w:rPr>
                <w:lang w:val="de-DE"/>
              </w:rPr>
              <w:t>ß</w:t>
            </w:r>
            <w:r>
              <w:rPr>
                <w:lang w:val="de-DE"/>
              </w:rPr>
              <w:t>eltern: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9e4</w:t>
            </w:r>
            <w:r>
              <w:rPr>
                <w:noProof/>
                <w:sz w:val="2"/>
              </w:rPr>
              <w:t>58663-ca13-4760-854b-48de7c3cc90e</w:t>
            </w:r>
          </w:p>
        </w:tc>
        <w:tc>
          <w:tcPr>
            <w:tcW w:w="7407" w:type="dxa"/>
            <w:shd w:val="clear" w:color="auto" w:fill="F2F2F2" w:themeFill="background1" w:themeFillShade="F2"/>
          </w:tcPr>
          <w:p w:rsidR="00000000" w:rsidRDefault="00E73530">
            <w:pPr>
              <w:rPr>
                <w:noProof/>
              </w:rPr>
            </w:pPr>
            <w:r>
              <w:rPr>
                <w:noProof/>
              </w:rPr>
              <w:t>Encoding Settings ---</w:t>
            </w:r>
          </w:p>
        </w:tc>
        <w:tc>
          <w:tcPr>
            <w:tcW w:w="7407" w:type="dxa"/>
          </w:tcPr>
          <w:p w:rsidR="00000000" w:rsidRDefault="00E73530">
            <w:pPr>
              <w:rPr>
                <w:lang w:val="de-DE"/>
              </w:rPr>
            </w:pPr>
            <w:r>
              <w:rPr>
                <w:lang w:val="de-DE"/>
              </w:rPr>
              <w:t>Codierungseinstellungen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c0f31628-423c-478a-8ffa-2d6635696c80</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1278de47-8794-43d3-b21d-949baab49f79</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6c0d7995-3b32-44c8-80a8-2babdc6e5fa9</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39a3e058-a6c6-4d41-961c-32f43977133e</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30ba3922-79e6-40bd-b095-f55fc5994f0c</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600a7d99-4a79-417b-b027-33e5d76f0a65</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ab5dc9d6-49d7-4aaf-83f0-c269621e47cd</w:t>
            </w:r>
          </w:p>
        </w:tc>
        <w:tc>
          <w:tcPr>
            <w:tcW w:w="7407" w:type="dxa"/>
            <w:shd w:val="clear" w:color="auto" w:fill="F2F2F2" w:themeFill="background1" w:themeFillShade="F2"/>
          </w:tcPr>
          <w:p w:rsidR="00000000" w:rsidRDefault="00E73530">
            <w:pPr>
              <w:rPr>
                <w:noProof/>
              </w:rPr>
            </w:pPr>
            <w:r>
              <w:rPr>
                <w:noProof/>
              </w:rPr>
              <w:t>10</w:t>
            </w:r>
          </w:p>
        </w:tc>
        <w:tc>
          <w:tcPr>
            <w:tcW w:w="7407" w:type="dxa"/>
          </w:tcPr>
          <w:p w:rsidR="00000000" w:rsidRDefault="00E73530">
            <w:pPr>
              <w:rPr>
                <w:lang w:val="de-DE"/>
              </w:rPr>
            </w:pPr>
            <w:r>
              <w:rPr>
                <w:lang w:val="de-DE"/>
              </w:rPr>
              <w:t>10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3f9eb337-2985-4269-b334-2f27dc4c359a</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307f4181-7c49-4efa-b008-a5a5403cf252</w:t>
            </w:r>
          </w:p>
        </w:tc>
        <w:tc>
          <w:tcPr>
            <w:tcW w:w="7407" w:type="dxa"/>
            <w:shd w:val="clear" w:color="auto" w:fill="F2F2F2" w:themeFill="background1" w:themeFillShade="F2"/>
          </w:tcPr>
          <w:p w:rsidR="00000000" w:rsidRDefault="00E73530">
            <w:pPr>
              <w:rPr>
                <w:noProof/>
              </w:rPr>
            </w:pPr>
            <w:r>
              <w:rPr>
                <w:noProof/>
              </w:rPr>
              <w:t>8, 10, or 12</w:t>
            </w:r>
          </w:p>
        </w:tc>
        <w:tc>
          <w:tcPr>
            <w:tcW w:w="7407" w:type="dxa"/>
          </w:tcPr>
          <w:p w:rsidR="00000000" w:rsidRDefault="00E73530">
            <w:pPr>
              <w:rPr>
                <w:lang w:val="de-DE"/>
              </w:rPr>
            </w:pPr>
            <w:r>
              <w:rPr>
                <w:lang w:val="de-DE"/>
              </w:rPr>
              <w:t>8, 10 oder 12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 </w:t>
            </w:r>
            <w:r>
              <w:rPr>
                <w:noProof/>
                <w:sz w:val="16"/>
              </w:rPr>
              <w:br/>
            </w:r>
            <w:r>
              <w:rPr>
                <w:noProof/>
                <w:sz w:val="2"/>
              </w:rPr>
              <w:t>0b14ea13-0710-4e0c-992e-7c8c7987c17c</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r>
              <w:rPr>
                <w:noProof/>
              </w:rPr>
              <w:t xml:space="preserve"> vod, live</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r>
              <w:rPr>
                <w:lang w:val="de-DE"/>
              </w:rPr>
              <w:t xml:space="preserve"> vod, lebe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 </w:t>
            </w:r>
            <w:r>
              <w:rPr>
                <w:noProof/>
                <w:sz w:val="16"/>
              </w:rPr>
              <w:br/>
            </w:r>
            <w:r>
              <w:rPr>
                <w:noProof/>
                <w:sz w:val="2"/>
              </w:rPr>
              <w:t>24d1d429-63c9-48be-bf08-dc291d9ff8a9</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 </w:t>
            </w:r>
            <w:r>
              <w:rPr>
                <w:noProof/>
                <w:sz w:val="16"/>
              </w:rPr>
              <w:br/>
            </w:r>
            <w:r>
              <w:rPr>
                <w:noProof/>
                <w:sz w:val="2"/>
              </w:rPr>
              <w:t>14a8598b-73b8-4749-a397-4ecbb8f80bee</w:t>
            </w:r>
          </w:p>
        </w:tc>
        <w:tc>
          <w:tcPr>
            <w:tcW w:w="7407" w:type="dxa"/>
            <w:shd w:val="clear" w:color="auto" w:fill="F2F2F2" w:themeFill="background1" w:themeFillShade="F2"/>
          </w:tcPr>
          <w:p w:rsidR="00000000" w:rsidRDefault="00E73530">
            <w:pPr>
              <w:rPr>
                <w:noProof/>
              </w:rPr>
            </w:pPr>
            <w:r>
              <w:rPr>
                <w:noProof/>
              </w:rPr>
              <w:t>5</w:t>
            </w:r>
          </w:p>
        </w:tc>
        <w:tc>
          <w:tcPr>
            <w:tcW w:w="7407" w:type="dxa"/>
          </w:tcPr>
          <w:p w:rsidR="00000000" w:rsidRDefault="00E73530">
            <w:pPr>
              <w:rPr>
                <w:lang w:val="de-DE"/>
              </w:rPr>
            </w:pPr>
            <w:r>
              <w:rPr>
                <w:lang w:val="de-DE"/>
              </w:rPr>
              <w:t>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 </w:t>
            </w:r>
            <w:r>
              <w:rPr>
                <w:noProof/>
                <w:sz w:val="16"/>
              </w:rPr>
              <w:br/>
            </w:r>
            <w:r>
              <w:rPr>
                <w:noProof/>
                <w:sz w:val="2"/>
              </w:rPr>
              <w:t>d26531dc-cfea-42da-877a-b695fcae5732</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 </w:t>
            </w:r>
            <w:r>
              <w:rPr>
                <w:noProof/>
                <w:sz w:val="16"/>
              </w:rPr>
              <w:br/>
            </w:r>
            <w:r>
              <w:rPr>
                <w:noProof/>
                <w:sz w:val="2"/>
              </w:rPr>
              <w:t>ebb3bee3-c9c8-4915-98a0-842a91cc7f5b</w:t>
            </w:r>
          </w:p>
        </w:tc>
        <w:tc>
          <w:tcPr>
            <w:tcW w:w="7407" w:type="dxa"/>
            <w:shd w:val="clear" w:color="auto" w:fill="F2F2F2" w:themeFill="background1" w:themeFillShade="F2"/>
          </w:tcPr>
          <w:p w:rsidR="00000000" w:rsidRDefault="00E73530">
            <w:pPr>
              <w:rPr>
                <w:noProof/>
              </w:rPr>
            </w:pPr>
            <w:r>
              <w:rPr>
                <w:noProof/>
              </w:rPr>
              <w:t>The number of bits per color channel.</w:t>
            </w:r>
          </w:p>
        </w:tc>
        <w:tc>
          <w:tcPr>
            <w:tcW w:w="7407" w:type="dxa"/>
          </w:tcPr>
          <w:p w:rsidR="00000000" w:rsidRDefault="00E73530">
            <w:pPr>
              <w:rPr>
                <w:lang w:val="de-DE"/>
              </w:rPr>
            </w:pPr>
            <w:r>
              <w:rPr>
                <w:lang w:val="de-DE"/>
              </w:rPr>
              <w:t>Die Anzahl der Bits pro Farbkanal.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 </w:t>
            </w:r>
            <w:r>
              <w:rPr>
                <w:noProof/>
                <w:sz w:val="16"/>
              </w:rPr>
              <w:br/>
            </w:r>
            <w:r>
              <w:rPr>
                <w:noProof/>
                <w:sz w:val="2"/>
              </w:rPr>
              <w:t>4afdaebe-fb97-41f6-a574-5c2cc6c51dca</w:t>
            </w:r>
          </w:p>
        </w:tc>
        <w:tc>
          <w:tcPr>
            <w:tcW w:w="7407" w:type="dxa"/>
            <w:shd w:val="clear" w:color="auto" w:fill="F2F2F2" w:themeFill="background1" w:themeFillShade="F2"/>
          </w:tcPr>
          <w:p w:rsidR="00000000" w:rsidRDefault="00E73530">
            <w:pPr>
              <w:rPr>
                <w:noProof/>
              </w:rPr>
            </w:pPr>
            <w:r>
              <w:rPr>
                <w:noProof/>
              </w:rPr>
              <w:t xml:space="preserve">Normally you would not set this and instead would specify the </w:t>
            </w:r>
            <w:r>
              <w:rPr>
                <w:rStyle w:val="mqInternal"/>
                <w:noProof/>
              </w:rPr>
              <w:t>[1}[2]{3]</w:t>
            </w:r>
            <w:r>
              <w:rPr>
                <w:noProof/>
              </w:rPr>
              <w:t xml:space="preserve"> which would provide the bit depth.</w:t>
            </w:r>
          </w:p>
        </w:tc>
        <w:tc>
          <w:tcPr>
            <w:tcW w:w="7407" w:type="dxa"/>
          </w:tcPr>
          <w:p w:rsidR="00000000" w:rsidRDefault="00E73530">
            <w:pPr>
              <w:rPr>
                <w:lang w:val="de-DE"/>
              </w:rPr>
            </w:pPr>
            <w:r>
              <w:rPr>
                <w:lang w:val="de-DE"/>
              </w:rPr>
              <w:t>Normalerweise w</w:t>
            </w:r>
            <w:r>
              <w:rPr>
                <w:lang w:val="de-DE"/>
              </w:rPr>
              <w:t>ü</w:t>
            </w:r>
            <w:r>
              <w:rPr>
                <w:lang w:val="de-DE"/>
              </w:rPr>
              <w:t xml:space="preserve">rden Sie dies nicht einstellen und stattdessen das angeben </w:t>
            </w:r>
            <w:r>
              <w:rPr>
                <w:rStyle w:val="mqInternal"/>
                <w:noProof/>
                <w:lang w:val="de-DE"/>
              </w:rPr>
              <w:t>[1}[2]{3]</w:t>
            </w:r>
            <w:r>
              <w:rPr>
                <w:lang w:val="de-DE"/>
              </w:rPr>
              <w:t xml:space="preserve"> das w</w:t>
            </w:r>
            <w:r>
              <w:rPr>
                <w:lang w:val="de-DE"/>
              </w:rPr>
              <w:t>ü</w:t>
            </w:r>
            <w:r>
              <w:rPr>
                <w:lang w:val="de-DE"/>
              </w:rPr>
              <w:t>rde die Bittiefe liefern.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 </w:t>
            </w:r>
            <w:r>
              <w:rPr>
                <w:noProof/>
                <w:sz w:val="16"/>
              </w:rPr>
              <w:br/>
            </w:r>
            <w:r>
              <w:rPr>
                <w:noProof/>
                <w:sz w:val="2"/>
              </w:rPr>
              <w:t>459025b3-b165-452b-9cb0-8cf</w:t>
            </w:r>
            <w:r>
              <w:rPr>
                <w:noProof/>
                <w:sz w:val="2"/>
              </w:rPr>
              <w:t>8159a6388</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 </w:t>
            </w:r>
            <w:r>
              <w:rPr>
                <w:noProof/>
                <w:sz w:val="16"/>
              </w:rPr>
              <w:br/>
            </w:r>
            <w:r>
              <w:rPr>
                <w:noProof/>
                <w:sz w:val="2"/>
              </w:rPr>
              <w:t>06d3f44f-3239-4967-9ba9-930e6c8081cf</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 </w:t>
            </w:r>
            <w:r>
              <w:rPr>
                <w:noProof/>
                <w:sz w:val="16"/>
              </w:rPr>
              <w:br/>
            </w:r>
            <w:r>
              <w:rPr>
                <w:noProof/>
                <w:sz w:val="2"/>
              </w:rPr>
              <w:t>aa239eeb-b620-4c77-a226-25ab3c45fcee</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 </w:t>
            </w:r>
            <w:r>
              <w:rPr>
                <w:noProof/>
                <w:sz w:val="16"/>
              </w:rPr>
              <w:br/>
            </w:r>
            <w:r>
              <w:rPr>
                <w:noProof/>
                <w:sz w:val="2"/>
              </w:rPr>
              <w:t>35f233a1-7dae-42cf-be49-7bbed9b5df12</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 </w:t>
            </w:r>
            <w:r>
              <w:rPr>
                <w:noProof/>
                <w:sz w:val="16"/>
              </w:rPr>
              <w:br/>
            </w:r>
            <w:r>
              <w:rPr>
                <w:noProof/>
                <w:sz w:val="2"/>
              </w:rPr>
              <w:t>a69c2cbd-d4da-4ec5-8ac6-d152741e60d4</w:t>
            </w:r>
          </w:p>
        </w:tc>
        <w:tc>
          <w:tcPr>
            <w:tcW w:w="7407" w:type="dxa"/>
            <w:shd w:val="clear" w:color="auto" w:fill="F2F2F2" w:themeFill="background1" w:themeFillShade="F2"/>
          </w:tcPr>
          <w:p w:rsidR="00000000" w:rsidRDefault="00E73530">
            <w:pPr>
              <w:rPr>
                <w:noProof/>
              </w:rPr>
            </w:pPr>
            <w:r>
              <w:rPr>
                <w:noProof/>
              </w:rPr>
              <w:t>3</w:t>
            </w:r>
          </w:p>
        </w:tc>
        <w:tc>
          <w:tcPr>
            <w:tcW w:w="7407" w:type="dxa"/>
          </w:tcPr>
          <w:p w:rsidR="00000000" w:rsidRDefault="00E73530">
            <w:pPr>
              <w:rPr>
                <w:lang w:val="de-DE"/>
              </w:rPr>
            </w:pPr>
            <w:r>
              <w:rPr>
                <w:lang w:val="de-DE"/>
              </w:rPr>
              <w:t>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 </w:t>
            </w:r>
            <w:r>
              <w:rPr>
                <w:noProof/>
                <w:sz w:val="16"/>
              </w:rPr>
              <w:br/>
            </w:r>
            <w:r>
              <w:rPr>
                <w:noProof/>
                <w:sz w:val="2"/>
              </w:rPr>
              <w:t>83e3cb96-b9f3-44c5-bafd-728e35972c8e</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 </w:t>
            </w:r>
            <w:r>
              <w:rPr>
                <w:noProof/>
                <w:sz w:val="16"/>
              </w:rPr>
              <w:br/>
            </w:r>
            <w:r>
              <w:rPr>
                <w:noProof/>
                <w:sz w:val="2"/>
              </w:rPr>
              <w:t>fa8a6ed7-d690-4128-a767-06cde3012192</w:t>
            </w:r>
          </w:p>
        </w:tc>
        <w:tc>
          <w:tcPr>
            <w:tcW w:w="7407" w:type="dxa"/>
            <w:shd w:val="clear" w:color="auto" w:fill="F2F2F2" w:themeFill="background1" w:themeFillShade="F2"/>
          </w:tcPr>
          <w:p w:rsidR="00000000" w:rsidRDefault="00E73530">
            <w:pPr>
              <w:rPr>
                <w:noProof/>
              </w:rPr>
            </w:pPr>
            <w:r>
              <w:rPr>
                <w:noProof/>
              </w:rPr>
              <w:t xml:space="preserve">0-16, </w:t>
            </w:r>
            <w:r>
              <w:rPr>
                <w:rStyle w:val="mqInternal"/>
                <w:noProof/>
              </w:rPr>
              <w:t>[1}[2]{3]</w:t>
            </w:r>
          </w:p>
        </w:tc>
        <w:tc>
          <w:tcPr>
            <w:tcW w:w="7407" w:type="dxa"/>
          </w:tcPr>
          <w:p w:rsidR="00000000" w:rsidRDefault="00E73530">
            <w:pPr>
              <w:rPr>
                <w:lang w:val="de-DE"/>
              </w:rPr>
            </w:pPr>
            <w:r>
              <w:rPr>
                <w:lang w:val="de-DE"/>
              </w:rPr>
              <w:t xml:space="preserve">0-16, </w:t>
            </w:r>
            <w:r>
              <w:rPr>
                <w:rStyle w:val="mqInternal"/>
                <w:noProof/>
                <w:lang w:val="de-DE"/>
              </w:rPr>
              <w:t>[1}[2]{3]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 </w:t>
            </w:r>
            <w:r>
              <w:rPr>
                <w:noProof/>
                <w:sz w:val="16"/>
              </w:rPr>
              <w:br/>
            </w:r>
            <w:r>
              <w:rPr>
                <w:noProof/>
                <w:sz w:val="2"/>
              </w:rPr>
              <w:t>2a924a5f-dfae-40a3-af13-de98a97217b</w:t>
            </w:r>
            <w:r>
              <w:rPr>
                <w:noProof/>
                <w:sz w:val="2"/>
              </w:rPr>
              <w:t>5</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r>
              <w:rPr>
                <w:noProof/>
              </w:rPr>
              <w:t xml:space="preserve"> vod, live</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r>
              <w:rPr>
                <w:lang w:val="de-DE"/>
              </w:rPr>
              <w:t xml:space="preserve"> vod, lebe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 </w:t>
            </w:r>
            <w:r>
              <w:rPr>
                <w:noProof/>
                <w:sz w:val="16"/>
              </w:rPr>
              <w:br/>
            </w:r>
            <w:r>
              <w:rPr>
                <w:noProof/>
                <w:sz w:val="2"/>
              </w:rPr>
              <w:t>65406f3b-f87c-4000-9786-8a9903266638</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33 </w:t>
            </w:r>
            <w:r>
              <w:rPr>
                <w:noProof/>
                <w:sz w:val="16"/>
              </w:rPr>
              <w:br/>
            </w:r>
            <w:r>
              <w:rPr>
                <w:noProof/>
                <w:sz w:val="2"/>
              </w:rPr>
              <w:t>22cbd4fc-ef00-47a8-8a6d-e6f411373929</w:t>
            </w:r>
          </w:p>
        </w:tc>
        <w:tc>
          <w:tcPr>
            <w:tcW w:w="7407" w:type="dxa"/>
            <w:shd w:val="clear" w:color="auto" w:fill="F2F2F2" w:themeFill="background1" w:themeFillShade="F2"/>
          </w:tcPr>
          <w:p w:rsidR="00000000" w:rsidRDefault="00E73530">
            <w:pPr>
              <w:rPr>
                <w:noProof/>
              </w:rPr>
            </w:pPr>
            <w:r>
              <w:rPr>
                <w:noProof/>
              </w:rPr>
              <w:t>5</w:t>
            </w:r>
          </w:p>
        </w:tc>
        <w:tc>
          <w:tcPr>
            <w:tcW w:w="7407" w:type="dxa"/>
          </w:tcPr>
          <w:p w:rsidR="00000000" w:rsidRDefault="00E73530">
            <w:pPr>
              <w:rPr>
                <w:lang w:val="de-DE"/>
              </w:rPr>
            </w:pPr>
            <w:r>
              <w:rPr>
                <w:lang w:val="de-DE"/>
              </w:rPr>
              <w:t>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 </w:t>
            </w:r>
            <w:r>
              <w:rPr>
                <w:noProof/>
                <w:sz w:val="16"/>
              </w:rPr>
              <w:br/>
            </w:r>
            <w:r>
              <w:rPr>
                <w:noProof/>
                <w:sz w:val="2"/>
              </w:rPr>
              <w:t>21c1297e-723f-4f36-b7f4-6991fa99c02b</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 </w:t>
            </w:r>
            <w:r>
              <w:rPr>
                <w:noProof/>
                <w:sz w:val="16"/>
              </w:rPr>
              <w:br/>
            </w:r>
            <w:r>
              <w:rPr>
                <w:noProof/>
                <w:sz w:val="2"/>
              </w:rPr>
              <w:t>1f9af7c5-7646-41c1-b5f6-83104a7064a0</w:t>
            </w:r>
          </w:p>
        </w:tc>
        <w:tc>
          <w:tcPr>
            <w:tcW w:w="7407" w:type="dxa"/>
            <w:shd w:val="clear" w:color="auto" w:fill="F2F2F2" w:themeFill="background1" w:themeFillShade="F2"/>
          </w:tcPr>
          <w:p w:rsidR="00000000" w:rsidRDefault="00E73530">
            <w:pPr>
              <w:rPr>
                <w:noProof/>
              </w:rPr>
            </w:pPr>
            <w:r>
              <w:rPr>
                <w:noProof/>
              </w:rPr>
              <w:t>Number of reference frames to use.</w:t>
            </w:r>
          </w:p>
        </w:tc>
        <w:tc>
          <w:tcPr>
            <w:tcW w:w="7407" w:type="dxa"/>
          </w:tcPr>
          <w:p w:rsidR="00000000" w:rsidRDefault="00E73530">
            <w:pPr>
              <w:rPr>
                <w:lang w:val="de-DE"/>
              </w:rPr>
            </w:pPr>
            <w:r>
              <w:rPr>
                <w:lang w:val="de-DE"/>
              </w:rPr>
              <w:t>Anzahl der zu verwendenden Referenzrahmen.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 </w:t>
            </w:r>
            <w:r>
              <w:rPr>
                <w:noProof/>
                <w:sz w:val="16"/>
              </w:rPr>
              <w:br/>
            </w:r>
            <w:r>
              <w:rPr>
                <w:noProof/>
                <w:sz w:val="2"/>
              </w:rPr>
              <w:t>6300ce87-1a33-435a-9bda-376935adbc99</w:t>
            </w:r>
          </w:p>
        </w:tc>
        <w:tc>
          <w:tcPr>
            <w:tcW w:w="7407" w:type="dxa"/>
            <w:shd w:val="clear" w:color="auto" w:fill="F2F2F2" w:themeFill="background1" w:themeFillShade="F2"/>
          </w:tcPr>
          <w:p w:rsidR="00000000" w:rsidRDefault="00E73530">
            <w:pPr>
              <w:rPr>
                <w:noProof/>
              </w:rPr>
            </w:pPr>
            <w:r>
              <w:rPr>
                <w:noProof/>
              </w:rPr>
              <w:t>More reference frames result in slightly higher compressio</w:t>
            </w:r>
            <w:r>
              <w:rPr>
                <w:noProof/>
              </w:rPr>
              <w:t>n quality, but increased decoding complexity.</w:t>
            </w:r>
          </w:p>
        </w:tc>
        <w:tc>
          <w:tcPr>
            <w:tcW w:w="7407" w:type="dxa"/>
          </w:tcPr>
          <w:p w:rsidR="00000000" w:rsidRDefault="00E73530">
            <w:pPr>
              <w:rPr>
                <w:lang w:val="de-DE"/>
              </w:rPr>
            </w:pPr>
            <w:r>
              <w:rPr>
                <w:lang w:val="de-DE"/>
              </w:rPr>
              <w:t>Mehr Referenzrahmen f</w:t>
            </w:r>
            <w:r>
              <w:rPr>
                <w:lang w:val="de-DE"/>
              </w:rPr>
              <w:t>ü</w:t>
            </w:r>
            <w:r>
              <w:rPr>
                <w:lang w:val="de-DE"/>
              </w:rPr>
              <w:t>hren zu einer etwas h</w:t>
            </w:r>
            <w:r>
              <w:rPr>
                <w:lang w:val="de-DE"/>
              </w:rPr>
              <w:t>ö</w:t>
            </w:r>
            <w:r>
              <w:rPr>
                <w:lang w:val="de-DE"/>
              </w:rPr>
              <w:t>heren Komprimierungsqualit</w:t>
            </w:r>
            <w:r>
              <w:rPr>
                <w:lang w:val="de-DE"/>
              </w:rPr>
              <w:t>ä</w:t>
            </w:r>
            <w:r>
              <w:rPr>
                <w:lang w:val="de-DE"/>
              </w:rPr>
              <w:t>t, jedoch zu einer h</w:t>
            </w:r>
            <w:r>
              <w:rPr>
                <w:lang w:val="de-DE"/>
              </w:rPr>
              <w:t>ö</w:t>
            </w:r>
            <w:r>
              <w:rPr>
                <w:lang w:val="de-DE"/>
              </w:rPr>
              <w:t>heren Decodierungskomplexit</w:t>
            </w:r>
            <w:r>
              <w:rPr>
                <w:lang w:val="de-DE"/>
              </w:rPr>
              <w:t>ä</w:t>
            </w:r>
            <w:r>
              <w:rPr>
                <w:lang w:val="de-DE"/>
              </w:rPr>
              <w:t>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37 </w:t>
            </w:r>
            <w:r>
              <w:rPr>
                <w:noProof/>
                <w:sz w:val="16"/>
              </w:rPr>
              <w:br/>
            </w:r>
            <w:r>
              <w:rPr>
                <w:noProof/>
                <w:sz w:val="2"/>
              </w:rPr>
              <w:t>f83fed28-bf22-4177-8667-696877052f9f</w:t>
            </w:r>
          </w:p>
        </w:tc>
        <w:tc>
          <w:tcPr>
            <w:tcW w:w="7407" w:type="dxa"/>
            <w:shd w:val="clear" w:color="auto" w:fill="F2F2F2" w:themeFill="background1" w:themeFillShade="F2"/>
          </w:tcPr>
          <w:p w:rsidR="00000000" w:rsidRDefault="00E73530">
            <w:pPr>
              <w:rPr>
                <w:noProof/>
              </w:rPr>
            </w:pPr>
            <w:r>
              <w:rPr>
                <w:noProof/>
              </w:rPr>
              <w:t>In practice, going above 5 rarely has much benefit.</w:t>
            </w:r>
          </w:p>
        </w:tc>
        <w:tc>
          <w:tcPr>
            <w:tcW w:w="7407" w:type="dxa"/>
          </w:tcPr>
          <w:p w:rsidR="00000000" w:rsidRDefault="00E73530">
            <w:pPr>
              <w:rPr>
                <w:lang w:val="de-DE"/>
              </w:rPr>
            </w:pPr>
            <w:r>
              <w:rPr>
                <w:lang w:val="de-DE"/>
              </w:rPr>
              <w:t xml:space="preserve">In der Praxis hat ein </w:t>
            </w:r>
            <w:r>
              <w:rPr>
                <w:lang w:val="de-DE"/>
              </w:rPr>
              <w:t>Ü</w:t>
            </w:r>
            <w:r>
              <w:rPr>
                <w:lang w:val="de-DE"/>
              </w:rPr>
              <w:t>berschreiten von 5 selten gro</w:t>
            </w:r>
            <w:r>
              <w:rPr>
                <w:lang w:val="de-DE"/>
              </w:rPr>
              <w:t>ß</w:t>
            </w:r>
            <w:r>
              <w:rPr>
                <w:lang w:val="de-DE"/>
              </w:rPr>
              <w:t>e Vorteile.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38 </w:t>
            </w:r>
            <w:r>
              <w:rPr>
                <w:noProof/>
                <w:sz w:val="16"/>
              </w:rPr>
              <w:br/>
            </w:r>
            <w:r>
              <w:rPr>
                <w:noProof/>
                <w:sz w:val="2"/>
              </w:rPr>
              <w:t>f8ff54d3-1d9e-425d-9f21-26aeb219cd1a</w:t>
            </w:r>
          </w:p>
        </w:tc>
        <w:tc>
          <w:tcPr>
            <w:tcW w:w="7407" w:type="dxa"/>
            <w:shd w:val="clear" w:color="auto" w:fill="F2F2F2" w:themeFill="background1" w:themeFillShade="F2"/>
          </w:tcPr>
          <w:p w:rsidR="00000000" w:rsidRDefault="00E73530">
            <w:pPr>
              <w:rPr>
                <w:noProof/>
              </w:rPr>
            </w:pPr>
            <w:r>
              <w:rPr>
                <w:noProof/>
              </w:rPr>
              <w:t xml:space="preserve">Determined partly by </w:t>
            </w:r>
            <w:r>
              <w:rPr>
                <w:rStyle w:val="mqInternal"/>
                <w:noProof/>
              </w:rPr>
              <w:t>[1}[2]{3]</w:t>
            </w:r>
            <w:r>
              <w:rPr>
                <w:noProof/>
              </w:rPr>
              <w:t xml:space="preserve"> as well as </w:t>
            </w:r>
            <w:r>
              <w:rPr>
                <w:rStyle w:val="mqInternal"/>
                <w:noProof/>
              </w:rPr>
              <w:t>[4}[5]{3]</w:t>
            </w:r>
            <w:r>
              <w:rPr>
                <w:noProof/>
              </w:rPr>
              <w:t>.</w:t>
            </w:r>
          </w:p>
        </w:tc>
        <w:tc>
          <w:tcPr>
            <w:tcW w:w="7407" w:type="dxa"/>
          </w:tcPr>
          <w:p w:rsidR="00000000" w:rsidRDefault="00E73530">
            <w:pPr>
              <w:rPr>
                <w:lang w:val="de-DE"/>
              </w:rPr>
            </w:pPr>
            <w:r>
              <w:rPr>
                <w:lang w:val="de-DE"/>
              </w:rPr>
              <w:t xml:space="preserve">Teilweise bestimmt durch </w:t>
            </w:r>
            <w:r>
              <w:rPr>
                <w:rStyle w:val="mqInternal"/>
                <w:noProof/>
                <w:lang w:val="de-DE"/>
              </w:rPr>
              <w:t>[1}[2]{3]</w:t>
            </w:r>
            <w:r>
              <w:rPr>
                <w:lang w:val="de-DE"/>
              </w:rPr>
              <w:t xml:space="preserve"> ebenso gu</w:t>
            </w:r>
            <w:r>
              <w:rPr>
                <w:lang w:val="de-DE"/>
              </w:rPr>
              <w:t xml:space="preserve">t wie </w:t>
            </w:r>
            <w:r>
              <w:rPr>
                <w:rStyle w:val="mqInternal"/>
                <w:noProof/>
                <w:lang w:val="de-DE"/>
              </w:rPr>
              <w:t>[4}[5]{3]</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 </w:t>
            </w:r>
            <w:r>
              <w:rPr>
                <w:noProof/>
                <w:sz w:val="16"/>
              </w:rPr>
              <w:br/>
            </w:r>
            <w:r>
              <w:rPr>
                <w:noProof/>
                <w:sz w:val="2"/>
              </w:rPr>
              <w:t>6a29135a-83d3-49ab-bc1b-ef84698288d8</w:t>
            </w:r>
          </w:p>
        </w:tc>
        <w:tc>
          <w:tcPr>
            <w:tcW w:w="7407" w:type="dxa"/>
            <w:shd w:val="clear" w:color="auto" w:fill="F2F2F2" w:themeFill="background1" w:themeFillShade="F2"/>
          </w:tcPr>
          <w:p w:rsidR="00000000" w:rsidRDefault="00E73530">
            <w:pPr>
              <w:rPr>
                <w:noProof/>
              </w:rPr>
            </w:pPr>
            <w:r>
              <w:rPr>
                <w:noProof/>
              </w:rPr>
              <w:t xml:space="preserve">Set to "auto" to allow our </w:t>
            </w:r>
            <w:r>
              <w:rPr>
                <w:rStyle w:val="mqInternal"/>
                <w:noProof/>
              </w:rPr>
              <w:t>[1}[2]{3]</w:t>
            </w:r>
            <w:r>
              <w:rPr>
                <w:noProof/>
              </w:rPr>
              <w:t xml:space="preserve"> setting to naturally choose this number.</w:t>
            </w:r>
          </w:p>
        </w:tc>
        <w:tc>
          <w:tcPr>
            <w:tcW w:w="7407" w:type="dxa"/>
          </w:tcPr>
          <w:p w:rsidR="00000000" w:rsidRDefault="00E73530">
            <w:pPr>
              <w:rPr>
                <w:lang w:val="de-DE"/>
              </w:rPr>
            </w:pPr>
            <w:r>
              <w:rPr>
                <w:lang w:val="de-DE"/>
              </w:rPr>
              <w:t xml:space="preserve">Stellen Sie "auto" ein, um unsere zuzulassen </w:t>
            </w:r>
            <w:r>
              <w:rPr>
                <w:rStyle w:val="mqInternal"/>
                <w:noProof/>
                <w:lang w:val="de-DE"/>
              </w:rPr>
              <w:t>[1}[2]{3]</w:t>
            </w:r>
            <w:r>
              <w:rPr>
                <w:lang w:val="de-DE"/>
              </w:rPr>
              <w:t xml:space="preserve"> Einstellung, um diese Nummer nat</w:t>
            </w:r>
            <w:r>
              <w:rPr>
                <w:lang w:val="de-DE"/>
              </w:rPr>
              <w:t>ü</w:t>
            </w:r>
            <w:r>
              <w:rPr>
                <w:lang w:val="de-DE"/>
              </w:rPr>
              <w:t>rlich zu w</w:t>
            </w:r>
            <w:r>
              <w:rPr>
                <w:lang w:val="de-DE"/>
              </w:rPr>
              <w:t>ä</w:t>
            </w:r>
            <w:r>
              <w:rPr>
                <w:lang w:val="de-DE"/>
              </w:rPr>
              <w:t>hlen.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40 </w:t>
            </w:r>
            <w:r>
              <w:rPr>
                <w:noProof/>
                <w:sz w:val="16"/>
              </w:rPr>
              <w:br/>
            </w:r>
            <w:r>
              <w:rPr>
                <w:noProof/>
                <w:sz w:val="2"/>
              </w:rPr>
              <w:t>1fbb71ca-</w:t>
            </w:r>
            <w:r>
              <w:rPr>
                <w:noProof/>
                <w:sz w:val="2"/>
              </w:rPr>
              <w:t>8966-416e-8ae3-48d2d12aa646</w:t>
            </w:r>
          </w:p>
        </w:tc>
        <w:tc>
          <w:tcPr>
            <w:tcW w:w="7407" w:type="dxa"/>
            <w:shd w:val="clear" w:color="auto" w:fill="F2F2F2" w:themeFill="background1" w:themeFillShade="F2"/>
          </w:tcPr>
          <w:p w:rsidR="00000000" w:rsidRDefault="00E73530">
            <w:pPr>
              <w:rPr>
                <w:noProof/>
              </w:rPr>
            </w:pPr>
            <w:r>
              <w:rPr>
                <w:noProof/>
              </w:rPr>
              <w:t>We default to 3 as a good compromise of compression and decoding complexity.</w:t>
            </w:r>
          </w:p>
        </w:tc>
        <w:tc>
          <w:tcPr>
            <w:tcW w:w="7407" w:type="dxa"/>
          </w:tcPr>
          <w:p w:rsidR="00000000" w:rsidRDefault="00E73530">
            <w:pPr>
              <w:rPr>
                <w:lang w:val="de-DE"/>
              </w:rPr>
            </w:pPr>
            <w:r>
              <w:rPr>
                <w:lang w:val="de-DE"/>
              </w:rPr>
              <w:t>Wir verwenden standardm</w:t>
            </w:r>
            <w:r>
              <w:rPr>
                <w:lang w:val="de-DE"/>
              </w:rPr>
              <w:t>äß</w:t>
            </w:r>
            <w:r>
              <w:rPr>
                <w:lang w:val="de-DE"/>
              </w:rPr>
              <w:t>ig 3 als guten Kompromiss zwischen Komprimierungs- und Decodierungskomplexit</w:t>
            </w:r>
            <w:r>
              <w:rPr>
                <w:lang w:val="de-DE"/>
              </w:rPr>
              <w:t>ä</w:t>
            </w:r>
            <w:r>
              <w:rPr>
                <w:lang w:val="de-DE"/>
              </w:rPr>
              <w:t>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 </w:t>
            </w:r>
            <w:r>
              <w:rPr>
                <w:noProof/>
                <w:sz w:val="16"/>
              </w:rPr>
              <w:br/>
            </w:r>
            <w:r>
              <w:rPr>
                <w:noProof/>
                <w:sz w:val="2"/>
              </w:rPr>
              <w:t>d3c6c6cc-d8c7-4d3e-bf3b-9a83407048c2</w:t>
            </w:r>
          </w:p>
        </w:tc>
        <w:tc>
          <w:tcPr>
            <w:tcW w:w="7407" w:type="dxa"/>
            <w:shd w:val="clear" w:color="auto" w:fill="F2F2F2" w:themeFill="background1" w:themeFillShade="F2"/>
          </w:tcPr>
          <w:p w:rsidR="00000000" w:rsidRDefault="00E73530">
            <w:pPr>
              <w:rPr>
                <w:noProof/>
              </w:rPr>
            </w:pPr>
            <w:r>
              <w:rPr>
                <w:noProof/>
              </w:rPr>
              <w:t>Use 1 for video created for legacy iPod or first-generation iPhone video, or for other technically-limited decoders.</w:t>
            </w:r>
          </w:p>
        </w:tc>
        <w:tc>
          <w:tcPr>
            <w:tcW w:w="7407" w:type="dxa"/>
          </w:tcPr>
          <w:p w:rsidR="00000000" w:rsidRDefault="00E73530">
            <w:pPr>
              <w:rPr>
                <w:lang w:val="de-DE"/>
              </w:rPr>
            </w:pPr>
            <w:r>
              <w:rPr>
                <w:lang w:val="de-DE"/>
              </w:rPr>
              <w:t>Verwenden Sie 1 f</w:t>
            </w:r>
            <w:r>
              <w:rPr>
                <w:lang w:val="de-DE"/>
              </w:rPr>
              <w:t>ü</w:t>
            </w:r>
            <w:r>
              <w:rPr>
                <w:lang w:val="de-DE"/>
              </w:rPr>
              <w:t>r Videos, die f</w:t>
            </w:r>
            <w:r>
              <w:rPr>
                <w:lang w:val="de-DE"/>
              </w:rPr>
              <w:t>ü</w:t>
            </w:r>
            <w:r>
              <w:rPr>
                <w:lang w:val="de-DE"/>
              </w:rPr>
              <w:t xml:space="preserve">r </w:t>
            </w:r>
            <w:r>
              <w:rPr>
                <w:lang w:val="de-DE"/>
              </w:rPr>
              <w:t>ä</w:t>
            </w:r>
            <w:r>
              <w:rPr>
                <w:lang w:val="de-DE"/>
              </w:rPr>
              <w:t>ltere iPod- oder iPhone-Videos der ersten Generation oder f</w:t>
            </w:r>
            <w:r>
              <w:rPr>
                <w:lang w:val="de-DE"/>
              </w:rPr>
              <w:t>ü</w:t>
            </w:r>
            <w:r>
              <w:rPr>
                <w:lang w:val="de-DE"/>
              </w:rPr>
              <w:t>r andere technisch eingeschr</w:t>
            </w:r>
            <w:r>
              <w:rPr>
                <w:lang w:val="de-DE"/>
              </w:rPr>
              <w:t>ä</w:t>
            </w:r>
            <w:r>
              <w:rPr>
                <w:lang w:val="de-DE"/>
              </w:rPr>
              <w:t>nkte Decoder erstellt wurden.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44 </w:t>
            </w:r>
            <w:r>
              <w:rPr>
                <w:noProof/>
                <w:sz w:val="16"/>
              </w:rPr>
              <w:br/>
            </w:r>
            <w:r>
              <w:rPr>
                <w:noProof/>
                <w:sz w:val="2"/>
              </w:rPr>
              <w:t>c915445a-7d45-4900-9275-ceba2168a451</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45 </w:t>
            </w:r>
            <w:r>
              <w:rPr>
                <w:noProof/>
                <w:sz w:val="16"/>
              </w:rPr>
              <w:br/>
            </w:r>
            <w:r>
              <w:rPr>
                <w:noProof/>
                <w:sz w:val="2"/>
              </w:rPr>
              <w:t>ed2ebb81-858b-4642-8cb9-8f430d810c58</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46 </w:t>
            </w:r>
            <w:r>
              <w:rPr>
                <w:noProof/>
                <w:sz w:val="16"/>
              </w:rPr>
              <w:br/>
            </w:r>
            <w:r>
              <w:rPr>
                <w:noProof/>
                <w:sz w:val="2"/>
              </w:rPr>
              <w:t>441d0780-7124-4388-9329-41b84071624b</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47 </w:t>
            </w:r>
            <w:r>
              <w:rPr>
                <w:noProof/>
                <w:sz w:val="16"/>
              </w:rPr>
              <w:br/>
            </w:r>
            <w:r>
              <w:rPr>
                <w:noProof/>
                <w:sz w:val="2"/>
              </w:rPr>
              <w:t>66ea6275-bcc5-4978-86f2-1c28e22155da</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48 </w:t>
            </w:r>
            <w:r>
              <w:rPr>
                <w:noProof/>
                <w:sz w:val="16"/>
              </w:rPr>
              <w:br/>
            </w:r>
            <w:r>
              <w:rPr>
                <w:noProof/>
                <w:sz w:val="2"/>
              </w:rPr>
              <w:t>70444e2c-c912-4c20-ac39-8f952fd0ec61</w:t>
            </w:r>
          </w:p>
        </w:tc>
        <w:tc>
          <w:tcPr>
            <w:tcW w:w="7407" w:type="dxa"/>
            <w:shd w:val="clear" w:color="auto" w:fill="F2F2F2" w:themeFill="background1" w:themeFillShade="F2"/>
          </w:tcPr>
          <w:p w:rsidR="00000000" w:rsidRDefault="00E73530">
            <w:pPr>
              <w:rPr>
                <w:noProof/>
              </w:rPr>
            </w:pPr>
            <w:r>
              <w:rPr>
                <w:noProof/>
              </w:rPr>
              <w:t xml:space="preserve">H.264: </w:t>
            </w:r>
            <w:r>
              <w:rPr>
                <w:rStyle w:val="mqInternal"/>
                <w:noProof/>
              </w:rPr>
              <w:t>[1}[2]{3]</w:t>
            </w:r>
            <w:r>
              <w:rPr>
                <w:noProof/>
              </w:rPr>
              <w:t xml:space="preserve">, HEVC: </w:t>
            </w:r>
            <w:r>
              <w:rPr>
                <w:rStyle w:val="mqInternal"/>
                <w:noProof/>
              </w:rPr>
              <w:t>[1}[5]{3]</w:t>
            </w:r>
            <w:r>
              <w:rPr>
                <w:noProof/>
              </w:rPr>
              <w:t>, VP9:</w:t>
            </w:r>
          </w:p>
        </w:tc>
        <w:tc>
          <w:tcPr>
            <w:tcW w:w="7407" w:type="dxa"/>
          </w:tcPr>
          <w:p w:rsidR="00000000" w:rsidRDefault="00E73530">
            <w:pPr>
              <w:rPr>
                <w:lang w:val="de-DE"/>
              </w:rPr>
            </w:pPr>
            <w:r>
              <w:rPr>
                <w:lang w:val="de-DE"/>
              </w:rPr>
              <w:t xml:space="preserve">H.264: </w:t>
            </w:r>
            <w:r>
              <w:rPr>
                <w:rStyle w:val="mqInternal"/>
                <w:noProof/>
                <w:lang w:val="de-DE"/>
              </w:rPr>
              <w:t>[1}[2]{3]</w:t>
            </w:r>
            <w:r>
              <w:rPr>
                <w:lang w:val="de-DE"/>
              </w:rPr>
              <w:t xml:space="preserve"> , HEVC: </w:t>
            </w:r>
            <w:r>
              <w:rPr>
                <w:rStyle w:val="mqInternal"/>
                <w:noProof/>
                <w:lang w:val="de-DE"/>
              </w:rPr>
              <w:t>[1}[5]{3]</w:t>
            </w:r>
            <w:r>
              <w:rPr>
                <w:lang w:val="de-DE"/>
              </w:rPr>
              <w:t xml:space="preserve"> , VP9:</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49 </w:t>
            </w:r>
            <w:r>
              <w:rPr>
                <w:noProof/>
                <w:sz w:val="16"/>
              </w:rPr>
              <w:br/>
            </w:r>
            <w:r>
              <w:rPr>
                <w:noProof/>
                <w:sz w:val="2"/>
              </w:rPr>
              <w:t>098f96ba-33b1-4702-b0c9-7d19fe5abd75</w:t>
            </w:r>
          </w:p>
        </w:tc>
        <w:tc>
          <w:tcPr>
            <w:tcW w:w="7407" w:type="dxa"/>
            <w:shd w:val="clear" w:color="auto" w:fill="F2F2F2" w:themeFill="background1" w:themeFillShade="F2"/>
          </w:tcPr>
          <w:p w:rsidR="00000000" w:rsidRDefault="00E73530">
            <w:pPr>
              <w:rPr>
                <w:noProof/>
              </w:rPr>
            </w:pPr>
            <w:r>
              <w:rPr>
                <w:noProof/>
              </w:rPr>
              <w:t>0</w:t>
            </w:r>
          </w:p>
        </w:tc>
        <w:tc>
          <w:tcPr>
            <w:tcW w:w="7407" w:type="dxa"/>
          </w:tcPr>
          <w:p w:rsidR="00000000" w:rsidRDefault="00E73530">
            <w:pPr>
              <w:rPr>
                <w:lang w:val="de-DE"/>
              </w:rPr>
            </w:pPr>
            <w:r>
              <w:rPr>
                <w:lang w:val="de-DE"/>
              </w:rPr>
              <w:t>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50 </w:t>
            </w:r>
            <w:r>
              <w:rPr>
                <w:noProof/>
                <w:sz w:val="16"/>
              </w:rPr>
              <w:br/>
            </w:r>
            <w:r>
              <w:rPr>
                <w:noProof/>
                <w:sz w:val="2"/>
              </w:rPr>
              <w:t>5a654fe4-c8df-4e23-8389-6549d4987c00</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codec-dependent</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Codec-abh</w:t>
            </w:r>
            <w:r>
              <w:rPr>
                <w:lang w:val="de-DE"/>
              </w:rPr>
              <w:t>ä</w:t>
            </w:r>
            <w:r>
              <w:rPr>
                <w:lang w:val="de-DE"/>
              </w:rPr>
              <w:t>ngig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51 </w:t>
            </w:r>
            <w:r>
              <w:rPr>
                <w:noProof/>
                <w:sz w:val="16"/>
              </w:rPr>
              <w:br/>
            </w:r>
            <w:r>
              <w:rPr>
                <w:noProof/>
                <w:sz w:val="2"/>
              </w:rPr>
              <w:t>d024859e-ae32-4863-a456-ea89c150b6b1</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52 </w:t>
            </w:r>
            <w:r>
              <w:rPr>
                <w:noProof/>
                <w:sz w:val="16"/>
              </w:rPr>
              <w:br/>
            </w:r>
            <w:r>
              <w:rPr>
                <w:noProof/>
                <w:sz w:val="2"/>
              </w:rPr>
              <w:t>13f49c07-9e66-4691-8177-b54f0984e23d</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53 </w:t>
            </w:r>
            <w:r>
              <w:rPr>
                <w:noProof/>
                <w:sz w:val="16"/>
              </w:rPr>
              <w:br/>
            </w:r>
            <w:r>
              <w:rPr>
                <w:noProof/>
                <w:sz w:val="2"/>
              </w:rPr>
              <w:t>a6ce322c-b2a3-47f7-9bed-e7311fb161e1</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high</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hoch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54 </w:t>
            </w:r>
            <w:r>
              <w:rPr>
                <w:noProof/>
                <w:sz w:val="16"/>
              </w:rPr>
              <w:br/>
            </w:r>
            <w:r>
              <w:rPr>
                <w:noProof/>
                <w:sz w:val="2"/>
              </w:rPr>
              <w:t>f78cd4cf-8536-482c-a6b8-8387bf45b7fe</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55 </w:t>
            </w:r>
            <w:r>
              <w:rPr>
                <w:noProof/>
                <w:sz w:val="16"/>
              </w:rPr>
              <w:br/>
            </w:r>
            <w:r>
              <w:rPr>
                <w:noProof/>
                <w:sz w:val="2"/>
              </w:rPr>
              <w:t>29a0ce10-1b62-46fa-a87e-12c66defedac</w:t>
            </w:r>
          </w:p>
        </w:tc>
        <w:tc>
          <w:tcPr>
            <w:tcW w:w="7407" w:type="dxa"/>
            <w:shd w:val="clear" w:color="auto" w:fill="F2F2F2" w:themeFill="background1" w:themeFillShade="F2"/>
          </w:tcPr>
          <w:p w:rsidR="00000000" w:rsidRDefault="00E73530">
            <w:pPr>
              <w:rPr>
                <w:noProof/>
              </w:rPr>
            </w:pPr>
            <w:r>
              <w:rPr>
                <w:noProof/>
              </w:rPr>
              <w:t>Sets the encoding profile used by the video codec.</w:t>
            </w:r>
          </w:p>
        </w:tc>
        <w:tc>
          <w:tcPr>
            <w:tcW w:w="7407" w:type="dxa"/>
          </w:tcPr>
          <w:p w:rsidR="00000000" w:rsidRDefault="00E73530">
            <w:pPr>
              <w:rPr>
                <w:lang w:val="de-DE"/>
              </w:rPr>
            </w:pPr>
            <w:r>
              <w:rPr>
                <w:lang w:val="de-DE"/>
              </w:rPr>
              <w:t>Legt das vom Video-Codec verwendete Codierungsprofil fest.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56 </w:t>
            </w:r>
            <w:r>
              <w:rPr>
                <w:noProof/>
                <w:sz w:val="16"/>
              </w:rPr>
              <w:br/>
            </w:r>
            <w:r>
              <w:rPr>
                <w:noProof/>
                <w:sz w:val="2"/>
              </w:rPr>
              <w:t>9cb01026-5980-432f-abf3-87e6abbff49f</w:t>
            </w:r>
          </w:p>
        </w:tc>
        <w:tc>
          <w:tcPr>
            <w:tcW w:w="7407" w:type="dxa"/>
            <w:shd w:val="clear" w:color="auto" w:fill="F2F2F2" w:themeFill="background1" w:themeFillShade="F2"/>
          </w:tcPr>
          <w:p w:rsidR="00000000" w:rsidRDefault="00E73530">
            <w:pPr>
              <w:rPr>
                <w:noProof/>
              </w:rPr>
            </w:pPr>
            <w:r>
              <w:rPr>
                <w:noProof/>
              </w:rPr>
              <w:t xml:space="preserve">H.264 profiles: </w:t>
            </w:r>
            <w:r>
              <w:rPr>
                <w:rStyle w:val="mqInternal"/>
                <w:noProof/>
              </w:rPr>
              <w:t>[1}[2]{3]</w:t>
            </w:r>
            <w:r>
              <w:rPr>
                <w:noProof/>
              </w:rPr>
              <w:t xml:space="preserve">, </w:t>
            </w:r>
            <w:r>
              <w:rPr>
                <w:rStyle w:val="mqInternal"/>
                <w:noProof/>
              </w:rPr>
              <w:t>[1}[5]{3]</w:t>
            </w:r>
            <w:r>
              <w:rPr>
                <w:noProof/>
              </w:rPr>
              <w:t xml:space="preserve">, </w:t>
            </w:r>
            <w:r>
              <w:rPr>
                <w:rStyle w:val="mqInternal"/>
                <w:noProof/>
              </w:rPr>
              <w:t>[1}[8]{3]</w:t>
            </w:r>
            <w:r>
              <w:rPr>
                <w:noProof/>
              </w:rPr>
              <w:t xml:space="preserve">, </w:t>
            </w:r>
            <w:r>
              <w:rPr>
                <w:rStyle w:val="mqInternal"/>
                <w:noProof/>
              </w:rPr>
              <w:t>[1}[11]{3]</w:t>
            </w:r>
            <w:r>
              <w:rPr>
                <w:noProof/>
              </w:rPr>
              <w:t xml:space="preserve">, </w:t>
            </w:r>
            <w:r>
              <w:rPr>
                <w:rStyle w:val="mqInternal"/>
                <w:noProof/>
              </w:rPr>
              <w:t>[1}[14]{3]</w:t>
            </w:r>
            <w:r>
              <w:rPr>
                <w:noProof/>
              </w:rPr>
              <w:t xml:space="preserve">, </w:t>
            </w:r>
            <w:r>
              <w:rPr>
                <w:rStyle w:val="mqInternal"/>
                <w:noProof/>
              </w:rPr>
              <w:t>[1}[17]{3]</w:t>
            </w:r>
            <w:r>
              <w:rPr>
                <w:noProof/>
              </w:rPr>
              <w:t>.</w:t>
            </w:r>
          </w:p>
        </w:tc>
        <w:tc>
          <w:tcPr>
            <w:tcW w:w="7407" w:type="dxa"/>
          </w:tcPr>
          <w:p w:rsidR="00000000" w:rsidRDefault="00E73530">
            <w:pPr>
              <w:rPr>
                <w:lang w:val="de-DE"/>
              </w:rPr>
            </w:pPr>
            <w:r>
              <w:rPr>
                <w:lang w:val="de-DE"/>
              </w:rPr>
              <w:t xml:space="preserve">H.264 Profile: </w:t>
            </w:r>
            <w:r>
              <w:rPr>
                <w:rStyle w:val="mqInternal"/>
                <w:noProof/>
                <w:lang w:val="de-DE"/>
              </w:rPr>
              <w:t>[1}</w:t>
            </w:r>
            <w:r>
              <w:rPr>
                <w:rStyle w:val="mqInternal"/>
                <w:noProof/>
                <w:lang w:val="de-DE"/>
              </w:rPr>
              <w:t>[2]{3]</w:t>
            </w:r>
            <w:r>
              <w:rPr>
                <w:lang w:val="de-DE"/>
              </w:rPr>
              <w:t xml:space="preserve"> , </w:t>
            </w:r>
            <w:r>
              <w:rPr>
                <w:rStyle w:val="mqInternal"/>
                <w:noProof/>
                <w:lang w:val="de-DE"/>
              </w:rPr>
              <w:t>[1}[5]{3]</w:t>
            </w:r>
            <w:r>
              <w:rPr>
                <w:lang w:val="de-DE"/>
              </w:rPr>
              <w:t xml:space="preserve"> , </w:t>
            </w:r>
            <w:r>
              <w:rPr>
                <w:rStyle w:val="mqInternal"/>
                <w:noProof/>
                <w:lang w:val="de-DE"/>
              </w:rPr>
              <w:t>[1}[8]{3]</w:t>
            </w:r>
            <w:r>
              <w:rPr>
                <w:lang w:val="de-DE"/>
              </w:rPr>
              <w:t xml:space="preserve"> , </w:t>
            </w:r>
            <w:r>
              <w:rPr>
                <w:rStyle w:val="mqInternal"/>
                <w:noProof/>
                <w:lang w:val="de-DE"/>
              </w:rPr>
              <w:t>[1}[11]{3]</w:t>
            </w:r>
            <w:r>
              <w:rPr>
                <w:lang w:val="de-DE"/>
              </w:rPr>
              <w:t xml:space="preserve"> , </w:t>
            </w:r>
            <w:r>
              <w:rPr>
                <w:rStyle w:val="mqInternal"/>
                <w:noProof/>
                <w:lang w:val="de-DE"/>
              </w:rPr>
              <w:t>[1}[14]{3]</w:t>
            </w:r>
            <w:r>
              <w:rPr>
                <w:lang w:val="de-DE"/>
              </w:rPr>
              <w:t xml:space="preserve"> , </w:t>
            </w:r>
            <w:r>
              <w:rPr>
                <w:rStyle w:val="mqInternal"/>
                <w:noProof/>
                <w:lang w:val="de-DE"/>
              </w:rPr>
              <w:t>[1}[17]{3]</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57 </w:t>
            </w:r>
            <w:r>
              <w:rPr>
                <w:noProof/>
                <w:sz w:val="16"/>
              </w:rPr>
              <w:br/>
            </w:r>
            <w:r>
              <w:rPr>
                <w:noProof/>
                <w:sz w:val="2"/>
              </w:rPr>
              <w:t>bb9a81f9-c11e-4b24-a98c-ff9cd9fe6704</w:t>
            </w:r>
          </w:p>
        </w:tc>
        <w:tc>
          <w:tcPr>
            <w:tcW w:w="7407" w:type="dxa"/>
            <w:shd w:val="clear" w:color="auto" w:fill="F2F2F2" w:themeFill="background1" w:themeFillShade="F2"/>
          </w:tcPr>
          <w:p w:rsidR="00000000" w:rsidRDefault="00E73530">
            <w:pPr>
              <w:rPr>
                <w:noProof/>
              </w:rPr>
            </w:pPr>
            <w:r>
              <w:rPr>
                <w:noProof/>
              </w:rPr>
              <w:t xml:space="preserve">HEVC profiles: </w:t>
            </w:r>
            <w:r>
              <w:rPr>
                <w:rStyle w:val="mqInternal"/>
                <w:noProof/>
              </w:rPr>
              <w:t>[1}[2]{3]</w:t>
            </w:r>
            <w:r>
              <w:rPr>
                <w:noProof/>
              </w:rPr>
              <w:t xml:space="preserve">, </w:t>
            </w:r>
            <w:r>
              <w:rPr>
                <w:rStyle w:val="mqInternal"/>
                <w:noProof/>
              </w:rPr>
              <w:t>[1}[5]{3]</w:t>
            </w:r>
            <w:r>
              <w:rPr>
                <w:noProof/>
              </w:rPr>
              <w:t xml:space="preserve">, </w:t>
            </w:r>
            <w:r>
              <w:rPr>
                <w:rStyle w:val="mqInternal"/>
                <w:noProof/>
              </w:rPr>
              <w:t>[1}[8]{3]</w:t>
            </w:r>
            <w:r>
              <w:rPr>
                <w:noProof/>
              </w:rPr>
              <w:t xml:space="preserve">, </w:t>
            </w:r>
            <w:r>
              <w:rPr>
                <w:rStyle w:val="mqInternal"/>
                <w:noProof/>
              </w:rPr>
              <w:t>[1}[11]{3]</w:t>
            </w:r>
            <w:r>
              <w:rPr>
                <w:noProof/>
              </w:rPr>
              <w:t xml:space="preserve">, </w:t>
            </w:r>
            <w:r>
              <w:rPr>
                <w:rStyle w:val="mqInternal"/>
                <w:noProof/>
              </w:rPr>
              <w:t>[1}[14]{3]</w:t>
            </w:r>
            <w:r>
              <w:rPr>
                <w:noProof/>
              </w:rPr>
              <w:t xml:space="preserve">, </w:t>
            </w:r>
            <w:r>
              <w:rPr>
                <w:rStyle w:val="mqInternal"/>
                <w:noProof/>
              </w:rPr>
              <w:t>[1}[17]{3]</w:t>
            </w:r>
            <w:r>
              <w:rPr>
                <w:noProof/>
              </w:rPr>
              <w:t xml:space="preserve">, </w:t>
            </w:r>
            <w:r>
              <w:rPr>
                <w:rStyle w:val="mqInternal"/>
                <w:noProof/>
              </w:rPr>
              <w:t>[1}[20]{3]</w:t>
            </w:r>
            <w:r>
              <w:rPr>
                <w:noProof/>
              </w:rPr>
              <w:t xml:space="preserve">, </w:t>
            </w:r>
            <w:r>
              <w:rPr>
                <w:rStyle w:val="mqInternal"/>
                <w:noProof/>
              </w:rPr>
              <w:t>[1}[23]{3]</w:t>
            </w:r>
            <w:r>
              <w:rPr>
                <w:noProof/>
              </w:rPr>
              <w:t>.</w:t>
            </w:r>
          </w:p>
        </w:tc>
        <w:tc>
          <w:tcPr>
            <w:tcW w:w="7407" w:type="dxa"/>
          </w:tcPr>
          <w:p w:rsidR="00000000" w:rsidRDefault="00E73530">
            <w:pPr>
              <w:rPr>
                <w:lang w:val="de-DE"/>
              </w:rPr>
            </w:pPr>
            <w:r>
              <w:rPr>
                <w:lang w:val="de-DE"/>
              </w:rPr>
              <w:t xml:space="preserve">HEVC-Profile: </w:t>
            </w:r>
            <w:r>
              <w:rPr>
                <w:rStyle w:val="mqInternal"/>
                <w:noProof/>
                <w:lang w:val="de-DE"/>
              </w:rPr>
              <w:t>[1}[2]{3]</w:t>
            </w:r>
            <w:r>
              <w:rPr>
                <w:lang w:val="de-DE"/>
              </w:rPr>
              <w:t xml:space="preserve"> , </w:t>
            </w:r>
            <w:r>
              <w:rPr>
                <w:rStyle w:val="mqInternal"/>
                <w:noProof/>
                <w:lang w:val="de-DE"/>
              </w:rPr>
              <w:t>[1}[5]{3]</w:t>
            </w:r>
            <w:r>
              <w:rPr>
                <w:lang w:val="de-DE"/>
              </w:rPr>
              <w:t xml:space="preserve"> , </w:t>
            </w:r>
            <w:r>
              <w:rPr>
                <w:rStyle w:val="mqInternal"/>
                <w:noProof/>
                <w:lang w:val="de-DE"/>
              </w:rPr>
              <w:t>[1}[8]{3]</w:t>
            </w:r>
            <w:r>
              <w:rPr>
                <w:lang w:val="de-DE"/>
              </w:rPr>
              <w:t xml:space="preserve"> , </w:t>
            </w:r>
            <w:r>
              <w:rPr>
                <w:rStyle w:val="mqInternal"/>
                <w:noProof/>
                <w:lang w:val="de-DE"/>
              </w:rPr>
              <w:t>[1}[11]{3]</w:t>
            </w:r>
            <w:r>
              <w:rPr>
                <w:lang w:val="de-DE"/>
              </w:rPr>
              <w:t xml:space="preserve"> , </w:t>
            </w:r>
            <w:r>
              <w:rPr>
                <w:rStyle w:val="mqInternal"/>
                <w:noProof/>
                <w:lang w:val="de-DE"/>
              </w:rPr>
              <w:t>[1}[14]{3]</w:t>
            </w:r>
            <w:r>
              <w:rPr>
                <w:lang w:val="de-DE"/>
              </w:rPr>
              <w:t xml:space="preserve"> , </w:t>
            </w:r>
            <w:r>
              <w:rPr>
                <w:rStyle w:val="mqInternal"/>
                <w:noProof/>
                <w:lang w:val="de-DE"/>
              </w:rPr>
              <w:t>[1}[17]{3]</w:t>
            </w:r>
            <w:r>
              <w:rPr>
                <w:lang w:val="de-DE"/>
              </w:rPr>
              <w:t xml:space="preserve"> , </w:t>
            </w:r>
            <w:r>
              <w:rPr>
                <w:rStyle w:val="mqInternal"/>
                <w:noProof/>
                <w:lang w:val="de-DE"/>
              </w:rPr>
              <w:t>[1}[20]{3]</w:t>
            </w:r>
            <w:r>
              <w:rPr>
                <w:lang w:val="de-DE"/>
              </w:rPr>
              <w:t xml:space="preserve"> , </w:t>
            </w:r>
            <w:r>
              <w:rPr>
                <w:rStyle w:val="mqInternal"/>
                <w:noProof/>
                <w:lang w:val="de-DE"/>
              </w:rPr>
              <w:t>[1}[23]{3]</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58 </w:t>
            </w:r>
            <w:r>
              <w:rPr>
                <w:noProof/>
                <w:sz w:val="16"/>
              </w:rPr>
              <w:br/>
            </w:r>
            <w:r>
              <w:rPr>
                <w:noProof/>
                <w:sz w:val="2"/>
              </w:rPr>
              <w:t>84907ca8-7fa7-4f3f-9004-0947084e0538</w:t>
            </w:r>
          </w:p>
        </w:tc>
        <w:tc>
          <w:tcPr>
            <w:tcW w:w="7407" w:type="dxa"/>
            <w:shd w:val="clear" w:color="auto" w:fill="F2F2F2" w:themeFill="background1" w:themeFillShade="F2"/>
          </w:tcPr>
          <w:p w:rsidR="00000000" w:rsidRDefault="00E73530">
            <w:pPr>
              <w:rPr>
                <w:noProof/>
              </w:rPr>
            </w:pPr>
            <w:r>
              <w:rPr>
                <w:noProof/>
              </w:rPr>
              <w:t>VP9 profiles:</w:t>
            </w:r>
          </w:p>
        </w:tc>
        <w:tc>
          <w:tcPr>
            <w:tcW w:w="7407" w:type="dxa"/>
          </w:tcPr>
          <w:p w:rsidR="00000000" w:rsidRDefault="00E73530">
            <w:pPr>
              <w:rPr>
                <w:lang w:val="de-DE"/>
              </w:rPr>
            </w:pPr>
            <w:r>
              <w:rPr>
                <w:lang w:val="de-DE"/>
              </w:rPr>
              <w:t>VP9-Profile: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59 </w:t>
            </w:r>
            <w:r>
              <w:rPr>
                <w:noProof/>
                <w:sz w:val="16"/>
              </w:rPr>
              <w:br/>
            </w:r>
            <w:r>
              <w:rPr>
                <w:noProof/>
                <w:sz w:val="2"/>
              </w:rPr>
              <w:t>f1057c50-b66a-4c79-9a2d-0cca14733bbd</w:t>
            </w:r>
          </w:p>
        </w:tc>
        <w:tc>
          <w:tcPr>
            <w:tcW w:w="7407" w:type="dxa"/>
            <w:shd w:val="clear" w:color="auto" w:fill="F2F2F2" w:themeFill="background1" w:themeFillShade="F2"/>
          </w:tcPr>
          <w:p w:rsidR="00000000" w:rsidRDefault="00E73530">
            <w:pPr>
              <w:rPr>
                <w:noProof/>
              </w:rPr>
            </w:pPr>
            <w:r>
              <w:rPr>
                <w:noProof/>
              </w:rPr>
              <w:t>0, 1, 2, 3.</w:t>
            </w:r>
          </w:p>
        </w:tc>
        <w:tc>
          <w:tcPr>
            <w:tcW w:w="7407" w:type="dxa"/>
          </w:tcPr>
          <w:p w:rsidR="00000000" w:rsidRDefault="00E73530">
            <w:pPr>
              <w:rPr>
                <w:lang w:val="de-DE"/>
              </w:rPr>
            </w:pPr>
            <w:r>
              <w:rPr>
                <w:lang w:val="de-DE"/>
              </w:rPr>
              <w:t>0, 1, 2, 3.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60 </w:t>
            </w:r>
            <w:r>
              <w:rPr>
                <w:noProof/>
                <w:sz w:val="16"/>
              </w:rPr>
              <w:br/>
            </w:r>
            <w:r>
              <w:rPr>
                <w:noProof/>
                <w:sz w:val="2"/>
              </w:rPr>
              <w:t>fab3edfd-a181-4ef2-9bbb-482ed8af77e1</w:t>
            </w:r>
          </w:p>
        </w:tc>
        <w:tc>
          <w:tcPr>
            <w:tcW w:w="7407" w:type="dxa"/>
            <w:shd w:val="clear" w:color="auto" w:fill="F2F2F2" w:themeFill="background1" w:themeFillShade="F2"/>
          </w:tcPr>
          <w:p w:rsidR="00000000" w:rsidRDefault="00E73530">
            <w:pPr>
              <w:rPr>
                <w:noProof/>
              </w:rPr>
            </w:pPr>
            <w:r>
              <w:rPr>
                <w:noProof/>
              </w:rPr>
              <w:t xml:space="preserve">AV1 profiles: </w:t>
            </w:r>
            <w:r>
              <w:rPr>
                <w:rStyle w:val="mqInternal"/>
                <w:noProof/>
              </w:rPr>
              <w:t>[1}[2]{3]</w:t>
            </w:r>
            <w:r>
              <w:rPr>
                <w:noProof/>
              </w:rPr>
              <w:t xml:space="preserve">, </w:t>
            </w:r>
            <w:r>
              <w:rPr>
                <w:rStyle w:val="mqInternal"/>
                <w:noProof/>
              </w:rPr>
              <w:t>[1}[5]{3]</w:t>
            </w:r>
            <w:r>
              <w:rPr>
                <w:noProof/>
              </w:rPr>
              <w:t xml:space="preserve"> and </w:t>
            </w:r>
            <w:r>
              <w:rPr>
                <w:rStyle w:val="mqInternal"/>
                <w:noProof/>
              </w:rPr>
              <w:t>[1}[8]{3]</w:t>
            </w:r>
            <w:r>
              <w:rPr>
                <w:noProof/>
              </w:rPr>
              <w:t>.</w:t>
            </w:r>
          </w:p>
        </w:tc>
        <w:tc>
          <w:tcPr>
            <w:tcW w:w="7407" w:type="dxa"/>
          </w:tcPr>
          <w:p w:rsidR="00000000" w:rsidRDefault="00E73530">
            <w:pPr>
              <w:rPr>
                <w:lang w:val="de-DE"/>
              </w:rPr>
            </w:pPr>
            <w:r>
              <w:rPr>
                <w:lang w:val="de-DE"/>
              </w:rPr>
              <w:t xml:space="preserve">AV1-Profile: </w:t>
            </w:r>
            <w:r>
              <w:rPr>
                <w:rStyle w:val="mqInternal"/>
                <w:noProof/>
                <w:lang w:val="de-DE"/>
              </w:rPr>
              <w:t>[1}[2]{3]</w:t>
            </w:r>
            <w:r>
              <w:rPr>
                <w:lang w:val="de-DE"/>
              </w:rPr>
              <w:t xml:space="preserve"> , </w:t>
            </w:r>
            <w:r>
              <w:rPr>
                <w:rStyle w:val="mqInternal"/>
                <w:noProof/>
                <w:lang w:val="de-DE"/>
              </w:rPr>
              <w:t>[1}[5]{3]</w:t>
            </w:r>
            <w:r>
              <w:rPr>
                <w:lang w:val="de-DE"/>
              </w:rPr>
              <w:t xml:space="preserve"> und </w:t>
            </w:r>
            <w:r>
              <w:rPr>
                <w:rStyle w:val="mqInternal"/>
                <w:noProof/>
                <w:lang w:val="de-DE"/>
              </w:rPr>
              <w:t>[1}[8]{3]</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61 </w:t>
            </w:r>
            <w:r>
              <w:rPr>
                <w:noProof/>
                <w:sz w:val="16"/>
              </w:rPr>
              <w:br/>
            </w:r>
            <w:r>
              <w:rPr>
                <w:noProof/>
                <w:sz w:val="2"/>
              </w:rPr>
              <w:t>5dbeeb3a-1231-4855-9066-5187c3ef681e</w:t>
            </w:r>
          </w:p>
        </w:tc>
        <w:tc>
          <w:tcPr>
            <w:tcW w:w="7407" w:type="dxa"/>
            <w:shd w:val="clear" w:color="auto" w:fill="F2F2F2" w:themeFill="background1" w:themeFillShade="F2"/>
          </w:tcPr>
          <w:p w:rsidR="00000000" w:rsidRDefault="00E73530">
            <w:pPr>
              <w:rPr>
                <w:noProof/>
              </w:rPr>
            </w:pPr>
            <w:r>
              <w:rPr>
                <w:noProof/>
              </w:rPr>
              <w:t xml:space="preserve">Default: </w:t>
            </w:r>
            <w:r>
              <w:rPr>
                <w:rStyle w:val="mqInternal"/>
                <w:noProof/>
              </w:rPr>
              <w:t>[1}[2]{3]</w:t>
            </w:r>
            <w:r>
              <w:rPr>
                <w:noProof/>
              </w:rPr>
              <w:t>.</w:t>
            </w:r>
          </w:p>
        </w:tc>
        <w:tc>
          <w:tcPr>
            <w:tcW w:w="7407" w:type="dxa"/>
          </w:tcPr>
          <w:p w:rsidR="00000000" w:rsidRDefault="00E73530">
            <w:pPr>
              <w:rPr>
                <w:lang w:val="de-DE"/>
              </w:rPr>
            </w:pPr>
            <w:r>
              <w:rPr>
                <w:lang w:val="de-DE"/>
              </w:rPr>
              <w:t xml:space="preserve">Standard: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62 </w:t>
            </w:r>
            <w:r>
              <w:rPr>
                <w:noProof/>
                <w:sz w:val="16"/>
              </w:rPr>
              <w:br/>
            </w:r>
            <w:r>
              <w:rPr>
                <w:noProof/>
                <w:sz w:val="2"/>
              </w:rPr>
              <w:t>ca179c0f-ce47-4f8c-89ab-c1cc17dd9f4d</w:t>
            </w:r>
          </w:p>
        </w:tc>
        <w:tc>
          <w:tcPr>
            <w:tcW w:w="7407" w:type="dxa"/>
            <w:shd w:val="clear" w:color="auto" w:fill="F2F2F2" w:themeFill="background1" w:themeFillShade="F2"/>
          </w:tcPr>
          <w:p w:rsidR="00000000" w:rsidRDefault="00E73530">
            <w:pPr>
              <w:rPr>
                <w:noProof/>
              </w:rPr>
            </w:pPr>
            <w:r>
              <w:rPr>
                <w:noProof/>
              </w:rPr>
              <w:t>In general, lower levels are supported by a wider range of devices and may be simpler to decode.</w:t>
            </w:r>
          </w:p>
        </w:tc>
        <w:tc>
          <w:tcPr>
            <w:tcW w:w="7407" w:type="dxa"/>
          </w:tcPr>
          <w:p w:rsidR="00000000" w:rsidRDefault="00E73530">
            <w:pPr>
              <w:rPr>
                <w:lang w:val="de-DE"/>
              </w:rPr>
            </w:pPr>
            <w:r>
              <w:rPr>
                <w:lang w:val="de-DE"/>
              </w:rPr>
              <w:t>Im Allgemeinen werden niedrigere Ebenen von einer gr</w:t>
            </w:r>
            <w:r>
              <w:rPr>
                <w:lang w:val="de-DE"/>
              </w:rPr>
              <w:t>öß</w:t>
            </w:r>
            <w:r>
              <w:rPr>
                <w:lang w:val="de-DE"/>
              </w:rPr>
              <w:t>eren Anzahl von Ger</w:t>
            </w:r>
            <w:r>
              <w:rPr>
                <w:lang w:val="de-DE"/>
              </w:rPr>
              <w:t>ä</w:t>
            </w:r>
            <w:r>
              <w:rPr>
                <w:lang w:val="de-DE"/>
              </w:rPr>
              <w:t>ten unterst</w:t>
            </w:r>
            <w:r>
              <w:rPr>
                <w:lang w:val="de-DE"/>
              </w:rPr>
              <w:t>ü</w:t>
            </w:r>
            <w:r>
              <w:rPr>
                <w:lang w:val="de-DE"/>
              </w:rPr>
              <w:t>tzt und sind m</w:t>
            </w:r>
            <w:r>
              <w:rPr>
                <w:lang w:val="de-DE"/>
              </w:rPr>
              <w:t>ö</w:t>
            </w:r>
            <w:r>
              <w:rPr>
                <w:lang w:val="de-DE"/>
              </w:rPr>
              <w:t>glicherweise einfacher zu dekodieren.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63 </w:t>
            </w:r>
            <w:r>
              <w:rPr>
                <w:noProof/>
                <w:sz w:val="16"/>
              </w:rPr>
              <w:br/>
            </w:r>
            <w:r>
              <w:rPr>
                <w:noProof/>
                <w:sz w:val="2"/>
              </w:rPr>
              <w:t>6ea8b63b-7f92-4</w:t>
            </w:r>
            <w:r>
              <w:rPr>
                <w:noProof/>
                <w:sz w:val="2"/>
              </w:rPr>
              <w:t>61e-a673-05792ac6893a</w:t>
            </w:r>
          </w:p>
        </w:tc>
        <w:tc>
          <w:tcPr>
            <w:tcW w:w="7407" w:type="dxa"/>
            <w:shd w:val="clear" w:color="auto" w:fill="F2F2F2" w:themeFill="background1" w:themeFillShade="F2"/>
          </w:tcPr>
          <w:p w:rsidR="00000000" w:rsidRDefault="00E73530">
            <w:pPr>
              <w:rPr>
                <w:noProof/>
              </w:rPr>
            </w:pPr>
            <w:r>
              <w:rPr>
                <w:noProof/>
              </w:rPr>
              <w:t>Higher levels offer more features such as additional bit depths and chroma subsampling choices.</w:t>
            </w:r>
          </w:p>
        </w:tc>
        <w:tc>
          <w:tcPr>
            <w:tcW w:w="7407" w:type="dxa"/>
          </w:tcPr>
          <w:p w:rsidR="00000000" w:rsidRDefault="00E73530">
            <w:pPr>
              <w:rPr>
                <w:lang w:val="de-DE"/>
              </w:rPr>
            </w:pPr>
            <w:r>
              <w:rPr>
                <w:lang w:val="de-DE"/>
              </w:rPr>
              <w:t>H</w:t>
            </w:r>
            <w:r>
              <w:rPr>
                <w:lang w:val="de-DE"/>
              </w:rPr>
              <w:t>ö</w:t>
            </w:r>
            <w:r>
              <w:rPr>
                <w:lang w:val="de-DE"/>
              </w:rPr>
              <w:t>here Ebenen bieten mehr Funktionen wie zus</w:t>
            </w:r>
            <w:r>
              <w:rPr>
                <w:lang w:val="de-DE"/>
              </w:rPr>
              <w:t>ä</w:t>
            </w:r>
            <w:r>
              <w:rPr>
                <w:lang w:val="de-DE"/>
              </w:rPr>
              <w:t>tzliche Bittiefen und Auswahlm</w:t>
            </w:r>
            <w:r>
              <w:rPr>
                <w:lang w:val="de-DE"/>
              </w:rPr>
              <w:t>ö</w:t>
            </w:r>
            <w:r>
              <w:rPr>
                <w:lang w:val="de-DE"/>
              </w:rPr>
              <w:t>glichkeiten f</w:t>
            </w:r>
            <w:r>
              <w:rPr>
                <w:lang w:val="de-DE"/>
              </w:rPr>
              <w:t>ü</w:t>
            </w:r>
            <w:r>
              <w:rPr>
                <w:lang w:val="de-DE"/>
              </w:rPr>
              <w:t>r die Chroma-Unterabtastung.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64 </w:t>
            </w:r>
            <w:r>
              <w:rPr>
                <w:noProof/>
                <w:sz w:val="16"/>
              </w:rPr>
              <w:br/>
            </w:r>
            <w:r>
              <w:rPr>
                <w:noProof/>
                <w:sz w:val="2"/>
              </w:rPr>
              <w:t>b3ec8e32-28a0-4d20-bbfa-db705b9b1c73</w:t>
            </w:r>
          </w:p>
        </w:tc>
        <w:tc>
          <w:tcPr>
            <w:tcW w:w="7407" w:type="dxa"/>
            <w:shd w:val="clear" w:color="auto" w:fill="F2F2F2" w:themeFill="background1" w:themeFillShade="F2"/>
          </w:tcPr>
          <w:p w:rsidR="00000000" w:rsidRDefault="00E73530">
            <w:pPr>
              <w:rPr>
                <w:noProof/>
              </w:rPr>
            </w:pPr>
            <w:r>
              <w:rPr>
                <w:noProof/>
              </w:rPr>
              <w:t>In some cases, higher levels also support increased compression efficiency.</w:t>
            </w:r>
          </w:p>
        </w:tc>
        <w:tc>
          <w:tcPr>
            <w:tcW w:w="7407" w:type="dxa"/>
          </w:tcPr>
          <w:p w:rsidR="00000000" w:rsidRDefault="00E73530">
            <w:pPr>
              <w:rPr>
                <w:lang w:val="de-DE"/>
              </w:rPr>
            </w:pPr>
            <w:r>
              <w:rPr>
                <w:lang w:val="de-DE"/>
              </w:rPr>
              <w:t>In einigen F</w:t>
            </w:r>
            <w:r>
              <w:rPr>
                <w:lang w:val="de-DE"/>
              </w:rPr>
              <w:t>ä</w:t>
            </w:r>
            <w:r>
              <w:rPr>
                <w:lang w:val="de-DE"/>
              </w:rPr>
              <w:t>llen unterst</w:t>
            </w:r>
            <w:r>
              <w:rPr>
                <w:lang w:val="de-DE"/>
              </w:rPr>
              <w:t>ü</w:t>
            </w:r>
            <w:r>
              <w:rPr>
                <w:lang w:val="de-DE"/>
              </w:rPr>
              <w:t>tzen h</w:t>
            </w:r>
            <w:r>
              <w:rPr>
                <w:lang w:val="de-DE"/>
              </w:rPr>
              <w:t>ö</w:t>
            </w:r>
            <w:r>
              <w:rPr>
                <w:lang w:val="de-DE"/>
              </w:rPr>
              <w:t>here Werte auch eine erh</w:t>
            </w:r>
            <w:r>
              <w:rPr>
                <w:lang w:val="de-DE"/>
              </w:rPr>
              <w:t>ö</w:t>
            </w:r>
            <w:r>
              <w:rPr>
                <w:lang w:val="de-DE"/>
              </w:rPr>
              <w:t>hte Komprimierungseffizienz.</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67 </w:t>
            </w:r>
            <w:r>
              <w:rPr>
                <w:noProof/>
                <w:sz w:val="16"/>
              </w:rPr>
              <w:br/>
            </w:r>
            <w:r>
              <w:rPr>
                <w:noProof/>
                <w:sz w:val="2"/>
              </w:rPr>
              <w:t>f1419617-1eeb-4747-bd84-b0bd80180121</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w:t>
            </w:r>
            <w:r>
              <w:rPr>
                <w:noProof/>
              </w:rPr>
              <w:t>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68 </w:t>
            </w:r>
            <w:r>
              <w:rPr>
                <w:noProof/>
                <w:sz w:val="16"/>
              </w:rPr>
              <w:br/>
            </w:r>
            <w:r>
              <w:rPr>
                <w:noProof/>
                <w:sz w:val="2"/>
              </w:rPr>
              <w:t>3c13551e-67f5-4920-a361-5b3ac67c7fb4</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69 </w:t>
            </w:r>
            <w:r>
              <w:rPr>
                <w:noProof/>
                <w:sz w:val="16"/>
              </w:rPr>
              <w:br/>
            </w:r>
            <w:r>
              <w:rPr>
                <w:noProof/>
                <w:sz w:val="2"/>
              </w:rPr>
              <w:t>089a3b03-d2bb-46ae-878e-1345e1b05519</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70 </w:t>
            </w:r>
            <w:r>
              <w:rPr>
                <w:noProof/>
                <w:sz w:val="16"/>
              </w:rPr>
              <w:br/>
            </w:r>
            <w:r>
              <w:rPr>
                <w:noProof/>
                <w:sz w:val="2"/>
              </w:rPr>
              <w:t>2114141f-3c32-4c19-aa40-be0aaca0b6a5</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71 </w:t>
            </w:r>
            <w:r>
              <w:rPr>
                <w:noProof/>
                <w:sz w:val="16"/>
              </w:rPr>
              <w:br/>
            </w:r>
            <w:r>
              <w:rPr>
                <w:noProof/>
                <w:sz w:val="2"/>
              </w:rPr>
              <w:t>8f8c938d-b2e3-42ac-9a55-ebc96b79820f</w:t>
            </w:r>
          </w:p>
        </w:tc>
        <w:tc>
          <w:tcPr>
            <w:tcW w:w="7407" w:type="dxa"/>
            <w:shd w:val="clear" w:color="auto" w:fill="F2F2F2" w:themeFill="background1" w:themeFillShade="F2"/>
          </w:tcPr>
          <w:p w:rsidR="00000000" w:rsidRDefault="00E73530">
            <w:pPr>
              <w:rPr>
                <w:noProof/>
              </w:rPr>
            </w:pPr>
            <w:r>
              <w:rPr>
                <w:noProof/>
              </w:rPr>
              <w:t>Automatically calculated using a level chart based on the output video.</w:t>
            </w:r>
          </w:p>
        </w:tc>
        <w:tc>
          <w:tcPr>
            <w:tcW w:w="7407" w:type="dxa"/>
          </w:tcPr>
          <w:p w:rsidR="00000000" w:rsidRDefault="00E73530">
            <w:pPr>
              <w:rPr>
                <w:lang w:val="de-DE"/>
              </w:rPr>
            </w:pPr>
            <w:r>
              <w:rPr>
                <w:lang w:val="de-DE"/>
              </w:rPr>
              <w:t>Automatisch berechnet anhand eines Leveldiagramms basierend auf dem Ausgabevideo.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72 </w:t>
            </w:r>
            <w:r>
              <w:rPr>
                <w:noProof/>
                <w:sz w:val="16"/>
              </w:rPr>
              <w:br/>
            </w:r>
            <w:r>
              <w:rPr>
                <w:noProof/>
                <w:sz w:val="2"/>
              </w:rPr>
              <w:t>fb5144c6-e7d0-4f0b-9efe-1f0ac075da06</w:t>
            </w:r>
          </w:p>
        </w:tc>
        <w:tc>
          <w:tcPr>
            <w:tcW w:w="7407" w:type="dxa"/>
            <w:shd w:val="clear" w:color="auto" w:fill="F2F2F2" w:themeFill="background1" w:themeFillShade="F2"/>
          </w:tcPr>
          <w:p w:rsidR="00000000" w:rsidRDefault="00E73530">
            <w:pPr>
              <w:rPr>
                <w:noProof/>
              </w:rPr>
            </w:pPr>
            <w:r>
              <w:rPr>
                <w:noProof/>
              </w:rPr>
              <w:t xml:space="preserve">See </w:t>
            </w:r>
            <w:r>
              <w:rPr>
                <w:rStyle w:val="mqInternal"/>
                <w:noProof/>
              </w:rPr>
              <w:t>[1}</w:t>
            </w:r>
            <w:r>
              <w:rPr>
                <w:noProof/>
              </w:rPr>
              <w:t>H.264-levels</w:t>
            </w:r>
            <w:r>
              <w:rPr>
                <w:rStyle w:val="mqInternal"/>
                <w:noProof/>
              </w:rPr>
              <w:t>{2]</w:t>
            </w:r>
            <w:r>
              <w:rPr>
                <w:noProof/>
              </w:rPr>
              <w:t>,</w:t>
            </w:r>
            <w:r>
              <w:rPr>
                <w:noProof/>
              </w:rPr>
              <w:t xml:space="preserve"> </w:t>
            </w:r>
            <w:r>
              <w:rPr>
                <w:rStyle w:val="mqInternal"/>
                <w:noProof/>
              </w:rPr>
              <w:t>[3}</w:t>
            </w:r>
            <w:r>
              <w:rPr>
                <w:noProof/>
              </w:rPr>
              <w:t>HEVC-levels</w:t>
            </w:r>
            <w:r>
              <w:rPr>
                <w:rStyle w:val="mqInternal"/>
                <w:noProof/>
              </w:rPr>
              <w:t>{2]</w:t>
            </w:r>
            <w:r>
              <w:rPr>
                <w:noProof/>
              </w:rPr>
              <w:t xml:space="preserve">, </w:t>
            </w:r>
            <w:r>
              <w:rPr>
                <w:rStyle w:val="mqInternal"/>
                <w:noProof/>
              </w:rPr>
              <w:t>[5}</w:t>
            </w:r>
            <w:r>
              <w:rPr>
                <w:noProof/>
              </w:rPr>
              <w:t>AV1 levels</w:t>
            </w:r>
            <w:r>
              <w:rPr>
                <w:rStyle w:val="mqInternal"/>
                <w:noProof/>
              </w:rPr>
              <w:t>{2]</w:t>
            </w:r>
            <w:r>
              <w:rPr>
                <w:noProof/>
              </w:rPr>
              <w:t>.</w:t>
            </w:r>
          </w:p>
        </w:tc>
        <w:tc>
          <w:tcPr>
            <w:tcW w:w="7407" w:type="dxa"/>
          </w:tcPr>
          <w:p w:rsidR="00000000" w:rsidRDefault="00E73530">
            <w:pPr>
              <w:rPr>
                <w:lang w:val="de-DE"/>
              </w:rPr>
            </w:pPr>
            <w:r>
              <w:rPr>
                <w:lang w:val="de-DE"/>
              </w:rPr>
              <w:t xml:space="preserve">Sehen </w:t>
            </w:r>
            <w:r>
              <w:rPr>
                <w:rStyle w:val="mqInternal"/>
                <w:noProof/>
                <w:lang w:val="de-DE"/>
              </w:rPr>
              <w:t>[1}</w:t>
            </w:r>
            <w:r>
              <w:rPr>
                <w:lang w:val="de-DE"/>
              </w:rPr>
              <w:t>H.264-Ebenen</w:t>
            </w:r>
            <w:r>
              <w:rPr>
                <w:rStyle w:val="mqInternal"/>
                <w:noProof/>
                <w:lang w:val="de-DE"/>
              </w:rPr>
              <w:t>{2]</w:t>
            </w:r>
            <w:r>
              <w:rPr>
                <w:lang w:val="de-DE"/>
              </w:rPr>
              <w:t xml:space="preserve"> , </w:t>
            </w:r>
            <w:r>
              <w:rPr>
                <w:rStyle w:val="mqInternal"/>
                <w:noProof/>
                <w:lang w:val="de-DE"/>
              </w:rPr>
              <w:t>[3}</w:t>
            </w:r>
            <w:r>
              <w:rPr>
                <w:lang w:val="de-DE"/>
              </w:rPr>
              <w:t>HEVC-Level</w:t>
            </w:r>
            <w:r>
              <w:rPr>
                <w:rStyle w:val="mqInternal"/>
                <w:noProof/>
                <w:lang w:val="de-DE"/>
              </w:rPr>
              <w:t>{2]</w:t>
            </w:r>
            <w:r>
              <w:rPr>
                <w:lang w:val="de-DE"/>
              </w:rPr>
              <w:t xml:space="preserve"> , </w:t>
            </w:r>
            <w:r>
              <w:rPr>
                <w:rStyle w:val="mqInternal"/>
                <w:noProof/>
                <w:lang w:val="de-DE"/>
              </w:rPr>
              <w:t>[5}</w:t>
            </w:r>
            <w:r>
              <w:rPr>
                <w:lang w:val="de-DE"/>
              </w:rPr>
              <w:t>AV1-Pegel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73 </w:t>
            </w:r>
            <w:r>
              <w:rPr>
                <w:noProof/>
                <w:sz w:val="16"/>
              </w:rPr>
              <w:br/>
            </w:r>
            <w:r>
              <w:rPr>
                <w:noProof/>
                <w:sz w:val="2"/>
              </w:rPr>
              <w:t>3ff065c0-2b13-403e-b8af-6a84126f65d8</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74 </w:t>
            </w:r>
            <w:r>
              <w:rPr>
                <w:noProof/>
                <w:sz w:val="16"/>
              </w:rPr>
              <w:br/>
            </w:r>
            <w:r>
              <w:rPr>
                <w:noProof/>
                <w:sz w:val="2"/>
              </w:rPr>
              <w:t>90949bde-1366-49ca-843e-739066dfb15e</w:t>
            </w:r>
          </w:p>
        </w:tc>
        <w:tc>
          <w:tcPr>
            <w:tcW w:w="7407" w:type="dxa"/>
            <w:shd w:val="clear" w:color="auto" w:fill="F2F2F2" w:themeFill="background1" w:themeFillShade="F2"/>
          </w:tcPr>
          <w:p w:rsidR="00000000" w:rsidRDefault="00E73530">
            <w:pPr>
              <w:rPr>
                <w:noProof/>
              </w:rPr>
            </w:pPr>
            <w:r>
              <w:rPr>
                <w:noProof/>
              </w:rPr>
              <w:t>A valid level:</w:t>
            </w:r>
          </w:p>
        </w:tc>
        <w:tc>
          <w:tcPr>
            <w:tcW w:w="7407" w:type="dxa"/>
          </w:tcPr>
          <w:p w:rsidR="00000000" w:rsidRDefault="00E73530">
            <w:pPr>
              <w:rPr>
                <w:lang w:val="de-DE"/>
              </w:rPr>
            </w:pPr>
            <w:r>
              <w:rPr>
                <w:lang w:val="de-DE"/>
              </w:rPr>
              <w:t>Ein g</w:t>
            </w:r>
            <w:r>
              <w:rPr>
                <w:lang w:val="de-DE"/>
              </w:rPr>
              <w:t>ü</w:t>
            </w:r>
            <w:r>
              <w:rPr>
                <w:lang w:val="de-DE"/>
              </w:rPr>
              <w:t>ltiges Le</w:t>
            </w:r>
            <w:r>
              <w:rPr>
                <w:lang w:val="de-DE"/>
              </w:rPr>
              <w:t>vel: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75 </w:t>
            </w:r>
            <w:r>
              <w:rPr>
                <w:noProof/>
                <w:sz w:val="16"/>
              </w:rPr>
              <w:br/>
            </w:r>
            <w:r>
              <w:rPr>
                <w:noProof/>
                <w:sz w:val="2"/>
              </w:rPr>
              <w:t>e4dfe106-33f8-435c-a543-765236b3d5e8</w:t>
            </w:r>
          </w:p>
        </w:tc>
        <w:tc>
          <w:tcPr>
            <w:tcW w:w="7407" w:type="dxa"/>
            <w:shd w:val="clear" w:color="auto" w:fill="F2F2F2" w:themeFill="background1" w:themeFillShade="F2"/>
          </w:tcPr>
          <w:p w:rsidR="00000000" w:rsidRDefault="00E73530">
            <w:pPr>
              <w:rPr>
                <w:noProof/>
              </w:rPr>
            </w:pPr>
            <w:r>
              <w:rPr>
                <w:rStyle w:val="mqInternal"/>
                <w:noProof/>
              </w:rPr>
              <w:t>[1}</w:t>
            </w:r>
            <w:r>
              <w:rPr>
                <w:noProof/>
              </w:rPr>
              <w:t>H.264 levels</w:t>
            </w:r>
            <w:r>
              <w:rPr>
                <w:rStyle w:val="mqInternal"/>
                <w:noProof/>
              </w:rPr>
              <w:t>{2]</w:t>
            </w:r>
            <w:r>
              <w:rPr>
                <w:noProof/>
              </w:rPr>
              <w:t xml:space="preserve">, </w:t>
            </w:r>
            <w:r>
              <w:rPr>
                <w:rStyle w:val="mqInternal"/>
                <w:noProof/>
              </w:rPr>
              <w:t>[3}</w:t>
            </w:r>
            <w:r>
              <w:rPr>
                <w:noProof/>
              </w:rPr>
              <w:t>HEVC levels</w:t>
            </w:r>
            <w:r>
              <w:rPr>
                <w:rStyle w:val="mqInternal"/>
                <w:noProof/>
              </w:rPr>
              <w:t>{2]</w:t>
            </w:r>
            <w:r>
              <w:rPr>
                <w:noProof/>
              </w:rPr>
              <w:t xml:space="preserve">, </w:t>
            </w:r>
            <w:r>
              <w:rPr>
                <w:rStyle w:val="mqInternal"/>
                <w:noProof/>
              </w:rPr>
              <w:t>[5}</w:t>
            </w:r>
            <w:r>
              <w:rPr>
                <w:noProof/>
              </w:rPr>
              <w:t>AV1 levels</w:t>
            </w:r>
            <w:r>
              <w:rPr>
                <w:rStyle w:val="mqInternal"/>
                <w:noProof/>
              </w:rPr>
              <w:t>{2]</w:t>
            </w:r>
            <w:r>
              <w:rPr>
                <w:noProof/>
              </w:rPr>
              <w:t>.</w:t>
            </w:r>
          </w:p>
        </w:tc>
        <w:tc>
          <w:tcPr>
            <w:tcW w:w="7407" w:type="dxa"/>
          </w:tcPr>
          <w:p w:rsidR="00000000" w:rsidRDefault="00E73530">
            <w:pPr>
              <w:rPr>
                <w:lang w:val="de-DE"/>
              </w:rPr>
            </w:pPr>
            <w:r>
              <w:rPr>
                <w:rStyle w:val="mqInternal"/>
                <w:noProof/>
                <w:lang w:val="de-DE"/>
              </w:rPr>
              <w:t>[1}</w:t>
            </w:r>
            <w:r>
              <w:rPr>
                <w:lang w:val="de-DE"/>
              </w:rPr>
              <w:t>H.264 Ebenen</w:t>
            </w:r>
            <w:r>
              <w:rPr>
                <w:rStyle w:val="mqInternal"/>
                <w:noProof/>
                <w:lang w:val="de-DE"/>
              </w:rPr>
              <w:t>{2]</w:t>
            </w:r>
            <w:r>
              <w:rPr>
                <w:lang w:val="de-DE"/>
              </w:rPr>
              <w:t xml:space="preserve"> , </w:t>
            </w:r>
            <w:r>
              <w:rPr>
                <w:rStyle w:val="mqInternal"/>
                <w:noProof/>
                <w:lang w:val="de-DE"/>
              </w:rPr>
              <w:t>[3}</w:t>
            </w:r>
            <w:r>
              <w:rPr>
                <w:lang w:val="de-DE"/>
              </w:rPr>
              <w:t>HEVC-Werte</w:t>
            </w:r>
            <w:r>
              <w:rPr>
                <w:rStyle w:val="mqInternal"/>
                <w:noProof/>
                <w:lang w:val="de-DE"/>
              </w:rPr>
              <w:t>{2]</w:t>
            </w:r>
            <w:r>
              <w:rPr>
                <w:lang w:val="de-DE"/>
              </w:rPr>
              <w:t xml:space="preserve"> , </w:t>
            </w:r>
            <w:r>
              <w:rPr>
                <w:rStyle w:val="mqInternal"/>
                <w:noProof/>
                <w:lang w:val="de-DE"/>
              </w:rPr>
              <w:t>[5}</w:t>
            </w:r>
            <w:r>
              <w:rPr>
                <w:lang w:val="de-DE"/>
              </w:rPr>
              <w:t>AV1-Pegel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76 </w:t>
            </w:r>
            <w:r>
              <w:rPr>
                <w:noProof/>
                <w:sz w:val="16"/>
              </w:rPr>
              <w:br/>
            </w:r>
            <w:r>
              <w:rPr>
                <w:noProof/>
                <w:sz w:val="2"/>
              </w:rPr>
              <w:t>9315d3d5-7b7a-45c0-aa85-2124453dfd18</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77 </w:t>
            </w:r>
            <w:r>
              <w:rPr>
                <w:noProof/>
                <w:sz w:val="16"/>
              </w:rPr>
              <w:br/>
            </w:r>
            <w:r>
              <w:rPr>
                <w:noProof/>
                <w:sz w:val="2"/>
              </w:rPr>
              <w:t>d00ac466-cca7-4d83-8b8a-6c2038cfee8f</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78 </w:t>
            </w:r>
            <w:r>
              <w:rPr>
                <w:noProof/>
                <w:sz w:val="16"/>
              </w:rPr>
              <w:br/>
            </w:r>
            <w:r>
              <w:rPr>
                <w:noProof/>
                <w:sz w:val="2"/>
              </w:rPr>
              <w:t>28befff2-0c96-4d95-bf86-f1842be78c91</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79 </w:t>
            </w:r>
            <w:r>
              <w:rPr>
                <w:noProof/>
                <w:sz w:val="16"/>
              </w:rPr>
              <w:br/>
            </w:r>
            <w:r>
              <w:rPr>
                <w:noProof/>
                <w:sz w:val="2"/>
              </w:rPr>
              <w:t>f4f748f9-7a69-4466-a49c-1ebef7f02c23</w:t>
            </w:r>
          </w:p>
        </w:tc>
        <w:tc>
          <w:tcPr>
            <w:tcW w:w="7407" w:type="dxa"/>
            <w:shd w:val="clear" w:color="auto" w:fill="F2F2F2" w:themeFill="background1" w:themeFillShade="F2"/>
          </w:tcPr>
          <w:p w:rsidR="00000000" w:rsidRDefault="00E73530">
            <w:pPr>
              <w:rPr>
                <w:noProof/>
              </w:rPr>
            </w:pPr>
            <w:r>
              <w:rPr>
                <w:noProof/>
              </w:rPr>
              <w:t>4.1</w:t>
            </w:r>
          </w:p>
        </w:tc>
        <w:tc>
          <w:tcPr>
            <w:tcW w:w="7407" w:type="dxa"/>
          </w:tcPr>
          <w:p w:rsidR="00000000" w:rsidRDefault="00E73530">
            <w:pPr>
              <w:rPr>
                <w:lang w:val="de-DE"/>
              </w:rPr>
            </w:pPr>
            <w:r>
              <w:rPr>
                <w:lang w:val="de-DE"/>
              </w:rPr>
              <w:t>4.1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80 </w:t>
            </w:r>
            <w:r>
              <w:rPr>
                <w:noProof/>
                <w:sz w:val="16"/>
              </w:rPr>
              <w:br/>
            </w:r>
            <w:r>
              <w:rPr>
                <w:noProof/>
                <w:sz w:val="2"/>
              </w:rPr>
              <w:t>8462a865-344b-4dde-926d-a8ef6d041a98</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w:t>
            </w:r>
            <w:r>
              <w:rPr>
                <w:noProof/>
              </w:rPr>
              <w: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81 </w:t>
            </w:r>
            <w:r>
              <w:rPr>
                <w:noProof/>
                <w:sz w:val="16"/>
              </w:rPr>
              <w:br/>
            </w:r>
            <w:r>
              <w:rPr>
                <w:noProof/>
                <w:sz w:val="2"/>
              </w:rPr>
              <w:t>2db72dff-fc6e-4f3b-92e3-9866f9f84c95</w:t>
            </w:r>
          </w:p>
        </w:tc>
        <w:tc>
          <w:tcPr>
            <w:tcW w:w="7407" w:type="dxa"/>
            <w:shd w:val="clear" w:color="auto" w:fill="F2F2F2" w:themeFill="background1" w:themeFillShade="F2"/>
          </w:tcPr>
          <w:p w:rsidR="00000000" w:rsidRDefault="00E73530">
            <w:pPr>
              <w:rPr>
                <w:noProof/>
              </w:rPr>
            </w:pPr>
            <w:r>
              <w:rPr>
                <w:noProof/>
              </w:rPr>
              <w:t>Constrains bitrate, macroblocks (H.264) or bitrate, coding tree units (HEVC), constrains the bitrate and coding tree units (CTUs) (AV1).</w:t>
            </w:r>
          </w:p>
        </w:tc>
        <w:tc>
          <w:tcPr>
            <w:tcW w:w="7407" w:type="dxa"/>
          </w:tcPr>
          <w:p w:rsidR="00000000" w:rsidRDefault="00E73530">
            <w:pPr>
              <w:rPr>
                <w:lang w:val="de-DE"/>
              </w:rPr>
            </w:pPr>
            <w:r>
              <w:rPr>
                <w:lang w:val="de-DE"/>
              </w:rPr>
              <w:t>Beschr</w:t>
            </w:r>
            <w:r>
              <w:rPr>
                <w:lang w:val="de-DE"/>
              </w:rPr>
              <w:t>ä</w:t>
            </w:r>
            <w:r>
              <w:rPr>
                <w:lang w:val="de-DE"/>
              </w:rPr>
              <w:t>nkt die Bitrate, Makrobl</w:t>
            </w:r>
            <w:r>
              <w:rPr>
                <w:lang w:val="de-DE"/>
              </w:rPr>
              <w:t>ö</w:t>
            </w:r>
            <w:r>
              <w:rPr>
                <w:lang w:val="de-DE"/>
              </w:rPr>
              <w:t>cke (H.264) oder Bitrate, Codierungsbaumeinheiten (HEVC), beschr</w:t>
            </w:r>
            <w:r>
              <w:rPr>
                <w:lang w:val="de-DE"/>
              </w:rPr>
              <w:t>ä</w:t>
            </w:r>
            <w:r>
              <w:rPr>
                <w:lang w:val="de-DE"/>
              </w:rPr>
              <w:t>nkt die Bitrate und Codierungsbaumeinheiten (CTUs) (AV1).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82 </w:t>
            </w:r>
            <w:r>
              <w:rPr>
                <w:noProof/>
                <w:sz w:val="16"/>
              </w:rPr>
              <w:br/>
            </w:r>
            <w:r>
              <w:rPr>
                <w:noProof/>
                <w:sz w:val="2"/>
              </w:rPr>
              <w:t>333cf2e4-bfed-4aa9-92c3-163797a676ab</w:t>
            </w:r>
          </w:p>
        </w:tc>
        <w:tc>
          <w:tcPr>
            <w:tcW w:w="7407" w:type="dxa"/>
            <w:shd w:val="clear" w:color="auto" w:fill="F2F2F2" w:themeFill="background1" w:themeFillShade="F2"/>
          </w:tcPr>
          <w:p w:rsidR="00000000" w:rsidRDefault="00E73530">
            <w:pPr>
              <w:rPr>
                <w:noProof/>
              </w:rPr>
            </w:pPr>
            <w:r>
              <w:rPr>
                <w:noProof/>
              </w:rPr>
              <w:t>Primarily used for device compatibility.</w:t>
            </w:r>
          </w:p>
        </w:tc>
        <w:tc>
          <w:tcPr>
            <w:tcW w:w="7407" w:type="dxa"/>
          </w:tcPr>
          <w:p w:rsidR="00000000" w:rsidRDefault="00E73530">
            <w:pPr>
              <w:rPr>
                <w:lang w:val="de-DE"/>
              </w:rPr>
            </w:pPr>
            <w:r>
              <w:rPr>
                <w:lang w:val="de-DE"/>
              </w:rPr>
              <w:t>Wird haupts</w:t>
            </w:r>
            <w:r>
              <w:rPr>
                <w:lang w:val="de-DE"/>
              </w:rPr>
              <w:t>ä</w:t>
            </w:r>
            <w:r>
              <w:rPr>
                <w:lang w:val="de-DE"/>
              </w:rPr>
              <w:t>chlich aus Gr</w:t>
            </w:r>
            <w:r>
              <w:rPr>
                <w:lang w:val="de-DE"/>
              </w:rPr>
              <w:t>ü</w:t>
            </w:r>
            <w:r>
              <w:rPr>
                <w:lang w:val="de-DE"/>
              </w:rPr>
              <w:t>nden der Ger</w:t>
            </w:r>
            <w:r>
              <w:rPr>
                <w:lang w:val="de-DE"/>
              </w:rPr>
              <w:t>ä</w:t>
            </w:r>
            <w:r>
              <w:rPr>
                <w:lang w:val="de-DE"/>
              </w:rPr>
              <w:t>tekompatibilit</w:t>
            </w:r>
            <w:r>
              <w:rPr>
                <w:lang w:val="de-DE"/>
              </w:rPr>
              <w:t>ä</w:t>
            </w:r>
            <w:r>
              <w:rPr>
                <w:lang w:val="de-DE"/>
              </w:rPr>
              <w:t>t verwendet.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83 </w:t>
            </w:r>
            <w:r>
              <w:rPr>
                <w:noProof/>
                <w:sz w:val="16"/>
              </w:rPr>
              <w:br/>
            </w:r>
            <w:r>
              <w:rPr>
                <w:noProof/>
                <w:sz w:val="2"/>
              </w:rPr>
              <w:t>07a8fdba-de5f-4cba-8858-41aa04ef54f9</w:t>
            </w:r>
          </w:p>
        </w:tc>
        <w:tc>
          <w:tcPr>
            <w:tcW w:w="7407" w:type="dxa"/>
            <w:shd w:val="clear" w:color="auto" w:fill="F2F2F2" w:themeFill="background1" w:themeFillShade="F2"/>
          </w:tcPr>
          <w:p w:rsidR="00000000" w:rsidRDefault="00E73530">
            <w:pPr>
              <w:rPr>
                <w:noProof/>
              </w:rPr>
            </w:pPr>
            <w:r>
              <w:rPr>
                <w:noProof/>
              </w:rPr>
              <w:t>For example, the iPhone supports H.264 Level 3, which means that a video</w:t>
            </w:r>
            <w:r>
              <w:rPr>
                <w:noProof/>
              </w:rPr>
              <w:t>’</w:t>
            </w:r>
            <w:r>
              <w:rPr>
                <w:noProof/>
              </w:rPr>
              <w:t xml:space="preserve">s </w:t>
            </w:r>
            <w:r>
              <w:rPr>
                <w:rStyle w:val="mqInternal"/>
                <w:noProof/>
              </w:rPr>
              <w:t>[1}</w:t>
            </w:r>
            <w:r>
              <w:rPr>
                <w:noProof/>
              </w:rPr>
              <w:t>decoder_bitrate_cap</w:t>
            </w:r>
            <w:r>
              <w:rPr>
                <w:rStyle w:val="mqInternal"/>
                <w:noProof/>
              </w:rPr>
              <w:t>{2]</w:t>
            </w:r>
            <w:r>
              <w:rPr>
                <w:noProof/>
              </w:rPr>
              <w:t xml:space="preserve"> can</w:t>
            </w:r>
            <w:r>
              <w:rPr>
                <w:noProof/>
              </w:rPr>
              <w:t>’</w:t>
            </w:r>
            <w:r>
              <w:rPr>
                <w:noProof/>
              </w:rPr>
              <w:t>t exceed 10,000kbps.</w:t>
            </w:r>
          </w:p>
        </w:tc>
        <w:tc>
          <w:tcPr>
            <w:tcW w:w="7407" w:type="dxa"/>
          </w:tcPr>
          <w:p w:rsidR="00000000" w:rsidRDefault="00E73530">
            <w:pPr>
              <w:rPr>
                <w:lang w:val="de-DE"/>
              </w:rPr>
            </w:pPr>
            <w:r>
              <w:rPr>
                <w:lang w:val="de-DE"/>
              </w:rPr>
              <w:t>Zum Beispiel unterst</w:t>
            </w:r>
            <w:r>
              <w:rPr>
                <w:lang w:val="de-DE"/>
              </w:rPr>
              <w:t>ü</w:t>
            </w:r>
            <w:r>
              <w:rPr>
                <w:lang w:val="de-DE"/>
              </w:rPr>
              <w:t>tzt das iPhone H.264 Level 3, was bedeu</w:t>
            </w:r>
            <w:r>
              <w:rPr>
                <w:lang w:val="de-DE"/>
              </w:rPr>
              <w:t xml:space="preserve">tet, dass ein Video ist </w:t>
            </w:r>
            <w:r>
              <w:rPr>
                <w:rStyle w:val="mqInternal"/>
                <w:noProof/>
                <w:lang w:val="de-DE"/>
              </w:rPr>
              <w:t>[1}</w:t>
            </w:r>
            <w:r>
              <w:rPr>
                <w:lang w:val="de-DE"/>
              </w:rPr>
              <w:t>decoder_bitrate_cap</w:t>
            </w:r>
            <w:r>
              <w:rPr>
                <w:rStyle w:val="mqInternal"/>
                <w:noProof/>
                <w:lang w:val="de-DE"/>
              </w:rPr>
              <w:t>{2]</w:t>
            </w:r>
            <w:r>
              <w:rPr>
                <w:lang w:val="de-DE"/>
              </w:rPr>
              <w:t xml:space="preserve"> darf 10.000 kbps nicht </w:t>
            </w:r>
            <w:r>
              <w:rPr>
                <w:lang w:val="de-DE"/>
              </w:rPr>
              <w:t>ü</w:t>
            </w:r>
            <w:r>
              <w:rPr>
                <w:lang w:val="de-DE"/>
              </w:rPr>
              <w:t>berschreiten.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84 </w:t>
            </w:r>
            <w:r>
              <w:rPr>
                <w:noProof/>
                <w:sz w:val="16"/>
              </w:rPr>
              <w:br/>
            </w:r>
            <w:r>
              <w:rPr>
                <w:noProof/>
                <w:sz w:val="2"/>
              </w:rPr>
              <w:t>16a85c49-c41d-4084-98e3-c342ec956b7c</w:t>
            </w:r>
          </w:p>
        </w:tc>
        <w:tc>
          <w:tcPr>
            <w:tcW w:w="7407" w:type="dxa"/>
            <w:shd w:val="clear" w:color="auto" w:fill="F2F2F2" w:themeFill="background1" w:themeFillShade="F2"/>
          </w:tcPr>
          <w:p w:rsidR="00000000" w:rsidRDefault="00E73530">
            <w:pPr>
              <w:rPr>
                <w:noProof/>
              </w:rPr>
            </w:pPr>
            <w:r>
              <w:rPr>
                <w:noProof/>
              </w:rPr>
              <w:t>Typically, you should only change this setting if you</w:t>
            </w:r>
            <w:r>
              <w:rPr>
                <w:noProof/>
              </w:rPr>
              <w:t>’</w:t>
            </w:r>
            <w:r>
              <w:rPr>
                <w:noProof/>
              </w:rPr>
              <w:t>re targeting a specific device that requires it.</w:t>
            </w:r>
          </w:p>
        </w:tc>
        <w:tc>
          <w:tcPr>
            <w:tcW w:w="7407" w:type="dxa"/>
          </w:tcPr>
          <w:p w:rsidR="00000000" w:rsidRDefault="00E73530">
            <w:pPr>
              <w:rPr>
                <w:lang w:val="de-DE"/>
              </w:rPr>
            </w:pPr>
            <w:r>
              <w:rPr>
                <w:lang w:val="de-DE"/>
              </w:rPr>
              <w:t>Normalerweise sollten S</w:t>
            </w:r>
            <w:r>
              <w:rPr>
                <w:lang w:val="de-DE"/>
              </w:rPr>
              <w:t xml:space="preserve">ie diese Einstellung nur </w:t>
            </w:r>
            <w:r>
              <w:rPr>
                <w:lang w:val="de-DE"/>
              </w:rPr>
              <w:t>ä</w:t>
            </w:r>
            <w:r>
              <w:rPr>
                <w:lang w:val="de-DE"/>
              </w:rPr>
              <w:t>ndern, wenn Sie auf ein bestimmtes Ger</w:t>
            </w:r>
            <w:r>
              <w:rPr>
                <w:lang w:val="de-DE"/>
              </w:rPr>
              <w:t>ä</w:t>
            </w:r>
            <w:r>
              <w:rPr>
                <w:lang w:val="de-DE"/>
              </w:rPr>
              <w:t>t abzielen, f</w:t>
            </w:r>
            <w:r>
              <w:rPr>
                <w:lang w:val="de-DE"/>
              </w:rPr>
              <w:t>ü</w:t>
            </w:r>
            <w:r>
              <w:rPr>
                <w:lang w:val="de-DE"/>
              </w:rPr>
              <w:t>r das dies erforderlich ist.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87 </w:t>
            </w:r>
            <w:r>
              <w:rPr>
                <w:noProof/>
                <w:sz w:val="16"/>
              </w:rPr>
              <w:br/>
            </w:r>
            <w:r>
              <w:rPr>
                <w:noProof/>
                <w:sz w:val="2"/>
              </w:rPr>
              <w:t>ba77188c-418a-483e-9a91-b530dddbeb21</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88 </w:t>
            </w:r>
            <w:r>
              <w:rPr>
                <w:noProof/>
                <w:sz w:val="16"/>
              </w:rPr>
              <w:br/>
            </w:r>
            <w:r>
              <w:rPr>
                <w:noProof/>
                <w:sz w:val="2"/>
              </w:rPr>
              <w:t>878f15e3-cbfc-489c-be2b-d2f51f850bf9</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89 </w:t>
            </w:r>
            <w:r>
              <w:rPr>
                <w:noProof/>
                <w:sz w:val="16"/>
              </w:rPr>
              <w:br/>
            </w:r>
            <w:r>
              <w:rPr>
                <w:noProof/>
                <w:sz w:val="2"/>
              </w:rPr>
              <w:t>ee0bda6b-f5d8-4bea-b748-b8da3f01f4d2</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90 </w:t>
            </w:r>
            <w:r>
              <w:rPr>
                <w:noProof/>
                <w:sz w:val="16"/>
              </w:rPr>
              <w:br/>
            </w:r>
            <w:r>
              <w:rPr>
                <w:noProof/>
                <w:sz w:val="2"/>
              </w:rPr>
              <w:t>16391337-a8b1-49f3-8ffc-48c0597367ff</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91 </w:t>
            </w:r>
            <w:r>
              <w:rPr>
                <w:noProof/>
                <w:sz w:val="16"/>
              </w:rPr>
              <w:br/>
            </w:r>
            <w:r>
              <w:rPr>
                <w:noProof/>
                <w:sz w:val="2"/>
              </w:rPr>
              <w:t>03e6d81e-782a-4d7f-98c6-df80fe8413a5</w:t>
            </w:r>
          </w:p>
        </w:tc>
        <w:tc>
          <w:tcPr>
            <w:tcW w:w="7407" w:type="dxa"/>
            <w:shd w:val="clear" w:color="auto" w:fill="F2F2F2" w:themeFill="background1" w:themeFillShade="F2"/>
          </w:tcPr>
          <w:p w:rsidR="00000000" w:rsidRDefault="00E73530">
            <w:pPr>
              <w:rPr>
                <w:noProof/>
              </w:rPr>
            </w:pPr>
            <w:r>
              <w:rPr>
                <w:noProof/>
              </w:rPr>
              <w:t>0</w:t>
            </w:r>
          </w:p>
        </w:tc>
        <w:tc>
          <w:tcPr>
            <w:tcW w:w="7407" w:type="dxa"/>
          </w:tcPr>
          <w:p w:rsidR="00000000" w:rsidRDefault="00E73530">
            <w:pPr>
              <w:rPr>
                <w:lang w:val="de-DE"/>
              </w:rPr>
            </w:pPr>
            <w:r>
              <w:rPr>
                <w:lang w:val="de-DE"/>
              </w:rPr>
              <w:t>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92 </w:t>
            </w:r>
            <w:r>
              <w:rPr>
                <w:noProof/>
                <w:sz w:val="16"/>
              </w:rPr>
              <w:br/>
            </w:r>
            <w:r>
              <w:rPr>
                <w:noProof/>
                <w:sz w:val="2"/>
              </w:rPr>
              <w:t>b461017b-16d8-43a5-8cc2-1b1ededb7b3e</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93 </w:t>
            </w:r>
            <w:r>
              <w:rPr>
                <w:noProof/>
                <w:sz w:val="16"/>
              </w:rPr>
              <w:br/>
            </w:r>
            <w:r>
              <w:rPr>
                <w:noProof/>
                <w:sz w:val="2"/>
              </w:rPr>
              <w:t>f9ae9f27-0004-47e5-b601-5f26c8cf35a6</w:t>
            </w:r>
          </w:p>
        </w:tc>
        <w:tc>
          <w:tcPr>
            <w:tcW w:w="7407" w:type="dxa"/>
            <w:shd w:val="clear" w:color="auto" w:fill="F2F2F2" w:themeFill="background1" w:themeFillShade="F2"/>
          </w:tcPr>
          <w:p w:rsidR="00000000" w:rsidRDefault="00E73530">
            <w:pPr>
              <w:rPr>
                <w:noProof/>
              </w:rPr>
            </w:pPr>
            <w:r>
              <w:rPr>
                <w:noProof/>
              </w:rPr>
              <w:t>0-16</w:t>
            </w:r>
          </w:p>
        </w:tc>
        <w:tc>
          <w:tcPr>
            <w:tcW w:w="7407" w:type="dxa"/>
          </w:tcPr>
          <w:p w:rsidR="00000000" w:rsidRDefault="00E73530">
            <w:pPr>
              <w:rPr>
                <w:lang w:val="de-DE"/>
              </w:rPr>
            </w:pPr>
            <w:r>
              <w:rPr>
                <w:lang w:val="de-DE"/>
              </w:rPr>
              <w:t>0-16</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94 </w:t>
            </w:r>
            <w:r>
              <w:rPr>
                <w:noProof/>
                <w:sz w:val="16"/>
              </w:rPr>
              <w:br/>
            </w:r>
            <w:r>
              <w:rPr>
                <w:noProof/>
                <w:sz w:val="2"/>
              </w:rPr>
              <w:t>8b618d77-f67d-4f68-97ec-c6e2372a0f2f</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95 </w:t>
            </w:r>
            <w:r>
              <w:rPr>
                <w:noProof/>
                <w:sz w:val="16"/>
              </w:rPr>
              <w:br/>
            </w:r>
            <w:r>
              <w:rPr>
                <w:noProof/>
                <w:sz w:val="2"/>
              </w:rPr>
              <w:t>588ca507-1e7e-40c0-b0bb-1d2ca3e58bf9</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96 </w:t>
            </w:r>
            <w:r>
              <w:rPr>
                <w:noProof/>
                <w:sz w:val="16"/>
              </w:rPr>
              <w:br/>
            </w:r>
            <w:r>
              <w:rPr>
                <w:noProof/>
                <w:sz w:val="2"/>
              </w:rPr>
              <w:t>f16db4ea-5320-4beb-98d4-1fa070dd68f4</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97 </w:t>
            </w:r>
            <w:r>
              <w:rPr>
                <w:noProof/>
                <w:sz w:val="16"/>
              </w:rPr>
              <w:br/>
            </w:r>
            <w:r>
              <w:rPr>
                <w:noProof/>
                <w:sz w:val="2"/>
              </w:rPr>
              <w:t>ee979eb6-b0c2-467d-8be4-596a0342834f</w:t>
            </w:r>
          </w:p>
        </w:tc>
        <w:tc>
          <w:tcPr>
            <w:tcW w:w="7407" w:type="dxa"/>
            <w:shd w:val="clear" w:color="auto" w:fill="F2F2F2" w:themeFill="background1" w:themeFillShade="F2"/>
          </w:tcPr>
          <w:p w:rsidR="00000000" w:rsidRDefault="00E73530">
            <w:pPr>
              <w:rPr>
                <w:noProof/>
              </w:rPr>
            </w:pPr>
            <w:r>
              <w:rPr>
                <w:noProof/>
              </w:rPr>
              <w:t>2</w:t>
            </w:r>
          </w:p>
        </w:tc>
        <w:tc>
          <w:tcPr>
            <w:tcW w:w="7407" w:type="dxa"/>
          </w:tcPr>
          <w:p w:rsidR="00000000" w:rsidRDefault="00E73530">
            <w:pPr>
              <w:rPr>
                <w:lang w:val="de-DE"/>
              </w:rPr>
            </w:pPr>
            <w:r>
              <w:rPr>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98 </w:t>
            </w:r>
            <w:r>
              <w:rPr>
                <w:noProof/>
                <w:sz w:val="16"/>
              </w:rPr>
              <w:br/>
            </w:r>
            <w:r>
              <w:rPr>
                <w:noProof/>
                <w:sz w:val="2"/>
              </w:rPr>
              <w:t>d444a5de-1512-4b3b-a0be-df36f522ddf8</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99 </w:t>
            </w:r>
            <w:r>
              <w:rPr>
                <w:noProof/>
                <w:sz w:val="16"/>
              </w:rPr>
              <w:br/>
            </w:r>
            <w:r>
              <w:rPr>
                <w:noProof/>
                <w:sz w:val="2"/>
              </w:rPr>
              <w:t>0a7f5ba7-1cfc-4bfa-b77e-b7f28803566b</w:t>
            </w:r>
          </w:p>
        </w:tc>
        <w:tc>
          <w:tcPr>
            <w:tcW w:w="7407" w:type="dxa"/>
            <w:shd w:val="clear" w:color="auto" w:fill="F2F2F2" w:themeFill="background1" w:themeFillShade="F2"/>
          </w:tcPr>
          <w:p w:rsidR="00000000" w:rsidRDefault="00E73530">
            <w:pPr>
              <w:rPr>
                <w:noProof/>
              </w:rPr>
            </w:pPr>
            <w:r>
              <w:rPr>
                <w:noProof/>
              </w:rPr>
              <w:t>Maximum number of consecutive B-frames.</w:t>
            </w:r>
          </w:p>
        </w:tc>
        <w:tc>
          <w:tcPr>
            <w:tcW w:w="7407" w:type="dxa"/>
          </w:tcPr>
          <w:p w:rsidR="00000000" w:rsidRDefault="00E73530">
            <w:pPr>
              <w:rPr>
                <w:lang w:val="de-DE"/>
              </w:rPr>
            </w:pPr>
            <w:r>
              <w:rPr>
                <w:lang w:val="de-DE"/>
              </w:rPr>
              <w:t>Maximale Anzahl aufeinanderfolgender B-Frames.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100 </w:t>
            </w:r>
            <w:r>
              <w:rPr>
                <w:noProof/>
                <w:sz w:val="16"/>
              </w:rPr>
              <w:br/>
            </w:r>
            <w:r>
              <w:rPr>
                <w:noProof/>
                <w:sz w:val="2"/>
              </w:rPr>
              <w:t>1bdbabb2-9742-4c5c-8bde-307125d98c5e</w:t>
            </w:r>
          </w:p>
        </w:tc>
        <w:tc>
          <w:tcPr>
            <w:tcW w:w="7407" w:type="dxa"/>
            <w:shd w:val="clear" w:color="auto" w:fill="F2F2F2" w:themeFill="background1" w:themeFillShade="F2"/>
          </w:tcPr>
          <w:p w:rsidR="00000000" w:rsidRDefault="00E73530">
            <w:pPr>
              <w:rPr>
                <w:noProof/>
              </w:rPr>
            </w:pPr>
            <w:r>
              <w:rPr>
                <w:noProof/>
              </w:rPr>
              <w:t>Using B-frames can increase quality at the same bitrate, but is more demanding on CPUs.</w:t>
            </w:r>
          </w:p>
        </w:tc>
        <w:tc>
          <w:tcPr>
            <w:tcW w:w="7407" w:type="dxa"/>
          </w:tcPr>
          <w:p w:rsidR="00000000" w:rsidRDefault="00E73530">
            <w:pPr>
              <w:rPr>
                <w:lang w:val="de-DE"/>
              </w:rPr>
            </w:pPr>
            <w:r>
              <w:rPr>
                <w:lang w:val="de-DE"/>
              </w:rPr>
              <w:t xml:space="preserve">Die </w:t>
            </w:r>
            <w:r>
              <w:rPr>
                <w:lang w:val="de-DE"/>
              </w:rPr>
              <w:t>Verwendung von B-Frames kann die Qualit</w:t>
            </w:r>
            <w:r>
              <w:rPr>
                <w:lang w:val="de-DE"/>
              </w:rPr>
              <w:t>ä</w:t>
            </w:r>
            <w:r>
              <w:rPr>
                <w:lang w:val="de-DE"/>
              </w:rPr>
              <w:t>t bei gleicher Bitrate erh</w:t>
            </w:r>
            <w:r>
              <w:rPr>
                <w:lang w:val="de-DE"/>
              </w:rPr>
              <w:t>ö</w:t>
            </w:r>
            <w:r>
              <w:rPr>
                <w:lang w:val="de-DE"/>
              </w:rPr>
              <w:t>hen, stellt jedoch h</w:t>
            </w:r>
            <w:r>
              <w:rPr>
                <w:lang w:val="de-DE"/>
              </w:rPr>
              <w:t>ö</w:t>
            </w:r>
            <w:r>
              <w:rPr>
                <w:lang w:val="de-DE"/>
              </w:rPr>
              <w:t>here Anforderungen an die CPUs.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101 </w:t>
            </w:r>
            <w:r>
              <w:rPr>
                <w:noProof/>
                <w:sz w:val="16"/>
              </w:rPr>
              <w:br/>
            </w:r>
            <w:r>
              <w:rPr>
                <w:noProof/>
                <w:sz w:val="2"/>
              </w:rPr>
              <w:t>759faab2-fba8-421e-81f9-6392e6fa9b3c</w:t>
            </w:r>
          </w:p>
        </w:tc>
        <w:tc>
          <w:tcPr>
            <w:tcW w:w="7407" w:type="dxa"/>
            <w:shd w:val="clear" w:color="auto" w:fill="F2F2F2" w:themeFill="background1" w:themeFillShade="F2"/>
          </w:tcPr>
          <w:p w:rsidR="00000000" w:rsidRDefault="00E73530">
            <w:pPr>
              <w:rPr>
                <w:noProof/>
              </w:rPr>
            </w:pPr>
            <w:r>
              <w:rPr>
                <w:noProof/>
              </w:rPr>
              <w:t>This may be problematic on old computers or devices, but generally plays smoothly on modern h</w:t>
            </w:r>
            <w:r>
              <w:rPr>
                <w:noProof/>
              </w:rPr>
              <w:t>ardware.</w:t>
            </w:r>
          </w:p>
        </w:tc>
        <w:tc>
          <w:tcPr>
            <w:tcW w:w="7407" w:type="dxa"/>
          </w:tcPr>
          <w:p w:rsidR="00000000" w:rsidRDefault="00E73530">
            <w:pPr>
              <w:rPr>
                <w:lang w:val="de-DE"/>
              </w:rPr>
            </w:pPr>
            <w:r>
              <w:rPr>
                <w:lang w:val="de-DE"/>
              </w:rPr>
              <w:t>Dies kann auf alten Computern oder Ger</w:t>
            </w:r>
            <w:r>
              <w:rPr>
                <w:lang w:val="de-DE"/>
              </w:rPr>
              <w:t>ä</w:t>
            </w:r>
            <w:r>
              <w:rPr>
                <w:lang w:val="de-DE"/>
              </w:rPr>
              <w:t>ten problematisch sein, funktioniert jedoch auf moderner Hardware im Allgemeinen reibungslos.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102 </w:t>
            </w:r>
            <w:r>
              <w:rPr>
                <w:noProof/>
                <w:sz w:val="16"/>
              </w:rPr>
              <w:br/>
            </w:r>
            <w:r>
              <w:rPr>
                <w:noProof/>
                <w:sz w:val="2"/>
              </w:rPr>
              <w:t>48acfea0-13cd-4abe-bbff-555cc46022e7</w:t>
            </w:r>
          </w:p>
        </w:tc>
        <w:tc>
          <w:tcPr>
            <w:tcW w:w="7407" w:type="dxa"/>
            <w:shd w:val="clear" w:color="auto" w:fill="F2F2F2" w:themeFill="background1" w:themeFillShade="F2"/>
          </w:tcPr>
          <w:p w:rsidR="00000000" w:rsidRDefault="00E73530">
            <w:pPr>
              <w:rPr>
                <w:noProof/>
              </w:rPr>
            </w:pPr>
            <w:r>
              <w:rPr>
                <w:noProof/>
              </w:rPr>
              <w:t xml:space="preserve">H.264 supports by b-frames with </w:t>
            </w:r>
            <w:r>
              <w:rPr>
                <w:rStyle w:val="mqInternal"/>
                <w:noProof/>
              </w:rPr>
              <w:t>[1}[2]{3]</w:t>
            </w:r>
            <w:r>
              <w:rPr>
                <w:noProof/>
              </w:rPr>
              <w:t>, not Baseline.</w:t>
            </w:r>
          </w:p>
        </w:tc>
        <w:tc>
          <w:tcPr>
            <w:tcW w:w="7407" w:type="dxa"/>
          </w:tcPr>
          <w:p w:rsidR="00000000" w:rsidRDefault="00E73530">
            <w:pPr>
              <w:rPr>
                <w:lang w:val="de-DE"/>
              </w:rPr>
            </w:pPr>
            <w:r>
              <w:rPr>
                <w:lang w:val="de-DE"/>
              </w:rPr>
              <w:t>H.264 unterst</w:t>
            </w:r>
            <w:r>
              <w:rPr>
                <w:lang w:val="de-DE"/>
              </w:rPr>
              <w:t>ü</w:t>
            </w:r>
            <w:r>
              <w:rPr>
                <w:lang w:val="de-DE"/>
              </w:rPr>
              <w:t xml:space="preserve">tzt von B-Frames mit </w:t>
            </w:r>
            <w:r>
              <w:rPr>
                <w:rStyle w:val="mqInternal"/>
                <w:noProof/>
                <w:lang w:val="de-DE"/>
              </w:rPr>
              <w:t>[1}[2]{3]</w:t>
            </w:r>
            <w:r>
              <w:rPr>
                <w:lang w:val="de-DE"/>
              </w:rPr>
              <w:t xml:space="preserve"> , nicht Baseline.</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103 </w:t>
            </w:r>
            <w:r>
              <w:rPr>
                <w:noProof/>
                <w:sz w:val="16"/>
              </w:rPr>
              <w:br/>
            </w:r>
            <w:r>
              <w:rPr>
                <w:noProof/>
                <w:sz w:val="2"/>
              </w:rPr>
              <w:t>d00e811a-a165-4b9e-bd12-e0a4a95e13e1</w:t>
            </w:r>
          </w:p>
        </w:tc>
        <w:tc>
          <w:tcPr>
            <w:tcW w:w="7407" w:type="dxa"/>
            <w:shd w:val="clear" w:color="auto" w:fill="F2F2F2" w:themeFill="background1" w:themeFillShade="F2"/>
          </w:tcPr>
          <w:p w:rsidR="00000000" w:rsidRDefault="00E73530">
            <w:pPr>
              <w:rPr>
                <w:noProof/>
              </w:rPr>
            </w:pPr>
            <w:r>
              <w:rPr>
                <w:noProof/>
              </w:rPr>
              <w:t>The default is 0 for widest compatibility.</w:t>
            </w:r>
          </w:p>
        </w:tc>
        <w:tc>
          <w:tcPr>
            <w:tcW w:w="7407" w:type="dxa"/>
          </w:tcPr>
          <w:p w:rsidR="00000000" w:rsidRDefault="00E73530">
            <w:pPr>
              <w:rPr>
                <w:lang w:val="de-DE"/>
              </w:rPr>
            </w:pPr>
            <w:r>
              <w:rPr>
                <w:lang w:val="de-DE"/>
              </w:rPr>
              <w:t>Der Standardwert ist 0, um die gr</w:t>
            </w:r>
            <w:r>
              <w:rPr>
                <w:lang w:val="de-DE"/>
              </w:rPr>
              <w:t>öß</w:t>
            </w:r>
            <w:r>
              <w:rPr>
                <w:lang w:val="de-DE"/>
              </w:rPr>
              <w:t>tm</w:t>
            </w:r>
            <w:r>
              <w:rPr>
                <w:lang w:val="de-DE"/>
              </w:rPr>
              <w:t>ö</w:t>
            </w:r>
            <w:r>
              <w:rPr>
                <w:lang w:val="de-DE"/>
              </w:rPr>
              <w:t>gliche Kompatibilit</w:t>
            </w:r>
            <w:r>
              <w:rPr>
                <w:lang w:val="de-DE"/>
              </w:rPr>
              <w:t>ä</w:t>
            </w:r>
            <w:r>
              <w:rPr>
                <w:lang w:val="de-DE"/>
              </w:rPr>
              <w:t>t zu gew</w:t>
            </w:r>
            <w:r>
              <w:rPr>
                <w:lang w:val="de-DE"/>
              </w:rPr>
              <w:t>ä</w:t>
            </w:r>
            <w:r>
              <w:rPr>
                <w:lang w:val="de-DE"/>
              </w:rPr>
              <w:t>hrleisten.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104 </w:t>
            </w:r>
            <w:r>
              <w:rPr>
                <w:noProof/>
                <w:sz w:val="16"/>
              </w:rPr>
              <w:br/>
            </w:r>
            <w:r>
              <w:rPr>
                <w:noProof/>
                <w:sz w:val="2"/>
              </w:rPr>
              <w:t>9349931f-5909-46c3-a8df-f283a6978473</w:t>
            </w:r>
          </w:p>
        </w:tc>
        <w:tc>
          <w:tcPr>
            <w:tcW w:w="7407" w:type="dxa"/>
            <w:shd w:val="clear" w:color="auto" w:fill="F2F2F2" w:themeFill="background1" w:themeFillShade="F2"/>
          </w:tcPr>
          <w:p w:rsidR="00000000" w:rsidRDefault="00E73530">
            <w:pPr>
              <w:rPr>
                <w:noProof/>
              </w:rPr>
            </w:pPr>
            <w:r>
              <w:rPr>
                <w:noProof/>
              </w:rPr>
              <w:t>For HEVC, b-frames can be used on any level.</w:t>
            </w:r>
          </w:p>
        </w:tc>
        <w:tc>
          <w:tcPr>
            <w:tcW w:w="7407" w:type="dxa"/>
          </w:tcPr>
          <w:p w:rsidR="00000000" w:rsidRDefault="00E73530">
            <w:pPr>
              <w:rPr>
                <w:lang w:val="de-DE"/>
              </w:rPr>
            </w:pPr>
            <w:r>
              <w:rPr>
                <w:lang w:val="de-DE"/>
              </w:rPr>
              <w:t>F</w:t>
            </w:r>
            <w:r>
              <w:rPr>
                <w:lang w:val="de-DE"/>
              </w:rPr>
              <w:t>ü</w:t>
            </w:r>
            <w:r>
              <w:rPr>
                <w:lang w:val="de-DE"/>
              </w:rPr>
              <w:t>r HEVC k</w:t>
            </w:r>
            <w:r>
              <w:rPr>
                <w:lang w:val="de-DE"/>
              </w:rPr>
              <w:t>ö</w:t>
            </w:r>
            <w:r>
              <w:rPr>
                <w:lang w:val="de-DE"/>
              </w:rPr>
              <w:t>nnen B-Frames auf jeder Ebene verwendet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105 </w:t>
            </w:r>
            <w:r>
              <w:rPr>
                <w:noProof/>
                <w:sz w:val="16"/>
              </w:rPr>
              <w:br/>
            </w:r>
            <w:r>
              <w:rPr>
                <w:noProof/>
                <w:sz w:val="2"/>
              </w:rPr>
              <w:t>87b30493-3f21-4f47-a5b1-1dc76cd0f743</w:t>
            </w:r>
          </w:p>
        </w:tc>
        <w:tc>
          <w:tcPr>
            <w:tcW w:w="7407" w:type="dxa"/>
            <w:shd w:val="clear" w:color="auto" w:fill="F2F2F2" w:themeFill="background1" w:themeFillShade="F2"/>
          </w:tcPr>
          <w:p w:rsidR="00000000" w:rsidRDefault="00E73530">
            <w:pPr>
              <w:rPr>
                <w:noProof/>
              </w:rPr>
            </w:pPr>
            <w:r>
              <w:rPr>
                <w:noProof/>
              </w:rPr>
              <w:t>The default is 3.</w:t>
            </w:r>
          </w:p>
        </w:tc>
        <w:tc>
          <w:tcPr>
            <w:tcW w:w="7407" w:type="dxa"/>
          </w:tcPr>
          <w:p w:rsidR="00000000" w:rsidRDefault="00E73530">
            <w:pPr>
              <w:rPr>
                <w:lang w:val="de-DE"/>
              </w:rPr>
            </w:pPr>
            <w:r>
              <w:rPr>
                <w:lang w:val="de-DE"/>
              </w:rPr>
              <w:t>Der Standardwert ist 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106 </w:t>
            </w:r>
            <w:r>
              <w:rPr>
                <w:noProof/>
                <w:sz w:val="16"/>
              </w:rPr>
              <w:br/>
            </w:r>
            <w:r>
              <w:rPr>
                <w:noProof/>
                <w:sz w:val="2"/>
              </w:rPr>
              <w:t>ce0533cd-43a7-450e-9c1d-8cef9137d51e</w:t>
            </w:r>
          </w:p>
        </w:tc>
        <w:tc>
          <w:tcPr>
            <w:tcW w:w="7407" w:type="dxa"/>
            <w:shd w:val="clear" w:color="auto" w:fill="F2F2F2" w:themeFill="background1" w:themeFillShade="F2"/>
          </w:tcPr>
          <w:p w:rsidR="00000000" w:rsidRDefault="00E73530">
            <w:pPr>
              <w:rPr>
                <w:noProof/>
              </w:rPr>
            </w:pPr>
            <w:r>
              <w:rPr>
                <w:noProof/>
              </w:rPr>
              <w:t xml:space="preserve">We recommend a value of </w:t>
            </w:r>
            <w:r>
              <w:rPr>
                <w:noProof/>
              </w:rPr>
              <w:t>3 for compression/quality improvements.</w:t>
            </w:r>
          </w:p>
        </w:tc>
        <w:tc>
          <w:tcPr>
            <w:tcW w:w="7407" w:type="dxa"/>
          </w:tcPr>
          <w:p w:rsidR="00000000" w:rsidRDefault="00E73530">
            <w:pPr>
              <w:rPr>
                <w:lang w:val="de-DE"/>
              </w:rPr>
            </w:pPr>
            <w:r>
              <w:rPr>
                <w:lang w:val="de-DE"/>
              </w:rPr>
              <w:t>Wir empfehlen einen Wert von 3 f</w:t>
            </w:r>
            <w:r>
              <w:rPr>
                <w:lang w:val="de-DE"/>
              </w:rPr>
              <w:t>ü</w:t>
            </w:r>
            <w:r>
              <w:rPr>
                <w:lang w:val="de-DE"/>
              </w:rPr>
              <w:t>r Komprimierungs- / Qualit</w:t>
            </w:r>
            <w:r>
              <w:rPr>
                <w:lang w:val="de-DE"/>
              </w:rPr>
              <w:t>ä</w:t>
            </w:r>
            <w:r>
              <w:rPr>
                <w:lang w:val="de-DE"/>
              </w:rPr>
              <w:t>tsverbesserungen.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107 </w:t>
            </w:r>
            <w:r>
              <w:rPr>
                <w:noProof/>
                <w:sz w:val="16"/>
              </w:rPr>
              <w:br/>
            </w:r>
            <w:r>
              <w:rPr>
                <w:noProof/>
                <w:sz w:val="2"/>
              </w:rPr>
              <w:t>768e6f73-2c8a-417f-a480-5ed44aa3b1f6</w:t>
            </w:r>
          </w:p>
        </w:tc>
        <w:tc>
          <w:tcPr>
            <w:tcW w:w="7407" w:type="dxa"/>
            <w:shd w:val="clear" w:color="auto" w:fill="F2F2F2" w:themeFill="background1" w:themeFillShade="F2"/>
          </w:tcPr>
          <w:p w:rsidR="00000000" w:rsidRDefault="00E73530">
            <w:pPr>
              <w:rPr>
                <w:noProof/>
              </w:rPr>
            </w:pPr>
            <w:r>
              <w:rPr>
                <w:noProof/>
              </w:rPr>
              <w:t>Values higher than 5 or 6 rarely provide much benefit, and greatly increase encoding time.</w:t>
            </w:r>
          </w:p>
        </w:tc>
        <w:tc>
          <w:tcPr>
            <w:tcW w:w="7407" w:type="dxa"/>
          </w:tcPr>
          <w:p w:rsidR="00000000" w:rsidRDefault="00E73530">
            <w:pPr>
              <w:rPr>
                <w:lang w:val="de-DE"/>
              </w:rPr>
            </w:pPr>
            <w:r>
              <w:rPr>
                <w:lang w:val="de-DE"/>
              </w:rPr>
              <w:t xml:space="preserve">Werte </w:t>
            </w:r>
            <w:r>
              <w:rPr>
                <w:lang w:val="de-DE"/>
              </w:rPr>
              <w:t>ü</w:t>
            </w:r>
            <w:r>
              <w:rPr>
                <w:lang w:val="de-DE"/>
              </w:rPr>
              <w:t>ber 5 oder 6 bieten selten gro</w:t>
            </w:r>
            <w:r>
              <w:rPr>
                <w:lang w:val="de-DE"/>
              </w:rPr>
              <w:t>ß</w:t>
            </w:r>
            <w:r>
              <w:rPr>
                <w:lang w:val="de-DE"/>
              </w:rPr>
              <w:t>e Vorteile und verl</w:t>
            </w:r>
            <w:r>
              <w:rPr>
                <w:lang w:val="de-DE"/>
              </w:rPr>
              <w:t>ä</w:t>
            </w:r>
            <w:r>
              <w:rPr>
                <w:lang w:val="de-DE"/>
              </w:rPr>
              <w:t>ngern die Codierungszeit erheblich.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109 </w:t>
            </w:r>
            <w:r>
              <w:rPr>
                <w:noProof/>
                <w:sz w:val="16"/>
              </w:rPr>
              <w:br/>
            </w:r>
            <w:r>
              <w:rPr>
                <w:noProof/>
                <w:sz w:val="2"/>
              </w:rPr>
              <w:t>00f7a481-e9e3-4196-b720-b1ad123a6c73</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111 </w:t>
            </w:r>
            <w:r>
              <w:rPr>
                <w:noProof/>
                <w:sz w:val="16"/>
              </w:rPr>
              <w:br/>
            </w:r>
            <w:r>
              <w:rPr>
                <w:noProof/>
                <w:sz w:val="2"/>
              </w:rPr>
              <w:t>626005c2-f404-4063-bb48-863c0b60377a</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rStyle w:val="mqInternal"/>
                <w:noProof/>
                <w:lang w:val="de-DE"/>
              </w:rPr>
              <w:t>}</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112 </w:t>
            </w:r>
            <w:r>
              <w:rPr>
                <w:noProof/>
                <w:sz w:val="16"/>
              </w:rPr>
              <w:br/>
            </w:r>
            <w:r>
              <w:rPr>
                <w:noProof/>
                <w:sz w:val="2"/>
              </w:rPr>
              <w:t>7758e4cc-bda7-44e3-b7fa-1e4fe4afbc4b</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113 </w:t>
            </w:r>
            <w:r>
              <w:rPr>
                <w:noProof/>
                <w:sz w:val="16"/>
              </w:rPr>
              <w:br/>
            </w:r>
            <w:r>
              <w:rPr>
                <w:noProof/>
                <w:sz w:val="2"/>
              </w:rPr>
              <w:t>fc88ae2c-1e21-4b19-9e02-7d983ec07dc3</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114 </w:t>
            </w:r>
            <w:r>
              <w:rPr>
                <w:noProof/>
                <w:sz w:val="16"/>
              </w:rPr>
              <w:br/>
            </w:r>
            <w:r>
              <w:rPr>
                <w:noProof/>
                <w:sz w:val="2"/>
              </w:rPr>
              <w:t>94fa4d48-56f2-4947-a8af-edadec3c4081</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115 </w:t>
            </w:r>
            <w:r>
              <w:rPr>
                <w:noProof/>
                <w:sz w:val="16"/>
              </w:rPr>
              <w:br/>
            </w:r>
            <w:r>
              <w:rPr>
                <w:noProof/>
                <w:sz w:val="2"/>
              </w:rPr>
              <w:t>306dbf50-956a-4a71-b851-765b6257f5f8</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w:t>
            </w:r>
            <w:r>
              <w:rPr>
                <w:rStyle w:val="mqInternal"/>
                <w:noProof/>
              </w:rPr>
              <w:t>[3}[4]{5]</w:t>
            </w:r>
            <w:r>
              <w:rPr>
                <w:noProof/>
              </w:rPr>
              <w:t xml:space="preserve"> or </w:t>
            </w:r>
            <w:r>
              <w:rPr>
                <w:rStyle w:val="mqInternal"/>
                <w:noProof/>
              </w:rPr>
              <w:t>[3}[7]{5]</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w:t>
            </w:r>
            <w:r>
              <w:rPr>
                <w:rStyle w:val="mqInternal"/>
                <w:noProof/>
                <w:lang w:val="de-DE"/>
              </w:rPr>
              <w:t>[3}[4]{5]</w:t>
            </w:r>
            <w:r>
              <w:rPr>
                <w:lang w:val="de-DE"/>
              </w:rPr>
              <w:t xml:space="preserve"> oder </w:t>
            </w:r>
            <w:r>
              <w:rPr>
                <w:rStyle w:val="mqInternal"/>
                <w:noProof/>
                <w:lang w:val="de-DE"/>
              </w:rPr>
              <w:t>[3}[7]{5]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116 </w:t>
            </w:r>
            <w:r>
              <w:rPr>
                <w:noProof/>
                <w:sz w:val="16"/>
              </w:rPr>
              <w:br/>
            </w:r>
            <w:r>
              <w:rPr>
                <w:noProof/>
                <w:sz w:val="2"/>
              </w:rPr>
              <w:t>e7df1bb3-3e6f-4fdb-b186-55ca53ca48d9</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117 </w:t>
            </w:r>
            <w:r>
              <w:rPr>
                <w:noProof/>
                <w:sz w:val="16"/>
              </w:rPr>
              <w:br/>
            </w:r>
            <w:r>
              <w:rPr>
                <w:noProof/>
                <w:sz w:val="2"/>
              </w:rPr>
              <w:t>2f2bcc85-4b10-44ef-bb8c-b8bb4de26ccd</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118 </w:t>
            </w:r>
            <w:r>
              <w:rPr>
                <w:noProof/>
                <w:sz w:val="16"/>
              </w:rPr>
              <w:br/>
            </w:r>
            <w:r>
              <w:rPr>
                <w:noProof/>
                <w:sz w:val="2"/>
              </w:rPr>
              <w:t>f964c6b6-78f9-46f2-8cf7-8de91d777047</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119 </w:t>
            </w:r>
            <w:r>
              <w:rPr>
                <w:noProof/>
                <w:sz w:val="16"/>
              </w:rPr>
              <w:br/>
            </w:r>
            <w:r>
              <w:rPr>
                <w:noProof/>
                <w:sz w:val="2"/>
              </w:rPr>
              <w:t>05989560-9579-400f-bc6a-bdb5074fc286</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120 </w:t>
            </w:r>
            <w:r>
              <w:rPr>
                <w:noProof/>
                <w:sz w:val="16"/>
              </w:rPr>
              <w:br/>
            </w:r>
            <w:r>
              <w:rPr>
                <w:noProof/>
                <w:sz w:val="2"/>
              </w:rPr>
              <w:t>fddae833-cf92-4dd9-a9d6-3daa32b3efd8</w:t>
            </w:r>
          </w:p>
        </w:tc>
        <w:tc>
          <w:tcPr>
            <w:tcW w:w="7407" w:type="dxa"/>
            <w:shd w:val="clear" w:color="auto" w:fill="F2F2F2" w:themeFill="background1" w:themeFillShade="F2"/>
          </w:tcPr>
          <w:p w:rsidR="00000000" w:rsidRDefault="00E73530">
            <w:pPr>
              <w:rPr>
                <w:noProof/>
              </w:rPr>
            </w:pPr>
            <w:r>
              <w:rPr>
                <w:noProof/>
              </w:rPr>
              <w:t>This option is currently supported on H.264, HEVC and VP9 outputs.</w:t>
            </w:r>
          </w:p>
        </w:tc>
        <w:tc>
          <w:tcPr>
            <w:tcW w:w="7407" w:type="dxa"/>
          </w:tcPr>
          <w:p w:rsidR="00000000" w:rsidRDefault="00E73530">
            <w:pPr>
              <w:rPr>
                <w:lang w:val="de-DE"/>
              </w:rPr>
            </w:pPr>
            <w:r>
              <w:rPr>
                <w:lang w:val="de-DE"/>
              </w:rPr>
              <w:t>Diese Option wird derzeit auf H.264-, HEVC- und VP9-Ausg</w:t>
            </w:r>
            <w:r>
              <w:rPr>
                <w:lang w:val="de-DE"/>
              </w:rPr>
              <w:t>ä</w:t>
            </w:r>
            <w:r>
              <w:rPr>
                <w:lang w:val="de-DE"/>
              </w:rPr>
              <w:t>ngen unterst</w:t>
            </w:r>
            <w:r>
              <w:rPr>
                <w:lang w:val="de-DE"/>
              </w:rPr>
              <w:t>ü</w:t>
            </w:r>
            <w:r>
              <w:rPr>
                <w:lang w:val="de-DE"/>
              </w:rPr>
              <w:t>tzt.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121 </w:t>
            </w:r>
            <w:r>
              <w:rPr>
                <w:noProof/>
                <w:sz w:val="16"/>
              </w:rPr>
              <w:br/>
            </w:r>
            <w:r>
              <w:rPr>
                <w:noProof/>
                <w:sz w:val="2"/>
              </w:rPr>
              <w:t>dd01fa90-6e5e-47bb-ae8f-2045bf56decf</w:t>
            </w:r>
          </w:p>
        </w:tc>
        <w:tc>
          <w:tcPr>
            <w:tcW w:w="7407" w:type="dxa"/>
            <w:shd w:val="clear" w:color="auto" w:fill="F2F2F2" w:themeFill="background1" w:themeFillShade="F2"/>
          </w:tcPr>
          <w:p w:rsidR="00000000" w:rsidRDefault="00E73530">
            <w:pPr>
              <w:rPr>
                <w:noProof/>
              </w:rPr>
            </w:pPr>
            <w:r>
              <w:rPr>
                <w:noProof/>
              </w:rPr>
              <w:t>If the input video has matrix coef</w:t>
            </w:r>
            <w:r>
              <w:rPr>
                <w:noProof/>
              </w:rPr>
              <w:t xml:space="preserve">ficients, transfer characteristics, and color primaries metadata, Zencoder will </w:t>
            </w:r>
            <w:r>
              <w:rPr>
                <w:rStyle w:val="mqInternal"/>
                <w:noProof/>
              </w:rPr>
              <w:t>[1}[2]{3]</w:t>
            </w:r>
            <w:r>
              <w:rPr>
                <w:noProof/>
              </w:rPr>
              <w:t xml:space="preserve"> those settings by default.</w:t>
            </w:r>
          </w:p>
        </w:tc>
        <w:tc>
          <w:tcPr>
            <w:tcW w:w="7407" w:type="dxa"/>
          </w:tcPr>
          <w:p w:rsidR="00000000" w:rsidRDefault="00E73530">
            <w:pPr>
              <w:rPr>
                <w:lang w:val="de-DE"/>
              </w:rPr>
            </w:pPr>
            <w:r>
              <w:rPr>
                <w:lang w:val="de-DE"/>
              </w:rPr>
              <w:t xml:space="preserve">Wenn das Eingangsvideo Matrixkoeffizienten, </w:t>
            </w:r>
            <w:r>
              <w:rPr>
                <w:lang w:val="de-DE"/>
              </w:rPr>
              <w:t>Ü</w:t>
            </w:r>
            <w:r>
              <w:rPr>
                <w:lang w:val="de-DE"/>
              </w:rPr>
              <w:t>bertragungseigenschaften und Farbprim</w:t>
            </w:r>
            <w:r>
              <w:rPr>
                <w:lang w:val="de-DE"/>
              </w:rPr>
              <w:t>ä</w:t>
            </w:r>
            <w:r>
              <w:rPr>
                <w:lang w:val="de-DE"/>
              </w:rPr>
              <w:t>rmetadaten enth</w:t>
            </w:r>
            <w:r>
              <w:rPr>
                <w:lang w:val="de-DE"/>
              </w:rPr>
              <w:t>ä</w:t>
            </w:r>
            <w:r>
              <w:rPr>
                <w:lang w:val="de-DE"/>
              </w:rPr>
              <w:t xml:space="preserve">lt, wird Zencoder dies tun </w:t>
            </w:r>
            <w:r>
              <w:rPr>
                <w:rStyle w:val="mqInternal"/>
                <w:noProof/>
                <w:lang w:val="de-DE"/>
              </w:rPr>
              <w:t>[1}[2]{3]</w:t>
            </w:r>
            <w:r>
              <w:rPr>
                <w:lang w:val="de-DE"/>
              </w:rPr>
              <w:t xml:space="preserve"> die</w:t>
            </w:r>
            <w:r>
              <w:rPr>
                <w:lang w:val="de-DE"/>
              </w:rPr>
              <w:t>se Einstellungen standardm</w:t>
            </w:r>
            <w:r>
              <w:rPr>
                <w:lang w:val="de-DE"/>
              </w:rPr>
              <w:t>äß</w:t>
            </w:r>
            <w:r>
              <w:rPr>
                <w:lang w:val="de-DE"/>
              </w:rPr>
              <w:t>ig.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122 </w:t>
            </w:r>
            <w:r>
              <w:rPr>
                <w:noProof/>
                <w:sz w:val="16"/>
              </w:rPr>
              <w:br/>
            </w:r>
            <w:r>
              <w:rPr>
                <w:noProof/>
                <w:sz w:val="2"/>
              </w:rPr>
              <w:t>e380805f-2aac-49b5-9416-fdb74dfd470a</w:t>
            </w:r>
          </w:p>
        </w:tc>
        <w:tc>
          <w:tcPr>
            <w:tcW w:w="7407" w:type="dxa"/>
            <w:shd w:val="clear" w:color="auto" w:fill="F2F2F2" w:themeFill="background1" w:themeFillShade="F2"/>
          </w:tcPr>
          <w:p w:rsidR="00000000" w:rsidRDefault="00E73530">
            <w:pPr>
              <w:rPr>
                <w:noProof/>
              </w:rPr>
            </w:pPr>
            <w:r>
              <w:rPr>
                <w:noProof/>
              </w:rPr>
              <w:t xml:space="preserve">To ensure that this metadata is not embedded in outputs, set </w:t>
            </w:r>
            <w:r>
              <w:rPr>
                <w:rStyle w:val="mqInternal"/>
                <w:noProof/>
              </w:rPr>
              <w:t>[1}[2]{3]</w:t>
            </w:r>
            <w:r>
              <w:rPr>
                <w:noProof/>
              </w:rPr>
              <w:t xml:space="preserve"> to </w:t>
            </w:r>
            <w:r>
              <w:rPr>
                <w:rStyle w:val="mqInternal"/>
                <w:noProof/>
              </w:rPr>
              <w:t>[1}[5]{3]</w:t>
            </w:r>
            <w:r>
              <w:rPr>
                <w:noProof/>
              </w:rPr>
              <w:t>.</w:t>
            </w:r>
          </w:p>
        </w:tc>
        <w:tc>
          <w:tcPr>
            <w:tcW w:w="7407" w:type="dxa"/>
          </w:tcPr>
          <w:p w:rsidR="00000000" w:rsidRDefault="00E73530">
            <w:pPr>
              <w:rPr>
                <w:lang w:val="de-DE"/>
              </w:rPr>
            </w:pPr>
            <w:r>
              <w:rPr>
                <w:lang w:val="de-DE"/>
              </w:rPr>
              <w:t xml:space="preserve">Um sicherzustellen, dass diese Metadaten nicht in Ausgaben eingebettet sind, setzen Sie </w:t>
            </w:r>
            <w:r>
              <w:rPr>
                <w:rStyle w:val="mqInternal"/>
                <w:noProof/>
                <w:lang w:val="de-DE"/>
              </w:rPr>
              <w:t>[1}[2]{3</w:t>
            </w:r>
            <w:r>
              <w:rPr>
                <w:rStyle w:val="mqInternal"/>
                <w:noProof/>
                <w:lang w:val="de-DE"/>
              </w:rPr>
              <w:t>]</w:t>
            </w:r>
            <w:r>
              <w:rPr>
                <w:lang w:val="de-DE"/>
              </w:rPr>
              <w:t xml:space="preserve"> zu </w:t>
            </w:r>
            <w:r>
              <w:rPr>
                <w:rStyle w:val="mqInternal"/>
                <w:noProof/>
                <w:lang w:val="de-DE"/>
              </w:rPr>
              <w:t>[1}[5]{3]</w:t>
            </w:r>
            <w:r>
              <w:rPr>
                <w:lang w:val="de-DE"/>
              </w:rPr>
              <w:t>.</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encoding-settings-audio.html</w:t>
            </w:r>
          </w:p>
          <w:p w:rsidR="00000000" w:rsidRDefault="00E73530">
            <w:pPr>
              <w:jc w:val="center"/>
              <w:rPr>
                <w:b/>
                <w:noProof/>
              </w:rPr>
            </w:pPr>
            <w:r>
              <w:rPr>
                <w:b/>
                <w:noProof/>
              </w:rPr>
              <w:t>MQ971010 6e98f5cd-c120-4159-916c-a0f268dd2b94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73b0c572-8463-47ce-bfe5-93d0e115baba</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1772ead7-e98e-471b-b6da-fa3dadfa9273</w:t>
            </w:r>
          </w:p>
        </w:tc>
        <w:tc>
          <w:tcPr>
            <w:tcW w:w="7407" w:type="dxa"/>
            <w:shd w:val="clear" w:color="auto" w:fill="F2F2F2" w:themeFill="background1" w:themeFillShade="F2"/>
          </w:tcPr>
          <w:p w:rsidR="00000000" w:rsidRDefault="00E73530">
            <w:pPr>
              <w:rPr>
                <w:noProof/>
              </w:rPr>
            </w:pPr>
            <w:r>
              <w:rPr>
                <w:noProof/>
              </w:rPr>
              <w:t>Audio Settings description:</w:t>
            </w:r>
          </w:p>
        </w:tc>
        <w:tc>
          <w:tcPr>
            <w:tcW w:w="7407" w:type="dxa"/>
          </w:tcPr>
          <w:p w:rsidR="00000000" w:rsidRDefault="00E73530">
            <w:pPr>
              <w:rPr>
                <w:lang w:val="de-DE"/>
              </w:rPr>
            </w:pPr>
            <w:r>
              <w:rPr>
                <w:lang w:val="de-DE"/>
              </w:rPr>
              <w:t>Beschreibung der Audioeinstellungen: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d7a57672-54da-4993-b7a5-889d141bf0bc</w:t>
            </w:r>
          </w:p>
        </w:tc>
        <w:tc>
          <w:tcPr>
            <w:tcW w:w="7407" w:type="dxa"/>
            <w:shd w:val="clear" w:color="auto" w:fill="F2F2F2" w:themeFill="background1" w:themeFillShade="F2"/>
          </w:tcPr>
          <w:p w:rsidR="00000000" w:rsidRDefault="00E73530">
            <w:pPr>
              <w:rPr>
                <w:noProof/>
              </w:rPr>
            </w:pPr>
            <w:r>
              <w:rPr>
                <w:noProof/>
              </w:rPr>
              <w:t>This topic contains details for encoding settings related to audio. parent:</w:t>
            </w:r>
          </w:p>
        </w:tc>
        <w:tc>
          <w:tcPr>
            <w:tcW w:w="7407" w:type="dxa"/>
          </w:tcPr>
          <w:p w:rsidR="00000000" w:rsidRDefault="00E73530">
            <w:pPr>
              <w:rPr>
                <w:lang w:val="de-DE"/>
              </w:rPr>
            </w:pPr>
            <w:r>
              <w:rPr>
                <w:lang w:val="de-DE"/>
              </w:rPr>
              <w:t>Dieses Thema enth</w:t>
            </w:r>
            <w:r>
              <w:rPr>
                <w:lang w:val="de-DE"/>
              </w:rPr>
              <w:t>ä</w:t>
            </w:r>
            <w:r>
              <w:rPr>
                <w:lang w:val="de-DE"/>
              </w:rPr>
              <w:t>lt Details zu den Codierungseinstellungen f</w:t>
            </w:r>
            <w:r>
              <w:rPr>
                <w:lang w:val="de-DE"/>
              </w:rPr>
              <w:t>ü</w:t>
            </w:r>
            <w:r>
              <w:rPr>
                <w:lang w:val="de-DE"/>
              </w:rPr>
              <w:t>r Audio.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c3e4fbc6-0681-4</w:t>
            </w:r>
            <w:r>
              <w:rPr>
                <w:noProof/>
                <w:sz w:val="2"/>
              </w:rPr>
              <w:t>41d-8596-71292b0ee03e</w:t>
            </w:r>
          </w:p>
        </w:tc>
        <w:tc>
          <w:tcPr>
            <w:tcW w:w="7407" w:type="dxa"/>
            <w:shd w:val="clear" w:color="auto" w:fill="F2F2F2" w:themeFill="background1" w:themeFillShade="F2"/>
          </w:tcPr>
          <w:p w:rsidR="00000000" w:rsidRDefault="00E73530">
            <w:pPr>
              <w:rPr>
                <w:noProof/>
              </w:rPr>
            </w:pPr>
            <w:r>
              <w:rPr>
                <w:noProof/>
              </w:rPr>
              <w:t>Audio/Video Settings grandparent:</w:t>
            </w:r>
          </w:p>
        </w:tc>
        <w:tc>
          <w:tcPr>
            <w:tcW w:w="7407" w:type="dxa"/>
          </w:tcPr>
          <w:p w:rsidR="00000000" w:rsidRDefault="00E73530">
            <w:pPr>
              <w:rPr>
                <w:lang w:val="de-DE"/>
              </w:rPr>
            </w:pPr>
            <w:r>
              <w:rPr>
                <w:lang w:val="de-DE"/>
              </w:rPr>
              <w:t>Audio / Video-Einstellungen Gro</w:t>
            </w:r>
            <w:r>
              <w:rPr>
                <w:lang w:val="de-DE"/>
              </w:rPr>
              <w:t>ß</w:t>
            </w:r>
            <w:r>
              <w:rPr>
                <w:lang w:val="de-DE"/>
              </w:rPr>
              <w:t>eltern: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1a4a68ae-4220-492e-989d-2a7f7be9d91e</w:t>
            </w:r>
          </w:p>
        </w:tc>
        <w:tc>
          <w:tcPr>
            <w:tcW w:w="7407" w:type="dxa"/>
            <w:shd w:val="clear" w:color="auto" w:fill="F2F2F2" w:themeFill="background1" w:themeFillShade="F2"/>
          </w:tcPr>
          <w:p w:rsidR="00000000" w:rsidRDefault="00E73530">
            <w:pPr>
              <w:rPr>
                <w:noProof/>
              </w:rPr>
            </w:pPr>
            <w:r>
              <w:rPr>
                <w:noProof/>
              </w:rPr>
              <w:t>Encoding Settings ---</w:t>
            </w:r>
          </w:p>
        </w:tc>
        <w:tc>
          <w:tcPr>
            <w:tcW w:w="7407" w:type="dxa"/>
          </w:tcPr>
          <w:p w:rsidR="00000000" w:rsidRDefault="00E73530">
            <w:pPr>
              <w:rPr>
                <w:lang w:val="de-DE"/>
              </w:rPr>
            </w:pPr>
            <w:r>
              <w:rPr>
                <w:lang w:val="de-DE"/>
              </w:rPr>
              <w:t>Codierungseinstellungen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4d359799-c7bf-4876-ad56-4b28d0b3a1ea</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w:t>
            </w:r>
            <w:r>
              <w:rPr>
                <w:lang w:val="de-DE"/>
              </w:rPr>
              <w:t xml:space="preserve">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9145681f-c44f-48f8-a4d6-ca40be82a936</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88bc0a94-0c21-41f7-b9a5-aeceff2a11d4</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58fcec83-9480-49e2-ae89-f02fca0ea5c3</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cbd</w:t>
            </w:r>
            <w:r>
              <w:rPr>
                <w:noProof/>
                <w:sz w:val="2"/>
              </w:rPr>
              <w:t>d460e-5e0a-4723-8cbf-0f660008fb88</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f5f6c1c8-636c-431e-aab9-98cdeb296324</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43c1d6df-a87c-42de-b01b-e6383b9830f6</w:t>
            </w:r>
          </w:p>
        </w:tc>
        <w:tc>
          <w:tcPr>
            <w:tcW w:w="7407" w:type="dxa"/>
            <w:shd w:val="clear" w:color="auto" w:fill="F2F2F2" w:themeFill="background1" w:themeFillShade="F2"/>
          </w:tcPr>
          <w:p w:rsidR="00000000" w:rsidRDefault="00E73530">
            <w:pPr>
              <w:rPr>
                <w:noProof/>
              </w:rPr>
            </w:pPr>
            <w:r>
              <w:rPr>
                <w:noProof/>
              </w:rPr>
              <w:t>A valid sample rate.</w:t>
            </w:r>
          </w:p>
        </w:tc>
        <w:tc>
          <w:tcPr>
            <w:tcW w:w="7407" w:type="dxa"/>
          </w:tcPr>
          <w:p w:rsidR="00000000" w:rsidRDefault="00E73530">
            <w:pPr>
              <w:rPr>
                <w:lang w:val="de-DE"/>
              </w:rPr>
            </w:pPr>
            <w:r>
              <w:rPr>
                <w:lang w:val="de-DE"/>
              </w:rPr>
              <w:t>Eine g</w:t>
            </w:r>
            <w:r>
              <w:rPr>
                <w:lang w:val="de-DE"/>
              </w:rPr>
              <w:t>ü</w:t>
            </w:r>
            <w:r>
              <w:rPr>
                <w:lang w:val="de-DE"/>
              </w:rPr>
              <w:t>ltige Abtastrate.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0a9e7a17-a9a8-4c46-9efd-8ba6975c116f</w:t>
            </w:r>
          </w:p>
        </w:tc>
        <w:tc>
          <w:tcPr>
            <w:tcW w:w="7407" w:type="dxa"/>
            <w:shd w:val="clear" w:color="auto" w:fill="F2F2F2" w:themeFill="background1" w:themeFillShade="F2"/>
          </w:tcPr>
          <w:p w:rsidR="00000000" w:rsidRDefault="00E73530">
            <w:pPr>
              <w:rPr>
                <w:noProof/>
              </w:rPr>
            </w:pPr>
            <w:r>
              <w:rPr>
                <w:noProof/>
              </w:rPr>
              <w:t>Depends on the codec; typically 8000, 11025, 12000, 16000, 22050, 32000, 44100, 48000, 96000</w:t>
            </w:r>
          </w:p>
        </w:tc>
        <w:tc>
          <w:tcPr>
            <w:tcW w:w="7407" w:type="dxa"/>
          </w:tcPr>
          <w:p w:rsidR="00000000" w:rsidRDefault="00E73530">
            <w:pPr>
              <w:rPr>
                <w:lang w:val="de-DE"/>
              </w:rPr>
            </w:pPr>
            <w:r>
              <w:rPr>
                <w:lang w:val="de-DE"/>
              </w:rPr>
              <w:t>Kommt auf den Codec an; typischerweise 8000, 11025, 12000, 16000, 22050, 32000, 44100, 48000, 96000</w:t>
            </w:r>
          </w:p>
        </w:tc>
      </w:tr>
      <w:tr w:rsidR="00000000">
        <w:tc>
          <w:tcPr>
            <w:tcW w:w="660" w:type="dxa"/>
            <w:shd w:val="clear" w:color="auto" w:fill="F2F2F2" w:themeFill="background1" w:themeFillShade="F2"/>
          </w:tcPr>
          <w:p w:rsidR="00000000" w:rsidRDefault="00E73530">
            <w:pPr>
              <w:rPr>
                <w:noProof/>
                <w:sz w:val="2"/>
              </w:rPr>
            </w:pPr>
            <w:r>
              <w:rPr>
                <w:noProof/>
                <w:sz w:val="16"/>
              </w:rPr>
              <w:t>15</w:t>
            </w:r>
            <w:r>
              <w:rPr>
                <w:noProof/>
                <w:sz w:val="16"/>
              </w:rPr>
              <w:t xml:space="preserve"> </w:t>
            </w:r>
            <w:r>
              <w:rPr>
                <w:noProof/>
                <w:sz w:val="16"/>
              </w:rPr>
              <w:br/>
            </w:r>
            <w:r>
              <w:rPr>
                <w:noProof/>
                <w:sz w:val="2"/>
              </w:rPr>
              <w:t>65208944-a783-439f-9c30-1a66a4070e8f</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r>
              <w:rPr>
                <w:lang w:val="de-DE"/>
              </w:rPr>
              <w:t xml:space="preserve"> vod</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16 </w:t>
            </w:r>
            <w:r>
              <w:rPr>
                <w:noProof/>
                <w:sz w:val="16"/>
              </w:rPr>
              <w:br/>
            </w:r>
            <w:r>
              <w:rPr>
                <w:noProof/>
                <w:sz w:val="2"/>
              </w:rPr>
              <w:t>6584757c-19d6-4d50-946f-13e22d3f3fd5</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 </w:t>
            </w:r>
            <w:r>
              <w:rPr>
                <w:noProof/>
                <w:sz w:val="16"/>
              </w:rPr>
              <w:br/>
            </w:r>
            <w:r>
              <w:rPr>
                <w:noProof/>
                <w:sz w:val="2"/>
              </w:rPr>
              <w:t>0ee63c8c-486d-4f9e-b888-99820013c4a4</w:t>
            </w:r>
          </w:p>
        </w:tc>
        <w:tc>
          <w:tcPr>
            <w:tcW w:w="7407" w:type="dxa"/>
            <w:shd w:val="clear" w:color="auto" w:fill="F2F2F2" w:themeFill="background1" w:themeFillShade="F2"/>
          </w:tcPr>
          <w:p w:rsidR="00000000" w:rsidRDefault="00E73530">
            <w:pPr>
              <w:rPr>
                <w:noProof/>
              </w:rPr>
            </w:pPr>
            <w:r>
              <w:rPr>
                <w:noProof/>
              </w:rPr>
              <w:t>44100</w:t>
            </w:r>
          </w:p>
        </w:tc>
        <w:tc>
          <w:tcPr>
            <w:tcW w:w="7407" w:type="dxa"/>
          </w:tcPr>
          <w:p w:rsidR="00000000" w:rsidRDefault="00E73530">
            <w:pPr>
              <w:rPr>
                <w:lang w:val="de-DE"/>
              </w:rPr>
            </w:pPr>
            <w:r>
              <w:rPr>
                <w:lang w:val="de-DE"/>
              </w:rPr>
              <w:t>44100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 </w:t>
            </w:r>
            <w:r>
              <w:rPr>
                <w:noProof/>
                <w:sz w:val="16"/>
              </w:rPr>
              <w:br/>
            </w:r>
            <w:r>
              <w:rPr>
                <w:noProof/>
                <w:sz w:val="2"/>
              </w:rPr>
              <w:t>9f4ba90c-46ce-4dd2-949f-ee7fb596c225</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 </w:t>
            </w:r>
            <w:r>
              <w:rPr>
                <w:noProof/>
                <w:sz w:val="16"/>
              </w:rPr>
              <w:br/>
            </w:r>
            <w:r>
              <w:rPr>
                <w:noProof/>
                <w:sz w:val="2"/>
              </w:rPr>
              <w:t>14253e3f-3be3-456c-a6b9-46dc6d84e13f</w:t>
            </w:r>
          </w:p>
        </w:tc>
        <w:tc>
          <w:tcPr>
            <w:tcW w:w="7407" w:type="dxa"/>
            <w:shd w:val="clear" w:color="auto" w:fill="F2F2F2" w:themeFill="background1" w:themeFillShade="F2"/>
          </w:tcPr>
          <w:p w:rsidR="00000000" w:rsidRDefault="00E73530">
            <w:pPr>
              <w:rPr>
                <w:noProof/>
              </w:rPr>
            </w:pPr>
            <w:r>
              <w:rPr>
                <w:noProof/>
              </w:rPr>
              <w:t>Audio sample rate in Hz.</w:t>
            </w:r>
          </w:p>
        </w:tc>
        <w:tc>
          <w:tcPr>
            <w:tcW w:w="7407" w:type="dxa"/>
          </w:tcPr>
          <w:p w:rsidR="00000000" w:rsidRDefault="00E73530">
            <w:pPr>
              <w:rPr>
                <w:lang w:val="de-DE"/>
              </w:rPr>
            </w:pPr>
            <w:r>
              <w:rPr>
                <w:lang w:val="de-DE"/>
              </w:rPr>
              <w:t>Audio-Abtastrate in Hz.</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 </w:t>
            </w:r>
            <w:r>
              <w:rPr>
                <w:noProof/>
                <w:sz w:val="16"/>
              </w:rPr>
              <w:br/>
            </w:r>
            <w:r>
              <w:rPr>
                <w:noProof/>
                <w:sz w:val="2"/>
              </w:rPr>
              <w:t>4872d1c0-8532-4aba-b1e8-a1e0943dd3d5</w:t>
            </w:r>
          </w:p>
        </w:tc>
        <w:tc>
          <w:tcPr>
            <w:tcW w:w="7407" w:type="dxa"/>
            <w:shd w:val="clear" w:color="auto" w:fill="F2F2F2" w:themeFill="background1" w:themeFillShade="F2"/>
          </w:tcPr>
          <w:p w:rsidR="00000000" w:rsidRDefault="00E73530">
            <w:pPr>
              <w:rPr>
                <w:noProof/>
              </w:rPr>
            </w:pPr>
            <w:r>
              <w:rPr>
                <w:noProof/>
              </w:rPr>
              <w:t>We recommend that you only use this setting if you have a good reason to do so.</w:t>
            </w:r>
          </w:p>
        </w:tc>
        <w:tc>
          <w:tcPr>
            <w:tcW w:w="7407" w:type="dxa"/>
          </w:tcPr>
          <w:p w:rsidR="00000000" w:rsidRDefault="00E73530">
            <w:pPr>
              <w:rPr>
                <w:lang w:val="de-DE"/>
              </w:rPr>
            </w:pPr>
            <w:r>
              <w:rPr>
                <w:lang w:val="de-DE"/>
              </w:rPr>
              <w:t>Wir empfehlen, diese Einstellung nur zu verwenden, wenn Sie einen guten Grund daf</w:t>
            </w:r>
            <w:r>
              <w:rPr>
                <w:lang w:val="de-DE"/>
              </w:rPr>
              <w:t>ü</w:t>
            </w:r>
            <w:r>
              <w:rPr>
                <w:lang w:val="de-DE"/>
              </w:rPr>
              <w:t>r haben.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 </w:t>
            </w:r>
            <w:r>
              <w:rPr>
                <w:noProof/>
                <w:sz w:val="16"/>
              </w:rPr>
              <w:br/>
            </w:r>
            <w:r>
              <w:rPr>
                <w:noProof/>
                <w:sz w:val="2"/>
              </w:rPr>
              <w:t>369b0535-0b12-4592-88b8-5ab831e8ae4c</w:t>
            </w:r>
          </w:p>
        </w:tc>
        <w:tc>
          <w:tcPr>
            <w:tcW w:w="7407" w:type="dxa"/>
            <w:shd w:val="clear" w:color="auto" w:fill="F2F2F2" w:themeFill="background1" w:themeFillShade="F2"/>
          </w:tcPr>
          <w:p w:rsidR="00000000" w:rsidRDefault="00E73530">
            <w:pPr>
              <w:rPr>
                <w:noProof/>
              </w:rPr>
            </w:pPr>
            <w:r>
              <w:rPr>
                <w:noProof/>
              </w:rPr>
              <w:t xml:space="preserve">Forcing an output sample rate can cause unexpected problems - for example, each </w:t>
            </w:r>
            <w:r>
              <w:rPr>
                <w:rStyle w:val="mqInternal"/>
                <w:noProof/>
              </w:rPr>
              <w:t>[1}</w:t>
            </w:r>
            <w:r>
              <w:rPr>
                <w:noProof/>
              </w:rPr>
              <w:t>audio_codec</w:t>
            </w:r>
            <w:r>
              <w:rPr>
                <w:rStyle w:val="mqInternal"/>
                <w:noProof/>
              </w:rPr>
              <w:t>{2]</w:t>
            </w:r>
            <w:r>
              <w:rPr>
                <w:noProof/>
              </w:rPr>
              <w:t xml:space="preserve"> only supports a limited range of sample rates, and each sample rate is only compatible with a limited range of bitrates.</w:t>
            </w:r>
          </w:p>
        </w:tc>
        <w:tc>
          <w:tcPr>
            <w:tcW w:w="7407" w:type="dxa"/>
          </w:tcPr>
          <w:p w:rsidR="00000000" w:rsidRDefault="00E73530">
            <w:pPr>
              <w:rPr>
                <w:lang w:val="de-DE"/>
              </w:rPr>
            </w:pPr>
            <w:r>
              <w:rPr>
                <w:lang w:val="de-DE"/>
              </w:rPr>
              <w:t>Das Erzwingen einer Ausgangsabtastrat</w:t>
            </w:r>
            <w:r>
              <w:rPr>
                <w:lang w:val="de-DE"/>
              </w:rPr>
              <w:t>e kann zu unerwarteten Problemen f</w:t>
            </w:r>
            <w:r>
              <w:rPr>
                <w:lang w:val="de-DE"/>
              </w:rPr>
              <w:t>ü</w:t>
            </w:r>
            <w:r>
              <w:rPr>
                <w:lang w:val="de-DE"/>
              </w:rPr>
              <w:t xml:space="preserve">hren - zum Beispiel bei jedem </w:t>
            </w:r>
            <w:r>
              <w:rPr>
                <w:rStyle w:val="mqInternal"/>
                <w:noProof/>
                <w:lang w:val="de-DE"/>
              </w:rPr>
              <w:t>[1}</w:t>
            </w:r>
            <w:r>
              <w:rPr>
                <w:lang w:val="de-DE"/>
              </w:rPr>
              <w:t>Audio-Codec</w:t>
            </w:r>
            <w:r>
              <w:rPr>
                <w:rStyle w:val="mqInternal"/>
                <w:noProof/>
                <w:lang w:val="de-DE"/>
              </w:rPr>
              <w:t>{2]</w:t>
            </w:r>
            <w:r>
              <w:rPr>
                <w:lang w:val="de-DE"/>
              </w:rPr>
              <w:t xml:space="preserve"> unterst</w:t>
            </w:r>
            <w:r>
              <w:rPr>
                <w:lang w:val="de-DE"/>
              </w:rPr>
              <w:t>ü</w:t>
            </w:r>
            <w:r>
              <w:rPr>
                <w:lang w:val="de-DE"/>
              </w:rPr>
              <w:t>tzt nur einen begrenzten Bereich von Abtastraten, und jede Abtastrate ist nur mit einem begrenzten Bereich von Bitraten kompatibel.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 </w:t>
            </w:r>
            <w:r>
              <w:rPr>
                <w:noProof/>
                <w:sz w:val="16"/>
              </w:rPr>
              <w:br/>
            </w:r>
            <w:r>
              <w:rPr>
                <w:noProof/>
                <w:sz w:val="2"/>
              </w:rPr>
              <w:t>358a227a-2141-4c0d-bc30-6c37</w:t>
            </w:r>
            <w:r>
              <w:rPr>
                <w:noProof/>
                <w:sz w:val="2"/>
              </w:rPr>
              <w:t>8c86d2b9</w:t>
            </w:r>
          </w:p>
        </w:tc>
        <w:tc>
          <w:tcPr>
            <w:tcW w:w="7407" w:type="dxa"/>
            <w:shd w:val="clear" w:color="auto" w:fill="F2F2F2" w:themeFill="background1" w:themeFillShade="F2"/>
          </w:tcPr>
          <w:p w:rsidR="00000000" w:rsidRDefault="00E73530">
            <w:pPr>
              <w:rPr>
                <w:noProof/>
              </w:rPr>
            </w:pPr>
            <w:r>
              <w:rPr>
                <w:noProof/>
              </w:rPr>
              <w:t>You can't encode 48Khz AAC at 16kbps, or 8000hz MP3 at 320kbps.</w:t>
            </w:r>
          </w:p>
        </w:tc>
        <w:tc>
          <w:tcPr>
            <w:tcW w:w="7407" w:type="dxa"/>
          </w:tcPr>
          <w:p w:rsidR="00000000" w:rsidRDefault="00E73530">
            <w:pPr>
              <w:rPr>
                <w:lang w:val="de-DE"/>
              </w:rPr>
            </w:pPr>
            <w:r>
              <w:rPr>
                <w:lang w:val="de-DE"/>
              </w:rPr>
              <w:t>Sie k</w:t>
            </w:r>
            <w:r>
              <w:rPr>
                <w:lang w:val="de-DE"/>
              </w:rPr>
              <w:t>ö</w:t>
            </w:r>
            <w:r>
              <w:rPr>
                <w:lang w:val="de-DE"/>
              </w:rPr>
              <w:t>nnen keine 48-kHz-AAC mit 16 kbit / s oder 8000-Hz-MP3 mit 320 kbit / s codieren.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 </w:t>
            </w:r>
            <w:r>
              <w:rPr>
                <w:noProof/>
                <w:sz w:val="16"/>
              </w:rPr>
              <w:br/>
            </w:r>
            <w:r>
              <w:rPr>
                <w:noProof/>
                <w:sz w:val="2"/>
              </w:rPr>
              <w:t>24e1278e-f2e3-4d47-abd0-186c8a73900b</w:t>
            </w:r>
          </w:p>
        </w:tc>
        <w:tc>
          <w:tcPr>
            <w:tcW w:w="7407" w:type="dxa"/>
            <w:shd w:val="clear" w:color="auto" w:fill="F2F2F2" w:themeFill="background1" w:themeFillShade="F2"/>
          </w:tcPr>
          <w:p w:rsidR="00000000" w:rsidRDefault="00E73530">
            <w:pPr>
              <w:rPr>
                <w:noProof/>
              </w:rPr>
            </w:pPr>
            <w:r>
              <w:rPr>
                <w:noProof/>
              </w:rPr>
              <w:t xml:space="preserve">By default, the input sample rate will be used (i.e. </w:t>
            </w:r>
            <w:r>
              <w:rPr>
                <w:noProof/>
              </w:rPr>
              <w:t>the audio will not be resampled), though sample rates higher than 96000 will be reduced to a max of 96000.</w:t>
            </w:r>
          </w:p>
        </w:tc>
        <w:tc>
          <w:tcPr>
            <w:tcW w:w="7407" w:type="dxa"/>
          </w:tcPr>
          <w:p w:rsidR="00000000" w:rsidRDefault="00E73530">
            <w:pPr>
              <w:rPr>
                <w:lang w:val="de-DE"/>
              </w:rPr>
            </w:pPr>
            <w:r>
              <w:rPr>
                <w:lang w:val="de-DE"/>
              </w:rPr>
              <w:t>Standardm</w:t>
            </w:r>
            <w:r>
              <w:rPr>
                <w:lang w:val="de-DE"/>
              </w:rPr>
              <w:t>äß</w:t>
            </w:r>
            <w:r>
              <w:rPr>
                <w:lang w:val="de-DE"/>
              </w:rPr>
              <w:t xml:space="preserve">ig wird die Eingangsabtastrate verwendet (dh das Audio wird nicht erneut abgetastet), obwohl Abtastraten </w:t>
            </w:r>
            <w:r>
              <w:rPr>
                <w:lang w:val="de-DE"/>
              </w:rPr>
              <w:t>ü</w:t>
            </w:r>
            <w:r>
              <w:rPr>
                <w:lang w:val="de-DE"/>
              </w:rPr>
              <w:t>ber 96000 auf maximal 96000 redu</w:t>
            </w:r>
            <w:r>
              <w:rPr>
                <w:lang w:val="de-DE"/>
              </w:rPr>
              <w:t>ziert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 </w:t>
            </w:r>
            <w:r>
              <w:rPr>
                <w:noProof/>
                <w:sz w:val="16"/>
              </w:rPr>
              <w:br/>
            </w:r>
            <w:r>
              <w:rPr>
                <w:noProof/>
                <w:sz w:val="2"/>
              </w:rPr>
              <w:t>cc120603-196d-41de-b9f6-474019e56318</w:t>
            </w:r>
          </w:p>
        </w:tc>
        <w:tc>
          <w:tcPr>
            <w:tcW w:w="7407" w:type="dxa"/>
            <w:shd w:val="clear" w:color="auto" w:fill="F2F2F2" w:themeFill="background1" w:themeFillShade="F2"/>
          </w:tcPr>
          <w:p w:rsidR="00000000" w:rsidRDefault="00E73530">
            <w:pPr>
              <w:rPr>
                <w:noProof/>
              </w:rPr>
            </w:pPr>
            <w:r>
              <w:rPr>
                <w:noProof/>
              </w:rPr>
              <w:t xml:space="preserve">The FLV video </w:t>
            </w:r>
            <w:r>
              <w:rPr>
                <w:rStyle w:val="mqInternal"/>
                <w:noProof/>
              </w:rPr>
              <w:t>[1}[2]{3]</w:t>
            </w:r>
            <w:r>
              <w:rPr>
                <w:noProof/>
              </w:rPr>
              <w:t xml:space="preserve"> only supports sample rates of 11025, 22050, and 44100.</w:t>
            </w:r>
          </w:p>
        </w:tc>
        <w:tc>
          <w:tcPr>
            <w:tcW w:w="7407" w:type="dxa"/>
          </w:tcPr>
          <w:p w:rsidR="00000000" w:rsidRDefault="00E73530">
            <w:pPr>
              <w:rPr>
                <w:lang w:val="de-DE"/>
              </w:rPr>
            </w:pPr>
            <w:r>
              <w:rPr>
                <w:lang w:val="de-DE"/>
              </w:rPr>
              <w:t xml:space="preserve">Das FLV-Video </w:t>
            </w:r>
            <w:r>
              <w:rPr>
                <w:rStyle w:val="mqInternal"/>
                <w:noProof/>
                <w:lang w:val="de-DE"/>
              </w:rPr>
              <w:t>[1}[2]{3]</w:t>
            </w:r>
            <w:r>
              <w:rPr>
                <w:lang w:val="de-DE"/>
              </w:rPr>
              <w:t xml:space="preserve"> unterst</w:t>
            </w:r>
            <w:r>
              <w:rPr>
                <w:lang w:val="de-DE"/>
              </w:rPr>
              <w:t>ü</w:t>
            </w:r>
            <w:r>
              <w:rPr>
                <w:lang w:val="de-DE"/>
              </w:rPr>
              <w:t>tzt nur Abtastraten von 11025, 22050 und 44100.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 </w:t>
            </w:r>
            <w:r>
              <w:rPr>
                <w:noProof/>
                <w:sz w:val="16"/>
              </w:rPr>
              <w:br/>
            </w:r>
            <w:r>
              <w:rPr>
                <w:noProof/>
                <w:sz w:val="2"/>
              </w:rPr>
              <w:t>8fb42090-c614-4b9c-bba4-beaee76610a0</w:t>
            </w:r>
          </w:p>
        </w:tc>
        <w:tc>
          <w:tcPr>
            <w:tcW w:w="7407" w:type="dxa"/>
            <w:shd w:val="clear" w:color="auto" w:fill="F2F2F2" w:themeFill="background1" w:themeFillShade="F2"/>
          </w:tcPr>
          <w:p w:rsidR="00000000" w:rsidRDefault="00E73530">
            <w:pPr>
              <w:rPr>
                <w:noProof/>
              </w:rPr>
            </w:pPr>
            <w:r>
              <w:rPr>
                <w:noProof/>
              </w:rPr>
              <w:t>By default, we will only use these for FLV video, and will move other sample rates to the nearest rate compatible with FLV.</w:t>
            </w:r>
          </w:p>
        </w:tc>
        <w:tc>
          <w:tcPr>
            <w:tcW w:w="7407" w:type="dxa"/>
          </w:tcPr>
          <w:p w:rsidR="00000000" w:rsidRDefault="00E73530">
            <w:pPr>
              <w:rPr>
                <w:lang w:val="de-DE"/>
              </w:rPr>
            </w:pPr>
            <w:r>
              <w:rPr>
                <w:lang w:val="de-DE"/>
              </w:rPr>
              <w:t>Standardm</w:t>
            </w:r>
            <w:r>
              <w:rPr>
                <w:lang w:val="de-DE"/>
              </w:rPr>
              <w:t>äß</w:t>
            </w:r>
            <w:r>
              <w:rPr>
                <w:lang w:val="de-DE"/>
              </w:rPr>
              <w:t>ig verwenden wir diese nur f</w:t>
            </w:r>
            <w:r>
              <w:rPr>
                <w:lang w:val="de-DE"/>
              </w:rPr>
              <w:t>ü</w:t>
            </w:r>
            <w:r>
              <w:rPr>
                <w:lang w:val="de-DE"/>
              </w:rPr>
              <w:t>r FLV-Videos und verschieben andere Abtastraten auf die n</w:t>
            </w:r>
            <w:r>
              <w:rPr>
                <w:lang w:val="de-DE"/>
              </w:rPr>
              <w:t>ä</w:t>
            </w:r>
            <w:r>
              <w:rPr>
                <w:lang w:val="de-DE"/>
              </w:rPr>
              <w:t>chste Rate, die mit FLV kompatibel ist.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 </w:t>
            </w:r>
            <w:r>
              <w:rPr>
                <w:noProof/>
                <w:sz w:val="16"/>
              </w:rPr>
              <w:br/>
            </w:r>
            <w:r>
              <w:rPr>
                <w:noProof/>
                <w:sz w:val="2"/>
              </w:rPr>
              <w:t>b234ca6e-e6cd-4285-8de6-acfb347d7da5</w:t>
            </w:r>
          </w:p>
        </w:tc>
        <w:tc>
          <w:tcPr>
            <w:tcW w:w="7407" w:type="dxa"/>
            <w:shd w:val="clear" w:color="auto" w:fill="F2F2F2" w:themeFill="background1" w:themeFillShade="F2"/>
          </w:tcPr>
          <w:p w:rsidR="00000000" w:rsidRDefault="00E73530">
            <w:pPr>
              <w:rPr>
                <w:noProof/>
              </w:rPr>
            </w:pPr>
            <w:r>
              <w:rPr>
                <w:noProof/>
              </w:rPr>
              <w:t xml:space="preserve">Enable </w:t>
            </w:r>
            <w:r>
              <w:rPr>
                <w:rStyle w:val="mqInternal"/>
                <w:noProof/>
              </w:rPr>
              <w:t>[1}[2]{3]</w:t>
            </w:r>
            <w:r>
              <w:rPr>
                <w:noProof/>
              </w:rPr>
              <w:t xml:space="preserve"> if you want incompatible sample rates to result in a failing job instead of auto-correcting to a valid sample_rate.</w:t>
            </w:r>
          </w:p>
        </w:tc>
        <w:tc>
          <w:tcPr>
            <w:tcW w:w="7407" w:type="dxa"/>
          </w:tcPr>
          <w:p w:rsidR="00000000" w:rsidRDefault="00E73530">
            <w:pPr>
              <w:rPr>
                <w:lang w:val="de-DE"/>
              </w:rPr>
            </w:pPr>
            <w:r>
              <w:rPr>
                <w:lang w:val="de-DE"/>
              </w:rPr>
              <w:t xml:space="preserve">Aktivieren </w:t>
            </w:r>
            <w:r>
              <w:rPr>
                <w:rStyle w:val="mqInternal"/>
                <w:noProof/>
                <w:lang w:val="de-DE"/>
              </w:rPr>
              <w:t>[1}[2]{3]</w:t>
            </w:r>
            <w:r>
              <w:rPr>
                <w:lang w:val="de-DE"/>
              </w:rPr>
              <w:t xml:space="preserve"> Wenn Sie m</w:t>
            </w:r>
            <w:r>
              <w:rPr>
                <w:lang w:val="de-DE"/>
              </w:rPr>
              <w:t>ö</w:t>
            </w:r>
            <w:r>
              <w:rPr>
                <w:lang w:val="de-DE"/>
              </w:rPr>
              <w:t>chten, da</w:t>
            </w:r>
            <w:r>
              <w:rPr>
                <w:lang w:val="de-DE"/>
              </w:rPr>
              <w:t>ss inkompatible Abtastraten zu einem fehlgeschlagenen Job f</w:t>
            </w:r>
            <w:r>
              <w:rPr>
                <w:lang w:val="de-DE"/>
              </w:rPr>
              <w:t>ü</w:t>
            </w:r>
            <w:r>
              <w:rPr>
                <w:lang w:val="de-DE"/>
              </w:rPr>
              <w:t>hren, anstatt automatisch eine g</w:t>
            </w:r>
            <w:r>
              <w:rPr>
                <w:lang w:val="de-DE"/>
              </w:rPr>
              <w:t>ü</w:t>
            </w:r>
            <w:r>
              <w:rPr>
                <w:lang w:val="de-DE"/>
              </w:rPr>
              <w:t>ltige Abtastrate zu korrigieren.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 </w:t>
            </w:r>
            <w:r>
              <w:rPr>
                <w:noProof/>
                <w:sz w:val="16"/>
              </w:rPr>
              <w:br/>
            </w:r>
            <w:r>
              <w:rPr>
                <w:noProof/>
                <w:sz w:val="2"/>
              </w:rPr>
              <w:t>eafc937b-f7c4-40e8-8b9a-35731a0f3117</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[3}[4]{5]</w:t>
            </w:r>
            <w:r>
              <w:rPr>
                <w:noProof/>
              </w:rPr>
              <w:t xml:space="preserve"> and </w:t>
            </w:r>
            <w:r>
              <w:rPr>
                <w:rStyle w:val="mqInternal"/>
                <w:noProof/>
              </w:rPr>
              <w:t>[6}[7]{5]</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[3}[4]{5]</w:t>
            </w:r>
            <w:r>
              <w:rPr>
                <w:lang w:val="de-DE"/>
              </w:rPr>
              <w:t xml:space="preserve"> und </w:t>
            </w:r>
            <w:r>
              <w:rPr>
                <w:rStyle w:val="mqInternal"/>
                <w:noProof/>
                <w:lang w:val="de-DE"/>
              </w:rPr>
              <w:t>[6}[7]{5]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 </w:t>
            </w:r>
            <w:r>
              <w:rPr>
                <w:noProof/>
                <w:sz w:val="16"/>
              </w:rPr>
              <w:br/>
            </w:r>
            <w:r>
              <w:rPr>
                <w:noProof/>
                <w:sz w:val="2"/>
              </w:rPr>
              <w:t>392971fc-5052-4dc0-b67b-aeb2833b8d6b</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 </w:t>
            </w:r>
            <w:r>
              <w:rPr>
                <w:noProof/>
                <w:sz w:val="16"/>
              </w:rPr>
              <w:br/>
            </w:r>
            <w:r>
              <w:rPr>
                <w:noProof/>
                <w:sz w:val="2"/>
              </w:rPr>
              <w:t>f47337e6-4915-468e-aaeb-f8687c2a966d</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 </w:t>
            </w:r>
            <w:r>
              <w:rPr>
                <w:noProof/>
                <w:sz w:val="16"/>
              </w:rPr>
              <w:br/>
            </w:r>
            <w:r>
              <w:rPr>
                <w:noProof/>
                <w:sz w:val="2"/>
              </w:rPr>
              <w:t>705ee18b-ae7e-4caf-8bec-ee890df99780</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 </w:t>
            </w:r>
            <w:r>
              <w:rPr>
                <w:noProof/>
                <w:sz w:val="16"/>
              </w:rPr>
              <w:br/>
            </w:r>
            <w:r>
              <w:rPr>
                <w:noProof/>
                <w:sz w:val="2"/>
              </w:rPr>
              <w:t>d183c45d-cd52-4250-a91b-fe213d375876</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 </w:t>
            </w:r>
            <w:r>
              <w:rPr>
                <w:noProof/>
                <w:sz w:val="16"/>
              </w:rPr>
              <w:br/>
            </w:r>
            <w:r>
              <w:rPr>
                <w:noProof/>
                <w:sz w:val="2"/>
              </w:rPr>
              <w:t>3acd5fe1-44b4-4653-97fb-829f51dda570</w:t>
            </w:r>
          </w:p>
        </w:tc>
        <w:tc>
          <w:tcPr>
            <w:tcW w:w="7407" w:type="dxa"/>
            <w:shd w:val="clear" w:color="auto" w:fill="F2F2F2" w:themeFill="background1" w:themeFillShade="F2"/>
          </w:tcPr>
          <w:p w:rsidR="00000000" w:rsidRDefault="00E73530">
            <w:pPr>
              <w:rPr>
                <w:noProof/>
              </w:rPr>
            </w:pPr>
            <w:r>
              <w:rPr>
                <w:noProof/>
              </w:rPr>
              <w:t>A valid sample rate.</w:t>
            </w:r>
          </w:p>
        </w:tc>
        <w:tc>
          <w:tcPr>
            <w:tcW w:w="7407" w:type="dxa"/>
          </w:tcPr>
          <w:p w:rsidR="00000000" w:rsidRDefault="00E73530">
            <w:pPr>
              <w:rPr>
                <w:lang w:val="de-DE"/>
              </w:rPr>
            </w:pPr>
            <w:r>
              <w:rPr>
                <w:lang w:val="de-DE"/>
              </w:rPr>
              <w:t>Eine g</w:t>
            </w:r>
            <w:r>
              <w:rPr>
                <w:lang w:val="de-DE"/>
              </w:rPr>
              <w:t>ü</w:t>
            </w:r>
            <w:r>
              <w:rPr>
                <w:lang w:val="de-DE"/>
              </w:rPr>
              <w:t>ltige Abtastrate.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 </w:t>
            </w:r>
            <w:r>
              <w:rPr>
                <w:noProof/>
                <w:sz w:val="16"/>
              </w:rPr>
              <w:br/>
            </w:r>
            <w:r>
              <w:rPr>
                <w:noProof/>
                <w:sz w:val="2"/>
              </w:rPr>
              <w:t>7c45bc75-61f8-4bdc-b3bc-0c935ef2b23e</w:t>
            </w:r>
          </w:p>
        </w:tc>
        <w:tc>
          <w:tcPr>
            <w:tcW w:w="7407" w:type="dxa"/>
            <w:shd w:val="clear" w:color="auto" w:fill="F2F2F2" w:themeFill="background1" w:themeFillShade="F2"/>
          </w:tcPr>
          <w:p w:rsidR="00000000" w:rsidRDefault="00E73530">
            <w:pPr>
              <w:rPr>
                <w:noProof/>
              </w:rPr>
            </w:pPr>
            <w:r>
              <w:rPr>
                <w:noProof/>
              </w:rPr>
              <w:t>Depends on the codec; typically 8000, 11025, 120</w:t>
            </w:r>
            <w:r>
              <w:rPr>
                <w:noProof/>
              </w:rPr>
              <w:t>00, 16000, 22050, 32000, 44100, 48000, 96000</w:t>
            </w:r>
          </w:p>
        </w:tc>
        <w:tc>
          <w:tcPr>
            <w:tcW w:w="7407" w:type="dxa"/>
          </w:tcPr>
          <w:p w:rsidR="00000000" w:rsidRDefault="00E73530">
            <w:pPr>
              <w:rPr>
                <w:lang w:val="de-DE"/>
              </w:rPr>
            </w:pPr>
            <w:r>
              <w:rPr>
                <w:lang w:val="de-DE"/>
              </w:rPr>
              <w:t>Kommt auf den Codec an; typischerweise 8000, 11025, 12000, 16000, 22050, 32000, 44100, 48000, 96000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37 </w:t>
            </w:r>
            <w:r>
              <w:rPr>
                <w:noProof/>
                <w:sz w:val="16"/>
              </w:rPr>
              <w:br/>
            </w:r>
            <w:r>
              <w:rPr>
                <w:noProof/>
                <w:sz w:val="2"/>
              </w:rPr>
              <w:t>b3376417-350a-4286-891e-6cacb180f3c1</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r>
              <w:rPr>
                <w:noProof/>
              </w:rPr>
              <w:t xml:space="preserve"> live</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r>
              <w:rPr>
                <w:lang w:val="de-DE"/>
              </w:rPr>
              <w:t xml:space="preserve"> wohn</w:t>
            </w:r>
            <w:r>
              <w:rPr>
                <w:lang w:val="de-DE"/>
              </w:rPr>
              <w: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38 </w:t>
            </w:r>
            <w:r>
              <w:rPr>
                <w:noProof/>
                <w:sz w:val="16"/>
              </w:rPr>
              <w:br/>
            </w:r>
            <w:r>
              <w:rPr>
                <w:noProof/>
                <w:sz w:val="2"/>
              </w:rPr>
              <w:t>71bb6ab0-ca91-4375-a32f-b5cf94f900e7</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 </w:t>
            </w:r>
            <w:r>
              <w:rPr>
                <w:noProof/>
                <w:sz w:val="16"/>
              </w:rPr>
              <w:br/>
            </w:r>
            <w:r>
              <w:rPr>
                <w:noProof/>
                <w:sz w:val="2"/>
              </w:rPr>
              <w:t>a2aadc98-e0a7-4612-a64e-7a6a59ac5fec</w:t>
            </w:r>
          </w:p>
        </w:tc>
        <w:tc>
          <w:tcPr>
            <w:tcW w:w="7407" w:type="dxa"/>
            <w:shd w:val="clear" w:color="auto" w:fill="F2F2F2" w:themeFill="background1" w:themeFillShade="F2"/>
          </w:tcPr>
          <w:p w:rsidR="00000000" w:rsidRDefault="00E73530">
            <w:pPr>
              <w:rPr>
                <w:noProof/>
              </w:rPr>
            </w:pPr>
            <w:r>
              <w:rPr>
                <w:noProof/>
              </w:rPr>
              <w:t>44100</w:t>
            </w:r>
          </w:p>
        </w:tc>
        <w:tc>
          <w:tcPr>
            <w:tcW w:w="7407" w:type="dxa"/>
          </w:tcPr>
          <w:p w:rsidR="00000000" w:rsidRDefault="00E73530">
            <w:pPr>
              <w:rPr>
                <w:lang w:val="de-DE"/>
              </w:rPr>
            </w:pPr>
            <w:r>
              <w:rPr>
                <w:lang w:val="de-DE"/>
              </w:rPr>
              <w:t>44100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40 </w:t>
            </w:r>
            <w:r>
              <w:rPr>
                <w:noProof/>
                <w:sz w:val="16"/>
              </w:rPr>
              <w:br/>
            </w:r>
            <w:r>
              <w:rPr>
                <w:noProof/>
                <w:sz w:val="2"/>
              </w:rPr>
              <w:t>34091cfc-11aa-4628-8112-f31734602a87</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 </w:t>
            </w:r>
            <w:r>
              <w:rPr>
                <w:noProof/>
                <w:sz w:val="16"/>
              </w:rPr>
              <w:br/>
            </w:r>
            <w:r>
              <w:rPr>
                <w:noProof/>
                <w:sz w:val="2"/>
              </w:rPr>
              <w:t>1c162b07-f451-42c0-8583-7663658e9f15</w:t>
            </w:r>
          </w:p>
        </w:tc>
        <w:tc>
          <w:tcPr>
            <w:tcW w:w="7407" w:type="dxa"/>
            <w:shd w:val="clear" w:color="auto" w:fill="F2F2F2" w:themeFill="background1" w:themeFillShade="F2"/>
          </w:tcPr>
          <w:p w:rsidR="00000000" w:rsidRDefault="00E73530">
            <w:pPr>
              <w:rPr>
                <w:noProof/>
              </w:rPr>
            </w:pPr>
            <w:r>
              <w:rPr>
                <w:noProof/>
              </w:rPr>
              <w:t>A maximum audio sample rate.</w:t>
            </w:r>
          </w:p>
        </w:tc>
        <w:tc>
          <w:tcPr>
            <w:tcW w:w="7407" w:type="dxa"/>
          </w:tcPr>
          <w:p w:rsidR="00000000" w:rsidRDefault="00E73530">
            <w:pPr>
              <w:rPr>
                <w:lang w:val="de-DE"/>
              </w:rPr>
            </w:pPr>
            <w:r>
              <w:rPr>
                <w:lang w:val="de-DE"/>
              </w:rPr>
              <w:t>Eine maximale Audio-Samplerate.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42 </w:t>
            </w:r>
            <w:r>
              <w:rPr>
                <w:noProof/>
                <w:sz w:val="16"/>
              </w:rPr>
              <w:br/>
            </w:r>
            <w:r>
              <w:rPr>
                <w:noProof/>
                <w:sz w:val="2"/>
              </w:rPr>
              <w:t>1570f604-108e-43dd-a264-f75c24ee9f72</w:t>
            </w:r>
          </w:p>
        </w:tc>
        <w:tc>
          <w:tcPr>
            <w:tcW w:w="7407" w:type="dxa"/>
            <w:shd w:val="clear" w:color="auto" w:fill="F2F2F2" w:themeFill="background1" w:themeFillShade="F2"/>
          </w:tcPr>
          <w:p w:rsidR="00000000" w:rsidRDefault="00E73530">
            <w:pPr>
              <w:rPr>
                <w:noProof/>
              </w:rPr>
            </w:pPr>
            <w:r>
              <w:rPr>
                <w:noProof/>
              </w:rPr>
              <w:t xml:space="preserve">Overrides the </w:t>
            </w:r>
            <w:r>
              <w:rPr>
                <w:rStyle w:val="mqInternal"/>
                <w:noProof/>
              </w:rPr>
              <w:t>[1}[2]{3]</w:t>
            </w:r>
            <w:r>
              <w:rPr>
                <w:noProof/>
              </w:rPr>
              <w:t xml:space="preserve"> settings to ensure that a sample rate doesn't exceed the provided number.</w:t>
            </w:r>
          </w:p>
        </w:tc>
        <w:tc>
          <w:tcPr>
            <w:tcW w:w="7407" w:type="dxa"/>
          </w:tcPr>
          <w:p w:rsidR="00000000" w:rsidRDefault="00E73530">
            <w:pPr>
              <w:rPr>
                <w:lang w:val="de-DE"/>
              </w:rPr>
            </w:pPr>
            <w:r>
              <w:rPr>
                <w:lang w:val="de-DE"/>
              </w:rPr>
              <w:t>Ü</w:t>
            </w:r>
            <w:r>
              <w:rPr>
                <w:lang w:val="de-DE"/>
              </w:rPr>
              <w:t xml:space="preserve">berschreibt die </w:t>
            </w:r>
            <w:r>
              <w:rPr>
                <w:rStyle w:val="mqInternal"/>
                <w:noProof/>
                <w:lang w:val="de-DE"/>
              </w:rPr>
              <w:t>[1}[2]{3]</w:t>
            </w:r>
            <w:r>
              <w:rPr>
                <w:lang w:val="de-DE"/>
              </w:rPr>
              <w:t xml:space="preserve"> Einstellungen, um sicherzust</w:t>
            </w:r>
            <w:r>
              <w:rPr>
                <w:lang w:val="de-DE"/>
              </w:rPr>
              <w:t xml:space="preserve">ellen, dass eine Abtastrate die angegebene Anzahl nicht </w:t>
            </w:r>
            <w:r>
              <w:rPr>
                <w:lang w:val="de-DE"/>
              </w:rPr>
              <w:t>ü</w:t>
            </w:r>
            <w:r>
              <w:rPr>
                <w:lang w:val="de-DE"/>
              </w:rPr>
              <w:t>berschreitet.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43 </w:t>
            </w:r>
            <w:r>
              <w:rPr>
                <w:noProof/>
                <w:sz w:val="16"/>
              </w:rPr>
              <w:br/>
            </w:r>
            <w:r>
              <w:rPr>
                <w:noProof/>
                <w:sz w:val="2"/>
              </w:rPr>
              <w:t>c6ece452-6587-4727-82b8-fe42affaec05</w:t>
            </w:r>
          </w:p>
        </w:tc>
        <w:tc>
          <w:tcPr>
            <w:tcW w:w="7407" w:type="dxa"/>
            <w:shd w:val="clear" w:color="auto" w:fill="F2F2F2" w:themeFill="background1" w:themeFillShade="F2"/>
          </w:tcPr>
          <w:p w:rsidR="00000000" w:rsidRDefault="00E73530">
            <w:pPr>
              <w:rPr>
                <w:noProof/>
              </w:rPr>
            </w:pPr>
            <w:r>
              <w:rPr>
                <w:noProof/>
              </w:rPr>
              <w:t xml:space="preserve">If your input video has a sample rate of 48000 and your </w:t>
            </w:r>
            <w:r>
              <w:rPr>
                <w:rStyle w:val="mqInternal"/>
                <w:noProof/>
              </w:rPr>
              <w:t>[1}[2]{3]</w:t>
            </w:r>
            <w:r>
              <w:rPr>
                <w:noProof/>
              </w:rPr>
              <w:t xml:space="preserve"> is set to 22050, we will resample the audio to 22050.</w:t>
            </w:r>
          </w:p>
        </w:tc>
        <w:tc>
          <w:tcPr>
            <w:tcW w:w="7407" w:type="dxa"/>
          </w:tcPr>
          <w:p w:rsidR="00000000" w:rsidRDefault="00E73530">
            <w:pPr>
              <w:rPr>
                <w:lang w:val="de-DE"/>
              </w:rPr>
            </w:pPr>
            <w:r>
              <w:rPr>
                <w:lang w:val="de-DE"/>
              </w:rPr>
              <w:t xml:space="preserve">Wenn Ihr Eingangsvideo eine Abtastrate von 48000 hat und Ihre </w:t>
            </w:r>
            <w:r>
              <w:rPr>
                <w:rStyle w:val="mqInternal"/>
                <w:noProof/>
                <w:lang w:val="de-DE"/>
              </w:rPr>
              <w:t>[1}[2]{3]</w:t>
            </w:r>
            <w:r>
              <w:rPr>
                <w:lang w:val="de-DE"/>
              </w:rPr>
              <w:t xml:space="preserve"> Wenn 22050 eingestellt ist, wird das Audio auf 22050 neu abgetastet.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44 </w:t>
            </w:r>
            <w:r>
              <w:rPr>
                <w:noProof/>
                <w:sz w:val="16"/>
              </w:rPr>
              <w:br/>
            </w:r>
            <w:r>
              <w:rPr>
                <w:noProof/>
                <w:sz w:val="2"/>
              </w:rPr>
              <w:t>94935f8d-5840-4ecf-9b42-fb91fb0ec7a0</w:t>
            </w:r>
          </w:p>
        </w:tc>
        <w:tc>
          <w:tcPr>
            <w:tcW w:w="7407" w:type="dxa"/>
            <w:shd w:val="clear" w:color="auto" w:fill="F2F2F2" w:themeFill="background1" w:themeFillShade="F2"/>
          </w:tcPr>
          <w:p w:rsidR="00000000" w:rsidRDefault="00E73530">
            <w:pPr>
              <w:rPr>
                <w:noProof/>
              </w:rPr>
            </w:pPr>
            <w:r>
              <w:rPr>
                <w:noProof/>
              </w:rPr>
              <w:t>If it has a sample rate of 11025, we will leave it alone.</w:t>
            </w:r>
          </w:p>
        </w:tc>
        <w:tc>
          <w:tcPr>
            <w:tcW w:w="7407" w:type="dxa"/>
          </w:tcPr>
          <w:p w:rsidR="00000000" w:rsidRDefault="00E73530">
            <w:pPr>
              <w:rPr>
                <w:lang w:val="de-DE"/>
              </w:rPr>
            </w:pPr>
            <w:r>
              <w:rPr>
                <w:lang w:val="de-DE"/>
              </w:rPr>
              <w:t>Wenn es eine Ab</w:t>
            </w:r>
            <w:r>
              <w:rPr>
                <w:lang w:val="de-DE"/>
              </w:rPr>
              <w:t>tastrate von 11025 hat, lassen wir es in Ruhe.</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45 </w:t>
            </w:r>
            <w:r>
              <w:rPr>
                <w:noProof/>
                <w:sz w:val="16"/>
              </w:rPr>
              <w:br/>
            </w:r>
            <w:r>
              <w:rPr>
                <w:noProof/>
                <w:sz w:val="2"/>
              </w:rPr>
              <w:t>816e9e31-fb48-4a9e-9cb1-fb2d8629bd09</w:t>
            </w:r>
          </w:p>
        </w:tc>
        <w:tc>
          <w:tcPr>
            <w:tcW w:w="7407" w:type="dxa"/>
            <w:shd w:val="clear" w:color="auto" w:fill="F2F2F2" w:themeFill="background1" w:themeFillShade="F2"/>
          </w:tcPr>
          <w:p w:rsidR="00000000" w:rsidRDefault="00E73530">
            <w:pPr>
              <w:rPr>
                <w:noProof/>
              </w:rPr>
            </w:pPr>
            <w:r>
              <w:rPr>
                <w:noProof/>
              </w:rPr>
              <w:t>Use this option if the target playback device doesn't support higher sample rates.</w:t>
            </w:r>
          </w:p>
        </w:tc>
        <w:tc>
          <w:tcPr>
            <w:tcW w:w="7407" w:type="dxa"/>
          </w:tcPr>
          <w:p w:rsidR="00000000" w:rsidRDefault="00E73530">
            <w:pPr>
              <w:rPr>
                <w:lang w:val="de-DE"/>
              </w:rPr>
            </w:pPr>
            <w:r>
              <w:rPr>
                <w:lang w:val="de-DE"/>
              </w:rPr>
              <w:t>Verwenden Sie diese Option, wenn das Zielwiedergabeger</w:t>
            </w:r>
            <w:r>
              <w:rPr>
                <w:lang w:val="de-DE"/>
              </w:rPr>
              <w:t>ä</w:t>
            </w:r>
            <w:r>
              <w:rPr>
                <w:lang w:val="de-DE"/>
              </w:rPr>
              <w:t>t keine h</w:t>
            </w:r>
            <w:r>
              <w:rPr>
                <w:lang w:val="de-DE"/>
              </w:rPr>
              <w:t>ö</w:t>
            </w:r>
            <w:r>
              <w:rPr>
                <w:lang w:val="de-DE"/>
              </w:rPr>
              <w:t>heren Abtastraten u</w:t>
            </w:r>
            <w:r>
              <w:rPr>
                <w:lang w:val="de-DE"/>
              </w:rPr>
              <w:t>nterst</w:t>
            </w:r>
            <w:r>
              <w:rPr>
                <w:lang w:val="de-DE"/>
              </w:rPr>
              <w:t>ü</w:t>
            </w:r>
            <w:r>
              <w:rPr>
                <w:lang w:val="de-DE"/>
              </w:rPr>
              <w:t>tzt.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46 </w:t>
            </w:r>
            <w:r>
              <w:rPr>
                <w:noProof/>
                <w:sz w:val="16"/>
              </w:rPr>
              <w:br/>
            </w:r>
            <w:r>
              <w:rPr>
                <w:noProof/>
                <w:sz w:val="2"/>
              </w:rPr>
              <w:t>99ba0645-6ffd-47c4-acec-2625053e809d</w:t>
            </w:r>
          </w:p>
        </w:tc>
        <w:tc>
          <w:tcPr>
            <w:tcW w:w="7407" w:type="dxa"/>
            <w:shd w:val="clear" w:color="auto" w:fill="F2F2F2" w:themeFill="background1" w:themeFillShade="F2"/>
          </w:tcPr>
          <w:p w:rsidR="00000000" w:rsidRDefault="00E73530">
            <w:pPr>
              <w:rPr>
                <w:noProof/>
              </w:rPr>
            </w:pPr>
            <w:r>
              <w:rPr>
                <w:noProof/>
              </w:rPr>
              <w:t>By default, the input sample rate will be used (i.e. the audio will not be resampled), though sample rates higher than 96000 will be reduced to a max of 96000.</w:t>
            </w:r>
          </w:p>
        </w:tc>
        <w:tc>
          <w:tcPr>
            <w:tcW w:w="7407" w:type="dxa"/>
          </w:tcPr>
          <w:p w:rsidR="00000000" w:rsidRDefault="00E73530">
            <w:pPr>
              <w:rPr>
                <w:lang w:val="de-DE"/>
              </w:rPr>
            </w:pPr>
            <w:r>
              <w:rPr>
                <w:lang w:val="de-DE"/>
              </w:rPr>
              <w:t>Standardm</w:t>
            </w:r>
            <w:r>
              <w:rPr>
                <w:lang w:val="de-DE"/>
              </w:rPr>
              <w:t>äß</w:t>
            </w:r>
            <w:r>
              <w:rPr>
                <w:lang w:val="de-DE"/>
              </w:rPr>
              <w:t xml:space="preserve">ig wird die Eingangsabtastrate </w:t>
            </w:r>
            <w:r>
              <w:rPr>
                <w:lang w:val="de-DE"/>
              </w:rPr>
              <w:t xml:space="preserve">verwendet (dh das Audio wird nicht erneut abgetastet), obwohl Abtastraten </w:t>
            </w:r>
            <w:r>
              <w:rPr>
                <w:lang w:val="de-DE"/>
              </w:rPr>
              <w:t>ü</w:t>
            </w:r>
            <w:r>
              <w:rPr>
                <w:lang w:val="de-DE"/>
              </w:rPr>
              <w:t>ber 96000 auf maximal 96000 reduziert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47 </w:t>
            </w:r>
            <w:r>
              <w:rPr>
                <w:noProof/>
                <w:sz w:val="16"/>
              </w:rPr>
              <w:br/>
            </w:r>
            <w:r>
              <w:rPr>
                <w:noProof/>
                <w:sz w:val="2"/>
              </w:rPr>
              <w:t>289e36d0-b80b-48ea-98b5-73a0a75eec8b</w:t>
            </w:r>
          </w:p>
        </w:tc>
        <w:tc>
          <w:tcPr>
            <w:tcW w:w="7407" w:type="dxa"/>
            <w:shd w:val="clear" w:color="auto" w:fill="F2F2F2" w:themeFill="background1" w:themeFillShade="F2"/>
          </w:tcPr>
          <w:p w:rsidR="00000000" w:rsidRDefault="00E73530">
            <w:pPr>
              <w:rPr>
                <w:noProof/>
              </w:rPr>
            </w:pPr>
            <w:r>
              <w:rPr>
                <w:noProof/>
              </w:rPr>
              <w:t xml:space="preserve">The FLV video </w:t>
            </w:r>
            <w:r>
              <w:rPr>
                <w:rStyle w:val="mqInternal"/>
                <w:noProof/>
              </w:rPr>
              <w:t>[1}[2]{3]</w:t>
            </w:r>
            <w:r>
              <w:rPr>
                <w:noProof/>
              </w:rPr>
              <w:t xml:space="preserve"> only supports sample rates of 11025, 22050, and 44100.</w:t>
            </w:r>
          </w:p>
        </w:tc>
        <w:tc>
          <w:tcPr>
            <w:tcW w:w="7407" w:type="dxa"/>
          </w:tcPr>
          <w:p w:rsidR="00000000" w:rsidRDefault="00E73530">
            <w:pPr>
              <w:rPr>
                <w:lang w:val="de-DE"/>
              </w:rPr>
            </w:pPr>
            <w:r>
              <w:rPr>
                <w:lang w:val="de-DE"/>
              </w:rPr>
              <w:t xml:space="preserve">Das FLV-Video </w:t>
            </w:r>
            <w:r>
              <w:rPr>
                <w:rStyle w:val="mqInternal"/>
                <w:noProof/>
                <w:lang w:val="de-DE"/>
              </w:rPr>
              <w:t>[1}[2]{3]</w:t>
            </w:r>
            <w:r>
              <w:rPr>
                <w:lang w:val="de-DE"/>
              </w:rPr>
              <w:t xml:space="preserve"> unterst</w:t>
            </w:r>
            <w:r>
              <w:rPr>
                <w:lang w:val="de-DE"/>
              </w:rPr>
              <w:t>ü</w:t>
            </w:r>
            <w:r>
              <w:rPr>
                <w:lang w:val="de-DE"/>
              </w:rPr>
              <w:t>tzt nur Abtastraten von 11025, 22050 und 44100.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48 </w:t>
            </w:r>
            <w:r>
              <w:rPr>
                <w:noProof/>
                <w:sz w:val="16"/>
              </w:rPr>
              <w:br/>
            </w:r>
            <w:r>
              <w:rPr>
                <w:noProof/>
                <w:sz w:val="2"/>
              </w:rPr>
              <w:t>f99bb085-5df9-4b7f-b29e-28c19bc9ce35</w:t>
            </w:r>
          </w:p>
        </w:tc>
        <w:tc>
          <w:tcPr>
            <w:tcW w:w="7407" w:type="dxa"/>
            <w:shd w:val="clear" w:color="auto" w:fill="F2F2F2" w:themeFill="background1" w:themeFillShade="F2"/>
          </w:tcPr>
          <w:p w:rsidR="00000000" w:rsidRDefault="00E73530">
            <w:pPr>
              <w:rPr>
                <w:noProof/>
              </w:rPr>
            </w:pPr>
            <w:r>
              <w:rPr>
                <w:noProof/>
              </w:rPr>
              <w:t>By default, we will only use these for FLV video, and will move other sample rates to the nearest rate compatible with FLV.</w:t>
            </w:r>
          </w:p>
        </w:tc>
        <w:tc>
          <w:tcPr>
            <w:tcW w:w="7407" w:type="dxa"/>
          </w:tcPr>
          <w:p w:rsidR="00000000" w:rsidRDefault="00E73530">
            <w:pPr>
              <w:rPr>
                <w:lang w:val="de-DE"/>
              </w:rPr>
            </w:pPr>
            <w:r>
              <w:rPr>
                <w:lang w:val="de-DE"/>
              </w:rPr>
              <w:t>Standardm</w:t>
            </w:r>
            <w:r>
              <w:rPr>
                <w:lang w:val="de-DE"/>
              </w:rPr>
              <w:t>äß</w:t>
            </w:r>
            <w:r>
              <w:rPr>
                <w:lang w:val="de-DE"/>
              </w:rPr>
              <w:t>ig verwenden wir diese nur f</w:t>
            </w:r>
            <w:r>
              <w:rPr>
                <w:lang w:val="de-DE"/>
              </w:rPr>
              <w:t>ü</w:t>
            </w:r>
            <w:r>
              <w:rPr>
                <w:lang w:val="de-DE"/>
              </w:rPr>
              <w:t>r FLV-Videos und verschieben andere Abtastraten auf die n</w:t>
            </w:r>
            <w:r>
              <w:rPr>
                <w:lang w:val="de-DE"/>
              </w:rPr>
              <w:t>ä</w:t>
            </w:r>
            <w:r>
              <w:rPr>
                <w:lang w:val="de-DE"/>
              </w:rPr>
              <w:t>chste Rate, die mit FLV kompatibel ist.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49 </w:t>
            </w:r>
            <w:r>
              <w:rPr>
                <w:noProof/>
                <w:sz w:val="16"/>
              </w:rPr>
              <w:br/>
            </w:r>
            <w:r>
              <w:rPr>
                <w:noProof/>
                <w:sz w:val="2"/>
              </w:rPr>
              <w:t>8d0dc1ac-7ecb-445c-aca5-b1c0f4483920</w:t>
            </w:r>
          </w:p>
        </w:tc>
        <w:tc>
          <w:tcPr>
            <w:tcW w:w="7407" w:type="dxa"/>
            <w:shd w:val="clear" w:color="auto" w:fill="F2F2F2" w:themeFill="background1" w:themeFillShade="F2"/>
          </w:tcPr>
          <w:p w:rsidR="00000000" w:rsidRDefault="00E73530">
            <w:pPr>
              <w:rPr>
                <w:noProof/>
              </w:rPr>
            </w:pPr>
            <w:r>
              <w:rPr>
                <w:noProof/>
              </w:rPr>
              <w:t xml:space="preserve">Enable </w:t>
            </w:r>
            <w:r>
              <w:rPr>
                <w:rStyle w:val="mqInternal"/>
                <w:noProof/>
              </w:rPr>
              <w:t>[1}[2]{3]</w:t>
            </w:r>
            <w:r>
              <w:rPr>
                <w:noProof/>
              </w:rPr>
              <w:t xml:space="preserve"> if you want incompatible sample rates to result in a failing job inste</w:t>
            </w:r>
            <w:r>
              <w:rPr>
                <w:noProof/>
              </w:rPr>
              <w:t>ad of auto-correcting to a valid sample_rate.</w:t>
            </w:r>
          </w:p>
        </w:tc>
        <w:tc>
          <w:tcPr>
            <w:tcW w:w="7407" w:type="dxa"/>
          </w:tcPr>
          <w:p w:rsidR="00000000" w:rsidRDefault="00E73530">
            <w:pPr>
              <w:rPr>
                <w:lang w:val="de-DE"/>
              </w:rPr>
            </w:pPr>
            <w:r>
              <w:rPr>
                <w:lang w:val="de-DE"/>
              </w:rPr>
              <w:t xml:space="preserve">Aktivieren </w:t>
            </w:r>
            <w:r>
              <w:rPr>
                <w:rStyle w:val="mqInternal"/>
                <w:noProof/>
                <w:lang w:val="de-DE"/>
              </w:rPr>
              <w:t>[1}[2]{3]</w:t>
            </w:r>
            <w:r>
              <w:rPr>
                <w:lang w:val="de-DE"/>
              </w:rPr>
              <w:t xml:space="preserve"> Wenn Sie m</w:t>
            </w:r>
            <w:r>
              <w:rPr>
                <w:lang w:val="de-DE"/>
              </w:rPr>
              <w:t>ö</w:t>
            </w:r>
            <w:r>
              <w:rPr>
                <w:lang w:val="de-DE"/>
              </w:rPr>
              <w:t>chten, dass inkompatible Abtastraten zu einem fehlgeschlagenen Job f</w:t>
            </w:r>
            <w:r>
              <w:rPr>
                <w:lang w:val="de-DE"/>
              </w:rPr>
              <w:t>ü</w:t>
            </w:r>
            <w:r>
              <w:rPr>
                <w:lang w:val="de-DE"/>
              </w:rPr>
              <w:t>hren, anstatt automatisch eine g</w:t>
            </w:r>
            <w:r>
              <w:rPr>
                <w:lang w:val="de-DE"/>
              </w:rPr>
              <w:t>ü</w:t>
            </w:r>
            <w:r>
              <w:rPr>
                <w:lang w:val="de-DE"/>
              </w:rPr>
              <w:t>ltige Abtastrate zu korrigieren.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51 </w:t>
            </w:r>
            <w:r>
              <w:rPr>
                <w:noProof/>
                <w:sz w:val="16"/>
              </w:rPr>
              <w:br/>
            </w:r>
            <w:r>
              <w:rPr>
                <w:noProof/>
                <w:sz w:val="2"/>
              </w:rPr>
              <w:t>7fda29fc-acaf-46db-b2bd-6c4a811ca4b6</w:t>
            </w:r>
          </w:p>
        </w:tc>
        <w:tc>
          <w:tcPr>
            <w:tcW w:w="7407" w:type="dxa"/>
            <w:shd w:val="clear" w:color="auto" w:fill="F2F2F2" w:themeFill="background1" w:themeFillShade="F2"/>
          </w:tcPr>
          <w:p w:rsidR="00000000" w:rsidRDefault="00E73530">
            <w:pPr>
              <w:rPr>
                <w:noProof/>
              </w:rPr>
            </w:pPr>
            <w:r>
              <w:rPr>
                <w:rStyle w:val="mqInternal"/>
                <w:noProof/>
              </w:rPr>
              <w:t>[</w:t>
            </w:r>
            <w:r>
              <w:rPr>
                <w:rStyle w:val="mqInternal"/>
                <w:noProof/>
              </w:rPr>
              <w:t>1}</w:t>
            </w:r>
            <w:r>
              <w:rPr>
                <w:noProof/>
              </w:rPr>
              <w:t>See Also:</w:t>
            </w:r>
            <w:r>
              <w:rPr>
                <w:rStyle w:val="mqInternal"/>
                <w:noProof/>
              </w:rPr>
              <w:t>{2]</w:t>
            </w:r>
            <w:r>
              <w:rPr>
                <w:noProof/>
              </w:rPr>
              <w:t xml:space="preserve"> </w:t>
            </w:r>
            <w:r>
              <w:rPr>
                <w:rStyle w:val="mqInternal"/>
                <w:noProof/>
              </w:rPr>
              <w:t>[3}[4]{5]</w:t>
            </w:r>
            <w:r>
              <w:rPr>
                <w:noProof/>
              </w:rPr>
              <w:t xml:space="preserve">, </w:t>
            </w:r>
            <w:r>
              <w:rPr>
                <w:rStyle w:val="mqInternal"/>
                <w:noProof/>
              </w:rPr>
              <w:t>[6}[7]{5]</w:t>
            </w:r>
            <w:r>
              <w:rPr>
                <w:noProof/>
              </w:rPr>
              <w:t xml:space="preserve">, and </w:t>
            </w:r>
            <w:r>
              <w:rPr>
                <w:rStyle w:val="mqInternal"/>
                <w:noProof/>
              </w:rPr>
              <w:t>[9}[10]{5]</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[3}[4]{5]</w:t>
            </w:r>
            <w:r>
              <w:rPr>
                <w:lang w:val="de-DE"/>
              </w:rPr>
              <w:t xml:space="preserve"> , </w:t>
            </w:r>
            <w:r>
              <w:rPr>
                <w:rStyle w:val="mqInternal"/>
                <w:noProof/>
                <w:lang w:val="de-DE"/>
              </w:rPr>
              <w:t>[6}[7]{5]</w:t>
            </w:r>
            <w:r>
              <w:rPr>
                <w:lang w:val="de-DE"/>
              </w:rPr>
              <w:t xml:space="preserve"> , und </w:t>
            </w:r>
            <w:r>
              <w:rPr>
                <w:rStyle w:val="mqInternal"/>
                <w:noProof/>
                <w:lang w:val="de-DE"/>
              </w:rPr>
              <w:t>[9}[10]{5]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53 </w:t>
            </w:r>
            <w:r>
              <w:rPr>
                <w:noProof/>
                <w:sz w:val="16"/>
              </w:rPr>
              <w:br/>
            </w:r>
            <w:r>
              <w:rPr>
                <w:noProof/>
                <w:sz w:val="2"/>
              </w:rPr>
              <w:t>a77db1a8-1548-413a-b224-9a58a7284eb7</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54 </w:t>
            </w:r>
            <w:r>
              <w:rPr>
                <w:noProof/>
                <w:sz w:val="16"/>
              </w:rPr>
              <w:br/>
            </w:r>
            <w:r>
              <w:rPr>
                <w:noProof/>
                <w:sz w:val="2"/>
              </w:rPr>
              <w:t>c81f5d16-19a0-433c-8f88-9333ec178d49</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55 </w:t>
            </w:r>
            <w:r>
              <w:rPr>
                <w:noProof/>
                <w:sz w:val="16"/>
              </w:rPr>
              <w:br/>
            </w:r>
            <w:r>
              <w:rPr>
                <w:noProof/>
                <w:sz w:val="2"/>
              </w:rPr>
              <w:t>102</w:t>
            </w:r>
            <w:r>
              <w:rPr>
                <w:noProof/>
                <w:sz w:val="2"/>
              </w:rPr>
              <w:t>df05d-af7c-4ac5-a655-17a675aaa6e1</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56 </w:t>
            </w:r>
            <w:r>
              <w:rPr>
                <w:noProof/>
                <w:sz w:val="16"/>
              </w:rPr>
              <w:br/>
            </w:r>
            <w:r>
              <w:rPr>
                <w:noProof/>
                <w:sz w:val="2"/>
              </w:rPr>
              <w:t>ff8ae4bf-1490-47b4-8275-8cce0e049c57</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57 </w:t>
            </w:r>
            <w:r>
              <w:rPr>
                <w:noProof/>
                <w:sz w:val="16"/>
              </w:rPr>
              <w:br/>
            </w:r>
            <w:r>
              <w:rPr>
                <w:noProof/>
                <w:sz w:val="2"/>
              </w:rPr>
              <w:t>8e3a9b5a-64ca-46b4-bdc6-c64e540f8212</w:t>
            </w:r>
          </w:p>
        </w:tc>
        <w:tc>
          <w:tcPr>
            <w:tcW w:w="7407" w:type="dxa"/>
            <w:shd w:val="clear" w:color="auto" w:fill="F2F2F2" w:themeFill="background1" w:themeFillShade="F2"/>
          </w:tcPr>
          <w:p w:rsidR="00000000" w:rsidRDefault="00E73530">
            <w:pPr>
              <w:rPr>
                <w:noProof/>
              </w:rPr>
            </w:pPr>
            <w:r>
              <w:rPr>
                <w:noProof/>
              </w:rPr>
              <w:t>1 if the original file is mono; otherwise, 2.</w:t>
            </w:r>
          </w:p>
        </w:tc>
        <w:tc>
          <w:tcPr>
            <w:tcW w:w="7407" w:type="dxa"/>
          </w:tcPr>
          <w:p w:rsidR="00000000" w:rsidRDefault="00E73530">
            <w:pPr>
              <w:rPr>
                <w:lang w:val="de-DE"/>
              </w:rPr>
            </w:pPr>
            <w:r>
              <w:rPr>
                <w:lang w:val="de-DE"/>
              </w:rPr>
              <w:t>1 wenn die Originaldatei mono ist; ansonsten 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58 </w:t>
            </w:r>
            <w:r>
              <w:rPr>
                <w:noProof/>
                <w:sz w:val="16"/>
              </w:rPr>
              <w:br/>
            </w:r>
            <w:r>
              <w:rPr>
                <w:noProof/>
                <w:sz w:val="2"/>
              </w:rPr>
              <w:t>070cf397-bf0b-4e09-850b-43c3a23566ad</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59 </w:t>
            </w:r>
            <w:r>
              <w:rPr>
                <w:noProof/>
                <w:sz w:val="16"/>
              </w:rPr>
              <w:br/>
            </w:r>
            <w:r>
              <w:rPr>
                <w:noProof/>
                <w:sz w:val="2"/>
              </w:rPr>
              <w:t>55f8dab3-9271-46b2-877e-c9b402bfdcb1</w:t>
            </w:r>
          </w:p>
        </w:tc>
        <w:tc>
          <w:tcPr>
            <w:tcW w:w="7407" w:type="dxa"/>
            <w:shd w:val="clear" w:color="auto" w:fill="F2F2F2" w:themeFill="background1" w:themeFillShade="F2"/>
          </w:tcPr>
          <w:p w:rsidR="00000000" w:rsidRDefault="00E73530">
            <w:pPr>
              <w:rPr>
                <w:noProof/>
              </w:rPr>
            </w:pPr>
            <w:r>
              <w:rPr>
                <w:noProof/>
              </w:rPr>
              <w:t>1, 2 or 6 (6 is valid only if the inp</w:t>
            </w:r>
            <w:r>
              <w:rPr>
                <w:noProof/>
              </w:rPr>
              <w:t xml:space="preserve">ut content has 6 channels in a 5.1 config, or </w:t>
            </w:r>
            <w:r>
              <w:rPr>
                <w:rStyle w:val="mqInternal"/>
                <w:noProof/>
              </w:rPr>
              <w:t>[1}[2]{3]</w:t>
            </w:r>
            <w:r>
              <w:rPr>
                <w:noProof/>
              </w:rPr>
              <w:t xml:space="preserve"> provides a valid 5.1 config)</w:t>
            </w:r>
          </w:p>
        </w:tc>
        <w:tc>
          <w:tcPr>
            <w:tcW w:w="7407" w:type="dxa"/>
          </w:tcPr>
          <w:p w:rsidR="00000000" w:rsidRDefault="00E73530">
            <w:pPr>
              <w:rPr>
                <w:lang w:val="de-DE"/>
              </w:rPr>
            </w:pPr>
            <w:r>
              <w:rPr>
                <w:lang w:val="de-DE"/>
              </w:rPr>
              <w:t>1, 2 oder 6 (6 ist nur g</w:t>
            </w:r>
            <w:r>
              <w:rPr>
                <w:lang w:val="de-DE"/>
              </w:rPr>
              <w:t>ü</w:t>
            </w:r>
            <w:r>
              <w:rPr>
                <w:lang w:val="de-DE"/>
              </w:rPr>
              <w:t>ltig, wenn der Eingabeinhalt 6 Kan</w:t>
            </w:r>
            <w:r>
              <w:rPr>
                <w:lang w:val="de-DE"/>
              </w:rPr>
              <w:t>ä</w:t>
            </w:r>
            <w:r>
              <w:rPr>
                <w:lang w:val="de-DE"/>
              </w:rPr>
              <w:t xml:space="preserve">le in einer 5.1-Konfiguration hat, oder </w:t>
            </w:r>
            <w:r>
              <w:rPr>
                <w:rStyle w:val="mqInternal"/>
                <w:noProof/>
                <w:lang w:val="de-DE"/>
              </w:rPr>
              <w:t>[1}[2]{3]</w:t>
            </w:r>
            <w:r>
              <w:rPr>
                <w:lang w:val="de-DE"/>
              </w:rPr>
              <w:t xml:space="preserve"> bietet eine g</w:t>
            </w:r>
            <w:r>
              <w:rPr>
                <w:lang w:val="de-DE"/>
              </w:rPr>
              <w:t>ü</w:t>
            </w:r>
            <w:r>
              <w:rPr>
                <w:lang w:val="de-DE"/>
              </w:rPr>
              <w:t>ltige 5.1-Konfiguration)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60 </w:t>
            </w:r>
            <w:r>
              <w:rPr>
                <w:noProof/>
                <w:sz w:val="16"/>
              </w:rPr>
              <w:br/>
            </w:r>
            <w:r>
              <w:rPr>
                <w:noProof/>
                <w:sz w:val="2"/>
              </w:rPr>
              <w:t>afbca98b-01b5-487</w:t>
            </w:r>
            <w:r>
              <w:rPr>
                <w:noProof/>
                <w:sz w:val="2"/>
              </w:rPr>
              <w:t>7-8889-9402c531e839</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61 </w:t>
            </w:r>
            <w:r>
              <w:rPr>
                <w:noProof/>
                <w:sz w:val="16"/>
              </w:rPr>
              <w:br/>
            </w:r>
            <w:r>
              <w:rPr>
                <w:noProof/>
                <w:sz w:val="2"/>
              </w:rPr>
              <w:t>ed524b3f-ee93-430e-ab97-6f37a18090b7</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62 </w:t>
            </w:r>
            <w:r>
              <w:rPr>
                <w:noProof/>
                <w:sz w:val="16"/>
              </w:rPr>
              <w:br/>
            </w:r>
            <w:r>
              <w:rPr>
                <w:noProof/>
                <w:sz w:val="2"/>
              </w:rPr>
              <w:t>5265f2d3-e98c-4ac0-8dda-47be41de666d</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63 </w:t>
            </w:r>
            <w:r>
              <w:rPr>
                <w:noProof/>
                <w:sz w:val="16"/>
              </w:rPr>
              <w:br/>
            </w:r>
            <w:r>
              <w:rPr>
                <w:noProof/>
                <w:sz w:val="2"/>
              </w:rPr>
              <w:t>d5f8765e-9af0-4349-8836-53cd4695018b</w:t>
            </w:r>
          </w:p>
        </w:tc>
        <w:tc>
          <w:tcPr>
            <w:tcW w:w="7407" w:type="dxa"/>
            <w:shd w:val="clear" w:color="auto" w:fill="F2F2F2" w:themeFill="background1" w:themeFillShade="F2"/>
          </w:tcPr>
          <w:p w:rsidR="00000000" w:rsidRDefault="00E73530">
            <w:pPr>
              <w:rPr>
                <w:noProof/>
              </w:rPr>
            </w:pPr>
            <w:r>
              <w:rPr>
                <w:noProof/>
              </w:rPr>
              <w:t>1</w:t>
            </w:r>
          </w:p>
        </w:tc>
        <w:tc>
          <w:tcPr>
            <w:tcW w:w="7407" w:type="dxa"/>
          </w:tcPr>
          <w:p w:rsidR="00000000" w:rsidRDefault="00E73530">
            <w:pPr>
              <w:rPr>
                <w:lang w:val="de-DE"/>
              </w:rPr>
            </w:pPr>
            <w:r>
              <w:rPr>
                <w:lang w:val="de-DE"/>
              </w:rPr>
              <w:t>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64 </w:t>
            </w:r>
            <w:r>
              <w:rPr>
                <w:noProof/>
                <w:sz w:val="16"/>
              </w:rPr>
              <w:br/>
            </w:r>
            <w:r>
              <w:rPr>
                <w:noProof/>
                <w:sz w:val="2"/>
              </w:rPr>
              <w:t>5478fcf8-9132-4589-9a60-a56b9da86519</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65 </w:t>
            </w:r>
            <w:r>
              <w:rPr>
                <w:noProof/>
                <w:sz w:val="16"/>
              </w:rPr>
              <w:br/>
            </w:r>
            <w:r>
              <w:rPr>
                <w:noProof/>
                <w:sz w:val="2"/>
              </w:rPr>
              <w:t>00149722-e339-4d7d-bc77-ff2e0575d7ff</w:t>
            </w:r>
          </w:p>
        </w:tc>
        <w:tc>
          <w:tcPr>
            <w:tcW w:w="7407" w:type="dxa"/>
            <w:shd w:val="clear" w:color="auto" w:fill="F2F2F2" w:themeFill="background1" w:themeFillShade="F2"/>
          </w:tcPr>
          <w:p w:rsidR="00000000" w:rsidRDefault="00E73530">
            <w:pPr>
              <w:rPr>
                <w:noProof/>
              </w:rPr>
            </w:pPr>
            <w:r>
              <w:rPr>
                <w:noProof/>
              </w:rPr>
              <w:t>The number of audio channels to use:</w:t>
            </w:r>
          </w:p>
        </w:tc>
        <w:tc>
          <w:tcPr>
            <w:tcW w:w="7407" w:type="dxa"/>
          </w:tcPr>
          <w:p w:rsidR="00000000" w:rsidRDefault="00E73530">
            <w:pPr>
              <w:rPr>
                <w:lang w:val="de-DE"/>
              </w:rPr>
            </w:pPr>
            <w:r>
              <w:rPr>
                <w:lang w:val="de-DE"/>
              </w:rPr>
              <w:t>Die Anzahl der zu verwendenden Audiokan</w:t>
            </w:r>
            <w:r>
              <w:rPr>
                <w:lang w:val="de-DE"/>
              </w:rPr>
              <w:t>ä</w:t>
            </w:r>
            <w:r>
              <w:rPr>
                <w:lang w:val="de-DE"/>
              </w:rPr>
              <w:t>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66 </w:t>
            </w:r>
            <w:r>
              <w:rPr>
                <w:noProof/>
                <w:sz w:val="16"/>
              </w:rPr>
              <w:br/>
            </w:r>
            <w:r>
              <w:rPr>
                <w:noProof/>
                <w:sz w:val="2"/>
              </w:rPr>
              <w:t>4a662890-fd04-4b34-ac9d-6eb29fd9febb</w:t>
            </w:r>
          </w:p>
        </w:tc>
        <w:tc>
          <w:tcPr>
            <w:tcW w:w="7407" w:type="dxa"/>
            <w:shd w:val="clear" w:color="auto" w:fill="F2F2F2" w:themeFill="background1" w:themeFillShade="F2"/>
          </w:tcPr>
          <w:p w:rsidR="00000000" w:rsidRDefault="00E73530">
            <w:pPr>
              <w:rPr>
                <w:noProof/>
              </w:rPr>
            </w:pPr>
            <w:r>
              <w:rPr>
                <w:noProof/>
              </w:rPr>
              <w:t>1 (mono) or 2 (stereo).</w:t>
            </w:r>
          </w:p>
        </w:tc>
        <w:tc>
          <w:tcPr>
            <w:tcW w:w="7407" w:type="dxa"/>
          </w:tcPr>
          <w:p w:rsidR="00000000" w:rsidRDefault="00E73530">
            <w:pPr>
              <w:rPr>
                <w:lang w:val="de-DE"/>
              </w:rPr>
            </w:pPr>
            <w:r>
              <w:rPr>
                <w:lang w:val="de-DE"/>
              </w:rPr>
              <w:t>1 (Mono) oder 2 (Stereo).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67 </w:t>
            </w:r>
            <w:r>
              <w:rPr>
                <w:noProof/>
                <w:sz w:val="16"/>
              </w:rPr>
              <w:br/>
            </w:r>
            <w:r>
              <w:rPr>
                <w:noProof/>
                <w:sz w:val="2"/>
              </w:rPr>
              <w:t>f268addd-bd6c-4a92-bcc0-0c472cd3d34d</w:t>
            </w:r>
          </w:p>
        </w:tc>
        <w:tc>
          <w:tcPr>
            <w:tcW w:w="7407" w:type="dxa"/>
            <w:shd w:val="clear" w:color="auto" w:fill="F2F2F2" w:themeFill="background1" w:themeFillShade="F2"/>
          </w:tcPr>
          <w:p w:rsidR="00000000" w:rsidRDefault="00E73530">
            <w:pPr>
              <w:rPr>
                <w:noProof/>
              </w:rPr>
            </w:pPr>
            <w:r>
              <w:rPr>
                <w:noProof/>
              </w:rPr>
              <w:t>Note that mono AAC audio sometimes erroneously self-reports as stereo when inspected.</w:t>
            </w:r>
          </w:p>
        </w:tc>
        <w:tc>
          <w:tcPr>
            <w:tcW w:w="7407" w:type="dxa"/>
          </w:tcPr>
          <w:p w:rsidR="00000000" w:rsidRDefault="00E73530">
            <w:pPr>
              <w:rPr>
                <w:lang w:val="de-DE"/>
              </w:rPr>
            </w:pPr>
            <w:r>
              <w:rPr>
                <w:lang w:val="de-DE"/>
              </w:rPr>
              <w:t>Beachten Sie, dass sich Mono-AAC-Audio bei der Inspektion manchmal f</w:t>
            </w:r>
            <w:r>
              <w:rPr>
                <w:lang w:val="de-DE"/>
              </w:rPr>
              <w:t>ä</w:t>
            </w:r>
            <w:r>
              <w:rPr>
                <w:lang w:val="de-DE"/>
              </w:rPr>
              <w:t>lschliche</w:t>
            </w:r>
            <w:r>
              <w:rPr>
                <w:lang w:val="de-DE"/>
              </w:rPr>
              <w:t>rweise als Stereo meldet.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68 </w:t>
            </w:r>
            <w:r>
              <w:rPr>
                <w:noProof/>
                <w:sz w:val="16"/>
              </w:rPr>
              <w:br/>
            </w:r>
            <w:r>
              <w:rPr>
                <w:noProof/>
                <w:sz w:val="2"/>
              </w:rPr>
              <w:t>f20b5930-9c93-43d8-a143-598ce2219832</w:t>
            </w:r>
          </w:p>
        </w:tc>
        <w:tc>
          <w:tcPr>
            <w:tcW w:w="7407" w:type="dxa"/>
            <w:shd w:val="clear" w:color="auto" w:fill="F2F2F2" w:themeFill="background1" w:themeFillShade="F2"/>
          </w:tcPr>
          <w:p w:rsidR="00000000" w:rsidRDefault="00E73530">
            <w:pPr>
              <w:rPr>
                <w:noProof/>
              </w:rPr>
            </w:pPr>
            <w:r>
              <w:rPr>
                <w:noProof/>
              </w:rPr>
              <w:t>We recommend using iTunes to get the true number of channels for AAC audio.</w:t>
            </w:r>
          </w:p>
        </w:tc>
        <w:tc>
          <w:tcPr>
            <w:tcW w:w="7407" w:type="dxa"/>
          </w:tcPr>
          <w:p w:rsidR="00000000" w:rsidRDefault="00E73530">
            <w:pPr>
              <w:rPr>
                <w:lang w:val="de-DE"/>
              </w:rPr>
            </w:pPr>
            <w:r>
              <w:rPr>
                <w:lang w:val="de-DE"/>
              </w:rPr>
              <w:t>Wir empfehlen die Verwendung von iTunes, um die tats</w:t>
            </w:r>
            <w:r>
              <w:rPr>
                <w:lang w:val="de-DE"/>
              </w:rPr>
              <w:t>ä</w:t>
            </w:r>
            <w:r>
              <w:rPr>
                <w:lang w:val="de-DE"/>
              </w:rPr>
              <w:t>chliche Anzahl von Kan</w:t>
            </w:r>
            <w:r>
              <w:rPr>
                <w:lang w:val="de-DE"/>
              </w:rPr>
              <w:t>ä</w:t>
            </w:r>
            <w:r>
              <w:rPr>
                <w:lang w:val="de-DE"/>
              </w:rPr>
              <w:t>len f</w:t>
            </w:r>
            <w:r>
              <w:rPr>
                <w:lang w:val="de-DE"/>
              </w:rPr>
              <w:t>ü</w:t>
            </w:r>
            <w:r>
              <w:rPr>
                <w:lang w:val="de-DE"/>
              </w:rPr>
              <w:t>r AAC-Audio zu ermitteln.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69 </w:t>
            </w:r>
            <w:r>
              <w:rPr>
                <w:noProof/>
                <w:sz w:val="16"/>
              </w:rPr>
              <w:br/>
            </w:r>
            <w:r>
              <w:rPr>
                <w:noProof/>
                <w:sz w:val="2"/>
              </w:rPr>
              <w:t>5130220b-fb63-4aae-8413-c32009a02310</w:t>
            </w:r>
          </w:p>
        </w:tc>
        <w:tc>
          <w:tcPr>
            <w:tcW w:w="7407" w:type="dxa"/>
            <w:shd w:val="clear" w:color="auto" w:fill="F2F2F2" w:themeFill="background1" w:themeFillShade="F2"/>
          </w:tcPr>
          <w:p w:rsidR="00000000" w:rsidRDefault="00E73530">
            <w:pPr>
              <w:rPr>
                <w:noProof/>
              </w:rPr>
            </w:pPr>
            <w:r>
              <w:rPr>
                <w:noProof/>
              </w:rPr>
              <w:t>Note that 5.1 channel audio output is also supported.</w:t>
            </w:r>
          </w:p>
        </w:tc>
        <w:tc>
          <w:tcPr>
            <w:tcW w:w="7407" w:type="dxa"/>
          </w:tcPr>
          <w:p w:rsidR="00000000" w:rsidRDefault="00E73530">
            <w:pPr>
              <w:rPr>
                <w:lang w:val="de-DE"/>
              </w:rPr>
            </w:pPr>
            <w:r>
              <w:rPr>
                <w:lang w:val="de-DE"/>
              </w:rPr>
              <w:t>Beachten Sie, dass auch die 5.1-Kanal-Audioausgabe unterst</w:t>
            </w:r>
            <w:r>
              <w:rPr>
                <w:lang w:val="de-DE"/>
              </w:rPr>
              <w:t>ü</w:t>
            </w:r>
            <w:r>
              <w:rPr>
                <w:lang w:val="de-DE"/>
              </w:rPr>
              <w:t>tzt wird.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70 </w:t>
            </w:r>
            <w:r>
              <w:rPr>
                <w:noProof/>
                <w:sz w:val="16"/>
              </w:rPr>
              <w:br/>
            </w:r>
            <w:r>
              <w:rPr>
                <w:noProof/>
                <w:sz w:val="2"/>
              </w:rPr>
              <w:t>5fbcc34c-a64e-4d41-a7b6-a1b9a6dcd1b4</w:t>
            </w:r>
          </w:p>
        </w:tc>
        <w:tc>
          <w:tcPr>
            <w:tcW w:w="7407" w:type="dxa"/>
            <w:shd w:val="clear" w:color="auto" w:fill="F2F2F2" w:themeFill="background1" w:themeFillShade="F2"/>
          </w:tcPr>
          <w:p w:rsidR="00000000" w:rsidRDefault="00E73530">
            <w:pPr>
              <w:rPr>
                <w:noProof/>
              </w:rPr>
            </w:pPr>
            <w:r>
              <w:rPr>
                <w:noProof/>
              </w:rPr>
              <w:t xml:space="preserve">For that, you would use and </w:t>
            </w:r>
            <w:r>
              <w:rPr>
                <w:rStyle w:val="mqInternal"/>
                <w:noProof/>
              </w:rPr>
              <w:t>[1}[2]{3]</w:t>
            </w:r>
            <w:r>
              <w:rPr>
                <w:noProof/>
              </w:rPr>
              <w:t xml:space="preserve"> instead.</w:t>
            </w:r>
          </w:p>
        </w:tc>
        <w:tc>
          <w:tcPr>
            <w:tcW w:w="7407" w:type="dxa"/>
          </w:tcPr>
          <w:p w:rsidR="00000000" w:rsidRDefault="00E73530">
            <w:pPr>
              <w:rPr>
                <w:lang w:val="de-DE"/>
              </w:rPr>
            </w:pPr>
            <w:r>
              <w:rPr>
                <w:lang w:val="de-DE"/>
              </w:rPr>
              <w:t>Daf</w:t>
            </w:r>
            <w:r>
              <w:rPr>
                <w:lang w:val="de-DE"/>
              </w:rPr>
              <w:t>ü</w:t>
            </w:r>
            <w:r>
              <w:rPr>
                <w:lang w:val="de-DE"/>
              </w:rPr>
              <w:t>r w</w:t>
            </w:r>
            <w:r>
              <w:rPr>
                <w:lang w:val="de-DE"/>
              </w:rPr>
              <w:t>ü</w:t>
            </w:r>
            <w:r>
              <w:rPr>
                <w:lang w:val="de-DE"/>
              </w:rPr>
              <w:t xml:space="preserve">rden Sie und verwenden </w:t>
            </w:r>
            <w:r>
              <w:rPr>
                <w:rStyle w:val="mqInternal"/>
                <w:noProof/>
                <w:lang w:val="de-DE"/>
              </w:rPr>
              <w:t>[1}[2]{3]</w:t>
            </w:r>
            <w:r>
              <w:rPr>
                <w:lang w:val="de-DE"/>
              </w:rPr>
              <w:t xml:space="preserve"> stattdessen.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72 </w:t>
            </w:r>
            <w:r>
              <w:rPr>
                <w:noProof/>
                <w:sz w:val="16"/>
              </w:rPr>
              <w:br/>
            </w:r>
            <w:r>
              <w:rPr>
                <w:noProof/>
                <w:sz w:val="2"/>
              </w:rPr>
              <w:t>f8473f85-a9b1-4616-b74e-fefaf8874ffa</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[3}[4]{5]</w:t>
            </w:r>
            <w:r>
              <w:rPr>
                <w:noProof/>
              </w:rPr>
              <w:t xml:space="preserve">, </w:t>
            </w:r>
            <w:r>
              <w:rPr>
                <w:rStyle w:val="mqInternal"/>
                <w:noProof/>
              </w:rPr>
              <w:t>[6}[7]{5]</w:t>
            </w:r>
            <w:r>
              <w:rPr>
                <w:noProof/>
              </w:rPr>
              <w:t xml:space="preserve">, </w:t>
            </w:r>
            <w:r>
              <w:rPr>
                <w:rStyle w:val="mqInternal"/>
                <w:noProof/>
              </w:rPr>
              <w:t>[9}</w:t>
            </w:r>
            <w:r>
              <w:rPr>
                <w:noProof/>
              </w:rPr>
              <w:t>input_audio_channels</w:t>
            </w:r>
            <w:r>
              <w:rPr>
                <w:rStyle w:val="mqInternal"/>
                <w:noProof/>
              </w:rPr>
              <w:t>{5]</w:t>
            </w:r>
            <w:r>
              <w:rPr>
                <w:noProof/>
              </w:rPr>
              <w:t xml:space="preserve">, and </w:t>
            </w:r>
            <w:r>
              <w:rPr>
                <w:rStyle w:val="mqInternal"/>
                <w:noProof/>
              </w:rPr>
              <w:t>[11}</w:t>
            </w:r>
            <w:r>
              <w:rPr>
                <w:noProof/>
              </w:rPr>
              <w:t>output_audio_channels</w:t>
            </w:r>
            <w:r>
              <w:rPr>
                <w:rStyle w:val="mqInternal"/>
                <w:noProof/>
              </w:rPr>
              <w:t>{5]</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[3}[4]{5]</w:t>
            </w:r>
            <w:r>
              <w:rPr>
                <w:lang w:val="de-DE"/>
              </w:rPr>
              <w:t xml:space="preserve"> , </w:t>
            </w:r>
            <w:r>
              <w:rPr>
                <w:rStyle w:val="mqInternal"/>
                <w:noProof/>
                <w:lang w:val="de-DE"/>
              </w:rPr>
              <w:t>[6}[7]{5]</w:t>
            </w:r>
            <w:r>
              <w:rPr>
                <w:lang w:val="de-DE"/>
              </w:rPr>
              <w:t xml:space="preserve"> , </w:t>
            </w:r>
            <w:r>
              <w:rPr>
                <w:rStyle w:val="mqInternal"/>
                <w:noProof/>
                <w:lang w:val="de-DE"/>
              </w:rPr>
              <w:t>[9}</w:t>
            </w:r>
            <w:r>
              <w:rPr>
                <w:lang w:val="de-DE"/>
              </w:rPr>
              <w:t>input_audio_channels</w:t>
            </w:r>
            <w:r>
              <w:rPr>
                <w:rStyle w:val="mqInternal"/>
                <w:noProof/>
                <w:lang w:val="de-DE"/>
              </w:rPr>
              <w:t>{5]</w:t>
            </w:r>
            <w:r>
              <w:rPr>
                <w:lang w:val="de-DE"/>
              </w:rPr>
              <w:t xml:space="preserve"> , und </w:t>
            </w:r>
            <w:r>
              <w:rPr>
                <w:rStyle w:val="mqInternal"/>
                <w:noProof/>
                <w:lang w:val="de-DE"/>
              </w:rPr>
              <w:t>[11}</w:t>
            </w:r>
            <w:r>
              <w:rPr>
                <w:lang w:val="de-DE"/>
              </w:rPr>
              <w:t>output_audio_channels</w:t>
            </w:r>
            <w:r>
              <w:rPr>
                <w:rStyle w:val="mqInternal"/>
                <w:noProof/>
                <w:lang w:val="de-DE"/>
              </w:rPr>
              <w:t>{5]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74 </w:t>
            </w:r>
            <w:r>
              <w:rPr>
                <w:noProof/>
                <w:sz w:val="16"/>
              </w:rPr>
              <w:br/>
            </w:r>
            <w:r>
              <w:rPr>
                <w:noProof/>
                <w:sz w:val="2"/>
              </w:rPr>
              <w:t>4ffc6741-c98b-4bcc-8148-19363a777c90</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75 </w:t>
            </w:r>
            <w:r>
              <w:rPr>
                <w:noProof/>
                <w:sz w:val="16"/>
              </w:rPr>
              <w:br/>
            </w:r>
            <w:r>
              <w:rPr>
                <w:noProof/>
                <w:sz w:val="2"/>
              </w:rPr>
              <w:t>eab80121-f7f0-401f-b2df-19628be7a2cd</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76 </w:t>
            </w:r>
            <w:r>
              <w:rPr>
                <w:noProof/>
                <w:sz w:val="16"/>
              </w:rPr>
              <w:br/>
            </w:r>
            <w:r>
              <w:rPr>
                <w:noProof/>
                <w:sz w:val="2"/>
              </w:rPr>
              <w:t>0481afd8-26d9-4b83-819c-d6d5464fcc75</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E73530">
            <w:pPr>
              <w:rPr>
                <w:lang w:val="de-DE"/>
              </w:rPr>
            </w:pPr>
            <w:r>
              <w:rPr>
                <w:rStyle w:val="mqInternal"/>
                <w:noProof/>
                <w:lang w:val="de-DE"/>
              </w:rPr>
              <w:t>[1}</w:t>
            </w:r>
            <w:r>
              <w:rPr>
                <w:lang w:val="de-DE"/>
              </w:rPr>
              <w:t>Elt</w:t>
            </w:r>
            <w:r>
              <w:rPr>
                <w:lang w:val="de-DE"/>
              </w:rPr>
              <w:t>ernteil:</w:t>
            </w:r>
            <w:r>
              <w:rPr>
                <w:rStyle w:val="mqInternal"/>
                <w:noProof/>
                <w:lang w:val="de-DE"/>
              </w:rPr>
              <w:t>{2]</w:t>
            </w:r>
            <w:r>
              <w:rPr>
                <w:lang w:val="de-DE"/>
              </w:rPr>
              <w:t xml:space="preserve"> </w:t>
            </w:r>
            <w:r>
              <w:rPr>
                <w:rStyle w:val="mqInternal"/>
                <w:noProof/>
                <w:lang w:val="de-DE"/>
              </w:rPr>
              <w:t>[3}[4}[5]{6]{7]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77 </w:t>
            </w:r>
            <w:r>
              <w:rPr>
                <w:noProof/>
                <w:sz w:val="16"/>
              </w:rPr>
              <w:br/>
            </w:r>
            <w:r>
              <w:rPr>
                <w:noProof/>
                <w:sz w:val="2"/>
              </w:rPr>
              <w:t>ed1eedea-1bba-47bd-b0fe-8bf250f53b66</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78 </w:t>
            </w:r>
            <w:r>
              <w:rPr>
                <w:noProof/>
                <w:sz w:val="16"/>
              </w:rPr>
              <w:br/>
            </w:r>
            <w:r>
              <w:rPr>
                <w:noProof/>
                <w:sz w:val="2"/>
              </w:rPr>
              <w:t>2080a397-9340-4835-9158-5db8b6f5f511</w:t>
            </w:r>
          </w:p>
        </w:tc>
        <w:tc>
          <w:tcPr>
            <w:tcW w:w="7407" w:type="dxa"/>
            <w:shd w:val="clear" w:color="auto" w:fill="F2F2F2" w:themeFill="background1" w:themeFillShade="F2"/>
          </w:tcPr>
          <w:p w:rsidR="00000000" w:rsidRDefault="00E73530">
            <w:pPr>
              <w:rPr>
                <w:noProof/>
              </w:rPr>
            </w:pPr>
            <w:r>
              <w:rPr>
                <w:noProof/>
              </w:rPr>
              <w:t>16</w:t>
            </w:r>
          </w:p>
        </w:tc>
        <w:tc>
          <w:tcPr>
            <w:tcW w:w="7407" w:type="dxa"/>
          </w:tcPr>
          <w:p w:rsidR="00000000" w:rsidRDefault="00E73530">
            <w:pPr>
              <w:rPr>
                <w:lang w:val="de-DE"/>
              </w:rPr>
            </w:pPr>
            <w:r>
              <w:rPr>
                <w:lang w:val="de-DE"/>
              </w:rPr>
              <w:t>16</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79 </w:t>
            </w:r>
            <w:r>
              <w:rPr>
                <w:noProof/>
                <w:sz w:val="16"/>
              </w:rPr>
              <w:br/>
            </w:r>
            <w:r>
              <w:rPr>
                <w:noProof/>
                <w:sz w:val="2"/>
              </w:rPr>
              <w:t>5f889e75-08ce-402e-b099-ae71e7e56137</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80 </w:t>
            </w:r>
            <w:r>
              <w:rPr>
                <w:noProof/>
                <w:sz w:val="16"/>
              </w:rPr>
              <w:br/>
            </w:r>
            <w:r>
              <w:rPr>
                <w:noProof/>
                <w:sz w:val="2"/>
              </w:rPr>
              <w:t>5128df23-d28a-490f-9a4d-5bd16d583c1e</w:t>
            </w:r>
          </w:p>
        </w:tc>
        <w:tc>
          <w:tcPr>
            <w:tcW w:w="7407" w:type="dxa"/>
            <w:shd w:val="clear" w:color="auto" w:fill="F2F2F2" w:themeFill="background1" w:themeFillShade="F2"/>
          </w:tcPr>
          <w:p w:rsidR="00000000" w:rsidRDefault="00E73530">
            <w:pPr>
              <w:rPr>
                <w:noProof/>
              </w:rPr>
            </w:pPr>
            <w:r>
              <w:rPr>
                <w:noProof/>
              </w:rPr>
              <w:t>16, 24, 32 for PCM; 16 for all others.</w:t>
            </w:r>
          </w:p>
        </w:tc>
        <w:tc>
          <w:tcPr>
            <w:tcW w:w="7407" w:type="dxa"/>
          </w:tcPr>
          <w:p w:rsidR="00000000" w:rsidRDefault="00E73530">
            <w:pPr>
              <w:rPr>
                <w:lang w:val="de-DE"/>
              </w:rPr>
            </w:pPr>
            <w:r>
              <w:rPr>
                <w:lang w:val="de-DE"/>
              </w:rPr>
              <w:t>16, 24, 32 f</w:t>
            </w:r>
            <w:r>
              <w:rPr>
                <w:lang w:val="de-DE"/>
              </w:rPr>
              <w:t>ü</w:t>
            </w:r>
            <w:r>
              <w:rPr>
                <w:lang w:val="de-DE"/>
              </w:rPr>
              <w:t>r PCM; 16 f</w:t>
            </w:r>
            <w:r>
              <w:rPr>
                <w:lang w:val="de-DE"/>
              </w:rPr>
              <w:t>ü</w:t>
            </w:r>
            <w:r>
              <w:rPr>
                <w:lang w:val="de-DE"/>
              </w:rPr>
              <w:t>r alle anderen.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81 </w:t>
            </w:r>
            <w:r>
              <w:rPr>
                <w:noProof/>
                <w:sz w:val="16"/>
              </w:rPr>
              <w:br/>
            </w:r>
            <w:r>
              <w:rPr>
                <w:noProof/>
                <w:sz w:val="2"/>
              </w:rPr>
              <w:t>7363110b-fc40-404b-80dd-cf66b2f6e494</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82 </w:t>
            </w:r>
            <w:r>
              <w:rPr>
                <w:noProof/>
                <w:sz w:val="16"/>
              </w:rPr>
              <w:br/>
            </w:r>
            <w:r>
              <w:rPr>
                <w:noProof/>
                <w:sz w:val="2"/>
              </w:rPr>
              <w:t>cb8aaceb-78d0-4bb2-a697-2c71110f</w:t>
            </w:r>
            <w:r>
              <w:rPr>
                <w:noProof/>
                <w:sz w:val="2"/>
              </w:rPr>
              <w:t>1ab2</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83 </w:t>
            </w:r>
            <w:r>
              <w:rPr>
                <w:noProof/>
                <w:sz w:val="16"/>
              </w:rPr>
              <w:br/>
            </w:r>
            <w:r>
              <w:rPr>
                <w:noProof/>
                <w:sz w:val="2"/>
              </w:rPr>
              <w:t>e1ef7135-9898-404e-a3a6-36a17ba34170</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84 </w:t>
            </w:r>
            <w:r>
              <w:rPr>
                <w:noProof/>
                <w:sz w:val="16"/>
              </w:rPr>
              <w:br/>
            </w:r>
            <w:r>
              <w:rPr>
                <w:noProof/>
                <w:sz w:val="2"/>
              </w:rPr>
              <w:t>c01ffc57-e104-4630-9040-71989a318cf0</w:t>
            </w:r>
          </w:p>
        </w:tc>
        <w:tc>
          <w:tcPr>
            <w:tcW w:w="7407" w:type="dxa"/>
            <w:shd w:val="clear" w:color="auto" w:fill="F2F2F2" w:themeFill="background1" w:themeFillShade="F2"/>
          </w:tcPr>
          <w:p w:rsidR="00000000" w:rsidRDefault="00E73530">
            <w:pPr>
              <w:rPr>
                <w:noProof/>
              </w:rPr>
            </w:pPr>
            <w:r>
              <w:rPr>
                <w:noProof/>
              </w:rPr>
              <w:t>24</w:t>
            </w:r>
          </w:p>
        </w:tc>
        <w:tc>
          <w:tcPr>
            <w:tcW w:w="7407" w:type="dxa"/>
          </w:tcPr>
          <w:p w:rsidR="00000000" w:rsidRDefault="00E73530">
            <w:pPr>
              <w:rPr>
                <w:lang w:val="de-DE"/>
              </w:rPr>
            </w:pPr>
            <w:r>
              <w:rPr>
                <w:lang w:val="de-DE"/>
              </w:rPr>
              <w:t>24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85 </w:t>
            </w:r>
            <w:r>
              <w:rPr>
                <w:noProof/>
                <w:sz w:val="16"/>
              </w:rPr>
              <w:br/>
            </w:r>
            <w:r>
              <w:rPr>
                <w:noProof/>
                <w:sz w:val="2"/>
              </w:rPr>
              <w:t>51013b9e-a8c5-4f2c-91c7-826a45f58bde</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86 </w:t>
            </w:r>
            <w:r>
              <w:rPr>
                <w:noProof/>
                <w:sz w:val="16"/>
              </w:rPr>
              <w:br/>
            </w:r>
            <w:r>
              <w:rPr>
                <w:noProof/>
                <w:sz w:val="2"/>
              </w:rPr>
              <w:t>aad600d0-99db-41a6-9cf4-0bef0187bfbf</w:t>
            </w:r>
          </w:p>
        </w:tc>
        <w:tc>
          <w:tcPr>
            <w:tcW w:w="7407" w:type="dxa"/>
            <w:shd w:val="clear" w:color="auto" w:fill="F2F2F2" w:themeFill="background1" w:themeFillShade="F2"/>
          </w:tcPr>
          <w:p w:rsidR="00000000" w:rsidRDefault="00E73530">
            <w:pPr>
              <w:rPr>
                <w:noProof/>
              </w:rPr>
            </w:pPr>
            <w:r>
              <w:rPr>
                <w:noProof/>
              </w:rPr>
              <w:t>The number of bits in each sample:</w:t>
            </w:r>
          </w:p>
        </w:tc>
        <w:tc>
          <w:tcPr>
            <w:tcW w:w="7407" w:type="dxa"/>
          </w:tcPr>
          <w:p w:rsidR="00000000" w:rsidRDefault="00E73530">
            <w:pPr>
              <w:rPr>
                <w:lang w:val="de-DE"/>
              </w:rPr>
            </w:pPr>
            <w:r>
              <w:rPr>
                <w:lang w:val="de-DE"/>
              </w:rPr>
              <w:t>Die Anzahl der Bits in jeder Stichprobe: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87 </w:t>
            </w:r>
            <w:r>
              <w:rPr>
                <w:noProof/>
                <w:sz w:val="16"/>
              </w:rPr>
              <w:br/>
            </w:r>
            <w:r>
              <w:rPr>
                <w:noProof/>
                <w:sz w:val="2"/>
              </w:rPr>
              <w:t>cc042279-5fc2-48f3-93f3-0b38304b09a0</w:t>
            </w:r>
          </w:p>
        </w:tc>
        <w:tc>
          <w:tcPr>
            <w:tcW w:w="7407" w:type="dxa"/>
            <w:shd w:val="clear" w:color="auto" w:fill="F2F2F2" w:themeFill="background1" w:themeFillShade="F2"/>
          </w:tcPr>
          <w:p w:rsidR="00000000" w:rsidRDefault="00E73530">
            <w:pPr>
              <w:rPr>
                <w:noProof/>
              </w:rPr>
            </w:pPr>
            <w:r>
              <w:rPr>
                <w:noProof/>
              </w:rPr>
              <w:t>16, 24, 32.</w:t>
            </w:r>
          </w:p>
        </w:tc>
        <w:tc>
          <w:tcPr>
            <w:tcW w:w="7407" w:type="dxa"/>
          </w:tcPr>
          <w:p w:rsidR="00000000" w:rsidRDefault="00E73530">
            <w:pPr>
              <w:rPr>
                <w:lang w:val="de-DE"/>
              </w:rPr>
            </w:pPr>
            <w:r>
              <w:rPr>
                <w:lang w:val="de-DE"/>
              </w:rPr>
              <w:t>16, 24, 32.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89 </w:t>
            </w:r>
            <w:r>
              <w:rPr>
                <w:noProof/>
                <w:sz w:val="16"/>
              </w:rPr>
              <w:br/>
            </w:r>
            <w:r>
              <w:rPr>
                <w:noProof/>
                <w:sz w:val="2"/>
              </w:rPr>
              <w:t>aea30a6d-0314-4858-9ec7-b1c023e829f4</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91 </w:t>
            </w:r>
            <w:r>
              <w:rPr>
                <w:noProof/>
                <w:sz w:val="16"/>
              </w:rPr>
              <w:br/>
            </w:r>
            <w:r>
              <w:rPr>
                <w:noProof/>
                <w:sz w:val="2"/>
              </w:rPr>
              <w:t>8c922a1a-1474-4ff9-a3b7-5db8a77eea1d</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92 </w:t>
            </w:r>
            <w:r>
              <w:rPr>
                <w:noProof/>
                <w:sz w:val="16"/>
              </w:rPr>
              <w:br/>
            </w:r>
            <w:r>
              <w:rPr>
                <w:noProof/>
                <w:sz w:val="2"/>
              </w:rPr>
              <w:t>8b0efa7e-e868-4a31-a4d4-df467670b744</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93 </w:t>
            </w:r>
            <w:r>
              <w:rPr>
                <w:noProof/>
                <w:sz w:val="16"/>
              </w:rPr>
              <w:br/>
            </w:r>
            <w:r>
              <w:rPr>
                <w:noProof/>
                <w:sz w:val="2"/>
              </w:rPr>
              <w:t>3e913a13-aaa0-4a79-a7de-cb28aa590e55</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rStyle w:val="mqInternal"/>
                <w:noProof/>
                <w:lang w:val="de-DE"/>
              </w:rPr>
              <w:t>}[4}[5]{6]{7]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94 </w:t>
            </w:r>
            <w:r>
              <w:rPr>
                <w:noProof/>
                <w:sz w:val="16"/>
              </w:rPr>
              <w:br/>
            </w:r>
            <w:r>
              <w:rPr>
                <w:noProof/>
                <w:sz w:val="2"/>
              </w:rPr>
              <w:t>1a6fb957-7467-4e2f-a65b-550762639339</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95 </w:t>
            </w:r>
            <w:r>
              <w:rPr>
                <w:noProof/>
                <w:sz w:val="16"/>
              </w:rPr>
              <w:br/>
            </w:r>
            <w:r>
              <w:rPr>
                <w:noProof/>
                <w:sz w:val="2"/>
              </w:rPr>
              <w:t>4e1208ab-6e5d-438e-8542-aebee63e6c66</w:t>
            </w:r>
          </w:p>
        </w:tc>
        <w:tc>
          <w:tcPr>
            <w:tcW w:w="7407" w:type="dxa"/>
            <w:shd w:val="clear" w:color="auto" w:fill="F2F2F2" w:themeFill="background1" w:themeFillShade="F2"/>
          </w:tcPr>
          <w:p w:rsidR="00000000" w:rsidRDefault="00E73530">
            <w:pPr>
              <w:rPr>
                <w:noProof/>
              </w:rPr>
            </w:pPr>
            <w:r>
              <w:rPr>
                <w:noProof/>
              </w:rPr>
              <w:t>ISO 639-1 or 639-2 language code</w:t>
            </w:r>
          </w:p>
        </w:tc>
        <w:tc>
          <w:tcPr>
            <w:tcW w:w="7407" w:type="dxa"/>
          </w:tcPr>
          <w:p w:rsidR="00000000" w:rsidRDefault="00E73530">
            <w:pPr>
              <w:rPr>
                <w:lang w:val="de-DE"/>
              </w:rPr>
            </w:pPr>
            <w:r>
              <w:rPr>
                <w:lang w:val="de-DE"/>
              </w:rPr>
              <w:t>ISO 639-1 oder 639-2 Sprachcode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96 </w:t>
            </w:r>
            <w:r>
              <w:rPr>
                <w:noProof/>
                <w:sz w:val="16"/>
              </w:rPr>
              <w:br/>
            </w:r>
            <w:r>
              <w:rPr>
                <w:noProof/>
                <w:sz w:val="2"/>
              </w:rPr>
              <w:t>7c3dbfe0-dcde-4c37-8ae3-9eb3901418de</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97 </w:t>
            </w:r>
            <w:r>
              <w:rPr>
                <w:noProof/>
                <w:sz w:val="16"/>
              </w:rPr>
              <w:br/>
            </w:r>
            <w:r>
              <w:rPr>
                <w:noProof/>
                <w:sz w:val="2"/>
              </w:rPr>
              <w:t>edd4e893-0233-450d-b054-7f979c6f0490</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98 </w:t>
            </w:r>
            <w:r>
              <w:rPr>
                <w:noProof/>
                <w:sz w:val="16"/>
              </w:rPr>
              <w:br/>
            </w:r>
            <w:r>
              <w:rPr>
                <w:noProof/>
                <w:sz w:val="2"/>
              </w:rPr>
              <w:t>950bba09-d55f-4afe-b303-5f3760041b78</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en</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99 </w:t>
            </w:r>
            <w:r>
              <w:rPr>
                <w:noProof/>
                <w:sz w:val="16"/>
              </w:rPr>
              <w:br/>
            </w:r>
            <w:r>
              <w:rPr>
                <w:noProof/>
                <w:sz w:val="2"/>
              </w:rPr>
              <w:t>e39a2eb9-96ce-49a2-a10e-0baac77ec571</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100 </w:t>
            </w:r>
            <w:r>
              <w:rPr>
                <w:noProof/>
                <w:sz w:val="16"/>
              </w:rPr>
              <w:br/>
            </w:r>
            <w:r>
              <w:rPr>
                <w:noProof/>
                <w:sz w:val="2"/>
              </w:rPr>
              <w:t>547d15fa-2aa5-4bfc-ab00-1e34068984a4</w:t>
            </w:r>
          </w:p>
        </w:tc>
        <w:tc>
          <w:tcPr>
            <w:tcW w:w="7407" w:type="dxa"/>
            <w:shd w:val="clear" w:color="auto" w:fill="F2F2F2" w:themeFill="background1" w:themeFillShade="F2"/>
          </w:tcPr>
          <w:p w:rsidR="00000000" w:rsidRDefault="00E73530">
            <w:pPr>
              <w:rPr>
                <w:noProof/>
              </w:rPr>
            </w:pPr>
            <w:r>
              <w:rPr>
                <w:noProof/>
              </w:rPr>
              <w:t>Set the language identifier for the output's audio track, describing its language content.</w:t>
            </w:r>
          </w:p>
        </w:tc>
        <w:tc>
          <w:tcPr>
            <w:tcW w:w="7407" w:type="dxa"/>
          </w:tcPr>
          <w:p w:rsidR="00000000" w:rsidRDefault="00E73530">
            <w:pPr>
              <w:rPr>
                <w:lang w:val="de-DE"/>
              </w:rPr>
            </w:pPr>
            <w:r>
              <w:rPr>
                <w:lang w:val="de-DE"/>
              </w:rPr>
              <w:t>Stellen Sie die Sprachkennung f</w:t>
            </w:r>
            <w:r>
              <w:rPr>
                <w:lang w:val="de-DE"/>
              </w:rPr>
              <w:t>ü</w:t>
            </w:r>
            <w:r>
              <w:rPr>
                <w:lang w:val="de-DE"/>
              </w:rPr>
              <w:t>r die Audiospur der Ausgabe ein und beschreiben Sie deren Sprachinhalt.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101 </w:t>
            </w:r>
            <w:r>
              <w:rPr>
                <w:noProof/>
                <w:sz w:val="16"/>
              </w:rPr>
              <w:br/>
            </w:r>
            <w:r>
              <w:rPr>
                <w:noProof/>
                <w:sz w:val="2"/>
              </w:rPr>
              <w:t>8dc2e8f6-7c41-4254-8967-5694d3b7813f</w:t>
            </w:r>
          </w:p>
        </w:tc>
        <w:tc>
          <w:tcPr>
            <w:tcW w:w="7407" w:type="dxa"/>
            <w:shd w:val="clear" w:color="auto" w:fill="F2F2F2" w:themeFill="background1" w:themeFillShade="F2"/>
          </w:tcPr>
          <w:p w:rsidR="00000000" w:rsidRDefault="00E73530">
            <w:pPr>
              <w:rPr>
                <w:noProof/>
              </w:rPr>
            </w:pPr>
            <w:r>
              <w:rPr>
                <w:noProof/>
              </w:rPr>
              <w:t>Can be an ISO 639-1 or ISO 639-2 language code (2 or 3 characters, respectively).</w:t>
            </w:r>
          </w:p>
        </w:tc>
        <w:tc>
          <w:tcPr>
            <w:tcW w:w="7407" w:type="dxa"/>
          </w:tcPr>
          <w:p w:rsidR="00000000" w:rsidRDefault="00E73530">
            <w:pPr>
              <w:rPr>
                <w:lang w:val="de-DE"/>
              </w:rPr>
            </w:pPr>
            <w:r>
              <w:rPr>
                <w:lang w:val="de-DE"/>
              </w:rPr>
              <w:t>Kann ein ISO 639-1- oder ISO 639-2-Sprachcode sein (2 bzw. 3 Zeichen).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102 </w:t>
            </w:r>
            <w:r>
              <w:rPr>
                <w:noProof/>
                <w:sz w:val="16"/>
              </w:rPr>
              <w:br/>
            </w:r>
            <w:r>
              <w:rPr>
                <w:noProof/>
                <w:sz w:val="2"/>
              </w:rPr>
              <w:t>708558d5-5f0c-4b4a-85d0-ed3be6f25e37</w:t>
            </w:r>
          </w:p>
        </w:tc>
        <w:tc>
          <w:tcPr>
            <w:tcW w:w="7407" w:type="dxa"/>
            <w:shd w:val="clear" w:color="auto" w:fill="F2F2F2" w:themeFill="background1" w:themeFillShade="F2"/>
          </w:tcPr>
          <w:p w:rsidR="00000000" w:rsidRDefault="00E73530">
            <w:pPr>
              <w:rPr>
                <w:noProof/>
              </w:rPr>
            </w:pPr>
            <w:r>
              <w:rPr>
                <w:noProof/>
              </w:rPr>
              <w:t>Note:</w:t>
            </w:r>
          </w:p>
        </w:tc>
        <w:tc>
          <w:tcPr>
            <w:tcW w:w="7407" w:type="dxa"/>
          </w:tcPr>
          <w:p w:rsidR="00000000" w:rsidRDefault="00E73530">
            <w:pPr>
              <w:rPr>
                <w:lang w:val="de-DE"/>
              </w:rPr>
            </w:pPr>
            <w:r>
              <w:rPr>
                <w:lang w:val="de-DE"/>
              </w:rPr>
              <w:t>Hinweis:</w:t>
            </w:r>
          </w:p>
        </w:tc>
      </w:tr>
      <w:tr w:rsidR="00000000">
        <w:tc>
          <w:tcPr>
            <w:tcW w:w="660" w:type="dxa"/>
            <w:shd w:val="clear" w:color="auto" w:fill="F2F2F2" w:themeFill="background1" w:themeFillShade="F2"/>
          </w:tcPr>
          <w:p w:rsidR="00000000" w:rsidRDefault="00E73530">
            <w:pPr>
              <w:rPr>
                <w:noProof/>
                <w:sz w:val="2"/>
              </w:rPr>
            </w:pPr>
            <w:r>
              <w:rPr>
                <w:noProof/>
                <w:sz w:val="16"/>
              </w:rPr>
              <w:t>10</w:t>
            </w:r>
            <w:r>
              <w:rPr>
                <w:noProof/>
                <w:sz w:val="16"/>
              </w:rPr>
              <w:t xml:space="preserve">3 </w:t>
            </w:r>
            <w:r>
              <w:rPr>
                <w:noProof/>
                <w:sz w:val="16"/>
              </w:rPr>
              <w:br/>
            </w:r>
            <w:r>
              <w:rPr>
                <w:noProof/>
                <w:sz w:val="2"/>
              </w:rPr>
              <w:t>fdee550b-b1ba-4dbd-b555-a4ec02b20fd9</w:t>
            </w:r>
          </w:p>
        </w:tc>
        <w:tc>
          <w:tcPr>
            <w:tcW w:w="7407" w:type="dxa"/>
            <w:shd w:val="clear" w:color="auto" w:fill="F2F2F2" w:themeFill="background1" w:themeFillShade="F2"/>
          </w:tcPr>
          <w:p w:rsidR="00000000" w:rsidRDefault="00E73530">
            <w:pPr>
              <w:rPr>
                <w:noProof/>
              </w:rPr>
            </w:pPr>
            <w:r>
              <w:rPr>
                <w:noProof/>
              </w:rPr>
              <w:t>Currently supported for MP4, MKV, and WEBM format outputs, as well as DASH streaming delivery outputs.</w:t>
            </w:r>
          </w:p>
        </w:tc>
        <w:tc>
          <w:tcPr>
            <w:tcW w:w="7407" w:type="dxa"/>
          </w:tcPr>
          <w:p w:rsidR="00000000" w:rsidRDefault="00E73530">
            <w:pPr>
              <w:rPr>
                <w:lang w:val="de-DE"/>
              </w:rPr>
            </w:pPr>
            <w:r>
              <w:rPr>
                <w:lang w:val="de-DE"/>
              </w:rPr>
              <w:t>Wird derzeit f</w:t>
            </w:r>
            <w:r>
              <w:rPr>
                <w:lang w:val="de-DE"/>
              </w:rPr>
              <w:t>ü</w:t>
            </w:r>
            <w:r>
              <w:rPr>
                <w:lang w:val="de-DE"/>
              </w:rPr>
              <w:t>r Ausgaben im MP4-, MKV- und WEBM-Format sowie f</w:t>
            </w:r>
            <w:r>
              <w:rPr>
                <w:lang w:val="de-DE"/>
              </w:rPr>
              <w:t>ü</w:t>
            </w:r>
            <w:r>
              <w:rPr>
                <w:lang w:val="de-DE"/>
              </w:rPr>
              <w:t>r DASH-Streaming-Auslieferungsausgaben unterst</w:t>
            </w:r>
            <w:r>
              <w:rPr>
                <w:lang w:val="de-DE"/>
              </w:rPr>
              <w:t>ü</w:t>
            </w:r>
            <w:r>
              <w:rPr>
                <w:lang w:val="de-DE"/>
              </w:rPr>
              <w:t>tz</w:t>
            </w:r>
            <w:r>
              <w:rPr>
                <w:lang w:val="de-DE"/>
              </w:rPr>
              <w:t>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106 </w:t>
            </w:r>
            <w:r>
              <w:rPr>
                <w:noProof/>
                <w:sz w:val="16"/>
              </w:rPr>
              <w:br/>
            </w:r>
            <w:r>
              <w:rPr>
                <w:noProof/>
                <w:sz w:val="2"/>
              </w:rPr>
              <w:t>1874ef7c-9cbd-49bf-a870-90131afd4dab</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107 </w:t>
            </w:r>
            <w:r>
              <w:rPr>
                <w:noProof/>
                <w:sz w:val="16"/>
              </w:rPr>
              <w:br/>
            </w:r>
            <w:r>
              <w:rPr>
                <w:noProof/>
                <w:sz w:val="2"/>
              </w:rPr>
              <w:t>08881de7-d802-44d3-a5a9-5bf60ab2e660</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108 </w:t>
            </w:r>
            <w:r>
              <w:rPr>
                <w:noProof/>
                <w:sz w:val="16"/>
              </w:rPr>
              <w:br/>
            </w:r>
            <w:r>
              <w:rPr>
                <w:noProof/>
                <w:sz w:val="2"/>
              </w:rPr>
              <w:t>e740638f-9d49-4a3d-8466-2e66aa67434c</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109 </w:t>
            </w:r>
            <w:r>
              <w:rPr>
                <w:noProof/>
                <w:sz w:val="16"/>
              </w:rPr>
              <w:br/>
            </w:r>
            <w:r>
              <w:rPr>
                <w:noProof/>
                <w:sz w:val="2"/>
              </w:rPr>
              <w:t>a491c32f-f320-4ebc-be1f-a28af6d3ed87</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110 </w:t>
            </w:r>
            <w:r>
              <w:rPr>
                <w:noProof/>
                <w:sz w:val="16"/>
              </w:rPr>
              <w:br/>
            </w:r>
            <w:r>
              <w:rPr>
                <w:noProof/>
                <w:sz w:val="2"/>
              </w:rPr>
              <w:t>6a4212eb-136a-430a-b058-6f5cce76f0a6</w:t>
            </w:r>
          </w:p>
        </w:tc>
        <w:tc>
          <w:tcPr>
            <w:tcW w:w="7407" w:type="dxa"/>
            <w:shd w:val="clear" w:color="auto" w:fill="F2F2F2" w:themeFill="background1" w:themeFillShade="F2"/>
          </w:tcPr>
          <w:p w:rsidR="00000000" w:rsidRDefault="00E73530">
            <w:pPr>
              <w:rPr>
                <w:noProof/>
              </w:rPr>
            </w:pPr>
            <w:r>
              <w:rPr>
                <w:noProof/>
              </w:rPr>
              <w:t>A hash of channel identifiers and track index values.</w:t>
            </w:r>
          </w:p>
        </w:tc>
        <w:tc>
          <w:tcPr>
            <w:tcW w:w="7407" w:type="dxa"/>
          </w:tcPr>
          <w:p w:rsidR="00000000" w:rsidRDefault="00E73530">
            <w:pPr>
              <w:rPr>
                <w:lang w:val="de-DE"/>
              </w:rPr>
            </w:pPr>
            <w:r>
              <w:rPr>
                <w:lang w:val="de-DE"/>
              </w:rPr>
              <w:t>Ein Hash von Kanal-IDs und Track-Index-Werten.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111 </w:t>
            </w:r>
            <w:r>
              <w:rPr>
                <w:noProof/>
                <w:sz w:val="16"/>
              </w:rPr>
              <w:br/>
            </w:r>
            <w:r>
              <w:rPr>
                <w:noProof/>
                <w:sz w:val="2"/>
              </w:rPr>
              <w:t>2a9b03c8-1975-4376-853d-c05</w:t>
            </w:r>
            <w:r>
              <w:rPr>
                <w:noProof/>
                <w:sz w:val="2"/>
              </w:rPr>
              <w:t>df511a2da</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112 </w:t>
            </w:r>
            <w:r>
              <w:rPr>
                <w:noProof/>
                <w:sz w:val="16"/>
              </w:rPr>
              <w:br/>
            </w:r>
            <w:r>
              <w:rPr>
                <w:noProof/>
                <w:sz w:val="2"/>
              </w:rPr>
              <w:t>836a6a3c-03b6-4f6f-a119-fd1fe3546b1b</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113 </w:t>
            </w:r>
            <w:r>
              <w:rPr>
                <w:noProof/>
                <w:sz w:val="16"/>
              </w:rPr>
              <w:br/>
            </w:r>
            <w:r>
              <w:rPr>
                <w:noProof/>
                <w:sz w:val="2"/>
              </w:rPr>
              <w:t>50a8d283-fd23-4b0d-86c9-ff8c88a74d31</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114 </w:t>
            </w:r>
            <w:r>
              <w:rPr>
                <w:noProof/>
                <w:sz w:val="16"/>
              </w:rPr>
              <w:br/>
            </w:r>
            <w:r>
              <w:rPr>
                <w:noProof/>
                <w:sz w:val="2"/>
              </w:rPr>
              <w:t>501f64f4-32ca-48eb-b51f-3b30aafef6b3</w:t>
            </w:r>
          </w:p>
        </w:tc>
        <w:tc>
          <w:tcPr>
            <w:tcW w:w="7407" w:type="dxa"/>
            <w:shd w:val="clear" w:color="auto" w:fill="F2F2F2" w:themeFill="background1" w:themeFillShade="F2"/>
          </w:tcPr>
          <w:p w:rsidR="00000000" w:rsidRDefault="00E73530">
            <w:pPr>
              <w:rPr>
                <w:noProof/>
              </w:rPr>
            </w:pPr>
            <w:r>
              <w:rPr>
                <w:noProof/>
              </w:rPr>
              <w:t>\{</w:t>
            </w:r>
            <w:r>
              <w:rPr>
                <w:noProof/>
              </w:rPr>
              <w:t>"FR":1,"FL":2,"FC":3,"BL":4,"BR":5,"LFE":6}</w:t>
            </w:r>
          </w:p>
        </w:tc>
        <w:tc>
          <w:tcPr>
            <w:tcW w:w="7407" w:type="dxa"/>
          </w:tcPr>
          <w:p w:rsidR="00000000" w:rsidRDefault="00E73530">
            <w:pPr>
              <w:rPr>
                <w:lang w:val="de-DE"/>
              </w:rPr>
            </w:pPr>
            <w:r>
              <w:rPr>
                <w:lang w:val="de-DE"/>
              </w:rPr>
              <w:t>\{"FR": 1, "FL": 2, "FC": 3, "BL": 4, "BR": 5, "LFE": 6}</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115 </w:t>
            </w:r>
            <w:r>
              <w:rPr>
                <w:noProof/>
                <w:sz w:val="16"/>
              </w:rPr>
              <w:br/>
            </w:r>
            <w:r>
              <w:rPr>
                <w:noProof/>
                <w:sz w:val="2"/>
              </w:rPr>
              <w:t>c74a705b-44b3-4b33-87c1-eb127873ff5f</w:t>
            </w:r>
          </w:p>
        </w:tc>
        <w:tc>
          <w:tcPr>
            <w:tcW w:w="7407" w:type="dxa"/>
            <w:shd w:val="clear" w:color="auto" w:fill="F2F2F2" w:themeFill="background1" w:themeFillShade="F2"/>
          </w:tcPr>
          <w:p w:rsidR="00000000" w:rsidRDefault="00E73530">
            <w:pPr>
              <w:rPr>
                <w:noProof/>
              </w:rPr>
            </w:pPr>
            <w:r>
              <w:rPr>
                <w:noProof/>
              </w:rPr>
              <w:t>\{"DL":7,"DR":8}</w:t>
            </w:r>
          </w:p>
        </w:tc>
        <w:tc>
          <w:tcPr>
            <w:tcW w:w="7407" w:type="dxa"/>
          </w:tcPr>
          <w:p w:rsidR="00000000" w:rsidRDefault="00E73530">
            <w:pPr>
              <w:rPr>
                <w:lang w:val="de-DE"/>
              </w:rPr>
            </w:pPr>
            <w:r>
              <w:rPr>
                <w:lang w:val="de-DE"/>
              </w:rPr>
              <w:t>\{"DL": 7, "DR": 8}</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116 </w:t>
            </w:r>
            <w:r>
              <w:rPr>
                <w:noProof/>
                <w:sz w:val="16"/>
              </w:rPr>
              <w:br/>
            </w:r>
            <w:r>
              <w:rPr>
                <w:noProof/>
                <w:sz w:val="2"/>
              </w:rPr>
              <w:t>b2c6c62d-26de-4d77-86ed-a331d1d110fc</w:t>
            </w:r>
          </w:p>
        </w:tc>
        <w:tc>
          <w:tcPr>
            <w:tcW w:w="7407" w:type="dxa"/>
            <w:shd w:val="clear" w:color="auto" w:fill="F2F2F2" w:themeFill="background1" w:themeFillShade="F2"/>
          </w:tcPr>
          <w:p w:rsidR="00000000" w:rsidRDefault="00E73530">
            <w:pPr>
              <w:rPr>
                <w:noProof/>
              </w:rPr>
            </w:pPr>
            <w:r>
              <w:rPr>
                <w:noProof/>
              </w:rPr>
              <w:t>\{"FL":"1:1","FR":"1:2"}</w:t>
            </w:r>
          </w:p>
        </w:tc>
        <w:tc>
          <w:tcPr>
            <w:tcW w:w="7407" w:type="dxa"/>
          </w:tcPr>
          <w:p w:rsidR="00000000" w:rsidRDefault="00E73530">
            <w:pPr>
              <w:rPr>
                <w:lang w:val="de-DE"/>
              </w:rPr>
            </w:pPr>
            <w:r>
              <w:rPr>
                <w:lang w:val="de-DE"/>
              </w:rPr>
              <w:t>\{</w:t>
            </w:r>
            <w:r>
              <w:rPr>
                <w:lang w:val="de-DE"/>
              </w:rPr>
              <w:t>"FL": "1: 1", "FR": "1: 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117 </w:t>
            </w:r>
            <w:r>
              <w:rPr>
                <w:noProof/>
                <w:sz w:val="16"/>
              </w:rPr>
              <w:br/>
            </w:r>
            <w:r>
              <w:rPr>
                <w:noProof/>
                <w:sz w:val="2"/>
              </w:rPr>
              <w:t>8872b5d8-a341-4aef-b092-264b3876e6f3</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118 </w:t>
            </w:r>
            <w:r>
              <w:rPr>
                <w:noProof/>
                <w:sz w:val="16"/>
              </w:rPr>
              <w:br/>
            </w:r>
            <w:r>
              <w:rPr>
                <w:noProof/>
                <w:sz w:val="2"/>
              </w:rPr>
              <w:t>f33ba11b-3ac5-4cf6-bc08-562f1b3e46a1</w:t>
            </w:r>
          </w:p>
        </w:tc>
        <w:tc>
          <w:tcPr>
            <w:tcW w:w="7407" w:type="dxa"/>
            <w:shd w:val="clear" w:color="auto" w:fill="F2F2F2" w:themeFill="background1" w:themeFillShade="F2"/>
          </w:tcPr>
          <w:p w:rsidR="00000000" w:rsidRDefault="00E73530">
            <w:pPr>
              <w:rPr>
                <w:noProof/>
              </w:rPr>
            </w:pPr>
            <w:r>
              <w:rPr>
                <w:noProof/>
              </w:rPr>
              <w:t>Sets the mapping between the input's audio tracks and their channel identifiers.</w:t>
            </w:r>
          </w:p>
        </w:tc>
        <w:tc>
          <w:tcPr>
            <w:tcW w:w="7407" w:type="dxa"/>
          </w:tcPr>
          <w:p w:rsidR="00000000" w:rsidRDefault="00E73530">
            <w:pPr>
              <w:rPr>
                <w:lang w:val="de-DE"/>
              </w:rPr>
            </w:pPr>
            <w:r>
              <w:rPr>
                <w:lang w:val="de-DE"/>
              </w:rPr>
              <w:t>Legt die Zuordnung zwi</w:t>
            </w:r>
            <w:r>
              <w:rPr>
                <w:lang w:val="de-DE"/>
              </w:rPr>
              <w:t>schen den Audiospuren des Eingangs und ihren Kanal-IDs fest.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119 </w:t>
            </w:r>
            <w:r>
              <w:rPr>
                <w:noProof/>
                <w:sz w:val="16"/>
              </w:rPr>
              <w:br/>
            </w:r>
            <w:r>
              <w:rPr>
                <w:noProof/>
                <w:sz w:val="2"/>
              </w:rPr>
              <w:t>6925c2d5-ada0-461b-b265-d3da88832e28</w:t>
            </w:r>
          </w:p>
        </w:tc>
        <w:tc>
          <w:tcPr>
            <w:tcW w:w="7407" w:type="dxa"/>
            <w:shd w:val="clear" w:color="auto" w:fill="F2F2F2" w:themeFill="background1" w:themeFillShade="F2"/>
          </w:tcPr>
          <w:p w:rsidR="00000000" w:rsidRDefault="00E73530">
            <w:pPr>
              <w:rPr>
                <w:noProof/>
              </w:rPr>
            </w:pPr>
            <w:r>
              <w:rPr>
                <w:noProof/>
              </w:rPr>
              <w:t>This option can be used to take an input with multiple audio tracks and create a single audio track on the output.</w:t>
            </w:r>
          </w:p>
        </w:tc>
        <w:tc>
          <w:tcPr>
            <w:tcW w:w="7407" w:type="dxa"/>
          </w:tcPr>
          <w:p w:rsidR="00000000" w:rsidRDefault="00E73530">
            <w:pPr>
              <w:rPr>
                <w:lang w:val="de-DE"/>
              </w:rPr>
            </w:pPr>
            <w:r>
              <w:rPr>
                <w:lang w:val="de-DE"/>
              </w:rPr>
              <w:t>Diese Option kann verwendet werden, u</w:t>
            </w:r>
            <w:r>
              <w:rPr>
                <w:lang w:val="de-DE"/>
              </w:rPr>
              <w:t>m einen Eingang mit mehreren Audiospuren aufzunehmen und eine einzelne Audiospur am Ausgang zu erstellen.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120 </w:t>
            </w:r>
            <w:r>
              <w:rPr>
                <w:noProof/>
                <w:sz w:val="16"/>
              </w:rPr>
              <w:br/>
            </w:r>
            <w:r>
              <w:rPr>
                <w:noProof/>
                <w:sz w:val="2"/>
              </w:rPr>
              <w:t>281bd1ce-810a-42b5-a498-cc70169712d2</w:t>
            </w:r>
          </w:p>
        </w:tc>
        <w:tc>
          <w:tcPr>
            <w:tcW w:w="7407" w:type="dxa"/>
            <w:shd w:val="clear" w:color="auto" w:fill="F2F2F2" w:themeFill="background1" w:themeFillShade="F2"/>
          </w:tcPr>
          <w:p w:rsidR="00000000" w:rsidRDefault="00E73530">
            <w:pPr>
              <w:rPr>
                <w:noProof/>
              </w:rPr>
            </w:pPr>
            <w:r>
              <w:rPr>
                <w:noProof/>
              </w:rPr>
              <w:t>The keys of the hash must be valid channel identifiers, and the values must be integers, which correspond t</w:t>
            </w:r>
            <w:r>
              <w:rPr>
                <w:noProof/>
              </w:rPr>
              <w:t>o the audio track index on the input.</w:t>
            </w:r>
          </w:p>
        </w:tc>
        <w:tc>
          <w:tcPr>
            <w:tcW w:w="7407" w:type="dxa"/>
          </w:tcPr>
          <w:p w:rsidR="00000000" w:rsidRDefault="00E73530">
            <w:pPr>
              <w:rPr>
                <w:lang w:val="de-DE"/>
              </w:rPr>
            </w:pPr>
            <w:r>
              <w:rPr>
                <w:lang w:val="de-DE"/>
              </w:rPr>
              <w:t>Die Schl</w:t>
            </w:r>
            <w:r>
              <w:rPr>
                <w:lang w:val="de-DE"/>
              </w:rPr>
              <w:t>ü</w:t>
            </w:r>
            <w:r>
              <w:rPr>
                <w:lang w:val="de-DE"/>
              </w:rPr>
              <w:t>ssel des Hash m</w:t>
            </w:r>
            <w:r>
              <w:rPr>
                <w:lang w:val="de-DE"/>
              </w:rPr>
              <w:t>ü</w:t>
            </w:r>
            <w:r>
              <w:rPr>
                <w:lang w:val="de-DE"/>
              </w:rPr>
              <w:t>ssen g</w:t>
            </w:r>
            <w:r>
              <w:rPr>
                <w:lang w:val="de-DE"/>
              </w:rPr>
              <w:t>ü</w:t>
            </w:r>
            <w:r>
              <w:rPr>
                <w:lang w:val="de-DE"/>
              </w:rPr>
              <w:t>ltige Kanalbezeichner sein, und die Werte m</w:t>
            </w:r>
            <w:r>
              <w:rPr>
                <w:lang w:val="de-DE"/>
              </w:rPr>
              <w:t>ü</w:t>
            </w:r>
            <w:r>
              <w:rPr>
                <w:lang w:val="de-DE"/>
              </w:rPr>
              <w:t>ssen Ganzzahlen sein, die dem Audiospurindex am Eingang entsprechen.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121 </w:t>
            </w:r>
            <w:r>
              <w:rPr>
                <w:noProof/>
                <w:sz w:val="16"/>
              </w:rPr>
              <w:br/>
            </w:r>
            <w:r>
              <w:rPr>
                <w:noProof/>
                <w:sz w:val="2"/>
              </w:rPr>
              <w:t>2e591fac-8c76-44cf-a1df-82a93631a826</w:t>
            </w:r>
          </w:p>
        </w:tc>
        <w:tc>
          <w:tcPr>
            <w:tcW w:w="7407" w:type="dxa"/>
            <w:shd w:val="clear" w:color="auto" w:fill="F2F2F2" w:themeFill="background1" w:themeFillShade="F2"/>
          </w:tcPr>
          <w:p w:rsidR="00000000" w:rsidRDefault="00E73530">
            <w:pPr>
              <w:rPr>
                <w:noProof/>
              </w:rPr>
            </w:pPr>
            <w:r>
              <w:rPr>
                <w:noProof/>
              </w:rPr>
              <w:t>This option can also be used t</w:t>
            </w:r>
            <w:r>
              <w:rPr>
                <w:noProof/>
              </w:rPr>
              <w:t>o select individual channels from an input by specifying an additional channel index.</w:t>
            </w:r>
          </w:p>
        </w:tc>
        <w:tc>
          <w:tcPr>
            <w:tcW w:w="7407" w:type="dxa"/>
          </w:tcPr>
          <w:p w:rsidR="00000000" w:rsidRDefault="00E73530">
            <w:pPr>
              <w:rPr>
                <w:lang w:val="de-DE"/>
              </w:rPr>
            </w:pPr>
            <w:r>
              <w:rPr>
                <w:lang w:val="de-DE"/>
              </w:rPr>
              <w:t>Diese Option kann auch verwendet werden, um einzelne Kan</w:t>
            </w:r>
            <w:r>
              <w:rPr>
                <w:lang w:val="de-DE"/>
              </w:rPr>
              <w:t>ä</w:t>
            </w:r>
            <w:r>
              <w:rPr>
                <w:lang w:val="de-DE"/>
              </w:rPr>
              <w:t>le aus einem Eingang auszuw</w:t>
            </w:r>
            <w:r>
              <w:rPr>
                <w:lang w:val="de-DE"/>
              </w:rPr>
              <w:t>ä</w:t>
            </w:r>
            <w:r>
              <w:rPr>
                <w:lang w:val="de-DE"/>
              </w:rPr>
              <w:t>hlen, indem ein zus</w:t>
            </w:r>
            <w:r>
              <w:rPr>
                <w:lang w:val="de-DE"/>
              </w:rPr>
              <w:t>ä</w:t>
            </w:r>
            <w:r>
              <w:rPr>
                <w:lang w:val="de-DE"/>
              </w:rPr>
              <w:t>tzlicher Kanalindex angegeben wird.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122 </w:t>
            </w:r>
            <w:r>
              <w:rPr>
                <w:noProof/>
                <w:sz w:val="16"/>
              </w:rPr>
              <w:br/>
            </w:r>
            <w:r>
              <w:rPr>
                <w:noProof/>
                <w:sz w:val="2"/>
              </w:rPr>
              <w:t>cc44f8ae-f124-4d5b-89e2-83bffbcaedc7</w:t>
            </w:r>
          </w:p>
        </w:tc>
        <w:tc>
          <w:tcPr>
            <w:tcW w:w="7407" w:type="dxa"/>
            <w:shd w:val="clear" w:color="auto" w:fill="F2F2F2" w:themeFill="background1" w:themeFillShade="F2"/>
          </w:tcPr>
          <w:p w:rsidR="00000000" w:rsidRDefault="00E73530">
            <w:pPr>
              <w:rPr>
                <w:noProof/>
              </w:rPr>
            </w:pPr>
            <w:r>
              <w:rPr>
                <w:noProof/>
              </w:rPr>
              <w:t>For example, setting a channel identifier to "1:1" will select the first channel of the first audio track on the input.</w:t>
            </w:r>
          </w:p>
        </w:tc>
        <w:tc>
          <w:tcPr>
            <w:tcW w:w="7407" w:type="dxa"/>
          </w:tcPr>
          <w:p w:rsidR="00000000" w:rsidRDefault="00E73530">
            <w:pPr>
              <w:rPr>
                <w:lang w:val="de-DE"/>
              </w:rPr>
            </w:pPr>
            <w:r>
              <w:rPr>
                <w:lang w:val="de-DE"/>
              </w:rPr>
              <w:t xml:space="preserve">Wenn Sie beispielsweise eine Kanal-ID auf "1: 1" setzen, wird der erste Kanal der ersten Audiospur </w:t>
            </w:r>
            <w:r>
              <w:rPr>
                <w:lang w:val="de-DE"/>
              </w:rPr>
              <w:t>am Eingang ausgew</w:t>
            </w:r>
            <w:r>
              <w:rPr>
                <w:lang w:val="de-DE"/>
              </w:rPr>
              <w:t>ä</w:t>
            </w:r>
            <w:r>
              <w:rPr>
                <w:lang w:val="de-DE"/>
              </w:rPr>
              <w:t>hlt.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123 </w:t>
            </w:r>
            <w:r>
              <w:rPr>
                <w:noProof/>
                <w:sz w:val="16"/>
              </w:rPr>
              <w:br/>
            </w:r>
            <w:r>
              <w:rPr>
                <w:noProof/>
                <w:sz w:val="2"/>
              </w:rPr>
              <w:t>1dd18415-84a6-4f9a-b0cd-500c5eab2054</w:t>
            </w:r>
          </w:p>
        </w:tc>
        <w:tc>
          <w:tcPr>
            <w:tcW w:w="7407" w:type="dxa"/>
            <w:shd w:val="clear" w:color="auto" w:fill="F2F2F2" w:themeFill="background1" w:themeFillShade="F2"/>
          </w:tcPr>
          <w:p w:rsidR="00000000" w:rsidRDefault="00E73530">
            <w:pPr>
              <w:rPr>
                <w:noProof/>
              </w:rPr>
            </w:pPr>
            <w:r>
              <w:rPr>
                <w:noProof/>
              </w:rPr>
              <w:t>Valid audio channel identifiers:</w:t>
            </w:r>
          </w:p>
        </w:tc>
        <w:tc>
          <w:tcPr>
            <w:tcW w:w="7407" w:type="dxa"/>
          </w:tcPr>
          <w:p w:rsidR="00000000" w:rsidRDefault="00E73530">
            <w:pPr>
              <w:rPr>
                <w:lang w:val="de-DE"/>
              </w:rPr>
            </w:pPr>
            <w:r>
              <w:rPr>
                <w:lang w:val="de-DE"/>
              </w:rPr>
              <w:t>G</w:t>
            </w:r>
            <w:r>
              <w:rPr>
                <w:lang w:val="de-DE"/>
              </w:rPr>
              <w:t>ü</w:t>
            </w:r>
            <w:r>
              <w:rPr>
                <w:lang w:val="de-DE"/>
              </w:rPr>
              <w:t>ltige Audiokanal-IDs: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124 </w:t>
            </w:r>
            <w:r>
              <w:rPr>
                <w:noProof/>
                <w:sz w:val="16"/>
              </w:rPr>
              <w:br/>
            </w:r>
            <w:r>
              <w:rPr>
                <w:noProof/>
                <w:sz w:val="2"/>
              </w:rPr>
              <w:t>e78e6763-af68-4795-b8c7-5177a65e8412</w:t>
            </w:r>
          </w:p>
        </w:tc>
        <w:tc>
          <w:tcPr>
            <w:tcW w:w="7407" w:type="dxa"/>
            <w:shd w:val="clear" w:color="auto" w:fill="F2F2F2" w:themeFill="background1" w:themeFillShade="F2"/>
          </w:tcPr>
          <w:p w:rsidR="00000000" w:rsidRDefault="00E73530">
            <w:pPr>
              <w:rPr>
                <w:noProof/>
              </w:rPr>
            </w:pPr>
            <w:r>
              <w:rPr>
                <w:noProof/>
              </w:rPr>
              <w:t>"FL", "FR", "FC", "LFE", "BL", "BR", "DL", "DR".</w:t>
            </w:r>
          </w:p>
        </w:tc>
        <w:tc>
          <w:tcPr>
            <w:tcW w:w="7407" w:type="dxa"/>
          </w:tcPr>
          <w:p w:rsidR="00000000" w:rsidRDefault="00E73530">
            <w:pPr>
              <w:rPr>
                <w:lang w:val="de-DE"/>
              </w:rPr>
            </w:pPr>
            <w:r>
              <w:rPr>
                <w:lang w:val="de-DE"/>
              </w:rPr>
              <w:t>"FL", "FR", "FC", "LFE", "BL", "BR", "DL"</w:t>
            </w:r>
            <w:r>
              <w:rPr>
                <w:lang w:val="de-DE"/>
              </w:rPr>
              <w:t>, "DR".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127 </w:t>
            </w:r>
            <w:r>
              <w:rPr>
                <w:noProof/>
                <w:sz w:val="16"/>
              </w:rPr>
              <w:br/>
            </w:r>
            <w:r>
              <w:rPr>
                <w:noProof/>
                <w:sz w:val="2"/>
              </w:rPr>
              <w:t>0e9e8cb7-6227-431e-9437-84eb0e535bcc</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128 </w:t>
            </w:r>
            <w:r>
              <w:rPr>
                <w:noProof/>
                <w:sz w:val="16"/>
              </w:rPr>
              <w:br/>
            </w:r>
            <w:r>
              <w:rPr>
                <w:noProof/>
                <w:sz w:val="2"/>
              </w:rPr>
              <w:t>2a95e4c0-97d7-49d7-b65a-12b750367c7e</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129 </w:t>
            </w:r>
            <w:r>
              <w:rPr>
                <w:noProof/>
                <w:sz w:val="16"/>
              </w:rPr>
              <w:br/>
            </w:r>
            <w:r>
              <w:rPr>
                <w:noProof/>
                <w:sz w:val="2"/>
              </w:rPr>
              <w:t>7da10839-6b68-4ca9-8e44-35c2870dab84</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130 </w:t>
            </w:r>
            <w:r>
              <w:rPr>
                <w:noProof/>
                <w:sz w:val="16"/>
              </w:rPr>
              <w:br/>
            </w:r>
            <w:r>
              <w:rPr>
                <w:noProof/>
                <w:sz w:val="2"/>
              </w:rPr>
              <w:t>b35bab43-bd7d-49c0-a921-77ca84d20d03</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131 </w:t>
            </w:r>
            <w:r>
              <w:rPr>
                <w:noProof/>
                <w:sz w:val="16"/>
              </w:rPr>
              <w:br/>
            </w:r>
            <w:r>
              <w:rPr>
                <w:noProof/>
                <w:sz w:val="2"/>
              </w:rPr>
              <w:t>39f8b330-6823-4d09-bcad-f915b0dd0a63</w:t>
            </w:r>
          </w:p>
        </w:tc>
        <w:tc>
          <w:tcPr>
            <w:tcW w:w="7407" w:type="dxa"/>
            <w:shd w:val="clear" w:color="auto" w:fill="F2F2F2" w:themeFill="background1" w:themeFillShade="F2"/>
          </w:tcPr>
          <w:p w:rsidR="00000000" w:rsidRDefault="00E73530">
            <w:pPr>
              <w:rPr>
                <w:noProof/>
              </w:rPr>
            </w:pPr>
            <w:r>
              <w:rPr>
                <w:noProof/>
              </w:rPr>
              <w:t>A channel layout or integer to define the number of output audio channels.</w:t>
            </w:r>
          </w:p>
        </w:tc>
        <w:tc>
          <w:tcPr>
            <w:tcW w:w="7407" w:type="dxa"/>
          </w:tcPr>
          <w:p w:rsidR="00000000" w:rsidRDefault="00E73530">
            <w:pPr>
              <w:rPr>
                <w:lang w:val="de-DE"/>
              </w:rPr>
            </w:pPr>
            <w:r>
              <w:rPr>
                <w:lang w:val="de-DE"/>
              </w:rPr>
              <w:t xml:space="preserve">Ein Kanallayout oder eine Ganzzahl zum Definieren der </w:t>
            </w:r>
            <w:r>
              <w:rPr>
                <w:lang w:val="de-DE"/>
              </w:rPr>
              <w:t>Anzahl der ausgegebenen Audiokan</w:t>
            </w:r>
            <w:r>
              <w:rPr>
                <w:lang w:val="de-DE"/>
              </w:rPr>
              <w:t>ä</w:t>
            </w:r>
            <w:r>
              <w:rPr>
                <w:lang w:val="de-DE"/>
              </w:rPr>
              <w:t>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132 </w:t>
            </w:r>
            <w:r>
              <w:rPr>
                <w:noProof/>
                <w:sz w:val="16"/>
              </w:rPr>
              <w:br/>
            </w:r>
            <w:r>
              <w:rPr>
                <w:noProof/>
                <w:sz w:val="2"/>
              </w:rPr>
              <w:t>08411e27-8235-47b5-8f9d-9e0817793f4d</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133 </w:t>
            </w:r>
            <w:r>
              <w:rPr>
                <w:noProof/>
                <w:sz w:val="16"/>
              </w:rPr>
              <w:br/>
            </w:r>
            <w:r>
              <w:rPr>
                <w:noProof/>
                <w:sz w:val="2"/>
              </w:rPr>
              <w:t>eba829eb-f74f-44c6-bc6b-6b219af59880</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134 </w:t>
            </w:r>
            <w:r>
              <w:rPr>
                <w:noProof/>
                <w:sz w:val="16"/>
              </w:rPr>
              <w:br/>
            </w:r>
            <w:r>
              <w:rPr>
                <w:noProof/>
                <w:sz w:val="2"/>
              </w:rPr>
              <w:t>2187a20f-9bad-4cf8-a1bb-98801309ee6a</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135 </w:t>
            </w:r>
            <w:r>
              <w:rPr>
                <w:noProof/>
                <w:sz w:val="16"/>
              </w:rPr>
              <w:br/>
            </w:r>
            <w:r>
              <w:rPr>
                <w:noProof/>
                <w:sz w:val="2"/>
              </w:rPr>
              <w:t>ea3a2622-9f4f-4ace-9dc8-bff1da442be2</w:t>
            </w:r>
          </w:p>
        </w:tc>
        <w:tc>
          <w:tcPr>
            <w:tcW w:w="7407" w:type="dxa"/>
            <w:shd w:val="clear" w:color="auto" w:fill="F2F2F2" w:themeFill="background1" w:themeFillShade="F2"/>
          </w:tcPr>
          <w:p w:rsidR="00000000" w:rsidRDefault="00E73530">
            <w:pPr>
              <w:rPr>
                <w:noProof/>
              </w:rPr>
            </w:pPr>
            <w:r>
              <w:rPr>
                <w:noProof/>
              </w:rPr>
              <w:t>\["FL","FR","FC","BL","BR","LFE"]</w:t>
            </w:r>
          </w:p>
        </w:tc>
        <w:tc>
          <w:tcPr>
            <w:tcW w:w="7407" w:type="dxa"/>
          </w:tcPr>
          <w:p w:rsidR="00000000" w:rsidRDefault="00E73530">
            <w:pPr>
              <w:rPr>
                <w:lang w:val="de-DE"/>
              </w:rPr>
            </w:pPr>
            <w:r>
              <w:rPr>
                <w:lang w:val="de-DE"/>
              </w:rPr>
              <w:t>\["FL", "FR", "FC", "BL", "BR", "LFE"]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136 </w:t>
            </w:r>
            <w:r>
              <w:rPr>
                <w:noProof/>
                <w:sz w:val="16"/>
              </w:rPr>
              <w:br/>
            </w:r>
            <w:r>
              <w:rPr>
                <w:noProof/>
                <w:sz w:val="2"/>
              </w:rPr>
              <w:t>3e65092c-3217-40fc-9cfb-379445180c7f</w:t>
            </w:r>
          </w:p>
        </w:tc>
        <w:tc>
          <w:tcPr>
            <w:tcW w:w="7407" w:type="dxa"/>
            <w:shd w:val="clear" w:color="auto" w:fill="F2F2F2" w:themeFill="background1" w:themeFillShade="F2"/>
          </w:tcPr>
          <w:p w:rsidR="00000000" w:rsidRDefault="00E73530">
            <w:pPr>
              <w:rPr>
                <w:noProof/>
              </w:rPr>
            </w:pPr>
            <w:r>
              <w:rPr>
                <w:noProof/>
              </w:rPr>
              <w:t>2</w:t>
            </w:r>
          </w:p>
        </w:tc>
        <w:tc>
          <w:tcPr>
            <w:tcW w:w="7407" w:type="dxa"/>
          </w:tcPr>
          <w:p w:rsidR="00000000" w:rsidRDefault="00E73530">
            <w:pPr>
              <w:rPr>
                <w:lang w:val="de-DE"/>
              </w:rPr>
            </w:pPr>
            <w:r>
              <w:rPr>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137 </w:t>
            </w:r>
            <w:r>
              <w:rPr>
                <w:noProof/>
                <w:sz w:val="16"/>
              </w:rPr>
              <w:br/>
            </w:r>
            <w:r>
              <w:rPr>
                <w:noProof/>
                <w:sz w:val="2"/>
              </w:rPr>
              <w:t>64dbf578-095b-4ff7-869d-1df4a37a00f8</w:t>
            </w:r>
          </w:p>
        </w:tc>
        <w:tc>
          <w:tcPr>
            <w:tcW w:w="7407" w:type="dxa"/>
            <w:shd w:val="clear" w:color="auto" w:fill="F2F2F2" w:themeFill="background1" w:themeFillShade="F2"/>
          </w:tcPr>
          <w:p w:rsidR="00000000" w:rsidRDefault="00E73530">
            <w:pPr>
              <w:rPr>
                <w:noProof/>
              </w:rPr>
            </w:pPr>
            <w:r>
              <w:rPr>
                <w:noProof/>
              </w:rPr>
              <w:t>1</w:t>
            </w:r>
          </w:p>
        </w:tc>
        <w:tc>
          <w:tcPr>
            <w:tcW w:w="7407" w:type="dxa"/>
          </w:tcPr>
          <w:p w:rsidR="00000000" w:rsidRDefault="00E73530">
            <w:pPr>
              <w:rPr>
                <w:lang w:val="de-DE"/>
              </w:rPr>
            </w:pPr>
            <w:r>
              <w:rPr>
                <w:lang w:val="de-DE"/>
              </w:rPr>
              <w:t>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138 </w:t>
            </w:r>
            <w:r>
              <w:rPr>
                <w:noProof/>
                <w:sz w:val="16"/>
              </w:rPr>
              <w:br/>
            </w:r>
            <w:r>
              <w:rPr>
                <w:noProof/>
                <w:sz w:val="2"/>
              </w:rPr>
              <w:t>d299533b-f70a-4e40-871b-5fa</w:t>
            </w:r>
            <w:r>
              <w:rPr>
                <w:noProof/>
                <w:sz w:val="2"/>
              </w:rPr>
              <w:t>6daff5cc7</w:t>
            </w:r>
          </w:p>
        </w:tc>
        <w:tc>
          <w:tcPr>
            <w:tcW w:w="7407" w:type="dxa"/>
            <w:shd w:val="clear" w:color="auto" w:fill="F2F2F2" w:themeFill="background1" w:themeFillShade="F2"/>
          </w:tcPr>
          <w:p w:rsidR="00000000" w:rsidRDefault="00E73530">
            <w:pPr>
              <w:rPr>
                <w:noProof/>
              </w:rPr>
            </w:pPr>
            <w:r>
              <w:rPr>
                <w:noProof/>
              </w:rPr>
              <w:t xml:space="preserve">6 (6 is valid only if the input content has 6 channels in a 5.1 config, or </w:t>
            </w:r>
            <w:r>
              <w:rPr>
                <w:rStyle w:val="mqInternal"/>
                <w:noProof/>
              </w:rPr>
              <w:t>[1}[2]{3]</w:t>
            </w:r>
            <w:r>
              <w:rPr>
                <w:noProof/>
              </w:rPr>
              <w:t xml:space="preserve"> provides a valid 5.1 config)</w:t>
            </w:r>
          </w:p>
        </w:tc>
        <w:tc>
          <w:tcPr>
            <w:tcW w:w="7407" w:type="dxa"/>
          </w:tcPr>
          <w:p w:rsidR="00000000" w:rsidRDefault="00E73530">
            <w:pPr>
              <w:rPr>
                <w:lang w:val="de-DE"/>
              </w:rPr>
            </w:pPr>
            <w:r>
              <w:rPr>
                <w:lang w:val="de-DE"/>
              </w:rPr>
              <w:t>6 (6 ist nur g</w:t>
            </w:r>
            <w:r>
              <w:rPr>
                <w:lang w:val="de-DE"/>
              </w:rPr>
              <w:t>ü</w:t>
            </w:r>
            <w:r>
              <w:rPr>
                <w:lang w:val="de-DE"/>
              </w:rPr>
              <w:t>ltig, wenn der Eingabeinhalt 6 Kan</w:t>
            </w:r>
            <w:r>
              <w:rPr>
                <w:lang w:val="de-DE"/>
              </w:rPr>
              <w:t>ä</w:t>
            </w:r>
            <w:r>
              <w:rPr>
                <w:lang w:val="de-DE"/>
              </w:rPr>
              <w:t xml:space="preserve">le in einer 5.1-Konfiguration hat, oder </w:t>
            </w:r>
            <w:r>
              <w:rPr>
                <w:rStyle w:val="mqInternal"/>
                <w:noProof/>
                <w:lang w:val="de-DE"/>
              </w:rPr>
              <w:t>[1}[2]{3]</w:t>
            </w:r>
            <w:r>
              <w:rPr>
                <w:lang w:val="de-DE"/>
              </w:rPr>
              <w:t xml:space="preserve"> bietet eine g</w:t>
            </w:r>
            <w:r>
              <w:rPr>
                <w:lang w:val="de-DE"/>
              </w:rPr>
              <w:t>ü</w:t>
            </w:r>
            <w:r>
              <w:rPr>
                <w:lang w:val="de-DE"/>
              </w:rPr>
              <w:t>ltige 5.1-Konfiguration)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139 </w:t>
            </w:r>
            <w:r>
              <w:rPr>
                <w:noProof/>
                <w:sz w:val="16"/>
              </w:rPr>
              <w:br/>
            </w:r>
            <w:r>
              <w:rPr>
                <w:noProof/>
                <w:sz w:val="2"/>
              </w:rPr>
              <w:t>62e2cbcd-6c43-4442-b46c-c21c9c6928ae</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140 </w:t>
            </w:r>
            <w:r>
              <w:rPr>
                <w:noProof/>
                <w:sz w:val="16"/>
              </w:rPr>
              <w:br/>
            </w:r>
            <w:r>
              <w:rPr>
                <w:noProof/>
                <w:sz w:val="2"/>
              </w:rPr>
              <w:t>7b88f7bf-6b3f-4284-a7d2-213d2a0c96a4</w:t>
            </w:r>
          </w:p>
        </w:tc>
        <w:tc>
          <w:tcPr>
            <w:tcW w:w="7407" w:type="dxa"/>
            <w:shd w:val="clear" w:color="auto" w:fill="F2F2F2" w:themeFill="background1" w:themeFillShade="F2"/>
          </w:tcPr>
          <w:p w:rsidR="00000000" w:rsidRDefault="00E73530">
            <w:pPr>
              <w:rPr>
                <w:noProof/>
              </w:rPr>
            </w:pPr>
            <w:r>
              <w:rPr>
                <w:noProof/>
              </w:rPr>
              <w:t xml:space="preserve">Use this along with the </w:t>
            </w:r>
            <w:r>
              <w:rPr>
                <w:rStyle w:val="mqInternal"/>
                <w:noProof/>
              </w:rPr>
              <w:t>[1}</w:t>
            </w:r>
            <w:r>
              <w:rPr>
                <w:noProof/>
              </w:rPr>
              <w:t>input_audio_channels</w:t>
            </w:r>
            <w:r>
              <w:rPr>
                <w:rStyle w:val="mqInternal"/>
                <w:noProof/>
              </w:rPr>
              <w:t>{2]</w:t>
            </w:r>
            <w:r>
              <w:rPr>
                <w:noProof/>
              </w:rPr>
              <w:t xml:space="preserve"> option to define a custom output audio channel layout o</w:t>
            </w:r>
            <w:r>
              <w:rPr>
                <w:noProof/>
              </w:rPr>
              <w:t>r mixdown.</w:t>
            </w:r>
          </w:p>
        </w:tc>
        <w:tc>
          <w:tcPr>
            <w:tcW w:w="7407" w:type="dxa"/>
          </w:tcPr>
          <w:p w:rsidR="00000000" w:rsidRDefault="00E73530">
            <w:pPr>
              <w:rPr>
                <w:lang w:val="de-DE"/>
              </w:rPr>
            </w:pPr>
            <w:r>
              <w:rPr>
                <w:lang w:val="de-DE"/>
              </w:rPr>
              <w:t xml:space="preserve">Verwenden Sie dies zusammen mit dem </w:t>
            </w:r>
            <w:r>
              <w:rPr>
                <w:rStyle w:val="mqInternal"/>
                <w:noProof/>
                <w:lang w:val="de-DE"/>
              </w:rPr>
              <w:t>[1}</w:t>
            </w:r>
            <w:r>
              <w:rPr>
                <w:lang w:val="de-DE"/>
              </w:rPr>
              <w:t>input_audio_channels</w:t>
            </w:r>
            <w:r>
              <w:rPr>
                <w:rStyle w:val="mqInternal"/>
                <w:noProof/>
                <w:lang w:val="de-DE"/>
              </w:rPr>
              <w:t>{2]</w:t>
            </w:r>
            <w:r>
              <w:rPr>
                <w:lang w:val="de-DE"/>
              </w:rPr>
              <w:t xml:space="preserve"> Option zum Definieren eines benutzerdefinierten Audiokanallayouts oder Mixdowns f</w:t>
            </w:r>
            <w:r>
              <w:rPr>
                <w:lang w:val="de-DE"/>
              </w:rPr>
              <w:t>ü</w:t>
            </w:r>
            <w:r>
              <w:rPr>
                <w:lang w:val="de-DE"/>
              </w:rPr>
              <w:t>r die Ausgabe.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141 </w:t>
            </w:r>
            <w:r>
              <w:rPr>
                <w:noProof/>
                <w:sz w:val="16"/>
              </w:rPr>
              <w:br/>
            </w:r>
            <w:r>
              <w:rPr>
                <w:noProof/>
                <w:sz w:val="2"/>
              </w:rPr>
              <w:t>8262ab6f-985b-4b42-ab08-896cf42f3bb5</w:t>
            </w:r>
          </w:p>
        </w:tc>
        <w:tc>
          <w:tcPr>
            <w:tcW w:w="7407" w:type="dxa"/>
            <w:shd w:val="clear" w:color="auto" w:fill="F2F2F2" w:themeFill="background1" w:themeFillShade="F2"/>
          </w:tcPr>
          <w:p w:rsidR="00000000" w:rsidRDefault="00E73530">
            <w:pPr>
              <w:rPr>
                <w:noProof/>
              </w:rPr>
            </w:pPr>
            <w:r>
              <w:rPr>
                <w:noProof/>
              </w:rPr>
              <w:t>This option has two modes, one for specify</w:t>
            </w:r>
            <w:r>
              <w:rPr>
                <w:noProof/>
              </w:rPr>
              <w:t>ing a custom audio channel layout, and another for specifying either a mono or stereo mixdown.</w:t>
            </w:r>
          </w:p>
        </w:tc>
        <w:tc>
          <w:tcPr>
            <w:tcW w:w="7407" w:type="dxa"/>
          </w:tcPr>
          <w:p w:rsidR="00000000" w:rsidRDefault="00E73530">
            <w:pPr>
              <w:rPr>
                <w:lang w:val="de-DE"/>
              </w:rPr>
            </w:pPr>
            <w:r>
              <w:rPr>
                <w:lang w:val="de-DE"/>
              </w:rPr>
              <w:t>Diese Option verf</w:t>
            </w:r>
            <w:r>
              <w:rPr>
                <w:lang w:val="de-DE"/>
              </w:rPr>
              <w:t>ü</w:t>
            </w:r>
            <w:r>
              <w:rPr>
                <w:lang w:val="de-DE"/>
              </w:rPr>
              <w:t xml:space="preserve">gt </w:t>
            </w:r>
            <w:r>
              <w:rPr>
                <w:lang w:val="de-DE"/>
              </w:rPr>
              <w:t>ü</w:t>
            </w:r>
            <w:r>
              <w:rPr>
                <w:lang w:val="de-DE"/>
              </w:rPr>
              <w:t>ber zwei Modi, einen zum Festlegen eines benutzerdefinierten Audiokanallayouts und einen zum Festlegen einer Mono- oder Stereomischung.</w:t>
            </w:r>
          </w:p>
        </w:tc>
      </w:tr>
      <w:tr w:rsidR="00000000">
        <w:tc>
          <w:tcPr>
            <w:tcW w:w="660" w:type="dxa"/>
            <w:shd w:val="clear" w:color="auto" w:fill="F2F2F2" w:themeFill="background1" w:themeFillShade="F2"/>
          </w:tcPr>
          <w:p w:rsidR="00000000" w:rsidRDefault="00E73530">
            <w:pPr>
              <w:rPr>
                <w:noProof/>
                <w:sz w:val="2"/>
              </w:rPr>
            </w:pPr>
            <w:r>
              <w:rPr>
                <w:noProof/>
                <w:sz w:val="16"/>
              </w:rPr>
              <w:t>14</w:t>
            </w:r>
            <w:r>
              <w:rPr>
                <w:noProof/>
                <w:sz w:val="16"/>
              </w:rPr>
              <w:t xml:space="preserve">2 </w:t>
            </w:r>
            <w:r>
              <w:rPr>
                <w:noProof/>
                <w:sz w:val="16"/>
              </w:rPr>
              <w:br/>
            </w:r>
            <w:r>
              <w:rPr>
                <w:noProof/>
                <w:sz w:val="2"/>
              </w:rPr>
              <w:t>f49da009-d428-4b66-93a7-277a96a0ca1b</w:t>
            </w:r>
          </w:p>
        </w:tc>
        <w:tc>
          <w:tcPr>
            <w:tcW w:w="7407" w:type="dxa"/>
            <w:shd w:val="clear" w:color="auto" w:fill="F2F2F2" w:themeFill="background1" w:themeFillShade="F2"/>
          </w:tcPr>
          <w:p w:rsidR="00000000" w:rsidRDefault="00E73530">
            <w:pPr>
              <w:rPr>
                <w:noProof/>
              </w:rPr>
            </w:pPr>
            <w:r>
              <w:rPr>
                <w:noProof/>
              </w:rPr>
              <w:t>This option can either be an array of valid channel identifiers or an integer.</w:t>
            </w:r>
          </w:p>
        </w:tc>
        <w:tc>
          <w:tcPr>
            <w:tcW w:w="7407" w:type="dxa"/>
          </w:tcPr>
          <w:p w:rsidR="00000000" w:rsidRDefault="00E73530">
            <w:pPr>
              <w:rPr>
                <w:lang w:val="de-DE"/>
              </w:rPr>
            </w:pPr>
            <w:r>
              <w:rPr>
                <w:lang w:val="de-DE"/>
              </w:rPr>
              <w:t>Diese Option kann entweder ein Array g</w:t>
            </w:r>
            <w:r>
              <w:rPr>
                <w:lang w:val="de-DE"/>
              </w:rPr>
              <w:t>ü</w:t>
            </w:r>
            <w:r>
              <w:rPr>
                <w:lang w:val="de-DE"/>
              </w:rPr>
              <w:t>ltiger Kanalbezeichner oder eine Ganzzahl sein.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143 </w:t>
            </w:r>
            <w:r>
              <w:rPr>
                <w:noProof/>
                <w:sz w:val="16"/>
              </w:rPr>
              <w:br/>
            </w:r>
            <w:r>
              <w:rPr>
                <w:noProof/>
                <w:sz w:val="2"/>
              </w:rPr>
              <w:t>d734300e-e249-487b-bdc3-caeeab05c2a3</w:t>
            </w:r>
          </w:p>
        </w:tc>
        <w:tc>
          <w:tcPr>
            <w:tcW w:w="7407" w:type="dxa"/>
            <w:shd w:val="clear" w:color="auto" w:fill="F2F2F2" w:themeFill="background1" w:themeFillShade="F2"/>
          </w:tcPr>
          <w:p w:rsidR="00000000" w:rsidRDefault="00E73530">
            <w:pPr>
              <w:rPr>
                <w:noProof/>
              </w:rPr>
            </w:pPr>
            <w:r>
              <w:rPr>
                <w:noProof/>
              </w:rPr>
              <w:t xml:space="preserve">To create a stereo mixdown, set this parameter to </w:t>
            </w:r>
            <w:r>
              <w:rPr>
                <w:rStyle w:val="mqInternal"/>
                <w:noProof/>
              </w:rPr>
              <w:t>[1}[2]{3]</w:t>
            </w:r>
            <w:r>
              <w:rPr>
                <w:noProof/>
              </w:rPr>
              <w:t>.</w:t>
            </w:r>
          </w:p>
        </w:tc>
        <w:tc>
          <w:tcPr>
            <w:tcW w:w="7407" w:type="dxa"/>
          </w:tcPr>
          <w:p w:rsidR="00000000" w:rsidRDefault="00E73530">
            <w:pPr>
              <w:rPr>
                <w:lang w:val="de-DE"/>
              </w:rPr>
            </w:pPr>
            <w:r>
              <w:rPr>
                <w:lang w:val="de-DE"/>
              </w:rPr>
              <w:t xml:space="preserve">Stellen Sie diesen Parameter auf ein, um eine Stereo-Abmischung zu erstellen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144 </w:t>
            </w:r>
            <w:r>
              <w:rPr>
                <w:noProof/>
                <w:sz w:val="16"/>
              </w:rPr>
              <w:br/>
            </w:r>
            <w:r>
              <w:rPr>
                <w:noProof/>
                <w:sz w:val="2"/>
              </w:rPr>
              <w:t>06841325-579b-43bf-8980-5066e6e496b7</w:t>
            </w:r>
          </w:p>
        </w:tc>
        <w:tc>
          <w:tcPr>
            <w:tcW w:w="7407" w:type="dxa"/>
            <w:shd w:val="clear" w:color="auto" w:fill="F2F2F2" w:themeFill="background1" w:themeFillShade="F2"/>
          </w:tcPr>
          <w:p w:rsidR="00000000" w:rsidRDefault="00E73530">
            <w:pPr>
              <w:rPr>
                <w:noProof/>
              </w:rPr>
            </w:pPr>
            <w:r>
              <w:rPr>
                <w:noProof/>
              </w:rPr>
              <w:t xml:space="preserve">To create a mono mixdown, set this parameter to </w:t>
            </w:r>
            <w:r>
              <w:rPr>
                <w:rStyle w:val="mqInternal"/>
                <w:noProof/>
              </w:rPr>
              <w:t>[1}[2]{3]</w:t>
            </w:r>
            <w:r>
              <w:rPr>
                <w:noProof/>
              </w:rPr>
              <w:t>.</w:t>
            </w:r>
          </w:p>
        </w:tc>
        <w:tc>
          <w:tcPr>
            <w:tcW w:w="7407" w:type="dxa"/>
          </w:tcPr>
          <w:p w:rsidR="00000000" w:rsidRDefault="00E73530">
            <w:pPr>
              <w:rPr>
                <w:lang w:val="de-DE"/>
              </w:rPr>
            </w:pPr>
            <w:r>
              <w:rPr>
                <w:lang w:val="de-DE"/>
              </w:rPr>
              <w:t xml:space="preserve">Um einen Mono-Mixdown zu erstellen, setzen Sie diesen Parameter auf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145 </w:t>
            </w:r>
            <w:r>
              <w:rPr>
                <w:noProof/>
                <w:sz w:val="16"/>
              </w:rPr>
              <w:br/>
            </w:r>
            <w:r>
              <w:rPr>
                <w:noProof/>
                <w:sz w:val="2"/>
              </w:rPr>
              <w:t>b9b4c133-f3d5-4c64-9d34-d7bc1305fbdf</w:t>
            </w:r>
          </w:p>
        </w:tc>
        <w:tc>
          <w:tcPr>
            <w:tcW w:w="7407" w:type="dxa"/>
            <w:shd w:val="clear" w:color="auto" w:fill="F2F2F2" w:themeFill="background1" w:themeFillShade="F2"/>
          </w:tcPr>
          <w:p w:rsidR="00000000" w:rsidRDefault="00E73530">
            <w:pPr>
              <w:rPr>
                <w:noProof/>
              </w:rPr>
            </w:pPr>
            <w:r>
              <w:rPr>
                <w:noProof/>
              </w:rPr>
              <w:t>Valid audio channel identifiers: "</w:t>
            </w:r>
            <w:r>
              <w:rPr>
                <w:rStyle w:val="mqInternal"/>
                <w:noProof/>
              </w:rPr>
              <w:t>[1}[2]{3]</w:t>
            </w:r>
            <w:r>
              <w:rPr>
                <w:noProof/>
              </w:rPr>
              <w:t>", "</w:t>
            </w:r>
            <w:r>
              <w:rPr>
                <w:rStyle w:val="mqInternal"/>
                <w:noProof/>
              </w:rPr>
              <w:t>[1}[5]{3]</w:t>
            </w:r>
            <w:r>
              <w:rPr>
                <w:noProof/>
              </w:rPr>
              <w:t>", "</w:t>
            </w:r>
            <w:r>
              <w:rPr>
                <w:rStyle w:val="mqInternal"/>
                <w:noProof/>
              </w:rPr>
              <w:t>[1}[8]{3]</w:t>
            </w:r>
            <w:r>
              <w:rPr>
                <w:noProof/>
              </w:rPr>
              <w:t>", "</w:t>
            </w:r>
            <w:r>
              <w:rPr>
                <w:rStyle w:val="mqInternal"/>
                <w:noProof/>
              </w:rPr>
              <w:t>[1}[11]{3]</w:t>
            </w:r>
            <w:r>
              <w:rPr>
                <w:noProof/>
              </w:rPr>
              <w:t>", "</w:t>
            </w:r>
            <w:r>
              <w:rPr>
                <w:rStyle w:val="mqInternal"/>
                <w:noProof/>
              </w:rPr>
              <w:t>[1}[14]{3]</w:t>
            </w:r>
            <w:r>
              <w:rPr>
                <w:noProof/>
              </w:rPr>
              <w:t>", "</w:t>
            </w:r>
            <w:r>
              <w:rPr>
                <w:rStyle w:val="mqInternal"/>
                <w:noProof/>
              </w:rPr>
              <w:t>[1}[17]{3]</w:t>
            </w:r>
            <w:r>
              <w:rPr>
                <w:noProof/>
              </w:rPr>
              <w:t>", "</w:t>
            </w:r>
            <w:r>
              <w:rPr>
                <w:rStyle w:val="mqInternal"/>
                <w:noProof/>
              </w:rPr>
              <w:t>[1}[20]{3]</w:t>
            </w:r>
            <w:r>
              <w:rPr>
                <w:noProof/>
              </w:rPr>
              <w:t>", "</w:t>
            </w:r>
            <w:r>
              <w:rPr>
                <w:rStyle w:val="mqInternal"/>
                <w:noProof/>
              </w:rPr>
              <w:t>[1}[2</w:t>
            </w:r>
            <w:r>
              <w:rPr>
                <w:rStyle w:val="mqInternal"/>
                <w:noProof/>
              </w:rPr>
              <w:t>3]{3]</w:t>
            </w:r>
            <w:r>
              <w:rPr>
                <w:noProof/>
              </w:rPr>
              <w:t>".</w:t>
            </w:r>
          </w:p>
        </w:tc>
        <w:tc>
          <w:tcPr>
            <w:tcW w:w="7407" w:type="dxa"/>
          </w:tcPr>
          <w:p w:rsidR="00000000" w:rsidRDefault="00E73530">
            <w:pPr>
              <w:rPr>
                <w:lang w:val="de-DE"/>
              </w:rPr>
            </w:pPr>
            <w:r>
              <w:rPr>
                <w:lang w:val="de-DE"/>
              </w:rPr>
              <w:t>G</w:t>
            </w:r>
            <w:r>
              <w:rPr>
                <w:lang w:val="de-DE"/>
              </w:rPr>
              <w:t>ü</w:t>
            </w:r>
            <w:r>
              <w:rPr>
                <w:lang w:val="de-DE"/>
              </w:rPr>
              <w:t>ltige Audiokanal-IDs: "</w:t>
            </w:r>
            <w:r>
              <w:rPr>
                <w:rStyle w:val="mqInternal"/>
                <w:noProof/>
                <w:lang w:val="de-DE"/>
              </w:rPr>
              <w:t>[1}[2]{3]</w:t>
            </w:r>
            <w:r>
              <w:rPr>
                <w:lang w:val="de-DE"/>
              </w:rPr>
              <w:t>","</w:t>
            </w:r>
            <w:r>
              <w:rPr>
                <w:rStyle w:val="mqInternal"/>
                <w:noProof/>
                <w:lang w:val="de-DE"/>
              </w:rPr>
              <w:t>[1}[5]{3]</w:t>
            </w:r>
            <w:r>
              <w:rPr>
                <w:lang w:val="de-DE"/>
              </w:rPr>
              <w:t>","</w:t>
            </w:r>
            <w:r>
              <w:rPr>
                <w:rStyle w:val="mqInternal"/>
                <w:noProof/>
                <w:lang w:val="de-DE"/>
              </w:rPr>
              <w:t>[1}[8]{3]</w:t>
            </w:r>
            <w:r>
              <w:rPr>
                <w:lang w:val="de-DE"/>
              </w:rPr>
              <w:t>","</w:t>
            </w:r>
            <w:r>
              <w:rPr>
                <w:rStyle w:val="mqInternal"/>
                <w:noProof/>
                <w:lang w:val="de-DE"/>
              </w:rPr>
              <w:t>[1}[11]{3]</w:t>
            </w:r>
            <w:r>
              <w:rPr>
                <w:lang w:val="de-DE"/>
              </w:rPr>
              <w:t>","</w:t>
            </w:r>
            <w:r>
              <w:rPr>
                <w:rStyle w:val="mqInternal"/>
                <w:noProof/>
                <w:lang w:val="de-DE"/>
              </w:rPr>
              <w:t>[1}[14]{3]</w:t>
            </w:r>
            <w:r>
              <w:rPr>
                <w:lang w:val="de-DE"/>
              </w:rPr>
              <w:t>","</w:t>
            </w:r>
            <w:r>
              <w:rPr>
                <w:rStyle w:val="mqInternal"/>
                <w:noProof/>
                <w:lang w:val="de-DE"/>
              </w:rPr>
              <w:t>[1}[17]{3]</w:t>
            </w:r>
            <w:r>
              <w:rPr>
                <w:lang w:val="de-DE"/>
              </w:rPr>
              <w:t>","</w:t>
            </w:r>
            <w:r>
              <w:rPr>
                <w:rStyle w:val="mqInternal"/>
                <w:noProof/>
                <w:lang w:val="de-DE"/>
              </w:rPr>
              <w:t>[1}[20]{3]</w:t>
            </w:r>
            <w:r>
              <w:rPr>
                <w:lang w:val="de-DE"/>
              </w:rPr>
              <w:t>","</w:t>
            </w:r>
            <w:r>
              <w:rPr>
                <w:rStyle w:val="mqInternal"/>
                <w:noProof/>
                <w:lang w:val="de-DE"/>
              </w:rPr>
              <w:t>[1}[23]{3]</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146 </w:t>
            </w:r>
            <w:r>
              <w:rPr>
                <w:noProof/>
                <w:sz w:val="16"/>
              </w:rPr>
              <w:br/>
            </w:r>
            <w:r>
              <w:rPr>
                <w:noProof/>
                <w:sz w:val="2"/>
              </w:rPr>
              <w:t>f84e079c-02c9-4dfc-a618-9b361f440bbb</w:t>
            </w:r>
          </w:p>
        </w:tc>
        <w:tc>
          <w:tcPr>
            <w:tcW w:w="7407" w:type="dxa"/>
            <w:shd w:val="clear" w:color="auto" w:fill="F2F2F2" w:themeFill="background1" w:themeFillShade="F2"/>
          </w:tcPr>
          <w:p w:rsidR="00000000" w:rsidRDefault="00E73530">
            <w:pPr>
              <w:rPr>
                <w:noProof/>
              </w:rPr>
            </w:pPr>
            <w:r>
              <w:rPr>
                <w:noProof/>
              </w:rPr>
              <w:t>By setting this option to an array of valid channel identifiers, it is possible</w:t>
            </w:r>
            <w:r>
              <w:rPr>
                <w:noProof/>
              </w:rPr>
              <w:t xml:space="preserve"> to create a custom audio channel layout.</w:t>
            </w:r>
          </w:p>
        </w:tc>
        <w:tc>
          <w:tcPr>
            <w:tcW w:w="7407" w:type="dxa"/>
          </w:tcPr>
          <w:p w:rsidR="00000000" w:rsidRDefault="00E73530">
            <w:pPr>
              <w:rPr>
                <w:lang w:val="de-DE"/>
              </w:rPr>
            </w:pPr>
            <w:r>
              <w:rPr>
                <w:lang w:val="de-DE"/>
              </w:rPr>
              <w:t>Durch Festlegen dieser Option auf ein Array g</w:t>
            </w:r>
            <w:r>
              <w:rPr>
                <w:lang w:val="de-DE"/>
              </w:rPr>
              <w:t>ü</w:t>
            </w:r>
            <w:r>
              <w:rPr>
                <w:lang w:val="de-DE"/>
              </w:rPr>
              <w:t>ltiger Kanalbezeichner kann ein benutzerdefiniertes Audiokanallayout erstellt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147 </w:t>
            </w:r>
            <w:r>
              <w:rPr>
                <w:noProof/>
                <w:sz w:val="16"/>
              </w:rPr>
              <w:br/>
            </w:r>
            <w:r>
              <w:rPr>
                <w:noProof/>
                <w:sz w:val="2"/>
              </w:rPr>
              <w:t>231a7f32-9c4e-452e-a068-081f924bc019</w:t>
            </w:r>
          </w:p>
        </w:tc>
        <w:tc>
          <w:tcPr>
            <w:tcW w:w="7407" w:type="dxa"/>
            <w:shd w:val="clear" w:color="auto" w:fill="F2F2F2" w:themeFill="background1" w:themeFillShade="F2"/>
          </w:tcPr>
          <w:p w:rsidR="00000000" w:rsidRDefault="00E73530">
            <w:pPr>
              <w:rPr>
                <w:noProof/>
              </w:rPr>
            </w:pPr>
            <w:r>
              <w:rPr>
                <w:rStyle w:val="mqInternal"/>
                <w:noProof/>
              </w:rPr>
              <w:t>[1}</w:t>
            </w:r>
            <w:r>
              <w:rPr>
                <w:noProof/>
              </w:rPr>
              <w:t>Note:</w:t>
            </w:r>
            <w:r>
              <w:rPr>
                <w:rStyle w:val="mqInternal"/>
                <w:noProof/>
              </w:rPr>
              <w:t>{2]</w:t>
            </w:r>
            <w:r>
              <w:rPr>
                <w:noProof/>
              </w:rPr>
              <w:t xml:space="preserve"> this option takes precedenc</w:t>
            </w:r>
            <w:r>
              <w:rPr>
                <w:noProof/>
              </w:rPr>
              <w:t xml:space="preserve">e over </w:t>
            </w:r>
            <w:r>
              <w:rPr>
                <w:rStyle w:val="mqInternal"/>
                <w:noProof/>
              </w:rPr>
              <w:t>[3}</w:t>
            </w:r>
            <w:r>
              <w:rPr>
                <w:noProof/>
              </w:rPr>
              <w:t>audio_channels</w:t>
            </w:r>
            <w:r>
              <w:rPr>
                <w:rStyle w:val="mqInternal"/>
                <w:noProof/>
              </w:rPr>
              <w:t>{4]</w:t>
            </w:r>
            <w:r>
              <w:rPr>
                <w:noProof/>
              </w:rPr>
              <w:t>.</w:t>
            </w:r>
          </w:p>
        </w:tc>
        <w:tc>
          <w:tcPr>
            <w:tcW w:w="7407" w:type="dxa"/>
          </w:tcPr>
          <w:p w:rsidR="00000000" w:rsidRDefault="00E73530">
            <w:pPr>
              <w:rPr>
                <w:lang w:val="de-DE"/>
              </w:rPr>
            </w:pPr>
            <w:r>
              <w:rPr>
                <w:rStyle w:val="mqInternal"/>
                <w:noProof/>
                <w:lang w:val="de-DE"/>
              </w:rPr>
              <w:t>[1}</w:t>
            </w:r>
            <w:r>
              <w:rPr>
                <w:lang w:val="de-DE"/>
              </w:rPr>
              <w:t>Hinweis:</w:t>
            </w:r>
            <w:r>
              <w:rPr>
                <w:rStyle w:val="mqInternal"/>
                <w:noProof/>
                <w:lang w:val="de-DE"/>
              </w:rPr>
              <w:t>{2]</w:t>
            </w:r>
            <w:r>
              <w:rPr>
                <w:lang w:val="de-DE"/>
              </w:rPr>
              <w:t xml:space="preserve"> Diese Option hat Vorrang vor </w:t>
            </w:r>
            <w:r>
              <w:rPr>
                <w:rStyle w:val="mqInternal"/>
                <w:noProof/>
                <w:lang w:val="de-DE"/>
              </w:rPr>
              <w:t>[3}</w:t>
            </w:r>
            <w:r>
              <w:rPr>
                <w:lang w:val="de-DE"/>
              </w:rPr>
              <w:t>audio_channels</w:t>
            </w:r>
            <w:r>
              <w:rPr>
                <w:rStyle w:val="mqInternal"/>
                <w:noProof/>
                <w:lang w:val="de-DE"/>
              </w:rPr>
              <w:t>{4]</w:t>
            </w:r>
            <w:r>
              <w:rPr>
                <w:lang w:val="de-DE"/>
              </w:rPr>
              <w:t>.</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encoding-settings-frame-rate.html</w:t>
            </w:r>
          </w:p>
          <w:p w:rsidR="00000000" w:rsidRDefault="00E73530">
            <w:pPr>
              <w:jc w:val="center"/>
              <w:rPr>
                <w:b/>
                <w:noProof/>
              </w:rPr>
            </w:pPr>
            <w:r>
              <w:rPr>
                <w:b/>
                <w:noProof/>
              </w:rPr>
              <w:t>MQ971010 3d48a7dc-7b04-424f-920b-92b5ac4af749</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a70bf6a5-e5d5-46be-82ed-bcfa15af9d64</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db7ee76c-4c9b-4cd0-8585-fd5042d4d7fe</w:t>
            </w:r>
          </w:p>
        </w:tc>
        <w:tc>
          <w:tcPr>
            <w:tcW w:w="7407" w:type="dxa"/>
            <w:shd w:val="clear" w:color="auto" w:fill="F2F2F2" w:themeFill="background1" w:themeFillShade="F2"/>
          </w:tcPr>
          <w:p w:rsidR="00000000" w:rsidRDefault="00E73530">
            <w:pPr>
              <w:rPr>
                <w:noProof/>
              </w:rPr>
            </w:pPr>
            <w:r>
              <w:rPr>
                <w:noProof/>
              </w:rPr>
              <w:t>Frame Rate Settings description:</w:t>
            </w:r>
          </w:p>
        </w:tc>
        <w:tc>
          <w:tcPr>
            <w:tcW w:w="7407" w:type="dxa"/>
          </w:tcPr>
          <w:p w:rsidR="00000000" w:rsidRDefault="00E73530">
            <w:pPr>
              <w:rPr>
                <w:lang w:val="de-DE"/>
              </w:rPr>
            </w:pPr>
            <w:r>
              <w:rPr>
                <w:lang w:val="de-DE"/>
              </w:rPr>
              <w:t>Beschreibung der Bildrateneinstellungen: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79f9043a-5253-464d-8639-38b026f0df64</w:t>
            </w:r>
          </w:p>
        </w:tc>
        <w:tc>
          <w:tcPr>
            <w:tcW w:w="7407" w:type="dxa"/>
            <w:shd w:val="clear" w:color="auto" w:fill="F2F2F2" w:themeFill="background1" w:themeFillShade="F2"/>
          </w:tcPr>
          <w:p w:rsidR="00000000" w:rsidRDefault="00E73530">
            <w:pPr>
              <w:rPr>
                <w:noProof/>
              </w:rPr>
            </w:pPr>
            <w:r>
              <w:rPr>
                <w:noProof/>
              </w:rPr>
              <w:t>This topic contains details for encoding settings related to the video frame rate. parent:</w:t>
            </w:r>
          </w:p>
        </w:tc>
        <w:tc>
          <w:tcPr>
            <w:tcW w:w="7407" w:type="dxa"/>
          </w:tcPr>
          <w:p w:rsidR="00000000" w:rsidRDefault="00E73530">
            <w:pPr>
              <w:rPr>
                <w:lang w:val="de-DE"/>
              </w:rPr>
            </w:pPr>
            <w:r>
              <w:rPr>
                <w:lang w:val="de-DE"/>
              </w:rPr>
              <w:t>Dieses Thema enth</w:t>
            </w:r>
            <w:r>
              <w:rPr>
                <w:lang w:val="de-DE"/>
              </w:rPr>
              <w:t>ä</w:t>
            </w:r>
            <w:r>
              <w:rPr>
                <w:lang w:val="de-DE"/>
              </w:rPr>
              <w:t>lt Details zu den Codierungseinstellungen f</w:t>
            </w:r>
            <w:r>
              <w:rPr>
                <w:lang w:val="de-DE"/>
              </w:rPr>
              <w:t>ü</w:t>
            </w:r>
            <w:r>
              <w:rPr>
                <w:lang w:val="de-DE"/>
              </w:rPr>
              <w:t>r die Videobildrate.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503a60b8-860f-47c4-940e-009c50177400</w:t>
            </w:r>
          </w:p>
        </w:tc>
        <w:tc>
          <w:tcPr>
            <w:tcW w:w="7407" w:type="dxa"/>
            <w:shd w:val="clear" w:color="auto" w:fill="F2F2F2" w:themeFill="background1" w:themeFillShade="F2"/>
          </w:tcPr>
          <w:p w:rsidR="00000000" w:rsidRDefault="00E73530">
            <w:pPr>
              <w:rPr>
                <w:noProof/>
              </w:rPr>
            </w:pPr>
            <w:r>
              <w:rPr>
                <w:noProof/>
              </w:rPr>
              <w:t>Audio/Video Settings grandparent:</w:t>
            </w:r>
          </w:p>
        </w:tc>
        <w:tc>
          <w:tcPr>
            <w:tcW w:w="7407" w:type="dxa"/>
          </w:tcPr>
          <w:p w:rsidR="00000000" w:rsidRDefault="00E73530">
            <w:pPr>
              <w:rPr>
                <w:lang w:val="de-DE"/>
              </w:rPr>
            </w:pPr>
            <w:r>
              <w:rPr>
                <w:lang w:val="de-DE"/>
              </w:rPr>
              <w:t>Audio / Video-Einstellungen Gro</w:t>
            </w:r>
            <w:r>
              <w:rPr>
                <w:lang w:val="de-DE"/>
              </w:rPr>
              <w:t>ß</w:t>
            </w:r>
            <w:r>
              <w:rPr>
                <w:lang w:val="de-DE"/>
              </w:rPr>
              <w:t>eltern: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8f31582a-c162-40d3-8721-c89df64373cf</w:t>
            </w:r>
          </w:p>
        </w:tc>
        <w:tc>
          <w:tcPr>
            <w:tcW w:w="7407" w:type="dxa"/>
            <w:shd w:val="clear" w:color="auto" w:fill="F2F2F2" w:themeFill="background1" w:themeFillShade="F2"/>
          </w:tcPr>
          <w:p w:rsidR="00000000" w:rsidRDefault="00E73530">
            <w:pPr>
              <w:rPr>
                <w:noProof/>
              </w:rPr>
            </w:pPr>
            <w:r>
              <w:rPr>
                <w:noProof/>
              </w:rPr>
              <w:t>Encod</w:t>
            </w:r>
            <w:r>
              <w:rPr>
                <w:noProof/>
              </w:rPr>
              <w:t>ing Settings ---</w:t>
            </w:r>
          </w:p>
        </w:tc>
        <w:tc>
          <w:tcPr>
            <w:tcW w:w="7407" w:type="dxa"/>
          </w:tcPr>
          <w:p w:rsidR="00000000" w:rsidRDefault="00E73530">
            <w:pPr>
              <w:rPr>
                <w:lang w:val="de-DE"/>
              </w:rPr>
            </w:pPr>
            <w:r>
              <w:rPr>
                <w:lang w:val="de-DE"/>
              </w:rPr>
              <w:t>Codierungseinstellungen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c5f5408a-9194-4940-a118-85455a65cd12</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0b50cc49-5e56-4a22-94c7-fb61fe06a2d9</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dfc21853-eb48-4052-804c-4f9625de4664</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f8eb07ea-5884-4641-9d5f-56e0f93deb67</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f05e59f5-5ade-40a0-afde-191466f4f706</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48692af7-dd52-4fd6-963e-b0869347e5c9</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6c824122-5f4f-4adc-9fe2-441a75595a3a</w:t>
            </w:r>
          </w:p>
        </w:tc>
        <w:tc>
          <w:tcPr>
            <w:tcW w:w="7407" w:type="dxa"/>
            <w:shd w:val="clear" w:color="auto" w:fill="F2F2F2" w:themeFill="background1" w:themeFillShade="F2"/>
          </w:tcPr>
          <w:p w:rsidR="00000000" w:rsidRDefault="00E73530">
            <w:pPr>
              <w:rPr>
                <w:noProof/>
              </w:rPr>
            </w:pPr>
            <w:r>
              <w:rPr>
                <w:noProof/>
              </w:rPr>
              <w:t>The original (input) frame rate.</w:t>
            </w:r>
          </w:p>
        </w:tc>
        <w:tc>
          <w:tcPr>
            <w:tcW w:w="7407" w:type="dxa"/>
          </w:tcPr>
          <w:p w:rsidR="00000000" w:rsidRDefault="00E73530">
            <w:pPr>
              <w:rPr>
                <w:lang w:val="de-DE"/>
              </w:rPr>
            </w:pPr>
            <w:r>
              <w:rPr>
                <w:lang w:val="de-DE"/>
              </w:rPr>
              <w:t>Die urspr</w:t>
            </w:r>
            <w:r>
              <w:rPr>
                <w:lang w:val="de-DE"/>
              </w:rPr>
              <w:t>ü</w:t>
            </w:r>
            <w:r>
              <w:rPr>
                <w:lang w:val="de-DE"/>
              </w:rPr>
              <w:t>ngliche (Eingabe-) Bildrate.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54b9d34e-5746-4af8-85c9-9a6d993e0269</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63ff124c-8138-486c-a908-5047037b3998</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 </w:t>
            </w:r>
            <w:r>
              <w:rPr>
                <w:noProof/>
                <w:sz w:val="16"/>
              </w:rPr>
              <w:br/>
            </w:r>
            <w:r>
              <w:rPr>
                <w:noProof/>
                <w:sz w:val="2"/>
              </w:rPr>
              <w:t>3b3515c7-42cd-40f9-b589-b2396280a58d</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 </w:t>
            </w:r>
            <w:r>
              <w:rPr>
                <w:noProof/>
                <w:sz w:val="16"/>
              </w:rPr>
              <w:br/>
            </w:r>
            <w:r>
              <w:rPr>
                <w:noProof/>
                <w:sz w:val="2"/>
              </w:rPr>
              <w:t>b7a92990-27bf-4870-8ef2-39f73346653d</w:t>
            </w:r>
          </w:p>
        </w:tc>
        <w:tc>
          <w:tcPr>
            <w:tcW w:w="7407" w:type="dxa"/>
            <w:shd w:val="clear" w:color="auto" w:fill="F2F2F2" w:themeFill="background1" w:themeFillShade="F2"/>
          </w:tcPr>
          <w:p w:rsidR="00000000" w:rsidRDefault="00E73530">
            <w:pPr>
              <w:rPr>
                <w:noProof/>
              </w:rPr>
            </w:pPr>
            <w:r>
              <w:rPr>
                <w:noProof/>
              </w:rPr>
              <w:t>25</w:t>
            </w:r>
          </w:p>
        </w:tc>
        <w:tc>
          <w:tcPr>
            <w:tcW w:w="7407" w:type="dxa"/>
          </w:tcPr>
          <w:p w:rsidR="00000000" w:rsidRDefault="00E73530">
            <w:pPr>
              <w:rPr>
                <w:lang w:val="de-DE"/>
              </w:rPr>
            </w:pPr>
            <w:r>
              <w:rPr>
                <w:lang w:val="de-DE"/>
              </w:rPr>
              <w:t>25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 </w:t>
            </w:r>
            <w:r>
              <w:rPr>
                <w:noProof/>
                <w:sz w:val="16"/>
              </w:rPr>
              <w:br/>
            </w:r>
            <w:r>
              <w:rPr>
                <w:noProof/>
                <w:sz w:val="2"/>
              </w:rPr>
              <w:t>e5a172ac-3b40-4f82-9f5e-97febf667aef</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 </w:t>
            </w:r>
            <w:r>
              <w:rPr>
                <w:noProof/>
                <w:sz w:val="16"/>
              </w:rPr>
              <w:br/>
            </w:r>
            <w:r>
              <w:rPr>
                <w:noProof/>
                <w:sz w:val="2"/>
              </w:rPr>
              <w:t>eb1aa9a9-bf5c-4de1-9096-2a3b7b01fa3c</w:t>
            </w:r>
          </w:p>
        </w:tc>
        <w:tc>
          <w:tcPr>
            <w:tcW w:w="7407" w:type="dxa"/>
            <w:shd w:val="clear" w:color="auto" w:fill="F2F2F2" w:themeFill="background1" w:themeFillShade="F2"/>
          </w:tcPr>
          <w:p w:rsidR="00000000" w:rsidRDefault="00E73530">
            <w:pPr>
              <w:rPr>
                <w:noProof/>
              </w:rPr>
            </w:pPr>
            <w:r>
              <w:rPr>
                <w:noProof/>
              </w:rPr>
              <w:t>The output frame rate to use, as a decimal number (e.g. 15, or 24.98).</w:t>
            </w:r>
          </w:p>
        </w:tc>
        <w:tc>
          <w:tcPr>
            <w:tcW w:w="7407" w:type="dxa"/>
          </w:tcPr>
          <w:p w:rsidR="00000000" w:rsidRDefault="00E73530">
            <w:pPr>
              <w:rPr>
                <w:lang w:val="de-DE"/>
              </w:rPr>
            </w:pPr>
            <w:r>
              <w:rPr>
                <w:lang w:val="de-DE"/>
              </w:rPr>
              <w:t>Die zu verwendende Ausgabebildrate als Dezimalzahl (z. B. 15 oder 24,98).</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 </w:t>
            </w:r>
            <w:r>
              <w:rPr>
                <w:noProof/>
                <w:sz w:val="16"/>
              </w:rPr>
              <w:br/>
            </w:r>
            <w:r>
              <w:rPr>
                <w:noProof/>
                <w:sz w:val="2"/>
              </w:rPr>
              <w:t>3810fed6-7e46-4023-b712-745de91568df</w:t>
            </w:r>
          </w:p>
        </w:tc>
        <w:tc>
          <w:tcPr>
            <w:tcW w:w="7407" w:type="dxa"/>
            <w:shd w:val="clear" w:color="auto" w:fill="F2F2F2" w:themeFill="background1" w:themeFillShade="F2"/>
          </w:tcPr>
          <w:p w:rsidR="00000000" w:rsidRDefault="00E73530">
            <w:pPr>
              <w:rPr>
                <w:noProof/>
              </w:rPr>
            </w:pPr>
            <w:r>
              <w:rPr>
                <w:noProof/>
              </w:rPr>
              <w:t xml:space="preserve">We recommend that you do not use this setting </w:t>
            </w:r>
            <w:r>
              <w:rPr>
                <w:noProof/>
              </w:rPr>
              <w:t>–</w:t>
            </w:r>
            <w:r>
              <w:rPr>
                <w:noProof/>
              </w:rPr>
              <w:t xml:space="preserve"> forcing a change to the video frame rate will result in a lower-quality video.</w:t>
            </w:r>
          </w:p>
        </w:tc>
        <w:tc>
          <w:tcPr>
            <w:tcW w:w="7407" w:type="dxa"/>
          </w:tcPr>
          <w:p w:rsidR="00000000" w:rsidRDefault="00E73530">
            <w:pPr>
              <w:rPr>
                <w:lang w:val="de-DE"/>
              </w:rPr>
            </w:pPr>
            <w:r>
              <w:rPr>
                <w:lang w:val="de-DE"/>
              </w:rPr>
              <w:t xml:space="preserve">Wir empfehlen, diese Einstellung nicht zu verwenden. Wenn Sie eine </w:t>
            </w:r>
            <w:r>
              <w:rPr>
                <w:lang w:val="de-DE"/>
              </w:rPr>
              <w:t>Ä</w:t>
            </w:r>
            <w:r>
              <w:rPr>
                <w:lang w:val="de-DE"/>
              </w:rPr>
              <w:t>nderung der Videobildrate erzwingen, wird das Video schlechte</w:t>
            </w:r>
            <w:r>
              <w:rPr>
                <w:lang w:val="de-DE"/>
              </w:rPr>
              <w:t>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 </w:t>
            </w:r>
            <w:r>
              <w:rPr>
                <w:noProof/>
                <w:sz w:val="16"/>
              </w:rPr>
              <w:br/>
            </w:r>
            <w:r>
              <w:rPr>
                <w:noProof/>
                <w:sz w:val="2"/>
              </w:rPr>
              <w:t>f7996bc2-18bc-4fc7-b544-43cdf771d798</w:t>
            </w:r>
          </w:p>
        </w:tc>
        <w:tc>
          <w:tcPr>
            <w:tcW w:w="7407" w:type="dxa"/>
            <w:shd w:val="clear" w:color="auto" w:fill="F2F2F2" w:themeFill="background1" w:themeFillShade="F2"/>
          </w:tcPr>
          <w:p w:rsidR="00000000" w:rsidRDefault="00E73530">
            <w:pPr>
              <w:rPr>
                <w:noProof/>
              </w:rPr>
            </w:pPr>
            <w:r>
              <w:rPr>
                <w:noProof/>
              </w:rPr>
              <w:t xml:space="preserve">If you want to prevent frame rates above a certain level, use </w:t>
            </w:r>
            <w:r>
              <w:rPr>
                <w:rStyle w:val="mqInternal"/>
                <w:noProof/>
              </w:rPr>
              <w:t>[1}</w:t>
            </w:r>
            <w:r>
              <w:rPr>
                <w:noProof/>
              </w:rPr>
              <w:t>max_frame_rate</w:t>
            </w:r>
            <w:r>
              <w:rPr>
                <w:rStyle w:val="mqInternal"/>
                <w:noProof/>
              </w:rPr>
              <w:t>{2]</w:t>
            </w:r>
            <w:r>
              <w:rPr>
                <w:noProof/>
              </w:rPr>
              <w:t xml:space="preserve"> instead.</w:t>
            </w:r>
          </w:p>
        </w:tc>
        <w:tc>
          <w:tcPr>
            <w:tcW w:w="7407" w:type="dxa"/>
          </w:tcPr>
          <w:p w:rsidR="00000000" w:rsidRDefault="00E73530">
            <w:pPr>
              <w:rPr>
                <w:lang w:val="de-DE"/>
              </w:rPr>
            </w:pPr>
            <w:r>
              <w:rPr>
                <w:lang w:val="de-DE"/>
              </w:rPr>
              <w:t xml:space="preserve">Wenn Sie Bildraten </w:t>
            </w:r>
            <w:r>
              <w:rPr>
                <w:lang w:val="de-DE"/>
              </w:rPr>
              <w:t>ü</w:t>
            </w:r>
            <w:r>
              <w:rPr>
                <w:lang w:val="de-DE"/>
              </w:rPr>
              <w:t>ber einem bestimmten Niveau verhindern m</w:t>
            </w:r>
            <w:r>
              <w:rPr>
                <w:lang w:val="de-DE"/>
              </w:rPr>
              <w:t>ö</w:t>
            </w:r>
            <w:r>
              <w:rPr>
                <w:lang w:val="de-DE"/>
              </w:rPr>
              <w:t xml:space="preserve">chten, verwenden Sie </w:t>
            </w:r>
            <w:r>
              <w:rPr>
                <w:rStyle w:val="mqInternal"/>
                <w:noProof/>
                <w:lang w:val="de-DE"/>
              </w:rPr>
              <w:t>[1}</w:t>
            </w:r>
            <w:r>
              <w:rPr>
                <w:lang w:val="de-DE"/>
              </w:rPr>
              <w:t>maximale Bildrate</w:t>
            </w:r>
            <w:r>
              <w:rPr>
                <w:rStyle w:val="mqInternal"/>
                <w:noProof/>
                <w:lang w:val="de-DE"/>
              </w:rPr>
              <w:t>{2]</w:t>
            </w:r>
            <w:r>
              <w:rPr>
                <w:lang w:val="de-DE"/>
              </w:rPr>
              <w:t xml:space="preserve"> stattdessen.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 </w:t>
            </w:r>
            <w:r>
              <w:rPr>
                <w:noProof/>
                <w:sz w:val="16"/>
              </w:rPr>
              <w:br/>
            </w:r>
            <w:r>
              <w:rPr>
                <w:noProof/>
                <w:sz w:val="2"/>
              </w:rPr>
              <w:t>96237d31-eea5-4d6f-9946-3d0b0e61ed45</w:t>
            </w:r>
          </w:p>
        </w:tc>
        <w:tc>
          <w:tcPr>
            <w:tcW w:w="7407" w:type="dxa"/>
            <w:shd w:val="clear" w:color="auto" w:fill="F2F2F2" w:themeFill="background1" w:themeFillShade="F2"/>
          </w:tcPr>
          <w:p w:rsidR="00000000" w:rsidRDefault="00E73530">
            <w:pPr>
              <w:rPr>
                <w:noProof/>
              </w:rPr>
            </w:pPr>
            <w:r>
              <w:rPr>
                <w:noProof/>
              </w:rPr>
              <w:t>Frame rates above 60 are not allowed for resolutions greater than HD (i.e. 1920x1080).</w:t>
            </w:r>
          </w:p>
        </w:tc>
        <w:tc>
          <w:tcPr>
            <w:tcW w:w="7407" w:type="dxa"/>
          </w:tcPr>
          <w:p w:rsidR="00000000" w:rsidRDefault="00E73530">
            <w:pPr>
              <w:rPr>
                <w:lang w:val="de-DE"/>
              </w:rPr>
            </w:pPr>
            <w:r>
              <w:rPr>
                <w:lang w:val="de-DE"/>
              </w:rPr>
              <w:t xml:space="preserve">Bildraten </w:t>
            </w:r>
            <w:r>
              <w:rPr>
                <w:lang w:val="de-DE"/>
              </w:rPr>
              <w:t>ü</w:t>
            </w:r>
            <w:r>
              <w:rPr>
                <w:lang w:val="de-DE"/>
              </w:rPr>
              <w:t>ber 60 sind f</w:t>
            </w:r>
            <w:r>
              <w:rPr>
                <w:lang w:val="de-DE"/>
              </w:rPr>
              <w:t>ü</w:t>
            </w:r>
            <w:r>
              <w:rPr>
                <w:lang w:val="de-DE"/>
              </w:rPr>
              <w:t>r Aufl</w:t>
            </w:r>
            <w:r>
              <w:rPr>
                <w:lang w:val="de-DE"/>
              </w:rPr>
              <w:t>ö</w:t>
            </w:r>
            <w:r>
              <w:rPr>
                <w:lang w:val="de-DE"/>
              </w:rPr>
              <w:t xml:space="preserve">sungen </w:t>
            </w:r>
            <w:r>
              <w:rPr>
                <w:lang w:val="de-DE"/>
              </w:rPr>
              <w:t>ü</w:t>
            </w:r>
            <w:r>
              <w:rPr>
                <w:lang w:val="de-DE"/>
              </w:rPr>
              <w:t>ber HD (dh 1920 x 1080) nicht zul</w:t>
            </w:r>
            <w:r>
              <w:rPr>
                <w:lang w:val="de-DE"/>
              </w:rPr>
              <w:t>ä</w:t>
            </w:r>
            <w:r>
              <w:rPr>
                <w:lang w:val="de-DE"/>
              </w:rPr>
              <w:t>ssig.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 </w:t>
            </w:r>
            <w:r>
              <w:rPr>
                <w:noProof/>
                <w:sz w:val="16"/>
              </w:rPr>
              <w:br/>
            </w:r>
            <w:r>
              <w:rPr>
                <w:noProof/>
                <w:sz w:val="2"/>
              </w:rPr>
              <w:t>f2f8b049-c7a4-4283-bba7-a6b7611ee65a</w:t>
            </w:r>
          </w:p>
        </w:tc>
        <w:tc>
          <w:tcPr>
            <w:tcW w:w="7407" w:type="dxa"/>
            <w:shd w:val="clear" w:color="auto" w:fill="F2F2F2" w:themeFill="background1" w:themeFillShade="F2"/>
          </w:tcPr>
          <w:p w:rsidR="00000000" w:rsidRDefault="00E73530">
            <w:pPr>
              <w:rPr>
                <w:noProof/>
              </w:rPr>
            </w:pPr>
            <w:r>
              <w:rPr>
                <w:rStyle w:val="mqInternal"/>
                <w:noProof/>
              </w:rPr>
              <w:t>[1}</w:t>
            </w:r>
            <w:r>
              <w:rPr>
                <w:noProof/>
              </w:rPr>
              <w:t>Se</w:t>
            </w:r>
            <w:r>
              <w:rPr>
                <w:noProof/>
              </w:rPr>
              <w:t>e Also:</w:t>
            </w:r>
            <w:r>
              <w:rPr>
                <w:rStyle w:val="mqInternal"/>
                <w:noProof/>
              </w:rPr>
              <w:t>{2]</w:t>
            </w:r>
            <w:r>
              <w:rPr>
                <w:noProof/>
              </w:rPr>
              <w:t xml:space="preserve"> </w:t>
            </w:r>
            <w:r>
              <w:rPr>
                <w:rStyle w:val="mqInternal"/>
                <w:noProof/>
              </w:rPr>
              <w:t>[3}</w:t>
            </w:r>
            <w:r>
              <w:rPr>
                <w:noProof/>
              </w:rPr>
              <w:t>max_frame_rate</w:t>
            </w:r>
            <w:r>
              <w:rPr>
                <w:rStyle w:val="mqInternal"/>
                <w:noProof/>
              </w:rPr>
              <w:t>{4]</w:t>
            </w:r>
            <w:r>
              <w:rPr>
                <w:noProof/>
              </w:rPr>
              <w:t xml:space="preserve"> and </w:t>
            </w:r>
            <w:r>
              <w:rPr>
                <w:rStyle w:val="mqInternal"/>
                <w:noProof/>
              </w:rPr>
              <w:t>[5}</w:t>
            </w:r>
            <w:r>
              <w:rPr>
                <w:noProof/>
              </w:rPr>
              <w:t>decimate</w:t>
            </w:r>
            <w:r>
              <w:rPr>
                <w:rStyle w:val="mqInternal"/>
                <w:noProof/>
              </w:rPr>
              <w:t>{4]</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w:t>
            </w:r>
            <w:r>
              <w:rPr>
                <w:lang w:val="de-DE"/>
              </w:rPr>
              <w:t>maximale Bildrate</w:t>
            </w:r>
            <w:r>
              <w:rPr>
                <w:rStyle w:val="mqInternal"/>
                <w:noProof/>
                <w:lang w:val="de-DE"/>
              </w:rPr>
              <w:t>{4]</w:t>
            </w:r>
            <w:r>
              <w:rPr>
                <w:lang w:val="de-DE"/>
              </w:rPr>
              <w:t xml:space="preserve"> und </w:t>
            </w:r>
            <w:r>
              <w:rPr>
                <w:rStyle w:val="mqInternal"/>
                <w:noProof/>
                <w:lang w:val="de-DE"/>
              </w:rPr>
              <w:t>[5}</w:t>
            </w:r>
            <w:r>
              <w:rPr>
                <w:lang w:val="de-DE"/>
              </w:rPr>
              <w:t>dezimieren</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 </w:t>
            </w:r>
            <w:r>
              <w:rPr>
                <w:noProof/>
                <w:sz w:val="16"/>
              </w:rPr>
              <w:br/>
            </w:r>
            <w:r>
              <w:rPr>
                <w:noProof/>
                <w:sz w:val="2"/>
              </w:rPr>
              <w:t>3e32438e-e41b-40bc-a34a-1776ca5dbae4</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 </w:t>
            </w:r>
            <w:r>
              <w:rPr>
                <w:noProof/>
                <w:sz w:val="16"/>
              </w:rPr>
              <w:br/>
            </w:r>
            <w:r>
              <w:rPr>
                <w:noProof/>
                <w:sz w:val="2"/>
              </w:rPr>
              <w:t>65500d11-9c6b-46fc-9cce-c7c8f09b0ef0</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 </w:t>
            </w:r>
            <w:r>
              <w:rPr>
                <w:noProof/>
                <w:sz w:val="16"/>
              </w:rPr>
              <w:br/>
            </w:r>
            <w:r>
              <w:rPr>
                <w:noProof/>
                <w:sz w:val="2"/>
              </w:rPr>
              <w:t>c1f186a4-9431-49ff-a4f2-ba27df0e99d7</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 </w:t>
            </w:r>
            <w:r>
              <w:rPr>
                <w:noProof/>
                <w:sz w:val="16"/>
              </w:rPr>
              <w:br/>
            </w:r>
            <w:r>
              <w:rPr>
                <w:noProof/>
                <w:sz w:val="2"/>
              </w:rPr>
              <w:t>739e6ab9-287d-4d28-982d-48e9645c8962</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 </w:t>
            </w:r>
            <w:r>
              <w:rPr>
                <w:noProof/>
                <w:sz w:val="16"/>
              </w:rPr>
              <w:br/>
            </w:r>
            <w:r>
              <w:rPr>
                <w:noProof/>
                <w:sz w:val="2"/>
              </w:rPr>
              <w:t>5f53e037-789b-4a06-a5e2-56bf80217a89</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w:t>
            </w:r>
            <w:r>
              <w:rPr>
                <w:lang w:val="de-DE"/>
              </w:rPr>
              <w: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 </w:t>
            </w:r>
            <w:r>
              <w:rPr>
                <w:noProof/>
                <w:sz w:val="16"/>
              </w:rPr>
              <w:br/>
            </w:r>
            <w:r>
              <w:rPr>
                <w:noProof/>
                <w:sz w:val="2"/>
              </w:rPr>
              <w:t>deaea61c-1caf-4d84-9b7c-24695f78d287</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32 </w:t>
            </w:r>
            <w:r>
              <w:rPr>
                <w:noProof/>
                <w:sz w:val="16"/>
              </w:rPr>
              <w:br/>
            </w:r>
            <w:r>
              <w:rPr>
                <w:noProof/>
                <w:sz w:val="2"/>
              </w:rPr>
              <w:t>5929ec38-8a1e-408c-b56e-1dcdd8c92174</w:t>
            </w:r>
          </w:p>
        </w:tc>
        <w:tc>
          <w:tcPr>
            <w:tcW w:w="7407" w:type="dxa"/>
            <w:shd w:val="clear" w:color="auto" w:fill="F2F2F2" w:themeFill="background1" w:themeFillShade="F2"/>
          </w:tcPr>
          <w:p w:rsidR="00000000" w:rsidRDefault="00E73530">
            <w:pPr>
              <w:rPr>
                <w:noProof/>
              </w:rPr>
            </w:pPr>
            <w:r>
              <w:rPr>
                <w:noProof/>
              </w:rPr>
              <w:t>30</w:t>
            </w:r>
          </w:p>
        </w:tc>
        <w:tc>
          <w:tcPr>
            <w:tcW w:w="7407" w:type="dxa"/>
          </w:tcPr>
          <w:p w:rsidR="00000000" w:rsidRDefault="00E73530">
            <w:pPr>
              <w:rPr>
                <w:lang w:val="de-DE"/>
              </w:rPr>
            </w:pPr>
            <w:r>
              <w:rPr>
                <w:lang w:val="de-DE"/>
              </w:rPr>
              <w:t>30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 </w:t>
            </w:r>
            <w:r>
              <w:rPr>
                <w:noProof/>
                <w:sz w:val="16"/>
              </w:rPr>
              <w:br/>
            </w:r>
            <w:r>
              <w:rPr>
                <w:noProof/>
                <w:sz w:val="2"/>
              </w:rPr>
              <w:t>1f2cfaa2-c856-4318-9628-df9666f95972</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 </w:t>
            </w:r>
            <w:r>
              <w:rPr>
                <w:noProof/>
                <w:sz w:val="16"/>
              </w:rPr>
              <w:br/>
            </w:r>
            <w:r>
              <w:rPr>
                <w:noProof/>
                <w:sz w:val="2"/>
              </w:rPr>
              <w:t>4c04fcb1-0485-4ee2-97a5-7e0b5825bc71</w:t>
            </w:r>
          </w:p>
        </w:tc>
        <w:tc>
          <w:tcPr>
            <w:tcW w:w="7407" w:type="dxa"/>
            <w:shd w:val="clear" w:color="auto" w:fill="F2F2F2" w:themeFill="background1" w:themeFillShade="F2"/>
          </w:tcPr>
          <w:p w:rsidR="00000000" w:rsidRDefault="00E73530">
            <w:pPr>
              <w:rPr>
                <w:noProof/>
              </w:rPr>
            </w:pPr>
            <w:r>
              <w:rPr>
                <w:noProof/>
              </w:rPr>
              <w:t>Limits the output frame rate to a certain number.</w:t>
            </w:r>
          </w:p>
        </w:tc>
        <w:tc>
          <w:tcPr>
            <w:tcW w:w="7407" w:type="dxa"/>
          </w:tcPr>
          <w:p w:rsidR="00000000" w:rsidRDefault="00E73530">
            <w:pPr>
              <w:rPr>
                <w:lang w:val="de-DE"/>
              </w:rPr>
            </w:pPr>
            <w:r>
              <w:rPr>
                <w:lang w:val="de-DE"/>
              </w:rPr>
              <w:t>Begrenzt die Ausgabebildrate auf eine bestimmte Anzahl.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 </w:t>
            </w:r>
            <w:r>
              <w:rPr>
                <w:noProof/>
                <w:sz w:val="16"/>
              </w:rPr>
              <w:br/>
            </w:r>
            <w:r>
              <w:rPr>
                <w:noProof/>
                <w:sz w:val="2"/>
              </w:rPr>
              <w:t>47d25803-b0f3-4b56-afa2-753c2de27584</w:t>
            </w:r>
          </w:p>
        </w:tc>
        <w:tc>
          <w:tcPr>
            <w:tcW w:w="7407" w:type="dxa"/>
            <w:shd w:val="clear" w:color="auto" w:fill="F2F2F2" w:themeFill="background1" w:themeFillShade="F2"/>
          </w:tcPr>
          <w:p w:rsidR="00000000" w:rsidRDefault="00E73530">
            <w:pPr>
              <w:rPr>
                <w:noProof/>
              </w:rPr>
            </w:pPr>
            <w:r>
              <w:rPr>
                <w:noProof/>
              </w:rPr>
              <w:t>If the frame rate would otherwise exceed this number (e.g. the input frame rate is too high), this will redu</w:t>
            </w:r>
            <w:r>
              <w:rPr>
                <w:noProof/>
              </w:rPr>
              <w:t xml:space="preserve">ce the frame rate to the </w:t>
            </w:r>
            <w:r>
              <w:rPr>
                <w:rStyle w:val="mqInternal"/>
                <w:noProof/>
              </w:rPr>
              <w:t>[1}[2]{3]</w:t>
            </w:r>
            <w:r>
              <w:rPr>
                <w:noProof/>
              </w:rPr>
              <w:t xml:space="preserve"> setting</w:t>
            </w:r>
          </w:p>
        </w:tc>
        <w:tc>
          <w:tcPr>
            <w:tcW w:w="7407" w:type="dxa"/>
          </w:tcPr>
          <w:p w:rsidR="00000000" w:rsidRDefault="00E73530">
            <w:pPr>
              <w:rPr>
                <w:lang w:val="de-DE"/>
              </w:rPr>
            </w:pPr>
            <w:r>
              <w:rPr>
                <w:lang w:val="de-DE"/>
              </w:rPr>
              <w:t xml:space="preserve">Wenn die Bildrate andernfalls diese Zahl </w:t>
            </w:r>
            <w:r>
              <w:rPr>
                <w:lang w:val="de-DE"/>
              </w:rPr>
              <w:t>ü</w:t>
            </w:r>
            <w:r>
              <w:rPr>
                <w:lang w:val="de-DE"/>
              </w:rPr>
              <w:t>berschreiten w</w:t>
            </w:r>
            <w:r>
              <w:rPr>
                <w:lang w:val="de-DE"/>
              </w:rPr>
              <w:t>ü</w:t>
            </w:r>
            <w:r>
              <w:rPr>
                <w:lang w:val="de-DE"/>
              </w:rPr>
              <w:t xml:space="preserve">rde (z. B. die Eingangsbildrate ist zu hoch), wird die Bildrate auf das reduziert </w:t>
            </w:r>
            <w:r>
              <w:rPr>
                <w:rStyle w:val="mqInternal"/>
                <w:noProof/>
                <w:lang w:val="de-DE"/>
              </w:rPr>
              <w:t>[1}[2]{3]</w:t>
            </w:r>
            <w:r>
              <w:rPr>
                <w:lang w:val="de-DE"/>
              </w:rPr>
              <w:t xml:space="preserve"> Rahmen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 </w:t>
            </w:r>
            <w:r>
              <w:rPr>
                <w:noProof/>
                <w:sz w:val="16"/>
              </w:rPr>
              <w:br/>
            </w:r>
            <w:r>
              <w:rPr>
                <w:noProof/>
                <w:sz w:val="2"/>
              </w:rPr>
              <w:t>a245a663-b3e0-4785-8c9e-0c741415885e</w:t>
            </w:r>
          </w:p>
        </w:tc>
        <w:tc>
          <w:tcPr>
            <w:tcW w:w="7407" w:type="dxa"/>
            <w:shd w:val="clear" w:color="auto" w:fill="F2F2F2" w:themeFill="background1" w:themeFillShade="F2"/>
          </w:tcPr>
          <w:p w:rsidR="00000000" w:rsidRDefault="00E73530">
            <w:pPr>
              <w:rPr>
                <w:noProof/>
              </w:rPr>
            </w:pPr>
            <w:r>
              <w:rPr>
                <w:noProof/>
              </w:rPr>
              <w:t>Example: if you</w:t>
            </w:r>
            <w:r>
              <w:rPr>
                <w:noProof/>
              </w:rPr>
              <w:t xml:space="preserve"> set </w:t>
            </w:r>
            <w:r>
              <w:rPr>
                <w:rStyle w:val="mqInternal"/>
                <w:noProof/>
              </w:rPr>
              <w:t>[1}[2]{3]</w:t>
            </w:r>
            <w:r>
              <w:rPr>
                <w:noProof/>
              </w:rPr>
              <w:t xml:space="preserve"> to 29.97, and the input has a frame rate of 59.94, the output file will have a frame rate of 29.97.</w:t>
            </w:r>
          </w:p>
        </w:tc>
        <w:tc>
          <w:tcPr>
            <w:tcW w:w="7407" w:type="dxa"/>
          </w:tcPr>
          <w:p w:rsidR="00000000" w:rsidRDefault="00E73530">
            <w:pPr>
              <w:rPr>
                <w:lang w:val="de-DE"/>
              </w:rPr>
            </w:pPr>
            <w:r>
              <w:rPr>
                <w:lang w:val="de-DE"/>
              </w:rPr>
              <w:t xml:space="preserve">Beispiel: wenn Sie einstellen </w:t>
            </w:r>
            <w:r>
              <w:rPr>
                <w:rStyle w:val="mqInternal"/>
                <w:noProof/>
                <w:lang w:val="de-DE"/>
              </w:rPr>
              <w:t>[1}[2]{3]</w:t>
            </w:r>
            <w:r>
              <w:rPr>
                <w:lang w:val="de-DE"/>
              </w:rPr>
              <w:t xml:space="preserve"> bis 29,97, und die Eingabe hat eine Bildrate von 59,94, die Ausgabedatei hat eine Bildrate von 29,97.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37 </w:t>
            </w:r>
            <w:r>
              <w:rPr>
                <w:noProof/>
                <w:sz w:val="16"/>
              </w:rPr>
              <w:br/>
            </w:r>
            <w:r>
              <w:rPr>
                <w:noProof/>
                <w:sz w:val="2"/>
              </w:rPr>
              <w:t>f0759c72-8c94-47f9-b9e0-7d741c52ffd0</w:t>
            </w:r>
          </w:p>
        </w:tc>
        <w:tc>
          <w:tcPr>
            <w:tcW w:w="7407" w:type="dxa"/>
            <w:shd w:val="clear" w:color="auto" w:fill="F2F2F2" w:themeFill="background1" w:themeFillShade="F2"/>
          </w:tcPr>
          <w:p w:rsidR="00000000" w:rsidRDefault="00E73530">
            <w:pPr>
              <w:rPr>
                <w:noProof/>
              </w:rPr>
            </w:pPr>
            <w:r>
              <w:rPr>
                <w:noProof/>
              </w:rPr>
              <w:t xml:space="preserve">We recommend using this setting rather than setting an exact </w:t>
            </w:r>
            <w:r>
              <w:rPr>
                <w:rStyle w:val="mqInternal"/>
                <w:noProof/>
              </w:rPr>
              <w:t>[1}</w:t>
            </w:r>
            <w:r>
              <w:rPr>
                <w:noProof/>
              </w:rPr>
              <w:t>frame_rate</w:t>
            </w:r>
            <w:r>
              <w:rPr>
                <w:rStyle w:val="mqInternal"/>
                <w:noProof/>
              </w:rPr>
              <w:t>{2]</w:t>
            </w:r>
            <w:r>
              <w:rPr>
                <w:noProof/>
              </w:rPr>
              <w:t>, for two reasons:</w:t>
            </w:r>
          </w:p>
        </w:tc>
        <w:tc>
          <w:tcPr>
            <w:tcW w:w="7407" w:type="dxa"/>
          </w:tcPr>
          <w:p w:rsidR="00000000" w:rsidRDefault="00E73530">
            <w:pPr>
              <w:rPr>
                <w:lang w:val="de-DE"/>
              </w:rPr>
            </w:pPr>
            <w:r>
              <w:rPr>
                <w:lang w:val="de-DE"/>
              </w:rPr>
              <w:t xml:space="preserve">Wir empfehlen, diese Einstellung zu verwenden, anstatt eine genaue Einstellung vorzunehmen </w:t>
            </w:r>
            <w:r>
              <w:rPr>
                <w:rStyle w:val="mqInternal"/>
                <w:noProof/>
                <w:lang w:val="de-DE"/>
              </w:rPr>
              <w:t>[1}</w:t>
            </w:r>
            <w:r>
              <w:rPr>
                <w:lang w:val="de-DE"/>
              </w:rPr>
              <w:t>frame_rate</w:t>
            </w:r>
            <w:r>
              <w:rPr>
                <w:rStyle w:val="mqInternal"/>
                <w:noProof/>
                <w:lang w:val="de-DE"/>
              </w:rPr>
              <w:t>{2]</w:t>
            </w:r>
            <w:r>
              <w:rPr>
                <w:lang w:val="de-DE"/>
              </w:rPr>
              <w:t xml:space="preserve"> , aus zwe</w:t>
            </w:r>
            <w:r>
              <w:rPr>
                <w:lang w:val="de-DE"/>
              </w:rPr>
              <w:t>i Gr</w:t>
            </w:r>
            <w:r>
              <w:rPr>
                <w:lang w:val="de-DE"/>
              </w:rPr>
              <w:t>ü</w:t>
            </w:r>
            <w:r>
              <w:rPr>
                <w:lang w:val="de-DE"/>
              </w:rPr>
              <w:t>nden: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38 </w:t>
            </w:r>
            <w:r>
              <w:rPr>
                <w:noProof/>
                <w:sz w:val="16"/>
              </w:rPr>
              <w:br/>
            </w:r>
            <w:r>
              <w:rPr>
                <w:noProof/>
                <w:sz w:val="2"/>
              </w:rPr>
              <w:t>b03369f2-e447-4c94-89fa-d77ee60ca350</w:t>
            </w:r>
          </w:p>
        </w:tc>
        <w:tc>
          <w:tcPr>
            <w:tcW w:w="7407" w:type="dxa"/>
            <w:shd w:val="clear" w:color="auto" w:fill="F2F2F2" w:themeFill="background1" w:themeFillShade="F2"/>
          </w:tcPr>
          <w:p w:rsidR="00000000" w:rsidRDefault="00E73530">
            <w:pPr>
              <w:rPr>
                <w:noProof/>
              </w:rPr>
            </w:pPr>
            <w:r>
              <w:rPr>
                <w:noProof/>
              </w:rPr>
              <w:t>First, changing a frame_rate can result in a visual quality drop due to stuttering and jerky motion.</w:t>
            </w:r>
          </w:p>
        </w:tc>
        <w:tc>
          <w:tcPr>
            <w:tcW w:w="7407" w:type="dxa"/>
          </w:tcPr>
          <w:p w:rsidR="00000000" w:rsidRDefault="00E73530">
            <w:pPr>
              <w:rPr>
                <w:lang w:val="de-DE"/>
              </w:rPr>
            </w:pPr>
            <w:r>
              <w:rPr>
                <w:lang w:val="de-DE"/>
              </w:rPr>
              <w:t xml:space="preserve">Erstens kann das </w:t>
            </w:r>
            <w:r>
              <w:rPr>
                <w:lang w:val="de-DE"/>
              </w:rPr>
              <w:t>Ä</w:t>
            </w:r>
            <w:r>
              <w:rPr>
                <w:lang w:val="de-DE"/>
              </w:rPr>
              <w:t>ndern einer Framerate aufgrund von Stottern und ruckartigen Bewegungen zu einem R</w:t>
            </w:r>
            <w:r>
              <w:rPr>
                <w:lang w:val="de-DE"/>
              </w:rPr>
              <w:t>ü</w:t>
            </w:r>
            <w:r>
              <w:rPr>
                <w:lang w:val="de-DE"/>
              </w:rPr>
              <w:t>ck</w:t>
            </w:r>
            <w:r>
              <w:rPr>
                <w:lang w:val="de-DE"/>
              </w:rPr>
              <w:t>gang der visuellen Qualit</w:t>
            </w:r>
            <w:r>
              <w:rPr>
                <w:lang w:val="de-DE"/>
              </w:rPr>
              <w:t>ä</w:t>
            </w:r>
            <w:r>
              <w:rPr>
                <w:lang w:val="de-DE"/>
              </w:rPr>
              <w:t>t f</w:t>
            </w:r>
            <w:r>
              <w:rPr>
                <w:lang w:val="de-DE"/>
              </w:rPr>
              <w:t>ü</w:t>
            </w:r>
            <w:r>
              <w:rPr>
                <w:lang w:val="de-DE"/>
              </w:rPr>
              <w:t>hren.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 </w:t>
            </w:r>
            <w:r>
              <w:rPr>
                <w:noProof/>
                <w:sz w:val="16"/>
              </w:rPr>
              <w:br/>
            </w:r>
            <w:r>
              <w:rPr>
                <w:noProof/>
                <w:sz w:val="2"/>
              </w:rPr>
              <w:t>ffc7c55a-8895-4954-a58f-f7f9e22651ff</w:t>
            </w:r>
          </w:p>
        </w:tc>
        <w:tc>
          <w:tcPr>
            <w:tcW w:w="7407" w:type="dxa"/>
            <w:shd w:val="clear" w:color="auto" w:fill="F2F2F2" w:themeFill="background1" w:themeFillShade="F2"/>
          </w:tcPr>
          <w:p w:rsidR="00000000" w:rsidRDefault="00E73530">
            <w:pPr>
              <w:rPr>
                <w:noProof/>
              </w:rPr>
            </w:pPr>
            <w:r>
              <w:rPr>
                <w:noProof/>
              </w:rPr>
              <w:t>Second, setting frame rate to a fixed number may actually increase the frame rate of the output video beyond the frame rate of the input, which would result in an unneeded increa</w:t>
            </w:r>
            <w:r>
              <w:rPr>
                <w:noProof/>
              </w:rPr>
              <w:t>se in file size (or decrease in quality).</w:t>
            </w:r>
          </w:p>
        </w:tc>
        <w:tc>
          <w:tcPr>
            <w:tcW w:w="7407" w:type="dxa"/>
          </w:tcPr>
          <w:p w:rsidR="00000000" w:rsidRDefault="00E73530">
            <w:pPr>
              <w:rPr>
                <w:lang w:val="de-DE"/>
              </w:rPr>
            </w:pPr>
            <w:r>
              <w:rPr>
                <w:lang w:val="de-DE"/>
              </w:rPr>
              <w:t>Zweitens kann das Einstellen der Bildrate auf eine feste Zahl die Bildrate des ausgegebenen Videos tats</w:t>
            </w:r>
            <w:r>
              <w:rPr>
                <w:lang w:val="de-DE"/>
              </w:rPr>
              <w:t>ä</w:t>
            </w:r>
            <w:r>
              <w:rPr>
                <w:lang w:val="de-DE"/>
              </w:rPr>
              <w:t xml:space="preserve">chlich </w:t>
            </w:r>
            <w:r>
              <w:rPr>
                <w:lang w:val="de-DE"/>
              </w:rPr>
              <w:t>ü</w:t>
            </w:r>
            <w:r>
              <w:rPr>
                <w:lang w:val="de-DE"/>
              </w:rPr>
              <w:t>ber die Bildrate des Eingangs hinaus erh</w:t>
            </w:r>
            <w:r>
              <w:rPr>
                <w:lang w:val="de-DE"/>
              </w:rPr>
              <w:t>ö</w:t>
            </w:r>
            <w:r>
              <w:rPr>
                <w:lang w:val="de-DE"/>
              </w:rPr>
              <w:t>hen, was zu einer unn</w:t>
            </w:r>
            <w:r>
              <w:rPr>
                <w:lang w:val="de-DE"/>
              </w:rPr>
              <w:t>ö</w:t>
            </w:r>
            <w:r>
              <w:rPr>
                <w:lang w:val="de-DE"/>
              </w:rPr>
              <w:t>tigen Erh</w:t>
            </w:r>
            <w:r>
              <w:rPr>
                <w:lang w:val="de-DE"/>
              </w:rPr>
              <w:t>ö</w:t>
            </w:r>
            <w:r>
              <w:rPr>
                <w:lang w:val="de-DE"/>
              </w:rPr>
              <w:t>hung der Dateigr</w:t>
            </w:r>
            <w:r>
              <w:rPr>
                <w:lang w:val="de-DE"/>
              </w:rPr>
              <w:t>öß</w:t>
            </w:r>
            <w:r>
              <w:rPr>
                <w:lang w:val="de-DE"/>
              </w:rPr>
              <w:t>e (oder ein</w:t>
            </w:r>
            <w:r>
              <w:rPr>
                <w:lang w:val="de-DE"/>
              </w:rPr>
              <w:t>er Verringerung der Qualit</w:t>
            </w:r>
            <w:r>
              <w:rPr>
                <w:lang w:val="de-DE"/>
              </w:rPr>
              <w:t>ä</w:t>
            </w:r>
            <w:r>
              <w:rPr>
                <w:lang w:val="de-DE"/>
              </w:rPr>
              <w:t>t) f</w:t>
            </w:r>
            <w:r>
              <w:rPr>
                <w:lang w:val="de-DE"/>
              </w:rPr>
              <w:t>ü</w:t>
            </w:r>
            <w:r>
              <w:rPr>
                <w:lang w:val="de-DE"/>
              </w:rPr>
              <w:t>hren w</w:t>
            </w:r>
            <w:r>
              <w:rPr>
                <w:lang w:val="de-DE"/>
              </w:rPr>
              <w:t>ü</w:t>
            </w:r>
            <w:r>
              <w:rPr>
                <w:lang w:val="de-DE"/>
              </w:rPr>
              <w:t>rde.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 </w:t>
            </w:r>
            <w:r>
              <w:rPr>
                <w:noProof/>
                <w:sz w:val="16"/>
              </w:rPr>
              <w:br/>
            </w:r>
            <w:r>
              <w:rPr>
                <w:noProof/>
                <w:sz w:val="2"/>
              </w:rPr>
              <w:t>f7fb2a7a-c3d3-4293-a3a9-c5ada377590e</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frame_rate</w:t>
            </w:r>
            <w:r>
              <w:rPr>
                <w:rStyle w:val="mqInternal"/>
                <w:noProof/>
              </w:rPr>
              <w:t>{4]</w:t>
            </w:r>
            <w:r>
              <w:rPr>
                <w:noProof/>
              </w:rPr>
              <w:t xml:space="preserve"> and </w:t>
            </w:r>
            <w:r>
              <w:rPr>
                <w:rStyle w:val="mqInternal"/>
                <w:noProof/>
              </w:rPr>
              <w:t>[5}</w:t>
            </w:r>
            <w:r>
              <w:rPr>
                <w:noProof/>
              </w:rPr>
              <w:t>decimate</w:t>
            </w:r>
            <w:r>
              <w:rPr>
                <w:rStyle w:val="mqInternal"/>
                <w:noProof/>
              </w:rPr>
              <w:t>{4]</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w:t>
            </w:r>
            <w:r>
              <w:rPr>
                <w:lang w:val="de-DE"/>
              </w:rPr>
              <w:t>frame_rate</w:t>
            </w:r>
            <w:r>
              <w:rPr>
                <w:rStyle w:val="mqInternal"/>
                <w:noProof/>
                <w:lang w:val="de-DE"/>
              </w:rPr>
              <w:t>{4]</w:t>
            </w:r>
            <w:r>
              <w:rPr>
                <w:lang w:val="de-DE"/>
              </w:rPr>
              <w:t xml:space="preserve"> und </w:t>
            </w:r>
            <w:r>
              <w:rPr>
                <w:rStyle w:val="mqInternal"/>
                <w:noProof/>
                <w:lang w:val="de-DE"/>
              </w:rPr>
              <w:t>[5}</w:t>
            </w:r>
            <w:r>
              <w:rPr>
                <w:lang w:val="de-DE"/>
              </w:rPr>
              <w:t>dezimieren</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43 </w:t>
            </w:r>
            <w:r>
              <w:rPr>
                <w:noProof/>
                <w:sz w:val="16"/>
              </w:rPr>
              <w:br/>
            </w:r>
            <w:r>
              <w:rPr>
                <w:noProof/>
                <w:sz w:val="2"/>
              </w:rPr>
              <w:t>7295f6d5-49e3-49b2-b0cc-f5181042a94a</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44 </w:t>
            </w:r>
            <w:r>
              <w:rPr>
                <w:noProof/>
                <w:sz w:val="16"/>
              </w:rPr>
              <w:br/>
            </w:r>
            <w:r>
              <w:rPr>
                <w:noProof/>
                <w:sz w:val="2"/>
              </w:rPr>
              <w:t>128193d9-edd7-4a50-9d37-b24448110e84</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45 </w:t>
            </w:r>
            <w:r>
              <w:rPr>
                <w:noProof/>
                <w:sz w:val="16"/>
              </w:rPr>
              <w:br/>
            </w:r>
            <w:r>
              <w:rPr>
                <w:noProof/>
                <w:sz w:val="2"/>
              </w:rPr>
              <w:t>c3b025a0-e7fd-4694-9b6b-85840f143d58</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46 </w:t>
            </w:r>
            <w:r>
              <w:rPr>
                <w:noProof/>
                <w:sz w:val="16"/>
              </w:rPr>
              <w:br/>
            </w:r>
            <w:r>
              <w:rPr>
                <w:noProof/>
                <w:sz w:val="2"/>
              </w:rPr>
              <w:t>b997dfc9-4e4c-4508-9d25-d993d816a0a6</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47 </w:t>
            </w:r>
            <w:r>
              <w:rPr>
                <w:noProof/>
                <w:sz w:val="16"/>
              </w:rPr>
              <w:br/>
            </w:r>
            <w:r>
              <w:rPr>
                <w:noProof/>
                <w:sz w:val="2"/>
              </w:rPr>
              <w:t>54daa410-d4ca-40c8-8f14-21fa8159fcdb</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48 </w:t>
            </w:r>
            <w:r>
              <w:rPr>
                <w:noProof/>
                <w:sz w:val="16"/>
              </w:rPr>
              <w:br/>
            </w:r>
            <w:r>
              <w:rPr>
                <w:noProof/>
                <w:sz w:val="2"/>
              </w:rPr>
              <w:t>b11900fd-0d11-49ce-ad59-f712ec8d9006</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49 </w:t>
            </w:r>
            <w:r>
              <w:rPr>
                <w:noProof/>
                <w:sz w:val="16"/>
              </w:rPr>
              <w:br/>
            </w:r>
            <w:r>
              <w:rPr>
                <w:noProof/>
                <w:sz w:val="2"/>
              </w:rPr>
              <w:t>37bf2015-62c0-4231-9223-21cc65bcaca5</w:t>
            </w:r>
          </w:p>
        </w:tc>
        <w:tc>
          <w:tcPr>
            <w:tcW w:w="7407" w:type="dxa"/>
            <w:shd w:val="clear" w:color="auto" w:fill="F2F2F2" w:themeFill="background1" w:themeFillShade="F2"/>
          </w:tcPr>
          <w:p w:rsidR="00000000" w:rsidRDefault="00E73530">
            <w:pPr>
              <w:rPr>
                <w:noProof/>
              </w:rPr>
            </w:pPr>
            <w:r>
              <w:rPr>
                <w:noProof/>
              </w:rPr>
              <w:t>30</w:t>
            </w:r>
          </w:p>
        </w:tc>
        <w:tc>
          <w:tcPr>
            <w:tcW w:w="7407" w:type="dxa"/>
          </w:tcPr>
          <w:p w:rsidR="00000000" w:rsidRDefault="00E73530">
            <w:pPr>
              <w:rPr>
                <w:lang w:val="de-DE"/>
              </w:rPr>
            </w:pPr>
            <w:r>
              <w:rPr>
                <w:lang w:val="de-DE"/>
              </w:rPr>
              <w:t>30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50 </w:t>
            </w:r>
            <w:r>
              <w:rPr>
                <w:noProof/>
                <w:sz w:val="16"/>
              </w:rPr>
              <w:br/>
            </w:r>
            <w:r>
              <w:rPr>
                <w:noProof/>
                <w:sz w:val="2"/>
              </w:rPr>
              <w:t>f7efe96d-d5e8-4913-9ab5-ad093f00a835</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51 </w:t>
            </w:r>
            <w:r>
              <w:rPr>
                <w:noProof/>
                <w:sz w:val="16"/>
              </w:rPr>
              <w:br/>
            </w:r>
            <w:r>
              <w:rPr>
                <w:noProof/>
                <w:sz w:val="2"/>
              </w:rPr>
              <w:t>60575769-5266-420b-ad21-67f335186a27</w:t>
            </w:r>
          </w:p>
        </w:tc>
        <w:tc>
          <w:tcPr>
            <w:tcW w:w="7407" w:type="dxa"/>
            <w:shd w:val="clear" w:color="auto" w:fill="F2F2F2" w:themeFill="background1" w:themeFillShade="F2"/>
          </w:tcPr>
          <w:p w:rsidR="00000000" w:rsidRDefault="00E73530">
            <w:pPr>
              <w:rPr>
                <w:noProof/>
              </w:rPr>
            </w:pPr>
            <w:r>
              <w:rPr>
                <w:noProof/>
              </w:rPr>
              <w:t>Limits the minumumoutput frame rate to a certain number.</w:t>
            </w:r>
          </w:p>
        </w:tc>
        <w:tc>
          <w:tcPr>
            <w:tcW w:w="7407" w:type="dxa"/>
          </w:tcPr>
          <w:p w:rsidR="00000000" w:rsidRDefault="00E73530">
            <w:pPr>
              <w:rPr>
                <w:lang w:val="de-DE"/>
              </w:rPr>
            </w:pPr>
            <w:r>
              <w:rPr>
                <w:lang w:val="de-DE"/>
              </w:rPr>
              <w:t>Begrenzt die minimale Ausgabebildrate auf eine bestimmte Anzahl.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52 </w:t>
            </w:r>
            <w:r>
              <w:rPr>
                <w:noProof/>
                <w:sz w:val="16"/>
              </w:rPr>
              <w:br/>
            </w:r>
            <w:r>
              <w:rPr>
                <w:noProof/>
                <w:sz w:val="2"/>
              </w:rPr>
              <w:t>f98603bc-8438-4a61-b33b-92cd04b662ae</w:t>
            </w:r>
          </w:p>
        </w:tc>
        <w:tc>
          <w:tcPr>
            <w:tcW w:w="7407" w:type="dxa"/>
            <w:shd w:val="clear" w:color="auto" w:fill="F2F2F2" w:themeFill="background1" w:themeFillShade="F2"/>
          </w:tcPr>
          <w:p w:rsidR="00000000" w:rsidRDefault="00E73530">
            <w:pPr>
              <w:rPr>
                <w:noProof/>
              </w:rPr>
            </w:pPr>
            <w:r>
              <w:rPr>
                <w:noProof/>
              </w:rPr>
              <w:t>If the frame r</w:t>
            </w:r>
            <w:r>
              <w:rPr>
                <w:noProof/>
              </w:rPr>
              <w:t xml:space="preserve">ate would otherwise be less than this number (e.g. the input frame rate is too low), this will increase the frame rate to the </w:t>
            </w:r>
            <w:r>
              <w:rPr>
                <w:rStyle w:val="mqInternal"/>
                <w:noProof/>
              </w:rPr>
              <w:t>[1}[2]{3]</w:t>
            </w:r>
            <w:r>
              <w:rPr>
                <w:noProof/>
              </w:rPr>
              <w:t xml:space="preserve"> setting.</w:t>
            </w:r>
          </w:p>
        </w:tc>
        <w:tc>
          <w:tcPr>
            <w:tcW w:w="7407" w:type="dxa"/>
          </w:tcPr>
          <w:p w:rsidR="00000000" w:rsidRDefault="00E73530">
            <w:pPr>
              <w:rPr>
                <w:lang w:val="de-DE"/>
              </w:rPr>
            </w:pPr>
            <w:r>
              <w:rPr>
                <w:lang w:val="de-DE"/>
              </w:rPr>
              <w:t>Wenn die Bildrate ansonsten kleiner als diese Zahl w</w:t>
            </w:r>
            <w:r>
              <w:rPr>
                <w:lang w:val="de-DE"/>
              </w:rPr>
              <w:t>ä</w:t>
            </w:r>
            <w:r>
              <w:rPr>
                <w:lang w:val="de-DE"/>
              </w:rPr>
              <w:t>re (z. B. ist die Eingangsbildrate zu niedrig), erh</w:t>
            </w:r>
            <w:r>
              <w:rPr>
                <w:lang w:val="de-DE"/>
              </w:rPr>
              <w:t>ö</w:t>
            </w:r>
            <w:r>
              <w:rPr>
                <w:lang w:val="de-DE"/>
              </w:rPr>
              <w:t>ht die</w:t>
            </w:r>
            <w:r>
              <w:rPr>
                <w:lang w:val="de-DE"/>
              </w:rPr>
              <w:t xml:space="preserve">s die Bildrate auf </w:t>
            </w:r>
            <w:r>
              <w:rPr>
                <w:rStyle w:val="mqInternal"/>
                <w:noProof/>
                <w:lang w:val="de-DE"/>
              </w:rPr>
              <w:t>[1}[2]{3]</w:t>
            </w:r>
            <w:r>
              <w:rPr>
                <w:lang w:val="de-DE"/>
              </w:rPr>
              <w:t xml:space="preserve"> Rahmen.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53 </w:t>
            </w:r>
            <w:r>
              <w:rPr>
                <w:noProof/>
                <w:sz w:val="16"/>
              </w:rPr>
              <w:br/>
            </w:r>
            <w:r>
              <w:rPr>
                <w:noProof/>
                <w:sz w:val="2"/>
              </w:rPr>
              <w:t>1b60fc8f-363b-436c-bb19-f8c5ee9ed9c3</w:t>
            </w:r>
          </w:p>
        </w:tc>
        <w:tc>
          <w:tcPr>
            <w:tcW w:w="7407" w:type="dxa"/>
            <w:shd w:val="clear" w:color="auto" w:fill="F2F2F2" w:themeFill="background1" w:themeFillShade="F2"/>
          </w:tcPr>
          <w:p w:rsidR="00000000" w:rsidRDefault="00E73530">
            <w:pPr>
              <w:rPr>
                <w:noProof/>
              </w:rPr>
            </w:pPr>
            <w:r>
              <w:rPr>
                <w:noProof/>
              </w:rPr>
              <w:t xml:space="preserve">The </w:t>
            </w:r>
            <w:r>
              <w:rPr>
                <w:rStyle w:val="mqInternal"/>
                <w:noProof/>
              </w:rPr>
              <w:t>[1}[2]{3]</w:t>
            </w:r>
            <w:r>
              <w:rPr>
                <w:noProof/>
              </w:rPr>
              <w:t xml:space="preserve"> value </w:t>
            </w:r>
            <w:r>
              <w:rPr>
                <w:rStyle w:val="mqInternal"/>
                <w:noProof/>
              </w:rPr>
              <w:t>[4}</w:t>
            </w:r>
            <w:r>
              <w:rPr>
                <w:noProof/>
              </w:rPr>
              <w:t>must be less than</w:t>
            </w:r>
            <w:r>
              <w:rPr>
                <w:rStyle w:val="mqInternal"/>
                <w:noProof/>
              </w:rPr>
              <w:t>{5]</w:t>
            </w:r>
            <w:r>
              <w:rPr>
                <w:noProof/>
              </w:rPr>
              <w:t xml:space="preserve"> the </w:t>
            </w:r>
            <w:r>
              <w:rPr>
                <w:rStyle w:val="mqInternal"/>
                <w:noProof/>
              </w:rPr>
              <w:t>[1}[7]{3]</w:t>
            </w:r>
            <w:r>
              <w:rPr>
                <w:noProof/>
              </w:rPr>
              <w:t xml:space="preserve"> value.</w:t>
            </w:r>
          </w:p>
        </w:tc>
        <w:tc>
          <w:tcPr>
            <w:tcW w:w="7407" w:type="dxa"/>
          </w:tcPr>
          <w:p w:rsidR="00000000" w:rsidRDefault="00E73530">
            <w:pPr>
              <w:rPr>
                <w:lang w:val="de-DE"/>
              </w:rPr>
            </w:pPr>
            <w:r>
              <w:rPr>
                <w:lang w:val="de-DE"/>
              </w:rPr>
              <w:t xml:space="preserve">Das </w:t>
            </w:r>
            <w:r>
              <w:rPr>
                <w:rStyle w:val="mqInternal"/>
                <w:noProof/>
                <w:lang w:val="de-DE"/>
              </w:rPr>
              <w:t>[1}[2]{3]</w:t>
            </w:r>
            <w:r>
              <w:rPr>
                <w:lang w:val="de-DE"/>
              </w:rPr>
              <w:t xml:space="preserve"> Wert </w:t>
            </w:r>
            <w:r>
              <w:rPr>
                <w:rStyle w:val="mqInternal"/>
                <w:noProof/>
                <w:lang w:val="de-DE"/>
              </w:rPr>
              <w:t>[4}</w:t>
            </w:r>
            <w:r>
              <w:rPr>
                <w:lang w:val="de-DE"/>
              </w:rPr>
              <w:t>muss kleiner sein als</w:t>
            </w:r>
            <w:r>
              <w:rPr>
                <w:rStyle w:val="mqInternal"/>
                <w:noProof/>
                <w:lang w:val="de-DE"/>
              </w:rPr>
              <w:t>{5]</w:t>
            </w:r>
            <w:r>
              <w:rPr>
                <w:lang w:val="de-DE"/>
              </w:rPr>
              <w:t xml:space="preserve"> das </w:t>
            </w:r>
            <w:r>
              <w:rPr>
                <w:rStyle w:val="mqInternal"/>
                <w:noProof/>
                <w:lang w:val="de-DE"/>
              </w:rPr>
              <w:t>[1}[7]{3]</w:t>
            </w:r>
            <w:r>
              <w:rPr>
                <w:lang w:val="de-DE"/>
              </w:rPr>
              <w:t xml:space="preserve"> Wert.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54 </w:t>
            </w:r>
            <w:r>
              <w:rPr>
                <w:noProof/>
                <w:sz w:val="16"/>
              </w:rPr>
              <w:br/>
            </w:r>
            <w:r>
              <w:rPr>
                <w:noProof/>
                <w:sz w:val="2"/>
              </w:rPr>
              <w:t>9337f61a-8778-41c3-9194-cbfcae82a366</w:t>
            </w:r>
          </w:p>
        </w:tc>
        <w:tc>
          <w:tcPr>
            <w:tcW w:w="7407" w:type="dxa"/>
            <w:shd w:val="clear" w:color="auto" w:fill="F2F2F2" w:themeFill="background1" w:themeFillShade="F2"/>
          </w:tcPr>
          <w:p w:rsidR="00000000" w:rsidRDefault="00E73530">
            <w:pPr>
              <w:rPr>
                <w:noProof/>
              </w:rPr>
            </w:pPr>
            <w:r>
              <w:rPr>
                <w:noProof/>
              </w:rPr>
              <w:t xml:space="preserve">Example: if you set </w:t>
            </w:r>
            <w:r>
              <w:rPr>
                <w:rStyle w:val="mqInternal"/>
                <w:noProof/>
              </w:rPr>
              <w:t>[1}[2]{3]</w:t>
            </w:r>
            <w:r>
              <w:rPr>
                <w:noProof/>
              </w:rPr>
              <w:t xml:space="preserve"> to 30.0, and the input has a frame rate of 29.97, the output file will have a frame rate of 30.0.</w:t>
            </w:r>
          </w:p>
        </w:tc>
        <w:tc>
          <w:tcPr>
            <w:tcW w:w="7407" w:type="dxa"/>
          </w:tcPr>
          <w:p w:rsidR="00000000" w:rsidRDefault="00E73530">
            <w:pPr>
              <w:rPr>
                <w:lang w:val="de-DE"/>
              </w:rPr>
            </w:pPr>
            <w:r>
              <w:rPr>
                <w:lang w:val="de-DE"/>
              </w:rPr>
              <w:t xml:space="preserve">Beispiel: wenn Sie einstellen </w:t>
            </w:r>
            <w:r>
              <w:rPr>
                <w:rStyle w:val="mqInternal"/>
                <w:noProof/>
                <w:lang w:val="de-DE"/>
              </w:rPr>
              <w:t>[1}[2]{3]</w:t>
            </w:r>
            <w:r>
              <w:rPr>
                <w:lang w:val="de-DE"/>
              </w:rPr>
              <w:t xml:space="preserve"> bis 30.0 und die Eingabe hat eine Bildrate von 29.97, die Ausgabedatei hat eine Bildrate</w:t>
            </w:r>
            <w:r>
              <w:rPr>
                <w:lang w:val="de-DE"/>
              </w:rPr>
              <w:t xml:space="preserve"> von 30.0.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55 </w:t>
            </w:r>
            <w:r>
              <w:rPr>
                <w:noProof/>
                <w:sz w:val="16"/>
              </w:rPr>
              <w:br/>
            </w:r>
            <w:r>
              <w:rPr>
                <w:noProof/>
                <w:sz w:val="2"/>
              </w:rPr>
              <w:t>221d2f17-a932-4e84-8f5d-aba8a565d097</w:t>
            </w:r>
          </w:p>
        </w:tc>
        <w:tc>
          <w:tcPr>
            <w:tcW w:w="7407" w:type="dxa"/>
            <w:shd w:val="clear" w:color="auto" w:fill="F2F2F2" w:themeFill="background1" w:themeFillShade="F2"/>
          </w:tcPr>
          <w:p w:rsidR="00000000" w:rsidRDefault="00E73530">
            <w:pPr>
              <w:rPr>
                <w:noProof/>
              </w:rPr>
            </w:pPr>
            <w:r>
              <w:rPr>
                <w:noProof/>
              </w:rPr>
              <w:t xml:space="preserve">We recommend using this setting rather than setting an exact </w:t>
            </w:r>
            <w:r>
              <w:rPr>
                <w:rStyle w:val="mqInternal"/>
                <w:noProof/>
              </w:rPr>
              <w:t>[1}</w:t>
            </w:r>
            <w:r>
              <w:rPr>
                <w:noProof/>
              </w:rPr>
              <w:t>frame_rate</w:t>
            </w:r>
            <w:r>
              <w:rPr>
                <w:rStyle w:val="mqInternal"/>
                <w:noProof/>
              </w:rPr>
              <w:t>{2]</w:t>
            </w:r>
            <w:r>
              <w:rPr>
                <w:noProof/>
              </w:rPr>
              <w:t>, for two reasons:</w:t>
            </w:r>
          </w:p>
        </w:tc>
        <w:tc>
          <w:tcPr>
            <w:tcW w:w="7407" w:type="dxa"/>
          </w:tcPr>
          <w:p w:rsidR="00000000" w:rsidRDefault="00E73530">
            <w:pPr>
              <w:rPr>
                <w:lang w:val="de-DE"/>
              </w:rPr>
            </w:pPr>
            <w:r>
              <w:rPr>
                <w:lang w:val="de-DE"/>
              </w:rPr>
              <w:t xml:space="preserve">Wir empfehlen, diese Einstellung zu verwenden, anstatt eine genaue Einstellung vorzunehmen </w:t>
            </w:r>
            <w:r>
              <w:rPr>
                <w:rStyle w:val="mqInternal"/>
                <w:noProof/>
                <w:lang w:val="de-DE"/>
              </w:rPr>
              <w:t>[1}</w:t>
            </w:r>
            <w:r>
              <w:rPr>
                <w:lang w:val="de-DE"/>
              </w:rPr>
              <w:t>frame_rate</w:t>
            </w:r>
            <w:r>
              <w:rPr>
                <w:rStyle w:val="mqInternal"/>
                <w:noProof/>
                <w:lang w:val="de-DE"/>
              </w:rPr>
              <w:t>{2]</w:t>
            </w:r>
            <w:r>
              <w:rPr>
                <w:lang w:val="de-DE"/>
              </w:rPr>
              <w:t xml:space="preserve"> , aus zwei Gr</w:t>
            </w:r>
            <w:r>
              <w:rPr>
                <w:lang w:val="de-DE"/>
              </w:rPr>
              <w:t>ü</w:t>
            </w:r>
            <w:r>
              <w:rPr>
                <w:lang w:val="de-DE"/>
              </w:rPr>
              <w:t>nden: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56 </w:t>
            </w:r>
            <w:r>
              <w:rPr>
                <w:noProof/>
                <w:sz w:val="16"/>
              </w:rPr>
              <w:br/>
            </w:r>
            <w:r>
              <w:rPr>
                <w:noProof/>
                <w:sz w:val="2"/>
              </w:rPr>
              <w:t>1110b641-36c8-4f96-afb7-2756e69290d8</w:t>
            </w:r>
          </w:p>
        </w:tc>
        <w:tc>
          <w:tcPr>
            <w:tcW w:w="7407" w:type="dxa"/>
            <w:shd w:val="clear" w:color="auto" w:fill="F2F2F2" w:themeFill="background1" w:themeFillShade="F2"/>
          </w:tcPr>
          <w:p w:rsidR="00000000" w:rsidRDefault="00E73530">
            <w:pPr>
              <w:rPr>
                <w:noProof/>
              </w:rPr>
            </w:pPr>
            <w:r>
              <w:rPr>
                <w:noProof/>
              </w:rPr>
              <w:t>First, changing a frame_rate can result in a visual quality drop due to stuttering and jerky motion.</w:t>
            </w:r>
          </w:p>
        </w:tc>
        <w:tc>
          <w:tcPr>
            <w:tcW w:w="7407" w:type="dxa"/>
          </w:tcPr>
          <w:p w:rsidR="00000000" w:rsidRDefault="00E73530">
            <w:pPr>
              <w:rPr>
                <w:lang w:val="de-DE"/>
              </w:rPr>
            </w:pPr>
            <w:r>
              <w:rPr>
                <w:lang w:val="de-DE"/>
              </w:rPr>
              <w:t xml:space="preserve">Erstens kann das </w:t>
            </w:r>
            <w:r>
              <w:rPr>
                <w:lang w:val="de-DE"/>
              </w:rPr>
              <w:t>Ä</w:t>
            </w:r>
            <w:r>
              <w:rPr>
                <w:lang w:val="de-DE"/>
              </w:rPr>
              <w:t xml:space="preserve">ndern einer Framerate aufgrund von Stottern und ruckartigen Bewegungen zu </w:t>
            </w:r>
            <w:r>
              <w:rPr>
                <w:lang w:val="de-DE"/>
              </w:rPr>
              <w:t>einem R</w:t>
            </w:r>
            <w:r>
              <w:rPr>
                <w:lang w:val="de-DE"/>
              </w:rPr>
              <w:t>ü</w:t>
            </w:r>
            <w:r>
              <w:rPr>
                <w:lang w:val="de-DE"/>
              </w:rPr>
              <w:t>ckgang der visuellen Qualit</w:t>
            </w:r>
            <w:r>
              <w:rPr>
                <w:lang w:val="de-DE"/>
              </w:rPr>
              <w:t>ä</w:t>
            </w:r>
            <w:r>
              <w:rPr>
                <w:lang w:val="de-DE"/>
              </w:rPr>
              <w:t>t f</w:t>
            </w:r>
            <w:r>
              <w:rPr>
                <w:lang w:val="de-DE"/>
              </w:rPr>
              <w:t>ü</w:t>
            </w:r>
            <w:r>
              <w:rPr>
                <w:lang w:val="de-DE"/>
              </w:rPr>
              <w:t>hren.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57 </w:t>
            </w:r>
            <w:r>
              <w:rPr>
                <w:noProof/>
                <w:sz w:val="16"/>
              </w:rPr>
              <w:br/>
            </w:r>
            <w:r>
              <w:rPr>
                <w:noProof/>
                <w:sz w:val="2"/>
              </w:rPr>
              <w:t>c17d6af1-bcfb-4e5a-8d65-c1f15f16200a</w:t>
            </w:r>
          </w:p>
        </w:tc>
        <w:tc>
          <w:tcPr>
            <w:tcW w:w="7407" w:type="dxa"/>
            <w:shd w:val="clear" w:color="auto" w:fill="F2F2F2" w:themeFill="background1" w:themeFillShade="F2"/>
          </w:tcPr>
          <w:p w:rsidR="00000000" w:rsidRDefault="00E73530">
            <w:pPr>
              <w:rPr>
                <w:noProof/>
              </w:rPr>
            </w:pPr>
            <w:r>
              <w:rPr>
                <w:noProof/>
              </w:rPr>
              <w:t>Second, setting frame rate to a fixed number may actually increase the frame rate of the output video beyond the frame rate of the input, which would result in an unnee</w:t>
            </w:r>
            <w:r>
              <w:rPr>
                <w:noProof/>
              </w:rPr>
              <w:t>ded increase in file size (or decrease in quality).</w:t>
            </w:r>
          </w:p>
        </w:tc>
        <w:tc>
          <w:tcPr>
            <w:tcW w:w="7407" w:type="dxa"/>
          </w:tcPr>
          <w:p w:rsidR="00000000" w:rsidRDefault="00E73530">
            <w:pPr>
              <w:rPr>
                <w:lang w:val="de-DE"/>
              </w:rPr>
            </w:pPr>
            <w:r>
              <w:rPr>
                <w:lang w:val="de-DE"/>
              </w:rPr>
              <w:t>Zweitens kann das Einstellen der Bildrate auf eine feste Zahl die Bildrate des ausgegebenen Videos tats</w:t>
            </w:r>
            <w:r>
              <w:rPr>
                <w:lang w:val="de-DE"/>
              </w:rPr>
              <w:t>ä</w:t>
            </w:r>
            <w:r>
              <w:rPr>
                <w:lang w:val="de-DE"/>
              </w:rPr>
              <w:t xml:space="preserve">chlich </w:t>
            </w:r>
            <w:r>
              <w:rPr>
                <w:lang w:val="de-DE"/>
              </w:rPr>
              <w:t>ü</w:t>
            </w:r>
            <w:r>
              <w:rPr>
                <w:lang w:val="de-DE"/>
              </w:rPr>
              <w:t>ber die Bildrate des Eingangs hinaus erh</w:t>
            </w:r>
            <w:r>
              <w:rPr>
                <w:lang w:val="de-DE"/>
              </w:rPr>
              <w:t>ö</w:t>
            </w:r>
            <w:r>
              <w:rPr>
                <w:lang w:val="de-DE"/>
              </w:rPr>
              <w:t>hen, was zu einer unn</w:t>
            </w:r>
            <w:r>
              <w:rPr>
                <w:lang w:val="de-DE"/>
              </w:rPr>
              <w:t>ö</w:t>
            </w:r>
            <w:r>
              <w:rPr>
                <w:lang w:val="de-DE"/>
              </w:rPr>
              <w:t>tigen Erh</w:t>
            </w:r>
            <w:r>
              <w:rPr>
                <w:lang w:val="de-DE"/>
              </w:rPr>
              <w:t>ö</w:t>
            </w:r>
            <w:r>
              <w:rPr>
                <w:lang w:val="de-DE"/>
              </w:rPr>
              <w:t>hung der Dateigr</w:t>
            </w:r>
            <w:r>
              <w:rPr>
                <w:lang w:val="de-DE"/>
              </w:rPr>
              <w:t>öß</w:t>
            </w:r>
            <w:r>
              <w:rPr>
                <w:lang w:val="de-DE"/>
              </w:rPr>
              <w:t>e</w:t>
            </w:r>
            <w:r>
              <w:rPr>
                <w:lang w:val="de-DE"/>
              </w:rPr>
              <w:t xml:space="preserve"> (oder einer Verringerung der Qualit</w:t>
            </w:r>
            <w:r>
              <w:rPr>
                <w:lang w:val="de-DE"/>
              </w:rPr>
              <w:t>ä</w:t>
            </w:r>
            <w:r>
              <w:rPr>
                <w:lang w:val="de-DE"/>
              </w:rPr>
              <w:t>t) f</w:t>
            </w:r>
            <w:r>
              <w:rPr>
                <w:lang w:val="de-DE"/>
              </w:rPr>
              <w:t>ü</w:t>
            </w:r>
            <w:r>
              <w:rPr>
                <w:lang w:val="de-DE"/>
              </w:rPr>
              <w:t>hren w</w:t>
            </w:r>
            <w:r>
              <w:rPr>
                <w:lang w:val="de-DE"/>
              </w:rPr>
              <w:t>ü</w:t>
            </w:r>
            <w:r>
              <w:rPr>
                <w:lang w:val="de-DE"/>
              </w:rPr>
              <w:t>rde.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59 </w:t>
            </w:r>
            <w:r>
              <w:rPr>
                <w:noProof/>
                <w:sz w:val="16"/>
              </w:rPr>
              <w:br/>
            </w:r>
            <w:r>
              <w:rPr>
                <w:noProof/>
                <w:sz w:val="2"/>
              </w:rPr>
              <w:t>4d754bc9-84a7-4e16-aa97-966d113352e1</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frame_rate</w:t>
            </w:r>
            <w:r>
              <w:rPr>
                <w:rStyle w:val="mqInternal"/>
                <w:noProof/>
              </w:rPr>
              <w:t>{4]</w:t>
            </w:r>
            <w:r>
              <w:rPr>
                <w:noProof/>
              </w:rPr>
              <w:t xml:space="preserve"> and </w:t>
            </w:r>
            <w:r>
              <w:rPr>
                <w:rStyle w:val="mqInternal"/>
                <w:noProof/>
              </w:rPr>
              <w:t>[5}</w:t>
            </w:r>
            <w:r>
              <w:rPr>
                <w:noProof/>
              </w:rPr>
              <w:t>decimate</w:t>
            </w:r>
            <w:r>
              <w:rPr>
                <w:rStyle w:val="mqInternal"/>
                <w:noProof/>
              </w:rPr>
              <w:t>{4]</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w:t>
            </w:r>
            <w:r>
              <w:rPr>
                <w:lang w:val="de-DE"/>
              </w:rPr>
              <w:t>frame_rate</w:t>
            </w:r>
            <w:r>
              <w:rPr>
                <w:rStyle w:val="mqInternal"/>
                <w:noProof/>
                <w:lang w:val="de-DE"/>
              </w:rPr>
              <w:t>{4]</w:t>
            </w:r>
            <w:r>
              <w:rPr>
                <w:lang w:val="de-DE"/>
              </w:rPr>
              <w:t xml:space="preserve"> und </w:t>
            </w:r>
            <w:r>
              <w:rPr>
                <w:rStyle w:val="mqInternal"/>
                <w:noProof/>
                <w:lang w:val="de-DE"/>
              </w:rPr>
              <w:t>[5}</w:t>
            </w:r>
            <w:r>
              <w:rPr>
                <w:lang w:val="de-DE"/>
              </w:rPr>
              <w:t>dezimieren</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61 </w:t>
            </w:r>
            <w:r>
              <w:rPr>
                <w:noProof/>
                <w:sz w:val="16"/>
              </w:rPr>
              <w:br/>
            </w:r>
            <w:r>
              <w:rPr>
                <w:noProof/>
                <w:sz w:val="2"/>
              </w:rPr>
              <w:t>a8754973-1d53-41e6-bd66-5cea62e8c8a8</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62 </w:t>
            </w:r>
            <w:r>
              <w:rPr>
                <w:noProof/>
                <w:sz w:val="16"/>
              </w:rPr>
              <w:br/>
            </w:r>
            <w:r>
              <w:rPr>
                <w:noProof/>
                <w:sz w:val="2"/>
              </w:rPr>
              <w:t>c7966db0-0667-4192-81ba-54f2878cb21c</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63 </w:t>
            </w:r>
            <w:r>
              <w:rPr>
                <w:noProof/>
                <w:sz w:val="16"/>
              </w:rPr>
              <w:br/>
            </w:r>
            <w:r>
              <w:rPr>
                <w:noProof/>
                <w:sz w:val="2"/>
              </w:rPr>
              <w:t>70562bad-c789-43cb-b4e3-3ced5c5e792b</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64 </w:t>
            </w:r>
            <w:r>
              <w:rPr>
                <w:noProof/>
                <w:sz w:val="16"/>
              </w:rPr>
              <w:br/>
            </w:r>
            <w:r>
              <w:rPr>
                <w:noProof/>
                <w:sz w:val="2"/>
              </w:rPr>
              <w:t>69129fdb-4f54-4cf4-a3ed-cbe31d3efd37</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65 </w:t>
            </w:r>
            <w:r>
              <w:rPr>
                <w:noProof/>
                <w:sz w:val="16"/>
              </w:rPr>
              <w:br/>
            </w:r>
            <w:r>
              <w:rPr>
                <w:noProof/>
                <w:sz w:val="2"/>
              </w:rPr>
              <w:t>33584e4e-2150-4a2e-8cd3-b3628e20c394</w:t>
            </w:r>
          </w:p>
        </w:tc>
        <w:tc>
          <w:tcPr>
            <w:tcW w:w="7407" w:type="dxa"/>
            <w:shd w:val="clear" w:color="auto" w:fill="F2F2F2" w:themeFill="background1" w:themeFillShade="F2"/>
          </w:tcPr>
          <w:p w:rsidR="00000000" w:rsidRDefault="00E73530">
            <w:pPr>
              <w:rPr>
                <w:noProof/>
              </w:rPr>
            </w:pPr>
            <w:r>
              <w:rPr>
                <w:noProof/>
              </w:rPr>
              <w:t>A positive integer</w:t>
            </w:r>
          </w:p>
        </w:tc>
        <w:tc>
          <w:tcPr>
            <w:tcW w:w="7407" w:type="dxa"/>
          </w:tcPr>
          <w:p w:rsidR="00000000" w:rsidRDefault="00E73530">
            <w:pPr>
              <w:rPr>
                <w:lang w:val="de-DE"/>
              </w:rPr>
            </w:pPr>
            <w:r>
              <w:rPr>
                <w:lang w:val="de-DE"/>
              </w:rPr>
              <w:t>Eine positive ganze Zahl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66 </w:t>
            </w:r>
            <w:r>
              <w:rPr>
                <w:noProof/>
                <w:sz w:val="16"/>
              </w:rPr>
              <w:br/>
            </w:r>
            <w:r>
              <w:rPr>
                <w:noProof/>
                <w:sz w:val="2"/>
              </w:rPr>
              <w:t>e7fa4566-b380-4732-a0f2-de3c3cb881da</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67 </w:t>
            </w:r>
            <w:r>
              <w:rPr>
                <w:noProof/>
                <w:sz w:val="16"/>
              </w:rPr>
              <w:br/>
            </w:r>
            <w:r>
              <w:rPr>
                <w:noProof/>
                <w:sz w:val="2"/>
              </w:rPr>
              <w:t>8355cd27-5f2d-4ca3-8020-cfe3d9a6972d</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68 </w:t>
            </w:r>
            <w:r>
              <w:rPr>
                <w:noProof/>
                <w:sz w:val="16"/>
              </w:rPr>
              <w:br/>
            </w:r>
            <w:r>
              <w:rPr>
                <w:noProof/>
                <w:sz w:val="2"/>
              </w:rPr>
              <w:t>f879d5b1-48fd-49fb-bc13-e9199d2980ef</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69 </w:t>
            </w:r>
            <w:r>
              <w:rPr>
                <w:noProof/>
                <w:sz w:val="16"/>
              </w:rPr>
              <w:br/>
            </w:r>
            <w:r>
              <w:rPr>
                <w:noProof/>
                <w:sz w:val="2"/>
              </w:rPr>
              <w:t>b2b880fc-c9e7-43db-bee3-5ad4f79a9a49</w:t>
            </w:r>
          </w:p>
        </w:tc>
        <w:tc>
          <w:tcPr>
            <w:tcW w:w="7407" w:type="dxa"/>
            <w:shd w:val="clear" w:color="auto" w:fill="F2F2F2" w:themeFill="background1" w:themeFillShade="F2"/>
          </w:tcPr>
          <w:p w:rsidR="00000000" w:rsidRDefault="00E73530">
            <w:pPr>
              <w:rPr>
                <w:noProof/>
              </w:rPr>
            </w:pPr>
            <w:r>
              <w:rPr>
                <w:noProof/>
              </w:rPr>
              <w:t>2</w:t>
            </w:r>
          </w:p>
        </w:tc>
        <w:tc>
          <w:tcPr>
            <w:tcW w:w="7407" w:type="dxa"/>
          </w:tcPr>
          <w:p w:rsidR="00000000" w:rsidRDefault="00E73530">
            <w:pPr>
              <w:rPr>
                <w:lang w:val="de-DE"/>
              </w:rPr>
            </w:pPr>
            <w:r>
              <w:rPr>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70 </w:t>
            </w:r>
            <w:r>
              <w:rPr>
                <w:noProof/>
                <w:sz w:val="16"/>
              </w:rPr>
              <w:br/>
            </w:r>
            <w:r>
              <w:rPr>
                <w:noProof/>
                <w:sz w:val="2"/>
              </w:rPr>
              <w:t>de5d7580-b286-4bf4-950d-95f792a325a1</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71 </w:t>
            </w:r>
            <w:r>
              <w:rPr>
                <w:noProof/>
                <w:sz w:val="16"/>
              </w:rPr>
              <w:br/>
            </w:r>
            <w:r>
              <w:rPr>
                <w:noProof/>
                <w:sz w:val="2"/>
              </w:rPr>
              <w:t>35310087-f95c-4310-9513-5b2e9db9f91f</w:t>
            </w:r>
          </w:p>
        </w:tc>
        <w:tc>
          <w:tcPr>
            <w:tcW w:w="7407" w:type="dxa"/>
            <w:shd w:val="clear" w:color="auto" w:fill="F2F2F2" w:themeFill="background1" w:themeFillShade="F2"/>
          </w:tcPr>
          <w:p w:rsidR="00000000" w:rsidRDefault="00E73530">
            <w:pPr>
              <w:rPr>
                <w:noProof/>
              </w:rPr>
            </w:pPr>
            <w:r>
              <w:rPr>
                <w:noProof/>
              </w:rPr>
              <w:t>Divide the input frame rate by the specified number.</w:t>
            </w:r>
          </w:p>
        </w:tc>
        <w:tc>
          <w:tcPr>
            <w:tcW w:w="7407" w:type="dxa"/>
          </w:tcPr>
          <w:p w:rsidR="00000000" w:rsidRDefault="00E73530">
            <w:pPr>
              <w:rPr>
                <w:lang w:val="de-DE"/>
              </w:rPr>
            </w:pPr>
            <w:r>
              <w:rPr>
                <w:lang w:val="de-DE"/>
              </w:rPr>
              <w:t>Teilen Sie die Eingangsbildrate durch die angegebene Zahl.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72 </w:t>
            </w:r>
            <w:r>
              <w:rPr>
                <w:noProof/>
                <w:sz w:val="16"/>
              </w:rPr>
              <w:br/>
            </w:r>
            <w:r>
              <w:rPr>
                <w:noProof/>
                <w:sz w:val="2"/>
              </w:rPr>
              <w:t>c5321a53-d2e2-45e6-a06c-0edc86655978</w:t>
            </w:r>
          </w:p>
        </w:tc>
        <w:tc>
          <w:tcPr>
            <w:tcW w:w="7407" w:type="dxa"/>
            <w:shd w:val="clear" w:color="auto" w:fill="F2F2F2" w:themeFill="background1" w:themeFillShade="F2"/>
          </w:tcPr>
          <w:p w:rsidR="00000000" w:rsidRDefault="00E73530">
            <w:pPr>
              <w:rPr>
                <w:noProof/>
              </w:rPr>
            </w:pPr>
            <w:r>
              <w:rPr>
                <w:noProof/>
              </w:rPr>
              <w:t>This is useful if you know you want to cut frame rate in half, but you don</w:t>
            </w:r>
            <w:r>
              <w:rPr>
                <w:noProof/>
              </w:rPr>
              <w:t>’</w:t>
            </w:r>
            <w:r>
              <w:rPr>
                <w:noProof/>
              </w:rPr>
              <w:t>t know what the input frame rate is.</w:t>
            </w:r>
          </w:p>
        </w:tc>
        <w:tc>
          <w:tcPr>
            <w:tcW w:w="7407" w:type="dxa"/>
          </w:tcPr>
          <w:p w:rsidR="00000000" w:rsidRDefault="00E73530">
            <w:pPr>
              <w:rPr>
                <w:lang w:val="de-DE"/>
              </w:rPr>
            </w:pPr>
            <w:r>
              <w:rPr>
                <w:lang w:val="de-DE"/>
              </w:rPr>
              <w:t>Dies ist n</w:t>
            </w:r>
            <w:r>
              <w:rPr>
                <w:lang w:val="de-DE"/>
              </w:rPr>
              <w:t>ü</w:t>
            </w:r>
            <w:r>
              <w:rPr>
                <w:lang w:val="de-DE"/>
              </w:rPr>
              <w:t>tzlich, wenn Sie wissen, dass Sie die Bildrate halbieren m</w:t>
            </w:r>
            <w:r>
              <w:rPr>
                <w:lang w:val="de-DE"/>
              </w:rPr>
              <w:t>ö</w:t>
            </w:r>
            <w:r>
              <w:rPr>
                <w:lang w:val="de-DE"/>
              </w:rPr>
              <w:t>chten, aber nicht wissen, wie hoch die eingegebene Bildrate ist.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73 </w:t>
            </w:r>
            <w:r>
              <w:rPr>
                <w:noProof/>
                <w:sz w:val="16"/>
              </w:rPr>
              <w:br/>
            </w:r>
            <w:r>
              <w:rPr>
                <w:noProof/>
                <w:sz w:val="2"/>
              </w:rPr>
              <w:t>4bf6</w:t>
            </w:r>
            <w:r>
              <w:rPr>
                <w:noProof/>
                <w:sz w:val="2"/>
              </w:rPr>
              <w:t>ddb2-e8d4-4d2b-bf4d-ab287a9e42f8</w:t>
            </w:r>
          </w:p>
        </w:tc>
        <w:tc>
          <w:tcPr>
            <w:tcW w:w="7407" w:type="dxa"/>
            <w:shd w:val="clear" w:color="auto" w:fill="F2F2F2" w:themeFill="background1" w:themeFillShade="F2"/>
          </w:tcPr>
          <w:p w:rsidR="00000000" w:rsidRDefault="00E73530">
            <w:pPr>
              <w:rPr>
                <w:noProof/>
              </w:rPr>
            </w:pPr>
            <w:r>
              <w:rPr>
                <w:noProof/>
              </w:rPr>
              <w:t>Given an input frame rate of 20, if you set decimate to 2, you</w:t>
            </w:r>
            <w:r>
              <w:rPr>
                <w:noProof/>
              </w:rPr>
              <w:t>’</w:t>
            </w:r>
            <w:r>
              <w:rPr>
                <w:noProof/>
              </w:rPr>
              <w:t>ll get an output frame rate of 10.</w:t>
            </w:r>
          </w:p>
        </w:tc>
        <w:tc>
          <w:tcPr>
            <w:tcW w:w="7407" w:type="dxa"/>
          </w:tcPr>
          <w:p w:rsidR="00000000" w:rsidRDefault="00E73530">
            <w:pPr>
              <w:rPr>
                <w:lang w:val="de-DE"/>
              </w:rPr>
            </w:pPr>
            <w:r>
              <w:rPr>
                <w:lang w:val="de-DE"/>
              </w:rPr>
              <w:t>Bei einer Eingabe-Bildrate von 20 erhalten Sie eine Ausgabe-Bildrate von 10, wenn Sie dezimieren auf 2 setzen.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74 </w:t>
            </w:r>
            <w:r>
              <w:rPr>
                <w:noProof/>
                <w:sz w:val="16"/>
              </w:rPr>
              <w:br/>
            </w:r>
            <w:r>
              <w:rPr>
                <w:noProof/>
                <w:sz w:val="2"/>
              </w:rPr>
              <w:t>be2ba4b0-</w:t>
            </w:r>
            <w:r>
              <w:rPr>
                <w:noProof/>
                <w:sz w:val="2"/>
              </w:rPr>
              <w:t>01a8-4c42-8a95-c5d994c127a4</w:t>
            </w:r>
          </w:p>
        </w:tc>
        <w:tc>
          <w:tcPr>
            <w:tcW w:w="7407" w:type="dxa"/>
            <w:shd w:val="clear" w:color="auto" w:fill="F2F2F2" w:themeFill="background1" w:themeFillShade="F2"/>
          </w:tcPr>
          <w:p w:rsidR="00000000" w:rsidRDefault="00E73530">
            <w:pPr>
              <w:rPr>
                <w:noProof/>
              </w:rPr>
            </w:pPr>
            <w:r>
              <w:rPr>
                <w:noProof/>
              </w:rPr>
              <w:t xml:space="preserve">You can still set </w:t>
            </w:r>
            <w:r>
              <w:rPr>
                <w:rStyle w:val="mqInternal"/>
                <w:noProof/>
              </w:rPr>
              <w:t>[1}[2]{3]</w:t>
            </w:r>
            <w:r>
              <w:rPr>
                <w:noProof/>
              </w:rPr>
              <w:t xml:space="preserve"> if you want to ensure that a decimated frame rate does not exceed a certain value.</w:t>
            </w:r>
          </w:p>
        </w:tc>
        <w:tc>
          <w:tcPr>
            <w:tcW w:w="7407" w:type="dxa"/>
          </w:tcPr>
          <w:p w:rsidR="00000000" w:rsidRDefault="00E73530">
            <w:pPr>
              <w:rPr>
                <w:lang w:val="de-DE"/>
              </w:rPr>
            </w:pPr>
            <w:r>
              <w:rPr>
                <w:lang w:val="de-DE"/>
              </w:rPr>
              <w:t>Sie k</w:t>
            </w:r>
            <w:r>
              <w:rPr>
                <w:lang w:val="de-DE"/>
              </w:rPr>
              <w:t>ö</w:t>
            </w:r>
            <w:r>
              <w:rPr>
                <w:lang w:val="de-DE"/>
              </w:rPr>
              <w:t xml:space="preserve">nnen immer noch einstellen </w:t>
            </w:r>
            <w:r>
              <w:rPr>
                <w:rStyle w:val="mqInternal"/>
                <w:noProof/>
                <w:lang w:val="de-DE"/>
              </w:rPr>
              <w:t>[1}[2]{3]</w:t>
            </w:r>
            <w:r>
              <w:rPr>
                <w:lang w:val="de-DE"/>
              </w:rPr>
              <w:t xml:space="preserve"> Wenn Sie sicherstellen m</w:t>
            </w:r>
            <w:r>
              <w:rPr>
                <w:lang w:val="de-DE"/>
              </w:rPr>
              <w:t>ö</w:t>
            </w:r>
            <w:r>
              <w:rPr>
                <w:lang w:val="de-DE"/>
              </w:rPr>
              <w:t>chten, dass eine dezimierte Bildrate einen bestim</w:t>
            </w:r>
            <w:r>
              <w:rPr>
                <w:lang w:val="de-DE"/>
              </w:rPr>
              <w:t xml:space="preserve">mten Wert nicht </w:t>
            </w:r>
            <w:r>
              <w:rPr>
                <w:lang w:val="de-DE"/>
              </w:rPr>
              <w:t>ü</w:t>
            </w:r>
            <w:r>
              <w:rPr>
                <w:lang w:val="de-DE"/>
              </w:rPr>
              <w:t>berschreitet.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75 </w:t>
            </w:r>
            <w:r>
              <w:rPr>
                <w:noProof/>
                <w:sz w:val="16"/>
              </w:rPr>
              <w:br/>
            </w:r>
            <w:r>
              <w:rPr>
                <w:noProof/>
                <w:sz w:val="2"/>
              </w:rPr>
              <w:t>dc472e28-3fe7-41ee-baff-776bfac9fa50</w:t>
            </w:r>
          </w:p>
        </w:tc>
        <w:tc>
          <w:tcPr>
            <w:tcW w:w="7407" w:type="dxa"/>
            <w:shd w:val="clear" w:color="auto" w:fill="F2F2F2" w:themeFill="background1" w:themeFillShade="F2"/>
          </w:tcPr>
          <w:p w:rsidR="00000000" w:rsidRDefault="00E73530">
            <w:pPr>
              <w:rPr>
                <w:noProof/>
              </w:rPr>
            </w:pPr>
            <w:r>
              <w:rPr>
                <w:noProof/>
              </w:rPr>
              <w:t xml:space="preserve">The output video will have a frame_rate that is equal to the input frame rate divided by the </w:t>
            </w:r>
            <w:r>
              <w:rPr>
                <w:rStyle w:val="mqInternal"/>
                <w:noProof/>
              </w:rPr>
              <w:t>[1}[2]{3]</w:t>
            </w:r>
            <w:r>
              <w:rPr>
                <w:noProof/>
              </w:rPr>
              <w:t xml:space="preserve"> value.</w:t>
            </w:r>
          </w:p>
        </w:tc>
        <w:tc>
          <w:tcPr>
            <w:tcW w:w="7407" w:type="dxa"/>
          </w:tcPr>
          <w:p w:rsidR="00000000" w:rsidRDefault="00E73530">
            <w:pPr>
              <w:rPr>
                <w:lang w:val="de-DE"/>
              </w:rPr>
            </w:pPr>
            <w:r>
              <w:rPr>
                <w:lang w:val="de-DE"/>
              </w:rPr>
              <w:t xml:space="preserve">Das Ausgangsvideo hat eine Framerate, die der Eingangsbildrate geteilt durch die entspricht </w:t>
            </w:r>
            <w:r>
              <w:rPr>
                <w:rStyle w:val="mqInternal"/>
                <w:noProof/>
                <w:lang w:val="de-DE"/>
              </w:rPr>
              <w:t>[1}[2]{3]</w:t>
            </w:r>
            <w:r>
              <w:rPr>
                <w:lang w:val="de-DE"/>
              </w:rPr>
              <w:t xml:space="preserve"> Wert.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76 </w:t>
            </w:r>
            <w:r>
              <w:rPr>
                <w:noProof/>
                <w:sz w:val="16"/>
              </w:rPr>
              <w:br/>
            </w:r>
            <w:r>
              <w:rPr>
                <w:noProof/>
                <w:sz w:val="2"/>
              </w:rPr>
              <w:t>8dad424d-cc0f-415c-b08d-73e1a50cc4dd</w:t>
            </w:r>
          </w:p>
        </w:tc>
        <w:tc>
          <w:tcPr>
            <w:tcW w:w="7407" w:type="dxa"/>
            <w:shd w:val="clear" w:color="auto" w:fill="F2F2F2" w:themeFill="background1" w:themeFillShade="F2"/>
          </w:tcPr>
          <w:p w:rsidR="00000000" w:rsidRDefault="00E73530">
            <w:pPr>
              <w:rPr>
                <w:noProof/>
              </w:rPr>
            </w:pPr>
            <w:r>
              <w:rPr>
                <w:noProof/>
              </w:rPr>
              <w:t>So if the input is 24 fps, and you set decimate to 4, the output would be 6 fps (24 / 4).</w:t>
            </w:r>
          </w:p>
        </w:tc>
        <w:tc>
          <w:tcPr>
            <w:tcW w:w="7407" w:type="dxa"/>
          </w:tcPr>
          <w:p w:rsidR="00000000" w:rsidRDefault="00E73530">
            <w:pPr>
              <w:rPr>
                <w:lang w:val="de-DE"/>
              </w:rPr>
            </w:pPr>
            <w:r>
              <w:rPr>
                <w:lang w:val="de-DE"/>
              </w:rPr>
              <w:t>Wenn der Eingang</w:t>
            </w:r>
            <w:r>
              <w:rPr>
                <w:lang w:val="de-DE"/>
              </w:rPr>
              <w:t xml:space="preserve"> also 24 fps betr</w:t>
            </w:r>
            <w:r>
              <w:rPr>
                <w:lang w:val="de-DE"/>
              </w:rPr>
              <w:t>ä</w:t>
            </w:r>
            <w:r>
              <w:rPr>
                <w:lang w:val="de-DE"/>
              </w:rPr>
              <w:t>gt und Sie dezimieren auf 4 setzen, betr</w:t>
            </w:r>
            <w:r>
              <w:rPr>
                <w:lang w:val="de-DE"/>
              </w:rPr>
              <w:t>ä</w:t>
            </w:r>
            <w:r>
              <w:rPr>
                <w:lang w:val="de-DE"/>
              </w:rPr>
              <w:t>gt der Ausgang 6 fps (24/4).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78 </w:t>
            </w:r>
            <w:r>
              <w:rPr>
                <w:noProof/>
                <w:sz w:val="16"/>
              </w:rPr>
              <w:br/>
            </w:r>
            <w:r>
              <w:rPr>
                <w:noProof/>
                <w:sz w:val="2"/>
              </w:rPr>
              <w:t>f5477aac-fd85-49d4-9448-e3d0ce669df9</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frame_rate</w:t>
            </w:r>
            <w:r>
              <w:rPr>
                <w:rStyle w:val="mqInternal"/>
                <w:noProof/>
              </w:rPr>
              <w:t>{4]</w:t>
            </w:r>
            <w:r>
              <w:rPr>
                <w:noProof/>
              </w:rPr>
              <w:t xml:space="preserve"> and </w:t>
            </w:r>
            <w:r>
              <w:rPr>
                <w:rStyle w:val="mqInternal"/>
                <w:noProof/>
              </w:rPr>
              <w:t>[5}</w:t>
            </w:r>
            <w:r>
              <w:rPr>
                <w:noProof/>
              </w:rPr>
              <w:t>max_frame_rate</w:t>
            </w:r>
            <w:r>
              <w:rPr>
                <w:rStyle w:val="mqInternal"/>
                <w:noProof/>
              </w:rPr>
              <w:t>{4]</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w:t>
            </w:r>
            <w:r>
              <w:rPr>
                <w:lang w:val="de-DE"/>
              </w:rPr>
              <w:t>frame_rate</w:t>
            </w:r>
            <w:r>
              <w:rPr>
                <w:rStyle w:val="mqInternal"/>
                <w:noProof/>
                <w:lang w:val="de-DE"/>
              </w:rPr>
              <w:t>{4]</w:t>
            </w:r>
            <w:r>
              <w:rPr>
                <w:lang w:val="de-DE"/>
              </w:rPr>
              <w:t xml:space="preserve"> und </w:t>
            </w:r>
            <w:r>
              <w:rPr>
                <w:rStyle w:val="mqInternal"/>
                <w:noProof/>
                <w:lang w:val="de-DE"/>
              </w:rPr>
              <w:t>[5}</w:t>
            </w:r>
            <w:r>
              <w:rPr>
                <w:lang w:val="de-DE"/>
              </w:rPr>
              <w:t>maximale Bildrate</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80 </w:t>
            </w:r>
            <w:r>
              <w:rPr>
                <w:noProof/>
                <w:sz w:val="16"/>
              </w:rPr>
              <w:br/>
            </w:r>
            <w:r>
              <w:rPr>
                <w:noProof/>
                <w:sz w:val="2"/>
              </w:rPr>
              <w:t>bc1cb96a-00f6-4bc6-b4d9-b077ef7ae88c</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81 </w:t>
            </w:r>
            <w:r>
              <w:rPr>
                <w:noProof/>
                <w:sz w:val="16"/>
              </w:rPr>
              <w:br/>
            </w:r>
            <w:r>
              <w:rPr>
                <w:noProof/>
                <w:sz w:val="2"/>
              </w:rPr>
              <w:t>b0195467-4710-4015-a397-43947bebc904</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82 </w:t>
            </w:r>
            <w:r>
              <w:rPr>
                <w:noProof/>
                <w:sz w:val="16"/>
              </w:rPr>
              <w:br/>
            </w:r>
            <w:r>
              <w:rPr>
                <w:noProof/>
                <w:sz w:val="2"/>
              </w:rPr>
              <w:t>46739702-19cc-41fc-b569-43a5d53450f9</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83 </w:t>
            </w:r>
            <w:r>
              <w:rPr>
                <w:noProof/>
                <w:sz w:val="16"/>
              </w:rPr>
              <w:br/>
            </w:r>
            <w:r>
              <w:rPr>
                <w:noProof/>
                <w:sz w:val="2"/>
              </w:rPr>
              <w:t>d844613b-2bca-465b-8bed-13dd4afe1c1a</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84 </w:t>
            </w:r>
            <w:r>
              <w:rPr>
                <w:noProof/>
                <w:sz w:val="16"/>
              </w:rPr>
              <w:br/>
            </w:r>
            <w:r>
              <w:rPr>
                <w:noProof/>
                <w:sz w:val="2"/>
              </w:rPr>
              <w:t>4699ff0a-f243-4f36-b657-2226e1f61b85</w:t>
            </w:r>
          </w:p>
        </w:tc>
        <w:tc>
          <w:tcPr>
            <w:tcW w:w="7407" w:type="dxa"/>
            <w:shd w:val="clear" w:color="auto" w:fill="F2F2F2" w:themeFill="background1" w:themeFillShade="F2"/>
          </w:tcPr>
          <w:p w:rsidR="00000000" w:rsidRDefault="00E73530">
            <w:pPr>
              <w:rPr>
                <w:noProof/>
              </w:rPr>
            </w:pPr>
            <w:r>
              <w:rPr>
                <w:noProof/>
              </w:rPr>
              <w:t>250</w:t>
            </w:r>
          </w:p>
        </w:tc>
        <w:tc>
          <w:tcPr>
            <w:tcW w:w="7407" w:type="dxa"/>
          </w:tcPr>
          <w:p w:rsidR="00000000" w:rsidRDefault="00E73530">
            <w:pPr>
              <w:rPr>
                <w:lang w:val="de-DE"/>
              </w:rPr>
            </w:pPr>
            <w:r>
              <w:rPr>
                <w:lang w:val="de-DE"/>
              </w:rPr>
              <w:t>250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85 </w:t>
            </w:r>
            <w:r>
              <w:rPr>
                <w:noProof/>
                <w:sz w:val="16"/>
              </w:rPr>
              <w:br/>
            </w:r>
            <w:r>
              <w:rPr>
                <w:noProof/>
                <w:sz w:val="2"/>
              </w:rPr>
              <w:t>86723041-804b-409a-a06a-fc79677e1560</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86 </w:t>
            </w:r>
            <w:r>
              <w:rPr>
                <w:noProof/>
                <w:sz w:val="16"/>
              </w:rPr>
              <w:br/>
            </w:r>
            <w:r>
              <w:rPr>
                <w:noProof/>
                <w:sz w:val="2"/>
              </w:rPr>
              <w:t>b90b7257-49f6-4bd7-bdc4-c14732d96eb2</w:t>
            </w:r>
          </w:p>
        </w:tc>
        <w:tc>
          <w:tcPr>
            <w:tcW w:w="7407" w:type="dxa"/>
            <w:shd w:val="clear" w:color="auto" w:fill="F2F2F2" w:themeFill="background1" w:themeFillShade="F2"/>
          </w:tcPr>
          <w:p w:rsidR="00000000" w:rsidRDefault="00E73530">
            <w:pPr>
              <w:rPr>
                <w:noProof/>
              </w:rPr>
            </w:pPr>
            <w:r>
              <w:rPr>
                <w:noProof/>
              </w:rPr>
              <w:t>A positive in</w:t>
            </w:r>
            <w:r>
              <w:rPr>
                <w:noProof/>
              </w:rPr>
              <w:t>teger</w:t>
            </w:r>
          </w:p>
        </w:tc>
        <w:tc>
          <w:tcPr>
            <w:tcW w:w="7407" w:type="dxa"/>
          </w:tcPr>
          <w:p w:rsidR="00000000" w:rsidRDefault="00E73530">
            <w:pPr>
              <w:rPr>
                <w:lang w:val="de-DE"/>
              </w:rPr>
            </w:pPr>
            <w:r>
              <w:rPr>
                <w:lang w:val="de-DE"/>
              </w:rPr>
              <w:t>Eine positive ganze Zahl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87 </w:t>
            </w:r>
            <w:r>
              <w:rPr>
                <w:noProof/>
                <w:sz w:val="16"/>
              </w:rPr>
              <w:br/>
            </w:r>
            <w:r>
              <w:rPr>
                <w:noProof/>
                <w:sz w:val="2"/>
              </w:rPr>
              <w:t>21743483-10d3-4e52-94ef-66294b9c1cd8</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88 </w:t>
            </w:r>
            <w:r>
              <w:rPr>
                <w:noProof/>
                <w:sz w:val="16"/>
              </w:rPr>
              <w:br/>
            </w:r>
            <w:r>
              <w:rPr>
                <w:noProof/>
                <w:sz w:val="2"/>
              </w:rPr>
              <w:t>78804d78-06aa-47e7-b417-77ecd2b662d6</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89 </w:t>
            </w:r>
            <w:r>
              <w:rPr>
                <w:noProof/>
                <w:sz w:val="16"/>
              </w:rPr>
              <w:br/>
            </w:r>
            <w:r>
              <w:rPr>
                <w:noProof/>
                <w:sz w:val="2"/>
              </w:rPr>
              <w:t>a513cb67-3ab1-47e6-a3cd-d0819e603941</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90 </w:t>
            </w:r>
            <w:r>
              <w:rPr>
                <w:noProof/>
                <w:sz w:val="16"/>
              </w:rPr>
              <w:br/>
            </w:r>
            <w:r>
              <w:rPr>
                <w:noProof/>
                <w:sz w:val="2"/>
              </w:rPr>
              <w:t>0fcc68d9-8be9-4730-b799-55219bd229eb</w:t>
            </w:r>
          </w:p>
        </w:tc>
        <w:tc>
          <w:tcPr>
            <w:tcW w:w="7407" w:type="dxa"/>
            <w:shd w:val="clear" w:color="auto" w:fill="F2F2F2" w:themeFill="background1" w:themeFillShade="F2"/>
          </w:tcPr>
          <w:p w:rsidR="00000000" w:rsidRDefault="00E73530">
            <w:pPr>
              <w:rPr>
                <w:noProof/>
              </w:rPr>
            </w:pPr>
            <w:r>
              <w:rPr>
                <w:noProof/>
              </w:rPr>
              <w:t>100</w:t>
            </w:r>
          </w:p>
        </w:tc>
        <w:tc>
          <w:tcPr>
            <w:tcW w:w="7407" w:type="dxa"/>
          </w:tcPr>
          <w:p w:rsidR="00000000" w:rsidRDefault="00E73530">
            <w:pPr>
              <w:rPr>
                <w:lang w:val="de-DE"/>
              </w:rPr>
            </w:pPr>
            <w:r>
              <w:rPr>
                <w:lang w:val="de-DE"/>
              </w:rPr>
              <w:t>100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91 </w:t>
            </w:r>
            <w:r>
              <w:rPr>
                <w:noProof/>
                <w:sz w:val="16"/>
              </w:rPr>
              <w:br/>
            </w:r>
            <w:r>
              <w:rPr>
                <w:noProof/>
                <w:sz w:val="2"/>
              </w:rPr>
              <w:t>d72fd700-7723-4592-a08e-551e8becc229</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92 </w:t>
            </w:r>
            <w:r>
              <w:rPr>
                <w:noProof/>
                <w:sz w:val="16"/>
              </w:rPr>
              <w:br/>
            </w:r>
            <w:r>
              <w:rPr>
                <w:noProof/>
                <w:sz w:val="2"/>
              </w:rPr>
              <w:t>483b7501-beff-4185-b10e-9ef1e49f1f71</w:t>
            </w:r>
          </w:p>
        </w:tc>
        <w:tc>
          <w:tcPr>
            <w:tcW w:w="7407" w:type="dxa"/>
            <w:shd w:val="clear" w:color="auto" w:fill="F2F2F2" w:themeFill="background1" w:themeFillShade="F2"/>
          </w:tcPr>
          <w:p w:rsidR="00000000" w:rsidRDefault="00E73530">
            <w:pPr>
              <w:rPr>
                <w:noProof/>
              </w:rPr>
            </w:pPr>
            <w:r>
              <w:rPr>
                <w:noProof/>
              </w:rPr>
              <w:t>Set the maximum number of frames between each keyframe.</w:t>
            </w:r>
          </w:p>
        </w:tc>
        <w:tc>
          <w:tcPr>
            <w:tcW w:w="7407" w:type="dxa"/>
          </w:tcPr>
          <w:p w:rsidR="00000000" w:rsidRDefault="00E73530">
            <w:pPr>
              <w:rPr>
                <w:lang w:val="de-DE"/>
              </w:rPr>
            </w:pPr>
            <w:r>
              <w:rPr>
                <w:lang w:val="de-DE"/>
              </w:rPr>
              <w:t>Legen Sie die maximale Anzahl von Frames zwischen den einzelnen Keyframes fest.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93 </w:t>
            </w:r>
            <w:r>
              <w:rPr>
                <w:noProof/>
                <w:sz w:val="16"/>
              </w:rPr>
              <w:br/>
            </w:r>
            <w:r>
              <w:rPr>
                <w:noProof/>
                <w:sz w:val="2"/>
              </w:rPr>
              <w:t>765d9dd8-3894-4513-9ea9-8832f361cb90</w:t>
            </w:r>
          </w:p>
        </w:tc>
        <w:tc>
          <w:tcPr>
            <w:tcW w:w="7407" w:type="dxa"/>
            <w:shd w:val="clear" w:color="auto" w:fill="F2F2F2" w:themeFill="background1" w:themeFillShade="F2"/>
          </w:tcPr>
          <w:p w:rsidR="00000000" w:rsidRDefault="00E73530">
            <w:pPr>
              <w:rPr>
                <w:noProof/>
              </w:rPr>
            </w:pPr>
            <w:r>
              <w:rPr>
                <w:noProof/>
              </w:rPr>
              <w:t>By default, a keyframe will be created at least every 250 frames.</w:t>
            </w:r>
          </w:p>
        </w:tc>
        <w:tc>
          <w:tcPr>
            <w:tcW w:w="7407" w:type="dxa"/>
          </w:tcPr>
          <w:p w:rsidR="00000000" w:rsidRDefault="00E73530">
            <w:pPr>
              <w:rPr>
                <w:lang w:val="de-DE"/>
              </w:rPr>
            </w:pPr>
            <w:r>
              <w:rPr>
                <w:lang w:val="de-DE"/>
              </w:rPr>
              <w:t>Standardm</w:t>
            </w:r>
            <w:r>
              <w:rPr>
                <w:lang w:val="de-DE"/>
              </w:rPr>
              <w:t>äß</w:t>
            </w:r>
            <w:r>
              <w:rPr>
                <w:lang w:val="de-DE"/>
              </w:rPr>
              <w:t>ig wird mindestens alle 250 Frames ein Keyframe erstellt.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94 </w:t>
            </w:r>
            <w:r>
              <w:rPr>
                <w:noProof/>
                <w:sz w:val="16"/>
              </w:rPr>
              <w:br/>
            </w:r>
            <w:r>
              <w:rPr>
                <w:noProof/>
                <w:sz w:val="2"/>
              </w:rPr>
              <w:t>28ebf75e-ad78-4ea9-bff6-84c866527498</w:t>
            </w:r>
          </w:p>
        </w:tc>
        <w:tc>
          <w:tcPr>
            <w:tcW w:w="7407" w:type="dxa"/>
            <w:shd w:val="clear" w:color="auto" w:fill="F2F2F2" w:themeFill="background1" w:themeFillShade="F2"/>
          </w:tcPr>
          <w:p w:rsidR="00000000" w:rsidRDefault="00E73530">
            <w:pPr>
              <w:rPr>
                <w:noProof/>
              </w:rPr>
            </w:pPr>
            <w:r>
              <w:rPr>
                <w:noProof/>
              </w:rPr>
              <w:t>Specifying a different keyframe interval will allow you to create more or less keyframes in your video.</w:t>
            </w:r>
          </w:p>
        </w:tc>
        <w:tc>
          <w:tcPr>
            <w:tcW w:w="7407" w:type="dxa"/>
          </w:tcPr>
          <w:p w:rsidR="00000000" w:rsidRDefault="00E73530">
            <w:pPr>
              <w:rPr>
                <w:lang w:val="de-DE"/>
              </w:rPr>
            </w:pPr>
            <w:r>
              <w:rPr>
                <w:lang w:val="de-DE"/>
              </w:rPr>
              <w:t>Wenn Sie ein anderes Keyframe-Intervall angeben, k</w:t>
            </w:r>
            <w:r>
              <w:rPr>
                <w:lang w:val="de-DE"/>
              </w:rPr>
              <w:t>ö</w:t>
            </w:r>
            <w:r>
              <w:rPr>
                <w:lang w:val="de-DE"/>
              </w:rPr>
              <w:t>nnen Sie mehr oder weniger Keyframes in Ihrem Video erstel</w:t>
            </w:r>
            <w:r>
              <w:rPr>
                <w:lang w:val="de-DE"/>
              </w:rPr>
              <w:t>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95 </w:t>
            </w:r>
            <w:r>
              <w:rPr>
                <w:noProof/>
                <w:sz w:val="16"/>
              </w:rPr>
              <w:br/>
            </w:r>
            <w:r>
              <w:rPr>
                <w:noProof/>
                <w:sz w:val="2"/>
              </w:rPr>
              <w:t>0b12264d-233a-4dd1-bcbc-b19cb10ff158</w:t>
            </w:r>
          </w:p>
        </w:tc>
        <w:tc>
          <w:tcPr>
            <w:tcW w:w="7407" w:type="dxa"/>
            <w:shd w:val="clear" w:color="auto" w:fill="F2F2F2" w:themeFill="background1" w:themeFillShade="F2"/>
          </w:tcPr>
          <w:p w:rsidR="00000000" w:rsidRDefault="00E73530">
            <w:pPr>
              <w:rPr>
                <w:noProof/>
              </w:rPr>
            </w:pPr>
            <w:r>
              <w:rPr>
                <w:noProof/>
              </w:rPr>
              <w:t>Keyframe interval should be specified as a positive integer.</w:t>
            </w:r>
          </w:p>
        </w:tc>
        <w:tc>
          <w:tcPr>
            <w:tcW w:w="7407" w:type="dxa"/>
          </w:tcPr>
          <w:p w:rsidR="00000000" w:rsidRDefault="00E73530">
            <w:pPr>
              <w:rPr>
                <w:lang w:val="de-DE"/>
              </w:rPr>
            </w:pPr>
            <w:r>
              <w:rPr>
                <w:lang w:val="de-DE"/>
              </w:rPr>
              <w:t>Das Keyframe-Intervall sollte als positive Ganzzahl angegeben werden.</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96 </w:t>
            </w:r>
            <w:r>
              <w:rPr>
                <w:noProof/>
                <w:sz w:val="16"/>
              </w:rPr>
              <w:br/>
            </w:r>
            <w:r>
              <w:rPr>
                <w:noProof/>
                <w:sz w:val="2"/>
              </w:rPr>
              <w:t>5728310a-d06a-41d8-92fb-04e81b786135</w:t>
            </w:r>
          </w:p>
        </w:tc>
        <w:tc>
          <w:tcPr>
            <w:tcW w:w="7407" w:type="dxa"/>
            <w:shd w:val="clear" w:color="auto" w:fill="F2F2F2" w:themeFill="background1" w:themeFillShade="F2"/>
          </w:tcPr>
          <w:p w:rsidR="00000000" w:rsidRDefault="00E73530">
            <w:pPr>
              <w:rPr>
                <w:noProof/>
              </w:rPr>
            </w:pPr>
            <w:r>
              <w:rPr>
                <w:noProof/>
              </w:rPr>
              <w:t>For example, a value of 100 will cre</w:t>
            </w:r>
            <w:r>
              <w:rPr>
                <w:noProof/>
              </w:rPr>
              <w:t>ate a keyframe every 100 frames.</w:t>
            </w:r>
          </w:p>
        </w:tc>
        <w:tc>
          <w:tcPr>
            <w:tcW w:w="7407" w:type="dxa"/>
          </w:tcPr>
          <w:p w:rsidR="00000000" w:rsidRDefault="00E73530">
            <w:pPr>
              <w:rPr>
                <w:lang w:val="de-DE"/>
              </w:rPr>
            </w:pPr>
            <w:r>
              <w:rPr>
                <w:lang w:val="de-DE"/>
              </w:rPr>
              <w:t>Bei einem Wert von 100 wird beispielsweise alle 100 Frames ein Keyframe erstellt.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97 </w:t>
            </w:r>
            <w:r>
              <w:rPr>
                <w:noProof/>
                <w:sz w:val="16"/>
              </w:rPr>
              <w:br/>
            </w:r>
            <w:r>
              <w:rPr>
                <w:noProof/>
                <w:sz w:val="2"/>
              </w:rPr>
              <w:t>cebe144e-9327-498c-ac63-ee9a5f3bfe56</w:t>
            </w:r>
          </w:p>
        </w:tc>
        <w:tc>
          <w:tcPr>
            <w:tcW w:w="7407" w:type="dxa"/>
            <w:shd w:val="clear" w:color="auto" w:fill="F2F2F2" w:themeFill="background1" w:themeFillShade="F2"/>
          </w:tcPr>
          <w:p w:rsidR="00000000" w:rsidRDefault="00E73530">
            <w:pPr>
              <w:rPr>
                <w:noProof/>
              </w:rPr>
            </w:pPr>
            <w:r>
              <w:rPr>
                <w:noProof/>
              </w:rPr>
              <w:t>A greater number of keyframes will increase the size of your output file, but will allow for more p</w:t>
            </w:r>
            <w:r>
              <w:rPr>
                <w:noProof/>
              </w:rPr>
              <w:t>recise scrubbing in most players.</w:t>
            </w:r>
          </w:p>
        </w:tc>
        <w:tc>
          <w:tcPr>
            <w:tcW w:w="7407" w:type="dxa"/>
          </w:tcPr>
          <w:p w:rsidR="00000000" w:rsidRDefault="00E73530">
            <w:pPr>
              <w:rPr>
                <w:lang w:val="de-DE"/>
              </w:rPr>
            </w:pPr>
            <w:r>
              <w:rPr>
                <w:lang w:val="de-DE"/>
              </w:rPr>
              <w:t>Eine gr</w:t>
            </w:r>
            <w:r>
              <w:rPr>
                <w:lang w:val="de-DE"/>
              </w:rPr>
              <w:t>öß</w:t>
            </w:r>
            <w:r>
              <w:rPr>
                <w:lang w:val="de-DE"/>
              </w:rPr>
              <w:t>ere Anzahl von Keyframes erh</w:t>
            </w:r>
            <w:r>
              <w:rPr>
                <w:lang w:val="de-DE"/>
              </w:rPr>
              <w:t>ö</w:t>
            </w:r>
            <w:r>
              <w:rPr>
                <w:lang w:val="de-DE"/>
              </w:rPr>
              <w:t>ht die Gr</w:t>
            </w:r>
            <w:r>
              <w:rPr>
                <w:lang w:val="de-DE"/>
              </w:rPr>
              <w:t>öß</w:t>
            </w:r>
            <w:r>
              <w:rPr>
                <w:lang w:val="de-DE"/>
              </w:rPr>
              <w:t>e Ihrer Ausgabedatei, erm</w:t>
            </w:r>
            <w:r>
              <w:rPr>
                <w:lang w:val="de-DE"/>
              </w:rPr>
              <w:t>ö</w:t>
            </w:r>
            <w:r>
              <w:rPr>
                <w:lang w:val="de-DE"/>
              </w:rPr>
              <w:t>glicht jedoch bei den meisten Playern ein pr</w:t>
            </w:r>
            <w:r>
              <w:rPr>
                <w:lang w:val="de-DE"/>
              </w:rPr>
              <w:t>ä</w:t>
            </w:r>
            <w:r>
              <w:rPr>
                <w:lang w:val="de-DE"/>
              </w:rPr>
              <w:t>ziseres Scrubben.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98 </w:t>
            </w:r>
            <w:r>
              <w:rPr>
                <w:noProof/>
                <w:sz w:val="16"/>
              </w:rPr>
              <w:br/>
            </w:r>
            <w:r>
              <w:rPr>
                <w:noProof/>
                <w:sz w:val="2"/>
              </w:rPr>
              <w:t>9e108a2f-4334-4a28-9f59-13f81b32e026</w:t>
            </w:r>
          </w:p>
        </w:tc>
        <w:tc>
          <w:tcPr>
            <w:tcW w:w="7407" w:type="dxa"/>
            <w:shd w:val="clear" w:color="auto" w:fill="F2F2F2" w:themeFill="background1" w:themeFillShade="F2"/>
          </w:tcPr>
          <w:p w:rsidR="00000000" w:rsidRDefault="00E73530">
            <w:pPr>
              <w:rPr>
                <w:noProof/>
              </w:rPr>
            </w:pPr>
            <w:r>
              <w:rPr>
                <w:noProof/>
              </w:rPr>
              <w:t>Note that this is a maximum keyframe interval.</w:t>
            </w:r>
          </w:p>
        </w:tc>
        <w:tc>
          <w:tcPr>
            <w:tcW w:w="7407" w:type="dxa"/>
          </w:tcPr>
          <w:p w:rsidR="00000000" w:rsidRDefault="00E73530">
            <w:pPr>
              <w:rPr>
                <w:lang w:val="de-DE"/>
              </w:rPr>
            </w:pPr>
            <w:r>
              <w:rPr>
                <w:lang w:val="de-DE"/>
              </w:rPr>
              <w:t>Beachten Sie, dass dies ein maximales Keyframe-Intervall ist.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99 </w:t>
            </w:r>
            <w:r>
              <w:rPr>
                <w:noProof/>
                <w:sz w:val="16"/>
              </w:rPr>
              <w:br/>
            </w:r>
            <w:r>
              <w:rPr>
                <w:noProof/>
                <w:sz w:val="2"/>
              </w:rPr>
              <w:t>a9bd7774-d972-4883-9859-a422fe4c7637</w:t>
            </w:r>
          </w:p>
        </w:tc>
        <w:tc>
          <w:tcPr>
            <w:tcW w:w="7407" w:type="dxa"/>
            <w:shd w:val="clear" w:color="auto" w:fill="F2F2F2" w:themeFill="background1" w:themeFillShade="F2"/>
          </w:tcPr>
          <w:p w:rsidR="00000000" w:rsidRDefault="00E73530">
            <w:pPr>
              <w:rPr>
                <w:noProof/>
              </w:rPr>
            </w:pPr>
            <w:r>
              <w:rPr>
                <w:noProof/>
              </w:rPr>
              <w:t>Depending on scene transitions and other things, more keyframes may be used to ensure high quality encodi</w:t>
            </w:r>
            <w:r>
              <w:rPr>
                <w:noProof/>
              </w:rPr>
              <w:t>ng.</w:t>
            </w:r>
          </w:p>
        </w:tc>
        <w:tc>
          <w:tcPr>
            <w:tcW w:w="7407" w:type="dxa"/>
          </w:tcPr>
          <w:p w:rsidR="00000000" w:rsidRDefault="00E73530">
            <w:pPr>
              <w:rPr>
                <w:lang w:val="de-DE"/>
              </w:rPr>
            </w:pPr>
            <w:r>
              <w:rPr>
                <w:lang w:val="de-DE"/>
              </w:rPr>
              <w:t>Abh</w:t>
            </w:r>
            <w:r>
              <w:rPr>
                <w:lang w:val="de-DE"/>
              </w:rPr>
              <w:t>ä</w:t>
            </w:r>
            <w:r>
              <w:rPr>
                <w:lang w:val="de-DE"/>
              </w:rPr>
              <w:t>ngig von Szenen</w:t>
            </w:r>
            <w:r>
              <w:rPr>
                <w:lang w:val="de-DE"/>
              </w:rPr>
              <w:t>ü</w:t>
            </w:r>
            <w:r>
              <w:rPr>
                <w:lang w:val="de-DE"/>
              </w:rPr>
              <w:t>berg</w:t>
            </w:r>
            <w:r>
              <w:rPr>
                <w:lang w:val="de-DE"/>
              </w:rPr>
              <w:t>ä</w:t>
            </w:r>
            <w:r>
              <w:rPr>
                <w:lang w:val="de-DE"/>
              </w:rPr>
              <w:t>ngen und anderen Dingen k</w:t>
            </w:r>
            <w:r>
              <w:rPr>
                <w:lang w:val="de-DE"/>
              </w:rPr>
              <w:t>ö</w:t>
            </w:r>
            <w:r>
              <w:rPr>
                <w:lang w:val="de-DE"/>
              </w:rPr>
              <w:t>nnen mehr Keyframes verwendet werden, um eine qualitativ hochwertige Codierung sicherzustellen.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100 </w:t>
            </w:r>
            <w:r>
              <w:rPr>
                <w:noProof/>
                <w:sz w:val="16"/>
              </w:rPr>
              <w:br/>
            </w:r>
            <w:r>
              <w:rPr>
                <w:noProof/>
                <w:sz w:val="2"/>
              </w:rPr>
              <w:t>e3e0c772-0fb6-42cb-9249-0809414bf83e</w:t>
            </w:r>
          </w:p>
        </w:tc>
        <w:tc>
          <w:tcPr>
            <w:tcW w:w="7407" w:type="dxa"/>
            <w:shd w:val="clear" w:color="auto" w:fill="F2F2F2" w:themeFill="background1" w:themeFillShade="F2"/>
          </w:tcPr>
          <w:p w:rsidR="00000000" w:rsidRDefault="00E73530">
            <w:pPr>
              <w:rPr>
                <w:noProof/>
              </w:rPr>
            </w:pPr>
            <w:r>
              <w:rPr>
                <w:noProof/>
              </w:rPr>
              <w:t xml:space="preserve">For </w:t>
            </w:r>
            <w:r>
              <w:rPr>
                <w:rStyle w:val="mqInternal"/>
                <w:noProof/>
              </w:rPr>
              <w:t>[1}[2]{3]</w:t>
            </w:r>
            <w:r>
              <w:rPr>
                <w:noProof/>
              </w:rPr>
              <w:t xml:space="preserve"> video, keyframes are IDR frames.</w:t>
            </w:r>
          </w:p>
        </w:tc>
        <w:tc>
          <w:tcPr>
            <w:tcW w:w="7407" w:type="dxa"/>
          </w:tcPr>
          <w:p w:rsidR="00000000" w:rsidRDefault="00E73530">
            <w:pPr>
              <w:rPr>
                <w:lang w:val="de-DE"/>
              </w:rPr>
            </w:pPr>
            <w:r>
              <w:rPr>
                <w:lang w:val="de-DE"/>
              </w:rPr>
              <w:t xml:space="preserve">Zum </w:t>
            </w:r>
            <w:r>
              <w:rPr>
                <w:rStyle w:val="mqInternal"/>
                <w:noProof/>
                <w:lang w:val="de-DE"/>
              </w:rPr>
              <w:t>[1}[2]{3]</w:t>
            </w:r>
            <w:r>
              <w:rPr>
                <w:lang w:val="de-DE"/>
              </w:rPr>
              <w:t xml:space="preserve"> V</w:t>
            </w:r>
            <w:r>
              <w:rPr>
                <w:lang w:val="de-DE"/>
              </w:rPr>
              <w:t>ideo, Keyframes sind IDR-Frames.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101 </w:t>
            </w:r>
            <w:r>
              <w:rPr>
                <w:noProof/>
                <w:sz w:val="16"/>
              </w:rPr>
              <w:br/>
            </w:r>
            <w:r>
              <w:rPr>
                <w:noProof/>
                <w:sz w:val="2"/>
              </w:rPr>
              <w:t>29180201-2584-4ff5-942f-c25158a71615</w:t>
            </w:r>
          </w:p>
        </w:tc>
        <w:tc>
          <w:tcPr>
            <w:tcW w:w="7407" w:type="dxa"/>
            <w:shd w:val="clear" w:color="auto" w:fill="F2F2F2" w:themeFill="background1" w:themeFillShade="F2"/>
          </w:tcPr>
          <w:p w:rsidR="00000000" w:rsidRDefault="00E73530">
            <w:pPr>
              <w:rPr>
                <w:noProof/>
              </w:rPr>
            </w:pPr>
            <w:r>
              <w:rPr>
                <w:noProof/>
              </w:rPr>
              <w:t xml:space="preserve">keyframe_interval takes precedence over </w:t>
            </w:r>
            <w:r>
              <w:rPr>
                <w:rStyle w:val="mqInternal"/>
                <w:noProof/>
              </w:rPr>
              <w:t>[1}[2]{3]</w:t>
            </w:r>
            <w:r>
              <w:rPr>
                <w:noProof/>
              </w:rPr>
              <w:t>.</w:t>
            </w:r>
          </w:p>
        </w:tc>
        <w:tc>
          <w:tcPr>
            <w:tcW w:w="7407" w:type="dxa"/>
          </w:tcPr>
          <w:p w:rsidR="00000000" w:rsidRDefault="00E73530">
            <w:pPr>
              <w:rPr>
                <w:lang w:val="de-DE"/>
              </w:rPr>
            </w:pPr>
            <w:r>
              <w:rPr>
                <w:lang w:val="de-DE"/>
              </w:rPr>
              <w:t xml:space="preserve">keyframe_interval hat Vorrang vor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103 </w:t>
            </w:r>
            <w:r>
              <w:rPr>
                <w:noProof/>
                <w:sz w:val="16"/>
              </w:rPr>
              <w:br/>
            </w:r>
            <w:r>
              <w:rPr>
                <w:noProof/>
                <w:sz w:val="2"/>
              </w:rPr>
              <w:t>813d4be7-453c-427e-9647-66e342ce79cc</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105 </w:t>
            </w:r>
            <w:r>
              <w:rPr>
                <w:noProof/>
                <w:sz w:val="16"/>
              </w:rPr>
              <w:br/>
            </w:r>
            <w:r>
              <w:rPr>
                <w:noProof/>
                <w:sz w:val="2"/>
              </w:rPr>
              <w:t>854b9565-e0bd-4105-9675-cca29a510d9b</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106 </w:t>
            </w:r>
            <w:r>
              <w:rPr>
                <w:noProof/>
                <w:sz w:val="16"/>
              </w:rPr>
              <w:br/>
            </w:r>
            <w:r>
              <w:rPr>
                <w:noProof/>
                <w:sz w:val="2"/>
              </w:rPr>
              <w:t>732a9005-f283-4fd3-b1d0-3a5cb884676b</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107 </w:t>
            </w:r>
            <w:r>
              <w:rPr>
                <w:noProof/>
                <w:sz w:val="16"/>
              </w:rPr>
              <w:br/>
            </w:r>
            <w:r>
              <w:rPr>
                <w:noProof/>
                <w:sz w:val="2"/>
              </w:rPr>
              <w:t>6e970880-6902-4580-b42b-e5957f7d9b01</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w:t>
            </w:r>
            <w:r>
              <w:rPr>
                <w:rStyle w:val="mqInternal"/>
                <w:noProof/>
                <w:lang w:val="de-DE"/>
              </w:rPr>
              <w:t>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108 </w:t>
            </w:r>
            <w:r>
              <w:rPr>
                <w:noProof/>
                <w:sz w:val="16"/>
              </w:rPr>
              <w:br/>
            </w:r>
            <w:r>
              <w:rPr>
                <w:noProof/>
                <w:sz w:val="2"/>
              </w:rPr>
              <w:t>3e5c6849-6a66-4936-b94c-e085f4ceab71</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r>
              <w:rPr>
                <w:noProof/>
              </w:rPr>
              <w:t xml:space="preserve"> keyframe_interval of 250</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r>
              <w:rPr>
                <w:lang w:val="de-DE"/>
              </w:rPr>
              <w:t xml:space="preserve"> keyframe_interval von 250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109 </w:t>
            </w:r>
            <w:r>
              <w:rPr>
                <w:noProof/>
                <w:sz w:val="16"/>
              </w:rPr>
              <w:br/>
            </w:r>
            <w:r>
              <w:rPr>
                <w:noProof/>
                <w:sz w:val="2"/>
              </w:rPr>
              <w:t>fd0ea1f8-5a7e-4179-b402-ec76a4bb7196</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110 </w:t>
            </w:r>
            <w:r>
              <w:rPr>
                <w:noProof/>
                <w:sz w:val="16"/>
              </w:rPr>
              <w:br/>
            </w:r>
            <w:r>
              <w:rPr>
                <w:noProof/>
                <w:sz w:val="2"/>
              </w:rPr>
              <w:t>8a76b638-c369-4312-a8b2-bc6044897a05</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111 </w:t>
            </w:r>
            <w:r>
              <w:rPr>
                <w:noProof/>
                <w:sz w:val="16"/>
              </w:rPr>
              <w:br/>
            </w:r>
            <w:r>
              <w:rPr>
                <w:noProof/>
                <w:sz w:val="2"/>
              </w:rPr>
              <w:t>a8347418-d728-4cdc-81b3-30b54acd2754</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112 </w:t>
            </w:r>
            <w:r>
              <w:rPr>
                <w:noProof/>
                <w:sz w:val="16"/>
              </w:rPr>
              <w:br/>
            </w:r>
            <w:r>
              <w:rPr>
                <w:noProof/>
                <w:sz w:val="2"/>
              </w:rPr>
              <w:t>7aca73b8-5a81-4389-bdfc-03c977d6b1cd</w:t>
            </w:r>
          </w:p>
        </w:tc>
        <w:tc>
          <w:tcPr>
            <w:tcW w:w="7407" w:type="dxa"/>
            <w:shd w:val="clear" w:color="auto" w:fill="F2F2F2" w:themeFill="background1" w:themeFillShade="F2"/>
          </w:tcPr>
          <w:p w:rsidR="00000000" w:rsidRDefault="00E73530">
            <w:pPr>
              <w:rPr>
                <w:noProof/>
              </w:rPr>
            </w:pPr>
            <w:r>
              <w:rPr>
                <w:noProof/>
              </w:rPr>
              <w:t>1.5</w:t>
            </w:r>
          </w:p>
        </w:tc>
        <w:tc>
          <w:tcPr>
            <w:tcW w:w="7407" w:type="dxa"/>
          </w:tcPr>
          <w:p w:rsidR="00000000" w:rsidRDefault="00E73530">
            <w:pPr>
              <w:rPr>
                <w:lang w:val="de-DE"/>
              </w:rPr>
            </w:pPr>
            <w:r>
              <w:rPr>
                <w:lang w:val="de-DE"/>
              </w:rPr>
              <w:t>1.5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113 </w:t>
            </w:r>
            <w:r>
              <w:rPr>
                <w:noProof/>
                <w:sz w:val="16"/>
              </w:rPr>
              <w:br/>
            </w:r>
            <w:r>
              <w:rPr>
                <w:noProof/>
                <w:sz w:val="2"/>
              </w:rPr>
              <w:t>9934f234-81e7-4c31-8aa3-1e64bde17cf9</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11</w:t>
            </w:r>
            <w:r>
              <w:rPr>
                <w:noProof/>
                <w:sz w:val="16"/>
              </w:rPr>
              <w:t xml:space="preserve">4 </w:t>
            </w:r>
            <w:r>
              <w:rPr>
                <w:noProof/>
                <w:sz w:val="16"/>
              </w:rPr>
              <w:br/>
            </w:r>
            <w:r>
              <w:rPr>
                <w:noProof/>
                <w:sz w:val="2"/>
              </w:rPr>
              <w:t>a7f8d575-cf0b-4492-b12e-a596671a8d59</w:t>
            </w:r>
          </w:p>
        </w:tc>
        <w:tc>
          <w:tcPr>
            <w:tcW w:w="7407" w:type="dxa"/>
            <w:shd w:val="clear" w:color="auto" w:fill="F2F2F2" w:themeFill="background1" w:themeFillShade="F2"/>
          </w:tcPr>
          <w:p w:rsidR="00000000" w:rsidRDefault="00E73530">
            <w:pPr>
              <w:rPr>
                <w:noProof/>
              </w:rPr>
            </w:pPr>
            <w:r>
              <w:rPr>
                <w:noProof/>
              </w:rPr>
              <w:t>Set the number of keyframes per second.</w:t>
            </w:r>
          </w:p>
        </w:tc>
        <w:tc>
          <w:tcPr>
            <w:tcW w:w="7407" w:type="dxa"/>
          </w:tcPr>
          <w:p w:rsidR="00000000" w:rsidRDefault="00E73530">
            <w:pPr>
              <w:rPr>
                <w:lang w:val="de-DE"/>
              </w:rPr>
            </w:pPr>
            <w:r>
              <w:rPr>
                <w:lang w:val="de-DE"/>
              </w:rPr>
              <w:t>Legen Sie die Anzahl der Keyframes pro Sekunde fest.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115 </w:t>
            </w:r>
            <w:r>
              <w:rPr>
                <w:noProof/>
                <w:sz w:val="16"/>
              </w:rPr>
              <w:br/>
            </w:r>
            <w:r>
              <w:rPr>
                <w:noProof/>
                <w:sz w:val="2"/>
              </w:rPr>
              <w:t>c406962e-1213-426f-8ba9-2b75dcf918f6</w:t>
            </w:r>
          </w:p>
        </w:tc>
        <w:tc>
          <w:tcPr>
            <w:tcW w:w="7407" w:type="dxa"/>
            <w:shd w:val="clear" w:color="auto" w:fill="F2F2F2" w:themeFill="background1" w:themeFillShade="F2"/>
          </w:tcPr>
          <w:p w:rsidR="00000000" w:rsidRDefault="00E73530">
            <w:pPr>
              <w:rPr>
                <w:noProof/>
              </w:rPr>
            </w:pPr>
            <w:r>
              <w:rPr>
                <w:noProof/>
              </w:rPr>
              <w:t>So a value of 0.5 would result in one keyframe every two seconds.</w:t>
            </w:r>
          </w:p>
        </w:tc>
        <w:tc>
          <w:tcPr>
            <w:tcW w:w="7407" w:type="dxa"/>
          </w:tcPr>
          <w:p w:rsidR="00000000" w:rsidRDefault="00E73530">
            <w:pPr>
              <w:rPr>
                <w:lang w:val="de-DE"/>
              </w:rPr>
            </w:pPr>
            <w:r>
              <w:rPr>
                <w:lang w:val="de-DE"/>
              </w:rPr>
              <w:t>Ein Wert von 0,5 w</w:t>
            </w:r>
            <w:r>
              <w:rPr>
                <w:lang w:val="de-DE"/>
              </w:rPr>
              <w:t>ü</w:t>
            </w:r>
            <w:r>
              <w:rPr>
                <w:lang w:val="de-DE"/>
              </w:rPr>
              <w:t>rde also alle zwei Sekunden zu einem Keyframe f</w:t>
            </w:r>
            <w:r>
              <w:rPr>
                <w:lang w:val="de-DE"/>
              </w:rPr>
              <w:t>ü</w:t>
            </w:r>
            <w:r>
              <w:rPr>
                <w:lang w:val="de-DE"/>
              </w:rPr>
              <w:t>hren.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116 </w:t>
            </w:r>
            <w:r>
              <w:rPr>
                <w:noProof/>
                <w:sz w:val="16"/>
              </w:rPr>
              <w:br/>
            </w:r>
            <w:r>
              <w:rPr>
                <w:noProof/>
                <w:sz w:val="2"/>
              </w:rPr>
              <w:t>1a3c1f07-de20-4c58-ac3f-090fdb8f53f1</w:t>
            </w:r>
          </w:p>
        </w:tc>
        <w:tc>
          <w:tcPr>
            <w:tcW w:w="7407" w:type="dxa"/>
            <w:shd w:val="clear" w:color="auto" w:fill="F2F2F2" w:themeFill="background1" w:themeFillShade="F2"/>
          </w:tcPr>
          <w:p w:rsidR="00000000" w:rsidRDefault="00E73530">
            <w:pPr>
              <w:rPr>
                <w:noProof/>
              </w:rPr>
            </w:pPr>
            <w:r>
              <w:rPr>
                <w:noProof/>
              </w:rPr>
              <w:t>A value of 3 would result in three keyframes per second.</w:t>
            </w:r>
          </w:p>
        </w:tc>
        <w:tc>
          <w:tcPr>
            <w:tcW w:w="7407" w:type="dxa"/>
          </w:tcPr>
          <w:p w:rsidR="00000000" w:rsidRDefault="00E73530">
            <w:pPr>
              <w:rPr>
                <w:lang w:val="de-DE"/>
              </w:rPr>
            </w:pPr>
            <w:r>
              <w:rPr>
                <w:lang w:val="de-DE"/>
              </w:rPr>
              <w:t>Ein Wert von 3 w</w:t>
            </w:r>
            <w:r>
              <w:rPr>
                <w:lang w:val="de-DE"/>
              </w:rPr>
              <w:t>ü</w:t>
            </w:r>
            <w:r>
              <w:rPr>
                <w:lang w:val="de-DE"/>
              </w:rPr>
              <w:t>rde zu drei Keyframes pro Sekunde f</w:t>
            </w:r>
            <w:r>
              <w:rPr>
                <w:lang w:val="de-DE"/>
              </w:rPr>
              <w:t>ü</w:t>
            </w:r>
            <w:r>
              <w:rPr>
                <w:lang w:val="de-DE"/>
              </w:rPr>
              <w:t>hren.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117 </w:t>
            </w:r>
            <w:r>
              <w:rPr>
                <w:noProof/>
                <w:sz w:val="16"/>
              </w:rPr>
              <w:br/>
            </w:r>
            <w:r>
              <w:rPr>
                <w:noProof/>
                <w:sz w:val="2"/>
              </w:rPr>
              <w:t>75c5540e-7d93-4ee9</w:t>
            </w:r>
            <w:r>
              <w:rPr>
                <w:noProof/>
                <w:sz w:val="2"/>
              </w:rPr>
              <w:t>-9ccd-ec1c1d2053e2</w:t>
            </w:r>
          </w:p>
        </w:tc>
        <w:tc>
          <w:tcPr>
            <w:tcW w:w="7407" w:type="dxa"/>
            <w:shd w:val="clear" w:color="auto" w:fill="F2F2F2" w:themeFill="background1" w:themeFillShade="F2"/>
          </w:tcPr>
          <w:p w:rsidR="00000000" w:rsidRDefault="00E73530">
            <w:pPr>
              <w:rPr>
                <w:noProof/>
              </w:rPr>
            </w:pPr>
            <w:r>
              <w:rPr>
                <w:noProof/>
              </w:rPr>
              <w:t xml:space="preserve">The default is to control keyframes via </w:t>
            </w:r>
            <w:r>
              <w:rPr>
                <w:rStyle w:val="mqInternal"/>
                <w:noProof/>
              </w:rPr>
              <w:t>[1}[2}[3]{4]{5]</w:t>
            </w:r>
            <w:r>
              <w:rPr>
                <w:noProof/>
              </w:rPr>
              <w:t>, with a default value of 250.</w:t>
            </w:r>
          </w:p>
        </w:tc>
        <w:tc>
          <w:tcPr>
            <w:tcW w:w="7407" w:type="dxa"/>
          </w:tcPr>
          <w:p w:rsidR="00000000" w:rsidRDefault="00E73530">
            <w:pPr>
              <w:rPr>
                <w:lang w:val="de-DE"/>
              </w:rPr>
            </w:pPr>
            <w:r>
              <w:rPr>
                <w:lang w:val="de-DE"/>
              </w:rPr>
              <w:t>Standardm</w:t>
            </w:r>
            <w:r>
              <w:rPr>
                <w:lang w:val="de-DE"/>
              </w:rPr>
              <w:t>äß</w:t>
            </w:r>
            <w:r>
              <w:rPr>
                <w:lang w:val="de-DE"/>
              </w:rPr>
              <w:t xml:space="preserve">ig werden Keyframes </w:t>
            </w:r>
            <w:r>
              <w:rPr>
                <w:lang w:val="de-DE"/>
              </w:rPr>
              <w:t>ü</w:t>
            </w:r>
            <w:r>
              <w:rPr>
                <w:lang w:val="de-DE"/>
              </w:rPr>
              <w:t xml:space="preserve">ber gesteuert </w:t>
            </w:r>
            <w:r>
              <w:rPr>
                <w:rStyle w:val="mqInternal"/>
                <w:noProof/>
                <w:lang w:val="de-DE"/>
              </w:rPr>
              <w:t>[1}[2}[3]{4]{5]</w:t>
            </w:r>
            <w:r>
              <w:rPr>
                <w:lang w:val="de-DE"/>
              </w:rPr>
              <w:t xml:space="preserve"> mit einem Standardwert von 250.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118 </w:t>
            </w:r>
            <w:r>
              <w:rPr>
                <w:noProof/>
                <w:sz w:val="16"/>
              </w:rPr>
              <w:br/>
            </w:r>
            <w:r>
              <w:rPr>
                <w:noProof/>
                <w:sz w:val="2"/>
              </w:rPr>
              <w:t>d49affd5-443c-4846-8fee-8cddabb63595</w:t>
            </w:r>
          </w:p>
        </w:tc>
        <w:tc>
          <w:tcPr>
            <w:tcW w:w="7407" w:type="dxa"/>
            <w:shd w:val="clear" w:color="auto" w:fill="F2F2F2" w:themeFill="background1" w:themeFillShade="F2"/>
          </w:tcPr>
          <w:p w:rsidR="00000000" w:rsidRDefault="00E73530">
            <w:pPr>
              <w:rPr>
                <w:noProof/>
              </w:rPr>
            </w:pPr>
            <w:r>
              <w:rPr>
                <w:noProof/>
              </w:rPr>
              <w:t>Depending on t</w:t>
            </w:r>
            <w:r>
              <w:rPr>
                <w:noProof/>
              </w:rPr>
              <w:t>he video frame rate, this results in a keyframe every 8-11 seconds.</w:t>
            </w:r>
          </w:p>
        </w:tc>
        <w:tc>
          <w:tcPr>
            <w:tcW w:w="7407" w:type="dxa"/>
          </w:tcPr>
          <w:p w:rsidR="00000000" w:rsidRDefault="00E73530">
            <w:pPr>
              <w:rPr>
                <w:lang w:val="de-DE"/>
              </w:rPr>
            </w:pPr>
            <w:r>
              <w:rPr>
                <w:lang w:val="de-DE"/>
              </w:rPr>
              <w:t>Abh</w:t>
            </w:r>
            <w:r>
              <w:rPr>
                <w:lang w:val="de-DE"/>
              </w:rPr>
              <w:t>ä</w:t>
            </w:r>
            <w:r>
              <w:rPr>
                <w:lang w:val="de-DE"/>
              </w:rPr>
              <w:t>ngig von der Videobildrate f</w:t>
            </w:r>
            <w:r>
              <w:rPr>
                <w:lang w:val="de-DE"/>
              </w:rPr>
              <w:t>ü</w:t>
            </w:r>
            <w:r>
              <w:rPr>
                <w:lang w:val="de-DE"/>
              </w:rPr>
              <w:t>hrt dies alle 8-11 Sekunden zu einem Keyframe.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119 </w:t>
            </w:r>
            <w:r>
              <w:rPr>
                <w:noProof/>
                <w:sz w:val="16"/>
              </w:rPr>
              <w:br/>
            </w:r>
            <w:r>
              <w:rPr>
                <w:noProof/>
                <w:sz w:val="2"/>
              </w:rPr>
              <w:t>b3cd98a3-9568-4d5f-8824-66bc60afb6ed</w:t>
            </w:r>
          </w:p>
        </w:tc>
        <w:tc>
          <w:tcPr>
            <w:tcW w:w="7407" w:type="dxa"/>
            <w:shd w:val="clear" w:color="auto" w:fill="F2F2F2" w:themeFill="background1" w:themeFillShade="F2"/>
          </w:tcPr>
          <w:p w:rsidR="00000000" w:rsidRDefault="00E73530">
            <w:pPr>
              <w:rPr>
                <w:noProof/>
              </w:rPr>
            </w:pPr>
            <w:r>
              <w:rPr>
                <w:noProof/>
              </w:rPr>
              <w:t>A greater number of keyframes will increase the size of your outp</w:t>
            </w:r>
            <w:r>
              <w:rPr>
                <w:noProof/>
              </w:rPr>
              <w:t>ut file, but will allow for more precise scrubbing in most players.</w:t>
            </w:r>
          </w:p>
        </w:tc>
        <w:tc>
          <w:tcPr>
            <w:tcW w:w="7407" w:type="dxa"/>
          </w:tcPr>
          <w:p w:rsidR="00000000" w:rsidRDefault="00E73530">
            <w:pPr>
              <w:rPr>
                <w:lang w:val="de-DE"/>
              </w:rPr>
            </w:pPr>
            <w:r>
              <w:rPr>
                <w:lang w:val="de-DE"/>
              </w:rPr>
              <w:t>Eine gr</w:t>
            </w:r>
            <w:r>
              <w:rPr>
                <w:lang w:val="de-DE"/>
              </w:rPr>
              <w:t>öß</w:t>
            </w:r>
            <w:r>
              <w:rPr>
                <w:lang w:val="de-DE"/>
              </w:rPr>
              <w:t>ere Anzahl von Keyframes erh</w:t>
            </w:r>
            <w:r>
              <w:rPr>
                <w:lang w:val="de-DE"/>
              </w:rPr>
              <w:t>ö</w:t>
            </w:r>
            <w:r>
              <w:rPr>
                <w:lang w:val="de-DE"/>
              </w:rPr>
              <w:t>ht die Gr</w:t>
            </w:r>
            <w:r>
              <w:rPr>
                <w:lang w:val="de-DE"/>
              </w:rPr>
              <w:t>öß</w:t>
            </w:r>
            <w:r>
              <w:rPr>
                <w:lang w:val="de-DE"/>
              </w:rPr>
              <w:t>e Ihrer Ausgabedatei, erm</w:t>
            </w:r>
            <w:r>
              <w:rPr>
                <w:lang w:val="de-DE"/>
              </w:rPr>
              <w:t>ö</w:t>
            </w:r>
            <w:r>
              <w:rPr>
                <w:lang w:val="de-DE"/>
              </w:rPr>
              <w:t>glicht jedoch bei den meisten Playern ein pr</w:t>
            </w:r>
            <w:r>
              <w:rPr>
                <w:lang w:val="de-DE"/>
              </w:rPr>
              <w:t>ä</w:t>
            </w:r>
            <w:r>
              <w:rPr>
                <w:lang w:val="de-DE"/>
              </w:rPr>
              <w:t>ziseres Scrubben.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120 </w:t>
            </w:r>
            <w:r>
              <w:rPr>
                <w:noProof/>
                <w:sz w:val="16"/>
              </w:rPr>
              <w:br/>
            </w:r>
            <w:r>
              <w:rPr>
                <w:noProof/>
                <w:sz w:val="2"/>
              </w:rPr>
              <w:t>10daa827-a485-4037-bad3-18468fbb0edb</w:t>
            </w:r>
          </w:p>
        </w:tc>
        <w:tc>
          <w:tcPr>
            <w:tcW w:w="7407" w:type="dxa"/>
            <w:shd w:val="clear" w:color="auto" w:fill="F2F2F2" w:themeFill="background1" w:themeFillShade="F2"/>
          </w:tcPr>
          <w:p w:rsidR="00000000" w:rsidRDefault="00E73530">
            <w:pPr>
              <w:rPr>
                <w:noProof/>
              </w:rPr>
            </w:pPr>
            <w:r>
              <w:rPr>
                <w:rStyle w:val="mqInternal"/>
                <w:noProof/>
              </w:rPr>
              <w:t>[1}[2}</w:t>
            </w:r>
            <w:r>
              <w:rPr>
                <w:rStyle w:val="mqInternal"/>
                <w:noProof/>
              </w:rPr>
              <w:t>[3]{4]{5]</w:t>
            </w:r>
            <w:r>
              <w:rPr>
                <w:noProof/>
              </w:rPr>
              <w:t xml:space="preserve"> takes precedence over keyframe_rate.</w:t>
            </w:r>
          </w:p>
        </w:tc>
        <w:tc>
          <w:tcPr>
            <w:tcW w:w="7407" w:type="dxa"/>
          </w:tcPr>
          <w:p w:rsidR="00000000" w:rsidRDefault="00E73530">
            <w:pPr>
              <w:rPr>
                <w:lang w:val="de-DE"/>
              </w:rPr>
            </w:pPr>
            <w:r>
              <w:rPr>
                <w:rStyle w:val="mqInternal"/>
                <w:noProof/>
                <w:lang w:val="de-DE"/>
              </w:rPr>
              <w:t>[1}[2}[3]{4]{5]</w:t>
            </w:r>
            <w:r>
              <w:rPr>
                <w:lang w:val="de-DE"/>
              </w:rPr>
              <w:t xml:space="preserve"> hat Vorrang vor keyframe_rate.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122 </w:t>
            </w:r>
            <w:r>
              <w:rPr>
                <w:noProof/>
                <w:sz w:val="16"/>
              </w:rPr>
              <w:br/>
            </w:r>
            <w:r>
              <w:rPr>
                <w:noProof/>
                <w:sz w:val="2"/>
              </w:rPr>
              <w:t>1b5831fb-d2c8-4ce9-bd77-bf0d27457691</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[3}[4}[5]{6]{7]</w:t>
            </w:r>
            <w:r>
              <w:rPr>
                <w:noProof/>
              </w:rPr>
              <w:t xml:space="preserve">, </w:t>
            </w:r>
            <w:r>
              <w:rPr>
                <w:rStyle w:val="mqInternal"/>
                <w:noProof/>
              </w:rPr>
              <w:t>[8}</w:t>
            </w:r>
            <w:r>
              <w:rPr>
                <w:noProof/>
              </w:rPr>
              <w:t>forced_keyframe_interval</w:t>
            </w:r>
            <w:r>
              <w:rPr>
                <w:rStyle w:val="mqInternal"/>
                <w:noProof/>
              </w:rPr>
              <w:t>{7]</w:t>
            </w:r>
            <w:r>
              <w:rPr>
                <w:noProof/>
              </w:rPr>
              <w:t xml:space="preserve">, and </w:t>
            </w:r>
            <w:r>
              <w:rPr>
                <w:rStyle w:val="mqInternal"/>
                <w:noProof/>
              </w:rPr>
              <w:t>[10}</w:t>
            </w:r>
            <w:r>
              <w:rPr>
                <w:noProof/>
              </w:rPr>
              <w:t>forced_keyframe_rate</w:t>
            </w:r>
            <w:r>
              <w:rPr>
                <w:rStyle w:val="mqInternal"/>
                <w:noProof/>
              </w:rPr>
              <w:t>{7]</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w:t>
            </w:r>
            <w:r>
              <w:rPr>
                <w:rStyle w:val="mqInternal"/>
                <w:noProof/>
                <w:lang w:val="de-DE"/>
              </w:rPr>
              <w:t>4}[5]{6]{7]</w:t>
            </w:r>
            <w:r>
              <w:rPr>
                <w:lang w:val="de-DE"/>
              </w:rPr>
              <w:t xml:space="preserve"> , </w:t>
            </w:r>
            <w:r>
              <w:rPr>
                <w:rStyle w:val="mqInternal"/>
                <w:noProof/>
                <w:lang w:val="de-DE"/>
              </w:rPr>
              <w:t>[8}</w:t>
            </w:r>
            <w:r>
              <w:rPr>
                <w:lang w:val="de-DE"/>
              </w:rPr>
              <w:t>Forced_keyframe_interval</w:t>
            </w:r>
            <w:r>
              <w:rPr>
                <w:rStyle w:val="mqInternal"/>
                <w:noProof/>
                <w:lang w:val="de-DE"/>
              </w:rPr>
              <w:t>{7]</w:t>
            </w:r>
            <w:r>
              <w:rPr>
                <w:lang w:val="de-DE"/>
              </w:rPr>
              <w:t xml:space="preserve"> , und </w:t>
            </w:r>
            <w:r>
              <w:rPr>
                <w:rStyle w:val="mqInternal"/>
                <w:noProof/>
                <w:lang w:val="de-DE"/>
              </w:rPr>
              <w:t>[10}</w:t>
            </w:r>
            <w:r>
              <w:rPr>
                <w:lang w:val="de-DE"/>
              </w:rPr>
              <w:t>Forced_keyframe_rate</w:t>
            </w:r>
            <w:r>
              <w:rPr>
                <w:rStyle w:val="mqInternal"/>
                <w:noProof/>
                <w:lang w:val="de-DE"/>
              </w:rPr>
              <w:t>{7]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124 </w:t>
            </w:r>
            <w:r>
              <w:rPr>
                <w:noProof/>
                <w:sz w:val="16"/>
              </w:rPr>
              <w:br/>
            </w:r>
            <w:r>
              <w:rPr>
                <w:noProof/>
                <w:sz w:val="2"/>
              </w:rPr>
              <w:t>42f67856-61d3-445a-8931-32f922afdf57</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125 </w:t>
            </w:r>
            <w:r>
              <w:rPr>
                <w:noProof/>
                <w:sz w:val="16"/>
              </w:rPr>
              <w:br/>
            </w:r>
            <w:r>
              <w:rPr>
                <w:noProof/>
                <w:sz w:val="2"/>
              </w:rPr>
              <w:t>f379baa6-ff03-4571-a0b8-d608f2e3d9e5</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126 </w:t>
            </w:r>
            <w:r>
              <w:rPr>
                <w:noProof/>
                <w:sz w:val="16"/>
              </w:rPr>
              <w:br/>
            </w:r>
            <w:r>
              <w:rPr>
                <w:noProof/>
                <w:sz w:val="2"/>
              </w:rPr>
              <w:t>b6eefdc1-acaa-474d-948b-03808629fef6</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127 </w:t>
            </w:r>
            <w:r>
              <w:rPr>
                <w:noProof/>
                <w:sz w:val="16"/>
              </w:rPr>
              <w:br/>
            </w:r>
            <w:r>
              <w:rPr>
                <w:noProof/>
                <w:sz w:val="2"/>
              </w:rPr>
              <w:t>772b0a00-70a7-409c-94fa-cd974704d345</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r>
              <w:rPr>
                <w:noProof/>
              </w:rPr>
              <w:t xml:space="preserve"> false</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r>
              <w:rPr>
                <w:lang w:val="de-DE"/>
              </w:rPr>
              <w:t xml:space="preserve"> 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128 </w:t>
            </w:r>
            <w:r>
              <w:rPr>
                <w:noProof/>
                <w:sz w:val="16"/>
              </w:rPr>
              <w:br/>
            </w:r>
            <w:r>
              <w:rPr>
                <w:noProof/>
                <w:sz w:val="2"/>
              </w:rPr>
              <w:t>c621b1b3-dbae-4fbe-aa89-bba9fabf539d</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true or false</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richtig oder 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129 </w:t>
            </w:r>
            <w:r>
              <w:rPr>
                <w:noProof/>
                <w:sz w:val="16"/>
              </w:rPr>
              <w:br/>
            </w:r>
            <w:r>
              <w:rPr>
                <w:noProof/>
                <w:sz w:val="2"/>
              </w:rPr>
              <w:t>131e0e76-88c3-4fb3-9c29-586c7e478167</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130 </w:t>
            </w:r>
            <w:r>
              <w:rPr>
                <w:noProof/>
                <w:sz w:val="16"/>
              </w:rPr>
              <w:br/>
            </w:r>
            <w:r>
              <w:rPr>
                <w:noProof/>
                <w:sz w:val="2"/>
              </w:rPr>
              <w:t>17a21646-087d-44d8-9fbf-cbc171f0ac56</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131 </w:t>
            </w:r>
            <w:r>
              <w:rPr>
                <w:noProof/>
                <w:sz w:val="16"/>
              </w:rPr>
              <w:br/>
            </w:r>
            <w:r>
              <w:rPr>
                <w:noProof/>
                <w:sz w:val="2"/>
              </w:rPr>
              <w:t>95840480-1fe0-4113-bbc2-14421befd1bf</w:t>
            </w:r>
          </w:p>
        </w:tc>
        <w:tc>
          <w:tcPr>
            <w:tcW w:w="7407" w:type="dxa"/>
            <w:shd w:val="clear" w:color="auto" w:fill="F2F2F2" w:themeFill="background1" w:themeFillShade="F2"/>
          </w:tcPr>
          <w:p w:rsidR="00000000" w:rsidRDefault="00E73530">
            <w:pPr>
              <w:rPr>
                <w:noProof/>
              </w:rPr>
            </w:pPr>
            <w:r>
              <w:rPr>
                <w:rStyle w:val="mqInternal"/>
                <w:noProof/>
              </w:rPr>
              <w:t>[1</w:t>
            </w:r>
            <w:r>
              <w:rPr>
                <w:rStyle w:val="mqInternal"/>
                <w:noProof/>
              </w:rPr>
              <w:t>}</w:t>
            </w:r>
            <w:r>
              <w:rPr>
                <w:noProof/>
              </w:rPr>
              <w:t>Example:</w:t>
            </w:r>
            <w:r>
              <w:rPr>
                <w:rStyle w:val="mqInternal"/>
                <w:noProof/>
              </w:rPr>
              <w:t>{2]</w:t>
            </w:r>
            <w:r>
              <w:rPr>
                <w:noProof/>
              </w:rPr>
              <w:t xml:space="preserve"> true</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wahr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132 </w:t>
            </w:r>
            <w:r>
              <w:rPr>
                <w:noProof/>
                <w:sz w:val="16"/>
              </w:rPr>
              <w:br/>
            </w:r>
            <w:r>
              <w:rPr>
                <w:noProof/>
                <w:sz w:val="2"/>
              </w:rPr>
              <w:t>009a3080-0186-419a-a011-a8886f9e284b</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133 </w:t>
            </w:r>
            <w:r>
              <w:rPr>
                <w:noProof/>
                <w:sz w:val="16"/>
              </w:rPr>
              <w:br/>
            </w:r>
            <w:r>
              <w:rPr>
                <w:noProof/>
                <w:sz w:val="2"/>
              </w:rPr>
              <w:t>8bbb2e0a-75a8-4d08-a03c-6102e45a1ac3</w:t>
            </w:r>
          </w:p>
        </w:tc>
        <w:tc>
          <w:tcPr>
            <w:tcW w:w="7407" w:type="dxa"/>
            <w:shd w:val="clear" w:color="auto" w:fill="F2F2F2" w:themeFill="background1" w:themeFillShade="F2"/>
          </w:tcPr>
          <w:p w:rsidR="00000000" w:rsidRDefault="00E73530">
            <w:pPr>
              <w:rPr>
                <w:noProof/>
              </w:rPr>
            </w:pPr>
            <w:r>
              <w:rPr>
                <w:noProof/>
              </w:rPr>
              <w:t xml:space="preserve">By default, a specified </w:t>
            </w:r>
            <w:r>
              <w:rPr>
                <w:rStyle w:val="mqInternal"/>
                <w:noProof/>
              </w:rPr>
              <w:t>[1}[2}[3]{4]{5]</w:t>
            </w:r>
            <w:r>
              <w:rPr>
                <w:noProof/>
              </w:rPr>
              <w:t xml:space="preserve"> only guarantees the max number of frames between two keyframes.</w:t>
            </w:r>
          </w:p>
        </w:tc>
        <w:tc>
          <w:tcPr>
            <w:tcW w:w="7407" w:type="dxa"/>
          </w:tcPr>
          <w:p w:rsidR="00000000" w:rsidRDefault="00E73530">
            <w:pPr>
              <w:rPr>
                <w:lang w:val="de-DE"/>
              </w:rPr>
            </w:pPr>
            <w:r>
              <w:rPr>
                <w:lang w:val="de-DE"/>
              </w:rPr>
              <w:t>Standardm</w:t>
            </w:r>
            <w:r>
              <w:rPr>
                <w:lang w:val="de-DE"/>
              </w:rPr>
              <w:t>äß</w:t>
            </w:r>
            <w:r>
              <w:rPr>
                <w:lang w:val="de-DE"/>
              </w:rPr>
              <w:t xml:space="preserve">ig wird ein angegeben </w:t>
            </w:r>
            <w:r>
              <w:rPr>
                <w:rStyle w:val="mqInternal"/>
                <w:noProof/>
                <w:lang w:val="de-DE"/>
              </w:rPr>
              <w:t>[1}[2}[3]{4]{5]</w:t>
            </w:r>
            <w:r>
              <w:rPr>
                <w:lang w:val="de-DE"/>
              </w:rPr>
              <w:t xml:space="preserve"> garantiert nur die maximale Anzahl von Frames zwischen zwei Keyframes.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134 </w:t>
            </w:r>
            <w:r>
              <w:rPr>
                <w:noProof/>
                <w:sz w:val="16"/>
              </w:rPr>
              <w:br/>
            </w:r>
            <w:r>
              <w:rPr>
                <w:noProof/>
                <w:sz w:val="2"/>
              </w:rPr>
              <w:t>438efcee-612c-4f60-8a35-892e1da2e481</w:t>
            </w:r>
          </w:p>
        </w:tc>
        <w:tc>
          <w:tcPr>
            <w:tcW w:w="7407" w:type="dxa"/>
            <w:shd w:val="clear" w:color="auto" w:fill="F2F2F2" w:themeFill="background1" w:themeFillShade="F2"/>
          </w:tcPr>
          <w:p w:rsidR="00000000" w:rsidRDefault="00E73530">
            <w:pPr>
              <w:rPr>
                <w:noProof/>
              </w:rPr>
            </w:pPr>
            <w:r>
              <w:rPr>
                <w:noProof/>
              </w:rPr>
              <w:t>The encoder may decide to pl</w:t>
            </w:r>
            <w:r>
              <w:rPr>
                <w:noProof/>
              </w:rPr>
              <w:t>ace a keyframe before it is required by the keyframe_interval; for example, better compression might be achieved by putting a keyframe at a scene change.</w:t>
            </w:r>
          </w:p>
        </w:tc>
        <w:tc>
          <w:tcPr>
            <w:tcW w:w="7407" w:type="dxa"/>
          </w:tcPr>
          <w:p w:rsidR="00000000" w:rsidRDefault="00E73530">
            <w:pPr>
              <w:rPr>
                <w:lang w:val="de-DE"/>
              </w:rPr>
            </w:pPr>
            <w:r>
              <w:rPr>
                <w:lang w:val="de-DE"/>
              </w:rPr>
              <w:t>Der Encoder kann beschlie</w:t>
            </w:r>
            <w:r>
              <w:rPr>
                <w:lang w:val="de-DE"/>
              </w:rPr>
              <w:t>ß</w:t>
            </w:r>
            <w:r>
              <w:rPr>
                <w:lang w:val="de-DE"/>
              </w:rPr>
              <w:t>en, einen Keyframe zu platzieren, bevor er vom keyframe_interval ben</w:t>
            </w:r>
            <w:r>
              <w:rPr>
                <w:lang w:val="de-DE"/>
              </w:rPr>
              <w:t>ö</w:t>
            </w:r>
            <w:r>
              <w:rPr>
                <w:lang w:val="de-DE"/>
              </w:rPr>
              <w:t>tigt wi</w:t>
            </w:r>
            <w:r>
              <w:rPr>
                <w:lang w:val="de-DE"/>
              </w:rPr>
              <w:t>rd. Eine bessere Komprimierung kann beispielsweise erreicht werden, indem bei einem Szenenwechsel ein Keyframe eingef</w:t>
            </w:r>
            <w:r>
              <w:rPr>
                <w:lang w:val="de-DE"/>
              </w:rPr>
              <w:t>ü</w:t>
            </w:r>
            <w:r>
              <w:rPr>
                <w:lang w:val="de-DE"/>
              </w:rPr>
              <w:t>gt wird.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135 </w:t>
            </w:r>
            <w:r>
              <w:rPr>
                <w:noProof/>
                <w:sz w:val="16"/>
              </w:rPr>
              <w:br/>
            </w:r>
            <w:r>
              <w:rPr>
                <w:noProof/>
                <w:sz w:val="2"/>
              </w:rPr>
              <w:t>a69e7821-8015-4f8e-b482-c4ec68f7c5d7</w:t>
            </w:r>
          </w:p>
        </w:tc>
        <w:tc>
          <w:tcPr>
            <w:tcW w:w="7407" w:type="dxa"/>
            <w:shd w:val="clear" w:color="auto" w:fill="F2F2F2" w:themeFill="background1" w:themeFillShade="F2"/>
          </w:tcPr>
          <w:p w:rsidR="00000000" w:rsidRDefault="00E73530">
            <w:pPr>
              <w:rPr>
                <w:noProof/>
              </w:rPr>
            </w:pPr>
            <w:r>
              <w:rPr>
                <w:noProof/>
              </w:rPr>
              <w:t>Setting this option to true prevents this variability.</w:t>
            </w:r>
          </w:p>
        </w:tc>
        <w:tc>
          <w:tcPr>
            <w:tcW w:w="7407" w:type="dxa"/>
          </w:tcPr>
          <w:p w:rsidR="00000000" w:rsidRDefault="00E73530">
            <w:pPr>
              <w:rPr>
                <w:lang w:val="de-DE"/>
              </w:rPr>
            </w:pPr>
            <w:r>
              <w:rPr>
                <w:lang w:val="de-DE"/>
              </w:rPr>
              <w:t xml:space="preserve">Wenn Sie diese Option auf true </w:t>
            </w:r>
            <w:r>
              <w:rPr>
                <w:lang w:val="de-DE"/>
              </w:rPr>
              <w:t>setzen, wird diese Variabilit</w:t>
            </w:r>
            <w:r>
              <w:rPr>
                <w:lang w:val="de-DE"/>
              </w:rPr>
              <w:t>ä</w:t>
            </w:r>
            <w:r>
              <w:rPr>
                <w:lang w:val="de-DE"/>
              </w:rPr>
              <w:t>t verhindert.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136 </w:t>
            </w:r>
            <w:r>
              <w:rPr>
                <w:noProof/>
                <w:sz w:val="16"/>
              </w:rPr>
              <w:br/>
            </w:r>
            <w:r>
              <w:rPr>
                <w:noProof/>
                <w:sz w:val="2"/>
              </w:rPr>
              <w:t>a88e335d-303a-4ec3-8d3b-98497441cf72</w:t>
            </w:r>
          </w:p>
        </w:tc>
        <w:tc>
          <w:tcPr>
            <w:tcW w:w="7407" w:type="dxa"/>
            <w:shd w:val="clear" w:color="auto" w:fill="F2F2F2" w:themeFill="background1" w:themeFillShade="F2"/>
          </w:tcPr>
          <w:p w:rsidR="00000000" w:rsidRDefault="00E73530">
            <w:pPr>
              <w:rPr>
                <w:noProof/>
              </w:rPr>
            </w:pPr>
            <w:r>
              <w:rPr>
                <w:noProof/>
              </w:rPr>
              <w:t xml:space="preserve">This option only applies when using the </w:t>
            </w:r>
            <w:r>
              <w:rPr>
                <w:rStyle w:val="mqInternal"/>
                <w:noProof/>
              </w:rPr>
              <w:t>[1}[2]{3]</w:t>
            </w:r>
            <w:r>
              <w:rPr>
                <w:noProof/>
              </w:rPr>
              <w:t xml:space="preserve">, </w:t>
            </w:r>
            <w:r>
              <w:rPr>
                <w:rStyle w:val="mqInternal"/>
                <w:noProof/>
              </w:rPr>
              <w:t>[1}[5]{3]</w:t>
            </w:r>
            <w:r>
              <w:rPr>
                <w:noProof/>
              </w:rPr>
              <w:t xml:space="preserve"> or VP6 </w:t>
            </w:r>
            <w:r>
              <w:rPr>
                <w:rStyle w:val="mqInternal"/>
                <w:noProof/>
              </w:rPr>
              <w:t>[7}[1}[9]{3]{11]</w:t>
            </w:r>
            <w:r>
              <w:rPr>
                <w:noProof/>
              </w:rPr>
              <w:t>.</w:t>
            </w:r>
          </w:p>
        </w:tc>
        <w:tc>
          <w:tcPr>
            <w:tcW w:w="7407" w:type="dxa"/>
          </w:tcPr>
          <w:p w:rsidR="00000000" w:rsidRDefault="00E73530">
            <w:pPr>
              <w:rPr>
                <w:lang w:val="de-DE"/>
              </w:rPr>
            </w:pPr>
            <w:r>
              <w:rPr>
                <w:lang w:val="de-DE"/>
              </w:rPr>
              <w:t xml:space="preserve">Diese Option gilt nur bei Verwendung von </w:t>
            </w:r>
            <w:r>
              <w:rPr>
                <w:rStyle w:val="mqInternal"/>
                <w:noProof/>
                <w:lang w:val="de-DE"/>
              </w:rPr>
              <w:t>[1}[2]{3]</w:t>
            </w:r>
            <w:r>
              <w:rPr>
                <w:lang w:val="de-DE"/>
              </w:rPr>
              <w:t xml:space="preserve"> , </w:t>
            </w:r>
            <w:r>
              <w:rPr>
                <w:rStyle w:val="mqInternal"/>
                <w:noProof/>
                <w:lang w:val="de-DE"/>
              </w:rPr>
              <w:t>[1}[5]{3]</w:t>
            </w:r>
            <w:r>
              <w:rPr>
                <w:lang w:val="de-DE"/>
              </w:rPr>
              <w:t xml:space="preserve"> oder VP6 </w:t>
            </w:r>
            <w:r>
              <w:rPr>
                <w:rStyle w:val="mqInternal"/>
                <w:noProof/>
                <w:lang w:val="de-DE"/>
              </w:rPr>
              <w:t>[7}[1}[9]{</w:t>
            </w:r>
            <w:r>
              <w:rPr>
                <w:rStyle w:val="mqInternal"/>
                <w:noProof/>
                <w:lang w:val="de-DE"/>
              </w:rPr>
              <w:t>3]{11]</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138 </w:t>
            </w:r>
            <w:r>
              <w:rPr>
                <w:noProof/>
                <w:sz w:val="16"/>
              </w:rPr>
              <w:br/>
            </w:r>
            <w:r>
              <w:rPr>
                <w:noProof/>
                <w:sz w:val="2"/>
              </w:rPr>
              <w:t>a3526243-77ed-4790-bee4-a6e6f03d8a07</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[3}[4}[5]{6]{7]</w:t>
            </w:r>
            <w:r>
              <w:rPr>
                <w:noProof/>
              </w:rPr>
              <w:t xml:space="preserve">, </w:t>
            </w:r>
            <w:r>
              <w:rPr>
                <w:rStyle w:val="mqInternal"/>
                <w:noProof/>
              </w:rPr>
              <w:t>[8}</w:t>
            </w:r>
            <w:r>
              <w:rPr>
                <w:noProof/>
              </w:rPr>
              <w:t>forced_keyframe_interval</w:t>
            </w:r>
            <w:r>
              <w:rPr>
                <w:rStyle w:val="mqInternal"/>
                <w:noProof/>
              </w:rPr>
              <w:t>{7]</w:t>
            </w:r>
            <w:r>
              <w:rPr>
                <w:noProof/>
              </w:rPr>
              <w:t xml:space="preserve">, and </w:t>
            </w:r>
            <w:r>
              <w:rPr>
                <w:rStyle w:val="mqInternal"/>
                <w:noProof/>
              </w:rPr>
              <w:t>[10}</w:t>
            </w:r>
            <w:r>
              <w:rPr>
                <w:noProof/>
              </w:rPr>
              <w:t>forced_keyframe_rate</w:t>
            </w:r>
            <w:r>
              <w:rPr>
                <w:rStyle w:val="mqInternal"/>
                <w:noProof/>
              </w:rPr>
              <w:t>{7]</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[3}[4}[5]{6]{7]</w:t>
            </w:r>
            <w:r>
              <w:rPr>
                <w:lang w:val="de-DE"/>
              </w:rPr>
              <w:t xml:space="preserve"> , </w:t>
            </w:r>
            <w:r>
              <w:rPr>
                <w:rStyle w:val="mqInternal"/>
                <w:noProof/>
                <w:lang w:val="de-DE"/>
              </w:rPr>
              <w:t>[8}</w:t>
            </w:r>
            <w:r>
              <w:rPr>
                <w:lang w:val="de-DE"/>
              </w:rPr>
              <w:t>Forced_keyframe_interval</w:t>
            </w:r>
            <w:r>
              <w:rPr>
                <w:rStyle w:val="mqInternal"/>
                <w:noProof/>
                <w:lang w:val="de-DE"/>
              </w:rPr>
              <w:t>{7]</w:t>
            </w:r>
            <w:r>
              <w:rPr>
                <w:lang w:val="de-DE"/>
              </w:rPr>
              <w:t xml:space="preserve"> , und </w:t>
            </w:r>
            <w:r>
              <w:rPr>
                <w:rStyle w:val="mqInternal"/>
                <w:noProof/>
                <w:lang w:val="de-DE"/>
              </w:rPr>
              <w:t>[10}</w:t>
            </w:r>
            <w:r>
              <w:rPr>
                <w:lang w:val="de-DE"/>
              </w:rPr>
              <w:t>Forced_keyframe_rate</w:t>
            </w:r>
            <w:r>
              <w:rPr>
                <w:rStyle w:val="mqInternal"/>
                <w:noProof/>
                <w:lang w:val="de-DE"/>
              </w:rPr>
              <w:t>{7]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140 </w:t>
            </w:r>
            <w:r>
              <w:rPr>
                <w:noProof/>
                <w:sz w:val="16"/>
              </w:rPr>
              <w:br/>
            </w:r>
            <w:r>
              <w:rPr>
                <w:noProof/>
                <w:sz w:val="2"/>
              </w:rPr>
              <w:t>ea2f3447-ac9d-4b3a-ad39-a829ba57af43</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141 </w:t>
            </w:r>
            <w:r>
              <w:rPr>
                <w:noProof/>
                <w:sz w:val="16"/>
              </w:rPr>
              <w:br/>
            </w:r>
            <w:r>
              <w:rPr>
                <w:noProof/>
                <w:sz w:val="2"/>
              </w:rPr>
              <w:t>29517533-6510-4a03-b9e8-6a4c5d00e8de</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142 </w:t>
            </w:r>
            <w:r>
              <w:rPr>
                <w:noProof/>
                <w:sz w:val="16"/>
              </w:rPr>
              <w:br/>
            </w:r>
            <w:r>
              <w:rPr>
                <w:noProof/>
                <w:sz w:val="2"/>
              </w:rPr>
              <w:t>fc98e1b0-7654-4ba5-b37d-208c58dc51a4</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143 </w:t>
            </w:r>
            <w:r>
              <w:rPr>
                <w:noProof/>
                <w:sz w:val="16"/>
              </w:rPr>
              <w:br/>
            </w:r>
            <w:r>
              <w:rPr>
                <w:noProof/>
                <w:sz w:val="2"/>
              </w:rPr>
              <w:t>cf2a8641</w:t>
            </w:r>
            <w:r>
              <w:rPr>
                <w:noProof/>
                <w:sz w:val="2"/>
              </w:rPr>
              <w:t>-c60e-48f4-8c0e-9b7d4457f345</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144 </w:t>
            </w:r>
            <w:r>
              <w:rPr>
                <w:noProof/>
                <w:sz w:val="16"/>
              </w:rPr>
              <w:br/>
            </w:r>
            <w:r>
              <w:rPr>
                <w:noProof/>
                <w:sz w:val="2"/>
              </w:rPr>
              <w:t>3bcc2329-571a-416c-a991-4b0a734705d8</w:t>
            </w:r>
          </w:p>
        </w:tc>
        <w:tc>
          <w:tcPr>
            <w:tcW w:w="7407" w:type="dxa"/>
            <w:shd w:val="clear" w:color="auto" w:fill="F2F2F2" w:themeFill="background1" w:themeFillShade="F2"/>
          </w:tcPr>
          <w:p w:rsidR="00000000" w:rsidRDefault="00E73530">
            <w:pPr>
              <w:rPr>
                <w:noProof/>
              </w:rPr>
            </w:pPr>
            <w:r>
              <w:rPr>
                <w:noProof/>
              </w:rPr>
              <w:t>A positive integer</w:t>
            </w:r>
          </w:p>
        </w:tc>
        <w:tc>
          <w:tcPr>
            <w:tcW w:w="7407" w:type="dxa"/>
          </w:tcPr>
          <w:p w:rsidR="00000000" w:rsidRDefault="00E73530">
            <w:pPr>
              <w:rPr>
                <w:lang w:val="de-DE"/>
              </w:rPr>
            </w:pPr>
            <w:r>
              <w:rPr>
                <w:lang w:val="de-DE"/>
              </w:rPr>
              <w:t>Eine positive ganze Zahl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145 </w:t>
            </w:r>
            <w:r>
              <w:rPr>
                <w:noProof/>
                <w:sz w:val="16"/>
              </w:rPr>
              <w:br/>
            </w:r>
            <w:r>
              <w:rPr>
                <w:noProof/>
                <w:sz w:val="2"/>
              </w:rPr>
              <w:t>24da13b1-df46-42fd-a6ee-36aac139c378</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146 </w:t>
            </w:r>
            <w:r>
              <w:rPr>
                <w:noProof/>
                <w:sz w:val="16"/>
              </w:rPr>
              <w:br/>
            </w:r>
            <w:r>
              <w:rPr>
                <w:noProof/>
                <w:sz w:val="2"/>
              </w:rPr>
              <w:t>321f6046-6711-4b8f-84ed-5e766c7554f4</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147 </w:t>
            </w:r>
            <w:r>
              <w:rPr>
                <w:noProof/>
                <w:sz w:val="16"/>
              </w:rPr>
              <w:br/>
            </w:r>
            <w:r>
              <w:rPr>
                <w:noProof/>
                <w:sz w:val="2"/>
              </w:rPr>
              <w:t>73b96e6a-0b7f-4673-adb3-bbff8a87373b</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148 </w:t>
            </w:r>
            <w:r>
              <w:rPr>
                <w:noProof/>
                <w:sz w:val="16"/>
              </w:rPr>
              <w:br/>
            </w:r>
            <w:r>
              <w:rPr>
                <w:noProof/>
                <w:sz w:val="2"/>
              </w:rPr>
              <w:t>16ce4743-8e8f-419b-948f-d43d057d74a4</w:t>
            </w:r>
          </w:p>
        </w:tc>
        <w:tc>
          <w:tcPr>
            <w:tcW w:w="7407" w:type="dxa"/>
            <w:shd w:val="clear" w:color="auto" w:fill="F2F2F2" w:themeFill="background1" w:themeFillShade="F2"/>
          </w:tcPr>
          <w:p w:rsidR="00000000" w:rsidRDefault="00E73530">
            <w:pPr>
              <w:rPr>
                <w:noProof/>
              </w:rPr>
            </w:pPr>
            <w:r>
              <w:rPr>
                <w:noProof/>
              </w:rPr>
              <w:t>10</w:t>
            </w:r>
          </w:p>
        </w:tc>
        <w:tc>
          <w:tcPr>
            <w:tcW w:w="7407" w:type="dxa"/>
          </w:tcPr>
          <w:p w:rsidR="00000000" w:rsidRDefault="00E73530">
            <w:pPr>
              <w:rPr>
                <w:lang w:val="de-DE"/>
              </w:rPr>
            </w:pPr>
            <w:r>
              <w:rPr>
                <w:lang w:val="de-DE"/>
              </w:rPr>
              <w:t>10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149 </w:t>
            </w:r>
            <w:r>
              <w:rPr>
                <w:noProof/>
                <w:sz w:val="16"/>
              </w:rPr>
              <w:br/>
            </w:r>
            <w:r>
              <w:rPr>
                <w:noProof/>
                <w:sz w:val="2"/>
              </w:rPr>
              <w:t>39984c0e-a6af-4e9a-830b-9a58465d8e52</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150 </w:t>
            </w:r>
            <w:r>
              <w:rPr>
                <w:noProof/>
                <w:sz w:val="16"/>
              </w:rPr>
              <w:br/>
            </w:r>
            <w:r>
              <w:rPr>
                <w:noProof/>
                <w:sz w:val="2"/>
              </w:rPr>
              <w:t>3839e9ab-9219-4eb1-b62f-f44ef8ff27cf</w:t>
            </w:r>
          </w:p>
        </w:tc>
        <w:tc>
          <w:tcPr>
            <w:tcW w:w="7407" w:type="dxa"/>
            <w:shd w:val="clear" w:color="auto" w:fill="F2F2F2" w:themeFill="background1" w:themeFillShade="F2"/>
          </w:tcPr>
          <w:p w:rsidR="00000000" w:rsidRDefault="00E73530">
            <w:pPr>
              <w:rPr>
                <w:noProof/>
              </w:rPr>
            </w:pPr>
            <w:r>
              <w:rPr>
                <w:noProof/>
              </w:rPr>
              <w:t>Forces keyframes to be created at the specified frame interval (every N frames), while still allowing the encoder to place keyframes elsewhere, such as at scene cuts.</w:t>
            </w:r>
          </w:p>
        </w:tc>
        <w:tc>
          <w:tcPr>
            <w:tcW w:w="7407" w:type="dxa"/>
          </w:tcPr>
          <w:p w:rsidR="00000000" w:rsidRDefault="00E73530">
            <w:pPr>
              <w:rPr>
                <w:lang w:val="de-DE"/>
              </w:rPr>
            </w:pPr>
            <w:r>
              <w:rPr>
                <w:lang w:val="de-DE"/>
              </w:rPr>
              <w:t>Erzwingt das Erstellen von Ke</w:t>
            </w:r>
            <w:r>
              <w:rPr>
                <w:lang w:val="de-DE"/>
              </w:rPr>
              <w:t>yframes im angegebenen Frame-Intervall (alle N Frames), w</w:t>
            </w:r>
            <w:r>
              <w:rPr>
                <w:lang w:val="de-DE"/>
              </w:rPr>
              <w:t>ä</w:t>
            </w:r>
            <w:r>
              <w:rPr>
                <w:lang w:val="de-DE"/>
              </w:rPr>
              <w:t>hrend der Encoder Keyframes weiterhin an anderer Stelle platzieren kann, z. B. bei Szenenschnitten.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151 </w:t>
            </w:r>
            <w:r>
              <w:rPr>
                <w:noProof/>
                <w:sz w:val="16"/>
              </w:rPr>
              <w:br/>
            </w:r>
            <w:r>
              <w:rPr>
                <w:noProof/>
                <w:sz w:val="2"/>
              </w:rPr>
              <w:t>a9693ef6-c341-4a4d-90e4-6b2ffa8bd245</w:t>
            </w:r>
          </w:p>
        </w:tc>
        <w:tc>
          <w:tcPr>
            <w:tcW w:w="7407" w:type="dxa"/>
            <w:shd w:val="clear" w:color="auto" w:fill="F2F2F2" w:themeFill="background1" w:themeFillShade="F2"/>
          </w:tcPr>
          <w:p w:rsidR="00000000" w:rsidRDefault="00E73530">
            <w:pPr>
              <w:rPr>
                <w:noProof/>
              </w:rPr>
            </w:pPr>
            <w:r>
              <w:rPr>
                <w:noProof/>
              </w:rPr>
              <w:t xml:space="preserve">As opposed to </w:t>
            </w:r>
            <w:r>
              <w:rPr>
                <w:rStyle w:val="mqInternal"/>
                <w:noProof/>
              </w:rPr>
              <w:t>[1}[2}[3]{4]{5]</w:t>
            </w:r>
            <w:r>
              <w:rPr>
                <w:noProof/>
              </w:rPr>
              <w:t xml:space="preserve"> which only puts keyframes</w:t>
            </w:r>
            <w:r>
              <w:rPr>
                <w:noProof/>
              </w:rPr>
              <w:t xml:space="preserve"> at the specified interval.</w:t>
            </w:r>
          </w:p>
        </w:tc>
        <w:tc>
          <w:tcPr>
            <w:tcW w:w="7407" w:type="dxa"/>
          </w:tcPr>
          <w:p w:rsidR="00000000" w:rsidRDefault="00E73530">
            <w:pPr>
              <w:rPr>
                <w:lang w:val="de-DE"/>
              </w:rPr>
            </w:pPr>
            <w:r>
              <w:rPr>
                <w:lang w:val="de-DE"/>
              </w:rPr>
              <w:t xml:space="preserve">Im Gegensatz zu </w:t>
            </w:r>
            <w:r>
              <w:rPr>
                <w:rStyle w:val="mqInternal"/>
                <w:noProof/>
                <w:lang w:val="de-DE"/>
              </w:rPr>
              <w:t>[1}[2}[3]{4]{5]</w:t>
            </w:r>
            <w:r>
              <w:rPr>
                <w:lang w:val="de-DE"/>
              </w:rPr>
              <w:t xml:space="preserve"> Dadurch werden Keyframes nur im angegebenen Intervall platziert.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152 </w:t>
            </w:r>
            <w:r>
              <w:rPr>
                <w:noProof/>
                <w:sz w:val="16"/>
              </w:rPr>
              <w:br/>
            </w:r>
            <w:r>
              <w:rPr>
                <w:noProof/>
                <w:sz w:val="2"/>
              </w:rPr>
              <w:t>2bd02f56-6e94-4662-8d6a-f850cc1bf741</w:t>
            </w:r>
          </w:p>
        </w:tc>
        <w:tc>
          <w:tcPr>
            <w:tcW w:w="7407" w:type="dxa"/>
            <w:shd w:val="clear" w:color="auto" w:fill="F2F2F2" w:themeFill="background1" w:themeFillShade="F2"/>
          </w:tcPr>
          <w:p w:rsidR="00000000" w:rsidRDefault="00E73530">
            <w:pPr>
              <w:rPr>
                <w:noProof/>
              </w:rPr>
            </w:pPr>
            <w:r>
              <w:rPr>
                <w:noProof/>
              </w:rPr>
              <w:t xml:space="preserve">This option only applies when using the </w:t>
            </w:r>
            <w:r>
              <w:rPr>
                <w:rStyle w:val="mqInternal"/>
                <w:noProof/>
              </w:rPr>
              <w:t>[1}[2]{3]</w:t>
            </w:r>
            <w:r>
              <w:rPr>
                <w:noProof/>
              </w:rPr>
              <w:t xml:space="preserve"> or </w:t>
            </w:r>
            <w:r>
              <w:rPr>
                <w:rStyle w:val="mqInternal"/>
                <w:noProof/>
              </w:rPr>
              <w:t>[1}[5]{3]</w:t>
            </w:r>
            <w:r>
              <w:rPr>
                <w:noProof/>
              </w:rPr>
              <w:t xml:space="preserve"> </w:t>
            </w:r>
            <w:r>
              <w:rPr>
                <w:rStyle w:val="mqInternal"/>
                <w:noProof/>
              </w:rPr>
              <w:t>[7}[1}[9]{3]{11]</w:t>
            </w:r>
            <w:r>
              <w:rPr>
                <w:noProof/>
              </w:rPr>
              <w:t>.</w:t>
            </w:r>
          </w:p>
        </w:tc>
        <w:tc>
          <w:tcPr>
            <w:tcW w:w="7407" w:type="dxa"/>
          </w:tcPr>
          <w:p w:rsidR="00000000" w:rsidRDefault="00E73530">
            <w:pPr>
              <w:rPr>
                <w:lang w:val="de-DE"/>
              </w:rPr>
            </w:pPr>
            <w:r>
              <w:rPr>
                <w:lang w:val="de-DE"/>
              </w:rPr>
              <w:t xml:space="preserve">Diese Option gilt nur bei Verwendung von </w:t>
            </w:r>
            <w:r>
              <w:rPr>
                <w:rStyle w:val="mqInternal"/>
                <w:noProof/>
                <w:lang w:val="de-DE"/>
              </w:rPr>
              <w:t>[1}[2]{3]</w:t>
            </w:r>
            <w:r>
              <w:rPr>
                <w:lang w:val="de-DE"/>
              </w:rPr>
              <w:t xml:space="preserve"> oder </w:t>
            </w:r>
            <w:r>
              <w:rPr>
                <w:rStyle w:val="mqInternal"/>
                <w:noProof/>
                <w:lang w:val="de-DE"/>
              </w:rPr>
              <w:t>[1}[5]{3]</w:t>
            </w:r>
            <w:r>
              <w:rPr>
                <w:lang w:val="de-DE"/>
              </w:rPr>
              <w:t xml:space="preserve"> </w:t>
            </w:r>
            <w:r>
              <w:rPr>
                <w:rStyle w:val="mqInternal"/>
                <w:noProof/>
                <w:lang w:val="de-DE"/>
              </w:rPr>
              <w:t>[7}[1}[9]{3]{11]</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154 </w:t>
            </w:r>
            <w:r>
              <w:rPr>
                <w:noProof/>
                <w:sz w:val="16"/>
              </w:rPr>
              <w:br/>
            </w:r>
            <w:r>
              <w:rPr>
                <w:noProof/>
                <w:sz w:val="2"/>
              </w:rPr>
              <w:t>3102897d-3278-486e-92c8-477fa679a7d0</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[3}[4}[5]{6]{7]</w:t>
            </w:r>
            <w:r>
              <w:rPr>
                <w:noProof/>
              </w:rPr>
              <w:t xml:space="preserve">, </w:t>
            </w:r>
            <w:r>
              <w:rPr>
                <w:rStyle w:val="mqInternal"/>
                <w:noProof/>
              </w:rPr>
              <w:t>[8}[4}[10]{6]{7]</w:t>
            </w:r>
            <w:r>
              <w:rPr>
                <w:noProof/>
              </w:rPr>
              <w:t xml:space="preserve">, and </w:t>
            </w:r>
            <w:r>
              <w:rPr>
                <w:rStyle w:val="mqInternal"/>
                <w:noProof/>
              </w:rPr>
              <w:t>[13}</w:t>
            </w:r>
            <w:r>
              <w:rPr>
                <w:noProof/>
              </w:rPr>
              <w:t>forced_keyframe_rate</w:t>
            </w:r>
            <w:r>
              <w:rPr>
                <w:rStyle w:val="mqInternal"/>
                <w:noProof/>
              </w:rPr>
              <w:t>{7]</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[3}[4}[5]{6]{7]</w:t>
            </w:r>
            <w:r>
              <w:rPr>
                <w:lang w:val="de-DE"/>
              </w:rPr>
              <w:t xml:space="preserve"> , </w:t>
            </w:r>
            <w:r>
              <w:rPr>
                <w:rStyle w:val="mqInternal"/>
                <w:noProof/>
                <w:lang w:val="de-DE"/>
              </w:rPr>
              <w:t>[8}[4}[10]</w:t>
            </w:r>
            <w:r>
              <w:rPr>
                <w:rStyle w:val="mqInternal"/>
                <w:noProof/>
                <w:lang w:val="de-DE"/>
              </w:rPr>
              <w:t>{6]{7]</w:t>
            </w:r>
            <w:r>
              <w:rPr>
                <w:lang w:val="de-DE"/>
              </w:rPr>
              <w:t xml:space="preserve"> , und </w:t>
            </w:r>
            <w:r>
              <w:rPr>
                <w:rStyle w:val="mqInternal"/>
                <w:noProof/>
                <w:lang w:val="de-DE"/>
              </w:rPr>
              <w:t>[13}</w:t>
            </w:r>
            <w:r>
              <w:rPr>
                <w:lang w:val="de-DE"/>
              </w:rPr>
              <w:t>Forced_keyframe_rate</w:t>
            </w:r>
            <w:r>
              <w:rPr>
                <w:rStyle w:val="mqInternal"/>
                <w:noProof/>
                <w:lang w:val="de-DE"/>
              </w:rPr>
              <w:t>{7]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156 </w:t>
            </w:r>
            <w:r>
              <w:rPr>
                <w:noProof/>
                <w:sz w:val="16"/>
              </w:rPr>
              <w:br/>
            </w:r>
            <w:r>
              <w:rPr>
                <w:noProof/>
                <w:sz w:val="2"/>
              </w:rPr>
              <w:t>22df5052-7868-4366-8af3-224f57a2783d</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157 </w:t>
            </w:r>
            <w:r>
              <w:rPr>
                <w:noProof/>
                <w:sz w:val="16"/>
              </w:rPr>
              <w:br/>
            </w:r>
            <w:r>
              <w:rPr>
                <w:noProof/>
                <w:sz w:val="2"/>
              </w:rPr>
              <w:t>7cc3bec4-9706-432a-923e-3257a65f33a4</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158 </w:t>
            </w:r>
            <w:r>
              <w:rPr>
                <w:noProof/>
                <w:sz w:val="16"/>
              </w:rPr>
              <w:br/>
            </w:r>
            <w:r>
              <w:rPr>
                <w:noProof/>
                <w:sz w:val="2"/>
              </w:rPr>
              <w:t>12f8df15-d283-48b3-8b31-fedef659ffc7</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E73530">
            <w:pPr>
              <w:rPr>
                <w:lang w:val="de-DE"/>
              </w:rPr>
            </w:pPr>
            <w:r>
              <w:rPr>
                <w:rStyle w:val="mqInternal"/>
                <w:noProof/>
                <w:lang w:val="de-DE"/>
              </w:rPr>
              <w:t>[</w:t>
            </w: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159 </w:t>
            </w:r>
            <w:r>
              <w:rPr>
                <w:noProof/>
                <w:sz w:val="16"/>
              </w:rPr>
              <w:br/>
            </w:r>
            <w:r>
              <w:rPr>
                <w:noProof/>
                <w:sz w:val="2"/>
              </w:rPr>
              <w:t>50e0c05e-0be4-471a-ab81-946e65c52110</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160 </w:t>
            </w:r>
            <w:r>
              <w:rPr>
                <w:noProof/>
                <w:sz w:val="16"/>
              </w:rPr>
              <w:br/>
            </w:r>
            <w:r>
              <w:rPr>
                <w:noProof/>
                <w:sz w:val="2"/>
              </w:rPr>
              <w:t>73090716-a737-4731-aea5-e2143eac1b2b</w:t>
            </w:r>
          </w:p>
        </w:tc>
        <w:tc>
          <w:tcPr>
            <w:tcW w:w="7407" w:type="dxa"/>
            <w:shd w:val="clear" w:color="auto" w:fill="F2F2F2" w:themeFill="background1" w:themeFillShade="F2"/>
          </w:tcPr>
          <w:p w:rsidR="00000000" w:rsidRDefault="00E73530">
            <w:pPr>
              <w:rPr>
                <w:noProof/>
              </w:rPr>
            </w:pPr>
            <w:r>
              <w:rPr>
                <w:noProof/>
              </w:rPr>
              <w:t>0.001 to 100</w:t>
            </w:r>
          </w:p>
        </w:tc>
        <w:tc>
          <w:tcPr>
            <w:tcW w:w="7407" w:type="dxa"/>
          </w:tcPr>
          <w:p w:rsidR="00000000" w:rsidRDefault="00E73530">
            <w:pPr>
              <w:rPr>
                <w:lang w:val="de-DE"/>
              </w:rPr>
            </w:pPr>
            <w:r>
              <w:rPr>
                <w:lang w:val="de-DE"/>
              </w:rPr>
              <w:t>0,001 bis 100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161 </w:t>
            </w:r>
            <w:r>
              <w:rPr>
                <w:noProof/>
                <w:sz w:val="16"/>
              </w:rPr>
              <w:br/>
            </w:r>
            <w:r>
              <w:rPr>
                <w:noProof/>
                <w:sz w:val="2"/>
              </w:rPr>
              <w:t>02e979d2-1b09-4559-a70f-61cd288e5f5a</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162 </w:t>
            </w:r>
            <w:r>
              <w:rPr>
                <w:noProof/>
                <w:sz w:val="16"/>
              </w:rPr>
              <w:br/>
            </w:r>
            <w:r>
              <w:rPr>
                <w:noProof/>
                <w:sz w:val="2"/>
              </w:rPr>
              <w:t>cf45fb0b-6b0b-4711-babd-f8ce7e00a1eb</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163 </w:t>
            </w:r>
            <w:r>
              <w:rPr>
                <w:noProof/>
                <w:sz w:val="16"/>
              </w:rPr>
              <w:br/>
            </w:r>
            <w:r>
              <w:rPr>
                <w:noProof/>
                <w:sz w:val="2"/>
              </w:rPr>
              <w:t>323661b9-854b-4c00-baf1-3bb01a63060b</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164 </w:t>
            </w:r>
            <w:r>
              <w:rPr>
                <w:noProof/>
                <w:sz w:val="16"/>
              </w:rPr>
              <w:br/>
            </w:r>
            <w:r>
              <w:rPr>
                <w:noProof/>
                <w:sz w:val="2"/>
              </w:rPr>
              <w:t>a9b78d72-5407-4eed-b279-d7e3d443c3f5</w:t>
            </w:r>
          </w:p>
        </w:tc>
        <w:tc>
          <w:tcPr>
            <w:tcW w:w="7407" w:type="dxa"/>
            <w:shd w:val="clear" w:color="auto" w:fill="F2F2F2" w:themeFill="background1" w:themeFillShade="F2"/>
          </w:tcPr>
          <w:p w:rsidR="00000000" w:rsidRDefault="00E73530">
            <w:pPr>
              <w:rPr>
                <w:noProof/>
              </w:rPr>
            </w:pPr>
            <w:r>
              <w:rPr>
                <w:noProof/>
              </w:rPr>
              <w:t>0.1</w:t>
            </w:r>
          </w:p>
        </w:tc>
        <w:tc>
          <w:tcPr>
            <w:tcW w:w="7407" w:type="dxa"/>
          </w:tcPr>
          <w:p w:rsidR="00000000" w:rsidRDefault="00E73530">
            <w:pPr>
              <w:rPr>
                <w:lang w:val="de-DE"/>
              </w:rPr>
            </w:pPr>
            <w:r>
              <w:rPr>
                <w:lang w:val="de-DE"/>
              </w:rPr>
              <w:t>0.1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165 </w:t>
            </w:r>
            <w:r>
              <w:rPr>
                <w:noProof/>
                <w:sz w:val="16"/>
              </w:rPr>
              <w:br/>
            </w:r>
            <w:r>
              <w:rPr>
                <w:noProof/>
                <w:sz w:val="2"/>
              </w:rPr>
              <w:t>355e383d-4611-4ca7-8d40-9fff3d249766</w:t>
            </w:r>
          </w:p>
        </w:tc>
        <w:tc>
          <w:tcPr>
            <w:tcW w:w="7407" w:type="dxa"/>
            <w:shd w:val="clear" w:color="auto" w:fill="F2F2F2" w:themeFill="background1" w:themeFillShade="F2"/>
          </w:tcPr>
          <w:p w:rsidR="00000000" w:rsidRDefault="00E73530">
            <w:pPr>
              <w:rPr>
                <w:noProof/>
              </w:rPr>
            </w:pPr>
            <w:r>
              <w:rPr>
                <w:rStyle w:val="mqInternal"/>
                <w:noProof/>
              </w:rPr>
              <w:t>[</w:t>
            </w: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166 </w:t>
            </w:r>
            <w:r>
              <w:rPr>
                <w:noProof/>
                <w:sz w:val="16"/>
              </w:rPr>
              <w:br/>
            </w:r>
            <w:r>
              <w:rPr>
                <w:noProof/>
                <w:sz w:val="2"/>
              </w:rPr>
              <w:t>5c4842fb-704b-4f83-8780-f39158495fe5</w:t>
            </w:r>
          </w:p>
        </w:tc>
        <w:tc>
          <w:tcPr>
            <w:tcW w:w="7407" w:type="dxa"/>
            <w:shd w:val="clear" w:color="auto" w:fill="F2F2F2" w:themeFill="background1" w:themeFillShade="F2"/>
          </w:tcPr>
          <w:p w:rsidR="00000000" w:rsidRDefault="00E73530">
            <w:pPr>
              <w:rPr>
                <w:noProof/>
              </w:rPr>
            </w:pPr>
            <w:r>
              <w:rPr>
                <w:noProof/>
              </w:rPr>
              <w:t>Set the forced keyframe interval by specifying number of keyframes per second, taking frame rate into account.</w:t>
            </w:r>
          </w:p>
        </w:tc>
        <w:tc>
          <w:tcPr>
            <w:tcW w:w="7407" w:type="dxa"/>
          </w:tcPr>
          <w:p w:rsidR="00000000" w:rsidRDefault="00E73530">
            <w:pPr>
              <w:rPr>
                <w:lang w:val="de-DE"/>
              </w:rPr>
            </w:pPr>
            <w:r>
              <w:rPr>
                <w:lang w:val="de-DE"/>
              </w:rPr>
              <w:t>Legen Sie das erzwungene Keyframe-Intervall fest, indem Sie die Anzahl der Keyframes pro Sekunde unter Ber</w:t>
            </w:r>
            <w:r>
              <w:rPr>
                <w:lang w:val="de-DE"/>
              </w:rPr>
              <w:t>ü</w:t>
            </w:r>
            <w:r>
              <w:rPr>
                <w:lang w:val="de-DE"/>
              </w:rPr>
              <w:t>cksichtigung der Framerate angeben.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167 </w:t>
            </w:r>
            <w:r>
              <w:rPr>
                <w:noProof/>
                <w:sz w:val="16"/>
              </w:rPr>
              <w:br/>
            </w:r>
            <w:r>
              <w:rPr>
                <w:noProof/>
                <w:sz w:val="2"/>
              </w:rPr>
              <w:t>c3710a94-bc1c-4512-a46f-14e3f109397e</w:t>
            </w:r>
          </w:p>
        </w:tc>
        <w:tc>
          <w:tcPr>
            <w:tcW w:w="7407" w:type="dxa"/>
            <w:shd w:val="clear" w:color="auto" w:fill="F2F2F2" w:themeFill="background1" w:themeFillShade="F2"/>
          </w:tcPr>
          <w:p w:rsidR="00000000" w:rsidRDefault="00E73530">
            <w:pPr>
              <w:rPr>
                <w:noProof/>
              </w:rPr>
            </w:pPr>
            <w:r>
              <w:rPr>
                <w:noProof/>
              </w:rPr>
              <w:t xml:space="preserve">This option is ignored if </w:t>
            </w:r>
            <w:r>
              <w:rPr>
                <w:rStyle w:val="mqInternal"/>
                <w:noProof/>
              </w:rPr>
              <w:t>[1}</w:t>
            </w:r>
            <w:r>
              <w:rPr>
                <w:noProof/>
              </w:rPr>
              <w:t>forced_keyframe_interval</w:t>
            </w:r>
            <w:r>
              <w:rPr>
                <w:rStyle w:val="mqInternal"/>
                <w:noProof/>
              </w:rPr>
              <w:t>{2]</w:t>
            </w:r>
            <w:r>
              <w:rPr>
                <w:noProof/>
              </w:rPr>
              <w:t xml:space="preserve"> is specified.</w:t>
            </w:r>
          </w:p>
        </w:tc>
        <w:tc>
          <w:tcPr>
            <w:tcW w:w="7407" w:type="dxa"/>
          </w:tcPr>
          <w:p w:rsidR="00000000" w:rsidRDefault="00E73530">
            <w:pPr>
              <w:rPr>
                <w:lang w:val="de-DE"/>
              </w:rPr>
            </w:pPr>
            <w:r>
              <w:rPr>
                <w:lang w:val="de-DE"/>
              </w:rPr>
              <w:t xml:space="preserve">Diese Option wird ignoriert, wenn </w:t>
            </w:r>
            <w:r>
              <w:rPr>
                <w:rStyle w:val="mqInternal"/>
                <w:noProof/>
                <w:lang w:val="de-DE"/>
              </w:rPr>
              <w:t>[1}</w:t>
            </w:r>
            <w:r>
              <w:rPr>
                <w:lang w:val="de-DE"/>
              </w:rPr>
              <w:t>Forced_keyframe_interval</w:t>
            </w:r>
            <w:r>
              <w:rPr>
                <w:rStyle w:val="mqInternal"/>
                <w:noProof/>
                <w:lang w:val="de-DE"/>
              </w:rPr>
              <w:t>{2]</w:t>
            </w:r>
            <w:r>
              <w:rPr>
                <w:lang w:val="de-DE"/>
              </w:rPr>
              <w:t xml:space="preserve"> angegeben.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168 </w:t>
            </w:r>
            <w:r>
              <w:rPr>
                <w:noProof/>
                <w:sz w:val="16"/>
              </w:rPr>
              <w:br/>
            </w:r>
            <w:r>
              <w:rPr>
                <w:noProof/>
                <w:sz w:val="2"/>
              </w:rPr>
              <w:t>38a23a38-eae0-4769-896c-dd3ac1b8f408</w:t>
            </w:r>
          </w:p>
        </w:tc>
        <w:tc>
          <w:tcPr>
            <w:tcW w:w="7407" w:type="dxa"/>
            <w:shd w:val="clear" w:color="auto" w:fill="F2F2F2" w:themeFill="background1" w:themeFillShade="F2"/>
          </w:tcPr>
          <w:p w:rsidR="00000000" w:rsidRDefault="00E73530">
            <w:pPr>
              <w:rPr>
                <w:noProof/>
              </w:rPr>
            </w:pPr>
            <w:r>
              <w:rPr>
                <w:noProof/>
              </w:rPr>
              <w:t xml:space="preserve">This option only applies when using the </w:t>
            </w:r>
            <w:r>
              <w:rPr>
                <w:rStyle w:val="mqInternal"/>
                <w:noProof/>
              </w:rPr>
              <w:t>[1}[2]{3]</w:t>
            </w:r>
            <w:r>
              <w:rPr>
                <w:noProof/>
              </w:rPr>
              <w:t xml:space="preserve"> or </w:t>
            </w:r>
            <w:r>
              <w:rPr>
                <w:rStyle w:val="mqInternal"/>
                <w:noProof/>
              </w:rPr>
              <w:t>[1}[5]{3]</w:t>
            </w:r>
            <w:r>
              <w:rPr>
                <w:noProof/>
              </w:rPr>
              <w:t xml:space="preserve"> </w:t>
            </w:r>
            <w:r>
              <w:rPr>
                <w:rStyle w:val="mqInternal"/>
                <w:noProof/>
              </w:rPr>
              <w:t>[7}[1}[9]{3]{11]</w:t>
            </w:r>
            <w:r>
              <w:rPr>
                <w:noProof/>
              </w:rPr>
              <w:t>.</w:t>
            </w:r>
          </w:p>
        </w:tc>
        <w:tc>
          <w:tcPr>
            <w:tcW w:w="7407" w:type="dxa"/>
          </w:tcPr>
          <w:p w:rsidR="00000000" w:rsidRDefault="00E73530">
            <w:pPr>
              <w:rPr>
                <w:lang w:val="de-DE"/>
              </w:rPr>
            </w:pPr>
            <w:r>
              <w:rPr>
                <w:lang w:val="de-DE"/>
              </w:rPr>
              <w:t xml:space="preserve">Diese Option gilt nur bei Verwendung von </w:t>
            </w:r>
            <w:r>
              <w:rPr>
                <w:rStyle w:val="mqInternal"/>
                <w:noProof/>
                <w:lang w:val="de-DE"/>
              </w:rPr>
              <w:t>[1}[2]{3]</w:t>
            </w:r>
            <w:r>
              <w:rPr>
                <w:lang w:val="de-DE"/>
              </w:rPr>
              <w:t xml:space="preserve"> oder</w:t>
            </w:r>
            <w:r>
              <w:rPr>
                <w:lang w:val="de-DE"/>
              </w:rPr>
              <w:t xml:space="preserve"> </w:t>
            </w:r>
            <w:r>
              <w:rPr>
                <w:rStyle w:val="mqInternal"/>
                <w:noProof/>
                <w:lang w:val="de-DE"/>
              </w:rPr>
              <w:t>[1}[5]{3]</w:t>
            </w:r>
            <w:r>
              <w:rPr>
                <w:lang w:val="de-DE"/>
              </w:rPr>
              <w:t xml:space="preserve"> </w:t>
            </w:r>
            <w:r>
              <w:rPr>
                <w:rStyle w:val="mqInternal"/>
                <w:noProof/>
                <w:lang w:val="de-DE"/>
              </w:rPr>
              <w:t>[7}[1}[9]{3]{11]</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170 </w:t>
            </w:r>
            <w:r>
              <w:rPr>
                <w:noProof/>
                <w:sz w:val="16"/>
              </w:rPr>
              <w:br/>
            </w:r>
            <w:r>
              <w:rPr>
                <w:noProof/>
                <w:sz w:val="2"/>
              </w:rPr>
              <w:t>2270e60b-17ee-4d25-a1b8-3f872b8110f9</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[3}[4}[5]{6]{7]</w:t>
            </w:r>
            <w:r>
              <w:rPr>
                <w:noProof/>
              </w:rPr>
              <w:t xml:space="preserve"> and </w:t>
            </w:r>
            <w:r>
              <w:rPr>
                <w:rStyle w:val="mqInternal"/>
                <w:noProof/>
              </w:rPr>
              <w:t>[8}[4}[10]{6]{7]</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[3}[4}[5]{6]{7]</w:t>
            </w:r>
            <w:r>
              <w:rPr>
                <w:lang w:val="de-DE"/>
              </w:rPr>
              <w:t xml:space="preserve"> und </w:t>
            </w:r>
            <w:r>
              <w:rPr>
                <w:rStyle w:val="mqInternal"/>
                <w:noProof/>
                <w:lang w:val="de-DE"/>
              </w:rPr>
              <w:t>[8}[4}[10]{6]{7]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172 </w:t>
            </w:r>
            <w:r>
              <w:rPr>
                <w:noProof/>
                <w:sz w:val="16"/>
              </w:rPr>
              <w:br/>
            </w:r>
            <w:r>
              <w:rPr>
                <w:noProof/>
                <w:sz w:val="2"/>
              </w:rPr>
              <w:t>b8f1578b-2ec8-4cf0-ac0b-46ad144305e0</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173 </w:t>
            </w:r>
            <w:r>
              <w:rPr>
                <w:noProof/>
                <w:sz w:val="16"/>
              </w:rPr>
              <w:br/>
            </w:r>
            <w:r>
              <w:rPr>
                <w:noProof/>
                <w:sz w:val="2"/>
              </w:rPr>
              <w:t>41a640c5-414f-43ab-ba50-462399d4960a</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174 </w:t>
            </w:r>
            <w:r>
              <w:rPr>
                <w:noProof/>
                <w:sz w:val="16"/>
              </w:rPr>
              <w:br/>
            </w:r>
            <w:r>
              <w:rPr>
                <w:noProof/>
                <w:sz w:val="2"/>
              </w:rPr>
              <w:t>fd728401-b02c-41d1-bcfd-aa10ee78e00f</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175 </w:t>
            </w:r>
            <w:r>
              <w:rPr>
                <w:noProof/>
                <w:sz w:val="16"/>
              </w:rPr>
              <w:br/>
            </w:r>
            <w:r>
              <w:rPr>
                <w:noProof/>
                <w:sz w:val="2"/>
              </w:rPr>
              <w:t>28e95e0d-c12f-4447-a55e-be9a136b0b41</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r>
              <w:rPr>
                <w:noProof/>
              </w:rPr>
              <w:t xml:space="preserve"> false</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r>
              <w:rPr>
                <w:lang w:val="de-DE"/>
              </w:rPr>
              <w:t xml:space="preserve"> 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176 </w:t>
            </w:r>
            <w:r>
              <w:rPr>
                <w:noProof/>
                <w:sz w:val="16"/>
              </w:rPr>
              <w:br/>
            </w:r>
            <w:r>
              <w:rPr>
                <w:noProof/>
                <w:sz w:val="2"/>
              </w:rPr>
              <w:t>9977430f-6c40-426a-bab0-1fdbaf4431ed</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true or false</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richtig oder 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177 </w:t>
            </w:r>
            <w:r>
              <w:rPr>
                <w:noProof/>
                <w:sz w:val="16"/>
              </w:rPr>
              <w:br/>
            </w:r>
            <w:r>
              <w:rPr>
                <w:noProof/>
                <w:sz w:val="2"/>
              </w:rPr>
              <w:t>15915e9b-6427-4435-b43a-303f0d7448c9</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178 </w:t>
            </w:r>
            <w:r>
              <w:rPr>
                <w:noProof/>
                <w:sz w:val="16"/>
              </w:rPr>
              <w:br/>
            </w:r>
            <w:r>
              <w:rPr>
                <w:noProof/>
                <w:sz w:val="2"/>
              </w:rPr>
              <w:t>30ab1e11-5d8c-484e-a665-19f127934c6e</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179 </w:t>
            </w:r>
            <w:r>
              <w:rPr>
                <w:noProof/>
                <w:sz w:val="16"/>
              </w:rPr>
              <w:br/>
            </w:r>
            <w:r>
              <w:rPr>
                <w:noProof/>
                <w:sz w:val="2"/>
              </w:rPr>
              <w:t>5e1c22ac-6a8e-469e-b542-4acd24784e7a</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true</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wahr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180 </w:t>
            </w:r>
            <w:r>
              <w:rPr>
                <w:noProof/>
                <w:sz w:val="16"/>
              </w:rPr>
              <w:br/>
            </w:r>
            <w:r>
              <w:rPr>
                <w:noProof/>
                <w:sz w:val="2"/>
              </w:rPr>
              <w:t>633a3680-514b-42b7-921e-da69e9c0d47a</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181 </w:t>
            </w:r>
            <w:r>
              <w:rPr>
                <w:noProof/>
                <w:sz w:val="16"/>
              </w:rPr>
              <w:br/>
            </w:r>
            <w:r>
              <w:rPr>
                <w:noProof/>
                <w:sz w:val="2"/>
              </w:rPr>
              <w:t>5468af8c-3933-4e9c-82db-04315e2b1d4e</w:t>
            </w:r>
          </w:p>
        </w:tc>
        <w:tc>
          <w:tcPr>
            <w:tcW w:w="7407" w:type="dxa"/>
            <w:shd w:val="clear" w:color="auto" w:fill="F2F2F2" w:themeFill="background1" w:themeFillShade="F2"/>
          </w:tcPr>
          <w:p w:rsidR="00000000" w:rsidRDefault="00E73530">
            <w:pPr>
              <w:rPr>
                <w:noProof/>
              </w:rPr>
            </w:pPr>
            <w:r>
              <w:rPr>
                <w:noProof/>
              </w:rPr>
              <w:t>Produces a tab-delimited file with three integer values: frame #, frame size (bytes) and last keyframe #.</w:t>
            </w:r>
          </w:p>
        </w:tc>
        <w:tc>
          <w:tcPr>
            <w:tcW w:w="7407" w:type="dxa"/>
          </w:tcPr>
          <w:p w:rsidR="00000000" w:rsidRDefault="00E73530">
            <w:pPr>
              <w:rPr>
                <w:lang w:val="de-DE"/>
              </w:rPr>
            </w:pPr>
            <w:r>
              <w:rPr>
                <w:lang w:val="de-DE"/>
              </w:rPr>
              <w:t>Erzeugt eine durch Tabulatoren getrennte Datei mit drei ganzzahligen Werten: Frame #, Frame-Gr</w:t>
            </w:r>
            <w:r>
              <w:rPr>
                <w:lang w:val="de-DE"/>
              </w:rPr>
              <w:t>öß</w:t>
            </w:r>
            <w:r>
              <w:rPr>
                <w:lang w:val="de-DE"/>
              </w:rPr>
              <w:t>e (Bytes) und letzter Keyframe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182 </w:t>
            </w:r>
            <w:r>
              <w:rPr>
                <w:noProof/>
                <w:sz w:val="16"/>
              </w:rPr>
              <w:br/>
            </w:r>
            <w:r>
              <w:rPr>
                <w:noProof/>
                <w:sz w:val="2"/>
              </w:rPr>
              <w:t>92851279-d6f7-</w:t>
            </w:r>
            <w:r>
              <w:rPr>
                <w:noProof/>
                <w:sz w:val="2"/>
              </w:rPr>
              <w:t>4f81-a21a-8d81cd81e254</w:t>
            </w:r>
          </w:p>
        </w:tc>
        <w:tc>
          <w:tcPr>
            <w:tcW w:w="7407" w:type="dxa"/>
            <w:shd w:val="clear" w:color="auto" w:fill="F2F2F2" w:themeFill="background1" w:themeFillShade="F2"/>
          </w:tcPr>
          <w:p w:rsidR="00000000" w:rsidRDefault="00E73530">
            <w:pPr>
              <w:rPr>
                <w:noProof/>
              </w:rPr>
            </w:pPr>
            <w:r>
              <w:rPr>
                <w:noProof/>
              </w:rPr>
              <w:t>Each line is padded with spaces to a width of 42 columns.</w:t>
            </w:r>
          </w:p>
        </w:tc>
        <w:tc>
          <w:tcPr>
            <w:tcW w:w="7407" w:type="dxa"/>
          </w:tcPr>
          <w:p w:rsidR="00000000" w:rsidRDefault="00E73530">
            <w:pPr>
              <w:rPr>
                <w:lang w:val="de-DE"/>
              </w:rPr>
            </w:pPr>
            <w:r>
              <w:rPr>
                <w:lang w:val="de-DE"/>
              </w:rPr>
              <w:t>Jede Zeile ist mit Leerzeichen bis zu einer Breite von 42 Spalten aufgef</w:t>
            </w:r>
            <w:r>
              <w:rPr>
                <w:lang w:val="de-DE"/>
              </w:rPr>
              <w:t>ü</w:t>
            </w:r>
            <w:r>
              <w:rPr>
                <w:lang w:val="de-DE"/>
              </w:rPr>
              <w:t>llt.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183 </w:t>
            </w:r>
            <w:r>
              <w:rPr>
                <w:noProof/>
                <w:sz w:val="16"/>
              </w:rPr>
              <w:br/>
            </w:r>
            <w:r>
              <w:rPr>
                <w:noProof/>
                <w:sz w:val="2"/>
              </w:rPr>
              <w:t>2047cfa2-0391-47a6-a96d-590677f1f1ca</w:t>
            </w:r>
          </w:p>
        </w:tc>
        <w:tc>
          <w:tcPr>
            <w:tcW w:w="7407" w:type="dxa"/>
            <w:shd w:val="clear" w:color="auto" w:fill="F2F2F2" w:themeFill="background1" w:themeFillShade="F2"/>
          </w:tcPr>
          <w:p w:rsidR="00000000" w:rsidRDefault="00E73530">
            <w:pPr>
              <w:rPr>
                <w:noProof/>
              </w:rPr>
            </w:pPr>
            <w:r>
              <w:rPr>
                <w:noProof/>
              </w:rPr>
              <w:t>This option cannot be used unless the output contains a video stream.</w:t>
            </w:r>
          </w:p>
        </w:tc>
        <w:tc>
          <w:tcPr>
            <w:tcW w:w="7407" w:type="dxa"/>
          </w:tcPr>
          <w:p w:rsidR="00000000" w:rsidRDefault="00E73530">
            <w:pPr>
              <w:rPr>
                <w:lang w:val="de-DE"/>
              </w:rPr>
            </w:pPr>
            <w:r>
              <w:rPr>
                <w:lang w:val="de-DE"/>
              </w:rPr>
              <w:t>Diese Option kann nur verwendet werden, wenn die Ausgabe einen Videostream enth</w:t>
            </w:r>
            <w:r>
              <w:rPr>
                <w:lang w:val="de-DE"/>
              </w:rPr>
              <w:t>ä</w:t>
            </w:r>
            <w:r>
              <w:rPr>
                <w:lang w:val="de-DE"/>
              </w:rPr>
              <w:t>lt.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184 </w:t>
            </w:r>
            <w:r>
              <w:rPr>
                <w:noProof/>
                <w:sz w:val="16"/>
              </w:rPr>
              <w:br/>
            </w:r>
            <w:r>
              <w:rPr>
                <w:noProof/>
                <w:sz w:val="2"/>
              </w:rPr>
              <w:t>f6159fca-df37-47e4-9da5-5d98c0b8c473</w:t>
            </w:r>
          </w:p>
        </w:tc>
        <w:tc>
          <w:tcPr>
            <w:tcW w:w="7407" w:type="dxa"/>
            <w:shd w:val="clear" w:color="auto" w:fill="F2F2F2" w:themeFill="background1" w:themeFillShade="F2"/>
          </w:tcPr>
          <w:p w:rsidR="00000000" w:rsidRDefault="00E73530">
            <w:pPr>
              <w:rPr>
                <w:noProof/>
              </w:rPr>
            </w:pPr>
            <w:r>
              <w:rPr>
                <w:noProof/>
              </w:rPr>
              <w:t>The default index filename 'frame_index.tab' can be overrid</w:t>
            </w:r>
            <w:r>
              <w:rPr>
                <w:noProof/>
              </w:rPr>
              <w:t xml:space="preserve">den with </w:t>
            </w:r>
            <w:r>
              <w:rPr>
                <w:rStyle w:val="mqInternal"/>
                <w:noProof/>
              </w:rPr>
              <w:t>[1}[2}[3]{4]{5]</w:t>
            </w:r>
            <w:r>
              <w:rPr>
                <w:noProof/>
              </w:rPr>
              <w:t>.</w:t>
            </w:r>
          </w:p>
        </w:tc>
        <w:tc>
          <w:tcPr>
            <w:tcW w:w="7407" w:type="dxa"/>
          </w:tcPr>
          <w:p w:rsidR="00000000" w:rsidRDefault="00E73530">
            <w:pPr>
              <w:rPr>
                <w:lang w:val="de-DE"/>
              </w:rPr>
            </w:pPr>
            <w:r>
              <w:rPr>
                <w:lang w:val="de-DE"/>
              </w:rPr>
              <w:t xml:space="preserve">Der Standardindexdateiname 'frame_index.tab' kann mit </w:t>
            </w:r>
            <w:r>
              <w:rPr>
                <w:lang w:val="de-DE"/>
              </w:rPr>
              <w:t>ü</w:t>
            </w:r>
            <w:r>
              <w:rPr>
                <w:lang w:val="de-DE"/>
              </w:rPr>
              <w:t xml:space="preserve">berschrieben werden </w:t>
            </w:r>
            <w:r>
              <w:rPr>
                <w:rStyle w:val="mqInternal"/>
                <w:noProof/>
                <w:lang w:val="de-DE"/>
              </w:rPr>
              <w:t>[1}[2}[3]{4]{5]</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186 </w:t>
            </w:r>
            <w:r>
              <w:rPr>
                <w:noProof/>
                <w:sz w:val="16"/>
              </w:rPr>
              <w:br/>
            </w:r>
            <w:r>
              <w:rPr>
                <w:noProof/>
                <w:sz w:val="2"/>
              </w:rPr>
              <w:t>ac153172-479c-4fae-9ed5-f090060c2eb7</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[3}[4}[5]{6]{7]</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[3}[4}[5]{6]{7]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188 </w:t>
            </w:r>
            <w:r>
              <w:rPr>
                <w:noProof/>
                <w:sz w:val="16"/>
              </w:rPr>
              <w:br/>
            </w:r>
            <w:r>
              <w:rPr>
                <w:noProof/>
                <w:sz w:val="2"/>
              </w:rPr>
              <w:t>bcccc9b7-73b6-49b7-97d8</w:t>
            </w:r>
            <w:r>
              <w:rPr>
                <w:noProof/>
                <w:sz w:val="2"/>
              </w:rPr>
              <w:t>-ebf6c1929631</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189 </w:t>
            </w:r>
            <w:r>
              <w:rPr>
                <w:noProof/>
                <w:sz w:val="16"/>
              </w:rPr>
              <w:br/>
            </w:r>
            <w:r>
              <w:rPr>
                <w:noProof/>
                <w:sz w:val="2"/>
              </w:rPr>
              <w:t>414ad628-1c9b-453b-b0ea-cefe3b10dc2d</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190 </w:t>
            </w:r>
            <w:r>
              <w:rPr>
                <w:noProof/>
                <w:sz w:val="16"/>
              </w:rPr>
              <w:br/>
            </w:r>
            <w:r>
              <w:rPr>
                <w:noProof/>
                <w:sz w:val="2"/>
              </w:rPr>
              <w:t>06f995e3-373f-45e1-a74a-aaecb4b6f5ac</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191 </w:t>
            </w:r>
            <w:r>
              <w:rPr>
                <w:noProof/>
                <w:sz w:val="16"/>
              </w:rPr>
              <w:br/>
            </w:r>
            <w:r>
              <w:rPr>
                <w:noProof/>
                <w:sz w:val="2"/>
              </w:rPr>
              <w:t>80f9c9db-4f8d-4d57-ad61-473bf91165ba</w:t>
            </w:r>
          </w:p>
        </w:tc>
        <w:tc>
          <w:tcPr>
            <w:tcW w:w="7407" w:type="dxa"/>
            <w:shd w:val="clear" w:color="auto" w:fill="F2F2F2" w:themeFill="background1" w:themeFillShade="F2"/>
          </w:tcPr>
          <w:p w:rsidR="00000000" w:rsidRDefault="00E73530">
            <w:pPr>
              <w:rPr>
                <w:noProof/>
              </w:rPr>
            </w:pPr>
            <w:r>
              <w:rPr>
                <w:rStyle w:val="mqInternal"/>
                <w:noProof/>
              </w:rPr>
              <w:t>[1</w:t>
            </w:r>
            <w:r>
              <w:rPr>
                <w:rStyle w:val="mqInternal"/>
                <w:noProof/>
              </w:rPr>
              <w:t>}</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192 </w:t>
            </w:r>
            <w:r>
              <w:rPr>
                <w:noProof/>
                <w:sz w:val="16"/>
              </w:rPr>
              <w:br/>
            </w:r>
            <w:r>
              <w:rPr>
                <w:noProof/>
                <w:sz w:val="2"/>
              </w:rPr>
              <w:t>07fe210d-2e38-4d13-a556-2a1bda642885</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193 </w:t>
            </w:r>
            <w:r>
              <w:rPr>
                <w:noProof/>
                <w:sz w:val="16"/>
              </w:rPr>
              <w:br/>
            </w:r>
            <w:r>
              <w:rPr>
                <w:noProof/>
                <w:sz w:val="2"/>
              </w:rPr>
              <w:t>9f7aa2ac-a6bf-4db0-a3d6-ac7d24e177b6</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my_frame_index.txt</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my_frame_index.txt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194 </w:t>
            </w:r>
            <w:r>
              <w:rPr>
                <w:noProof/>
                <w:sz w:val="16"/>
              </w:rPr>
              <w:br/>
            </w:r>
            <w:r>
              <w:rPr>
                <w:noProof/>
                <w:sz w:val="2"/>
              </w:rPr>
              <w:t>28d45514-5d73-4946-9a7a-e0ba</w:t>
            </w:r>
            <w:r>
              <w:rPr>
                <w:noProof/>
                <w:sz w:val="2"/>
              </w:rPr>
              <w:t>4a957c9d</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195 </w:t>
            </w:r>
            <w:r>
              <w:rPr>
                <w:noProof/>
                <w:sz w:val="16"/>
              </w:rPr>
              <w:br/>
            </w:r>
            <w:r>
              <w:rPr>
                <w:noProof/>
                <w:sz w:val="2"/>
              </w:rPr>
              <w:t>4b766f19-fd81-4090-b3d4-2ab5cdf62079</w:t>
            </w:r>
          </w:p>
        </w:tc>
        <w:tc>
          <w:tcPr>
            <w:tcW w:w="7407" w:type="dxa"/>
            <w:shd w:val="clear" w:color="auto" w:fill="F2F2F2" w:themeFill="background1" w:themeFillShade="F2"/>
          </w:tcPr>
          <w:p w:rsidR="00000000" w:rsidRDefault="00E73530">
            <w:pPr>
              <w:rPr>
                <w:noProof/>
              </w:rPr>
            </w:pPr>
            <w:r>
              <w:rPr>
                <w:noProof/>
              </w:rPr>
              <w:t>Unless specified, the filename used for frame index generation will be 'frame_index.tab'.</w:t>
            </w:r>
          </w:p>
        </w:tc>
        <w:tc>
          <w:tcPr>
            <w:tcW w:w="7407" w:type="dxa"/>
          </w:tcPr>
          <w:p w:rsidR="00000000" w:rsidRDefault="00E73530">
            <w:pPr>
              <w:rPr>
                <w:lang w:val="de-DE"/>
              </w:rPr>
            </w:pPr>
            <w:r>
              <w:rPr>
                <w:lang w:val="de-DE"/>
              </w:rPr>
              <w:t>Sofern nicht anders angegeben, lautet der f</w:t>
            </w:r>
            <w:r>
              <w:rPr>
                <w:lang w:val="de-DE"/>
              </w:rPr>
              <w:t>ü</w:t>
            </w:r>
            <w:r>
              <w:rPr>
                <w:lang w:val="de-DE"/>
              </w:rPr>
              <w:t>r die Frame-Index-Generierung verwendete Dateiname 'frame_index.tab'.</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196 </w:t>
            </w:r>
            <w:r>
              <w:rPr>
                <w:noProof/>
                <w:sz w:val="16"/>
              </w:rPr>
              <w:br/>
            </w:r>
            <w:r>
              <w:rPr>
                <w:noProof/>
                <w:sz w:val="2"/>
              </w:rPr>
              <w:t>4439bd3d-b7de-4c22-950b-9deddfa17de8</w:t>
            </w:r>
          </w:p>
        </w:tc>
        <w:tc>
          <w:tcPr>
            <w:tcW w:w="7407" w:type="dxa"/>
            <w:shd w:val="clear" w:color="auto" w:fill="F2F2F2" w:themeFill="background1" w:themeFillShade="F2"/>
          </w:tcPr>
          <w:p w:rsidR="00000000" w:rsidRDefault="00E73530">
            <w:pPr>
              <w:rPr>
                <w:noProof/>
              </w:rPr>
            </w:pPr>
            <w:r>
              <w:rPr>
                <w:noProof/>
              </w:rPr>
              <w:t xml:space="preserve">This option requires that </w:t>
            </w:r>
            <w:r>
              <w:rPr>
                <w:rStyle w:val="mqInternal"/>
                <w:noProof/>
              </w:rPr>
              <w:t>[1}[2}[3]{4]{5]</w:t>
            </w:r>
            <w:r>
              <w:rPr>
                <w:noProof/>
              </w:rPr>
              <w:t xml:space="preserve"> is true.</w:t>
            </w:r>
          </w:p>
        </w:tc>
        <w:tc>
          <w:tcPr>
            <w:tcW w:w="7407" w:type="dxa"/>
          </w:tcPr>
          <w:p w:rsidR="00000000" w:rsidRDefault="00E73530">
            <w:pPr>
              <w:rPr>
                <w:lang w:val="de-DE"/>
              </w:rPr>
            </w:pPr>
            <w:r>
              <w:rPr>
                <w:lang w:val="de-DE"/>
              </w:rPr>
              <w:t xml:space="preserve">Diese Option erfordert dies </w:t>
            </w:r>
            <w:r>
              <w:rPr>
                <w:rStyle w:val="mqInternal"/>
                <w:noProof/>
                <w:lang w:val="de-DE"/>
              </w:rPr>
              <w:t>[1}[2}[3]{4]{5]</w:t>
            </w:r>
            <w:r>
              <w:rPr>
                <w:lang w:val="de-DE"/>
              </w:rPr>
              <w:t xml:space="preserve"> ist wahr.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198 </w:t>
            </w:r>
            <w:r>
              <w:rPr>
                <w:noProof/>
                <w:sz w:val="16"/>
              </w:rPr>
              <w:br/>
            </w:r>
            <w:r>
              <w:rPr>
                <w:noProof/>
                <w:sz w:val="2"/>
              </w:rPr>
              <w:t>272fad4c-80ba-44c1-8880-d444d359</w:t>
            </w:r>
            <w:r>
              <w:rPr>
                <w:noProof/>
                <w:sz w:val="2"/>
              </w:rPr>
              <w:t>5f6f</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[3}[4}[5]{6]{7]</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[3}[4}[5]{6]{7]</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encoding-settings-audio-processing.html</w:t>
            </w:r>
          </w:p>
          <w:p w:rsidR="00000000" w:rsidRDefault="00E73530">
            <w:pPr>
              <w:jc w:val="center"/>
              <w:rPr>
                <w:b/>
                <w:noProof/>
              </w:rPr>
            </w:pPr>
            <w:r>
              <w:rPr>
                <w:b/>
                <w:noProof/>
              </w:rPr>
              <w:t>MQ971010 21246bd7-590e-4270-afcd-3b806100d4f7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cbd29a40-f1c5-4dc8-97ef-00473eb8bd2b</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030fbd78-874a-4da3-986d-165d646efb00</w:t>
            </w:r>
          </w:p>
        </w:tc>
        <w:tc>
          <w:tcPr>
            <w:tcW w:w="7407" w:type="dxa"/>
            <w:shd w:val="clear" w:color="auto" w:fill="F2F2F2" w:themeFill="background1" w:themeFillShade="F2"/>
          </w:tcPr>
          <w:p w:rsidR="00000000" w:rsidRDefault="00E73530">
            <w:pPr>
              <w:rPr>
                <w:noProof/>
              </w:rPr>
            </w:pPr>
            <w:r>
              <w:rPr>
                <w:noProof/>
              </w:rPr>
              <w:t>Audio Processing Settings description:</w:t>
            </w:r>
          </w:p>
        </w:tc>
        <w:tc>
          <w:tcPr>
            <w:tcW w:w="7407" w:type="dxa"/>
          </w:tcPr>
          <w:p w:rsidR="00000000" w:rsidRDefault="00E73530">
            <w:pPr>
              <w:rPr>
                <w:lang w:val="de-DE"/>
              </w:rPr>
            </w:pPr>
            <w:r>
              <w:rPr>
                <w:lang w:val="de-DE"/>
              </w:rPr>
              <w:t>Beschreibung der Audioverarbeitungseinstellungen: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b5d8f22c-768d-47f7-8619-1fc48ff2291f</w:t>
            </w:r>
          </w:p>
        </w:tc>
        <w:tc>
          <w:tcPr>
            <w:tcW w:w="7407" w:type="dxa"/>
            <w:shd w:val="clear" w:color="auto" w:fill="F2F2F2" w:themeFill="background1" w:themeFillShade="F2"/>
          </w:tcPr>
          <w:p w:rsidR="00000000" w:rsidRDefault="00E73530">
            <w:pPr>
              <w:rPr>
                <w:noProof/>
              </w:rPr>
            </w:pPr>
            <w:r>
              <w:rPr>
                <w:noProof/>
              </w:rPr>
              <w:t>'This topic contains details for encoding settings related to audio processing.</w:t>
            </w:r>
          </w:p>
        </w:tc>
        <w:tc>
          <w:tcPr>
            <w:tcW w:w="7407" w:type="dxa"/>
          </w:tcPr>
          <w:p w:rsidR="00000000" w:rsidRDefault="00E73530">
            <w:pPr>
              <w:rPr>
                <w:lang w:val="de-DE"/>
              </w:rPr>
            </w:pPr>
            <w:r>
              <w:rPr>
                <w:lang w:val="de-DE"/>
              </w:rPr>
              <w:t>'Dieses T</w:t>
            </w:r>
            <w:r>
              <w:rPr>
                <w:lang w:val="de-DE"/>
              </w:rPr>
              <w:t>hema enth</w:t>
            </w:r>
            <w:r>
              <w:rPr>
                <w:lang w:val="de-DE"/>
              </w:rPr>
              <w:t>ä</w:t>
            </w:r>
            <w:r>
              <w:rPr>
                <w:lang w:val="de-DE"/>
              </w:rPr>
              <w:t>lt Details zu den Codierungseinstellungen f</w:t>
            </w:r>
            <w:r>
              <w:rPr>
                <w:lang w:val="de-DE"/>
              </w:rPr>
              <w:t>ü</w:t>
            </w:r>
            <w:r>
              <w:rPr>
                <w:lang w:val="de-DE"/>
              </w:rPr>
              <w:t>r die Audioverarbeitung.</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4 </w:t>
            </w:r>
            <w:r>
              <w:rPr>
                <w:noProof/>
                <w:sz w:val="16"/>
              </w:rPr>
              <w:br/>
            </w:r>
            <w:r>
              <w:rPr>
                <w:noProof/>
                <w:sz w:val="2"/>
              </w:rPr>
              <w:t>d7d6fc61-62e1-4b92-b061-f9ed9ce4391e</w:t>
            </w:r>
          </w:p>
        </w:tc>
        <w:tc>
          <w:tcPr>
            <w:tcW w:w="7407" w:type="dxa"/>
            <w:shd w:val="clear" w:color="auto" w:fill="F2F2F2" w:themeFill="background1" w:themeFillShade="F2"/>
          </w:tcPr>
          <w:p w:rsidR="00000000" w:rsidRDefault="00E73530">
            <w:pPr>
              <w:rPr>
                <w:noProof/>
              </w:rPr>
            </w:pPr>
            <w:r>
              <w:rPr>
                <w:noProof/>
              </w:rPr>
              <w:t xml:space="preserve">For other audio-specific settings, see </w:t>
            </w:r>
            <w:r>
              <w:rPr>
                <w:rStyle w:val="mqInternal"/>
                <w:noProof/>
              </w:rPr>
              <w:t>[1}</w:t>
            </w:r>
            <w:r>
              <w:rPr>
                <w:noProof/>
              </w:rPr>
              <w:t>audio</w:t>
            </w:r>
            <w:r>
              <w:rPr>
                <w:rStyle w:val="mqInternal"/>
                <w:noProof/>
              </w:rPr>
              <w:t>{2]</w:t>
            </w:r>
            <w:r>
              <w:rPr>
                <w:noProof/>
              </w:rPr>
              <w:t xml:space="preserve"> and </w:t>
            </w:r>
            <w:r>
              <w:rPr>
                <w:rStyle w:val="mqInternal"/>
                <w:noProof/>
              </w:rPr>
              <w:t>[3}</w:t>
            </w:r>
            <w:r>
              <w:rPr>
                <w:noProof/>
              </w:rPr>
              <w:t>Rate Control</w:t>
            </w:r>
            <w:r>
              <w:rPr>
                <w:rStyle w:val="mqInternal"/>
                <w:noProof/>
              </w:rPr>
              <w:t>{2]</w:t>
            </w:r>
            <w:r>
              <w:rPr>
                <w:noProof/>
              </w:rPr>
              <w:t>.' parent:</w:t>
            </w:r>
          </w:p>
        </w:tc>
        <w:tc>
          <w:tcPr>
            <w:tcW w:w="7407" w:type="dxa"/>
          </w:tcPr>
          <w:p w:rsidR="00000000" w:rsidRDefault="00E73530">
            <w:pPr>
              <w:rPr>
                <w:lang w:val="de-DE"/>
              </w:rPr>
            </w:pPr>
            <w:r>
              <w:rPr>
                <w:lang w:val="de-DE"/>
              </w:rPr>
              <w:t xml:space="preserve">Weitere audio-spezifische Einstellungen finden Sie unter </w:t>
            </w:r>
            <w:r>
              <w:rPr>
                <w:rStyle w:val="mqInternal"/>
                <w:noProof/>
                <w:lang w:val="de-DE"/>
              </w:rPr>
              <w:t>[1}</w:t>
            </w:r>
            <w:r>
              <w:rPr>
                <w:lang w:val="de-DE"/>
              </w:rPr>
              <w:t>Audio-</w:t>
            </w:r>
            <w:r>
              <w:rPr>
                <w:rStyle w:val="mqInternal"/>
                <w:noProof/>
                <w:lang w:val="de-DE"/>
              </w:rPr>
              <w:t>{2]</w:t>
            </w:r>
            <w:r>
              <w:rPr>
                <w:lang w:val="de-DE"/>
              </w:rPr>
              <w:t xml:space="preserve"> und </w:t>
            </w:r>
            <w:r>
              <w:rPr>
                <w:rStyle w:val="mqInternal"/>
                <w:noProof/>
                <w:lang w:val="de-DE"/>
              </w:rPr>
              <w:t>[3}</w:t>
            </w:r>
            <w:r>
              <w:rPr>
                <w:lang w:val="de-DE"/>
              </w:rPr>
              <w:t>Ratenkontrolle</w:t>
            </w:r>
            <w:r>
              <w:rPr>
                <w:rStyle w:val="mqInternal"/>
                <w:noProof/>
                <w:lang w:val="de-DE"/>
              </w:rPr>
              <w:t>{2]</w:t>
            </w:r>
            <w:r>
              <w:rPr>
                <w:lang w:val="de-DE"/>
              </w:rPr>
              <w:t xml:space="preserve"> '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9e2d726d-c16f-4c99-a590-89f55114d921</w:t>
            </w:r>
          </w:p>
        </w:tc>
        <w:tc>
          <w:tcPr>
            <w:tcW w:w="7407" w:type="dxa"/>
            <w:shd w:val="clear" w:color="auto" w:fill="F2F2F2" w:themeFill="background1" w:themeFillShade="F2"/>
          </w:tcPr>
          <w:p w:rsidR="00000000" w:rsidRDefault="00E73530">
            <w:pPr>
              <w:rPr>
                <w:noProof/>
              </w:rPr>
            </w:pPr>
            <w:r>
              <w:rPr>
                <w:noProof/>
              </w:rPr>
              <w:t>Audio/Video Settings grandparent:</w:t>
            </w:r>
          </w:p>
        </w:tc>
        <w:tc>
          <w:tcPr>
            <w:tcW w:w="7407" w:type="dxa"/>
          </w:tcPr>
          <w:p w:rsidR="00000000" w:rsidRDefault="00E73530">
            <w:pPr>
              <w:rPr>
                <w:lang w:val="de-DE"/>
              </w:rPr>
            </w:pPr>
            <w:r>
              <w:rPr>
                <w:lang w:val="de-DE"/>
              </w:rPr>
              <w:t>Audio / Video-Einstellungen Gro</w:t>
            </w:r>
            <w:r>
              <w:rPr>
                <w:lang w:val="de-DE"/>
              </w:rPr>
              <w:t>ß</w:t>
            </w:r>
            <w:r>
              <w:rPr>
                <w:lang w:val="de-DE"/>
              </w:rPr>
              <w:t>eltern: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8382812e-908d-47ae-90ae-b9a5</w:t>
            </w:r>
            <w:r>
              <w:rPr>
                <w:noProof/>
                <w:sz w:val="2"/>
              </w:rPr>
              <w:t>a82dc28e</w:t>
            </w:r>
          </w:p>
        </w:tc>
        <w:tc>
          <w:tcPr>
            <w:tcW w:w="7407" w:type="dxa"/>
            <w:shd w:val="clear" w:color="auto" w:fill="F2F2F2" w:themeFill="background1" w:themeFillShade="F2"/>
          </w:tcPr>
          <w:p w:rsidR="00000000" w:rsidRDefault="00E73530">
            <w:pPr>
              <w:rPr>
                <w:noProof/>
              </w:rPr>
            </w:pPr>
            <w:r>
              <w:rPr>
                <w:noProof/>
              </w:rPr>
              <w:t>Encoding Settings ---</w:t>
            </w:r>
          </w:p>
        </w:tc>
        <w:tc>
          <w:tcPr>
            <w:tcW w:w="7407" w:type="dxa"/>
          </w:tcPr>
          <w:p w:rsidR="00000000" w:rsidRDefault="00E73530">
            <w:pPr>
              <w:rPr>
                <w:lang w:val="de-DE"/>
              </w:rPr>
            </w:pPr>
            <w:r>
              <w:rPr>
                <w:lang w:val="de-DE"/>
              </w:rPr>
              <w:t>Codierungseinstellungen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3ef06fb6-042e-469e-8f9f-cddce1c37770</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8ba84b8e-e12b-42bd-8008-a647717920f9</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a1439430-b0d1-496d-915b-f508fae7bdfd</w:t>
            </w:r>
          </w:p>
        </w:tc>
        <w:tc>
          <w:tcPr>
            <w:tcW w:w="7407" w:type="dxa"/>
            <w:shd w:val="clear" w:color="auto" w:fill="F2F2F2" w:themeFill="background1" w:themeFillShade="F2"/>
          </w:tcPr>
          <w:p w:rsidR="00000000" w:rsidRDefault="00E73530">
            <w:pPr>
              <w:rPr>
                <w:noProof/>
              </w:rPr>
            </w:pPr>
            <w:r>
              <w:rPr>
                <w:noProof/>
              </w:rPr>
              <w:t>audio_gain</w:t>
            </w:r>
          </w:p>
        </w:tc>
        <w:tc>
          <w:tcPr>
            <w:tcW w:w="7407" w:type="dxa"/>
          </w:tcPr>
          <w:p w:rsidR="00000000" w:rsidRDefault="00E73530">
            <w:pPr>
              <w:rPr>
                <w:lang w:val="de-DE"/>
              </w:rPr>
            </w:pPr>
            <w:r>
              <w:rPr>
                <w:lang w:val="de-DE"/>
              </w:rPr>
              <w:t>audio_gain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c2ee61c5-2f63-4232-a6bd-5c26c64b74ed</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2b58d9bb-38a4-4f02-8106-091b26ac7fc1</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49ea67bd-1a17-47f5-b48a-71edb02dc431</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rStyle w:val="mqInternal"/>
                <w:noProof/>
              </w:rPr>
              <w:t>}</w:t>
            </w:r>
            <w:r>
              <w:rPr>
                <w:noProof/>
              </w:rPr>
              <w:t>outputs</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0d5059f6-fca2-4fad-9162-b6cde5712e7e</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bae7cd81-a32a-4f15-94d7-484df76bc72c</w:t>
            </w:r>
          </w:p>
        </w:tc>
        <w:tc>
          <w:tcPr>
            <w:tcW w:w="7407" w:type="dxa"/>
            <w:shd w:val="clear" w:color="auto" w:fill="F2F2F2" w:themeFill="background1" w:themeFillShade="F2"/>
          </w:tcPr>
          <w:p w:rsidR="00000000" w:rsidRDefault="00E73530">
            <w:pPr>
              <w:rPr>
                <w:noProof/>
              </w:rPr>
            </w:pPr>
            <w:r>
              <w:rPr>
                <w:noProof/>
              </w:rPr>
              <w:t>A number between -60 and 60</w:t>
            </w:r>
          </w:p>
        </w:tc>
        <w:tc>
          <w:tcPr>
            <w:tcW w:w="7407" w:type="dxa"/>
          </w:tcPr>
          <w:p w:rsidR="00000000" w:rsidRDefault="00E73530">
            <w:pPr>
              <w:rPr>
                <w:lang w:val="de-DE"/>
              </w:rPr>
            </w:pPr>
            <w:r>
              <w:rPr>
                <w:lang w:val="de-DE"/>
              </w:rPr>
              <w:t>Eine Zahl zwischen -60 und 60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 </w:t>
            </w:r>
            <w:r>
              <w:rPr>
                <w:noProof/>
                <w:sz w:val="16"/>
              </w:rPr>
              <w:br/>
            </w:r>
            <w:r>
              <w:rPr>
                <w:noProof/>
                <w:sz w:val="2"/>
              </w:rPr>
              <w:t>3594e52f-5120-4d44-a8e5-21b0aad84e02</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 </w:t>
            </w:r>
            <w:r>
              <w:rPr>
                <w:noProof/>
                <w:sz w:val="16"/>
              </w:rPr>
              <w:br/>
            </w:r>
            <w:r>
              <w:rPr>
                <w:noProof/>
                <w:sz w:val="2"/>
              </w:rPr>
              <w:t>9939d019-91ba-4387-a9f0-52b28b89647e</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 </w:t>
            </w:r>
            <w:r>
              <w:rPr>
                <w:noProof/>
                <w:sz w:val="16"/>
              </w:rPr>
              <w:br/>
            </w:r>
            <w:r>
              <w:rPr>
                <w:noProof/>
                <w:sz w:val="2"/>
              </w:rPr>
              <w:t>3ceda2ff-d6f5-4cc0-aac3-543fbf2701f0</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 </w:t>
            </w:r>
            <w:r>
              <w:rPr>
                <w:noProof/>
                <w:sz w:val="16"/>
              </w:rPr>
              <w:br/>
            </w:r>
            <w:r>
              <w:rPr>
                <w:noProof/>
                <w:sz w:val="2"/>
              </w:rPr>
              <w:t>3dc31c2a-936b-464c-afb8-adee49ca555e</w:t>
            </w:r>
          </w:p>
        </w:tc>
        <w:tc>
          <w:tcPr>
            <w:tcW w:w="7407" w:type="dxa"/>
            <w:shd w:val="clear" w:color="auto" w:fill="F2F2F2" w:themeFill="background1" w:themeFillShade="F2"/>
          </w:tcPr>
          <w:p w:rsidR="00000000" w:rsidRDefault="00E73530">
            <w:pPr>
              <w:rPr>
                <w:noProof/>
              </w:rPr>
            </w:pPr>
            <w:r>
              <w:rPr>
                <w:noProof/>
              </w:rPr>
              <w:t>5</w:t>
            </w:r>
          </w:p>
        </w:tc>
        <w:tc>
          <w:tcPr>
            <w:tcW w:w="7407" w:type="dxa"/>
          </w:tcPr>
          <w:p w:rsidR="00000000" w:rsidRDefault="00E73530">
            <w:pPr>
              <w:rPr>
                <w:lang w:val="de-DE"/>
              </w:rPr>
            </w:pPr>
            <w:r>
              <w:rPr>
                <w:lang w:val="de-DE"/>
              </w:rPr>
              <w:t>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 </w:t>
            </w:r>
            <w:r>
              <w:rPr>
                <w:noProof/>
                <w:sz w:val="16"/>
              </w:rPr>
              <w:br/>
            </w:r>
            <w:r>
              <w:rPr>
                <w:noProof/>
                <w:sz w:val="2"/>
              </w:rPr>
              <w:t>acd37fc4-618c-450e-80fb-c3574a62f436</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 </w:t>
            </w:r>
            <w:r>
              <w:rPr>
                <w:noProof/>
                <w:sz w:val="16"/>
              </w:rPr>
              <w:br/>
            </w:r>
            <w:r>
              <w:rPr>
                <w:noProof/>
                <w:sz w:val="2"/>
              </w:rPr>
              <w:t>c58d4ad3-b9cd-4960-89fb-7037cb9078f9</w:t>
            </w:r>
          </w:p>
        </w:tc>
        <w:tc>
          <w:tcPr>
            <w:tcW w:w="7407" w:type="dxa"/>
            <w:shd w:val="clear" w:color="auto" w:fill="F2F2F2" w:themeFill="background1" w:themeFillShade="F2"/>
          </w:tcPr>
          <w:p w:rsidR="00000000" w:rsidRDefault="00E73530">
            <w:pPr>
              <w:rPr>
                <w:noProof/>
              </w:rPr>
            </w:pPr>
            <w:r>
              <w:rPr>
                <w:noProof/>
              </w:rPr>
              <w:t>Apply a gain amount to the audio.</w:t>
            </w:r>
          </w:p>
        </w:tc>
        <w:tc>
          <w:tcPr>
            <w:tcW w:w="7407" w:type="dxa"/>
          </w:tcPr>
          <w:p w:rsidR="00000000" w:rsidRDefault="00E73530">
            <w:pPr>
              <w:rPr>
                <w:lang w:val="de-DE"/>
              </w:rPr>
            </w:pPr>
            <w:r>
              <w:rPr>
                <w:lang w:val="de-DE"/>
              </w:rPr>
              <w:t>Wenden Sie einen Verst</w:t>
            </w:r>
            <w:r>
              <w:rPr>
                <w:lang w:val="de-DE"/>
              </w:rPr>
              <w:t>ä</w:t>
            </w:r>
            <w:r>
              <w:rPr>
                <w:lang w:val="de-DE"/>
              </w:rPr>
              <w:t>rkungsbetrag auf das Audio an.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 </w:t>
            </w:r>
            <w:r>
              <w:rPr>
                <w:noProof/>
                <w:sz w:val="16"/>
              </w:rPr>
              <w:br/>
            </w:r>
            <w:r>
              <w:rPr>
                <w:noProof/>
                <w:sz w:val="2"/>
              </w:rPr>
              <w:t>83650e38-e8ba-41a9-a76b-9e13b3315a1b</w:t>
            </w:r>
          </w:p>
        </w:tc>
        <w:tc>
          <w:tcPr>
            <w:tcW w:w="7407" w:type="dxa"/>
            <w:shd w:val="clear" w:color="auto" w:fill="F2F2F2" w:themeFill="background1" w:themeFillShade="F2"/>
          </w:tcPr>
          <w:p w:rsidR="00000000" w:rsidRDefault="00E73530">
            <w:pPr>
              <w:rPr>
                <w:noProof/>
              </w:rPr>
            </w:pPr>
            <w:r>
              <w:rPr>
                <w:noProof/>
              </w:rPr>
              <w:t>This increases or decreases the volume of the audio by the specified amount after applying other effects.</w:t>
            </w:r>
          </w:p>
        </w:tc>
        <w:tc>
          <w:tcPr>
            <w:tcW w:w="7407" w:type="dxa"/>
          </w:tcPr>
          <w:p w:rsidR="00000000" w:rsidRDefault="00E73530">
            <w:pPr>
              <w:rPr>
                <w:lang w:val="de-DE"/>
              </w:rPr>
            </w:pPr>
            <w:r>
              <w:rPr>
                <w:lang w:val="de-DE"/>
              </w:rPr>
              <w:t>Dies erh</w:t>
            </w:r>
            <w:r>
              <w:rPr>
                <w:lang w:val="de-DE"/>
              </w:rPr>
              <w:t>ö</w:t>
            </w:r>
            <w:r>
              <w:rPr>
                <w:lang w:val="de-DE"/>
              </w:rPr>
              <w:t>ht oder verringert die Lautst</w:t>
            </w:r>
            <w:r>
              <w:rPr>
                <w:lang w:val="de-DE"/>
              </w:rPr>
              <w:t>ä</w:t>
            </w:r>
            <w:r>
              <w:rPr>
                <w:lang w:val="de-DE"/>
              </w:rPr>
              <w:t>rke des Audios um den angegebenen Betrag, nachdem andere Effekte angewend</w:t>
            </w:r>
            <w:r>
              <w:rPr>
                <w:lang w:val="de-DE"/>
              </w:rPr>
              <w:t>et wurden.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 </w:t>
            </w:r>
            <w:r>
              <w:rPr>
                <w:noProof/>
                <w:sz w:val="16"/>
              </w:rPr>
              <w:br/>
            </w:r>
            <w:r>
              <w:rPr>
                <w:noProof/>
                <w:sz w:val="2"/>
              </w:rPr>
              <w:t>c5203c3a-a92e-4968-8d72-09a39462ec9b</w:t>
            </w:r>
          </w:p>
        </w:tc>
        <w:tc>
          <w:tcPr>
            <w:tcW w:w="7407" w:type="dxa"/>
            <w:shd w:val="clear" w:color="auto" w:fill="F2F2F2" w:themeFill="background1" w:themeFillShade="F2"/>
          </w:tcPr>
          <w:p w:rsidR="00000000" w:rsidRDefault="00E73530">
            <w:pPr>
              <w:rPr>
                <w:noProof/>
              </w:rPr>
            </w:pPr>
            <w:r>
              <w:rPr>
                <w:noProof/>
              </w:rPr>
              <w:t>This is mainly useful for adjusting the levels after applying other effects, or making adjustments to files for which you already know the level.</w:t>
            </w:r>
          </w:p>
        </w:tc>
        <w:tc>
          <w:tcPr>
            <w:tcW w:w="7407" w:type="dxa"/>
          </w:tcPr>
          <w:p w:rsidR="00000000" w:rsidRDefault="00E73530">
            <w:pPr>
              <w:rPr>
                <w:lang w:val="de-DE"/>
              </w:rPr>
            </w:pPr>
            <w:r>
              <w:rPr>
                <w:lang w:val="de-DE"/>
              </w:rPr>
              <w:t>Dies ist haupts</w:t>
            </w:r>
            <w:r>
              <w:rPr>
                <w:lang w:val="de-DE"/>
              </w:rPr>
              <w:t>ä</w:t>
            </w:r>
            <w:r>
              <w:rPr>
                <w:lang w:val="de-DE"/>
              </w:rPr>
              <w:t>chlich n</w:t>
            </w:r>
            <w:r>
              <w:rPr>
                <w:lang w:val="de-DE"/>
              </w:rPr>
              <w:t>ü</w:t>
            </w:r>
            <w:r>
              <w:rPr>
                <w:lang w:val="de-DE"/>
              </w:rPr>
              <w:t>tzlich, um die Pegel nach dem An</w:t>
            </w:r>
            <w:r>
              <w:rPr>
                <w:lang w:val="de-DE"/>
              </w:rPr>
              <w:t>wenden anderer Effekte anzupassen oder um Anpassungen an Dateien vorzunehmen, f</w:t>
            </w:r>
            <w:r>
              <w:rPr>
                <w:lang w:val="de-DE"/>
              </w:rPr>
              <w:t>ü</w:t>
            </w:r>
            <w:r>
              <w:rPr>
                <w:lang w:val="de-DE"/>
              </w:rPr>
              <w:t>r die Sie den Pegel bereits kennen.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 </w:t>
            </w:r>
            <w:r>
              <w:rPr>
                <w:noProof/>
                <w:sz w:val="16"/>
              </w:rPr>
              <w:br/>
            </w:r>
            <w:r>
              <w:rPr>
                <w:noProof/>
                <w:sz w:val="2"/>
              </w:rPr>
              <w:t>25c98984-3213-4b31-a481-fd9ffb2d566f</w:t>
            </w:r>
          </w:p>
        </w:tc>
        <w:tc>
          <w:tcPr>
            <w:tcW w:w="7407" w:type="dxa"/>
            <w:shd w:val="clear" w:color="auto" w:fill="F2F2F2" w:themeFill="background1" w:themeFillShade="F2"/>
          </w:tcPr>
          <w:p w:rsidR="00000000" w:rsidRDefault="00E73530">
            <w:pPr>
              <w:rPr>
                <w:noProof/>
              </w:rPr>
            </w:pPr>
            <w:r>
              <w:rPr>
                <w:noProof/>
              </w:rPr>
              <w:t>Sounds that go just a bit over the max volume will be gently limited to preserve fidelity, but inc</w:t>
            </w:r>
            <w:r>
              <w:rPr>
                <w:noProof/>
              </w:rPr>
              <w:t>reasing significantly over the maximum volume will result in distorted sound.</w:t>
            </w:r>
          </w:p>
        </w:tc>
        <w:tc>
          <w:tcPr>
            <w:tcW w:w="7407" w:type="dxa"/>
          </w:tcPr>
          <w:p w:rsidR="00000000" w:rsidRDefault="00E73530">
            <w:pPr>
              <w:rPr>
                <w:lang w:val="de-DE"/>
              </w:rPr>
            </w:pPr>
            <w:r>
              <w:rPr>
                <w:lang w:val="de-DE"/>
              </w:rPr>
              <w:t>Kl</w:t>
            </w:r>
            <w:r>
              <w:rPr>
                <w:lang w:val="de-DE"/>
              </w:rPr>
              <w:t>ä</w:t>
            </w:r>
            <w:r>
              <w:rPr>
                <w:lang w:val="de-DE"/>
              </w:rPr>
              <w:t xml:space="preserve">nge, die nur ein wenig </w:t>
            </w:r>
            <w:r>
              <w:rPr>
                <w:lang w:val="de-DE"/>
              </w:rPr>
              <w:t>ü</w:t>
            </w:r>
            <w:r>
              <w:rPr>
                <w:lang w:val="de-DE"/>
              </w:rPr>
              <w:t>ber die maximale Lautst</w:t>
            </w:r>
            <w:r>
              <w:rPr>
                <w:lang w:val="de-DE"/>
              </w:rPr>
              <w:t>ä</w:t>
            </w:r>
            <w:r>
              <w:rPr>
                <w:lang w:val="de-DE"/>
              </w:rPr>
              <w:t>rke hinausgehen, werden sanft begrenzt, um die Wiedergabetreue zu erhalten. Wenn Sie jedoch die maximale Lautst</w:t>
            </w:r>
            <w:r>
              <w:rPr>
                <w:lang w:val="de-DE"/>
              </w:rPr>
              <w:t>ä</w:t>
            </w:r>
            <w:r>
              <w:rPr>
                <w:lang w:val="de-DE"/>
              </w:rPr>
              <w:t>rke deutlich er</w:t>
            </w:r>
            <w:r>
              <w:rPr>
                <w:lang w:val="de-DE"/>
              </w:rPr>
              <w:t>h</w:t>
            </w:r>
            <w:r>
              <w:rPr>
                <w:lang w:val="de-DE"/>
              </w:rPr>
              <w:t>ö</w:t>
            </w:r>
            <w:r>
              <w:rPr>
                <w:lang w:val="de-DE"/>
              </w:rPr>
              <w:t>hen, wird der Klang verzerrt.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 </w:t>
            </w:r>
            <w:r>
              <w:rPr>
                <w:noProof/>
                <w:sz w:val="16"/>
              </w:rPr>
              <w:br/>
            </w:r>
            <w:r>
              <w:rPr>
                <w:noProof/>
                <w:sz w:val="2"/>
              </w:rPr>
              <w:t>67d5dc91-7670-46fa-9f4e-a710a55d1ca8</w:t>
            </w:r>
          </w:p>
        </w:tc>
        <w:tc>
          <w:tcPr>
            <w:tcW w:w="7407" w:type="dxa"/>
            <w:shd w:val="clear" w:color="auto" w:fill="F2F2F2" w:themeFill="background1" w:themeFillShade="F2"/>
          </w:tcPr>
          <w:p w:rsidR="00000000" w:rsidRDefault="00E73530">
            <w:pPr>
              <w:rPr>
                <w:noProof/>
              </w:rPr>
            </w:pPr>
            <w:r>
              <w:rPr>
                <w:noProof/>
              </w:rPr>
              <w:t xml:space="preserve">See </w:t>
            </w:r>
            <w:r>
              <w:rPr>
                <w:rStyle w:val="mqInternal"/>
                <w:noProof/>
              </w:rPr>
              <w:t>[1}</w:t>
            </w:r>
            <w:r>
              <w:rPr>
                <w:noProof/>
              </w:rPr>
              <w:t>audio_normalize</w:t>
            </w:r>
            <w:r>
              <w:rPr>
                <w:rStyle w:val="mqInternal"/>
                <w:noProof/>
              </w:rPr>
              <w:t>{2]</w:t>
            </w:r>
            <w:r>
              <w:rPr>
                <w:noProof/>
              </w:rPr>
              <w:t xml:space="preserve"> for automatically increasing volume without distortion.</w:t>
            </w:r>
          </w:p>
        </w:tc>
        <w:tc>
          <w:tcPr>
            <w:tcW w:w="7407" w:type="dxa"/>
          </w:tcPr>
          <w:p w:rsidR="00000000" w:rsidRDefault="00E73530">
            <w:pPr>
              <w:rPr>
                <w:lang w:val="de-DE"/>
              </w:rPr>
            </w:pPr>
            <w:r>
              <w:rPr>
                <w:lang w:val="de-DE"/>
              </w:rPr>
              <w:t xml:space="preserve">Sehen </w:t>
            </w:r>
            <w:r>
              <w:rPr>
                <w:rStyle w:val="mqInternal"/>
                <w:noProof/>
                <w:lang w:val="de-DE"/>
              </w:rPr>
              <w:t>[1}</w:t>
            </w:r>
            <w:r>
              <w:rPr>
                <w:lang w:val="de-DE"/>
              </w:rPr>
              <w:t>audio_normalize</w:t>
            </w:r>
            <w:r>
              <w:rPr>
                <w:rStyle w:val="mqInternal"/>
                <w:noProof/>
                <w:lang w:val="de-DE"/>
              </w:rPr>
              <w:t>{2]</w:t>
            </w:r>
            <w:r>
              <w:rPr>
                <w:lang w:val="de-DE"/>
              </w:rPr>
              <w:t xml:space="preserve"> zum automatischen Erh</w:t>
            </w:r>
            <w:r>
              <w:rPr>
                <w:lang w:val="de-DE"/>
              </w:rPr>
              <w:t>ö</w:t>
            </w:r>
            <w:r>
              <w:rPr>
                <w:lang w:val="de-DE"/>
              </w:rPr>
              <w:t>hen der Lautst</w:t>
            </w:r>
            <w:r>
              <w:rPr>
                <w:lang w:val="de-DE"/>
              </w:rPr>
              <w:t>ä</w:t>
            </w:r>
            <w:r>
              <w:rPr>
                <w:lang w:val="de-DE"/>
              </w:rPr>
              <w:t>rke ohne Verzerrung.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 </w:t>
            </w:r>
            <w:r>
              <w:rPr>
                <w:noProof/>
                <w:sz w:val="16"/>
              </w:rPr>
              <w:br/>
            </w:r>
            <w:r>
              <w:rPr>
                <w:noProof/>
                <w:sz w:val="2"/>
              </w:rPr>
              <w:t>8833ecaa-9fe7-4ff3-8a2a-039f578266a5</w:t>
            </w:r>
          </w:p>
        </w:tc>
        <w:tc>
          <w:tcPr>
            <w:tcW w:w="7407" w:type="dxa"/>
            <w:shd w:val="clear" w:color="auto" w:fill="F2F2F2" w:themeFill="background1" w:themeFillShade="F2"/>
          </w:tcPr>
          <w:p w:rsidR="00000000" w:rsidRDefault="00E73530">
            <w:pPr>
              <w:rPr>
                <w:noProof/>
              </w:rPr>
            </w:pPr>
            <w:r>
              <w:rPr>
                <w:noProof/>
              </w:rPr>
              <w:t>Specified in dB, either positive or negative, up to 60dB.</w:t>
            </w:r>
          </w:p>
        </w:tc>
        <w:tc>
          <w:tcPr>
            <w:tcW w:w="7407" w:type="dxa"/>
          </w:tcPr>
          <w:p w:rsidR="00000000" w:rsidRDefault="00E73530">
            <w:pPr>
              <w:rPr>
                <w:lang w:val="de-DE"/>
              </w:rPr>
            </w:pPr>
            <w:r>
              <w:rPr>
                <w:lang w:val="de-DE"/>
              </w:rPr>
              <w:t>Angegeben in dB, entweder positiv oder negativ, bis zu 60 dB.</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 </w:t>
            </w:r>
            <w:r>
              <w:rPr>
                <w:noProof/>
                <w:sz w:val="16"/>
              </w:rPr>
              <w:br/>
            </w:r>
            <w:r>
              <w:rPr>
                <w:noProof/>
                <w:sz w:val="2"/>
              </w:rPr>
              <w:t>b0ed51fd-0f42-4238-82ca-e5cb4716f81a</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audio_normalize</w:t>
            </w:r>
            <w:r>
              <w:rPr>
                <w:rStyle w:val="mqInternal"/>
                <w:noProof/>
              </w:rPr>
              <w:t>{4]</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w:t>
            </w:r>
            <w:r>
              <w:rPr>
                <w:rStyle w:val="mqInternal"/>
                <w:noProof/>
                <w:lang w:val="de-DE"/>
              </w:rPr>
              <w:t>3}</w:t>
            </w:r>
            <w:r>
              <w:rPr>
                <w:lang w:val="de-DE"/>
              </w:rPr>
              <w:t>audio_normalize</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 </w:t>
            </w:r>
            <w:r>
              <w:rPr>
                <w:noProof/>
                <w:sz w:val="16"/>
              </w:rPr>
              <w:br/>
            </w:r>
            <w:r>
              <w:rPr>
                <w:noProof/>
                <w:sz w:val="2"/>
              </w:rPr>
              <w:t>e4f5dd65-3467-44c3-beb0-14602fa27b4e</w:t>
            </w:r>
          </w:p>
        </w:tc>
        <w:tc>
          <w:tcPr>
            <w:tcW w:w="7407" w:type="dxa"/>
            <w:shd w:val="clear" w:color="auto" w:fill="F2F2F2" w:themeFill="background1" w:themeFillShade="F2"/>
          </w:tcPr>
          <w:p w:rsidR="00000000" w:rsidRDefault="00E73530">
            <w:pPr>
              <w:rPr>
                <w:noProof/>
              </w:rPr>
            </w:pPr>
            <w:r>
              <w:rPr>
                <w:noProof/>
              </w:rPr>
              <w:t>audio_normalize</w:t>
            </w:r>
          </w:p>
        </w:tc>
        <w:tc>
          <w:tcPr>
            <w:tcW w:w="7407" w:type="dxa"/>
          </w:tcPr>
          <w:p w:rsidR="00000000" w:rsidRDefault="00E73530">
            <w:pPr>
              <w:rPr>
                <w:lang w:val="de-DE"/>
              </w:rPr>
            </w:pPr>
            <w:r>
              <w:rPr>
                <w:lang w:val="de-DE"/>
              </w:rPr>
              <w:t>audio_normalize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 </w:t>
            </w:r>
            <w:r>
              <w:rPr>
                <w:noProof/>
                <w:sz w:val="16"/>
              </w:rPr>
              <w:br/>
            </w:r>
            <w:r>
              <w:rPr>
                <w:noProof/>
                <w:sz w:val="2"/>
              </w:rPr>
              <w:t>e1702519-322f-4fa1-91ab-7a3ad6386ecb</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 </w:t>
            </w:r>
            <w:r>
              <w:rPr>
                <w:noProof/>
                <w:sz w:val="16"/>
              </w:rPr>
              <w:br/>
            </w:r>
            <w:r>
              <w:rPr>
                <w:noProof/>
                <w:sz w:val="2"/>
              </w:rPr>
              <w:t>823294db-264e-4fad-9a3b-b55654f748b5</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 </w:t>
            </w:r>
            <w:r>
              <w:rPr>
                <w:noProof/>
                <w:sz w:val="16"/>
              </w:rPr>
              <w:br/>
            </w:r>
            <w:r>
              <w:rPr>
                <w:noProof/>
                <w:sz w:val="2"/>
              </w:rPr>
              <w:t>5e684f8d-2d21-4c15-8999-f27f2bdb30f7</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 </w:t>
            </w:r>
            <w:r>
              <w:rPr>
                <w:noProof/>
                <w:sz w:val="16"/>
              </w:rPr>
              <w:br/>
            </w:r>
            <w:r>
              <w:rPr>
                <w:noProof/>
                <w:sz w:val="2"/>
              </w:rPr>
              <w:t>d47086cd-678d-4a89-abe6-92d2482eec46</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r>
              <w:rPr>
                <w:noProof/>
              </w:rPr>
              <w:t xml:space="preserve"> false</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r>
              <w:rPr>
                <w:lang w:val="de-DE"/>
              </w:rPr>
              <w:t xml:space="preserve"> 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 </w:t>
            </w:r>
            <w:r>
              <w:rPr>
                <w:noProof/>
                <w:sz w:val="16"/>
              </w:rPr>
              <w:br/>
            </w:r>
            <w:r>
              <w:rPr>
                <w:noProof/>
                <w:sz w:val="2"/>
              </w:rPr>
              <w:t>51d9f1ac-e63e-4952-b073-a8c1900a5786</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true or false</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richtig oder 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 </w:t>
            </w:r>
            <w:r>
              <w:rPr>
                <w:noProof/>
                <w:sz w:val="16"/>
              </w:rPr>
              <w:br/>
            </w:r>
            <w:r>
              <w:rPr>
                <w:noProof/>
                <w:sz w:val="2"/>
              </w:rPr>
              <w:t>17ec0af3-5c1b-4743-afad-289e266782fb</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r>
              <w:rPr>
                <w:lang w:val="de-DE"/>
              </w:rPr>
              <w:t xml:space="preserve"> 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37 </w:t>
            </w:r>
            <w:r>
              <w:rPr>
                <w:noProof/>
                <w:sz w:val="16"/>
              </w:rPr>
              <w:br/>
            </w:r>
            <w:r>
              <w:rPr>
                <w:noProof/>
                <w:sz w:val="2"/>
              </w:rPr>
              <w:t>7827cf47-db1a-45f0-a45a-890557743223</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true</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wahr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38 </w:t>
            </w:r>
            <w:r>
              <w:rPr>
                <w:noProof/>
                <w:sz w:val="16"/>
              </w:rPr>
              <w:br/>
            </w:r>
            <w:r>
              <w:rPr>
                <w:noProof/>
                <w:sz w:val="2"/>
              </w:rPr>
              <w:t>9133cf3e-7f4f-4814-95fb-dc6e9ffde03c</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 </w:t>
            </w:r>
            <w:r>
              <w:rPr>
                <w:noProof/>
                <w:sz w:val="16"/>
              </w:rPr>
              <w:br/>
            </w:r>
            <w:r>
              <w:rPr>
                <w:noProof/>
                <w:sz w:val="2"/>
              </w:rPr>
              <w:t>4edd169c-c507-4725-86ab-070266e10826</w:t>
            </w:r>
          </w:p>
        </w:tc>
        <w:tc>
          <w:tcPr>
            <w:tcW w:w="7407" w:type="dxa"/>
            <w:shd w:val="clear" w:color="auto" w:fill="F2F2F2" w:themeFill="background1" w:themeFillShade="F2"/>
          </w:tcPr>
          <w:p w:rsidR="00000000" w:rsidRDefault="00E73530">
            <w:pPr>
              <w:rPr>
                <w:noProof/>
              </w:rPr>
            </w:pPr>
            <w:r>
              <w:rPr>
                <w:noProof/>
              </w:rPr>
              <w:t>Normalize audio to 0dB.</w:t>
            </w:r>
          </w:p>
        </w:tc>
        <w:tc>
          <w:tcPr>
            <w:tcW w:w="7407" w:type="dxa"/>
          </w:tcPr>
          <w:p w:rsidR="00000000" w:rsidRDefault="00E73530">
            <w:pPr>
              <w:rPr>
                <w:lang w:val="de-DE"/>
              </w:rPr>
            </w:pPr>
            <w:r>
              <w:rPr>
                <w:lang w:val="de-DE"/>
              </w:rPr>
              <w:t>Normalisieren Sie Audio auf 0 dB.</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40 </w:t>
            </w:r>
            <w:r>
              <w:rPr>
                <w:noProof/>
                <w:sz w:val="16"/>
              </w:rPr>
              <w:br/>
            </w:r>
            <w:r>
              <w:rPr>
                <w:noProof/>
                <w:sz w:val="2"/>
              </w:rPr>
              <w:t>e852278d-4094-422c-8236-772dfaef5190</w:t>
            </w:r>
          </w:p>
        </w:tc>
        <w:tc>
          <w:tcPr>
            <w:tcW w:w="7407" w:type="dxa"/>
            <w:shd w:val="clear" w:color="auto" w:fill="F2F2F2" w:themeFill="background1" w:themeFillShade="F2"/>
          </w:tcPr>
          <w:p w:rsidR="00000000" w:rsidRDefault="00E73530">
            <w:pPr>
              <w:rPr>
                <w:noProof/>
              </w:rPr>
            </w:pPr>
            <w:r>
              <w:rPr>
                <w:noProof/>
              </w:rPr>
              <w:t>This increases the volume of the audio</w:t>
            </w:r>
            <w:r>
              <w:rPr>
                <w:noProof/>
              </w:rPr>
              <w:t xml:space="preserve"> as much as possible without causing distortion.</w:t>
            </w:r>
          </w:p>
        </w:tc>
        <w:tc>
          <w:tcPr>
            <w:tcW w:w="7407" w:type="dxa"/>
          </w:tcPr>
          <w:p w:rsidR="00000000" w:rsidRDefault="00E73530">
            <w:pPr>
              <w:rPr>
                <w:lang w:val="de-DE"/>
              </w:rPr>
            </w:pPr>
            <w:r>
              <w:rPr>
                <w:lang w:val="de-DE"/>
              </w:rPr>
              <w:t>Dies erh</w:t>
            </w:r>
            <w:r>
              <w:rPr>
                <w:lang w:val="de-DE"/>
              </w:rPr>
              <w:t>ö</w:t>
            </w:r>
            <w:r>
              <w:rPr>
                <w:lang w:val="de-DE"/>
              </w:rPr>
              <w:t>ht die Lautst</w:t>
            </w:r>
            <w:r>
              <w:rPr>
                <w:lang w:val="de-DE"/>
              </w:rPr>
              <w:t>ä</w:t>
            </w:r>
            <w:r>
              <w:rPr>
                <w:lang w:val="de-DE"/>
              </w:rPr>
              <w:t>rke des Audios so weit wie m</w:t>
            </w:r>
            <w:r>
              <w:rPr>
                <w:lang w:val="de-DE"/>
              </w:rPr>
              <w:t>ö</w:t>
            </w:r>
            <w:r>
              <w:rPr>
                <w:lang w:val="de-DE"/>
              </w:rPr>
              <w:t>glich, ohne Verzerrungen zu verursachen.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 </w:t>
            </w:r>
            <w:r>
              <w:rPr>
                <w:noProof/>
                <w:sz w:val="16"/>
              </w:rPr>
              <w:br/>
            </w:r>
            <w:r>
              <w:rPr>
                <w:noProof/>
                <w:sz w:val="2"/>
              </w:rPr>
              <w:t>1675192b-0d90-4be1-8206-c66c4ccc70cc</w:t>
            </w:r>
          </w:p>
        </w:tc>
        <w:tc>
          <w:tcPr>
            <w:tcW w:w="7407" w:type="dxa"/>
            <w:shd w:val="clear" w:color="auto" w:fill="F2F2F2" w:themeFill="background1" w:themeFillShade="F2"/>
          </w:tcPr>
          <w:p w:rsidR="00000000" w:rsidRDefault="00E73530">
            <w:pPr>
              <w:rPr>
                <w:noProof/>
              </w:rPr>
            </w:pPr>
            <w:r>
              <w:rPr>
                <w:noProof/>
              </w:rPr>
              <w:t>To help ensure consistent adjustment by the expansion and compression ef</w:t>
            </w:r>
            <w:r>
              <w:rPr>
                <w:noProof/>
              </w:rPr>
              <w:t>fects, we normalize the volume both before and after those effects.</w:t>
            </w:r>
          </w:p>
        </w:tc>
        <w:tc>
          <w:tcPr>
            <w:tcW w:w="7407" w:type="dxa"/>
          </w:tcPr>
          <w:p w:rsidR="00000000" w:rsidRDefault="00E73530">
            <w:pPr>
              <w:rPr>
                <w:lang w:val="de-DE"/>
              </w:rPr>
            </w:pPr>
            <w:r>
              <w:rPr>
                <w:lang w:val="de-DE"/>
              </w:rPr>
              <w:t>Um eine konsistente Anpassung durch die Expansions- und Komprimierungseffekte zu gew</w:t>
            </w:r>
            <w:r>
              <w:rPr>
                <w:lang w:val="de-DE"/>
              </w:rPr>
              <w:t>ä</w:t>
            </w:r>
            <w:r>
              <w:rPr>
                <w:lang w:val="de-DE"/>
              </w:rPr>
              <w:t>hrleisten, normalisieren wir die Lautst</w:t>
            </w:r>
            <w:r>
              <w:rPr>
                <w:lang w:val="de-DE"/>
              </w:rPr>
              <w:t>ä</w:t>
            </w:r>
            <w:r>
              <w:rPr>
                <w:lang w:val="de-DE"/>
              </w:rPr>
              <w:t>rke sowohl vor als auch nach diesen Effekten.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42 </w:t>
            </w:r>
            <w:r>
              <w:rPr>
                <w:noProof/>
                <w:sz w:val="16"/>
              </w:rPr>
              <w:br/>
            </w:r>
            <w:r>
              <w:rPr>
                <w:noProof/>
                <w:sz w:val="2"/>
              </w:rPr>
              <w:t>13c70203-18dc-4eaf-8f0b-c18df2ce7b42</w:t>
            </w:r>
          </w:p>
        </w:tc>
        <w:tc>
          <w:tcPr>
            <w:tcW w:w="7407" w:type="dxa"/>
            <w:shd w:val="clear" w:color="auto" w:fill="F2F2F2" w:themeFill="background1" w:themeFillShade="F2"/>
          </w:tcPr>
          <w:p w:rsidR="00000000" w:rsidRDefault="00E73530">
            <w:pPr>
              <w:rPr>
                <w:noProof/>
              </w:rPr>
            </w:pPr>
            <w:r>
              <w:rPr>
                <w:noProof/>
              </w:rPr>
              <w:t xml:space="preserve">See </w:t>
            </w:r>
            <w:r>
              <w:rPr>
                <w:rStyle w:val="mqInternal"/>
                <w:noProof/>
              </w:rPr>
              <w:t>[1}</w:t>
            </w:r>
            <w:r>
              <w:rPr>
                <w:noProof/>
              </w:rPr>
              <w:t>audio_pre_normalize</w:t>
            </w:r>
            <w:r>
              <w:rPr>
                <w:rStyle w:val="mqInternal"/>
                <w:noProof/>
              </w:rPr>
              <w:t>{2]</w:t>
            </w:r>
            <w:r>
              <w:rPr>
                <w:noProof/>
              </w:rPr>
              <w:t xml:space="preserve"> and </w:t>
            </w:r>
            <w:r>
              <w:rPr>
                <w:rStyle w:val="mqInternal"/>
                <w:noProof/>
              </w:rPr>
              <w:t>[3}</w:t>
            </w:r>
            <w:r>
              <w:rPr>
                <w:noProof/>
              </w:rPr>
              <w:t>audio_post_normalize</w:t>
            </w:r>
            <w:r>
              <w:rPr>
                <w:rStyle w:val="mqInternal"/>
                <w:noProof/>
              </w:rPr>
              <w:t>{2]</w:t>
            </w:r>
            <w:r>
              <w:rPr>
                <w:noProof/>
              </w:rPr>
              <w:t xml:space="preserve"> to only normalize at one of those points. audio_normalize is equivalent to specifying both audio_pre_normalize and audio_post_normalize.</w:t>
            </w:r>
          </w:p>
        </w:tc>
        <w:tc>
          <w:tcPr>
            <w:tcW w:w="7407" w:type="dxa"/>
          </w:tcPr>
          <w:p w:rsidR="00000000" w:rsidRDefault="00E73530">
            <w:pPr>
              <w:rPr>
                <w:lang w:val="de-DE"/>
              </w:rPr>
            </w:pPr>
            <w:r>
              <w:rPr>
                <w:lang w:val="de-DE"/>
              </w:rPr>
              <w:t xml:space="preserve">Sehen </w:t>
            </w:r>
            <w:r>
              <w:rPr>
                <w:rStyle w:val="mqInternal"/>
                <w:noProof/>
                <w:lang w:val="de-DE"/>
              </w:rPr>
              <w:t>[1}</w:t>
            </w:r>
            <w:r>
              <w:rPr>
                <w:lang w:val="de-DE"/>
              </w:rPr>
              <w:t>audio_pre_normalize</w:t>
            </w:r>
            <w:r>
              <w:rPr>
                <w:rStyle w:val="mqInternal"/>
                <w:noProof/>
                <w:lang w:val="de-DE"/>
              </w:rPr>
              <w:t>{2]</w:t>
            </w:r>
            <w:r>
              <w:rPr>
                <w:lang w:val="de-DE"/>
              </w:rPr>
              <w:t xml:space="preserve"> und </w:t>
            </w:r>
            <w:r>
              <w:rPr>
                <w:rStyle w:val="mqInternal"/>
                <w:noProof/>
                <w:lang w:val="de-DE"/>
              </w:rPr>
              <w:t>[3}</w:t>
            </w:r>
            <w:r>
              <w:rPr>
                <w:lang w:val="de-DE"/>
              </w:rPr>
              <w:t>audio_post_normalize</w:t>
            </w:r>
            <w:r>
              <w:rPr>
                <w:rStyle w:val="mqInternal"/>
                <w:noProof/>
                <w:lang w:val="de-DE"/>
              </w:rPr>
              <w:t>{2]</w:t>
            </w:r>
            <w:r>
              <w:rPr>
                <w:lang w:val="de-DE"/>
              </w:rPr>
              <w:t xml:space="preserve"> nur an einem dieser Punkte zu normalisieren. audio_normalize entspricht der Angabe von audio_pre_normalize und audio_post_normalize.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44 </w:t>
            </w:r>
            <w:r>
              <w:rPr>
                <w:noProof/>
                <w:sz w:val="16"/>
              </w:rPr>
              <w:br/>
            </w:r>
            <w:r>
              <w:rPr>
                <w:noProof/>
                <w:sz w:val="2"/>
              </w:rPr>
              <w:t>45fcb9ef-9bda-468b-9f84-abf0a559c070</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audio_ga</w:t>
            </w:r>
            <w:r>
              <w:rPr>
                <w:noProof/>
              </w:rPr>
              <w:t>in</w:t>
            </w:r>
            <w:r>
              <w:rPr>
                <w:rStyle w:val="mqInternal"/>
                <w:noProof/>
              </w:rPr>
              <w:t>{4]</w:t>
            </w:r>
            <w:r>
              <w:rPr>
                <w:noProof/>
              </w:rPr>
              <w:t xml:space="preserve">, </w:t>
            </w:r>
            <w:r>
              <w:rPr>
                <w:rStyle w:val="mqInternal"/>
                <w:noProof/>
              </w:rPr>
              <w:t>[5}</w:t>
            </w:r>
            <w:r>
              <w:rPr>
                <w:noProof/>
              </w:rPr>
              <w:t>audio_pre_normalize</w:t>
            </w:r>
            <w:r>
              <w:rPr>
                <w:rStyle w:val="mqInternal"/>
                <w:noProof/>
              </w:rPr>
              <w:t>{4]</w:t>
            </w:r>
            <w:r>
              <w:rPr>
                <w:noProof/>
              </w:rPr>
              <w:t xml:space="preserve">, and </w:t>
            </w:r>
            <w:r>
              <w:rPr>
                <w:rStyle w:val="mqInternal"/>
                <w:noProof/>
              </w:rPr>
              <w:t>[7}</w:t>
            </w:r>
            <w:r>
              <w:rPr>
                <w:noProof/>
              </w:rPr>
              <w:t>audio_post_normalize</w:t>
            </w:r>
            <w:r>
              <w:rPr>
                <w:rStyle w:val="mqInternal"/>
                <w:noProof/>
              </w:rPr>
              <w:t>{4]</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w:t>
            </w:r>
            <w:r>
              <w:rPr>
                <w:lang w:val="de-DE"/>
              </w:rPr>
              <w:t>audio_gain</w:t>
            </w:r>
            <w:r>
              <w:rPr>
                <w:rStyle w:val="mqInternal"/>
                <w:noProof/>
                <w:lang w:val="de-DE"/>
              </w:rPr>
              <w:t>{4]</w:t>
            </w:r>
            <w:r>
              <w:rPr>
                <w:lang w:val="de-DE"/>
              </w:rPr>
              <w:t xml:space="preserve"> , </w:t>
            </w:r>
            <w:r>
              <w:rPr>
                <w:rStyle w:val="mqInternal"/>
                <w:noProof/>
                <w:lang w:val="de-DE"/>
              </w:rPr>
              <w:t>[5}</w:t>
            </w:r>
            <w:r>
              <w:rPr>
                <w:lang w:val="de-DE"/>
              </w:rPr>
              <w:t>audio_pre_normalize</w:t>
            </w:r>
            <w:r>
              <w:rPr>
                <w:rStyle w:val="mqInternal"/>
                <w:noProof/>
                <w:lang w:val="de-DE"/>
              </w:rPr>
              <w:t>{4]</w:t>
            </w:r>
            <w:r>
              <w:rPr>
                <w:lang w:val="de-DE"/>
              </w:rPr>
              <w:t xml:space="preserve"> , und </w:t>
            </w:r>
            <w:r>
              <w:rPr>
                <w:rStyle w:val="mqInternal"/>
                <w:noProof/>
                <w:lang w:val="de-DE"/>
              </w:rPr>
              <w:t>[7}</w:t>
            </w:r>
            <w:r>
              <w:rPr>
                <w:lang w:val="de-DE"/>
              </w:rPr>
              <w:t>audio_post_normalize</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45 </w:t>
            </w:r>
            <w:r>
              <w:rPr>
                <w:noProof/>
                <w:sz w:val="16"/>
              </w:rPr>
              <w:br/>
            </w:r>
            <w:r>
              <w:rPr>
                <w:noProof/>
                <w:sz w:val="2"/>
              </w:rPr>
              <w:t>75ee4b62-5605-4480-88dc-5fd6fa6d0d8b</w:t>
            </w:r>
          </w:p>
        </w:tc>
        <w:tc>
          <w:tcPr>
            <w:tcW w:w="7407" w:type="dxa"/>
            <w:shd w:val="clear" w:color="auto" w:fill="F2F2F2" w:themeFill="background1" w:themeFillShade="F2"/>
          </w:tcPr>
          <w:p w:rsidR="00000000" w:rsidRDefault="00E73530">
            <w:pPr>
              <w:rPr>
                <w:noProof/>
              </w:rPr>
            </w:pPr>
            <w:r>
              <w:rPr>
                <w:noProof/>
              </w:rPr>
              <w:t>audio_pre_normalize</w:t>
            </w:r>
          </w:p>
        </w:tc>
        <w:tc>
          <w:tcPr>
            <w:tcW w:w="7407" w:type="dxa"/>
          </w:tcPr>
          <w:p w:rsidR="00000000" w:rsidRDefault="00E73530">
            <w:pPr>
              <w:rPr>
                <w:lang w:val="de-DE"/>
              </w:rPr>
            </w:pPr>
            <w:r>
              <w:rPr>
                <w:lang w:val="de-DE"/>
              </w:rPr>
              <w:t>audio_pre_normalize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47 </w:t>
            </w:r>
            <w:r>
              <w:rPr>
                <w:noProof/>
                <w:sz w:val="16"/>
              </w:rPr>
              <w:br/>
            </w:r>
            <w:r>
              <w:rPr>
                <w:noProof/>
                <w:sz w:val="2"/>
              </w:rPr>
              <w:t>5a344245</w:t>
            </w:r>
            <w:r>
              <w:rPr>
                <w:noProof/>
                <w:sz w:val="2"/>
              </w:rPr>
              <w:t>-da7e-4004-86cf-a512f2195beb</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48 </w:t>
            </w:r>
            <w:r>
              <w:rPr>
                <w:noProof/>
                <w:sz w:val="16"/>
              </w:rPr>
              <w:br/>
            </w:r>
            <w:r>
              <w:rPr>
                <w:noProof/>
                <w:sz w:val="2"/>
              </w:rPr>
              <w:t>68c2b827-d28a-4a05-bee7-23c988d785c4</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49 </w:t>
            </w:r>
            <w:r>
              <w:rPr>
                <w:noProof/>
                <w:sz w:val="16"/>
              </w:rPr>
              <w:br/>
            </w:r>
            <w:r>
              <w:rPr>
                <w:noProof/>
                <w:sz w:val="2"/>
              </w:rPr>
              <w:t>ccfbe30a-5df2-46a2-8c4f-b3034d4ec334</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50 </w:t>
            </w:r>
            <w:r>
              <w:rPr>
                <w:noProof/>
                <w:sz w:val="16"/>
              </w:rPr>
              <w:br/>
            </w:r>
            <w:r>
              <w:rPr>
                <w:noProof/>
                <w:sz w:val="2"/>
              </w:rPr>
              <w:t>ab2a0d6e-63be-4400-8b12-4df4a4c17427</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r>
              <w:rPr>
                <w:noProof/>
              </w:rPr>
              <w:t xml:space="preserve"> false</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r>
              <w:rPr>
                <w:lang w:val="de-DE"/>
              </w:rPr>
              <w:t xml:space="preserve"> 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51 </w:t>
            </w:r>
            <w:r>
              <w:rPr>
                <w:noProof/>
                <w:sz w:val="16"/>
              </w:rPr>
              <w:br/>
            </w:r>
            <w:r>
              <w:rPr>
                <w:noProof/>
                <w:sz w:val="2"/>
              </w:rPr>
              <w:t>32426992-6e71-429e-9808-d0a28e9fec75</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true or false</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richtig oder 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52 </w:t>
            </w:r>
            <w:r>
              <w:rPr>
                <w:noProof/>
                <w:sz w:val="16"/>
              </w:rPr>
              <w:br/>
            </w:r>
            <w:r>
              <w:rPr>
                <w:noProof/>
                <w:sz w:val="2"/>
              </w:rPr>
              <w:t>2e9a862f-7c78-4984-a196-15f653ae4e74</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w:t>
            </w:r>
            <w:r>
              <w:rPr>
                <w:noProof/>
              </w:rPr>
              <w:t>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53 </w:t>
            </w:r>
            <w:r>
              <w:rPr>
                <w:noProof/>
                <w:sz w:val="16"/>
              </w:rPr>
              <w:br/>
            </w:r>
            <w:r>
              <w:rPr>
                <w:noProof/>
                <w:sz w:val="2"/>
              </w:rPr>
              <w:t>c422b89b-2efd-4aff-b582-fe5bd467d3eb</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54 </w:t>
            </w:r>
            <w:r>
              <w:rPr>
                <w:noProof/>
                <w:sz w:val="16"/>
              </w:rPr>
              <w:br/>
            </w:r>
            <w:r>
              <w:rPr>
                <w:noProof/>
                <w:sz w:val="2"/>
              </w:rPr>
              <w:t>23f40872-542f-464b-995d-3059cfbec186</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true</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wahr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55 </w:t>
            </w:r>
            <w:r>
              <w:rPr>
                <w:noProof/>
                <w:sz w:val="16"/>
              </w:rPr>
              <w:br/>
            </w:r>
            <w:r>
              <w:rPr>
                <w:noProof/>
                <w:sz w:val="2"/>
              </w:rPr>
              <w:t>19ce3a70-09d3-4570-a056-204b2198c8c5</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56 </w:t>
            </w:r>
            <w:r>
              <w:rPr>
                <w:noProof/>
                <w:sz w:val="16"/>
              </w:rPr>
              <w:br/>
            </w:r>
            <w:r>
              <w:rPr>
                <w:noProof/>
                <w:sz w:val="2"/>
              </w:rPr>
              <w:t>823ce169-58a6-41a9-8320-284af1daca5d</w:t>
            </w:r>
          </w:p>
        </w:tc>
        <w:tc>
          <w:tcPr>
            <w:tcW w:w="7407" w:type="dxa"/>
            <w:shd w:val="clear" w:color="auto" w:fill="F2F2F2" w:themeFill="background1" w:themeFillShade="F2"/>
          </w:tcPr>
          <w:p w:rsidR="00000000" w:rsidRDefault="00E73530">
            <w:pPr>
              <w:rPr>
                <w:noProof/>
              </w:rPr>
            </w:pPr>
            <w:r>
              <w:rPr>
                <w:noProof/>
              </w:rPr>
              <w:t>Normalize the audio before applying expansion or compression effects.</w:t>
            </w:r>
          </w:p>
        </w:tc>
        <w:tc>
          <w:tcPr>
            <w:tcW w:w="7407" w:type="dxa"/>
          </w:tcPr>
          <w:p w:rsidR="00000000" w:rsidRDefault="00E73530">
            <w:pPr>
              <w:rPr>
                <w:lang w:val="de-DE"/>
              </w:rPr>
            </w:pPr>
            <w:r>
              <w:rPr>
                <w:lang w:val="de-DE"/>
              </w:rPr>
              <w:t>Normalisieren Sie das Audio, bevor Sie Erweiterungs- oder Komprimierungseffekte anwenden.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57 </w:t>
            </w:r>
            <w:r>
              <w:rPr>
                <w:noProof/>
                <w:sz w:val="16"/>
              </w:rPr>
              <w:br/>
            </w:r>
            <w:r>
              <w:rPr>
                <w:noProof/>
                <w:sz w:val="2"/>
              </w:rPr>
              <w:t>e24f8a7a-0f9a-4ad1-a485-4c3b70521f52</w:t>
            </w:r>
          </w:p>
        </w:tc>
        <w:tc>
          <w:tcPr>
            <w:tcW w:w="7407" w:type="dxa"/>
            <w:shd w:val="clear" w:color="auto" w:fill="F2F2F2" w:themeFill="background1" w:themeFillShade="F2"/>
          </w:tcPr>
          <w:p w:rsidR="00000000" w:rsidRDefault="00E73530">
            <w:pPr>
              <w:rPr>
                <w:noProof/>
              </w:rPr>
            </w:pPr>
            <w:r>
              <w:rPr>
                <w:noProof/>
              </w:rPr>
              <w:t xml:space="preserve">See </w:t>
            </w:r>
            <w:r>
              <w:rPr>
                <w:rStyle w:val="mqInternal"/>
                <w:noProof/>
              </w:rPr>
              <w:t>[1}</w:t>
            </w:r>
            <w:r>
              <w:rPr>
                <w:noProof/>
              </w:rPr>
              <w:t>au</w:t>
            </w:r>
            <w:r>
              <w:rPr>
                <w:noProof/>
              </w:rPr>
              <w:t>dio_normalize</w:t>
            </w:r>
            <w:r>
              <w:rPr>
                <w:rStyle w:val="mqInternal"/>
                <w:noProof/>
              </w:rPr>
              <w:t>{2]</w:t>
            </w:r>
            <w:r>
              <w:rPr>
                <w:noProof/>
              </w:rPr>
              <w:t xml:space="preserve"> for more information.</w:t>
            </w:r>
          </w:p>
        </w:tc>
        <w:tc>
          <w:tcPr>
            <w:tcW w:w="7407" w:type="dxa"/>
          </w:tcPr>
          <w:p w:rsidR="00000000" w:rsidRDefault="00E73530">
            <w:pPr>
              <w:rPr>
                <w:lang w:val="de-DE"/>
              </w:rPr>
            </w:pPr>
            <w:r>
              <w:rPr>
                <w:lang w:val="de-DE"/>
              </w:rPr>
              <w:t xml:space="preserve">Sehen </w:t>
            </w:r>
            <w:r>
              <w:rPr>
                <w:rStyle w:val="mqInternal"/>
                <w:noProof/>
                <w:lang w:val="de-DE"/>
              </w:rPr>
              <w:t>[1}</w:t>
            </w:r>
            <w:r>
              <w:rPr>
                <w:lang w:val="de-DE"/>
              </w:rPr>
              <w:t>audio_normalize</w:t>
            </w:r>
            <w:r>
              <w:rPr>
                <w:rStyle w:val="mqInternal"/>
                <w:noProof/>
                <w:lang w:val="de-DE"/>
              </w:rPr>
              <w:t>{2]</w:t>
            </w:r>
            <w:r>
              <w:rPr>
                <w:lang w:val="de-DE"/>
              </w:rPr>
              <w:t xml:space="preserve"> f</w:t>
            </w:r>
            <w:r>
              <w:rPr>
                <w:lang w:val="de-DE"/>
              </w:rPr>
              <w:t>ü</w:t>
            </w:r>
            <w:r>
              <w:rPr>
                <w:lang w:val="de-DE"/>
              </w:rPr>
              <w:t>r mehr Informationen.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59 </w:t>
            </w:r>
            <w:r>
              <w:rPr>
                <w:noProof/>
                <w:sz w:val="16"/>
              </w:rPr>
              <w:br/>
            </w:r>
            <w:r>
              <w:rPr>
                <w:noProof/>
                <w:sz w:val="2"/>
              </w:rPr>
              <w:t>a422548c-6c3a-459d-a642-8003123d0b42</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audio_gain</w:t>
            </w:r>
            <w:r>
              <w:rPr>
                <w:rStyle w:val="mqInternal"/>
                <w:noProof/>
              </w:rPr>
              <w:t>{4]</w:t>
            </w:r>
            <w:r>
              <w:rPr>
                <w:noProof/>
              </w:rPr>
              <w:t xml:space="preserve">, </w:t>
            </w:r>
            <w:r>
              <w:rPr>
                <w:rStyle w:val="mqInternal"/>
                <w:noProof/>
              </w:rPr>
              <w:t>[5}</w:t>
            </w:r>
            <w:r>
              <w:rPr>
                <w:noProof/>
              </w:rPr>
              <w:t>audio_normalize</w:t>
            </w:r>
            <w:r>
              <w:rPr>
                <w:rStyle w:val="mqInternal"/>
                <w:noProof/>
              </w:rPr>
              <w:t>{4]</w:t>
            </w:r>
            <w:r>
              <w:rPr>
                <w:noProof/>
              </w:rPr>
              <w:t xml:space="preserve">, and </w:t>
            </w:r>
            <w:r>
              <w:rPr>
                <w:rStyle w:val="mqInternal"/>
                <w:noProof/>
              </w:rPr>
              <w:t>[7}</w:t>
            </w:r>
            <w:r>
              <w:rPr>
                <w:noProof/>
              </w:rPr>
              <w:t>audio_post_normalize</w:t>
            </w:r>
            <w:r>
              <w:rPr>
                <w:rStyle w:val="mqInternal"/>
                <w:noProof/>
              </w:rPr>
              <w:t>{4]</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w:t>
            </w:r>
            <w:r>
              <w:rPr>
                <w:lang w:val="de-DE"/>
              </w:rPr>
              <w:t>audio_gain</w:t>
            </w:r>
            <w:r>
              <w:rPr>
                <w:rStyle w:val="mqInternal"/>
                <w:noProof/>
                <w:lang w:val="de-DE"/>
              </w:rPr>
              <w:t>{4]</w:t>
            </w:r>
            <w:r>
              <w:rPr>
                <w:lang w:val="de-DE"/>
              </w:rPr>
              <w:t xml:space="preserve"> </w:t>
            </w:r>
            <w:r>
              <w:rPr>
                <w:lang w:val="de-DE"/>
              </w:rPr>
              <w:t xml:space="preserve">, </w:t>
            </w:r>
            <w:r>
              <w:rPr>
                <w:rStyle w:val="mqInternal"/>
                <w:noProof/>
                <w:lang w:val="de-DE"/>
              </w:rPr>
              <w:t>[5}</w:t>
            </w:r>
            <w:r>
              <w:rPr>
                <w:lang w:val="de-DE"/>
              </w:rPr>
              <w:t>audio_normalize</w:t>
            </w:r>
            <w:r>
              <w:rPr>
                <w:rStyle w:val="mqInternal"/>
                <w:noProof/>
                <w:lang w:val="de-DE"/>
              </w:rPr>
              <w:t>{4]</w:t>
            </w:r>
            <w:r>
              <w:rPr>
                <w:lang w:val="de-DE"/>
              </w:rPr>
              <w:t xml:space="preserve"> , und </w:t>
            </w:r>
            <w:r>
              <w:rPr>
                <w:rStyle w:val="mqInternal"/>
                <w:noProof/>
                <w:lang w:val="de-DE"/>
              </w:rPr>
              <w:t>[7}</w:t>
            </w:r>
            <w:r>
              <w:rPr>
                <w:lang w:val="de-DE"/>
              </w:rPr>
              <w:t>audio_post_normalize</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60 </w:t>
            </w:r>
            <w:r>
              <w:rPr>
                <w:noProof/>
                <w:sz w:val="16"/>
              </w:rPr>
              <w:br/>
            </w:r>
            <w:r>
              <w:rPr>
                <w:noProof/>
                <w:sz w:val="2"/>
              </w:rPr>
              <w:t>48ecccb3-aacc-43a9-9132-a6c8af6595ec</w:t>
            </w:r>
          </w:p>
        </w:tc>
        <w:tc>
          <w:tcPr>
            <w:tcW w:w="7407" w:type="dxa"/>
            <w:shd w:val="clear" w:color="auto" w:fill="F2F2F2" w:themeFill="background1" w:themeFillShade="F2"/>
          </w:tcPr>
          <w:p w:rsidR="00000000" w:rsidRDefault="00E73530">
            <w:pPr>
              <w:rPr>
                <w:noProof/>
              </w:rPr>
            </w:pPr>
            <w:r>
              <w:rPr>
                <w:noProof/>
              </w:rPr>
              <w:t>audio_post_normalize</w:t>
            </w:r>
          </w:p>
        </w:tc>
        <w:tc>
          <w:tcPr>
            <w:tcW w:w="7407" w:type="dxa"/>
          </w:tcPr>
          <w:p w:rsidR="00000000" w:rsidRDefault="00E73530">
            <w:pPr>
              <w:rPr>
                <w:lang w:val="de-DE"/>
              </w:rPr>
            </w:pPr>
            <w:r>
              <w:rPr>
                <w:lang w:val="de-DE"/>
              </w:rPr>
              <w:t>audio_post_normalize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62 </w:t>
            </w:r>
            <w:r>
              <w:rPr>
                <w:noProof/>
                <w:sz w:val="16"/>
              </w:rPr>
              <w:br/>
            </w:r>
            <w:r>
              <w:rPr>
                <w:noProof/>
                <w:sz w:val="2"/>
              </w:rPr>
              <w:t>60d7b2de-6f9a-4dfc-a7e7-9f1752a7352c</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63 </w:t>
            </w:r>
            <w:r>
              <w:rPr>
                <w:noProof/>
                <w:sz w:val="16"/>
              </w:rPr>
              <w:br/>
            </w:r>
            <w:r>
              <w:rPr>
                <w:noProof/>
                <w:sz w:val="2"/>
              </w:rPr>
              <w:t>443b4e2c-9c14-49e4-a936-c821354cc786</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64 </w:t>
            </w:r>
            <w:r>
              <w:rPr>
                <w:noProof/>
                <w:sz w:val="16"/>
              </w:rPr>
              <w:br/>
            </w:r>
            <w:r>
              <w:rPr>
                <w:noProof/>
                <w:sz w:val="2"/>
              </w:rPr>
              <w:t>3facea1c-aafc-46b6-b0a5-96db34778879</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65 </w:t>
            </w:r>
            <w:r>
              <w:rPr>
                <w:noProof/>
                <w:sz w:val="16"/>
              </w:rPr>
              <w:br/>
            </w:r>
            <w:r>
              <w:rPr>
                <w:noProof/>
                <w:sz w:val="2"/>
              </w:rPr>
              <w:t>9849ec81-b9da-4cdb-9b3a-9c86285f7651</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r>
              <w:rPr>
                <w:noProof/>
              </w:rPr>
              <w:t xml:space="preserve"> false</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r>
              <w:rPr>
                <w:lang w:val="de-DE"/>
              </w:rPr>
              <w:t xml:space="preserve"> 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66 </w:t>
            </w:r>
            <w:r>
              <w:rPr>
                <w:noProof/>
                <w:sz w:val="16"/>
              </w:rPr>
              <w:br/>
            </w:r>
            <w:r>
              <w:rPr>
                <w:noProof/>
                <w:sz w:val="2"/>
              </w:rPr>
              <w:t>60a93737-9a</w:t>
            </w:r>
            <w:r>
              <w:rPr>
                <w:noProof/>
                <w:sz w:val="2"/>
              </w:rPr>
              <w:t>ea-47f5-a2a0-377d89cb43e0</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true or false</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richtig oder 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67 </w:t>
            </w:r>
            <w:r>
              <w:rPr>
                <w:noProof/>
                <w:sz w:val="16"/>
              </w:rPr>
              <w:br/>
            </w:r>
            <w:r>
              <w:rPr>
                <w:noProof/>
                <w:sz w:val="2"/>
              </w:rPr>
              <w:t>5677ca43-8c49-4dbe-a2bb-64034f126455</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68 </w:t>
            </w:r>
            <w:r>
              <w:rPr>
                <w:noProof/>
                <w:sz w:val="16"/>
              </w:rPr>
              <w:br/>
            </w:r>
            <w:r>
              <w:rPr>
                <w:noProof/>
                <w:sz w:val="2"/>
              </w:rPr>
              <w:t>17b50bd5-a889-4a5e-8472-51b0f3797b0b</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69 </w:t>
            </w:r>
            <w:r>
              <w:rPr>
                <w:noProof/>
                <w:sz w:val="16"/>
              </w:rPr>
              <w:br/>
            </w:r>
            <w:r>
              <w:rPr>
                <w:noProof/>
                <w:sz w:val="2"/>
              </w:rPr>
              <w:t>19ddf97a-3ad1-47e2-97f2-d8f32929e41b</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true</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wahr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70 </w:t>
            </w:r>
            <w:r>
              <w:rPr>
                <w:noProof/>
                <w:sz w:val="16"/>
              </w:rPr>
              <w:br/>
            </w:r>
            <w:r>
              <w:rPr>
                <w:noProof/>
                <w:sz w:val="2"/>
              </w:rPr>
              <w:t>7ebd0da2-1109-40dd-893b-bafb459613ce</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71 </w:t>
            </w:r>
            <w:r>
              <w:rPr>
                <w:noProof/>
                <w:sz w:val="16"/>
              </w:rPr>
              <w:br/>
            </w:r>
            <w:r>
              <w:rPr>
                <w:noProof/>
                <w:sz w:val="2"/>
              </w:rPr>
              <w:t>68965a27-de9d-4ee6-b68a-9994d9f4d1ab</w:t>
            </w:r>
          </w:p>
        </w:tc>
        <w:tc>
          <w:tcPr>
            <w:tcW w:w="7407" w:type="dxa"/>
            <w:shd w:val="clear" w:color="auto" w:fill="F2F2F2" w:themeFill="background1" w:themeFillShade="F2"/>
          </w:tcPr>
          <w:p w:rsidR="00000000" w:rsidRDefault="00E73530">
            <w:pPr>
              <w:rPr>
                <w:noProof/>
              </w:rPr>
            </w:pPr>
            <w:r>
              <w:rPr>
                <w:noProof/>
              </w:rPr>
              <w:t>Normalize the audio after applying expansion or com</w:t>
            </w:r>
            <w:r>
              <w:rPr>
                <w:noProof/>
              </w:rPr>
              <w:t>pression effects.</w:t>
            </w:r>
          </w:p>
        </w:tc>
        <w:tc>
          <w:tcPr>
            <w:tcW w:w="7407" w:type="dxa"/>
          </w:tcPr>
          <w:p w:rsidR="00000000" w:rsidRDefault="00E73530">
            <w:pPr>
              <w:rPr>
                <w:lang w:val="de-DE"/>
              </w:rPr>
            </w:pPr>
            <w:r>
              <w:rPr>
                <w:lang w:val="de-DE"/>
              </w:rPr>
              <w:t>Normalisieren Sie das Audio nach dem Anwenden von Erweiterungs- oder Komprimierungseffekten.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72 </w:t>
            </w:r>
            <w:r>
              <w:rPr>
                <w:noProof/>
                <w:sz w:val="16"/>
              </w:rPr>
              <w:br/>
            </w:r>
            <w:r>
              <w:rPr>
                <w:noProof/>
                <w:sz w:val="2"/>
              </w:rPr>
              <w:t>86061bb5-4ab7-47e6-afbc-6b72c825c5a4</w:t>
            </w:r>
          </w:p>
        </w:tc>
        <w:tc>
          <w:tcPr>
            <w:tcW w:w="7407" w:type="dxa"/>
            <w:shd w:val="clear" w:color="auto" w:fill="F2F2F2" w:themeFill="background1" w:themeFillShade="F2"/>
          </w:tcPr>
          <w:p w:rsidR="00000000" w:rsidRDefault="00E73530">
            <w:pPr>
              <w:rPr>
                <w:noProof/>
              </w:rPr>
            </w:pPr>
            <w:r>
              <w:rPr>
                <w:noProof/>
              </w:rPr>
              <w:t xml:space="preserve">See </w:t>
            </w:r>
            <w:r>
              <w:rPr>
                <w:rStyle w:val="mqInternal"/>
                <w:noProof/>
              </w:rPr>
              <w:t>[1}</w:t>
            </w:r>
            <w:r>
              <w:rPr>
                <w:noProof/>
              </w:rPr>
              <w:t>audio_normalize</w:t>
            </w:r>
            <w:r>
              <w:rPr>
                <w:rStyle w:val="mqInternal"/>
                <w:noProof/>
              </w:rPr>
              <w:t>{2]</w:t>
            </w:r>
            <w:r>
              <w:rPr>
                <w:noProof/>
              </w:rPr>
              <w:t xml:space="preserve"> for more information.</w:t>
            </w:r>
          </w:p>
        </w:tc>
        <w:tc>
          <w:tcPr>
            <w:tcW w:w="7407" w:type="dxa"/>
          </w:tcPr>
          <w:p w:rsidR="00000000" w:rsidRDefault="00E73530">
            <w:pPr>
              <w:rPr>
                <w:lang w:val="de-DE"/>
              </w:rPr>
            </w:pPr>
            <w:r>
              <w:rPr>
                <w:lang w:val="de-DE"/>
              </w:rPr>
              <w:t xml:space="preserve">Sehen </w:t>
            </w:r>
            <w:r>
              <w:rPr>
                <w:rStyle w:val="mqInternal"/>
                <w:noProof/>
                <w:lang w:val="de-DE"/>
              </w:rPr>
              <w:t>[1}</w:t>
            </w:r>
            <w:r>
              <w:rPr>
                <w:lang w:val="de-DE"/>
              </w:rPr>
              <w:t>audio_normalize</w:t>
            </w:r>
            <w:r>
              <w:rPr>
                <w:rStyle w:val="mqInternal"/>
                <w:noProof/>
                <w:lang w:val="de-DE"/>
              </w:rPr>
              <w:t>{2]</w:t>
            </w:r>
            <w:r>
              <w:rPr>
                <w:lang w:val="de-DE"/>
              </w:rPr>
              <w:t xml:space="preserve"> f</w:t>
            </w:r>
            <w:r>
              <w:rPr>
                <w:lang w:val="de-DE"/>
              </w:rPr>
              <w:t>ü</w:t>
            </w:r>
            <w:r>
              <w:rPr>
                <w:lang w:val="de-DE"/>
              </w:rPr>
              <w:t>r mehr Informationen.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74 </w:t>
            </w:r>
            <w:r>
              <w:rPr>
                <w:noProof/>
                <w:sz w:val="16"/>
              </w:rPr>
              <w:br/>
            </w:r>
            <w:r>
              <w:rPr>
                <w:noProof/>
                <w:sz w:val="2"/>
              </w:rPr>
              <w:t>8732ee9d-05e0-477f-bf0c-ea5f391b1c5c</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audio_gain</w:t>
            </w:r>
            <w:r>
              <w:rPr>
                <w:rStyle w:val="mqInternal"/>
                <w:noProof/>
              </w:rPr>
              <w:t>{4]</w:t>
            </w:r>
            <w:r>
              <w:rPr>
                <w:noProof/>
              </w:rPr>
              <w:t xml:space="preserve">, </w:t>
            </w:r>
            <w:r>
              <w:rPr>
                <w:rStyle w:val="mqInternal"/>
                <w:noProof/>
              </w:rPr>
              <w:t>[5}</w:t>
            </w:r>
            <w:r>
              <w:rPr>
                <w:noProof/>
              </w:rPr>
              <w:t>audio_normalize</w:t>
            </w:r>
            <w:r>
              <w:rPr>
                <w:rStyle w:val="mqInternal"/>
                <w:noProof/>
              </w:rPr>
              <w:t>{4]</w:t>
            </w:r>
            <w:r>
              <w:rPr>
                <w:noProof/>
              </w:rPr>
              <w:t xml:space="preserve">, and </w:t>
            </w:r>
            <w:r>
              <w:rPr>
                <w:rStyle w:val="mqInternal"/>
                <w:noProof/>
              </w:rPr>
              <w:t>[7}</w:t>
            </w:r>
            <w:r>
              <w:rPr>
                <w:noProof/>
              </w:rPr>
              <w:t>audio_pre_normalize</w:t>
            </w:r>
            <w:r>
              <w:rPr>
                <w:rStyle w:val="mqInternal"/>
                <w:noProof/>
              </w:rPr>
              <w:t>{4]</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w:t>
            </w:r>
            <w:r>
              <w:rPr>
                <w:lang w:val="de-DE"/>
              </w:rPr>
              <w:t>audio_gain</w:t>
            </w:r>
            <w:r>
              <w:rPr>
                <w:rStyle w:val="mqInternal"/>
                <w:noProof/>
                <w:lang w:val="de-DE"/>
              </w:rPr>
              <w:t>{4]</w:t>
            </w:r>
            <w:r>
              <w:rPr>
                <w:lang w:val="de-DE"/>
              </w:rPr>
              <w:t xml:space="preserve"> , </w:t>
            </w:r>
            <w:r>
              <w:rPr>
                <w:rStyle w:val="mqInternal"/>
                <w:noProof/>
                <w:lang w:val="de-DE"/>
              </w:rPr>
              <w:t>[5}</w:t>
            </w:r>
            <w:r>
              <w:rPr>
                <w:lang w:val="de-DE"/>
              </w:rPr>
              <w:t>audio_normalize</w:t>
            </w:r>
            <w:r>
              <w:rPr>
                <w:rStyle w:val="mqInternal"/>
                <w:noProof/>
                <w:lang w:val="de-DE"/>
              </w:rPr>
              <w:t>{4]</w:t>
            </w:r>
            <w:r>
              <w:rPr>
                <w:lang w:val="de-DE"/>
              </w:rPr>
              <w:t xml:space="preserve"> , und </w:t>
            </w:r>
            <w:r>
              <w:rPr>
                <w:rStyle w:val="mqInternal"/>
                <w:noProof/>
                <w:lang w:val="de-DE"/>
              </w:rPr>
              <w:t>[7}</w:t>
            </w:r>
            <w:r>
              <w:rPr>
                <w:lang w:val="de-DE"/>
              </w:rPr>
              <w:t>audio_pre_normalize</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75 </w:t>
            </w:r>
            <w:r>
              <w:rPr>
                <w:noProof/>
                <w:sz w:val="16"/>
              </w:rPr>
              <w:br/>
            </w:r>
            <w:r>
              <w:rPr>
                <w:noProof/>
                <w:sz w:val="2"/>
              </w:rPr>
              <w:t>d70e7667-e7f5-4e53-bb10-af719af98470</w:t>
            </w:r>
          </w:p>
        </w:tc>
        <w:tc>
          <w:tcPr>
            <w:tcW w:w="7407" w:type="dxa"/>
            <w:shd w:val="clear" w:color="auto" w:fill="F2F2F2" w:themeFill="background1" w:themeFillShade="F2"/>
          </w:tcPr>
          <w:p w:rsidR="00000000" w:rsidRDefault="00E73530">
            <w:pPr>
              <w:rPr>
                <w:noProof/>
              </w:rPr>
            </w:pPr>
            <w:r>
              <w:rPr>
                <w:noProof/>
              </w:rPr>
              <w:t>audio_bass</w:t>
            </w:r>
          </w:p>
        </w:tc>
        <w:tc>
          <w:tcPr>
            <w:tcW w:w="7407" w:type="dxa"/>
          </w:tcPr>
          <w:p w:rsidR="00000000" w:rsidRDefault="00E73530">
            <w:pPr>
              <w:rPr>
                <w:lang w:val="de-DE"/>
              </w:rPr>
            </w:pPr>
            <w:r>
              <w:rPr>
                <w:lang w:val="de-DE"/>
              </w:rPr>
              <w:t>audio_bass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77 </w:t>
            </w:r>
            <w:r>
              <w:rPr>
                <w:noProof/>
                <w:sz w:val="16"/>
              </w:rPr>
              <w:br/>
            </w:r>
            <w:r>
              <w:rPr>
                <w:noProof/>
                <w:sz w:val="2"/>
              </w:rPr>
              <w:t>e4aae825-f1a3-4ef1-9627-883e5a37b27f</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78 </w:t>
            </w:r>
            <w:r>
              <w:rPr>
                <w:noProof/>
                <w:sz w:val="16"/>
              </w:rPr>
              <w:br/>
            </w:r>
            <w:r>
              <w:rPr>
                <w:noProof/>
                <w:sz w:val="2"/>
              </w:rPr>
              <w:t>27e3133e-7925-455a-9606-949e34d0bbff</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79 </w:t>
            </w:r>
            <w:r>
              <w:rPr>
                <w:noProof/>
                <w:sz w:val="16"/>
              </w:rPr>
              <w:br/>
            </w:r>
            <w:r>
              <w:rPr>
                <w:noProof/>
                <w:sz w:val="2"/>
              </w:rPr>
              <w:t>97dcfcb1-9ab7-4ffb-9c4b-aa9530479821</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rStyle w:val="mqInternal"/>
                <w:noProof/>
              </w:rPr>
              <w:t>}</w:t>
            </w:r>
            <w:r>
              <w:rPr>
                <w:noProof/>
              </w:rPr>
              <w:t>outputs</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80 </w:t>
            </w:r>
            <w:r>
              <w:rPr>
                <w:noProof/>
                <w:sz w:val="16"/>
              </w:rPr>
              <w:br/>
            </w:r>
            <w:r>
              <w:rPr>
                <w:noProof/>
                <w:sz w:val="2"/>
              </w:rPr>
              <w:t>62fd85d6-8c42-49a3-9823-4306390cf9d0</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81 </w:t>
            </w:r>
            <w:r>
              <w:rPr>
                <w:noProof/>
                <w:sz w:val="16"/>
              </w:rPr>
              <w:br/>
            </w:r>
            <w:r>
              <w:rPr>
                <w:noProof/>
                <w:sz w:val="2"/>
              </w:rPr>
              <w:t>f228a55a-286f-4988-9cb2-c96110484826</w:t>
            </w:r>
          </w:p>
        </w:tc>
        <w:tc>
          <w:tcPr>
            <w:tcW w:w="7407" w:type="dxa"/>
            <w:shd w:val="clear" w:color="auto" w:fill="F2F2F2" w:themeFill="background1" w:themeFillShade="F2"/>
          </w:tcPr>
          <w:p w:rsidR="00000000" w:rsidRDefault="00E73530">
            <w:pPr>
              <w:rPr>
                <w:noProof/>
              </w:rPr>
            </w:pPr>
            <w:r>
              <w:rPr>
                <w:noProof/>
              </w:rPr>
              <w:t>A number of decibels, from -10 to 10</w:t>
            </w:r>
          </w:p>
        </w:tc>
        <w:tc>
          <w:tcPr>
            <w:tcW w:w="7407" w:type="dxa"/>
          </w:tcPr>
          <w:p w:rsidR="00000000" w:rsidRDefault="00E73530">
            <w:pPr>
              <w:rPr>
                <w:lang w:val="de-DE"/>
              </w:rPr>
            </w:pPr>
            <w:r>
              <w:rPr>
                <w:lang w:val="de-DE"/>
              </w:rPr>
              <w:t>Eine Anzahl von Dezibel von -10 bis 10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82 </w:t>
            </w:r>
            <w:r>
              <w:rPr>
                <w:noProof/>
                <w:sz w:val="16"/>
              </w:rPr>
              <w:br/>
            </w:r>
            <w:r>
              <w:rPr>
                <w:noProof/>
                <w:sz w:val="2"/>
              </w:rPr>
              <w:t>b3d431a3-d454-4afd-8957-6418c47c922a</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83 </w:t>
            </w:r>
            <w:r>
              <w:rPr>
                <w:noProof/>
                <w:sz w:val="16"/>
              </w:rPr>
              <w:br/>
            </w:r>
            <w:r>
              <w:rPr>
                <w:noProof/>
                <w:sz w:val="2"/>
              </w:rPr>
              <w:t>651cc559-714f-4c1b-a7fb-8578bee317ec</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84 </w:t>
            </w:r>
            <w:r>
              <w:rPr>
                <w:noProof/>
                <w:sz w:val="16"/>
              </w:rPr>
              <w:br/>
            </w:r>
            <w:r>
              <w:rPr>
                <w:noProof/>
                <w:sz w:val="2"/>
              </w:rPr>
              <w:t>59196d04-56a3-4f87-920c-70d72a123650</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85 </w:t>
            </w:r>
            <w:r>
              <w:rPr>
                <w:noProof/>
                <w:sz w:val="16"/>
              </w:rPr>
              <w:br/>
            </w:r>
            <w:r>
              <w:rPr>
                <w:noProof/>
                <w:sz w:val="2"/>
              </w:rPr>
              <w:t>4052b7fc-cfd3-4ff2-bceb-baf3d7c60bb7</w:t>
            </w:r>
          </w:p>
        </w:tc>
        <w:tc>
          <w:tcPr>
            <w:tcW w:w="7407" w:type="dxa"/>
            <w:shd w:val="clear" w:color="auto" w:fill="F2F2F2" w:themeFill="background1" w:themeFillShade="F2"/>
          </w:tcPr>
          <w:p w:rsidR="00000000" w:rsidRDefault="00E73530">
            <w:pPr>
              <w:rPr>
                <w:noProof/>
              </w:rPr>
            </w:pPr>
            <w:r>
              <w:rPr>
                <w:noProof/>
              </w:rPr>
              <w:t>2</w:t>
            </w:r>
          </w:p>
        </w:tc>
        <w:tc>
          <w:tcPr>
            <w:tcW w:w="7407" w:type="dxa"/>
          </w:tcPr>
          <w:p w:rsidR="00000000" w:rsidRDefault="00E73530">
            <w:pPr>
              <w:rPr>
                <w:lang w:val="de-DE"/>
              </w:rPr>
            </w:pPr>
            <w:r>
              <w:rPr>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86 </w:t>
            </w:r>
            <w:r>
              <w:rPr>
                <w:noProof/>
                <w:sz w:val="16"/>
              </w:rPr>
              <w:br/>
            </w:r>
            <w:r>
              <w:rPr>
                <w:noProof/>
                <w:sz w:val="2"/>
              </w:rPr>
              <w:t>8821cbb3-8f91-40b2-976d-90aad66728ce</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87 </w:t>
            </w:r>
            <w:r>
              <w:rPr>
                <w:noProof/>
                <w:sz w:val="16"/>
              </w:rPr>
              <w:br/>
            </w:r>
            <w:r>
              <w:rPr>
                <w:noProof/>
                <w:sz w:val="2"/>
              </w:rPr>
              <w:t>bef8159b-c6fc-4f80-a3d5-d64288579f64</w:t>
            </w:r>
          </w:p>
        </w:tc>
        <w:tc>
          <w:tcPr>
            <w:tcW w:w="7407" w:type="dxa"/>
            <w:shd w:val="clear" w:color="auto" w:fill="F2F2F2" w:themeFill="background1" w:themeFillShade="F2"/>
          </w:tcPr>
          <w:p w:rsidR="00000000" w:rsidRDefault="00E73530">
            <w:pPr>
              <w:rPr>
                <w:noProof/>
              </w:rPr>
            </w:pPr>
            <w:r>
              <w:rPr>
                <w:noProof/>
              </w:rPr>
              <w:t>Increase or decrease the amount of bass in the audio, similar to a stereo</w:t>
            </w:r>
            <w:r>
              <w:rPr>
                <w:noProof/>
              </w:rPr>
              <w:t>’</w:t>
            </w:r>
            <w:r>
              <w:rPr>
                <w:noProof/>
              </w:rPr>
              <w:t>s tone controls.</w:t>
            </w:r>
          </w:p>
        </w:tc>
        <w:tc>
          <w:tcPr>
            <w:tcW w:w="7407" w:type="dxa"/>
          </w:tcPr>
          <w:p w:rsidR="00000000" w:rsidRDefault="00E73530">
            <w:pPr>
              <w:rPr>
                <w:lang w:val="de-DE"/>
              </w:rPr>
            </w:pPr>
            <w:r>
              <w:rPr>
                <w:lang w:val="de-DE"/>
              </w:rPr>
              <w:t>E</w:t>
            </w:r>
            <w:r>
              <w:rPr>
                <w:lang w:val="de-DE"/>
              </w:rPr>
              <w:t>rh</w:t>
            </w:r>
            <w:r>
              <w:rPr>
                <w:lang w:val="de-DE"/>
              </w:rPr>
              <w:t>ö</w:t>
            </w:r>
            <w:r>
              <w:rPr>
                <w:lang w:val="de-DE"/>
              </w:rPr>
              <w:t xml:space="preserve">hen oder verringern Sie die Bassmenge im Audio, </w:t>
            </w:r>
            <w:r>
              <w:rPr>
                <w:lang w:val="de-DE"/>
              </w:rPr>
              <w:t>ä</w:t>
            </w:r>
            <w:r>
              <w:rPr>
                <w:lang w:val="de-DE"/>
              </w:rPr>
              <w:t>hnlich wie bei den Klangreglern einer Stereoanlage.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88 </w:t>
            </w:r>
            <w:r>
              <w:rPr>
                <w:noProof/>
                <w:sz w:val="16"/>
              </w:rPr>
              <w:br/>
            </w:r>
            <w:r>
              <w:rPr>
                <w:noProof/>
                <w:sz w:val="2"/>
              </w:rPr>
              <w:t>4ece60dd-0142-491c-b376-a97b089236e5</w:t>
            </w:r>
          </w:p>
        </w:tc>
        <w:tc>
          <w:tcPr>
            <w:tcW w:w="7407" w:type="dxa"/>
            <w:shd w:val="clear" w:color="auto" w:fill="F2F2F2" w:themeFill="background1" w:themeFillShade="F2"/>
          </w:tcPr>
          <w:p w:rsidR="00000000" w:rsidRDefault="00E73530">
            <w:pPr>
              <w:rPr>
                <w:noProof/>
              </w:rPr>
            </w:pPr>
            <w:r>
              <w:rPr>
                <w:noProof/>
              </w:rPr>
              <w:t>Specified in dB, positive or negative amounts up to 10.</w:t>
            </w:r>
          </w:p>
        </w:tc>
        <w:tc>
          <w:tcPr>
            <w:tcW w:w="7407" w:type="dxa"/>
          </w:tcPr>
          <w:p w:rsidR="00000000" w:rsidRDefault="00E73530">
            <w:pPr>
              <w:rPr>
                <w:lang w:val="de-DE"/>
              </w:rPr>
            </w:pPr>
            <w:r>
              <w:rPr>
                <w:lang w:val="de-DE"/>
              </w:rPr>
              <w:t>Angegeben in dB, positive oder negative Betr</w:t>
            </w:r>
            <w:r>
              <w:rPr>
                <w:lang w:val="de-DE"/>
              </w:rPr>
              <w:t>ä</w:t>
            </w:r>
            <w:r>
              <w:rPr>
                <w:lang w:val="de-DE"/>
              </w:rPr>
              <w:t>ge bis zu 10.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90 </w:t>
            </w:r>
            <w:r>
              <w:rPr>
                <w:noProof/>
                <w:sz w:val="16"/>
              </w:rPr>
              <w:br/>
            </w:r>
            <w:r>
              <w:rPr>
                <w:noProof/>
                <w:sz w:val="2"/>
              </w:rPr>
              <w:t>aadf3107-fbc1-4aaf-82f2-6355b09a5bef</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audio_treble</w:t>
            </w:r>
            <w:r>
              <w:rPr>
                <w:rStyle w:val="mqInternal"/>
                <w:noProof/>
              </w:rPr>
              <w:t>{4]</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w:t>
            </w:r>
            <w:r>
              <w:rPr>
                <w:lang w:val="de-DE"/>
              </w:rPr>
              <w:t>audio_treble</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91 </w:t>
            </w:r>
            <w:r>
              <w:rPr>
                <w:noProof/>
                <w:sz w:val="16"/>
              </w:rPr>
              <w:br/>
            </w:r>
            <w:r>
              <w:rPr>
                <w:noProof/>
                <w:sz w:val="2"/>
              </w:rPr>
              <w:t>53d38b30-b766-4bf7-a9c9-a1d574b399bb</w:t>
            </w:r>
          </w:p>
        </w:tc>
        <w:tc>
          <w:tcPr>
            <w:tcW w:w="7407" w:type="dxa"/>
            <w:shd w:val="clear" w:color="auto" w:fill="F2F2F2" w:themeFill="background1" w:themeFillShade="F2"/>
          </w:tcPr>
          <w:p w:rsidR="00000000" w:rsidRDefault="00E73530">
            <w:pPr>
              <w:rPr>
                <w:noProof/>
              </w:rPr>
            </w:pPr>
            <w:r>
              <w:rPr>
                <w:noProof/>
              </w:rPr>
              <w:t>audio_treble</w:t>
            </w:r>
          </w:p>
        </w:tc>
        <w:tc>
          <w:tcPr>
            <w:tcW w:w="7407" w:type="dxa"/>
          </w:tcPr>
          <w:p w:rsidR="00000000" w:rsidRDefault="00E73530">
            <w:pPr>
              <w:rPr>
                <w:lang w:val="de-DE"/>
              </w:rPr>
            </w:pPr>
            <w:r>
              <w:rPr>
                <w:lang w:val="de-DE"/>
              </w:rPr>
              <w:t>audio_treble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93 </w:t>
            </w:r>
            <w:r>
              <w:rPr>
                <w:noProof/>
                <w:sz w:val="16"/>
              </w:rPr>
              <w:br/>
            </w:r>
            <w:r>
              <w:rPr>
                <w:noProof/>
                <w:sz w:val="2"/>
              </w:rPr>
              <w:t>dec5a92a-ff40-43d1-94f3-7ddd516b5dc5</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94 </w:t>
            </w:r>
            <w:r>
              <w:rPr>
                <w:noProof/>
                <w:sz w:val="16"/>
              </w:rPr>
              <w:br/>
            </w:r>
            <w:r>
              <w:rPr>
                <w:noProof/>
                <w:sz w:val="2"/>
              </w:rPr>
              <w:t>ab7cc1ee-655d-4e05-8a55-82f7c9269b56</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95 </w:t>
            </w:r>
            <w:r>
              <w:rPr>
                <w:noProof/>
                <w:sz w:val="16"/>
              </w:rPr>
              <w:br/>
            </w:r>
            <w:r>
              <w:rPr>
                <w:noProof/>
                <w:sz w:val="2"/>
              </w:rPr>
              <w:t>9ce36bf4-903b-444b-9222-a939252deb30</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96 </w:t>
            </w:r>
            <w:r>
              <w:rPr>
                <w:noProof/>
                <w:sz w:val="16"/>
              </w:rPr>
              <w:br/>
            </w:r>
            <w:r>
              <w:rPr>
                <w:noProof/>
                <w:sz w:val="2"/>
              </w:rPr>
              <w:t>2af360f0-a8ec-4fc6-9aa8-229cfac6b745</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97 </w:t>
            </w:r>
            <w:r>
              <w:rPr>
                <w:noProof/>
                <w:sz w:val="16"/>
              </w:rPr>
              <w:br/>
            </w:r>
            <w:r>
              <w:rPr>
                <w:noProof/>
                <w:sz w:val="2"/>
              </w:rPr>
              <w:t>e491712d-6e35-4517-b36b-4f6d8136de3f</w:t>
            </w:r>
          </w:p>
        </w:tc>
        <w:tc>
          <w:tcPr>
            <w:tcW w:w="7407" w:type="dxa"/>
            <w:shd w:val="clear" w:color="auto" w:fill="F2F2F2" w:themeFill="background1" w:themeFillShade="F2"/>
          </w:tcPr>
          <w:p w:rsidR="00000000" w:rsidRDefault="00E73530">
            <w:pPr>
              <w:rPr>
                <w:noProof/>
              </w:rPr>
            </w:pPr>
            <w:r>
              <w:rPr>
                <w:noProof/>
              </w:rPr>
              <w:t>A number of decibels, from -10 to 10</w:t>
            </w:r>
          </w:p>
        </w:tc>
        <w:tc>
          <w:tcPr>
            <w:tcW w:w="7407" w:type="dxa"/>
          </w:tcPr>
          <w:p w:rsidR="00000000" w:rsidRDefault="00E73530">
            <w:pPr>
              <w:rPr>
                <w:lang w:val="de-DE"/>
              </w:rPr>
            </w:pPr>
            <w:r>
              <w:rPr>
                <w:lang w:val="de-DE"/>
              </w:rPr>
              <w:t>Eine Anzahl von Dezibel von -10 bis 10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98 </w:t>
            </w:r>
            <w:r>
              <w:rPr>
                <w:noProof/>
                <w:sz w:val="16"/>
              </w:rPr>
              <w:br/>
            </w:r>
            <w:r>
              <w:rPr>
                <w:noProof/>
                <w:sz w:val="2"/>
              </w:rPr>
              <w:t>23e17041-9e9a-4e8f-bfc1-337d7654fad1</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99 </w:t>
            </w:r>
            <w:r>
              <w:rPr>
                <w:noProof/>
                <w:sz w:val="16"/>
              </w:rPr>
              <w:br/>
            </w:r>
            <w:r>
              <w:rPr>
                <w:noProof/>
                <w:sz w:val="2"/>
              </w:rPr>
              <w:t>18e</w:t>
            </w:r>
            <w:r>
              <w:rPr>
                <w:noProof/>
                <w:sz w:val="2"/>
              </w:rPr>
              <w:t>b342f-33e8-443f-a7e0-14692d249cbf</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100 </w:t>
            </w:r>
            <w:r>
              <w:rPr>
                <w:noProof/>
                <w:sz w:val="16"/>
              </w:rPr>
              <w:br/>
            </w:r>
            <w:r>
              <w:rPr>
                <w:noProof/>
                <w:sz w:val="2"/>
              </w:rPr>
              <w:t>920b95f0-aa89-4cdb-9114-c83f7e38cd3a</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101 </w:t>
            </w:r>
            <w:r>
              <w:rPr>
                <w:noProof/>
                <w:sz w:val="16"/>
              </w:rPr>
              <w:br/>
            </w:r>
            <w:r>
              <w:rPr>
                <w:noProof/>
                <w:sz w:val="2"/>
              </w:rPr>
              <w:t>40a0df2a-7829-4296-820f-358eaed66213</w:t>
            </w:r>
          </w:p>
        </w:tc>
        <w:tc>
          <w:tcPr>
            <w:tcW w:w="7407" w:type="dxa"/>
            <w:shd w:val="clear" w:color="auto" w:fill="F2F2F2" w:themeFill="background1" w:themeFillShade="F2"/>
          </w:tcPr>
          <w:p w:rsidR="00000000" w:rsidRDefault="00E73530">
            <w:pPr>
              <w:rPr>
                <w:noProof/>
              </w:rPr>
            </w:pPr>
            <w:r>
              <w:rPr>
                <w:noProof/>
              </w:rPr>
              <w:t>2</w:t>
            </w:r>
          </w:p>
        </w:tc>
        <w:tc>
          <w:tcPr>
            <w:tcW w:w="7407" w:type="dxa"/>
          </w:tcPr>
          <w:p w:rsidR="00000000" w:rsidRDefault="00E73530">
            <w:pPr>
              <w:rPr>
                <w:lang w:val="de-DE"/>
              </w:rPr>
            </w:pPr>
            <w:r>
              <w:rPr>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102 </w:t>
            </w:r>
            <w:r>
              <w:rPr>
                <w:noProof/>
                <w:sz w:val="16"/>
              </w:rPr>
              <w:br/>
            </w:r>
            <w:r>
              <w:rPr>
                <w:noProof/>
                <w:sz w:val="2"/>
              </w:rPr>
              <w:t>c0615fc8-b5aa-4c3e-9d19-16cd26f6aec2</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103 </w:t>
            </w:r>
            <w:r>
              <w:rPr>
                <w:noProof/>
                <w:sz w:val="16"/>
              </w:rPr>
              <w:br/>
            </w:r>
            <w:r>
              <w:rPr>
                <w:noProof/>
                <w:sz w:val="2"/>
              </w:rPr>
              <w:t>073b9600-d64a-493a-9128-b66091c5c1c1</w:t>
            </w:r>
          </w:p>
        </w:tc>
        <w:tc>
          <w:tcPr>
            <w:tcW w:w="7407" w:type="dxa"/>
            <w:shd w:val="clear" w:color="auto" w:fill="F2F2F2" w:themeFill="background1" w:themeFillShade="F2"/>
          </w:tcPr>
          <w:p w:rsidR="00000000" w:rsidRDefault="00E73530">
            <w:pPr>
              <w:rPr>
                <w:noProof/>
              </w:rPr>
            </w:pPr>
            <w:r>
              <w:rPr>
                <w:noProof/>
              </w:rPr>
              <w:t>Increase or decrease the amount of treble in the audio, similar to a stereo</w:t>
            </w:r>
            <w:r>
              <w:rPr>
                <w:noProof/>
              </w:rPr>
              <w:t>’</w:t>
            </w:r>
            <w:r>
              <w:rPr>
                <w:noProof/>
              </w:rPr>
              <w:t>s tone controls.</w:t>
            </w:r>
          </w:p>
        </w:tc>
        <w:tc>
          <w:tcPr>
            <w:tcW w:w="7407" w:type="dxa"/>
          </w:tcPr>
          <w:p w:rsidR="00000000" w:rsidRDefault="00E73530">
            <w:pPr>
              <w:rPr>
                <w:lang w:val="de-DE"/>
              </w:rPr>
            </w:pPr>
            <w:r>
              <w:rPr>
                <w:lang w:val="de-DE"/>
              </w:rPr>
              <w:t>Erh</w:t>
            </w:r>
            <w:r>
              <w:rPr>
                <w:lang w:val="de-DE"/>
              </w:rPr>
              <w:t>ö</w:t>
            </w:r>
            <w:r>
              <w:rPr>
                <w:lang w:val="de-DE"/>
              </w:rPr>
              <w:t>hen oder verringern Sie die H</w:t>
            </w:r>
            <w:r>
              <w:rPr>
                <w:lang w:val="de-DE"/>
              </w:rPr>
              <w:t>ö</w:t>
            </w:r>
            <w:r>
              <w:rPr>
                <w:lang w:val="de-DE"/>
              </w:rPr>
              <w:t xml:space="preserve">hen im Audio, </w:t>
            </w:r>
            <w:r>
              <w:rPr>
                <w:lang w:val="de-DE"/>
              </w:rPr>
              <w:t>ä</w:t>
            </w:r>
            <w:r>
              <w:rPr>
                <w:lang w:val="de-DE"/>
              </w:rPr>
              <w:t>hnlich wie bei den Klangreglern einer Stereoanlage.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104 </w:t>
            </w:r>
            <w:r>
              <w:rPr>
                <w:noProof/>
                <w:sz w:val="16"/>
              </w:rPr>
              <w:br/>
            </w:r>
            <w:r>
              <w:rPr>
                <w:noProof/>
                <w:sz w:val="2"/>
              </w:rPr>
              <w:t>d965eedc-47a5-4e22-</w:t>
            </w:r>
            <w:r>
              <w:rPr>
                <w:noProof/>
                <w:sz w:val="2"/>
              </w:rPr>
              <w:t>978c-f8a405d7ce0e</w:t>
            </w:r>
          </w:p>
        </w:tc>
        <w:tc>
          <w:tcPr>
            <w:tcW w:w="7407" w:type="dxa"/>
            <w:shd w:val="clear" w:color="auto" w:fill="F2F2F2" w:themeFill="background1" w:themeFillShade="F2"/>
          </w:tcPr>
          <w:p w:rsidR="00000000" w:rsidRDefault="00E73530">
            <w:pPr>
              <w:rPr>
                <w:noProof/>
              </w:rPr>
            </w:pPr>
            <w:r>
              <w:rPr>
                <w:noProof/>
              </w:rPr>
              <w:t>Specified in dB, positive or negative amounts up to 10.</w:t>
            </w:r>
          </w:p>
        </w:tc>
        <w:tc>
          <w:tcPr>
            <w:tcW w:w="7407" w:type="dxa"/>
          </w:tcPr>
          <w:p w:rsidR="00000000" w:rsidRDefault="00E73530">
            <w:pPr>
              <w:rPr>
                <w:lang w:val="de-DE"/>
              </w:rPr>
            </w:pPr>
            <w:r>
              <w:rPr>
                <w:lang w:val="de-DE"/>
              </w:rPr>
              <w:t>Angegeben in dB, positive oder negative Betr</w:t>
            </w:r>
            <w:r>
              <w:rPr>
                <w:lang w:val="de-DE"/>
              </w:rPr>
              <w:t>ä</w:t>
            </w:r>
            <w:r>
              <w:rPr>
                <w:lang w:val="de-DE"/>
              </w:rPr>
              <w:t>ge bis zu 10.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106 </w:t>
            </w:r>
            <w:r>
              <w:rPr>
                <w:noProof/>
                <w:sz w:val="16"/>
              </w:rPr>
              <w:br/>
            </w:r>
            <w:r>
              <w:rPr>
                <w:noProof/>
                <w:sz w:val="2"/>
              </w:rPr>
              <w:t>32274ae4-0f67-480b-835b-c5778de1fdb6</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audio_bass</w:t>
            </w:r>
            <w:r>
              <w:rPr>
                <w:rStyle w:val="mqInternal"/>
                <w:noProof/>
              </w:rPr>
              <w:t>{4]</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w:t>
            </w:r>
            <w:r>
              <w:rPr>
                <w:lang w:val="de-DE"/>
              </w:rPr>
              <w:t>audio_bass</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107 </w:t>
            </w:r>
            <w:r>
              <w:rPr>
                <w:noProof/>
                <w:sz w:val="16"/>
              </w:rPr>
              <w:br/>
            </w:r>
            <w:r>
              <w:rPr>
                <w:noProof/>
                <w:sz w:val="2"/>
              </w:rPr>
              <w:t>a9e69223-88e4-4941-8490-c1884d802d17</w:t>
            </w:r>
          </w:p>
        </w:tc>
        <w:tc>
          <w:tcPr>
            <w:tcW w:w="7407" w:type="dxa"/>
            <w:shd w:val="clear" w:color="auto" w:fill="F2F2F2" w:themeFill="background1" w:themeFillShade="F2"/>
          </w:tcPr>
          <w:p w:rsidR="00000000" w:rsidRDefault="00E73530">
            <w:pPr>
              <w:rPr>
                <w:noProof/>
              </w:rPr>
            </w:pPr>
            <w:r>
              <w:rPr>
                <w:noProof/>
              </w:rPr>
              <w:t>audio_highpass</w:t>
            </w:r>
          </w:p>
        </w:tc>
        <w:tc>
          <w:tcPr>
            <w:tcW w:w="7407" w:type="dxa"/>
          </w:tcPr>
          <w:p w:rsidR="00000000" w:rsidRDefault="00E73530">
            <w:pPr>
              <w:rPr>
                <w:lang w:val="de-DE"/>
              </w:rPr>
            </w:pPr>
            <w:r>
              <w:rPr>
                <w:lang w:val="de-DE"/>
              </w:rPr>
              <w:t>audio_highpass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109 </w:t>
            </w:r>
            <w:r>
              <w:rPr>
                <w:noProof/>
                <w:sz w:val="16"/>
              </w:rPr>
              <w:br/>
            </w:r>
            <w:r>
              <w:rPr>
                <w:noProof/>
                <w:sz w:val="2"/>
              </w:rPr>
              <w:t>88d7a3b1-989c-4a74-8d69-f3e6d03c4192</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110 </w:t>
            </w:r>
            <w:r>
              <w:rPr>
                <w:noProof/>
                <w:sz w:val="16"/>
              </w:rPr>
              <w:br/>
            </w:r>
            <w:r>
              <w:rPr>
                <w:noProof/>
                <w:sz w:val="2"/>
              </w:rPr>
              <w:t>ac2570bd-7704-4ffd-befa-3e5b37bdcc1c</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111 </w:t>
            </w:r>
            <w:r>
              <w:rPr>
                <w:noProof/>
                <w:sz w:val="16"/>
              </w:rPr>
              <w:br/>
            </w:r>
            <w:r>
              <w:rPr>
                <w:noProof/>
                <w:sz w:val="2"/>
              </w:rPr>
              <w:t>546808fc-4497-4d6c-9706-dd00f6e398fe</w:t>
            </w:r>
          </w:p>
        </w:tc>
        <w:tc>
          <w:tcPr>
            <w:tcW w:w="7407" w:type="dxa"/>
            <w:shd w:val="clear" w:color="auto" w:fill="F2F2F2" w:themeFill="background1" w:themeFillShade="F2"/>
          </w:tcPr>
          <w:p w:rsidR="00000000" w:rsidRDefault="00E73530">
            <w:pPr>
              <w:rPr>
                <w:noProof/>
              </w:rPr>
            </w:pPr>
            <w:r>
              <w:rPr>
                <w:rStyle w:val="mqInternal"/>
                <w:noProof/>
              </w:rPr>
              <w:t>[1}</w:t>
            </w:r>
            <w:r>
              <w:rPr>
                <w:noProof/>
              </w:rPr>
              <w:t>Pa</w:t>
            </w:r>
            <w:r>
              <w:rPr>
                <w:noProof/>
              </w:rPr>
              <w:t>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112 </w:t>
            </w:r>
            <w:r>
              <w:rPr>
                <w:noProof/>
                <w:sz w:val="16"/>
              </w:rPr>
              <w:br/>
            </w:r>
            <w:r>
              <w:rPr>
                <w:noProof/>
                <w:sz w:val="2"/>
              </w:rPr>
              <w:t>679e1bf5-a06f-4855-a7d5-0e21a1960fb8</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113 </w:t>
            </w:r>
            <w:r>
              <w:rPr>
                <w:noProof/>
                <w:sz w:val="16"/>
              </w:rPr>
              <w:br/>
            </w:r>
            <w:r>
              <w:rPr>
                <w:noProof/>
                <w:sz w:val="2"/>
              </w:rPr>
              <w:t>b139c0bf-24aa-4b1b-a0ac-b5e1198fb8dc</w:t>
            </w:r>
          </w:p>
        </w:tc>
        <w:tc>
          <w:tcPr>
            <w:tcW w:w="7407" w:type="dxa"/>
            <w:shd w:val="clear" w:color="auto" w:fill="F2F2F2" w:themeFill="background1" w:themeFillShade="F2"/>
          </w:tcPr>
          <w:p w:rsidR="00000000" w:rsidRDefault="00E73530">
            <w:pPr>
              <w:rPr>
                <w:noProof/>
              </w:rPr>
            </w:pPr>
            <w:r>
              <w:rPr>
                <w:noProof/>
              </w:rPr>
              <w:t>A frequency in Hz, from 5 to 24000</w:t>
            </w:r>
          </w:p>
        </w:tc>
        <w:tc>
          <w:tcPr>
            <w:tcW w:w="7407" w:type="dxa"/>
          </w:tcPr>
          <w:p w:rsidR="00000000" w:rsidRDefault="00E73530">
            <w:pPr>
              <w:rPr>
                <w:lang w:val="de-DE"/>
              </w:rPr>
            </w:pPr>
            <w:r>
              <w:rPr>
                <w:lang w:val="de-DE"/>
              </w:rPr>
              <w:t>Eine Frequenz in Hz von 5 bis 24000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114 </w:t>
            </w:r>
            <w:r>
              <w:rPr>
                <w:noProof/>
                <w:sz w:val="16"/>
              </w:rPr>
              <w:br/>
            </w:r>
            <w:r>
              <w:rPr>
                <w:noProof/>
                <w:sz w:val="2"/>
              </w:rPr>
              <w:t>9cff5922-fa0c-4783-99be-d92eb7ea0047</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115 </w:t>
            </w:r>
            <w:r>
              <w:rPr>
                <w:noProof/>
                <w:sz w:val="16"/>
              </w:rPr>
              <w:br/>
            </w:r>
            <w:r>
              <w:rPr>
                <w:noProof/>
                <w:sz w:val="2"/>
              </w:rPr>
              <w:t>54dc697b-35ab-4e73-9fbc-c4e3d5987ada</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116 </w:t>
            </w:r>
            <w:r>
              <w:rPr>
                <w:noProof/>
                <w:sz w:val="16"/>
              </w:rPr>
              <w:br/>
            </w:r>
            <w:r>
              <w:rPr>
                <w:noProof/>
                <w:sz w:val="2"/>
              </w:rPr>
              <w:t>805e496c-7991-45b6-ad00-f656e8a305f6</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117 </w:t>
            </w:r>
            <w:r>
              <w:rPr>
                <w:noProof/>
                <w:sz w:val="16"/>
              </w:rPr>
              <w:br/>
            </w:r>
            <w:r>
              <w:rPr>
                <w:noProof/>
                <w:sz w:val="2"/>
              </w:rPr>
              <w:t>722bf7e6-840d-4a83-b8ad-0fd93d342603</w:t>
            </w:r>
          </w:p>
        </w:tc>
        <w:tc>
          <w:tcPr>
            <w:tcW w:w="7407" w:type="dxa"/>
            <w:shd w:val="clear" w:color="auto" w:fill="F2F2F2" w:themeFill="background1" w:themeFillShade="F2"/>
          </w:tcPr>
          <w:p w:rsidR="00000000" w:rsidRDefault="00E73530">
            <w:pPr>
              <w:rPr>
                <w:noProof/>
              </w:rPr>
            </w:pPr>
            <w:r>
              <w:rPr>
                <w:noProof/>
              </w:rPr>
              <w:t>10</w:t>
            </w:r>
          </w:p>
        </w:tc>
        <w:tc>
          <w:tcPr>
            <w:tcW w:w="7407" w:type="dxa"/>
          </w:tcPr>
          <w:p w:rsidR="00000000" w:rsidRDefault="00E73530">
            <w:pPr>
              <w:rPr>
                <w:lang w:val="de-DE"/>
              </w:rPr>
            </w:pPr>
            <w:r>
              <w:rPr>
                <w:lang w:val="de-DE"/>
              </w:rPr>
              <w:t>10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118 </w:t>
            </w:r>
            <w:r>
              <w:rPr>
                <w:noProof/>
                <w:sz w:val="16"/>
              </w:rPr>
              <w:br/>
            </w:r>
            <w:r>
              <w:rPr>
                <w:noProof/>
                <w:sz w:val="2"/>
              </w:rPr>
              <w:t>73406582-bd5e-4a3b-b4bf-a7d3d6182ea7</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119 </w:t>
            </w:r>
            <w:r>
              <w:rPr>
                <w:noProof/>
                <w:sz w:val="16"/>
              </w:rPr>
              <w:br/>
            </w:r>
            <w:r>
              <w:rPr>
                <w:noProof/>
                <w:sz w:val="2"/>
              </w:rPr>
              <w:t>7ddae0a7-b9e7-4d6d-b563-2452f2bcc1af</w:t>
            </w:r>
          </w:p>
        </w:tc>
        <w:tc>
          <w:tcPr>
            <w:tcW w:w="7407" w:type="dxa"/>
            <w:shd w:val="clear" w:color="auto" w:fill="F2F2F2" w:themeFill="background1" w:themeFillShade="F2"/>
          </w:tcPr>
          <w:p w:rsidR="00000000" w:rsidRDefault="00E73530">
            <w:pPr>
              <w:rPr>
                <w:noProof/>
              </w:rPr>
            </w:pPr>
            <w:r>
              <w:rPr>
                <w:noProof/>
              </w:rPr>
              <w:t>Apply a high-pass filter to the audio at the specified frequency in Hz.</w:t>
            </w:r>
          </w:p>
        </w:tc>
        <w:tc>
          <w:tcPr>
            <w:tcW w:w="7407" w:type="dxa"/>
          </w:tcPr>
          <w:p w:rsidR="00000000" w:rsidRDefault="00E73530">
            <w:pPr>
              <w:rPr>
                <w:lang w:val="de-DE"/>
              </w:rPr>
            </w:pPr>
            <w:r>
              <w:rPr>
                <w:lang w:val="de-DE"/>
              </w:rPr>
              <w:t>Wenden Sie einen Hochpassfilter auf das Audio mit der angegebenen Frequenz in Hz an.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120 </w:t>
            </w:r>
            <w:r>
              <w:rPr>
                <w:noProof/>
                <w:sz w:val="16"/>
              </w:rPr>
              <w:br/>
            </w:r>
            <w:r>
              <w:rPr>
                <w:noProof/>
                <w:sz w:val="2"/>
              </w:rPr>
              <w:t>9ca81dee-d48d-4cce-821f-2ff272b0c43e</w:t>
            </w:r>
          </w:p>
        </w:tc>
        <w:tc>
          <w:tcPr>
            <w:tcW w:w="7407" w:type="dxa"/>
            <w:shd w:val="clear" w:color="auto" w:fill="F2F2F2" w:themeFill="background1" w:themeFillShade="F2"/>
          </w:tcPr>
          <w:p w:rsidR="00000000" w:rsidRDefault="00E73530">
            <w:pPr>
              <w:rPr>
                <w:noProof/>
              </w:rPr>
            </w:pPr>
            <w:r>
              <w:rPr>
                <w:noProof/>
              </w:rPr>
              <w:t>This will prevent audio frequencies below the specified threshold from being included in the output.</w:t>
            </w:r>
          </w:p>
        </w:tc>
        <w:tc>
          <w:tcPr>
            <w:tcW w:w="7407" w:type="dxa"/>
          </w:tcPr>
          <w:p w:rsidR="00000000" w:rsidRDefault="00E73530">
            <w:pPr>
              <w:rPr>
                <w:lang w:val="de-DE"/>
              </w:rPr>
            </w:pPr>
            <w:r>
              <w:rPr>
                <w:lang w:val="de-DE"/>
              </w:rPr>
              <w:t>Dadurch wird verhindert, da</w:t>
            </w:r>
            <w:r>
              <w:rPr>
                <w:lang w:val="de-DE"/>
              </w:rPr>
              <w:t>ss Audiofrequenzen unterhalb des angegebenen Schwellenwerts in die Ausgabe aufgenommen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121 </w:t>
            </w:r>
            <w:r>
              <w:rPr>
                <w:noProof/>
                <w:sz w:val="16"/>
              </w:rPr>
              <w:br/>
            </w:r>
            <w:r>
              <w:rPr>
                <w:noProof/>
                <w:sz w:val="2"/>
              </w:rPr>
              <w:t>5236cef1-8b24-4b0c-8b75-420a7334ff02</w:t>
            </w:r>
          </w:p>
        </w:tc>
        <w:tc>
          <w:tcPr>
            <w:tcW w:w="7407" w:type="dxa"/>
            <w:shd w:val="clear" w:color="auto" w:fill="F2F2F2" w:themeFill="background1" w:themeFillShade="F2"/>
          </w:tcPr>
          <w:p w:rsidR="00000000" w:rsidRDefault="00E73530">
            <w:pPr>
              <w:rPr>
                <w:noProof/>
              </w:rPr>
            </w:pPr>
            <w:r>
              <w:rPr>
                <w:noProof/>
              </w:rPr>
              <w:t>A very common use of this setting is to reduce rumble/noise from audio, such as the sounds of trucks driving by outsid</w:t>
            </w:r>
            <w:r>
              <w:rPr>
                <w:noProof/>
              </w:rPr>
              <w:t>e during the recording or some sounds caused by wind or hitting a microphone.</w:t>
            </w:r>
          </w:p>
        </w:tc>
        <w:tc>
          <w:tcPr>
            <w:tcW w:w="7407" w:type="dxa"/>
          </w:tcPr>
          <w:p w:rsidR="00000000" w:rsidRDefault="00E73530">
            <w:pPr>
              <w:rPr>
                <w:lang w:val="de-DE"/>
              </w:rPr>
            </w:pPr>
            <w:r>
              <w:rPr>
                <w:lang w:val="de-DE"/>
              </w:rPr>
              <w:t>Eine sehr h</w:t>
            </w:r>
            <w:r>
              <w:rPr>
                <w:lang w:val="de-DE"/>
              </w:rPr>
              <w:t>ä</w:t>
            </w:r>
            <w:r>
              <w:rPr>
                <w:lang w:val="de-DE"/>
              </w:rPr>
              <w:t>ufige Verwendung dieser Einstellung ist das Reduzieren von Rumpeln / Ger</w:t>
            </w:r>
            <w:r>
              <w:rPr>
                <w:lang w:val="de-DE"/>
              </w:rPr>
              <w:t>ä</w:t>
            </w:r>
            <w:r>
              <w:rPr>
                <w:lang w:val="de-DE"/>
              </w:rPr>
              <w:t>uschen durch Audio, wie z. B. die Ger</w:t>
            </w:r>
            <w:r>
              <w:rPr>
                <w:lang w:val="de-DE"/>
              </w:rPr>
              <w:t>ä</w:t>
            </w:r>
            <w:r>
              <w:rPr>
                <w:lang w:val="de-DE"/>
              </w:rPr>
              <w:t>usche von Lastwagen, die w</w:t>
            </w:r>
            <w:r>
              <w:rPr>
                <w:lang w:val="de-DE"/>
              </w:rPr>
              <w:t>ä</w:t>
            </w:r>
            <w:r>
              <w:rPr>
                <w:lang w:val="de-DE"/>
              </w:rPr>
              <w:t>hrend der Aufnahme drau</w:t>
            </w:r>
            <w:r>
              <w:rPr>
                <w:lang w:val="de-DE"/>
              </w:rPr>
              <w:t>ß</w:t>
            </w:r>
            <w:r>
              <w:rPr>
                <w:lang w:val="de-DE"/>
              </w:rPr>
              <w:t>en v</w:t>
            </w:r>
            <w:r>
              <w:rPr>
                <w:lang w:val="de-DE"/>
              </w:rPr>
              <w:t>orbeifahren, oder einige Ger</w:t>
            </w:r>
            <w:r>
              <w:rPr>
                <w:lang w:val="de-DE"/>
              </w:rPr>
              <w:t>ä</w:t>
            </w:r>
            <w:r>
              <w:rPr>
                <w:lang w:val="de-DE"/>
              </w:rPr>
              <w:t>usche, die durch Wind oder Schlagen eines Mikrofons verursacht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122 </w:t>
            </w:r>
            <w:r>
              <w:rPr>
                <w:noProof/>
                <w:sz w:val="16"/>
              </w:rPr>
              <w:br/>
            </w:r>
            <w:r>
              <w:rPr>
                <w:noProof/>
                <w:sz w:val="2"/>
              </w:rPr>
              <w:t>e44875e0-efc5-4338-8e76-b10c9c010905</w:t>
            </w:r>
          </w:p>
        </w:tc>
        <w:tc>
          <w:tcPr>
            <w:tcW w:w="7407" w:type="dxa"/>
            <w:shd w:val="clear" w:color="auto" w:fill="F2F2F2" w:themeFill="background1" w:themeFillShade="F2"/>
          </w:tcPr>
          <w:p w:rsidR="00000000" w:rsidRDefault="00E73530">
            <w:pPr>
              <w:rPr>
                <w:noProof/>
              </w:rPr>
            </w:pPr>
            <w:r>
              <w:rPr>
                <w:noProof/>
              </w:rPr>
              <w:t>DC-Shift can also be reduced/removed by specifying a high-pass filter at a low frequency, such as 10 Hz.</w:t>
            </w:r>
          </w:p>
        </w:tc>
        <w:tc>
          <w:tcPr>
            <w:tcW w:w="7407" w:type="dxa"/>
          </w:tcPr>
          <w:p w:rsidR="00000000" w:rsidRDefault="00E73530">
            <w:pPr>
              <w:rPr>
                <w:lang w:val="de-DE"/>
              </w:rPr>
            </w:pPr>
            <w:r>
              <w:rPr>
                <w:lang w:val="de-DE"/>
              </w:rPr>
              <w:t>DC-Shift kann auch reduziert / entfernt werden, indem ein Hochpassfilter mit einer niedrigen Frequenz wie 10 Hz angegeben wird.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124 </w:t>
            </w:r>
            <w:r>
              <w:rPr>
                <w:noProof/>
                <w:sz w:val="16"/>
              </w:rPr>
              <w:br/>
            </w:r>
            <w:r>
              <w:rPr>
                <w:noProof/>
                <w:sz w:val="2"/>
              </w:rPr>
              <w:t>95b4b0d2-edf9-4cfc-8149-a19a904e51cf</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audio_lowpass</w:t>
            </w:r>
            <w:r>
              <w:rPr>
                <w:rStyle w:val="mqInternal"/>
                <w:noProof/>
              </w:rPr>
              <w:t>{4]</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w:t>
            </w:r>
            <w:r>
              <w:rPr>
                <w:lang w:val="de-DE"/>
              </w:rPr>
              <w:t>audio_lowpass</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125 </w:t>
            </w:r>
            <w:r>
              <w:rPr>
                <w:noProof/>
                <w:sz w:val="16"/>
              </w:rPr>
              <w:br/>
            </w:r>
            <w:r>
              <w:rPr>
                <w:noProof/>
                <w:sz w:val="2"/>
              </w:rPr>
              <w:t>4b9e92c5-22a9-4693-a3e8-7ade48bf005f</w:t>
            </w:r>
          </w:p>
        </w:tc>
        <w:tc>
          <w:tcPr>
            <w:tcW w:w="7407" w:type="dxa"/>
            <w:shd w:val="clear" w:color="auto" w:fill="F2F2F2" w:themeFill="background1" w:themeFillShade="F2"/>
          </w:tcPr>
          <w:p w:rsidR="00000000" w:rsidRDefault="00E73530">
            <w:pPr>
              <w:rPr>
                <w:noProof/>
              </w:rPr>
            </w:pPr>
            <w:r>
              <w:rPr>
                <w:noProof/>
              </w:rPr>
              <w:t>audio_lowpass</w:t>
            </w:r>
          </w:p>
        </w:tc>
        <w:tc>
          <w:tcPr>
            <w:tcW w:w="7407" w:type="dxa"/>
          </w:tcPr>
          <w:p w:rsidR="00000000" w:rsidRDefault="00E73530">
            <w:pPr>
              <w:rPr>
                <w:lang w:val="de-DE"/>
              </w:rPr>
            </w:pPr>
            <w:r>
              <w:rPr>
                <w:lang w:val="de-DE"/>
              </w:rPr>
              <w:t>audio_lowpass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127 </w:t>
            </w:r>
            <w:r>
              <w:rPr>
                <w:noProof/>
                <w:sz w:val="16"/>
              </w:rPr>
              <w:br/>
            </w:r>
            <w:r>
              <w:rPr>
                <w:noProof/>
                <w:sz w:val="2"/>
              </w:rPr>
              <w:t>8d5849e2-4a46-4a5e-8ada-2ae1b54952a1</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128 </w:t>
            </w:r>
            <w:r>
              <w:rPr>
                <w:noProof/>
                <w:sz w:val="16"/>
              </w:rPr>
              <w:br/>
            </w:r>
            <w:r>
              <w:rPr>
                <w:noProof/>
                <w:sz w:val="2"/>
              </w:rPr>
              <w:t>a9596bbd-7908-4181-bc49-da08aae8cf31</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129 </w:t>
            </w:r>
            <w:r>
              <w:rPr>
                <w:noProof/>
                <w:sz w:val="16"/>
              </w:rPr>
              <w:br/>
            </w:r>
            <w:r>
              <w:rPr>
                <w:noProof/>
                <w:sz w:val="2"/>
              </w:rPr>
              <w:t>71a5c731-2b44-4ae4-8b13-fe62b1dba35c</w:t>
            </w:r>
          </w:p>
        </w:tc>
        <w:tc>
          <w:tcPr>
            <w:tcW w:w="7407" w:type="dxa"/>
            <w:shd w:val="clear" w:color="auto" w:fill="F2F2F2" w:themeFill="background1" w:themeFillShade="F2"/>
          </w:tcPr>
          <w:p w:rsidR="00000000" w:rsidRDefault="00E73530">
            <w:pPr>
              <w:rPr>
                <w:noProof/>
              </w:rPr>
            </w:pPr>
            <w:r>
              <w:rPr>
                <w:rStyle w:val="mqInternal"/>
                <w:noProof/>
              </w:rPr>
              <w:t>[1}</w:t>
            </w:r>
            <w:r>
              <w:rPr>
                <w:noProof/>
              </w:rPr>
              <w:t>Pare</w:t>
            </w:r>
            <w:r>
              <w:rPr>
                <w:noProof/>
              </w:rPr>
              <w:t>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130 </w:t>
            </w:r>
            <w:r>
              <w:rPr>
                <w:noProof/>
                <w:sz w:val="16"/>
              </w:rPr>
              <w:br/>
            </w:r>
            <w:r>
              <w:rPr>
                <w:noProof/>
                <w:sz w:val="2"/>
              </w:rPr>
              <w:t>967cb9ec-629e-4ece-9cdf-62c4549d093c</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131 </w:t>
            </w:r>
            <w:r>
              <w:rPr>
                <w:noProof/>
                <w:sz w:val="16"/>
              </w:rPr>
              <w:br/>
            </w:r>
            <w:r>
              <w:rPr>
                <w:noProof/>
                <w:sz w:val="2"/>
              </w:rPr>
              <w:t>86457fb2-6b15-46d9-8a3b-ca1baed8ca47</w:t>
            </w:r>
          </w:p>
        </w:tc>
        <w:tc>
          <w:tcPr>
            <w:tcW w:w="7407" w:type="dxa"/>
            <w:shd w:val="clear" w:color="auto" w:fill="F2F2F2" w:themeFill="background1" w:themeFillShade="F2"/>
          </w:tcPr>
          <w:p w:rsidR="00000000" w:rsidRDefault="00E73530">
            <w:pPr>
              <w:rPr>
                <w:noProof/>
              </w:rPr>
            </w:pPr>
            <w:r>
              <w:rPr>
                <w:noProof/>
              </w:rPr>
              <w:t>A frequency in Hz, from 5 to 24000</w:t>
            </w:r>
          </w:p>
        </w:tc>
        <w:tc>
          <w:tcPr>
            <w:tcW w:w="7407" w:type="dxa"/>
          </w:tcPr>
          <w:p w:rsidR="00000000" w:rsidRDefault="00E73530">
            <w:pPr>
              <w:rPr>
                <w:lang w:val="de-DE"/>
              </w:rPr>
            </w:pPr>
            <w:r>
              <w:rPr>
                <w:lang w:val="de-DE"/>
              </w:rPr>
              <w:t>Eine Frequenz in Hz von 5 bis 24000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132 </w:t>
            </w:r>
            <w:r>
              <w:rPr>
                <w:noProof/>
                <w:sz w:val="16"/>
              </w:rPr>
              <w:br/>
            </w:r>
            <w:r>
              <w:rPr>
                <w:noProof/>
                <w:sz w:val="2"/>
              </w:rPr>
              <w:t>30b8f3e4-f595-4f04-8ac2-d29619293ca1</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133 </w:t>
            </w:r>
            <w:r>
              <w:rPr>
                <w:noProof/>
                <w:sz w:val="16"/>
              </w:rPr>
              <w:br/>
            </w:r>
            <w:r>
              <w:rPr>
                <w:noProof/>
                <w:sz w:val="2"/>
              </w:rPr>
              <w:t>b9e50c7f-3b73-43b8-aa6a-f9b0f74160bd</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134 </w:t>
            </w:r>
            <w:r>
              <w:rPr>
                <w:noProof/>
                <w:sz w:val="16"/>
              </w:rPr>
              <w:br/>
            </w:r>
            <w:r>
              <w:rPr>
                <w:noProof/>
                <w:sz w:val="2"/>
              </w:rPr>
              <w:t>f7e231a5-f894-4771-a6ee-af021f0e23a7</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135 </w:t>
            </w:r>
            <w:r>
              <w:rPr>
                <w:noProof/>
                <w:sz w:val="16"/>
              </w:rPr>
              <w:br/>
            </w:r>
            <w:r>
              <w:rPr>
                <w:noProof/>
                <w:sz w:val="2"/>
              </w:rPr>
              <w:t>d173d53c-6ed1-4ad8-ae4b-1742f540d11a</w:t>
            </w:r>
          </w:p>
        </w:tc>
        <w:tc>
          <w:tcPr>
            <w:tcW w:w="7407" w:type="dxa"/>
            <w:shd w:val="clear" w:color="auto" w:fill="F2F2F2" w:themeFill="background1" w:themeFillShade="F2"/>
          </w:tcPr>
          <w:p w:rsidR="00000000" w:rsidRDefault="00E73530">
            <w:pPr>
              <w:rPr>
                <w:noProof/>
              </w:rPr>
            </w:pPr>
            <w:r>
              <w:rPr>
                <w:noProof/>
              </w:rPr>
              <w:t>3000</w:t>
            </w:r>
          </w:p>
        </w:tc>
        <w:tc>
          <w:tcPr>
            <w:tcW w:w="7407" w:type="dxa"/>
          </w:tcPr>
          <w:p w:rsidR="00000000" w:rsidRDefault="00E73530">
            <w:pPr>
              <w:rPr>
                <w:lang w:val="de-DE"/>
              </w:rPr>
            </w:pPr>
            <w:r>
              <w:rPr>
                <w:lang w:val="de-DE"/>
              </w:rPr>
              <w:t>3000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136 </w:t>
            </w:r>
            <w:r>
              <w:rPr>
                <w:noProof/>
                <w:sz w:val="16"/>
              </w:rPr>
              <w:br/>
            </w:r>
            <w:r>
              <w:rPr>
                <w:noProof/>
                <w:sz w:val="2"/>
              </w:rPr>
              <w:t>2c650d25-0310-481d-a1ce-89356c590bf2</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137 </w:t>
            </w:r>
            <w:r>
              <w:rPr>
                <w:noProof/>
                <w:sz w:val="16"/>
              </w:rPr>
              <w:br/>
            </w:r>
            <w:r>
              <w:rPr>
                <w:noProof/>
                <w:sz w:val="2"/>
              </w:rPr>
              <w:t>f6d4c096-22fe-4809-b329-9e8db844f217</w:t>
            </w:r>
          </w:p>
        </w:tc>
        <w:tc>
          <w:tcPr>
            <w:tcW w:w="7407" w:type="dxa"/>
            <w:shd w:val="clear" w:color="auto" w:fill="F2F2F2" w:themeFill="background1" w:themeFillShade="F2"/>
          </w:tcPr>
          <w:p w:rsidR="00000000" w:rsidRDefault="00E73530">
            <w:pPr>
              <w:rPr>
                <w:noProof/>
              </w:rPr>
            </w:pPr>
            <w:r>
              <w:rPr>
                <w:noProof/>
              </w:rPr>
              <w:t>Apply a low-pass filter to the audio at the specified frequency in Hz.</w:t>
            </w:r>
          </w:p>
        </w:tc>
        <w:tc>
          <w:tcPr>
            <w:tcW w:w="7407" w:type="dxa"/>
          </w:tcPr>
          <w:p w:rsidR="00000000" w:rsidRDefault="00E73530">
            <w:pPr>
              <w:rPr>
                <w:lang w:val="de-DE"/>
              </w:rPr>
            </w:pPr>
            <w:r>
              <w:rPr>
                <w:lang w:val="de-DE"/>
              </w:rPr>
              <w:t>Wenden Sie ei</w:t>
            </w:r>
            <w:r>
              <w:rPr>
                <w:lang w:val="de-DE"/>
              </w:rPr>
              <w:t>nen Tiefpassfilter auf das Audio mit der angegebenen Frequenz in Hz an.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138 </w:t>
            </w:r>
            <w:r>
              <w:rPr>
                <w:noProof/>
                <w:sz w:val="16"/>
              </w:rPr>
              <w:br/>
            </w:r>
            <w:r>
              <w:rPr>
                <w:noProof/>
                <w:sz w:val="2"/>
              </w:rPr>
              <w:t>7ce429be-ac17-4f1d-b456-6030f5ccdd71</w:t>
            </w:r>
          </w:p>
        </w:tc>
        <w:tc>
          <w:tcPr>
            <w:tcW w:w="7407" w:type="dxa"/>
            <w:shd w:val="clear" w:color="auto" w:fill="F2F2F2" w:themeFill="background1" w:themeFillShade="F2"/>
          </w:tcPr>
          <w:p w:rsidR="00000000" w:rsidRDefault="00E73530">
            <w:pPr>
              <w:rPr>
                <w:noProof/>
              </w:rPr>
            </w:pPr>
            <w:r>
              <w:rPr>
                <w:noProof/>
              </w:rPr>
              <w:t>This will prevent audio frequencies above the specified threshold from being included in the output.</w:t>
            </w:r>
          </w:p>
        </w:tc>
        <w:tc>
          <w:tcPr>
            <w:tcW w:w="7407" w:type="dxa"/>
          </w:tcPr>
          <w:p w:rsidR="00000000" w:rsidRDefault="00E73530">
            <w:pPr>
              <w:rPr>
                <w:lang w:val="de-DE"/>
              </w:rPr>
            </w:pPr>
            <w:r>
              <w:rPr>
                <w:lang w:val="de-DE"/>
              </w:rPr>
              <w:t>Dadurch wird verhindert, dass Audiofrequ</w:t>
            </w:r>
            <w:r>
              <w:rPr>
                <w:lang w:val="de-DE"/>
              </w:rPr>
              <w:t xml:space="preserve">enzen </w:t>
            </w:r>
            <w:r>
              <w:rPr>
                <w:lang w:val="de-DE"/>
              </w:rPr>
              <w:t>ü</w:t>
            </w:r>
            <w:r>
              <w:rPr>
                <w:lang w:val="de-DE"/>
              </w:rPr>
              <w:t>ber dem angegebenen Schwellenwert in die Ausgabe aufgenommen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139 </w:t>
            </w:r>
            <w:r>
              <w:rPr>
                <w:noProof/>
                <w:sz w:val="16"/>
              </w:rPr>
              <w:br/>
            </w:r>
            <w:r>
              <w:rPr>
                <w:noProof/>
                <w:sz w:val="2"/>
              </w:rPr>
              <w:t>66e71090-eeed-416a-b562-ad2267bf7891</w:t>
            </w:r>
          </w:p>
        </w:tc>
        <w:tc>
          <w:tcPr>
            <w:tcW w:w="7407" w:type="dxa"/>
            <w:shd w:val="clear" w:color="auto" w:fill="F2F2F2" w:themeFill="background1" w:themeFillShade="F2"/>
          </w:tcPr>
          <w:p w:rsidR="00000000" w:rsidRDefault="00E73530">
            <w:pPr>
              <w:rPr>
                <w:noProof/>
              </w:rPr>
            </w:pPr>
            <w:r>
              <w:rPr>
                <w:noProof/>
              </w:rPr>
              <w:t>This can be used to cut out very high pitched whine sounds from audio, or to create special effects, such as a "telephone" setting (using</w:t>
            </w:r>
            <w:r>
              <w:rPr>
                <w:noProof/>
              </w:rPr>
              <w:t xml:space="preserve"> </w:t>
            </w:r>
            <w:r>
              <w:rPr>
                <w:rStyle w:val="mqInternal"/>
                <w:noProof/>
              </w:rPr>
              <w:t>[1}</w:t>
            </w:r>
            <w:r>
              <w:rPr>
                <w:noProof/>
              </w:rPr>
              <w:t>audio_highpass</w:t>
            </w:r>
            <w:r>
              <w:rPr>
                <w:rStyle w:val="mqInternal"/>
                <w:noProof/>
              </w:rPr>
              <w:t>{2]</w:t>
            </w:r>
            <w:r>
              <w:rPr>
                <w:noProof/>
              </w:rPr>
              <w:t xml:space="preserve"> of 300 and audio_lowpass of 3000).</w:t>
            </w:r>
          </w:p>
        </w:tc>
        <w:tc>
          <w:tcPr>
            <w:tcW w:w="7407" w:type="dxa"/>
          </w:tcPr>
          <w:p w:rsidR="00000000" w:rsidRDefault="00E73530">
            <w:pPr>
              <w:rPr>
                <w:lang w:val="de-DE"/>
              </w:rPr>
            </w:pPr>
            <w:r>
              <w:rPr>
                <w:lang w:val="de-DE"/>
              </w:rPr>
              <w:t xml:space="preserve">Dies kann verwendet werden, um sehr hohe Winseln aus Audio herauszuschneiden oder um Spezialeffekte zu erzeugen, wie z. B. eine "Telefon" -Einstellung (mit </w:t>
            </w:r>
            <w:r>
              <w:rPr>
                <w:rStyle w:val="mqInternal"/>
                <w:noProof/>
                <w:lang w:val="de-DE"/>
              </w:rPr>
              <w:t>[1}</w:t>
            </w:r>
            <w:r>
              <w:rPr>
                <w:lang w:val="de-DE"/>
              </w:rPr>
              <w:t>audio_highpass</w:t>
            </w:r>
            <w:r>
              <w:rPr>
                <w:rStyle w:val="mqInternal"/>
                <w:noProof/>
                <w:lang w:val="de-DE"/>
              </w:rPr>
              <w:t>{2]</w:t>
            </w:r>
            <w:r>
              <w:rPr>
                <w:lang w:val="de-DE"/>
              </w:rPr>
              <w:t xml:space="preserve"> von 300 und audio_lowpass von 3000).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141 </w:t>
            </w:r>
            <w:r>
              <w:rPr>
                <w:noProof/>
                <w:sz w:val="16"/>
              </w:rPr>
              <w:br/>
            </w:r>
            <w:r>
              <w:rPr>
                <w:noProof/>
                <w:sz w:val="2"/>
              </w:rPr>
              <w:t>dc63a345-51c4-4aec-b032-e659f4854443</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audio_highpass</w:t>
            </w:r>
            <w:r>
              <w:rPr>
                <w:rStyle w:val="mqInternal"/>
                <w:noProof/>
              </w:rPr>
              <w:t>{4]</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w:t>
            </w:r>
            <w:r>
              <w:rPr>
                <w:lang w:val="de-DE"/>
              </w:rPr>
              <w:t>audio_highpass</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142 </w:t>
            </w:r>
            <w:r>
              <w:rPr>
                <w:noProof/>
                <w:sz w:val="16"/>
              </w:rPr>
              <w:br/>
            </w:r>
            <w:r>
              <w:rPr>
                <w:noProof/>
                <w:sz w:val="2"/>
              </w:rPr>
              <w:t>b676a072-bb35-4b32-aab3-55b4b1c71cb5</w:t>
            </w:r>
          </w:p>
        </w:tc>
        <w:tc>
          <w:tcPr>
            <w:tcW w:w="7407" w:type="dxa"/>
            <w:shd w:val="clear" w:color="auto" w:fill="F2F2F2" w:themeFill="background1" w:themeFillShade="F2"/>
          </w:tcPr>
          <w:p w:rsidR="00000000" w:rsidRDefault="00E73530">
            <w:pPr>
              <w:rPr>
                <w:noProof/>
              </w:rPr>
            </w:pPr>
            <w:r>
              <w:rPr>
                <w:noProof/>
              </w:rPr>
              <w:t>audio_compression_ratio</w:t>
            </w:r>
          </w:p>
        </w:tc>
        <w:tc>
          <w:tcPr>
            <w:tcW w:w="7407" w:type="dxa"/>
          </w:tcPr>
          <w:p w:rsidR="00000000" w:rsidRDefault="00E73530">
            <w:pPr>
              <w:rPr>
                <w:lang w:val="de-DE"/>
              </w:rPr>
            </w:pPr>
            <w:r>
              <w:rPr>
                <w:lang w:val="de-DE"/>
              </w:rPr>
              <w:t>audio_compression_ratio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144 </w:t>
            </w:r>
            <w:r>
              <w:rPr>
                <w:noProof/>
                <w:sz w:val="16"/>
              </w:rPr>
              <w:br/>
            </w:r>
            <w:r>
              <w:rPr>
                <w:noProof/>
                <w:sz w:val="2"/>
              </w:rPr>
              <w:t>74</w:t>
            </w:r>
            <w:r>
              <w:rPr>
                <w:noProof/>
                <w:sz w:val="2"/>
              </w:rPr>
              <w:t>f25a4e-a41c-4d97-820f-d615307bb2ce</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145 </w:t>
            </w:r>
            <w:r>
              <w:rPr>
                <w:noProof/>
                <w:sz w:val="16"/>
              </w:rPr>
              <w:br/>
            </w:r>
            <w:r>
              <w:rPr>
                <w:noProof/>
                <w:sz w:val="2"/>
              </w:rPr>
              <w:t>b38ec6bc-eb95-4be7-9e45-c00c581f1d63</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146 </w:t>
            </w:r>
            <w:r>
              <w:rPr>
                <w:noProof/>
                <w:sz w:val="16"/>
              </w:rPr>
              <w:br/>
            </w:r>
            <w:r>
              <w:rPr>
                <w:noProof/>
                <w:sz w:val="2"/>
              </w:rPr>
              <w:t>b2783729-d844-48fd-bb25-efeefb5d8773</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147 </w:t>
            </w:r>
            <w:r>
              <w:rPr>
                <w:noProof/>
                <w:sz w:val="16"/>
              </w:rPr>
              <w:br/>
            </w:r>
            <w:r>
              <w:rPr>
                <w:noProof/>
                <w:sz w:val="2"/>
              </w:rPr>
              <w:t>1dbcee88-131f-487a-91fa-de9ae1e51303</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148 </w:t>
            </w:r>
            <w:r>
              <w:rPr>
                <w:noProof/>
                <w:sz w:val="16"/>
              </w:rPr>
              <w:br/>
            </w:r>
            <w:r>
              <w:rPr>
                <w:noProof/>
                <w:sz w:val="2"/>
              </w:rPr>
              <w:t>70d673d6-f5dc-40d4-97b2-d4687844f342</w:t>
            </w:r>
          </w:p>
        </w:tc>
        <w:tc>
          <w:tcPr>
            <w:tcW w:w="7407" w:type="dxa"/>
            <w:shd w:val="clear" w:color="auto" w:fill="F2F2F2" w:themeFill="background1" w:themeFillShade="F2"/>
          </w:tcPr>
          <w:p w:rsidR="00000000" w:rsidRDefault="00E73530">
            <w:pPr>
              <w:rPr>
                <w:noProof/>
              </w:rPr>
            </w:pPr>
            <w:r>
              <w:rPr>
                <w:noProof/>
              </w:rPr>
              <w:t>1.0 to 30.0</w:t>
            </w:r>
          </w:p>
        </w:tc>
        <w:tc>
          <w:tcPr>
            <w:tcW w:w="7407" w:type="dxa"/>
          </w:tcPr>
          <w:p w:rsidR="00000000" w:rsidRDefault="00E73530">
            <w:pPr>
              <w:rPr>
                <w:lang w:val="de-DE"/>
              </w:rPr>
            </w:pPr>
            <w:r>
              <w:rPr>
                <w:lang w:val="de-DE"/>
              </w:rPr>
              <w:t>1,0 bis 30,0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149 </w:t>
            </w:r>
            <w:r>
              <w:rPr>
                <w:noProof/>
                <w:sz w:val="16"/>
              </w:rPr>
              <w:br/>
            </w:r>
            <w:r>
              <w:rPr>
                <w:noProof/>
                <w:sz w:val="2"/>
              </w:rPr>
              <w:t>d707037f-b639-4f1a-b98d-8c9451a48886</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150 </w:t>
            </w:r>
            <w:r>
              <w:rPr>
                <w:noProof/>
                <w:sz w:val="16"/>
              </w:rPr>
              <w:br/>
            </w:r>
            <w:r>
              <w:rPr>
                <w:noProof/>
                <w:sz w:val="2"/>
              </w:rPr>
              <w:t>c8380886-983b-42f2-8985-da1a864bfb72</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151 </w:t>
            </w:r>
            <w:r>
              <w:rPr>
                <w:noProof/>
                <w:sz w:val="16"/>
              </w:rPr>
              <w:br/>
            </w:r>
            <w:r>
              <w:rPr>
                <w:noProof/>
                <w:sz w:val="2"/>
              </w:rPr>
              <w:t>88f9cc62-023b-4f19-a146-910aa03c3d5c</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152 </w:t>
            </w:r>
            <w:r>
              <w:rPr>
                <w:noProof/>
                <w:sz w:val="16"/>
              </w:rPr>
              <w:br/>
            </w:r>
            <w:r>
              <w:rPr>
                <w:noProof/>
                <w:sz w:val="2"/>
              </w:rPr>
              <w:t>09982322-1c54-4f95-b42f-343fe7ca4090</w:t>
            </w:r>
          </w:p>
        </w:tc>
        <w:tc>
          <w:tcPr>
            <w:tcW w:w="7407" w:type="dxa"/>
            <w:shd w:val="clear" w:color="auto" w:fill="F2F2F2" w:themeFill="background1" w:themeFillShade="F2"/>
          </w:tcPr>
          <w:p w:rsidR="00000000" w:rsidRDefault="00E73530">
            <w:pPr>
              <w:rPr>
                <w:noProof/>
              </w:rPr>
            </w:pPr>
            <w:r>
              <w:rPr>
                <w:noProof/>
              </w:rPr>
              <w:t>2.5</w:t>
            </w:r>
          </w:p>
        </w:tc>
        <w:tc>
          <w:tcPr>
            <w:tcW w:w="7407" w:type="dxa"/>
          </w:tcPr>
          <w:p w:rsidR="00000000" w:rsidRDefault="00E73530">
            <w:pPr>
              <w:rPr>
                <w:lang w:val="de-DE"/>
              </w:rPr>
            </w:pPr>
            <w:r>
              <w:rPr>
                <w:lang w:val="de-DE"/>
              </w:rPr>
              <w:t>2.5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153 </w:t>
            </w:r>
            <w:r>
              <w:rPr>
                <w:noProof/>
                <w:sz w:val="16"/>
              </w:rPr>
              <w:br/>
            </w:r>
            <w:r>
              <w:rPr>
                <w:noProof/>
                <w:sz w:val="2"/>
              </w:rPr>
              <w:t>39984a10-3909-4bc5-bb35-46102e2efb25</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154 </w:t>
            </w:r>
            <w:r>
              <w:rPr>
                <w:noProof/>
                <w:sz w:val="16"/>
              </w:rPr>
              <w:br/>
            </w:r>
            <w:r>
              <w:rPr>
                <w:noProof/>
                <w:sz w:val="2"/>
              </w:rPr>
              <w:t>312d78af-4b78-4e86-b2fa-78e5d001a796</w:t>
            </w:r>
          </w:p>
        </w:tc>
        <w:tc>
          <w:tcPr>
            <w:tcW w:w="7407" w:type="dxa"/>
            <w:shd w:val="clear" w:color="auto" w:fill="F2F2F2" w:themeFill="background1" w:themeFillShade="F2"/>
          </w:tcPr>
          <w:p w:rsidR="00000000" w:rsidRDefault="00E73530">
            <w:pPr>
              <w:rPr>
                <w:noProof/>
              </w:rPr>
            </w:pPr>
            <w:r>
              <w:rPr>
                <w:noProof/>
              </w:rPr>
              <w:t xml:space="preserve">Compress the dynamic range of the audio by reducing volume at a specified ratio of N:1, above the specified </w:t>
            </w:r>
            <w:r>
              <w:rPr>
                <w:rStyle w:val="mqInternal"/>
                <w:noProof/>
              </w:rPr>
              <w:t>[1}</w:t>
            </w:r>
            <w:r>
              <w:rPr>
                <w:noProof/>
              </w:rPr>
              <w:t>audio_compression_threshold</w:t>
            </w:r>
            <w:r>
              <w:rPr>
                <w:rStyle w:val="mqInternal"/>
                <w:noProof/>
              </w:rPr>
              <w:t>{2]</w:t>
            </w:r>
            <w:r>
              <w:rPr>
                <w:noProof/>
              </w:rPr>
              <w:t>.</w:t>
            </w:r>
          </w:p>
        </w:tc>
        <w:tc>
          <w:tcPr>
            <w:tcW w:w="7407" w:type="dxa"/>
          </w:tcPr>
          <w:p w:rsidR="00000000" w:rsidRDefault="00E73530">
            <w:pPr>
              <w:rPr>
                <w:lang w:val="de-DE"/>
              </w:rPr>
            </w:pPr>
            <w:r>
              <w:rPr>
                <w:lang w:val="de-DE"/>
              </w:rPr>
              <w:t>Komprimieren Sie den Dynamikbereich des Audios, indem Sie die Lautst</w:t>
            </w:r>
            <w:r>
              <w:rPr>
                <w:lang w:val="de-DE"/>
              </w:rPr>
              <w:t>ä</w:t>
            </w:r>
            <w:r>
              <w:rPr>
                <w:lang w:val="de-DE"/>
              </w:rPr>
              <w:t>rk</w:t>
            </w:r>
            <w:r>
              <w:rPr>
                <w:lang w:val="de-DE"/>
              </w:rPr>
              <w:t>e in einem festgelegten Verh</w:t>
            </w:r>
            <w:r>
              <w:rPr>
                <w:lang w:val="de-DE"/>
              </w:rPr>
              <w:t>ä</w:t>
            </w:r>
            <w:r>
              <w:rPr>
                <w:lang w:val="de-DE"/>
              </w:rPr>
              <w:t xml:space="preserve">ltnis von N: 1 </w:t>
            </w:r>
            <w:r>
              <w:rPr>
                <w:lang w:val="de-DE"/>
              </w:rPr>
              <w:t>ü</w:t>
            </w:r>
            <w:r>
              <w:rPr>
                <w:lang w:val="de-DE"/>
              </w:rPr>
              <w:t xml:space="preserve">ber dem angegebenen verringern </w:t>
            </w:r>
            <w:r>
              <w:rPr>
                <w:rStyle w:val="mqInternal"/>
                <w:noProof/>
                <w:lang w:val="de-DE"/>
              </w:rPr>
              <w:t>[1}</w:t>
            </w:r>
            <w:r>
              <w:rPr>
                <w:lang w:val="de-DE"/>
              </w:rPr>
              <w:t>audio_compression_threshold</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155 </w:t>
            </w:r>
            <w:r>
              <w:rPr>
                <w:noProof/>
                <w:sz w:val="16"/>
              </w:rPr>
              <w:br/>
            </w:r>
            <w:r>
              <w:rPr>
                <w:noProof/>
                <w:sz w:val="2"/>
              </w:rPr>
              <w:t>4fa9d3e5-a574-4cd6-8f15-2d772d9a78f7</w:t>
            </w:r>
          </w:p>
        </w:tc>
        <w:tc>
          <w:tcPr>
            <w:tcW w:w="7407" w:type="dxa"/>
            <w:shd w:val="clear" w:color="auto" w:fill="F2F2F2" w:themeFill="background1" w:themeFillShade="F2"/>
          </w:tcPr>
          <w:p w:rsidR="00000000" w:rsidRDefault="00E73530">
            <w:pPr>
              <w:rPr>
                <w:noProof/>
              </w:rPr>
            </w:pPr>
            <w:r>
              <w:rPr>
                <w:noProof/>
              </w:rPr>
              <w:t>Ratios between 1.0 and 30.0 are valid.</w:t>
            </w:r>
          </w:p>
        </w:tc>
        <w:tc>
          <w:tcPr>
            <w:tcW w:w="7407" w:type="dxa"/>
          </w:tcPr>
          <w:p w:rsidR="00000000" w:rsidRDefault="00E73530">
            <w:pPr>
              <w:rPr>
                <w:lang w:val="de-DE"/>
              </w:rPr>
            </w:pPr>
            <w:r>
              <w:rPr>
                <w:lang w:val="de-DE"/>
              </w:rPr>
              <w:t>Verh</w:t>
            </w:r>
            <w:r>
              <w:rPr>
                <w:lang w:val="de-DE"/>
              </w:rPr>
              <w:t>ä</w:t>
            </w:r>
            <w:r>
              <w:rPr>
                <w:lang w:val="de-DE"/>
              </w:rPr>
              <w:t>ltnisse zwischen 1,0 und 30,0 sind g</w:t>
            </w:r>
            <w:r>
              <w:rPr>
                <w:lang w:val="de-DE"/>
              </w:rPr>
              <w:t>ü</w:t>
            </w:r>
            <w:r>
              <w:rPr>
                <w:lang w:val="de-DE"/>
              </w:rPr>
              <w:t>ltig.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156 </w:t>
            </w:r>
            <w:r>
              <w:rPr>
                <w:noProof/>
                <w:sz w:val="16"/>
              </w:rPr>
              <w:br/>
            </w:r>
            <w:r>
              <w:rPr>
                <w:noProof/>
                <w:sz w:val="2"/>
              </w:rPr>
              <w:t>333660b1-5f08-4cee-85b7-28f9355f83ca</w:t>
            </w:r>
          </w:p>
        </w:tc>
        <w:tc>
          <w:tcPr>
            <w:tcW w:w="7407" w:type="dxa"/>
            <w:shd w:val="clear" w:color="auto" w:fill="F2F2F2" w:themeFill="background1" w:themeFillShade="F2"/>
          </w:tcPr>
          <w:p w:rsidR="00000000" w:rsidRDefault="00E73530">
            <w:pPr>
              <w:rPr>
                <w:noProof/>
              </w:rPr>
            </w:pPr>
            <w:r>
              <w:rPr>
                <w:noProof/>
              </w:rPr>
              <w:t>Compression is essentially useful to make the audio volume more consistent between quiet points and loud points.</w:t>
            </w:r>
          </w:p>
        </w:tc>
        <w:tc>
          <w:tcPr>
            <w:tcW w:w="7407" w:type="dxa"/>
          </w:tcPr>
          <w:p w:rsidR="00000000" w:rsidRDefault="00E73530">
            <w:pPr>
              <w:rPr>
                <w:lang w:val="de-DE"/>
              </w:rPr>
            </w:pPr>
            <w:r>
              <w:rPr>
                <w:lang w:val="de-DE"/>
              </w:rPr>
              <w:t>Die Komprimierung ist im Wesentlichen n</w:t>
            </w:r>
            <w:r>
              <w:rPr>
                <w:lang w:val="de-DE"/>
              </w:rPr>
              <w:t>ü</w:t>
            </w:r>
            <w:r>
              <w:rPr>
                <w:lang w:val="de-DE"/>
              </w:rPr>
              <w:t>tzlich, um die Lautst</w:t>
            </w:r>
            <w:r>
              <w:rPr>
                <w:lang w:val="de-DE"/>
              </w:rPr>
              <w:t>ä</w:t>
            </w:r>
            <w:r>
              <w:rPr>
                <w:lang w:val="de-DE"/>
              </w:rPr>
              <w:t>rke zwischen leisen und lauten Punkten gleichm</w:t>
            </w:r>
            <w:r>
              <w:rPr>
                <w:lang w:val="de-DE"/>
              </w:rPr>
              <w:t>äß</w:t>
            </w:r>
            <w:r>
              <w:rPr>
                <w:lang w:val="de-DE"/>
              </w:rPr>
              <w:t>iger zu gestalten.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157 </w:t>
            </w:r>
            <w:r>
              <w:rPr>
                <w:noProof/>
                <w:sz w:val="16"/>
              </w:rPr>
              <w:br/>
            </w:r>
            <w:r>
              <w:rPr>
                <w:noProof/>
                <w:sz w:val="2"/>
              </w:rPr>
              <w:t>3fe3d253-ec35-469d-9172-c7c84b4698c5</w:t>
            </w:r>
          </w:p>
        </w:tc>
        <w:tc>
          <w:tcPr>
            <w:tcW w:w="7407" w:type="dxa"/>
            <w:shd w:val="clear" w:color="auto" w:fill="F2F2F2" w:themeFill="background1" w:themeFillShade="F2"/>
          </w:tcPr>
          <w:p w:rsidR="00000000" w:rsidRDefault="00E73530">
            <w:pPr>
              <w:rPr>
                <w:noProof/>
              </w:rPr>
            </w:pPr>
            <w:r>
              <w:rPr>
                <w:noProof/>
              </w:rPr>
              <w:t>This can be used to make loud spots (yelling, or slammed doors, etc.) less jarring.</w:t>
            </w:r>
          </w:p>
        </w:tc>
        <w:tc>
          <w:tcPr>
            <w:tcW w:w="7407" w:type="dxa"/>
          </w:tcPr>
          <w:p w:rsidR="00000000" w:rsidRDefault="00E73530">
            <w:pPr>
              <w:rPr>
                <w:lang w:val="de-DE"/>
              </w:rPr>
            </w:pPr>
            <w:r>
              <w:rPr>
                <w:lang w:val="de-DE"/>
              </w:rPr>
              <w:t>Dies kann verwendet werden, um laute Stellen (Schreien oder Zu</w:t>
            </w:r>
            <w:r>
              <w:rPr>
                <w:lang w:val="de-DE"/>
              </w:rPr>
              <w:t>schlagen von T</w:t>
            </w:r>
            <w:r>
              <w:rPr>
                <w:lang w:val="de-DE"/>
              </w:rPr>
              <w:t>ü</w:t>
            </w:r>
            <w:r>
              <w:rPr>
                <w:lang w:val="de-DE"/>
              </w:rPr>
              <w:t>ren usw.) weniger st</w:t>
            </w:r>
            <w:r>
              <w:rPr>
                <w:lang w:val="de-DE"/>
              </w:rPr>
              <w:t>ö</w:t>
            </w:r>
            <w:r>
              <w:rPr>
                <w:lang w:val="de-DE"/>
              </w:rPr>
              <w:t>rend zu machen.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158 </w:t>
            </w:r>
            <w:r>
              <w:rPr>
                <w:noProof/>
                <w:sz w:val="16"/>
              </w:rPr>
              <w:br/>
            </w:r>
            <w:r>
              <w:rPr>
                <w:noProof/>
                <w:sz w:val="2"/>
              </w:rPr>
              <w:t>8c9049bd-249f-4c2f-a58f-5eda84623434</w:t>
            </w:r>
          </w:p>
        </w:tc>
        <w:tc>
          <w:tcPr>
            <w:tcW w:w="7407" w:type="dxa"/>
            <w:shd w:val="clear" w:color="auto" w:fill="F2F2F2" w:themeFill="background1" w:themeFillShade="F2"/>
          </w:tcPr>
          <w:p w:rsidR="00000000" w:rsidRDefault="00E73530">
            <w:pPr>
              <w:rPr>
                <w:noProof/>
              </w:rPr>
            </w:pPr>
            <w:r>
              <w:rPr>
                <w:noProof/>
              </w:rPr>
              <w:t xml:space="preserve">Used in conjunction with </w:t>
            </w:r>
            <w:r>
              <w:rPr>
                <w:rStyle w:val="mqInternal"/>
                <w:noProof/>
              </w:rPr>
              <w:t>[1}</w:t>
            </w:r>
            <w:r>
              <w:rPr>
                <w:noProof/>
              </w:rPr>
              <w:t>audio_gain</w:t>
            </w:r>
            <w:r>
              <w:rPr>
                <w:rStyle w:val="mqInternal"/>
                <w:noProof/>
              </w:rPr>
              <w:t>{2]</w:t>
            </w:r>
            <w:r>
              <w:rPr>
                <w:noProof/>
              </w:rPr>
              <w:t xml:space="preserve"> or audio_normalization, it can make quiet parts of a speech more audible.</w:t>
            </w:r>
          </w:p>
        </w:tc>
        <w:tc>
          <w:tcPr>
            <w:tcW w:w="7407" w:type="dxa"/>
          </w:tcPr>
          <w:p w:rsidR="00000000" w:rsidRDefault="00E73530">
            <w:pPr>
              <w:rPr>
                <w:lang w:val="de-DE"/>
              </w:rPr>
            </w:pPr>
            <w:r>
              <w:rPr>
                <w:lang w:val="de-DE"/>
              </w:rPr>
              <w:t xml:space="preserve">Wird in Verbindung mit verwendet </w:t>
            </w:r>
            <w:r>
              <w:rPr>
                <w:rStyle w:val="mqInternal"/>
                <w:noProof/>
                <w:lang w:val="de-DE"/>
              </w:rPr>
              <w:t>[1}</w:t>
            </w:r>
            <w:r>
              <w:rPr>
                <w:lang w:val="de-DE"/>
              </w:rPr>
              <w:t>audio_gai</w:t>
            </w:r>
            <w:r>
              <w:rPr>
                <w:lang w:val="de-DE"/>
              </w:rPr>
              <w:t>n</w:t>
            </w:r>
            <w:r>
              <w:rPr>
                <w:rStyle w:val="mqInternal"/>
                <w:noProof/>
                <w:lang w:val="de-DE"/>
              </w:rPr>
              <w:t>{2]</w:t>
            </w:r>
            <w:r>
              <w:rPr>
                <w:lang w:val="de-DE"/>
              </w:rPr>
              <w:t xml:space="preserve"> oder audio_normalization kann es leise Teile einer Sprache h</w:t>
            </w:r>
            <w:r>
              <w:rPr>
                <w:lang w:val="de-DE"/>
              </w:rPr>
              <w:t>ö</w:t>
            </w:r>
            <w:r>
              <w:rPr>
                <w:lang w:val="de-DE"/>
              </w:rPr>
              <w:t>rbarer machen.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160 </w:t>
            </w:r>
            <w:r>
              <w:rPr>
                <w:noProof/>
                <w:sz w:val="16"/>
              </w:rPr>
              <w:br/>
            </w:r>
            <w:r>
              <w:rPr>
                <w:noProof/>
                <w:sz w:val="2"/>
              </w:rPr>
              <w:t>59122584-e66e-4642-bb56-079dda76cdeb</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audio_compression_threshold</w:t>
            </w:r>
            <w:r>
              <w:rPr>
                <w:rStyle w:val="mqInternal"/>
                <w:noProof/>
              </w:rPr>
              <w:t>{4]</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w:t>
            </w:r>
            <w:r>
              <w:rPr>
                <w:lang w:val="de-DE"/>
              </w:rPr>
              <w:t>audio_compression_threshold</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161 </w:t>
            </w:r>
            <w:r>
              <w:rPr>
                <w:noProof/>
                <w:sz w:val="16"/>
              </w:rPr>
              <w:br/>
            </w:r>
            <w:r>
              <w:rPr>
                <w:noProof/>
                <w:sz w:val="2"/>
              </w:rPr>
              <w:t>46e8d95d-9287-4442-8598-</w:t>
            </w:r>
            <w:r>
              <w:rPr>
                <w:noProof/>
                <w:sz w:val="2"/>
              </w:rPr>
              <w:t>59f51b62f053</w:t>
            </w:r>
          </w:p>
        </w:tc>
        <w:tc>
          <w:tcPr>
            <w:tcW w:w="7407" w:type="dxa"/>
            <w:shd w:val="clear" w:color="auto" w:fill="F2F2F2" w:themeFill="background1" w:themeFillShade="F2"/>
          </w:tcPr>
          <w:p w:rsidR="00000000" w:rsidRDefault="00E73530">
            <w:pPr>
              <w:rPr>
                <w:noProof/>
              </w:rPr>
            </w:pPr>
            <w:r>
              <w:rPr>
                <w:noProof/>
              </w:rPr>
              <w:t>audio_compression_threshold</w:t>
            </w:r>
          </w:p>
        </w:tc>
        <w:tc>
          <w:tcPr>
            <w:tcW w:w="7407" w:type="dxa"/>
          </w:tcPr>
          <w:p w:rsidR="00000000" w:rsidRDefault="00E73530">
            <w:pPr>
              <w:rPr>
                <w:lang w:val="de-DE"/>
              </w:rPr>
            </w:pPr>
            <w:r>
              <w:rPr>
                <w:lang w:val="de-DE"/>
              </w:rPr>
              <w:t>audio_compression_threshold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163 </w:t>
            </w:r>
            <w:r>
              <w:rPr>
                <w:noProof/>
                <w:sz w:val="16"/>
              </w:rPr>
              <w:br/>
            </w:r>
            <w:r>
              <w:rPr>
                <w:noProof/>
                <w:sz w:val="2"/>
              </w:rPr>
              <w:t>11a1adfc-9405-4bdc-9fc9-34fc7c89d5ef</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164 </w:t>
            </w:r>
            <w:r>
              <w:rPr>
                <w:noProof/>
                <w:sz w:val="16"/>
              </w:rPr>
              <w:br/>
            </w:r>
            <w:r>
              <w:rPr>
                <w:noProof/>
                <w:sz w:val="2"/>
              </w:rPr>
              <w:t>32340bd1-d211-4b46-956f-da85e66c9a9e</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165 </w:t>
            </w:r>
            <w:r>
              <w:rPr>
                <w:noProof/>
                <w:sz w:val="16"/>
              </w:rPr>
              <w:br/>
            </w:r>
            <w:r>
              <w:rPr>
                <w:noProof/>
                <w:sz w:val="2"/>
              </w:rPr>
              <w:t>4fbd5c44-5ee0-43d7-97b5-4e78a63c5210</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166 </w:t>
            </w:r>
            <w:r>
              <w:rPr>
                <w:noProof/>
                <w:sz w:val="16"/>
              </w:rPr>
              <w:br/>
            </w:r>
            <w:r>
              <w:rPr>
                <w:noProof/>
                <w:sz w:val="2"/>
              </w:rPr>
              <w:t>27845323-bfa2-49d5-8742-0b894796ed08</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r>
              <w:rPr>
                <w:noProof/>
              </w:rPr>
              <w:t xml:space="preserve"> -20</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r>
              <w:rPr>
                <w:lang w:val="de-DE"/>
              </w:rPr>
              <w:t xml:space="preserve"> -20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167 </w:t>
            </w:r>
            <w:r>
              <w:rPr>
                <w:noProof/>
                <w:sz w:val="16"/>
              </w:rPr>
              <w:br/>
            </w:r>
            <w:r>
              <w:rPr>
                <w:noProof/>
                <w:sz w:val="2"/>
              </w:rPr>
              <w:t>94f52d2d-af5a-4fa6-a319-85911c325a03</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168 </w:t>
            </w:r>
            <w:r>
              <w:rPr>
                <w:noProof/>
                <w:sz w:val="16"/>
              </w:rPr>
              <w:br/>
            </w:r>
            <w:r>
              <w:rPr>
                <w:noProof/>
                <w:sz w:val="2"/>
              </w:rPr>
              <w:t>286325b4-067e-424d-99e6-3e</w:t>
            </w:r>
            <w:r>
              <w:rPr>
                <w:noProof/>
                <w:sz w:val="2"/>
              </w:rPr>
              <w:t>67f02a64a8</w:t>
            </w:r>
          </w:p>
        </w:tc>
        <w:tc>
          <w:tcPr>
            <w:tcW w:w="7407" w:type="dxa"/>
            <w:shd w:val="clear" w:color="auto" w:fill="F2F2F2" w:themeFill="background1" w:themeFillShade="F2"/>
          </w:tcPr>
          <w:p w:rsidR="00000000" w:rsidRDefault="00E73530">
            <w:pPr>
              <w:rPr>
                <w:noProof/>
              </w:rPr>
            </w:pPr>
            <w:r>
              <w:rPr>
                <w:noProof/>
              </w:rPr>
              <w:t>A negative number between 0 and -120</w:t>
            </w:r>
          </w:p>
        </w:tc>
        <w:tc>
          <w:tcPr>
            <w:tcW w:w="7407" w:type="dxa"/>
          </w:tcPr>
          <w:p w:rsidR="00000000" w:rsidRDefault="00E73530">
            <w:pPr>
              <w:rPr>
                <w:lang w:val="de-DE"/>
              </w:rPr>
            </w:pPr>
            <w:r>
              <w:rPr>
                <w:lang w:val="de-DE"/>
              </w:rPr>
              <w:t>Eine negative Zahl zwischen 0 und -120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169 </w:t>
            </w:r>
            <w:r>
              <w:rPr>
                <w:noProof/>
                <w:sz w:val="16"/>
              </w:rPr>
              <w:br/>
            </w:r>
            <w:r>
              <w:rPr>
                <w:noProof/>
                <w:sz w:val="2"/>
              </w:rPr>
              <w:t>5c24a77a-15d9-4d78-835f-bdbff4a4b866</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170 </w:t>
            </w:r>
            <w:r>
              <w:rPr>
                <w:noProof/>
                <w:sz w:val="16"/>
              </w:rPr>
              <w:br/>
            </w:r>
            <w:r>
              <w:rPr>
                <w:noProof/>
                <w:sz w:val="2"/>
              </w:rPr>
              <w:t>5818b2a6-f8f0-4660-b68e-adfdb5a803d0</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171 </w:t>
            </w:r>
            <w:r>
              <w:rPr>
                <w:noProof/>
                <w:sz w:val="16"/>
              </w:rPr>
              <w:br/>
            </w:r>
            <w:r>
              <w:rPr>
                <w:noProof/>
                <w:sz w:val="2"/>
              </w:rPr>
              <w:t>00801d8d-dae7-4452-9fe1-3c601b62776e</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-30</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-30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172 </w:t>
            </w:r>
            <w:r>
              <w:rPr>
                <w:noProof/>
                <w:sz w:val="16"/>
              </w:rPr>
              <w:br/>
            </w:r>
            <w:r>
              <w:rPr>
                <w:noProof/>
                <w:sz w:val="2"/>
              </w:rPr>
              <w:t>a52cdc94-e25a-40fe-88ae-78bd4798d8f9</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173 </w:t>
            </w:r>
            <w:r>
              <w:rPr>
                <w:noProof/>
                <w:sz w:val="16"/>
              </w:rPr>
              <w:br/>
            </w:r>
            <w:r>
              <w:rPr>
                <w:noProof/>
                <w:sz w:val="2"/>
              </w:rPr>
              <w:t>b7e42c11-2be7-4d7c-9d8e-b8798c86b069</w:t>
            </w:r>
          </w:p>
        </w:tc>
        <w:tc>
          <w:tcPr>
            <w:tcW w:w="7407" w:type="dxa"/>
            <w:shd w:val="clear" w:color="auto" w:fill="F2F2F2" w:themeFill="background1" w:themeFillShade="F2"/>
          </w:tcPr>
          <w:p w:rsidR="00000000" w:rsidRDefault="00E73530">
            <w:pPr>
              <w:rPr>
                <w:noProof/>
              </w:rPr>
            </w:pPr>
            <w:r>
              <w:rPr>
                <w:noProof/>
              </w:rPr>
              <w:t xml:space="preserve">Set the threshold above which audio compression is applied, when </w:t>
            </w:r>
            <w:r>
              <w:rPr>
                <w:rStyle w:val="mqInternal"/>
                <w:noProof/>
              </w:rPr>
              <w:t>[1}</w:t>
            </w:r>
            <w:r>
              <w:rPr>
                <w:noProof/>
              </w:rPr>
              <w:t>audio_compression_ratio</w:t>
            </w:r>
            <w:r>
              <w:rPr>
                <w:rStyle w:val="mqInternal"/>
                <w:noProof/>
              </w:rPr>
              <w:t>{2]</w:t>
            </w:r>
            <w:r>
              <w:rPr>
                <w:noProof/>
              </w:rPr>
              <w:t xml:space="preserve"> is specified.</w:t>
            </w:r>
          </w:p>
        </w:tc>
        <w:tc>
          <w:tcPr>
            <w:tcW w:w="7407" w:type="dxa"/>
          </w:tcPr>
          <w:p w:rsidR="00000000" w:rsidRDefault="00E73530">
            <w:pPr>
              <w:rPr>
                <w:lang w:val="de-DE"/>
              </w:rPr>
            </w:pPr>
            <w:r>
              <w:rPr>
                <w:lang w:val="de-DE"/>
              </w:rPr>
              <w:t xml:space="preserve">Stellen Sie den Schwellenwert ein, </w:t>
            </w:r>
            <w:r>
              <w:rPr>
                <w:lang w:val="de-DE"/>
              </w:rPr>
              <w:t>ü</w:t>
            </w:r>
            <w:r>
              <w:rPr>
                <w:lang w:val="de-DE"/>
              </w:rPr>
              <w:t xml:space="preserve">ber dem die Audiokomprimierung angewendet wird, wenn </w:t>
            </w:r>
            <w:r>
              <w:rPr>
                <w:rStyle w:val="mqInternal"/>
                <w:noProof/>
                <w:lang w:val="de-DE"/>
              </w:rPr>
              <w:t>[1}</w:t>
            </w:r>
            <w:r>
              <w:rPr>
                <w:lang w:val="de-DE"/>
              </w:rPr>
              <w:t>audio_compression_ratio</w:t>
            </w:r>
            <w:r>
              <w:rPr>
                <w:rStyle w:val="mqInternal"/>
                <w:noProof/>
                <w:lang w:val="de-DE"/>
              </w:rPr>
              <w:t>{2]</w:t>
            </w:r>
            <w:r>
              <w:rPr>
                <w:lang w:val="de-DE"/>
              </w:rPr>
              <w:t xml:space="preserve"> angegeben.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174 </w:t>
            </w:r>
            <w:r>
              <w:rPr>
                <w:noProof/>
                <w:sz w:val="16"/>
              </w:rPr>
              <w:br/>
            </w:r>
            <w:r>
              <w:rPr>
                <w:noProof/>
                <w:sz w:val="2"/>
              </w:rPr>
              <w:t>2f36d212-11f0-4aa4-89ae-53cf8fcc75e1</w:t>
            </w:r>
          </w:p>
        </w:tc>
        <w:tc>
          <w:tcPr>
            <w:tcW w:w="7407" w:type="dxa"/>
            <w:shd w:val="clear" w:color="auto" w:fill="F2F2F2" w:themeFill="background1" w:themeFillShade="F2"/>
          </w:tcPr>
          <w:p w:rsidR="00000000" w:rsidRDefault="00E73530">
            <w:pPr>
              <w:rPr>
                <w:noProof/>
              </w:rPr>
            </w:pPr>
            <w:r>
              <w:rPr>
                <w:noProof/>
              </w:rPr>
              <w:t>Values are specified in dB as a negative number down to -120.</w:t>
            </w:r>
          </w:p>
        </w:tc>
        <w:tc>
          <w:tcPr>
            <w:tcW w:w="7407" w:type="dxa"/>
          </w:tcPr>
          <w:p w:rsidR="00000000" w:rsidRDefault="00E73530">
            <w:pPr>
              <w:rPr>
                <w:lang w:val="de-DE"/>
              </w:rPr>
            </w:pPr>
            <w:r>
              <w:rPr>
                <w:lang w:val="de-DE"/>
              </w:rPr>
              <w:t>Die Werte werden in dB als negative Zahl bis -120 angegeben.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176 </w:t>
            </w:r>
            <w:r>
              <w:rPr>
                <w:noProof/>
                <w:sz w:val="16"/>
              </w:rPr>
              <w:br/>
            </w:r>
            <w:r>
              <w:rPr>
                <w:noProof/>
                <w:sz w:val="2"/>
              </w:rPr>
              <w:t>02e433de-e9b2-4bcc-82e4-6b42a238f310</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audio_compression_ratio</w:t>
            </w:r>
            <w:r>
              <w:rPr>
                <w:rStyle w:val="mqInternal"/>
                <w:noProof/>
              </w:rPr>
              <w:t>{4]</w:t>
            </w:r>
          </w:p>
        </w:tc>
        <w:tc>
          <w:tcPr>
            <w:tcW w:w="7407" w:type="dxa"/>
          </w:tcPr>
          <w:p w:rsidR="00000000" w:rsidRDefault="00E73530">
            <w:pPr>
              <w:rPr>
                <w:lang w:val="de-DE"/>
              </w:rPr>
            </w:pPr>
            <w:r>
              <w:rPr>
                <w:rStyle w:val="mqInternal"/>
                <w:noProof/>
                <w:lang w:val="de-DE"/>
              </w:rPr>
              <w:t>[1}</w:t>
            </w:r>
            <w:r>
              <w:rPr>
                <w:lang w:val="de-DE"/>
              </w:rPr>
              <w:t>Sieh</w:t>
            </w:r>
            <w:r>
              <w:rPr>
                <w:lang w:val="de-DE"/>
              </w:rPr>
              <w:t>e auch:</w:t>
            </w:r>
            <w:r>
              <w:rPr>
                <w:rStyle w:val="mqInternal"/>
                <w:noProof/>
                <w:lang w:val="de-DE"/>
              </w:rPr>
              <w:t>{2]</w:t>
            </w:r>
            <w:r>
              <w:rPr>
                <w:lang w:val="de-DE"/>
              </w:rPr>
              <w:t xml:space="preserve"> </w:t>
            </w:r>
            <w:r>
              <w:rPr>
                <w:rStyle w:val="mqInternal"/>
                <w:noProof/>
                <w:lang w:val="de-DE"/>
              </w:rPr>
              <w:t>[3}</w:t>
            </w:r>
            <w:r>
              <w:rPr>
                <w:lang w:val="de-DE"/>
              </w:rPr>
              <w:t>audio_compression_ratio</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177 </w:t>
            </w:r>
            <w:r>
              <w:rPr>
                <w:noProof/>
                <w:sz w:val="16"/>
              </w:rPr>
              <w:br/>
            </w:r>
            <w:r>
              <w:rPr>
                <w:noProof/>
                <w:sz w:val="2"/>
              </w:rPr>
              <w:t>67a0c4aa-de6b-40e3-95b4-fba2f8441230</w:t>
            </w:r>
          </w:p>
        </w:tc>
        <w:tc>
          <w:tcPr>
            <w:tcW w:w="7407" w:type="dxa"/>
            <w:shd w:val="clear" w:color="auto" w:fill="F2F2F2" w:themeFill="background1" w:themeFillShade="F2"/>
          </w:tcPr>
          <w:p w:rsidR="00000000" w:rsidRDefault="00E73530">
            <w:pPr>
              <w:rPr>
                <w:noProof/>
              </w:rPr>
            </w:pPr>
            <w:r>
              <w:rPr>
                <w:noProof/>
              </w:rPr>
              <w:t>audio_expansion_ratio</w:t>
            </w:r>
          </w:p>
        </w:tc>
        <w:tc>
          <w:tcPr>
            <w:tcW w:w="7407" w:type="dxa"/>
          </w:tcPr>
          <w:p w:rsidR="00000000" w:rsidRDefault="00E73530">
            <w:pPr>
              <w:rPr>
                <w:lang w:val="de-DE"/>
              </w:rPr>
            </w:pPr>
            <w:r>
              <w:rPr>
                <w:lang w:val="de-DE"/>
              </w:rPr>
              <w:t>audio_expansion_ratio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179 </w:t>
            </w:r>
            <w:r>
              <w:rPr>
                <w:noProof/>
                <w:sz w:val="16"/>
              </w:rPr>
              <w:br/>
            </w:r>
            <w:r>
              <w:rPr>
                <w:noProof/>
                <w:sz w:val="2"/>
              </w:rPr>
              <w:t>2340b496-7a0d-4b99-b3b3-625a7fd499b3</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180 </w:t>
            </w:r>
            <w:r>
              <w:rPr>
                <w:noProof/>
                <w:sz w:val="16"/>
              </w:rPr>
              <w:br/>
            </w:r>
            <w:r>
              <w:rPr>
                <w:noProof/>
                <w:sz w:val="2"/>
              </w:rPr>
              <w:t>a07dab22-a408-4730-a467-be65381b65de</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181 </w:t>
            </w:r>
            <w:r>
              <w:rPr>
                <w:noProof/>
                <w:sz w:val="16"/>
              </w:rPr>
              <w:br/>
            </w:r>
            <w:r>
              <w:rPr>
                <w:noProof/>
                <w:sz w:val="2"/>
              </w:rPr>
              <w:t>6e9519b4-2f89-4ccd-8e41-2ada47afb079</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182 </w:t>
            </w:r>
            <w:r>
              <w:rPr>
                <w:noProof/>
                <w:sz w:val="16"/>
              </w:rPr>
              <w:br/>
            </w:r>
            <w:r>
              <w:rPr>
                <w:noProof/>
                <w:sz w:val="2"/>
              </w:rPr>
              <w:t>ed00ac0f-e2ab-4968-bcb9-253e4a93a1c1</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183 </w:t>
            </w:r>
            <w:r>
              <w:rPr>
                <w:noProof/>
                <w:sz w:val="16"/>
              </w:rPr>
              <w:br/>
            </w:r>
            <w:r>
              <w:rPr>
                <w:noProof/>
                <w:sz w:val="2"/>
              </w:rPr>
              <w:t>49875048-1071-4e93-8288-c5f3e13cafe5</w:t>
            </w:r>
          </w:p>
        </w:tc>
        <w:tc>
          <w:tcPr>
            <w:tcW w:w="7407" w:type="dxa"/>
            <w:shd w:val="clear" w:color="auto" w:fill="F2F2F2" w:themeFill="background1" w:themeFillShade="F2"/>
          </w:tcPr>
          <w:p w:rsidR="00000000" w:rsidRDefault="00E73530">
            <w:pPr>
              <w:rPr>
                <w:noProof/>
              </w:rPr>
            </w:pPr>
            <w:r>
              <w:rPr>
                <w:noProof/>
              </w:rPr>
              <w:t>1.0 to 30.0</w:t>
            </w:r>
          </w:p>
        </w:tc>
        <w:tc>
          <w:tcPr>
            <w:tcW w:w="7407" w:type="dxa"/>
          </w:tcPr>
          <w:p w:rsidR="00000000" w:rsidRDefault="00E73530">
            <w:pPr>
              <w:rPr>
                <w:lang w:val="de-DE"/>
              </w:rPr>
            </w:pPr>
            <w:r>
              <w:rPr>
                <w:lang w:val="de-DE"/>
              </w:rPr>
              <w:t>1,0 bis 30,0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184 </w:t>
            </w:r>
            <w:r>
              <w:rPr>
                <w:noProof/>
                <w:sz w:val="16"/>
              </w:rPr>
              <w:br/>
            </w:r>
            <w:r>
              <w:rPr>
                <w:noProof/>
                <w:sz w:val="2"/>
              </w:rPr>
              <w:t>9ea55f6d-519a-47a9-a834-2795cad9cc42</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185 </w:t>
            </w:r>
            <w:r>
              <w:rPr>
                <w:noProof/>
                <w:sz w:val="16"/>
              </w:rPr>
              <w:br/>
            </w:r>
            <w:r>
              <w:rPr>
                <w:noProof/>
                <w:sz w:val="2"/>
              </w:rPr>
              <w:t>a2239cd4-b1df-4a33-8b02-823456af7150</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186 </w:t>
            </w:r>
            <w:r>
              <w:rPr>
                <w:noProof/>
                <w:sz w:val="16"/>
              </w:rPr>
              <w:br/>
            </w:r>
            <w:r>
              <w:rPr>
                <w:noProof/>
                <w:sz w:val="2"/>
              </w:rPr>
              <w:t>cb14434f-30c9-48b3-8ee3-6ac0f712ffa3</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187 </w:t>
            </w:r>
            <w:r>
              <w:rPr>
                <w:noProof/>
                <w:sz w:val="16"/>
              </w:rPr>
              <w:br/>
            </w:r>
            <w:r>
              <w:rPr>
                <w:noProof/>
                <w:sz w:val="2"/>
              </w:rPr>
              <w:t>8ea5420e-7907-4c6c-be4a-7fce85156a23</w:t>
            </w:r>
          </w:p>
        </w:tc>
        <w:tc>
          <w:tcPr>
            <w:tcW w:w="7407" w:type="dxa"/>
            <w:shd w:val="clear" w:color="auto" w:fill="F2F2F2" w:themeFill="background1" w:themeFillShade="F2"/>
          </w:tcPr>
          <w:p w:rsidR="00000000" w:rsidRDefault="00E73530">
            <w:pPr>
              <w:rPr>
                <w:noProof/>
              </w:rPr>
            </w:pPr>
            <w:r>
              <w:rPr>
                <w:noProof/>
              </w:rPr>
              <w:t>2.5</w:t>
            </w:r>
          </w:p>
        </w:tc>
        <w:tc>
          <w:tcPr>
            <w:tcW w:w="7407" w:type="dxa"/>
          </w:tcPr>
          <w:p w:rsidR="00000000" w:rsidRDefault="00E73530">
            <w:pPr>
              <w:rPr>
                <w:lang w:val="de-DE"/>
              </w:rPr>
            </w:pPr>
            <w:r>
              <w:rPr>
                <w:lang w:val="de-DE"/>
              </w:rPr>
              <w:t>2.5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188 </w:t>
            </w:r>
            <w:r>
              <w:rPr>
                <w:noProof/>
                <w:sz w:val="16"/>
              </w:rPr>
              <w:br/>
            </w:r>
            <w:r>
              <w:rPr>
                <w:noProof/>
                <w:sz w:val="2"/>
              </w:rPr>
              <w:t>30cd9e10-dad4-461e-a74d-0bfc3ab0099a</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189 </w:t>
            </w:r>
            <w:r>
              <w:rPr>
                <w:noProof/>
                <w:sz w:val="16"/>
              </w:rPr>
              <w:br/>
            </w:r>
            <w:r>
              <w:rPr>
                <w:noProof/>
                <w:sz w:val="2"/>
              </w:rPr>
              <w:t>110f8a8c-8075-45c1-bf1f-e8f8dce71e2e</w:t>
            </w:r>
          </w:p>
        </w:tc>
        <w:tc>
          <w:tcPr>
            <w:tcW w:w="7407" w:type="dxa"/>
            <w:shd w:val="clear" w:color="auto" w:fill="F2F2F2" w:themeFill="background1" w:themeFillShade="F2"/>
          </w:tcPr>
          <w:p w:rsidR="00000000" w:rsidRDefault="00E73530">
            <w:pPr>
              <w:rPr>
                <w:noProof/>
              </w:rPr>
            </w:pPr>
            <w:r>
              <w:rPr>
                <w:noProof/>
              </w:rPr>
              <w:t xml:space="preserve">Expand the dynamic range of the audio by reducing volume at a specified ratio of N:1, </w:t>
            </w:r>
            <w:r>
              <w:rPr>
                <w:noProof/>
              </w:rPr>
              <w:t xml:space="preserve">below the specified </w:t>
            </w:r>
            <w:r>
              <w:rPr>
                <w:rStyle w:val="mqInternal"/>
                <w:noProof/>
              </w:rPr>
              <w:t>[1}</w:t>
            </w:r>
            <w:r>
              <w:rPr>
                <w:noProof/>
              </w:rPr>
              <w:t>audio_expansion_threshold</w:t>
            </w:r>
            <w:r>
              <w:rPr>
                <w:rStyle w:val="mqInternal"/>
                <w:noProof/>
              </w:rPr>
              <w:t>{2]</w:t>
            </w:r>
            <w:r>
              <w:rPr>
                <w:noProof/>
              </w:rPr>
              <w:t>.</w:t>
            </w:r>
          </w:p>
        </w:tc>
        <w:tc>
          <w:tcPr>
            <w:tcW w:w="7407" w:type="dxa"/>
          </w:tcPr>
          <w:p w:rsidR="00000000" w:rsidRDefault="00E73530">
            <w:pPr>
              <w:rPr>
                <w:lang w:val="de-DE"/>
              </w:rPr>
            </w:pPr>
            <w:r>
              <w:rPr>
                <w:lang w:val="de-DE"/>
              </w:rPr>
              <w:t>Erweitern Sie den Dynamikbereich des Audios, indem Sie die Lautst</w:t>
            </w:r>
            <w:r>
              <w:rPr>
                <w:lang w:val="de-DE"/>
              </w:rPr>
              <w:t>ä</w:t>
            </w:r>
            <w:r>
              <w:rPr>
                <w:lang w:val="de-DE"/>
              </w:rPr>
              <w:t>rke in einem festgelegten Verh</w:t>
            </w:r>
            <w:r>
              <w:rPr>
                <w:lang w:val="de-DE"/>
              </w:rPr>
              <w:t>ä</w:t>
            </w:r>
            <w:r>
              <w:rPr>
                <w:lang w:val="de-DE"/>
              </w:rPr>
              <w:t>ltnis von N: 1 unter das angegebene Verh</w:t>
            </w:r>
            <w:r>
              <w:rPr>
                <w:lang w:val="de-DE"/>
              </w:rPr>
              <w:t>ä</w:t>
            </w:r>
            <w:r>
              <w:rPr>
                <w:lang w:val="de-DE"/>
              </w:rPr>
              <w:t xml:space="preserve">ltnis reduzieren </w:t>
            </w:r>
            <w:r>
              <w:rPr>
                <w:rStyle w:val="mqInternal"/>
                <w:noProof/>
                <w:lang w:val="de-DE"/>
              </w:rPr>
              <w:t>[1}</w:t>
            </w:r>
            <w:r>
              <w:rPr>
                <w:lang w:val="de-DE"/>
              </w:rPr>
              <w:t>audio_expansion_threshold</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190 </w:t>
            </w:r>
            <w:r>
              <w:rPr>
                <w:noProof/>
                <w:sz w:val="16"/>
              </w:rPr>
              <w:br/>
            </w:r>
            <w:r>
              <w:rPr>
                <w:noProof/>
                <w:sz w:val="2"/>
              </w:rPr>
              <w:t>8eff6e69-</w:t>
            </w:r>
            <w:r>
              <w:rPr>
                <w:noProof/>
                <w:sz w:val="2"/>
              </w:rPr>
              <w:t>0434-4a67-b352-8d60bea1e7b0</w:t>
            </w:r>
          </w:p>
        </w:tc>
        <w:tc>
          <w:tcPr>
            <w:tcW w:w="7407" w:type="dxa"/>
            <w:shd w:val="clear" w:color="auto" w:fill="F2F2F2" w:themeFill="background1" w:themeFillShade="F2"/>
          </w:tcPr>
          <w:p w:rsidR="00000000" w:rsidRDefault="00E73530">
            <w:pPr>
              <w:rPr>
                <w:noProof/>
              </w:rPr>
            </w:pPr>
            <w:r>
              <w:rPr>
                <w:noProof/>
              </w:rPr>
              <w:t>Ratios between 1.0 and 30.0 are valid.</w:t>
            </w:r>
          </w:p>
        </w:tc>
        <w:tc>
          <w:tcPr>
            <w:tcW w:w="7407" w:type="dxa"/>
          </w:tcPr>
          <w:p w:rsidR="00000000" w:rsidRDefault="00E73530">
            <w:pPr>
              <w:rPr>
                <w:lang w:val="de-DE"/>
              </w:rPr>
            </w:pPr>
            <w:r>
              <w:rPr>
                <w:lang w:val="de-DE"/>
              </w:rPr>
              <w:t>Verh</w:t>
            </w:r>
            <w:r>
              <w:rPr>
                <w:lang w:val="de-DE"/>
              </w:rPr>
              <w:t>ä</w:t>
            </w:r>
            <w:r>
              <w:rPr>
                <w:lang w:val="de-DE"/>
              </w:rPr>
              <w:t>ltnisse zwischen 1,0 und 30,0 sind g</w:t>
            </w:r>
            <w:r>
              <w:rPr>
                <w:lang w:val="de-DE"/>
              </w:rPr>
              <w:t>ü</w:t>
            </w:r>
            <w:r>
              <w:rPr>
                <w:lang w:val="de-DE"/>
              </w:rPr>
              <w:t>ltig.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191 </w:t>
            </w:r>
            <w:r>
              <w:rPr>
                <w:noProof/>
                <w:sz w:val="16"/>
              </w:rPr>
              <w:br/>
            </w:r>
            <w:r>
              <w:rPr>
                <w:noProof/>
                <w:sz w:val="2"/>
              </w:rPr>
              <w:t>246f52fd-b13b-4c31-97a0-7e9cdb5b1614</w:t>
            </w:r>
          </w:p>
        </w:tc>
        <w:tc>
          <w:tcPr>
            <w:tcW w:w="7407" w:type="dxa"/>
            <w:shd w:val="clear" w:color="auto" w:fill="F2F2F2" w:themeFill="background1" w:themeFillShade="F2"/>
          </w:tcPr>
          <w:p w:rsidR="00000000" w:rsidRDefault="00E73530">
            <w:pPr>
              <w:rPr>
                <w:noProof/>
              </w:rPr>
            </w:pPr>
            <w:r>
              <w:rPr>
                <w:noProof/>
              </w:rPr>
              <w:t>Expansion is essentially useful for reducing unwanted sounds during quiet points, or making the difference between loud and quiet sounds more significant.</w:t>
            </w:r>
          </w:p>
        </w:tc>
        <w:tc>
          <w:tcPr>
            <w:tcW w:w="7407" w:type="dxa"/>
          </w:tcPr>
          <w:p w:rsidR="00000000" w:rsidRDefault="00E73530">
            <w:pPr>
              <w:rPr>
                <w:lang w:val="de-DE"/>
              </w:rPr>
            </w:pPr>
            <w:r>
              <w:rPr>
                <w:lang w:val="de-DE"/>
              </w:rPr>
              <w:t>Die Erweiterung ist im Wesentlichen n</w:t>
            </w:r>
            <w:r>
              <w:rPr>
                <w:lang w:val="de-DE"/>
              </w:rPr>
              <w:t>ü</w:t>
            </w:r>
            <w:r>
              <w:rPr>
                <w:lang w:val="de-DE"/>
              </w:rPr>
              <w:t>tzlich, um unerw</w:t>
            </w:r>
            <w:r>
              <w:rPr>
                <w:lang w:val="de-DE"/>
              </w:rPr>
              <w:t>ü</w:t>
            </w:r>
            <w:r>
              <w:rPr>
                <w:lang w:val="de-DE"/>
              </w:rPr>
              <w:t>nschte Ger</w:t>
            </w:r>
            <w:r>
              <w:rPr>
                <w:lang w:val="de-DE"/>
              </w:rPr>
              <w:t>ä</w:t>
            </w:r>
            <w:r>
              <w:rPr>
                <w:lang w:val="de-DE"/>
              </w:rPr>
              <w:t>usche an leisen Stellen zu reduzier</w:t>
            </w:r>
            <w:r>
              <w:rPr>
                <w:lang w:val="de-DE"/>
              </w:rPr>
              <w:t>en oder den Unterschied zwischen lauten und leisen Ger</w:t>
            </w:r>
            <w:r>
              <w:rPr>
                <w:lang w:val="de-DE"/>
              </w:rPr>
              <w:t>ä</w:t>
            </w:r>
            <w:r>
              <w:rPr>
                <w:lang w:val="de-DE"/>
              </w:rPr>
              <w:t>uschen deutlicher zu machen.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193 </w:t>
            </w:r>
            <w:r>
              <w:rPr>
                <w:noProof/>
                <w:sz w:val="16"/>
              </w:rPr>
              <w:br/>
            </w:r>
            <w:r>
              <w:rPr>
                <w:noProof/>
                <w:sz w:val="2"/>
              </w:rPr>
              <w:t>5468fb58-73c5-47c2-a59c-6f78d118877d</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audio_expansion_threshold</w:t>
            </w:r>
            <w:r>
              <w:rPr>
                <w:rStyle w:val="mqInternal"/>
                <w:noProof/>
              </w:rPr>
              <w:t>{4]</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w:t>
            </w:r>
            <w:r>
              <w:rPr>
                <w:lang w:val="de-DE"/>
              </w:rPr>
              <w:t>audio_expansion_threshold</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194 </w:t>
            </w:r>
            <w:r>
              <w:rPr>
                <w:noProof/>
                <w:sz w:val="16"/>
              </w:rPr>
              <w:br/>
            </w:r>
            <w:r>
              <w:rPr>
                <w:noProof/>
                <w:sz w:val="2"/>
              </w:rPr>
              <w:t>e4c4c320-1148-4a9e-939b-3</w:t>
            </w:r>
            <w:r>
              <w:rPr>
                <w:noProof/>
                <w:sz w:val="2"/>
              </w:rPr>
              <w:t>8981c50ed09</w:t>
            </w:r>
          </w:p>
        </w:tc>
        <w:tc>
          <w:tcPr>
            <w:tcW w:w="7407" w:type="dxa"/>
            <w:shd w:val="clear" w:color="auto" w:fill="F2F2F2" w:themeFill="background1" w:themeFillShade="F2"/>
          </w:tcPr>
          <w:p w:rsidR="00000000" w:rsidRDefault="00E73530">
            <w:pPr>
              <w:rPr>
                <w:noProof/>
              </w:rPr>
            </w:pPr>
            <w:r>
              <w:rPr>
                <w:noProof/>
              </w:rPr>
              <w:t>audio_expansion_threshold</w:t>
            </w:r>
          </w:p>
        </w:tc>
        <w:tc>
          <w:tcPr>
            <w:tcW w:w="7407" w:type="dxa"/>
          </w:tcPr>
          <w:p w:rsidR="00000000" w:rsidRDefault="00E73530">
            <w:pPr>
              <w:rPr>
                <w:lang w:val="de-DE"/>
              </w:rPr>
            </w:pPr>
            <w:r>
              <w:rPr>
                <w:lang w:val="de-DE"/>
              </w:rPr>
              <w:t>audio_expansion_threshold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196 </w:t>
            </w:r>
            <w:r>
              <w:rPr>
                <w:noProof/>
                <w:sz w:val="16"/>
              </w:rPr>
              <w:br/>
            </w:r>
            <w:r>
              <w:rPr>
                <w:noProof/>
                <w:sz w:val="2"/>
              </w:rPr>
              <w:t>b5b50b99-e1b4-4dd7-b5b6-6feee06f5d11</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197 </w:t>
            </w:r>
            <w:r>
              <w:rPr>
                <w:noProof/>
                <w:sz w:val="16"/>
              </w:rPr>
              <w:br/>
            </w:r>
            <w:r>
              <w:rPr>
                <w:noProof/>
                <w:sz w:val="2"/>
              </w:rPr>
              <w:t>2ea7c1e3-44f0-4a23-a5aa-609ab66fbd53</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198 </w:t>
            </w:r>
            <w:r>
              <w:rPr>
                <w:noProof/>
                <w:sz w:val="16"/>
              </w:rPr>
              <w:br/>
            </w:r>
            <w:r>
              <w:rPr>
                <w:noProof/>
                <w:sz w:val="2"/>
              </w:rPr>
              <w:t>9e70f086-af59-4707-a896-820df7ff4cf1</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199 </w:t>
            </w:r>
            <w:r>
              <w:rPr>
                <w:noProof/>
                <w:sz w:val="16"/>
              </w:rPr>
              <w:br/>
            </w:r>
            <w:r>
              <w:rPr>
                <w:noProof/>
                <w:sz w:val="2"/>
              </w:rPr>
              <w:t>8f1215d5-cbb6-41f5-8c82-0911caef417e</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r>
              <w:rPr>
                <w:noProof/>
              </w:rPr>
              <w:t xml:space="preserve"> -35</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r>
              <w:rPr>
                <w:lang w:val="de-DE"/>
              </w:rPr>
              <w:t xml:space="preserve"> -35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200 </w:t>
            </w:r>
            <w:r>
              <w:rPr>
                <w:noProof/>
                <w:sz w:val="16"/>
              </w:rPr>
              <w:br/>
            </w:r>
            <w:r>
              <w:rPr>
                <w:noProof/>
                <w:sz w:val="2"/>
              </w:rPr>
              <w:t>10922fe2-d398-4b06-b71a-db407130bfb2</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201 </w:t>
            </w:r>
            <w:r>
              <w:rPr>
                <w:noProof/>
                <w:sz w:val="16"/>
              </w:rPr>
              <w:br/>
            </w:r>
            <w:r>
              <w:rPr>
                <w:noProof/>
                <w:sz w:val="2"/>
              </w:rPr>
              <w:t>25227c09-202e-4a77-8bc2-e3</w:t>
            </w:r>
            <w:r>
              <w:rPr>
                <w:noProof/>
                <w:sz w:val="2"/>
              </w:rPr>
              <w:t>cc2ed3c777</w:t>
            </w:r>
          </w:p>
        </w:tc>
        <w:tc>
          <w:tcPr>
            <w:tcW w:w="7407" w:type="dxa"/>
            <w:shd w:val="clear" w:color="auto" w:fill="F2F2F2" w:themeFill="background1" w:themeFillShade="F2"/>
          </w:tcPr>
          <w:p w:rsidR="00000000" w:rsidRDefault="00E73530">
            <w:pPr>
              <w:rPr>
                <w:noProof/>
              </w:rPr>
            </w:pPr>
            <w:r>
              <w:rPr>
                <w:noProof/>
              </w:rPr>
              <w:t>A negative number between 0 and -120</w:t>
            </w:r>
          </w:p>
        </w:tc>
        <w:tc>
          <w:tcPr>
            <w:tcW w:w="7407" w:type="dxa"/>
          </w:tcPr>
          <w:p w:rsidR="00000000" w:rsidRDefault="00E73530">
            <w:pPr>
              <w:rPr>
                <w:lang w:val="de-DE"/>
              </w:rPr>
            </w:pPr>
            <w:r>
              <w:rPr>
                <w:lang w:val="de-DE"/>
              </w:rPr>
              <w:t>Eine negative Zahl zwischen 0 und -120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202 </w:t>
            </w:r>
            <w:r>
              <w:rPr>
                <w:noProof/>
                <w:sz w:val="16"/>
              </w:rPr>
              <w:br/>
            </w:r>
            <w:r>
              <w:rPr>
                <w:noProof/>
                <w:sz w:val="2"/>
              </w:rPr>
              <w:t>6ecfc6b7-2a66-4dc4-aa8d-4ec10bce309e</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203 </w:t>
            </w:r>
            <w:r>
              <w:rPr>
                <w:noProof/>
                <w:sz w:val="16"/>
              </w:rPr>
              <w:br/>
            </w:r>
            <w:r>
              <w:rPr>
                <w:noProof/>
                <w:sz w:val="2"/>
              </w:rPr>
              <w:t>f1f8ef87-3b77-44d8-bf57-fc2e6491ef47</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204 </w:t>
            </w:r>
            <w:r>
              <w:rPr>
                <w:noProof/>
                <w:sz w:val="16"/>
              </w:rPr>
              <w:br/>
            </w:r>
            <w:r>
              <w:rPr>
                <w:noProof/>
                <w:sz w:val="2"/>
              </w:rPr>
              <w:t>2c789cbb-2896-4d66-849b-aa115476bbe7</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-10</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-10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205 </w:t>
            </w:r>
            <w:r>
              <w:rPr>
                <w:noProof/>
                <w:sz w:val="16"/>
              </w:rPr>
              <w:br/>
            </w:r>
            <w:r>
              <w:rPr>
                <w:noProof/>
                <w:sz w:val="2"/>
              </w:rPr>
              <w:t>cd0a04d3-5c11-49c7-885f-2970c490e303</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206 </w:t>
            </w:r>
            <w:r>
              <w:rPr>
                <w:noProof/>
                <w:sz w:val="16"/>
              </w:rPr>
              <w:br/>
            </w:r>
            <w:r>
              <w:rPr>
                <w:noProof/>
                <w:sz w:val="2"/>
              </w:rPr>
              <w:t>035be52c-019f-4dec-b4fe-2328d05e062c</w:t>
            </w:r>
          </w:p>
        </w:tc>
        <w:tc>
          <w:tcPr>
            <w:tcW w:w="7407" w:type="dxa"/>
            <w:shd w:val="clear" w:color="auto" w:fill="F2F2F2" w:themeFill="background1" w:themeFillShade="F2"/>
          </w:tcPr>
          <w:p w:rsidR="00000000" w:rsidRDefault="00E73530">
            <w:pPr>
              <w:rPr>
                <w:noProof/>
              </w:rPr>
            </w:pPr>
            <w:r>
              <w:rPr>
                <w:noProof/>
              </w:rPr>
              <w:t>Set the threshold below which audio compression is appl</w:t>
            </w:r>
            <w:r>
              <w:rPr>
                <w:noProof/>
              </w:rPr>
              <w:t xml:space="preserve">ied, when </w:t>
            </w:r>
            <w:r>
              <w:rPr>
                <w:rStyle w:val="mqInternal"/>
                <w:noProof/>
              </w:rPr>
              <w:t>[1}</w:t>
            </w:r>
            <w:r>
              <w:rPr>
                <w:noProof/>
              </w:rPr>
              <w:t>audio_expansion_ratio</w:t>
            </w:r>
            <w:r>
              <w:rPr>
                <w:rStyle w:val="mqInternal"/>
                <w:noProof/>
              </w:rPr>
              <w:t>{2]</w:t>
            </w:r>
            <w:r>
              <w:rPr>
                <w:noProof/>
              </w:rPr>
              <w:t xml:space="preserve"> is specified.</w:t>
            </w:r>
          </w:p>
        </w:tc>
        <w:tc>
          <w:tcPr>
            <w:tcW w:w="7407" w:type="dxa"/>
          </w:tcPr>
          <w:p w:rsidR="00000000" w:rsidRDefault="00E73530">
            <w:pPr>
              <w:rPr>
                <w:lang w:val="de-DE"/>
              </w:rPr>
            </w:pPr>
            <w:r>
              <w:rPr>
                <w:lang w:val="de-DE"/>
              </w:rPr>
              <w:t xml:space="preserve">Stellen Sie den Schwellenwert ein, unter dem die Audiokomprimierung angewendet wird, wenn </w:t>
            </w:r>
            <w:r>
              <w:rPr>
                <w:rStyle w:val="mqInternal"/>
                <w:noProof/>
                <w:lang w:val="de-DE"/>
              </w:rPr>
              <w:t>[1}</w:t>
            </w:r>
            <w:r>
              <w:rPr>
                <w:lang w:val="de-DE"/>
              </w:rPr>
              <w:t>audio_expansion_ratio</w:t>
            </w:r>
            <w:r>
              <w:rPr>
                <w:rStyle w:val="mqInternal"/>
                <w:noProof/>
                <w:lang w:val="de-DE"/>
              </w:rPr>
              <w:t>{2]</w:t>
            </w:r>
            <w:r>
              <w:rPr>
                <w:lang w:val="de-DE"/>
              </w:rPr>
              <w:t xml:space="preserve"> angegeben.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207 </w:t>
            </w:r>
            <w:r>
              <w:rPr>
                <w:noProof/>
                <w:sz w:val="16"/>
              </w:rPr>
              <w:br/>
            </w:r>
            <w:r>
              <w:rPr>
                <w:noProof/>
                <w:sz w:val="2"/>
              </w:rPr>
              <w:t>e2ef5f21-7039-4fb0-8d0e-257424c05ea6</w:t>
            </w:r>
          </w:p>
        </w:tc>
        <w:tc>
          <w:tcPr>
            <w:tcW w:w="7407" w:type="dxa"/>
            <w:shd w:val="clear" w:color="auto" w:fill="F2F2F2" w:themeFill="background1" w:themeFillShade="F2"/>
          </w:tcPr>
          <w:p w:rsidR="00000000" w:rsidRDefault="00E73530">
            <w:pPr>
              <w:rPr>
                <w:noProof/>
              </w:rPr>
            </w:pPr>
            <w:r>
              <w:rPr>
                <w:noProof/>
              </w:rPr>
              <w:t xml:space="preserve">Values are specified in dB as a </w:t>
            </w:r>
            <w:r>
              <w:rPr>
                <w:noProof/>
              </w:rPr>
              <w:t>negative number down to -120.</w:t>
            </w:r>
          </w:p>
        </w:tc>
        <w:tc>
          <w:tcPr>
            <w:tcW w:w="7407" w:type="dxa"/>
          </w:tcPr>
          <w:p w:rsidR="00000000" w:rsidRDefault="00E73530">
            <w:pPr>
              <w:rPr>
                <w:lang w:val="de-DE"/>
              </w:rPr>
            </w:pPr>
            <w:r>
              <w:rPr>
                <w:lang w:val="de-DE"/>
              </w:rPr>
              <w:t>Die Werte werden in dB als negative Zahl bis -120 angegeben.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209 </w:t>
            </w:r>
            <w:r>
              <w:rPr>
                <w:noProof/>
                <w:sz w:val="16"/>
              </w:rPr>
              <w:br/>
            </w:r>
            <w:r>
              <w:rPr>
                <w:noProof/>
                <w:sz w:val="2"/>
              </w:rPr>
              <w:t>bb851602-c85b-4118-8634-e506f042532f</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audio_expansion_ratio</w:t>
            </w:r>
            <w:r>
              <w:rPr>
                <w:rStyle w:val="mqInternal"/>
                <w:noProof/>
              </w:rPr>
              <w:t>{4]</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w:t>
            </w:r>
            <w:r>
              <w:rPr>
                <w:lang w:val="de-DE"/>
              </w:rPr>
              <w:t>audio_expansion_ratio</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210 </w:t>
            </w:r>
            <w:r>
              <w:rPr>
                <w:noProof/>
                <w:sz w:val="16"/>
              </w:rPr>
              <w:br/>
            </w:r>
            <w:r>
              <w:rPr>
                <w:noProof/>
                <w:sz w:val="2"/>
              </w:rPr>
              <w:t>ff630d92-2f7b-4b2d-9358-4ccfde7908c0</w:t>
            </w:r>
          </w:p>
        </w:tc>
        <w:tc>
          <w:tcPr>
            <w:tcW w:w="7407" w:type="dxa"/>
            <w:shd w:val="clear" w:color="auto" w:fill="F2F2F2" w:themeFill="background1" w:themeFillShade="F2"/>
          </w:tcPr>
          <w:p w:rsidR="00000000" w:rsidRDefault="00E73530">
            <w:pPr>
              <w:rPr>
                <w:noProof/>
              </w:rPr>
            </w:pPr>
            <w:r>
              <w:rPr>
                <w:noProof/>
              </w:rPr>
              <w:t>audio_fade</w:t>
            </w:r>
          </w:p>
        </w:tc>
        <w:tc>
          <w:tcPr>
            <w:tcW w:w="7407" w:type="dxa"/>
          </w:tcPr>
          <w:p w:rsidR="00000000" w:rsidRDefault="00E73530">
            <w:pPr>
              <w:rPr>
                <w:lang w:val="de-DE"/>
              </w:rPr>
            </w:pPr>
            <w:r>
              <w:rPr>
                <w:lang w:val="de-DE"/>
              </w:rPr>
              <w:t>audio_fade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212 </w:t>
            </w:r>
            <w:r>
              <w:rPr>
                <w:noProof/>
                <w:sz w:val="16"/>
              </w:rPr>
              <w:br/>
            </w:r>
            <w:r>
              <w:rPr>
                <w:noProof/>
                <w:sz w:val="2"/>
              </w:rPr>
              <w:t>e020e006-ff84-41a7-9138-10aaac11b72c</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213 </w:t>
            </w:r>
            <w:r>
              <w:rPr>
                <w:noProof/>
                <w:sz w:val="16"/>
              </w:rPr>
              <w:br/>
            </w:r>
            <w:r>
              <w:rPr>
                <w:noProof/>
                <w:sz w:val="2"/>
              </w:rPr>
              <w:t>7d62dd3c-c8b6-4e28-a32b-1f0b85746bc0</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214 </w:t>
            </w:r>
            <w:r>
              <w:rPr>
                <w:noProof/>
                <w:sz w:val="16"/>
              </w:rPr>
              <w:br/>
            </w:r>
            <w:r>
              <w:rPr>
                <w:noProof/>
                <w:sz w:val="2"/>
              </w:rPr>
              <w:t>ff44eadb-57c0-493b-938b-fff2459b9f87</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215 </w:t>
            </w:r>
            <w:r>
              <w:rPr>
                <w:noProof/>
                <w:sz w:val="16"/>
              </w:rPr>
              <w:br/>
            </w:r>
            <w:r>
              <w:rPr>
                <w:noProof/>
                <w:sz w:val="2"/>
              </w:rPr>
              <w:t>eb58bc1c-d83d-470b-a34b-c1229ab3c3eb</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216 </w:t>
            </w:r>
            <w:r>
              <w:rPr>
                <w:noProof/>
                <w:sz w:val="16"/>
              </w:rPr>
              <w:br/>
            </w:r>
            <w:r>
              <w:rPr>
                <w:noProof/>
                <w:sz w:val="2"/>
              </w:rPr>
              <w:t>174cdbd8-e81d-4d6e-895b-2c3ee9924e9b</w:t>
            </w:r>
          </w:p>
        </w:tc>
        <w:tc>
          <w:tcPr>
            <w:tcW w:w="7407" w:type="dxa"/>
            <w:shd w:val="clear" w:color="auto" w:fill="F2F2F2" w:themeFill="background1" w:themeFillShade="F2"/>
          </w:tcPr>
          <w:p w:rsidR="00000000" w:rsidRDefault="00E73530">
            <w:pPr>
              <w:rPr>
                <w:noProof/>
              </w:rPr>
            </w:pPr>
            <w:r>
              <w:rPr>
                <w:noProof/>
              </w:rPr>
              <w:t>A positive number, up to 30.0</w:t>
            </w:r>
          </w:p>
        </w:tc>
        <w:tc>
          <w:tcPr>
            <w:tcW w:w="7407" w:type="dxa"/>
          </w:tcPr>
          <w:p w:rsidR="00000000" w:rsidRDefault="00E73530">
            <w:pPr>
              <w:rPr>
                <w:lang w:val="de-DE"/>
              </w:rPr>
            </w:pPr>
            <w:r>
              <w:rPr>
                <w:lang w:val="de-DE"/>
              </w:rPr>
              <w:t>Eine positive Zahl bis 30.0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217 </w:t>
            </w:r>
            <w:r>
              <w:rPr>
                <w:noProof/>
                <w:sz w:val="16"/>
              </w:rPr>
              <w:br/>
            </w:r>
            <w:r>
              <w:rPr>
                <w:noProof/>
                <w:sz w:val="2"/>
              </w:rPr>
              <w:t>0d537434-9199-4e44-9075-0df8ec80b058</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218 </w:t>
            </w:r>
            <w:r>
              <w:rPr>
                <w:noProof/>
                <w:sz w:val="16"/>
              </w:rPr>
              <w:br/>
            </w:r>
            <w:r>
              <w:rPr>
                <w:noProof/>
                <w:sz w:val="2"/>
              </w:rPr>
              <w:t>e8f9cd74-a75e-47d6-b173-1da06aa88568</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219 </w:t>
            </w:r>
            <w:r>
              <w:rPr>
                <w:noProof/>
                <w:sz w:val="16"/>
              </w:rPr>
              <w:br/>
            </w:r>
            <w:r>
              <w:rPr>
                <w:noProof/>
                <w:sz w:val="2"/>
              </w:rPr>
              <w:t>ca3808cd-8837-462a-87d4-b440fb26d8da</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220 </w:t>
            </w:r>
            <w:r>
              <w:rPr>
                <w:noProof/>
                <w:sz w:val="16"/>
              </w:rPr>
              <w:br/>
            </w:r>
            <w:r>
              <w:rPr>
                <w:noProof/>
                <w:sz w:val="2"/>
              </w:rPr>
              <w:t>ac16fc0c-01a2-4cc3-9185-902670252fbc</w:t>
            </w:r>
          </w:p>
        </w:tc>
        <w:tc>
          <w:tcPr>
            <w:tcW w:w="7407" w:type="dxa"/>
            <w:shd w:val="clear" w:color="auto" w:fill="F2F2F2" w:themeFill="background1" w:themeFillShade="F2"/>
          </w:tcPr>
          <w:p w:rsidR="00000000" w:rsidRDefault="00E73530">
            <w:pPr>
              <w:rPr>
                <w:noProof/>
              </w:rPr>
            </w:pPr>
            <w:r>
              <w:rPr>
                <w:noProof/>
              </w:rPr>
              <w:t>10</w:t>
            </w:r>
          </w:p>
        </w:tc>
        <w:tc>
          <w:tcPr>
            <w:tcW w:w="7407" w:type="dxa"/>
          </w:tcPr>
          <w:p w:rsidR="00000000" w:rsidRDefault="00E73530">
            <w:pPr>
              <w:rPr>
                <w:lang w:val="de-DE"/>
              </w:rPr>
            </w:pPr>
            <w:r>
              <w:rPr>
                <w:lang w:val="de-DE"/>
              </w:rPr>
              <w:t>10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221 </w:t>
            </w:r>
            <w:r>
              <w:rPr>
                <w:noProof/>
                <w:sz w:val="16"/>
              </w:rPr>
              <w:br/>
            </w:r>
            <w:r>
              <w:rPr>
                <w:noProof/>
                <w:sz w:val="2"/>
              </w:rPr>
              <w:t>c82f5870-69a3-421e-a42b-db3122737e25</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222 </w:t>
            </w:r>
            <w:r>
              <w:rPr>
                <w:noProof/>
                <w:sz w:val="16"/>
              </w:rPr>
              <w:br/>
            </w:r>
            <w:r>
              <w:rPr>
                <w:noProof/>
                <w:sz w:val="2"/>
              </w:rPr>
              <w:t>7cadee11-12c5-4adb-aa30-91f08c4aa0c2</w:t>
            </w:r>
          </w:p>
        </w:tc>
        <w:tc>
          <w:tcPr>
            <w:tcW w:w="7407" w:type="dxa"/>
            <w:shd w:val="clear" w:color="auto" w:fill="F2F2F2" w:themeFill="background1" w:themeFillShade="F2"/>
          </w:tcPr>
          <w:p w:rsidR="00000000" w:rsidRDefault="00E73530">
            <w:pPr>
              <w:rPr>
                <w:noProof/>
              </w:rPr>
            </w:pPr>
            <w:r>
              <w:rPr>
                <w:noProof/>
              </w:rPr>
              <w:t>Apply fade-in and fade-out effects to the audio with the specified duration in seconds.</w:t>
            </w:r>
          </w:p>
        </w:tc>
        <w:tc>
          <w:tcPr>
            <w:tcW w:w="7407" w:type="dxa"/>
          </w:tcPr>
          <w:p w:rsidR="00000000" w:rsidRDefault="00E73530">
            <w:pPr>
              <w:rPr>
                <w:lang w:val="de-DE"/>
              </w:rPr>
            </w:pPr>
            <w:r>
              <w:rPr>
                <w:lang w:val="de-DE"/>
              </w:rPr>
              <w:t>Wenden Sie Ein- und Ausblendeffekte mit der angegebenen Dauer in Sekunden auf das Audio an.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223 </w:t>
            </w:r>
            <w:r>
              <w:rPr>
                <w:noProof/>
                <w:sz w:val="16"/>
              </w:rPr>
              <w:br/>
            </w:r>
            <w:r>
              <w:rPr>
                <w:noProof/>
                <w:sz w:val="2"/>
              </w:rPr>
              <w:t>337f1b41-d295-4c96-a1db-5705666a5fb3</w:t>
            </w:r>
          </w:p>
        </w:tc>
        <w:tc>
          <w:tcPr>
            <w:tcW w:w="7407" w:type="dxa"/>
            <w:shd w:val="clear" w:color="auto" w:fill="F2F2F2" w:themeFill="background1" w:themeFillShade="F2"/>
          </w:tcPr>
          <w:p w:rsidR="00000000" w:rsidRDefault="00E73530">
            <w:pPr>
              <w:rPr>
                <w:noProof/>
              </w:rPr>
            </w:pPr>
            <w:r>
              <w:rPr>
                <w:noProof/>
              </w:rPr>
              <w:t xml:space="preserve">Equivalent to specifying both </w:t>
            </w:r>
            <w:r>
              <w:rPr>
                <w:rStyle w:val="mqInternal"/>
                <w:noProof/>
              </w:rPr>
              <w:t>[1}</w:t>
            </w:r>
            <w:r>
              <w:rPr>
                <w:noProof/>
              </w:rPr>
              <w:t>audio_fade_in</w:t>
            </w:r>
            <w:r>
              <w:rPr>
                <w:rStyle w:val="mqInternal"/>
                <w:noProof/>
              </w:rPr>
              <w:t>{2]</w:t>
            </w:r>
            <w:r>
              <w:rPr>
                <w:noProof/>
              </w:rPr>
              <w:t xml:space="preserve"> and </w:t>
            </w:r>
            <w:r>
              <w:rPr>
                <w:rStyle w:val="mqInternal"/>
                <w:noProof/>
              </w:rPr>
              <w:t>[3}</w:t>
            </w:r>
            <w:r>
              <w:rPr>
                <w:noProof/>
              </w:rPr>
              <w:t>audio_fade_out</w:t>
            </w:r>
            <w:r>
              <w:rPr>
                <w:rStyle w:val="mqInternal"/>
                <w:noProof/>
              </w:rPr>
              <w:t>{2]</w:t>
            </w:r>
            <w:r>
              <w:rPr>
                <w:noProof/>
              </w:rPr>
              <w:t xml:space="preserve"> with this duration.</w:t>
            </w:r>
          </w:p>
        </w:tc>
        <w:tc>
          <w:tcPr>
            <w:tcW w:w="7407" w:type="dxa"/>
          </w:tcPr>
          <w:p w:rsidR="00000000" w:rsidRDefault="00E73530">
            <w:pPr>
              <w:rPr>
                <w:lang w:val="de-DE"/>
              </w:rPr>
            </w:pPr>
            <w:r>
              <w:rPr>
                <w:lang w:val="de-DE"/>
              </w:rPr>
              <w:t>Entspricht der Angabe beid</w:t>
            </w:r>
            <w:r>
              <w:rPr>
                <w:lang w:val="de-DE"/>
              </w:rPr>
              <w:t xml:space="preserve">er </w:t>
            </w:r>
            <w:r>
              <w:rPr>
                <w:rStyle w:val="mqInternal"/>
                <w:noProof/>
                <w:lang w:val="de-DE"/>
              </w:rPr>
              <w:t>[1}</w:t>
            </w:r>
            <w:r>
              <w:rPr>
                <w:lang w:val="de-DE"/>
              </w:rPr>
              <w:t>audio_fade_in</w:t>
            </w:r>
            <w:r>
              <w:rPr>
                <w:rStyle w:val="mqInternal"/>
                <w:noProof/>
                <w:lang w:val="de-DE"/>
              </w:rPr>
              <w:t>{2]</w:t>
            </w:r>
            <w:r>
              <w:rPr>
                <w:lang w:val="de-DE"/>
              </w:rPr>
              <w:t xml:space="preserve"> und </w:t>
            </w:r>
            <w:r>
              <w:rPr>
                <w:rStyle w:val="mqInternal"/>
                <w:noProof/>
                <w:lang w:val="de-DE"/>
              </w:rPr>
              <w:t>[3}</w:t>
            </w:r>
            <w:r>
              <w:rPr>
                <w:lang w:val="de-DE"/>
              </w:rPr>
              <w:t>audio_fade_out</w:t>
            </w:r>
            <w:r>
              <w:rPr>
                <w:rStyle w:val="mqInternal"/>
                <w:noProof/>
                <w:lang w:val="de-DE"/>
              </w:rPr>
              <w:t>{2]</w:t>
            </w:r>
            <w:r>
              <w:rPr>
                <w:lang w:val="de-DE"/>
              </w:rPr>
              <w:t xml:space="preserve"> mit dieser Dauer.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225 </w:t>
            </w:r>
            <w:r>
              <w:rPr>
                <w:noProof/>
                <w:sz w:val="16"/>
              </w:rPr>
              <w:br/>
            </w:r>
            <w:r>
              <w:rPr>
                <w:noProof/>
                <w:sz w:val="2"/>
              </w:rPr>
              <w:t>069842c7-abd8-4d46-a483-d6978dbf7ca0</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audio_fade_in</w:t>
            </w:r>
            <w:r>
              <w:rPr>
                <w:rStyle w:val="mqInternal"/>
                <w:noProof/>
              </w:rPr>
              <w:t>{4]</w:t>
            </w:r>
            <w:r>
              <w:rPr>
                <w:noProof/>
              </w:rPr>
              <w:t xml:space="preserve"> and </w:t>
            </w:r>
            <w:r>
              <w:rPr>
                <w:rStyle w:val="mqInternal"/>
                <w:noProof/>
              </w:rPr>
              <w:t>[5}</w:t>
            </w:r>
            <w:r>
              <w:rPr>
                <w:noProof/>
              </w:rPr>
              <w:t>audio_fade_out</w:t>
            </w:r>
            <w:r>
              <w:rPr>
                <w:rStyle w:val="mqInternal"/>
                <w:noProof/>
              </w:rPr>
              <w:t>{4]</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w:t>
            </w:r>
            <w:r>
              <w:rPr>
                <w:lang w:val="de-DE"/>
              </w:rPr>
              <w:t>audio_fade_in</w:t>
            </w:r>
            <w:r>
              <w:rPr>
                <w:rStyle w:val="mqInternal"/>
                <w:noProof/>
                <w:lang w:val="de-DE"/>
              </w:rPr>
              <w:t>{4]</w:t>
            </w:r>
            <w:r>
              <w:rPr>
                <w:lang w:val="de-DE"/>
              </w:rPr>
              <w:t xml:space="preserve"> und </w:t>
            </w:r>
            <w:r>
              <w:rPr>
                <w:rStyle w:val="mqInternal"/>
                <w:noProof/>
                <w:lang w:val="de-DE"/>
              </w:rPr>
              <w:t>[5}</w:t>
            </w:r>
            <w:r>
              <w:rPr>
                <w:lang w:val="de-DE"/>
              </w:rPr>
              <w:t>audio_fade_out</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226 </w:t>
            </w:r>
            <w:r>
              <w:rPr>
                <w:noProof/>
                <w:sz w:val="16"/>
              </w:rPr>
              <w:br/>
            </w:r>
            <w:r>
              <w:rPr>
                <w:noProof/>
                <w:sz w:val="2"/>
              </w:rPr>
              <w:t>aef2efdc-61c2-4d5d-b7bb-94f026b3e6e9</w:t>
            </w:r>
          </w:p>
        </w:tc>
        <w:tc>
          <w:tcPr>
            <w:tcW w:w="7407" w:type="dxa"/>
            <w:shd w:val="clear" w:color="auto" w:fill="F2F2F2" w:themeFill="background1" w:themeFillShade="F2"/>
          </w:tcPr>
          <w:p w:rsidR="00000000" w:rsidRDefault="00E73530">
            <w:pPr>
              <w:rPr>
                <w:noProof/>
              </w:rPr>
            </w:pPr>
            <w:r>
              <w:rPr>
                <w:noProof/>
              </w:rPr>
              <w:t>audio_fade_in</w:t>
            </w:r>
          </w:p>
        </w:tc>
        <w:tc>
          <w:tcPr>
            <w:tcW w:w="7407" w:type="dxa"/>
          </w:tcPr>
          <w:p w:rsidR="00000000" w:rsidRDefault="00E73530">
            <w:pPr>
              <w:rPr>
                <w:lang w:val="de-DE"/>
              </w:rPr>
            </w:pPr>
            <w:r>
              <w:rPr>
                <w:lang w:val="de-DE"/>
              </w:rPr>
              <w:t>audio_fade_in</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228 </w:t>
            </w:r>
            <w:r>
              <w:rPr>
                <w:noProof/>
                <w:sz w:val="16"/>
              </w:rPr>
              <w:br/>
            </w:r>
            <w:r>
              <w:rPr>
                <w:noProof/>
                <w:sz w:val="2"/>
              </w:rPr>
              <w:t>833ed6c0-c0bc-4d5f-afe2-7ca34dfae83f</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229 </w:t>
            </w:r>
            <w:r>
              <w:rPr>
                <w:noProof/>
                <w:sz w:val="16"/>
              </w:rPr>
              <w:br/>
            </w:r>
            <w:r>
              <w:rPr>
                <w:noProof/>
                <w:sz w:val="2"/>
              </w:rPr>
              <w:t>60da3339-209f-4e38-bcfc-169dec716c40</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230 </w:t>
            </w:r>
            <w:r>
              <w:rPr>
                <w:noProof/>
                <w:sz w:val="16"/>
              </w:rPr>
              <w:br/>
            </w:r>
            <w:r>
              <w:rPr>
                <w:noProof/>
                <w:sz w:val="2"/>
              </w:rPr>
              <w:t>46953667-ed6a-42e2-af47-ea44913008a2</w:t>
            </w:r>
          </w:p>
        </w:tc>
        <w:tc>
          <w:tcPr>
            <w:tcW w:w="7407" w:type="dxa"/>
            <w:shd w:val="clear" w:color="auto" w:fill="F2F2F2" w:themeFill="background1" w:themeFillShade="F2"/>
          </w:tcPr>
          <w:p w:rsidR="00000000" w:rsidRDefault="00E73530">
            <w:pPr>
              <w:rPr>
                <w:noProof/>
              </w:rPr>
            </w:pPr>
            <w:r>
              <w:rPr>
                <w:rStyle w:val="mqInternal"/>
                <w:noProof/>
              </w:rPr>
              <w:t>[1}</w:t>
            </w:r>
            <w:r>
              <w:rPr>
                <w:noProof/>
              </w:rPr>
              <w:t>Pare</w:t>
            </w:r>
            <w:r>
              <w:rPr>
                <w:noProof/>
              </w:rPr>
              <w:t>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231 </w:t>
            </w:r>
            <w:r>
              <w:rPr>
                <w:noProof/>
                <w:sz w:val="16"/>
              </w:rPr>
              <w:br/>
            </w:r>
            <w:r>
              <w:rPr>
                <w:noProof/>
                <w:sz w:val="2"/>
              </w:rPr>
              <w:t>4231d927-8b5b-4a5e-ba9f-3ad1b5562993</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232 </w:t>
            </w:r>
            <w:r>
              <w:rPr>
                <w:noProof/>
                <w:sz w:val="16"/>
              </w:rPr>
              <w:br/>
            </w:r>
            <w:r>
              <w:rPr>
                <w:noProof/>
                <w:sz w:val="2"/>
              </w:rPr>
              <w:t>c2f43232-df9c-4cd4-873d-04105d3e4794</w:t>
            </w:r>
          </w:p>
        </w:tc>
        <w:tc>
          <w:tcPr>
            <w:tcW w:w="7407" w:type="dxa"/>
            <w:shd w:val="clear" w:color="auto" w:fill="F2F2F2" w:themeFill="background1" w:themeFillShade="F2"/>
          </w:tcPr>
          <w:p w:rsidR="00000000" w:rsidRDefault="00E73530">
            <w:pPr>
              <w:rPr>
                <w:noProof/>
              </w:rPr>
            </w:pPr>
            <w:r>
              <w:rPr>
                <w:noProof/>
              </w:rPr>
              <w:t>A positive number, up to 30.0</w:t>
            </w:r>
          </w:p>
        </w:tc>
        <w:tc>
          <w:tcPr>
            <w:tcW w:w="7407" w:type="dxa"/>
          </w:tcPr>
          <w:p w:rsidR="00000000" w:rsidRDefault="00E73530">
            <w:pPr>
              <w:rPr>
                <w:lang w:val="de-DE"/>
              </w:rPr>
            </w:pPr>
            <w:r>
              <w:rPr>
                <w:lang w:val="de-DE"/>
              </w:rPr>
              <w:t>Eine positive Zahl bis 30.0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233 </w:t>
            </w:r>
            <w:r>
              <w:rPr>
                <w:noProof/>
                <w:sz w:val="16"/>
              </w:rPr>
              <w:br/>
            </w:r>
            <w:r>
              <w:rPr>
                <w:noProof/>
                <w:sz w:val="2"/>
              </w:rPr>
              <w:t>7435ce20-9b5d-4fbf-9373-7bc45ca3c755</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234 </w:t>
            </w:r>
            <w:r>
              <w:rPr>
                <w:noProof/>
                <w:sz w:val="16"/>
              </w:rPr>
              <w:br/>
            </w:r>
            <w:r>
              <w:rPr>
                <w:noProof/>
                <w:sz w:val="2"/>
              </w:rPr>
              <w:t>cf736134-bc42-4b3e-ab8a-a448007928f8</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235 </w:t>
            </w:r>
            <w:r>
              <w:rPr>
                <w:noProof/>
                <w:sz w:val="16"/>
              </w:rPr>
              <w:br/>
            </w:r>
            <w:r>
              <w:rPr>
                <w:noProof/>
                <w:sz w:val="2"/>
              </w:rPr>
              <w:t>3d0099b2-ca81-4d80-9d62-f4f984a73fa9</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236 </w:t>
            </w:r>
            <w:r>
              <w:rPr>
                <w:noProof/>
                <w:sz w:val="16"/>
              </w:rPr>
              <w:br/>
            </w:r>
            <w:r>
              <w:rPr>
                <w:noProof/>
                <w:sz w:val="2"/>
              </w:rPr>
              <w:t>a85ce238-3d75-4dbc-98f8-669</w:t>
            </w:r>
            <w:r>
              <w:rPr>
                <w:noProof/>
                <w:sz w:val="2"/>
              </w:rPr>
              <w:t>ce47e105a</w:t>
            </w:r>
          </w:p>
        </w:tc>
        <w:tc>
          <w:tcPr>
            <w:tcW w:w="7407" w:type="dxa"/>
            <w:shd w:val="clear" w:color="auto" w:fill="F2F2F2" w:themeFill="background1" w:themeFillShade="F2"/>
          </w:tcPr>
          <w:p w:rsidR="00000000" w:rsidRDefault="00E73530">
            <w:pPr>
              <w:rPr>
                <w:noProof/>
              </w:rPr>
            </w:pPr>
            <w:r>
              <w:rPr>
                <w:noProof/>
              </w:rPr>
              <w:t>10</w:t>
            </w:r>
          </w:p>
        </w:tc>
        <w:tc>
          <w:tcPr>
            <w:tcW w:w="7407" w:type="dxa"/>
          </w:tcPr>
          <w:p w:rsidR="00000000" w:rsidRDefault="00E73530">
            <w:pPr>
              <w:rPr>
                <w:lang w:val="de-DE"/>
              </w:rPr>
            </w:pPr>
            <w:r>
              <w:rPr>
                <w:lang w:val="de-DE"/>
              </w:rPr>
              <w:t>10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237 </w:t>
            </w:r>
            <w:r>
              <w:rPr>
                <w:noProof/>
                <w:sz w:val="16"/>
              </w:rPr>
              <w:br/>
            </w:r>
            <w:r>
              <w:rPr>
                <w:noProof/>
                <w:sz w:val="2"/>
              </w:rPr>
              <w:t>4b182722-1050-47e4-a9be-054177e4a919</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238 </w:t>
            </w:r>
            <w:r>
              <w:rPr>
                <w:noProof/>
                <w:sz w:val="16"/>
              </w:rPr>
              <w:br/>
            </w:r>
            <w:r>
              <w:rPr>
                <w:noProof/>
                <w:sz w:val="2"/>
              </w:rPr>
              <w:t>915434fe-a71b-4aa8-888d-f32fd73d2bd3</w:t>
            </w:r>
          </w:p>
        </w:tc>
        <w:tc>
          <w:tcPr>
            <w:tcW w:w="7407" w:type="dxa"/>
            <w:shd w:val="clear" w:color="auto" w:fill="F2F2F2" w:themeFill="background1" w:themeFillShade="F2"/>
          </w:tcPr>
          <w:p w:rsidR="00000000" w:rsidRDefault="00E73530">
            <w:pPr>
              <w:rPr>
                <w:noProof/>
              </w:rPr>
            </w:pPr>
            <w:r>
              <w:rPr>
                <w:noProof/>
              </w:rPr>
              <w:t>Apply a fade-in effect to the audio with the specified duration in seconds.</w:t>
            </w:r>
          </w:p>
        </w:tc>
        <w:tc>
          <w:tcPr>
            <w:tcW w:w="7407" w:type="dxa"/>
          </w:tcPr>
          <w:p w:rsidR="00000000" w:rsidRDefault="00E73530">
            <w:pPr>
              <w:rPr>
                <w:lang w:val="de-DE"/>
              </w:rPr>
            </w:pPr>
            <w:r>
              <w:rPr>
                <w:lang w:val="de-DE"/>
              </w:rPr>
              <w:t>Wenden Sie einen Einblendeffekt auf das Audio mit der angegebenen Dauer in Sekunden an.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240 </w:t>
            </w:r>
            <w:r>
              <w:rPr>
                <w:noProof/>
                <w:sz w:val="16"/>
              </w:rPr>
              <w:br/>
            </w:r>
            <w:r>
              <w:rPr>
                <w:noProof/>
                <w:sz w:val="2"/>
              </w:rPr>
              <w:t>924b1bca-ecf9-4b71-88d0-3fc5ee6b30fc</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audio_fade</w:t>
            </w:r>
            <w:r>
              <w:rPr>
                <w:rStyle w:val="mqInternal"/>
                <w:noProof/>
              </w:rPr>
              <w:t>{4]</w:t>
            </w:r>
            <w:r>
              <w:rPr>
                <w:noProof/>
              </w:rPr>
              <w:t xml:space="preserve"> and </w:t>
            </w:r>
            <w:r>
              <w:rPr>
                <w:rStyle w:val="mqInternal"/>
                <w:noProof/>
              </w:rPr>
              <w:t>[5}</w:t>
            </w:r>
            <w:r>
              <w:rPr>
                <w:noProof/>
              </w:rPr>
              <w:t>audio_fade_out</w:t>
            </w:r>
            <w:r>
              <w:rPr>
                <w:rStyle w:val="mqInternal"/>
                <w:noProof/>
              </w:rPr>
              <w:t>{4]</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w:t>
            </w:r>
            <w:r>
              <w:rPr>
                <w:lang w:val="de-DE"/>
              </w:rPr>
              <w:t>audio_fade</w:t>
            </w:r>
            <w:r>
              <w:rPr>
                <w:rStyle w:val="mqInternal"/>
                <w:noProof/>
                <w:lang w:val="de-DE"/>
              </w:rPr>
              <w:t>{4]</w:t>
            </w:r>
            <w:r>
              <w:rPr>
                <w:lang w:val="de-DE"/>
              </w:rPr>
              <w:t xml:space="preserve"> und </w:t>
            </w:r>
            <w:r>
              <w:rPr>
                <w:rStyle w:val="mqInternal"/>
                <w:noProof/>
                <w:lang w:val="de-DE"/>
              </w:rPr>
              <w:t>[5}</w:t>
            </w:r>
            <w:r>
              <w:rPr>
                <w:lang w:val="de-DE"/>
              </w:rPr>
              <w:t>audio_fade_out</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241 </w:t>
            </w:r>
            <w:r>
              <w:rPr>
                <w:noProof/>
                <w:sz w:val="16"/>
              </w:rPr>
              <w:br/>
            </w:r>
            <w:r>
              <w:rPr>
                <w:noProof/>
                <w:sz w:val="2"/>
              </w:rPr>
              <w:t>c1a6f1ee-d1d7-4c1b-9c5e-6f62be9ef266</w:t>
            </w:r>
          </w:p>
        </w:tc>
        <w:tc>
          <w:tcPr>
            <w:tcW w:w="7407" w:type="dxa"/>
            <w:shd w:val="clear" w:color="auto" w:fill="F2F2F2" w:themeFill="background1" w:themeFillShade="F2"/>
          </w:tcPr>
          <w:p w:rsidR="00000000" w:rsidRDefault="00E73530">
            <w:pPr>
              <w:rPr>
                <w:noProof/>
              </w:rPr>
            </w:pPr>
            <w:r>
              <w:rPr>
                <w:noProof/>
              </w:rPr>
              <w:t>audio_fade_out</w:t>
            </w:r>
          </w:p>
        </w:tc>
        <w:tc>
          <w:tcPr>
            <w:tcW w:w="7407" w:type="dxa"/>
          </w:tcPr>
          <w:p w:rsidR="00000000" w:rsidRDefault="00E73530">
            <w:pPr>
              <w:rPr>
                <w:lang w:val="de-DE"/>
              </w:rPr>
            </w:pPr>
            <w:r>
              <w:rPr>
                <w:lang w:val="de-DE"/>
              </w:rPr>
              <w:t>audio_fade_out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243 </w:t>
            </w:r>
            <w:r>
              <w:rPr>
                <w:noProof/>
                <w:sz w:val="16"/>
              </w:rPr>
              <w:br/>
            </w:r>
            <w:r>
              <w:rPr>
                <w:noProof/>
                <w:sz w:val="2"/>
              </w:rPr>
              <w:t>d4ae17c9-cb94-481e-8171-7e9ce51c1ade</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244 </w:t>
            </w:r>
            <w:r>
              <w:rPr>
                <w:noProof/>
                <w:sz w:val="16"/>
              </w:rPr>
              <w:br/>
            </w:r>
            <w:r>
              <w:rPr>
                <w:noProof/>
                <w:sz w:val="2"/>
              </w:rPr>
              <w:t>154b2165-f916-4be6-8f61-e2fb55a1c6e7</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245 </w:t>
            </w:r>
            <w:r>
              <w:rPr>
                <w:noProof/>
                <w:sz w:val="16"/>
              </w:rPr>
              <w:br/>
            </w:r>
            <w:r>
              <w:rPr>
                <w:noProof/>
                <w:sz w:val="2"/>
              </w:rPr>
              <w:t>c95a7c32-0ad9-4e7f-afdf-f4ec90f6e991</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246 </w:t>
            </w:r>
            <w:r>
              <w:rPr>
                <w:noProof/>
                <w:sz w:val="16"/>
              </w:rPr>
              <w:br/>
            </w:r>
            <w:r>
              <w:rPr>
                <w:noProof/>
                <w:sz w:val="2"/>
              </w:rPr>
              <w:t>0514d1f7-a2c2-4fb0-b963-0cf6c85860b8</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247 </w:t>
            </w:r>
            <w:r>
              <w:rPr>
                <w:noProof/>
                <w:sz w:val="16"/>
              </w:rPr>
              <w:br/>
            </w:r>
            <w:r>
              <w:rPr>
                <w:noProof/>
                <w:sz w:val="2"/>
              </w:rPr>
              <w:t>fc984211-443a-4dd4-ad80-584d31c8daa7</w:t>
            </w:r>
          </w:p>
        </w:tc>
        <w:tc>
          <w:tcPr>
            <w:tcW w:w="7407" w:type="dxa"/>
            <w:shd w:val="clear" w:color="auto" w:fill="F2F2F2" w:themeFill="background1" w:themeFillShade="F2"/>
          </w:tcPr>
          <w:p w:rsidR="00000000" w:rsidRDefault="00E73530">
            <w:pPr>
              <w:rPr>
                <w:noProof/>
              </w:rPr>
            </w:pPr>
            <w:r>
              <w:rPr>
                <w:noProof/>
              </w:rPr>
              <w:t>A positive number, up to 30.0</w:t>
            </w:r>
          </w:p>
        </w:tc>
        <w:tc>
          <w:tcPr>
            <w:tcW w:w="7407" w:type="dxa"/>
          </w:tcPr>
          <w:p w:rsidR="00000000" w:rsidRDefault="00E73530">
            <w:pPr>
              <w:rPr>
                <w:lang w:val="de-DE"/>
              </w:rPr>
            </w:pPr>
            <w:r>
              <w:rPr>
                <w:lang w:val="de-DE"/>
              </w:rPr>
              <w:t>Eine positive Zahl bis 30.0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248 </w:t>
            </w:r>
            <w:r>
              <w:rPr>
                <w:noProof/>
                <w:sz w:val="16"/>
              </w:rPr>
              <w:br/>
            </w:r>
            <w:r>
              <w:rPr>
                <w:noProof/>
                <w:sz w:val="2"/>
              </w:rPr>
              <w:t>290bba3d-ab5c-4024-bac1-1a14da58362e</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r>
              <w:rPr>
                <w:lang w:val="de-DE"/>
              </w:rPr>
              <w:t xml:space="preserve"> 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249 </w:t>
            </w:r>
            <w:r>
              <w:rPr>
                <w:noProof/>
                <w:sz w:val="16"/>
              </w:rPr>
              <w:br/>
            </w:r>
            <w:r>
              <w:rPr>
                <w:noProof/>
                <w:sz w:val="2"/>
              </w:rPr>
              <w:t>12488735-b06a-4056-b450-85c941ffe4e8</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250 </w:t>
            </w:r>
            <w:r>
              <w:rPr>
                <w:noProof/>
                <w:sz w:val="16"/>
              </w:rPr>
              <w:br/>
            </w:r>
            <w:r>
              <w:rPr>
                <w:noProof/>
                <w:sz w:val="2"/>
              </w:rPr>
              <w:t>57933053-6880-44c0-ad40-594cfdb0a9ef</w:t>
            </w:r>
          </w:p>
        </w:tc>
        <w:tc>
          <w:tcPr>
            <w:tcW w:w="7407" w:type="dxa"/>
            <w:shd w:val="clear" w:color="auto" w:fill="F2F2F2" w:themeFill="background1" w:themeFillShade="F2"/>
          </w:tcPr>
          <w:p w:rsidR="00000000" w:rsidRDefault="00E73530">
            <w:pPr>
              <w:rPr>
                <w:noProof/>
              </w:rPr>
            </w:pPr>
            <w:r>
              <w:rPr>
                <w:noProof/>
              </w:rPr>
              <w:t>10</w:t>
            </w:r>
          </w:p>
        </w:tc>
        <w:tc>
          <w:tcPr>
            <w:tcW w:w="7407" w:type="dxa"/>
          </w:tcPr>
          <w:p w:rsidR="00000000" w:rsidRDefault="00E73530">
            <w:pPr>
              <w:rPr>
                <w:lang w:val="de-DE"/>
              </w:rPr>
            </w:pPr>
            <w:r>
              <w:rPr>
                <w:lang w:val="de-DE"/>
              </w:rPr>
              <w:t>10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251 </w:t>
            </w:r>
            <w:r>
              <w:rPr>
                <w:noProof/>
                <w:sz w:val="16"/>
              </w:rPr>
              <w:br/>
            </w:r>
            <w:r>
              <w:rPr>
                <w:noProof/>
                <w:sz w:val="2"/>
              </w:rPr>
              <w:t>9adc92d6-df01-4d71-b117-c5c72fedb2b7</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252 </w:t>
            </w:r>
            <w:r>
              <w:rPr>
                <w:noProof/>
                <w:sz w:val="16"/>
              </w:rPr>
              <w:br/>
            </w:r>
            <w:r>
              <w:rPr>
                <w:noProof/>
                <w:sz w:val="2"/>
              </w:rPr>
              <w:t>19c0ecd8-88ca-48b3-982f-446cce36f6a8</w:t>
            </w:r>
          </w:p>
        </w:tc>
        <w:tc>
          <w:tcPr>
            <w:tcW w:w="7407" w:type="dxa"/>
            <w:shd w:val="clear" w:color="auto" w:fill="F2F2F2" w:themeFill="background1" w:themeFillShade="F2"/>
          </w:tcPr>
          <w:p w:rsidR="00000000" w:rsidRDefault="00E73530">
            <w:pPr>
              <w:rPr>
                <w:noProof/>
              </w:rPr>
            </w:pPr>
            <w:r>
              <w:rPr>
                <w:noProof/>
              </w:rPr>
              <w:t>Apply a fade-out effect to the audio with the specified duration in seconds.</w:t>
            </w:r>
          </w:p>
        </w:tc>
        <w:tc>
          <w:tcPr>
            <w:tcW w:w="7407" w:type="dxa"/>
          </w:tcPr>
          <w:p w:rsidR="00000000" w:rsidRDefault="00E73530">
            <w:pPr>
              <w:rPr>
                <w:lang w:val="de-DE"/>
              </w:rPr>
            </w:pPr>
            <w:r>
              <w:rPr>
                <w:lang w:val="de-DE"/>
              </w:rPr>
              <w:t>Wenden Sie einen Ausblendeffekt auf das Audio mit der angege</w:t>
            </w:r>
            <w:r>
              <w:rPr>
                <w:lang w:val="de-DE"/>
              </w:rPr>
              <w:t>benen Dauer in Sekunden an.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254 </w:t>
            </w:r>
            <w:r>
              <w:rPr>
                <w:noProof/>
                <w:sz w:val="16"/>
              </w:rPr>
              <w:br/>
            </w:r>
            <w:r>
              <w:rPr>
                <w:noProof/>
                <w:sz w:val="2"/>
              </w:rPr>
              <w:t>7bccbc2f-a329-4767-ad58-09b0c9e4dedd</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audio_fade</w:t>
            </w:r>
            <w:r>
              <w:rPr>
                <w:rStyle w:val="mqInternal"/>
                <w:noProof/>
              </w:rPr>
              <w:t>{4]</w:t>
            </w:r>
            <w:r>
              <w:rPr>
                <w:noProof/>
              </w:rPr>
              <w:t xml:space="preserve"> and </w:t>
            </w:r>
            <w:r>
              <w:rPr>
                <w:rStyle w:val="mqInternal"/>
                <w:noProof/>
              </w:rPr>
              <w:t>[5}</w:t>
            </w:r>
            <w:r>
              <w:rPr>
                <w:noProof/>
              </w:rPr>
              <w:t>audio_fade_in</w:t>
            </w:r>
            <w:r>
              <w:rPr>
                <w:rStyle w:val="mqInternal"/>
                <w:noProof/>
              </w:rPr>
              <w:t>{4]</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w:t>
            </w:r>
            <w:r>
              <w:rPr>
                <w:lang w:val="de-DE"/>
              </w:rPr>
              <w:t>audio_fade</w:t>
            </w:r>
            <w:r>
              <w:rPr>
                <w:rStyle w:val="mqInternal"/>
                <w:noProof/>
                <w:lang w:val="de-DE"/>
              </w:rPr>
              <w:t>{4]</w:t>
            </w:r>
            <w:r>
              <w:rPr>
                <w:lang w:val="de-DE"/>
              </w:rPr>
              <w:t xml:space="preserve"> und </w:t>
            </w:r>
            <w:r>
              <w:rPr>
                <w:rStyle w:val="mqInternal"/>
                <w:noProof/>
                <w:lang w:val="de-DE"/>
              </w:rPr>
              <w:t>[5}</w:t>
            </w:r>
            <w:r>
              <w:rPr>
                <w:lang w:val="de-DE"/>
              </w:rPr>
              <w:t>audio_fade_in</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255 </w:t>
            </w:r>
            <w:r>
              <w:rPr>
                <w:noProof/>
                <w:sz w:val="16"/>
              </w:rPr>
              <w:br/>
            </w:r>
            <w:r>
              <w:rPr>
                <w:noProof/>
                <w:sz w:val="2"/>
              </w:rPr>
              <w:t>6900c6c2-d34b-44eb-ab55-028297e5df13</w:t>
            </w:r>
          </w:p>
        </w:tc>
        <w:tc>
          <w:tcPr>
            <w:tcW w:w="7407" w:type="dxa"/>
            <w:shd w:val="clear" w:color="auto" w:fill="F2F2F2" w:themeFill="background1" w:themeFillShade="F2"/>
          </w:tcPr>
          <w:p w:rsidR="00000000" w:rsidRDefault="00E73530">
            <w:pPr>
              <w:rPr>
                <w:noProof/>
              </w:rPr>
            </w:pPr>
            <w:r>
              <w:rPr>
                <w:noProof/>
              </w:rPr>
              <w:t>audio_loudness_level</w:t>
            </w:r>
          </w:p>
        </w:tc>
        <w:tc>
          <w:tcPr>
            <w:tcW w:w="7407" w:type="dxa"/>
          </w:tcPr>
          <w:p w:rsidR="00000000" w:rsidRDefault="00E73530">
            <w:pPr>
              <w:rPr>
                <w:lang w:val="de-DE"/>
              </w:rPr>
            </w:pPr>
            <w:r>
              <w:rPr>
                <w:lang w:val="de-DE"/>
              </w:rPr>
              <w:t>audio_loudness_level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257 </w:t>
            </w:r>
            <w:r>
              <w:rPr>
                <w:noProof/>
                <w:sz w:val="16"/>
              </w:rPr>
              <w:br/>
            </w:r>
            <w:r>
              <w:rPr>
                <w:noProof/>
                <w:sz w:val="2"/>
              </w:rPr>
              <w:t>cabcbfcf-ef21-419b-ab72-8069dfa71cc8</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258 </w:t>
            </w:r>
            <w:r>
              <w:rPr>
                <w:noProof/>
                <w:sz w:val="16"/>
              </w:rPr>
              <w:br/>
            </w:r>
            <w:r>
              <w:rPr>
                <w:noProof/>
                <w:sz w:val="2"/>
              </w:rPr>
              <w:t>040ced86-d653-462f-8878-0dc1a47be64d</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259 </w:t>
            </w:r>
            <w:r>
              <w:rPr>
                <w:noProof/>
                <w:sz w:val="16"/>
              </w:rPr>
              <w:br/>
            </w:r>
            <w:r>
              <w:rPr>
                <w:noProof/>
                <w:sz w:val="2"/>
              </w:rPr>
              <w:t>169fb82c-499d-483d-b393-d350522d1fe5</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Au</w:t>
            </w:r>
            <w:r>
              <w:rPr>
                <w:lang w:val="de-DE"/>
              </w:rPr>
              <w:t>sg</w:t>
            </w:r>
            <w:r>
              <w:rPr>
                <w:lang w:val="de-DE"/>
              </w:rPr>
              <w:t>ä</w:t>
            </w:r>
            <w:r>
              <w:rPr>
                <w:lang w:val="de-DE"/>
              </w:rPr>
              <w:t>nge</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260 </w:t>
            </w:r>
            <w:r>
              <w:rPr>
                <w:noProof/>
                <w:sz w:val="16"/>
              </w:rPr>
              <w:br/>
            </w:r>
            <w:r>
              <w:rPr>
                <w:noProof/>
                <w:sz w:val="2"/>
              </w:rPr>
              <w:t>d4095084-6ee1-49d1-9814-44d735a4f55c</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261 </w:t>
            </w:r>
            <w:r>
              <w:rPr>
                <w:noProof/>
                <w:sz w:val="16"/>
              </w:rPr>
              <w:br/>
            </w:r>
            <w:r>
              <w:rPr>
                <w:noProof/>
                <w:sz w:val="2"/>
              </w:rPr>
              <w:t>39f7ebbd-54bc-4883-8c35-63b1e7b24c21</w:t>
            </w:r>
          </w:p>
        </w:tc>
        <w:tc>
          <w:tcPr>
            <w:tcW w:w="7407" w:type="dxa"/>
            <w:shd w:val="clear" w:color="auto" w:fill="F2F2F2" w:themeFill="background1" w:themeFillShade="F2"/>
          </w:tcPr>
          <w:p w:rsidR="00000000" w:rsidRDefault="00E73530">
            <w:pPr>
              <w:rPr>
                <w:noProof/>
              </w:rPr>
            </w:pPr>
            <w:r>
              <w:rPr>
                <w:noProof/>
              </w:rPr>
              <w:t>A number of decibels, from -60.0 to 60.0</w:t>
            </w:r>
          </w:p>
        </w:tc>
        <w:tc>
          <w:tcPr>
            <w:tcW w:w="7407" w:type="dxa"/>
          </w:tcPr>
          <w:p w:rsidR="00000000" w:rsidRDefault="00E73530">
            <w:pPr>
              <w:rPr>
                <w:lang w:val="de-DE"/>
              </w:rPr>
            </w:pPr>
            <w:r>
              <w:rPr>
                <w:lang w:val="de-DE"/>
              </w:rPr>
              <w:t>Eine Anzahl von Dezibel von -60,0 bis 60,0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262 </w:t>
            </w:r>
            <w:r>
              <w:rPr>
                <w:noProof/>
                <w:sz w:val="16"/>
              </w:rPr>
              <w:br/>
            </w:r>
            <w:r>
              <w:rPr>
                <w:noProof/>
                <w:sz w:val="2"/>
              </w:rPr>
              <w:t>e1a4ec1c-d337-4e53-8912-c7025a3d6ec5</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r>
              <w:rPr>
                <w:lang w:val="de-DE"/>
              </w:rPr>
              <w:t xml:space="preserve"> 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263 </w:t>
            </w:r>
            <w:r>
              <w:rPr>
                <w:noProof/>
                <w:sz w:val="16"/>
              </w:rPr>
              <w:br/>
            </w:r>
            <w:r>
              <w:rPr>
                <w:noProof/>
                <w:sz w:val="2"/>
              </w:rPr>
              <w:t>dcf0391d-fd73-4179-97a5-6636c58e6817</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-23</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-23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264 </w:t>
            </w:r>
            <w:r>
              <w:rPr>
                <w:noProof/>
                <w:sz w:val="16"/>
              </w:rPr>
              <w:br/>
            </w:r>
            <w:r>
              <w:rPr>
                <w:noProof/>
                <w:sz w:val="2"/>
              </w:rPr>
              <w:t>7247c470-6191-4957-9c22-4700faaa78ad</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265 </w:t>
            </w:r>
            <w:r>
              <w:rPr>
                <w:noProof/>
                <w:sz w:val="16"/>
              </w:rPr>
              <w:br/>
            </w:r>
            <w:r>
              <w:rPr>
                <w:noProof/>
                <w:sz w:val="2"/>
              </w:rPr>
              <w:t>18a546c3-0b8e-4ae2-aa7a-7a0fa55ebcbe</w:t>
            </w:r>
          </w:p>
        </w:tc>
        <w:tc>
          <w:tcPr>
            <w:tcW w:w="7407" w:type="dxa"/>
            <w:shd w:val="clear" w:color="auto" w:fill="F2F2F2" w:themeFill="background1" w:themeFillShade="F2"/>
          </w:tcPr>
          <w:p w:rsidR="00000000" w:rsidRDefault="00E73530">
            <w:pPr>
              <w:rPr>
                <w:noProof/>
              </w:rPr>
            </w:pPr>
            <w:r>
              <w:rPr>
                <w:noProof/>
              </w:rPr>
              <w:t>Adjust the loudness level of the audio.</w:t>
            </w:r>
          </w:p>
        </w:tc>
        <w:tc>
          <w:tcPr>
            <w:tcW w:w="7407" w:type="dxa"/>
          </w:tcPr>
          <w:p w:rsidR="00000000" w:rsidRDefault="00E73530">
            <w:pPr>
              <w:rPr>
                <w:lang w:val="de-DE"/>
              </w:rPr>
            </w:pPr>
            <w:r>
              <w:rPr>
                <w:lang w:val="de-DE"/>
              </w:rPr>
              <w:t>Passen Sie den Lautst</w:t>
            </w:r>
            <w:r>
              <w:rPr>
                <w:lang w:val="de-DE"/>
              </w:rPr>
              <w:t>ä</w:t>
            </w:r>
            <w:r>
              <w:rPr>
                <w:lang w:val="de-DE"/>
              </w:rPr>
              <w:t>rkepegel des Audios an.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266 </w:t>
            </w:r>
            <w:r>
              <w:rPr>
                <w:noProof/>
                <w:sz w:val="16"/>
              </w:rPr>
              <w:br/>
            </w:r>
            <w:r>
              <w:rPr>
                <w:noProof/>
                <w:sz w:val="2"/>
              </w:rPr>
              <w:t>f2c68410-0df4-4694-b47c-4235f881251e</w:t>
            </w:r>
          </w:p>
        </w:tc>
        <w:tc>
          <w:tcPr>
            <w:tcW w:w="7407" w:type="dxa"/>
            <w:shd w:val="clear" w:color="auto" w:fill="F2F2F2" w:themeFill="background1" w:themeFillShade="F2"/>
          </w:tcPr>
          <w:p w:rsidR="00000000" w:rsidRDefault="00E73530">
            <w:pPr>
              <w:rPr>
                <w:noProof/>
              </w:rPr>
            </w:pPr>
            <w:r>
              <w:rPr>
                <w:noProof/>
              </w:rPr>
              <w:t>This is measured in LUFS and specified in dB.</w:t>
            </w:r>
          </w:p>
        </w:tc>
        <w:tc>
          <w:tcPr>
            <w:tcW w:w="7407" w:type="dxa"/>
          </w:tcPr>
          <w:p w:rsidR="00000000" w:rsidRDefault="00E73530">
            <w:pPr>
              <w:rPr>
                <w:lang w:val="de-DE"/>
              </w:rPr>
            </w:pPr>
            <w:r>
              <w:rPr>
                <w:lang w:val="de-DE"/>
              </w:rPr>
              <w:t>Dies wird in LUFS gemessen und in dB angegeben.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267 </w:t>
            </w:r>
            <w:r>
              <w:rPr>
                <w:noProof/>
                <w:sz w:val="16"/>
              </w:rPr>
              <w:br/>
            </w:r>
            <w:r>
              <w:rPr>
                <w:noProof/>
                <w:sz w:val="2"/>
              </w:rPr>
              <w:t>c7149ead-2ee7-4c18-8fb9-99744e21d7da</w:t>
            </w:r>
          </w:p>
        </w:tc>
        <w:tc>
          <w:tcPr>
            <w:tcW w:w="7407" w:type="dxa"/>
            <w:shd w:val="clear" w:color="auto" w:fill="F2F2F2" w:themeFill="background1" w:themeFillShade="F2"/>
          </w:tcPr>
          <w:p w:rsidR="00000000" w:rsidRDefault="00E73530">
            <w:pPr>
              <w:rPr>
                <w:noProof/>
              </w:rPr>
            </w:pPr>
            <w:r>
              <w:rPr>
                <w:noProof/>
              </w:rPr>
              <w:t>This is useful to set the output loudness level to conform to a standard (-23dB for EBU R.128)</w:t>
            </w:r>
          </w:p>
        </w:tc>
        <w:tc>
          <w:tcPr>
            <w:tcW w:w="7407" w:type="dxa"/>
          </w:tcPr>
          <w:p w:rsidR="00000000" w:rsidRDefault="00E73530">
            <w:pPr>
              <w:rPr>
                <w:lang w:val="de-DE"/>
              </w:rPr>
            </w:pPr>
            <w:r>
              <w:rPr>
                <w:lang w:val="de-DE"/>
              </w:rPr>
              <w:t>Dies ist n</w:t>
            </w:r>
            <w:r>
              <w:rPr>
                <w:lang w:val="de-DE"/>
              </w:rPr>
              <w:t>ü</w:t>
            </w:r>
            <w:r>
              <w:rPr>
                <w:lang w:val="de-DE"/>
              </w:rPr>
              <w:t>tzlich, um den Ausgangslautst</w:t>
            </w:r>
            <w:r>
              <w:rPr>
                <w:lang w:val="de-DE"/>
              </w:rPr>
              <w:t>ä</w:t>
            </w:r>
            <w:r>
              <w:rPr>
                <w:lang w:val="de-DE"/>
              </w:rPr>
              <w:t>rkepegel so einzustellen, das</w:t>
            </w:r>
            <w:r>
              <w:rPr>
                <w:lang w:val="de-DE"/>
              </w:rPr>
              <w:t>s er einem Standard entspricht (-23 dB f</w:t>
            </w:r>
            <w:r>
              <w:rPr>
                <w:lang w:val="de-DE"/>
              </w:rPr>
              <w:t>ü</w:t>
            </w:r>
            <w:r>
              <w:rPr>
                <w:lang w:val="de-DE"/>
              </w:rPr>
              <w:t>r EBU R.128).</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269 </w:t>
            </w:r>
            <w:r>
              <w:rPr>
                <w:noProof/>
                <w:sz w:val="16"/>
              </w:rPr>
              <w:br/>
            </w:r>
            <w:r>
              <w:rPr>
                <w:noProof/>
                <w:sz w:val="2"/>
              </w:rPr>
              <w:t>f94463b0-e52d-498d-88d2-9ae38a0ea071</w:t>
            </w:r>
          </w:p>
        </w:tc>
        <w:tc>
          <w:tcPr>
            <w:tcW w:w="7407" w:type="dxa"/>
            <w:shd w:val="clear" w:color="auto" w:fill="F2F2F2" w:themeFill="background1" w:themeFillShade="F2"/>
          </w:tcPr>
          <w:p w:rsidR="00000000" w:rsidRDefault="00E73530">
            <w:pPr>
              <w:rPr>
                <w:noProof/>
              </w:rPr>
            </w:pPr>
            <w:r>
              <w:rPr>
                <w:noProof/>
              </w:rPr>
              <w:t>audio_karaoke_mode</w:t>
            </w:r>
          </w:p>
        </w:tc>
        <w:tc>
          <w:tcPr>
            <w:tcW w:w="7407" w:type="dxa"/>
          </w:tcPr>
          <w:p w:rsidR="00000000" w:rsidRDefault="00E73530">
            <w:pPr>
              <w:rPr>
                <w:lang w:val="de-DE"/>
              </w:rPr>
            </w:pPr>
            <w:r>
              <w:rPr>
                <w:lang w:val="de-DE"/>
              </w:rPr>
              <w:t>audio_karaoke_mode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271 </w:t>
            </w:r>
            <w:r>
              <w:rPr>
                <w:noProof/>
                <w:sz w:val="16"/>
              </w:rPr>
              <w:br/>
            </w:r>
            <w:r>
              <w:rPr>
                <w:noProof/>
                <w:sz w:val="2"/>
              </w:rPr>
              <w:t>a92ce54c-c971-4d0a-a753-50adbadb12b2</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272 </w:t>
            </w:r>
            <w:r>
              <w:rPr>
                <w:noProof/>
                <w:sz w:val="16"/>
              </w:rPr>
              <w:br/>
            </w:r>
            <w:r>
              <w:rPr>
                <w:noProof/>
                <w:sz w:val="2"/>
              </w:rPr>
              <w:t>3c388bc5-cdf3-471e-9837-8da964</w:t>
            </w:r>
            <w:r>
              <w:rPr>
                <w:noProof/>
                <w:sz w:val="2"/>
              </w:rPr>
              <w:t>098ddd</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273 </w:t>
            </w:r>
            <w:r>
              <w:rPr>
                <w:noProof/>
                <w:sz w:val="16"/>
              </w:rPr>
              <w:br/>
            </w:r>
            <w:r>
              <w:rPr>
                <w:noProof/>
                <w:sz w:val="2"/>
              </w:rPr>
              <w:t>0e314918-3696-40bf-85a2-31f3c45723d7</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274 </w:t>
            </w:r>
            <w:r>
              <w:rPr>
                <w:noProof/>
                <w:sz w:val="16"/>
              </w:rPr>
              <w:br/>
            </w:r>
            <w:r>
              <w:rPr>
                <w:noProof/>
                <w:sz w:val="2"/>
              </w:rPr>
              <w:t>013b3aca-e4f6-435c-8022-0f356c1e2de0</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r>
              <w:rPr>
                <w:noProof/>
              </w:rPr>
              <w:t xml:space="preserve"> false</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r>
              <w:rPr>
                <w:lang w:val="de-DE"/>
              </w:rPr>
              <w:t xml:space="preserve"> 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275 </w:t>
            </w:r>
            <w:r>
              <w:rPr>
                <w:noProof/>
                <w:sz w:val="16"/>
              </w:rPr>
              <w:br/>
            </w:r>
            <w:r>
              <w:rPr>
                <w:noProof/>
                <w:sz w:val="2"/>
              </w:rPr>
              <w:t>faf7f838-5d5e-40b3-b9db-aecd94abb1e4</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true or false</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richtig oder 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276 </w:t>
            </w:r>
            <w:r>
              <w:rPr>
                <w:noProof/>
                <w:sz w:val="16"/>
              </w:rPr>
              <w:br/>
            </w:r>
            <w:r>
              <w:rPr>
                <w:noProof/>
                <w:sz w:val="2"/>
              </w:rPr>
              <w:t>4adf5386-a0e7-481e-aec0-6bc290d86b7d</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277 </w:t>
            </w:r>
            <w:r>
              <w:rPr>
                <w:noProof/>
                <w:sz w:val="16"/>
              </w:rPr>
              <w:br/>
            </w:r>
            <w:r>
              <w:rPr>
                <w:noProof/>
                <w:sz w:val="2"/>
              </w:rPr>
              <w:t>772df575-3ccc-43a9-870b-17bd1bb98556</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278 </w:t>
            </w:r>
            <w:r>
              <w:rPr>
                <w:noProof/>
                <w:sz w:val="16"/>
              </w:rPr>
              <w:br/>
            </w:r>
            <w:r>
              <w:rPr>
                <w:noProof/>
                <w:sz w:val="2"/>
              </w:rPr>
              <w:t>4cc84295-d002-4b2b-8833-ece4ebccc4aa</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true</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wahr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279 </w:t>
            </w:r>
            <w:r>
              <w:rPr>
                <w:noProof/>
                <w:sz w:val="16"/>
              </w:rPr>
              <w:br/>
            </w:r>
            <w:r>
              <w:rPr>
                <w:noProof/>
                <w:sz w:val="2"/>
              </w:rPr>
              <w:t>9d598085-2ff2-4c3f-809d-e01689b18d0c</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280 </w:t>
            </w:r>
            <w:r>
              <w:rPr>
                <w:noProof/>
                <w:sz w:val="16"/>
              </w:rPr>
              <w:br/>
            </w:r>
            <w:r>
              <w:rPr>
                <w:noProof/>
                <w:sz w:val="2"/>
              </w:rPr>
              <w:t>c9f67ceb-1db8-4f0d-8300-8bccb516ef52</w:t>
            </w:r>
          </w:p>
        </w:tc>
        <w:tc>
          <w:tcPr>
            <w:tcW w:w="7407" w:type="dxa"/>
            <w:shd w:val="clear" w:color="auto" w:fill="F2F2F2" w:themeFill="background1" w:themeFillShade="F2"/>
          </w:tcPr>
          <w:p w:rsidR="00000000" w:rsidRDefault="00E73530">
            <w:pPr>
              <w:rPr>
                <w:noProof/>
              </w:rPr>
            </w:pPr>
            <w:r>
              <w:rPr>
                <w:noProof/>
              </w:rPr>
              <w:t>Apply a "karaoke" effect to the audio by subtracting the right audio channel from the left, and keeping only the difference.</w:t>
            </w:r>
          </w:p>
        </w:tc>
        <w:tc>
          <w:tcPr>
            <w:tcW w:w="7407" w:type="dxa"/>
          </w:tcPr>
          <w:p w:rsidR="00000000" w:rsidRDefault="00E73530">
            <w:pPr>
              <w:rPr>
                <w:lang w:val="de-DE"/>
              </w:rPr>
            </w:pPr>
            <w:r>
              <w:rPr>
                <w:lang w:val="de-DE"/>
              </w:rPr>
              <w:t>Wenden Sie einen "Karaoke" -Effekt auf das Audio an, indem Sie den rechten Audiokanal vom linken subtrahieren und nur den Unterschi</w:t>
            </w:r>
            <w:r>
              <w:rPr>
                <w:lang w:val="de-DE"/>
              </w:rPr>
              <w:t>ed beibehalten.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281 </w:t>
            </w:r>
            <w:r>
              <w:rPr>
                <w:noProof/>
                <w:sz w:val="16"/>
              </w:rPr>
              <w:br/>
            </w:r>
            <w:r>
              <w:rPr>
                <w:noProof/>
                <w:sz w:val="2"/>
              </w:rPr>
              <w:t>ba57ec6f-5912-4383-b22e-05a03ecf3b6a</w:t>
            </w:r>
          </w:p>
        </w:tc>
        <w:tc>
          <w:tcPr>
            <w:tcW w:w="7407" w:type="dxa"/>
            <w:shd w:val="clear" w:color="auto" w:fill="F2F2F2" w:themeFill="background1" w:themeFillShade="F2"/>
          </w:tcPr>
          <w:p w:rsidR="00000000" w:rsidRDefault="00E73530">
            <w:pPr>
              <w:rPr>
                <w:noProof/>
              </w:rPr>
            </w:pPr>
            <w:r>
              <w:rPr>
                <w:noProof/>
              </w:rPr>
              <w:t>Only applies to stereo outputs.</w:t>
            </w:r>
          </w:p>
        </w:tc>
        <w:tc>
          <w:tcPr>
            <w:tcW w:w="7407" w:type="dxa"/>
          </w:tcPr>
          <w:p w:rsidR="00000000" w:rsidRDefault="00E73530">
            <w:pPr>
              <w:rPr>
                <w:lang w:val="de-DE"/>
              </w:rPr>
            </w:pPr>
            <w:r>
              <w:rPr>
                <w:lang w:val="de-DE"/>
              </w:rPr>
              <w:t>Gilt nur f</w:t>
            </w:r>
            <w:r>
              <w:rPr>
                <w:lang w:val="de-DE"/>
              </w:rPr>
              <w:t>ü</w:t>
            </w:r>
            <w:r>
              <w:rPr>
                <w:lang w:val="de-DE"/>
              </w:rPr>
              <w:t>r Stereoausg</w:t>
            </w:r>
            <w:r>
              <w:rPr>
                <w:lang w:val="de-DE"/>
              </w:rPr>
              <w:t>ä</w:t>
            </w:r>
            <w:r>
              <w:rPr>
                <w:lang w:val="de-DE"/>
              </w:rPr>
              <w:t>nge.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282 </w:t>
            </w:r>
            <w:r>
              <w:rPr>
                <w:noProof/>
                <w:sz w:val="16"/>
              </w:rPr>
              <w:br/>
            </w:r>
            <w:r>
              <w:rPr>
                <w:noProof/>
                <w:sz w:val="2"/>
              </w:rPr>
              <w:t>3d00f96b-3d98-40b2-be9d-7c15f2d9b36a</w:t>
            </w:r>
          </w:p>
        </w:tc>
        <w:tc>
          <w:tcPr>
            <w:tcW w:w="7407" w:type="dxa"/>
            <w:shd w:val="clear" w:color="auto" w:fill="F2F2F2" w:themeFill="background1" w:themeFillShade="F2"/>
          </w:tcPr>
          <w:p w:rsidR="00000000" w:rsidRDefault="00E73530">
            <w:pPr>
              <w:rPr>
                <w:noProof/>
              </w:rPr>
            </w:pPr>
            <w:r>
              <w:rPr>
                <w:noProof/>
              </w:rPr>
              <w:t>Be careful using this this feature:</w:t>
            </w:r>
          </w:p>
        </w:tc>
        <w:tc>
          <w:tcPr>
            <w:tcW w:w="7407" w:type="dxa"/>
          </w:tcPr>
          <w:p w:rsidR="00000000" w:rsidRDefault="00E73530">
            <w:pPr>
              <w:rPr>
                <w:lang w:val="de-DE"/>
              </w:rPr>
            </w:pPr>
            <w:r>
              <w:rPr>
                <w:lang w:val="de-DE"/>
              </w:rPr>
              <w:t>Seien Sie vorsichtig mit dieser Funktion: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283 </w:t>
            </w:r>
            <w:r>
              <w:rPr>
                <w:noProof/>
                <w:sz w:val="16"/>
              </w:rPr>
              <w:br/>
            </w:r>
            <w:r>
              <w:rPr>
                <w:noProof/>
                <w:sz w:val="2"/>
              </w:rPr>
              <w:t>ffe4fa79-3fcf-44b1-8a0b-95023ca4cd09</w:t>
            </w:r>
          </w:p>
        </w:tc>
        <w:tc>
          <w:tcPr>
            <w:tcW w:w="7407" w:type="dxa"/>
            <w:shd w:val="clear" w:color="auto" w:fill="F2F2F2" w:themeFill="background1" w:themeFillShade="F2"/>
          </w:tcPr>
          <w:p w:rsidR="00000000" w:rsidRDefault="00E73530">
            <w:pPr>
              <w:rPr>
                <w:noProof/>
              </w:rPr>
            </w:pPr>
            <w:r>
              <w:rPr>
                <w:noProof/>
              </w:rPr>
              <w:t>It sometimes produces distortion</w:t>
            </w:r>
          </w:p>
        </w:tc>
        <w:tc>
          <w:tcPr>
            <w:tcW w:w="7407" w:type="dxa"/>
          </w:tcPr>
          <w:p w:rsidR="00000000" w:rsidRDefault="00E73530">
            <w:pPr>
              <w:rPr>
                <w:lang w:val="de-DE"/>
              </w:rPr>
            </w:pPr>
            <w:r>
              <w:rPr>
                <w:lang w:val="de-DE"/>
              </w:rPr>
              <w:t>Es erzeugt manchmal Verzerrungen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284 </w:t>
            </w:r>
            <w:r>
              <w:rPr>
                <w:noProof/>
                <w:sz w:val="16"/>
              </w:rPr>
              <w:br/>
            </w:r>
            <w:r>
              <w:rPr>
                <w:noProof/>
                <w:sz w:val="2"/>
              </w:rPr>
              <w:t>4bd71fc9-7827-49ae-86d9-dcc7b48c5f40</w:t>
            </w:r>
          </w:p>
        </w:tc>
        <w:tc>
          <w:tcPr>
            <w:tcW w:w="7407" w:type="dxa"/>
            <w:shd w:val="clear" w:color="auto" w:fill="F2F2F2" w:themeFill="background1" w:themeFillShade="F2"/>
          </w:tcPr>
          <w:p w:rsidR="00000000" w:rsidRDefault="00E73530">
            <w:pPr>
              <w:rPr>
                <w:noProof/>
              </w:rPr>
            </w:pPr>
            <w:r>
              <w:rPr>
                <w:noProof/>
              </w:rPr>
              <w:t>It sometimes does nothing at all</w:t>
            </w:r>
          </w:p>
        </w:tc>
        <w:tc>
          <w:tcPr>
            <w:tcW w:w="7407" w:type="dxa"/>
          </w:tcPr>
          <w:p w:rsidR="00000000" w:rsidRDefault="00E73530">
            <w:pPr>
              <w:rPr>
                <w:lang w:val="de-DE"/>
              </w:rPr>
            </w:pPr>
            <w:r>
              <w:rPr>
                <w:lang w:val="de-DE"/>
              </w:rPr>
              <w:t xml:space="preserve">Es macht manchmal </w:t>
            </w:r>
            <w:r>
              <w:rPr>
                <w:lang w:val="de-DE"/>
              </w:rPr>
              <w:t>ü</w:t>
            </w:r>
            <w:r>
              <w:rPr>
                <w:lang w:val="de-DE"/>
              </w:rPr>
              <w:t>berhaupt nichts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285 </w:t>
            </w:r>
            <w:r>
              <w:rPr>
                <w:noProof/>
                <w:sz w:val="16"/>
              </w:rPr>
              <w:br/>
            </w:r>
            <w:r>
              <w:rPr>
                <w:noProof/>
                <w:sz w:val="2"/>
              </w:rPr>
              <w:t>63109ea0-b670-415d-a577-d8632bd0ee27</w:t>
            </w:r>
          </w:p>
        </w:tc>
        <w:tc>
          <w:tcPr>
            <w:tcW w:w="7407" w:type="dxa"/>
            <w:shd w:val="clear" w:color="auto" w:fill="F2F2F2" w:themeFill="background1" w:themeFillShade="F2"/>
          </w:tcPr>
          <w:p w:rsidR="00000000" w:rsidRDefault="00E73530">
            <w:pPr>
              <w:rPr>
                <w:noProof/>
              </w:rPr>
            </w:pPr>
            <w:r>
              <w:rPr>
                <w:noProof/>
              </w:rPr>
              <w:t>It sometimes negatively affects the background noise or music</w:t>
            </w:r>
          </w:p>
        </w:tc>
        <w:tc>
          <w:tcPr>
            <w:tcW w:w="7407" w:type="dxa"/>
          </w:tcPr>
          <w:p w:rsidR="00000000" w:rsidRDefault="00E73530">
            <w:pPr>
              <w:rPr>
                <w:lang w:val="de-DE"/>
              </w:rPr>
            </w:pPr>
            <w:r>
              <w:rPr>
                <w:lang w:val="de-DE"/>
              </w:rPr>
              <w:t>Es wirkt sich manchmal negativ auf Hintergrundger</w:t>
            </w:r>
            <w:r>
              <w:rPr>
                <w:lang w:val="de-DE"/>
              </w:rPr>
              <w:t>ä</w:t>
            </w:r>
            <w:r>
              <w:rPr>
                <w:lang w:val="de-DE"/>
              </w:rPr>
              <w:t>usche oder Musik aus</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encoding-settings-resolution.html</w:t>
            </w:r>
          </w:p>
          <w:p w:rsidR="00000000" w:rsidRDefault="00E73530">
            <w:pPr>
              <w:jc w:val="center"/>
              <w:rPr>
                <w:b/>
                <w:noProof/>
              </w:rPr>
            </w:pPr>
            <w:r>
              <w:rPr>
                <w:b/>
                <w:noProof/>
              </w:rPr>
              <w:t>MQ971010 ebca7d35-39d7-451f-806a-e58c307657df</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f5c8c898-3378-4865-84cb-95ebce45b369</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42b503ff-8044-4bc7-8b3d-0110e6e42a6d</w:t>
            </w:r>
          </w:p>
        </w:tc>
        <w:tc>
          <w:tcPr>
            <w:tcW w:w="7407" w:type="dxa"/>
            <w:shd w:val="clear" w:color="auto" w:fill="F2F2F2" w:themeFill="background1" w:themeFillShade="F2"/>
          </w:tcPr>
          <w:p w:rsidR="00000000" w:rsidRDefault="00E73530">
            <w:pPr>
              <w:rPr>
                <w:noProof/>
              </w:rPr>
            </w:pPr>
            <w:r>
              <w:rPr>
                <w:noProof/>
              </w:rPr>
              <w:t>Resolution Settings description:</w:t>
            </w:r>
          </w:p>
        </w:tc>
        <w:tc>
          <w:tcPr>
            <w:tcW w:w="7407" w:type="dxa"/>
          </w:tcPr>
          <w:p w:rsidR="00000000" w:rsidRDefault="00E73530">
            <w:pPr>
              <w:rPr>
                <w:lang w:val="de-DE"/>
              </w:rPr>
            </w:pPr>
            <w:r>
              <w:rPr>
                <w:lang w:val="de-DE"/>
              </w:rPr>
              <w:t>Beschreibung der Aufl</w:t>
            </w:r>
            <w:r>
              <w:rPr>
                <w:lang w:val="de-DE"/>
              </w:rPr>
              <w:t>ö</w:t>
            </w:r>
            <w:r>
              <w:rPr>
                <w:lang w:val="de-DE"/>
              </w:rPr>
              <w:t>sungseinstellungen: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eccbc96c-707c-4b18-ba80-23ee35add776</w:t>
            </w:r>
          </w:p>
        </w:tc>
        <w:tc>
          <w:tcPr>
            <w:tcW w:w="7407" w:type="dxa"/>
            <w:shd w:val="clear" w:color="auto" w:fill="F2F2F2" w:themeFill="background1" w:themeFillShade="F2"/>
          </w:tcPr>
          <w:p w:rsidR="00000000" w:rsidRDefault="00E73530">
            <w:pPr>
              <w:rPr>
                <w:noProof/>
              </w:rPr>
            </w:pPr>
            <w:r>
              <w:rPr>
                <w:noProof/>
              </w:rPr>
              <w:t>This topic contains details for encoding settings related to video resolution</w:t>
            </w:r>
            <w:r>
              <w:rPr>
                <w:noProof/>
              </w:rPr>
              <w:t>. parent:</w:t>
            </w:r>
          </w:p>
        </w:tc>
        <w:tc>
          <w:tcPr>
            <w:tcW w:w="7407" w:type="dxa"/>
          </w:tcPr>
          <w:p w:rsidR="00000000" w:rsidRDefault="00E73530">
            <w:pPr>
              <w:rPr>
                <w:lang w:val="de-DE"/>
              </w:rPr>
            </w:pPr>
            <w:r>
              <w:rPr>
                <w:lang w:val="de-DE"/>
              </w:rPr>
              <w:t>Dieses Thema enth</w:t>
            </w:r>
            <w:r>
              <w:rPr>
                <w:lang w:val="de-DE"/>
              </w:rPr>
              <w:t>ä</w:t>
            </w:r>
            <w:r>
              <w:rPr>
                <w:lang w:val="de-DE"/>
              </w:rPr>
              <w:t>lt Details zu den Codierungseinstellungen f</w:t>
            </w:r>
            <w:r>
              <w:rPr>
                <w:lang w:val="de-DE"/>
              </w:rPr>
              <w:t>ü</w:t>
            </w:r>
            <w:r>
              <w:rPr>
                <w:lang w:val="de-DE"/>
              </w:rPr>
              <w:t>r die Videoaufl</w:t>
            </w:r>
            <w:r>
              <w:rPr>
                <w:lang w:val="de-DE"/>
              </w:rPr>
              <w:t>ö</w:t>
            </w:r>
            <w:r>
              <w:rPr>
                <w:lang w:val="de-DE"/>
              </w:rPr>
              <w:t>sung.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904060f5-afdf-4357-b5c2-150d236952ef</w:t>
            </w:r>
          </w:p>
        </w:tc>
        <w:tc>
          <w:tcPr>
            <w:tcW w:w="7407" w:type="dxa"/>
            <w:shd w:val="clear" w:color="auto" w:fill="F2F2F2" w:themeFill="background1" w:themeFillShade="F2"/>
          </w:tcPr>
          <w:p w:rsidR="00000000" w:rsidRDefault="00E73530">
            <w:pPr>
              <w:rPr>
                <w:noProof/>
              </w:rPr>
            </w:pPr>
            <w:r>
              <w:rPr>
                <w:noProof/>
              </w:rPr>
              <w:t>Audio/Video Settings grandparent:</w:t>
            </w:r>
          </w:p>
        </w:tc>
        <w:tc>
          <w:tcPr>
            <w:tcW w:w="7407" w:type="dxa"/>
          </w:tcPr>
          <w:p w:rsidR="00000000" w:rsidRDefault="00E73530">
            <w:pPr>
              <w:rPr>
                <w:lang w:val="de-DE"/>
              </w:rPr>
            </w:pPr>
            <w:r>
              <w:rPr>
                <w:lang w:val="de-DE"/>
              </w:rPr>
              <w:t>Audio / Video-Einstellungen Gro</w:t>
            </w:r>
            <w:r>
              <w:rPr>
                <w:lang w:val="de-DE"/>
              </w:rPr>
              <w:t>ß</w:t>
            </w:r>
            <w:r>
              <w:rPr>
                <w:lang w:val="de-DE"/>
              </w:rPr>
              <w:t>eltern: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19406bbf-7647-4546-bb1</w:t>
            </w:r>
            <w:r>
              <w:rPr>
                <w:noProof/>
                <w:sz w:val="2"/>
              </w:rPr>
              <w:t>5-8c90438116a7</w:t>
            </w:r>
          </w:p>
        </w:tc>
        <w:tc>
          <w:tcPr>
            <w:tcW w:w="7407" w:type="dxa"/>
            <w:shd w:val="clear" w:color="auto" w:fill="F2F2F2" w:themeFill="background1" w:themeFillShade="F2"/>
          </w:tcPr>
          <w:p w:rsidR="00000000" w:rsidRDefault="00E73530">
            <w:pPr>
              <w:rPr>
                <w:noProof/>
              </w:rPr>
            </w:pPr>
            <w:r>
              <w:rPr>
                <w:noProof/>
              </w:rPr>
              <w:t>Encoding Settings ---</w:t>
            </w:r>
          </w:p>
        </w:tc>
        <w:tc>
          <w:tcPr>
            <w:tcW w:w="7407" w:type="dxa"/>
          </w:tcPr>
          <w:p w:rsidR="00000000" w:rsidRDefault="00E73530">
            <w:pPr>
              <w:rPr>
                <w:lang w:val="de-DE"/>
              </w:rPr>
            </w:pPr>
            <w:r>
              <w:rPr>
                <w:lang w:val="de-DE"/>
              </w:rPr>
              <w:t>Codierungseinstellungen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938152a5-c649-4d1a-9717-b5197da1e042</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08b1cfc7-2f5a-4302-a00f-f00bcc429627</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67dd6e13-7aa0-4e3</w:t>
            </w:r>
            <w:r>
              <w:rPr>
                <w:noProof/>
                <w:sz w:val="2"/>
              </w:rPr>
              <w:t>d-8cc8-928dd5efc098</w:t>
            </w:r>
          </w:p>
        </w:tc>
        <w:tc>
          <w:tcPr>
            <w:tcW w:w="7407" w:type="dxa"/>
            <w:shd w:val="clear" w:color="auto" w:fill="F2F2F2" w:themeFill="background1" w:themeFillShade="F2"/>
          </w:tcPr>
          <w:p w:rsidR="00000000" w:rsidRDefault="00E73530">
            <w:pPr>
              <w:rPr>
                <w:noProof/>
              </w:rPr>
            </w:pPr>
            <w:r>
              <w:rPr>
                <w:noProof/>
              </w:rPr>
              <w:t>Overview</w:t>
            </w:r>
          </w:p>
        </w:tc>
        <w:tc>
          <w:tcPr>
            <w:tcW w:w="7407" w:type="dxa"/>
          </w:tcPr>
          <w:p w:rsidR="00000000" w:rsidRDefault="00E73530">
            <w:pPr>
              <w:rPr>
                <w:lang w:val="de-DE"/>
              </w:rPr>
            </w:pPr>
            <w:r>
              <w:rPr>
                <w:lang w:val="de-DE"/>
              </w:rPr>
              <w:t>Ü</w:t>
            </w:r>
            <w:r>
              <w:rPr>
                <w:lang w:val="de-DE"/>
              </w:rPr>
              <w:t>berblick</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c07139b8-e223-49a2-87a6-309e9e9d2050</w:t>
            </w:r>
          </w:p>
        </w:tc>
        <w:tc>
          <w:tcPr>
            <w:tcW w:w="7407" w:type="dxa"/>
            <w:shd w:val="clear" w:color="auto" w:fill="F2F2F2" w:themeFill="background1" w:themeFillShade="F2"/>
          </w:tcPr>
          <w:p w:rsidR="00000000" w:rsidRDefault="00E73530">
            <w:pPr>
              <w:rPr>
                <w:noProof/>
              </w:rPr>
            </w:pPr>
            <w:r>
              <w:rPr>
                <w:noProof/>
              </w:rPr>
              <w:t>You can control the resolution of your output video using one or more resolution settings.</w:t>
            </w:r>
          </w:p>
        </w:tc>
        <w:tc>
          <w:tcPr>
            <w:tcW w:w="7407" w:type="dxa"/>
          </w:tcPr>
          <w:p w:rsidR="00000000" w:rsidRDefault="00E73530">
            <w:pPr>
              <w:rPr>
                <w:lang w:val="de-DE"/>
              </w:rPr>
            </w:pPr>
            <w:r>
              <w:rPr>
                <w:lang w:val="de-DE"/>
              </w:rPr>
              <w:t>Sie k</w:t>
            </w:r>
            <w:r>
              <w:rPr>
                <w:lang w:val="de-DE"/>
              </w:rPr>
              <w:t>ö</w:t>
            </w:r>
            <w:r>
              <w:rPr>
                <w:lang w:val="de-DE"/>
              </w:rPr>
              <w:t>nnen die Aufl</w:t>
            </w:r>
            <w:r>
              <w:rPr>
                <w:lang w:val="de-DE"/>
              </w:rPr>
              <w:t>ö</w:t>
            </w:r>
            <w:r>
              <w:rPr>
                <w:lang w:val="de-DE"/>
              </w:rPr>
              <w:t>sung Ihres Ausgabevideos mit einer oder mehreren Aufl</w:t>
            </w:r>
            <w:r>
              <w:rPr>
                <w:lang w:val="de-DE"/>
              </w:rPr>
              <w:t>ö</w:t>
            </w:r>
            <w:r>
              <w:rPr>
                <w:lang w:val="de-DE"/>
              </w:rPr>
              <w:t>sungseinstellungen steuern.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e6e36988-f5e9-4c9e-bf59-34f6720cfd0f</w:t>
            </w:r>
          </w:p>
        </w:tc>
        <w:tc>
          <w:tcPr>
            <w:tcW w:w="7407" w:type="dxa"/>
            <w:shd w:val="clear" w:color="auto" w:fill="F2F2F2" w:themeFill="background1" w:themeFillShade="F2"/>
          </w:tcPr>
          <w:p w:rsidR="00000000" w:rsidRDefault="00E73530">
            <w:pPr>
              <w:rPr>
                <w:noProof/>
              </w:rPr>
            </w:pPr>
            <w:r>
              <w:rPr>
                <w:noProof/>
              </w:rPr>
              <w:t>1.</w:t>
            </w:r>
          </w:p>
        </w:tc>
        <w:tc>
          <w:tcPr>
            <w:tcW w:w="7407" w:type="dxa"/>
          </w:tcPr>
          <w:p w:rsidR="00000000" w:rsidRDefault="00E73530">
            <w:pPr>
              <w:rPr>
                <w:lang w:val="de-DE"/>
              </w:rPr>
            </w:pPr>
            <w:r>
              <w:rPr>
                <w:lang w:val="de-DE"/>
              </w:rPr>
              <w:t>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fb9a7050-83a6-4fdc-bdca-91c7f1f65794</w:t>
            </w:r>
          </w:p>
        </w:tc>
        <w:tc>
          <w:tcPr>
            <w:tcW w:w="7407" w:type="dxa"/>
            <w:shd w:val="clear" w:color="auto" w:fill="F2F2F2" w:themeFill="background1" w:themeFillShade="F2"/>
          </w:tcPr>
          <w:p w:rsidR="00000000" w:rsidRDefault="00E73530">
            <w:pPr>
              <w:rPr>
                <w:noProof/>
              </w:rPr>
            </w:pPr>
            <w:r>
              <w:rPr>
                <w:noProof/>
              </w:rPr>
              <w:t xml:space="preserve">Start by setting either </w:t>
            </w:r>
            <w:r>
              <w:rPr>
                <w:rStyle w:val="mqInternal"/>
                <w:noProof/>
              </w:rPr>
              <w:t>[1}</w:t>
            </w:r>
            <w:r>
              <w:rPr>
                <w:noProof/>
              </w:rPr>
              <w:t>size</w:t>
            </w:r>
            <w:r>
              <w:rPr>
                <w:rStyle w:val="mqInternal"/>
                <w:noProof/>
              </w:rPr>
              <w:t>{2]</w:t>
            </w:r>
            <w:r>
              <w:rPr>
                <w:noProof/>
              </w:rPr>
              <w:t xml:space="preserve">, </w:t>
            </w:r>
            <w:r>
              <w:rPr>
                <w:rStyle w:val="mqInternal"/>
                <w:noProof/>
              </w:rPr>
              <w:t>[3}</w:t>
            </w:r>
            <w:r>
              <w:rPr>
                <w:noProof/>
              </w:rPr>
              <w:t>width</w:t>
            </w:r>
            <w:r>
              <w:rPr>
                <w:rStyle w:val="mqInternal"/>
                <w:noProof/>
              </w:rPr>
              <w:t>{2]</w:t>
            </w:r>
            <w:r>
              <w:rPr>
                <w:noProof/>
              </w:rPr>
              <w:t xml:space="preserve">, or </w:t>
            </w:r>
            <w:r>
              <w:rPr>
                <w:rStyle w:val="mqInternal"/>
                <w:noProof/>
              </w:rPr>
              <w:t>[5}</w:t>
            </w:r>
            <w:r>
              <w:rPr>
                <w:noProof/>
              </w:rPr>
              <w:t>height</w:t>
            </w:r>
            <w:r>
              <w:rPr>
                <w:rStyle w:val="mqInternal"/>
                <w:noProof/>
              </w:rPr>
              <w:t>{2]</w:t>
            </w:r>
            <w:r>
              <w:rPr>
                <w:noProof/>
              </w:rPr>
              <w:t xml:space="preserve">. </w:t>
            </w:r>
            <w:r>
              <w:rPr>
                <w:rStyle w:val="mqInternal"/>
                <w:noProof/>
              </w:rPr>
              <w:t>[7}[8]{9]</w:t>
            </w:r>
            <w:r>
              <w:rPr>
                <w:noProof/>
              </w:rPr>
              <w:t xml:space="preserve"> and </w:t>
            </w:r>
            <w:r>
              <w:rPr>
                <w:rStyle w:val="mqInternal"/>
                <w:noProof/>
              </w:rPr>
              <w:t>[7}[11]{9]</w:t>
            </w:r>
            <w:r>
              <w:rPr>
                <w:noProof/>
              </w:rPr>
              <w:t xml:space="preserve"> take precedence over </w:t>
            </w:r>
            <w:r>
              <w:rPr>
                <w:rStyle w:val="mqInternal"/>
                <w:noProof/>
              </w:rPr>
              <w:t>[7}[14]{9]</w:t>
            </w:r>
            <w:r>
              <w:rPr>
                <w:noProof/>
              </w:rPr>
              <w:t>.</w:t>
            </w:r>
          </w:p>
        </w:tc>
        <w:tc>
          <w:tcPr>
            <w:tcW w:w="7407" w:type="dxa"/>
          </w:tcPr>
          <w:p w:rsidR="00000000" w:rsidRDefault="00E73530">
            <w:pPr>
              <w:rPr>
                <w:lang w:val="de-DE"/>
              </w:rPr>
            </w:pPr>
            <w:r>
              <w:rPr>
                <w:lang w:val="de-DE"/>
              </w:rPr>
              <w:t>Beginnen Sie m</w:t>
            </w:r>
            <w:r>
              <w:rPr>
                <w:lang w:val="de-DE"/>
              </w:rPr>
              <w:t xml:space="preserve">it einer Einstellung </w:t>
            </w:r>
            <w:r>
              <w:rPr>
                <w:rStyle w:val="mqInternal"/>
                <w:noProof/>
                <w:lang w:val="de-DE"/>
              </w:rPr>
              <w:t>[1}</w:t>
            </w:r>
            <w:r>
              <w:rPr>
                <w:lang w:val="de-DE"/>
              </w:rPr>
              <w:t>Gr</w:t>
            </w:r>
            <w:r>
              <w:rPr>
                <w:lang w:val="de-DE"/>
              </w:rPr>
              <w:t>öß</w:t>
            </w:r>
            <w:r>
              <w:rPr>
                <w:lang w:val="de-DE"/>
              </w:rPr>
              <w:t>e</w:t>
            </w:r>
            <w:r>
              <w:rPr>
                <w:rStyle w:val="mqInternal"/>
                <w:noProof/>
                <w:lang w:val="de-DE"/>
              </w:rPr>
              <w:t>{2]</w:t>
            </w:r>
            <w:r>
              <w:rPr>
                <w:lang w:val="de-DE"/>
              </w:rPr>
              <w:t xml:space="preserve"> , </w:t>
            </w:r>
            <w:r>
              <w:rPr>
                <w:rStyle w:val="mqInternal"/>
                <w:noProof/>
                <w:lang w:val="de-DE"/>
              </w:rPr>
              <w:t>[3}</w:t>
            </w:r>
            <w:r>
              <w:rPr>
                <w:lang w:val="de-DE"/>
              </w:rPr>
              <w:t>Breite</w:t>
            </w:r>
            <w:r>
              <w:rPr>
                <w:rStyle w:val="mqInternal"/>
                <w:noProof/>
                <w:lang w:val="de-DE"/>
              </w:rPr>
              <w:t>{2]</w:t>
            </w:r>
            <w:r>
              <w:rPr>
                <w:lang w:val="de-DE"/>
              </w:rPr>
              <w:t xml:space="preserve"> , oder </w:t>
            </w:r>
            <w:r>
              <w:rPr>
                <w:rStyle w:val="mqInternal"/>
                <w:noProof/>
                <w:lang w:val="de-DE"/>
              </w:rPr>
              <w:t>[5}</w:t>
            </w:r>
            <w:r>
              <w:rPr>
                <w:lang w:val="de-DE"/>
              </w:rPr>
              <w:t>H</w:t>
            </w:r>
            <w:r>
              <w:rPr>
                <w:lang w:val="de-DE"/>
              </w:rPr>
              <w:t>ö</w:t>
            </w:r>
            <w:r>
              <w:rPr>
                <w:lang w:val="de-DE"/>
              </w:rPr>
              <w:t>he</w:t>
            </w:r>
            <w:r>
              <w:rPr>
                <w:rStyle w:val="mqInternal"/>
                <w:noProof/>
                <w:lang w:val="de-DE"/>
              </w:rPr>
              <w:t>{2]</w:t>
            </w:r>
            <w:r>
              <w:rPr>
                <w:lang w:val="de-DE"/>
              </w:rPr>
              <w:t xml:space="preserve"> . </w:t>
            </w:r>
            <w:r>
              <w:rPr>
                <w:rStyle w:val="mqInternal"/>
                <w:noProof/>
                <w:lang w:val="de-DE"/>
              </w:rPr>
              <w:t>[7}[8]{9]</w:t>
            </w:r>
            <w:r>
              <w:rPr>
                <w:lang w:val="de-DE"/>
              </w:rPr>
              <w:t xml:space="preserve"> und </w:t>
            </w:r>
            <w:r>
              <w:rPr>
                <w:rStyle w:val="mqInternal"/>
                <w:noProof/>
                <w:lang w:val="de-DE"/>
              </w:rPr>
              <w:t>[7}[11]{9]</w:t>
            </w:r>
            <w:r>
              <w:rPr>
                <w:lang w:val="de-DE"/>
              </w:rPr>
              <w:t xml:space="preserve"> Vorrang vor </w:t>
            </w:r>
            <w:r>
              <w:rPr>
                <w:rStyle w:val="mqInternal"/>
                <w:noProof/>
                <w:lang w:val="de-DE"/>
              </w:rPr>
              <w:t>[7}[14]{9]</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e504c4b2-cac9-44b2-ab8e-0661237445ca</w:t>
            </w:r>
          </w:p>
        </w:tc>
        <w:tc>
          <w:tcPr>
            <w:tcW w:w="7407" w:type="dxa"/>
            <w:shd w:val="clear" w:color="auto" w:fill="F2F2F2" w:themeFill="background1" w:themeFillShade="F2"/>
          </w:tcPr>
          <w:p w:rsidR="00000000" w:rsidRDefault="00E73530">
            <w:pPr>
              <w:rPr>
                <w:noProof/>
              </w:rPr>
            </w:pPr>
            <w:r>
              <w:rPr>
                <w:noProof/>
              </w:rPr>
              <w:t>If you do not set any of these, the original video resolution will be preserved.</w:t>
            </w:r>
          </w:p>
        </w:tc>
        <w:tc>
          <w:tcPr>
            <w:tcW w:w="7407" w:type="dxa"/>
          </w:tcPr>
          <w:p w:rsidR="00000000" w:rsidRDefault="00E73530">
            <w:pPr>
              <w:rPr>
                <w:lang w:val="de-DE"/>
              </w:rPr>
            </w:pPr>
            <w:r>
              <w:rPr>
                <w:lang w:val="de-DE"/>
              </w:rPr>
              <w:t>Wenn Sie keine dieser Einstellungen vornehmen, bleibt die urspr</w:t>
            </w:r>
            <w:r>
              <w:rPr>
                <w:lang w:val="de-DE"/>
              </w:rPr>
              <w:t>ü</w:t>
            </w:r>
            <w:r>
              <w:rPr>
                <w:lang w:val="de-DE"/>
              </w:rPr>
              <w:t>ngliche Videoaufl</w:t>
            </w:r>
            <w:r>
              <w:rPr>
                <w:lang w:val="de-DE"/>
              </w:rPr>
              <w:t>ö</w:t>
            </w:r>
            <w:r>
              <w:rPr>
                <w:lang w:val="de-DE"/>
              </w:rPr>
              <w:t>sung erhalten.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1e91f049-a1c0-41fe-914f-d86dac15b555</w:t>
            </w:r>
          </w:p>
        </w:tc>
        <w:tc>
          <w:tcPr>
            <w:tcW w:w="7407" w:type="dxa"/>
            <w:shd w:val="clear" w:color="auto" w:fill="F2F2F2" w:themeFill="background1" w:themeFillShade="F2"/>
          </w:tcPr>
          <w:p w:rsidR="00000000" w:rsidRDefault="00E73530">
            <w:pPr>
              <w:rPr>
                <w:noProof/>
              </w:rPr>
            </w:pPr>
            <w:r>
              <w:rPr>
                <w:noProof/>
              </w:rPr>
              <w:t>2.</w:t>
            </w:r>
          </w:p>
        </w:tc>
        <w:tc>
          <w:tcPr>
            <w:tcW w:w="7407" w:type="dxa"/>
          </w:tcPr>
          <w:p w:rsidR="00000000" w:rsidRDefault="00E73530">
            <w:pPr>
              <w:rPr>
                <w:lang w:val="de-DE"/>
              </w:rPr>
            </w:pPr>
            <w:r>
              <w:rPr>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2713cc87-6b58-4211-970f-e871abcebbaa</w:t>
            </w:r>
          </w:p>
        </w:tc>
        <w:tc>
          <w:tcPr>
            <w:tcW w:w="7407" w:type="dxa"/>
            <w:shd w:val="clear" w:color="auto" w:fill="F2F2F2" w:themeFill="background1" w:themeFillShade="F2"/>
          </w:tcPr>
          <w:p w:rsidR="00000000" w:rsidRDefault="00E73530">
            <w:pPr>
              <w:rPr>
                <w:noProof/>
              </w:rPr>
            </w:pPr>
            <w:r>
              <w:rPr>
                <w:noProof/>
              </w:rPr>
              <w:t>Then determine if you want to increase the size of videos when the in</w:t>
            </w:r>
            <w:r>
              <w:rPr>
                <w:noProof/>
              </w:rPr>
              <w:t>put is smaller than your target output (</w:t>
            </w:r>
            <w:r>
              <w:rPr>
                <w:rStyle w:val="mqInternal"/>
                <w:noProof/>
              </w:rPr>
              <w:t>[1}</w:t>
            </w:r>
            <w:r>
              <w:rPr>
                <w:noProof/>
              </w:rPr>
              <w:t>upscale</w:t>
            </w:r>
            <w:r>
              <w:rPr>
                <w:rStyle w:val="mqInternal"/>
                <w:noProof/>
              </w:rPr>
              <w:t>{2]</w:t>
            </w:r>
            <w:r>
              <w:rPr>
                <w:noProof/>
              </w:rPr>
              <w:t>).</w:t>
            </w:r>
          </w:p>
        </w:tc>
        <w:tc>
          <w:tcPr>
            <w:tcW w:w="7407" w:type="dxa"/>
          </w:tcPr>
          <w:p w:rsidR="00000000" w:rsidRDefault="00E73530">
            <w:pPr>
              <w:rPr>
                <w:lang w:val="de-DE"/>
              </w:rPr>
            </w:pPr>
            <w:r>
              <w:rPr>
                <w:lang w:val="de-DE"/>
              </w:rPr>
              <w:t>Bestimmen Sie dann, ob Sie die Gr</w:t>
            </w:r>
            <w:r>
              <w:rPr>
                <w:lang w:val="de-DE"/>
              </w:rPr>
              <w:t>öß</w:t>
            </w:r>
            <w:r>
              <w:rPr>
                <w:lang w:val="de-DE"/>
              </w:rPr>
              <w:t>e von Videos erh</w:t>
            </w:r>
            <w:r>
              <w:rPr>
                <w:lang w:val="de-DE"/>
              </w:rPr>
              <w:t>ö</w:t>
            </w:r>
            <w:r>
              <w:rPr>
                <w:lang w:val="de-DE"/>
              </w:rPr>
              <w:t>hen m</w:t>
            </w:r>
            <w:r>
              <w:rPr>
                <w:lang w:val="de-DE"/>
              </w:rPr>
              <w:t>ö</w:t>
            </w:r>
            <w:r>
              <w:rPr>
                <w:lang w:val="de-DE"/>
              </w:rPr>
              <w:t>chten, wenn die Eingabe kleiner als Ihre Zielausgabe ist (</w:t>
            </w:r>
            <w:r>
              <w:rPr>
                <w:rStyle w:val="mqInternal"/>
                <w:noProof/>
                <w:lang w:val="de-DE"/>
              </w:rPr>
              <w:t>[1}</w:t>
            </w:r>
            <w:r>
              <w:rPr>
                <w:lang w:val="de-DE"/>
              </w:rPr>
              <w:t>gehoben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b75a4d5b-a80a-45ea-ad21-4ce4417b1426</w:t>
            </w:r>
          </w:p>
        </w:tc>
        <w:tc>
          <w:tcPr>
            <w:tcW w:w="7407" w:type="dxa"/>
            <w:shd w:val="clear" w:color="auto" w:fill="F2F2F2" w:themeFill="background1" w:themeFillShade="F2"/>
          </w:tcPr>
          <w:p w:rsidR="00000000" w:rsidRDefault="00E73530">
            <w:pPr>
              <w:rPr>
                <w:noProof/>
              </w:rPr>
            </w:pPr>
            <w:r>
              <w:rPr>
                <w:noProof/>
              </w:rPr>
              <w:t>By default, we will not upscale videos.</w:t>
            </w:r>
          </w:p>
        </w:tc>
        <w:tc>
          <w:tcPr>
            <w:tcW w:w="7407" w:type="dxa"/>
          </w:tcPr>
          <w:p w:rsidR="00000000" w:rsidRDefault="00E73530">
            <w:pPr>
              <w:rPr>
                <w:lang w:val="de-DE"/>
              </w:rPr>
            </w:pPr>
            <w:r>
              <w:rPr>
                <w:lang w:val="de-DE"/>
              </w:rPr>
              <w:t>Standardm</w:t>
            </w:r>
            <w:r>
              <w:rPr>
                <w:lang w:val="de-DE"/>
              </w:rPr>
              <w:t>äß</w:t>
            </w:r>
            <w:r>
              <w:rPr>
                <w:lang w:val="de-DE"/>
              </w:rPr>
              <w:t>ig werden Videos nicht hochskaliert.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 </w:t>
            </w:r>
            <w:r>
              <w:rPr>
                <w:noProof/>
                <w:sz w:val="16"/>
              </w:rPr>
              <w:br/>
            </w:r>
            <w:r>
              <w:rPr>
                <w:noProof/>
                <w:sz w:val="2"/>
              </w:rPr>
              <w:t>bc754e3b-7f63-416c-aa52-1d8398c42225</w:t>
            </w:r>
          </w:p>
        </w:tc>
        <w:tc>
          <w:tcPr>
            <w:tcW w:w="7407" w:type="dxa"/>
            <w:shd w:val="clear" w:color="auto" w:fill="F2F2F2" w:themeFill="background1" w:themeFillShade="F2"/>
          </w:tcPr>
          <w:p w:rsidR="00000000" w:rsidRDefault="00E73530">
            <w:pPr>
              <w:rPr>
                <w:noProof/>
              </w:rPr>
            </w:pPr>
            <w:r>
              <w:rPr>
                <w:noProof/>
              </w:rPr>
              <w:t xml:space="preserve">Often, your video player can upscale videos for you just fine, so there is no need </w:t>
            </w:r>
            <w:r>
              <w:rPr>
                <w:noProof/>
              </w:rPr>
              <w:lastRenderedPageBreak/>
              <w:t>to upscale the video at the point of encodi</w:t>
            </w:r>
            <w:r>
              <w:rPr>
                <w:noProof/>
              </w:rPr>
              <w:t>ng (which only increases file size).</w:t>
            </w:r>
          </w:p>
        </w:tc>
        <w:tc>
          <w:tcPr>
            <w:tcW w:w="7407" w:type="dxa"/>
          </w:tcPr>
          <w:p w:rsidR="00000000" w:rsidRDefault="00E73530">
            <w:pPr>
              <w:rPr>
                <w:lang w:val="de-DE"/>
              </w:rPr>
            </w:pPr>
            <w:r>
              <w:rPr>
                <w:lang w:val="de-DE"/>
              </w:rPr>
              <w:lastRenderedPageBreak/>
              <w:t>Oft kann Ihr Videoplayer Videos f</w:t>
            </w:r>
            <w:r>
              <w:rPr>
                <w:lang w:val="de-DE"/>
              </w:rPr>
              <w:t>ü</w:t>
            </w:r>
            <w:r>
              <w:rPr>
                <w:lang w:val="de-DE"/>
              </w:rPr>
              <w:t xml:space="preserve">r Sie problemlos hochskalieren, sodass Sie das </w:t>
            </w:r>
            <w:r>
              <w:rPr>
                <w:lang w:val="de-DE"/>
              </w:rPr>
              <w:lastRenderedPageBreak/>
              <w:t>Video zum Zeitpunkt der Codierung nicht hochskalieren m</w:t>
            </w:r>
            <w:r>
              <w:rPr>
                <w:lang w:val="de-DE"/>
              </w:rPr>
              <w:t>ü</w:t>
            </w:r>
            <w:r>
              <w:rPr>
                <w:lang w:val="de-DE"/>
              </w:rPr>
              <w:t>ssen (was nur die Dateigr</w:t>
            </w:r>
            <w:r>
              <w:rPr>
                <w:lang w:val="de-DE"/>
              </w:rPr>
              <w:t>öß</w:t>
            </w:r>
            <w:r>
              <w:rPr>
                <w:lang w:val="de-DE"/>
              </w:rPr>
              <w:t>e erh</w:t>
            </w:r>
            <w:r>
              <w:rPr>
                <w:lang w:val="de-DE"/>
              </w:rPr>
              <w:t>ö</w:t>
            </w:r>
            <w:r>
              <w:rPr>
                <w:lang w:val="de-DE"/>
              </w:rPr>
              <w:t>ht).</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17 </w:t>
            </w:r>
            <w:r>
              <w:rPr>
                <w:noProof/>
                <w:sz w:val="16"/>
              </w:rPr>
              <w:br/>
            </w:r>
            <w:r>
              <w:rPr>
                <w:noProof/>
                <w:sz w:val="2"/>
              </w:rPr>
              <w:t>074a00f8-a628-4246-a605-b7357cb92bad</w:t>
            </w:r>
          </w:p>
        </w:tc>
        <w:tc>
          <w:tcPr>
            <w:tcW w:w="7407" w:type="dxa"/>
            <w:shd w:val="clear" w:color="auto" w:fill="F2F2F2" w:themeFill="background1" w:themeFillShade="F2"/>
          </w:tcPr>
          <w:p w:rsidR="00000000" w:rsidRDefault="00E73530">
            <w:pPr>
              <w:rPr>
                <w:noProof/>
              </w:rPr>
            </w:pPr>
            <w:r>
              <w:rPr>
                <w:noProof/>
              </w:rPr>
              <w:t>3.</w:t>
            </w:r>
          </w:p>
        </w:tc>
        <w:tc>
          <w:tcPr>
            <w:tcW w:w="7407" w:type="dxa"/>
          </w:tcPr>
          <w:p w:rsidR="00000000" w:rsidRDefault="00E73530">
            <w:pPr>
              <w:rPr>
                <w:lang w:val="de-DE"/>
              </w:rPr>
            </w:pPr>
            <w:r>
              <w:rPr>
                <w:lang w:val="de-DE"/>
              </w:rPr>
              <w:t>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 </w:t>
            </w:r>
            <w:r>
              <w:rPr>
                <w:noProof/>
                <w:sz w:val="16"/>
              </w:rPr>
              <w:br/>
            </w:r>
            <w:r>
              <w:rPr>
                <w:noProof/>
                <w:sz w:val="2"/>
              </w:rPr>
              <w:t>89c7d1f2-82e1-4629-a90e-4c0a41ba411e</w:t>
            </w:r>
          </w:p>
        </w:tc>
        <w:tc>
          <w:tcPr>
            <w:tcW w:w="7407" w:type="dxa"/>
            <w:shd w:val="clear" w:color="auto" w:fill="F2F2F2" w:themeFill="background1" w:themeFillShade="F2"/>
          </w:tcPr>
          <w:p w:rsidR="00000000" w:rsidRDefault="00E73530">
            <w:pPr>
              <w:rPr>
                <w:noProof/>
              </w:rPr>
            </w:pPr>
            <w:r>
              <w:rPr>
                <w:noProof/>
              </w:rPr>
              <w:t>Finally, select an approach to aspect ratio.</w:t>
            </w:r>
          </w:p>
        </w:tc>
        <w:tc>
          <w:tcPr>
            <w:tcW w:w="7407" w:type="dxa"/>
          </w:tcPr>
          <w:p w:rsidR="00000000" w:rsidRDefault="00E73530">
            <w:pPr>
              <w:rPr>
                <w:lang w:val="de-DE"/>
              </w:rPr>
            </w:pPr>
            <w:r>
              <w:rPr>
                <w:lang w:val="de-DE"/>
              </w:rPr>
              <w:t>W</w:t>
            </w:r>
            <w:r>
              <w:rPr>
                <w:lang w:val="de-DE"/>
              </w:rPr>
              <w:t>ä</w:t>
            </w:r>
            <w:r>
              <w:rPr>
                <w:lang w:val="de-DE"/>
              </w:rPr>
              <w:t>hlen Sie schlie</w:t>
            </w:r>
            <w:r>
              <w:rPr>
                <w:lang w:val="de-DE"/>
              </w:rPr>
              <w:t>ß</w:t>
            </w:r>
            <w:r>
              <w:rPr>
                <w:lang w:val="de-DE"/>
              </w:rPr>
              <w:t>lich einen Ansatz f</w:t>
            </w:r>
            <w:r>
              <w:rPr>
                <w:lang w:val="de-DE"/>
              </w:rPr>
              <w:t>ü</w:t>
            </w:r>
            <w:r>
              <w:rPr>
                <w:lang w:val="de-DE"/>
              </w:rPr>
              <w:t>r das Seitenverh</w:t>
            </w:r>
            <w:r>
              <w:rPr>
                <w:lang w:val="de-DE"/>
              </w:rPr>
              <w:t>ä</w:t>
            </w:r>
            <w:r>
              <w:rPr>
                <w:lang w:val="de-DE"/>
              </w:rPr>
              <w:t>ltnis.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 </w:t>
            </w:r>
            <w:r>
              <w:rPr>
                <w:noProof/>
                <w:sz w:val="16"/>
              </w:rPr>
              <w:br/>
            </w:r>
            <w:r>
              <w:rPr>
                <w:noProof/>
                <w:sz w:val="2"/>
              </w:rPr>
              <w:t>2de061ea-aea7-40f1-97b0-7ba80001f7ce</w:t>
            </w:r>
          </w:p>
        </w:tc>
        <w:tc>
          <w:tcPr>
            <w:tcW w:w="7407" w:type="dxa"/>
            <w:shd w:val="clear" w:color="auto" w:fill="F2F2F2" w:themeFill="background1" w:themeFillShade="F2"/>
          </w:tcPr>
          <w:p w:rsidR="00000000" w:rsidRDefault="00E73530">
            <w:pPr>
              <w:rPr>
                <w:noProof/>
              </w:rPr>
            </w:pPr>
            <w:r>
              <w:rPr>
                <w:noProof/>
              </w:rPr>
              <w:t>If your input video has a different aspect ratio than the res</w:t>
            </w:r>
            <w:r>
              <w:rPr>
                <w:noProof/>
              </w:rPr>
              <w:t>olution that you choose, you can either preserve the original aspect ratio; stretch the video to fit the target aspect ratio; crop the input to match the target aspect ratio; or pad the video with black bars to match the target aspect ratio.</w:t>
            </w:r>
          </w:p>
        </w:tc>
        <w:tc>
          <w:tcPr>
            <w:tcW w:w="7407" w:type="dxa"/>
          </w:tcPr>
          <w:p w:rsidR="00000000" w:rsidRDefault="00E73530">
            <w:pPr>
              <w:rPr>
                <w:lang w:val="de-DE"/>
              </w:rPr>
            </w:pPr>
            <w:r>
              <w:rPr>
                <w:lang w:val="de-DE"/>
              </w:rPr>
              <w:t>Wenn Ihr Eingangsvideo ein anderes Seitenverh</w:t>
            </w:r>
            <w:r>
              <w:rPr>
                <w:lang w:val="de-DE"/>
              </w:rPr>
              <w:t>ä</w:t>
            </w:r>
            <w:r>
              <w:rPr>
                <w:lang w:val="de-DE"/>
              </w:rPr>
              <w:t>ltnis als die von Ihnen gew</w:t>
            </w:r>
            <w:r>
              <w:rPr>
                <w:lang w:val="de-DE"/>
              </w:rPr>
              <w:t>ä</w:t>
            </w:r>
            <w:r>
              <w:rPr>
                <w:lang w:val="de-DE"/>
              </w:rPr>
              <w:t>hlte Aufl</w:t>
            </w:r>
            <w:r>
              <w:rPr>
                <w:lang w:val="de-DE"/>
              </w:rPr>
              <w:t>ö</w:t>
            </w:r>
            <w:r>
              <w:rPr>
                <w:lang w:val="de-DE"/>
              </w:rPr>
              <w:t>sung hat, k</w:t>
            </w:r>
            <w:r>
              <w:rPr>
                <w:lang w:val="de-DE"/>
              </w:rPr>
              <w:t>ö</w:t>
            </w:r>
            <w:r>
              <w:rPr>
                <w:lang w:val="de-DE"/>
              </w:rPr>
              <w:t>nnen Sie entweder das urspr</w:t>
            </w:r>
            <w:r>
              <w:rPr>
                <w:lang w:val="de-DE"/>
              </w:rPr>
              <w:t>ü</w:t>
            </w:r>
            <w:r>
              <w:rPr>
                <w:lang w:val="de-DE"/>
              </w:rPr>
              <w:t>ngliche Seitenverh</w:t>
            </w:r>
            <w:r>
              <w:rPr>
                <w:lang w:val="de-DE"/>
              </w:rPr>
              <w:t>ä</w:t>
            </w:r>
            <w:r>
              <w:rPr>
                <w:lang w:val="de-DE"/>
              </w:rPr>
              <w:t>ltnis beibehalten. Dehnen Sie das Video, um es an das Zielseitenverh</w:t>
            </w:r>
            <w:r>
              <w:rPr>
                <w:lang w:val="de-DE"/>
              </w:rPr>
              <w:t>ä</w:t>
            </w:r>
            <w:r>
              <w:rPr>
                <w:lang w:val="de-DE"/>
              </w:rPr>
              <w:t>ltnis anzupassen. Beschneiden Sie die Eingab</w:t>
            </w:r>
            <w:r>
              <w:rPr>
                <w:lang w:val="de-DE"/>
              </w:rPr>
              <w:t>e so, dass sie dem Zielseitenverh</w:t>
            </w:r>
            <w:r>
              <w:rPr>
                <w:lang w:val="de-DE"/>
              </w:rPr>
              <w:t>ä</w:t>
            </w:r>
            <w:r>
              <w:rPr>
                <w:lang w:val="de-DE"/>
              </w:rPr>
              <w:t>ltnis entspricht. oder f</w:t>
            </w:r>
            <w:r>
              <w:rPr>
                <w:lang w:val="de-DE"/>
              </w:rPr>
              <w:t>ü</w:t>
            </w:r>
            <w:r>
              <w:rPr>
                <w:lang w:val="de-DE"/>
              </w:rPr>
              <w:t>llen Sie das Video mit schwarzen Balken auf, um es an das Zielseitenverh</w:t>
            </w:r>
            <w:r>
              <w:rPr>
                <w:lang w:val="de-DE"/>
              </w:rPr>
              <w:t>ä</w:t>
            </w:r>
            <w:r>
              <w:rPr>
                <w:lang w:val="de-DE"/>
              </w:rPr>
              <w:t>ltnis anzupassen.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 </w:t>
            </w:r>
            <w:r>
              <w:rPr>
                <w:noProof/>
                <w:sz w:val="16"/>
              </w:rPr>
              <w:br/>
            </w:r>
            <w:r>
              <w:rPr>
                <w:noProof/>
                <w:sz w:val="2"/>
              </w:rPr>
              <w:t>7315e2af-12c1-47fd-a93e-b01aa20997d9</w:t>
            </w:r>
          </w:p>
        </w:tc>
        <w:tc>
          <w:tcPr>
            <w:tcW w:w="7407" w:type="dxa"/>
            <w:shd w:val="clear" w:color="auto" w:fill="F2F2F2" w:themeFill="background1" w:themeFillShade="F2"/>
          </w:tcPr>
          <w:p w:rsidR="00000000" w:rsidRDefault="00E73530">
            <w:pPr>
              <w:rPr>
                <w:noProof/>
              </w:rPr>
            </w:pPr>
            <w:r>
              <w:rPr>
                <w:noProof/>
              </w:rPr>
              <w:t>Note: many video formats require that width and height values be</w:t>
            </w:r>
            <w:r>
              <w:rPr>
                <w:noProof/>
              </w:rPr>
              <w:t xml:space="preserve"> even numbers.</w:t>
            </w:r>
          </w:p>
        </w:tc>
        <w:tc>
          <w:tcPr>
            <w:tcW w:w="7407" w:type="dxa"/>
          </w:tcPr>
          <w:p w:rsidR="00000000" w:rsidRDefault="00E73530">
            <w:pPr>
              <w:rPr>
                <w:lang w:val="de-DE"/>
              </w:rPr>
            </w:pPr>
            <w:r>
              <w:rPr>
                <w:lang w:val="de-DE"/>
              </w:rPr>
              <w:t>Hinweis: Bei vielen Videoformaten m</w:t>
            </w:r>
            <w:r>
              <w:rPr>
                <w:lang w:val="de-DE"/>
              </w:rPr>
              <w:t>ü</w:t>
            </w:r>
            <w:r>
              <w:rPr>
                <w:lang w:val="de-DE"/>
              </w:rPr>
              <w:t>ssen die Werte f</w:t>
            </w:r>
            <w:r>
              <w:rPr>
                <w:lang w:val="de-DE"/>
              </w:rPr>
              <w:t>ü</w:t>
            </w:r>
            <w:r>
              <w:rPr>
                <w:lang w:val="de-DE"/>
              </w:rPr>
              <w:t>r Breite und H</w:t>
            </w:r>
            <w:r>
              <w:rPr>
                <w:lang w:val="de-DE"/>
              </w:rPr>
              <w:t>ö</w:t>
            </w:r>
            <w:r>
              <w:rPr>
                <w:lang w:val="de-DE"/>
              </w:rPr>
              <w:t>he gerade Zahlen sein.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 </w:t>
            </w:r>
            <w:r>
              <w:rPr>
                <w:noProof/>
                <w:sz w:val="16"/>
              </w:rPr>
              <w:br/>
            </w:r>
            <w:r>
              <w:rPr>
                <w:noProof/>
                <w:sz w:val="2"/>
              </w:rPr>
              <w:t>36ed890d-d1cb-4477-a791-3c67344c554d</w:t>
            </w:r>
          </w:p>
        </w:tc>
        <w:tc>
          <w:tcPr>
            <w:tcW w:w="7407" w:type="dxa"/>
            <w:shd w:val="clear" w:color="auto" w:fill="F2F2F2" w:themeFill="background1" w:themeFillShade="F2"/>
          </w:tcPr>
          <w:p w:rsidR="00000000" w:rsidRDefault="00E73530">
            <w:pPr>
              <w:rPr>
                <w:noProof/>
              </w:rPr>
            </w:pPr>
            <w:r>
              <w:rPr>
                <w:noProof/>
              </w:rPr>
              <w:t>If the output format requires this, Zencoder will round down the width, height, or both to meet this require</w:t>
            </w:r>
            <w:r>
              <w:rPr>
                <w:noProof/>
              </w:rPr>
              <w:t>ment where necessary.</w:t>
            </w:r>
          </w:p>
        </w:tc>
        <w:tc>
          <w:tcPr>
            <w:tcW w:w="7407" w:type="dxa"/>
          </w:tcPr>
          <w:p w:rsidR="00000000" w:rsidRDefault="00E73530">
            <w:pPr>
              <w:rPr>
                <w:lang w:val="de-DE"/>
              </w:rPr>
            </w:pPr>
            <w:r>
              <w:rPr>
                <w:lang w:val="de-DE"/>
              </w:rPr>
              <w:t>Wenn das Ausgabeformat dies erfordert, rundet Zencoder die Breite, H</w:t>
            </w:r>
            <w:r>
              <w:rPr>
                <w:lang w:val="de-DE"/>
              </w:rPr>
              <w:t>ö</w:t>
            </w:r>
            <w:r>
              <w:rPr>
                <w:lang w:val="de-DE"/>
              </w:rPr>
              <w:t>he oder beides ab, um diese Anforderung bei Bedarf zu erf</w:t>
            </w:r>
            <w:r>
              <w:rPr>
                <w:lang w:val="de-DE"/>
              </w:rPr>
              <w:t>ü</w:t>
            </w:r>
            <w:r>
              <w:rPr>
                <w:lang w:val="de-DE"/>
              </w:rPr>
              <w:t>llen.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 </w:t>
            </w:r>
            <w:r>
              <w:rPr>
                <w:noProof/>
                <w:sz w:val="16"/>
              </w:rPr>
              <w:br/>
            </w:r>
            <w:r>
              <w:rPr>
                <w:noProof/>
                <w:sz w:val="2"/>
              </w:rPr>
              <w:t>fb20bcf8-67b8-4319-9144-af5caa641288</w:t>
            </w:r>
          </w:p>
        </w:tc>
        <w:tc>
          <w:tcPr>
            <w:tcW w:w="7407" w:type="dxa"/>
            <w:shd w:val="clear" w:color="auto" w:fill="F2F2F2" w:themeFill="background1" w:themeFillShade="F2"/>
          </w:tcPr>
          <w:p w:rsidR="00000000" w:rsidRDefault="00E73530">
            <w:pPr>
              <w:rPr>
                <w:noProof/>
              </w:rPr>
            </w:pPr>
            <w:r>
              <w:rPr>
                <w:noProof/>
              </w:rPr>
              <w:t>size</w:t>
            </w:r>
          </w:p>
        </w:tc>
        <w:tc>
          <w:tcPr>
            <w:tcW w:w="7407" w:type="dxa"/>
          </w:tcPr>
          <w:p w:rsidR="00000000" w:rsidRDefault="00E73530">
            <w:pPr>
              <w:rPr>
                <w:lang w:val="de-DE"/>
              </w:rPr>
            </w:pPr>
            <w:r>
              <w:rPr>
                <w:lang w:val="de-DE"/>
              </w:rPr>
              <w:t>Gr</w:t>
            </w:r>
            <w:r>
              <w:rPr>
                <w:lang w:val="de-DE"/>
              </w:rPr>
              <w:t>öß</w:t>
            </w:r>
            <w:r>
              <w:rPr>
                <w:lang w:val="de-DE"/>
              </w:rPr>
              <w: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 </w:t>
            </w:r>
            <w:r>
              <w:rPr>
                <w:noProof/>
                <w:sz w:val="16"/>
              </w:rPr>
              <w:br/>
            </w:r>
            <w:r>
              <w:rPr>
                <w:noProof/>
                <w:sz w:val="2"/>
              </w:rPr>
              <w:t>33ed5929-cd4f-45f7-94d4-49f5d2109488</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 </w:t>
            </w:r>
            <w:r>
              <w:rPr>
                <w:noProof/>
                <w:sz w:val="16"/>
              </w:rPr>
              <w:br/>
            </w:r>
            <w:r>
              <w:rPr>
                <w:noProof/>
                <w:sz w:val="2"/>
              </w:rPr>
              <w:t>f145a812-dc13-4793-a4cb-beda44f275cb</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 </w:t>
            </w:r>
            <w:r>
              <w:rPr>
                <w:noProof/>
                <w:sz w:val="16"/>
              </w:rPr>
              <w:br/>
            </w:r>
            <w:r>
              <w:rPr>
                <w:noProof/>
                <w:sz w:val="2"/>
              </w:rPr>
              <w:t>07fda097-5198-4c56-9111-9ee0a9d7946a</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 </w:t>
            </w:r>
            <w:r>
              <w:rPr>
                <w:noProof/>
                <w:sz w:val="16"/>
              </w:rPr>
              <w:br/>
            </w:r>
            <w:r>
              <w:rPr>
                <w:noProof/>
                <w:sz w:val="2"/>
              </w:rPr>
              <w:t>3178d7e8-6f43-45fd-bf54-ec50566c8000</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 </w:t>
            </w:r>
            <w:r>
              <w:rPr>
                <w:noProof/>
                <w:sz w:val="16"/>
              </w:rPr>
              <w:br/>
            </w:r>
            <w:r>
              <w:rPr>
                <w:noProof/>
                <w:sz w:val="2"/>
              </w:rPr>
              <w:t>a418770f-524a-492f-88ce-511e146f6494</w:t>
            </w:r>
          </w:p>
        </w:tc>
        <w:tc>
          <w:tcPr>
            <w:tcW w:w="7407" w:type="dxa"/>
            <w:shd w:val="clear" w:color="auto" w:fill="F2F2F2" w:themeFill="background1" w:themeFillShade="F2"/>
          </w:tcPr>
          <w:p w:rsidR="00000000" w:rsidRDefault="00E73530">
            <w:pPr>
              <w:rPr>
                <w:noProof/>
              </w:rPr>
            </w:pPr>
            <w:r>
              <w:rPr>
                <w:noProof/>
              </w:rPr>
              <w:t>WxH, where W and H are the width and height, respectively.</w:t>
            </w:r>
          </w:p>
        </w:tc>
        <w:tc>
          <w:tcPr>
            <w:tcW w:w="7407" w:type="dxa"/>
          </w:tcPr>
          <w:p w:rsidR="00000000" w:rsidRDefault="00E73530">
            <w:pPr>
              <w:rPr>
                <w:lang w:val="de-DE"/>
              </w:rPr>
            </w:pPr>
            <w:r>
              <w:rPr>
                <w:lang w:val="de-DE"/>
              </w:rPr>
              <w:t>WxH, wobei W und H die Breite bzw. H</w:t>
            </w:r>
            <w:r>
              <w:rPr>
                <w:lang w:val="de-DE"/>
              </w:rPr>
              <w:t>ö</w:t>
            </w:r>
            <w:r>
              <w:rPr>
                <w:lang w:val="de-DE"/>
              </w:rPr>
              <w:t>he sind.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 </w:t>
            </w:r>
            <w:r>
              <w:rPr>
                <w:noProof/>
                <w:sz w:val="16"/>
              </w:rPr>
              <w:br/>
            </w:r>
            <w:r>
              <w:rPr>
                <w:noProof/>
                <w:sz w:val="2"/>
              </w:rPr>
              <w:t>69996183-4229-4113-bf61-ef2a36b717d4</w:t>
            </w:r>
          </w:p>
        </w:tc>
        <w:tc>
          <w:tcPr>
            <w:tcW w:w="7407" w:type="dxa"/>
            <w:shd w:val="clear" w:color="auto" w:fill="F2F2F2" w:themeFill="background1" w:themeFillShade="F2"/>
          </w:tcPr>
          <w:p w:rsidR="00000000" w:rsidRDefault="00E73530">
            <w:pPr>
              <w:rPr>
                <w:noProof/>
              </w:rPr>
            </w:pPr>
            <w:r>
              <w:rPr>
                <w:noProof/>
              </w:rPr>
              <w:t>Both dimensions should be an integer divisi</w:t>
            </w:r>
            <w:r>
              <w:rPr>
                <w:noProof/>
              </w:rPr>
              <w:t>ble by 4.</w:t>
            </w:r>
          </w:p>
        </w:tc>
        <w:tc>
          <w:tcPr>
            <w:tcW w:w="7407" w:type="dxa"/>
          </w:tcPr>
          <w:p w:rsidR="00000000" w:rsidRDefault="00E73530">
            <w:pPr>
              <w:rPr>
                <w:lang w:val="de-DE"/>
              </w:rPr>
            </w:pPr>
            <w:r>
              <w:rPr>
                <w:lang w:val="de-DE"/>
              </w:rPr>
              <w:t>Beide Dimensionen sollten eine durch 4 teilbare ganze Zahl sein.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 </w:t>
            </w:r>
            <w:r>
              <w:rPr>
                <w:noProof/>
                <w:sz w:val="16"/>
              </w:rPr>
              <w:br/>
            </w:r>
            <w:r>
              <w:rPr>
                <w:noProof/>
                <w:sz w:val="2"/>
              </w:rPr>
              <w:t>dd0aa231-7d9e-439d-80db-928160f26bee</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 </w:t>
            </w:r>
            <w:r>
              <w:rPr>
                <w:noProof/>
                <w:sz w:val="16"/>
              </w:rPr>
              <w:br/>
            </w:r>
            <w:r>
              <w:rPr>
                <w:noProof/>
                <w:sz w:val="2"/>
              </w:rPr>
              <w:t>2c7c6203-01f6-4ae4-9c24-34d14770211f</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 </w:t>
            </w:r>
            <w:r>
              <w:rPr>
                <w:noProof/>
                <w:sz w:val="16"/>
              </w:rPr>
              <w:br/>
            </w:r>
            <w:r>
              <w:rPr>
                <w:noProof/>
                <w:sz w:val="2"/>
              </w:rPr>
              <w:t>a5be9601-c295-4d39-9933-4b8ac3cc263d</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 </w:t>
            </w:r>
            <w:r>
              <w:rPr>
                <w:noProof/>
                <w:sz w:val="16"/>
              </w:rPr>
              <w:br/>
            </w:r>
            <w:r>
              <w:rPr>
                <w:noProof/>
                <w:sz w:val="2"/>
              </w:rPr>
              <w:t>6bb61b3a-b3fb-4138-b3f3-c716f433b021</w:t>
            </w:r>
          </w:p>
        </w:tc>
        <w:tc>
          <w:tcPr>
            <w:tcW w:w="7407" w:type="dxa"/>
            <w:shd w:val="clear" w:color="auto" w:fill="F2F2F2" w:themeFill="background1" w:themeFillShade="F2"/>
          </w:tcPr>
          <w:p w:rsidR="00000000" w:rsidRDefault="00E73530">
            <w:pPr>
              <w:rPr>
                <w:noProof/>
              </w:rPr>
            </w:pPr>
            <w:r>
              <w:rPr>
                <w:noProof/>
              </w:rPr>
              <w:t>480x320</w:t>
            </w:r>
          </w:p>
        </w:tc>
        <w:tc>
          <w:tcPr>
            <w:tcW w:w="7407" w:type="dxa"/>
          </w:tcPr>
          <w:p w:rsidR="00000000" w:rsidRDefault="00E73530">
            <w:pPr>
              <w:rPr>
                <w:lang w:val="de-DE"/>
              </w:rPr>
            </w:pPr>
            <w:r>
              <w:rPr>
                <w:lang w:val="de-DE"/>
              </w:rPr>
              <w:t>480 x 320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 </w:t>
            </w:r>
            <w:r>
              <w:rPr>
                <w:noProof/>
                <w:sz w:val="16"/>
              </w:rPr>
              <w:br/>
            </w:r>
            <w:r>
              <w:rPr>
                <w:noProof/>
                <w:sz w:val="2"/>
              </w:rPr>
              <w:t>4cd637dc-006b-40f8-be1c-762cc0a6f04d</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 </w:t>
            </w:r>
            <w:r>
              <w:rPr>
                <w:noProof/>
                <w:sz w:val="16"/>
              </w:rPr>
              <w:br/>
            </w:r>
            <w:r>
              <w:rPr>
                <w:noProof/>
                <w:sz w:val="2"/>
              </w:rPr>
              <w:t>876ab7af-2182-4b89-98a5-5439a7023289</w:t>
            </w:r>
          </w:p>
        </w:tc>
        <w:tc>
          <w:tcPr>
            <w:tcW w:w="7407" w:type="dxa"/>
            <w:shd w:val="clear" w:color="auto" w:fill="F2F2F2" w:themeFill="background1" w:themeFillShade="F2"/>
          </w:tcPr>
          <w:p w:rsidR="00000000" w:rsidRDefault="00E73530">
            <w:pPr>
              <w:rPr>
                <w:noProof/>
              </w:rPr>
            </w:pPr>
            <w:r>
              <w:rPr>
                <w:noProof/>
              </w:rPr>
              <w:t>The r</w:t>
            </w:r>
            <w:r>
              <w:rPr>
                <w:noProof/>
              </w:rPr>
              <w:t>esolution of the output file, expressed as WxH, like 640</w:t>
            </w:r>
            <w:r>
              <w:rPr>
                <w:noProof/>
              </w:rPr>
              <w:t>×</w:t>
            </w:r>
            <w:r>
              <w:rPr>
                <w:noProof/>
              </w:rPr>
              <w:t>480 or 1280</w:t>
            </w:r>
            <w:r>
              <w:rPr>
                <w:noProof/>
              </w:rPr>
              <w:t>×</w:t>
            </w:r>
            <w:r>
              <w:rPr>
                <w:noProof/>
              </w:rPr>
              <w:t>720.</w:t>
            </w:r>
          </w:p>
        </w:tc>
        <w:tc>
          <w:tcPr>
            <w:tcW w:w="7407" w:type="dxa"/>
          </w:tcPr>
          <w:p w:rsidR="00000000" w:rsidRDefault="00E73530">
            <w:pPr>
              <w:rPr>
                <w:lang w:val="de-DE"/>
              </w:rPr>
            </w:pPr>
            <w:r>
              <w:rPr>
                <w:lang w:val="de-DE"/>
              </w:rPr>
              <w:t>Die Aufl</w:t>
            </w:r>
            <w:r>
              <w:rPr>
                <w:lang w:val="de-DE"/>
              </w:rPr>
              <w:t>ö</w:t>
            </w:r>
            <w:r>
              <w:rPr>
                <w:lang w:val="de-DE"/>
              </w:rPr>
              <w:t>sung der Ausgabedatei, ausgedr</w:t>
            </w:r>
            <w:r>
              <w:rPr>
                <w:lang w:val="de-DE"/>
              </w:rPr>
              <w:t>ü</w:t>
            </w:r>
            <w:r>
              <w:rPr>
                <w:lang w:val="de-DE"/>
              </w:rPr>
              <w:t>ckt als BxH, betr</w:t>
            </w:r>
            <w:r>
              <w:rPr>
                <w:lang w:val="de-DE"/>
              </w:rPr>
              <w:t>ä</w:t>
            </w:r>
            <w:r>
              <w:rPr>
                <w:lang w:val="de-DE"/>
              </w:rPr>
              <w:t xml:space="preserve">gt 640 </w:t>
            </w:r>
            <w:r>
              <w:rPr>
                <w:lang w:val="de-DE"/>
              </w:rPr>
              <w:t>×</w:t>
            </w:r>
            <w:r>
              <w:rPr>
                <w:lang w:val="de-DE"/>
              </w:rPr>
              <w:t xml:space="preserve"> 480 oder 1280 </w:t>
            </w:r>
            <w:r>
              <w:rPr>
                <w:lang w:val="de-DE"/>
              </w:rPr>
              <w:t>×</w:t>
            </w:r>
            <w:r>
              <w:rPr>
                <w:lang w:val="de-DE"/>
              </w:rPr>
              <w:t xml:space="preserve"> 720.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 </w:t>
            </w:r>
            <w:r>
              <w:rPr>
                <w:noProof/>
                <w:sz w:val="16"/>
              </w:rPr>
              <w:br/>
            </w:r>
            <w:r>
              <w:rPr>
                <w:noProof/>
                <w:sz w:val="2"/>
              </w:rPr>
              <w:t>0a92e278-87bd-4f0c-89b5-14f2232fd689</w:t>
            </w:r>
          </w:p>
        </w:tc>
        <w:tc>
          <w:tcPr>
            <w:tcW w:w="7407" w:type="dxa"/>
            <w:shd w:val="clear" w:color="auto" w:fill="F2F2F2" w:themeFill="background1" w:themeFillShade="F2"/>
          </w:tcPr>
          <w:p w:rsidR="00000000" w:rsidRDefault="00E73530">
            <w:pPr>
              <w:rPr>
                <w:noProof/>
              </w:rPr>
            </w:pPr>
            <w:r>
              <w:rPr>
                <w:noProof/>
              </w:rPr>
              <w:t xml:space="preserve">Note that </w:t>
            </w:r>
            <w:r>
              <w:rPr>
                <w:rStyle w:val="mqInternal"/>
                <w:noProof/>
              </w:rPr>
              <w:t>[1}</w:t>
            </w:r>
            <w:r>
              <w:rPr>
                <w:noProof/>
              </w:rPr>
              <w:t>width</w:t>
            </w:r>
            <w:r>
              <w:rPr>
                <w:rStyle w:val="mqInternal"/>
                <w:noProof/>
              </w:rPr>
              <w:t>{2]</w:t>
            </w:r>
            <w:r>
              <w:rPr>
                <w:noProof/>
              </w:rPr>
              <w:t xml:space="preserve"> and </w:t>
            </w:r>
            <w:r>
              <w:rPr>
                <w:rStyle w:val="mqInternal"/>
                <w:noProof/>
              </w:rPr>
              <w:t>[3}</w:t>
            </w:r>
            <w:r>
              <w:rPr>
                <w:noProof/>
              </w:rPr>
              <w:t>height</w:t>
            </w:r>
            <w:r>
              <w:rPr>
                <w:rStyle w:val="mqInternal"/>
                <w:noProof/>
              </w:rPr>
              <w:t>{2]</w:t>
            </w:r>
            <w:r>
              <w:rPr>
                <w:noProof/>
              </w:rPr>
              <w:t xml:space="preserve"> take precedence over size.</w:t>
            </w:r>
          </w:p>
        </w:tc>
        <w:tc>
          <w:tcPr>
            <w:tcW w:w="7407" w:type="dxa"/>
          </w:tcPr>
          <w:p w:rsidR="00000000" w:rsidRDefault="00E73530">
            <w:pPr>
              <w:rPr>
                <w:lang w:val="de-DE"/>
              </w:rPr>
            </w:pPr>
            <w:r>
              <w:rPr>
                <w:lang w:val="de-DE"/>
              </w:rPr>
              <w:t xml:space="preserve">Beachten Sie, dass </w:t>
            </w:r>
            <w:r>
              <w:rPr>
                <w:rStyle w:val="mqInternal"/>
                <w:noProof/>
                <w:lang w:val="de-DE"/>
              </w:rPr>
              <w:t>[1}</w:t>
            </w:r>
            <w:r>
              <w:rPr>
                <w:lang w:val="de-DE"/>
              </w:rPr>
              <w:t>Breite</w:t>
            </w:r>
            <w:r>
              <w:rPr>
                <w:rStyle w:val="mqInternal"/>
                <w:noProof/>
                <w:lang w:val="de-DE"/>
              </w:rPr>
              <w:t>{2]</w:t>
            </w:r>
            <w:r>
              <w:rPr>
                <w:lang w:val="de-DE"/>
              </w:rPr>
              <w:t xml:space="preserve"> und </w:t>
            </w:r>
            <w:r>
              <w:rPr>
                <w:rStyle w:val="mqInternal"/>
                <w:noProof/>
                <w:lang w:val="de-DE"/>
              </w:rPr>
              <w:t>[3}</w:t>
            </w:r>
            <w:r>
              <w:rPr>
                <w:lang w:val="de-DE"/>
              </w:rPr>
              <w:t>H</w:t>
            </w:r>
            <w:r>
              <w:rPr>
                <w:lang w:val="de-DE"/>
              </w:rPr>
              <w:t>ö</w:t>
            </w:r>
            <w:r>
              <w:rPr>
                <w:lang w:val="de-DE"/>
              </w:rPr>
              <w:t>he</w:t>
            </w:r>
            <w:r>
              <w:rPr>
                <w:rStyle w:val="mqInternal"/>
                <w:noProof/>
                <w:lang w:val="de-DE"/>
              </w:rPr>
              <w:t>{2]</w:t>
            </w:r>
            <w:r>
              <w:rPr>
                <w:lang w:val="de-DE"/>
              </w:rPr>
              <w:t xml:space="preserve"> Vorrang vor der Gr</w:t>
            </w:r>
            <w:r>
              <w:rPr>
                <w:lang w:val="de-DE"/>
              </w:rPr>
              <w:t>öß</w:t>
            </w:r>
            <w:r>
              <w:rPr>
                <w:lang w:val="de-DE"/>
              </w:rPr>
              <w:t>e haben.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37 </w:t>
            </w:r>
            <w:r>
              <w:rPr>
                <w:noProof/>
                <w:sz w:val="16"/>
              </w:rPr>
              <w:br/>
            </w:r>
            <w:r>
              <w:rPr>
                <w:noProof/>
                <w:sz w:val="2"/>
              </w:rPr>
              <w:t>19244690-1a94-404c-b79c-ced48729a3f4</w:t>
            </w:r>
          </w:p>
        </w:tc>
        <w:tc>
          <w:tcPr>
            <w:tcW w:w="7407" w:type="dxa"/>
            <w:shd w:val="clear" w:color="auto" w:fill="F2F2F2" w:themeFill="background1" w:themeFillShade="F2"/>
          </w:tcPr>
          <w:p w:rsidR="00000000" w:rsidRDefault="00E73530">
            <w:pPr>
              <w:rPr>
                <w:noProof/>
              </w:rPr>
            </w:pPr>
            <w:r>
              <w:rPr>
                <w:noProof/>
              </w:rPr>
              <w:t>Aspect mode will be preserved by default, so if the input video is 16:9 and a 4:3 output resolution is request</w:t>
            </w:r>
            <w:r>
              <w:rPr>
                <w:noProof/>
              </w:rPr>
              <w:t>ed, the output will maintain the 16:9 aspect ratio.</w:t>
            </w:r>
          </w:p>
        </w:tc>
        <w:tc>
          <w:tcPr>
            <w:tcW w:w="7407" w:type="dxa"/>
          </w:tcPr>
          <w:p w:rsidR="00000000" w:rsidRDefault="00E73530">
            <w:pPr>
              <w:rPr>
                <w:lang w:val="de-DE"/>
              </w:rPr>
            </w:pPr>
            <w:r>
              <w:rPr>
                <w:lang w:val="de-DE"/>
              </w:rPr>
              <w:t>Der Seitenmodus bleibt standardm</w:t>
            </w:r>
            <w:r>
              <w:rPr>
                <w:lang w:val="de-DE"/>
              </w:rPr>
              <w:t>äß</w:t>
            </w:r>
            <w:r>
              <w:rPr>
                <w:lang w:val="de-DE"/>
              </w:rPr>
              <w:t>ig erhalten. Wenn das Eingangsvideo also 16: 9 ist und eine 4: 3-Ausgangsaufl</w:t>
            </w:r>
            <w:r>
              <w:rPr>
                <w:lang w:val="de-DE"/>
              </w:rPr>
              <w:t>ö</w:t>
            </w:r>
            <w:r>
              <w:rPr>
                <w:lang w:val="de-DE"/>
              </w:rPr>
              <w:t>sung angefordert wird, beh</w:t>
            </w:r>
            <w:r>
              <w:rPr>
                <w:lang w:val="de-DE"/>
              </w:rPr>
              <w:t>ä</w:t>
            </w:r>
            <w:r>
              <w:rPr>
                <w:lang w:val="de-DE"/>
              </w:rPr>
              <w:t>lt die Ausgabe das Seitenverh</w:t>
            </w:r>
            <w:r>
              <w:rPr>
                <w:lang w:val="de-DE"/>
              </w:rPr>
              <w:t>ä</w:t>
            </w:r>
            <w:r>
              <w:rPr>
                <w:lang w:val="de-DE"/>
              </w:rPr>
              <w:t>ltnis 16: 9 bei.</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38 </w:t>
            </w:r>
            <w:r>
              <w:rPr>
                <w:noProof/>
                <w:sz w:val="16"/>
              </w:rPr>
              <w:br/>
            </w:r>
            <w:r>
              <w:rPr>
                <w:noProof/>
                <w:sz w:val="2"/>
              </w:rPr>
              <w:t>9f22a59b-bc1e-4876-9546-af233549d8e2</w:t>
            </w:r>
          </w:p>
        </w:tc>
        <w:tc>
          <w:tcPr>
            <w:tcW w:w="7407" w:type="dxa"/>
            <w:shd w:val="clear" w:color="auto" w:fill="F2F2F2" w:themeFill="background1" w:themeFillShade="F2"/>
          </w:tcPr>
          <w:p w:rsidR="00000000" w:rsidRDefault="00E73530">
            <w:pPr>
              <w:rPr>
                <w:noProof/>
              </w:rPr>
            </w:pPr>
            <w:r>
              <w:rPr>
                <w:noProof/>
              </w:rPr>
              <w:t>This will result in the output dimensions not matching the requested size.</w:t>
            </w:r>
          </w:p>
        </w:tc>
        <w:tc>
          <w:tcPr>
            <w:tcW w:w="7407" w:type="dxa"/>
          </w:tcPr>
          <w:p w:rsidR="00000000" w:rsidRDefault="00E73530">
            <w:pPr>
              <w:rPr>
                <w:lang w:val="de-DE"/>
              </w:rPr>
            </w:pPr>
            <w:r>
              <w:rPr>
                <w:lang w:val="de-DE"/>
              </w:rPr>
              <w:t>Dies f</w:t>
            </w:r>
            <w:r>
              <w:rPr>
                <w:lang w:val="de-DE"/>
              </w:rPr>
              <w:t>ü</w:t>
            </w:r>
            <w:r>
              <w:rPr>
                <w:lang w:val="de-DE"/>
              </w:rPr>
              <w:t>hrt dazu, dass die Ausgabeabmessungen nicht mit der angeforderten Gr</w:t>
            </w:r>
            <w:r>
              <w:rPr>
                <w:lang w:val="de-DE"/>
              </w:rPr>
              <w:t>öß</w:t>
            </w:r>
            <w:r>
              <w:rPr>
                <w:lang w:val="de-DE"/>
              </w:rPr>
              <w:t xml:space="preserve">e </w:t>
            </w:r>
            <w:r>
              <w:rPr>
                <w:lang w:val="de-DE"/>
              </w:rPr>
              <w:t>ü</w:t>
            </w:r>
            <w:r>
              <w:rPr>
                <w:lang w:val="de-DE"/>
              </w:rPr>
              <w:t>bereinstimmen.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 </w:t>
            </w:r>
            <w:r>
              <w:rPr>
                <w:noProof/>
                <w:sz w:val="16"/>
              </w:rPr>
              <w:br/>
            </w:r>
            <w:r>
              <w:rPr>
                <w:noProof/>
                <w:sz w:val="2"/>
              </w:rPr>
              <w:t>6a1db3f4-71a6-447d-9734-0e8be4c411f5</w:t>
            </w:r>
          </w:p>
        </w:tc>
        <w:tc>
          <w:tcPr>
            <w:tcW w:w="7407" w:type="dxa"/>
            <w:shd w:val="clear" w:color="auto" w:fill="F2F2F2" w:themeFill="background1" w:themeFillShade="F2"/>
          </w:tcPr>
          <w:p w:rsidR="00000000" w:rsidRDefault="00E73530">
            <w:pPr>
              <w:rPr>
                <w:noProof/>
              </w:rPr>
            </w:pPr>
            <w:r>
              <w:rPr>
                <w:noProof/>
              </w:rPr>
              <w:t xml:space="preserve">Use </w:t>
            </w:r>
            <w:r>
              <w:rPr>
                <w:rStyle w:val="mqInternal"/>
                <w:noProof/>
              </w:rPr>
              <w:t>[1}</w:t>
            </w:r>
            <w:r>
              <w:rPr>
                <w:noProof/>
              </w:rPr>
              <w:t>aspect_mode</w:t>
            </w:r>
            <w:r>
              <w:rPr>
                <w:rStyle w:val="mqInternal"/>
                <w:noProof/>
              </w:rPr>
              <w:t>{2]</w:t>
            </w:r>
            <w:r>
              <w:rPr>
                <w:noProof/>
              </w:rPr>
              <w:t xml:space="preserve"> to control this.</w:t>
            </w:r>
          </w:p>
        </w:tc>
        <w:tc>
          <w:tcPr>
            <w:tcW w:w="7407" w:type="dxa"/>
          </w:tcPr>
          <w:p w:rsidR="00000000" w:rsidRDefault="00E73530">
            <w:pPr>
              <w:rPr>
                <w:lang w:val="de-DE"/>
              </w:rPr>
            </w:pPr>
            <w:r>
              <w:rPr>
                <w:lang w:val="de-DE"/>
              </w:rPr>
              <w:t xml:space="preserve">Benutzen </w:t>
            </w:r>
            <w:r>
              <w:rPr>
                <w:rStyle w:val="mqInternal"/>
                <w:noProof/>
                <w:lang w:val="de-DE"/>
              </w:rPr>
              <w:t>[1}</w:t>
            </w:r>
            <w:r>
              <w:rPr>
                <w:lang w:val="de-DE"/>
              </w:rPr>
              <w:t>Aspektmodus</w:t>
            </w:r>
            <w:r>
              <w:rPr>
                <w:rStyle w:val="mqInternal"/>
                <w:noProof/>
                <w:lang w:val="de-DE"/>
              </w:rPr>
              <w:t>{2]</w:t>
            </w:r>
            <w:r>
              <w:rPr>
                <w:lang w:val="de-DE"/>
              </w:rPr>
              <w:t xml:space="preserve"> um dies zu kontrollieren.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 </w:t>
            </w:r>
            <w:r>
              <w:rPr>
                <w:noProof/>
                <w:sz w:val="16"/>
              </w:rPr>
              <w:br/>
            </w:r>
            <w:r>
              <w:rPr>
                <w:noProof/>
                <w:sz w:val="2"/>
              </w:rPr>
              <w:t>5aab8c0d-ca56-4c1d-b08c-b3d75e1034b3</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width</w:t>
            </w:r>
            <w:r>
              <w:rPr>
                <w:rStyle w:val="mqInternal"/>
                <w:noProof/>
              </w:rPr>
              <w:t>{4]</w:t>
            </w:r>
            <w:r>
              <w:rPr>
                <w:noProof/>
              </w:rPr>
              <w:t xml:space="preserve">, </w:t>
            </w:r>
            <w:r>
              <w:rPr>
                <w:rStyle w:val="mqInternal"/>
                <w:noProof/>
              </w:rPr>
              <w:t>[5}</w:t>
            </w:r>
            <w:r>
              <w:rPr>
                <w:noProof/>
              </w:rPr>
              <w:t>height</w:t>
            </w:r>
            <w:r>
              <w:rPr>
                <w:rStyle w:val="mqInternal"/>
                <w:noProof/>
              </w:rPr>
              <w:t>{4]</w:t>
            </w:r>
            <w:r>
              <w:rPr>
                <w:noProof/>
              </w:rPr>
              <w:t xml:space="preserve">, and </w:t>
            </w:r>
            <w:r>
              <w:rPr>
                <w:rStyle w:val="mqInternal"/>
                <w:noProof/>
              </w:rPr>
              <w:t>[7}</w:t>
            </w:r>
            <w:r>
              <w:rPr>
                <w:noProof/>
              </w:rPr>
              <w:t>aspect_mode</w:t>
            </w:r>
            <w:r>
              <w:rPr>
                <w:rStyle w:val="mqInternal"/>
                <w:noProof/>
              </w:rPr>
              <w:t>{4]</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w:t>
            </w:r>
            <w:r>
              <w:rPr>
                <w:lang w:val="de-DE"/>
              </w:rPr>
              <w:t>Breite</w:t>
            </w:r>
            <w:r>
              <w:rPr>
                <w:rStyle w:val="mqInternal"/>
                <w:noProof/>
                <w:lang w:val="de-DE"/>
              </w:rPr>
              <w:t>{4]</w:t>
            </w:r>
            <w:r>
              <w:rPr>
                <w:lang w:val="de-DE"/>
              </w:rPr>
              <w:t xml:space="preserve"> , </w:t>
            </w:r>
            <w:r>
              <w:rPr>
                <w:rStyle w:val="mqInternal"/>
                <w:noProof/>
                <w:lang w:val="de-DE"/>
              </w:rPr>
              <w:t>[5}</w:t>
            </w:r>
            <w:r>
              <w:rPr>
                <w:lang w:val="de-DE"/>
              </w:rPr>
              <w:t>H</w:t>
            </w:r>
            <w:r>
              <w:rPr>
                <w:lang w:val="de-DE"/>
              </w:rPr>
              <w:t>ö</w:t>
            </w:r>
            <w:r>
              <w:rPr>
                <w:lang w:val="de-DE"/>
              </w:rPr>
              <w:t>he</w:t>
            </w:r>
            <w:r>
              <w:rPr>
                <w:rStyle w:val="mqInternal"/>
                <w:noProof/>
                <w:lang w:val="de-DE"/>
              </w:rPr>
              <w:t>{4]</w:t>
            </w:r>
            <w:r>
              <w:rPr>
                <w:lang w:val="de-DE"/>
              </w:rPr>
              <w:t xml:space="preserve"> , und </w:t>
            </w:r>
            <w:r>
              <w:rPr>
                <w:rStyle w:val="mqInternal"/>
                <w:noProof/>
                <w:lang w:val="de-DE"/>
              </w:rPr>
              <w:t>[7}</w:t>
            </w:r>
            <w:r>
              <w:rPr>
                <w:lang w:val="de-DE"/>
              </w:rPr>
              <w:t>Aspektmodus</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42 </w:t>
            </w:r>
            <w:r>
              <w:rPr>
                <w:noProof/>
                <w:sz w:val="16"/>
              </w:rPr>
              <w:br/>
            </w:r>
            <w:r>
              <w:rPr>
                <w:noProof/>
                <w:sz w:val="2"/>
              </w:rPr>
              <w:t>3f07fcb3-c0d7-46ee-902d-137819a21b39</w:t>
            </w:r>
          </w:p>
        </w:tc>
        <w:tc>
          <w:tcPr>
            <w:tcW w:w="7407" w:type="dxa"/>
            <w:shd w:val="clear" w:color="auto" w:fill="F2F2F2" w:themeFill="background1" w:themeFillShade="F2"/>
          </w:tcPr>
          <w:p w:rsidR="00000000" w:rsidRDefault="00E73530">
            <w:pPr>
              <w:rPr>
                <w:noProof/>
              </w:rPr>
            </w:pPr>
            <w:r>
              <w:rPr>
                <w:noProof/>
              </w:rPr>
              <w:t>width</w:t>
            </w:r>
          </w:p>
        </w:tc>
        <w:tc>
          <w:tcPr>
            <w:tcW w:w="7407" w:type="dxa"/>
          </w:tcPr>
          <w:p w:rsidR="00000000" w:rsidRDefault="00E73530">
            <w:pPr>
              <w:rPr>
                <w:lang w:val="de-DE"/>
              </w:rPr>
            </w:pPr>
            <w:r>
              <w:rPr>
                <w:lang w:val="de-DE"/>
              </w:rPr>
              <w:t>Breite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44 </w:t>
            </w:r>
            <w:r>
              <w:rPr>
                <w:noProof/>
                <w:sz w:val="16"/>
              </w:rPr>
              <w:br/>
            </w:r>
            <w:r>
              <w:rPr>
                <w:noProof/>
                <w:sz w:val="2"/>
              </w:rPr>
              <w:t>23c064bf-fc56-4b12-a792-aeb3e9ad0334</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45 </w:t>
            </w:r>
            <w:r>
              <w:rPr>
                <w:noProof/>
                <w:sz w:val="16"/>
              </w:rPr>
              <w:br/>
            </w:r>
            <w:r>
              <w:rPr>
                <w:noProof/>
                <w:sz w:val="2"/>
              </w:rPr>
              <w:t>dc9a42a3-d5a1-4626-abcb-8c4cc99d9d12</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46 </w:t>
            </w:r>
            <w:r>
              <w:rPr>
                <w:noProof/>
                <w:sz w:val="16"/>
              </w:rPr>
              <w:br/>
            </w:r>
            <w:r>
              <w:rPr>
                <w:noProof/>
                <w:sz w:val="2"/>
              </w:rPr>
              <w:t>fc146f7b-dec7-4bee-9181-303e614f110b</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rStyle w:val="mqInternal"/>
                <w:noProof/>
              </w:rPr>
              <w:t>}</w:t>
            </w:r>
            <w:r>
              <w:rPr>
                <w:noProof/>
              </w:rPr>
              <w:t>outputs</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47 </w:t>
            </w:r>
            <w:r>
              <w:rPr>
                <w:noProof/>
                <w:sz w:val="16"/>
              </w:rPr>
              <w:br/>
            </w:r>
            <w:r>
              <w:rPr>
                <w:noProof/>
                <w:sz w:val="2"/>
              </w:rPr>
              <w:t>7614a770-ee50-445d-a295-94dcd828e2dc</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48 </w:t>
            </w:r>
            <w:r>
              <w:rPr>
                <w:noProof/>
                <w:sz w:val="16"/>
              </w:rPr>
              <w:br/>
            </w:r>
            <w:r>
              <w:rPr>
                <w:noProof/>
                <w:sz w:val="2"/>
              </w:rPr>
              <w:t>46f7a0a6-9571-4d75-8fc8-f8c78bfaa87b</w:t>
            </w:r>
          </w:p>
        </w:tc>
        <w:tc>
          <w:tcPr>
            <w:tcW w:w="7407" w:type="dxa"/>
            <w:shd w:val="clear" w:color="auto" w:fill="F2F2F2" w:themeFill="background1" w:themeFillShade="F2"/>
          </w:tcPr>
          <w:p w:rsidR="00000000" w:rsidRDefault="00E73530">
            <w:pPr>
              <w:rPr>
                <w:noProof/>
              </w:rPr>
            </w:pPr>
            <w:r>
              <w:rPr>
                <w:noProof/>
              </w:rPr>
              <w:t>Integers divisible by 4.</w:t>
            </w:r>
          </w:p>
        </w:tc>
        <w:tc>
          <w:tcPr>
            <w:tcW w:w="7407" w:type="dxa"/>
          </w:tcPr>
          <w:p w:rsidR="00000000" w:rsidRDefault="00E73530">
            <w:pPr>
              <w:rPr>
                <w:lang w:val="de-DE"/>
              </w:rPr>
            </w:pPr>
            <w:r>
              <w:rPr>
                <w:lang w:val="de-DE"/>
              </w:rPr>
              <w:t>Ganzzahlen teilbar durch 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49 </w:t>
            </w:r>
            <w:r>
              <w:rPr>
                <w:noProof/>
                <w:sz w:val="16"/>
              </w:rPr>
              <w:br/>
            </w:r>
            <w:r>
              <w:rPr>
                <w:noProof/>
                <w:sz w:val="2"/>
              </w:rPr>
              <w:t>7ed40251-cc1f-47fd-9463-da55c533d633</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50 </w:t>
            </w:r>
            <w:r>
              <w:rPr>
                <w:noProof/>
                <w:sz w:val="16"/>
              </w:rPr>
              <w:br/>
            </w:r>
            <w:r>
              <w:rPr>
                <w:noProof/>
                <w:sz w:val="2"/>
              </w:rPr>
              <w:t>aa017dd8-5a0c-4961-89ff-de280aab7963</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51 </w:t>
            </w:r>
            <w:r>
              <w:rPr>
                <w:noProof/>
                <w:sz w:val="16"/>
              </w:rPr>
              <w:br/>
            </w:r>
            <w:r>
              <w:rPr>
                <w:noProof/>
                <w:sz w:val="2"/>
              </w:rPr>
              <w:t>9af96ff7-7219-48c3-ac5d-2bc8f4f016b3</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52 </w:t>
            </w:r>
            <w:r>
              <w:rPr>
                <w:noProof/>
                <w:sz w:val="16"/>
              </w:rPr>
              <w:br/>
            </w:r>
            <w:r>
              <w:rPr>
                <w:noProof/>
                <w:sz w:val="2"/>
              </w:rPr>
              <w:t>5face13e-502e-4caa-b458-006d6c3d56d5</w:t>
            </w:r>
          </w:p>
        </w:tc>
        <w:tc>
          <w:tcPr>
            <w:tcW w:w="7407" w:type="dxa"/>
            <w:shd w:val="clear" w:color="auto" w:fill="F2F2F2" w:themeFill="background1" w:themeFillShade="F2"/>
          </w:tcPr>
          <w:p w:rsidR="00000000" w:rsidRDefault="00E73530">
            <w:pPr>
              <w:rPr>
                <w:noProof/>
              </w:rPr>
            </w:pPr>
            <w:r>
              <w:rPr>
                <w:noProof/>
              </w:rPr>
              <w:t>480</w:t>
            </w:r>
          </w:p>
        </w:tc>
        <w:tc>
          <w:tcPr>
            <w:tcW w:w="7407" w:type="dxa"/>
          </w:tcPr>
          <w:p w:rsidR="00000000" w:rsidRDefault="00E73530">
            <w:pPr>
              <w:rPr>
                <w:lang w:val="de-DE"/>
              </w:rPr>
            </w:pPr>
            <w:r>
              <w:rPr>
                <w:lang w:val="de-DE"/>
              </w:rPr>
              <w:t>480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53 </w:t>
            </w:r>
            <w:r>
              <w:rPr>
                <w:noProof/>
                <w:sz w:val="16"/>
              </w:rPr>
              <w:br/>
            </w:r>
            <w:r>
              <w:rPr>
                <w:noProof/>
                <w:sz w:val="2"/>
              </w:rPr>
              <w:t>76eed408-b53b-4f88-a5be-cfc391dd10e7</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54 </w:t>
            </w:r>
            <w:r>
              <w:rPr>
                <w:noProof/>
                <w:sz w:val="16"/>
              </w:rPr>
              <w:br/>
            </w:r>
            <w:r>
              <w:rPr>
                <w:noProof/>
                <w:sz w:val="2"/>
              </w:rPr>
              <w:t>f4123ae2-18f1-4ee7-96a9-b8cf44ce0134</w:t>
            </w:r>
          </w:p>
        </w:tc>
        <w:tc>
          <w:tcPr>
            <w:tcW w:w="7407" w:type="dxa"/>
            <w:shd w:val="clear" w:color="auto" w:fill="F2F2F2" w:themeFill="background1" w:themeFillShade="F2"/>
          </w:tcPr>
          <w:p w:rsidR="00000000" w:rsidRDefault="00E73530">
            <w:pPr>
              <w:rPr>
                <w:noProof/>
              </w:rPr>
            </w:pPr>
            <w:r>
              <w:rPr>
                <w:noProof/>
              </w:rPr>
              <w:t>Video frame width.</w:t>
            </w:r>
          </w:p>
        </w:tc>
        <w:tc>
          <w:tcPr>
            <w:tcW w:w="7407" w:type="dxa"/>
          </w:tcPr>
          <w:p w:rsidR="00000000" w:rsidRDefault="00E73530">
            <w:pPr>
              <w:rPr>
                <w:lang w:val="de-DE"/>
              </w:rPr>
            </w:pPr>
            <w:r>
              <w:rPr>
                <w:lang w:val="de-DE"/>
              </w:rPr>
              <w:t>Videobildbreite.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55 </w:t>
            </w:r>
            <w:r>
              <w:rPr>
                <w:noProof/>
                <w:sz w:val="16"/>
              </w:rPr>
              <w:br/>
            </w:r>
            <w:r>
              <w:rPr>
                <w:noProof/>
                <w:sz w:val="2"/>
              </w:rPr>
              <w:t>ae003f59-4275-4e34-8e4a-0d8144c43f20</w:t>
            </w:r>
          </w:p>
        </w:tc>
        <w:tc>
          <w:tcPr>
            <w:tcW w:w="7407" w:type="dxa"/>
            <w:shd w:val="clear" w:color="auto" w:fill="F2F2F2" w:themeFill="background1" w:themeFillShade="F2"/>
          </w:tcPr>
          <w:p w:rsidR="00000000" w:rsidRDefault="00E73530">
            <w:pPr>
              <w:rPr>
                <w:noProof/>
              </w:rPr>
            </w:pPr>
            <w:r>
              <w:rPr>
                <w:noProof/>
              </w:rPr>
              <w:t xml:space="preserve">If no width is supplied, we will use the original width, or scale to </w:t>
            </w:r>
            <w:r>
              <w:rPr>
                <w:rStyle w:val="mqInternal"/>
                <w:noProof/>
              </w:rPr>
              <w:t>[1}</w:t>
            </w:r>
            <w:r>
              <w:rPr>
                <w:noProof/>
              </w:rPr>
              <w:t>size</w:t>
            </w:r>
            <w:r>
              <w:rPr>
                <w:rStyle w:val="mqInternal"/>
                <w:noProof/>
              </w:rPr>
              <w:t>{2]</w:t>
            </w:r>
            <w:r>
              <w:rPr>
                <w:noProof/>
              </w:rPr>
              <w:t xml:space="preserve"> or </w:t>
            </w:r>
            <w:r>
              <w:rPr>
                <w:rStyle w:val="mqInternal"/>
                <w:noProof/>
              </w:rPr>
              <w:t>[3}</w:t>
            </w:r>
            <w:r>
              <w:rPr>
                <w:noProof/>
              </w:rPr>
              <w:t>height</w:t>
            </w:r>
            <w:r>
              <w:rPr>
                <w:rStyle w:val="mqInternal"/>
                <w:noProof/>
              </w:rPr>
              <w:t>{2]</w:t>
            </w:r>
            <w:r>
              <w:rPr>
                <w:noProof/>
              </w:rPr>
              <w:t xml:space="preserve"> setting.</w:t>
            </w:r>
          </w:p>
        </w:tc>
        <w:tc>
          <w:tcPr>
            <w:tcW w:w="7407" w:type="dxa"/>
          </w:tcPr>
          <w:p w:rsidR="00000000" w:rsidRDefault="00E73530">
            <w:pPr>
              <w:rPr>
                <w:lang w:val="de-DE"/>
              </w:rPr>
            </w:pPr>
            <w:r>
              <w:rPr>
                <w:lang w:val="de-DE"/>
              </w:rPr>
              <w:t>Wenn keine Breite angegeben ist, verwenden wir die urspr</w:t>
            </w:r>
            <w:r>
              <w:rPr>
                <w:lang w:val="de-DE"/>
              </w:rPr>
              <w:t>ü</w:t>
            </w:r>
            <w:r>
              <w:rPr>
                <w:lang w:val="de-DE"/>
              </w:rPr>
              <w:t xml:space="preserve">ngliche Breite oder skalieren auf </w:t>
            </w:r>
            <w:r>
              <w:rPr>
                <w:rStyle w:val="mqInternal"/>
                <w:noProof/>
                <w:lang w:val="de-DE"/>
              </w:rPr>
              <w:t>[1}</w:t>
            </w:r>
            <w:r>
              <w:rPr>
                <w:lang w:val="de-DE"/>
              </w:rPr>
              <w:t>Gr</w:t>
            </w:r>
            <w:r>
              <w:rPr>
                <w:lang w:val="de-DE"/>
              </w:rPr>
              <w:t>öß</w:t>
            </w:r>
            <w:r>
              <w:rPr>
                <w:lang w:val="de-DE"/>
              </w:rPr>
              <w:t>e</w:t>
            </w:r>
            <w:r>
              <w:rPr>
                <w:rStyle w:val="mqInternal"/>
                <w:noProof/>
                <w:lang w:val="de-DE"/>
              </w:rPr>
              <w:t>{2]</w:t>
            </w:r>
            <w:r>
              <w:rPr>
                <w:lang w:val="de-DE"/>
              </w:rPr>
              <w:t xml:space="preserve"> oder </w:t>
            </w:r>
            <w:r>
              <w:rPr>
                <w:rStyle w:val="mqInternal"/>
                <w:noProof/>
                <w:lang w:val="de-DE"/>
              </w:rPr>
              <w:t>[3}</w:t>
            </w:r>
            <w:r>
              <w:rPr>
                <w:lang w:val="de-DE"/>
              </w:rPr>
              <w:t>H</w:t>
            </w:r>
            <w:r>
              <w:rPr>
                <w:lang w:val="de-DE"/>
              </w:rPr>
              <w:t>ö</w:t>
            </w:r>
            <w:r>
              <w:rPr>
                <w:lang w:val="de-DE"/>
              </w:rPr>
              <w:t>he</w:t>
            </w:r>
            <w:r>
              <w:rPr>
                <w:rStyle w:val="mqInternal"/>
                <w:noProof/>
                <w:lang w:val="de-DE"/>
              </w:rPr>
              <w:t>{2]</w:t>
            </w:r>
            <w:r>
              <w:rPr>
                <w:lang w:val="de-DE"/>
              </w:rPr>
              <w:t xml:space="preserve"> Rahmen.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56 </w:t>
            </w:r>
            <w:r>
              <w:rPr>
                <w:noProof/>
                <w:sz w:val="16"/>
              </w:rPr>
              <w:br/>
            </w:r>
            <w:r>
              <w:rPr>
                <w:noProof/>
                <w:sz w:val="2"/>
              </w:rPr>
              <w:t>56abcb65-b068-4be6-</w:t>
            </w:r>
            <w:r>
              <w:rPr>
                <w:noProof/>
                <w:sz w:val="2"/>
              </w:rPr>
              <w:t>9297-5160bf9f7460</w:t>
            </w:r>
          </w:p>
        </w:tc>
        <w:tc>
          <w:tcPr>
            <w:tcW w:w="7407" w:type="dxa"/>
            <w:shd w:val="clear" w:color="auto" w:fill="F2F2F2" w:themeFill="background1" w:themeFillShade="F2"/>
          </w:tcPr>
          <w:p w:rsidR="00000000" w:rsidRDefault="00E73530">
            <w:pPr>
              <w:rPr>
                <w:noProof/>
              </w:rPr>
            </w:pPr>
            <w:r>
              <w:rPr>
                <w:noProof/>
              </w:rPr>
              <w:t xml:space="preserve">Note that width and </w:t>
            </w:r>
            <w:r>
              <w:rPr>
                <w:rStyle w:val="mqInternal"/>
                <w:noProof/>
              </w:rPr>
              <w:t>[1}</w:t>
            </w:r>
            <w:r>
              <w:rPr>
                <w:noProof/>
              </w:rPr>
              <w:t>height</w:t>
            </w:r>
            <w:r>
              <w:rPr>
                <w:rStyle w:val="mqInternal"/>
                <w:noProof/>
              </w:rPr>
              <w:t>{2]</w:t>
            </w:r>
            <w:r>
              <w:rPr>
                <w:noProof/>
              </w:rPr>
              <w:t xml:space="preserve"> take precedence over </w:t>
            </w:r>
            <w:r>
              <w:rPr>
                <w:rStyle w:val="mqInternal"/>
                <w:noProof/>
              </w:rPr>
              <w:t>[3}</w:t>
            </w:r>
            <w:r>
              <w:rPr>
                <w:noProof/>
              </w:rPr>
              <w:t>size</w:t>
            </w:r>
            <w:r>
              <w:rPr>
                <w:rStyle w:val="mqInternal"/>
                <w:noProof/>
              </w:rPr>
              <w:t>{2]</w:t>
            </w:r>
            <w:r>
              <w:rPr>
                <w:noProof/>
              </w:rPr>
              <w:t>.</w:t>
            </w:r>
          </w:p>
        </w:tc>
        <w:tc>
          <w:tcPr>
            <w:tcW w:w="7407" w:type="dxa"/>
          </w:tcPr>
          <w:p w:rsidR="00000000" w:rsidRDefault="00E73530">
            <w:pPr>
              <w:rPr>
                <w:lang w:val="de-DE"/>
              </w:rPr>
            </w:pPr>
            <w:r>
              <w:rPr>
                <w:lang w:val="de-DE"/>
              </w:rPr>
              <w:t xml:space="preserve">Beachten Sie, dass Breite und </w:t>
            </w:r>
            <w:r>
              <w:rPr>
                <w:rStyle w:val="mqInternal"/>
                <w:noProof/>
                <w:lang w:val="de-DE"/>
              </w:rPr>
              <w:t>[1}</w:t>
            </w:r>
            <w:r>
              <w:rPr>
                <w:lang w:val="de-DE"/>
              </w:rPr>
              <w:t>H</w:t>
            </w:r>
            <w:r>
              <w:rPr>
                <w:lang w:val="de-DE"/>
              </w:rPr>
              <w:t>ö</w:t>
            </w:r>
            <w:r>
              <w:rPr>
                <w:lang w:val="de-DE"/>
              </w:rPr>
              <w:t>he</w:t>
            </w:r>
            <w:r>
              <w:rPr>
                <w:rStyle w:val="mqInternal"/>
                <w:noProof/>
                <w:lang w:val="de-DE"/>
              </w:rPr>
              <w:t>{2]</w:t>
            </w:r>
            <w:r>
              <w:rPr>
                <w:lang w:val="de-DE"/>
              </w:rPr>
              <w:t xml:space="preserve"> Vorrang vor </w:t>
            </w:r>
            <w:r>
              <w:rPr>
                <w:rStyle w:val="mqInternal"/>
                <w:noProof/>
                <w:lang w:val="de-DE"/>
              </w:rPr>
              <w:t>[3}</w:t>
            </w:r>
            <w:r>
              <w:rPr>
                <w:lang w:val="de-DE"/>
              </w:rPr>
              <w:t>Gr</w:t>
            </w:r>
            <w:r>
              <w:rPr>
                <w:lang w:val="de-DE"/>
              </w:rPr>
              <w:t>öß</w:t>
            </w:r>
            <w:r>
              <w:rPr>
                <w:lang w:val="de-DE"/>
              </w:rPr>
              <w:t>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58 </w:t>
            </w:r>
            <w:r>
              <w:rPr>
                <w:noProof/>
                <w:sz w:val="16"/>
              </w:rPr>
              <w:br/>
            </w:r>
            <w:r>
              <w:rPr>
                <w:noProof/>
                <w:sz w:val="2"/>
              </w:rPr>
              <w:t>715f0dd0-6c5d-4ce1-b885-11b4b1ee4206</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size</w:t>
            </w:r>
            <w:r>
              <w:rPr>
                <w:rStyle w:val="mqInternal"/>
                <w:noProof/>
              </w:rPr>
              <w:t>{4]</w:t>
            </w:r>
            <w:r>
              <w:rPr>
                <w:noProof/>
              </w:rPr>
              <w:t xml:space="preserve"> and </w:t>
            </w:r>
            <w:r>
              <w:rPr>
                <w:rStyle w:val="mqInternal"/>
                <w:noProof/>
              </w:rPr>
              <w:t>[5}</w:t>
            </w:r>
            <w:r>
              <w:rPr>
                <w:noProof/>
              </w:rPr>
              <w:t>height</w:t>
            </w:r>
            <w:r>
              <w:rPr>
                <w:rStyle w:val="mqInternal"/>
                <w:noProof/>
              </w:rPr>
              <w:t>{4]</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w:t>
            </w:r>
            <w:r>
              <w:rPr>
                <w:rStyle w:val="mqInternal"/>
                <w:noProof/>
                <w:lang w:val="de-DE"/>
              </w:rPr>
              <w:t>}</w:t>
            </w:r>
            <w:r>
              <w:rPr>
                <w:lang w:val="de-DE"/>
              </w:rPr>
              <w:t>Gr</w:t>
            </w:r>
            <w:r>
              <w:rPr>
                <w:lang w:val="de-DE"/>
              </w:rPr>
              <w:t>öß</w:t>
            </w:r>
            <w:r>
              <w:rPr>
                <w:lang w:val="de-DE"/>
              </w:rPr>
              <w:t>e</w:t>
            </w:r>
            <w:r>
              <w:rPr>
                <w:rStyle w:val="mqInternal"/>
                <w:noProof/>
                <w:lang w:val="de-DE"/>
              </w:rPr>
              <w:t>{4]</w:t>
            </w:r>
            <w:r>
              <w:rPr>
                <w:lang w:val="de-DE"/>
              </w:rPr>
              <w:t xml:space="preserve"> und </w:t>
            </w:r>
            <w:r>
              <w:rPr>
                <w:rStyle w:val="mqInternal"/>
                <w:noProof/>
                <w:lang w:val="de-DE"/>
              </w:rPr>
              <w:t>[5}</w:t>
            </w:r>
            <w:r>
              <w:rPr>
                <w:lang w:val="de-DE"/>
              </w:rPr>
              <w:t>H</w:t>
            </w:r>
            <w:r>
              <w:rPr>
                <w:lang w:val="de-DE"/>
              </w:rPr>
              <w:t>ö</w:t>
            </w:r>
            <w:r>
              <w:rPr>
                <w:lang w:val="de-DE"/>
              </w:rPr>
              <w:t>he</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59 </w:t>
            </w:r>
            <w:r>
              <w:rPr>
                <w:noProof/>
                <w:sz w:val="16"/>
              </w:rPr>
              <w:br/>
            </w:r>
            <w:r>
              <w:rPr>
                <w:noProof/>
                <w:sz w:val="2"/>
              </w:rPr>
              <w:t>dc666ec1-3320-4471-a258-04cd3a353f8f</w:t>
            </w:r>
          </w:p>
        </w:tc>
        <w:tc>
          <w:tcPr>
            <w:tcW w:w="7407" w:type="dxa"/>
            <w:shd w:val="clear" w:color="auto" w:fill="F2F2F2" w:themeFill="background1" w:themeFillShade="F2"/>
          </w:tcPr>
          <w:p w:rsidR="00000000" w:rsidRDefault="00E73530">
            <w:pPr>
              <w:rPr>
                <w:noProof/>
              </w:rPr>
            </w:pPr>
            <w:r>
              <w:rPr>
                <w:noProof/>
              </w:rPr>
              <w:t>height</w:t>
            </w:r>
          </w:p>
        </w:tc>
        <w:tc>
          <w:tcPr>
            <w:tcW w:w="7407" w:type="dxa"/>
          </w:tcPr>
          <w:p w:rsidR="00000000" w:rsidRDefault="00E73530">
            <w:pPr>
              <w:rPr>
                <w:lang w:val="de-DE"/>
              </w:rPr>
            </w:pPr>
            <w:r>
              <w:rPr>
                <w:lang w:val="de-DE"/>
              </w:rPr>
              <w:t>H</w:t>
            </w:r>
            <w:r>
              <w:rPr>
                <w:lang w:val="de-DE"/>
              </w:rPr>
              <w:t>ö</w:t>
            </w:r>
            <w:r>
              <w:rPr>
                <w:lang w:val="de-DE"/>
              </w:rPr>
              <w:t>he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61 </w:t>
            </w:r>
            <w:r>
              <w:rPr>
                <w:noProof/>
                <w:sz w:val="16"/>
              </w:rPr>
              <w:br/>
            </w:r>
            <w:r>
              <w:rPr>
                <w:noProof/>
                <w:sz w:val="2"/>
              </w:rPr>
              <w:t>3b13acc1-6b7c-4e04-b4e3-2911536f56c2</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62 </w:t>
            </w:r>
            <w:r>
              <w:rPr>
                <w:noProof/>
                <w:sz w:val="16"/>
              </w:rPr>
              <w:br/>
            </w:r>
            <w:r>
              <w:rPr>
                <w:noProof/>
                <w:sz w:val="2"/>
              </w:rPr>
              <w:t>551081b2-d32d-4d41-af89-42d71f1f68f7</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63 </w:t>
            </w:r>
            <w:r>
              <w:rPr>
                <w:noProof/>
                <w:sz w:val="16"/>
              </w:rPr>
              <w:br/>
            </w:r>
            <w:r>
              <w:rPr>
                <w:noProof/>
                <w:sz w:val="2"/>
              </w:rPr>
              <w:t>118696fe-d895-4a40-bc73-b46d9ad49</w:t>
            </w:r>
            <w:r>
              <w:rPr>
                <w:noProof/>
                <w:sz w:val="2"/>
              </w:rPr>
              <w:t>60b</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64 </w:t>
            </w:r>
            <w:r>
              <w:rPr>
                <w:noProof/>
                <w:sz w:val="16"/>
              </w:rPr>
              <w:br/>
            </w:r>
            <w:r>
              <w:rPr>
                <w:noProof/>
                <w:sz w:val="2"/>
              </w:rPr>
              <w:t>42b86e75-dcf2-42d9-8f35-abfed1912551</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65 </w:t>
            </w:r>
            <w:r>
              <w:rPr>
                <w:noProof/>
                <w:sz w:val="16"/>
              </w:rPr>
              <w:br/>
            </w:r>
            <w:r>
              <w:rPr>
                <w:noProof/>
                <w:sz w:val="2"/>
              </w:rPr>
              <w:t>45168cc3-4b7e-4118-9e9f-c562146369c3</w:t>
            </w:r>
          </w:p>
        </w:tc>
        <w:tc>
          <w:tcPr>
            <w:tcW w:w="7407" w:type="dxa"/>
            <w:shd w:val="clear" w:color="auto" w:fill="F2F2F2" w:themeFill="background1" w:themeFillShade="F2"/>
          </w:tcPr>
          <w:p w:rsidR="00000000" w:rsidRDefault="00E73530">
            <w:pPr>
              <w:rPr>
                <w:noProof/>
              </w:rPr>
            </w:pPr>
            <w:r>
              <w:rPr>
                <w:noProof/>
              </w:rPr>
              <w:t>Integers divisible by 4.</w:t>
            </w:r>
          </w:p>
        </w:tc>
        <w:tc>
          <w:tcPr>
            <w:tcW w:w="7407" w:type="dxa"/>
          </w:tcPr>
          <w:p w:rsidR="00000000" w:rsidRDefault="00E73530">
            <w:pPr>
              <w:rPr>
                <w:lang w:val="de-DE"/>
              </w:rPr>
            </w:pPr>
            <w:r>
              <w:rPr>
                <w:lang w:val="de-DE"/>
              </w:rPr>
              <w:t>Ganzzahlen teilbar durch 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66 </w:t>
            </w:r>
            <w:r>
              <w:rPr>
                <w:noProof/>
                <w:sz w:val="16"/>
              </w:rPr>
              <w:br/>
            </w:r>
            <w:r>
              <w:rPr>
                <w:noProof/>
                <w:sz w:val="2"/>
              </w:rPr>
              <w:t>d3084e46-5085-40c9-8799-a75c053bceeb</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67 </w:t>
            </w:r>
            <w:r>
              <w:rPr>
                <w:noProof/>
                <w:sz w:val="16"/>
              </w:rPr>
              <w:br/>
            </w:r>
            <w:r>
              <w:rPr>
                <w:noProof/>
                <w:sz w:val="2"/>
              </w:rPr>
              <w:t>fae83d5c-d960-436f-b19a-8c5e45069c8d</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68 </w:t>
            </w:r>
            <w:r>
              <w:rPr>
                <w:noProof/>
                <w:sz w:val="16"/>
              </w:rPr>
              <w:br/>
            </w:r>
            <w:r>
              <w:rPr>
                <w:noProof/>
                <w:sz w:val="2"/>
              </w:rPr>
              <w:t>918abe37-7239-4d6d-a243-d5e887b12fd4</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69 </w:t>
            </w:r>
            <w:r>
              <w:rPr>
                <w:noProof/>
                <w:sz w:val="16"/>
              </w:rPr>
              <w:br/>
            </w:r>
            <w:r>
              <w:rPr>
                <w:noProof/>
                <w:sz w:val="2"/>
              </w:rPr>
              <w:t>1595d88b-efc0-4f53-9d88-15319a</w:t>
            </w:r>
            <w:r>
              <w:rPr>
                <w:noProof/>
                <w:sz w:val="2"/>
              </w:rPr>
              <w:t>5dd552</w:t>
            </w:r>
          </w:p>
        </w:tc>
        <w:tc>
          <w:tcPr>
            <w:tcW w:w="7407" w:type="dxa"/>
            <w:shd w:val="clear" w:color="auto" w:fill="F2F2F2" w:themeFill="background1" w:themeFillShade="F2"/>
          </w:tcPr>
          <w:p w:rsidR="00000000" w:rsidRDefault="00E73530">
            <w:pPr>
              <w:rPr>
                <w:noProof/>
              </w:rPr>
            </w:pPr>
            <w:r>
              <w:rPr>
                <w:noProof/>
              </w:rPr>
              <w:t>640</w:t>
            </w:r>
          </w:p>
        </w:tc>
        <w:tc>
          <w:tcPr>
            <w:tcW w:w="7407" w:type="dxa"/>
          </w:tcPr>
          <w:p w:rsidR="00000000" w:rsidRDefault="00E73530">
            <w:pPr>
              <w:rPr>
                <w:lang w:val="de-DE"/>
              </w:rPr>
            </w:pPr>
            <w:r>
              <w:rPr>
                <w:lang w:val="de-DE"/>
              </w:rPr>
              <w:t>640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70 </w:t>
            </w:r>
            <w:r>
              <w:rPr>
                <w:noProof/>
                <w:sz w:val="16"/>
              </w:rPr>
              <w:br/>
            </w:r>
            <w:r>
              <w:rPr>
                <w:noProof/>
                <w:sz w:val="2"/>
              </w:rPr>
              <w:t>d6701679-47b5-4a7e-8d92-93e6d3c147cc</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71 </w:t>
            </w:r>
            <w:r>
              <w:rPr>
                <w:noProof/>
                <w:sz w:val="16"/>
              </w:rPr>
              <w:br/>
            </w:r>
            <w:r>
              <w:rPr>
                <w:noProof/>
                <w:sz w:val="2"/>
              </w:rPr>
              <w:t>b338cbea-0399-4be0-b266-a280d6599c1a</w:t>
            </w:r>
          </w:p>
        </w:tc>
        <w:tc>
          <w:tcPr>
            <w:tcW w:w="7407" w:type="dxa"/>
            <w:shd w:val="clear" w:color="auto" w:fill="F2F2F2" w:themeFill="background1" w:themeFillShade="F2"/>
          </w:tcPr>
          <w:p w:rsidR="00000000" w:rsidRDefault="00E73530">
            <w:pPr>
              <w:rPr>
                <w:noProof/>
              </w:rPr>
            </w:pPr>
            <w:r>
              <w:rPr>
                <w:noProof/>
              </w:rPr>
              <w:t>Video frame height.</w:t>
            </w:r>
          </w:p>
        </w:tc>
        <w:tc>
          <w:tcPr>
            <w:tcW w:w="7407" w:type="dxa"/>
          </w:tcPr>
          <w:p w:rsidR="00000000" w:rsidRDefault="00E73530">
            <w:pPr>
              <w:rPr>
                <w:lang w:val="de-DE"/>
              </w:rPr>
            </w:pPr>
            <w:r>
              <w:rPr>
                <w:lang w:val="de-DE"/>
              </w:rPr>
              <w:t>Videobildh</w:t>
            </w:r>
            <w:r>
              <w:rPr>
                <w:lang w:val="de-DE"/>
              </w:rPr>
              <w:t>ö</w:t>
            </w:r>
            <w:r>
              <w:rPr>
                <w:lang w:val="de-DE"/>
              </w:rPr>
              <w:t>he.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72 </w:t>
            </w:r>
            <w:r>
              <w:rPr>
                <w:noProof/>
                <w:sz w:val="16"/>
              </w:rPr>
              <w:br/>
            </w:r>
            <w:r>
              <w:rPr>
                <w:noProof/>
                <w:sz w:val="2"/>
              </w:rPr>
              <w:t>b8291d36-7c77-4ef2-8a66-5c72e26f2204</w:t>
            </w:r>
          </w:p>
        </w:tc>
        <w:tc>
          <w:tcPr>
            <w:tcW w:w="7407" w:type="dxa"/>
            <w:shd w:val="clear" w:color="auto" w:fill="F2F2F2" w:themeFill="background1" w:themeFillShade="F2"/>
          </w:tcPr>
          <w:p w:rsidR="00000000" w:rsidRDefault="00E73530">
            <w:pPr>
              <w:rPr>
                <w:noProof/>
              </w:rPr>
            </w:pPr>
            <w:r>
              <w:rPr>
                <w:noProof/>
              </w:rPr>
              <w:t xml:space="preserve">If no height is supplied, we will use the original height, or scale to </w:t>
            </w:r>
            <w:r>
              <w:rPr>
                <w:rStyle w:val="mqInternal"/>
                <w:noProof/>
              </w:rPr>
              <w:t>[1}</w:t>
            </w:r>
            <w:r>
              <w:rPr>
                <w:noProof/>
              </w:rPr>
              <w:t>size</w:t>
            </w:r>
            <w:r>
              <w:rPr>
                <w:rStyle w:val="mqInternal"/>
                <w:noProof/>
              </w:rPr>
              <w:t>{2]</w:t>
            </w:r>
            <w:r>
              <w:rPr>
                <w:noProof/>
              </w:rPr>
              <w:t xml:space="preserve"> or </w:t>
            </w:r>
            <w:r>
              <w:rPr>
                <w:rStyle w:val="mqInternal"/>
                <w:noProof/>
              </w:rPr>
              <w:t>[3}</w:t>
            </w:r>
            <w:r>
              <w:rPr>
                <w:noProof/>
              </w:rPr>
              <w:t>width</w:t>
            </w:r>
            <w:r>
              <w:rPr>
                <w:rStyle w:val="mqInternal"/>
                <w:noProof/>
              </w:rPr>
              <w:t>{2]</w:t>
            </w:r>
            <w:r>
              <w:rPr>
                <w:noProof/>
              </w:rPr>
              <w:t xml:space="preserve"> setting.</w:t>
            </w:r>
          </w:p>
        </w:tc>
        <w:tc>
          <w:tcPr>
            <w:tcW w:w="7407" w:type="dxa"/>
          </w:tcPr>
          <w:p w:rsidR="00000000" w:rsidRDefault="00E73530">
            <w:pPr>
              <w:rPr>
                <w:lang w:val="de-DE"/>
              </w:rPr>
            </w:pPr>
            <w:r>
              <w:rPr>
                <w:lang w:val="de-DE"/>
              </w:rPr>
              <w:t>Wenn keine H</w:t>
            </w:r>
            <w:r>
              <w:rPr>
                <w:lang w:val="de-DE"/>
              </w:rPr>
              <w:t>ö</w:t>
            </w:r>
            <w:r>
              <w:rPr>
                <w:lang w:val="de-DE"/>
              </w:rPr>
              <w:t>he angegeben ist, verwenden wir die urspr</w:t>
            </w:r>
            <w:r>
              <w:rPr>
                <w:lang w:val="de-DE"/>
              </w:rPr>
              <w:t>ü</w:t>
            </w:r>
            <w:r>
              <w:rPr>
                <w:lang w:val="de-DE"/>
              </w:rPr>
              <w:t>ngliche H</w:t>
            </w:r>
            <w:r>
              <w:rPr>
                <w:lang w:val="de-DE"/>
              </w:rPr>
              <w:t>ö</w:t>
            </w:r>
            <w:r>
              <w:rPr>
                <w:lang w:val="de-DE"/>
              </w:rPr>
              <w:t xml:space="preserve">he oder skalieren auf </w:t>
            </w:r>
            <w:r>
              <w:rPr>
                <w:rStyle w:val="mqInternal"/>
                <w:noProof/>
                <w:lang w:val="de-DE"/>
              </w:rPr>
              <w:t>[1}</w:t>
            </w:r>
            <w:r>
              <w:rPr>
                <w:lang w:val="de-DE"/>
              </w:rPr>
              <w:t>Gr</w:t>
            </w:r>
            <w:r>
              <w:rPr>
                <w:lang w:val="de-DE"/>
              </w:rPr>
              <w:t>öß</w:t>
            </w:r>
            <w:r>
              <w:rPr>
                <w:lang w:val="de-DE"/>
              </w:rPr>
              <w:t>e</w:t>
            </w:r>
            <w:r>
              <w:rPr>
                <w:rStyle w:val="mqInternal"/>
                <w:noProof/>
                <w:lang w:val="de-DE"/>
              </w:rPr>
              <w:t>{2]</w:t>
            </w:r>
            <w:r>
              <w:rPr>
                <w:lang w:val="de-DE"/>
              </w:rPr>
              <w:t xml:space="preserve"> oder </w:t>
            </w:r>
            <w:r>
              <w:rPr>
                <w:rStyle w:val="mqInternal"/>
                <w:noProof/>
                <w:lang w:val="de-DE"/>
              </w:rPr>
              <w:t>[3}</w:t>
            </w:r>
            <w:r>
              <w:rPr>
                <w:lang w:val="de-DE"/>
              </w:rPr>
              <w:t>Breite</w:t>
            </w:r>
            <w:r>
              <w:rPr>
                <w:rStyle w:val="mqInternal"/>
                <w:noProof/>
                <w:lang w:val="de-DE"/>
              </w:rPr>
              <w:t>{2]</w:t>
            </w:r>
            <w:r>
              <w:rPr>
                <w:lang w:val="de-DE"/>
              </w:rPr>
              <w:t xml:space="preserve"> Rahmen.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73 </w:t>
            </w:r>
            <w:r>
              <w:rPr>
                <w:noProof/>
                <w:sz w:val="16"/>
              </w:rPr>
              <w:br/>
            </w:r>
            <w:r>
              <w:rPr>
                <w:noProof/>
                <w:sz w:val="2"/>
              </w:rPr>
              <w:t>dad16277-5074-4409-8d8e-fee192ce531d</w:t>
            </w:r>
          </w:p>
        </w:tc>
        <w:tc>
          <w:tcPr>
            <w:tcW w:w="7407" w:type="dxa"/>
            <w:shd w:val="clear" w:color="auto" w:fill="F2F2F2" w:themeFill="background1" w:themeFillShade="F2"/>
          </w:tcPr>
          <w:p w:rsidR="00000000" w:rsidRDefault="00E73530">
            <w:pPr>
              <w:rPr>
                <w:noProof/>
              </w:rPr>
            </w:pPr>
            <w:r>
              <w:rPr>
                <w:noProof/>
              </w:rPr>
              <w:t xml:space="preserve">Note that </w:t>
            </w:r>
            <w:r>
              <w:rPr>
                <w:rStyle w:val="mqInternal"/>
                <w:noProof/>
              </w:rPr>
              <w:t>[1}</w:t>
            </w:r>
            <w:r>
              <w:rPr>
                <w:noProof/>
              </w:rPr>
              <w:t>width</w:t>
            </w:r>
            <w:r>
              <w:rPr>
                <w:rStyle w:val="mqInternal"/>
                <w:noProof/>
              </w:rPr>
              <w:t>{2]</w:t>
            </w:r>
            <w:r>
              <w:rPr>
                <w:noProof/>
              </w:rPr>
              <w:t xml:space="preserve"> and height take precedence over </w:t>
            </w:r>
            <w:r>
              <w:rPr>
                <w:rStyle w:val="mqInternal"/>
                <w:noProof/>
              </w:rPr>
              <w:t>[3}</w:t>
            </w:r>
            <w:r>
              <w:rPr>
                <w:noProof/>
              </w:rPr>
              <w:t>size</w:t>
            </w:r>
            <w:r>
              <w:rPr>
                <w:rStyle w:val="mqInternal"/>
                <w:noProof/>
              </w:rPr>
              <w:t>{2]</w:t>
            </w:r>
            <w:r>
              <w:rPr>
                <w:noProof/>
              </w:rPr>
              <w:t>.</w:t>
            </w:r>
          </w:p>
        </w:tc>
        <w:tc>
          <w:tcPr>
            <w:tcW w:w="7407" w:type="dxa"/>
          </w:tcPr>
          <w:p w:rsidR="00000000" w:rsidRDefault="00E73530">
            <w:pPr>
              <w:rPr>
                <w:lang w:val="de-DE"/>
              </w:rPr>
            </w:pPr>
            <w:r>
              <w:rPr>
                <w:lang w:val="de-DE"/>
              </w:rPr>
              <w:t xml:space="preserve">Beachten Sie, dass </w:t>
            </w:r>
            <w:r>
              <w:rPr>
                <w:rStyle w:val="mqInternal"/>
                <w:noProof/>
                <w:lang w:val="de-DE"/>
              </w:rPr>
              <w:t>[1}</w:t>
            </w:r>
            <w:r>
              <w:rPr>
                <w:lang w:val="de-DE"/>
              </w:rPr>
              <w:t>Breite</w:t>
            </w:r>
            <w:r>
              <w:rPr>
                <w:rStyle w:val="mqInternal"/>
                <w:noProof/>
                <w:lang w:val="de-DE"/>
              </w:rPr>
              <w:t>{2]</w:t>
            </w:r>
            <w:r>
              <w:rPr>
                <w:lang w:val="de-DE"/>
              </w:rPr>
              <w:t xml:space="preserve"> und H</w:t>
            </w:r>
            <w:r>
              <w:rPr>
                <w:lang w:val="de-DE"/>
              </w:rPr>
              <w:t>ö</w:t>
            </w:r>
            <w:r>
              <w:rPr>
                <w:lang w:val="de-DE"/>
              </w:rPr>
              <w:t xml:space="preserve">he haben Vorrang vor </w:t>
            </w:r>
            <w:r>
              <w:rPr>
                <w:rStyle w:val="mqInternal"/>
                <w:noProof/>
                <w:lang w:val="de-DE"/>
              </w:rPr>
              <w:t>[3}</w:t>
            </w:r>
            <w:r>
              <w:rPr>
                <w:lang w:val="de-DE"/>
              </w:rPr>
              <w:t>Gr</w:t>
            </w:r>
            <w:r>
              <w:rPr>
                <w:lang w:val="de-DE"/>
              </w:rPr>
              <w:t>öß</w:t>
            </w:r>
            <w:r>
              <w:rPr>
                <w:lang w:val="de-DE"/>
              </w:rPr>
              <w:t>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75 </w:t>
            </w:r>
            <w:r>
              <w:rPr>
                <w:noProof/>
                <w:sz w:val="16"/>
              </w:rPr>
              <w:br/>
            </w:r>
            <w:r>
              <w:rPr>
                <w:noProof/>
                <w:sz w:val="2"/>
              </w:rPr>
              <w:t>928200d3-6530-401f-860b-280cc1cc299f</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size</w:t>
            </w:r>
            <w:r>
              <w:rPr>
                <w:rStyle w:val="mqInternal"/>
                <w:noProof/>
              </w:rPr>
              <w:t>{4]</w:t>
            </w:r>
            <w:r>
              <w:rPr>
                <w:noProof/>
              </w:rPr>
              <w:t xml:space="preserve"> and </w:t>
            </w:r>
            <w:r>
              <w:rPr>
                <w:rStyle w:val="mqInternal"/>
                <w:noProof/>
              </w:rPr>
              <w:t>[5}</w:t>
            </w:r>
            <w:r>
              <w:rPr>
                <w:noProof/>
              </w:rPr>
              <w:t>width</w:t>
            </w:r>
            <w:r>
              <w:rPr>
                <w:rStyle w:val="mqInternal"/>
                <w:noProof/>
              </w:rPr>
              <w:t>{4]</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w:t>
            </w:r>
            <w:r>
              <w:rPr>
                <w:lang w:val="de-DE"/>
              </w:rPr>
              <w:t>Gr</w:t>
            </w:r>
            <w:r>
              <w:rPr>
                <w:lang w:val="de-DE"/>
              </w:rPr>
              <w:t>öß</w:t>
            </w:r>
            <w:r>
              <w:rPr>
                <w:lang w:val="de-DE"/>
              </w:rPr>
              <w:t>e</w:t>
            </w:r>
            <w:r>
              <w:rPr>
                <w:rStyle w:val="mqInternal"/>
                <w:noProof/>
                <w:lang w:val="de-DE"/>
              </w:rPr>
              <w:t>{4]</w:t>
            </w:r>
            <w:r>
              <w:rPr>
                <w:lang w:val="de-DE"/>
              </w:rPr>
              <w:t xml:space="preserve"> und </w:t>
            </w:r>
            <w:r>
              <w:rPr>
                <w:rStyle w:val="mqInternal"/>
                <w:noProof/>
                <w:lang w:val="de-DE"/>
              </w:rPr>
              <w:t>[5}</w:t>
            </w:r>
            <w:r>
              <w:rPr>
                <w:lang w:val="de-DE"/>
              </w:rPr>
              <w:t>Breite</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76 </w:t>
            </w:r>
            <w:r>
              <w:rPr>
                <w:noProof/>
                <w:sz w:val="16"/>
              </w:rPr>
              <w:br/>
            </w:r>
            <w:r>
              <w:rPr>
                <w:noProof/>
                <w:sz w:val="2"/>
              </w:rPr>
              <w:t>441f8fde-8d70-4cf2-8113-ae619a39598e</w:t>
            </w:r>
          </w:p>
        </w:tc>
        <w:tc>
          <w:tcPr>
            <w:tcW w:w="7407" w:type="dxa"/>
            <w:shd w:val="clear" w:color="auto" w:fill="F2F2F2" w:themeFill="background1" w:themeFillShade="F2"/>
          </w:tcPr>
          <w:p w:rsidR="00000000" w:rsidRDefault="00E73530">
            <w:pPr>
              <w:rPr>
                <w:noProof/>
              </w:rPr>
            </w:pPr>
            <w:r>
              <w:rPr>
                <w:noProof/>
              </w:rPr>
              <w:t>upscale</w:t>
            </w:r>
          </w:p>
        </w:tc>
        <w:tc>
          <w:tcPr>
            <w:tcW w:w="7407" w:type="dxa"/>
          </w:tcPr>
          <w:p w:rsidR="00000000" w:rsidRDefault="00E73530">
            <w:pPr>
              <w:rPr>
                <w:lang w:val="de-DE"/>
              </w:rPr>
            </w:pPr>
            <w:r>
              <w:rPr>
                <w:lang w:val="de-DE"/>
              </w:rPr>
              <w:t>gehoben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78 </w:t>
            </w:r>
            <w:r>
              <w:rPr>
                <w:noProof/>
                <w:sz w:val="16"/>
              </w:rPr>
              <w:br/>
            </w:r>
            <w:r>
              <w:rPr>
                <w:noProof/>
                <w:sz w:val="2"/>
              </w:rPr>
              <w:t>8f0a2847-9b3d-4e57-86d2-b34fb9de1bde</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79 </w:t>
            </w:r>
            <w:r>
              <w:rPr>
                <w:noProof/>
                <w:sz w:val="16"/>
              </w:rPr>
              <w:br/>
            </w:r>
            <w:r>
              <w:rPr>
                <w:noProof/>
                <w:sz w:val="2"/>
              </w:rPr>
              <w:t>125ff7cc-8df2-4bf3-b283-6d4a33a69871</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80 </w:t>
            </w:r>
            <w:r>
              <w:rPr>
                <w:noProof/>
                <w:sz w:val="16"/>
              </w:rPr>
              <w:br/>
            </w:r>
            <w:r>
              <w:rPr>
                <w:noProof/>
                <w:sz w:val="2"/>
              </w:rPr>
              <w:t>3200952d-bf9c-46b6-91b5-df52383423c8</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81 </w:t>
            </w:r>
            <w:r>
              <w:rPr>
                <w:noProof/>
                <w:sz w:val="16"/>
              </w:rPr>
              <w:br/>
            </w:r>
            <w:r>
              <w:rPr>
                <w:noProof/>
                <w:sz w:val="2"/>
              </w:rPr>
              <w:t>93ceb233-4001-426d-90d2-089c39b58264</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r>
              <w:rPr>
                <w:noProof/>
              </w:rPr>
              <w:t xml:space="preserve"> false</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r>
              <w:rPr>
                <w:lang w:val="de-DE"/>
              </w:rPr>
              <w:t xml:space="preserve"> 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82 </w:t>
            </w:r>
            <w:r>
              <w:rPr>
                <w:noProof/>
                <w:sz w:val="16"/>
              </w:rPr>
              <w:br/>
            </w:r>
            <w:r>
              <w:rPr>
                <w:noProof/>
                <w:sz w:val="2"/>
              </w:rPr>
              <w:t>b7737604-53d9-4c82-9f89-918caf44800a</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true or false</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richtig oder 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83 </w:t>
            </w:r>
            <w:r>
              <w:rPr>
                <w:noProof/>
                <w:sz w:val="16"/>
              </w:rPr>
              <w:br/>
            </w:r>
            <w:r>
              <w:rPr>
                <w:noProof/>
                <w:sz w:val="2"/>
              </w:rPr>
              <w:t>151715d6-c83c-43c9-8636-a598b642c548</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84 </w:t>
            </w:r>
            <w:r>
              <w:rPr>
                <w:noProof/>
                <w:sz w:val="16"/>
              </w:rPr>
              <w:br/>
            </w:r>
            <w:r>
              <w:rPr>
                <w:noProof/>
                <w:sz w:val="2"/>
              </w:rPr>
              <w:t>c2b61642-e910-4200-9c25-646bd40f6d2d</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85 </w:t>
            </w:r>
            <w:r>
              <w:rPr>
                <w:noProof/>
                <w:sz w:val="16"/>
              </w:rPr>
              <w:br/>
            </w:r>
            <w:r>
              <w:rPr>
                <w:noProof/>
                <w:sz w:val="2"/>
              </w:rPr>
              <w:t>d3771075-2bb2-4fd3-84a2-8b3b9160aae9</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true</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wahr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86 </w:t>
            </w:r>
            <w:r>
              <w:rPr>
                <w:noProof/>
                <w:sz w:val="16"/>
              </w:rPr>
              <w:br/>
            </w:r>
            <w:r>
              <w:rPr>
                <w:noProof/>
                <w:sz w:val="2"/>
              </w:rPr>
              <w:t>6258d8ea-4c26-4e61-9c04-70b1754aca87</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87 </w:t>
            </w:r>
            <w:r>
              <w:rPr>
                <w:noProof/>
                <w:sz w:val="16"/>
              </w:rPr>
              <w:br/>
            </w:r>
            <w:r>
              <w:rPr>
                <w:noProof/>
                <w:sz w:val="2"/>
              </w:rPr>
              <w:t>66a5ae96-7c4d-4d3a-a74d-b5543a33a9e8</w:t>
            </w:r>
          </w:p>
        </w:tc>
        <w:tc>
          <w:tcPr>
            <w:tcW w:w="7407" w:type="dxa"/>
            <w:shd w:val="clear" w:color="auto" w:fill="F2F2F2" w:themeFill="background1" w:themeFillShade="F2"/>
          </w:tcPr>
          <w:p w:rsidR="00000000" w:rsidRDefault="00E73530">
            <w:pPr>
              <w:rPr>
                <w:noProof/>
              </w:rPr>
            </w:pPr>
            <w:r>
              <w:rPr>
                <w:noProof/>
              </w:rPr>
              <w:t xml:space="preserve">By default, Zencoder will not increase the </w:t>
            </w:r>
            <w:r>
              <w:rPr>
                <w:rStyle w:val="mqInternal"/>
                <w:noProof/>
              </w:rPr>
              <w:t>[1}</w:t>
            </w:r>
            <w:r>
              <w:rPr>
                <w:noProof/>
              </w:rPr>
              <w:t>size</w:t>
            </w:r>
            <w:r>
              <w:rPr>
                <w:rStyle w:val="mqInternal"/>
                <w:noProof/>
              </w:rPr>
              <w:t>{2]</w:t>
            </w:r>
            <w:r>
              <w:rPr>
                <w:noProof/>
              </w:rPr>
              <w:t xml:space="preserve"> of (or </w:t>
            </w:r>
            <w:r>
              <w:rPr>
                <w:noProof/>
              </w:rPr>
              <w:t>“</w:t>
            </w:r>
            <w:r>
              <w:rPr>
                <w:noProof/>
              </w:rPr>
              <w:t>upscale</w:t>
            </w:r>
            <w:r>
              <w:rPr>
                <w:noProof/>
              </w:rPr>
              <w:t>”</w:t>
            </w:r>
            <w:r>
              <w:rPr>
                <w:noProof/>
              </w:rPr>
              <w:t xml:space="preserve">) an input </w:t>
            </w:r>
            <w:r>
              <w:rPr>
                <w:noProof/>
              </w:rPr>
              <w:lastRenderedPageBreak/>
              <w:t xml:space="preserve">video to match the </w:t>
            </w:r>
            <w:r>
              <w:rPr>
                <w:rStyle w:val="mqInternal"/>
                <w:noProof/>
              </w:rPr>
              <w:t>[3}</w:t>
            </w:r>
            <w:r>
              <w:rPr>
                <w:noProof/>
              </w:rPr>
              <w:t>width</w:t>
            </w:r>
            <w:r>
              <w:rPr>
                <w:rStyle w:val="mqInternal"/>
                <w:noProof/>
              </w:rPr>
              <w:t>{2]</w:t>
            </w:r>
            <w:r>
              <w:rPr>
                <w:noProof/>
              </w:rPr>
              <w:t xml:space="preserve"> and </w:t>
            </w:r>
            <w:r>
              <w:rPr>
                <w:rStyle w:val="mqInternal"/>
                <w:noProof/>
              </w:rPr>
              <w:t>[5}</w:t>
            </w:r>
            <w:r>
              <w:rPr>
                <w:noProof/>
              </w:rPr>
              <w:t>height</w:t>
            </w:r>
            <w:r>
              <w:rPr>
                <w:rStyle w:val="mqInternal"/>
                <w:noProof/>
              </w:rPr>
              <w:t>{2]</w:t>
            </w:r>
            <w:r>
              <w:rPr>
                <w:noProof/>
              </w:rPr>
              <w:t xml:space="preserve"> you specify in an API request.</w:t>
            </w:r>
          </w:p>
        </w:tc>
        <w:tc>
          <w:tcPr>
            <w:tcW w:w="7407" w:type="dxa"/>
          </w:tcPr>
          <w:p w:rsidR="00000000" w:rsidRDefault="00E73530">
            <w:pPr>
              <w:rPr>
                <w:lang w:val="de-DE"/>
              </w:rPr>
            </w:pPr>
            <w:r>
              <w:rPr>
                <w:lang w:val="de-DE"/>
              </w:rPr>
              <w:lastRenderedPageBreak/>
              <w:t>Standardm</w:t>
            </w:r>
            <w:r>
              <w:rPr>
                <w:lang w:val="de-DE"/>
              </w:rPr>
              <w:t>äß</w:t>
            </w:r>
            <w:r>
              <w:rPr>
                <w:lang w:val="de-DE"/>
              </w:rPr>
              <w:t>ig erh</w:t>
            </w:r>
            <w:r>
              <w:rPr>
                <w:lang w:val="de-DE"/>
              </w:rPr>
              <w:t>ö</w:t>
            </w:r>
            <w:r>
              <w:rPr>
                <w:lang w:val="de-DE"/>
              </w:rPr>
              <w:t xml:space="preserve">ht Zencoder die nicht </w:t>
            </w:r>
            <w:r>
              <w:rPr>
                <w:rStyle w:val="mqInternal"/>
                <w:noProof/>
                <w:lang w:val="de-DE"/>
              </w:rPr>
              <w:t>[1}</w:t>
            </w:r>
            <w:r>
              <w:rPr>
                <w:lang w:val="de-DE"/>
              </w:rPr>
              <w:t>Gr</w:t>
            </w:r>
            <w:r>
              <w:rPr>
                <w:lang w:val="de-DE"/>
              </w:rPr>
              <w:t>öß</w:t>
            </w:r>
            <w:r>
              <w:rPr>
                <w:lang w:val="de-DE"/>
              </w:rPr>
              <w:t>e</w:t>
            </w:r>
            <w:r>
              <w:rPr>
                <w:rStyle w:val="mqInternal"/>
                <w:noProof/>
                <w:lang w:val="de-DE"/>
              </w:rPr>
              <w:t>{2]</w:t>
            </w:r>
            <w:r>
              <w:rPr>
                <w:lang w:val="de-DE"/>
              </w:rPr>
              <w:t xml:space="preserve"> eines (oder </w:t>
            </w:r>
            <w:r>
              <w:rPr>
                <w:lang w:val="de-DE"/>
              </w:rPr>
              <w:t>„</w:t>
            </w:r>
            <w:r>
              <w:rPr>
                <w:lang w:val="de-DE"/>
              </w:rPr>
              <w:t>gehobenen</w:t>
            </w:r>
            <w:r>
              <w:rPr>
                <w:lang w:val="de-DE"/>
              </w:rPr>
              <w:t>“</w:t>
            </w:r>
            <w:r>
              <w:rPr>
                <w:lang w:val="de-DE"/>
              </w:rPr>
              <w:t xml:space="preserve">) </w:t>
            </w:r>
            <w:r>
              <w:rPr>
                <w:lang w:val="de-DE"/>
              </w:rPr>
              <w:lastRenderedPageBreak/>
              <w:t xml:space="preserve">Eingangsvideos, das dem entspricht </w:t>
            </w:r>
            <w:r>
              <w:rPr>
                <w:rStyle w:val="mqInternal"/>
                <w:noProof/>
                <w:lang w:val="de-DE"/>
              </w:rPr>
              <w:t>[3}</w:t>
            </w:r>
            <w:r>
              <w:rPr>
                <w:lang w:val="de-DE"/>
              </w:rPr>
              <w:t>Breite</w:t>
            </w:r>
            <w:r>
              <w:rPr>
                <w:rStyle w:val="mqInternal"/>
                <w:noProof/>
                <w:lang w:val="de-DE"/>
              </w:rPr>
              <w:t>{2]</w:t>
            </w:r>
            <w:r>
              <w:rPr>
                <w:lang w:val="de-DE"/>
              </w:rPr>
              <w:t xml:space="preserve"> und </w:t>
            </w:r>
            <w:r>
              <w:rPr>
                <w:rStyle w:val="mqInternal"/>
                <w:noProof/>
                <w:lang w:val="de-DE"/>
              </w:rPr>
              <w:t>[5}</w:t>
            </w:r>
            <w:r>
              <w:rPr>
                <w:lang w:val="de-DE"/>
              </w:rPr>
              <w:t>H</w:t>
            </w:r>
            <w:r>
              <w:rPr>
                <w:lang w:val="de-DE"/>
              </w:rPr>
              <w:t>ö</w:t>
            </w:r>
            <w:r>
              <w:rPr>
                <w:lang w:val="de-DE"/>
              </w:rPr>
              <w:t>he</w:t>
            </w:r>
            <w:r>
              <w:rPr>
                <w:rStyle w:val="mqInternal"/>
                <w:noProof/>
                <w:lang w:val="de-DE"/>
              </w:rPr>
              <w:t>{2]</w:t>
            </w:r>
            <w:r>
              <w:rPr>
                <w:lang w:val="de-DE"/>
              </w:rPr>
              <w:t xml:space="preserve"> Sie geben in einer API-Anf</w:t>
            </w:r>
            <w:r>
              <w:rPr>
                <w:lang w:val="de-DE"/>
              </w:rPr>
              <w:t>rage an.</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88 </w:t>
            </w:r>
            <w:r>
              <w:rPr>
                <w:noProof/>
                <w:sz w:val="16"/>
              </w:rPr>
              <w:br/>
            </w:r>
            <w:r>
              <w:rPr>
                <w:noProof/>
                <w:sz w:val="2"/>
              </w:rPr>
              <w:t>9b76d282-5c31-43ea-a2c1-e17eccd9d7f7</w:t>
            </w:r>
          </w:p>
        </w:tc>
        <w:tc>
          <w:tcPr>
            <w:tcW w:w="7407" w:type="dxa"/>
            <w:shd w:val="clear" w:color="auto" w:fill="F2F2F2" w:themeFill="background1" w:themeFillShade="F2"/>
          </w:tcPr>
          <w:p w:rsidR="00000000" w:rsidRDefault="00E73530">
            <w:pPr>
              <w:rPr>
                <w:noProof/>
              </w:rPr>
            </w:pPr>
            <w:r>
              <w:rPr>
                <w:noProof/>
              </w:rPr>
              <w:t>Generally, upscaling a video just increases the size, but doesn</w:t>
            </w:r>
            <w:r>
              <w:rPr>
                <w:noProof/>
              </w:rPr>
              <w:t>’</w:t>
            </w:r>
            <w:r>
              <w:rPr>
                <w:noProof/>
              </w:rPr>
              <w:t>t really increase the quality.</w:t>
            </w:r>
          </w:p>
        </w:tc>
        <w:tc>
          <w:tcPr>
            <w:tcW w:w="7407" w:type="dxa"/>
          </w:tcPr>
          <w:p w:rsidR="00000000" w:rsidRDefault="00E73530">
            <w:pPr>
              <w:rPr>
                <w:lang w:val="de-DE"/>
              </w:rPr>
            </w:pPr>
            <w:r>
              <w:rPr>
                <w:lang w:val="de-DE"/>
              </w:rPr>
              <w:t>Im Allgemeinen erh</w:t>
            </w:r>
            <w:r>
              <w:rPr>
                <w:lang w:val="de-DE"/>
              </w:rPr>
              <w:t>ö</w:t>
            </w:r>
            <w:r>
              <w:rPr>
                <w:lang w:val="de-DE"/>
              </w:rPr>
              <w:t>ht das Hochskalieren eines Videos nur die Gr</w:t>
            </w:r>
            <w:r>
              <w:rPr>
                <w:lang w:val="de-DE"/>
              </w:rPr>
              <w:t>öß</w:t>
            </w:r>
            <w:r>
              <w:rPr>
                <w:lang w:val="de-DE"/>
              </w:rPr>
              <w:t>e, aber nicht wirklich die Qualit</w:t>
            </w:r>
            <w:r>
              <w:rPr>
                <w:lang w:val="de-DE"/>
              </w:rPr>
              <w:t>ä</w:t>
            </w:r>
            <w:r>
              <w:rPr>
                <w:lang w:val="de-DE"/>
              </w:rPr>
              <w:t>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89 </w:t>
            </w:r>
            <w:r>
              <w:rPr>
                <w:noProof/>
                <w:sz w:val="16"/>
              </w:rPr>
              <w:br/>
            </w:r>
            <w:r>
              <w:rPr>
                <w:noProof/>
                <w:sz w:val="2"/>
              </w:rPr>
              <w:t>c39</w:t>
            </w:r>
            <w:r>
              <w:rPr>
                <w:noProof/>
                <w:sz w:val="2"/>
              </w:rPr>
              <w:t>1b87f-6622-4e85-9693-5208e701d275</w:t>
            </w:r>
          </w:p>
        </w:tc>
        <w:tc>
          <w:tcPr>
            <w:tcW w:w="7407" w:type="dxa"/>
            <w:shd w:val="clear" w:color="auto" w:fill="F2F2F2" w:themeFill="background1" w:themeFillShade="F2"/>
          </w:tcPr>
          <w:p w:rsidR="00000000" w:rsidRDefault="00E73530">
            <w:pPr>
              <w:rPr>
                <w:noProof/>
              </w:rPr>
            </w:pPr>
            <w:r>
              <w:rPr>
                <w:noProof/>
              </w:rPr>
              <w:t>Your playback device (Flash, HTML5 Video, iPhone, etc.) can increase the size of a video rather than having the encoder do it.</w:t>
            </w:r>
          </w:p>
        </w:tc>
        <w:tc>
          <w:tcPr>
            <w:tcW w:w="7407" w:type="dxa"/>
          </w:tcPr>
          <w:p w:rsidR="00000000" w:rsidRDefault="00E73530">
            <w:pPr>
              <w:rPr>
                <w:lang w:val="de-DE"/>
              </w:rPr>
            </w:pPr>
            <w:r>
              <w:rPr>
                <w:lang w:val="de-DE"/>
              </w:rPr>
              <w:t>Ihr Wiedergabeger</w:t>
            </w:r>
            <w:r>
              <w:rPr>
                <w:lang w:val="de-DE"/>
              </w:rPr>
              <w:t>ä</w:t>
            </w:r>
            <w:r>
              <w:rPr>
                <w:lang w:val="de-DE"/>
              </w:rPr>
              <w:t>t (Flash, HTML5-Video, iPhone usw.) kann die Gr</w:t>
            </w:r>
            <w:r>
              <w:rPr>
                <w:lang w:val="de-DE"/>
              </w:rPr>
              <w:t>öß</w:t>
            </w:r>
            <w:r>
              <w:rPr>
                <w:lang w:val="de-DE"/>
              </w:rPr>
              <w:t>e eines Videos erh</w:t>
            </w:r>
            <w:r>
              <w:rPr>
                <w:lang w:val="de-DE"/>
              </w:rPr>
              <w:t>ö</w:t>
            </w:r>
            <w:r>
              <w:rPr>
                <w:lang w:val="de-DE"/>
              </w:rPr>
              <w:t>hen, anst</w:t>
            </w:r>
            <w:r>
              <w:rPr>
                <w:lang w:val="de-DE"/>
              </w:rPr>
              <w:t>att dies vom Encoder ausf</w:t>
            </w:r>
            <w:r>
              <w:rPr>
                <w:lang w:val="de-DE"/>
              </w:rPr>
              <w:t>ü</w:t>
            </w:r>
            <w:r>
              <w:rPr>
                <w:lang w:val="de-DE"/>
              </w:rPr>
              <w:t>hren zu lassen.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90 </w:t>
            </w:r>
            <w:r>
              <w:rPr>
                <w:noProof/>
                <w:sz w:val="16"/>
              </w:rPr>
              <w:br/>
            </w:r>
            <w:r>
              <w:rPr>
                <w:noProof/>
                <w:sz w:val="2"/>
              </w:rPr>
              <w:t>e752863d-3a08-4fd4-8e4a-d07a5b41bcec</w:t>
            </w:r>
          </w:p>
        </w:tc>
        <w:tc>
          <w:tcPr>
            <w:tcW w:w="7407" w:type="dxa"/>
            <w:shd w:val="clear" w:color="auto" w:fill="F2F2F2" w:themeFill="background1" w:themeFillShade="F2"/>
          </w:tcPr>
          <w:p w:rsidR="00000000" w:rsidRDefault="00E73530">
            <w:pPr>
              <w:rPr>
                <w:noProof/>
              </w:rPr>
            </w:pPr>
            <w:r>
              <w:rPr>
                <w:noProof/>
              </w:rPr>
              <w:t xml:space="preserve">But if you do want to force Zencoder to increase the size of an input video, set </w:t>
            </w:r>
            <w:r>
              <w:rPr>
                <w:noProof/>
              </w:rPr>
              <w:t>“</w:t>
            </w:r>
            <w:r>
              <w:rPr>
                <w:noProof/>
              </w:rPr>
              <w:t>upscale</w:t>
            </w:r>
            <w:r>
              <w:rPr>
                <w:noProof/>
              </w:rPr>
              <w:t>”</w:t>
            </w:r>
            <w:r>
              <w:rPr>
                <w:noProof/>
              </w:rPr>
              <w:t xml:space="preserve"> to true.</w:t>
            </w:r>
          </w:p>
        </w:tc>
        <w:tc>
          <w:tcPr>
            <w:tcW w:w="7407" w:type="dxa"/>
          </w:tcPr>
          <w:p w:rsidR="00000000" w:rsidRDefault="00E73530">
            <w:pPr>
              <w:rPr>
                <w:lang w:val="de-DE"/>
              </w:rPr>
            </w:pPr>
            <w:r>
              <w:rPr>
                <w:lang w:val="de-DE"/>
              </w:rPr>
              <w:t>Wenn Sie Zencoder jedoch zwingen m</w:t>
            </w:r>
            <w:r>
              <w:rPr>
                <w:lang w:val="de-DE"/>
              </w:rPr>
              <w:t>ö</w:t>
            </w:r>
            <w:r>
              <w:rPr>
                <w:lang w:val="de-DE"/>
              </w:rPr>
              <w:t>chten, die Gr</w:t>
            </w:r>
            <w:r>
              <w:rPr>
                <w:lang w:val="de-DE"/>
              </w:rPr>
              <w:t>öß</w:t>
            </w:r>
            <w:r>
              <w:rPr>
                <w:lang w:val="de-DE"/>
              </w:rPr>
              <w:t>e eines Eingangsvideos</w:t>
            </w:r>
            <w:r>
              <w:rPr>
                <w:lang w:val="de-DE"/>
              </w:rPr>
              <w:t xml:space="preserve"> zu erh</w:t>
            </w:r>
            <w:r>
              <w:rPr>
                <w:lang w:val="de-DE"/>
              </w:rPr>
              <w:t>ö</w:t>
            </w:r>
            <w:r>
              <w:rPr>
                <w:lang w:val="de-DE"/>
              </w:rPr>
              <w:t>hen, setzen Sie "upscale" auf "true".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91 </w:t>
            </w:r>
            <w:r>
              <w:rPr>
                <w:noProof/>
                <w:sz w:val="16"/>
              </w:rPr>
              <w:br/>
            </w:r>
            <w:r>
              <w:rPr>
                <w:noProof/>
                <w:sz w:val="2"/>
              </w:rPr>
              <w:t>dd986960-f28a-4143-80da-a62586974ccd</w:t>
            </w:r>
          </w:p>
        </w:tc>
        <w:tc>
          <w:tcPr>
            <w:tcW w:w="7407" w:type="dxa"/>
            <w:shd w:val="clear" w:color="auto" w:fill="F2F2F2" w:themeFill="background1" w:themeFillShade="F2"/>
          </w:tcPr>
          <w:p w:rsidR="00000000" w:rsidRDefault="00E73530">
            <w:pPr>
              <w:rPr>
                <w:noProof/>
              </w:rPr>
            </w:pPr>
            <w:r>
              <w:rPr>
                <w:noProof/>
              </w:rPr>
              <w:t>If you do, an input video that is smaller than the output resolution will expand to fit the resolution.</w:t>
            </w:r>
          </w:p>
        </w:tc>
        <w:tc>
          <w:tcPr>
            <w:tcW w:w="7407" w:type="dxa"/>
          </w:tcPr>
          <w:p w:rsidR="00000000" w:rsidRDefault="00E73530">
            <w:pPr>
              <w:rPr>
                <w:lang w:val="de-DE"/>
              </w:rPr>
            </w:pPr>
            <w:r>
              <w:rPr>
                <w:lang w:val="de-DE"/>
              </w:rPr>
              <w:t>Wenn Sie dies tun, wird ein Eingangsvideo, das kleiner als die Ausgangsaufl</w:t>
            </w:r>
            <w:r>
              <w:rPr>
                <w:lang w:val="de-DE"/>
              </w:rPr>
              <w:t>ö</w:t>
            </w:r>
            <w:r>
              <w:rPr>
                <w:lang w:val="de-DE"/>
              </w:rPr>
              <w:t>sung ist, entsprechend der Aufl</w:t>
            </w:r>
            <w:r>
              <w:rPr>
                <w:lang w:val="de-DE"/>
              </w:rPr>
              <w:t>ö</w:t>
            </w:r>
            <w:r>
              <w:rPr>
                <w:lang w:val="de-DE"/>
              </w:rPr>
              <w:t>sung erweitert.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92 </w:t>
            </w:r>
            <w:r>
              <w:rPr>
                <w:noProof/>
                <w:sz w:val="16"/>
              </w:rPr>
              <w:br/>
            </w:r>
            <w:r>
              <w:rPr>
                <w:noProof/>
                <w:sz w:val="2"/>
              </w:rPr>
              <w:t>7d1fa15d-9167-40c6-9d90-f0b1d2c3a104</w:t>
            </w:r>
          </w:p>
        </w:tc>
        <w:tc>
          <w:tcPr>
            <w:tcW w:w="7407" w:type="dxa"/>
            <w:shd w:val="clear" w:color="auto" w:fill="F2F2F2" w:themeFill="background1" w:themeFillShade="F2"/>
          </w:tcPr>
          <w:p w:rsidR="00000000" w:rsidRDefault="00E73530">
            <w:pPr>
              <w:rPr>
                <w:noProof/>
              </w:rPr>
            </w:pPr>
            <w:r>
              <w:rPr>
                <w:noProof/>
              </w:rPr>
              <w:t>For example, if your output spec is 480</w:t>
            </w:r>
            <w:r>
              <w:rPr>
                <w:noProof/>
              </w:rPr>
              <w:t>×</w:t>
            </w:r>
            <w:r>
              <w:rPr>
                <w:noProof/>
              </w:rPr>
              <w:t>360, and someone submits a video that is 320</w:t>
            </w:r>
            <w:r>
              <w:rPr>
                <w:noProof/>
              </w:rPr>
              <w:t>×</w:t>
            </w:r>
            <w:r>
              <w:rPr>
                <w:noProof/>
              </w:rPr>
              <w:t xml:space="preserve">240, </w:t>
            </w:r>
            <w:r>
              <w:rPr>
                <w:noProof/>
              </w:rPr>
              <w:t>the video will be upsized to 480</w:t>
            </w:r>
            <w:r>
              <w:rPr>
                <w:noProof/>
              </w:rPr>
              <w:t>×</w:t>
            </w:r>
            <w:r>
              <w:rPr>
                <w:noProof/>
              </w:rPr>
              <w:t>360 if you set this option to true, and will remain at 320</w:t>
            </w:r>
            <w:r>
              <w:rPr>
                <w:noProof/>
              </w:rPr>
              <w:t>×</w:t>
            </w:r>
            <w:r>
              <w:rPr>
                <w:noProof/>
              </w:rPr>
              <w:t>240 otherwise.</w:t>
            </w:r>
          </w:p>
        </w:tc>
        <w:tc>
          <w:tcPr>
            <w:tcW w:w="7407" w:type="dxa"/>
          </w:tcPr>
          <w:p w:rsidR="00000000" w:rsidRDefault="00E73530">
            <w:pPr>
              <w:rPr>
                <w:lang w:val="de-DE"/>
              </w:rPr>
            </w:pPr>
            <w:r>
              <w:rPr>
                <w:lang w:val="de-DE"/>
              </w:rPr>
              <w:t xml:space="preserve">Wenn Ihre Ausgabespezifikation beispielsweise 480 </w:t>
            </w:r>
            <w:r>
              <w:rPr>
                <w:lang w:val="de-DE"/>
              </w:rPr>
              <w:t>×</w:t>
            </w:r>
            <w:r>
              <w:rPr>
                <w:lang w:val="de-DE"/>
              </w:rPr>
              <w:t xml:space="preserve"> 360 ist und jemand ein Video mit 320 </w:t>
            </w:r>
            <w:r>
              <w:rPr>
                <w:lang w:val="de-DE"/>
              </w:rPr>
              <w:t>×</w:t>
            </w:r>
            <w:r>
              <w:rPr>
                <w:lang w:val="de-DE"/>
              </w:rPr>
              <w:t xml:space="preserve"> 240 sendet, wird das Video auf 480 </w:t>
            </w:r>
            <w:r>
              <w:rPr>
                <w:lang w:val="de-DE"/>
              </w:rPr>
              <w:t>×</w:t>
            </w:r>
            <w:r>
              <w:rPr>
                <w:lang w:val="de-DE"/>
              </w:rPr>
              <w:t xml:space="preserve"> 360 vergr</w:t>
            </w:r>
            <w:r>
              <w:rPr>
                <w:lang w:val="de-DE"/>
              </w:rPr>
              <w:t>öß</w:t>
            </w:r>
            <w:r>
              <w:rPr>
                <w:lang w:val="de-DE"/>
              </w:rPr>
              <w:t xml:space="preserve">ert, wenn </w:t>
            </w:r>
            <w:r>
              <w:rPr>
                <w:lang w:val="de-DE"/>
              </w:rPr>
              <w:t xml:space="preserve">Sie diese Option auf true setzen, und bleibt ansonsten bei 320 </w:t>
            </w:r>
            <w:r>
              <w:rPr>
                <w:lang w:val="de-DE"/>
              </w:rPr>
              <w:t>×</w:t>
            </w:r>
            <w:r>
              <w:rPr>
                <w:lang w:val="de-DE"/>
              </w:rPr>
              <w:t xml:space="preserve"> 240.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94 </w:t>
            </w:r>
            <w:r>
              <w:rPr>
                <w:noProof/>
                <w:sz w:val="16"/>
              </w:rPr>
              <w:br/>
            </w:r>
            <w:r>
              <w:rPr>
                <w:noProof/>
                <w:sz w:val="2"/>
              </w:rPr>
              <w:t>14feebb6-cfcb-46b5-a446-f2f419affbf3</w:t>
            </w:r>
          </w:p>
        </w:tc>
        <w:tc>
          <w:tcPr>
            <w:tcW w:w="7407" w:type="dxa"/>
            <w:shd w:val="clear" w:color="auto" w:fill="F2F2F2" w:themeFill="background1" w:themeFillShade="F2"/>
          </w:tcPr>
          <w:p w:rsidR="00000000" w:rsidRDefault="00E73530">
            <w:pPr>
              <w:rPr>
                <w:noProof/>
              </w:rPr>
            </w:pPr>
            <w:r>
              <w:rPr>
                <w:noProof/>
              </w:rPr>
              <w:t>aspect_mode</w:t>
            </w:r>
          </w:p>
        </w:tc>
        <w:tc>
          <w:tcPr>
            <w:tcW w:w="7407" w:type="dxa"/>
          </w:tcPr>
          <w:p w:rsidR="00000000" w:rsidRDefault="00E73530">
            <w:pPr>
              <w:rPr>
                <w:lang w:val="de-DE"/>
              </w:rPr>
            </w:pPr>
            <w:r>
              <w:rPr>
                <w:lang w:val="de-DE"/>
              </w:rPr>
              <w:t>Aspektmodus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96 </w:t>
            </w:r>
            <w:r>
              <w:rPr>
                <w:noProof/>
                <w:sz w:val="16"/>
              </w:rPr>
              <w:br/>
            </w:r>
            <w:r>
              <w:rPr>
                <w:noProof/>
                <w:sz w:val="2"/>
              </w:rPr>
              <w:t>3b448c81-8e02-4751-9b46-f77a462e97b2</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97 </w:t>
            </w:r>
            <w:r>
              <w:rPr>
                <w:noProof/>
                <w:sz w:val="16"/>
              </w:rPr>
              <w:br/>
            </w:r>
            <w:r>
              <w:rPr>
                <w:noProof/>
                <w:sz w:val="2"/>
              </w:rPr>
              <w:t>5c6beda5-d7c9-4b25-8f63-cccb93b2</w:t>
            </w:r>
            <w:r>
              <w:rPr>
                <w:noProof/>
                <w:sz w:val="2"/>
              </w:rPr>
              <w:t>ae1d</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98 </w:t>
            </w:r>
            <w:r>
              <w:rPr>
                <w:noProof/>
                <w:sz w:val="16"/>
              </w:rPr>
              <w:br/>
            </w:r>
            <w:r>
              <w:rPr>
                <w:noProof/>
                <w:sz w:val="2"/>
              </w:rPr>
              <w:t>676d9973-6d13-4579-b357-4a66c7c4fb51</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99 </w:t>
            </w:r>
            <w:r>
              <w:rPr>
                <w:noProof/>
                <w:sz w:val="16"/>
              </w:rPr>
              <w:br/>
            </w:r>
            <w:r>
              <w:rPr>
                <w:noProof/>
                <w:sz w:val="2"/>
              </w:rPr>
              <w:t>88b67769-1485-49f4-8bcd-5e0e5f092b0f</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r>
              <w:rPr>
                <w:noProof/>
              </w:rPr>
              <w:t xml:space="preserve"> preserve</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r>
              <w:rPr>
                <w:lang w:val="de-DE"/>
              </w:rPr>
              <w:t xml:space="preserve"> erhalten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100 </w:t>
            </w:r>
            <w:r>
              <w:rPr>
                <w:noProof/>
                <w:sz w:val="16"/>
              </w:rPr>
              <w:br/>
            </w:r>
            <w:r>
              <w:rPr>
                <w:noProof/>
                <w:sz w:val="2"/>
              </w:rPr>
              <w:t>33b4f914-232b-4949-aba8-f9e666a35bf3</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preserve, stretch, crop, or pad</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konservieren, dehnen, beschneiden oder polstern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101 </w:t>
            </w:r>
            <w:r>
              <w:rPr>
                <w:noProof/>
                <w:sz w:val="16"/>
              </w:rPr>
              <w:br/>
            </w:r>
            <w:r>
              <w:rPr>
                <w:noProof/>
                <w:sz w:val="2"/>
              </w:rPr>
              <w:t>f67ba7fe-915e-4ac3-9ff0-e79a8633221d</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102 </w:t>
            </w:r>
            <w:r>
              <w:rPr>
                <w:noProof/>
                <w:sz w:val="16"/>
              </w:rPr>
              <w:br/>
            </w:r>
            <w:r>
              <w:rPr>
                <w:noProof/>
                <w:sz w:val="2"/>
              </w:rPr>
              <w:t>9ad1e3d3-f277-4933-ab1c-c31025b5dfc2</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103 </w:t>
            </w:r>
            <w:r>
              <w:rPr>
                <w:noProof/>
                <w:sz w:val="16"/>
              </w:rPr>
              <w:br/>
            </w:r>
            <w:r>
              <w:rPr>
                <w:noProof/>
                <w:sz w:val="2"/>
              </w:rPr>
              <w:t>88a1ce83-8b66-420c-94f1-20801c7bee3a</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crop</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Ernte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104 </w:t>
            </w:r>
            <w:r>
              <w:rPr>
                <w:noProof/>
                <w:sz w:val="16"/>
              </w:rPr>
              <w:br/>
            </w:r>
            <w:r>
              <w:rPr>
                <w:noProof/>
                <w:sz w:val="2"/>
              </w:rPr>
              <w:t>16fd7056-73ab-4f9e-bae0-468b57ff4106</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105 </w:t>
            </w:r>
            <w:r>
              <w:rPr>
                <w:noProof/>
                <w:sz w:val="16"/>
              </w:rPr>
              <w:br/>
            </w:r>
            <w:r>
              <w:rPr>
                <w:noProof/>
                <w:sz w:val="2"/>
              </w:rPr>
              <w:t>57fce613-125f-4d03-bfe8-500a1995b093</w:t>
            </w:r>
          </w:p>
        </w:tc>
        <w:tc>
          <w:tcPr>
            <w:tcW w:w="7407" w:type="dxa"/>
            <w:shd w:val="clear" w:color="auto" w:fill="F2F2F2" w:themeFill="background1" w:themeFillShade="F2"/>
          </w:tcPr>
          <w:p w:rsidR="00000000" w:rsidRDefault="00E73530">
            <w:pPr>
              <w:rPr>
                <w:noProof/>
              </w:rPr>
            </w:pPr>
            <w:r>
              <w:rPr>
                <w:noProof/>
              </w:rPr>
              <w:t xml:space="preserve">If the aspect ratio of the input does not match the requested output aspect ratio, what should the output resolution be? </w:t>
            </w:r>
            <w:r>
              <w:rPr>
                <w:noProof/>
              </w:rPr>
              <w:t>“</w:t>
            </w:r>
            <w:r>
              <w:rPr>
                <w:noProof/>
              </w:rPr>
              <w:t>aspect_mode</w:t>
            </w:r>
            <w:r>
              <w:rPr>
                <w:noProof/>
              </w:rPr>
              <w:t>”</w:t>
            </w:r>
            <w:r>
              <w:rPr>
                <w:noProof/>
              </w:rPr>
              <w:t xml:space="preserve"> controls this decision.</w:t>
            </w:r>
          </w:p>
        </w:tc>
        <w:tc>
          <w:tcPr>
            <w:tcW w:w="7407" w:type="dxa"/>
          </w:tcPr>
          <w:p w:rsidR="00000000" w:rsidRDefault="00E73530">
            <w:pPr>
              <w:rPr>
                <w:lang w:val="de-DE"/>
              </w:rPr>
            </w:pPr>
            <w:r>
              <w:rPr>
                <w:lang w:val="de-DE"/>
              </w:rPr>
              <w:t>Wenn das Seitenverh</w:t>
            </w:r>
            <w:r>
              <w:rPr>
                <w:lang w:val="de-DE"/>
              </w:rPr>
              <w:t>ä</w:t>
            </w:r>
            <w:r>
              <w:rPr>
                <w:lang w:val="de-DE"/>
              </w:rPr>
              <w:t>ltnis der Eingabe nicht mit dem angeforderten Seitenverh</w:t>
            </w:r>
            <w:r>
              <w:rPr>
                <w:lang w:val="de-DE"/>
              </w:rPr>
              <w:t>ä</w:t>
            </w:r>
            <w:r>
              <w:rPr>
                <w:lang w:val="de-DE"/>
              </w:rPr>
              <w:t xml:space="preserve">ltnis der Ausgabe </w:t>
            </w:r>
            <w:r>
              <w:rPr>
                <w:lang w:val="de-DE"/>
              </w:rPr>
              <w:t>ü</w:t>
            </w:r>
            <w:r>
              <w:rPr>
                <w:lang w:val="de-DE"/>
              </w:rPr>
              <w:t>b</w:t>
            </w:r>
            <w:r>
              <w:rPr>
                <w:lang w:val="de-DE"/>
              </w:rPr>
              <w:t>ereinstimmt, wie sollte die Ausgabeaufl</w:t>
            </w:r>
            <w:r>
              <w:rPr>
                <w:lang w:val="de-DE"/>
              </w:rPr>
              <w:t>ö</w:t>
            </w:r>
            <w:r>
              <w:rPr>
                <w:lang w:val="de-DE"/>
              </w:rPr>
              <w:t>sung sein? "Aspect_mode" steuert diese Entscheidung.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106 </w:t>
            </w:r>
            <w:r>
              <w:rPr>
                <w:noProof/>
                <w:sz w:val="16"/>
              </w:rPr>
              <w:br/>
            </w:r>
            <w:r>
              <w:rPr>
                <w:noProof/>
                <w:sz w:val="2"/>
              </w:rPr>
              <w:t>220fd2ae-07e9-478d-805e-9ed5406a4c31</w:t>
            </w:r>
          </w:p>
        </w:tc>
        <w:tc>
          <w:tcPr>
            <w:tcW w:w="7407" w:type="dxa"/>
            <w:shd w:val="clear" w:color="auto" w:fill="F2F2F2" w:themeFill="background1" w:themeFillShade="F2"/>
          </w:tcPr>
          <w:p w:rsidR="00000000" w:rsidRDefault="00E73530">
            <w:pPr>
              <w:rPr>
                <w:noProof/>
              </w:rPr>
            </w:pPr>
            <w:r>
              <w:rPr>
                <w:noProof/>
              </w:rPr>
              <w:t>Note that both the width and height may be modified.</w:t>
            </w:r>
          </w:p>
        </w:tc>
        <w:tc>
          <w:tcPr>
            <w:tcW w:w="7407" w:type="dxa"/>
          </w:tcPr>
          <w:p w:rsidR="00000000" w:rsidRDefault="00E73530">
            <w:pPr>
              <w:rPr>
                <w:lang w:val="de-DE"/>
              </w:rPr>
            </w:pPr>
            <w:r>
              <w:rPr>
                <w:lang w:val="de-DE"/>
              </w:rPr>
              <w:t>Beachten Sie, dass sowohl die Breite als auch die H</w:t>
            </w:r>
            <w:r>
              <w:rPr>
                <w:lang w:val="de-DE"/>
              </w:rPr>
              <w:t>ö</w:t>
            </w:r>
            <w:r>
              <w:rPr>
                <w:lang w:val="de-DE"/>
              </w:rPr>
              <w:t>he ge</w:t>
            </w:r>
            <w:r>
              <w:rPr>
                <w:lang w:val="de-DE"/>
              </w:rPr>
              <w:t>ä</w:t>
            </w:r>
            <w:r>
              <w:rPr>
                <w:lang w:val="de-DE"/>
              </w:rPr>
              <w:t>ndert wer</w:t>
            </w:r>
            <w:r>
              <w:rPr>
                <w:lang w:val="de-DE"/>
              </w:rPr>
              <w:t>den k</w:t>
            </w:r>
            <w:r>
              <w:rPr>
                <w:lang w:val="de-DE"/>
              </w:rPr>
              <w:t>ö</w:t>
            </w:r>
            <w:r>
              <w:rPr>
                <w:lang w:val="de-DE"/>
              </w:rPr>
              <w:t>nnen.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107 </w:t>
            </w:r>
            <w:r>
              <w:rPr>
                <w:noProof/>
                <w:sz w:val="16"/>
              </w:rPr>
              <w:br/>
            </w:r>
            <w:r>
              <w:rPr>
                <w:noProof/>
                <w:sz w:val="2"/>
              </w:rPr>
              <w:t>09e4b7d7-27ee-49b0-8669-3e46e7aad441</w:t>
            </w:r>
          </w:p>
        </w:tc>
        <w:tc>
          <w:tcPr>
            <w:tcW w:w="7407" w:type="dxa"/>
            <w:shd w:val="clear" w:color="auto" w:fill="F2F2F2" w:themeFill="background1" w:themeFillShade="F2"/>
          </w:tcPr>
          <w:p w:rsidR="00000000" w:rsidRDefault="00E73530">
            <w:pPr>
              <w:rPr>
                <w:noProof/>
              </w:rPr>
            </w:pPr>
            <w:r>
              <w:rPr>
                <w:noProof/>
              </w:rPr>
              <w:t>As an example, assume that an input file is 1280</w:t>
            </w:r>
            <w:r>
              <w:rPr>
                <w:noProof/>
              </w:rPr>
              <w:t>×</w:t>
            </w:r>
            <w:r>
              <w:rPr>
                <w:noProof/>
              </w:rPr>
              <w:t>720 (widescreen 16:9), but the target output is 640</w:t>
            </w:r>
            <w:r>
              <w:rPr>
                <w:noProof/>
              </w:rPr>
              <w:t>×</w:t>
            </w:r>
            <w:r>
              <w:rPr>
                <w:noProof/>
              </w:rPr>
              <w:t>480 (standard 4:3).</w:t>
            </w:r>
          </w:p>
        </w:tc>
        <w:tc>
          <w:tcPr>
            <w:tcW w:w="7407" w:type="dxa"/>
          </w:tcPr>
          <w:p w:rsidR="00000000" w:rsidRDefault="00E73530">
            <w:pPr>
              <w:rPr>
                <w:lang w:val="de-DE"/>
              </w:rPr>
            </w:pPr>
            <w:r>
              <w:rPr>
                <w:lang w:val="de-DE"/>
              </w:rPr>
              <w:t xml:space="preserve">Angenommen, eine Eingabedatei ist 1280 </w:t>
            </w:r>
            <w:r>
              <w:rPr>
                <w:lang w:val="de-DE"/>
              </w:rPr>
              <w:t>×</w:t>
            </w:r>
            <w:r>
              <w:rPr>
                <w:lang w:val="de-DE"/>
              </w:rPr>
              <w:t xml:space="preserve"> 720 (Breitbild 16: 9), die Zielausgabe </w:t>
            </w:r>
            <w:r>
              <w:rPr>
                <w:lang w:val="de-DE"/>
              </w:rPr>
              <w:t xml:space="preserve">jedoch 640 </w:t>
            </w:r>
            <w:r>
              <w:rPr>
                <w:lang w:val="de-DE"/>
              </w:rPr>
              <w:t>×</w:t>
            </w:r>
            <w:r>
              <w:rPr>
                <w:lang w:val="de-DE"/>
              </w:rPr>
              <w:t xml:space="preserve"> 480 (Standard 4: 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108 </w:t>
            </w:r>
            <w:r>
              <w:rPr>
                <w:noProof/>
                <w:sz w:val="16"/>
              </w:rPr>
              <w:br/>
            </w:r>
            <w:r>
              <w:rPr>
                <w:noProof/>
                <w:sz w:val="2"/>
              </w:rPr>
              <w:t>2d91fdc1-8ba3-4676-b2ab-bc43358960b9</w:t>
            </w:r>
          </w:p>
        </w:tc>
        <w:tc>
          <w:tcPr>
            <w:tcW w:w="7407" w:type="dxa"/>
            <w:shd w:val="clear" w:color="auto" w:fill="F2F2F2" w:themeFill="background1" w:themeFillShade="F2"/>
          </w:tcPr>
          <w:p w:rsidR="00000000" w:rsidRDefault="00E73530">
            <w:pPr>
              <w:rPr>
                <w:noProof/>
              </w:rPr>
            </w:pPr>
            <w:r>
              <w:rPr>
                <w:noProof/>
              </w:rPr>
              <w:t>There are four basic approaches to this problem, and Zencoder supports them all.</w:t>
            </w:r>
          </w:p>
        </w:tc>
        <w:tc>
          <w:tcPr>
            <w:tcW w:w="7407" w:type="dxa"/>
          </w:tcPr>
          <w:p w:rsidR="00000000" w:rsidRDefault="00E73530">
            <w:pPr>
              <w:rPr>
                <w:lang w:val="de-DE"/>
              </w:rPr>
            </w:pPr>
            <w:r>
              <w:rPr>
                <w:lang w:val="de-DE"/>
              </w:rPr>
              <w:t>Es gibt vier grundlegende Ans</w:t>
            </w:r>
            <w:r>
              <w:rPr>
                <w:lang w:val="de-DE"/>
              </w:rPr>
              <w:t>ä</w:t>
            </w:r>
            <w:r>
              <w:rPr>
                <w:lang w:val="de-DE"/>
              </w:rPr>
              <w:t>tze f</w:t>
            </w:r>
            <w:r>
              <w:rPr>
                <w:lang w:val="de-DE"/>
              </w:rPr>
              <w:t>ü</w:t>
            </w:r>
            <w:r>
              <w:rPr>
                <w:lang w:val="de-DE"/>
              </w:rPr>
              <w:t>r dieses Problem, und Zencoder unterst</w:t>
            </w:r>
            <w:r>
              <w:rPr>
                <w:lang w:val="de-DE"/>
              </w:rPr>
              <w:t>ü</w:t>
            </w:r>
            <w:r>
              <w:rPr>
                <w:lang w:val="de-DE"/>
              </w:rPr>
              <w:t>tzt sie 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109 </w:t>
            </w:r>
            <w:r>
              <w:rPr>
                <w:noProof/>
                <w:sz w:val="16"/>
              </w:rPr>
              <w:br/>
            </w:r>
            <w:r>
              <w:rPr>
                <w:noProof/>
                <w:sz w:val="2"/>
              </w:rPr>
              <w:t>54aa6c28-8700-436e-9d15-f9c872acc235</w:t>
            </w:r>
          </w:p>
        </w:tc>
        <w:tc>
          <w:tcPr>
            <w:tcW w:w="7407" w:type="dxa"/>
            <w:shd w:val="clear" w:color="auto" w:fill="F2F2F2" w:themeFill="background1" w:themeFillShade="F2"/>
          </w:tcPr>
          <w:p w:rsidR="00000000" w:rsidRDefault="00E73530">
            <w:pPr>
              <w:rPr>
                <w:noProof/>
              </w:rPr>
            </w:pPr>
            <w:r>
              <w:rPr>
                <w:rStyle w:val="mqInternal"/>
                <w:noProof/>
              </w:rPr>
              <w:t>[1}</w:t>
            </w:r>
            <w:r>
              <w:rPr>
                <w:noProof/>
              </w:rPr>
              <w:t>preserve</w:t>
            </w:r>
            <w:r>
              <w:rPr>
                <w:rStyle w:val="mqInternal"/>
                <w:noProof/>
              </w:rPr>
              <w:t>{2]</w:t>
            </w:r>
            <w:r>
              <w:rPr>
                <w:noProof/>
              </w:rPr>
              <w:t>:</w:t>
            </w:r>
          </w:p>
        </w:tc>
        <w:tc>
          <w:tcPr>
            <w:tcW w:w="7407" w:type="dxa"/>
          </w:tcPr>
          <w:p w:rsidR="00000000" w:rsidRDefault="00E73530">
            <w:pPr>
              <w:rPr>
                <w:lang w:val="de-DE"/>
              </w:rPr>
            </w:pPr>
            <w:r>
              <w:rPr>
                <w:rStyle w:val="mqInternal"/>
                <w:noProof/>
                <w:lang w:val="de-DE"/>
              </w:rPr>
              <w:t>[1}</w:t>
            </w:r>
            <w:r>
              <w:rPr>
                <w:lang w:val="de-DE"/>
              </w:rPr>
              <w:t>erhalten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110 </w:t>
            </w:r>
            <w:r>
              <w:rPr>
                <w:noProof/>
                <w:sz w:val="16"/>
              </w:rPr>
              <w:br/>
            </w:r>
            <w:r>
              <w:rPr>
                <w:noProof/>
                <w:sz w:val="2"/>
              </w:rPr>
              <w:t>6d44a3bb-5b27-41dc-87dd-ff8bb4a7770c</w:t>
            </w:r>
          </w:p>
        </w:tc>
        <w:tc>
          <w:tcPr>
            <w:tcW w:w="7407" w:type="dxa"/>
            <w:shd w:val="clear" w:color="auto" w:fill="F2F2F2" w:themeFill="background1" w:themeFillShade="F2"/>
          </w:tcPr>
          <w:p w:rsidR="00000000" w:rsidRDefault="00E73530">
            <w:pPr>
              <w:rPr>
                <w:noProof/>
              </w:rPr>
            </w:pPr>
            <w:r>
              <w:rPr>
                <w:noProof/>
              </w:rPr>
              <w:t>By default, Zencode</w:t>
            </w:r>
            <w:r>
              <w:rPr>
                <w:noProof/>
              </w:rPr>
              <w:t>r will preserve the aspect ratio of the original file, so if you submit widescreen content and ask for standard resolution, the output file will fit keep the widescreen aspect ratio, and will fit within the output size.</w:t>
            </w:r>
          </w:p>
        </w:tc>
        <w:tc>
          <w:tcPr>
            <w:tcW w:w="7407" w:type="dxa"/>
          </w:tcPr>
          <w:p w:rsidR="00000000" w:rsidRDefault="00E73530">
            <w:pPr>
              <w:rPr>
                <w:lang w:val="de-DE"/>
              </w:rPr>
            </w:pPr>
            <w:r>
              <w:rPr>
                <w:lang w:val="de-DE"/>
              </w:rPr>
              <w:t>Standardm</w:t>
            </w:r>
            <w:r>
              <w:rPr>
                <w:lang w:val="de-DE"/>
              </w:rPr>
              <w:t>äß</w:t>
            </w:r>
            <w:r>
              <w:rPr>
                <w:lang w:val="de-DE"/>
              </w:rPr>
              <w:t>ig beh</w:t>
            </w:r>
            <w:r>
              <w:rPr>
                <w:lang w:val="de-DE"/>
              </w:rPr>
              <w:t>ä</w:t>
            </w:r>
            <w:r>
              <w:rPr>
                <w:lang w:val="de-DE"/>
              </w:rPr>
              <w:t>lt Zencoder das Se</w:t>
            </w:r>
            <w:r>
              <w:rPr>
                <w:lang w:val="de-DE"/>
              </w:rPr>
              <w:t>itenverh</w:t>
            </w:r>
            <w:r>
              <w:rPr>
                <w:lang w:val="de-DE"/>
              </w:rPr>
              <w:t>ä</w:t>
            </w:r>
            <w:r>
              <w:rPr>
                <w:lang w:val="de-DE"/>
              </w:rPr>
              <w:t>ltnis der Originaldatei bei. Wenn Sie also Breitbildinhalte senden und nach einer Standardaufl</w:t>
            </w:r>
            <w:r>
              <w:rPr>
                <w:lang w:val="de-DE"/>
              </w:rPr>
              <w:t>ö</w:t>
            </w:r>
            <w:r>
              <w:rPr>
                <w:lang w:val="de-DE"/>
              </w:rPr>
              <w:t>sung fragen, passt die Ausgabedatei das Breitbild-Seitenverh</w:t>
            </w:r>
            <w:r>
              <w:rPr>
                <w:lang w:val="de-DE"/>
              </w:rPr>
              <w:t>ä</w:t>
            </w:r>
            <w:r>
              <w:rPr>
                <w:lang w:val="de-DE"/>
              </w:rPr>
              <w:t>ltnis und passt in die Ausgabegr</w:t>
            </w:r>
            <w:r>
              <w:rPr>
                <w:lang w:val="de-DE"/>
              </w:rPr>
              <w:t>öß</w:t>
            </w:r>
            <w:r>
              <w:rPr>
                <w:lang w:val="de-DE"/>
              </w:rPr>
              <w: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111 </w:t>
            </w:r>
            <w:r>
              <w:rPr>
                <w:noProof/>
                <w:sz w:val="16"/>
              </w:rPr>
              <w:br/>
            </w:r>
            <w:r>
              <w:rPr>
                <w:noProof/>
                <w:sz w:val="2"/>
              </w:rPr>
              <w:t>564fbb7d-99d2-4812-b494-aff450afeeda</w:t>
            </w:r>
          </w:p>
        </w:tc>
        <w:tc>
          <w:tcPr>
            <w:tcW w:w="7407" w:type="dxa"/>
            <w:shd w:val="clear" w:color="auto" w:fill="F2F2F2" w:themeFill="background1" w:themeFillShade="F2"/>
          </w:tcPr>
          <w:p w:rsidR="00000000" w:rsidRDefault="00E73530">
            <w:pPr>
              <w:rPr>
                <w:noProof/>
              </w:rPr>
            </w:pPr>
            <w:r>
              <w:rPr>
                <w:noProof/>
              </w:rPr>
              <w:t>Presumably,</w:t>
            </w:r>
            <w:r>
              <w:rPr>
                <w:noProof/>
              </w:rPr>
              <w:t xml:space="preserve"> the player will then add black bars to fill up the frame.</w:t>
            </w:r>
          </w:p>
        </w:tc>
        <w:tc>
          <w:tcPr>
            <w:tcW w:w="7407" w:type="dxa"/>
          </w:tcPr>
          <w:p w:rsidR="00000000" w:rsidRDefault="00E73530">
            <w:pPr>
              <w:rPr>
                <w:lang w:val="de-DE"/>
              </w:rPr>
            </w:pPr>
            <w:r>
              <w:rPr>
                <w:lang w:val="de-DE"/>
              </w:rPr>
              <w:t>Vermutlich f</w:t>
            </w:r>
            <w:r>
              <w:rPr>
                <w:lang w:val="de-DE"/>
              </w:rPr>
              <w:t>ü</w:t>
            </w:r>
            <w:r>
              <w:rPr>
                <w:lang w:val="de-DE"/>
              </w:rPr>
              <w:t>gt der Spieler dann schwarze Balken hinzu, um den Rahmen auszuf</w:t>
            </w:r>
            <w:r>
              <w:rPr>
                <w:lang w:val="de-DE"/>
              </w:rPr>
              <w:t>ü</w:t>
            </w:r>
            <w:r>
              <w:rPr>
                <w:lang w:val="de-DE"/>
              </w:rPr>
              <w:t>llen.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112 </w:t>
            </w:r>
            <w:r>
              <w:rPr>
                <w:noProof/>
                <w:sz w:val="16"/>
              </w:rPr>
              <w:br/>
            </w:r>
            <w:r>
              <w:rPr>
                <w:noProof/>
                <w:sz w:val="2"/>
              </w:rPr>
              <w:t>dae49bfb-17e0-4771-aad1-005da0fbf9ca</w:t>
            </w:r>
          </w:p>
        </w:tc>
        <w:tc>
          <w:tcPr>
            <w:tcW w:w="7407" w:type="dxa"/>
            <w:shd w:val="clear" w:color="auto" w:fill="F2F2F2" w:themeFill="background1" w:themeFillShade="F2"/>
          </w:tcPr>
          <w:p w:rsidR="00000000" w:rsidRDefault="00E73530">
            <w:pPr>
              <w:rPr>
                <w:noProof/>
              </w:rPr>
            </w:pPr>
            <w:r>
              <w:rPr>
                <w:noProof/>
              </w:rPr>
              <w:t>In our example, the output file will be 640</w:t>
            </w:r>
            <w:r>
              <w:rPr>
                <w:noProof/>
              </w:rPr>
              <w:t>×</w:t>
            </w:r>
            <w:r>
              <w:rPr>
                <w:noProof/>
              </w:rPr>
              <w:t>360 (widescreen 16</w:t>
            </w:r>
            <w:r>
              <w:rPr>
                <w:noProof/>
              </w:rPr>
              <w:t>×</w:t>
            </w:r>
            <w:r>
              <w:rPr>
                <w:noProof/>
              </w:rPr>
              <w:t>9 that f</w:t>
            </w:r>
            <w:r>
              <w:rPr>
                <w:noProof/>
              </w:rPr>
              <w:t>its within the 640</w:t>
            </w:r>
            <w:r>
              <w:rPr>
                <w:noProof/>
              </w:rPr>
              <w:t>×</w:t>
            </w:r>
            <w:r>
              <w:rPr>
                <w:noProof/>
              </w:rPr>
              <w:t>480 target).</w:t>
            </w:r>
          </w:p>
        </w:tc>
        <w:tc>
          <w:tcPr>
            <w:tcW w:w="7407" w:type="dxa"/>
          </w:tcPr>
          <w:p w:rsidR="00000000" w:rsidRDefault="00E73530">
            <w:pPr>
              <w:rPr>
                <w:lang w:val="de-DE"/>
              </w:rPr>
            </w:pPr>
            <w:r>
              <w:rPr>
                <w:lang w:val="de-DE"/>
              </w:rPr>
              <w:t xml:space="preserve">In unserem Beispiel ist die Ausgabedatei 640 </w:t>
            </w:r>
            <w:r>
              <w:rPr>
                <w:lang w:val="de-DE"/>
              </w:rPr>
              <w:t>×</w:t>
            </w:r>
            <w:r>
              <w:rPr>
                <w:lang w:val="de-DE"/>
              </w:rPr>
              <w:t xml:space="preserve"> 360 (Breitbild 16 </w:t>
            </w:r>
            <w:r>
              <w:rPr>
                <w:lang w:val="de-DE"/>
              </w:rPr>
              <w:t>×</w:t>
            </w:r>
            <w:r>
              <w:rPr>
                <w:lang w:val="de-DE"/>
              </w:rPr>
              <w:t xml:space="preserve"> 9, das in das 640 </w:t>
            </w:r>
            <w:r>
              <w:rPr>
                <w:lang w:val="de-DE"/>
              </w:rPr>
              <w:t>×</w:t>
            </w:r>
            <w:r>
              <w:rPr>
                <w:lang w:val="de-DE"/>
              </w:rPr>
              <w:t xml:space="preserve"> 480-Ziel passt).</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113 </w:t>
            </w:r>
            <w:r>
              <w:rPr>
                <w:noProof/>
                <w:sz w:val="16"/>
              </w:rPr>
              <w:br/>
            </w:r>
            <w:r>
              <w:rPr>
                <w:noProof/>
                <w:sz w:val="2"/>
              </w:rPr>
              <w:t>2d334672-36e4-4633-98b6-79ad0eded603</w:t>
            </w:r>
          </w:p>
        </w:tc>
        <w:tc>
          <w:tcPr>
            <w:tcW w:w="7407" w:type="dxa"/>
            <w:shd w:val="clear" w:color="auto" w:fill="F2F2F2" w:themeFill="background1" w:themeFillShade="F2"/>
          </w:tcPr>
          <w:p w:rsidR="00000000" w:rsidRDefault="00E73530">
            <w:pPr>
              <w:rPr>
                <w:noProof/>
              </w:rPr>
            </w:pPr>
            <w:r>
              <w:rPr>
                <w:rStyle w:val="mqInternal"/>
                <w:noProof/>
              </w:rPr>
              <w:t>[1}</w:t>
            </w:r>
            <w:r>
              <w:rPr>
                <w:noProof/>
              </w:rPr>
              <w:t>stretch</w:t>
            </w:r>
            <w:r>
              <w:rPr>
                <w:rStyle w:val="mqInternal"/>
                <w:noProof/>
              </w:rPr>
              <w:t>{2]</w:t>
            </w:r>
            <w:r>
              <w:rPr>
                <w:noProof/>
              </w:rPr>
              <w:t>:</w:t>
            </w:r>
          </w:p>
        </w:tc>
        <w:tc>
          <w:tcPr>
            <w:tcW w:w="7407" w:type="dxa"/>
          </w:tcPr>
          <w:p w:rsidR="00000000" w:rsidRDefault="00E73530">
            <w:pPr>
              <w:rPr>
                <w:lang w:val="de-DE"/>
              </w:rPr>
            </w:pPr>
            <w:r>
              <w:rPr>
                <w:rStyle w:val="mqInternal"/>
                <w:noProof/>
                <w:lang w:val="de-DE"/>
              </w:rPr>
              <w:t>[1}</w:t>
            </w:r>
            <w:r>
              <w:rPr>
                <w:lang w:val="de-DE"/>
              </w:rPr>
              <w:t>strecken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114 </w:t>
            </w:r>
            <w:r>
              <w:rPr>
                <w:noProof/>
                <w:sz w:val="16"/>
              </w:rPr>
              <w:br/>
            </w:r>
            <w:r>
              <w:rPr>
                <w:noProof/>
                <w:sz w:val="2"/>
              </w:rPr>
              <w:t>2f963bdf-c17e-4a5a-b842-a53bd13c17b8</w:t>
            </w:r>
          </w:p>
        </w:tc>
        <w:tc>
          <w:tcPr>
            <w:tcW w:w="7407" w:type="dxa"/>
            <w:shd w:val="clear" w:color="auto" w:fill="F2F2F2" w:themeFill="background1" w:themeFillShade="F2"/>
          </w:tcPr>
          <w:p w:rsidR="00000000" w:rsidRDefault="00E73530">
            <w:pPr>
              <w:rPr>
                <w:noProof/>
              </w:rPr>
            </w:pPr>
            <w:r>
              <w:rPr>
                <w:noProof/>
              </w:rPr>
              <w:t xml:space="preserve">When the aspect mode is </w:t>
            </w:r>
            <w:r>
              <w:rPr>
                <w:noProof/>
              </w:rPr>
              <w:t>“</w:t>
            </w:r>
            <w:r>
              <w:rPr>
                <w:noProof/>
              </w:rPr>
              <w:t>stretch</w:t>
            </w:r>
            <w:r>
              <w:rPr>
                <w:noProof/>
              </w:rPr>
              <w:t>”</w:t>
            </w:r>
            <w:r>
              <w:rPr>
                <w:noProof/>
              </w:rPr>
              <w:t>, the output video will exactly match the requested width and height, even if it distorts the image.</w:t>
            </w:r>
          </w:p>
        </w:tc>
        <w:tc>
          <w:tcPr>
            <w:tcW w:w="7407" w:type="dxa"/>
          </w:tcPr>
          <w:p w:rsidR="00000000" w:rsidRDefault="00E73530">
            <w:pPr>
              <w:rPr>
                <w:lang w:val="de-DE"/>
              </w:rPr>
            </w:pPr>
            <w:r>
              <w:rPr>
                <w:lang w:val="de-DE"/>
              </w:rPr>
              <w:t>Wenn der Seitenmodus "Strecken" ist, entspricht das Ausgabevideo genau der gew</w:t>
            </w:r>
            <w:r>
              <w:rPr>
                <w:lang w:val="de-DE"/>
              </w:rPr>
              <w:t>ü</w:t>
            </w:r>
            <w:r>
              <w:rPr>
                <w:lang w:val="de-DE"/>
              </w:rPr>
              <w:t>nschten Breite und H</w:t>
            </w:r>
            <w:r>
              <w:rPr>
                <w:lang w:val="de-DE"/>
              </w:rPr>
              <w:t>ö</w:t>
            </w:r>
            <w:r>
              <w:rPr>
                <w:lang w:val="de-DE"/>
              </w:rPr>
              <w:t>he, auch wenn es das B</w:t>
            </w:r>
            <w:r>
              <w:rPr>
                <w:lang w:val="de-DE"/>
              </w:rPr>
              <w:t>ild verzerrt.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115 </w:t>
            </w:r>
            <w:r>
              <w:rPr>
                <w:noProof/>
                <w:sz w:val="16"/>
              </w:rPr>
              <w:br/>
            </w:r>
            <w:r>
              <w:rPr>
                <w:noProof/>
                <w:sz w:val="2"/>
              </w:rPr>
              <w:t>45e5fcaa-d182-4c79-8707-da679fd42e38</w:t>
            </w:r>
          </w:p>
        </w:tc>
        <w:tc>
          <w:tcPr>
            <w:tcW w:w="7407" w:type="dxa"/>
            <w:shd w:val="clear" w:color="auto" w:fill="F2F2F2" w:themeFill="background1" w:themeFillShade="F2"/>
          </w:tcPr>
          <w:p w:rsidR="00000000" w:rsidRDefault="00E73530">
            <w:pPr>
              <w:rPr>
                <w:noProof/>
              </w:rPr>
            </w:pPr>
            <w:r>
              <w:rPr>
                <w:noProof/>
              </w:rPr>
              <w:t>So in our example, the output will be 640</w:t>
            </w:r>
            <w:r>
              <w:rPr>
                <w:noProof/>
              </w:rPr>
              <w:t>×</w:t>
            </w:r>
            <w:r>
              <w:rPr>
                <w:noProof/>
              </w:rPr>
              <w:t>480, but will look vertically stretched.</w:t>
            </w:r>
          </w:p>
        </w:tc>
        <w:tc>
          <w:tcPr>
            <w:tcW w:w="7407" w:type="dxa"/>
          </w:tcPr>
          <w:p w:rsidR="00000000" w:rsidRDefault="00E73530">
            <w:pPr>
              <w:rPr>
                <w:lang w:val="de-DE"/>
              </w:rPr>
            </w:pPr>
            <w:r>
              <w:rPr>
                <w:lang w:val="de-DE"/>
              </w:rPr>
              <w:t>In unserem Beispiel betr</w:t>
            </w:r>
            <w:r>
              <w:rPr>
                <w:lang w:val="de-DE"/>
              </w:rPr>
              <w:t>ä</w:t>
            </w:r>
            <w:r>
              <w:rPr>
                <w:lang w:val="de-DE"/>
              </w:rPr>
              <w:t xml:space="preserve">gt die Ausgabe also 640 </w:t>
            </w:r>
            <w:r>
              <w:rPr>
                <w:lang w:val="de-DE"/>
              </w:rPr>
              <w:t>×</w:t>
            </w:r>
            <w:r>
              <w:rPr>
                <w:lang w:val="de-DE"/>
              </w:rPr>
              <w:t xml:space="preserve"> 480, sieht jedoch vertikal gestreckt aus.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116 </w:t>
            </w:r>
            <w:r>
              <w:rPr>
                <w:noProof/>
                <w:sz w:val="16"/>
              </w:rPr>
              <w:br/>
            </w:r>
            <w:r>
              <w:rPr>
                <w:noProof/>
                <w:sz w:val="2"/>
              </w:rPr>
              <w:t>3bb343ce-94f3-4db</w:t>
            </w:r>
            <w:r>
              <w:rPr>
                <w:noProof/>
                <w:sz w:val="2"/>
              </w:rPr>
              <w:t>0-ac39-61f3626614fa</w:t>
            </w:r>
          </w:p>
        </w:tc>
        <w:tc>
          <w:tcPr>
            <w:tcW w:w="7407" w:type="dxa"/>
            <w:shd w:val="clear" w:color="auto" w:fill="F2F2F2" w:themeFill="background1" w:themeFillShade="F2"/>
          </w:tcPr>
          <w:p w:rsidR="00000000" w:rsidRDefault="00E73530">
            <w:pPr>
              <w:rPr>
                <w:noProof/>
              </w:rPr>
            </w:pPr>
            <w:r>
              <w:rPr>
                <w:noProof/>
              </w:rPr>
              <w:t xml:space="preserve">NB: this is not the same as the </w:t>
            </w:r>
            <w:r>
              <w:rPr>
                <w:noProof/>
              </w:rPr>
              <w:t>“</w:t>
            </w:r>
            <w:r>
              <w:rPr>
                <w:noProof/>
              </w:rPr>
              <w:t>upscale</w:t>
            </w:r>
            <w:r>
              <w:rPr>
                <w:noProof/>
              </w:rPr>
              <w:t>”</w:t>
            </w:r>
            <w:r>
              <w:rPr>
                <w:noProof/>
              </w:rPr>
              <w:t xml:space="preserve"> option, above, which governs whether or not a smaller video will be enlarged to a larger frame size.</w:t>
            </w:r>
          </w:p>
        </w:tc>
        <w:tc>
          <w:tcPr>
            <w:tcW w:w="7407" w:type="dxa"/>
          </w:tcPr>
          <w:p w:rsidR="00000000" w:rsidRDefault="00E73530">
            <w:pPr>
              <w:rPr>
                <w:lang w:val="de-DE"/>
              </w:rPr>
            </w:pPr>
            <w:r>
              <w:rPr>
                <w:lang w:val="de-DE"/>
              </w:rPr>
              <w:t>Hinweis: Dies ist nicht dasselbe wie die oben beschriebene Option "Hochskalieren", mit der fe</w:t>
            </w:r>
            <w:r>
              <w:rPr>
                <w:lang w:val="de-DE"/>
              </w:rPr>
              <w:t>stgelegt wird, ob ein kleineres Video auf eine gr</w:t>
            </w:r>
            <w:r>
              <w:rPr>
                <w:lang w:val="de-DE"/>
              </w:rPr>
              <w:t>öß</w:t>
            </w:r>
            <w:r>
              <w:rPr>
                <w:lang w:val="de-DE"/>
              </w:rPr>
              <w:t>ere Bildgr</w:t>
            </w:r>
            <w:r>
              <w:rPr>
                <w:lang w:val="de-DE"/>
              </w:rPr>
              <w:t>öß</w:t>
            </w:r>
            <w:r>
              <w:rPr>
                <w:lang w:val="de-DE"/>
              </w:rPr>
              <w:t>e vergr</w:t>
            </w:r>
            <w:r>
              <w:rPr>
                <w:lang w:val="de-DE"/>
              </w:rPr>
              <w:t>öß</w:t>
            </w:r>
            <w:r>
              <w:rPr>
                <w:lang w:val="de-DE"/>
              </w:rPr>
              <w:t>ert wird oder nicht.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117 </w:t>
            </w:r>
            <w:r>
              <w:rPr>
                <w:noProof/>
                <w:sz w:val="16"/>
              </w:rPr>
              <w:br/>
            </w:r>
            <w:r>
              <w:rPr>
                <w:noProof/>
                <w:sz w:val="2"/>
              </w:rPr>
              <w:t>aef91c6a-ce12-4f8f-96dd-60942de42100</w:t>
            </w:r>
          </w:p>
        </w:tc>
        <w:tc>
          <w:tcPr>
            <w:tcW w:w="7407" w:type="dxa"/>
            <w:shd w:val="clear" w:color="auto" w:fill="F2F2F2" w:themeFill="background1" w:themeFillShade="F2"/>
          </w:tcPr>
          <w:p w:rsidR="00000000" w:rsidRDefault="00E73530">
            <w:pPr>
              <w:rPr>
                <w:noProof/>
              </w:rPr>
            </w:pPr>
            <w:r>
              <w:rPr>
                <w:rStyle w:val="mqInternal"/>
                <w:noProof/>
              </w:rPr>
              <w:t>[1}</w:t>
            </w:r>
            <w:r>
              <w:rPr>
                <w:noProof/>
              </w:rPr>
              <w:t>crop</w:t>
            </w:r>
            <w:r>
              <w:rPr>
                <w:rStyle w:val="mqInternal"/>
                <w:noProof/>
              </w:rPr>
              <w:t>{2]</w:t>
            </w:r>
            <w:r>
              <w:rPr>
                <w:noProof/>
              </w:rPr>
              <w:t>:</w:t>
            </w:r>
          </w:p>
        </w:tc>
        <w:tc>
          <w:tcPr>
            <w:tcW w:w="7407" w:type="dxa"/>
          </w:tcPr>
          <w:p w:rsidR="00000000" w:rsidRDefault="00E73530">
            <w:pPr>
              <w:rPr>
                <w:lang w:val="de-DE"/>
              </w:rPr>
            </w:pPr>
            <w:r>
              <w:rPr>
                <w:rStyle w:val="mqInternal"/>
                <w:noProof/>
                <w:lang w:val="de-DE"/>
              </w:rPr>
              <w:t>[1}</w:t>
            </w:r>
            <w:r>
              <w:rPr>
                <w:lang w:val="de-DE"/>
              </w:rPr>
              <w:t>Ernte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118 </w:t>
            </w:r>
            <w:r>
              <w:rPr>
                <w:noProof/>
                <w:sz w:val="16"/>
              </w:rPr>
              <w:br/>
            </w:r>
            <w:r>
              <w:rPr>
                <w:noProof/>
                <w:sz w:val="2"/>
              </w:rPr>
              <w:t>b7a2292a-0ad0-4bf7-974f-305e8e397a96</w:t>
            </w:r>
          </w:p>
        </w:tc>
        <w:tc>
          <w:tcPr>
            <w:tcW w:w="7407" w:type="dxa"/>
            <w:shd w:val="clear" w:color="auto" w:fill="F2F2F2" w:themeFill="background1" w:themeFillShade="F2"/>
          </w:tcPr>
          <w:p w:rsidR="00000000" w:rsidRDefault="00E73530">
            <w:pPr>
              <w:rPr>
                <w:noProof/>
              </w:rPr>
            </w:pPr>
            <w:r>
              <w:rPr>
                <w:noProof/>
              </w:rPr>
              <w:t xml:space="preserve">This option tells Zencoder to </w:t>
            </w:r>
            <w:r>
              <w:rPr>
                <w:noProof/>
              </w:rPr>
              <w:t>“</w:t>
            </w:r>
            <w:r>
              <w:rPr>
                <w:noProof/>
              </w:rPr>
              <w:t>zoom in</w:t>
            </w:r>
            <w:r>
              <w:rPr>
                <w:noProof/>
              </w:rPr>
              <w:t>”</w:t>
            </w:r>
            <w:r>
              <w:rPr>
                <w:noProof/>
              </w:rPr>
              <w:t xml:space="preserve"> to the video</w:t>
            </w:r>
            <w:r>
              <w:rPr>
                <w:noProof/>
              </w:rPr>
              <w:t xml:space="preserve"> to match the output size, by cropping pixels from the top/bottom or left/right.</w:t>
            </w:r>
          </w:p>
        </w:tc>
        <w:tc>
          <w:tcPr>
            <w:tcW w:w="7407" w:type="dxa"/>
          </w:tcPr>
          <w:p w:rsidR="00000000" w:rsidRDefault="00E73530">
            <w:pPr>
              <w:rPr>
                <w:lang w:val="de-DE"/>
              </w:rPr>
            </w:pPr>
            <w:r>
              <w:rPr>
                <w:lang w:val="de-DE"/>
              </w:rPr>
              <w:t>Diese Option weist Zencoder an, das Video entsprechend der Ausgabegr</w:t>
            </w:r>
            <w:r>
              <w:rPr>
                <w:lang w:val="de-DE"/>
              </w:rPr>
              <w:t>öß</w:t>
            </w:r>
            <w:r>
              <w:rPr>
                <w:lang w:val="de-DE"/>
              </w:rPr>
              <w:t>e zu vergr</w:t>
            </w:r>
            <w:r>
              <w:rPr>
                <w:lang w:val="de-DE"/>
              </w:rPr>
              <w:t>öß</w:t>
            </w:r>
            <w:r>
              <w:rPr>
                <w:lang w:val="de-DE"/>
              </w:rPr>
              <w:t>ern, indem Pixel von oben / unten oder links / rechts zugeschnitten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119 </w:t>
            </w:r>
            <w:r>
              <w:rPr>
                <w:noProof/>
                <w:sz w:val="16"/>
              </w:rPr>
              <w:br/>
            </w:r>
            <w:r>
              <w:rPr>
                <w:noProof/>
                <w:sz w:val="2"/>
              </w:rPr>
              <w:t>f83dd915-a5f5-4de9-910c-4db99a91d7ba</w:t>
            </w:r>
          </w:p>
        </w:tc>
        <w:tc>
          <w:tcPr>
            <w:tcW w:w="7407" w:type="dxa"/>
            <w:shd w:val="clear" w:color="auto" w:fill="F2F2F2" w:themeFill="background1" w:themeFillShade="F2"/>
          </w:tcPr>
          <w:p w:rsidR="00000000" w:rsidRDefault="00E73530">
            <w:pPr>
              <w:rPr>
                <w:noProof/>
              </w:rPr>
            </w:pPr>
            <w:r>
              <w:rPr>
                <w:noProof/>
              </w:rPr>
              <w:t>So if the input is widescreen 1280</w:t>
            </w:r>
            <w:r>
              <w:rPr>
                <w:noProof/>
              </w:rPr>
              <w:t>×</w:t>
            </w:r>
            <w:r>
              <w:rPr>
                <w:noProof/>
              </w:rPr>
              <w:t>720, and the output target is standard 640</w:t>
            </w:r>
            <w:r>
              <w:rPr>
                <w:noProof/>
              </w:rPr>
              <w:t>×</w:t>
            </w:r>
            <w:r>
              <w:rPr>
                <w:noProof/>
              </w:rPr>
              <w:t xml:space="preserve">480, we will crop roughly 160 pixels from the left and from the right of the input file (creating a 4:3 movie), and then resize that down to </w:t>
            </w:r>
            <w:r>
              <w:rPr>
                <w:noProof/>
              </w:rPr>
              <w:t>640</w:t>
            </w:r>
            <w:r>
              <w:rPr>
                <w:noProof/>
              </w:rPr>
              <w:t>×</w:t>
            </w:r>
            <w:r>
              <w:rPr>
                <w:noProof/>
              </w:rPr>
              <w:t>480.</w:t>
            </w:r>
          </w:p>
        </w:tc>
        <w:tc>
          <w:tcPr>
            <w:tcW w:w="7407" w:type="dxa"/>
          </w:tcPr>
          <w:p w:rsidR="00000000" w:rsidRDefault="00E73530">
            <w:pPr>
              <w:rPr>
                <w:lang w:val="de-DE"/>
              </w:rPr>
            </w:pPr>
            <w:r>
              <w:rPr>
                <w:lang w:val="de-DE"/>
              </w:rPr>
              <w:t xml:space="preserve">Wenn die Eingabe also Breitbild 1280 </w:t>
            </w:r>
            <w:r>
              <w:rPr>
                <w:lang w:val="de-DE"/>
              </w:rPr>
              <w:t>×</w:t>
            </w:r>
            <w:r>
              <w:rPr>
                <w:lang w:val="de-DE"/>
              </w:rPr>
              <w:t xml:space="preserve"> 720 ist und das Ausgabeziel Standard 640 </w:t>
            </w:r>
            <w:r>
              <w:rPr>
                <w:lang w:val="de-DE"/>
              </w:rPr>
              <w:t>×</w:t>
            </w:r>
            <w:r>
              <w:rPr>
                <w:lang w:val="de-DE"/>
              </w:rPr>
              <w:t xml:space="preserve"> 480 ist, werden ungef</w:t>
            </w:r>
            <w:r>
              <w:rPr>
                <w:lang w:val="de-DE"/>
              </w:rPr>
              <w:t>ä</w:t>
            </w:r>
            <w:r>
              <w:rPr>
                <w:lang w:val="de-DE"/>
              </w:rPr>
              <w:t>hr 160 Pixel links und rechts von der Eingabedatei zugeschnitten (Erstellen eines 4: 3-Films) und dann die Gr</w:t>
            </w:r>
            <w:r>
              <w:rPr>
                <w:lang w:val="de-DE"/>
              </w:rPr>
              <w:t>öß</w:t>
            </w:r>
            <w:r>
              <w:rPr>
                <w:lang w:val="de-DE"/>
              </w:rPr>
              <w:t>e ge</w:t>
            </w:r>
            <w:r>
              <w:rPr>
                <w:lang w:val="de-DE"/>
              </w:rPr>
              <w:t>ä</w:t>
            </w:r>
            <w:r>
              <w:rPr>
                <w:lang w:val="de-DE"/>
              </w:rPr>
              <w:t xml:space="preserve">ndert bis zu 640 </w:t>
            </w:r>
            <w:r>
              <w:rPr>
                <w:lang w:val="de-DE"/>
              </w:rPr>
              <w:t>×</w:t>
            </w:r>
            <w:r>
              <w:rPr>
                <w:lang w:val="de-DE"/>
              </w:rPr>
              <w:t xml:space="preserve"> 480.</w:t>
            </w:r>
          </w:p>
        </w:tc>
      </w:tr>
      <w:tr w:rsidR="00000000">
        <w:tc>
          <w:tcPr>
            <w:tcW w:w="660" w:type="dxa"/>
            <w:shd w:val="clear" w:color="auto" w:fill="F2F2F2" w:themeFill="background1" w:themeFillShade="F2"/>
          </w:tcPr>
          <w:p w:rsidR="00000000" w:rsidRDefault="00E73530">
            <w:pPr>
              <w:rPr>
                <w:noProof/>
                <w:sz w:val="2"/>
              </w:rPr>
            </w:pPr>
            <w:r>
              <w:rPr>
                <w:noProof/>
                <w:sz w:val="16"/>
              </w:rPr>
              <w:t>12</w:t>
            </w:r>
            <w:r>
              <w:rPr>
                <w:noProof/>
                <w:sz w:val="16"/>
              </w:rPr>
              <w:t xml:space="preserve">0 </w:t>
            </w:r>
            <w:r>
              <w:rPr>
                <w:noProof/>
                <w:sz w:val="16"/>
              </w:rPr>
              <w:br/>
            </w:r>
            <w:r>
              <w:rPr>
                <w:noProof/>
                <w:sz w:val="2"/>
              </w:rPr>
              <w:t>1d978468-dff3-44a8-913c-ed1a87f5d2fc</w:t>
            </w:r>
          </w:p>
        </w:tc>
        <w:tc>
          <w:tcPr>
            <w:tcW w:w="7407" w:type="dxa"/>
            <w:shd w:val="clear" w:color="auto" w:fill="F2F2F2" w:themeFill="background1" w:themeFillShade="F2"/>
          </w:tcPr>
          <w:p w:rsidR="00000000" w:rsidRDefault="00E73530">
            <w:pPr>
              <w:rPr>
                <w:noProof/>
              </w:rPr>
            </w:pPr>
            <w:r>
              <w:rPr>
                <w:noProof/>
              </w:rPr>
              <w:t>If you</w:t>
            </w:r>
            <w:r>
              <w:rPr>
                <w:noProof/>
              </w:rPr>
              <w:t>’</w:t>
            </w:r>
            <w:r>
              <w:rPr>
                <w:noProof/>
              </w:rPr>
              <w:t xml:space="preserve">re old enough to remember non-widescreen VHS (like us), this is the old </w:t>
            </w:r>
            <w:r>
              <w:rPr>
                <w:noProof/>
              </w:rPr>
              <w:t>“</w:t>
            </w:r>
            <w:r>
              <w:rPr>
                <w:noProof/>
              </w:rPr>
              <w:t>pan and scan</w:t>
            </w:r>
            <w:r>
              <w:rPr>
                <w:noProof/>
              </w:rPr>
              <w:t>”</w:t>
            </w:r>
            <w:r>
              <w:rPr>
                <w:noProof/>
              </w:rPr>
              <w:t xml:space="preserve"> option.</w:t>
            </w:r>
          </w:p>
        </w:tc>
        <w:tc>
          <w:tcPr>
            <w:tcW w:w="7407" w:type="dxa"/>
          </w:tcPr>
          <w:p w:rsidR="00000000" w:rsidRDefault="00E73530">
            <w:pPr>
              <w:rPr>
                <w:lang w:val="de-DE"/>
              </w:rPr>
            </w:pPr>
            <w:r>
              <w:rPr>
                <w:lang w:val="de-DE"/>
              </w:rPr>
              <w:t>Wenn Sie alt genug sind, um sich an Nicht-Breitbild-VHS zu erinnern (wie wir), ist dies die alte Option zum Schwen</w:t>
            </w:r>
            <w:r>
              <w:rPr>
                <w:lang w:val="de-DE"/>
              </w:rPr>
              <w:t>ken und Scannen.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121 </w:t>
            </w:r>
            <w:r>
              <w:rPr>
                <w:noProof/>
                <w:sz w:val="16"/>
              </w:rPr>
              <w:br/>
            </w:r>
            <w:r>
              <w:rPr>
                <w:noProof/>
                <w:sz w:val="2"/>
              </w:rPr>
              <w:t>e7017cf0-a533-46c8-9987-4498b2d36cdc</w:t>
            </w:r>
          </w:p>
        </w:tc>
        <w:tc>
          <w:tcPr>
            <w:tcW w:w="7407" w:type="dxa"/>
            <w:shd w:val="clear" w:color="auto" w:fill="F2F2F2" w:themeFill="background1" w:themeFillShade="F2"/>
          </w:tcPr>
          <w:p w:rsidR="00000000" w:rsidRDefault="00E73530">
            <w:pPr>
              <w:rPr>
                <w:noProof/>
              </w:rPr>
            </w:pPr>
            <w:r>
              <w:rPr>
                <w:rStyle w:val="mqInternal"/>
                <w:noProof/>
              </w:rPr>
              <w:t>[1}</w:t>
            </w:r>
            <w:r>
              <w:rPr>
                <w:noProof/>
              </w:rPr>
              <w:t>pad</w:t>
            </w:r>
            <w:r>
              <w:rPr>
                <w:rStyle w:val="mqInternal"/>
                <w:noProof/>
              </w:rPr>
              <w:t>{2]</w:t>
            </w:r>
            <w:r>
              <w:rPr>
                <w:noProof/>
              </w:rPr>
              <w:t>:</w:t>
            </w:r>
          </w:p>
        </w:tc>
        <w:tc>
          <w:tcPr>
            <w:tcW w:w="7407" w:type="dxa"/>
          </w:tcPr>
          <w:p w:rsidR="00000000" w:rsidRDefault="00E73530">
            <w:pPr>
              <w:rPr>
                <w:lang w:val="de-DE"/>
              </w:rPr>
            </w:pPr>
            <w:r>
              <w:rPr>
                <w:rStyle w:val="mqInternal"/>
                <w:noProof/>
                <w:lang w:val="de-DE"/>
              </w:rPr>
              <w:t>[1}</w:t>
            </w:r>
            <w:r>
              <w:rPr>
                <w:lang w:val="de-DE"/>
              </w:rPr>
              <w:t>Pad</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122 </w:t>
            </w:r>
            <w:r>
              <w:rPr>
                <w:noProof/>
                <w:sz w:val="16"/>
              </w:rPr>
              <w:br/>
            </w:r>
            <w:r>
              <w:rPr>
                <w:noProof/>
                <w:sz w:val="2"/>
              </w:rPr>
              <w:t>17e45a62-f1d4-405b-8fa9-59668b142b9c</w:t>
            </w:r>
          </w:p>
        </w:tc>
        <w:tc>
          <w:tcPr>
            <w:tcW w:w="7407" w:type="dxa"/>
            <w:shd w:val="clear" w:color="auto" w:fill="F2F2F2" w:themeFill="background1" w:themeFillShade="F2"/>
          </w:tcPr>
          <w:p w:rsidR="00000000" w:rsidRDefault="00E73530">
            <w:pPr>
              <w:rPr>
                <w:noProof/>
              </w:rPr>
            </w:pPr>
            <w:r>
              <w:rPr>
                <w:noProof/>
              </w:rPr>
              <w:t>The pad option tells Zencoder to letterbox the video to match the output frame size exactly.</w:t>
            </w:r>
          </w:p>
        </w:tc>
        <w:tc>
          <w:tcPr>
            <w:tcW w:w="7407" w:type="dxa"/>
          </w:tcPr>
          <w:p w:rsidR="00000000" w:rsidRDefault="00E73530">
            <w:pPr>
              <w:rPr>
                <w:lang w:val="de-DE"/>
              </w:rPr>
            </w:pPr>
            <w:r>
              <w:rPr>
                <w:lang w:val="de-DE"/>
              </w:rPr>
              <w:t xml:space="preserve">Die Pad-Option weist Zencoder an, das </w:t>
            </w:r>
            <w:r>
              <w:rPr>
                <w:lang w:val="de-DE"/>
              </w:rPr>
              <w:t>Video mit einem Briefkasten zu versehen, der genau der Gr</w:t>
            </w:r>
            <w:r>
              <w:rPr>
                <w:lang w:val="de-DE"/>
              </w:rPr>
              <w:t>öß</w:t>
            </w:r>
            <w:r>
              <w:rPr>
                <w:lang w:val="de-DE"/>
              </w:rPr>
              <w:t>e des Ausgabebilds entspricht.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123 </w:t>
            </w:r>
            <w:r>
              <w:rPr>
                <w:noProof/>
                <w:sz w:val="16"/>
              </w:rPr>
              <w:br/>
            </w:r>
            <w:r>
              <w:rPr>
                <w:noProof/>
                <w:sz w:val="2"/>
              </w:rPr>
              <w:t>e29c4e76-d1f1-4607-bb2c-f92b1aa89342</w:t>
            </w:r>
          </w:p>
        </w:tc>
        <w:tc>
          <w:tcPr>
            <w:tcW w:w="7407" w:type="dxa"/>
            <w:shd w:val="clear" w:color="auto" w:fill="F2F2F2" w:themeFill="background1" w:themeFillShade="F2"/>
          </w:tcPr>
          <w:p w:rsidR="00000000" w:rsidRDefault="00E73530">
            <w:pPr>
              <w:rPr>
                <w:noProof/>
              </w:rPr>
            </w:pPr>
            <w:r>
              <w:rPr>
                <w:noProof/>
              </w:rPr>
              <w:t>Use this option if your target player doesn</w:t>
            </w:r>
            <w:r>
              <w:rPr>
                <w:noProof/>
              </w:rPr>
              <w:t>’</w:t>
            </w:r>
            <w:r>
              <w:rPr>
                <w:noProof/>
              </w:rPr>
              <w:t>t know how to pad a video; otherwise, you</w:t>
            </w:r>
            <w:r>
              <w:rPr>
                <w:noProof/>
              </w:rPr>
              <w:t>’</w:t>
            </w:r>
            <w:r>
              <w:rPr>
                <w:noProof/>
              </w:rPr>
              <w:t>re just wasting bits by including bla</w:t>
            </w:r>
            <w:r>
              <w:rPr>
                <w:noProof/>
              </w:rPr>
              <w:t>ck bars in the actual file.</w:t>
            </w:r>
          </w:p>
        </w:tc>
        <w:tc>
          <w:tcPr>
            <w:tcW w:w="7407" w:type="dxa"/>
          </w:tcPr>
          <w:p w:rsidR="00000000" w:rsidRDefault="00E73530">
            <w:pPr>
              <w:rPr>
                <w:lang w:val="de-DE"/>
              </w:rPr>
            </w:pPr>
            <w:r>
              <w:rPr>
                <w:lang w:val="de-DE"/>
              </w:rPr>
              <w:t>Verwenden Sie diese Option, wenn Ihr Zielspieler nicht wei</w:t>
            </w:r>
            <w:r>
              <w:rPr>
                <w:lang w:val="de-DE"/>
              </w:rPr>
              <w:t>ß</w:t>
            </w:r>
            <w:r>
              <w:rPr>
                <w:lang w:val="de-DE"/>
              </w:rPr>
              <w:t>, wie er ein Video auff</w:t>
            </w:r>
            <w:r>
              <w:rPr>
                <w:lang w:val="de-DE"/>
              </w:rPr>
              <w:t>ü</w:t>
            </w:r>
            <w:r>
              <w:rPr>
                <w:lang w:val="de-DE"/>
              </w:rPr>
              <w:t>llt. Andernfalls verschwenden Sie nur Bits, indem Sie schwarze Balken in die eigentliche Datei aufnehmen.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124 </w:t>
            </w:r>
            <w:r>
              <w:rPr>
                <w:noProof/>
                <w:sz w:val="16"/>
              </w:rPr>
              <w:br/>
            </w:r>
            <w:r>
              <w:rPr>
                <w:noProof/>
                <w:sz w:val="2"/>
              </w:rPr>
              <w:t>9079a955-8bbc-4dcb-8007-83e8ef7dcc5b</w:t>
            </w:r>
          </w:p>
        </w:tc>
        <w:tc>
          <w:tcPr>
            <w:tcW w:w="7407" w:type="dxa"/>
            <w:shd w:val="clear" w:color="auto" w:fill="F2F2F2" w:themeFill="background1" w:themeFillShade="F2"/>
          </w:tcPr>
          <w:p w:rsidR="00000000" w:rsidRDefault="00E73530">
            <w:pPr>
              <w:rPr>
                <w:noProof/>
              </w:rPr>
            </w:pPr>
            <w:r>
              <w:rPr>
                <w:noProof/>
              </w:rPr>
              <w:t>Following our example, this option would take 1280</w:t>
            </w:r>
            <w:r>
              <w:rPr>
                <w:noProof/>
              </w:rPr>
              <w:t>×</w:t>
            </w:r>
            <w:r>
              <w:rPr>
                <w:noProof/>
              </w:rPr>
              <w:t>720 (16:9) content and convert it to 640</w:t>
            </w:r>
            <w:r>
              <w:rPr>
                <w:noProof/>
              </w:rPr>
              <w:t>×</w:t>
            </w:r>
            <w:r>
              <w:rPr>
                <w:noProof/>
              </w:rPr>
              <w:t>480 (4:3) by creating a 640</w:t>
            </w:r>
            <w:r>
              <w:rPr>
                <w:noProof/>
              </w:rPr>
              <w:t>×</w:t>
            </w:r>
            <w:r>
              <w:rPr>
                <w:noProof/>
              </w:rPr>
              <w:t>360 movie, and then placing 60 pixel black bars at the top and bottom of the movie.</w:t>
            </w:r>
          </w:p>
        </w:tc>
        <w:tc>
          <w:tcPr>
            <w:tcW w:w="7407" w:type="dxa"/>
          </w:tcPr>
          <w:p w:rsidR="00000000" w:rsidRDefault="00E73530">
            <w:pPr>
              <w:rPr>
                <w:lang w:val="de-DE"/>
              </w:rPr>
            </w:pPr>
            <w:r>
              <w:rPr>
                <w:lang w:val="de-DE"/>
              </w:rPr>
              <w:t>Nach unserem Be</w:t>
            </w:r>
            <w:r>
              <w:rPr>
                <w:lang w:val="de-DE"/>
              </w:rPr>
              <w:t>ispiel w</w:t>
            </w:r>
            <w:r>
              <w:rPr>
                <w:lang w:val="de-DE"/>
              </w:rPr>
              <w:t>ü</w:t>
            </w:r>
            <w:r>
              <w:rPr>
                <w:lang w:val="de-DE"/>
              </w:rPr>
              <w:t xml:space="preserve">rde diese Option 1280 </w:t>
            </w:r>
            <w:r>
              <w:rPr>
                <w:lang w:val="de-DE"/>
              </w:rPr>
              <w:t>×</w:t>
            </w:r>
            <w:r>
              <w:rPr>
                <w:lang w:val="de-DE"/>
              </w:rPr>
              <w:t xml:space="preserve"> 720 (16: 9) Inhalt verwenden und in 640 </w:t>
            </w:r>
            <w:r>
              <w:rPr>
                <w:lang w:val="de-DE"/>
              </w:rPr>
              <w:t>×</w:t>
            </w:r>
            <w:r>
              <w:rPr>
                <w:lang w:val="de-DE"/>
              </w:rPr>
              <w:t xml:space="preserve"> 480 (4: 3) konvertieren, indem ein 640 </w:t>
            </w:r>
            <w:r>
              <w:rPr>
                <w:lang w:val="de-DE"/>
              </w:rPr>
              <w:t>×</w:t>
            </w:r>
            <w:r>
              <w:rPr>
                <w:lang w:val="de-DE"/>
              </w:rPr>
              <w:t xml:space="preserve"> 360-Film erstellt und dann oben und unten schwarze Balken mit 60 Pixel platziert werden der Film.</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125 </w:t>
            </w:r>
            <w:r>
              <w:rPr>
                <w:noProof/>
                <w:sz w:val="16"/>
              </w:rPr>
              <w:br/>
            </w:r>
            <w:r>
              <w:rPr>
                <w:noProof/>
                <w:sz w:val="2"/>
              </w:rPr>
              <w:t>e114ea56-4d22-4942-8adf-1369da015c43</w:t>
            </w:r>
          </w:p>
        </w:tc>
        <w:tc>
          <w:tcPr>
            <w:tcW w:w="7407" w:type="dxa"/>
            <w:shd w:val="clear" w:color="auto" w:fill="F2F2F2" w:themeFill="background1" w:themeFillShade="F2"/>
          </w:tcPr>
          <w:p w:rsidR="00000000" w:rsidRDefault="00E73530">
            <w:pPr>
              <w:rPr>
                <w:noProof/>
              </w:rPr>
            </w:pPr>
            <w:r>
              <w:rPr>
                <w:noProof/>
              </w:rPr>
              <w:t>So the movie would be 640</w:t>
            </w:r>
            <w:r>
              <w:rPr>
                <w:noProof/>
              </w:rPr>
              <w:t>×</w:t>
            </w:r>
            <w:r>
              <w:rPr>
                <w:noProof/>
              </w:rPr>
              <w:t>480, with black bars at the top and bottom.</w:t>
            </w:r>
          </w:p>
        </w:tc>
        <w:tc>
          <w:tcPr>
            <w:tcW w:w="7407" w:type="dxa"/>
          </w:tcPr>
          <w:p w:rsidR="00000000" w:rsidRDefault="00E73530">
            <w:pPr>
              <w:rPr>
                <w:lang w:val="de-DE"/>
              </w:rPr>
            </w:pPr>
            <w:r>
              <w:rPr>
                <w:lang w:val="de-DE"/>
              </w:rPr>
              <w:t>Der Film w</w:t>
            </w:r>
            <w:r>
              <w:rPr>
                <w:lang w:val="de-DE"/>
              </w:rPr>
              <w:t>ä</w:t>
            </w:r>
            <w:r>
              <w:rPr>
                <w:lang w:val="de-DE"/>
              </w:rPr>
              <w:t xml:space="preserve">re also 640 </w:t>
            </w:r>
            <w:r>
              <w:rPr>
                <w:lang w:val="de-DE"/>
              </w:rPr>
              <w:t>×</w:t>
            </w:r>
            <w:r>
              <w:rPr>
                <w:lang w:val="de-DE"/>
              </w:rPr>
              <w:t xml:space="preserve"> 480, mit schwarzen Balken oben und unten.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126 </w:t>
            </w:r>
            <w:r>
              <w:rPr>
                <w:noProof/>
                <w:sz w:val="16"/>
              </w:rPr>
              <w:br/>
            </w:r>
            <w:r>
              <w:rPr>
                <w:noProof/>
                <w:sz w:val="2"/>
              </w:rPr>
              <w:t>6ee4af0a-255d-4264-9fc7-9f2005aa24a1</w:t>
            </w:r>
          </w:p>
        </w:tc>
        <w:tc>
          <w:tcPr>
            <w:tcW w:w="7407" w:type="dxa"/>
            <w:shd w:val="clear" w:color="auto" w:fill="F2F2F2" w:themeFill="background1" w:themeFillShade="F2"/>
          </w:tcPr>
          <w:p w:rsidR="00000000" w:rsidRDefault="00E73530">
            <w:pPr>
              <w:rPr>
                <w:noProof/>
              </w:rPr>
            </w:pPr>
            <w:r>
              <w:rPr>
                <w:noProof/>
              </w:rPr>
              <w:t xml:space="preserve">Note that aspect_mode requires that both a </w:t>
            </w:r>
            <w:r>
              <w:rPr>
                <w:rStyle w:val="mqInternal"/>
                <w:noProof/>
              </w:rPr>
              <w:t>[1}</w:t>
            </w:r>
            <w:r>
              <w:rPr>
                <w:noProof/>
              </w:rPr>
              <w:t>width</w:t>
            </w:r>
            <w:r>
              <w:rPr>
                <w:rStyle w:val="mqInternal"/>
                <w:noProof/>
              </w:rPr>
              <w:t>{2]</w:t>
            </w:r>
            <w:r>
              <w:rPr>
                <w:noProof/>
              </w:rPr>
              <w:t xml:space="preserve"> and a </w:t>
            </w:r>
            <w:r>
              <w:rPr>
                <w:rStyle w:val="mqInternal"/>
                <w:noProof/>
              </w:rPr>
              <w:t>[3}</w:t>
            </w:r>
            <w:r>
              <w:rPr>
                <w:noProof/>
              </w:rPr>
              <w:t>height</w:t>
            </w:r>
            <w:r>
              <w:rPr>
                <w:rStyle w:val="mqInternal"/>
                <w:noProof/>
              </w:rPr>
              <w:t>{2]</w:t>
            </w:r>
            <w:r>
              <w:rPr>
                <w:noProof/>
              </w:rPr>
              <w:t xml:space="preserve"> a</w:t>
            </w:r>
            <w:r>
              <w:rPr>
                <w:noProof/>
              </w:rPr>
              <w:t xml:space="preserve">re provided (or </w:t>
            </w:r>
            <w:r>
              <w:rPr>
                <w:rStyle w:val="mqInternal"/>
                <w:noProof/>
              </w:rPr>
              <w:t>[5}</w:t>
            </w:r>
            <w:r>
              <w:rPr>
                <w:noProof/>
              </w:rPr>
              <w:t>size</w:t>
            </w:r>
            <w:r>
              <w:rPr>
                <w:rStyle w:val="mqInternal"/>
                <w:noProof/>
              </w:rPr>
              <w:t>{2]</w:t>
            </w:r>
            <w:r>
              <w:rPr>
                <w:noProof/>
              </w:rPr>
              <w:t>); otherwise, if only one dimension is provided, we will calculate the other dimension proportionately.</w:t>
            </w:r>
          </w:p>
        </w:tc>
        <w:tc>
          <w:tcPr>
            <w:tcW w:w="7407" w:type="dxa"/>
          </w:tcPr>
          <w:p w:rsidR="00000000" w:rsidRDefault="00E73530">
            <w:pPr>
              <w:rPr>
                <w:lang w:val="de-DE"/>
              </w:rPr>
            </w:pPr>
            <w:r>
              <w:rPr>
                <w:lang w:val="de-DE"/>
              </w:rPr>
              <w:t xml:space="preserve">Beachten Sie, dass aspect_mode erfordert, dass beide a </w:t>
            </w:r>
            <w:r>
              <w:rPr>
                <w:rStyle w:val="mqInternal"/>
                <w:noProof/>
                <w:lang w:val="de-DE"/>
              </w:rPr>
              <w:t>[1}</w:t>
            </w:r>
            <w:r>
              <w:rPr>
                <w:lang w:val="de-DE"/>
              </w:rPr>
              <w:t>Breite</w:t>
            </w:r>
            <w:r>
              <w:rPr>
                <w:rStyle w:val="mqInternal"/>
                <w:noProof/>
                <w:lang w:val="de-DE"/>
              </w:rPr>
              <w:t>{2]</w:t>
            </w:r>
            <w:r>
              <w:rPr>
                <w:lang w:val="de-DE"/>
              </w:rPr>
              <w:t xml:space="preserve"> und ein </w:t>
            </w:r>
            <w:r>
              <w:rPr>
                <w:rStyle w:val="mqInternal"/>
                <w:noProof/>
                <w:lang w:val="de-DE"/>
              </w:rPr>
              <w:t>[3}</w:t>
            </w:r>
            <w:r>
              <w:rPr>
                <w:lang w:val="de-DE"/>
              </w:rPr>
              <w:t>H</w:t>
            </w:r>
            <w:r>
              <w:rPr>
                <w:lang w:val="de-DE"/>
              </w:rPr>
              <w:t>ö</w:t>
            </w:r>
            <w:r>
              <w:rPr>
                <w:lang w:val="de-DE"/>
              </w:rPr>
              <w:t>he</w:t>
            </w:r>
            <w:r>
              <w:rPr>
                <w:rStyle w:val="mqInternal"/>
                <w:noProof/>
                <w:lang w:val="de-DE"/>
              </w:rPr>
              <w:t>{2]</w:t>
            </w:r>
            <w:r>
              <w:rPr>
                <w:lang w:val="de-DE"/>
              </w:rPr>
              <w:t xml:space="preserve"> bereitgestellt werden (oder </w:t>
            </w:r>
            <w:r>
              <w:rPr>
                <w:rStyle w:val="mqInternal"/>
                <w:noProof/>
                <w:lang w:val="de-DE"/>
              </w:rPr>
              <w:t>[5}</w:t>
            </w:r>
            <w:r>
              <w:rPr>
                <w:lang w:val="de-DE"/>
              </w:rPr>
              <w:t>Gr</w:t>
            </w:r>
            <w:r>
              <w:rPr>
                <w:lang w:val="de-DE"/>
              </w:rPr>
              <w:t>öß</w:t>
            </w:r>
            <w:r>
              <w:rPr>
                <w:lang w:val="de-DE"/>
              </w:rPr>
              <w:t>e</w:t>
            </w:r>
            <w:r>
              <w:rPr>
                <w:rStyle w:val="mqInternal"/>
                <w:noProof/>
                <w:lang w:val="de-DE"/>
              </w:rPr>
              <w:t>{2]</w:t>
            </w:r>
            <w:r>
              <w:rPr>
                <w:lang w:val="de-DE"/>
              </w:rPr>
              <w:t>); Andernfalls berechnen wir die andere Dimension proportional, wenn nur eine Dimension angegeben ist.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127 </w:t>
            </w:r>
            <w:r>
              <w:rPr>
                <w:noProof/>
                <w:sz w:val="16"/>
              </w:rPr>
              <w:br/>
            </w:r>
            <w:r>
              <w:rPr>
                <w:noProof/>
                <w:sz w:val="2"/>
              </w:rPr>
              <w:t>3f5d43a5-62cb-4607-80f2-e0a97124e1f9</w:t>
            </w:r>
          </w:p>
        </w:tc>
        <w:tc>
          <w:tcPr>
            <w:tcW w:w="7407" w:type="dxa"/>
            <w:shd w:val="clear" w:color="auto" w:fill="F2F2F2" w:themeFill="background1" w:themeFillShade="F2"/>
          </w:tcPr>
          <w:p w:rsidR="00000000" w:rsidRDefault="00E73530">
            <w:pPr>
              <w:rPr>
                <w:noProof/>
              </w:rPr>
            </w:pPr>
            <w:r>
              <w:rPr>
                <w:rStyle w:val="mqInternal"/>
                <w:noProof/>
              </w:rPr>
              <w:t>[1}</w:t>
            </w:r>
            <w:r>
              <w:rPr>
                <w:noProof/>
              </w:rPr>
              <w:t xml:space="preserve">Note: the VP6 </w:t>
            </w:r>
            <w:r>
              <w:rPr>
                <w:rStyle w:val="mqInternal"/>
                <w:noProof/>
              </w:rPr>
              <w:t>[2}</w:t>
            </w:r>
            <w:r>
              <w:rPr>
                <w:noProof/>
              </w:rPr>
              <w:t>video_codec</w:t>
            </w:r>
            <w:r>
              <w:rPr>
                <w:rStyle w:val="mqInternal"/>
                <w:noProof/>
              </w:rPr>
              <w:t>{3]</w:t>
            </w:r>
            <w:r>
              <w:rPr>
                <w:noProof/>
              </w:rPr>
              <w:t xml:space="preserve"> does not support the "pad" aspect_mode.</w:t>
            </w:r>
          </w:p>
        </w:tc>
        <w:tc>
          <w:tcPr>
            <w:tcW w:w="7407" w:type="dxa"/>
          </w:tcPr>
          <w:p w:rsidR="00000000" w:rsidRDefault="00E73530">
            <w:pPr>
              <w:rPr>
                <w:lang w:val="de-DE"/>
              </w:rPr>
            </w:pPr>
            <w:r>
              <w:rPr>
                <w:rStyle w:val="mqInternal"/>
                <w:noProof/>
                <w:lang w:val="de-DE"/>
              </w:rPr>
              <w:t>[1}</w:t>
            </w:r>
            <w:r>
              <w:rPr>
                <w:lang w:val="de-DE"/>
              </w:rPr>
              <w:t xml:space="preserve">Hinweis: der VP6 </w:t>
            </w:r>
            <w:r>
              <w:rPr>
                <w:rStyle w:val="mqInternal"/>
                <w:noProof/>
                <w:lang w:val="de-DE"/>
              </w:rPr>
              <w:t>[2}</w:t>
            </w:r>
            <w:r>
              <w:rPr>
                <w:lang w:val="de-DE"/>
              </w:rPr>
              <w:t>Video-Codec</w:t>
            </w:r>
            <w:r>
              <w:rPr>
                <w:rStyle w:val="mqInternal"/>
                <w:noProof/>
                <w:lang w:val="de-DE"/>
              </w:rPr>
              <w:t>{</w:t>
            </w:r>
            <w:r>
              <w:rPr>
                <w:rStyle w:val="mqInternal"/>
                <w:noProof/>
                <w:lang w:val="de-DE"/>
              </w:rPr>
              <w:t>3]</w:t>
            </w:r>
            <w:r>
              <w:rPr>
                <w:lang w:val="de-DE"/>
              </w:rPr>
              <w:t xml:space="preserve"> unterst</w:t>
            </w:r>
            <w:r>
              <w:rPr>
                <w:lang w:val="de-DE"/>
              </w:rPr>
              <w:t>ü</w:t>
            </w:r>
            <w:r>
              <w:rPr>
                <w:lang w:val="de-DE"/>
              </w:rPr>
              <w:t>tzt nicht den "pad" Aspekt_Modus.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128 </w:t>
            </w:r>
            <w:r>
              <w:rPr>
                <w:noProof/>
                <w:sz w:val="16"/>
              </w:rPr>
              <w:br/>
            </w:r>
            <w:r>
              <w:rPr>
                <w:noProof/>
                <w:sz w:val="2"/>
              </w:rPr>
              <w:t>38140953-2360-4a30-85ca-327edfc0367f</w:t>
            </w:r>
          </w:p>
        </w:tc>
        <w:tc>
          <w:tcPr>
            <w:tcW w:w="7407" w:type="dxa"/>
            <w:shd w:val="clear" w:color="auto" w:fill="F2F2F2" w:themeFill="background1" w:themeFillShade="F2"/>
          </w:tcPr>
          <w:p w:rsidR="00000000" w:rsidRDefault="00E73530">
            <w:pPr>
              <w:rPr>
                <w:noProof/>
              </w:rPr>
            </w:pPr>
            <w:r>
              <w:rPr>
                <w:noProof/>
              </w:rPr>
              <w:t>If you ask for "pad" with VP6 video, we will use the default mode of "preserve".</w:t>
            </w:r>
            <w:r>
              <w:rPr>
                <w:rStyle w:val="mqInternal"/>
                <w:noProof/>
              </w:rPr>
              <w:t>{1]</w:t>
            </w:r>
          </w:p>
        </w:tc>
        <w:tc>
          <w:tcPr>
            <w:tcW w:w="7407" w:type="dxa"/>
          </w:tcPr>
          <w:p w:rsidR="00000000" w:rsidRDefault="00E73530">
            <w:pPr>
              <w:rPr>
                <w:lang w:val="de-DE"/>
              </w:rPr>
            </w:pPr>
            <w:r>
              <w:rPr>
                <w:lang w:val="de-DE"/>
              </w:rPr>
              <w:t>Wenn Sie mit VP6-Video nach "P</w:t>
            </w:r>
            <w:r>
              <w:rPr>
                <w:lang w:val="de-DE"/>
              </w:rPr>
              <w:t>ad" fragen, verwenden wir den Standardmodus "Beibehalten".</w:t>
            </w:r>
            <w:r>
              <w:rPr>
                <w:rStyle w:val="mqInternal"/>
                <w:noProof/>
                <w:lang w:val="de-DE"/>
              </w:rPr>
              <w:t>{1]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130 </w:t>
            </w:r>
            <w:r>
              <w:rPr>
                <w:noProof/>
                <w:sz w:val="16"/>
              </w:rPr>
              <w:br/>
            </w:r>
            <w:r>
              <w:rPr>
                <w:noProof/>
                <w:sz w:val="2"/>
              </w:rPr>
              <w:t>41f391c0-1283-4de0-8936-344832c8c374</w:t>
            </w:r>
          </w:p>
        </w:tc>
        <w:tc>
          <w:tcPr>
            <w:tcW w:w="7407" w:type="dxa"/>
            <w:shd w:val="clear" w:color="auto" w:fill="F2F2F2" w:themeFill="background1" w:themeFillShade="F2"/>
          </w:tcPr>
          <w:p w:rsidR="00000000" w:rsidRDefault="00E73530">
            <w:pPr>
              <w:rPr>
                <w:noProof/>
              </w:rPr>
            </w:pPr>
            <w:r>
              <w:rPr>
                <w:noProof/>
              </w:rPr>
              <w:t>sample_aspect_ratio</w:t>
            </w:r>
          </w:p>
        </w:tc>
        <w:tc>
          <w:tcPr>
            <w:tcW w:w="7407" w:type="dxa"/>
          </w:tcPr>
          <w:p w:rsidR="00000000" w:rsidRDefault="00E73530">
            <w:pPr>
              <w:rPr>
                <w:lang w:val="de-DE"/>
              </w:rPr>
            </w:pPr>
            <w:r>
              <w:rPr>
                <w:lang w:val="de-DE"/>
              </w:rPr>
              <w:t>sample_aspect_ratio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132 </w:t>
            </w:r>
            <w:r>
              <w:rPr>
                <w:noProof/>
                <w:sz w:val="16"/>
              </w:rPr>
              <w:br/>
            </w:r>
            <w:r>
              <w:rPr>
                <w:noProof/>
                <w:sz w:val="2"/>
              </w:rPr>
              <w:t>4cd7fa85-25b2-4dc0-b2e7-f8b6e25fc429</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133 </w:t>
            </w:r>
            <w:r>
              <w:rPr>
                <w:noProof/>
                <w:sz w:val="16"/>
              </w:rPr>
              <w:br/>
            </w:r>
            <w:r>
              <w:rPr>
                <w:noProof/>
                <w:sz w:val="2"/>
              </w:rPr>
              <w:t>e4c707ac-7e6b-4936-a2</w:t>
            </w:r>
            <w:r>
              <w:rPr>
                <w:noProof/>
                <w:sz w:val="2"/>
              </w:rPr>
              <w:t>61-1f4d39764819</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134 </w:t>
            </w:r>
            <w:r>
              <w:rPr>
                <w:noProof/>
                <w:sz w:val="16"/>
              </w:rPr>
              <w:br/>
            </w:r>
            <w:r>
              <w:rPr>
                <w:noProof/>
                <w:sz w:val="2"/>
              </w:rPr>
              <w:t>7d22c949-b518-486a-ad69-d285c6afdbd1</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135 </w:t>
            </w:r>
            <w:r>
              <w:rPr>
                <w:noProof/>
                <w:sz w:val="16"/>
              </w:rPr>
              <w:br/>
            </w:r>
            <w:r>
              <w:rPr>
                <w:noProof/>
                <w:sz w:val="2"/>
              </w:rPr>
              <w:t>b98777ee-38d4-44bd-a59a-9e94c16c8b35</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136 </w:t>
            </w:r>
            <w:r>
              <w:rPr>
                <w:noProof/>
                <w:sz w:val="16"/>
              </w:rPr>
              <w:br/>
            </w:r>
            <w:r>
              <w:rPr>
                <w:noProof/>
                <w:sz w:val="2"/>
              </w:rPr>
              <w:t>c9052857-beab-4a20-9d9d-07e741067a7a</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137 </w:t>
            </w:r>
            <w:r>
              <w:rPr>
                <w:noProof/>
                <w:sz w:val="16"/>
              </w:rPr>
              <w:br/>
            </w:r>
            <w:r>
              <w:rPr>
                <w:noProof/>
                <w:sz w:val="2"/>
              </w:rPr>
              <w:t>7ec2f859-ced0-4dd6-804d-81c3e8631fd2</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138 </w:t>
            </w:r>
            <w:r>
              <w:rPr>
                <w:noProof/>
                <w:sz w:val="16"/>
              </w:rPr>
              <w:br/>
            </w:r>
            <w:r>
              <w:rPr>
                <w:noProof/>
                <w:sz w:val="2"/>
              </w:rPr>
              <w:t>a87e1c0d-61b2-4922-b6da-b0cb00db34b4</w:t>
            </w:r>
          </w:p>
        </w:tc>
        <w:tc>
          <w:tcPr>
            <w:tcW w:w="7407" w:type="dxa"/>
            <w:shd w:val="clear" w:color="auto" w:fill="F2F2F2" w:themeFill="background1" w:themeFillShade="F2"/>
          </w:tcPr>
          <w:p w:rsidR="00000000" w:rsidRDefault="00E73530">
            <w:pPr>
              <w:rPr>
                <w:noProof/>
              </w:rPr>
            </w:pPr>
            <w:r>
              <w:rPr>
                <w:noProof/>
              </w:rPr>
              <w:t>8:9</w:t>
            </w:r>
          </w:p>
        </w:tc>
        <w:tc>
          <w:tcPr>
            <w:tcW w:w="7407" w:type="dxa"/>
          </w:tcPr>
          <w:p w:rsidR="00000000" w:rsidRDefault="00E73530">
            <w:pPr>
              <w:rPr>
                <w:lang w:val="de-DE"/>
              </w:rPr>
            </w:pPr>
            <w:r>
              <w:rPr>
                <w:lang w:val="de-DE"/>
              </w:rPr>
              <w:t>8: 9</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139 </w:t>
            </w:r>
            <w:r>
              <w:rPr>
                <w:noProof/>
                <w:sz w:val="16"/>
              </w:rPr>
              <w:br/>
            </w:r>
            <w:r>
              <w:rPr>
                <w:noProof/>
                <w:sz w:val="2"/>
              </w:rPr>
              <w:t>c4f7dd64-d5fe-45b8-bfbd-37d0949083d2</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1</w:t>
            </w:r>
            <w:r>
              <w:rPr>
                <w:noProof/>
                <w:sz w:val="16"/>
              </w:rPr>
              <w:t xml:space="preserve">40 </w:t>
            </w:r>
            <w:r>
              <w:rPr>
                <w:noProof/>
                <w:sz w:val="16"/>
              </w:rPr>
              <w:br/>
            </w:r>
            <w:r>
              <w:rPr>
                <w:noProof/>
                <w:sz w:val="2"/>
              </w:rPr>
              <w:t>ee261649-fc7f-4488-81ab-f7d65b11d8b3</w:t>
            </w:r>
          </w:p>
        </w:tc>
        <w:tc>
          <w:tcPr>
            <w:tcW w:w="7407" w:type="dxa"/>
            <w:shd w:val="clear" w:color="auto" w:fill="F2F2F2" w:themeFill="background1" w:themeFillShade="F2"/>
          </w:tcPr>
          <w:p w:rsidR="00000000" w:rsidRDefault="00E73530">
            <w:pPr>
              <w:rPr>
                <w:noProof/>
              </w:rPr>
            </w:pPr>
            <w:r>
              <w:rPr>
                <w:noProof/>
              </w:rPr>
              <w:t>The sample (pixel) aspect ratio to be used for the output video.</w:t>
            </w:r>
          </w:p>
        </w:tc>
        <w:tc>
          <w:tcPr>
            <w:tcW w:w="7407" w:type="dxa"/>
          </w:tcPr>
          <w:p w:rsidR="00000000" w:rsidRDefault="00E73530">
            <w:pPr>
              <w:rPr>
                <w:lang w:val="de-DE"/>
              </w:rPr>
            </w:pPr>
            <w:r>
              <w:rPr>
                <w:lang w:val="de-DE"/>
              </w:rPr>
              <w:t>Das Sample-Seitenverh</w:t>
            </w:r>
            <w:r>
              <w:rPr>
                <w:lang w:val="de-DE"/>
              </w:rPr>
              <w:t>ä</w:t>
            </w:r>
            <w:r>
              <w:rPr>
                <w:lang w:val="de-DE"/>
              </w:rPr>
              <w:t>ltnis (Pixel), das f</w:t>
            </w:r>
            <w:r>
              <w:rPr>
                <w:lang w:val="de-DE"/>
              </w:rPr>
              <w:t>ü</w:t>
            </w:r>
            <w:r>
              <w:rPr>
                <w:lang w:val="de-DE"/>
              </w:rPr>
              <w:t>r das Ausgabevideo verwendet werden soll.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141 </w:t>
            </w:r>
            <w:r>
              <w:rPr>
                <w:noProof/>
                <w:sz w:val="16"/>
              </w:rPr>
              <w:br/>
            </w:r>
            <w:r>
              <w:rPr>
                <w:noProof/>
                <w:sz w:val="2"/>
              </w:rPr>
              <w:t>1454e2ad-a52b-4e5b-b8dc-914e7a24e1af</w:t>
            </w:r>
          </w:p>
        </w:tc>
        <w:tc>
          <w:tcPr>
            <w:tcW w:w="7407" w:type="dxa"/>
            <w:shd w:val="clear" w:color="auto" w:fill="F2F2F2" w:themeFill="background1" w:themeFillShade="F2"/>
          </w:tcPr>
          <w:p w:rsidR="00000000" w:rsidRDefault="00E73530">
            <w:pPr>
              <w:rPr>
                <w:noProof/>
              </w:rPr>
            </w:pPr>
            <w:r>
              <w:rPr>
                <w:noProof/>
              </w:rPr>
              <w:t>The size, width, height, and aspect_mode mode options all refer to the encoded pixel dimensions, not the display dimensions.</w:t>
            </w:r>
          </w:p>
        </w:tc>
        <w:tc>
          <w:tcPr>
            <w:tcW w:w="7407" w:type="dxa"/>
          </w:tcPr>
          <w:p w:rsidR="00000000" w:rsidRDefault="00E73530">
            <w:pPr>
              <w:rPr>
                <w:lang w:val="de-DE"/>
              </w:rPr>
            </w:pPr>
            <w:r>
              <w:rPr>
                <w:lang w:val="de-DE"/>
              </w:rPr>
              <w:t>Die Optionen f</w:t>
            </w:r>
            <w:r>
              <w:rPr>
                <w:lang w:val="de-DE"/>
              </w:rPr>
              <w:t>ü</w:t>
            </w:r>
            <w:r>
              <w:rPr>
                <w:lang w:val="de-DE"/>
              </w:rPr>
              <w:t>r Gr</w:t>
            </w:r>
            <w:r>
              <w:rPr>
                <w:lang w:val="de-DE"/>
              </w:rPr>
              <w:t>öß</w:t>
            </w:r>
            <w:r>
              <w:rPr>
                <w:lang w:val="de-DE"/>
              </w:rPr>
              <w:t>e, Breite, H</w:t>
            </w:r>
            <w:r>
              <w:rPr>
                <w:lang w:val="de-DE"/>
              </w:rPr>
              <w:t>ö</w:t>
            </w:r>
            <w:r>
              <w:rPr>
                <w:lang w:val="de-DE"/>
              </w:rPr>
              <w:t>he und Seitenmodus beziehen sich alle auf die codierten Pixelabmessungen, nicht auf die Anzeigeab</w:t>
            </w:r>
            <w:r>
              <w:rPr>
                <w:lang w:val="de-DE"/>
              </w:rPr>
              <w:t>messungen.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142 </w:t>
            </w:r>
            <w:r>
              <w:rPr>
                <w:noProof/>
                <w:sz w:val="16"/>
              </w:rPr>
              <w:br/>
            </w:r>
            <w:r>
              <w:rPr>
                <w:noProof/>
                <w:sz w:val="2"/>
              </w:rPr>
              <w:t>edd20a3e-256d-49ad-be09-926d79a4f534</w:t>
            </w:r>
          </w:p>
        </w:tc>
        <w:tc>
          <w:tcPr>
            <w:tcW w:w="7407" w:type="dxa"/>
            <w:shd w:val="clear" w:color="auto" w:fill="F2F2F2" w:themeFill="background1" w:themeFillShade="F2"/>
          </w:tcPr>
          <w:p w:rsidR="00000000" w:rsidRDefault="00E73530">
            <w:pPr>
              <w:rPr>
                <w:noProof/>
              </w:rPr>
            </w:pPr>
            <w:r>
              <w:rPr>
                <w:noProof/>
              </w:rPr>
              <w:t>Sets the aspect ratio to use for sample/pixels of the output video, specified as "8:9", "32:27", or any other ratio of two positive integers, each between 1 and 65535.</w:t>
            </w:r>
          </w:p>
        </w:tc>
        <w:tc>
          <w:tcPr>
            <w:tcW w:w="7407" w:type="dxa"/>
          </w:tcPr>
          <w:p w:rsidR="00000000" w:rsidRDefault="00E73530">
            <w:pPr>
              <w:rPr>
                <w:lang w:val="de-DE"/>
              </w:rPr>
            </w:pPr>
            <w:r>
              <w:rPr>
                <w:lang w:val="de-DE"/>
              </w:rPr>
              <w:t>Legt das Seitenverh</w:t>
            </w:r>
            <w:r>
              <w:rPr>
                <w:lang w:val="de-DE"/>
              </w:rPr>
              <w:t>ä</w:t>
            </w:r>
            <w:r>
              <w:rPr>
                <w:lang w:val="de-DE"/>
              </w:rPr>
              <w:t>ltnis fest, da</w:t>
            </w:r>
            <w:r>
              <w:rPr>
                <w:lang w:val="de-DE"/>
              </w:rPr>
              <w:t>s f</w:t>
            </w:r>
            <w:r>
              <w:rPr>
                <w:lang w:val="de-DE"/>
              </w:rPr>
              <w:t>ü</w:t>
            </w:r>
            <w:r>
              <w:rPr>
                <w:lang w:val="de-DE"/>
              </w:rPr>
              <w:t>r Sample / Pixel des ausgegebenen Videos verwendet werden soll, angegeben als "8: 9", "32:27" oder ein beliebiges anderes Verh</w:t>
            </w:r>
            <w:r>
              <w:rPr>
                <w:lang w:val="de-DE"/>
              </w:rPr>
              <w:t>ä</w:t>
            </w:r>
            <w:r>
              <w:rPr>
                <w:lang w:val="de-DE"/>
              </w:rPr>
              <w:t>ltnis von zwei positiven Ganzzahlen zwischen 1 und 65535.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143 </w:t>
            </w:r>
            <w:r>
              <w:rPr>
                <w:noProof/>
                <w:sz w:val="16"/>
              </w:rPr>
              <w:br/>
            </w:r>
            <w:r>
              <w:rPr>
                <w:noProof/>
                <w:sz w:val="2"/>
              </w:rPr>
              <w:t>3644e8a0-599d-47ec-a2f5-235c1b6a5019</w:t>
            </w:r>
          </w:p>
        </w:tc>
        <w:tc>
          <w:tcPr>
            <w:tcW w:w="7407" w:type="dxa"/>
            <w:shd w:val="clear" w:color="auto" w:fill="F2F2F2" w:themeFill="background1" w:themeFillShade="F2"/>
          </w:tcPr>
          <w:p w:rsidR="00000000" w:rsidRDefault="00E73530">
            <w:pPr>
              <w:rPr>
                <w:noProof/>
              </w:rPr>
            </w:pPr>
            <w:r>
              <w:rPr>
                <w:noProof/>
              </w:rPr>
              <w:t>Specifying any (valid) v</w:t>
            </w:r>
            <w:r>
              <w:rPr>
                <w:noProof/>
              </w:rPr>
              <w:t>alue for this setting changes the default 'aspect_mode' from 'preserve' to 'stretch', which means that by default you'll also need to specify a width/height for the encoded output.</w:t>
            </w:r>
          </w:p>
        </w:tc>
        <w:tc>
          <w:tcPr>
            <w:tcW w:w="7407" w:type="dxa"/>
          </w:tcPr>
          <w:p w:rsidR="00000000" w:rsidRDefault="00E73530">
            <w:pPr>
              <w:rPr>
                <w:lang w:val="de-DE"/>
              </w:rPr>
            </w:pPr>
            <w:r>
              <w:rPr>
                <w:lang w:val="de-DE"/>
              </w:rPr>
              <w:t>Wenn Sie einen (g</w:t>
            </w:r>
            <w:r>
              <w:rPr>
                <w:lang w:val="de-DE"/>
              </w:rPr>
              <w:t>ü</w:t>
            </w:r>
            <w:r>
              <w:rPr>
                <w:lang w:val="de-DE"/>
              </w:rPr>
              <w:t>ltigen) Wert f</w:t>
            </w:r>
            <w:r>
              <w:rPr>
                <w:lang w:val="de-DE"/>
              </w:rPr>
              <w:t>ü</w:t>
            </w:r>
            <w:r>
              <w:rPr>
                <w:lang w:val="de-DE"/>
              </w:rPr>
              <w:t>r diese Einstellung angeben, wird der Stan</w:t>
            </w:r>
            <w:r>
              <w:rPr>
                <w:lang w:val="de-DE"/>
              </w:rPr>
              <w:t>dard-Aspektmodus von "Erhalten" in "Strecken" ge</w:t>
            </w:r>
            <w:r>
              <w:rPr>
                <w:lang w:val="de-DE"/>
              </w:rPr>
              <w:t>ä</w:t>
            </w:r>
            <w:r>
              <w:rPr>
                <w:lang w:val="de-DE"/>
              </w:rPr>
              <w:t>ndert. Dies bedeutet, dass Sie standardm</w:t>
            </w:r>
            <w:r>
              <w:rPr>
                <w:lang w:val="de-DE"/>
              </w:rPr>
              <w:t>äß</w:t>
            </w:r>
            <w:r>
              <w:rPr>
                <w:lang w:val="de-DE"/>
              </w:rPr>
              <w:t>ig auch eine Breite / H</w:t>
            </w:r>
            <w:r>
              <w:rPr>
                <w:lang w:val="de-DE"/>
              </w:rPr>
              <w:t>ö</w:t>
            </w:r>
            <w:r>
              <w:rPr>
                <w:lang w:val="de-DE"/>
              </w:rPr>
              <w:t>he f</w:t>
            </w:r>
            <w:r>
              <w:rPr>
                <w:lang w:val="de-DE"/>
              </w:rPr>
              <w:t>ü</w:t>
            </w:r>
            <w:r>
              <w:rPr>
                <w:lang w:val="de-DE"/>
              </w:rPr>
              <w:t>r die codierte Ausgabe angeben m</w:t>
            </w:r>
            <w:r>
              <w:rPr>
                <w:lang w:val="de-DE"/>
              </w:rPr>
              <w:t>ü</w:t>
            </w:r>
            <w:r>
              <w:rPr>
                <w:lang w:val="de-DE"/>
              </w:rPr>
              <w:t>ssen.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144 </w:t>
            </w:r>
            <w:r>
              <w:rPr>
                <w:noProof/>
                <w:sz w:val="16"/>
              </w:rPr>
              <w:br/>
            </w:r>
            <w:r>
              <w:rPr>
                <w:noProof/>
                <w:sz w:val="2"/>
              </w:rPr>
              <w:t>79173015-5258-4a25-885e-6c5bb3a7b7ff</w:t>
            </w:r>
          </w:p>
        </w:tc>
        <w:tc>
          <w:tcPr>
            <w:tcW w:w="7407" w:type="dxa"/>
            <w:shd w:val="clear" w:color="auto" w:fill="F2F2F2" w:themeFill="background1" w:themeFillShade="F2"/>
          </w:tcPr>
          <w:p w:rsidR="00000000" w:rsidRDefault="00E73530">
            <w:pPr>
              <w:rPr>
                <w:noProof/>
              </w:rPr>
            </w:pPr>
            <w:r>
              <w:rPr>
                <w:rStyle w:val="mqInternal"/>
                <w:noProof/>
              </w:rPr>
              <w:t>[1}</w:t>
            </w:r>
            <w:r>
              <w:rPr>
                <w:noProof/>
              </w:rPr>
              <w:t>Note:</w:t>
            </w:r>
            <w:r>
              <w:rPr>
                <w:rStyle w:val="mqInternal"/>
                <w:noProof/>
              </w:rPr>
              <w:t>{2]</w:t>
            </w:r>
          </w:p>
        </w:tc>
        <w:tc>
          <w:tcPr>
            <w:tcW w:w="7407" w:type="dxa"/>
          </w:tcPr>
          <w:p w:rsidR="00000000" w:rsidRDefault="00E73530">
            <w:pPr>
              <w:rPr>
                <w:lang w:val="de-DE"/>
              </w:rPr>
            </w:pPr>
            <w:r>
              <w:rPr>
                <w:rStyle w:val="mqInternal"/>
                <w:noProof/>
                <w:lang w:val="de-DE"/>
              </w:rPr>
              <w:t>[1}</w:t>
            </w:r>
            <w:r>
              <w:rPr>
                <w:lang w:val="de-DE"/>
              </w:rPr>
              <w:t>Hinweis:</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145 </w:t>
            </w:r>
            <w:r>
              <w:rPr>
                <w:noProof/>
                <w:sz w:val="16"/>
              </w:rPr>
              <w:br/>
            </w:r>
            <w:r>
              <w:rPr>
                <w:noProof/>
                <w:sz w:val="2"/>
              </w:rPr>
              <w:t>069e7c94-0764-447e-8a31-f7693d465c6d</w:t>
            </w:r>
          </w:p>
        </w:tc>
        <w:tc>
          <w:tcPr>
            <w:tcW w:w="7407" w:type="dxa"/>
            <w:shd w:val="clear" w:color="auto" w:fill="F2F2F2" w:themeFill="background1" w:themeFillShade="F2"/>
          </w:tcPr>
          <w:p w:rsidR="00000000" w:rsidRDefault="00E73530">
            <w:pPr>
              <w:rPr>
                <w:noProof/>
              </w:rPr>
            </w:pPr>
            <w:r>
              <w:rPr>
                <w:noProof/>
              </w:rPr>
              <w:t>It may be useful to use the 'upscale' option in conjunction with this option for predictable output resolutions.</w:t>
            </w:r>
          </w:p>
        </w:tc>
        <w:tc>
          <w:tcPr>
            <w:tcW w:w="7407" w:type="dxa"/>
          </w:tcPr>
          <w:p w:rsidR="00000000" w:rsidRDefault="00E73530">
            <w:pPr>
              <w:rPr>
                <w:lang w:val="de-DE"/>
              </w:rPr>
            </w:pPr>
            <w:r>
              <w:rPr>
                <w:lang w:val="de-DE"/>
              </w:rPr>
              <w:t>Es kann n</w:t>
            </w:r>
            <w:r>
              <w:rPr>
                <w:lang w:val="de-DE"/>
              </w:rPr>
              <w:t>ü</w:t>
            </w:r>
            <w:r>
              <w:rPr>
                <w:lang w:val="de-DE"/>
              </w:rPr>
              <w:t>tzlich sein, die Option "Hochskalieren" in Verbindung mit dieser Option f</w:t>
            </w:r>
            <w:r>
              <w:rPr>
                <w:lang w:val="de-DE"/>
              </w:rPr>
              <w:t>ü</w:t>
            </w:r>
            <w:r>
              <w:rPr>
                <w:lang w:val="de-DE"/>
              </w:rPr>
              <w:t>r vorhersagbare Ausgabeaufl</w:t>
            </w:r>
            <w:r>
              <w:rPr>
                <w:lang w:val="de-DE"/>
              </w:rPr>
              <w:t>ö</w:t>
            </w:r>
            <w:r>
              <w:rPr>
                <w:lang w:val="de-DE"/>
              </w:rPr>
              <w:t>sungen zu verwenden.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146 </w:t>
            </w:r>
            <w:r>
              <w:rPr>
                <w:noProof/>
                <w:sz w:val="16"/>
              </w:rPr>
              <w:br/>
            </w:r>
            <w:r>
              <w:rPr>
                <w:noProof/>
                <w:sz w:val="2"/>
              </w:rPr>
              <w:t>956d6658-c82e-443c-980b-8a07c2f8b471</w:t>
            </w:r>
          </w:p>
        </w:tc>
        <w:tc>
          <w:tcPr>
            <w:tcW w:w="7407" w:type="dxa"/>
            <w:shd w:val="clear" w:color="auto" w:fill="F2F2F2" w:themeFill="background1" w:themeFillShade="F2"/>
          </w:tcPr>
          <w:p w:rsidR="00000000" w:rsidRDefault="00E73530">
            <w:pPr>
              <w:rPr>
                <w:noProof/>
              </w:rPr>
            </w:pPr>
            <w:r>
              <w:rPr>
                <w:noProof/>
              </w:rPr>
              <w:t>This option only applies when using the H.264 and HEVC codecs.</w:t>
            </w:r>
          </w:p>
        </w:tc>
        <w:tc>
          <w:tcPr>
            <w:tcW w:w="7407" w:type="dxa"/>
          </w:tcPr>
          <w:p w:rsidR="00000000" w:rsidRDefault="00E73530">
            <w:pPr>
              <w:rPr>
                <w:lang w:val="de-DE"/>
              </w:rPr>
            </w:pPr>
            <w:r>
              <w:rPr>
                <w:lang w:val="de-DE"/>
              </w:rPr>
              <w:t>Diese Option gilt nur bei Verwendung der Codecs H.264 und HEVC.</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148 </w:t>
            </w:r>
            <w:r>
              <w:rPr>
                <w:noProof/>
                <w:sz w:val="16"/>
              </w:rPr>
              <w:br/>
            </w:r>
            <w:r>
              <w:rPr>
                <w:noProof/>
                <w:sz w:val="2"/>
              </w:rPr>
              <w:t>b3702638-84e2-4f5b-8416-b6e7ebb</w:t>
            </w:r>
            <w:r>
              <w:rPr>
                <w:noProof/>
                <w:sz w:val="2"/>
              </w:rPr>
              <w:t>c628e</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aspect_mode</w:t>
            </w:r>
            <w:r>
              <w:rPr>
                <w:rStyle w:val="mqInternal"/>
                <w:noProof/>
              </w:rPr>
              <w:t>{4]</w:t>
            </w:r>
            <w:r>
              <w:rPr>
                <w:noProof/>
              </w:rPr>
              <w:t xml:space="preserve">, </w:t>
            </w:r>
            <w:r>
              <w:rPr>
                <w:rStyle w:val="mqInternal"/>
                <w:noProof/>
              </w:rPr>
              <w:t>[5}</w:t>
            </w:r>
            <w:r>
              <w:rPr>
                <w:noProof/>
              </w:rPr>
              <w:t>width</w:t>
            </w:r>
            <w:r>
              <w:rPr>
                <w:rStyle w:val="mqInternal"/>
                <w:noProof/>
              </w:rPr>
              <w:t>{4]</w:t>
            </w:r>
            <w:r>
              <w:rPr>
                <w:noProof/>
              </w:rPr>
              <w:t xml:space="preserve">, </w:t>
            </w:r>
            <w:r>
              <w:rPr>
                <w:rStyle w:val="mqInternal"/>
                <w:noProof/>
              </w:rPr>
              <w:t>[7}</w:t>
            </w:r>
            <w:r>
              <w:rPr>
                <w:noProof/>
              </w:rPr>
              <w:t>height</w:t>
            </w:r>
            <w:r>
              <w:rPr>
                <w:rStyle w:val="mqInternal"/>
                <w:noProof/>
              </w:rPr>
              <w:t>{4]</w:t>
            </w:r>
            <w:r>
              <w:rPr>
                <w:noProof/>
              </w:rPr>
              <w:t xml:space="preserve">, and </w:t>
            </w:r>
            <w:r>
              <w:rPr>
                <w:rStyle w:val="mqInternal"/>
                <w:noProof/>
              </w:rPr>
              <w:t>[9}</w:t>
            </w:r>
            <w:r>
              <w:rPr>
                <w:noProof/>
              </w:rPr>
              <w:t>size</w:t>
            </w:r>
            <w:r>
              <w:rPr>
                <w:rStyle w:val="mqInternal"/>
                <w:noProof/>
              </w:rPr>
              <w:t>{4]</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w:t>
            </w:r>
            <w:r>
              <w:rPr>
                <w:lang w:val="de-DE"/>
              </w:rPr>
              <w:t>Aspektmodus</w:t>
            </w:r>
            <w:r>
              <w:rPr>
                <w:rStyle w:val="mqInternal"/>
                <w:noProof/>
                <w:lang w:val="de-DE"/>
              </w:rPr>
              <w:t>{4]</w:t>
            </w:r>
            <w:r>
              <w:rPr>
                <w:lang w:val="de-DE"/>
              </w:rPr>
              <w:t xml:space="preserve"> , </w:t>
            </w:r>
            <w:r>
              <w:rPr>
                <w:rStyle w:val="mqInternal"/>
                <w:noProof/>
                <w:lang w:val="de-DE"/>
              </w:rPr>
              <w:t>[5}</w:t>
            </w:r>
            <w:r>
              <w:rPr>
                <w:lang w:val="de-DE"/>
              </w:rPr>
              <w:t>Breite</w:t>
            </w:r>
            <w:r>
              <w:rPr>
                <w:rStyle w:val="mqInternal"/>
                <w:noProof/>
                <w:lang w:val="de-DE"/>
              </w:rPr>
              <w:t>{4]</w:t>
            </w:r>
            <w:r>
              <w:rPr>
                <w:lang w:val="de-DE"/>
              </w:rPr>
              <w:t xml:space="preserve"> , </w:t>
            </w:r>
            <w:r>
              <w:rPr>
                <w:rStyle w:val="mqInternal"/>
                <w:noProof/>
                <w:lang w:val="de-DE"/>
              </w:rPr>
              <w:t>[7}</w:t>
            </w:r>
            <w:r>
              <w:rPr>
                <w:lang w:val="de-DE"/>
              </w:rPr>
              <w:t>H</w:t>
            </w:r>
            <w:r>
              <w:rPr>
                <w:lang w:val="de-DE"/>
              </w:rPr>
              <w:t>ö</w:t>
            </w:r>
            <w:r>
              <w:rPr>
                <w:lang w:val="de-DE"/>
              </w:rPr>
              <w:t>he</w:t>
            </w:r>
            <w:r>
              <w:rPr>
                <w:rStyle w:val="mqInternal"/>
                <w:noProof/>
                <w:lang w:val="de-DE"/>
              </w:rPr>
              <w:t>{4]</w:t>
            </w:r>
            <w:r>
              <w:rPr>
                <w:lang w:val="de-DE"/>
              </w:rPr>
              <w:t xml:space="preserve"> , und </w:t>
            </w:r>
            <w:r>
              <w:rPr>
                <w:rStyle w:val="mqInternal"/>
                <w:noProof/>
                <w:lang w:val="de-DE"/>
              </w:rPr>
              <w:t>[9}</w:t>
            </w:r>
            <w:r>
              <w:rPr>
                <w:lang w:val="de-DE"/>
              </w:rPr>
              <w:t>Gr</w:t>
            </w:r>
            <w:r>
              <w:rPr>
                <w:lang w:val="de-DE"/>
              </w:rPr>
              <w:t>öß</w:t>
            </w:r>
            <w:r>
              <w:rPr>
                <w:lang w:val="de-DE"/>
              </w:rPr>
              <w:t>e</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149 </w:t>
            </w:r>
            <w:r>
              <w:rPr>
                <w:noProof/>
                <w:sz w:val="16"/>
              </w:rPr>
              <w:br/>
            </w:r>
            <w:r>
              <w:rPr>
                <w:noProof/>
                <w:sz w:val="2"/>
              </w:rPr>
              <w:t>f7e1da99-4661-43aa-b385-b0090b367cd5</w:t>
            </w:r>
          </w:p>
        </w:tc>
        <w:tc>
          <w:tcPr>
            <w:tcW w:w="7407" w:type="dxa"/>
            <w:shd w:val="clear" w:color="auto" w:fill="F2F2F2" w:themeFill="background1" w:themeFillShade="F2"/>
          </w:tcPr>
          <w:p w:rsidR="00000000" w:rsidRDefault="00E73530">
            <w:pPr>
              <w:rPr>
                <w:noProof/>
              </w:rPr>
            </w:pPr>
            <w:r>
              <w:rPr>
                <w:noProof/>
              </w:rPr>
              <w:t>force_interlace_headers</w:t>
            </w:r>
          </w:p>
        </w:tc>
        <w:tc>
          <w:tcPr>
            <w:tcW w:w="7407" w:type="dxa"/>
          </w:tcPr>
          <w:p w:rsidR="00000000" w:rsidRDefault="00E73530">
            <w:pPr>
              <w:rPr>
                <w:lang w:val="de-DE"/>
              </w:rPr>
            </w:pPr>
            <w:r>
              <w:rPr>
                <w:lang w:val="de-DE"/>
              </w:rPr>
              <w:t>force_interlace_headers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151 </w:t>
            </w:r>
            <w:r>
              <w:rPr>
                <w:noProof/>
                <w:sz w:val="16"/>
              </w:rPr>
              <w:br/>
            </w:r>
            <w:r>
              <w:rPr>
                <w:noProof/>
                <w:sz w:val="2"/>
              </w:rPr>
              <w:t>497888f9-1d08-4f8d-867b-45f9a6b3d13b</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152 </w:t>
            </w:r>
            <w:r>
              <w:rPr>
                <w:noProof/>
                <w:sz w:val="16"/>
              </w:rPr>
              <w:br/>
            </w:r>
            <w:r>
              <w:rPr>
                <w:noProof/>
                <w:sz w:val="2"/>
              </w:rPr>
              <w:t>b9f66716-6271-46ef-b279-4c7c9c7242b8</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153 </w:t>
            </w:r>
            <w:r>
              <w:rPr>
                <w:noProof/>
                <w:sz w:val="16"/>
              </w:rPr>
              <w:br/>
            </w:r>
            <w:r>
              <w:rPr>
                <w:noProof/>
                <w:sz w:val="2"/>
              </w:rPr>
              <w:t>f5e3ac4a-7dc9-4e8b-a239-4caf6ea96513</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154 </w:t>
            </w:r>
            <w:r>
              <w:rPr>
                <w:noProof/>
                <w:sz w:val="16"/>
              </w:rPr>
              <w:br/>
            </w:r>
            <w:r>
              <w:rPr>
                <w:noProof/>
                <w:sz w:val="2"/>
              </w:rPr>
              <w:t>e91a1c4b-f0e2-471d-ad64-94a97a38a634</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155 </w:t>
            </w:r>
            <w:r>
              <w:rPr>
                <w:noProof/>
                <w:sz w:val="16"/>
              </w:rPr>
              <w:br/>
            </w:r>
            <w:r>
              <w:rPr>
                <w:noProof/>
                <w:sz w:val="2"/>
              </w:rPr>
              <w:t>ed94dd55-d516-454d-8b27-9fb3580a2295</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156 </w:t>
            </w:r>
            <w:r>
              <w:rPr>
                <w:noProof/>
                <w:sz w:val="16"/>
              </w:rPr>
              <w:br/>
            </w:r>
            <w:r>
              <w:rPr>
                <w:noProof/>
                <w:sz w:val="2"/>
              </w:rPr>
              <w:t>7d062248-11d6-42e6-9b0d-785d59190721</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r>
              <w:rPr>
                <w:noProof/>
              </w:rPr>
              <w:t xml:space="preserve"> false</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r>
              <w:rPr>
                <w:lang w:val="de-DE"/>
              </w:rPr>
              <w:t xml:space="preserve"> 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157 </w:t>
            </w:r>
            <w:r>
              <w:rPr>
                <w:noProof/>
                <w:sz w:val="16"/>
              </w:rPr>
              <w:br/>
            </w:r>
            <w:r>
              <w:rPr>
                <w:noProof/>
                <w:sz w:val="2"/>
              </w:rPr>
              <w:t>af081863-4a88-</w:t>
            </w:r>
            <w:r>
              <w:rPr>
                <w:noProof/>
                <w:sz w:val="2"/>
              </w:rPr>
              <w:t>412e-8dab-1325324efaf3</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158 </w:t>
            </w:r>
            <w:r>
              <w:rPr>
                <w:noProof/>
                <w:sz w:val="16"/>
              </w:rPr>
              <w:br/>
            </w:r>
            <w:r>
              <w:rPr>
                <w:noProof/>
                <w:sz w:val="2"/>
              </w:rPr>
              <w:t>3a3660cb-5078-4fc9-9a71-1508471eac59</w:t>
            </w:r>
          </w:p>
        </w:tc>
        <w:tc>
          <w:tcPr>
            <w:tcW w:w="7407" w:type="dxa"/>
            <w:shd w:val="clear" w:color="auto" w:fill="F2F2F2" w:themeFill="background1" w:themeFillShade="F2"/>
          </w:tcPr>
          <w:p w:rsidR="00000000" w:rsidRDefault="00E73530">
            <w:pPr>
              <w:rPr>
                <w:noProof/>
              </w:rPr>
            </w:pPr>
            <w:r>
              <w:rPr>
                <w:noProof/>
              </w:rPr>
              <w:t>Some decoders ask for interlaced content, but will play progressive content just fine.</w:t>
            </w:r>
          </w:p>
        </w:tc>
        <w:tc>
          <w:tcPr>
            <w:tcW w:w="7407" w:type="dxa"/>
          </w:tcPr>
          <w:p w:rsidR="00000000" w:rsidRDefault="00E73530">
            <w:pPr>
              <w:rPr>
                <w:lang w:val="de-DE"/>
              </w:rPr>
            </w:pPr>
            <w:r>
              <w:rPr>
                <w:lang w:val="de-DE"/>
              </w:rPr>
              <w:t>Einige Decoder fragen nach Interlaced-Inhalten, spielen aber progressive Inhalte einwandfrei ab.</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159 </w:t>
            </w:r>
            <w:r>
              <w:rPr>
                <w:noProof/>
                <w:sz w:val="16"/>
              </w:rPr>
              <w:br/>
            </w:r>
            <w:r>
              <w:rPr>
                <w:noProof/>
                <w:sz w:val="2"/>
              </w:rPr>
              <w:t>3196744b-25e9-48e8-959a-3a057e15d64c</w:t>
            </w:r>
          </w:p>
        </w:tc>
        <w:tc>
          <w:tcPr>
            <w:tcW w:w="7407" w:type="dxa"/>
            <w:shd w:val="clear" w:color="auto" w:fill="F2F2F2" w:themeFill="background1" w:themeFillShade="F2"/>
          </w:tcPr>
          <w:p w:rsidR="00000000" w:rsidRDefault="00E73530">
            <w:pPr>
              <w:rPr>
                <w:noProof/>
              </w:rPr>
            </w:pPr>
            <w:r>
              <w:rPr>
                <w:noProof/>
              </w:rPr>
              <w:t>This setting will add "interlaced" headers to the metadata of progressive content, to make it look like it is actual</w:t>
            </w:r>
            <w:r>
              <w:rPr>
                <w:noProof/>
              </w:rPr>
              <w:t>ly interlaced.</w:t>
            </w:r>
          </w:p>
        </w:tc>
        <w:tc>
          <w:tcPr>
            <w:tcW w:w="7407" w:type="dxa"/>
          </w:tcPr>
          <w:p w:rsidR="00000000" w:rsidRDefault="00E73530">
            <w:pPr>
              <w:rPr>
                <w:lang w:val="de-DE"/>
              </w:rPr>
            </w:pPr>
            <w:r>
              <w:rPr>
                <w:lang w:val="de-DE"/>
              </w:rPr>
              <w:t>Diese Einstellung f</w:t>
            </w:r>
            <w:r>
              <w:rPr>
                <w:lang w:val="de-DE"/>
              </w:rPr>
              <w:t>ü</w:t>
            </w:r>
            <w:r>
              <w:rPr>
                <w:lang w:val="de-DE"/>
              </w:rPr>
              <w:t>gt den Metadaten des progressiven Inhalts "Interlaced" -Header hinzu, damit es so aussieht, als w</w:t>
            </w:r>
            <w:r>
              <w:rPr>
                <w:lang w:val="de-DE"/>
              </w:rPr>
              <w:t>ä</w:t>
            </w:r>
            <w:r>
              <w:rPr>
                <w:lang w:val="de-DE"/>
              </w:rPr>
              <w:t>re es tats</w:t>
            </w:r>
            <w:r>
              <w:rPr>
                <w:lang w:val="de-DE"/>
              </w:rPr>
              <w:t>ä</w:t>
            </w:r>
            <w:r>
              <w:rPr>
                <w:lang w:val="de-DE"/>
              </w:rPr>
              <w:t>chlich Interlaced.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160 </w:t>
            </w:r>
            <w:r>
              <w:rPr>
                <w:noProof/>
                <w:sz w:val="16"/>
              </w:rPr>
              <w:br/>
            </w:r>
            <w:r>
              <w:rPr>
                <w:noProof/>
                <w:sz w:val="2"/>
              </w:rPr>
              <w:t>262e3955-2d8e-4b07-8924-0698eaa85157</w:t>
            </w:r>
          </w:p>
        </w:tc>
        <w:tc>
          <w:tcPr>
            <w:tcW w:w="7407" w:type="dxa"/>
            <w:shd w:val="clear" w:color="auto" w:fill="F2F2F2" w:themeFill="background1" w:themeFillShade="F2"/>
          </w:tcPr>
          <w:p w:rsidR="00000000" w:rsidRDefault="00E73530">
            <w:pPr>
              <w:rPr>
                <w:noProof/>
              </w:rPr>
            </w:pPr>
            <w:r>
              <w:rPr>
                <w:rStyle w:val="mqInternal"/>
                <w:noProof/>
              </w:rPr>
              <w:t>[1}</w:t>
            </w:r>
            <w:r>
              <w:rPr>
                <w:noProof/>
              </w:rPr>
              <w:t>Note:</w:t>
            </w:r>
            <w:r>
              <w:rPr>
                <w:rStyle w:val="mqInternal"/>
                <w:noProof/>
              </w:rPr>
              <w:t>{2]</w:t>
            </w:r>
          </w:p>
        </w:tc>
        <w:tc>
          <w:tcPr>
            <w:tcW w:w="7407" w:type="dxa"/>
          </w:tcPr>
          <w:p w:rsidR="00000000" w:rsidRDefault="00E73530">
            <w:pPr>
              <w:rPr>
                <w:lang w:val="de-DE"/>
              </w:rPr>
            </w:pPr>
            <w:r>
              <w:rPr>
                <w:rStyle w:val="mqInternal"/>
                <w:noProof/>
                <w:lang w:val="de-DE"/>
              </w:rPr>
              <w:t>[1}</w:t>
            </w:r>
            <w:r>
              <w:rPr>
                <w:lang w:val="de-DE"/>
              </w:rPr>
              <w:t>Hinweis:</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161 </w:t>
            </w:r>
            <w:r>
              <w:rPr>
                <w:noProof/>
                <w:sz w:val="16"/>
              </w:rPr>
              <w:br/>
            </w:r>
            <w:r>
              <w:rPr>
                <w:noProof/>
                <w:sz w:val="2"/>
              </w:rPr>
              <w:t>f9d1bb00-8bfa-433</w:t>
            </w:r>
            <w:r>
              <w:rPr>
                <w:noProof/>
                <w:sz w:val="2"/>
              </w:rPr>
              <w:t>6-9040-be1d7d818579</w:t>
            </w:r>
          </w:p>
        </w:tc>
        <w:tc>
          <w:tcPr>
            <w:tcW w:w="7407" w:type="dxa"/>
            <w:shd w:val="clear" w:color="auto" w:fill="F2F2F2" w:themeFill="background1" w:themeFillShade="F2"/>
          </w:tcPr>
          <w:p w:rsidR="00000000" w:rsidRDefault="00E73530">
            <w:pPr>
              <w:rPr>
                <w:noProof/>
              </w:rPr>
            </w:pPr>
            <w:r>
              <w:rPr>
                <w:noProof/>
              </w:rPr>
              <w:t>Some media inspection tools won't be tricked by this, and will report this content as progressive despite the header information.)</w:t>
            </w:r>
          </w:p>
        </w:tc>
        <w:tc>
          <w:tcPr>
            <w:tcW w:w="7407" w:type="dxa"/>
          </w:tcPr>
          <w:p w:rsidR="00000000" w:rsidRDefault="00E73530">
            <w:pPr>
              <w:rPr>
                <w:lang w:val="de-DE"/>
              </w:rPr>
            </w:pPr>
            <w:r>
              <w:rPr>
                <w:lang w:val="de-DE"/>
              </w:rPr>
              <w:t>Einige Tools zur Medieninspektion werden dadurch nicht ausgetrickst und melden diesen Inhalt trotz der He</w:t>
            </w:r>
            <w:r>
              <w:rPr>
                <w:lang w:val="de-DE"/>
              </w:rPr>
              <w:t>ader-Informationen als progressiv.)</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162 </w:t>
            </w:r>
            <w:r>
              <w:rPr>
                <w:noProof/>
                <w:sz w:val="16"/>
              </w:rPr>
              <w:br/>
            </w:r>
            <w:r>
              <w:rPr>
                <w:noProof/>
                <w:sz w:val="2"/>
              </w:rPr>
              <w:t>d00fa233-6edb-43ed-bed1-8a2f6f31948b</w:t>
            </w:r>
          </w:p>
        </w:tc>
        <w:tc>
          <w:tcPr>
            <w:tcW w:w="7407" w:type="dxa"/>
            <w:shd w:val="clear" w:color="auto" w:fill="F2F2F2" w:themeFill="background1" w:themeFillShade="F2"/>
          </w:tcPr>
          <w:p w:rsidR="00000000" w:rsidRDefault="00E73530">
            <w:pPr>
              <w:rPr>
                <w:noProof/>
              </w:rPr>
            </w:pPr>
            <w:r>
              <w:rPr>
                <w:noProof/>
              </w:rPr>
              <w:t>This option only applies when using the H.264 codec.</w:t>
            </w:r>
          </w:p>
        </w:tc>
        <w:tc>
          <w:tcPr>
            <w:tcW w:w="7407" w:type="dxa"/>
          </w:tcPr>
          <w:p w:rsidR="00000000" w:rsidRDefault="00E73530">
            <w:pPr>
              <w:rPr>
                <w:lang w:val="de-DE"/>
              </w:rPr>
            </w:pPr>
            <w:r>
              <w:rPr>
                <w:lang w:val="de-DE"/>
              </w:rPr>
              <w:t>Diese Option gilt nur bei Verwendung des H.264-Codecs.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164 </w:t>
            </w:r>
            <w:r>
              <w:rPr>
                <w:noProof/>
                <w:sz w:val="16"/>
              </w:rPr>
              <w:br/>
            </w:r>
            <w:r>
              <w:rPr>
                <w:noProof/>
                <w:sz w:val="2"/>
              </w:rPr>
              <w:t>2189b3cf-2e49-49dc-9fe0-237578355009</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aspect_mode</w:t>
            </w:r>
            <w:r>
              <w:rPr>
                <w:rStyle w:val="mqInternal"/>
                <w:noProof/>
              </w:rPr>
              <w:t>{4]</w:t>
            </w:r>
            <w:r>
              <w:rPr>
                <w:noProof/>
              </w:rPr>
              <w:t xml:space="preserve">, </w:t>
            </w:r>
            <w:r>
              <w:rPr>
                <w:rStyle w:val="mqInternal"/>
                <w:noProof/>
              </w:rPr>
              <w:t>[5}</w:t>
            </w:r>
            <w:r>
              <w:rPr>
                <w:noProof/>
              </w:rPr>
              <w:t>width</w:t>
            </w:r>
            <w:r>
              <w:rPr>
                <w:rStyle w:val="mqInternal"/>
                <w:noProof/>
              </w:rPr>
              <w:t>{4]</w:t>
            </w:r>
            <w:r>
              <w:rPr>
                <w:noProof/>
              </w:rPr>
              <w:t xml:space="preserve">, </w:t>
            </w:r>
            <w:r>
              <w:rPr>
                <w:rStyle w:val="mqInternal"/>
                <w:noProof/>
              </w:rPr>
              <w:t>[7}</w:t>
            </w:r>
            <w:r>
              <w:rPr>
                <w:noProof/>
              </w:rPr>
              <w:t>height</w:t>
            </w:r>
            <w:r>
              <w:rPr>
                <w:rStyle w:val="mqInternal"/>
                <w:noProof/>
              </w:rPr>
              <w:t>{4]</w:t>
            </w:r>
            <w:r>
              <w:rPr>
                <w:noProof/>
              </w:rPr>
              <w:t xml:space="preserve">, and </w:t>
            </w:r>
            <w:r>
              <w:rPr>
                <w:rStyle w:val="mqInternal"/>
                <w:noProof/>
              </w:rPr>
              <w:t>[9}</w:t>
            </w:r>
            <w:r>
              <w:rPr>
                <w:noProof/>
              </w:rPr>
              <w:t>size</w:t>
            </w:r>
            <w:r>
              <w:rPr>
                <w:rStyle w:val="mqInternal"/>
                <w:noProof/>
              </w:rPr>
              <w:t>{4]</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w:t>
            </w:r>
            <w:r>
              <w:rPr>
                <w:lang w:val="de-DE"/>
              </w:rPr>
              <w:t>Aspektmodus</w:t>
            </w:r>
            <w:r>
              <w:rPr>
                <w:rStyle w:val="mqInternal"/>
                <w:noProof/>
                <w:lang w:val="de-DE"/>
              </w:rPr>
              <w:t>{4]</w:t>
            </w:r>
            <w:r>
              <w:rPr>
                <w:lang w:val="de-DE"/>
              </w:rPr>
              <w:t xml:space="preserve"> , </w:t>
            </w:r>
            <w:r>
              <w:rPr>
                <w:rStyle w:val="mqInternal"/>
                <w:noProof/>
                <w:lang w:val="de-DE"/>
              </w:rPr>
              <w:t>[5}</w:t>
            </w:r>
            <w:r>
              <w:rPr>
                <w:lang w:val="de-DE"/>
              </w:rPr>
              <w:t>Breite</w:t>
            </w:r>
            <w:r>
              <w:rPr>
                <w:rStyle w:val="mqInternal"/>
                <w:noProof/>
                <w:lang w:val="de-DE"/>
              </w:rPr>
              <w:t>{4]</w:t>
            </w:r>
            <w:r>
              <w:rPr>
                <w:lang w:val="de-DE"/>
              </w:rPr>
              <w:t xml:space="preserve"> , </w:t>
            </w:r>
            <w:r>
              <w:rPr>
                <w:rStyle w:val="mqInternal"/>
                <w:noProof/>
                <w:lang w:val="de-DE"/>
              </w:rPr>
              <w:t>[7}</w:t>
            </w:r>
            <w:r>
              <w:rPr>
                <w:lang w:val="de-DE"/>
              </w:rPr>
              <w:t>H</w:t>
            </w:r>
            <w:r>
              <w:rPr>
                <w:lang w:val="de-DE"/>
              </w:rPr>
              <w:t>ö</w:t>
            </w:r>
            <w:r>
              <w:rPr>
                <w:lang w:val="de-DE"/>
              </w:rPr>
              <w:t>he</w:t>
            </w:r>
            <w:r>
              <w:rPr>
                <w:rStyle w:val="mqInternal"/>
                <w:noProof/>
                <w:lang w:val="de-DE"/>
              </w:rPr>
              <w:t>{4]</w:t>
            </w:r>
            <w:r>
              <w:rPr>
                <w:lang w:val="de-DE"/>
              </w:rPr>
              <w:t xml:space="preserve"> , und </w:t>
            </w:r>
            <w:r>
              <w:rPr>
                <w:rStyle w:val="mqInternal"/>
                <w:noProof/>
                <w:lang w:val="de-DE"/>
              </w:rPr>
              <w:t>[9}</w:t>
            </w:r>
            <w:r>
              <w:rPr>
                <w:lang w:val="de-DE"/>
              </w:rPr>
              <w:t>Gr</w:t>
            </w:r>
            <w:r>
              <w:rPr>
                <w:lang w:val="de-DE"/>
              </w:rPr>
              <w:t>öß</w:t>
            </w:r>
            <w:r>
              <w:rPr>
                <w:lang w:val="de-DE"/>
              </w:rPr>
              <w:t>e</w:t>
            </w:r>
            <w:r>
              <w:rPr>
                <w:rStyle w:val="mqInternal"/>
                <w:noProof/>
                <w:lang w:val="de-DE"/>
              </w:rPr>
              <w:t>{4]</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encoding-settings-rate-control.html</w:t>
            </w:r>
          </w:p>
          <w:p w:rsidR="00000000" w:rsidRDefault="00E73530">
            <w:pPr>
              <w:jc w:val="center"/>
              <w:rPr>
                <w:b/>
                <w:noProof/>
              </w:rPr>
            </w:pPr>
            <w:r>
              <w:rPr>
                <w:b/>
                <w:noProof/>
              </w:rPr>
              <w:lastRenderedPageBreak/>
              <w:t>MQ971010 4725c113-986d-42ce-9781-700961db2759</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1 </w:t>
            </w:r>
            <w:r>
              <w:rPr>
                <w:noProof/>
                <w:sz w:val="16"/>
              </w:rPr>
              <w:br/>
            </w:r>
            <w:r>
              <w:rPr>
                <w:noProof/>
                <w:sz w:val="2"/>
              </w:rPr>
              <w:t>c78c6645-d2fb-406a-a87a-d06a99742aac</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08750e5d-9943-4c4c-9b54-08f252e335cb</w:t>
            </w:r>
          </w:p>
        </w:tc>
        <w:tc>
          <w:tcPr>
            <w:tcW w:w="7407" w:type="dxa"/>
            <w:shd w:val="clear" w:color="auto" w:fill="F2F2F2" w:themeFill="background1" w:themeFillShade="F2"/>
          </w:tcPr>
          <w:p w:rsidR="00000000" w:rsidRDefault="00E73530">
            <w:pPr>
              <w:rPr>
                <w:noProof/>
              </w:rPr>
            </w:pPr>
            <w:r>
              <w:rPr>
                <w:noProof/>
              </w:rPr>
              <w:t>Rate Control Settings description:</w:t>
            </w:r>
          </w:p>
        </w:tc>
        <w:tc>
          <w:tcPr>
            <w:tcW w:w="7407" w:type="dxa"/>
          </w:tcPr>
          <w:p w:rsidR="00000000" w:rsidRDefault="00E73530">
            <w:pPr>
              <w:rPr>
                <w:lang w:val="de-DE"/>
              </w:rPr>
            </w:pPr>
            <w:r>
              <w:rPr>
                <w:lang w:val="de-DE"/>
              </w:rPr>
              <w:t>Beschreibung der Einstellungen f</w:t>
            </w:r>
            <w:r>
              <w:rPr>
                <w:lang w:val="de-DE"/>
              </w:rPr>
              <w:t>ü</w:t>
            </w:r>
            <w:r>
              <w:rPr>
                <w:lang w:val="de-DE"/>
              </w:rPr>
              <w:t>r die Ratensteuerung: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73edeb7b-9852-4a6a-a071-d142274ed6e7</w:t>
            </w:r>
          </w:p>
        </w:tc>
        <w:tc>
          <w:tcPr>
            <w:tcW w:w="7407" w:type="dxa"/>
            <w:shd w:val="clear" w:color="auto" w:fill="F2F2F2" w:themeFill="background1" w:themeFillShade="F2"/>
          </w:tcPr>
          <w:p w:rsidR="00000000" w:rsidRDefault="00E73530">
            <w:pPr>
              <w:rPr>
                <w:noProof/>
              </w:rPr>
            </w:pPr>
            <w:r>
              <w:rPr>
                <w:noProof/>
              </w:rPr>
              <w:t>This topic contains details for encoding settings related to encoding rate control, which are important to the quality of outputs. parent:</w:t>
            </w:r>
          </w:p>
        </w:tc>
        <w:tc>
          <w:tcPr>
            <w:tcW w:w="7407" w:type="dxa"/>
          </w:tcPr>
          <w:p w:rsidR="00000000" w:rsidRDefault="00E73530">
            <w:pPr>
              <w:rPr>
                <w:lang w:val="de-DE"/>
              </w:rPr>
            </w:pPr>
            <w:r>
              <w:rPr>
                <w:lang w:val="de-DE"/>
              </w:rPr>
              <w:t>Dieses Thema enth</w:t>
            </w:r>
            <w:r>
              <w:rPr>
                <w:lang w:val="de-DE"/>
              </w:rPr>
              <w:t>ä</w:t>
            </w:r>
            <w:r>
              <w:rPr>
                <w:lang w:val="de-DE"/>
              </w:rPr>
              <w:t>lt Details zu den Codierungseinstellungen f</w:t>
            </w:r>
            <w:r>
              <w:rPr>
                <w:lang w:val="de-DE"/>
              </w:rPr>
              <w:t>ü</w:t>
            </w:r>
            <w:r>
              <w:rPr>
                <w:lang w:val="de-DE"/>
              </w:rPr>
              <w:t>r die Steuerung der Codierungsrate, die f</w:t>
            </w:r>
            <w:r>
              <w:rPr>
                <w:lang w:val="de-DE"/>
              </w:rPr>
              <w:t>ü</w:t>
            </w:r>
            <w:r>
              <w:rPr>
                <w:lang w:val="de-DE"/>
              </w:rPr>
              <w:t>r die Qualit</w:t>
            </w:r>
            <w:r>
              <w:rPr>
                <w:lang w:val="de-DE"/>
              </w:rPr>
              <w:t>ä</w:t>
            </w:r>
            <w:r>
              <w:rPr>
                <w:lang w:val="de-DE"/>
              </w:rPr>
              <w:t>t der Ausgaben wichtig sind.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82f6dc38-eb3a-49d5-b7b8-67c834cfafd1</w:t>
            </w:r>
          </w:p>
        </w:tc>
        <w:tc>
          <w:tcPr>
            <w:tcW w:w="7407" w:type="dxa"/>
            <w:shd w:val="clear" w:color="auto" w:fill="F2F2F2" w:themeFill="background1" w:themeFillShade="F2"/>
          </w:tcPr>
          <w:p w:rsidR="00000000" w:rsidRDefault="00E73530">
            <w:pPr>
              <w:rPr>
                <w:noProof/>
              </w:rPr>
            </w:pPr>
            <w:r>
              <w:rPr>
                <w:noProof/>
              </w:rPr>
              <w:t>Audio/Video Settings grandparent:</w:t>
            </w:r>
          </w:p>
        </w:tc>
        <w:tc>
          <w:tcPr>
            <w:tcW w:w="7407" w:type="dxa"/>
          </w:tcPr>
          <w:p w:rsidR="00000000" w:rsidRDefault="00E73530">
            <w:pPr>
              <w:rPr>
                <w:lang w:val="de-DE"/>
              </w:rPr>
            </w:pPr>
            <w:r>
              <w:rPr>
                <w:lang w:val="de-DE"/>
              </w:rPr>
              <w:t>Audio / Video-Einstellungen Gro</w:t>
            </w:r>
            <w:r>
              <w:rPr>
                <w:lang w:val="de-DE"/>
              </w:rPr>
              <w:t>ß</w:t>
            </w:r>
            <w:r>
              <w:rPr>
                <w:lang w:val="de-DE"/>
              </w:rPr>
              <w:t>eltern: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4fa25262-aa1a-42d7-847e-2dad9b9b058e</w:t>
            </w:r>
          </w:p>
        </w:tc>
        <w:tc>
          <w:tcPr>
            <w:tcW w:w="7407" w:type="dxa"/>
            <w:shd w:val="clear" w:color="auto" w:fill="F2F2F2" w:themeFill="background1" w:themeFillShade="F2"/>
          </w:tcPr>
          <w:p w:rsidR="00000000" w:rsidRDefault="00E73530">
            <w:pPr>
              <w:rPr>
                <w:noProof/>
              </w:rPr>
            </w:pPr>
            <w:r>
              <w:rPr>
                <w:noProof/>
              </w:rPr>
              <w:t>Encoding Settings ---</w:t>
            </w:r>
          </w:p>
        </w:tc>
        <w:tc>
          <w:tcPr>
            <w:tcW w:w="7407" w:type="dxa"/>
          </w:tcPr>
          <w:p w:rsidR="00000000" w:rsidRDefault="00E73530">
            <w:pPr>
              <w:rPr>
                <w:lang w:val="de-DE"/>
              </w:rPr>
            </w:pPr>
            <w:r>
              <w:rPr>
                <w:lang w:val="de-DE"/>
              </w:rPr>
              <w:t>Codierungseinstellungen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4d241</w:t>
            </w:r>
            <w:r>
              <w:rPr>
                <w:noProof/>
                <w:sz w:val="2"/>
              </w:rPr>
              <w:t>498-60e3-4b3b-8bc4-23a99e8d3418</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833482a9-4985-4eaf-83be-1fdee3d8b59e</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8e1c4de8-0557-4b87-8a38-82b9af0544ec</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5764427a-cedc-4096-a07c-fc9c3ca1d5e1</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be1e3aa4-8a6f-4d3b-bbef-14fe6f2c66aa</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7f8a8df0-7ec9-476a-be01-427908f2d489</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18b6df35-42db-4dc1-b6c4-8a0e10b79853</w:t>
            </w:r>
          </w:p>
        </w:tc>
        <w:tc>
          <w:tcPr>
            <w:tcW w:w="7407" w:type="dxa"/>
            <w:shd w:val="clear" w:color="auto" w:fill="F2F2F2" w:themeFill="background1" w:themeFillShade="F2"/>
          </w:tcPr>
          <w:p w:rsidR="00000000" w:rsidRDefault="00E73530">
            <w:pPr>
              <w:rPr>
                <w:noProof/>
              </w:rPr>
            </w:pPr>
            <w:r>
              <w:rPr>
                <w:noProof/>
              </w:rPr>
              <w:t>3</w:t>
            </w:r>
          </w:p>
        </w:tc>
        <w:tc>
          <w:tcPr>
            <w:tcW w:w="7407" w:type="dxa"/>
          </w:tcPr>
          <w:p w:rsidR="00000000" w:rsidRDefault="00E73530">
            <w:pPr>
              <w:rPr>
                <w:lang w:val="de-DE"/>
              </w:rPr>
            </w:pPr>
            <w:r>
              <w:rPr>
                <w:lang w:val="de-DE"/>
              </w:rPr>
              <w:t>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4c75db21-bf70-4053-a1c2-e18253c4e5e8</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b2386dea-9d68-410a-8f7b-c6fa338ae360</w:t>
            </w:r>
          </w:p>
        </w:tc>
        <w:tc>
          <w:tcPr>
            <w:tcW w:w="7407" w:type="dxa"/>
            <w:shd w:val="clear" w:color="auto" w:fill="F2F2F2" w:themeFill="background1" w:themeFillShade="F2"/>
          </w:tcPr>
          <w:p w:rsidR="00000000" w:rsidRDefault="00E73530">
            <w:pPr>
              <w:rPr>
                <w:noProof/>
              </w:rPr>
            </w:pPr>
            <w:r>
              <w:rPr>
                <w:noProof/>
              </w:rPr>
              <w:t>1-5</w:t>
            </w:r>
          </w:p>
        </w:tc>
        <w:tc>
          <w:tcPr>
            <w:tcW w:w="7407" w:type="dxa"/>
          </w:tcPr>
          <w:p w:rsidR="00000000" w:rsidRDefault="00E73530">
            <w:pPr>
              <w:rPr>
                <w:lang w:val="de-DE"/>
              </w:rPr>
            </w:pPr>
            <w:r>
              <w:rPr>
                <w:lang w:val="de-DE"/>
              </w:rPr>
              <w:t>1-5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 </w:t>
            </w:r>
            <w:r>
              <w:rPr>
                <w:noProof/>
                <w:sz w:val="16"/>
              </w:rPr>
              <w:br/>
            </w:r>
            <w:r>
              <w:rPr>
                <w:noProof/>
                <w:sz w:val="2"/>
              </w:rPr>
              <w:t>761fe73b-aa7d-4cfb-b5b8-486bc2708907</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w:t>
            </w:r>
            <w:r>
              <w:rPr>
                <w:lang w:val="de-DE"/>
              </w:rPr>
              <w:t>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 </w:t>
            </w:r>
            <w:r>
              <w:rPr>
                <w:noProof/>
                <w:sz w:val="16"/>
              </w:rPr>
              <w:br/>
            </w:r>
            <w:r>
              <w:rPr>
                <w:noProof/>
                <w:sz w:val="2"/>
              </w:rPr>
              <w:t>d8936e22-408b-4066-981b-026c872c0068</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 </w:t>
            </w:r>
            <w:r>
              <w:rPr>
                <w:noProof/>
                <w:sz w:val="16"/>
              </w:rPr>
              <w:br/>
            </w:r>
            <w:r>
              <w:rPr>
                <w:noProof/>
                <w:sz w:val="2"/>
              </w:rPr>
              <w:t>d012d7f4-610d-4929-8735-fe9bb90fff2f</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 </w:t>
            </w:r>
            <w:r>
              <w:rPr>
                <w:noProof/>
                <w:sz w:val="16"/>
              </w:rPr>
              <w:br/>
            </w:r>
            <w:r>
              <w:rPr>
                <w:noProof/>
                <w:sz w:val="2"/>
              </w:rPr>
              <w:t>59a7f7a8-09df-4927-a156-d4773e613630</w:t>
            </w:r>
          </w:p>
        </w:tc>
        <w:tc>
          <w:tcPr>
            <w:tcW w:w="7407" w:type="dxa"/>
            <w:shd w:val="clear" w:color="auto" w:fill="F2F2F2" w:themeFill="background1" w:themeFillShade="F2"/>
          </w:tcPr>
          <w:p w:rsidR="00000000" w:rsidRDefault="00E73530">
            <w:pPr>
              <w:rPr>
                <w:noProof/>
              </w:rPr>
            </w:pPr>
            <w:r>
              <w:rPr>
                <w:noProof/>
              </w:rPr>
              <w:t>4</w:t>
            </w:r>
          </w:p>
        </w:tc>
        <w:tc>
          <w:tcPr>
            <w:tcW w:w="7407" w:type="dxa"/>
          </w:tcPr>
          <w:p w:rsidR="00000000" w:rsidRDefault="00E73530">
            <w:pPr>
              <w:rPr>
                <w:lang w:val="de-DE"/>
              </w:rPr>
            </w:pPr>
            <w:r>
              <w:rPr>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 </w:t>
            </w:r>
            <w:r>
              <w:rPr>
                <w:noProof/>
                <w:sz w:val="16"/>
              </w:rPr>
              <w:br/>
            </w:r>
            <w:r>
              <w:rPr>
                <w:noProof/>
                <w:sz w:val="2"/>
              </w:rPr>
              <w:t>0382555d-3d2c-44ff-96f4-f34d3849dff9</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 </w:t>
            </w:r>
            <w:r>
              <w:rPr>
                <w:noProof/>
                <w:sz w:val="16"/>
              </w:rPr>
              <w:br/>
            </w:r>
            <w:r>
              <w:rPr>
                <w:noProof/>
                <w:sz w:val="2"/>
              </w:rPr>
              <w:t>8180eb4f-f2ad-4db5-ae86-50abd164d700</w:t>
            </w:r>
          </w:p>
        </w:tc>
        <w:tc>
          <w:tcPr>
            <w:tcW w:w="7407" w:type="dxa"/>
            <w:shd w:val="clear" w:color="auto" w:fill="F2F2F2" w:themeFill="background1" w:themeFillShade="F2"/>
          </w:tcPr>
          <w:p w:rsidR="00000000" w:rsidRDefault="00E73530">
            <w:pPr>
              <w:rPr>
                <w:noProof/>
              </w:rPr>
            </w:pPr>
            <w:r>
              <w:rPr>
                <w:noProof/>
              </w:rPr>
              <w:t>The desired output video quality, from 1 to 5.</w:t>
            </w:r>
          </w:p>
        </w:tc>
        <w:tc>
          <w:tcPr>
            <w:tcW w:w="7407" w:type="dxa"/>
          </w:tcPr>
          <w:p w:rsidR="00000000" w:rsidRDefault="00E73530">
            <w:pPr>
              <w:rPr>
                <w:lang w:val="de-DE"/>
              </w:rPr>
            </w:pPr>
            <w:r>
              <w:rPr>
                <w:lang w:val="de-DE"/>
              </w:rPr>
              <w:t>Die gew</w:t>
            </w:r>
            <w:r>
              <w:rPr>
                <w:lang w:val="de-DE"/>
              </w:rPr>
              <w:t>ü</w:t>
            </w:r>
            <w:r>
              <w:rPr>
                <w:lang w:val="de-DE"/>
              </w:rPr>
              <w:t>nschte Ausgabevideoqualit</w:t>
            </w:r>
            <w:r>
              <w:rPr>
                <w:lang w:val="de-DE"/>
              </w:rPr>
              <w:t>ä</w:t>
            </w:r>
            <w:r>
              <w:rPr>
                <w:lang w:val="de-DE"/>
              </w:rPr>
              <w:t>t von 1 bis 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 </w:t>
            </w:r>
            <w:r>
              <w:rPr>
                <w:noProof/>
                <w:sz w:val="16"/>
              </w:rPr>
              <w:br/>
            </w:r>
            <w:r>
              <w:rPr>
                <w:noProof/>
                <w:sz w:val="2"/>
              </w:rPr>
              <w:t>2a3b55a4-b6ae-4ff3-b118-7acd45cbcfdd</w:t>
            </w:r>
          </w:p>
        </w:tc>
        <w:tc>
          <w:tcPr>
            <w:tcW w:w="7407" w:type="dxa"/>
            <w:shd w:val="clear" w:color="auto" w:fill="F2F2F2" w:themeFill="background1" w:themeFillShade="F2"/>
          </w:tcPr>
          <w:p w:rsidR="00000000" w:rsidRDefault="00E73530">
            <w:pPr>
              <w:rPr>
                <w:noProof/>
              </w:rPr>
            </w:pPr>
            <w:r>
              <w:rPr>
                <w:noProof/>
              </w:rPr>
              <w:t>Automatically selects a video_bitrate to achieve this quali</w:t>
            </w:r>
            <w:r>
              <w:rPr>
                <w:noProof/>
              </w:rPr>
              <w:t>ty.</w:t>
            </w:r>
          </w:p>
        </w:tc>
        <w:tc>
          <w:tcPr>
            <w:tcW w:w="7407" w:type="dxa"/>
          </w:tcPr>
          <w:p w:rsidR="00000000" w:rsidRDefault="00E73530">
            <w:pPr>
              <w:rPr>
                <w:lang w:val="de-DE"/>
              </w:rPr>
            </w:pPr>
            <w:r>
              <w:rPr>
                <w:lang w:val="de-DE"/>
              </w:rPr>
              <w:t>W</w:t>
            </w:r>
            <w:r>
              <w:rPr>
                <w:lang w:val="de-DE"/>
              </w:rPr>
              <w:t>ä</w:t>
            </w:r>
            <w:r>
              <w:rPr>
                <w:lang w:val="de-DE"/>
              </w:rPr>
              <w:t>hlt automatisch ein video_bitrate aus, um diese Qualit</w:t>
            </w:r>
            <w:r>
              <w:rPr>
                <w:lang w:val="de-DE"/>
              </w:rPr>
              <w:t>ä</w:t>
            </w:r>
            <w:r>
              <w:rPr>
                <w:lang w:val="de-DE"/>
              </w:rPr>
              <w:t>t zu erreichen.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 </w:t>
            </w:r>
            <w:r>
              <w:rPr>
                <w:noProof/>
                <w:sz w:val="16"/>
              </w:rPr>
              <w:br/>
            </w:r>
            <w:r>
              <w:rPr>
                <w:noProof/>
                <w:sz w:val="2"/>
              </w:rPr>
              <w:t>8601d0d7-aa1c-4cf0-83e5-bdf0695303c2</w:t>
            </w:r>
          </w:p>
        </w:tc>
        <w:tc>
          <w:tcPr>
            <w:tcW w:w="7407" w:type="dxa"/>
            <w:shd w:val="clear" w:color="auto" w:fill="F2F2F2" w:themeFill="background1" w:themeFillShade="F2"/>
          </w:tcPr>
          <w:p w:rsidR="00000000" w:rsidRDefault="00E73530">
            <w:pPr>
              <w:rPr>
                <w:noProof/>
              </w:rPr>
            </w:pPr>
            <w:r>
              <w:rPr>
                <w:noProof/>
              </w:rPr>
              <w:t>This automatically chooses a video bitrate that produces a video of the desired quality.</w:t>
            </w:r>
          </w:p>
        </w:tc>
        <w:tc>
          <w:tcPr>
            <w:tcW w:w="7407" w:type="dxa"/>
          </w:tcPr>
          <w:p w:rsidR="00000000" w:rsidRDefault="00E73530">
            <w:pPr>
              <w:rPr>
                <w:lang w:val="de-DE"/>
              </w:rPr>
            </w:pPr>
            <w:r>
              <w:rPr>
                <w:lang w:val="de-DE"/>
              </w:rPr>
              <w:t>Dadurch wird automatisch eine Videobitrate ausgew</w:t>
            </w:r>
            <w:r>
              <w:rPr>
                <w:lang w:val="de-DE"/>
              </w:rPr>
              <w:t>ä</w:t>
            </w:r>
            <w:r>
              <w:rPr>
                <w:lang w:val="de-DE"/>
              </w:rPr>
              <w:t>hlt, die ein Video mit der gew</w:t>
            </w:r>
            <w:r>
              <w:rPr>
                <w:lang w:val="de-DE"/>
              </w:rPr>
              <w:t>ü</w:t>
            </w:r>
            <w:r>
              <w:rPr>
                <w:lang w:val="de-DE"/>
              </w:rPr>
              <w:t>nschten Qualit</w:t>
            </w:r>
            <w:r>
              <w:rPr>
                <w:lang w:val="de-DE"/>
              </w:rPr>
              <w:t>ä</w:t>
            </w:r>
            <w:r>
              <w:rPr>
                <w:lang w:val="de-DE"/>
              </w:rPr>
              <w:t>t erzeugt.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 </w:t>
            </w:r>
            <w:r>
              <w:rPr>
                <w:noProof/>
                <w:sz w:val="16"/>
              </w:rPr>
              <w:br/>
            </w:r>
            <w:r>
              <w:rPr>
                <w:noProof/>
                <w:sz w:val="2"/>
              </w:rPr>
              <w:t>68d555fe-e47c-447a-a37c-79cb30c4d34c</w:t>
            </w:r>
          </w:p>
        </w:tc>
        <w:tc>
          <w:tcPr>
            <w:tcW w:w="7407" w:type="dxa"/>
            <w:shd w:val="clear" w:color="auto" w:fill="F2F2F2" w:themeFill="background1" w:themeFillShade="F2"/>
          </w:tcPr>
          <w:p w:rsidR="00000000" w:rsidRDefault="00E73530">
            <w:pPr>
              <w:rPr>
                <w:noProof/>
              </w:rPr>
            </w:pPr>
            <w:r>
              <w:rPr>
                <w:noProof/>
              </w:rPr>
              <w:t>This is useful, because one video may need a higher bitrate than another to achieve a target visual quality</w:t>
            </w:r>
            <w:r>
              <w:rPr>
                <w:noProof/>
              </w:rPr>
              <w:t>, due to the complexity of the content, the resolution, etc.</w:t>
            </w:r>
          </w:p>
        </w:tc>
        <w:tc>
          <w:tcPr>
            <w:tcW w:w="7407" w:type="dxa"/>
          </w:tcPr>
          <w:p w:rsidR="00000000" w:rsidRDefault="00E73530">
            <w:pPr>
              <w:rPr>
                <w:lang w:val="de-DE"/>
              </w:rPr>
            </w:pPr>
            <w:r>
              <w:rPr>
                <w:lang w:val="de-DE"/>
              </w:rPr>
              <w:t>Dies ist n</w:t>
            </w:r>
            <w:r>
              <w:rPr>
                <w:lang w:val="de-DE"/>
              </w:rPr>
              <w:t>ü</w:t>
            </w:r>
            <w:r>
              <w:rPr>
                <w:lang w:val="de-DE"/>
              </w:rPr>
              <w:t>tzlich, da ein Video aufgrund der Komplexit</w:t>
            </w:r>
            <w:r>
              <w:rPr>
                <w:lang w:val="de-DE"/>
              </w:rPr>
              <w:t>ä</w:t>
            </w:r>
            <w:r>
              <w:rPr>
                <w:lang w:val="de-DE"/>
              </w:rPr>
              <w:t>t des Inhalts, der Aufl</w:t>
            </w:r>
            <w:r>
              <w:rPr>
                <w:lang w:val="de-DE"/>
              </w:rPr>
              <w:t>ö</w:t>
            </w:r>
            <w:r>
              <w:rPr>
                <w:lang w:val="de-DE"/>
              </w:rPr>
              <w:t>sung usw. m</w:t>
            </w:r>
            <w:r>
              <w:rPr>
                <w:lang w:val="de-DE"/>
              </w:rPr>
              <w:t>ö</w:t>
            </w:r>
            <w:r>
              <w:rPr>
                <w:lang w:val="de-DE"/>
              </w:rPr>
              <w:t>glicherweise eine h</w:t>
            </w:r>
            <w:r>
              <w:rPr>
                <w:lang w:val="de-DE"/>
              </w:rPr>
              <w:t>ö</w:t>
            </w:r>
            <w:r>
              <w:rPr>
                <w:lang w:val="de-DE"/>
              </w:rPr>
              <w:t>here Bitrate als ein anderes ben</w:t>
            </w:r>
            <w:r>
              <w:rPr>
                <w:lang w:val="de-DE"/>
              </w:rPr>
              <w:t>ö</w:t>
            </w:r>
            <w:r>
              <w:rPr>
                <w:lang w:val="de-DE"/>
              </w:rPr>
              <w:t>tigt, um eine visuelle Zielqualit</w:t>
            </w:r>
            <w:r>
              <w:rPr>
                <w:lang w:val="de-DE"/>
              </w:rPr>
              <w:t>ä</w:t>
            </w:r>
            <w:r>
              <w:rPr>
                <w:lang w:val="de-DE"/>
              </w:rPr>
              <w:t>t zu erzielen.</w:t>
            </w:r>
          </w:p>
        </w:tc>
      </w:tr>
      <w:tr w:rsidR="00000000">
        <w:tc>
          <w:tcPr>
            <w:tcW w:w="660" w:type="dxa"/>
            <w:shd w:val="clear" w:color="auto" w:fill="F2F2F2" w:themeFill="background1" w:themeFillShade="F2"/>
          </w:tcPr>
          <w:p w:rsidR="00000000" w:rsidRDefault="00E73530">
            <w:pPr>
              <w:rPr>
                <w:noProof/>
                <w:sz w:val="2"/>
              </w:rPr>
            </w:pPr>
            <w:r>
              <w:rPr>
                <w:noProof/>
                <w:sz w:val="16"/>
              </w:rPr>
              <w:t>2</w:t>
            </w:r>
            <w:r>
              <w:rPr>
                <w:noProof/>
                <w:sz w:val="16"/>
              </w:rPr>
              <w:t xml:space="preserve">5 </w:t>
            </w:r>
            <w:r>
              <w:rPr>
                <w:noProof/>
                <w:sz w:val="16"/>
              </w:rPr>
              <w:br/>
            </w:r>
            <w:r>
              <w:rPr>
                <w:noProof/>
                <w:sz w:val="2"/>
              </w:rPr>
              <w:t>45174992-4fcb-48ab-a2a1-9d00dd84fdc8</w:t>
            </w:r>
          </w:p>
        </w:tc>
        <w:tc>
          <w:tcPr>
            <w:tcW w:w="7407" w:type="dxa"/>
            <w:shd w:val="clear" w:color="auto" w:fill="F2F2F2" w:themeFill="background1" w:themeFillShade="F2"/>
          </w:tcPr>
          <w:p w:rsidR="00000000" w:rsidRDefault="00E73530">
            <w:pPr>
              <w:rPr>
                <w:noProof/>
              </w:rPr>
            </w:pPr>
            <w:r>
              <w:rPr>
                <w:noProof/>
              </w:rPr>
              <w:t xml:space="preserve">Note that if </w:t>
            </w:r>
            <w:r>
              <w:rPr>
                <w:rStyle w:val="mqInternal"/>
                <w:noProof/>
              </w:rPr>
              <w:t>[1}[2]{3]</w:t>
            </w:r>
            <w:r>
              <w:rPr>
                <w:noProof/>
              </w:rPr>
              <w:t xml:space="preserve"> and </w:t>
            </w:r>
            <w:r>
              <w:rPr>
                <w:rStyle w:val="mqInternal"/>
                <w:noProof/>
              </w:rPr>
              <w:t>[1}[5]{3]</w:t>
            </w:r>
            <w:r>
              <w:rPr>
                <w:noProof/>
              </w:rPr>
              <w:t xml:space="preserve"> are set, the </w:t>
            </w:r>
            <w:r>
              <w:rPr>
                <w:rStyle w:val="mqInternal"/>
                <w:noProof/>
              </w:rPr>
              <w:t>[1}[5]{3]</w:t>
            </w:r>
            <w:r>
              <w:rPr>
                <w:noProof/>
              </w:rPr>
              <w:t xml:space="preserve"> setting will be ignored.</w:t>
            </w:r>
          </w:p>
        </w:tc>
        <w:tc>
          <w:tcPr>
            <w:tcW w:w="7407" w:type="dxa"/>
          </w:tcPr>
          <w:p w:rsidR="00000000" w:rsidRDefault="00E73530">
            <w:pPr>
              <w:rPr>
                <w:lang w:val="de-DE"/>
              </w:rPr>
            </w:pPr>
            <w:r>
              <w:rPr>
                <w:lang w:val="de-DE"/>
              </w:rPr>
              <w:t xml:space="preserve">Beachten Sie, dass wenn </w:t>
            </w:r>
            <w:r>
              <w:rPr>
                <w:rStyle w:val="mqInternal"/>
                <w:noProof/>
                <w:lang w:val="de-DE"/>
              </w:rPr>
              <w:t>[1}[2]{3]</w:t>
            </w:r>
            <w:r>
              <w:rPr>
                <w:lang w:val="de-DE"/>
              </w:rPr>
              <w:t xml:space="preserve"> und </w:t>
            </w:r>
            <w:r>
              <w:rPr>
                <w:rStyle w:val="mqInternal"/>
                <w:noProof/>
                <w:lang w:val="de-DE"/>
              </w:rPr>
              <w:t>[1}[5]{3]</w:t>
            </w:r>
            <w:r>
              <w:rPr>
                <w:lang w:val="de-DE"/>
              </w:rPr>
              <w:t xml:space="preserve"> eingestellt sind, die </w:t>
            </w:r>
            <w:r>
              <w:rPr>
                <w:rStyle w:val="mqInternal"/>
                <w:noProof/>
                <w:lang w:val="de-DE"/>
              </w:rPr>
              <w:t>[1}[5]{3]</w:t>
            </w:r>
            <w:r>
              <w:rPr>
                <w:lang w:val="de-DE"/>
              </w:rPr>
              <w:t xml:space="preserve"> Einstellung wird ignoriert.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 </w:t>
            </w:r>
            <w:r>
              <w:rPr>
                <w:noProof/>
                <w:sz w:val="16"/>
              </w:rPr>
              <w:br/>
            </w:r>
            <w:r>
              <w:rPr>
                <w:noProof/>
                <w:sz w:val="2"/>
              </w:rPr>
              <w:t>f8303458-7083-44ce</w:t>
            </w:r>
            <w:r>
              <w:rPr>
                <w:noProof/>
                <w:sz w:val="2"/>
              </w:rPr>
              <w:t>-a592-1f8540374d40</w:t>
            </w:r>
          </w:p>
        </w:tc>
        <w:tc>
          <w:tcPr>
            <w:tcW w:w="7407" w:type="dxa"/>
            <w:shd w:val="clear" w:color="auto" w:fill="F2F2F2" w:themeFill="background1" w:themeFillShade="F2"/>
          </w:tcPr>
          <w:p w:rsidR="00000000" w:rsidRDefault="00E73530">
            <w:pPr>
              <w:rPr>
                <w:noProof/>
              </w:rPr>
            </w:pPr>
            <w:r>
              <w:rPr>
                <w:noProof/>
              </w:rPr>
              <w:t>Higher quality means higher bitrate and vice versa.</w:t>
            </w:r>
          </w:p>
        </w:tc>
        <w:tc>
          <w:tcPr>
            <w:tcW w:w="7407" w:type="dxa"/>
          </w:tcPr>
          <w:p w:rsidR="00000000" w:rsidRDefault="00E73530">
            <w:pPr>
              <w:rPr>
                <w:lang w:val="de-DE"/>
              </w:rPr>
            </w:pPr>
            <w:r>
              <w:rPr>
                <w:lang w:val="de-DE"/>
              </w:rPr>
              <w:t>H</w:t>
            </w:r>
            <w:r>
              <w:rPr>
                <w:lang w:val="de-DE"/>
              </w:rPr>
              <w:t>ö</w:t>
            </w:r>
            <w:r>
              <w:rPr>
                <w:lang w:val="de-DE"/>
              </w:rPr>
              <w:t>here Qualit</w:t>
            </w:r>
            <w:r>
              <w:rPr>
                <w:lang w:val="de-DE"/>
              </w:rPr>
              <w:t>ä</w:t>
            </w:r>
            <w:r>
              <w:rPr>
                <w:lang w:val="de-DE"/>
              </w:rPr>
              <w:t>t bedeutet h</w:t>
            </w:r>
            <w:r>
              <w:rPr>
                <w:lang w:val="de-DE"/>
              </w:rPr>
              <w:t>ö</w:t>
            </w:r>
            <w:r>
              <w:rPr>
                <w:lang w:val="de-DE"/>
              </w:rPr>
              <w:t>here Bitrate und umgekehrt.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 </w:t>
            </w:r>
            <w:r>
              <w:rPr>
                <w:noProof/>
                <w:sz w:val="16"/>
              </w:rPr>
              <w:br/>
            </w:r>
            <w:r>
              <w:rPr>
                <w:noProof/>
                <w:sz w:val="2"/>
              </w:rPr>
              <w:t>1bf3981f-2d7d-412f-90f0-ebe6dc46883b</w:t>
            </w:r>
          </w:p>
        </w:tc>
        <w:tc>
          <w:tcPr>
            <w:tcW w:w="7407" w:type="dxa"/>
            <w:shd w:val="clear" w:color="auto" w:fill="F2F2F2" w:themeFill="background1" w:themeFillShade="F2"/>
          </w:tcPr>
          <w:p w:rsidR="00000000" w:rsidRDefault="00E73530">
            <w:pPr>
              <w:rPr>
                <w:noProof/>
              </w:rPr>
            </w:pPr>
            <w:r>
              <w:rPr>
                <w:noProof/>
              </w:rPr>
              <w:t>Quality 1:</w:t>
            </w:r>
          </w:p>
        </w:tc>
        <w:tc>
          <w:tcPr>
            <w:tcW w:w="7407" w:type="dxa"/>
          </w:tcPr>
          <w:p w:rsidR="00000000" w:rsidRDefault="00E73530">
            <w:pPr>
              <w:rPr>
                <w:lang w:val="de-DE"/>
              </w:rPr>
            </w:pPr>
            <w:r>
              <w:rPr>
                <w:lang w:val="de-DE"/>
              </w:rPr>
              <w:t>Qualit</w:t>
            </w:r>
            <w:r>
              <w:rPr>
                <w:lang w:val="de-DE"/>
              </w:rPr>
              <w:t>ä</w:t>
            </w:r>
            <w:r>
              <w:rPr>
                <w:lang w:val="de-DE"/>
              </w:rPr>
              <w:t>t 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 </w:t>
            </w:r>
            <w:r>
              <w:rPr>
                <w:noProof/>
                <w:sz w:val="16"/>
              </w:rPr>
              <w:br/>
            </w:r>
            <w:r>
              <w:rPr>
                <w:noProof/>
                <w:sz w:val="2"/>
              </w:rPr>
              <w:t>c9d5138a-85ee-4abe-974e-08262648e50f</w:t>
            </w:r>
          </w:p>
        </w:tc>
        <w:tc>
          <w:tcPr>
            <w:tcW w:w="7407" w:type="dxa"/>
            <w:shd w:val="clear" w:color="auto" w:fill="F2F2F2" w:themeFill="background1" w:themeFillShade="F2"/>
          </w:tcPr>
          <w:p w:rsidR="00000000" w:rsidRDefault="00E73530">
            <w:pPr>
              <w:rPr>
                <w:noProof/>
              </w:rPr>
            </w:pPr>
            <w:r>
              <w:rPr>
                <w:noProof/>
              </w:rPr>
              <w:t>Highly compressed.</w:t>
            </w:r>
          </w:p>
        </w:tc>
        <w:tc>
          <w:tcPr>
            <w:tcW w:w="7407" w:type="dxa"/>
          </w:tcPr>
          <w:p w:rsidR="00000000" w:rsidRDefault="00E73530">
            <w:pPr>
              <w:rPr>
                <w:lang w:val="de-DE"/>
              </w:rPr>
            </w:pPr>
            <w:r>
              <w:rPr>
                <w:lang w:val="de-DE"/>
              </w:rPr>
              <w:t>Stark komprimiert.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 </w:t>
            </w:r>
            <w:r>
              <w:rPr>
                <w:noProof/>
                <w:sz w:val="16"/>
              </w:rPr>
              <w:br/>
            </w:r>
            <w:r>
              <w:rPr>
                <w:noProof/>
                <w:sz w:val="2"/>
              </w:rPr>
              <w:t>de7d1f28-f6ee-4062-85ce-e29a87009916</w:t>
            </w:r>
          </w:p>
        </w:tc>
        <w:tc>
          <w:tcPr>
            <w:tcW w:w="7407" w:type="dxa"/>
            <w:shd w:val="clear" w:color="auto" w:fill="F2F2F2" w:themeFill="background1" w:themeFillShade="F2"/>
          </w:tcPr>
          <w:p w:rsidR="00000000" w:rsidRDefault="00E73530">
            <w:pPr>
              <w:rPr>
                <w:noProof/>
              </w:rPr>
            </w:pPr>
            <w:r>
              <w:rPr>
                <w:noProof/>
              </w:rPr>
              <w:t>Mediocre visual quality, but small files.</w:t>
            </w:r>
          </w:p>
        </w:tc>
        <w:tc>
          <w:tcPr>
            <w:tcW w:w="7407" w:type="dxa"/>
          </w:tcPr>
          <w:p w:rsidR="00000000" w:rsidRDefault="00E73530">
            <w:pPr>
              <w:rPr>
                <w:lang w:val="de-DE"/>
              </w:rPr>
            </w:pPr>
            <w:r>
              <w:rPr>
                <w:lang w:val="de-DE"/>
              </w:rPr>
              <w:t>Mittelm</w:t>
            </w:r>
            <w:r>
              <w:rPr>
                <w:lang w:val="de-DE"/>
              </w:rPr>
              <w:t>äß</w:t>
            </w:r>
            <w:r>
              <w:rPr>
                <w:lang w:val="de-DE"/>
              </w:rPr>
              <w:t>ige visuelle Qualit</w:t>
            </w:r>
            <w:r>
              <w:rPr>
                <w:lang w:val="de-DE"/>
              </w:rPr>
              <w:t>ä</w:t>
            </w:r>
            <w:r>
              <w:rPr>
                <w:lang w:val="de-DE"/>
              </w:rPr>
              <w:t>t, aber kleine Dateien.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 </w:t>
            </w:r>
            <w:r>
              <w:rPr>
                <w:noProof/>
                <w:sz w:val="16"/>
              </w:rPr>
              <w:br/>
            </w:r>
            <w:r>
              <w:rPr>
                <w:noProof/>
                <w:sz w:val="2"/>
              </w:rPr>
              <w:t>2c965036-a55d-43ab-ad20-f91e84c46d71</w:t>
            </w:r>
          </w:p>
        </w:tc>
        <w:tc>
          <w:tcPr>
            <w:tcW w:w="7407" w:type="dxa"/>
            <w:shd w:val="clear" w:color="auto" w:fill="F2F2F2" w:themeFill="background1" w:themeFillShade="F2"/>
          </w:tcPr>
          <w:p w:rsidR="00000000" w:rsidRDefault="00E73530">
            <w:pPr>
              <w:rPr>
                <w:noProof/>
              </w:rPr>
            </w:pPr>
            <w:r>
              <w:rPr>
                <w:rStyle w:val="mqInternal"/>
                <w:noProof/>
              </w:rPr>
              <w:t>[1]</w:t>
            </w:r>
            <w:r>
              <w:rPr>
                <w:noProof/>
              </w:rPr>
              <w:t xml:space="preserve"> Quality 2:</w:t>
            </w:r>
          </w:p>
        </w:tc>
        <w:tc>
          <w:tcPr>
            <w:tcW w:w="7407" w:type="dxa"/>
          </w:tcPr>
          <w:p w:rsidR="00000000" w:rsidRDefault="00E73530">
            <w:pPr>
              <w:rPr>
                <w:lang w:val="de-DE"/>
              </w:rPr>
            </w:pPr>
            <w:r>
              <w:rPr>
                <w:rStyle w:val="mqInternal"/>
                <w:noProof/>
                <w:lang w:val="de-DE"/>
              </w:rPr>
              <w:t>[1]</w:t>
            </w:r>
            <w:r>
              <w:rPr>
                <w:lang w:val="de-DE"/>
              </w:rPr>
              <w:t xml:space="preserve"> Qualit</w:t>
            </w:r>
            <w:r>
              <w:rPr>
                <w:lang w:val="de-DE"/>
              </w:rPr>
              <w:t>ä</w:t>
            </w:r>
            <w:r>
              <w:rPr>
                <w:lang w:val="de-DE"/>
              </w:rPr>
              <w:t>t 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 </w:t>
            </w:r>
            <w:r>
              <w:rPr>
                <w:noProof/>
                <w:sz w:val="16"/>
              </w:rPr>
              <w:br/>
            </w:r>
            <w:r>
              <w:rPr>
                <w:noProof/>
                <w:sz w:val="2"/>
              </w:rPr>
              <w:t>d400578b-4019-4209-b53</w:t>
            </w:r>
            <w:r>
              <w:rPr>
                <w:noProof/>
                <w:sz w:val="2"/>
              </w:rPr>
              <w:t>b-8f48b8bfc6c4</w:t>
            </w:r>
          </w:p>
        </w:tc>
        <w:tc>
          <w:tcPr>
            <w:tcW w:w="7407" w:type="dxa"/>
            <w:shd w:val="clear" w:color="auto" w:fill="F2F2F2" w:themeFill="background1" w:themeFillShade="F2"/>
          </w:tcPr>
          <w:p w:rsidR="00000000" w:rsidRDefault="00E73530">
            <w:pPr>
              <w:rPr>
                <w:noProof/>
              </w:rPr>
            </w:pPr>
            <w:r>
              <w:rPr>
                <w:noProof/>
              </w:rPr>
              <w:t>Acceptable quality.</w:t>
            </w:r>
          </w:p>
        </w:tc>
        <w:tc>
          <w:tcPr>
            <w:tcW w:w="7407" w:type="dxa"/>
          </w:tcPr>
          <w:p w:rsidR="00000000" w:rsidRDefault="00E73530">
            <w:pPr>
              <w:rPr>
                <w:lang w:val="de-DE"/>
              </w:rPr>
            </w:pPr>
            <w:r>
              <w:rPr>
                <w:lang w:val="de-DE"/>
              </w:rPr>
              <w:t>Akzeptable Qualit</w:t>
            </w:r>
            <w:r>
              <w:rPr>
                <w:lang w:val="de-DE"/>
              </w:rPr>
              <w:t>ä</w:t>
            </w:r>
            <w:r>
              <w:rPr>
                <w:lang w:val="de-DE"/>
              </w:rPr>
              <w:t>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 </w:t>
            </w:r>
            <w:r>
              <w:rPr>
                <w:noProof/>
                <w:sz w:val="16"/>
              </w:rPr>
              <w:br/>
            </w:r>
            <w:r>
              <w:rPr>
                <w:noProof/>
                <w:sz w:val="2"/>
              </w:rPr>
              <w:t>29a70fba-ab22-4bc6-a9a9-8962b1a8b65d</w:t>
            </w:r>
          </w:p>
        </w:tc>
        <w:tc>
          <w:tcPr>
            <w:tcW w:w="7407" w:type="dxa"/>
            <w:shd w:val="clear" w:color="auto" w:fill="F2F2F2" w:themeFill="background1" w:themeFillShade="F2"/>
          </w:tcPr>
          <w:p w:rsidR="00000000" w:rsidRDefault="00E73530">
            <w:pPr>
              <w:rPr>
                <w:noProof/>
              </w:rPr>
            </w:pPr>
            <w:r>
              <w:rPr>
                <w:rStyle w:val="mqInternal"/>
                <w:noProof/>
              </w:rPr>
              <w:t>[1]</w:t>
            </w:r>
            <w:r>
              <w:rPr>
                <w:noProof/>
              </w:rPr>
              <w:t xml:space="preserve"> Quality 3:</w:t>
            </w:r>
          </w:p>
        </w:tc>
        <w:tc>
          <w:tcPr>
            <w:tcW w:w="7407" w:type="dxa"/>
          </w:tcPr>
          <w:p w:rsidR="00000000" w:rsidRDefault="00E73530">
            <w:pPr>
              <w:rPr>
                <w:lang w:val="de-DE"/>
              </w:rPr>
            </w:pPr>
            <w:r>
              <w:rPr>
                <w:rStyle w:val="mqInternal"/>
                <w:noProof/>
                <w:lang w:val="de-DE"/>
              </w:rPr>
              <w:t>[1]</w:t>
            </w:r>
            <w:r>
              <w:rPr>
                <w:lang w:val="de-DE"/>
              </w:rPr>
              <w:t xml:space="preserve"> Qualit</w:t>
            </w:r>
            <w:r>
              <w:rPr>
                <w:lang w:val="de-DE"/>
              </w:rPr>
              <w:t>ä</w:t>
            </w:r>
            <w:r>
              <w:rPr>
                <w:lang w:val="de-DE"/>
              </w:rPr>
              <w:t>t 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 </w:t>
            </w:r>
            <w:r>
              <w:rPr>
                <w:noProof/>
                <w:sz w:val="16"/>
              </w:rPr>
              <w:br/>
            </w:r>
            <w:r>
              <w:rPr>
                <w:noProof/>
                <w:sz w:val="2"/>
              </w:rPr>
              <w:t>bee87388-c7cf-4c48-a80c-9b140bf733cf</w:t>
            </w:r>
          </w:p>
        </w:tc>
        <w:tc>
          <w:tcPr>
            <w:tcW w:w="7407" w:type="dxa"/>
            <w:shd w:val="clear" w:color="auto" w:fill="F2F2F2" w:themeFill="background1" w:themeFillShade="F2"/>
          </w:tcPr>
          <w:p w:rsidR="00000000" w:rsidRDefault="00E73530">
            <w:pPr>
              <w:rPr>
                <w:noProof/>
              </w:rPr>
            </w:pPr>
            <w:r>
              <w:rPr>
                <w:noProof/>
              </w:rPr>
              <w:t>Good quality.</w:t>
            </w:r>
          </w:p>
        </w:tc>
        <w:tc>
          <w:tcPr>
            <w:tcW w:w="7407" w:type="dxa"/>
          </w:tcPr>
          <w:p w:rsidR="00000000" w:rsidRDefault="00E73530">
            <w:pPr>
              <w:rPr>
                <w:lang w:val="de-DE"/>
              </w:rPr>
            </w:pPr>
            <w:r>
              <w:rPr>
                <w:lang w:val="de-DE"/>
              </w:rPr>
              <w:t>Gute Qualit</w:t>
            </w:r>
            <w:r>
              <w:rPr>
                <w:lang w:val="de-DE"/>
              </w:rPr>
              <w:t>ä</w:t>
            </w:r>
            <w:r>
              <w:rPr>
                <w:lang w:val="de-DE"/>
              </w:rPr>
              <w:t>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 </w:t>
            </w:r>
            <w:r>
              <w:rPr>
                <w:noProof/>
                <w:sz w:val="16"/>
              </w:rPr>
              <w:br/>
            </w:r>
            <w:r>
              <w:rPr>
                <w:noProof/>
                <w:sz w:val="2"/>
              </w:rPr>
              <w:t>3faf52cf-d3c4-45ad-822e-8b2f297a4be5</w:t>
            </w:r>
          </w:p>
        </w:tc>
        <w:tc>
          <w:tcPr>
            <w:tcW w:w="7407" w:type="dxa"/>
            <w:shd w:val="clear" w:color="auto" w:fill="F2F2F2" w:themeFill="background1" w:themeFillShade="F2"/>
          </w:tcPr>
          <w:p w:rsidR="00000000" w:rsidRDefault="00E73530">
            <w:pPr>
              <w:rPr>
                <w:noProof/>
              </w:rPr>
            </w:pPr>
            <w:r>
              <w:rPr>
                <w:noProof/>
              </w:rPr>
              <w:t>Bett</w:t>
            </w:r>
            <w:r>
              <w:rPr>
                <w:noProof/>
              </w:rPr>
              <w:t>er than most web video.</w:t>
            </w:r>
          </w:p>
        </w:tc>
        <w:tc>
          <w:tcPr>
            <w:tcW w:w="7407" w:type="dxa"/>
          </w:tcPr>
          <w:p w:rsidR="00000000" w:rsidRDefault="00E73530">
            <w:pPr>
              <w:rPr>
                <w:lang w:val="de-DE"/>
              </w:rPr>
            </w:pPr>
            <w:r>
              <w:rPr>
                <w:lang w:val="de-DE"/>
              </w:rPr>
              <w:t>Besser als die meisten Webvideos.</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35 </w:t>
            </w:r>
            <w:r>
              <w:rPr>
                <w:noProof/>
                <w:sz w:val="16"/>
              </w:rPr>
              <w:br/>
            </w:r>
            <w:r>
              <w:rPr>
                <w:noProof/>
                <w:sz w:val="2"/>
              </w:rPr>
              <w:t>77396e6f-ded9-4888-a508-1d574cf6700c</w:t>
            </w:r>
          </w:p>
        </w:tc>
        <w:tc>
          <w:tcPr>
            <w:tcW w:w="7407" w:type="dxa"/>
            <w:shd w:val="clear" w:color="auto" w:fill="F2F2F2" w:themeFill="background1" w:themeFillShade="F2"/>
          </w:tcPr>
          <w:p w:rsidR="00000000" w:rsidRDefault="00E73530">
            <w:pPr>
              <w:rPr>
                <w:noProof/>
              </w:rPr>
            </w:pPr>
            <w:r>
              <w:rPr>
                <w:rStyle w:val="mqInternal"/>
                <w:noProof/>
              </w:rPr>
              <w:t>[1]</w:t>
            </w:r>
            <w:r>
              <w:rPr>
                <w:noProof/>
              </w:rPr>
              <w:t xml:space="preserve"> Quality 4:</w:t>
            </w:r>
          </w:p>
        </w:tc>
        <w:tc>
          <w:tcPr>
            <w:tcW w:w="7407" w:type="dxa"/>
          </w:tcPr>
          <w:p w:rsidR="00000000" w:rsidRDefault="00E73530">
            <w:pPr>
              <w:rPr>
                <w:lang w:val="de-DE"/>
              </w:rPr>
            </w:pPr>
            <w:r>
              <w:rPr>
                <w:rStyle w:val="mqInternal"/>
                <w:noProof/>
                <w:lang w:val="de-DE"/>
              </w:rPr>
              <w:t>[1]</w:t>
            </w:r>
            <w:r>
              <w:rPr>
                <w:lang w:val="de-DE"/>
              </w:rPr>
              <w:t xml:space="preserve"> Qualit</w:t>
            </w:r>
            <w:r>
              <w:rPr>
                <w:lang w:val="de-DE"/>
              </w:rPr>
              <w:t>ä</w:t>
            </w:r>
            <w:r>
              <w:rPr>
                <w:lang w:val="de-DE"/>
              </w:rPr>
              <w:t>t 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 </w:t>
            </w:r>
            <w:r>
              <w:rPr>
                <w:noProof/>
                <w:sz w:val="16"/>
              </w:rPr>
              <w:br/>
            </w:r>
            <w:r>
              <w:rPr>
                <w:noProof/>
                <w:sz w:val="2"/>
              </w:rPr>
              <w:t>166fc7bf-93bf-4969-91df-710488998bca</w:t>
            </w:r>
          </w:p>
        </w:tc>
        <w:tc>
          <w:tcPr>
            <w:tcW w:w="7407" w:type="dxa"/>
            <w:shd w:val="clear" w:color="auto" w:fill="F2F2F2" w:themeFill="background1" w:themeFillShade="F2"/>
          </w:tcPr>
          <w:p w:rsidR="00000000" w:rsidRDefault="00E73530">
            <w:pPr>
              <w:rPr>
                <w:noProof/>
              </w:rPr>
            </w:pPr>
            <w:r>
              <w:rPr>
                <w:noProof/>
              </w:rPr>
              <w:t>Great quality.</w:t>
            </w:r>
          </w:p>
        </w:tc>
        <w:tc>
          <w:tcPr>
            <w:tcW w:w="7407" w:type="dxa"/>
          </w:tcPr>
          <w:p w:rsidR="00000000" w:rsidRDefault="00E73530">
            <w:pPr>
              <w:rPr>
                <w:lang w:val="de-DE"/>
              </w:rPr>
            </w:pPr>
            <w:r>
              <w:rPr>
                <w:lang w:val="de-DE"/>
              </w:rPr>
              <w:t>Gro</w:t>
            </w:r>
            <w:r>
              <w:rPr>
                <w:lang w:val="de-DE"/>
              </w:rPr>
              <w:t>ß</w:t>
            </w:r>
            <w:r>
              <w:rPr>
                <w:lang w:val="de-DE"/>
              </w:rPr>
              <w:t>artige Qualit</w:t>
            </w:r>
            <w:r>
              <w:rPr>
                <w:lang w:val="de-DE"/>
              </w:rPr>
              <w:t>ä</w:t>
            </w:r>
            <w:r>
              <w:rPr>
                <w:lang w:val="de-DE"/>
              </w:rPr>
              <w:t>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37 </w:t>
            </w:r>
            <w:r>
              <w:rPr>
                <w:noProof/>
                <w:sz w:val="16"/>
              </w:rPr>
              <w:br/>
            </w:r>
            <w:r>
              <w:rPr>
                <w:noProof/>
                <w:sz w:val="2"/>
              </w:rPr>
              <w:t>f12145cd-1ec6-4098-8ca5-5175d68d8deb</w:t>
            </w:r>
          </w:p>
        </w:tc>
        <w:tc>
          <w:tcPr>
            <w:tcW w:w="7407" w:type="dxa"/>
            <w:shd w:val="clear" w:color="auto" w:fill="F2F2F2" w:themeFill="background1" w:themeFillShade="F2"/>
          </w:tcPr>
          <w:p w:rsidR="00000000" w:rsidRDefault="00E73530">
            <w:pPr>
              <w:rPr>
                <w:noProof/>
              </w:rPr>
            </w:pPr>
            <w:r>
              <w:rPr>
                <w:noProof/>
              </w:rPr>
              <w:t>Looks</w:t>
            </w:r>
            <w:r>
              <w:rPr>
                <w:noProof/>
              </w:rPr>
              <w:t xml:space="preserve"> excellent.</w:t>
            </w:r>
          </w:p>
        </w:tc>
        <w:tc>
          <w:tcPr>
            <w:tcW w:w="7407" w:type="dxa"/>
          </w:tcPr>
          <w:p w:rsidR="00000000" w:rsidRDefault="00E73530">
            <w:pPr>
              <w:rPr>
                <w:lang w:val="de-DE"/>
              </w:rPr>
            </w:pPr>
            <w:r>
              <w:rPr>
                <w:lang w:val="de-DE"/>
              </w:rPr>
              <w:t>Sieht ausgezeichnet aus.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38 </w:t>
            </w:r>
            <w:r>
              <w:rPr>
                <w:noProof/>
                <w:sz w:val="16"/>
              </w:rPr>
              <w:br/>
            </w:r>
            <w:r>
              <w:rPr>
                <w:noProof/>
                <w:sz w:val="2"/>
              </w:rPr>
              <w:t>ef2994cf-ef48-4780-8df1-6cbce40c3ede</w:t>
            </w:r>
          </w:p>
        </w:tc>
        <w:tc>
          <w:tcPr>
            <w:tcW w:w="7407" w:type="dxa"/>
            <w:shd w:val="clear" w:color="auto" w:fill="F2F2F2" w:themeFill="background1" w:themeFillShade="F2"/>
          </w:tcPr>
          <w:p w:rsidR="00000000" w:rsidRDefault="00E73530">
            <w:pPr>
              <w:rPr>
                <w:noProof/>
              </w:rPr>
            </w:pPr>
            <w:r>
              <w:rPr>
                <w:rStyle w:val="mqInternal"/>
                <w:noProof/>
              </w:rPr>
              <w:t>[1]</w:t>
            </w:r>
            <w:r>
              <w:rPr>
                <w:noProof/>
              </w:rPr>
              <w:t xml:space="preserve"> Quality 5:</w:t>
            </w:r>
          </w:p>
        </w:tc>
        <w:tc>
          <w:tcPr>
            <w:tcW w:w="7407" w:type="dxa"/>
          </w:tcPr>
          <w:p w:rsidR="00000000" w:rsidRDefault="00E73530">
            <w:pPr>
              <w:rPr>
                <w:lang w:val="de-DE"/>
              </w:rPr>
            </w:pPr>
            <w:r>
              <w:rPr>
                <w:rStyle w:val="mqInternal"/>
                <w:noProof/>
                <w:lang w:val="de-DE"/>
              </w:rPr>
              <w:t>[1]</w:t>
            </w:r>
            <w:r>
              <w:rPr>
                <w:lang w:val="de-DE"/>
              </w:rPr>
              <w:t xml:space="preserve"> Qualit</w:t>
            </w:r>
            <w:r>
              <w:rPr>
                <w:lang w:val="de-DE"/>
              </w:rPr>
              <w:t>ä</w:t>
            </w:r>
            <w:r>
              <w:rPr>
                <w:lang w:val="de-DE"/>
              </w:rPr>
              <w:t>t 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 </w:t>
            </w:r>
            <w:r>
              <w:rPr>
                <w:noProof/>
                <w:sz w:val="16"/>
              </w:rPr>
              <w:br/>
            </w:r>
            <w:r>
              <w:rPr>
                <w:noProof/>
                <w:sz w:val="2"/>
              </w:rPr>
              <w:t>072b6e28-4729-4d4d-a0ee-4ede84096710</w:t>
            </w:r>
          </w:p>
        </w:tc>
        <w:tc>
          <w:tcPr>
            <w:tcW w:w="7407" w:type="dxa"/>
            <w:shd w:val="clear" w:color="auto" w:fill="F2F2F2" w:themeFill="background1" w:themeFillShade="F2"/>
          </w:tcPr>
          <w:p w:rsidR="00000000" w:rsidRDefault="00E73530">
            <w:pPr>
              <w:rPr>
                <w:noProof/>
              </w:rPr>
            </w:pPr>
            <w:r>
              <w:rPr>
                <w:noProof/>
              </w:rPr>
              <w:t>Nearly lossless.</w:t>
            </w:r>
          </w:p>
        </w:tc>
        <w:tc>
          <w:tcPr>
            <w:tcW w:w="7407" w:type="dxa"/>
          </w:tcPr>
          <w:p w:rsidR="00000000" w:rsidRDefault="00E73530">
            <w:pPr>
              <w:rPr>
                <w:lang w:val="de-DE"/>
              </w:rPr>
            </w:pPr>
            <w:r>
              <w:rPr>
                <w:lang w:val="de-DE"/>
              </w:rPr>
              <w:t>Fast verlustfrei.</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40 </w:t>
            </w:r>
            <w:r>
              <w:rPr>
                <w:noProof/>
                <w:sz w:val="16"/>
              </w:rPr>
              <w:br/>
            </w:r>
            <w:r>
              <w:rPr>
                <w:noProof/>
                <w:sz w:val="2"/>
              </w:rPr>
              <w:t>43136b61-54d2-4d9d-b707-800e0de0114f</w:t>
            </w:r>
          </w:p>
        </w:tc>
        <w:tc>
          <w:tcPr>
            <w:tcW w:w="7407" w:type="dxa"/>
            <w:shd w:val="clear" w:color="auto" w:fill="F2F2F2" w:themeFill="background1" w:themeFillShade="F2"/>
          </w:tcPr>
          <w:p w:rsidR="00000000" w:rsidRDefault="00E73530">
            <w:pPr>
              <w:rPr>
                <w:noProof/>
              </w:rPr>
            </w:pPr>
            <w:r>
              <w:rPr>
                <w:noProof/>
              </w:rPr>
              <w:t>Large files.</w:t>
            </w:r>
          </w:p>
        </w:tc>
        <w:tc>
          <w:tcPr>
            <w:tcW w:w="7407" w:type="dxa"/>
          </w:tcPr>
          <w:p w:rsidR="00000000" w:rsidRDefault="00E73530">
            <w:pPr>
              <w:rPr>
                <w:lang w:val="de-DE"/>
              </w:rPr>
            </w:pPr>
            <w:r>
              <w:rPr>
                <w:lang w:val="de-DE"/>
              </w:rPr>
              <w:t>Gro</w:t>
            </w:r>
            <w:r>
              <w:rPr>
                <w:lang w:val="de-DE"/>
              </w:rPr>
              <w:t>ß</w:t>
            </w:r>
            <w:r>
              <w:rPr>
                <w:lang w:val="de-DE"/>
              </w:rPr>
              <w:t>e Dateien.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 </w:t>
            </w:r>
            <w:r>
              <w:rPr>
                <w:noProof/>
                <w:sz w:val="16"/>
              </w:rPr>
              <w:br/>
            </w:r>
            <w:r>
              <w:rPr>
                <w:noProof/>
                <w:sz w:val="2"/>
              </w:rPr>
              <w:t>5b58b6f2-3f9c-4c34-ad06-ea117ddd2179</w:t>
            </w:r>
          </w:p>
        </w:tc>
        <w:tc>
          <w:tcPr>
            <w:tcW w:w="7407" w:type="dxa"/>
            <w:shd w:val="clear" w:color="auto" w:fill="F2F2F2" w:themeFill="background1" w:themeFillShade="F2"/>
          </w:tcPr>
          <w:p w:rsidR="00000000" w:rsidRDefault="00E73530">
            <w:pPr>
              <w:rPr>
                <w:noProof/>
              </w:rPr>
            </w:pPr>
            <w:r>
              <w:rPr>
                <w:noProof/>
              </w:rPr>
              <w:t>Not recommended unless you plan to encode this output again.</w:t>
            </w:r>
          </w:p>
        </w:tc>
        <w:tc>
          <w:tcPr>
            <w:tcW w:w="7407" w:type="dxa"/>
          </w:tcPr>
          <w:p w:rsidR="00000000" w:rsidRDefault="00E73530">
            <w:pPr>
              <w:rPr>
                <w:lang w:val="de-DE"/>
              </w:rPr>
            </w:pPr>
            <w:r>
              <w:rPr>
                <w:lang w:val="de-DE"/>
              </w:rPr>
              <w:t>Nicht empfohlen, es sei denn, Sie planen, diese Ausgabe erneut zu codieren.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42 </w:t>
            </w:r>
            <w:r>
              <w:rPr>
                <w:noProof/>
                <w:sz w:val="16"/>
              </w:rPr>
              <w:br/>
            </w:r>
            <w:r>
              <w:rPr>
                <w:noProof/>
                <w:sz w:val="2"/>
              </w:rPr>
              <w:t>63580e5b-b762-45e1-9e6f-59adc49f19cc</w:t>
            </w:r>
          </w:p>
        </w:tc>
        <w:tc>
          <w:tcPr>
            <w:tcW w:w="7407" w:type="dxa"/>
            <w:shd w:val="clear" w:color="auto" w:fill="F2F2F2" w:themeFill="background1" w:themeFillShade="F2"/>
          </w:tcPr>
          <w:p w:rsidR="00000000" w:rsidRDefault="00E73530">
            <w:pPr>
              <w:rPr>
                <w:noProof/>
              </w:rPr>
            </w:pPr>
            <w:r>
              <w:rPr>
                <w:noProof/>
              </w:rPr>
              <w:t>As a rule of thumb, lowering quali</w:t>
            </w:r>
            <w:r>
              <w:rPr>
                <w:noProof/>
              </w:rPr>
              <w:t>ty by a level will reduce file size by about 40%.</w:t>
            </w:r>
          </w:p>
        </w:tc>
        <w:tc>
          <w:tcPr>
            <w:tcW w:w="7407" w:type="dxa"/>
          </w:tcPr>
          <w:p w:rsidR="00000000" w:rsidRDefault="00E73530">
            <w:pPr>
              <w:rPr>
                <w:lang w:val="de-DE"/>
              </w:rPr>
            </w:pPr>
            <w:r>
              <w:rPr>
                <w:lang w:val="de-DE"/>
              </w:rPr>
              <w:t>Als Faustregel gilt, dass durch Verringern der Qualit</w:t>
            </w:r>
            <w:r>
              <w:rPr>
                <w:lang w:val="de-DE"/>
              </w:rPr>
              <w:t>ä</w:t>
            </w:r>
            <w:r>
              <w:rPr>
                <w:lang w:val="de-DE"/>
              </w:rPr>
              <w:t>t um eine Stufe die Dateigr</w:t>
            </w:r>
            <w:r>
              <w:rPr>
                <w:lang w:val="de-DE"/>
              </w:rPr>
              <w:t>öß</w:t>
            </w:r>
            <w:r>
              <w:rPr>
                <w:lang w:val="de-DE"/>
              </w:rPr>
              <w:t>e um etwa 40% reduziert wird.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43 </w:t>
            </w:r>
            <w:r>
              <w:rPr>
                <w:noProof/>
                <w:sz w:val="16"/>
              </w:rPr>
              <w:br/>
            </w:r>
            <w:r>
              <w:rPr>
                <w:noProof/>
                <w:sz w:val="2"/>
              </w:rPr>
              <w:t>94105aa8-a382-41be-b4fb-df11528fc607</w:t>
            </w:r>
          </w:p>
        </w:tc>
        <w:tc>
          <w:tcPr>
            <w:tcW w:w="7407" w:type="dxa"/>
            <w:shd w:val="clear" w:color="auto" w:fill="F2F2F2" w:themeFill="background1" w:themeFillShade="F2"/>
          </w:tcPr>
          <w:p w:rsidR="00000000" w:rsidRDefault="00E73530">
            <w:pPr>
              <w:rPr>
                <w:noProof/>
              </w:rPr>
            </w:pPr>
            <w:r>
              <w:rPr>
                <w:noProof/>
              </w:rPr>
              <w:t>Higher quality encoding is also a bit slower than lower quality encoding.</w:t>
            </w:r>
          </w:p>
        </w:tc>
        <w:tc>
          <w:tcPr>
            <w:tcW w:w="7407" w:type="dxa"/>
          </w:tcPr>
          <w:p w:rsidR="00000000" w:rsidRDefault="00E73530">
            <w:pPr>
              <w:rPr>
                <w:lang w:val="de-DE"/>
              </w:rPr>
            </w:pPr>
            <w:r>
              <w:rPr>
                <w:lang w:val="de-DE"/>
              </w:rPr>
              <w:t>Die Codierung mit h</w:t>
            </w:r>
            <w:r>
              <w:rPr>
                <w:lang w:val="de-DE"/>
              </w:rPr>
              <w:t>ö</w:t>
            </w:r>
            <w:r>
              <w:rPr>
                <w:lang w:val="de-DE"/>
              </w:rPr>
              <w:t>herer Qualit</w:t>
            </w:r>
            <w:r>
              <w:rPr>
                <w:lang w:val="de-DE"/>
              </w:rPr>
              <w:t>ä</w:t>
            </w:r>
            <w:r>
              <w:rPr>
                <w:lang w:val="de-DE"/>
              </w:rPr>
              <w:t>t ist auch etwas langsamer als die Codierung mit niedrigerer Qualit</w:t>
            </w:r>
            <w:r>
              <w:rPr>
                <w:lang w:val="de-DE"/>
              </w:rPr>
              <w:t>ä</w:t>
            </w:r>
            <w:r>
              <w:rPr>
                <w:lang w:val="de-DE"/>
              </w:rPr>
              <w:t>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44 </w:t>
            </w:r>
            <w:r>
              <w:rPr>
                <w:noProof/>
                <w:sz w:val="16"/>
              </w:rPr>
              <w:br/>
            </w:r>
            <w:r>
              <w:rPr>
                <w:noProof/>
                <w:sz w:val="2"/>
              </w:rPr>
              <w:t>a0910050-b1cf-43d3-b727-7d70a0bb74cc</w:t>
            </w:r>
          </w:p>
        </w:tc>
        <w:tc>
          <w:tcPr>
            <w:tcW w:w="7407" w:type="dxa"/>
            <w:shd w:val="clear" w:color="auto" w:fill="F2F2F2" w:themeFill="background1" w:themeFillShade="F2"/>
          </w:tcPr>
          <w:p w:rsidR="00000000" w:rsidRDefault="00E73530">
            <w:pPr>
              <w:rPr>
                <w:noProof/>
              </w:rPr>
            </w:pPr>
            <w:r>
              <w:rPr>
                <w:noProof/>
              </w:rPr>
              <w:t>Remember that the output bitrate wil</w:t>
            </w:r>
            <w:r>
              <w:rPr>
                <w:noProof/>
              </w:rPr>
              <w:t>l vary from file to file when using the quality setting, depending on the type of video.</w:t>
            </w:r>
          </w:p>
        </w:tc>
        <w:tc>
          <w:tcPr>
            <w:tcW w:w="7407" w:type="dxa"/>
          </w:tcPr>
          <w:p w:rsidR="00000000" w:rsidRDefault="00E73530">
            <w:pPr>
              <w:rPr>
                <w:lang w:val="de-DE"/>
              </w:rPr>
            </w:pPr>
            <w:r>
              <w:rPr>
                <w:lang w:val="de-DE"/>
              </w:rPr>
              <w:t>Beachten Sie, dass die Ausgabe-Bitrate bei Verwendung der Qualit</w:t>
            </w:r>
            <w:r>
              <w:rPr>
                <w:lang w:val="de-DE"/>
              </w:rPr>
              <w:t>ä</w:t>
            </w:r>
            <w:r>
              <w:rPr>
                <w:lang w:val="de-DE"/>
              </w:rPr>
              <w:t>tseinstellung je nach Videotyp von Datei zu Datei unterschiedlich ist.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45 </w:t>
            </w:r>
            <w:r>
              <w:rPr>
                <w:noProof/>
                <w:sz w:val="16"/>
              </w:rPr>
              <w:br/>
            </w:r>
            <w:r>
              <w:rPr>
                <w:noProof/>
                <w:sz w:val="2"/>
              </w:rPr>
              <w:t>7b48c158-1b6a-4fe4-9f6e-31</w:t>
            </w:r>
            <w:r>
              <w:rPr>
                <w:noProof/>
                <w:sz w:val="2"/>
              </w:rPr>
              <w:t>d9f36a0dfe</w:t>
            </w:r>
          </w:p>
        </w:tc>
        <w:tc>
          <w:tcPr>
            <w:tcW w:w="7407" w:type="dxa"/>
            <w:shd w:val="clear" w:color="auto" w:fill="F2F2F2" w:themeFill="background1" w:themeFillShade="F2"/>
          </w:tcPr>
          <w:p w:rsidR="00000000" w:rsidRDefault="00E73530">
            <w:pPr>
              <w:rPr>
                <w:noProof/>
              </w:rPr>
            </w:pPr>
            <w:r>
              <w:rPr>
                <w:noProof/>
              </w:rPr>
              <w:t>Even at the same Quality setting, low-complexity video (like a screencast) will generally result in lower bitrates than high-complexity video (like a movie).</w:t>
            </w:r>
          </w:p>
        </w:tc>
        <w:tc>
          <w:tcPr>
            <w:tcW w:w="7407" w:type="dxa"/>
          </w:tcPr>
          <w:p w:rsidR="00000000" w:rsidRDefault="00E73530">
            <w:pPr>
              <w:rPr>
                <w:lang w:val="de-DE"/>
              </w:rPr>
            </w:pPr>
            <w:r>
              <w:rPr>
                <w:lang w:val="de-DE"/>
              </w:rPr>
              <w:t>Selbst bei gleicher Qualit</w:t>
            </w:r>
            <w:r>
              <w:rPr>
                <w:lang w:val="de-DE"/>
              </w:rPr>
              <w:t>ä</w:t>
            </w:r>
            <w:r>
              <w:rPr>
                <w:lang w:val="de-DE"/>
              </w:rPr>
              <w:t>tseinstellung f</w:t>
            </w:r>
            <w:r>
              <w:rPr>
                <w:lang w:val="de-DE"/>
              </w:rPr>
              <w:t>ü</w:t>
            </w:r>
            <w:r>
              <w:rPr>
                <w:lang w:val="de-DE"/>
              </w:rPr>
              <w:t>hrt ein Video mit geringer Komplexit</w:t>
            </w:r>
            <w:r>
              <w:rPr>
                <w:lang w:val="de-DE"/>
              </w:rPr>
              <w:t>ä</w:t>
            </w:r>
            <w:r>
              <w:rPr>
                <w:lang w:val="de-DE"/>
              </w:rPr>
              <w:t xml:space="preserve">t (wie </w:t>
            </w:r>
            <w:r>
              <w:rPr>
                <w:lang w:val="de-DE"/>
              </w:rPr>
              <w:t>ein Screencast) im Allgemeinen zu niedrigeren Bitraten als ein Video mit hoher Komplexit</w:t>
            </w:r>
            <w:r>
              <w:rPr>
                <w:lang w:val="de-DE"/>
              </w:rPr>
              <w:t>ä</w:t>
            </w:r>
            <w:r>
              <w:rPr>
                <w:lang w:val="de-DE"/>
              </w:rPr>
              <w:t>t (wie ein Film).</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47 </w:t>
            </w:r>
            <w:r>
              <w:rPr>
                <w:noProof/>
                <w:sz w:val="16"/>
              </w:rPr>
              <w:br/>
            </w:r>
            <w:r>
              <w:rPr>
                <w:noProof/>
                <w:sz w:val="2"/>
              </w:rPr>
              <w:t>571d227b-a324-431f-a2ca-086c921280ce</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49 </w:t>
            </w:r>
            <w:r>
              <w:rPr>
                <w:noProof/>
                <w:sz w:val="16"/>
              </w:rPr>
              <w:br/>
            </w:r>
            <w:r>
              <w:rPr>
                <w:noProof/>
                <w:sz w:val="2"/>
              </w:rPr>
              <w:t>d6e2967f-9b76-4d80-bf1d-936479ca843b</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w:t>
            </w:r>
            <w:r>
              <w:rPr>
                <w:noProof/>
              </w:rPr>
              <w:t>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50 </w:t>
            </w:r>
            <w:r>
              <w:rPr>
                <w:noProof/>
                <w:sz w:val="16"/>
              </w:rPr>
              <w:br/>
            </w:r>
            <w:r>
              <w:rPr>
                <w:noProof/>
                <w:sz w:val="2"/>
              </w:rPr>
              <w:t>02554c89-8d06-4269-80fb-98160882d987</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51 </w:t>
            </w:r>
            <w:r>
              <w:rPr>
                <w:noProof/>
                <w:sz w:val="16"/>
              </w:rPr>
              <w:br/>
            </w:r>
            <w:r>
              <w:rPr>
                <w:noProof/>
                <w:sz w:val="2"/>
              </w:rPr>
              <w:t>2f9e555a-aa19-4266-8784-b4c33870b37e</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52 </w:t>
            </w:r>
            <w:r>
              <w:rPr>
                <w:noProof/>
                <w:sz w:val="16"/>
              </w:rPr>
              <w:br/>
            </w:r>
            <w:r>
              <w:rPr>
                <w:noProof/>
                <w:sz w:val="2"/>
              </w:rPr>
              <w:t>79bdce8d-bf60-43c2-9f9d-e1fb406036ef</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53 </w:t>
            </w:r>
            <w:r>
              <w:rPr>
                <w:noProof/>
                <w:sz w:val="16"/>
              </w:rPr>
              <w:br/>
            </w:r>
            <w:r>
              <w:rPr>
                <w:noProof/>
                <w:sz w:val="2"/>
              </w:rPr>
              <w:t>0846d0fd-4ba4-4939-92e8-49c747b2d903</w:t>
            </w:r>
          </w:p>
        </w:tc>
        <w:tc>
          <w:tcPr>
            <w:tcW w:w="7407" w:type="dxa"/>
            <w:shd w:val="clear" w:color="auto" w:fill="F2F2F2" w:themeFill="background1" w:themeFillShade="F2"/>
          </w:tcPr>
          <w:p w:rsidR="00000000" w:rsidRDefault="00E73530">
            <w:pPr>
              <w:rPr>
                <w:noProof/>
              </w:rPr>
            </w:pPr>
            <w:r>
              <w:rPr>
                <w:noProof/>
              </w:rPr>
              <w:t>A positive integer.</w:t>
            </w:r>
          </w:p>
        </w:tc>
        <w:tc>
          <w:tcPr>
            <w:tcW w:w="7407" w:type="dxa"/>
          </w:tcPr>
          <w:p w:rsidR="00000000" w:rsidRDefault="00E73530">
            <w:pPr>
              <w:rPr>
                <w:lang w:val="de-DE"/>
              </w:rPr>
            </w:pPr>
            <w:r>
              <w:rPr>
                <w:lang w:val="de-DE"/>
              </w:rPr>
              <w:t>Eine positive ganze Zahl.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54 </w:t>
            </w:r>
            <w:r>
              <w:rPr>
                <w:noProof/>
                <w:sz w:val="16"/>
              </w:rPr>
              <w:br/>
            </w:r>
            <w:r>
              <w:rPr>
                <w:noProof/>
                <w:sz w:val="2"/>
              </w:rPr>
              <w:t>0d0fe86a-b022-4a30-a619-e9ca9947cdd1</w:t>
            </w:r>
          </w:p>
        </w:tc>
        <w:tc>
          <w:tcPr>
            <w:tcW w:w="7407" w:type="dxa"/>
            <w:shd w:val="clear" w:color="auto" w:fill="F2F2F2" w:themeFill="background1" w:themeFillShade="F2"/>
          </w:tcPr>
          <w:p w:rsidR="00000000" w:rsidRDefault="00E73530">
            <w:pPr>
              <w:rPr>
                <w:noProof/>
              </w:rPr>
            </w:pPr>
            <w:r>
              <w:rPr>
                <w:noProof/>
              </w:rPr>
              <w:t>100000 max.</w:t>
            </w:r>
          </w:p>
        </w:tc>
        <w:tc>
          <w:tcPr>
            <w:tcW w:w="7407" w:type="dxa"/>
          </w:tcPr>
          <w:p w:rsidR="00000000" w:rsidRDefault="00E73530">
            <w:pPr>
              <w:rPr>
                <w:lang w:val="de-DE"/>
              </w:rPr>
            </w:pPr>
            <w:r>
              <w:rPr>
                <w:lang w:val="de-DE"/>
              </w:rPr>
              <w:t>100000 max.</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55 </w:t>
            </w:r>
            <w:r>
              <w:rPr>
                <w:noProof/>
                <w:sz w:val="16"/>
              </w:rPr>
              <w:br/>
            </w:r>
            <w:r>
              <w:rPr>
                <w:noProof/>
                <w:sz w:val="2"/>
              </w:rPr>
              <w:t>604520a7-8b2e-48c0-9ae9-2d1815d594bf</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56 </w:t>
            </w:r>
            <w:r>
              <w:rPr>
                <w:noProof/>
                <w:sz w:val="16"/>
              </w:rPr>
              <w:br/>
            </w:r>
            <w:r>
              <w:rPr>
                <w:noProof/>
                <w:sz w:val="2"/>
              </w:rPr>
              <w:t>8c410420-708f-4abf-8578-ec6611d0f04d</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57 </w:t>
            </w:r>
            <w:r>
              <w:rPr>
                <w:noProof/>
                <w:sz w:val="16"/>
              </w:rPr>
              <w:br/>
            </w:r>
            <w:r>
              <w:rPr>
                <w:noProof/>
                <w:sz w:val="2"/>
              </w:rPr>
              <w:t>6e547d58-79e5-4183-a544-d0b12b8425c6</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58 </w:t>
            </w:r>
            <w:r>
              <w:rPr>
                <w:noProof/>
                <w:sz w:val="16"/>
              </w:rPr>
              <w:br/>
            </w:r>
            <w:r>
              <w:rPr>
                <w:noProof/>
                <w:sz w:val="2"/>
              </w:rPr>
              <w:t>62a70497-d3bb-4156-a0dc-6f2a6476e3d3</w:t>
            </w:r>
          </w:p>
        </w:tc>
        <w:tc>
          <w:tcPr>
            <w:tcW w:w="7407" w:type="dxa"/>
            <w:shd w:val="clear" w:color="auto" w:fill="F2F2F2" w:themeFill="background1" w:themeFillShade="F2"/>
          </w:tcPr>
          <w:p w:rsidR="00000000" w:rsidRDefault="00E73530">
            <w:pPr>
              <w:rPr>
                <w:noProof/>
              </w:rPr>
            </w:pPr>
            <w:r>
              <w:rPr>
                <w:noProof/>
              </w:rPr>
              <w:t>1200</w:t>
            </w:r>
          </w:p>
        </w:tc>
        <w:tc>
          <w:tcPr>
            <w:tcW w:w="7407" w:type="dxa"/>
          </w:tcPr>
          <w:p w:rsidR="00000000" w:rsidRDefault="00E73530">
            <w:pPr>
              <w:rPr>
                <w:lang w:val="de-DE"/>
              </w:rPr>
            </w:pPr>
            <w:r>
              <w:rPr>
                <w:lang w:val="de-DE"/>
              </w:rPr>
              <w:t>1200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59 </w:t>
            </w:r>
            <w:r>
              <w:rPr>
                <w:noProof/>
                <w:sz w:val="16"/>
              </w:rPr>
              <w:br/>
            </w:r>
            <w:r>
              <w:rPr>
                <w:noProof/>
                <w:sz w:val="2"/>
              </w:rPr>
              <w:t>c7b55883-fc3c-40b9-adec-dc6c73748cde</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60 </w:t>
            </w:r>
            <w:r>
              <w:rPr>
                <w:noProof/>
                <w:sz w:val="16"/>
              </w:rPr>
              <w:br/>
            </w:r>
            <w:r>
              <w:rPr>
                <w:noProof/>
                <w:sz w:val="2"/>
              </w:rPr>
              <w:t>e165c5d6-08a0-4362-99b4-525b84b80a08</w:t>
            </w:r>
          </w:p>
        </w:tc>
        <w:tc>
          <w:tcPr>
            <w:tcW w:w="7407" w:type="dxa"/>
            <w:shd w:val="clear" w:color="auto" w:fill="F2F2F2" w:themeFill="background1" w:themeFillShade="F2"/>
          </w:tcPr>
          <w:p w:rsidR="00000000" w:rsidRDefault="00E73530">
            <w:pPr>
              <w:rPr>
                <w:noProof/>
              </w:rPr>
            </w:pPr>
            <w:r>
              <w:rPr>
                <w:noProof/>
              </w:rPr>
              <w:t>The desired output bitrate for a video, expressed in kbps.</w:t>
            </w:r>
          </w:p>
        </w:tc>
        <w:tc>
          <w:tcPr>
            <w:tcW w:w="7407" w:type="dxa"/>
          </w:tcPr>
          <w:p w:rsidR="00000000" w:rsidRDefault="00E73530">
            <w:pPr>
              <w:rPr>
                <w:lang w:val="de-DE"/>
              </w:rPr>
            </w:pPr>
            <w:r>
              <w:rPr>
                <w:lang w:val="de-DE"/>
              </w:rPr>
              <w:t>Die gew</w:t>
            </w:r>
            <w:r>
              <w:rPr>
                <w:lang w:val="de-DE"/>
              </w:rPr>
              <w:t>ü</w:t>
            </w:r>
            <w:r>
              <w:rPr>
                <w:lang w:val="de-DE"/>
              </w:rPr>
              <w:t>nschte Ausgangsbitrate f</w:t>
            </w:r>
            <w:r>
              <w:rPr>
                <w:lang w:val="de-DE"/>
              </w:rPr>
              <w:t>ü</w:t>
            </w:r>
            <w:r>
              <w:rPr>
                <w:lang w:val="de-DE"/>
              </w:rPr>
              <w:t>r ein Video, ausgedr</w:t>
            </w:r>
            <w:r>
              <w:rPr>
                <w:lang w:val="de-DE"/>
              </w:rPr>
              <w:t>ü</w:t>
            </w:r>
            <w:r>
              <w:rPr>
                <w:lang w:val="de-DE"/>
              </w:rPr>
              <w:t>ckt in kbps.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61 </w:t>
            </w:r>
            <w:r>
              <w:rPr>
                <w:noProof/>
                <w:sz w:val="16"/>
              </w:rPr>
              <w:br/>
            </w:r>
            <w:r>
              <w:rPr>
                <w:noProof/>
                <w:sz w:val="2"/>
              </w:rPr>
              <w:t>8592f799-ef8c-486b-b1c2-52c347235db0</w:t>
            </w:r>
          </w:p>
        </w:tc>
        <w:tc>
          <w:tcPr>
            <w:tcW w:w="7407" w:type="dxa"/>
            <w:shd w:val="clear" w:color="auto" w:fill="F2F2F2" w:themeFill="background1" w:themeFillShade="F2"/>
          </w:tcPr>
          <w:p w:rsidR="00000000" w:rsidRDefault="00E73530">
            <w:pPr>
              <w:rPr>
                <w:noProof/>
              </w:rPr>
            </w:pPr>
            <w:r>
              <w:rPr>
                <w:noProof/>
              </w:rPr>
              <w:t>This results in a predictable output bitrate, but not predictable quality.</w:t>
            </w:r>
          </w:p>
        </w:tc>
        <w:tc>
          <w:tcPr>
            <w:tcW w:w="7407" w:type="dxa"/>
          </w:tcPr>
          <w:p w:rsidR="00000000" w:rsidRDefault="00E73530">
            <w:pPr>
              <w:rPr>
                <w:lang w:val="de-DE"/>
              </w:rPr>
            </w:pPr>
            <w:r>
              <w:rPr>
                <w:lang w:val="de-DE"/>
              </w:rPr>
              <w:t>Dies f</w:t>
            </w:r>
            <w:r>
              <w:rPr>
                <w:lang w:val="de-DE"/>
              </w:rPr>
              <w:t>ü</w:t>
            </w:r>
            <w:r>
              <w:rPr>
                <w:lang w:val="de-DE"/>
              </w:rPr>
              <w:t>hrt zu einer vorhersagbaren Ausgangsbitrate, jedoch nicht zu einer vorhersagbaren Qualit</w:t>
            </w:r>
            <w:r>
              <w:rPr>
                <w:lang w:val="de-DE"/>
              </w:rPr>
              <w:t>ä</w:t>
            </w:r>
            <w:r>
              <w:rPr>
                <w:lang w:val="de-DE"/>
              </w:rPr>
              <w:t>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62 </w:t>
            </w:r>
            <w:r>
              <w:rPr>
                <w:noProof/>
                <w:sz w:val="16"/>
              </w:rPr>
              <w:br/>
            </w:r>
            <w:r>
              <w:rPr>
                <w:noProof/>
                <w:sz w:val="2"/>
              </w:rPr>
              <w:t>a9d16067-d5af-4482-9552-daba55135bb2</w:t>
            </w:r>
          </w:p>
        </w:tc>
        <w:tc>
          <w:tcPr>
            <w:tcW w:w="7407" w:type="dxa"/>
            <w:shd w:val="clear" w:color="auto" w:fill="F2F2F2" w:themeFill="background1" w:themeFillShade="F2"/>
          </w:tcPr>
          <w:p w:rsidR="00000000" w:rsidRDefault="00E73530">
            <w:pPr>
              <w:rPr>
                <w:noProof/>
              </w:rPr>
            </w:pPr>
            <w:r>
              <w:rPr>
                <w:noProof/>
              </w:rPr>
              <w:t>For example, at 640x480, 500kbps might b</w:t>
            </w:r>
            <w:r>
              <w:rPr>
                <w:noProof/>
              </w:rPr>
              <w:t>e enough for a video blog to look good, but an action movie might look bad at the same bitrate.</w:t>
            </w:r>
          </w:p>
        </w:tc>
        <w:tc>
          <w:tcPr>
            <w:tcW w:w="7407" w:type="dxa"/>
          </w:tcPr>
          <w:p w:rsidR="00000000" w:rsidRDefault="00E73530">
            <w:pPr>
              <w:rPr>
                <w:lang w:val="de-DE"/>
              </w:rPr>
            </w:pPr>
            <w:r>
              <w:rPr>
                <w:lang w:val="de-DE"/>
              </w:rPr>
              <w:t>Bei einer Gr</w:t>
            </w:r>
            <w:r>
              <w:rPr>
                <w:lang w:val="de-DE"/>
              </w:rPr>
              <w:t>öß</w:t>
            </w:r>
            <w:r>
              <w:rPr>
                <w:lang w:val="de-DE"/>
              </w:rPr>
              <w:t>e von 640 x 480 reichen 500 KBit / s m</w:t>
            </w:r>
            <w:r>
              <w:rPr>
                <w:lang w:val="de-DE"/>
              </w:rPr>
              <w:t>ö</w:t>
            </w:r>
            <w:r>
              <w:rPr>
                <w:lang w:val="de-DE"/>
              </w:rPr>
              <w:t>glicherweise aus, damit ein Videoblog gut aussieht, aber ein Actionfilm sieht bei derselben Bitrate m</w:t>
            </w:r>
            <w:r>
              <w:rPr>
                <w:lang w:val="de-DE"/>
              </w:rPr>
              <w:t>ö</w:t>
            </w:r>
            <w:r>
              <w:rPr>
                <w:lang w:val="de-DE"/>
              </w:rPr>
              <w:t>glich</w:t>
            </w:r>
            <w:r>
              <w:rPr>
                <w:lang w:val="de-DE"/>
              </w:rPr>
              <w:t>erweise schlecht aus.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63 </w:t>
            </w:r>
            <w:r>
              <w:rPr>
                <w:noProof/>
                <w:sz w:val="16"/>
              </w:rPr>
              <w:br/>
            </w:r>
            <w:r>
              <w:rPr>
                <w:noProof/>
                <w:sz w:val="2"/>
              </w:rPr>
              <w:t>1c0dec33-7dde-448e-ade6-0800352cd80e</w:t>
            </w:r>
          </w:p>
        </w:tc>
        <w:tc>
          <w:tcPr>
            <w:tcW w:w="7407" w:type="dxa"/>
            <w:shd w:val="clear" w:color="auto" w:fill="F2F2F2" w:themeFill="background1" w:themeFillShade="F2"/>
          </w:tcPr>
          <w:p w:rsidR="00000000" w:rsidRDefault="00E73530">
            <w:pPr>
              <w:rPr>
                <w:noProof/>
              </w:rPr>
            </w:pPr>
            <w:r>
              <w:rPr>
                <w:noProof/>
              </w:rPr>
              <w:t>Similarly, it might be too high for a screencast, resulting in a file that is larger than it needs to be.</w:t>
            </w:r>
          </w:p>
        </w:tc>
        <w:tc>
          <w:tcPr>
            <w:tcW w:w="7407" w:type="dxa"/>
          </w:tcPr>
          <w:p w:rsidR="00000000" w:rsidRDefault="00E73530">
            <w:pPr>
              <w:rPr>
                <w:lang w:val="de-DE"/>
              </w:rPr>
            </w:pPr>
            <w:r>
              <w:rPr>
                <w:lang w:val="de-DE"/>
              </w:rPr>
              <w:t>Ebenso kann es f</w:t>
            </w:r>
            <w:r>
              <w:rPr>
                <w:lang w:val="de-DE"/>
              </w:rPr>
              <w:t>ü</w:t>
            </w:r>
            <w:r>
              <w:rPr>
                <w:lang w:val="de-DE"/>
              </w:rPr>
              <w:t>r einen Screencast zu hoch sein, was zu einer Datei f</w:t>
            </w:r>
            <w:r>
              <w:rPr>
                <w:lang w:val="de-DE"/>
              </w:rPr>
              <w:t>ü</w:t>
            </w:r>
            <w:r>
              <w:rPr>
                <w:lang w:val="de-DE"/>
              </w:rPr>
              <w:t>hrt, die gr</w:t>
            </w:r>
            <w:r>
              <w:rPr>
                <w:lang w:val="de-DE"/>
              </w:rPr>
              <w:t>öß</w:t>
            </w:r>
            <w:r>
              <w:rPr>
                <w:lang w:val="de-DE"/>
              </w:rPr>
              <w:t>er</w:t>
            </w:r>
            <w:r>
              <w:rPr>
                <w:lang w:val="de-DE"/>
              </w:rPr>
              <w:t xml:space="preserve"> ist als n</w:t>
            </w:r>
            <w:r>
              <w:rPr>
                <w:lang w:val="de-DE"/>
              </w:rPr>
              <w:t>ö</w:t>
            </w:r>
            <w:r>
              <w:rPr>
                <w:lang w:val="de-DE"/>
              </w:rPr>
              <w:t>tig.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64 </w:t>
            </w:r>
            <w:r>
              <w:rPr>
                <w:noProof/>
                <w:sz w:val="16"/>
              </w:rPr>
              <w:br/>
            </w:r>
            <w:r>
              <w:rPr>
                <w:noProof/>
                <w:sz w:val="2"/>
              </w:rPr>
              <w:t>0d799ec0-c87d-4edc-bac1-2bc8f44a1595</w:t>
            </w:r>
          </w:p>
        </w:tc>
        <w:tc>
          <w:tcPr>
            <w:tcW w:w="7407" w:type="dxa"/>
            <w:shd w:val="clear" w:color="auto" w:fill="F2F2F2" w:themeFill="background1" w:themeFillShade="F2"/>
          </w:tcPr>
          <w:p w:rsidR="00000000" w:rsidRDefault="00E73530">
            <w:pPr>
              <w:rPr>
                <w:noProof/>
              </w:rPr>
            </w:pPr>
            <w:r>
              <w:rPr>
                <w:noProof/>
              </w:rPr>
              <w:t>If a reliable bitrate is more important than reliable quality, choose video_bitrate.</w:t>
            </w:r>
          </w:p>
        </w:tc>
        <w:tc>
          <w:tcPr>
            <w:tcW w:w="7407" w:type="dxa"/>
          </w:tcPr>
          <w:p w:rsidR="00000000" w:rsidRDefault="00E73530">
            <w:pPr>
              <w:rPr>
                <w:lang w:val="de-DE"/>
              </w:rPr>
            </w:pPr>
            <w:r>
              <w:rPr>
                <w:lang w:val="de-DE"/>
              </w:rPr>
              <w:t>Wenn eine zuverl</w:t>
            </w:r>
            <w:r>
              <w:rPr>
                <w:lang w:val="de-DE"/>
              </w:rPr>
              <w:t>ä</w:t>
            </w:r>
            <w:r>
              <w:rPr>
                <w:lang w:val="de-DE"/>
              </w:rPr>
              <w:t>ssige Bitrate wichtiger ist als eine zuverl</w:t>
            </w:r>
            <w:r>
              <w:rPr>
                <w:lang w:val="de-DE"/>
              </w:rPr>
              <w:t>ä</w:t>
            </w:r>
            <w:r>
              <w:rPr>
                <w:lang w:val="de-DE"/>
              </w:rPr>
              <w:t>ssige Qualit</w:t>
            </w:r>
            <w:r>
              <w:rPr>
                <w:lang w:val="de-DE"/>
              </w:rPr>
              <w:t>ä</w:t>
            </w:r>
            <w:r>
              <w:rPr>
                <w:lang w:val="de-DE"/>
              </w:rPr>
              <w:t>t, w</w:t>
            </w:r>
            <w:r>
              <w:rPr>
                <w:lang w:val="de-DE"/>
              </w:rPr>
              <w:t>ä</w:t>
            </w:r>
            <w:r>
              <w:rPr>
                <w:lang w:val="de-DE"/>
              </w:rPr>
              <w:t>hlen Sie video_bitrate.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65 </w:t>
            </w:r>
            <w:r>
              <w:rPr>
                <w:noProof/>
                <w:sz w:val="16"/>
              </w:rPr>
              <w:br/>
            </w:r>
            <w:r>
              <w:rPr>
                <w:noProof/>
                <w:sz w:val="2"/>
              </w:rPr>
              <w:t>b52892e3-5ca2-4199-9a60-4cd31658104b</w:t>
            </w:r>
          </w:p>
        </w:tc>
        <w:tc>
          <w:tcPr>
            <w:tcW w:w="7407" w:type="dxa"/>
            <w:shd w:val="clear" w:color="auto" w:fill="F2F2F2" w:themeFill="background1" w:themeFillShade="F2"/>
          </w:tcPr>
          <w:p w:rsidR="00000000" w:rsidRDefault="00E73530">
            <w:pPr>
              <w:rPr>
                <w:noProof/>
              </w:rPr>
            </w:pPr>
            <w:r>
              <w:rPr>
                <w:noProof/>
              </w:rPr>
              <w:t xml:space="preserve">If a reliable visual quality is more important, use </w:t>
            </w:r>
            <w:r>
              <w:rPr>
                <w:rStyle w:val="mqInternal"/>
                <w:noProof/>
              </w:rPr>
              <w:t>[1}[2]{3]</w:t>
            </w:r>
            <w:r>
              <w:rPr>
                <w:noProof/>
              </w:rPr>
              <w:t xml:space="preserve"> instead.</w:t>
            </w:r>
          </w:p>
        </w:tc>
        <w:tc>
          <w:tcPr>
            <w:tcW w:w="7407" w:type="dxa"/>
          </w:tcPr>
          <w:p w:rsidR="00000000" w:rsidRDefault="00E73530">
            <w:pPr>
              <w:rPr>
                <w:lang w:val="de-DE"/>
              </w:rPr>
            </w:pPr>
            <w:r>
              <w:rPr>
                <w:lang w:val="de-DE"/>
              </w:rPr>
              <w:t>Wenn eine zuverl</w:t>
            </w:r>
            <w:r>
              <w:rPr>
                <w:lang w:val="de-DE"/>
              </w:rPr>
              <w:t>ä</w:t>
            </w:r>
            <w:r>
              <w:rPr>
                <w:lang w:val="de-DE"/>
              </w:rPr>
              <w:t>ssige visuelle Qualit</w:t>
            </w:r>
            <w:r>
              <w:rPr>
                <w:lang w:val="de-DE"/>
              </w:rPr>
              <w:t>ä</w:t>
            </w:r>
            <w:r>
              <w:rPr>
                <w:lang w:val="de-DE"/>
              </w:rPr>
              <w:t xml:space="preserve">t wichtiger ist, verwenden Sie </w:t>
            </w:r>
            <w:r>
              <w:rPr>
                <w:rStyle w:val="mqInternal"/>
                <w:noProof/>
                <w:lang w:val="de-DE"/>
              </w:rPr>
              <w:t>[1}[2]{3]</w:t>
            </w:r>
            <w:r>
              <w:rPr>
                <w:lang w:val="de-DE"/>
              </w:rPr>
              <w:t xml:space="preserve"> stattdessen.</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66 </w:t>
            </w:r>
            <w:r>
              <w:rPr>
                <w:noProof/>
                <w:sz w:val="16"/>
              </w:rPr>
              <w:br/>
            </w:r>
            <w:r>
              <w:rPr>
                <w:noProof/>
                <w:sz w:val="2"/>
              </w:rPr>
              <w:t>5233d599-e76c-4651-811e-636bddb2edd1</w:t>
            </w:r>
          </w:p>
        </w:tc>
        <w:tc>
          <w:tcPr>
            <w:tcW w:w="7407" w:type="dxa"/>
            <w:shd w:val="clear" w:color="auto" w:fill="F2F2F2" w:themeFill="background1" w:themeFillShade="F2"/>
          </w:tcPr>
          <w:p w:rsidR="00000000" w:rsidRDefault="00E73530">
            <w:pPr>
              <w:rPr>
                <w:noProof/>
              </w:rPr>
            </w:pPr>
            <w:r>
              <w:rPr>
                <w:noProof/>
              </w:rPr>
              <w:t xml:space="preserve">Note that if </w:t>
            </w:r>
            <w:r>
              <w:rPr>
                <w:rStyle w:val="mqInternal"/>
                <w:noProof/>
              </w:rPr>
              <w:t>[1}[2]{3]</w:t>
            </w:r>
            <w:r>
              <w:rPr>
                <w:noProof/>
              </w:rPr>
              <w:t xml:space="preserve"> and </w:t>
            </w:r>
            <w:r>
              <w:rPr>
                <w:rStyle w:val="mqInternal"/>
                <w:noProof/>
              </w:rPr>
              <w:t>[1}[5]{3]</w:t>
            </w:r>
            <w:r>
              <w:rPr>
                <w:noProof/>
              </w:rPr>
              <w:t xml:space="preserve"> are set, the </w:t>
            </w:r>
            <w:r>
              <w:rPr>
                <w:rStyle w:val="mqInternal"/>
                <w:noProof/>
              </w:rPr>
              <w:t>[1}[5]{3]</w:t>
            </w:r>
            <w:r>
              <w:rPr>
                <w:noProof/>
              </w:rPr>
              <w:t xml:space="preserve"> setting will be ignored.</w:t>
            </w:r>
          </w:p>
        </w:tc>
        <w:tc>
          <w:tcPr>
            <w:tcW w:w="7407" w:type="dxa"/>
          </w:tcPr>
          <w:p w:rsidR="00000000" w:rsidRDefault="00E73530">
            <w:pPr>
              <w:rPr>
                <w:lang w:val="de-DE"/>
              </w:rPr>
            </w:pPr>
            <w:r>
              <w:rPr>
                <w:lang w:val="de-DE"/>
              </w:rPr>
              <w:t xml:space="preserve">Beachten Sie, dass wenn </w:t>
            </w:r>
            <w:r>
              <w:rPr>
                <w:rStyle w:val="mqInternal"/>
                <w:noProof/>
                <w:lang w:val="de-DE"/>
              </w:rPr>
              <w:t>[1}[2]{3]</w:t>
            </w:r>
            <w:r>
              <w:rPr>
                <w:lang w:val="de-DE"/>
              </w:rPr>
              <w:t xml:space="preserve"> und </w:t>
            </w:r>
            <w:r>
              <w:rPr>
                <w:rStyle w:val="mqInternal"/>
                <w:noProof/>
                <w:lang w:val="de-DE"/>
              </w:rPr>
              <w:t>[1}[5]{3]</w:t>
            </w:r>
            <w:r>
              <w:rPr>
                <w:lang w:val="de-DE"/>
              </w:rPr>
              <w:t xml:space="preserve"> eingestellt sind, die </w:t>
            </w:r>
            <w:r>
              <w:rPr>
                <w:rStyle w:val="mqInternal"/>
                <w:noProof/>
                <w:lang w:val="de-DE"/>
              </w:rPr>
              <w:t>[1}[5]{3]</w:t>
            </w:r>
            <w:r>
              <w:rPr>
                <w:lang w:val="de-DE"/>
              </w:rPr>
              <w:t xml:space="preserve"> Einstellung wird ignoriert.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67 </w:t>
            </w:r>
            <w:r>
              <w:rPr>
                <w:noProof/>
                <w:sz w:val="16"/>
              </w:rPr>
              <w:br/>
            </w:r>
            <w:r>
              <w:rPr>
                <w:noProof/>
                <w:sz w:val="2"/>
              </w:rPr>
              <w:t>37cf8ada-126f-40d9-b48f-061ef14fc3dc</w:t>
            </w:r>
          </w:p>
        </w:tc>
        <w:tc>
          <w:tcPr>
            <w:tcW w:w="7407" w:type="dxa"/>
            <w:shd w:val="clear" w:color="auto" w:fill="F2F2F2" w:themeFill="background1" w:themeFillShade="F2"/>
          </w:tcPr>
          <w:p w:rsidR="00000000" w:rsidRDefault="00E73530">
            <w:pPr>
              <w:rPr>
                <w:noProof/>
              </w:rPr>
            </w:pPr>
            <w:r>
              <w:rPr>
                <w:noProof/>
              </w:rPr>
              <w:t xml:space="preserve">video_bitrate uses two-pass, variable bitrate (VBR) encoding. one_pass encoding may be triggered via the </w:t>
            </w:r>
            <w:r>
              <w:rPr>
                <w:rStyle w:val="mqInternal"/>
                <w:noProof/>
              </w:rPr>
              <w:t>[1}[2]{3]</w:t>
            </w:r>
            <w:r>
              <w:rPr>
                <w:noProof/>
              </w:rPr>
              <w:t xml:space="preserve"> option, though one_pass VBR encoding is typically of poor quality, and only results in a small speedup, so this is not recommended.</w:t>
            </w:r>
          </w:p>
        </w:tc>
        <w:tc>
          <w:tcPr>
            <w:tcW w:w="7407" w:type="dxa"/>
          </w:tcPr>
          <w:p w:rsidR="00000000" w:rsidRDefault="00E73530">
            <w:pPr>
              <w:rPr>
                <w:lang w:val="de-DE"/>
              </w:rPr>
            </w:pPr>
            <w:r>
              <w:rPr>
                <w:lang w:val="de-DE"/>
              </w:rPr>
              <w:t>video_bit</w:t>
            </w:r>
            <w:r>
              <w:rPr>
                <w:lang w:val="de-DE"/>
              </w:rPr>
              <w:t>rate verwendet eine VBR-Codierung (Variable Bit Rate) mit zwei Durchg</w:t>
            </w:r>
            <w:r>
              <w:rPr>
                <w:lang w:val="de-DE"/>
              </w:rPr>
              <w:t>ä</w:t>
            </w:r>
            <w:r>
              <w:rPr>
                <w:lang w:val="de-DE"/>
              </w:rPr>
              <w:t xml:space="preserve">ngen. Die one_pass-Codierung kann </w:t>
            </w:r>
            <w:r>
              <w:rPr>
                <w:lang w:val="de-DE"/>
              </w:rPr>
              <w:t>ü</w:t>
            </w:r>
            <w:r>
              <w:rPr>
                <w:lang w:val="de-DE"/>
              </w:rPr>
              <w:t>ber das ausgel</w:t>
            </w:r>
            <w:r>
              <w:rPr>
                <w:lang w:val="de-DE"/>
              </w:rPr>
              <w:t>ö</w:t>
            </w:r>
            <w:r>
              <w:rPr>
                <w:lang w:val="de-DE"/>
              </w:rPr>
              <w:t xml:space="preserve">st werden </w:t>
            </w:r>
            <w:r>
              <w:rPr>
                <w:rStyle w:val="mqInternal"/>
                <w:noProof/>
                <w:lang w:val="de-DE"/>
              </w:rPr>
              <w:t>[1}[2]{3]</w:t>
            </w:r>
            <w:r>
              <w:rPr>
                <w:lang w:val="de-DE"/>
              </w:rPr>
              <w:t xml:space="preserve"> Option, obwohl die one_pass VBR-Codierung normalerweise von schlechter Qualit</w:t>
            </w:r>
            <w:r>
              <w:rPr>
                <w:lang w:val="de-DE"/>
              </w:rPr>
              <w:t>ä</w:t>
            </w:r>
            <w:r>
              <w:rPr>
                <w:lang w:val="de-DE"/>
              </w:rPr>
              <w:t>t ist und nur zu einer geringen Beschl</w:t>
            </w:r>
            <w:r>
              <w:rPr>
                <w:lang w:val="de-DE"/>
              </w:rPr>
              <w:t>eunigung f</w:t>
            </w:r>
            <w:r>
              <w:rPr>
                <w:lang w:val="de-DE"/>
              </w:rPr>
              <w:t>ü</w:t>
            </w:r>
            <w:r>
              <w:rPr>
                <w:lang w:val="de-DE"/>
              </w:rPr>
              <w:t>hrt, wird dies nicht empfohlen.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68 </w:t>
            </w:r>
            <w:r>
              <w:rPr>
                <w:noProof/>
                <w:sz w:val="16"/>
              </w:rPr>
              <w:br/>
            </w:r>
            <w:r>
              <w:rPr>
                <w:noProof/>
                <w:sz w:val="2"/>
              </w:rPr>
              <w:t>9d2ad3fc-6768-45e9-ad4c-e6b35c3642a9</w:t>
            </w:r>
          </w:p>
        </w:tc>
        <w:tc>
          <w:tcPr>
            <w:tcW w:w="7407" w:type="dxa"/>
            <w:shd w:val="clear" w:color="auto" w:fill="F2F2F2" w:themeFill="background1" w:themeFillShade="F2"/>
          </w:tcPr>
          <w:p w:rsidR="00000000" w:rsidRDefault="00E73530">
            <w:pPr>
              <w:rPr>
                <w:noProof/>
              </w:rPr>
            </w:pPr>
            <w:r>
              <w:rPr>
                <w:noProof/>
              </w:rPr>
              <w:t>Also keep in mind that bitrates that are too high or too low are unusable.</w:t>
            </w:r>
          </w:p>
        </w:tc>
        <w:tc>
          <w:tcPr>
            <w:tcW w:w="7407" w:type="dxa"/>
          </w:tcPr>
          <w:p w:rsidR="00000000" w:rsidRDefault="00E73530">
            <w:pPr>
              <w:rPr>
                <w:lang w:val="de-DE"/>
              </w:rPr>
            </w:pPr>
            <w:r>
              <w:rPr>
                <w:lang w:val="de-DE"/>
              </w:rPr>
              <w:t>Denken Sie auch daran, dass zu hohe oder zu niedrige Bitraten unbrauchbar sind.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69 </w:t>
            </w:r>
            <w:r>
              <w:rPr>
                <w:noProof/>
                <w:sz w:val="16"/>
              </w:rPr>
              <w:br/>
            </w:r>
            <w:r>
              <w:rPr>
                <w:noProof/>
                <w:sz w:val="2"/>
              </w:rPr>
              <w:t>9714d051-86</w:t>
            </w:r>
            <w:r>
              <w:rPr>
                <w:noProof/>
                <w:sz w:val="2"/>
              </w:rPr>
              <w:t>b4-4612-970e-c658a443c7e2</w:t>
            </w:r>
          </w:p>
        </w:tc>
        <w:tc>
          <w:tcPr>
            <w:tcW w:w="7407" w:type="dxa"/>
            <w:shd w:val="clear" w:color="auto" w:fill="F2F2F2" w:themeFill="background1" w:themeFillShade="F2"/>
          </w:tcPr>
          <w:p w:rsidR="00000000" w:rsidRDefault="00E73530">
            <w:pPr>
              <w:rPr>
                <w:noProof/>
              </w:rPr>
            </w:pPr>
            <w:r>
              <w:rPr>
                <w:noProof/>
              </w:rPr>
              <w:t>By default, if you specify a bitrate that is too low, we will automatically correct to an acceptable bitrate.</w:t>
            </w:r>
          </w:p>
        </w:tc>
        <w:tc>
          <w:tcPr>
            <w:tcW w:w="7407" w:type="dxa"/>
          </w:tcPr>
          <w:p w:rsidR="00000000" w:rsidRDefault="00E73530">
            <w:pPr>
              <w:rPr>
                <w:lang w:val="de-DE"/>
              </w:rPr>
            </w:pPr>
            <w:r>
              <w:rPr>
                <w:lang w:val="de-DE"/>
              </w:rPr>
              <w:t>Wenn Sie eine zu niedrige Bitrate angeben, wird standardm</w:t>
            </w:r>
            <w:r>
              <w:rPr>
                <w:lang w:val="de-DE"/>
              </w:rPr>
              <w:t>äß</w:t>
            </w:r>
            <w:r>
              <w:rPr>
                <w:lang w:val="de-DE"/>
              </w:rPr>
              <w:t>ig automatisch eine akzeptable Bitrate korrigiert.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70 </w:t>
            </w:r>
            <w:r>
              <w:rPr>
                <w:noProof/>
                <w:sz w:val="16"/>
              </w:rPr>
              <w:br/>
            </w:r>
            <w:r>
              <w:rPr>
                <w:noProof/>
                <w:sz w:val="2"/>
              </w:rPr>
              <w:t>0348b31c-dc45-4d0a-b565-5b36f6911ab7</w:t>
            </w:r>
          </w:p>
        </w:tc>
        <w:tc>
          <w:tcPr>
            <w:tcW w:w="7407" w:type="dxa"/>
            <w:shd w:val="clear" w:color="auto" w:fill="F2F2F2" w:themeFill="background1" w:themeFillShade="F2"/>
          </w:tcPr>
          <w:p w:rsidR="00000000" w:rsidRDefault="00E73530">
            <w:pPr>
              <w:rPr>
                <w:noProof/>
              </w:rPr>
            </w:pPr>
            <w:r>
              <w:rPr>
                <w:noProof/>
              </w:rPr>
              <w:t xml:space="preserve">Enable </w:t>
            </w:r>
            <w:r>
              <w:rPr>
                <w:rStyle w:val="mqInternal"/>
                <w:noProof/>
              </w:rPr>
              <w:t>[1}[2]{3]</w:t>
            </w:r>
            <w:r>
              <w:rPr>
                <w:noProof/>
              </w:rPr>
              <w:t xml:space="preserve"> mode if you would prefer a job to fail in this situation rather than auto-correcting.</w:t>
            </w:r>
          </w:p>
        </w:tc>
        <w:tc>
          <w:tcPr>
            <w:tcW w:w="7407" w:type="dxa"/>
          </w:tcPr>
          <w:p w:rsidR="00000000" w:rsidRDefault="00E73530">
            <w:pPr>
              <w:rPr>
                <w:lang w:val="de-DE"/>
              </w:rPr>
            </w:pPr>
            <w:r>
              <w:rPr>
                <w:lang w:val="de-DE"/>
              </w:rPr>
              <w:t xml:space="preserve">Aktivieren </w:t>
            </w:r>
            <w:r>
              <w:rPr>
                <w:rStyle w:val="mqInternal"/>
                <w:noProof/>
                <w:lang w:val="de-DE"/>
              </w:rPr>
              <w:t>[1}[2]{3]</w:t>
            </w:r>
            <w:r>
              <w:rPr>
                <w:lang w:val="de-DE"/>
              </w:rPr>
              <w:t xml:space="preserve"> Modus, wenn Sie m</w:t>
            </w:r>
            <w:r>
              <w:rPr>
                <w:lang w:val="de-DE"/>
              </w:rPr>
              <w:t>ö</w:t>
            </w:r>
            <w:r>
              <w:rPr>
                <w:lang w:val="de-DE"/>
              </w:rPr>
              <w:t>chten, dass ein Job in dieser Situation fehlschl</w:t>
            </w:r>
            <w:r>
              <w:rPr>
                <w:lang w:val="de-DE"/>
              </w:rPr>
              <w:t>ä</w:t>
            </w:r>
            <w:r>
              <w:rPr>
                <w:lang w:val="de-DE"/>
              </w:rPr>
              <w:t>gt, anstatt automatisch zu k</w:t>
            </w:r>
            <w:r>
              <w:rPr>
                <w:lang w:val="de-DE"/>
              </w:rPr>
              <w:t>orrigieren.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72 </w:t>
            </w:r>
            <w:r>
              <w:rPr>
                <w:noProof/>
                <w:sz w:val="16"/>
              </w:rPr>
              <w:br/>
            </w:r>
            <w:r>
              <w:rPr>
                <w:noProof/>
                <w:sz w:val="2"/>
              </w:rPr>
              <w:t>3f1eb177-d5bf-4ba2-907f-ba3d8a8a9180</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74 </w:t>
            </w:r>
            <w:r>
              <w:rPr>
                <w:noProof/>
                <w:sz w:val="16"/>
              </w:rPr>
              <w:br/>
            </w:r>
            <w:r>
              <w:rPr>
                <w:noProof/>
                <w:sz w:val="2"/>
              </w:rPr>
              <w:t>38d39bc4-3aca-4657-81ab-9a661634ffd1</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75 </w:t>
            </w:r>
            <w:r>
              <w:rPr>
                <w:noProof/>
                <w:sz w:val="16"/>
              </w:rPr>
              <w:br/>
            </w:r>
            <w:r>
              <w:rPr>
                <w:noProof/>
                <w:sz w:val="2"/>
              </w:rPr>
              <w:t>b39685a7-cc67-439a-be69-030a83a9e405</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76 </w:t>
            </w:r>
            <w:r>
              <w:rPr>
                <w:noProof/>
                <w:sz w:val="16"/>
              </w:rPr>
              <w:br/>
            </w:r>
            <w:r>
              <w:rPr>
                <w:noProof/>
                <w:sz w:val="2"/>
              </w:rPr>
              <w:t>1ef6bc6e-be77-497c-a60c-93b3f5e053a8</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77 </w:t>
            </w:r>
            <w:r>
              <w:rPr>
                <w:noProof/>
                <w:sz w:val="16"/>
              </w:rPr>
              <w:br/>
            </w:r>
            <w:r>
              <w:rPr>
                <w:noProof/>
                <w:sz w:val="2"/>
              </w:rPr>
              <w:t>34f7b721-969b-4993-aeda-65447aeadeb2</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78 </w:t>
            </w:r>
            <w:r>
              <w:rPr>
                <w:noProof/>
                <w:sz w:val="16"/>
              </w:rPr>
              <w:br/>
            </w:r>
            <w:r>
              <w:rPr>
                <w:noProof/>
                <w:sz w:val="2"/>
              </w:rPr>
              <w:t>19037dbc-76f4-40d2-a5e4-cfd48d9f2726</w:t>
            </w:r>
          </w:p>
        </w:tc>
        <w:tc>
          <w:tcPr>
            <w:tcW w:w="7407" w:type="dxa"/>
            <w:shd w:val="clear" w:color="auto" w:fill="F2F2F2" w:themeFill="background1" w:themeFillShade="F2"/>
          </w:tcPr>
          <w:p w:rsidR="00000000" w:rsidRDefault="00E73530">
            <w:pPr>
              <w:rPr>
                <w:noProof/>
              </w:rPr>
            </w:pPr>
            <w:r>
              <w:rPr>
                <w:noProof/>
              </w:rPr>
              <w:t>3</w:t>
            </w:r>
          </w:p>
        </w:tc>
        <w:tc>
          <w:tcPr>
            <w:tcW w:w="7407" w:type="dxa"/>
          </w:tcPr>
          <w:p w:rsidR="00000000" w:rsidRDefault="00E73530">
            <w:pPr>
              <w:rPr>
                <w:lang w:val="de-DE"/>
              </w:rPr>
            </w:pPr>
            <w:r>
              <w:rPr>
                <w:lang w:val="de-DE"/>
              </w:rPr>
              <w:t>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79 </w:t>
            </w:r>
            <w:r>
              <w:rPr>
                <w:noProof/>
                <w:sz w:val="16"/>
              </w:rPr>
              <w:br/>
            </w:r>
            <w:r>
              <w:rPr>
                <w:noProof/>
                <w:sz w:val="2"/>
              </w:rPr>
              <w:t>786e361d-11c1-4e11-bdc7-9bfe4bd41fb4</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80 </w:t>
            </w:r>
            <w:r>
              <w:rPr>
                <w:noProof/>
                <w:sz w:val="16"/>
              </w:rPr>
              <w:br/>
            </w:r>
            <w:r>
              <w:rPr>
                <w:noProof/>
                <w:sz w:val="2"/>
              </w:rPr>
              <w:t>48eba633-6c04-425d-a501-b3cb6e389ba0</w:t>
            </w:r>
          </w:p>
        </w:tc>
        <w:tc>
          <w:tcPr>
            <w:tcW w:w="7407" w:type="dxa"/>
            <w:shd w:val="clear" w:color="auto" w:fill="F2F2F2" w:themeFill="background1" w:themeFillShade="F2"/>
          </w:tcPr>
          <w:p w:rsidR="00000000" w:rsidRDefault="00E73530">
            <w:pPr>
              <w:rPr>
                <w:noProof/>
              </w:rPr>
            </w:pPr>
            <w:r>
              <w:rPr>
                <w:noProof/>
              </w:rPr>
              <w:t>1-5</w:t>
            </w:r>
          </w:p>
        </w:tc>
        <w:tc>
          <w:tcPr>
            <w:tcW w:w="7407" w:type="dxa"/>
          </w:tcPr>
          <w:p w:rsidR="00000000" w:rsidRDefault="00E73530">
            <w:pPr>
              <w:rPr>
                <w:lang w:val="de-DE"/>
              </w:rPr>
            </w:pPr>
            <w:r>
              <w:rPr>
                <w:lang w:val="de-DE"/>
              </w:rPr>
              <w:t>1-5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81 </w:t>
            </w:r>
            <w:r>
              <w:rPr>
                <w:noProof/>
                <w:sz w:val="16"/>
              </w:rPr>
              <w:br/>
            </w:r>
            <w:r>
              <w:rPr>
                <w:noProof/>
                <w:sz w:val="2"/>
              </w:rPr>
              <w:t>0526de25-7afe-4bf7-99fb-6db834f7eec5</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82 </w:t>
            </w:r>
            <w:r>
              <w:rPr>
                <w:noProof/>
                <w:sz w:val="16"/>
              </w:rPr>
              <w:br/>
            </w:r>
            <w:r>
              <w:rPr>
                <w:noProof/>
                <w:sz w:val="2"/>
              </w:rPr>
              <w:t>6cf3d1d6-502c-44d1-83c7-f9a7b9a2e9c1</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83 </w:t>
            </w:r>
            <w:r>
              <w:rPr>
                <w:noProof/>
                <w:sz w:val="16"/>
              </w:rPr>
              <w:br/>
            </w:r>
            <w:r>
              <w:rPr>
                <w:noProof/>
                <w:sz w:val="2"/>
              </w:rPr>
              <w:t>56705873-30da-41d7-95ef-bdb32c314987</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84 </w:t>
            </w:r>
            <w:r>
              <w:rPr>
                <w:noProof/>
                <w:sz w:val="16"/>
              </w:rPr>
              <w:br/>
            </w:r>
            <w:r>
              <w:rPr>
                <w:noProof/>
                <w:sz w:val="2"/>
              </w:rPr>
              <w:t>3baa719a-ea3e-403b-b937-0b7ec94a228a</w:t>
            </w:r>
          </w:p>
        </w:tc>
        <w:tc>
          <w:tcPr>
            <w:tcW w:w="7407" w:type="dxa"/>
            <w:shd w:val="clear" w:color="auto" w:fill="F2F2F2" w:themeFill="background1" w:themeFillShade="F2"/>
          </w:tcPr>
          <w:p w:rsidR="00000000" w:rsidRDefault="00E73530">
            <w:pPr>
              <w:rPr>
                <w:noProof/>
              </w:rPr>
            </w:pPr>
            <w:r>
              <w:rPr>
                <w:noProof/>
              </w:rPr>
              <w:t>4</w:t>
            </w:r>
          </w:p>
        </w:tc>
        <w:tc>
          <w:tcPr>
            <w:tcW w:w="7407" w:type="dxa"/>
          </w:tcPr>
          <w:p w:rsidR="00000000" w:rsidRDefault="00E73530">
            <w:pPr>
              <w:rPr>
                <w:lang w:val="de-DE"/>
              </w:rPr>
            </w:pPr>
            <w:r>
              <w:rPr>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85 </w:t>
            </w:r>
            <w:r>
              <w:rPr>
                <w:noProof/>
                <w:sz w:val="16"/>
              </w:rPr>
              <w:br/>
            </w:r>
            <w:r>
              <w:rPr>
                <w:noProof/>
                <w:sz w:val="2"/>
              </w:rPr>
              <w:t>060109d5-7d58-4ce7-88e1-5ad3729fc1b0</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86 </w:t>
            </w:r>
            <w:r>
              <w:rPr>
                <w:noProof/>
                <w:sz w:val="16"/>
              </w:rPr>
              <w:br/>
            </w:r>
            <w:r>
              <w:rPr>
                <w:noProof/>
                <w:sz w:val="2"/>
              </w:rPr>
              <w:t>a6567691-4f4a-4092-9b31-aa2da3b3a14c</w:t>
            </w:r>
          </w:p>
        </w:tc>
        <w:tc>
          <w:tcPr>
            <w:tcW w:w="7407" w:type="dxa"/>
            <w:shd w:val="clear" w:color="auto" w:fill="F2F2F2" w:themeFill="background1" w:themeFillShade="F2"/>
          </w:tcPr>
          <w:p w:rsidR="00000000" w:rsidRDefault="00E73530">
            <w:pPr>
              <w:rPr>
                <w:noProof/>
              </w:rPr>
            </w:pPr>
            <w:r>
              <w:rPr>
                <w:noProof/>
              </w:rPr>
              <w:t>The desired output audio quality, from 1 to 5.</w:t>
            </w:r>
          </w:p>
        </w:tc>
        <w:tc>
          <w:tcPr>
            <w:tcW w:w="7407" w:type="dxa"/>
          </w:tcPr>
          <w:p w:rsidR="00000000" w:rsidRDefault="00E73530">
            <w:pPr>
              <w:rPr>
                <w:lang w:val="de-DE"/>
              </w:rPr>
            </w:pPr>
            <w:r>
              <w:rPr>
                <w:lang w:val="de-DE"/>
              </w:rPr>
              <w:t>Die gew</w:t>
            </w:r>
            <w:r>
              <w:rPr>
                <w:lang w:val="de-DE"/>
              </w:rPr>
              <w:t>ü</w:t>
            </w:r>
            <w:r>
              <w:rPr>
                <w:lang w:val="de-DE"/>
              </w:rPr>
              <w:t>nschte Audioausgabequalit</w:t>
            </w:r>
            <w:r>
              <w:rPr>
                <w:lang w:val="de-DE"/>
              </w:rPr>
              <w:t>ä</w:t>
            </w:r>
            <w:r>
              <w:rPr>
                <w:lang w:val="de-DE"/>
              </w:rPr>
              <w:t>t von 1 bis 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87 </w:t>
            </w:r>
            <w:r>
              <w:rPr>
                <w:noProof/>
                <w:sz w:val="16"/>
              </w:rPr>
              <w:br/>
            </w:r>
            <w:r>
              <w:rPr>
                <w:noProof/>
                <w:sz w:val="2"/>
              </w:rPr>
              <w:t>53b1647f-ff4f-401c-8155-dabfb529b036</w:t>
            </w:r>
          </w:p>
        </w:tc>
        <w:tc>
          <w:tcPr>
            <w:tcW w:w="7407" w:type="dxa"/>
            <w:shd w:val="clear" w:color="auto" w:fill="F2F2F2" w:themeFill="background1" w:themeFillShade="F2"/>
          </w:tcPr>
          <w:p w:rsidR="00000000" w:rsidRDefault="00E73530">
            <w:pPr>
              <w:rPr>
                <w:noProof/>
              </w:rPr>
            </w:pPr>
            <w:r>
              <w:rPr>
                <w:noProof/>
              </w:rPr>
              <w:t xml:space="preserve">Automatically selects an </w:t>
            </w:r>
            <w:r>
              <w:rPr>
                <w:rStyle w:val="mqInternal"/>
                <w:noProof/>
              </w:rPr>
              <w:t>[1}[2]{3]</w:t>
            </w:r>
            <w:r>
              <w:rPr>
                <w:noProof/>
              </w:rPr>
              <w:t xml:space="preserve"> to achieve this quality.</w:t>
            </w:r>
          </w:p>
        </w:tc>
        <w:tc>
          <w:tcPr>
            <w:tcW w:w="7407" w:type="dxa"/>
          </w:tcPr>
          <w:p w:rsidR="00000000" w:rsidRDefault="00E73530">
            <w:pPr>
              <w:rPr>
                <w:lang w:val="de-DE"/>
              </w:rPr>
            </w:pPr>
            <w:r>
              <w:rPr>
                <w:lang w:val="de-DE"/>
              </w:rPr>
              <w:t>W</w:t>
            </w:r>
            <w:r>
              <w:rPr>
                <w:lang w:val="de-DE"/>
              </w:rPr>
              <w:t>ä</w:t>
            </w:r>
            <w:r>
              <w:rPr>
                <w:lang w:val="de-DE"/>
              </w:rPr>
              <w:t xml:space="preserve">hlt automatisch eine aus </w:t>
            </w:r>
            <w:r>
              <w:rPr>
                <w:rStyle w:val="mqInternal"/>
                <w:noProof/>
                <w:lang w:val="de-DE"/>
              </w:rPr>
              <w:t>[1}[2]{3]</w:t>
            </w:r>
            <w:r>
              <w:rPr>
                <w:lang w:val="de-DE"/>
              </w:rPr>
              <w:t xml:space="preserve"> um diese Qualit</w:t>
            </w:r>
            <w:r>
              <w:rPr>
                <w:lang w:val="de-DE"/>
              </w:rPr>
              <w:t>ä</w:t>
            </w:r>
            <w:r>
              <w:rPr>
                <w:lang w:val="de-DE"/>
              </w:rPr>
              <w:t>t zu erreichen.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88 </w:t>
            </w:r>
            <w:r>
              <w:rPr>
                <w:noProof/>
                <w:sz w:val="16"/>
              </w:rPr>
              <w:br/>
            </w:r>
            <w:r>
              <w:rPr>
                <w:noProof/>
                <w:sz w:val="2"/>
              </w:rPr>
              <w:t>d329ce07-a4c7-45c7-b8ca-233466053ed8</w:t>
            </w:r>
          </w:p>
        </w:tc>
        <w:tc>
          <w:tcPr>
            <w:tcW w:w="7407" w:type="dxa"/>
            <w:shd w:val="clear" w:color="auto" w:fill="F2F2F2" w:themeFill="background1" w:themeFillShade="F2"/>
          </w:tcPr>
          <w:p w:rsidR="00000000" w:rsidRDefault="00E73530">
            <w:pPr>
              <w:rPr>
                <w:noProof/>
              </w:rPr>
            </w:pPr>
            <w:r>
              <w:rPr>
                <w:noProof/>
              </w:rPr>
              <w:t xml:space="preserve">Note that if </w:t>
            </w:r>
            <w:r>
              <w:rPr>
                <w:rStyle w:val="mqInternal"/>
                <w:noProof/>
              </w:rPr>
              <w:t>[1}[2]{3]</w:t>
            </w:r>
            <w:r>
              <w:rPr>
                <w:noProof/>
              </w:rPr>
              <w:t xml:space="preserve"> and </w:t>
            </w:r>
            <w:r>
              <w:rPr>
                <w:rStyle w:val="mqInternal"/>
                <w:noProof/>
              </w:rPr>
              <w:t>[1}[5]{3]</w:t>
            </w:r>
            <w:r>
              <w:rPr>
                <w:noProof/>
              </w:rPr>
              <w:t xml:space="preserve"> are set, the </w:t>
            </w:r>
            <w:r>
              <w:rPr>
                <w:rStyle w:val="mqInternal"/>
                <w:noProof/>
              </w:rPr>
              <w:t>[1}[5]{3]</w:t>
            </w:r>
            <w:r>
              <w:rPr>
                <w:noProof/>
              </w:rPr>
              <w:t xml:space="preserve"> setting will be ignored.</w:t>
            </w:r>
          </w:p>
        </w:tc>
        <w:tc>
          <w:tcPr>
            <w:tcW w:w="7407" w:type="dxa"/>
          </w:tcPr>
          <w:p w:rsidR="00000000" w:rsidRDefault="00E73530">
            <w:pPr>
              <w:rPr>
                <w:lang w:val="de-DE"/>
              </w:rPr>
            </w:pPr>
            <w:r>
              <w:rPr>
                <w:lang w:val="de-DE"/>
              </w:rPr>
              <w:t xml:space="preserve">Beachten Sie, dass wenn </w:t>
            </w:r>
            <w:r>
              <w:rPr>
                <w:rStyle w:val="mqInternal"/>
                <w:noProof/>
                <w:lang w:val="de-DE"/>
              </w:rPr>
              <w:t>[1}[2]{3]</w:t>
            </w:r>
            <w:r>
              <w:rPr>
                <w:lang w:val="de-DE"/>
              </w:rPr>
              <w:t xml:space="preserve"> und </w:t>
            </w:r>
            <w:r>
              <w:rPr>
                <w:rStyle w:val="mqInternal"/>
                <w:noProof/>
                <w:lang w:val="de-DE"/>
              </w:rPr>
              <w:t>[1}[5]{3]</w:t>
            </w:r>
            <w:r>
              <w:rPr>
                <w:lang w:val="de-DE"/>
              </w:rPr>
              <w:t xml:space="preserve"> eingestellt sind, die </w:t>
            </w:r>
            <w:r>
              <w:rPr>
                <w:rStyle w:val="mqInternal"/>
                <w:noProof/>
                <w:lang w:val="de-DE"/>
              </w:rPr>
              <w:t>[1}[5]{3]</w:t>
            </w:r>
            <w:r>
              <w:rPr>
                <w:lang w:val="de-DE"/>
              </w:rPr>
              <w:t xml:space="preserve"> Einstellung wird ignoriert.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89 </w:t>
            </w:r>
            <w:r>
              <w:rPr>
                <w:noProof/>
                <w:sz w:val="16"/>
              </w:rPr>
              <w:br/>
            </w:r>
            <w:r>
              <w:rPr>
                <w:noProof/>
                <w:sz w:val="2"/>
              </w:rPr>
              <w:t>5c40c016-2563-4dd7-a221-127a3564e433</w:t>
            </w:r>
          </w:p>
        </w:tc>
        <w:tc>
          <w:tcPr>
            <w:tcW w:w="7407" w:type="dxa"/>
            <w:shd w:val="clear" w:color="auto" w:fill="F2F2F2" w:themeFill="background1" w:themeFillShade="F2"/>
          </w:tcPr>
          <w:p w:rsidR="00000000" w:rsidRDefault="00E73530">
            <w:pPr>
              <w:rPr>
                <w:noProof/>
              </w:rPr>
            </w:pPr>
            <w:r>
              <w:rPr>
                <w:noProof/>
              </w:rPr>
              <w:t>Quality 1 uses a low audio bitrate, which results in a low sound quality, but small files.</w:t>
            </w:r>
          </w:p>
        </w:tc>
        <w:tc>
          <w:tcPr>
            <w:tcW w:w="7407" w:type="dxa"/>
          </w:tcPr>
          <w:p w:rsidR="00000000" w:rsidRDefault="00E73530">
            <w:pPr>
              <w:rPr>
                <w:lang w:val="de-DE"/>
              </w:rPr>
            </w:pPr>
            <w:r>
              <w:rPr>
                <w:lang w:val="de-DE"/>
              </w:rPr>
              <w:t>Qualit</w:t>
            </w:r>
            <w:r>
              <w:rPr>
                <w:lang w:val="de-DE"/>
              </w:rPr>
              <w:t>ä</w:t>
            </w:r>
            <w:r>
              <w:rPr>
                <w:lang w:val="de-DE"/>
              </w:rPr>
              <w:t>t 1 verwendet eine niedrige Audio-Bitrate, was zu einer geringen Klangqualit</w:t>
            </w:r>
            <w:r>
              <w:rPr>
                <w:lang w:val="de-DE"/>
              </w:rPr>
              <w:t>ä</w:t>
            </w:r>
            <w:r>
              <w:rPr>
                <w:lang w:val="de-DE"/>
              </w:rPr>
              <w:t>t, aber kleinen Dateien f</w:t>
            </w:r>
            <w:r>
              <w:rPr>
                <w:lang w:val="de-DE"/>
              </w:rPr>
              <w:t>ü</w:t>
            </w:r>
            <w:r>
              <w:rPr>
                <w:lang w:val="de-DE"/>
              </w:rPr>
              <w:t>hrt.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90 </w:t>
            </w:r>
            <w:r>
              <w:rPr>
                <w:noProof/>
                <w:sz w:val="16"/>
              </w:rPr>
              <w:br/>
            </w:r>
            <w:r>
              <w:rPr>
                <w:noProof/>
                <w:sz w:val="2"/>
              </w:rPr>
              <w:t>ba574cdf</w:t>
            </w:r>
            <w:r>
              <w:rPr>
                <w:noProof/>
                <w:sz w:val="2"/>
              </w:rPr>
              <w:t>-56cc-4486-bf05-4e779e93bcb8</w:t>
            </w:r>
          </w:p>
        </w:tc>
        <w:tc>
          <w:tcPr>
            <w:tcW w:w="7407" w:type="dxa"/>
            <w:shd w:val="clear" w:color="auto" w:fill="F2F2F2" w:themeFill="background1" w:themeFillShade="F2"/>
          </w:tcPr>
          <w:p w:rsidR="00000000" w:rsidRDefault="00E73530">
            <w:pPr>
              <w:rPr>
                <w:noProof/>
              </w:rPr>
            </w:pPr>
            <w:r>
              <w:rPr>
                <w:noProof/>
              </w:rPr>
              <w:t>Quality 5 results in a high audio bitrate for larger files but higher quality.</w:t>
            </w:r>
          </w:p>
        </w:tc>
        <w:tc>
          <w:tcPr>
            <w:tcW w:w="7407" w:type="dxa"/>
          </w:tcPr>
          <w:p w:rsidR="00000000" w:rsidRDefault="00E73530">
            <w:pPr>
              <w:rPr>
                <w:lang w:val="de-DE"/>
              </w:rPr>
            </w:pPr>
            <w:r>
              <w:rPr>
                <w:lang w:val="de-DE"/>
              </w:rPr>
              <w:t>Qualit</w:t>
            </w:r>
            <w:r>
              <w:rPr>
                <w:lang w:val="de-DE"/>
              </w:rPr>
              <w:t>ä</w:t>
            </w:r>
            <w:r>
              <w:rPr>
                <w:lang w:val="de-DE"/>
              </w:rPr>
              <w:t>t 5 f</w:t>
            </w:r>
            <w:r>
              <w:rPr>
                <w:lang w:val="de-DE"/>
              </w:rPr>
              <w:t>ü</w:t>
            </w:r>
            <w:r>
              <w:rPr>
                <w:lang w:val="de-DE"/>
              </w:rPr>
              <w:t>hrt zu einer hohen Audio-Bitrate f</w:t>
            </w:r>
            <w:r>
              <w:rPr>
                <w:lang w:val="de-DE"/>
              </w:rPr>
              <w:t>ü</w:t>
            </w:r>
            <w:r>
              <w:rPr>
                <w:lang w:val="de-DE"/>
              </w:rPr>
              <w:t>r gr</w:t>
            </w:r>
            <w:r>
              <w:rPr>
                <w:lang w:val="de-DE"/>
              </w:rPr>
              <w:t>öß</w:t>
            </w:r>
            <w:r>
              <w:rPr>
                <w:lang w:val="de-DE"/>
              </w:rPr>
              <w:t>ere Dateien, aber h</w:t>
            </w:r>
            <w:r>
              <w:rPr>
                <w:lang w:val="de-DE"/>
              </w:rPr>
              <w:t>ö</w:t>
            </w:r>
            <w:r>
              <w:rPr>
                <w:lang w:val="de-DE"/>
              </w:rPr>
              <w:t>herer Qualit</w:t>
            </w:r>
            <w:r>
              <w:rPr>
                <w:lang w:val="de-DE"/>
              </w:rPr>
              <w:t>ä</w:t>
            </w:r>
            <w:r>
              <w:rPr>
                <w:lang w:val="de-DE"/>
              </w:rPr>
              <w:t>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91 </w:t>
            </w:r>
            <w:r>
              <w:rPr>
                <w:noProof/>
                <w:sz w:val="16"/>
              </w:rPr>
              <w:br/>
            </w:r>
            <w:r>
              <w:rPr>
                <w:noProof/>
                <w:sz w:val="2"/>
              </w:rPr>
              <w:t>70c9b6ef-ea90-44ff-8c3c-d1a451793a60</w:t>
            </w:r>
          </w:p>
        </w:tc>
        <w:tc>
          <w:tcPr>
            <w:tcW w:w="7407" w:type="dxa"/>
            <w:shd w:val="clear" w:color="auto" w:fill="F2F2F2" w:themeFill="background1" w:themeFillShade="F2"/>
          </w:tcPr>
          <w:p w:rsidR="00000000" w:rsidRDefault="00E73530">
            <w:pPr>
              <w:rPr>
                <w:noProof/>
              </w:rPr>
            </w:pPr>
            <w:r>
              <w:rPr>
                <w:noProof/>
              </w:rPr>
              <w:t>We recommend using 3 for most purposes, or 4-5 when transparent sound quality is desired.</w:t>
            </w:r>
          </w:p>
        </w:tc>
        <w:tc>
          <w:tcPr>
            <w:tcW w:w="7407" w:type="dxa"/>
          </w:tcPr>
          <w:p w:rsidR="00000000" w:rsidRDefault="00E73530">
            <w:pPr>
              <w:rPr>
                <w:lang w:val="de-DE"/>
              </w:rPr>
            </w:pPr>
            <w:r>
              <w:rPr>
                <w:lang w:val="de-DE"/>
              </w:rPr>
              <w:t>Wir empfehlen, f</w:t>
            </w:r>
            <w:r>
              <w:rPr>
                <w:lang w:val="de-DE"/>
              </w:rPr>
              <w:t>ü</w:t>
            </w:r>
            <w:r>
              <w:rPr>
                <w:lang w:val="de-DE"/>
              </w:rPr>
              <w:t>r die meisten Zwecke 3 oder 4-5 zu verwenden, wenn eine transparente Klangqualit</w:t>
            </w:r>
            <w:r>
              <w:rPr>
                <w:lang w:val="de-DE"/>
              </w:rPr>
              <w:t>ä</w:t>
            </w:r>
            <w:r>
              <w:rPr>
                <w:lang w:val="de-DE"/>
              </w:rPr>
              <w:t>t gew</w:t>
            </w:r>
            <w:r>
              <w:rPr>
                <w:lang w:val="de-DE"/>
              </w:rPr>
              <w:t>ü</w:t>
            </w:r>
            <w:r>
              <w:rPr>
                <w:lang w:val="de-DE"/>
              </w:rPr>
              <w:t>nscht wird.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93 </w:t>
            </w:r>
            <w:r>
              <w:rPr>
                <w:noProof/>
                <w:sz w:val="16"/>
              </w:rPr>
              <w:br/>
            </w:r>
            <w:r>
              <w:rPr>
                <w:noProof/>
                <w:sz w:val="2"/>
              </w:rPr>
              <w:t>b5998112-02cc-4dcd-87ed-4a1bb34d48bc</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[3}[4]{5]</w:t>
            </w:r>
            <w:r>
              <w:rPr>
                <w:noProof/>
              </w:rPr>
              <w:t xml:space="preserve"> and </w:t>
            </w:r>
            <w:r>
              <w:rPr>
                <w:rStyle w:val="mqInternal"/>
                <w:noProof/>
              </w:rPr>
              <w:t>[6}[7]{5]</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[3}[4]{5]</w:t>
            </w:r>
            <w:r>
              <w:rPr>
                <w:lang w:val="de-DE"/>
              </w:rPr>
              <w:t xml:space="preserve"> und </w:t>
            </w:r>
            <w:r>
              <w:rPr>
                <w:rStyle w:val="mqInternal"/>
                <w:noProof/>
                <w:lang w:val="de-DE"/>
              </w:rPr>
              <w:t>[6}[7]{5]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95 </w:t>
            </w:r>
            <w:r>
              <w:rPr>
                <w:noProof/>
                <w:sz w:val="16"/>
              </w:rPr>
              <w:br/>
            </w:r>
            <w:r>
              <w:rPr>
                <w:noProof/>
                <w:sz w:val="2"/>
              </w:rPr>
              <w:t>b85d33e5-3968-4bdf-bf78-1c79b0bacbee</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96 </w:t>
            </w:r>
            <w:r>
              <w:rPr>
                <w:noProof/>
                <w:sz w:val="16"/>
              </w:rPr>
              <w:br/>
            </w:r>
            <w:r>
              <w:rPr>
                <w:noProof/>
                <w:sz w:val="2"/>
              </w:rPr>
              <w:t>c508d991-29bf-4af2-81ad-d68592b5b22b</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97 </w:t>
            </w:r>
            <w:r>
              <w:rPr>
                <w:noProof/>
                <w:sz w:val="16"/>
              </w:rPr>
              <w:br/>
            </w:r>
            <w:r>
              <w:rPr>
                <w:noProof/>
                <w:sz w:val="2"/>
              </w:rPr>
              <w:t>0290eba2-7b1b-4f98-9964-9c6b69193</w:t>
            </w:r>
            <w:r>
              <w:rPr>
                <w:noProof/>
                <w:sz w:val="2"/>
              </w:rPr>
              <w:t>ee2</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98 </w:t>
            </w:r>
            <w:r>
              <w:rPr>
                <w:noProof/>
                <w:sz w:val="16"/>
              </w:rPr>
              <w:br/>
            </w:r>
            <w:r>
              <w:rPr>
                <w:noProof/>
                <w:sz w:val="2"/>
              </w:rPr>
              <w:t>3bfe0a6a-8f8e-4fe0-a917-32fdaac489e6</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99 </w:t>
            </w:r>
            <w:r>
              <w:rPr>
                <w:noProof/>
                <w:sz w:val="16"/>
              </w:rPr>
              <w:br/>
            </w:r>
            <w:r>
              <w:rPr>
                <w:noProof/>
                <w:sz w:val="2"/>
              </w:rPr>
              <w:t>5f99ba1e-0a27-4bd6-a133-279b5a686d12</w:t>
            </w:r>
          </w:p>
        </w:tc>
        <w:tc>
          <w:tcPr>
            <w:tcW w:w="7407" w:type="dxa"/>
            <w:shd w:val="clear" w:color="auto" w:fill="F2F2F2" w:themeFill="background1" w:themeFillShade="F2"/>
          </w:tcPr>
          <w:p w:rsidR="00000000" w:rsidRDefault="00E73530">
            <w:pPr>
              <w:rPr>
                <w:noProof/>
              </w:rPr>
            </w:pPr>
            <w:r>
              <w:rPr>
                <w:noProof/>
              </w:rPr>
              <w:t>A positive integer.</w:t>
            </w:r>
          </w:p>
        </w:tc>
        <w:tc>
          <w:tcPr>
            <w:tcW w:w="7407" w:type="dxa"/>
          </w:tcPr>
          <w:p w:rsidR="00000000" w:rsidRDefault="00E73530">
            <w:pPr>
              <w:rPr>
                <w:lang w:val="de-DE"/>
              </w:rPr>
            </w:pPr>
            <w:r>
              <w:rPr>
                <w:lang w:val="de-DE"/>
              </w:rPr>
              <w:t>Eine positive ganze Zahl.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100 </w:t>
            </w:r>
            <w:r>
              <w:rPr>
                <w:noProof/>
                <w:sz w:val="16"/>
              </w:rPr>
              <w:br/>
            </w:r>
            <w:r>
              <w:rPr>
                <w:noProof/>
                <w:sz w:val="2"/>
              </w:rPr>
              <w:t>892ad0ad-9229-4d33-a4cc-ddff6d0030a0</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101 </w:t>
            </w:r>
            <w:r>
              <w:rPr>
                <w:noProof/>
                <w:sz w:val="16"/>
              </w:rPr>
              <w:br/>
            </w:r>
            <w:r>
              <w:rPr>
                <w:noProof/>
                <w:sz w:val="2"/>
              </w:rPr>
              <w:t>254643bd-3ef7-44d1-9f57-835b7902323e</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102 </w:t>
            </w:r>
            <w:r>
              <w:rPr>
                <w:noProof/>
                <w:sz w:val="16"/>
              </w:rPr>
              <w:br/>
            </w:r>
            <w:r>
              <w:rPr>
                <w:noProof/>
                <w:sz w:val="2"/>
              </w:rPr>
              <w:t>da7fea50-863b-4ebe-b0c4-e7e785ca741c</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103 </w:t>
            </w:r>
            <w:r>
              <w:rPr>
                <w:noProof/>
                <w:sz w:val="16"/>
              </w:rPr>
              <w:br/>
            </w:r>
            <w:r>
              <w:rPr>
                <w:noProof/>
                <w:sz w:val="2"/>
              </w:rPr>
              <w:t>5c25db7e-5ccd-48e4-87b5-fb8</w:t>
            </w:r>
            <w:r>
              <w:rPr>
                <w:noProof/>
                <w:sz w:val="2"/>
              </w:rPr>
              <w:t>6636312fa</w:t>
            </w:r>
          </w:p>
        </w:tc>
        <w:tc>
          <w:tcPr>
            <w:tcW w:w="7407" w:type="dxa"/>
            <w:shd w:val="clear" w:color="auto" w:fill="F2F2F2" w:themeFill="background1" w:themeFillShade="F2"/>
          </w:tcPr>
          <w:p w:rsidR="00000000" w:rsidRDefault="00E73530">
            <w:pPr>
              <w:rPr>
                <w:noProof/>
              </w:rPr>
            </w:pPr>
            <w:r>
              <w:rPr>
                <w:noProof/>
              </w:rPr>
              <w:t>96</w:t>
            </w:r>
          </w:p>
        </w:tc>
        <w:tc>
          <w:tcPr>
            <w:tcW w:w="7407" w:type="dxa"/>
          </w:tcPr>
          <w:p w:rsidR="00000000" w:rsidRDefault="00E73530">
            <w:pPr>
              <w:rPr>
                <w:lang w:val="de-DE"/>
              </w:rPr>
            </w:pPr>
            <w:r>
              <w:rPr>
                <w:lang w:val="de-DE"/>
              </w:rPr>
              <w:t>96</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104 </w:t>
            </w:r>
            <w:r>
              <w:rPr>
                <w:noProof/>
                <w:sz w:val="16"/>
              </w:rPr>
              <w:br/>
            </w:r>
            <w:r>
              <w:rPr>
                <w:noProof/>
                <w:sz w:val="2"/>
              </w:rPr>
              <w:t>d3e2aca9-9399-4835-9782-fb4d10966890</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105 </w:t>
            </w:r>
            <w:r>
              <w:rPr>
                <w:noProof/>
                <w:sz w:val="16"/>
              </w:rPr>
              <w:br/>
            </w:r>
            <w:r>
              <w:rPr>
                <w:noProof/>
                <w:sz w:val="2"/>
              </w:rPr>
              <w:t>a32a37e5-d03c-4d10-acd7-c60b7cfe2785</w:t>
            </w:r>
          </w:p>
        </w:tc>
        <w:tc>
          <w:tcPr>
            <w:tcW w:w="7407" w:type="dxa"/>
            <w:shd w:val="clear" w:color="auto" w:fill="F2F2F2" w:themeFill="background1" w:themeFillShade="F2"/>
          </w:tcPr>
          <w:p w:rsidR="00000000" w:rsidRDefault="00E73530">
            <w:pPr>
              <w:rPr>
                <w:noProof/>
              </w:rPr>
            </w:pPr>
            <w:r>
              <w:rPr>
                <w:noProof/>
              </w:rPr>
              <w:t>An output bitrate setting, in Kbps.</w:t>
            </w:r>
          </w:p>
        </w:tc>
        <w:tc>
          <w:tcPr>
            <w:tcW w:w="7407" w:type="dxa"/>
          </w:tcPr>
          <w:p w:rsidR="00000000" w:rsidRDefault="00E73530">
            <w:pPr>
              <w:rPr>
                <w:lang w:val="de-DE"/>
              </w:rPr>
            </w:pPr>
            <w:r>
              <w:rPr>
                <w:lang w:val="de-DE"/>
              </w:rPr>
              <w:t>Eine Einstellung der Ausgangsbitrate in Kbit / 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106 </w:t>
            </w:r>
            <w:r>
              <w:rPr>
                <w:noProof/>
                <w:sz w:val="16"/>
              </w:rPr>
              <w:br/>
            </w:r>
            <w:r>
              <w:rPr>
                <w:noProof/>
                <w:sz w:val="2"/>
              </w:rPr>
              <w:t>3c2f2b9c-85df-4f74-a2f9-e5c5defcab04</w:t>
            </w:r>
          </w:p>
        </w:tc>
        <w:tc>
          <w:tcPr>
            <w:tcW w:w="7407" w:type="dxa"/>
            <w:shd w:val="clear" w:color="auto" w:fill="F2F2F2" w:themeFill="background1" w:themeFillShade="F2"/>
          </w:tcPr>
          <w:p w:rsidR="00000000" w:rsidRDefault="00E73530">
            <w:pPr>
              <w:rPr>
                <w:noProof/>
              </w:rPr>
            </w:pPr>
            <w:r>
              <w:rPr>
                <w:noProof/>
              </w:rPr>
              <w:t>With 2 channel output, this is the total audio bitrate, not the bitrate of each channel, so 128kbps stereo output is encoded at 64kbps per channel.</w:t>
            </w:r>
          </w:p>
        </w:tc>
        <w:tc>
          <w:tcPr>
            <w:tcW w:w="7407" w:type="dxa"/>
          </w:tcPr>
          <w:p w:rsidR="00000000" w:rsidRDefault="00E73530">
            <w:pPr>
              <w:rPr>
                <w:lang w:val="de-DE"/>
              </w:rPr>
            </w:pPr>
            <w:r>
              <w:rPr>
                <w:lang w:val="de-DE"/>
              </w:rPr>
              <w:t xml:space="preserve">Bei einem 2-Kanal-Ausgang ist dies die gesamte Audio-Bitrate und nicht </w:t>
            </w:r>
            <w:r>
              <w:rPr>
                <w:lang w:val="de-DE"/>
              </w:rPr>
              <w:t>die Bitrate jedes Kanals. Daher wird der 128-kbit / s-Stereoausgang mit 64 kbit / s pro Kanal codiert.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107 </w:t>
            </w:r>
            <w:r>
              <w:rPr>
                <w:noProof/>
                <w:sz w:val="16"/>
              </w:rPr>
              <w:br/>
            </w:r>
            <w:r>
              <w:rPr>
                <w:noProof/>
                <w:sz w:val="2"/>
              </w:rPr>
              <w:t>a773b34c-1437-451f-b1f8-7947ca0ca452</w:t>
            </w:r>
          </w:p>
        </w:tc>
        <w:tc>
          <w:tcPr>
            <w:tcW w:w="7407" w:type="dxa"/>
            <w:shd w:val="clear" w:color="auto" w:fill="F2F2F2" w:themeFill="background1" w:themeFillShade="F2"/>
          </w:tcPr>
          <w:p w:rsidR="00000000" w:rsidRDefault="00E73530">
            <w:pPr>
              <w:rPr>
                <w:noProof/>
              </w:rPr>
            </w:pPr>
            <w:r>
              <w:rPr>
                <w:noProof/>
              </w:rPr>
              <w:t>Below 48kbps per channel, quality can start to suffer.</w:t>
            </w:r>
          </w:p>
        </w:tc>
        <w:tc>
          <w:tcPr>
            <w:tcW w:w="7407" w:type="dxa"/>
          </w:tcPr>
          <w:p w:rsidR="00000000" w:rsidRDefault="00E73530">
            <w:pPr>
              <w:rPr>
                <w:lang w:val="de-DE"/>
              </w:rPr>
            </w:pPr>
            <w:r>
              <w:rPr>
                <w:lang w:val="de-DE"/>
              </w:rPr>
              <w:t>Unterhalb von 48 kbit / s pro Kanal kann die Qualit</w:t>
            </w:r>
            <w:r>
              <w:rPr>
                <w:lang w:val="de-DE"/>
              </w:rPr>
              <w:t>ä</w:t>
            </w:r>
            <w:r>
              <w:rPr>
                <w:lang w:val="de-DE"/>
              </w:rPr>
              <w:t>t d</w:t>
            </w:r>
            <w:r>
              <w:rPr>
                <w:lang w:val="de-DE"/>
              </w:rPr>
              <w:t>arunter leiden.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108 </w:t>
            </w:r>
            <w:r>
              <w:rPr>
                <w:noProof/>
                <w:sz w:val="16"/>
              </w:rPr>
              <w:br/>
            </w:r>
            <w:r>
              <w:rPr>
                <w:noProof/>
                <w:sz w:val="2"/>
              </w:rPr>
              <w:t>1b09a326-0cec-48be-9cd4-5632bc43e9f6</w:t>
            </w:r>
          </w:p>
        </w:tc>
        <w:tc>
          <w:tcPr>
            <w:tcW w:w="7407" w:type="dxa"/>
            <w:shd w:val="clear" w:color="auto" w:fill="F2F2F2" w:themeFill="background1" w:themeFillShade="F2"/>
          </w:tcPr>
          <w:p w:rsidR="00000000" w:rsidRDefault="00E73530">
            <w:pPr>
              <w:rPr>
                <w:noProof/>
              </w:rPr>
            </w:pPr>
            <w:r>
              <w:rPr>
                <w:noProof/>
              </w:rPr>
              <w:t xml:space="preserve">Note that if </w:t>
            </w:r>
            <w:r>
              <w:rPr>
                <w:rStyle w:val="mqInternal"/>
                <w:noProof/>
              </w:rPr>
              <w:t>[1}[2]{3]</w:t>
            </w:r>
            <w:r>
              <w:rPr>
                <w:noProof/>
              </w:rPr>
              <w:t xml:space="preserve"> and </w:t>
            </w:r>
            <w:r>
              <w:rPr>
                <w:rStyle w:val="mqInternal"/>
                <w:noProof/>
              </w:rPr>
              <w:t>[1}[5]{3]</w:t>
            </w:r>
            <w:r>
              <w:rPr>
                <w:noProof/>
              </w:rPr>
              <w:t xml:space="preserve"> are set, the </w:t>
            </w:r>
            <w:r>
              <w:rPr>
                <w:rStyle w:val="mqInternal"/>
                <w:noProof/>
              </w:rPr>
              <w:t>[1}[5]{3]</w:t>
            </w:r>
            <w:r>
              <w:rPr>
                <w:noProof/>
              </w:rPr>
              <w:t xml:space="preserve"> setting will be ignored.</w:t>
            </w:r>
          </w:p>
        </w:tc>
        <w:tc>
          <w:tcPr>
            <w:tcW w:w="7407" w:type="dxa"/>
          </w:tcPr>
          <w:p w:rsidR="00000000" w:rsidRDefault="00E73530">
            <w:pPr>
              <w:rPr>
                <w:lang w:val="de-DE"/>
              </w:rPr>
            </w:pPr>
            <w:r>
              <w:rPr>
                <w:lang w:val="de-DE"/>
              </w:rPr>
              <w:t xml:space="preserve">Beachten Sie, dass wenn </w:t>
            </w:r>
            <w:r>
              <w:rPr>
                <w:rStyle w:val="mqInternal"/>
                <w:noProof/>
                <w:lang w:val="de-DE"/>
              </w:rPr>
              <w:t>[1}[2]{3]</w:t>
            </w:r>
            <w:r>
              <w:rPr>
                <w:lang w:val="de-DE"/>
              </w:rPr>
              <w:t xml:space="preserve"> und </w:t>
            </w:r>
            <w:r>
              <w:rPr>
                <w:rStyle w:val="mqInternal"/>
                <w:noProof/>
                <w:lang w:val="de-DE"/>
              </w:rPr>
              <w:t>[1}[5]{3]</w:t>
            </w:r>
            <w:r>
              <w:rPr>
                <w:lang w:val="de-DE"/>
              </w:rPr>
              <w:t xml:space="preserve"> eingestellt sind, die </w:t>
            </w:r>
            <w:r>
              <w:rPr>
                <w:rStyle w:val="mqInternal"/>
                <w:noProof/>
                <w:lang w:val="de-DE"/>
              </w:rPr>
              <w:t>[1}[5]{3]</w:t>
            </w:r>
            <w:r>
              <w:rPr>
                <w:lang w:val="de-DE"/>
              </w:rPr>
              <w:t xml:space="preserve"> Einstellung wird ignoriert.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109 </w:t>
            </w:r>
            <w:r>
              <w:rPr>
                <w:noProof/>
                <w:sz w:val="16"/>
              </w:rPr>
              <w:br/>
            </w:r>
            <w:r>
              <w:rPr>
                <w:noProof/>
                <w:sz w:val="2"/>
              </w:rPr>
              <w:t>34490744-fb61-4588-9c83-6e5ecdf3e482</w:t>
            </w:r>
          </w:p>
        </w:tc>
        <w:tc>
          <w:tcPr>
            <w:tcW w:w="7407" w:type="dxa"/>
            <w:shd w:val="clear" w:color="auto" w:fill="F2F2F2" w:themeFill="background1" w:themeFillShade="F2"/>
          </w:tcPr>
          <w:p w:rsidR="00000000" w:rsidRDefault="00E73530">
            <w:pPr>
              <w:rPr>
                <w:noProof/>
              </w:rPr>
            </w:pPr>
            <w:r>
              <w:rPr>
                <w:noProof/>
              </w:rPr>
              <w:t xml:space="preserve">Beware that if you manually set an </w:t>
            </w:r>
            <w:r>
              <w:rPr>
                <w:rStyle w:val="mqInternal"/>
                <w:noProof/>
              </w:rPr>
              <w:t>[1}[2]{3]</w:t>
            </w:r>
            <w:r>
              <w:rPr>
                <w:noProof/>
              </w:rPr>
              <w:t>, you need to choose a compatible audio_bitrate, or the encoding may fail.</w:t>
            </w:r>
          </w:p>
        </w:tc>
        <w:tc>
          <w:tcPr>
            <w:tcW w:w="7407" w:type="dxa"/>
          </w:tcPr>
          <w:p w:rsidR="00000000" w:rsidRDefault="00E73530">
            <w:pPr>
              <w:rPr>
                <w:lang w:val="de-DE"/>
              </w:rPr>
            </w:pPr>
            <w:r>
              <w:rPr>
                <w:lang w:val="de-DE"/>
              </w:rPr>
              <w:t xml:space="preserve">Beachten Sie dies, wenn Sie eine manuell einstellen </w:t>
            </w:r>
            <w:r>
              <w:rPr>
                <w:rStyle w:val="mqInternal"/>
                <w:noProof/>
                <w:lang w:val="de-DE"/>
              </w:rPr>
              <w:t>[1}[2]{3]</w:t>
            </w:r>
            <w:r>
              <w:rPr>
                <w:lang w:val="de-DE"/>
              </w:rPr>
              <w:t xml:space="preserve"> m</w:t>
            </w:r>
            <w:r>
              <w:rPr>
                <w:lang w:val="de-DE"/>
              </w:rPr>
              <w:t>ü</w:t>
            </w:r>
            <w:r>
              <w:rPr>
                <w:lang w:val="de-DE"/>
              </w:rPr>
              <w:t>ssen Sie ein kompatibles audio_</w:t>
            </w:r>
            <w:r>
              <w:rPr>
                <w:lang w:val="de-DE"/>
              </w:rPr>
              <w:t>bitrate ausw</w:t>
            </w:r>
            <w:r>
              <w:rPr>
                <w:lang w:val="de-DE"/>
              </w:rPr>
              <w:t>ä</w:t>
            </w:r>
            <w:r>
              <w:rPr>
                <w:lang w:val="de-DE"/>
              </w:rPr>
              <w:t>hlen, da sonst die Codierung fehlschl</w:t>
            </w:r>
            <w:r>
              <w:rPr>
                <w:lang w:val="de-DE"/>
              </w:rPr>
              <w:t>ä</w:t>
            </w:r>
            <w:r>
              <w:rPr>
                <w:lang w:val="de-DE"/>
              </w:rPr>
              <w:t>gt.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110 </w:t>
            </w:r>
            <w:r>
              <w:rPr>
                <w:noProof/>
                <w:sz w:val="16"/>
              </w:rPr>
              <w:br/>
            </w:r>
            <w:r>
              <w:rPr>
                <w:noProof/>
                <w:sz w:val="2"/>
              </w:rPr>
              <w:t>fb2427ee-93dd-4eea-803a-ea5880d9fd32</w:t>
            </w:r>
          </w:p>
        </w:tc>
        <w:tc>
          <w:tcPr>
            <w:tcW w:w="7407" w:type="dxa"/>
            <w:shd w:val="clear" w:color="auto" w:fill="F2F2F2" w:themeFill="background1" w:themeFillShade="F2"/>
          </w:tcPr>
          <w:p w:rsidR="00000000" w:rsidRDefault="00E73530">
            <w:pPr>
              <w:rPr>
                <w:noProof/>
              </w:rPr>
            </w:pPr>
            <w:r>
              <w:rPr>
                <w:noProof/>
              </w:rPr>
              <w:t>By default, we will auto-correct these failures and choose a valid bitrate/sample rate combination.</w:t>
            </w:r>
          </w:p>
        </w:tc>
        <w:tc>
          <w:tcPr>
            <w:tcW w:w="7407" w:type="dxa"/>
          </w:tcPr>
          <w:p w:rsidR="00000000" w:rsidRDefault="00E73530">
            <w:pPr>
              <w:rPr>
                <w:lang w:val="de-DE"/>
              </w:rPr>
            </w:pPr>
            <w:r>
              <w:rPr>
                <w:lang w:val="de-DE"/>
              </w:rPr>
              <w:t>Standardm</w:t>
            </w:r>
            <w:r>
              <w:rPr>
                <w:lang w:val="de-DE"/>
              </w:rPr>
              <w:t>äß</w:t>
            </w:r>
            <w:r>
              <w:rPr>
                <w:lang w:val="de-DE"/>
              </w:rPr>
              <w:t>ig korrigieren wir diese Fehler automatisch und</w:t>
            </w:r>
            <w:r>
              <w:rPr>
                <w:lang w:val="de-DE"/>
              </w:rPr>
              <w:t xml:space="preserve"> w</w:t>
            </w:r>
            <w:r>
              <w:rPr>
                <w:lang w:val="de-DE"/>
              </w:rPr>
              <w:t>ä</w:t>
            </w:r>
            <w:r>
              <w:rPr>
                <w:lang w:val="de-DE"/>
              </w:rPr>
              <w:t>hlen eine g</w:t>
            </w:r>
            <w:r>
              <w:rPr>
                <w:lang w:val="de-DE"/>
              </w:rPr>
              <w:t>ü</w:t>
            </w:r>
            <w:r>
              <w:rPr>
                <w:lang w:val="de-DE"/>
              </w:rPr>
              <w:t>ltige Kombination aus Bitrate und Abtastrate.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111 </w:t>
            </w:r>
            <w:r>
              <w:rPr>
                <w:noProof/>
                <w:sz w:val="16"/>
              </w:rPr>
              <w:br/>
            </w:r>
            <w:r>
              <w:rPr>
                <w:noProof/>
                <w:sz w:val="2"/>
              </w:rPr>
              <w:t>fd919949-1694-4c80-8280-b3c4a3407411</w:t>
            </w:r>
          </w:p>
        </w:tc>
        <w:tc>
          <w:tcPr>
            <w:tcW w:w="7407" w:type="dxa"/>
            <w:shd w:val="clear" w:color="auto" w:fill="F2F2F2" w:themeFill="background1" w:themeFillShade="F2"/>
          </w:tcPr>
          <w:p w:rsidR="00000000" w:rsidRDefault="00E73530">
            <w:pPr>
              <w:rPr>
                <w:noProof/>
              </w:rPr>
            </w:pPr>
            <w:r>
              <w:rPr>
                <w:noProof/>
              </w:rPr>
              <w:t>Enable strict_mode to avoid this auto-correction.</w:t>
            </w:r>
          </w:p>
        </w:tc>
        <w:tc>
          <w:tcPr>
            <w:tcW w:w="7407" w:type="dxa"/>
          </w:tcPr>
          <w:p w:rsidR="00000000" w:rsidRDefault="00E73530">
            <w:pPr>
              <w:rPr>
                <w:lang w:val="de-DE"/>
              </w:rPr>
            </w:pPr>
            <w:r>
              <w:rPr>
                <w:lang w:val="de-DE"/>
              </w:rPr>
              <w:t>Aktivieren Sie strict_mode, um diese automatische Korrektur zu vermeiden.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112 </w:t>
            </w:r>
            <w:r>
              <w:rPr>
                <w:noProof/>
                <w:sz w:val="16"/>
              </w:rPr>
              <w:br/>
            </w:r>
            <w:r>
              <w:rPr>
                <w:noProof/>
                <w:sz w:val="2"/>
              </w:rPr>
              <w:t>f0fbbada-6d20-4ead-844</w:t>
            </w:r>
            <w:r>
              <w:rPr>
                <w:noProof/>
                <w:sz w:val="2"/>
              </w:rPr>
              <w:t>7-61668312c0bf</w:t>
            </w:r>
          </w:p>
        </w:tc>
        <w:tc>
          <w:tcPr>
            <w:tcW w:w="7407" w:type="dxa"/>
            <w:shd w:val="clear" w:color="auto" w:fill="F2F2F2" w:themeFill="background1" w:themeFillShade="F2"/>
          </w:tcPr>
          <w:p w:rsidR="00000000" w:rsidRDefault="00E73530">
            <w:pPr>
              <w:rPr>
                <w:noProof/>
              </w:rPr>
            </w:pPr>
            <w:r>
              <w:rPr>
                <w:noProof/>
              </w:rPr>
              <w:t>This setting does not limit the peak bitrate of the encoded video.</w:t>
            </w:r>
          </w:p>
        </w:tc>
        <w:tc>
          <w:tcPr>
            <w:tcW w:w="7407" w:type="dxa"/>
          </w:tcPr>
          <w:p w:rsidR="00000000" w:rsidRDefault="00E73530">
            <w:pPr>
              <w:rPr>
                <w:lang w:val="de-DE"/>
              </w:rPr>
            </w:pPr>
            <w:r>
              <w:rPr>
                <w:lang w:val="de-DE"/>
              </w:rPr>
              <w:t>Diese Einstellung begrenzt nicht die Spitzenbitrate des codierten Videos.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113 </w:t>
            </w:r>
            <w:r>
              <w:rPr>
                <w:noProof/>
                <w:sz w:val="16"/>
              </w:rPr>
              <w:br/>
            </w:r>
            <w:r>
              <w:rPr>
                <w:noProof/>
                <w:sz w:val="2"/>
              </w:rPr>
              <w:t>f1837aa5-88f9-4295-b021-45229be6083b</w:t>
            </w:r>
          </w:p>
        </w:tc>
        <w:tc>
          <w:tcPr>
            <w:tcW w:w="7407" w:type="dxa"/>
            <w:shd w:val="clear" w:color="auto" w:fill="F2F2F2" w:themeFill="background1" w:themeFillShade="F2"/>
          </w:tcPr>
          <w:p w:rsidR="00000000" w:rsidRDefault="00E73530">
            <w:pPr>
              <w:rPr>
                <w:noProof/>
              </w:rPr>
            </w:pPr>
            <w:r>
              <w:rPr>
                <w:noProof/>
              </w:rPr>
              <w:t>If the system detects that the final encoded bitrate will</w:t>
            </w:r>
            <w:r>
              <w:rPr>
                <w:noProof/>
              </w:rPr>
              <w:t xml:space="preserve"> be higher than this value, it internally restarts the encode with this bitrate as the target average bitrate.</w:t>
            </w:r>
          </w:p>
        </w:tc>
        <w:tc>
          <w:tcPr>
            <w:tcW w:w="7407" w:type="dxa"/>
          </w:tcPr>
          <w:p w:rsidR="00000000" w:rsidRDefault="00E73530">
            <w:pPr>
              <w:rPr>
                <w:lang w:val="de-DE"/>
              </w:rPr>
            </w:pPr>
            <w:r>
              <w:rPr>
                <w:lang w:val="de-DE"/>
              </w:rPr>
              <w:t>Wenn das System feststellt, dass die endg</w:t>
            </w:r>
            <w:r>
              <w:rPr>
                <w:lang w:val="de-DE"/>
              </w:rPr>
              <w:t>ü</w:t>
            </w:r>
            <w:r>
              <w:rPr>
                <w:lang w:val="de-DE"/>
              </w:rPr>
              <w:t>ltige codierte Bitrate h</w:t>
            </w:r>
            <w:r>
              <w:rPr>
                <w:lang w:val="de-DE"/>
              </w:rPr>
              <w:t>ö</w:t>
            </w:r>
            <w:r>
              <w:rPr>
                <w:lang w:val="de-DE"/>
              </w:rPr>
              <w:t>her als dieser Wert ist, startet es die Codierung intern mit dieser Bitrate al</w:t>
            </w:r>
            <w:r>
              <w:rPr>
                <w:lang w:val="de-DE"/>
              </w:rPr>
              <w:t>s durchschnittlicher Zielbitrate neu.</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114 </w:t>
            </w:r>
            <w:r>
              <w:rPr>
                <w:noProof/>
                <w:sz w:val="16"/>
              </w:rPr>
              <w:br/>
            </w:r>
            <w:r>
              <w:rPr>
                <w:noProof/>
                <w:sz w:val="2"/>
              </w:rPr>
              <w:t>1426ba7d-d35c-4f3e-b21a-b8e31a316832</w:t>
            </w:r>
          </w:p>
        </w:tc>
        <w:tc>
          <w:tcPr>
            <w:tcW w:w="7407" w:type="dxa"/>
            <w:shd w:val="clear" w:color="auto" w:fill="F2F2F2" w:themeFill="background1" w:themeFillShade="F2"/>
          </w:tcPr>
          <w:p w:rsidR="00000000" w:rsidRDefault="00E73530">
            <w:pPr>
              <w:rPr>
                <w:noProof/>
              </w:rPr>
            </w:pPr>
            <w:r>
              <w:rPr>
                <w:noProof/>
              </w:rPr>
              <w:t xml:space="preserve">See </w:t>
            </w:r>
            <w:r>
              <w:rPr>
                <w:rStyle w:val="mqInternal"/>
                <w:noProof/>
              </w:rPr>
              <w:t>[1}[2]{3]</w:t>
            </w:r>
            <w:r>
              <w:rPr>
                <w:noProof/>
              </w:rPr>
              <w:t xml:space="preserve"> for limiting peak bitrates.</w:t>
            </w:r>
          </w:p>
        </w:tc>
        <w:tc>
          <w:tcPr>
            <w:tcW w:w="7407" w:type="dxa"/>
          </w:tcPr>
          <w:p w:rsidR="00000000" w:rsidRDefault="00E73530">
            <w:pPr>
              <w:rPr>
                <w:lang w:val="de-DE"/>
              </w:rPr>
            </w:pPr>
            <w:r>
              <w:rPr>
                <w:lang w:val="de-DE"/>
              </w:rPr>
              <w:t xml:space="preserve">Sehen </w:t>
            </w:r>
            <w:r>
              <w:rPr>
                <w:rStyle w:val="mqInternal"/>
                <w:noProof/>
                <w:lang w:val="de-DE"/>
              </w:rPr>
              <w:t>[1}[2]{3]</w:t>
            </w:r>
            <w:r>
              <w:rPr>
                <w:lang w:val="de-DE"/>
              </w:rPr>
              <w:t xml:space="preserve"> zur Begrenzung der Spitzenbitraten.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115 </w:t>
            </w:r>
            <w:r>
              <w:rPr>
                <w:noProof/>
                <w:sz w:val="16"/>
              </w:rPr>
              <w:br/>
            </w:r>
            <w:r>
              <w:rPr>
                <w:noProof/>
                <w:sz w:val="2"/>
              </w:rPr>
              <w:t>97bbe6ee-6c3a-41ec-adf3-6f2727d8d879</w:t>
            </w:r>
          </w:p>
        </w:tc>
        <w:tc>
          <w:tcPr>
            <w:tcW w:w="7407" w:type="dxa"/>
            <w:shd w:val="clear" w:color="auto" w:fill="F2F2F2" w:themeFill="background1" w:themeFillShade="F2"/>
          </w:tcPr>
          <w:p w:rsidR="00000000" w:rsidRDefault="00E73530">
            <w:pPr>
              <w:rPr>
                <w:noProof/>
              </w:rPr>
            </w:pPr>
            <w:r>
              <w:rPr>
                <w:noProof/>
              </w:rPr>
              <w:t xml:space="preserve">For AAC audio, a bitrate lower than 84 will set the </w:t>
            </w:r>
            <w:r>
              <w:rPr>
                <w:rStyle w:val="mqInternal"/>
                <w:noProof/>
              </w:rPr>
              <w:t>[1}</w:t>
            </w:r>
            <w:r>
              <w:rPr>
                <w:noProof/>
              </w:rPr>
              <w:t>AAC profile to HE-AAC</w:t>
            </w:r>
            <w:r>
              <w:rPr>
                <w:rStyle w:val="mqInternal"/>
                <w:noProof/>
              </w:rPr>
              <w:t>{2]</w:t>
            </w:r>
            <w:r>
              <w:rPr>
                <w:noProof/>
              </w:rPr>
              <w:t>.</w:t>
            </w:r>
          </w:p>
        </w:tc>
        <w:tc>
          <w:tcPr>
            <w:tcW w:w="7407" w:type="dxa"/>
          </w:tcPr>
          <w:p w:rsidR="00000000" w:rsidRDefault="00E73530">
            <w:pPr>
              <w:rPr>
                <w:lang w:val="de-DE"/>
              </w:rPr>
            </w:pPr>
            <w:r>
              <w:rPr>
                <w:lang w:val="de-DE"/>
              </w:rPr>
              <w:t xml:space="preserve">Bei AAC-Audio wird eine Bitrate von weniger als 84 eingestellt </w:t>
            </w:r>
            <w:r>
              <w:rPr>
                <w:rStyle w:val="mqInternal"/>
                <w:noProof/>
                <w:lang w:val="de-DE"/>
              </w:rPr>
              <w:t>[1}</w:t>
            </w:r>
            <w:r>
              <w:rPr>
                <w:lang w:val="de-DE"/>
              </w:rPr>
              <w:t>AAC-Profil zu HE-AAC</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117 </w:t>
            </w:r>
            <w:r>
              <w:rPr>
                <w:noProof/>
                <w:sz w:val="16"/>
              </w:rPr>
              <w:br/>
            </w:r>
            <w:r>
              <w:rPr>
                <w:noProof/>
                <w:sz w:val="2"/>
              </w:rPr>
              <w:t>86ad631e-7f1b-4315-a3a8-f6ee3de4d766</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audio_quality</w:t>
            </w:r>
            <w:r>
              <w:rPr>
                <w:rStyle w:val="mqInternal"/>
                <w:noProof/>
              </w:rPr>
              <w:t>{4]</w:t>
            </w:r>
            <w:r>
              <w:rPr>
                <w:noProof/>
              </w:rPr>
              <w:t xml:space="preserve">, </w:t>
            </w:r>
            <w:r>
              <w:rPr>
                <w:rStyle w:val="mqInternal"/>
                <w:noProof/>
              </w:rPr>
              <w:t>[5}</w:t>
            </w:r>
            <w:r>
              <w:rPr>
                <w:rStyle w:val="mqInternal"/>
                <w:noProof/>
              </w:rPr>
              <w:t>[6]{4]</w:t>
            </w:r>
            <w:r>
              <w:rPr>
                <w:noProof/>
              </w:rPr>
              <w:t xml:space="preserve">, and </w:t>
            </w:r>
            <w:r>
              <w:rPr>
                <w:rStyle w:val="mqInternal"/>
                <w:noProof/>
              </w:rPr>
              <w:t>[8}</w:t>
            </w:r>
            <w:r>
              <w:rPr>
                <w:noProof/>
              </w:rPr>
              <w:t>max_aac_profile</w:t>
            </w:r>
            <w:r>
              <w:rPr>
                <w:rStyle w:val="mqInternal"/>
                <w:noProof/>
              </w:rPr>
              <w:t>{4]</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w:t>
            </w:r>
            <w:r>
              <w:rPr>
                <w:lang w:val="de-DE"/>
              </w:rPr>
              <w:t>Audio Qualit</w:t>
            </w:r>
            <w:r>
              <w:rPr>
                <w:lang w:val="de-DE"/>
              </w:rPr>
              <w:t>ä</w:t>
            </w:r>
            <w:r>
              <w:rPr>
                <w:lang w:val="de-DE"/>
              </w:rPr>
              <w:t>t</w:t>
            </w:r>
            <w:r>
              <w:rPr>
                <w:rStyle w:val="mqInternal"/>
                <w:noProof/>
                <w:lang w:val="de-DE"/>
              </w:rPr>
              <w:t>{4]</w:t>
            </w:r>
            <w:r>
              <w:rPr>
                <w:lang w:val="de-DE"/>
              </w:rPr>
              <w:t xml:space="preserve"> , </w:t>
            </w:r>
            <w:r>
              <w:rPr>
                <w:rStyle w:val="mqInternal"/>
                <w:noProof/>
                <w:lang w:val="de-DE"/>
              </w:rPr>
              <w:t>[5}[6]{4]</w:t>
            </w:r>
            <w:r>
              <w:rPr>
                <w:lang w:val="de-DE"/>
              </w:rPr>
              <w:t xml:space="preserve"> , und </w:t>
            </w:r>
            <w:r>
              <w:rPr>
                <w:rStyle w:val="mqInternal"/>
                <w:noProof/>
                <w:lang w:val="de-DE"/>
              </w:rPr>
              <w:t>[8}</w:t>
            </w:r>
            <w:r>
              <w:rPr>
                <w:lang w:val="de-DE"/>
              </w:rPr>
              <w:t>max_aac_profile</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119 </w:t>
            </w:r>
            <w:r>
              <w:rPr>
                <w:noProof/>
                <w:sz w:val="16"/>
              </w:rPr>
              <w:br/>
            </w:r>
            <w:r>
              <w:rPr>
                <w:noProof/>
                <w:sz w:val="2"/>
              </w:rPr>
              <w:t>c771e7be-0f4a-423e-bbe9-9ae9808a00b6</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120 </w:t>
            </w:r>
            <w:r>
              <w:rPr>
                <w:noProof/>
                <w:sz w:val="16"/>
              </w:rPr>
              <w:br/>
            </w:r>
            <w:r>
              <w:rPr>
                <w:noProof/>
                <w:sz w:val="2"/>
              </w:rPr>
              <w:t>6b8e43d2-323b-49b9-aeec-003d1c7d0306</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121 </w:t>
            </w:r>
            <w:r>
              <w:rPr>
                <w:noProof/>
                <w:sz w:val="16"/>
              </w:rPr>
              <w:br/>
            </w:r>
            <w:r>
              <w:rPr>
                <w:noProof/>
                <w:sz w:val="2"/>
              </w:rPr>
              <w:t>85d28d2a-7b3b-4534-9745-f69eeafc187d</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122 </w:t>
            </w:r>
            <w:r>
              <w:rPr>
                <w:noProof/>
                <w:sz w:val="16"/>
              </w:rPr>
              <w:br/>
            </w:r>
            <w:r>
              <w:rPr>
                <w:noProof/>
                <w:sz w:val="2"/>
              </w:rPr>
              <w:t>a02f1135-6703-478f-a2a8-f18aa082e8ca</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123 </w:t>
            </w:r>
            <w:r>
              <w:rPr>
                <w:noProof/>
                <w:sz w:val="16"/>
              </w:rPr>
              <w:br/>
            </w:r>
            <w:r>
              <w:rPr>
                <w:noProof/>
                <w:sz w:val="2"/>
              </w:rPr>
              <w:t>c1f53727-c18e-4ef8-b77e-13d029e8034d</w:t>
            </w:r>
          </w:p>
        </w:tc>
        <w:tc>
          <w:tcPr>
            <w:tcW w:w="7407" w:type="dxa"/>
            <w:shd w:val="clear" w:color="auto" w:fill="F2F2F2" w:themeFill="background1" w:themeFillShade="F2"/>
          </w:tcPr>
          <w:p w:rsidR="00000000" w:rsidRDefault="00E73530">
            <w:pPr>
              <w:rPr>
                <w:noProof/>
              </w:rPr>
            </w:pPr>
            <w:r>
              <w:rPr>
                <w:noProof/>
              </w:rPr>
              <w:t>A positive integer.</w:t>
            </w:r>
          </w:p>
        </w:tc>
        <w:tc>
          <w:tcPr>
            <w:tcW w:w="7407" w:type="dxa"/>
          </w:tcPr>
          <w:p w:rsidR="00000000" w:rsidRDefault="00E73530">
            <w:pPr>
              <w:rPr>
                <w:lang w:val="de-DE"/>
              </w:rPr>
            </w:pPr>
            <w:r>
              <w:rPr>
                <w:lang w:val="de-DE"/>
              </w:rPr>
              <w:t>Eine positive ganze Zahl.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124 </w:t>
            </w:r>
            <w:r>
              <w:rPr>
                <w:noProof/>
                <w:sz w:val="16"/>
              </w:rPr>
              <w:br/>
            </w:r>
            <w:r>
              <w:rPr>
                <w:noProof/>
                <w:sz w:val="2"/>
              </w:rPr>
              <w:t>28886ef9-e4d8-42c6-8dcc-bb722633c8b3</w:t>
            </w:r>
          </w:p>
        </w:tc>
        <w:tc>
          <w:tcPr>
            <w:tcW w:w="7407" w:type="dxa"/>
            <w:shd w:val="clear" w:color="auto" w:fill="F2F2F2" w:themeFill="background1" w:themeFillShade="F2"/>
          </w:tcPr>
          <w:p w:rsidR="00000000" w:rsidRDefault="00E73530">
            <w:pPr>
              <w:rPr>
                <w:noProof/>
              </w:rPr>
            </w:pPr>
            <w:r>
              <w:rPr>
                <w:noProof/>
              </w:rPr>
              <w:t>100000 max.</w:t>
            </w:r>
          </w:p>
        </w:tc>
        <w:tc>
          <w:tcPr>
            <w:tcW w:w="7407" w:type="dxa"/>
          </w:tcPr>
          <w:p w:rsidR="00000000" w:rsidRDefault="00E73530">
            <w:pPr>
              <w:rPr>
                <w:lang w:val="de-DE"/>
              </w:rPr>
            </w:pPr>
            <w:r>
              <w:rPr>
                <w:lang w:val="de-DE"/>
              </w:rPr>
              <w:t>100000 max.</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125 </w:t>
            </w:r>
            <w:r>
              <w:rPr>
                <w:noProof/>
                <w:sz w:val="16"/>
              </w:rPr>
              <w:br/>
            </w:r>
            <w:r>
              <w:rPr>
                <w:noProof/>
                <w:sz w:val="2"/>
              </w:rPr>
              <w:t>3fa9d2b5-677b-486b-b5f6-8bc5d3779d07</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126 </w:t>
            </w:r>
            <w:r>
              <w:rPr>
                <w:noProof/>
                <w:sz w:val="16"/>
              </w:rPr>
              <w:br/>
            </w:r>
            <w:r>
              <w:rPr>
                <w:noProof/>
                <w:sz w:val="2"/>
              </w:rPr>
              <w:t>6548ff2c-1e4f-4649-88a8-db24968aa811</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127 </w:t>
            </w:r>
            <w:r>
              <w:rPr>
                <w:noProof/>
                <w:sz w:val="16"/>
              </w:rPr>
              <w:br/>
            </w:r>
            <w:r>
              <w:rPr>
                <w:noProof/>
                <w:sz w:val="2"/>
              </w:rPr>
              <w:t>d135ba72-d17d-43fe-8619-d8003e03ee28</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128 </w:t>
            </w:r>
            <w:r>
              <w:rPr>
                <w:noProof/>
                <w:sz w:val="16"/>
              </w:rPr>
              <w:br/>
            </w:r>
            <w:r>
              <w:rPr>
                <w:noProof/>
                <w:sz w:val="2"/>
              </w:rPr>
              <w:t>41aebb2e-7863-442c-bcb6-da6ae9200af0</w:t>
            </w:r>
          </w:p>
        </w:tc>
        <w:tc>
          <w:tcPr>
            <w:tcW w:w="7407" w:type="dxa"/>
            <w:shd w:val="clear" w:color="auto" w:fill="F2F2F2" w:themeFill="background1" w:themeFillShade="F2"/>
          </w:tcPr>
          <w:p w:rsidR="00000000" w:rsidRDefault="00E73530">
            <w:pPr>
              <w:rPr>
                <w:noProof/>
              </w:rPr>
            </w:pPr>
            <w:r>
              <w:rPr>
                <w:noProof/>
              </w:rPr>
              <w:t>1500</w:t>
            </w:r>
          </w:p>
        </w:tc>
        <w:tc>
          <w:tcPr>
            <w:tcW w:w="7407" w:type="dxa"/>
          </w:tcPr>
          <w:p w:rsidR="00000000" w:rsidRDefault="00E73530">
            <w:pPr>
              <w:rPr>
                <w:lang w:val="de-DE"/>
              </w:rPr>
            </w:pPr>
            <w:r>
              <w:rPr>
                <w:lang w:val="de-DE"/>
              </w:rPr>
              <w:t>1500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129 </w:t>
            </w:r>
            <w:r>
              <w:rPr>
                <w:noProof/>
                <w:sz w:val="16"/>
              </w:rPr>
              <w:br/>
            </w:r>
            <w:r>
              <w:rPr>
                <w:noProof/>
                <w:sz w:val="2"/>
              </w:rPr>
              <w:t>1357949f-2279-4f68-829e-0abbb0bfcf65</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130 </w:t>
            </w:r>
            <w:r>
              <w:rPr>
                <w:noProof/>
                <w:sz w:val="16"/>
              </w:rPr>
              <w:br/>
            </w:r>
            <w:r>
              <w:rPr>
                <w:noProof/>
                <w:sz w:val="2"/>
              </w:rPr>
              <w:t>e9f4382b-3530-4ae9-8930-46e330f1189f</w:t>
            </w:r>
          </w:p>
        </w:tc>
        <w:tc>
          <w:tcPr>
            <w:tcW w:w="7407" w:type="dxa"/>
            <w:shd w:val="clear" w:color="auto" w:fill="F2F2F2" w:themeFill="background1" w:themeFillShade="F2"/>
          </w:tcPr>
          <w:p w:rsidR="00000000" w:rsidRDefault="00E73530">
            <w:pPr>
              <w:rPr>
                <w:noProof/>
              </w:rPr>
            </w:pPr>
            <w:r>
              <w:rPr>
                <w:noProof/>
              </w:rPr>
              <w:t xml:space="preserve">A maximum </w:t>
            </w:r>
            <w:r>
              <w:rPr>
                <w:noProof/>
              </w:rPr>
              <w:t>average bitrate for a movie.</w:t>
            </w:r>
          </w:p>
        </w:tc>
        <w:tc>
          <w:tcPr>
            <w:tcW w:w="7407" w:type="dxa"/>
          </w:tcPr>
          <w:p w:rsidR="00000000" w:rsidRDefault="00E73530">
            <w:pPr>
              <w:rPr>
                <w:lang w:val="de-DE"/>
              </w:rPr>
            </w:pPr>
            <w:r>
              <w:rPr>
                <w:lang w:val="de-DE"/>
              </w:rPr>
              <w:t>Eine maximale durchschnittliche Bitrate f</w:t>
            </w:r>
            <w:r>
              <w:rPr>
                <w:lang w:val="de-DE"/>
              </w:rPr>
              <w:t>ü</w:t>
            </w:r>
            <w:r>
              <w:rPr>
                <w:lang w:val="de-DE"/>
              </w:rPr>
              <w:t>r einen Film.</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131 </w:t>
            </w:r>
            <w:r>
              <w:rPr>
                <w:noProof/>
                <w:sz w:val="16"/>
              </w:rPr>
              <w:br/>
            </w:r>
            <w:r>
              <w:rPr>
                <w:noProof/>
                <w:sz w:val="2"/>
              </w:rPr>
              <w:t>ed63c4f9-8b02-4f64-a2d7-fbba34ae2a96</w:t>
            </w:r>
          </w:p>
        </w:tc>
        <w:tc>
          <w:tcPr>
            <w:tcW w:w="7407" w:type="dxa"/>
            <w:shd w:val="clear" w:color="auto" w:fill="F2F2F2" w:themeFill="background1" w:themeFillShade="F2"/>
          </w:tcPr>
          <w:p w:rsidR="00000000" w:rsidRDefault="00E73530">
            <w:pPr>
              <w:rPr>
                <w:noProof/>
              </w:rPr>
            </w:pPr>
            <w:r>
              <w:rPr>
                <w:noProof/>
              </w:rPr>
              <w:t xml:space="preserve">Overrides both the quality and video_bitrate settings to ensure that a bitrate </w:t>
            </w:r>
            <w:r>
              <w:rPr>
                <w:noProof/>
              </w:rPr>
              <w:lastRenderedPageBreak/>
              <w:t>doesn't exceed the provided number.</w:t>
            </w:r>
          </w:p>
        </w:tc>
        <w:tc>
          <w:tcPr>
            <w:tcW w:w="7407" w:type="dxa"/>
          </w:tcPr>
          <w:p w:rsidR="00000000" w:rsidRDefault="00E73530">
            <w:pPr>
              <w:rPr>
                <w:lang w:val="de-DE"/>
              </w:rPr>
            </w:pPr>
            <w:r>
              <w:rPr>
                <w:lang w:val="de-DE"/>
              </w:rPr>
              <w:lastRenderedPageBreak/>
              <w:t>Ü</w:t>
            </w:r>
            <w:r>
              <w:rPr>
                <w:lang w:val="de-DE"/>
              </w:rPr>
              <w:t>berschreibt sowohl die Qualit</w:t>
            </w:r>
            <w:r>
              <w:rPr>
                <w:lang w:val="de-DE"/>
              </w:rPr>
              <w:t>ä</w:t>
            </w:r>
            <w:r>
              <w:rPr>
                <w:lang w:val="de-DE"/>
              </w:rPr>
              <w:t xml:space="preserve">ts- als auch die video_bitrate-Einstellungen, um </w:t>
            </w:r>
            <w:r>
              <w:rPr>
                <w:lang w:val="de-DE"/>
              </w:rPr>
              <w:lastRenderedPageBreak/>
              <w:t xml:space="preserve">sicherzustellen, dass eine Bitrate die angegebene Anzahl nicht </w:t>
            </w:r>
            <w:r>
              <w:rPr>
                <w:lang w:val="de-DE"/>
              </w:rPr>
              <w:t>ü</w:t>
            </w:r>
            <w:r>
              <w:rPr>
                <w:lang w:val="de-DE"/>
              </w:rPr>
              <w:t>berschreitet.</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132 </w:t>
            </w:r>
            <w:r>
              <w:rPr>
                <w:noProof/>
                <w:sz w:val="16"/>
              </w:rPr>
              <w:br/>
            </w:r>
            <w:r>
              <w:rPr>
                <w:noProof/>
                <w:sz w:val="2"/>
              </w:rPr>
              <w:t>658f82f2-7199-43f3-87e3-404c44d7269a</w:t>
            </w:r>
          </w:p>
        </w:tc>
        <w:tc>
          <w:tcPr>
            <w:tcW w:w="7407" w:type="dxa"/>
            <w:shd w:val="clear" w:color="auto" w:fill="F2F2F2" w:themeFill="background1" w:themeFillShade="F2"/>
          </w:tcPr>
          <w:p w:rsidR="00000000" w:rsidRDefault="00E73530">
            <w:pPr>
              <w:rPr>
                <w:noProof/>
              </w:rPr>
            </w:pPr>
            <w:r>
              <w:rPr>
                <w:noProof/>
              </w:rPr>
              <w:t xml:space="preserve">max_video_bitrate is especially useful when encoding for mobile devices using the </w:t>
            </w:r>
            <w:r>
              <w:rPr>
                <w:rStyle w:val="mqInternal"/>
                <w:noProof/>
              </w:rPr>
              <w:t>[1}[2]{3]</w:t>
            </w:r>
            <w:r>
              <w:rPr>
                <w:noProof/>
              </w:rPr>
              <w:t xml:space="preserve"> setting, which autoselects a bitrate.</w:t>
            </w:r>
          </w:p>
        </w:tc>
        <w:tc>
          <w:tcPr>
            <w:tcW w:w="7407" w:type="dxa"/>
          </w:tcPr>
          <w:p w:rsidR="00000000" w:rsidRDefault="00E73530">
            <w:pPr>
              <w:rPr>
                <w:lang w:val="de-DE"/>
              </w:rPr>
            </w:pPr>
            <w:r>
              <w:rPr>
                <w:lang w:val="de-DE"/>
              </w:rPr>
              <w:t>max_video_bitrate ist besonders n</w:t>
            </w:r>
            <w:r>
              <w:rPr>
                <w:lang w:val="de-DE"/>
              </w:rPr>
              <w:t>ü</w:t>
            </w:r>
            <w:r>
              <w:rPr>
                <w:lang w:val="de-DE"/>
              </w:rPr>
              <w:t>tzlich beim Codieren f</w:t>
            </w:r>
            <w:r>
              <w:rPr>
                <w:lang w:val="de-DE"/>
              </w:rPr>
              <w:t>ü</w:t>
            </w:r>
            <w:r>
              <w:rPr>
                <w:lang w:val="de-DE"/>
              </w:rPr>
              <w:t>r mobile Ger</w:t>
            </w:r>
            <w:r>
              <w:rPr>
                <w:lang w:val="de-DE"/>
              </w:rPr>
              <w:t>ä</w:t>
            </w:r>
            <w:r>
              <w:rPr>
                <w:lang w:val="de-DE"/>
              </w:rPr>
              <w:t xml:space="preserve">te mit dem </w:t>
            </w:r>
            <w:r>
              <w:rPr>
                <w:rStyle w:val="mqInternal"/>
                <w:noProof/>
                <w:lang w:val="de-DE"/>
              </w:rPr>
              <w:t>[1}[2]{3]</w:t>
            </w:r>
            <w:r>
              <w:rPr>
                <w:lang w:val="de-DE"/>
              </w:rPr>
              <w:t xml:space="preserve"> Einstellung, die automatisch eine B</w:t>
            </w:r>
            <w:r>
              <w:rPr>
                <w:lang w:val="de-DE"/>
              </w:rPr>
              <w:t>itrate ausw</w:t>
            </w:r>
            <w:r>
              <w:rPr>
                <w:lang w:val="de-DE"/>
              </w:rPr>
              <w:t>ä</w:t>
            </w:r>
            <w:r>
              <w:rPr>
                <w:lang w:val="de-DE"/>
              </w:rPr>
              <w:t>hlt.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133 </w:t>
            </w:r>
            <w:r>
              <w:rPr>
                <w:noProof/>
                <w:sz w:val="16"/>
              </w:rPr>
              <w:br/>
            </w:r>
            <w:r>
              <w:rPr>
                <w:noProof/>
                <w:sz w:val="2"/>
              </w:rPr>
              <w:t>09b102f6-5d11-48d1-b5e6-824c691c01ef</w:t>
            </w:r>
          </w:p>
        </w:tc>
        <w:tc>
          <w:tcPr>
            <w:tcW w:w="7407" w:type="dxa"/>
            <w:shd w:val="clear" w:color="auto" w:fill="F2F2F2" w:themeFill="background1" w:themeFillShade="F2"/>
          </w:tcPr>
          <w:p w:rsidR="00000000" w:rsidRDefault="00E73530">
            <w:pPr>
              <w:rPr>
                <w:noProof/>
              </w:rPr>
            </w:pPr>
            <w:r>
              <w:rPr>
                <w:noProof/>
              </w:rPr>
              <w:t>Mobile devices sometimes have fixed bitrate limits; for example, the iPhone 3GS has a bitrate limit of 1500 kbps.</w:t>
            </w:r>
          </w:p>
        </w:tc>
        <w:tc>
          <w:tcPr>
            <w:tcW w:w="7407" w:type="dxa"/>
          </w:tcPr>
          <w:p w:rsidR="00000000" w:rsidRDefault="00E73530">
            <w:pPr>
              <w:rPr>
                <w:lang w:val="de-DE"/>
              </w:rPr>
            </w:pPr>
            <w:r>
              <w:rPr>
                <w:lang w:val="de-DE"/>
              </w:rPr>
              <w:t>Mobile Ger</w:t>
            </w:r>
            <w:r>
              <w:rPr>
                <w:lang w:val="de-DE"/>
              </w:rPr>
              <w:t>ä</w:t>
            </w:r>
            <w:r>
              <w:rPr>
                <w:lang w:val="de-DE"/>
              </w:rPr>
              <w:t xml:space="preserve">te haben manchmal feste Bitratengrenzen. Beispielsweise hat das iPhone </w:t>
            </w:r>
            <w:r>
              <w:rPr>
                <w:lang w:val="de-DE"/>
              </w:rPr>
              <w:t>3GS eine Bitratenbegrenzung von 1500 kbps.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134 </w:t>
            </w:r>
            <w:r>
              <w:rPr>
                <w:noProof/>
                <w:sz w:val="16"/>
              </w:rPr>
              <w:br/>
            </w:r>
            <w:r>
              <w:rPr>
                <w:noProof/>
                <w:sz w:val="2"/>
              </w:rPr>
              <w:t>e3ec8f1b-975a-4d48-bbcf-b51f5732fe83</w:t>
            </w:r>
          </w:p>
        </w:tc>
        <w:tc>
          <w:tcPr>
            <w:tcW w:w="7407" w:type="dxa"/>
            <w:shd w:val="clear" w:color="auto" w:fill="F2F2F2" w:themeFill="background1" w:themeFillShade="F2"/>
          </w:tcPr>
          <w:p w:rsidR="00000000" w:rsidRDefault="00E73530">
            <w:pPr>
              <w:rPr>
                <w:noProof/>
              </w:rPr>
            </w:pPr>
            <w:r>
              <w:rPr>
                <w:rStyle w:val="mqInternal"/>
                <w:noProof/>
              </w:rPr>
              <w:t>[1}</w:t>
            </w:r>
            <w:r>
              <w:rPr>
                <w:noProof/>
              </w:rPr>
              <w:t>Note:</w:t>
            </w:r>
            <w:r>
              <w:rPr>
                <w:rStyle w:val="mqInternal"/>
                <w:noProof/>
              </w:rPr>
              <w:t>{2]</w:t>
            </w:r>
          </w:p>
        </w:tc>
        <w:tc>
          <w:tcPr>
            <w:tcW w:w="7407" w:type="dxa"/>
          </w:tcPr>
          <w:p w:rsidR="00000000" w:rsidRDefault="00E73530">
            <w:pPr>
              <w:rPr>
                <w:lang w:val="de-DE"/>
              </w:rPr>
            </w:pPr>
            <w:r>
              <w:rPr>
                <w:rStyle w:val="mqInternal"/>
                <w:noProof/>
                <w:lang w:val="de-DE"/>
              </w:rPr>
              <w:t>[1}</w:t>
            </w:r>
            <w:r>
              <w:rPr>
                <w:lang w:val="de-DE"/>
              </w:rPr>
              <w:t>Hinweis:</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135 </w:t>
            </w:r>
            <w:r>
              <w:rPr>
                <w:noProof/>
                <w:sz w:val="16"/>
              </w:rPr>
              <w:br/>
            </w:r>
            <w:r>
              <w:rPr>
                <w:noProof/>
                <w:sz w:val="2"/>
              </w:rPr>
              <w:t>70a350cc-014e-426e-99b7-62aecc131f58</w:t>
            </w:r>
          </w:p>
        </w:tc>
        <w:tc>
          <w:tcPr>
            <w:tcW w:w="7407" w:type="dxa"/>
            <w:shd w:val="clear" w:color="auto" w:fill="F2F2F2" w:themeFill="background1" w:themeFillShade="F2"/>
          </w:tcPr>
          <w:p w:rsidR="00000000" w:rsidRDefault="00E73530">
            <w:pPr>
              <w:rPr>
                <w:noProof/>
              </w:rPr>
            </w:pPr>
            <w:r>
              <w:rPr>
                <w:noProof/>
              </w:rPr>
              <w:t>This option is not compatible with VP6 or HEVC codecs.</w:t>
            </w:r>
          </w:p>
        </w:tc>
        <w:tc>
          <w:tcPr>
            <w:tcW w:w="7407" w:type="dxa"/>
          </w:tcPr>
          <w:p w:rsidR="00000000" w:rsidRDefault="00E73530">
            <w:pPr>
              <w:rPr>
                <w:lang w:val="de-DE"/>
              </w:rPr>
            </w:pPr>
            <w:r>
              <w:rPr>
                <w:lang w:val="de-DE"/>
              </w:rPr>
              <w:t>Diese Option ist nicht mit VP6- oder HEVC-Cod</w:t>
            </w:r>
            <w:r>
              <w:rPr>
                <w:lang w:val="de-DE"/>
              </w:rPr>
              <w:t>ecs kompatibel.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138 </w:t>
            </w:r>
            <w:r>
              <w:rPr>
                <w:noProof/>
                <w:sz w:val="16"/>
              </w:rPr>
              <w:br/>
            </w:r>
            <w:r>
              <w:rPr>
                <w:noProof/>
                <w:sz w:val="2"/>
              </w:rPr>
              <w:t>15ff8db0-704d-4472-8757-d98f09f8cb4d</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139 </w:t>
            </w:r>
            <w:r>
              <w:rPr>
                <w:noProof/>
                <w:sz w:val="16"/>
              </w:rPr>
              <w:br/>
            </w:r>
            <w:r>
              <w:rPr>
                <w:noProof/>
                <w:sz w:val="2"/>
              </w:rPr>
              <w:t>1cbeaa6e-1238-4629-b018-090417d446a9</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140 </w:t>
            </w:r>
            <w:r>
              <w:rPr>
                <w:noProof/>
                <w:sz w:val="16"/>
              </w:rPr>
              <w:br/>
            </w:r>
            <w:r>
              <w:rPr>
                <w:noProof/>
                <w:sz w:val="2"/>
              </w:rPr>
              <w:t>2e6f9a38-0345-43f3-8366-7c16eaec3fab</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141 </w:t>
            </w:r>
            <w:r>
              <w:rPr>
                <w:noProof/>
                <w:sz w:val="16"/>
              </w:rPr>
              <w:br/>
            </w:r>
            <w:r>
              <w:rPr>
                <w:noProof/>
                <w:sz w:val="2"/>
              </w:rPr>
              <w:t>203ea9c3-56f5-4ce2-874d-1a98ff07889c</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142 </w:t>
            </w:r>
            <w:r>
              <w:rPr>
                <w:noProof/>
                <w:sz w:val="16"/>
              </w:rPr>
              <w:br/>
            </w:r>
            <w:r>
              <w:rPr>
                <w:noProof/>
                <w:sz w:val="2"/>
              </w:rPr>
              <w:t>a1ee3d11-9fd1-4fa2-b10d-3886b0509332</w:t>
            </w:r>
          </w:p>
        </w:tc>
        <w:tc>
          <w:tcPr>
            <w:tcW w:w="7407" w:type="dxa"/>
            <w:shd w:val="clear" w:color="auto" w:fill="F2F2F2" w:themeFill="background1" w:themeFillShade="F2"/>
          </w:tcPr>
          <w:p w:rsidR="00000000" w:rsidRDefault="00E73530">
            <w:pPr>
              <w:rPr>
                <w:noProof/>
              </w:rPr>
            </w:pPr>
            <w:r>
              <w:rPr>
                <w:noProof/>
              </w:rPr>
              <w:t>3</w:t>
            </w:r>
          </w:p>
        </w:tc>
        <w:tc>
          <w:tcPr>
            <w:tcW w:w="7407" w:type="dxa"/>
          </w:tcPr>
          <w:p w:rsidR="00000000" w:rsidRDefault="00E73530">
            <w:pPr>
              <w:rPr>
                <w:lang w:val="de-DE"/>
              </w:rPr>
            </w:pPr>
            <w:r>
              <w:rPr>
                <w:lang w:val="de-DE"/>
              </w:rPr>
              <w:t>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143 </w:t>
            </w:r>
            <w:r>
              <w:rPr>
                <w:noProof/>
                <w:sz w:val="16"/>
              </w:rPr>
              <w:br/>
            </w:r>
            <w:r>
              <w:rPr>
                <w:noProof/>
                <w:sz w:val="2"/>
              </w:rPr>
              <w:t>b06d991b-9c82-4c22-b9d1-83402ce9f9d3</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144 </w:t>
            </w:r>
            <w:r>
              <w:rPr>
                <w:noProof/>
                <w:sz w:val="16"/>
              </w:rPr>
              <w:br/>
            </w:r>
            <w:r>
              <w:rPr>
                <w:noProof/>
                <w:sz w:val="2"/>
              </w:rPr>
              <w:t>54d8194f-6dbd-4f44-9b1f-0828cad87147</w:t>
            </w:r>
          </w:p>
        </w:tc>
        <w:tc>
          <w:tcPr>
            <w:tcW w:w="7407" w:type="dxa"/>
            <w:shd w:val="clear" w:color="auto" w:fill="F2F2F2" w:themeFill="background1" w:themeFillShade="F2"/>
          </w:tcPr>
          <w:p w:rsidR="00000000" w:rsidRDefault="00E73530">
            <w:pPr>
              <w:rPr>
                <w:noProof/>
              </w:rPr>
            </w:pPr>
            <w:r>
              <w:rPr>
                <w:noProof/>
              </w:rPr>
              <w:t>1-5</w:t>
            </w:r>
          </w:p>
        </w:tc>
        <w:tc>
          <w:tcPr>
            <w:tcW w:w="7407" w:type="dxa"/>
          </w:tcPr>
          <w:p w:rsidR="00000000" w:rsidRDefault="00E73530">
            <w:pPr>
              <w:rPr>
                <w:lang w:val="de-DE"/>
              </w:rPr>
            </w:pPr>
            <w:r>
              <w:rPr>
                <w:lang w:val="de-DE"/>
              </w:rPr>
              <w:t>1-5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145 </w:t>
            </w:r>
            <w:r>
              <w:rPr>
                <w:noProof/>
                <w:sz w:val="16"/>
              </w:rPr>
              <w:br/>
            </w:r>
            <w:r>
              <w:rPr>
                <w:noProof/>
                <w:sz w:val="2"/>
              </w:rPr>
              <w:t>6df3e52d-de52-4931-8dfe-21e0ebc2c69b</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r>
              <w:rPr>
                <w:lang w:val="de-DE"/>
              </w:rPr>
              <w:t xml:space="preserve"> 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146 </w:t>
            </w:r>
            <w:r>
              <w:rPr>
                <w:noProof/>
                <w:sz w:val="16"/>
              </w:rPr>
              <w:br/>
            </w:r>
            <w:r>
              <w:rPr>
                <w:noProof/>
                <w:sz w:val="2"/>
              </w:rPr>
              <w:t>e1f23fb9-76af-479a-ab97-3444fb7ed232</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147 </w:t>
            </w:r>
            <w:r>
              <w:rPr>
                <w:noProof/>
                <w:sz w:val="16"/>
              </w:rPr>
              <w:br/>
            </w:r>
            <w:r>
              <w:rPr>
                <w:noProof/>
                <w:sz w:val="2"/>
              </w:rPr>
              <w:t>47c9df8b-22da-44d7-8c45-9063b8520157</w:t>
            </w:r>
          </w:p>
        </w:tc>
        <w:tc>
          <w:tcPr>
            <w:tcW w:w="7407" w:type="dxa"/>
            <w:shd w:val="clear" w:color="auto" w:fill="F2F2F2" w:themeFill="background1" w:themeFillShade="F2"/>
          </w:tcPr>
          <w:p w:rsidR="00000000" w:rsidRDefault="00E73530">
            <w:pPr>
              <w:rPr>
                <w:noProof/>
              </w:rPr>
            </w:pPr>
            <w:r>
              <w:rPr>
                <w:noProof/>
              </w:rPr>
              <w:t>4</w:t>
            </w:r>
          </w:p>
        </w:tc>
        <w:tc>
          <w:tcPr>
            <w:tcW w:w="7407" w:type="dxa"/>
          </w:tcPr>
          <w:p w:rsidR="00000000" w:rsidRDefault="00E73530">
            <w:pPr>
              <w:rPr>
                <w:lang w:val="de-DE"/>
              </w:rPr>
            </w:pPr>
            <w:r>
              <w:rPr>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148 </w:t>
            </w:r>
            <w:r>
              <w:rPr>
                <w:noProof/>
                <w:sz w:val="16"/>
              </w:rPr>
              <w:br/>
            </w:r>
            <w:r>
              <w:rPr>
                <w:noProof/>
                <w:sz w:val="2"/>
              </w:rPr>
              <w:t>ba60190a-8712-4c79-908c-a357c07df98a</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149 </w:t>
            </w:r>
            <w:r>
              <w:rPr>
                <w:noProof/>
                <w:sz w:val="16"/>
              </w:rPr>
              <w:br/>
            </w:r>
            <w:r>
              <w:rPr>
                <w:noProof/>
                <w:sz w:val="2"/>
              </w:rPr>
              <w:t>c9387a91-a74d-4e27-bb12-242cecaa43d6</w:t>
            </w:r>
          </w:p>
        </w:tc>
        <w:tc>
          <w:tcPr>
            <w:tcW w:w="7407" w:type="dxa"/>
            <w:shd w:val="clear" w:color="auto" w:fill="F2F2F2" w:themeFill="background1" w:themeFillShade="F2"/>
          </w:tcPr>
          <w:p w:rsidR="00000000" w:rsidRDefault="00E73530">
            <w:pPr>
              <w:rPr>
                <w:noProof/>
              </w:rPr>
            </w:pPr>
            <w:r>
              <w:rPr>
                <w:noProof/>
              </w:rPr>
              <w:t>A target transcoding speed.</w:t>
            </w:r>
          </w:p>
        </w:tc>
        <w:tc>
          <w:tcPr>
            <w:tcW w:w="7407" w:type="dxa"/>
          </w:tcPr>
          <w:p w:rsidR="00000000" w:rsidRDefault="00E73530">
            <w:pPr>
              <w:rPr>
                <w:lang w:val="de-DE"/>
              </w:rPr>
            </w:pPr>
            <w:r>
              <w:rPr>
                <w:lang w:val="de-DE"/>
              </w:rPr>
              <w:t>Eine Zieltranscodierungsgeschwindigkeit.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150 </w:t>
            </w:r>
            <w:r>
              <w:rPr>
                <w:noProof/>
                <w:sz w:val="16"/>
              </w:rPr>
              <w:br/>
            </w:r>
            <w:r>
              <w:rPr>
                <w:noProof/>
                <w:sz w:val="2"/>
              </w:rPr>
              <w:t>c007d624-5479-4782-81a0-56b41b2db5a0</w:t>
            </w:r>
          </w:p>
        </w:tc>
        <w:tc>
          <w:tcPr>
            <w:tcW w:w="7407" w:type="dxa"/>
            <w:shd w:val="clear" w:color="auto" w:fill="F2F2F2" w:themeFill="background1" w:themeFillShade="F2"/>
          </w:tcPr>
          <w:p w:rsidR="00000000" w:rsidRDefault="00E73530">
            <w:pPr>
              <w:rPr>
                <w:noProof/>
              </w:rPr>
            </w:pPr>
            <w:r>
              <w:rPr>
                <w:noProof/>
              </w:rPr>
              <w:t>Slower transcodin</w:t>
            </w:r>
            <w:r>
              <w:rPr>
                <w:noProof/>
              </w:rPr>
              <w:t>g allows for more advanced file compression, while faster transcoding is possible by skipping some advanced compression features.</w:t>
            </w:r>
          </w:p>
        </w:tc>
        <w:tc>
          <w:tcPr>
            <w:tcW w:w="7407" w:type="dxa"/>
          </w:tcPr>
          <w:p w:rsidR="00000000" w:rsidRDefault="00E73530">
            <w:pPr>
              <w:rPr>
                <w:lang w:val="de-DE"/>
              </w:rPr>
            </w:pPr>
            <w:r>
              <w:rPr>
                <w:lang w:val="de-DE"/>
              </w:rPr>
              <w:t>Eine langsamere Transcodierung erm</w:t>
            </w:r>
            <w:r>
              <w:rPr>
                <w:lang w:val="de-DE"/>
              </w:rPr>
              <w:t>ö</w:t>
            </w:r>
            <w:r>
              <w:rPr>
                <w:lang w:val="de-DE"/>
              </w:rPr>
              <w:t>glicht eine erweiterte Dateikomprimierung, w</w:t>
            </w:r>
            <w:r>
              <w:rPr>
                <w:lang w:val="de-DE"/>
              </w:rPr>
              <w:t>ä</w:t>
            </w:r>
            <w:r>
              <w:rPr>
                <w:lang w:val="de-DE"/>
              </w:rPr>
              <w:t xml:space="preserve">hrend eine schnellere Transcodierung durch </w:t>
            </w:r>
            <w:r>
              <w:rPr>
                <w:lang w:val="de-DE"/>
              </w:rPr>
              <w:t>Ü</w:t>
            </w:r>
            <w:r>
              <w:rPr>
                <w:lang w:val="de-DE"/>
              </w:rPr>
              <w:t>be</w:t>
            </w:r>
            <w:r>
              <w:rPr>
                <w:lang w:val="de-DE"/>
              </w:rPr>
              <w:t>rspringen einiger erweiterter Komprimierungsfunktionen m</w:t>
            </w:r>
            <w:r>
              <w:rPr>
                <w:lang w:val="de-DE"/>
              </w:rPr>
              <w:t>ö</w:t>
            </w:r>
            <w:r>
              <w:rPr>
                <w:lang w:val="de-DE"/>
              </w:rPr>
              <w:t>glich ist.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151 </w:t>
            </w:r>
            <w:r>
              <w:rPr>
                <w:noProof/>
                <w:sz w:val="16"/>
              </w:rPr>
              <w:br/>
            </w:r>
            <w:r>
              <w:rPr>
                <w:noProof/>
                <w:sz w:val="2"/>
              </w:rPr>
              <w:t>36466f73-1884-4633-887f-0aeeb9dd167a</w:t>
            </w:r>
          </w:p>
        </w:tc>
        <w:tc>
          <w:tcPr>
            <w:tcW w:w="7407" w:type="dxa"/>
            <w:shd w:val="clear" w:color="auto" w:fill="F2F2F2" w:themeFill="background1" w:themeFillShade="F2"/>
          </w:tcPr>
          <w:p w:rsidR="00000000" w:rsidRDefault="00E73530">
            <w:pPr>
              <w:rPr>
                <w:noProof/>
              </w:rPr>
            </w:pPr>
            <w:r>
              <w:rPr>
                <w:noProof/>
              </w:rPr>
              <w:t>Valid values are 1-5.</w:t>
            </w:r>
          </w:p>
        </w:tc>
        <w:tc>
          <w:tcPr>
            <w:tcW w:w="7407" w:type="dxa"/>
          </w:tcPr>
          <w:p w:rsidR="00000000" w:rsidRDefault="00E73530">
            <w:pPr>
              <w:rPr>
                <w:lang w:val="de-DE"/>
              </w:rPr>
            </w:pPr>
            <w:r>
              <w:rPr>
                <w:lang w:val="de-DE"/>
              </w:rPr>
              <w:t>G</w:t>
            </w:r>
            <w:r>
              <w:rPr>
                <w:lang w:val="de-DE"/>
              </w:rPr>
              <w:t>ü</w:t>
            </w:r>
            <w:r>
              <w:rPr>
                <w:lang w:val="de-DE"/>
              </w:rPr>
              <w:t>ltige Werte sind 1-5.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152 </w:t>
            </w:r>
            <w:r>
              <w:rPr>
                <w:noProof/>
                <w:sz w:val="16"/>
              </w:rPr>
              <w:br/>
            </w:r>
            <w:r>
              <w:rPr>
                <w:noProof/>
                <w:sz w:val="2"/>
              </w:rPr>
              <w:t>f5e0575a-88e3-469d-ad3d-ef26fe2ddab2</w:t>
            </w:r>
          </w:p>
        </w:tc>
        <w:tc>
          <w:tcPr>
            <w:tcW w:w="7407" w:type="dxa"/>
            <w:shd w:val="clear" w:color="auto" w:fill="F2F2F2" w:themeFill="background1" w:themeFillShade="F2"/>
          </w:tcPr>
          <w:p w:rsidR="00000000" w:rsidRDefault="00E73530">
            <w:pPr>
              <w:rPr>
                <w:noProof/>
              </w:rPr>
            </w:pPr>
            <w:r>
              <w:rPr>
                <w:rStyle w:val="mqInternal"/>
                <w:noProof/>
              </w:rPr>
              <w:t>[1}</w:t>
            </w:r>
            <w:r>
              <w:rPr>
                <w:noProof/>
              </w:rPr>
              <w:t>Note: at the moment, only H.264 output has five speed</w:t>
            </w:r>
            <w:r>
              <w:rPr>
                <w:noProof/>
              </w:rPr>
              <w:t xml:space="preserve"> levels.</w:t>
            </w:r>
          </w:p>
        </w:tc>
        <w:tc>
          <w:tcPr>
            <w:tcW w:w="7407" w:type="dxa"/>
          </w:tcPr>
          <w:p w:rsidR="00000000" w:rsidRDefault="00E73530">
            <w:pPr>
              <w:rPr>
                <w:lang w:val="de-DE"/>
              </w:rPr>
            </w:pPr>
            <w:r>
              <w:rPr>
                <w:rStyle w:val="mqInternal"/>
                <w:noProof/>
                <w:lang w:val="de-DE"/>
              </w:rPr>
              <w:t>[1}</w:t>
            </w:r>
            <w:r>
              <w:rPr>
                <w:lang w:val="de-DE"/>
              </w:rPr>
              <w:t>Hinweis: Derzeit verf</w:t>
            </w:r>
            <w:r>
              <w:rPr>
                <w:lang w:val="de-DE"/>
              </w:rPr>
              <w:t>ü</w:t>
            </w:r>
            <w:r>
              <w:rPr>
                <w:lang w:val="de-DE"/>
              </w:rPr>
              <w:t xml:space="preserve">gt nur der H.264-Ausgang </w:t>
            </w:r>
            <w:r>
              <w:rPr>
                <w:lang w:val="de-DE"/>
              </w:rPr>
              <w:t>ü</w:t>
            </w:r>
            <w:r>
              <w:rPr>
                <w:lang w:val="de-DE"/>
              </w:rPr>
              <w:t>ber f</w:t>
            </w:r>
            <w:r>
              <w:rPr>
                <w:lang w:val="de-DE"/>
              </w:rPr>
              <w:t>ü</w:t>
            </w:r>
            <w:r>
              <w:rPr>
                <w:lang w:val="de-DE"/>
              </w:rPr>
              <w:t>nf Geschwindigkeitsstufen.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153 </w:t>
            </w:r>
            <w:r>
              <w:rPr>
                <w:noProof/>
                <w:sz w:val="16"/>
              </w:rPr>
              <w:br/>
            </w:r>
            <w:r>
              <w:rPr>
                <w:noProof/>
                <w:sz w:val="2"/>
              </w:rPr>
              <w:t>66515de0-e84e-4051-b531-a282e91f6ab8</w:t>
            </w:r>
          </w:p>
        </w:tc>
        <w:tc>
          <w:tcPr>
            <w:tcW w:w="7407" w:type="dxa"/>
            <w:shd w:val="clear" w:color="auto" w:fill="F2F2F2" w:themeFill="background1" w:themeFillShade="F2"/>
          </w:tcPr>
          <w:p w:rsidR="00000000" w:rsidRDefault="00E73530">
            <w:pPr>
              <w:rPr>
                <w:noProof/>
              </w:rPr>
            </w:pPr>
            <w:r>
              <w:rPr>
                <w:noProof/>
              </w:rPr>
              <w:t>For VP6 content, 1-2 are a slower mode, and 3-5 are a faster mode.</w:t>
            </w:r>
          </w:p>
        </w:tc>
        <w:tc>
          <w:tcPr>
            <w:tcW w:w="7407" w:type="dxa"/>
          </w:tcPr>
          <w:p w:rsidR="00000000" w:rsidRDefault="00E73530">
            <w:pPr>
              <w:rPr>
                <w:lang w:val="de-DE"/>
              </w:rPr>
            </w:pPr>
            <w:r>
              <w:rPr>
                <w:lang w:val="de-DE"/>
              </w:rPr>
              <w:t>F</w:t>
            </w:r>
            <w:r>
              <w:rPr>
                <w:lang w:val="de-DE"/>
              </w:rPr>
              <w:t>ü</w:t>
            </w:r>
            <w:r>
              <w:rPr>
                <w:lang w:val="de-DE"/>
              </w:rPr>
              <w:t>r VP6-Inhalte sind 1-2 ein langsamerer Modus und 3-5 ein schnellerer Modus.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154 </w:t>
            </w:r>
            <w:r>
              <w:rPr>
                <w:noProof/>
                <w:sz w:val="16"/>
              </w:rPr>
              <w:br/>
            </w:r>
            <w:r>
              <w:rPr>
                <w:noProof/>
                <w:sz w:val="2"/>
              </w:rPr>
              <w:t>25dbc3b7-0134-478a-a061-801d38ec7f11</w:t>
            </w:r>
          </w:p>
        </w:tc>
        <w:tc>
          <w:tcPr>
            <w:tcW w:w="7407" w:type="dxa"/>
            <w:shd w:val="clear" w:color="auto" w:fill="F2F2F2" w:themeFill="background1" w:themeFillShade="F2"/>
          </w:tcPr>
          <w:p w:rsidR="00000000" w:rsidRDefault="00E73530">
            <w:pPr>
              <w:rPr>
                <w:noProof/>
              </w:rPr>
            </w:pPr>
            <w:r>
              <w:rPr>
                <w:noProof/>
              </w:rPr>
              <w:t>Other video codecs do not support this setting at all.</w:t>
            </w:r>
            <w:r>
              <w:rPr>
                <w:rStyle w:val="mqInternal"/>
                <w:noProof/>
              </w:rPr>
              <w:t>{1]</w:t>
            </w:r>
          </w:p>
        </w:tc>
        <w:tc>
          <w:tcPr>
            <w:tcW w:w="7407" w:type="dxa"/>
          </w:tcPr>
          <w:p w:rsidR="00000000" w:rsidRDefault="00E73530">
            <w:pPr>
              <w:rPr>
                <w:lang w:val="de-DE"/>
              </w:rPr>
            </w:pPr>
            <w:r>
              <w:rPr>
                <w:lang w:val="de-DE"/>
              </w:rPr>
              <w:t>Andere Video-Codecs unterst</w:t>
            </w:r>
            <w:r>
              <w:rPr>
                <w:lang w:val="de-DE"/>
              </w:rPr>
              <w:t>ü</w:t>
            </w:r>
            <w:r>
              <w:rPr>
                <w:lang w:val="de-DE"/>
              </w:rPr>
              <w:t xml:space="preserve">tzen diese Einstellung </w:t>
            </w:r>
            <w:r>
              <w:rPr>
                <w:lang w:val="de-DE"/>
              </w:rPr>
              <w:t>ü</w:t>
            </w:r>
            <w:r>
              <w:rPr>
                <w:lang w:val="de-DE"/>
              </w:rPr>
              <w:t>berhaupt nicht.</w:t>
            </w:r>
            <w:r>
              <w:rPr>
                <w:rStyle w:val="mqInternal"/>
                <w:noProof/>
                <w:lang w:val="de-DE"/>
              </w:rPr>
              <w:t>{1]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157 </w:t>
            </w:r>
            <w:r>
              <w:rPr>
                <w:noProof/>
                <w:sz w:val="16"/>
              </w:rPr>
              <w:br/>
            </w:r>
            <w:r>
              <w:rPr>
                <w:noProof/>
                <w:sz w:val="2"/>
              </w:rPr>
              <w:t>d9</w:t>
            </w:r>
            <w:r>
              <w:rPr>
                <w:noProof/>
                <w:sz w:val="2"/>
              </w:rPr>
              <w:t>a80862-0820-44cb-9e10-6110e773a645</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158 </w:t>
            </w:r>
            <w:r>
              <w:rPr>
                <w:noProof/>
                <w:sz w:val="16"/>
              </w:rPr>
              <w:br/>
            </w:r>
            <w:r>
              <w:rPr>
                <w:noProof/>
                <w:sz w:val="2"/>
              </w:rPr>
              <w:t>0b7011f0-8e12-4a2f-9a26-e0c1a714445d</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159 </w:t>
            </w:r>
            <w:r>
              <w:rPr>
                <w:noProof/>
                <w:sz w:val="16"/>
              </w:rPr>
              <w:br/>
            </w:r>
            <w:r>
              <w:rPr>
                <w:noProof/>
                <w:sz w:val="2"/>
              </w:rPr>
              <w:t>102795fc-c784-4724-aac4-926cd574c240</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160 </w:t>
            </w:r>
            <w:r>
              <w:rPr>
                <w:noProof/>
                <w:sz w:val="16"/>
              </w:rPr>
              <w:br/>
            </w:r>
            <w:r>
              <w:rPr>
                <w:noProof/>
                <w:sz w:val="2"/>
              </w:rPr>
              <w:t>47173770-fdba-42e7-acdc-4a29393b99b5</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161 </w:t>
            </w:r>
            <w:r>
              <w:rPr>
                <w:noProof/>
                <w:sz w:val="16"/>
              </w:rPr>
              <w:br/>
            </w:r>
            <w:r>
              <w:rPr>
                <w:noProof/>
                <w:sz w:val="2"/>
              </w:rPr>
              <w:t>6b4232ea-22fe-41ad-9903-aa74ecc5c266</w:t>
            </w:r>
          </w:p>
        </w:tc>
        <w:tc>
          <w:tcPr>
            <w:tcW w:w="7407" w:type="dxa"/>
            <w:shd w:val="clear" w:color="auto" w:fill="F2F2F2" w:themeFill="background1" w:themeFillShade="F2"/>
          </w:tcPr>
          <w:p w:rsidR="00000000" w:rsidRDefault="00E73530">
            <w:pPr>
              <w:rPr>
                <w:noProof/>
              </w:rPr>
            </w:pPr>
            <w:r>
              <w:rPr>
                <w:noProof/>
              </w:rPr>
              <w:t>A positive integer.</w:t>
            </w:r>
          </w:p>
        </w:tc>
        <w:tc>
          <w:tcPr>
            <w:tcW w:w="7407" w:type="dxa"/>
          </w:tcPr>
          <w:p w:rsidR="00000000" w:rsidRDefault="00E73530">
            <w:pPr>
              <w:rPr>
                <w:lang w:val="de-DE"/>
              </w:rPr>
            </w:pPr>
            <w:r>
              <w:rPr>
                <w:lang w:val="de-DE"/>
              </w:rPr>
              <w:t>Eine positive ganze Zahl.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162 </w:t>
            </w:r>
            <w:r>
              <w:rPr>
                <w:noProof/>
                <w:sz w:val="16"/>
              </w:rPr>
              <w:br/>
            </w:r>
            <w:r>
              <w:rPr>
                <w:noProof/>
                <w:sz w:val="2"/>
              </w:rPr>
              <w:t>dd9c3b05-3779-4acc-b3e2-1eb92111f92d</w:t>
            </w:r>
          </w:p>
        </w:tc>
        <w:tc>
          <w:tcPr>
            <w:tcW w:w="7407" w:type="dxa"/>
            <w:shd w:val="clear" w:color="auto" w:fill="F2F2F2" w:themeFill="background1" w:themeFillShade="F2"/>
          </w:tcPr>
          <w:p w:rsidR="00000000" w:rsidRDefault="00E73530">
            <w:pPr>
              <w:rPr>
                <w:noProof/>
              </w:rPr>
            </w:pPr>
            <w:r>
              <w:rPr>
                <w:noProof/>
              </w:rPr>
              <w:t>100000 max.</w:t>
            </w:r>
          </w:p>
        </w:tc>
        <w:tc>
          <w:tcPr>
            <w:tcW w:w="7407" w:type="dxa"/>
          </w:tcPr>
          <w:p w:rsidR="00000000" w:rsidRDefault="00E73530">
            <w:pPr>
              <w:rPr>
                <w:lang w:val="de-DE"/>
              </w:rPr>
            </w:pPr>
            <w:r>
              <w:rPr>
                <w:lang w:val="de-DE"/>
              </w:rPr>
              <w:t>100000 max.</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163 </w:t>
            </w:r>
            <w:r>
              <w:rPr>
                <w:noProof/>
                <w:sz w:val="16"/>
              </w:rPr>
              <w:br/>
            </w:r>
            <w:r>
              <w:rPr>
                <w:noProof/>
                <w:sz w:val="2"/>
              </w:rPr>
              <w:t>b11c8de2-e462-43</w:t>
            </w:r>
            <w:r>
              <w:rPr>
                <w:noProof/>
                <w:sz w:val="2"/>
              </w:rPr>
              <w:t>54-92d4-39d597e6f723</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164 </w:t>
            </w:r>
            <w:r>
              <w:rPr>
                <w:noProof/>
                <w:sz w:val="16"/>
              </w:rPr>
              <w:br/>
            </w:r>
            <w:r>
              <w:rPr>
                <w:noProof/>
                <w:sz w:val="2"/>
              </w:rPr>
              <w:t>ac7b979c-7bd7-4750-ab53-075cc76f3793</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165 </w:t>
            </w:r>
            <w:r>
              <w:rPr>
                <w:noProof/>
                <w:sz w:val="16"/>
              </w:rPr>
              <w:br/>
            </w:r>
            <w:r>
              <w:rPr>
                <w:noProof/>
                <w:sz w:val="2"/>
              </w:rPr>
              <w:t>5ef453e3-0f26-4c7a-b4ab-df1a6769663d</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166 </w:t>
            </w:r>
            <w:r>
              <w:rPr>
                <w:noProof/>
                <w:sz w:val="16"/>
              </w:rPr>
              <w:br/>
            </w:r>
            <w:r>
              <w:rPr>
                <w:noProof/>
                <w:sz w:val="2"/>
              </w:rPr>
              <w:t>d079602b-a72d-4d15-98c4-fe0a7def7880</w:t>
            </w:r>
          </w:p>
        </w:tc>
        <w:tc>
          <w:tcPr>
            <w:tcW w:w="7407" w:type="dxa"/>
            <w:shd w:val="clear" w:color="auto" w:fill="F2F2F2" w:themeFill="background1" w:themeFillShade="F2"/>
          </w:tcPr>
          <w:p w:rsidR="00000000" w:rsidRDefault="00E73530">
            <w:pPr>
              <w:rPr>
                <w:noProof/>
              </w:rPr>
            </w:pPr>
            <w:r>
              <w:rPr>
                <w:noProof/>
              </w:rPr>
              <w:t>800</w:t>
            </w:r>
          </w:p>
        </w:tc>
        <w:tc>
          <w:tcPr>
            <w:tcW w:w="7407" w:type="dxa"/>
          </w:tcPr>
          <w:p w:rsidR="00000000" w:rsidRDefault="00E73530">
            <w:pPr>
              <w:rPr>
                <w:lang w:val="de-DE"/>
              </w:rPr>
            </w:pPr>
            <w:r>
              <w:rPr>
                <w:lang w:val="de-DE"/>
              </w:rPr>
              <w:t>800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167 </w:t>
            </w:r>
            <w:r>
              <w:rPr>
                <w:noProof/>
                <w:sz w:val="16"/>
              </w:rPr>
              <w:br/>
            </w:r>
            <w:r>
              <w:rPr>
                <w:noProof/>
                <w:sz w:val="2"/>
              </w:rPr>
              <w:t>78250db6-e818-4ca9-9860-2f25c5959649</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168 </w:t>
            </w:r>
            <w:r>
              <w:rPr>
                <w:noProof/>
                <w:sz w:val="16"/>
              </w:rPr>
              <w:br/>
            </w:r>
            <w:r>
              <w:rPr>
                <w:noProof/>
                <w:sz w:val="2"/>
              </w:rPr>
              <w:t>038898f5-db1d-4898-8416-1e8ad9dcedff</w:t>
            </w:r>
          </w:p>
        </w:tc>
        <w:tc>
          <w:tcPr>
            <w:tcW w:w="7407" w:type="dxa"/>
            <w:shd w:val="clear" w:color="auto" w:fill="F2F2F2" w:themeFill="background1" w:themeFillShade="F2"/>
          </w:tcPr>
          <w:p w:rsidR="00000000" w:rsidRDefault="00E73530">
            <w:pPr>
              <w:rPr>
                <w:noProof/>
              </w:rPr>
            </w:pPr>
            <w:r>
              <w:rPr>
                <w:noProof/>
              </w:rPr>
              <w:t>The max bitrate fed to the decoder via a buffer.</w:t>
            </w:r>
          </w:p>
        </w:tc>
        <w:tc>
          <w:tcPr>
            <w:tcW w:w="7407" w:type="dxa"/>
          </w:tcPr>
          <w:p w:rsidR="00000000" w:rsidRDefault="00E73530">
            <w:pPr>
              <w:rPr>
                <w:lang w:val="de-DE"/>
              </w:rPr>
            </w:pPr>
            <w:r>
              <w:rPr>
                <w:lang w:val="de-DE"/>
              </w:rPr>
              <w:t xml:space="preserve">Die maximale Bitrate, die dem Decoder </w:t>
            </w:r>
            <w:r>
              <w:rPr>
                <w:lang w:val="de-DE"/>
              </w:rPr>
              <w:t>ü</w:t>
            </w:r>
            <w:r>
              <w:rPr>
                <w:lang w:val="de-DE"/>
              </w:rPr>
              <w:t>ber einen Puffer zugef</w:t>
            </w:r>
            <w:r>
              <w:rPr>
                <w:lang w:val="de-DE"/>
              </w:rPr>
              <w:t>ü</w:t>
            </w:r>
            <w:r>
              <w:rPr>
                <w:lang w:val="de-DE"/>
              </w:rPr>
              <w:t>hrt wird.</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169 </w:t>
            </w:r>
            <w:r>
              <w:rPr>
                <w:noProof/>
                <w:sz w:val="16"/>
              </w:rPr>
              <w:br/>
            </w:r>
            <w:r>
              <w:rPr>
                <w:noProof/>
                <w:sz w:val="2"/>
              </w:rPr>
              <w:t>850b9908-52bb-4620-ac43-4c17c0a4a5c0</w:t>
            </w:r>
          </w:p>
        </w:tc>
        <w:tc>
          <w:tcPr>
            <w:tcW w:w="7407" w:type="dxa"/>
            <w:shd w:val="clear" w:color="auto" w:fill="F2F2F2" w:themeFill="background1" w:themeFillShade="F2"/>
          </w:tcPr>
          <w:p w:rsidR="00000000" w:rsidRDefault="00E73530">
            <w:pPr>
              <w:rPr>
                <w:noProof/>
              </w:rPr>
            </w:pPr>
            <w:r>
              <w:rPr>
                <w:noProof/>
              </w:rPr>
              <w:t>This setting is typically used only for streaming (RTMP, HLS, or broadcast video).</w:t>
            </w:r>
          </w:p>
        </w:tc>
        <w:tc>
          <w:tcPr>
            <w:tcW w:w="7407" w:type="dxa"/>
          </w:tcPr>
          <w:p w:rsidR="00000000" w:rsidRDefault="00E73530">
            <w:pPr>
              <w:rPr>
                <w:lang w:val="de-DE"/>
              </w:rPr>
            </w:pPr>
            <w:r>
              <w:rPr>
                <w:lang w:val="de-DE"/>
              </w:rPr>
              <w:t>Diese Einstellung wird normalerweise nur f</w:t>
            </w:r>
            <w:r>
              <w:rPr>
                <w:lang w:val="de-DE"/>
              </w:rPr>
              <w:t>ü</w:t>
            </w:r>
            <w:r>
              <w:rPr>
                <w:lang w:val="de-DE"/>
              </w:rPr>
              <w:t>r das Streaming verwendet (RTMP, HLS oder Broadcast-Video).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170 </w:t>
            </w:r>
            <w:r>
              <w:rPr>
                <w:noProof/>
                <w:sz w:val="16"/>
              </w:rPr>
              <w:br/>
            </w:r>
            <w:r>
              <w:rPr>
                <w:noProof/>
                <w:sz w:val="2"/>
              </w:rPr>
              <w:t>8c19e546-3a87-4d6b-be25-13de85fab438</w:t>
            </w:r>
          </w:p>
        </w:tc>
        <w:tc>
          <w:tcPr>
            <w:tcW w:w="7407" w:type="dxa"/>
            <w:shd w:val="clear" w:color="auto" w:fill="F2F2F2" w:themeFill="background1" w:themeFillShade="F2"/>
          </w:tcPr>
          <w:p w:rsidR="00000000" w:rsidRDefault="00E73530">
            <w:pPr>
              <w:rPr>
                <w:noProof/>
              </w:rPr>
            </w:pPr>
            <w:r>
              <w:rPr>
                <w:noProof/>
              </w:rPr>
              <w:t>Only use this setting if you understand its implications, as it can decrease video quality.</w:t>
            </w:r>
          </w:p>
        </w:tc>
        <w:tc>
          <w:tcPr>
            <w:tcW w:w="7407" w:type="dxa"/>
          </w:tcPr>
          <w:p w:rsidR="00000000" w:rsidRDefault="00E73530">
            <w:pPr>
              <w:rPr>
                <w:lang w:val="de-DE"/>
              </w:rPr>
            </w:pPr>
            <w:r>
              <w:rPr>
                <w:lang w:val="de-DE"/>
              </w:rPr>
              <w:t>Verwenden Sie diese Einstellung nur, wenn Sie die Auswirkungen verstehen, da dies die Videoqualit</w:t>
            </w:r>
            <w:r>
              <w:rPr>
                <w:lang w:val="de-DE"/>
              </w:rPr>
              <w:t>ä</w:t>
            </w:r>
            <w:r>
              <w:rPr>
                <w:lang w:val="de-DE"/>
              </w:rPr>
              <w:t>t beeintr</w:t>
            </w:r>
            <w:r>
              <w:rPr>
                <w:lang w:val="de-DE"/>
              </w:rPr>
              <w:t>ä</w:t>
            </w:r>
            <w:r>
              <w:rPr>
                <w:lang w:val="de-DE"/>
              </w:rPr>
              <w:t>chtigen kann.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171 </w:t>
            </w:r>
            <w:r>
              <w:rPr>
                <w:noProof/>
                <w:sz w:val="16"/>
              </w:rPr>
              <w:br/>
            </w:r>
            <w:r>
              <w:rPr>
                <w:noProof/>
                <w:sz w:val="2"/>
              </w:rPr>
              <w:t>31fa2675-7136-415e-9c01-171653590bce</w:t>
            </w:r>
          </w:p>
        </w:tc>
        <w:tc>
          <w:tcPr>
            <w:tcW w:w="7407" w:type="dxa"/>
            <w:shd w:val="clear" w:color="auto" w:fill="F2F2F2" w:themeFill="background1" w:themeFillShade="F2"/>
          </w:tcPr>
          <w:p w:rsidR="00000000" w:rsidRDefault="00E73530">
            <w:pPr>
              <w:rPr>
                <w:noProof/>
              </w:rPr>
            </w:pPr>
            <w:r>
              <w:rPr>
                <w:rStyle w:val="mqInternal"/>
                <w:noProof/>
              </w:rPr>
              <w:t>[1}</w:t>
            </w:r>
            <w:r>
              <w:rPr>
                <w:noProof/>
              </w:rPr>
              <w:t xml:space="preserve">For Live outputs, this defaults to 15% higher than the </w:t>
            </w:r>
            <w:r>
              <w:rPr>
                <w:rStyle w:val="mqInternal"/>
                <w:noProof/>
              </w:rPr>
              <w:t>[2}[3]{4]</w:t>
            </w:r>
            <w:r>
              <w:rPr>
                <w:noProof/>
              </w:rPr>
              <w:t>, if video_bitrate is specified.</w:t>
            </w:r>
            <w:r>
              <w:rPr>
                <w:rStyle w:val="mqInternal"/>
                <w:noProof/>
              </w:rPr>
              <w:t>{5]</w:t>
            </w:r>
          </w:p>
        </w:tc>
        <w:tc>
          <w:tcPr>
            <w:tcW w:w="7407" w:type="dxa"/>
          </w:tcPr>
          <w:p w:rsidR="00000000" w:rsidRDefault="00E73530">
            <w:pPr>
              <w:rPr>
                <w:lang w:val="de-DE"/>
              </w:rPr>
            </w:pPr>
            <w:r>
              <w:rPr>
                <w:rStyle w:val="mqInternal"/>
                <w:noProof/>
                <w:lang w:val="de-DE"/>
              </w:rPr>
              <w:t>[1}</w:t>
            </w:r>
            <w:r>
              <w:rPr>
                <w:lang w:val="de-DE"/>
              </w:rPr>
              <w:t>Bei Live-Ausgaben ist dieser Standardwert 15% h</w:t>
            </w:r>
            <w:r>
              <w:rPr>
                <w:lang w:val="de-DE"/>
              </w:rPr>
              <w:t>ö</w:t>
            </w:r>
            <w:r>
              <w:rPr>
                <w:lang w:val="de-DE"/>
              </w:rPr>
              <w:t xml:space="preserve">her als der </w:t>
            </w:r>
            <w:r>
              <w:rPr>
                <w:rStyle w:val="mqInternal"/>
                <w:noProof/>
                <w:lang w:val="de-DE"/>
              </w:rPr>
              <w:t>[2}[3]{4]</w:t>
            </w:r>
            <w:r>
              <w:rPr>
                <w:lang w:val="de-DE"/>
              </w:rPr>
              <w:t xml:space="preserve"> , wenn video_bitrate angegeben ist.</w:t>
            </w:r>
            <w:r>
              <w:rPr>
                <w:rStyle w:val="mqInternal"/>
                <w:noProof/>
                <w:lang w:val="de-DE"/>
              </w:rPr>
              <w:t>{5]</w:t>
            </w:r>
          </w:p>
        </w:tc>
      </w:tr>
      <w:tr w:rsidR="00000000">
        <w:tc>
          <w:tcPr>
            <w:tcW w:w="660" w:type="dxa"/>
            <w:shd w:val="clear" w:color="auto" w:fill="F2F2F2" w:themeFill="background1" w:themeFillShade="F2"/>
          </w:tcPr>
          <w:p w:rsidR="00000000" w:rsidRDefault="00E73530">
            <w:pPr>
              <w:rPr>
                <w:noProof/>
                <w:sz w:val="2"/>
              </w:rPr>
            </w:pPr>
            <w:r>
              <w:rPr>
                <w:noProof/>
                <w:sz w:val="16"/>
              </w:rPr>
              <w:t>17</w:t>
            </w:r>
            <w:r>
              <w:rPr>
                <w:noProof/>
                <w:sz w:val="16"/>
              </w:rPr>
              <w:t xml:space="preserve">3 </w:t>
            </w:r>
            <w:r>
              <w:rPr>
                <w:noProof/>
                <w:sz w:val="16"/>
              </w:rPr>
              <w:br/>
            </w:r>
            <w:r>
              <w:rPr>
                <w:noProof/>
                <w:sz w:val="2"/>
              </w:rPr>
              <w:t>e4836c77-9c8f-4246-939a-93285f5c6407</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decoder_buffer_size</w:t>
            </w:r>
            <w:r>
              <w:rPr>
                <w:rStyle w:val="mqInternal"/>
                <w:noProof/>
              </w:rPr>
              <w:t>{4]</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w:t>
            </w:r>
            <w:r>
              <w:rPr>
                <w:lang w:val="de-DE"/>
              </w:rPr>
              <w:t>decoder_buffer_size</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175 </w:t>
            </w:r>
            <w:r>
              <w:rPr>
                <w:noProof/>
                <w:sz w:val="16"/>
              </w:rPr>
              <w:br/>
            </w:r>
            <w:r>
              <w:rPr>
                <w:noProof/>
                <w:sz w:val="2"/>
              </w:rPr>
              <w:t>8ada2688-7746-4e8f-861b-0a32c248204a</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176 </w:t>
            </w:r>
            <w:r>
              <w:rPr>
                <w:noProof/>
                <w:sz w:val="16"/>
              </w:rPr>
              <w:br/>
            </w:r>
            <w:r>
              <w:rPr>
                <w:noProof/>
                <w:sz w:val="2"/>
              </w:rPr>
              <w:t>5175ef23-818c-4b84-be88-bbcab1124986</w:t>
            </w:r>
          </w:p>
        </w:tc>
        <w:tc>
          <w:tcPr>
            <w:tcW w:w="7407" w:type="dxa"/>
            <w:shd w:val="clear" w:color="auto" w:fill="F2F2F2" w:themeFill="background1" w:themeFillShade="F2"/>
          </w:tcPr>
          <w:p w:rsidR="00000000" w:rsidRDefault="00E73530">
            <w:pPr>
              <w:rPr>
                <w:noProof/>
              </w:rPr>
            </w:pPr>
            <w:r>
              <w:rPr>
                <w:noProof/>
              </w:rPr>
              <w:t>V1,</w:t>
            </w:r>
            <w:r>
              <w:rPr>
                <w:noProof/>
              </w:rPr>
              <w:t xml:space="preserve">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177 </w:t>
            </w:r>
            <w:r>
              <w:rPr>
                <w:noProof/>
                <w:sz w:val="16"/>
              </w:rPr>
              <w:br/>
            </w:r>
            <w:r>
              <w:rPr>
                <w:noProof/>
                <w:sz w:val="2"/>
              </w:rPr>
              <w:t>4bc02744-bbb1-4702-b9ac-bb966e4c315d</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178 </w:t>
            </w:r>
            <w:r>
              <w:rPr>
                <w:noProof/>
                <w:sz w:val="16"/>
              </w:rPr>
              <w:br/>
            </w:r>
            <w:r>
              <w:rPr>
                <w:noProof/>
                <w:sz w:val="2"/>
              </w:rPr>
              <w:t>0c3246ad-1c96-443c-8c7b-911b97bd5c72</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179 </w:t>
            </w:r>
            <w:r>
              <w:rPr>
                <w:noProof/>
                <w:sz w:val="16"/>
              </w:rPr>
              <w:br/>
            </w:r>
            <w:r>
              <w:rPr>
                <w:noProof/>
                <w:sz w:val="2"/>
              </w:rPr>
              <w:t>14c45607-ac8d-491c-8c53-4363c07b0b50</w:t>
            </w:r>
          </w:p>
        </w:tc>
        <w:tc>
          <w:tcPr>
            <w:tcW w:w="7407" w:type="dxa"/>
            <w:shd w:val="clear" w:color="auto" w:fill="F2F2F2" w:themeFill="background1" w:themeFillShade="F2"/>
          </w:tcPr>
          <w:p w:rsidR="00000000" w:rsidRDefault="00E73530">
            <w:pPr>
              <w:rPr>
                <w:noProof/>
              </w:rPr>
            </w:pPr>
            <w:r>
              <w:rPr>
                <w:noProof/>
              </w:rPr>
              <w:t>A positive integer.</w:t>
            </w:r>
          </w:p>
        </w:tc>
        <w:tc>
          <w:tcPr>
            <w:tcW w:w="7407" w:type="dxa"/>
          </w:tcPr>
          <w:p w:rsidR="00000000" w:rsidRDefault="00E73530">
            <w:pPr>
              <w:rPr>
                <w:lang w:val="de-DE"/>
              </w:rPr>
            </w:pPr>
            <w:r>
              <w:rPr>
                <w:lang w:val="de-DE"/>
              </w:rPr>
              <w:t>Eine positive ganze Zahl.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180 </w:t>
            </w:r>
            <w:r>
              <w:rPr>
                <w:noProof/>
                <w:sz w:val="16"/>
              </w:rPr>
              <w:br/>
            </w:r>
            <w:r>
              <w:rPr>
                <w:noProof/>
                <w:sz w:val="2"/>
              </w:rPr>
              <w:t>7bc9a12e-6296-4cb7-b3e7-297d79d774be</w:t>
            </w:r>
          </w:p>
        </w:tc>
        <w:tc>
          <w:tcPr>
            <w:tcW w:w="7407" w:type="dxa"/>
            <w:shd w:val="clear" w:color="auto" w:fill="F2F2F2" w:themeFill="background1" w:themeFillShade="F2"/>
          </w:tcPr>
          <w:p w:rsidR="00000000" w:rsidRDefault="00E73530">
            <w:pPr>
              <w:rPr>
                <w:noProof/>
              </w:rPr>
            </w:pPr>
            <w:r>
              <w:rPr>
                <w:noProof/>
              </w:rPr>
              <w:t>100000 max.</w:t>
            </w:r>
          </w:p>
        </w:tc>
        <w:tc>
          <w:tcPr>
            <w:tcW w:w="7407" w:type="dxa"/>
          </w:tcPr>
          <w:p w:rsidR="00000000" w:rsidRDefault="00E73530">
            <w:pPr>
              <w:rPr>
                <w:lang w:val="de-DE"/>
              </w:rPr>
            </w:pPr>
            <w:r>
              <w:rPr>
                <w:lang w:val="de-DE"/>
              </w:rPr>
              <w:t>100000 max.</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181 </w:t>
            </w:r>
            <w:r>
              <w:rPr>
                <w:noProof/>
                <w:sz w:val="16"/>
              </w:rPr>
              <w:br/>
            </w:r>
            <w:r>
              <w:rPr>
                <w:noProof/>
                <w:sz w:val="2"/>
              </w:rPr>
              <w:t>c46a9623-a17b-424a-8c93-d19d24443084</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182 </w:t>
            </w:r>
            <w:r>
              <w:rPr>
                <w:noProof/>
                <w:sz w:val="16"/>
              </w:rPr>
              <w:br/>
            </w:r>
            <w:r>
              <w:rPr>
                <w:noProof/>
                <w:sz w:val="2"/>
              </w:rPr>
              <w:t>e68ccf7e-7962-47b7-ba19-d863bea2bd46</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183 </w:t>
            </w:r>
            <w:r>
              <w:rPr>
                <w:noProof/>
                <w:sz w:val="16"/>
              </w:rPr>
              <w:br/>
            </w:r>
            <w:r>
              <w:rPr>
                <w:noProof/>
                <w:sz w:val="2"/>
              </w:rPr>
              <w:t>516e2d1b-8311-440a-833c-5e1cec0ddbaa</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184 </w:t>
            </w:r>
            <w:r>
              <w:rPr>
                <w:noProof/>
                <w:sz w:val="16"/>
              </w:rPr>
              <w:br/>
            </w:r>
            <w:r>
              <w:rPr>
                <w:noProof/>
                <w:sz w:val="2"/>
              </w:rPr>
              <w:t>aa2ac494-9b10-40b5-a8b1-85d4934286a8</w:t>
            </w:r>
          </w:p>
        </w:tc>
        <w:tc>
          <w:tcPr>
            <w:tcW w:w="7407" w:type="dxa"/>
            <w:shd w:val="clear" w:color="auto" w:fill="F2F2F2" w:themeFill="background1" w:themeFillShade="F2"/>
          </w:tcPr>
          <w:p w:rsidR="00000000" w:rsidRDefault="00E73530">
            <w:pPr>
              <w:rPr>
                <w:noProof/>
              </w:rPr>
            </w:pPr>
            <w:r>
              <w:rPr>
                <w:noProof/>
              </w:rPr>
              <w:t>800</w:t>
            </w:r>
          </w:p>
        </w:tc>
        <w:tc>
          <w:tcPr>
            <w:tcW w:w="7407" w:type="dxa"/>
          </w:tcPr>
          <w:p w:rsidR="00000000" w:rsidRDefault="00E73530">
            <w:pPr>
              <w:rPr>
                <w:lang w:val="de-DE"/>
              </w:rPr>
            </w:pPr>
            <w:r>
              <w:rPr>
                <w:lang w:val="de-DE"/>
              </w:rPr>
              <w:t>800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185 </w:t>
            </w:r>
            <w:r>
              <w:rPr>
                <w:noProof/>
                <w:sz w:val="16"/>
              </w:rPr>
              <w:br/>
            </w:r>
            <w:r>
              <w:rPr>
                <w:noProof/>
                <w:sz w:val="2"/>
              </w:rPr>
              <w:t>f7e6659c-4e95-40b7-a5e1-6e5c4fe1bf4f</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186 </w:t>
            </w:r>
            <w:r>
              <w:rPr>
                <w:noProof/>
                <w:sz w:val="16"/>
              </w:rPr>
              <w:br/>
            </w:r>
            <w:r>
              <w:rPr>
                <w:noProof/>
                <w:sz w:val="2"/>
              </w:rPr>
              <w:t>4318dcf0-4987-492d-a986-7d4f922ea6f5</w:t>
            </w:r>
          </w:p>
        </w:tc>
        <w:tc>
          <w:tcPr>
            <w:tcW w:w="7407" w:type="dxa"/>
            <w:shd w:val="clear" w:color="auto" w:fill="F2F2F2" w:themeFill="background1" w:themeFillShade="F2"/>
          </w:tcPr>
          <w:p w:rsidR="00000000" w:rsidRDefault="00E73530">
            <w:pPr>
              <w:rPr>
                <w:noProof/>
              </w:rPr>
            </w:pPr>
            <w:r>
              <w:rPr>
                <w:noProof/>
              </w:rPr>
              <w:t>The size of the buffer fed to the decoder when using a bitrate_cap, expressed in kbps.</w:t>
            </w:r>
          </w:p>
        </w:tc>
        <w:tc>
          <w:tcPr>
            <w:tcW w:w="7407" w:type="dxa"/>
          </w:tcPr>
          <w:p w:rsidR="00000000" w:rsidRDefault="00E73530">
            <w:pPr>
              <w:rPr>
                <w:lang w:val="de-DE"/>
              </w:rPr>
            </w:pPr>
            <w:r>
              <w:rPr>
                <w:lang w:val="de-DE"/>
              </w:rPr>
              <w:t>Die Gr</w:t>
            </w:r>
            <w:r>
              <w:rPr>
                <w:lang w:val="de-DE"/>
              </w:rPr>
              <w:t>öß</w:t>
            </w:r>
            <w:r>
              <w:rPr>
                <w:lang w:val="de-DE"/>
              </w:rPr>
              <w:t>e des Puffers, der dem Decoder bei Verwendung einer Bitrate_Cap zugef</w:t>
            </w:r>
            <w:r>
              <w:rPr>
                <w:lang w:val="de-DE"/>
              </w:rPr>
              <w:t>ü</w:t>
            </w:r>
            <w:r>
              <w:rPr>
                <w:lang w:val="de-DE"/>
              </w:rPr>
              <w:t>hrt wird, ausgedr</w:t>
            </w:r>
            <w:r>
              <w:rPr>
                <w:lang w:val="de-DE"/>
              </w:rPr>
              <w:t>ü</w:t>
            </w:r>
            <w:r>
              <w:rPr>
                <w:lang w:val="de-DE"/>
              </w:rPr>
              <w:t>ckt in kbps.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187 </w:t>
            </w:r>
            <w:r>
              <w:rPr>
                <w:noProof/>
                <w:sz w:val="16"/>
              </w:rPr>
              <w:br/>
            </w:r>
            <w:r>
              <w:rPr>
                <w:noProof/>
                <w:sz w:val="2"/>
              </w:rPr>
              <w:t>e962eccf-5271-4036-853e-8e3d05affeaa</w:t>
            </w:r>
          </w:p>
        </w:tc>
        <w:tc>
          <w:tcPr>
            <w:tcW w:w="7407" w:type="dxa"/>
            <w:shd w:val="clear" w:color="auto" w:fill="F2F2F2" w:themeFill="background1" w:themeFillShade="F2"/>
          </w:tcPr>
          <w:p w:rsidR="00000000" w:rsidRDefault="00E73530">
            <w:pPr>
              <w:rPr>
                <w:noProof/>
              </w:rPr>
            </w:pPr>
            <w:r>
              <w:rPr>
                <w:noProof/>
              </w:rPr>
              <w:t>The buffer_size divided by bitrate_cap represents the size of the buffer in seconds; so if you set bitrate_cap to 1000 and buffer_size to 1000, the buffer is effectively 1.0 second.</w:t>
            </w:r>
          </w:p>
        </w:tc>
        <w:tc>
          <w:tcPr>
            <w:tcW w:w="7407" w:type="dxa"/>
          </w:tcPr>
          <w:p w:rsidR="00000000" w:rsidRDefault="00E73530">
            <w:pPr>
              <w:rPr>
                <w:lang w:val="de-DE"/>
              </w:rPr>
            </w:pPr>
            <w:r>
              <w:rPr>
                <w:lang w:val="de-DE"/>
              </w:rPr>
              <w:t>Die durch bitrate_cap geteilte buffer_size gibt die Gr</w:t>
            </w:r>
            <w:r>
              <w:rPr>
                <w:lang w:val="de-DE"/>
              </w:rPr>
              <w:t>öß</w:t>
            </w:r>
            <w:r>
              <w:rPr>
                <w:lang w:val="de-DE"/>
              </w:rPr>
              <w:t>e des Puffers in S</w:t>
            </w:r>
            <w:r>
              <w:rPr>
                <w:lang w:val="de-DE"/>
              </w:rPr>
              <w:t>ekunden an. Wenn Sie also bitrate_cap auf 1000 und buffer_size auf 1000 setzen, betr</w:t>
            </w:r>
            <w:r>
              <w:rPr>
                <w:lang w:val="de-DE"/>
              </w:rPr>
              <w:t>ä</w:t>
            </w:r>
            <w:r>
              <w:rPr>
                <w:lang w:val="de-DE"/>
              </w:rPr>
              <w:t>gt der Puffer effektiv 1,0 Sekunden.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188 </w:t>
            </w:r>
            <w:r>
              <w:rPr>
                <w:noProof/>
                <w:sz w:val="16"/>
              </w:rPr>
              <w:br/>
            </w:r>
            <w:r>
              <w:rPr>
                <w:noProof/>
                <w:sz w:val="2"/>
              </w:rPr>
              <w:t>006c8b6c-a2e4-4791-a708-a1da2e99fc77</w:t>
            </w:r>
          </w:p>
        </w:tc>
        <w:tc>
          <w:tcPr>
            <w:tcW w:w="7407" w:type="dxa"/>
            <w:shd w:val="clear" w:color="auto" w:fill="F2F2F2" w:themeFill="background1" w:themeFillShade="F2"/>
          </w:tcPr>
          <w:p w:rsidR="00000000" w:rsidRDefault="00E73530">
            <w:pPr>
              <w:rPr>
                <w:noProof/>
              </w:rPr>
            </w:pPr>
            <w:r>
              <w:rPr>
                <w:noProof/>
              </w:rPr>
              <w:t>If bitrate_cap is 500 and buffer_size is 1000, the buffer is 2.0 seconds.</w:t>
            </w:r>
          </w:p>
        </w:tc>
        <w:tc>
          <w:tcPr>
            <w:tcW w:w="7407" w:type="dxa"/>
          </w:tcPr>
          <w:p w:rsidR="00000000" w:rsidRDefault="00E73530">
            <w:pPr>
              <w:rPr>
                <w:lang w:val="de-DE"/>
              </w:rPr>
            </w:pPr>
            <w:r>
              <w:rPr>
                <w:lang w:val="de-DE"/>
              </w:rPr>
              <w:t xml:space="preserve">Wenn bitrate_cap </w:t>
            </w:r>
            <w:r>
              <w:rPr>
                <w:lang w:val="de-DE"/>
              </w:rPr>
              <w:t>500 und buffer_size 1000 ist, betr</w:t>
            </w:r>
            <w:r>
              <w:rPr>
                <w:lang w:val="de-DE"/>
              </w:rPr>
              <w:t>ä</w:t>
            </w:r>
            <w:r>
              <w:rPr>
                <w:lang w:val="de-DE"/>
              </w:rPr>
              <w:t>gt der Puffer 2,0 Sekunden.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189 </w:t>
            </w:r>
            <w:r>
              <w:rPr>
                <w:noProof/>
                <w:sz w:val="16"/>
              </w:rPr>
              <w:br/>
            </w:r>
            <w:r>
              <w:rPr>
                <w:noProof/>
                <w:sz w:val="2"/>
              </w:rPr>
              <w:t>b8b3109c-0f08-4da7-bb07-dfd98c53c1cf</w:t>
            </w:r>
          </w:p>
        </w:tc>
        <w:tc>
          <w:tcPr>
            <w:tcW w:w="7407" w:type="dxa"/>
            <w:shd w:val="clear" w:color="auto" w:fill="F2F2F2" w:themeFill="background1" w:themeFillShade="F2"/>
          </w:tcPr>
          <w:p w:rsidR="00000000" w:rsidRDefault="00E73530">
            <w:pPr>
              <w:rPr>
                <w:noProof/>
              </w:rPr>
            </w:pPr>
            <w:r>
              <w:rPr>
                <w:noProof/>
              </w:rPr>
              <w:t>Only use this setting if you understand its implications, as it can decrease video quality.</w:t>
            </w:r>
          </w:p>
        </w:tc>
        <w:tc>
          <w:tcPr>
            <w:tcW w:w="7407" w:type="dxa"/>
          </w:tcPr>
          <w:p w:rsidR="00000000" w:rsidRDefault="00E73530">
            <w:pPr>
              <w:rPr>
                <w:lang w:val="de-DE"/>
              </w:rPr>
            </w:pPr>
            <w:r>
              <w:rPr>
                <w:lang w:val="de-DE"/>
              </w:rPr>
              <w:t>Verwenden Sie diese Einstellung nur, wenn Sie die Auswirku</w:t>
            </w:r>
            <w:r>
              <w:rPr>
                <w:lang w:val="de-DE"/>
              </w:rPr>
              <w:t>ngen verstehen, da dies die Videoqualit</w:t>
            </w:r>
            <w:r>
              <w:rPr>
                <w:lang w:val="de-DE"/>
              </w:rPr>
              <w:t>ä</w:t>
            </w:r>
            <w:r>
              <w:rPr>
                <w:lang w:val="de-DE"/>
              </w:rPr>
              <w:t>t beeintr</w:t>
            </w:r>
            <w:r>
              <w:rPr>
                <w:lang w:val="de-DE"/>
              </w:rPr>
              <w:t>ä</w:t>
            </w:r>
            <w:r>
              <w:rPr>
                <w:lang w:val="de-DE"/>
              </w:rPr>
              <w:t>chtigen kann.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190 </w:t>
            </w:r>
            <w:r>
              <w:rPr>
                <w:noProof/>
                <w:sz w:val="16"/>
              </w:rPr>
              <w:br/>
            </w:r>
            <w:r>
              <w:rPr>
                <w:noProof/>
                <w:sz w:val="2"/>
              </w:rPr>
              <w:t>7c959207-576b-4ec1-a966-710ae215c7df</w:t>
            </w:r>
          </w:p>
        </w:tc>
        <w:tc>
          <w:tcPr>
            <w:tcW w:w="7407" w:type="dxa"/>
            <w:shd w:val="clear" w:color="auto" w:fill="F2F2F2" w:themeFill="background1" w:themeFillShade="F2"/>
          </w:tcPr>
          <w:p w:rsidR="00000000" w:rsidRDefault="00E73530">
            <w:pPr>
              <w:rPr>
                <w:noProof/>
              </w:rPr>
            </w:pPr>
            <w:r>
              <w:rPr>
                <w:noProof/>
              </w:rPr>
              <w:t>This should typically only be used for streaming (or for device playback).</w:t>
            </w:r>
          </w:p>
        </w:tc>
        <w:tc>
          <w:tcPr>
            <w:tcW w:w="7407" w:type="dxa"/>
          </w:tcPr>
          <w:p w:rsidR="00000000" w:rsidRDefault="00E73530">
            <w:pPr>
              <w:rPr>
                <w:lang w:val="de-DE"/>
              </w:rPr>
            </w:pPr>
            <w:r>
              <w:rPr>
                <w:lang w:val="de-DE"/>
              </w:rPr>
              <w:t>Dies sollte normalerweise nur f</w:t>
            </w:r>
            <w:r>
              <w:rPr>
                <w:lang w:val="de-DE"/>
              </w:rPr>
              <w:t>ü</w:t>
            </w:r>
            <w:r>
              <w:rPr>
                <w:lang w:val="de-DE"/>
              </w:rPr>
              <w:t>r das Streaming (oder f</w:t>
            </w:r>
            <w:r>
              <w:rPr>
                <w:lang w:val="de-DE"/>
              </w:rPr>
              <w:t>ü</w:t>
            </w:r>
            <w:r>
              <w:rPr>
                <w:lang w:val="de-DE"/>
              </w:rPr>
              <w:t>r die Wiedergabe v</w:t>
            </w:r>
            <w:r>
              <w:rPr>
                <w:lang w:val="de-DE"/>
              </w:rPr>
              <w:t>on Ger</w:t>
            </w:r>
            <w:r>
              <w:rPr>
                <w:lang w:val="de-DE"/>
              </w:rPr>
              <w:t>ä</w:t>
            </w:r>
            <w:r>
              <w:rPr>
                <w:lang w:val="de-DE"/>
              </w:rPr>
              <w:t>ten) verwendet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191 </w:t>
            </w:r>
            <w:r>
              <w:rPr>
                <w:noProof/>
                <w:sz w:val="16"/>
              </w:rPr>
              <w:br/>
            </w:r>
            <w:r>
              <w:rPr>
                <w:noProof/>
                <w:sz w:val="2"/>
              </w:rPr>
              <w:t>f211f9f9-081b-4114-9160-16a107c94b00</w:t>
            </w:r>
          </w:p>
        </w:tc>
        <w:tc>
          <w:tcPr>
            <w:tcW w:w="7407" w:type="dxa"/>
            <w:shd w:val="clear" w:color="auto" w:fill="F2F2F2" w:themeFill="background1" w:themeFillShade="F2"/>
          </w:tcPr>
          <w:p w:rsidR="00000000" w:rsidRDefault="00E73530">
            <w:pPr>
              <w:rPr>
                <w:noProof/>
              </w:rPr>
            </w:pPr>
            <w:r>
              <w:rPr>
                <w:rStyle w:val="mqInternal"/>
                <w:noProof/>
              </w:rPr>
              <w:t>[1}</w:t>
            </w:r>
            <w:r>
              <w:rPr>
                <w:noProof/>
              </w:rPr>
              <w:t>For Live outputs, this defaults to 300% of the decoder_bitrate_cap, creating a buffer duration of 3 seconds.</w:t>
            </w:r>
          </w:p>
        </w:tc>
        <w:tc>
          <w:tcPr>
            <w:tcW w:w="7407" w:type="dxa"/>
          </w:tcPr>
          <w:p w:rsidR="00000000" w:rsidRDefault="00E73530">
            <w:pPr>
              <w:rPr>
                <w:lang w:val="de-DE"/>
              </w:rPr>
            </w:pPr>
            <w:r>
              <w:rPr>
                <w:rStyle w:val="mqInternal"/>
                <w:noProof/>
                <w:lang w:val="de-DE"/>
              </w:rPr>
              <w:t>[1}</w:t>
            </w:r>
            <w:r>
              <w:rPr>
                <w:lang w:val="de-DE"/>
              </w:rPr>
              <w:t>Bei Live-Ausgaben betr</w:t>
            </w:r>
            <w:r>
              <w:rPr>
                <w:lang w:val="de-DE"/>
              </w:rPr>
              <w:t>ä</w:t>
            </w:r>
            <w:r>
              <w:rPr>
                <w:lang w:val="de-DE"/>
              </w:rPr>
              <w:t>gt der Standardwert 300% der decoder_bitrate_</w:t>
            </w:r>
            <w:r>
              <w:rPr>
                <w:lang w:val="de-DE"/>
              </w:rPr>
              <w:t>cap, wodurch eine Pufferdauer von 3 Sekunden erstellt wird.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192 </w:t>
            </w:r>
            <w:r>
              <w:rPr>
                <w:noProof/>
                <w:sz w:val="16"/>
              </w:rPr>
              <w:br/>
            </w:r>
            <w:r>
              <w:rPr>
                <w:noProof/>
                <w:sz w:val="2"/>
              </w:rPr>
              <w:t>c4d79138-9425-4be0-a84c-cb54cdf9c16d</w:t>
            </w:r>
          </w:p>
        </w:tc>
        <w:tc>
          <w:tcPr>
            <w:tcW w:w="7407" w:type="dxa"/>
            <w:shd w:val="clear" w:color="auto" w:fill="F2F2F2" w:themeFill="background1" w:themeFillShade="F2"/>
          </w:tcPr>
          <w:p w:rsidR="00000000" w:rsidRDefault="00E73530">
            <w:pPr>
              <w:rPr>
                <w:noProof/>
              </w:rPr>
            </w:pPr>
            <w:r>
              <w:rPr>
                <w:noProof/>
              </w:rPr>
              <w:t>However, if segment_seconds is also set, the default decoder_buffer_size will be reduced such that the effective buffer duration is half of a segment's duration.</w:t>
            </w:r>
            <w:r>
              <w:rPr>
                <w:rStyle w:val="mqInternal"/>
                <w:noProof/>
              </w:rPr>
              <w:t>{1]</w:t>
            </w:r>
          </w:p>
        </w:tc>
        <w:tc>
          <w:tcPr>
            <w:tcW w:w="7407" w:type="dxa"/>
          </w:tcPr>
          <w:p w:rsidR="00000000" w:rsidRDefault="00E73530">
            <w:pPr>
              <w:rPr>
                <w:lang w:val="de-DE"/>
              </w:rPr>
            </w:pPr>
            <w:r>
              <w:rPr>
                <w:lang w:val="de-DE"/>
              </w:rPr>
              <w:t>Wenn jedoch auch segment_seconds festgelegt ist, wird die Standardgr</w:t>
            </w:r>
            <w:r>
              <w:rPr>
                <w:lang w:val="de-DE"/>
              </w:rPr>
              <w:t>öß</w:t>
            </w:r>
            <w:r>
              <w:rPr>
                <w:lang w:val="de-DE"/>
              </w:rPr>
              <w:t>e decoder_buffer_size</w:t>
            </w:r>
            <w:r>
              <w:rPr>
                <w:lang w:val="de-DE"/>
              </w:rPr>
              <w:t xml:space="preserve"> so reduziert, dass die effektive Pufferdauer die H</w:t>
            </w:r>
            <w:r>
              <w:rPr>
                <w:lang w:val="de-DE"/>
              </w:rPr>
              <w:t>ä</w:t>
            </w:r>
            <w:r>
              <w:rPr>
                <w:lang w:val="de-DE"/>
              </w:rPr>
              <w:t>lfte der Dauer eines Segments betr</w:t>
            </w:r>
            <w:r>
              <w:rPr>
                <w:lang w:val="de-DE"/>
              </w:rPr>
              <w:t>ä</w:t>
            </w:r>
            <w:r>
              <w:rPr>
                <w:lang w:val="de-DE"/>
              </w:rPr>
              <w:t>gt.</w:t>
            </w:r>
            <w:r>
              <w:rPr>
                <w:rStyle w:val="mqInternal"/>
                <w:noProof/>
                <w:lang w:val="de-DE"/>
              </w:rPr>
              <w:t>{1]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194 </w:t>
            </w:r>
            <w:r>
              <w:rPr>
                <w:noProof/>
                <w:sz w:val="16"/>
              </w:rPr>
              <w:br/>
            </w:r>
            <w:r>
              <w:rPr>
                <w:noProof/>
                <w:sz w:val="2"/>
              </w:rPr>
              <w:t>f7463fe1-f289-494c-a15f-91126d390515</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decoder_bitrate_cap</w:t>
            </w:r>
            <w:r>
              <w:rPr>
                <w:rStyle w:val="mqInternal"/>
                <w:noProof/>
              </w:rPr>
              <w:t>{4]</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w:t>
            </w:r>
            <w:r>
              <w:rPr>
                <w:lang w:val="de-DE"/>
              </w:rPr>
              <w:t>decoder_bitrate_cap</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196 </w:t>
            </w:r>
            <w:r>
              <w:rPr>
                <w:noProof/>
                <w:sz w:val="16"/>
              </w:rPr>
              <w:br/>
            </w:r>
            <w:r>
              <w:rPr>
                <w:noProof/>
                <w:sz w:val="2"/>
              </w:rPr>
              <w:t>5408e07b-fc8c-4387-8a3b-943eda35f447</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197 </w:t>
            </w:r>
            <w:r>
              <w:rPr>
                <w:noProof/>
                <w:sz w:val="16"/>
              </w:rPr>
              <w:br/>
            </w:r>
            <w:r>
              <w:rPr>
                <w:noProof/>
                <w:sz w:val="2"/>
              </w:rPr>
              <w:t>251acb4d-a3ba-43db-b4bf-c1d859dadac8</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198 </w:t>
            </w:r>
            <w:r>
              <w:rPr>
                <w:noProof/>
                <w:sz w:val="16"/>
              </w:rPr>
              <w:br/>
            </w:r>
            <w:r>
              <w:rPr>
                <w:noProof/>
                <w:sz w:val="2"/>
              </w:rPr>
              <w:t>e87884f7-ec0f-43e3-b717-d0d2de4980d5</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199 </w:t>
            </w:r>
            <w:r>
              <w:rPr>
                <w:noProof/>
                <w:sz w:val="16"/>
              </w:rPr>
              <w:br/>
            </w:r>
            <w:r>
              <w:rPr>
                <w:noProof/>
                <w:sz w:val="2"/>
              </w:rPr>
              <w:t>189a9027-f682-4798-a8ea-cdc2448fca83</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200 </w:t>
            </w:r>
            <w:r>
              <w:rPr>
                <w:noProof/>
                <w:sz w:val="16"/>
              </w:rPr>
              <w:br/>
            </w:r>
            <w:r>
              <w:rPr>
                <w:noProof/>
                <w:sz w:val="2"/>
              </w:rPr>
              <w:t>42d54d7a-d803-4d8d-a224-e5e4514bbaae</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w:t>
            </w:r>
            <w:r>
              <w:rPr>
                <w:rStyle w:val="mqInternal"/>
                <w:noProof/>
              </w:rPr>
              <w:t>[3}[4]{5]</w:t>
            </w:r>
            <w:r>
              <w:rPr>
                <w:noProof/>
              </w:rPr>
              <w:t xml:space="preserve"> or </w:t>
            </w:r>
            <w:r>
              <w:rPr>
                <w:rStyle w:val="mqInternal"/>
                <w:noProof/>
              </w:rPr>
              <w:t>[3}[7]{5]</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w:t>
            </w:r>
            <w:r>
              <w:rPr>
                <w:rStyle w:val="mqInternal"/>
                <w:noProof/>
                <w:lang w:val="de-DE"/>
              </w:rPr>
              <w:t>[3}[4]{5]</w:t>
            </w:r>
            <w:r>
              <w:rPr>
                <w:lang w:val="de-DE"/>
              </w:rPr>
              <w:t xml:space="preserve"> oder </w:t>
            </w:r>
            <w:r>
              <w:rPr>
                <w:rStyle w:val="mqInternal"/>
                <w:noProof/>
                <w:lang w:val="de-DE"/>
              </w:rPr>
              <w:t>[3}[7]{5]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201 </w:t>
            </w:r>
            <w:r>
              <w:rPr>
                <w:noProof/>
                <w:sz w:val="16"/>
              </w:rPr>
              <w:br/>
            </w:r>
            <w:r>
              <w:rPr>
                <w:noProof/>
                <w:sz w:val="2"/>
              </w:rPr>
              <w:t>7824fe86-4f05-4318-ba9a-0db6c3453625</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r>
              <w:rPr>
                <w:lang w:val="de-DE"/>
              </w:rPr>
              <w:t xml:space="preserve"> vod</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202 </w:t>
            </w:r>
            <w:r>
              <w:rPr>
                <w:noProof/>
                <w:sz w:val="16"/>
              </w:rPr>
              <w:br/>
            </w:r>
            <w:r>
              <w:rPr>
                <w:noProof/>
                <w:sz w:val="2"/>
              </w:rPr>
              <w:t>ec578ed2-0311-439a-b799-2f5d55de56b0</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203 </w:t>
            </w:r>
            <w:r>
              <w:rPr>
                <w:noProof/>
                <w:sz w:val="16"/>
              </w:rPr>
              <w:br/>
            </w:r>
            <w:r>
              <w:rPr>
                <w:noProof/>
                <w:sz w:val="2"/>
              </w:rPr>
              <w:t>87ee6eb3-cfad-468d-a047-4f6d3e132d8a</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noProof/>
              </w:rPr>
              <w:t>:</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204 </w:t>
            </w:r>
            <w:r>
              <w:rPr>
                <w:noProof/>
                <w:sz w:val="16"/>
              </w:rPr>
              <w:br/>
            </w:r>
            <w:r>
              <w:rPr>
                <w:noProof/>
                <w:sz w:val="2"/>
              </w:rPr>
              <w:t>f9513e5c-205e-481e-978c-245cd8112467</w:t>
            </w:r>
          </w:p>
        </w:tc>
        <w:tc>
          <w:tcPr>
            <w:tcW w:w="7407" w:type="dxa"/>
            <w:shd w:val="clear" w:color="auto" w:fill="F2F2F2" w:themeFill="background1" w:themeFillShade="F2"/>
          </w:tcPr>
          <w:p w:rsidR="00000000" w:rsidRDefault="00E73530">
            <w:pPr>
              <w:rPr>
                <w:noProof/>
              </w:rPr>
            </w:pPr>
            <w:r>
              <w:rPr>
                <w:noProof/>
              </w:rPr>
              <w:t xml:space="preserve">By default, we will use two-pass encoding whenever encoding to a target </w:t>
            </w:r>
            <w:r>
              <w:rPr>
                <w:rStyle w:val="mqInternal"/>
                <w:noProof/>
              </w:rPr>
              <w:t>[1}[2]{3]</w:t>
            </w:r>
            <w:r>
              <w:rPr>
                <w:noProof/>
              </w:rPr>
              <w:t xml:space="preserve">, and one_pass encoding when performing constant </w:t>
            </w:r>
            <w:r>
              <w:rPr>
                <w:rStyle w:val="mqInternal"/>
                <w:noProof/>
              </w:rPr>
              <w:t>[4}[5]{3]</w:t>
            </w:r>
            <w:r>
              <w:rPr>
                <w:noProof/>
              </w:rPr>
              <w:t xml:space="preserve"> encoding (which doesn't benefit from a second pass).</w:t>
            </w:r>
          </w:p>
        </w:tc>
        <w:tc>
          <w:tcPr>
            <w:tcW w:w="7407" w:type="dxa"/>
          </w:tcPr>
          <w:p w:rsidR="00000000" w:rsidRDefault="00E73530">
            <w:pPr>
              <w:rPr>
                <w:lang w:val="de-DE"/>
              </w:rPr>
            </w:pPr>
            <w:r>
              <w:rPr>
                <w:lang w:val="de-DE"/>
              </w:rPr>
              <w:t>Standardm</w:t>
            </w:r>
            <w:r>
              <w:rPr>
                <w:lang w:val="de-DE"/>
              </w:rPr>
              <w:t>äß</w:t>
            </w:r>
            <w:r>
              <w:rPr>
                <w:lang w:val="de-DE"/>
              </w:rPr>
              <w:t xml:space="preserve">ig verwenden wir die Zwei-Pass-Codierung, wenn Sie ein Ziel codieren </w:t>
            </w:r>
            <w:r>
              <w:rPr>
                <w:rStyle w:val="mqInternal"/>
                <w:noProof/>
                <w:lang w:val="de-DE"/>
              </w:rPr>
              <w:t>[1}[2]{3]</w:t>
            </w:r>
            <w:r>
              <w:rPr>
                <w:lang w:val="de-DE"/>
              </w:rPr>
              <w:t xml:space="preserve"> und one_pass-Codierung bei Ausf</w:t>
            </w:r>
            <w:r>
              <w:rPr>
                <w:lang w:val="de-DE"/>
              </w:rPr>
              <w:t>ü</w:t>
            </w:r>
            <w:r>
              <w:rPr>
                <w:lang w:val="de-DE"/>
              </w:rPr>
              <w:t xml:space="preserve">hrung einer Konstanten </w:t>
            </w:r>
            <w:r>
              <w:rPr>
                <w:rStyle w:val="mqInternal"/>
                <w:noProof/>
                <w:lang w:val="de-DE"/>
              </w:rPr>
              <w:t>[4}[5]{3]</w:t>
            </w:r>
            <w:r>
              <w:rPr>
                <w:lang w:val="de-DE"/>
              </w:rPr>
              <w:t xml:space="preserve"> Codierung (die nicht von einem zweiten Durchgan</w:t>
            </w:r>
            <w:r>
              <w:rPr>
                <w:lang w:val="de-DE"/>
              </w:rPr>
              <w:t>g profitiert).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205 </w:t>
            </w:r>
            <w:r>
              <w:rPr>
                <w:noProof/>
                <w:sz w:val="16"/>
              </w:rPr>
              <w:br/>
            </w:r>
            <w:r>
              <w:rPr>
                <w:noProof/>
                <w:sz w:val="2"/>
              </w:rPr>
              <w:t>b9bc1ae4-0e32-4f08-ac7c-c5e5a5a4bdf2</w:t>
            </w:r>
          </w:p>
        </w:tc>
        <w:tc>
          <w:tcPr>
            <w:tcW w:w="7407" w:type="dxa"/>
            <w:shd w:val="clear" w:color="auto" w:fill="F2F2F2" w:themeFill="background1" w:themeFillShade="F2"/>
          </w:tcPr>
          <w:p w:rsidR="00000000" w:rsidRDefault="00E73530">
            <w:pPr>
              <w:rPr>
                <w:noProof/>
              </w:rPr>
            </w:pPr>
            <w:r>
              <w:rPr>
                <w:noProof/>
              </w:rPr>
              <w:t>This option will force one_pass encoding when targeting a specific video_bitrate.</w:t>
            </w:r>
          </w:p>
        </w:tc>
        <w:tc>
          <w:tcPr>
            <w:tcW w:w="7407" w:type="dxa"/>
          </w:tcPr>
          <w:p w:rsidR="00000000" w:rsidRDefault="00E73530">
            <w:pPr>
              <w:rPr>
                <w:lang w:val="de-DE"/>
              </w:rPr>
            </w:pPr>
            <w:r>
              <w:rPr>
                <w:lang w:val="de-DE"/>
              </w:rPr>
              <w:t>Diese Option erzwingt die one_pass-Codierung, wenn auf ein bestimmtes video_bitrate abgezielt wird.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206 </w:t>
            </w:r>
            <w:r>
              <w:rPr>
                <w:noProof/>
                <w:sz w:val="16"/>
              </w:rPr>
              <w:br/>
            </w:r>
            <w:r>
              <w:rPr>
                <w:noProof/>
                <w:sz w:val="2"/>
              </w:rPr>
              <w:t>7d1c62b4-e</w:t>
            </w:r>
            <w:r>
              <w:rPr>
                <w:noProof/>
                <w:sz w:val="2"/>
              </w:rPr>
              <w:t>502-4ae6-a41c-6c284c109022</w:t>
            </w:r>
          </w:p>
        </w:tc>
        <w:tc>
          <w:tcPr>
            <w:tcW w:w="7407" w:type="dxa"/>
            <w:shd w:val="clear" w:color="auto" w:fill="F2F2F2" w:themeFill="background1" w:themeFillShade="F2"/>
          </w:tcPr>
          <w:p w:rsidR="00000000" w:rsidRDefault="00E73530">
            <w:pPr>
              <w:rPr>
                <w:noProof/>
              </w:rPr>
            </w:pPr>
            <w:r>
              <w:rPr>
                <w:noProof/>
              </w:rPr>
              <w:t>We highly recommend not forcing one_pass encoding.</w:t>
            </w:r>
          </w:p>
        </w:tc>
        <w:tc>
          <w:tcPr>
            <w:tcW w:w="7407" w:type="dxa"/>
          </w:tcPr>
          <w:p w:rsidR="00000000" w:rsidRDefault="00E73530">
            <w:pPr>
              <w:rPr>
                <w:lang w:val="de-DE"/>
              </w:rPr>
            </w:pPr>
            <w:r>
              <w:rPr>
                <w:lang w:val="de-DE"/>
              </w:rPr>
              <w:t>Wir empfehlen dringend, die one_pass-Codierung nicht zu erzwingen.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207 </w:t>
            </w:r>
            <w:r>
              <w:rPr>
                <w:noProof/>
                <w:sz w:val="16"/>
              </w:rPr>
              <w:br/>
            </w:r>
            <w:r>
              <w:rPr>
                <w:noProof/>
                <w:sz w:val="2"/>
              </w:rPr>
              <w:t>f924f122-20c7-4173-acb7-3543d4c97d50</w:t>
            </w:r>
          </w:p>
        </w:tc>
        <w:tc>
          <w:tcPr>
            <w:tcW w:w="7407" w:type="dxa"/>
            <w:shd w:val="clear" w:color="auto" w:fill="F2F2F2" w:themeFill="background1" w:themeFillShade="F2"/>
          </w:tcPr>
          <w:p w:rsidR="00000000" w:rsidRDefault="00E73530">
            <w:pPr>
              <w:rPr>
                <w:noProof/>
              </w:rPr>
            </w:pPr>
            <w:r>
              <w:rPr>
                <w:noProof/>
              </w:rPr>
              <w:t xml:space="preserve">The first pass in two-pass encoding is faster than the second pass, </w:t>
            </w:r>
            <w:r>
              <w:rPr>
                <w:noProof/>
              </w:rPr>
              <w:t>so going from two-pass encoding to one_pass encoding only results in a 25% encoding speedup, not 50% faster encoding.</w:t>
            </w:r>
          </w:p>
        </w:tc>
        <w:tc>
          <w:tcPr>
            <w:tcW w:w="7407" w:type="dxa"/>
          </w:tcPr>
          <w:p w:rsidR="00000000" w:rsidRDefault="00E73530">
            <w:pPr>
              <w:rPr>
                <w:lang w:val="de-DE"/>
              </w:rPr>
            </w:pPr>
            <w:r>
              <w:rPr>
                <w:lang w:val="de-DE"/>
              </w:rPr>
              <w:t>Der erste Durchgang bei der Zwei-Durchlauf-Codierung ist schneller als der zweite Durchgang. Wenn Sie also von der Zwei-Durchlauf-Codierun</w:t>
            </w:r>
            <w:r>
              <w:rPr>
                <w:lang w:val="de-DE"/>
              </w:rPr>
              <w:t>g zur One-Pass-Codierung wechseln, wird die Codierung nur um 25% beschleunigt, nicht um 50%.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208 </w:t>
            </w:r>
            <w:r>
              <w:rPr>
                <w:noProof/>
                <w:sz w:val="16"/>
              </w:rPr>
              <w:br/>
            </w:r>
            <w:r>
              <w:rPr>
                <w:noProof/>
                <w:sz w:val="2"/>
              </w:rPr>
              <w:t>fdd3630d-6838-4d7b-82f5-860e9490d587</w:t>
            </w:r>
          </w:p>
        </w:tc>
        <w:tc>
          <w:tcPr>
            <w:tcW w:w="7407" w:type="dxa"/>
            <w:shd w:val="clear" w:color="auto" w:fill="F2F2F2" w:themeFill="background1" w:themeFillShade="F2"/>
          </w:tcPr>
          <w:p w:rsidR="00000000" w:rsidRDefault="00E73530">
            <w:pPr>
              <w:rPr>
                <w:noProof/>
              </w:rPr>
            </w:pPr>
            <w:r>
              <w:rPr>
                <w:noProof/>
              </w:rPr>
              <w:t>And two-pass encoding looks significantly better than one_pass encoding.</w:t>
            </w:r>
          </w:p>
        </w:tc>
        <w:tc>
          <w:tcPr>
            <w:tcW w:w="7407" w:type="dxa"/>
          </w:tcPr>
          <w:p w:rsidR="00000000" w:rsidRDefault="00E73530">
            <w:pPr>
              <w:rPr>
                <w:lang w:val="de-DE"/>
              </w:rPr>
            </w:pPr>
            <w:r>
              <w:rPr>
                <w:lang w:val="de-DE"/>
              </w:rPr>
              <w:t>Die Zwei-Pass-Codierung sieht deutlich besser aus als die One-Pass-Codierung.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211 </w:t>
            </w:r>
            <w:r>
              <w:rPr>
                <w:noProof/>
                <w:sz w:val="16"/>
              </w:rPr>
              <w:br/>
            </w:r>
            <w:r>
              <w:rPr>
                <w:noProof/>
                <w:sz w:val="2"/>
              </w:rPr>
              <w:t>c23e4157-6bd5-43e6-b121-f8b052410067</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212 </w:t>
            </w:r>
            <w:r>
              <w:rPr>
                <w:noProof/>
                <w:sz w:val="16"/>
              </w:rPr>
              <w:br/>
            </w:r>
            <w:r>
              <w:rPr>
                <w:noProof/>
                <w:sz w:val="2"/>
              </w:rPr>
              <w:t>4b203307-f9bb-4eea-8757-87dcea754de3</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213 </w:t>
            </w:r>
            <w:r>
              <w:rPr>
                <w:noProof/>
                <w:sz w:val="16"/>
              </w:rPr>
              <w:br/>
            </w:r>
            <w:r>
              <w:rPr>
                <w:noProof/>
                <w:sz w:val="2"/>
              </w:rPr>
              <w:t>83c2f7b1-f386-422a-a4c7-9c6d9a44b22d</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214 </w:t>
            </w:r>
            <w:r>
              <w:rPr>
                <w:noProof/>
                <w:sz w:val="16"/>
              </w:rPr>
              <w:br/>
            </w:r>
            <w:r>
              <w:rPr>
                <w:noProof/>
                <w:sz w:val="2"/>
              </w:rPr>
              <w:t>1005afa5-daf9-49e3-9e56-b9ef0c8d3ea4</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215 </w:t>
            </w:r>
            <w:r>
              <w:rPr>
                <w:noProof/>
                <w:sz w:val="16"/>
              </w:rPr>
              <w:br/>
            </w:r>
            <w:r>
              <w:rPr>
                <w:noProof/>
                <w:sz w:val="2"/>
              </w:rPr>
              <w:t>6adccec4-93b7-46bc-aadc-024c3d943640</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w:t>
            </w:r>
            <w:r>
              <w:rPr>
                <w:rStyle w:val="mqInternal"/>
                <w:noProof/>
              </w:rPr>
              <w:t>[3}[4]{5]</w:t>
            </w:r>
            <w:r>
              <w:rPr>
                <w:noProof/>
              </w:rPr>
              <w:t xml:space="preserve"> </w:t>
            </w:r>
            <w:r>
              <w:rPr>
                <w:noProof/>
              </w:rPr>
              <w:t xml:space="preserve">or </w:t>
            </w:r>
            <w:r>
              <w:rPr>
                <w:rStyle w:val="mqInternal"/>
                <w:noProof/>
              </w:rPr>
              <w:t>[3}[7]{5]</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w:t>
            </w:r>
            <w:r>
              <w:rPr>
                <w:rStyle w:val="mqInternal"/>
                <w:noProof/>
                <w:lang w:val="de-DE"/>
              </w:rPr>
              <w:t>[3}[4]{5]</w:t>
            </w:r>
            <w:r>
              <w:rPr>
                <w:lang w:val="de-DE"/>
              </w:rPr>
              <w:t xml:space="preserve"> oder </w:t>
            </w:r>
            <w:r>
              <w:rPr>
                <w:rStyle w:val="mqInternal"/>
                <w:noProof/>
                <w:lang w:val="de-DE"/>
              </w:rPr>
              <w:t>[3}[7]{5]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216 </w:t>
            </w:r>
            <w:r>
              <w:rPr>
                <w:noProof/>
                <w:sz w:val="16"/>
              </w:rPr>
              <w:br/>
            </w:r>
            <w:r>
              <w:rPr>
                <w:noProof/>
                <w:sz w:val="2"/>
              </w:rPr>
              <w:t>96d8fc57-5f2e-46b0-b63e-785280c80163</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217 </w:t>
            </w:r>
            <w:r>
              <w:rPr>
                <w:noProof/>
                <w:sz w:val="16"/>
              </w:rPr>
              <w:br/>
            </w:r>
            <w:r>
              <w:rPr>
                <w:noProof/>
                <w:sz w:val="2"/>
              </w:rPr>
              <w:t>e664acf0-4ddc-461d-af87-9b72017858e1</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218 </w:t>
            </w:r>
            <w:r>
              <w:rPr>
                <w:noProof/>
                <w:sz w:val="16"/>
              </w:rPr>
              <w:br/>
            </w:r>
            <w:r>
              <w:rPr>
                <w:noProof/>
                <w:sz w:val="2"/>
              </w:rPr>
              <w:t>b9e3dc75-b026-4229-8dac-cb511bfa5fde</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219 </w:t>
            </w:r>
            <w:r>
              <w:rPr>
                <w:noProof/>
                <w:sz w:val="16"/>
              </w:rPr>
              <w:br/>
            </w:r>
            <w:r>
              <w:rPr>
                <w:noProof/>
                <w:sz w:val="2"/>
              </w:rPr>
              <w:t>4fc5fa76-d6ff-4f9d-81f7-0b2b95d4ed64</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220 </w:t>
            </w:r>
            <w:r>
              <w:rPr>
                <w:noProof/>
                <w:sz w:val="16"/>
              </w:rPr>
              <w:br/>
            </w:r>
            <w:r>
              <w:rPr>
                <w:noProof/>
                <w:sz w:val="2"/>
              </w:rPr>
              <w:t>d9cdc3e3-6b90-4890-be7b-c2ec2e7b9e90</w:t>
            </w:r>
          </w:p>
        </w:tc>
        <w:tc>
          <w:tcPr>
            <w:tcW w:w="7407" w:type="dxa"/>
            <w:shd w:val="clear" w:color="auto" w:fill="F2F2F2" w:themeFill="background1" w:themeFillShade="F2"/>
          </w:tcPr>
          <w:p w:rsidR="00000000" w:rsidRDefault="00E73530">
            <w:pPr>
              <w:rPr>
                <w:noProof/>
              </w:rPr>
            </w:pPr>
            <w:r>
              <w:rPr>
                <w:noProof/>
              </w:rPr>
              <w:t xml:space="preserve">Enable constant bitrate (CBR) mode for audio, when possible. </w:t>
            </w:r>
            <w:r>
              <w:rPr>
                <w:rStyle w:val="mqInternal"/>
                <w:noProof/>
              </w:rPr>
              <w:t>[1}[2]{3]</w:t>
            </w:r>
            <w:r>
              <w:rPr>
                <w:noProof/>
              </w:rPr>
              <w:t xml:space="preserve"> may be a</w:t>
            </w:r>
            <w:r>
              <w:rPr>
                <w:noProof/>
              </w:rPr>
              <w:t>djusted for compatibility.</w:t>
            </w:r>
          </w:p>
        </w:tc>
        <w:tc>
          <w:tcPr>
            <w:tcW w:w="7407" w:type="dxa"/>
          </w:tcPr>
          <w:p w:rsidR="00000000" w:rsidRDefault="00E73530">
            <w:pPr>
              <w:rPr>
                <w:lang w:val="de-DE"/>
              </w:rPr>
            </w:pPr>
            <w:r>
              <w:rPr>
                <w:lang w:val="de-DE"/>
              </w:rPr>
              <w:t>Aktivieren Sie nach M</w:t>
            </w:r>
            <w:r>
              <w:rPr>
                <w:lang w:val="de-DE"/>
              </w:rPr>
              <w:t>ö</w:t>
            </w:r>
            <w:r>
              <w:rPr>
                <w:lang w:val="de-DE"/>
              </w:rPr>
              <w:t>glichkeit den CBR-Modus (Constant Bitrate) f</w:t>
            </w:r>
            <w:r>
              <w:rPr>
                <w:lang w:val="de-DE"/>
              </w:rPr>
              <w:t>ü</w:t>
            </w:r>
            <w:r>
              <w:rPr>
                <w:lang w:val="de-DE"/>
              </w:rPr>
              <w:t xml:space="preserve">r Audio. </w:t>
            </w:r>
            <w:r>
              <w:rPr>
                <w:rStyle w:val="mqInternal"/>
                <w:noProof/>
                <w:lang w:val="de-DE"/>
              </w:rPr>
              <w:t>[1}[2]{3]</w:t>
            </w:r>
            <w:r>
              <w:rPr>
                <w:lang w:val="de-DE"/>
              </w:rPr>
              <w:t xml:space="preserve"> kann aus Kompatibilit</w:t>
            </w:r>
            <w:r>
              <w:rPr>
                <w:lang w:val="de-DE"/>
              </w:rPr>
              <w:t>ä</w:t>
            </w:r>
            <w:r>
              <w:rPr>
                <w:lang w:val="de-DE"/>
              </w:rPr>
              <w:t>tsgr</w:t>
            </w:r>
            <w:r>
              <w:rPr>
                <w:lang w:val="de-DE"/>
              </w:rPr>
              <w:t>ü</w:t>
            </w:r>
            <w:r>
              <w:rPr>
                <w:lang w:val="de-DE"/>
              </w:rPr>
              <w:t>nden angepasst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221 </w:t>
            </w:r>
            <w:r>
              <w:rPr>
                <w:noProof/>
                <w:sz w:val="16"/>
              </w:rPr>
              <w:br/>
            </w:r>
            <w:r>
              <w:rPr>
                <w:noProof/>
                <w:sz w:val="2"/>
              </w:rPr>
              <w:t>993e9f77-4489-41f4-afb6-5d1b76f4ab06</w:t>
            </w:r>
          </w:p>
        </w:tc>
        <w:tc>
          <w:tcPr>
            <w:tcW w:w="7407" w:type="dxa"/>
            <w:shd w:val="clear" w:color="auto" w:fill="F2F2F2" w:themeFill="background1" w:themeFillShade="F2"/>
          </w:tcPr>
          <w:p w:rsidR="00000000" w:rsidRDefault="00E73530">
            <w:pPr>
              <w:rPr>
                <w:noProof/>
              </w:rPr>
            </w:pPr>
            <w:r>
              <w:rPr>
                <w:rStyle w:val="mqInternal"/>
                <w:noProof/>
              </w:rPr>
              <w:t>[1}[2]{3]</w:t>
            </w:r>
            <w:r>
              <w:rPr>
                <w:noProof/>
              </w:rPr>
              <w:t xml:space="preserve"> setting must also be specified when using this option.</w:t>
            </w:r>
          </w:p>
        </w:tc>
        <w:tc>
          <w:tcPr>
            <w:tcW w:w="7407" w:type="dxa"/>
          </w:tcPr>
          <w:p w:rsidR="00000000" w:rsidRDefault="00E73530">
            <w:pPr>
              <w:rPr>
                <w:lang w:val="de-DE"/>
              </w:rPr>
            </w:pPr>
            <w:r>
              <w:rPr>
                <w:rStyle w:val="mqInternal"/>
                <w:noProof/>
                <w:lang w:val="de-DE"/>
              </w:rPr>
              <w:t>[1}[2]{3]</w:t>
            </w:r>
            <w:r>
              <w:rPr>
                <w:lang w:val="de-DE"/>
              </w:rPr>
              <w:t xml:space="preserve"> Bei Verwendung dieser Option muss auch die Einstellung angegeben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222 </w:t>
            </w:r>
            <w:r>
              <w:rPr>
                <w:noProof/>
                <w:sz w:val="16"/>
              </w:rPr>
              <w:br/>
            </w:r>
            <w:r>
              <w:rPr>
                <w:noProof/>
                <w:sz w:val="2"/>
              </w:rPr>
              <w:t>15d7cb9a-c19f-492f-a486-70eaab6856b0</w:t>
            </w:r>
          </w:p>
        </w:tc>
        <w:tc>
          <w:tcPr>
            <w:tcW w:w="7407" w:type="dxa"/>
            <w:shd w:val="clear" w:color="auto" w:fill="F2F2F2" w:themeFill="background1" w:themeFillShade="F2"/>
          </w:tcPr>
          <w:p w:rsidR="00000000" w:rsidRDefault="00E73530">
            <w:pPr>
              <w:rPr>
                <w:noProof/>
              </w:rPr>
            </w:pPr>
            <w:r>
              <w:rPr>
                <w:noProof/>
              </w:rPr>
              <w:t xml:space="preserve">Compatible with AAC and MP3 </w:t>
            </w:r>
            <w:r>
              <w:rPr>
                <w:rStyle w:val="mqInternal"/>
                <w:noProof/>
              </w:rPr>
              <w:t>[1}</w:t>
            </w:r>
            <w:r>
              <w:rPr>
                <w:noProof/>
              </w:rPr>
              <w:t>audio codecs</w:t>
            </w:r>
            <w:r>
              <w:rPr>
                <w:rStyle w:val="mqInternal"/>
                <w:noProof/>
              </w:rPr>
              <w:t>{2]</w:t>
            </w:r>
            <w:r>
              <w:rPr>
                <w:noProof/>
              </w:rPr>
              <w:t>.</w:t>
            </w:r>
          </w:p>
        </w:tc>
        <w:tc>
          <w:tcPr>
            <w:tcW w:w="7407" w:type="dxa"/>
          </w:tcPr>
          <w:p w:rsidR="00000000" w:rsidRDefault="00E73530">
            <w:pPr>
              <w:rPr>
                <w:lang w:val="de-DE"/>
              </w:rPr>
            </w:pPr>
            <w:r>
              <w:rPr>
                <w:lang w:val="de-DE"/>
              </w:rPr>
              <w:t>Kompatibel mit AAC und MP3</w:t>
            </w:r>
            <w:r>
              <w:rPr>
                <w:lang w:val="de-DE"/>
              </w:rPr>
              <w:t xml:space="preserve"> </w:t>
            </w:r>
            <w:r>
              <w:rPr>
                <w:rStyle w:val="mqInternal"/>
                <w:noProof/>
                <w:lang w:val="de-DE"/>
              </w:rPr>
              <w:t>[1}</w:t>
            </w:r>
            <w:r>
              <w:rPr>
                <w:lang w:val="de-DE"/>
              </w:rPr>
              <w:t>Audio-Codecs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223 </w:t>
            </w:r>
            <w:r>
              <w:rPr>
                <w:noProof/>
                <w:sz w:val="16"/>
              </w:rPr>
              <w:br/>
            </w:r>
            <w:r>
              <w:rPr>
                <w:noProof/>
                <w:sz w:val="2"/>
              </w:rPr>
              <w:t>6a85e90c-d367-4893-aefa-9df9db3820f6</w:t>
            </w:r>
          </w:p>
        </w:tc>
        <w:tc>
          <w:tcPr>
            <w:tcW w:w="7407" w:type="dxa"/>
            <w:shd w:val="clear" w:color="auto" w:fill="F2F2F2" w:themeFill="background1" w:themeFillShade="F2"/>
          </w:tcPr>
          <w:p w:rsidR="00000000" w:rsidRDefault="00E73530">
            <w:pPr>
              <w:rPr>
                <w:noProof/>
              </w:rPr>
            </w:pPr>
            <w:r>
              <w:rPr>
                <w:noProof/>
              </w:rPr>
              <w:t xml:space="preserve">Not compatible when used with the VP6 </w:t>
            </w:r>
            <w:r>
              <w:rPr>
                <w:rStyle w:val="mqInternal"/>
                <w:noProof/>
              </w:rPr>
              <w:t>[1}[2}[3]{4]{5]</w:t>
            </w:r>
            <w:r>
              <w:rPr>
                <w:noProof/>
              </w:rPr>
              <w:t>.)</w:t>
            </w:r>
          </w:p>
        </w:tc>
        <w:tc>
          <w:tcPr>
            <w:tcW w:w="7407" w:type="dxa"/>
          </w:tcPr>
          <w:p w:rsidR="00000000" w:rsidRDefault="00E73530">
            <w:pPr>
              <w:rPr>
                <w:lang w:val="de-DE"/>
              </w:rPr>
            </w:pPr>
            <w:r>
              <w:rPr>
                <w:lang w:val="de-DE"/>
              </w:rPr>
              <w:t xml:space="preserve">Nicht kompatibel mit dem VP6 </w:t>
            </w:r>
            <w:r>
              <w:rPr>
                <w:rStyle w:val="mqInternal"/>
                <w:noProof/>
                <w:lang w:val="de-DE"/>
              </w:rPr>
              <w:t>[1}[2}[3]{4]{5]</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224 </w:t>
            </w:r>
            <w:r>
              <w:rPr>
                <w:noProof/>
                <w:sz w:val="16"/>
              </w:rPr>
              <w:br/>
            </w:r>
            <w:r>
              <w:rPr>
                <w:noProof/>
                <w:sz w:val="2"/>
              </w:rPr>
              <w:t>0b1b378b-45a4-417a-ac40-96b12bb8c43d</w:t>
            </w:r>
          </w:p>
        </w:tc>
        <w:tc>
          <w:tcPr>
            <w:tcW w:w="7407" w:type="dxa"/>
            <w:shd w:val="clear" w:color="auto" w:fill="F2F2F2" w:themeFill="background1" w:themeFillShade="F2"/>
          </w:tcPr>
          <w:p w:rsidR="00000000" w:rsidRDefault="00E73530">
            <w:pPr>
              <w:rPr>
                <w:noProof/>
              </w:rPr>
            </w:pPr>
            <w:r>
              <w:rPr>
                <w:noProof/>
              </w:rPr>
              <w:t>For MP3 audio, only certain bitrates are compatible with this option:</w:t>
            </w:r>
          </w:p>
        </w:tc>
        <w:tc>
          <w:tcPr>
            <w:tcW w:w="7407" w:type="dxa"/>
          </w:tcPr>
          <w:p w:rsidR="00000000" w:rsidRDefault="00E73530">
            <w:pPr>
              <w:rPr>
                <w:lang w:val="de-DE"/>
              </w:rPr>
            </w:pPr>
            <w:r>
              <w:rPr>
                <w:lang w:val="de-DE"/>
              </w:rPr>
              <w:t>Bei MP3-Audio sind nur bestimmte Bitraten mit dieser Option kompatibel: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225 </w:t>
            </w:r>
            <w:r>
              <w:rPr>
                <w:noProof/>
                <w:sz w:val="16"/>
              </w:rPr>
              <w:br/>
            </w:r>
            <w:r>
              <w:rPr>
                <w:noProof/>
                <w:sz w:val="2"/>
              </w:rPr>
              <w:t>6843309c-158c-42fc-b05f-7fb0a1a5c07c</w:t>
            </w:r>
          </w:p>
        </w:tc>
        <w:tc>
          <w:tcPr>
            <w:tcW w:w="7407" w:type="dxa"/>
            <w:shd w:val="clear" w:color="auto" w:fill="F2F2F2" w:themeFill="background1" w:themeFillShade="F2"/>
          </w:tcPr>
          <w:p w:rsidR="00000000" w:rsidRDefault="00E73530">
            <w:pPr>
              <w:rPr>
                <w:noProof/>
              </w:rPr>
            </w:pPr>
            <w:r>
              <w:rPr>
                <w:noProof/>
              </w:rPr>
              <w:t>8, 16, 24, 32, 40, 48, 56, 64, 80, 96, 112, 128, 160, 192, 224, 256, 32</w:t>
            </w:r>
            <w:r>
              <w:rPr>
                <w:noProof/>
              </w:rPr>
              <w:t>0.</w:t>
            </w:r>
          </w:p>
        </w:tc>
        <w:tc>
          <w:tcPr>
            <w:tcW w:w="7407" w:type="dxa"/>
          </w:tcPr>
          <w:p w:rsidR="00000000" w:rsidRDefault="00E73530">
            <w:pPr>
              <w:rPr>
                <w:lang w:val="de-DE"/>
              </w:rPr>
            </w:pPr>
            <w:r>
              <w:rPr>
                <w:lang w:val="de-DE"/>
              </w:rPr>
              <w:t>8, 16, 24, 32, 40, 48, 56, 64, 80, 96, 112, 128, 160, 192, 224, 256, 320.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226 </w:t>
            </w:r>
            <w:r>
              <w:rPr>
                <w:noProof/>
                <w:sz w:val="16"/>
              </w:rPr>
              <w:br/>
            </w:r>
            <w:r>
              <w:rPr>
                <w:noProof/>
                <w:sz w:val="2"/>
              </w:rPr>
              <w:t>390e4475-bd89-45e5-9920-5563be5a5e92</w:t>
            </w:r>
          </w:p>
        </w:tc>
        <w:tc>
          <w:tcPr>
            <w:tcW w:w="7407" w:type="dxa"/>
            <w:shd w:val="clear" w:color="auto" w:fill="F2F2F2" w:themeFill="background1" w:themeFillShade="F2"/>
          </w:tcPr>
          <w:p w:rsidR="00000000" w:rsidRDefault="00E73530">
            <w:pPr>
              <w:rPr>
                <w:noProof/>
              </w:rPr>
            </w:pPr>
            <w:r>
              <w:rPr>
                <w:rStyle w:val="mqInternal"/>
                <w:noProof/>
              </w:rPr>
              <w:t>[1}</w:t>
            </w:r>
            <w:r>
              <w:rPr>
                <w:noProof/>
              </w:rPr>
              <w:t>Note:</w:t>
            </w:r>
          </w:p>
        </w:tc>
        <w:tc>
          <w:tcPr>
            <w:tcW w:w="7407" w:type="dxa"/>
          </w:tcPr>
          <w:p w:rsidR="00000000" w:rsidRDefault="00E73530">
            <w:pPr>
              <w:rPr>
                <w:lang w:val="de-DE"/>
              </w:rPr>
            </w:pPr>
            <w:r>
              <w:rPr>
                <w:rStyle w:val="mqInternal"/>
                <w:noProof/>
                <w:lang w:val="de-DE"/>
              </w:rPr>
              <w:t>[1}</w:t>
            </w:r>
            <w:r>
              <w:rPr>
                <w:lang w:val="de-DE"/>
              </w:rPr>
              <w:t>Hinweis: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227 </w:t>
            </w:r>
            <w:r>
              <w:rPr>
                <w:noProof/>
                <w:sz w:val="16"/>
              </w:rPr>
              <w:br/>
            </w:r>
            <w:r>
              <w:rPr>
                <w:noProof/>
                <w:sz w:val="2"/>
              </w:rPr>
              <w:t>d76d947a-c4ad-4f55-9045-7da49a837f2b</w:t>
            </w:r>
          </w:p>
        </w:tc>
        <w:tc>
          <w:tcPr>
            <w:tcW w:w="7407" w:type="dxa"/>
            <w:shd w:val="clear" w:color="auto" w:fill="F2F2F2" w:themeFill="background1" w:themeFillShade="F2"/>
          </w:tcPr>
          <w:p w:rsidR="00000000" w:rsidRDefault="00E73530">
            <w:pPr>
              <w:rPr>
                <w:noProof/>
              </w:rPr>
            </w:pPr>
            <w:r>
              <w:rPr>
                <w:noProof/>
              </w:rPr>
              <w:t>The AAC codec does not define a fixed CBR mode, so there are still small variations in bitrate over short time periods.</w:t>
            </w:r>
          </w:p>
        </w:tc>
        <w:tc>
          <w:tcPr>
            <w:tcW w:w="7407" w:type="dxa"/>
          </w:tcPr>
          <w:p w:rsidR="00000000" w:rsidRDefault="00E73530">
            <w:pPr>
              <w:rPr>
                <w:lang w:val="de-DE"/>
              </w:rPr>
            </w:pPr>
            <w:r>
              <w:rPr>
                <w:lang w:val="de-DE"/>
              </w:rPr>
              <w:t xml:space="preserve">Der AAC-Codec definiert keinen festen CBR-Modus, daher gibt es </w:t>
            </w:r>
            <w:r>
              <w:rPr>
                <w:lang w:val="de-DE"/>
              </w:rPr>
              <w:t>ü</w:t>
            </w:r>
            <w:r>
              <w:rPr>
                <w:lang w:val="de-DE"/>
              </w:rPr>
              <w:t>ber kurze Zeitr</w:t>
            </w:r>
            <w:r>
              <w:rPr>
                <w:lang w:val="de-DE"/>
              </w:rPr>
              <w:t>ä</w:t>
            </w:r>
            <w:r>
              <w:rPr>
                <w:lang w:val="de-DE"/>
              </w:rPr>
              <w:t>ume immer noch kleine Abweichungen in der Bitrate.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228 </w:t>
            </w:r>
            <w:r>
              <w:rPr>
                <w:noProof/>
                <w:sz w:val="16"/>
              </w:rPr>
              <w:br/>
            </w:r>
            <w:r>
              <w:rPr>
                <w:noProof/>
                <w:sz w:val="2"/>
              </w:rPr>
              <w:t>26d26a50-16fd-42b0-9fbb-c44d72fafb1b</w:t>
            </w:r>
          </w:p>
        </w:tc>
        <w:tc>
          <w:tcPr>
            <w:tcW w:w="7407" w:type="dxa"/>
            <w:shd w:val="clear" w:color="auto" w:fill="F2F2F2" w:themeFill="background1" w:themeFillShade="F2"/>
          </w:tcPr>
          <w:p w:rsidR="00000000" w:rsidRDefault="00E73530">
            <w:pPr>
              <w:rPr>
                <w:noProof/>
              </w:rPr>
            </w:pPr>
            <w:r>
              <w:rPr>
                <w:noProof/>
              </w:rPr>
              <w:t>Most software will still report these encodes as VBR.</w:t>
            </w:r>
            <w:r>
              <w:rPr>
                <w:rStyle w:val="mqInternal"/>
                <w:noProof/>
              </w:rPr>
              <w:t>{1]</w:t>
            </w:r>
          </w:p>
        </w:tc>
        <w:tc>
          <w:tcPr>
            <w:tcW w:w="7407" w:type="dxa"/>
          </w:tcPr>
          <w:p w:rsidR="00000000" w:rsidRDefault="00E73530">
            <w:pPr>
              <w:rPr>
                <w:lang w:val="de-DE"/>
              </w:rPr>
            </w:pPr>
            <w:r>
              <w:rPr>
                <w:lang w:val="de-DE"/>
              </w:rPr>
              <w:t>Die meisten Programme melden diese Codierungen weiterhin als VBR.</w:t>
            </w:r>
            <w:r>
              <w:rPr>
                <w:rStyle w:val="mqInternal"/>
                <w:noProof/>
                <w:lang w:val="de-DE"/>
              </w:rPr>
              <w:t>{1]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230 </w:t>
            </w:r>
            <w:r>
              <w:rPr>
                <w:noProof/>
                <w:sz w:val="16"/>
              </w:rPr>
              <w:br/>
            </w:r>
            <w:r>
              <w:rPr>
                <w:noProof/>
                <w:sz w:val="2"/>
              </w:rPr>
              <w:t>34bf6eac-cbd9-428e-bf5d-49b1c5574ecb</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[3}[4</w:t>
            </w:r>
            <w:r>
              <w:rPr>
                <w:rStyle w:val="mqInternal"/>
                <w:noProof/>
                <w:lang w:val="de-DE"/>
              </w:rPr>
              <w:t>]{5]</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encoding-settings-segmented-streaming.html</w:t>
            </w:r>
          </w:p>
          <w:p w:rsidR="00000000" w:rsidRDefault="00E73530">
            <w:pPr>
              <w:jc w:val="center"/>
              <w:rPr>
                <w:b/>
                <w:noProof/>
              </w:rPr>
            </w:pPr>
            <w:r>
              <w:rPr>
                <w:b/>
                <w:noProof/>
              </w:rPr>
              <w:t>MQ971010 3cdd7038-862c-4d53-b109-d2507668a369</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09caae68-f09c-407c-a8b1-2b1dced197f4</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fed26707-128b-42b0-90e9-f3b38e6d1704</w:t>
            </w:r>
          </w:p>
        </w:tc>
        <w:tc>
          <w:tcPr>
            <w:tcW w:w="7407" w:type="dxa"/>
            <w:shd w:val="clear" w:color="auto" w:fill="F2F2F2" w:themeFill="background1" w:themeFillShade="F2"/>
          </w:tcPr>
          <w:p w:rsidR="00000000" w:rsidRDefault="00E73530">
            <w:pPr>
              <w:rPr>
                <w:noProof/>
              </w:rPr>
            </w:pPr>
            <w:r>
              <w:rPr>
                <w:noProof/>
              </w:rPr>
              <w:t>Segmented Streaming Settings description:</w:t>
            </w:r>
          </w:p>
        </w:tc>
        <w:tc>
          <w:tcPr>
            <w:tcW w:w="7407" w:type="dxa"/>
          </w:tcPr>
          <w:p w:rsidR="00000000" w:rsidRDefault="00E73530">
            <w:pPr>
              <w:rPr>
                <w:lang w:val="de-DE"/>
              </w:rPr>
            </w:pPr>
            <w:r>
              <w:rPr>
                <w:lang w:val="de-DE"/>
              </w:rPr>
              <w:t>Beschreibung der segmentierten Streaming-Einstellungen: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b8b3d89e-2e1f-46b5-80a4-0ed757a354c4</w:t>
            </w:r>
          </w:p>
        </w:tc>
        <w:tc>
          <w:tcPr>
            <w:tcW w:w="7407" w:type="dxa"/>
            <w:shd w:val="clear" w:color="auto" w:fill="F2F2F2" w:themeFill="background1" w:themeFillShade="F2"/>
          </w:tcPr>
          <w:p w:rsidR="00000000" w:rsidRDefault="00E73530">
            <w:pPr>
              <w:rPr>
                <w:noProof/>
              </w:rPr>
            </w:pPr>
            <w:r>
              <w:rPr>
                <w:noProof/>
              </w:rPr>
              <w:t xml:space="preserve">This topic contains details for encoding settings related to segmented streaming. </w:t>
            </w:r>
            <w:r>
              <w:rPr>
                <w:noProof/>
              </w:rPr>
              <w:lastRenderedPageBreak/>
              <w:t>parent:</w:t>
            </w:r>
          </w:p>
        </w:tc>
        <w:tc>
          <w:tcPr>
            <w:tcW w:w="7407" w:type="dxa"/>
          </w:tcPr>
          <w:p w:rsidR="00000000" w:rsidRDefault="00E73530">
            <w:pPr>
              <w:rPr>
                <w:lang w:val="de-DE"/>
              </w:rPr>
            </w:pPr>
            <w:r>
              <w:rPr>
                <w:lang w:val="de-DE"/>
              </w:rPr>
              <w:lastRenderedPageBreak/>
              <w:t>Dieses Thema enth</w:t>
            </w:r>
            <w:r>
              <w:rPr>
                <w:lang w:val="de-DE"/>
              </w:rPr>
              <w:t>ä</w:t>
            </w:r>
            <w:r>
              <w:rPr>
                <w:lang w:val="de-DE"/>
              </w:rPr>
              <w:t>lt Details zu den Codierungseinstellungen f</w:t>
            </w:r>
            <w:r>
              <w:rPr>
                <w:lang w:val="de-DE"/>
              </w:rPr>
              <w:t>ü</w:t>
            </w:r>
            <w:r>
              <w:rPr>
                <w:lang w:val="de-DE"/>
              </w:rPr>
              <w:t xml:space="preserve">r segmentiertes </w:t>
            </w:r>
            <w:r>
              <w:rPr>
                <w:lang w:val="de-DE"/>
              </w:rPr>
              <w:lastRenderedPageBreak/>
              <w:t>Streaming. Elternteil:</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4 </w:t>
            </w:r>
            <w:r>
              <w:rPr>
                <w:noProof/>
                <w:sz w:val="16"/>
              </w:rPr>
              <w:br/>
            </w:r>
            <w:r>
              <w:rPr>
                <w:noProof/>
                <w:sz w:val="2"/>
              </w:rPr>
              <w:t>509a49b8-13df-4bbc-826a-9f4dd68549f9</w:t>
            </w:r>
          </w:p>
        </w:tc>
        <w:tc>
          <w:tcPr>
            <w:tcW w:w="7407" w:type="dxa"/>
            <w:shd w:val="clear" w:color="auto" w:fill="F2F2F2" w:themeFill="background1" w:themeFillShade="F2"/>
          </w:tcPr>
          <w:p w:rsidR="00000000" w:rsidRDefault="00E73530">
            <w:pPr>
              <w:rPr>
                <w:noProof/>
              </w:rPr>
            </w:pPr>
            <w:r>
              <w:rPr>
                <w:noProof/>
              </w:rPr>
              <w:t>Audio/Video Settings grandparent:</w:t>
            </w:r>
          </w:p>
        </w:tc>
        <w:tc>
          <w:tcPr>
            <w:tcW w:w="7407" w:type="dxa"/>
          </w:tcPr>
          <w:p w:rsidR="00000000" w:rsidRDefault="00E73530">
            <w:pPr>
              <w:rPr>
                <w:lang w:val="de-DE"/>
              </w:rPr>
            </w:pPr>
            <w:r>
              <w:rPr>
                <w:lang w:val="de-DE"/>
              </w:rPr>
              <w:t>Audio / Video-Einstellungen Gro</w:t>
            </w:r>
            <w:r>
              <w:rPr>
                <w:lang w:val="de-DE"/>
              </w:rPr>
              <w:t>ß</w:t>
            </w:r>
            <w:r>
              <w:rPr>
                <w:lang w:val="de-DE"/>
              </w:rPr>
              <w:t>eltern: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8942b9a5-13b0-423d-b5f2-b7e703d4ef93</w:t>
            </w:r>
          </w:p>
        </w:tc>
        <w:tc>
          <w:tcPr>
            <w:tcW w:w="7407" w:type="dxa"/>
            <w:shd w:val="clear" w:color="auto" w:fill="F2F2F2" w:themeFill="background1" w:themeFillShade="F2"/>
          </w:tcPr>
          <w:p w:rsidR="00000000" w:rsidRDefault="00E73530">
            <w:pPr>
              <w:rPr>
                <w:noProof/>
              </w:rPr>
            </w:pPr>
            <w:r>
              <w:rPr>
                <w:noProof/>
              </w:rPr>
              <w:t>Encoding Settings ---</w:t>
            </w:r>
          </w:p>
        </w:tc>
        <w:tc>
          <w:tcPr>
            <w:tcW w:w="7407" w:type="dxa"/>
          </w:tcPr>
          <w:p w:rsidR="00000000" w:rsidRDefault="00E73530">
            <w:pPr>
              <w:rPr>
                <w:lang w:val="de-DE"/>
              </w:rPr>
            </w:pPr>
            <w:r>
              <w:rPr>
                <w:lang w:val="de-DE"/>
              </w:rPr>
              <w:t>Codierungseinstellungen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a0d01cb</w:t>
            </w:r>
            <w:r>
              <w:rPr>
                <w:noProof/>
                <w:sz w:val="2"/>
              </w:rPr>
              <w:t>6-71b5-4a42-b6ba-ca6cc7474359</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abd26ebe-d087-4fbb-af30-bf66b76b8345</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4816b475-8dd8-48ab-ac75-426a76cbd6eb</w:t>
            </w:r>
          </w:p>
        </w:tc>
        <w:tc>
          <w:tcPr>
            <w:tcW w:w="7407" w:type="dxa"/>
            <w:shd w:val="clear" w:color="auto" w:fill="F2F2F2" w:themeFill="background1" w:themeFillShade="F2"/>
          </w:tcPr>
          <w:p w:rsidR="00000000" w:rsidRDefault="00E73530">
            <w:pPr>
              <w:rPr>
                <w:noProof/>
              </w:rPr>
            </w:pPr>
            <w:r>
              <w:rPr>
                <w:noProof/>
              </w:rPr>
              <w:t>Overview</w:t>
            </w:r>
          </w:p>
        </w:tc>
        <w:tc>
          <w:tcPr>
            <w:tcW w:w="7407" w:type="dxa"/>
          </w:tcPr>
          <w:p w:rsidR="00000000" w:rsidRDefault="00E73530">
            <w:pPr>
              <w:rPr>
                <w:lang w:val="de-DE"/>
              </w:rPr>
            </w:pPr>
            <w:r>
              <w:rPr>
                <w:lang w:val="de-DE"/>
              </w:rPr>
              <w:t>Ü</w:t>
            </w:r>
            <w:r>
              <w:rPr>
                <w:lang w:val="de-DE"/>
              </w:rPr>
              <w:t>berblick</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82d54e85-d753-4243-a18e-94a9fca56182</w:t>
            </w:r>
          </w:p>
        </w:tc>
        <w:tc>
          <w:tcPr>
            <w:tcW w:w="7407" w:type="dxa"/>
            <w:shd w:val="clear" w:color="auto" w:fill="F2F2F2" w:themeFill="background1" w:themeFillShade="F2"/>
          </w:tcPr>
          <w:p w:rsidR="00000000" w:rsidRDefault="00E73530">
            <w:pPr>
              <w:rPr>
                <w:noProof/>
              </w:rPr>
            </w:pPr>
            <w:r>
              <w:rPr>
                <w:noProof/>
              </w:rPr>
              <w:t>Zencoder supports various forms of adaptive and segmented streaming.</w:t>
            </w:r>
          </w:p>
        </w:tc>
        <w:tc>
          <w:tcPr>
            <w:tcW w:w="7407" w:type="dxa"/>
          </w:tcPr>
          <w:p w:rsidR="00000000" w:rsidRDefault="00E73530">
            <w:pPr>
              <w:rPr>
                <w:lang w:val="de-DE"/>
              </w:rPr>
            </w:pPr>
            <w:r>
              <w:rPr>
                <w:lang w:val="de-DE"/>
              </w:rPr>
              <w:t>Zencoder unterst</w:t>
            </w:r>
            <w:r>
              <w:rPr>
                <w:lang w:val="de-DE"/>
              </w:rPr>
              <w:t>ü</w:t>
            </w:r>
            <w:r>
              <w:rPr>
                <w:lang w:val="de-DE"/>
              </w:rPr>
              <w:t>tzt verschiedene Formen des adaptiven und segmentierten Streamings.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0210996a-240f-4252-af0c-377597d380d0</w:t>
            </w:r>
          </w:p>
        </w:tc>
        <w:tc>
          <w:tcPr>
            <w:tcW w:w="7407" w:type="dxa"/>
            <w:shd w:val="clear" w:color="auto" w:fill="F2F2F2" w:themeFill="background1" w:themeFillShade="F2"/>
          </w:tcPr>
          <w:p w:rsidR="00000000" w:rsidRDefault="00E73530">
            <w:pPr>
              <w:rPr>
                <w:noProof/>
              </w:rPr>
            </w:pPr>
            <w:r>
              <w:rPr>
                <w:rStyle w:val="mqInternal"/>
                <w:noProof/>
              </w:rPr>
              <w:t>[1}</w:t>
            </w:r>
            <w:r>
              <w:rPr>
                <w:noProof/>
              </w:rPr>
              <w:t>HTTP Live (Segmented</w:t>
            </w:r>
            <w:r>
              <w:rPr>
                <w:noProof/>
              </w:rPr>
              <w:t>) Streaming and Playlists</w:t>
            </w:r>
            <w:r>
              <w:rPr>
                <w:rStyle w:val="mqInternal"/>
                <w:noProof/>
              </w:rPr>
              <w:t>{2]</w:t>
            </w:r>
          </w:p>
        </w:tc>
        <w:tc>
          <w:tcPr>
            <w:tcW w:w="7407" w:type="dxa"/>
          </w:tcPr>
          <w:p w:rsidR="00000000" w:rsidRDefault="00E73530">
            <w:pPr>
              <w:rPr>
                <w:lang w:val="de-DE"/>
              </w:rPr>
            </w:pPr>
            <w:r>
              <w:rPr>
                <w:rStyle w:val="mqInternal"/>
                <w:noProof/>
                <w:lang w:val="de-DE"/>
              </w:rPr>
              <w:t>[1}</w:t>
            </w:r>
            <w:r>
              <w:rPr>
                <w:lang w:val="de-DE"/>
              </w:rPr>
              <w:t>HTTP Live (segmentiert) Streaming und Wiedergabelisten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fe24ee5d-478a-4461-882d-a53de612baa6</w:t>
            </w:r>
          </w:p>
        </w:tc>
        <w:tc>
          <w:tcPr>
            <w:tcW w:w="7407" w:type="dxa"/>
            <w:shd w:val="clear" w:color="auto" w:fill="F2F2F2" w:themeFill="background1" w:themeFillShade="F2"/>
          </w:tcPr>
          <w:p w:rsidR="00000000" w:rsidRDefault="00E73530">
            <w:pPr>
              <w:rPr>
                <w:noProof/>
              </w:rPr>
            </w:pPr>
            <w:r>
              <w:rPr>
                <w:rStyle w:val="mqInternal"/>
                <w:noProof/>
              </w:rPr>
              <w:t>[1}</w:t>
            </w:r>
            <w:r>
              <w:rPr>
                <w:noProof/>
              </w:rPr>
              <w:t>Microsoft Smooth Streaming</w:t>
            </w:r>
            <w:r>
              <w:rPr>
                <w:rStyle w:val="mqInternal"/>
                <w:noProof/>
              </w:rPr>
              <w:t>{2]</w:t>
            </w:r>
          </w:p>
        </w:tc>
        <w:tc>
          <w:tcPr>
            <w:tcW w:w="7407" w:type="dxa"/>
          </w:tcPr>
          <w:p w:rsidR="00000000" w:rsidRDefault="00E73530">
            <w:pPr>
              <w:rPr>
                <w:lang w:val="de-DE"/>
              </w:rPr>
            </w:pPr>
            <w:r>
              <w:rPr>
                <w:rStyle w:val="mqInternal"/>
                <w:noProof/>
                <w:lang w:val="de-DE"/>
              </w:rPr>
              <w:t>[1}</w:t>
            </w:r>
            <w:r>
              <w:rPr>
                <w:lang w:val="de-DE"/>
              </w:rPr>
              <w:t>Microsoft Smooth Streaming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8b4810af-ddef-4bc8-94f2-d938779eefa5</w:t>
            </w:r>
          </w:p>
        </w:tc>
        <w:tc>
          <w:tcPr>
            <w:tcW w:w="7407" w:type="dxa"/>
            <w:shd w:val="clear" w:color="auto" w:fill="F2F2F2" w:themeFill="background1" w:themeFillShade="F2"/>
          </w:tcPr>
          <w:p w:rsidR="00000000" w:rsidRDefault="00E73530">
            <w:pPr>
              <w:rPr>
                <w:noProof/>
              </w:rPr>
            </w:pPr>
            <w:r>
              <w:rPr>
                <w:rStyle w:val="mqInternal"/>
                <w:noProof/>
              </w:rPr>
              <w:t>[1}</w:t>
            </w:r>
            <w:r>
              <w:rPr>
                <w:noProof/>
              </w:rPr>
              <w:t>Highwinds SMIL</w:t>
            </w:r>
            <w:r>
              <w:rPr>
                <w:rStyle w:val="mqInternal"/>
                <w:noProof/>
              </w:rPr>
              <w:t>{2]</w:t>
            </w:r>
          </w:p>
        </w:tc>
        <w:tc>
          <w:tcPr>
            <w:tcW w:w="7407" w:type="dxa"/>
          </w:tcPr>
          <w:p w:rsidR="00000000" w:rsidRDefault="00E73530">
            <w:pPr>
              <w:rPr>
                <w:lang w:val="de-DE"/>
              </w:rPr>
            </w:pPr>
            <w:r>
              <w:rPr>
                <w:rStyle w:val="mqInternal"/>
                <w:noProof/>
                <w:lang w:val="de-DE"/>
              </w:rPr>
              <w:t>[1}</w:t>
            </w:r>
            <w:r>
              <w:rPr>
                <w:lang w:val="de-DE"/>
              </w:rPr>
              <w:t>Highwinds SMIL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9eb3aad2-f3a4-4bb9-b705-c4a4912276b3</w:t>
            </w:r>
          </w:p>
        </w:tc>
        <w:tc>
          <w:tcPr>
            <w:tcW w:w="7407" w:type="dxa"/>
            <w:shd w:val="clear" w:color="auto" w:fill="F2F2F2" w:themeFill="background1" w:themeFillShade="F2"/>
          </w:tcPr>
          <w:p w:rsidR="00000000" w:rsidRDefault="00E73530">
            <w:pPr>
              <w:rPr>
                <w:noProof/>
              </w:rPr>
            </w:pPr>
            <w:r>
              <w:rPr>
                <w:noProof/>
              </w:rPr>
              <w:t>Each streaming format uses a different subset of the API options listed below.</w:t>
            </w:r>
          </w:p>
        </w:tc>
        <w:tc>
          <w:tcPr>
            <w:tcW w:w="7407" w:type="dxa"/>
          </w:tcPr>
          <w:p w:rsidR="00000000" w:rsidRDefault="00E73530">
            <w:pPr>
              <w:rPr>
                <w:lang w:val="de-DE"/>
              </w:rPr>
            </w:pPr>
            <w:r>
              <w:rPr>
                <w:lang w:val="de-DE"/>
              </w:rPr>
              <w:t>Jedes Streaming-Format verwendet eine andere Teilmenge der unten aufgef</w:t>
            </w:r>
            <w:r>
              <w:rPr>
                <w:lang w:val="de-DE"/>
              </w:rPr>
              <w:t>ü</w:t>
            </w:r>
            <w:r>
              <w:rPr>
                <w:lang w:val="de-DE"/>
              </w:rPr>
              <w:t>hrten API-Optionen.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c7e02daa-1887-4db5-9713-22a5efc65a85</w:t>
            </w:r>
          </w:p>
        </w:tc>
        <w:tc>
          <w:tcPr>
            <w:tcW w:w="7407" w:type="dxa"/>
            <w:shd w:val="clear" w:color="auto" w:fill="F2F2F2" w:themeFill="background1" w:themeFillShade="F2"/>
          </w:tcPr>
          <w:p w:rsidR="00000000" w:rsidRDefault="00E73530">
            <w:pPr>
              <w:rPr>
                <w:noProof/>
              </w:rPr>
            </w:pPr>
            <w:r>
              <w:rPr>
                <w:noProof/>
              </w:rPr>
              <w:t>Refer to the guides for each streaming type for more information.</w:t>
            </w:r>
          </w:p>
        </w:tc>
        <w:tc>
          <w:tcPr>
            <w:tcW w:w="7407" w:type="dxa"/>
          </w:tcPr>
          <w:p w:rsidR="00000000" w:rsidRDefault="00E73530">
            <w:pPr>
              <w:rPr>
                <w:lang w:val="de-DE"/>
              </w:rPr>
            </w:pPr>
            <w:r>
              <w:rPr>
                <w:lang w:val="de-DE"/>
              </w:rPr>
              <w:t>Weitere Informationen finden Sie in den Anleitungen f</w:t>
            </w:r>
            <w:r>
              <w:rPr>
                <w:lang w:val="de-DE"/>
              </w:rPr>
              <w:t>ü</w:t>
            </w:r>
            <w:r>
              <w:rPr>
                <w:lang w:val="de-DE"/>
              </w:rPr>
              <w:t>r jeden Streaming-Typ.</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b659a90a-6f16-4db5-8be4-62bb5cef82d2</w:t>
            </w:r>
          </w:p>
        </w:tc>
        <w:tc>
          <w:tcPr>
            <w:tcW w:w="7407" w:type="dxa"/>
            <w:shd w:val="clear" w:color="auto" w:fill="F2F2F2" w:themeFill="background1" w:themeFillShade="F2"/>
          </w:tcPr>
          <w:p w:rsidR="00000000" w:rsidRDefault="00E73530">
            <w:pPr>
              <w:rPr>
                <w:noProof/>
              </w:rPr>
            </w:pPr>
            <w:r>
              <w:rPr>
                <w:noProof/>
              </w:rPr>
              <w:t xml:space="preserve">Note: some players do not handle </w:t>
            </w:r>
            <w:r>
              <w:rPr>
                <w:noProof/>
              </w:rPr>
              <w:t>the case where the audio and video stream lengths differ by more than a segment's duration.</w:t>
            </w:r>
          </w:p>
        </w:tc>
        <w:tc>
          <w:tcPr>
            <w:tcW w:w="7407" w:type="dxa"/>
          </w:tcPr>
          <w:p w:rsidR="00000000" w:rsidRDefault="00E73530">
            <w:pPr>
              <w:rPr>
                <w:lang w:val="de-DE"/>
              </w:rPr>
            </w:pPr>
            <w:r>
              <w:rPr>
                <w:lang w:val="de-DE"/>
              </w:rPr>
              <w:t>Hinweis: Einige Player behandeln den Fall nicht, in dem sich die Audio- und Videostreaml</w:t>
            </w:r>
            <w:r>
              <w:rPr>
                <w:lang w:val="de-DE"/>
              </w:rPr>
              <w:t>ä</w:t>
            </w:r>
            <w:r>
              <w:rPr>
                <w:lang w:val="de-DE"/>
              </w:rPr>
              <w:t>ngen um mehr als die Dauer eines Segments unterscheiden.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 </w:t>
            </w:r>
            <w:r>
              <w:rPr>
                <w:noProof/>
                <w:sz w:val="16"/>
              </w:rPr>
              <w:br/>
            </w:r>
            <w:r>
              <w:rPr>
                <w:noProof/>
                <w:sz w:val="2"/>
              </w:rPr>
              <w:t>4c0372b6-ae18</w:t>
            </w:r>
            <w:r>
              <w:rPr>
                <w:noProof/>
                <w:sz w:val="2"/>
              </w:rPr>
              <w:t>-4cbd-830d-7bafbea2d1bf</w:t>
            </w:r>
          </w:p>
        </w:tc>
        <w:tc>
          <w:tcPr>
            <w:tcW w:w="7407" w:type="dxa"/>
            <w:shd w:val="clear" w:color="auto" w:fill="F2F2F2" w:themeFill="background1" w:themeFillShade="F2"/>
          </w:tcPr>
          <w:p w:rsidR="00000000" w:rsidRDefault="00E73530">
            <w:pPr>
              <w:rPr>
                <w:noProof/>
              </w:rPr>
            </w:pPr>
            <w:r>
              <w:rPr>
                <w:noProof/>
              </w:rPr>
              <w:t>If you encounter this, try using a shorter segment length.</w:t>
            </w:r>
          </w:p>
        </w:tc>
        <w:tc>
          <w:tcPr>
            <w:tcW w:w="7407" w:type="dxa"/>
          </w:tcPr>
          <w:p w:rsidR="00000000" w:rsidRDefault="00E73530">
            <w:pPr>
              <w:rPr>
                <w:lang w:val="de-DE"/>
              </w:rPr>
            </w:pPr>
            <w:r>
              <w:rPr>
                <w:lang w:val="de-DE"/>
              </w:rPr>
              <w:t>Versuchen Sie in diesem Fall, eine k</w:t>
            </w:r>
            <w:r>
              <w:rPr>
                <w:lang w:val="de-DE"/>
              </w:rPr>
              <w:t>ü</w:t>
            </w:r>
            <w:r>
              <w:rPr>
                <w:lang w:val="de-DE"/>
              </w:rPr>
              <w:t>rzere Segmentl</w:t>
            </w:r>
            <w:r>
              <w:rPr>
                <w:lang w:val="de-DE"/>
              </w:rPr>
              <w:t>ä</w:t>
            </w:r>
            <w:r>
              <w:rPr>
                <w:lang w:val="de-DE"/>
              </w:rPr>
              <w:t>nge zu verwenden.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 </w:t>
            </w:r>
            <w:r>
              <w:rPr>
                <w:noProof/>
                <w:sz w:val="16"/>
              </w:rPr>
              <w:br/>
            </w:r>
            <w:r>
              <w:rPr>
                <w:noProof/>
                <w:sz w:val="2"/>
              </w:rPr>
              <w:t>aed0cb72-1ac2-421d-b751-5b0d1e497675</w:t>
            </w:r>
          </w:p>
        </w:tc>
        <w:tc>
          <w:tcPr>
            <w:tcW w:w="7407" w:type="dxa"/>
            <w:shd w:val="clear" w:color="auto" w:fill="F2F2F2" w:themeFill="background1" w:themeFillShade="F2"/>
          </w:tcPr>
          <w:p w:rsidR="00000000" w:rsidRDefault="00E73530">
            <w:pPr>
              <w:rPr>
                <w:noProof/>
              </w:rPr>
            </w:pPr>
            <w:r>
              <w:rPr>
                <w:rStyle w:val="mqInternal"/>
                <w:noProof/>
              </w:rPr>
              <w:t>[1}</w:t>
            </w:r>
            <w:r>
              <w:rPr>
                <w:noProof/>
              </w:rPr>
              <w:t>NOTES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ANMERKUNGEN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 </w:t>
            </w:r>
            <w:r>
              <w:rPr>
                <w:noProof/>
                <w:sz w:val="16"/>
              </w:rPr>
              <w:br/>
            </w:r>
            <w:r>
              <w:rPr>
                <w:noProof/>
                <w:sz w:val="2"/>
              </w:rPr>
              <w:t>2714e962-1529-45f1-9bf2-e5</w:t>
            </w:r>
            <w:r>
              <w:rPr>
                <w:noProof/>
                <w:sz w:val="2"/>
              </w:rPr>
              <w:t>5e1e877087</w:t>
            </w:r>
          </w:p>
        </w:tc>
        <w:tc>
          <w:tcPr>
            <w:tcW w:w="7407" w:type="dxa"/>
            <w:shd w:val="clear" w:color="auto" w:fill="F2F2F2" w:themeFill="background1" w:themeFillShade="F2"/>
          </w:tcPr>
          <w:p w:rsidR="00000000" w:rsidRDefault="00E73530">
            <w:pPr>
              <w:rPr>
                <w:noProof/>
              </w:rPr>
            </w:pPr>
            <w:r>
              <w:rPr>
                <w:noProof/>
              </w:rPr>
              <w:t>A job must have at least one standard or segmented output; creating jobs with only playlist outputs will not work.</w:t>
            </w:r>
          </w:p>
        </w:tc>
        <w:tc>
          <w:tcPr>
            <w:tcW w:w="7407" w:type="dxa"/>
          </w:tcPr>
          <w:p w:rsidR="00000000" w:rsidRDefault="00E73530">
            <w:pPr>
              <w:rPr>
                <w:lang w:val="de-DE"/>
              </w:rPr>
            </w:pPr>
            <w:r>
              <w:rPr>
                <w:lang w:val="de-DE"/>
              </w:rPr>
              <w:t>Ein Job mu</w:t>
            </w:r>
            <w:r>
              <w:rPr>
                <w:lang w:val="de-DE"/>
              </w:rPr>
              <w:t>ss mindestens eine Standard- oder segmentierte Ausgabe haben. Das Erstellen von Jobs mit nur Wiedergabelistenausgaben funktioniert nicht.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 </w:t>
            </w:r>
            <w:r>
              <w:rPr>
                <w:noProof/>
                <w:sz w:val="16"/>
              </w:rPr>
              <w:br/>
            </w:r>
            <w:r>
              <w:rPr>
                <w:noProof/>
                <w:sz w:val="2"/>
              </w:rPr>
              <w:t>9fa91ab0-8521-402b-88d9-845685a848ec</w:t>
            </w:r>
          </w:p>
        </w:tc>
        <w:tc>
          <w:tcPr>
            <w:tcW w:w="7407" w:type="dxa"/>
            <w:shd w:val="clear" w:color="auto" w:fill="F2F2F2" w:themeFill="background1" w:themeFillShade="F2"/>
          </w:tcPr>
          <w:p w:rsidR="00000000" w:rsidRDefault="00E73530">
            <w:pPr>
              <w:rPr>
                <w:noProof/>
              </w:rPr>
            </w:pPr>
            <w:r>
              <w:rPr>
                <w:noProof/>
              </w:rPr>
              <w:t xml:space="preserve">Playlist outputs will ignore most output options, except for </w:t>
            </w:r>
            <w:r>
              <w:rPr>
                <w:rStyle w:val="mqInternal"/>
                <w:noProof/>
              </w:rPr>
              <w:t>[1}</w:t>
            </w:r>
            <w:r>
              <w:rPr>
                <w:noProof/>
              </w:rPr>
              <w:t>url</w:t>
            </w:r>
            <w:r>
              <w:rPr>
                <w:rStyle w:val="mqInternal"/>
                <w:noProof/>
              </w:rPr>
              <w:t>{2]</w:t>
            </w:r>
            <w:r>
              <w:rPr>
                <w:noProof/>
              </w:rPr>
              <w:t xml:space="preserve">, </w:t>
            </w:r>
            <w:r>
              <w:rPr>
                <w:rStyle w:val="mqInternal"/>
                <w:noProof/>
              </w:rPr>
              <w:t>[3}[</w:t>
            </w:r>
            <w:r>
              <w:rPr>
                <w:rStyle w:val="mqInternal"/>
                <w:noProof/>
              </w:rPr>
              <w:t>4}[5]{6]{2]</w:t>
            </w:r>
            <w:r>
              <w:rPr>
                <w:noProof/>
              </w:rPr>
              <w:t xml:space="preserve">, </w:t>
            </w:r>
            <w:r>
              <w:rPr>
                <w:rStyle w:val="mqInternal"/>
                <w:noProof/>
              </w:rPr>
              <w:t>[8}[4}[10]{6]{2]</w:t>
            </w:r>
            <w:r>
              <w:rPr>
                <w:noProof/>
              </w:rPr>
              <w:t xml:space="preserve">, </w:t>
            </w:r>
            <w:r>
              <w:rPr>
                <w:rStyle w:val="mqInternal"/>
                <w:noProof/>
              </w:rPr>
              <w:t>[13}[4}[15]{6]{2]</w:t>
            </w:r>
            <w:r>
              <w:rPr>
                <w:noProof/>
              </w:rPr>
              <w:t xml:space="preserve">, </w:t>
            </w:r>
            <w:r>
              <w:rPr>
                <w:rStyle w:val="mqInternal"/>
                <w:noProof/>
              </w:rPr>
              <w:t>[18}[4}[20]{6]{2]</w:t>
            </w:r>
            <w:r>
              <w:rPr>
                <w:noProof/>
              </w:rPr>
              <w:t xml:space="preserve">, and </w:t>
            </w:r>
            <w:r>
              <w:rPr>
                <w:rStyle w:val="mqInternal"/>
                <w:noProof/>
              </w:rPr>
              <w:t>[23}[4}[25]{6]{2]</w:t>
            </w:r>
            <w:r>
              <w:rPr>
                <w:noProof/>
              </w:rPr>
              <w:t>.</w:t>
            </w:r>
          </w:p>
        </w:tc>
        <w:tc>
          <w:tcPr>
            <w:tcW w:w="7407" w:type="dxa"/>
          </w:tcPr>
          <w:p w:rsidR="00000000" w:rsidRDefault="00E73530">
            <w:pPr>
              <w:rPr>
                <w:lang w:val="de-DE"/>
              </w:rPr>
            </w:pPr>
            <w:r>
              <w:rPr>
                <w:lang w:val="de-DE"/>
              </w:rPr>
              <w:t xml:space="preserve">Playlist-Ausgaben ignorieren die meisten Ausgabeoptionen mit Ausnahme von </w:t>
            </w:r>
            <w:r>
              <w:rPr>
                <w:rStyle w:val="mqInternal"/>
                <w:noProof/>
                <w:lang w:val="de-DE"/>
              </w:rPr>
              <w:t>[1}</w:t>
            </w:r>
            <w:r>
              <w:rPr>
                <w:lang w:val="de-DE"/>
              </w:rPr>
              <w:t>URL</w:t>
            </w:r>
            <w:r>
              <w:rPr>
                <w:rStyle w:val="mqInternal"/>
                <w:noProof/>
                <w:lang w:val="de-DE"/>
              </w:rPr>
              <w:t>{2]</w:t>
            </w:r>
            <w:r>
              <w:rPr>
                <w:lang w:val="de-DE"/>
              </w:rPr>
              <w:t xml:space="preserve"> , </w:t>
            </w:r>
            <w:r>
              <w:rPr>
                <w:rStyle w:val="mqInternal"/>
                <w:noProof/>
                <w:lang w:val="de-DE"/>
              </w:rPr>
              <w:t>[3}[4}[5]{6]{2]</w:t>
            </w:r>
            <w:r>
              <w:rPr>
                <w:lang w:val="de-DE"/>
              </w:rPr>
              <w:t xml:space="preserve"> , </w:t>
            </w:r>
            <w:r>
              <w:rPr>
                <w:rStyle w:val="mqInternal"/>
                <w:noProof/>
                <w:lang w:val="de-DE"/>
              </w:rPr>
              <w:t>[8}[4}[10]{6]{2]</w:t>
            </w:r>
            <w:r>
              <w:rPr>
                <w:lang w:val="de-DE"/>
              </w:rPr>
              <w:t xml:space="preserve"> , </w:t>
            </w:r>
            <w:r>
              <w:rPr>
                <w:rStyle w:val="mqInternal"/>
                <w:noProof/>
                <w:lang w:val="de-DE"/>
              </w:rPr>
              <w:t>[13}[4}[15]{6]{2]</w:t>
            </w:r>
            <w:r>
              <w:rPr>
                <w:lang w:val="de-DE"/>
              </w:rPr>
              <w:t xml:space="preserve"> , </w:t>
            </w:r>
            <w:r>
              <w:rPr>
                <w:rStyle w:val="mqInternal"/>
                <w:noProof/>
                <w:lang w:val="de-DE"/>
              </w:rPr>
              <w:t>[18}[4}[20]{6]{2]</w:t>
            </w:r>
            <w:r>
              <w:rPr>
                <w:lang w:val="de-DE"/>
              </w:rPr>
              <w:t xml:space="preserve"> , und </w:t>
            </w:r>
            <w:r>
              <w:rPr>
                <w:rStyle w:val="mqInternal"/>
                <w:noProof/>
                <w:lang w:val="de-DE"/>
              </w:rPr>
              <w:t>[23}[4}[25]{6]{2]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 </w:t>
            </w:r>
            <w:r>
              <w:rPr>
                <w:noProof/>
                <w:sz w:val="16"/>
              </w:rPr>
              <w:br/>
            </w:r>
            <w:r>
              <w:rPr>
                <w:noProof/>
                <w:sz w:val="2"/>
              </w:rPr>
              <w:t>6898a790-10c0-4b34-894b-28d815874701</w:t>
            </w:r>
          </w:p>
        </w:tc>
        <w:tc>
          <w:tcPr>
            <w:tcW w:w="7407" w:type="dxa"/>
            <w:shd w:val="clear" w:color="auto" w:fill="F2F2F2" w:themeFill="background1" w:themeFillShade="F2"/>
          </w:tcPr>
          <w:p w:rsidR="00000000" w:rsidRDefault="00E73530">
            <w:pPr>
              <w:rPr>
                <w:noProof/>
              </w:rPr>
            </w:pPr>
            <w:r>
              <w:rPr>
                <w:noProof/>
              </w:rPr>
              <w:t xml:space="preserve">If a segmented output is uploaded to temporary storage, it will be uploaded as a </w:t>
            </w:r>
            <w:r>
              <w:rPr>
                <w:rStyle w:val="mqInternal"/>
                <w:noProof/>
              </w:rPr>
              <w:t>[1}</w:t>
            </w:r>
            <w:r>
              <w:rPr>
                <w:noProof/>
              </w:rPr>
              <w:t>ZIP archive</w:t>
            </w:r>
            <w:r>
              <w:rPr>
                <w:rStyle w:val="mqInternal"/>
                <w:noProof/>
              </w:rPr>
              <w:t>{2]</w:t>
            </w:r>
            <w:r>
              <w:rPr>
                <w:noProof/>
              </w:rPr>
              <w:t>.</w:t>
            </w:r>
          </w:p>
        </w:tc>
        <w:tc>
          <w:tcPr>
            <w:tcW w:w="7407" w:type="dxa"/>
          </w:tcPr>
          <w:p w:rsidR="00000000" w:rsidRDefault="00E73530">
            <w:pPr>
              <w:rPr>
                <w:lang w:val="de-DE"/>
              </w:rPr>
            </w:pPr>
            <w:r>
              <w:rPr>
                <w:lang w:val="de-DE"/>
              </w:rPr>
              <w:t>Wenn eine segmentierte Ausgabe in einen tempor</w:t>
            </w:r>
            <w:r>
              <w:rPr>
                <w:lang w:val="de-DE"/>
              </w:rPr>
              <w:t>ä</w:t>
            </w:r>
            <w:r>
              <w:rPr>
                <w:lang w:val="de-DE"/>
              </w:rPr>
              <w:t>ren Speicher hochgeladen wird, wird sie a</w:t>
            </w:r>
            <w:r>
              <w:rPr>
                <w:lang w:val="de-DE"/>
              </w:rPr>
              <w:t xml:space="preserve">ls hochgeladen </w:t>
            </w:r>
            <w:r>
              <w:rPr>
                <w:rStyle w:val="mqInternal"/>
                <w:noProof/>
                <w:lang w:val="de-DE"/>
              </w:rPr>
              <w:t>[1}</w:t>
            </w:r>
            <w:r>
              <w:rPr>
                <w:lang w:val="de-DE"/>
              </w:rPr>
              <w:t>ZIP-Archiv</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 </w:t>
            </w:r>
            <w:r>
              <w:rPr>
                <w:noProof/>
                <w:sz w:val="16"/>
              </w:rPr>
              <w:br/>
            </w:r>
            <w:r>
              <w:rPr>
                <w:noProof/>
                <w:sz w:val="2"/>
              </w:rPr>
              <w:t>09fa6634-848f-4d4a-9a98-882a947e2374</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 </w:t>
            </w:r>
            <w:r>
              <w:rPr>
                <w:noProof/>
                <w:sz w:val="16"/>
              </w:rPr>
              <w:br/>
            </w:r>
            <w:r>
              <w:rPr>
                <w:noProof/>
                <w:sz w:val="2"/>
              </w:rPr>
              <w:t>14fd7b95-fe0a-4232-b38a-2562f86eaf8f</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 </w:t>
            </w:r>
            <w:r>
              <w:rPr>
                <w:noProof/>
                <w:sz w:val="16"/>
              </w:rPr>
              <w:br/>
            </w:r>
            <w:r>
              <w:rPr>
                <w:noProof/>
                <w:sz w:val="2"/>
              </w:rPr>
              <w:t>93793f10-20ea-49da-b04e-cfd8f3169505</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 </w:t>
            </w:r>
            <w:r>
              <w:rPr>
                <w:noProof/>
                <w:sz w:val="16"/>
              </w:rPr>
              <w:br/>
            </w:r>
            <w:r>
              <w:rPr>
                <w:noProof/>
                <w:sz w:val="2"/>
              </w:rPr>
              <w:t>538448ed-b76d-403f-9826-1a22b8fce900</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dash</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Strich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 </w:t>
            </w:r>
            <w:r>
              <w:rPr>
                <w:noProof/>
                <w:sz w:val="16"/>
              </w:rPr>
              <w:br/>
            </w:r>
            <w:r>
              <w:rPr>
                <w:noProof/>
                <w:sz w:val="2"/>
              </w:rPr>
              <w:t>f00dfff2-84dc-43d8-bd43-b90d96a9a6a0</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 </w:t>
            </w:r>
            <w:r>
              <w:rPr>
                <w:noProof/>
                <w:sz w:val="16"/>
              </w:rPr>
              <w:br/>
            </w:r>
            <w:r>
              <w:rPr>
                <w:noProof/>
                <w:sz w:val="2"/>
              </w:rPr>
              <w:t>edbe43c3-0013-425e-a837-0f05b47d888c</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 </w:t>
            </w:r>
            <w:r>
              <w:rPr>
                <w:noProof/>
                <w:sz w:val="16"/>
              </w:rPr>
              <w:br/>
            </w:r>
            <w:r>
              <w:rPr>
                <w:noProof/>
                <w:sz w:val="2"/>
              </w:rPr>
              <w:t>c3d53215-f256-4d25-86b3-a1e513708f6f</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dash</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Strich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 </w:t>
            </w:r>
            <w:r>
              <w:rPr>
                <w:noProof/>
                <w:sz w:val="16"/>
              </w:rPr>
              <w:br/>
            </w:r>
            <w:r>
              <w:rPr>
                <w:noProof/>
                <w:sz w:val="2"/>
              </w:rPr>
              <w:t>404b8308-05a3-4df0-a0c7-1e3db9525c77</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 </w:t>
            </w:r>
            <w:r>
              <w:rPr>
                <w:noProof/>
                <w:sz w:val="16"/>
              </w:rPr>
              <w:br/>
            </w:r>
            <w:r>
              <w:rPr>
                <w:noProof/>
                <w:sz w:val="2"/>
              </w:rPr>
              <w:t>e75961e0-8040-492a-b44f-cfedf80904f2</w:t>
            </w:r>
          </w:p>
        </w:tc>
        <w:tc>
          <w:tcPr>
            <w:tcW w:w="7407" w:type="dxa"/>
            <w:shd w:val="clear" w:color="auto" w:fill="F2F2F2" w:themeFill="background1" w:themeFillShade="F2"/>
          </w:tcPr>
          <w:p w:rsidR="00000000" w:rsidRDefault="00E73530">
            <w:pPr>
              <w:rPr>
                <w:noProof/>
              </w:rPr>
            </w:pPr>
            <w:r>
              <w:rPr>
                <w:noProof/>
              </w:rPr>
              <w:t>Sets the format/protocol for an output that will be delivered using a specific streaming configuration, including necessary manifests, directory structures, or other packaging.</w:t>
            </w:r>
          </w:p>
        </w:tc>
        <w:tc>
          <w:tcPr>
            <w:tcW w:w="7407" w:type="dxa"/>
          </w:tcPr>
          <w:p w:rsidR="00000000" w:rsidRDefault="00E73530">
            <w:pPr>
              <w:rPr>
                <w:lang w:val="de-DE"/>
              </w:rPr>
            </w:pPr>
            <w:r>
              <w:rPr>
                <w:lang w:val="de-DE"/>
              </w:rPr>
              <w:t>Legt das Format / Protokoll f</w:t>
            </w:r>
            <w:r>
              <w:rPr>
                <w:lang w:val="de-DE"/>
              </w:rPr>
              <w:t>ü</w:t>
            </w:r>
            <w:r>
              <w:rPr>
                <w:lang w:val="de-DE"/>
              </w:rPr>
              <w:t>r eine Ausgabe fest, die unter Verwendung einer b</w:t>
            </w:r>
            <w:r>
              <w:rPr>
                <w:lang w:val="de-DE"/>
              </w:rPr>
              <w:t>estimmten Streaming-Konfiguration bereitgestellt wird, einschlie</w:t>
            </w:r>
            <w:r>
              <w:rPr>
                <w:lang w:val="de-DE"/>
              </w:rPr>
              <w:t>ß</w:t>
            </w:r>
            <w:r>
              <w:rPr>
                <w:lang w:val="de-DE"/>
              </w:rPr>
              <w:t>lich der erforderlichen Manifeste, Verzeichnisstrukturen oder anderer Pakete.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 </w:t>
            </w:r>
            <w:r>
              <w:rPr>
                <w:noProof/>
                <w:sz w:val="16"/>
              </w:rPr>
              <w:br/>
            </w:r>
            <w:r>
              <w:rPr>
                <w:noProof/>
                <w:sz w:val="2"/>
              </w:rPr>
              <w:t>e5b63e15-09c2-4178-94b8-5405fbc4b97c</w:t>
            </w:r>
          </w:p>
        </w:tc>
        <w:tc>
          <w:tcPr>
            <w:tcW w:w="7407" w:type="dxa"/>
            <w:shd w:val="clear" w:color="auto" w:fill="F2F2F2" w:themeFill="background1" w:themeFillShade="F2"/>
          </w:tcPr>
          <w:p w:rsidR="00000000" w:rsidRDefault="00E73530">
            <w:pPr>
              <w:rPr>
                <w:noProof/>
              </w:rPr>
            </w:pPr>
            <w:r>
              <w:rPr>
                <w:noProof/>
              </w:rPr>
              <w:t>For 'dash' outputs, this will also change the default segment_seconds t</w:t>
            </w:r>
            <w:r>
              <w:rPr>
                <w:noProof/>
              </w:rPr>
              <w:t>o 2, enforce fixed keyframe intervals, include an MPD manifest, and create a directory structure with initialization and segment files.</w:t>
            </w:r>
          </w:p>
        </w:tc>
        <w:tc>
          <w:tcPr>
            <w:tcW w:w="7407" w:type="dxa"/>
          </w:tcPr>
          <w:p w:rsidR="00000000" w:rsidRDefault="00E73530">
            <w:pPr>
              <w:rPr>
                <w:lang w:val="de-DE"/>
              </w:rPr>
            </w:pPr>
            <w:r>
              <w:rPr>
                <w:lang w:val="de-DE"/>
              </w:rPr>
              <w:t>Bei 'Dash'-Ausgaben wird dadurch auch die Standardeinstellung f</w:t>
            </w:r>
            <w:r>
              <w:rPr>
                <w:lang w:val="de-DE"/>
              </w:rPr>
              <w:t>ü</w:t>
            </w:r>
            <w:r>
              <w:rPr>
                <w:lang w:val="de-DE"/>
              </w:rPr>
              <w:t>r segment_seconds auf 2 ge</w:t>
            </w:r>
            <w:r>
              <w:rPr>
                <w:lang w:val="de-DE"/>
              </w:rPr>
              <w:t>ä</w:t>
            </w:r>
            <w:r>
              <w:rPr>
                <w:lang w:val="de-DE"/>
              </w:rPr>
              <w:t>ndert, feste Keyframe-Interva</w:t>
            </w:r>
            <w:r>
              <w:rPr>
                <w:lang w:val="de-DE"/>
              </w:rPr>
              <w:t>lle erzwungen, ein MPD-Manifest eingef</w:t>
            </w:r>
            <w:r>
              <w:rPr>
                <w:lang w:val="de-DE"/>
              </w:rPr>
              <w:t>ü</w:t>
            </w:r>
            <w:r>
              <w:rPr>
                <w:lang w:val="de-DE"/>
              </w:rPr>
              <w:t>gt und eine Verzeichnisstruktur mit Initialisierungs- und Segmentdateien erstellt.</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33 </w:t>
            </w:r>
            <w:r>
              <w:rPr>
                <w:noProof/>
                <w:sz w:val="16"/>
              </w:rPr>
              <w:br/>
            </w:r>
            <w:r>
              <w:rPr>
                <w:noProof/>
                <w:sz w:val="2"/>
              </w:rPr>
              <w:t>f74704f7-4c6e-4abf-ba5f-12d93eafa1f1</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streaming_delivery_profile</w:t>
            </w:r>
            <w:r>
              <w:rPr>
                <w:rStyle w:val="mqInternal"/>
                <w:noProof/>
              </w:rPr>
              <w:t>{4]</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w:t>
            </w:r>
            <w:r>
              <w:rPr>
                <w:lang w:val="de-DE"/>
              </w:rPr>
              <w:t>Streaming_Delivery_pro</w:t>
            </w:r>
            <w:r>
              <w:rPr>
                <w:lang w:val="de-DE"/>
              </w:rPr>
              <w:t>file</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 </w:t>
            </w:r>
            <w:r>
              <w:rPr>
                <w:noProof/>
                <w:sz w:val="16"/>
              </w:rPr>
              <w:br/>
            </w:r>
            <w:r>
              <w:rPr>
                <w:noProof/>
                <w:sz w:val="2"/>
              </w:rPr>
              <w:t>7ff44f6e-0389-4009-b7b8-a36d0a7eaced</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 </w:t>
            </w:r>
            <w:r>
              <w:rPr>
                <w:noProof/>
                <w:sz w:val="16"/>
              </w:rPr>
              <w:br/>
            </w:r>
            <w:r>
              <w:rPr>
                <w:noProof/>
                <w:sz w:val="2"/>
              </w:rPr>
              <w:t>30ca2569-5309-4e98-9510-80ec5136d8d5</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37 </w:t>
            </w:r>
            <w:r>
              <w:rPr>
                <w:noProof/>
                <w:sz w:val="16"/>
              </w:rPr>
              <w:br/>
            </w:r>
            <w:r>
              <w:rPr>
                <w:noProof/>
                <w:sz w:val="2"/>
              </w:rPr>
              <w:t>e2f42ba1-4192-4cde-a802-55a8be3f35e5</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38 </w:t>
            </w:r>
            <w:r>
              <w:rPr>
                <w:noProof/>
                <w:sz w:val="16"/>
              </w:rPr>
              <w:br/>
            </w:r>
            <w:r>
              <w:rPr>
                <w:noProof/>
                <w:sz w:val="2"/>
              </w:rPr>
              <w:t>3317caa6-aa12-4b03-bc30-cf38d5127ccd</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r>
              <w:rPr>
                <w:noProof/>
              </w:rPr>
              <w:t xml:space="preserve"> live</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r>
              <w:rPr>
                <w:lang w:val="de-DE"/>
              </w:rPr>
              <w:t xml:space="preserve"> wohnen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 </w:t>
            </w:r>
            <w:r>
              <w:rPr>
                <w:noProof/>
                <w:sz w:val="16"/>
              </w:rPr>
              <w:br/>
            </w:r>
            <w:r>
              <w:rPr>
                <w:noProof/>
                <w:sz w:val="2"/>
              </w:rPr>
              <w:t>76e2a416-e24c-4595-ab0e-d1b083b9ed18</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live, hbbtv_1.5, on_demand</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live, hbbtv_1.5, on_demand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40 </w:t>
            </w:r>
            <w:r>
              <w:rPr>
                <w:noProof/>
                <w:sz w:val="16"/>
              </w:rPr>
              <w:br/>
            </w:r>
            <w:r>
              <w:rPr>
                <w:noProof/>
                <w:sz w:val="2"/>
              </w:rPr>
              <w:t>9d8994a8-a60c-4b31-ab5a-614f37</w:t>
            </w:r>
            <w:r>
              <w:rPr>
                <w:noProof/>
                <w:sz w:val="2"/>
              </w:rPr>
              <w:t>20f5e5</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 </w:t>
            </w:r>
            <w:r>
              <w:rPr>
                <w:noProof/>
                <w:sz w:val="16"/>
              </w:rPr>
              <w:br/>
            </w:r>
            <w:r>
              <w:rPr>
                <w:noProof/>
                <w:sz w:val="2"/>
              </w:rPr>
              <w:t>6c2d118d-635d-4598-be10-b59fa451ea8a</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42 </w:t>
            </w:r>
            <w:r>
              <w:rPr>
                <w:noProof/>
                <w:sz w:val="16"/>
              </w:rPr>
              <w:br/>
            </w:r>
            <w:r>
              <w:rPr>
                <w:noProof/>
                <w:sz w:val="2"/>
              </w:rPr>
              <w:t>c5e03c3a-e3e6-4a67-b511-62393ad166d4</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live</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wohnen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43 </w:t>
            </w:r>
            <w:r>
              <w:rPr>
                <w:noProof/>
                <w:sz w:val="16"/>
              </w:rPr>
              <w:br/>
            </w:r>
            <w:r>
              <w:rPr>
                <w:noProof/>
                <w:sz w:val="2"/>
              </w:rPr>
              <w:t>762072a6-0688-4153-958c-2d441586a79c</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44 </w:t>
            </w:r>
            <w:r>
              <w:rPr>
                <w:noProof/>
                <w:sz w:val="16"/>
              </w:rPr>
              <w:br/>
            </w:r>
            <w:r>
              <w:rPr>
                <w:noProof/>
                <w:sz w:val="2"/>
              </w:rPr>
              <w:t>5a45bdc7-b2a3-4a59-874f-1965711e7126</w:t>
            </w:r>
          </w:p>
        </w:tc>
        <w:tc>
          <w:tcPr>
            <w:tcW w:w="7407" w:type="dxa"/>
            <w:shd w:val="clear" w:color="auto" w:fill="F2F2F2" w:themeFill="background1" w:themeFillShade="F2"/>
          </w:tcPr>
          <w:p w:rsidR="00000000" w:rsidRDefault="00E73530">
            <w:pPr>
              <w:rPr>
                <w:noProof/>
              </w:rPr>
            </w:pPr>
            <w:r>
              <w:rPr>
                <w:noProof/>
              </w:rPr>
              <w:t>Sets the profile of the streaming delivery format, ensuring options are selected for compatibility with the profile.</w:t>
            </w:r>
          </w:p>
        </w:tc>
        <w:tc>
          <w:tcPr>
            <w:tcW w:w="7407" w:type="dxa"/>
          </w:tcPr>
          <w:p w:rsidR="00000000" w:rsidRDefault="00E73530">
            <w:pPr>
              <w:rPr>
                <w:lang w:val="de-DE"/>
              </w:rPr>
            </w:pPr>
            <w:r>
              <w:rPr>
                <w:lang w:val="de-DE"/>
              </w:rPr>
              <w:t>Legt das Profil des Streaming Delivery-Formats fest und stell</w:t>
            </w:r>
            <w:r>
              <w:rPr>
                <w:lang w:val="de-DE"/>
              </w:rPr>
              <w:t>t sicher, dass Optionen ausgew</w:t>
            </w:r>
            <w:r>
              <w:rPr>
                <w:lang w:val="de-DE"/>
              </w:rPr>
              <w:t>ä</w:t>
            </w:r>
            <w:r>
              <w:rPr>
                <w:lang w:val="de-DE"/>
              </w:rPr>
              <w:t>hlt werden, um die Kompatibilit</w:t>
            </w:r>
            <w:r>
              <w:rPr>
                <w:lang w:val="de-DE"/>
              </w:rPr>
              <w:t>ä</w:t>
            </w:r>
            <w:r>
              <w:rPr>
                <w:lang w:val="de-DE"/>
              </w:rPr>
              <w:t>t mit dem Profil zu gew</w:t>
            </w:r>
            <w:r>
              <w:rPr>
                <w:lang w:val="de-DE"/>
              </w:rPr>
              <w:t>ä</w:t>
            </w:r>
            <w:r>
              <w:rPr>
                <w:lang w:val="de-DE"/>
              </w:rPr>
              <w:t>hrleisten.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45 </w:t>
            </w:r>
            <w:r>
              <w:rPr>
                <w:noProof/>
                <w:sz w:val="16"/>
              </w:rPr>
              <w:br/>
            </w:r>
            <w:r>
              <w:rPr>
                <w:noProof/>
                <w:sz w:val="2"/>
              </w:rPr>
              <w:t>a6d283be-9125-4e4e-9e85-d987ac56f41d</w:t>
            </w:r>
          </w:p>
        </w:tc>
        <w:tc>
          <w:tcPr>
            <w:tcW w:w="7407" w:type="dxa"/>
            <w:shd w:val="clear" w:color="auto" w:fill="F2F2F2" w:themeFill="background1" w:themeFillShade="F2"/>
          </w:tcPr>
          <w:p w:rsidR="00000000" w:rsidRDefault="00E73530">
            <w:pPr>
              <w:rPr>
                <w:noProof/>
              </w:rPr>
            </w:pPr>
            <w:r>
              <w:rPr>
                <w:noProof/>
              </w:rPr>
              <w:t xml:space="preserve">Valid options depend on the selected </w:t>
            </w:r>
            <w:r>
              <w:rPr>
                <w:rStyle w:val="mqInternal"/>
                <w:noProof/>
              </w:rPr>
              <w:t>[1}[2}[3]{4]{5]</w:t>
            </w:r>
            <w:r>
              <w:rPr>
                <w:noProof/>
              </w:rPr>
              <w:t>.</w:t>
            </w:r>
          </w:p>
        </w:tc>
        <w:tc>
          <w:tcPr>
            <w:tcW w:w="7407" w:type="dxa"/>
          </w:tcPr>
          <w:p w:rsidR="00000000" w:rsidRDefault="00E73530">
            <w:pPr>
              <w:rPr>
                <w:lang w:val="de-DE"/>
              </w:rPr>
            </w:pPr>
            <w:r>
              <w:rPr>
                <w:lang w:val="de-DE"/>
              </w:rPr>
              <w:t>G</w:t>
            </w:r>
            <w:r>
              <w:rPr>
                <w:lang w:val="de-DE"/>
              </w:rPr>
              <w:t>ü</w:t>
            </w:r>
            <w:r>
              <w:rPr>
                <w:lang w:val="de-DE"/>
              </w:rPr>
              <w:t>ltige Optionen h</w:t>
            </w:r>
            <w:r>
              <w:rPr>
                <w:lang w:val="de-DE"/>
              </w:rPr>
              <w:t>ä</w:t>
            </w:r>
            <w:r>
              <w:rPr>
                <w:lang w:val="de-DE"/>
              </w:rPr>
              <w:t>ngen von der ausgew</w:t>
            </w:r>
            <w:r>
              <w:rPr>
                <w:lang w:val="de-DE"/>
              </w:rPr>
              <w:t>ä</w:t>
            </w:r>
            <w:r>
              <w:rPr>
                <w:lang w:val="de-DE"/>
              </w:rPr>
              <w:t xml:space="preserve">hlten ab </w:t>
            </w:r>
            <w:r>
              <w:rPr>
                <w:rStyle w:val="mqInternal"/>
                <w:noProof/>
                <w:lang w:val="de-DE"/>
              </w:rPr>
              <w:t>[1}[2}[3]{4]{5</w:t>
            </w:r>
            <w:r>
              <w:rPr>
                <w:rStyle w:val="mqInternal"/>
                <w:noProof/>
                <w:lang w:val="de-DE"/>
              </w:rPr>
              <w:t>]</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46 </w:t>
            </w:r>
            <w:r>
              <w:rPr>
                <w:noProof/>
                <w:sz w:val="16"/>
              </w:rPr>
              <w:br/>
            </w:r>
            <w:r>
              <w:rPr>
                <w:noProof/>
                <w:sz w:val="2"/>
              </w:rPr>
              <w:t>dc9a0c6d-90fc-4103-bfc2-bfb284de1d97</w:t>
            </w:r>
          </w:p>
        </w:tc>
        <w:tc>
          <w:tcPr>
            <w:tcW w:w="7407" w:type="dxa"/>
            <w:shd w:val="clear" w:color="auto" w:fill="F2F2F2" w:themeFill="background1" w:themeFillShade="F2"/>
          </w:tcPr>
          <w:p w:rsidR="00000000" w:rsidRDefault="00E73530">
            <w:pPr>
              <w:rPr>
                <w:noProof/>
              </w:rPr>
            </w:pPr>
            <w:r>
              <w:rPr>
                <w:noProof/>
              </w:rPr>
              <w:t xml:space="preserve">For </w:t>
            </w:r>
            <w:r>
              <w:rPr>
                <w:rStyle w:val="mqInternal"/>
                <w:noProof/>
              </w:rPr>
              <w:t>[1}[2]{3]</w:t>
            </w:r>
            <w:r>
              <w:rPr>
                <w:noProof/>
              </w:rPr>
              <w:t xml:space="preserve"> outputs, the currently supported profiles are:</w:t>
            </w:r>
          </w:p>
        </w:tc>
        <w:tc>
          <w:tcPr>
            <w:tcW w:w="7407" w:type="dxa"/>
          </w:tcPr>
          <w:p w:rsidR="00000000" w:rsidRDefault="00E73530">
            <w:pPr>
              <w:rPr>
                <w:lang w:val="de-DE"/>
              </w:rPr>
            </w:pPr>
            <w:r>
              <w:rPr>
                <w:lang w:val="de-DE"/>
              </w:rPr>
              <w:t xml:space="preserve">Zum </w:t>
            </w:r>
            <w:r>
              <w:rPr>
                <w:rStyle w:val="mqInternal"/>
                <w:noProof/>
                <w:lang w:val="de-DE"/>
              </w:rPr>
              <w:t>[1}[2]{3]</w:t>
            </w:r>
            <w:r>
              <w:rPr>
                <w:lang w:val="de-DE"/>
              </w:rPr>
              <w:t xml:space="preserve"> Ausg</w:t>
            </w:r>
            <w:r>
              <w:rPr>
                <w:lang w:val="de-DE"/>
              </w:rPr>
              <w:t>ä</w:t>
            </w:r>
            <w:r>
              <w:rPr>
                <w:lang w:val="de-DE"/>
              </w:rPr>
              <w:t>nge, die derzeit unterst</w:t>
            </w:r>
            <w:r>
              <w:rPr>
                <w:lang w:val="de-DE"/>
              </w:rPr>
              <w:t>ü</w:t>
            </w:r>
            <w:r>
              <w:rPr>
                <w:lang w:val="de-DE"/>
              </w:rPr>
              <w:t>tzten Profile sind: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47 </w:t>
            </w:r>
            <w:r>
              <w:rPr>
                <w:noProof/>
                <w:sz w:val="16"/>
              </w:rPr>
              <w:br/>
            </w:r>
            <w:r>
              <w:rPr>
                <w:noProof/>
                <w:sz w:val="2"/>
              </w:rPr>
              <w:t>c519fc6d-d373-4654-a0cf-b4254a519bad</w:t>
            </w:r>
          </w:p>
        </w:tc>
        <w:tc>
          <w:tcPr>
            <w:tcW w:w="7407" w:type="dxa"/>
            <w:shd w:val="clear" w:color="auto" w:fill="F2F2F2" w:themeFill="background1" w:themeFillShade="F2"/>
          </w:tcPr>
          <w:p w:rsidR="00000000" w:rsidRDefault="00E73530">
            <w:pPr>
              <w:rPr>
                <w:noProof/>
              </w:rPr>
            </w:pPr>
            <w:r>
              <w:rPr>
                <w:noProof/>
              </w:rPr>
              <w:t xml:space="preserve">live - Will set the </w:t>
            </w:r>
            <w:r>
              <w:rPr>
                <w:rStyle w:val="mqInternal"/>
                <w:noProof/>
              </w:rPr>
              <w:t>[1}[2]{3]</w:t>
            </w:r>
            <w:r>
              <w:rPr>
                <w:noProof/>
              </w:rPr>
              <w:t xml:space="preserve"> profile to "urn:mpeg:dash:profile:isoff-live:2011" and use a single </w:t>
            </w:r>
            <w:r>
              <w:rPr>
                <w:rStyle w:val="mqInternal"/>
                <w:noProof/>
              </w:rPr>
              <w:t>[1}[5]{3]</w:t>
            </w:r>
            <w:r>
              <w:rPr>
                <w:noProof/>
              </w:rPr>
              <w:t xml:space="preserve"> for each </w:t>
            </w:r>
            <w:r>
              <w:rPr>
                <w:rStyle w:val="mqInternal"/>
                <w:noProof/>
              </w:rPr>
              <w:t>[1}[8]{3]</w:t>
            </w:r>
            <w:r>
              <w:rPr>
                <w:noProof/>
              </w:rPr>
              <w:t>.</w:t>
            </w:r>
          </w:p>
        </w:tc>
        <w:tc>
          <w:tcPr>
            <w:tcW w:w="7407" w:type="dxa"/>
          </w:tcPr>
          <w:p w:rsidR="00000000" w:rsidRDefault="00E73530">
            <w:pPr>
              <w:rPr>
                <w:lang w:val="de-DE"/>
              </w:rPr>
            </w:pPr>
            <w:r>
              <w:rPr>
                <w:lang w:val="de-DE"/>
              </w:rPr>
              <w:t xml:space="preserve">live - Wird das einstellen </w:t>
            </w:r>
            <w:r>
              <w:rPr>
                <w:rStyle w:val="mqInternal"/>
                <w:noProof/>
                <w:lang w:val="de-DE"/>
              </w:rPr>
              <w:t>[1}[2]{3]</w:t>
            </w:r>
            <w:r>
              <w:rPr>
                <w:lang w:val="de-DE"/>
              </w:rPr>
              <w:t xml:space="preserve"> Profil zu "Urne: mpeg: Strich: Profil: isoff-live: 2011" und verwenden Sie eine einzelne </w:t>
            </w:r>
            <w:r>
              <w:rPr>
                <w:rStyle w:val="mqInternal"/>
                <w:noProof/>
                <w:lang w:val="de-DE"/>
              </w:rPr>
              <w:t>[1}[5]{3]</w:t>
            </w:r>
            <w:r>
              <w:rPr>
                <w:lang w:val="de-DE"/>
              </w:rPr>
              <w:t xml:space="preserve"> f</w:t>
            </w:r>
            <w:r>
              <w:rPr>
                <w:lang w:val="de-DE"/>
              </w:rPr>
              <w:t>ü</w:t>
            </w:r>
            <w:r>
              <w:rPr>
                <w:lang w:val="de-DE"/>
              </w:rPr>
              <w:t xml:space="preserve">r jedes </w:t>
            </w:r>
            <w:r>
              <w:rPr>
                <w:rStyle w:val="mqInternal"/>
                <w:noProof/>
                <w:lang w:val="de-DE"/>
              </w:rPr>
              <w:t>[1}[8]{3]</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48 </w:t>
            </w:r>
            <w:r>
              <w:rPr>
                <w:noProof/>
                <w:sz w:val="16"/>
              </w:rPr>
              <w:br/>
            </w:r>
            <w:r>
              <w:rPr>
                <w:noProof/>
                <w:sz w:val="2"/>
              </w:rPr>
              <w:t>658dc5ac-1a01-4568-ac29-e5cb9bee32fa</w:t>
            </w:r>
          </w:p>
        </w:tc>
        <w:tc>
          <w:tcPr>
            <w:tcW w:w="7407" w:type="dxa"/>
            <w:shd w:val="clear" w:color="auto" w:fill="F2F2F2" w:themeFill="background1" w:themeFillShade="F2"/>
          </w:tcPr>
          <w:p w:rsidR="00000000" w:rsidRDefault="00E73530">
            <w:pPr>
              <w:rPr>
                <w:noProof/>
              </w:rPr>
            </w:pPr>
            <w:r>
              <w:rPr>
                <w:noProof/>
              </w:rPr>
              <w:t xml:space="preserve">For DRM, it will use an 8-byte IV, and for </w:t>
            </w:r>
            <w:r>
              <w:rPr>
                <w:rStyle w:val="mqInternal"/>
                <w:noProof/>
              </w:rPr>
              <w:t>[1}[2]{3]</w:t>
            </w:r>
            <w:r>
              <w:rPr>
                <w:noProof/>
              </w:rPr>
              <w:t xml:space="preserve"> will use version 1.1, including a PSSH atom in the media.</w:t>
            </w:r>
          </w:p>
        </w:tc>
        <w:tc>
          <w:tcPr>
            <w:tcW w:w="7407" w:type="dxa"/>
          </w:tcPr>
          <w:p w:rsidR="00000000" w:rsidRDefault="00E73530">
            <w:pPr>
              <w:rPr>
                <w:lang w:val="de-DE"/>
              </w:rPr>
            </w:pPr>
            <w:r>
              <w:rPr>
                <w:lang w:val="de-DE"/>
              </w:rPr>
              <w:t>F</w:t>
            </w:r>
            <w:r>
              <w:rPr>
                <w:lang w:val="de-DE"/>
              </w:rPr>
              <w:t>ü</w:t>
            </w:r>
            <w:r>
              <w:rPr>
                <w:lang w:val="de-DE"/>
              </w:rPr>
              <w:t>r DRM wird eine 8-Byte-IV verwendet, und f</w:t>
            </w:r>
            <w:r>
              <w:rPr>
                <w:lang w:val="de-DE"/>
              </w:rPr>
              <w:t>ü</w:t>
            </w:r>
            <w:r>
              <w:rPr>
                <w:lang w:val="de-DE"/>
              </w:rPr>
              <w:t xml:space="preserve">r </w:t>
            </w:r>
            <w:r>
              <w:rPr>
                <w:rStyle w:val="mqInternal"/>
                <w:noProof/>
                <w:lang w:val="de-DE"/>
              </w:rPr>
              <w:t>[1}[2]{3]</w:t>
            </w:r>
            <w:r>
              <w:rPr>
                <w:lang w:val="de-DE"/>
              </w:rPr>
              <w:t xml:space="preserve"> verwendet Version 1.1, einschlie</w:t>
            </w:r>
            <w:r>
              <w:rPr>
                <w:lang w:val="de-DE"/>
              </w:rPr>
              <w:t>ß</w:t>
            </w:r>
            <w:r>
              <w:rPr>
                <w:lang w:val="de-DE"/>
              </w:rPr>
              <w:t>lich eines PSSH-Atoms in den Medien.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49 </w:t>
            </w:r>
            <w:r>
              <w:rPr>
                <w:noProof/>
                <w:sz w:val="16"/>
              </w:rPr>
              <w:br/>
            </w:r>
            <w:r>
              <w:rPr>
                <w:noProof/>
                <w:sz w:val="2"/>
              </w:rPr>
              <w:t>6b1db530-df4e-4f25-8827-d54011af647d</w:t>
            </w:r>
          </w:p>
        </w:tc>
        <w:tc>
          <w:tcPr>
            <w:tcW w:w="7407" w:type="dxa"/>
            <w:shd w:val="clear" w:color="auto" w:fill="F2F2F2" w:themeFill="background1" w:themeFillShade="F2"/>
          </w:tcPr>
          <w:p w:rsidR="00000000" w:rsidRDefault="00E73530">
            <w:pPr>
              <w:rPr>
                <w:noProof/>
              </w:rPr>
            </w:pPr>
            <w:r>
              <w:rPr>
                <w:noProof/>
              </w:rPr>
              <w:t xml:space="preserve">hbbtv_1.5 - Will set the </w:t>
            </w:r>
            <w:r>
              <w:rPr>
                <w:rStyle w:val="mqInternal"/>
                <w:noProof/>
              </w:rPr>
              <w:t>[1}[2]{3]</w:t>
            </w:r>
            <w:r>
              <w:rPr>
                <w:noProof/>
              </w:rPr>
              <w:t xml:space="preserve"> profile to "urn:hbbtv:dash:profile:isoff-live:2012" and include required attributes for audio and video representations.</w:t>
            </w:r>
          </w:p>
        </w:tc>
        <w:tc>
          <w:tcPr>
            <w:tcW w:w="7407" w:type="dxa"/>
          </w:tcPr>
          <w:p w:rsidR="00000000" w:rsidRDefault="00E73530">
            <w:pPr>
              <w:rPr>
                <w:lang w:val="de-DE"/>
              </w:rPr>
            </w:pPr>
            <w:r>
              <w:rPr>
                <w:lang w:val="de-DE"/>
              </w:rPr>
              <w:t>hbbtv_1.5 - Setzt die</w:t>
            </w:r>
            <w:r>
              <w:rPr>
                <w:lang w:val="de-DE"/>
              </w:rPr>
              <w:t xml:space="preserve"> </w:t>
            </w:r>
            <w:r>
              <w:rPr>
                <w:rStyle w:val="mqInternal"/>
                <w:noProof/>
                <w:lang w:val="de-DE"/>
              </w:rPr>
              <w:t>[1}[2]{3]</w:t>
            </w:r>
            <w:r>
              <w:rPr>
                <w:lang w:val="de-DE"/>
              </w:rPr>
              <w:t xml:space="preserve"> Profil zu "urn: hbbtv: dash: profile: isoff-live: 2012" und enth</w:t>
            </w:r>
            <w:r>
              <w:rPr>
                <w:lang w:val="de-DE"/>
              </w:rPr>
              <w:t>ä</w:t>
            </w:r>
            <w:r>
              <w:rPr>
                <w:lang w:val="de-DE"/>
              </w:rPr>
              <w:t>lt die erforderlichen Attribute f</w:t>
            </w:r>
            <w:r>
              <w:rPr>
                <w:lang w:val="de-DE"/>
              </w:rPr>
              <w:t>ü</w:t>
            </w:r>
            <w:r>
              <w:rPr>
                <w:lang w:val="de-DE"/>
              </w:rPr>
              <w:t>r Audio- und Videodarstellungen.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50 </w:t>
            </w:r>
            <w:r>
              <w:rPr>
                <w:noProof/>
                <w:sz w:val="16"/>
              </w:rPr>
              <w:br/>
            </w:r>
            <w:r>
              <w:rPr>
                <w:noProof/>
                <w:sz w:val="2"/>
              </w:rPr>
              <w:t>ed13c2f4-7a04-4967-8eef-6fe132ebbe21</w:t>
            </w:r>
          </w:p>
        </w:tc>
        <w:tc>
          <w:tcPr>
            <w:tcW w:w="7407" w:type="dxa"/>
            <w:shd w:val="clear" w:color="auto" w:fill="F2F2F2" w:themeFill="background1" w:themeFillShade="F2"/>
          </w:tcPr>
          <w:p w:rsidR="00000000" w:rsidRDefault="00E73530">
            <w:pPr>
              <w:rPr>
                <w:noProof/>
              </w:rPr>
            </w:pPr>
            <w:r>
              <w:rPr>
                <w:noProof/>
              </w:rPr>
              <w:t xml:space="preserve">For DRM, it will use a 16-byte IV, and for </w:t>
            </w:r>
            <w:r>
              <w:rPr>
                <w:rStyle w:val="mqInternal"/>
                <w:noProof/>
              </w:rPr>
              <w:t>[1}[2]{3]</w:t>
            </w:r>
            <w:r>
              <w:rPr>
                <w:noProof/>
              </w:rPr>
              <w:t xml:space="preserve"> will use version 1</w:t>
            </w:r>
            <w:r>
              <w:rPr>
                <w:noProof/>
              </w:rPr>
              <w:t>.0, excluding PSSH atoms.</w:t>
            </w:r>
          </w:p>
        </w:tc>
        <w:tc>
          <w:tcPr>
            <w:tcW w:w="7407" w:type="dxa"/>
          </w:tcPr>
          <w:p w:rsidR="00000000" w:rsidRDefault="00E73530">
            <w:pPr>
              <w:rPr>
                <w:lang w:val="de-DE"/>
              </w:rPr>
            </w:pPr>
            <w:r>
              <w:rPr>
                <w:lang w:val="de-DE"/>
              </w:rPr>
              <w:t>F</w:t>
            </w:r>
            <w:r>
              <w:rPr>
                <w:lang w:val="de-DE"/>
              </w:rPr>
              <w:t>ü</w:t>
            </w:r>
            <w:r>
              <w:rPr>
                <w:lang w:val="de-DE"/>
              </w:rPr>
              <w:t>r DRM wird eine 16-Byte-IV verwendet, und f</w:t>
            </w:r>
            <w:r>
              <w:rPr>
                <w:lang w:val="de-DE"/>
              </w:rPr>
              <w:t>ü</w:t>
            </w:r>
            <w:r>
              <w:rPr>
                <w:lang w:val="de-DE"/>
              </w:rPr>
              <w:t xml:space="preserve">r </w:t>
            </w:r>
            <w:r>
              <w:rPr>
                <w:rStyle w:val="mqInternal"/>
                <w:noProof/>
                <w:lang w:val="de-DE"/>
              </w:rPr>
              <w:t>[1}[2]{3]</w:t>
            </w:r>
            <w:r>
              <w:rPr>
                <w:lang w:val="de-DE"/>
              </w:rPr>
              <w:t xml:space="preserve"> wird Version 1.0 ohne PSSH-Atome verwenden.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51 </w:t>
            </w:r>
            <w:r>
              <w:rPr>
                <w:noProof/>
                <w:sz w:val="16"/>
              </w:rPr>
              <w:br/>
            </w:r>
            <w:r>
              <w:rPr>
                <w:noProof/>
                <w:sz w:val="2"/>
              </w:rPr>
              <w:t>7fbd5bc1-9ac2-401b-ae38-f38775d0a22d</w:t>
            </w:r>
          </w:p>
        </w:tc>
        <w:tc>
          <w:tcPr>
            <w:tcW w:w="7407" w:type="dxa"/>
            <w:shd w:val="clear" w:color="auto" w:fill="F2F2F2" w:themeFill="background1" w:themeFillShade="F2"/>
          </w:tcPr>
          <w:p w:rsidR="00000000" w:rsidRDefault="00E73530">
            <w:pPr>
              <w:rPr>
                <w:noProof/>
              </w:rPr>
            </w:pPr>
            <w:r>
              <w:rPr>
                <w:noProof/>
              </w:rPr>
              <w:t xml:space="preserve">on_demand - Will set the </w:t>
            </w:r>
            <w:r>
              <w:rPr>
                <w:rStyle w:val="mqInternal"/>
                <w:noProof/>
              </w:rPr>
              <w:t>[1}[2]{3]</w:t>
            </w:r>
            <w:r>
              <w:rPr>
                <w:noProof/>
              </w:rPr>
              <w:t xml:space="preserve"> profile to "urn:mpeg:dash:profile:isoff-on-demand:2</w:t>
            </w:r>
            <w:r>
              <w:rPr>
                <w:noProof/>
              </w:rPr>
              <w:t>011" and encode media as single fragmented files for each stream rather than segmenting them.</w:t>
            </w:r>
          </w:p>
        </w:tc>
        <w:tc>
          <w:tcPr>
            <w:tcW w:w="7407" w:type="dxa"/>
          </w:tcPr>
          <w:p w:rsidR="00000000" w:rsidRDefault="00E73530">
            <w:pPr>
              <w:rPr>
                <w:lang w:val="de-DE"/>
              </w:rPr>
            </w:pPr>
            <w:r>
              <w:rPr>
                <w:lang w:val="de-DE"/>
              </w:rPr>
              <w:t xml:space="preserve">on_demand - Setzt die </w:t>
            </w:r>
            <w:r>
              <w:rPr>
                <w:rStyle w:val="mqInternal"/>
                <w:noProof/>
                <w:lang w:val="de-DE"/>
              </w:rPr>
              <w:t>[1}[2]{3]</w:t>
            </w:r>
            <w:r>
              <w:rPr>
                <w:lang w:val="de-DE"/>
              </w:rPr>
              <w:t xml:space="preserve"> Profil zu "urn: mpeg: dash: profile: isoff-on-demand: 2011" und codieren Sie Medien als einzelne fragmentierte Dateien f</w:t>
            </w:r>
            <w:r>
              <w:rPr>
                <w:lang w:val="de-DE"/>
              </w:rPr>
              <w:t>ü</w:t>
            </w:r>
            <w:r>
              <w:rPr>
                <w:lang w:val="de-DE"/>
              </w:rPr>
              <w:t>r jeden Stream, anstatt sie zu segmentieren.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52 </w:t>
            </w:r>
            <w:r>
              <w:rPr>
                <w:noProof/>
                <w:sz w:val="16"/>
              </w:rPr>
              <w:br/>
            </w:r>
            <w:r>
              <w:rPr>
                <w:noProof/>
                <w:sz w:val="2"/>
              </w:rPr>
              <w:t>6c10bffb-eaab-45f8-b4f8-df2ee5b1dfa9</w:t>
            </w:r>
          </w:p>
        </w:tc>
        <w:tc>
          <w:tcPr>
            <w:tcW w:w="7407" w:type="dxa"/>
            <w:shd w:val="clear" w:color="auto" w:fill="F2F2F2" w:themeFill="background1" w:themeFillShade="F2"/>
          </w:tcPr>
          <w:p w:rsidR="00000000" w:rsidRDefault="00E73530">
            <w:pPr>
              <w:rPr>
                <w:noProof/>
              </w:rPr>
            </w:pPr>
            <w:r>
              <w:rPr>
                <w:noProof/>
              </w:rPr>
              <w:t>Otherwise the same as live profile.</w:t>
            </w:r>
          </w:p>
        </w:tc>
        <w:tc>
          <w:tcPr>
            <w:tcW w:w="7407" w:type="dxa"/>
          </w:tcPr>
          <w:p w:rsidR="00000000" w:rsidRDefault="00E73530">
            <w:pPr>
              <w:rPr>
                <w:lang w:val="de-DE"/>
              </w:rPr>
            </w:pPr>
            <w:r>
              <w:rPr>
                <w:lang w:val="de-DE"/>
              </w:rPr>
              <w:t>Ansonsten das gleiche wie Live-Profil.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54 </w:t>
            </w:r>
            <w:r>
              <w:rPr>
                <w:noProof/>
                <w:sz w:val="16"/>
              </w:rPr>
              <w:br/>
            </w:r>
            <w:r>
              <w:rPr>
                <w:noProof/>
                <w:sz w:val="2"/>
              </w:rPr>
              <w:t>c161239f-0ebc-4455-aad5-09876f0615bd</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[3}[4}[5]{6]{7]</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w:t>
            </w:r>
            <w:r>
              <w:rPr>
                <w:rStyle w:val="mqInternal"/>
                <w:noProof/>
                <w:lang w:val="de-DE"/>
              </w:rPr>
              <w:t>}[4}[5]{6]{7]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56 </w:t>
            </w:r>
            <w:r>
              <w:rPr>
                <w:noProof/>
                <w:sz w:val="16"/>
              </w:rPr>
              <w:br/>
            </w:r>
            <w:r>
              <w:rPr>
                <w:noProof/>
                <w:sz w:val="2"/>
              </w:rPr>
              <w:t>15c1e0fe-e63b-42ef-8bc4-0ec2d210f931</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57 </w:t>
            </w:r>
            <w:r>
              <w:rPr>
                <w:noProof/>
                <w:sz w:val="16"/>
              </w:rPr>
              <w:br/>
            </w:r>
            <w:r>
              <w:rPr>
                <w:noProof/>
                <w:sz w:val="2"/>
              </w:rPr>
              <w:t>5aadbe01-0190-4268-afb5-c5ef30b7a00f</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58 </w:t>
            </w:r>
            <w:r>
              <w:rPr>
                <w:noProof/>
                <w:sz w:val="16"/>
              </w:rPr>
              <w:br/>
            </w:r>
            <w:r>
              <w:rPr>
                <w:noProof/>
                <w:sz w:val="2"/>
              </w:rPr>
              <w:t>dbf2c478-78ef-4ffd-a06b-b110078f823e</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[3}[4}[5]{6]{</w:t>
            </w:r>
            <w:r>
              <w:rPr>
                <w:rStyle w:val="mqInternal"/>
                <w:noProof/>
                <w:lang w:val="de-DE"/>
              </w:rPr>
              <w:t>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59 </w:t>
            </w:r>
            <w:r>
              <w:rPr>
                <w:noProof/>
                <w:sz w:val="16"/>
              </w:rPr>
              <w:br/>
            </w:r>
            <w:r>
              <w:rPr>
                <w:noProof/>
                <w:sz w:val="2"/>
              </w:rPr>
              <w:t>f304350e-8865-4b1c-b2c1-481736ee6aa8</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w:t>
            </w:r>
            <w:r>
              <w:rPr>
                <w:rStyle w:val="mqInternal"/>
                <w:noProof/>
              </w:rPr>
              <w:t>[3}[4]{5]</w:t>
            </w:r>
            <w:r>
              <w:rPr>
                <w:noProof/>
              </w:rPr>
              <w:t xml:space="preserve">, </w:t>
            </w:r>
            <w:r>
              <w:rPr>
                <w:rStyle w:val="mqInternal"/>
                <w:noProof/>
              </w:rPr>
              <w:t>[3}[7]{5]</w:t>
            </w:r>
            <w:r>
              <w:rPr>
                <w:noProof/>
              </w:rPr>
              <w:t xml:space="preserve">, </w:t>
            </w:r>
            <w:r>
              <w:rPr>
                <w:rStyle w:val="mqInternal"/>
                <w:noProof/>
              </w:rPr>
              <w:t>[3}[10]{5]</w:t>
            </w:r>
            <w:r>
              <w:rPr>
                <w:noProof/>
              </w:rPr>
              <w:t xml:space="preserve">, </w:t>
            </w:r>
            <w:r>
              <w:rPr>
                <w:rStyle w:val="mqInternal"/>
                <w:noProof/>
              </w:rPr>
              <w:t>[3}[13]{5]</w:t>
            </w:r>
            <w:r>
              <w:rPr>
                <w:noProof/>
              </w:rPr>
              <w:t xml:space="preserve">, </w:t>
            </w:r>
            <w:r>
              <w:rPr>
                <w:rStyle w:val="mqInternal"/>
                <w:noProof/>
              </w:rPr>
              <w:t>[3}[16]{5]</w:t>
            </w:r>
            <w:r>
              <w:rPr>
                <w:noProof/>
              </w:rPr>
              <w:t xml:space="preserve">, </w:t>
            </w:r>
            <w:r>
              <w:rPr>
                <w:rStyle w:val="mqInternal"/>
                <w:noProof/>
              </w:rPr>
              <w:t>[3}[19]{5]</w:t>
            </w:r>
            <w:r>
              <w:rPr>
                <w:noProof/>
              </w:rPr>
              <w:t xml:space="preserve">, </w:t>
            </w:r>
            <w:r>
              <w:rPr>
                <w:rStyle w:val="mqInternal"/>
                <w:noProof/>
              </w:rPr>
              <w:t>[3}[22]{5]</w:t>
            </w:r>
            <w:r>
              <w:rPr>
                <w:noProof/>
              </w:rPr>
              <w:t xml:space="preserve">, </w:t>
            </w:r>
            <w:r>
              <w:rPr>
                <w:rStyle w:val="mqInternal"/>
                <w:noProof/>
              </w:rPr>
              <w:t>[3}[25]{5]</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w:t>
            </w:r>
            <w:r>
              <w:rPr>
                <w:rStyle w:val="mqInternal"/>
                <w:noProof/>
                <w:lang w:val="de-DE"/>
              </w:rPr>
              <w:t>[3}[4]{5]</w:t>
            </w:r>
            <w:r>
              <w:rPr>
                <w:lang w:val="de-DE"/>
              </w:rPr>
              <w:t xml:space="preserve"> , </w:t>
            </w:r>
            <w:r>
              <w:rPr>
                <w:rStyle w:val="mqInternal"/>
                <w:noProof/>
                <w:lang w:val="de-DE"/>
              </w:rPr>
              <w:t>[3}[7]{5]</w:t>
            </w:r>
            <w:r>
              <w:rPr>
                <w:lang w:val="de-DE"/>
              </w:rPr>
              <w:t xml:space="preserve"> , </w:t>
            </w:r>
            <w:r>
              <w:rPr>
                <w:rStyle w:val="mqInternal"/>
                <w:noProof/>
                <w:lang w:val="de-DE"/>
              </w:rPr>
              <w:t>[3}[10]{5]</w:t>
            </w:r>
            <w:r>
              <w:rPr>
                <w:lang w:val="de-DE"/>
              </w:rPr>
              <w:t xml:space="preserve"> , </w:t>
            </w:r>
            <w:r>
              <w:rPr>
                <w:rStyle w:val="mqInternal"/>
                <w:noProof/>
                <w:lang w:val="de-DE"/>
              </w:rPr>
              <w:t>[3}[13]{5]</w:t>
            </w:r>
            <w:r>
              <w:rPr>
                <w:lang w:val="de-DE"/>
              </w:rPr>
              <w:t xml:space="preserve"> , </w:t>
            </w:r>
            <w:r>
              <w:rPr>
                <w:rStyle w:val="mqInternal"/>
                <w:noProof/>
                <w:lang w:val="de-DE"/>
              </w:rPr>
              <w:t>[3}[16]{5]</w:t>
            </w:r>
            <w:r>
              <w:rPr>
                <w:lang w:val="de-DE"/>
              </w:rPr>
              <w:t xml:space="preserve"> , </w:t>
            </w:r>
            <w:r>
              <w:rPr>
                <w:rStyle w:val="mqInternal"/>
                <w:noProof/>
                <w:lang w:val="de-DE"/>
              </w:rPr>
              <w:t>[3}[19]{5]</w:t>
            </w:r>
            <w:r>
              <w:rPr>
                <w:lang w:val="de-DE"/>
              </w:rPr>
              <w:t xml:space="preserve"> , </w:t>
            </w:r>
            <w:r>
              <w:rPr>
                <w:rStyle w:val="mqInternal"/>
                <w:noProof/>
                <w:lang w:val="de-DE"/>
              </w:rPr>
              <w:t>[</w:t>
            </w:r>
            <w:r>
              <w:rPr>
                <w:rStyle w:val="mqInternal"/>
                <w:noProof/>
                <w:lang w:val="de-DE"/>
              </w:rPr>
              <w:t>3}[22]{5]</w:t>
            </w:r>
            <w:r>
              <w:rPr>
                <w:lang w:val="de-DE"/>
              </w:rPr>
              <w:t xml:space="preserve"> , </w:t>
            </w:r>
            <w:r>
              <w:rPr>
                <w:rStyle w:val="mqInternal"/>
                <w:noProof/>
                <w:lang w:val="de-DE"/>
              </w:rPr>
              <w:t>[3}[25]{5]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60 </w:t>
            </w:r>
            <w:r>
              <w:rPr>
                <w:noProof/>
                <w:sz w:val="16"/>
              </w:rPr>
              <w:br/>
            </w:r>
            <w:r>
              <w:rPr>
                <w:noProof/>
                <w:sz w:val="2"/>
              </w:rPr>
              <w:t>5e1f6a3e-2fb3-483b-ab7a-77b0526c5e1c</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61 </w:t>
            </w:r>
            <w:r>
              <w:rPr>
                <w:noProof/>
                <w:sz w:val="16"/>
              </w:rPr>
              <w:br/>
            </w:r>
            <w:r>
              <w:rPr>
                <w:noProof/>
                <w:sz w:val="2"/>
              </w:rPr>
              <w:t>7b655f51-475e-44c5-9451-194ecc0f9086</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62 </w:t>
            </w:r>
            <w:r>
              <w:rPr>
                <w:noProof/>
                <w:sz w:val="16"/>
              </w:rPr>
              <w:br/>
            </w:r>
            <w:r>
              <w:rPr>
                <w:noProof/>
                <w:sz w:val="2"/>
              </w:rPr>
              <w:t>101c2022-f2be-44fd-9c2c-92caf9a8ca66</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dash</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Strich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63 </w:t>
            </w:r>
            <w:r>
              <w:rPr>
                <w:noProof/>
                <w:sz w:val="16"/>
              </w:rPr>
              <w:br/>
            </w:r>
            <w:r>
              <w:rPr>
                <w:noProof/>
                <w:sz w:val="2"/>
              </w:rPr>
              <w:t>54f3d1f2-7191-4b11-8562-c71c67ce68ac</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64 </w:t>
            </w:r>
            <w:r>
              <w:rPr>
                <w:noProof/>
                <w:sz w:val="16"/>
              </w:rPr>
              <w:br/>
            </w:r>
            <w:r>
              <w:rPr>
                <w:noProof/>
                <w:sz w:val="2"/>
              </w:rPr>
              <w:t>c7cdbd75-77ef-4dbd-807f-93d68007bbae</w:t>
            </w:r>
          </w:p>
        </w:tc>
        <w:tc>
          <w:tcPr>
            <w:tcW w:w="7407" w:type="dxa"/>
            <w:shd w:val="clear" w:color="auto" w:fill="F2F2F2" w:themeFill="background1" w:themeFillShade="F2"/>
          </w:tcPr>
          <w:p w:rsidR="00000000" w:rsidRDefault="00E73530">
            <w:pPr>
              <w:rPr>
                <w:noProof/>
              </w:rPr>
            </w:pPr>
            <w:r>
              <w:rPr>
                <w:noProof/>
              </w:rPr>
              <w:t>Sets format for a playlist (rendition manifest) output.</w:t>
            </w:r>
          </w:p>
        </w:tc>
        <w:tc>
          <w:tcPr>
            <w:tcW w:w="7407" w:type="dxa"/>
          </w:tcPr>
          <w:p w:rsidR="00000000" w:rsidRDefault="00E73530">
            <w:pPr>
              <w:rPr>
                <w:lang w:val="de-DE"/>
              </w:rPr>
            </w:pPr>
            <w:r>
              <w:rPr>
                <w:lang w:val="de-DE"/>
              </w:rPr>
              <w:t>Legt das Format f</w:t>
            </w:r>
            <w:r>
              <w:rPr>
                <w:lang w:val="de-DE"/>
              </w:rPr>
              <w:t>ü</w:t>
            </w:r>
            <w:r>
              <w:rPr>
                <w:lang w:val="de-DE"/>
              </w:rPr>
              <w:t>r eine Wiedergabelistenausgabe (Wiedergabemanifest) fest.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67 </w:t>
            </w:r>
            <w:r>
              <w:rPr>
                <w:noProof/>
                <w:sz w:val="16"/>
              </w:rPr>
              <w:br/>
            </w:r>
            <w:r>
              <w:rPr>
                <w:noProof/>
                <w:sz w:val="2"/>
              </w:rPr>
              <w:t>f191e415-3385-41b5-813a-6131b90861e7</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68 </w:t>
            </w:r>
            <w:r>
              <w:rPr>
                <w:noProof/>
                <w:sz w:val="16"/>
              </w:rPr>
              <w:br/>
            </w:r>
            <w:r>
              <w:rPr>
                <w:noProof/>
                <w:sz w:val="2"/>
              </w:rPr>
              <w:t>f5ac6af0-c2d9-44b0-8444-28c70d139421</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69 </w:t>
            </w:r>
            <w:r>
              <w:rPr>
                <w:noProof/>
                <w:sz w:val="16"/>
              </w:rPr>
              <w:br/>
            </w:r>
            <w:r>
              <w:rPr>
                <w:noProof/>
                <w:sz w:val="2"/>
              </w:rPr>
              <w:t>c9ea8001-3ba0-4ae7-bb34-28908e29418b</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rStyle w:val="mqInternal"/>
                <w:noProof/>
              </w:rPr>
              <w:t>[4}[5]{6]{7]</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70 </w:t>
            </w:r>
            <w:r>
              <w:rPr>
                <w:noProof/>
                <w:sz w:val="16"/>
              </w:rPr>
              <w:br/>
            </w:r>
            <w:r>
              <w:rPr>
                <w:noProof/>
                <w:sz w:val="2"/>
              </w:rPr>
              <w:t>4501e9c7-87dc-4853-a310-50276ffcc7a8</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71 </w:t>
            </w:r>
            <w:r>
              <w:rPr>
                <w:noProof/>
                <w:sz w:val="16"/>
              </w:rPr>
              <w:br/>
            </w:r>
            <w:r>
              <w:rPr>
                <w:noProof/>
                <w:sz w:val="2"/>
              </w:rPr>
              <w:t>f5f03b99-5072-4001-b0b4-ebc647af5c9d</w:t>
            </w:r>
          </w:p>
        </w:tc>
        <w:tc>
          <w:tcPr>
            <w:tcW w:w="7407" w:type="dxa"/>
            <w:shd w:val="clear" w:color="auto" w:fill="F2F2F2" w:themeFill="background1" w:themeFillShade="F2"/>
          </w:tcPr>
          <w:p w:rsidR="00000000" w:rsidRDefault="00E73530">
            <w:pPr>
              <w:rPr>
                <w:noProof/>
              </w:rPr>
            </w:pPr>
            <w:r>
              <w:rPr>
                <w:noProof/>
              </w:rPr>
              <w:t>10</w:t>
            </w:r>
          </w:p>
        </w:tc>
        <w:tc>
          <w:tcPr>
            <w:tcW w:w="7407" w:type="dxa"/>
          </w:tcPr>
          <w:p w:rsidR="00000000" w:rsidRDefault="00E73530">
            <w:pPr>
              <w:rPr>
                <w:lang w:val="de-DE"/>
              </w:rPr>
            </w:pPr>
            <w:r>
              <w:rPr>
                <w:lang w:val="de-DE"/>
              </w:rPr>
              <w:t>10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72 </w:t>
            </w:r>
            <w:r>
              <w:rPr>
                <w:noProof/>
                <w:sz w:val="16"/>
              </w:rPr>
              <w:br/>
            </w:r>
            <w:r>
              <w:rPr>
                <w:noProof/>
                <w:sz w:val="2"/>
              </w:rPr>
              <w:t>70a864a2-b339-42e2-81fd-e8d35e525937</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73 </w:t>
            </w:r>
            <w:r>
              <w:rPr>
                <w:noProof/>
                <w:sz w:val="16"/>
              </w:rPr>
              <w:br/>
            </w:r>
            <w:r>
              <w:rPr>
                <w:noProof/>
                <w:sz w:val="2"/>
              </w:rPr>
              <w:t>e68c78de-f9c7-45ca-a240-b38054b1a34e</w:t>
            </w:r>
          </w:p>
        </w:tc>
        <w:tc>
          <w:tcPr>
            <w:tcW w:w="7407" w:type="dxa"/>
            <w:shd w:val="clear" w:color="auto" w:fill="F2F2F2" w:themeFill="background1" w:themeFillShade="F2"/>
          </w:tcPr>
          <w:p w:rsidR="00000000" w:rsidRDefault="00E73530">
            <w:pPr>
              <w:rPr>
                <w:noProof/>
              </w:rPr>
            </w:pPr>
            <w:r>
              <w:rPr>
                <w:noProof/>
              </w:rPr>
              <w:t xml:space="preserve">Numbers between 1.0 and 3600.0; values less than 2.0 are only allowed when </w:t>
            </w:r>
            <w:r>
              <w:rPr>
                <w:rStyle w:val="mqInternal"/>
                <w:noProof/>
              </w:rPr>
              <w:t>[1}[2}[3]{4]{5]</w:t>
            </w:r>
            <w:r>
              <w:rPr>
                <w:noProof/>
              </w:rPr>
              <w:t xml:space="preserve"> is enabled.</w:t>
            </w:r>
          </w:p>
        </w:tc>
        <w:tc>
          <w:tcPr>
            <w:tcW w:w="7407" w:type="dxa"/>
          </w:tcPr>
          <w:p w:rsidR="00000000" w:rsidRDefault="00E73530">
            <w:pPr>
              <w:rPr>
                <w:lang w:val="de-DE"/>
              </w:rPr>
            </w:pPr>
            <w:r>
              <w:rPr>
                <w:lang w:val="de-DE"/>
              </w:rPr>
              <w:t>Zahlen zwischen 1,0 und 3600,0; Werte unter 2,0 sind nur zul</w:t>
            </w:r>
            <w:r>
              <w:rPr>
                <w:lang w:val="de-DE"/>
              </w:rPr>
              <w:t>ä</w:t>
            </w:r>
            <w:r>
              <w:rPr>
                <w:lang w:val="de-DE"/>
              </w:rPr>
              <w:t xml:space="preserve">ssig, wenn </w:t>
            </w:r>
            <w:r>
              <w:rPr>
                <w:rStyle w:val="mqInternal"/>
                <w:noProof/>
                <w:lang w:val="de-DE"/>
              </w:rPr>
              <w:t>[1}[2}[3]{4]{5]</w:t>
            </w:r>
            <w:r>
              <w:rPr>
                <w:lang w:val="de-DE"/>
              </w:rPr>
              <w:t xml:space="preserve"> aktiviert.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74 </w:t>
            </w:r>
            <w:r>
              <w:rPr>
                <w:noProof/>
                <w:sz w:val="16"/>
              </w:rPr>
              <w:br/>
            </w:r>
            <w:r>
              <w:rPr>
                <w:noProof/>
                <w:sz w:val="2"/>
              </w:rPr>
              <w:t>0f8b3498-993</w:t>
            </w:r>
            <w:r>
              <w:rPr>
                <w:noProof/>
                <w:sz w:val="2"/>
              </w:rPr>
              <w:t>e-4738-8e65-3e026fbfdff4</w:t>
            </w:r>
          </w:p>
        </w:tc>
        <w:tc>
          <w:tcPr>
            <w:tcW w:w="7407" w:type="dxa"/>
            <w:shd w:val="clear" w:color="auto" w:fill="F2F2F2" w:themeFill="background1" w:themeFillShade="F2"/>
          </w:tcPr>
          <w:p w:rsidR="00000000" w:rsidRDefault="00E73530">
            <w:pPr>
              <w:rPr>
                <w:noProof/>
              </w:rPr>
            </w:pPr>
            <w:r>
              <w:rPr>
                <w:noProof/>
              </w:rPr>
              <w:t>Because very short segments have been found to cause playback issues, the final segment may be longer than the specified value.</w:t>
            </w:r>
          </w:p>
        </w:tc>
        <w:tc>
          <w:tcPr>
            <w:tcW w:w="7407" w:type="dxa"/>
          </w:tcPr>
          <w:p w:rsidR="00000000" w:rsidRDefault="00E73530">
            <w:pPr>
              <w:rPr>
                <w:lang w:val="de-DE"/>
              </w:rPr>
            </w:pPr>
            <w:r>
              <w:rPr>
                <w:lang w:val="de-DE"/>
              </w:rPr>
              <w:t>Da festgestellt wurde, dass sehr kurze Segmente Wiedergabeprobleme verursachen, kann das endg</w:t>
            </w:r>
            <w:r>
              <w:rPr>
                <w:lang w:val="de-DE"/>
              </w:rPr>
              <w:t>ü</w:t>
            </w:r>
            <w:r>
              <w:rPr>
                <w:lang w:val="de-DE"/>
              </w:rPr>
              <w:t>ltige Seg</w:t>
            </w:r>
            <w:r>
              <w:rPr>
                <w:lang w:val="de-DE"/>
              </w:rPr>
              <w:t>ment l</w:t>
            </w:r>
            <w:r>
              <w:rPr>
                <w:lang w:val="de-DE"/>
              </w:rPr>
              <w:t>ä</w:t>
            </w:r>
            <w:r>
              <w:rPr>
                <w:lang w:val="de-DE"/>
              </w:rPr>
              <w:t>nger als der angegebene Wert sein.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75 </w:t>
            </w:r>
            <w:r>
              <w:rPr>
                <w:noProof/>
                <w:sz w:val="16"/>
              </w:rPr>
              <w:br/>
            </w:r>
            <w:r>
              <w:rPr>
                <w:noProof/>
                <w:sz w:val="2"/>
              </w:rPr>
              <w:t>164200d8-a929-48f0-9247-92dbfcf38624</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76 </w:t>
            </w:r>
            <w:r>
              <w:rPr>
                <w:noProof/>
                <w:sz w:val="16"/>
              </w:rPr>
              <w:br/>
            </w:r>
            <w:r>
              <w:rPr>
                <w:noProof/>
                <w:sz w:val="2"/>
              </w:rPr>
              <w:t>d058c74d-7e43-4486-b5db-6a425994e630</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77 </w:t>
            </w:r>
            <w:r>
              <w:rPr>
                <w:noProof/>
                <w:sz w:val="16"/>
              </w:rPr>
              <w:br/>
            </w:r>
            <w:r>
              <w:rPr>
                <w:noProof/>
                <w:sz w:val="2"/>
              </w:rPr>
              <w:t>93e25a1d-a6a2-491f-8316-e5bb8c864624</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78 </w:t>
            </w:r>
            <w:r>
              <w:rPr>
                <w:noProof/>
                <w:sz w:val="16"/>
              </w:rPr>
              <w:br/>
            </w:r>
            <w:r>
              <w:rPr>
                <w:noProof/>
                <w:sz w:val="2"/>
              </w:rPr>
              <w:t>adc88f03-14ae-4d40-af28-c551255cafd7</w:t>
            </w:r>
          </w:p>
        </w:tc>
        <w:tc>
          <w:tcPr>
            <w:tcW w:w="7407" w:type="dxa"/>
            <w:shd w:val="clear" w:color="auto" w:fill="F2F2F2" w:themeFill="background1" w:themeFillShade="F2"/>
          </w:tcPr>
          <w:p w:rsidR="00000000" w:rsidRDefault="00E73530">
            <w:pPr>
              <w:rPr>
                <w:noProof/>
              </w:rPr>
            </w:pPr>
            <w:r>
              <w:rPr>
                <w:noProof/>
              </w:rPr>
              <w:t>8</w:t>
            </w:r>
          </w:p>
        </w:tc>
        <w:tc>
          <w:tcPr>
            <w:tcW w:w="7407" w:type="dxa"/>
          </w:tcPr>
          <w:p w:rsidR="00000000" w:rsidRDefault="00E73530">
            <w:pPr>
              <w:rPr>
                <w:lang w:val="de-DE"/>
              </w:rPr>
            </w:pPr>
            <w:r>
              <w:rPr>
                <w:lang w:val="de-DE"/>
              </w:rPr>
              <w:t>8</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79 </w:t>
            </w:r>
            <w:r>
              <w:rPr>
                <w:noProof/>
                <w:sz w:val="16"/>
              </w:rPr>
              <w:br/>
            </w:r>
            <w:r>
              <w:rPr>
                <w:noProof/>
                <w:sz w:val="2"/>
              </w:rPr>
              <w:t>94d8ef3b-7815-43c2-94c3-69c9ebd88fe7</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80 </w:t>
            </w:r>
            <w:r>
              <w:rPr>
                <w:noProof/>
                <w:sz w:val="16"/>
              </w:rPr>
              <w:br/>
            </w:r>
            <w:r>
              <w:rPr>
                <w:noProof/>
                <w:sz w:val="2"/>
              </w:rPr>
              <w:t>66623824-d72d-4eae-aeb2-fc4918315e8d</w:t>
            </w:r>
          </w:p>
        </w:tc>
        <w:tc>
          <w:tcPr>
            <w:tcW w:w="7407" w:type="dxa"/>
            <w:shd w:val="clear" w:color="auto" w:fill="F2F2F2" w:themeFill="background1" w:themeFillShade="F2"/>
          </w:tcPr>
          <w:p w:rsidR="00000000" w:rsidRDefault="00E73530">
            <w:pPr>
              <w:rPr>
                <w:noProof/>
              </w:rPr>
            </w:pPr>
            <w:r>
              <w:rPr>
                <w:noProof/>
              </w:rPr>
              <w:t>Sets the maximum duration of each segment in a segmented output.</w:t>
            </w:r>
          </w:p>
        </w:tc>
        <w:tc>
          <w:tcPr>
            <w:tcW w:w="7407" w:type="dxa"/>
          </w:tcPr>
          <w:p w:rsidR="00000000" w:rsidRDefault="00E73530">
            <w:pPr>
              <w:rPr>
                <w:lang w:val="de-DE"/>
              </w:rPr>
            </w:pPr>
            <w:r>
              <w:rPr>
                <w:lang w:val="de-DE"/>
              </w:rPr>
              <w:t>Legt die maximale Dauer jedes Segments in einer segmentierten Ausgabe fest.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83 </w:t>
            </w:r>
            <w:r>
              <w:rPr>
                <w:noProof/>
                <w:sz w:val="16"/>
              </w:rPr>
              <w:br/>
            </w:r>
            <w:r>
              <w:rPr>
                <w:noProof/>
                <w:sz w:val="2"/>
              </w:rPr>
              <w:t>f5cab96d-7ae9-430e-b888-7e4c0536a756</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84 </w:t>
            </w:r>
            <w:r>
              <w:rPr>
                <w:noProof/>
                <w:sz w:val="16"/>
              </w:rPr>
              <w:br/>
            </w:r>
            <w:r>
              <w:rPr>
                <w:noProof/>
                <w:sz w:val="2"/>
              </w:rPr>
              <w:t>209f898b-53be-46e0-9f3f-25bb187048e8</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85 </w:t>
            </w:r>
            <w:r>
              <w:rPr>
                <w:noProof/>
                <w:sz w:val="16"/>
              </w:rPr>
              <w:br/>
            </w:r>
            <w:r>
              <w:rPr>
                <w:noProof/>
                <w:sz w:val="2"/>
              </w:rPr>
              <w:t>e308b1e0-0797-4021-814f-c5a39ef7a189</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86 </w:t>
            </w:r>
            <w:r>
              <w:rPr>
                <w:noProof/>
                <w:sz w:val="16"/>
              </w:rPr>
              <w:br/>
            </w:r>
            <w:r>
              <w:rPr>
                <w:noProof/>
                <w:sz w:val="2"/>
              </w:rPr>
              <w:t>3089c98f-367e-4d00-a2fe-249774c6c593</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87 </w:t>
            </w:r>
            <w:r>
              <w:rPr>
                <w:noProof/>
                <w:sz w:val="16"/>
              </w:rPr>
              <w:br/>
            </w:r>
            <w:r>
              <w:rPr>
                <w:noProof/>
                <w:sz w:val="2"/>
              </w:rPr>
              <w:t>3e15b872-8b7e-490c-83ad-6a68330c6897</w:t>
            </w:r>
          </w:p>
        </w:tc>
        <w:tc>
          <w:tcPr>
            <w:tcW w:w="7407" w:type="dxa"/>
            <w:shd w:val="clear" w:color="auto" w:fill="F2F2F2" w:themeFill="background1" w:themeFillShade="F2"/>
          </w:tcPr>
          <w:p w:rsidR="00000000" w:rsidRDefault="00E73530">
            <w:pPr>
              <w:rPr>
                <w:noProof/>
              </w:rPr>
            </w:pPr>
            <w:r>
              <w:rPr>
                <w:noProof/>
              </w:rPr>
              <w:t>Hash of alternate audio groups, each of which is an array of audio</w:t>
            </w:r>
            <w:r>
              <w:rPr>
                <w:noProof/>
              </w:rPr>
              <w:t xml:space="preserve"> stream rendition hashes</w:t>
            </w:r>
          </w:p>
        </w:tc>
        <w:tc>
          <w:tcPr>
            <w:tcW w:w="7407" w:type="dxa"/>
          </w:tcPr>
          <w:p w:rsidR="00000000" w:rsidRDefault="00E73530">
            <w:pPr>
              <w:rPr>
                <w:lang w:val="de-DE"/>
              </w:rPr>
            </w:pPr>
            <w:r>
              <w:rPr>
                <w:lang w:val="de-DE"/>
              </w:rPr>
              <w:t>Hash von alternativen Audiogruppen, von denen jede ein Array von Audio-Stream-Wiedergabe-Hashes ist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88 </w:t>
            </w:r>
            <w:r>
              <w:rPr>
                <w:noProof/>
                <w:sz w:val="16"/>
              </w:rPr>
              <w:br/>
            </w:r>
            <w:r>
              <w:rPr>
                <w:noProof/>
                <w:sz w:val="2"/>
              </w:rPr>
              <w:t>c59fbe9c-2935-483a-8db3-52bf688a43bf</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89 </w:t>
            </w:r>
            <w:r>
              <w:rPr>
                <w:noProof/>
                <w:sz w:val="16"/>
              </w:rPr>
              <w:br/>
            </w:r>
            <w:r>
              <w:rPr>
                <w:noProof/>
                <w:sz w:val="2"/>
              </w:rPr>
              <w:t>24ed5353-2c20-4c2a-9dc7-09bc8a5a30cb</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90 </w:t>
            </w:r>
            <w:r>
              <w:rPr>
                <w:noProof/>
                <w:sz w:val="16"/>
              </w:rPr>
              <w:br/>
            </w:r>
            <w:r>
              <w:rPr>
                <w:noProof/>
                <w:sz w:val="2"/>
              </w:rPr>
              <w:t>4fb9f415-23f5-45b2-a175-83a45c07a527</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91 </w:t>
            </w:r>
            <w:r>
              <w:rPr>
                <w:noProof/>
                <w:sz w:val="16"/>
              </w:rPr>
              <w:br/>
            </w:r>
            <w:r>
              <w:rPr>
                <w:noProof/>
                <w:sz w:val="2"/>
              </w:rPr>
              <w:t>9d4f6295-6e64-406a-8a06-89346dd106fb</w:t>
            </w:r>
          </w:p>
        </w:tc>
        <w:tc>
          <w:tcPr>
            <w:tcW w:w="7407" w:type="dxa"/>
            <w:shd w:val="clear" w:color="auto" w:fill="F2F2F2" w:themeFill="background1" w:themeFillShade="F2"/>
          </w:tcPr>
          <w:p w:rsidR="00000000" w:rsidRDefault="00E73530">
            <w:pPr>
              <w:rPr>
                <w:noProof/>
              </w:rPr>
            </w:pPr>
            <w:r>
              <w:rPr>
                <w:noProof/>
              </w:rPr>
              <w:t xml:space="preserve">Provides a set of alternate audio streams for </w:t>
            </w:r>
            <w:r>
              <w:rPr>
                <w:rStyle w:val="mqInternal"/>
                <w:noProof/>
              </w:rPr>
              <w:t>[1}[2]{3]</w:t>
            </w:r>
            <w:r>
              <w:rPr>
                <w:noProof/>
              </w:rPr>
              <w:t xml:space="preserve"> playlists.</w:t>
            </w:r>
          </w:p>
        </w:tc>
        <w:tc>
          <w:tcPr>
            <w:tcW w:w="7407" w:type="dxa"/>
          </w:tcPr>
          <w:p w:rsidR="00000000" w:rsidRDefault="00E73530">
            <w:pPr>
              <w:rPr>
                <w:lang w:val="de-DE"/>
              </w:rPr>
            </w:pPr>
            <w:r>
              <w:rPr>
                <w:lang w:val="de-DE"/>
              </w:rPr>
              <w:t>Bietet eine Reihe vo</w:t>
            </w:r>
            <w:r>
              <w:rPr>
                <w:lang w:val="de-DE"/>
              </w:rPr>
              <w:t>n alternativen Audio-Streams f</w:t>
            </w:r>
            <w:r>
              <w:rPr>
                <w:lang w:val="de-DE"/>
              </w:rPr>
              <w:t>ü</w:t>
            </w:r>
            <w:r>
              <w:rPr>
                <w:lang w:val="de-DE"/>
              </w:rPr>
              <w:t xml:space="preserve">r </w:t>
            </w:r>
            <w:r>
              <w:rPr>
                <w:rStyle w:val="mqInternal"/>
                <w:noProof/>
                <w:lang w:val="de-DE"/>
              </w:rPr>
              <w:t>[1}[2]{3]</w:t>
            </w:r>
            <w:r>
              <w:rPr>
                <w:lang w:val="de-DE"/>
              </w:rPr>
              <w:t xml:space="preserve"> Wiedergabelisten.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92 </w:t>
            </w:r>
            <w:r>
              <w:rPr>
                <w:noProof/>
                <w:sz w:val="16"/>
              </w:rPr>
              <w:br/>
            </w:r>
            <w:r>
              <w:rPr>
                <w:noProof/>
                <w:sz w:val="2"/>
              </w:rPr>
              <w:t>f07fc9a4-56e8-4b81-9665-5fb1c75d8665</w:t>
            </w:r>
          </w:p>
        </w:tc>
        <w:tc>
          <w:tcPr>
            <w:tcW w:w="7407" w:type="dxa"/>
            <w:shd w:val="clear" w:color="auto" w:fill="F2F2F2" w:themeFill="background1" w:themeFillShade="F2"/>
          </w:tcPr>
          <w:p w:rsidR="00000000" w:rsidRDefault="00E73530">
            <w:pPr>
              <w:rPr>
                <w:noProof/>
              </w:rPr>
            </w:pPr>
            <w:r>
              <w:rPr>
                <w:rStyle w:val="mqInternal"/>
                <w:noProof/>
              </w:rPr>
              <w:t>[1}</w:t>
            </w:r>
            <w:r>
              <w:rPr>
                <w:noProof/>
              </w:rPr>
              <w:t xml:space="preserve">Requires </w:t>
            </w:r>
            <w:r>
              <w:rPr>
                <w:rStyle w:val="mqInternal"/>
                <w:noProof/>
              </w:rPr>
              <w:t>[2}[3}[4]{5]{6]</w:t>
            </w:r>
            <w:r>
              <w:rPr>
                <w:noProof/>
              </w:rPr>
              <w:t xml:space="preserve"> to be 4 or greater.</w:t>
            </w:r>
            <w:r>
              <w:rPr>
                <w:rStyle w:val="mqInternal"/>
                <w:noProof/>
              </w:rPr>
              <w:t>{7]</w:t>
            </w:r>
          </w:p>
        </w:tc>
        <w:tc>
          <w:tcPr>
            <w:tcW w:w="7407" w:type="dxa"/>
          </w:tcPr>
          <w:p w:rsidR="00000000" w:rsidRDefault="00E73530">
            <w:pPr>
              <w:rPr>
                <w:lang w:val="de-DE"/>
              </w:rPr>
            </w:pPr>
            <w:r>
              <w:rPr>
                <w:rStyle w:val="mqInternal"/>
                <w:noProof/>
                <w:lang w:val="de-DE"/>
              </w:rPr>
              <w:t>[1}</w:t>
            </w:r>
            <w:r>
              <w:rPr>
                <w:lang w:val="de-DE"/>
              </w:rPr>
              <w:t>Ben</w:t>
            </w:r>
            <w:r>
              <w:rPr>
                <w:lang w:val="de-DE"/>
              </w:rPr>
              <w:t>ö</w:t>
            </w:r>
            <w:r>
              <w:rPr>
                <w:lang w:val="de-DE"/>
              </w:rPr>
              <w:t xml:space="preserve">tigt </w:t>
            </w:r>
            <w:r>
              <w:rPr>
                <w:rStyle w:val="mqInternal"/>
                <w:noProof/>
                <w:lang w:val="de-DE"/>
              </w:rPr>
              <w:t>[2}[3}[4]{5]{6]</w:t>
            </w:r>
            <w:r>
              <w:rPr>
                <w:lang w:val="de-DE"/>
              </w:rPr>
              <w:t xml:space="preserve"> 4 oder h</w:t>
            </w:r>
            <w:r>
              <w:rPr>
                <w:lang w:val="de-DE"/>
              </w:rPr>
              <w:t>ö</w:t>
            </w:r>
            <w:r>
              <w:rPr>
                <w:lang w:val="de-DE"/>
              </w:rPr>
              <w:t>her sein.</w:t>
            </w:r>
            <w:r>
              <w:rPr>
                <w:rStyle w:val="mqInternal"/>
                <w:noProof/>
                <w:lang w:val="de-DE"/>
              </w:rPr>
              <w:t>{7]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93 </w:t>
            </w:r>
            <w:r>
              <w:rPr>
                <w:noProof/>
                <w:sz w:val="16"/>
              </w:rPr>
              <w:br/>
            </w:r>
            <w:r>
              <w:rPr>
                <w:noProof/>
                <w:sz w:val="2"/>
              </w:rPr>
              <w:t>c66e7c23-ba6b-400d-8b77-a5d973be311b</w:t>
            </w:r>
          </w:p>
        </w:tc>
        <w:tc>
          <w:tcPr>
            <w:tcW w:w="7407" w:type="dxa"/>
            <w:shd w:val="clear" w:color="auto" w:fill="F2F2F2" w:themeFill="background1" w:themeFillShade="F2"/>
          </w:tcPr>
          <w:p w:rsidR="00000000" w:rsidRDefault="00E73530">
            <w:pPr>
              <w:rPr>
                <w:noProof/>
              </w:rPr>
            </w:pPr>
            <w:r>
              <w:rPr>
                <w:noProof/>
              </w:rPr>
              <w:t xml:space="preserve">This option will insert </w:t>
            </w:r>
            <w:r>
              <w:rPr>
                <w:rStyle w:val="mqInternal"/>
                <w:noProof/>
              </w:rPr>
              <w:t>[1}[2]{3]</w:t>
            </w:r>
            <w:r>
              <w:rPr>
                <w:noProof/>
              </w:rPr>
              <w:t xml:space="preserve"> tags into the playlist.</w:t>
            </w:r>
          </w:p>
        </w:tc>
        <w:tc>
          <w:tcPr>
            <w:tcW w:w="7407" w:type="dxa"/>
          </w:tcPr>
          <w:p w:rsidR="00000000" w:rsidRDefault="00E73530">
            <w:pPr>
              <w:rPr>
                <w:lang w:val="de-DE"/>
              </w:rPr>
            </w:pPr>
            <w:r>
              <w:rPr>
                <w:lang w:val="de-DE"/>
              </w:rPr>
              <w:t>Diese Option wird eingef</w:t>
            </w:r>
            <w:r>
              <w:rPr>
                <w:lang w:val="de-DE"/>
              </w:rPr>
              <w:t>ü</w:t>
            </w:r>
            <w:r>
              <w:rPr>
                <w:lang w:val="de-DE"/>
              </w:rPr>
              <w:t xml:space="preserve">gt </w:t>
            </w:r>
            <w:r>
              <w:rPr>
                <w:rStyle w:val="mqInternal"/>
                <w:noProof/>
                <w:lang w:val="de-DE"/>
              </w:rPr>
              <w:t>[1}[2]{3]</w:t>
            </w:r>
            <w:r>
              <w:rPr>
                <w:lang w:val="de-DE"/>
              </w:rPr>
              <w:t xml:space="preserve"> Tags in die Wiedergabeliste.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94 </w:t>
            </w:r>
            <w:r>
              <w:rPr>
                <w:noProof/>
                <w:sz w:val="16"/>
              </w:rPr>
              <w:br/>
            </w:r>
            <w:r>
              <w:rPr>
                <w:noProof/>
                <w:sz w:val="2"/>
              </w:rPr>
              <w:t>e46e9691-dc19-4692-9272-6baaf848a24b</w:t>
            </w:r>
          </w:p>
        </w:tc>
        <w:tc>
          <w:tcPr>
            <w:tcW w:w="7407" w:type="dxa"/>
            <w:shd w:val="clear" w:color="auto" w:fill="F2F2F2" w:themeFill="background1" w:themeFillShade="F2"/>
          </w:tcPr>
          <w:p w:rsidR="00000000" w:rsidRDefault="00E73530">
            <w:pPr>
              <w:rPr>
                <w:noProof/>
              </w:rPr>
            </w:pPr>
            <w:r>
              <w:rPr>
                <w:noProof/>
              </w:rPr>
              <w:t xml:space="preserve">If </w:t>
            </w:r>
            <w:r>
              <w:rPr>
                <w:rStyle w:val="mqInternal"/>
                <w:noProof/>
              </w:rPr>
              <w:t>[1}[2]{3]</w:t>
            </w:r>
            <w:r>
              <w:rPr>
                <w:noProof/>
              </w:rPr>
              <w:t xml:space="preserve"> is not set, then a name will be generated based on the given </w:t>
            </w:r>
            <w:r>
              <w:rPr>
                <w:rStyle w:val="mqInternal"/>
                <w:noProof/>
              </w:rPr>
              <w:t>[1}[5]{3]</w:t>
            </w:r>
            <w:r>
              <w:rPr>
                <w:noProof/>
              </w:rPr>
              <w:t>.</w:t>
            </w:r>
          </w:p>
        </w:tc>
        <w:tc>
          <w:tcPr>
            <w:tcW w:w="7407" w:type="dxa"/>
          </w:tcPr>
          <w:p w:rsidR="00000000" w:rsidRDefault="00E73530">
            <w:pPr>
              <w:rPr>
                <w:lang w:val="de-DE"/>
              </w:rPr>
            </w:pPr>
            <w:r>
              <w:rPr>
                <w:lang w:val="de-DE"/>
              </w:rPr>
              <w:t xml:space="preserve">Wenn </w:t>
            </w:r>
            <w:r>
              <w:rPr>
                <w:rStyle w:val="mqInternal"/>
                <w:noProof/>
                <w:lang w:val="de-DE"/>
              </w:rPr>
              <w:t>[1}[2]{3]</w:t>
            </w:r>
            <w:r>
              <w:rPr>
                <w:lang w:val="de-DE"/>
              </w:rPr>
              <w:t xml:space="preserve"> Wird dies nicht festgelegt, wird ein Name basierend auf dem angegebenen Wert generiert </w:t>
            </w:r>
            <w:r>
              <w:rPr>
                <w:rStyle w:val="mqInternal"/>
                <w:noProof/>
                <w:lang w:val="de-DE"/>
              </w:rPr>
              <w:t>[1}[5]{3]</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95 </w:t>
            </w:r>
            <w:r>
              <w:rPr>
                <w:noProof/>
                <w:sz w:val="16"/>
              </w:rPr>
              <w:br/>
            </w:r>
            <w:r>
              <w:rPr>
                <w:noProof/>
                <w:sz w:val="2"/>
              </w:rPr>
              <w:t>ad13be5c-704c-481f-8ad0-b7afc6ece50c</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Options for Alternate Audio Renditions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Optionen f</w:t>
            </w:r>
            <w:r>
              <w:rPr>
                <w:lang w:val="de-DE"/>
              </w:rPr>
              <w:t>ü</w:t>
            </w:r>
            <w:r>
              <w:rPr>
                <w:lang w:val="de-DE"/>
              </w:rPr>
              <w:t>r alternative Audio-Wiederga</w:t>
            </w:r>
            <w:r>
              <w:rPr>
                <w:lang w:val="de-DE"/>
              </w:rPr>
              <w:t>ben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96 </w:t>
            </w:r>
            <w:r>
              <w:rPr>
                <w:noProof/>
                <w:sz w:val="16"/>
              </w:rPr>
              <w:br/>
            </w:r>
            <w:r>
              <w:rPr>
                <w:noProof/>
                <w:sz w:val="2"/>
              </w:rPr>
              <w:t>1c8ad997-fb40-45cc-be9f-0f83e56ef52b</w:t>
            </w:r>
          </w:p>
        </w:tc>
        <w:tc>
          <w:tcPr>
            <w:tcW w:w="7407" w:type="dxa"/>
            <w:shd w:val="clear" w:color="auto" w:fill="F2F2F2" w:themeFill="background1" w:themeFillShade="F2"/>
          </w:tcPr>
          <w:p w:rsidR="00000000" w:rsidRDefault="00E73530">
            <w:pPr>
              <w:rPr>
                <w:noProof/>
              </w:rPr>
            </w:pPr>
            <w:r>
              <w:rPr>
                <w:rStyle w:val="mqInternal"/>
                <w:noProof/>
              </w:rPr>
              <w:t>[1}[2}[3]{4]</w:t>
            </w:r>
            <w:r>
              <w:rPr>
                <w:noProof/>
              </w:rPr>
              <w:t>:</w:t>
            </w:r>
            <w:r>
              <w:rPr>
                <w:rStyle w:val="mqInternal"/>
                <w:noProof/>
              </w:rPr>
              <w:t>{5]</w:t>
            </w:r>
          </w:p>
        </w:tc>
        <w:tc>
          <w:tcPr>
            <w:tcW w:w="7407" w:type="dxa"/>
          </w:tcPr>
          <w:p w:rsidR="00000000" w:rsidRDefault="00E73530">
            <w:pPr>
              <w:rPr>
                <w:lang w:val="de-DE"/>
              </w:rPr>
            </w:pPr>
            <w:r>
              <w:rPr>
                <w:rStyle w:val="mqInternal"/>
                <w:noProof/>
                <w:lang w:val="de-DE"/>
              </w:rPr>
              <w:t>[1}[2}[3]{4]</w:t>
            </w:r>
            <w:r>
              <w:rPr>
                <w:lang w:val="de-DE"/>
              </w:rPr>
              <w:t>:</w:t>
            </w:r>
            <w:r>
              <w:rPr>
                <w:rStyle w:val="mqInternal"/>
                <w:noProof/>
                <w:lang w:val="de-DE"/>
              </w:rPr>
              <w:t>{5]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97 </w:t>
            </w:r>
            <w:r>
              <w:rPr>
                <w:noProof/>
                <w:sz w:val="16"/>
              </w:rPr>
              <w:br/>
            </w:r>
            <w:r>
              <w:rPr>
                <w:noProof/>
                <w:sz w:val="2"/>
              </w:rPr>
              <w:t>62597b14-cd75-42de-b958-153e48fca87a</w:t>
            </w:r>
          </w:p>
        </w:tc>
        <w:tc>
          <w:tcPr>
            <w:tcW w:w="7407" w:type="dxa"/>
            <w:shd w:val="clear" w:color="auto" w:fill="F2F2F2" w:themeFill="background1" w:themeFillShade="F2"/>
          </w:tcPr>
          <w:p w:rsidR="00000000" w:rsidRDefault="00E73530">
            <w:pPr>
              <w:rPr>
                <w:noProof/>
              </w:rPr>
            </w:pPr>
            <w:r>
              <w:rPr>
                <w:noProof/>
              </w:rPr>
              <w:t>The ISO 639 code for the language of the audio track, like "en", "es", or "zh".</w:t>
            </w:r>
          </w:p>
        </w:tc>
        <w:tc>
          <w:tcPr>
            <w:tcW w:w="7407" w:type="dxa"/>
          </w:tcPr>
          <w:p w:rsidR="00000000" w:rsidRDefault="00E73530">
            <w:pPr>
              <w:rPr>
                <w:lang w:val="de-DE"/>
              </w:rPr>
            </w:pPr>
            <w:r>
              <w:rPr>
                <w:lang w:val="de-DE"/>
              </w:rPr>
              <w:t>Der ISO 639-Code f</w:t>
            </w:r>
            <w:r>
              <w:rPr>
                <w:lang w:val="de-DE"/>
              </w:rPr>
              <w:t>ü</w:t>
            </w:r>
            <w:r>
              <w:rPr>
                <w:lang w:val="de-DE"/>
              </w:rPr>
              <w:t>r die Sprache der Audiospur, z. B. "en", "es" oder "zh".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98 </w:t>
            </w:r>
            <w:r>
              <w:rPr>
                <w:noProof/>
                <w:sz w:val="16"/>
              </w:rPr>
              <w:br/>
            </w:r>
            <w:r>
              <w:rPr>
                <w:noProof/>
                <w:sz w:val="2"/>
              </w:rPr>
              <w:t>f7775bc7-b45b-4147-a5fa-a2d3fab85c4d</w:t>
            </w:r>
          </w:p>
        </w:tc>
        <w:tc>
          <w:tcPr>
            <w:tcW w:w="7407" w:type="dxa"/>
            <w:shd w:val="clear" w:color="auto" w:fill="F2F2F2" w:themeFill="background1" w:themeFillShade="F2"/>
          </w:tcPr>
          <w:p w:rsidR="00000000" w:rsidRDefault="00E73530">
            <w:pPr>
              <w:rPr>
                <w:noProof/>
              </w:rPr>
            </w:pPr>
            <w:r>
              <w:rPr>
                <w:rStyle w:val="mqInternal"/>
                <w:noProof/>
              </w:rPr>
              <w:t>[1}[2}[3]{4]</w:t>
            </w:r>
            <w:r>
              <w:rPr>
                <w:noProof/>
              </w:rPr>
              <w:t xml:space="preserve"> (optional):</w:t>
            </w:r>
            <w:r>
              <w:rPr>
                <w:rStyle w:val="mqInternal"/>
                <w:noProof/>
              </w:rPr>
              <w:t>{5]</w:t>
            </w:r>
          </w:p>
        </w:tc>
        <w:tc>
          <w:tcPr>
            <w:tcW w:w="7407" w:type="dxa"/>
          </w:tcPr>
          <w:p w:rsidR="00000000" w:rsidRDefault="00E73530">
            <w:pPr>
              <w:rPr>
                <w:lang w:val="de-DE"/>
              </w:rPr>
            </w:pPr>
            <w:r>
              <w:rPr>
                <w:rStyle w:val="mqInternal"/>
                <w:noProof/>
                <w:lang w:val="de-DE"/>
              </w:rPr>
              <w:t>[1}[2}[3]{4]</w:t>
            </w:r>
            <w:r>
              <w:rPr>
                <w:lang w:val="de-DE"/>
              </w:rPr>
              <w:t xml:space="preserve"> (Optional):</w:t>
            </w:r>
            <w:r>
              <w:rPr>
                <w:rStyle w:val="mqInternal"/>
                <w:noProof/>
                <w:lang w:val="de-DE"/>
              </w:rPr>
              <w:t>{5]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99 </w:t>
            </w:r>
            <w:r>
              <w:rPr>
                <w:noProof/>
                <w:sz w:val="16"/>
              </w:rPr>
              <w:br/>
            </w:r>
            <w:r>
              <w:rPr>
                <w:noProof/>
                <w:sz w:val="2"/>
              </w:rPr>
              <w:t>7b728770-ffe8-4e6a-8c7a-dd4a5eff99c4</w:t>
            </w:r>
          </w:p>
        </w:tc>
        <w:tc>
          <w:tcPr>
            <w:tcW w:w="7407" w:type="dxa"/>
            <w:shd w:val="clear" w:color="auto" w:fill="F2F2F2" w:themeFill="background1" w:themeFillShade="F2"/>
          </w:tcPr>
          <w:p w:rsidR="00000000" w:rsidRDefault="00E73530">
            <w:pPr>
              <w:rPr>
                <w:noProof/>
              </w:rPr>
            </w:pPr>
            <w:r>
              <w:rPr>
                <w:noProof/>
              </w:rPr>
              <w:t>The name of the alternate audio group.</w:t>
            </w:r>
          </w:p>
        </w:tc>
        <w:tc>
          <w:tcPr>
            <w:tcW w:w="7407" w:type="dxa"/>
          </w:tcPr>
          <w:p w:rsidR="00000000" w:rsidRDefault="00E73530">
            <w:pPr>
              <w:rPr>
                <w:lang w:val="de-DE"/>
              </w:rPr>
            </w:pPr>
            <w:r>
              <w:rPr>
                <w:lang w:val="de-DE"/>
              </w:rPr>
              <w:t>Der Name der alterna</w:t>
            </w:r>
            <w:r>
              <w:rPr>
                <w:lang w:val="de-DE"/>
              </w:rPr>
              <w:t>tiven Audiogruppe.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100 </w:t>
            </w:r>
            <w:r>
              <w:rPr>
                <w:noProof/>
                <w:sz w:val="16"/>
              </w:rPr>
              <w:br/>
            </w:r>
            <w:r>
              <w:rPr>
                <w:noProof/>
                <w:sz w:val="2"/>
              </w:rPr>
              <w:t>6560890e-d643-404a-97fc-ce20a521fc55</w:t>
            </w:r>
          </w:p>
        </w:tc>
        <w:tc>
          <w:tcPr>
            <w:tcW w:w="7407" w:type="dxa"/>
            <w:shd w:val="clear" w:color="auto" w:fill="F2F2F2" w:themeFill="background1" w:themeFillShade="F2"/>
          </w:tcPr>
          <w:p w:rsidR="00000000" w:rsidRDefault="00E73530">
            <w:pPr>
              <w:rPr>
                <w:noProof/>
              </w:rPr>
            </w:pPr>
            <w:r>
              <w:rPr>
                <w:noProof/>
              </w:rPr>
              <w:t>If name is not set, this will default to the language name.</w:t>
            </w:r>
          </w:p>
        </w:tc>
        <w:tc>
          <w:tcPr>
            <w:tcW w:w="7407" w:type="dxa"/>
          </w:tcPr>
          <w:p w:rsidR="00000000" w:rsidRDefault="00E73530">
            <w:pPr>
              <w:rPr>
                <w:lang w:val="de-DE"/>
              </w:rPr>
            </w:pPr>
            <w:r>
              <w:rPr>
                <w:lang w:val="de-DE"/>
              </w:rPr>
              <w:t>Wenn der Name nicht festgelegt ist, wird standardm</w:t>
            </w:r>
            <w:r>
              <w:rPr>
                <w:lang w:val="de-DE"/>
              </w:rPr>
              <w:t>äß</w:t>
            </w:r>
            <w:r>
              <w:rPr>
                <w:lang w:val="de-DE"/>
              </w:rPr>
              <w:t>ig der Sprachname verwendet.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101 </w:t>
            </w:r>
            <w:r>
              <w:rPr>
                <w:noProof/>
                <w:sz w:val="16"/>
              </w:rPr>
              <w:br/>
            </w:r>
            <w:r>
              <w:rPr>
                <w:noProof/>
                <w:sz w:val="2"/>
              </w:rPr>
              <w:t>db2e68e6-1c79-465d-8d97-ab45a48a27bc</w:t>
            </w:r>
          </w:p>
        </w:tc>
        <w:tc>
          <w:tcPr>
            <w:tcW w:w="7407" w:type="dxa"/>
            <w:shd w:val="clear" w:color="auto" w:fill="F2F2F2" w:themeFill="background1" w:themeFillShade="F2"/>
          </w:tcPr>
          <w:p w:rsidR="00000000" w:rsidRDefault="00E73530">
            <w:pPr>
              <w:rPr>
                <w:noProof/>
              </w:rPr>
            </w:pPr>
            <w:r>
              <w:rPr>
                <w:rStyle w:val="mqInternal"/>
                <w:noProof/>
              </w:rPr>
              <w:t>[1}[2}[3]{</w:t>
            </w:r>
            <w:r>
              <w:rPr>
                <w:rStyle w:val="mqInternal"/>
                <w:noProof/>
              </w:rPr>
              <w:t>4]</w:t>
            </w:r>
            <w:r>
              <w:rPr>
                <w:noProof/>
              </w:rPr>
              <w:t xml:space="preserve"> (optional):</w:t>
            </w:r>
            <w:r>
              <w:rPr>
                <w:rStyle w:val="mqInternal"/>
                <w:noProof/>
              </w:rPr>
              <w:t>{5]</w:t>
            </w:r>
          </w:p>
        </w:tc>
        <w:tc>
          <w:tcPr>
            <w:tcW w:w="7407" w:type="dxa"/>
          </w:tcPr>
          <w:p w:rsidR="00000000" w:rsidRDefault="00E73530">
            <w:pPr>
              <w:rPr>
                <w:lang w:val="de-DE"/>
              </w:rPr>
            </w:pPr>
            <w:r>
              <w:rPr>
                <w:rStyle w:val="mqInternal"/>
                <w:noProof/>
                <w:lang w:val="de-DE"/>
              </w:rPr>
              <w:t>[1}[2}[3]{4]</w:t>
            </w:r>
            <w:r>
              <w:rPr>
                <w:lang w:val="de-DE"/>
              </w:rPr>
              <w:t xml:space="preserve"> (Optional):</w:t>
            </w:r>
            <w:r>
              <w:rPr>
                <w:rStyle w:val="mqInternal"/>
                <w:noProof/>
                <w:lang w:val="de-DE"/>
              </w:rPr>
              <w:t>{5]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102 </w:t>
            </w:r>
            <w:r>
              <w:rPr>
                <w:noProof/>
                <w:sz w:val="16"/>
              </w:rPr>
              <w:br/>
            </w:r>
            <w:r>
              <w:rPr>
                <w:noProof/>
                <w:sz w:val="2"/>
              </w:rPr>
              <w:t>057d5665-ce14-4e8e-a2cd-6ccaae8d0746</w:t>
            </w:r>
          </w:p>
        </w:tc>
        <w:tc>
          <w:tcPr>
            <w:tcW w:w="7407" w:type="dxa"/>
            <w:shd w:val="clear" w:color="auto" w:fill="F2F2F2" w:themeFill="background1" w:themeFillShade="F2"/>
          </w:tcPr>
          <w:p w:rsidR="00000000" w:rsidRDefault="00E73530">
            <w:pPr>
              <w:rPr>
                <w:noProof/>
              </w:rPr>
            </w:pPr>
            <w:r>
              <w:rPr>
                <w:noProof/>
              </w:rPr>
              <w:t>An optional path to the M3U8 playlist for this audio rendition.</w:t>
            </w:r>
          </w:p>
        </w:tc>
        <w:tc>
          <w:tcPr>
            <w:tcW w:w="7407" w:type="dxa"/>
          </w:tcPr>
          <w:p w:rsidR="00000000" w:rsidRDefault="00E73530">
            <w:pPr>
              <w:rPr>
                <w:lang w:val="de-DE"/>
              </w:rPr>
            </w:pPr>
            <w:r>
              <w:rPr>
                <w:lang w:val="de-DE"/>
              </w:rPr>
              <w:t>Ein optionaler Pfad zur M3U8-Wiedergabeliste f</w:t>
            </w:r>
            <w:r>
              <w:rPr>
                <w:lang w:val="de-DE"/>
              </w:rPr>
              <w:t>ü</w:t>
            </w:r>
            <w:r>
              <w:rPr>
                <w:lang w:val="de-DE"/>
              </w:rPr>
              <w:t>r diese Audiowiedergabe.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103 </w:t>
            </w:r>
            <w:r>
              <w:rPr>
                <w:noProof/>
                <w:sz w:val="16"/>
              </w:rPr>
              <w:br/>
            </w:r>
            <w:r>
              <w:rPr>
                <w:noProof/>
                <w:sz w:val="2"/>
              </w:rPr>
              <w:t>0c183f2e-ead5-44f1-8339-7c32e86f7b32</w:t>
            </w:r>
          </w:p>
        </w:tc>
        <w:tc>
          <w:tcPr>
            <w:tcW w:w="7407" w:type="dxa"/>
            <w:shd w:val="clear" w:color="auto" w:fill="F2F2F2" w:themeFill="background1" w:themeFillShade="F2"/>
          </w:tcPr>
          <w:p w:rsidR="00000000" w:rsidRDefault="00E73530">
            <w:pPr>
              <w:rPr>
                <w:noProof/>
              </w:rPr>
            </w:pPr>
            <w:r>
              <w:rPr>
                <w:noProof/>
              </w:rPr>
              <w:t>If the path is not set, this alternate audio stream describes the audio contained in the source stream.</w:t>
            </w:r>
          </w:p>
        </w:tc>
        <w:tc>
          <w:tcPr>
            <w:tcW w:w="7407" w:type="dxa"/>
          </w:tcPr>
          <w:p w:rsidR="00000000" w:rsidRDefault="00E73530">
            <w:pPr>
              <w:rPr>
                <w:lang w:val="de-DE"/>
              </w:rPr>
            </w:pPr>
            <w:r>
              <w:rPr>
                <w:lang w:val="de-DE"/>
              </w:rPr>
              <w:t>Wenn der Pfad nicht festgelegt ist, beschreibt dieser alternative Audiostream das im Quelldatenstrom enthaltene Aud</w:t>
            </w:r>
            <w:r>
              <w:rPr>
                <w:lang w:val="de-DE"/>
              </w:rPr>
              <w:t>io.</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104 </w:t>
            </w:r>
            <w:r>
              <w:rPr>
                <w:noProof/>
                <w:sz w:val="16"/>
              </w:rPr>
              <w:br/>
            </w:r>
            <w:r>
              <w:rPr>
                <w:noProof/>
                <w:sz w:val="2"/>
              </w:rPr>
              <w:t>6a45082b-b9ec-43b2-b522-dcb5b77063f0</w:t>
            </w:r>
          </w:p>
        </w:tc>
        <w:tc>
          <w:tcPr>
            <w:tcW w:w="7407" w:type="dxa"/>
            <w:shd w:val="clear" w:color="auto" w:fill="F2F2F2" w:themeFill="background1" w:themeFillShade="F2"/>
          </w:tcPr>
          <w:p w:rsidR="00000000" w:rsidRDefault="00E73530">
            <w:pPr>
              <w:rPr>
                <w:noProof/>
              </w:rPr>
            </w:pPr>
            <w:r>
              <w:rPr>
                <w:rStyle w:val="mqInternal"/>
                <w:noProof/>
              </w:rPr>
              <w:t>[1}[2}[3]{4]</w:t>
            </w:r>
            <w:r>
              <w:rPr>
                <w:noProof/>
              </w:rPr>
              <w:t xml:space="preserve"> (optional):</w:t>
            </w:r>
            <w:r>
              <w:rPr>
                <w:rStyle w:val="mqInternal"/>
                <w:noProof/>
              </w:rPr>
              <w:t>{5]</w:t>
            </w:r>
          </w:p>
        </w:tc>
        <w:tc>
          <w:tcPr>
            <w:tcW w:w="7407" w:type="dxa"/>
          </w:tcPr>
          <w:p w:rsidR="00000000" w:rsidRDefault="00E73530">
            <w:pPr>
              <w:rPr>
                <w:lang w:val="de-DE"/>
              </w:rPr>
            </w:pPr>
            <w:r>
              <w:rPr>
                <w:rStyle w:val="mqInternal"/>
                <w:noProof/>
                <w:lang w:val="de-DE"/>
              </w:rPr>
              <w:t>[1}[2}[3]{4]</w:t>
            </w:r>
            <w:r>
              <w:rPr>
                <w:lang w:val="de-DE"/>
              </w:rPr>
              <w:t xml:space="preserve"> (Optional):</w:t>
            </w:r>
            <w:r>
              <w:rPr>
                <w:rStyle w:val="mqInternal"/>
                <w:noProof/>
                <w:lang w:val="de-DE"/>
              </w:rPr>
              <w:t>{5]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105 </w:t>
            </w:r>
            <w:r>
              <w:rPr>
                <w:noProof/>
                <w:sz w:val="16"/>
              </w:rPr>
              <w:br/>
            </w:r>
            <w:r>
              <w:rPr>
                <w:noProof/>
                <w:sz w:val="2"/>
              </w:rPr>
              <w:t>899a6627-5a5f-4bf5-9310-c5d5c5021ef2</w:t>
            </w:r>
          </w:p>
        </w:tc>
        <w:tc>
          <w:tcPr>
            <w:tcW w:w="7407" w:type="dxa"/>
            <w:shd w:val="clear" w:color="auto" w:fill="F2F2F2" w:themeFill="background1" w:themeFillShade="F2"/>
          </w:tcPr>
          <w:p w:rsidR="00000000" w:rsidRDefault="00E73530">
            <w:pPr>
              <w:rPr>
                <w:noProof/>
              </w:rPr>
            </w:pPr>
            <w:r>
              <w:rPr>
                <w:noProof/>
              </w:rPr>
              <w:t>The label on a media output of the same job.</w:t>
            </w:r>
          </w:p>
        </w:tc>
        <w:tc>
          <w:tcPr>
            <w:tcW w:w="7407" w:type="dxa"/>
          </w:tcPr>
          <w:p w:rsidR="00000000" w:rsidRDefault="00E73530">
            <w:pPr>
              <w:rPr>
                <w:lang w:val="de-DE"/>
              </w:rPr>
            </w:pPr>
            <w:r>
              <w:rPr>
                <w:lang w:val="de-DE"/>
              </w:rPr>
              <w:t>Das Etikett auf einer Medienausgabe desselben Jobs.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106 </w:t>
            </w:r>
            <w:r>
              <w:rPr>
                <w:noProof/>
                <w:sz w:val="16"/>
              </w:rPr>
              <w:br/>
            </w:r>
            <w:r>
              <w:rPr>
                <w:noProof/>
                <w:sz w:val="2"/>
              </w:rPr>
              <w:t>31b750a</w:t>
            </w:r>
            <w:r>
              <w:rPr>
                <w:noProof/>
                <w:sz w:val="2"/>
              </w:rPr>
              <w:t>2-ab7a-405f-baa7-dbb36d626966</w:t>
            </w:r>
          </w:p>
        </w:tc>
        <w:tc>
          <w:tcPr>
            <w:tcW w:w="7407" w:type="dxa"/>
            <w:shd w:val="clear" w:color="auto" w:fill="F2F2F2" w:themeFill="background1" w:themeFillShade="F2"/>
          </w:tcPr>
          <w:p w:rsidR="00000000" w:rsidRDefault="00E73530">
            <w:pPr>
              <w:rPr>
                <w:noProof/>
              </w:rPr>
            </w:pPr>
            <w:r>
              <w:rPr>
                <w:noProof/>
              </w:rPr>
              <w:t>This can be used to set the codec for renditions that use this audio stream.</w:t>
            </w:r>
          </w:p>
        </w:tc>
        <w:tc>
          <w:tcPr>
            <w:tcW w:w="7407" w:type="dxa"/>
          </w:tcPr>
          <w:p w:rsidR="00000000" w:rsidRDefault="00E73530">
            <w:pPr>
              <w:rPr>
                <w:lang w:val="de-DE"/>
              </w:rPr>
            </w:pPr>
            <w:r>
              <w:rPr>
                <w:lang w:val="de-DE"/>
              </w:rPr>
              <w:t>Dies kann verwendet werden, um den Codec f</w:t>
            </w:r>
            <w:r>
              <w:rPr>
                <w:lang w:val="de-DE"/>
              </w:rPr>
              <w:t>ü</w:t>
            </w:r>
            <w:r>
              <w:rPr>
                <w:lang w:val="de-DE"/>
              </w:rPr>
              <w:t>r Wiedergaben festzulegen, die diesen Audiostream verwenden.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109 </w:t>
            </w:r>
            <w:r>
              <w:rPr>
                <w:noProof/>
                <w:sz w:val="16"/>
              </w:rPr>
              <w:br/>
            </w:r>
            <w:r>
              <w:rPr>
                <w:noProof/>
                <w:sz w:val="2"/>
              </w:rPr>
              <w:t>65d5bbd3-5088-4da8-9581-10a5333b0e89</w:t>
            </w:r>
          </w:p>
        </w:tc>
        <w:tc>
          <w:tcPr>
            <w:tcW w:w="7407" w:type="dxa"/>
            <w:shd w:val="clear" w:color="auto" w:fill="F2F2F2" w:themeFill="background1" w:themeFillShade="F2"/>
          </w:tcPr>
          <w:p w:rsidR="00000000" w:rsidRDefault="00E73530">
            <w:pPr>
              <w:rPr>
                <w:noProof/>
              </w:rPr>
            </w:pPr>
            <w:r>
              <w:rPr>
                <w:rStyle w:val="mqInternal"/>
                <w:noProof/>
              </w:rPr>
              <w:t>[1</w:t>
            </w:r>
            <w:r>
              <w:rPr>
                <w:rStyle w:val="mqInternal"/>
                <w:noProof/>
              </w:rPr>
              <w:t>}</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110 </w:t>
            </w:r>
            <w:r>
              <w:rPr>
                <w:noProof/>
                <w:sz w:val="16"/>
              </w:rPr>
              <w:br/>
            </w:r>
            <w:r>
              <w:rPr>
                <w:noProof/>
                <w:sz w:val="2"/>
              </w:rPr>
              <w:t>65f6cd4c-4331-49bb-992f-4e7b4d8249f2</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111 </w:t>
            </w:r>
            <w:r>
              <w:rPr>
                <w:noProof/>
                <w:sz w:val="16"/>
              </w:rPr>
              <w:br/>
            </w:r>
            <w:r>
              <w:rPr>
                <w:noProof/>
                <w:sz w:val="2"/>
              </w:rPr>
              <w:t>b75d2920-de5b-41b0-88b3-e7c0f1e49513</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112 </w:t>
            </w:r>
            <w:r>
              <w:rPr>
                <w:noProof/>
                <w:sz w:val="16"/>
              </w:rPr>
              <w:br/>
            </w:r>
            <w:r>
              <w:rPr>
                <w:noProof/>
                <w:sz w:val="2"/>
              </w:rPr>
              <w:t>48e1198e-1cbf-4c8f-b06d-508b7aecef02</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113 </w:t>
            </w:r>
            <w:r>
              <w:rPr>
                <w:noProof/>
                <w:sz w:val="16"/>
              </w:rPr>
              <w:br/>
            </w:r>
            <w:r>
              <w:rPr>
                <w:noProof/>
                <w:sz w:val="2"/>
              </w:rPr>
              <w:t>9eb43daf-a07f-4c3b-9762-c8a00d127b64</w:t>
            </w:r>
          </w:p>
        </w:tc>
        <w:tc>
          <w:tcPr>
            <w:tcW w:w="7407" w:type="dxa"/>
            <w:shd w:val="clear" w:color="auto" w:fill="F2F2F2" w:themeFill="background1" w:themeFillShade="F2"/>
          </w:tcPr>
          <w:p w:rsidR="00000000" w:rsidRDefault="00E73530">
            <w:pPr>
              <w:rPr>
                <w:noProof/>
              </w:rPr>
            </w:pPr>
            <w:r>
              <w:rPr>
                <w:noProof/>
              </w:rPr>
              <w:t>Array of hashes containing playlist stream info</w:t>
            </w:r>
          </w:p>
        </w:tc>
        <w:tc>
          <w:tcPr>
            <w:tcW w:w="7407" w:type="dxa"/>
          </w:tcPr>
          <w:p w:rsidR="00000000" w:rsidRDefault="00E73530">
            <w:pPr>
              <w:rPr>
                <w:lang w:val="de-DE"/>
              </w:rPr>
            </w:pPr>
            <w:r>
              <w:rPr>
                <w:lang w:val="de-DE"/>
              </w:rPr>
              <w:t>Array von Hashes mit Informationen zum Playlist-Stream</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114 </w:t>
            </w:r>
            <w:r>
              <w:rPr>
                <w:noProof/>
                <w:sz w:val="16"/>
              </w:rPr>
              <w:br/>
            </w:r>
            <w:r>
              <w:rPr>
                <w:noProof/>
                <w:sz w:val="2"/>
              </w:rPr>
              <w:t>8409b073-e37d-4bf6-b91f-4f7a4cd989b4</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115 </w:t>
            </w:r>
            <w:r>
              <w:rPr>
                <w:noProof/>
                <w:sz w:val="16"/>
              </w:rPr>
              <w:br/>
            </w:r>
            <w:r>
              <w:rPr>
                <w:noProof/>
                <w:sz w:val="2"/>
              </w:rPr>
              <w:t>4b777c6b-3f7d-4311-b2de-4af862265a87</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116 </w:t>
            </w:r>
            <w:r>
              <w:rPr>
                <w:noProof/>
                <w:sz w:val="16"/>
              </w:rPr>
              <w:br/>
            </w:r>
            <w:r>
              <w:rPr>
                <w:noProof/>
                <w:sz w:val="2"/>
              </w:rPr>
              <w:t>f8565e79-ef4b-40e9-9b18-a0ae60f1e042</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117 </w:t>
            </w:r>
            <w:r>
              <w:rPr>
                <w:noProof/>
                <w:sz w:val="16"/>
              </w:rPr>
              <w:br/>
            </w:r>
            <w:r>
              <w:rPr>
                <w:noProof/>
                <w:sz w:val="2"/>
              </w:rPr>
              <w:t>b6d1f9d5-7307-4e15-97fe-6d6d379a7a3f</w:t>
            </w:r>
          </w:p>
        </w:tc>
        <w:tc>
          <w:tcPr>
            <w:tcW w:w="7407" w:type="dxa"/>
            <w:shd w:val="clear" w:color="auto" w:fill="F2F2F2" w:themeFill="background1" w:themeFillShade="F2"/>
          </w:tcPr>
          <w:p w:rsidR="00000000" w:rsidRDefault="00E73530">
            <w:pPr>
              <w:rPr>
                <w:noProof/>
              </w:rPr>
            </w:pPr>
            <w:r>
              <w:rPr>
                <w:noProof/>
              </w:rPr>
              <w:t>Provides a list of stream info to be reformatte</w:t>
            </w:r>
            <w:r>
              <w:rPr>
                <w:noProof/>
              </w:rPr>
              <w:t>d as a playlist.</w:t>
            </w:r>
          </w:p>
        </w:tc>
        <w:tc>
          <w:tcPr>
            <w:tcW w:w="7407" w:type="dxa"/>
          </w:tcPr>
          <w:p w:rsidR="00000000" w:rsidRDefault="00E73530">
            <w:pPr>
              <w:rPr>
                <w:lang w:val="de-DE"/>
              </w:rPr>
            </w:pPr>
            <w:r>
              <w:rPr>
                <w:lang w:val="de-DE"/>
              </w:rPr>
              <w:t>Bietet eine Liste mit Stream-Informationen, die als Wiedergabeliste neu formatiert werden sollen.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120 </w:t>
            </w:r>
            <w:r>
              <w:rPr>
                <w:noProof/>
                <w:sz w:val="16"/>
              </w:rPr>
              <w:br/>
            </w:r>
            <w:r>
              <w:rPr>
                <w:noProof/>
                <w:sz w:val="2"/>
              </w:rPr>
              <w:t>cc01aba2-1e0a-48a6-a165-8aaa9d80265f</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121 </w:t>
            </w:r>
            <w:r>
              <w:rPr>
                <w:noProof/>
                <w:sz w:val="16"/>
              </w:rPr>
              <w:br/>
            </w:r>
            <w:r>
              <w:rPr>
                <w:noProof/>
                <w:sz w:val="2"/>
              </w:rPr>
              <w:t>3008d14a-8d0d-46fc-afb0-d270435a519a</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122 </w:t>
            </w:r>
            <w:r>
              <w:rPr>
                <w:noProof/>
                <w:sz w:val="16"/>
              </w:rPr>
              <w:br/>
            </w:r>
            <w:r>
              <w:rPr>
                <w:noProof/>
                <w:sz w:val="2"/>
              </w:rPr>
              <w:t>2afed2e8-abb6-4574-a67d-6bd26798153d</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r>
              <w:rPr>
                <w:noProof/>
              </w:rPr>
              <w:t xml:space="preserve"> / </w:t>
            </w:r>
            <w:r>
              <w:rPr>
                <w:rStyle w:val="mqInternal"/>
                <w:noProof/>
              </w:rPr>
              <w:t>[8}</w:t>
            </w:r>
            <w:r>
              <w:rPr>
                <w:noProof/>
              </w:rPr>
              <w:t>streams</w:t>
            </w:r>
            <w:r>
              <w:rPr>
                <w:rStyle w:val="mqInternal"/>
                <w:noProof/>
              </w:rPr>
              <w:t>{7]</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[3}[4}[5]{6]{7]</w:t>
            </w:r>
            <w:r>
              <w:rPr>
                <w:lang w:val="de-DE"/>
              </w:rPr>
              <w:t xml:space="preserve"> /. </w:t>
            </w:r>
            <w:r>
              <w:rPr>
                <w:rStyle w:val="mqInternal"/>
                <w:noProof/>
                <w:lang w:val="de-DE"/>
              </w:rPr>
              <w:t>[8}</w:t>
            </w:r>
            <w:r>
              <w:rPr>
                <w:lang w:val="de-DE"/>
              </w:rPr>
              <w:t>Streams</w:t>
            </w:r>
            <w:r>
              <w:rPr>
                <w:rStyle w:val="mqInternal"/>
                <w:noProof/>
                <w:lang w:val="de-DE"/>
              </w:rPr>
              <w:t>{7]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123 </w:t>
            </w:r>
            <w:r>
              <w:rPr>
                <w:noProof/>
                <w:sz w:val="16"/>
              </w:rPr>
              <w:br/>
            </w:r>
            <w:r>
              <w:rPr>
                <w:noProof/>
                <w:sz w:val="2"/>
              </w:rPr>
              <w:t>8c476924-733f-4a55-b680-33be17f9a104</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124 </w:t>
            </w:r>
            <w:r>
              <w:rPr>
                <w:noProof/>
                <w:sz w:val="16"/>
              </w:rPr>
              <w:br/>
            </w:r>
            <w:r>
              <w:rPr>
                <w:noProof/>
                <w:sz w:val="2"/>
              </w:rPr>
              <w:t>0dfe5a69-b715-45f1-835c-b023dd3c48b3</w:t>
            </w:r>
          </w:p>
        </w:tc>
        <w:tc>
          <w:tcPr>
            <w:tcW w:w="7407" w:type="dxa"/>
            <w:shd w:val="clear" w:color="auto" w:fill="F2F2F2" w:themeFill="background1" w:themeFillShade="F2"/>
          </w:tcPr>
          <w:p w:rsidR="00000000" w:rsidRDefault="00E73530">
            <w:pPr>
              <w:rPr>
                <w:noProof/>
              </w:rPr>
            </w:pPr>
            <w:r>
              <w:rPr>
                <w:noProof/>
              </w:rPr>
              <w:t>String containing an absolute or relative path to a manifest file</w:t>
            </w:r>
          </w:p>
        </w:tc>
        <w:tc>
          <w:tcPr>
            <w:tcW w:w="7407" w:type="dxa"/>
          </w:tcPr>
          <w:p w:rsidR="00000000" w:rsidRDefault="00E73530">
            <w:pPr>
              <w:rPr>
                <w:lang w:val="de-DE"/>
              </w:rPr>
            </w:pPr>
            <w:r>
              <w:rPr>
                <w:lang w:val="de-DE"/>
              </w:rPr>
              <w:t>Zeichenfolge, die einen absoluten oder relativen Pfad zu einer Manifestdatei enth</w:t>
            </w:r>
            <w:r>
              <w:rPr>
                <w:lang w:val="de-DE"/>
              </w:rPr>
              <w:t>ä</w:t>
            </w:r>
            <w:r>
              <w:rPr>
                <w:lang w:val="de-DE"/>
              </w:rPr>
              <w:t>lt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125 </w:t>
            </w:r>
            <w:r>
              <w:rPr>
                <w:noProof/>
                <w:sz w:val="16"/>
              </w:rPr>
              <w:br/>
            </w:r>
            <w:r>
              <w:rPr>
                <w:noProof/>
                <w:sz w:val="2"/>
              </w:rPr>
              <w:t>3e2243db-3da3-460f-8778-7b3a23dcfbb0</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126 </w:t>
            </w:r>
            <w:r>
              <w:rPr>
                <w:noProof/>
                <w:sz w:val="16"/>
              </w:rPr>
              <w:br/>
            </w:r>
            <w:r>
              <w:rPr>
                <w:noProof/>
                <w:sz w:val="2"/>
              </w:rPr>
              <w:t>eb9fe696-0c11-44f1-adf6-f17c38b27c92</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127 </w:t>
            </w:r>
            <w:r>
              <w:rPr>
                <w:noProof/>
                <w:sz w:val="16"/>
              </w:rPr>
              <w:br/>
            </w:r>
            <w:r>
              <w:rPr>
                <w:noProof/>
                <w:sz w:val="2"/>
              </w:rPr>
              <w:t>7701adee-c3f1-4338-87bf-d3c7e8bf1fd3</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128 </w:t>
            </w:r>
            <w:r>
              <w:rPr>
                <w:noProof/>
                <w:sz w:val="16"/>
              </w:rPr>
              <w:br/>
            </w:r>
            <w:r>
              <w:rPr>
                <w:noProof/>
                <w:sz w:val="2"/>
              </w:rPr>
              <w:t>964e05b9-f8a7-4fdf-a507-35f4f9d16013</w:t>
            </w:r>
          </w:p>
        </w:tc>
        <w:tc>
          <w:tcPr>
            <w:tcW w:w="7407" w:type="dxa"/>
            <w:shd w:val="clear" w:color="auto" w:fill="F2F2F2" w:themeFill="background1" w:themeFillShade="F2"/>
          </w:tcPr>
          <w:p w:rsidR="00000000" w:rsidRDefault="00E73530">
            <w:pPr>
              <w:rPr>
                <w:noProof/>
              </w:rPr>
            </w:pPr>
            <w:r>
              <w:rPr>
                <w:noProof/>
              </w:rPr>
              <w:t>Specifies the path to a stream manifest file.</w:t>
            </w:r>
          </w:p>
        </w:tc>
        <w:tc>
          <w:tcPr>
            <w:tcW w:w="7407" w:type="dxa"/>
          </w:tcPr>
          <w:p w:rsidR="00000000" w:rsidRDefault="00E73530">
            <w:pPr>
              <w:rPr>
                <w:lang w:val="de-DE"/>
              </w:rPr>
            </w:pPr>
            <w:r>
              <w:rPr>
                <w:lang w:val="de-DE"/>
              </w:rPr>
              <w:t>Gibt den Pfad zu einer Stream-Manifest-Datei an.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129 </w:t>
            </w:r>
            <w:r>
              <w:rPr>
                <w:noProof/>
                <w:sz w:val="16"/>
              </w:rPr>
              <w:br/>
            </w:r>
            <w:r>
              <w:rPr>
                <w:noProof/>
                <w:sz w:val="2"/>
              </w:rPr>
              <w:t>a0afeefe-72da-4f4a-b13c-04d91f982066</w:t>
            </w:r>
          </w:p>
        </w:tc>
        <w:tc>
          <w:tcPr>
            <w:tcW w:w="7407" w:type="dxa"/>
            <w:shd w:val="clear" w:color="auto" w:fill="F2F2F2" w:themeFill="background1" w:themeFillShade="F2"/>
          </w:tcPr>
          <w:p w:rsidR="00000000" w:rsidRDefault="00E73530">
            <w:pPr>
              <w:rPr>
                <w:noProof/>
              </w:rPr>
            </w:pPr>
            <w:r>
              <w:rPr>
                <w:rStyle w:val="mqInternal"/>
                <w:noProof/>
              </w:rPr>
              <w:t>[1}</w:t>
            </w:r>
            <w:r>
              <w:rPr>
                <w:noProof/>
              </w:rPr>
              <w:t>Note:</w:t>
            </w:r>
          </w:p>
        </w:tc>
        <w:tc>
          <w:tcPr>
            <w:tcW w:w="7407" w:type="dxa"/>
          </w:tcPr>
          <w:p w:rsidR="00000000" w:rsidRDefault="00E73530">
            <w:pPr>
              <w:rPr>
                <w:lang w:val="de-DE"/>
              </w:rPr>
            </w:pPr>
            <w:r>
              <w:rPr>
                <w:rStyle w:val="mqInternal"/>
                <w:noProof/>
                <w:lang w:val="de-DE"/>
              </w:rPr>
              <w:t>[1}</w:t>
            </w:r>
            <w:r>
              <w:rPr>
                <w:lang w:val="de-DE"/>
              </w:rPr>
              <w:t>Hinweis: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130 </w:t>
            </w:r>
            <w:r>
              <w:rPr>
                <w:noProof/>
                <w:sz w:val="16"/>
              </w:rPr>
              <w:br/>
            </w:r>
            <w:r>
              <w:rPr>
                <w:noProof/>
                <w:sz w:val="2"/>
              </w:rPr>
              <w:t>8a8457a3-4f23-461e-ac9c-56c54b7f90df</w:t>
            </w:r>
          </w:p>
        </w:tc>
        <w:tc>
          <w:tcPr>
            <w:tcW w:w="7407" w:type="dxa"/>
            <w:shd w:val="clear" w:color="auto" w:fill="F2F2F2" w:themeFill="background1" w:themeFillShade="F2"/>
          </w:tcPr>
          <w:p w:rsidR="00000000" w:rsidRDefault="00E73530">
            <w:pPr>
              <w:rPr>
                <w:noProof/>
              </w:rPr>
            </w:pPr>
            <w:r>
              <w:rPr>
                <w:noProof/>
              </w:rPr>
              <w:t xml:space="preserve">Required for each stream for </w:t>
            </w:r>
            <w:r>
              <w:rPr>
                <w:rStyle w:val="mqInternal"/>
                <w:noProof/>
              </w:rPr>
              <w:t>[1}[2}[3]{4]{5]</w:t>
            </w:r>
            <w:r>
              <w:rPr>
                <w:noProof/>
              </w:rPr>
              <w:t xml:space="preserve">, </w:t>
            </w:r>
            <w:r>
              <w:rPr>
                <w:rStyle w:val="mqInternal"/>
                <w:noProof/>
              </w:rPr>
              <w:t>[6}</w:t>
            </w:r>
            <w:r>
              <w:rPr>
                <w:noProof/>
              </w:rPr>
              <w:t>Microsoft Smooth Streaming</w:t>
            </w:r>
            <w:r>
              <w:rPr>
                <w:rStyle w:val="mqInternal"/>
                <w:noProof/>
              </w:rPr>
              <w:t>{5]</w:t>
            </w:r>
            <w:r>
              <w:rPr>
                <w:noProof/>
              </w:rPr>
              <w:t xml:space="preserve">, and </w:t>
            </w:r>
            <w:r>
              <w:rPr>
                <w:rStyle w:val="mqInternal"/>
                <w:noProof/>
              </w:rPr>
              <w:t>[8}</w:t>
            </w:r>
            <w:r>
              <w:rPr>
                <w:noProof/>
              </w:rPr>
              <w:t>Highwinds SMIL</w:t>
            </w:r>
            <w:r>
              <w:rPr>
                <w:rStyle w:val="mqInternal"/>
                <w:noProof/>
              </w:rPr>
              <w:t>{5]</w:t>
            </w:r>
            <w:r>
              <w:rPr>
                <w:noProof/>
              </w:rPr>
              <w:t xml:space="preserve"> playlists.</w:t>
            </w:r>
            <w:r>
              <w:rPr>
                <w:rStyle w:val="mqInternal"/>
                <w:noProof/>
              </w:rPr>
              <w:t>{10]</w:t>
            </w:r>
          </w:p>
        </w:tc>
        <w:tc>
          <w:tcPr>
            <w:tcW w:w="7407" w:type="dxa"/>
          </w:tcPr>
          <w:p w:rsidR="00000000" w:rsidRDefault="00E73530">
            <w:pPr>
              <w:rPr>
                <w:lang w:val="de-DE"/>
              </w:rPr>
            </w:pPr>
            <w:r>
              <w:rPr>
                <w:lang w:val="de-DE"/>
              </w:rPr>
              <w:t>Erforderlich f</w:t>
            </w:r>
            <w:r>
              <w:rPr>
                <w:lang w:val="de-DE"/>
              </w:rPr>
              <w:t>ü</w:t>
            </w:r>
            <w:r>
              <w:rPr>
                <w:lang w:val="de-DE"/>
              </w:rPr>
              <w:t>r jeden Stream f</w:t>
            </w:r>
            <w:r>
              <w:rPr>
                <w:lang w:val="de-DE"/>
              </w:rPr>
              <w:t>ü</w:t>
            </w:r>
            <w:r>
              <w:rPr>
                <w:lang w:val="de-DE"/>
              </w:rPr>
              <w:t xml:space="preserve">r </w:t>
            </w:r>
            <w:r>
              <w:rPr>
                <w:rStyle w:val="mqInternal"/>
                <w:noProof/>
                <w:lang w:val="de-DE"/>
              </w:rPr>
              <w:t>[1}[2}[3]{4]{5]</w:t>
            </w:r>
            <w:r>
              <w:rPr>
                <w:lang w:val="de-DE"/>
              </w:rPr>
              <w:t xml:space="preserve"> , </w:t>
            </w:r>
            <w:r>
              <w:rPr>
                <w:rStyle w:val="mqInternal"/>
                <w:noProof/>
                <w:lang w:val="de-DE"/>
              </w:rPr>
              <w:t>[6}</w:t>
            </w:r>
            <w:r>
              <w:rPr>
                <w:lang w:val="de-DE"/>
              </w:rPr>
              <w:t>Microsoft Smooth Streaming</w:t>
            </w:r>
            <w:r>
              <w:rPr>
                <w:rStyle w:val="mqInternal"/>
                <w:noProof/>
                <w:lang w:val="de-DE"/>
              </w:rPr>
              <w:t>{5]</w:t>
            </w:r>
            <w:r>
              <w:rPr>
                <w:lang w:val="de-DE"/>
              </w:rPr>
              <w:t xml:space="preserve"> , und </w:t>
            </w:r>
            <w:r>
              <w:rPr>
                <w:rStyle w:val="mqInternal"/>
                <w:noProof/>
                <w:lang w:val="de-DE"/>
              </w:rPr>
              <w:t>[8}</w:t>
            </w:r>
            <w:r>
              <w:rPr>
                <w:lang w:val="de-DE"/>
              </w:rPr>
              <w:t>Highwinds SMIL</w:t>
            </w:r>
            <w:r>
              <w:rPr>
                <w:rStyle w:val="mqInternal"/>
                <w:noProof/>
                <w:lang w:val="de-DE"/>
              </w:rPr>
              <w:t>{5]</w:t>
            </w:r>
            <w:r>
              <w:rPr>
                <w:lang w:val="de-DE"/>
              </w:rPr>
              <w:t xml:space="preserve"> Wiedergabelisten.</w:t>
            </w:r>
            <w:r>
              <w:rPr>
                <w:rStyle w:val="mqInternal"/>
                <w:noProof/>
                <w:lang w:val="de-DE"/>
              </w:rPr>
              <w:t>{10]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133 </w:t>
            </w:r>
            <w:r>
              <w:rPr>
                <w:noProof/>
                <w:sz w:val="16"/>
              </w:rPr>
              <w:br/>
            </w:r>
            <w:r>
              <w:rPr>
                <w:noProof/>
                <w:sz w:val="2"/>
              </w:rPr>
              <w:t>43b456f7-d933-45f8-a4b4-cd4f31aee6ad</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w:t>
            </w:r>
            <w:r>
              <w:rPr>
                <w:noProof/>
              </w:rPr>
              <w:t>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134 </w:t>
            </w:r>
            <w:r>
              <w:rPr>
                <w:noProof/>
                <w:sz w:val="16"/>
              </w:rPr>
              <w:br/>
            </w:r>
            <w:r>
              <w:rPr>
                <w:noProof/>
                <w:sz w:val="2"/>
              </w:rPr>
              <w:t>9e6d64c6-5a38-4001-b574-6c9fe9d2366e</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135 </w:t>
            </w:r>
            <w:r>
              <w:rPr>
                <w:noProof/>
                <w:sz w:val="16"/>
              </w:rPr>
              <w:br/>
            </w:r>
            <w:r>
              <w:rPr>
                <w:noProof/>
                <w:sz w:val="2"/>
              </w:rPr>
              <w:t>202dbf9f-aabe-455f-a9c4-40ca5c1285e4</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r>
              <w:rPr>
                <w:noProof/>
              </w:rPr>
              <w:t xml:space="preserve"> / </w:t>
            </w:r>
            <w:r>
              <w:rPr>
                <w:rStyle w:val="mqInternal"/>
                <w:noProof/>
              </w:rPr>
              <w:t>[8}</w:t>
            </w:r>
            <w:r>
              <w:rPr>
                <w:noProof/>
              </w:rPr>
              <w:t>streams</w:t>
            </w:r>
            <w:r>
              <w:rPr>
                <w:rStyle w:val="mqInternal"/>
                <w:noProof/>
              </w:rPr>
              <w:t>{7]</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[3}[4}[5]{6]{7]</w:t>
            </w:r>
            <w:r>
              <w:rPr>
                <w:lang w:val="de-DE"/>
              </w:rPr>
              <w:t xml:space="preserve"> /. </w:t>
            </w:r>
            <w:r>
              <w:rPr>
                <w:rStyle w:val="mqInternal"/>
                <w:noProof/>
                <w:lang w:val="de-DE"/>
              </w:rPr>
              <w:t>[8}</w:t>
            </w:r>
            <w:r>
              <w:rPr>
                <w:lang w:val="de-DE"/>
              </w:rPr>
              <w:t>Streams</w:t>
            </w:r>
            <w:r>
              <w:rPr>
                <w:rStyle w:val="mqInternal"/>
                <w:noProof/>
                <w:lang w:val="de-DE"/>
              </w:rPr>
              <w:t>{7]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136 </w:t>
            </w:r>
            <w:r>
              <w:rPr>
                <w:noProof/>
                <w:sz w:val="16"/>
              </w:rPr>
              <w:br/>
            </w:r>
            <w:r>
              <w:rPr>
                <w:noProof/>
                <w:sz w:val="2"/>
              </w:rPr>
              <w:t>c35a8133-5db1-44b8-ae8e-8ee81f2f6086</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137 </w:t>
            </w:r>
            <w:r>
              <w:rPr>
                <w:noProof/>
                <w:sz w:val="16"/>
              </w:rPr>
              <w:br/>
            </w:r>
            <w:r>
              <w:rPr>
                <w:noProof/>
                <w:sz w:val="2"/>
              </w:rPr>
              <w:t>56dd7f33-b401-431b-a2a8-86da221c3f71</w:t>
            </w:r>
          </w:p>
        </w:tc>
        <w:tc>
          <w:tcPr>
            <w:tcW w:w="7407" w:type="dxa"/>
            <w:shd w:val="clear" w:color="auto" w:fill="F2F2F2" w:themeFill="background1" w:themeFillShade="F2"/>
          </w:tcPr>
          <w:p w:rsidR="00000000" w:rsidRDefault="00E73530">
            <w:pPr>
              <w:rPr>
                <w:noProof/>
              </w:rPr>
            </w:pPr>
            <w:r>
              <w:rPr>
                <w:noProof/>
              </w:rPr>
              <w:t>Positive integer values in Kbps</w:t>
            </w:r>
          </w:p>
        </w:tc>
        <w:tc>
          <w:tcPr>
            <w:tcW w:w="7407" w:type="dxa"/>
          </w:tcPr>
          <w:p w:rsidR="00000000" w:rsidRDefault="00E73530">
            <w:pPr>
              <w:rPr>
                <w:lang w:val="de-DE"/>
              </w:rPr>
            </w:pPr>
            <w:r>
              <w:rPr>
                <w:lang w:val="de-DE"/>
              </w:rPr>
              <w:t>Positive ganzzahlige Werte in Kbit / 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138 </w:t>
            </w:r>
            <w:r>
              <w:rPr>
                <w:noProof/>
                <w:sz w:val="16"/>
              </w:rPr>
              <w:br/>
            </w:r>
            <w:r>
              <w:rPr>
                <w:noProof/>
                <w:sz w:val="2"/>
              </w:rPr>
              <w:t>a9732387-c8df-4b90-b571-db746d622bf3</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w:t>
            </w:r>
            <w:r>
              <w:rPr>
                <w:noProof/>
              </w:rPr>
              <w:t>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139 </w:t>
            </w:r>
            <w:r>
              <w:rPr>
                <w:noProof/>
                <w:sz w:val="16"/>
              </w:rPr>
              <w:br/>
            </w:r>
            <w:r>
              <w:rPr>
                <w:noProof/>
                <w:sz w:val="2"/>
              </w:rPr>
              <w:t>bc209c21-502d-423a-b989-35d4b3405bb0</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140 </w:t>
            </w:r>
            <w:r>
              <w:rPr>
                <w:noProof/>
                <w:sz w:val="16"/>
              </w:rPr>
              <w:br/>
            </w:r>
            <w:r>
              <w:rPr>
                <w:noProof/>
                <w:sz w:val="2"/>
              </w:rPr>
              <w:t>83425016-3f88-486c-abb4-15e036f0ac87</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141 </w:t>
            </w:r>
            <w:r>
              <w:rPr>
                <w:noProof/>
                <w:sz w:val="16"/>
              </w:rPr>
              <w:br/>
            </w:r>
            <w:r>
              <w:rPr>
                <w:noProof/>
                <w:sz w:val="2"/>
              </w:rPr>
              <w:t>97591d7e-ff1d-43f4-8be1-dc95a95191c5</w:t>
            </w:r>
          </w:p>
        </w:tc>
        <w:tc>
          <w:tcPr>
            <w:tcW w:w="7407" w:type="dxa"/>
            <w:shd w:val="clear" w:color="auto" w:fill="F2F2F2" w:themeFill="background1" w:themeFillShade="F2"/>
          </w:tcPr>
          <w:p w:rsidR="00000000" w:rsidRDefault="00E73530">
            <w:pPr>
              <w:rPr>
                <w:noProof/>
              </w:rPr>
            </w:pPr>
            <w:r>
              <w:rPr>
                <w:noProof/>
              </w:rPr>
              <w:t>500</w:t>
            </w:r>
          </w:p>
        </w:tc>
        <w:tc>
          <w:tcPr>
            <w:tcW w:w="7407" w:type="dxa"/>
          </w:tcPr>
          <w:p w:rsidR="00000000" w:rsidRDefault="00E73530">
            <w:pPr>
              <w:rPr>
                <w:lang w:val="de-DE"/>
              </w:rPr>
            </w:pPr>
            <w:r>
              <w:rPr>
                <w:lang w:val="de-DE"/>
              </w:rPr>
              <w:t>500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142 </w:t>
            </w:r>
            <w:r>
              <w:rPr>
                <w:noProof/>
                <w:sz w:val="16"/>
              </w:rPr>
              <w:br/>
            </w:r>
            <w:r>
              <w:rPr>
                <w:noProof/>
                <w:sz w:val="2"/>
              </w:rPr>
              <w:t>f8994e1a-7ed0-4c29-8dc9-d387ee409f3a</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143 </w:t>
            </w:r>
            <w:r>
              <w:rPr>
                <w:noProof/>
                <w:sz w:val="16"/>
              </w:rPr>
              <w:br/>
            </w:r>
            <w:r>
              <w:rPr>
                <w:noProof/>
                <w:sz w:val="2"/>
              </w:rPr>
              <w:t>4e8c1b38-9d4d-42cd-b19e-81490591c75d</w:t>
            </w:r>
          </w:p>
        </w:tc>
        <w:tc>
          <w:tcPr>
            <w:tcW w:w="7407" w:type="dxa"/>
            <w:shd w:val="clear" w:color="auto" w:fill="F2F2F2" w:themeFill="background1" w:themeFillShade="F2"/>
          </w:tcPr>
          <w:p w:rsidR="00000000" w:rsidRDefault="00E73530">
            <w:pPr>
              <w:rPr>
                <w:noProof/>
              </w:rPr>
            </w:pPr>
            <w:r>
              <w:rPr>
                <w:noProof/>
              </w:rPr>
              <w:t>Specifies the bandwidth of a playlist stream.</w:t>
            </w:r>
          </w:p>
        </w:tc>
        <w:tc>
          <w:tcPr>
            <w:tcW w:w="7407" w:type="dxa"/>
          </w:tcPr>
          <w:p w:rsidR="00000000" w:rsidRDefault="00E73530">
            <w:pPr>
              <w:rPr>
                <w:lang w:val="de-DE"/>
              </w:rPr>
            </w:pPr>
            <w:r>
              <w:rPr>
                <w:lang w:val="de-DE"/>
              </w:rPr>
              <w:t>Gibt die Bandbreite eines Wiedergabelisten-Streams an.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144 </w:t>
            </w:r>
            <w:r>
              <w:rPr>
                <w:noProof/>
                <w:sz w:val="16"/>
              </w:rPr>
              <w:br/>
            </w:r>
            <w:r>
              <w:rPr>
                <w:noProof/>
                <w:sz w:val="2"/>
              </w:rPr>
              <w:t>ee2a1dad-0966-4a14-8082-018b9fd34ce6</w:t>
            </w:r>
          </w:p>
        </w:tc>
        <w:tc>
          <w:tcPr>
            <w:tcW w:w="7407" w:type="dxa"/>
            <w:shd w:val="clear" w:color="auto" w:fill="F2F2F2" w:themeFill="background1" w:themeFillShade="F2"/>
          </w:tcPr>
          <w:p w:rsidR="00000000" w:rsidRDefault="00E73530">
            <w:pPr>
              <w:rPr>
                <w:noProof/>
              </w:rPr>
            </w:pPr>
            <w:r>
              <w:rPr>
                <w:noProof/>
              </w:rPr>
              <w:t xml:space="preserve">Overrides bandwidth determined from a </w:t>
            </w:r>
            <w:r>
              <w:rPr>
                <w:rStyle w:val="mqInternal"/>
                <w:noProof/>
              </w:rPr>
              <w:t>[1}</w:t>
            </w:r>
            <w:r>
              <w:rPr>
                <w:noProof/>
              </w:rPr>
              <w:t>source</w:t>
            </w:r>
            <w:r>
              <w:rPr>
                <w:rStyle w:val="mqInternal"/>
                <w:noProof/>
              </w:rPr>
              <w:t>{2]</w:t>
            </w:r>
            <w:r>
              <w:rPr>
                <w:noProof/>
              </w:rPr>
              <w:t>.</w:t>
            </w:r>
          </w:p>
        </w:tc>
        <w:tc>
          <w:tcPr>
            <w:tcW w:w="7407" w:type="dxa"/>
          </w:tcPr>
          <w:p w:rsidR="00000000" w:rsidRDefault="00E73530">
            <w:pPr>
              <w:rPr>
                <w:lang w:val="de-DE"/>
              </w:rPr>
            </w:pPr>
            <w:r>
              <w:rPr>
                <w:lang w:val="de-DE"/>
              </w:rPr>
              <w:t>Ü</w:t>
            </w:r>
            <w:r>
              <w:rPr>
                <w:lang w:val="de-DE"/>
              </w:rPr>
              <w:t xml:space="preserve">berschreibt die aus a </w:t>
            </w:r>
            <w:r>
              <w:rPr>
                <w:rStyle w:val="mqInternal"/>
                <w:noProof/>
                <w:lang w:val="de-DE"/>
              </w:rPr>
              <w:t>[1}</w:t>
            </w:r>
            <w:r>
              <w:rPr>
                <w:lang w:val="de-DE"/>
              </w:rPr>
              <w:t>Quelle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145 </w:t>
            </w:r>
            <w:r>
              <w:rPr>
                <w:noProof/>
                <w:sz w:val="16"/>
              </w:rPr>
              <w:br/>
            </w:r>
            <w:r>
              <w:rPr>
                <w:noProof/>
                <w:sz w:val="2"/>
              </w:rPr>
              <w:t>dd1ebddc-827c-4072-aa81-bbf1967c90ef</w:t>
            </w:r>
          </w:p>
        </w:tc>
        <w:tc>
          <w:tcPr>
            <w:tcW w:w="7407" w:type="dxa"/>
            <w:shd w:val="clear" w:color="auto" w:fill="F2F2F2" w:themeFill="background1" w:themeFillShade="F2"/>
          </w:tcPr>
          <w:p w:rsidR="00000000" w:rsidRDefault="00E73530">
            <w:pPr>
              <w:rPr>
                <w:noProof/>
              </w:rPr>
            </w:pPr>
            <w:r>
              <w:rPr>
                <w:rStyle w:val="mqInternal"/>
                <w:noProof/>
              </w:rPr>
              <w:t>[1}</w:t>
            </w:r>
            <w:r>
              <w:rPr>
                <w:noProof/>
              </w:rPr>
              <w:t>Note:</w:t>
            </w:r>
          </w:p>
        </w:tc>
        <w:tc>
          <w:tcPr>
            <w:tcW w:w="7407" w:type="dxa"/>
          </w:tcPr>
          <w:p w:rsidR="00000000" w:rsidRDefault="00E73530">
            <w:pPr>
              <w:rPr>
                <w:lang w:val="de-DE"/>
              </w:rPr>
            </w:pPr>
            <w:r>
              <w:rPr>
                <w:rStyle w:val="mqInternal"/>
                <w:noProof/>
                <w:lang w:val="de-DE"/>
              </w:rPr>
              <w:t>[1}</w:t>
            </w:r>
            <w:r>
              <w:rPr>
                <w:lang w:val="de-DE"/>
              </w:rPr>
              <w:t>Hinweis: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146 </w:t>
            </w:r>
            <w:r>
              <w:rPr>
                <w:noProof/>
                <w:sz w:val="16"/>
              </w:rPr>
              <w:br/>
            </w:r>
            <w:r>
              <w:rPr>
                <w:noProof/>
                <w:sz w:val="2"/>
              </w:rPr>
              <w:t>c0970f87-20b1-4916-a833-b91b013e35c9</w:t>
            </w:r>
          </w:p>
        </w:tc>
        <w:tc>
          <w:tcPr>
            <w:tcW w:w="7407" w:type="dxa"/>
            <w:shd w:val="clear" w:color="auto" w:fill="F2F2F2" w:themeFill="background1" w:themeFillShade="F2"/>
          </w:tcPr>
          <w:p w:rsidR="00000000" w:rsidRDefault="00E73530">
            <w:pPr>
              <w:rPr>
                <w:noProof/>
              </w:rPr>
            </w:pPr>
            <w:r>
              <w:rPr>
                <w:noProof/>
              </w:rPr>
              <w:t>Required for each strea</w:t>
            </w:r>
            <w:r>
              <w:rPr>
                <w:noProof/>
              </w:rPr>
              <w:t xml:space="preserve">m for </w:t>
            </w:r>
            <w:r>
              <w:rPr>
                <w:rStyle w:val="mqInternal"/>
                <w:noProof/>
              </w:rPr>
              <w:t>[1}[2}[3]{4]{5]</w:t>
            </w:r>
            <w:r>
              <w:rPr>
                <w:noProof/>
              </w:rPr>
              <w:t xml:space="preserve"> and </w:t>
            </w:r>
            <w:r>
              <w:rPr>
                <w:rStyle w:val="mqInternal"/>
                <w:noProof/>
              </w:rPr>
              <w:t>[6}</w:t>
            </w:r>
            <w:r>
              <w:rPr>
                <w:noProof/>
              </w:rPr>
              <w:t>Highwinds SMIL</w:t>
            </w:r>
            <w:r>
              <w:rPr>
                <w:rStyle w:val="mqInternal"/>
                <w:noProof/>
              </w:rPr>
              <w:t>{5]</w:t>
            </w:r>
            <w:r>
              <w:rPr>
                <w:noProof/>
              </w:rPr>
              <w:t xml:space="preserve"> playlists, unless a </w:t>
            </w:r>
            <w:r>
              <w:rPr>
                <w:rStyle w:val="mqInternal"/>
                <w:noProof/>
              </w:rPr>
              <w:t>[8}</w:t>
            </w:r>
            <w:r>
              <w:rPr>
                <w:noProof/>
              </w:rPr>
              <w:t>source</w:t>
            </w:r>
            <w:r>
              <w:rPr>
                <w:rStyle w:val="mqInternal"/>
                <w:noProof/>
              </w:rPr>
              <w:t>{5]</w:t>
            </w:r>
            <w:r>
              <w:rPr>
                <w:noProof/>
              </w:rPr>
              <w:t xml:space="preserve"> is provided.</w:t>
            </w:r>
            <w:r>
              <w:rPr>
                <w:rStyle w:val="mqInternal"/>
                <w:noProof/>
              </w:rPr>
              <w:t>{10]</w:t>
            </w:r>
          </w:p>
        </w:tc>
        <w:tc>
          <w:tcPr>
            <w:tcW w:w="7407" w:type="dxa"/>
          </w:tcPr>
          <w:p w:rsidR="00000000" w:rsidRDefault="00E73530">
            <w:pPr>
              <w:rPr>
                <w:lang w:val="de-DE"/>
              </w:rPr>
            </w:pPr>
            <w:r>
              <w:rPr>
                <w:lang w:val="de-DE"/>
              </w:rPr>
              <w:t>Erforderlich f</w:t>
            </w:r>
            <w:r>
              <w:rPr>
                <w:lang w:val="de-DE"/>
              </w:rPr>
              <w:t>ü</w:t>
            </w:r>
            <w:r>
              <w:rPr>
                <w:lang w:val="de-DE"/>
              </w:rPr>
              <w:t>r jeden Stream f</w:t>
            </w:r>
            <w:r>
              <w:rPr>
                <w:lang w:val="de-DE"/>
              </w:rPr>
              <w:t>ü</w:t>
            </w:r>
            <w:r>
              <w:rPr>
                <w:lang w:val="de-DE"/>
              </w:rPr>
              <w:t xml:space="preserve">r </w:t>
            </w:r>
            <w:r>
              <w:rPr>
                <w:rStyle w:val="mqInternal"/>
                <w:noProof/>
                <w:lang w:val="de-DE"/>
              </w:rPr>
              <w:t>[1}[2}[3]{4]{5]</w:t>
            </w:r>
            <w:r>
              <w:rPr>
                <w:lang w:val="de-DE"/>
              </w:rPr>
              <w:t xml:space="preserve"> und </w:t>
            </w:r>
            <w:r>
              <w:rPr>
                <w:rStyle w:val="mqInternal"/>
                <w:noProof/>
                <w:lang w:val="de-DE"/>
              </w:rPr>
              <w:t>[6}</w:t>
            </w:r>
            <w:r>
              <w:rPr>
                <w:lang w:val="de-DE"/>
              </w:rPr>
              <w:t>Highwinds SMIL</w:t>
            </w:r>
            <w:r>
              <w:rPr>
                <w:rStyle w:val="mqInternal"/>
                <w:noProof/>
                <w:lang w:val="de-DE"/>
              </w:rPr>
              <w:t>{5]</w:t>
            </w:r>
            <w:r>
              <w:rPr>
                <w:lang w:val="de-DE"/>
              </w:rPr>
              <w:t xml:space="preserve"> Wiedergabelisten, es sei denn, a </w:t>
            </w:r>
            <w:r>
              <w:rPr>
                <w:rStyle w:val="mqInternal"/>
                <w:noProof/>
                <w:lang w:val="de-DE"/>
              </w:rPr>
              <w:t>[8}</w:t>
            </w:r>
            <w:r>
              <w:rPr>
                <w:lang w:val="de-DE"/>
              </w:rPr>
              <w:t>Quelle</w:t>
            </w:r>
            <w:r>
              <w:rPr>
                <w:rStyle w:val="mqInternal"/>
                <w:noProof/>
                <w:lang w:val="de-DE"/>
              </w:rPr>
              <w:t>{5]</w:t>
            </w:r>
            <w:r>
              <w:rPr>
                <w:lang w:val="de-DE"/>
              </w:rPr>
              <w:t xml:space="preserve"> wird gestellt.</w:t>
            </w:r>
            <w:r>
              <w:rPr>
                <w:rStyle w:val="mqInternal"/>
                <w:noProof/>
                <w:lang w:val="de-DE"/>
              </w:rPr>
              <w:t>{10]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149 </w:t>
            </w:r>
            <w:r>
              <w:rPr>
                <w:noProof/>
                <w:sz w:val="16"/>
              </w:rPr>
              <w:br/>
            </w:r>
            <w:r>
              <w:rPr>
                <w:noProof/>
                <w:sz w:val="2"/>
              </w:rPr>
              <w:t>5633c8a4-4613</w:t>
            </w:r>
            <w:r>
              <w:rPr>
                <w:noProof/>
                <w:sz w:val="2"/>
              </w:rPr>
              <w:t>-4b4d-9c52-52a629d70de1</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150 </w:t>
            </w:r>
            <w:r>
              <w:rPr>
                <w:noProof/>
                <w:sz w:val="16"/>
              </w:rPr>
              <w:br/>
            </w:r>
            <w:r>
              <w:rPr>
                <w:noProof/>
                <w:sz w:val="2"/>
              </w:rPr>
              <w:t>8b4c7b64-0f9d-4bbf-9f1f-fc87ffb2e412</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151 </w:t>
            </w:r>
            <w:r>
              <w:rPr>
                <w:noProof/>
                <w:sz w:val="16"/>
              </w:rPr>
              <w:br/>
            </w:r>
            <w:r>
              <w:rPr>
                <w:noProof/>
                <w:sz w:val="2"/>
              </w:rPr>
              <w:t>c50ee0c1-9c72-424f-ab21-438318f5ba85</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r>
              <w:rPr>
                <w:noProof/>
              </w:rPr>
              <w:t xml:space="preserve"> / </w:t>
            </w:r>
            <w:r>
              <w:rPr>
                <w:rStyle w:val="mqInternal"/>
                <w:noProof/>
              </w:rPr>
              <w:t>[8}</w:t>
            </w:r>
            <w:r>
              <w:rPr>
                <w:noProof/>
              </w:rPr>
              <w:t>streams</w:t>
            </w:r>
            <w:r>
              <w:rPr>
                <w:rStyle w:val="mqInternal"/>
                <w:noProof/>
              </w:rPr>
              <w:t>{7]</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[3}[4}[5]{6]{7]</w:t>
            </w:r>
            <w:r>
              <w:rPr>
                <w:lang w:val="de-DE"/>
              </w:rPr>
              <w:t xml:space="preserve"> /. </w:t>
            </w:r>
            <w:r>
              <w:rPr>
                <w:rStyle w:val="mqInternal"/>
                <w:noProof/>
                <w:lang w:val="de-DE"/>
              </w:rPr>
              <w:t>[8}</w:t>
            </w:r>
            <w:r>
              <w:rPr>
                <w:lang w:val="de-DE"/>
              </w:rPr>
              <w:t>Streams</w:t>
            </w:r>
            <w:r>
              <w:rPr>
                <w:rStyle w:val="mqInternal"/>
                <w:noProof/>
                <w:lang w:val="de-DE"/>
              </w:rPr>
              <w:t>{7]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152 </w:t>
            </w:r>
            <w:r>
              <w:rPr>
                <w:noProof/>
                <w:sz w:val="16"/>
              </w:rPr>
              <w:br/>
            </w:r>
            <w:r>
              <w:rPr>
                <w:noProof/>
                <w:sz w:val="2"/>
              </w:rPr>
              <w:t>89484803-dbb9-4ebe-b72b-730f0da3b8f0</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153 </w:t>
            </w:r>
            <w:r>
              <w:rPr>
                <w:noProof/>
                <w:sz w:val="16"/>
              </w:rPr>
              <w:br/>
            </w:r>
            <w:r>
              <w:rPr>
                <w:noProof/>
                <w:sz w:val="2"/>
              </w:rPr>
              <w:t>c5b85c48-3dd0-42fd-b17e-f7f292f20605</w:t>
            </w:r>
          </w:p>
        </w:tc>
        <w:tc>
          <w:tcPr>
            <w:tcW w:w="7407" w:type="dxa"/>
            <w:shd w:val="clear" w:color="auto" w:fill="F2F2F2" w:themeFill="background1" w:themeFillShade="F2"/>
          </w:tcPr>
          <w:p w:rsidR="00000000" w:rsidRDefault="00E73530">
            <w:pPr>
              <w:rPr>
                <w:noProof/>
              </w:rPr>
            </w:pPr>
            <w:r>
              <w:rPr>
                <w:noProof/>
              </w:rPr>
              <w:t>String containing width and height as:</w:t>
            </w:r>
          </w:p>
        </w:tc>
        <w:tc>
          <w:tcPr>
            <w:tcW w:w="7407" w:type="dxa"/>
          </w:tcPr>
          <w:p w:rsidR="00000000" w:rsidRDefault="00E73530">
            <w:pPr>
              <w:rPr>
                <w:lang w:val="de-DE"/>
              </w:rPr>
            </w:pPr>
            <w:r>
              <w:rPr>
                <w:lang w:val="de-DE"/>
              </w:rPr>
              <w:t>Zeichenfolge mit Breite und H</w:t>
            </w:r>
            <w:r>
              <w:rPr>
                <w:lang w:val="de-DE"/>
              </w:rPr>
              <w:t>ö</w:t>
            </w:r>
            <w:r>
              <w:rPr>
                <w:lang w:val="de-DE"/>
              </w:rPr>
              <w:t>he wie folgt: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154 </w:t>
            </w:r>
            <w:r>
              <w:rPr>
                <w:noProof/>
                <w:sz w:val="16"/>
              </w:rPr>
              <w:br/>
            </w:r>
            <w:r>
              <w:rPr>
                <w:noProof/>
                <w:sz w:val="2"/>
              </w:rPr>
              <w:t>fd362fb4-10fe-452b-a180-dab59</w:t>
            </w:r>
            <w:r>
              <w:rPr>
                <w:noProof/>
                <w:sz w:val="2"/>
              </w:rPr>
              <w:t>00dca5f</w:t>
            </w:r>
          </w:p>
        </w:tc>
        <w:tc>
          <w:tcPr>
            <w:tcW w:w="7407" w:type="dxa"/>
            <w:shd w:val="clear" w:color="auto" w:fill="F2F2F2" w:themeFill="background1" w:themeFillShade="F2"/>
          </w:tcPr>
          <w:p w:rsidR="00000000" w:rsidRDefault="00E73530">
            <w:pPr>
              <w:rPr>
                <w:noProof/>
              </w:rPr>
            </w:pPr>
            <w:r>
              <w:rPr>
                <w:noProof/>
              </w:rPr>
              <w:t>800x600</w:t>
            </w:r>
          </w:p>
        </w:tc>
        <w:tc>
          <w:tcPr>
            <w:tcW w:w="7407" w:type="dxa"/>
          </w:tcPr>
          <w:p w:rsidR="00000000" w:rsidRDefault="00E73530">
            <w:pPr>
              <w:rPr>
                <w:lang w:val="de-DE"/>
              </w:rPr>
            </w:pPr>
            <w:r>
              <w:rPr>
                <w:lang w:val="de-DE"/>
              </w:rPr>
              <w:t>800 x 600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155 </w:t>
            </w:r>
            <w:r>
              <w:rPr>
                <w:noProof/>
                <w:sz w:val="16"/>
              </w:rPr>
              <w:br/>
            </w:r>
            <w:r>
              <w:rPr>
                <w:noProof/>
                <w:sz w:val="2"/>
              </w:rPr>
              <w:t>630d85b2-89db-42bf-b630-2184f28e42ff</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156 </w:t>
            </w:r>
            <w:r>
              <w:rPr>
                <w:noProof/>
                <w:sz w:val="16"/>
              </w:rPr>
              <w:br/>
            </w:r>
            <w:r>
              <w:rPr>
                <w:noProof/>
                <w:sz w:val="2"/>
              </w:rPr>
              <w:t>c6025bf5-7736-4e89-a58b-995940562583</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157 </w:t>
            </w:r>
            <w:r>
              <w:rPr>
                <w:noProof/>
                <w:sz w:val="16"/>
              </w:rPr>
              <w:br/>
            </w:r>
            <w:r>
              <w:rPr>
                <w:noProof/>
                <w:sz w:val="2"/>
              </w:rPr>
              <w:t>9c095d4e-d3c2-433a-9e71-5030505368c5</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158 </w:t>
            </w:r>
            <w:r>
              <w:rPr>
                <w:noProof/>
                <w:sz w:val="16"/>
              </w:rPr>
              <w:br/>
            </w:r>
            <w:r>
              <w:rPr>
                <w:noProof/>
                <w:sz w:val="2"/>
              </w:rPr>
              <w:t>97528a8e-8d56-49cc-bd25-cb09b5dd13a4</w:t>
            </w:r>
          </w:p>
        </w:tc>
        <w:tc>
          <w:tcPr>
            <w:tcW w:w="7407" w:type="dxa"/>
            <w:shd w:val="clear" w:color="auto" w:fill="F2F2F2" w:themeFill="background1" w:themeFillShade="F2"/>
          </w:tcPr>
          <w:p w:rsidR="00000000" w:rsidRDefault="00E73530">
            <w:pPr>
              <w:rPr>
                <w:noProof/>
              </w:rPr>
            </w:pPr>
            <w:r>
              <w:rPr>
                <w:noProof/>
              </w:rPr>
              <w:t>Specifies the resolution of a playlist stream.</w:t>
            </w:r>
          </w:p>
        </w:tc>
        <w:tc>
          <w:tcPr>
            <w:tcW w:w="7407" w:type="dxa"/>
          </w:tcPr>
          <w:p w:rsidR="00000000" w:rsidRDefault="00E73530">
            <w:pPr>
              <w:rPr>
                <w:lang w:val="de-DE"/>
              </w:rPr>
            </w:pPr>
            <w:r>
              <w:rPr>
                <w:lang w:val="de-DE"/>
              </w:rPr>
              <w:t>Gibt die Aufl</w:t>
            </w:r>
            <w:r>
              <w:rPr>
                <w:lang w:val="de-DE"/>
              </w:rPr>
              <w:t>ö</w:t>
            </w:r>
            <w:r>
              <w:rPr>
                <w:lang w:val="de-DE"/>
              </w:rPr>
              <w:t>sung eines Wiedergabelisten-Streams an.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159 </w:t>
            </w:r>
            <w:r>
              <w:rPr>
                <w:noProof/>
                <w:sz w:val="16"/>
              </w:rPr>
              <w:br/>
            </w:r>
            <w:r>
              <w:rPr>
                <w:noProof/>
                <w:sz w:val="2"/>
              </w:rPr>
              <w:t>7ae08eeb-e99f-4b30-986e-9f6caaefb7b5</w:t>
            </w:r>
          </w:p>
        </w:tc>
        <w:tc>
          <w:tcPr>
            <w:tcW w:w="7407" w:type="dxa"/>
            <w:shd w:val="clear" w:color="auto" w:fill="F2F2F2" w:themeFill="background1" w:themeFillShade="F2"/>
          </w:tcPr>
          <w:p w:rsidR="00000000" w:rsidRDefault="00E73530">
            <w:pPr>
              <w:rPr>
                <w:noProof/>
              </w:rPr>
            </w:pPr>
            <w:r>
              <w:rPr>
                <w:noProof/>
              </w:rPr>
              <w:t xml:space="preserve">Overrides resolution determined from a </w:t>
            </w:r>
            <w:r>
              <w:rPr>
                <w:rStyle w:val="mqInternal"/>
                <w:noProof/>
              </w:rPr>
              <w:t>[1}[2}[3]{4]{</w:t>
            </w:r>
            <w:r>
              <w:rPr>
                <w:rStyle w:val="mqInternal"/>
                <w:noProof/>
              </w:rPr>
              <w:t>5]</w:t>
            </w:r>
            <w:r>
              <w:rPr>
                <w:noProof/>
              </w:rPr>
              <w:t>.</w:t>
            </w:r>
          </w:p>
        </w:tc>
        <w:tc>
          <w:tcPr>
            <w:tcW w:w="7407" w:type="dxa"/>
          </w:tcPr>
          <w:p w:rsidR="00000000" w:rsidRDefault="00E73530">
            <w:pPr>
              <w:rPr>
                <w:lang w:val="de-DE"/>
              </w:rPr>
            </w:pPr>
            <w:r>
              <w:rPr>
                <w:lang w:val="de-DE"/>
              </w:rPr>
              <w:t>Ü</w:t>
            </w:r>
            <w:r>
              <w:rPr>
                <w:lang w:val="de-DE"/>
              </w:rPr>
              <w:t>berschreibt die Aufl</w:t>
            </w:r>
            <w:r>
              <w:rPr>
                <w:lang w:val="de-DE"/>
              </w:rPr>
              <w:t>ö</w:t>
            </w:r>
            <w:r>
              <w:rPr>
                <w:lang w:val="de-DE"/>
              </w:rPr>
              <w:t xml:space="preserve">sung, die aus a ermittelt wurde </w:t>
            </w:r>
            <w:r>
              <w:rPr>
                <w:rStyle w:val="mqInternal"/>
                <w:noProof/>
                <w:lang w:val="de-DE"/>
              </w:rPr>
              <w:t>[1}[2}[3]{4]{5]</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162 </w:t>
            </w:r>
            <w:r>
              <w:rPr>
                <w:noProof/>
                <w:sz w:val="16"/>
              </w:rPr>
              <w:br/>
            </w:r>
            <w:r>
              <w:rPr>
                <w:noProof/>
                <w:sz w:val="2"/>
              </w:rPr>
              <w:t>46d8b4db-a571-4a6d-be1b-75b505e94025</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163 </w:t>
            </w:r>
            <w:r>
              <w:rPr>
                <w:noProof/>
                <w:sz w:val="16"/>
              </w:rPr>
              <w:br/>
            </w:r>
            <w:r>
              <w:rPr>
                <w:noProof/>
                <w:sz w:val="2"/>
              </w:rPr>
              <w:t>8c9b3159-afff-4dbb-9f70-eb465f8078d6</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164 </w:t>
            </w:r>
            <w:r>
              <w:rPr>
                <w:noProof/>
                <w:sz w:val="16"/>
              </w:rPr>
              <w:br/>
            </w:r>
            <w:r>
              <w:rPr>
                <w:noProof/>
                <w:sz w:val="2"/>
              </w:rPr>
              <w:t>f056f3be-247d-4f4d-864a-92fbb9df2434</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r>
              <w:rPr>
                <w:noProof/>
              </w:rPr>
              <w:t xml:space="preserve"> / </w:t>
            </w:r>
            <w:r>
              <w:rPr>
                <w:rStyle w:val="mqInternal"/>
                <w:noProof/>
              </w:rPr>
              <w:t>[8}</w:t>
            </w:r>
            <w:r>
              <w:rPr>
                <w:noProof/>
              </w:rPr>
              <w:t>streams</w:t>
            </w:r>
            <w:r>
              <w:rPr>
                <w:rStyle w:val="mqInternal"/>
                <w:noProof/>
              </w:rPr>
              <w:t>{7]</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[3}[4}[5]{6]{7]</w:t>
            </w:r>
            <w:r>
              <w:rPr>
                <w:lang w:val="de-DE"/>
              </w:rPr>
              <w:t xml:space="preserve"> /. </w:t>
            </w:r>
            <w:r>
              <w:rPr>
                <w:rStyle w:val="mqInternal"/>
                <w:noProof/>
                <w:lang w:val="de-DE"/>
              </w:rPr>
              <w:t>[8}</w:t>
            </w:r>
            <w:r>
              <w:rPr>
                <w:lang w:val="de-DE"/>
              </w:rPr>
              <w:t>Streams</w:t>
            </w:r>
            <w:r>
              <w:rPr>
                <w:rStyle w:val="mqInternal"/>
                <w:noProof/>
                <w:lang w:val="de-DE"/>
              </w:rPr>
              <w:t>{7]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165 </w:t>
            </w:r>
            <w:r>
              <w:rPr>
                <w:noProof/>
                <w:sz w:val="16"/>
              </w:rPr>
              <w:br/>
            </w:r>
            <w:r>
              <w:rPr>
                <w:noProof/>
                <w:sz w:val="2"/>
              </w:rPr>
              <w:t>d4917805-63d6-43fa-b686-75fb7ac706e4</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166 </w:t>
            </w:r>
            <w:r>
              <w:rPr>
                <w:noProof/>
                <w:sz w:val="16"/>
              </w:rPr>
              <w:br/>
            </w:r>
            <w:r>
              <w:rPr>
                <w:noProof/>
                <w:sz w:val="2"/>
              </w:rPr>
              <w:t>db3cd953-040b-4142-8723-29f5be28</w:t>
            </w:r>
            <w:r>
              <w:rPr>
                <w:noProof/>
                <w:sz w:val="2"/>
              </w:rPr>
              <w:t>70cc</w:t>
            </w:r>
          </w:p>
        </w:tc>
        <w:tc>
          <w:tcPr>
            <w:tcW w:w="7407" w:type="dxa"/>
            <w:shd w:val="clear" w:color="auto" w:fill="F2F2F2" w:themeFill="background1" w:themeFillShade="F2"/>
          </w:tcPr>
          <w:p w:rsidR="00000000" w:rsidRDefault="00E73530">
            <w:pPr>
              <w:rPr>
                <w:noProof/>
              </w:rPr>
            </w:pPr>
            <w:r>
              <w:rPr>
                <w:noProof/>
              </w:rPr>
              <w:t>String containing codecs in HTML5 format, such as: mp4a.40.2</w:t>
            </w:r>
          </w:p>
        </w:tc>
        <w:tc>
          <w:tcPr>
            <w:tcW w:w="7407" w:type="dxa"/>
          </w:tcPr>
          <w:p w:rsidR="00000000" w:rsidRDefault="00E73530">
            <w:pPr>
              <w:rPr>
                <w:lang w:val="de-DE"/>
              </w:rPr>
            </w:pPr>
            <w:r>
              <w:rPr>
                <w:lang w:val="de-DE"/>
              </w:rPr>
              <w:t>Zeichenfolge mit Codecs im HTML5-Format, z. B.: Mp4a.40.2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167 </w:t>
            </w:r>
            <w:r>
              <w:rPr>
                <w:noProof/>
                <w:sz w:val="16"/>
              </w:rPr>
              <w:br/>
            </w:r>
            <w:r>
              <w:rPr>
                <w:noProof/>
                <w:sz w:val="2"/>
              </w:rPr>
              <w:t>563340d1-ce5b-489e-aa18-8d4dff6c0ee8</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168 </w:t>
            </w:r>
            <w:r>
              <w:rPr>
                <w:noProof/>
                <w:sz w:val="16"/>
              </w:rPr>
              <w:br/>
            </w:r>
            <w:r>
              <w:rPr>
                <w:noProof/>
                <w:sz w:val="2"/>
              </w:rPr>
              <w:t>70d3fdc0-9c4b-49b2-a063-c4df17b756a2</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169 </w:t>
            </w:r>
            <w:r>
              <w:rPr>
                <w:noProof/>
                <w:sz w:val="16"/>
              </w:rPr>
              <w:br/>
            </w:r>
            <w:r>
              <w:rPr>
                <w:noProof/>
                <w:sz w:val="2"/>
              </w:rPr>
              <w:t>185ba6f0-d5e3-40ff-bfcd-32141bc11979</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170 </w:t>
            </w:r>
            <w:r>
              <w:rPr>
                <w:noProof/>
                <w:sz w:val="16"/>
              </w:rPr>
              <w:br/>
            </w:r>
            <w:r>
              <w:rPr>
                <w:noProof/>
                <w:sz w:val="2"/>
              </w:rPr>
              <w:t>d6f326ee-1486-4117-b1ee-15fc80e153c2</w:t>
            </w:r>
          </w:p>
        </w:tc>
        <w:tc>
          <w:tcPr>
            <w:tcW w:w="7407" w:type="dxa"/>
            <w:shd w:val="clear" w:color="auto" w:fill="F2F2F2" w:themeFill="background1" w:themeFillShade="F2"/>
          </w:tcPr>
          <w:p w:rsidR="00000000" w:rsidRDefault="00E73530">
            <w:pPr>
              <w:rPr>
                <w:noProof/>
              </w:rPr>
            </w:pPr>
            <w:r>
              <w:rPr>
                <w:noProof/>
              </w:rPr>
              <w:t>Specifies the codecs used in a playlist stream.</w:t>
            </w:r>
          </w:p>
        </w:tc>
        <w:tc>
          <w:tcPr>
            <w:tcW w:w="7407" w:type="dxa"/>
          </w:tcPr>
          <w:p w:rsidR="00000000" w:rsidRDefault="00E73530">
            <w:pPr>
              <w:rPr>
                <w:lang w:val="de-DE"/>
              </w:rPr>
            </w:pPr>
            <w:r>
              <w:rPr>
                <w:lang w:val="de-DE"/>
              </w:rPr>
              <w:t>Gibt die Codecs an, die in einem Wied</w:t>
            </w:r>
            <w:r>
              <w:rPr>
                <w:lang w:val="de-DE"/>
              </w:rPr>
              <w:t>ergabelisten-Stream verwendet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171 </w:t>
            </w:r>
            <w:r>
              <w:rPr>
                <w:noProof/>
                <w:sz w:val="16"/>
              </w:rPr>
              <w:br/>
            </w:r>
            <w:r>
              <w:rPr>
                <w:noProof/>
                <w:sz w:val="2"/>
              </w:rPr>
              <w:t>dc3863ab-4ec1-4ece-b5f5-eaefc244bd78</w:t>
            </w:r>
          </w:p>
        </w:tc>
        <w:tc>
          <w:tcPr>
            <w:tcW w:w="7407" w:type="dxa"/>
            <w:shd w:val="clear" w:color="auto" w:fill="F2F2F2" w:themeFill="background1" w:themeFillShade="F2"/>
          </w:tcPr>
          <w:p w:rsidR="00000000" w:rsidRDefault="00E73530">
            <w:pPr>
              <w:rPr>
                <w:noProof/>
              </w:rPr>
            </w:pPr>
            <w:r>
              <w:rPr>
                <w:noProof/>
              </w:rPr>
              <w:t xml:space="preserve">Overrides codecs determined from a </w:t>
            </w:r>
            <w:r>
              <w:rPr>
                <w:rStyle w:val="mqInternal"/>
                <w:noProof/>
              </w:rPr>
              <w:t>[1}[2}[3]{4]{5]</w:t>
            </w:r>
            <w:r>
              <w:rPr>
                <w:noProof/>
              </w:rPr>
              <w:t>.</w:t>
            </w:r>
          </w:p>
        </w:tc>
        <w:tc>
          <w:tcPr>
            <w:tcW w:w="7407" w:type="dxa"/>
          </w:tcPr>
          <w:p w:rsidR="00000000" w:rsidRDefault="00E73530">
            <w:pPr>
              <w:rPr>
                <w:lang w:val="de-DE"/>
              </w:rPr>
            </w:pPr>
            <w:r>
              <w:rPr>
                <w:lang w:val="de-DE"/>
              </w:rPr>
              <w:t>Ü</w:t>
            </w:r>
            <w:r>
              <w:rPr>
                <w:lang w:val="de-DE"/>
              </w:rPr>
              <w:t xml:space="preserve">berschreibt Codecs, die aus a ermittelt wurden </w:t>
            </w:r>
            <w:r>
              <w:rPr>
                <w:rStyle w:val="mqInternal"/>
                <w:noProof/>
                <w:lang w:val="de-DE"/>
              </w:rPr>
              <w:t>[1}[2}[3]{4]{5]</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174 </w:t>
            </w:r>
            <w:r>
              <w:rPr>
                <w:noProof/>
                <w:sz w:val="16"/>
              </w:rPr>
              <w:br/>
            </w:r>
            <w:r>
              <w:rPr>
                <w:noProof/>
                <w:sz w:val="2"/>
              </w:rPr>
              <w:t>4e185a2c-3db1-41fc-b5b2-0c0871c1dbe9</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noProof/>
              </w:rPr>
              <w:t>:</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175 </w:t>
            </w:r>
            <w:r>
              <w:rPr>
                <w:noProof/>
                <w:sz w:val="16"/>
              </w:rPr>
              <w:br/>
            </w:r>
            <w:r>
              <w:rPr>
                <w:noProof/>
                <w:sz w:val="2"/>
              </w:rPr>
              <w:t>45dee604-5647-4802-ac8b-83aa32d6f684</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176 </w:t>
            </w:r>
            <w:r>
              <w:rPr>
                <w:noProof/>
                <w:sz w:val="16"/>
              </w:rPr>
              <w:br/>
            </w:r>
            <w:r>
              <w:rPr>
                <w:noProof/>
                <w:sz w:val="2"/>
              </w:rPr>
              <w:t>a93be777-0db3-4256-b527-9f408d729e34</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r>
              <w:rPr>
                <w:noProof/>
              </w:rPr>
              <w:t xml:space="preserve"> / </w:t>
            </w:r>
            <w:r>
              <w:rPr>
                <w:rStyle w:val="mqInternal"/>
                <w:noProof/>
              </w:rPr>
              <w:t>[8}</w:t>
            </w:r>
            <w:r>
              <w:rPr>
                <w:noProof/>
              </w:rPr>
              <w:t>streams</w:t>
            </w:r>
            <w:r>
              <w:rPr>
                <w:rStyle w:val="mqInternal"/>
                <w:noProof/>
              </w:rPr>
              <w:t>{7]</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[3}[4}[5]{6]{7]</w:t>
            </w:r>
            <w:r>
              <w:rPr>
                <w:lang w:val="de-DE"/>
              </w:rPr>
              <w:t xml:space="preserve"> /. </w:t>
            </w:r>
            <w:r>
              <w:rPr>
                <w:rStyle w:val="mqInternal"/>
                <w:noProof/>
                <w:lang w:val="de-DE"/>
              </w:rPr>
              <w:t>[8}</w:t>
            </w:r>
            <w:r>
              <w:rPr>
                <w:lang w:val="de-DE"/>
              </w:rPr>
              <w:t>Streams</w:t>
            </w:r>
            <w:r>
              <w:rPr>
                <w:rStyle w:val="mqInternal"/>
                <w:noProof/>
                <w:lang w:val="de-DE"/>
              </w:rPr>
              <w:t>{7]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177 </w:t>
            </w:r>
            <w:r>
              <w:rPr>
                <w:noProof/>
                <w:sz w:val="16"/>
              </w:rPr>
              <w:br/>
            </w:r>
            <w:r>
              <w:rPr>
                <w:noProof/>
                <w:sz w:val="2"/>
              </w:rPr>
              <w:t>7699f900-12a0-4701-b058-325404ff3b74</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178 </w:t>
            </w:r>
            <w:r>
              <w:rPr>
                <w:noProof/>
                <w:sz w:val="16"/>
              </w:rPr>
              <w:br/>
            </w:r>
            <w:r>
              <w:rPr>
                <w:noProof/>
                <w:sz w:val="2"/>
              </w:rPr>
              <w:t>2a3db614-12f1-49f3-9f44-fd5e7de1bda7</w:t>
            </w:r>
          </w:p>
        </w:tc>
        <w:tc>
          <w:tcPr>
            <w:tcW w:w="7407" w:type="dxa"/>
            <w:shd w:val="clear" w:color="auto" w:fill="F2F2F2" w:themeFill="background1" w:themeFillShade="F2"/>
          </w:tcPr>
          <w:p w:rsidR="00000000" w:rsidRDefault="00E73530">
            <w:pPr>
              <w:rPr>
                <w:noProof/>
              </w:rPr>
            </w:pPr>
            <w:r>
              <w:rPr>
                <w:noProof/>
              </w:rPr>
              <w:t>String containing the name of the audio GROUP-ID to use.</w:t>
            </w:r>
          </w:p>
        </w:tc>
        <w:tc>
          <w:tcPr>
            <w:tcW w:w="7407" w:type="dxa"/>
          </w:tcPr>
          <w:p w:rsidR="00000000" w:rsidRDefault="00E73530">
            <w:pPr>
              <w:rPr>
                <w:lang w:val="de-DE"/>
              </w:rPr>
            </w:pPr>
            <w:r>
              <w:rPr>
                <w:lang w:val="de-DE"/>
              </w:rPr>
              <w:t>Zeichenfolge, die den Namen der zu verwendenden Audio-GROUP-ID enth</w:t>
            </w:r>
            <w:r>
              <w:rPr>
                <w:lang w:val="de-DE"/>
              </w:rPr>
              <w:t>ä</w:t>
            </w:r>
            <w:r>
              <w:rPr>
                <w:lang w:val="de-DE"/>
              </w:rPr>
              <w:t>lt.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179 </w:t>
            </w:r>
            <w:r>
              <w:rPr>
                <w:noProof/>
                <w:sz w:val="16"/>
              </w:rPr>
              <w:br/>
            </w:r>
            <w:r>
              <w:rPr>
                <w:noProof/>
                <w:sz w:val="2"/>
              </w:rPr>
              <w:t>6a62987e-7f6f-4483-b3ba-3c0926f20527</w:t>
            </w:r>
          </w:p>
        </w:tc>
        <w:tc>
          <w:tcPr>
            <w:tcW w:w="7407" w:type="dxa"/>
            <w:shd w:val="clear" w:color="auto" w:fill="F2F2F2" w:themeFill="background1" w:themeFillShade="F2"/>
          </w:tcPr>
          <w:p w:rsidR="00000000" w:rsidRDefault="00E73530">
            <w:pPr>
              <w:rPr>
                <w:noProof/>
              </w:rPr>
            </w:pPr>
            <w:r>
              <w:rPr>
                <w:noProof/>
              </w:rPr>
              <w:t xml:space="preserve">This value must have been defined as an </w:t>
            </w:r>
            <w:r>
              <w:rPr>
                <w:rStyle w:val="mqInternal"/>
                <w:noProof/>
              </w:rPr>
              <w:t>[1}</w:t>
            </w:r>
            <w:r>
              <w:rPr>
                <w:noProof/>
              </w:rPr>
              <w:t>alternate_audio</w:t>
            </w:r>
            <w:r>
              <w:rPr>
                <w:rStyle w:val="mqInternal"/>
                <w:noProof/>
              </w:rPr>
              <w:t>{2]</w:t>
            </w:r>
            <w:r>
              <w:rPr>
                <w:noProof/>
              </w:rPr>
              <w:t xml:space="preserve"> grouping.</w:t>
            </w:r>
          </w:p>
        </w:tc>
        <w:tc>
          <w:tcPr>
            <w:tcW w:w="7407" w:type="dxa"/>
          </w:tcPr>
          <w:p w:rsidR="00000000" w:rsidRDefault="00E73530">
            <w:pPr>
              <w:rPr>
                <w:lang w:val="de-DE"/>
              </w:rPr>
            </w:pPr>
            <w:r>
              <w:rPr>
                <w:lang w:val="de-DE"/>
              </w:rPr>
              <w:t xml:space="preserve">Dieser Wert muss als definiert worden sein </w:t>
            </w:r>
            <w:r>
              <w:rPr>
                <w:rStyle w:val="mqInternal"/>
                <w:noProof/>
                <w:lang w:val="de-DE"/>
              </w:rPr>
              <w:t>[1}</w:t>
            </w:r>
            <w:r>
              <w:rPr>
                <w:lang w:val="de-DE"/>
              </w:rPr>
              <w:t>alternatives_audio</w:t>
            </w:r>
            <w:r>
              <w:rPr>
                <w:rStyle w:val="mqInternal"/>
                <w:noProof/>
                <w:lang w:val="de-DE"/>
              </w:rPr>
              <w:t>{2]</w:t>
            </w:r>
            <w:r>
              <w:rPr>
                <w:lang w:val="de-DE"/>
              </w:rPr>
              <w:t xml:space="preserve"> Gruppierung.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180 </w:t>
            </w:r>
            <w:r>
              <w:rPr>
                <w:noProof/>
                <w:sz w:val="16"/>
              </w:rPr>
              <w:br/>
            </w:r>
            <w:r>
              <w:rPr>
                <w:noProof/>
                <w:sz w:val="2"/>
              </w:rPr>
              <w:t>f12c1aac-8f2e-4448-acdf-e7e321724918</w:t>
            </w:r>
          </w:p>
        </w:tc>
        <w:tc>
          <w:tcPr>
            <w:tcW w:w="7407" w:type="dxa"/>
            <w:shd w:val="clear" w:color="auto" w:fill="F2F2F2" w:themeFill="background1" w:themeFillShade="F2"/>
          </w:tcPr>
          <w:p w:rsidR="00000000" w:rsidRDefault="00E73530">
            <w:pPr>
              <w:rPr>
                <w:noProof/>
              </w:rPr>
            </w:pPr>
            <w:r>
              <w:rPr>
                <w:noProof/>
              </w:rPr>
              <w:t xml:space="preserve">The </w:t>
            </w:r>
            <w:r>
              <w:rPr>
                <w:rStyle w:val="mqInternal"/>
                <w:noProof/>
              </w:rPr>
              <w:t>[1}</w:t>
            </w:r>
            <w:r>
              <w:rPr>
                <w:noProof/>
              </w:rPr>
              <w:t>codecs</w:t>
            </w:r>
            <w:r>
              <w:rPr>
                <w:rStyle w:val="mqInternal"/>
                <w:noProof/>
              </w:rPr>
              <w:t>{2]</w:t>
            </w:r>
            <w:r>
              <w:rPr>
                <w:noProof/>
              </w:rPr>
              <w:t xml:space="preserve"> setting should reflect all codecs of the alternate audio group.</w:t>
            </w:r>
          </w:p>
        </w:tc>
        <w:tc>
          <w:tcPr>
            <w:tcW w:w="7407" w:type="dxa"/>
          </w:tcPr>
          <w:p w:rsidR="00000000" w:rsidRDefault="00E73530">
            <w:pPr>
              <w:rPr>
                <w:lang w:val="de-DE"/>
              </w:rPr>
            </w:pPr>
            <w:r>
              <w:rPr>
                <w:lang w:val="de-DE"/>
              </w:rPr>
              <w:t xml:space="preserve">Das </w:t>
            </w:r>
            <w:r>
              <w:rPr>
                <w:rStyle w:val="mqInternal"/>
                <w:noProof/>
                <w:lang w:val="de-DE"/>
              </w:rPr>
              <w:t>[1}</w:t>
            </w:r>
            <w:r>
              <w:rPr>
                <w:lang w:val="de-DE"/>
              </w:rPr>
              <w:t>Codecs</w:t>
            </w:r>
            <w:r>
              <w:rPr>
                <w:rStyle w:val="mqInternal"/>
                <w:noProof/>
                <w:lang w:val="de-DE"/>
              </w:rPr>
              <w:t>{2]</w:t>
            </w:r>
            <w:r>
              <w:rPr>
                <w:lang w:val="de-DE"/>
              </w:rPr>
              <w:t xml:space="preserve"> Die Einstellung sollte alle Codecs der alternativen Audiogruppe widerspiegeln.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181 </w:t>
            </w:r>
            <w:r>
              <w:rPr>
                <w:noProof/>
                <w:sz w:val="16"/>
              </w:rPr>
              <w:br/>
            </w:r>
            <w:r>
              <w:rPr>
                <w:noProof/>
                <w:sz w:val="2"/>
              </w:rPr>
              <w:t>70c90ee2-dc7d-4b8f-be47-3da1621d13ea</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w:t>
            </w:r>
            <w:r>
              <w:rPr>
                <w:lang w:val="de-DE"/>
              </w:rPr>
              <w:t>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182 </w:t>
            </w:r>
            <w:r>
              <w:rPr>
                <w:noProof/>
                <w:sz w:val="16"/>
              </w:rPr>
              <w:br/>
            </w:r>
            <w:r>
              <w:rPr>
                <w:noProof/>
                <w:sz w:val="2"/>
              </w:rPr>
              <w:t>29ddd27c-4034-457e-9d2f-ddd4f285c319</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183 </w:t>
            </w:r>
            <w:r>
              <w:rPr>
                <w:noProof/>
                <w:sz w:val="16"/>
              </w:rPr>
              <w:br/>
            </w:r>
            <w:r>
              <w:rPr>
                <w:noProof/>
                <w:sz w:val="2"/>
              </w:rPr>
              <w:t>c8708400-31a1-4d87-9967-765376cbdd9c</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184 </w:t>
            </w:r>
            <w:r>
              <w:rPr>
                <w:noProof/>
                <w:sz w:val="16"/>
              </w:rPr>
              <w:br/>
            </w:r>
            <w:r>
              <w:rPr>
                <w:noProof/>
                <w:sz w:val="2"/>
              </w:rPr>
              <w:t>7729b2bd-3e32-4c8d-8d67-ad78e6768ae7</w:t>
            </w:r>
          </w:p>
        </w:tc>
        <w:tc>
          <w:tcPr>
            <w:tcW w:w="7407" w:type="dxa"/>
            <w:shd w:val="clear" w:color="auto" w:fill="F2F2F2" w:themeFill="background1" w:themeFillShade="F2"/>
          </w:tcPr>
          <w:p w:rsidR="00000000" w:rsidRDefault="00E73530">
            <w:pPr>
              <w:rPr>
                <w:noProof/>
              </w:rPr>
            </w:pPr>
            <w:r>
              <w:rPr>
                <w:noProof/>
              </w:rPr>
              <w:t>Specifies an alternate audio track for the playlist.</w:t>
            </w:r>
          </w:p>
        </w:tc>
        <w:tc>
          <w:tcPr>
            <w:tcW w:w="7407" w:type="dxa"/>
          </w:tcPr>
          <w:p w:rsidR="00000000" w:rsidRDefault="00E73530">
            <w:pPr>
              <w:rPr>
                <w:lang w:val="de-DE"/>
              </w:rPr>
            </w:pPr>
            <w:r>
              <w:rPr>
                <w:lang w:val="de-DE"/>
              </w:rPr>
              <w:t>Gibt eine alternative Audiospur f</w:t>
            </w:r>
            <w:r>
              <w:rPr>
                <w:lang w:val="de-DE"/>
              </w:rPr>
              <w:t>ü</w:t>
            </w:r>
            <w:r>
              <w:rPr>
                <w:lang w:val="de-DE"/>
              </w:rPr>
              <w:t>r die Wiedergabeliste an.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187 </w:t>
            </w:r>
            <w:r>
              <w:rPr>
                <w:noProof/>
                <w:sz w:val="16"/>
              </w:rPr>
              <w:br/>
            </w:r>
            <w:r>
              <w:rPr>
                <w:noProof/>
                <w:sz w:val="2"/>
              </w:rPr>
              <w:t>7d4527db-1b3d-49c1-a617-bbf3748eedf4</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188 </w:t>
            </w:r>
            <w:r>
              <w:rPr>
                <w:noProof/>
                <w:sz w:val="16"/>
              </w:rPr>
              <w:br/>
            </w:r>
            <w:r>
              <w:rPr>
                <w:noProof/>
                <w:sz w:val="2"/>
              </w:rPr>
              <w:t>83c91df8-5c48-4fba-8281-75da27229389</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189 </w:t>
            </w:r>
            <w:r>
              <w:rPr>
                <w:noProof/>
                <w:sz w:val="16"/>
              </w:rPr>
              <w:br/>
            </w:r>
            <w:r>
              <w:rPr>
                <w:noProof/>
                <w:sz w:val="2"/>
              </w:rPr>
              <w:t>342dcdb9-6169-42ef-9e09-0342f5e45fbc</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rStyle w:val="mqInternal"/>
                <w:noProof/>
              </w:rPr>
              <w:t>]</w:t>
            </w:r>
            <w:r>
              <w:rPr>
                <w:noProof/>
              </w:rPr>
              <w:t xml:space="preserve"> </w:t>
            </w:r>
            <w:r>
              <w:rPr>
                <w:rStyle w:val="mqInternal"/>
                <w:noProof/>
              </w:rPr>
              <w:t>[3}[4}[5]{6]{7]</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190 </w:t>
            </w:r>
            <w:r>
              <w:rPr>
                <w:noProof/>
                <w:sz w:val="16"/>
              </w:rPr>
              <w:br/>
            </w:r>
            <w:r>
              <w:rPr>
                <w:noProof/>
                <w:sz w:val="2"/>
              </w:rPr>
              <w:t>cdf5a1cb-8ea9-4f5f-a04d-4472a38268b0</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191 </w:t>
            </w:r>
            <w:r>
              <w:rPr>
                <w:noProof/>
                <w:sz w:val="16"/>
              </w:rPr>
              <w:br/>
            </w:r>
            <w:r>
              <w:rPr>
                <w:noProof/>
                <w:sz w:val="2"/>
              </w:rPr>
              <w:t>2b61b376-7859-4ba5-ac42-f6e05bfc20e9</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192 </w:t>
            </w:r>
            <w:r>
              <w:rPr>
                <w:noProof/>
                <w:sz w:val="16"/>
              </w:rPr>
              <w:br/>
            </w:r>
            <w:r>
              <w:rPr>
                <w:noProof/>
                <w:sz w:val="2"/>
              </w:rPr>
              <w:t>d9b07a3c-effa-4017-9ba7-3e99d8ca7940</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193 </w:t>
            </w:r>
            <w:r>
              <w:rPr>
                <w:noProof/>
                <w:sz w:val="16"/>
              </w:rPr>
              <w:br/>
            </w:r>
            <w:r>
              <w:rPr>
                <w:noProof/>
                <w:sz w:val="2"/>
              </w:rPr>
              <w:t>e52d7efd-c6c5-4f90-8619-fe3a97dddd22</w:t>
            </w:r>
          </w:p>
        </w:tc>
        <w:tc>
          <w:tcPr>
            <w:tcW w:w="7407" w:type="dxa"/>
            <w:shd w:val="clear" w:color="auto" w:fill="F2F2F2" w:themeFill="background1" w:themeFillShade="F2"/>
          </w:tcPr>
          <w:p w:rsidR="00000000" w:rsidRDefault="00E73530">
            <w:pPr>
              <w:rPr>
                <w:noProof/>
              </w:rPr>
            </w:pPr>
            <w:r>
              <w:rPr>
                <w:noProof/>
              </w:rPr>
              <w:t>When creating audio-only segments, use the specified image file as a thumbnail for each segment.</w:t>
            </w:r>
          </w:p>
        </w:tc>
        <w:tc>
          <w:tcPr>
            <w:tcW w:w="7407" w:type="dxa"/>
          </w:tcPr>
          <w:p w:rsidR="00000000" w:rsidRDefault="00E73530">
            <w:pPr>
              <w:rPr>
                <w:lang w:val="de-DE"/>
              </w:rPr>
            </w:pPr>
            <w:r>
              <w:rPr>
                <w:lang w:val="de-DE"/>
              </w:rPr>
              <w:t>Verwenden Sie beim Erstellen von Nur-Audio-Segmenten die angegebene Bilddatei al</w:t>
            </w:r>
            <w:r>
              <w:rPr>
                <w:lang w:val="de-DE"/>
              </w:rPr>
              <w:t>s Miniaturansicht f</w:t>
            </w:r>
            <w:r>
              <w:rPr>
                <w:lang w:val="de-DE"/>
              </w:rPr>
              <w:t>ü</w:t>
            </w:r>
            <w:r>
              <w:rPr>
                <w:lang w:val="de-DE"/>
              </w:rPr>
              <w:t>r jedes Segment.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196 </w:t>
            </w:r>
            <w:r>
              <w:rPr>
                <w:noProof/>
                <w:sz w:val="16"/>
              </w:rPr>
              <w:br/>
            </w:r>
            <w:r>
              <w:rPr>
                <w:noProof/>
                <w:sz w:val="2"/>
              </w:rPr>
              <w:t>98e1d2d4-52aa-4219-9b51-512f10923c3f</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197 </w:t>
            </w:r>
            <w:r>
              <w:rPr>
                <w:noProof/>
                <w:sz w:val="16"/>
              </w:rPr>
              <w:br/>
            </w:r>
            <w:r>
              <w:rPr>
                <w:noProof/>
                <w:sz w:val="2"/>
              </w:rPr>
              <w:t>5a46251d-bc05-4532-8699-a5704f1374a5</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198 </w:t>
            </w:r>
            <w:r>
              <w:rPr>
                <w:noProof/>
                <w:sz w:val="16"/>
              </w:rPr>
              <w:br/>
            </w:r>
            <w:r>
              <w:rPr>
                <w:noProof/>
                <w:sz w:val="2"/>
              </w:rPr>
              <w:t>fdb45f11-a2b5-4f50-86d9-a8624ecd07e7</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199 </w:t>
            </w:r>
            <w:r>
              <w:rPr>
                <w:noProof/>
                <w:sz w:val="16"/>
              </w:rPr>
              <w:br/>
            </w:r>
            <w:r>
              <w:rPr>
                <w:noProof/>
                <w:sz w:val="2"/>
              </w:rPr>
              <w:t>c9828c67-0c64-4529-9d2a-b9117ffdc804</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r>
              <w:rPr>
                <w:noProof/>
              </w:rPr>
              <w:t xml:space="preserve"> false</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r>
              <w:rPr>
                <w:lang w:val="de-DE"/>
              </w:rPr>
              <w:t xml:space="preserve"> 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200 </w:t>
            </w:r>
            <w:r>
              <w:rPr>
                <w:noProof/>
                <w:sz w:val="16"/>
              </w:rPr>
              <w:br/>
            </w:r>
            <w:r>
              <w:rPr>
                <w:noProof/>
                <w:sz w:val="2"/>
              </w:rPr>
              <w:t>b2536466-4b0f-4bfe-982d-05a06e17a838</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true or false</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richtig oder 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201 </w:t>
            </w:r>
            <w:r>
              <w:rPr>
                <w:noProof/>
                <w:sz w:val="16"/>
              </w:rPr>
              <w:br/>
            </w:r>
            <w:r>
              <w:rPr>
                <w:noProof/>
                <w:sz w:val="2"/>
              </w:rPr>
              <w:t>89b9e97a-8b9b-428c-add5-fc6d2290dead</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202 </w:t>
            </w:r>
            <w:r>
              <w:rPr>
                <w:noProof/>
                <w:sz w:val="16"/>
              </w:rPr>
              <w:br/>
            </w:r>
            <w:r>
              <w:rPr>
                <w:noProof/>
                <w:sz w:val="2"/>
              </w:rPr>
              <w:t>eb76d7de-ab22-4d99-8e8e-01427de09da4</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203 </w:t>
            </w:r>
            <w:r>
              <w:rPr>
                <w:noProof/>
                <w:sz w:val="16"/>
              </w:rPr>
              <w:br/>
            </w:r>
            <w:r>
              <w:rPr>
                <w:noProof/>
                <w:sz w:val="2"/>
              </w:rPr>
              <w:t>8b2b012b-98e5-4b45-b3fc-ae3849e573d5</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true</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wahr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204 </w:t>
            </w:r>
            <w:r>
              <w:rPr>
                <w:noProof/>
                <w:sz w:val="16"/>
              </w:rPr>
              <w:br/>
            </w:r>
            <w:r>
              <w:rPr>
                <w:noProof/>
                <w:sz w:val="2"/>
              </w:rPr>
              <w:t>61277df6-f12e-441f-85b0-d32bfa9d5404</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205 </w:t>
            </w:r>
            <w:r>
              <w:rPr>
                <w:noProof/>
                <w:sz w:val="16"/>
              </w:rPr>
              <w:br/>
            </w:r>
            <w:r>
              <w:rPr>
                <w:noProof/>
                <w:sz w:val="2"/>
              </w:rPr>
              <w:t>14bee73d-7956-4e3c-9af4-1e83b1afaf33</w:t>
            </w:r>
          </w:p>
        </w:tc>
        <w:tc>
          <w:tcPr>
            <w:tcW w:w="7407" w:type="dxa"/>
            <w:shd w:val="clear" w:color="auto" w:fill="F2F2F2" w:themeFill="background1" w:themeFillShade="F2"/>
          </w:tcPr>
          <w:p w:rsidR="00000000" w:rsidRDefault="00E73530">
            <w:pPr>
              <w:rPr>
                <w:noProof/>
              </w:rPr>
            </w:pPr>
            <w:r>
              <w:rPr>
                <w:noProof/>
              </w:rPr>
              <w:t>When segmenting a video file into audio-only segments, take snapshots of the video as thumbnails for each segment.</w:t>
            </w:r>
          </w:p>
        </w:tc>
        <w:tc>
          <w:tcPr>
            <w:tcW w:w="7407" w:type="dxa"/>
          </w:tcPr>
          <w:p w:rsidR="00000000" w:rsidRDefault="00E73530">
            <w:pPr>
              <w:rPr>
                <w:lang w:val="de-DE"/>
              </w:rPr>
            </w:pPr>
            <w:r>
              <w:rPr>
                <w:lang w:val="de-DE"/>
              </w:rPr>
              <w:t>Wenn Sie eine Videodat</w:t>
            </w:r>
            <w:r>
              <w:rPr>
                <w:lang w:val="de-DE"/>
              </w:rPr>
              <w:t>ei in reine Audiosegmente segmentieren, machen Sie Schnappsch</w:t>
            </w:r>
            <w:r>
              <w:rPr>
                <w:lang w:val="de-DE"/>
              </w:rPr>
              <w:t>ü</w:t>
            </w:r>
            <w:r>
              <w:rPr>
                <w:lang w:val="de-DE"/>
              </w:rPr>
              <w:t>sse des Videos als Miniaturansichten f</w:t>
            </w:r>
            <w:r>
              <w:rPr>
                <w:lang w:val="de-DE"/>
              </w:rPr>
              <w:t>ü</w:t>
            </w:r>
            <w:r>
              <w:rPr>
                <w:lang w:val="de-DE"/>
              </w:rPr>
              <w:t>r jedes Segment.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206 </w:t>
            </w:r>
            <w:r>
              <w:rPr>
                <w:noProof/>
                <w:sz w:val="16"/>
              </w:rPr>
              <w:br/>
            </w:r>
            <w:r>
              <w:rPr>
                <w:noProof/>
                <w:sz w:val="2"/>
              </w:rPr>
              <w:t>07fca5cd-c4e7-4a74-8cd4-bff6f964bdc3</w:t>
            </w:r>
          </w:p>
        </w:tc>
        <w:tc>
          <w:tcPr>
            <w:tcW w:w="7407" w:type="dxa"/>
            <w:shd w:val="clear" w:color="auto" w:fill="F2F2F2" w:themeFill="background1" w:themeFillShade="F2"/>
          </w:tcPr>
          <w:p w:rsidR="00000000" w:rsidRDefault="00E73530">
            <w:pPr>
              <w:rPr>
                <w:noProof/>
              </w:rPr>
            </w:pPr>
            <w:r>
              <w:rPr>
                <w:noProof/>
              </w:rPr>
              <w:t>This option has no effect if segment_image_file is set.</w:t>
            </w:r>
          </w:p>
        </w:tc>
        <w:tc>
          <w:tcPr>
            <w:tcW w:w="7407" w:type="dxa"/>
          </w:tcPr>
          <w:p w:rsidR="00000000" w:rsidRDefault="00E73530">
            <w:pPr>
              <w:rPr>
                <w:lang w:val="de-DE"/>
              </w:rPr>
            </w:pPr>
            <w:r>
              <w:rPr>
                <w:lang w:val="de-DE"/>
              </w:rPr>
              <w:t>Diese Option hat keine Auswirkung, wenn</w:t>
            </w:r>
            <w:r>
              <w:rPr>
                <w:lang w:val="de-DE"/>
              </w:rPr>
              <w:t xml:space="preserve"> segment_image_file festgelegt ist.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208 </w:t>
            </w:r>
            <w:r>
              <w:rPr>
                <w:noProof/>
                <w:sz w:val="16"/>
              </w:rPr>
              <w:br/>
            </w:r>
            <w:r>
              <w:rPr>
                <w:noProof/>
                <w:sz w:val="2"/>
              </w:rPr>
              <w:t>d02ba7db-6b08-481f-81d4-090d15a6f1b8</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segment_image_url</w:t>
            </w:r>
            <w:r>
              <w:rPr>
                <w:rStyle w:val="mqInternal"/>
                <w:noProof/>
              </w:rPr>
              <w:t>{4]</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w:t>
            </w:r>
            <w:r>
              <w:rPr>
                <w:lang w:val="de-DE"/>
              </w:rPr>
              <w:t>segment_image_url</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210 </w:t>
            </w:r>
            <w:r>
              <w:rPr>
                <w:noProof/>
                <w:sz w:val="16"/>
              </w:rPr>
              <w:br/>
            </w:r>
            <w:r>
              <w:rPr>
                <w:noProof/>
                <w:sz w:val="2"/>
              </w:rPr>
              <w:t>95488de3-0256-49f1-930e-fd6a893ffb7d</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211 </w:t>
            </w:r>
            <w:r>
              <w:rPr>
                <w:noProof/>
                <w:sz w:val="16"/>
              </w:rPr>
              <w:br/>
            </w:r>
            <w:r>
              <w:rPr>
                <w:noProof/>
                <w:sz w:val="2"/>
              </w:rPr>
              <w:t>875b4306-9108-4690-9bd1-0898bf956c12</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212 </w:t>
            </w:r>
            <w:r>
              <w:rPr>
                <w:noProof/>
                <w:sz w:val="16"/>
              </w:rPr>
              <w:br/>
            </w:r>
            <w:r>
              <w:rPr>
                <w:noProof/>
                <w:sz w:val="2"/>
              </w:rPr>
              <w:t>e95a3af4-b036-4fa3-9bdd-48a9f0150835</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r>
              <w:rPr>
                <w:noProof/>
              </w:rPr>
              <w:t xml:space="preserve"> / </w:t>
            </w:r>
            <w:r>
              <w:rPr>
                <w:rStyle w:val="mqInternal"/>
                <w:noProof/>
              </w:rPr>
              <w:t>[8}</w:t>
            </w:r>
            <w:r>
              <w:rPr>
                <w:noProof/>
              </w:rPr>
              <w:t>streams</w:t>
            </w:r>
            <w:r>
              <w:rPr>
                <w:rStyle w:val="mqInternal"/>
                <w:noProof/>
              </w:rPr>
              <w:t>{7]</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[3}[4}[5]{6]{7]</w:t>
            </w:r>
            <w:r>
              <w:rPr>
                <w:lang w:val="de-DE"/>
              </w:rPr>
              <w:t xml:space="preserve"> /. </w:t>
            </w:r>
            <w:r>
              <w:rPr>
                <w:rStyle w:val="mqInternal"/>
                <w:noProof/>
                <w:lang w:val="de-DE"/>
              </w:rPr>
              <w:t>[8}</w:t>
            </w:r>
            <w:r>
              <w:rPr>
                <w:lang w:val="de-DE"/>
              </w:rPr>
              <w:t>Streams</w:t>
            </w:r>
            <w:r>
              <w:rPr>
                <w:rStyle w:val="mqInternal"/>
                <w:noProof/>
                <w:lang w:val="de-DE"/>
              </w:rPr>
              <w:t>{7]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213 </w:t>
            </w:r>
            <w:r>
              <w:rPr>
                <w:noProof/>
                <w:sz w:val="16"/>
              </w:rPr>
              <w:br/>
            </w:r>
            <w:r>
              <w:rPr>
                <w:noProof/>
                <w:sz w:val="2"/>
              </w:rPr>
              <w:t>4ddff724-00c5-4ef3-9d67-8b2161a07fec</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rStyle w:val="mqInternal"/>
                <w:noProof/>
                <w:lang w:val="de-DE"/>
              </w:rPr>
              <w:t>}</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214 </w:t>
            </w:r>
            <w:r>
              <w:rPr>
                <w:noProof/>
                <w:sz w:val="16"/>
              </w:rPr>
              <w:br/>
            </w:r>
            <w:r>
              <w:rPr>
                <w:noProof/>
                <w:sz w:val="2"/>
              </w:rPr>
              <w:t>330153f7-3029-4dd8-9d64-ecf3ab4eef81</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215 </w:t>
            </w:r>
            <w:r>
              <w:rPr>
                <w:noProof/>
                <w:sz w:val="16"/>
              </w:rPr>
              <w:br/>
            </w:r>
            <w:r>
              <w:rPr>
                <w:noProof/>
                <w:sz w:val="2"/>
              </w:rPr>
              <w:t>9b3b6b57-1133-4368-b74e-1e214590458e</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216 </w:t>
            </w:r>
            <w:r>
              <w:rPr>
                <w:noProof/>
                <w:sz w:val="16"/>
              </w:rPr>
              <w:br/>
            </w:r>
            <w:r>
              <w:rPr>
                <w:noProof/>
                <w:sz w:val="2"/>
              </w:rPr>
              <w:t>364d692a-7ec1-4c95-bb4b-1b5cde96c7b7</w:t>
            </w:r>
          </w:p>
        </w:tc>
        <w:tc>
          <w:tcPr>
            <w:tcW w:w="7407" w:type="dxa"/>
            <w:shd w:val="clear" w:color="auto" w:fill="F2F2F2" w:themeFill="background1" w:themeFillShade="F2"/>
          </w:tcPr>
          <w:p w:rsidR="00000000" w:rsidRDefault="00E73530">
            <w:pPr>
              <w:rPr>
                <w:noProof/>
              </w:rPr>
            </w:pPr>
            <w:r>
              <w:rPr>
                <w:noProof/>
              </w:rPr>
              <w:t>References a label on a media output of the same job, to fill in the corresponding data in the playlist.</w:t>
            </w:r>
          </w:p>
        </w:tc>
        <w:tc>
          <w:tcPr>
            <w:tcW w:w="7407" w:type="dxa"/>
          </w:tcPr>
          <w:p w:rsidR="00000000" w:rsidRDefault="00E73530">
            <w:pPr>
              <w:rPr>
                <w:lang w:val="de-DE"/>
              </w:rPr>
            </w:pPr>
            <w:r>
              <w:rPr>
                <w:lang w:val="de-DE"/>
              </w:rPr>
              <w:t>Verweist auf ein Etikett auf einer Medienausgabe desselben Jobs, um die entsprechenden Daten in die Wiedergabeliste einzuf</w:t>
            </w:r>
            <w:r>
              <w:rPr>
                <w:lang w:val="de-DE"/>
              </w:rPr>
              <w:t>ü</w:t>
            </w:r>
            <w:r>
              <w:rPr>
                <w:lang w:val="de-DE"/>
              </w:rPr>
              <w:t>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217 </w:t>
            </w:r>
            <w:r>
              <w:rPr>
                <w:noProof/>
                <w:sz w:val="16"/>
              </w:rPr>
              <w:br/>
            </w:r>
            <w:r>
              <w:rPr>
                <w:noProof/>
                <w:sz w:val="2"/>
              </w:rPr>
              <w:t>655dd7aa-2b53-492</w:t>
            </w:r>
            <w:r>
              <w:rPr>
                <w:noProof/>
                <w:sz w:val="2"/>
              </w:rPr>
              <w:t>e-a3cc-632f4aa247fe</w:t>
            </w:r>
          </w:p>
        </w:tc>
        <w:tc>
          <w:tcPr>
            <w:tcW w:w="7407" w:type="dxa"/>
            <w:shd w:val="clear" w:color="auto" w:fill="F2F2F2" w:themeFill="background1" w:themeFillShade="F2"/>
          </w:tcPr>
          <w:p w:rsidR="00000000" w:rsidRDefault="00E73530">
            <w:pPr>
              <w:rPr>
                <w:noProof/>
              </w:rPr>
            </w:pPr>
            <w:r>
              <w:rPr>
                <w:noProof/>
              </w:rPr>
              <w:t xml:space="preserve">For </w:t>
            </w:r>
            <w:r>
              <w:rPr>
                <w:rStyle w:val="mqInternal"/>
                <w:noProof/>
              </w:rPr>
              <w:t>[1}[2]{3]</w:t>
            </w:r>
            <w:r>
              <w:rPr>
                <w:noProof/>
              </w:rPr>
              <w:t xml:space="preserve">, the </w:t>
            </w:r>
            <w:r>
              <w:rPr>
                <w:rStyle w:val="mqInternal"/>
                <w:noProof/>
              </w:rPr>
              <w:t>[4}</w:t>
            </w:r>
            <w:r>
              <w:rPr>
                <w:noProof/>
              </w:rPr>
              <w:t>bandwidth</w:t>
            </w:r>
            <w:r>
              <w:rPr>
                <w:rStyle w:val="mqInternal"/>
                <w:noProof/>
              </w:rPr>
              <w:t>{5]</w:t>
            </w:r>
            <w:r>
              <w:rPr>
                <w:noProof/>
              </w:rPr>
              <w:t xml:space="preserve">, </w:t>
            </w:r>
            <w:r>
              <w:rPr>
                <w:rStyle w:val="mqInternal"/>
                <w:noProof/>
              </w:rPr>
              <w:t>[6}</w:t>
            </w:r>
            <w:r>
              <w:rPr>
                <w:noProof/>
              </w:rPr>
              <w:t>codecs</w:t>
            </w:r>
            <w:r>
              <w:rPr>
                <w:rStyle w:val="mqInternal"/>
                <w:noProof/>
              </w:rPr>
              <w:t>{5]</w:t>
            </w:r>
            <w:r>
              <w:rPr>
                <w:noProof/>
              </w:rPr>
              <w:t xml:space="preserve">, and </w:t>
            </w:r>
            <w:r>
              <w:rPr>
                <w:rStyle w:val="mqInternal"/>
                <w:noProof/>
              </w:rPr>
              <w:t>[8}</w:t>
            </w:r>
            <w:r>
              <w:rPr>
                <w:noProof/>
              </w:rPr>
              <w:t>resolution</w:t>
            </w:r>
            <w:r>
              <w:rPr>
                <w:rStyle w:val="mqInternal"/>
                <w:noProof/>
              </w:rPr>
              <w:t>{5]</w:t>
            </w:r>
            <w:r>
              <w:rPr>
                <w:noProof/>
              </w:rPr>
              <w:t xml:space="preserve"> values are inferred from the source by default.</w:t>
            </w:r>
          </w:p>
        </w:tc>
        <w:tc>
          <w:tcPr>
            <w:tcW w:w="7407" w:type="dxa"/>
          </w:tcPr>
          <w:p w:rsidR="00000000" w:rsidRDefault="00E73530">
            <w:pPr>
              <w:rPr>
                <w:lang w:val="de-DE"/>
              </w:rPr>
            </w:pPr>
            <w:r>
              <w:rPr>
                <w:lang w:val="de-DE"/>
              </w:rPr>
              <w:t xml:space="preserve">Zum </w:t>
            </w:r>
            <w:r>
              <w:rPr>
                <w:rStyle w:val="mqInternal"/>
                <w:noProof/>
                <w:lang w:val="de-DE"/>
              </w:rPr>
              <w:t>[1}[2]{3]</w:t>
            </w:r>
            <w:r>
              <w:rPr>
                <w:lang w:val="de-DE"/>
              </w:rPr>
              <w:t xml:space="preserve"> , das </w:t>
            </w:r>
            <w:r>
              <w:rPr>
                <w:rStyle w:val="mqInternal"/>
                <w:noProof/>
                <w:lang w:val="de-DE"/>
              </w:rPr>
              <w:t>[4}</w:t>
            </w:r>
            <w:r>
              <w:rPr>
                <w:lang w:val="de-DE"/>
              </w:rPr>
              <w:t>Bandbreite</w:t>
            </w:r>
            <w:r>
              <w:rPr>
                <w:rStyle w:val="mqInternal"/>
                <w:noProof/>
                <w:lang w:val="de-DE"/>
              </w:rPr>
              <w:t>{5]</w:t>
            </w:r>
            <w:r>
              <w:rPr>
                <w:lang w:val="de-DE"/>
              </w:rPr>
              <w:t xml:space="preserve"> , </w:t>
            </w:r>
            <w:r>
              <w:rPr>
                <w:rStyle w:val="mqInternal"/>
                <w:noProof/>
                <w:lang w:val="de-DE"/>
              </w:rPr>
              <w:t>[6}</w:t>
            </w:r>
            <w:r>
              <w:rPr>
                <w:lang w:val="de-DE"/>
              </w:rPr>
              <w:t>Codecs</w:t>
            </w:r>
            <w:r>
              <w:rPr>
                <w:rStyle w:val="mqInternal"/>
                <w:noProof/>
                <w:lang w:val="de-DE"/>
              </w:rPr>
              <w:t>{5]</w:t>
            </w:r>
            <w:r>
              <w:rPr>
                <w:lang w:val="de-DE"/>
              </w:rPr>
              <w:t xml:space="preserve"> , und </w:t>
            </w:r>
            <w:r>
              <w:rPr>
                <w:rStyle w:val="mqInternal"/>
                <w:noProof/>
                <w:lang w:val="de-DE"/>
              </w:rPr>
              <w:t>[8}</w:t>
            </w:r>
            <w:r>
              <w:rPr>
                <w:lang w:val="de-DE"/>
              </w:rPr>
              <w:t>Aufl</w:t>
            </w:r>
            <w:r>
              <w:rPr>
                <w:lang w:val="de-DE"/>
              </w:rPr>
              <w:t>ö</w:t>
            </w:r>
            <w:r>
              <w:rPr>
                <w:lang w:val="de-DE"/>
              </w:rPr>
              <w:t>sung</w:t>
            </w:r>
            <w:r>
              <w:rPr>
                <w:rStyle w:val="mqInternal"/>
                <w:noProof/>
                <w:lang w:val="de-DE"/>
              </w:rPr>
              <w:t>{5]</w:t>
            </w:r>
            <w:r>
              <w:rPr>
                <w:lang w:val="de-DE"/>
              </w:rPr>
              <w:t xml:space="preserve"> Werte werden standardm</w:t>
            </w:r>
            <w:r>
              <w:rPr>
                <w:lang w:val="de-DE"/>
              </w:rPr>
              <w:t>äß</w:t>
            </w:r>
            <w:r>
              <w:rPr>
                <w:lang w:val="de-DE"/>
              </w:rPr>
              <w:t>ig aus der Quelle a</w:t>
            </w:r>
            <w:r>
              <w:rPr>
                <w:lang w:val="de-DE"/>
              </w:rPr>
              <w:t>bgeleitet.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218 </w:t>
            </w:r>
            <w:r>
              <w:rPr>
                <w:noProof/>
                <w:sz w:val="16"/>
              </w:rPr>
              <w:br/>
            </w:r>
            <w:r>
              <w:rPr>
                <w:noProof/>
                <w:sz w:val="2"/>
              </w:rPr>
              <w:t>807cfacf-fd3d-4ea4-ad8c-d62b84bccb5b</w:t>
            </w:r>
          </w:p>
        </w:tc>
        <w:tc>
          <w:tcPr>
            <w:tcW w:w="7407" w:type="dxa"/>
            <w:shd w:val="clear" w:color="auto" w:fill="F2F2F2" w:themeFill="background1" w:themeFillShade="F2"/>
          </w:tcPr>
          <w:p w:rsidR="00000000" w:rsidRDefault="00E73530">
            <w:pPr>
              <w:rPr>
                <w:noProof/>
              </w:rPr>
            </w:pPr>
            <w:r>
              <w:rPr>
                <w:noProof/>
              </w:rPr>
              <w:t xml:space="preserve">Any </w:t>
            </w:r>
            <w:r>
              <w:rPr>
                <w:rStyle w:val="mqInternal"/>
                <w:noProof/>
              </w:rPr>
              <w:t>[1}</w:t>
            </w:r>
            <w:r>
              <w:rPr>
                <w:noProof/>
              </w:rPr>
              <w:t>bandwidth</w:t>
            </w:r>
            <w:r>
              <w:rPr>
                <w:rStyle w:val="mqInternal"/>
                <w:noProof/>
              </w:rPr>
              <w:t>{2]</w:t>
            </w:r>
            <w:r>
              <w:rPr>
                <w:noProof/>
              </w:rPr>
              <w:t xml:space="preserve">, </w:t>
            </w:r>
            <w:r>
              <w:rPr>
                <w:rStyle w:val="mqInternal"/>
                <w:noProof/>
              </w:rPr>
              <w:t>[3}</w:t>
            </w:r>
            <w:r>
              <w:rPr>
                <w:noProof/>
              </w:rPr>
              <w:t>codecs</w:t>
            </w:r>
            <w:r>
              <w:rPr>
                <w:rStyle w:val="mqInternal"/>
                <w:noProof/>
              </w:rPr>
              <w:t>{2]</w:t>
            </w:r>
            <w:r>
              <w:rPr>
                <w:noProof/>
              </w:rPr>
              <w:t xml:space="preserve">, or </w:t>
            </w:r>
            <w:r>
              <w:rPr>
                <w:rStyle w:val="mqInternal"/>
                <w:noProof/>
              </w:rPr>
              <w:t>[5}</w:t>
            </w:r>
            <w:r>
              <w:rPr>
                <w:noProof/>
              </w:rPr>
              <w:t>resolution</w:t>
            </w:r>
            <w:r>
              <w:rPr>
                <w:rStyle w:val="mqInternal"/>
                <w:noProof/>
              </w:rPr>
              <w:t>{2]</w:t>
            </w:r>
            <w:r>
              <w:rPr>
                <w:noProof/>
              </w:rPr>
              <w:t xml:space="preserve"> values specified for the same stream will override the inferred values.</w:t>
            </w:r>
          </w:p>
        </w:tc>
        <w:tc>
          <w:tcPr>
            <w:tcW w:w="7407" w:type="dxa"/>
          </w:tcPr>
          <w:p w:rsidR="00000000" w:rsidRDefault="00E73530">
            <w:pPr>
              <w:rPr>
                <w:lang w:val="de-DE"/>
              </w:rPr>
            </w:pPr>
            <w:r>
              <w:rPr>
                <w:lang w:val="de-DE"/>
              </w:rPr>
              <w:t xml:space="preserve">Irgendein </w:t>
            </w:r>
            <w:r>
              <w:rPr>
                <w:rStyle w:val="mqInternal"/>
                <w:noProof/>
                <w:lang w:val="de-DE"/>
              </w:rPr>
              <w:t>[1}</w:t>
            </w:r>
            <w:r>
              <w:rPr>
                <w:lang w:val="de-DE"/>
              </w:rPr>
              <w:t>Bandbreite</w:t>
            </w:r>
            <w:r>
              <w:rPr>
                <w:rStyle w:val="mqInternal"/>
                <w:noProof/>
                <w:lang w:val="de-DE"/>
              </w:rPr>
              <w:t>{2]</w:t>
            </w:r>
            <w:r>
              <w:rPr>
                <w:lang w:val="de-DE"/>
              </w:rPr>
              <w:t xml:space="preserve"> , </w:t>
            </w:r>
            <w:r>
              <w:rPr>
                <w:rStyle w:val="mqInternal"/>
                <w:noProof/>
                <w:lang w:val="de-DE"/>
              </w:rPr>
              <w:t>[3}</w:t>
            </w:r>
            <w:r>
              <w:rPr>
                <w:lang w:val="de-DE"/>
              </w:rPr>
              <w:t>Codecs</w:t>
            </w:r>
            <w:r>
              <w:rPr>
                <w:rStyle w:val="mqInternal"/>
                <w:noProof/>
                <w:lang w:val="de-DE"/>
              </w:rPr>
              <w:t>{2]</w:t>
            </w:r>
            <w:r>
              <w:rPr>
                <w:lang w:val="de-DE"/>
              </w:rPr>
              <w:t xml:space="preserve"> , oder </w:t>
            </w:r>
            <w:r>
              <w:rPr>
                <w:rStyle w:val="mqInternal"/>
                <w:noProof/>
                <w:lang w:val="de-DE"/>
              </w:rPr>
              <w:t>[5}</w:t>
            </w:r>
            <w:r>
              <w:rPr>
                <w:lang w:val="de-DE"/>
              </w:rPr>
              <w:t>Aufl</w:t>
            </w:r>
            <w:r>
              <w:rPr>
                <w:lang w:val="de-DE"/>
              </w:rPr>
              <w:t>ö</w:t>
            </w:r>
            <w:r>
              <w:rPr>
                <w:lang w:val="de-DE"/>
              </w:rPr>
              <w:t>sung</w:t>
            </w:r>
            <w:r>
              <w:rPr>
                <w:rStyle w:val="mqInternal"/>
                <w:noProof/>
                <w:lang w:val="de-DE"/>
              </w:rPr>
              <w:t>{2]</w:t>
            </w:r>
            <w:r>
              <w:rPr>
                <w:lang w:val="de-DE"/>
              </w:rPr>
              <w:t xml:space="preserve"> Werte, die</w:t>
            </w:r>
            <w:r>
              <w:rPr>
                <w:lang w:val="de-DE"/>
              </w:rPr>
              <w:t xml:space="preserve"> f</w:t>
            </w:r>
            <w:r>
              <w:rPr>
                <w:lang w:val="de-DE"/>
              </w:rPr>
              <w:t>ü</w:t>
            </w:r>
            <w:r>
              <w:rPr>
                <w:lang w:val="de-DE"/>
              </w:rPr>
              <w:t xml:space="preserve">r denselben Stream angegeben wurden, </w:t>
            </w:r>
            <w:r>
              <w:rPr>
                <w:lang w:val="de-DE"/>
              </w:rPr>
              <w:t>ü</w:t>
            </w:r>
            <w:r>
              <w:rPr>
                <w:lang w:val="de-DE"/>
              </w:rPr>
              <w:t>berschreiben die abgeleiteten Werte.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219 </w:t>
            </w:r>
            <w:r>
              <w:rPr>
                <w:noProof/>
                <w:sz w:val="16"/>
              </w:rPr>
              <w:br/>
            </w:r>
            <w:r>
              <w:rPr>
                <w:noProof/>
                <w:sz w:val="2"/>
              </w:rPr>
              <w:t>705595d5-9553-41d7-8032-41d7bf164ddb</w:t>
            </w:r>
          </w:p>
        </w:tc>
        <w:tc>
          <w:tcPr>
            <w:tcW w:w="7407" w:type="dxa"/>
            <w:shd w:val="clear" w:color="auto" w:fill="F2F2F2" w:themeFill="background1" w:themeFillShade="F2"/>
          </w:tcPr>
          <w:p w:rsidR="00000000" w:rsidRDefault="00E73530">
            <w:pPr>
              <w:rPr>
                <w:noProof/>
              </w:rPr>
            </w:pPr>
            <w:r>
              <w:rPr>
                <w:rStyle w:val="mqInternal"/>
                <w:noProof/>
              </w:rPr>
              <w:t>[1}[2]{3]</w:t>
            </w:r>
            <w:r>
              <w:rPr>
                <w:noProof/>
              </w:rPr>
              <w:t xml:space="preserve"> is </w:t>
            </w:r>
            <w:r>
              <w:rPr>
                <w:rStyle w:val="mqInternal"/>
                <w:noProof/>
              </w:rPr>
              <w:t>[4}</w:t>
            </w:r>
            <w:r>
              <w:rPr>
                <w:noProof/>
              </w:rPr>
              <w:t>not</w:t>
            </w:r>
            <w:r>
              <w:rPr>
                <w:rStyle w:val="mqInternal"/>
                <w:noProof/>
              </w:rPr>
              <w:t>{5]</w:t>
            </w:r>
            <w:r>
              <w:rPr>
                <w:noProof/>
              </w:rPr>
              <w:t xml:space="preserve"> compatible with SMIL outputs.</w:t>
            </w:r>
          </w:p>
        </w:tc>
        <w:tc>
          <w:tcPr>
            <w:tcW w:w="7407" w:type="dxa"/>
          </w:tcPr>
          <w:p w:rsidR="00000000" w:rsidRDefault="00E73530">
            <w:pPr>
              <w:rPr>
                <w:lang w:val="de-DE"/>
              </w:rPr>
            </w:pPr>
            <w:r>
              <w:rPr>
                <w:rStyle w:val="mqInternal"/>
                <w:noProof/>
                <w:lang w:val="de-DE"/>
              </w:rPr>
              <w:t>[1}[2]{3]</w:t>
            </w:r>
            <w:r>
              <w:rPr>
                <w:lang w:val="de-DE"/>
              </w:rPr>
              <w:t xml:space="preserve"> ist </w:t>
            </w:r>
            <w:r>
              <w:rPr>
                <w:rStyle w:val="mqInternal"/>
                <w:noProof/>
                <w:lang w:val="de-DE"/>
              </w:rPr>
              <w:t>[4}</w:t>
            </w:r>
            <w:r>
              <w:rPr>
                <w:lang w:val="de-DE"/>
              </w:rPr>
              <w:t>nicht</w:t>
            </w:r>
            <w:r>
              <w:rPr>
                <w:rStyle w:val="mqInternal"/>
                <w:noProof/>
                <w:lang w:val="de-DE"/>
              </w:rPr>
              <w:t>{5]</w:t>
            </w:r>
            <w:r>
              <w:rPr>
                <w:lang w:val="de-DE"/>
              </w:rPr>
              <w:t xml:space="preserve"> kompatibel mit SMIL-Ausg</w:t>
            </w:r>
            <w:r>
              <w:rPr>
                <w:lang w:val="de-DE"/>
              </w:rPr>
              <w:t>ä</w:t>
            </w:r>
            <w:r>
              <w:rPr>
                <w:lang w:val="de-DE"/>
              </w:rPr>
              <w:t>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222 </w:t>
            </w:r>
            <w:r>
              <w:rPr>
                <w:noProof/>
                <w:sz w:val="16"/>
              </w:rPr>
              <w:br/>
            </w:r>
            <w:r>
              <w:rPr>
                <w:noProof/>
                <w:sz w:val="2"/>
              </w:rPr>
              <w:t>ca8d9361-b80a-43a2-8427-704f5f9ecde5</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223 </w:t>
            </w:r>
            <w:r>
              <w:rPr>
                <w:noProof/>
                <w:sz w:val="16"/>
              </w:rPr>
              <w:br/>
            </w:r>
            <w:r>
              <w:rPr>
                <w:noProof/>
                <w:sz w:val="2"/>
              </w:rPr>
              <w:t>46a901fc-f728-4dd5-ace4-388c57dd7015</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224 </w:t>
            </w:r>
            <w:r>
              <w:rPr>
                <w:noProof/>
                <w:sz w:val="16"/>
              </w:rPr>
              <w:br/>
            </w:r>
            <w:r>
              <w:rPr>
                <w:noProof/>
                <w:sz w:val="2"/>
              </w:rPr>
              <w:t>f4d63252-53ba-474a-8b38-fd3975c6dda0</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r>
              <w:rPr>
                <w:noProof/>
              </w:rPr>
              <w:t xml:space="preserve"> / </w:t>
            </w:r>
            <w:r>
              <w:rPr>
                <w:rStyle w:val="mqInternal"/>
                <w:noProof/>
              </w:rPr>
              <w:t>[8}</w:t>
            </w:r>
            <w:r>
              <w:rPr>
                <w:noProof/>
              </w:rPr>
              <w:t>streams</w:t>
            </w:r>
            <w:r>
              <w:rPr>
                <w:rStyle w:val="mqInternal"/>
                <w:noProof/>
              </w:rPr>
              <w:t>{7]</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[3}[4}[5]{6]{</w:t>
            </w:r>
            <w:r>
              <w:rPr>
                <w:rStyle w:val="mqInternal"/>
                <w:noProof/>
                <w:lang w:val="de-DE"/>
              </w:rPr>
              <w:t>7]</w:t>
            </w:r>
            <w:r>
              <w:rPr>
                <w:lang w:val="de-DE"/>
              </w:rPr>
              <w:t xml:space="preserve"> /. </w:t>
            </w:r>
            <w:r>
              <w:rPr>
                <w:rStyle w:val="mqInternal"/>
                <w:noProof/>
                <w:lang w:val="de-DE"/>
              </w:rPr>
              <w:t>[8}</w:t>
            </w:r>
            <w:r>
              <w:rPr>
                <w:lang w:val="de-DE"/>
              </w:rPr>
              <w:t>Streams</w:t>
            </w:r>
            <w:r>
              <w:rPr>
                <w:rStyle w:val="mqInternal"/>
                <w:noProof/>
                <w:lang w:val="de-DE"/>
              </w:rPr>
              <w:t>{7]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225 </w:t>
            </w:r>
            <w:r>
              <w:rPr>
                <w:noProof/>
                <w:sz w:val="16"/>
              </w:rPr>
              <w:br/>
            </w:r>
            <w:r>
              <w:rPr>
                <w:noProof/>
                <w:sz w:val="2"/>
              </w:rPr>
              <w:t>27c02ff0-7886-486c-b98b-08daab1b0626</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226 </w:t>
            </w:r>
            <w:r>
              <w:rPr>
                <w:noProof/>
                <w:sz w:val="16"/>
              </w:rPr>
              <w:br/>
            </w:r>
            <w:r>
              <w:rPr>
                <w:noProof/>
                <w:sz w:val="2"/>
              </w:rPr>
              <w:t>46904bc6-2b8e-40eb-b5e8-50588bffab85</w:t>
            </w:r>
          </w:p>
        </w:tc>
        <w:tc>
          <w:tcPr>
            <w:tcW w:w="7407" w:type="dxa"/>
            <w:shd w:val="clear" w:color="auto" w:fill="F2F2F2" w:themeFill="background1" w:themeFillShade="F2"/>
          </w:tcPr>
          <w:p w:rsidR="00000000" w:rsidRDefault="00E73530">
            <w:pPr>
              <w:rPr>
                <w:noProof/>
              </w:rPr>
            </w:pPr>
            <w:r>
              <w:rPr>
                <w:noProof/>
              </w:rPr>
              <w:t>5 for sample AES encryption; otherwise, 2.</w:t>
            </w:r>
          </w:p>
        </w:tc>
        <w:tc>
          <w:tcPr>
            <w:tcW w:w="7407" w:type="dxa"/>
          </w:tcPr>
          <w:p w:rsidR="00000000" w:rsidRDefault="00E73530">
            <w:pPr>
              <w:rPr>
                <w:lang w:val="de-DE"/>
              </w:rPr>
            </w:pPr>
            <w:r>
              <w:rPr>
                <w:lang w:val="de-DE"/>
              </w:rPr>
              <w:t>5 f</w:t>
            </w:r>
            <w:r>
              <w:rPr>
                <w:lang w:val="de-DE"/>
              </w:rPr>
              <w:t>ü</w:t>
            </w:r>
            <w:r>
              <w:rPr>
                <w:lang w:val="de-DE"/>
              </w:rPr>
              <w:t>r Beispiel-AES-Verschl</w:t>
            </w:r>
            <w:r>
              <w:rPr>
                <w:lang w:val="de-DE"/>
              </w:rPr>
              <w:t>ü</w:t>
            </w:r>
            <w:r>
              <w:rPr>
                <w:lang w:val="de-DE"/>
              </w:rPr>
              <w:t>sselung; ansonsten 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227 </w:t>
            </w:r>
            <w:r>
              <w:rPr>
                <w:noProof/>
                <w:sz w:val="16"/>
              </w:rPr>
              <w:br/>
            </w:r>
            <w:r>
              <w:rPr>
                <w:noProof/>
                <w:sz w:val="2"/>
              </w:rPr>
              <w:t>1b1a76e3-dcdc-4454-97a1-4faa4f3c4290</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228 </w:t>
            </w:r>
            <w:r>
              <w:rPr>
                <w:noProof/>
                <w:sz w:val="16"/>
              </w:rPr>
              <w:br/>
            </w:r>
            <w:r>
              <w:rPr>
                <w:noProof/>
                <w:sz w:val="2"/>
              </w:rPr>
              <w:t>12c74bea-37e4-4393-afea-c2f5cad1ff1e</w:t>
            </w:r>
          </w:p>
        </w:tc>
        <w:tc>
          <w:tcPr>
            <w:tcW w:w="7407" w:type="dxa"/>
            <w:shd w:val="clear" w:color="auto" w:fill="F2F2F2" w:themeFill="background1" w:themeFillShade="F2"/>
          </w:tcPr>
          <w:p w:rsidR="00000000" w:rsidRDefault="00E73530">
            <w:pPr>
              <w:rPr>
                <w:noProof/>
              </w:rPr>
            </w:pPr>
            <w:r>
              <w:rPr>
                <w:noProof/>
              </w:rPr>
              <w:t>2-5</w:t>
            </w:r>
          </w:p>
        </w:tc>
        <w:tc>
          <w:tcPr>
            <w:tcW w:w="7407" w:type="dxa"/>
          </w:tcPr>
          <w:p w:rsidR="00000000" w:rsidRDefault="00E73530">
            <w:pPr>
              <w:rPr>
                <w:lang w:val="de-DE"/>
              </w:rPr>
            </w:pPr>
            <w:r>
              <w:rPr>
                <w:lang w:val="de-DE"/>
              </w:rPr>
              <w:t>2-5</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229 </w:t>
            </w:r>
            <w:r>
              <w:rPr>
                <w:noProof/>
                <w:sz w:val="16"/>
              </w:rPr>
              <w:br/>
            </w:r>
            <w:r>
              <w:rPr>
                <w:noProof/>
                <w:sz w:val="2"/>
              </w:rPr>
              <w:t>dceafef9-f91a-44c3-895f-7b30dc5a3b99</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230 </w:t>
            </w:r>
            <w:r>
              <w:rPr>
                <w:noProof/>
                <w:sz w:val="16"/>
              </w:rPr>
              <w:br/>
            </w:r>
            <w:r>
              <w:rPr>
                <w:noProof/>
                <w:sz w:val="2"/>
              </w:rPr>
              <w:t>1cb18f9d-3920-4208-97bb-46bfd4b6c72e</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231 </w:t>
            </w:r>
            <w:r>
              <w:rPr>
                <w:noProof/>
                <w:sz w:val="16"/>
              </w:rPr>
              <w:br/>
            </w:r>
            <w:r>
              <w:rPr>
                <w:noProof/>
                <w:sz w:val="2"/>
              </w:rPr>
              <w:t>bdeee6ad-c956-49b3-b722-3b13923af7ad</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232 </w:t>
            </w:r>
            <w:r>
              <w:rPr>
                <w:noProof/>
                <w:sz w:val="16"/>
              </w:rPr>
              <w:br/>
            </w:r>
            <w:r>
              <w:rPr>
                <w:noProof/>
                <w:sz w:val="2"/>
              </w:rPr>
              <w:t>9c790ca2-5a94-4836-b82a-c56f9ed181bd</w:t>
            </w:r>
          </w:p>
        </w:tc>
        <w:tc>
          <w:tcPr>
            <w:tcW w:w="7407" w:type="dxa"/>
            <w:shd w:val="clear" w:color="auto" w:fill="F2F2F2" w:themeFill="background1" w:themeFillShade="F2"/>
          </w:tcPr>
          <w:p w:rsidR="00000000" w:rsidRDefault="00E73530">
            <w:pPr>
              <w:rPr>
                <w:noProof/>
              </w:rPr>
            </w:pPr>
            <w:r>
              <w:rPr>
                <w:noProof/>
              </w:rPr>
              <w:t>4</w:t>
            </w:r>
          </w:p>
        </w:tc>
        <w:tc>
          <w:tcPr>
            <w:tcW w:w="7407" w:type="dxa"/>
          </w:tcPr>
          <w:p w:rsidR="00000000" w:rsidRDefault="00E73530">
            <w:pPr>
              <w:rPr>
                <w:lang w:val="de-DE"/>
              </w:rPr>
            </w:pPr>
            <w:r>
              <w:rPr>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233 </w:t>
            </w:r>
            <w:r>
              <w:rPr>
                <w:noProof/>
                <w:sz w:val="16"/>
              </w:rPr>
              <w:br/>
            </w:r>
            <w:r>
              <w:rPr>
                <w:noProof/>
                <w:sz w:val="2"/>
              </w:rPr>
              <w:t>d5ed1f3a-7dcf-4c24-aa58-73aa5f0baa81</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234 </w:t>
            </w:r>
            <w:r>
              <w:rPr>
                <w:noProof/>
                <w:sz w:val="16"/>
              </w:rPr>
              <w:br/>
            </w:r>
            <w:r>
              <w:rPr>
                <w:noProof/>
                <w:sz w:val="2"/>
              </w:rPr>
              <w:t>356efec2-704d-4519-b5b7-64c21677624d</w:t>
            </w:r>
          </w:p>
        </w:tc>
        <w:tc>
          <w:tcPr>
            <w:tcW w:w="7407" w:type="dxa"/>
            <w:shd w:val="clear" w:color="auto" w:fill="F2F2F2" w:themeFill="background1" w:themeFillShade="F2"/>
          </w:tcPr>
          <w:p w:rsidR="00000000" w:rsidRDefault="00E73530">
            <w:pPr>
              <w:rPr>
                <w:noProof/>
              </w:rPr>
            </w:pPr>
            <w:r>
              <w:rPr>
                <w:noProof/>
              </w:rPr>
              <w:t xml:space="preserve">Sets the maximum </w:t>
            </w:r>
            <w:r>
              <w:rPr>
                <w:rStyle w:val="mqInternal"/>
                <w:noProof/>
              </w:rPr>
              <w:t>[1}[2]{3]</w:t>
            </w:r>
            <w:r>
              <w:rPr>
                <w:noProof/>
              </w:rPr>
              <w:t xml:space="preserve"> protocol version to use.</w:t>
            </w:r>
          </w:p>
        </w:tc>
        <w:tc>
          <w:tcPr>
            <w:tcW w:w="7407" w:type="dxa"/>
          </w:tcPr>
          <w:p w:rsidR="00000000" w:rsidRDefault="00E73530">
            <w:pPr>
              <w:rPr>
                <w:lang w:val="de-DE"/>
              </w:rPr>
            </w:pPr>
            <w:r>
              <w:rPr>
                <w:lang w:val="de-DE"/>
              </w:rPr>
              <w:t xml:space="preserve">Legt das Maximum fest </w:t>
            </w:r>
            <w:r>
              <w:rPr>
                <w:rStyle w:val="mqInternal"/>
                <w:noProof/>
                <w:lang w:val="de-DE"/>
              </w:rPr>
              <w:t>[1}[2]{3]</w:t>
            </w:r>
            <w:r>
              <w:rPr>
                <w:lang w:val="de-DE"/>
              </w:rPr>
              <w:t xml:space="preserve"> zu verwendende Protokollversion.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235 </w:t>
            </w:r>
            <w:r>
              <w:rPr>
                <w:noProof/>
                <w:sz w:val="16"/>
              </w:rPr>
              <w:br/>
            </w:r>
            <w:r>
              <w:rPr>
                <w:noProof/>
                <w:sz w:val="2"/>
              </w:rPr>
              <w:t>d61c894c-3ed8-4039-a9ce-49dc6391e6ba</w:t>
            </w:r>
          </w:p>
        </w:tc>
        <w:tc>
          <w:tcPr>
            <w:tcW w:w="7407" w:type="dxa"/>
            <w:shd w:val="clear" w:color="auto" w:fill="F2F2F2" w:themeFill="background1" w:themeFillShade="F2"/>
          </w:tcPr>
          <w:p w:rsidR="00000000" w:rsidRDefault="00E73530">
            <w:pPr>
              <w:rPr>
                <w:noProof/>
              </w:rPr>
            </w:pPr>
            <w:r>
              <w:rPr>
                <w:noProof/>
              </w:rPr>
              <w:t>Special features will be used as available.</w:t>
            </w:r>
          </w:p>
        </w:tc>
        <w:tc>
          <w:tcPr>
            <w:tcW w:w="7407" w:type="dxa"/>
          </w:tcPr>
          <w:p w:rsidR="00000000" w:rsidRDefault="00E73530">
            <w:pPr>
              <w:rPr>
                <w:lang w:val="de-DE"/>
              </w:rPr>
            </w:pPr>
            <w:r>
              <w:rPr>
                <w:lang w:val="de-DE"/>
              </w:rPr>
              <w:t>Sonderfunktionen werden nach Verf</w:t>
            </w:r>
            <w:r>
              <w:rPr>
                <w:lang w:val="de-DE"/>
              </w:rPr>
              <w:t>ü</w:t>
            </w:r>
            <w:r>
              <w:rPr>
                <w:lang w:val="de-DE"/>
              </w:rPr>
              <w:t>gbarkeit verwendet.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236 </w:t>
            </w:r>
            <w:r>
              <w:rPr>
                <w:noProof/>
                <w:sz w:val="16"/>
              </w:rPr>
              <w:br/>
            </w:r>
            <w:r>
              <w:rPr>
                <w:noProof/>
                <w:sz w:val="2"/>
              </w:rPr>
              <w:t>a4464c84-b58c-460d-988f-abb5d6d7bed9</w:t>
            </w:r>
          </w:p>
        </w:tc>
        <w:tc>
          <w:tcPr>
            <w:tcW w:w="7407" w:type="dxa"/>
            <w:shd w:val="clear" w:color="auto" w:fill="F2F2F2" w:themeFill="background1" w:themeFillShade="F2"/>
          </w:tcPr>
          <w:p w:rsidR="00000000" w:rsidRDefault="00E73530">
            <w:pPr>
              <w:rPr>
                <w:noProof/>
              </w:rPr>
            </w:pPr>
            <w:r>
              <w:rPr>
                <w:noProof/>
              </w:rPr>
              <w:t xml:space="preserve">This option should be greater or equal to </w:t>
            </w:r>
            <w:r>
              <w:rPr>
                <w:rStyle w:val="mqInternal"/>
                <w:noProof/>
              </w:rPr>
              <w:t>[1}[2}[3]{4]{5]</w:t>
            </w:r>
            <w:r>
              <w:rPr>
                <w:noProof/>
              </w:rPr>
              <w:t xml:space="preserve"> when provided.</w:t>
            </w:r>
          </w:p>
        </w:tc>
        <w:tc>
          <w:tcPr>
            <w:tcW w:w="7407" w:type="dxa"/>
          </w:tcPr>
          <w:p w:rsidR="00000000" w:rsidRDefault="00E73530">
            <w:pPr>
              <w:rPr>
                <w:lang w:val="de-DE"/>
              </w:rPr>
            </w:pPr>
            <w:r>
              <w:rPr>
                <w:lang w:val="de-DE"/>
              </w:rPr>
              <w:t>Diese Option sollte gr</w:t>
            </w:r>
            <w:r>
              <w:rPr>
                <w:lang w:val="de-DE"/>
              </w:rPr>
              <w:t>öß</w:t>
            </w:r>
            <w:r>
              <w:rPr>
                <w:lang w:val="de-DE"/>
              </w:rPr>
              <w:t xml:space="preserve">er oder gleich sein </w:t>
            </w:r>
            <w:r>
              <w:rPr>
                <w:rStyle w:val="mqInternal"/>
                <w:noProof/>
                <w:lang w:val="de-DE"/>
              </w:rPr>
              <w:t>[1}[2}[3]{4]{5]</w:t>
            </w:r>
            <w:r>
              <w:rPr>
                <w:lang w:val="de-DE"/>
              </w:rPr>
              <w:t xml:space="preserve"> wenn vorgesehen.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237 </w:t>
            </w:r>
            <w:r>
              <w:rPr>
                <w:noProof/>
                <w:sz w:val="16"/>
              </w:rPr>
              <w:br/>
            </w:r>
            <w:r>
              <w:rPr>
                <w:noProof/>
                <w:sz w:val="2"/>
              </w:rPr>
              <w:t>1c0</w:t>
            </w:r>
            <w:r>
              <w:rPr>
                <w:noProof/>
                <w:sz w:val="2"/>
              </w:rPr>
              <w:t>b41b1-41ce-434b-b3fa-6643917819e3</w:t>
            </w:r>
          </w:p>
        </w:tc>
        <w:tc>
          <w:tcPr>
            <w:tcW w:w="7407" w:type="dxa"/>
            <w:shd w:val="clear" w:color="auto" w:fill="F2F2F2" w:themeFill="background1" w:themeFillShade="F2"/>
          </w:tcPr>
          <w:p w:rsidR="00000000" w:rsidRDefault="00E73530">
            <w:pPr>
              <w:rPr>
                <w:noProof/>
              </w:rPr>
            </w:pPr>
            <w:r>
              <w:rPr>
                <w:rStyle w:val="mqInternal"/>
                <w:noProof/>
              </w:rPr>
              <w:t>[1}</w:t>
            </w:r>
            <w:r>
              <w:rPr>
                <w:noProof/>
              </w:rPr>
              <w:t>Note:</w:t>
            </w:r>
            <w:r>
              <w:rPr>
                <w:rStyle w:val="mqInternal"/>
                <w:noProof/>
              </w:rPr>
              <w:t>{2]</w:t>
            </w:r>
          </w:p>
        </w:tc>
        <w:tc>
          <w:tcPr>
            <w:tcW w:w="7407" w:type="dxa"/>
          </w:tcPr>
          <w:p w:rsidR="00000000" w:rsidRDefault="00E73530">
            <w:pPr>
              <w:rPr>
                <w:lang w:val="de-DE"/>
              </w:rPr>
            </w:pPr>
            <w:r>
              <w:rPr>
                <w:rStyle w:val="mqInternal"/>
                <w:noProof/>
                <w:lang w:val="de-DE"/>
              </w:rPr>
              <w:t>[1}</w:t>
            </w:r>
            <w:r>
              <w:rPr>
                <w:lang w:val="de-DE"/>
              </w:rPr>
              <w:t>Hinweis:</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238 </w:t>
            </w:r>
            <w:r>
              <w:rPr>
                <w:noProof/>
                <w:sz w:val="16"/>
              </w:rPr>
              <w:br/>
            </w:r>
            <w:r>
              <w:rPr>
                <w:noProof/>
                <w:sz w:val="2"/>
              </w:rPr>
              <w:t>22bb2dd4-b514-41c1-b7ba-2ef68e818680</w:t>
            </w:r>
          </w:p>
        </w:tc>
        <w:tc>
          <w:tcPr>
            <w:tcW w:w="7407" w:type="dxa"/>
            <w:shd w:val="clear" w:color="auto" w:fill="F2F2F2" w:themeFill="background1" w:themeFillShade="F2"/>
          </w:tcPr>
          <w:p w:rsidR="00000000" w:rsidRDefault="00E73530">
            <w:pPr>
              <w:rPr>
                <w:noProof/>
              </w:rPr>
            </w:pPr>
            <w:r>
              <w:rPr>
                <w:noProof/>
              </w:rPr>
              <w:t xml:space="preserve">Only applies to </w:t>
            </w:r>
            <w:r>
              <w:rPr>
                <w:rStyle w:val="mqInternal"/>
                <w:noProof/>
              </w:rPr>
              <w:t>[1}</w:t>
            </w:r>
            <w:r>
              <w:rPr>
                <w:noProof/>
              </w:rPr>
              <w:t>HTTP Live Streaming</w:t>
            </w:r>
            <w:r>
              <w:rPr>
                <w:rStyle w:val="mqInternal"/>
                <w:noProof/>
              </w:rPr>
              <w:t>{2]</w:t>
            </w:r>
            <w:r>
              <w:rPr>
                <w:noProof/>
              </w:rPr>
              <w:t xml:space="preserve"> outputs.</w:t>
            </w:r>
          </w:p>
        </w:tc>
        <w:tc>
          <w:tcPr>
            <w:tcW w:w="7407" w:type="dxa"/>
          </w:tcPr>
          <w:p w:rsidR="00000000" w:rsidRDefault="00E73530">
            <w:pPr>
              <w:rPr>
                <w:lang w:val="de-DE"/>
              </w:rPr>
            </w:pPr>
            <w:r>
              <w:rPr>
                <w:lang w:val="de-DE"/>
              </w:rPr>
              <w:t>Gilt nur f</w:t>
            </w:r>
            <w:r>
              <w:rPr>
                <w:lang w:val="de-DE"/>
              </w:rPr>
              <w:t>ü</w:t>
            </w:r>
            <w:r>
              <w:rPr>
                <w:lang w:val="de-DE"/>
              </w:rPr>
              <w:t xml:space="preserve">r </w:t>
            </w:r>
            <w:r>
              <w:rPr>
                <w:rStyle w:val="mqInternal"/>
                <w:noProof/>
                <w:lang w:val="de-DE"/>
              </w:rPr>
              <w:t>[1}</w:t>
            </w:r>
            <w:r>
              <w:rPr>
                <w:lang w:val="de-DE"/>
              </w:rPr>
              <w:t>HTTP Live Streaming</w:t>
            </w:r>
            <w:r>
              <w:rPr>
                <w:rStyle w:val="mqInternal"/>
                <w:noProof/>
                <w:lang w:val="de-DE"/>
              </w:rPr>
              <w:t>{2]</w:t>
            </w:r>
            <w:r>
              <w:rPr>
                <w:lang w:val="de-DE"/>
              </w:rPr>
              <w:t xml:space="preserve"> Ausg</w:t>
            </w:r>
            <w:r>
              <w:rPr>
                <w:lang w:val="de-DE"/>
              </w:rPr>
              <w:t>ä</w:t>
            </w:r>
            <w:r>
              <w:rPr>
                <w:lang w:val="de-DE"/>
              </w:rPr>
              <w:t>nge.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240 </w:t>
            </w:r>
            <w:r>
              <w:rPr>
                <w:noProof/>
                <w:sz w:val="16"/>
              </w:rPr>
              <w:br/>
            </w:r>
            <w:r>
              <w:rPr>
                <w:noProof/>
                <w:sz w:val="2"/>
              </w:rPr>
              <w:t>fc0df6a3-f3da-4c57-9d63-1d48ce5d1762</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[3}[4}[5]{6]{7]</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[3}[4}[5]{6]{7]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242 </w:t>
            </w:r>
            <w:r>
              <w:rPr>
                <w:noProof/>
                <w:sz w:val="16"/>
              </w:rPr>
              <w:br/>
            </w:r>
            <w:r>
              <w:rPr>
                <w:noProof/>
                <w:sz w:val="2"/>
              </w:rPr>
              <w:t>b59f9edb-7fc3-49a0-b38c-3003677866fa</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243 </w:t>
            </w:r>
            <w:r>
              <w:rPr>
                <w:noProof/>
                <w:sz w:val="16"/>
              </w:rPr>
              <w:br/>
            </w:r>
            <w:r>
              <w:rPr>
                <w:noProof/>
                <w:sz w:val="2"/>
              </w:rPr>
              <w:t>bc608655-8a9e-40f1-a6d2-1723c447265c</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244 </w:t>
            </w:r>
            <w:r>
              <w:rPr>
                <w:noProof/>
                <w:sz w:val="16"/>
              </w:rPr>
              <w:br/>
            </w:r>
            <w:r>
              <w:rPr>
                <w:noProof/>
                <w:sz w:val="2"/>
              </w:rPr>
              <w:t>15c59945-0e00-4474-8d18-ab505b7be7de</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r>
              <w:rPr>
                <w:noProof/>
              </w:rPr>
              <w:t xml:space="preserve"> / </w:t>
            </w:r>
            <w:r>
              <w:rPr>
                <w:rStyle w:val="mqInternal"/>
                <w:noProof/>
              </w:rPr>
              <w:t>[8}</w:t>
            </w:r>
            <w:r>
              <w:rPr>
                <w:noProof/>
              </w:rPr>
              <w:t>streams</w:t>
            </w:r>
            <w:r>
              <w:rPr>
                <w:rStyle w:val="mqInternal"/>
                <w:noProof/>
              </w:rPr>
              <w:t>{7]</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[3}[4}[5]{6]{7]</w:t>
            </w:r>
            <w:r>
              <w:rPr>
                <w:lang w:val="de-DE"/>
              </w:rPr>
              <w:t xml:space="preserve"> /. </w:t>
            </w:r>
            <w:r>
              <w:rPr>
                <w:rStyle w:val="mqInternal"/>
                <w:noProof/>
                <w:lang w:val="de-DE"/>
              </w:rPr>
              <w:t>[8}</w:t>
            </w:r>
            <w:r>
              <w:rPr>
                <w:lang w:val="de-DE"/>
              </w:rPr>
              <w:t>Streams</w:t>
            </w:r>
            <w:r>
              <w:rPr>
                <w:rStyle w:val="mqInternal"/>
                <w:noProof/>
                <w:lang w:val="de-DE"/>
              </w:rPr>
              <w:t>{7]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245 </w:t>
            </w:r>
            <w:r>
              <w:rPr>
                <w:noProof/>
                <w:sz w:val="16"/>
              </w:rPr>
              <w:br/>
            </w:r>
            <w:r>
              <w:rPr>
                <w:noProof/>
                <w:sz w:val="2"/>
              </w:rPr>
              <w:t>d6970d7a-25db-46a8-9e4b-8d83117a9b74</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246 </w:t>
            </w:r>
            <w:r>
              <w:rPr>
                <w:noProof/>
                <w:sz w:val="16"/>
              </w:rPr>
              <w:br/>
            </w:r>
            <w:r>
              <w:rPr>
                <w:noProof/>
                <w:sz w:val="2"/>
              </w:rPr>
              <w:t>d5c15aa7-c4c2-4bc9-bb7f-754f1bb0b877</w:t>
            </w:r>
          </w:p>
        </w:tc>
        <w:tc>
          <w:tcPr>
            <w:tcW w:w="7407" w:type="dxa"/>
            <w:shd w:val="clear" w:color="auto" w:fill="F2F2F2" w:themeFill="background1" w:themeFillShade="F2"/>
          </w:tcPr>
          <w:p w:rsidR="00000000" w:rsidRDefault="00E73530">
            <w:pPr>
              <w:rPr>
                <w:noProof/>
              </w:rPr>
            </w:pPr>
            <w:r>
              <w:rPr>
                <w:noProof/>
              </w:rPr>
              <w:t xml:space="preserve">Automatic according to </w:t>
            </w:r>
            <w:r>
              <w:rPr>
                <w:rStyle w:val="mqInternal"/>
                <w:noProof/>
              </w:rPr>
              <w:t>[1}[2}[3]{4]{5]</w:t>
            </w:r>
            <w:r>
              <w:rPr>
                <w:noProof/>
              </w:rPr>
              <w:t xml:space="preserve"> setting</w:t>
            </w:r>
          </w:p>
        </w:tc>
        <w:tc>
          <w:tcPr>
            <w:tcW w:w="7407" w:type="dxa"/>
          </w:tcPr>
          <w:p w:rsidR="00000000" w:rsidRDefault="00E73530">
            <w:pPr>
              <w:rPr>
                <w:lang w:val="de-DE"/>
              </w:rPr>
            </w:pPr>
            <w:r>
              <w:rPr>
                <w:lang w:val="de-DE"/>
              </w:rPr>
              <w:t xml:space="preserve">Automatisch nach </w:t>
            </w:r>
            <w:r>
              <w:rPr>
                <w:rStyle w:val="mqInternal"/>
                <w:noProof/>
                <w:lang w:val="de-DE"/>
              </w:rPr>
              <w:t>[1}[2}[3]{4]{5]</w:t>
            </w:r>
            <w:r>
              <w:rPr>
                <w:lang w:val="de-DE"/>
              </w:rPr>
              <w:t xml:space="preserve"> Rahmen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247 </w:t>
            </w:r>
            <w:r>
              <w:rPr>
                <w:noProof/>
                <w:sz w:val="16"/>
              </w:rPr>
              <w:br/>
            </w:r>
            <w:r>
              <w:rPr>
                <w:noProof/>
                <w:sz w:val="2"/>
              </w:rPr>
              <w:t>7aa94189-a512-4bf8-b726-ce92d6cb1b96</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248 </w:t>
            </w:r>
            <w:r>
              <w:rPr>
                <w:noProof/>
                <w:sz w:val="16"/>
              </w:rPr>
              <w:br/>
            </w:r>
            <w:r>
              <w:rPr>
                <w:noProof/>
                <w:sz w:val="2"/>
              </w:rPr>
              <w:t>3987af88-b495-40db-bdb4-78c087bb59bf</w:t>
            </w:r>
          </w:p>
        </w:tc>
        <w:tc>
          <w:tcPr>
            <w:tcW w:w="7407" w:type="dxa"/>
            <w:shd w:val="clear" w:color="auto" w:fill="F2F2F2" w:themeFill="background1" w:themeFillShade="F2"/>
          </w:tcPr>
          <w:p w:rsidR="00000000" w:rsidRDefault="00E73530">
            <w:pPr>
              <w:rPr>
                <w:noProof/>
              </w:rPr>
            </w:pPr>
            <w:r>
              <w:rPr>
                <w:noProof/>
              </w:rPr>
              <w:t>2-5</w:t>
            </w:r>
          </w:p>
        </w:tc>
        <w:tc>
          <w:tcPr>
            <w:tcW w:w="7407" w:type="dxa"/>
          </w:tcPr>
          <w:p w:rsidR="00000000" w:rsidRDefault="00E73530">
            <w:pPr>
              <w:rPr>
                <w:lang w:val="de-DE"/>
              </w:rPr>
            </w:pPr>
            <w:r>
              <w:rPr>
                <w:lang w:val="de-DE"/>
              </w:rPr>
              <w:t>2-5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249 </w:t>
            </w:r>
            <w:r>
              <w:rPr>
                <w:noProof/>
                <w:sz w:val="16"/>
              </w:rPr>
              <w:br/>
            </w:r>
            <w:r>
              <w:rPr>
                <w:noProof/>
                <w:sz w:val="2"/>
              </w:rPr>
              <w:t>642e0b9d-499c-44cc-8632-0eaca7f1abe4</w:t>
            </w:r>
          </w:p>
        </w:tc>
        <w:tc>
          <w:tcPr>
            <w:tcW w:w="7407" w:type="dxa"/>
            <w:shd w:val="clear" w:color="auto" w:fill="F2F2F2" w:themeFill="background1" w:themeFillShade="F2"/>
          </w:tcPr>
          <w:p w:rsidR="00000000" w:rsidRDefault="00E73530">
            <w:pPr>
              <w:rPr>
                <w:noProof/>
              </w:rPr>
            </w:pPr>
            <w:r>
              <w:rPr>
                <w:noProof/>
              </w:rPr>
              <w:t xml:space="preserve">Note: </w:t>
            </w:r>
            <w:r>
              <w:rPr>
                <w:rStyle w:val="mqInternal"/>
                <w:noProof/>
              </w:rPr>
              <w:t>[1}[2]{3]</w:t>
            </w:r>
            <w:r>
              <w:rPr>
                <w:noProof/>
              </w:rPr>
              <w:t xml:space="preserve"> versions 6 an</w:t>
            </w:r>
            <w:r>
              <w:rPr>
                <w:noProof/>
              </w:rPr>
              <w:t xml:space="preserve">d 7 are not fully supported; if you specify them for </w:t>
            </w:r>
            <w:r>
              <w:rPr>
                <w:rStyle w:val="mqInternal"/>
                <w:noProof/>
              </w:rPr>
              <w:t>[1}[5]{3]</w:t>
            </w:r>
            <w:r>
              <w:rPr>
                <w:noProof/>
              </w:rPr>
              <w:t xml:space="preserve"> the only effect will be to remove deprecated features from the playlist.</w:t>
            </w:r>
          </w:p>
        </w:tc>
        <w:tc>
          <w:tcPr>
            <w:tcW w:w="7407" w:type="dxa"/>
          </w:tcPr>
          <w:p w:rsidR="00000000" w:rsidRDefault="00E73530">
            <w:pPr>
              <w:rPr>
                <w:lang w:val="de-DE"/>
              </w:rPr>
            </w:pPr>
            <w:r>
              <w:rPr>
                <w:lang w:val="de-DE"/>
              </w:rPr>
              <w:t xml:space="preserve">Hinweis: </w:t>
            </w:r>
            <w:r>
              <w:rPr>
                <w:rStyle w:val="mqInternal"/>
                <w:noProof/>
                <w:lang w:val="de-DE"/>
              </w:rPr>
              <w:t>[1}[2]{3]</w:t>
            </w:r>
            <w:r>
              <w:rPr>
                <w:lang w:val="de-DE"/>
              </w:rPr>
              <w:t xml:space="preserve"> Die Versionen 6 und 7 werden nicht vollst</w:t>
            </w:r>
            <w:r>
              <w:rPr>
                <w:lang w:val="de-DE"/>
              </w:rPr>
              <w:t>ä</w:t>
            </w:r>
            <w:r>
              <w:rPr>
                <w:lang w:val="de-DE"/>
              </w:rPr>
              <w:t>ndig unterst</w:t>
            </w:r>
            <w:r>
              <w:rPr>
                <w:lang w:val="de-DE"/>
              </w:rPr>
              <w:t>ü</w:t>
            </w:r>
            <w:r>
              <w:rPr>
                <w:lang w:val="de-DE"/>
              </w:rPr>
              <w:t>tzt. wenn Sie sie f</w:t>
            </w:r>
            <w:r>
              <w:rPr>
                <w:lang w:val="de-DE"/>
              </w:rPr>
              <w:t>ü</w:t>
            </w:r>
            <w:r>
              <w:rPr>
                <w:lang w:val="de-DE"/>
              </w:rPr>
              <w:t xml:space="preserve">r angeben </w:t>
            </w:r>
            <w:r>
              <w:rPr>
                <w:rStyle w:val="mqInternal"/>
                <w:noProof/>
                <w:lang w:val="de-DE"/>
              </w:rPr>
              <w:t>[1}[5]{3]</w:t>
            </w:r>
            <w:r>
              <w:rPr>
                <w:lang w:val="de-DE"/>
              </w:rPr>
              <w:t xml:space="preserve"> Der e</w:t>
            </w:r>
            <w:r>
              <w:rPr>
                <w:lang w:val="de-DE"/>
              </w:rPr>
              <w:t>inzige Effekt besteht darin, veraltete Funktionen aus der Wiedergabeliste zu entfernen.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250 </w:t>
            </w:r>
            <w:r>
              <w:rPr>
                <w:noProof/>
                <w:sz w:val="16"/>
              </w:rPr>
              <w:br/>
            </w:r>
            <w:r>
              <w:rPr>
                <w:noProof/>
                <w:sz w:val="2"/>
              </w:rPr>
              <w:t>46370010-dbf3-432e-8c97-749c3cf4cd2b</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251 </w:t>
            </w:r>
            <w:r>
              <w:rPr>
                <w:noProof/>
                <w:sz w:val="16"/>
              </w:rPr>
              <w:br/>
            </w:r>
            <w:r>
              <w:rPr>
                <w:noProof/>
                <w:sz w:val="2"/>
              </w:rPr>
              <w:t>1ddbfbe0-0201-423c-979b-d9bc6435f00d</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252 </w:t>
            </w:r>
            <w:r>
              <w:rPr>
                <w:noProof/>
                <w:sz w:val="16"/>
              </w:rPr>
              <w:br/>
            </w:r>
            <w:r>
              <w:rPr>
                <w:noProof/>
                <w:sz w:val="2"/>
              </w:rPr>
              <w:t>7f36cc2</w:t>
            </w:r>
            <w:r>
              <w:rPr>
                <w:noProof/>
                <w:sz w:val="2"/>
              </w:rPr>
              <w:t>f-3364-448c-aa13-d9e99bcf214c</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253 </w:t>
            </w:r>
            <w:r>
              <w:rPr>
                <w:noProof/>
                <w:sz w:val="16"/>
              </w:rPr>
              <w:br/>
            </w:r>
            <w:r>
              <w:rPr>
                <w:noProof/>
                <w:sz w:val="2"/>
              </w:rPr>
              <w:t>0b13f149-6b98-4252-88bc-c6fa4ad2a184</w:t>
            </w:r>
          </w:p>
        </w:tc>
        <w:tc>
          <w:tcPr>
            <w:tcW w:w="7407" w:type="dxa"/>
            <w:shd w:val="clear" w:color="auto" w:fill="F2F2F2" w:themeFill="background1" w:themeFillShade="F2"/>
          </w:tcPr>
          <w:p w:rsidR="00000000" w:rsidRDefault="00E73530">
            <w:pPr>
              <w:rPr>
                <w:noProof/>
              </w:rPr>
            </w:pPr>
            <w:r>
              <w:rPr>
                <w:noProof/>
              </w:rPr>
              <w:t>3</w:t>
            </w:r>
          </w:p>
        </w:tc>
        <w:tc>
          <w:tcPr>
            <w:tcW w:w="7407" w:type="dxa"/>
          </w:tcPr>
          <w:p w:rsidR="00000000" w:rsidRDefault="00E73530">
            <w:pPr>
              <w:rPr>
                <w:lang w:val="de-DE"/>
              </w:rPr>
            </w:pPr>
            <w:r>
              <w:rPr>
                <w:lang w:val="de-DE"/>
              </w:rPr>
              <w:t>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254 </w:t>
            </w:r>
            <w:r>
              <w:rPr>
                <w:noProof/>
                <w:sz w:val="16"/>
              </w:rPr>
              <w:br/>
            </w:r>
            <w:r>
              <w:rPr>
                <w:noProof/>
                <w:sz w:val="2"/>
              </w:rPr>
              <w:t>f56b1080-2061-4fb1-a871-15fa4cf33023</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255 </w:t>
            </w:r>
            <w:r>
              <w:rPr>
                <w:noProof/>
                <w:sz w:val="16"/>
              </w:rPr>
              <w:br/>
            </w:r>
            <w:r>
              <w:rPr>
                <w:noProof/>
                <w:sz w:val="2"/>
              </w:rPr>
              <w:t>14184cf0-7e07-4ba0-b328-6c3b4dfd76a5</w:t>
            </w:r>
          </w:p>
        </w:tc>
        <w:tc>
          <w:tcPr>
            <w:tcW w:w="7407" w:type="dxa"/>
            <w:shd w:val="clear" w:color="auto" w:fill="F2F2F2" w:themeFill="background1" w:themeFillShade="F2"/>
          </w:tcPr>
          <w:p w:rsidR="00000000" w:rsidRDefault="00E73530">
            <w:pPr>
              <w:rPr>
                <w:noProof/>
              </w:rPr>
            </w:pPr>
            <w:r>
              <w:rPr>
                <w:noProof/>
              </w:rPr>
              <w:t>Sets the HLS protocol version to use.</w:t>
            </w:r>
          </w:p>
        </w:tc>
        <w:tc>
          <w:tcPr>
            <w:tcW w:w="7407" w:type="dxa"/>
          </w:tcPr>
          <w:p w:rsidR="00000000" w:rsidRDefault="00E73530">
            <w:pPr>
              <w:rPr>
                <w:lang w:val="de-DE"/>
              </w:rPr>
            </w:pPr>
            <w:r>
              <w:rPr>
                <w:lang w:val="de-DE"/>
              </w:rPr>
              <w:t>Legt die zu verwendende HLS-Protokollversion fest.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256 </w:t>
            </w:r>
            <w:r>
              <w:rPr>
                <w:noProof/>
                <w:sz w:val="16"/>
              </w:rPr>
              <w:br/>
            </w:r>
            <w:r>
              <w:rPr>
                <w:noProof/>
                <w:sz w:val="2"/>
              </w:rPr>
              <w:t>fc487e53-cc25-46f2-ace3-d74bdd0b217e</w:t>
            </w:r>
          </w:p>
        </w:tc>
        <w:tc>
          <w:tcPr>
            <w:tcW w:w="7407" w:type="dxa"/>
            <w:shd w:val="clear" w:color="auto" w:fill="F2F2F2" w:themeFill="background1" w:themeFillShade="F2"/>
          </w:tcPr>
          <w:p w:rsidR="00000000" w:rsidRDefault="00E73530">
            <w:pPr>
              <w:rPr>
                <w:noProof/>
              </w:rPr>
            </w:pPr>
            <w:r>
              <w:rPr>
                <w:noProof/>
              </w:rPr>
              <w:t>Special features will be used as available.</w:t>
            </w:r>
          </w:p>
        </w:tc>
        <w:tc>
          <w:tcPr>
            <w:tcW w:w="7407" w:type="dxa"/>
          </w:tcPr>
          <w:p w:rsidR="00000000" w:rsidRDefault="00E73530">
            <w:pPr>
              <w:rPr>
                <w:lang w:val="de-DE"/>
              </w:rPr>
            </w:pPr>
            <w:r>
              <w:rPr>
                <w:lang w:val="de-DE"/>
              </w:rPr>
              <w:t>Sonderfunktionen werden nach Verf</w:t>
            </w:r>
            <w:r>
              <w:rPr>
                <w:lang w:val="de-DE"/>
              </w:rPr>
              <w:t>ü</w:t>
            </w:r>
            <w:r>
              <w:rPr>
                <w:lang w:val="de-DE"/>
              </w:rPr>
              <w:t>gbarkeit verwendet.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257 </w:t>
            </w:r>
            <w:r>
              <w:rPr>
                <w:noProof/>
                <w:sz w:val="16"/>
              </w:rPr>
              <w:br/>
            </w:r>
            <w:r>
              <w:rPr>
                <w:noProof/>
                <w:sz w:val="2"/>
              </w:rPr>
              <w:t>9a90cd58-6bd7-4a38-9</w:t>
            </w:r>
            <w:r>
              <w:rPr>
                <w:noProof/>
                <w:sz w:val="2"/>
              </w:rPr>
              <w:t>b2a-6a0b75de4a7f</w:t>
            </w:r>
          </w:p>
        </w:tc>
        <w:tc>
          <w:tcPr>
            <w:tcW w:w="7407" w:type="dxa"/>
            <w:shd w:val="clear" w:color="auto" w:fill="F2F2F2" w:themeFill="background1" w:themeFillShade="F2"/>
          </w:tcPr>
          <w:p w:rsidR="00000000" w:rsidRDefault="00E73530">
            <w:pPr>
              <w:rPr>
                <w:noProof/>
              </w:rPr>
            </w:pPr>
            <w:r>
              <w:rPr>
                <w:noProof/>
              </w:rPr>
              <w:t>Note:</w:t>
            </w:r>
          </w:p>
        </w:tc>
        <w:tc>
          <w:tcPr>
            <w:tcW w:w="7407" w:type="dxa"/>
          </w:tcPr>
          <w:p w:rsidR="00000000" w:rsidRDefault="00E73530">
            <w:pPr>
              <w:rPr>
                <w:lang w:val="de-DE"/>
              </w:rPr>
            </w:pPr>
            <w:r>
              <w:rPr>
                <w:lang w:val="de-DE"/>
              </w:rPr>
              <w:t>Hinweis: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258 </w:t>
            </w:r>
            <w:r>
              <w:rPr>
                <w:noProof/>
                <w:sz w:val="16"/>
              </w:rPr>
              <w:br/>
            </w:r>
            <w:r>
              <w:rPr>
                <w:noProof/>
                <w:sz w:val="2"/>
              </w:rPr>
              <w:t>21d8952f-2b2e-43e5-b75f-47b871841cee</w:t>
            </w:r>
          </w:p>
        </w:tc>
        <w:tc>
          <w:tcPr>
            <w:tcW w:w="7407" w:type="dxa"/>
            <w:shd w:val="clear" w:color="auto" w:fill="F2F2F2" w:themeFill="background1" w:themeFillShade="F2"/>
          </w:tcPr>
          <w:p w:rsidR="00000000" w:rsidRDefault="00E73530">
            <w:pPr>
              <w:rPr>
                <w:noProof/>
              </w:rPr>
            </w:pPr>
            <w:r>
              <w:rPr>
                <w:noProof/>
              </w:rPr>
              <w:t xml:space="preserve">HLS versions 1-3 use an integer for </w:t>
            </w:r>
            <w:r>
              <w:rPr>
                <w:rStyle w:val="mqInternal"/>
                <w:noProof/>
              </w:rPr>
              <w:t>[1}[2]{3]</w:t>
            </w:r>
            <w:r>
              <w:rPr>
                <w:noProof/>
              </w:rPr>
              <w:t xml:space="preserve"> in HLS playlists.</w:t>
            </w:r>
          </w:p>
        </w:tc>
        <w:tc>
          <w:tcPr>
            <w:tcW w:w="7407" w:type="dxa"/>
          </w:tcPr>
          <w:p w:rsidR="00000000" w:rsidRDefault="00E73530">
            <w:pPr>
              <w:rPr>
                <w:lang w:val="de-DE"/>
              </w:rPr>
            </w:pPr>
            <w:r>
              <w:rPr>
                <w:lang w:val="de-DE"/>
              </w:rPr>
              <w:t>HLS-Versionen 1-3 verwenden eine Ganzzahl f</w:t>
            </w:r>
            <w:r>
              <w:rPr>
                <w:lang w:val="de-DE"/>
              </w:rPr>
              <w:t>ü</w:t>
            </w:r>
            <w:r>
              <w:rPr>
                <w:lang w:val="de-DE"/>
              </w:rPr>
              <w:t xml:space="preserve">r </w:t>
            </w:r>
            <w:r>
              <w:rPr>
                <w:rStyle w:val="mqInternal"/>
                <w:noProof/>
                <w:lang w:val="de-DE"/>
              </w:rPr>
              <w:t>[1}[2]{3]</w:t>
            </w:r>
            <w:r>
              <w:rPr>
                <w:lang w:val="de-DE"/>
              </w:rPr>
              <w:t xml:space="preserve"> in HLS-Wiedergabelisten.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259 </w:t>
            </w:r>
            <w:r>
              <w:rPr>
                <w:noProof/>
                <w:sz w:val="16"/>
              </w:rPr>
              <w:br/>
            </w:r>
            <w:r>
              <w:rPr>
                <w:noProof/>
                <w:sz w:val="2"/>
              </w:rPr>
              <w:t>354612f4-d1f9-4e4c-8541-001facf01f77</w:t>
            </w:r>
          </w:p>
        </w:tc>
        <w:tc>
          <w:tcPr>
            <w:tcW w:w="7407" w:type="dxa"/>
            <w:shd w:val="clear" w:color="auto" w:fill="F2F2F2" w:themeFill="background1" w:themeFillShade="F2"/>
          </w:tcPr>
          <w:p w:rsidR="00000000" w:rsidRDefault="00E73530">
            <w:pPr>
              <w:rPr>
                <w:noProof/>
              </w:rPr>
            </w:pPr>
            <w:r>
              <w:rPr>
                <w:noProof/>
              </w:rPr>
              <w:t>Versions 4 and later use a floating point number.</w:t>
            </w:r>
          </w:p>
        </w:tc>
        <w:tc>
          <w:tcPr>
            <w:tcW w:w="7407" w:type="dxa"/>
          </w:tcPr>
          <w:p w:rsidR="00000000" w:rsidRDefault="00E73530">
            <w:pPr>
              <w:rPr>
                <w:lang w:val="de-DE"/>
              </w:rPr>
            </w:pPr>
            <w:r>
              <w:rPr>
                <w:lang w:val="de-DE"/>
              </w:rPr>
              <w:t>Versionen 4 und h</w:t>
            </w:r>
            <w:r>
              <w:rPr>
                <w:lang w:val="de-DE"/>
              </w:rPr>
              <w:t>ö</w:t>
            </w:r>
            <w:r>
              <w:rPr>
                <w:lang w:val="de-DE"/>
              </w:rPr>
              <w:t>her verwenden eine Gleitkommazahl.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260 </w:t>
            </w:r>
            <w:r>
              <w:rPr>
                <w:noProof/>
                <w:sz w:val="16"/>
              </w:rPr>
              <w:br/>
            </w:r>
            <w:r>
              <w:rPr>
                <w:noProof/>
                <w:sz w:val="2"/>
              </w:rPr>
              <w:t>72d4e450-9b41-4932-9881-1cdcd04a5094</w:t>
            </w:r>
          </w:p>
        </w:tc>
        <w:tc>
          <w:tcPr>
            <w:tcW w:w="7407" w:type="dxa"/>
            <w:shd w:val="clear" w:color="auto" w:fill="F2F2F2" w:themeFill="background1" w:themeFillShade="F2"/>
          </w:tcPr>
          <w:p w:rsidR="00000000" w:rsidRDefault="00E73530">
            <w:pPr>
              <w:rPr>
                <w:noProof/>
              </w:rPr>
            </w:pPr>
            <w:r>
              <w:rPr>
                <w:rStyle w:val="mqInternal"/>
                <w:noProof/>
              </w:rPr>
              <w:t>[1}</w:t>
            </w:r>
            <w:r>
              <w:rPr>
                <w:noProof/>
              </w:rPr>
              <w:t>Note:</w:t>
            </w:r>
            <w:r>
              <w:rPr>
                <w:rStyle w:val="mqInternal"/>
                <w:noProof/>
              </w:rPr>
              <w:t>{2]</w:t>
            </w:r>
          </w:p>
        </w:tc>
        <w:tc>
          <w:tcPr>
            <w:tcW w:w="7407" w:type="dxa"/>
          </w:tcPr>
          <w:p w:rsidR="00000000" w:rsidRDefault="00E73530">
            <w:pPr>
              <w:rPr>
                <w:lang w:val="de-DE"/>
              </w:rPr>
            </w:pPr>
            <w:r>
              <w:rPr>
                <w:rStyle w:val="mqInternal"/>
                <w:noProof/>
                <w:lang w:val="de-DE"/>
              </w:rPr>
              <w:t>[1}</w:t>
            </w:r>
            <w:r>
              <w:rPr>
                <w:lang w:val="de-DE"/>
              </w:rPr>
              <w:t>Hinweis:</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261 </w:t>
            </w:r>
            <w:r>
              <w:rPr>
                <w:noProof/>
                <w:sz w:val="16"/>
              </w:rPr>
              <w:br/>
            </w:r>
            <w:r>
              <w:rPr>
                <w:noProof/>
                <w:sz w:val="2"/>
              </w:rPr>
              <w:t>b0ce17a3-cc80-447a-ad76-47cb7ae5a0db</w:t>
            </w:r>
          </w:p>
        </w:tc>
        <w:tc>
          <w:tcPr>
            <w:tcW w:w="7407" w:type="dxa"/>
            <w:shd w:val="clear" w:color="auto" w:fill="F2F2F2" w:themeFill="background1" w:themeFillShade="F2"/>
          </w:tcPr>
          <w:p w:rsidR="00000000" w:rsidRDefault="00E73530">
            <w:pPr>
              <w:rPr>
                <w:noProof/>
              </w:rPr>
            </w:pPr>
            <w:r>
              <w:rPr>
                <w:noProof/>
              </w:rPr>
              <w:t xml:space="preserve">Only applies to </w:t>
            </w:r>
            <w:r>
              <w:rPr>
                <w:rStyle w:val="mqInternal"/>
                <w:noProof/>
              </w:rPr>
              <w:t>[1}</w:t>
            </w:r>
            <w:r>
              <w:rPr>
                <w:noProof/>
              </w:rPr>
              <w:t>HTTP Live Streaming</w:t>
            </w:r>
            <w:r>
              <w:rPr>
                <w:rStyle w:val="mqInternal"/>
                <w:noProof/>
              </w:rPr>
              <w:t>{2]</w:t>
            </w:r>
            <w:r>
              <w:rPr>
                <w:noProof/>
              </w:rPr>
              <w:t xml:space="preserve"> outputs.</w:t>
            </w:r>
          </w:p>
        </w:tc>
        <w:tc>
          <w:tcPr>
            <w:tcW w:w="7407" w:type="dxa"/>
          </w:tcPr>
          <w:p w:rsidR="00000000" w:rsidRDefault="00E73530">
            <w:pPr>
              <w:rPr>
                <w:lang w:val="de-DE"/>
              </w:rPr>
            </w:pPr>
            <w:r>
              <w:rPr>
                <w:lang w:val="de-DE"/>
              </w:rPr>
              <w:t>Gilt nur f</w:t>
            </w:r>
            <w:r>
              <w:rPr>
                <w:lang w:val="de-DE"/>
              </w:rPr>
              <w:t>ü</w:t>
            </w:r>
            <w:r>
              <w:rPr>
                <w:lang w:val="de-DE"/>
              </w:rPr>
              <w:t xml:space="preserve">r </w:t>
            </w:r>
            <w:r>
              <w:rPr>
                <w:rStyle w:val="mqInternal"/>
                <w:noProof/>
                <w:lang w:val="de-DE"/>
              </w:rPr>
              <w:t>[1}</w:t>
            </w:r>
            <w:r>
              <w:rPr>
                <w:lang w:val="de-DE"/>
              </w:rPr>
              <w:t>HTTP Live Streaming</w:t>
            </w:r>
            <w:r>
              <w:rPr>
                <w:rStyle w:val="mqInternal"/>
                <w:noProof/>
                <w:lang w:val="de-DE"/>
              </w:rPr>
              <w:t>{2]</w:t>
            </w:r>
            <w:r>
              <w:rPr>
                <w:lang w:val="de-DE"/>
              </w:rPr>
              <w:t xml:space="preserve"> Ausg</w:t>
            </w:r>
            <w:r>
              <w:rPr>
                <w:lang w:val="de-DE"/>
              </w:rPr>
              <w:t>ä</w:t>
            </w:r>
            <w:r>
              <w:rPr>
                <w:lang w:val="de-DE"/>
              </w:rPr>
              <w:t>nge.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263 </w:t>
            </w:r>
            <w:r>
              <w:rPr>
                <w:noProof/>
                <w:sz w:val="16"/>
              </w:rPr>
              <w:br/>
            </w:r>
            <w:r>
              <w:rPr>
                <w:noProof/>
                <w:sz w:val="2"/>
              </w:rPr>
              <w:t>b2b8c9d8-7734-431e-a155-4853062d677a</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[3}[4}[5]{6]{7]</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[3}[4}[5]{6]{7]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265 </w:t>
            </w:r>
            <w:r>
              <w:rPr>
                <w:noProof/>
                <w:sz w:val="16"/>
              </w:rPr>
              <w:br/>
            </w:r>
            <w:r>
              <w:rPr>
                <w:noProof/>
                <w:sz w:val="2"/>
              </w:rPr>
              <w:t>30e8efe0-e86a-4ca3-8b96-77da2dc090e2</w:t>
            </w:r>
          </w:p>
        </w:tc>
        <w:tc>
          <w:tcPr>
            <w:tcW w:w="7407" w:type="dxa"/>
            <w:shd w:val="clear" w:color="auto" w:fill="F2F2F2" w:themeFill="background1" w:themeFillShade="F2"/>
          </w:tcPr>
          <w:p w:rsidR="00000000" w:rsidRDefault="00E73530">
            <w:pPr>
              <w:rPr>
                <w:noProof/>
              </w:rPr>
            </w:pPr>
            <w:r>
              <w:rPr>
                <w:rStyle w:val="mqInternal"/>
                <w:noProof/>
              </w:rPr>
              <w:t>[1}</w:t>
            </w:r>
            <w:r>
              <w:rPr>
                <w:noProof/>
              </w:rPr>
              <w:t>A</w:t>
            </w:r>
            <w:r>
              <w:rPr>
                <w:noProof/>
              </w:rPr>
              <w:t>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266 </w:t>
            </w:r>
            <w:r>
              <w:rPr>
                <w:noProof/>
                <w:sz w:val="16"/>
              </w:rPr>
              <w:br/>
            </w:r>
            <w:r>
              <w:rPr>
                <w:noProof/>
                <w:sz w:val="2"/>
              </w:rPr>
              <w:t>335fdc6a-8740-43e2-a786-8289f02010c7</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267 </w:t>
            </w:r>
            <w:r>
              <w:rPr>
                <w:noProof/>
                <w:sz w:val="16"/>
              </w:rPr>
              <w:br/>
            </w:r>
            <w:r>
              <w:rPr>
                <w:noProof/>
                <w:sz w:val="2"/>
              </w:rPr>
              <w:t>002c29ed-ef59-4c40-a543-d120b216a511</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r>
              <w:rPr>
                <w:noProof/>
              </w:rPr>
              <w:t xml:space="preserve"> / </w:t>
            </w:r>
            <w:r>
              <w:rPr>
                <w:rStyle w:val="mqInternal"/>
                <w:noProof/>
              </w:rPr>
              <w:t>[8}</w:t>
            </w:r>
            <w:r>
              <w:rPr>
                <w:noProof/>
              </w:rPr>
              <w:t>streams</w:t>
            </w:r>
            <w:r>
              <w:rPr>
                <w:rStyle w:val="mqInternal"/>
                <w:noProof/>
              </w:rPr>
              <w:t>{7]</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[3}[4}[5]{6]{7]</w:t>
            </w:r>
            <w:r>
              <w:rPr>
                <w:lang w:val="de-DE"/>
              </w:rPr>
              <w:t xml:space="preserve"> /. </w:t>
            </w:r>
            <w:r>
              <w:rPr>
                <w:rStyle w:val="mqInternal"/>
                <w:noProof/>
                <w:lang w:val="de-DE"/>
              </w:rPr>
              <w:t>[8}</w:t>
            </w:r>
            <w:r>
              <w:rPr>
                <w:lang w:val="de-DE"/>
              </w:rPr>
              <w:t>Streams</w:t>
            </w:r>
            <w:r>
              <w:rPr>
                <w:rStyle w:val="mqInternal"/>
                <w:noProof/>
                <w:lang w:val="de-DE"/>
              </w:rPr>
              <w:t>{7]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268 </w:t>
            </w:r>
            <w:r>
              <w:rPr>
                <w:noProof/>
                <w:sz w:val="16"/>
              </w:rPr>
              <w:br/>
            </w:r>
            <w:r>
              <w:rPr>
                <w:noProof/>
                <w:sz w:val="2"/>
              </w:rPr>
              <w:t>8b862ab3-9893-49e6-8baf-a36047e3cf01</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269 </w:t>
            </w:r>
            <w:r>
              <w:rPr>
                <w:noProof/>
                <w:sz w:val="16"/>
              </w:rPr>
              <w:br/>
            </w:r>
            <w:r>
              <w:rPr>
                <w:noProof/>
                <w:sz w:val="2"/>
              </w:rPr>
              <w:t>56e6bf9b-94b5-49ac-961f-4f1109764a32</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w:t>
            </w:r>
            <w:r>
              <w:rPr>
                <w:rStyle w:val="mqInternal"/>
                <w:noProof/>
              </w:rPr>
              <w:t>[3}[4]{5]</w:t>
            </w:r>
            <w:r>
              <w:rPr>
                <w:noProof/>
              </w:rPr>
              <w:t xml:space="preserve"> or </w:t>
            </w:r>
            <w:r>
              <w:rPr>
                <w:rStyle w:val="mqInternal"/>
                <w:noProof/>
              </w:rPr>
              <w:t>[3}[7]{5]</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w:t>
            </w:r>
            <w:r>
              <w:rPr>
                <w:rStyle w:val="mqInternal"/>
                <w:noProof/>
                <w:lang w:val="de-DE"/>
              </w:rPr>
              <w:t>[3}[4]{5]</w:t>
            </w:r>
            <w:r>
              <w:rPr>
                <w:lang w:val="de-DE"/>
              </w:rPr>
              <w:t xml:space="preserve"> oder </w:t>
            </w:r>
            <w:r>
              <w:rPr>
                <w:rStyle w:val="mqInternal"/>
                <w:noProof/>
                <w:lang w:val="de-DE"/>
              </w:rPr>
              <w:t>[3}[7]{5]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270 </w:t>
            </w:r>
            <w:r>
              <w:rPr>
                <w:noProof/>
                <w:sz w:val="16"/>
              </w:rPr>
              <w:br/>
            </w:r>
            <w:r>
              <w:rPr>
                <w:noProof/>
                <w:sz w:val="2"/>
              </w:rPr>
              <w:t>4e7fc645-28bc-4bd8-aff9-414c04</w:t>
            </w:r>
            <w:r>
              <w:rPr>
                <w:noProof/>
                <w:sz w:val="2"/>
              </w:rPr>
              <w:t>a7f41c</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271 </w:t>
            </w:r>
            <w:r>
              <w:rPr>
                <w:noProof/>
                <w:sz w:val="16"/>
              </w:rPr>
              <w:br/>
            </w:r>
            <w:r>
              <w:rPr>
                <w:noProof/>
                <w:sz w:val="2"/>
              </w:rPr>
              <w:t>d35d31c5-eeb3-4553-a8ea-d2b09fa6dbfd</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272 </w:t>
            </w:r>
            <w:r>
              <w:rPr>
                <w:noProof/>
                <w:sz w:val="16"/>
              </w:rPr>
              <w:br/>
            </w:r>
            <w:r>
              <w:rPr>
                <w:noProof/>
                <w:sz w:val="2"/>
              </w:rPr>
              <w:t>85f148df-276f-44ad-9098-9c607230ee52</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273 </w:t>
            </w:r>
            <w:r>
              <w:rPr>
                <w:noProof/>
                <w:sz w:val="16"/>
              </w:rPr>
              <w:br/>
            </w:r>
            <w:r>
              <w:rPr>
                <w:noProof/>
                <w:sz w:val="2"/>
              </w:rPr>
              <w:t>5c04d15c-6798-492e-8b2d-3b632c7111fa</w:t>
            </w:r>
          </w:p>
        </w:tc>
        <w:tc>
          <w:tcPr>
            <w:tcW w:w="7407" w:type="dxa"/>
            <w:shd w:val="clear" w:color="auto" w:fill="F2F2F2" w:themeFill="background1" w:themeFillShade="F2"/>
          </w:tcPr>
          <w:p w:rsidR="00000000" w:rsidRDefault="00E73530">
            <w:pPr>
              <w:rPr>
                <w:noProof/>
              </w:rPr>
            </w:pPr>
            <w:r>
              <w:rPr>
                <w:noProof/>
              </w:rPr>
              <w:t xml:space="preserve">Optimizes TS segment files for </w:t>
            </w:r>
            <w:r>
              <w:rPr>
                <w:rStyle w:val="mqInternal"/>
                <w:noProof/>
              </w:rPr>
              <w:t>[1}[2]{3]</w:t>
            </w:r>
            <w:r>
              <w:rPr>
                <w:noProof/>
              </w:rPr>
              <w:t xml:space="preserve"> on iOS devices.</w:t>
            </w:r>
          </w:p>
        </w:tc>
        <w:tc>
          <w:tcPr>
            <w:tcW w:w="7407" w:type="dxa"/>
          </w:tcPr>
          <w:p w:rsidR="00000000" w:rsidRDefault="00E73530">
            <w:pPr>
              <w:rPr>
                <w:lang w:val="de-DE"/>
              </w:rPr>
            </w:pPr>
            <w:r>
              <w:rPr>
                <w:lang w:val="de-DE"/>
              </w:rPr>
              <w:t>Optimiert TS-Segmentdateien f</w:t>
            </w:r>
            <w:r>
              <w:rPr>
                <w:lang w:val="de-DE"/>
              </w:rPr>
              <w:t>ü</w:t>
            </w:r>
            <w:r>
              <w:rPr>
                <w:lang w:val="de-DE"/>
              </w:rPr>
              <w:t xml:space="preserve">r </w:t>
            </w:r>
            <w:r>
              <w:rPr>
                <w:rStyle w:val="mqInternal"/>
                <w:noProof/>
                <w:lang w:val="de-DE"/>
              </w:rPr>
              <w:t>[1}[2]{3]</w:t>
            </w:r>
            <w:r>
              <w:rPr>
                <w:lang w:val="de-DE"/>
              </w:rPr>
              <w:t xml:space="preserve"> auf iOS-Ger</w:t>
            </w:r>
            <w:r>
              <w:rPr>
                <w:lang w:val="de-DE"/>
              </w:rPr>
              <w:t>ä</w:t>
            </w:r>
            <w:r>
              <w:rPr>
                <w:lang w:val="de-DE"/>
              </w:rPr>
              <w:t>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274 </w:t>
            </w:r>
            <w:r>
              <w:rPr>
                <w:noProof/>
                <w:sz w:val="16"/>
              </w:rPr>
              <w:br/>
            </w:r>
            <w:r>
              <w:rPr>
                <w:noProof/>
                <w:sz w:val="2"/>
              </w:rPr>
              <w:t>75c0328f-3cab-446f-bfdf-8a6ab4c0d27e</w:t>
            </w:r>
          </w:p>
        </w:tc>
        <w:tc>
          <w:tcPr>
            <w:tcW w:w="7407" w:type="dxa"/>
            <w:shd w:val="clear" w:color="auto" w:fill="F2F2F2" w:themeFill="background1" w:themeFillShade="F2"/>
          </w:tcPr>
          <w:p w:rsidR="00000000" w:rsidRDefault="00E73530">
            <w:pPr>
              <w:rPr>
                <w:noProof/>
              </w:rPr>
            </w:pPr>
            <w:r>
              <w:rPr>
                <w:rStyle w:val="mqInternal"/>
                <w:noProof/>
              </w:rPr>
              <w:t>[1}</w:t>
            </w:r>
            <w:r>
              <w:rPr>
                <w:noProof/>
              </w:rPr>
              <w:t>Note:</w:t>
            </w:r>
            <w:r>
              <w:rPr>
                <w:rStyle w:val="mqInternal"/>
                <w:noProof/>
              </w:rPr>
              <w:t>{2]</w:t>
            </w:r>
          </w:p>
        </w:tc>
        <w:tc>
          <w:tcPr>
            <w:tcW w:w="7407" w:type="dxa"/>
          </w:tcPr>
          <w:p w:rsidR="00000000" w:rsidRDefault="00E73530">
            <w:pPr>
              <w:rPr>
                <w:lang w:val="de-DE"/>
              </w:rPr>
            </w:pPr>
            <w:r>
              <w:rPr>
                <w:rStyle w:val="mqInternal"/>
                <w:noProof/>
                <w:lang w:val="de-DE"/>
              </w:rPr>
              <w:t>[1}</w:t>
            </w:r>
            <w:r>
              <w:rPr>
                <w:lang w:val="de-DE"/>
              </w:rPr>
              <w:t>Hinweis:</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275 </w:t>
            </w:r>
            <w:r>
              <w:rPr>
                <w:noProof/>
                <w:sz w:val="16"/>
              </w:rPr>
              <w:br/>
            </w:r>
            <w:r>
              <w:rPr>
                <w:noProof/>
                <w:sz w:val="2"/>
              </w:rPr>
              <w:t>f6250674-cda1-46a6-900b-265084594078</w:t>
            </w:r>
          </w:p>
        </w:tc>
        <w:tc>
          <w:tcPr>
            <w:tcW w:w="7407" w:type="dxa"/>
            <w:shd w:val="clear" w:color="auto" w:fill="F2F2F2" w:themeFill="background1" w:themeFillShade="F2"/>
          </w:tcPr>
          <w:p w:rsidR="00000000" w:rsidRDefault="00E73530">
            <w:pPr>
              <w:rPr>
                <w:noProof/>
              </w:rPr>
            </w:pPr>
            <w:r>
              <w:rPr>
                <w:noProof/>
              </w:rPr>
              <w:t xml:space="preserve">Only applies to </w:t>
            </w:r>
            <w:r>
              <w:rPr>
                <w:rStyle w:val="mqInternal"/>
                <w:noProof/>
              </w:rPr>
              <w:t>[1}[2}[3]{4</w:t>
            </w:r>
            <w:r>
              <w:rPr>
                <w:rStyle w:val="mqInternal"/>
                <w:noProof/>
              </w:rPr>
              <w:t>]{5]</w:t>
            </w:r>
            <w:r>
              <w:rPr>
                <w:noProof/>
              </w:rPr>
              <w:t xml:space="preserve"> outputs.</w:t>
            </w:r>
          </w:p>
        </w:tc>
        <w:tc>
          <w:tcPr>
            <w:tcW w:w="7407" w:type="dxa"/>
          </w:tcPr>
          <w:p w:rsidR="00000000" w:rsidRDefault="00E73530">
            <w:pPr>
              <w:rPr>
                <w:lang w:val="de-DE"/>
              </w:rPr>
            </w:pPr>
            <w:r>
              <w:rPr>
                <w:lang w:val="de-DE"/>
              </w:rPr>
              <w:t>Gilt nur f</w:t>
            </w:r>
            <w:r>
              <w:rPr>
                <w:lang w:val="de-DE"/>
              </w:rPr>
              <w:t>ü</w:t>
            </w:r>
            <w:r>
              <w:rPr>
                <w:lang w:val="de-DE"/>
              </w:rPr>
              <w:t xml:space="preserve">r </w:t>
            </w:r>
            <w:r>
              <w:rPr>
                <w:rStyle w:val="mqInternal"/>
                <w:noProof/>
                <w:lang w:val="de-DE"/>
              </w:rPr>
              <w:t>[1}[2}[3]{4]{5]</w:t>
            </w:r>
            <w:r>
              <w:rPr>
                <w:lang w:val="de-DE"/>
              </w:rPr>
              <w:t xml:space="preserve"> Ausg</w:t>
            </w:r>
            <w:r>
              <w:rPr>
                <w:lang w:val="de-DE"/>
              </w:rPr>
              <w:t>ä</w:t>
            </w:r>
            <w:r>
              <w:rPr>
                <w:lang w:val="de-DE"/>
              </w:rPr>
              <w:t>nge.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276 </w:t>
            </w:r>
            <w:r>
              <w:rPr>
                <w:noProof/>
                <w:sz w:val="16"/>
              </w:rPr>
              <w:br/>
            </w:r>
            <w:r>
              <w:rPr>
                <w:noProof/>
                <w:sz w:val="2"/>
              </w:rPr>
              <w:t>948eeb7e-e9a6-43f3-9080-6710173beeb8</w:t>
            </w:r>
          </w:p>
        </w:tc>
        <w:tc>
          <w:tcPr>
            <w:tcW w:w="7407" w:type="dxa"/>
            <w:shd w:val="clear" w:color="auto" w:fill="F2F2F2" w:themeFill="background1" w:themeFillShade="F2"/>
          </w:tcPr>
          <w:p w:rsidR="00000000" w:rsidRDefault="00E73530">
            <w:pPr>
              <w:rPr>
                <w:noProof/>
              </w:rPr>
            </w:pPr>
            <w:r>
              <w:rPr>
                <w:noProof/>
              </w:rPr>
              <w:t xml:space="preserve">Note: </w:t>
            </w:r>
            <w:r>
              <w:rPr>
                <w:rStyle w:val="mqInternal"/>
                <w:noProof/>
              </w:rPr>
              <w:t>[1}[2]{3]</w:t>
            </w:r>
            <w:r>
              <w:rPr>
                <w:noProof/>
              </w:rPr>
              <w:t xml:space="preserve"> versions 1-3 use an integer for </w:t>
            </w:r>
            <w:r>
              <w:rPr>
                <w:rStyle w:val="mqInternal"/>
                <w:noProof/>
              </w:rPr>
              <w:t>[1}[5]{3]</w:t>
            </w:r>
            <w:r>
              <w:rPr>
                <w:noProof/>
              </w:rPr>
              <w:t xml:space="preserve"> in </w:t>
            </w:r>
            <w:r>
              <w:rPr>
                <w:rStyle w:val="mqInternal"/>
                <w:noProof/>
              </w:rPr>
              <w:t>[1}[2]{3]</w:t>
            </w:r>
            <w:r>
              <w:rPr>
                <w:noProof/>
              </w:rPr>
              <w:t xml:space="preserve"> playlists.</w:t>
            </w:r>
          </w:p>
        </w:tc>
        <w:tc>
          <w:tcPr>
            <w:tcW w:w="7407" w:type="dxa"/>
          </w:tcPr>
          <w:p w:rsidR="00000000" w:rsidRDefault="00E73530">
            <w:pPr>
              <w:rPr>
                <w:lang w:val="de-DE"/>
              </w:rPr>
            </w:pPr>
            <w:r>
              <w:rPr>
                <w:lang w:val="de-DE"/>
              </w:rPr>
              <w:t xml:space="preserve">Hinweis: </w:t>
            </w:r>
            <w:r>
              <w:rPr>
                <w:rStyle w:val="mqInternal"/>
                <w:noProof/>
                <w:lang w:val="de-DE"/>
              </w:rPr>
              <w:t>[1}[2]{3]</w:t>
            </w:r>
            <w:r>
              <w:rPr>
                <w:lang w:val="de-DE"/>
              </w:rPr>
              <w:t xml:space="preserve"> Versionen 1-3 verwenden eine Ganzzahl f</w:t>
            </w:r>
            <w:r>
              <w:rPr>
                <w:lang w:val="de-DE"/>
              </w:rPr>
              <w:t>ü</w:t>
            </w:r>
            <w:r>
              <w:rPr>
                <w:lang w:val="de-DE"/>
              </w:rPr>
              <w:t xml:space="preserve">r </w:t>
            </w:r>
            <w:r>
              <w:rPr>
                <w:rStyle w:val="mqInternal"/>
                <w:noProof/>
                <w:lang w:val="de-DE"/>
              </w:rPr>
              <w:t>[1}[5]{3]</w:t>
            </w:r>
            <w:r>
              <w:rPr>
                <w:lang w:val="de-DE"/>
              </w:rPr>
              <w:t xml:space="preserve"> im </w:t>
            </w:r>
            <w:r>
              <w:rPr>
                <w:rStyle w:val="mqInternal"/>
                <w:noProof/>
                <w:lang w:val="de-DE"/>
              </w:rPr>
              <w:t>[1}</w:t>
            </w:r>
            <w:r>
              <w:rPr>
                <w:rStyle w:val="mqInternal"/>
                <w:noProof/>
                <w:lang w:val="de-DE"/>
              </w:rPr>
              <w:t>[2]{3]</w:t>
            </w:r>
            <w:r>
              <w:rPr>
                <w:lang w:val="de-DE"/>
              </w:rPr>
              <w:t xml:space="preserve"> Wiedergabelisten.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277 </w:t>
            </w:r>
            <w:r>
              <w:rPr>
                <w:noProof/>
                <w:sz w:val="16"/>
              </w:rPr>
              <w:br/>
            </w:r>
            <w:r>
              <w:rPr>
                <w:noProof/>
                <w:sz w:val="2"/>
              </w:rPr>
              <w:t>5bd75dd3-6523-4728-9180-ade8cebb396b</w:t>
            </w:r>
          </w:p>
        </w:tc>
        <w:tc>
          <w:tcPr>
            <w:tcW w:w="7407" w:type="dxa"/>
            <w:shd w:val="clear" w:color="auto" w:fill="F2F2F2" w:themeFill="background1" w:themeFillShade="F2"/>
          </w:tcPr>
          <w:p w:rsidR="00000000" w:rsidRDefault="00E73530">
            <w:pPr>
              <w:rPr>
                <w:noProof/>
              </w:rPr>
            </w:pPr>
            <w:r>
              <w:rPr>
                <w:noProof/>
              </w:rPr>
              <w:t>Versions 4 and later use a floating point number.</w:t>
            </w:r>
          </w:p>
        </w:tc>
        <w:tc>
          <w:tcPr>
            <w:tcW w:w="7407" w:type="dxa"/>
          </w:tcPr>
          <w:p w:rsidR="00000000" w:rsidRDefault="00E73530">
            <w:pPr>
              <w:rPr>
                <w:lang w:val="de-DE"/>
              </w:rPr>
            </w:pPr>
            <w:r>
              <w:rPr>
                <w:lang w:val="de-DE"/>
              </w:rPr>
              <w:t>Versionen 4 und h</w:t>
            </w:r>
            <w:r>
              <w:rPr>
                <w:lang w:val="de-DE"/>
              </w:rPr>
              <w:t>ö</w:t>
            </w:r>
            <w:r>
              <w:rPr>
                <w:lang w:val="de-DE"/>
              </w:rPr>
              <w:t>her verwenden eine Gleitkommazahl.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280 </w:t>
            </w:r>
            <w:r>
              <w:rPr>
                <w:noProof/>
                <w:sz w:val="16"/>
              </w:rPr>
              <w:br/>
            </w:r>
            <w:r>
              <w:rPr>
                <w:noProof/>
                <w:sz w:val="2"/>
              </w:rPr>
              <w:t>0c8437ce-0cdd-4f44-974c-4045e95b23d4</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281 </w:t>
            </w:r>
            <w:r>
              <w:rPr>
                <w:noProof/>
                <w:sz w:val="16"/>
              </w:rPr>
              <w:br/>
            </w:r>
            <w:r>
              <w:rPr>
                <w:noProof/>
                <w:sz w:val="2"/>
              </w:rPr>
              <w:t>fd417d8e-c124-4f6a-b9c5-60f8e3f2540d</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282 </w:t>
            </w:r>
            <w:r>
              <w:rPr>
                <w:noProof/>
                <w:sz w:val="16"/>
              </w:rPr>
              <w:br/>
            </w:r>
            <w:r>
              <w:rPr>
                <w:noProof/>
                <w:sz w:val="2"/>
              </w:rPr>
              <w:t>e087ce52-a019-4da6-8659-def0d69323be</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283 </w:t>
            </w:r>
            <w:r>
              <w:rPr>
                <w:noProof/>
                <w:sz w:val="16"/>
              </w:rPr>
              <w:br/>
            </w:r>
            <w:r>
              <w:rPr>
                <w:noProof/>
                <w:sz w:val="2"/>
              </w:rPr>
              <w:t>28b403b7-a1b6-4d5f-8804-c4e9b0474590</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w:t>
            </w:r>
            <w:r>
              <w:rPr>
                <w:rStyle w:val="mqInternal"/>
                <w:noProof/>
              </w:rPr>
              <w:t>[3}[4]{5]</w:t>
            </w:r>
            <w:r>
              <w:rPr>
                <w:noProof/>
              </w:rPr>
              <w:t xml:space="preserve">, </w:t>
            </w:r>
            <w:r>
              <w:rPr>
                <w:rStyle w:val="mqInternal"/>
                <w:noProof/>
              </w:rPr>
              <w:t>[3}[7]{5]</w:t>
            </w:r>
            <w:r>
              <w:rPr>
                <w:noProof/>
              </w:rPr>
              <w:t xml:space="preserve">, </w:t>
            </w:r>
            <w:r>
              <w:rPr>
                <w:rStyle w:val="mqInternal"/>
                <w:noProof/>
              </w:rPr>
              <w:t>[3}[10]{</w:t>
            </w:r>
            <w:r>
              <w:rPr>
                <w:rStyle w:val="mqInternal"/>
                <w:noProof/>
              </w:rPr>
              <w:t>5]</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w:t>
            </w:r>
            <w:r>
              <w:rPr>
                <w:rStyle w:val="mqInternal"/>
                <w:noProof/>
                <w:lang w:val="de-DE"/>
              </w:rPr>
              <w:t>[3}[4]{5]</w:t>
            </w:r>
            <w:r>
              <w:rPr>
                <w:lang w:val="de-DE"/>
              </w:rPr>
              <w:t xml:space="preserve"> , </w:t>
            </w:r>
            <w:r>
              <w:rPr>
                <w:rStyle w:val="mqInternal"/>
                <w:noProof/>
                <w:lang w:val="de-DE"/>
              </w:rPr>
              <w:t>[3}[7]{5]</w:t>
            </w:r>
            <w:r>
              <w:rPr>
                <w:lang w:val="de-DE"/>
              </w:rPr>
              <w:t xml:space="preserve"> , </w:t>
            </w:r>
            <w:r>
              <w:rPr>
                <w:rStyle w:val="mqInternal"/>
                <w:noProof/>
                <w:lang w:val="de-DE"/>
              </w:rPr>
              <w:t>[3}[10]{5]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284 </w:t>
            </w:r>
            <w:r>
              <w:rPr>
                <w:noProof/>
                <w:sz w:val="16"/>
              </w:rPr>
              <w:br/>
            </w:r>
            <w:r>
              <w:rPr>
                <w:noProof/>
                <w:sz w:val="2"/>
              </w:rPr>
              <w:t>9a08f868-5ee0-4ce7-9878-0d822be3a3a4</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285 </w:t>
            </w:r>
            <w:r>
              <w:rPr>
                <w:noProof/>
                <w:sz w:val="16"/>
              </w:rPr>
              <w:br/>
            </w:r>
            <w:r>
              <w:rPr>
                <w:noProof/>
                <w:sz w:val="2"/>
              </w:rPr>
              <w:t>ab762794-2afb-4001-955a-b4c4bf8b095c</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286 </w:t>
            </w:r>
            <w:r>
              <w:rPr>
                <w:noProof/>
                <w:sz w:val="16"/>
              </w:rPr>
              <w:br/>
            </w:r>
            <w:r>
              <w:rPr>
                <w:noProof/>
                <w:sz w:val="2"/>
              </w:rPr>
              <w:t>d8513ce8-1232-40fd-9c31-aebb7a820d4e</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287 </w:t>
            </w:r>
            <w:r>
              <w:rPr>
                <w:noProof/>
                <w:sz w:val="16"/>
              </w:rPr>
              <w:br/>
            </w:r>
            <w:r>
              <w:rPr>
                <w:noProof/>
                <w:sz w:val="2"/>
              </w:rPr>
              <w:t>632fee27-1694-47be-92fb-5d87d829b1a7</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288 </w:t>
            </w:r>
            <w:r>
              <w:rPr>
                <w:noProof/>
                <w:sz w:val="16"/>
              </w:rPr>
              <w:br/>
            </w:r>
            <w:r>
              <w:rPr>
                <w:noProof/>
                <w:sz w:val="2"/>
              </w:rPr>
              <w:t>99c76ffc-cd00-4c39-ac1b-c014d39adf10</w:t>
            </w:r>
          </w:p>
        </w:tc>
        <w:tc>
          <w:tcPr>
            <w:tcW w:w="7407" w:type="dxa"/>
            <w:shd w:val="clear" w:color="auto" w:fill="F2F2F2" w:themeFill="background1" w:themeFillShade="F2"/>
          </w:tcPr>
          <w:p w:rsidR="00000000" w:rsidRDefault="00E73530">
            <w:pPr>
              <w:rPr>
                <w:noProof/>
              </w:rPr>
            </w:pPr>
            <w:r>
              <w:rPr>
                <w:noProof/>
              </w:rPr>
              <w:t xml:space="preserve">If you plan to transmux an output to </w:t>
            </w:r>
            <w:r>
              <w:rPr>
                <w:rStyle w:val="mqInternal"/>
                <w:noProof/>
              </w:rPr>
              <w:t>[1}[2]{3]</w:t>
            </w:r>
            <w:r>
              <w:rPr>
                <w:noProof/>
              </w:rPr>
              <w:t xml:space="preserve">, MSS, and/or </w:t>
            </w:r>
            <w:r>
              <w:rPr>
                <w:rStyle w:val="mqInternal"/>
                <w:noProof/>
              </w:rPr>
              <w:t>[1}[5]{3]</w:t>
            </w:r>
            <w:r>
              <w:rPr>
                <w:noProof/>
              </w:rPr>
              <w:t xml:space="preserve"> after enc</w:t>
            </w:r>
            <w:r>
              <w:rPr>
                <w:noProof/>
              </w:rPr>
              <w:t>oding it with captions to MP4, set this option to true to include captions and keyframe timing for segmenting.</w:t>
            </w:r>
          </w:p>
        </w:tc>
        <w:tc>
          <w:tcPr>
            <w:tcW w:w="7407" w:type="dxa"/>
          </w:tcPr>
          <w:p w:rsidR="00000000" w:rsidRDefault="00E73530">
            <w:pPr>
              <w:rPr>
                <w:lang w:val="de-DE"/>
              </w:rPr>
            </w:pPr>
            <w:r>
              <w:rPr>
                <w:lang w:val="de-DE"/>
              </w:rPr>
              <w:t xml:space="preserve">Wenn Sie vorhaben, einen Ausgang an zu </w:t>
            </w:r>
            <w:r>
              <w:rPr>
                <w:lang w:val="de-DE"/>
              </w:rPr>
              <w:t>ü</w:t>
            </w:r>
            <w:r>
              <w:rPr>
                <w:lang w:val="de-DE"/>
              </w:rPr>
              <w:t xml:space="preserve">bertragen </w:t>
            </w:r>
            <w:r>
              <w:rPr>
                <w:rStyle w:val="mqInternal"/>
                <w:noProof/>
                <w:lang w:val="de-DE"/>
              </w:rPr>
              <w:t>[1}[2]{3]</w:t>
            </w:r>
            <w:r>
              <w:rPr>
                <w:lang w:val="de-DE"/>
              </w:rPr>
              <w:t xml:space="preserve"> , MSS und / oder </w:t>
            </w:r>
            <w:r>
              <w:rPr>
                <w:rStyle w:val="mqInternal"/>
                <w:noProof/>
                <w:lang w:val="de-DE"/>
              </w:rPr>
              <w:t>[1}[5]{3]</w:t>
            </w:r>
            <w:r>
              <w:rPr>
                <w:lang w:val="de-DE"/>
              </w:rPr>
              <w:t xml:space="preserve"> Setzen Sie diese Option nach dem Codieren mit Untertiteln in MP4 auf true, um Untertitel und das Keyframe-Timing f</w:t>
            </w:r>
            <w:r>
              <w:rPr>
                <w:lang w:val="de-DE"/>
              </w:rPr>
              <w:t>ü</w:t>
            </w:r>
            <w:r>
              <w:rPr>
                <w:lang w:val="de-DE"/>
              </w:rPr>
              <w:t>r die Segmentierung einzuschlie</w:t>
            </w:r>
            <w:r>
              <w:rPr>
                <w:lang w:val="de-DE"/>
              </w:rPr>
              <w:t>ß</w:t>
            </w:r>
            <w:r>
              <w:rPr>
                <w:lang w:val="de-DE"/>
              </w:rPr>
              <w: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289 </w:t>
            </w:r>
            <w:r>
              <w:rPr>
                <w:noProof/>
                <w:sz w:val="16"/>
              </w:rPr>
              <w:br/>
            </w:r>
            <w:r>
              <w:rPr>
                <w:noProof/>
                <w:sz w:val="2"/>
              </w:rPr>
              <w:t>bc70806f-af51-44f0-9b06-39af1dd0e085</w:t>
            </w:r>
          </w:p>
        </w:tc>
        <w:tc>
          <w:tcPr>
            <w:tcW w:w="7407" w:type="dxa"/>
            <w:shd w:val="clear" w:color="auto" w:fill="F2F2F2" w:themeFill="background1" w:themeFillShade="F2"/>
          </w:tcPr>
          <w:p w:rsidR="00000000" w:rsidRDefault="00E73530">
            <w:pPr>
              <w:rPr>
                <w:noProof/>
              </w:rPr>
            </w:pPr>
            <w:r>
              <w:rPr>
                <w:noProof/>
              </w:rPr>
              <w:t xml:space="preserve">This allows the segmented versions to include HLS-compatible </w:t>
            </w:r>
            <w:r>
              <w:rPr>
                <w:noProof/>
              </w:rPr>
              <w:t>captions despite transmuxing, and provides for segmenting at consistent time intervals.</w:t>
            </w:r>
          </w:p>
        </w:tc>
        <w:tc>
          <w:tcPr>
            <w:tcW w:w="7407" w:type="dxa"/>
          </w:tcPr>
          <w:p w:rsidR="00000000" w:rsidRDefault="00E73530">
            <w:pPr>
              <w:rPr>
                <w:lang w:val="de-DE"/>
              </w:rPr>
            </w:pPr>
            <w:r>
              <w:rPr>
                <w:lang w:val="de-DE"/>
              </w:rPr>
              <w:t>Dies erm</w:t>
            </w:r>
            <w:r>
              <w:rPr>
                <w:lang w:val="de-DE"/>
              </w:rPr>
              <w:t>ö</w:t>
            </w:r>
            <w:r>
              <w:rPr>
                <w:lang w:val="de-DE"/>
              </w:rPr>
              <w:t>glicht es den segmentierten Versionen, trotz Transmuxing HLS-kompatible Beschriftungen einzuschlie</w:t>
            </w:r>
            <w:r>
              <w:rPr>
                <w:lang w:val="de-DE"/>
              </w:rPr>
              <w:t>ß</w:t>
            </w:r>
            <w:r>
              <w:rPr>
                <w:lang w:val="de-DE"/>
              </w:rPr>
              <w:t>en, und erm</w:t>
            </w:r>
            <w:r>
              <w:rPr>
                <w:lang w:val="de-DE"/>
              </w:rPr>
              <w:t>ö</w:t>
            </w:r>
            <w:r>
              <w:rPr>
                <w:lang w:val="de-DE"/>
              </w:rPr>
              <w:t>glicht die Segmentierung in konsistenten Zeitint</w:t>
            </w:r>
            <w:r>
              <w:rPr>
                <w:lang w:val="de-DE"/>
              </w:rPr>
              <w:t>ervallen.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290 </w:t>
            </w:r>
            <w:r>
              <w:rPr>
                <w:noProof/>
                <w:sz w:val="16"/>
              </w:rPr>
              <w:br/>
            </w:r>
            <w:r>
              <w:rPr>
                <w:noProof/>
                <w:sz w:val="2"/>
              </w:rPr>
              <w:t>6358155a-36e6-44a7-90f8-704f03c89cb8</w:t>
            </w:r>
          </w:p>
        </w:tc>
        <w:tc>
          <w:tcPr>
            <w:tcW w:w="7407" w:type="dxa"/>
            <w:shd w:val="clear" w:color="auto" w:fill="F2F2F2" w:themeFill="background1" w:themeFillShade="F2"/>
          </w:tcPr>
          <w:p w:rsidR="00000000" w:rsidRDefault="00E73530">
            <w:pPr>
              <w:rPr>
                <w:noProof/>
              </w:rPr>
            </w:pPr>
            <w:r>
              <w:rPr>
                <w:noProof/>
              </w:rPr>
              <w:t>Specify the type of segmented output(s) that this output will later be transmuxed to create, so that Zencoder can prepare the captions and keyframes as necessary.</w:t>
            </w:r>
          </w:p>
        </w:tc>
        <w:tc>
          <w:tcPr>
            <w:tcW w:w="7407" w:type="dxa"/>
          </w:tcPr>
          <w:p w:rsidR="00000000" w:rsidRDefault="00E73530">
            <w:pPr>
              <w:rPr>
                <w:lang w:val="de-DE"/>
              </w:rPr>
            </w:pPr>
            <w:r>
              <w:rPr>
                <w:lang w:val="de-DE"/>
              </w:rPr>
              <w:t>Geben Sie den Typ der segmentierten Ausg</w:t>
            </w:r>
            <w:r>
              <w:rPr>
                <w:lang w:val="de-DE"/>
              </w:rPr>
              <w:t>abe (n) an, f</w:t>
            </w:r>
            <w:r>
              <w:rPr>
                <w:lang w:val="de-DE"/>
              </w:rPr>
              <w:t>ü</w:t>
            </w:r>
            <w:r>
              <w:rPr>
                <w:lang w:val="de-DE"/>
              </w:rPr>
              <w:t>r deren Erstellung diese Ausgabe sp</w:t>
            </w:r>
            <w:r>
              <w:rPr>
                <w:lang w:val="de-DE"/>
              </w:rPr>
              <w:t>ä</w:t>
            </w:r>
            <w:r>
              <w:rPr>
                <w:lang w:val="de-DE"/>
              </w:rPr>
              <w:t xml:space="preserve">ter </w:t>
            </w:r>
            <w:r>
              <w:rPr>
                <w:lang w:val="de-DE"/>
              </w:rPr>
              <w:t>ü</w:t>
            </w:r>
            <w:r>
              <w:rPr>
                <w:lang w:val="de-DE"/>
              </w:rPr>
              <w:t>bertragen wird, damit Zencoder die Beschriftungen und Keyframes nach Bedarf vorbereiten kann.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291 </w:t>
            </w:r>
            <w:r>
              <w:rPr>
                <w:noProof/>
                <w:sz w:val="16"/>
              </w:rPr>
              <w:br/>
            </w:r>
            <w:r>
              <w:rPr>
                <w:noProof/>
                <w:sz w:val="2"/>
              </w:rPr>
              <w:t>7d4fb471-723f-4a67-a0c4-a603972ebc7c</w:t>
            </w:r>
          </w:p>
        </w:tc>
        <w:tc>
          <w:tcPr>
            <w:tcW w:w="7407" w:type="dxa"/>
            <w:shd w:val="clear" w:color="auto" w:fill="F2F2F2" w:themeFill="background1" w:themeFillShade="F2"/>
          </w:tcPr>
          <w:p w:rsidR="00000000" w:rsidRDefault="00E73530">
            <w:pPr>
              <w:rPr>
                <w:noProof/>
              </w:rPr>
            </w:pPr>
            <w:r>
              <w:rPr>
                <w:rStyle w:val="mqInternal"/>
                <w:noProof/>
              </w:rPr>
              <w:t>[1}</w:t>
            </w:r>
            <w:r>
              <w:rPr>
                <w:noProof/>
              </w:rPr>
              <w:t>Note:</w:t>
            </w:r>
            <w:r>
              <w:rPr>
                <w:rStyle w:val="mqInternal"/>
                <w:noProof/>
              </w:rPr>
              <w:t>{2]</w:t>
            </w:r>
          </w:p>
        </w:tc>
        <w:tc>
          <w:tcPr>
            <w:tcW w:w="7407" w:type="dxa"/>
          </w:tcPr>
          <w:p w:rsidR="00000000" w:rsidRDefault="00E73530">
            <w:pPr>
              <w:rPr>
                <w:lang w:val="de-DE"/>
              </w:rPr>
            </w:pPr>
            <w:r>
              <w:rPr>
                <w:rStyle w:val="mqInternal"/>
                <w:noProof/>
                <w:lang w:val="de-DE"/>
              </w:rPr>
              <w:t>[1}</w:t>
            </w:r>
            <w:r>
              <w:rPr>
                <w:lang w:val="de-DE"/>
              </w:rPr>
              <w:t>Hinweis:</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292 </w:t>
            </w:r>
            <w:r>
              <w:rPr>
                <w:noProof/>
                <w:sz w:val="16"/>
              </w:rPr>
              <w:br/>
            </w:r>
            <w:r>
              <w:rPr>
                <w:noProof/>
                <w:sz w:val="2"/>
              </w:rPr>
              <w:t>c9ede5a9-beca-43e7-9a5c-26b394b</w:t>
            </w:r>
            <w:r>
              <w:rPr>
                <w:noProof/>
                <w:sz w:val="2"/>
              </w:rPr>
              <w:t>b94cc</w:t>
            </w:r>
          </w:p>
        </w:tc>
        <w:tc>
          <w:tcPr>
            <w:tcW w:w="7407" w:type="dxa"/>
            <w:shd w:val="clear" w:color="auto" w:fill="F2F2F2" w:themeFill="background1" w:themeFillShade="F2"/>
          </w:tcPr>
          <w:p w:rsidR="00000000" w:rsidRDefault="00E73530">
            <w:pPr>
              <w:rPr>
                <w:noProof/>
              </w:rPr>
            </w:pPr>
            <w:r>
              <w:rPr>
                <w:noProof/>
              </w:rPr>
              <w:t xml:space="preserve">Captions can not currently be added to </w:t>
            </w:r>
            <w:r>
              <w:rPr>
                <w:rStyle w:val="mqInternal"/>
                <w:noProof/>
              </w:rPr>
              <w:t>[1}[2]{3]</w:t>
            </w:r>
            <w:r>
              <w:rPr>
                <w:noProof/>
              </w:rPr>
              <w:t xml:space="preserve"> outputs when transmuxing.</w:t>
            </w:r>
          </w:p>
        </w:tc>
        <w:tc>
          <w:tcPr>
            <w:tcW w:w="7407" w:type="dxa"/>
          </w:tcPr>
          <w:p w:rsidR="00000000" w:rsidRDefault="00E73530">
            <w:pPr>
              <w:rPr>
                <w:lang w:val="de-DE"/>
              </w:rPr>
            </w:pPr>
            <w:r>
              <w:rPr>
                <w:lang w:val="de-DE"/>
              </w:rPr>
              <w:t>Bildunterschriften k</w:t>
            </w:r>
            <w:r>
              <w:rPr>
                <w:lang w:val="de-DE"/>
              </w:rPr>
              <w:t>ö</w:t>
            </w:r>
            <w:r>
              <w:rPr>
                <w:lang w:val="de-DE"/>
              </w:rPr>
              <w:t>nnen derzeit nicht hinzugef</w:t>
            </w:r>
            <w:r>
              <w:rPr>
                <w:lang w:val="de-DE"/>
              </w:rPr>
              <w:t>ü</w:t>
            </w:r>
            <w:r>
              <w:rPr>
                <w:lang w:val="de-DE"/>
              </w:rPr>
              <w:t xml:space="preserve">gt werden </w:t>
            </w:r>
            <w:r>
              <w:rPr>
                <w:rStyle w:val="mqInternal"/>
                <w:noProof/>
                <w:lang w:val="de-DE"/>
              </w:rPr>
              <w:t>[1}[2]{3]</w:t>
            </w:r>
            <w:r>
              <w:rPr>
                <w:lang w:val="de-DE"/>
              </w:rPr>
              <w:t xml:space="preserve"> Ausg</w:t>
            </w:r>
            <w:r>
              <w:rPr>
                <w:lang w:val="de-DE"/>
              </w:rPr>
              <w:t>ä</w:t>
            </w:r>
            <w:r>
              <w:rPr>
                <w:lang w:val="de-DE"/>
              </w:rPr>
              <w:t>nge beim Transmuxen.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294 </w:t>
            </w:r>
            <w:r>
              <w:rPr>
                <w:noProof/>
                <w:sz w:val="16"/>
              </w:rPr>
              <w:br/>
            </w:r>
            <w:r>
              <w:rPr>
                <w:noProof/>
                <w:sz w:val="2"/>
              </w:rPr>
              <w:t>70a6f154-1220-4730-9d90-b625b42ea8df</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caption_url</w:t>
            </w:r>
            <w:r>
              <w:rPr>
                <w:rStyle w:val="mqInternal"/>
                <w:noProof/>
              </w:rPr>
              <w:t>{4]</w:t>
            </w:r>
            <w:r>
              <w:rPr>
                <w:noProof/>
              </w:rPr>
              <w:t xml:space="preserve"> and </w:t>
            </w:r>
            <w:r>
              <w:rPr>
                <w:rStyle w:val="mqInternal"/>
                <w:noProof/>
              </w:rPr>
              <w:t>[5}</w:t>
            </w:r>
            <w:r>
              <w:rPr>
                <w:noProof/>
              </w:rPr>
              <w:t>skip_captions</w:t>
            </w:r>
            <w:r>
              <w:rPr>
                <w:rStyle w:val="mqInternal"/>
                <w:noProof/>
              </w:rPr>
              <w:t>{4]</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w:t>
            </w:r>
            <w:r>
              <w:rPr>
                <w:lang w:val="de-DE"/>
              </w:rPr>
              <w:t>caption_url</w:t>
            </w:r>
            <w:r>
              <w:rPr>
                <w:rStyle w:val="mqInternal"/>
                <w:noProof/>
                <w:lang w:val="de-DE"/>
              </w:rPr>
              <w:t>{4]</w:t>
            </w:r>
            <w:r>
              <w:rPr>
                <w:lang w:val="de-DE"/>
              </w:rPr>
              <w:t xml:space="preserve"> und </w:t>
            </w:r>
            <w:r>
              <w:rPr>
                <w:rStyle w:val="mqInternal"/>
                <w:noProof/>
                <w:lang w:val="de-DE"/>
              </w:rPr>
              <w:t>[5}</w:t>
            </w:r>
            <w:r>
              <w:rPr>
                <w:lang w:val="de-DE"/>
              </w:rPr>
              <w:t>skip_captions</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296 </w:t>
            </w:r>
            <w:r>
              <w:rPr>
                <w:noProof/>
                <w:sz w:val="16"/>
              </w:rPr>
              <w:br/>
            </w:r>
            <w:r>
              <w:rPr>
                <w:noProof/>
                <w:sz w:val="2"/>
              </w:rPr>
              <w:t>89c68566-b34a-4384-b8b0-eb86f95ab9ba</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297 </w:t>
            </w:r>
            <w:r>
              <w:rPr>
                <w:noProof/>
                <w:sz w:val="16"/>
              </w:rPr>
              <w:br/>
            </w:r>
            <w:r>
              <w:rPr>
                <w:noProof/>
                <w:sz w:val="2"/>
              </w:rPr>
              <w:t>3d7bb2ac-edd4-4e5e-922f-a0f61deafe5b</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298 </w:t>
            </w:r>
            <w:r>
              <w:rPr>
                <w:noProof/>
                <w:sz w:val="16"/>
              </w:rPr>
              <w:br/>
            </w:r>
            <w:r>
              <w:rPr>
                <w:noProof/>
                <w:sz w:val="2"/>
              </w:rPr>
              <w:t>e5564a67-cc84-461b-856c-9ebfe7154ef2</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299 </w:t>
            </w:r>
            <w:r>
              <w:rPr>
                <w:noProof/>
                <w:sz w:val="16"/>
              </w:rPr>
              <w:br/>
            </w:r>
            <w:r>
              <w:rPr>
                <w:noProof/>
                <w:sz w:val="2"/>
              </w:rPr>
              <w:t>1465d2d1-3f82-4fe7-a087-8390d78d0280</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300 </w:t>
            </w:r>
            <w:r>
              <w:rPr>
                <w:noProof/>
                <w:sz w:val="16"/>
              </w:rPr>
              <w:br/>
            </w:r>
            <w:r>
              <w:rPr>
                <w:noProof/>
                <w:sz w:val="2"/>
              </w:rPr>
              <w:t>0f41ed16-5fea-4288-8699-cc8075452164</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301 </w:t>
            </w:r>
            <w:r>
              <w:rPr>
                <w:noProof/>
                <w:sz w:val="16"/>
              </w:rPr>
              <w:br/>
            </w:r>
            <w:r>
              <w:rPr>
                <w:noProof/>
                <w:sz w:val="2"/>
              </w:rPr>
              <w:t>5b0a77c9-17b1-4c4e-9e06-ce1a17cb5310</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rtmp://127.0.0.1/base/path/</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rtmp: //127.0.0.1/base/path/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302 </w:t>
            </w:r>
            <w:r>
              <w:rPr>
                <w:noProof/>
                <w:sz w:val="16"/>
              </w:rPr>
              <w:br/>
            </w:r>
            <w:r>
              <w:rPr>
                <w:noProof/>
                <w:sz w:val="2"/>
              </w:rPr>
              <w:t>5f0d7b80-4c44-4455-a46b-a837b074abfd</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303 </w:t>
            </w:r>
            <w:r>
              <w:rPr>
                <w:noProof/>
                <w:sz w:val="16"/>
              </w:rPr>
              <w:br/>
            </w:r>
            <w:r>
              <w:rPr>
                <w:noProof/>
                <w:sz w:val="2"/>
              </w:rPr>
              <w:t>0a636f7c-70e1-42e7-939a-a2665707846f</w:t>
            </w:r>
          </w:p>
        </w:tc>
        <w:tc>
          <w:tcPr>
            <w:tcW w:w="7407" w:type="dxa"/>
            <w:shd w:val="clear" w:color="auto" w:fill="F2F2F2" w:themeFill="background1" w:themeFillShade="F2"/>
          </w:tcPr>
          <w:p w:rsidR="00000000" w:rsidRDefault="00E73530">
            <w:pPr>
              <w:rPr>
                <w:noProof/>
              </w:rPr>
            </w:pPr>
            <w:r>
              <w:rPr>
                <w:noProof/>
              </w:rPr>
              <w:t xml:space="preserve">This will add the tag &lt;meta base="smil_base_url_value"/&gt; to the &lt;head&gt; </w:t>
            </w:r>
            <w:r>
              <w:rPr>
                <w:noProof/>
              </w:rPr>
              <w:lastRenderedPageBreak/>
              <w:t>section of an SMIL playlist.</w:t>
            </w:r>
          </w:p>
        </w:tc>
        <w:tc>
          <w:tcPr>
            <w:tcW w:w="7407" w:type="dxa"/>
          </w:tcPr>
          <w:p w:rsidR="00000000" w:rsidRDefault="00E73530">
            <w:pPr>
              <w:rPr>
                <w:lang w:val="de-DE"/>
              </w:rPr>
            </w:pPr>
            <w:r>
              <w:rPr>
                <w:lang w:val="de-DE"/>
              </w:rPr>
              <w:lastRenderedPageBreak/>
              <w:t xml:space="preserve">Dadurch wird das Tag &lt;meta base = "smil_base_url_value" /&gt; zum Abschnitt </w:t>
            </w:r>
            <w:r>
              <w:rPr>
                <w:lang w:val="de-DE"/>
              </w:rPr>
              <w:lastRenderedPageBreak/>
              <w:t>&lt;head&gt; einer SMIL-Wiedergabeliste hinzugef</w:t>
            </w:r>
            <w:r>
              <w:rPr>
                <w:lang w:val="de-DE"/>
              </w:rPr>
              <w:t>ü</w:t>
            </w:r>
            <w:r>
              <w:rPr>
                <w:lang w:val="de-DE"/>
              </w:rPr>
              <w:t>gt.</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304 </w:t>
            </w:r>
            <w:r>
              <w:rPr>
                <w:noProof/>
                <w:sz w:val="16"/>
              </w:rPr>
              <w:br/>
            </w:r>
            <w:r>
              <w:rPr>
                <w:noProof/>
                <w:sz w:val="2"/>
              </w:rPr>
              <w:t>3c98e3d3-cf57-4f96-904b-50350a</w:t>
            </w:r>
            <w:r>
              <w:rPr>
                <w:noProof/>
                <w:sz w:val="2"/>
              </w:rPr>
              <w:t>02b129</w:t>
            </w:r>
          </w:p>
        </w:tc>
        <w:tc>
          <w:tcPr>
            <w:tcW w:w="7407" w:type="dxa"/>
            <w:shd w:val="clear" w:color="auto" w:fill="F2F2F2" w:themeFill="background1" w:themeFillShade="F2"/>
          </w:tcPr>
          <w:p w:rsidR="00000000" w:rsidRDefault="00E73530">
            <w:pPr>
              <w:rPr>
                <w:noProof/>
              </w:rPr>
            </w:pPr>
            <w:r>
              <w:rPr>
                <w:noProof/>
              </w:rPr>
              <w:t>This example will output a playlist that looks like this:</w:t>
            </w:r>
          </w:p>
        </w:tc>
        <w:tc>
          <w:tcPr>
            <w:tcW w:w="7407" w:type="dxa"/>
          </w:tcPr>
          <w:p w:rsidR="00000000" w:rsidRDefault="00E73530">
            <w:pPr>
              <w:rPr>
                <w:lang w:val="de-DE"/>
              </w:rPr>
            </w:pPr>
            <w:r>
              <w:rPr>
                <w:lang w:val="de-DE"/>
              </w:rPr>
              <w:t>In diesem Beispiel wird eine Wiedergabeliste ausgegeben, die folgenderma</w:t>
            </w:r>
            <w:r>
              <w:rPr>
                <w:lang w:val="de-DE"/>
              </w:rPr>
              <w:t>ß</w:t>
            </w:r>
            <w:r>
              <w:rPr>
                <w:lang w:val="de-DE"/>
              </w:rPr>
              <w:t>en aussieht: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305 </w:t>
            </w:r>
            <w:r>
              <w:rPr>
                <w:noProof/>
                <w:sz w:val="16"/>
              </w:rPr>
              <w:br/>
            </w:r>
            <w:r>
              <w:rPr>
                <w:noProof/>
                <w:sz w:val="2"/>
              </w:rPr>
              <w:t>df2012ab-0cbf-4c0f-976a-f93dcfe826b2</w:t>
            </w:r>
          </w:p>
        </w:tc>
        <w:tc>
          <w:tcPr>
            <w:tcW w:w="7407" w:type="dxa"/>
            <w:shd w:val="clear" w:color="auto" w:fill="F2F2F2" w:themeFill="background1" w:themeFillShade="F2"/>
          </w:tcPr>
          <w:p w:rsidR="00000000" w:rsidRDefault="00E73530">
            <w:pPr>
              <w:rPr>
                <w:noProof/>
              </w:rPr>
            </w:pPr>
            <w:r>
              <w:rPr>
                <w:noProof/>
              </w:rPr>
              <w:t>&lt;smil&gt;</w:t>
            </w:r>
          </w:p>
        </w:tc>
        <w:tc>
          <w:tcPr>
            <w:tcW w:w="7407" w:type="dxa"/>
          </w:tcPr>
          <w:p w:rsidR="00000000" w:rsidRDefault="00E73530">
            <w:pPr>
              <w:rPr>
                <w:lang w:val="de-DE"/>
              </w:rPr>
            </w:pPr>
            <w:r>
              <w:rPr>
                <w:lang w:val="de-DE"/>
              </w:rPr>
              <w:t>&lt;smil&gt;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306 </w:t>
            </w:r>
            <w:r>
              <w:rPr>
                <w:noProof/>
                <w:sz w:val="16"/>
              </w:rPr>
              <w:br/>
            </w:r>
            <w:r>
              <w:rPr>
                <w:noProof/>
                <w:sz w:val="2"/>
              </w:rPr>
              <w:t>3339035a-e69b-407c-a3e5-75bbe89f824c</w:t>
            </w:r>
          </w:p>
        </w:tc>
        <w:tc>
          <w:tcPr>
            <w:tcW w:w="7407" w:type="dxa"/>
            <w:shd w:val="clear" w:color="auto" w:fill="F2F2F2" w:themeFill="background1" w:themeFillShade="F2"/>
          </w:tcPr>
          <w:p w:rsidR="00000000" w:rsidRDefault="00E73530">
            <w:pPr>
              <w:rPr>
                <w:noProof/>
              </w:rPr>
            </w:pPr>
            <w:r>
              <w:rPr>
                <w:noProof/>
              </w:rPr>
              <w:t>&lt;head&gt;</w:t>
            </w:r>
          </w:p>
        </w:tc>
        <w:tc>
          <w:tcPr>
            <w:tcW w:w="7407" w:type="dxa"/>
          </w:tcPr>
          <w:p w:rsidR="00000000" w:rsidRDefault="00E73530">
            <w:pPr>
              <w:rPr>
                <w:lang w:val="de-DE"/>
              </w:rPr>
            </w:pPr>
            <w:r>
              <w:rPr>
                <w:lang w:val="de-DE"/>
              </w:rPr>
              <w:t>&lt;head&gt;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307 </w:t>
            </w:r>
            <w:r>
              <w:rPr>
                <w:noProof/>
                <w:sz w:val="16"/>
              </w:rPr>
              <w:br/>
            </w:r>
            <w:r>
              <w:rPr>
                <w:noProof/>
                <w:sz w:val="2"/>
              </w:rPr>
              <w:t>3be58989-6375-41da-812c-1ea2b9ac6dfc</w:t>
            </w:r>
          </w:p>
        </w:tc>
        <w:tc>
          <w:tcPr>
            <w:tcW w:w="7407" w:type="dxa"/>
            <w:shd w:val="clear" w:color="auto" w:fill="F2F2F2" w:themeFill="background1" w:themeFillShade="F2"/>
          </w:tcPr>
          <w:p w:rsidR="00000000" w:rsidRDefault="00E73530">
            <w:pPr>
              <w:rPr>
                <w:noProof/>
              </w:rPr>
            </w:pPr>
            <w:r>
              <w:rPr>
                <w:noProof/>
              </w:rPr>
              <w:t>&lt;meta base="rtmp://123.456.123.123/path/to/videos/"/&gt;</w:t>
            </w:r>
          </w:p>
        </w:tc>
        <w:tc>
          <w:tcPr>
            <w:tcW w:w="7407" w:type="dxa"/>
          </w:tcPr>
          <w:p w:rsidR="00000000" w:rsidRDefault="00E73530">
            <w:pPr>
              <w:rPr>
                <w:lang w:val="de-DE"/>
              </w:rPr>
            </w:pPr>
            <w:r>
              <w:rPr>
                <w:lang w:val="de-DE"/>
              </w:rPr>
              <w:t>&lt;meta base="rtmp://123.456.123.123/path/to/videos/"/&gt;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308 </w:t>
            </w:r>
            <w:r>
              <w:rPr>
                <w:noProof/>
                <w:sz w:val="16"/>
              </w:rPr>
              <w:br/>
            </w:r>
            <w:r>
              <w:rPr>
                <w:noProof/>
                <w:sz w:val="2"/>
              </w:rPr>
              <w:t>46101931-9dec-4b05-86f6-49c4f4634173</w:t>
            </w:r>
          </w:p>
        </w:tc>
        <w:tc>
          <w:tcPr>
            <w:tcW w:w="7407" w:type="dxa"/>
            <w:shd w:val="clear" w:color="auto" w:fill="F2F2F2" w:themeFill="background1" w:themeFillShade="F2"/>
          </w:tcPr>
          <w:p w:rsidR="00000000" w:rsidRDefault="00E73530">
            <w:pPr>
              <w:rPr>
                <w:noProof/>
              </w:rPr>
            </w:pPr>
            <w:r>
              <w:rPr>
                <w:noProof/>
              </w:rPr>
              <w:t>&lt;/head&gt;</w:t>
            </w:r>
          </w:p>
        </w:tc>
        <w:tc>
          <w:tcPr>
            <w:tcW w:w="7407" w:type="dxa"/>
          </w:tcPr>
          <w:p w:rsidR="00000000" w:rsidRDefault="00E73530">
            <w:pPr>
              <w:rPr>
                <w:lang w:val="de-DE"/>
              </w:rPr>
            </w:pPr>
            <w:r>
              <w:rPr>
                <w:lang w:val="de-DE"/>
              </w:rPr>
              <w:t>&lt;/head&gt;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309 </w:t>
            </w:r>
            <w:r>
              <w:rPr>
                <w:noProof/>
                <w:sz w:val="16"/>
              </w:rPr>
              <w:br/>
            </w:r>
            <w:r>
              <w:rPr>
                <w:noProof/>
                <w:sz w:val="2"/>
              </w:rPr>
              <w:t>43ab5a21-161e-403b-8538-b3</w:t>
            </w:r>
            <w:r>
              <w:rPr>
                <w:noProof/>
                <w:sz w:val="2"/>
              </w:rPr>
              <w:t>4ad3c2b84f</w:t>
            </w:r>
          </w:p>
        </w:tc>
        <w:tc>
          <w:tcPr>
            <w:tcW w:w="7407" w:type="dxa"/>
            <w:shd w:val="clear" w:color="auto" w:fill="F2F2F2" w:themeFill="background1" w:themeFillShade="F2"/>
          </w:tcPr>
          <w:p w:rsidR="00000000" w:rsidRDefault="00E73530">
            <w:pPr>
              <w:rPr>
                <w:noProof/>
              </w:rPr>
            </w:pPr>
            <w:r>
              <w:rPr>
                <w:noProof/>
              </w:rPr>
              <w:t>&lt;body&gt;</w:t>
            </w:r>
          </w:p>
        </w:tc>
        <w:tc>
          <w:tcPr>
            <w:tcW w:w="7407" w:type="dxa"/>
          </w:tcPr>
          <w:p w:rsidR="00000000" w:rsidRDefault="00E73530">
            <w:pPr>
              <w:rPr>
                <w:lang w:val="de-DE"/>
              </w:rPr>
            </w:pPr>
            <w:r>
              <w:rPr>
                <w:lang w:val="de-DE"/>
              </w:rPr>
              <w:t>&lt;body&gt;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310 </w:t>
            </w:r>
            <w:r>
              <w:rPr>
                <w:noProof/>
                <w:sz w:val="16"/>
              </w:rPr>
              <w:br/>
            </w:r>
            <w:r>
              <w:rPr>
                <w:noProof/>
                <w:sz w:val="2"/>
              </w:rPr>
              <w:t>da62b6ef-f172-4a16-957d-494df09e6d77</w:t>
            </w:r>
          </w:p>
        </w:tc>
        <w:tc>
          <w:tcPr>
            <w:tcW w:w="7407" w:type="dxa"/>
            <w:shd w:val="clear" w:color="auto" w:fill="F2F2F2" w:themeFill="background1" w:themeFillShade="F2"/>
          </w:tcPr>
          <w:p w:rsidR="00000000" w:rsidRDefault="00E73530">
            <w:pPr>
              <w:rPr>
                <w:noProof/>
              </w:rPr>
            </w:pPr>
            <w:r>
              <w:rPr>
                <w:noProof/>
              </w:rPr>
              <w:t>&lt;switch&gt;</w:t>
            </w:r>
          </w:p>
        </w:tc>
        <w:tc>
          <w:tcPr>
            <w:tcW w:w="7407" w:type="dxa"/>
          </w:tcPr>
          <w:p w:rsidR="00000000" w:rsidRDefault="00E73530">
            <w:pPr>
              <w:rPr>
                <w:lang w:val="de-DE"/>
              </w:rPr>
            </w:pPr>
            <w:r>
              <w:rPr>
                <w:lang w:val="de-DE"/>
              </w:rPr>
              <w:t>&lt;switch&gt;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311 </w:t>
            </w:r>
            <w:r>
              <w:rPr>
                <w:noProof/>
                <w:sz w:val="16"/>
              </w:rPr>
              <w:br/>
            </w:r>
            <w:r>
              <w:rPr>
                <w:noProof/>
                <w:sz w:val="2"/>
              </w:rPr>
              <w:t>73280eb2-dc75-4a2d-a078-2ee6e3e11b63</w:t>
            </w:r>
          </w:p>
        </w:tc>
        <w:tc>
          <w:tcPr>
            <w:tcW w:w="7407" w:type="dxa"/>
            <w:shd w:val="clear" w:color="auto" w:fill="F2F2F2" w:themeFill="background1" w:themeFillShade="F2"/>
          </w:tcPr>
          <w:p w:rsidR="00000000" w:rsidRDefault="00E73530">
            <w:pPr>
              <w:rPr>
                <w:noProof/>
              </w:rPr>
            </w:pPr>
            <w:r>
              <w:rPr>
                <w:noProof/>
              </w:rPr>
              <w:t>&lt;video src="mp4:test.mp4" system-bitrate="500000"/&gt;</w:t>
            </w:r>
          </w:p>
        </w:tc>
        <w:tc>
          <w:tcPr>
            <w:tcW w:w="7407" w:type="dxa"/>
          </w:tcPr>
          <w:p w:rsidR="00000000" w:rsidRDefault="00E73530">
            <w:pPr>
              <w:rPr>
                <w:lang w:val="de-DE"/>
              </w:rPr>
            </w:pPr>
            <w:r>
              <w:rPr>
                <w:lang w:val="de-DE"/>
              </w:rPr>
              <w:t>&lt;video src="mp4:test.mp4" system-bitrate="500000"/&gt;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312 </w:t>
            </w:r>
            <w:r>
              <w:rPr>
                <w:noProof/>
                <w:sz w:val="16"/>
              </w:rPr>
              <w:br/>
            </w:r>
            <w:r>
              <w:rPr>
                <w:noProof/>
                <w:sz w:val="2"/>
              </w:rPr>
              <w:t>82a89a58-9e32-417e-a076-0ec2a5a1a346</w:t>
            </w:r>
          </w:p>
        </w:tc>
        <w:tc>
          <w:tcPr>
            <w:tcW w:w="7407" w:type="dxa"/>
            <w:shd w:val="clear" w:color="auto" w:fill="F2F2F2" w:themeFill="background1" w:themeFillShade="F2"/>
          </w:tcPr>
          <w:p w:rsidR="00000000" w:rsidRDefault="00E73530">
            <w:pPr>
              <w:rPr>
                <w:noProof/>
              </w:rPr>
            </w:pPr>
            <w:r>
              <w:rPr>
                <w:noProof/>
              </w:rPr>
              <w:t>&lt;/switch&gt;</w:t>
            </w:r>
          </w:p>
        </w:tc>
        <w:tc>
          <w:tcPr>
            <w:tcW w:w="7407" w:type="dxa"/>
          </w:tcPr>
          <w:p w:rsidR="00000000" w:rsidRDefault="00E73530">
            <w:pPr>
              <w:rPr>
                <w:lang w:val="de-DE"/>
              </w:rPr>
            </w:pPr>
            <w:r>
              <w:rPr>
                <w:lang w:val="de-DE"/>
              </w:rPr>
              <w:t>&lt;/switch&gt;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313 </w:t>
            </w:r>
            <w:r>
              <w:rPr>
                <w:noProof/>
                <w:sz w:val="16"/>
              </w:rPr>
              <w:br/>
            </w:r>
            <w:r>
              <w:rPr>
                <w:noProof/>
                <w:sz w:val="2"/>
              </w:rPr>
              <w:t>d3993851-4e56-4b3c-bb92-580e6817d7c4</w:t>
            </w:r>
          </w:p>
        </w:tc>
        <w:tc>
          <w:tcPr>
            <w:tcW w:w="7407" w:type="dxa"/>
            <w:shd w:val="clear" w:color="auto" w:fill="F2F2F2" w:themeFill="background1" w:themeFillShade="F2"/>
          </w:tcPr>
          <w:p w:rsidR="00000000" w:rsidRDefault="00E73530">
            <w:pPr>
              <w:rPr>
                <w:noProof/>
              </w:rPr>
            </w:pPr>
            <w:r>
              <w:rPr>
                <w:noProof/>
              </w:rPr>
              <w:t>&lt;/body&gt;</w:t>
            </w:r>
          </w:p>
        </w:tc>
        <w:tc>
          <w:tcPr>
            <w:tcW w:w="7407" w:type="dxa"/>
          </w:tcPr>
          <w:p w:rsidR="00000000" w:rsidRDefault="00E73530">
            <w:pPr>
              <w:rPr>
                <w:lang w:val="de-DE"/>
              </w:rPr>
            </w:pPr>
            <w:r>
              <w:rPr>
                <w:lang w:val="de-DE"/>
              </w:rPr>
              <w:t>&lt;/body&gt;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314 </w:t>
            </w:r>
            <w:r>
              <w:rPr>
                <w:noProof/>
                <w:sz w:val="16"/>
              </w:rPr>
              <w:br/>
            </w:r>
            <w:r>
              <w:rPr>
                <w:noProof/>
                <w:sz w:val="2"/>
              </w:rPr>
              <w:t>0711364a-2c15-47d6-87e7-fa173839a381</w:t>
            </w:r>
          </w:p>
        </w:tc>
        <w:tc>
          <w:tcPr>
            <w:tcW w:w="7407" w:type="dxa"/>
            <w:shd w:val="clear" w:color="auto" w:fill="F2F2F2" w:themeFill="background1" w:themeFillShade="F2"/>
          </w:tcPr>
          <w:p w:rsidR="00000000" w:rsidRDefault="00E73530">
            <w:pPr>
              <w:rPr>
                <w:noProof/>
              </w:rPr>
            </w:pPr>
            <w:r>
              <w:rPr>
                <w:noProof/>
              </w:rPr>
              <w:t>&lt;/smil&gt;</w:t>
            </w:r>
          </w:p>
        </w:tc>
        <w:tc>
          <w:tcPr>
            <w:tcW w:w="7407" w:type="dxa"/>
          </w:tcPr>
          <w:p w:rsidR="00000000" w:rsidRDefault="00E73530">
            <w:pPr>
              <w:rPr>
                <w:lang w:val="de-DE"/>
              </w:rPr>
            </w:pPr>
            <w:r>
              <w:rPr>
                <w:lang w:val="de-DE"/>
              </w:rPr>
              <w:t>&lt;/smil&gt;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315 </w:t>
            </w:r>
            <w:r>
              <w:rPr>
                <w:noProof/>
                <w:sz w:val="16"/>
              </w:rPr>
              <w:br/>
            </w:r>
            <w:r>
              <w:rPr>
                <w:noProof/>
                <w:sz w:val="2"/>
              </w:rPr>
              <w:t>8655165d-3d7f-4c40-ae0b-f000872a009a</w:t>
            </w:r>
          </w:p>
        </w:tc>
        <w:tc>
          <w:tcPr>
            <w:tcW w:w="7407" w:type="dxa"/>
            <w:shd w:val="clear" w:color="auto" w:fill="F2F2F2" w:themeFill="background1" w:themeFillShade="F2"/>
          </w:tcPr>
          <w:p w:rsidR="00000000" w:rsidRDefault="00E73530">
            <w:pPr>
              <w:rPr>
                <w:noProof/>
              </w:rPr>
            </w:pPr>
            <w:r>
              <w:rPr>
                <w:rStyle w:val="mqInternal"/>
                <w:noProof/>
              </w:rPr>
              <w:t>[1}</w:t>
            </w:r>
            <w:r>
              <w:rPr>
                <w:noProof/>
              </w:rPr>
              <w:t>Note</w:t>
            </w:r>
            <w:r>
              <w:rPr>
                <w:rStyle w:val="mqInternal"/>
                <w:noProof/>
              </w:rPr>
              <w:t>{2]</w:t>
            </w:r>
            <w:r>
              <w:rPr>
                <w:noProof/>
              </w:rPr>
              <w:t>: only functions on an outpu</w:t>
            </w:r>
            <w:r>
              <w:rPr>
                <w:noProof/>
              </w:rPr>
              <w:t>t of type playlist, with a format of highwinds.</w:t>
            </w:r>
          </w:p>
        </w:tc>
        <w:tc>
          <w:tcPr>
            <w:tcW w:w="7407" w:type="dxa"/>
          </w:tcPr>
          <w:p w:rsidR="00000000" w:rsidRDefault="00E73530">
            <w:pPr>
              <w:rPr>
                <w:lang w:val="de-DE"/>
              </w:rPr>
            </w:pPr>
            <w:r>
              <w:rPr>
                <w:rStyle w:val="mqInternal"/>
                <w:noProof/>
                <w:lang w:val="de-DE"/>
              </w:rPr>
              <w:t>[1}</w:t>
            </w:r>
            <w:r>
              <w:rPr>
                <w:lang w:val="de-DE"/>
              </w:rPr>
              <w:t>Hinweis</w:t>
            </w:r>
            <w:r>
              <w:rPr>
                <w:rStyle w:val="mqInternal"/>
                <w:noProof/>
                <w:lang w:val="de-DE"/>
              </w:rPr>
              <w:t>{2]</w:t>
            </w:r>
            <w:r>
              <w:rPr>
                <w:lang w:val="de-DE"/>
              </w:rPr>
              <w:t xml:space="preserve"> : Funktioniert nur auf einer Ausgabe vom Typ Wiedergabeliste mit einem Format f</w:t>
            </w:r>
            <w:r>
              <w:rPr>
                <w:lang w:val="de-DE"/>
              </w:rPr>
              <w:t>ü</w:t>
            </w:r>
            <w:r>
              <w:rPr>
                <w:lang w:val="de-DE"/>
              </w:rPr>
              <w:t>r starken Wind.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318 </w:t>
            </w:r>
            <w:r>
              <w:rPr>
                <w:noProof/>
                <w:sz w:val="16"/>
              </w:rPr>
              <w:br/>
            </w:r>
            <w:r>
              <w:rPr>
                <w:noProof/>
                <w:sz w:val="2"/>
              </w:rPr>
              <w:t>01d6b205-bbae-416f-9ab8-fee30d59f769</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319 </w:t>
            </w:r>
            <w:r>
              <w:rPr>
                <w:noProof/>
                <w:sz w:val="16"/>
              </w:rPr>
              <w:br/>
            </w:r>
            <w:r>
              <w:rPr>
                <w:noProof/>
                <w:sz w:val="2"/>
              </w:rPr>
              <w:t>826a311c-5718-45f7-ace6-3a5d70b19393</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320 </w:t>
            </w:r>
            <w:r>
              <w:rPr>
                <w:noProof/>
                <w:sz w:val="16"/>
              </w:rPr>
              <w:br/>
            </w:r>
            <w:r>
              <w:rPr>
                <w:noProof/>
                <w:sz w:val="2"/>
              </w:rPr>
              <w:t>b86f06fd-2b7d-43af-a4ec-5163887dab18</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321 </w:t>
            </w:r>
            <w:r>
              <w:rPr>
                <w:noProof/>
                <w:sz w:val="16"/>
              </w:rPr>
              <w:br/>
            </w:r>
            <w:r>
              <w:rPr>
                <w:noProof/>
                <w:sz w:val="2"/>
              </w:rPr>
              <w:t>db5a9fec-3bd9-44e5-9d72-72cf0e97a90b</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322 </w:t>
            </w:r>
            <w:r>
              <w:rPr>
                <w:noProof/>
                <w:sz w:val="16"/>
              </w:rPr>
              <w:br/>
            </w:r>
            <w:r>
              <w:rPr>
                <w:noProof/>
                <w:sz w:val="2"/>
              </w:rPr>
              <w:t>cf4810d5-a7ee-44f4-a091-1c1f2ed77d58</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w:t>
            </w:r>
            <w:r>
              <w:rPr>
                <w:rStyle w:val="mqInternal"/>
                <w:noProof/>
              </w:rPr>
              <w:t>[3}[4]{5]</w:t>
            </w:r>
            <w:r>
              <w:rPr>
                <w:noProof/>
              </w:rPr>
              <w:t xml:space="preserve"> or </w:t>
            </w:r>
            <w:r>
              <w:rPr>
                <w:rStyle w:val="mqInternal"/>
                <w:noProof/>
              </w:rPr>
              <w:t>[3}[7]{5]</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w:t>
            </w:r>
            <w:r>
              <w:rPr>
                <w:rStyle w:val="mqInternal"/>
                <w:noProof/>
                <w:lang w:val="de-DE"/>
              </w:rPr>
              <w:t>[3}[4]{5]</w:t>
            </w:r>
            <w:r>
              <w:rPr>
                <w:lang w:val="de-DE"/>
              </w:rPr>
              <w:t xml:space="preserve"> oder </w:t>
            </w:r>
            <w:r>
              <w:rPr>
                <w:rStyle w:val="mqInternal"/>
                <w:noProof/>
                <w:lang w:val="de-DE"/>
              </w:rPr>
              <w:t>[3}[7]{5]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323 </w:t>
            </w:r>
            <w:r>
              <w:rPr>
                <w:noProof/>
                <w:sz w:val="16"/>
              </w:rPr>
              <w:br/>
            </w:r>
            <w:r>
              <w:rPr>
                <w:noProof/>
                <w:sz w:val="2"/>
              </w:rPr>
              <w:t>a3d573e3-bf47-4abd-a177-bcd5223539b8</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324 </w:t>
            </w:r>
            <w:r>
              <w:rPr>
                <w:noProof/>
                <w:sz w:val="16"/>
              </w:rPr>
              <w:br/>
            </w:r>
            <w:r>
              <w:rPr>
                <w:noProof/>
                <w:sz w:val="2"/>
              </w:rPr>
              <w:t>3b5053a9-a5e0-42db-8503-c9b7dc105c63</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325 </w:t>
            </w:r>
            <w:r>
              <w:rPr>
                <w:noProof/>
                <w:sz w:val="16"/>
              </w:rPr>
              <w:br/>
            </w:r>
            <w:r>
              <w:rPr>
                <w:noProof/>
                <w:sz w:val="2"/>
              </w:rPr>
              <w:t>ba722ddf-4682-429b-9d0f-cbc5c9f43f45</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true</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wahr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326 </w:t>
            </w:r>
            <w:r>
              <w:rPr>
                <w:noProof/>
                <w:sz w:val="16"/>
              </w:rPr>
              <w:br/>
            </w:r>
            <w:r>
              <w:rPr>
                <w:noProof/>
                <w:sz w:val="2"/>
              </w:rPr>
              <w:t>79b48d73-d919-48ba-9f6d-3347f55c167e</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327 </w:t>
            </w:r>
            <w:r>
              <w:rPr>
                <w:noProof/>
                <w:sz w:val="16"/>
              </w:rPr>
              <w:br/>
            </w:r>
            <w:r>
              <w:rPr>
                <w:noProof/>
                <w:sz w:val="2"/>
              </w:rPr>
              <w:t>084585c4-b5ed-4b12-a060-8fe53ab800a0</w:t>
            </w:r>
          </w:p>
        </w:tc>
        <w:tc>
          <w:tcPr>
            <w:tcW w:w="7407" w:type="dxa"/>
            <w:shd w:val="clear" w:color="auto" w:fill="F2F2F2" w:themeFill="background1" w:themeFillShade="F2"/>
          </w:tcPr>
          <w:p w:rsidR="00000000" w:rsidRDefault="00E73530">
            <w:pPr>
              <w:rPr>
                <w:noProof/>
              </w:rPr>
            </w:pPr>
            <w:r>
              <w:rPr>
                <w:noProof/>
              </w:rPr>
              <w:t xml:space="preserve">Configures </w:t>
            </w:r>
            <w:r>
              <w:rPr>
                <w:rStyle w:val="mqInternal"/>
                <w:noProof/>
              </w:rPr>
              <w:t>[1}[2]{3]</w:t>
            </w:r>
            <w:r>
              <w:rPr>
                <w:noProof/>
              </w:rPr>
              <w:t xml:space="preserve"> segmenting to produce a single output file rather than one file per segment.</w:t>
            </w:r>
          </w:p>
        </w:tc>
        <w:tc>
          <w:tcPr>
            <w:tcW w:w="7407" w:type="dxa"/>
          </w:tcPr>
          <w:p w:rsidR="00000000" w:rsidRDefault="00E73530">
            <w:pPr>
              <w:rPr>
                <w:lang w:val="de-DE"/>
              </w:rPr>
            </w:pPr>
            <w:r>
              <w:rPr>
                <w:lang w:val="de-DE"/>
              </w:rPr>
              <w:t xml:space="preserve">Konfiguriert </w:t>
            </w:r>
            <w:r>
              <w:rPr>
                <w:rStyle w:val="mqInternal"/>
                <w:noProof/>
                <w:lang w:val="de-DE"/>
              </w:rPr>
              <w:t>[1}[2]{3]</w:t>
            </w:r>
            <w:r>
              <w:rPr>
                <w:lang w:val="de-DE"/>
              </w:rPr>
              <w:t xml:space="preserve"> Segmentierung, um eine einzelne Ausgabedatei anstelle einer Datei pro Segment zu erstellen.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328 </w:t>
            </w:r>
            <w:r>
              <w:rPr>
                <w:noProof/>
                <w:sz w:val="16"/>
              </w:rPr>
              <w:br/>
            </w:r>
            <w:r>
              <w:rPr>
                <w:noProof/>
                <w:sz w:val="2"/>
              </w:rPr>
              <w:t>2fd5ecf8-121f-44e1-8f63-df8581ef3799</w:t>
            </w:r>
          </w:p>
        </w:tc>
        <w:tc>
          <w:tcPr>
            <w:tcW w:w="7407" w:type="dxa"/>
            <w:shd w:val="clear" w:color="auto" w:fill="F2F2F2" w:themeFill="background1" w:themeFillShade="F2"/>
          </w:tcPr>
          <w:p w:rsidR="00000000" w:rsidRDefault="00E73530">
            <w:pPr>
              <w:rPr>
                <w:noProof/>
              </w:rPr>
            </w:pPr>
            <w:r>
              <w:rPr>
                <w:noProof/>
              </w:rPr>
              <w:t xml:space="preserve">Requires </w:t>
            </w:r>
            <w:r>
              <w:rPr>
                <w:rStyle w:val="mqInternal"/>
                <w:noProof/>
              </w:rPr>
              <w:t>[1}[2}[3]{4]{5]</w:t>
            </w:r>
            <w:r>
              <w:rPr>
                <w:noProof/>
              </w:rPr>
              <w:t xml:space="preserve"> or </w:t>
            </w:r>
            <w:r>
              <w:rPr>
                <w:rStyle w:val="mqInternal"/>
                <w:noProof/>
              </w:rPr>
              <w:t>[6}[2}[8]{4]{5]</w:t>
            </w:r>
            <w:r>
              <w:rPr>
                <w:noProof/>
              </w:rPr>
              <w:t xml:space="preserve"> set to 4 or higher.</w:t>
            </w:r>
          </w:p>
        </w:tc>
        <w:tc>
          <w:tcPr>
            <w:tcW w:w="7407" w:type="dxa"/>
          </w:tcPr>
          <w:p w:rsidR="00000000" w:rsidRDefault="00E73530">
            <w:pPr>
              <w:rPr>
                <w:lang w:val="de-DE"/>
              </w:rPr>
            </w:pPr>
            <w:r>
              <w:rPr>
                <w:lang w:val="de-DE"/>
              </w:rPr>
              <w:t>Ben</w:t>
            </w:r>
            <w:r>
              <w:rPr>
                <w:lang w:val="de-DE"/>
              </w:rPr>
              <w:t>ö</w:t>
            </w:r>
            <w:r>
              <w:rPr>
                <w:lang w:val="de-DE"/>
              </w:rPr>
              <w:t xml:space="preserve">tigt </w:t>
            </w:r>
            <w:r>
              <w:rPr>
                <w:rStyle w:val="mqInternal"/>
                <w:noProof/>
                <w:lang w:val="de-DE"/>
              </w:rPr>
              <w:t>[1}[2}[3]{4]{5]</w:t>
            </w:r>
            <w:r>
              <w:rPr>
                <w:lang w:val="de-DE"/>
              </w:rPr>
              <w:t xml:space="preserve"> oder </w:t>
            </w:r>
            <w:r>
              <w:rPr>
                <w:rStyle w:val="mqInternal"/>
                <w:noProof/>
                <w:lang w:val="de-DE"/>
              </w:rPr>
              <w:t>[6}[2}[8]{4]{5]</w:t>
            </w:r>
            <w:r>
              <w:rPr>
                <w:lang w:val="de-DE"/>
              </w:rPr>
              <w:t xml:space="preserve"> auf 4 oder h</w:t>
            </w:r>
            <w:r>
              <w:rPr>
                <w:lang w:val="de-DE"/>
              </w:rPr>
              <w:t>ö</w:t>
            </w:r>
            <w:r>
              <w:rPr>
                <w:lang w:val="de-DE"/>
              </w:rPr>
              <w:t>her eingestellt.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330 </w:t>
            </w:r>
            <w:r>
              <w:rPr>
                <w:noProof/>
                <w:sz w:val="16"/>
              </w:rPr>
              <w:br/>
            </w:r>
            <w:r>
              <w:rPr>
                <w:noProof/>
                <w:sz w:val="2"/>
              </w:rPr>
              <w:t>5b4efc7a-a797-44d4-bf57-c6fb7dbfe9a3</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[3}[4}[5]{6]{7]</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[3}[4}[5]{6]{7]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332 </w:t>
            </w:r>
            <w:r>
              <w:rPr>
                <w:noProof/>
                <w:sz w:val="16"/>
              </w:rPr>
              <w:br/>
            </w:r>
            <w:r>
              <w:rPr>
                <w:noProof/>
                <w:sz w:val="2"/>
              </w:rPr>
              <w:t>a</w:t>
            </w:r>
            <w:r>
              <w:rPr>
                <w:noProof/>
                <w:sz w:val="2"/>
              </w:rPr>
              <w:t>b385674-e19e-4e1f-a034-3c899de73e77</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333 </w:t>
            </w:r>
            <w:r>
              <w:rPr>
                <w:noProof/>
                <w:sz w:val="16"/>
              </w:rPr>
              <w:br/>
            </w:r>
            <w:r>
              <w:rPr>
                <w:noProof/>
                <w:sz w:val="2"/>
              </w:rPr>
              <w:t>1f0b9f51-994a-4e9b-ae40-0c21c70ee61b</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334 </w:t>
            </w:r>
            <w:r>
              <w:rPr>
                <w:noProof/>
                <w:sz w:val="16"/>
              </w:rPr>
              <w:br/>
            </w:r>
            <w:r>
              <w:rPr>
                <w:noProof/>
                <w:sz w:val="2"/>
              </w:rPr>
              <w:t>54969548-c4b3-4ea0-8c57-34296ecf6609</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335 </w:t>
            </w:r>
            <w:r>
              <w:rPr>
                <w:noProof/>
                <w:sz w:val="16"/>
              </w:rPr>
              <w:br/>
            </w:r>
            <w:r>
              <w:rPr>
                <w:noProof/>
                <w:sz w:val="2"/>
              </w:rPr>
              <w:t>a9598321-96e7-476a-be3a-08a88e9d34f1</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336 </w:t>
            </w:r>
            <w:r>
              <w:rPr>
                <w:noProof/>
                <w:sz w:val="16"/>
              </w:rPr>
              <w:br/>
            </w:r>
            <w:r>
              <w:rPr>
                <w:noProof/>
                <w:sz w:val="2"/>
              </w:rPr>
              <w:t>633e9db8-eb6f-4da2-9bce-33f2076a3ccf</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w:t>
            </w:r>
            <w:r>
              <w:rPr>
                <w:rStyle w:val="mqInternal"/>
                <w:noProof/>
              </w:rPr>
              <w:t>[3}[4]{5]</w:t>
            </w:r>
            <w:r>
              <w:rPr>
                <w:noProof/>
              </w:rPr>
              <w:t xml:space="preserve"> or </w:t>
            </w:r>
            <w:r>
              <w:rPr>
                <w:rStyle w:val="mqInternal"/>
                <w:noProof/>
              </w:rPr>
              <w:t>[3}[7]{5]</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w:t>
            </w:r>
            <w:r>
              <w:rPr>
                <w:rStyle w:val="mqInternal"/>
                <w:noProof/>
                <w:lang w:val="de-DE"/>
              </w:rPr>
              <w:t>[3}[4]{5]</w:t>
            </w:r>
            <w:r>
              <w:rPr>
                <w:lang w:val="de-DE"/>
              </w:rPr>
              <w:t xml:space="preserve"> oder </w:t>
            </w:r>
            <w:r>
              <w:rPr>
                <w:rStyle w:val="mqInternal"/>
                <w:noProof/>
                <w:lang w:val="de-DE"/>
              </w:rPr>
              <w:t>[3}[7]{5]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337 </w:t>
            </w:r>
            <w:r>
              <w:rPr>
                <w:noProof/>
                <w:sz w:val="16"/>
              </w:rPr>
              <w:br/>
            </w:r>
            <w:r>
              <w:rPr>
                <w:noProof/>
                <w:sz w:val="2"/>
              </w:rPr>
              <w:t>ee6b0703-3557-407d-9224-5055c7</w:t>
            </w:r>
            <w:r>
              <w:rPr>
                <w:noProof/>
                <w:sz w:val="2"/>
              </w:rPr>
              <w:t>d0128e</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338 </w:t>
            </w:r>
            <w:r>
              <w:rPr>
                <w:noProof/>
                <w:sz w:val="16"/>
              </w:rPr>
              <w:br/>
            </w:r>
            <w:r>
              <w:rPr>
                <w:noProof/>
                <w:sz w:val="2"/>
              </w:rPr>
              <w:t>d4f173f8-6dd0-438a-a39e-a8c32d7bb413</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339 </w:t>
            </w:r>
            <w:r>
              <w:rPr>
                <w:noProof/>
                <w:sz w:val="16"/>
              </w:rPr>
              <w:br/>
            </w:r>
            <w:r>
              <w:rPr>
                <w:noProof/>
                <w:sz w:val="2"/>
              </w:rPr>
              <w:t>6bb70486-cdf3-4436-8ba9-860367f6b88f</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340 </w:t>
            </w:r>
            <w:r>
              <w:rPr>
                <w:noProof/>
                <w:sz w:val="16"/>
              </w:rPr>
              <w:br/>
            </w:r>
            <w:r>
              <w:rPr>
                <w:noProof/>
                <w:sz w:val="2"/>
              </w:rPr>
              <w:t>34c80ea6-d764-47f1-a318-89c2ac8985f3</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341 </w:t>
            </w:r>
            <w:r>
              <w:rPr>
                <w:noProof/>
                <w:sz w:val="16"/>
              </w:rPr>
              <w:br/>
            </w:r>
            <w:r>
              <w:rPr>
                <w:noProof/>
                <w:sz w:val="2"/>
              </w:rPr>
              <w:t>7c7d4608-adfd-42d3-acd9-f6dbca6f8af8</w:t>
            </w:r>
          </w:p>
        </w:tc>
        <w:tc>
          <w:tcPr>
            <w:tcW w:w="7407" w:type="dxa"/>
            <w:shd w:val="clear" w:color="auto" w:fill="F2F2F2" w:themeFill="background1" w:themeFillShade="F2"/>
          </w:tcPr>
          <w:p w:rsidR="00000000" w:rsidRDefault="00E73530">
            <w:pPr>
              <w:rPr>
                <w:noProof/>
              </w:rPr>
            </w:pPr>
            <w:r>
              <w:rPr>
                <w:noProof/>
              </w:rPr>
              <w:t xml:space="preserve">Generates an </w:t>
            </w:r>
            <w:r>
              <w:rPr>
                <w:rStyle w:val="mqInternal"/>
                <w:noProof/>
              </w:rPr>
              <w:t>[1}[2]{3]</w:t>
            </w:r>
            <w:r>
              <w:rPr>
                <w:noProof/>
              </w:rPr>
              <w:t xml:space="preserve"> keyframe (I-frame) manifest which is required for fast-forward and reverse playback.</w:t>
            </w:r>
          </w:p>
        </w:tc>
        <w:tc>
          <w:tcPr>
            <w:tcW w:w="7407" w:type="dxa"/>
          </w:tcPr>
          <w:p w:rsidR="00000000" w:rsidRDefault="00E73530">
            <w:pPr>
              <w:rPr>
                <w:lang w:val="de-DE"/>
              </w:rPr>
            </w:pPr>
            <w:r>
              <w:rPr>
                <w:lang w:val="de-DE"/>
              </w:rPr>
              <w:t xml:space="preserve">Erzeugt eine </w:t>
            </w:r>
            <w:r>
              <w:rPr>
                <w:rStyle w:val="mqInternal"/>
                <w:noProof/>
                <w:lang w:val="de-DE"/>
              </w:rPr>
              <w:t>[1}[2]{3]</w:t>
            </w:r>
            <w:r>
              <w:rPr>
                <w:lang w:val="de-DE"/>
              </w:rPr>
              <w:t xml:space="preserve"> Keyframe-Manifest (I-Frame), das f</w:t>
            </w:r>
            <w:r>
              <w:rPr>
                <w:lang w:val="de-DE"/>
              </w:rPr>
              <w:t>ü</w:t>
            </w:r>
            <w:r>
              <w:rPr>
                <w:lang w:val="de-DE"/>
              </w:rPr>
              <w:t>r die sc</w:t>
            </w:r>
            <w:r>
              <w:rPr>
                <w:lang w:val="de-DE"/>
              </w:rPr>
              <w:t>hnelle Vorw</w:t>
            </w:r>
            <w:r>
              <w:rPr>
                <w:lang w:val="de-DE"/>
              </w:rPr>
              <w:t>ä</w:t>
            </w:r>
            <w:r>
              <w:rPr>
                <w:lang w:val="de-DE"/>
              </w:rPr>
              <w:t>rts- und R</w:t>
            </w:r>
            <w:r>
              <w:rPr>
                <w:lang w:val="de-DE"/>
              </w:rPr>
              <w:t>ü</w:t>
            </w:r>
            <w:r>
              <w:rPr>
                <w:lang w:val="de-DE"/>
              </w:rPr>
              <w:t>ckw</w:t>
            </w:r>
            <w:r>
              <w:rPr>
                <w:lang w:val="de-DE"/>
              </w:rPr>
              <w:t>ä</w:t>
            </w:r>
            <w:r>
              <w:rPr>
                <w:lang w:val="de-DE"/>
              </w:rPr>
              <w:t>rtswiedergabe erforderlich ist.</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342 </w:t>
            </w:r>
            <w:r>
              <w:rPr>
                <w:noProof/>
                <w:sz w:val="16"/>
              </w:rPr>
              <w:br/>
            </w:r>
            <w:r>
              <w:rPr>
                <w:noProof/>
                <w:sz w:val="2"/>
              </w:rPr>
              <w:t>57f71414-a36a-40d5-b9a0-1b369e6902f6</w:t>
            </w:r>
          </w:p>
        </w:tc>
        <w:tc>
          <w:tcPr>
            <w:tcW w:w="7407" w:type="dxa"/>
            <w:shd w:val="clear" w:color="auto" w:fill="F2F2F2" w:themeFill="background1" w:themeFillShade="F2"/>
          </w:tcPr>
          <w:p w:rsidR="00000000" w:rsidRDefault="00E73530">
            <w:pPr>
              <w:rPr>
                <w:noProof/>
              </w:rPr>
            </w:pPr>
            <w:r>
              <w:rPr>
                <w:noProof/>
              </w:rPr>
              <w:t>The default keyframe manifest filename is the same as the playlist filename, but with '-iframe-index' added (so for a 'master.m3u8' playlist, the keyframe</w:t>
            </w:r>
            <w:r>
              <w:rPr>
                <w:noProof/>
              </w:rPr>
              <w:t xml:space="preserve"> manifest would be 'master-iframe-index.m3u8').</w:t>
            </w:r>
          </w:p>
        </w:tc>
        <w:tc>
          <w:tcPr>
            <w:tcW w:w="7407" w:type="dxa"/>
          </w:tcPr>
          <w:p w:rsidR="00000000" w:rsidRDefault="00E73530">
            <w:pPr>
              <w:rPr>
                <w:lang w:val="de-DE"/>
              </w:rPr>
            </w:pPr>
            <w:r>
              <w:rPr>
                <w:lang w:val="de-DE"/>
              </w:rPr>
              <w:t>Der Standard-Dateiname des Keyframe-Manifests ist der gleiche wie der Dateiname der Wiedergabeliste, jedoch mit '-iframe-index' hinzugef</w:t>
            </w:r>
            <w:r>
              <w:rPr>
                <w:lang w:val="de-DE"/>
              </w:rPr>
              <w:t>ü</w:t>
            </w:r>
            <w:r>
              <w:rPr>
                <w:lang w:val="de-DE"/>
              </w:rPr>
              <w:t>gt (f</w:t>
            </w:r>
            <w:r>
              <w:rPr>
                <w:lang w:val="de-DE"/>
              </w:rPr>
              <w:t>ü</w:t>
            </w:r>
            <w:r>
              <w:rPr>
                <w:lang w:val="de-DE"/>
              </w:rPr>
              <w:t>r eine Wiedergabeliste 'master.m3u8' w</w:t>
            </w:r>
            <w:r>
              <w:rPr>
                <w:lang w:val="de-DE"/>
              </w:rPr>
              <w:t>ä</w:t>
            </w:r>
            <w:r>
              <w:rPr>
                <w:lang w:val="de-DE"/>
              </w:rPr>
              <w:t>re das Keyframe-Manifest a</w:t>
            </w:r>
            <w:r>
              <w:rPr>
                <w:lang w:val="de-DE"/>
              </w:rPr>
              <w:t>lso 'master-iframe-index.m3u8').</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343 </w:t>
            </w:r>
            <w:r>
              <w:rPr>
                <w:noProof/>
                <w:sz w:val="16"/>
              </w:rPr>
              <w:br/>
            </w:r>
            <w:r>
              <w:rPr>
                <w:noProof/>
                <w:sz w:val="2"/>
              </w:rPr>
              <w:t>86067e54-278f-4bfc-8680-d4065dd99127</w:t>
            </w:r>
          </w:p>
        </w:tc>
        <w:tc>
          <w:tcPr>
            <w:tcW w:w="7407" w:type="dxa"/>
            <w:shd w:val="clear" w:color="auto" w:fill="F2F2F2" w:themeFill="background1" w:themeFillShade="F2"/>
          </w:tcPr>
          <w:p w:rsidR="00000000" w:rsidRDefault="00E73530">
            <w:pPr>
              <w:rPr>
                <w:noProof/>
              </w:rPr>
            </w:pPr>
            <w:r>
              <w:rPr>
                <w:noProof/>
              </w:rPr>
              <w:t xml:space="preserve">The keyframe manifest filename can be overridden with </w:t>
            </w:r>
            <w:r>
              <w:rPr>
                <w:rStyle w:val="mqInternal"/>
                <w:noProof/>
              </w:rPr>
              <w:t>[1}[2}[3]{4]{5]</w:t>
            </w:r>
            <w:r>
              <w:rPr>
                <w:noProof/>
              </w:rPr>
              <w:t>.</w:t>
            </w:r>
          </w:p>
        </w:tc>
        <w:tc>
          <w:tcPr>
            <w:tcW w:w="7407" w:type="dxa"/>
          </w:tcPr>
          <w:p w:rsidR="00000000" w:rsidRDefault="00E73530">
            <w:pPr>
              <w:rPr>
                <w:lang w:val="de-DE"/>
              </w:rPr>
            </w:pPr>
            <w:r>
              <w:rPr>
                <w:lang w:val="de-DE"/>
              </w:rPr>
              <w:t xml:space="preserve">Der Dateiname des Keyframe-Manifests kann mit </w:t>
            </w:r>
            <w:r>
              <w:rPr>
                <w:lang w:val="de-DE"/>
              </w:rPr>
              <w:t>ü</w:t>
            </w:r>
            <w:r>
              <w:rPr>
                <w:lang w:val="de-DE"/>
              </w:rPr>
              <w:t xml:space="preserve">berschrieben werden </w:t>
            </w:r>
            <w:r>
              <w:rPr>
                <w:rStyle w:val="mqInternal"/>
                <w:noProof/>
                <w:lang w:val="de-DE"/>
              </w:rPr>
              <w:t>[1}[2}[3]{4]{5]</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344 </w:t>
            </w:r>
            <w:r>
              <w:rPr>
                <w:noProof/>
                <w:sz w:val="16"/>
              </w:rPr>
              <w:br/>
            </w:r>
            <w:r>
              <w:rPr>
                <w:noProof/>
                <w:sz w:val="2"/>
              </w:rPr>
              <w:t>9109f9a4-6622-48f8-</w:t>
            </w:r>
            <w:r>
              <w:rPr>
                <w:noProof/>
                <w:sz w:val="2"/>
              </w:rPr>
              <w:t>a10c-0e3fa024155b</w:t>
            </w:r>
          </w:p>
        </w:tc>
        <w:tc>
          <w:tcPr>
            <w:tcW w:w="7407" w:type="dxa"/>
            <w:shd w:val="clear" w:color="auto" w:fill="F2F2F2" w:themeFill="background1" w:themeFillShade="F2"/>
          </w:tcPr>
          <w:p w:rsidR="00000000" w:rsidRDefault="00E73530">
            <w:pPr>
              <w:rPr>
                <w:noProof/>
              </w:rPr>
            </w:pPr>
            <w:r>
              <w:rPr>
                <w:noProof/>
              </w:rPr>
              <w:t xml:space="preserve">Enabled by default if </w:t>
            </w:r>
            <w:r>
              <w:rPr>
                <w:rStyle w:val="mqInternal"/>
                <w:noProof/>
              </w:rPr>
              <w:t>[1}[2}[3]{4]{5]</w:t>
            </w:r>
            <w:r>
              <w:rPr>
                <w:noProof/>
              </w:rPr>
              <w:t xml:space="preserve"> or </w:t>
            </w:r>
            <w:r>
              <w:rPr>
                <w:rStyle w:val="mqInternal"/>
                <w:noProof/>
              </w:rPr>
              <w:t>[6}[2}[8]{4]{5]</w:t>
            </w:r>
            <w:r>
              <w:rPr>
                <w:noProof/>
              </w:rPr>
              <w:t xml:space="preserve"> is set 4 or greater.</w:t>
            </w:r>
          </w:p>
        </w:tc>
        <w:tc>
          <w:tcPr>
            <w:tcW w:w="7407" w:type="dxa"/>
          </w:tcPr>
          <w:p w:rsidR="00000000" w:rsidRDefault="00E73530">
            <w:pPr>
              <w:rPr>
                <w:lang w:val="de-DE"/>
              </w:rPr>
            </w:pPr>
            <w:r>
              <w:rPr>
                <w:lang w:val="de-DE"/>
              </w:rPr>
              <w:t>Standardm</w:t>
            </w:r>
            <w:r>
              <w:rPr>
                <w:lang w:val="de-DE"/>
              </w:rPr>
              <w:t>äß</w:t>
            </w:r>
            <w:r>
              <w:rPr>
                <w:lang w:val="de-DE"/>
              </w:rPr>
              <w:t xml:space="preserve">ig aktiviert, wenn </w:t>
            </w:r>
            <w:r>
              <w:rPr>
                <w:rStyle w:val="mqInternal"/>
                <w:noProof/>
                <w:lang w:val="de-DE"/>
              </w:rPr>
              <w:t>[1}[2}[3]{4]{5]</w:t>
            </w:r>
            <w:r>
              <w:rPr>
                <w:lang w:val="de-DE"/>
              </w:rPr>
              <w:t xml:space="preserve"> oder </w:t>
            </w:r>
            <w:r>
              <w:rPr>
                <w:rStyle w:val="mqInternal"/>
                <w:noProof/>
                <w:lang w:val="de-DE"/>
              </w:rPr>
              <w:t>[6}[2}[8]{4]{5]</w:t>
            </w:r>
            <w:r>
              <w:rPr>
                <w:lang w:val="de-DE"/>
              </w:rPr>
              <w:t xml:space="preserve"> ist auf 4 oder h</w:t>
            </w:r>
            <w:r>
              <w:rPr>
                <w:lang w:val="de-DE"/>
              </w:rPr>
              <w:t>ö</w:t>
            </w:r>
            <w:r>
              <w:rPr>
                <w:lang w:val="de-DE"/>
              </w:rPr>
              <w:t>her eingestellt.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346 </w:t>
            </w:r>
            <w:r>
              <w:rPr>
                <w:noProof/>
                <w:sz w:val="16"/>
              </w:rPr>
              <w:br/>
            </w:r>
            <w:r>
              <w:rPr>
                <w:noProof/>
                <w:sz w:val="2"/>
              </w:rPr>
              <w:t>8d745198-277f-473d-8b02-4cb1e4dc44e4</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[3}[4}[5]{6]{7]</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[3}[4}[5]{6]{7]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348 </w:t>
            </w:r>
            <w:r>
              <w:rPr>
                <w:noProof/>
                <w:sz w:val="16"/>
              </w:rPr>
              <w:br/>
            </w:r>
            <w:r>
              <w:rPr>
                <w:noProof/>
                <w:sz w:val="2"/>
              </w:rPr>
              <w:t>2feb7223-35f2-4461-8f14-2465332c1d52</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349 </w:t>
            </w:r>
            <w:r>
              <w:rPr>
                <w:noProof/>
                <w:sz w:val="16"/>
              </w:rPr>
              <w:br/>
            </w:r>
            <w:r>
              <w:rPr>
                <w:noProof/>
                <w:sz w:val="2"/>
              </w:rPr>
              <w:t>56053068-d054-482e-b463-f366d6894bbd</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350 </w:t>
            </w:r>
            <w:r>
              <w:rPr>
                <w:noProof/>
                <w:sz w:val="16"/>
              </w:rPr>
              <w:br/>
            </w:r>
            <w:r>
              <w:rPr>
                <w:noProof/>
                <w:sz w:val="2"/>
              </w:rPr>
              <w:t>b4c49928-9bc7-4715-8a55-173cb06454f4</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351 </w:t>
            </w:r>
            <w:r>
              <w:rPr>
                <w:noProof/>
                <w:sz w:val="16"/>
              </w:rPr>
              <w:br/>
            </w:r>
            <w:r>
              <w:rPr>
                <w:noProof/>
                <w:sz w:val="2"/>
              </w:rPr>
              <w:t>e3d293bd-7798-4274-97f6-597baa1f9eef</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352 </w:t>
            </w:r>
            <w:r>
              <w:rPr>
                <w:noProof/>
                <w:sz w:val="16"/>
              </w:rPr>
              <w:br/>
            </w:r>
            <w:r>
              <w:rPr>
                <w:noProof/>
                <w:sz w:val="2"/>
              </w:rPr>
              <w:t>2acbd5b1-0c2f-4ca7-9e65-66014284a132</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353 </w:t>
            </w:r>
            <w:r>
              <w:rPr>
                <w:noProof/>
                <w:sz w:val="16"/>
              </w:rPr>
              <w:br/>
            </w:r>
            <w:r>
              <w:rPr>
                <w:noProof/>
                <w:sz w:val="2"/>
              </w:rPr>
              <w:t>0c314feb-1780-4b93-b94c-d3fa8cd28d65</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354 </w:t>
            </w:r>
            <w:r>
              <w:rPr>
                <w:noProof/>
                <w:sz w:val="16"/>
              </w:rPr>
              <w:br/>
            </w:r>
            <w:r>
              <w:rPr>
                <w:noProof/>
                <w:sz w:val="2"/>
              </w:rPr>
              <w:t>c966f8a4-5ba8-411e-9167-907b7593d0b0</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355 </w:t>
            </w:r>
            <w:r>
              <w:rPr>
                <w:noProof/>
                <w:sz w:val="16"/>
              </w:rPr>
              <w:br/>
            </w:r>
            <w:r>
              <w:rPr>
                <w:noProof/>
                <w:sz w:val="2"/>
              </w:rPr>
              <w:t>800008c9-ee20-4c8a-83b5-3293cb7393d7</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356 </w:t>
            </w:r>
            <w:r>
              <w:rPr>
                <w:noProof/>
                <w:sz w:val="16"/>
              </w:rPr>
              <w:br/>
            </w:r>
            <w:r>
              <w:rPr>
                <w:noProof/>
                <w:sz w:val="2"/>
              </w:rPr>
              <w:t>b6d2f088-dbd6-482b-811a-ca28b07acc36</w:t>
            </w:r>
          </w:p>
        </w:tc>
        <w:tc>
          <w:tcPr>
            <w:tcW w:w="7407" w:type="dxa"/>
            <w:shd w:val="clear" w:color="auto" w:fill="F2F2F2" w:themeFill="background1" w:themeFillShade="F2"/>
          </w:tcPr>
          <w:p w:rsidR="00000000" w:rsidRDefault="00E73530">
            <w:pPr>
              <w:rPr>
                <w:noProof/>
              </w:rPr>
            </w:pPr>
            <w:r>
              <w:rPr>
                <w:noProof/>
              </w:rPr>
              <w:t>Unless specified, the filename used for the keyframe manifest is the same as the playlist filename, but with '-iframe-index' appended.</w:t>
            </w:r>
          </w:p>
        </w:tc>
        <w:tc>
          <w:tcPr>
            <w:tcW w:w="7407" w:type="dxa"/>
          </w:tcPr>
          <w:p w:rsidR="00000000" w:rsidRDefault="00E73530">
            <w:pPr>
              <w:rPr>
                <w:lang w:val="de-DE"/>
              </w:rPr>
            </w:pPr>
            <w:r>
              <w:rPr>
                <w:lang w:val="de-DE"/>
              </w:rPr>
              <w:t>Sofern nicht anders angegeben, ist der f</w:t>
            </w:r>
            <w:r>
              <w:rPr>
                <w:lang w:val="de-DE"/>
              </w:rPr>
              <w:t>ü</w:t>
            </w:r>
            <w:r>
              <w:rPr>
                <w:lang w:val="de-DE"/>
              </w:rPr>
              <w:t>r das Keyframe-Manifest verwendete Dateiname mit dem Dateinamen der Wiedergabeliste identisch, jedoch mit dem Anhang "-iframe-index".</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357 </w:t>
            </w:r>
            <w:r>
              <w:rPr>
                <w:noProof/>
                <w:sz w:val="16"/>
              </w:rPr>
              <w:br/>
            </w:r>
            <w:r>
              <w:rPr>
                <w:noProof/>
                <w:sz w:val="2"/>
              </w:rPr>
              <w:t>2c323d57-3443-470f-b2bb-b2d2bd65fd39</w:t>
            </w:r>
          </w:p>
        </w:tc>
        <w:tc>
          <w:tcPr>
            <w:tcW w:w="7407" w:type="dxa"/>
            <w:shd w:val="clear" w:color="auto" w:fill="F2F2F2" w:themeFill="background1" w:themeFillShade="F2"/>
          </w:tcPr>
          <w:p w:rsidR="00000000" w:rsidRDefault="00E73530">
            <w:pPr>
              <w:rPr>
                <w:noProof/>
              </w:rPr>
            </w:pPr>
            <w:r>
              <w:rPr>
                <w:noProof/>
              </w:rPr>
              <w:t>For example, for the playlist 'master.m3u8', the keyframe manifest would be 'ma</w:t>
            </w:r>
            <w:r>
              <w:rPr>
                <w:noProof/>
              </w:rPr>
              <w:t>ster-iframe-index.m3u8'.</w:t>
            </w:r>
          </w:p>
        </w:tc>
        <w:tc>
          <w:tcPr>
            <w:tcW w:w="7407" w:type="dxa"/>
          </w:tcPr>
          <w:p w:rsidR="00000000" w:rsidRDefault="00E73530">
            <w:pPr>
              <w:rPr>
                <w:lang w:val="de-DE"/>
              </w:rPr>
            </w:pPr>
            <w:r>
              <w:rPr>
                <w:lang w:val="de-DE"/>
              </w:rPr>
              <w:t>F</w:t>
            </w:r>
            <w:r>
              <w:rPr>
                <w:lang w:val="de-DE"/>
              </w:rPr>
              <w:t>ü</w:t>
            </w:r>
            <w:r>
              <w:rPr>
                <w:lang w:val="de-DE"/>
              </w:rPr>
              <w:t>r die Wiedergabeliste 'master.m3u8' w</w:t>
            </w:r>
            <w:r>
              <w:rPr>
                <w:lang w:val="de-DE"/>
              </w:rPr>
              <w:t>ä</w:t>
            </w:r>
            <w:r>
              <w:rPr>
                <w:lang w:val="de-DE"/>
              </w:rPr>
              <w:t>re das Keyframe-Manifest beispielsweise 'master-iframe-index.m3u8'.</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358 </w:t>
            </w:r>
            <w:r>
              <w:rPr>
                <w:noProof/>
                <w:sz w:val="16"/>
              </w:rPr>
              <w:br/>
            </w:r>
            <w:r>
              <w:rPr>
                <w:noProof/>
                <w:sz w:val="2"/>
              </w:rPr>
              <w:t>c2af14d5-cc7d-48b2-8ad0-d11b8a109494</w:t>
            </w:r>
          </w:p>
        </w:tc>
        <w:tc>
          <w:tcPr>
            <w:tcW w:w="7407" w:type="dxa"/>
            <w:shd w:val="clear" w:color="auto" w:fill="F2F2F2" w:themeFill="background1" w:themeFillShade="F2"/>
          </w:tcPr>
          <w:p w:rsidR="00000000" w:rsidRDefault="00E73530">
            <w:pPr>
              <w:rPr>
                <w:noProof/>
              </w:rPr>
            </w:pPr>
            <w:r>
              <w:rPr>
                <w:noProof/>
              </w:rPr>
              <w:t xml:space="preserve">This option requires that </w:t>
            </w:r>
            <w:r>
              <w:rPr>
                <w:rStyle w:val="mqInternal"/>
                <w:noProof/>
              </w:rPr>
              <w:t>[1}</w:t>
            </w:r>
            <w:r>
              <w:rPr>
                <w:noProof/>
              </w:rPr>
              <w:t>generate_keyframe_manifest</w:t>
            </w:r>
            <w:r>
              <w:rPr>
                <w:rStyle w:val="mqInternal"/>
                <w:noProof/>
              </w:rPr>
              <w:t>{2]</w:t>
            </w:r>
            <w:r>
              <w:rPr>
                <w:noProof/>
              </w:rPr>
              <w:t xml:space="preserve"> is true, or </w:t>
            </w:r>
            <w:r>
              <w:rPr>
                <w:rStyle w:val="mqInternal"/>
                <w:noProof/>
              </w:rPr>
              <w:t>[3}[4}[5]</w:t>
            </w:r>
            <w:r>
              <w:rPr>
                <w:rStyle w:val="mqInternal"/>
                <w:noProof/>
              </w:rPr>
              <w:t>{6]{2]</w:t>
            </w:r>
            <w:r>
              <w:rPr>
                <w:noProof/>
              </w:rPr>
              <w:t xml:space="preserve"> is 4 or greater.</w:t>
            </w:r>
          </w:p>
        </w:tc>
        <w:tc>
          <w:tcPr>
            <w:tcW w:w="7407" w:type="dxa"/>
          </w:tcPr>
          <w:p w:rsidR="00000000" w:rsidRDefault="00E73530">
            <w:pPr>
              <w:rPr>
                <w:lang w:val="de-DE"/>
              </w:rPr>
            </w:pPr>
            <w:r>
              <w:rPr>
                <w:lang w:val="de-DE"/>
              </w:rPr>
              <w:t xml:space="preserve">Diese Option erfordert dies </w:t>
            </w:r>
            <w:r>
              <w:rPr>
                <w:rStyle w:val="mqInternal"/>
                <w:noProof/>
                <w:lang w:val="de-DE"/>
              </w:rPr>
              <w:t>[1}</w:t>
            </w:r>
            <w:r>
              <w:rPr>
                <w:lang w:val="de-DE"/>
              </w:rPr>
              <w:t>generate_keyframe_manifest</w:t>
            </w:r>
            <w:r>
              <w:rPr>
                <w:rStyle w:val="mqInternal"/>
                <w:noProof/>
                <w:lang w:val="de-DE"/>
              </w:rPr>
              <w:t>{2]</w:t>
            </w:r>
            <w:r>
              <w:rPr>
                <w:lang w:val="de-DE"/>
              </w:rPr>
              <w:t xml:space="preserve"> ist wahr, oder </w:t>
            </w:r>
            <w:r>
              <w:rPr>
                <w:rStyle w:val="mqInternal"/>
                <w:noProof/>
                <w:lang w:val="de-DE"/>
              </w:rPr>
              <w:t>[3}[4}[5]{6]{2]</w:t>
            </w:r>
            <w:r>
              <w:rPr>
                <w:lang w:val="de-DE"/>
              </w:rPr>
              <w:t xml:space="preserve"> ist 4 oder h</w:t>
            </w:r>
            <w:r>
              <w:rPr>
                <w:lang w:val="de-DE"/>
              </w:rPr>
              <w:t>ö</w:t>
            </w:r>
            <w:r>
              <w:rPr>
                <w:lang w:val="de-DE"/>
              </w:rPr>
              <w:t>her.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360 </w:t>
            </w:r>
            <w:r>
              <w:rPr>
                <w:noProof/>
                <w:sz w:val="16"/>
              </w:rPr>
              <w:br/>
            </w:r>
            <w:r>
              <w:rPr>
                <w:noProof/>
                <w:sz w:val="2"/>
              </w:rPr>
              <w:t>abbec5c8-ae30-4d11-b9bf-4d43256a01c8</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generate_keyframe_manifest</w:t>
            </w:r>
            <w:r>
              <w:rPr>
                <w:rStyle w:val="mqInternal"/>
                <w:noProof/>
              </w:rPr>
              <w:t>{4]</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w:t>
            </w:r>
            <w:r>
              <w:rPr>
                <w:lang w:val="de-DE"/>
              </w:rPr>
              <w:t>generate_</w:t>
            </w:r>
            <w:r>
              <w:rPr>
                <w:lang w:val="de-DE"/>
              </w:rPr>
              <w:t>keyframe_manifest</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362 </w:t>
            </w:r>
            <w:r>
              <w:rPr>
                <w:noProof/>
                <w:sz w:val="16"/>
              </w:rPr>
              <w:br/>
            </w:r>
            <w:r>
              <w:rPr>
                <w:noProof/>
                <w:sz w:val="2"/>
              </w:rPr>
              <w:t>e7d52856-c563-4f9e-bb86-202cada0223d</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363 </w:t>
            </w:r>
            <w:r>
              <w:rPr>
                <w:noProof/>
                <w:sz w:val="16"/>
              </w:rPr>
              <w:br/>
            </w:r>
            <w:r>
              <w:rPr>
                <w:noProof/>
                <w:sz w:val="2"/>
              </w:rPr>
              <w:t>6a75ccdb-e10b-4674-bf74-fb380d21547e</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364 </w:t>
            </w:r>
            <w:r>
              <w:rPr>
                <w:noProof/>
                <w:sz w:val="16"/>
              </w:rPr>
              <w:br/>
            </w:r>
            <w:r>
              <w:rPr>
                <w:noProof/>
                <w:sz w:val="2"/>
              </w:rPr>
              <w:t>9b70aeea-9780-45f9-925f-6f69f5b5e55d</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w:t>
            </w:r>
            <w:r>
              <w:rPr>
                <w:rStyle w:val="mqInternal"/>
                <w:noProof/>
                <w:lang w:val="de-DE"/>
              </w:rPr>
              <w:t>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365 </w:t>
            </w:r>
            <w:r>
              <w:rPr>
                <w:noProof/>
                <w:sz w:val="16"/>
              </w:rPr>
              <w:br/>
            </w:r>
            <w:r>
              <w:rPr>
                <w:noProof/>
                <w:sz w:val="2"/>
              </w:rPr>
              <w:t>675bc1a2-7a0c-4971-9036-2b688b9c0140</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366 </w:t>
            </w:r>
            <w:r>
              <w:rPr>
                <w:noProof/>
                <w:sz w:val="16"/>
              </w:rPr>
              <w:br/>
            </w:r>
            <w:r>
              <w:rPr>
                <w:noProof/>
                <w:sz w:val="2"/>
              </w:rPr>
              <w:t>38b096f6-4639-4d14-9eba-610ca3bc13c5</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w:t>
            </w:r>
            <w:r>
              <w:rPr>
                <w:rStyle w:val="mqInternal"/>
                <w:noProof/>
              </w:rPr>
              <w:t>[3}[4]{5]</w:t>
            </w:r>
            <w:r>
              <w:rPr>
                <w:noProof/>
              </w:rPr>
              <w:t xml:space="preserve"> or </w:t>
            </w:r>
            <w:r>
              <w:rPr>
                <w:rStyle w:val="mqInternal"/>
                <w:noProof/>
              </w:rPr>
              <w:t>[3}[7]{5]</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w:t>
            </w:r>
            <w:r>
              <w:rPr>
                <w:rStyle w:val="mqInternal"/>
                <w:noProof/>
                <w:lang w:val="de-DE"/>
              </w:rPr>
              <w:t>[3}[4]{5]</w:t>
            </w:r>
            <w:r>
              <w:rPr>
                <w:lang w:val="de-DE"/>
              </w:rPr>
              <w:t xml:space="preserve"> oder </w:t>
            </w:r>
            <w:r>
              <w:rPr>
                <w:rStyle w:val="mqInternal"/>
                <w:noProof/>
                <w:lang w:val="de-DE"/>
              </w:rPr>
              <w:t>[3}[7]{5]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367 </w:t>
            </w:r>
            <w:r>
              <w:rPr>
                <w:noProof/>
                <w:sz w:val="16"/>
              </w:rPr>
              <w:br/>
            </w:r>
            <w:r>
              <w:rPr>
                <w:noProof/>
                <w:sz w:val="2"/>
              </w:rPr>
              <w:t>b37d032a-9812-4e92</w:t>
            </w:r>
            <w:r>
              <w:rPr>
                <w:noProof/>
                <w:sz w:val="2"/>
              </w:rPr>
              <w:t>-9af1-ebced75246ce</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368 </w:t>
            </w:r>
            <w:r>
              <w:rPr>
                <w:noProof/>
                <w:sz w:val="16"/>
              </w:rPr>
              <w:br/>
            </w:r>
            <w:r>
              <w:rPr>
                <w:noProof/>
                <w:sz w:val="2"/>
              </w:rPr>
              <w:t>95076b70-9adb-44d8-919a-b6bb9b507ae0</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369 </w:t>
            </w:r>
            <w:r>
              <w:rPr>
                <w:noProof/>
                <w:sz w:val="16"/>
              </w:rPr>
              <w:br/>
            </w:r>
            <w:r>
              <w:rPr>
                <w:noProof/>
                <w:sz w:val="2"/>
              </w:rPr>
              <w:t>25a86dd9-a3c1-45f8-9933-6de41b3ccb2a</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370 </w:t>
            </w:r>
            <w:r>
              <w:rPr>
                <w:noProof/>
                <w:sz w:val="16"/>
              </w:rPr>
              <w:br/>
            </w:r>
            <w:r>
              <w:rPr>
                <w:noProof/>
                <w:sz w:val="2"/>
              </w:rPr>
              <w:t>105f80ac-d332-48a6-ac24-4c36f2a7f571</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371 </w:t>
            </w:r>
            <w:r>
              <w:rPr>
                <w:noProof/>
                <w:sz w:val="16"/>
              </w:rPr>
              <w:br/>
            </w:r>
            <w:r>
              <w:rPr>
                <w:noProof/>
                <w:sz w:val="2"/>
              </w:rPr>
              <w:t>98631bbe-9824-4bdc-9fed-8bc661873802</w:t>
            </w:r>
          </w:p>
        </w:tc>
        <w:tc>
          <w:tcPr>
            <w:tcW w:w="7407" w:type="dxa"/>
            <w:shd w:val="clear" w:color="auto" w:fill="F2F2F2" w:themeFill="background1" w:themeFillShade="F2"/>
          </w:tcPr>
          <w:p w:rsidR="00000000" w:rsidRDefault="00E73530">
            <w:pPr>
              <w:rPr>
                <w:noProof/>
              </w:rPr>
            </w:pPr>
            <w:r>
              <w:rPr>
                <w:noProof/>
              </w:rPr>
              <w:t xml:space="preserve">When generating the playlist, instead of failing the output if any of the referenced streams have been skipped (as part of the </w:t>
            </w:r>
            <w:r>
              <w:rPr>
                <w:rStyle w:val="mqInternal"/>
                <w:noProof/>
              </w:rPr>
              <w:t>[1}</w:t>
            </w:r>
            <w:r>
              <w:rPr>
                <w:noProof/>
              </w:rPr>
              <w:t>conditi</w:t>
            </w:r>
            <w:r>
              <w:rPr>
                <w:noProof/>
              </w:rPr>
              <w:t>onal outputs</w:t>
            </w:r>
            <w:r>
              <w:rPr>
                <w:rStyle w:val="mqInternal"/>
                <w:noProof/>
              </w:rPr>
              <w:t>{2]</w:t>
            </w:r>
            <w:r>
              <w:rPr>
                <w:noProof/>
              </w:rPr>
              <w:t xml:space="preserve"> functionality), just leave them out of the playlist.</w:t>
            </w:r>
          </w:p>
        </w:tc>
        <w:tc>
          <w:tcPr>
            <w:tcW w:w="7407" w:type="dxa"/>
          </w:tcPr>
          <w:p w:rsidR="00000000" w:rsidRDefault="00E73530">
            <w:pPr>
              <w:rPr>
                <w:lang w:val="de-DE"/>
              </w:rPr>
            </w:pPr>
            <w:r>
              <w:rPr>
                <w:lang w:val="de-DE"/>
              </w:rPr>
              <w:t xml:space="preserve">Beim Generieren der Wiedergabeliste, anstatt die Ausgabe zu versagen, wenn einer der referenzierten Streams </w:t>
            </w:r>
            <w:r>
              <w:rPr>
                <w:lang w:val="de-DE"/>
              </w:rPr>
              <w:t>ü</w:t>
            </w:r>
            <w:r>
              <w:rPr>
                <w:lang w:val="de-DE"/>
              </w:rPr>
              <w:t xml:space="preserve">bersprungen wurde (als Teil der </w:t>
            </w:r>
            <w:r>
              <w:rPr>
                <w:rStyle w:val="mqInternal"/>
                <w:noProof/>
                <w:lang w:val="de-DE"/>
              </w:rPr>
              <w:t>[1}</w:t>
            </w:r>
            <w:r>
              <w:rPr>
                <w:lang w:val="de-DE"/>
              </w:rPr>
              <w:t>bedingte Ausg</w:t>
            </w:r>
            <w:r>
              <w:rPr>
                <w:lang w:val="de-DE"/>
              </w:rPr>
              <w:t>ä</w:t>
            </w:r>
            <w:r>
              <w:rPr>
                <w:lang w:val="de-DE"/>
              </w:rPr>
              <w:t>nge</w:t>
            </w:r>
            <w:r>
              <w:rPr>
                <w:rStyle w:val="mqInternal"/>
                <w:noProof/>
                <w:lang w:val="de-DE"/>
              </w:rPr>
              <w:t>{2]</w:t>
            </w:r>
            <w:r>
              <w:rPr>
                <w:lang w:val="de-DE"/>
              </w:rPr>
              <w:t xml:space="preserve"> Funktionalit</w:t>
            </w:r>
            <w:r>
              <w:rPr>
                <w:lang w:val="de-DE"/>
              </w:rPr>
              <w:t>ä</w:t>
            </w:r>
            <w:r>
              <w:rPr>
                <w:lang w:val="de-DE"/>
              </w:rPr>
              <w:t>t), lasse</w:t>
            </w:r>
            <w:r>
              <w:rPr>
                <w:lang w:val="de-DE"/>
              </w:rPr>
              <w:t>n Sie sie einfach aus der Wiedergabeliste.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372 </w:t>
            </w:r>
            <w:r>
              <w:rPr>
                <w:noProof/>
                <w:sz w:val="16"/>
              </w:rPr>
              <w:br/>
            </w:r>
            <w:r>
              <w:rPr>
                <w:noProof/>
                <w:sz w:val="2"/>
              </w:rPr>
              <w:t>0dafc1d2-f96e-45fb-9b33-371c3ba426da</w:t>
            </w:r>
          </w:p>
        </w:tc>
        <w:tc>
          <w:tcPr>
            <w:tcW w:w="7407" w:type="dxa"/>
            <w:shd w:val="clear" w:color="auto" w:fill="F2F2F2" w:themeFill="background1" w:themeFillShade="F2"/>
          </w:tcPr>
          <w:p w:rsidR="00000000" w:rsidRDefault="00E73530">
            <w:pPr>
              <w:rPr>
                <w:noProof/>
              </w:rPr>
            </w:pPr>
            <w:r>
              <w:rPr>
                <w:noProof/>
              </w:rPr>
              <w:t xml:space="preserve">To properly ignore skipped sources, the streams for the playlist must have a </w:t>
            </w:r>
            <w:r>
              <w:rPr>
                <w:rStyle w:val="mqInternal"/>
                <w:noProof/>
              </w:rPr>
              <w:t>[1}[2}[3]{4]{5]</w:t>
            </w:r>
            <w:r>
              <w:rPr>
                <w:noProof/>
              </w:rPr>
              <w:t xml:space="preserve"> defined.</w:t>
            </w:r>
          </w:p>
        </w:tc>
        <w:tc>
          <w:tcPr>
            <w:tcW w:w="7407" w:type="dxa"/>
          </w:tcPr>
          <w:p w:rsidR="00000000" w:rsidRDefault="00E73530">
            <w:pPr>
              <w:rPr>
                <w:lang w:val="de-DE"/>
              </w:rPr>
            </w:pPr>
            <w:r>
              <w:rPr>
                <w:lang w:val="de-DE"/>
              </w:rPr>
              <w:t xml:space="preserve">Um </w:t>
            </w:r>
            <w:r>
              <w:rPr>
                <w:lang w:val="de-DE"/>
              </w:rPr>
              <w:t>ü</w:t>
            </w:r>
            <w:r>
              <w:rPr>
                <w:lang w:val="de-DE"/>
              </w:rPr>
              <w:t>bersprungene Quellen richtig zu ignorieren, m</w:t>
            </w:r>
            <w:r>
              <w:rPr>
                <w:lang w:val="de-DE"/>
              </w:rPr>
              <w:t>ü</w:t>
            </w:r>
            <w:r>
              <w:rPr>
                <w:lang w:val="de-DE"/>
              </w:rPr>
              <w:t>ssen die Streams f</w:t>
            </w:r>
            <w:r>
              <w:rPr>
                <w:lang w:val="de-DE"/>
              </w:rPr>
              <w:t>ü</w:t>
            </w:r>
            <w:r>
              <w:rPr>
                <w:lang w:val="de-DE"/>
              </w:rPr>
              <w:t xml:space="preserve">r die Wiedergabeliste eine haben </w:t>
            </w:r>
            <w:r>
              <w:rPr>
                <w:rStyle w:val="mqInternal"/>
                <w:noProof/>
                <w:lang w:val="de-DE"/>
              </w:rPr>
              <w:t>[1}[2}[3]{4]{5]</w:t>
            </w:r>
            <w:r>
              <w:rPr>
                <w:lang w:val="de-DE"/>
              </w:rPr>
              <w:t xml:space="preserve"> definiert.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373 </w:t>
            </w:r>
            <w:r>
              <w:rPr>
                <w:noProof/>
                <w:sz w:val="16"/>
              </w:rPr>
              <w:br/>
            </w:r>
            <w:r>
              <w:rPr>
                <w:noProof/>
                <w:sz w:val="2"/>
              </w:rPr>
              <w:t>3b1fcc6d-b781-4624-bcf7-8cd184bf7ed8</w:t>
            </w:r>
          </w:p>
        </w:tc>
        <w:tc>
          <w:tcPr>
            <w:tcW w:w="7407" w:type="dxa"/>
            <w:shd w:val="clear" w:color="auto" w:fill="F2F2F2" w:themeFill="background1" w:themeFillShade="F2"/>
          </w:tcPr>
          <w:p w:rsidR="00000000" w:rsidRDefault="00E73530">
            <w:pPr>
              <w:rPr>
                <w:noProof/>
              </w:rPr>
            </w:pPr>
            <w:r>
              <w:rPr>
                <w:rStyle w:val="mqInternal"/>
                <w:noProof/>
              </w:rPr>
              <w:t>[1}[2]{3]</w:t>
            </w:r>
            <w:r>
              <w:rPr>
                <w:noProof/>
              </w:rPr>
              <w:t xml:space="preserve"> is </w:t>
            </w:r>
            <w:r>
              <w:rPr>
                <w:rStyle w:val="mqInternal"/>
                <w:noProof/>
              </w:rPr>
              <w:t>[4}</w:t>
            </w:r>
            <w:r>
              <w:rPr>
                <w:noProof/>
              </w:rPr>
              <w:t>not</w:t>
            </w:r>
            <w:r>
              <w:rPr>
                <w:rStyle w:val="mqInternal"/>
                <w:noProof/>
              </w:rPr>
              <w:t>{5]</w:t>
            </w:r>
            <w:r>
              <w:rPr>
                <w:noProof/>
              </w:rPr>
              <w:t xml:space="preserve"> compatible with SMIL output.</w:t>
            </w:r>
          </w:p>
        </w:tc>
        <w:tc>
          <w:tcPr>
            <w:tcW w:w="7407" w:type="dxa"/>
          </w:tcPr>
          <w:p w:rsidR="00000000" w:rsidRDefault="00E73530">
            <w:pPr>
              <w:rPr>
                <w:lang w:val="de-DE"/>
              </w:rPr>
            </w:pPr>
            <w:r>
              <w:rPr>
                <w:rStyle w:val="mqInternal"/>
                <w:noProof/>
                <w:lang w:val="de-DE"/>
              </w:rPr>
              <w:t>[1}[2]{3]</w:t>
            </w:r>
            <w:r>
              <w:rPr>
                <w:lang w:val="de-DE"/>
              </w:rPr>
              <w:t xml:space="preserve"> ist </w:t>
            </w:r>
            <w:r>
              <w:rPr>
                <w:rStyle w:val="mqInternal"/>
                <w:noProof/>
                <w:lang w:val="de-DE"/>
              </w:rPr>
              <w:t>[4}</w:t>
            </w:r>
            <w:r>
              <w:rPr>
                <w:lang w:val="de-DE"/>
              </w:rPr>
              <w:t>nicht</w:t>
            </w:r>
            <w:r>
              <w:rPr>
                <w:rStyle w:val="mqInternal"/>
                <w:noProof/>
                <w:lang w:val="de-DE"/>
              </w:rPr>
              <w:t>{5]</w:t>
            </w:r>
            <w:r>
              <w:rPr>
                <w:lang w:val="de-DE"/>
              </w:rPr>
              <w:t xml:space="preserve"> kompatibel mit SMIL-Ausgabe.</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374 </w:t>
            </w:r>
            <w:r>
              <w:rPr>
                <w:noProof/>
                <w:sz w:val="16"/>
              </w:rPr>
              <w:br/>
            </w:r>
            <w:r>
              <w:rPr>
                <w:noProof/>
                <w:sz w:val="2"/>
              </w:rPr>
              <w:t>f4ea6ecd-cc78-4a60-b469-a9228fe46ca2</w:t>
            </w:r>
          </w:p>
        </w:tc>
        <w:tc>
          <w:tcPr>
            <w:tcW w:w="7407" w:type="dxa"/>
            <w:shd w:val="clear" w:color="auto" w:fill="F2F2F2" w:themeFill="background1" w:themeFillShade="F2"/>
          </w:tcPr>
          <w:p w:rsidR="00000000" w:rsidRDefault="00E73530">
            <w:pPr>
              <w:rPr>
                <w:noProof/>
              </w:rPr>
            </w:pPr>
            <w:r>
              <w:rPr>
                <w:noProof/>
              </w:rPr>
              <w:t xml:space="preserve">SMIL will </w:t>
            </w:r>
            <w:r>
              <w:rPr>
                <w:rStyle w:val="mqInternal"/>
                <w:noProof/>
              </w:rPr>
              <w:t>[1}</w:t>
            </w:r>
            <w:r>
              <w:rPr>
                <w:noProof/>
              </w:rPr>
              <w:t>not</w:t>
            </w:r>
            <w:r>
              <w:rPr>
                <w:rStyle w:val="mqInternal"/>
                <w:noProof/>
              </w:rPr>
              <w:t>{2]</w:t>
            </w:r>
            <w:r>
              <w:rPr>
                <w:noProof/>
              </w:rPr>
              <w:t xml:space="preserve"> recognize skipped sources.</w:t>
            </w:r>
          </w:p>
        </w:tc>
        <w:tc>
          <w:tcPr>
            <w:tcW w:w="7407" w:type="dxa"/>
          </w:tcPr>
          <w:p w:rsidR="00000000" w:rsidRDefault="00E73530">
            <w:pPr>
              <w:rPr>
                <w:lang w:val="de-DE"/>
              </w:rPr>
            </w:pPr>
            <w:r>
              <w:rPr>
                <w:lang w:val="de-DE"/>
              </w:rPr>
              <w:t xml:space="preserve">SMIL wird </w:t>
            </w:r>
            <w:r>
              <w:rPr>
                <w:rStyle w:val="mqInternal"/>
                <w:noProof/>
                <w:lang w:val="de-DE"/>
              </w:rPr>
              <w:t>[1}</w:t>
            </w:r>
            <w:r>
              <w:rPr>
                <w:lang w:val="de-DE"/>
              </w:rPr>
              <w:t>nicht</w:t>
            </w:r>
            <w:r>
              <w:rPr>
                <w:rStyle w:val="mqInternal"/>
                <w:noProof/>
                <w:lang w:val="de-DE"/>
              </w:rPr>
              <w:t>{2]</w:t>
            </w:r>
            <w:r>
              <w:rPr>
                <w:lang w:val="de-DE"/>
              </w:rPr>
              <w:t xml:space="preserve"> </w:t>
            </w:r>
            <w:r>
              <w:rPr>
                <w:lang w:val="de-DE"/>
              </w:rPr>
              <w:t>ü</w:t>
            </w:r>
            <w:r>
              <w:rPr>
                <w:lang w:val="de-DE"/>
              </w:rPr>
              <w:t>bersprungene Quellen erkennen.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376 </w:t>
            </w:r>
            <w:r>
              <w:rPr>
                <w:noProof/>
                <w:sz w:val="16"/>
              </w:rPr>
              <w:br/>
            </w:r>
            <w:r>
              <w:rPr>
                <w:noProof/>
                <w:sz w:val="2"/>
              </w:rPr>
              <w:t>cdd2a3cb-d4a4-4a08-9007-84057cd80eb9</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[3}[4}[5]{6]{7]</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[3}[4}[5]{6]{7]</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index.html</w:t>
            </w:r>
          </w:p>
          <w:p w:rsidR="00000000" w:rsidRDefault="00E73530">
            <w:pPr>
              <w:jc w:val="center"/>
              <w:rPr>
                <w:b/>
                <w:noProof/>
              </w:rPr>
            </w:pPr>
            <w:r>
              <w:rPr>
                <w:b/>
                <w:noProof/>
              </w:rPr>
              <w:t>MQ971010 9a6f3a34-4e3b-419c-9b51-7</w:t>
            </w:r>
            <w:r>
              <w:rPr>
                <w:b/>
                <w:noProof/>
              </w:rPr>
              <w:t>314db810082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e8cb7eb0-66b8-4029-93d8-bb7ad7c7608c</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308ddee6-c23f-4bfb-a802-ea63fc88b4f7</w:t>
            </w:r>
          </w:p>
        </w:tc>
        <w:tc>
          <w:tcPr>
            <w:tcW w:w="7407" w:type="dxa"/>
            <w:shd w:val="clear" w:color="auto" w:fill="F2F2F2" w:themeFill="background1" w:themeFillShade="F2"/>
          </w:tcPr>
          <w:p w:rsidR="00000000" w:rsidRDefault="00E73530">
            <w:pPr>
              <w:rPr>
                <w:noProof/>
              </w:rPr>
            </w:pPr>
            <w:r>
              <w:rPr>
                <w:noProof/>
              </w:rPr>
              <w:t>Formats and Codec Settings description:</w:t>
            </w:r>
          </w:p>
        </w:tc>
        <w:tc>
          <w:tcPr>
            <w:tcW w:w="7407" w:type="dxa"/>
          </w:tcPr>
          <w:p w:rsidR="00000000" w:rsidRDefault="00E73530">
            <w:pPr>
              <w:rPr>
                <w:lang w:val="de-DE"/>
              </w:rPr>
            </w:pPr>
            <w:r>
              <w:rPr>
                <w:lang w:val="de-DE"/>
              </w:rPr>
              <w:t>Beschreibung der Formate und Codec-Einstellungen: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cf1a735e-12b0-48b7-99aa-f99c113458ce</w:t>
            </w:r>
          </w:p>
        </w:tc>
        <w:tc>
          <w:tcPr>
            <w:tcW w:w="7407" w:type="dxa"/>
            <w:shd w:val="clear" w:color="auto" w:fill="F2F2F2" w:themeFill="background1" w:themeFillShade="F2"/>
          </w:tcPr>
          <w:p w:rsidR="00000000" w:rsidRDefault="00E73530">
            <w:pPr>
              <w:rPr>
                <w:noProof/>
              </w:rPr>
            </w:pPr>
            <w:r>
              <w:rPr>
                <w:noProof/>
              </w:rPr>
              <w:t>Formats and codec settings for Zencoder jobs. parent:</w:t>
            </w:r>
          </w:p>
        </w:tc>
        <w:tc>
          <w:tcPr>
            <w:tcW w:w="7407" w:type="dxa"/>
          </w:tcPr>
          <w:p w:rsidR="00000000" w:rsidRDefault="00E73530">
            <w:pPr>
              <w:rPr>
                <w:lang w:val="de-DE"/>
              </w:rPr>
            </w:pPr>
            <w:r>
              <w:rPr>
                <w:lang w:val="de-DE"/>
              </w:rPr>
              <w:t>Formate und Codec-Einstellungen f</w:t>
            </w:r>
            <w:r>
              <w:rPr>
                <w:lang w:val="de-DE"/>
              </w:rPr>
              <w:t>ü</w:t>
            </w:r>
            <w:r>
              <w:rPr>
                <w:lang w:val="de-DE"/>
              </w:rPr>
              <w:t>r Zencoder-Jobs.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0694988d-b07c-44bd-ab3d-fcf52f770f64</w:t>
            </w:r>
          </w:p>
        </w:tc>
        <w:tc>
          <w:tcPr>
            <w:tcW w:w="7407" w:type="dxa"/>
            <w:shd w:val="clear" w:color="auto" w:fill="F2F2F2" w:themeFill="background1" w:themeFillShade="F2"/>
          </w:tcPr>
          <w:p w:rsidR="00000000" w:rsidRDefault="00E73530">
            <w:pPr>
              <w:rPr>
                <w:noProof/>
              </w:rPr>
            </w:pPr>
            <w:r>
              <w:rPr>
                <w:noProof/>
              </w:rPr>
              <w:t>Home ---</w:t>
            </w:r>
          </w:p>
        </w:tc>
        <w:tc>
          <w:tcPr>
            <w:tcW w:w="7407" w:type="dxa"/>
          </w:tcPr>
          <w:p w:rsidR="00000000" w:rsidRDefault="00E73530">
            <w:pPr>
              <w:rPr>
                <w:lang w:val="de-DE"/>
              </w:rPr>
            </w:pPr>
            <w:r>
              <w:rPr>
                <w:lang w:val="de-DE"/>
              </w:rPr>
              <w:t>Zuhause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39af86c6-b58c-41e4-b4e7-c1a352981190</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a3b38647-deec-4f31-8a55-b4455e5865ad</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81322524-fa23-4dee-8928-02390e68cbdf</w:t>
            </w:r>
          </w:p>
        </w:tc>
        <w:tc>
          <w:tcPr>
            <w:tcW w:w="7407" w:type="dxa"/>
            <w:shd w:val="clear" w:color="auto" w:fill="F2F2F2" w:themeFill="background1" w:themeFillShade="F2"/>
          </w:tcPr>
          <w:p w:rsidR="00000000" w:rsidRDefault="00E73530">
            <w:pPr>
              <w:rPr>
                <w:noProof/>
              </w:rPr>
            </w:pPr>
            <w:r>
              <w:rPr>
                <w:noProof/>
              </w:rPr>
              <w:t>Topics in \{\{ page.title }}</w:t>
            </w:r>
          </w:p>
        </w:tc>
        <w:tc>
          <w:tcPr>
            <w:tcW w:w="7407" w:type="dxa"/>
          </w:tcPr>
          <w:p w:rsidR="00000000" w:rsidRDefault="00E73530">
            <w:pPr>
              <w:rPr>
                <w:lang w:val="de-DE"/>
              </w:rPr>
            </w:pPr>
            <w:r>
              <w:rPr>
                <w:lang w:val="de-DE"/>
              </w:rPr>
              <w:t>Themen in \{\{page.title}}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94c39b6d-4c2f-46b8-b6e6-6d16a3919bc2</w:t>
            </w:r>
          </w:p>
        </w:tc>
        <w:tc>
          <w:tcPr>
            <w:tcW w:w="7407" w:type="dxa"/>
            <w:shd w:val="clear" w:color="auto" w:fill="F2F2F2" w:themeFill="background1" w:themeFillShade="F2"/>
          </w:tcPr>
          <w:p w:rsidR="00000000" w:rsidRDefault="00E73530">
            <w:pPr>
              <w:rPr>
                <w:noProof/>
              </w:rPr>
            </w:pPr>
            <w:r>
              <w:rPr>
                <w:noProof/>
              </w:rPr>
              <w:t>\{</w:t>
            </w:r>
            <w:r>
              <w:rPr>
                <w:noProof/>
              </w:rPr>
              <w:t>% for item in site.data.navigation %} \{% if item.name == 'Encoding Settings' %} \{% for entry in item.docs %} \{% if entry.name == page.title %} \{% for doc in entry.docs %}</w:t>
            </w:r>
          </w:p>
        </w:tc>
        <w:tc>
          <w:tcPr>
            <w:tcW w:w="7407" w:type="dxa"/>
          </w:tcPr>
          <w:p w:rsidR="00000000" w:rsidRDefault="00E73530">
            <w:pPr>
              <w:rPr>
                <w:lang w:val="de-DE"/>
              </w:rPr>
            </w:pPr>
            <w:r>
              <w:rPr>
                <w:lang w:val="de-DE"/>
              </w:rPr>
              <w:t>\{% f</w:t>
            </w:r>
            <w:r>
              <w:rPr>
                <w:lang w:val="de-DE"/>
              </w:rPr>
              <w:t>ü</w:t>
            </w:r>
            <w:r>
              <w:rPr>
                <w:lang w:val="de-DE"/>
              </w:rPr>
              <w:t>r Element in site.data.navigation%} \{% wenn item.name == 'Codierungseinste</w:t>
            </w:r>
            <w:r>
              <w:rPr>
                <w:lang w:val="de-DE"/>
              </w:rPr>
              <w:t>llungen'%} \{% f</w:t>
            </w:r>
            <w:r>
              <w:rPr>
                <w:lang w:val="de-DE"/>
              </w:rPr>
              <w:t>ü</w:t>
            </w:r>
            <w:r>
              <w:rPr>
                <w:lang w:val="de-DE"/>
              </w:rPr>
              <w:t>r Eintrag in item.docs%} \{% wenn Eintrag.name == page.title%} \{ % f</w:t>
            </w:r>
            <w:r>
              <w:rPr>
                <w:lang w:val="de-DE"/>
              </w:rPr>
              <w:t>ü</w:t>
            </w:r>
            <w:r>
              <w:rPr>
                <w:lang w:val="de-DE"/>
              </w:rPr>
              <w:t>r doc in entry.docs%}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f34718c7-99f2-4c08-be56-461801a70a75</w:t>
            </w:r>
          </w:p>
        </w:tc>
        <w:tc>
          <w:tcPr>
            <w:tcW w:w="7407" w:type="dxa"/>
            <w:shd w:val="clear" w:color="auto" w:fill="F2F2F2" w:themeFill="background1" w:themeFillShade="F2"/>
          </w:tcPr>
          <w:p w:rsidR="00000000" w:rsidRDefault="00E73530">
            <w:pPr>
              <w:rPr>
                <w:noProof/>
              </w:rPr>
            </w:pPr>
            <w:r>
              <w:rPr>
                <w:rStyle w:val="mqInternal"/>
                <w:noProof/>
              </w:rPr>
              <w:t>[1}</w:t>
            </w:r>
            <w:r>
              <w:rPr>
                <w:noProof/>
              </w:rPr>
              <w:t>\{\{ doc.name }}</w:t>
            </w:r>
            <w:r>
              <w:rPr>
                <w:rStyle w:val="mqInternal"/>
                <w:noProof/>
              </w:rPr>
              <w:t>{2]</w:t>
            </w:r>
          </w:p>
        </w:tc>
        <w:tc>
          <w:tcPr>
            <w:tcW w:w="7407" w:type="dxa"/>
          </w:tcPr>
          <w:p w:rsidR="00000000" w:rsidRDefault="00E73530">
            <w:pPr>
              <w:rPr>
                <w:lang w:val="de-DE"/>
              </w:rPr>
            </w:pPr>
            <w:r>
              <w:rPr>
                <w:rStyle w:val="mqInternal"/>
                <w:noProof/>
                <w:lang w:val="de-DE"/>
              </w:rPr>
              <w:t>[1}</w:t>
            </w:r>
            <w:r>
              <w:rPr>
                <w:lang w:val="de-DE"/>
              </w:rPr>
              <w:t>\{\{ doc.name }}</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a4167d93-0875-4106-afff-6961bc7aaefa</w:t>
            </w:r>
          </w:p>
        </w:tc>
        <w:tc>
          <w:tcPr>
            <w:tcW w:w="7407" w:type="dxa"/>
            <w:shd w:val="clear" w:color="auto" w:fill="F2F2F2" w:themeFill="background1" w:themeFillShade="F2"/>
          </w:tcPr>
          <w:p w:rsidR="00000000" w:rsidRDefault="00E73530">
            <w:pPr>
              <w:rPr>
                <w:noProof/>
              </w:rPr>
            </w:pPr>
            <w:r>
              <w:rPr>
                <w:noProof/>
              </w:rPr>
              <w:t>\{% endfor %} \{</w:t>
            </w:r>
            <w:r>
              <w:rPr>
                <w:noProof/>
              </w:rPr>
              <w:t>% endif %} \{% endfor %} \{% endif %} \{% endfor %}</w:t>
            </w:r>
          </w:p>
        </w:tc>
        <w:tc>
          <w:tcPr>
            <w:tcW w:w="7407" w:type="dxa"/>
          </w:tcPr>
          <w:p w:rsidR="00000000" w:rsidRDefault="00E73530">
            <w:pPr>
              <w:rPr>
                <w:lang w:val="de-DE"/>
              </w:rPr>
            </w:pPr>
            <w:r>
              <w:rPr>
                <w:lang w:val="de-DE"/>
              </w:rPr>
              <w:t>\{% endfor%} \{% endif%} \{% endfor%} \{% endif%} \{% endfor%}</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encoding-settings-mp4.html</w:t>
            </w:r>
          </w:p>
          <w:p w:rsidR="00000000" w:rsidRDefault="00E73530">
            <w:pPr>
              <w:jc w:val="center"/>
              <w:rPr>
                <w:b/>
                <w:noProof/>
              </w:rPr>
            </w:pPr>
            <w:r>
              <w:rPr>
                <w:b/>
                <w:noProof/>
              </w:rPr>
              <w:t>MQ971010 6a0cf652-a898-4040-8def-f4a477fc9040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5fe15bae-1b31-49e5-b50e-f3d353fd4cad</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ef821075-a1b3-4de8-8a1f-85bc4e4867bc</w:t>
            </w:r>
          </w:p>
        </w:tc>
        <w:tc>
          <w:tcPr>
            <w:tcW w:w="7407" w:type="dxa"/>
            <w:shd w:val="clear" w:color="auto" w:fill="F2F2F2" w:themeFill="background1" w:themeFillShade="F2"/>
          </w:tcPr>
          <w:p w:rsidR="00000000" w:rsidRDefault="00E73530">
            <w:pPr>
              <w:rPr>
                <w:noProof/>
              </w:rPr>
            </w:pPr>
            <w:r>
              <w:rPr>
                <w:noProof/>
              </w:rPr>
              <w:t>MP4 Settings description:</w:t>
            </w:r>
          </w:p>
        </w:tc>
        <w:tc>
          <w:tcPr>
            <w:tcW w:w="7407" w:type="dxa"/>
          </w:tcPr>
          <w:p w:rsidR="00000000" w:rsidRDefault="00E73530">
            <w:pPr>
              <w:rPr>
                <w:lang w:val="de-DE"/>
              </w:rPr>
            </w:pPr>
            <w:r>
              <w:rPr>
                <w:lang w:val="de-DE"/>
              </w:rPr>
              <w:t>Beschreibung der MP4-Einstellungen: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5d459b8e-f0f2-4cdb-b651-f2ab9a6b1119</w:t>
            </w:r>
          </w:p>
        </w:tc>
        <w:tc>
          <w:tcPr>
            <w:tcW w:w="7407" w:type="dxa"/>
            <w:shd w:val="clear" w:color="auto" w:fill="F2F2F2" w:themeFill="background1" w:themeFillShade="F2"/>
          </w:tcPr>
          <w:p w:rsidR="00000000" w:rsidRDefault="00E73530">
            <w:pPr>
              <w:rPr>
                <w:noProof/>
              </w:rPr>
            </w:pPr>
            <w:r>
              <w:rPr>
                <w:noProof/>
              </w:rPr>
              <w:t>This topic contains details for encoding settings related to MP4 outputs. parent:</w:t>
            </w:r>
          </w:p>
        </w:tc>
        <w:tc>
          <w:tcPr>
            <w:tcW w:w="7407" w:type="dxa"/>
          </w:tcPr>
          <w:p w:rsidR="00000000" w:rsidRDefault="00E73530">
            <w:pPr>
              <w:rPr>
                <w:lang w:val="de-DE"/>
              </w:rPr>
            </w:pPr>
            <w:r>
              <w:rPr>
                <w:lang w:val="de-DE"/>
              </w:rPr>
              <w:t>Dieses Thema enth</w:t>
            </w:r>
            <w:r>
              <w:rPr>
                <w:lang w:val="de-DE"/>
              </w:rPr>
              <w:t>ä</w:t>
            </w:r>
            <w:r>
              <w:rPr>
                <w:lang w:val="de-DE"/>
              </w:rPr>
              <w:t>lt Details zu de</w:t>
            </w:r>
            <w:r>
              <w:rPr>
                <w:lang w:val="de-DE"/>
              </w:rPr>
              <w:t>n Codierungseinstellungen f</w:t>
            </w:r>
            <w:r>
              <w:rPr>
                <w:lang w:val="de-DE"/>
              </w:rPr>
              <w:t>ü</w:t>
            </w:r>
            <w:r>
              <w:rPr>
                <w:lang w:val="de-DE"/>
              </w:rPr>
              <w:t>r MP4-Ausgaben.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473e5ead-96f7-4f0e-9061-2171b0b3ae32</w:t>
            </w:r>
          </w:p>
        </w:tc>
        <w:tc>
          <w:tcPr>
            <w:tcW w:w="7407" w:type="dxa"/>
            <w:shd w:val="clear" w:color="auto" w:fill="F2F2F2" w:themeFill="background1" w:themeFillShade="F2"/>
          </w:tcPr>
          <w:p w:rsidR="00000000" w:rsidRDefault="00E73530">
            <w:pPr>
              <w:rPr>
                <w:noProof/>
              </w:rPr>
            </w:pPr>
            <w:r>
              <w:rPr>
                <w:noProof/>
              </w:rPr>
              <w:t>Formats and Codec Settings grandparent:</w:t>
            </w:r>
          </w:p>
        </w:tc>
        <w:tc>
          <w:tcPr>
            <w:tcW w:w="7407" w:type="dxa"/>
          </w:tcPr>
          <w:p w:rsidR="00000000" w:rsidRDefault="00E73530">
            <w:pPr>
              <w:rPr>
                <w:lang w:val="de-DE"/>
              </w:rPr>
            </w:pPr>
            <w:r>
              <w:rPr>
                <w:lang w:val="de-DE"/>
              </w:rPr>
              <w:t>Formate und Codec-Einstellungen Gro</w:t>
            </w:r>
            <w:r>
              <w:rPr>
                <w:lang w:val="de-DE"/>
              </w:rPr>
              <w:t>ß</w:t>
            </w:r>
            <w:r>
              <w:rPr>
                <w:lang w:val="de-DE"/>
              </w:rPr>
              <w:t>eltern: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df396e6e-027e-4963-8579-7eb5cb7d5057</w:t>
            </w:r>
          </w:p>
        </w:tc>
        <w:tc>
          <w:tcPr>
            <w:tcW w:w="7407" w:type="dxa"/>
            <w:shd w:val="clear" w:color="auto" w:fill="F2F2F2" w:themeFill="background1" w:themeFillShade="F2"/>
          </w:tcPr>
          <w:p w:rsidR="00000000" w:rsidRDefault="00E73530">
            <w:pPr>
              <w:rPr>
                <w:noProof/>
              </w:rPr>
            </w:pPr>
            <w:r>
              <w:rPr>
                <w:noProof/>
              </w:rPr>
              <w:t>Encoding Settings ---</w:t>
            </w:r>
          </w:p>
        </w:tc>
        <w:tc>
          <w:tcPr>
            <w:tcW w:w="7407" w:type="dxa"/>
          </w:tcPr>
          <w:p w:rsidR="00000000" w:rsidRDefault="00E73530">
            <w:pPr>
              <w:rPr>
                <w:lang w:val="de-DE"/>
              </w:rPr>
            </w:pPr>
            <w:r>
              <w:rPr>
                <w:lang w:val="de-DE"/>
              </w:rPr>
              <w:t>Codierungsei</w:t>
            </w:r>
            <w:r>
              <w:rPr>
                <w:lang w:val="de-DE"/>
              </w:rPr>
              <w:t>nstellungen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f3a31860-09f2-4794-b87b-846d39b31ed9</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c2ac8394-3b8c-45df-91a4-576ce43c4a48</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55193488-e50b-4588-a011-2531c2d42334</w:t>
            </w:r>
          </w:p>
        </w:tc>
        <w:tc>
          <w:tcPr>
            <w:tcW w:w="7407" w:type="dxa"/>
            <w:shd w:val="clear" w:color="auto" w:fill="F2F2F2" w:themeFill="background1" w:themeFillShade="F2"/>
          </w:tcPr>
          <w:p w:rsidR="00000000" w:rsidRDefault="00E73530">
            <w:pPr>
              <w:rPr>
                <w:noProof/>
              </w:rPr>
            </w:pPr>
            <w:r>
              <w:rPr>
                <w:noProof/>
              </w:rPr>
              <w:t>hint</w:t>
            </w:r>
          </w:p>
        </w:tc>
        <w:tc>
          <w:tcPr>
            <w:tcW w:w="7407" w:type="dxa"/>
          </w:tcPr>
          <w:p w:rsidR="00000000" w:rsidRDefault="00E73530">
            <w:pPr>
              <w:rPr>
                <w:lang w:val="de-DE"/>
              </w:rPr>
            </w:pPr>
            <w:r>
              <w:rPr>
                <w:lang w:val="de-DE"/>
              </w:rPr>
              <w:t>Hinweis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d4f26d05-1e4e-4fb0-94c7-7e20e0751c1c</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f0b50a88-2868-43ae-855f-f371a91e7e85</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b9d07914-f15f-4d6f-af6a-90da5a01d999</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output</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Ausgabe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538d7c15-69fe-4b56-9b53-cb3448e59d9b</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r>
              <w:rPr>
                <w:noProof/>
              </w:rPr>
              <w:t xml:space="preserve"> false</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r>
              <w:rPr>
                <w:lang w:val="de-DE"/>
              </w:rPr>
              <w:t xml:space="preserve"> 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d807d42a-e7a3-43a8-8e2e-4859c6a3ab8d</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true or false</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richtig oder 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ee350a3e-eb33-4f25-b4cd-622b4b53c8c2</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w:t>
            </w:r>
            <w:r>
              <w:rPr>
                <w:noProof/>
              </w:rPr>
              <w:t>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 </w:t>
            </w:r>
            <w:r>
              <w:rPr>
                <w:noProof/>
                <w:sz w:val="16"/>
              </w:rPr>
              <w:br/>
            </w:r>
            <w:r>
              <w:rPr>
                <w:noProof/>
                <w:sz w:val="2"/>
              </w:rPr>
              <w:t>bb0c7253-7184-4a8d-8fbf-889e21cce329</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 </w:t>
            </w:r>
            <w:r>
              <w:rPr>
                <w:noProof/>
                <w:sz w:val="16"/>
              </w:rPr>
              <w:br/>
            </w:r>
            <w:r>
              <w:rPr>
                <w:noProof/>
                <w:sz w:val="2"/>
              </w:rPr>
              <w:t>d7c377d8-e782-447e-a807-224029367416</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true</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wahr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 </w:t>
            </w:r>
            <w:r>
              <w:rPr>
                <w:noProof/>
                <w:sz w:val="16"/>
              </w:rPr>
              <w:br/>
            </w:r>
            <w:r>
              <w:rPr>
                <w:noProof/>
                <w:sz w:val="2"/>
              </w:rPr>
              <w:t>8c6f8a9c-24d7-453d-be8f-7fae90aae48d</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 </w:t>
            </w:r>
            <w:r>
              <w:rPr>
                <w:noProof/>
                <w:sz w:val="16"/>
              </w:rPr>
              <w:br/>
            </w:r>
            <w:r>
              <w:rPr>
                <w:noProof/>
                <w:sz w:val="2"/>
              </w:rPr>
              <w:t>04ddd8e1-9e05-4361-aee6-9138e3333ba2</w:t>
            </w:r>
          </w:p>
        </w:tc>
        <w:tc>
          <w:tcPr>
            <w:tcW w:w="7407" w:type="dxa"/>
            <w:shd w:val="clear" w:color="auto" w:fill="F2F2F2" w:themeFill="background1" w:themeFillShade="F2"/>
          </w:tcPr>
          <w:p w:rsidR="00000000" w:rsidRDefault="00E73530">
            <w:pPr>
              <w:rPr>
                <w:noProof/>
              </w:rPr>
            </w:pPr>
            <w:r>
              <w:rPr>
                <w:noProof/>
              </w:rPr>
              <w:t>Turn on hinting of MP4 files for RTP/RTSP.</w:t>
            </w:r>
          </w:p>
        </w:tc>
        <w:tc>
          <w:tcPr>
            <w:tcW w:w="7407" w:type="dxa"/>
          </w:tcPr>
          <w:p w:rsidR="00000000" w:rsidRDefault="00E73530">
            <w:pPr>
              <w:rPr>
                <w:lang w:val="de-DE"/>
              </w:rPr>
            </w:pPr>
            <w:r>
              <w:rPr>
                <w:lang w:val="de-DE"/>
              </w:rPr>
              <w:t>Aktivieren Sie den Hinweis auf MP4-Dateien f</w:t>
            </w:r>
            <w:r>
              <w:rPr>
                <w:lang w:val="de-DE"/>
              </w:rPr>
              <w:t>ü</w:t>
            </w:r>
            <w:r>
              <w:rPr>
                <w:lang w:val="de-DE"/>
              </w:rPr>
              <w:t>r RTP / RTSP.</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 </w:t>
            </w:r>
            <w:r>
              <w:rPr>
                <w:noProof/>
                <w:sz w:val="16"/>
              </w:rPr>
              <w:br/>
            </w:r>
            <w:r>
              <w:rPr>
                <w:noProof/>
                <w:sz w:val="2"/>
              </w:rPr>
              <w:t>409d95dc-4d0a-4aa1-8af3-0d7c70d692f6</w:t>
            </w:r>
          </w:p>
        </w:tc>
        <w:tc>
          <w:tcPr>
            <w:tcW w:w="7407" w:type="dxa"/>
            <w:shd w:val="clear" w:color="auto" w:fill="F2F2F2" w:themeFill="background1" w:themeFillShade="F2"/>
          </w:tcPr>
          <w:p w:rsidR="00000000" w:rsidRDefault="00E73530">
            <w:pPr>
              <w:rPr>
                <w:noProof/>
              </w:rPr>
            </w:pPr>
            <w:r>
              <w:rPr>
                <w:noProof/>
              </w:rPr>
              <w:t xml:space="preserve">The default </w:t>
            </w:r>
            <w:r>
              <w:rPr>
                <w:rStyle w:val="mqInternal"/>
                <w:noProof/>
              </w:rPr>
              <w:t>[1}</w:t>
            </w:r>
            <w:r>
              <w:rPr>
                <w:noProof/>
              </w:rPr>
              <w:t>mtu_size</w:t>
            </w:r>
            <w:r>
              <w:rPr>
                <w:rStyle w:val="mqInternal"/>
                <w:noProof/>
              </w:rPr>
              <w:t>{2]</w:t>
            </w:r>
            <w:r>
              <w:rPr>
                <w:noProof/>
              </w:rPr>
              <w:t xml:space="preserve"> is 1450 bytes; use the </w:t>
            </w:r>
            <w:r>
              <w:rPr>
                <w:rStyle w:val="mqInternal"/>
                <w:noProof/>
              </w:rPr>
              <w:t>[1}</w:t>
            </w:r>
            <w:r>
              <w:rPr>
                <w:noProof/>
              </w:rPr>
              <w:t>mtu_size</w:t>
            </w:r>
            <w:r>
              <w:rPr>
                <w:rStyle w:val="mqInternal"/>
                <w:noProof/>
              </w:rPr>
              <w:t>{2]</w:t>
            </w:r>
            <w:r>
              <w:rPr>
                <w:noProof/>
              </w:rPr>
              <w:t xml:space="preserve"> op</w:t>
            </w:r>
            <w:r>
              <w:rPr>
                <w:noProof/>
              </w:rPr>
              <w:t>tion to change this.</w:t>
            </w:r>
          </w:p>
        </w:tc>
        <w:tc>
          <w:tcPr>
            <w:tcW w:w="7407" w:type="dxa"/>
          </w:tcPr>
          <w:p w:rsidR="00000000" w:rsidRDefault="00E73530">
            <w:pPr>
              <w:rPr>
                <w:lang w:val="de-DE"/>
              </w:rPr>
            </w:pPr>
            <w:r>
              <w:rPr>
                <w:lang w:val="de-DE"/>
              </w:rPr>
              <w:t xml:space="preserve">Der Standard </w:t>
            </w:r>
            <w:r>
              <w:rPr>
                <w:rStyle w:val="mqInternal"/>
                <w:noProof/>
                <w:lang w:val="de-DE"/>
              </w:rPr>
              <w:t>[1}</w:t>
            </w:r>
            <w:r>
              <w:rPr>
                <w:lang w:val="de-DE"/>
              </w:rPr>
              <w:t>mtu_size</w:t>
            </w:r>
            <w:r>
              <w:rPr>
                <w:rStyle w:val="mqInternal"/>
                <w:noProof/>
                <w:lang w:val="de-DE"/>
              </w:rPr>
              <w:t>{2]</w:t>
            </w:r>
            <w:r>
              <w:rPr>
                <w:lang w:val="de-DE"/>
              </w:rPr>
              <w:t xml:space="preserve"> ist 1450 Bytes; benutze die </w:t>
            </w:r>
            <w:r>
              <w:rPr>
                <w:rStyle w:val="mqInternal"/>
                <w:noProof/>
                <w:lang w:val="de-DE"/>
              </w:rPr>
              <w:t>[1}</w:t>
            </w:r>
            <w:r>
              <w:rPr>
                <w:lang w:val="de-DE"/>
              </w:rPr>
              <w:t>mtu_size</w:t>
            </w:r>
            <w:r>
              <w:rPr>
                <w:rStyle w:val="mqInternal"/>
                <w:noProof/>
                <w:lang w:val="de-DE"/>
              </w:rPr>
              <w:t>{2]</w:t>
            </w:r>
            <w:r>
              <w:rPr>
                <w:lang w:val="de-DE"/>
              </w:rPr>
              <w:t xml:space="preserve"> Option, dies zu </w:t>
            </w:r>
            <w:r>
              <w:rPr>
                <w:lang w:val="de-DE"/>
              </w:rPr>
              <w:t>ä</w:t>
            </w:r>
            <w:r>
              <w:rPr>
                <w:lang w:val="de-DE"/>
              </w:rPr>
              <w:t>ndern.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 </w:t>
            </w:r>
            <w:r>
              <w:rPr>
                <w:noProof/>
                <w:sz w:val="16"/>
              </w:rPr>
              <w:br/>
            </w:r>
            <w:r>
              <w:rPr>
                <w:noProof/>
                <w:sz w:val="2"/>
              </w:rPr>
              <w:t>7ab275e1-a52d-4c66-a79d-4867afb00a72</w:t>
            </w:r>
          </w:p>
        </w:tc>
        <w:tc>
          <w:tcPr>
            <w:tcW w:w="7407" w:type="dxa"/>
            <w:shd w:val="clear" w:color="auto" w:fill="F2F2F2" w:themeFill="background1" w:themeFillShade="F2"/>
          </w:tcPr>
          <w:p w:rsidR="00000000" w:rsidRDefault="00E73530">
            <w:pPr>
              <w:rPr>
                <w:noProof/>
              </w:rPr>
            </w:pPr>
            <w:r>
              <w:rPr>
                <w:noProof/>
              </w:rPr>
              <w:t>mtu_size</w:t>
            </w:r>
          </w:p>
        </w:tc>
        <w:tc>
          <w:tcPr>
            <w:tcW w:w="7407" w:type="dxa"/>
          </w:tcPr>
          <w:p w:rsidR="00000000" w:rsidRDefault="00E73530">
            <w:pPr>
              <w:rPr>
                <w:lang w:val="de-DE"/>
              </w:rPr>
            </w:pPr>
            <w:r>
              <w:rPr>
                <w:lang w:val="de-DE"/>
              </w:rPr>
              <w:t>mtu_size</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24 </w:t>
            </w:r>
            <w:r>
              <w:rPr>
                <w:noProof/>
                <w:sz w:val="16"/>
              </w:rPr>
              <w:br/>
            </w:r>
            <w:r>
              <w:rPr>
                <w:noProof/>
                <w:sz w:val="2"/>
              </w:rPr>
              <w:t>1aac96e8-c66b-4be1-a86a-ad1605dcf6c9</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 </w:t>
            </w:r>
            <w:r>
              <w:rPr>
                <w:noProof/>
                <w:sz w:val="16"/>
              </w:rPr>
              <w:br/>
            </w:r>
            <w:r>
              <w:rPr>
                <w:noProof/>
                <w:sz w:val="2"/>
              </w:rPr>
              <w:t>f0ae04c5-eba2-496b-affb-719ce54674d8</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 </w:t>
            </w:r>
            <w:r>
              <w:rPr>
                <w:noProof/>
                <w:sz w:val="16"/>
              </w:rPr>
              <w:br/>
            </w:r>
            <w:r>
              <w:rPr>
                <w:noProof/>
                <w:sz w:val="2"/>
              </w:rPr>
              <w:t>e96980c9-c2f6-45da-850b-a2e7eaeb3439</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output</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Ausgabe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 </w:t>
            </w:r>
            <w:r>
              <w:rPr>
                <w:noProof/>
                <w:sz w:val="16"/>
              </w:rPr>
              <w:br/>
            </w:r>
            <w:r>
              <w:rPr>
                <w:noProof/>
                <w:sz w:val="2"/>
              </w:rPr>
              <w:t>0ef76f41-2584-4ea0-8789-ef082ab15388</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 </w:t>
            </w:r>
            <w:r>
              <w:rPr>
                <w:noProof/>
                <w:sz w:val="16"/>
              </w:rPr>
              <w:br/>
            </w:r>
            <w:r>
              <w:rPr>
                <w:noProof/>
                <w:sz w:val="2"/>
              </w:rPr>
              <w:t>d7bd78a4-6fc8-48ed-9934-dd53283522ab</w:t>
            </w:r>
          </w:p>
        </w:tc>
        <w:tc>
          <w:tcPr>
            <w:tcW w:w="7407" w:type="dxa"/>
            <w:shd w:val="clear" w:color="auto" w:fill="F2F2F2" w:themeFill="background1" w:themeFillShade="F2"/>
          </w:tcPr>
          <w:p w:rsidR="00000000" w:rsidRDefault="00E73530">
            <w:pPr>
              <w:rPr>
                <w:noProof/>
              </w:rPr>
            </w:pPr>
            <w:r>
              <w:rPr>
                <w:noProof/>
              </w:rPr>
              <w:t>1450</w:t>
            </w:r>
          </w:p>
        </w:tc>
        <w:tc>
          <w:tcPr>
            <w:tcW w:w="7407" w:type="dxa"/>
          </w:tcPr>
          <w:p w:rsidR="00000000" w:rsidRDefault="00E73530">
            <w:pPr>
              <w:rPr>
                <w:lang w:val="de-DE"/>
              </w:rPr>
            </w:pPr>
            <w:r>
              <w:rPr>
                <w:lang w:val="de-DE"/>
              </w:rPr>
              <w:t>1450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 </w:t>
            </w:r>
            <w:r>
              <w:rPr>
                <w:noProof/>
                <w:sz w:val="16"/>
              </w:rPr>
              <w:br/>
            </w:r>
            <w:r>
              <w:rPr>
                <w:noProof/>
                <w:sz w:val="2"/>
              </w:rPr>
              <w:t>2bcd718a-a9b4-4d6c-a1b1-a5130c13cbbe</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 </w:t>
            </w:r>
            <w:r>
              <w:rPr>
                <w:noProof/>
                <w:sz w:val="16"/>
              </w:rPr>
              <w:br/>
            </w:r>
            <w:r>
              <w:rPr>
                <w:noProof/>
                <w:sz w:val="2"/>
              </w:rPr>
              <w:t>fec9525f-e5bb-4c1c-8351-3df9e038299d</w:t>
            </w:r>
          </w:p>
        </w:tc>
        <w:tc>
          <w:tcPr>
            <w:tcW w:w="7407" w:type="dxa"/>
            <w:shd w:val="clear" w:color="auto" w:fill="F2F2F2" w:themeFill="background1" w:themeFillShade="F2"/>
          </w:tcPr>
          <w:p w:rsidR="00000000" w:rsidRDefault="00E73530">
            <w:pPr>
              <w:rPr>
                <w:noProof/>
              </w:rPr>
            </w:pPr>
            <w:r>
              <w:rPr>
                <w:noProof/>
              </w:rPr>
              <w:t>An integer between 100 and 5000</w:t>
            </w:r>
          </w:p>
        </w:tc>
        <w:tc>
          <w:tcPr>
            <w:tcW w:w="7407" w:type="dxa"/>
          </w:tcPr>
          <w:p w:rsidR="00000000" w:rsidRDefault="00E73530">
            <w:pPr>
              <w:rPr>
                <w:lang w:val="de-DE"/>
              </w:rPr>
            </w:pPr>
            <w:r>
              <w:rPr>
                <w:lang w:val="de-DE"/>
              </w:rPr>
              <w:t>Eine ganze Zahl zwischen 100 und 5000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 </w:t>
            </w:r>
            <w:r>
              <w:rPr>
                <w:noProof/>
                <w:sz w:val="16"/>
              </w:rPr>
              <w:br/>
            </w:r>
            <w:r>
              <w:rPr>
                <w:noProof/>
                <w:sz w:val="2"/>
              </w:rPr>
              <w:t>3cfc86a8-e608-4357-88c4-d0d5cc7e8fcd</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 </w:t>
            </w:r>
            <w:r>
              <w:rPr>
                <w:noProof/>
                <w:sz w:val="16"/>
              </w:rPr>
              <w:br/>
            </w:r>
            <w:r>
              <w:rPr>
                <w:noProof/>
                <w:sz w:val="2"/>
              </w:rPr>
              <w:t>a21d3b47-cfef-4ca9-af33-6e0e414221ca</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 </w:t>
            </w:r>
            <w:r>
              <w:rPr>
                <w:noProof/>
                <w:sz w:val="16"/>
              </w:rPr>
              <w:br/>
            </w:r>
            <w:r>
              <w:rPr>
                <w:noProof/>
                <w:sz w:val="2"/>
              </w:rPr>
              <w:t>6dac930a-0a61-48c9-9309-cb5d9ae7aaf4</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 </w:t>
            </w:r>
            <w:r>
              <w:rPr>
                <w:noProof/>
                <w:sz w:val="16"/>
              </w:rPr>
              <w:br/>
            </w:r>
            <w:r>
              <w:rPr>
                <w:noProof/>
                <w:sz w:val="2"/>
              </w:rPr>
              <w:t>0cd87c7f-c733-46a0-98be-ba85cb87e502</w:t>
            </w:r>
          </w:p>
        </w:tc>
        <w:tc>
          <w:tcPr>
            <w:tcW w:w="7407" w:type="dxa"/>
            <w:shd w:val="clear" w:color="auto" w:fill="F2F2F2" w:themeFill="background1" w:themeFillShade="F2"/>
          </w:tcPr>
          <w:p w:rsidR="00000000" w:rsidRDefault="00E73530">
            <w:pPr>
              <w:rPr>
                <w:noProof/>
              </w:rPr>
            </w:pPr>
            <w:r>
              <w:rPr>
                <w:noProof/>
              </w:rPr>
              <w:t>2000</w:t>
            </w:r>
          </w:p>
        </w:tc>
        <w:tc>
          <w:tcPr>
            <w:tcW w:w="7407" w:type="dxa"/>
          </w:tcPr>
          <w:p w:rsidR="00000000" w:rsidRDefault="00E73530">
            <w:pPr>
              <w:rPr>
                <w:lang w:val="de-DE"/>
              </w:rPr>
            </w:pPr>
            <w:r>
              <w:rPr>
                <w:lang w:val="de-DE"/>
              </w:rPr>
              <w:t>2000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 </w:t>
            </w:r>
            <w:r>
              <w:rPr>
                <w:noProof/>
                <w:sz w:val="16"/>
              </w:rPr>
              <w:br/>
            </w:r>
            <w:r>
              <w:rPr>
                <w:noProof/>
                <w:sz w:val="2"/>
              </w:rPr>
              <w:t>80f082e5-7d59-426c-9c60-22c3323247f4</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 </w:t>
            </w:r>
            <w:r>
              <w:rPr>
                <w:noProof/>
                <w:sz w:val="16"/>
              </w:rPr>
              <w:br/>
            </w:r>
            <w:r>
              <w:rPr>
                <w:noProof/>
                <w:sz w:val="2"/>
              </w:rPr>
              <w:t>c0d5e0b5-3ea6-487d-add4-89982c9a1fd5</w:t>
            </w:r>
          </w:p>
        </w:tc>
        <w:tc>
          <w:tcPr>
            <w:tcW w:w="7407" w:type="dxa"/>
            <w:shd w:val="clear" w:color="auto" w:fill="F2F2F2" w:themeFill="background1" w:themeFillShade="F2"/>
          </w:tcPr>
          <w:p w:rsidR="00000000" w:rsidRDefault="00E73530">
            <w:pPr>
              <w:rPr>
                <w:noProof/>
              </w:rPr>
            </w:pPr>
            <w:r>
              <w:rPr>
                <w:noProof/>
              </w:rPr>
              <w:t>MTU size in bytes for MP4 hinting.</w:t>
            </w:r>
          </w:p>
        </w:tc>
        <w:tc>
          <w:tcPr>
            <w:tcW w:w="7407" w:type="dxa"/>
          </w:tcPr>
          <w:p w:rsidR="00000000" w:rsidRDefault="00E73530">
            <w:pPr>
              <w:rPr>
                <w:lang w:val="de-DE"/>
              </w:rPr>
            </w:pPr>
            <w:r>
              <w:rPr>
                <w:lang w:val="de-DE"/>
              </w:rPr>
              <w:t>MTU-Gr</w:t>
            </w:r>
            <w:r>
              <w:rPr>
                <w:lang w:val="de-DE"/>
              </w:rPr>
              <w:t>öß</w:t>
            </w:r>
            <w:r>
              <w:rPr>
                <w:lang w:val="de-DE"/>
              </w:rPr>
              <w:t>e in Bytes f</w:t>
            </w:r>
            <w:r>
              <w:rPr>
                <w:lang w:val="de-DE"/>
              </w:rPr>
              <w:t>ü</w:t>
            </w:r>
            <w:r>
              <w:rPr>
                <w:lang w:val="de-DE"/>
              </w:rPr>
              <w:t>r MP4-Hinweise.</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encoding-settings-av1.html</w:t>
            </w:r>
          </w:p>
          <w:p w:rsidR="00000000" w:rsidRDefault="00E73530">
            <w:pPr>
              <w:jc w:val="center"/>
              <w:rPr>
                <w:b/>
                <w:noProof/>
              </w:rPr>
            </w:pPr>
            <w:r>
              <w:rPr>
                <w:b/>
                <w:noProof/>
              </w:rPr>
              <w:t>MQ971010 a9db94e5-783a-421f-90b5-fa1f985ad7b2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a1cbc161-b269-4349-b82b-3eaf8fc9b118</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00f281e5-acdb-437c-9390-d04ff7dbca3f</w:t>
            </w:r>
          </w:p>
        </w:tc>
        <w:tc>
          <w:tcPr>
            <w:tcW w:w="7407" w:type="dxa"/>
            <w:shd w:val="clear" w:color="auto" w:fill="F2F2F2" w:themeFill="background1" w:themeFillShade="F2"/>
          </w:tcPr>
          <w:p w:rsidR="00000000" w:rsidRDefault="00E73530">
            <w:pPr>
              <w:rPr>
                <w:noProof/>
              </w:rPr>
            </w:pPr>
            <w:r>
              <w:rPr>
                <w:noProof/>
              </w:rPr>
              <w:t>AV1 Settings description:</w:t>
            </w:r>
          </w:p>
        </w:tc>
        <w:tc>
          <w:tcPr>
            <w:tcW w:w="7407" w:type="dxa"/>
          </w:tcPr>
          <w:p w:rsidR="00000000" w:rsidRDefault="00E73530">
            <w:pPr>
              <w:rPr>
                <w:lang w:val="de-DE"/>
              </w:rPr>
            </w:pPr>
            <w:r>
              <w:rPr>
                <w:lang w:val="de-DE"/>
              </w:rPr>
              <w:t>Beschreibung der AV1-Einstellungen: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3df67efc-030e-4cff-9931-29c57a161bcd</w:t>
            </w:r>
          </w:p>
        </w:tc>
        <w:tc>
          <w:tcPr>
            <w:tcW w:w="7407" w:type="dxa"/>
            <w:shd w:val="clear" w:color="auto" w:fill="F2F2F2" w:themeFill="background1" w:themeFillShade="F2"/>
          </w:tcPr>
          <w:p w:rsidR="00000000" w:rsidRDefault="00E73530">
            <w:pPr>
              <w:rPr>
                <w:noProof/>
              </w:rPr>
            </w:pPr>
            <w:r>
              <w:rPr>
                <w:noProof/>
              </w:rPr>
              <w:t>This topic contains details for encoding settings related to AV1 video outputs. parent:</w:t>
            </w:r>
          </w:p>
        </w:tc>
        <w:tc>
          <w:tcPr>
            <w:tcW w:w="7407" w:type="dxa"/>
          </w:tcPr>
          <w:p w:rsidR="00000000" w:rsidRDefault="00E73530">
            <w:pPr>
              <w:rPr>
                <w:lang w:val="de-DE"/>
              </w:rPr>
            </w:pPr>
            <w:r>
              <w:rPr>
                <w:lang w:val="de-DE"/>
              </w:rPr>
              <w:t>Dieses Thema enth</w:t>
            </w:r>
            <w:r>
              <w:rPr>
                <w:lang w:val="de-DE"/>
              </w:rPr>
              <w:t>ä</w:t>
            </w:r>
            <w:r>
              <w:rPr>
                <w:lang w:val="de-DE"/>
              </w:rPr>
              <w:t>lt Details zu den Codierungseinstellungen f</w:t>
            </w:r>
            <w:r>
              <w:rPr>
                <w:lang w:val="de-DE"/>
              </w:rPr>
              <w:t>ü</w:t>
            </w:r>
            <w:r>
              <w:rPr>
                <w:lang w:val="de-DE"/>
              </w:rPr>
              <w:t>r AV1-Videoausg</w:t>
            </w:r>
            <w:r>
              <w:rPr>
                <w:lang w:val="de-DE"/>
              </w:rPr>
              <w:t>ä</w:t>
            </w:r>
            <w:r>
              <w:rPr>
                <w:lang w:val="de-DE"/>
              </w:rPr>
              <w:t>nge.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791835b6-ad03-44b6-ab1e-27b32b72</w:t>
            </w:r>
            <w:r>
              <w:rPr>
                <w:noProof/>
                <w:sz w:val="2"/>
              </w:rPr>
              <w:t>a186</w:t>
            </w:r>
          </w:p>
        </w:tc>
        <w:tc>
          <w:tcPr>
            <w:tcW w:w="7407" w:type="dxa"/>
            <w:shd w:val="clear" w:color="auto" w:fill="F2F2F2" w:themeFill="background1" w:themeFillShade="F2"/>
          </w:tcPr>
          <w:p w:rsidR="00000000" w:rsidRDefault="00E73530">
            <w:pPr>
              <w:rPr>
                <w:noProof/>
              </w:rPr>
            </w:pPr>
            <w:r>
              <w:rPr>
                <w:noProof/>
              </w:rPr>
              <w:t>Formats and Codec Settings grandparent:</w:t>
            </w:r>
          </w:p>
        </w:tc>
        <w:tc>
          <w:tcPr>
            <w:tcW w:w="7407" w:type="dxa"/>
          </w:tcPr>
          <w:p w:rsidR="00000000" w:rsidRDefault="00E73530">
            <w:pPr>
              <w:rPr>
                <w:lang w:val="de-DE"/>
              </w:rPr>
            </w:pPr>
            <w:r>
              <w:rPr>
                <w:lang w:val="de-DE"/>
              </w:rPr>
              <w:t>Formate und Codec-Einstellungen Gro</w:t>
            </w:r>
            <w:r>
              <w:rPr>
                <w:lang w:val="de-DE"/>
              </w:rPr>
              <w:t>ß</w:t>
            </w:r>
            <w:r>
              <w:rPr>
                <w:lang w:val="de-DE"/>
              </w:rPr>
              <w:t>eltern: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ae760bf0-14a0-4c18-aba6-027cd341a6cc</w:t>
            </w:r>
          </w:p>
        </w:tc>
        <w:tc>
          <w:tcPr>
            <w:tcW w:w="7407" w:type="dxa"/>
            <w:shd w:val="clear" w:color="auto" w:fill="F2F2F2" w:themeFill="background1" w:themeFillShade="F2"/>
          </w:tcPr>
          <w:p w:rsidR="00000000" w:rsidRDefault="00E73530">
            <w:pPr>
              <w:rPr>
                <w:noProof/>
              </w:rPr>
            </w:pPr>
            <w:r>
              <w:rPr>
                <w:noProof/>
              </w:rPr>
              <w:t>Encoding Settings layout: staging ---</w:t>
            </w:r>
          </w:p>
        </w:tc>
        <w:tc>
          <w:tcPr>
            <w:tcW w:w="7407" w:type="dxa"/>
          </w:tcPr>
          <w:p w:rsidR="00000000" w:rsidRDefault="00E73530">
            <w:pPr>
              <w:rPr>
                <w:lang w:val="de-DE"/>
              </w:rPr>
            </w:pPr>
            <w:r>
              <w:rPr>
                <w:lang w:val="de-DE"/>
              </w:rPr>
              <w:t>Layout der Codierungseinstellungen: Staging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730129d6-40f5-4f0d-b61e-1824dfd1f52e</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6ad36322-51eb-42db-aa2f-278b06698541</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bd150bab-0324-4897-8ce1-655013a0ccfd</w:t>
            </w:r>
          </w:p>
        </w:tc>
        <w:tc>
          <w:tcPr>
            <w:tcW w:w="7407" w:type="dxa"/>
            <w:shd w:val="clear" w:color="auto" w:fill="F2F2F2" w:themeFill="background1" w:themeFillShade="F2"/>
          </w:tcPr>
          <w:p w:rsidR="00000000" w:rsidRDefault="00E73530">
            <w:pPr>
              <w:rPr>
                <w:noProof/>
              </w:rPr>
            </w:pPr>
            <w:r>
              <w:rPr>
                <w:noProof/>
              </w:rPr>
              <w:t>Encoding recommendations</w:t>
            </w:r>
          </w:p>
        </w:tc>
        <w:tc>
          <w:tcPr>
            <w:tcW w:w="7407" w:type="dxa"/>
          </w:tcPr>
          <w:p w:rsidR="00000000" w:rsidRDefault="00E73530">
            <w:pPr>
              <w:rPr>
                <w:lang w:val="de-DE"/>
              </w:rPr>
            </w:pPr>
            <w:r>
              <w:rPr>
                <w:lang w:val="de-DE"/>
              </w:rPr>
              <w:t>Kodierungsempfehlungen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f47db598-7be1-4f52-9deb-914b49140</w:t>
            </w:r>
            <w:r>
              <w:rPr>
                <w:noProof/>
                <w:sz w:val="2"/>
              </w:rPr>
              <w:t>aa5</w:t>
            </w:r>
          </w:p>
        </w:tc>
        <w:tc>
          <w:tcPr>
            <w:tcW w:w="7407" w:type="dxa"/>
            <w:shd w:val="clear" w:color="auto" w:fill="F2F2F2" w:themeFill="background1" w:themeFillShade="F2"/>
          </w:tcPr>
          <w:p w:rsidR="00000000" w:rsidRDefault="00E73530">
            <w:pPr>
              <w:rPr>
                <w:noProof/>
              </w:rPr>
            </w:pPr>
            <w:r>
              <w:rPr>
                <w:noProof/>
              </w:rPr>
              <w:t>AV1 is an open, royalty-free, next-generation video encoding format from the Alliance of Open Media Video.</w:t>
            </w:r>
          </w:p>
        </w:tc>
        <w:tc>
          <w:tcPr>
            <w:tcW w:w="7407" w:type="dxa"/>
          </w:tcPr>
          <w:p w:rsidR="00000000" w:rsidRDefault="00E73530">
            <w:pPr>
              <w:rPr>
                <w:lang w:val="de-DE"/>
              </w:rPr>
            </w:pPr>
            <w:r>
              <w:rPr>
                <w:lang w:val="de-DE"/>
              </w:rPr>
              <w:t>AV1 ist ein offenes, lizenzgeb</w:t>
            </w:r>
            <w:r>
              <w:rPr>
                <w:lang w:val="de-DE"/>
              </w:rPr>
              <w:t>ü</w:t>
            </w:r>
            <w:r>
              <w:rPr>
                <w:lang w:val="de-DE"/>
              </w:rPr>
              <w:t>hrenfreies Videokodierungsformat der n</w:t>
            </w:r>
            <w:r>
              <w:rPr>
                <w:lang w:val="de-DE"/>
              </w:rPr>
              <w:t>ä</w:t>
            </w:r>
            <w:r>
              <w:rPr>
                <w:lang w:val="de-DE"/>
              </w:rPr>
              <w:t>chsten Generation der Alliance of Open Media Video.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14f5fdf1-a6a7-4b1d-a98e-6c4fde896ee5</w:t>
            </w:r>
          </w:p>
        </w:tc>
        <w:tc>
          <w:tcPr>
            <w:tcW w:w="7407" w:type="dxa"/>
            <w:shd w:val="clear" w:color="auto" w:fill="F2F2F2" w:themeFill="background1" w:themeFillShade="F2"/>
          </w:tcPr>
          <w:p w:rsidR="00000000" w:rsidRDefault="00E73530">
            <w:pPr>
              <w:rPr>
                <w:noProof/>
              </w:rPr>
            </w:pPr>
            <w:r>
              <w:rPr>
                <w:noProof/>
              </w:rPr>
              <w:t>It can deliver superior quality at significantly lower bitrates compared to HEVC, VP9 and H.264 codecs.</w:t>
            </w:r>
          </w:p>
        </w:tc>
        <w:tc>
          <w:tcPr>
            <w:tcW w:w="7407" w:type="dxa"/>
          </w:tcPr>
          <w:p w:rsidR="00000000" w:rsidRDefault="00E73530">
            <w:pPr>
              <w:rPr>
                <w:lang w:val="de-DE"/>
              </w:rPr>
            </w:pPr>
            <w:r>
              <w:rPr>
                <w:lang w:val="de-DE"/>
              </w:rPr>
              <w:t xml:space="preserve">Es kann im Vergleich zu HEVC-, VP9- und H.264-Codecs </w:t>
            </w:r>
            <w:r>
              <w:rPr>
                <w:lang w:val="de-DE"/>
              </w:rPr>
              <w:t>ü</w:t>
            </w:r>
            <w:r>
              <w:rPr>
                <w:lang w:val="de-DE"/>
              </w:rPr>
              <w:t>berlegene Qualit</w:t>
            </w:r>
            <w:r>
              <w:rPr>
                <w:lang w:val="de-DE"/>
              </w:rPr>
              <w:t>ä</w:t>
            </w:r>
            <w:r>
              <w:rPr>
                <w:lang w:val="de-DE"/>
              </w:rPr>
              <w:t>t bei deutlich niedrigeren Bitraten liefern.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7afb3e1e-1017-4bf9-9b0e-4c7c594500e6</w:t>
            </w:r>
          </w:p>
        </w:tc>
        <w:tc>
          <w:tcPr>
            <w:tcW w:w="7407" w:type="dxa"/>
            <w:shd w:val="clear" w:color="auto" w:fill="F2F2F2" w:themeFill="background1" w:themeFillShade="F2"/>
          </w:tcPr>
          <w:p w:rsidR="00000000" w:rsidRDefault="00E73530">
            <w:pPr>
              <w:rPr>
                <w:noProof/>
              </w:rPr>
            </w:pPr>
            <w:r>
              <w:rPr>
                <w:noProof/>
              </w:rPr>
              <w:t xml:space="preserve">See the </w:t>
            </w:r>
            <w:r>
              <w:rPr>
                <w:rStyle w:val="mqInternal"/>
                <w:noProof/>
              </w:rPr>
              <w:t>[1}</w:t>
            </w:r>
            <w:r>
              <w:rPr>
                <w:noProof/>
              </w:rPr>
              <w:t>AV1 Guide</w:t>
            </w:r>
            <w:r>
              <w:rPr>
                <w:rStyle w:val="mqInternal"/>
                <w:noProof/>
              </w:rPr>
              <w:t>{2]</w:t>
            </w:r>
            <w:r>
              <w:rPr>
                <w:noProof/>
              </w:rPr>
              <w:t xml:space="preserve"> for more information, and pay particular attention to the </w:t>
            </w:r>
            <w:r>
              <w:rPr>
                <w:rStyle w:val="mqInternal"/>
                <w:noProof/>
              </w:rPr>
              <w:t>[3}</w:t>
            </w:r>
            <w:r>
              <w:rPr>
                <w:noProof/>
              </w:rPr>
              <w:t>Limitations</w:t>
            </w:r>
            <w:r>
              <w:rPr>
                <w:rStyle w:val="mqInternal"/>
                <w:noProof/>
              </w:rPr>
              <w:t>{2]</w:t>
            </w:r>
            <w:r>
              <w:rPr>
                <w:noProof/>
              </w:rPr>
              <w:t xml:space="preserve"> for current support.</w:t>
            </w:r>
          </w:p>
        </w:tc>
        <w:tc>
          <w:tcPr>
            <w:tcW w:w="7407" w:type="dxa"/>
          </w:tcPr>
          <w:p w:rsidR="00000000" w:rsidRDefault="00E73530">
            <w:pPr>
              <w:rPr>
                <w:lang w:val="de-DE"/>
              </w:rPr>
            </w:pPr>
            <w:r>
              <w:rPr>
                <w:lang w:val="de-DE"/>
              </w:rPr>
              <w:t xml:space="preserve">Siehe die </w:t>
            </w:r>
            <w:r>
              <w:rPr>
                <w:rStyle w:val="mqInternal"/>
                <w:noProof/>
                <w:lang w:val="de-DE"/>
              </w:rPr>
              <w:t>[1}</w:t>
            </w:r>
            <w:r>
              <w:rPr>
                <w:lang w:val="de-DE"/>
              </w:rPr>
              <w:t>AV1-Handbuch</w:t>
            </w:r>
            <w:r>
              <w:rPr>
                <w:rStyle w:val="mqInternal"/>
                <w:noProof/>
                <w:lang w:val="de-DE"/>
              </w:rPr>
              <w:t>{2]</w:t>
            </w:r>
            <w:r>
              <w:rPr>
                <w:lang w:val="de-DE"/>
              </w:rPr>
              <w:t xml:space="preserve"> F</w:t>
            </w:r>
            <w:r>
              <w:rPr>
                <w:lang w:val="de-DE"/>
              </w:rPr>
              <w:t>ü</w:t>
            </w:r>
            <w:r>
              <w:rPr>
                <w:lang w:val="de-DE"/>
              </w:rPr>
              <w:t xml:space="preserve">r weitere Informationen und achten Sie besonders auf die </w:t>
            </w:r>
            <w:r>
              <w:rPr>
                <w:rStyle w:val="mqInternal"/>
                <w:noProof/>
                <w:lang w:val="de-DE"/>
              </w:rPr>
              <w:t>[3}</w:t>
            </w:r>
            <w:r>
              <w:rPr>
                <w:lang w:val="de-DE"/>
              </w:rPr>
              <w:t>E</w:t>
            </w:r>
            <w:r>
              <w:rPr>
                <w:lang w:val="de-DE"/>
              </w:rPr>
              <w:t>inschr</w:t>
            </w:r>
            <w:r>
              <w:rPr>
                <w:lang w:val="de-DE"/>
              </w:rPr>
              <w:t>ä</w:t>
            </w:r>
            <w:r>
              <w:rPr>
                <w:lang w:val="de-DE"/>
              </w:rPr>
              <w:t>nkungen</w:t>
            </w:r>
            <w:r>
              <w:rPr>
                <w:rStyle w:val="mqInternal"/>
                <w:noProof/>
                <w:lang w:val="de-DE"/>
              </w:rPr>
              <w:t>{2]</w:t>
            </w:r>
            <w:r>
              <w:rPr>
                <w:lang w:val="de-DE"/>
              </w:rPr>
              <w:t xml:space="preserve"> f</w:t>
            </w:r>
            <w:r>
              <w:rPr>
                <w:lang w:val="de-DE"/>
              </w:rPr>
              <w:t>ü</w:t>
            </w:r>
            <w:r>
              <w:rPr>
                <w:lang w:val="de-DE"/>
              </w:rPr>
              <w:t>r aktuelle Unterst</w:t>
            </w:r>
            <w:r>
              <w:rPr>
                <w:lang w:val="de-DE"/>
              </w:rPr>
              <w:t>ü</w:t>
            </w:r>
            <w:r>
              <w:rPr>
                <w:lang w:val="de-DE"/>
              </w:rPr>
              <w:t>tzung.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55fc4adb-cc4d-4f51-9132-f13962e77d40</w:t>
            </w:r>
          </w:p>
        </w:tc>
        <w:tc>
          <w:tcPr>
            <w:tcW w:w="7407" w:type="dxa"/>
            <w:shd w:val="clear" w:color="auto" w:fill="F2F2F2" w:themeFill="background1" w:themeFillShade="F2"/>
          </w:tcPr>
          <w:p w:rsidR="00000000" w:rsidRDefault="00E73530">
            <w:pPr>
              <w:rPr>
                <w:noProof/>
              </w:rPr>
            </w:pPr>
            <w:r>
              <w:rPr>
                <w:noProof/>
              </w:rPr>
              <w:t xml:space="preserve">In addition to settings found on this page, you may want to include other general video settings, but note that following settings are </w:t>
            </w:r>
            <w:r>
              <w:rPr>
                <w:rStyle w:val="mqInternal"/>
                <w:noProof/>
              </w:rPr>
              <w:t>[1}</w:t>
            </w:r>
            <w:r>
              <w:rPr>
                <w:noProof/>
              </w:rPr>
              <w:t>not</w:t>
            </w:r>
            <w:r>
              <w:rPr>
                <w:rStyle w:val="mqInternal"/>
                <w:noProof/>
              </w:rPr>
              <w:t>{2]</w:t>
            </w:r>
            <w:r>
              <w:rPr>
                <w:noProof/>
              </w:rPr>
              <w:t xml:space="preserve"> currently supported:</w:t>
            </w:r>
          </w:p>
        </w:tc>
        <w:tc>
          <w:tcPr>
            <w:tcW w:w="7407" w:type="dxa"/>
          </w:tcPr>
          <w:p w:rsidR="00000000" w:rsidRDefault="00E73530">
            <w:pPr>
              <w:rPr>
                <w:lang w:val="de-DE"/>
              </w:rPr>
            </w:pPr>
            <w:r>
              <w:rPr>
                <w:lang w:val="de-DE"/>
              </w:rPr>
              <w:t>Zu</w:t>
            </w:r>
            <w:r>
              <w:rPr>
                <w:lang w:val="de-DE"/>
              </w:rPr>
              <w:t>s</w:t>
            </w:r>
            <w:r>
              <w:rPr>
                <w:lang w:val="de-DE"/>
              </w:rPr>
              <w:t>ä</w:t>
            </w:r>
            <w:r>
              <w:rPr>
                <w:lang w:val="de-DE"/>
              </w:rPr>
              <w:t>tzlich zu den Einstellungen auf dieser Seite m</w:t>
            </w:r>
            <w:r>
              <w:rPr>
                <w:lang w:val="de-DE"/>
              </w:rPr>
              <w:t>ö</w:t>
            </w:r>
            <w:r>
              <w:rPr>
                <w:lang w:val="de-DE"/>
              </w:rPr>
              <w:t>chten Sie m</w:t>
            </w:r>
            <w:r>
              <w:rPr>
                <w:lang w:val="de-DE"/>
              </w:rPr>
              <w:t>ö</w:t>
            </w:r>
            <w:r>
              <w:rPr>
                <w:lang w:val="de-DE"/>
              </w:rPr>
              <w:t>glicherweise andere allgemeine Videoeinstellungen hinzuf</w:t>
            </w:r>
            <w:r>
              <w:rPr>
                <w:lang w:val="de-DE"/>
              </w:rPr>
              <w:t>ü</w:t>
            </w:r>
            <w:r>
              <w:rPr>
                <w:lang w:val="de-DE"/>
              </w:rPr>
              <w:t xml:space="preserve">gen. Beachten Sie jedoch, dass die folgenden Einstellungen gelten </w:t>
            </w:r>
            <w:r>
              <w:rPr>
                <w:rStyle w:val="mqInternal"/>
                <w:noProof/>
                <w:lang w:val="de-DE"/>
              </w:rPr>
              <w:t>[1}</w:t>
            </w:r>
            <w:r>
              <w:rPr>
                <w:lang w:val="de-DE"/>
              </w:rPr>
              <w:t>nicht</w:t>
            </w:r>
            <w:r>
              <w:rPr>
                <w:rStyle w:val="mqInternal"/>
                <w:noProof/>
                <w:lang w:val="de-DE"/>
              </w:rPr>
              <w:t>{2]</w:t>
            </w:r>
            <w:r>
              <w:rPr>
                <w:lang w:val="de-DE"/>
              </w:rPr>
              <w:t xml:space="preserve"> Derzeit unterst</w:t>
            </w:r>
            <w:r>
              <w:rPr>
                <w:lang w:val="de-DE"/>
              </w:rPr>
              <w:t>ü</w:t>
            </w:r>
            <w:r>
              <w:rPr>
                <w:lang w:val="de-DE"/>
              </w:rPr>
              <w:t>tzt: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 </w:t>
            </w:r>
            <w:r>
              <w:rPr>
                <w:noProof/>
                <w:sz w:val="16"/>
              </w:rPr>
              <w:br/>
            </w:r>
            <w:r>
              <w:rPr>
                <w:noProof/>
                <w:sz w:val="2"/>
              </w:rPr>
              <w:t>91ce17da-7da0-403f-b1bf-7bd601bf06</w:t>
            </w:r>
            <w:r>
              <w:rPr>
                <w:noProof/>
                <w:sz w:val="2"/>
              </w:rPr>
              <w:t>da</w:t>
            </w:r>
          </w:p>
        </w:tc>
        <w:tc>
          <w:tcPr>
            <w:tcW w:w="7407" w:type="dxa"/>
            <w:shd w:val="clear" w:color="auto" w:fill="F2F2F2" w:themeFill="background1" w:themeFillShade="F2"/>
          </w:tcPr>
          <w:p w:rsidR="00000000" w:rsidRDefault="00E73530">
            <w:pPr>
              <w:rPr>
                <w:noProof/>
              </w:rPr>
            </w:pPr>
            <w:r>
              <w:rPr>
                <w:noProof/>
              </w:rPr>
              <w:t xml:space="preserve">Also note that for </w:t>
            </w:r>
            <w:r>
              <w:rPr>
                <w:rStyle w:val="mqInternal"/>
                <w:noProof/>
              </w:rPr>
              <w:t>[1}</w:t>
            </w:r>
            <w:r>
              <w:rPr>
                <w:noProof/>
              </w:rPr>
              <w:t>Resolution settings</w:t>
            </w:r>
            <w:r>
              <w:rPr>
                <w:rStyle w:val="mqInternal"/>
                <w:noProof/>
              </w:rPr>
              <w:t>{2]</w:t>
            </w:r>
            <w:r>
              <w:rPr>
                <w:noProof/>
              </w:rPr>
              <w:t xml:space="preserve"> (whether you use </w:t>
            </w:r>
            <w:r>
              <w:rPr>
                <w:rStyle w:val="mqInternal"/>
                <w:noProof/>
              </w:rPr>
              <w:t>[3}[4]{5]</w:t>
            </w:r>
            <w:r>
              <w:rPr>
                <w:noProof/>
              </w:rPr>
              <w:t xml:space="preserve"> or </w:t>
            </w:r>
            <w:r>
              <w:rPr>
                <w:rStyle w:val="mqInternal"/>
                <w:noProof/>
              </w:rPr>
              <w:t>[3}[7]{5]</w:t>
            </w:r>
            <w:r>
              <w:rPr>
                <w:noProof/>
              </w:rPr>
              <w:t xml:space="preserve"> and </w:t>
            </w:r>
            <w:r>
              <w:rPr>
                <w:rStyle w:val="mqInternal"/>
                <w:noProof/>
              </w:rPr>
              <w:t>[3}[10]{5]</w:t>
            </w:r>
            <w:r>
              <w:rPr>
                <w:noProof/>
              </w:rPr>
              <w:t xml:space="preserve">) both the width and height </w:t>
            </w:r>
            <w:r>
              <w:rPr>
                <w:rStyle w:val="mqInternal"/>
                <w:noProof/>
              </w:rPr>
              <w:t>[12}</w:t>
            </w:r>
            <w:r>
              <w:rPr>
                <w:noProof/>
              </w:rPr>
              <w:t>must</w:t>
            </w:r>
            <w:r>
              <w:rPr>
                <w:rStyle w:val="mqInternal"/>
                <w:noProof/>
              </w:rPr>
              <w:t>{13]</w:t>
            </w:r>
            <w:r>
              <w:rPr>
                <w:noProof/>
              </w:rPr>
              <w:t xml:space="preserve"> be multiples of 8.</w:t>
            </w:r>
          </w:p>
        </w:tc>
        <w:tc>
          <w:tcPr>
            <w:tcW w:w="7407" w:type="dxa"/>
          </w:tcPr>
          <w:p w:rsidR="00000000" w:rsidRDefault="00E73530">
            <w:pPr>
              <w:rPr>
                <w:lang w:val="de-DE"/>
              </w:rPr>
            </w:pPr>
            <w:r>
              <w:rPr>
                <w:lang w:val="de-DE"/>
              </w:rPr>
              <w:t>Beachten Sie auch, dass f</w:t>
            </w:r>
            <w:r>
              <w:rPr>
                <w:lang w:val="de-DE"/>
              </w:rPr>
              <w:t>ü</w:t>
            </w:r>
            <w:r>
              <w:rPr>
                <w:lang w:val="de-DE"/>
              </w:rPr>
              <w:t xml:space="preserve">r </w:t>
            </w:r>
            <w:r>
              <w:rPr>
                <w:rStyle w:val="mqInternal"/>
                <w:noProof/>
                <w:lang w:val="de-DE"/>
              </w:rPr>
              <w:t>[1}</w:t>
            </w:r>
            <w:r>
              <w:rPr>
                <w:lang w:val="de-DE"/>
              </w:rPr>
              <w:t>Aufl</w:t>
            </w:r>
            <w:r>
              <w:rPr>
                <w:lang w:val="de-DE"/>
              </w:rPr>
              <w:t>ö</w:t>
            </w:r>
            <w:r>
              <w:rPr>
                <w:lang w:val="de-DE"/>
              </w:rPr>
              <w:t>sungseinstellungen</w:t>
            </w:r>
            <w:r>
              <w:rPr>
                <w:rStyle w:val="mqInternal"/>
                <w:noProof/>
                <w:lang w:val="de-DE"/>
              </w:rPr>
              <w:t>{2]</w:t>
            </w:r>
            <w:r>
              <w:rPr>
                <w:lang w:val="de-DE"/>
              </w:rPr>
              <w:t xml:space="preserve"> (ob Sie verwenden </w:t>
            </w:r>
            <w:r>
              <w:rPr>
                <w:rStyle w:val="mqInternal"/>
                <w:noProof/>
                <w:lang w:val="de-DE"/>
              </w:rPr>
              <w:t>[3}[4]{5]</w:t>
            </w:r>
            <w:r>
              <w:rPr>
                <w:lang w:val="de-DE"/>
              </w:rPr>
              <w:t xml:space="preserve"> oder </w:t>
            </w:r>
            <w:r>
              <w:rPr>
                <w:rStyle w:val="mqInternal"/>
                <w:noProof/>
                <w:lang w:val="de-DE"/>
              </w:rPr>
              <w:t>[3}</w:t>
            </w:r>
            <w:r>
              <w:rPr>
                <w:rStyle w:val="mqInternal"/>
                <w:noProof/>
                <w:lang w:val="de-DE"/>
              </w:rPr>
              <w:t>[7]{5]</w:t>
            </w:r>
            <w:r>
              <w:rPr>
                <w:lang w:val="de-DE"/>
              </w:rPr>
              <w:t xml:space="preserve"> und </w:t>
            </w:r>
            <w:r>
              <w:rPr>
                <w:rStyle w:val="mqInternal"/>
                <w:noProof/>
                <w:lang w:val="de-DE"/>
              </w:rPr>
              <w:t>[3}[10]{5]</w:t>
            </w:r>
            <w:r>
              <w:rPr>
                <w:lang w:val="de-DE"/>
              </w:rPr>
              <w:t xml:space="preserve"> ) sowohl die Breite als auch die H</w:t>
            </w:r>
            <w:r>
              <w:rPr>
                <w:lang w:val="de-DE"/>
              </w:rPr>
              <w:t>ö</w:t>
            </w:r>
            <w:r>
              <w:rPr>
                <w:lang w:val="de-DE"/>
              </w:rPr>
              <w:t xml:space="preserve">he </w:t>
            </w:r>
            <w:r>
              <w:rPr>
                <w:rStyle w:val="mqInternal"/>
                <w:noProof/>
                <w:lang w:val="de-DE"/>
              </w:rPr>
              <w:t>[12}</w:t>
            </w:r>
            <w:r>
              <w:rPr>
                <w:lang w:val="de-DE"/>
              </w:rPr>
              <w:t>Muss</w:t>
            </w:r>
            <w:r>
              <w:rPr>
                <w:rStyle w:val="mqInternal"/>
                <w:noProof/>
                <w:lang w:val="de-DE"/>
              </w:rPr>
              <w:t>{13]</w:t>
            </w:r>
            <w:r>
              <w:rPr>
                <w:lang w:val="de-DE"/>
              </w:rPr>
              <w:t xml:space="preserve"> sei ein Vielfaches von 8.</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 </w:t>
            </w:r>
            <w:r>
              <w:rPr>
                <w:noProof/>
                <w:sz w:val="16"/>
              </w:rPr>
              <w:br/>
            </w:r>
            <w:r>
              <w:rPr>
                <w:noProof/>
                <w:sz w:val="2"/>
              </w:rPr>
              <w:t>bad67fc2-4b25-42a5-b780-3186ad10548c</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 </w:t>
            </w:r>
            <w:r>
              <w:rPr>
                <w:noProof/>
                <w:sz w:val="16"/>
              </w:rPr>
              <w:br/>
            </w:r>
            <w:r>
              <w:rPr>
                <w:noProof/>
                <w:sz w:val="2"/>
              </w:rPr>
              <w:t>4ba743bf-a603-4048-8f7a-c7747167207a</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 </w:t>
            </w:r>
            <w:r>
              <w:rPr>
                <w:noProof/>
                <w:sz w:val="16"/>
              </w:rPr>
              <w:br/>
            </w:r>
            <w:r>
              <w:rPr>
                <w:noProof/>
                <w:sz w:val="2"/>
              </w:rPr>
              <w:t>be28ab8b-0efd-4657-904f-e0836de8ea1a</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 </w:t>
            </w:r>
            <w:r>
              <w:rPr>
                <w:noProof/>
                <w:sz w:val="16"/>
              </w:rPr>
              <w:br/>
            </w:r>
            <w:r>
              <w:rPr>
                <w:noProof/>
                <w:sz w:val="2"/>
              </w:rPr>
              <w:t>7bbdc058-7ae5-4f24-84a7-32f4a9bef961</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25 </w:t>
            </w:r>
            <w:r>
              <w:rPr>
                <w:noProof/>
                <w:sz w:val="16"/>
              </w:rPr>
              <w:br/>
            </w:r>
            <w:r>
              <w:rPr>
                <w:noProof/>
                <w:sz w:val="2"/>
              </w:rPr>
              <w:t>08aa333f-cfa1-498c-b01f-a689908d5da3</w:t>
            </w:r>
          </w:p>
        </w:tc>
        <w:tc>
          <w:tcPr>
            <w:tcW w:w="7407" w:type="dxa"/>
            <w:shd w:val="clear" w:color="auto" w:fill="F2F2F2" w:themeFill="background1" w:themeFillShade="F2"/>
          </w:tcPr>
          <w:p w:rsidR="00000000" w:rsidRDefault="00E73530">
            <w:pPr>
              <w:rPr>
                <w:noProof/>
              </w:rPr>
            </w:pPr>
            <w:r>
              <w:rPr>
                <w:noProof/>
              </w:rPr>
              <w:t>2.0</w:t>
            </w:r>
          </w:p>
        </w:tc>
        <w:tc>
          <w:tcPr>
            <w:tcW w:w="7407" w:type="dxa"/>
          </w:tcPr>
          <w:p w:rsidR="00000000" w:rsidRDefault="00E73530">
            <w:pPr>
              <w:rPr>
                <w:lang w:val="de-DE"/>
              </w:rPr>
            </w:pPr>
            <w:r>
              <w:rPr>
                <w:lang w:val="de-DE"/>
              </w:rPr>
              <w:t>2.0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 </w:t>
            </w:r>
            <w:r>
              <w:rPr>
                <w:noProof/>
                <w:sz w:val="16"/>
              </w:rPr>
              <w:br/>
            </w:r>
            <w:r>
              <w:rPr>
                <w:noProof/>
                <w:sz w:val="2"/>
              </w:rPr>
              <w:t>f71ebbad-dfb5-44d3-856a-942e</w:t>
            </w:r>
            <w:r>
              <w:rPr>
                <w:noProof/>
                <w:sz w:val="2"/>
              </w:rPr>
              <w:t>90bc76ec</w:t>
            </w:r>
          </w:p>
        </w:tc>
        <w:tc>
          <w:tcPr>
            <w:tcW w:w="7407" w:type="dxa"/>
            <w:shd w:val="clear" w:color="auto" w:fill="F2F2F2" w:themeFill="background1" w:themeFillShade="F2"/>
          </w:tcPr>
          <w:p w:rsidR="00000000" w:rsidRDefault="00E73530">
            <w:pPr>
              <w:rPr>
                <w:noProof/>
              </w:rPr>
            </w:pPr>
            <w:r>
              <w:rPr>
                <w:noProof/>
              </w:rPr>
              <w:t>2.1</w:t>
            </w:r>
          </w:p>
        </w:tc>
        <w:tc>
          <w:tcPr>
            <w:tcW w:w="7407" w:type="dxa"/>
          </w:tcPr>
          <w:p w:rsidR="00000000" w:rsidRDefault="00E73530">
            <w:pPr>
              <w:rPr>
                <w:lang w:val="de-DE"/>
              </w:rPr>
            </w:pPr>
            <w:r>
              <w:rPr>
                <w:lang w:val="de-DE"/>
              </w:rPr>
              <w:t>2.1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 </w:t>
            </w:r>
            <w:r>
              <w:rPr>
                <w:noProof/>
                <w:sz w:val="16"/>
              </w:rPr>
              <w:br/>
            </w:r>
            <w:r>
              <w:rPr>
                <w:noProof/>
                <w:sz w:val="2"/>
              </w:rPr>
              <w:t>9e5eb972-833d-430a-bdad-5c361731bfb7</w:t>
            </w:r>
          </w:p>
        </w:tc>
        <w:tc>
          <w:tcPr>
            <w:tcW w:w="7407" w:type="dxa"/>
            <w:shd w:val="clear" w:color="auto" w:fill="F2F2F2" w:themeFill="background1" w:themeFillShade="F2"/>
          </w:tcPr>
          <w:p w:rsidR="00000000" w:rsidRDefault="00E73530">
            <w:pPr>
              <w:rPr>
                <w:noProof/>
              </w:rPr>
            </w:pPr>
            <w:r>
              <w:rPr>
                <w:noProof/>
              </w:rPr>
              <w:t>3.0</w:t>
            </w:r>
          </w:p>
        </w:tc>
        <w:tc>
          <w:tcPr>
            <w:tcW w:w="7407" w:type="dxa"/>
          </w:tcPr>
          <w:p w:rsidR="00000000" w:rsidRDefault="00E73530">
            <w:pPr>
              <w:rPr>
                <w:lang w:val="de-DE"/>
              </w:rPr>
            </w:pPr>
            <w:r>
              <w:rPr>
                <w:lang w:val="de-DE"/>
              </w:rPr>
              <w:t>3.0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 </w:t>
            </w:r>
            <w:r>
              <w:rPr>
                <w:noProof/>
                <w:sz w:val="16"/>
              </w:rPr>
              <w:br/>
            </w:r>
            <w:r>
              <w:rPr>
                <w:noProof/>
                <w:sz w:val="2"/>
              </w:rPr>
              <w:t>c2a89707-4c54-4a99-b1f6-939068104d95</w:t>
            </w:r>
          </w:p>
        </w:tc>
        <w:tc>
          <w:tcPr>
            <w:tcW w:w="7407" w:type="dxa"/>
            <w:shd w:val="clear" w:color="auto" w:fill="F2F2F2" w:themeFill="background1" w:themeFillShade="F2"/>
          </w:tcPr>
          <w:p w:rsidR="00000000" w:rsidRDefault="00E73530">
            <w:pPr>
              <w:rPr>
                <w:noProof/>
              </w:rPr>
            </w:pPr>
            <w:r>
              <w:rPr>
                <w:noProof/>
              </w:rPr>
              <w:t>3.1</w:t>
            </w:r>
          </w:p>
        </w:tc>
        <w:tc>
          <w:tcPr>
            <w:tcW w:w="7407" w:type="dxa"/>
          </w:tcPr>
          <w:p w:rsidR="00000000" w:rsidRDefault="00E73530">
            <w:pPr>
              <w:rPr>
                <w:lang w:val="de-DE"/>
              </w:rPr>
            </w:pPr>
            <w:r>
              <w:rPr>
                <w:lang w:val="de-DE"/>
              </w:rPr>
              <w:t>3.1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 </w:t>
            </w:r>
            <w:r>
              <w:rPr>
                <w:noProof/>
                <w:sz w:val="16"/>
              </w:rPr>
              <w:br/>
            </w:r>
            <w:r>
              <w:rPr>
                <w:noProof/>
                <w:sz w:val="2"/>
              </w:rPr>
              <w:t>51b06b98-4e13-4acf-a113-9b2a01edcd29</w:t>
            </w:r>
          </w:p>
        </w:tc>
        <w:tc>
          <w:tcPr>
            <w:tcW w:w="7407" w:type="dxa"/>
            <w:shd w:val="clear" w:color="auto" w:fill="F2F2F2" w:themeFill="background1" w:themeFillShade="F2"/>
          </w:tcPr>
          <w:p w:rsidR="00000000" w:rsidRDefault="00E73530">
            <w:pPr>
              <w:rPr>
                <w:noProof/>
              </w:rPr>
            </w:pPr>
            <w:r>
              <w:rPr>
                <w:noProof/>
              </w:rPr>
              <w:t>4.0</w:t>
            </w:r>
          </w:p>
        </w:tc>
        <w:tc>
          <w:tcPr>
            <w:tcW w:w="7407" w:type="dxa"/>
          </w:tcPr>
          <w:p w:rsidR="00000000" w:rsidRDefault="00E73530">
            <w:pPr>
              <w:rPr>
                <w:lang w:val="de-DE"/>
              </w:rPr>
            </w:pPr>
            <w:r>
              <w:rPr>
                <w:lang w:val="de-DE"/>
              </w:rPr>
              <w:t>4.0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 </w:t>
            </w:r>
            <w:r>
              <w:rPr>
                <w:noProof/>
                <w:sz w:val="16"/>
              </w:rPr>
              <w:br/>
            </w:r>
            <w:r>
              <w:rPr>
                <w:noProof/>
                <w:sz w:val="2"/>
              </w:rPr>
              <w:t>c5afaee3-4c3f-4ac9-898a-334373e1faf8</w:t>
            </w:r>
          </w:p>
        </w:tc>
        <w:tc>
          <w:tcPr>
            <w:tcW w:w="7407" w:type="dxa"/>
            <w:shd w:val="clear" w:color="auto" w:fill="F2F2F2" w:themeFill="background1" w:themeFillShade="F2"/>
          </w:tcPr>
          <w:p w:rsidR="00000000" w:rsidRDefault="00E73530">
            <w:pPr>
              <w:rPr>
                <w:noProof/>
              </w:rPr>
            </w:pPr>
            <w:r>
              <w:rPr>
                <w:noProof/>
              </w:rPr>
              <w:t>4.1</w:t>
            </w:r>
          </w:p>
        </w:tc>
        <w:tc>
          <w:tcPr>
            <w:tcW w:w="7407" w:type="dxa"/>
          </w:tcPr>
          <w:p w:rsidR="00000000" w:rsidRDefault="00E73530">
            <w:pPr>
              <w:rPr>
                <w:lang w:val="de-DE"/>
              </w:rPr>
            </w:pPr>
            <w:r>
              <w:rPr>
                <w:lang w:val="de-DE"/>
              </w:rPr>
              <w:t>4.1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 </w:t>
            </w:r>
            <w:r>
              <w:rPr>
                <w:noProof/>
                <w:sz w:val="16"/>
              </w:rPr>
              <w:br/>
            </w:r>
            <w:r>
              <w:rPr>
                <w:noProof/>
                <w:sz w:val="2"/>
              </w:rPr>
              <w:t>31cea26b-be69-4be4-a23a-92b9c3b6f577</w:t>
            </w:r>
          </w:p>
        </w:tc>
        <w:tc>
          <w:tcPr>
            <w:tcW w:w="7407" w:type="dxa"/>
            <w:shd w:val="clear" w:color="auto" w:fill="F2F2F2" w:themeFill="background1" w:themeFillShade="F2"/>
          </w:tcPr>
          <w:p w:rsidR="00000000" w:rsidRDefault="00E73530">
            <w:pPr>
              <w:rPr>
                <w:noProof/>
              </w:rPr>
            </w:pPr>
            <w:r>
              <w:rPr>
                <w:noProof/>
              </w:rPr>
              <w:t>5.0</w:t>
            </w:r>
          </w:p>
        </w:tc>
        <w:tc>
          <w:tcPr>
            <w:tcW w:w="7407" w:type="dxa"/>
          </w:tcPr>
          <w:p w:rsidR="00000000" w:rsidRDefault="00E73530">
            <w:pPr>
              <w:rPr>
                <w:lang w:val="de-DE"/>
              </w:rPr>
            </w:pPr>
            <w:r>
              <w:rPr>
                <w:lang w:val="de-DE"/>
              </w:rPr>
              <w:t>5.0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 </w:t>
            </w:r>
            <w:r>
              <w:rPr>
                <w:noProof/>
                <w:sz w:val="16"/>
              </w:rPr>
              <w:br/>
            </w:r>
            <w:r>
              <w:rPr>
                <w:noProof/>
                <w:sz w:val="2"/>
              </w:rPr>
              <w:t>af9afb46-bf6d-43a6-a13e-5b88ce08f334</w:t>
            </w:r>
          </w:p>
        </w:tc>
        <w:tc>
          <w:tcPr>
            <w:tcW w:w="7407" w:type="dxa"/>
            <w:shd w:val="clear" w:color="auto" w:fill="F2F2F2" w:themeFill="background1" w:themeFillShade="F2"/>
          </w:tcPr>
          <w:p w:rsidR="00000000" w:rsidRDefault="00E73530">
            <w:pPr>
              <w:rPr>
                <w:noProof/>
              </w:rPr>
            </w:pPr>
            <w:r>
              <w:rPr>
                <w:noProof/>
              </w:rPr>
              <w:t>5.1</w:t>
            </w:r>
          </w:p>
        </w:tc>
        <w:tc>
          <w:tcPr>
            <w:tcW w:w="7407" w:type="dxa"/>
          </w:tcPr>
          <w:p w:rsidR="00000000" w:rsidRDefault="00E73530">
            <w:pPr>
              <w:rPr>
                <w:lang w:val="de-DE"/>
              </w:rPr>
            </w:pPr>
            <w:r>
              <w:rPr>
                <w:lang w:val="de-DE"/>
              </w:rPr>
              <w:t>5.1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 </w:t>
            </w:r>
            <w:r>
              <w:rPr>
                <w:noProof/>
                <w:sz w:val="16"/>
              </w:rPr>
              <w:br/>
            </w:r>
            <w:r>
              <w:rPr>
                <w:noProof/>
                <w:sz w:val="2"/>
              </w:rPr>
              <w:t>a333444a-6bbb-4141-8149-cae6c4277c93</w:t>
            </w:r>
          </w:p>
        </w:tc>
        <w:tc>
          <w:tcPr>
            <w:tcW w:w="7407" w:type="dxa"/>
            <w:shd w:val="clear" w:color="auto" w:fill="F2F2F2" w:themeFill="background1" w:themeFillShade="F2"/>
          </w:tcPr>
          <w:p w:rsidR="00000000" w:rsidRDefault="00E73530">
            <w:pPr>
              <w:rPr>
                <w:noProof/>
              </w:rPr>
            </w:pPr>
            <w:r>
              <w:rPr>
                <w:noProof/>
              </w:rPr>
              <w:t>5.2</w:t>
            </w:r>
          </w:p>
        </w:tc>
        <w:tc>
          <w:tcPr>
            <w:tcW w:w="7407" w:type="dxa"/>
          </w:tcPr>
          <w:p w:rsidR="00000000" w:rsidRDefault="00E73530">
            <w:pPr>
              <w:rPr>
                <w:lang w:val="de-DE"/>
              </w:rPr>
            </w:pPr>
            <w:r>
              <w:rPr>
                <w:lang w:val="de-DE"/>
              </w:rPr>
              <w:t>5.2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 </w:t>
            </w:r>
            <w:r>
              <w:rPr>
                <w:noProof/>
                <w:sz w:val="16"/>
              </w:rPr>
              <w:br/>
            </w:r>
            <w:r>
              <w:rPr>
                <w:noProof/>
                <w:sz w:val="2"/>
              </w:rPr>
              <w:t>d43b6003-45a7-4ca6-a698-59892d52b74c</w:t>
            </w:r>
          </w:p>
        </w:tc>
        <w:tc>
          <w:tcPr>
            <w:tcW w:w="7407" w:type="dxa"/>
            <w:shd w:val="clear" w:color="auto" w:fill="F2F2F2" w:themeFill="background1" w:themeFillShade="F2"/>
          </w:tcPr>
          <w:p w:rsidR="00000000" w:rsidRDefault="00E73530">
            <w:pPr>
              <w:rPr>
                <w:noProof/>
              </w:rPr>
            </w:pPr>
            <w:r>
              <w:rPr>
                <w:noProof/>
              </w:rPr>
              <w:t>5.3</w:t>
            </w:r>
          </w:p>
        </w:tc>
        <w:tc>
          <w:tcPr>
            <w:tcW w:w="7407" w:type="dxa"/>
          </w:tcPr>
          <w:p w:rsidR="00000000" w:rsidRDefault="00E73530">
            <w:pPr>
              <w:rPr>
                <w:lang w:val="de-DE"/>
              </w:rPr>
            </w:pPr>
            <w:r>
              <w:rPr>
                <w:lang w:val="de-DE"/>
              </w:rPr>
              <w:t>5.3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 </w:t>
            </w:r>
            <w:r>
              <w:rPr>
                <w:noProof/>
                <w:sz w:val="16"/>
              </w:rPr>
              <w:br/>
            </w:r>
            <w:r>
              <w:rPr>
                <w:noProof/>
                <w:sz w:val="2"/>
              </w:rPr>
              <w:t>bb1f3de2-04d3-4956-aa51-090280f97d0f</w:t>
            </w:r>
          </w:p>
        </w:tc>
        <w:tc>
          <w:tcPr>
            <w:tcW w:w="7407" w:type="dxa"/>
            <w:shd w:val="clear" w:color="auto" w:fill="F2F2F2" w:themeFill="background1" w:themeFillShade="F2"/>
          </w:tcPr>
          <w:p w:rsidR="00000000" w:rsidRDefault="00E73530">
            <w:pPr>
              <w:rPr>
                <w:noProof/>
              </w:rPr>
            </w:pPr>
            <w:r>
              <w:rPr>
                <w:noProof/>
              </w:rPr>
              <w:t>6.0</w:t>
            </w:r>
          </w:p>
        </w:tc>
        <w:tc>
          <w:tcPr>
            <w:tcW w:w="7407" w:type="dxa"/>
          </w:tcPr>
          <w:p w:rsidR="00000000" w:rsidRDefault="00E73530">
            <w:pPr>
              <w:rPr>
                <w:lang w:val="de-DE"/>
              </w:rPr>
            </w:pPr>
            <w:r>
              <w:rPr>
                <w:lang w:val="de-DE"/>
              </w:rPr>
              <w:t>6.0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 </w:t>
            </w:r>
            <w:r>
              <w:rPr>
                <w:noProof/>
                <w:sz w:val="16"/>
              </w:rPr>
              <w:br/>
            </w:r>
            <w:r>
              <w:rPr>
                <w:noProof/>
                <w:sz w:val="2"/>
              </w:rPr>
              <w:t>8ec7cfca-bd8d-456c-9e99-1a863bf6346d</w:t>
            </w:r>
          </w:p>
        </w:tc>
        <w:tc>
          <w:tcPr>
            <w:tcW w:w="7407" w:type="dxa"/>
            <w:shd w:val="clear" w:color="auto" w:fill="F2F2F2" w:themeFill="background1" w:themeFillShade="F2"/>
          </w:tcPr>
          <w:p w:rsidR="00000000" w:rsidRDefault="00E73530">
            <w:pPr>
              <w:rPr>
                <w:noProof/>
              </w:rPr>
            </w:pPr>
            <w:r>
              <w:rPr>
                <w:noProof/>
              </w:rPr>
              <w:t>6.1</w:t>
            </w:r>
          </w:p>
        </w:tc>
        <w:tc>
          <w:tcPr>
            <w:tcW w:w="7407" w:type="dxa"/>
          </w:tcPr>
          <w:p w:rsidR="00000000" w:rsidRDefault="00E73530">
            <w:pPr>
              <w:rPr>
                <w:lang w:val="de-DE"/>
              </w:rPr>
            </w:pPr>
            <w:r>
              <w:rPr>
                <w:lang w:val="de-DE"/>
              </w:rPr>
              <w:t>6.1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37 </w:t>
            </w:r>
            <w:r>
              <w:rPr>
                <w:noProof/>
                <w:sz w:val="16"/>
              </w:rPr>
              <w:br/>
            </w:r>
            <w:r>
              <w:rPr>
                <w:noProof/>
                <w:sz w:val="2"/>
              </w:rPr>
              <w:t>c91726f4-3f0f-4063-96da-487db017d66d</w:t>
            </w:r>
          </w:p>
        </w:tc>
        <w:tc>
          <w:tcPr>
            <w:tcW w:w="7407" w:type="dxa"/>
            <w:shd w:val="clear" w:color="auto" w:fill="F2F2F2" w:themeFill="background1" w:themeFillShade="F2"/>
          </w:tcPr>
          <w:p w:rsidR="00000000" w:rsidRDefault="00E73530">
            <w:pPr>
              <w:rPr>
                <w:noProof/>
              </w:rPr>
            </w:pPr>
            <w:r>
              <w:rPr>
                <w:noProof/>
              </w:rPr>
              <w:t>6.2</w:t>
            </w:r>
          </w:p>
        </w:tc>
        <w:tc>
          <w:tcPr>
            <w:tcW w:w="7407" w:type="dxa"/>
          </w:tcPr>
          <w:p w:rsidR="00000000" w:rsidRDefault="00E73530">
            <w:pPr>
              <w:rPr>
                <w:lang w:val="de-DE"/>
              </w:rPr>
            </w:pPr>
            <w:r>
              <w:rPr>
                <w:lang w:val="de-DE"/>
              </w:rPr>
              <w:t>6.2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38 </w:t>
            </w:r>
            <w:r>
              <w:rPr>
                <w:noProof/>
                <w:sz w:val="16"/>
              </w:rPr>
              <w:br/>
            </w:r>
            <w:r>
              <w:rPr>
                <w:noProof/>
                <w:sz w:val="2"/>
              </w:rPr>
              <w:t>29e1abbe-bb5e-4746-8ccb-1445313186c7</w:t>
            </w:r>
          </w:p>
        </w:tc>
        <w:tc>
          <w:tcPr>
            <w:tcW w:w="7407" w:type="dxa"/>
            <w:shd w:val="clear" w:color="auto" w:fill="F2F2F2" w:themeFill="background1" w:themeFillShade="F2"/>
          </w:tcPr>
          <w:p w:rsidR="00000000" w:rsidRDefault="00E73530">
            <w:pPr>
              <w:rPr>
                <w:noProof/>
              </w:rPr>
            </w:pPr>
            <w:r>
              <w:rPr>
                <w:noProof/>
              </w:rPr>
              <w:t>6.3</w:t>
            </w:r>
          </w:p>
        </w:tc>
        <w:tc>
          <w:tcPr>
            <w:tcW w:w="7407" w:type="dxa"/>
          </w:tcPr>
          <w:p w:rsidR="00000000" w:rsidRDefault="00E73530">
            <w:pPr>
              <w:rPr>
                <w:lang w:val="de-DE"/>
              </w:rPr>
            </w:pPr>
            <w:r>
              <w:rPr>
                <w:lang w:val="de-DE"/>
              </w:rPr>
              <w:t>6.3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 </w:t>
            </w:r>
            <w:r>
              <w:rPr>
                <w:noProof/>
                <w:sz w:val="16"/>
              </w:rPr>
              <w:br/>
            </w:r>
            <w:r>
              <w:rPr>
                <w:noProof/>
                <w:sz w:val="2"/>
              </w:rPr>
              <w:t>f0522473-2eca-44ec-bd82-fd87d192c886</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40 </w:t>
            </w:r>
            <w:r>
              <w:rPr>
                <w:noProof/>
                <w:sz w:val="16"/>
              </w:rPr>
              <w:br/>
            </w:r>
            <w:r>
              <w:rPr>
                <w:noProof/>
                <w:sz w:val="2"/>
              </w:rPr>
              <w:t>bf18a010-7ffb-487b-8cce-078c0ed6c146</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 </w:t>
            </w:r>
            <w:r>
              <w:rPr>
                <w:noProof/>
                <w:sz w:val="16"/>
              </w:rPr>
              <w:br/>
            </w:r>
            <w:r>
              <w:rPr>
                <w:noProof/>
                <w:sz w:val="2"/>
              </w:rPr>
              <w:t>6d5bc456-ec61-42b7-b696-b699341449c8</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42 </w:t>
            </w:r>
            <w:r>
              <w:rPr>
                <w:noProof/>
                <w:sz w:val="16"/>
              </w:rPr>
              <w:br/>
            </w:r>
            <w:r>
              <w:rPr>
                <w:noProof/>
                <w:sz w:val="2"/>
              </w:rPr>
              <w:t>fb001d3f-8b6c-49b3-a9b8-bb7a0ee3c2ee</w:t>
            </w:r>
          </w:p>
        </w:tc>
        <w:tc>
          <w:tcPr>
            <w:tcW w:w="7407" w:type="dxa"/>
            <w:shd w:val="clear" w:color="auto" w:fill="F2F2F2" w:themeFill="background1" w:themeFillShade="F2"/>
          </w:tcPr>
          <w:p w:rsidR="00000000" w:rsidRDefault="00E73530">
            <w:pPr>
              <w:rPr>
                <w:noProof/>
              </w:rPr>
            </w:pPr>
            <w:r>
              <w:rPr>
                <w:noProof/>
              </w:rPr>
              <w:t>4.1</w:t>
            </w:r>
          </w:p>
        </w:tc>
        <w:tc>
          <w:tcPr>
            <w:tcW w:w="7407" w:type="dxa"/>
          </w:tcPr>
          <w:p w:rsidR="00000000" w:rsidRDefault="00E73530">
            <w:pPr>
              <w:rPr>
                <w:lang w:val="de-DE"/>
              </w:rPr>
            </w:pPr>
            <w:r>
              <w:rPr>
                <w:lang w:val="de-DE"/>
              </w:rPr>
              <w:t>4.1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43 </w:t>
            </w:r>
            <w:r>
              <w:rPr>
                <w:noProof/>
                <w:sz w:val="16"/>
              </w:rPr>
              <w:br/>
            </w:r>
            <w:r>
              <w:rPr>
                <w:noProof/>
                <w:sz w:val="2"/>
              </w:rPr>
              <w:t>8927bf09-d092-4707-8835-b7eeaaaa0856</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44 </w:t>
            </w:r>
            <w:r>
              <w:rPr>
                <w:noProof/>
                <w:sz w:val="16"/>
              </w:rPr>
              <w:br/>
            </w:r>
            <w:r>
              <w:rPr>
                <w:noProof/>
                <w:sz w:val="2"/>
              </w:rPr>
              <w:t>6352105f-bcab-471e-9d40-6c443864933c</w:t>
            </w:r>
          </w:p>
        </w:tc>
        <w:tc>
          <w:tcPr>
            <w:tcW w:w="7407" w:type="dxa"/>
            <w:shd w:val="clear" w:color="auto" w:fill="F2F2F2" w:themeFill="background1" w:themeFillShade="F2"/>
          </w:tcPr>
          <w:p w:rsidR="00000000" w:rsidRDefault="00E73530">
            <w:pPr>
              <w:rPr>
                <w:noProof/>
              </w:rPr>
            </w:pPr>
            <w:r>
              <w:rPr>
                <w:noProof/>
              </w:rPr>
              <w:t>Constrains the bitrate and coding tree units (CTUs) (AV1).</w:t>
            </w:r>
          </w:p>
        </w:tc>
        <w:tc>
          <w:tcPr>
            <w:tcW w:w="7407" w:type="dxa"/>
          </w:tcPr>
          <w:p w:rsidR="00000000" w:rsidRDefault="00E73530">
            <w:pPr>
              <w:rPr>
                <w:lang w:val="de-DE"/>
              </w:rPr>
            </w:pPr>
            <w:r>
              <w:rPr>
                <w:lang w:val="de-DE"/>
              </w:rPr>
              <w:t>Beschr</w:t>
            </w:r>
            <w:r>
              <w:rPr>
                <w:lang w:val="de-DE"/>
              </w:rPr>
              <w:t>ä</w:t>
            </w:r>
            <w:r>
              <w:rPr>
                <w:lang w:val="de-DE"/>
              </w:rPr>
              <w:t>nkt die Bitrate und die Coding Tree Units (CTUs) (AV1).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45 </w:t>
            </w:r>
            <w:r>
              <w:rPr>
                <w:noProof/>
                <w:sz w:val="16"/>
              </w:rPr>
              <w:br/>
            </w:r>
            <w:r>
              <w:rPr>
                <w:noProof/>
                <w:sz w:val="2"/>
              </w:rPr>
              <w:t>f9ebc677-dd43-4354-9dfe-cf58cfe0ee56</w:t>
            </w:r>
          </w:p>
        </w:tc>
        <w:tc>
          <w:tcPr>
            <w:tcW w:w="7407" w:type="dxa"/>
            <w:shd w:val="clear" w:color="auto" w:fill="F2F2F2" w:themeFill="background1" w:themeFillShade="F2"/>
          </w:tcPr>
          <w:p w:rsidR="00000000" w:rsidRDefault="00E73530">
            <w:pPr>
              <w:rPr>
                <w:noProof/>
              </w:rPr>
            </w:pPr>
            <w:r>
              <w:rPr>
                <w:noProof/>
              </w:rPr>
              <w:t>Note that this setting can be used for other codecs wit</w:t>
            </w:r>
            <w:r>
              <w:rPr>
                <w:noProof/>
              </w:rPr>
              <w:t>h different allowed values.</w:t>
            </w:r>
          </w:p>
        </w:tc>
        <w:tc>
          <w:tcPr>
            <w:tcW w:w="7407" w:type="dxa"/>
          </w:tcPr>
          <w:p w:rsidR="00000000" w:rsidRDefault="00E73530">
            <w:pPr>
              <w:rPr>
                <w:lang w:val="de-DE"/>
              </w:rPr>
            </w:pPr>
            <w:r>
              <w:rPr>
                <w:lang w:val="de-DE"/>
              </w:rPr>
              <w:t>Beachten Sie, dass diese Einstellung f</w:t>
            </w:r>
            <w:r>
              <w:rPr>
                <w:lang w:val="de-DE"/>
              </w:rPr>
              <w:t>ü</w:t>
            </w:r>
            <w:r>
              <w:rPr>
                <w:lang w:val="de-DE"/>
              </w:rPr>
              <w:t>r andere Codecs mit anderen zul</w:t>
            </w:r>
            <w:r>
              <w:rPr>
                <w:lang w:val="de-DE"/>
              </w:rPr>
              <w:t>ä</w:t>
            </w:r>
            <w:r>
              <w:rPr>
                <w:lang w:val="de-DE"/>
              </w:rPr>
              <w:t>ssigen Werten verwendet werden kann.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46 </w:t>
            </w:r>
            <w:r>
              <w:rPr>
                <w:noProof/>
                <w:sz w:val="16"/>
              </w:rPr>
              <w:br/>
            </w:r>
            <w:r>
              <w:rPr>
                <w:noProof/>
                <w:sz w:val="2"/>
              </w:rPr>
              <w:t>8176c2b1-aaf0-4e6a-ae3a-e8be62ff4b78</w:t>
            </w:r>
          </w:p>
        </w:tc>
        <w:tc>
          <w:tcPr>
            <w:tcW w:w="7407" w:type="dxa"/>
            <w:shd w:val="clear" w:color="auto" w:fill="F2F2F2" w:themeFill="background1" w:themeFillShade="F2"/>
          </w:tcPr>
          <w:p w:rsidR="00000000" w:rsidRDefault="00E73530">
            <w:pPr>
              <w:rPr>
                <w:noProof/>
              </w:rPr>
            </w:pPr>
            <w:r>
              <w:rPr>
                <w:noProof/>
              </w:rPr>
              <w:t xml:space="preserve">See </w:t>
            </w:r>
            <w:r>
              <w:rPr>
                <w:rStyle w:val="mqInternal"/>
                <w:noProof/>
              </w:rPr>
              <w:t>[1}</w:t>
            </w:r>
            <w:r>
              <w:rPr>
                <w:noProof/>
              </w:rPr>
              <w:t>Video Encoding Settings</w:t>
            </w:r>
            <w:r>
              <w:rPr>
                <w:rStyle w:val="mqInternal"/>
                <w:noProof/>
              </w:rPr>
              <w:t>{2]</w:t>
            </w:r>
            <w:r>
              <w:rPr>
                <w:noProof/>
              </w:rPr>
              <w:t>.</w:t>
            </w:r>
          </w:p>
        </w:tc>
        <w:tc>
          <w:tcPr>
            <w:tcW w:w="7407" w:type="dxa"/>
          </w:tcPr>
          <w:p w:rsidR="00000000" w:rsidRDefault="00E73530">
            <w:pPr>
              <w:rPr>
                <w:lang w:val="de-DE"/>
              </w:rPr>
            </w:pPr>
            <w:r>
              <w:rPr>
                <w:lang w:val="de-DE"/>
              </w:rPr>
              <w:t xml:space="preserve">Sehen </w:t>
            </w:r>
            <w:r>
              <w:rPr>
                <w:rStyle w:val="mqInternal"/>
                <w:noProof/>
                <w:lang w:val="de-DE"/>
              </w:rPr>
              <w:t>[1}</w:t>
            </w:r>
            <w:r>
              <w:rPr>
                <w:lang w:val="de-DE"/>
              </w:rPr>
              <w:t>Einstellungen f</w:t>
            </w:r>
            <w:r>
              <w:rPr>
                <w:lang w:val="de-DE"/>
              </w:rPr>
              <w:t>ü</w:t>
            </w:r>
            <w:r>
              <w:rPr>
                <w:lang w:val="de-DE"/>
              </w:rPr>
              <w:t>r die Videokodierung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49 </w:t>
            </w:r>
            <w:r>
              <w:rPr>
                <w:noProof/>
                <w:sz w:val="16"/>
              </w:rPr>
              <w:br/>
            </w:r>
            <w:r>
              <w:rPr>
                <w:noProof/>
                <w:sz w:val="2"/>
              </w:rPr>
              <w:t>2e18a331-d1a3-4ba6-a01b-8352a24d2dcd</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50 </w:t>
            </w:r>
            <w:r>
              <w:rPr>
                <w:noProof/>
                <w:sz w:val="16"/>
              </w:rPr>
              <w:br/>
            </w:r>
            <w:r>
              <w:rPr>
                <w:noProof/>
                <w:sz w:val="2"/>
              </w:rPr>
              <w:t>2c3da632-de61-4508-9dd0-b6b589f0de65</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51 </w:t>
            </w:r>
            <w:r>
              <w:rPr>
                <w:noProof/>
                <w:sz w:val="16"/>
              </w:rPr>
              <w:br/>
            </w:r>
            <w:r>
              <w:rPr>
                <w:noProof/>
                <w:sz w:val="2"/>
              </w:rPr>
              <w:t>0112cc77-757d-428b-b82b-cdda1b7533fb</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52 </w:t>
            </w:r>
            <w:r>
              <w:rPr>
                <w:noProof/>
                <w:sz w:val="16"/>
              </w:rPr>
              <w:br/>
            </w:r>
            <w:r>
              <w:rPr>
                <w:noProof/>
                <w:sz w:val="2"/>
              </w:rPr>
              <w:t>16fd2ff3-c708-4e25-ae70-293b3962d4e7</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w:t>
            </w:r>
            <w:r>
              <w:rPr>
                <w:rStyle w:val="mqInternal"/>
                <w:noProof/>
              </w:rPr>
              <w:t>[3}[4]{5]</w:t>
            </w:r>
            <w:r>
              <w:rPr>
                <w:noProof/>
              </w:rPr>
              <w:t xml:space="preserve">, </w:t>
            </w:r>
            <w:r>
              <w:rPr>
                <w:rStyle w:val="mqInternal"/>
                <w:noProof/>
              </w:rPr>
              <w:t>[3}[7]{5]</w:t>
            </w:r>
            <w:r>
              <w:rPr>
                <w:noProof/>
              </w:rPr>
              <w:t xml:space="preserve">, </w:t>
            </w:r>
            <w:r>
              <w:rPr>
                <w:rStyle w:val="mqInternal"/>
                <w:noProof/>
              </w:rPr>
              <w:t>[3}[10]{5]</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w:t>
            </w:r>
            <w:r>
              <w:rPr>
                <w:rStyle w:val="mqInternal"/>
                <w:noProof/>
                <w:lang w:val="de-DE"/>
              </w:rPr>
              <w:t>[3}[4]{5]</w:t>
            </w:r>
            <w:r>
              <w:rPr>
                <w:lang w:val="de-DE"/>
              </w:rPr>
              <w:t xml:space="preserve"> , </w:t>
            </w:r>
            <w:r>
              <w:rPr>
                <w:rStyle w:val="mqInternal"/>
                <w:noProof/>
                <w:lang w:val="de-DE"/>
              </w:rPr>
              <w:t>[3}[7]{5]</w:t>
            </w:r>
            <w:r>
              <w:rPr>
                <w:lang w:val="de-DE"/>
              </w:rPr>
              <w:t xml:space="preserve"> , </w:t>
            </w:r>
            <w:r>
              <w:rPr>
                <w:rStyle w:val="mqInternal"/>
                <w:noProof/>
                <w:lang w:val="de-DE"/>
              </w:rPr>
              <w:t>[3}[10]{5]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53 </w:t>
            </w:r>
            <w:r>
              <w:rPr>
                <w:noProof/>
                <w:sz w:val="16"/>
              </w:rPr>
              <w:br/>
            </w:r>
            <w:r>
              <w:rPr>
                <w:noProof/>
                <w:sz w:val="2"/>
              </w:rPr>
              <w:t>73140163-96e2-4cdb-8847-3a6a9e89938f</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54 </w:t>
            </w:r>
            <w:r>
              <w:rPr>
                <w:noProof/>
                <w:sz w:val="16"/>
              </w:rPr>
              <w:br/>
            </w:r>
            <w:r>
              <w:rPr>
                <w:noProof/>
                <w:sz w:val="2"/>
              </w:rPr>
              <w:t>73f7ec31-09e0-4fee-bc8c-e974f5951421</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55 </w:t>
            </w:r>
            <w:r>
              <w:rPr>
                <w:noProof/>
                <w:sz w:val="16"/>
              </w:rPr>
              <w:br/>
            </w:r>
            <w:r>
              <w:rPr>
                <w:noProof/>
                <w:sz w:val="2"/>
              </w:rPr>
              <w:t>dc601b64-ff80-4025-adca-505b6262cfe3</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56 </w:t>
            </w:r>
            <w:r>
              <w:rPr>
                <w:noProof/>
                <w:sz w:val="16"/>
              </w:rPr>
              <w:br/>
            </w:r>
            <w:r>
              <w:rPr>
                <w:noProof/>
                <w:sz w:val="2"/>
              </w:rPr>
              <w:t>ecb94868-83cc-4ffb-baa5-22296b193097</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57 </w:t>
            </w:r>
            <w:r>
              <w:rPr>
                <w:noProof/>
                <w:sz w:val="16"/>
              </w:rPr>
              <w:br/>
            </w:r>
            <w:r>
              <w:rPr>
                <w:noProof/>
                <w:sz w:val="2"/>
              </w:rPr>
              <w:t>a7a81cf3-3af5-48c2-af1f-08c12c</w:t>
            </w:r>
            <w:r>
              <w:rPr>
                <w:noProof/>
                <w:sz w:val="2"/>
              </w:rPr>
              <w:t>0a5f56</w:t>
            </w:r>
          </w:p>
        </w:tc>
        <w:tc>
          <w:tcPr>
            <w:tcW w:w="7407" w:type="dxa"/>
            <w:shd w:val="clear" w:color="auto" w:fill="F2F2F2" w:themeFill="background1" w:themeFillShade="F2"/>
          </w:tcPr>
          <w:p w:rsidR="00000000" w:rsidRDefault="00E73530">
            <w:pPr>
              <w:rPr>
                <w:noProof/>
              </w:rPr>
            </w:pPr>
            <w:r>
              <w:rPr>
                <w:noProof/>
              </w:rPr>
              <w:t>4.1</w:t>
            </w:r>
          </w:p>
        </w:tc>
        <w:tc>
          <w:tcPr>
            <w:tcW w:w="7407" w:type="dxa"/>
          </w:tcPr>
          <w:p w:rsidR="00000000" w:rsidRDefault="00E73530">
            <w:pPr>
              <w:rPr>
                <w:lang w:val="de-DE"/>
              </w:rPr>
            </w:pPr>
            <w:r>
              <w:rPr>
                <w:lang w:val="de-DE"/>
              </w:rPr>
              <w:t>4.1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58 </w:t>
            </w:r>
            <w:r>
              <w:rPr>
                <w:noProof/>
                <w:sz w:val="16"/>
              </w:rPr>
              <w:br/>
            </w:r>
            <w:r>
              <w:rPr>
                <w:noProof/>
                <w:sz w:val="2"/>
              </w:rPr>
              <w:t>6cb109ef-5820-421f-abc2-ec53b2fe2bb1</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59 </w:t>
            </w:r>
            <w:r>
              <w:rPr>
                <w:noProof/>
                <w:sz w:val="16"/>
              </w:rPr>
              <w:br/>
            </w:r>
            <w:r>
              <w:rPr>
                <w:noProof/>
                <w:sz w:val="2"/>
              </w:rPr>
              <w:t>7d65e2b9-2ce4-45bf-8b85-111b8db9a45f</w:t>
            </w:r>
          </w:p>
        </w:tc>
        <w:tc>
          <w:tcPr>
            <w:tcW w:w="7407" w:type="dxa"/>
            <w:shd w:val="clear" w:color="auto" w:fill="F2F2F2" w:themeFill="background1" w:themeFillShade="F2"/>
          </w:tcPr>
          <w:p w:rsidR="00000000" w:rsidRDefault="00E73530">
            <w:pPr>
              <w:rPr>
                <w:noProof/>
              </w:rPr>
            </w:pPr>
            <w:r>
              <w:rPr>
                <w:noProof/>
              </w:rPr>
              <w:t>Sets the encoding profile.</w:t>
            </w:r>
          </w:p>
        </w:tc>
        <w:tc>
          <w:tcPr>
            <w:tcW w:w="7407" w:type="dxa"/>
          </w:tcPr>
          <w:p w:rsidR="00000000" w:rsidRDefault="00E73530">
            <w:pPr>
              <w:rPr>
                <w:lang w:val="de-DE"/>
              </w:rPr>
            </w:pPr>
            <w:r>
              <w:rPr>
                <w:lang w:val="de-DE"/>
              </w:rPr>
              <w:t>Legt das Codierungsprofil fest.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60 </w:t>
            </w:r>
            <w:r>
              <w:rPr>
                <w:noProof/>
                <w:sz w:val="16"/>
              </w:rPr>
              <w:br/>
            </w:r>
            <w:r>
              <w:rPr>
                <w:noProof/>
                <w:sz w:val="2"/>
              </w:rPr>
              <w:t>7e0a7c0b-2f2c-470f-91dc-5488364b08b9</w:t>
            </w:r>
          </w:p>
        </w:tc>
        <w:tc>
          <w:tcPr>
            <w:tcW w:w="7407" w:type="dxa"/>
            <w:shd w:val="clear" w:color="auto" w:fill="F2F2F2" w:themeFill="background1" w:themeFillShade="F2"/>
          </w:tcPr>
          <w:p w:rsidR="00000000" w:rsidRDefault="00E73530">
            <w:pPr>
              <w:rPr>
                <w:noProof/>
              </w:rPr>
            </w:pPr>
            <w:r>
              <w:rPr>
                <w:noProof/>
              </w:rPr>
              <w:t>Note that this setting can be used for other codecs with different allowed values.</w:t>
            </w:r>
          </w:p>
        </w:tc>
        <w:tc>
          <w:tcPr>
            <w:tcW w:w="7407" w:type="dxa"/>
          </w:tcPr>
          <w:p w:rsidR="00000000" w:rsidRDefault="00E73530">
            <w:pPr>
              <w:rPr>
                <w:lang w:val="de-DE"/>
              </w:rPr>
            </w:pPr>
            <w:r>
              <w:rPr>
                <w:lang w:val="de-DE"/>
              </w:rPr>
              <w:t>Beachten Sie, dass diese Einstellung f</w:t>
            </w:r>
            <w:r>
              <w:rPr>
                <w:lang w:val="de-DE"/>
              </w:rPr>
              <w:t>ü</w:t>
            </w:r>
            <w:r>
              <w:rPr>
                <w:lang w:val="de-DE"/>
              </w:rPr>
              <w:t>r andere Codecs mit anderen zul</w:t>
            </w:r>
            <w:r>
              <w:rPr>
                <w:lang w:val="de-DE"/>
              </w:rPr>
              <w:t>ä</w:t>
            </w:r>
            <w:r>
              <w:rPr>
                <w:lang w:val="de-DE"/>
              </w:rPr>
              <w:t>ssigen Werten verwendet werden kann.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61 </w:t>
            </w:r>
            <w:r>
              <w:rPr>
                <w:noProof/>
                <w:sz w:val="16"/>
              </w:rPr>
              <w:br/>
            </w:r>
            <w:r>
              <w:rPr>
                <w:noProof/>
                <w:sz w:val="2"/>
              </w:rPr>
              <w:t>a538df20-0f87-498f-b35a-a3057d7e5f80</w:t>
            </w:r>
          </w:p>
        </w:tc>
        <w:tc>
          <w:tcPr>
            <w:tcW w:w="7407" w:type="dxa"/>
            <w:shd w:val="clear" w:color="auto" w:fill="F2F2F2" w:themeFill="background1" w:themeFillShade="F2"/>
          </w:tcPr>
          <w:p w:rsidR="00000000" w:rsidRDefault="00E73530">
            <w:pPr>
              <w:rPr>
                <w:noProof/>
              </w:rPr>
            </w:pPr>
            <w:r>
              <w:rPr>
                <w:noProof/>
              </w:rPr>
              <w:t xml:space="preserve">See </w:t>
            </w:r>
            <w:r>
              <w:rPr>
                <w:rStyle w:val="mqInternal"/>
                <w:noProof/>
              </w:rPr>
              <w:t>[1}</w:t>
            </w:r>
            <w:r>
              <w:rPr>
                <w:noProof/>
              </w:rPr>
              <w:t>Video Encoding S</w:t>
            </w:r>
            <w:r>
              <w:rPr>
                <w:noProof/>
              </w:rPr>
              <w:t>ettings</w:t>
            </w:r>
            <w:r>
              <w:rPr>
                <w:rStyle w:val="mqInternal"/>
                <w:noProof/>
              </w:rPr>
              <w:t>{2]</w:t>
            </w:r>
            <w:r>
              <w:rPr>
                <w:noProof/>
              </w:rPr>
              <w:t>.</w:t>
            </w:r>
          </w:p>
        </w:tc>
        <w:tc>
          <w:tcPr>
            <w:tcW w:w="7407" w:type="dxa"/>
          </w:tcPr>
          <w:p w:rsidR="00000000" w:rsidRDefault="00E73530">
            <w:pPr>
              <w:rPr>
                <w:lang w:val="de-DE"/>
              </w:rPr>
            </w:pPr>
            <w:r>
              <w:rPr>
                <w:lang w:val="de-DE"/>
              </w:rPr>
              <w:t xml:space="preserve">Sehen </w:t>
            </w:r>
            <w:r>
              <w:rPr>
                <w:rStyle w:val="mqInternal"/>
                <w:noProof/>
                <w:lang w:val="de-DE"/>
              </w:rPr>
              <w:t>[1}</w:t>
            </w:r>
            <w:r>
              <w:rPr>
                <w:lang w:val="de-DE"/>
              </w:rPr>
              <w:t>Einstellungen f</w:t>
            </w:r>
            <w:r>
              <w:rPr>
                <w:lang w:val="de-DE"/>
              </w:rPr>
              <w:t>ü</w:t>
            </w:r>
            <w:r>
              <w:rPr>
                <w:lang w:val="de-DE"/>
              </w:rPr>
              <w:t>r die Videokodierung</w:t>
            </w:r>
            <w:r>
              <w:rPr>
                <w:rStyle w:val="mqInternal"/>
                <w:noProof/>
                <w:lang w:val="de-DE"/>
              </w:rPr>
              <w:t>{2]</w:t>
            </w:r>
            <w:r>
              <w:rPr>
                <w:lang w:val="de-DE"/>
              </w:rPr>
              <w:t>.</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encoding-settings-flv.html</w:t>
            </w:r>
          </w:p>
          <w:p w:rsidR="00000000" w:rsidRDefault="00E73530">
            <w:pPr>
              <w:jc w:val="center"/>
              <w:rPr>
                <w:b/>
                <w:noProof/>
              </w:rPr>
            </w:pPr>
            <w:r>
              <w:rPr>
                <w:b/>
                <w:noProof/>
              </w:rPr>
              <w:t>MQ971010 f5d6219a-08f2-4c5e-b2da-cd7bf6acdfc1</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1 </w:t>
            </w:r>
            <w:r>
              <w:rPr>
                <w:noProof/>
                <w:sz w:val="16"/>
              </w:rPr>
              <w:br/>
            </w:r>
            <w:r>
              <w:rPr>
                <w:noProof/>
                <w:sz w:val="2"/>
              </w:rPr>
              <w:t>22abb927-df09-4417-9aa1-a36a349a5501</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007472b9-33ae-4ad1-b044-6b9e5ca98b53</w:t>
            </w:r>
          </w:p>
        </w:tc>
        <w:tc>
          <w:tcPr>
            <w:tcW w:w="7407" w:type="dxa"/>
            <w:shd w:val="clear" w:color="auto" w:fill="F2F2F2" w:themeFill="background1" w:themeFillShade="F2"/>
          </w:tcPr>
          <w:p w:rsidR="00000000" w:rsidRDefault="00E73530">
            <w:pPr>
              <w:rPr>
                <w:noProof/>
              </w:rPr>
            </w:pPr>
            <w:r>
              <w:rPr>
                <w:noProof/>
              </w:rPr>
              <w:t>FLV Settings description:</w:t>
            </w:r>
          </w:p>
        </w:tc>
        <w:tc>
          <w:tcPr>
            <w:tcW w:w="7407" w:type="dxa"/>
          </w:tcPr>
          <w:p w:rsidR="00000000" w:rsidRDefault="00E73530">
            <w:pPr>
              <w:rPr>
                <w:lang w:val="de-DE"/>
              </w:rPr>
            </w:pPr>
            <w:r>
              <w:rPr>
                <w:lang w:val="de-DE"/>
              </w:rPr>
              <w:t>Beschreibung der FLV-Einstellungen: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aa49f0eb-6f57-4904-a81c-4cded762b255</w:t>
            </w:r>
          </w:p>
        </w:tc>
        <w:tc>
          <w:tcPr>
            <w:tcW w:w="7407" w:type="dxa"/>
            <w:shd w:val="clear" w:color="auto" w:fill="F2F2F2" w:themeFill="background1" w:themeFillShade="F2"/>
          </w:tcPr>
          <w:p w:rsidR="00000000" w:rsidRDefault="00E73530">
            <w:pPr>
              <w:rPr>
                <w:noProof/>
              </w:rPr>
            </w:pPr>
            <w:r>
              <w:rPr>
                <w:noProof/>
              </w:rPr>
              <w:t>This topic contains details for encoding settings related to FLV outputs. parent:</w:t>
            </w:r>
          </w:p>
        </w:tc>
        <w:tc>
          <w:tcPr>
            <w:tcW w:w="7407" w:type="dxa"/>
          </w:tcPr>
          <w:p w:rsidR="00000000" w:rsidRDefault="00E73530">
            <w:pPr>
              <w:rPr>
                <w:lang w:val="de-DE"/>
              </w:rPr>
            </w:pPr>
            <w:r>
              <w:rPr>
                <w:lang w:val="de-DE"/>
              </w:rPr>
              <w:t>Dieses Thema enth</w:t>
            </w:r>
            <w:r>
              <w:rPr>
                <w:lang w:val="de-DE"/>
              </w:rPr>
              <w:t>ä</w:t>
            </w:r>
            <w:r>
              <w:rPr>
                <w:lang w:val="de-DE"/>
              </w:rPr>
              <w:t>lt Details zu den Codierungseinstellungen f</w:t>
            </w:r>
            <w:r>
              <w:rPr>
                <w:lang w:val="de-DE"/>
              </w:rPr>
              <w:t>ü</w:t>
            </w:r>
            <w:r>
              <w:rPr>
                <w:lang w:val="de-DE"/>
              </w:rPr>
              <w:t>r FLV-Aus</w:t>
            </w:r>
            <w:r>
              <w:rPr>
                <w:lang w:val="de-DE"/>
              </w:rPr>
              <w:t>g</w:t>
            </w:r>
            <w:r>
              <w:rPr>
                <w:lang w:val="de-DE"/>
              </w:rPr>
              <w:t>ä</w:t>
            </w:r>
            <w:r>
              <w:rPr>
                <w:lang w:val="de-DE"/>
              </w:rPr>
              <w:t>nge.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b32661af-02f8-47f7-9f9b-2a4553ee3891</w:t>
            </w:r>
          </w:p>
        </w:tc>
        <w:tc>
          <w:tcPr>
            <w:tcW w:w="7407" w:type="dxa"/>
            <w:shd w:val="clear" w:color="auto" w:fill="F2F2F2" w:themeFill="background1" w:themeFillShade="F2"/>
          </w:tcPr>
          <w:p w:rsidR="00000000" w:rsidRDefault="00E73530">
            <w:pPr>
              <w:rPr>
                <w:noProof/>
              </w:rPr>
            </w:pPr>
            <w:r>
              <w:rPr>
                <w:noProof/>
              </w:rPr>
              <w:t>Formats and Codec Settings grandparent:</w:t>
            </w:r>
          </w:p>
        </w:tc>
        <w:tc>
          <w:tcPr>
            <w:tcW w:w="7407" w:type="dxa"/>
          </w:tcPr>
          <w:p w:rsidR="00000000" w:rsidRDefault="00E73530">
            <w:pPr>
              <w:rPr>
                <w:lang w:val="de-DE"/>
              </w:rPr>
            </w:pPr>
            <w:r>
              <w:rPr>
                <w:lang w:val="de-DE"/>
              </w:rPr>
              <w:t>Formate und Codec-Einstellungen Gro</w:t>
            </w:r>
            <w:r>
              <w:rPr>
                <w:lang w:val="de-DE"/>
              </w:rPr>
              <w:t>ß</w:t>
            </w:r>
            <w:r>
              <w:rPr>
                <w:lang w:val="de-DE"/>
              </w:rPr>
              <w:t>eltern: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2c3087db-846b-4e44-857c-9cbf46c98ae8</w:t>
            </w:r>
          </w:p>
        </w:tc>
        <w:tc>
          <w:tcPr>
            <w:tcW w:w="7407" w:type="dxa"/>
            <w:shd w:val="clear" w:color="auto" w:fill="F2F2F2" w:themeFill="background1" w:themeFillShade="F2"/>
          </w:tcPr>
          <w:p w:rsidR="00000000" w:rsidRDefault="00E73530">
            <w:pPr>
              <w:rPr>
                <w:noProof/>
              </w:rPr>
            </w:pPr>
            <w:r>
              <w:rPr>
                <w:noProof/>
              </w:rPr>
              <w:t>Encoding Settings ---</w:t>
            </w:r>
          </w:p>
        </w:tc>
        <w:tc>
          <w:tcPr>
            <w:tcW w:w="7407" w:type="dxa"/>
          </w:tcPr>
          <w:p w:rsidR="00000000" w:rsidRDefault="00E73530">
            <w:pPr>
              <w:rPr>
                <w:lang w:val="de-DE"/>
              </w:rPr>
            </w:pPr>
            <w:r>
              <w:rPr>
                <w:lang w:val="de-DE"/>
              </w:rPr>
              <w:t>Codierungseinstellungen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6e</w:t>
            </w:r>
            <w:r>
              <w:rPr>
                <w:noProof/>
                <w:sz w:val="2"/>
              </w:rPr>
              <w:t>7a301b-fd1f-4a18-9d8b-67c6cbc99fb1</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c81312ca-a04e-47ea-ae30-2d5ae40af16f</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25a02a52-d9c2-4851-bf23-5f4b737e26cc</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68917</w:t>
            </w:r>
            <w:r>
              <w:rPr>
                <w:noProof/>
                <w:sz w:val="2"/>
              </w:rPr>
              <w:t>d63-9ce2-4797-bd1f-88067df96344</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b4092022-c1b1-4261-b652-e7c2f23f5dde</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0f38b8ce-32f4-4a8c-9c57-758e43284748</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949208f7-0f5a-4fa4-9ea6-107f42aeec9a</w:t>
            </w:r>
          </w:p>
        </w:tc>
        <w:tc>
          <w:tcPr>
            <w:tcW w:w="7407" w:type="dxa"/>
            <w:shd w:val="clear" w:color="auto" w:fill="F2F2F2" w:themeFill="background1" w:themeFillShade="F2"/>
          </w:tcPr>
          <w:p w:rsidR="00000000" w:rsidRDefault="00E73530">
            <w:pPr>
              <w:rPr>
                <w:noProof/>
              </w:rPr>
            </w:pPr>
            <w:r>
              <w:rPr>
                <w:noProof/>
              </w:rPr>
              <w:t>An array of hashes with cue point settings</w:t>
            </w:r>
          </w:p>
        </w:tc>
        <w:tc>
          <w:tcPr>
            <w:tcW w:w="7407" w:type="dxa"/>
          </w:tcPr>
          <w:p w:rsidR="00000000" w:rsidRDefault="00E73530">
            <w:pPr>
              <w:rPr>
                <w:lang w:val="de-DE"/>
              </w:rPr>
            </w:pPr>
            <w:r>
              <w:rPr>
                <w:lang w:val="de-DE"/>
              </w:rPr>
              <w:t>Eine Reihe von Hashes mit Cue-Point-Einstellungen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bd138b7f-a3e4-4cdc-918c-2793fbc7a3e5</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r>
              <w:rPr>
                <w:lang w:val="de-DE"/>
              </w:rPr>
              <w:t xml:space="preserve"> 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72766f53-55</w:t>
            </w:r>
            <w:r>
              <w:rPr>
                <w:noProof/>
                <w:sz w:val="2"/>
              </w:rPr>
              <w:t>65-4a1f-84d5-ef6bb215647f</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 </w:t>
            </w:r>
            <w:r>
              <w:rPr>
                <w:noProof/>
                <w:sz w:val="16"/>
              </w:rPr>
              <w:br/>
            </w:r>
            <w:r>
              <w:rPr>
                <w:noProof/>
                <w:sz w:val="2"/>
              </w:rPr>
              <w:t>40a8c657-74d6-4134-a1ec-7a9ea311e85e</w:t>
            </w:r>
          </w:p>
        </w:tc>
        <w:tc>
          <w:tcPr>
            <w:tcW w:w="7407" w:type="dxa"/>
            <w:shd w:val="clear" w:color="auto" w:fill="F2F2F2" w:themeFill="background1" w:themeFillShade="F2"/>
          </w:tcPr>
          <w:p w:rsidR="00000000" w:rsidRDefault="00E73530">
            <w:pPr>
              <w:rPr>
                <w:noProof/>
              </w:rPr>
            </w:pPr>
            <w:r>
              <w:rPr>
                <w:noProof/>
              </w:rPr>
              <w:t>Zencoder supports adding event and navigation cue points to VP6 Flash Video (FLV) files.</w:t>
            </w:r>
          </w:p>
        </w:tc>
        <w:tc>
          <w:tcPr>
            <w:tcW w:w="7407" w:type="dxa"/>
          </w:tcPr>
          <w:p w:rsidR="00000000" w:rsidRDefault="00E73530">
            <w:pPr>
              <w:rPr>
                <w:lang w:val="de-DE"/>
              </w:rPr>
            </w:pPr>
            <w:r>
              <w:rPr>
                <w:lang w:val="de-DE"/>
              </w:rPr>
              <w:t>Zencoder unterst</w:t>
            </w:r>
            <w:r>
              <w:rPr>
                <w:lang w:val="de-DE"/>
              </w:rPr>
              <w:t>ü</w:t>
            </w:r>
            <w:r>
              <w:rPr>
                <w:lang w:val="de-DE"/>
              </w:rPr>
              <w:t>tzt das Hinzuf</w:t>
            </w:r>
            <w:r>
              <w:rPr>
                <w:lang w:val="de-DE"/>
              </w:rPr>
              <w:t>ü</w:t>
            </w:r>
            <w:r>
              <w:rPr>
                <w:lang w:val="de-DE"/>
              </w:rPr>
              <w:t>gen von Ereignis- und Navigations-Cue-Points zu VP6 Flash Video (FLV) -Dateien.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 </w:t>
            </w:r>
            <w:r>
              <w:rPr>
                <w:noProof/>
                <w:sz w:val="16"/>
              </w:rPr>
              <w:br/>
            </w:r>
            <w:r>
              <w:rPr>
                <w:noProof/>
                <w:sz w:val="2"/>
              </w:rPr>
              <w:t>d22afb84-242f-4602-8d76-d766bad69c66</w:t>
            </w:r>
          </w:p>
        </w:tc>
        <w:tc>
          <w:tcPr>
            <w:tcW w:w="7407" w:type="dxa"/>
            <w:shd w:val="clear" w:color="auto" w:fill="F2F2F2" w:themeFill="background1" w:themeFillShade="F2"/>
          </w:tcPr>
          <w:p w:rsidR="00000000" w:rsidRDefault="00E73530">
            <w:pPr>
              <w:rPr>
                <w:noProof/>
              </w:rPr>
            </w:pPr>
            <w:r>
              <w:rPr>
                <w:noProof/>
              </w:rPr>
              <w:t>Cue points are embedded in the FLV stream and FLV metadata packet when you encode the FLV file.</w:t>
            </w:r>
          </w:p>
        </w:tc>
        <w:tc>
          <w:tcPr>
            <w:tcW w:w="7407" w:type="dxa"/>
          </w:tcPr>
          <w:p w:rsidR="00000000" w:rsidRDefault="00E73530">
            <w:pPr>
              <w:rPr>
                <w:lang w:val="de-DE"/>
              </w:rPr>
            </w:pPr>
            <w:r>
              <w:rPr>
                <w:lang w:val="de-DE"/>
              </w:rPr>
              <w:t>Cue-Points werden beim Codieren der FL</w:t>
            </w:r>
            <w:r>
              <w:rPr>
                <w:lang w:val="de-DE"/>
              </w:rPr>
              <w:t>V-Datei in den FLV-Stream und das FLV-Metadatenpaket eingebettet.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 </w:t>
            </w:r>
            <w:r>
              <w:rPr>
                <w:noProof/>
                <w:sz w:val="16"/>
              </w:rPr>
              <w:br/>
            </w:r>
            <w:r>
              <w:rPr>
                <w:noProof/>
                <w:sz w:val="2"/>
              </w:rPr>
              <w:t>0a89d818-dbe0-4c04-b92c-35f6749f6769</w:t>
            </w:r>
          </w:p>
        </w:tc>
        <w:tc>
          <w:tcPr>
            <w:tcW w:w="7407" w:type="dxa"/>
            <w:shd w:val="clear" w:color="auto" w:fill="F2F2F2" w:themeFill="background1" w:themeFillShade="F2"/>
          </w:tcPr>
          <w:p w:rsidR="00000000" w:rsidRDefault="00E73530">
            <w:pPr>
              <w:rPr>
                <w:noProof/>
              </w:rPr>
            </w:pPr>
            <w:r>
              <w:rPr>
                <w:noProof/>
              </w:rPr>
              <w:t>There are two cue point types: "navigation" and "event".</w:t>
            </w:r>
          </w:p>
        </w:tc>
        <w:tc>
          <w:tcPr>
            <w:tcW w:w="7407" w:type="dxa"/>
          </w:tcPr>
          <w:p w:rsidR="00000000" w:rsidRDefault="00E73530">
            <w:pPr>
              <w:rPr>
                <w:lang w:val="de-DE"/>
              </w:rPr>
            </w:pPr>
            <w:r>
              <w:rPr>
                <w:lang w:val="de-DE"/>
              </w:rPr>
              <w:t>Es gibt zwei Cue-Point-Typen: "Navigation" und "Ereignis".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 </w:t>
            </w:r>
            <w:r>
              <w:rPr>
                <w:noProof/>
                <w:sz w:val="16"/>
              </w:rPr>
              <w:br/>
            </w:r>
            <w:r>
              <w:rPr>
                <w:noProof/>
                <w:sz w:val="2"/>
              </w:rPr>
              <w:t>4f56e75a-0638-47a4-a48e-2dca7c7825b0</w:t>
            </w:r>
          </w:p>
        </w:tc>
        <w:tc>
          <w:tcPr>
            <w:tcW w:w="7407" w:type="dxa"/>
            <w:shd w:val="clear" w:color="auto" w:fill="F2F2F2" w:themeFill="background1" w:themeFillShade="F2"/>
          </w:tcPr>
          <w:p w:rsidR="00000000" w:rsidRDefault="00E73530">
            <w:pPr>
              <w:rPr>
                <w:noProof/>
              </w:rPr>
            </w:pPr>
            <w:r>
              <w:rPr>
                <w:noProof/>
              </w:rPr>
              <w:t>Navigation cue points can be used to let users seek to a specified part of a video file.</w:t>
            </w:r>
          </w:p>
        </w:tc>
        <w:tc>
          <w:tcPr>
            <w:tcW w:w="7407" w:type="dxa"/>
          </w:tcPr>
          <w:p w:rsidR="00000000" w:rsidRDefault="00E73530">
            <w:pPr>
              <w:rPr>
                <w:lang w:val="de-DE"/>
              </w:rPr>
            </w:pPr>
            <w:r>
              <w:rPr>
                <w:lang w:val="de-DE"/>
              </w:rPr>
              <w:t>Mithilfe von Navigations-Cue-Points k</w:t>
            </w:r>
            <w:r>
              <w:rPr>
                <w:lang w:val="de-DE"/>
              </w:rPr>
              <w:t>ö</w:t>
            </w:r>
            <w:r>
              <w:rPr>
                <w:lang w:val="de-DE"/>
              </w:rPr>
              <w:t>nnen Benutzer nach einem bestimmten Teil einer Videodatei suchen.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 </w:t>
            </w:r>
            <w:r>
              <w:rPr>
                <w:noProof/>
                <w:sz w:val="16"/>
              </w:rPr>
              <w:br/>
            </w:r>
            <w:r>
              <w:rPr>
                <w:noProof/>
                <w:sz w:val="2"/>
              </w:rPr>
              <w:t>fd1c455b-62e0-4b66-b1</w:t>
            </w:r>
            <w:r>
              <w:rPr>
                <w:noProof/>
                <w:sz w:val="2"/>
              </w:rPr>
              <w:t>c0-93f2e0c433bd</w:t>
            </w:r>
          </w:p>
        </w:tc>
        <w:tc>
          <w:tcPr>
            <w:tcW w:w="7407" w:type="dxa"/>
            <w:shd w:val="clear" w:color="auto" w:fill="F2F2F2" w:themeFill="background1" w:themeFillShade="F2"/>
          </w:tcPr>
          <w:p w:rsidR="00000000" w:rsidRDefault="00E73530">
            <w:pPr>
              <w:rPr>
                <w:noProof/>
              </w:rPr>
            </w:pPr>
            <w:r>
              <w:rPr>
                <w:noProof/>
              </w:rPr>
              <w:t>Navigation cue points create a keyframe at the specified cue point location, so you can use code to move a video player</w:t>
            </w:r>
            <w:r>
              <w:rPr>
                <w:noProof/>
              </w:rPr>
              <w:t>’</w:t>
            </w:r>
            <w:r>
              <w:rPr>
                <w:noProof/>
              </w:rPr>
              <w:t>s playhead to that location.</w:t>
            </w:r>
          </w:p>
        </w:tc>
        <w:tc>
          <w:tcPr>
            <w:tcW w:w="7407" w:type="dxa"/>
          </w:tcPr>
          <w:p w:rsidR="00000000" w:rsidRDefault="00E73530">
            <w:pPr>
              <w:rPr>
                <w:lang w:val="de-DE"/>
              </w:rPr>
            </w:pPr>
            <w:r>
              <w:rPr>
                <w:lang w:val="de-DE"/>
              </w:rPr>
              <w:t>Navigations-Cue-Points erstellen einen Keyframe an der angegebenen Cue-Point-Position, sodass Sie den Abspielkopf eines Videoplayers mithilfe von Code an diese Position verschieben k</w:t>
            </w:r>
            <w:r>
              <w:rPr>
                <w:lang w:val="de-DE"/>
              </w:rPr>
              <w:t>ö</w:t>
            </w:r>
            <w:r>
              <w:rPr>
                <w:lang w:val="de-DE"/>
              </w:rPr>
              <w:t>nnen.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 </w:t>
            </w:r>
            <w:r>
              <w:rPr>
                <w:noProof/>
                <w:sz w:val="16"/>
              </w:rPr>
              <w:br/>
            </w:r>
            <w:r>
              <w:rPr>
                <w:noProof/>
                <w:sz w:val="2"/>
              </w:rPr>
              <w:t>6fc3c78d-3673-4378-b6b5-d42ade93e850</w:t>
            </w:r>
          </w:p>
        </w:tc>
        <w:tc>
          <w:tcPr>
            <w:tcW w:w="7407" w:type="dxa"/>
            <w:shd w:val="clear" w:color="auto" w:fill="F2F2F2" w:themeFill="background1" w:themeFillShade="F2"/>
          </w:tcPr>
          <w:p w:rsidR="00000000" w:rsidRDefault="00E73530">
            <w:pPr>
              <w:rPr>
                <w:noProof/>
              </w:rPr>
            </w:pPr>
            <w:r>
              <w:rPr>
                <w:noProof/>
              </w:rPr>
              <w:t>You can set particular po</w:t>
            </w:r>
            <w:r>
              <w:rPr>
                <w:noProof/>
              </w:rPr>
              <w:t>ints in an FLV file where you might want users to seek.</w:t>
            </w:r>
          </w:p>
        </w:tc>
        <w:tc>
          <w:tcPr>
            <w:tcW w:w="7407" w:type="dxa"/>
          </w:tcPr>
          <w:p w:rsidR="00000000" w:rsidRDefault="00E73530">
            <w:pPr>
              <w:rPr>
                <w:lang w:val="de-DE"/>
              </w:rPr>
            </w:pPr>
            <w:r>
              <w:rPr>
                <w:lang w:val="de-DE"/>
              </w:rPr>
              <w:t>Sie k</w:t>
            </w:r>
            <w:r>
              <w:rPr>
                <w:lang w:val="de-DE"/>
              </w:rPr>
              <w:t>ö</w:t>
            </w:r>
            <w:r>
              <w:rPr>
                <w:lang w:val="de-DE"/>
              </w:rPr>
              <w:t>nnen bestimmte Punkte in einer FLV-Datei festlegen, nach denen Benutzer suchen sollen.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 </w:t>
            </w:r>
            <w:r>
              <w:rPr>
                <w:noProof/>
                <w:sz w:val="16"/>
              </w:rPr>
              <w:br/>
            </w:r>
            <w:r>
              <w:rPr>
                <w:noProof/>
                <w:sz w:val="2"/>
              </w:rPr>
              <w:t>786674c2-3e15-4b74-b177-176f14823b03</w:t>
            </w:r>
          </w:p>
        </w:tc>
        <w:tc>
          <w:tcPr>
            <w:tcW w:w="7407" w:type="dxa"/>
            <w:shd w:val="clear" w:color="auto" w:fill="F2F2F2" w:themeFill="background1" w:themeFillShade="F2"/>
          </w:tcPr>
          <w:p w:rsidR="00000000" w:rsidRDefault="00E73530">
            <w:pPr>
              <w:rPr>
                <w:noProof/>
              </w:rPr>
            </w:pPr>
            <w:r>
              <w:rPr>
                <w:noProof/>
              </w:rPr>
              <w:t>For example, your video might have multiple chapters or segments,</w:t>
            </w:r>
            <w:r>
              <w:rPr>
                <w:noProof/>
              </w:rPr>
              <w:t xml:space="preserve"> and you can control the video by embedding navigation cue points in the video file.</w:t>
            </w:r>
          </w:p>
        </w:tc>
        <w:tc>
          <w:tcPr>
            <w:tcW w:w="7407" w:type="dxa"/>
          </w:tcPr>
          <w:p w:rsidR="00000000" w:rsidRDefault="00E73530">
            <w:pPr>
              <w:rPr>
                <w:lang w:val="de-DE"/>
              </w:rPr>
            </w:pPr>
            <w:r>
              <w:rPr>
                <w:lang w:val="de-DE"/>
              </w:rPr>
              <w:t>Beispielsweise kann Ihr Video mehrere Kapitel oder Segmente enthalten, und Sie k</w:t>
            </w:r>
            <w:r>
              <w:rPr>
                <w:lang w:val="de-DE"/>
              </w:rPr>
              <w:t>ö</w:t>
            </w:r>
            <w:r>
              <w:rPr>
                <w:lang w:val="de-DE"/>
              </w:rPr>
              <w:t>nnen das Video steuern, indem Sie Navigations-Cue-Punkte in die Videodatei einbetten.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 </w:t>
            </w:r>
            <w:r>
              <w:rPr>
                <w:noProof/>
                <w:sz w:val="16"/>
              </w:rPr>
              <w:br/>
            </w:r>
            <w:r>
              <w:rPr>
                <w:noProof/>
                <w:sz w:val="2"/>
              </w:rPr>
              <w:t>7607bea8-cb6f-46b6-ba8d-40dfe0561166</w:t>
            </w:r>
          </w:p>
        </w:tc>
        <w:tc>
          <w:tcPr>
            <w:tcW w:w="7407" w:type="dxa"/>
            <w:shd w:val="clear" w:color="auto" w:fill="F2F2F2" w:themeFill="background1" w:themeFillShade="F2"/>
          </w:tcPr>
          <w:p w:rsidR="00000000" w:rsidRDefault="00E73530">
            <w:pPr>
              <w:rPr>
                <w:noProof/>
              </w:rPr>
            </w:pPr>
            <w:r>
              <w:rPr>
                <w:noProof/>
              </w:rPr>
              <w:t>Event cue points can be used to perform actions in a SWF video player that are triggered at specified points during FLV playback.</w:t>
            </w:r>
          </w:p>
        </w:tc>
        <w:tc>
          <w:tcPr>
            <w:tcW w:w="7407" w:type="dxa"/>
          </w:tcPr>
          <w:p w:rsidR="00000000" w:rsidRDefault="00E73530">
            <w:pPr>
              <w:rPr>
                <w:lang w:val="de-DE"/>
              </w:rPr>
            </w:pPr>
            <w:r>
              <w:rPr>
                <w:lang w:val="de-DE"/>
              </w:rPr>
              <w:t>Event-Cue-Points k</w:t>
            </w:r>
            <w:r>
              <w:rPr>
                <w:lang w:val="de-DE"/>
              </w:rPr>
              <w:t>ö</w:t>
            </w:r>
            <w:r>
              <w:rPr>
                <w:lang w:val="de-DE"/>
              </w:rPr>
              <w:t>nnen verwendet werden, um Aktionen in einem SWF-Videoplayer auszuf</w:t>
            </w:r>
            <w:r>
              <w:rPr>
                <w:lang w:val="de-DE"/>
              </w:rPr>
              <w:t>ü</w:t>
            </w:r>
            <w:r>
              <w:rPr>
                <w:lang w:val="de-DE"/>
              </w:rPr>
              <w:t>hr</w:t>
            </w:r>
            <w:r>
              <w:rPr>
                <w:lang w:val="de-DE"/>
              </w:rPr>
              <w:t>en, die an bestimmten Punkten w</w:t>
            </w:r>
            <w:r>
              <w:rPr>
                <w:lang w:val="de-DE"/>
              </w:rPr>
              <w:t>ä</w:t>
            </w:r>
            <w:r>
              <w:rPr>
                <w:lang w:val="de-DE"/>
              </w:rPr>
              <w:t>hrend der FLV-Wiedergabe ausgel</w:t>
            </w:r>
            <w:r>
              <w:rPr>
                <w:lang w:val="de-DE"/>
              </w:rPr>
              <w:t>ö</w:t>
            </w:r>
            <w:r>
              <w:rPr>
                <w:lang w:val="de-DE"/>
              </w:rPr>
              <w:t>st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 </w:t>
            </w:r>
            <w:r>
              <w:rPr>
                <w:noProof/>
                <w:sz w:val="16"/>
              </w:rPr>
              <w:br/>
            </w:r>
            <w:r>
              <w:rPr>
                <w:noProof/>
                <w:sz w:val="2"/>
              </w:rPr>
              <w:t>171fa992-2e9a-4d70-ae77-a6a64b6857a3</w:t>
            </w:r>
          </w:p>
        </w:tc>
        <w:tc>
          <w:tcPr>
            <w:tcW w:w="7407" w:type="dxa"/>
            <w:shd w:val="clear" w:color="auto" w:fill="F2F2F2" w:themeFill="background1" w:themeFillShade="F2"/>
          </w:tcPr>
          <w:p w:rsidR="00000000" w:rsidRDefault="00E73530">
            <w:pPr>
              <w:rPr>
                <w:noProof/>
              </w:rPr>
            </w:pPr>
            <w:r>
              <w:rPr>
                <w:noProof/>
              </w:rPr>
              <w:t xml:space="preserve">For more information, see this </w:t>
            </w:r>
            <w:r>
              <w:rPr>
                <w:rStyle w:val="mqInternal"/>
                <w:noProof/>
              </w:rPr>
              <w:t>[1}</w:t>
            </w:r>
            <w:r>
              <w:rPr>
                <w:noProof/>
              </w:rPr>
              <w:t>Adobe article about cue points</w:t>
            </w:r>
            <w:r>
              <w:rPr>
                <w:rStyle w:val="mqInternal"/>
                <w:noProof/>
              </w:rPr>
              <w:t>{2]</w:t>
            </w:r>
            <w:r>
              <w:rPr>
                <w:noProof/>
              </w:rPr>
              <w:t>.</w:t>
            </w:r>
          </w:p>
        </w:tc>
        <w:tc>
          <w:tcPr>
            <w:tcW w:w="7407" w:type="dxa"/>
          </w:tcPr>
          <w:p w:rsidR="00000000" w:rsidRDefault="00E73530">
            <w:pPr>
              <w:rPr>
                <w:lang w:val="de-DE"/>
              </w:rPr>
            </w:pPr>
            <w:r>
              <w:rPr>
                <w:lang w:val="de-DE"/>
              </w:rPr>
              <w:t xml:space="preserve">Weitere Informationen finden Sie hier </w:t>
            </w:r>
            <w:r>
              <w:rPr>
                <w:rStyle w:val="mqInternal"/>
                <w:noProof/>
                <w:lang w:val="de-DE"/>
              </w:rPr>
              <w:t>[1}</w:t>
            </w:r>
            <w:r>
              <w:rPr>
                <w:lang w:val="de-DE"/>
              </w:rPr>
              <w:t xml:space="preserve">Adobe-Artikel </w:t>
            </w:r>
            <w:r>
              <w:rPr>
                <w:lang w:val="de-DE"/>
              </w:rPr>
              <w:t>ü</w:t>
            </w:r>
            <w:r>
              <w:rPr>
                <w:lang w:val="de-DE"/>
              </w:rPr>
              <w:t>ber Cue-Points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 </w:t>
            </w:r>
            <w:r>
              <w:rPr>
                <w:noProof/>
                <w:sz w:val="16"/>
              </w:rPr>
              <w:br/>
            </w:r>
            <w:r>
              <w:rPr>
                <w:noProof/>
                <w:sz w:val="2"/>
              </w:rPr>
              <w:t>858703d3-0131-47b9-92bc-cb1c9897edfb</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[3}[4}[5]{6]{7]</w:t>
            </w:r>
            <w:r>
              <w:rPr>
                <w:noProof/>
              </w:rPr>
              <w:t xml:space="preserve">, </w:t>
            </w:r>
            <w:r>
              <w:rPr>
                <w:rStyle w:val="mqInternal"/>
                <w:noProof/>
              </w:rPr>
              <w:t>[8}[4}[10]{6]{7]</w:t>
            </w:r>
            <w:r>
              <w:rPr>
                <w:noProof/>
              </w:rPr>
              <w:t xml:space="preserve">, </w:t>
            </w:r>
            <w:r>
              <w:rPr>
                <w:rStyle w:val="mqInternal"/>
                <w:noProof/>
              </w:rPr>
              <w:t>[13}[4}[15]{6]{7]</w:t>
            </w:r>
            <w:r>
              <w:rPr>
                <w:noProof/>
              </w:rPr>
              <w:t xml:space="preserve">, and </w:t>
            </w:r>
            <w:r>
              <w:rPr>
                <w:rStyle w:val="mqInternal"/>
                <w:noProof/>
              </w:rPr>
              <w:t>[18}[4}[20]{6]{7]</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[3}[4}[5]{6]{7]</w:t>
            </w:r>
            <w:r>
              <w:rPr>
                <w:lang w:val="de-DE"/>
              </w:rPr>
              <w:t xml:space="preserve"> , </w:t>
            </w:r>
            <w:r>
              <w:rPr>
                <w:rStyle w:val="mqInternal"/>
                <w:noProof/>
                <w:lang w:val="de-DE"/>
              </w:rPr>
              <w:t>[8}[4}[10]{6]{7]</w:t>
            </w:r>
            <w:r>
              <w:rPr>
                <w:lang w:val="de-DE"/>
              </w:rPr>
              <w:t xml:space="preserve"> , </w:t>
            </w:r>
            <w:r>
              <w:rPr>
                <w:rStyle w:val="mqInternal"/>
                <w:noProof/>
                <w:lang w:val="de-DE"/>
              </w:rPr>
              <w:t>[13}[4}[15]{6]{7]</w:t>
            </w:r>
            <w:r>
              <w:rPr>
                <w:lang w:val="de-DE"/>
              </w:rPr>
              <w:t xml:space="preserve"> , und </w:t>
            </w:r>
            <w:r>
              <w:rPr>
                <w:rStyle w:val="mqInternal"/>
                <w:noProof/>
                <w:lang w:val="de-DE"/>
              </w:rPr>
              <w:t>[18}[4}[20]{6]{7]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 </w:t>
            </w:r>
            <w:r>
              <w:rPr>
                <w:noProof/>
                <w:sz w:val="16"/>
              </w:rPr>
              <w:br/>
            </w:r>
            <w:r>
              <w:rPr>
                <w:noProof/>
                <w:sz w:val="2"/>
              </w:rPr>
              <w:t>5c1d4d63-b3ff-49f2-b9f2-cdb0be9ad478</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 </w:t>
            </w:r>
            <w:r>
              <w:rPr>
                <w:noProof/>
                <w:sz w:val="16"/>
              </w:rPr>
              <w:br/>
            </w:r>
            <w:r>
              <w:rPr>
                <w:noProof/>
                <w:sz w:val="2"/>
              </w:rPr>
              <w:t>b83a606f-7e6e-4828-9d87-9313fc9fb84c</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 </w:t>
            </w:r>
            <w:r>
              <w:rPr>
                <w:noProof/>
                <w:sz w:val="16"/>
              </w:rPr>
              <w:br/>
            </w:r>
            <w:r>
              <w:rPr>
                <w:noProof/>
                <w:sz w:val="2"/>
              </w:rPr>
              <w:t>18bff41f-663b-4062-8c08-ca9de25dea9e</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 </w:t>
            </w:r>
            <w:r>
              <w:rPr>
                <w:noProof/>
                <w:sz w:val="16"/>
              </w:rPr>
              <w:br/>
            </w:r>
            <w:r>
              <w:rPr>
                <w:noProof/>
                <w:sz w:val="2"/>
              </w:rPr>
              <w:t>5b736b72-da10-4098-8f74-101e7d731319</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navigation or event</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Navigation oder Ereignis</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32 </w:t>
            </w:r>
            <w:r>
              <w:rPr>
                <w:noProof/>
                <w:sz w:val="16"/>
              </w:rPr>
              <w:br/>
            </w:r>
            <w:r>
              <w:rPr>
                <w:noProof/>
                <w:sz w:val="2"/>
              </w:rPr>
              <w:t>4d957f30-7394-4c30-9f90-ade83d97db1e</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r>
              <w:rPr>
                <w:lang w:val="de-DE"/>
              </w:rPr>
              <w:t xml:space="preserve"> 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 </w:t>
            </w:r>
            <w:r>
              <w:rPr>
                <w:noProof/>
                <w:sz w:val="16"/>
              </w:rPr>
              <w:br/>
            </w:r>
            <w:r>
              <w:rPr>
                <w:noProof/>
                <w:sz w:val="2"/>
              </w:rPr>
              <w:t>36bb43ab-260f-4e66-aad6-3d0b25aeeb7c</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 </w:t>
            </w:r>
            <w:r>
              <w:rPr>
                <w:noProof/>
                <w:sz w:val="16"/>
              </w:rPr>
              <w:br/>
            </w:r>
            <w:r>
              <w:rPr>
                <w:noProof/>
                <w:sz w:val="2"/>
              </w:rPr>
              <w:t>c2a2a33d-687a-4237-b9d1-410b86ba9210</w:t>
            </w:r>
          </w:p>
        </w:tc>
        <w:tc>
          <w:tcPr>
            <w:tcW w:w="7407" w:type="dxa"/>
            <w:shd w:val="clear" w:color="auto" w:fill="F2F2F2" w:themeFill="background1" w:themeFillShade="F2"/>
          </w:tcPr>
          <w:p w:rsidR="00000000" w:rsidRDefault="00E73530">
            <w:pPr>
              <w:rPr>
                <w:noProof/>
              </w:rPr>
            </w:pPr>
            <w:r>
              <w:rPr>
                <w:noProof/>
              </w:rPr>
              <w:t>A cue_point type: either "navigation" or "event".</w:t>
            </w:r>
          </w:p>
        </w:tc>
        <w:tc>
          <w:tcPr>
            <w:tcW w:w="7407" w:type="dxa"/>
          </w:tcPr>
          <w:p w:rsidR="00000000" w:rsidRDefault="00E73530">
            <w:pPr>
              <w:rPr>
                <w:lang w:val="de-DE"/>
              </w:rPr>
            </w:pPr>
            <w:r>
              <w:rPr>
                <w:lang w:val="de-DE"/>
              </w:rPr>
              <w:t>Ein cue_point-Typ: entweder "Navigation" oder "Ereignis".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 </w:t>
            </w:r>
            <w:r>
              <w:rPr>
                <w:noProof/>
                <w:sz w:val="16"/>
              </w:rPr>
              <w:br/>
            </w:r>
            <w:r>
              <w:rPr>
                <w:noProof/>
                <w:sz w:val="2"/>
              </w:rPr>
              <w:t>af3a08ba-b5ca-41b3-a3d2-8926e13abee9</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cue_points</w:t>
            </w:r>
            <w:r>
              <w:rPr>
                <w:rStyle w:val="mqInternal"/>
                <w:noProof/>
              </w:rPr>
              <w:t>{4]</w:t>
            </w:r>
            <w:r>
              <w:rPr>
                <w:noProof/>
              </w:rPr>
              <w:t xml:space="preserve">, </w:t>
            </w:r>
            <w:r>
              <w:rPr>
                <w:rStyle w:val="mqInternal"/>
                <w:noProof/>
              </w:rPr>
              <w:t>[5}[6}[7]{8]{4]</w:t>
            </w:r>
            <w:r>
              <w:rPr>
                <w:noProof/>
              </w:rPr>
              <w:t xml:space="preserve">, </w:t>
            </w:r>
            <w:r>
              <w:rPr>
                <w:rStyle w:val="mqInternal"/>
                <w:noProof/>
              </w:rPr>
              <w:t>[10}[6}[12]{8]{4]</w:t>
            </w:r>
            <w:r>
              <w:rPr>
                <w:noProof/>
              </w:rPr>
              <w:t xml:space="preserve">, and </w:t>
            </w:r>
            <w:r>
              <w:rPr>
                <w:rStyle w:val="mqInternal"/>
                <w:noProof/>
              </w:rPr>
              <w:t>[15}[6}[17]{8]{4]</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w:t>
            </w:r>
            <w:r>
              <w:rPr>
                <w:lang w:val="de-DE"/>
              </w:rPr>
              <w:t>cue_points</w:t>
            </w:r>
            <w:r>
              <w:rPr>
                <w:rStyle w:val="mqInternal"/>
                <w:noProof/>
                <w:lang w:val="de-DE"/>
              </w:rPr>
              <w:t>{4]</w:t>
            </w:r>
            <w:r>
              <w:rPr>
                <w:lang w:val="de-DE"/>
              </w:rPr>
              <w:t xml:space="preserve"> , </w:t>
            </w:r>
            <w:r>
              <w:rPr>
                <w:rStyle w:val="mqInternal"/>
                <w:noProof/>
                <w:lang w:val="de-DE"/>
              </w:rPr>
              <w:t>[5}[6}[7]{8]{4]</w:t>
            </w:r>
            <w:r>
              <w:rPr>
                <w:lang w:val="de-DE"/>
              </w:rPr>
              <w:t xml:space="preserve"> , </w:t>
            </w:r>
            <w:r>
              <w:rPr>
                <w:rStyle w:val="mqInternal"/>
                <w:noProof/>
                <w:lang w:val="de-DE"/>
              </w:rPr>
              <w:t>[10}[6}[12]{8]{4]</w:t>
            </w:r>
            <w:r>
              <w:rPr>
                <w:lang w:val="de-DE"/>
              </w:rPr>
              <w:t xml:space="preserve"> , und </w:t>
            </w:r>
            <w:r>
              <w:rPr>
                <w:rStyle w:val="mqInternal"/>
                <w:noProof/>
                <w:lang w:val="de-DE"/>
              </w:rPr>
              <w:t>[15}[6}[17]{8]{4]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38 </w:t>
            </w:r>
            <w:r>
              <w:rPr>
                <w:noProof/>
                <w:sz w:val="16"/>
              </w:rPr>
              <w:br/>
            </w:r>
            <w:r>
              <w:rPr>
                <w:noProof/>
                <w:sz w:val="2"/>
              </w:rPr>
              <w:t>f64d8022-e15b-42ff-9481-c</w:t>
            </w:r>
            <w:r>
              <w:rPr>
                <w:noProof/>
                <w:sz w:val="2"/>
              </w:rPr>
              <w:t>f113a307a38</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 </w:t>
            </w:r>
            <w:r>
              <w:rPr>
                <w:noProof/>
                <w:sz w:val="16"/>
              </w:rPr>
              <w:br/>
            </w:r>
            <w:r>
              <w:rPr>
                <w:noProof/>
                <w:sz w:val="2"/>
              </w:rPr>
              <w:t>9354c49f-7bc0-4ba6-b1f3-a056e97fcb06</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40 </w:t>
            </w:r>
            <w:r>
              <w:rPr>
                <w:noProof/>
                <w:sz w:val="16"/>
              </w:rPr>
              <w:br/>
            </w:r>
            <w:r>
              <w:rPr>
                <w:noProof/>
                <w:sz w:val="2"/>
              </w:rPr>
              <w:t>48832e36-8814-43b3-92d6-5f4e49517d6c</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 </w:t>
            </w:r>
            <w:r>
              <w:rPr>
                <w:noProof/>
                <w:sz w:val="16"/>
              </w:rPr>
              <w:br/>
            </w:r>
            <w:r>
              <w:rPr>
                <w:noProof/>
                <w:sz w:val="2"/>
              </w:rPr>
              <w:t>95c27ffc-16e1-49ad-b414-e1c816f63ac9</w:t>
            </w:r>
          </w:p>
        </w:tc>
        <w:tc>
          <w:tcPr>
            <w:tcW w:w="7407" w:type="dxa"/>
            <w:shd w:val="clear" w:color="auto" w:fill="F2F2F2" w:themeFill="background1" w:themeFillShade="F2"/>
          </w:tcPr>
          <w:p w:rsidR="00000000" w:rsidRDefault="00E73530">
            <w:pPr>
              <w:rPr>
                <w:noProof/>
              </w:rPr>
            </w:pPr>
            <w:r>
              <w:rPr>
                <w:rStyle w:val="mqInternal"/>
                <w:noProof/>
              </w:rPr>
              <w:t>[1</w:t>
            </w:r>
            <w:r>
              <w:rPr>
                <w:rStyle w:val="mqInternal"/>
                <w:noProof/>
              </w:rPr>
              <w:t>}</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42 </w:t>
            </w:r>
            <w:r>
              <w:rPr>
                <w:noProof/>
                <w:sz w:val="16"/>
              </w:rPr>
              <w:br/>
            </w:r>
            <w:r>
              <w:rPr>
                <w:noProof/>
                <w:sz w:val="2"/>
              </w:rPr>
              <w:t>5287288e-2d91-4775-8b84-92261bf572e6</w:t>
            </w:r>
          </w:p>
        </w:tc>
        <w:tc>
          <w:tcPr>
            <w:tcW w:w="7407" w:type="dxa"/>
            <w:shd w:val="clear" w:color="auto" w:fill="F2F2F2" w:themeFill="background1" w:themeFillShade="F2"/>
          </w:tcPr>
          <w:p w:rsidR="00000000" w:rsidRDefault="00E73530">
            <w:pPr>
              <w:rPr>
                <w:noProof/>
              </w:rPr>
            </w:pPr>
            <w:r>
              <w:rPr>
                <w:noProof/>
              </w:rPr>
              <w:t>A positive float</w:t>
            </w:r>
          </w:p>
        </w:tc>
        <w:tc>
          <w:tcPr>
            <w:tcW w:w="7407" w:type="dxa"/>
          </w:tcPr>
          <w:p w:rsidR="00000000" w:rsidRDefault="00E73530">
            <w:pPr>
              <w:rPr>
                <w:lang w:val="de-DE"/>
              </w:rPr>
            </w:pPr>
            <w:r>
              <w:rPr>
                <w:lang w:val="de-DE"/>
              </w:rPr>
              <w:t>Ein positiver Float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43 </w:t>
            </w:r>
            <w:r>
              <w:rPr>
                <w:noProof/>
                <w:sz w:val="16"/>
              </w:rPr>
              <w:br/>
            </w:r>
            <w:r>
              <w:rPr>
                <w:noProof/>
                <w:sz w:val="2"/>
              </w:rPr>
              <w:t>cc219342-3b15-4654-b25e-3bbd2f9163f1</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r>
              <w:rPr>
                <w:lang w:val="de-DE"/>
              </w:rPr>
              <w:t xml:space="preserve"> 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44 </w:t>
            </w:r>
            <w:r>
              <w:rPr>
                <w:noProof/>
                <w:sz w:val="16"/>
              </w:rPr>
              <w:br/>
            </w:r>
            <w:r>
              <w:rPr>
                <w:noProof/>
                <w:sz w:val="2"/>
              </w:rPr>
              <w:t>a4151169-d5d4-4568-a6e8</w:t>
            </w:r>
            <w:r>
              <w:rPr>
                <w:noProof/>
                <w:sz w:val="2"/>
              </w:rPr>
              <w:t>-1e9c33ef08d5</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45 </w:t>
            </w:r>
            <w:r>
              <w:rPr>
                <w:noProof/>
                <w:sz w:val="16"/>
              </w:rPr>
              <w:br/>
            </w:r>
            <w:r>
              <w:rPr>
                <w:noProof/>
                <w:sz w:val="2"/>
              </w:rPr>
              <w:t>a39fc795-5d68-4cb9-92e1-4cd4990a6d03</w:t>
            </w:r>
          </w:p>
        </w:tc>
        <w:tc>
          <w:tcPr>
            <w:tcW w:w="7407" w:type="dxa"/>
            <w:shd w:val="clear" w:color="auto" w:fill="F2F2F2" w:themeFill="background1" w:themeFillShade="F2"/>
          </w:tcPr>
          <w:p w:rsidR="00000000" w:rsidRDefault="00E73530">
            <w:pPr>
              <w:rPr>
                <w:noProof/>
              </w:rPr>
            </w:pPr>
            <w:r>
              <w:rPr>
                <w:noProof/>
              </w:rPr>
              <w:t>The time for a cue_point, in seconds.</w:t>
            </w:r>
          </w:p>
        </w:tc>
        <w:tc>
          <w:tcPr>
            <w:tcW w:w="7407" w:type="dxa"/>
          </w:tcPr>
          <w:p w:rsidR="00000000" w:rsidRDefault="00E73530">
            <w:pPr>
              <w:rPr>
                <w:lang w:val="de-DE"/>
              </w:rPr>
            </w:pPr>
            <w:r>
              <w:rPr>
                <w:lang w:val="de-DE"/>
              </w:rPr>
              <w:t>Die Zeit f</w:t>
            </w:r>
            <w:r>
              <w:rPr>
                <w:lang w:val="de-DE"/>
              </w:rPr>
              <w:t>ü</w:t>
            </w:r>
            <w:r>
              <w:rPr>
                <w:lang w:val="de-DE"/>
              </w:rPr>
              <w:t>r einen cue_point in Sekunden.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47 </w:t>
            </w:r>
            <w:r>
              <w:rPr>
                <w:noProof/>
                <w:sz w:val="16"/>
              </w:rPr>
              <w:br/>
            </w:r>
            <w:r>
              <w:rPr>
                <w:noProof/>
                <w:sz w:val="2"/>
              </w:rPr>
              <w:t>c8ed4b01-a07f-4af2-99ca-45570345e3c7</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cue_points</w:t>
            </w:r>
            <w:r>
              <w:rPr>
                <w:rStyle w:val="mqInternal"/>
                <w:noProof/>
              </w:rPr>
              <w:t>{4]</w:t>
            </w:r>
            <w:r>
              <w:rPr>
                <w:noProof/>
              </w:rPr>
              <w:t xml:space="preserve">, </w:t>
            </w:r>
            <w:r>
              <w:rPr>
                <w:rStyle w:val="mqInternal"/>
                <w:noProof/>
              </w:rPr>
              <w:t>[5}[6</w:t>
            </w:r>
            <w:r>
              <w:rPr>
                <w:rStyle w:val="mqInternal"/>
                <w:noProof/>
              </w:rPr>
              <w:t>}[7]{8]{4]</w:t>
            </w:r>
            <w:r>
              <w:rPr>
                <w:noProof/>
              </w:rPr>
              <w:t xml:space="preserve">, </w:t>
            </w:r>
            <w:r>
              <w:rPr>
                <w:rStyle w:val="mqInternal"/>
                <w:noProof/>
              </w:rPr>
              <w:t>[10}[6}[12]{8]{4]</w:t>
            </w:r>
            <w:r>
              <w:rPr>
                <w:noProof/>
              </w:rPr>
              <w:t xml:space="preserve">, and </w:t>
            </w:r>
            <w:r>
              <w:rPr>
                <w:rStyle w:val="mqInternal"/>
                <w:noProof/>
              </w:rPr>
              <w:t>[15}[6}[17]{8]{4]</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w:t>
            </w:r>
            <w:r>
              <w:rPr>
                <w:lang w:val="de-DE"/>
              </w:rPr>
              <w:t>cue_points</w:t>
            </w:r>
            <w:r>
              <w:rPr>
                <w:rStyle w:val="mqInternal"/>
                <w:noProof/>
                <w:lang w:val="de-DE"/>
              </w:rPr>
              <w:t>{4]</w:t>
            </w:r>
            <w:r>
              <w:rPr>
                <w:lang w:val="de-DE"/>
              </w:rPr>
              <w:t xml:space="preserve"> , </w:t>
            </w:r>
            <w:r>
              <w:rPr>
                <w:rStyle w:val="mqInternal"/>
                <w:noProof/>
                <w:lang w:val="de-DE"/>
              </w:rPr>
              <w:t>[5}[6}[7]{8]{4]</w:t>
            </w:r>
            <w:r>
              <w:rPr>
                <w:lang w:val="de-DE"/>
              </w:rPr>
              <w:t xml:space="preserve"> , </w:t>
            </w:r>
            <w:r>
              <w:rPr>
                <w:rStyle w:val="mqInternal"/>
                <w:noProof/>
                <w:lang w:val="de-DE"/>
              </w:rPr>
              <w:t>[10}[6}[12]{8]{4]</w:t>
            </w:r>
            <w:r>
              <w:rPr>
                <w:lang w:val="de-DE"/>
              </w:rPr>
              <w:t xml:space="preserve"> , und </w:t>
            </w:r>
            <w:r>
              <w:rPr>
                <w:rStyle w:val="mqInternal"/>
                <w:noProof/>
                <w:lang w:val="de-DE"/>
              </w:rPr>
              <w:t>[15}[6}[17]{8]{4]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49 </w:t>
            </w:r>
            <w:r>
              <w:rPr>
                <w:noProof/>
                <w:sz w:val="16"/>
              </w:rPr>
              <w:br/>
            </w:r>
            <w:r>
              <w:rPr>
                <w:noProof/>
                <w:sz w:val="2"/>
              </w:rPr>
              <w:t>c528a4c9-b5c6-41e7-987d-912b434a522f</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50 </w:t>
            </w:r>
            <w:r>
              <w:rPr>
                <w:noProof/>
                <w:sz w:val="16"/>
              </w:rPr>
              <w:br/>
            </w:r>
            <w:r>
              <w:rPr>
                <w:noProof/>
                <w:sz w:val="2"/>
              </w:rPr>
              <w:t>0a7225f4-8bb3-42d1-8f11-958fea64080d</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51 </w:t>
            </w:r>
            <w:r>
              <w:rPr>
                <w:noProof/>
                <w:sz w:val="16"/>
              </w:rPr>
              <w:br/>
            </w:r>
            <w:r>
              <w:rPr>
                <w:noProof/>
                <w:sz w:val="2"/>
              </w:rPr>
              <w:t>913d7f67-685e-42c0-8007-1ffbb16bae1a</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52 </w:t>
            </w:r>
            <w:r>
              <w:rPr>
                <w:noProof/>
                <w:sz w:val="16"/>
              </w:rPr>
              <w:br/>
            </w:r>
            <w:r>
              <w:rPr>
                <w:noProof/>
                <w:sz w:val="2"/>
              </w:rPr>
              <w:t>640b097d-c6ad-417c-bf24-e6ff059e53a1</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r>
              <w:rPr>
                <w:lang w:val="de-DE"/>
              </w:rPr>
              <w:t xml:space="preserve"> 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53 </w:t>
            </w:r>
            <w:r>
              <w:rPr>
                <w:noProof/>
                <w:sz w:val="16"/>
              </w:rPr>
              <w:br/>
            </w:r>
            <w:r>
              <w:rPr>
                <w:noProof/>
                <w:sz w:val="2"/>
              </w:rPr>
              <w:t>1f94670c-5d67-4070-93c1-21d7f14b04a5</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54 </w:t>
            </w:r>
            <w:r>
              <w:rPr>
                <w:noProof/>
                <w:sz w:val="16"/>
              </w:rPr>
              <w:br/>
            </w:r>
            <w:r>
              <w:rPr>
                <w:noProof/>
                <w:sz w:val="2"/>
              </w:rPr>
              <w:t>b291ac35-142a-455e-9d8f-002e68baca0b</w:t>
            </w:r>
          </w:p>
        </w:tc>
        <w:tc>
          <w:tcPr>
            <w:tcW w:w="7407" w:type="dxa"/>
            <w:shd w:val="clear" w:color="auto" w:fill="F2F2F2" w:themeFill="background1" w:themeFillShade="F2"/>
          </w:tcPr>
          <w:p w:rsidR="00000000" w:rsidRDefault="00E73530">
            <w:pPr>
              <w:rPr>
                <w:noProof/>
              </w:rPr>
            </w:pPr>
            <w:r>
              <w:rPr>
                <w:noProof/>
              </w:rPr>
              <w:t>A name for a cue_point.</w:t>
            </w:r>
          </w:p>
        </w:tc>
        <w:tc>
          <w:tcPr>
            <w:tcW w:w="7407" w:type="dxa"/>
          </w:tcPr>
          <w:p w:rsidR="00000000" w:rsidRDefault="00E73530">
            <w:pPr>
              <w:rPr>
                <w:lang w:val="de-DE"/>
              </w:rPr>
            </w:pPr>
            <w:r>
              <w:rPr>
                <w:lang w:val="de-DE"/>
              </w:rPr>
              <w:t>Ein Name f</w:t>
            </w:r>
            <w:r>
              <w:rPr>
                <w:lang w:val="de-DE"/>
              </w:rPr>
              <w:t>ü</w:t>
            </w:r>
            <w:r>
              <w:rPr>
                <w:lang w:val="de-DE"/>
              </w:rPr>
              <w:t>r einen cue_point.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56 </w:t>
            </w:r>
            <w:r>
              <w:rPr>
                <w:noProof/>
                <w:sz w:val="16"/>
              </w:rPr>
              <w:br/>
            </w:r>
            <w:r>
              <w:rPr>
                <w:noProof/>
                <w:sz w:val="2"/>
              </w:rPr>
              <w:t>9e71cd6b-2867-42e6-bc63-aceb6bbd81de</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cue_points</w:t>
            </w:r>
            <w:r>
              <w:rPr>
                <w:rStyle w:val="mqInternal"/>
                <w:noProof/>
              </w:rPr>
              <w:t>{4]</w:t>
            </w:r>
            <w:r>
              <w:rPr>
                <w:noProof/>
              </w:rPr>
              <w:t xml:space="preserve">, </w:t>
            </w:r>
            <w:r>
              <w:rPr>
                <w:rStyle w:val="mqInternal"/>
                <w:noProof/>
              </w:rPr>
              <w:t>[5}[6}[7]{8]{4]</w:t>
            </w:r>
            <w:r>
              <w:rPr>
                <w:noProof/>
              </w:rPr>
              <w:t xml:space="preserve">, </w:t>
            </w:r>
            <w:r>
              <w:rPr>
                <w:rStyle w:val="mqInternal"/>
                <w:noProof/>
              </w:rPr>
              <w:t>[10}[6}[12]{8]{4]</w:t>
            </w:r>
            <w:r>
              <w:rPr>
                <w:noProof/>
              </w:rPr>
              <w:t xml:space="preserve">, and </w:t>
            </w:r>
            <w:r>
              <w:rPr>
                <w:rStyle w:val="mqInternal"/>
                <w:noProof/>
              </w:rPr>
              <w:t>[15}[6}[17]{8]{4]</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w:t>
            </w:r>
            <w:r>
              <w:rPr>
                <w:lang w:val="de-DE"/>
              </w:rPr>
              <w:t>cue_points</w:t>
            </w:r>
            <w:r>
              <w:rPr>
                <w:rStyle w:val="mqInternal"/>
                <w:noProof/>
                <w:lang w:val="de-DE"/>
              </w:rPr>
              <w:t>{4]</w:t>
            </w:r>
            <w:r>
              <w:rPr>
                <w:lang w:val="de-DE"/>
              </w:rPr>
              <w:t xml:space="preserve"> , </w:t>
            </w:r>
            <w:r>
              <w:rPr>
                <w:rStyle w:val="mqInternal"/>
                <w:noProof/>
                <w:lang w:val="de-DE"/>
              </w:rPr>
              <w:t>[5}[6}[7]{8]{4]</w:t>
            </w:r>
            <w:r>
              <w:rPr>
                <w:lang w:val="de-DE"/>
              </w:rPr>
              <w:t xml:space="preserve"> , </w:t>
            </w:r>
            <w:r>
              <w:rPr>
                <w:rStyle w:val="mqInternal"/>
                <w:noProof/>
                <w:lang w:val="de-DE"/>
              </w:rPr>
              <w:t>[10}[6}[12]{8]{4]</w:t>
            </w:r>
            <w:r>
              <w:rPr>
                <w:lang w:val="de-DE"/>
              </w:rPr>
              <w:t xml:space="preserve"> , und </w:t>
            </w:r>
            <w:r>
              <w:rPr>
                <w:rStyle w:val="mqInternal"/>
                <w:noProof/>
                <w:lang w:val="de-DE"/>
              </w:rPr>
              <w:t>[15}[6}[17]{8]{4]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58 </w:t>
            </w:r>
            <w:r>
              <w:rPr>
                <w:noProof/>
                <w:sz w:val="16"/>
              </w:rPr>
              <w:br/>
            </w:r>
            <w:r>
              <w:rPr>
                <w:noProof/>
                <w:sz w:val="2"/>
              </w:rPr>
              <w:t>8a3922a0-1a2d-456d-b5c9-3666c534cdfd</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59 </w:t>
            </w:r>
            <w:r>
              <w:rPr>
                <w:noProof/>
                <w:sz w:val="16"/>
              </w:rPr>
              <w:br/>
            </w:r>
            <w:r>
              <w:rPr>
                <w:noProof/>
                <w:sz w:val="2"/>
              </w:rPr>
              <w:t>3f1263f1-52e3-4d63-891b-6d192df1bfd4</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60 </w:t>
            </w:r>
            <w:r>
              <w:rPr>
                <w:noProof/>
                <w:sz w:val="16"/>
              </w:rPr>
              <w:br/>
            </w:r>
            <w:r>
              <w:rPr>
                <w:noProof/>
                <w:sz w:val="2"/>
              </w:rPr>
              <w:t>625e7800-71ce-404f-9892-e06bfbd58425</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61 </w:t>
            </w:r>
            <w:r>
              <w:rPr>
                <w:noProof/>
                <w:sz w:val="16"/>
              </w:rPr>
              <w:br/>
            </w:r>
            <w:r>
              <w:rPr>
                <w:noProof/>
                <w:sz w:val="2"/>
              </w:rPr>
              <w:t>9f7ff8c4-b2c4-42d7-a8a3-a9561af738e3</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key/value pairs</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Schl</w:t>
            </w:r>
            <w:r>
              <w:rPr>
                <w:lang w:val="de-DE"/>
              </w:rPr>
              <w:t>ü</w:t>
            </w:r>
            <w:r>
              <w:rPr>
                <w:lang w:val="de-DE"/>
              </w:rPr>
              <w:t>ssel / Wert-Paare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62 </w:t>
            </w:r>
            <w:r>
              <w:rPr>
                <w:noProof/>
                <w:sz w:val="16"/>
              </w:rPr>
              <w:br/>
            </w:r>
            <w:r>
              <w:rPr>
                <w:noProof/>
                <w:sz w:val="2"/>
              </w:rPr>
              <w:t>92e02619-124d-4100-84e9-80b2c7cc313c</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r>
              <w:rPr>
                <w:lang w:val="de-DE"/>
              </w:rPr>
              <w:t xml:space="preserve"> 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63 </w:t>
            </w:r>
            <w:r>
              <w:rPr>
                <w:noProof/>
                <w:sz w:val="16"/>
              </w:rPr>
              <w:br/>
            </w:r>
            <w:r>
              <w:rPr>
                <w:noProof/>
                <w:sz w:val="2"/>
              </w:rPr>
              <w:t>91317045-6210-4f4e-92cd-3bc66232349d</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64 </w:t>
            </w:r>
            <w:r>
              <w:rPr>
                <w:noProof/>
                <w:sz w:val="16"/>
              </w:rPr>
              <w:br/>
            </w:r>
            <w:r>
              <w:rPr>
                <w:noProof/>
                <w:sz w:val="2"/>
              </w:rPr>
              <w:t>9b97bf30-648f-47b5-ac4e-6ea07c7c8b12</w:t>
            </w:r>
          </w:p>
        </w:tc>
        <w:tc>
          <w:tcPr>
            <w:tcW w:w="7407" w:type="dxa"/>
            <w:shd w:val="clear" w:color="auto" w:fill="F2F2F2" w:themeFill="background1" w:themeFillShade="F2"/>
          </w:tcPr>
          <w:p w:rsidR="00000000" w:rsidRDefault="00E73530">
            <w:pPr>
              <w:rPr>
                <w:noProof/>
              </w:rPr>
            </w:pPr>
            <w:r>
              <w:rPr>
                <w:noProof/>
              </w:rPr>
              <w:t>Data for a cue_point, as a hash of key/value pairs.</w:t>
            </w:r>
          </w:p>
        </w:tc>
        <w:tc>
          <w:tcPr>
            <w:tcW w:w="7407" w:type="dxa"/>
          </w:tcPr>
          <w:p w:rsidR="00000000" w:rsidRDefault="00E73530">
            <w:pPr>
              <w:rPr>
                <w:lang w:val="de-DE"/>
              </w:rPr>
            </w:pPr>
            <w:r>
              <w:rPr>
                <w:lang w:val="de-DE"/>
              </w:rPr>
              <w:t>Daten f</w:t>
            </w:r>
            <w:r>
              <w:rPr>
                <w:lang w:val="de-DE"/>
              </w:rPr>
              <w:t>ü</w:t>
            </w:r>
            <w:r>
              <w:rPr>
                <w:lang w:val="de-DE"/>
              </w:rPr>
              <w:t>r einen cue_point als Hash von Schl</w:t>
            </w:r>
            <w:r>
              <w:rPr>
                <w:lang w:val="de-DE"/>
              </w:rPr>
              <w:t>ü</w:t>
            </w:r>
            <w:r>
              <w:rPr>
                <w:lang w:val="de-DE"/>
              </w:rPr>
              <w:t>ssel / Wert-Paaren.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66 </w:t>
            </w:r>
            <w:r>
              <w:rPr>
                <w:noProof/>
                <w:sz w:val="16"/>
              </w:rPr>
              <w:br/>
            </w:r>
            <w:r>
              <w:rPr>
                <w:noProof/>
                <w:sz w:val="2"/>
              </w:rPr>
              <w:t>26774938-eced-4a07-895b-82dc27cdda27</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cue_points</w:t>
            </w:r>
            <w:r>
              <w:rPr>
                <w:rStyle w:val="mqInternal"/>
                <w:noProof/>
              </w:rPr>
              <w:t>{4]</w:t>
            </w:r>
            <w:r>
              <w:rPr>
                <w:noProof/>
              </w:rPr>
              <w:t xml:space="preserve">, </w:t>
            </w:r>
            <w:r>
              <w:rPr>
                <w:rStyle w:val="mqInternal"/>
                <w:noProof/>
              </w:rPr>
              <w:t>[5}[6}[7]{8]{4]</w:t>
            </w:r>
            <w:r>
              <w:rPr>
                <w:noProof/>
              </w:rPr>
              <w:t xml:space="preserve">, </w:t>
            </w:r>
            <w:r>
              <w:rPr>
                <w:rStyle w:val="mqInternal"/>
                <w:noProof/>
              </w:rPr>
              <w:t>[10}[6}[12]{8]{4]</w:t>
            </w:r>
            <w:r>
              <w:rPr>
                <w:noProof/>
              </w:rPr>
              <w:t xml:space="preserve">, and </w:t>
            </w:r>
            <w:r>
              <w:rPr>
                <w:rStyle w:val="mqInternal"/>
                <w:noProof/>
              </w:rPr>
              <w:t>[15}[6}[17]{8]{4]</w:t>
            </w:r>
          </w:p>
        </w:tc>
        <w:tc>
          <w:tcPr>
            <w:tcW w:w="7407" w:type="dxa"/>
          </w:tcPr>
          <w:p w:rsidR="00000000" w:rsidRDefault="00E73530">
            <w:pPr>
              <w:rPr>
                <w:lang w:val="de-DE"/>
              </w:rPr>
            </w:pPr>
            <w:r>
              <w:rPr>
                <w:rStyle w:val="mqInternal"/>
                <w:noProof/>
                <w:lang w:val="de-DE"/>
              </w:rPr>
              <w:t>[1}</w:t>
            </w:r>
            <w:r>
              <w:rPr>
                <w:lang w:val="de-DE"/>
              </w:rPr>
              <w:t>Si</w:t>
            </w:r>
            <w:r>
              <w:rPr>
                <w:lang w:val="de-DE"/>
              </w:rPr>
              <w:t>ehe auch:</w:t>
            </w:r>
            <w:r>
              <w:rPr>
                <w:rStyle w:val="mqInternal"/>
                <w:noProof/>
                <w:lang w:val="de-DE"/>
              </w:rPr>
              <w:t>{2]</w:t>
            </w:r>
            <w:r>
              <w:rPr>
                <w:lang w:val="de-DE"/>
              </w:rPr>
              <w:t xml:space="preserve"> </w:t>
            </w:r>
            <w:r>
              <w:rPr>
                <w:rStyle w:val="mqInternal"/>
                <w:noProof/>
                <w:lang w:val="de-DE"/>
              </w:rPr>
              <w:t>[3}</w:t>
            </w:r>
            <w:r>
              <w:rPr>
                <w:lang w:val="de-DE"/>
              </w:rPr>
              <w:t>cue_points</w:t>
            </w:r>
            <w:r>
              <w:rPr>
                <w:rStyle w:val="mqInternal"/>
                <w:noProof/>
                <w:lang w:val="de-DE"/>
              </w:rPr>
              <w:t>{4]</w:t>
            </w:r>
            <w:r>
              <w:rPr>
                <w:lang w:val="de-DE"/>
              </w:rPr>
              <w:t xml:space="preserve"> , </w:t>
            </w:r>
            <w:r>
              <w:rPr>
                <w:rStyle w:val="mqInternal"/>
                <w:noProof/>
                <w:lang w:val="de-DE"/>
              </w:rPr>
              <w:t>[5}[6}[7]{8]{4]</w:t>
            </w:r>
            <w:r>
              <w:rPr>
                <w:lang w:val="de-DE"/>
              </w:rPr>
              <w:t xml:space="preserve"> , </w:t>
            </w:r>
            <w:r>
              <w:rPr>
                <w:rStyle w:val="mqInternal"/>
                <w:noProof/>
                <w:lang w:val="de-DE"/>
              </w:rPr>
              <w:t>[10}[6}[12]{8]{4]</w:t>
            </w:r>
            <w:r>
              <w:rPr>
                <w:lang w:val="de-DE"/>
              </w:rPr>
              <w:t xml:space="preserve"> , und </w:t>
            </w:r>
            <w:r>
              <w:rPr>
                <w:rStyle w:val="mqInternal"/>
                <w:noProof/>
                <w:lang w:val="de-DE"/>
              </w:rPr>
              <w:t>[15}[6}[17]{8]{4]</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encoding-settings-h264.html</w:t>
            </w:r>
          </w:p>
          <w:p w:rsidR="00000000" w:rsidRDefault="00E73530">
            <w:pPr>
              <w:jc w:val="center"/>
              <w:rPr>
                <w:b/>
                <w:noProof/>
              </w:rPr>
            </w:pPr>
            <w:r>
              <w:rPr>
                <w:b/>
                <w:noProof/>
              </w:rPr>
              <w:t>MQ971010 834b4e8e-4127-4624-a405-bddc83803366</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4f9e8231-a35d-4e21-a35b-6034e452f084</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180f</w:t>
            </w:r>
            <w:r>
              <w:rPr>
                <w:noProof/>
                <w:sz w:val="2"/>
              </w:rPr>
              <w:t>5b2b-4e81-475f-8062-f95250f6ebfc</w:t>
            </w:r>
          </w:p>
        </w:tc>
        <w:tc>
          <w:tcPr>
            <w:tcW w:w="7407" w:type="dxa"/>
            <w:shd w:val="clear" w:color="auto" w:fill="F2F2F2" w:themeFill="background1" w:themeFillShade="F2"/>
          </w:tcPr>
          <w:p w:rsidR="00000000" w:rsidRDefault="00E73530">
            <w:pPr>
              <w:rPr>
                <w:noProof/>
              </w:rPr>
            </w:pPr>
            <w:r>
              <w:rPr>
                <w:noProof/>
              </w:rPr>
              <w:t>H.264 Settings description:</w:t>
            </w:r>
          </w:p>
        </w:tc>
        <w:tc>
          <w:tcPr>
            <w:tcW w:w="7407" w:type="dxa"/>
          </w:tcPr>
          <w:p w:rsidR="00000000" w:rsidRDefault="00E73530">
            <w:pPr>
              <w:rPr>
                <w:lang w:val="de-DE"/>
              </w:rPr>
            </w:pPr>
            <w:r>
              <w:rPr>
                <w:lang w:val="de-DE"/>
              </w:rPr>
              <w:t>H.264 Beschreibung der Einstellungen: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8d8cf560-a679-4657-b9e9-bc57101882e5</w:t>
            </w:r>
          </w:p>
        </w:tc>
        <w:tc>
          <w:tcPr>
            <w:tcW w:w="7407" w:type="dxa"/>
            <w:shd w:val="clear" w:color="auto" w:fill="F2F2F2" w:themeFill="background1" w:themeFillShade="F2"/>
          </w:tcPr>
          <w:p w:rsidR="00000000" w:rsidRDefault="00E73530">
            <w:pPr>
              <w:rPr>
                <w:noProof/>
              </w:rPr>
            </w:pPr>
            <w:r>
              <w:rPr>
                <w:noProof/>
              </w:rPr>
              <w:t>This topic contains details for encoding settings related to H.264 video outputs. parent:</w:t>
            </w:r>
          </w:p>
        </w:tc>
        <w:tc>
          <w:tcPr>
            <w:tcW w:w="7407" w:type="dxa"/>
          </w:tcPr>
          <w:p w:rsidR="00000000" w:rsidRDefault="00E73530">
            <w:pPr>
              <w:rPr>
                <w:lang w:val="de-DE"/>
              </w:rPr>
            </w:pPr>
            <w:r>
              <w:rPr>
                <w:lang w:val="de-DE"/>
              </w:rPr>
              <w:t>Dieses Thema enth</w:t>
            </w:r>
            <w:r>
              <w:rPr>
                <w:lang w:val="de-DE"/>
              </w:rPr>
              <w:t>ä</w:t>
            </w:r>
            <w:r>
              <w:rPr>
                <w:lang w:val="de-DE"/>
              </w:rPr>
              <w:t>lt Detai</w:t>
            </w:r>
            <w:r>
              <w:rPr>
                <w:lang w:val="de-DE"/>
              </w:rPr>
              <w:t>ls zu den Codierungseinstellungen f</w:t>
            </w:r>
            <w:r>
              <w:rPr>
                <w:lang w:val="de-DE"/>
              </w:rPr>
              <w:t>ü</w:t>
            </w:r>
            <w:r>
              <w:rPr>
                <w:lang w:val="de-DE"/>
              </w:rPr>
              <w:t>r H.264-Videoausg</w:t>
            </w:r>
            <w:r>
              <w:rPr>
                <w:lang w:val="de-DE"/>
              </w:rPr>
              <w:t>ä</w:t>
            </w:r>
            <w:r>
              <w:rPr>
                <w:lang w:val="de-DE"/>
              </w:rPr>
              <w:t>nge.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ae4dbb12-35cb-41a0-8720-7a91010f88ae</w:t>
            </w:r>
          </w:p>
        </w:tc>
        <w:tc>
          <w:tcPr>
            <w:tcW w:w="7407" w:type="dxa"/>
            <w:shd w:val="clear" w:color="auto" w:fill="F2F2F2" w:themeFill="background1" w:themeFillShade="F2"/>
          </w:tcPr>
          <w:p w:rsidR="00000000" w:rsidRDefault="00E73530">
            <w:pPr>
              <w:rPr>
                <w:noProof/>
              </w:rPr>
            </w:pPr>
            <w:r>
              <w:rPr>
                <w:noProof/>
              </w:rPr>
              <w:t>Formats and Codec Settings grandparent:</w:t>
            </w:r>
          </w:p>
        </w:tc>
        <w:tc>
          <w:tcPr>
            <w:tcW w:w="7407" w:type="dxa"/>
          </w:tcPr>
          <w:p w:rsidR="00000000" w:rsidRDefault="00E73530">
            <w:pPr>
              <w:rPr>
                <w:lang w:val="de-DE"/>
              </w:rPr>
            </w:pPr>
            <w:r>
              <w:rPr>
                <w:lang w:val="de-DE"/>
              </w:rPr>
              <w:t>Formate und Codec-Einstellungen Gro</w:t>
            </w:r>
            <w:r>
              <w:rPr>
                <w:lang w:val="de-DE"/>
              </w:rPr>
              <w:t>ß</w:t>
            </w:r>
            <w:r>
              <w:rPr>
                <w:lang w:val="de-DE"/>
              </w:rPr>
              <w:t>eltern: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cdf70acb-ec72-4c8d-9c62-3b92a62239b6</w:t>
            </w:r>
          </w:p>
        </w:tc>
        <w:tc>
          <w:tcPr>
            <w:tcW w:w="7407" w:type="dxa"/>
            <w:shd w:val="clear" w:color="auto" w:fill="F2F2F2" w:themeFill="background1" w:themeFillShade="F2"/>
          </w:tcPr>
          <w:p w:rsidR="00000000" w:rsidRDefault="00E73530">
            <w:pPr>
              <w:rPr>
                <w:noProof/>
              </w:rPr>
            </w:pPr>
            <w:r>
              <w:rPr>
                <w:noProof/>
              </w:rPr>
              <w:t>Encoding Settings ---</w:t>
            </w:r>
          </w:p>
        </w:tc>
        <w:tc>
          <w:tcPr>
            <w:tcW w:w="7407" w:type="dxa"/>
          </w:tcPr>
          <w:p w:rsidR="00000000" w:rsidRDefault="00E73530">
            <w:pPr>
              <w:rPr>
                <w:lang w:val="de-DE"/>
              </w:rPr>
            </w:pPr>
            <w:r>
              <w:rPr>
                <w:lang w:val="de-DE"/>
              </w:rPr>
              <w:t>Codierungseinstellungen ---</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6 </w:t>
            </w:r>
            <w:r>
              <w:rPr>
                <w:noProof/>
                <w:sz w:val="16"/>
              </w:rPr>
              <w:br/>
            </w:r>
            <w:r>
              <w:rPr>
                <w:noProof/>
                <w:sz w:val="2"/>
              </w:rPr>
              <w:t>82be48ad-b699-4618-a854-523d4a626d4a</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7bae9de0-9dec-4c34-a9a8-814f31165dbd</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ddf1e19d-b728-42c2-9d5e-cc8ce9e0</w:t>
            </w:r>
            <w:r>
              <w:rPr>
                <w:noProof/>
                <w:sz w:val="2"/>
              </w:rPr>
              <w:t>739a</w:t>
            </w:r>
          </w:p>
        </w:tc>
        <w:tc>
          <w:tcPr>
            <w:tcW w:w="7407" w:type="dxa"/>
            <w:shd w:val="clear" w:color="auto" w:fill="F2F2F2" w:themeFill="background1" w:themeFillShade="F2"/>
          </w:tcPr>
          <w:p w:rsidR="00000000" w:rsidRDefault="00E73530">
            <w:pPr>
              <w:rPr>
                <w:noProof/>
              </w:rPr>
            </w:pPr>
            <w:r>
              <w:rPr>
                <w:noProof/>
              </w:rPr>
              <w:t>Encoding recommendations</w:t>
            </w:r>
          </w:p>
        </w:tc>
        <w:tc>
          <w:tcPr>
            <w:tcW w:w="7407" w:type="dxa"/>
          </w:tcPr>
          <w:p w:rsidR="00000000" w:rsidRDefault="00E73530">
            <w:pPr>
              <w:rPr>
                <w:lang w:val="de-DE"/>
              </w:rPr>
            </w:pPr>
            <w:r>
              <w:rPr>
                <w:lang w:val="de-DE"/>
              </w:rPr>
              <w:t>Kodierungsempfehlungen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bed6f10b-4aa9-4392-8a82-82367d12d932</w:t>
            </w:r>
          </w:p>
        </w:tc>
        <w:tc>
          <w:tcPr>
            <w:tcW w:w="7407" w:type="dxa"/>
            <w:shd w:val="clear" w:color="auto" w:fill="F2F2F2" w:themeFill="background1" w:themeFillShade="F2"/>
          </w:tcPr>
          <w:p w:rsidR="00000000" w:rsidRDefault="00E73530">
            <w:pPr>
              <w:rPr>
                <w:noProof/>
              </w:rPr>
            </w:pPr>
            <w:r>
              <w:rPr>
                <w:noProof/>
              </w:rPr>
              <w:t>In addition to settings found on this page, you may want to include the following general video settings.</w:t>
            </w:r>
          </w:p>
        </w:tc>
        <w:tc>
          <w:tcPr>
            <w:tcW w:w="7407" w:type="dxa"/>
          </w:tcPr>
          <w:p w:rsidR="00000000" w:rsidRDefault="00E73530">
            <w:pPr>
              <w:rPr>
                <w:lang w:val="de-DE"/>
              </w:rPr>
            </w:pPr>
            <w:r>
              <w:rPr>
                <w:lang w:val="de-DE"/>
              </w:rPr>
              <w:t>Zus</w:t>
            </w:r>
            <w:r>
              <w:rPr>
                <w:lang w:val="de-DE"/>
              </w:rPr>
              <w:t>ä</w:t>
            </w:r>
            <w:r>
              <w:rPr>
                <w:lang w:val="de-DE"/>
              </w:rPr>
              <w:t>tzlich zu den Einstellungen auf dieser Seite m</w:t>
            </w:r>
            <w:r>
              <w:rPr>
                <w:lang w:val="de-DE"/>
              </w:rPr>
              <w:t>ö</w:t>
            </w:r>
            <w:r>
              <w:rPr>
                <w:lang w:val="de-DE"/>
              </w:rPr>
              <w:t>chten Sie m</w:t>
            </w:r>
            <w:r>
              <w:rPr>
                <w:lang w:val="de-DE"/>
              </w:rPr>
              <w:t>ö</w:t>
            </w:r>
            <w:r>
              <w:rPr>
                <w:lang w:val="de-DE"/>
              </w:rPr>
              <w:t>glicherweise die folgenden allgemeinen Videoeinstellungen hinzuf</w:t>
            </w:r>
            <w:r>
              <w:rPr>
                <w:lang w:val="de-DE"/>
              </w:rPr>
              <w:t>ü</w:t>
            </w:r>
            <w:r>
              <w:rPr>
                <w:lang w:val="de-DE"/>
              </w:rPr>
              <w:t>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 </w:t>
            </w:r>
            <w:r>
              <w:rPr>
                <w:noProof/>
                <w:sz w:val="16"/>
              </w:rPr>
              <w:br/>
            </w:r>
            <w:r>
              <w:rPr>
                <w:noProof/>
                <w:sz w:val="2"/>
              </w:rPr>
              <w:t>93f57567-cc10-4d70-b1b1-b7c3bafb3586</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 </w:t>
            </w:r>
            <w:r>
              <w:rPr>
                <w:noProof/>
                <w:sz w:val="16"/>
              </w:rPr>
              <w:br/>
            </w:r>
            <w:r>
              <w:rPr>
                <w:noProof/>
                <w:sz w:val="2"/>
              </w:rPr>
              <w:t>9f85d25f-419d-42c0-8332-6decc2b3d4a3</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 </w:t>
            </w:r>
            <w:r>
              <w:rPr>
                <w:noProof/>
                <w:sz w:val="16"/>
              </w:rPr>
              <w:br/>
            </w:r>
            <w:r>
              <w:rPr>
                <w:noProof/>
                <w:sz w:val="2"/>
              </w:rPr>
              <w:t>06aabe6f-0cd2-4035-8057-3f3a78579c94</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 </w:t>
            </w:r>
            <w:r>
              <w:rPr>
                <w:noProof/>
                <w:sz w:val="16"/>
              </w:rPr>
              <w:br/>
            </w:r>
            <w:r>
              <w:rPr>
                <w:noProof/>
                <w:sz w:val="2"/>
              </w:rPr>
              <w:t>b61b7b4d-2877-464f-a841-c3043780759b</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film, animation, grain, psnr, ssim, fastdecode, or zerolatency</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Film, Animat</w:t>
            </w:r>
            <w:r>
              <w:rPr>
                <w:lang w:val="de-DE"/>
              </w:rPr>
              <w:t>ion, K</w:t>
            </w:r>
            <w:r>
              <w:rPr>
                <w:lang w:val="de-DE"/>
              </w:rPr>
              <w:t>ö</w:t>
            </w:r>
            <w:r>
              <w:rPr>
                <w:lang w:val="de-DE"/>
              </w:rPr>
              <w:t>rnung, psnr, ssim, fastdecode oder Zerolatenz</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 </w:t>
            </w:r>
            <w:r>
              <w:rPr>
                <w:noProof/>
                <w:sz w:val="16"/>
              </w:rPr>
              <w:br/>
            </w:r>
            <w:r>
              <w:rPr>
                <w:noProof/>
                <w:sz w:val="2"/>
              </w:rPr>
              <w:t>ec107062-a19d-4011-8e87-2480b39f3f40</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 </w:t>
            </w:r>
            <w:r>
              <w:rPr>
                <w:noProof/>
                <w:sz w:val="16"/>
              </w:rPr>
              <w:br/>
            </w:r>
            <w:r>
              <w:rPr>
                <w:noProof/>
                <w:sz w:val="2"/>
              </w:rPr>
              <w:t>68dda294-7a36-4db3-8c29-53720cdd803f</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 </w:t>
            </w:r>
            <w:r>
              <w:rPr>
                <w:noProof/>
                <w:sz w:val="16"/>
              </w:rPr>
              <w:br/>
            </w:r>
            <w:r>
              <w:rPr>
                <w:noProof/>
                <w:sz w:val="2"/>
              </w:rPr>
              <w:t>274b4030-67d1-453e-80dd-f384c4affb7b</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film</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Film</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 </w:t>
            </w:r>
            <w:r>
              <w:rPr>
                <w:noProof/>
                <w:sz w:val="16"/>
              </w:rPr>
              <w:br/>
            </w:r>
            <w:r>
              <w:rPr>
                <w:noProof/>
                <w:sz w:val="2"/>
              </w:rPr>
              <w:t>b4b568c5-9440-4921-8ac0-c3fb222c121b</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 </w:t>
            </w:r>
            <w:r>
              <w:rPr>
                <w:noProof/>
                <w:sz w:val="16"/>
              </w:rPr>
              <w:br/>
            </w:r>
            <w:r>
              <w:rPr>
                <w:noProof/>
                <w:sz w:val="2"/>
              </w:rPr>
              <w:t>17c41dd7-0631-4c4a-a141-92b65f846043</w:t>
            </w:r>
          </w:p>
        </w:tc>
        <w:tc>
          <w:tcPr>
            <w:tcW w:w="7407" w:type="dxa"/>
            <w:shd w:val="clear" w:color="auto" w:fill="F2F2F2" w:themeFill="background1" w:themeFillShade="F2"/>
          </w:tcPr>
          <w:p w:rsidR="00000000" w:rsidRDefault="00E73530">
            <w:pPr>
              <w:rPr>
                <w:noProof/>
              </w:rPr>
            </w:pPr>
            <w:r>
              <w:rPr>
                <w:noProof/>
              </w:rPr>
              <w:t>Tune the output video to optimize for a specific content type, or a specific encoding priority.</w:t>
            </w:r>
          </w:p>
        </w:tc>
        <w:tc>
          <w:tcPr>
            <w:tcW w:w="7407" w:type="dxa"/>
          </w:tcPr>
          <w:p w:rsidR="00000000" w:rsidRDefault="00E73530">
            <w:pPr>
              <w:rPr>
                <w:lang w:val="de-DE"/>
              </w:rPr>
            </w:pPr>
            <w:r>
              <w:rPr>
                <w:lang w:val="de-DE"/>
              </w:rPr>
              <w:t>Optimieren Sie das Ausgabevideo, um es f</w:t>
            </w:r>
            <w:r>
              <w:rPr>
                <w:lang w:val="de-DE"/>
              </w:rPr>
              <w:t>ü</w:t>
            </w:r>
            <w:r>
              <w:rPr>
                <w:lang w:val="de-DE"/>
              </w:rPr>
              <w:t>r einen bestimmten Inhaltstyp oder eine bestimmte Codierungspriorit</w:t>
            </w:r>
            <w:r>
              <w:rPr>
                <w:lang w:val="de-DE"/>
              </w:rPr>
              <w:t>ä</w:t>
            </w:r>
            <w:r>
              <w:rPr>
                <w:lang w:val="de-DE"/>
              </w:rPr>
              <w:t>t zu optimieren.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 </w:t>
            </w:r>
            <w:r>
              <w:rPr>
                <w:noProof/>
                <w:sz w:val="16"/>
              </w:rPr>
              <w:br/>
            </w:r>
            <w:r>
              <w:rPr>
                <w:noProof/>
                <w:sz w:val="2"/>
              </w:rPr>
              <w:t>0eeaaf30-0a5d-43ad-9b31-ee5011728cc4</w:t>
            </w:r>
          </w:p>
        </w:tc>
        <w:tc>
          <w:tcPr>
            <w:tcW w:w="7407" w:type="dxa"/>
            <w:shd w:val="clear" w:color="auto" w:fill="F2F2F2" w:themeFill="background1" w:themeFillShade="F2"/>
          </w:tcPr>
          <w:p w:rsidR="00000000" w:rsidRDefault="00E73530">
            <w:pPr>
              <w:rPr>
                <w:noProof/>
              </w:rPr>
            </w:pPr>
            <w:r>
              <w:rPr>
                <w:noProof/>
              </w:rPr>
              <w:t>Behind the scenes, this sets the x264 --tune option.</w:t>
            </w:r>
          </w:p>
        </w:tc>
        <w:tc>
          <w:tcPr>
            <w:tcW w:w="7407" w:type="dxa"/>
          </w:tcPr>
          <w:p w:rsidR="00000000" w:rsidRDefault="00E73530">
            <w:pPr>
              <w:rPr>
                <w:lang w:val="de-DE"/>
              </w:rPr>
            </w:pPr>
            <w:r>
              <w:rPr>
                <w:lang w:val="de-DE"/>
              </w:rPr>
              <w:t>Hinter den Kulissen wird die Option x264 --tune festgelegt.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 </w:t>
            </w:r>
            <w:r>
              <w:rPr>
                <w:noProof/>
                <w:sz w:val="16"/>
              </w:rPr>
              <w:br/>
            </w:r>
            <w:r>
              <w:rPr>
                <w:noProof/>
                <w:sz w:val="2"/>
              </w:rPr>
              <w:t>e90870c0-1d0f-44e3-8db0-db9c29c65917</w:t>
            </w:r>
          </w:p>
        </w:tc>
        <w:tc>
          <w:tcPr>
            <w:tcW w:w="7407" w:type="dxa"/>
            <w:shd w:val="clear" w:color="auto" w:fill="F2F2F2" w:themeFill="background1" w:themeFillShade="F2"/>
          </w:tcPr>
          <w:p w:rsidR="00000000" w:rsidRDefault="00E73530">
            <w:pPr>
              <w:rPr>
                <w:noProof/>
              </w:rPr>
            </w:pPr>
            <w:r>
              <w:rPr>
                <w:noProof/>
              </w:rPr>
              <w:t>Possible values:</w:t>
            </w:r>
          </w:p>
        </w:tc>
        <w:tc>
          <w:tcPr>
            <w:tcW w:w="7407" w:type="dxa"/>
          </w:tcPr>
          <w:p w:rsidR="00000000" w:rsidRDefault="00E73530">
            <w:pPr>
              <w:rPr>
                <w:lang w:val="de-DE"/>
              </w:rPr>
            </w:pPr>
            <w:r>
              <w:rPr>
                <w:lang w:val="de-DE"/>
              </w:rPr>
              <w:t>M</w:t>
            </w:r>
            <w:r>
              <w:rPr>
                <w:lang w:val="de-DE"/>
              </w:rPr>
              <w:t>ö</w:t>
            </w:r>
            <w:r>
              <w:rPr>
                <w:lang w:val="de-DE"/>
              </w:rPr>
              <w:t>gliche Werte: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 </w:t>
            </w:r>
            <w:r>
              <w:rPr>
                <w:noProof/>
                <w:sz w:val="16"/>
              </w:rPr>
              <w:br/>
            </w:r>
            <w:r>
              <w:rPr>
                <w:noProof/>
                <w:sz w:val="2"/>
              </w:rPr>
              <w:t>cc73eeb4-859a-4ac0-8c1d-c4480663fd23</w:t>
            </w:r>
          </w:p>
        </w:tc>
        <w:tc>
          <w:tcPr>
            <w:tcW w:w="7407" w:type="dxa"/>
            <w:shd w:val="clear" w:color="auto" w:fill="F2F2F2" w:themeFill="background1" w:themeFillShade="F2"/>
          </w:tcPr>
          <w:p w:rsidR="00000000" w:rsidRDefault="00E73530">
            <w:pPr>
              <w:rPr>
                <w:noProof/>
              </w:rPr>
            </w:pPr>
            <w:r>
              <w:rPr>
                <w:noProof/>
              </w:rPr>
              <w:t>film - optimized for most non-animated video content (not only feature films).</w:t>
            </w:r>
          </w:p>
        </w:tc>
        <w:tc>
          <w:tcPr>
            <w:tcW w:w="7407" w:type="dxa"/>
          </w:tcPr>
          <w:p w:rsidR="00000000" w:rsidRDefault="00E73530">
            <w:pPr>
              <w:rPr>
                <w:lang w:val="de-DE"/>
              </w:rPr>
            </w:pPr>
            <w:r>
              <w:rPr>
                <w:lang w:val="de-DE"/>
              </w:rPr>
              <w:t>Film - optimiert f</w:t>
            </w:r>
            <w:r>
              <w:rPr>
                <w:lang w:val="de-DE"/>
              </w:rPr>
              <w:t>ü</w:t>
            </w:r>
            <w:r>
              <w:rPr>
                <w:lang w:val="de-DE"/>
              </w:rPr>
              <w:t>r die meisten nicht animierten Videoinhalte (nicht nur Spielfilme).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 </w:t>
            </w:r>
            <w:r>
              <w:rPr>
                <w:noProof/>
                <w:sz w:val="16"/>
              </w:rPr>
              <w:br/>
            </w:r>
            <w:r>
              <w:rPr>
                <w:noProof/>
                <w:sz w:val="2"/>
              </w:rPr>
              <w:t>3519fab8-a3f7-4541-9130-e73e74ee1dc8</w:t>
            </w:r>
          </w:p>
        </w:tc>
        <w:tc>
          <w:tcPr>
            <w:tcW w:w="7407" w:type="dxa"/>
            <w:shd w:val="clear" w:color="auto" w:fill="F2F2F2" w:themeFill="background1" w:themeFillShade="F2"/>
          </w:tcPr>
          <w:p w:rsidR="00000000" w:rsidRDefault="00E73530">
            <w:pPr>
              <w:rPr>
                <w:noProof/>
              </w:rPr>
            </w:pPr>
            <w:r>
              <w:rPr>
                <w:noProof/>
              </w:rPr>
              <w:t>animation - optimized for animation.</w:t>
            </w:r>
          </w:p>
        </w:tc>
        <w:tc>
          <w:tcPr>
            <w:tcW w:w="7407" w:type="dxa"/>
          </w:tcPr>
          <w:p w:rsidR="00000000" w:rsidRDefault="00E73530">
            <w:pPr>
              <w:rPr>
                <w:lang w:val="de-DE"/>
              </w:rPr>
            </w:pPr>
            <w:r>
              <w:rPr>
                <w:lang w:val="de-DE"/>
              </w:rPr>
              <w:t>Animation - optimiert f</w:t>
            </w:r>
            <w:r>
              <w:rPr>
                <w:lang w:val="de-DE"/>
              </w:rPr>
              <w:t>ü</w:t>
            </w:r>
            <w:r>
              <w:rPr>
                <w:lang w:val="de-DE"/>
              </w:rPr>
              <w:t>r Animation.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 </w:t>
            </w:r>
            <w:r>
              <w:rPr>
                <w:noProof/>
                <w:sz w:val="16"/>
              </w:rPr>
              <w:br/>
            </w:r>
            <w:r>
              <w:rPr>
                <w:noProof/>
                <w:sz w:val="2"/>
              </w:rPr>
              <w:t>3ec1de2c-0812-4884-9d5e-6ef18e854e5f</w:t>
            </w:r>
          </w:p>
        </w:tc>
        <w:tc>
          <w:tcPr>
            <w:tcW w:w="7407" w:type="dxa"/>
            <w:shd w:val="clear" w:color="auto" w:fill="F2F2F2" w:themeFill="background1" w:themeFillShade="F2"/>
          </w:tcPr>
          <w:p w:rsidR="00000000" w:rsidRDefault="00E73530">
            <w:pPr>
              <w:rPr>
                <w:noProof/>
              </w:rPr>
            </w:pPr>
            <w:r>
              <w:rPr>
                <w:noProof/>
              </w:rPr>
              <w:t>Note that m</w:t>
            </w:r>
            <w:r>
              <w:rPr>
                <w:noProof/>
              </w:rPr>
              <w:t>ost 3D animation behaves more like film and not like hand-drawn animation, so only use this for hand-drawn animation (anime, classic Disney, etc.).</w:t>
            </w:r>
          </w:p>
        </w:tc>
        <w:tc>
          <w:tcPr>
            <w:tcW w:w="7407" w:type="dxa"/>
          </w:tcPr>
          <w:p w:rsidR="00000000" w:rsidRDefault="00E73530">
            <w:pPr>
              <w:rPr>
                <w:lang w:val="de-DE"/>
              </w:rPr>
            </w:pPr>
            <w:r>
              <w:rPr>
                <w:lang w:val="de-DE"/>
              </w:rPr>
              <w:t xml:space="preserve">Beachten Sie, dass sich die meisten 3D-Animationen eher wie Filme und nicht wie handgezeichnete Animationen </w:t>
            </w:r>
            <w:r>
              <w:rPr>
                <w:lang w:val="de-DE"/>
              </w:rPr>
              <w:t>verhalten. Verwenden Sie diese daher nur f</w:t>
            </w:r>
            <w:r>
              <w:rPr>
                <w:lang w:val="de-DE"/>
              </w:rPr>
              <w:t>ü</w:t>
            </w:r>
            <w:r>
              <w:rPr>
                <w:lang w:val="de-DE"/>
              </w:rPr>
              <w:t>r handgezeichnete Animationen (Anime, klassisches Disney usw.).</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 </w:t>
            </w:r>
            <w:r>
              <w:rPr>
                <w:noProof/>
                <w:sz w:val="16"/>
              </w:rPr>
              <w:br/>
            </w:r>
            <w:r>
              <w:rPr>
                <w:noProof/>
                <w:sz w:val="2"/>
              </w:rPr>
              <w:t>8dabc09e-3d64-48fe-b833-ffba60e84d92</w:t>
            </w:r>
          </w:p>
        </w:tc>
        <w:tc>
          <w:tcPr>
            <w:tcW w:w="7407" w:type="dxa"/>
            <w:shd w:val="clear" w:color="auto" w:fill="F2F2F2" w:themeFill="background1" w:themeFillShade="F2"/>
          </w:tcPr>
          <w:p w:rsidR="00000000" w:rsidRDefault="00E73530">
            <w:pPr>
              <w:rPr>
                <w:noProof/>
              </w:rPr>
            </w:pPr>
            <w:r>
              <w:rPr>
                <w:noProof/>
              </w:rPr>
              <w:t>grain - optimized for film with high levels of grain.</w:t>
            </w:r>
          </w:p>
        </w:tc>
        <w:tc>
          <w:tcPr>
            <w:tcW w:w="7407" w:type="dxa"/>
          </w:tcPr>
          <w:p w:rsidR="00000000" w:rsidRDefault="00E73530">
            <w:pPr>
              <w:rPr>
                <w:lang w:val="de-DE"/>
              </w:rPr>
            </w:pPr>
            <w:r>
              <w:rPr>
                <w:lang w:val="de-DE"/>
              </w:rPr>
              <w:t>Korn - optimiert f</w:t>
            </w:r>
            <w:r>
              <w:rPr>
                <w:lang w:val="de-DE"/>
              </w:rPr>
              <w:t>ü</w:t>
            </w:r>
            <w:r>
              <w:rPr>
                <w:lang w:val="de-DE"/>
              </w:rPr>
              <w:t>r Folien mit hohem Kornanteil.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 </w:t>
            </w:r>
            <w:r>
              <w:rPr>
                <w:noProof/>
                <w:sz w:val="16"/>
              </w:rPr>
              <w:br/>
            </w:r>
            <w:r>
              <w:rPr>
                <w:noProof/>
                <w:sz w:val="2"/>
              </w:rPr>
              <w:t>26af0ca1-c4dd-4944-8538-46e661d0eabb</w:t>
            </w:r>
          </w:p>
        </w:tc>
        <w:tc>
          <w:tcPr>
            <w:tcW w:w="7407" w:type="dxa"/>
            <w:shd w:val="clear" w:color="auto" w:fill="F2F2F2" w:themeFill="background1" w:themeFillShade="F2"/>
          </w:tcPr>
          <w:p w:rsidR="00000000" w:rsidRDefault="00E73530">
            <w:pPr>
              <w:rPr>
                <w:noProof/>
              </w:rPr>
            </w:pPr>
            <w:r>
              <w:rPr>
                <w:noProof/>
              </w:rPr>
              <w:t>psnr - uses "peak signal-to-noise ratio" to optimize video quality.</w:t>
            </w:r>
          </w:p>
        </w:tc>
        <w:tc>
          <w:tcPr>
            <w:tcW w:w="7407" w:type="dxa"/>
          </w:tcPr>
          <w:p w:rsidR="00000000" w:rsidRDefault="00E73530">
            <w:pPr>
              <w:rPr>
                <w:lang w:val="de-DE"/>
              </w:rPr>
            </w:pPr>
            <w:r>
              <w:rPr>
                <w:lang w:val="de-DE"/>
              </w:rPr>
              <w:t>psnr - verwendet das "Spitzensignal-Rausch-Verh</w:t>
            </w:r>
            <w:r>
              <w:rPr>
                <w:lang w:val="de-DE"/>
              </w:rPr>
              <w:t>ä</w:t>
            </w:r>
            <w:r>
              <w:rPr>
                <w:lang w:val="de-DE"/>
              </w:rPr>
              <w:t>ltnis", um die Videoqualit</w:t>
            </w:r>
            <w:r>
              <w:rPr>
                <w:lang w:val="de-DE"/>
              </w:rPr>
              <w:t>ä</w:t>
            </w:r>
            <w:r>
              <w:rPr>
                <w:lang w:val="de-DE"/>
              </w:rPr>
              <w:t>t zu optimieren.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 </w:t>
            </w:r>
            <w:r>
              <w:rPr>
                <w:noProof/>
                <w:sz w:val="16"/>
              </w:rPr>
              <w:br/>
            </w:r>
            <w:r>
              <w:rPr>
                <w:noProof/>
                <w:sz w:val="2"/>
              </w:rPr>
              <w:t>22c6d642-7172-4f81-9c95-d5d05fbe9cd3</w:t>
            </w:r>
          </w:p>
        </w:tc>
        <w:tc>
          <w:tcPr>
            <w:tcW w:w="7407" w:type="dxa"/>
            <w:shd w:val="clear" w:color="auto" w:fill="F2F2F2" w:themeFill="background1" w:themeFillShade="F2"/>
          </w:tcPr>
          <w:p w:rsidR="00000000" w:rsidRDefault="00E73530">
            <w:pPr>
              <w:rPr>
                <w:noProof/>
              </w:rPr>
            </w:pPr>
            <w:r>
              <w:rPr>
                <w:noProof/>
              </w:rPr>
              <w:t>ssim - uses "</w:t>
            </w:r>
            <w:r>
              <w:rPr>
                <w:noProof/>
              </w:rPr>
              <w:t>structural similarity" to optimize video quality.</w:t>
            </w:r>
          </w:p>
        </w:tc>
        <w:tc>
          <w:tcPr>
            <w:tcW w:w="7407" w:type="dxa"/>
          </w:tcPr>
          <w:p w:rsidR="00000000" w:rsidRDefault="00E73530">
            <w:pPr>
              <w:rPr>
                <w:lang w:val="de-DE"/>
              </w:rPr>
            </w:pPr>
            <w:r>
              <w:rPr>
                <w:lang w:val="de-DE"/>
              </w:rPr>
              <w:t xml:space="preserve">ssim - verwendet "strukturelle </w:t>
            </w:r>
            <w:r>
              <w:rPr>
                <w:lang w:val="de-DE"/>
              </w:rPr>
              <w:t>Ä</w:t>
            </w:r>
            <w:r>
              <w:rPr>
                <w:lang w:val="de-DE"/>
              </w:rPr>
              <w:t>hnlichkeit", um die Videoqualit</w:t>
            </w:r>
            <w:r>
              <w:rPr>
                <w:lang w:val="de-DE"/>
              </w:rPr>
              <w:t>ä</w:t>
            </w:r>
            <w:r>
              <w:rPr>
                <w:lang w:val="de-DE"/>
              </w:rPr>
              <w:t>t zu optimieren.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 </w:t>
            </w:r>
            <w:r>
              <w:rPr>
                <w:noProof/>
                <w:sz w:val="16"/>
              </w:rPr>
              <w:br/>
            </w:r>
            <w:r>
              <w:rPr>
                <w:noProof/>
                <w:sz w:val="2"/>
              </w:rPr>
              <w:t>5e9f140f-573a-4a8e-8aa1-6577120e5dcb</w:t>
            </w:r>
          </w:p>
        </w:tc>
        <w:tc>
          <w:tcPr>
            <w:tcW w:w="7407" w:type="dxa"/>
            <w:shd w:val="clear" w:color="auto" w:fill="F2F2F2" w:themeFill="background1" w:themeFillShade="F2"/>
          </w:tcPr>
          <w:p w:rsidR="00000000" w:rsidRDefault="00E73530">
            <w:pPr>
              <w:rPr>
                <w:noProof/>
              </w:rPr>
            </w:pPr>
            <w:r>
              <w:rPr>
                <w:noProof/>
              </w:rPr>
              <w:t>fastdecode - reduces encoding complexity, to allow for easier decoding.</w:t>
            </w:r>
          </w:p>
        </w:tc>
        <w:tc>
          <w:tcPr>
            <w:tcW w:w="7407" w:type="dxa"/>
          </w:tcPr>
          <w:p w:rsidR="00000000" w:rsidRDefault="00E73530">
            <w:pPr>
              <w:rPr>
                <w:lang w:val="de-DE"/>
              </w:rPr>
            </w:pPr>
            <w:r>
              <w:rPr>
                <w:lang w:val="de-DE"/>
              </w:rPr>
              <w:t xml:space="preserve">Fastdecode </w:t>
            </w:r>
            <w:r>
              <w:rPr>
                <w:lang w:val="de-DE"/>
              </w:rPr>
              <w:t>- Reduziert die Komplexit</w:t>
            </w:r>
            <w:r>
              <w:rPr>
                <w:lang w:val="de-DE"/>
              </w:rPr>
              <w:t>ä</w:t>
            </w:r>
            <w:r>
              <w:rPr>
                <w:lang w:val="de-DE"/>
              </w:rPr>
              <w:t>t der Codierung, um eine einfachere Decodierung zu erm</w:t>
            </w:r>
            <w:r>
              <w:rPr>
                <w:lang w:val="de-DE"/>
              </w:rPr>
              <w:t>ö</w:t>
            </w:r>
            <w:r>
              <w:rPr>
                <w:lang w:val="de-DE"/>
              </w:rPr>
              <w:t>glichen.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 </w:t>
            </w:r>
            <w:r>
              <w:rPr>
                <w:noProof/>
                <w:sz w:val="16"/>
              </w:rPr>
              <w:br/>
            </w:r>
            <w:r>
              <w:rPr>
                <w:noProof/>
                <w:sz w:val="2"/>
              </w:rPr>
              <w:t>96543a3a-1888-42a1-b76b-80ec948dff8d</w:t>
            </w:r>
          </w:p>
        </w:tc>
        <w:tc>
          <w:tcPr>
            <w:tcW w:w="7407" w:type="dxa"/>
            <w:shd w:val="clear" w:color="auto" w:fill="F2F2F2" w:themeFill="background1" w:themeFillShade="F2"/>
          </w:tcPr>
          <w:p w:rsidR="00000000" w:rsidRDefault="00E73530">
            <w:pPr>
              <w:rPr>
                <w:noProof/>
              </w:rPr>
            </w:pPr>
            <w:r>
              <w:rPr>
                <w:noProof/>
              </w:rPr>
              <w:t xml:space="preserve">zerolatency - x264 will keep an internal buffer of frames to improve quality; this setting removes that buffer, but reduces </w:t>
            </w:r>
            <w:r>
              <w:rPr>
                <w:noProof/>
              </w:rPr>
              <w:t>quality.</w:t>
            </w:r>
          </w:p>
        </w:tc>
        <w:tc>
          <w:tcPr>
            <w:tcW w:w="7407" w:type="dxa"/>
          </w:tcPr>
          <w:p w:rsidR="00000000" w:rsidRDefault="00E73530">
            <w:pPr>
              <w:rPr>
                <w:lang w:val="de-DE"/>
              </w:rPr>
            </w:pPr>
            <w:r>
              <w:rPr>
                <w:lang w:val="de-DE"/>
              </w:rPr>
              <w:t>Null-Latenz - x264 speichert einen internen Frame-Puffer, um die Qualit</w:t>
            </w:r>
            <w:r>
              <w:rPr>
                <w:lang w:val="de-DE"/>
              </w:rPr>
              <w:t>ä</w:t>
            </w:r>
            <w:r>
              <w:rPr>
                <w:lang w:val="de-DE"/>
              </w:rPr>
              <w:t>t zu verbessern. Diese Einstellung entfernt diesen Puffer, verringert jedoch die Qualit</w:t>
            </w:r>
            <w:r>
              <w:rPr>
                <w:lang w:val="de-DE"/>
              </w:rPr>
              <w:t>ä</w:t>
            </w:r>
            <w:r>
              <w:rPr>
                <w:lang w:val="de-DE"/>
              </w:rPr>
              <w:t>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38 </w:t>
            </w:r>
            <w:r>
              <w:rPr>
                <w:noProof/>
                <w:sz w:val="16"/>
              </w:rPr>
              <w:br/>
            </w:r>
            <w:r>
              <w:rPr>
                <w:noProof/>
                <w:sz w:val="2"/>
              </w:rPr>
              <w:t>c8996e80-1350-49d8-bdde-d89bcfb402a5</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 </w:t>
            </w:r>
            <w:r>
              <w:rPr>
                <w:noProof/>
                <w:sz w:val="16"/>
              </w:rPr>
              <w:br/>
            </w:r>
            <w:r>
              <w:rPr>
                <w:noProof/>
                <w:sz w:val="2"/>
              </w:rPr>
              <w:t>10eb1e5a-181f-4964-9716-31741483c215</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40 </w:t>
            </w:r>
            <w:r>
              <w:rPr>
                <w:noProof/>
                <w:sz w:val="16"/>
              </w:rPr>
              <w:br/>
            </w:r>
            <w:r>
              <w:rPr>
                <w:noProof/>
                <w:sz w:val="2"/>
              </w:rPr>
              <w:t>874a6ac5-9ba1-43d9-8661-ef2a60db6715</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 </w:t>
            </w:r>
            <w:r>
              <w:rPr>
                <w:noProof/>
                <w:sz w:val="16"/>
              </w:rPr>
              <w:br/>
            </w:r>
            <w:r>
              <w:rPr>
                <w:noProof/>
                <w:sz w:val="2"/>
              </w:rPr>
              <w:t>430d8ffd-36a2-439a-9d5e-8a9349a70e4a</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42 </w:t>
            </w:r>
            <w:r>
              <w:rPr>
                <w:noProof/>
                <w:sz w:val="16"/>
              </w:rPr>
              <w:br/>
            </w:r>
            <w:r>
              <w:rPr>
                <w:noProof/>
                <w:sz w:val="2"/>
              </w:rPr>
              <w:t>3f52491d-8</w:t>
            </w:r>
            <w:r>
              <w:rPr>
                <w:noProof/>
                <w:sz w:val="2"/>
              </w:rPr>
              <w:t>0de-4b0a-9b18-365e04fbf4d2</w:t>
            </w:r>
          </w:p>
        </w:tc>
        <w:tc>
          <w:tcPr>
            <w:tcW w:w="7407" w:type="dxa"/>
            <w:shd w:val="clear" w:color="auto" w:fill="F2F2F2" w:themeFill="background1" w:themeFillShade="F2"/>
          </w:tcPr>
          <w:p w:rsidR="00000000" w:rsidRDefault="00E73530">
            <w:pPr>
              <w:rPr>
                <w:noProof/>
              </w:rPr>
            </w:pPr>
            <w:r>
              <w:rPr>
                <w:noProof/>
              </w:rPr>
              <w:t>1-51</w:t>
            </w:r>
          </w:p>
        </w:tc>
        <w:tc>
          <w:tcPr>
            <w:tcW w:w="7407" w:type="dxa"/>
          </w:tcPr>
          <w:p w:rsidR="00000000" w:rsidRDefault="00E73530">
            <w:pPr>
              <w:rPr>
                <w:lang w:val="de-DE"/>
              </w:rPr>
            </w:pPr>
            <w:r>
              <w:rPr>
                <w:lang w:val="de-DE"/>
              </w:rPr>
              <w:t>1-51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43 </w:t>
            </w:r>
            <w:r>
              <w:rPr>
                <w:noProof/>
                <w:sz w:val="16"/>
              </w:rPr>
              <w:br/>
            </w:r>
            <w:r>
              <w:rPr>
                <w:noProof/>
                <w:sz w:val="2"/>
              </w:rPr>
              <w:t>dc6a43e3-44f7-4ecf-8655-b2b4c862fd79</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44 </w:t>
            </w:r>
            <w:r>
              <w:rPr>
                <w:noProof/>
                <w:sz w:val="16"/>
              </w:rPr>
              <w:br/>
            </w:r>
            <w:r>
              <w:rPr>
                <w:noProof/>
                <w:sz w:val="2"/>
              </w:rPr>
              <w:t>b2297652-f052-4059-87a9-bef0bb27d547</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45 </w:t>
            </w:r>
            <w:r>
              <w:rPr>
                <w:noProof/>
                <w:sz w:val="16"/>
              </w:rPr>
              <w:br/>
            </w:r>
            <w:r>
              <w:rPr>
                <w:noProof/>
                <w:sz w:val="2"/>
              </w:rPr>
              <w:t>62a22847-f0d6-460a-af1d-7e471f1abe56</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46 </w:t>
            </w:r>
            <w:r>
              <w:rPr>
                <w:noProof/>
                <w:sz w:val="16"/>
              </w:rPr>
              <w:br/>
            </w:r>
            <w:r>
              <w:rPr>
                <w:noProof/>
                <w:sz w:val="2"/>
              </w:rPr>
              <w:t>0230ca4b-c965-4bf1-9e05-a340f9207bc9</w:t>
            </w:r>
          </w:p>
        </w:tc>
        <w:tc>
          <w:tcPr>
            <w:tcW w:w="7407" w:type="dxa"/>
            <w:shd w:val="clear" w:color="auto" w:fill="F2F2F2" w:themeFill="background1" w:themeFillShade="F2"/>
          </w:tcPr>
          <w:p w:rsidR="00000000" w:rsidRDefault="00E73530">
            <w:pPr>
              <w:rPr>
                <w:noProof/>
              </w:rPr>
            </w:pPr>
            <w:r>
              <w:rPr>
                <w:noProof/>
              </w:rPr>
              <w:t>26</w:t>
            </w:r>
          </w:p>
        </w:tc>
        <w:tc>
          <w:tcPr>
            <w:tcW w:w="7407" w:type="dxa"/>
          </w:tcPr>
          <w:p w:rsidR="00000000" w:rsidRDefault="00E73530">
            <w:pPr>
              <w:rPr>
                <w:lang w:val="de-DE"/>
              </w:rPr>
            </w:pPr>
            <w:r>
              <w:rPr>
                <w:lang w:val="de-DE"/>
              </w:rPr>
              <w:t>26</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47 </w:t>
            </w:r>
            <w:r>
              <w:rPr>
                <w:noProof/>
                <w:sz w:val="16"/>
              </w:rPr>
              <w:br/>
            </w:r>
            <w:r>
              <w:rPr>
                <w:noProof/>
                <w:sz w:val="2"/>
              </w:rPr>
              <w:t>5299a2f8-5be0-477b-b0f8-815b6c31e63e</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48 </w:t>
            </w:r>
            <w:r>
              <w:rPr>
                <w:noProof/>
                <w:sz w:val="16"/>
              </w:rPr>
              <w:br/>
            </w:r>
            <w:r>
              <w:rPr>
                <w:noProof/>
                <w:sz w:val="2"/>
              </w:rPr>
              <w:t>83720afc-6a9b-493c-b832-73424589108c</w:t>
            </w:r>
          </w:p>
        </w:tc>
        <w:tc>
          <w:tcPr>
            <w:tcW w:w="7407" w:type="dxa"/>
            <w:shd w:val="clear" w:color="auto" w:fill="F2F2F2" w:themeFill="background1" w:themeFillShade="F2"/>
          </w:tcPr>
          <w:p w:rsidR="00000000" w:rsidRDefault="00E73530">
            <w:pPr>
              <w:rPr>
                <w:noProof/>
              </w:rPr>
            </w:pPr>
            <w:r>
              <w:rPr>
                <w:noProof/>
              </w:rPr>
              <w:t>CRF is a bitrate-control setting, and sets a constant ratefactor.</w:t>
            </w:r>
          </w:p>
        </w:tc>
        <w:tc>
          <w:tcPr>
            <w:tcW w:w="7407" w:type="dxa"/>
          </w:tcPr>
          <w:p w:rsidR="00000000" w:rsidRDefault="00E73530">
            <w:pPr>
              <w:rPr>
                <w:lang w:val="de-DE"/>
              </w:rPr>
            </w:pPr>
            <w:r>
              <w:rPr>
                <w:lang w:val="de-DE"/>
              </w:rPr>
              <w:t>CRF ist eine Bitratensteuerungseinstellung und legt einen konstanten Ratenfaktor fest.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49 </w:t>
            </w:r>
            <w:r>
              <w:rPr>
                <w:noProof/>
                <w:sz w:val="16"/>
              </w:rPr>
              <w:br/>
            </w:r>
            <w:r>
              <w:rPr>
                <w:noProof/>
                <w:sz w:val="2"/>
              </w:rPr>
              <w:t>5b8638f0-b51a-4f43-95ea-166f995ecc8b</w:t>
            </w:r>
          </w:p>
        </w:tc>
        <w:tc>
          <w:tcPr>
            <w:tcW w:w="7407" w:type="dxa"/>
            <w:shd w:val="clear" w:color="auto" w:fill="F2F2F2" w:themeFill="background1" w:themeFillShade="F2"/>
          </w:tcPr>
          <w:p w:rsidR="00000000" w:rsidRDefault="00E73530">
            <w:pPr>
              <w:rPr>
                <w:noProof/>
              </w:rPr>
            </w:pPr>
            <w:r>
              <w:rPr>
                <w:noProof/>
              </w:rPr>
              <w:t>This is closely related to constant quantizer encoding, though CRF mode generally achieves better compression than constant Q e</w:t>
            </w:r>
            <w:r>
              <w:rPr>
                <w:noProof/>
              </w:rPr>
              <w:t>ncoding by reducing the quantizer quality on "less important" frames.</w:t>
            </w:r>
          </w:p>
        </w:tc>
        <w:tc>
          <w:tcPr>
            <w:tcW w:w="7407" w:type="dxa"/>
          </w:tcPr>
          <w:p w:rsidR="00000000" w:rsidRDefault="00E73530">
            <w:pPr>
              <w:rPr>
                <w:lang w:val="de-DE"/>
              </w:rPr>
            </w:pPr>
            <w:r>
              <w:rPr>
                <w:lang w:val="de-DE"/>
              </w:rPr>
              <w:t>Dies h</w:t>
            </w:r>
            <w:r>
              <w:rPr>
                <w:lang w:val="de-DE"/>
              </w:rPr>
              <w:t>ä</w:t>
            </w:r>
            <w:r>
              <w:rPr>
                <w:lang w:val="de-DE"/>
              </w:rPr>
              <w:t>ngt eng mit der Konstantquantisiererkodierung zusammen, obwohl der CRF-Modus im Allgemeinen eine bessere Komprimierung als die Konstant-Q-Codierung erzielt, indem die Quantisierer</w:t>
            </w:r>
            <w:r>
              <w:rPr>
                <w:lang w:val="de-DE"/>
              </w:rPr>
              <w:t>qualit</w:t>
            </w:r>
            <w:r>
              <w:rPr>
                <w:lang w:val="de-DE"/>
              </w:rPr>
              <w:t>ä</w:t>
            </w:r>
            <w:r>
              <w:rPr>
                <w:lang w:val="de-DE"/>
              </w:rPr>
              <w:t>t in "weniger wichtigen" Rahmen verringert wird.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50 </w:t>
            </w:r>
            <w:r>
              <w:rPr>
                <w:noProof/>
                <w:sz w:val="16"/>
              </w:rPr>
              <w:br/>
            </w:r>
            <w:r>
              <w:rPr>
                <w:noProof/>
                <w:sz w:val="2"/>
              </w:rPr>
              <w:t>7ccb9e98-fe11-4766-96ff-b3d23409891b</w:t>
            </w:r>
          </w:p>
        </w:tc>
        <w:tc>
          <w:tcPr>
            <w:tcW w:w="7407" w:type="dxa"/>
            <w:shd w:val="clear" w:color="auto" w:fill="F2F2F2" w:themeFill="background1" w:themeFillShade="F2"/>
          </w:tcPr>
          <w:p w:rsidR="00000000" w:rsidRDefault="00E73530">
            <w:pPr>
              <w:rPr>
                <w:noProof/>
              </w:rPr>
            </w:pPr>
            <w:r>
              <w:rPr>
                <w:noProof/>
              </w:rPr>
              <w:t xml:space="preserve">Read more about </w:t>
            </w:r>
            <w:r>
              <w:rPr>
                <w:rStyle w:val="mqInternal"/>
                <w:noProof/>
              </w:rPr>
              <w:t>[1}</w:t>
            </w:r>
            <w:r>
              <w:rPr>
                <w:noProof/>
              </w:rPr>
              <w:t>crf</w:t>
            </w:r>
            <w:r>
              <w:rPr>
                <w:rStyle w:val="mqInternal"/>
                <w:noProof/>
              </w:rPr>
              <w:t>{2]</w:t>
            </w:r>
            <w:r>
              <w:rPr>
                <w:noProof/>
              </w:rPr>
              <w:t>.</w:t>
            </w:r>
          </w:p>
        </w:tc>
        <w:tc>
          <w:tcPr>
            <w:tcW w:w="7407" w:type="dxa"/>
          </w:tcPr>
          <w:p w:rsidR="00000000" w:rsidRDefault="00E73530">
            <w:pPr>
              <w:rPr>
                <w:lang w:val="de-DE"/>
              </w:rPr>
            </w:pPr>
            <w:r>
              <w:rPr>
                <w:lang w:val="de-DE"/>
              </w:rPr>
              <w:t xml:space="preserve">Lesen Sie mehr </w:t>
            </w:r>
            <w:r>
              <w:rPr>
                <w:lang w:val="de-DE"/>
              </w:rPr>
              <w:t>ü</w:t>
            </w:r>
            <w:r>
              <w:rPr>
                <w:lang w:val="de-DE"/>
              </w:rPr>
              <w:t xml:space="preserve">ber </w:t>
            </w:r>
            <w:r>
              <w:rPr>
                <w:rStyle w:val="mqInternal"/>
                <w:noProof/>
                <w:lang w:val="de-DE"/>
              </w:rPr>
              <w:t>[1}</w:t>
            </w:r>
            <w:r>
              <w:rPr>
                <w:lang w:val="de-DE"/>
              </w:rPr>
              <w:t>crf</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51 </w:t>
            </w:r>
            <w:r>
              <w:rPr>
                <w:noProof/>
                <w:sz w:val="16"/>
              </w:rPr>
              <w:br/>
            </w:r>
            <w:r>
              <w:rPr>
                <w:noProof/>
                <w:sz w:val="2"/>
              </w:rPr>
              <w:t>d130bc0c-9ae4-42ff-a892-d017c4f62596</w:t>
            </w:r>
          </w:p>
        </w:tc>
        <w:tc>
          <w:tcPr>
            <w:tcW w:w="7407" w:type="dxa"/>
            <w:shd w:val="clear" w:color="auto" w:fill="F2F2F2" w:themeFill="background1" w:themeFillShade="F2"/>
          </w:tcPr>
          <w:p w:rsidR="00000000" w:rsidRDefault="00E73530">
            <w:pPr>
              <w:rPr>
                <w:noProof/>
              </w:rPr>
            </w:pPr>
            <w:r>
              <w:rPr>
                <w:noProof/>
              </w:rPr>
              <w:t>The Zencoder Quality setting determines an appropriate CRF</w:t>
            </w:r>
            <w:r>
              <w:rPr>
                <w:noProof/>
              </w:rPr>
              <w:t xml:space="preserve"> for a given video.</w:t>
            </w:r>
          </w:p>
        </w:tc>
        <w:tc>
          <w:tcPr>
            <w:tcW w:w="7407" w:type="dxa"/>
          </w:tcPr>
          <w:p w:rsidR="00000000" w:rsidRDefault="00E73530">
            <w:pPr>
              <w:rPr>
                <w:lang w:val="de-DE"/>
              </w:rPr>
            </w:pPr>
            <w:r>
              <w:rPr>
                <w:lang w:val="de-DE"/>
              </w:rPr>
              <w:t>Die Einstellung Zencoder-Qualit</w:t>
            </w:r>
            <w:r>
              <w:rPr>
                <w:lang w:val="de-DE"/>
              </w:rPr>
              <w:t>ä</w:t>
            </w:r>
            <w:r>
              <w:rPr>
                <w:lang w:val="de-DE"/>
              </w:rPr>
              <w:t>t bestimmt eine geeignete CRF f</w:t>
            </w:r>
            <w:r>
              <w:rPr>
                <w:lang w:val="de-DE"/>
              </w:rPr>
              <w:t>ü</w:t>
            </w:r>
            <w:r>
              <w:rPr>
                <w:lang w:val="de-DE"/>
              </w:rPr>
              <w:t>r ein bestimmtes Video.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52 </w:t>
            </w:r>
            <w:r>
              <w:rPr>
                <w:noProof/>
                <w:sz w:val="16"/>
              </w:rPr>
              <w:br/>
            </w:r>
            <w:r>
              <w:rPr>
                <w:noProof/>
                <w:sz w:val="2"/>
              </w:rPr>
              <w:t>9c20cdd2-de9a-4694-8c1d-7ff0b4f931e5</w:t>
            </w:r>
          </w:p>
        </w:tc>
        <w:tc>
          <w:tcPr>
            <w:tcW w:w="7407" w:type="dxa"/>
            <w:shd w:val="clear" w:color="auto" w:fill="F2F2F2" w:themeFill="background1" w:themeFillShade="F2"/>
          </w:tcPr>
          <w:p w:rsidR="00000000" w:rsidRDefault="00E73530">
            <w:pPr>
              <w:rPr>
                <w:noProof/>
              </w:rPr>
            </w:pPr>
            <w:r>
              <w:rPr>
                <w:noProof/>
              </w:rPr>
              <w:t>So if you set both Quality and CRF, the CRF setting will override Quality.</w:t>
            </w:r>
          </w:p>
        </w:tc>
        <w:tc>
          <w:tcPr>
            <w:tcW w:w="7407" w:type="dxa"/>
          </w:tcPr>
          <w:p w:rsidR="00000000" w:rsidRDefault="00E73530">
            <w:pPr>
              <w:rPr>
                <w:lang w:val="de-DE"/>
              </w:rPr>
            </w:pPr>
            <w:r>
              <w:rPr>
                <w:lang w:val="de-DE"/>
              </w:rPr>
              <w:t>Wenn Sie also sowohl Qualit</w:t>
            </w:r>
            <w:r>
              <w:rPr>
                <w:lang w:val="de-DE"/>
              </w:rPr>
              <w:t>ä</w:t>
            </w:r>
            <w:r>
              <w:rPr>
                <w:lang w:val="de-DE"/>
              </w:rPr>
              <w:t>t a</w:t>
            </w:r>
            <w:r>
              <w:rPr>
                <w:lang w:val="de-DE"/>
              </w:rPr>
              <w:t xml:space="preserve">ls auch CRF festlegen, </w:t>
            </w:r>
            <w:r>
              <w:rPr>
                <w:lang w:val="de-DE"/>
              </w:rPr>
              <w:t>ü</w:t>
            </w:r>
            <w:r>
              <w:rPr>
                <w:lang w:val="de-DE"/>
              </w:rPr>
              <w:t>berschreibt die CRF-Einstellung die Qualit</w:t>
            </w:r>
            <w:r>
              <w:rPr>
                <w:lang w:val="de-DE"/>
              </w:rPr>
              <w:t>ä</w:t>
            </w:r>
            <w:r>
              <w:rPr>
                <w:lang w:val="de-DE"/>
              </w:rPr>
              <w:t>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53 </w:t>
            </w:r>
            <w:r>
              <w:rPr>
                <w:noProof/>
                <w:sz w:val="16"/>
              </w:rPr>
              <w:br/>
            </w:r>
            <w:r>
              <w:rPr>
                <w:noProof/>
                <w:sz w:val="2"/>
              </w:rPr>
              <w:t>2efb5aaa-c3a8-4314-842d-342969782ab3</w:t>
            </w:r>
          </w:p>
        </w:tc>
        <w:tc>
          <w:tcPr>
            <w:tcW w:w="7407" w:type="dxa"/>
            <w:shd w:val="clear" w:color="auto" w:fill="F2F2F2" w:themeFill="background1" w:themeFillShade="F2"/>
          </w:tcPr>
          <w:p w:rsidR="00000000" w:rsidRDefault="00E73530">
            <w:pPr>
              <w:rPr>
                <w:noProof/>
              </w:rPr>
            </w:pPr>
            <w:r>
              <w:rPr>
                <w:noProof/>
              </w:rPr>
              <w:t>Valid values are 0-51, with lower values being better quality.</w:t>
            </w:r>
          </w:p>
        </w:tc>
        <w:tc>
          <w:tcPr>
            <w:tcW w:w="7407" w:type="dxa"/>
          </w:tcPr>
          <w:p w:rsidR="00000000" w:rsidRDefault="00E73530">
            <w:pPr>
              <w:rPr>
                <w:lang w:val="de-DE"/>
              </w:rPr>
            </w:pPr>
            <w:r>
              <w:rPr>
                <w:lang w:val="de-DE"/>
              </w:rPr>
              <w:t>G</w:t>
            </w:r>
            <w:r>
              <w:rPr>
                <w:lang w:val="de-DE"/>
              </w:rPr>
              <w:t>ü</w:t>
            </w:r>
            <w:r>
              <w:rPr>
                <w:lang w:val="de-DE"/>
              </w:rPr>
              <w:t>ltige Werte sind 0-51, wobei niedrigere Werte eine bessere Qualit</w:t>
            </w:r>
            <w:r>
              <w:rPr>
                <w:lang w:val="de-DE"/>
              </w:rPr>
              <w:t>ä</w:t>
            </w:r>
            <w:r>
              <w:rPr>
                <w:lang w:val="de-DE"/>
              </w:rPr>
              <w:t>t bedeuten.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54 </w:t>
            </w:r>
            <w:r>
              <w:rPr>
                <w:noProof/>
                <w:sz w:val="16"/>
              </w:rPr>
              <w:br/>
            </w:r>
            <w:r>
              <w:rPr>
                <w:noProof/>
                <w:sz w:val="2"/>
              </w:rPr>
              <w:t>51da928c-b8e6-4cdb-a27d-18fe4472eee5</w:t>
            </w:r>
          </w:p>
        </w:tc>
        <w:tc>
          <w:tcPr>
            <w:tcW w:w="7407" w:type="dxa"/>
            <w:shd w:val="clear" w:color="auto" w:fill="F2F2F2" w:themeFill="background1" w:themeFillShade="F2"/>
          </w:tcPr>
          <w:p w:rsidR="00000000" w:rsidRDefault="00E73530">
            <w:pPr>
              <w:rPr>
                <w:noProof/>
              </w:rPr>
            </w:pPr>
            <w:r>
              <w:rPr>
                <w:noProof/>
              </w:rPr>
              <w:t>Generally speaking, you shouldn't have to go below 16; 16 is nearly lossless for most files.</w:t>
            </w:r>
          </w:p>
        </w:tc>
        <w:tc>
          <w:tcPr>
            <w:tcW w:w="7407" w:type="dxa"/>
          </w:tcPr>
          <w:p w:rsidR="00000000" w:rsidRDefault="00E73530">
            <w:pPr>
              <w:rPr>
                <w:lang w:val="de-DE"/>
              </w:rPr>
            </w:pPr>
            <w:r>
              <w:rPr>
                <w:lang w:val="de-DE"/>
              </w:rPr>
              <w:t>Im Allgemeinen sollten Sie nicht unter 16 gehen m</w:t>
            </w:r>
            <w:r>
              <w:rPr>
                <w:lang w:val="de-DE"/>
              </w:rPr>
              <w:t>ü</w:t>
            </w:r>
            <w:r>
              <w:rPr>
                <w:lang w:val="de-DE"/>
              </w:rPr>
              <w:t>ssen; 16 ist f</w:t>
            </w:r>
            <w:r>
              <w:rPr>
                <w:lang w:val="de-DE"/>
              </w:rPr>
              <w:t>ü</w:t>
            </w:r>
            <w:r>
              <w:rPr>
                <w:lang w:val="de-DE"/>
              </w:rPr>
              <w:t>r die meisten Dateien nahezu verlustfrei.</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55 </w:t>
            </w:r>
            <w:r>
              <w:rPr>
                <w:noProof/>
                <w:sz w:val="16"/>
              </w:rPr>
              <w:br/>
            </w:r>
            <w:r>
              <w:rPr>
                <w:noProof/>
                <w:sz w:val="2"/>
              </w:rPr>
              <w:t>0740a2e6-113f-4ee9-b617-7cb30c26b839</w:t>
            </w:r>
          </w:p>
        </w:tc>
        <w:tc>
          <w:tcPr>
            <w:tcW w:w="7407" w:type="dxa"/>
            <w:shd w:val="clear" w:color="auto" w:fill="F2F2F2" w:themeFill="background1" w:themeFillShade="F2"/>
          </w:tcPr>
          <w:p w:rsidR="00000000" w:rsidRDefault="00E73530">
            <w:pPr>
              <w:rPr>
                <w:noProof/>
              </w:rPr>
            </w:pPr>
            <w:r>
              <w:rPr>
                <w:noProof/>
              </w:rPr>
              <w:t>Around 24 usually looks pretty good.</w:t>
            </w:r>
          </w:p>
        </w:tc>
        <w:tc>
          <w:tcPr>
            <w:tcW w:w="7407" w:type="dxa"/>
          </w:tcPr>
          <w:p w:rsidR="00000000" w:rsidRDefault="00E73530">
            <w:pPr>
              <w:rPr>
                <w:lang w:val="de-DE"/>
              </w:rPr>
            </w:pPr>
            <w:r>
              <w:rPr>
                <w:lang w:val="de-DE"/>
              </w:rPr>
              <w:t>Etwa 24 sieht normalerweise ziemlich gut aus.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56 </w:t>
            </w:r>
            <w:r>
              <w:rPr>
                <w:noProof/>
                <w:sz w:val="16"/>
              </w:rPr>
              <w:br/>
            </w:r>
            <w:r>
              <w:rPr>
                <w:noProof/>
                <w:sz w:val="2"/>
              </w:rPr>
              <w:t>f82b3a42-12f1-4b95-b15e-43a615801a59</w:t>
            </w:r>
          </w:p>
        </w:tc>
        <w:tc>
          <w:tcPr>
            <w:tcW w:w="7407" w:type="dxa"/>
            <w:shd w:val="clear" w:color="auto" w:fill="F2F2F2" w:themeFill="background1" w:themeFillShade="F2"/>
          </w:tcPr>
          <w:p w:rsidR="00000000" w:rsidRDefault="00E73530">
            <w:pPr>
              <w:rPr>
                <w:noProof/>
              </w:rPr>
            </w:pPr>
            <w:r>
              <w:rPr>
                <w:noProof/>
              </w:rPr>
              <w:t>Around 35 looks pretty compressed.</w:t>
            </w:r>
          </w:p>
        </w:tc>
        <w:tc>
          <w:tcPr>
            <w:tcW w:w="7407" w:type="dxa"/>
          </w:tcPr>
          <w:p w:rsidR="00000000" w:rsidRDefault="00E73530">
            <w:pPr>
              <w:rPr>
                <w:lang w:val="de-DE"/>
              </w:rPr>
            </w:pPr>
            <w:r>
              <w:rPr>
                <w:lang w:val="de-DE"/>
              </w:rPr>
              <w:t>Etwa 35 sieht ziemlich komprimiert aus.</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encoding-settings-</w:t>
            </w:r>
            <w:r>
              <w:rPr>
                <w:b/>
                <w:noProof/>
              </w:rPr>
              <w:t>aac.html</w:t>
            </w:r>
          </w:p>
          <w:p w:rsidR="00000000" w:rsidRDefault="00E73530">
            <w:pPr>
              <w:jc w:val="center"/>
              <w:rPr>
                <w:b/>
                <w:noProof/>
              </w:rPr>
            </w:pPr>
            <w:r>
              <w:rPr>
                <w:b/>
                <w:noProof/>
              </w:rPr>
              <w:t>MQ971010 c3b0dc0c-4b17-4d93-86cf-3f8d4f13e46c</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d4fe500c-04ad-4f46-955e-23e2bd476269</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5f709ead-5a57-472b-b1bf-c1119bfa0c4c</w:t>
            </w:r>
          </w:p>
        </w:tc>
        <w:tc>
          <w:tcPr>
            <w:tcW w:w="7407" w:type="dxa"/>
            <w:shd w:val="clear" w:color="auto" w:fill="F2F2F2" w:themeFill="background1" w:themeFillShade="F2"/>
          </w:tcPr>
          <w:p w:rsidR="00000000" w:rsidRDefault="00E73530">
            <w:pPr>
              <w:rPr>
                <w:noProof/>
              </w:rPr>
            </w:pPr>
            <w:r>
              <w:rPr>
                <w:noProof/>
              </w:rPr>
              <w:t>AAC Settings description:</w:t>
            </w:r>
          </w:p>
        </w:tc>
        <w:tc>
          <w:tcPr>
            <w:tcW w:w="7407" w:type="dxa"/>
          </w:tcPr>
          <w:p w:rsidR="00000000" w:rsidRDefault="00E73530">
            <w:pPr>
              <w:rPr>
                <w:lang w:val="de-DE"/>
              </w:rPr>
            </w:pPr>
            <w:r>
              <w:rPr>
                <w:lang w:val="de-DE"/>
              </w:rPr>
              <w:t>Beschreibung der AAC-Einstellungen: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130bb706-ef4b-489d-9647-cb8675dd9cf5</w:t>
            </w:r>
          </w:p>
        </w:tc>
        <w:tc>
          <w:tcPr>
            <w:tcW w:w="7407" w:type="dxa"/>
            <w:shd w:val="clear" w:color="auto" w:fill="F2F2F2" w:themeFill="background1" w:themeFillShade="F2"/>
          </w:tcPr>
          <w:p w:rsidR="00000000" w:rsidRDefault="00E73530">
            <w:pPr>
              <w:rPr>
                <w:noProof/>
              </w:rPr>
            </w:pPr>
            <w:r>
              <w:rPr>
                <w:noProof/>
              </w:rPr>
              <w:t>This topic contains details for encoding settings related to AAC audio. parent:</w:t>
            </w:r>
          </w:p>
        </w:tc>
        <w:tc>
          <w:tcPr>
            <w:tcW w:w="7407" w:type="dxa"/>
          </w:tcPr>
          <w:p w:rsidR="00000000" w:rsidRDefault="00E73530">
            <w:pPr>
              <w:rPr>
                <w:lang w:val="de-DE"/>
              </w:rPr>
            </w:pPr>
            <w:r>
              <w:rPr>
                <w:lang w:val="de-DE"/>
              </w:rPr>
              <w:t>Dieses Thema enth</w:t>
            </w:r>
            <w:r>
              <w:rPr>
                <w:lang w:val="de-DE"/>
              </w:rPr>
              <w:t>ä</w:t>
            </w:r>
            <w:r>
              <w:rPr>
                <w:lang w:val="de-DE"/>
              </w:rPr>
              <w:t>lt Details zu den Codierungseinstellungen f</w:t>
            </w:r>
            <w:r>
              <w:rPr>
                <w:lang w:val="de-DE"/>
              </w:rPr>
              <w:t>ü</w:t>
            </w:r>
            <w:r>
              <w:rPr>
                <w:lang w:val="de-DE"/>
              </w:rPr>
              <w:t>r AAC-Audio.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33cfd6c7-21c3-41e8-8a72-ffc89448bf2a</w:t>
            </w:r>
          </w:p>
        </w:tc>
        <w:tc>
          <w:tcPr>
            <w:tcW w:w="7407" w:type="dxa"/>
            <w:shd w:val="clear" w:color="auto" w:fill="F2F2F2" w:themeFill="background1" w:themeFillShade="F2"/>
          </w:tcPr>
          <w:p w:rsidR="00000000" w:rsidRDefault="00E73530">
            <w:pPr>
              <w:rPr>
                <w:noProof/>
              </w:rPr>
            </w:pPr>
            <w:r>
              <w:rPr>
                <w:noProof/>
              </w:rPr>
              <w:t>Formats and</w:t>
            </w:r>
            <w:r>
              <w:rPr>
                <w:noProof/>
              </w:rPr>
              <w:t xml:space="preserve"> Codec Settings grandparent:</w:t>
            </w:r>
          </w:p>
        </w:tc>
        <w:tc>
          <w:tcPr>
            <w:tcW w:w="7407" w:type="dxa"/>
          </w:tcPr>
          <w:p w:rsidR="00000000" w:rsidRDefault="00E73530">
            <w:pPr>
              <w:rPr>
                <w:lang w:val="de-DE"/>
              </w:rPr>
            </w:pPr>
            <w:r>
              <w:rPr>
                <w:lang w:val="de-DE"/>
              </w:rPr>
              <w:t>Formate und Codec-Einstellungen Gro</w:t>
            </w:r>
            <w:r>
              <w:rPr>
                <w:lang w:val="de-DE"/>
              </w:rPr>
              <w:t>ß</w:t>
            </w:r>
            <w:r>
              <w:rPr>
                <w:lang w:val="de-DE"/>
              </w:rPr>
              <w:t>eltern: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226bf872-b1fd-43b4-b17a-de024aaa9a91</w:t>
            </w:r>
          </w:p>
        </w:tc>
        <w:tc>
          <w:tcPr>
            <w:tcW w:w="7407" w:type="dxa"/>
            <w:shd w:val="clear" w:color="auto" w:fill="F2F2F2" w:themeFill="background1" w:themeFillShade="F2"/>
          </w:tcPr>
          <w:p w:rsidR="00000000" w:rsidRDefault="00E73530">
            <w:pPr>
              <w:rPr>
                <w:noProof/>
              </w:rPr>
            </w:pPr>
            <w:r>
              <w:rPr>
                <w:noProof/>
              </w:rPr>
              <w:t>Encoding Settings ---</w:t>
            </w:r>
          </w:p>
        </w:tc>
        <w:tc>
          <w:tcPr>
            <w:tcW w:w="7407" w:type="dxa"/>
          </w:tcPr>
          <w:p w:rsidR="00000000" w:rsidRDefault="00E73530">
            <w:pPr>
              <w:rPr>
                <w:lang w:val="de-DE"/>
              </w:rPr>
            </w:pPr>
            <w:r>
              <w:rPr>
                <w:lang w:val="de-DE"/>
              </w:rPr>
              <w:t>Codierungseinstellungen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e00e6867-6d55-4691-b182-1a466eeb66ae</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56163028-fb9a-419f-a323-6381a467ac57</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d79fec20-9f5d-4293-8dd0-69494ce803c2</w:t>
            </w:r>
          </w:p>
        </w:tc>
        <w:tc>
          <w:tcPr>
            <w:tcW w:w="7407" w:type="dxa"/>
            <w:shd w:val="clear" w:color="auto" w:fill="F2F2F2" w:themeFill="background1" w:themeFillShade="F2"/>
          </w:tcPr>
          <w:p w:rsidR="00000000" w:rsidRDefault="00E73530">
            <w:pPr>
              <w:rPr>
                <w:noProof/>
              </w:rPr>
            </w:pPr>
            <w:r>
              <w:rPr>
                <w:noProof/>
              </w:rPr>
              <w:t>Notes</w:t>
            </w:r>
          </w:p>
        </w:tc>
        <w:tc>
          <w:tcPr>
            <w:tcW w:w="7407" w:type="dxa"/>
          </w:tcPr>
          <w:p w:rsidR="00000000" w:rsidRDefault="00E73530">
            <w:pPr>
              <w:rPr>
                <w:lang w:val="de-DE"/>
              </w:rPr>
            </w:pPr>
            <w:r>
              <w:rPr>
                <w:lang w:val="de-DE"/>
              </w:rPr>
              <w:t>Anmerkungen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891f5951-f95f-43d1-8ee1-7f5fb92a11f0</w:t>
            </w:r>
          </w:p>
        </w:tc>
        <w:tc>
          <w:tcPr>
            <w:tcW w:w="7407" w:type="dxa"/>
            <w:shd w:val="clear" w:color="auto" w:fill="F2F2F2" w:themeFill="background1" w:themeFillShade="F2"/>
          </w:tcPr>
          <w:p w:rsidR="00000000" w:rsidRDefault="00E73530">
            <w:pPr>
              <w:rPr>
                <w:noProof/>
              </w:rPr>
            </w:pPr>
            <w:r>
              <w:rPr>
                <w:noProof/>
              </w:rPr>
              <w:t>You may find that some of your videos the outputs are a few milliseco</w:t>
            </w:r>
            <w:r>
              <w:rPr>
                <w:noProof/>
              </w:rPr>
              <w:t>nds longer than the inputs with black frames added at the end.</w:t>
            </w:r>
          </w:p>
        </w:tc>
        <w:tc>
          <w:tcPr>
            <w:tcW w:w="7407" w:type="dxa"/>
          </w:tcPr>
          <w:p w:rsidR="00000000" w:rsidRDefault="00E73530">
            <w:pPr>
              <w:rPr>
                <w:lang w:val="de-DE"/>
              </w:rPr>
            </w:pPr>
            <w:r>
              <w:rPr>
                <w:lang w:val="de-DE"/>
              </w:rPr>
              <w:t>M</w:t>
            </w:r>
            <w:r>
              <w:rPr>
                <w:lang w:val="de-DE"/>
              </w:rPr>
              <w:t>ö</w:t>
            </w:r>
            <w:r>
              <w:rPr>
                <w:lang w:val="de-DE"/>
              </w:rPr>
              <w:t>glicherweise stellen Sie bei einigen Ihrer Videos fest, dass die Ausgaben einige Millisekunden l</w:t>
            </w:r>
            <w:r>
              <w:rPr>
                <w:lang w:val="de-DE"/>
              </w:rPr>
              <w:t>ä</w:t>
            </w:r>
            <w:r>
              <w:rPr>
                <w:lang w:val="de-DE"/>
              </w:rPr>
              <w:t>nger sind als die Eingaben, bei denen am Ende schwarze Rahmen hinzugef</w:t>
            </w:r>
            <w:r>
              <w:rPr>
                <w:lang w:val="de-DE"/>
              </w:rPr>
              <w:t>ü</w:t>
            </w:r>
            <w:r>
              <w:rPr>
                <w:lang w:val="de-DE"/>
              </w:rPr>
              <w:t>gt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426876e4-7154-4637-9196-e60ddc505d5b</w:t>
            </w:r>
          </w:p>
        </w:tc>
        <w:tc>
          <w:tcPr>
            <w:tcW w:w="7407" w:type="dxa"/>
            <w:shd w:val="clear" w:color="auto" w:fill="F2F2F2" w:themeFill="background1" w:themeFillShade="F2"/>
          </w:tcPr>
          <w:p w:rsidR="00000000" w:rsidRDefault="00E73530">
            <w:pPr>
              <w:rPr>
                <w:noProof/>
              </w:rPr>
            </w:pPr>
            <w:r>
              <w:rPr>
                <w:noProof/>
              </w:rPr>
              <w:t>The reason for this is a longer audio duration due to the fact that any time you encode aac, extra audio priming samples are added to the beginning of the audio stream.</w:t>
            </w:r>
          </w:p>
        </w:tc>
        <w:tc>
          <w:tcPr>
            <w:tcW w:w="7407" w:type="dxa"/>
          </w:tcPr>
          <w:p w:rsidR="00000000" w:rsidRDefault="00E73530">
            <w:pPr>
              <w:rPr>
                <w:lang w:val="de-DE"/>
              </w:rPr>
            </w:pPr>
            <w:r>
              <w:rPr>
                <w:lang w:val="de-DE"/>
              </w:rPr>
              <w:t>Der Grund daf</w:t>
            </w:r>
            <w:r>
              <w:rPr>
                <w:lang w:val="de-DE"/>
              </w:rPr>
              <w:t>ü</w:t>
            </w:r>
            <w:r>
              <w:rPr>
                <w:lang w:val="de-DE"/>
              </w:rPr>
              <w:t>r ist eine l</w:t>
            </w:r>
            <w:r>
              <w:rPr>
                <w:lang w:val="de-DE"/>
              </w:rPr>
              <w:t>ä</w:t>
            </w:r>
            <w:r>
              <w:rPr>
                <w:lang w:val="de-DE"/>
              </w:rPr>
              <w:t>ngere Audiodauer, da je</w:t>
            </w:r>
            <w:r>
              <w:rPr>
                <w:lang w:val="de-DE"/>
              </w:rPr>
              <w:t>des Mal, wenn Sie aac codieren, zus</w:t>
            </w:r>
            <w:r>
              <w:rPr>
                <w:lang w:val="de-DE"/>
              </w:rPr>
              <w:t>ä</w:t>
            </w:r>
            <w:r>
              <w:rPr>
                <w:lang w:val="de-DE"/>
              </w:rPr>
              <w:t>tzliche Audio-Priming-Samples am Anfang des Audio-Streams hinzugef</w:t>
            </w:r>
            <w:r>
              <w:rPr>
                <w:lang w:val="de-DE"/>
              </w:rPr>
              <w:t>ü</w:t>
            </w:r>
            <w:r>
              <w:rPr>
                <w:lang w:val="de-DE"/>
              </w:rPr>
              <w:t>gt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f5645075-397e-41d8-bac1-0b50d45d7fa6</w:t>
            </w:r>
          </w:p>
        </w:tc>
        <w:tc>
          <w:tcPr>
            <w:tcW w:w="7407" w:type="dxa"/>
            <w:shd w:val="clear" w:color="auto" w:fill="F2F2F2" w:themeFill="background1" w:themeFillShade="F2"/>
          </w:tcPr>
          <w:p w:rsidR="00000000" w:rsidRDefault="00E73530">
            <w:pPr>
              <w:rPr>
                <w:noProof/>
              </w:rPr>
            </w:pPr>
            <w:r>
              <w:rPr>
                <w:noProof/>
              </w:rPr>
              <w:t xml:space="preserve">(See </w:t>
            </w:r>
            <w:r>
              <w:rPr>
                <w:rStyle w:val="mqInternal"/>
                <w:noProof/>
              </w:rPr>
              <w:t>[1}</w:t>
            </w:r>
            <w:r>
              <w:rPr>
                <w:noProof/>
              </w:rPr>
              <w:t>this Apple document</w:t>
            </w:r>
            <w:r>
              <w:rPr>
                <w:rStyle w:val="mqInternal"/>
                <w:noProof/>
              </w:rPr>
              <w:t>{2]</w:t>
            </w:r>
            <w:r>
              <w:rPr>
                <w:noProof/>
              </w:rPr>
              <w:t xml:space="preserve"> for more details.)</w:t>
            </w:r>
          </w:p>
        </w:tc>
        <w:tc>
          <w:tcPr>
            <w:tcW w:w="7407" w:type="dxa"/>
          </w:tcPr>
          <w:p w:rsidR="00000000" w:rsidRDefault="00E73530">
            <w:pPr>
              <w:rPr>
                <w:lang w:val="de-DE"/>
              </w:rPr>
            </w:pPr>
            <w:r>
              <w:rPr>
                <w:lang w:val="de-DE"/>
              </w:rPr>
              <w:t xml:space="preserve">(Sehen </w:t>
            </w:r>
            <w:r>
              <w:rPr>
                <w:rStyle w:val="mqInternal"/>
                <w:noProof/>
                <w:lang w:val="de-DE"/>
              </w:rPr>
              <w:t>[1}</w:t>
            </w:r>
            <w:r>
              <w:rPr>
                <w:lang w:val="de-DE"/>
              </w:rPr>
              <w:t>dieses Apple-Dokument</w:t>
            </w:r>
            <w:r>
              <w:rPr>
                <w:rStyle w:val="mqInternal"/>
                <w:noProof/>
                <w:lang w:val="de-DE"/>
              </w:rPr>
              <w:t>{2]</w:t>
            </w:r>
            <w:r>
              <w:rPr>
                <w:lang w:val="de-DE"/>
              </w:rPr>
              <w:t xml:space="preserve"> f</w:t>
            </w:r>
            <w:r>
              <w:rPr>
                <w:lang w:val="de-DE"/>
              </w:rPr>
              <w:t>ü</w:t>
            </w:r>
            <w:r>
              <w:rPr>
                <w:lang w:val="de-DE"/>
              </w:rPr>
              <w:t>r</w:t>
            </w:r>
            <w:r>
              <w:rPr>
                <w:lang w:val="de-DE"/>
              </w:rPr>
              <w:t xml:space="preserve"> mehr Details.)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7d0a1898-6ff4-4325-8190-c0de2ad9400d</w:t>
            </w:r>
          </w:p>
        </w:tc>
        <w:tc>
          <w:tcPr>
            <w:tcW w:w="7407" w:type="dxa"/>
            <w:shd w:val="clear" w:color="auto" w:fill="F2F2F2" w:themeFill="background1" w:themeFillShade="F2"/>
          </w:tcPr>
          <w:p w:rsidR="00000000" w:rsidRDefault="00E73530">
            <w:pPr>
              <w:rPr>
                <w:noProof/>
              </w:rPr>
            </w:pPr>
            <w:r>
              <w:rPr>
                <w:noProof/>
              </w:rPr>
              <w:t>For HLS outputs, we adjust the audio duration to account for the samples.</w:t>
            </w:r>
          </w:p>
        </w:tc>
        <w:tc>
          <w:tcPr>
            <w:tcW w:w="7407" w:type="dxa"/>
          </w:tcPr>
          <w:p w:rsidR="00000000" w:rsidRDefault="00E73530">
            <w:pPr>
              <w:rPr>
                <w:lang w:val="de-DE"/>
              </w:rPr>
            </w:pPr>
            <w:r>
              <w:rPr>
                <w:lang w:val="de-DE"/>
              </w:rPr>
              <w:t>F</w:t>
            </w:r>
            <w:r>
              <w:rPr>
                <w:lang w:val="de-DE"/>
              </w:rPr>
              <w:t>ü</w:t>
            </w:r>
            <w:r>
              <w:rPr>
                <w:lang w:val="de-DE"/>
              </w:rPr>
              <w:t>r HLS-Ausg</w:t>
            </w:r>
            <w:r>
              <w:rPr>
                <w:lang w:val="de-DE"/>
              </w:rPr>
              <w:t>ä</w:t>
            </w:r>
            <w:r>
              <w:rPr>
                <w:lang w:val="de-DE"/>
              </w:rPr>
              <w:t>nge passen wir die Audiodauer an, um die Samples zu ber</w:t>
            </w:r>
            <w:r>
              <w:rPr>
                <w:lang w:val="de-DE"/>
              </w:rPr>
              <w:t>ü</w:t>
            </w:r>
            <w:r>
              <w:rPr>
                <w:lang w:val="de-DE"/>
              </w:rPr>
              <w:t>cksichtigen.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e64c6f39-e28b-4b0b-bae2-f2a12c2b35d3</w:t>
            </w:r>
          </w:p>
        </w:tc>
        <w:tc>
          <w:tcPr>
            <w:tcW w:w="7407" w:type="dxa"/>
            <w:shd w:val="clear" w:color="auto" w:fill="F2F2F2" w:themeFill="background1" w:themeFillShade="F2"/>
          </w:tcPr>
          <w:p w:rsidR="00000000" w:rsidRDefault="00E73530">
            <w:pPr>
              <w:rPr>
                <w:noProof/>
              </w:rPr>
            </w:pPr>
            <w:r>
              <w:rPr>
                <w:noProof/>
              </w:rPr>
              <w:t>max_aac_profile</w:t>
            </w:r>
          </w:p>
        </w:tc>
        <w:tc>
          <w:tcPr>
            <w:tcW w:w="7407" w:type="dxa"/>
          </w:tcPr>
          <w:p w:rsidR="00000000" w:rsidRDefault="00E73530">
            <w:pPr>
              <w:rPr>
                <w:lang w:val="de-DE"/>
              </w:rPr>
            </w:pPr>
            <w:r>
              <w:rPr>
                <w:lang w:val="de-DE"/>
              </w:rPr>
              <w:t>max_aac_profile</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15 </w:t>
            </w:r>
            <w:r>
              <w:rPr>
                <w:noProof/>
                <w:sz w:val="16"/>
              </w:rPr>
              <w:br/>
            </w:r>
            <w:r>
              <w:rPr>
                <w:noProof/>
                <w:sz w:val="2"/>
              </w:rPr>
              <w:t>9faced96-d565-4c6b-8689-fc82dc433fea</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 </w:t>
            </w:r>
            <w:r>
              <w:rPr>
                <w:noProof/>
                <w:sz w:val="16"/>
              </w:rPr>
              <w:br/>
            </w:r>
            <w:r>
              <w:rPr>
                <w:noProof/>
                <w:sz w:val="2"/>
              </w:rPr>
              <w:t>d1485579-cefc-4fa4-996f-4c14ee7a9fb0</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 </w:t>
            </w:r>
            <w:r>
              <w:rPr>
                <w:noProof/>
                <w:sz w:val="16"/>
              </w:rPr>
              <w:br/>
            </w:r>
            <w:r>
              <w:rPr>
                <w:noProof/>
                <w:sz w:val="2"/>
              </w:rPr>
              <w:t>6f2846f7-8251-494f-9928-dad013dd3ced</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 </w:t>
            </w:r>
            <w:r>
              <w:rPr>
                <w:noProof/>
                <w:sz w:val="16"/>
              </w:rPr>
              <w:br/>
            </w:r>
            <w:r>
              <w:rPr>
                <w:noProof/>
                <w:sz w:val="2"/>
              </w:rPr>
              <w:t>fab87216-d6f1-40c1-b3dc-4226d1882968</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r>
              <w:rPr>
                <w:noProof/>
              </w:rPr>
              <w:t xml:space="preserve"> he-aac</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r>
              <w:rPr>
                <w:lang w:val="de-DE"/>
              </w:rPr>
              <w:t xml:space="preserve"> he-aac</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 </w:t>
            </w:r>
            <w:r>
              <w:rPr>
                <w:noProof/>
                <w:sz w:val="16"/>
              </w:rPr>
              <w:br/>
            </w:r>
            <w:r>
              <w:rPr>
                <w:noProof/>
                <w:sz w:val="2"/>
              </w:rPr>
              <w:t>aa4f3216-3b02-4b97-8cf2-4a6ba5275ab0</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aac-lc, he-aac, or he-aac-v2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aac-lc, he-aac oder he-aac-v2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 </w:t>
            </w:r>
            <w:r>
              <w:rPr>
                <w:noProof/>
                <w:sz w:val="16"/>
              </w:rPr>
              <w:br/>
            </w:r>
            <w:r>
              <w:rPr>
                <w:noProof/>
                <w:sz w:val="2"/>
              </w:rPr>
              <w:t>f537ee65-bc7b-4024-9210-cff7cc05edcc</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 </w:t>
            </w:r>
            <w:r>
              <w:rPr>
                <w:noProof/>
                <w:sz w:val="16"/>
              </w:rPr>
              <w:br/>
            </w:r>
            <w:r>
              <w:rPr>
                <w:noProof/>
                <w:sz w:val="2"/>
              </w:rPr>
              <w:t>ae9e9d31-2551-4c43-9408-4cb16194de3a</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 </w:t>
            </w:r>
            <w:r>
              <w:rPr>
                <w:noProof/>
                <w:sz w:val="16"/>
              </w:rPr>
              <w:br/>
            </w:r>
            <w:r>
              <w:rPr>
                <w:noProof/>
                <w:sz w:val="2"/>
              </w:rPr>
              <w:t>8602d2e3-f2a3-4ee3-954b-564ea489ed9b</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he-aac-v2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he-aac-v2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 </w:t>
            </w:r>
            <w:r>
              <w:rPr>
                <w:noProof/>
                <w:sz w:val="16"/>
              </w:rPr>
              <w:br/>
            </w:r>
            <w:r>
              <w:rPr>
                <w:noProof/>
                <w:sz w:val="2"/>
              </w:rPr>
              <w:t>0010ae91</w:t>
            </w:r>
            <w:r>
              <w:rPr>
                <w:noProof/>
                <w:sz w:val="2"/>
              </w:rPr>
              <w:t>-69ed-4444-a4a3-21e29a63e1b0</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 </w:t>
            </w:r>
            <w:r>
              <w:rPr>
                <w:noProof/>
                <w:sz w:val="16"/>
              </w:rPr>
              <w:br/>
            </w:r>
            <w:r>
              <w:rPr>
                <w:noProof/>
                <w:sz w:val="2"/>
              </w:rPr>
              <w:t>9c67c49c-7b9c-4e71-83a3-20eaa8dd90cf</w:t>
            </w:r>
          </w:p>
        </w:tc>
        <w:tc>
          <w:tcPr>
            <w:tcW w:w="7407" w:type="dxa"/>
            <w:shd w:val="clear" w:color="auto" w:fill="F2F2F2" w:themeFill="background1" w:themeFillShade="F2"/>
          </w:tcPr>
          <w:p w:rsidR="00000000" w:rsidRDefault="00E73530">
            <w:pPr>
              <w:rPr>
                <w:noProof/>
              </w:rPr>
            </w:pPr>
            <w:r>
              <w:rPr>
                <w:noProof/>
              </w:rPr>
              <w:t>The AAC audio codec has several profiles.</w:t>
            </w:r>
          </w:p>
        </w:tc>
        <w:tc>
          <w:tcPr>
            <w:tcW w:w="7407" w:type="dxa"/>
          </w:tcPr>
          <w:p w:rsidR="00000000" w:rsidRDefault="00E73530">
            <w:pPr>
              <w:rPr>
                <w:lang w:val="de-DE"/>
              </w:rPr>
            </w:pPr>
            <w:r>
              <w:rPr>
                <w:lang w:val="de-DE"/>
              </w:rPr>
              <w:t>Der AAC-Audio-Codec verf</w:t>
            </w:r>
            <w:r>
              <w:rPr>
                <w:lang w:val="de-DE"/>
              </w:rPr>
              <w:t>ü</w:t>
            </w:r>
            <w:r>
              <w:rPr>
                <w:lang w:val="de-DE"/>
              </w:rPr>
              <w:t xml:space="preserve">gt </w:t>
            </w:r>
            <w:r>
              <w:rPr>
                <w:lang w:val="de-DE"/>
              </w:rPr>
              <w:t>ü</w:t>
            </w:r>
            <w:r>
              <w:rPr>
                <w:lang w:val="de-DE"/>
              </w:rPr>
              <w:t>ber mehrere Profile.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 </w:t>
            </w:r>
            <w:r>
              <w:rPr>
                <w:noProof/>
                <w:sz w:val="16"/>
              </w:rPr>
              <w:br/>
            </w:r>
            <w:r>
              <w:rPr>
                <w:noProof/>
                <w:sz w:val="2"/>
              </w:rPr>
              <w:t>0bfa9ce4-b2b0-4b11-b5ae-8d075191b265</w:t>
            </w:r>
          </w:p>
        </w:tc>
        <w:tc>
          <w:tcPr>
            <w:tcW w:w="7407" w:type="dxa"/>
            <w:shd w:val="clear" w:color="auto" w:fill="F2F2F2" w:themeFill="background1" w:themeFillShade="F2"/>
          </w:tcPr>
          <w:p w:rsidR="00000000" w:rsidRDefault="00E73530">
            <w:pPr>
              <w:rPr>
                <w:noProof/>
              </w:rPr>
            </w:pPr>
            <w:r>
              <w:rPr>
                <w:noProof/>
              </w:rPr>
              <w:t xml:space="preserve">By default, </w:t>
            </w:r>
            <w:r>
              <w:rPr>
                <w:noProof/>
              </w:rPr>
              <w:t>Zencoder will pick the right profile based on the bitrate and number of channels used: stereo content under 40kbps will use HE-AAC v2 if max-aac-profile is set to "he-aac-v2"; stereo content under 84kbps will use HE-AAC if max-aac-profile is set to "he-aac</w:t>
            </w:r>
            <w:r>
              <w:rPr>
                <w:noProof/>
              </w:rPr>
              <w:t>"; and AAC-LC will be used for higher bitrate content, or if max-aac-profile is set to "aac-lc". "he-aac" is the default value, which means that by default, 0-84kbps will use HE-AAC and 85kbps and up will use AAC-LC.</w:t>
            </w:r>
          </w:p>
        </w:tc>
        <w:tc>
          <w:tcPr>
            <w:tcW w:w="7407" w:type="dxa"/>
          </w:tcPr>
          <w:p w:rsidR="00000000" w:rsidRDefault="00E73530">
            <w:pPr>
              <w:rPr>
                <w:lang w:val="de-DE"/>
              </w:rPr>
            </w:pPr>
            <w:r>
              <w:rPr>
                <w:lang w:val="de-DE"/>
              </w:rPr>
              <w:t>Standardm</w:t>
            </w:r>
            <w:r>
              <w:rPr>
                <w:lang w:val="de-DE"/>
              </w:rPr>
              <w:t>äß</w:t>
            </w:r>
            <w:r>
              <w:rPr>
                <w:lang w:val="de-DE"/>
              </w:rPr>
              <w:t>ig w</w:t>
            </w:r>
            <w:r>
              <w:rPr>
                <w:lang w:val="de-DE"/>
              </w:rPr>
              <w:t>ä</w:t>
            </w:r>
            <w:r>
              <w:rPr>
                <w:lang w:val="de-DE"/>
              </w:rPr>
              <w:t>hlt Zencoder das richtige Profil basierend auf der Bitrate und der Anzahl der verwendeten Kan</w:t>
            </w:r>
            <w:r>
              <w:rPr>
                <w:lang w:val="de-DE"/>
              </w:rPr>
              <w:t>ä</w:t>
            </w:r>
            <w:r>
              <w:rPr>
                <w:lang w:val="de-DE"/>
              </w:rPr>
              <w:t>le aus: Stereoinhalte unter 40 KBit / s verwenden HE-AAC v2, wenn das max-aac-Profil auf "he-aac-v2" eingestellt ist. Stereoinhalte unter 84 kbit / s verwenden HE</w:t>
            </w:r>
            <w:r>
              <w:rPr>
                <w:lang w:val="de-DE"/>
              </w:rPr>
              <w:t>-AAC, wenn das max-aac-Profil auf "he-aac" eingestellt ist. und AAC-LC wird f</w:t>
            </w:r>
            <w:r>
              <w:rPr>
                <w:lang w:val="de-DE"/>
              </w:rPr>
              <w:t>ü</w:t>
            </w:r>
            <w:r>
              <w:rPr>
                <w:lang w:val="de-DE"/>
              </w:rPr>
              <w:t>r Inhalte mit h</w:t>
            </w:r>
            <w:r>
              <w:rPr>
                <w:lang w:val="de-DE"/>
              </w:rPr>
              <w:t>ö</w:t>
            </w:r>
            <w:r>
              <w:rPr>
                <w:lang w:val="de-DE"/>
              </w:rPr>
              <w:t>herer Bitrate verwendet oder wenn das max-aac-Profil auf "aac-lc" eingestellt ist. "he-aac" ist der Standardwert, was bedeutet, dass standardm</w:t>
            </w:r>
            <w:r>
              <w:rPr>
                <w:lang w:val="de-DE"/>
              </w:rPr>
              <w:t>äß</w:t>
            </w:r>
            <w:r>
              <w:rPr>
                <w:lang w:val="de-DE"/>
              </w:rPr>
              <w:t>ig 0-84 kbps HE-AA</w:t>
            </w:r>
            <w:r>
              <w:rPr>
                <w:lang w:val="de-DE"/>
              </w:rPr>
              <w:t>C und 85 kbps und h</w:t>
            </w:r>
            <w:r>
              <w:rPr>
                <w:lang w:val="de-DE"/>
              </w:rPr>
              <w:t>ö</w:t>
            </w:r>
            <w:r>
              <w:rPr>
                <w:lang w:val="de-DE"/>
              </w:rPr>
              <w:t>her AAC-LC verwenden.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 </w:t>
            </w:r>
            <w:r>
              <w:rPr>
                <w:noProof/>
                <w:sz w:val="16"/>
              </w:rPr>
              <w:br/>
            </w:r>
            <w:r>
              <w:rPr>
                <w:noProof/>
                <w:sz w:val="2"/>
              </w:rPr>
              <w:t>6ef4911a-dcd2-4f02-982b-5ae3ddd9e9b6</w:t>
            </w:r>
          </w:p>
        </w:tc>
        <w:tc>
          <w:tcPr>
            <w:tcW w:w="7407" w:type="dxa"/>
            <w:shd w:val="clear" w:color="auto" w:fill="F2F2F2" w:themeFill="background1" w:themeFillShade="F2"/>
          </w:tcPr>
          <w:p w:rsidR="00000000" w:rsidRDefault="00E73530">
            <w:pPr>
              <w:rPr>
                <w:noProof/>
              </w:rPr>
            </w:pPr>
            <w:r>
              <w:rPr>
                <w:rStyle w:val="mqInternal"/>
                <w:noProof/>
              </w:rPr>
              <w:t>[1}</w:t>
            </w:r>
            <w:r>
              <w:rPr>
                <w:noProof/>
              </w:rPr>
              <w:t>AAC-LC</w:t>
            </w:r>
            <w:r>
              <w:rPr>
                <w:rStyle w:val="mqInternal"/>
                <w:noProof/>
              </w:rPr>
              <w:t>{2]</w:t>
            </w:r>
            <w:r>
              <w:rPr>
                <w:noProof/>
              </w:rPr>
              <w:t xml:space="preserve"> ("Low Complexity") is the most common AAC profile, and virtually every AAC decoder supports AAC-LC.</w:t>
            </w:r>
          </w:p>
        </w:tc>
        <w:tc>
          <w:tcPr>
            <w:tcW w:w="7407" w:type="dxa"/>
          </w:tcPr>
          <w:p w:rsidR="00000000" w:rsidRDefault="00E73530">
            <w:pPr>
              <w:rPr>
                <w:lang w:val="de-DE"/>
              </w:rPr>
            </w:pPr>
            <w:r>
              <w:rPr>
                <w:rStyle w:val="mqInternal"/>
                <w:noProof/>
                <w:lang w:val="de-DE"/>
              </w:rPr>
              <w:t>[1}</w:t>
            </w:r>
            <w:r>
              <w:rPr>
                <w:lang w:val="de-DE"/>
              </w:rPr>
              <w:t>AAC-LC</w:t>
            </w:r>
            <w:r>
              <w:rPr>
                <w:rStyle w:val="mqInternal"/>
                <w:noProof/>
                <w:lang w:val="de-DE"/>
              </w:rPr>
              <w:t>{2]</w:t>
            </w:r>
            <w:r>
              <w:rPr>
                <w:lang w:val="de-DE"/>
              </w:rPr>
              <w:t xml:space="preserve"> ("Geringe Komplexit</w:t>
            </w:r>
            <w:r>
              <w:rPr>
                <w:lang w:val="de-DE"/>
              </w:rPr>
              <w:t>ä</w:t>
            </w:r>
            <w:r>
              <w:rPr>
                <w:lang w:val="de-DE"/>
              </w:rPr>
              <w:t>t") ist das h</w:t>
            </w:r>
            <w:r>
              <w:rPr>
                <w:lang w:val="de-DE"/>
              </w:rPr>
              <w:t>ä</w:t>
            </w:r>
            <w:r>
              <w:rPr>
                <w:lang w:val="de-DE"/>
              </w:rPr>
              <w:t>ufigste AAC-Profil, und praktisch jeder AAC-Decoder unterst</w:t>
            </w:r>
            <w:r>
              <w:rPr>
                <w:lang w:val="de-DE"/>
              </w:rPr>
              <w:t>ü</w:t>
            </w:r>
            <w:r>
              <w:rPr>
                <w:lang w:val="de-DE"/>
              </w:rPr>
              <w:t>tzt AAC-LC.</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 </w:t>
            </w:r>
            <w:r>
              <w:rPr>
                <w:noProof/>
                <w:sz w:val="16"/>
              </w:rPr>
              <w:br/>
            </w:r>
            <w:r>
              <w:rPr>
                <w:noProof/>
                <w:sz w:val="2"/>
              </w:rPr>
              <w:t>ad582bea-481a-4d93-ac49-8bf936ccd2e2</w:t>
            </w:r>
          </w:p>
        </w:tc>
        <w:tc>
          <w:tcPr>
            <w:tcW w:w="7407" w:type="dxa"/>
            <w:shd w:val="clear" w:color="auto" w:fill="F2F2F2" w:themeFill="background1" w:themeFillShade="F2"/>
          </w:tcPr>
          <w:p w:rsidR="00000000" w:rsidRDefault="00E73530">
            <w:pPr>
              <w:rPr>
                <w:noProof/>
              </w:rPr>
            </w:pPr>
            <w:r>
              <w:rPr>
                <w:noProof/>
              </w:rPr>
              <w:t>AAC-LC allows mono and stereo, with sample rates from 8khz-96khz, and high bitrates (&gt;300kbps).</w:t>
            </w:r>
          </w:p>
        </w:tc>
        <w:tc>
          <w:tcPr>
            <w:tcW w:w="7407" w:type="dxa"/>
          </w:tcPr>
          <w:p w:rsidR="00000000" w:rsidRDefault="00E73530">
            <w:pPr>
              <w:rPr>
                <w:lang w:val="de-DE"/>
              </w:rPr>
            </w:pPr>
            <w:r>
              <w:rPr>
                <w:lang w:val="de-DE"/>
              </w:rPr>
              <w:t>AAC-LC erm</w:t>
            </w:r>
            <w:r>
              <w:rPr>
                <w:lang w:val="de-DE"/>
              </w:rPr>
              <w:t>ö</w:t>
            </w:r>
            <w:r>
              <w:rPr>
                <w:lang w:val="de-DE"/>
              </w:rPr>
              <w:t>glicht Mono und Stereo mit Abtastra</w:t>
            </w:r>
            <w:r>
              <w:rPr>
                <w:lang w:val="de-DE"/>
              </w:rPr>
              <w:t>ten von 8 kHz bis 96 kHz und hohen Bitraten (&gt; 300 kbps).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 </w:t>
            </w:r>
            <w:r>
              <w:rPr>
                <w:noProof/>
                <w:sz w:val="16"/>
              </w:rPr>
              <w:br/>
            </w:r>
            <w:r>
              <w:rPr>
                <w:noProof/>
                <w:sz w:val="2"/>
              </w:rPr>
              <w:t>b324e6cc-b826-4187-bb92-1ae7ec873890</w:t>
            </w:r>
          </w:p>
        </w:tc>
        <w:tc>
          <w:tcPr>
            <w:tcW w:w="7407" w:type="dxa"/>
            <w:shd w:val="clear" w:color="auto" w:fill="F2F2F2" w:themeFill="background1" w:themeFillShade="F2"/>
          </w:tcPr>
          <w:p w:rsidR="00000000" w:rsidRDefault="00E73530">
            <w:pPr>
              <w:rPr>
                <w:noProof/>
              </w:rPr>
            </w:pPr>
            <w:r>
              <w:rPr>
                <w:noProof/>
              </w:rPr>
              <w:t>Use AAC-LC when encoding stereo content at 80kbps and above or mono content above 40kbps, or when you want to support devices that only play AAC-LC, like th</w:t>
            </w:r>
            <w:r>
              <w:rPr>
                <w:noProof/>
              </w:rPr>
              <w:t>e Roku or old iPods.</w:t>
            </w:r>
          </w:p>
        </w:tc>
        <w:tc>
          <w:tcPr>
            <w:tcW w:w="7407" w:type="dxa"/>
          </w:tcPr>
          <w:p w:rsidR="00000000" w:rsidRDefault="00E73530">
            <w:pPr>
              <w:rPr>
                <w:lang w:val="de-DE"/>
              </w:rPr>
            </w:pPr>
            <w:r>
              <w:rPr>
                <w:lang w:val="de-DE"/>
              </w:rPr>
              <w:t>Verwenden Sie AAC-LC, wenn Sie Stereoinhalte mit 80 KBit / s oder mehr oder Monoinhalte mit 40 KBit / s codieren oder wenn Sie Ger</w:t>
            </w:r>
            <w:r>
              <w:rPr>
                <w:lang w:val="de-DE"/>
              </w:rPr>
              <w:t>ä</w:t>
            </w:r>
            <w:r>
              <w:rPr>
                <w:lang w:val="de-DE"/>
              </w:rPr>
              <w:t>te unterst</w:t>
            </w:r>
            <w:r>
              <w:rPr>
                <w:lang w:val="de-DE"/>
              </w:rPr>
              <w:t>ü</w:t>
            </w:r>
            <w:r>
              <w:rPr>
                <w:lang w:val="de-DE"/>
              </w:rPr>
              <w:t>tzen m</w:t>
            </w:r>
            <w:r>
              <w:rPr>
                <w:lang w:val="de-DE"/>
              </w:rPr>
              <w:t>ö</w:t>
            </w:r>
            <w:r>
              <w:rPr>
                <w:lang w:val="de-DE"/>
              </w:rPr>
              <w:t>chten, die nur AAC-LC wiedergeben, wie z. B. Roku oder alte iPods.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 </w:t>
            </w:r>
            <w:r>
              <w:rPr>
                <w:noProof/>
                <w:sz w:val="16"/>
              </w:rPr>
              <w:br/>
            </w:r>
            <w:r>
              <w:rPr>
                <w:noProof/>
                <w:sz w:val="2"/>
              </w:rPr>
              <w:t>12e9f0ab-8a92-</w:t>
            </w:r>
            <w:r>
              <w:rPr>
                <w:noProof/>
                <w:sz w:val="2"/>
              </w:rPr>
              <w:t>405a-bfdf-980f12b03775</w:t>
            </w:r>
          </w:p>
        </w:tc>
        <w:tc>
          <w:tcPr>
            <w:tcW w:w="7407" w:type="dxa"/>
            <w:shd w:val="clear" w:color="auto" w:fill="F2F2F2" w:themeFill="background1" w:themeFillShade="F2"/>
          </w:tcPr>
          <w:p w:rsidR="00000000" w:rsidRDefault="00E73530">
            <w:pPr>
              <w:rPr>
                <w:noProof/>
              </w:rPr>
            </w:pPr>
            <w:r>
              <w:rPr>
                <w:rStyle w:val="mqInternal"/>
                <w:noProof/>
              </w:rPr>
              <w:t>[1}</w:t>
            </w:r>
            <w:r>
              <w:rPr>
                <w:noProof/>
              </w:rPr>
              <w:t>HE-AAC</w:t>
            </w:r>
            <w:r>
              <w:rPr>
                <w:rStyle w:val="mqInternal"/>
                <w:noProof/>
              </w:rPr>
              <w:t>{2]</w:t>
            </w:r>
            <w:r>
              <w:rPr>
                <w:noProof/>
              </w:rPr>
              <w:t xml:space="preserve"> ("High Efficiency") is a widely supported AAC profile that sounds better than AAC-LC at low bitrates by implementing </w:t>
            </w:r>
            <w:r>
              <w:rPr>
                <w:rStyle w:val="mqInternal"/>
                <w:noProof/>
              </w:rPr>
              <w:t>[3}</w:t>
            </w:r>
            <w:r>
              <w:rPr>
                <w:noProof/>
              </w:rPr>
              <w:t>Spectral Band Replication</w:t>
            </w:r>
            <w:r>
              <w:rPr>
                <w:rStyle w:val="mqInternal"/>
                <w:noProof/>
              </w:rPr>
              <w:t>{4]</w:t>
            </w:r>
            <w:r>
              <w:rPr>
                <w:noProof/>
              </w:rPr>
              <w:t xml:space="preserve"> (SBR).</w:t>
            </w:r>
          </w:p>
        </w:tc>
        <w:tc>
          <w:tcPr>
            <w:tcW w:w="7407" w:type="dxa"/>
          </w:tcPr>
          <w:p w:rsidR="00000000" w:rsidRDefault="00E73530">
            <w:pPr>
              <w:rPr>
                <w:lang w:val="de-DE"/>
              </w:rPr>
            </w:pPr>
            <w:r>
              <w:rPr>
                <w:rStyle w:val="mqInternal"/>
                <w:noProof/>
                <w:lang w:val="de-DE"/>
              </w:rPr>
              <w:t>[1}</w:t>
            </w:r>
            <w:r>
              <w:rPr>
                <w:lang w:val="de-DE"/>
              </w:rPr>
              <w:t>HE-AAC</w:t>
            </w:r>
            <w:r>
              <w:rPr>
                <w:rStyle w:val="mqInternal"/>
                <w:noProof/>
                <w:lang w:val="de-DE"/>
              </w:rPr>
              <w:t>{2]</w:t>
            </w:r>
            <w:r>
              <w:rPr>
                <w:lang w:val="de-DE"/>
              </w:rPr>
              <w:t xml:space="preserve"> ("High Efficiency") ist ein weit verbreitetes AAC-P</w:t>
            </w:r>
            <w:r>
              <w:rPr>
                <w:lang w:val="de-DE"/>
              </w:rPr>
              <w:t xml:space="preserve">rofil, das durch Implementierung bei niedrigen Bitraten besser klingt als AAC-LC </w:t>
            </w:r>
            <w:r>
              <w:rPr>
                <w:rStyle w:val="mqInternal"/>
                <w:noProof/>
                <w:lang w:val="de-DE"/>
              </w:rPr>
              <w:t>[3}</w:t>
            </w:r>
            <w:r>
              <w:rPr>
                <w:lang w:val="de-DE"/>
              </w:rPr>
              <w:t>Spektralbandreplikation</w:t>
            </w:r>
            <w:r>
              <w:rPr>
                <w:rStyle w:val="mqInternal"/>
                <w:noProof/>
                <w:lang w:val="de-DE"/>
              </w:rPr>
              <w:t>{4]</w:t>
            </w:r>
            <w:r>
              <w:rPr>
                <w:lang w:val="de-DE"/>
              </w:rPr>
              <w:t xml:space="preserve"> (SBR).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 </w:t>
            </w:r>
            <w:r>
              <w:rPr>
                <w:noProof/>
                <w:sz w:val="16"/>
              </w:rPr>
              <w:br/>
            </w:r>
            <w:r>
              <w:rPr>
                <w:noProof/>
                <w:sz w:val="2"/>
              </w:rPr>
              <w:t>18632d45-4dd2-4e7d-ad66-dd7ea13f7453</w:t>
            </w:r>
          </w:p>
        </w:tc>
        <w:tc>
          <w:tcPr>
            <w:tcW w:w="7407" w:type="dxa"/>
            <w:shd w:val="clear" w:color="auto" w:fill="F2F2F2" w:themeFill="background1" w:themeFillShade="F2"/>
          </w:tcPr>
          <w:p w:rsidR="00000000" w:rsidRDefault="00E73530">
            <w:pPr>
              <w:rPr>
                <w:noProof/>
              </w:rPr>
            </w:pPr>
            <w:r>
              <w:rPr>
                <w:noProof/>
              </w:rPr>
              <w:t>HE-AAC supports mono and stereo content at sample rates of 16khz-48khz and bitrates ranging from</w:t>
            </w:r>
            <w:r>
              <w:rPr>
                <w:noProof/>
              </w:rPr>
              <w:t xml:space="preserve"> 16kbps-128kbps.</w:t>
            </w:r>
          </w:p>
        </w:tc>
        <w:tc>
          <w:tcPr>
            <w:tcW w:w="7407" w:type="dxa"/>
          </w:tcPr>
          <w:p w:rsidR="00000000" w:rsidRDefault="00E73530">
            <w:pPr>
              <w:rPr>
                <w:lang w:val="de-DE"/>
              </w:rPr>
            </w:pPr>
            <w:r>
              <w:rPr>
                <w:lang w:val="de-DE"/>
              </w:rPr>
              <w:t>HE-AAC unterst</w:t>
            </w:r>
            <w:r>
              <w:rPr>
                <w:lang w:val="de-DE"/>
              </w:rPr>
              <w:t>ü</w:t>
            </w:r>
            <w:r>
              <w:rPr>
                <w:lang w:val="de-DE"/>
              </w:rPr>
              <w:t>tzt Mono- und Stereoinhalte mit Abtastraten von 16 kHz bis 48 kHz und Bitraten zwischen 16 kbit / s und 128 kbit / 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 </w:t>
            </w:r>
            <w:r>
              <w:rPr>
                <w:noProof/>
                <w:sz w:val="16"/>
              </w:rPr>
              <w:br/>
            </w:r>
            <w:r>
              <w:rPr>
                <w:noProof/>
                <w:sz w:val="2"/>
              </w:rPr>
              <w:t>9e39605c-2467-4af2-8571-aee4c41566b1</w:t>
            </w:r>
          </w:p>
        </w:tc>
        <w:tc>
          <w:tcPr>
            <w:tcW w:w="7407" w:type="dxa"/>
            <w:shd w:val="clear" w:color="auto" w:fill="F2F2F2" w:themeFill="background1" w:themeFillShade="F2"/>
          </w:tcPr>
          <w:p w:rsidR="00000000" w:rsidRDefault="00E73530">
            <w:pPr>
              <w:rPr>
                <w:noProof/>
              </w:rPr>
            </w:pPr>
            <w:r>
              <w:rPr>
                <w:noProof/>
              </w:rPr>
              <w:t>Most web and mobile decoders support HE-AAC, including Flash, HTML5 (wherever AAC is supported), iPhone, iPad, Android, etc.</w:t>
            </w:r>
          </w:p>
        </w:tc>
        <w:tc>
          <w:tcPr>
            <w:tcW w:w="7407" w:type="dxa"/>
          </w:tcPr>
          <w:p w:rsidR="00000000" w:rsidRDefault="00E73530">
            <w:pPr>
              <w:rPr>
                <w:lang w:val="de-DE"/>
              </w:rPr>
            </w:pPr>
            <w:r>
              <w:rPr>
                <w:lang w:val="de-DE"/>
              </w:rPr>
              <w:t>Die meisten Web- und Mobile-Decoder unterst</w:t>
            </w:r>
            <w:r>
              <w:rPr>
                <w:lang w:val="de-DE"/>
              </w:rPr>
              <w:t>ü</w:t>
            </w:r>
            <w:r>
              <w:rPr>
                <w:lang w:val="de-DE"/>
              </w:rPr>
              <w:t>tzen HE-AAC, einschlie</w:t>
            </w:r>
            <w:r>
              <w:rPr>
                <w:lang w:val="de-DE"/>
              </w:rPr>
              <w:t>ß</w:t>
            </w:r>
            <w:r>
              <w:rPr>
                <w:lang w:val="de-DE"/>
              </w:rPr>
              <w:t>lich Flash, HTML5 (wo immer AAC unterst</w:t>
            </w:r>
            <w:r>
              <w:rPr>
                <w:lang w:val="de-DE"/>
              </w:rPr>
              <w:t>ü</w:t>
            </w:r>
            <w:r>
              <w:rPr>
                <w:lang w:val="de-DE"/>
              </w:rPr>
              <w:t>tzt wird), iPhone, iPad,</w:t>
            </w:r>
            <w:r>
              <w:rPr>
                <w:lang w:val="de-DE"/>
              </w:rPr>
              <w:t xml:space="preserve"> Android usw.</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 </w:t>
            </w:r>
            <w:r>
              <w:rPr>
                <w:noProof/>
                <w:sz w:val="16"/>
              </w:rPr>
              <w:br/>
            </w:r>
            <w:r>
              <w:rPr>
                <w:noProof/>
                <w:sz w:val="2"/>
              </w:rPr>
              <w:t>df6a9e95-c165-4af5-be38-1e94d3de2cd7</w:t>
            </w:r>
          </w:p>
        </w:tc>
        <w:tc>
          <w:tcPr>
            <w:tcW w:w="7407" w:type="dxa"/>
            <w:shd w:val="clear" w:color="auto" w:fill="F2F2F2" w:themeFill="background1" w:themeFillShade="F2"/>
          </w:tcPr>
          <w:p w:rsidR="00000000" w:rsidRDefault="00E73530">
            <w:pPr>
              <w:rPr>
                <w:noProof/>
              </w:rPr>
            </w:pPr>
            <w:r>
              <w:rPr>
                <w:noProof/>
              </w:rPr>
              <w:t>Use HE-AAC for stereo content below 80, or low bitrate mono content.</w:t>
            </w:r>
          </w:p>
        </w:tc>
        <w:tc>
          <w:tcPr>
            <w:tcW w:w="7407" w:type="dxa"/>
          </w:tcPr>
          <w:p w:rsidR="00000000" w:rsidRDefault="00E73530">
            <w:pPr>
              <w:rPr>
                <w:lang w:val="de-DE"/>
              </w:rPr>
            </w:pPr>
            <w:r>
              <w:rPr>
                <w:lang w:val="de-DE"/>
              </w:rPr>
              <w:t>Verwenden Sie HE-AAC f</w:t>
            </w:r>
            <w:r>
              <w:rPr>
                <w:lang w:val="de-DE"/>
              </w:rPr>
              <w:t>ü</w:t>
            </w:r>
            <w:r>
              <w:rPr>
                <w:lang w:val="de-DE"/>
              </w:rPr>
              <w:t>r Stereoinhalte unter 80 oder Monoinhalte mit niedriger Bitrate.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 </w:t>
            </w:r>
            <w:r>
              <w:rPr>
                <w:noProof/>
                <w:sz w:val="16"/>
              </w:rPr>
              <w:br/>
            </w:r>
            <w:r>
              <w:rPr>
                <w:noProof/>
                <w:sz w:val="2"/>
              </w:rPr>
              <w:t>a4da929d-58ad-40c4-8627-3a97b48b1eed</w:t>
            </w:r>
          </w:p>
        </w:tc>
        <w:tc>
          <w:tcPr>
            <w:tcW w:w="7407" w:type="dxa"/>
            <w:shd w:val="clear" w:color="auto" w:fill="F2F2F2" w:themeFill="background1" w:themeFillShade="F2"/>
          </w:tcPr>
          <w:p w:rsidR="00000000" w:rsidRDefault="00E73530">
            <w:pPr>
              <w:rPr>
                <w:noProof/>
              </w:rPr>
            </w:pPr>
            <w:r>
              <w:rPr>
                <w:rStyle w:val="mqInternal"/>
                <w:noProof/>
              </w:rPr>
              <w:t>[</w:t>
            </w:r>
            <w:r>
              <w:rPr>
                <w:rStyle w:val="mqInternal"/>
                <w:noProof/>
              </w:rPr>
              <w:t>1}</w:t>
            </w:r>
            <w:r>
              <w:rPr>
                <w:noProof/>
              </w:rPr>
              <w:t>HE-AAC v2</w:t>
            </w:r>
            <w:r>
              <w:rPr>
                <w:rStyle w:val="mqInternal"/>
                <w:noProof/>
              </w:rPr>
              <w:t>{2]</w:t>
            </w:r>
            <w:r>
              <w:rPr>
                <w:noProof/>
              </w:rPr>
              <w:t xml:space="preserve"> is optimized for even more aggressive compression than HE-AAC by adding </w:t>
            </w:r>
            <w:r>
              <w:rPr>
                <w:rStyle w:val="mqInternal"/>
                <w:noProof/>
              </w:rPr>
              <w:t>[3}</w:t>
            </w:r>
            <w:r>
              <w:rPr>
                <w:noProof/>
              </w:rPr>
              <w:t>Parametric Stereo</w:t>
            </w:r>
            <w:r>
              <w:rPr>
                <w:rStyle w:val="mqInternal"/>
                <w:noProof/>
              </w:rPr>
              <w:t>{4]</w:t>
            </w:r>
            <w:r>
              <w:rPr>
                <w:noProof/>
              </w:rPr>
              <w:t xml:space="preserve"> (PS) to HE-AAC.</w:t>
            </w:r>
          </w:p>
        </w:tc>
        <w:tc>
          <w:tcPr>
            <w:tcW w:w="7407" w:type="dxa"/>
          </w:tcPr>
          <w:p w:rsidR="00000000" w:rsidRDefault="00E73530">
            <w:pPr>
              <w:rPr>
                <w:lang w:val="de-DE"/>
              </w:rPr>
            </w:pPr>
            <w:r>
              <w:rPr>
                <w:rStyle w:val="mqInternal"/>
                <w:noProof/>
                <w:lang w:val="de-DE"/>
              </w:rPr>
              <w:t>[1}</w:t>
            </w:r>
            <w:r>
              <w:rPr>
                <w:lang w:val="de-DE"/>
              </w:rPr>
              <w:t>HE-AAC v2</w:t>
            </w:r>
            <w:r>
              <w:rPr>
                <w:rStyle w:val="mqInternal"/>
                <w:noProof/>
                <w:lang w:val="de-DE"/>
              </w:rPr>
              <w:t>{2]</w:t>
            </w:r>
            <w:r>
              <w:rPr>
                <w:lang w:val="de-DE"/>
              </w:rPr>
              <w:t xml:space="preserve"> ist durch Hinzuf</w:t>
            </w:r>
            <w:r>
              <w:rPr>
                <w:lang w:val="de-DE"/>
              </w:rPr>
              <w:t>ü</w:t>
            </w:r>
            <w:r>
              <w:rPr>
                <w:lang w:val="de-DE"/>
              </w:rPr>
              <w:t>gen f</w:t>
            </w:r>
            <w:r>
              <w:rPr>
                <w:lang w:val="de-DE"/>
              </w:rPr>
              <w:t>ü</w:t>
            </w:r>
            <w:r>
              <w:rPr>
                <w:lang w:val="de-DE"/>
              </w:rPr>
              <w:t xml:space="preserve">r eine noch aggressivere Komprimierung als HE-AAC optimiert </w:t>
            </w:r>
            <w:r>
              <w:rPr>
                <w:rStyle w:val="mqInternal"/>
                <w:noProof/>
                <w:lang w:val="de-DE"/>
              </w:rPr>
              <w:t>[3}</w:t>
            </w:r>
            <w:r>
              <w:rPr>
                <w:lang w:val="de-DE"/>
              </w:rPr>
              <w:t>Parametrisches Stereo</w:t>
            </w:r>
            <w:r>
              <w:rPr>
                <w:rStyle w:val="mqInternal"/>
                <w:noProof/>
                <w:lang w:val="de-DE"/>
              </w:rPr>
              <w:t>{4]</w:t>
            </w:r>
            <w:r>
              <w:rPr>
                <w:lang w:val="de-DE"/>
              </w:rPr>
              <w:t xml:space="preserve"> (P</w:t>
            </w:r>
            <w:r>
              <w:rPr>
                <w:lang w:val="de-DE"/>
              </w:rPr>
              <w:t>S) an HE-AAC.</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 </w:t>
            </w:r>
            <w:r>
              <w:rPr>
                <w:noProof/>
                <w:sz w:val="16"/>
              </w:rPr>
              <w:br/>
            </w:r>
            <w:r>
              <w:rPr>
                <w:noProof/>
                <w:sz w:val="2"/>
              </w:rPr>
              <w:t>b2f256bf-bcac-49ea-b24a-60e75869207e</w:t>
            </w:r>
          </w:p>
        </w:tc>
        <w:tc>
          <w:tcPr>
            <w:tcW w:w="7407" w:type="dxa"/>
            <w:shd w:val="clear" w:color="auto" w:fill="F2F2F2" w:themeFill="background1" w:themeFillShade="F2"/>
          </w:tcPr>
          <w:p w:rsidR="00000000" w:rsidRDefault="00E73530">
            <w:pPr>
              <w:rPr>
                <w:noProof/>
              </w:rPr>
            </w:pPr>
            <w:r>
              <w:rPr>
                <w:noProof/>
              </w:rPr>
              <w:t>This means that HE-AAC v2 is only suitable for stereo content; mono content can only use HE-AAC.</w:t>
            </w:r>
          </w:p>
        </w:tc>
        <w:tc>
          <w:tcPr>
            <w:tcW w:w="7407" w:type="dxa"/>
          </w:tcPr>
          <w:p w:rsidR="00000000" w:rsidRDefault="00E73530">
            <w:pPr>
              <w:rPr>
                <w:lang w:val="de-DE"/>
              </w:rPr>
            </w:pPr>
            <w:r>
              <w:rPr>
                <w:lang w:val="de-DE"/>
              </w:rPr>
              <w:t>Dies bedeutet, dass HE-AAC v2 nur f</w:t>
            </w:r>
            <w:r>
              <w:rPr>
                <w:lang w:val="de-DE"/>
              </w:rPr>
              <w:t>ü</w:t>
            </w:r>
            <w:r>
              <w:rPr>
                <w:lang w:val="de-DE"/>
              </w:rPr>
              <w:t>r Stereoinhalte geeignet ist. Mono-Inhalte k</w:t>
            </w:r>
            <w:r>
              <w:rPr>
                <w:lang w:val="de-DE"/>
              </w:rPr>
              <w:t>ö</w:t>
            </w:r>
            <w:r>
              <w:rPr>
                <w:lang w:val="de-DE"/>
              </w:rPr>
              <w:t>nnen nur HE-AAC verwenden.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 </w:t>
            </w:r>
            <w:r>
              <w:rPr>
                <w:noProof/>
                <w:sz w:val="16"/>
              </w:rPr>
              <w:br/>
            </w:r>
            <w:r>
              <w:rPr>
                <w:noProof/>
                <w:sz w:val="2"/>
              </w:rPr>
              <w:t>1871af28-bddc-4a3b-a80b-6faa2fddb319</w:t>
            </w:r>
          </w:p>
        </w:tc>
        <w:tc>
          <w:tcPr>
            <w:tcW w:w="7407" w:type="dxa"/>
            <w:shd w:val="clear" w:color="auto" w:fill="F2F2F2" w:themeFill="background1" w:themeFillShade="F2"/>
          </w:tcPr>
          <w:p w:rsidR="00000000" w:rsidRDefault="00E73530">
            <w:pPr>
              <w:rPr>
                <w:noProof/>
              </w:rPr>
            </w:pPr>
            <w:r>
              <w:rPr>
                <w:noProof/>
              </w:rPr>
              <w:t xml:space="preserve">HE-AAC v2 is supported by Flash, HTML5, and some mobile devices (Windows </w:t>
            </w:r>
            <w:r>
              <w:rPr>
                <w:noProof/>
              </w:rPr>
              <w:lastRenderedPageBreak/>
              <w:t>Phone 7, Android).</w:t>
            </w:r>
          </w:p>
        </w:tc>
        <w:tc>
          <w:tcPr>
            <w:tcW w:w="7407" w:type="dxa"/>
          </w:tcPr>
          <w:p w:rsidR="00000000" w:rsidRDefault="00E73530">
            <w:pPr>
              <w:rPr>
                <w:lang w:val="de-DE"/>
              </w:rPr>
            </w:pPr>
            <w:r>
              <w:rPr>
                <w:lang w:val="de-DE"/>
              </w:rPr>
              <w:lastRenderedPageBreak/>
              <w:t>HE-AAC v2 wird von Flash, HTML5 und einigen Mobilger</w:t>
            </w:r>
            <w:r>
              <w:rPr>
                <w:lang w:val="de-DE"/>
              </w:rPr>
              <w:t>ä</w:t>
            </w:r>
            <w:r>
              <w:rPr>
                <w:lang w:val="de-DE"/>
              </w:rPr>
              <w:t xml:space="preserve">ten (Windows Phone 7, </w:t>
            </w:r>
            <w:r>
              <w:rPr>
                <w:lang w:val="de-DE"/>
              </w:rPr>
              <w:lastRenderedPageBreak/>
              <w:t>Android) unterst</w:t>
            </w:r>
            <w:r>
              <w:rPr>
                <w:lang w:val="de-DE"/>
              </w:rPr>
              <w:t>ü</w:t>
            </w:r>
            <w:r>
              <w:rPr>
                <w:lang w:val="de-DE"/>
              </w:rPr>
              <w:t>tzt.</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36 </w:t>
            </w:r>
            <w:r>
              <w:rPr>
                <w:noProof/>
                <w:sz w:val="16"/>
              </w:rPr>
              <w:br/>
            </w:r>
            <w:r>
              <w:rPr>
                <w:noProof/>
                <w:sz w:val="2"/>
              </w:rPr>
              <w:t>13927a49-5fae-4892-8768-37cb25337e73</w:t>
            </w:r>
          </w:p>
        </w:tc>
        <w:tc>
          <w:tcPr>
            <w:tcW w:w="7407" w:type="dxa"/>
            <w:shd w:val="clear" w:color="auto" w:fill="F2F2F2" w:themeFill="background1" w:themeFillShade="F2"/>
          </w:tcPr>
          <w:p w:rsidR="00000000" w:rsidRDefault="00E73530">
            <w:pPr>
              <w:rPr>
                <w:noProof/>
              </w:rPr>
            </w:pPr>
            <w:r>
              <w:rPr>
                <w:noProof/>
              </w:rPr>
              <w:t>Use HE-AAC v2 for stereo content below 40kbps or so, but not for iOS audio.</w:t>
            </w:r>
          </w:p>
        </w:tc>
        <w:tc>
          <w:tcPr>
            <w:tcW w:w="7407" w:type="dxa"/>
          </w:tcPr>
          <w:p w:rsidR="00000000" w:rsidRDefault="00E73530">
            <w:pPr>
              <w:rPr>
                <w:lang w:val="de-DE"/>
              </w:rPr>
            </w:pPr>
            <w:r>
              <w:rPr>
                <w:lang w:val="de-DE"/>
              </w:rPr>
              <w:t>Verwenden Sie HE-AAC v2 f</w:t>
            </w:r>
            <w:r>
              <w:rPr>
                <w:lang w:val="de-DE"/>
              </w:rPr>
              <w:t>ü</w:t>
            </w:r>
            <w:r>
              <w:rPr>
                <w:lang w:val="de-DE"/>
              </w:rPr>
              <w:t>r Stereoinhalte mit weniger als 40 KBit / s, jedoch nicht f</w:t>
            </w:r>
            <w:r>
              <w:rPr>
                <w:lang w:val="de-DE"/>
              </w:rPr>
              <w:t>ü</w:t>
            </w:r>
            <w:r>
              <w:rPr>
                <w:lang w:val="de-DE"/>
              </w:rPr>
              <w:t>r iOS-Audio.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37 </w:t>
            </w:r>
            <w:r>
              <w:rPr>
                <w:noProof/>
                <w:sz w:val="16"/>
              </w:rPr>
              <w:br/>
            </w:r>
            <w:r>
              <w:rPr>
                <w:noProof/>
                <w:sz w:val="2"/>
              </w:rPr>
              <w:t>10b9cf23-fa27-4a87-b07a-f0799</w:t>
            </w:r>
            <w:r>
              <w:rPr>
                <w:noProof/>
                <w:sz w:val="2"/>
              </w:rPr>
              <w:t>74ee07e</w:t>
            </w:r>
          </w:p>
        </w:tc>
        <w:tc>
          <w:tcPr>
            <w:tcW w:w="7407" w:type="dxa"/>
            <w:shd w:val="clear" w:color="auto" w:fill="F2F2F2" w:themeFill="background1" w:themeFillShade="F2"/>
          </w:tcPr>
          <w:p w:rsidR="00000000" w:rsidRDefault="00E73530">
            <w:pPr>
              <w:rPr>
                <w:noProof/>
              </w:rPr>
            </w:pPr>
            <w:r>
              <w:rPr>
                <w:noProof/>
              </w:rPr>
              <w:t>(Newer iOS devices can play HE-AAC v2 content, but ignore the PS information, resulting in mono content.)</w:t>
            </w:r>
          </w:p>
        </w:tc>
        <w:tc>
          <w:tcPr>
            <w:tcW w:w="7407" w:type="dxa"/>
          </w:tcPr>
          <w:p w:rsidR="00000000" w:rsidRDefault="00E73530">
            <w:pPr>
              <w:rPr>
                <w:lang w:val="de-DE"/>
              </w:rPr>
            </w:pPr>
            <w:r>
              <w:rPr>
                <w:lang w:val="de-DE"/>
              </w:rPr>
              <w:t>(Neuere iOS-Ger</w:t>
            </w:r>
            <w:r>
              <w:rPr>
                <w:lang w:val="de-DE"/>
              </w:rPr>
              <w:t>ä</w:t>
            </w:r>
            <w:r>
              <w:rPr>
                <w:lang w:val="de-DE"/>
              </w:rPr>
              <w:t>te k</w:t>
            </w:r>
            <w:r>
              <w:rPr>
                <w:lang w:val="de-DE"/>
              </w:rPr>
              <w:t>ö</w:t>
            </w:r>
            <w:r>
              <w:rPr>
                <w:lang w:val="de-DE"/>
              </w:rPr>
              <w:t>nnen HE-AAC v2-Inhalte wiedergeben, ignorieren jedoch die PS-Informationen, was zu Monoinhalten f</w:t>
            </w:r>
            <w:r>
              <w:rPr>
                <w:lang w:val="de-DE"/>
              </w:rPr>
              <w:t>ü</w:t>
            </w:r>
            <w:r>
              <w:rPr>
                <w:lang w:val="de-DE"/>
              </w:rPr>
              <w:t>hrt.)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 </w:t>
            </w:r>
            <w:r>
              <w:rPr>
                <w:noProof/>
                <w:sz w:val="16"/>
              </w:rPr>
              <w:br/>
            </w:r>
            <w:r>
              <w:rPr>
                <w:noProof/>
                <w:sz w:val="2"/>
              </w:rPr>
              <w:t>9722b9e3-a4e</w:t>
            </w:r>
            <w:r>
              <w:rPr>
                <w:noProof/>
                <w:sz w:val="2"/>
              </w:rPr>
              <w:t>2-4e2e-b97f-332fa59423ba</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force_aac_profile</w:t>
            </w:r>
            <w:r>
              <w:rPr>
                <w:rStyle w:val="mqInternal"/>
                <w:noProof/>
              </w:rPr>
              <w:t>{4]</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w:t>
            </w:r>
            <w:r>
              <w:rPr>
                <w:lang w:val="de-DE"/>
              </w:rPr>
              <w:t>force_aac_profile</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40 </w:t>
            </w:r>
            <w:r>
              <w:rPr>
                <w:noProof/>
                <w:sz w:val="16"/>
              </w:rPr>
              <w:br/>
            </w:r>
            <w:r>
              <w:rPr>
                <w:noProof/>
                <w:sz w:val="2"/>
              </w:rPr>
              <w:t>bb5161f9-9e82-4997-9cf5-203c29e765e0</w:t>
            </w:r>
          </w:p>
        </w:tc>
        <w:tc>
          <w:tcPr>
            <w:tcW w:w="7407" w:type="dxa"/>
            <w:shd w:val="clear" w:color="auto" w:fill="F2F2F2" w:themeFill="background1" w:themeFillShade="F2"/>
          </w:tcPr>
          <w:p w:rsidR="00000000" w:rsidRDefault="00E73530">
            <w:pPr>
              <w:rPr>
                <w:noProof/>
              </w:rPr>
            </w:pPr>
            <w:r>
              <w:rPr>
                <w:noProof/>
              </w:rPr>
              <w:t>force_aac_profile</w:t>
            </w:r>
          </w:p>
        </w:tc>
        <w:tc>
          <w:tcPr>
            <w:tcW w:w="7407" w:type="dxa"/>
          </w:tcPr>
          <w:p w:rsidR="00000000" w:rsidRDefault="00E73530">
            <w:pPr>
              <w:rPr>
                <w:lang w:val="de-DE"/>
              </w:rPr>
            </w:pPr>
            <w:r>
              <w:rPr>
                <w:lang w:val="de-DE"/>
              </w:rPr>
              <w:t>force_aac_profile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42 </w:t>
            </w:r>
            <w:r>
              <w:rPr>
                <w:noProof/>
                <w:sz w:val="16"/>
              </w:rPr>
              <w:br/>
            </w:r>
            <w:r>
              <w:rPr>
                <w:noProof/>
                <w:sz w:val="2"/>
              </w:rPr>
              <w:t>bf4cdf57-50eb-4bba-9f21-915571d9a374</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43 </w:t>
            </w:r>
            <w:r>
              <w:rPr>
                <w:noProof/>
                <w:sz w:val="16"/>
              </w:rPr>
              <w:br/>
            </w:r>
            <w:r>
              <w:rPr>
                <w:noProof/>
                <w:sz w:val="2"/>
              </w:rPr>
              <w:t>a7cc09ec-0e9e-4a23-81f8-ee4405ec6c17</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44 </w:t>
            </w:r>
            <w:r>
              <w:rPr>
                <w:noProof/>
                <w:sz w:val="16"/>
              </w:rPr>
              <w:br/>
            </w:r>
            <w:r>
              <w:rPr>
                <w:noProof/>
                <w:sz w:val="2"/>
              </w:rPr>
              <w:t>6d7f59fe-c82b-45ea-86d0-983885256965</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45 </w:t>
            </w:r>
            <w:r>
              <w:rPr>
                <w:noProof/>
                <w:sz w:val="16"/>
              </w:rPr>
              <w:br/>
            </w:r>
            <w:r>
              <w:rPr>
                <w:noProof/>
                <w:sz w:val="2"/>
              </w:rPr>
              <w:t>9998cff9-2ce3-4d40-b2dc-463cf52109c6</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aac-lc, he-aac, or he-aac-v2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aac-lc, he-aac oder he-aac-v2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46 </w:t>
            </w:r>
            <w:r>
              <w:rPr>
                <w:noProof/>
                <w:sz w:val="16"/>
              </w:rPr>
              <w:br/>
            </w:r>
            <w:r>
              <w:rPr>
                <w:noProof/>
                <w:sz w:val="2"/>
              </w:rPr>
              <w:t>6cf5f782-9609-4720-972d-a44666cc473f</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47 </w:t>
            </w:r>
            <w:r>
              <w:rPr>
                <w:noProof/>
                <w:sz w:val="16"/>
              </w:rPr>
              <w:br/>
            </w:r>
            <w:r>
              <w:rPr>
                <w:noProof/>
                <w:sz w:val="2"/>
              </w:rPr>
              <w:t>dc7d86b4-4aee-491c-beda-e40b16970fdd</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48 </w:t>
            </w:r>
            <w:r>
              <w:rPr>
                <w:noProof/>
                <w:sz w:val="16"/>
              </w:rPr>
              <w:br/>
            </w:r>
            <w:r>
              <w:rPr>
                <w:noProof/>
                <w:sz w:val="2"/>
              </w:rPr>
              <w:t>9a6322f1-62ee-454e-8b89-99470e50606f</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he-aac-v2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he-aac-v2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49 </w:t>
            </w:r>
            <w:r>
              <w:rPr>
                <w:noProof/>
                <w:sz w:val="16"/>
              </w:rPr>
              <w:br/>
            </w:r>
            <w:r>
              <w:rPr>
                <w:noProof/>
                <w:sz w:val="2"/>
              </w:rPr>
              <w:t>025413b5-2e9d-4cad-805e-956772f1b816</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50 </w:t>
            </w:r>
            <w:r>
              <w:rPr>
                <w:noProof/>
                <w:sz w:val="16"/>
              </w:rPr>
              <w:br/>
            </w:r>
            <w:r>
              <w:rPr>
                <w:noProof/>
                <w:sz w:val="2"/>
              </w:rPr>
              <w:t>bc8a16a4-df28-4b65-9714-32071e5ef0da</w:t>
            </w:r>
          </w:p>
        </w:tc>
        <w:tc>
          <w:tcPr>
            <w:tcW w:w="7407" w:type="dxa"/>
            <w:shd w:val="clear" w:color="auto" w:fill="F2F2F2" w:themeFill="background1" w:themeFillShade="F2"/>
          </w:tcPr>
          <w:p w:rsidR="00000000" w:rsidRDefault="00E73530">
            <w:pPr>
              <w:rPr>
                <w:noProof/>
              </w:rPr>
            </w:pPr>
            <w:r>
              <w:rPr>
                <w:noProof/>
              </w:rPr>
              <w:t>Force the use of a particular AAC profile, ra</w:t>
            </w:r>
            <w:r>
              <w:rPr>
                <w:noProof/>
              </w:rPr>
              <w:t>ther than letting Zencoder choose the best profile for the bitrate.</w:t>
            </w:r>
          </w:p>
        </w:tc>
        <w:tc>
          <w:tcPr>
            <w:tcW w:w="7407" w:type="dxa"/>
          </w:tcPr>
          <w:p w:rsidR="00000000" w:rsidRDefault="00E73530">
            <w:pPr>
              <w:rPr>
                <w:lang w:val="de-DE"/>
              </w:rPr>
            </w:pPr>
            <w:r>
              <w:rPr>
                <w:lang w:val="de-DE"/>
              </w:rPr>
              <w:t>Erzwingen Sie die Verwendung eines bestimmten AAC-Profils, anstatt Zencoder das beste Profil f</w:t>
            </w:r>
            <w:r>
              <w:rPr>
                <w:lang w:val="de-DE"/>
              </w:rPr>
              <w:t>ü</w:t>
            </w:r>
            <w:r>
              <w:rPr>
                <w:lang w:val="de-DE"/>
              </w:rPr>
              <w:t>r die Bitrate ausw</w:t>
            </w:r>
            <w:r>
              <w:rPr>
                <w:lang w:val="de-DE"/>
              </w:rPr>
              <w:t>ä</w:t>
            </w:r>
            <w:r>
              <w:rPr>
                <w:lang w:val="de-DE"/>
              </w:rPr>
              <w:t>hlen zu lassen.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51 </w:t>
            </w:r>
            <w:r>
              <w:rPr>
                <w:noProof/>
                <w:sz w:val="16"/>
              </w:rPr>
              <w:br/>
            </w:r>
            <w:r>
              <w:rPr>
                <w:noProof/>
                <w:sz w:val="2"/>
              </w:rPr>
              <w:t>a4f40f4a-c14c-4378-871a-b8583fd00d78</w:t>
            </w:r>
          </w:p>
        </w:tc>
        <w:tc>
          <w:tcPr>
            <w:tcW w:w="7407" w:type="dxa"/>
            <w:shd w:val="clear" w:color="auto" w:fill="F2F2F2" w:themeFill="background1" w:themeFillShade="F2"/>
          </w:tcPr>
          <w:p w:rsidR="00000000" w:rsidRDefault="00E73530">
            <w:pPr>
              <w:rPr>
                <w:noProof/>
              </w:rPr>
            </w:pPr>
            <w:r>
              <w:rPr>
                <w:noProof/>
              </w:rPr>
              <w:t>The AAC audio codec has several profiles.</w:t>
            </w:r>
          </w:p>
        </w:tc>
        <w:tc>
          <w:tcPr>
            <w:tcW w:w="7407" w:type="dxa"/>
          </w:tcPr>
          <w:p w:rsidR="00000000" w:rsidRDefault="00E73530">
            <w:pPr>
              <w:rPr>
                <w:lang w:val="de-DE"/>
              </w:rPr>
            </w:pPr>
            <w:r>
              <w:rPr>
                <w:lang w:val="de-DE"/>
              </w:rPr>
              <w:t>Der AAC-Audio-Codec verf</w:t>
            </w:r>
            <w:r>
              <w:rPr>
                <w:lang w:val="de-DE"/>
              </w:rPr>
              <w:t>ü</w:t>
            </w:r>
            <w:r>
              <w:rPr>
                <w:lang w:val="de-DE"/>
              </w:rPr>
              <w:t xml:space="preserve">gt </w:t>
            </w:r>
            <w:r>
              <w:rPr>
                <w:lang w:val="de-DE"/>
              </w:rPr>
              <w:t>ü</w:t>
            </w:r>
            <w:r>
              <w:rPr>
                <w:lang w:val="de-DE"/>
              </w:rPr>
              <w:t>ber mehrere Profile.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52 </w:t>
            </w:r>
            <w:r>
              <w:rPr>
                <w:noProof/>
                <w:sz w:val="16"/>
              </w:rPr>
              <w:br/>
            </w:r>
            <w:r>
              <w:rPr>
                <w:noProof/>
                <w:sz w:val="2"/>
              </w:rPr>
              <w:t>00be3c85-a910-4048-bc16-6c879a07840f</w:t>
            </w:r>
          </w:p>
        </w:tc>
        <w:tc>
          <w:tcPr>
            <w:tcW w:w="7407" w:type="dxa"/>
            <w:shd w:val="clear" w:color="auto" w:fill="F2F2F2" w:themeFill="background1" w:themeFillShade="F2"/>
          </w:tcPr>
          <w:p w:rsidR="00000000" w:rsidRDefault="00E73530">
            <w:pPr>
              <w:rPr>
                <w:noProof/>
              </w:rPr>
            </w:pPr>
            <w:r>
              <w:rPr>
                <w:rStyle w:val="mqInternal"/>
                <w:noProof/>
              </w:rPr>
              <w:t>[1}</w:t>
            </w:r>
            <w:r>
              <w:rPr>
                <w:noProof/>
              </w:rPr>
              <w:t>AAC-LC</w:t>
            </w:r>
            <w:r>
              <w:rPr>
                <w:rStyle w:val="mqInternal"/>
                <w:noProof/>
              </w:rPr>
              <w:t>{2]</w:t>
            </w:r>
            <w:r>
              <w:rPr>
                <w:noProof/>
              </w:rPr>
              <w:t xml:space="preserve"> ("Low Complexity") is the most common AAC profile, and virtually every AAC decoder supports AAC-LC.</w:t>
            </w:r>
          </w:p>
        </w:tc>
        <w:tc>
          <w:tcPr>
            <w:tcW w:w="7407" w:type="dxa"/>
          </w:tcPr>
          <w:p w:rsidR="00000000" w:rsidRDefault="00E73530">
            <w:pPr>
              <w:rPr>
                <w:lang w:val="de-DE"/>
              </w:rPr>
            </w:pPr>
            <w:r>
              <w:rPr>
                <w:rStyle w:val="mqInternal"/>
                <w:noProof/>
                <w:lang w:val="de-DE"/>
              </w:rPr>
              <w:t>[1}</w:t>
            </w:r>
            <w:r>
              <w:rPr>
                <w:lang w:val="de-DE"/>
              </w:rPr>
              <w:t>AAC-LC</w:t>
            </w:r>
            <w:r>
              <w:rPr>
                <w:rStyle w:val="mqInternal"/>
                <w:noProof/>
                <w:lang w:val="de-DE"/>
              </w:rPr>
              <w:t>{2]</w:t>
            </w:r>
            <w:r>
              <w:rPr>
                <w:lang w:val="de-DE"/>
              </w:rPr>
              <w:t xml:space="preserve"> ("Geringe Komplexit</w:t>
            </w:r>
            <w:r>
              <w:rPr>
                <w:lang w:val="de-DE"/>
              </w:rPr>
              <w:t>ä</w:t>
            </w:r>
            <w:r>
              <w:rPr>
                <w:lang w:val="de-DE"/>
              </w:rPr>
              <w:t>t") ist das h</w:t>
            </w:r>
            <w:r>
              <w:rPr>
                <w:lang w:val="de-DE"/>
              </w:rPr>
              <w:t>ä</w:t>
            </w:r>
            <w:r>
              <w:rPr>
                <w:lang w:val="de-DE"/>
              </w:rPr>
              <w:t>ufigste AAC-Profil, und praktisch jeder AAC-Decoder unterst</w:t>
            </w:r>
            <w:r>
              <w:rPr>
                <w:lang w:val="de-DE"/>
              </w:rPr>
              <w:t>ü</w:t>
            </w:r>
            <w:r>
              <w:rPr>
                <w:lang w:val="de-DE"/>
              </w:rPr>
              <w:t>tzt AAC-LC.</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53 </w:t>
            </w:r>
            <w:r>
              <w:rPr>
                <w:noProof/>
                <w:sz w:val="16"/>
              </w:rPr>
              <w:br/>
            </w:r>
            <w:r>
              <w:rPr>
                <w:noProof/>
                <w:sz w:val="2"/>
              </w:rPr>
              <w:t>a4cb46ea-699a-4e85-9add-4b356ffa7728</w:t>
            </w:r>
          </w:p>
        </w:tc>
        <w:tc>
          <w:tcPr>
            <w:tcW w:w="7407" w:type="dxa"/>
            <w:shd w:val="clear" w:color="auto" w:fill="F2F2F2" w:themeFill="background1" w:themeFillShade="F2"/>
          </w:tcPr>
          <w:p w:rsidR="00000000" w:rsidRDefault="00E73530">
            <w:pPr>
              <w:rPr>
                <w:noProof/>
              </w:rPr>
            </w:pPr>
            <w:r>
              <w:rPr>
                <w:noProof/>
              </w:rPr>
              <w:t>AAC-LC allows mono and stereo, with sample rates from 8khz-96khz, and high bitrates (&gt;300kbps).</w:t>
            </w:r>
          </w:p>
        </w:tc>
        <w:tc>
          <w:tcPr>
            <w:tcW w:w="7407" w:type="dxa"/>
          </w:tcPr>
          <w:p w:rsidR="00000000" w:rsidRDefault="00E73530">
            <w:pPr>
              <w:rPr>
                <w:lang w:val="de-DE"/>
              </w:rPr>
            </w:pPr>
            <w:r>
              <w:rPr>
                <w:lang w:val="de-DE"/>
              </w:rPr>
              <w:t>AAC-LC e</w:t>
            </w:r>
            <w:r>
              <w:rPr>
                <w:lang w:val="de-DE"/>
              </w:rPr>
              <w:t>rm</w:t>
            </w:r>
            <w:r>
              <w:rPr>
                <w:lang w:val="de-DE"/>
              </w:rPr>
              <w:t>ö</w:t>
            </w:r>
            <w:r>
              <w:rPr>
                <w:lang w:val="de-DE"/>
              </w:rPr>
              <w:t>glicht Mono und Stereo mit Abtastraten von 8 kHz bis 96 kHz und hohen Bitraten (&gt; 300 kbps).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54 </w:t>
            </w:r>
            <w:r>
              <w:rPr>
                <w:noProof/>
                <w:sz w:val="16"/>
              </w:rPr>
              <w:br/>
            </w:r>
            <w:r>
              <w:rPr>
                <w:noProof/>
                <w:sz w:val="2"/>
              </w:rPr>
              <w:t>dd5d85ca-14ec-4dda-a6c6-f2f8a959e8ce</w:t>
            </w:r>
          </w:p>
        </w:tc>
        <w:tc>
          <w:tcPr>
            <w:tcW w:w="7407" w:type="dxa"/>
            <w:shd w:val="clear" w:color="auto" w:fill="F2F2F2" w:themeFill="background1" w:themeFillShade="F2"/>
          </w:tcPr>
          <w:p w:rsidR="00000000" w:rsidRDefault="00E73530">
            <w:pPr>
              <w:rPr>
                <w:noProof/>
              </w:rPr>
            </w:pPr>
            <w:r>
              <w:rPr>
                <w:noProof/>
              </w:rPr>
              <w:t xml:space="preserve">Use AAC-LC when encoding stereo content at 80kbps and above or mono content above 40kbps, or when you want to support </w:t>
            </w:r>
            <w:r>
              <w:rPr>
                <w:noProof/>
              </w:rPr>
              <w:t>devices that only play AAC-LC, like the Roku or old iPods.</w:t>
            </w:r>
          </w:p>
        </w:tc>
        <w:tc>
          <w:tcPr>
            <w:tcW w:w="7407" w:type="dxa"/>
          </w:tcPr>
          <w:p w:rsidR="00000000" w:rsidRDefault="00E73530">
            <w:pPr>
              <w:rPr>
                <w:lang w:val="de-DE"/>
              </w:rPr>
            </w:pPr>
            <w:r>
              <w:rPr>
                <w:lang w:val="de-DE"/>
              </w:rPr>
              <w:t>Verwenden Sie AAC-LC, wenn Sie Stereoinhalte mit 80 KBit / s oder mehr oder Monoinhalte mit 40 KBit / s codieren oder wenn Sie Ger</w:t>
            </w:r>
            <w:r>
              <w:rPr>
                <w:lang w:val="de-DE"/>
              </w:rPr>
              <w:t>ä</w:t>
            </w:r>
            <w:r>
              <w:rPr>
                <w:lang w:val="de-DE"/>
              </w:rPr>
              <w:t>te unterst</w:t>
            </w:r>
            <w:r>
              <w:rPr>
                <w:lang w:val="de-DE"/>
              </w:rPr>
              <w:t>ü</w:t>
            </w:r>
            <w:r>
              <w:rPr>
                <w:lang w:val="de-DE"/>
              </w:rPr>
              <w:t>tzen m</w:t>
            </w:r>
            <w:r>
              <w:rPr>
                <w:lang w:val="de-DE"/>
              </w:rPr>
              <w:t>ö</w:t>
            </w:r>
            <w:r>
              <w:rPr>
                <w:lang w:val="de-DE"/>
              </w:rPr>
              <w:t>chten, die nur AAC-LC wiedergeben, wie z. B. Rok</w:t>
            </w:r>
            <w:r>
              <w:rPr>
                <w:lang w:val="de-DE"/>
              </w:rPr>
              <w:t>u oder alte iPods.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55 </w:t>
            </w:r>
            <w:r>
              <w:rPr>
                <w:noProof/>
                <w:sz w:val="16"/>
              </w:rPr>
              <w:br/>
            </w:r>
            <w:r>
              <w:rPr>
                <w:noProof/>
                <w:sz w:val="2"/>
              </w:rPr>
              <w:t>ca3e964e-09c7-4c71-a544-6e300038a6d1</w:t>
            </w:r>
          </w:p>
        </w:tc>
        <w:tc>
          <w:tcPr>
            <w:tcW w:w="7407" w:type="dxa"/>
            <w:shd w:val="clear" w:color="auto" w:fill="F2F2F2" w:themeFill="background1" w:themeFillShade="F2"/>
          </w:tcPr>
          <w:p w:rsidR="00000000" w:rsidRDefault="00E73530">
            <w:pPr>
              <w:rPr>
                <w:noProof/>
              </w:rPr>
            </w:pPr>
            <w:r>
              <w:rPr>
                <w:rStyle w:val="mqInternal"/>
                <w:noProof/>
              </w:rPr>
              <w:t>[1}</w:t>
            </w:r>
            <w:r>
              <w:rPr>
                <w:noProof/>
              </w:rPr>
              <w:t>HE-AAC</w:t>
            </w:r>
            <w:r>
              <w:rPr>
                <w:rStyle w:val="mqInternal"/>
                <w:noProof/>
              </w:rPr>
              <w:t>{2]</w:t>
            </w:r>
            <w:r>
              <w:rPr>
                <w:noProof/>
              </w:rPr>
              <w:t xml:space="preserve"> ("High Efficiency") is a widely supported AAC profile that sounds better than AAC-LC at low bitrates by implementing </w:t>
            </w:r>
            <w:r>
              <w:rPr>
                <w:rStyle w:val="mqInternal"/>
                <w:noProof/>
              </w:rPr>
              <w:t>[3}</w:t>
            </w:r>
            <w:r>
              <w:rPr>
                <w:noProof/>
              </w:rPr>
              <w:t>Spectral Band Replication</w:t>
            </w:r>
            <w:r>
              <w:rPr>
                <w:rStyle w:val="mqInternal"/>
                <w:noProof/>
              </w:rPr>
              <w:t>{4]</w:t>
            </w:r>
            <w:r>
              <w:rPr>
                <w:noProof/>
              </w:rPr>
              <w:t xml:space="preserve"> (SBR).</w:t>
            </w:r>
          </w:p>
        </w:tc>
        <w:tc>
          <w:tcPr>
            <w:tcW w:w="7407" w:type="dxa"/>
          </w:tcPr>
          <w:p w:rsidR="00000000" w:rsidRDefault="00E73530">
            <w:pPr>
              <w:rPr>
                <w:lang w:val="de-DE"/>
              </w:rPr>
            </w:pPr>
            <w:r>
              <w:rPr>
                <w:rStyle w:val="mqInternal"/>
                <w:noProof/>
                <w:lang w:val="de-DE"/>
              </w:rPr>
              <w:t>[1}</w:t>
            </w:r>
            <w:r>
              <w:rPr>
                <w:lang w:val="de-DE"/>
              </w:rPr>
              <w:t>HE-AAC</w:t>
            </w:r>
            <w:r>
              <w:rPr>
                <w:rStyle w:val="mqInternal"/>
                <w:noProof/>
                <w:lang w:val="de-DE"/>
              </w:rPr>
              <w:t>{2]</w:t>
            </w:r>
            <w:r>
              <w:rPr>
                <w:lang w:val="de-DE"/>
              </w:rPr>
              <w:t xml:space="preserve"> ("High Effici</w:t>
            </w:r>
            <w:r>
              <w:rPr>
                <w:lang w:val="de-DE"/>
              </w:rPr>
              <w:t xml:space="preserve">ency") ist ein weit verbreitetes AAC-Profil, das durch Implementierung bei niedrigen Bitraten besser klingt als AAC-LC </w:t>
            </w:r>
            <w:r>
              <w:rPr>
                <w:rStyle w:val="mqInternal"/>
                <w:noProof/>
                <w:lang w:val="de-DE"/>
              </w:rPr>
              <w:t>[3}</w:t>
            </w:r>
            <w:r>
              <w:rPr>
                <w:lang w:val="de-DE"/>
              </w:rPr>
              <w:t>Spektralbandreplikation</w:t>
            </w:r>
            <w:r>
              <w:rPr>
                <w:rStyle w:val="mqInternal"/>
                <w:noProof/>
                <w:lang w:val="de-DE"/>
              </w:rPr>
              <w:t>{4]</w:t>
            </w:r>
            <w:r>
              <w:rPr>
                <w:lang w:val="de-DE"/>
              </w:rPr>
              <w:t xml:space="preserve"> (SBR).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56 </w:t>
            </w:r>
            <w:r>
              <w:rPr>
                <w:noProof/>
                <w:sz w:val="16"/>
              </w:rPr>
              <w:br/>
            </w:r>
            <w:r>
              <w:rPr>
                <w:noProof/>
                <w:sz w:val="2"/>
              </w:rPr>
              <w:t>826b3f44-8bb6-410e-8393-299bb26d79bc</w:t>
            </w:r>
          </w:p>
        </w:tc>
        <w:tc>
          <w:tcPr>
            <w:tcW w:w="7407" w:type="dxa"/>
            <w:shd w:val="clear" w:color="auto" w:fill="F2F2F2" w:themeFill="background1" w:themeFillShade="F2"/>
          </w:tcPr>
          <w:p w:rsidR="00000000" w:rsidRDefault="00E73530">
            <w:pPr>
              <w:rPr>
                <w:noProof/>
              </w:rPr>
            </w:pPr>
            <w:r>
              <w:rPr>
                <w:noProof/>
              </w:rPr>
              <w:t>HE-AAC supports mono and stereo content at sample rates of</w:t>
            </w:r>
            <w:r>
              <w:rPr>
                <w:noProof/>
              </w:rPr>
              <w:t xml:space="preserve"> 16khz-48khz and bitrates ranging from 16kbps-128kbps.</w:t>
            </w:r>
          </w:p>
        </w:tc>
        <w:tc>
          <w:tcPr>
            <w:tcW w:w="7407" w:type="dxa"/>
          </w:tcPr>
          <w:p w:rsidR="00000000" w:rsidRDefault="00E73530">
            <w:pPr>
              <w:rPr>
                <w:lang w:val="de-DE"/>
              </w:rPr>
            </w:pPr>
            <w:r>
              <w:rPr>
                <w:lang w:val="de-DE"/>
              </w:rPr>
              <w:t>HE-AAC unterst</w:t>
            </w:r>
            <w:r>
              <w:rPr>
                <w:lang w:val="de-DE"/>
              </w:rPr>
              <w:t>ü</w:t>
            </w:r>
            <w:r>
              <w:rPr>
                <w:lang w:val="de-DE"/>
              </w:rPr>
              <w:t>tzt Mono- und Stereoinhalte mit Abtastraten von 16 kHz bis 48 kHz und Bitraten zwischen 16 kbit / s und 128 kbit / 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57 </w:t>
            </w:r>
            <w:r>
              <w:rPr>
                <w:noProof/>
                <w:sz w:val="16"/>
              </w:rPr>
              <w:br/>
            </w:r>
            <w:r>
              <w:rPr>
                <w:noProof/>
                <w:sz w:val="2"/>
              </w:rPr>
              <w:t>7dfcfa69-c1ad-45be-ba9b-37bbc7b148e1</w:t>
            </w:r>
          </w:p>
        </w:tc>
        <w:tc>
          <w:tcPr>
            <w:tcW w:w="7407" w:type="dxa"/>
            <w:shd w:val="clear" w:color="auto" w:fill="F2F2F2" w:themeFill="background1" w:themeFillShade="F2"/>
          </w:tcPr>
          <w:p w:rsidR="00000000" w:rsidRDefault="00E73530">
            <w:pPr>
              <w:rPr>
                <w:noProof/>
              </w:rPr>
            </w:pPr>
            <w:r>
              <w:rPr>
                <w:noProof/>
              </w:rPr>
              <w:t>Most web and mobile decode</w:t>
            </w:r>
            <w:r>
              <w:rPr>
                <w:noProof/>
              </w:rPr>
              <w:t>rs support HE-AAC, including Flash, HTML5 (wherever AAC is supported), iPhone, iPad, Android, etc.</w:t>
            </w:r>
          </w:p>
        </w:tc>
        <w:tc>
          <w:tcPr>
            <w:tcW w:w="7407" w:type="dxa"/>
          </w:tcPr>
          <w:p w:rsidR="00000000" w:rsidRDefault="00E73530">
            <w:pPr>
              <w:rPr>
                <w:lang w:val="de-DE"/>
              </w:rPr>
            </w:pPr>
            <w:r>
              <w:rPr>
                <w:lang w:val="de-DE"/>
              </w:rPr>
              <w:t>Die meisten Web- und Mobile-Decoder unterst</w:t>
            </w:r>
            <w:r>
              <w:rPr>
                <w:lang w:val="de-DE"/>
              </w:rPr>
              <w:t>ü</w:t>
            </w:r>
            <w:r>
              <w:rPr>
                <w:lang w:val="de-DE"/>
              </w:rPr>
              <w:t>tzen HE-AAC, einschlie</w:t>
            </w:r>
            <w:r>
              <w:rPr>
                <w:lang w:val="de-DE"/>
              </w:rPr>
              <w:t>ß</w:t>
            </w:r>
            <w:r>
              <w:rPr>
                <w:lang w:val="de-DE"/>
              </w:rPr>
              <w:t>lich Flash, HTML5 (wo immer AAC unterst</w:t>
            </w:r>
            <w:r>
              <w:rPr>
                <w:lang w:val="de-DE"/>
              </w:rPr>
              <w:t>ü</w:t>
            </w:r>
            <w:r>
              <w:rPr>
                <w:lang w:val="de-DE"/>
              </w:rPr>
              <w:t>tzt wird), iPhone, iPad, Android usw.</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58 </w:t>
            </w:r>
            <w:r>
              <w:rPr>
                <w:noProof/>
                <w:sz w:val="16"/>
              </w:rPr>
              <w:br/>
            </w:r>
            <w:r>
              <w:rPr>
                <w:noProof/>
                <w:sz w:val="2"/>
              </w:rPr>
              <w:t>dfe836c8-2df6-45e3-9e31-cd825924b6c6</w:t>
            </w:r>
          </w:p>
        </w:tc>
        <w:tc>
          <w:tcPr>
            <w:tcW w:w="7407" w:type="dxa"/>
            <w:shd w:val="clear" w:color="auto" w:fill="F2F2F2" w:themeFill="background1" w:themeFillShade="F2"/>
          </w:tcPr>
          <w:p w:rsidR="00000000" w:rsidRDefault="00E73530">
            <w:pPr>
              <w:rPr>
                <w:noProof/>
              </w:rPr>
            </w:pPr>
            <w:r>
              <w:rPr>
                <w:noProof/>
              </w:rPr>
              <w:t>Use HE-AAC for stereo content below 80, or low bitrate mono content.</w:t>
            </w:r>
          </w:p>
        </w:tc>
        <w:tc>
          <w:tcPr>
            <w:tcW w:w="7407" w:type="dxa"/>
          </w:tcPr>
          <w:p w:rsidR="00000000" w:rsidRDefault="00E73530">
            <w:pPr>
              <w:rPr>
                <w:lang w:val="de-DE"/>
              </w:rPr>
            </w:pPr>
            <w:r>
              <w:rPr>
                <w:lang w:val="de-DE"/>
              </w:rPr>
              <w:t>Verwenden Sie HE-AAC f</w:t>
            </w:r>
            <w:r>
              <w:rPr>
                <w:lang w:val="de-DE"/>
              </w:rPr>
              <w:t>ü</w:t>
            </w:r>
            <w:r>
              <w:rPr>
                <w:lang w:val="de-DE"/>
              </w:rPr>
              <w:t>r Stereoinhalte unter 80 oder Monoinhalte mit niedriger Bitrate.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59 </w:t>
            </w:r>
            <w:r>
              <w:rPr>
                <w:noProof/>
                <w:sz w:val="16"/>
              </w:rPr>
              <w:br/>
            </w:r>
            <w:r>
              <w:rPr>
                <w:noProof/>
                <w:sz w:val="2"/>
              </w:rPr>
              <w:t>e2dd60b8-8cdd-4f74-bc19-97d0eca4259b</w:t>
            </w:r>
          </w:p>
        </w:tc>
        <w:tc>
          <w:tcPr>
            <w:tcW w:w="7407" w:type="dxa"/>
            <w:shd w:val="clear" w:color="auto" w:fill="F2F2F2" w:themeFill="background1" w:themeFillShade="F2"/>
          </w:tcPr>
          <w:p w:rsidR="00000000" w:rsidRDefault="00E73530">
            <w:pPr>
              <w:rPr>
                <w:noProof/>
              </w:rPr>
            </w:pPr>
            <w:r>
              <w:rPr>
                <w:rStyle w:val="mqInternal"/>
                <w:noProof/>
              </w:rPr>
              <w:t>[1}</w:t>
            </w:r>
            <w:r>
              <w:rPr>
                <w:noProof/>
              </w:rPr>
              <w:t>HE-AAC v2</w:t>
            </w:r>
            <w:r>
              <w:rPr>
                <w:rStyle w:val="mqInternal"/>
                <w:noProof/>
              </w:rPr>
              <w:t>{2]</w:t>
            </w:r>
            <w:r>
              <w:rPr>
                <w:noProof/>
              </w:rPr>
              <w:t xml:space="preserve"> is o</w:t>
            </w:r>
            <w:r>
              <w:rPr>
                <w:noProof/>
              </w:rPr>
              <w:t xml:space="preserve">ptimized for even more aggressive compression than HE-AAC by adding </w:t>
            </w:r>
            <w:r>
              <w:rPr>
                <w:rStyle w:val="mqInternal"/>
                <w:noProof/>
              </w:rPr>
              <w:t>[3}</w:t>
            </w:r>
            <w:r>
              <w:rPr>
                <w:noProof/>
              </w:rPr>
              <w:t>Parametric Stereo</w:t>
            </w:r>
            <w:r>
              <w:rPr>
                <w:rStyle w:val="mqInternal"/>
                <w:noProof/>
              </w:rPr>
              <w:t>{4]</w:t>
            </w:r>
            <w:r>
              <w:rPr>
                <w:noProof/>
              </w:rPr>
              <w:t xml:space="preserve"> (PS) to HE-AAC.</w:t>
            </w:r>
          </w:p>
        </w:tc>
        <w:tc>
          <w:tcPr>
            <w:tcW w:w="7407" w:type="dxa"/>
          </w:tcPr>
          <w:p w:rsidR="00000000" w:rsidRDefault="00E73530">
            <w:pPr>
              <w:rPr>
                <w:lang w:val="de-DE"/>
              </w:rPr>
            </w:pPr>
            <w:r>
              <w:rPr>
                <w:rStyle w:val="mqInternal"/>
                <w:noProof/>
                <w:lang w:val="de-DE"/>
              </w:rPr>
              <w:t>[1}</w:t>
            </w:r>
            <w:r>
              <w:rPr>
                <w:lang w:val="de-DE"/>
              </w:rPr>
              <w:t>HE-AAC v2</w:t>
            </w:r>
            <w:r>
              <w:rPr>
                <w:rStyle w:val="mqInternal"/>
                <w:noProof/>
                <w:lang w:val="de-DE"/>
              </w:rPr>
              <w:t>{2]</w:t>
            </w:r>
            <w:r>
              <w:rPr>
                <w:lang w:val="de-DE"/>
              </w:rPr>
              <w:t xml:space="preserve"> ist durch Hinzuf</w:t>
            </w:r>
            <w:r>
              <w:rPr>
                <w:lang w:val="de-DE"/>
              </w:rPr>
              <w:t>ü</w:t>
            </w:r>
            <w:r>
              <w:rPr>
                <w:lang w:val="de-DE"/>
              </w:rPr>
              <w:t>gen f</w:t>
            </w:r>
            <w:r>
              <w:rPr>
                <w:lang w:val="de-DE"/>
              </w:rPr>
              <w:t>ü</w:t>
            </w:r>
            <w:r>
              <w:rPr>
                <w:lang w:val="de-DE"/>
              </w:rPr>
              <w:t xml:space="preserve">r eine noch aggressivere Komprimierung als HE-AAC optimiert </w:t>
            </w:r>
            <w:r>
              <w:rPr>
                <w:rStyle w:val="mqInternal"/>
                <w:noProof/>
                <w:lang w:val="de-DE"/>
              </w:rPr>
              <w:t>[3}</w:t>
            </w:r>
            <w:r>
              <w:rPr>
                <w:lang w:val="de-DE"/>
              </w:rPr>
              <w:t>Parametrisches Stereo</w:t>
            </w:r>
            <w:r>
              <w:rPr>
                <w:rStyle w:val="mqInternal"/>
                <w:noProof/>
                <w:lang w:val="de-DE"/>
              </w:rPr>
              <w:t>{4]</w:t>
            </w:r>
            <w:r>
              <w:rPr>
                <w:lang w:val="de-DE"/>
              </w:rPr>
              <w:t xml:space="preserve"> (PS) an HE-AAC.</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60 </w:t>
            </w:r>
            <w:r>
              <w:rPr>
                <w:noProof/>
                <w:sz w:val="16"/>
              </w:rPr>
              <w:br/>
            </w:r>
            <w:r>
              <w:rPr>
                <w:noProof/>
                <w:sz w:val="2"/>
              </w:rPr>
              <w:t>6e4ddc5b-49ce-409b-a33c-82161cbad797</w:t>
            </w:r>
          </w:p>
        </w:tc>
        <w:tc>
          <w:tcPr>
            <w:tcW w:w="7407" w:type="dxa"/>
            <w:shd w:val="clear" w:color="auto" w:fill="F2F2F2" w:themeFill="background1" w:themeFillShade="F2"/>
          </w:tcPr>
          <w:p w:rsidR="00000000" w:rsidRDefault="00E73530">
            <w:pPr>
              <w:rPr>
                <w:noProof/>
              </w:rPr>
            </w:pPr>
            <w:r>
              <w:rPr>
                <w:noProof/>
              </w:rPr>
              <w:t>This means that HE-AAC v2 is only suitable for stereo content; mono content can only use HE-AAC.</w:t>
            </w:r>
          </w:p>
        </w:tc>
        <w:tc>
          <w:tcPr>
            <w:tcW w:w="7407" w:type="dxa"/>
          </w:tcPr>
          <w:p w:rsidR="00000000" w:rsidRDefault="00E73530">
            <w:pPr>
              <w:rPr>
                <w:lang w:val="de-DE"/>
              </w:rPr>
            </w:pPr>
            <w:r>
              <w:rPr>
                <w:lang w:val="de-DE"/>
              </w:rPr>
              <w:t>Dies bedeutet, dass HE-AAC v2 nur f</w:t>
            </w:r>
            <w:r>
              <w:rPr>
                <w:lang w:val="de-DE"/>
              </w:rPr>
              <w:t>ü</w:t>
            </w:r>
            <w:r>
              <w:rPr>
                <w:lang w:val="de-DE"/>
              </w:rPr>
              <w:t>r Stereoinhalte geeignet ist. Mono-Inhalte k</w:t>
            </w:r>
            <w:r>
              <w:rPr>
                <w:lang w:val="de-DE"/>
              </w:rPr>
              <w:t>ö</w:t>
            </w:r>
            <w:r>
              <w:rPr>
                <w:lang w:val="de-DE"/>
              </w:rPr>
              <w:t>nnen nur HE-AAC verwenden.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61 </w:t>
            </w:r>
            <w:r>
              <w:rPr>
                <w:noProof/>
                <w:sz w:val="16"/>
              </w:rPr>
              <w:br/>
            </w:r>
            <w:r>
              <w:rPr>
                <w:noProof/>
                <w:sz w:val="2"/>
              </w:rPr>
              <w:t>1ebcb5d0-</w:t>
            </w:r>
            <w:r>
              <w:rPr>
                <w:noProof/>
                <w:sz w:val="2"/>
              </w:rPr>
              <w:t>8b1e-41fe-a8e0-26e326a8ce4c</w:t>
            </w:r>
          </w:p>
        </w:tc>
        <w:tc>
          <w:tcPr>
            <w:tcW w:w="7407" w:type="dxa"/>
            <w:shd w:val="clear" w:color="auto" w:fill="F2F2F2" w:themeFill="background1" w:themeFillShade="F2"/>
          </w:tcPr>
          <w:p w:rsidR="00000000" w:rsidRDefault="00E73530">
            <w:pPr>
              <w:rPr>
                <w:noProof/>
              </w:rPr>
            </w:pPr>
            <w:r>
              <w:rPr>
                <w:noProof/>
              </w:rPr>
              <w:t xml:space="preserve">HE-AAC v2 is supported by Flash, HTML5, and some mobile devices (Windows </w:t>
            </w:r>
            <w:r>
              <w:rPr>
                <w:noProof/>
              </w:rPr>
              <w:lastRenderedPageBreak/>
              <w:t>Phone 7, Android).</w:t>
            </w:r>
          </w:p>
        </w:tc>
        <w:tc>
          <w:tcPr>
            <w:tcW w:w="7407" w:type="dxa"/>
          </w:tcPr>
          <w:p w:rsidR="00000000" w:rsidRDefault="00E73530">
            <w:pPr>
              <w:rPr>
                <w:lang w:val="de-DE"/>
              </w:rPr>
            </w:pPr>
            <w:r>
              <w:rPr>
                <w:lang w:val="de-DE"/>
              </w:rPr>
              <w:lastRenderedPageBreak/>
              <w:t>HE-AAC v2 wird von Flash, HTML5 und einigen Mobilger</w:t>
            </w:r>
            <w:r>
              <w:rPr>
                <w:lang w:val="de-DE"/>
              </w:rPr>
              <w:t>ä</w:t>
            </w:r>
            <w:r>
              <w:rPr>
                <w:lang w:val="de-DE"/>
              </w:rPr>
              <w:t xml:space="preserve">ten (Windows Phone 7, </w:t>
            </w:r>
            <w:r>
              <w:rPr>
                <w:lang w:val="de-DE"/>
              </w:rPr>
              <w:lastRenderedPageBreak/>
              <w:t>Android) unterst</w:t>
            </w:r>
            <w:r>
              <w:rPr>
                <w:lang w:val="de-DE"/>
              </w:rPr>
              <w:t>ü</w:t>
            </w:r>
            <w:r>
              <w:rPr>
                <w:lang w:val="de-DE"/>
              </w:rPr>
              <w:t>tzt.</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62 </w:t>
            </w:r>
            <w:r>
              <w:rPr>
                <w:noProof/>
                <w:sz w:val="16"/>
              </w:rPr>
              <w:br/>
            </w:r>
            <w:r>
              <w:rPr>
                <w:noProof/>
                <w:sz w:val="2"/>
              </w:rPr>
              <w:t>0bd894b7-7a04-4eb0-88bb-2f813d9019</w:t>
            </w:r>
            <w:r>
              <w:rPr>
                <w:noProof/>
                <w:sz w:val="2"/>
              </w:rPr>
              <w:t>89</w:t>
            </w:r>
          </w:p>
        </w:tc>
        <w:tc>
          <w:tcPr>
            <w:tcW w:w="7407" w:type="dxa"/>
            <w:shd w:val="clear" w:color="auto" w:fill="F2F2F2" w:themeFill="background1" w:themeFillShade="F2"/>
          </w:tcPr>
          <w:p w:rsidR="00000000" w:rsidRDefault="00E73530">
            <w:pPr>
              <w:rPr>
                <w:noProof/>
              </w:rPr>
            </w:pPr>
            <w:r>
              <w:rPr>
                <w:noProof/>
              </w:rPr>
              <w:t>Use HE-AAC v2 for stereo content below 40kbps or so, but not for iOS audio.</w:t>
            </w:r>
          </w:p>
        </w:tc>
        <w:tc>
          <w:tcPr>
            <w:tcW w:w="7407" w:type="dxa"/>
          </w:tcPr>
          <w:p w:rsidR="00000000" w:rsidRDefault="00E73530">
            <w:pPr>
              <w:rPr>
                <w:lang w:val="de-DE"/>
              </w:rPr>
            </w:pPr>
            <w:r>
              <w:rPr>
                <w:lang w:val="de-DE"/>
              </w:rPr>
              <w:t>Verwenden Sie HE-AAC v2 f</w:t>
            </w:r>
            <w:r>
              <w:rPr>
                <w:lang w:val="de-DE"/>
              </w:rPr>
              <w:t>ü</w:t>
            </w:r>
            <w:r>
              <w:rPr>
                <w:lang w:val="de-DE"/>
              </w:rPr>
              <w:t>r Stereoinhalte mit weniger als 40 KBit / s, jedoch nicht f</w:t>
            </w:r>
            <w:r>
              <w:rPr>
                <w:lang w:val="de-DE"/>
              </w:rPr>
              <w:t>ü</w:t>
            </w:r>
            <w:r>
              <w:rPr>
                <w:lang w:val="de-DE"/>
              </w:rPr>
              <w:t>r iOS-Audio.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63 </w:t>
            </w:r>
            <w:r>
              <w:rPr>
                <w:noProof/>
                <w:sz w:val="16"/>
              </w:rPr>
              <w:br/>
            </w:r>
            <w:r>
              <w:rPr>
                <w:noProof/>
                <w:sz w:val="2"/>
              </w:rPr>
              <w:t>8762a485-b2c5-41b3-a865-6a3ab9e280cc</w:t>
            </w:r>
          </w:p>
        </w:tc>
        <w:tc>
          <w:tcPr>
            <w:tcW w:w="7407" w:type="dxa"/>
            <w:shd w:val="clear" w:color="auto" w:fill="F2F2F2" w:themeFill="background1" w:themeFillShade="F2"/>
          </w:tcPr>
          <w:p w:rsidR="00000000" w:rsidRDefault="00E73530">
            <w:pPr>
              <w:rPr>
                <w:noProof/>
              </w:rPr>
            </w:pPr>
            <w:r>
              <w:rPr>
                <w:noProof/>
              </w:rPr>
              <w:t>(Newer iOS devices can play HE-AAC v2 content, but ignore the PS information, resulting in mono content.)</w:t>
            </w:r>
          </w:p>
        </w:tc>
        <w:tc>
          <w:tcPr>
            <w:tcW w:w="7407" w:type="dxa"/>
          </w:tcPr>
          <w:p w:rsidR="00000000" w:rsidRDefault="00E73530">
            <w:pPr>
              <w:rPr>
                <w:lang w:val="de-DE"/>
              </w:rPr>
            </w:pPr>
            <w:r>
              <w:rPr>
                <w:lang w:val="de-DE"/>
              </w:rPr>
              <w:t>(Neuere iOS-Ger</w:t>
            </w:r>
            <w:r>
              <w:rPr>
                <w:lang w:val="de-DE"/>
              </w:rPr>
              <w:t>ä</w:t>
            </w:r>
            <w:r>
              <w:rPr>
                <w:lang w:val="de-DE"/>
              </w:rPr>
              <w:t>te k</w:t>
            </w:r>
            <w:r>
              <w:rPr>
                <w:lang w:val="de-DE"/>
              </w:rPr>
              <w:t>ö</w:t>
            </w:r>
            <w:r>
              <w:rPr>
                <w:lang w:val="de-DE"/>
              </w:rPr>
              <w:t>nnen HE-AAC v2-Inhalte wiedergeben, ignorieren jedoch die PS-Informationen, was zu Monoinhalten f</w:t>
            </w:r>
            <w:r>
              <w:rPr>
                <w:lang w:val="de-DE"/>
              </w:rPr>
              <w:t>ü</w:t>
            </w:r>
            <w:r>
              <w:rPr>
                <w:lang w:val="de-DE"/>
              </w:rPr>
              <w:t>hrt.)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65 </w:t>
            </w:r>
            <w:r>
              <w:rPr>
                <w:noProof/>
                <w:sz w:val="16"/>
              </w:rPr>
              <w:br/>
            </w:r>
            <w:r>
              <w:rPr>
                <w:noProof/>
                <w:sz w:val="2"/>
              </w:rPr>
              <w:t>350fc7f9-9603-470c-8</w:t>
            </w:r>
            <w:r>
              <w:rPr>
                <w:noProof/>
                <w:sz w:val="2"/>
              </w:rPr>
              <w:t>0bc-ca8b0e889945</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max_aac_profile</w:t>
            </w:r>
            <w:r>
              <w:rPr>
                <w:rStyle w:val="mqInternal"/>
                <w:noProof/>
              </w:rPr>
              <w:t>{4]</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w:t>
            </w:r>
            <w:r>
              <w:rPr>
                <w:lang w:val="de-DE"/>
              </w:rPr>
              <w:t>max_aac_profile</w:t>
            </w:r>
            <w:r>
              <w:rPr>
                <w:rStyle w:val="mqInternal"/>
                <w:noProof/>
                <w:lang w:val="de-DE"/>
              </w:rPr>
              <w:t>{4]</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encoding-settings-format-and-codecs-stage.html</w:t>
            </w:r>
          </w:p>
          <w:p w:rsidR="00000000" w:rsidRDefault="00E73530">
            <w:pPr>
              <w:jc w:val="center"/>
              <w:rPr>
                <w:b/>
                <w:noProof/>
              </w:rPr>
            </w:pPr>
            <w:r>
              <w:rPr>
                <w:b/>
                <w:noProof/>
              </w:rPr>
              <w:t>MQ971010 bcc6976b-9b8d-404f-89ad-ecd0b9497cb1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b87b7f35-14e6-42a0-a874-f338d8f0d8d7</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344560dc-bf9c-4754-929b-8b8cfb30cd4e</w:t>
            </w:r>
          </w:p>
        </w:tc>
        <w:tc>
          <w:tcPr>
            <w:tcW w:w="7407" w:type="dxa"/>
            <w:shd w:val="clear" w:color="auto" w:fill="F2F2F2" w:themeFill="background1" w:themeFillShade="F2"/>
          </w:tcPr>
          <w:p w:rsidR="00000000" w:rsidRDefault="00E73530">
            <w:pPr>
              <w:rPr>
                <w:noProof/>
              </w:rPr>
            </w:pPr>
            <w:r>
              <w:rPr>
                <w:noProof/>
              </w:rPr>
              <w:t>Format and Codecs Settings description:</w:t>
            </w:r>
          </w:p>
        </w:tc>
        <w:tc>
          <w:tcPr>
            <w:tcW w:w="7407" w:type="dxa"/>
          </w:tcPr>
          <w:p w:rsidR="00000000" w:rsidRDefault="00E73530">
            <w:pPr>
              <w:rPr>
                <w:lang w:val="de-DE"/>
              </w:rPr>
            </w:pPr>
            <w:r>
              <w:rPr>
                <w:lang w:val="de-DE"/>
              </w:rPr>
              <w:t>Beschreibung der Format- und Codec-Einstellungen: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36a07a9f-c1ca-4271-8960-c3447af39c0d</w:t>
            </w:r>
          </w:p>
        </w:tc>
        <w:tc>
          <w:tcPr>
            <w:tcW w:w="7407" w:type="dxa"/>
            <w:shd w:val="clear" w:color="auto" w:fill="F2F2F2" w:themeFill="background1" w:themeFillShade="F2"/>
          </w:tcPr>
          <w:p w:rsidR="00000000" w:rsidRDefault="00E73530">
            <w:pPr>
              <w:rPr>
                <w:noProof/>
              </w:rPr>
            </w:pPr>
            <w:r>
              <w:rPr>
                <w:noProof/>
              </w:rPr>
              <w:t>This topic con</w:t>
            </w:r>
            <w:r>
              <w:rPr>
                <w:noProof/>
              </w:rPr>
              <w:t>tains details for encoding settings related to video formats and codecs. parent:</w:t>
            </w:r>
          </w:p>
        </w:tc>
        <w:tc>
          <w:tcPr>
            <w:tcW w:w="7407" w:type="dxa"/>
          </w:tcPr>
          <w:p w:rsidR="00000000" w:rsidRDefault="00E73530">
            <w:pPr>
              <w:rPr>
                <w:lang w:val="de-DE"/>
              </w:rPr>
            </w:pPr>
            <w:r>
              <w:rPr>
                <w:lang w:val="de-DE"/>
              </w:rPr>
              <w:t>Dieses Thema enth</w:t>
            </w:r>
            <w:r>
              <w:rPr>
                <w:lang w:val="de-DE"/>
              </w:rPr>
              <w:t>ä</w:t>
            </w:r>
            <w:r>
              <w:rPr>
                <w:lang w:val="de-DE"/>
              </w:rPr>
              <w:t>lt Details zu den Codierungseinstellungen f</w:t>
            </w:r>
            <w:r>
              <w:rPr>
                <w:lang w:val="de-DE"/>
              </w:rPr>
              <w:t>ü</w:t>
            </w:r>
            <w:r>
              <w:rPr>
                <w:lang w:val="de-DE"/>
              </w:rPr>
              <w:t>r Videoformate und Codecs.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fd07b0f9-a45c-488c-aa49-f670433cf10c</w:t>
            </w:r>
          </w:p>
        </w:tc>
        <w:tc>
          <w:tcPr>
            <w:tcW w:w="7407" w:type="dxa"/>
            <w:shd w:val="clear" w:color="auto" w:fill="F2F2F2" w:themeFill="background1" w:themeFillShade="F2"/>
          </w:tcPr>
          <w:p w:rsidR="00000000" w:rsidRDefault="00E73530">
            <w:pPr>
              <w:rPr>
                <w:noProof/>
              </w:rPr>
            </w:pPr>
            <w:r>
              <w:rPr>
                <w:noProof/>
              </w:rPr>
              <w:t>Formats and Codec Settings grandp</w:t>
            </w:r>
            <w:r>
              <w:rPr>
                <w:noProof/>
              </w:rPr>
              <w:t>arent:</w:t>
            </w:r>
          </w:p>
        </w:tc>
        <w:tc>
          <w:tcPr>
            <w:tcW w:w="7407" w:type="dxa"/>
          </w:tcPr>
          <w:p w:rsidR="00000000" w:rsidRDefault="00E73530">
            <w:pPr>
              <w:rPr>
                <w:lang w:val="de-DE"/>
              </w:rPr>
            </w:pPr>
            <w:r>
              <w:rPr>
                <w:lang w:val="de-DE"/>
              </w:rPr>
              <w:t>Formate und Codec-Einstellungen Gro</w:t>
            </w:r>
            <w:r>
              <w:rPr>
                <w:lang w:val="de-DE"/>
              </w:rPr>
              <w:t>ß</w:t>
            </w:r>
            <w:r>
              <w:rPr>
                <w:lang w:val="de-DE"/>
              </w:rPr>
              <w:t>eltern: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b20aaa0e-f4d5-4a9a-8f04-ec6ca63961d2</w:t>
            </w:r>
          </w:p>
        </w:tc>
        <w:tc>
          <w:tcPr>
            <w:tcW w:w="7407" w:type="dxa"/>
            <w:shd w:val="clear" w:color="auto" w:fill="F2F2F2" w:themeFill="background1" w:themeFillShade="F2"/>
          </w:tcPr>
          <w:p w:rsidR="00000000" w:rsidRDefault="00E73530">
            <w:pPr>
              <w:rPr>
                <w:noProof/>
              </w:rPr>
            </w:pPr>
            <w:r>
              <w:rPr>
                <w:noProof/>
              </w:rPr>
              <w:t>Encoding Settings layout: staging ---</w:t>
            </w:r>
          </w:p>
        </w:tc>
        <w:tc>
          <w:tcPr>
            <w:tcW w:w="7407" w:type="dxa"/>
          </w:tcPr>
          <w:p w:rsidR="00000000" w:rsidRDefault="00E73530">
            <w:pPr>
              <w:rPr>
                <w:lang w:val="de-DE"/>
              </w:rPr>
            </w:pPr>
            <w:r>
              <w:rPr>
                <w:lang w:val="de-DE"/>
              </w:rPr>
              <w:t>Layout der Codierungseinstellungen: Staging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162017da-6e4d-4309-9771-89a329bbd7cc</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e83d0902-a62d-4ae3-b0d4-6696beba9247</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8d8794d8-05bc-4051-a5a3-83961fee68b3</w:t>
            </w:r>
          </w:p>
        </w:tc>
        <w:tc>
          <w:tcPr>
            <w:tcW w:w="7407" w:type="dxa"/>
            <w:shd w:val="clear" w:color="auto" w:fill="F2F2F2" w:themeFill="background1" w:themeFillShade="F2"/>
          </w:tcPr>
          <w:p w:rsidR="00000000" w:rsidRDefault="00E73530">
            <w:pPr>
              <w:rPr>
                <w:noProof/>
              </w:rPr>
            </w:pPr>
            <w:r>
              <w:rPr>
                <w:noProof/>
              </w:rPr>
              <w:t>format</w:t>
            </w:r>
          </w:p>
        </w:tc>
        <w:tc>
          <w:tcPr>
            <w:tcW w:w="7407" w:type="dxa"/>
          </w:tcPr>
          <w:p w:rsidR="00000000" w:rsidRDefault="00E73530">
            <w:pPr>
              <w:rPr>
                <w:lang w:val="de-DE"/>
              </w:rPr>
            </w:pPr>
            <w:r>
              <w:rPr>
                <w:lang w:val="de-DE"/>
              </w:rPr>
              <w:t>Format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7791a980-6683-445e-bfe0-750f4d547fd7</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c2e9bcc5-9351-44c1-b997-9e9682141187</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ae27652e-cc71-4d6c-b52e-32d378afc439</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b97918fb-5888-4f60-bdad-7183e739d62c</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fa3a2860-9d56-4255-af50-ab1bdf1444ab</w:t>
            </w:r>
          </w:p>
        </w:tc>
        <w:tc>
          <w:tcPr>
            <w:tcW w:w="7407" w:type="dxa"/>
            <w:shd w:val="clear" w:color="auto" w:fill="F2F2F2" w:themeFill="background1" w:themeFillShade="F2"/>
          </w:tcPr>
          <w:p w:rsidR="00000000" w:rsidRDefault="00E73530">
            <w:pPr>
              <w:rPr>
                <w:noProof/>
              </w:rPr>
            </w:pPr>
            <w:r>
              <w:rPr>
                <w:noProof/>
              </w:rPr>
              <w:t>Determined by the output filename and then video or audio codec.</w:t>
            </w:r>
          </w:p>
        </w:tc>
        <w:tc>
          <w:tcPr>
            <w:tcW w:w="7407" w:type="dxa"/>
          </w:tcPr>
          <w:p w:rsidR="00000000" w:rsidRDefault="00E73530">
            <w:pPr>
              <w:rPr>
                <w:lang w:val="de-DE"/>
              </w:rPr>
            </w:pPr>
            <w:r>
              <w:rPr>
                <w:lang w:val="de-DE"/>
              </w:rPr>
              <w:t>Bestimmt durch den Ausgabedateinamen und dann den Video- oder Audio-Codec.</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6684b89a-b613-42eb-a574-3154fb79564e</w:t>
            </w:r>
          </w:p>
        </w:tc>
        <w:tc>
          <w:tcPr>
            <w:tcW w:w="7407" w:type="dxa"/>
            <w:shd w:val="clear" w:color="auto" w:fill="F2F2F2" w:themeFill="background1" w:themeFillShade="F2"/>
          </w:tcPr>
          <w:p w:rsidR="00000000" w:rsidRDefault="00E73530">
            <w:pPr>
              <w:rPr>
                <w:noProof/>
              </w:rPr>
            </w:pPr>
            <w:r>
              <w:rPr>
                <w:noProof/>
              </w:rPr>
              <w:t>Otherwise: mp4 (for standard outputs)</w:t>
            </w:r>
            <w:r>
              <w:rPr>
                <w:noProof/>
              </w:rPr>
              <w:t>; ts (for segmented outputs).</w:t>
            </w:r>
          </w:p>
        </w:tc>
        <w:tc>
          <w:tcPr>
            <w:tcW w:w="7407" w:type="dxa"/>
          </w:tcPr>
          <w:p w:rsidR="00000000" w:rsidRDefault="00E73530">
            <w:pPr>
              <w:rPr>
                <w:lang w:val="de-DE"/>
              </w:rPr>
            </w:pPr>
            <w:r>
              <w:rPr>
                <w:lang w:val="de-DE"/>
              </w:rPr>
              <w:t>Ansonsten: mp4 (f</w:t>
            </w:r>
            <w:r>
              <w:rPr>
                <w:lang w:val="de-DE"/>
              </w:rPr>
              <w:t>ü</w:t>
            </w:r>
            <w:r>
              <w:rPr>
                <w:lang w:val="de-DE"/>
              </w:rPr>
              <w:t>r Standardausgaben); ts (f</w:t>
            </w:r>
            <w:r>
              <w:rPr>
                <w:lang w:val="de-DE"/>
              </w:rPr>
              <w:t>ü</w:t>
            </w:r>
            <w:r>
              <w:rPr>
                <w:lang w:val="de-DE"/>
              </w:rPr>
              <w:t>r segmentierte Ausg</w:t>
            </w:r>
            <w:r>
              <w:rPr>
                <w:lang w:val="de-DE"/>
              </w:rPr>
              <w:t>ä</w:t>
            </w:r>
            <w:r>
              <w:rPr>
                <w:lang w:val="de-DE"/>
              </w:rPr>
              <w:t>nge).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 </w:t>
            </w:r>
            <w:r>
              <w:rPr>
                <w:noProof/>
                <w:sz w:val="16"/>
              </w:rPr>
              <w:br/>
            </w:r>
            <w:r>
              <w:rPr>
                <w:noProof/>
                <w:sz w:val="2"/>
              </w:rPr>
              <w:t>b2f31783-0d01-41cb-914a-fa20d454ac32</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 </w:t>
            </w:r>
            <w:r>
              <w:rPr>
                <w:noProof/>
                <w:sz w:val="16"/>
              </w:rPr>
              <w:br/>
            </w:r>
            <w:r>
              <w:rPr>
                <w:noProof/>
                <w:sz w:val="2"/>
              </w:rPr>
              <w:t>0b42e212-2831-42a5-8822-df6a158e966e</w:t>
            </w:r>
          </w:p>
        </w:tc>
        <w:tc>
          <w:tcPr>
            <w:tcW w:w="7407" w:type="dxa"/>
            <w:shd w:val="clear" w:color="auto" w:fill="F2F2F2" w:themeFill="background1" w:themeFillShade="F2"/>
          </w:tcPr>
          <w:p w:rsidR="00000000" w:rsidRDefault="00E73530">
            <w:pPr>
              <w:rPr>
                <w:noProof/>
              </w:rPr>
            </w:pPr>
            <w:r>
              <w:rPr>
                <w:noProof/>
              </w:rPr>
              <w:t>3gp, aac, ac3, ec3, flv, m4f, mj2, mkv, mp3, mp4, mxf, ogg, ts, webm, and wmv</w:t>
            </w:r>
          </w:p>
        </w:tc>
        <w:tc>
          <w:tcPr>
            <w:tcW w:w="7407" w:type="dxa"/>
          </w:tcPr>
          <w:p w:rsidR="00000000" w:rsidRDefault="00E73530">
            <w:pPr>
              <w:rPr>
                <w:lang w:val="de-DE"/>
              </w:rPr>
            </w:pPr>
            <w:r>
              <w:rPr>
                <w:lang w:val="de-DE"/>
              </w:rPr>
              <w:t>3gp, aac, ac3, ec3, flv, m4f, mj2, mkv, mp3, mp4, mxf, ogg, ts, webm und wmv</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 </w:t>
            </w:r>
            <w:r>
              <w:rPr>
                <w:noProof/>
                <w:sz w:val="16"/>
              </w:rPr>
              <w:br/>
            </w:r>
            <w:r>
              <w:rPr>
                <w:noProof/>
                <w:sz w:val="2"/>
              </w:rPr>
              <w:t>71de313e-70cd-433e-9d29-4fee5a1d94c1</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 </w:t>
            </w:r>
            <w:r>
              <w:rPr>
                <w:noProof/>
                <w:sz w:val="16"/>
              </w:rPr>
              <w:br/>
            </w:r>
            <w:r>
              <w:rPr>
                <w:noProof/>
                <w:sz w:val="2"/>
              </w:rPr>
              <w:t>73be867d-a5dc-4e13-8ffd-b17bd249b94f</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 </w:t>
            </w:r>
            <w:r>
              <w:rPr>
                <w:noProof/>
                <w:sz w:val="16"/>
              </w:rPr>
              <w:br/>
            </w:r>
            <w:r>
              <w:rPr>
                <w:noProof/>
                <w:sz w:val="2"/>
              </w:rPr>
              <w:t>6798c4e5-62da-42f3-920b-283232b1f483</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webm</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webm</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 </w:t>
            </w:r>
            <w:r>
              <w:rPr>
                <w:noProof/>
                <w:sz w:val="16"/>
              </w:rPr>
              <w:br/>
            </w:r>
            <w:r>
              <w:rPr>
                <w:noProof/>
                <w:sz w:val="2"/>
              </w:rPr>
              <w:t>180a41e6-1a87-435d-8d56-2926ccd121ec</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 </w:t>
            </w:r>
            <w:r>
              <w:rPr>
                <w:noProof/>
                <w:sz w:val="16"/>
              </w:rPr>
              <w:br/>
            </w:r>
            <w:r>
              <w:rPr>
                <w:noProof/>
                <w:sz w:val="2"/>
              </w:rPr>
              <w:t>c08c509f-b8a4-4358-8aca-903b2cc46469</w:t>
            </w:r>
          </w:p>
        </w:tc>
        <w:tc>
          <w:tcPr>
            <w:tcW w:w="7407" w:type="dxa"/>
            <w:shd w:val="clear" w:color="auto" w:fill="F2F2F2" w:themeFill="background1" w:themeFillShade="F2"/>
          </w:tcPr>
          <w:p w:rsidR="00000000" w:rsidRDefault="00E73530">
            <w:pPr>
              <w:rPr>
                <w:noProof/>
              </w:rPr>
            </w:pPr>
            <w:r>
              <w:rPr>
                <w:noProof/>
              </w:rPr>
              <w:t>The output container format to use.</w:t>
            </w:r>
          </w:p>
        </w:tc>
        <w:tc>
          <w:tcPr>
            <w:tcW w:w="7407" w:type="dxa"/>
          </w:tcPr>
          <w:p w:rsidR="00000000" w:rsidRDefault="00E73530">
            <w:pPr>
              <w:rPr>
                <w:lang w:val="de-DE"/>
              </w:rPr>
            </w:pPr>
            <w:r>
              <w:rPr>
                <w:lang w:val="de-DE"/>
              </w:rPr>
              <w:t>Das zu verwendende Ausgabecontainerformat.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 </w:t>
            </w:r>
            <w:r>
              <w:rPr>
                <w:noProof/>
                <w:sz w:val="16"/>
              </w:rPr>
              <w:br/>
            </w:r>
            <w:r>
              <w:rPr>
                <w:noProof/>
                <w:sz w:val="2"/>
              </w:rPr>
              <w:t>a8de44fe-e731-4d2c-9315-d51816f622c7</w:t>
            </w:r>
          </w:p>
        </w:tc>
        <w:tc>
          <w:tcPr>
            <w:tcW w:w="7407" w:type="dxa"/>
            <w:shd w:val="clear" w:color="auto" w:fill="F2F2F2" w:themeFill="background1" w:themeFillShade="F2"/>
          </w:tcPr>
          <w:p w:rsidR="00000000" w:rsidRDefault="00E73530">
            <w:pPr>
              <w:rPr>
                <w:noProof/>
              </w:rPr>
            </w:pPr>
            <w:r>
              <w:rPr>
                <w:noProof/>
              </w:rPr>
              <w:t>Note that some containers have multiple valid file extensions.</w:t>
            </w:r>
          </w:p>
        </w:tc>
        <w:tc>
          <w:tcPr>
            <w:tcW w:w="7407" w:type="dxa"/>
          </w:tcPr>
          <w:p w:rsidR="00000000" w:rsidRDefault="00E73530">
            <w:pPr>
              <w:rPr>
                <w:lang w:val="de-DE"/>
              </w:rPr>
            </w:pPr>
            <w:r>
              <w:rPr>
                <w:lang w:val="de-DE"/>
              </w:rPr>
              <w:t>Beachten Sie, dass einige Container</w:t>
            </w:r>
            <w:r>
              <w:rPr>
                <w:lang w:val="de-DE"/>
              </w:rPr>
              <w:t xml:space="preserve"> mehrere g</w:t>
            </w:r>
            <w:r>
              <w:rPr>
                <w:lang w:val="de-DE"/>
              </w:rPr>
              <w:t>ü</w:t>
            </w:r>
            <w:r>
              <w:rPr>
                <w:lang w:val="de-DE"/>
              </w:rPr>
              <w:t>ltige Dateierweiterungen haben.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 </w:t>
            </w:r>
            <w:r>
              <w:rPr>
                <w:noProof/>
                <w:sz w:val="16"/>
              </w:rPr>
              <w:br/>
            </w:r>
            <w:r>
              <w:rPr>
                <w:noProof/>
                <w:sz w:val="2"/>
              </w:rPr>
              <w:t>42ceaf37-0d9b-4edc-afe9-9d00bee71f8d</w:t>
            </w:r>
          </w:p>
        </w:tc>
        <w:tc>
          <w:tcPr>
            <w:tcW w:w="7407" w:type="dxa"/>
            <w:shd w:val="clear" w:color="auto" w:fill="F2F2F2" w:themeFill="background1" w:themeFillShade="F2"/>
          </w:tcPr>
          <w:p w:rsidR="00000000" w:rsidRDefault="00E73530">
            <w:pPr>
              <w:rPr>
                <w:noProof/>
              </w:rPr>
            </w:pPr>
            <w:r>
              <w:rPr>
                <w:noProof/>
              </w:rPr>
              <w:t>Typically, names like "f4v", "ogv", and "m4v" are used for audio/video files, and "f4a", "m4a", and "oga" are used for audio-only files, but this is not enforced.</w:t>
            </w:r>
          </w:p>
        </w:tc>
        <w:tc>
          <w:tcPr>
            <w:tcW w:w="7407" w:type="dxa"/>
          </w:tcPr>
          <w:p w:rsidR="00000000" w:rsidRDefault="00E73530">
            <w:pPr>
              <w:rPr>
                <w:lang w:val="de-DE"/>
              </w:rPr>
            </w:pPr>
            <w:r>
              <w:rPr>
                <w:lang w:val="de-DE"/>
              </w:rPr>
              <w:t>In der R</w:t>
            </w:r>
            <w:r>
              <w:rPr>
                <w:lang w:val="de-DE"/>
              </w:rPr>
              <w:t>egel werden Namen wie "f4v", "ogv" und "m4v" f</w:t>
            </w:r>
            <w:r>
              <w:rPr>
                <w:lang w:val="de-DE"/>
              </w:rPr>
              <w:t>ü</w:t>
            </w:r>
            <w:r>
              <w:rPr>
                <w:lang w:val="de-DE"/>
              </w:rPr>
              <w:t>r Audio- / Videodateien und "f4a", "m4a" und "oga" f</w:t>
            </w:r>
            <w:r>
              <w:rPr>
                <w:lang w:val="de-DE"/>
              </w:rPr>
              <w:t>ü</w:t>
            </w:r>
            <w:r>
              <w:rPr>
                <w:lang w:val="de-DE"/>
              </w:rPr>
              <w:t>r Nur-Audio-Dateien verwendet, dies wird jedoch nicht erzwungen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 </w:t>
            </w:r>
            <w:r>
              <w:rPr>
                <w:noProof/>
                <w:sz w:val="16"/>
              </w:rPr>
              <w:br/>
            </w:r>
            <w:r>
              <w:rPr>
                <w:noProof/>
                <w:sz w:val="2"/>
              </w:rPr>
              <w:t>1f47123b-feda-49d1-bae7-306fa1035b66</w:t>
            </w:r>
          </w:p>
        </w:tc>
        <w:tc>
          <w:tcPr>
            <w:tcW w:w="7407" w:type="dxa"/>
            <w:shd w:val="clear" w:color="auto" w:fill="F2F2F2" w:themeFill="background1" w:themeFillShade="F2"/>
          </w:tcPr>
          <w:p w:rsidR="00000000" w:rsidRDefault="00E73530">
            <w:pPr>
              <w:rPr>
                <w:noProof/>
              </w:rPr>
            </w:pPr>
            <w:r>
              <w:rPr>
                <w:noProof/>
              </w:rPr>
              <w:t>Similarly, "f4v" and "f4a" are often used for mp</w:t>
            </w:r>
            <w:r>
              <w:rPr>
                <w:noProof/>
              </w:rPr>
              <w:t>4 content designed to play in Flash Video, but this is just a convention.</w:t>
            </w:r>
          </w:p>
        </w:tc>
        <w:tc>
          <w:tcPr>
            <w:tcW w:w="7407" w:type="dxa"/>
          </w:tcPr>
          <w:p w:rsidR="00000000" w:rsidRDefault="00E73530">
            <w:pPr>
              <w:rPr>
                <w:lang w:val="de-DE"/>
              </w:rPr>
            </w:pPr>
            <w:r>
              <w:rPr>
                <w:lang w:val="de-DE"/>
              </w:rPr>
              <w:t xml:space="preserve">In </w:t>
            </w:r>
            <w:r>
              <w:rPr>
                <w:lang w:val="de-DE"/>
              </w:rPr>
              <w:t>ä</w:t>
            </w:r>
            <w:r>
              <w:rPr>
                <w:lang w:val="de-DE"/>
              </w:rPr>
              <w:t>hnlicher Weise werden "f4v" und "f4a" h</w:t>
            </w:r>
            <w:r>
              <w:rPr>
                <w:lang w:val="de-DE"/>
              </w:rPr>
              <w:t>ä</w:t>
            </w:r>
            <w:r>
              <w:rPr>
                <w:lang w:val="de-DE"/>
              </w:rPr>
              <w:t>ufig f</w:t>
            </w:r>
            <w:r>
              <w:rPr>
                <w:lang w:val="de-DE"/>
              </w:rPr>
              <w:t>ü</w:t>
            </w:r>
            <w:r>
              <w:rPr>
                <w:lang w:val="de-DE"/>
              </w:rPr>
              <w:t>r MP4-Inhalte verwendet, die f</w:t>
            </w:r>
            <w:r>
              <w:rPr>
                <w:lang w:val="de-DE"/>
              </w:rPr>
              <w:t>ü</w:t>
            </w:r>
            <w:r>
              <w:rPr>
                <w:lang w:val="de-DE"/>
              </w:rPr>
              <w:t>r die Wiedergabe in Flash-Videos entwickelt wurden. Dies ist jedoch nur eine Konvention.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 </w:t>
            </w:r>
            <w:r>
              <w:rPr>
                <w:noProof/>
                <w:sz w:val="16"/>
              </w:rPr>
              <w:br/>
            </w:r>
            <w:r>
              <w:rPr>
                <w:noProof/>
                <w:sz w:val="2"/>
              </w:rPr>
              <w:t>2437d801-c94b-4ecc-91c1-e5baed86633c</w:t>
            </w:r>
          </w:p>
        </w:tc>
        <w:tc>
          <w:tcPr>
            <w:tcW w:w="7407" w:type="dxa"/>
            <w:shd w:val="clear" w:color="auto" w:fill="F2F2F2" w:themeFill="background1" w:themeFillShade="F2"/>
          </w:tcPr>
          <w:p w:rsidR="00000000" w:rsidRDefault="00E73530">
            <w:pPr>
              <w:rPr>
                <w:noProof/>
              </w:rPr>
            </w:pPr>
            <w:r>
              <w:rPr>
                <w:noProof/>
              </w:rPr>
              <w:t>Compatibility:</w:t>
            </w:r>
          </w:p>
        </w:tc>
        <w:tc>
          <w:tcPr>
            <w:tcW w:w="7407" w:type="dxa"/>
          </w:tcPr>
          <w:p w:rsidR="00000000" w:rsidRDefault="00E73530">
            <w:pPr>
              <w:rPr>
                <w:lang w:val="de-DE"/>
              </w:rPr>
            </w:pPr>
            <w:r>
              <w:rPr>
                <w:lang w:val="de-DE"/>
              </w:rPr>
              <w:t>Kompatibilit</w:t>
            </w:r>
            <w:r>
              <w:rPr>
                <w:lang w:val="de-DE"/>
              </w:rPr>
              <w:t>ä</w:t>
            </w:r>
            <w:r>
              <w:rPr>
                <w:lang w:val="de-DE"/>
              </w:rPr>
              <w:t>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 </w:t>
            </w:r>
            <w:r>
              <w:rPr>
                <w:noProof/>
                <w:sz w:val="16"/>
              </w:rPr>
              <w:br/>
            </w:r>
            <w:r>
              <w:rPr>
                <w:noProof/>
                <w:sz w:val="2"/>
              </w:rPr>
              <w:t>3cf579e5-4afc-4add-85bd-fec88601013a</w:t>
            </w:r>
          </w:p>
        </w:tc>
        <w:tc>
          <w:tcPr>
            <w:tcW w:w="7407" w:type="dxa"/>
            <w:shd w:val="clear" w:color="auto" w:fill="F2F2F2" w:themeFill="background1" w:themeFillShade="F2"/>
          </w:tcPr>
          <w:p w:rsidR="00000000" w:rsidRDefault="00E73530">
            <w:pPr>
              <w:rPr>
                <w:noProof/>
              </w:rPr>
            </w:pPr>
            <w:r>
              <w:rPr>
                <w:noProof/>
              </w:rPr>
              <w:t xml:space="preserve">mp4 is compatible with </w:t>
            </w:r>
            <w:r>
              <w:rPr>
                <w:rStyle w:val="mqInternal"/>
                <w:noProof/>
              </w:rPr>
              <w:t>[1}[2]{3]</w:t>
            </w:r>
            <w:r>
              <w:rPr>
                <w:noProof/>
              </w:rPr>
              <w:t xml:space="preserve"> (default), </w:t>
            </w:r>
            <w:r>
              <w:rPr>
                <w:rStyle w:val="mqInternal"/>
                <w:noProof/>
              </w:rPr>
              <w:t>[1}[5]{3]</w:t>
            </w:r>
            <w:r>
              <w:rPr>
                <w:noProof/>
              </w:rPr>
              <w:t xml:space="preserve">, </w:t>
            </w:r>
            <w:r>
              <w:rPr>
                <w:rStyle w:val="mqInternal"/>
                <w:noProof/>
              </w:rPr>
              <w:t>[1}[8]{3]</w:t>
            </w:r>
            <w:r>
              <w:rPr>
                <w:noProof/>
              </w:rPr>
              <w:t xml:space="preserve">, and </w:t>
            </w:r>
            <w:r>
              <w:rPr>
                <w:rStyle w:val="mqInternal"/>
                <w:noProof/>
              </w:rPr>
              <w:t>[1}[11]{3]</w:t>
            </w:r>
            <w:r>
              <w:rPr>
                <w:noProof/>
              </w:rPr>
              <w:t xml:space="preserve"> </w:t>
            </w:r>
            <w:r>
              <w:rPr>
                <w:noProof/>
              </w:rPr>
              <w:lastRenderedPageBreak/>
              <w:t>video, and aac (default), mp3, ac3, and eac3 audio.</w:t>
            </w:r>
          </w:p>
        </w:tc>
        <w:tc>
          <w:tcPr>
            <w:tcW w:w="7407" w:type="dxa"/>
          </w:tcPr>
          <w:p w:rsidR="00000000" w:rsidRDefault="00E73530">
            <w:pPr>
              <w:rPr>
                <w:lang w:val="de-DE"/>
              </w:rPr>
            </w:pPr>
            <w:r>
              <w:rPr>
                <w:lang w:val="de-DE"/>
              </w:rPr>
              <w:lastRenderedPageBreak/>
              <w:t>mp4 ist kompa</w:t>
            </w:r>
            <w:r>
              <w:rPr>
                <w:lang w:val="de-DE"/>
              </w:rPr>
              <w:t xml:space="preserve">tibel mit </w:t>
            </w:r>
            <w:r>
              <w:rPr>
                <w:rStyle w:val="mqInternal"/>
                <w:noProof/>
                <w:lang w:val="de-DE"/>
              </w:rPr>
              <w:t>[1}[2]{3]</w:t>
            </w:r>
            <w:r>
              <w:rPr>
                <w:lang w:val="de-DE"/>
              </w:rPr>
              <w:t xml:space="preserve"> (Standard), </w:t>
            </w:r>
            <w:r>
              <w:rPr>
                <w:rStyle w:val="mqInternal"/>
                <w:noProof/>
                <w:lang w:val="de-DE"/>
              </w:rPr>
              <w:t>[1}[5]{3]</w:t>
            </w:r>
            <w:r>
              <w:rPr>
                <w:lang w:val="de-DE"/>
              </w:rPr>
              <w:t xml:space="preserve"> , </w:t>
            </w:r>
            <w:r>
              <w:rPr>
                <w:rStyle w:val="mqInternal"/>
                <w:noProof/>
                <w:lang w:val="de-DE"/>
              </w:rPr>
              <w:t>[1}[8]{3]</w:t>
            </w:r>
            <w:r>
              <w:rPr>
                <w:lang w:val="de-DE"/>
              </w:rPr>
              <w:t xml:space="preserve"> , und </w:t>
            </w:r>
            <w:r>
              <w:rPr>
                <w:rStyle w:val="mqInternal"/>
                <w:noProof/>
                <w:lang w:val="de-DE"/>
              </w:rPr>
              <w:lastRenderedPageBreak/>
              <w:t>[1}[11]{3]</w:t>
            </w:r>
            <w:r>
              <w:rPr>
                <w:lang w:val="de-DE"/>
              </w:rPr>
              <w:t xml:space="preserve"> Video und AAC (Standard), MP3-, AC3- und EAC3-Audio.</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28 </w:t>
            </w:r>
            <w:r>
              <w:rPr>
                <w:noProof/>
                <w:sz w:val="16"/>
              </w:rPr>
              <w:br/>
            </w:r>
            <w:r>
              <w:rPr>
                <w:noProof/>
                <w:sz w:val="2"/>
              </w:rPr>
              <w:t>67c7a53e-5f11-48e1-8bbb-3a7a3452d897</w:t>
            </w:r>
          </w:p>
        </w:tc>
        <w:tc>
          <w:tcPr>
            <w:tcW w:w="7407" w:type="dxa"/>
            <w:shd w:val="clear" w:color="auto" w:fill="F2F2F2" w:themeFill="background1" w:themeFillShade="F2"/>
          </w:tcPr>
          <w:p w:rsidR="00000000" w:rsidRDefault="00E73530">
            <w:pPr>
              <w:rPr>
                <w:noProof/>
              </w:rPr>
            </w:pPr>
            <w:r>
              <w:rPr>
                <w:noProof/>
              </w:rPr>
              <w:t>Valid values and file extensions: mp4, m4a, m4v, f4v, f4a, m4b, m4r, f4b</w:t>
            </w:r>
          </w:p>
        </w:tc>
        <w:tc>
          <w:tcPr>
            <w:tcW w:w="7407" w:type="dxa"/>
          </w:tcPr>
          <w:p w:rsidR="00000000" w:rsidRDefault="00E73530">
            <w:pPr>
              <w:rPr>
                <w:lang w:val="de-DE"/>
              </w:rPr>
            </w:pPr>
            <w:r>
              <w:rPr>
                <w:lang w:val="de-DE"/>
              </w:rPr>
              <w:t>G</w:t>
            </w:r>
            <w:r>
              <w:rPr>
                <w:lang w:val="de-DE"/>
              </w:rPr>
              <w:t>ü</w:t>
            </w:r>
            <w:r>
              <w:rPr>
                <w:lang w:val="de-DE"/>
              </w:rPr>
              <w:t>ltige Werte und</w:t>
            </w:r>
            <w:r>
              <w:rPr>
                <w:lang w:val="de-DE"/>
              </w:rPr>
              <w:t xml:space="preserve"> Dateierweiterungen: mp4, m4a, m4v, f4v, f4a, m4b, m4r, f4b</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 </w:t>
            </w:r>
            <w:r>
              <w:rPr>
                <w:noProof/>
                <w:sz w:val="16"/>
              </w:rPr>
              <w:br/>
            </w:r>
            <w:r>
              <w:rPr>
                <w:noProof/>
                <w:sz w:val="2"/>
              </w:rPr>
              <w:t>c5018d61-da05-40a0-9a71-a22ad6b7711e</w:t>
            </w:r>
          </w:p>
        </w:tc>
        <w:tc>
          <w:tcPr>
            <w:tcW w:w="7407" w:type="dxa"/>
            <w:shd w:val="clear" w:color="auto" w:fill="F2F2F2" w:themeFill="background1" w:themeFillShade="F2"/>
          </w:tcPr>
          <w:p w:rsidR="00000000" w:rsidRDefault="00E73530">
            <w:pPr>
              <w:rPr>
                <w:noProof/>
              </w:rPr>
            </w:pPr>
            <w:r>
              <w:rPr>
                <w:noProof/>
              </w:rPr>
              <w:t xml:space="preserve">m4f is compatible with </w:t>
            </w:r>
            <w:r>
              <w:rPr>
                <w:rStyle w:val="mqInternal"/>
                <w:noProof/>
              </w:rPr>
              <w:t>[1}[2]{3]</w:t>
            </w:r>
            <w:r>
              <w:rPr>
                <w:noProof/>
              </w:rPr>
              <w:t xml:space="preserve"> and </w:t>
            </w:r>
            <w:r>
              <w:rPr>
                <w:rStyle w:val="mqInternal"/>
                <w:noProof/>
              </w:rPr>
              <w:t>[1}[5]{3]</w:t>
            </w:r>
            <w:r>
              <w:rPr>
                <w:noProof/>
              </w:rPr>
              <w:t xml:space="preserve"> video and aac, ac3, and eac3 audio.</w:t>
            </w:r>
          </w:p>
        </w:tc>
        <w:tc>
          <w:tcPr>
            <w:tcW w:w="7407" w:type="dxa"/>
          </w:tcPr>
          <w:p w:rsidR="00000000" w:rsidRDefault="00E73530">
            <w:pPr>
              <w:rPr>
                <w:lang w:val="de-DE"/>
              </w:rPr>
            </w:pPr>
            <w:r>
              <w:rPr>
                <w:lang w:val="de-DE"/>
              </w:rPr>
              <w:t xml:space="preserve">m4f ist kompatibel mit </w:t>
            </w:r>
            <w:r>
              <w:rPr>
                <w:rStyle w:val="mqInternal"/>
                <w:noProof/>
                <w:lang w:val="de-DE"/>
              </w:rPr>
              <w:t>[1}[2]{3]</w:t>
            </w:r>
            <w:r>
              <w:rPr>
                <w:lang w:val="de-DE"/>
              </w:rPr>
              <w:t xml:space="preserve"> und </w:t>
            </w:r>
            <w:r>
              <w:rPr>
                <w:rStyle w:val="mqInternal"/>
                <w:noProof/>
                <w:lang w:val="de-DE"/>
              </w:rPr>
              <w:t>[1}[5]{3]</w:t>
            </w:r>
            <w:r>
              <w:rPr>
                <w:lang w:val="de-DE"/>
              </w:rPr>
              <w:t xml:space="preserve"> Video und AAC, AC3 und EAC3 Audio.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 </w:t>
            </w:r>
            <w:r>
              <w:rPr>
                <w:noProof/>
                <w:sz w:val="16"/>
              </w:rPr>
              <w:br/>
            </w:r>
            <w:r>
              <w:rPr>
                <w:noProof/>
                <w:sz w:val="2"/>
              </w:rPr>
              <w:t>3afd0098-57d7-4a97-97a3-18da82094247</w:t>
            </w:r>
          </w:p>
        </w:tc>
        <w:tc>
          <w:tcPr>
            <w:tcW w:w="7407" w:type="dxa"/>
            <w:shd w:val="clear" w:color="auto" w:fill="F2F2F2" w:themeFill="background1" w:themeFillShade="F2"/>
          </w:tcPr>
          <w:p w:rsidR="00000000" w:rsidRDefault="00E73530">
            <w:pPr>
              <w:rPr>
                <w:noProof/>
              </w:rPr>
            </w:pPr>
            <w:r>
              <w:rPr>
                <w:noProof/>
              </w:rPr>
              <w:t xml:space="preserve">ogg is compatible with </w:t>
            </w:r>
            <w:r>
              <w:rPr>
                <w:rStyle w:val="mqInternal"/>
                <w:noProof/>
              </w:rPr>
              <w:t>[1}[2]{3]</w:t>
            </w:r>
            <w:r>
              <w:rPr>
                <w:noProof/>
              </w:rPr>
              <w:t xml:space="preserve"> video and vorbis audio.</w:t>
            </w:r>
          </w:p>
        </w:tc>
        <w:tc>
          <w:tcPr>
            <w:tcW w:w="7407" w:type="dxa"/>
          </w:tcPr>
          <w:p w:rsidR="00000000" w:rsidRDefault="00E73530">
            <w:pPr>
              <w:rPr>
                <w:lang w:val="de-DE"/>
              </w:rPr>
            </w:pPr>
            <w:r>
              <w:rPr>
                <w:lang w:val="de-DE"/>
              </w:rPr>
              <w:t xml:space="preserve">ogg ist kompatibel mit </w:t>
            </w:r>
            <w:r>
              <w:rPr>
                <w:rStyle w:val="mqInternal"/>
                <w:noProof/>
                <w:lang w:val="de-DE"/>
              </w:rPr>
              <w:t>[1}[2]{3]</w:t>
            </w:r>
            <w:r>
              <w:rPr>
                <w:lang w:val="de-DE"/>
              </w:rPr>
              <w:t xml:space="preserve"> Video und Vorbis Audio.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 </w:t>
            </w:r>
            <w:r>
              <w:rPr>
                <w:noProof/>
                <w:sz w:val="16"/>
              </w:rPr>
              <w:br/>
            </w:r>
            <w:r>
              <w:rPr>
                <w:noProof/>
                <w:sz w:val="2"/>
              </w:rPr>
              <w:t>b326cb02-6151-4696-9d9f-be7c6acab168</w:t>
            </w:r>
          </w:p>
        </w:tc>
        <w:tc>
          <w:tcPr>
            <w:tcW w:w="7407" w:type="dxa"/>
            <w:shd w:val="clear" w:color="auto" w:fill="F2F2F2" w:themeFill="background1" w:themeFillShade="F2"/>
          </w:tcPr>
          <w:p w:rsidR="00000000" w:rsidRDefault="00E73530">
            <w:pPr>
              <w:rPr>
                <w:noProof/>
              </w:rPr>
            </w:pPr>
            <w:r>
              <w:rPr>
                <w:noProof/>
              </w:rPr>
              <w:t>Valid values and file extensions: ogg, oga, ogv, ogx</w:t>
            </w:r>
          </w:p>
        </w:tc>
        <w:tc>
          <w:tcPr>
            <w:tcW w:w="7407" w:type="dxa"/>
          </w:tcPr>
          <w:p w:rsidR="00000000" w:rsidRDefault="00E73530">
            <w:pPr>
              <w:rPr>
                <w:lang w:val="de-DE"/>
              </w:rPr>
            </w:pPr>
            <w:r>
              <w:rPr>
                <w:lang w:val="de-DE"/>
              </w:rPr>
              <w:t>G</w:t>
            </w:r>
            <w:r>
              <w:rPr>
                <w:lang w:val="de-DE"/>
              </w:rPr>
              <w:t>ü</w:t>
            </w:r>
            <w:r>
              <w:rPr>
                <w:lang w:val="de-DE"/>
              </w:rPr>
              <w:t>ltige Werte und Dateierweiterungen: ogg, oga, ogv, ogx</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 </w:t>
            </w:r>
            <w:r>
              <w:rPr>
                <w:noProof/>
                <w:sz w:val="16"/>
              </w:rPr>
              <w:br/>
            </w:r>
            <w:r>
              <w:rPr>
                <w:noProof/>
                <w:sz w:val="2"/>
              </w:rPr>
              <w:t>52df9580-9636-4173-8a15-1b3b03e0da27</w:t>
            </w:r>
          </w:p>
        </w:tc>
        <w:tc>
          <w:tcPr>
            <w:tcW w:w="7407" w:type="dxa"/>
            <w:shd w:val="clear" w:color="auto" w:fill="F2F2F2" w:themeFill="background1" w:themeFillShade="F2"/>
          </w:tcPr>
          <w:p w:rsidR="00000000" w:rsidRDefault="00E73530">
            <w:pPr>
              <w:rPr>
                <w:noProof/>
              </w:rPr>
            </w:pPr>
            <w:r>
              <w:rPr>
                <w:noProof/>
              </w:rPr>
              <w:t>webm is compatible with vp8 (default), vp9, and AV1 video and vorbis audio.</w:t>
            </w:r>
          </w:p>
        </w:tc>
        <w:tc>
          <w:tcPr>
            <w:tcW w:w="7407" w:type="dxa"/>
          </w:tcPr>
          <w:p w:rsidR="00000000" w:rsidRDefault="00E73530">
            <w:pPr>
              <w:rPr>
                <w:lang w:val="de-DE"/>
              </w:rPr>
            </w:pPr>
            <w:r>
              <w:rPr>
                <w:lang w:val="de-DE"/>
              </w:rPr>
              <w:t xml:space="preserve">webm ist kompatibel mit vp8 </w:t>
            </w:r>
            <w:r>
              <w:rPr>
                <w:lang w:val="de-DE"/>
              </w:rPr>
              <w:t>(Standard), vp9 und AV1 Video und Vorbis Audio.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 </w:t>
            </w:r>
            <w:r>
              <w:rPr>
                <w:noProof/>
                <w:sz w:val="16"/>
              </w:rPr>
              <w:br/>
            </w:r>
            <w:r>
              <w:rPr>
                <w:noProof/>
                <w:sz w:val="2"/>
              </w:rPr>
              <w:t>797dbf24-9985-4a12-9a30-515312774e55</w:t>
            </w:r>
          </w:p>
        </w:tc>
        <w:tc>
          <w:tcPr>
            <w:tcW w:w="7407" w:type="dxa"/>
            <w:shd w:val="clear" w:color="auto" w:fill="F2F2F2" w:themeFill="background1" w:themeFillShade="F2"/>
          </w:tcPr>
          <w:p w:rsidR="00000000" w:rsidRDefault="00E73530">
            <w:pPr>
              <w:rPr>
                <w:noProof/>
              </w:rPr>
            </w:pPr>
            <w:r>
              <w:rPr>
                <w:noProof/>
              </w:rPr>
              <w:t>Valid values and file extensions: webm</w:t>
            </w:r>
          </w:p>
        </w:tc>
        <w:tc>
          <w:tcPr>
            <w:tcW w:w="7407" w:type="dxa"/>
          </w:tcPr>
          <w:p w:rsidR="00000000" w:rsidRDefault="00E73530">
            <w:pPr>
              <w:rPr>
                <w:lang w:val="de-DE"/>
              </w:rPr>
            </w:pPr>
            <w:r>
              <w:rPr>
                <w:lang w:val="de-DE"/>
              </w:rPr>
              <w:t>G</w:t>
            </w:r>
            <w:r>
              <w:rPr>
                <w:lang w:val="de-DE"/>
              </w:rPr>
              <w:t>ü</w:t>
            </w:r>
            <w:r>
              <w:rPr>
                <w:lang w:val="de-DE"/>
              </w:rPr>
              <w:t>ltige Werte und Dateierweiterungen: webm</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 </w:t>
            </w:r>
            <w:r>
              <w:rPr>
                <w:noProof/>
                <w:sz w:val="16"/>
              </w:rPr>
              <w:br/>
            </w:r>
            <w:r>
              <w:rPr>
                <w:noProof/>
                <w:sz w:val="2"/>
              </w:rPr>
              <w:t>6c3e1e5d-9df2-4337-a376-44f5a11a7dbf</w:t>
            </w:r>
          </w:p>
        </w:tc>
        <w:tc>
          <w:tcPr>
            <w:tcW w:w="7407" w:type="dxa"/>
            <w:shd w:val="clear" w:color="auto" w:fill="F2F2F2" w:themeFill="background1" w:themeFillShade="F2"/>
          </w:tcPr>
          <w:p w:rsidR="00000000" w:rsidRDefault="00E73530">
            <w:pPr>
              <w:rPr>
                <w:noProof/>
              </w:rPr>
            </w:pPr>
            <w:r>
              <w:rPr>
                <w:noProof/>
              </w:rPr>
              <w:t xml:space="preserve">3gp is compatible with </w:t>
            </w:r>
            <w:r>
              <w:rPr>
                <w:rStyle w:val="mqInternal"/>
                <w:noProof/>
              </w:rPr>
              <w:t>[1}[2]{3]</w:t>
            </w:r>
            <w:r>
              <w:rPr>
                <w:noProof/>
              </w:rPr>
              <w:t xml:space="preserve"> (default)</w:t>
            </w:r>
            <w:r>
              <w:rPr>
                <w:noProof/>
              </w:rPr>
              <w:t xml:space="preserve"> and </w:t>
            </w:r>
            <w:r>
              <w:rPr>
                <w:rStyle w:val="mqInternal"/>
                <w:noProof/>
              </w:rPr>
              <w:t>[1}[5]{3]</w:t>
            </w:r>
            <w:r>
              <w:rPr>
                <w:noProof/>
              </w:rPr>
              <w:t xml:space="preserve"> video, and aac (default) and mp3 audio.</w:t>
            </w:r>
          </w:p>
        </w:tc>
        <w:tc>
          <w:tcPr>
            <w:tcW w:w="7407" w:type="dxa"/>
          </w:tcPr>
          <w:p w:rsidR="00000000" w:rsidRDefault="00E73530">
            <w:pPr>
              <w:rPr>
                <w:lang w:val="de-DE"/>
              </w:rPr>
            </w:pPr>
            <w:r>
              <w:rPr>
                <w:lang w:val="de-DE"/>
              </w:rPr>
              <w:t xml:space="preserve">3gp ist kompatibel mit </w:t>
            </w:r>
            <w:r>
              <w:rPr>
                <w:rStyle w:val="mqInternal"/>
                <w:noProof/>
                <w:lang w:val="de-DE"/>
              </w:rPr>
              <w:t>[1}[2]{3]</w:t>
            </w:r>
            <w:r>
              <w:rPr>
                <w:lang w:val="de-DE"/>
              </w:rPr>
              <w:t xml:space="preserve"> (Standard) und </w:t>
            </w:r>
            <w:r>
              <w:rPr>
                <w:rStyle w:val="mqInternal"/>
                <w:noProof/>
                <w:lang w:val="de-DE"/>
              </w:rPr>
              <w:t>[1}[5]{3]</w:t>
            </w:r>
            <w:r>
              <w:rPr>
                <w:lang w:val="de-DE"/>
              </w:rPr>
              <w:t xml:space="preserve"> Video und AAC (Standard) und MP3-Audio.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 </w:t>
            </w:r>
            <w:r>
              <w:rPr>
                <w:noProof/>
                <w:sz w:val="16"/>
              </w:rPr>
              <w:br/>
            </w:r>
            <w:r>
              <w:rPr>
                <w:noProof/>
                <w:sz w:val="2"/>
              </w:rPr>
              <w:t>929c8815-860e-4250-8328-af77e36a149e</w:t>
            </w:r>
          </w:p>
        </w:tc>
        <w:tc>
          <w:tcPr>
            <w:tcW w:w="7407" w:type="dxa"/>
            <w:shd w:val="clear" w:color="auto" w:fill="F2F2F2" w:themeFill="background1" w:themeFillShade="F2"/>
          </w:tcPr>
          <w:p w:rsidR="00000000" w:rsidRDefault="00E73530">
            <w:pPr>
              <w:rPr>
                <w:noProof/>
              </w:rPr>
            </w:pPr>
            <w:r>
              <w:rPr>
                <w:noProof/>
              </w:rPr>
              <w:t>Valid values and file extensions:</w:t>
            </w:r>
          </w:p>
        </w:tc>
        <w:tc>
          <w:tcPr>
            <w:tcW w:w="7407" w:type="dxa"/>
          </w:tcPr>
          <w:p w:rsidR="00000000" w:rsidRDefault="00E73530">
            <w:pPr>
              <w:rPr>
                <w:lang w:val="de-DE"/>
              </w:rPr>
            </w:pPr>
            <w:r>
              <w:rPr>
                <w:lang w:val="de-DE"/>
              </w:rPr>
              <w:t>G</w:t>
            </w:r>
            <w:r>
              <w:rPr>
                <w:lang w:val="de-DE"/>
              </w:rPr>
              <w:t>ü</w:t>
            </w:r>
            <w:r>
              <w:rPr>
                <w:lang w:val="de-DE"/>
              </w:rPr>
              <w:t>ltige Werte und Dateierweiterungen: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 </w:t>
            </w:r>
            <w:r>
              <w:rPr>
                <w:noProof/>
                <w:sz w:val="16"/>
              </w:rPr>
              <w:br/>
            </w:r>
            <w:r>
              <w:rPr>
                <w:noProof/>
                <w:sz w:val="2"/>
              </w:rPr>
              <w:t>9e80ed60-be7d-40b9-8695-fb90f242c7ba</w:t>
            </w:r>
          </w:p>
        </w:tc>
        <w:tc>
          <w:tcPr>
            <w:tcW w:w="7407" w:type="dxa"/>
            <w:shd w:val="clear" w:color="auto" w:fill="F2F2F2" w:themeFill="background1" w:themeFillShade="F2"/>
          </w:tcPr>
          <w:p w:rsidR="00000000" w:rsidRDefault="00E73530">
            <w:pPr>
              <w:rPr>
                <w:noProof/>
              </w:rPr>
            </w:pPr>
            <w:r>
              <w:rPr>
                <w:noProof/>
              </w:rPr>
              <w:t>3gp, 3gp2, 3g2, 3gpp, 3gpp2.</w:t>
            </w:r>
          </w:p>
        </w:tc>
        <w:tc>
          <w:tcPr>
            <w:tcW w:w="7407" w:type="dxa"/>
          </w:tcPr>
          <w:p w:rsidR="00000000" w:rsidRDefault="00E73530">
            <w:pPr>
              <w:rPr>
                <w:lang w:val="de-DE"/>
              </w:rPr>
            </w:pPr>
            <w:r>
              <w:rPr>
                <w:lang w:val="de-DE"/>
              </w:rPr>
              <w:t>3 gp, 3 gp2, 3 g2, 3 gpp, 3 gpp2.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37 </w:t>
            </w:r>
            <w:r>
              <w:rPr>
                <w:noProof/>
                <w:sz w:val="16"/>
              </w:rPr>
              <w:br/>
            </w:r>
            <w:r>
              <w:rPr>
                <w:noProof/>
                <w:sz w:val="2"/>
              </w:rPr>
              <w:t>bf72e386-ddd3-4479-a79d-11022aee6b64</w:t>
            </w:r>
          </w:p>
        </w:tc>
        <w:tc>
          <w:tcPr>
            <w:tcW w:w="7407" w:type="dxa"/>
            <w:shd w:val="clear" w:color="auto" w:fill="F2F2F2" w:themeFill="background1" w:themeFillShade="F2"/>
          </w:tcPr>
          <w:p w:rsidR="00000000" w:rsidRDefault="00E73530">
            <w:pPr>
              <w:rPr>
                <w:noProof/>
              </w:rPr>
            </w:pPr>
            <w:r>
              <w:rPr>
                <w:noProof/>
              </w:rPr>
              <w:t>Note that the 3gp format can also use a mp4 file extension.</w:t>
            </w:r>
          </w:p>
        </w:tc>
        <w:tc>
          <w:tcPr>
            <w:tcW w:w="7407" w:type="dxa"/>
          </w:tcPr>
          <w:p w:rsidR="00000000" w:rsidRDefault="00E73530">
            <w:pPr>
              <w:rPr>
                <w:lang w:val="de-DE"/>
              </w:rPr>
            </w:pPr>
            <w:r>
              <w:rPr>
                <w:lang w:val="de-DE"/>
              </w:rPr>
              <w:t>Beachten Sie,</w:t>
            </w:r>
            <w:r>
              <w:rPr>
                <w:lang w:val="de-DE"/>
              </w:rPr>
              <w:t xml:space="preserve"> dass das 3gp-Format auch eine mp4-Dateierweiterung verwenden kann.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38 </w:t>
            </w:r>
            <w:r>
              <w:rPr>
                <w:noProof/>
                <w:sz w:val="16"/>
              </w:rPr>
              <w:br/>
            </w:r>
            <w:r>
              <w:rPr>
                <w:noProof/>
                <w:sz w:val="2"/>
              </w:rPr>
              <w:t>de556f93-2ab1-4974-9561-5784ac1ea542</w:t>
            </w:r>
          </w:p>
        </w:tc>
        <w:tc>
          <w:tcPr>
            <w:tcW w:w="7407" w:type="dxa"/>
            <w:shd w:val="clear" w:color="auto" w:fill="F2F2F2" w:themeFill="background1" w:themeFillShade="F2"/>
          </w:tcPr>
          <w:p w:rsidR="00000000" w:rsidRDefault="00E73530">
            <w:pPr>
              <w:rPr>
                <w:noProof/>
              </w:rPr>
            </w:pPr>
            <w:r>
              <w:rPr>
                <w:noProof/>
              </w:rPr>
              <w:t xml:space="preserve">flv is compatible with vp6 (default) and </w:t>
            </w:r>
            <w:r>
              <w:rPr>
                <w:rStyle w:val="mqInternal"/>
                <w:noProof/>
              </w:rPr>
              <w:t>[1}[2]{3]</w:t>
            </w:r>
            <w:r>
              <w:rPr>
                <w:noProof/>
              </w:rPr>
              <w:t xml:space="preserve"> video, and aac (default) and mp3 audio.</w:t>
            </w:r>
          </w:p>
        </w:tc>
        <w:tc>
          <w:tcPr>
            <w:tcW w:w="7407" w:type="dxa"/>
          </w:tcPr>
          <w:p w:rsidR="00000000" w:rsidRDefault="00E73530">
            <w:pPr>
              <w:rPr>
                <w:lang w:val="de-DE"/>
              </w:rPr>
            </w:pPr>
            <w:r>
              <w:rPr>
                <w:lang w:val="de-DE"/>
              </w:rPr>
              <w:t xml:space="preserve">flv ist kompatibel mit vp6 (Standard) und </w:t>
            </w:r>
            <w:r>
              <w:rPr>
                <w:rStyle w:val="mqInternal"/>
                <w:noProof/>
                <w:lang w:val="de-DE"/>
              </w:rPr>
              <w:t>[1}[2]{3]</w:t>
            </w:r>
            <w:r>
              <w:rPr>
                <w:lang w:val="de-DE"/>
              </w:rPr>
              <w:t xml:space="preserve"> Video und AAC (Standard) und MP3-Audio.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 </w:t>
            </w:r>
            <w:r>
              <w:rPr>
                <w:noProof/>
                <w:sz w:val="16"/>
              </w:rPr>
              <w:br/>
            </w:r>
            <w:r>
              <w:rPr>
                <w:noProof/>
                <w:sz w:val="2"/>
              </w:rPr>
              <w:t>4e1feeef-ac2d-4c3b-bdf8-1ec40d64d60c</w:t>
            </w:r>
          </w:p>
        </w:tc>
        <w:tc>
          <w:tcPr>
            <w:tcW w:w="7407" w:type="dxa"/>
            <w:shd w:val="clear" w:color="auto" w:fill="F2F2F2" w:themeFill="background1" w:themeFillShade="F2"/>
          </w:tcPr>
          <w:p w:rsidR="00000000" w:rsidRDefault="00E73530">
            <w:pPr>
              <w:rPr>
                <w:noProof/>
              </w:rPr>
            </w:pPr>
            <w:r>
              <w:rPr>
                <w:noProof/>
              </w:rPr>
              <w:t>Valid values and file extensions: flv</w:t>
            </w:r>
          </w:p>
        </w:tc>
        <w:tc>
          <w:tcPr>
            <w:tcW w:w="7407" w:type="dxa"/>
          </w:tcPr>
          <w:p w:rsidR="00000000" w:rsidRDefault="00E73530">
            <w:pPr>
              <w:rPr>
                <w:lang w:val="de-DE"/>
              </w:rPr>
            </w:pPr>
            <w:r>
              <w:rPr>
                <w:lang w:val="de-DE"/>
              </w:rPr>
              <w:t>G</w:t>
            </w:r>
            <w:r>
              <w:rPr>
                <w:lang w:val="de-DE"/>
              </w:rPr>
              <w:t>ü</w:t>
            </w:r>
            <w:r>
              <w:rPr>
                <w:lang w:val="de-DE"/>
              </w:rPr>
              <w:t>ltige Werte und Dateierweiterungen: flv</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40 </w:t>
            </w:r>
            <w:r>
              <w:rPr>
                <w:noProof/>
                <w:sz w:val="16"/>
              </w:rPr>
              <w:br/>
            </w:r>
            <w:r>
              <w:rPr>
                <w:noProof/>
                <w:sz w:val="2"/>
              </w:rPr>
              <w:t>3af61513-407d-46eb-99d1-5e83b6f33406</w:t>
            </w:r>
          </w:p>
        </w:tc>
        <w:tc>
          <w:tcPr>
            <w:tcW w:w="7407" w:type="dxa"/>
            <w:shd w:val="clear" w:color="auto" w:fill="F2F2F2" w:themeFill="background1" w:themeFillShade="F2"/>
          </w:tcPr>
          <w:p w:rsidR="00000000" w:rsidRDefault="00E73530">
            <w:pPr>
              <w:rPr>
                <w:noProof/>
              </w:rPr>
            </w:pPr>
            <w:r>
              <w:rPr>
                <w:noProof/>
              </w:rPr>
              <w:t xml:space="preserve">ts is compatible with </w:t>
            </w:r>
            <w:r>
              <w:rPr>
                <w:rStyle w:val="mqInternal"/>
                <w:noProof/>
              </w:rPr>
              <w:t>[1}[2]{3]</w:t>
            </w:r>
            <w:r>
              <w:rPr>
                <w:noProof/>
              </w:rPr>
              <w:t xml:space="preserve"> video and aac (defa</w:t>
            </w:r>
            <w:r>
              <w:rPr>
                <w:noProof/>
              </w:rPr>
              <w:t>ult), mp3 or ac3 audio.</w:t>
            </w:r>
          </w:p>
        </w:tc>
        <w:tc>
          <w:tcPr>
            <w:tcW w:w="7407" w:type="dxa"/>
          </w:tcPr>
          <w:p w:rsidR="00000000" w:rsidRDefault="00E73530">
            <w:pPr>
              <w:rPr>
                <w:lang w:val="de-DE"/>
              </w:rPr>
            </w:pPr>
            <w:r>
              <w:rPr>
                <w:lang w:val="de-DE"/>
              </w:rPr>
              <w:t xml:space="preserve">ts ist kompatibel mit </w:t>
            </w:r>
            <w:r>
              <w:rPr>
                <w:rStyle w:val="mqInternal"/>
                <w:noProof/>
                <w:lang w:val="de-DE"/>
              </w:rPr>
              <w:t>[1}[2]{3]</w:t>
            </w:r>
            <w:r>
              <w:rPr>
                <w:lang w:val="de-DE"/>
              </w:rPr>
              <w:t xml:space="preserve"> Video und AAC (Standard), MP3- oder AC3-Audio.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 </w:t>
            </w:r>
            <w:r>
              <w:rPr>
                <w:noProof/>
                <w:sz w:val="16"/>
              </w:rPr>
              <w:br/>
            </w:r>
            <w:r>
              <w:rPr>
                <w:noProof/>
                <w:sz w:val="2"/>
              </w:rPr>
              <w:t>ecf66282-eb02-4b3b-ba80-9a297a1f7d6d</w:t>
            </w:r>
          </w:p>
        </w:tc>
        <w:tc>
          <w:tcPr>
            <w:tcW w:w="7407" w:type="dxa"/>
            <w:shd w:val="clear" w:color="auto" w:fill="F2F2F2" w:themeFill="background1" w:themeFillShade="F2"/>
          </w:tcPr>
          <w:p w:rsidR="00000000" w:rsidRDefault="00E73530">
            <w:pPr>
              <w:rPr>
                <w:noProof/>
              </w:rPr>
            </w:pPr>
            <w:r>
              <w:rPr>
                <w:noProof/>
              </w:rPr>
              <w:t>Valid values and file extensions: ts</w:t>
            </w:r>
          </w:p>
        </w:tc>
        <w:tc>
          <w:tcPr>
            <w:tcW w:w="7407" w:type="dxa"/>
          </w:tcPr>
          <w:p w:rsidR="00000000" w:rsidRDefault="00E73530">
            <w:pPr>
              <w:rPr>
                <w:lang w:val="de-DE"/>
              </w:rPr>
            </w:pPr>
            <w:r>
              <w:rPr>
                <w:lang w:val="de-DE"/>
              </w:rPr>
              <w:t>G</w:t>
            </w:r>
            <w:r>
              <w:rPr>
                <w:lang w:val="de-DE"/>
              </w:rPr>
              <w:t>ü</w:t>
            </w:r>
            <w:r>
              <w:rPr>
                <w:lang w:val="de-DE"/>
              </w:rPr>
              <w:t>ltige Werte und Dateierweiterungen: ts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42 </w:t>
            </w:r>
            <w:r>
              <w:rPr>
                <w:noProof/>
                <w:sz w:val="16"/>
              </w:rPr>
              <w:br/>
            </w:r>
            <w:r>
              <w:rPr>
                <w:noProof/>
                <w:sz w:val="2"/>
              </w:rPr>
              <w:t>e00e0503-4adb-4e16-a6bf-5a033cedec63</w:t>
            </w:r>
          </w:p>
        </w:tc>
        <w:tc>
          <w:tcPr>
            <w:tcW w:w="7407" w:type="dxa"/>
            <w:shd w:val="clear" w:color="auto" w:fill="F2F2F2" w:themeFill="background1" w:themeFillShade="F2"/>
          </w:tcPr>
          <w:p w:rsidR="00000000" w:rsidRDefault="00E73530">
            <w:pPr>
              <w:rPr>
                <w:noProof/>
              </w:rPr>
            </w:pPr>
            <w:r>
              <w:rPr>
                <w:noProof/>
              </w:rPr>
              <w:t xml:space="preserve">mkv is compatible with </w:t>
            </w:r>
            <w:r>
              <w:rPr>
                <w:rStyle w:val="mqInternal"/>
                <w:noProof/>
              </w:rPr>
              <w:t>[1}[2]{3]</w:t>
            </w:r>
            <w:r>
              <w:rPr>
                <w:noProof/>
              </w:rPr>
              <w:t xml:space="preserve"> video and aac (default), mp3, ac3 or eac3 audio.</w:t>
            </w:r>
          </w:p>
        </w:tc>
        <w:tc>
          <w:tcPr>
            <w:tcW w:w="7407" w:type="dxa"/>
          </w:tcPr>
          <w:p w:rsidR="00000000" w:rsidRDefault="00E73530">
            <w:pPr>
              <w:rPr>
                <w:lang w:val="de-DE"/>
              </w:rPr>
            </w:pPr>
            <w:r>
              <w:rPr>
                <w:lang w:val="de-DE"/>
              </w:rPr>
              <w:t xml:space="preserve">mkv ist kompatibel mit </w:t>
            </w:r>
            <w:r>
              <w:rPr>
                <w:rStyle w:val="mqInternal"/>
                <w:noProof/>
                <w:lang w:val="de-DE"/>
              </w:rPr>
              <w:t>[1}[2]{3]</w:t>
            </w:r>
            <w:r>
              <w:rPr>
                <w:lang w:val="de-DE"/>
              </w:rPr>
              <w:t xml:space="preserve"> Video und AAC (Standard), MP3, AC3 oder EAC3 Audio.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43 </w:t>
            </w:r>
            <w:r>
              <w:rPr>
                <w:noProof/>
                <w:sz w:val="16"/>
              </w:rPr>
              <w:br/>
            </w:r>
            <w:r>
              <w:rPr>
                <w:noProof/>
                <w:sz w:val="2"/>
              </w:rPr>
              <w:t>6a6b83e5-be64-4d85-a157-f866cd9fc7ac</w:t>
            </w:r>
          </w:p>
        </w:tc>
        <w:tc>
          <w:tcPr>
            <w:tcW w:w="7407" w:type="dxa"/>
            <w:shd w:val="clear" w:color="auto" w:fill="F2F2F2" w:themeFill="background1" w:themeFillShade="F2"/>
          </w:tcPr>
          <w:p w:rsidR="00000000" w:rsidRDefault="00E73530">
            <w:pPr>
              <w:rPr>
                <w:noProof/>
              </w:rPr>
            </w:pPr>
            <w:r>
              <w:rPr>
                <w:noProof/>
              </w:rPr>
              <w:t>Valid valu</w:t>
            </w:r>
            <w:r>
              <w:rPr>
                <w:noProof/>
              </w:rPr>
              <w:t>es and file extensions: mkv</w:t>
            </w:r>
          </w:p>
        </w:tc>
        <w:tc>
          <w:tcPr>
            <w:tcW w:w="7407" w:type="dxa"/>
          </w:tcPr>
          <w:p w:rsidR="00000000" w:rsidRDefault="00E73530">
            <w:pPr>
              <w:rPr>
                <w:lang w:val="de-DE"/>
              </w:rPr>
            </w:pPr>
            <w:r>
              <w:rPr>
                <w:lang w:val="de-DE"/>
              </w:rPr>
              <w:t>G</w:t>
            </w:r>
            <w:r>
              <w:rPr>
                <w:lang w:val="de-DE"/>
              </w:rPr>
              <w:t>ü</w:t>
            </w:r>
            <w:r>
              <w:rPr>
                <w:lang w:val="de-DE"/>
              </w:rPr>
              <w:t>ltige Werte und Dateierweiterungen: mkv</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44 </w:t>
            </w:r>
            <w:r>
              <w:rPr>
                <w:noProof/>
                <w:sz w:val="16"/>
              </w:rPr>
              <w:br/>
            </w:r>
            <w:r>
              <w:rPr>
                <w:noProof/>
                <w:sz w:val="2"/>
              </w:rPr>
              <w:t>82766c62-1125-456b-8429-b714efa4530d</w:t>
            </w:r>
          </w:p>
        </w:tc>
        <w:tc>
          <w:tcPr>
            <w:tcW w:w="7407" w:type="dxa"/>
            <w:shd w:val="clear" w:color="auto" w:fill="F2F2F2" w:themeFill="background1" w:themeFillShade="F2"/>
          </w:tcPr>
          <w:p w:rsidR="00000000" w:rsidRDefault="00E73530">
            <w:pPr>
              <w:rPr>
                <w:noProof/>
              </w:rPr>
            </w:pPr>
            <w:r>
              <w:rPr>
                <w:noProof/>
              </w:rPr>
              <w:t>wmv is compatible with wmv video and wma (default) or mp3 audio.</w:t>
            </w:r>
          </w:p>
        </w:tc>
        <w:tc>
          <w:tcPr>
            <w:tcW w:w="7407" w:type="dxa"/>
          </w:tcPr>
          <w:p w:rsidR="00000000" w:rsidRDefault="00E73530">
            <w:pPr>
              <w:rPr>
                <w:lang w:val="de-DE"/>
              </w:rPr>
            </w:pPr>
            <w:r>
              <w:rPr>
                <w:lang w:val="de-DE"/>
              </w:rPr>
              <w:t>wmv ist kompatibel mit wmv video und wma (standard) oder mp3 audio.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45 </w:t>
            </w:r>
            <w:r>
              <w:rPr>
                <w:noProof/>
                <w:sz w:val="16"/>
              </w:rPr>
              <w:br/>
            </w:r>
            <w:r>
              <w:rPr>
                <w:noProof/>
                <w:sz w:val="2"/>
              </w:rPr>
              <w:t>a721a4</w:t>
            </w:r>
            <w:r>
              <w:rPr>
                <w:noProof/>
                <w:sz w:val="2"/>
              </w:rPr>
              <w:t>aa-e540-4edc-80d9-f4d271784f7c</w:t>
            </w:r>
          </w:p>
        </w:tc>
        <w:tc>
          <w:tcPr>
            <w:tcW w:w="7407" w:type="dxa"/>
            <w:shd w:val="clear" w:color="auto" w:fill="F2F2F2" w:themeFill="background1" w:themeFillShade="F2"/>
          </w:tcPr>
          <w:p w:rsidR="00000000" w:rsidRDefault="00E73530">
            <w:pPr>
              <w:rPr>
                <w:noProof/>
              </w:rPr>
            </w:pPr>
            <w:r>
              <w:rPr>
                <w:noProof/>
              </w:rPr>
              <w:t>Valid values and file extensions: wmv, wma</w:t>
            </w:r>
          </w:p>
        </w:tc>
        <w:tc>
          <w:tcPr>
            <w:tcW w:w="7407" w:type="dxa"/>
          </w:tcPr>
          <w:p w:rsidR="00000000" w:rsidRDefault="00E73530">
            <w:pPr>
              <w:rPr>
                <w:lang w:val="de-DE"/>
              </w:rPr>
            </w:pPr>
            <w:r>
              <w:rPr>
                <w:lang w:val="de-DE"/>
              </w:rPr>
              <w:t>G</w:t>
            </w:r>
            <w:r>
              <w:rPr>
                <w:lang w:val="de-DE"/>
              </w:rPr>
              <w:t>ü</w:t>
            </w:r>
            <w:r>
              <w:rPr>
                <w:lang w:val="de-DE"/>
              </w:rPr>
              <w:t>ltige Werte und Dateierweiterungen: wmv, wma</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46 </w:t>
            </w:r>
            <w:r>
              <w:rPr>
                <w:noProof/>
                <w:sz w:val="16"/>
              </w:rPr>
              <w:br/>
            </w:r>
            <w:r>
              <w:rPr>
                <w:noProof/>
                <w:sz w:val="2"/>
              </w:rPr>
              <w:t>311d9eeb-de61-4e54-a815-6002b65a6bb4</w:t>
            </w:r>
          </w:p>
        </w:tc>
        <w:tc>
          <w:tcPr>
            <w:tcW w:w="7407" w:type="dxa"/>
            <w:shd w:val="clear" w:color="auto" w:fill="F2F2F2" w:themeFill="background1" w:themeFillShade="F2"/>
          </w:tcPr>
          <w:p w:rsidR="00000000" w:rsidRDefault="00E73530">
            <w:pPr>
              <w:rPr>
                <w:noProof/>
              </w:rPr>
            </w:pPr>
            <w:r>
              <w:rPr>
                <w:noProof/>
              </w:rPr>
              <w:t>aac is compatible with aac audio and no video.</w:t>
            </w:r>
          </w:p>
        </w:tc>
        <w:tc>
          <w:tcPr>
            <w:tcW w:w="7407" w:type="dxa"/>
          </w:tcPr>
          <w:p w:rsidR="00000000" w:rsidRDefault="00E73530">
            <w:pPr>
              <w:rPr>
                <w:lang w:val="de-DE"/>
              </w:rPr>
            </w:pPr>
            <w:r>
              <w:rPr>
                <w:lang w:val="de-DE"/>
              </w:rPr>
              <w:t>aac ist kompatibel mit aac audio und kein video.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47 </w:t>
            </w:r>
            <w:r>
              <w:rPr>
                <w:noProof/>
                <w:sz w:val="16"/>
              </w:rPr>
              <w:br/>
            </w:r>
            <w:r>
              <w:rPr>
                <w:noProof/>
                <w:sz w:val="2"/>
              </w:rPr>
              <w:t>31c88d75-146b-4cee-b251-6865f2ffcfcf</w:t>
            </w:r>
          </w:p>
        </w:tc>
        <w:tc>
          <w:tcPr>
            <w:tcW w:w="7407" w:type="dxa"/>
            <w:shd w:val="clear" w:color="auto" w:fill="F2F2F2" w:themeFill="background1" w:themeFillShade="F2"/>
          </w:tcPr>
          <w:p w:rsidR="00000000" w:rsidRDefault="00E73530">
            <w:pPr>
              <w:rPr>
                <w:noProof/>
              </w:rPr>
            </w:pPr>
            <w:r>
              <w:rPr>
                <w:noProof/>
              </w:rPr>
              <w:t>Valid values and file extensions: aac</w:t>
            </w:r>
          </w:p>
        </w:tc>
        <w:tc>
          <w:tcPr>
            <w:tcW w:w="7407" w:type="dxa"/>
          </w:tcPr>
          <w:p w:rsidR="00000000" w:rsidRDefault="00E73530">
            <w:pPr>
              <w:rPr>
                <w:lang w:val="de-DE"/>
              </w:rPr>
            </w:pPr>
            <w:r>
              <w:rPr>
                <w:lang w:val="de-DE"/>
              </w:rPr>
              <w:t>G</w:t>
            </w:r>
            <w:r>
              <w:rPr>
                <w:lang w:val="de-DE"/>
              </w:rPr>
              <w:t>ü</w:t>
            </w:r>
            <w:r>
              <w:rPr>
                <w:lang w:val="de-DE"/>
              </w:rPr>
              <w:t>ltige Werte und Dateierweiterungen: aac</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48 </w:t>
            </w:r>
            <w:r>
              <w:rPr>
                <w:noProof/>
                <w:sz w:val="16"/>
              </w:rPr>
              <w:br/>
            </w:r>
            <w:r>
              <w:rPr>
                <w:noProof/>
                <w:sz w:val="2"/>
              </w:rPr>
              <w:t>0753eb64-bf5a-4b0d-9dd8-dc2af40bd015</w:t>
            </w:r>
          </w:p>
        </w:tc>
        <w:tc>
          <w:tcPr>
            <w:tcW w:w="7407" w:type="dxa"/>
            <w:shd w:val="clear" w:color="auto" w:fill="F2F2F2" w:themeFill="background1" w:themeFillShade="F2"/>
          </w:tcPr>
          <w:p w:rsidR="00000000" w:rsidRDefault="00E73530">
            <w:pPr>
              <w:rPr>
                <w:noProof/>
              </w:rPr>
            </w:pPr>
            <w:r>
              <w:rPr>
                <w:noProof/>
              </w:rPr>
              <w:t>mp3 is compatible with mp3 audio and no vid</w:t>
            </w:r>
            <w:r>
              <w:rPr>
                <w:noProof/>
              </w:rPr>
              <w:t>eo.</w:t>
            </w:r>
          </w:p>
        </w:tc>
        <w:tc>
          <w:tcPr>
            <w:tcW w:w="7407" w:type="dxa"/>
          </w:tcPr>
          <w:p w:rsidR="00000000" w:rsidRDefault="00E73530">
            <w:pPr>
              <w:rPr>
                <w:lang w:val="de-DE"/>
              </w:rPr>
            </w:pPr>
            <w:r>
              <w:rPr>
                <w:lang w:val="de-DE"/>
              </w:rPr>
              <w:t>MP3 ist kompatibel mit MP3-Audio und kein Video.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49 </w:t>
            </w:r>
            <w:r>
              <w:rPr>
                <w:noProof/>
                <w:sz w:val="16"/>
              </w:rPr>
              <w:br/>
            </w:r>
            <w:r>
              <w:rPr>
                <w:noProof/>
                <w:sz w:val="2"/>
              </w:rPr>
              <w:t>12fbf9d2-8b42-4b93-9030-399e9901f156</w:t>
            </w:r>
          </w:p>
        </w:tc>
        <w:tc>
          <w:tcPr>
            <w:tcW w:w="7407" w:type="dxa"/>
            <w:shd w:val="clear" w:color="auto" w:fill="F2F2F2" w:themeFill="background1" w:themeFillShade="F2"/>
          </w:tcPr>
          <w:p w:rsidR="00000000" w:rsidRDefault="00E73530">
            <w:pPr>
              <w:rPr>
                <w:noProof/>
              </w:rPr>
            </w:pPr>
            <w:r>
              <w:rPr>
                <w:noProof/>
              </w:rPr>
              <w:t>Valid values and file extensions: mp3</w:t>
            </w:r>
          </w:p>
        </w:tc>
        <w:tc>
          <w:tcPr>
            <w:tcW w:w="7407" w:type="dxa"/>
          </w:tcPr>
          <w:p w:rsidR="00000000" w:rsidRDefault="00E73530">
            <w:pPr>
              <w:rPr>
                <w:lang w:val="de-DE"/>
              </w:rPr>
            </w:pPr>
            <w:r>
              <w:rPr>
                <w:lang w:val="de-DE"/>
              </w:rPr>
              <w:t>G</w:t>
            </w:r>
            <w:r>
              <w:rPr>
                <w:lang w:val="de-DE"/>
              </w:rPr>
              <w:t>ü</w:t>
            </w:r>
            <w:r>
              <w:rPr>
                <w:lang w:val="de-DE"/>
              </w:rPr>
              <w:t>ltige Werte und Dateierweiterungen: mp3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50 </w:t>
            </w:r>
            <w:r>
              <w:rPr>
                <w:noProof/>
                <w:sz w:val="16"/>
              </w:rPr>
              <w:br/>
            </w:r>
            <w:r>
              <w:rPr>
                <w:noProof/>
                <w:sz w:val="2"/>
              </w:rPr>
              <w:t>d1f053a2-60d4-4e6a-8027-5ef382c2cb02</w:t>
            </w:r>
          </w:p>
        </w:tc>
        <w:tc>
          <w:tcPr>
            <w:tcW w:w="7407" w:type="dxa"/>
            <w:shd w:val="clear" w:color="auto" w:fill="F2F2F2" w:themeFill="background1" w:themeFillShade="F2"/>
          </w:tcPr>
          <w:p w:rsidR="00000000" w:rsidRDefault="00E73530">
            <w:pPr>
              <w:rPr>
                <w:noProof/>
              </w:rPr>
            </w:pPr>
            <w:r>
              <w:rPr>
                <w:noProof/>
              </w:rPr>
              <w:t>ac3 is compatible with ac3 audio and no video.</w:t>
            </w:r>
          </w:p>
        </w:tc>
        <w:tc>
          <w:tcPr>
            <w:tcW w:w="7407" w:type="dxa"/>
          </w:tcPr>
          <w:p w:rsidR="00000000" w:rsidRDefault="00E73530">
            <w:pPr>
              <w:rPr>
                <w:lang w:val="de-DE"/>
              </w:rPr>
            </w:pPr>
            <w:r>
              <w:rPr>
                <w:lang w:val="de-DE"/>
              </w:rPr>
              <w:t>ac3 ist kompatibel mit ac3 audio und kein video.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51 </w:t>
            </w:r>
            <w:r>
              <w:rPr>
                <w:noProof/>
                <w:sz w:val="16"/>
              </w:rPr>
              <w:br/>
            </w:r>
            <w:r>
              <w:rPr>
                <w:noProof/>
                <w:sz w:val="2"/>
              </w:rPr>
              <w:t>57879632-669f-4eed-b2b3-db4432689ddd</w:t>
            </w:r>
          </w:p>
        </w:tc>
        <w:tc>
          <w:tcPr>
            <w:tcW w:w="7407" w:type="dxa"/>
            <w:shd w:val="clear" w:color="auto" w:fill="F2F2F2" w:themeFill="background1" w:themeFillShade="F2"/>
          </w:tcPr>
          <w:p w:rsidR="00000000" w:rsidRDefault="00E73530">
            <w:pPr>
              <w:rPr>
                <w:noProof/>
              </w:rPr>
            </w:pPr>
            <w:r>
              <w:rPr>
                <w:noProof/>
              </w:rPr>
              <w:t>Valid values and file extensions: ac3</w:t>
            </w:r>
          </w:p>
        </w:tc>
        <w:tc>
          <w:tcPr>
            <w:tcW w:w="7407" w:type="dxa"/>
          </w:tcPr>
          <w:p w:rsidR="00000000" w:rsidRDefault="00E73530">
            <w:pPr>
              <w:rPr>
                <w:lang w:val="de-DE"/>
              </w:rPr>
            </w:pPr>
            <w:r>
              <w:rPr>
                <w:lang w:val="de-DE"/>
              </w:rPr>
              <w:t>G</w:t>
            </w:r>
            <w:r>
              <w:rPr>
                <w:lang w:val="de-DE"/>
              </w:rPr>
              <w:t>ü</w:t>
            </w:r>
            <w:r>
              <w:rPr>
                <w:lang w:val="de-DE"/>
              </w:rPr>
              <w:t>ltige Werte und Dateierweiterungen: ac3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52 </w:t>
            </w:r>
            <w:r>
              <w:rPr>
                <w:noProof/>
                <w:sz w:val="16"/>
              </w:rPr>
              <w:br/>
            </w:r>
            <w:r>
              <w:rPr>
                <w:noProof/>
                <w:sz w:val="2"/>
              </w:rPr>
              <w:t>07d21fda-41c1-45b4-8a5d-3ede37322d1a</w:t>
            </w:r>
          </w:p>
        </w:tc>
        <w:tc>
          <w:tcPr>
            <w:tcW w:w="7407" w:type="dxa"/>
            <w:shd w:val="clear" w:color="auto" w:fill="F2F2F2" w:themeFill="background1" w:themeFillShade="F2"/>
          </w:tcPr>
          <w:p w:rsidR="00000000" w:rsidRDefault="00E73530">
            <w:pPr>
              <w:rPr>
                <w:noProof/>
              </w:rPr>
            </w:pPr>
            <w:r>
              <w:rPr>
                <w:noProof/>
              </w:rPr>
              <w:t>ec3 is compatible with eac3 audio and no video.</w:t>
            </w:r>
          </w:p>
        </w:tc>
        <w:tc>
          <w:tcPr>
            <w:tcW w:w="7407" w:type="dxa"/>
          </w:tcPr>
          <w:p w:rsidR="00000000" w:rsidRDefault="00E73530">
            <w:pPr>
              <w:rPr>
                <w:lang w:val="de-DE"/>
              </w:rPr>
            </w:pPr>
            <w:r>
              <w:rPr>
                <w:lang w:val="de-DE"/>
              </w:rPr>
              <w:t>ec3 ist kompatibel mit eac3 audio und kein video.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53 </w:t>
            </w:r>
            <w:r>
              <w:rPr>
                <w:noProof/>
                <w:sz w:val="16"/>
              </w:rPr>
              <w:br/>
            </w:r>
            <w:r>
              <w:rPr>
                <w:noProof/>
                <w:sz w:val="2"/>
              </w:rPr>
              <w:t>659e1e75-80ce-40ce-a65d-8aa09209442a</w:t>
            </w:r>
          </w:p>
        </w:tc>
        <w:tc>
          <w:tcPr>
            <w:tcW w:w="7407" w:type="dxa"/>
            <w:shd w:val="clear" w:color="auto" w:fill="F2F2F2" w:themeFill="background1" w:themeFillShade="F2"/>
          </w:tcPr>
          <w:p w:rsidR="00000000" w:rsidRDefault="00E73530">
            <w:pPr>
              <w:rPr>
                <w:noProof/>
              </w:rPr>
            </w:pPr>
            <w:r>
              <w:rPr>
                <w:noProof/>
              </w:rPr>
              <w:t>Valid values and file extensions: ec3</w:t>
            </w:r>
          </w:p>
        </w:tc>
        <w:tc>
          <w:tcPr>
            <w:tcW w:w="7407" w:type="dxa"/>
          </w:tcPr>
          <w:p w:rsidR="00000000" w:rsidRDefault="00E73530">
            <w:pPr>
              <w:rPr>
                <w:lang w:val="de-DE"/>
              </w:rPr>
            </w:pPr>
            <w:r>
              <w:rPr>
                <w:lang w:val="de-DE"/>
              </w:rPr>
              <w:t>G</w:t>
            </w:r>
            <w:r>
              <w:rPr>
                <w:lang w:val="de-DE"/>
              </w:rPr>
              <w:t>ü</w:t>
            </w:r>
            <w:r>
              <w:rPr>
                <w:lang w:val="de-DE"/>
              </w:rPr>
              <w:t>ltige Werte und Dateierweiterungen: ec3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54 </w:t>
            </w:r>
            <w:r>
              <w:rPr>
                <w:noProof/>
                <w:sz w:val="16"/>
              </w:rPr>
              <w:br/>
            </w:r>
            <w:r>
              <w:rPr>
                <w:noProof/>
                <w:sz w:val="2"/>
              </w:rPr>
              <w:t>16d121e5-0556-4611-9dcf-0ec82cb34a54</w:t>
            </w:r>
          </w:p>
        </w:tc>
        <w:tc>
          <w:tcPr>
            <w:tcW w:w="7407" w:type="dxa"/>
            <w:shd w:val="clear" w:color="auto" w:fill="F2F2F2" w:themeFill="background1" w:themeFillShade="F2"/>
          </w:tcPr>
          <w:p w:rsidR="00000000" w:rsidRDefault="00E73530">
            <w:pPr>
              <w:rPr>
                <w:noProof/>
              </w:rPr>
            </w:pPr>
            <w:r>
              <w:rPr>
                <w:noProof/>
              </w:rPr>
              <w:t xml:space="preserve">mj2 is compatible with </w:t>
            </w:r>
            <w:r>
              <w:rPr>
                <w:rStyle w:val="mqInternal"/>
                <w:noProof/>
              </w:rPr>
              <w:t>[1}[2]{3]</w:t>
            </w:r>
            <w:r>
              <w:rPr>
                <w:noProof/>
              </w:rPr>
              <w:t xml:space="preserve"> video and aac audio.</w:t>
            </w:r>
          </w:p>
        </w:tc>
        <w:tc>
          <w:tcPr>
            <w:tcW w:w="7407" w:type="dxa"/>
          </w:tcPr>
          <w:p w:rsidR="00000000" w:rsidRDefault="00E73530">
            <w:pPr>
              <w:rPr>
                <w:lang w:val="de-DE"/>
              </w:rPr>
            </w:pPr>
            <w:r>
              <w:rPr>
                <w:lang w:val="de-DE"/>
              </w:rPr>
              <w:t xml:space="preserve">mj2 ist kompatibel mit </w:t>
            </w:r>
            <w:r>
              <w:rPr>
                <w:rStyle w:val="mqInternal"/>
                <w:noProof/>
                <w:lang w:val="de-DE"/>
              </w:rPr>
              <w:t>[1}[2]{3]</w:t>
            </w:r>
            <w:r>
              <w:rPr>
                <w:lang w:val="de-DE"/>
              </w:rPr>
              <w:t xml:space="preserve"> Video und AAC Audio.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55 </w:t>
            </w:r>
            <w:r>
              <w:rPr>
                <w:noProof/>
                <w:sz w:val="16"/>
              </w:rPr>
              <w:br/>
            </w:r>
            <w:r>
              <w:rPr>
                <w:noProof/>
                <w:sz w:val="2"/>
              </w:rPr>
              <w:t>2180fe39-e52e-4702-b390-5b278a7b91da</w:t>
            </w:r>
          </w:p>
        </w:tc>
        <w:tc>
          <w:tcPr>
            <w:tcW w:w="7407" w:type="dxa"/>
            <w:shd w:val="clear" w:color="auto" w:fill="F2F2F2" w:themeFill="background1" w:themeFillShade="F2"/>
          </w:tcPr>
          <w:p w:rsidR="00000000" w:rsidRDefault="00E73530">
            <w:pPr>
              <w:rPr>
                <w:noProof/>
              </w:rPr>
            </w:pPr>
            <w:r>
              <w:rPr>
                <w:noProof/>
              </w:rPr>
              <w:t>Valid values and file extensions: mj2, mjp2.</w:t>
            </w:r>
          </w:p>
        </w:tc>
        <w:tc>
          <w:tcPr>
            <w:tcW w:w="7407" w:type="dxa"/>
          </w:tcPr>
          <w:p w:rsidR="00000000" w:rsidRDefault="00E73530">
            <w:pPr>
              <w:rPr>
                <w:lang w:val="de-DE"/>
              </w:rPr>
            </w:pPr>
            <w:r>
              <w:rPr>
                <w:lang w:val="de-DE"/>
              </w:rPr>
              <w:t>G</w:t>
            </w:r>
            <w:r>
              <w:rPr>
                <w:lang w:val="de-DE"/>
              </w:rPr>
              <w:t>ü</w:t>
            </w:r>
            <w:r>
              <w:rPr>
                <w:lang w:val="de-DE"/>
              </w:rPr>
              <w:t>ltige Werte und Dateierweiterungen: mj2, mjp2.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56 </w:t>
            </w:r>
            <w:r>
              <w:rPr>
                <w:noProof/>
                <w:sz w:val="16"/>
              </w:rPr>
              <w:br/>
            </w:r>
            <w:r>
              <w:rPr>
                <w:noProof/>
                <w:sz w:val="2"/>
              </w:rPr>
              <w:t>a1dd4c93-e4c2-4848-8a54-6ecb0ffda914</w:t>
            </w:r>
          </w:p>
        </w:tc>
        <w:tc>
          <w:tcPr>
            <w:tcW w:w="7407" w:type="dxa"/>
            <w:shd w:val="clear" w:color="auto" w:fill="F2F2F2" w:themeFill="background1" w:themeFillShade="F2"/>
          </w:tcPr>
          <w:p w:rsidR="00000000" w:rsidRDefault="00E73530">
            <w:pPr>
              <w:rPr>
                <w:noProof/>
              </w:rPr>
            </w:pPr>
            <w:r>
              <w:rPr>
                <w:noProof/>
              </w:rPr>
              <w:t xml:space="preserve">mxf is compatible with </w:t>
            </w:r>
            <w:r>
              <w:rPr>
                <w:rStyle w:val="mqInternal"/>
                <w:noProof/>
              </w:rPr>
              <w:t>[1}[2]{3]</w:t>
            </w:r>
            <w:r>
              <w:rPr>
                <w:noProof/>
              </w:rPr>
              <w:t xml:space="preserve"> video and pcm audio.</w:t>
            </w:r>
          </w:p>
        </w:tc>
        <w:tc>
          <w:tcPr>
            <w:tcW w:w="7407" w:type="dxa"/>
          </w:tcPr>
          <w:p w:rsidR="00000000" w:rsidRDefault="00E73530">
            <w:pPr>
              <w:rPr>
                <w:lang w:val="de-DE"/>
              </w:rPr>
            </w:pPr>
            <w:r>
              <w:rPr>
                <w:lang w:val="de-DE"/>
              </w:rPr>
              <w:t xml:space="preserve">mxf ist kompatibel mit </w:t>
            </w:r>
            <w:r>
              <w:rPr>
                <w:rStyle w:val="mqInternal"/>
                <w:noProof/>
                <w:lang w:val="de-DE"/>
              </w:rPr>
              <w:t>[1}[2]{3]</w:t>
            </w:r>
            <w:r>
              <w:rPr>
                <w:lang w:val="de-DE"/>
              </w:rPr>
              <w:t xml:space="preserve"> Video und PCM-Audio.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57 </w:t>
            </w:r>
            <w:r>
              <w:rPr>
                <w:noProof/>
                <w:sz w:val="16"/>
              </w:rPr>
              <w:br/>
            </w:r>
            <w:r>
              <w:rPr>
                <w:noProof/>
                <w:sz w:val="2"/>
              </w:rPr>
              <w:t>1a32b3a3-a0f4-45df-a8b3-598a87ce89ff</w:t>
            </w:r>
          </w:p>
        </w:tc>
        <w:tc>
          <w:tcPr>
            <w:tcW w:w="7407" w:type="dxa"/>
            <w:shd w:val="clear" w:color="auto" w:fill="F2F2F2" w:themeFill="background1" w:themeFillShade="F2"/>
          </w:tcPr>
          <w:p w:rsidR="00000000" w:rsidRDefault="00E73530">
            <w:pPr>
              <w:rPr>
                <w:noProof/>
              </w:rPr>
            </w:pPr>
            <w:r>
              <w:rPr>
                <w:noProof/>
              </w:rPr>
              <w:t xml:space="preserve">Valid values and </w:t>
            </w:r>
            <w:r>
              <w:rPr>
                <w:noProof/>
              </w:rPr>
              <w:t>file extensions: mxf.</w:t>
            </w:r>
          </w:p>
        </w:tc>
        <w:tc>
          <w:tcPr>
            <w:tcW w:w="7407" w:type="dxa"/>
          </w:tcPr>
          <w:p w:rsidR="00000000" w:rsidRDefault="00E73530">
            <w:pPr>
              <w:rPr>
                <w:lang w:val="de-DE"/>
              </w:rPr>
            </w:pPr>
            <w:r>
              <w:rPr>
                <w:lang w:val="de-DE"/>
              </w:rPr>
              <w:t>G</w:t>
            </w:r>
            <w:r>
              <w:rPr>
                <w:lang w:val="de-DE"/>
              </w:rPr>
              <w:t>ü</w:t>
            </w:r>
            <w:r>
              <w:rPr>
                <w:lang w:val="de-DE"/>
              </w:rPr>
              <w:t>ltige Werte und Dateierweiterungen: mxf.</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59 </w:t>
            </w:r>
            <w:r>
              <w:rPr>
                <w:noProof/>
                <w:sz w:val="16"/>
              </w:rPr>
              <w:br/>
            </w:r>
            <w:r>
              <w:rPr>
                <w:noProof/>
                <w:sz w:val="2"/>
              </w:rPr>
              <w:t>01aa5905-d4dc-415a-a9b6-709a5041b9e8</w:t>
            </w:r>
          </w:p>
        </w:tc>
        <w:tc>
          <w:tcPr>
            <w:tcW w:w="7407" w:type="dxa"/>
            <w:shd w:val="clear" w:color="auto" w:fill="F2F2F2" w:themeFill="background1" w:themeFillShade="F2"/>
          </w:tcPr>
          <w:p w:rsidR="00000000" w:rsidRDefault="00E73530">
            <w:pPr>
              <w:rPr>
                <w:noProof/>
              </w:rPr>
            </w:pPr>
            <w:r>
              <w:rPr>
                <w:noProof/>
              </w:rPr>
              <w:t>video_codec</w:t>
            </w:r>
          </w:p>
        </w:tc>
        <w:tc>
          <w:tcPr>
            <w:tcW w:w="7407" w:type="dxa"/>
          </w:tcPr>
          <w:p w:rsidR="00000000" w:rsidRDefault="00E73530">
            <w:pPr>
              <w:rPr>
                <w:lang w:val="de-DE"/>
              </w:rPr>
            </w:pPr>
            <w:r>
              <w:rPr>
                <w:lang w:val="de-DE"/>
              </w:rPr>
              <w:t>Video-Codec</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61 </w:t>
            </w:r>
            <w:r>
              <w:rPr>
                <w:noProof/>
                <w:sz w:val="16"/>
              </w:rPr>
              <w:br/>
            </w:r>
            <w:r>
              <w:rPr>
                <w:noProof/>
                <w:sz w:val="2"/>
              </w:rPr>
              <w:t>421341da-4b5c-4bef-b9bb-d29055c82ecd</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62 </w:t>
            </w:r>
            <w:r>
              <w:rPr>
                <w:noProof/>
                <w:sz w:val="16"/>
              </w:rPr>
              <w:br/>
            </w:r>
            <w:r>
              <w:rPr>
                <w:noProof/>
                <w:sz w:val="2"/>
              </w:rPr>
              <w:t>21d6633e-58e6-43af-9a64-a22358d154e9</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63 </w:t>
            </w:r>
            <w:r>
              <w:rPr>
                <w:noProof/>
                <w:sz w:val="16"/>
              </w:rPr>
              <w:br/>
            </w:r>
            <w:r>
              <w:rPr>
                <w:noProof/>
                <w:sz w:val="2"/>
              </w:rPr>
              <w:t>ef7759e6-b48d-48b3-9562-9a7899082bfe</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64 </w:t>
            </w:r>
            <w:r>
              <w:rPr>
                <w:noProof/>
                <w:sz w:val="16"/>
              </w:rPr>
              <w:br/>
            </w:r>
            <w:r>
              <w:rPr>
                <w:noProof/>
                <w:sz w:val="2"/>
              </w:rPr>
              <w:t>f7a77baa-52fb-486b-8264-38da5efae63a</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65 </w:t>
            </w:r>
            <w:r>
              <w:rPr>
                <w:noProof/>
                <w:sz w:val="16"/>
              </w:rPr>
              <w:br/>
            </w:r>
            <w:r>
              <w:rPr>
                <w:noProof/>
                <w:sz w:val="2"/>
              </w:rPr>
              <w:t>8c7bcd31-c39f-4510-a0b3-350d5b3db313</w:t>
            </w:r>
          </w:p>
        </w:tc>
        <w:tc>
          <w:tcPr>
            <w:tcW w:w="7407" w:type="dxa"/>
            <w:shd w:val="clear" w:color="auto" w:fill="F2F2F2" w:themeFill="background1" w:themeFillShade="F2"/>
          </w:tcPr>
          <w:p w:rsidR="00000000" w:rsidRDefault="00E73530">
            <w:pPr>
              <w:rPr>
                <w:noProof/>
              </w:rPr>
            </w:pPr>
            <w:r>
              <w:rPr>
                <w:noProof/>
              </w:rPr>
              <w:t xml:space="preserve">Determined by the format, profile, or </w:t>
            </w:r>
            <w:r>
              <w:rPr>
                <w:rStyle w:val="mqInternal"/>
                <w:noProof/>
              </w:rPr>
              <w:t>[1}</w:t>
            </w:r>
            <w:r>
              <w:rPr>
                <w:noProof/>
              </w:rPr>
              <w:t>audio_codec</w:t>
            </w:r>
            <w:r>
              <w:rPr>
                <w:rStyle w:val="mqInternal"/>
                <w:noProof/>
              </w:rPr>
              <w:t>{2]</w:t>
            </w:r>
            <w:r>
              <w:rPr>
                <w:noProof/>
              </w:rPr>
              <w:t xml:space="preserve">. </w:t>
            </w:r>
            <w:r>
              <w:rPr>
                <w:rStyle w:val="mqInternal"/>
                <w:noProof/>
              </w:rPr>
              <w:t>[3}[4]{5]</w:t>
            </w:r>
            <w:r>
              <w:rPr>
                <w:noProof/>
              </w:rPr>
              <w:t xml:space="preserve"> if none are provided.</w:t>
            </w:r>
          </w:p>
        </w:tc>
        <w:tc>
          <w:tcPr>
            <w:tcW w:w="7407" w:type="dxa"/>
          </w:tcPr>
          <w:p w:rsidR="00000000" w:rsidRDefault="00E73530">
            <w:pPr>
              <w:rPr>
                <w:lang w:val="de-DE"/>
              </w:rPr>
            </w:pPr>
            <w:r>
              <w:rPr>
                <w:lang w:val="de-DE"/>
              </w:rPr>
              <w:t xml:space="preserve">Bestimmt durch das Format, Profil oder </w:t>
            </w:r>
            <w:r>
              <w:rPr>
                <w:rStyle w:val="mqInternal"/>
                <w:noProof/>
                <w:lang w:val="de-DE"/>
              </w:rPr>
              <w:t>[1}</w:t>
            </w:r>
            <w:r>
              <w:rPr>
                <w:lang w:val="de-DE"/>
              </w:rPr>
              <w:t>Audio-Codec</w:t>
            </w:r>
            <w:r>
              <w:rPr>
                <w:rStyle w:val="mqInternal"/>
                <w:noProof/>
                <w:lang w:val="de-DE"/>
              </w:rPr>
              <w:t>{2]</w:t>
            </w:r>
            <w:r>
              <w:rPr>
                <w:lang w:val="de-DE"/>
              </w:rPr>
              <w:t xml:space="preserve"> . </w:t>
            </w:r>
            <w:r>
              <w:rPr>
                <w:rStyle w:val="mqInternal"/>
                <w:noProof/>
                <w:lang w:val="de-DE"/>
              </w:rPr>
              <w:t>[3}[4]{5]</w:t>
            </w:r>
            <w:r>
              <w:rPr>
                <w:lang w:val="de-DE"/>
              </w:rPr>
              <w:t xml:space="preserve"> wenn keine vorhanden sind.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66 </w:t>
            </w:r>
            <w:r>
              <w:rPr>
                <w:noProof/>
                <w:sz w:val="16"/>
              </w:rPr>
              <w:br/>
            </w:r>
            <w:r>
              <w:rPr>
                <w:noProof/>
                <w:sz w:val="2"/>
              </w:rPr>
              <w:t>d81bf2ed-c9e6-4d98-a6f7-750a34b22678</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w:t>
            </w:r>
            <w:r>
              <w:rPr>
                <w:rStyle w:val="mqInternal"/>
                <w:noProof/>
              </w:rPr>
              <w:t>[3}[4]{5]</w:t>
            </w:r>
            <w:r>
              <w:rPr>
                <w:noProof/>
              </w:rPr>
              <w:t xml:space="preserve">, </w:t>
            </w:r>
            <w:r>
              <w:rPr>
                <w:rStyle w:val="mqInternal"/>
                <w:noProof/>
              </w:rPr>
              <w:t>[3}[7]{5]</w:t>
            </w:r>
            <w:r>
              <w:rPr>
                <w:noProof/>
              </w:rPr>
              <w:t xml:space="preserve">, </w:t>
            </w:r>
            <w:r>
              <w:rPr>
                <w:rStyle w:val="mqInternal"/>
                <w:noProof/>
              </w:rPr>
              <w:t>[3}[10]{5]</w:t>
            </w:r>
            <w:r>
              <w:rPr>
                <w:noProof/>
              </w:rPr>
              <w:t xml:space="preserve">, </w:t>
            </w:r>
            <w:r>
              <w:rPr>
                <w:rStyle w:val="mqInternal"/>
                <w:noProof/>
              </w:rPr>
              <w:t>[3}[13]{5]</w:t>
            </w:r>
            <w:r>
              <w:rPr>
                <w:noProof/>
              </w:rPr>
              <w:t xml:space="preserve">, </w:t>
            </w:r>
            <w:r>
              <w:rPr>
                <w:rStyle w:val="mqInternal"/>
                <w:noProof/>
              </w:rPr>
              <w:t>[3}[16]{5]</w:t>
            </w:r>
            <w:r>
              <w:rPr>
                <w:noProof/>
              </w:rPr>
              <w:t xml:space="preserve">, </w:t>
            </w:r>
            <w:r>
              <w:rPr>
                <w:rStyle w:val="mqInternal"/>
                <w:noProof/>
              </w:rPr>
              <w:t>[3}[19]{5]</w:t>
            </w:r>
            <w:r>
              <w:rPr>
                <w:noProof/>
              </w:rPr>
              <w:t>, vp6, vp8, vp9, and wmv</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w:t>
            </w:r>
            <w:r>
              <w:rPr>
                <w:rStyle w:val="mqInternal"/>
                <w:noProof/>
                <w:lang w:val="de-DE"/>
              </w:rPr>
              <w:t>[3}[4]{5]</w:t>
            </w:r>
            <w:r>
              <w:rPr>
                <w:lang w:val="de-DE"/>
              </w:rPr>
              <w:t xml:space="preserve"> , </w:t>
            </w:r>
            <w:r>
              <w:rPr>
                <w:rStyle w:val="mqInternal"/>
                <w:noProof/>
                <w:lang w:val="de-DE"/>
              </w:rPr>
              <w:t>[3}[7]{5]</w:t>
            </w:r>
            <w:r>
              <w:rPr>
                <w:lang w:val="de-DE"/>
              </w:rPr>
              <w:t xml:space="preserve"> , </w:t>
            </w:r>
            <w:r>
              <w:rPr>
                <w:rStyle w:val="mqInternal"/>
                <w:noProof/>
                <w:lang w:val="de-DE"/>
              </w:rPr>
              <w:t>[3}[10]{5]</w:t>
            </w:r>
            <w:r>
              <w:rPr>
                <w:lang w:val="de-DE"/>
              </w:rPr>
              <w:t xml:space="preserve"> , </w:t>
            </w:r>
            <w:r>
              <w:rPr>
                <w:rStyle w:val="mqInternal"/>
                <w:noProof/>
                <w:lang w:val="de-DE"/>
              </w:rPr>
              <w:t>[3}[13]{5]</w:t>
            </w:r>
            <w:r>
              <w:rPr>
                <w:lang w:val="de-DE"/>
              </w:rPr>
              <w:t xml:space="preserve"> , </w:t>
            </w:r>
            <w:r>
              <w:rPr>
                <w:rStyle w:val="mqInternal"/>
                <w:noProof/>
                <w:lang w:val="de-DE"/>
              </w:rPr>
              <w:t>[3}[16]{5]</w:t>
            </w:r>
            <w:r>
              <w:rPr>
                <w:lang w:val="de-DE"/>
              </w:rPr>
              <w:t xml:space="preserve"> , </w:t>
            </w:r>
            <w:r>
              <w:rPr>
                <w:rStyle w:val="mqInternal"/>
                <w:noProof/>
                <w:lang w:val="de-DE"/>
              </w:rPr>
              <w:t>[3}[19]{5]</w:t>
            </w:r>
            <w:r>
              <w:rPr>
                <w:lang w:val="de-DE"/>
              </w:rPr>
              <w:t xml:space="preserve"> , vp6, vp8, vp9 und wmv</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67 </w:t>
            </w:r>
            <w:r>
              <w:rPr>
                <w:noProof/>
                <w:sz w:val="16"/>
              </w:rPr>
              <w:br/>
            </w:r>
            <w:r>
              <w:rPr>
                <w:noProof/>
                <w:sz w:val="2"/>
              </w:rPr>
              <w:t>25af720b-e81a-4334-a770-c94df5e9523d</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68 </w:t>
            </w:r>
            <w:r>
              <w:rPr>
                <w:noProof/>
                <w:sz w:val="16"/>
              </w:rPr>
              <w:br/>
            </w:r>
            <w:r>
              <w:rPr>
                <w:noProof/>
                <w:sz w:val="2"/>
              </w:rPr>
              <w:t>4eb5f879-9c9f-436c-9757-fd034048bb5e</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69 </w:t>
            </w:r>
            <w:r>
              <w:rPr>
                <w:noProof/>
                <w:sz w:val="16"/>
              </w:rPr>
              <w:br/>
            </w:r>
            <w:r>
              <w:rPr>
                <w:noProof/>
                <w:sz w:val="2"/>
              </w:rPr>
              <w:t>786469c6-cb76-493f-9ed1-565896ce6512</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vp8</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vp8</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70 </w:t>
            </w:r>
            <w:r>
              <w:rPr>
                <w:noProof/>
                <w:sz w:val="16"/>
              </w:rPr>
              <w:br/>
            </w:r>
            <w:r>
              <w:rPr>
                <w:noProof/>
                <w:sz w:val="2"/>
              </w:rPr>
              <w:t>048b2197-1393-4d0c-8980-34ef2dd2d40d</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71 </w:t>
            </w:r>
            <w:r>
              <w:rPr>
                <w:noProof/>
                <w:sz w:val="16"/>
              </w:rPr>
              <w:br/>
            </w:r>
            <w:r>
              <w:rPr>
                <w:noProof/>
                <w:sz w:val="2"/>
              </w:rPr>
              <w:t>376cbb93-38bd-426c-a7c0-0a4bd4bc91c6</w:t>
            </w:r>
          </w:p>
        </w:tc>
        <w:tc>
          <w:tcPr>
            <w:tcW w:w="7407" w:type="dxa"/>
            <w:shd w:val="clear" w:color="auto" w:fill="F2F2F2" w:themeFill="background1" w:themeFillShade="F2"/>
          </w:tcPr>
          <w:p w:rsidR="00000000" w:rsidRDefault="00E73530">
            <w:pPr>
              <w:rPr>
                <w:noProof/>
              </w:rPr>
            </w:pPr>
            <w:r>
              <w:rPr>
                <w:noProof/>
              </w:rPr>
              <w:t>The output video codec to use.</w:t>
            </w:r>
          </w:p>
        </w:tc>
        <w:tc>
          <w:tcPr>
            <w:tcW w:w="7407" w:type="dxa"/>
          </w:tcPr>
          <w:p w:rsidR="00000000" w:rsidRDefault="00E73530">
            <w:pPr>
              <w:rPr>
                <w:lang w:val="de-DE"/>
              </w:rPr>
            </w:pPr>
            <w:r>
              <w:rPr>
                <w:lang w:val="de-DE"/>
              </w:rPr>
              <w:t>Der zu verwendende Ausgabe-Video-Codec.</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72 </w:t>
            </w:r>
            <w:r>
              <w:rPr>
                <w:noProof/>
                <w:sz w:val="16"/>
              </w:rPr>
              <w:br/>
            </w:r>
            <w:r>
              <w:rPr>
                <w:noProof/>
                <w:sz w:val="2"/>
              </w:rPr>
              <w:t>0a484d7d-8c87-4fac-9a9f-73efd5c89043</w:t>
            </w:r>
          </w:p>
        </w:tc>
        <w:tc>
          <w:tcPr>
            <w:tcW w:w="7407" w:type="dxa"/>
            <w:shd w:val="clear" w:color="auto" w:fill="F2F2F2" w:themeFill="background1" w:themeFillShade="F2"/>
          </w:tcPr>
          <w:p w:rsidR="00000000" w:rsidRDefault="00E73530">
            <w:pPr>
              <w:rPr>
                <w:noProof/>
              </w:rPr>
            </w:pPr>
            <w:r>
              <w:rPr>
                <w:noProof/>
              </w:rPr>
              <w:t xml:space="preserve">Zencoder currently supports the following codecs: </w:t>
            </w:r>
            <w:r>
              <w:rPr>
                <w:rStyle w:val="mqInternal"/>
                <w:noProof/>
              </w:rPr>
              <w:t>[1}[2]{3]</w:t>
            </w:r>
            <w:r>
              <w:rPr>
                <w:noProof/>
              </w:rPr>
              <w:t xml:space="preserve"> (default), </w:t>
            </w:r>
            <w:r>
              <w:rPr>
                <w:rStyle w:val="mqInternal"/>
                <w:noProof/>
              </w:rPr>
              <w:t>[1}[5]{3]</w:t>
            </w:r>
            <w:r>
              <w:rPr>
                <w:noProof/>
              </w:rPr>
              <w:t xml:space="preserve">, </w:t>
            </w:r>
            <w:r>
              <w:rPr>
                <w:rStyle w:val="mqInternal"/>
                <w:noProof/>
              </w:rPr>
              <w:t>[1</w:t>
            </w:r>
            <w:r>
              <w:rPr>
                <w:rStyle w:val="mqInternal"/>
                <w:noProof/>
              </w:rPr>
              <w:t>}[8]{3]</w:t>
            </w:r>
            <w:r>
              <w:rPr>
                <w:noProof/>
              </w:rPr>
              <w:t xml:space="preserve">, </w:t>
            </w:r>
            <w:r>
              <w:rPr>
                <w:rStyle w:val="mqInternal"/>
                <w:noProof/>
              </w:rPr>
              <w:t>[1}[11]{3]</w:t>
            </w:r>
            <w:r>
              <w:rPr>
                <w:noProof/>
              </w:rPr>
              <w:t xml:space="preserve">, </w:t>
            </w:r>
            <w:r>
              <w:rPr>
                <w:rStyle w:val="mqInternal"/>
                <w:noProof/>
              </w:rPr>
              <w:t>[1}[14]{3]</w:t>
            </w:r>
            <w:r>
              <w:rPr>
                <w:noProof/>
              </w:rPr>
              <w:t xml:space="preserve">, </w:t>
            </w:r>
            <w:r>
              <w:rPr>
                <w:rStyle w:val="mqInternal"/>
                <w:noProof/>
              </w:rPr>
              <w:t>[1}[17]{3]</w:t>
            </w:r>
            <w:r>
              <w:rPr>
                <w:noProof/>
              </w:rPr>
              <w:t xml:space="preserve">, </w:t>
            </w:r>
            <w:r>
              <w:rPr>
                <w:rStyle w:val="mqInternal"/>
                <w:noProof/>
              </w:rPr>
              <w:t>[1}[20]{3]</w:t>
            </w:r>
            <w:r>
              <w:rPr>
                <w:noProof/>
              </w:rPr>
              <w:t xml:space="preserve">, </w:t>
            </w:r>
            <w:r>
              <w:rPr>
                <w:rStyle w:val="mqInternal"/>
                <w:noProof/>
              </w:rPr>
              <w:t>[1}[23]{3]</w:t>
            </w:r>
            <w:r>
              <w:rPr>
                <w:noProof/>
              </w:rPr>
              <w:t xml:space="preserve">, and </w:t>
            </w:r>
            <w:r>
              <w:rPr>
                <w:rStyle w:val="mqInternal"/>
                <w:noProof/>
              </w:rPr>
              <w:t>[1}[26]{3]</w:t>
            </w:r>
            <w:r>
              <w:rPr>
                <w:noProof/>
              </w:rPr>
              <w:t>.</w:t>
            </w:r>
          </w:p>
        </w:tc>
        <w:tc>
          <w:tcPr>
            <w:tcW w:w="7407" w:type="dxa"/>
          </w:tcPr>
          <w:p w:rsidR="00000000" w:rsidRDefault="00E73530">
            <w:pPr>
              <w:rPr>
                <w:lang w:val="de-DE"/>
              </w:rPr>
            </w:pPr>
            <w:r>
              <w:rPr>
                <w:lang w:val="de-DE"/>
              </w:rPr>
              <w:t>Zencoder unterst</w:t>
            </w:r>
            <w:r>
              <w:rPr>
                <w:lang w:val="de-DE"/>
              </w:rPr>
              <w:t>ü</w:t>
            </w:r>
            <w:r>
              <w:rPr>
                <w:lang w:val="de-DE"/>
              </w:rPr>
              <w:t xml:space="preserve">tzt derzeit die folgenden Codecs: </w:t>
            </w:r>
            <w:r>
              <w:rPr>
                <w:rStyle w:val="mqInternal"/>
                <w:noProof/>
                <w:lang w:val="de-DE"/>
              </w:rPr>
              <w:t>[1}[2]{3]</w:t>
            </w:r>
            <w:r>
              <w:rPr>
                <w:lang w:val="de-DE"/>
              </w:rPr>
              <w:t xml:space="preserve"> (Standard), </w:t>
            </w:r>
            <w:r>
              <w:rPr>
                <w:rStyle w:val="mqInternal"/>
                <w:noProof/>
                <w:lang w:val="de-DE"/>
              </w:rPr>
              <w:t>[1}[5]{3]</w:t>
            </w:r>
            <w:r>
              <w:rPr>
                <w:lang w:val="de-DE"/>
              </w:rPr>
              <w:t xml:space="preserve"> , </w:t>
            </w:r>
            <w:r>
              <w:rPr>
                <w:rStyle w:val="mqInternal"/>
                <w:noProof/>
                <w:lang w:val="de-DE"/>
              </w:rPr>
              <w:t>[1}[8]{3]</w:t>
            </w:r>
            <w:r>
              <w:rPr>
                <w:lang w:val="de-DE"/>
              </w:rPr>
              <w:t xml:space="preserve"> , </w:t>
            </w:r>
            <w:r>
              <w:rPr>
                <w:rStyle w:val="mqInternal"/>
                <w:noProof/>
                <w:lang w:val="de-DE"/>
              </w:rPr>
              <w:t>[1}[11]{3]</w:t>
            </w:r>
            <w:r>
              <w:rPr>
                <w:lang w:val="de-DE"/>
              </w:rPr>
              <w:t xml:space="preserve"> , </w:t>
            </w:r>
            <w:r>
              <w:rPr>
                <w:rStyle w:val="mqInternal"/>
                <w:noProof/>
                <w:lang w:val="de-DE"/>
              </w:rPr>
              <w:t>[1}[14]{3]</w:t>
            </w:r>
            <w:r>
              <w:rPr>
                <w:lang w:val="de-DE"/>
              </w:rPr>
              <w:t xml:space="preserve"> , </w:t>
            </w:r>
            <w:r>
              <w:rPr>
                <w:rStyle w:val="mqInternal"/>
                <w:noProof/>
                <w:lang w:val="de-DE"/>
              </w:rPr>
              <w:t>[1}[17]{3]</w:t>
            </w:r>
            <w:r>
              <w:rPr>
                <w:lang w:val="de-DE"/>
              </w:rPr>
              <w:t xml:space="preserve"> , </w:t>
            </w:r>
            <w:r>
              <w:rPr>
                <w:rStyle w:val="mqInternal"/>
                <w:noProof/>
                <w:lang w:val="de-DE"/>
              </w:rPr>
              <w:t>[1}[20]{3]</w:t>
            </w:r>
            <w:r>
              <w:rPr>
                <w:lang w:val="de-DE"/>
              </w:rPr>
              <w:t xml:space="preserve"> , </w:t>
            </w:r>
            <w:r>
              <w:rPr>
                <w:rStyle w:val="mqInternal"/>
                <w:noProof/>
                <w:lang w:val="de-DE"/>
              </w:rPr>
              <w:t>[1}[23]{3]</w:t>
            </w:r>
            <w:r>
              <w:rPr>
                <w:lang w:val="de-DE"/>
              </w:rPr>
              <w:t xml:space="preserve"> , und </w:t>
            </w:r>
            <w:r>
              <w:rPr>
                <w:rStyle w:val="mqInternal"/>
                <w:noProof/>
                <w:lang w:val="de-DE"/>
              </w:rPr>
              <w:t>[1}</w:t>
            </w:r>
            <w:r>
              <w:rPr>
                <w:rStyle w:val="mqInternal"/>
                <w:noProof/>
                <w:lang w:val="de-DE"/>
              </w:rPr>
              <w:t>[26]{3]</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73 </w:t>
            </w:r>
            <w:r>
              <w:rPr>
                <w:noProof/>
                <w:sz w:val="16"/>
              </w:rPr>
              <w:br/>
            </w:r>
            <w:r>
              <w:rPr>
                <w:noProof/>
                <w:sz w:val="2"/>
              </w:rPr>
              <w:t>ef17c1a5-33c6-4815-adb6-ed5044c31429</w:t>
            </w:r>
          </w:p>
        </w:tc>
        <w:tc>
          <w:tcPr>
            <w:tcW w:w="7407" w:type="dxa"/>
            <w:shd w:val="clear" w:color="auto" w:fill="F2F2F2" w:themeFill="background1" w:themeFillShade="F2"/>
          </w:tcPr>
          <w:p w:rsidR="00000000" w:rsidRDefault="00E73530">
            <w:pPr>
              <w:rPr>
                <w:noProof/>
              </w:rPr>
            </w:pPr>
            <w:r>
              <w:rPr>
                <w:noProof/>
              </w:rPr>
              <w:t>Compatibility:</w:t>
            </w:r>
          </w:p>
        </w:tc>
        <w:tc>
          <w:tcPr>
            <w:tcW w:w="7407" w:type="dxa"/>
          </w:tcPr>
          <w:p w:rsidR="00000000" w:rsidRDefault="00E73530">
            <w:pPr>
              <w:rPr>
                <w:lang w:val="de-DE"/>
              </w:rPr>
            </w:pPr>
            <w:r>
              <w:rPr>
                <w:lang w:val="de-DE"/>
              </w:rPr>
              <w:t>Kompatibilit</w:t>
            </w:r>
            <w:r>
              <w:rPr>
                <w:lang w:val="de-DE"/>
              </w:rPr>
              <w:t>ä</w:t>
            </w:r>
            <w:r>
              <w:rPr>
                <w:lang w:val="de-DE"/>
              </w:rPr>
              <w:t>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74 </w:t>
            </w:r>
            <w:r>
              <w:rPr>
                <w:noProof/>
                <w:sz w:val="16"/>
              </w:rPr>
              <w:br/>
            </w:r>
            <w:r>
              <w:rPr>
                <w:noProof/>
                <w:sz w:val="2"/>
              </w:rPr>
              <w:t>2fdac0a4-9f72-45d7-bb7c-c3372979c229</w:t>
            </w:r>
          </w:p>
        </w:tc>
        <w:tc>
          <w:tcPr>
            <w:tcW w:w="7407" w:type="dxa"/>
            <w:shd w:val="clear" w:color="auto" w:fill="F2F2F2" w:themeFill="background1" w:themeFillShade="F2"/>
          </w:tcPr>
          <w:p w:rsidR="00000000" w:rsidRDefault="00E73530">
            <w:pPr>
              <w:rPr>
                <w:noProof/>
              </w:rPr>
            </w:pPr>
            <w:r>
              <w:rPr>
                <w:rStyle w:val="mqInternal"/>
                <w:noProof/>
              </w:rPr>
              <w:t>[1}[2]{3]</w:t>
            </w:r>
            <w:r>
              <w:rPr>
                <w:noProof/>
              </w:rPr>
              <w:t xml:space="preserve"> is compatible with </w:t>
            </w:r>
            <w:r>
              <w:rPr>
                <w:rStyle w:val="mqInternal"/>
                <w:noProof/>
              </w:rPr>
              <w:t>[1}[5]{3]</w:t>
            </w:r>
            <w:r>
              <w:rPr>
                <w:noProof/>
              </w:rPr>
              <w:t xml:space="preserve"> (default) and </w:t>
            </w:r>
            <w:r>
              <w:rPr>
                <w:rStyle w:val="mqInternal"/>
                <w:noProof/>
              </w:rPr>
              <w:t>[1}[8]{3]</w:t>
            </w:r>
            <w:r>
              <w:rPr>
                <w:noProof/>
              </w:rPr>
              <w:t xml:space="preserve"> audio and the </w:t>
            </w:r>
            <w:r>
              <w:rPr>
                <w:rStyle w:val="mqInternal"/>
                <w:noProof/>
              </w:rPr>
              <w:t>[1}[11]{3]</w:t>
            </w:r>
            <w:r>
              <w:rPr>
                <w:noProof/>
              </w:rPr>
              <w:t xml:space="preserve"> (default), </w:t>
            </w:r>
            <w:r>
              <w:rPr>
                <w:rStyle w:val="mqInternal"/>
                <w:noProof/>
              </w:rPr>
              <w:t>[1}[14]{3]</w:t>
            </w:r>
            <w:r>
              <w:rPr>
                <w:noProof/>
              </w:rPr>
              <w:t xml:space="preserve">, </w:t>
            </w:r>
            <w:r>
              <w:rPr>
                <w:rStyle w:val="mqInternal"/>
                <w:noProof/>
              </w:rPr>
              <w:t>[1}[17]{3]</w:t>
            </w:r>
            <w:r>
              <w:rPr>
                <w:noProof/>
              </w:rPr>
              <w:t xml:space="preserve">, or </w:t>
            </w:r>
            <w:r>
              <w:rPr>
                <w:rStyle w:val="mqInternal"/>
                <w:noProof/>
              </w:rPr>
              <w:t>[1}[20</w:t>
            </w:r>
            <w:r>
              <w:rPr>
                <w:rStyle w:val="mqInternal"/>
                <w:noProof/>
              </w:rPr>
              <w:t>]{3]</w:t>
            </w:r>
            <w:r>
              <w:rPr>
                <w:noProof/>
              </w:rPr>
              <w:t xml:space="preserve"> formats</w:t>
            </w:r>
          </w:p>
        </w:tc>
        <w:tc>
          <w:tcPr>
            <w:tcW w:w="7407" w:type="dxa"/>
          </w:tcPr>
          <w:p w:rsidR="00000000" w:rsidRDefault="00E73530">
            <w:pPr>
              <w:rPr>
                <w:lang w:val="de-DE"/>
              </w:rPr>
            </w:pPr>
            <w:r>
              <w:rPr>
                <w:rStyle w:val="mqInternal"/>
                <w:noProof/>
                <w:lang w:val="de-DE"/>
              </w:rPr>
              <w:t>[1}[2]{3]</w:t>
            </w:r>
            <w:r>
              <w:rPr>
                <w:lang w:val="de-DE"/>
              </w:rPr>
              <w:t xml:space="preserve"> ist kompatibel mit </w:t>
            </w:r>
            <w:r>
              <w:rPr>
                <w:rStyle w:val="mqInternal"/>
                <w:noProof/>
                <w:lang w:val="de-DE"/>
              </w:rPr>
              <w:t>[1}[5]{3]</w:t>
            </w:r>
            <w:r>
              <w:rPr>
                <w:lang w:val="de-DE"/>
              </w:rPr>
              <w:t xml:space="preserve"> (Standard) und </w:t>
            </w:r>
            <w:r>
              <w:rPr>
                <w:rStyle w:val="mqInternal"/>
                <w:noProof/>
                <w:lang w:val="de-DE"/>
              </w:rPr>
              <w:t>[1}[8]{3]</w:t>
            </w:r>
            <w:r>
              <w:rPr>
                <w:lang w:val="de-DE"/>
              </w:rPr>
              <w:t xml:space="preserve"> Audio und die </w:t>
            </w:r>
            <w:r>
              <w:rPr>
                <w:rStyle w:val="mqInternal"/>
                <w:noProof/>
                <w:lang w:val="de-DE"/>
              </w:rPr>
              <w:t>[1}[11]{3]</w:t>
            </w:r>
            <w:r>
              <w:rPr>
                <w:lang w:val="de-DE"/>
              </w:rPr>
              <w:t xml:space="preserve"> (Standard), </w:t>
            </w:r>
            <w:r>
              <w:rPr>
                <w:rStyle w:val="mqInternal"/>
                <w:noProof/>
                <w:lang w:val="de-DE"/>
              </w:rPr>
              <w:t>[1}[14]{3]</w:t>
            </w:r>
            <w:r>
              <w:rPr>
                <w:lang w:val="de-DE"/>
              </w:rPr>
              <w:t xml:space="preserve"> , </w:t>
            </w:r>
            <w:r>
              <w:rPr>
                <w:rStyle w:val="mqInternal"/>
                <w:noProof/>
                <w:lang w:val="de-DE"/>
              </w:rPr>
              <w:t>[1}[17]{3]</w:t>
            </w:r>
            <w:r>
              <w:rPr>
                <w:lang w:val="de-DE"/>
              </w:rPr>
              <w:t xml:space="preserve"> , oder </w:t>
            </w:r>
            <w:r>
              <w:rPr>
                <w:rStyle w:val="mqInternal"/>
                <w:noProof/>
                <w:lang w:val="de-DE"/>
              </w:rPr>
              <w:t>[1}[20]{3]</w:t>
            </w:r>
            <w:r>
              <w:rPr>
                <w:lang w:val="de-DE"/>
              </w:rPr>
              <w:t xml:space="preserve"> Formate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75 </w:t>
            </w:r>
            <w:r>
              <w:rPr>
                <w:noProof/>
                <w:sz w:val="16"/>
              </w:rPr>
              <w:br/>
            </w:r>
            <w:r>
              <w:rPr>
                <w:noProof/>
                <w:sz w:val="2"/>
              </w:rPr>
              <w:t>92f5a96c-9998-44b6-85b4-ec2a9db43ddc</w:t>
            </w:r>
          </w:p>
        </w:tc>
        <w:tc>
          <w:tcPr>
            <w:tcW w:w="7407" w:type="dxa"/>
            <w:shd w:val="clear" w:color="auto" w:fill="F2F2F2" w:themeFill="background1" w:themeFillShade="F2"/>
          </w:tcPr>
          <w:p w:rsidR="00000000" w:rsidRDefault="00E73530">
            <w:pPr>
              <w:rPr>
                <w:noProof/>
              </w:rPr>
            </w:pPr>
            <w:r>
              <w:rPr>
                <w:noProof/>
              </w:rPr>
              <w:t>hevc is compatible with aac (default) or mp3 audio and the mp4 or m4f formats.</w:t>
            </w:r>
          </w:p>
        </w:tc>
        <w:tc>
          <w:tcPr>
            <w:tcW w:w="7407" w:type="dxa"/>
          </w:tcPr>
          <w:p w:rsidR="00000000" w:rsidRDefault="00E73530">
            <w:pPr>
              <w:rPr>
                <w:lang w:val="de-DE"/>
              </w:rPr>
            </w:pPr>
            <w:r>
              <w:rPr>
                <w:lang w:val="de-DE"/>
              </w:rPr>
              <w:t>hevc ist kompatibel mit aac (Standard) oder mp3 Audio und den Formaten mp4 oder m4f.</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76 </w:t>
            </w:r>
            <w:r>
              <w:rPr>
                <w:noProof/>
                <w:sz w:val="16"/>
              </w:rPr>
              <w:br/>
            </w:r>
            <w:r>
              <w:rPr>
                <w:noProof/>
                <w:sz w:val="2"/>
              </w:rPr>
              <w:t>d56c33d5-b46e-4ac6-892a-220736d5c0f1</w:t>
            </w:r>
          </w:p>
        </w:tc>
        <w:tc>
          <w:tcPr>
            <w:tcW w:w="7407" w:type="dxa"/>
            <w:shd w:val="clear" w:color="auto" w:fill="F2F2F2" w:themeFill="background1" w:themeFillShade="F2"/>
          </w:tcPr>
          <w:p w:rsidR="00000000" w:rsidRDefault="00E73530">
            <w:pPr>
              <w:rPr>
                <w:noProof/>
              </w:rPr>
            </w:pPr>
            <w:r>
              <w:rPr>
                <w:noProof/>
              </w:rPr>
              <w:t>vp9 is compatible with vorbis audio and the webm f</w:t>
            </w:r>
            <w:r>
              <w:rPr>
                <w:noProof/>
              </w:rPr>
              <w:t>ormat</w:t>
            </w:r>
          </w:p>
        </w:tc>
        <w:tc>
          <w:tcPr>
            <w:tcW w:w="7407" w:type="dxa"/>
          </w:tcPr>
          <w:p w:rsidR="00000000" w:rsidRDefault="00E73530">
            <w:pPr>
              <w:rPr>
                <w:lang w:val="de-DE"/>
              </w:rPr>
            </w:pPr>
            <w:r>
              <w:rPr>
                <w:lang w:val="de-DE"/>
              </w:rPr>
              <w:t>vp9 ist kompatibel mit vorbis audio und dem webm format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77 </w:t>
            </w:r>
            <w:r>
              <w:rPr>
                <w:noProof/>
                <w:sz w:val="16"/>
              </w:rPr>
              <w:br/>
            </w:r>
            <w:r>
              <w:rPr>
                <w:noProof/>
                <w:sz w:val="2"/>
              </w:rPr>
              <w:t>2df8983c-949a-4991-bd24-9be0209e8095</w:t>
            </w:r>
          </w:p>
        </w:tc>
        <w:tc>
          <w:tcPr>
            <w:tcW w:w="7407" w:type="dxa"/>
            <w:shd w:val="clear" w:color="auto" w:fill="F2F2F2" w:themeFill="background1" w:themeFillShade="F2"/>
          </w:tcPr>
          <w:p w:rsidR="00000000" w:rsidRDefault="00E73530">
            <w:pPr>
              <w:rPr>
                <w:noProof/>
              </w:rPr>
            </w:pPr>
            <w:r>
              <w:rPr>
                <w:noProof/>
              </w:rPr>
              <w:t>vp8 is compatible with vorbis audio and the webm format</w:t>
            </w:r>
          </w:p>
        </w:tc>
        <w:tc>
          <w:tcPr>
            <w:tcW w:w="7407" w:type="dxa"/>
          </w:tcPr>
          <w:p w:rsidR="00000000" w:rsidRDefault="00E73530">
            <w:pPr>
              <w:rPr>
                <w:lang w:val="de-DE"/>
              </w:rPr>
            </w:pPr>
            <w:r>
              <w:rPr>
                <w:lang w:val="de-DE"/>
              </w:rPr>
              <w:t>vp8 ist kompatibel mit vorbis audio und dem webm format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78 </w:t>
            </w:r>
            <w:r>
              <w:rPr>
                <w:noProof/>
                <w:sz w:val="16"/>
              </w:rPr>
              <w:br/>
            </w:r>
            <w:r>
              <w:rPr>
                <w:noProof/>
                <w:sz w:val="2"/>
              </w:rPr>
              <w:t>b9923143-6f17-4b51-9f2e-a87f6c9452d3</w:t>
            </w:r>
          </w:p>
        </w:tc>
        <w:tc>
          <w:tcPr>
            <w:tcW w:w="7407" w:type="dxa"/>
            <w:shd w:val="clear" w:color="auto" w:fill="F2F2F2" w:themeFill="background1" w:themeFillShade="F2"/>
          </w:tcPr>
          <w:p w:rsidR="00000000" w:rsidRDefault="00E73530">
            <w:pPr>
              <w:rPr>
                <w:noProof/>
              </w:rPr>
            </w:pPr>
            <w:r>
              <w:rPr>
                <w:noProof/>
              </w:rPr>
              <w:t>vp6 is compatible with mp3 (default) or aac audio, and the flv format</w:t>
            </w:r>
          </w:p>
        </w:tc>
        <w:tc>
          <w:tcPr>
            <w:tcW w:w="7407" w:type="dxa"/>
          </w:tcPr>
          <w:p w:rsidR="00000000" w:rsidRDefault="00E73530">
            <w:pPr>
              <w:rPr>
                <w:lang w:val="de-DE"/>
              </w:rPr>
            </w:pPr>
            <w:r>
              <w:rPr>
                <w:lang w:val="de-DE"/>
              </w:rPr>
              <w:t>vp6 ist kompatibel mit mp3 (Standard) oder aac audio und dem flv-Format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79 </w:t>
            </w:r>
            <w:r>
              <w:rPr>
                <w:noProof/>
                <w:sz w:val="16"/>
              </w:rPr>
              <w:br/>
            </w:r>
            <w:r>
              <w:rPr>
                <w:noProof/>
                <w:sz w:val="2"/>
              </w:rPr>
              <w:t>00f84236-1a99-43d3-8525-963eb01f4219</w:t>
            </w:r>
          </w:p>
        </w:tc>
        <w:tc>
          <w:tcPr>
            <w:tcW w:w="7407" w:type="dxa"/>
            <w:shd w:val="clear" w:color="auto" w:fill="F2F2F2" w:themeFill="background1" w:themeFillShade="F2"/>
          </w:tcPr>
          <w:p w:rsidR="00000000" w:rsidRDefault="00E73530">
            <w:pPr>
              <w:rPr>
                <w:noProof/>
              </w:rPr>
            </w:pPr>
            <w:r>
              <w:rPr>
                <w:noProof/>
              </w:rPr>
              <w:t>theora is compatible with vorbis au</w:t>
            </w:r>
            <w:r>
              <w:rPr>
                <w:noProof/>
              </w:rPr>
              <w:t>dio and the ogg format</w:t>
            </w:r>
          </w:p>
        </w:tc>
        <w:tc>
          <w:tcPr>
            <w:tcW w:w="7407" w:type="dxa"/>
          </w:tcPr>
          <w:p w:rsidR="00000000" w:rsidRDefault="00E73530">
            <w:pPr>
              <w:rPr>
                <w:lang w:val="de-DE"/>
              </w:rPr>
            </w:pPr>
            <w:r>
              <w:rPr>
                <w:lang w:val="de-DE"/>
              </w:rPr>
              <w:t>theora ist kompatibel mit vorbis audio und dem ogg format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80 </w:t>
            </w:r>
            <w:r>
              <w:rPr>
                <w:noProof/>
                <w:sz w:val="16"/>
              </w:rPr>
              <w:br/>
            </w:r>
            <w:r>
              <w:rPr>
                <w:noProof/>
                <w:sz w:val="2"/>
              </w:rPr>
              <w:t>659deb27-fb79-4131-b2a9-f1b20684c0e5</w:t>
            </w:r>
          </w:p>
        </w:tc>
        <w:tc>
          <w:tcPr>
            <w:tcW w:w="7407" w:type="dxa"/>
            <w:shd w:val="clear" w:color="auto" w:fill="F2F2F2" w:themeFill="background1" w:themeFillShade="F2"/>
          </w:tcPr>
          <w:p w:rsidR="00000000" w:rsidRDefault="00E73530">
            <w:pPr>
              <w:rPr>
                <w:noProof/>
              </w:rPr>
            </w:pPr>
            <w:r>
              <w:rPr>
                <w:noProof/>
              </w:rPr>
              <w:t>mpeg4 is compatible with aac (default) and mp3 audio, and the mp4 (default) or 3gp formats</w:t>
            </w:r>
          </w:p>
        </w:tc>
        <w:tc>
          <w:tcPr>
            <w:tcW w:w="7407" w:type="dxa"/>
          </w:tcPr>
          <w:p w:rsidR="00000000" w:rsidRDefault="00E73530">
            <w:pPr>
              <w:rPr>
                <w:lang w:val="de-DE"/>
              </w:rPr>
            </w:pPr>
            <w:r>
              <w:rPr>
                <w:lang w:val="de-DE"/>
              </w:rPr>
              <w:t>mpeg4 ist kompatibel mit aac (Standard) un</w:t>
            </w:r>
            <w:r>
              <w:rPr>
                <w:lang w:val="de-DE"/>
              </w:rPr>
              <w:t>d mp3 Audio sowie den Formaten mp4 (Standard) oder 3gp</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81 </w:t>
            </w:r>
            <w:r>
              <w:rPr>
                <w:noProof/>
                <w:sz w:val="16"/>
              </w:rPr>
              <w:br/>
            </w:r>
            <w:r>
              <w:rPr>
                <w:noProof/>
                <w:sz w:val="2"/>
              </w:rPr>
              <w:t>20a7c0c7-af32-46f4-b7c7-ee34884b613c</w:t>
            </w:r>
          </w:p>
        </w:tc>
        <w:tc>
          <w:tcPr>
            <w:tcW w:w="7407" w:type="dxa"/>
            <w:shd w:val="clear" w:color="auto" w:fill="F2F2F2" w:themeFill="background1" w:themeFillShade="F2"/>
          </w:tcPr>
          <w:p w:rsidR="00000000" w:rsidRDefault="00E73530">
            <w:pPr>
              <w:rPr>
                <w:noProof/>
              </w:rPr>
            </w:pPr>
            <w:r>
              <w:rPr>
                <w:noProof/>
              </w:rPr>
              <w:t>wmv is compatible with wma (default) or mp3 audio, and the wmv format</w:t>
            </w:r>
          </w:p>
        </w:tc>
        <w:tc>
          <w:tcPr>
            <w:tcW w:w="7407" w:type="dxa"/>
          </w:tcPr>
          <w:p w:rsidR="00000000" w:rsidRDefault="00E73530">
            <w:pPr>
              <w:rPr>
                <w:lang w:val="de-DE"/>
              </w:rPr>
            </w:pPr>
            <w:r>
              <w:rPr>
                <w:lang w:val="de-DE"/>
              </w:rPr>
              <w:t>wmv ist kompatibel mit wma (Standard) oder MP3-Audio und dem wmv-Format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82 </w:t>
            </w:r>
            <w:r>
              <w:rPr>
                <w:noProof/>
                <w:sz w:val="16"/>
              </w:rPr>
              <w:br/>
            </w:r>
            <w:r>
              <w:rPr>
                <w:noProof/>
                <w:sz w:val="2"/>
              </w:rPr>
              <w:t>9d3fef45-d0c</w:t>
            </w:r>
            <w:r>
              <w:rPr>
                <w:noProof/>
                <w:sz w:val="2"/>
              </w:rPr>
              <w:t>5-4cf7-8498-3881cba69ffb</w:t>
            </w:r>
          </w:p>
        </w:tc>
        <w:tc>
          <w:tcPr>
            <w:tcW w:w="7407" w:type="dxa"/>
            <w:shd w:val="clear" w:color="auto" w:fill="F2F2F2" w:themeFill="background1" w:themeFillShade="F2"/>
          </w:tcPr>
          <w:p w:rsidR="00000000" w:rsidRDefault="00E73530">
            <w:pPr>
              <w:rPr>
                <w:noProof/>
              </w:rPr>
            </w:pPr>
            <w:r>
              <w:rPr>
                <w:noProof/>
              </w:rPr>
              <w:t>jp2 is compatible with pcm audio and the mj2 format.</w:t>
            </w:r>
          </w:p>
        </w:tc>
        <w:tc>
          <w:tcPr>
            <w:tcW w:w="7407" w:type="dxa"/>
          </w:tcPr>
          <w:p w:rsidR="00000000" w:rsidRDefault="00E73530">
            <w:pPr>
              <w:rPr>
                <w:lang w:val="de-DE"/>
              </w:rPr>
            </w:pPr>
            <w:r>
              <w:rPr>
                <w:lang w:val="de-DE"/>
              </w:rPr>
              <w:t>jp2 ist kompatibel mit pcm audio und dem mj2 format.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84 </w:t>
            </w:r>
            <w:r>
              <w:rPr>
                <w:noProof/>
                <w:sz w:val="16"/>
              </w:rPr>
              <w:br/>
            </w:r>
            <w:r>
              <w:rPr>
                <w:noProof/>
                <w:sz w:val="2"/>
              </w:rPr>
              <w:t>b123d8f5-1249-4093-b55d-0ef5b4363810</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audio_codec</w:t>
            </w:r>
            <w:r>
              <w:rPr>
                <w:rStyle w:val="mqInternal"/>
                <w:noProof/>
              </w:rPr>
              <w:t>{4]</w:t>
            </w:r>
            <w:r>
              <w:rPr>
                <w:noProof/>
              </w:rPr>
              <w:t xml:space="preserve"> and </w:t>
            </w:r>
            <w:r>
              <w:rPr>
                <w:rStyle w:val="mqInternal"/>
                <w:noProof/>
              </w:rPr>
              <w:t>[5}</w:t>
            </w:r>
            <w:r>
              <w:rPr>
                <w:noProof/>
              </w:rPr>
              <w:t>format</w:t>
            </w:r>
            <w:r>
              <w:rPr>
                <w:rStyle w:val="mqInternal"/>
                <w:noProof/>
              </w:rPr>
              <w:t>{4]</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w:t>
            </w:r>
            <w:r>
              <w:rPr>
                <w:lang w:val="de-DE"/>
              </w:rPr>
              <w:t>Audio-Codec</w:t>
            </w:r>
            <w:r>
              <w:rPr>
                <w:rStyle w:val="mqInternal"/>
                <w:noProof/>
                <w:lang w:val="de-DE"/>
              </w:rPr>
              <w:t>{4]</w:t>
            </w:r>
            <w:r>
              <w:rPr>
                <w:lang w:val="de-DE"/>
              </w:rPr>
              <w:t xml:space="preserve"> und </w:t>
            </w:r>
            <w:r>
              <w:rPr>
                <w:rStyle w:val="mqInternal"/>
                <w:noProof/>
                <w:lang w:val="de-DE"/>
              </w:rPr>
              <w:t>[5}</w:t>
            </w:r>
            <w:r>
              <w:rPr>
                <w:lang w:val="de-DE"/>
              </w:rPr>
              <w:t>Format</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85 </w:t>
            </w:r>
            <w:r>
              <w:rPr>
                <w:noProof/>
                <w:sz w:val="16"/>
              </w:rPr>
              <w:br/>
            </w:r>
            <w:r>
              <w:rPr>
                <w:noProof/>
                <w:sz w:val="2"/>
              </w:rPr>
              <w:t>1e4e0e5f-d53c-47d9-a553-c738f0394178</w:t>
            </w:r>
          </w:p>
        </w:tc>
        <w:tc>
          <w:tcPr>
            <w:tcW w:w="7407" w:type="dxa"/>
            <w:shd w:val="clear" w:color="auto" w:fill="F2F2F2" w:themeFill="background1" w:themeFillShade="F2"/>
          </w:tcPr>
          <w:p w:rsidR="00000000" w:rsidRDefault="00E73530">
            <w:pPr>
              <w:rPr>
                <w:noProof/>
              </w:rPr>
            </w:pPr>
            <w:r>
              <w:rPr>
                <w:noProof/>
              </w:rPr>
              <w:t>audio_codec</w:t>
            </w:r>
          </w:p>
        </w:tc>
        <w:tc>
          <w:tcPr>
            <w:tcW w:w="7407" w:type="dxa"/>
          </w:tcPr>
          <w:p w:rsidR="00000000" w:rsidRDefault="00E73530">
            <w:pPr>
              <w:rPr>
                <w:lang w:val="de-DE"/>
              </w:rPr>
            </w:pPr>
            <w:r>
              <w:rPr>
                <w:lang w:val="de-DE"/>
              </w:rPr>
              <w:t>Audio-Codec</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87 </w:t>
            </w:r>
            <w:r>
              <w:rPr>
                <w:noProof/>
                <w:sz w:val="16"/>
              </w:rPr>
              <w:br/>
            </w:r>
            <w:r>
              <w:rPr>
                <w:noProof/>
                <w:sz w:val="2"/>
              </w:rPr>
              <w:t>90be9a9c-be19-4c8f-82bf-3fde3c26fc42</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88 </w:t>
            </w:r>
            <w:r>
              <w:rPr>
                <w:noProof/>
                <w:sz w:val="16"/>
              </w:rPr>
              <w:br/>
            </w:r>
            <w:r>
              <w:rPr>
                <w:noProof/>
                <w:sz w:val="2"/>
              </w:rPr>
              <w:t>28fcfd52-f307-4b5a-a012-4b5b821fb918</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89 </w:t>
            </w:r>
            <w:r>
              <w:rPr>
                <w:noProof/>
                <w:sz w:val="16"/>
              </w:rPr>
              <w:br/>
            </w:r>
            <w:r>
              <w:rPr>
                <w:noProof/>
                <w:sz w:val="2"/>
              </w:rPr>
              <w:t>34131d7b-39cc-46f2-b7a5-1a302d5d5b74</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90 </w:t>
            </w:r>
            <w:r>
              <w:rPr>
                <w:noProof/>
                <w:sz w:val="16"/>
              </w:rPr>
              <w:br/>
            </w:r>
            <w:r>
              <w:rPr>
                <w:noProof/>
                <w:sz w:val="2"/>
              </w:rPr>
              <w:t>34dff3dc-666f-495b-8992-9510d1ae7d60</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91 </w:t>
            </w:r>
            <w:r>
              <w:rPr>
                <w:noProof/>
                <w:sz w:val="16"/>
              </w:rPr>
              <w:br/>
            </w:r>
            <w:r>
              <w:rPr>
                <w:noProof/>
                <w:sz w:val="2"/>
              </w:rPr>
              <w:t>f9cfbfb4-4f97-47e2-bd09-e6d6c787879d</w:t>
            </w:r>
          </w:p>
        </w:tc>
        <w:tc>
          <w:tcPr>
            <w:tcW w:w="7407" w:type="dxa"/>
            <w:shd w:val="clear" w:color="auto" w:fill="F2F2F2" w:themeFill="background1" w:themeFillShade="F2"/>
          </w:tcPr>
          <w:p w:rsidR="00000000" w:rsidRDefault="00E73530">
            <w:pPr>
              <w:rPr>
                <w:noProof/>
              </w:rPr>
            </w:pPr>
            <w:r>
              <w:rPr>
                <w:noProof/>
              </w:rPr>
              <w:t xml:space="preserve">Determined by the format, profile, or </w:t>
            </w:r>
            <w:r>
              <w:rPr>
                <w:rStyle w:val="mqInternal"/>
                <w:noProof/>
              </w:rPr>
              <w:t>[1}</w:t>
            </w:r>
            <w:r>
              <w:rPr>
                <w:noProof/>
              </w:rPr>
              <w:t>video_codec</w:t>
            </w:r>
            <w:r>
              <w:rPr>
                <w:rStyle w:val="mqInternal"/>
                <w:noProof/>
              </w:rPr>
              <w:t>{2]</w:t>
            </w:r>
            <w:r>
              <w:rPr>
                <w:noProof/>
              </w:rPr>
              <w:t>. aac if none are provided.</w:t>
            </w:r>
          </w:p>
        </w:tc>
        <w:tc>
          <w:tcPr>
            <w:tcW w:w="7407" w:type="dxa"/>
          </w:tcPr>
          <w:p w:rsidR="00000000" w:rsidRDefault="00E73530">
            <w:pPr>
              <w:rPr>
                <w:lang w:val="de-DE"/>
              </w:rPr>
            </w:pPr>
            <w:r>
              <w:rPr>
                <w:lang w:val="de-DE"/>
              </w:rPr>
              <w:t xml:space="preserve">Bestimmt durch das Format, Profil oder </w:t>
            </w:r>
            <w:r>
              <w:rPr>
                <w:rStyle w:val="mqInternal"/>
                <w:noProof/>
                <w:lang w:val="de-DE"/>
              </w:rPr>
              <w:t>[1}</w:t>
            </w:r>
            <w:r>
              <w:rPr>
                <w:lang w:val="de-DE"/>
              </w:rPr>
              <w:t>Video-Codec</w:t>
            </w:r>
            <w:r>
              <w:rPr>
                <w:rStyle w:val="mqInternal"/>
                <w:noProof/>
                <w:lang w:val="de-DE"/>
              </w:rPr>
              <w:t>{2]</w:t>
            </w:r>
            <w:r>
              <w:rPr>
                <w:lang w:val="de-DE"/>
              </w:rPr>
              <w:t xml:space="preserve"> . aac wenn keine vorhanden sind.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92 </w:t>
            </w:r>
            <w:r>
              <w:rPr>
                <w:noProof/>
                <w:sz w:val="16"/>
              </w:rPr>
              <w:br/>
            </w:r>
            <w:r>
              <w:rPr>
                <w:noProof/>
                <w:sz w:val="2"/>
              </w:rPr>
              <w:t>e126ac59-3f92-4128-9d3d-ee66f9ccb8c1</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aac, ac3, amr, av1, eac3, mp3, pcm, vorbis, and wma</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aac, ac3, amr, av1, eac3, mp3, pcm, vorbis und wma</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93 </w:t>
            </w:r>
            <w:r>
              <w:rPr>
                <w:noProof/>
                <w:sz w:val="16"/>
              </w:rPr>
              <w:br/>
            </w:r>
            <w:r>
              <w:rPr>
                <w:noProof/>
                <w:sz w:val="2"/>
              </w:rPr>
              <w:t>c7e4ea75-d6d8-4edd-8ece-f2d777fcdde1</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94 </w:t>
            </w:r>
            <w:r>
              <w:rPr>
                <w:noProof/>
                <w:sz w:val="16"/>
              </w:rPr>
              <w:br/>
            </w:r>
            <w:r>
              <w:rPr>
                <w:noProof/>
                <w:sz w:val="2"/>
              </w:rPr>
              <w:t>03ccb3aa-b9d8-45b3-8d24-ca8f10395da0</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95 </w:t>
            </w:r>
            <w:r>
              <w:rPr>
                <w:noProof/>
                <w:sz w:val="16"/>
              </w:rPr>
              <w:br/>
            </w:r>
            <w:r>
              <w:rPr>
                <w:noProof/>
                <w:sz w:val="2"/>
              </w:rPr>
              <w:t>dda3dc07-ad08-43f6-9f2c-ce4831f30254</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mp3</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mp3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96 </w:t>
            </w:r>
            <w:r>
              <w:rPr>
                <w:noProof/>
                <w:sz w:val="16"/>
              </w:rPr>
              <w:br/>
            </w:r>
            <w:r>
              <w:rPr>
                <w:noProof/>
                <w:sz w:val="2"/>
              </w:rPr>
              <w:t>1a25bcb4-86ea-4edf-869d-2a0cf81925e5</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97 </w:t>
            </w:r>
            <w:r>
              <w:rPr>
                <w:noProof/>
                <w:sz w:val="16"/>
              </w:rPr>
              <w:br/>
            </w:r>
            <w:r>
              <w:rPr>
                <w:noProof/>
                <w:sz w:val="2"/>
              </w:rPr>
              <w:t>e190670e-0d25-4847-8f9f-b1c7493c7918</w:t>
            </w:r>
          </w:p>
        </w:tc>
        <w:tc>
          <w:tcPr>
            <w:tcW w:w="7407" w:type="dxa"/>
            <w:shd w:val="clear" w:color="auto" w:fill="F2F2F2" w:themeFill="background1" w:themeFillShade="F2"/>
          </w:tcPr>
          <w:p w:rsidR="00000000" w:rsidRDefault="00E73530">
            <w:pPr>
              <w:rPr>
                <w:noProof/>
              </w:rPr>
            </w:pPr>
            <w:r>
              <w:rPr>
                <w:noProof/>
              </w:rPr>
              <w:t>The audio codec to use.</w:t>
            </w:r>
          </w:p>
        </w:tc>
        <w:tc>
          <w:tcPr>
            <w:tcW w:w="7407" w:type="dxa"/>
          </w:tcPr>
          <w:p w:rsidR="00000000" w:rsidRDefault="00E73530">
            <w:pPr>
              <w:rPr>
                <w:lang w:val="de-DE"/>
              </w:rPr>
            </w:pPr>
            <w:r>
              <w:rPr>
                <w:lang w:val="de-DE"/>
              </w:rPr>
              <w:t>Der zu verwendende Audio-Codec.</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98 </w:t>
            </w:r>
            <w:r>
              <w:rPr>
                <w:noProof/>
                <w:sz w:val="16"/>
              </w:rPr>
              <w:br/>
            </w:r>
            <w:r>
              <w:rPr>
                <w:noProof/>
                <w:sz w:val="2"/>
              </w:rPr>
              <w:t>7a93ac75-2d89-4085-85b1-8e58005c3f3e</w:t>
            </w:r>
          </w:p>
        </w:tc>
        <w:tc>
          <w:tcPr>
            <w:tcW w:w="7407" w:type="dxa"/>
            <w:shd w:val="clear" w:color="auto" w:fill="F2F2F2" w:themeFill="background1" w:themeFillShade="F2"/>
          </w:tcPr>
          <w:p w:rsidR="00000000" w:rsidRDefault="00E73530">
            <w:pPr>
              <w:rPr>
                <w:noProof/>
              </w:rPr>
            </w:pPr>
            <w:r>
              <w:rPr>
                <w:noProof/>
              </w:rPr>
              <w:t>The default codec depends on the video codec and format selected.</w:t>
            </w:r>
          </w:p>
        </w:tc>
        <w:tc>
          <w:tcPr>
            <w:tcW w:w="7407" w:type="dxa"/>
          </w:tcPr>
          <w:p w:rsidR="00000000" w:rsidRDefault="00E73530">
            <w:pPr>
              <w:rPr>
                <w:lang w:val="de-DE"/>
              </w:rPr>
            </w:pPr>
            <w:r>
              <w:rPr>
                <w:lang w:val="de-DE"/>
              </w:rPr>
              <w:t>Der Standardcodec h</w:t>
            </w:r>
            <w:r>
              <w:rPr>
                <w:lang w:val="de-DE"/>
              </w:rPr>
              <w:t>ä</w:t>
            </w:r>
            <w:r>
              <w:rPr>
                <w:lang w:val="de-DE"/>
              </w:rPr>
              <w:t>ngt vom ausgew</w:t>
            </w:r>
            <w:r>
              <w:rPr>
                <w:lang w:val="de-DE"/>
              </w:rPr>
              <w:t>ä</w:t>
            </w:r>
            <w:r>
              <w:rPr>
                <w:lang w:val="de-DE"/>
              </w:rPr>
              <w:t>hlten Videocodec und Format ab.</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99 </w:t>
            </w:r>
            <w:r>
              <w:rPr>
                <w:noProof/>
                <w:sz w:val="16"/>
              </w:rPr>
              <w:br/>
            </w:r>
            <w:r>
              <w:rPr>
                <w:noProof/>
                <w:sz w:val="2"/>
              </w:rPr>
              <w:t>df7acfd9-94af-4b4a-b529-315ba82a0812</w:t>
            </w:r>
          </w:p>
        </w:tc>
        <w:tc>
          <w:tcPr>
            <w:tcW w:w="7407" w:type="dxa"/>
            <w:shd w:val="clear" w:color="auto" w:fill="F2F2F2" w:themeFill="background1" w:themeFillShade="F2"/>
          </w:tcPr>
          <w:p w:rsidR="00000000" w:rsidRDefault="00E73530">
            <w:pPr>
              <w:rPr>
                <w:noProof/>
              </w:rPr>
            </w:pPr>
            <w:r>
              <w:rPr>
                <w:noProof/>
              </w:rPr>
              <w:t>Note that MP3 audio in a MP4 container i</w:t>
            </w:r>
            <w:r>
              <w:rPr>
                <w:noProof/>
              </w:rPr>
              <w:t>s valid alongside H.264 video content, but does not play back in Quicktime.</w:t>
            </w:r>
          </w:p>
        </w:tc>
        <w:tc>
          <w:tcPr>
            <w:tcW w:w="7407" w:type="dxa"/>
          </w:tcPr>
          <w:p w:rsidR="00000000" w:rsidRDefault="00E73530">
            <w:pPr>
              <w:rPr>
                <w:lang w:val="de-DE"/>
              </w:rPr>
            </w:pPr>
            <w:r>
              <w:rPr>
                <w:lang w:val="de-DE"/>
              </w:rPr>
              <w:t>Beachten Sie, dass MP3-Audio in einem MP4-Container neben H.264-Videoinhalten g</w:t>
            </w:r>
            <w:r>
              <w:rPr>
                <w:lang w:val="de-DE"/>
              </w:rPr>
              <w:t>ü</w:t>
            </w:r>
            <w:r>
              <w:rPr>
                <w:lang w:val="de-DE"/>
              </w:rPr>
              <w:t>ltig ist, jedoch nicht in Quicktime wiedergegeben wird.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100 </w:t>
            </w:r>
            <w:r>
              <w:rPr>
                <w:noProof/>
                <w:sz w:val="16"/>
              </w:rPr>
              <w:br/>
            </w:r>
            <w:r>
              <w:rPr>
                <w:noProof/>
                <w:sz w:val="2"/>
              </w:rPr>
              <w:t>68766c63-73cd-4247-920d-4aab46d4df52</w:t>
            </w:r>
          </w:p>
        </w:tc>
        <w:tc>
          <w:tcPr>
            <w:tcW w:w="7407" w:type="dxa"/>
            <w:shd w:val="clear" w:color="auto" w:fill="F2F2F2" w:themeFill="background1" w:themeFillShade="F2"/>
          </w:tcPr>
          <w:p w:rsidR="00000000" w:rsidRDefault="00E73530">
            <w:pPr>
              <w:rPr>
                <w:noProof/>
              </w:rPr>
            </w:pPr>
            <w:r>
              <w:rPr>
                <w:noProof/>
              </w:rPr>
              <w:t>Compatibility:</w:t>
            </w:r>
          </w:p>
        </w:tc>
        <w:tc>
          <w:tcPr>
            <w:tcW w:w="7407" w:type="dxa"/>
          </w:tcPr>
          <w:p w:rsidR="00000000" w:rsidRDefault="00E73530">
            <w:pPr>
              <w:rPr>
                <w:lang w:val="de-DE"/>
              </w:rPr>
            </w:pPr>
            <w:r>
              <w:rPr>
                <w:lang w:val="de-DE"/>
              </w:rPr>
              <w:t>Kompatibilit</w:t>
            </w:r>
            <w:r>
              <w:rPr>
                <w:lang w:val="de-DE"/>
              </w:rPr>
              <w:t>ä</w:t>
            </w:r>
            <w:r>
              <w:rPr>
                <w:lang w:val="de-DE"/>
              </w:rPr>
              <w:t>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101 </w:t>
            </w:r>
            <w:r>
              <w:rPr>
                <w:noProof/>
                <w:sz w:val="16"/>
              </w:rPr>
              <w:br/>
            </w:r>
            <w:r>
              <w:rPr>
                <w:noProof/>
                <w:sz w:val="2"/>
              </w:rPr>
              <w:t>22537b50-95a8-4ad2-9f69-f1295896a4e8</w:t>
            </w:r>
          </w:p>
        </w:tc>
        <w:tc>
          <w:tcPr>
            <w:tcW w:w="7407" w:type="dxa"/>
            <w:shd w:val="clear" w:color="auto" w:fill="F2F2F2" w:themeFill="background1" w:themeFillShade="F2"/>
          </w:tcPr>
          <w:p w:rsidR="00000000" w:rsidRDefault="00E73530">
            <w:pPr>
              <w:rPr>
                <w:noProof/>
              </w:rPr>
            </w:pPr>
            <w:r>
              <w:rPr>
                <w:noProof/>
              </w:rPr>
              <w:t xml:space="preserve">aac is compatible with </w:t>
            </w:r>
            <w:r>
              <w:rPr>
                <w:rStyle w:val="mqInternal"/>
                <w:noProof/>
              </w:rPr>
              <w:t>[1}[2]{3]</w:t>
            </w:r>
            <w:r>
              <w:rPr>
                <w:noProof/>
              </w:rPr>
              <w:t xml:space="preserve"> video (mp4, m4f, 3gp, or flv format), </w:t>
            </w:r>
            <w:r>
              <w:rPr>
                <w:rStyle w:val="mqInternal"/>
                <w:noProof/>
              </w:rPr>
              <w:t>[1}[5]{3]</w:t>
            </w:r>
            <w:r>
              <w:rPr>
                <w:noProof/>
              </w:rPr>
              <w:t xml:space="preserve"> video (mp4 or 3gp format), and vp6 (flv format)</w:t>
            </w:r>
          </w:p>
        </w:tc>
        <w:tc>
          <w:tcPr>
            <w:tcW w:w="7407" w:type="dxa"/>
          </w:tcPr>
          <w:p w:rsidR="00000000" w:rsidRDefault="00E73530">
            <w:pPr>
              <w:rPr>
                <w:lang w:val="de-DE"/>
              </w:rPr>
            </w:pPr>
            <w:r>
              <w:rPr>
                <w:lang w:val="de-DE"/>
              </w:rPr>
              <w:t xml:space="preserve">aac ist kompatibel mit </w:t>
            </w:r>
            <w:r>
              <w:rPr>
                <w:rStyle w:val="mqInternal"/>
                <w:noProof/>
                <w:lang w:val="de-DE"/>
              </w:rPr>
              <w:t>[1}[2]{3]</w:t>
            </w:r>
            <w:r>
              <w:rPr>
                <w:lang w:val="de-DE"/>
              </w:rPr>
              <w:t xml:space="preserve"> Video (mp4-, m4f-, 3</w:t>
            </w:r>
            <w:r>
              <w:rPr>
                <w:lang w:val="de-DE"/>
              </w:rPr>
              <w:t xml:space="preserve">gp- oder flv-Format), </w:t>
            </w:r>
            <w:r>
              <w:rPr>
                <w:rStyle w:val="mqInternal"/>
                <w:noProof/>
                <w:lang w:val="de-DE"/>
              </w:rPr>
              <w:t>[1}[5]{3]</w:t>
            </w:r>
            <w:r>
              <w:rPr>
                <w:lang w:val="de-DE"/>
              </w:rPr>
              <w:t xml:space="preserve"> Video (mp4 oder 3gp Format) und vp6 (flv Format)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102 </w:t>
            </w:r>
            <w:r>
              <w:rPr>
                <w:noProof/>
                <w:sz w:val="16"/>
              </w:rPr>
              <w:br/>
            </w:r>
            <w:r>
              <w:rPr>
                <w:noProof/>
                <w:sz w:val="2"/>
              </w:rPr>
              <w:t>bd04c809-582a-46b1-9908-97d7c98e2569</w:t>
            </w:r>
          </w:p>
        </w:tc>
        <w:tc>
          <w:tcPr>
            <w:tcW w:w="7407" w:type="dxa"/>
            <w:shd w:val="clear" w:color="auto" w:fill="F2F2F2" w:themeFill="background1" w:themeFillShade="F2"/>
          </w:tcPr>
          <w:p w:rsidR="00000000" w:rsidRDefault="00E73530">
            <w:pPr>
              <w:rPr>
                <w:noProof/>
              </w:rPr>
            </w:pPr>
            <w:r>
              <w:rPr>
                <w:noProof/>
              </w:rPr>
              <w:t xml:space="preserve">vorbis is compatible vp8 video (webm format) and </w:t>
            </w:r>
            <w:r>
              <w:rPr>
                <w:rStyle w:val="mqInternal"/>
                <w:noProof/>
              </w:rPr>
              <w:t>[1}[2]{3]</w:t>
            </w:r>
            <w:r>
              <w:rPr>
                <w:noProof/>
              </w:rPr>
              <w:t xml:space="preserve"> video (ogg format)</w:t>
            </w:r>
          </w:p>
        </w:tc>
        <w:tc>
          <w:tcPr>
            <w:tcW w:w="7407" w:type="dxa"/>
          </w:tcPr>
          <w:p w:rsidR="00000000" w:rsidRDefault="00E73530">
            <w:pPr>
              <w:rPr>
                <w:lang w:val="de-DE"/>
              </w:rPr>
            </w:pPr>
            <w:r>
              <w:rPr>
                <w:lang w:val="de-DE"/>
              </w:rPr>
              <w:t xml:space="preserve">vorbis ist kompatibel mit vp8 video (webm format) und </w:t>
            </w:r>
            <w:r>
              <w:rPr>
                <w:rStyle w:val="mqInternal"/>
                <w:noProof/>
                <w:lang w:val="de-DE"/>
              </w:rPr>
              <w:t>[1}[2]{3]</w:t>
            </w:r>
            <w:r>
              <w:rPr>
                <w:lang w:val="de-DE"/>
              </w:rPr>
              <w:t xml:space="preserve"> Video (Ogg-Format)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103 </w:t>
            </w:r>
            <w:r>
              <w:rPr>
                <w:noProof/>
                <w:sz w:val="16"/>
              </w:rPr>
              <w:br/>
            </w:r>
            <w:r>
              <w:rPr>
                <w:noProof/>
                <w:sz w:val="2"/>
              </w:rPr>
              <w:t>e3fed23b-dca2-4a33-af3e-6d85401b7038</w:t>
            </w:r>
          </w:p>
        </w:tc>
        <w:tc>
          <w:tcPr>
            <w:tcW w:w="7407" w:type="dxa"/>
            <w:shd w:val="clear" w:color="auto" w:fill="F2F2F2" w:themeFill="background1" w:themeFillShade="F2"/>
          </w:tcPr>
          <w:p w:rsidR="00000000" w:rsidRDefault="00E73530">
            <w:pPr>
              <w:rPr>
                <w:noProof/>
              </w:rPr>
            </w:pPr>
            <w:r>
              <w:rPr>
                <w:noProof/>
              </w:rPr>
              <w:t>wma is compatible with wmv video and the wmv format</w:t>
            </w:r>
          </w:p>
        </w:tc>
        <w:tc>
          <w:tcPr>
            <w:tcW w:w="7407" w:type="dxa"/>
          </w:tcPr>
          <w:p w:rsidR="00000000" w:rsidRDefault="00E73530">
            <w:pPr>
              <w:rPr>
                <w:lang w:val="de-DE"/>
              </w:rPr>
            </w:pPr>
            <w:r>
              <w:rPr>
                <w:lang w:val="de-DE"/>
              </w:rPr>
              <w:t>wma ist kompatibel mit wmv video und dem wmv format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104 </w:t>
            </w:r>
            <w:r>
              <w:rPr>
                <w:noProof/>
                <w:sz w:val="16"/>
              </w:rPr>
              <w:br/>
            </w:r>
            <w:r>
              <w:rPr>
                <w:noProof/>
                <w:sz w:val="2"/>
              </w:rPr>
              <w:t>beb7427d-6b4c-4e2b-a3e1-439105a93a3e</w:t>
            </w:r>
          </w:p>
        </w:tc>
        <w:tc>
          <w:tcPr>
            <w:tcW w:w="7407" w:type="dxa"/>
            <w:shd w:val="clear" w:color="auto" w:fill="F2F2F2" w:themeFill="background1" w:themeFillShade="F2"/>
          </w:tcPr>
          <w:p w:rsidR="00000000" w:rsidRDefault="00E73530">
            <w:pPr>
              <w:rPr>
                <w:noProof/>
              </w:rPr>
            </w:pPr>
            <w:r>
              <w:rPr>
                <w:noProof/>
              </w:rPr>
              <w:t xml:space="preserve">mp3 is compatible with </w:t>
            </w:r>
            <w:r>
              <w:rPr>
                <w:rStyle w:val="mqInternal"/>
                <w:noProof/>
              </w:rPr>
              <w:t>[1}[2]{3]</w:t>
            </w:r>
            <w:r>
              <w:rPr>
                <w:noProof/>
              </w:rPr>
              <w:t xml:space="preserve"> vide</w:t>
            </w:r>
            <w:r>
              <w:rPr>
                <w:noProof/>
              </w:rPr>
              <w:t xml:space="preserve">o (mp4, 3gp, or flv format) and wmv video (wmv format). mp3, </w:t>
            </w:r>
            <w:r>
              <w:rPr>
                <w:rStyle w:val="mqInternal"/>
                <w:noProof/>
              </w:rPr>
              <w:t>[1}[2]{3]</w:t>
            </w:r>
            <w:r>
              <w:rPr>
                <w:noProof/>
              </w:rPr>
              <w:t>, and mp4 will not play back in Quicktime</w:t>
            </w:r>
          </w:p>
        </w:tc>
        <w:tc>
          <w:tcPr>
            <w:tcW w:w="7407" w:type="dxa"/>
          </w:tcPr>
          <w:p w:rsidR="00000000" w:rsidRDefault="00E73530">
            <w:pPr>
              <w:rPr>
                <w:lang w:val="de-DE"/>
              </w:rPr>
            </w:pPr>
            <w:r>
              <w:rPr>
                <w:lang w:val="de-DE"/>
              </w:rPr>
              <w:t xml:space="preserve">mp3 ist kompatibel mit </w:t>
            </w:r>
            <w:r>
              <w:rPr>
                <w:rStyle w:val="mqInternal"/>
                <w:noProof/>
                <w:lang w:val="de-DE"/>
              </w:rPr>
              <w:t>[1}[2]{3]</w:t>
            </w:r>
            <w:r>
              <w:rPr>
                <w:lang w:val="de-DE"/>
              </w:rPr>
              <w:t xml:space="preserve"> Video (MP4-, 3GP- oder FLV-Format) und WMV-Video (WMV-Format). mp3, </w:t>
            </w:r>
            <w:r>
              <w:rPr>
                <w:rStyle w:val="mqInternal"/>
                <w:noProof/>
                <w:lang w:val="de-DE"/>
              </w:rPr>
              <w:t>[1}[2]{3]</w:t>
            </w:r>
            <w:r>
              <w:rPr>
                <w:lang w:val="de-DE"/>
              </w:rPr>
              <w:t xml:space="preserve"> und mp4 wird in Quicktime nicht wiedergegeben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105 </w:t>
            </w:r>
            <w:r>
              <w:rPr>
                <w:noProof/>
                <w:sz w:val="16"/>
              </w:rPr>
              <w:br/>
            </w:r>
            <w:r>
              <w:rPr>
                <w:noProof/>
                <w:sz w:val="2"/>
              </w:rPr>
              <w:t>2033feb8-7c29-4d15-8269-d1a8231cb698</w:t>
            </w:r>
          </w:p>
        </w:tc>
        <w:tc>
          <w:tcPr>
            <w:tcW w:w="7407" w:type="dxa"/>
            <w:shd w:val="clear" w:color="auto" w:fill="F2F2F2" w:themeFill="background1" w:themeFillShade="F2"/>
          </w:tcPr>
          <w:p w:rsidR="00000000" w:rsidRDefault="00E73530">
            <w:pPr>
              <w:rPr>
                <w:noProof/>
              </w:rPr>
            </w:pPr>
            <w:r>
              <w:rPr>
                <w:noProof/>
              </w:rPr>
              <w:t xml:space="preserve">pcm is compatible with </w:t>
            </w:r>
            <w:r>
              <w:rPr>
                <w:rStyle w:val="mqInternal"/>
                <w:noProof/>
              </w:rPr>
              <w:t>[1}[2]{3]</w:t>
            </w:r>
            <w:r>
              <w:rPr>
                <w:noProof/>
              </w:rPr>
              <w:t xml:space="preserve"> video and the mxf format.</w:t>
            </w:r>
          </w:p>
        </w:tc>
        <w:tc>
          <w:tcPr>
            <w:tcW w:w="7407" w:type="dxa"/>
          </w:tcPr>
          <w:p w:rsidR="00000000" w:rsidRDefault="00E73530">
            <w:pPr>
              <w:rPr>
                <w:lang w:val="de-DE"/>
              </w:rPr>
            </w:pPr>
            <w:r>
              <w:rPr>
                <w:lang w:val="de-DE"/>
              </w:rPr>
              <w:t xml:space="preserve">pcm ist kompatibel mit </w:t>
            </w:r>
            <w:r>
              <w:rPr>
                <w:rStyle w:val="mqInternal"/>
                <w:noProof/>
                <w:lang w:val="de-DE"/>
              </w:rPr>
              <w:t>[1}[2]{3]</w:t>
            </w:r>
            <w:r>
              <w:rPr>
                <w:lang w:val="de-DE"/>
              </w:rPr>
              <w:t xml:space="preserve"> Video und das MXF-Format.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107 </w:t>
            </w:r>
            <w:r>
              <w:rPr>
                <w:noProof/>
                <w:sz w:val="16"/>
              </w:rPr>
              <w:br/>
            </w:r>
            <w:r>
              <w:rPr>
                <w:noProof/>
                <w:sz w:val="2"/>
              </w:rPr>
              <w:t>11f027c0-8e51-418c-9b47-50fc129de428</w:t>
            </w:r>
          </w:p>
        </w:tc>
        <w:tc>
          <w:tcPr>
            <w:tcW w:w="7407" w:type="dxa"/>
            <w:shd w:val="clear" w:color="auto" w:fill="F2F2F2" w:themeFill="background1" w:themeFillShade="F2"/>
          </w:tcPr>
          <w:p w:rsidR="00000000" w:rsidRDefault="00E73530">
            <w:pPr>
              <w:rPr>
                <w:noProof/>
              </w:rPr>
            </w:pPr>
            <w:r>
              <w:rPr>
                <w:rStyle w:val="mqInternal"/>
                <w:noProof/>
              </w:rPr>
              <w:t>[1}</w:t>
            </w:r>
            <w:r>
              <w:rPr>
                <w:noProof/>
              </w:rPr>
              <w:t>Se</w:t>
            </w:r>
            <w:r>
              <w:rPr>
                <w:noProof/>
              </w:rPr>
              <w:t>e Also:</w:t>
            </w:r>
            <w:r>
              <w:rPr>
                <w:rStyle w:val="mqInternal"/>
                <w:noProof/>
              </w:rPr>
              <w:t>{2]</w:t>
            </w:r>
            <w:r>
              <w:rPr>
                <w:noProof/>
              </w:rPr>
              <w:t xml:space="preserve"> </w:t>
            </w:r>
            <w:r>
              <w:rPr>
                <w:rStyle w:val="mqInternal"/>
                <w:noProof/>
              </w:rPr>
              <w:t>[3}</w:t>
            </w:r>
            <w:r>
              <w:rPr>
                <w:noProof/>
              </w:rPr>
              <w:t>audio_codec</w:t>
            </w:r>
            <w:r>
              <w:rPr>
                <w:rStyle w:val="mqInternal"/>
                <w:noProof/>
              </w:rPr>
              <w:t>{4]</w:t>
            </w:r>
            <w:r>
              <w:rPr>
                <w:noProof/>
              </w:rPr>
              <w:t xml:space="preserve"> and </w:t>
            </w:r>
            <w:r>
              <w:rPr>
                <w:rStyle w:val="mqInternal"/>
                <w:noProof/>
              </w:rPr>
              <w:t>[5}</w:t>
            </w:r>
            <w:r>
              <w:rPr>
                <w:noProof/>
              </w:rPr>
              <w:t>format</w:t>
            </w:r>
            <w:r>
              <w:rPr>
                <w:rStyle w:val="mqInternal"/>
                <w:noProof/>
              </w:rPr>
              <w:t>{4]</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w:t>
            </w:r>
            <w:r>
              <w:rPr>
                <w:lang w:val="de-DE"/>
              </w:rPr>
              <w:t>Audio-Codec</w:t>
            </w:r>
            <w:r>
              <w:rPr>
                <w:rStyle w:val="mqInternal"/>
                <w:noProof/>
                <w:lang w:val="de-DE"/>
              </w:rPr>
              <w:t>{4]</w:t>
            </w:r>
            <w:r>
              <w:rPr>
                <w:lang w:val="de-DE"/>
              </w:rPr>
              <w:t xml:space="preserve"> und </w:t>
            </w:r>
            <w:r>
              <w:rPr>
                <w:rStyle w:val="mqInternal"/>
                <w:noProof/>
                <w:lang w:val="de-DE"/>
              </w:rPr>
              <w:t>[5}</w:t>
            </w:r>
            <w:r>
              <w:rPr>
                <w:lang w:val="de-DE"/>
              </w:rPr>
              <w:t>Format</w:t>
            </w:r>
            <w:r>
              <w:rPr>
                <w:rStyle w:val="mqInternal"/>
                <w:noProof/>
                <w:lang w:val="de-DE"/>
              </w:rPr>
              <w:t>{4]</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encoding-settings-format-and-codecs.html</w:t>
            </w:r>
          </w:p>
          <w:p w:rsidR="00000000" w:rsidRDefault="00E73530">
            <w:pPr>
              <w:jc w:val="center"/>
              <w:rPr>
                <w:b/>
                <w:noProof/>
              </w:rPr>
            </w:pPr>
            <w:r>
              <w:rPr>
                <w:b/>
                <w:noProof/>
              </w:rPr>
              <w:t>MQ971010 0d38180e-11f8-4fba-99bf-81426b5e275a</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a937416b-1de0-4f73-ba4e-111ca9676585</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0a491437-eaea-4930-978f-fde974f241bb</w:t>
            </w:r>
          </w:p>
        </w:tc>
        <w:tc>
          <w:tcPr>
            <w:tcW w:w="7407" w:type="dxa"/>
            <w:shd w:val="clear" w:color="auto" w:fill="F2F2F2" w:themeFill="background1" w:themeFillShade="F2"/>
          </w:tcPr>
          <w:p w:rsidR="00000000" w:rsidRDefault="00E73530">
            <w:pPr>
              <w:rPr>
                <w:noProof/>
              </w:rPr>
            </w:pPr>
            <w:r>
              <w:rPr>
                <w:noProof/>
              </w:rPr>
              <w:t>Format and Codecs Settings description:</w:t>
            </w:r>
          </w:p>
        </w:tc>
        <w:tc>
          <w:tcPr>
            <w:tcW w:w="7407" w:type="dxa"/>
          </w:tcPr>
          <w:p w:rsidR="00000000" w:rsidRDefault="00E73530">
            <w:pPr>
              <w:rPr>
                <w:lang w:val="de-DE"/>
              </w:rPr>
            </w:pPr>
            <w:r>
              <w:rPr>
                <w:lang w:val="de-DE"/>
              </w:rPr>
              <w:t>Beschreibung der Format- und Codec-Einstellungen: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2f8e26b3-f7c7-48ca-8836-67cdfae10bb5</w:t>
            </w:r>
          </w:p>
        </w:tc>
        <w:tc>
          <w:tcPr>
            <w:tcW w:w="7407" w:type="dxa"/>
            <w:shd w:val="clear" w:color="auto" w:fill="F2F2F2" w:themeFill="background1" w:themeFillShade="F2"/>
          </w:tcPr>
          <w:p w:rsidR="00000000" w:rsidRDefault="00E73530">
            <w:pPr>
              <w:rPr>
                <w:noProof/>
              </w:rPr>
            </w:pPr>
            <w:r>
              <w:rPr>
                <w:noProof/>
              </w:rPr>
              <w:t>This topic contains details for encoding settings related to video formats and codecs. p</w:t>
            </w:r>
            <w:r>
              <w:rPr>
                <w:noProof/>
              </w:rPr>
              <w:t>arent:</w:t>
            </w:r>
          </w:p>
        </w:tc>
        <w:tc>
          <w:tcPr>
            <w:tcW w:w="7407" w:type="dxa"/>
          </w:tcPr>
          <w:p w:rsidR="00000000" w:rsidRDefault="00E73530">
            <w:pPr>
              <w:rPr>
                <w:lang w:val="de-DE"/>
              </w:rPr>
            </w:pPr>
            <w:r>
              <w:rPr>
                <w:lang w:val="de-DE"/>
              </w:rPr>
              <w:t>Dieses Thema enth</w:t>
            </w:r>
            <w:r>
              <w:rPr>
                <w:lang w:val="de-DE"/>
              </w:rPr>
              <w:t>ä</w:t>
            </w:r>
            <w:r>
              <w:rPr>
                <w:lang w:val="de-DE"/>
              </w:rPr>
              <w:t>lt Details zu den Codierungseinstellungen f</w:t>
            </w:r>
            <w:r>
              <w:rPr>
                <w:lang w:val="de-DE"/>
              </w:rPr>
              <w:t>ü</w:t>
            </w:r>
            <w:r>
              <w:rPr>
                <w:lang w:val="de-DE"/>
              </w:rPr>
              <w:t>r Videoformate und Codecs.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3f6966dc-7612-4153-8f96-489e50dd1c1b</w:t>
            </w:r>
          </w:p>
        </w:tc>
        <w:tc>
          <w:tcPr>
            <w:tcW w:w="7407" w:type="dxa"/>
            <w:shd w:val="clear" w:color="auto" w:fill="F2F2F2" w:themeFill="background1" w:themeFillShade="F2"/>
          </w:tcPr>
          <w:p w:rsidR="00000000" w:rsidRDefault="00E73530">
            <w:pPr>
              <w:rPr>
                <w:noProof/>
              </w:rPr>
            </w:pPr>
            <w:r>
              <w:rPr>
                <w:noProof/>
              </w:rPr>
              <w:t>Formats and Codec Settings grandparent:</w:t>
            </w:r>
          </w:p>
        </w:tc>
        <w:tc>
          <w:tcPr>
            <w:tcW w:w="7407" w:type="dxa"/>
          </w:tcPr>
          <w:p w:rsidR="00000000" w:rsidRDefault="00E73530">
            <w:pPr>
              <w:rPr>
                <w:lang w:val="de-DE"/>
              </w:rPr>
            </w:pPr>
            <w:r>
              <w:rPr>
                <w:lang w:val="de-DE"/>
              </w:rPr>
              <w:t>Formate und Codec-Einstellungen Gro</w:t>
            </w:r>
            <w:r>
              <w:rPr>
                <w:lang w:val="de-DE"/>
              </w:rPr>
              <w:t>ß</w:t>
            </w:r>
            <w:r>
              <w:rPr>
                <w:lang w:val="de-DE"/>
              </w:rPr>
              <w:t>eltern: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0768c</w:t>
            </w:r>
            <w:r>
              <w:rPr>
                <w:noProof/>
                <w:sz w:val="2"/>
              </w:rPr>
              <w:t>31f-5177-4dc5-bee3-76433f464e9c</w:t>
            </w:r>
          </w:p>
        </w:tc>
        <w:tc>
          <w:tcPr>
            <w:tcW w:w="7407" w:type="dxa"/>
            <w:shd w:val="clear" w:color="auto" w:fill="F2F2F2" w:themeFill="background1" w:themeFillShade="F2"/>
          </w:tcPr>
          <w:p w:rsidR="00000000" w:rsidRDefault="00E73530">
            <w:pPr>
              <w:rPr>
                <w:noProof/>
              </w:rPr>
            </w:pPr>
            <w:r>
              <w:rPr>
                <w:noProof/>
              </w:rPr>
              <w:t>Encoding Settings ---</w:t>
            </w:r>
          </w:p>
        </w:tc>
        <w:tc>
          <w:tcPr>
            <w:tcW w:w="7407" w:type="dxa"/>
          </w:tcPr>
          <w:p w:rsidR="00000000" w:rsidRDefault="00E73530">
            <w:pPr>
              <w:rPr>
                <w:lang w:val="de-DE"/>
              </w:rPr>
            </w:pPr>
            <w:r>
              <w:rPr>
                <w:lang w:val="de-DE"/>
              </w:rPr>
              <w:t>Codierungseinstellungen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35a0dc5d-9f9d-47df-9784-f36c88073655</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c2c15112-de07-43c1-ae7c-179bcb5756c5</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bae98fe8-1cf5-4694-8635-cc27494045e7</w:t>
            </w:r>
          </w:p>
        </w:tc>
        <w:tc>
          <w:tcPr>
            <w:tcW w:w="7407" w:type="dxa"/>
            <w:shd w:val="clear" w:color="auto" w:fill="F2F2F2" w:themeFill="background1" w:themeFillShade="F2"/>
          </w:tcPr>
          <w:p w:rsidR="00000000" w:rsidRDefault="00E73530">
            <w:pPr>
              <w:rPr>
                <w:noProof/>
              </w:rPr>
            </w:pPr>
            <w:r>
              <w:rPr>
                <w:noProof/>
              </w:rPr>
              <w:t>format</w:t>
            </w:r>
          </w:p>
        </w:tc>
        <w:tc>
          <w:tcPr>
            <w:tcW w:w="7407" w:type="dxa"/>
          </w:tcPr>
          <w:p w:rsidR="00000000" w:rsidRDefault="00E73530">
            <w:pPr>
              <w:rPr>
                <w:lang w:val="de-DE"/>
              </w:rPr>
            </w:pPr>
            <w:r>
              <w:rPr>
                <w:lang w:val="de-DE"/>
              </w:rPr>
              <w:t>Format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dead4662-05d3-4c48-a5f9-f307d182abf7</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2096878a-0a61-4a74-87b5-12d333bbb49d</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630f9ac2-a41d-40fc-a3a3-d7e961954dc1</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b1399236-05c7-4ee3-92f1-6172ea565783</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a9fc76cd-048f-49ee-b7c1-1ba4539eb7b1</w:t>
            </w:r>
          </w:p>
        </w:tc>
        <w:tc>
          <w:tcPr>
            <w:tcW w:w="7407" w:type="dxa"/>
            <w:shd w:val="clear" w:color="auto" w:fill="F2F2F2" w:themeFill="background1" w:themeFillShade="F2"/>
          </w:tcPr>
          <w:p w:rsidR="00000000" w:rsidRDefault="00E73530">
            <w:pPr>
              <w:rPr>
                <w:noProof/>
              </w:rPr>
            </w:pPr>
            <w:r>
              <w:rPr>
                <w:noProof/>
              </w:rPr>
              <w:t>Determined by the output filename and then video or audio codec.</w:t>
            </w:r>
          </w:p>
        </w:tc>
        <w:tc>
          <w:tcPr>
            <w:tcW w:w="7407" w:type="dxa"/>
          </w:tcPr>
          <w:p w:rsidR="00000000" w:rsidRDefault="00E73530">
            <w:pPr>
              <w:rPr>
                <w:lang w:val="de-DE"/>
              </w:rPr>
            </w:pPr>
            <w:r>
              <w:rPr>
                <w:lang w:val="de-DE"/>
              </w:rPr>
              <w:t>Bestimmt durch den Ausgabedateinamen un</w:t>
            </w:r>
            <w:r>
              <w:rPr>
                <w:lang w:val="de-DE"/>
              </w:rPr>
              <w:t>d dann den Video- oder Audio-Codec.</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61781bcc-9bab-4ddb-9997-99d04bc5bc55</w:t>
            </w:r>
          </w:p>
        </w:tc>
        <w:tc>
          <w:tcPr>
            <w:tcW w:w="7407" w:type="dxa"/>
            <w:shd w:val="clear" w:color="auto" w:fill="F2F2F2" w:themeFill="background1" w:themeFillShade="F2"/>
          </w:tcPr>
          <w:p w:rsidR="00000000" w:rsidRDefault="00E73530">
            <w:pPr>
              <w:rPr>
                <w:noProof/>
              </w:rPr>
            </w:pPr>
            <w:r>
              <w:rPr>
                <w:noProof/>
              </w:rPr>
              <w:t>Otherwise: mp4 (for standard outputs); ts (for segmented outputs).</w:t>
            </w:r>
          </w:p>
        </w:tc>
        <w:tc>
          <w:tcPr>
            <w:tcW w:w="7407" w:type="dxa"/>
          </w:tcPr>
          <w:p w:rsidR="00000000" w:rsidRDefault="00E73530">
            <w:pPr>
              <w:rPr>
                <w:lang w:val="de-DE"/>
              </w:rPr>
            </w:pPr>
            <w:r>
              <w:rPr>
                <w:lang w:val="de-DE"/>
              </w:rPr>
              <w:t>Ansonsten: mp4 (f</w:t>
            </w:r>
            <w:r>
              <w:rPr>
                <w:lang w:val="de-DE"/>
              </w:rPr>
              <w:t>ü</w:t>
            </w:r>
            <w:r>
              <w:rPr>
                <w:lang w:val="de-DE"/>
              </w:rPr>
              <w:t>r Standardausgaben); ts (f</w:t>
            </w:r>
            <w:r>
              <w:rPr>
                <w:lang w:val="de-DE"/>
              </w:rPr>
              <w:t>ü</w:t>
            </w:r>
            <w:r>
              <w:rPr>
                <w:lang w:val="de-DE"/>
              </w:rPr>
              <w:t>r segmentierte Ausg</w:t>
            </w:r>
            <w:r>
              <w:rPr>
                <w:lang w:val="de-DE"/>
              </w:rPr>
              <w:t>ä</w:t>
            </w:r>
            <w:r>
              <w:rPr>
                <w:lang w:val="de-DE"/>
              </w:rPr>
              <w:t>nge).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 </w:t>
            </w:r>
            <w:r>
              <w:rPr>
                <w:noProof/>
                <w:sz w:val="16"/>
              </w:rPr>
              <w:br/>
            </w:r>
            <w:r>
              <w:rPr>
                <w:noProof/>
                <w:sz w:val="2"/>
              </w:rPr>
              <w:t>c9ca6b07-ac72-453d-bea5-3a521941db67</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 </w:t>
            </w:r>
            <w:r>
              <w:rPr>
                <w:noProof/>
                <w:sz w:val="16"/>
              </w:rPr>
              <w:br/>
            </w:r>
            <w:r>
              <w:rPr>
                <w:noProof/>
                <w:sz w:val="2"/>
              </w:rPr>
              <w:t>1db8323a-30f1-418c-8a00-b4d011443aea</w:t>
            </w:r>
          </w:p>
        </w:tc>
        <w:tc>
          <w:tcPr>
            <w:tcW w:w="7407" w:type="dxa"/>
            <w:shd w:val="clear" w:color="auto" w:fill="F2F2F2" w:themeFill="background1" w:themeFillShade="F2"/>
          </w:tcPr>
          <w:p w:rsidR="00000000" w:rsidRDefault="00E73530">
            <w:pPr>
              <w:rPr>
                <w:noProof/>
              </w:rPr>
            </w:pPr>
            <w:r>
              <w:rPr>
                <w:noProof/>
              </w:rPr>
              <w:t>3gp, aac, ac3, ec3, flv, m4f, mj2, mkv, mp3, mp4, mxf, ogg, ts, webm, and wmv</w:t>
            </w:r>
          </w:p>
        </w:tc>
        <w:tc>
          <w:tcPr>
            <w:tcW w:w="7407" w:type="dxa"/>
          </w:tcPr>
          <w:p w:rsidR="00000000" w:rsidRDefault="00E73530">
            <w:pPr>
              <w:rPr>
                <w:lang w:val="de-DE"/>
              </w:rPr>
            </w:pPr>
            <w:r>
              <w:rPr>
                <w:lang w:val="de-DE"/>
              </w:rPr>
              <w:t>3gp, aac, ac3, ec3, flv, m4f, mj2, mkv, mp3, mp4, mxf, ogg</w:t>
            </w:r>
            <w:r>
              <w:rPr>
                <w:lang w:val="de-DE"/>
              </w:rPr>
              <w:t>, ts, webm und wmv</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 </w:t>
            </w:r>
            <w:r>
              <w:rPr>
                <w:noProof/>
                <w:sz w:val="16"/>
              </w:rPr>
              <w:br/>
            </w:r>
            <w:r>
              <w:rPr>
                <w:noProof/>
                <w:sz w:val="2"/>
              </w:rPr>
              <w:t>34175f56-35fe-4455-8a3f-c1fdc9deda93</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 </w:t>
            </w:r>
            <w:r>
              <w:rPr>
                <w:noProof/>
                <w:sz w:val="16"/>
              </w:rPr>
              <w:br/>
            </w:r>
            <w:r>
              <w:rPr>
                <w:noProof/>
                <w:sz w:val="2"/>
              </w:rPr>
              <w:t>79e95685-890d-4532-9019-1460533977a9</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 </w:t>
            </w:r>
            <w:r>
              <w:rPr>
                <w:noProof/>
                <w:sz w:val="16"/>
              </w:rPr>
              <w:br/>
            </w:r>
            <w:r>
              <w:rPr>
                <w:noProof/>
                <w:sz w:val="2"/>
              </w:rPr>
              <w:t>cf8b3951-ccd2-4974-857a-c228662ee2c4</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webm</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webm</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 </w:t>
            </w:r>
            <w:r>
              <w:rPr>
                <w:noProof/>
                <w:sz w:val="16"/>
              </w:rPr>
              <w:br/>
            </w:r>
            <w:r>
              <w:rPr>
                <w:noProof/>
                <w:sz w:val="2"/>
              </w:rPr>
              <w:t>1bdeb3d2-c7a4-4d3f-ae69-968da03e3804</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 </w:t>
            </w:r>
            <w:r>
              <w:rPr>
                <w:noProof/>
                <w:sz w:val="16"/>
              </w:rPr>
              <w:br/>
            </w:r>
            <w:r>
              <w:rPr>
                <w:noProof/>
                <w:sz w:val="2"/>
              </w:rPr>
              <w:t>e1df3a07-9d53-4ff3-b0c1-e8402824c1f9</w:t>
            </w:r>
          </w:p>
        </w:tc>
        <w:tc>
          <w:tcPr>
            <w:tcW w:w="7407" w:type="dxa"/>
            <w:shd w:val="clear" w:color="auto" w:fill="F2F2F2" w:themeFill="background1" w:themeFillShade="F2"/>
          </w:tcPr>
          <w:p w:rsidR="00000000" w:rsidRDefault="00E73530">
            <w:pPr>
              <w:rPr>
                <w:noProof/>
              </w:rPr>
            </w:pPr>
            <w:r>
              <w:rPr>
                <w:noProof/>
              </w:rPr>
              <w:t>The output container format to use.</w:t>
            </w:r>
          </w:p>
        </w:tc>
        <w:tc>
          <w:tcPr>
            <w:tcW w:w="7407" w:type="dxa"/>
          </w:tcPr>
          <w:p w:rsidR="00000000" w:rsidRDefault="00E73530">
            <w:pPr>
              <w:rPr>
                <w:lang w:val="de-DE"/>
              </w:rPr>
            </w:pPr>
            <w:r>
              <w:rPr>
                <w:lang w:val="de-DE"/>
              </w:rPr>
              <w:t>Das zu verwendende Ausgabecontainerformat.</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23 </w:t>
            </w:r>
            <w:r>
              <w:rPr>
                <w:noProof/>
                <w:sz w:val="16"/>
              </w:rPr>
              <w:br/>
            </w:r>
            <w:r>
              <w:rPr>
                <w:noProof/>
                <w:sz w:val="2"/>
              </w:rPr>
              <w:t>e8d71225-3b51-4535-8053-47b7fae9ad38</w:t>
            </w:r>
          </w:p>
        </w:tc>
        <w:tc>
          <w:tcPr>
            <w:tcW w:w="7407" w:type="dxa"/>
            <w:shd w:val="clear" w:color="auto" w:fill="F2F2F2" w:themeFill="background1" w:themeFillShade="F2"/>
          </w:tcPr>
          <w:p w:rsidR="00000000" w:rsidRDefault="00E73530">
            <w:pPr>
              <w:rPr>
                <w:noProof/>
              </w:rPr>
            </w:pPr>
            <w:r>
              <w:rPr>
                <w:noProof/>
              </w:rPr>
              <w:t>Note that som</w:t>
            </w:r>
            <w:r>
              <w:rPr>
                <w:noProof/>
              </w:rPr>
              <w:t>e containers have multiple valid file extensions.</w:t>
            </w:r>
          </w:p>
        </w:tc>
        <w:tc>
          <w:tcPr>
            <w:tcW w:w="7407" w:type="dxa"/>
          </w:tcPr>
          <w:p w:rsidR="00000000" w:rsidRDefault="00E73530">
            <w:pPr>
              <w:rPr>
                <w:lang w:val="de-DE"/>
              </w:rPr>
            </w:pPr>
            <w:r>
              <w:rPr>
                <w:lang w:val="de-DE"/>
              </w:rPr>
              <w:t>Beachten Sie, dass einige Container mehrere g</w:t>
            </w:r>
            <w:r>
              <w:rPr>
                <w:lang w:val="de-DE"/>
              </w:rPr>
              <w:t>ü</w:t>
            </w:r>
            <w:r>
              <w:rPr>
                <w:lang w:val="de-DE"/>
              </w:rPr>
              <w:t>ltige Dateierweiterungen haben.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 </w:t>
            </w:r>
            <w:r>
              <w:rPr>
                <w:noProof/>
                <w:sz w:val="16"/>
              </w:rPr>
              <w:br/>
            </w:r>
            <w:r>
              <w:rPr>
                <w:noProof/>
                <w:sz w:val="2"/>
              </w:rPr>
              <w:t>919c2621-5334-4b5d-b1d8-b417b9d2b62f</w:t>
            </w:r>
          </w:p>
        </w:tc>
        <w:tc>
          <w:tcPr>
            <w:tcW w:w="7407" w:type="dxa"/>
            <w:shd w:val="clear" w:color="auto" w:fill="F2F2F2" w:themeFill="background1" w:themeFillShade="F2"/>
          </w:tcPr>
          <w:p w:rsidR="00000000" w:rsidRDefault="00E73530">
            <w:pPr>
              <w:rPr>
                <w:noProof/>
              </w:rPr>
            </w:pPr>
            <w:r>
              <w:rPr>
                <w:noProof/>
              </w:rPr>
              <w:t>Typically, names like "f4v", "ogv", and "m4v" are used for audio/video files, and "f4a</w:t>
            </w:r>
            <w:r>
              <w:rPr>
                <w:noProof/>
              </w:rPr>
              <w:t>", "m4a", and "oga" are used for audio-only files, but this is not enforced.</w:t>
            </w:r>
          </w:p>
        </w:tc>
        <w:tc>
          <w:tcPr>
            <w:tcW w:w="7407" w:type="dxa"/>
          </w:tcPr>
          <w:p w:rsidR="00000000" w:rsidRDefault="00E73530">
            <w:pPr>
              <w:rPr>
                <w:lang w:val="de-DE"/>
              </w:rPr>
            </w:pPr>
            <w:r>
              <w:rPr>
                <w:lang w:val="de-DE"/>
              </w:rPr>
              <w:t>In der Regel werden Namen wie "f4v", "ogv" und "m4v" f</w:t>
            </w:r>
            <w:r>
              <w:rPr>
                <w:lang w:val="de-DE"/>
              </w:rPr>
              <w:t>ü</w:t>
            </w:r>
            <w:r>
              <w:rPr>
                <w:lang w:val="de-DE"/>
              </w:rPr>
              <w:t>r Audio- / Videodateien und "f4a", "m4a" und "oga" f</w:t>
            </w:r>
            <w:r>
              <w:rPr>
                <w:lang w:val="de-DE"/>
              </w:rPr>
              <w:t>ü</w:t>
            </w:r>
            <w:r>
              <w:rPr>
                <w:lang w:val="de-DE"/>
              </w:rPr>
              <w:t>r Nur-Audio-Dateien verwendet, dies wird jedoch nicht erzwungen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 </w:t>
            </w:r>
            <w:r>
              <w:rPr>
                <w:noProof/>
                <w:sz w:val="16"/>
              </w:rPr>
              <w:br/>
            </w:r>
            <w:r>
              <w:rPr>
                <w:noProof/>
                <w:sz w:val="2"/>
              </w:rPr>
              <w:t>5a6431ab-ca72-4a7a-874e-3a2e31eb0a5b</w:t>
            </w:r>
          </w:p>
        </w:tc>
        <w:tc>
          <w:tcPr>
            <w:tcW w:w="7407" w:type="dxa"/>
            <w:shd w:val="clear" w:color="auto" w:fill="F2F2F2" w:themeFill="background1" w:themeFillShade="F2"/>
          </w:tcPr>
          <w:p w:rsidR="00000000" w:rsidRDefault="00E73530">
            <w:pPr>
              <w:rPr>
                <w:noProof/>
              </w:rPr>
            </w:pPr>
            <w:r>
              <w:rPr>
                <w:noProof/>
              </w:rPr>
              <w:t>Similarly, "f4v" and "f4a" are often used for mp4 content designed to play in Flash Video, but this is just a convention.</w:t>
            </w:r>
          </w:p>
        </w:tc>
        <w:tc>
          <w:tcPr>
            <w:tcW w:w="7407" w:type="dxa"/>
          </w:tcPr>
          <w:p w:rsidR="00000000" w:rsidRDefault="00E73530">
            <w:pPr>
              <w:rPr>
                <w:lang w:val="de-DE"/>
              </w:rPr>
            </w:pPr>
            <w:r>
              <w:rPr>
                <w:lang w:val="de-DE"/>
              </w:rPr>
              <w:t xml:space="preserve">In </w:t>
            </w:r>
            <w:r>
              <w:rPr>
                <w:lang w:val="de-DE"/>
              </w:rPr>
              <w:t>ä</w:t>
            </w:r>
            <w:r>
              <w:rPr>
                <w:lang w:val="de-DE"/>
              </w:rPr>
              <w:t>hnlicher Weise werden "f4v" und "f4a" h</w:t>
            </w:r>
            <w:r>
              <w:rPr>
                <w:lang w:val="de-DE"/>
              </w:rPr>
              <w:t>ä</w:t>
            </w:r>
            <w:r>
              <w:rPr>
                <w:lang w:val="de-DE"/>
              </w:rPr>
              <w:t>ufig f</w:t>
            </w:r>
            <w:r>
              <w:rPr>
                <w:lang w:val="de-DE"/>
              </w:rPr>
              <w:t>ü</w:t>
            </w:r>
            <w:r>
              <w:rPr>
                <w:lang w:val="de-DE"/>
              </w:rPr>
              <w:t>r MP4-Inhalte verwendet, die f</w:t>
            </w:r>
            <w:r>
              <w:rPr>
                <w:lang w:val="de-DE"/>
              </w:rPr>
              <w:t>ü</w:t>
            </w:r>
            <w:r>
              <w:rPr>
                <w:lang w:val="de-DE"/>
              </w:rPr>
              <w:t>r die Wiedergabe in Flash-Videos entwickelt wurden. Dies ist jedoch nur eine Konvention.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 </w:t>
            </w:r>
            <w:r>
              <w:rPr>
                <w:noProof/>
                <w:sz w:val="16"/>
              </w:rPr>
              <w:br/>
            </w:r>
            <w:r>
              <w:rPr>
                <w:noProof/>
                <w:sz w:val="2"/>
              </w:rPr>
              <w:t>55e6bf86-0c20-4df9-b7e1-b3fa27376558</w:t>
            </w:r>
          </w:p>
        </w:tc>
        <w:tc>
          <w:tcPr>
            <w:tcW w:w="7407" w:type="dxa"/>
            <w:shd w:val="clear" w:color="auto" w:fill="F2F2F2" w:themeFill="background1" w:themeFillShade="F2"/>
          </w:tcPr>
          <w:p w:rsidR="00000000" w:rsidRDefault="00E73530">
            <w:pPr>
              <w:rPr>
                <w:noProof/>
              </w:rPr>
            </w:pPr>
            <w:r>
              <w:rPr>
                <w:noProof/>
              </w:rPr>
              <w:t>Compatibility:</w:t>
            </w:r>
          </w:p>
        </w:tc>
        <w:tc>
          <w:tcPr>
            <w:tcW w:w="7407" w:type="dxa"/>
          </w:tcPr>
          <w:p w:rsidR="00000000" w:rsidRDefault="00E73530">
            <w:pPr>
              <w:rPr>
                <w:lang w:val="de-DE"/>
              </w:rPr>
            </w:pPr>
            <w:r>
              <w:rPr>
                <w:lang w:val="de-DE"/>
              </w:rPr>
              <w:t>Kompatibilit</w:t>
            </w:r>
            <w:r>
              <w:rPr>
                <w:lang w:val="de-DE"/>
              </w:rPr>
              <w:t>ä</w:t>
            </w:r>
            <w:r>
              <w:rPr>
                <w:lang w:val="de-DE"/>
              </w:rPr>
              <w:t>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 </w:t>
            </w:r>
            <w:r>
              <w:rPr>
                <w:noProof/>
                <w:sz w:val="16"/>
              </w:rPr>
              <w:br/>
            </w:r>
            <w:r>
              <w:rPr>
                <w:noProof/>
                <w:sz w:val="2"/>
              </w:rPr>
              <w:t>49e82130-88e6-48a6-83fc-544fe03f5a2e</w:t>
            </w:r>
          </w:p>
        </w:tc>
        <w:tc>
          <w:tcPr>
            <w:tcW w:w="7407" w:type="dxa"/>
            <w:shd w:val="clear" w:color="auto" w:fill="F2F2F2" w:themeFill="background1" w:themeFillShade="F2"/>
          </w:tcPr>
          <w:p w:rsidR="00000000" w:rsidRDefault="00E73530">
            <w:pPr>
              <w:rPr>
                <w:noProof/>
              </w:rPr>
            </w:pPr>
            <w:r>
              <w:rPr>
                <w:noProof/>
              </w:rPr>
              <w:t>mp4 is compatible with h264 (default), hevc, and mpe</w:t>
            </w:r>
            <w:r>
              <w:rPr>
                <w:noProof/>
              </w:rPr>
              <w:t>g4 video, and aac (default), mp3, ac3, and eac3 audio.</w:t>
            </w:r>
          </w:p>
        </w:tc>
        <w:tc>
          <w:tcPr>
            <w:tcW w:w="7407" w:type="dxa"/>
          </w:tcPr>
          <w:p w:rsidR="00000000" w:rsidRDefault="00E73530">
            <w:pPr>
              <w:rPr>
                <w:lang w:val="de-DE"/>
              </w:rPr>
            </w:pPr>
            <w:r>
              <w:rPr>
                <w:lang w:val="de-DE"/>
              </w:rPr>
              <w:t>mp4 ist kompatibel mit h264 (Standard), hevc und mpeg4 Video sowie aac (Standard), mp3, ac3 und eac3 Audio.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 </w:t>
            </w:r>
            <w:r>
              <w:rPr>
                <w:noProof/>
                <w:sz w:val="16"/>
              </w:rPr>
              <w:br/>
            </w:r>
            <w:r>
              <w:rPr>
                <w:noProof/>
                <w:sz w:val="2"/>
              </w:rPr>
              <w:t>c8206168-a381-40a0-93fa-f8c9330af20b</w:t>
            </w:r>
          </w:p>
        </w:tc>
        <w:tc>
          <w:tcPr>
            <w:tcW w:w="7407" w:type="dxa"/>
            <w:shd w:val="clear" w:color="auto" w:fill="F2F2F2" w:themeFill="background1" w:themeFillShade="F2"/>
          </w:tcPr>
          <w:p w:rsidR="00000000" w:rsidRDefault="00E73530">
            <w:pPr>
              <w:rPr>
                <w:noProof/>
              </w:rPr>
            </w:pPr>
            <w:r>
              <w:rPr>
                <w:noProof/>
              </w:rPr>
              <w:t xml:space="preserve">Valid values and file extensions: mp4, </w:t>
            </w:r>
            <w:r>
              <w:rPr>
                <w:noProof/>
              </w:rPr>
              <w:t>m4a, m4v, f4v, f4a, m4b, m4r, f4b</w:t>
            </w:r>
          </w:p>
        </w:tc>
        <w:tc>
          <w:tcPr>
            <w:tcW w:w="7407" w:type="dxa"/>
          </w:tcPr>
          <w:p w:rsidR="00000000" w:rsidRDefault="00E73530">
            <w:pPr>
              <w:rPr>
                <w:lang w:val="de-DE"/>
              </w:rPr>
            </w:pPr>
            <w:r>
              <w:rPr>
                <w:lang w:val="de-DE"/>
              </w:rPr>
              <w:t>G</w:t>
            </w:r>
            <w:r>
              <w:rPr>
                <w:lang w:val="de-DE"/>
              </w:rPr>
              <w:t>ü</w:t>
            </w:r>
            <w:r>
              <w:rPr>
                <w:lang w:val="de-DE"/>
              </w:rPr>
              <w:t>ltige Werte und Dateierweiterungen: mp4, m4a, m4v, f4v, f4a, m4b, m4r, f4b</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 </w:t>
            </w:r>
            <w:r>
              <w:rPr>
                <w:noProof/>
                <w:sz w:val="16"/>
              </w:rPr>
              <w:br/>
            </w:r>
            <w:r>
              <w:rPr>
                <w:noProof/>
                <w:sz w:val="2"/>
              </w:rPr>
              <w:t>234811f9-2ea2-4fd0-a0a2-b497d40668f3</w:t>
            </w:r>
          </w:p>
        </w:tc>
        <w:tc>
          <w:tcPr>
            <w:tcW w:w="7407" w:type="dxa"/>
            <w:shd w:val="clear" w:color="auto" w:fill="F2F2F2" w:themeFill="background1" w:themeFillShade="F2"/>
          </w:tcPr>
          <w:p w:rsidR="00000000" w:rsidRDefault="00E73530">
            <w:pPr>
              <w:rPr>
                <w:noProof/>
              </w:rPr>
            </w:pPr>
            <w:r>
              <w:rPr>
                <w:noProof/>
              </w:rPr>
              <w:t>m4f is compatible with h264 and hevc video and aac, ac3, and eac3 audio.</w:t>
            </w:r>
          </w:p>
        </w:tc>
        <w:tc>
          <w:tcPr>
            <w:tcW w:w="7407" w:type="dxa"/>
          </w:tcPr>
          <w:p w:rsidR="00000000" w:rsidRDefault="00E73530">
            <w:pPr>
              <w:rPr>
                <w:lang w:val="de-DE"/>
              </w:rPr>
            </w:pPr>
            <w:r>
              <w:rPr>
                <w:lang w:val="de-DE"/>
              </w:rPr>
              <w:t>m4f ist kompatibel mit h264 un</w:t>
            </w:r>
            <w:r>
              <w:rPr>
                <w:lang w:val="de-DE"/>
              </w:rPr>
              <w:t>d hevc video sowie aac, ac3 und eac3 audio.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 </w:t>
            </w:r>
            <w:r>
              <w:rPr>
                <w:noProof/>
                <w:sz w:val="16"/>
              </w:rPr>
              <w:br/>
            </w:r>
            <w:r>
              <w:rPr>
                <w:noProof/>
                <w:sz w:val="2"/>
              </w:rPr>
              <w:t>61851515-c250-4e8e-8217-4e7d1b18cb20</w:t>
            </w:r>
          </w:p>
        </w:tc>
        <w:tc>
          <w:tcPr>
            <w:tcW w:w="7407" w:type="dxa"/>
            <w:shd w:val="clear" w:color="auto" w:fill="F2F2F2" w:themeFill="background1" w:themeFillShade="F2"/>
          </w:tcPr>
          <w:p w:rsidR="00000000" w:rsidRDefault="00E73530">
            <w:pPr>
              <w:rPr>
                <w:noProof/>
              </w:rPr>
            </w:pPr>
            <w:r>
              <w:rPr>
                <w:noProof/>
              </w:rPr>
              <w:t>ogg is compatible with theora video and vorbis audio.</w:t>
            </w:r>
          </w:p>
        </w:tc>
        <w:tc>
          <w:tcPr>
            <w:tcW w:w="7407" w:type="dxa"/>
          </w:tcPr>
          <w:p w:rsidR="00000000" w:rsidRDefault="00E73530">
            <w:pPr>
              <w:rPr>
                <w:lang w:val="de-DE"/>
              </w:rPr>
            </w:pPr>
            <w:r>
              <w:rPr>
                <w:lang w:val="de-DE"/>
              </w:rPr>
              <w:t>ogg ist kompatibel mit theora video und vorbis audio.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 </w:t>
            </w:r>
            <w:r>
              <w:rPr>
                <w:noProof/>
                <w:sz w:val="16"/>
              </w:rPr>
              <w:br/>
            </w:r>
            <w:r>
              <w:rPr>
                <w:noProof/>
                <w:sz w:val="2"/>
              </w:rPr>
              <w:t>98c2fc10-b3e7-43fe-a953-34a920331fc8</w:t>
            </w:r>
          </w:p>
        </w:tc>
        <w:tc>
          <w:tcPr>
            <w:tcW w:w="7407" w:type="dxa"/>
            <w:shd w:val="clear" w:color="auto" w:fill="F2F2F2" w:themeFill="background1" w:themeFillShade="F2"/>
          </w:tcPr>
          <w:p w:rsidR="00000000" w:rsidRDefault="00E73530">
            <w:pPr>
              <w:rPr>
                <w:noProof/>
              </w:rPr>
            </w:pPr>
            <w:r>
              <w:rPr>
                <w:noProof/>
              </w:rPr>
              <w:t>Valid values and file extensions: ogg, oga, ogv, ogx</w:t>
            </w:r>
          </w:p>
        </w:tc>
        <w:tc>
          <w:tcPr>
            <w:tcW w:w="7407" w:type="dxa"/>
          </w:tcPr>
          <w:p w:rsidR="00000000" w:rsidRDefault="00E73530">
            <w:pPr>
              <w:rPr>
                <w:lang w:val="de-DE"/>
              </w:rPr>
            </w:pPr>
            <w:r>
              <w:rPr>
                <w:lang w:val="de-DE"/>
              </w:rPr>
              <w:t>G</w:t>
            </w:r>
            <w:r>
              <w:rPr>
                <w:lang w:val="de-DE"/>
              </w:rPr>
              <w:t>ü</w:t>
            </w:r>
            <w:r>
              <w:rPr>
                <w:lang w:val="de-DE"/>
              </w:rPr>
              <w:t>ltige Werte und Dateierweiterungen: ogg, oga, ogv, ogx</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 </w:t>
            </w:r>
            <w:r>
              <w:rPr>
                <w:noProof/>
                <w:sz w:val="16"/>
              </w:rPr>
              <w:br/>
            </w:r>
            <w:r>
              <w:rPr>
                <w:noProof/>
                <w:sz w:val="2"/>
              </w:rPr>
              <w:t>dbd3f074-90e2-46ce-acbc-3c8c74b93374</w:t>
            </w:r>
          </w:p>
        </w:tc>
        <w:tc>
          <w:tcPr>
            <w:tcW w:w="7407" w:type="dxa"/>
            <w:shd w:val="clear" w:color="auto" w:fill="F2F2F2" w:themeFill="background1" w:themeFillShade="F2"/>
          </w:tcPr>
          <w:p w:rsidR="00000000" w:rsidRDefault="00E73530">
            <w:pPr>
              <w:rPr>
                <w:noProof/>
              </w:rPr>
            </w:pPr>
            <w:r>
              <w:rPr>
                <w:noProof/>
              </w:rPr>
              <w:t>webm is compatible with vp8 (default) and vp9 video and vorbis audio.</w:t>
            </w:r>
          </w:p>
        </w:tc>
        <w:tc>
          <w:tcPr>
            <w:tcW w:w="7407" w:type="dxa"/>
          </w:tcPr>
          <w:p w:rsidR="00000000" w:rsidRDefault="00E73530">
            <w:pPr>
              <w:rPr>
                <w:lang w:val="de-DE"/>
              </w:rPr>
            </w:pPr>
            <w:r>
              <w:rPr>
                <w:lang w:val="de-DE"/>
              </w:rPr>
              <w:t>webm ist kompatibel mit vp8 (stand</w:t>
            </w:r>
            <w:r>
              <w:rPr>
                <w:lang w:val="de-DE"/>
              </w:rPr>
              <w:t>ard) und vp9 video und vorbis audio.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 </w:t>
            </w:r>
            <w:r>
              <w:rPr>
                <w:noProof/>
                <w:sz w:val="16"/>
              </w:rPr>
              <w:br/>
            </w:r>
            <w:r>
              <w:rPr>
                <w:noProof/>
                <w:sz w:val="2"/>
              </w:rPr>
              <w:t>535ab8ac-5f4f-4203-8526-92f5c1daa463</w:t>
            </w:r>
          </w:p>
        </w:tc>
        <w:tc>
          <w:tcPr>
            <w:tcW w:w="7407" w:type="dxa"/>
            <w:shd w:val="clear" w:color="auto" w:fill="F2F2F2" w:themeFill="background1" w:themeFillShade="F2"/>
          </w:tcPr>
          <w:p w:rsidR="00000000" w:rsidRDefault="00E73530">
            <w:pPr>
              <w:rPr>
                <w:noProof/>
              </w:rPr>
            </w:pPr>
            <w:r>
              <w:rPr>
                <w:noProof/>
              </w:rPr>
              <w:t>Valid values and file extensions: webm</w:t>
            </w:r>
          </w:p>
        </w:tc>
        <w:tc>
          <w:tcPr>
            <w:tcW w:w="7407" w:type="dxa"/>
          </w:tcPr>
          <w:p w:rsidR="00000000" w:rsidRDefault="00E73530">
            <w:pPr>
              <w:rPr>
                <w:lang w:val="de-DE"/>
              </w:rPr>
            </w:pPr>
            <w:r>
              <w:rPr>
                <w:lang w:val="de-DE"/>
              </w:rPr>
              <w:t>G</w:t>
            </w:r>
            <w:r>
              <w:rPr>
                <w:lang w:val="de-DE"/>
              </w:rPr>
              <w:t>ü</w:t>
            </w:r>
            <w:r>
              <w:rPr>
                <w:lang w:val="de-DE"/>
              </w:rPr>
              <w:t>ltige Werte und Dateierweiterungen: webm</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 </w:t>
            </w:r>
            <w:r>
              <w:rPr>
                <w:noProof/>
                <w:sz w:val="16"/>
              </w:rPr>
              <w:br/>
            </w:r>
            <w:r>
              <w:rPr>
                <w:noProof/>
                <w:sz w:val="2"/>
              </w:rPr>
              <w:t>cf8df18f-5144-4338-855c-466737b7a048</w:t>
            </w:r>
          </w:p>
        </w:tc>
        <w:tc>
          <w:tcPr>
            <w:tcW w:w="7407" w:type="dxa"/>
            <w:shd w:val="clear" w:color="auto" w:fill="F2F2F2" w:themeFill="background1" w:themeFillShade="F2"/>
          </w:tcPr>
          <w:p w:rsidR="00000000" w:rsidRDefault="00E73530">
            <w:pPr>
              <w:rPr>
                <w:noProof/>
              </w:rPr>
            </w:pPr>
            <w:r>
              <w:rPr>
                <w:noProof/>
              </w:rPr>
              <w:t>3gp is compatible with mpeg4 (default) and h264 video</w:t>
            </w:r>
            <w:r>
              <w:rPr>
                <w:noProof/>
              </w:rPr>
              <w:t>, and aac (default) and mp3 audio.</w:t>
            </w:r>
          </w:p>
        </w:tc>
        <w:tc>
          <w:tcPr>
            <w:tcW w:w="7407" w:type="dxa"/>
          </w:tcPr>
          <w:p w:rsidR="00000000" w:rsidRDefault="00E73530">
            <w:pPr>
              <w:rPr>
                <w:lang w:val="de-DE"/>
              </w:rPr>
            </w:pPr>
            <w:r>
              <w:rPr>
                <w:lang w:val="de-DE"/>
              </w:rPr>
              <w:t>3gp ist kompatibel mit mpeg4 (Standard) und h264 Video sowie aac (Standard) und mp3 Audio.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 </w:t>
            </w:r>
            <w:r>
              <w:rPr>
                <w:noProof/>
                <w:sz w:val="16"/>
              </w:rPr>
              <w:br/>
            </w:r>
            <w:r>
              <w:rPr>
                <w:noProof/>
                <w:sz w:val="2"/>
              </w:rPr>
              <w:t>bfde1e86-8c77-4445-b3d7-abb0f90d1d30</w:t>
            </w:r>
          </w:p>
        </w:tc>
        <w:tc>
          <w:tcPr>
            <w:tcW w:w="7407" w:type="dxa"/>
            <w:shd w:val="clear" w:color="auto" w:fill="F2F2F2" w:themeFill="background1" w:themeFillShade="F2"/>
          </w:tcPr>
          <w:p w:rsidR="00000000" w:rsidRDefault="00E73530">
            <w:pPr>
              <w:rPr>
                <w:noProof/>
              </w:rPr>
            </w:pPr>
            <w:r>
              <w:rPr>
                <w:noProof/>
              </w:rPr>
              <w:t>Valid values and file extensions:</w:t>
            </w:r>
          </w:p>
        </w:tc>
        <w:tc>
          <w:tcPr>
            <w:tcW w:w="7407" w:type="dxa"/>
          </w:tcPr>
          <w:p w:rsidR="00000000" w:rsidRDefault="00E73530">
            <w:pPr>
              <w:rPr>
                <w:lang w:val="de-DE"/>
              </w:rPr>
            </w:pPr>
            <w:r>
              <w:rPr>
                <w:lang w:val="de-DE"/>
              </w:rPr>
              <w:t>G</w:t>
            </w:r>
            <w:r>
              <w:rPr>
                <w:lang w:val="de-DE"/>
              </w:rPr>
              <w:t>ü</w:t>
            </w:r>
            <w:r>
              <w:rPr>
                <w:lang w:val="de-DE"/>
              </w:rPr>
              <w:t>ltige Werte und Dateierweiterungen: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 </w:t>
            </w:r>
            <w:r>
              <w:rPr>
                <w:noProof/>
                <w:sz w:val="16"/>
              </w:rPr>
              <w:br/>
            </w:r>
            <w:r>
              <w:rPr>
                <w:noProof/>
                <w:sz w:val="2"/>
              </w:rPr>
              <w:t>e12502c0-c780-42ea-b34f-7f029c770490</w:t>
            </w:r>
          </w:p>
        </w:tc>
        <w:tc>
          <w:tcPr>
            <w:tcW w:w="7407" w:type="dxa"/>
            <w:shd w:val="clear" w:color="auto" w:fill="F2F2F2" w:themeFill="background1" w:themeFillShade="F2"/>
          </w:tcPr>
          <w:p w:rsidR="00000000" w:rsidRDefault="00E73530">
            <w:pPr>
              <w:rPr>
                <w:noProof/>
              </w:rPr>
            </w:pPr>
            <w:r>
              <w:rPr>
                <w:noProof/>
              </w:rPr>
              <w:t>3gp, 3gp2, 3g2, 3gpp, 3gpp2.</w:t>
            </w:r>
          </w:p>
        </w:tc>
        <w:tc>
          <w:tcPr>
            <w:tcW w:w="7407" w:type="dxa"/>
          </w:tcPr>
          <w:p w:rsidR="00000000" w:rsidRDefault="00E73530">
            <w:pPr>
              <w:rPr>
                <w:lang w:val="de-DE"/>
              </w:rPr>
            </w:pPr>
            <w:r>
              <w:rPr>
                <w:lang w:val="de-DE"/>
              </w:rPr>
              <w:t>3 gp, 3 gp2, 3 g2, 3 gpp, 3 gpp2.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37 </w:t>
            </w:r>
            <w:r>
              <w:rPr>
                <w:noProof/>
                <w:sz w:val="16"/>
              </w:rPr>
              <w:br/>
            </w:r>
            <w:r>
              <w:rPr>
                <w:noProof/>
                <w:sz w:val="2"/>
              </w:rPr>
              <w:t>71eb8188-79b4-4547-a73b-b2898eeb2c7a</w:t>
            </w:r>
          </w:p>
        </w:tc>
        <w:tc>
          <w:tcPr>
            <w:tcW w:w="7407" w:type="dxa"/>
            <w:shd w:val="clear" w:color="auto" w:fill="F2F2F2" w:themeFill="background1" w:themeFillShade="F2"/>
          </w:tcPr>
          <w:p w:rsidR="00000000" w:rsidRDefault="00E73530">
            <w:pPr>
              <w:rPr>
                <w:noProof/>
              </w:rPr>
            </w:pPr>
            <w:r>
              <w:rPr>
                <w:noProof/>
              </w:rPr>
              <w:t>Note that the 3gp format can also use a mp4 file extension.</w:t>
            </w:r>
          </w:p>
        </w:tc>
        <w:tc>
          <w:tcPr>
            <w:tcW w:w="7407" w:type="dxa"/>
          </w:tcPr>
          <w:p w:rsidR="00000000" w:rsidRDefault="00E73530">
            <w:pPr>
              <w:rPr>
                <w:lang w:val="de-DE"/>
              </w:rPr>
            </w:pPr>
            <w:r>
              <w:rPr>
                <w:lang w:val="de-DE"/>
              </w:rPr>
              <w:t>Beachten Sie, dass das 3gp-Format auch eine mp4-Dateie</w:t>
            </w:r>
            <w:r>
              <w:rPr>
                <w:lang w:val="de-DE"/>
              </w:rPr>
              <w:t>rweiterung verwenden kann.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38 </w:t>
            </w:r>
            <w:r>
              <w:rPr>
                <w:noProof/>
                <w:sz w:val="16"/>
              </w:rPr>
              <w:br/>
            </w:r>
            <w:r>
              <w:rPr>
                <w:noProof/>
                <w:sz w:val="2"/>
              </w:rPr>
              <w:t>d784ef3a-3d39-45e8-8001-5713cde18982</w:t>
            </w:r>
          </w:p>
        </w:tc>
        <w:tc>
          <w:tcPr>
            <w:tcW w:w="7407" w:type="dxa"/>
            <w:shd w:val="clear" w:color="auto" w:fill="F2F2F2" w:themeFill="background1" w:themeFillShade="F2"/>
          </w:tcPr>
          <w:p w:rsidR="00000000" w:rsidRDefault="00E73530">
            <w:pPr>
              <w:rPr>
                <w:noProof/>
              </w:rPr>
            </w:pPr>
            <w:r>
              <w:rPr>
                <w:noProof/>
              </w:rPr>
              <w:t>flv is compatible with vp6 (default) and h264 video, and aac (default) and mp3 audio.</w:t>
            </w:r>
          </w:p>
        </w:tc>
        <w:tc>
          <w:tcPr>
            <w:tcW w:w="7407" w:type="dxa"/>
          </w:tcPr>
          <w:p w:rsidR="00000000" w:rsidRDefault="00E73530">
            <w:pPr>
              <w:rPr>
                <w:lang w:val="de-DE"/>
              </w:rPr>
            </w:pPr>
            <w:r>
              <w:rPr>
                <w:lang w:val="de-DE"/>
              </w:rPr>
              <w:t>flv ist kompatibel mit vp6 (standard) und h264 video sowie aac (standard) und mp3 audio.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 </w:t>
            </w:r>
            <w:r>
              <w:rPr>
                <w:noProof/>
                <w:sz w:val="16"/>
              </w:rPr>
              <w:br/>
            </w:r>
            <w:r>
              <w:rPr>
                <w:noProof/>
                <w:sz w:val="2"/>
              </w:rPr>
              <w:t>775e711</w:t>
            </w:r>
            <w:r>
              <w:rPr>
                <w:noProof/>
                <w:sz w:val="2"/>
              </w:rPr>
              <w:t>c-474c-4e5f-9bd3-0c5e61d1d0f2</w:t>
            </w:r>
          </w:p>
        </w:tc>
        <w:tc>
          <w:tcPr>
            <w:tcW w:w="7407" w:type="dxa"/>
            <w:shd w:val="clear" w:color="auto" w:fill="F2F2F2" w:themeFill="background1" w:themeFillShade="F2"/>
          </w:tcPr>
          <w:p w:rsidR="00000000" w:rsidRDefault="00E73530">
            <w:pPr>
              <w:rPr>
                <w:noProof/>
              </w:rPr>
            </w:pPr>
            <w:r>
              <w:rPr>
                <w:noProof/>
              </w:rPr>
              <w:t>Valid values and file extensions: flv</w:t>
            </w:r>
          </w:p>
        </w:tc>
        <w:tc>
          <w:tcPr>
            <w:tcW w:w="7407" w:type="dxa"/>
          </w:tcPr>
          <w:p w:rsidR="00000000" w:rsidRDefault="00E73530">
            <w:pPr>
              <w:rPr>
                <w:lang w:val="de-DE"/>
              </w:rPr>
            </w:pPr>
            <w:r>
              <w:rPr>
                <w:lang w:val="de-DE"/>
              </w:rPr>
              <w:t>G</w:t>
            </w:r>
            <w:r>
              <w:rPr>
                <w:lang w:val="de-DE"/>
              </w:rPr>
              <w:t>ü</w:t>
            </w:r>
            <w:r>
              <w:rPr>
                <w:lang w:val="de-DE"/>
              </w:rPr>
              <w:t>ltige Werte und Dateierweiterungen: flv</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40 </w:t>
            </w:r>
            <w:r>
              <w:rPr>
                <w:noProof/>
                <w:sz w:val="16"/>
              </w:rPr>
              <w:br/>
            </w:r>
            <w:r>
              <w:rPr>
                <w:noProof/>
                <w:sz w:val="2"/>
              </w:rPr>
              <w:t>f170e741-6516-4203-a8f5-06ae503db01f</w:t>
            </w:r>
          </w:p>
        </w:tc>
        <w:tc>
          <w:tcPr>
            <w:tcW w:w="7407" w:type="dxa"/>
            <w:shd w:val="clear" w:color="auto" w:fill="F2F2F2" w:themeFill="background1" w:themeFillShade="F2"/>
          </w:tcPr>
          <w:p w:rsidR="00000000" w:rsidRDefault="00E73530">
            <w:pPr>
              <w:rPr>
                <w:noProof/>
              </w:rPr>
            </w:pPr>
            <w:r>
              <w:rPr>
                <w:noProof/>
              </w:rPr>
              <w:t>ts is compatible with h264 video and aac (default), mp3 or ac3 audio.</w:t>
            </w:r>
          </w:p>
        </w:tc>
        <w:tc>
          <w:tcPr>
            <w:tcW w:w="7407" w:type="dxa"/>
          </w:tcPr>
          <w:p w:rsidR="00000000" w:rsidRDefault="00E73530">
            <w:pPr>
              <w:rPr>
                <w:lang w:val="de-DE"/>
              </w:rPr>
            </w:pPr>
            <w:r>
              <w:rPr>
                <w:lang w:val="de-DE"/>
              </w:rPr>
              <w:t>ts ist kompatibel mit h264 video und aac (standard), mp3 oder ac3 audio.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 </w:t>
            </w:r>
            <w:r>
              <w:rPr>
                <w:noProof/>
                <w:sz w:val="16"/>
              </w:rPr>
              <w:br/>
            </w:r>
            <w:r>
              <w:rPr>
                <w:noProof/>
                <w:sz w:val="2"/>
              </w:rPr>
              <w:t>e970d29d-d00f-4c6a-9799-632ab299ff4e</w:t>
            </w:r>
          </w:p>
        </w:tc>
        <w:tc>
          <w:tcPr>
            <w:tcW w:w="7407" w:type="dxa"/>
            <w:shd w:val="clear" w:color="auto" w:fill="F2F2F2" w:themeFill="background1" w:themeFillShade="F2"/>
          </w:tcPr>
          <w:p w:rsidR="00000000" w:rsidRDefault="00E73530">
            <w:pPr>
              <w:rPr>
                <w:noProof/>
              </w:rPr>
            </w:pPr>
            <w:r>
              <w:rPr>
                <w:noProof/>
              </w:rPr>
              <w:t>Valid values and file extensions: ts</w:t>
            </w:r>
          </w:p>
        </w:tc>
        <w:tc>
          <w:tcPr>
            <w:tcW w:w="7407" w:type="dxa"/>
          </w:tcPr>
          <w:p w:rsidR="00000000" w:rsidRDefault="00E73530">
            <w:pPr>
              <w:rPr>
                <w:lang w:val="de-DE"/>
              </w:rPr>
            </w:pPr>
            <w:r>
              <w:rPr>
                <w:lang w:val="de-DE"/>
              </w:rPr>
              <w:t>G</w:t>
            </w:r>
            <w:r>
              <w:rPr>
                <w:lang w:val="de-DE"/>
              </w:rPr>
              <w:t>ü</w:t>
            </w:r>
            <w:r>
              <w:rPr>
                <w:lang w:val="de-DE"/>
              </w:rPr>
              <w:t>ltige Werte und Dateierweiterungen: ts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42 </w:t>
            </w:r>
            <w:r>
              <w:rPr>
                <w:noProof/>
                <w:sz w:val="16"/>
              </w:rPr>
              <w:br/>
            </w:r>
            <w:r>
              <w:rPr>
                <w:noProof/>
                <w:sz w:val="2"/>
              </w:rPr>
              <w:t>7f702f81-3986-43f6-92b1-49d54c1320f2</w:t>
            </w:r>
          </w:p>
        </w:tc>
        <w:tc>
          <w:tcPr>
            <w:tcW w:w="7407" w:type="dxa"/>
            <w:shd w:val="clear" w:color="auto" w:fill="F2F2F2" w:themeFill="background1" w:themeFillShade="F2"/>
          </w:tcPr>
          <w:p w:rsidR="00000000" w:rsidRDefault="00E73530">
            <w:pPr>
              <w:rPr>
                <w:noProof/>
              </w:rPr>
            </w:pPr>
            <w:r>
              <w:rPr>
                <w:noProof/>
              </w:rPr>
              <w:t>mkv is compatible with h264 video and aac (default), mp3, ac3 or eac3 audio.</w:t>
            </w:r>
          </w:p>
        </w:tc>
        <w:tc>
          <w:tcPr>
            <w:tcW w:w="7407" w:type="dxa"/>
          </w:tcPr>
          <w:p w:rsidR="00000000" w:rsidRDefault="00E73530">
            <w:pPr>
              <w:rPr>
                <w:lang w:val="de-DE"/>
              </w:rPr>
            </w:pPr>
            <w:r>
              <w:rPr>
                <w:lang w:val="de-DE"/>
              </w:rPr>
              <w:t>mkv ist kompatibel mit h264 video und aac (standard), mp3, ac3 oder eac3 audio.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43 </w:t>
            </w:r>
            <w:r>
              <w:rPr>
                <w:noProof/>
                <w:sz w:val="16"/>
              </w:rPr>
              <w:br/>
            </w:r>
            <w:r>
              <w:rPr>
                <w:noProof/>
                <w:sz w:val="2"/>
              </w:rPr>
              <w:t>6c02ead1-c928-4cea-9130-a868b31b7085</w:t>
            </w:r>
          </w:p>
        </w:tc>
        <w:tc>
          <w:tcPr>
            <w:tcW w:w="7407" w:type="dxa"/>
            <w:shd w:val="clear" w:color="auto" w:fill="F2F2F2" w:themeFill="background1" w:themeFillShade="F2"/>
          </w:tcPr>
          <w:p w:rsidR="00000000" w:rsidRDefault="00E73530">
            <w:pPr>
              <w:rPr>
                <w:noProof/>
              </w:rPr>
            </w:pPr>
            <w:r>
              <w:rPr>
                <w:noProof/>
              </w:rPr>
              <w:t>Valid values and file extensions: mkv</w:t>
            </w:r>
          </w:p>
        </w:tc>
        <w:tc>
          <w:tcPr>
            <w:tcW w:w="7407" w:type="dxa"/>
          </w:tcPr>
          <w:p w:rsidR="00000000" w:rsidRDefault="00E73530">
            <w:pPr>
              <w:rPr>
                <w:lang w:val="de-DE"/>
              </w:rPr>
            </w:pPr>
            <w:r>
              <w:rPr>
                <w:lang w:val="de-DE"/>
              </w:rPr>
              <w:t>G</w:t>
            </w:r>
            <w:r>
              <w:rPr>
                <w:lang w:val="de-DE"/>
              </w:rPr>
              <w:t>ü</w:t>
            </w:r>
            <w:r>
              <w:rPr>
                <w:lang w:val="de-DE"/>
              </w:rPr>
              <w:t>ltige Werte und D</w:t>
            </w:r>
            <w:r>
              <w:rPr>
                <w:lang w:val="de-DE"/>
              </w:rPr>
              <w:t>ateierweiterungen: mkv</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44 </w:t>
            </w:r>
            <w:r>
              <w:rPr>
                <w:noProof/>
                <w:sz w:val="16"/>
              </w:rPr>
              <w:br/>
            </w:r>
            <w:r>
              <w:rPr>
                <w:noProof/>
                <w:sz w:val="2"/>
              </w:rPr>
              <w:t>dea6658c-a38b-40e7-8b50-27a3218a0dc4</w:t>
            </w:r>
          </w:p>
        </w:tc>
        <w:tc>
          <w:tcPr>
            <w:tcW w:w="7407" w:type="dxa"/>
            <w:shd w:val="clear" w:color="auto" w:fill="F2F2F2" w:themeFill="background1" w:themeFillShade="F2"/>
          </w:tcPr>
          <w:p w:rsidR="00000000" w:rsidRDefault="00E73530">
            <w:pPr>
              <w:rPr>
                <w:noProof/>
              </w:rPr>
            </w:pPr>
            <w:r>
              <w:rPr>
                <w:noProof/>
              </w:rPr>
              <w:t>wmv is compatible with wmv video and wma (default) or mp3 audio.</w:t>
            </w:r>
          </w:p>
        </w:tc>
        <w:tc>
          <w:tcPr>
            <w:tcW w:w="7407" w:type="dxa"/>
          </w:tcPr>
          <w:p w:rsidR="00000000" w:rsidRDefault="00E73530">
            <w:pPr>
              <w:rPr>
                <w:lang w:val="de-DE"/>
              </w:rPr>
            </w:pPr>
            <w:r>
              <w:rPr>
                <w:lang w:val="de-DE"/>
              </w:rPr>
              <w:t>wmv ist kompatibel mit wmv video und wma (standard) oder mp3 audio.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45 </w:t>
            </w:r>
            <w:r>
              <w:rPr>
                <w:noProof/>
                <w:sz w:val="16"/>
              </w:rPr>
              <w:br/>
            </w:r>
            <w:r>
              <w:rPr>
                <w:noProof/>
                <w:sz w:val="2"/>
              </w:rPr>
              <w:t>520b77e3-88d4-477b-815f-7df0960003c5</w:t>
            </w:r>
          </w:p>
        </w:tc>
        <w:tc>
          <w:tcPr>
            <w:tcW w:w="7407" w:type="dxa"/>
            <w:shd w:val="clear" w:color="auto" w:fill="F2F2F2" w:themeFill="background1" w:themeFillShade="F2"/>
          </w:tcPr>
          <w:p w:rsidR="00000000" w:rsidRDefault="00E73530">
            <w:pPr>
              <w:rPr>
                <w:noProof/>
              </w:rPr>
            </w:pPr>
            <w:r>
              <w:rPr>
                <w:noProof/>
              </w:rPr>
              <w:t>Valid values and</w:t>
            </w:r>
            <w:r>
              <w:rPr>
                <w:noProof/>
              </w:rPr>
              <w:t xml:space="preserve"> file extensions: wmv, wma</w:t>
            </w:r>
          </w:p>
        </w:tc>
        <w:tc>
          <w:tcPr>
            <w:tcW w:w="7407" w:type="dxa"/>
          </w:tcPr>
          <w:p w:rsidR="00000000" w:rsidRDefault="00E73530">
            <w:pPr>
              <w:rPr>
                <w:lang w:val="de-DE"/>
              </w:rPr>
            </w:pPr>
            <w:r>
              <w:rPr>
                <w:lang w:val="de-DE"/>
              </w:rPr>
              <w:t>G</w:t>
            </w:r>
            <w:r>
              <w:rPr>
                <w:lang w:val="de-DE"/>
              </w:rPr>
              <w:t>ü</w:t>
            </w:r>
            <w:r>
              <w:rPr>
                <w:lang w:val="de-DE"/>
              </w:rPr>
              <w:t>ltige Werte und Dateierweiterungen: wmv, wma</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46 </w:t>
            </w:r>
            <w:r>
              <w:rPr>
                <w:noProof/>
                <w:sz w:val="16"/>
              </w:rPr>
              <w:br/>
            </w:r>
            <w:r>
              <w:rPr>
                <w:noProof/>
                <w:sz w:val="2"/>
              </w:rPr>
              <w:t>52f118f5-47b4-4e60-bc53-e7eed406decf</w:t>
            </w:r>
          </w:p>
        </w:tc>
        <w:tc>
          <w:tcPr>
            <w:tcW w:w="7407" w:type="dxa"/>
            <w:shd w:val="clear" w:color="auto" w:fill="F2F2F2" w:themeFill="background1" w:themeFillShade="F2"/>
          </w:tcPr>
          <w:p w:rsidR="00000000" w:rsidRDefault="00E73530">
            <w:pPr>
              <w:rPr>
                <w:noProof/>
              </w:rPr>
            </w:pPr>
            <w:r>
              <w:rPr>
                <w:noProof/>
              </w:rPr>
              <w:t>aac is compatible with aac audio and no video.</w:t>
            </w:r>
          </w:p>
        </w:tc>
        <w:tc>
          <w:tcPr>
            <w:tcW w:w="7407" w:type="dxa"/>
          </w:tcPr>
          <w:p w:rsidR="00000000" w:rsidRDefault="00E73530">
            <w:pPr>
              <w:rPr>
                <w:lang w:val="de-DE"/>
              </w:rPr>
            </w:pPr>
            <w:r>
              <w:rPr>
                <w:lang w:val="de-DE"/>
              </w:rPr>
              <w:t>aac ist kompatibel mit aac audio und kein video.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47 </w:t>
            </w:r>
            <w:r>
              <w:rPr>
                <w:noProof/>
                <w:sz w:val="16"/>
              </w:rPr>
              <w:br/>
            </w:r>
            <w:r>
              <w:rPr>
                <w:noProof/>
                <w:sz w:val="2"/>
              </w:rPr>
              <w:t>2aaab0de-07ec-4692-8188-0078bc74f4c9</w:t>
            </w:r>
          </w:p>
        </w:tc>
        <w:tc>
          <w:tcPr>
            <w:tcW w:w="7407" w:type="dxa"/>
            <w:shd w:val="clear" w:color="auto" w:fill="F2F2F2" w:themeFill="background1" w:themeFillShade="F2"/>
          </w:tcPr>
          <w:p w:rsidR="00000000" w:rsidRDefault="00E73530">
            <w:pPr>
              <w:rPr>
                <w:noProof/>
              </w:rPr>
            </w:pPr>
            <w:r>
              <w:rPr>
                <w:noProof/>
              </w:rPr>
              <w:t>Valid values and file extensions: aac</w:t>
            </w:r>
          </w:p>
        </w:tc>
        <w:tc>
          <w:tcPr>
            <w:tcW w:w="7407" w:type="dxa"/>
          </w:tcPr>
          <w:p w:rsidR="00000000" w:rsidRDefault="00E73530">
            <w:pPr>
              <w:rPr>
                <w:lang w:val="de-DE"/>
              </w:rPr>
            </w:pPr>
            <w:r>
              <w:rPr>
                <w:lang w:val="de-DE"/>
              </w:rPr>
              <w:t>G</w:t>
            </w:r>
            <w:r>
              <w:rPr>
                <w:lang w:val="de-DE"/>
              </w:rPr>
              <w:t>ü</w:t>
            </w:r>
            <w:r>
              <w:rPr>
                <w:lang w:val="de-DE"/>
              </w:rPr>
              <w:t>ltige Werte und Dateierweiterungen: aac</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48 </w:t>
            </w:r>
            <w:r>
              <w:rPr>
                <w:noProof/>
                <w:sz w:val="16"/>
              </w:rPr>
              <w:br/>
            </w:r>
            <w:r>
              <w:rPr>
                <w:noProof/>
                <w:sz w:val="2"/>
              </w:rPr>
              <w:t>7202b3b1-d8bd-405f-a835-44f297b75d54</w:t>
            </w:r>
          </w:p>
        </w:tc>
        <w:tc>
          <w:tcPr>
            <w:tcW w:w="7407" w:type="dxa"/>
            <w:shd w:val="clear" w:color="auto" w:fill="F2F2F2" w:themeFill="background1" w:themeFillShade="F2"/>
          </w:tcPr>
          <w:p w:rsidR="00000000" w:rsidRDefault="00E73530">
            <w:pPr>
              <w:rPr>
                <w:noProof/>
              </w:rPr>
            </w:pPr>
            <w:r>
              <w:rPr>
                <w:noProof/>
              </w:rPr>
              <w:t>mp3 is compatible with mp3 audio and no video.</w:t>
            </w:r>
          </w:p>
        </w:tc>
        <w:tc>
          <w:tcPr>
            <w:tcW w:w="7407" w:type="dxa"/>
          </w:tcPr>
          <w:p w:rsidR="00000000" w:rsidRDefault="00E73530">
            <w:pPr>
              <w:rPr>
                <w:lang w:val="de-DE"/>
              </w:rPr>
            </w:pPr>
            <w:r>
              <w:rPr>
                <w:lang w:val="de-DE"/>
              </w:rPr>
              <w:t>MP3 ist kompatibel mit MP3-Audio und kein Video.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49 </w:t>
            </w:r>
            <w:r>
              <w:rPr>
                <w:noProof/>
                <w:sz w:val="16"/>
              </w:rPr>
              <w:br/>
            </w:r>
            <w:r>
              <w:rPr>
                <w:noProof/>
                <w:sz w:val="2"/>
              </w:rPr>
              <w:t>c41bda4b-db67-41fc-88b1-860d37ec2</w:t>
            </w:r>
            <w:r>
              <w:rPr>
                <w:noProof/>
                <w:sz w:val="2"/>
              </w:rPr>
              <w:t>243</w:t>
            </w:r>
          </w:p>
        </w:tc>
        <w:tc>
          <w:tcPr>
            <w:tcW w:w="7407" w:type="dxa"/>
            <w:shd w:val="clear" w:color="auto" w:fill="F2F2F2" w:themeFill="background1" w:themeFillShade="F2"/>
          </w:tcPr>
          <w:p w:rsidR="00000000" w:rsidRDefault="00E73530">
            <w:pPr>
              <w:rPr>
                <w:noProof/>
              </w:rPr>
            </w:pPr>
            <w:r>
              <w:rPr>
                <w:noProof/>
              </w:rPr>
              <w:t>Valid values and file extensions: mp3</w:t>
            </w:r>
          </w:p>
        </w:tc>
        <w:tc>
          <w:tcPr>
            <w:tcW w:w="7407" w:type="dxa"/>
          </w:tcPr>
          <w:p w:rsidR="00000000" w:rsidRDefault="00E73530">
            <w:pPr>
              <w:rPr>
                <w:lang w:val="de-DE"/>
              </w:rPr>
            </w:pPr>
            <w:r>
              <w:rPr>
                <w:lang w:val="de-DE"/>
              </w:rPr>
              <w:t>G</w:t>
            </w:r>
            <w:r>
              <w:rPr>
                <w:lang w:val="de-DE"/>
              </w:rPr>
              <w:t>ü</w:t>
            </w:r>
            <w:r>
              <w:rPr>
                <w:lang w:val="de-DE"/>
              </w:rPr>
              <w:t>ltige Werte und Dateierweiterungen: mp3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50 </w:t>
            </w:r>
            <w:r>
              <w:rPr>
                <w:noProof/>
                <w:sz w:val="16"/>
              </w:rPr>
              <w:br/>
            </w:r>
            <w:r>
              <w:rPr>
                <w:noProof/>
                <w:sz w:val="2"/>
              </w:rPr>
              <w:t>75bfcc7d-9973-48c2-a2a6-5ea746f726d0</w:t>
            </w:r>
          </w:p>
        </w:tc>
        <w:tc>
          <w:tcPr>
            <w:tcW w:w="7407" w:type="dxa"/>
            <w:shd w:val="clear" w:color="auto" w:fill="F2F2F2" w:themeFill="background1" w:themeFillShade="F2"/>
          </w:tcPr>
          <w:p w:rsidR="00000000" w:rsidRDefault="00E73530">
            <w:pPr>
              <w:rPr>
                <w:noProof/>
              </w:rPr>
            </w:pPr>
            <w:r>
              <w:rPr>
                <w:noProof/>
              </w:rPr>
              <w:t>ac3 is compatible with ac3 audio and no video.</w:t>
            </w:r>
          </w:p>
        </w:tc>
        <w:tc>
          <w:tcPr>
            <w:tcW w:w="7407" w:type="dxa"/>
          </w:tcPr>
          <w:p w:rsidR="00000000" w:rsidRDefault="00E73530">
            <w:pPr>
              <w:rPr>
                <w:lang w:val="de-DE"/>
              </w:rPr>
            </w:pPr>
            <w:r>
              <w:rPr>
                <w:lang w:val="de-DE"/>
              </w:rPr>
              <w:t>ac3 ist kompatibel mit ac3 audio und kein video.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51 </w:t>
            </w:r>
            <w:r>
              <w:rPr>
                <w:noProof/>
                <w:sz w:val="16"/>
              </w:rPr>
              <w:br/>
            </w:r>
            <w:r>
              <w:rPr>
                <w:noProof/>
                <w:sz w:val="2"/>
              </w:rPr>
              <w:t>167f2731-68da-46fb-9884-248499956b9b</w:t>
            </w:r>
          </w:p>
        </w:tc>
        <w:tc>
          <w:tcPr>
            <w:tcW w:w="7407" w:type="dxa"/>
            <w:shd w:val="clear" w:color="auto" w:fill="F2F2F2" w:themeFill="background1" w:themeFillShade="F2"/>
          </w:tcPr>
          <w:p w:rsidR="00000000" w:rsidRDefault="00E73530">
            <w:pPr>
              <w:rPr>
                <w:noProof/>
              </w:rPr>
            </w:pPr>
            <w:r>
              <w:rPr>
                <w:noProof/>
              </w:rPr>
              <w:t>Valid values and file extensions: ac3</w:t>
            </w:r>
          </w:p>
        </w:tc>
        <w:tc>
          <w:tcPr>
            <w:tcW w:w="7407" w:type="dxa"/>
          </w:tcPr>
          <w:p w:rsidR="00000000" w:rsidRDefault="00E73530">
            <w:pPr>
              <w:rPr>
                <w:lang w:val="de-DE"/>
              </w:rPr>
            </w:pPr>
            <w:r>
              <w:rPr>
                <w:lang w:val="de-DE"/>
              </w:rPr>
              <w:t>G</w:t>
            </w:r>
            <w:r>
              <w:rPr>
                <w:lang w:val="de-DE"/>
              </w:rPr>
              <w:t>ü</w:t>
            </w:r>
            <w:r>
              <w:rPr>
                <w:lang w:val="de-DE"/>
              </w:rPr>
              <w:t>ltige Werte und Dateierweiterungen: ac3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52 </w:t>
            </w:r>
            <w:r>
              <w:rPr>
                <w:noProof/>
                <w:sz w:val="16"/>
              </w:rPr>
              <w:br/>
            </w:r>
            <w:r>
              <w:rPr>
                <w:noProof/>
                <w:sz w:val="2"/>
              </w:rPr>
              <w:t>9dd5247e-8c6a-4127-afb7-77ee897a3105</w:t>
            </w:r>
          </w:p>
        </w:tc>
        <w:tc>
          <w:tcPr>
            <w:tcW w:w="7407" w:type="dxa"/>
            <w:shd w:val="clear" w:color="auto" w:fill="F2F2F2" w:themeFill="background1" w:themeFillShade="F2"/>
          </w:tcPr>
          <w:p w:rsidR="00000000" w:rsidRDefault="00E73530">
            <w:pPr>
              <w:rPr>
                <w:noProof/>
              </w:rPr>
            </w:pPr>
            <w:r>
              <w:rPr>
                <w:noProof/>
              </w:rPr>
              <w:t>ec3 is compatible with eac3 audio and no video.</w:t>
            </w:r>
          </w:p>
        </w:tc>
        <w:tc>
          <w:tcPr>
            <w:tcW w:w="7407" w:type="dxa"/>
          </w:tcPr>
          <w:p w:rsidR="00000000" w:rsidRDefault="00E73530">
            <w:pPr>
              <w:rPr>
                <w:lang w:val="de-DE"/>
              </w:rPr>
            </w:pPr>
            <w:r>
              <w:rPr>
                <w:lang w:val="de-DE"/>
              </w:rPr>
              <w:t>ec3 ist kompatibel mit eac3 audio und kein video.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53 </w:t>
            </w:r>
            <w:r>
              <w:rPr>
                <w:noProof/>
                <w:sz w:val="16"/>
              </w:rPr>
              <w:br/>
            </w:r>
            <w:r>
              <w:rPr>
                <w:noProof/>
                <w:sz w:val="2"/>
              </w:rPr>
              <w:t>6e5c4487-7303-4ddc-872e-13740aeba6b5</w:t>
            </w:r>
          </w:p>
        </w:tc>
        <w:tc>
          <w:tcPr>
            <w:tcW w:w="7407" w:type="dxa"/>
            <w:shd w:val="clear" w:color="auto" w:fill="F2F2F2" w:themeFill="background1" w:themeFillShade="F2"/>
          </w:tcPr>
          <w:p w:rsidR="00000000" w:rsidRDefault="00E73530">
            <w:pPr>
              <w:rPr>
                <w:noProof/>
              </w:rPr>
            </w:pPr>
            <w:r>
              <w:rPr>
                <w:noProof/>
              </w:rPr>
              <w:t>Valid values and file extensions: ec3</w:t>
            </w:r>
          </w:p>
        </w:tc>
        <w:tc>
          <w:tcPr>
            <w:tcW w:w="7407" w:type="dxa"/>
          </w:tcPr>
          <w:p w:rsidR="00000000" w:rsidRDefault="00E73530">
            <w:pPr>
              <w:rPr>
                <w:lang w:val="de-DE"/>
              </w:rPr>
            </w:pPr>
            <w:r>
              <w:rPr>
                <w:lang w:val="de-DE"/>
              </w:rPr>
              <w:t>G</w:t>
            </w:r>
            <w:r>
              <w:rPr>
                <w:lang w:val="de-DE"/>
              </w:rPr>
              <w:t>ü</w:t>
            </w:r>
            <w:r>
              <w:rPr>
                <w:lang w:val="de-DE"/>
              </w:rPr>
              <w:t>ltige Werte und Dateierweiterungen: ec3</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54 </w:t>
            </w:r>
            <w:r>
              <w:rPr>
                <w:noProof/>
                <w:sz w:val="16"/>
              </w:rPr>
              <w:br/>
            </w:r>
            <w:r>
              <w:rPr>
                <w:noProof/>
                <w:sz w:val="2"/>
              </w:rPr>
              <w:t>4e0efb92-d163-4b15-8a83-d745947f269e</w:t>
            </w:r>
          </w:p>
        </w:tc>
        <w:tc>
          <w:tcPr>
            <w:tcW w:w="7407" w:type="dxa"/>
            <w:shd w:val="clear" w:color="auto" w:fill="F2F2F2" w:themeFill="background1" w:themeFillShade="F2"/>
          </w:tcPr>
          <w:p w:rsidR="00000000" w:rsidRDefault="00E73530">
            <w:pPr>
              <w:rPr>
                <w:noProof/>
              </w:rPr>
            </w:pPr>
            <w:r>
              <w:rPr>
                <w:noProof/>
              </w:rPr>
              <w:t>mj2 is compatible with jp2 video and aac audio.</w:t>
            </w:r>
          </w:p>
        </w:tc>
        <w:tc>
          <w:tcPr>
            <w:tcW w:w="7407" w:type="dxa"/>
          </w:tcPr>
          <w:p w:rsidR="00000000" w:rsidRDefault="00E73530">
            <w:pPr>
              <w:rPr>
                <w:lang w:val="de-DE"/>
              </w:rPr>
            </w:pPr>
            <w:r>
              <w:rPr>
                <w:lang w:val="de-DE"/>
              </w:rPr>
              <w:t>mj2 ist kompatibel mit jp2 video und aac au</w:t>
            </w:r>
            <w:r>
              <w:rPr>
                <w:lang w:val="de-DE"/>
              </w:rPr>
              <w:t>dio.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55 </w:t>
            </w:r>
            <w:r>
              <w:rPr>
                <w:noProof/>
                <w:sz w:val="16"/>
              </w:rPr>
              <w:br/>
            </w:r>
            <w:r>
              <w:rPr>
                <w:noProof/>
                <w:sz w:val="2"/>
              </w:rPr>
              <w:t>ed668b1f-2fe9-4621-8032-95f4d10d31ac</w:t>
            </w:r>
          </w:p>
        </w:tc>
        <w:tc>
          <w:tcPr>
            <w:tcW w:w="7407" w:type="dxa"/>
            <w:shd w:val="clear" w:color="auto" w:fill="F2F2F2" w:themeFill="background1" w:themeFillShade="F2"/>
          </w:tcPr>
          <w:p w:rsidR="00000000" w:rsidRDefault="00E73530">
            <w:pPr>
              <w:rPr>
                <w:noProof/>
              </w:rPr>
            </w:pPr>
            <w:r>
              <w:rPr>
                <w:noProof/>
              </w:rPr>
              <w:t>Valid values and file extensions: mj2, mjp2.</w:t>
            </w:r>
          </w:p>
        </w:tc>
        <w:tc>
          <w:tcPr>
            <w:tcW w:w="7407" w:type="dxa"/>
          </w:tcPr>
          <w:p w:rsidR="00000000" w:rsidRDefault="00E73530">
            <w:pPr>
              <w:rPr>
                <w:lang w:val="de-DE"/>
              </w:rPr>
            </w:pPr>
            <w:r>
              <w:rPr>
                <w:lang w:val="de-DE"/>
              </w:rPr>
              <w:t>G</w:t>
            </w:r>
            <w:r>
              <w:rPr>
                <w:lang w:val="de-DE"/>
              </w:rPr>
              <w:t>ü</w:t>
            </w:r>
            <w:r>
              <w:rPr>
                <w:lang w:val="de-DE"/>
              </w:rPr>
              <w:t>ltige Werte und Dateierweiterungen: mj2, mjp2.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56 </w:t>
            </w:r>
            <w:r>
              <w:rPr>
                <w:noProof/>
                <w:sz w:val="16"/>
              </w:rPr>
              <w:br/>
            </w:r>
            <w:r>
              <w:rPr>
                <w:noProof/>
                <w:sz w:val="2"/>
              </w:rPr>
              <w:t>6074d6e6-ac0e-4e9d-b9f1-ee6bf874b8f1</w:t>
            </w:r>
          </w:p>
        </w:tc>
        <w:tc>
          <w:tcPr>
            <w:tcW w:w="7407" w:type="dxa"/>
            <w:shd w:val="clear" w:color="auto" w:fill="F2F2F2" w:themeFill="background1" w:themeFillShade="F2"/>
          </w:tcPr>
          <w:p w:rsidR="00000000" w:rsidRDefault="00E73530">
            <w:pPr>
              <w:rPr>
                <w:noProof/>
              </w:rPr>
            </w:pPr>
            <w:r>
              <w:rPr>
                <w:noProof/>
              </w:rPr>
              <w:t>mxf is compatible with h264 video and pcm audio.</w:t>
            </w:r>
          </w:p>
        </w:tc>
        <w:tc>
          <w:tcPr>
            <w:tcW w:w="7407" w:type="dxa"/>
          </w:tcPr>
          <w:p w:rsidR="00000000" w:rsidRDefault="00E73530">
            <w:pPr>
              <w:rPr>
                <w:lang w:val="de-DE"/>
              </w:rPr>
            </w:pPr>
            <w:r>
              <w:rPr>
                <w:lang w:val="de-DE"/>
              </w:rPr>
              <w:t>mxf ist kompatibel mit h264 video und pcm audio.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57 </w:t>
            </w:r>
            <w:r>
              <w:rPr>
                <w:noProof/>
                <w:sz w:val="16"/>
              </w:rPr>
              <w:br/>
            </w:r>
            <w:r>
              <w:rPr>
                <w:noProof/>
                <w:sz w:val="2"/>
              </w:rPr>
              <w:t>0af67df6-5aa5-4878-8f0e-21c345a4f0dc</w:t>
            </w:r>
          </w:p>
        </w:tc>
        <w:tc>
          <w:tcPr>
            <w:tcW w:w="7407" w:type="dxa"/>
            <w:shd w:val="clear" w:color="auto" w:fill="F2F2F2" w:themeFill="background1" w:themeFillShade="F2"/>
          </w:tcPr>
          <w:p w:rsidR="00000000" w:rsidRDefault="00E73530">
            <w:pPr>
              <w:rPr>
                <w:noProof/>
              </w:rPr>
            </w:pPr>
            <w:r>
              <w:rPr>
                <w:noProof/>
              </w:rPr>
              <w:t>Valid values and file extensions: mxf.</w:t>
            </w:r>
          </w:p>
        </w:tc>
        <w:tc>
          <w:tcPr>
            <w:tcW w:w="7407" w:type="dxa"/>
          </w:tcPr>
          <w:p w:rsidR="00000000" w:rsidRDefault="00E73530">
            <w:pPr>
              <w:rPr>
                <w:lang w:val="de-DE"/>
              </w:rPr>
            </w:pPr>
            <w:r>
              <w:rPr>
                <w:lang w:val="de-DE"/>
              </w:rPr>
              <w:t>G</w:t>
            </w:r>
            <w:r>
              <w:rPr>
                <w:lang w:val="de-DE"/>
              </w:rPr>
              <w:t>ü</w:t>
            </w:r>
            <w:r>
              <w:rPr>
                <w:lang w:val="de-DE"/>
              </w:rPr>
              <w:t>ltige Werte und Dateierweiterungen: mxf.</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59 </w:t>
            </w:r>
            <w:r>
              <w:rPr>
                <w:noProof/>
                <w:sz w:val="16"/>
              </w:rPr>
              <w:br/>
            </w:r>
            <w:r>
              <w:rPr>
                <w:noProof/>
                <w:sz w:val="2"/>
              </w:rPr>
              <w:t>ad6ccc86-66f6-4639-876b-c05f85c75f3b</w:t>
            </w:r>
          </w:p>
        </w:tc>
        <w:tc>
          <w:tcPr>
            <w:tcW w:w="7407" w:type="dxa"/>
            <w:shd w:val="clear" w:color="auto" w:fill="F2F2F2" w:themeFill="background1" w:themeFillShade="F2"/>
          </w:tcPr>
          <w:p w:rsidR="00000000" w:rsidRDefault="00E73530">
            <w:pPr>
              <w:rPr>
                <w:noProof/>
              </w:rPr>
            </w:pPr>
            <w:r>
              <w:rPr>
                <w:noProof/>
              </w:rPr>
              <w:t>video_codec</w:t>
            </w:r>
          </w:p>
        </w:tc>
        <w:tc>
          <w:tcPr>
            <w:tcW w:w="7407" w:type="dxa"/>
          </w:tcPr>
          <w:p w:rsidR="00000000" w:rsidRDefault="00E73530">
            <w:pPr>
              <w:rPr>
                <w:lang w:val="de-DE"/>
              </w:rPr>
            </w:pPr>
            <w:r>
              <w:rPr>
                <w:lang w:val="de-DE"/>
              </w:rPr>
              <w:t>Video-Codec</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61 </w:t>
            </w:r>
            <w:r>
              <w:rPr>
                <w:noProof/>
                <w:sz w:val="16"/>
              </w:rPr>
              <w:br/>
            </w:r>
            <w:r>
              <w:rPr>
                <w:noProof/>
                <w:sz w:val="2"/>
              </w:rPr>
              <w:t>0ac1bf54-725</w:t>
            </w:r>
            <w:r>
              <w:rPr>
                <w:noProof/>
                <w:sz w:val="2"/>
              </w:rPr>
              <w:t>a-4745-b1fc-298907e8727a</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62 </w:t>
            </w:r>
            <w:r>
              <w:rPr>
                <w:noProof/>
                <w:sz w:val="16"/>
              </w:rPr>
              <w:br/>
            </w:r>
            <w:r>
              <w:rPr>
                <w:noProof/>
                <w:sz w:val="2"/>
              </w:rPr>
              <w:t>86ab1953-09ec-4d25-a812-6e90b8204f1c</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63 </w:t>
            </w:r>
            <w:r>
              <w:rPr>
                <w:noProof/>
                <w:sz w:val="16"/>
              </w:rPr>
              <w:br/>
            </w:r>
            <w:r>
              <w:rPr>
                <w:noProof/>
                <w:sz w:val="2"/>
              </w:rPr>
              <w:t>79190cc1-f7e0-44ba-9016-a2e62aaf41d0</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64 </w:t>
            </w:r>
            <w:r>
              <w:rPr>
                <w:noProof/>
                <w:sz w:val="16"/>
              </w:rPr>
              <w:br/>
            </w:r>
            <w:r>
              <w:rPr>
                <w:noProof/>
                <w:sz w:val="2"/>
              </w:rPr>
              <w:t>b1627150-</w:t>
            </w:r>
            <w:r>
              <w:rPr>
                <w:noProof/>
                <w:sz w:val="2"/>
              </w:rPr>
              <w:t>122f-4fed-886c-3a1a21027098</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65 </w:t>
            </w:r>
            <w:r>
              <w:rPr>
                <w:noProof/>
                <w:sz w:val="16"/>
              </w:rPr>
              <w:br/>
            </w:r>
            <w:r>
              <w:rPr>
                <w:noProof/>
                <w:sz w:val="2"/>
              </w:rPr>
              <w:t>b33d15bd-f46c-4255-a789-500b9be59366</w:t>
            </w:r>
          </w:p>
        </w:tc>
        <w:tc>
          <w:tcPr>
            <w:tcW w:w="7407" w:type="dxa"/>
            <w:shd w:val="clear" w:color="auto" w:fill="F2F2F2" w:themeFill="background1" w:themeFillShade="F2"/>
          </w:tcPr>
          <w:p w:rsidR="00000000" w:rsidRDefault="00E73530">
            <w:pPr>
              <w:rPr>
                <w:noProof/>
              </w:rPr>
            </w:pPr>
            <w:r>
              <w:rPr>
                <w:noProof/>
              </w:rPr>
              <w:t xml:space="preserve">Determined by the format, profile, or </w:t>
            </w:r>
            <w:r>
              <w:rPr>
                <w:rStyle w:val="mqInternal"/>
                <w:noProof/>
              </w:rPr>
              <w:t>[1}</w:t>
            </w:r>
            <w:r>
              <w:rPr>
                <w:noProof/>
              </w:rPr>
              <w:t>audio_codec</w:t>
            </w:r>
            <w:r>
              <w:rPr>
                <w:rStyle w:val="mqInternal"/>
                <w:noProof/>
              </w:rPr>
              <w:t>{2]</w:t>
            </w:r>
            <w:r>
              <w:rPr>
                <w:noProof/>
              </w:rPr>
              <w:t>. h264 if none are provided.</w:t>
            </w:r>
          </w:p>
        </w:tc>
        <w:tc>
          <w:tcPr>
            <w:tcW w:w="7407" w:type="dxa"/>
          </w:tcPr>
          <w:p w:rsidR="00000000" w:rsidRDefault="00E73530">
            <w:pPr>
              <w:rPr>
                <w:lang w:val="de-DE"/>
              </w:rPr>
            </w:pPr>
            <w:r>
              <w:rPr>
                <w:lang w:val="de-DE"/>
              </w:rPr>
              <w:t xml:space="preserve">Bestimmt durch das Format, Profil oder </w:t>
            </w:r>
            <w:r>
              <w:rPr>
                <w:rStyle w:val="mqInternal"/>
                <w:noProof/>
                <w:lang w:val="de-DE"/>
              </w:rPr>
              <w:t>[1}</w:t>
            </w:r>
            <w:r>
              <w:rPr>
                <w:lang w:val="de-DE"/>
              </w:rPr>
              <w:t>Audio-Codec</w:t>
            </w:r>
            <w:r>
              <w:rPr>
                <w:rStyle w:val="mqInternal"/>
                <w:noProof/>
                <w:lang w:val="de-DE"/>
              </w:rPr>
              <w:t>{2]</w:t>
            </w:r>
            <w:r>
              <w:rPr>
                <w:lang w:val="de-DE"/>
              </w:rPr>
              <w:t xml:space="preserve"> . h264 wenn keine angegeben sind.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66 </w:t>
            </w:r>
            <w:r>
              <w:rPr>
                <w:noProof/>
                <w:sz w:val="16"/>
              </w:rPr>
              <w:br/>
            </w:r>
            <w:r>
              <w:rPr>
                <w:noProof/>
                <w:sz w:val="2"/>
              </w:rPr>
              <w:t>bacbc75c-c150-4ae8-830d-4a6ce2fa7b7a</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h264, hevc, jp2, mpeg4, theora, vp6, vp8, vp9, and wmv</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h264, hevc, jp2, mpeg4, theora, vp6, vp8, vp9 und wmv</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67 </w:t>
            </w:r>
            <w:r>
              <w:rPr>
                <w:noProof/>
                <w:sz w:val="16"/>
              </w:rPr>
              <w:br/>
            </w:r>
            <w:r>
              <w:rPr>
                <w:noProof/>
                <w:sz w:val="2"/>
              </w:rPr>
              <w:t>c310f4e4-f538-42d1-b7f3-</w:t>
            </w:r>
            <w:r>
              <w:rPr>
                <w:noProof/>
                <w:sz w:val="2"/>
              </w:rPr>
              <w:t>14a695af01b4</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68 </w:t>
            </w:r>
            <w:r>
              <w:rPr>
                <w:noProof/>
                <w:sz w:val="16"/>
              </w:rPr>
              <w:br/>
            </w:r>
            <w:r>
              <w:rPr>
                <w:noProof/>
                <w:sz w:val="2"/>
              </w:rPr>
              <w:t>5d99e35f-6fff-4b4f-9f59-da821f9a055f</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69 </w:t>
            </w:r>
            <w:r>
              <w:rPr>
                <w:noProof/>
                <w:sz w:val="16"/>
              </w:rPr>
              <w:br/>
            </w:r>
            <w:r>
              <w:rPr>
                <w:noProof/>
                <w:sz w:val="2"/>
              </w:rPr>
              <w:t>9ec9d1e4-8169-43c4-b4b4-56e5a6a3ed14</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vp8</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vp8</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70 </w:t>
            </w:r>
            <w:r>
              <w:rPr>
                <w:noProof/>
                <w:sz w:val="16"/>
              </w:rPr>
              <w:br/>
            </w:r>
            <w:r>
              <w:rPr>
                <w:noProof/>
                <w:sz w:val="2"/>
              </w:rPr>
              <w:t>666cb0d1-e5b1-4111-9bc8-5aba759e8a92</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71 </w:t>
            </w:r>
            <w:r>
              <w:rPr>
                <w:noProof/>
                <w:sz w:val="16"/>
              </w:rPr>
              <w:br/>
            </w:r>
            <w:r>
              <w:rPr>
                <w:noProof/>
                <w:sz w:val="2"/>
              </w:rPr>
              <w:t>5e45c616-02df-459e-86f4-542c4d9c1a39</w:t>
            </w:r>
          </w:p>
        </w:tc>
        <w:tc>
          <w:tcPr>
            <w:tcW w:w="7407" w:type="dxa"/>
            <w:shd w:val="clear" w:color="auto" w:fill="F2F2F2" w:themeFill="background1" w:themeFillShade="F2"/>
          </w:tcPr>
          <w:p w:rsidR="00000000" w:rsidRDefault="00E73530">
            <w:pPr>
              <w:rPr>
                <w:noProof/>
              </w:rPr>
            </w:pPr>
            <w:r>
              <w:rPr>
                <w:noProof/>
              </w:rPr>
              <w:t>The output video codec to use.</w:t>
            </w:r>
          </w:p>
        </w:tc>
        <w:tc>
          <w:tcPr>
            <w:tcW w:w="7407" w:type="dxa"/>
          </w:tcPr>
          <w:p w:rsidR="00000000" w:rsidRDefault="00E73530">
            <w:pPr>
              <w:rPr>
                <w:lang w:val="de-DE"/>
              </w:rPr>
            </w:pPr>
            <w:r>
              <w:rPr>
                <w:lang w:val="de-DE"/>
              </w:rPr>
              <w:t>Der zu verwendende Ausgabe-Video-Codec.</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72 </w:t>
            </w:r>
            <w:r>
              <w:rPr>
                <w:noProof/>
                <w:sz w:val="16"/>
              </w:rPr>
              <w:br/>
            </w:r>
            <w:r>
              <w:rPr>
                <w:noProof/>
                <w:sz w:val="2"/>
              </w:rPr>
              <w:t>43f782cc-1b69-45f7-9539-1cca60f57870</w:t>
            </w:r>
          </w:p>
        </w:tc>
        <w:tc>
          <w:tcPr>
            <w:tcW w:w="7407" w:type="dxa"/>
            <w:shd w:val="clear" w:color="auto" w:fill="F2F2F2" w:themeFill="background1" w:themeFillShade="F2"/>
          </w:tcPr>
          <w:p w:rsidR="00000000" w:rsidRDefault="00E73530">
            <w:pPr>
              <w:rPr>
                <w:noProof/>
              </w:rPr>
            </w:pPr>
            <w:r>
              <w:rPr>
                <w:noProof/>
              </w:rPr>
              <w:t>Zencoder currently supports the following codecs: h264 (default), hevc, jp2, theora, vp6, vp8, vp9, mpeg4, and wmv.</w:t>
            </w:r>
          </w:p>
        </w:tc>
        <w:tc>
          <w:tcPr>
            <w:tcW w:w="7407" w:type="dxa"/>
          </w:tcPr>
          <w:p w:rsidR="00000000" w:rsidRDefault="00E73530">
            <w:pPr>
              <w:rPr>
                <w:lang w:val="de-DE"/>
              </w:rPr>
            </w:pPr>
            <w:r>
              <w:rPr>
                <w:lang w:val="de-DE"/>
              </w:rPr>
              <w:t>Zencoder unterst</w:t>
            </w:r>
            <w:r>
              <w:rPr>
                <w:lang w:val="de-DE"/>
              </w:rPr>
              <w:t>ü</w:t>
            </w:r>
            <w:r>
              <w:rPr>
                <w:lang w:val="de-DE"/>
              </w:rPr>
              <w:t>tzt derzeit die folgenden Codecs: h264 (Standard), hevc, jp2, theora, vp6, vp8, vp9, mpeg4 und wmv.</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73 </w:t>
            </w:r>
            <w:r>
              <w:rPr>
                <w:noProof/>
                <w:sz w:val="16"/>
              </w:rPr>
              <w:br/>
            </w:r>
            <w:r>
              <w:rPr>
                <w:noProof/>
                <w:sz w:val="2"/>
              </w:rPr>
              <w:t>a4526f40-1c6a-4520-9828-2bb2c4474ab6</w:t>
            </w:r>
          </w:p>
        </w:tc>
        <w:tc>
          <w:tcPr>
            <w:tcW w:w="7407" w:type="dxa"/>
            <w:shd w:val="clear" w:color="auto" w:fill="F2F2F2" w:themeFill="background1" w:themeFillShade="F2"/>
          </w:tcPr>
          <w:p w:rsidR="00000000" w:rsidRDefault="00E73530">
            <w:pPr>
              <w:rPr>
                <w:noProof/>
              </w:rPr>
            </w:pPr>
            <w:r>
              <w:rPr>
                <w:noProof/>
              </w:rPr>
              <w:t>Compatibility:</w:t>
            </w:r>
          </w:p>
        </w:tc>
        <w:tc>
          <w:tcPr>
            <w:tcW w:w="7407" w:type="dxa"/>
          </w:tcPr>
          <w:p w:rsidR="00000000" w:rsidRDefault="00E73530">
            <w:pPr>
              <w:rPr>
                <w:lang w:val="de-DE"/>
              </w:rPr>
            </w:pPr>
            <w:r>
              <w:rPr>
                <w:lang w:val="de-DE"/>
              </w:rPr>
              <w:t>Kompatibilit</w:t>
            </w:r>
            <w:r>
              <w:rPr>
                <w:lang w:val="de-DE"/>
              </w:rPr>
              <w:t>ä</w:t>
            </w:r>
            <w:r>
              <w:rPr>
                <w:lang w:val="de-DE"/>
              </w:rPr>
              <w:t>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74 </w:t>
            </w:r>
            <w:r>
              <w:rPr>
                <w:noProof/>
                <w:sz w:val="16"/>
              </w:rPr>
              <w:br/>
            </w:r>
            <w:r>
              <w:rPr>
                <w:noProof/>
                <w:sz w:val="2"/>
              </w:rPr>
              <w:t>a53bd1e2-72ff-49e3-b81a-6521a3be7dbe</w:t>
            </w:r>
          </w:p>
        </w:tc>
        <w:tc>
          <w:tcPr>
            <w:tcW w:w="7407" w:type="dxa"/>
            <w:shd w:val="clear" w:color="auto" w:fill="F2F2F2" w:themeFill="background1" w:themeFillShade="F2"/>
          </w:tcPr>
          <w:p w:rsidR="00000000" w:rsidRDefault="00E73530">
            <w:pPr>
              <w:rPr>
                <w:noProof/>
              </w:rPr>
            </w:pPr>
            <w:r>
              <w:rPr>
                <w:noProof/>
              </w:rPr>
              <w:t>h264 is compatible with aac (default) and mp3 audio and the mp4 (default), m4f, flv, or 3gp formats</w:t>
            </w:r>
          </w:p>
        </w:tc>
        <w:tc>
          <w:tcPr>
            <w:tcW w:w="7407" w:type="dxa"/>
          </w:tcPr>
          <w:p w:rsidR="00000000" w:rsidRDefault="00E73530">
            <w:pPr>
              <w:rPr>
                <w:lang w:val="de-DE"/>
              </w:rPr>
            </w:pPr>
            <w:r>
              <w:rPr>
                <w:lang w:val="de-DE"/>
              </w:rPr>
              <w:t>h264 ist kompatibel mit aac (Standard) und mp3</w:t>
            </w:r>
            <w:r>
              <w:rPr>
                <w:lang w:val="de-DE"/>
              </w:rPr>
              <w:t xml:space="preserve"> Audio sowie den Formaten mp4 (Standard), m4f, flv oder 3gp</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75 </w:t>
            </w:r>
            <w:r>
              <w:rPr>
                <w:noProof/>
                <w:sz w:val="16"/>
              </w:rPr>
              <w:br/>
            </w:r>
            <w:r>
              <w:rPr>
                <w:noProof/>
                <w:sz w:val="2"/>
              </w:rPr>
              <w:t>939ee0ec-6d90-40f4-8a13-eb8125f5d99d</w:t>
            </w:r>
          </w:p>
        </w:tc>
        <w:tc>
          <w:tcPr>
            <w:tcW w:w="7407" w:type="dxa"/>
            <w:shd w:val="clear" w:color="auto" w:fill="F2F2F2" w:themeFill="background1" w:themeFillShade="F2"/>
          </w:tcPr>
          <w:p w:rsidR="00000000" w:rsidRDefault="00E73530">
            <w:pPr>
              <w:rPr>
                <w:noProof/>
              </w:rPr>
            </w:pPr>
            <w:r>
              <w:rPr>
                <w:noProof/>
              </w:rPr>
              <w:t>hevc is compatible with aac (default) or mp3 audio and the mp4 or m4f formats.</w:t>
            </w:r>
          </w:p>
        </w:tc>
        <w:tc>
          <w:tcPr>
            <w:tcW w:w="7407" w:type="dxa"/>
          </w:tcPr>
          <w:p w:rsidR="00000000" w:rsidRDefault="00E73530">
            <w:pPr>
              <w:rPr>
                <w:lang w:val="de-DE"/>
              </w:rPr>
            </w:pPr>
            <w:r>
              <w:rPr>
                <w:lang w:val="de-DE"/>
              </w:rPr>
              <w:t xml:space="preserve">hevc ist kompatibel mit aac (Standard) oder mp3 Audio und den Formaten mp4 </w:t>
            </w:r>
            <w:r>
              <w:rPr>
                <w:lang w:val="de-DE"/>
              </w:rPr>
              <w:t>oder m4f.</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76 </w:t>
            </w:r>
            <w:r>
              <w:rPr>
                <w:noProof/>
                <w:sz w:val="16"/>
              </w:rPr>
              <w:br/>
            </w:r>
            <w:r>
              <w:rPr>
                <w:noProof/>
                <w:sz w:val="2"/>
              </w:rPr>
              <w:t>252ea325-a763-4918-abf0-59ae944c4c47</w:t>
            </w:r>
          </w:p>
        </w:tc>
        <w:tc>
          <w:tcPr>
            <w:tcW w:w="7407" w:type="dxa"/>
            <w:shd w:val="clear" w:color="auto" w:fill="F2F2F2" w:themeFill="background1" w:themeFillShade="F2"/>
          </w:tcPr>
          <w:p w:rsidR="00000000" w:rsidRDefault="00E73530">
            <w:pPr>
              <w:rPr>
                <w:noProof/>
              </w:rPr>
            </w:pPr>
            <w:r>
              <w:rPr>
                <w:noProof/>
              </w:rPr>
              <w:t>vp9 is compatible with vorbis audio and the webm format</w:t>
            </w:r>
          </w:p>
        </w:tc>
        <w:tc>
          <w:tcPr>
            <w:tcW w:w="7407" w:type="dxa"/>
          </w:tcPr>
          <w:p w:rsidR="00000000" w:rsidRDefault="00E73530">
            <w:pPr>
              <w:rPr>
                <w:lang w:val="de-DE"/>
              </w:rPr>
            </w:pPr>
            <w:r>
              <w:rPr>
                <w:lang w:val="de-DE"/>
              </w:rPr>
              <w:t>vp9 ist kompatibel mit vorbis audio und dem webm format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77 </w:t>
            </w:r>
            <w:r>
              <w:rPr>
                <w:noProof/>
                <w:sz w:val="16"/>
              </w:rPr>
              <w:br/>
            </w:r>
            <w:r>
              <w:rPr>
                <w:noProof/>
                <w:sz w:val="2"/>
              </w:rPr>
              <w:t>7408aab2-fd26-458f-9878-3d473c96d37f</w:t>
            </w:r>
          </w:p>
        </w:tc>
        <w:tc>
          <w:tcPr>
            <w:tcW w:w="7407" w:type="dxa"/>
            <w:shd w:val="clear" w:color="auto" w:fill="F2F2F2" w:themeFill="background1" w:themeFillShade="F2"/>
          </w:tcPr>
          <w:p w:rsidR="00000000" w:rsidRDefault="00E73530">
            <w:pPr>
              <w:rPr>
                <w:noProof/>
              </w:rPr>
            </w:pPr>
            <w:r>
              <w:rPr>
                <w:noProof/>
              </w:rPr>
              <w:t>vp8 is compatible with vorbis audio and the webm f</w:t>
            </w:r>
            <w:r>
              <w:rPr>
                <w:noProof/>
              </w:rPr>
              <w:t>ormat</w:t>
            </w:r>
          </w:p>
        </w:tc>
        <w:tc>
          <w:tcPr>
            <w:tcW w:w="7407" w:type="dxa"/>
          </w:tcPr>
          <w:p w:rsidR="00000000" w:rsidRDefault="00E73530">
            <w:pPr>
              <w:rPr>
                <w:lang w:val="de-DE"/>
              </w:rPr>
            </w:pPr>
            <w:r>
              <w:rPr>
                <w:lang w:val="de-DE"/>
              </w:rPr>
              <w:t>vp8 ist kompatibel mit vorbis audio und dem webm format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78 </w:t>
            </w:r>
            <w:r>
              <w:rPr>
                <w:noProof/>
                <w:sz w:val="16"/>
              </w:rPr>
              <w:br/>
            </w:r>
            <w:r>
              <w:rPr>
                <w:noProof/>
                <w:sz w:val="2"/>
              </w:rPr>
              <w:t>38960ae6-a4b7-4019-b2df-197c805fd365</w:t>
            </w:r>
          </w:p>
        </w:tc>
        <w:tc>
          <w:tcPr>
            <w:tcW w:w="7407" w:type="dxa"/>
            <w:shd w:val="clear" w:color="auto" w:fill="F2F2F2" w:themeFill="background1" w:themeFillShade="F2"/>
          </w:tcPr>
          <w:p w:rsidR="00000000" w:rsidRDefault="00E73530">
            <w:pPr>
              <w:rPr>
                <w:noProof/>
              </w:rPr>
            </w:pPr>
            <w:r>
              <w:rPr>
                <w:noProof/>
              </w:rPr>
              <w:t>vp6 is compatible with mp3 (default) or aac audio, and the flv format</w:t>
            </w:r>
          </w:p>
        </w:tc>
        <w:tc>
          <w:tcPr>
            <w:tcW w:w="7407" w:type="dxa"/>
          </w:tcPr>
          <w:p w:rsidR="00000000" w:rsidRDefault="00E73530">
            <w:pPr>
              <w:rPr>
                <w:lang w:val="de-DE"/>
              </w:rPr>
            </w:pPr>
            <w:r>
              <w:rPr>
                <w:lang w:val="de-DE"/>
              </w:rPr>
              <w:t>vp6 ist kompatibel mit mp3 (Standard) oder aac audio und dem flv-Format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79 </w:t>
            </w:r>
            <w:r>
              <w:rPr>
                <w:noProof/>
                <w:sz w:val="16"/>
              </w:rPr>
              <w:br/>
            </w:r>
            <w:r>
              <w:rPr>
                <w:noProof/>
                <w:sz w:val="2"/>
              </w:rPr>
              <w:t>b4fd5309-fe3c-4368-82ea-4a6d20683b2d</w:t>
            </w:r>
          </w:p>
        </w:tc>
        <w:tc>
          <w:tcPr>
            <w:tcW w:w="7407" w:type="dxa"/>
            <w:shd w:val="clear" w:color="auto" w:fill="F2F2F2" w:themeFill="background1" w:themeFillShade="F2"/>
          </w:tcPr>
          <w:p w:rsidR="00000000" w:rsidRDefault="00E73530">
            <w:pPr>
              <w:rPr>
                <w:noProof/>
              </w:rPr>
            </w:pPr>
            <w:r>
              <w:rPr>
                <w:noProof/>
              </w:rPr>
              <w:t>theora is compatible with vorbis audio and the ogg format</w:t>
            </w:r>
          </w:p>
        </w:tc>
        <w:tc>
          <w:tcPr>
            <w:tcW w:w="7407" w:type="dxa"/>
          </w:tcPr>
          <w:p w:rsidR="00000000" w:rsidRDefault="00E73530">
            <w:pPr>
              <w:rPr>
                <w:lang w:val="de-DE"/>
              </w:rPr>
            </w:pPr>
            <w:r>
              <w:rPr>
                <w:lang w:val="de-DE"/>
              </w:rPr>
              <w:t>theora ist kompatibel mit vorbis audio und dem ogg format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80 </w:t>
            </w:r>
            <w:r>
              <w:rPr>
                <w:noProof/>
                <w:sz w:val="16"/>
              </w:rPr>
              <w:br/>
            </w:r>
            <w:r>
              <w:rPr>
                <w:noProof/>
                <w:sz w:val="2"/>
              </w:rPr>
              <w:t>b520bf89-edd5-4eed-9114-8e3826004a48</w:t>
            </w:r>
          </w:p>
        </w:tc>
        <w:tc>
          <w:tcPr>
            <w:tcW w:w="7407" w:type="dxa"/>
            <w:shd w:val="clear" w:color="auto" w:fill="F2F2F2" w:themeFill="background1" w:themeFillShade="F2"/>
          </w:tcPr>
          <w:p w:rsidR="00000000" w:rsidRDefault="00E73530">
            <w:pPr>
              <w:rPr>
                <w:noProof/>
              </w:rPr>
            </w:pPr>
            <w:r>
              <w:rPr>
                <w:noProof/>
              </w:rPr>
              <w:t>mpeg4 is compatible with aac (default) and mp3 audio, and the</w:t>
            </w:r>
            <w:r>
              <w:rPr>
                <w:noProof/>
              </w:rPr>
              <w:t xml:space="preserve"> mp4 (default) or 3gp formats</w:t>
            </w:r>
          </w:p>
        </w:tc>
        <w:tc>
          <w:tcPr>
            <w:tcW w:w="7407" w:type="dxa"/>
          </w:tcPr>
          <w:p w:rsidR="00000000" w:rsidRDefault="00E73530">
            <w:pPr>
              <w:rPr>
                <w:lang w:val="de-DE"/>
              </w:rPr>
            </w:pPr>
            <w:r>
              <w:rPr>
                <w:lang w:val="de-DE"/>
              </w:rPr>
              <w:t>mpeg4 ist kompatibel mit aac (Standard) und mp3 Audio sowie den Formaten mp4 (Standard) oder 3gp</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81 </w:t>
            </w:r>
            <w:r>
              <w:rPr>
                <w:noProof/>
                <w:sz w:val="16"/>
              </w:rPr>
              <w:br/>
            </w:r>
            <w:r>
              <w:rPr>
                <w:noProof/>
                <w:sz w:val="2"/>
              </w:rPr>
              <w:t>60795b77-42e3-4d2c-bc38-e2f1375bda05</w:t>
            </w:r>
          </w:p>
        </w:tc>
        <w:tc>
          <w:tcPr>
            <w:tcW w:w="7407" w:type="dxa"/>
            <w:shd w:val="clear" w:color="auto" w:fill="F2F2F2" w:themeFill="background1" w:themeFillShade="F2"/>
          </w:tcPr>
          <w:p w:rsidR="00000000" w:rsidRDefault="00E73530">
            <w:pPr>
              <w:rPr>
                <w:noProof/>
              </w:rPr>
            </w:pPr>
            <w:r>
              <w:rPr>
                <w:noProof/>
              </w:rPr>
              <w:t>wmv is compatible with wma (default) or mp3 audio, and the wmv format</w:t>
            </w:r>
          </w:p>
        </w:tc>
        <w:tc>
          <w:tcPr>
            <w:tcW w:w="7407" w:type="dxa"/>
          </w:tcPr>
          <w:p w:rsidR="00000000" w:rsidRDefault="00E73530">
            <w:pPr>
              <w:rPr>
                <w:lang w:val="de-DE"/>
              </w:rPr>
            </w:pPr>
            <w:r>
              <w:rPr>
                <w:lang w:val="de-DE"/>
              </w:rPr>
              <w:t>wmv ist kompatibe</w:t>
            </w:r>
            <w:r>
              <w:rPr>
                <w:lang w:val="de-DE"/>
              </w:rPr>
              <w:t>l mit wma (Standard) oder MP3-Audio und dem wmv-Format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82 </w:t>
            </w:r>
            <w:r>
              <w:rPr>
                <w:noProof/>
                <w:sz w:val="16"/>
              </w:rPr>
              <w:br/>
            </w:r>
            <w:r>
              <w:rPr>
                <w:noProof/>
                <w:sz w:val="2"/>
              </w:rPr>
              <w:t>686f0bd6-8950-42f0-bcb7-3778fd923e3c</w:t>
            </w:r>
          </w:p>
        </w:tc>
        <w:tc>
          <w:tcPr>
            <w:tcW w:w="7407" w:type="dxa"/>
            <w:shd w:val="clear" w:color="auto" w:fill="F2F2F2" w:themeFill="background1" w:themeFillShade="F2"/>
          </w:tcPr>
          <w:p w:rsidR="00000000" w:rsidRDefault="00E73530">
            <w:pPr>
              <w:rPr>
                <w:noProof/>
              </w:rPr>
            </w:pPr>
            <w:r>
              <w:rPr>
                <w:noProof/>
              </w:rPr>
              <w:t>jp2 is compatible with pcm audio and the mj2 format.</w:t>
            </w:r>
          </w:p>
        </w:tc>
        <w:tc>
          <w:tcPr>
            <w:tcW w:w="7407" w:type="dxa"/>
          </w:tcPr>
          <w:p w:rsidR="00000000" w:rsidRDefault="00E73530">
            <w:pPr>
              <w:rPr>
                <w:lang w:val="de-DE"/>
              </w:rPr>
            </w:pPr>
            <w:r>
              <w:rPr>
                <w:lang w:val="de-DE"/>
              </w:rPr>
              <w:t>jp2 ist kompatibel mit pcm audio und dem mj2 format.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84 </w:t>
            </w:r>
            <w:r>
              <w:rPr>
                <w:noProof/>
                <w:sz w:val="16"/>
              </w:rPr>
              <w:br/>
            </w:r>
            <w:r>
              <w:rPr>
                <w:noProof/>
                <w:sz w:val="2"/>
              </w:rPr>
              <w:t>812c8ac1-cbb7-4ac2-b702-ae16a8e46956</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audio_codec</w:t>
            </w:r>
            <w:r>
              <w:rPr>
                <w:rStyle w:val="mqInternal"/>
                <w:noProof/>
              </w:rPr>
              <w:t>{4]</w:t>
            </w:r>
            <w:r>
              <w:rPr>
                <w:noProof/>
              </w:rPr>
              <w:t xml:space="preserve"> and </w:t>
            </w:r>
            <w:r>
              <w:rPr>
                <w:rStyle w:val="mqInternal"/>
                <w:noProof/>
              </w:rPr>
              <w:t>[5}</w:t>
            </w:r>
            <w:r>
              <w:rPr>
                <w:noProof/>
              </w:rPr>
              <w:t>format</w:t>
            </w:r>
            <w:r>
              <w:rPr>
                <w:rStyle w:val="mqInternal"/>
                <w:noProof/>
              </w:rPr>
              <w:t>{4]</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w:t>
            </w:r>
            <w:r>
              <w:rPr>
                <w:lang w:val="de-DE"/>
              </w:rPr>
              <w:t>Audio-Codec</w:t>
            </w:r>
            <w:r>
              <w:rPr>
                <w:rStyle w:val="mqInternal"/>
                <w:noProof/>
                <w:lang w:val="de-DE"/>
              </w:rPr>
              <w:t>{4]</w:t>
            </w:r>
            <w:r>
              <w:rPr>
                <w:lang w:val="de-DE"/>
              </w:rPr>
              <w:t xml:space="preserve"> und </w:t>
            </w:r>
            <w:r>
              <w:rPr>
                <w:rStyle w:val="mqInternal"/>
                <w:noProof/>
                <w:lang w:val="de-DE"/>
              </w:rPr>
              <w:t>[5}</w:t>
            </w:r>
            <w:r>
              <w:rPr>
                <w:lang w:val="de-DE"/>
              </w:rPr>
              <w:t>Format</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85 </w:t>
            </w:r>
            <w:r>
              <w:rPr>
                <w:noProof/>
                <w:sz w:val="16"/>
              </w:rPr>
              <w:br/>
            </w:r>
            <w:r>
              <w:rPr>
                <w:noProof/>
                <w:sz w:val="2"/>
              </w:rPr>
              <w:t>7bcbbf5f-9fa4-4b3f-b7ae-22b60eca1ec6</w:t>
            </w:r>
          </w:p>
        </w:tc>
        <w:tc>
          <w:tcPr>
            <w:tcW w:w="7407" w:type="dxa"/>
            <w:shd w:val="clear" w:color="auto" w:fill="F2F2F2" w:themeFill="background1" w:themeFillShade="F2"/>
          </w:tcPr>
          <w:p w:rsidR="00000000" w:rsidRDefault="00E73530">
            <w:pPr>
              <w:rPr>
                <w:noProof/>
              </w:rPr>
            </w:pPr>
            <w:r>
              <w:rPr>
                <w:noProof/>
              </w:rPr>
              <w:t>audio_codec</w:t>
            </w:r>
          </w:p>
        </w:tc>
        <w:tc>
          <w:tcPr>
            <w:tcW w:w="7407" w:type="dxa"/>
          </w:tcPr>
          <w:p w:rsidR="00000000" w:rsidRDefault="00E73530">
            <w:pPr>
              <w:rPr>
                <w:lang w:val="de-DE"/>
              </w:rPr>
            </w:pPr>
            <w:r>
              <w:rPr>
                <w:lang w:val="de-DE"/>
              </w:rPr>
              <w:t>Audio-Codec</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87 </w:t>
            </w:r>
            <w:r>
              <w:rPr>
                <w:noProof/>
                <w:sz w:val="16"/>
              </w:rPr>
              <w:br/>
            </w:r>
            <w:r>
              <w:rPr>
                <w:noProof/>
                <w:sz w:val="2"/>
              </w:rPr>
              <w:t>f87cbbf6-a9bf-4b51-8528-7e5ba9d7f556</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88 </w:t>
            </w:r>
            <w:r>
              <w:rPr>
                <w:noProof/>
                <w:sz w:val="16"/>
              </w:rPr>
              <w:br/>
            </w:r>
            <w:r>
              <w:rPr>
                <w:noProof/>
                <w:sz w:val="2"/>
              </w:rPr>
              <w:t>575873e3-0a71-42d7-aa4e-accd7ec62194</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89 </w:t>
            </w:r>
            <w:r>
              <w:rPr>
                <w:noProof/>
                <w:sz w:val="16"/>
              </w:rPr>
              <w:br/>
            </w:r>
            <w:r>
              <w:rPr>
                <w:noProof/>
                <w:sz w:val="2"/>
              </w:rPr>
              <w:t>aa6d973e-74e6-45ac-af9b-2f7a4836d0b2</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90 </w:t>
            </w:r>
            <w:r>
              <w:rPr>
                <w:noProof/>
                <w:sz w:val="16"/>
              </w:rPr>
              <w:br/>
            </w:r>
            <w:r>
              <w:rPr>
                <w:noProof/>
                <w:sz w:val="2"/>
              </w:rPr>
              <w:t>d35a55f9-56b6-4a85-bc50-7d1e78b1623e</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91 </w:t>
            </w:r>
            <w:r>
              <w:rPr>
                <w:noProof/>
                <w:sz w:val="16"/>
              </w:rPr>
              <w:br/>
            </w:r>
            <w:r>
              <w:rPr>
                <w:noProof/>
                <w:sz w:val="2"/>
              </w:rPr>
              <w:t>ee2ff723-3d3f-4c61-8208-2b4e78586f11</w:t>
            </w:r>
          </w:p>
        </w:tc>
        <w:tc>
          <w:tcPr>
            <w:tcW w:w="7407" w:type="dxa"/>
            <w:shd w:val="clear" w:color="auto" w:fill="F2F2F2" w:themeFill="background1" w:themeFillShade="F2"/>
          </w:tcPr>
          <w:p w:rsidR="00000000" w:rsidRDefault="00E73530">
            <w:pPr>
              <w:rPr>
                <w:noProof/>
              </w:rPr>
            </w:pPr>
            <w:r>
              <w:rPr>
                <w:noProof/>
              </w:rPr>
              <w:t xml:space="preserve">Determined by the format, profile, or </w:t>
            </w:r>
            <w:r>
              <w:rPr>
                <w:rStyle w:val="mqInternal"/>
                <w:noProof/>
              </w:rPr>
              <w:t>[1}</w:t>
            </w:r>
            <w:r>
              <w:rPr>
                <w:noProof/>
              </w:rPr>
              <w:t>video_codec</w:t>
            </w:r>
            <w:r>
              <w:rPr>
                <w:rStyle w:val="mqInternal"/>
                <w:noProof/>
              </w:rPr>
              <w:t>{2]</w:t>
            </w:r>
            <w:r>
              <w:rPr>
                <w:noProof/>
              </w:rPr>
              <w:t>. aac if none are provided.</w:t>
            </w:r>
          </w:p>
        </w:tc>
        <w:tc>
          <w:tcPr>
            <w:tcW w:w="7407" w:type="dxa"/>
          </w:tcPr>
          <w:p w:rsidR="00000000" w:rsidRDefault="00E73530">
            <w:pPr>
              <w:rPr>
                <w:lang w:val="de-DE"/>
              </w:rPr>
            </w:pPr>
            <w:r>
              <w:rPr>
                <w:lang w:val="de-DE"/>
              </w:rPr>
              <w:t xml:space="preserve">Bestimmt durch das Format, Profil oder </w:t>
            </w:r>
            <w:r>
              <w:rPr>
                <w:rStyle w:val="mqInternal"/>
                <w:noProof/>
                <w:lang w:val="de-DE"/>
              </w:rPr>
              <w:t>[1}</w:t>
            </w:r>
            <w:r>
              <w:rPr>
                <w:lang w:val="de-DE"/>
              </w:rPr>
              <w:t>Video-Codec</w:t>
            </w:r>
            <w:r>
              <w:rPr>
                <w:rStyle w:val="mqInternal"/>
                <w:noProof/>
                <w:lang w:val="de-DE"/>
              </w:rPr>
              <w:t>{2]</w:t>
            </w:r>
            <w:r>
              <w:rPr>
                <w:lang w:val="de-DE"/>
              </w:rPr>
              <w:t xml:space="preserve"> . aac wenn keine vorhanden sind.</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92 </w:t>
            </w:r>
            <w:r>
              <w:rPr>
                <w:noProof/>
                <w:sz w:val="16"/>
              </w:rPr>
              <w:br/>
            </w:r>
            <w:r>
              <w:rPr>
                <w:noProof/>
                <w:sz w:val="2"/>
              </w:rPr>
              <w:t>81490bf8-ef13-416f-8c49-52ae91d9be0c</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aac, ac3, amr, eac3, mp3, pcm, vorbis, and wma</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aac, ac3, amr, eac3, mp3, pcm, vorbis und wma</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93 </w:t>
            </w:r>
            <w:r>
              <w:rPr>
                <w:noProof/>
                <w:sz w:val="16"/>
              </w:rPr>
              <w:br/>
            </w:r>
            <w:r>
              <w:rPr>
                <w:noProof/>
                <w:sz w:val="2"/>
              </w:rPr>
              <w:t>529c9505-ec35-4afb-9475-784c1be7ac8c</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94 </w:t>
            </w:r>
            <w:r>
              <w:rPr>
                <w:noProof/>
                <w:sz w:val="16"/>
              </w:rPr>
              <w:br/>
            </w:r>
            <w:r>
              <w:rPr>
                <w:noProof/>
                <w:sz w:val="2"/>
              </w:rPr>
              <w:t>753da053-6fa3-458b</w:t>
            </w:r>
            <w:r>
              <w:rPr>
                <w:noProof/>
                <w:sz w:val="2"/>
              </w:rPr>
              <w:t>-b67a-585177a42e23</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95 </w:t>
            </w:r>
            <w:r>
              <w:rPr>
                <w:noProof/>
                <w:sz w:val="16"/>
              </w:rPr>
              <w:br/>
            </w:r>
            <w:r>
              <w:rPr>
                <w:noProof/>
                <w:sz w:val="2"/>
              </w:rPr>
              <w:t>77e6d8a4-f344-4b2d-9a5e-063ff2a3f264</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mp3</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mp3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96 </w:t>
            </w:r>
            <w:r>
              <w:rPr>
                <w:noProof/>
                <w:sz w:val="16"/>
              </w:rPr>
              <w:br/>
            </w:r>
            <w:r>
              <w:rPr>
                <w:noProof/>
                <w:sz w:val="2"/>
              </w:rPr>
              <w:t>6b2f3420-d80a-4fee-8fa9-4e10dd393bfb</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97 </w:t>
            </w:r>
            <w:r>
              <w:rPr>
                <w:noProof/>
                <w:sz w:val="16"/>
              </w:rPr>
              <w:br/>
            </w:r>
            <w:r>
              <w:rPr>
                <w:noProof/>
                <w:sz w:val="2"/>
              </w:rPr>
              <w:t>45a3b0b7-d9e6-4285-b225-3a6dda987ad9</w:t>
            </w:r>
          </w:p>
        </w:tc>
        <w:tc>
          <w:tcPr>
            <w:tcW w:w="7407" w:type="dxa"/>
            <w:shd w:val="clear" w:color="auto" w:fill="F2F2F2" w:themeFill="background1" w:themeFillShade="F2"/>
          </w:tcPr>
          <w:p w:rsidR="00000000" w:rsidRDefault="00E73530">
            <w:pPr>
              <w:rPr>
                <w:noProof/>
              </w:rPr>
            </w:pPr>
            <w:r>
              <w:rPr>
                <w:noProof/>
              </w:rPr>
              <w:t>The audio codec to use.</w:t>
            </w:r>
          </w:p>
        </w:tc>
        <w:tc>
          <w:tcPr>
            <w:tcW w:w="7407" w:type="dxa"/>
          </w:tcPr>
          <w:p w:rsidR="00000000" w:rsidRDefault="00E73530">
            <w:pPr>
              <w:rPr>
                <w:lang w:val="de-DE"/>
              </w:rPr>
            </w:pPr>
            <w:r>
              <w:rPr>
                <w:lang w:val="de-DE"/>
              </w:rPr>
              <w:t>Der zu verwendende Audio-Codec.</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98 </w:t>
            </w:r>
            <w:r>
              <w:rPr>
                <w:noProof/>
                <w:sz w:val="16"/>
              </w:rPr>
              <w:br/>
            </w:r>
            <w:r>
              <w:rPr>
                <w:noProof/>
                <w:sz w:val="2"/>
              </w:rPr>
              <w:t>f573b612-e2fa-4ee7-9033-89c06e2790b3</w:t>
            </w:r>
          </w:p>
        </w:tc>
        <w:tc>
          <w:tcPr>
            <w:tcW w:w="7407" w:type="dxa"/>
            <w:shd w:val="clear" w:color="auto" w:fill="F2F2F2" w:themeFill="background1" w:themeFillShade="F2"/>
          </w:tcPr>
          <w:p w:rsidR="00000000" w:rsidRDefault="00E73530">
            <w:pPr>
              <w:rPr>
                <w:noProof/>
              </w:rPr>
            </w:pPr>
            <w:r>
              <w:rPr>
                <w:noProof/>
              </w:rPr>
              <w:t>The default codec depends on the video codec and format selected.</w:t>
            </w:r>
          </w:p>
        </w:tc>
        <w:tc>
          <w:tcPr>
            <w:tcW w:w="7407" w:type="dxa"/>
          </w:tcPr>
          <w:p w:rsidR="00000000" w:rsidRDefault="00E73530">
            <w:pPr>
              <w:rPr>
                <w:lang w:val="de-DE"/>
              </w:rPr>
            </w:pPr>
            <w:r>
              <w:rPr>
                <w:lang w:val="de-DE"/>
              </w:rPr>
              <w:t>Der Standardcodec h</w:t>
            </w:r>
            <w:r>
              <w:rPr>
                <w:lang w:val="de-DE"/>
              </w:rPr>
              <w:t>ä</w:t>
            </w:r>
            <w:r>
              <w:rPr>
                <w:lang w:val="de-DE"/>
              </w:rPr>
              <w:t>ngt vom ausgew</w:t>
            </w:r>
            <w:r>
              <w:rPr>
                <w:lang w:val="de-DE"/>
              </w:rPr>
              <w:t>ä</w:t>
            </w:r>
            <w:r>
              <w:rPr>
                <w:lang w:val="de-DE"/>
              </w:rPr>
              <w:t>hlten Videocodec und Format ab.</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99 </w:t>
            </w:r>
            <w:r>
              <w:rPr>
                <w:noProof/>
                <w:sz w:val="16"/>
              </w:rPr>
              <w:br/>
            </w:r>
            <w:r>
              <w:rPr>
                <w:noProof/>
                <w:sz w:val="2"/>
              </w:rPr>
              <w:t>2b92c710-3b91-41b6-95f9-a89ea31aa206</w:t>
            </w:r>
          </w:p>
        </w:tc>
        <w:tc>
          <w:tcPr>
            <w:tcW w:w="7407" w:type="dxa"/>
            <w:shd w:val="clear" w:color="auto" w:fill="F2F2F2" w:themeFill="background1" w:themeFillShade="F2"/>
          </w:tcPr>
          <w:p w:rsidR="00000000" w:rsidRDefault="00E73530">
            <w:pPr>
              <w:rPr>
                <w:noProof/>
              </w:rPr>
            </w:pPr>
            <w:r>
              <w:rPr>
                <w:noProof/>
              </w:rPr>
              <w:t>Note that MP3 audio in a MP4 container is valid alongside H.264 video content, but does not play back in Quicktime.</w:t>
            </w:r>
          </w:p>
        </w:tc>
        <w:tc>
          <w:tcPr>
            <w:tcW w:w="7407" w:type="dxa"/>
          </w:tcPr>
          <w:p w:rsidR="00000000" w:rsidRDefault="00E73530">
            <w:pPr>
              <w:rPr>
                <w:lang w:val="de-DE"/>
              </w:rPr>
            </w:pPr>
            <w:r>
              <w:rPr>
                <w:lang w:val="de-DE"/>
              </w:rPr>
              <w:t>Beachten Sie, dass MP3-Audio in einem MP4-Container neben H.264-Videoinhalten g</w:t>
            </w:r>
            <w:r>
              <w:rPr>
                <w:lang w:val="de-DE"/>
              </w:rPr>
              <w:t>ü</w:t>
            </w:r>
            <w:r>
              <w:rPr>
                <w:lang w:val="de-DE"/>
              </w:rPr>
              <w:t>ltig ist, jedoch nicht in Quicktime wiedergegeben wird.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100 </w:t>
            </w:r>
            <w:r>
              <w:rPr>
                <w:noProof/>
                <w:sz w:val="16"/>
              </w:rPr>
              <w:br/>
            </w:r>
            <w:r>
              <w:rPr>
                <w:noProof/>
                <w:sz w:val="2"/>
              </w:rPr>
              <w:t>3b80ee42-07c2-4f59-8c97-ffc22cb71f95</w:t>
            </w:r>
          </w:p>
        </w:tc>
        <w:tc>
          <w:tcPr>
            <w:tcW w:w="7407" w:type="dxa"/>
            <w:shd w:val="clear" w:color="auto" w:fill="F2F2F2" w:themeFill="background1" w:themeFillShade="F2"/>
          </w:tcPr>
          <w:p w:rsidR="00000000" w:rsidRDefault="00E73530">
            <w:pPr>
              <w:rPr>
                <w:noProof/>
              </w:rPr>
            </w:pPr>
            <w:r>
              <w:rPr>
                <w:noProof/>
              </w:rPr>
              <w:t>Compatibility:</w:t>
            </w:r>
          </w:p>
        </w:tc>
        <w:tc>
          <w:tcPr>
            <w:tcW w:w="7407" w:type="dxa"/>
          </w:tcPr>
          <w:p w:rsidR="00000000" w:rsidRDefault="00E73530">
            <w:pPr>
              <w:rPr>
                <w:lang w:val="de-DE"/>
              </w:rPr>
            </w:pPr>
            <w:r>
              <w:rPr>
                <w:lang w:val="de-DE"/>
              </w:rPr>
              <w:t>Kompatibilit</w:t>
            </w:r>
            <w:r>
              <w:rPr>
                <w:lang w:val="de-DE"/>
              </w:rPr>
              <w:t>ä</w:t>
            </w:r>
            <w:r>
              <w:rPr>
                <w:lang w:val="de-DE"/>
              </w:rPr>
              <w:t>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101 </w:t>
            </w:r>
            <w:r>
              <w:rPr>
                <w:noProof/>
                <w:sz w:val="16"/>
              </w:rPr>
              <w:br/>
            </w:r>
            <w:r>
              <w:rPr>
                <w:noProof/>
                <w:sz w:val="2"/>
              </w:rPr>
              <w:t>7af79cae-1521-4dbe-9c82-7e0ee0a8a5f9</w:t>
            </w:r>
          </w:p>
        </w:tc>
        <w:tc>
          <w:tcPr>
            <w:tcW w:w="7407" w:type="dxa"/>
            <w:shd w:val="clear" w:color="auto" w:fill="F2F2F2" w:themeFill="background1" w:themeFillShade="F2"/>
          </w:tcPr>
          <w:p w:rsidR="00000000" w:rsidRDefault="00E73530">
            <w:pPr>
              <w:rPr>
                <w:noProof/>
              </w:rPr>
            </w:pPr>
            <w:r>
              <w:rPr>
                <w:noProof/>
              </w:rPr>
              <w:t>aac is compatible with h264 video (mp4, m4f, 3gp, or flv format), mpeg4 video (mp4 or 3gp format), and vp6 (flv format)</w:t>
            </w:r>
          </w:p>
        </w:tc>
        <w:tc>
          <w:tcPr>
            <w:tcW w:w="7407" w:type="dxa"/>
          </w:tcPr>
          <w:p w:rsidR="00000000" w:rsidRDefault="00E73530">
            <w:pPr>
              <w:rPr>
                <w:lang w:val="de-DE"/>
              </w:rPr>
            </w:pPr>
            <w:r>
              <w:rPr>
                <w:lang w:val="de-DE"/>
              </w:rPr>
              <w:t>aac ist kompatibel m</w:t>
            </w:r>
            <w:r>
              <w:rPr>
                <w:lang w:val="de-DE"/>
              </w:rPr>
              <w:t>it h264 video (mp4, m4f, 3gp oder flv format), mpeg4 video (mp4 oder 3gp format) und vp6 (flv format)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102 </w:t>
            </w:r>
            <w:r>
              <w:rPr>
                <w:noProof/>
                <w:sz w:val="16"/>
              </w:rPr>
              <w:br/>
            </w:r>
            <w:r>
              <w:rPr>
                <w:noProof/>
                <w:sz w:val="2"/>
              </w:rPr>
              <w:t>94abe5cc-252c-42ec-a7db-e2b91e6e8dba</w:t>
            </w:r>
          </w:p>
        </w:tc>
        <w:tc>
          <w:tcPr>
            <w:tcW w:w="7407" w:type="dxa"/>
            <w:shd w:val="clear" w:color="auto" w:fill="F2F2F2" w:themeFill="background1" w:themeFillShade="F2"/>
          </w:tcPr>
          <w:p w:rsidR="00000000" w:rsidRDefault="00E73530">
            <w:pPr>
              <w:rPr>
                <w:noProof/>
              </w:rPr>
            </w:pPr>
            <w:r>
              <w:rPr>
                <w:noProof/>
              </w:rPr>
              <w:t>vorbis is compatible vp8 video (webm format) and theora video (ogg format)</w:t>
            </w:r>
          </w:p>
        </w:tc>
        <w:tc>
          <w:tcPr>
            <w:tcW w:w="7407" w:type="dxa"/>
          </w:tcPr>
          <w:p w:rsidR="00000000" w:rsidRDefault="00E73530">
            <w:pPr>
              <w:rPr>
                <w:lang w:val="de-DE"/>
              </w:rPr>
            </w:pPr>
            <w:r>
              <w:rPr>
                <w:lang w:val="de-DE"/>
              </w:rPr>
              <w:t xml:space="preserve">vorbis ist kompatibel mit vp8 video </w:t>
            </w:r>
            <w:r>
              <w:rPr>
                <w:lang w:val="de-DE"/>
              </w:rPr>
              <w:t>(webm format) und theora video (ogg format)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103 </w:t>
            </w:r>
            <w:r>
              <w:rPr>
                <w:noProof/>
                <w:sz w:val="16"/>
              </w:rPr>
              <w:br/>
            </w:r>
            <w:r>
              <w:rPr>
                <w:noProof/>
                <w:sz w:val="2"/>
              </w:rPr>
              <w:t>e1d9f6cd-32b3-45cb-923d-d96db1422030</w:t>
            </w:r>
          </w:p>
        </w:tc>
        <w:tc>
          <w:tcPr>
            <w:tcW w:w="7407" w:type="dxa"/>
            <w:shd w:val="clear" w:color="auto" w:fill="F2F2F2" w:themeFill="background1" w:themeFillShade="F2"/>
          </w:tcPr>
          <w:p w:rsidR="00000000" w:rsidRDefault="00E73530">
            <w:pPr>
              <w:rPr>
                <w:noProof/>
              </w:rPr>
            </w:pPr>
            <w:r>
              <w:rPr>
                <w:noProof/>
              </w:rPr>
              <w:t>wma is compatible with wmv video and the wmv format</w:t>
            </w:r>
          </w:p>
        </w:tc>
        <w:tc>
          <w:tcPr>
            <w:tcW w:w="7407" w:type="dxa"/>
          </w:tcPr>
          <w:p w:rsidR="00000000" w:rsidRDefault="00E73530">
            <w:pPr>
              <w:rPr>
                <w:lang w:val="de-DE"/>
              </w:rPr>
            </w:pPr>
            <w:r>
              <w:rPr>
                <w:lang w:val="de-DE"/>
              </w:rPr>
              <w:t>wma ist kompatibel mit wmv video und dem wmv format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104 </w:t>
            </w:r>
            <w:r>
              <w:rPr>
                <w:noProof/>
                <w:sz w:val="16"/>
              </w:rPr>
              <w:br/>
            </w:r>
            <w:r>
              <w:rPr>
                <w:noProof/>
                <w:sz w:val="2"/>
              </w:rPr>
              <w:t>660c1b13-f645-409d-af5d-4eb1e89610e5</w:t>
            </w:r>
          </w:p>
        </w:tc>
        <w:tc>
          <w:tcPr>
            <w:tcW w:w="7407" w:type="dxa"/>
            <w:shd w:val="clear" w:color="auto" w:fill="F2F2F2" w:themeFill="background1" w:themeFillShade="F2"/>
          </w:tcPr>
          <w:p w:rsidR="00000000" w:rsidRDefault="00E73530">
            <w:pPr>
              <w:rPr>
                <w:noProof/>
              </w:rPr>
            </w:pPr>
            <w:r>
              <w:rPr>
                <w:noProof/>
              </w:rPr>
              <w:t>mp3 is compatible with</w:t>
            </w:r>
            <w:r>
              <w:rPr>
                <w:noProof/>
              </w:rPr>
              <w:t xml:space="preserve"> h264 video (mp4, 3gp, or flv format) and wmv video (wmv format). mp3, h264, and mp4 will not play back in Quicktime</w:t>
            </w:r>
          </w:p>
        </w:tc>
        <w:tc>
          <w:tcPr>
            <w:tcW w:w="7407" w:type="dxa"/>
          </w:tcPr>
          <w:p w:rsidR="00000000" w:rsidRDefault="00E73530">
            <w:pPr>
              <w:rPr>
                <w:lang w:val="de-DE"/>
              </w:rPr>
            </w:pPr>
            <w:r>
              <w:rPr>
                <w:lang w:val="de-DE"/>
              </w:rPr>
              <w:t>mp3 ist kompatibel mit h264 video (mp4, 3gp oder flv format) und wmv video (wmv format). mp3, h264 und mp4 werden in Quicktime nicht wie</w:t>
            </w:r>
            <w:r>
              <w:rPr>
                <w:lang w:val="de-DE"/>
              </w:rPr>
              <w:t>dergegeben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105 </w:t>
            </w:r>
            <w:r>
              <w:rPr>
                <w:noProof/>
                <w:sz w:val="16"/>
              </w:rPr>
              <w:br/>
            </w:r>
            <w:r>
              <w:rPr>
                <w:noProof/>
                <w:sz w:val="2"/>
              </w:rPr>
              <w:t>9347670b-36ca-4977-b889-5133801a947b</w:t>
            </w:r>
          </w:p>
        </w:tc>
        <w:tc>
          <w:tcPr>
            <w:tcW w:w="7407" w:type="dxa"/>
            <w:shd w:val="clear" w:color="auto" w:fill="F2F2F2" w:themeFill="background1" w:themeFillShade="F2"/>
          </w:tcPr>
          <w:p w:rsidR="00000000" w:rsidRDefault="00E73530">
            <w:pPr>
              <w:rPr>
                <w:noProof/>
              </w:rPr>
            </w:pPr>
            <w:r>
              <w:rPr>
                <w:noProof/>
              </w:rPr>
              <w:t>pcm is compatible with h264 video and the mxf format.</w:t>
            </w:r>
          </w:p>
        </w:tc>
        <w:tc>
          <w:tcPr>
            <w:tcW w:w="7407" w:type="dxa"/>
          </w:tcPr>
          <w:p w:rsidR="00000000" w:rsidRDefault="00E73530">
            <w:pPr>
              <w:rPr>
                <w:lang w:val="de-DE"/>
              </w:rPr>
            </w:pPr>
            <w:r>
              <w:rPr>
                <w:lang w:val="de-DE"/>
              </w:rPr>
              <w:t>pcm ist kompatibel mit h264 video und dem mxf format.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107 </w:t>
            </w:r>
            <w:r>
              <w:rPr>
                <w:noProof/>
                <w:sz w:val="16"/>
              </w:rPr>
              <w:br/>
            </w:r>
            <w:r>
              <w:rPr>
                <w:noProof/>
                <w:sz w:val="2"/>
              </w:rPr>
              <w:t>e6fb3a79-d987-46bb-84d6-356de6f26e3c</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audio_codec</w:t>
            </w:r>
            <w:r>
              <w:rPr>
                <w:rStyle w:val="mqInternal"/>
                <w:noProof/>
              </w:rPr>
              <w:t>{4]</w:t>
            </w:r>
            <w:r>
              <w:rPr>
                <w:noProof/>
              </w:rPr>
              <w:t xml:space="preserve"> and </w:t>
            </w:r>
            <w:r>
              <w:rPr>
                <w:rStyle w:val="mqInternal"/>
                <w:noProof/>
              </w:rPr>
              <w:t>[5}</w:t>
            </w:r>
            <w:r>
              <w:rPr>
                <w:noProof/>
              </w:rPr>
              <w:t>format</w:t>
            </w:r>
            <w:r>
              <w:rPr>
                <w:rStyle w:val="mqInternal"/>
                <w:noProof/>
              </w:rPr>
              <w:t>{4]</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w:t>
            </w:r>
            <w:r>
              <w:rPr>
                <w:lang w:val="de-DE"/>
              </w:rPr>
              <w:t>Audio-Codec</w:t>
            </w:r>
            <w:r>
              <w:rPr>
                <w:rStyle w:val="mqInternal"/>
                <w:noProof/>
                <w:lang w:val="de-DE"/>
              </w:rPr>
              <w:t>{4]</w:t>
            </w:r>
            <w:r>
              <w:rPr>
                <w:lang w:val="de-DE"/>
              </w:rPr>
              <w:t xml:space="preserve"> und </w:t>
            </w:r>
            <w:r>
              <w:rPr>
                <w:rStyle w:val="mqInternal"/>
                <w:noProof/>
                <w:lang w:val="de-DE"/>
              </w:rPr>
              <w:t>[5}</w:t>
            </w:r>
            <w:r>
              <w:rPr>
                <w:lang w:val="de-DE"/>
              </w:rPr>
              <w:t>Format</w:t>
            </w:r>
            <w:r>
              <w:rPr>
                <w:rStyle w:val="mqInternal"/>
                <w:noProof/>
                <w:lang w:val="de-DE"/>
              </w:rPr>
              <w:t>{4]</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encoding-settings-vp6.html</w:t>
            </w:r>
          </w:p>
          <w:p w:rsidR="00000000" w:rsidRDefault="00E73530">
            <w:pPr>
              <w:jc w:val="center"/>
              <w:rPr>
                <w:b/>
                <w:noProof/>
              </w:rPr>
            </w:pPr>
            <w:r>
              <w:rPr>
                <w:b/>
                <w:noProof/>
              </w:rPr>
              <w:t>MQ971010 02cf3119-6929-4005-ab6c-696f588c9b52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a6a51978-885d-4474-969d-5d787acaffa9</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c9a77792-324d-44a5-9420-dc2be64684ec</w:t>
            </w:r>
          </w:p>
        </w:tc>
        <w:tc>
          <w:tcPr>
            <w:tcW w:w="7407" w:type="dxa"/>
            <w:shd w:val="clear" w:color="auto" w:fill="F2F2F2" w:themeFill="background1" w:themeFillShade="F2"/>
          </w:tcPr>
          <w:p w:rsidR="00000000" w:rsidRDefault="00E73530">
            <w:pPr>
              <w:rPr>
                <w:noProof/>
              </w:rPr>
            </w:pPr>
            <w:r>
              <w:rPr>
                <w:noProof/>
              </w:rPr>
              <w:t>VP6 Settings description:</w:t>
            </w:r>
          </w:p>
        </w:tc>
        <w:tc>
          <w:tcPr>
            <w:tcW w:w="7407" w:type="dxa"/>
          </w:tcPr>
          <w:p w:rsidR="00000000" w:rsidRDefault="00E73530">
            <w:pPr>
              <w:rPr>
                <w:lang w:val="de-DE"/>
              </w:rPr>
            </w:pPr>
            <w:r>
              <w:rPr>
                <w:lang w:val="de-DE"/>
              </w:rPr>
              <w:t>Beschreibung der VP6-Einstellungen: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81229c2e-5f1d-4e22-87e0-274d7a054d14</w:t>
            </w:r>
          </w:p>
        </w:tc>
        <w:tc>
          <w:tcPr>
            <w:tcW w:w="7407" w:type="dxa"/>
            <w:shd w:val="clear" w:color="auto" w:fill="F2F2F2" w:themeFill="background1" w:themeFillShade="F2"/>
          </w:tcPr>
          <w:p w:rsidR="00000000" w:rsidRDefault="00E73530">
            <w:pPr>
              <w:rPr>
                <w:noProof/>
              </w:rPr>
            </w:pPr>
            <w:r>
              <w:rPr>
                <w:noProof/>
              </w:rPr>
              <w:t>This topic contains details for encoding settings related to VP6 outputs. parent:</w:t>
            </w:r>
          </w:p>
        </w:tc>
        <w:tc>
          <w:tcPr>
            <w:tcW w:w="7407" w:type="dxa"/>
          </w:tcPr>
          <w:p w:rsidR="00000000" w:rsidRDefault="00E73530">
            <w:pPr>
              <w:rPr>
                <w:lang w:val="de-DE"/>
              </w:rPr>
            </w:pPr>
            <w:r>
              <w:rPr>
                <w:lang w:val="de-DE"/>
              </w:rPr>
              <w:t>Dieses Thema enth</w:t>
            </w:r>
            <w:r>
              <w:rPr>
                <w:lang w:val="de-DE"/>
              </w:rPr>
              <w:t>ä</w:t>
            </w:r>
            <w:r>
              <w:rPr>
                <w:lang w:val="de-DE"/>
              </w:rPr>
              <w:t>lt Details zu den Codierungseinstellungen f</w:t>
            </w:r>
            <w:r>
              <w:rPr>
                <w:lang w:val="de-DE"/>
              </w:rPr>
              <w:t>ü</w:t>
            </w:r>
            <w:r>
              <w:rPr>
                <w:lang w:val="de-DE"/>
              </w:rPr>
              <w:t>r VP6-Ausgaben.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0a</w:t>
            </w:r>
            <w:r>
              <w:rPr>
                <w:noProof/>
                <w:sz w:val="2"/>
              </w:rPr>
              <w:t>33a8f5-3171-45e3-bb1c-522b75bca6bd</w:t>
            </w:r>
          </w:p>
        </w:tc>
        <w:tc>
          <w:tcPr>
            <w:tcW w:w="7407" w:type="dxa"/>
            <w:shd w:val="clear" w:color="auto" w:fill="F2F2F2" w:themeFill="background1" w:themeFillShade="F2"/>
          </w:tcPr>
          <w:p w:rsidR="00000000" w:rsidRDefault="00E73530">
            <w:pPr>
              <w:rPr>
                <w:noProof/>
              </w:rPr>
            </w:pPr>
            <w:r>
              <w:rPr>
                <w:noProof/>
              </w:rPr>
              <w:t>Formats and Codec Settings grandparent:</w:t>
            </w:r>
          </w:p>
        </w:tc>
        <w:tc>
          <w:tcPr>
            <w:tcW w:w="7407" w:type="dxa"/>
          </w:tcPr>
          <w:p w:rsidR="00000000" w:rsidRDefault="00E73530">
            <w:pPr>
              <w:rPr>
                <w:lang w:val="de-DE"/>
              </w:rPr>
            </w:pPr>
            <w:r>
              <w:rPr>
                <w:lang w:val="de-DE"/>
              </w:rPr>
              <w:t>Formate und Codec-Einstellungen Gro</w:t>
            </w:r>
            <w:r>
              <w:rPr>
                <w:lang w:val="de-DE"/>
              </w:rPr>
              <w:t>ß</w:t>
            </w:r>
            <w:r>
              <w:rPr>
                <w:lang w:val="de-DE"/>
              </w:rPr>
              <w:t>eltern: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5417f1c6-42c6-445c-be71-1352c5b2bb89</w:t>
            </w:r>
          </w:p>
        </w:tc>
        <w:tc>
          <w:tcPr>
            <w:tcW w:w="7407" w:type="dxa"/>
            <w:shd w:val="clear" w:color="auto" w:fill="F2F2F2" w:themeFill="background1" w:themeFillShade="F2"/>
          </w:tcPr>
          <w:p w:rsidR="00000000" w:rsidRDefault="00E73530">
            <w:pPr>
              <w:rPr>
                <w:noProof/>
              </w:rPr>
            </w:pPr>
            <w:r>
              <w:rPr>
                <w:noProof/>
              </w:rPr>
              <w:t>Encoding Settings ---</w:t>
            </w:r>
          </w:p>
        </w:tc>
        <w:tc>
          <w:tcPr>
            <w:tcW w:w="7407" w:type="dxa"/>
          </w:tcPr>
          <w:p w:rsidR="00000000" w:rsidRDefault="00E73530">
            <w:pPr>
              <w:rPr>
                <w:lang w:val="de-DE"/>
              </w:rPr>
            </w:pPr>
            <w:r>
              <w:rPr>
                <w:lang w:val="de-DE"/>
              </w:rPr>
              <w:t>Codierungseinstellungen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ca63e704-d07a-4e54-b3bf-dbefe0a1c7b7</w:t>
            </w:r>
          </w:p>
        </w:tc>
        <w:tc>
          <w:tcPr>
            <w:tcW w:w="7407" w:type="dxa"/>
            <w:shd w:val="clear" w:color="auto" w:fill="F2F2F2" w:themeFill="background1" w:themeFillShade="F2"/>
          </w:tcPr>
          <w:p w:rsidR="00000000" w:rsidRDefault="00E73530">
            <w:pPr>
              <w:rPr>
                <w:noProof/>
              </w:rPr>
            </w:pPr>
            <w:r>
              <w:rPr>
                <w:noProof/>
              </w:rPr>
              <w:t>\{\{</w:t>
            </w:r>
            <w:r>
              <w:rPr>
                <w:noProof/>
              </w:rPr>
              <w:t xml:space="preserve">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112cdf47-7cd6-4648-b4df-e8176c152837</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68aa1ac6-6893-4a5f-bcc2-d1d8784d4c21</w:t>
            </w:r>
          </w:p>
        </w:tc>
        <w:tc>
          <w:tcPr>
            <w:tcW w:w="7407" w:type="dxa"/>
            <w:shd w:val="clear" w:color="auto" w:fill="F2F2F2" w:themeFill="background1" w:themeFillShade="F2"/>
          </w:tcPr>
          <w:p w:rsidR="00000000" w:rsidRDefault="00E73530">
            <w:pPr>
              <w:rPr>
                <w:noProof/>
              </w:rPr>
            </w:pPr>
            <w:r>
              <w:rPr>
                <w:noProof/>
              </w:rPr>
              <w:t>vp6_temporal_down_watermark</w:t>
            </w:r>
          </w:p>
        </w:tc>
        <w:tc>
          <w:tcPr>
            <w:tcW w:w="7407" w:type="dxa"/>
          </w:tcPr>
          <w:p w:rsidR="00000000" w:rsidRDefault="00E73530">
            <w:pPr>
              <w:rPr>
                <w:lang w:val="de-DE"/>
              </w:rPr>
            </w:pPr>
            <w:r>
              <w:rPr>
                <w:lang w:val="de-DE"/>
              </w:rPr>
              <w:t>vp6_temporal_down_watermark</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28ac38bd-2f86-4b4c-b308-8e0aa</w:t>
            </w:r>
            <w:r>
              <w:rPr>
                <w:noProof/>
                <w:sz w:val="2"/>
              </w:rPr>
              <w:t>90c85f3</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2001ed21-a7b8-49cb-a34c-66ab6a76e6db</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fad8ccfa-706e-4bd9-97d0-150fa5086929</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42c1acf4-d599-4f48-9428-c8def714ef06</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2e23477d-92fd-474a-b202-5e39dae66669</w:t>
            </w:r>
          </w:p>
        </w:tc>
        <w:tc>
          <w:tcPr>
            <w:tcW w:w="7407" w:type="dxa"/>
            <w:shd w:val="clear" w:color="auto" w:fill="F2F2F2" w:themeFill="background1" w:themeFillShade="F2"/>
          </w:tcPr>
          <w:p w:rsidR="00000000" w:rsidRDefault="00E73530">
            <w:pPr>
              <w:rPr>
                <w:noProof/>
              </w:rPr>
            </w:pPr>
            <w:r>
              <w:rPr>
                <w:noProof/>
              </w:rPr>
              <w:t>20</w:t>
            </w:r>
          </w:p>
        </w:tc>
        <w:tc>
          <w:tcPr>
            <w:tcW w:w="7407" w:type="dxa"/>
          </w:tcPr>
          <w:p w:rsidR="00000000" w:rsidRDefault="00E73530">
            <w:pPr>
              <w:rPr>
                <w:lang w:val="de-DE"/>
              </w:rPr>
            </w:pPr>
            <w:r>
              <w:rPr>
                <w:lang w:val="de-DE"/>
              </w:rPr>
              <w:t>20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e7e7780f-41ae-48b8-a3c9-2ba14620ee3d</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 </w:t>
            </w:r>
            <w:r>
              <w:rPr>
                <w:noProof/>
                <w:sz w:val="16"/>
              </w:rPr>
              <w:br/>
            </w:r>
            <w:r>
              <w:rPr>
                <w:noProof/>
                <w:sz w:val="2"/>
              </w:rPr>
              <w:t>b7cd89a3-1860-4a1f-9f99-9b3b6de8f9e6</w:t>
            </w:r>
          </w:p>
        </w:tc>
        <w:tc>
          <w:tcPr>
            <w:tcW w:w="7407" w:type="dxa"/>
            <w:shd w:val="clear" w:color="auto" w:fill="F2F2F2" w:themeFill="background1" w:themeFillShade="F2"/>
          </w:tcPr>
          <w:p w:rsidR="00000000" w:rsidRDefault="00E73530">
            <w:pPr>
              <w:rPr>
                <w:noProof/>
              </w:rPr>
            </w:pPr>
            <w:r>
              <w:rPr>
                <w:noProof/>
              </w:rPr>
              <w:t>0-100</w:t>
            </w:r>
          </w:p>
        </w:tc>
        <w:tc>
          <w:tcPr>
            <w:tcW w:w="7407" w:type="dxa"/>
          </w:tcPr>
          <w:p w:rsidR="00000000" w:rsidRDefault="00E73530">
            <w:pPr>
              <w:rPr>
                <w:lang w:val="de-DE"/>
              </w:rPr>
            </w:pPr>
            <w:r>
              <w:rPr>
                <w:lang w:val="de-DE"/>
              </w:rPr>
              <w:t>0-100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 </w:t>
            </w:r>
            <w:r>
              <w:rPr>
                <w:noProof/>
                <w:sz w:val="16"/>
              </w:rPr>
              <w:br/>
            </w:r>
            <w:r>
              <w:rPr>
                <w:noProof/>
                <w:sz w:val="2"/>
              </w:rPr>
              <w:t>0c73d51b-3ecb-4bd5-bbbc-a572043da09f</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 </w:t>
            </w:r>
            <w:r>
              <w:rPr>
                <w:noProof/>
                <w:sz w:val="16"/>
              </w:rPr>
              <w:br/>
            </w:r>
            <w:r>
              <w:rPr>
                <w:noProof/>
                <w:sz w:val="2"/>
              </w:rPr>
              <w:t>71dcf075-a289-44c0-bd7c-62b88a60758a</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 </w:t>
            </w:r>
            <w:r>
              <w:rPr>
                <w:noProof/>
                <w:sz w:val="16"/>
              </w:rPr>
              <w:br/>
            </w:r>
            <w:r>
              <w:rPr>
                <w:noProof/>
                <w:sz w:val="2"/>
              </w:rPr>
              <w:t>2da59e05-b677-4031-855f-beed06ed7d03</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20 </w:t>
            </w:r>
            <w:r>
              <w:rPr>
                <w:noProof/>
                <w:sz w:val="16"/>
              </w:rPr>
              <w:br/>
            </w:r>
            <w:r>
              <w:rPr>
                <w:noProof/>
                <w:sz w:val="2"/>
              </w:rPr>
              <w:t>f44eb4d5-0f22-48ea-940b-c9a3c9a6cefe</w:t>
            </w:r>
          </w:p>
        </w:tc>
        <w:tc>
          <w:tcPr>
            <w:tcW w:w="7407" w:type="dxa"/>
            <w:shd w:val="clear" w:color="auto" w:fill="F2F2F2" w:themeFill="background1" w:themeFillShade="F2"/>
          </w:tcPr>
          <w:p w:rsidR="00000000" w:rsidRDefault="00E73530">
            <w:pPr>
              <w:rPr>
                <w:noProof/>
              </w:rPr>
            </w:pPr>
            <w:r>
              <w:rPr>
                <w:noProof/>
              </w:rPr>
              <w:t>10</w:t>
            </w:r>
          </w:p>
        </w:tc>
        <w:tc>
          <w:tcPr>
            <w:tcW w:w="7407" w:type="dxa"/>
          </w:tcPr>
          <w:p w:rsidR="00000000" w:rsidRDefault="00E73530">
            <w:pPr>
              <w:rPr>
                <w:lang w:val="de-DE"/>
              </w:rPr>
            </w:pPr>
            <w:r>
              <w:rPr>
                <w:lang w:val="de-DE"/>
              </w:rPr>
              <w:t>10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 </w:t>
            </w:r>
            <w:r>
              <w:rPr>
                <w:noProof/>
                <w:sz w:val="16"/>
              </w:rPr>
              <w:br/>
            </w:r>
            <w:r>
              <w:rPr>
                <w:noProof/>
                <w:sz w:val="2"/>
              </w:rPr>
              <w:t>398e5581-5faa-42bc-bdb6-f5708faefe83</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 </w:t>
            </w:r>
            <w:r>
              <w:rPr>
                <w:noProof/>
                <w:sz w:val="16"/>
              </w:rPr>
              <w:br/>
            </w:r>
            <w:r>
              <w:rPr>
                <w:noProof/>
                <w:sz w:val="2"/>
              </w:rPr>
              <w:t>a44c129e-1980-4a6a-a555-e862132c931b</w:t>
            </w:r>
          </w:p>
        </w:tc>
        <w:tc>
          <w:tcPr>
            <w:tcW w:w="7407" w:type="dxa"/>
            <w:shd w:val="clear" w:color="auto" w:fill="F2F2F2" w:themeFill="background1" w:themeFillShade="F2"/>
          </w:tcPr>
          <w:p w:rsidR="00000000" w:rsidRDefault="00E73530">
            <w:pPr>
              <w:rPr>
                <w:noProof/>
              </w:rPr>
            </w:pPr>
            <w:r>
              <w:rPr>
                <w:noProof/>
              </w:rPr>
              <w:t>Codec parameter for temporal down watermark percentage.</w:t>
            </w:r>
          </w:p>
        </w:tc>
        <w:tc>
          <w:tcPr>
            <w:tcW w:w="7407" w:type="dxa"/>
          </w:tcPr>
          <w:p w:rsidR="00000000" w:rsidRDefault="00E73530">
            <w:pPr>
              <w:rPr>
                <w:lang w:val="de-DE"/>
              </w:rPr>
            </w:pPr>
            <w:r>
              <w:rPr>
                <w:lang w:val="de-DE"/>
              </w:rPr>
              <w:t>Codec-Parameter f</w:t>
            </w:r>
            <w:r>
              <w:rPr>
                <w:lang w:val="de-DE"/>
              </w:rPr>
              <w:t>ü</w:t>
            </w:r>
            <w:r>
              <w:rPr>
                <w:lang w:val="de-DE"/>
              </w:rPr>
              <w:t>r den Prozentsatz des zeitlichen Abw</w:t>
            </w:r>
            <w:r>
              <w:rPr>
                <w:lang w:val="de-DE"/>
              </w:rPr>
              <w:t>ä</w:t>
            </w:r>
            <w:r>
              <w:rPr>
                <w:lang w:val="de-DE"/>
              </w:rPr>
              <w:t>rtswasserzeichens.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 </w:t>
            </w:r>
            <w:r>
              <w:rPr>
                <w:noProof/>
                <w:sz w:val="16"/>
              </w:rPr>
              <w:br/>
            </w:r>
            <w:r>
              <w:rPr>
                <w:noProof/>
                <w:sz w:val="2"/>
              </w:rPr>
              <w:t>dfd</w:t>
            </w:r>
            <w:r>
              <w:rPr>
                <w:noProof/>
                <w:sz w:val="2"/>
              </w:rPr>
              <w:t>08dfe-9662-425c-a49d-550ecefc08ae</w:t>
            </w:r>
          </w:p>
        </w:tc>
        <w:tc>
          <w:tcPr>
            <w:tcW w:w="7407" w:type="dxa"/>
            <w:shd w:val="clear" w:color="auto" w:fill="F2F2F2" w:themeFill="background1" w:themeFillShade="F2"/>
          </w:tcPr>
          <w:p w:rsidR="00000000" w:rsidRDefault="00E73530">
            <w:pPr>
              <w:rPr>
                <w:noProof/>
              </w:rPr>
            </w:pPr>
            <w:r>
              <w:rPr>
                <w:noProof/>
              </w:rPr>
              <w:t>Specifies the percentage of the datarate buffer remaining below which the encoder is allowed to start dropping frames.</w:t>
            </w:r>
          </w:p>
        </w:tc>
        <w:tc>
          <w:tcPr>
            <w:tcW w:w="7407" w:type="dxa"/>
          </w:tcPr>
          <w:p w:rsidR="00000000" w:rsidRDefault="00E73530">
            <w:pPr>
              <w:rPr>
                <w:lang w:val="de-DE"/>
              </w:rPr>
            </w:pPr>
            <w:r>
              <w:rPr>
                <w:lang w:val="de-DE"/>
              </w:rPr>
              <w:t>Gibt den Prozentsatz des verbleibenden Datenratenpuffers an, unter dem der Encoder mit dem L</w:t>
            </w:r>
            <w:r>
              <w:rPr>
                <w:lang w:val="de-DE"/>
              </w:rPr>
              <w:t>ö</w:t>
            </w:r>
            <w:r>
              <w:rPr>
                <w:lang w:val="de-DE"/>
              </w:rPr>
              <w:t xml:space="preserve">schen von </w:t>
            </w:r>
            <w:r>
              <w:rPr>
                <w:lang w:val="de-DE"/>
              </w:rPr>
              <w:t>Frames beginnen darf.</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 </w:t>
            </w:r>
            <w:r>
              <w:rPr>
                <w:noProof/>
                <w:sz w:val="16"/>
              </w:rPr>
              <w:br/>
            </w:r>
            <w:r>
              <w:rPr>
                <w:noProof/>
                <w:sz w:val="2"/>
              </w:rPr>
              <w:t>8c1cfffe-9054-44ff-8adc-da507368beeb</w:t>
            </w:r>
          </w:p>
        </w:tc>
        <w:tc>
          <w:tcPr>
            <w:tcW w:w="7407" w:type="dxa"/>
            <w:shd w:val="clear" w:color="auto" w:fill="F2F2F2" w:themeFill="background1" w:themeFillShade="F2"/>
          </w:tcPr>
          <w:p w:rsidR="00000000" w:rsidRDefault="00E73530">
            <w:pPr>
              <w:rPr>
                <w:noProof/>
              </w:rPr>
            </w:pPr>
            <w:r>
              <w:rPr>
                <w:noProof/>
              </w:rPr>
              <w:t xml:space="preserve">Only used if </w:t>
            </w:r>
            <w:r>
              <w:rPr>
                <w:rStyle w:val="mqInternal"/>
                <w:noProof/>
              </w:rPr>
              <w:t>[1}</w:t>
            </w:r>
            <w:r>
              <w:rPr>
                <w:noProof/>
              </w:rPr>
              <w:t>vp6_temporal_resampling</w:t>
            </w:r>
            <w:r>
              <w:rPr>
                <w:rStyle w:val="mqInternal"/>
                <w:noProof/>
              </w:rPr>
              <w:t>{2]</w:t>
            </w:r>
            <w:r>
              <w:rPr>
                <w:noProof/>
              </w:rPr>
              <w:t xml:space="preserve"> is enabled.</w:t>
            </w:r>
          </w:p>
        </w:tc>
        <w:tc>
          <w:tcPr>
            <w:tcW w:w="7407" w:type="dxa"/>
          </w:tcPr>
          <w:p w:rsidR="00000000" w:rsidRDefault="00E73530">
            <w:pPr>
              <w:rPr>
                <w:lang w:val="de-DE"/>
              </w:rPr>
            </w:pPr>
            <w:r>
              <w:rPr>
                <w:lang w:val="de-DE"/>
              </w:rPr>
              <w:t xml:space="preserve">Wird nur verwendet, wenn </w:t>
            </w:r>
            <w:r>
              <w:rPr>
                <w:rStyle w:val="mqInternal"/>
                <w:noProof/>
                <w:lang w:val="de-DE"/>
              </w:rPr>
              <w:t>[1}</w:t>
            </w:r>
            <w:r>
              <w:rPr>
                <w:lang w:val="de-DE"/>
              </w:rPr>
              <w:t>vp6_temporal_resampling</w:t>
            </w:r>
            <w:r>
              <w:rPr>
                <w:rStyle w:val="mqInternal"/>
                <w:noProof/>
                <w:lang w:val="de-DE"/>
              </w:rPr>
              <w:t>{2]</w:t>
            </w:r>
            <w:r>
              <w:rPr>
                <w:lang w:val="de-DE"/>
              </w:rPr>
              <w:t xml:space="preserve"> aktiviert.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 </w:t>
            </w:r>
            <w:r>
              <w:rPr>
                <w:noProof/>
                <w:sz w:val="16"/>
              </w:rPr>
              <w:br/>
            </w:r>
            <w:r>
              <w:rPr>
                <w:noProof/>
                <w:sz w:val="2"/>
              </w:rPr>
              <w:t>40616232-8d73-4e15-ba65-613893e52b99</w:t>
            </w:r>
          </w:p>
        </w:tc>
        <w:tc>
          <w:tcPr>
            <w:tcW w:w="7407" w:type="dxa"/>
            <w:shd w:val="clear" w:color="auto" w:fill="F2F2F2" w:themeFill="background1" w:themeFillShade="F2"/>
          </w:tcPr>
          <w:p w:rsidR="00000000" w:rsidRDefault="00E73530">
            <w:pPr>
              <w:rPr>
                <w:noProof/>
              </w:rPr>
            </w:pPr>
            <w:r>
              <w:rPr>
                <w:noProof/>
              </w:rPr>
              <w:t>A larger percentage will make</w:t>
            </w:r>
            <w:r>
              <w:rPr>
                <w:noProof/>
              </w:rPr>
              <w:t xml:space="preserve"> it more likely frames will be dropped to achieve the requested video bitrate.</w:t>
            </w:r>
          </w:p>
        </w:tc>
        <w:tc>
          <w:tcPr>
            <w:tcW w:w="7407" w:type="dxa"/>
          </w:tcPr>
          <w:p w:rsidR="00000000" w:rsidRDefault="00E73530">
            <w:pPr>
              <w:rPr>
                <w:lang w:val="de-DE"/>
              </w:rPr>
            </w:pPr>
            <w:r>
              <w:rPr>
                <w:lang w:val="de-DE"/>
              </w:rPr>
              <w:t>Ein gr</w:t>
            </w:r>
            <w:r>
              <w:rPr>
                <w:lang w:val="de-DE"/>
              </w:rPr>
              <w:t>öß</w:t>
            </w:r>
            <w:r>
              <w:rPr>
                <w:lang w:val="de-DE"/>
              </w:rPr>
              <w:t>erer Prozentsatz erh</w:t>
            </w:r>
            <w:r>
              <w:rPr>
                <w:lang w:val="de-DE"/>
              </w:rPr>
              <w:t>ö</w:t>
            </w:r>
            <w:r>
              <w:rPr>
                <w:lang w:val="de-DE"/>
              </w:rPr>
              <w:t>ht die Wahrscheinlichkeit, dass Frames gel</w:t>
            </w:r>
            <w:r>
              <w:rPr>
                <w:lang w:val="de-DE"/>
              </w:rPr>
              <w:t>ö</w:t>
            </w:r>
            <w:r>
              <w:rPr>
                <w:lang w:val="de-DE"/>
              </w:rPr>
              <w:t>scht werden, um die angeforderte Videobitrate zu erreichen.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 </w:t>
            </w:r>
            <w:r>
              <w:rPr>
                <w:noProof/>
                <w:sz w:val="16"/>
              </w:rPr>
              <w:br/>
            </w:r>
            <w:r>
              <w:rPr>
                <w:noProof/>
                <w:sz w:val="2"/>
              </w:rPr>
              <w:t>f46627e7-1605-4870-b10f-7cf35939e8b6</w:t>
            </w:r>
          </w:p>
        </w:tc>
        <w:tc>
          <w:tcPr>
            <w:tcW w:w="7407" w:type="dxa"/>
            <w:shd w:val="clear" w:color="auto" w:fill="F2F2F2" w:themeFill="background1" w:themeFillShade="F2"/>
          </w:tcPr>
          <w:p w:rsidR="00000000" w:rsidRDefault="00E73530">
            <w:pPr>
              <w:rPr>
                <w:noProof/>
              </w:rPr>
            </w:pPr>
            <w:r>
              <w:rPr>
                <w:noProof/>
              </w:rPr>
              <w:t>The converse is also true.</w:t>
            </w:r>
          </w:p>
        </w:tc>
        <w:tc>
          <w:tcPr>
            <w:tcW w:w="7407" w:type="dxa"/>
          </w:tcPr>
          <w:p w:rsidR="00000000" w:rsidRDefault="00E73530">
            <w:pPr>
              <w:rPr>
                <w:lang w:val="de-DE"/>
              </w:rPr>
            </w:pPr>
            <w:r>
              <w:rPr>
                <w:lang w:val="de-DE"/>
              </w:rPr>
              <w:t>Das Gegenteil ist auch wahr.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 </w:t>
            </w:r>
            <w:r>
              <w:rPr>
                <w:noProof/>
                <w:sz w:val="16"/>
              </w:rPr>
              <w:br/>
            </w:r>
            <w:r>
              <w:rPr>
                <w:noProof/>
                <w:sz w:val="2"/>
              </w:rPr>
              <w:t>819a7e6c-050a-49a5-be5f-05c2a8c7d66b</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vp6_temporal_resampling</w:t>
            </w:r>
            <w:r>
              <w:rPr>
                <w:rStyle w:val="mqInternal"/>
                <w:noProof/>
              </w:rPr>
              <w:t>{4]</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w:t>
            </w:r>
            <w:r>
              <w:rPr>
                <w:lang w:val="de-DE"/>
              </w:rPr>
              <w:t>vp6_temporal_resampling</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 </w:t>
            </w:r>
            <w:r>
              <w:rPr>
                <w:noProof/>
                <w:sz w:val="16"/>
              </w:rPr>
              <w:br/>
            </w:r>
            <w:r>
              <w:rPr>
                <w:noProof/>
                <w:sz w:val="2"/>
              </w:rPr>
              <w:t>984b34ca-1763-44ad-b2d2-629839766914</w:t>
            </w:r>
          </w:p>
        </w:tc>
        <w:tc>
          <w:tcPr>
            <w:tcW w:w="7407" w:type="dxa"/>
            <w:shd w:val="clear" w:color="auto" w:fill="F2F2F2" w:themeFill="background1" w:themeFillShade="F2"/>
          </w:tcPr>
          <w:p w:rsidR="00000000" w:rsidRDefault="00E73530">
            <w:pPr>
              <w:rPr>
                <w:noProof/>
              </w:rPr>
            </w:pPr>
            <w:r>
              <w:rPr>
                <w:noProof/>
              </w:rPr>
              <w:t>vp6_temporal_resampling</w:t>
            </w:r>
          </w:p>
        </w:tc>
        <w:tc>
          <w:tcPr>
            <w:tcW w:w="7407" w:type="dxa"/>
          </w:tcPr>
          <w:p w:rsidR="00000000" w:rsidRDefault="00E73530">
            <w:pPr>
              <w:rPr>
                <w:lang w:val="de-DE"/>
              </w:rPr>
            </w:pPr>
            <w:r>
              <w:rPr>
                <w:lang w:val="de-DE"/>
              </w:rPr>
              <w:t>vp6_temporal_resampling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 </w:t>
            </w:r>
            <w:r>
              <w:rPr>
                <w:noProof/>
                <w:sz w:val="16"/>
              </w:rPr>
              <w:br/>
            </w:r>
            <w:r>
              <w:rPr>
                <w:noProof/>
                <w:sz w:val="2"/>
              </w:rPr>
              <w:t>93ad6903-eef7-4aa9-b45a-db6cf164ac6d</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 </w:t>
            </w:r>
            <w:r>
              <w:rPr>
                <w:noProof/>
                <w:sz w:val="16"/>
              </w:rPr>
              <w:br/>
            </w:r>
            <w:r>
              <w:rPr>
                <w:noProof/>
                <w:sz w:val="2"/>
              </w:rPr>
              <w:t>dd37f5f2-b1e5-4cc7-a1ff-fb24cfe08f3a</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 </w:t>
            </w:r>
            <w:r>
              <w:rPr>
                <w:noProof/>
                <w:sz w:val="16"/>
              </w:rPr>
              <w:br/>
            </w:r>
            <w:r>
              <w:rPr>
                <w:noProof/>
                <w:sz w:val="2"/>
              </w:rPr>
              <w:t>d22c9b17-107e-4ae4-8dc9-aeb2d015b1f2</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 </w:t>
            </w:r>
            <w:r>
              <w:rPr>
                <w:noProof/>
                <w:sz w:val="16"/>
              </w:rPr>
              <w:br/>
            </w:r>
            <w:r>
              <w:rPr>
                <w:noProof/>
                <w:sz w:val="2"/>
              </w:rPr>
              <w:t>fbad3e79-7b67-4ac0-ad73-24bb9e1ecdc6</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 </w:t>
            </w:r>
            <w:r>
              <w:rPr>
                <w:noProof/>
                <w:sz w:val="16"/>
              </w:rPr>
              <w:br/>
            </w:r>
            <w:r>
              <w:rPr>
                <w:noProof/>
                <w:sz w:val="2"/>
              </w:rPr>
              <w:t>4c5e7f31-8c9c-4591-b45a-07ad8ed21581</w:t>
            </w:r>
          </w:p>
        </w:tc>
        <w:tc>
          <w:tcPr>
            <w:tcW w:w="7407" w:type="dxa"/>
            <w:shd w:val="clear" w:color="auto" w:fill="F2F2F2" w:themeFill="background1" w:themeFillShade="F2"/>
          </w:tcPr>
          <w:p w:rsidR="00000000" w:rsidRDefault="00E73530">
            <w:pPr>
              <w:rPr>
                <w:noProof/>
              </w:rPr>
            </w:pPr>
            <w:r>
              <w:rPr>
                <w:noProof/>
              </w:rPr>
              <w:t>True when encoding with a low number of bits per pixel.</w:t>
            </w:r>
          </w:p>
        </w:tc>
        <w:tc>
          <w:tcPr>
            <w:tcW w:w="7407" w:type="dxa"/>
          </w:tcPr>
          <w:p w:rsidR="00000000" w:rsidRDefault="00E73530">
            <w:pPr>
              <w:rPr>
                <w:lang w:val="de-DE"/>
              </w:rPr>
            </w:pPr>
            <w:r>
              <w:rPr>
                <w:lang w:val="de-DE"/>
              </w:rPr>
              <w:t>True bei Codierung mit einer geringen Anzahl von Bi</w:t>
            </w:r>
            <w:r>
              <w:rPr>
                <w:lang w:val="de-DE"/>
              </w:rPr>
              <w:t>ts pro Pixel.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 </w:t>
            </w:r>
            <w:r>
              <w:rPr>
                <w:noProof/>
                <w:sz w:val="16"/>
              </w:rPr>
              <w:br/>
            </w:r>
            <w:r>
              <w:rPr>
                <w:noProof/>
                <w:sz w:val="2"/>
              </w:rPr>
              <w:t>a8e6eebb-fd9b-4e8c-847a-dc869cbe5642</w:t>
            </w:r>
          </w:p>
        </w:tc>
        <w:tc>
          <w:tcPr>
            <w:tcW w:w="7407" w:type="dxa"/>
            <w:shd w:val="clear" w:color="auto" w:fill="F2F2F2" w:themeFill="background1" w:themeFillShade="F2"/>
          </w:tcPr>
          <w:p w:rsidR="00000000" w:rsidRDefault="00E73530">
            <w:pPr>
              <w:rPr>
                <w:noProof/>
              </w:rPr>
            </w:pPr>
            <w:r>
              <w:rPr>
                <w:noProof/>
              </w:rPr>
              <w:t>Otherwise, false.</w:t>
            </w:r>
          </w:p>
        </w:tc>
        <w:tc>
          <w:tcPr>
            <w:tcW w:w="7407" w:type="dxa"/>
          </w:tcPr>
          <w:p w:rsidR="00000000" w:rsidRDefault="00E73530">
            <w:pPr>
              <w:rPr>
                <w:lang w:val="de-DE"/>
              </w:rPr>
            </w:pPr>
            <w:r>
              <w:rPr>
                <w:lang w:val="de-DE"/>
              </w:rPr>
              <w:t>Ansonsten 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37 </w:t>
            </w:r>
            <w:r>
              <w:rPr>
                <w:noProof/>
                <w:sz w:val="16"/>
              </w:rPr>
              <w:br/>
            </w:r>
            <w:r>
              <w:rPr>
                <w:noProof/>
                <w:sz w:val="2"/>
              </w:rPr>
              <w:t>9fb014b8-e01d-418b-9335-942e8aa03bff</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true or false</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richtig oder 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38 </w:t>
            </w:r>
            <w:r>
              <w:rPr>
                <w:noProof/>
                <w:sz w:val="16"/>
              </w:rPr>
              <w:br/>
            </w:r>
            <w:r>
              <w:rPr>
                <w:noProof/>
                <w:sz w:val="2"/>
              </w:rPr>
              <w:t>1266b286-edd1-444c-8d73-d302517ec903</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 </w:t>
            </w:r>
            <w:r>
              <w:rPr>
                <w:noProof/>
                <w:sz w:val="16"/>
              </w:rPr>
              <w:br/>
            </w:r>
            <w:r>
              <w:rPr>
                <w:noProof/>
                <w:sz w:val="2"/>
              </w:rPr>
              <w:t>22600fee-f131-46f8-8edc-2f5475e3cd91</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40 </w:t>
            </w:r>
            <w:r>
              <w:rPr>
                <w:noProof/>
                <w:sz w:val="16"/>
              </w:rPr>
              <w:br/>
            </w:r>
            <w:r>
              <w:rPr>
                <w:noProof/>
                <w:sz w:val="2"/>
              </w:rPr>
              <w:t>305a9063-0dc4-4a0e-a74f-b9698de86861</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true</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wahr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 </w:t>
            </w:r>
            <w:r>
              <w:rPr>
                <w:noProof/>
                <w:sz w:val="16"/>
              </w:rPr>
              <w:br/>
            </w:r>
            <w:r>
              <w:rPr>
                <w:noProof/>
                <w:sz w:val="2"/>
              </w:rPr>
              <w:t>0514a29d-de62-48ea-bbc8-d8efce4507ce</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w:t>
            </w:r>
            <w:r>
              <w:rPr>
                <w:lang w:val="de-DE"/>
              </w:rPr>
              <w:t>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42 </w:t>
            </w:r>
            <w:r>
              <w:rPr>
                <w:noProof/>
                <w:sz w:val="16"/>
              </w:rPr>
              <w:br/>
            </w:r>
            <w:r>
              <w:rPr>
                <w:noProof/>
                <w:sz w:val="2"/>
              </w:rPr>
              <w:t>1af616fd-dd8c-4785-b6e8-c18981767b2d</w:t>
            </w:r>
          </w:p>
        </w:tc>
        <w:tc>
          <w:tcPr>
            <w:tcW w:w="7407" w:type="dxa"/>
            <w:shd w:val="clear" w:color="auto" w:fill="F2F2F2" w:themeFill="background1" w:themeFillShade="F2"/>
          </w:tcPr>
          <w:p w:rsidR="00000000" w:rsidRDefault="00E73530">
            <w:pPr>
              <w:rPr>
                <w:noProof/>
              </w:rPr>
            </w:pPr>
            <w:r>
              <w:rPr>
                <w:noProof/>
              </w:rPr>
              <w:t>Codec parameter for temporal resampling.</w:t>
            </w:r>
          </w:p>
        </w:tc>
        <w:tc>
          <w:tcPr>
            <w:tcW w:w="7407" w:type="dxa"/>
          </w:tcPr>
          <w:p w:rsidR="00000000" w:rsidRDefault="00E73530">
            <w:pPr>
              <w:rPr>
                <w:lang w:val="de-DE"/>
              </w:rPr>
            </w:pPr>
            <w:r>
              <w:rPr>
                <w:lang w:val="de-DE"/>
              </w:rPr>
              <w:t>Codec-Parameter f</w:t>
            </w:r>
            <w:r>
              <w:rPr>
                <w:lang w:val="de-DE"/>
              </w:rPr>
              <w:t>ü</w:t>
            </w:r>
            <w:r>
              <w:rPr>
                <w:lang w:val="de-DE"/>
              </w:rPr>
              <w:t>r zeitliches Resampling.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43 </w:t>
            </w:r>
            <w:r>
              <w:rPr>
                <w:noProof/>
                <w:sz w:val="16"/>
              </w:rPr>
              <w:br/>
            </w:r>
            <w:r>
              <w:rPr>
                <w:noProof/>
                <w:sz w:val="2"/>
              </w:rPr>
              <w:t>ac47e91e-002d-4292-99d3-2b6cd04dd63d</w:t>
            </w:r>
          </w:p>
        </w:tc>
        <w:tc>
          <w:tcPr>
            <w:tcW w:w="7407" w:type="dxa"/>
            <w:shd w:val="clear" w:color="auto" w:fill="F2F2F2" w:themeFill="background1" w:themeFillShade="F2"/>
          </w:tcPr>
          <w:p w:rsidR="00000000" w:rsidRDefault="00E73530">
            <w:pPr>
              <w:rPr>
                <w:noProof/>
              </w:rPr>
            </w:pPr>
            <w:r>
              <w:rPr>
                <w:noProof/>
              </w:rPr>
              <w:t>In particularly difficult regions, if enabled, the encoder will drop frames to achieve the target the data rate.</w:t>
            </w:r>
          </w:p>
        </w:tc>
        <w:tc>
          <w:tcPr>
            <w:tcW w:w="7407" w:type="dxa"/>
          </w:tcPr>
          <w:p w:rsidR="00000000" w:rsidRDefault="00E73530">
            <w:pPr>
              <w:rPr>
                <w:lang w:val="de-DE"/>
              </w:rPr>
            </w:pPr>
            <w:r>
              <w:rPr>
                <w:lang w:val="de-DE"/>
              </w:rPr>
              <w:t>In besonders schwierigen Regionen l</w:t>
            </w:r>
            <w:r>
              <w:rPr>
                <w:lang w:val="de-DE"/>
              </w:rPr>
              <w:t>ö</w:t>
            </w:r>
            <w:r>
              <w:rPr>
                <w:lang w:val="de-DE"/>
              </w:rPr>
              <w:t>scht der Encoder, wenn er aktiviert ist, Frames, um das Ziel der Datenrate zu erreichen.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44 </w:t>
            </w:r>
            <w:r>
              <w:rPr>
                <w:noProof/>
                <w:sz w:val="16"/>
              </w:rPr>
              <w:br/>
            </w:r>
            <w:r>
              <w:rPr>
                <w:noProof/>
                <w:sz w:val="2"/>
              </w:rPr>
              <w:t>612853b6-db0e</w:t>
            </w:r>
            <w:r>
              <w:rPr>
                <w:noProof/>
                <w:sz w:val="2"/>
              </w:rPr>
              <w:t>-408a-955f-a13d1bd20c0d</w:t>
            </w:r>
          </w:p>
        </w:tc>
        <w:tc>
          <w:tcPr>
            <w:tcW w:w="7407" w:type="dxa"/>
            <w:shd w:val="clear" w:color="auto" w:fill="F2F2F2" w:themeFill="background1" w:themeFillShade="F2"/>
          </w:tcPr>
          <w:p w:rsidR="00000000" w:rsidRDefault="00E73530">
            <w:pPr>
              <w:rPr>
                <w:noProof/>
              </w:rPr>
            </w:pPr>
            <w:r>
              <w:rPr>
                <w:noProof/>
              </w:rPr>
              <w:t>The value of vp6_temporal_down_watermark determines the percentage of the datarate buffer below which the encoder is enabled to start dropping frames.</w:t>
            </w:r>
          </w:p>
        </w:tc>
        <w:tc>
          <w:tcPr>
            <w:tcW w:w="7407" w:type="dxa"/>
          </w:tcPr>
          <w:p w:rsidR="00000000" w:rsidRDefault="00E73530">
            <w:pPr>
              <w:rPr>
                <w:lang w:val="de-DE"/>
              </w:rPr>
            </w:pPr>
            <w:r>
              <w:rPr>
                <w:lang w:val="de-DE"/>
              </w:rPr>
              <w:t>Der Wert von vp6_temporal_down_watermark besti</w:t>
            </w:r>
            <w:r>
              <w:rPr>
                <w:lang w:val="de-DE"/>
              </w:rPr>
              <w:t>mmt den Prozentsatz des Datenratenpuffers, unter dem der Encoder das L</w:t>
            </w:r>
            <w:r>
              <w:rPr>
                <w:lang w:val="de-DE"/>
              </w:rPr>
              <w:t>ö</w:t>
            </w:r>
            <w:r>
              <w:rPr>
                <w:lang w:val="de-DE"/>
              </w:rPr>
              <w:t>schen von Frames starten kann.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45 </w:t>
            </w:r>
            <w:r>
              <w:rPr>
                <w:noProof/>
                <w:sz w:val="16"/>
              </w:rPr>
              <w:br/>
            </w:r>
            <w:r>
              <w:rPr>
                <w:noProof/>
                <w:sz w:val="2"/>
              </w:rPr>
              <w:t>285164f4-e093-43e5-804a-ca7a19e8bd2e</w:t>
            </w:r>
          </w:p>
        </w:tc>
        <w:tc>
          <w:tcPr>
            <w:tcW w:w="7407" w:type="dxa"/>
            <w:shd w:val="clear" w:color="auto" w:fill="F2F2F2" w:themeFill="background1" w:themeFillShade="F2"/>
          </w:tcPr>
          <w:p w:rsidR="00000000" w:rsidRDefault="00E73530">
            <w:pPr>
              <w:rPr>
                <w:noProof/>
              </w:rPr>
            </w:pPr>
            <w:r>
              <w:rPr>
                <w:noProof/>
              </w:rPr>
              <w:t>Default is true on files using a low number of bits per pixel, and false on files using a high number of bits pe</w:t>
            </w:r>
            <w:r>
              <w:rPr>
                <w:noProof/>
              </w:rPr>
              <w:t>r pixel.</w:t>
            </w:r>
          </w:p>
        </w:tc>
        <w:tc>
          <w:tcPr>
            <w:tcW w:w="7407" w:type="dxa"/>
          </w:tcPr>
          <w:p w:rsidR="00000000" w:rsidRDefault="00E73530">
            <w:pPr>
              <w:rPr>
                <w:lang w:val="de-DE"/>
              </w:rPr>
            </w:pPr>
            <w:r>
              <w:rPr>
                <w:lang w:val="de-DE"/>
              </w:rPr>
              <w:t>Die Standardeinstellung ist true f</w:t>
            </w:r>
            <w:r>
              <w:rPr>
                <w:lang w:val="de-DE"/>
              </w:rPr>
              <w:t>ü</w:t>
            </w:r>
            <w:r>
              <w:rPr>
                <w:lang w:val="de-DE"/>
              </w:rPr>
              <w:t>r Dateien mit einer geringen Anzahl von Bits pro Pixel und false f</w:t>
            </w:r>
            <w:r>
              <w:rPr>
                <w:lang w:val="de-DE"/>
              </w:rPr>
              <w:t>ü</w:t>
            </w:r>
            <w:r>
              <w:rPr>
                <w:lang w:val="de-DE"/>
              </w:rPr>
              <w:t>r Dateien mit einer hohen Anzahl von Bits pro Pixel.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46 </w:t>
            </w:r>
            <w:r>
              <w:rPr>
                <w:noProof/>
                <w:sz w:val="16"/>
              </w:rPr>
              <w:br/>
            </w:r>
            <w:r>
              <w:rPr>
                <w:noProof/>
                <w:sz w:val="2"/>
              </w:rPr>
              <w:t>e3d57eda-82d4-4e92-867e-a47d31965ea9</w:t>
            </w:r>
          </w:p>
        </w:tc>
        <w:tc>
          <w:tcPr>
            <w:tcW w:w="7407" w:type="dxa"/>
            <w:shd w:val="clear" w:color="auto" w:fill="F2F2F2" w:themeFill="background1" w:themeFillShade="F2"/>
          </w:tcPr>
          <w:p w:rsidR="00000000" w:rsidRDefault="00E73530">
            <w:pPr>
              <w:rPr>
                <w:noProof/>
              </w:rPr>
            </w:pPr>
            <w:r>
              <w:rPr>
                <w:noProof/>
              </w:rPr>
              <w:t xml:space="preserve">To calculate, divide the </w:t>
            </w:r>
            <w:r>
              <w:rPr>
                <w:rStyle w:val="mqInternal"/>
                <w:noProof/>
              </w:rPr>
              <w:t>[1}</w:t>
            </w:r>
            <w:r>
              <w:rPr>
                <w:noProof/>
              </w:rPr>
              <w:t>video_bitrate</w:t>
            </w:r>
            <w:r>
              <w:rPr>
                <w:rStyle w:val="mqInternal"/>
                <w:noProof/>
              </w:rPr>
              <w:t>{2]</w:t>
            </w:r>
            <w:r>
              <w:rPr>
                <w:noProof/>
              </w:rPr>
              <w:t xml:space="preserve"> in bi</w:t>
            </w:r>
            <w:r>
              <w:rPr>
                <w:noProof/>
              </w:rPr>
              <w:t xml:space="preserve">ts per second by </w:t>
            </w:r>
            <w:r>
              <w:rPr>
                <w:rStyle w:val="mqInternal"/>
                <w:noProof/>
              </w:rPr>
              <w:t>[3}</w:t>
            </w:r>
            <w:r>
              <w:rPr>
                <w:noProof/>
              </w:rPr>
              <w:t>width</w:t>
            </w:r>
            <w:r>
              <w:rPr>
                <w:rStyle w:val="mqInternal"/>
                <w:noProof/>
              </w:rPr>
              <w:t>{2]</w:t>
            </w:r>
            <w:r>
              <w:rPr>
                <w:noProof/>
              </w:rPr>
              <w:t xml:space="preserve"> * </w:t>
            </w:r>
            <w:r>
              <w:rPr>
                <w:rStyle w:val="mqInternal"/>
                <w:noProof/>
              </w:rPr>
              <w:t>[5}</w:t>
            </w:r>
            <w:r>
              <w:rPr>
                <w:noProof/>
              </w:rPr>
              <w:t>height</w:t>
            </w:r>
            <w:r>
              <w:rPr>
                <w:rStyle w:val="mqInternal"/>
                <w:noProof/>
              </w:rPr>
              <w:t>{2]</w:t>
            </w:r>
            <w:r>
              <w:rPr>
                <w:noProof/>
              </w:rPr>
              <w:t xml:space="preserve"> * </w:t>
            </w:r>
            <w:r>
              <w:rPr>
                <w:rStyle w:val="mqInternal"/>
                <w:noProof/>
              </w:rPr>
              <w:t>[7}</w:t>
            </w:r>
            <w:r>
              <w:rPr>
                <w:noProof/>
              </w:rPr>
              <w:t>frame_rate</w:t>
            </w:r>
            <w:r>
              <w:rPr>
                <w:rStyle w:val="mqInternal"/>
                <w:noProof/>
              </w:rPr>
              <w:t>{2]</w:t>
            </w:r>
            <w:r>
              <w:rPr>
                <w:noProof/>
              </w:rPr>
              <w:t>.</w:t>
            </w:r>
          </w:p>
        </w:tc>
        <w:tc>
          <w:tcPr>
            <w:tcW w:w="7407" w:type="dxa"/>
          </w:tcPr>
          <w:p w:rsidR="00000000" w:rsidRDefault="00E73530">
            <w:pPr>
              <w:rPr>
                <w:lang w:val="de-DE"/>
              </w:rPr>
            </w:pPr>
            <w:r>
              <w:rPr>
                <w:lang w:val="de-DE"/>
              </w:rPr>
              <w:t xml:space="preserve">Teilen Sie zum Berechnen die </w:t>
            </w:r>
            <w:r>
              <w:rPr>
                <w:rStyle w:val="mqInternal"/>
                <w:noProof/>
                <w:lang w:val="de-DE"/>
              </w:rPr>
              <w:t>[1}</w:t>
            </w:r>
            <w:r>
              <w:rPr>
                <w:lang w:val="de-DE"/>
              </w:rPr>
              <w:t>Video-Bitrate</w:t>
            </w:r>
            <w:r>
              <w:rPr>
                <w:rStyle w:val="mqInternal"/>
                <w:noProof/>
                <w:lang w:val="de-DE"/>
              </w:rPr>
              <w:t>{2]</w:t>
            </w:r>
            <w:r>
              <w:rPr>
                <w:lang w:val="de-DE"/>
              </w:rPr>
              <w:t xml:space="preserve"> in Bits pro Sekunde von </w:t>
            </w:r>
            <w:r>
              <w:rPr>
                <w:rStyle w:val="mqInternal"/>
                <w:noProof/>
                <w:lang w:val="de-DE"/>
              </w:rPr>
              <w:t>[3}</w:t>
            </w:r>
            <w:r>
              <w:rPr>
                <w:lang w:val="de-DE"/>
              </w:rPr>
              <w:t>Breite</w:t>
            </w:r>
            <w:r>
              <w:rPr>
                <w:rStyle w:val="mqInternal"/>
                <w:noProof/>
                <w:lang w:val="de-DE"/>
              </w:rPr>
              <w:t>{2]</w:t>
            </w:r>
            <w:r>
              <w:rPr>
                <w:lang w:val="de-DE"/>
              </w:rPr>
              <w:t xml:space="preserve"> * * </w:t>
            </w:r>
            <w:r>
              <w:rPr>
                <w:rStyle w:val="mqInternal"/>
                <w:noProof/>
                <w:lang w:val="de-DE"/>
              </w:rPr>
              <w:t>[5}</w:t>
            </w:r>
            <w:r>
              <w:rPr>
                <w:lang w:val="de-DE"/>
              </w:rPr>
              <w:t>H</w:t>
            </w:r>
            <w:r>
              <w:rPr>
                <w:lang w:val="de-DE"/>
              </w:rPr>
              <w:t>ö</w:t>
            </w:r>
            <w:r>
              <w:rPr>
                <w:lang w:val="de-DE"/>
              </w:rPr>
              <w:t>he</w:t>
            </w:r>
            <w:r>
              <w:rPr>
                <w:rStyle w:val="mqInternal"/>
                <w:noProof/>
                <w:lang w:val="de-DE"/>
              </w:rPr>
              <w:t>{2]</w:t>
            </w:r>
            <w:r>
              <w:rPr>
                <w:lang w:val="de-DE"/>
              </w:rPr>
              <w:t xml:space="preserve"> * * </w:t>
            </w:r>
            <w:r>
              <w:rPr>
                <w:rStyle w:val="mqInternal"/>
                <w:noProof/>
                <w:lang w:val="de-DE"/>
              </w:rPr>
              <w:t>[7}</w:t>
            </w:r>
            <w:r>
              <w:rPr>
                <w:lang w:val="de-DE"/>
              </w:rPr>
              <w:t>frame_rate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47 </w:t>
            </w:r>
            <w:r>
              <w:rPr>
                <w:noProof/>
                <w:sz w:val="16"/>
              </w:rPr>
              <w:br/>
            </w:r>
            <w:r>
              <w:rPr>
                <w:noProof/>
                <w:sz w:val="2"/>
              </w:rPr>
              <w:t>0ca78f4a-7460-4607-91c1-a5714fc36d2e</w:t>
            </w:r>
          </w:p>
        </w:tc>
        <w:tc>
          <w:tcPr>
            <w:tcW w:w="7407" w:type="dxa"/>
            <w:shd w:val="clear" w:color="auto" w:fill="F2F2F2" w:themeFill="background1" w:themeFillShade="F2"/>
          </w:tcPr>
          <w:p w:rsidR="00000000" w:rsidRDefault="00E73530">
            <w:pPr>
              <w:rPr>
                <w:noProof/>
              </w:rPr>
            </w:pPr>
            <w:r>
              <w:rPr>
                <w:noProof/>
              </w:rPr>
              <w:t>If this number is below 0.0</w:t>
            </w:r>
            <w:r>
              <w:rPr>
                <w:noProof/>
              </w:rPr>
              <w:t>7, vp6_temporal_resampling will default to true.</w:t>
            </w:r>
          </w:p>
        </w:tc>
        <w:tc>
          <w:tcPr>
            <w:tcW w:w="7407" w:type="dxa"/>
          </w:tcPr>
          <w:p w:rsidR="00000000" w:rsidRDefault="00E73530">
            <w:pPr>
              <w:rPr>
                <w:lang w:val="de-DE"/>
              </w:rPr>
            </w:pPr>
            <w:r>
              <w:rPr>
                <w:lang w:val="de-DE"/>
              </w:rPr>
              <w:t>Wenn diese Zahl unter 0,07 liegt, wird vp6_temporal_resampling standardm</w:t>
            </w:r>
            <w:r>
              <w:rPr>
                <w:lang w:val="de-DE"/>
              </w:rPr>
              <w:t>äß</w:t>
            </w:r>
            <w:r>
              <w:rPr>
                <w:lang w:val="de-DE"/>
              </w:rPr>
              <w:t>ig auf true gesetzt.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48 </w:t>
            </w:r>
            <w:r>
              <w:rPr>
                <w:noProof/>
                <w:sz w:val="16"/>
              </w:rPr>
              <w:br/>
            </w:r>
            <w:r>
              <w:rPr>
                <w:noProof/>
                <w:sz w:val="2"/>
              </w:rPr>
              <w:t>2907f5be-867c-4f31-a5aa-880544eb78d6</w:t>
            </w:r>
          </w:p>
        </w:tc>
        <w:tc>
          <w:tcPr>
            <w:tcW w:w="7407" w:type="dxa"/>
            <w:shd w:val="clear" w:color="auto" w:fill="F2F2F2" w:themeFill="background1" w:themeFillShade="F2"/>
          </w:tcPr>
          <w:p w:rsidR="00000000" w:rsidRDefault="00E73530">
            <w:pPr>
              <w:rPr>
                <w:noProof/>
              </w:rPr>
            </w:pPr>
            <w:r>
              <w:rPr>
                <w:noProof/>
              </w:rPr>
              <w:t>For example:</w:t>
            </w:r>
          </w:p>
        </w:tc>
        <w:tc>
          <w:tcPr>
            <w:tcW w:w="7407" w:type="dxa"/>
          </w:tcPr>
          <w:p w:rsidR="00000000" w:rsidRDefault="00E73530">
            <w:pPr>
              <w:rPr>
                <w:lang w:val="de-DE"/>
              </w:rPr>
            </w:pPr>
            <w:r>
              <w:rPr>
                <w:lang w:val="de-DE"/>
              </w:rPr>
              <w:t>Beispielsweise: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49 </w:t>
            </w:r>
            <w:r>
              <w:rPr>
                <w:noProof/>
                <w:sz w:val="16"/>
              </w:rPr>
              <w:br/>
            </w:r>
            <w:r>
              <w:rPr>
                <w:noProof/>
                <w:sz w:val="2"/>
              </w:rPr>
              <w:t>e39be1ce-6bf2-4652-8942-20c51ec7e1ca</w:t>
            </w:r>
          </w:p>
        </w:tc>
        <w:tc>
          <w:tcPr>
            <w:tcW w:w="7407" w:type="dxa"/>
            <w:shd w:val="clear" w:color="auto" w:fill="F2F2F2" w:themeFill="background1" w:themeFillShade="F2"/>
          </w:tcPr>
          <w:p w:rsidR="00000000" w:rsidRDefault="00E73530">
            <w:pPr>
              <w:rPr>
                <w:noProof/>
              </w:rPr>
            </w:pPr>
            <w:r>
              <w:rPr>
                <w:noProof/>
              </w:rPr>
              <w:t>600,000 bits per second (about 600 kbps) divided by (640x480 * 30 fps) = 0.065, so in this case, vp6_temporal_resampling would be on.</w:t>
            </w:r>
          </w:p>
        </w:tc>
        <w:tc>
          <w:tcPr>
            <w:tcW w:w="7407" w:type="dxa"/>
          </w:tcPr>
          <w:p w:rsidR="00000000" w:rsidRDefault="00E73530">
            <w:pPr>
              <w:rPr>
                <w:lang w:val="de-DE"/>
              </w:rPr>
            </w:pPr>
            <w:r>
              <w:rPr>
                <w:lang w:val="de-DE"/>
              </w:rPr>
              <w:t>600.000 Bit pro Sekunde (ca. 600 kbps) geteilt durch (640 x 480 * 30 fps) = 0,065. In diesem Fall w</w:t>
            </w:r>
            <w:r>
              <w:rPr>
                <w:lang w:val="de-DE"/>
              </w:rPr>
              <w:t>ä</w:t>
            </w:r>
            <w:r>
              <w:rPr>
                <w:lang w:val="de-DE"/>
              </w:rPr>
              <w:t>re also vp6_temporal_</w:t>
            </w:r>
            <w:r>
              <w:rPr>
                <w:lang w:val="de-DE"/>
              </w:rPr>
              <w:t>resampling aktiviert.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50 </w:t>
            </w:r>
            <w:r>
              <w:rPr>
                <w:noProof/>
                <w:sz w:val="16"/>
              </w:rPr>
              <w:br/>
            </w:r>
            <w:r>
              <w:rPr>
                <w:noProof/>
                <w:sz w:val="2"/>
              </w:rPr>
              <w:t>03b38fa3-77c6-4e73-93e9-f636f39f3b61</w:t>
            </w:r>
          </w:p>
        </w:tc>
        <w:tc>
          <w:tcPr>
            <w:tcW w:w="7407" w:type="dxa"/>
            <w:shd w:val="clear" w:color="auto" w:fill="F2F2F2" w:themeFill="background1" w:themeFillShade="F2"/>
          </w:tcPr>
          <w:p w:rsidR="00000000" w:rsidRDefault="00E73530">
            <w:pPr>
              <w:rPr>
                <w:noProof/>
              </w:rPr>
            </w:pPr>
            <w:r>
              <w:rPr>
                <w:noProof/>
              </w:rPr>
              <w:t xml:space="preserve">Note: when using </w:t>
            </w:r>
            <w:r>
              <w:rPr>
                <w:rStyle w:val="mqInternal"/>
                <w:noProof/>
              </w:rPr>
              <w:t>[1}</w:t>
            </w:r>
            <w:r>
              <w:rPr>
                <w:noProof/>
              </w:rPr>
              <w:t>constant_bitrate</w:t>
            </w:r>
            <w:r>
              <w:rPr>
                <w:rStyle w:val="mqInternal"/>
                <w:noProof/>
              </w:rPr>
              <w:t>{2]</w:t>
            </w:r>
            <w:r>
              <w:rPr>
                <w:noProof/>
              </w:rPr>
              <w:t xml:space="preserve"> mode, this option is forced to true.</w:t>
            </w:r>
          </w:p>
        </w:tc>
        <w:tc>
          <w:tcPr>
            <w:tcW w:w="7407" w:type="dxa"/>
          </w:tcPr>
          <w:p w:rsidR="00000000" w:rsidRDefault="00E73530">
            <w:pPr>
              <w:rPr>
                <w:lang w:val="de-DE"/>
              </w:rPr>
            </w:pPr>
            <w:r>
              <w:rPr>
                <w:lang w:val="de-DE"/>
              </w:rPr>
              <w:t xml:space="preserve">Hinweis: bei Verwendung </w:t>
            </w:r>
            <w:r>
              <w:rPr>
                <w:rStyle w:val="mqInternal"/>
                <w:noProof/>
                <w:lang w:val="de-DE"/>
              </w:rPr>
              <w:t>[1}</w:t>
            </w:r>
            <w:r>
              <w:rPr>
                <w:lang w:val="de-DE"/>
              </w:rPr>
              <w:t>Konstante Bit-Rate</w:t>
            </w:r>
            <w:r>
              <w:rPr>
                <w:rStyle w:val="mqInternal"/>
                <w:noProof/>
                <w:lang w:val="de-DE"/>
              </w:rPr>
              <w:t>{2]</w:t>
            </w:r>
            <w:r>
              <w:rPr>
                <w:lang w:val="de-DE"/>
              </w:rPr>
              <w:t xml:space="preserve"> Im Modus wird diese Option auf true gesetzt.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51 </w:t>
            </w:r>
            <w:r>
              <w:rPr>
                <w:noProof/>
                <w:sz w:val="16"/>
              </w:rPr>
              <w:br/>
            </w:r>
            <w:r>
              <w:rPr>
                <w:noProof/>
                <w:sz w:val="2"/>
              </w:rPr>
              <w:t>635e1808-279a-4756-b333-db0635adf6f0</w:t>
            </w:r>
          </w:p>
        </w:tc>
        <w:tc>
          <w:tcPr>
            <w:tcW w:w="7407" w:type="dxa"/>
            <w:shd w:val="clear" w:color="auto" w:fill="F2F2F2" w:themeFill="background1" w:themeFillShade="F2"/>
          </w:tcPr>
          <w:p w:rsidR="00000000" w:rsidRDefault="00E73530">
            <w:pPr>
              <w:rPr>
                <w:noProof/>
              </w:rPr>
            </w:pPr>
            <w:r>
              <w:rPr>
                <w:noProof/>
              </w:rPr>
              <w:t xml:space="preserve">Adjust </w:t>
            </w:r>
            <w:r>
              <w:rPr>
                <w:rStyle w:val="mqInternal"/>
                <w:noProof/>
              </w:rPr>
              <w:t>[1}</w:t>
            </w:r>
            <w:r>
              <w:rPr>
                <w:noProof/>
              </w:rPr>
              <w:t>vp6_temporal_down_watermark</w:t>
            </w:r>
            <w:r>
              <w:rPr>
                <w:rStyle w:val="mqInternal"/>
                <w:noProof/>
              </w:rPr>
              <w:t>{2]</w:t>
            </w:r>
            <w:r>
              <w:rPr>
                <w:noProof/>
              </w:rPr>
              <w:t xml:space="preserve"> to adjust results.</w:t>
            </w:r>
          </w:p>
        </w:tc>
        <w:tc>
          <w:tcPr>
            <w:tcW w:w="7407" w:type="dxa"/>
          </w:tcPr>
          <w:p w:rsidR="00000000" w:rsidRDefault="00E73530">
            <w:pPr>
              <w:rPr>
                <w:lang w:val="de-DE"/>
              </w:rPr>
            </w:pPr>
            <w:r>
              <w:rPr>
                <w:lang w:val="de-DE"/>
              </w:rPr>
              <w:t xml:space="preserve">Einstellen </w:t>
            </w:r>
            <w:r>
              <w:rPr>
                <w:rStyle w:val="mqInternal"/>
                <w:noProof/>
                <w:lang w:val="de-DE"/>
              </w:rPr>
              <w:t>[1}</w:t>
            </w:r>
            <w:r>
              <w:rPr>
                <w:lang w:val="de-DE"/>
              </w:rPr>
              <w:t>vp6_temporal_down_watermark</w:t>
            </w:r>
            <w:r>
              <w:rPr>
                <w:rStyle w:val="mqInternal"/>
                <w:noProof/>
                <w:lang w:val="de-DE"/>
              </w:rPr>
              <w:t>{2]</w:t>
            </w:r>
            <w:r>
              <w:rPr>
                <w:lang w:val="de-DE"/>
              </w:rPr>
              <w:t xml:space="preserve"> Ergebnisse anpassen.</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53 </w:t>
            </w:r>
            <w:r>
              <w:rPr>
                <w:noProof/>
                <w:sz w:val="16"/>
              </w:rPr>
              <w:br/>
            </w:r>
            <w:r>
              <w:rPr>
                <w:noProof/>
                <w:sz w:val="2"/>
              </w:rPr>
              <w:t>e32f6115-3a77-41e6-94bc-8d9a61b23523</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vp6_temporal_down_watermark</w:t>
            </w:r>
            <w:r>
              <w:rPr>
                <w:rStyle w:val="mqInternal"/>
                <w:noProof/>
              </w:rPr>
              <w:t>{4]</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w:t>
            </w:r>
            <w:r>
              <w:rPr>
                <w:lang w:val="de-DE"/>
              </w:rPr>
              <w:t>vp6_temporal_down_watermark</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54 </w:t>
            </w:r>
            <w:r>
              <w:rPr>
                <w:noProof/>
                <w:sz w:val="16"/>
              </w:rPr>
              <w:br/>
            </w:r>
            <w:r>
              <w:rPr>
                <w:noProof/>
                <w:sz w:val="2"/>
              </w:rPr>
              <w:t>f446c3ac-b047-42e4-bfb5-240312fb0b0a</w:t>
            </w:r>
          </w:p>
        </w:tc>
        <w:tc>
          <w:tcPr>
            <w:tcW w:w="7407" w:type="dxa"/>
            <w:shd w:val="clear" w:color="auto" w:fill="F2F2F2" w:themeFill="background1" w:themeFillShade="F2"/>
          </w:tcPr>
          <w:p w:rsidR="00000000" w:rsidRDefault="00E73530">
            <w:pPr>
              <w:rPr>
                <w:noProof/>
              </w:rPr>
            </w:pPr>
            <w:r>
              <w:rPr>
                <w:noProof/>
              </w:rPr>
              <w:t>vp6_undershoot_pct</w:t>
            </w:r>
          </w:p>
        </w:tc>
        <w:tc>
          <w:tcPr>
            <w:tcW w:w="7407" w:type="dxa"/>
          </w:tcPr>
          <w:p w:rsidR="00000000" w:rsidRDefault="00E73530">
            <w:pPr>
              <w:rPr>
                <w:lang w:val="de-DE"/>
              </w:rPr>
            </w:pPr>
            <w:r>
              <w:rPr>
                <w:lang w:val="de-DE"/>
              </w:rPr>
              <w:t>vp6_undershoot_pct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56 </w:t>
            </w:r>
            <w:r>
              <w:rPr>
                <w:noProof/>
                <w:sz w:val="16"/>
              </w:rPr>
              <w:br/>
            </w:r>
            <w:r>
              <w:rPr>
                <w:noProof/>
                <w:sz w:val="2"/>
              </w:rPr>
              <w:t>f15b8f6a-dbea-4362-9c7d-41d85022da66</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57 </w:t>
            </w:r>
            <w:r>
              <w:rPr>
                <w:noProof/>
                <w:sz w:val="16"/>
              </w:rPr>
              <w:br/>
            </w:r>
            <w:r>
              <w:rPr>
                <w:noProof/>
                <w:sz w:val="2"/>
              </w:rPr>
              <w:t>fd6fa51a-fb66-4c5c-b9ae-5c2b16762011</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58 </w:t>
            </w:r>
            <w:r>
              <w:rPr>
                <w:noProof/>
                <w:sz w:val="16"/>
              </w:rPr>
              <w:br/>
            </w:r>
            <w:r>
              <w:rPr>
                <w:noProof/>
                <w:sz w:val="2"/>
              </w:rPr>
              <w:t>f347d97d-ec1a-4606-a6ac-ae28840c2adc</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59 </w:t>
            </w:r>
            <w:r>
              <w:rPr>
                <w:noProof/>
                <w:sz w:val="16"/>
              </w:rPr>
              <w:br/>
            </w:r>
            <w:r>
              <w:rPr>
                <w:noProof/>
                <w:sz w:val="2"/>
              </w:rPr>
              <w:t>0ae3d281-772f-4a77-b6b4-c598c505604f</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60 </w:t>
            </w:r>
            <w:r>
              <w:rPr>
                <w:noProof/>
                <w:sz w:val="16"/>
              </w:rPr>
              <w:br/>
            </w:r>
            <w:r>
              <w:rPr>
                <w:noProof/>
                <w:sz w:val="2"/>
              </w:rPr>
              <w:t>71ae2a89-3913-4010-bb1d-cc94ea74df46</w:t>
            </w:r>
          </w:p>
        </w:tc>
        <w:tc>
          <w:tcPr>
            <w:tcW w:w="7407" w:type="dxa"/>
            <w:shd w:val="clear" w:color="auto" w:fill="F2F2F2" w:themeFill="background1" w:themeFillShade="F2"/>
          </w:tcPr>
          <w:p w:rsidR="00000000" w:rsidRDefault="00E73530">
            <w:pPr>
              <w:rPr>
                <w:noProof/>
              </w:rPr>
            </w:pPr>
            <w:r>
              <w:rPr>
                <w:noProof/>
              </w:rPr>
              <w:t>90</w:t>
            </w:r>
          </w:p>
        </w:tc>
        <w:tc>
          <w:tcPr>
            <w:tcW w:w="7407" w:type="dxa"/>
          </w:tcPr>
          <w:p w:rsidR="00000000" w:rsidRDefault="00E73530">
            <w:pPr>
              <w:rPr>
                <w:lang w:val="de-DE"/>
              </w:rPr>
            </w:pPr>
            <w:r>
              <w:rPr>
                <w:lang w:val="de-DE"/>
              </w:rPr>
              <w:t>90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61 </w:t>
            </w:r>
            <w:r>
              <w:rPr>
                <w:noProof/>
                <w:sz w:val="16"/>
              </w:rPr>
              <w:br/>
            </w:r>
            <w:r>
              <w:rPr>
                <w:noProof/>
                <w:sz w:val="2"/>
              </w:rPr>
              <w:t>5d46a953-8f2b-4c6f-b587-f765fb98a1a5</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62 </w:t>
            </w:r>
            <w:r>
              <w:rPr>
                <w:noProof/>
                <w:sz w:val="16"/>
              </w:rPr>
              <w:br/>
            </w:r>
            <w:r>
              <w:rPr>
                <w:noProof/>
                <w:sz w:val="2"/>
              </w:rPr>
              <w:t>6b43bed9-1077-49b3-a6e1-ea09542356db</w:t>
            </w:r>
          </w:p>
        </w:tc>
        <w:tc>
          <w:tcPr>
            <w:tcW w:w="7407" w:type="dxa"/>
            <w:shd w:val="clear" w:color="auto" w:fill="F2F2F2" w:themeFill="background1" w:themeFillShade="F2"/>
          </w:tcPr>
          <w:p w:rsidR="00000000" w:rsidRDefault="00E73530">
            <w:pPr>
              <w:rPr>
                <w:noProof/>
              </w:rPr>
            </w:pPr>
            <w:r>
              <w:rPr>
                <w:noProof/>
              </w:rPr>
              <w:t>0-100</w:t>
            </w:r>
          </w:p>
        </w:tc>
        <w:tc>
          <w:tcPr>
            <w:tcW w:w="7407" w:type="dxa"/>
          </w:tcPr>
          <w:p w:rsidR="00000000" w:rsidRDefault="00E73530">
            <w:pPr>
              <w:rPr>
                <w:lang w:val="de-DE"/>
              </w:rPr>
            </w:pPr>
            <w:r>
              <w:rPr>
                <w:lang w:val="de-DE"/>
              </w:rPr>
              <w:t>0-100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63 </w:t>
            </w:r>
            <w:r>
              <w:rPr>
                <w:noProof/>
                <w:sz w:val="16"/>
              </w:rPr>
              <w:br/>
            </w:r>
            <w:r>
              <w:rPr>
                <w:noProof/>
                <w:sz w:val="2"/>
              </w:rPr>
              <w:t>56f666c9-4fd0-4762-83cc-955e9df52bea</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64 </w:t>
            </w:r>
            <w:r>
              <w:rPr>
                <w:noProof/>
                <w:sz w:val="16"/>
              </w:rPr>
              <w:br/>
            </w:r>
            <w:r>
              <w:rPr>
                <w:noProof/>
                <w:sz w:val="2"/>
              </w:rPr>
              <w:t>29f1e546-8b5d-4e3</w:t>
            </w:r>
            <w:r>
              <w:rPr>
                <w:noProof/>
                <w:sz w:val="2"/>
              </w:rPr>
              <w:t>c-9a61-92562c17c4dd</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65 </w:t>
            </w:r>
            <w:r>
              <w:rPr>
                <w:noProof/>
                <w:sz w:val="16"/>
              </w:rPr>
              <w:br/>
            </w:r>
            <w:r>
              <w:rPr>
                <w:noProof/>
                <w:sz w:val="2"/>
              </w:rPr>
              <w:t>f62012d6-366f-48be-ac7a-2cc138bb5148</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66 </w:t>
            </w:r>
            <w:r>
              <w:rPr>
                <w:noProof/>
                <w:sz w:val="16"/>
              </w:rPr>
              <w:br/>
            </w:r>
            <w:r>
              <w:rPr>
                <w:noProof/>
                <w:sz w:val="2"/>
              </w:rPr>
              <w:t>a94cf24f-4c26-4268-baf0-6eeb9b4bc86d</w:t>
            </w:r>
          </w:p>
        </w:tc>
        <w:tc>
          <w:tcPr>
            <w:tcW w:w="7407" w:type="dxa"/>
            <w:shd w:val="clear" w:color="auto" w:fill="F2F2F2" w:themeFill="background1" w:themeFillShade="F2"/>
          </w:tcPr>
          <w:p w:rsidR="00000000" w:rsidRDefault="00E73530">
            <w:pPr>
              <w:rPr>
                <w:noProof/>
              </w:rPr>
            </w:pPr>
            <w:r>
              <w:rPr>
                <w:noProof/>
              </w:rPr>
              <w:t>75</w:t>
            </w:r>
          </w:p>
        </w:tc>
        <w:tc>
          <w:tcPr>
            <w:tcW w:w="7407" w:type="dxa"/>
          </w:tcPr>
          <w:p w:rsidR="00000000" w:rsidRDefault="00E73530">
            <w:pPr>
              <w:rPr>
                <w:lang w:val="de-DE"/>
              </w:rPr>
            </w:pPr>
            <w:r>
              <w:rPr>
                <w:lang w:val="de-DE"/>
              </w:rPr>
              <w:t>75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67 </w:t>
            </w:r>
            <w:r>
              <w:rPr>
                <w:noProof/>
                <w:sz w:val="16"/>
              </w:rPr>
              <w:br/>
            </w:r>
            <w:r>
              <w:rPr>
                <w:noProof/>
                <w:sz w:val="2"/>
              </w:rPr>
              <w:t>42ec60b7-faf4-468f-a8ac-5508c5d2d4c3</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68 </w:t>
            </w:r>
            <w:r>
              <w:rPr>
                <w:noProof/>
                <w:sz w:val="16"/>
              </w:rPr>
              <w:br/>
            </w:r>
            <w:r>
              <w:rPr>
                <w:noProof/>
                <w:sz w:val="2"/>
              </w:rPr>
              <w:t>0136cf66-9d9b-4e21-ad80-d84d5e29adbc</w:t>
            </w:r>
          </w:p>
        </w:tc>
        <w:tc>
          <w:tcPr>
            <w:tcW w:w="7407" w:type="dxa"/>
            <w:shd w:val="clear" w:color="auto" w:fill="F2F2F2" w:themeFill="background1" w:themeFillShade="F2"/>
          </w:tcPr>
          <w:p w:rsidR="00000000" w:rsidRDefault="00E73530">
            <w:pPr>
              <w:rPr>
                <w:noProof/>
              </w:rPr>
            </w:pPr>
            <w:r>
              <w:rPr>
                <w:noProof/>
              </w:rPr>
              <w:t>Creates output that targets a slightly lower datarate so there are bits available in the buffer to improve difficult sections.</w:t>
            </w:r>
          </w:p>
        </w:tc>
        <w:tc>
          <w:tcPr>
            <w:tcW w:w="7407" w:type="dxa"/>
          </w:tcPr>
          <w:p w:rsidR="00000000" w:rsidRDefault="00E73530">
            <w:pPr>
              <w:rPr>
                <w:lang w:val="de-DE"/>
              </w:rPr>
            </w:pPr>
            <w:r>
              <w:rPr>
                <w:lang w:val="de-DE"/>
              </w:rPr>
              <w:t>Erstellt eine Ausgabe, die auf eine etwas niedrigere Datenrate abzielt, sodass im Puffer Bit</w:t>
            </w:r>
            <w:r>
              <w:rPr>
                <w:lang w:val="de-DE"/>
              </w:rPr>
              <w:t>s verf</w:t>
            </w:r>
            <w:r>
              <w:rPr>
                <w:lang w:val="de-DE"/>
              </w:rPr>
              <w:t>ü</w:t>
            </w:r>
            <w:r>
              <w:rPr>
                <w:lang w:val="de-DE"/>
              </w:rPr>
              <w:t>gbar sind, um schwierige Abschnitte zu verbessern.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69 </w:t>
            </w:r>
            <w:r>
              <w:rPr>
                <w:noProof/>
                <w:sz w:val="16"/>
              </w:rPr>
              <w:br/>
            </w:r>
            <w:r>
              <w:rPr>
                <w:noProof/>
                <w:sz w:val="2"/>
              </w:rPr>
              <w:t>ba771221-1b6e-4b97-8547-fe67e873878e</w:t>
            </w:r>
          </w:p>
        </w:tc>
        <w:tc>
          <w:tcPr>
            <w:tcW w:w="7407" w:type="dxa"/>
            <w:shd w:val="clear" w:color="auto" w:fill="F2F2F2" w:themeFill="background1" w:themeFillShade="F2"/>
          </w:tcPr>
          <w:p w:rsidR="00000000" w:rsidRDefault="00E73530">
            <w:pPr>
              <w:rPr>
                <w:noProof/>
              </w:rPr>
            </w:pPr>
            <w:r>
              <w:rPr>
                <w:noProof/>
              </w:rPr>
              <w:t>This is a percentage, so valid values are 0-100.</w:t>
            </w:r>
          </w:p>
        </w:tc>
        <w:tc>
          <w:tcPr>
            <w:tcW w:w="7407" w:type="dxa"/>
          </w:tcPr>
          <w:p w:rsidR="00000000" w:rsidRDefault="00E73530">
            <w:pPr>
              <w:rPr>
                <w:lang w:val="de-DE"/>
              </w:rPr>
            </w:pPr>
            <w:r>
              <w:rPr>
                <w:lang w:val="de-DE"/>
              </w:rPr>
              <w:t>Dies ist ein Prozentsatz, daher sind g</w:t>
            </w:r>
            <w:r>
              <w:rPr>
                <w:lang w:val="de-DE"/>
              </w:rPr>
              <w:t>ü</w:t>
            </w:r>
            <w:r>
              <w:rPr>
                <w:lang w:val="de-DE"/>
              </w:rPr>
              <w:t>ltige Werte 0-100.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71 </w:t>
            </w:r>
            <w:r>
              <w:rPr>
                <w:noProof/>
                <w:sz w:val="16"/>
              </w:rPr>
              <w:br/>
            </w:r>
            <w:r>
              <w:rPr>
                <w:noProof/>
                <w:sz w:val="2"/>
              </w:rPr>
              <w:t>16f84fc2-0ac6-400d-9f0c-87d35d32a175</w:t>
            </w:r>
          </w:p>
        </w:tc>
        <w:tc>
          <w:tcPr>
            <w:tcW w:w="7407" w:type="dxa"/>
            <w:shd w:val="clear" w:color="auto" w:fill="F2F2F2" w:themeFill="background1" w:themeFillShade="F2"/>
          </w:tcPr>
          <w:p w:rsidR="00000000" w:rsidRDefault="00E73530">
            <w:pPr>
              <w:rPr>
                <w:noProof/>
              </w:rPr>
            </w:pPr>
            <w:r>
              <w:rPr>
                <w:noProof/>
              </w:rPr>
              <w:t>vp6_profile</w:t>
            </w:r>
          </w:p>
        </w:tc>
        <w:tc>
          <w:tcPr>
            <w:tcW w:w="7407" w:type="dxa"/>
          </w:tcPr>
          <w:p w:rsidR="00000000" w:rsidRDefault="00E73530">
            <w:pPr>
              <w:rPr>
                <w:lang w:val="de-DE"/>
              </w:rPr>
            </w:pPr>
            <w:r>
              <w:rPr>
                <w:lang w:val="de-DE"/>
              </w:rPr>
              <w:t>vp6_profile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73 </w:t>
            </w:r>
            <w:r>
              <w:rPr>
                <w:noProof/>
                <w:sz w:val="16"/>
              </w:rPr>
              <w:br/>
            </w:r>
            <w:r>
              <w:rPr>
                <w:noProof/>
                <w:sz w:val="2"/>
              </w:rPr>
              <w:t>1e789bd7-e762-4fba-acb8-011e12196592</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74 </w:t>
            </w:r>
            <w:r>
              <w:rPr>
                <w:noProof/>
                <w:sz w:val="16"/>
              </w:rPr>
              <w:br/>
            </w:r>
            <w:r>
              <w:rPr>
                <w:noProof/>
                <w:sz w:val="2"/>
              </w:rPr>
              <w:t>e42181a1-0b08-4145-9e09-2ff1a6acd1bb</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75 </w:t>
            </w:r>
            <w:r>
              <w:rPr>
                <w:noProof/>
                <w:sz w:val="16"/>
              </w:rPr>
              <w:br/>
            </w:r>
            <w:r>
              <w:rPr>
                <w:noProof/>
                <w:sz w:val="2"/>
              </w:rPr>
              <w:t>1b1ba385-0489-4731-9afb-e403063203c8</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Au</w:t>
            </w:r>
            <w:r>
              <w:rPr>
                <w:lang w:val="de-DE"/>
              </w:rPr>
              <w:t>sg</w:t>
            </w:r>
            <w:r>
              <w:rPr>
                <w:lang w:val="de-DE"/>
              </w:rPr>
              <w:t>ä</w:t>
            </w:r>
            <w:r>
              <w:rPr>
                <w:lang w:val="de-DE"/>
              </w:rPr>
              <w:t>nge</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76 </w:t>
            </w:r>
            <w:r>
              <w:rPr>
                <w:noProof/>
                <w:sz w:val="16"/>
              </w:rPr>
              <w:br/>
            </w:r>
            <w:r>
              <w:rPr>
                <w:noProof/>
                <w:sz w:val="2"/>
              </w:rPr>
              <w:t>2065e10c-a562-46f9-ad55-746926cc9b1e</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r>
              <w:rPr>
                <w:noProof/>
              </w:rPr>
              <w:t xml:space="preserve"> vp6e</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r>
              <w:rPr>
                <w:lang w:val="de-DE"/>
              </w:rPr>
              <w:t xml:space="preserve"> vp6e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77 </w:t>
            </w:r>
            <w:r>
              <w:rPr>
                <w:noProof/>
                <w:sz w:val="16"/>
              </w:rPr>
              <w:br/>
            </w:r>
            <w:r>
              <w:rPr>
                <w:noProof/>
                <w:sz w:val="2"/>
              </w:rPr>
              <w:t>ec5e57cc-843e-4ba3-9390-53855ab8ec5c</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vp6s or vp6e</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vp6s oder vp6e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78 </w:t>
            </w:r>
            <w:r>
              <w:rPr>
                <w:noProof/>
                <w:sz w:val="16"/>
              </w:rPr>
              <w:br/>
            </w:r>
            <w:r>
              <w:rPr>
                <w:noProof/>
                <w:sz w:val="2"/>
              </w:rPr>
              <w:t>f6e7863c-32ef-46bd-897c-d05cdc830661</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79 </w:t>
            </w:r>
            <w:r>
              <w:rPr>
                <w:noProof/>
                <w:sz w:val="16"/>
              </w:rPr>
              <w:br/>
            </w:r>
            <w:r>
              <w:rPr>
                <w:noProof/>
                <w:sz w:val="2"/>
              </w:rPr>
              <w:t>4eb78540-0b56-4dc2-9b72-c5d4b3da2431</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80 </w:t>
            </w:r>
            <w:r>
              <w:rPr>
                <w:noProof/>
                <w:sz w:val="16"/>
              </w:rPr>
              <w:br/>
            </w:r>
            <w:r>
              <w:rPr>
                <w:noProof/>
                <w:sz w:val="2"/>
              </w:rPr>
              <w:t>ce4b7d31-0d34-4088-adb6-c53e2faed1b1</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vp6s</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vp6s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81 </w:t>
            </w:r>
            <w:r>
              <w:rPr>
                <w:noProof/>
                <w:sz w:val="16"/>
              </w:rPr>
              <w:br/>
            </w:r>
            <w:r>
              <w:rPr>
                <w:noProof/>
                <w:sz w:val="2"/>
              </w:rPr>
              <w:t>fda39a81-4449-4a8d-91e1-772e7a47d0c6</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82 </w:t>
            </w:r>
            <w:r>
              <w:rPr>
                <w:noProof/>
                <w:sz w:val="16"/>
              </w:rPr>
              <w:br/>
            </w:r>
            <w:r>
              <w:rPr>
                <w:noProof/>
                <w:sz w:val="2"/>
              </w:rPr>
              <w:t>724fcd6a-24eb-42c5-9ffd-8136c4b4dfd5</w:t>
            </w:r>
          </w:p>
        </w:tc>
        <w:tc>
          <w:tcPr>
            <w:tcW w:w="7407" w:type="dxa"/>
            <w:shd w:val="clear" w:color="auto" w:fill="F2F2F2" w:themeFill="background1" w:themeFillShade="F2"/>
          </w:tcPr>
          <w:p w:rsidR="00000000" w:rsidRDefault="00E73530">
            <w:pPr>
              <w:rPr>
                <w:noProof/>
              </w:rPr>
            </w:pPr>
            <w:r>
              <w:rPr>
                <w:noProof/>
              </w:rPr>
              <w:t>Either "vp6s" or "vp6e". vp6e is designed for general use. vp6s is optimized for high resolution/datarate video by decreasing decoding complexity, which allows playback on resource constrained mach</w:t>
            </w:r>
            <w:r>
              <w:rPr>
                <w:noProof/>
              </w:rPr>
              <w:t>ines.</w:t>
            </w:r>
          </w:p>
        </w:tc>
        <w:tc>
          <w:tcPr>
            <w:tcW w:w="7407" w:type="dxa"/>
          </w:tcPr>
          <w:p w:rsidR="00000000" w:rsidRDefault="00E73530">
            <w:pPr>
              <w:rPr>
                <w:lang w:val="de-DE"/>
              </w:rPr>
            </w:pPr>
            <w:r>
              <w:rPr>
                <w:lang w:val="de-DE"/>
              </w:rPr>
              <w:t>Entweder "vp6s" oder "vp6e". vp6e ist f</w:t>
            </w:r>
            <w:r>
              <w:rPr>
                <w:lang w:val="de-DE"/>
              </w:rPr>
              <w:t>ü</w:t>
            </w:r>
            <w:r>
              <w:rPr>
                <w:lang w:val="de-DE"/>
              </w:rPr>
              <w:t>r den allgemeinen Gebrauch konzipiert. vp6s ist f</w:t>
            </w:r>
            <w:r>
              <w:rPr>
                <w:lang w:val="de-DE"/>
              </w:rPr>
              <w:t>ü</w:t>
            </w:r>
            <w:r>
              <w:rPr>
                <w:lang w:val="de-DE"/>
              </w:rPr>
              <w:t>r Videos mit hoher Aufl</w:t>
            </w:r>
            <w:r>
              <w:rPr>
                <w:lang w:val="de-DE"/>
              </w:rPr>
              <w:t>ö</w:t>
            </w:r>
            <w:r>
              <w:rPr>
                <w:lang w:val="de-DE"/>
              </w:rPr>
              <w:t>sung und Datenrate optimiert, indem die Komplexit</w:t>
            </w:r>
            <w:r>
              <w:rPr>
                <w:lang w:val="de-DE"/>
              </w:rPr>
              <w:t>ä</w:t>
            </w:r>
            <w:r>
              <w:rPr>
                <w:lang w:val="de-DE"/>
              </w:rPr>
              <w:t>t der Decodierung verringert wird, was die Wiedergabe auf Computern mit eingeschr</w:t>
            </w:r>
            <w:r>
              <w:rPr>
                <w:lang w:val="de-DE"/>
              </w:rPr>
              <w:t>ä</w:t>
            </w:r>
            <w:r>
              <w:rPr>
                <w:lang w:val="de-DE"/>
              </w:rPr>
              <w:t>nkte</w:t>
            </w:r>
            <w:r>
              <w:rPr>
                <w:lang w:val="de-DE"/>
              </w:rPr>
              <w:t>n Ressourcen erm</w:t>
            </w:r>
            <w:r>
              <w:rPr>
                <w:lang w:val="de-DE"/>
              </w:rPr>
              <w:t>ö</w:t>
            </w:r>
            <w:r>
              <w:rPr>
                <w:lang w:val="de-DE"/>
              </w:rPr>
              <w:t>glicht.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84 </w:t>
            </w:r>
            <w:r>
              <w:rPr>
                <w:noProof/>
                <w:sz w:val="16"/>
              </w:rPr>
              <w:br/>
            </w:r>
            <w:r>
              <w:rPr>
                <w:noProof/>
                <w:sz w:val="2"/>
              </w:rPr>
              <w:t>347cf6fb-5dc4-4715-aa34-99ec9004ed22</w:t>
            </w:r>
          </w:p>
        </w:tc>
        <w:tc>
          <w:tcPr>
            <w:tcW w:w="7407" w:type="dxa"/>
            <w:shd w:val="clear" w:color="auto" w:fill="F2F2F2" w:themeFill="background1" w:themeFillShade="F2"/>
          </w:tcPr>
          <w:p w:rsidR="00000000" w:rsidRDefault="00E73530">
            <w:pPr>
              <w:rPr>
                <w:noProof/>
              </w:rPr>
            </w:pPr>
            <w:r>
              <w:rPr>
                <w:noProof/>
              </w:rPr>
              <w:t>vp6_compression_mode</w:t>
            </w:r>
          </w:p>
        </w:tc>
        <w:tc>
          <w:tcPr>
            <w:tcW w:w="7407" w:type="dxa"/>
          </w:tcPr>
          <w:p w:rsidR="00000000" w:rsidRDefault="00E73530">
            <w:pPr>
              <w:rPr>
                <w:lang w:val="de-DE"/>
              </w:rPr>
            </w:pPr>
            <w:r>
              <w:rPr>
                <w:lang w:val="de-DE"/>
              </w:rPr>
              <w:t>vp6_compression_mode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86 </w:t>
            </w:r>
            <w:r>
              <w:rPr>
                <w:noProof/>
                <w:sz w:val="16"/>
              </w:rPr>
              <w:br/>
            </w:r>
            <w:r>
              <w:rPr>
                <w:noProof/>
                <w:sz w:val="2"/>
              </w:rPr>
              <w:t>d1cdb43a-799f-47a0-932a-85ce4db5995c</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87 </w:t>
            </w:r>
            <w:r>
              <w:rPr>
                <w:noProof/>
                <w:sz w:val="16"/>
              </w:rPr>
              <w:br/>
            </w:r>
            <w:r>
              <w:rPr>
                <w:noProof/>
                <w:sz w:val="2"/>
              </w:rPr>
              <w:t>66c72fc9-b9ba-4365-aaa3-f7aff00b279a</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88 </w:t>
            </w:r>
            <w:r>
              <w:rPr>
                <w:noProof/>
                <w:sz w:val="16"/>
              </w:rPr>
              <w:br/>
            </w:r>
            <w:r>
              <w:rPr>
                <w:noProof/>
                <w:sz w:val="2"/>
              </w:rPr>
              <w:t>e7affaa1-a77c-4d56-afd4-6a8d41ab42c7</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89 </w:t>
            </w:r>
            <w:r>
              <w:rPr>
                <w:noProof/>
                <w:sz w:val="16"/>
              </w:rPr>
              <w:br/>
            </w:r>
            <w:r>
              <w:rPr>
                <w:noProof/>
                <w:sz w:val="2"/>
              </w:rPr>
              <w:t>22faa3b1-8c12-4d9b-8b67-9972abadd353</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r>
              <w:rPr>
                <w:noProof/>
              </w:rPr>
              <w:t xml:space="preserve"> good</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r>
              <w:rPr>
                <w:lang w:val="de-DE"/>
              </w:rPr>
              <w:t xml:space="preserve"> gut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90 </w:t>
            </w:r>
            <w:r>
              <w:rPr>
                <w:noProof/>
                <w:sz w:val="16"/>
              </w:rPr>
              <w:br/>
            </w:r>
            <w:r>
              <w:rPr>
                <w:noProof/>
                <w:sz w:val="2"/>
              </w:rPr>
              <w:t>5eaec5ac-f75c-43d7-9a0f-a8d562d4716a</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good or best</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gut oder am besten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91 </w:t>
            </w:r>
            <w:r>
              <w:rPr>
                <w:noProof/>
                <w:sz w:val="16"/>
              </w:rPr>
              <w:br/>
            </w:r>
            <w:r>
              <w:rPr>
                <w:noProof/>
                <w:sz w:val="2"/>
              </w:rPr>
              <w:t>8334ea21-c9f6-495c-b8a9-2bbb14c2a1b8</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92 </w:t>
            </w:r>
            <w:r>
              <w:rPr>
                <w:noProof/>
                <w:sz w:val="16"/>
              </w:rPr>
              <w:br/>
            </w:r>
            <w:r>
              <w:rPr>
                <w:noProof/>
                <w:sz w:val="2"/>
              </w:rPr>
              <w:t>1ab96d41-d7c4-40c9-9aa5-39f81579c756</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93 </w:t>
            </w:r>
            <w:r>
              <w:rPr>
                <w:noProof/>
                <w:sz w:val="16"/>
              </w:rPr>
              <w:br/>
            </w:r>
            <w:r>
              <w:rPr>
                <w:noProof/>
                <w:sz w:val="2"/>
              </w:rPr>
              <w:t>05a6e6e9-ffc3-4f24-ab6f-606a1e49eaef</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best</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Beste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94 </w:t>
            </w:r>
            <w:r>
              <w:rPr>
                <w:noProof/>
                <w:sz w:val="16"/>
              </w:rPr>
              <w:br/>
            </w:r>
            <w:r>
              <w:rPr>
                <w:noProof/>
                <w:sz w:val="2"/>
              </w:rPr>
              <w:t>9cd4a62a-28e5-469d-bf03-c0a9fe6d7b60</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95 </w:t>
            </w:r>
            <w:r>
              <w:rPr>
                <w:noProof/>
                <w:sz w:val="16"/>
              </w:rPr>
              <w:br/>
            </w:r>
            <w:r>
              <w:rPr>
                <w:noProof/>
                <w:sz w:val="2"/>
              </w:rPr>
              <w:t>67cce666-b045-453b-bb1f-009d22422cd0</w:t>
            </w:r>
          </w:p>
        </w:tc>
        <w:tc>
          <w:tcPr>
            <w:tcW w:w="7407" w:type="dxa"/>
            <w:shd w:val="clear" w:color="auto" w:fill="F2F2F2" w:themeFill="background1" w:themeFillShade="F2"/>
          </w:tcPr>
          <w:p w:rsidR="00000000" w:rsidRDefault="00E73530">
            <w:pPr>
              <w:rPr>
                <w:noProof/>
              </w:rPr>
            </w:pPr>
            <w:r>
              <w:rPr>
                <w:noProof/>
              </w:rPr>
              <w:t>Affects the speed of encoding, compared to the quality of output. "good" balances speed and quality. "best" pri</w:t>
            </w:r>
            <w:r>
              <w:rPr>
                <w:noProof/>
              </w:rPr>
              <w:t>oritizes quality over speed, resulting in higher compression but slower encoding.</w:t>
            </w:r>
          </w:p>
        </w:tc>
        <w:tc>
          <w:tcPr>
            <w:tcW w:w="7407" w:type="dxa"/>
          </w:tcPr>
          <w:p w:rsidR="00000000" w:rsidRDefault="00E73530">
            <w:pPr>
              <w:rPr>
                <w:lang w:val="de-DE"/>
              </w:rPr>
            </w:pPr>
            <w:r>
              <w:rPr>
                <w:lang w:val="de-DE"/>
              </w:rPr>
              <w:t>Beeinflusst die Codierungsgeschwindigkeit im Vergleich zur Ausgabequalit</w:t>
            </w:r>
            <w:r>
              <w:rPr>
                <w:lang w:val="de-DE"/>
              </w:rPr>
              <w:t>ä</w:t>
            </w:r>
            <w:r>
              <w:rPr>
                <w:lang w:val="de-DE"/>
              </w:rPr>
              <w:t>t. "gut" bringt Geschwindigkeit und Qualit</w:t>
            </w:r>
            <w:r>
              <w:rPr>
                <w:lang w:val="de-DE"/>
              </w:rPr>
              <w:t>ä</w:t>
            </w:r>
            <w:r>
              <w:rPr>
                <w:lang w:val="de-DE"/>
              </w:rPr>
              <w:t>t in Einklang. "best" priorisiert die Qualit</w:t>
            </w:r>
            <w:r>
              <w:rPr>
                <w:lang w:val="de-DE"/>
              </w:rPr>
              <w:t>ä</w:t>
            </w:r>
            <w:r>
              <w:rPr>
                <w:lang w:val="de-DE"/>
              </w:rPr>
              <w:t>t vor der Ges</w:t>
            </w:r>
            <w:r>
              <w:rPr>
                <w:lang w:val="de-DE"/>
              </w:rPr>
              <w:t>chwindigkeit, was zu einer h</w:t>
            </w:r>
            <w:r>
              <w:rPr>
                <w:lang w:val="de-DE"/>
              </w:rPr>
              <w:t>ö</w:t>
            </w:r>
            <w:r>
              <w:rPr>
                <w:lang w:val="de-DE"/>
              </w:rPr>
              <w:t>heren Komprimierung, aber einer langsameren Codierung f</w:t>
            </w:r>
            <w:r>
              <w:rPr>
                <w:lang w:val="de-DE"/>
              </w:rPr>
              <w:t>ü</w:t>
            </w:r>
            <w:r>
              <w:rPr>
                <w:lang w:val="de-DE"/>
              </w:rPr>
              <w:t>hrt.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96 </w:t>
            </w:r>
            <w:r>
              <w:rPr>
                <w:noProof/>
                <w:sz w:val="16"/>
              </w:rPr>
              <w:br/>
            </w:r>
            <w:r>
              <w:rPr>
                <w:noProof/>
                <w:sz w:val="2"/>
              </w:rPr>
              <w:t>43b5ef02-cd64-40ef-939f-2a8956962712</w:t>
            </w:r>
          </w:p>
        </w:tc>
        <w:tc>
          <w:tcPr>
            <w:tcW w:w="7407" w:type="dxa"/>
            <w:shd w:val="clear" w:color="auto" w:fill="F2F2F2" w:themeFill="background1" w:themeFillShade="F2"/>
          </w:tcPr>
          <w:p w:rsidR="00000000" w:rsidRDefault="00E73530">
            <w:pPr>
              <w:rPr>
                <w:noProof/>
              </w:rPr>
            </w:pPr>
            <w:r>
              <w:rPr>
                <w:noProof/>
              </w:rPr>
              <w:t xml:space="preserve">If you set </w:t>
            </w:r>
            <w:r>
              <w:rPr>
                <w:rStyle w:val="mqInternal"/>
                <w:noProof/>
              </w:rPr>
              <w:t>[1}</w:t>
            </w:r>
            <w:r>
              <w:rPr>
                <w:noProof/>
              </w:rPr>
              <w:t>speed</w:t>
            </w:r>
            <w:r>
              <w:rPr>
                <w:rStyle w:val="mqInternal"/>
                <w:noProof/>
              </w:rPr>
              <w:t>{2]</w:t>
            </w:r>
            <w:r>
              <w:rPr>
                <w:noProof/>
              </w:rPr>
              <w:t xml:space="preserve"> to 1 or 2 and use VP6, we will use the "best" mode; otherwise, we use "good".</w:t>
            </w:r>
          </w:p>
        </w:tc>
        <w:tc>
          <w:tcPr>
            <w:tcW w:w="7407" w:type="dxa"/>
          </w:tcPr>
          <w:p w:rsidR="00000000" w:rsidRDefault="00E73530">
            <w:pPr>
              <w:rPr>
                <w:lang w:val="de-DE"/>
              </w:rPr>
            </w:pPr>
            <w:r>
              <w:rPr>
                <w:lang w:val="de-DE"/>
              </w:rPr>
              <w:t xml:space="preserve">Wenn Sie einstellen </w:t>
            </w:r>
            <w:r>
              <w:rPr>
                <w:rStyle w:val="mqInternal"/>
                <w:noProof/>
                <w:lang w:val="de-DE"/>
              </w:rPr>
              <w:t>[1}</w:t>
            </w:r>
            <w:r>
              <w:rPr>
                <w:lang w:val="de-DE"/>
              </w:rPr>
              <w:t>Geschwindigkeit</w:t>
            </w:r>
            <w:r>
              <w:rPr>
                <w:rStyle w:val="mqInternal"/>
                <w:noProof/>
                <w:lang w:val="de-DE"/>
              </w:rPr>
              <w:t>{2]</w:t>
            </w:r>
            <w:r>
              <w:rPr>
                <w:lang w:val="de-DE"/>
              </w:rPr>
              <w:t xml:space="preserve"> bis 1 oder 2 und VP6 verwenden, verwenden wir den "besten" Modus; Andernfalls verwenden wir "gut".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98 </w:t>
            </w:r>
            <w:r>
              <w:rPr>
                <w:noProof/>
                <w:sz w:val="16"/>
              </w:rPr>
              <w:br/>
            </w:r>
            <w:r>
              <w:rPr>
                <w:noProof/>
                <w:sz w:val="2"/>
              </w:rPr>
              <w:t>66298321-4f62-4fde-aa09-70f69d939eb2</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speed</w:t>
            </w:r>
            <w:r>
              <w:rPr>
                <w:rStyle w:val="mqInternal"/>
                <w:noProof/>
              </w:rPr>
              <w:t>{4]</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w:t>
            </w:r>
            <w:r>
              <w:rPr>
                <w:lang w:val="de-DE"/>
              </w:rPr>
              <w:t>Geschwindigkeit</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99 </w:t>
            </w:r>
            <w:r>
              <w:rPr>
                <w:noProof/>
                <w:sz w:val="16"/>
              </w:rPr>
              <w:br/>
            </w:r>
            <w:r>
              <w:rPr>
                <w:noProof/>
                <w:sz w:val="2"/>
              </w:rPr>
              <w:t>bdedf260-f2b2-4150-9357-28f99aaa8931</w:t>
            </w:r>
          </w:p>
        </w:tc>
        <w:tc>
          <w:tcPr>
            <w:tcW w:w="7407" w:type="dxa"/>
            <w:shd w:val="clear" w:color="auto" w:fill="F2F2F2" w:themeFill="background1" w:themeFillShade="F2"/>
          </w:tcPr>
          <w:p w:rsidR="00000000" w:rsidRDefault="00E73530">
            <w:pPr>
              <w:rPr>
                <w:noProof/>
              </w:rPr>
            </w:pPr>
            <w:r>
              <w:rPr>
                <w:noProof/>
              </w:rPr>
              <w:t>vp6_2pass_min_section</w:t>
            </w:r>
          </w:p>
        </w:tc>
        <w:tc>
          <w:tcPr>
            <w:tcW w:w="7407" w:type="dxa"/>
          </w:tcPr>
          <w:p w:rsidR="00000000" w:rsidRDefault="00E73530">
            <w:pPr>
              <w:rPr>
                <w:lang w:val="de-DE"/>
              </w:rPr>
            </w:pPr>
            <w:r>
              <w:rPr>
                <w:lang w:val="de-DE"/>
              </w:rPr>
              <w:t>vp6_2pass_min_section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101 </w:t>
            </w:r>
            <w:r>
              <w:rPr>
                <w:noProof/>
                <w:sz w:val="16"/>
              </w:rPr>
              <w:br/>
            </w:r>
            <w:r>
              <w:rPr>
                <w:noProof/>
                <w:sz w:val="2"/>
              </w:rPr>
              <w:t>6b8dde1e-9cdb-4eef-9a82-fe94f99af8ae</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102 </w:t>
            </w:r>
            <w:r>
              <w:rPr>
                <w:noProof/>
                <w:sz w:val="16"/>
              </w:rPr>
              <w:br/>
            </w:r>
            <w:r>
              <w:rPr>
                <w:noProof/>
                <w:sz w:val="2"/>
              </w:rPr>
              <w:t>53e192ae-ae54-47b7-ad45-254bb46794fb</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103 </w:t>
            </w:r>
            <w:r>
              <w:rPr>
                <w:noProof/>
                <w:sz w:val="16"/>
              </w:rPr>
              <w:br/>
            </w:r>
            <w:r>
              <w:rPr>
                <w:noProof/>
                <w:sz w:val="2"/>
              </w:rPr>
              <w:t>e9c22a94-1067-4bea-9f22-258f58b6764a</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104 </w:t>
            </w:r>
            <w:r>
              <w:rPr>
                <w:noProof/>
                <w:sz w:val="16"/>
              </w:rPr>
              <w:br/>
            </w:r>
            <w:r>
              <w:rPr>
                <w:noProof/>
                <w:sz w:val="2"/>
              </w:rPr>
              <w:t>1b1b5002-90d4-4f25-8d4e-76ab6d3bc134</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105 </w:t>
            </w:r>
            <w:r>
              <w:rPr>
                <w:noProof/>
                <w:sz w:val="16"/>
              </w:rPr>
              <w:br/>
            </w:r>
            <w:r>
              <w:rPr>
                <w:noProof/>
                <w:sz w:val="2"/>
              </w:rPr>
              <w:t>eca29361-1ae6-4734-8678-699d75c209a7</w:t>
            </w:r>
          </w:p>
        </w:tc>
        <w:tc>
          <w:tcPr>
            <w:tcW w:w="7407" w:type="dxa"/>
            <w:shd w:val="clear" w:color="auto" w:fill="F2F2F2" w:themeFill="background1" w:themeFillShade="F2"/>
          </w:tcPr>
          <w:p w:rsidR="00000000" w:rsidRDefault="00E73530">
            <w:pPr>
              <w:rPr>
                <w:noProof/>
              </w:rPr>
            </w:pPr>
            <w:r>
              <w:rPr>
                <w:noProof/>
              </w:rPr>
              <w:t>40</w:t>
            </w:r>
          </w:p>
        </w:tc>
        <w:tc>
          <w:tcPr>
            <w:tcW w:w="7407" w:type="dxa"/>
          </w:tcPr>
          <w:p w:rsidR="00000000" w:rsidRDefault="00E73530">
            <w:pPr>
              <w:rPr>
                <w:lang w:val="de-DE"/>
              </w:rPr>
            </w:pPr>
            <w:r>
              <w:rPr>
                <w:lang w:val="de-DE"/>
              </w:rPr>
              <w:t>40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106 </w:t>
            </w:r>
            <w:r>
              <w:rPr>
                <w:noProof/>
                <w:sz w:val="16"/>
              </w:rPr>
              <w:br/>
            </w:r>
            <w:r>
              <w:rPr>
                <w:noProof/>
                <w:sz w:val="2"/>
              </w:rPr>
              <w:t>fbe606db-befc-4eac-8107-9d1d90787fe9</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107 </w:t>
            </w:r>
            <w:r>
              <w:rPr>
                <w:noProof/>
                <w:sz w:val="16"/>
              </w:rPr>
              <w:br/>
            </w:r>
            <w:r>
              <w:rPr>
                <w:noProof/>
                <w:sz w:val="2"/>
              </w:rPr>
              <w:t>97558098-71c4-432a-aff8-4044963606b5</w:t>
            </w:r>
          </w:p>
        </w:tc>
        <w:tc>
          <w:tcPr>
            <w:tcW w:w="7407" w:type="dxa"/>
            <w:shd w:val="clear" w:color="auto" w:fill="F2F2F2" w:themeFill="background1" w:themeFillShade="F2"/>
          </w:tcPr>
          <w:p w:rsidR="00000000" w:rsidRDefault="00E73530">
            <w:pPr>
              <w:rPr>
                <w:noProof/>
              </w:rPr>
            </w:pPr>
            <w:r>
              <w:rPr>
                <w:noProof/>
              </w:rPr>
              <w:t>0-100</w:t>
            </w:r>
          </w:p>
        </w:tc>
        <w:tc>
          <w:tcPr>
            <w:tcW w:w="7407" w:type="dxa"/>
          </w:tcPr>
          <w:p w:rsidR="00000000" w:rsidRDefault="00E73530">
            <w:pPr>
              <w:rPr>
                <w:lang w:val="de-DE"/>
              </w:rPr>
            </w:pPr>
            <w:r>
              <w:rPr>
                <w:lang w:val="de-DE"/>
              </w:rPr>
              <w:t>0-100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108 </w:t>
            </w:r>
            <w:r>
              <w:rPr>
                <w:noProof/>
                <w:sz w:val="16"/>
              </w:rPr>
              <w:br/>
            </w:r>
            <w:r>
              <w:rPr>
                <w:noProof/>
                <w:sz w:val="2"/>
              </w:rPr>
              <w:t>15ac649d-4598-42f6-97c8-92048926a472</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109 </w:t>
            </w:r>
            <w:r>
              <w:rPr>
                <w:noProof/>
                <w:sz w:val="16"/>
              </w:rPr>
              <w:br/>
            </w:r>
            <w:r>
              <w:rPr>
                <w:noProof/>
                <w:sz w:val="2"/>
              </w:rPr>
              <w:t>dc2c8171-38b9-4e78-a973-a104b6d76d15</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110 </w:t>
            </w:r>
            <w:r>
              <w:rPr>
                <w:noProof/>
                <w:sz w:val="16"/>
              </w:rPr>
              <w:br/>
            </w:r>
            <w:r>
              <w:rPr>
                <w:noProof/>
                <w:sz w:val="2"/>
              </w:rPr>
              <w:t>4cdc45bb-2c4a-4f94-b198-36b30de31487</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111 </w:t>
            </w:r>
            <w:r>
              <w:rPr>
                <w:noProof/>
                <w:sz w:val="16"/>
              </w:rPr>
              <w:br/>
            </w:r>
            <w:r>
              <w:rPr>
                <w:noProof/>
                <w:sz w:val="2"/>
              </w:rPr>
              <w:t>7b91e939-b925-4dfe-8bea-ac9818624439</w:t>
            </w:r>
          </w:p>
        </w:tc>
        <w:tc>
          <w:tcPr>
            <w:tcW w:w="7407" w:type="dxa"/>
            <w:shd w:val="clear" w:color="auto" w:fill="F2F2F2" w:themeFill="background1" w:themeFillShade="F2"/>
          </w:tcPr>
          <w:p w:rsidR="00000000" w:rsidRDefault="00E73530">
            <w:pPr>
              <w:rPr>
                <w:noProof/>
              </w:rPr>
            </w:pPr>
            <w:r>
              <w:rPr>
                <w:noProof/>
              </w:rPr>
              <w:t>50</w:t>
            </w:r>
          </w:p>
        </w:tc>
        <w:tc>
          <w:tcPr>
            <w:tcW w:w="7407" w:type="dxa"/>
          </w:tcPr>
          <w:p w:rsidR="00000000" w:rsidRDefault="00E73530">
            <w:pPr>
              <w:rPr>
                <w:lang w:val="de-DE"/>
              </w:rPr>
            </w:pPr>
            <w:r>
              <w:rPr>
                <w:lang w:val="de-DE"/>
              </w:rPr>
              <w:t>50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112 </w:t>
            </w:r>
            <w:r>
              <w:rPr>
                <w:noProof/>
                <w:sz w:val="16"/>
              </w:rPr>
              <w:br/>
            </w:r>
            <w:r>
              <w:rPr>
                <w:noProof/>
                <w:sz w:val="2"/>
              </w:rPr>
              <w:t>a4f4e9f4-b4ff-4b73-9b57-28bf85db4890</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113 </w:t>
            </w:r>
            <w:r>
              <w:rPr>
                <w:noProof/>
                <w:sz w:val="16"/>
              </w:rPr>
              <w:br/>
            </w:r>
            <w:r>
              <w:rPr>
                <w:noProof/>
                <w:sz w:val="2"/>
              </w:rPr>
              <w:t>422ca136-4dd6-4357-b3a5-2f83d9836aa7</w:t>
            </w:r>
          </w:p>
        </w:tc>
        <w:tc>
          <w:tcPr>
            <w:tcW w:w="7407" w:type="dxa"/>
            <w:shd w:val="clear" w:color="auto" w:fill="F2F2F2" w:themeFill="background1" w:themeFillShade="F2"/>
          </w:tcPr>
          <w:p w:rsidR="00000000" w:rsidRDefault="00E73530">
            <w:pPr>
              <w:rPr>
                <w:noProof/>
              </w:rPr>
            </w:pPr>
            <w:r>
              <w:rPr>
                <w:noProof/>
              </w:rPr>
              <w:t>For two-pass VBR encoding, this controls the lowest datarate that the encoder will allow for any section, no matter how easy the section is.</w:t>
            </w:r>
          </w:p>
        </w:tc>
        <w:tc>
          <w:tcPr>
            <w:tcW w:w="7407" w:type="dxa"/>
          </w:tcPr>
          <w:p w:rsidR="00000000" w:rsidRDefault="00E73530">
            <w:pPr>
              <w:rPr>
                <w:lang w:val="de-DE"/>
              </w:rPr>
            </w:pPr>
            <w:r>
              <w:rPr>
                <w:lang w:val="de-DE"/>
              </w:rPr>
              <w:t>Bei der VBR-Codierung mit zwei Durchg</w:t>
            </w:r>
            <w:r>
              <w:rPr>
                <w:lang w:val="de-DE"/>
              </w:rPr>
              <w:t>ä</w:t>
            </w:r>
            <w:r>
              <w:rPr>
                <w:lang w:val="de-DE"/>
              </w:rPr>
              <w:t>ngen wird die niedrigste Datenrate gest</w:t>
            </w:r>
            <w:r>
              <w:rPr>
                <w:lang w:val="de-DE"/>
              </w:rPr>
              <w:t>euert, die der Codierer f</w:t>
            </w:r>
            <w:r>
              <w:rPr>
                <w:lang w:val="de-DE"/>
              </w:rPr>
              <w:t>ü</w:t>
            </w:r>
            <w:r>
              <w:rPr>
                <w:lang w:val="de-DE"/>
              </w:rPr>
              <w:t>r einen Abschnitt zul</w:t>
            </w:r>
            <w:r>
              <w:rPr>
                <w:lang w:val="de-DE"/>
              </w:rPr>
              <w:t>ä</w:t>
            </w:r>
            <w:r>
              <w:rPr>
                <w:lang w:val="de-DE"/>
              </w:rPr>
              <w:t>sst, unabh</w:t>
            </w:r>
            <w:r>
              <w:rPr>
                <w:lang w:val="de-DE"/>
              </w:rPr>
              <w:t>ä</w:t>
            </w:r>
            <w:r>
              <w:rPr>
                <w:lang w:val="de-DE"/>
              </w:rPr>
              <w:t>ngig davon, wie einfach der Abschnitt ist.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114 </w:t>
            </w:r>
            <w:r>
              <w:rPr>
                <w:noProof/>
                <w:sz w:val="16"/>
              </w:rPr>
              <w:br/>
            </w:r>
            <w:r>
              <w:rPr>
                <w:noProof/>
                <w:sz w:val="2"/>
              </w:rPr>
              <w:t>092ba4ec-1938-412b-b49f-a340511d119d</w:t>
            </w:r>
          </w:p>
        </w:tc>
        <w:tc>
          <w:tcPr>
            <w:tcW w:w="7407" w:type="dxa"/>
            <w:shd w:val="clear" w:color="auto" w:fill="F2F2F2" w:themeFill="background1" w:themeFillShade="F2"/>
          </w:tcPr>
          <w:p w:rsidR="00000000" w:rsidRDefault="00E73530">
            <w:pPr>
              <w:rPr>
                <w:noProof/>
              </w:rPr>
            </w:pPr>
            <w:r>
              <w:rPr>
                <w:noProof/>
              </w:rPr>
              <w:t>This value is used to prevent difficult sections from stealing too many bits from easy sections.</w:t>
            </w:r>
          </w:p>
        </w:tc>
        <w:tc>
          <w:tcPr>
            <w:tcW w:w="7407" w:type="dxa"/>
          </w:tcPr>
          <w:p w:rsidR="00000000" w:rsidRDefault="00E73530">
            <w:pPr>
              <w:rPr>
                <w:lang w:val="de-DE"/>
              </w:rPr>
            </w:pPr>
            <w:r>
              <w:rPr>
                <w:lang w:val="de-DE"/>
              </w:rPr>
              <w:t>Dieser Wert wi</w:t>
            </w:r>
            <w:r>
              <w:rPr>
                <w:lang w:val="de-DE"/>
              </w:rPr>
              <w:t>rd verwendet, um zu verhindern, dass schwierige Abschnitte zu viele Bits von einfachen Abschnitten stehlen.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115 </w:t>
            </w:r>
            <w:r>
              <w:rPr>
                <w:noProof/>
                <w:sz w:val="16"/>
              </w:rPr>
              <w:br/>
            </w:r>
            <w:r>
              <w:rPr>
                <w:noProof/>
                <w:sz w:val="2"/>
              </w:rPr>
              <w:t>19ed3f0f-027d-441d-9a93-3d6c3387e3f6</w:t>
            </w:r>
          </w:p>
        </w:tc>
        <w:tc>
          <w:tcPr>
            <w:tcW w:w="7407" w:type="dxa"/>
            <w:shd w:val="clear" w:color="auto" w:fill="F2F2F2" w:themeFill="background1" w:themeFillShade="F2"/>
          </w:tcPr>
          <w:p w:rsidR="00000000" w:rsidRDefault="00E73530">
            <w:pPr>
              <w:rPr>
                <w:noProof/>
              </w:rPr>
            </w:pPr>
            <w:r>
              <w:rPr>
                <w:noProof/>
              </w:rPr>
              <w:t>Expressed as a percentage, as an integer.</w:t>
            </w:r>
          </w:p>
        </w:tc>
        <w:tc>
          <w:tcPr>
            <w:tcW w:w="7407" w:type="dxa"/>
          </w:tcPr>
          <w:p w:rsidR="00000000" w:rsidRDefault="00E73530">
            <w:pPr>
              <w:rPr>
                <w:lang w:val="de-DE"/>
              </w:rPr>
            </w:pPr>
            <w:r>
              <w:rPr>
                <w:lang w:val="de-DE"/>
              </w:rPr>
              <w:t>Ausgedr</w:t>
            </w:r>
            <w:r>
              <w:rPr>
                <w:lang w:val="de-DE"/>
              </w:rPr>
              <w:t>ü</w:t>
            </w:r>
            <w:r>
              <w:rPr>
                <w:lang w:val="de-DE"/>
              </w:rPr>
              <w:t>ckt als Prozentsatz, als Ganzzahl.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116 </w:t>
            </w:r>
            <w:r>
              <w:rPr>
                <w:noProof/>
                <w:sz w:val="16"/>
              </w:rPr>
              <w:br/>
            </w:r>
            <w:r>
              <w:rPr>
                <w:noProof/>
                <w:sz w:val="2"/>
              </w:rPr>
              <w:t>cfc5df3e-b2fe-4d42-bd3a-e269f9029a57</w:t>
            </w:r>
          </w:p>
        </w:tc>
        <w:tc>
          <w:tcPr>
            <w:tcW w:w="7407" w:type="dxa"/>
            <w:shd w:val="clear" w:color="auto" w:fill="F2F2F2" w:themeFill="background1" w:themeFillShade="F2"/>
          </w:tcPr>
          <w:p w:rsidR="00000000" w:rsidRDefault="00E73530">
            <w:pPr>
              <w:rPr>
                <w:noProof/>
              </w:rPr>
            </w:pPr>
            <w:r>
              <w:rPr>
                <w:noProof/>
              </w:rPr>
              <w:t xml:space="preserve">For example, if </w:t>
            </w:r>
            <w:r>
              <w:rPr>
                <w:rStyle w:val="mqInternal"/>
                <w:noProof/>
              </w:rPr>
              <w:t>[1}</w:t>
            </w:r>
            <w:r>
              <w:rPr>
                <w:noProof/>
              </w:rPr>
              <w:t>video_bitrate</w:t>
            </w:r>
            <w:r>
              <w:rPr>
                <w:rStyle w:val="mqInternal"/>
                <w:noProof/>
              </w:rPr>
              <w:t>{2]</w:t>
            </w:r>
            <w:r>
              <w:rPr>
                <w:noProof/>
              </w:rPr>
              <w:t xml:space="preserve"> is set to 1000 kbps and vp6_2_pass_min_section is set to 50, the lowest bitrate of any section will be 500kbps (1000 * 50%).</w:t>
            </w:r>
          </w:p>
        </w:tc>
        <w:tc>
          <w:tcPr>
            <w:tcW w:w="7407" w:type="dxa"/>
          </w:tcPr>
          <w:p w:rsidR="00000000" w:rsidRDefault="00E73530">
            <w:pPr>
              <w:rPr>
                <w:lang w:val="de-DE"/>
              </w:rPr>
            </w:pPr>
            <w:r>
              <w:rPr>
                <w:lang w:val="de-DE"/>
              </w:rPr>
              <w:t xml:space="preserve">Zum Beispiel wenn </w:t>
            </w:r>
            <w:r>
              <w:rPr>
                <w:rStyle w:val="mqInternal"/>
                <w:noProof/>
                <w:lang w:val="de-DE"/>
              </w:rPr>
              <w:t>[1}</w:t>
            </w:r>
            <w:r>
              <w:rPr>
                <w:lang w:val="de-DE"/>
              </w:rPr>
              <w:t>Video-Bitrate</w:t>
            </w:r>
            <w:r>
              <w:rPr>
                <w:rStyle w:val="mqInternal"/>
                <w:noProof/>
                <w:lang w:val="de-DE"/>
              </w:rPr>
              <w:t>{2]</w:t>
            </w:r>
            <w:r>
              <w:rPr>
                <w:lang w:val="de-DE"/>
              </w:rPr>
              <w:t xml:space="preserve"> wird auf 1000 kbps u</w:t>
            </w:r>
            <w:r>
              <w:rPr>
                <w:lang w:val="de-DE"/>
              </w:rPr>
              <w:t>nd vp6_2_pass_min_section auf 50 gesetzt, die niedrigste Bitrate eines Abschnitts betr</w:t>
            </w:r>
            <w:r>
              <w:rPr>
                <w:lang w:val="de-DE"/>
              </w:rPr>
              <w:t>ä</w:t>
            </w:r>
            <w:r>
              <w:rPr>
                <w:lang w:val="de-DE"/>
              </w:rPr>
              <w:t>gt 500 kbps (1000 * 50%).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118 </w:t>
            </w:r>
            <w:r>
              <w:rPr>
                <w:noProof/>
                <w:sz w:val="16"/>
              </w:rPr>
              <w:br/>
            </w:r>
            <w:r>
              <w:rPr>
                <w:noProof/>
                <w:sz w:val="2"/>
              </w:rPr>
              <w:t>43667441-f407-4734-8405-e66637762f51</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vp6_2pass_max_section</w:t>
            </w:r>
            <w:r>
              <w:rPr>
                <w:rStyle w:val="mqInternal"/>
                <w:noProof/>
              </w:rPr>
              <w:t>{4]</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w:t>
            </w:r>
            <w:r>
              <w:rPr>
                <w:lang w:val="de-DE"/>
              </w:rPr>
              <w:t>vp6_2pass_max_section</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119 </w:t>
            </w:r>
            <w:r>
              <w:rPr>
                <w:noProof/>
                <w:sz w:val="16"/>
              </w:rPr>
              <w:br/>
            </w:r>
            <w:r>
              <w:rPr>
                <w:noProof/>
                <w:sz w:val="2"/>
              </w:rPr>
              <w:t>a55a</w:t>
            </w:r>
            <w:r>
              <w:rPr>
                <w:noProof/>
                <w:sz w:val="2"/>
              </w:rPr>
              <w:t>b88b-e0cb-4b8a-8292-4ef4eb1b0e5d</w:t>
            </w:r>
          </w:p>
        </w:tc>
        <w:tc>
          <w:tcPr>
            <w:tcW w:w="7407" w:type="dxa"/>
            <w:shd w:val="clear" w:color="auto" w:fill="F2F2F2" w:themeFill="background1" w:themeFillShade="F2"/>
          </w:tcPr>
          <w:p w:rsidR="00000000" w:rsidRDefault="00E73530">
            <w:pPr>
              <w:rPr>
                <w:noProof/>
              </w:rPr>
            </w:pPr>
            <w:r>
              <w:rPr>
                <w:noProof/>
              </w:rPr>
              <w:t>vp6_2pass_max_section</w:t>
            </w:r>
          </w:p>
        </w:tc>
        <w:tc>
          <w:tcPr>
            <w:tcW w:w="7407" w:type="dxa"/>
          </w:tcPr>
          <w:p w:rsidR="00000000" w:rsidRDefault="00E73530">
            <w:pPr>
              <w:rPr>
                <w:lang w:val="de-DE"/>
              </w:rPr>
            </w:pPr>
            <w:r>
              <w:rPr>
                <w:lang w:val="de-DE"/>
              </w:rPr>
              <w:t>vp6_2pass_max_section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121 </w:t>
            </w:r>
            <w:r>
              <w:rPr>
                <w:noProof/>
                <w:sz w:val="16"/>
              </w:rPr>
              <w:br/>
            </w:r>
            <w:r>
              <w:rPr>
                <w:noProof/>
                <w:sz w:val="2"/>
              </w:rPr>
              <w:t>86411442-22eb-41ca-97da-f8843a4ad342</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122 </w:t>
            </w:r>
            <w:r>
              <w:rPr>
                <w:noProof/>
                <w:sz w:val="16"/>
              </w:rPr>
              <w:br/>
            </w:r>
            <w:r>
              <w:rPr>
                <w:noProof/>
                <w:sz w:val="2"/>
              </w:rPr>
              <w:t>3ffc8dd5-7c06-4f1f-be67-cecdfc4cac15</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123 </w:t>
            </w:r>
            <w:r>
              <w:rPr>
                <w:noProof/>
                <w:sz w:val="16"/>
              </w:rPr>
              <w:br/>
            </w:r>
            <w:r>
              <w:rPr>
                <w:noProof/>
                <w:sz w:val="2"/>
              </w:rPr>
              <w:t>5ca11325-7005-</w:t>
            </w:r>
            <w:r>
              <w:rPr>
                <w:noProof/>
                <w:sz w:val="2"/>
              </w:rPr>
              <w:t>414d-ae9b-8b9ac5708538</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124 </w:t>
            </w:r>
            <w:r>
              <w:rPr>
                <w:noProof/>
                <w:sz w:val="16"/>
              </w:rPr>
              <w:br/>
            </w:r>
            <w:r>
              <w:rPr>
                <w:noProof/>
                <w:sz w:val="2"/>
              </w:rPr>
              <w:t>0ead1326-d8c8-4143-8a05-4be76d1a9273</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125 </w:t>
            </w:r>
            <w:r>
              <w:rPr>
                <w:noProof/>
                <w:sz w:val="16"/>
              </w:rPr>
              <w:br/>
            </w:r>
            <w:r>
              <w:rPr>
                <w:noProof/>
                <w:sz w:val="2"/>
              </w:rPr>
              <w:t>8a645c8f-5d9a-429f-98be-04c981134cd6</w:t>
            </w:r>
          </w:p>
        </w:tc>
        <w:tc>
          <w:tcPr>
            <w:tcW w:w="7407" w:type="dxa"/>
            <w:shd w:val="clear" w:color="auto" w:fill="F2F2F2" w:themeFill="background1" w:themeFillShade="F2"/>
          </w:tcPr>
          <w:p w:rsidR="00000000" w:rsidRDefault="00E73530">
            <w:pPr>
              <w:rPr>
                <w:noProof/>
              </w:rPr>
            </w:pPr>
            <w:r>
              <w:rPr>
                <w:noProof/>
              </w:rPr>
              <w:t>400</w:t>
            </w:r>
          </w:p>
        </w:tc>
        <w:tc>
          <w:tcPr>
            <w:tcW w:w="7407" w:type="dxa"/>
          </w:tcPr>
          <w:p w:rsidR="00000000" w:rsidRDefault="00E73530">
            <w:pPr>
              <w:rPr>
                <w:lang w:val="de-DE"/>
              </w:rPr>
            </w:pPr>
            <w:r>
              <w:rPr>
                <w:lang w:val="de-DE"/>
              </w:rPr>
              <w:t>400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126 </w:t>
            </w:r>
            <w:r>
              <w:rPr>
                <w:noProof/>
                <w:sz w:val="16"/>
              </w:rPr>
              <w:br/>
            </w:r>
            <w:r>
              <w:rPr>
                <w:noProof/>
                <w:sz w:val="2"/>
              </w:rPr>
              <w:t>dae0b11d-37c8-4d20-a36f-2f1f2c822aad</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127 </w:t>
            </w:r>
            <w:r>
              <w:rPr>
                <w:noProof/>
                <w:sz w:val="16"/>
              </w:rPr>
              <w:br/>
            </w:r>
            <w:r>
              <w:rPr>
                <w:noProof/>
                <w:sz w:val="2"/>
              </w:rPr>
              <w:t>5619b671-a516-4d5b-a34c-70b28ef7b972</w:t>
            </w:r>
          </w:p>
        </w:tc>
        <w:tc>
          <w:tcPr>
            <w:tcW w:w="7407" w:type="dxa"/>
            <w:shd w:val="clear" w:color="auto" w:fill="F2F2F2" w:themeFill="background1" w:themeFillShade="F2"/>
          </w:tcPr>
          <w:p w:rsidR="00000000" w:rsidRDefault="00E73530">
            <w:pPr>
              <w:rPr>
                <w:noProof/>
              </w:rPr>
            </w:pPr>
            <w:r>
              <w:rPr>
                <w:noProof/>
              </w:rPr>
              <w:t>A positive integer</w:t>
            </w:r>
          </w:p>
        </w:tc>
        <w:tc>
          <w:tcPr>
            <w:tcW w:w="7407" w:type="dxa"/>
          </w:tcPr>
          <w:p w:rsidR="00000000" w:rsidRDefault="00E73530">
            <w:pPr>
              <w:rPr>
                <w:lang w:val="de-DE"/>
              </w:rPr>
            </w:pPr>
            <w:r>
              <w:rPr>
                <w:lang w:val="de-DE"/>
              </w:rPr>
              <w:t>Eine positive ganze Zahl</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128 </w:t>
            </w:r>
            <w:r>
              <w:rPr>
                <w:noProof/>
                <w:sz w:val="16"/>
              </w:rPr>
              <w:br/>
            </w:r>
            <w:r>
              <w:rPr>
                <w:noProof/>
                <w:sz w:val="2"/>
              </w:rPr>
              <w:t>c8dd3680-9511-4065-b98c-1f5620166a0c</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129 </w:t>
            </w:r>
            <w:r>
              <w:rPr>
                <w:noProof/>
                <w:sz w:val="16"/>
              </w:rPr>
              <w:br/>
            </w:r>
            <w:r>
              <w:rPr>
                <w:noProof/>
                <w:sz w:val="2"/>
              </w:rPr>
              <w:t>c355728d-625a-4e5d-8c75-afa1252c9613</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130 </w:t>
            </w:r>
            <w:r>
              <w:rPr>
                <w:noProof/>
                <w:sz w:val="16"/>
              </w:rPr>
              <w:br/>
            </w:r>
            <w:r>
              <w:rPr>
                <w:noProof/>
                <w:sz w:val="2"/>
              </w:rPr>
              <w:t>6d19da57-7312-45b6-af69-a723835e31c8</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131 </w:t>
            </w:r>
            <w:r>
              <w:rPr>
                <w:noProof/>
                <w:sz w:val="16"/>
              </w:rPr>
              <w:br/>
            </w:r>
            <w:r>
              <w:rPr>
                <w:noProof/>
                <w:sz w:val="2"/>
              </w:rPr>
              <w:t>6964bb46-b574-4575-bcae-705212e97356</w:t>
            </w:r>
          </w:p>
        </w:tc>
        <w:tc>
          <w:tcPr>
            <w:tcW w:w="7407" w:type="dxa"/>
            <w:shd w:val="clear" w:color="auto" w:fill="F2F2F2" w:themeFill="background1" w:themeFillShade="F2"/>
          </w:tcPr>
          <w:p w:rsidR="00000000" w:rsidRDefault="00E73530">
            <w:pPr>
              <w:rPr>
                <w:noProof/>
              </w:rPr>
            </w:pPr>
            <w:r>
              <w:rPr>
                <w:noProof/>
              </w:rPr>
              <w:t>250</w:t>
            </w:r>
          </w:p>
        </w:tc>
        <w:tc>
          <w:tcPr>
            <w:tcW w:w="7407" w:type="dxa"/>
          </w:tcPr>
          <w:p w:rsidR="00000000" w:rsidRDefault="00E73530">
            <w:pPr>
              <w:rPr>
                <w:lang w:val="de-DE"/>
              </w:rPr>
            </w:pPr>
            <w:r>
              <w:rPr>
                <w:lang w:val="de-DE"/>
              </w:rPr>
              <w:t>250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132 </w:t>
            </w:r>
            <w:r>
              <w:rPr>
                <w:noProof/>
                <w:sz w:val="16"/>
              </w:rPr>
              <w:br/>
            </w:r>
            <w:r>
              <w:rPr>
                <w:noProof/>
                <w:sz w:val="2"/>
              </w:rPr>
              <w:t>56390428-2e02-4409-9716-b06c609296fd</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133 </w:t>
            </w:r>
            <w:r>
              <w:rPr>
                <w:noProof/>
                <w:sz w:val="16"/>
              </w:rPr>
              <w:br/>
            </w:r>
            <w:r>
              <w:rPr>
                <w:noProof/>
                <w:sz w:val="2"/>
              </w:rPr>
              <w:t>5b36125e-8b4a-4881-8311-e80cfd54da4c</w:t>
            </w:r>
          </w:p>
        </w:tc>
        <w:tc>
          <w:tcPr>
            <w:tcW w:w="7407" w:type="dxa"/>
            <w:shd w:val="clear" w:color="auto" w:fill="F2F2F2" w:themeFill="background1" w:themeFillShade="F2"/>
          </w:tcPr>
          <w:p w:rsidR="00000000" w:rsidRDefault="00E73530">
            <w:pPr>
              <w:rPr>
                <w:noProof/>
              </w:rPr>
            </w:pPr>
            <w:r>
              <w:rPr>
                <w:noProof/>
              </w:rPr>
              <w:t>For two-pass VBR encoding, this controls the highest datarate that can be streamed, and also the highest datarate that the encoder will allow, no matter how difficult the section is.</w:t>
            </w:r>
          </w:p>
        </w:tc>
        <w:tc>
          <w:tcPr>
            <w:tcW w:w="7407" w:type="dxa"/>
          </w:tcPr>
          <w:p w:rsidR="00000000" w:rsidRDefault="00E73530">
            <w:pPr>
              <w:rPr>
                <w:lang w:val="de-DE"/>
              </w:rPr>
            </w:pPr>
            <w:r>
              <w:rPr>
                <w:lang w:val="de-DE"/>
              </w:rPr>
              <w:t xml:space="preserve">Bei der VBR-Codierung mit zwei </w:t>
            </w:r>
            <w:r>
              <w:rPr>
                <w:lang w:val="de-DE"/>
              </w:rPr>
              <w:t>Durchg</w:t>
            </w:r>
            <w:r>
              <w:rPr>
                <w:lang w:val="de-DE"/>
              </w:rPr>
              <w:t>ä</w:t>
            </w:r>
            <w:r>
              <w:rPr>
                <w:lang w:val="de-DE"/>
              </w:rPr>
              <w:t>ngen wird die h</w:t>
            </w:r>
            <w:r>
              <w:rPr>
                <w:lang w:val="de-DE"/>
              </w:rPr>
              <w:t>ö</w:t>
            </w:r>
            <w:r>
              <w:rPr>
                <w:lang w:val="de-DE"/>
              </w:rPr>
              <w:t>chste Datenrate gesteuert, die gestreamt werden kann, sowie die h</w:t>
            </w:r>
            <w:r>
              <w:rPr>
                <w:lang w:val="de-DE"/>
              </w:rPr>
              <w:t>ö</w:t>
            </w:r>
            <w:r>
              <w:rPr>
                <w:lang w:val="de-DE"/>
              </w:rPr>
              <w:t>chste Datenrate, die der Codierer zul</w:t>
            </w:r>
            <w:r>
              <w:rPr>
                <w:lang w:val="de-DE"/>
              </w:rPr>
              <w:t>ä</w:t>
            </w:r>
            <w:r>
              <w:rPr>
                <w:lang w:val="de-DE"/>
              </w:rPr>
              <w:t>sst, unabh</w:t>
            </w:r>
            <w:r>
              <w:rPr>
                <w:lang w:val="de-DE"/>
              </w:rPr>
              <w:t>ä</w:t>
            </w:r>
            <w:r>
              <w:rPr>
                <w:lang w:val="de-DE"/>
              </w:rPr>
              <w:t>ngig davon, wie schwierig der Abschnitt ist.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134 </w:t>
            </w:r>
            <w:r>
              <w:rPr>
                <w:noProof/>
                <w:sz w:val="16"/>
              </w:rPr>
              <w:br/>
            </w:r>
            <w:r>
              <w:rPr>
                <w:noProof/>
                <w:sz w:val="2"/>
              </w:rPr>
              <w:t>cfcb7a21-ed8f-4cc0-987c-2b6d8b97f7d4</w:t>
            </w:r>
          </w:p>
        </w:tc>
        <w:tc>
          <w:tcPr>
            <w:tcW w:w="7407" w:type="dxa"/>
            <w:shd w:val="clear" w:color="auto" w:fill="F2F2F2" w:themeFill="background1" w:themeFillShade="F2"/>
          </w:tcPr>
          <w:p w:rsidR="00000000" w:rsidRDefault="00E73530">
            <w:pPr>
              <w:rPr>
                <w:noProof/>
              </w:rPr>
            </w:pPr>
            <w:r>
              <w:rPr>
                <w:noProof/>
              </w:rPr>
              <w:t xml:space="preserve">For example, if </w:t>
            </w:r>
            <w:r>
              <w:rPr>
                <w:rStyle w:val="mqInternal"/>
                <w:noProof/>
              </w:rPr>
              <w:t>[1}</w:t>
            </w:r>
            <w:r>
              <w:rPr>
                <w:noProof/>
              </w:rPr>
              <w:t>video_bitra</w:t>
            </w:r>
            <w:r>
              <w:rPr>
                <w:noProof/>
              </w:rPr>
              <w:t>te</w:t>
            </w:r>
            <w:r>
              <w:rPr>
                <w:rStyle w:val="mqInternal"/>
                <w:noProof/>
              </w:rPr>
              <w:t>{2]</w:t>
            </w:r>
            <w:r>
              <w:rPr>
                <w:noProof/>
              </w:rPr>
              <w:t xml:space="preserve"> is set to 1000 kbps and vp6_2_pass_max_section is set to 450, the highest bitrate of any section will be 4500kbps (1000 * 450%).</w:t>
            </w:r>
          </w:p>
        </w:tc>
        <w:tc>
          <w:tcPr>
            <w:tcW w:w="7407" w:type="dxa"/>
          </w:tcPr>
          <w:p w:rsidR="00000000" w:rsidRDefault="00E73530">
            <w:pPr>
              <w:rPr>
                <w:lang w:val="de-DE"/>
              </w:rPr>
            </w:pPr>
            <w:r>
              <w:rPr>
                <w:lang w:val="de-DE"/>
              </w:rPr>
              <w:t xml:space="preserve">Zum Beispiel wenn </w:t>
            </w:r>
            <w:r>
              <w:rPr>
                <w:rStyle w:val="mqInternal"/>
                <w:noProof/>
                <w:lang w:val="de-DE"/>
              </w:rPr>
              <w:t>[1}</w:t>
            </w:r>
            <w:r>
              <w:rPr>
                <w:lang w:val="de-DE"/>
              </w:rPr>
              <w:t>Video-Bitrate</w:t>
            </w:r>
            <w:r>
              <w:rPr>
                <w:rStyle w:val="mqInternal"/>
                <w:noProof/>
                <w:lang w:val="de-DE"/>
              </w:rPr>
              <w:t>{2]</w:t>
            </w:r>
            <w:r>
              <w:rPr>
                <w:lang w:val="de-DE"/>
              </w:rPr>
              <w:t xml:space="preserve"> ist auf 1000 kbps und vp6_2_pass_max_section auf 450 eingestellt, die h</w:t>
            </w:r>
            <w:r>
              <w:rPr>
                <w:lang w:val="de-DE"/>
              </w:rPr>
              <w:t>ö</w:t>
            </w:r>
            <w:r>
              <w:rPr>
                <w:lang w:val="de-DE"/>
              </w:rPr>
              <w:t>chste Bitra</w:t>
            </w:r>
            <w:r>
              <w:rPr>
                <w:lang w:val="de-DE"/>
              </w:rPr>
              <w:t>te eines Abschnitts betr</w:t>
            </w:r>
            <w:r>
              <w:rPr>
                <w:lang w:val="de-DE"/>
              </w:rPr>
              <w:t>ä</w:t>
            </w:r>
            <w:r>
              <w:rPr>
                <w:lang w:val="de-DE"/>
              </w:rPr>
              <w:t>gt 4500 kbps (1000 * 450%).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136 </w:t>
            </w:r>
            <w:r>
              <w:rPr>
                <w:noProof/>
                <w:sz w:val="16"/>
              </w:rPr>
              <w:br/>
            </w:r>
            <w:r>
              <w:rPr>
                <w:noProof/>
                <w:sz w:val="2"/>
              </w:rPr>
              <w:t>26a547c6-61f3-47e2-ba25-34dec6ac1fc9</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vp6_2pass_min_section</w:t>
            </w:r>
            <w:r>
              <w:rPr>
                <w:rStyle w:val="mqInternal"/>
                <w:noProof/>
              </w:rPr>
              <w:t>{4]</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w:t>
            </w:r>
            <w:r>
              <w:rPr>
                <w:lang w:val="de-DE"/>
              </w:rPr>
              <w:t>vp6_2pass_min_section</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137 </w:t>
            </w:r>
            <w:r>
              <w:rPr>
                <w:noProof/>
                <w:sz w:val="16"/>
              </w:rPr>
              <w:br/>
            </w:r>
            <w:r>
              <w:rPr>
                <w:noProof/>
                <w:sz w:val="2"/>
              </w:rPr>
              <w:t>edfd6da1-c196-40fd-8b34-6fdfb9df2337</w:t>
            </w:r>
          </w:p>
        </w:tc>
        <w:tc>
          <w:tcPr>
            <w:tcW w:w="7407" w:type="dxa"/>
            <w:shd w:val="clear" w:color="auto" w:fill="F2F2F2" w:themeFill="background1" w:themeFillShade="F2"/>
          </w:tcPr>
          <w:p w:rsidR="00000000" w:rsidRDefault="00E73530">
            <w:pPr>
              <w:rPr>
                <w:noProof/>
              </w:rPr>
            </w:pPr>
            <w:r>
              <w:rPr>
                <w:noProof/>
              </w:rPr>
              <w:t>vp6_stream_prebuffer</w:t>
            </w:r>
          </w:p>
        </w:tc>
        <w:tc>
          <w:tcPr>
            <w:tcW w:w="7407" w:type="dxa"/>
          </w:tcPr>
          <w:p w:rsidR="00000000" w:rsidRDefault="00E73530">
            <w:pPr>
              <w:rPr>
                <w:lang w:val="de-DE"/>
              </w:rPr>
            </w:pPr>
            <w:r>
              <w:rPr>
                <w:lang w:val="de-DE"/>
              </w:rPr>
              <w:t>vp6_st</w:t>
            </w:r>
            <w:r>
              <w:rPr>
                <w:lang w:val="de-DE"/>
              </w:rPr>
              <w:t>ream_prebuffer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139 </w:t>
            </w:r>
            <w:r>
              <w:rPr>
                <w:noProof/>
                <w:sz w:val="16"/>
              </w:rPr>
              <w:br/>
            </w:r>
            <w:r>
              <w:rPr>
                <w:noProof/>
                <w:sz w:val="2"/>
              </w:rPr>
              <w:t>6246ec2c-41ad-4f31-9b4e-ed1d7eab5c08</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140 </w:t>
            </w:r>
            <w:r>
              <w:rPr>
                <w:noProof/>
                <w:sz w:val="16"/>
              </w:rPr>
              <w:br/>
            </w:r>
            <w:r>
              <w:rPr>
                <w:noProof/>
                <w:sz w:val="2"/>
              </w:rPr>
              <w:t>decb6b3d-b15d-4dd5-89f0-ea208d522b30</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141 </w:t>
            </w:r>
            <w:r>
              <w:rPr>
                <w:noProof/>
                <w:sz w:val="16"/>
              </w:rPr>
              <w:br/>
            </w:r>
            <w:r>
              <w:rPr>
                <w:noProof/>
                <w:sz w:val="2"/>
              </w:rPr>
              <w:t>a502fccc-2528-41ab-a68b-00b9d5253de4</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142 </w:t>
            </w:r>
            <w:r>
              <w:rPr>
                <w:noProof/>
                <w:sz w:val="16"/>
              </w:rPr>
              <w:br/>
            </w:r>
            <w:r>
              <w:rPr>
                <w:noProof/>
                <w:sz w:val="2"/>
              </w:rPr>
              <w:t>0f2ecc7a-1dca-4663-8a97-93c9a102ec1c</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143 </w:t>
            </w:r>
            <w:r>
              <w:rPr>
                <w:noProof/>
                <w:sz w:val="16"/>
              </w:rPr>
              <w:br/>
            </w:r>
            <w:r>
              <w:rPr>
                <w:noProof/>
                <w:sz w:val="2"/>
              </w:rPr>
              <w:t>f6e76e25-4ba9-4cf3-9de5-854f5b8dbe14</w:t>
            </w:r>
          </w:p>
        </w:tc>
        <w:tc>
          <w:tcPr>
            <w:tcW w:w="7407" w:type="dxa"/>
            <w:shd w:val="clear" w:color="auto" w:fill="F2F2F2" w:themeFill="background1" w:themeFillShade="F2"/>
          </w:tcPr>
          <w:p w:rsidR="00000000" w:rsidRDefault="00E73530">
            <w:pPr>
              <w:rPr>
                <w:noProof/>
              </w:rPr>
            </w:pPr>
            <w:r>
              <w:rPr>
                <w:noProof/>
              </w:rPr>
              <w:t>6</w:t>
            </w:r>
          </w:p>
        </w:tc>
        <w:tc>
          <w:tcPr>
            <w:tcW w:w="7407" w:type="dxa"/>
          </w:tcPr>
          <w:p w:rsidR="00000000" w:rsidRDefault="00E73530">
            <w:pPr>
              <w:rPr>
                <w:lang w:val="de-DE"/>
              </w:rPr>
            </w:pPr>
            <w:r>
              <w:rPr>
                <w:lang w:val="de-DE"/>
              </w:rPr>
              <w:t>6</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144 </w:t>
            </w:r>
            <w:r>
              <w:rPr>
                <w:noProof/>
                <w:sz w:val="16"/>
              </w:rPr>
              <w:br/>
            </w:r>
            <w:r>
              <w:rPr>
                <w:noProof/>
                <w:sz w:val="2"/>
              </w:rPr>
              <w:t>5db7a464-729e-400d-a518-3afeaa9e83f0</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145 </w:t>
            </w:r>
            <w:r>
              <w:rPr>
                <w:noProof/>
                <w:sz w:val="16"/>
              </w:rPr>
              <w:br/>
            </w:r>
            <w:r>
              <w:rPr>
                <w:noProof/>
                <w:sz w:val="2"/>
              </w:rPr>
              <w:t>3ebb38d9-ab30-43d8-b6ac-47a919d6570e</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146 </w:t>
            </w:r>
            <w:r>
              <w:rPr>
                <w:noProof/>
                <w:sz w:val="16"/>
              </w:rPr>
              <w:br/>
            </w:r>
            <w:r>
              <w:rPr>
                <w:noProof/>
                <w:sz w:val="2"/>
              </w:rPr>
              <w:t>dbacb668-fd8b-4dbf-ae0d-a9adfee26bae</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147 </w:t>
            </w:r>
            <w:r>
              <w:rPr>
                <w:noProof/>
                <w:sz w:val="16"/>
              </w:rPr>
              <w:br/>
            </w:r>
            <w:r>
              <w:rPr>
                <w:noProof/>
                <w:sz w:val="2"/>
              </w:rPr>
              <w:t>d0b69bda-e01a-4c23-9103-06bc29b5ed6a</w:t>
            </w:r>
          </w:p>
        </w:tc>
        <w:tc>
          <w:tcPr>
            <w:tcW w:w="7407" w:type="dxa"/>
            <w:shd w:val="clear" w:color="auto" w:fill="F2F2F2" w:themeFill="background1" w:themeFillShade="F2"/>
          </w:tcPr>
          <w:p w:rsidR="00000000" w:rsidRDefault="00E73530">
            <w:pPr>
              <w:rPr>
                <w:noProof/>
              </w:rPr>
            </w:pPr>
            <w:r>
              <w:rPr>
                <w:noProof/>
              </w:rPr>
              <w:t>2</w:t>
            </w:r>
          </w:p>
        </w:tc>
        <w:tc>
          <w:tcPr>
            <w:tcW w:w="7407" w:type="dxa"/>
          </w:tcPr>
          <w:p w:rsidR="00000000" w:rsidRDefault="00E73530">
            <w:pPr>
              <w:rPr>
                <w:lang w:val="de-DE"/>
              </w:rPr>
            </w:pPr>
            <w:r>
              <w:rPr>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148 </w:t>
            </w:r>
            <w:r>
              <w:rPr>
                <w:noProof/>
                <w:sz w:val="16"/>
              </w:rPr>
              <w:br/>
            </w:r>
            <w:r>
              <w:rPr>
                <w:noProof/>
                <w:sz w:val="2"/>
              </w:rPr>
              <w:t>c0d9362c-a9dd-4f25-8a0b-2925ac3eae35</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149 </w:t>
            </w:r>
            <w:r>
              <w:rPr>
                <w:noProof/>
                <w:sz w:val="16"/>
              </w:rPr>
              <w:br/>
            </w:r>
            <w:r>
              <w:rPr>
                <w:noProof/>
                <w:sz w:val="2"/>
              </w:rPr>
              <w:t>6782a435-9cf7-467a-b6b0-bdc14dba111a</w:t>
            </w:r>
          </w:p>
        </w:tc>
        <w:tc>
          <w:tcPr>
            <w:tcW w:w="7407" w:type="dxa"/>
            <w:shd w:val="clear" w:color="auto" w:fill="F2F2F2" w:themeFill="background1" w:themeFillShade="F2"/>
          </w:tcPr>
          <w:p w:rsidR="00000000" w:rsidRDefault="00E73530">
            <w:pPr>
              <w:rPr>
                <w:noProof/>
              </w:rPr>
            </w:pPr>
            <w:r>
              <w:rPr>
                <w:noProof/>
              </w:rPr>
              <w:t>Seconds of preload that are necessary before starting playback.</w:t>
            </w:r>
          </w:p>
        </w:tc>
        <w:tc>
          <w:tcPr>
            <w:tcW w:w="7407" w:type="dxa"/>
          </w:tcPr>
          <w:p w:rsidR="00000000" w:rsidRDefault="00E73530">
            <w:pPr>
              <w:rPr>
                <w:lang w:val="de-DE"/>
              </w:rPr>
            </w:pPr>
            <w:r>
              <w:rPr>
                <w:lang w:val="de-DE"/>
              </w:rPr>
              <w:t>Sekunden Vorspannung, die vor dem Start der Wiedergabe erforderlich sind.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150 </w:t>
            </w:r>
            <w:r>
              <w:rPr>
                <w:noProof/>
                <w:sz w:val="16"/>
              </w:rPr>
              <w:br/>
            </w:r>
            <w:r>
              <w:rPr>
                <w:noProof/>
                <w:sz w:val="2"/>
              </w:rPr>
              <w:t>6c7f3163-0053-4681-83a7-5dd097ea28b9</w:t>
            </w:r>
          </w:p>
        </w:tc>
        <w:tc>
          <w:tcPr>
            <w:tcW w:w="7407" w:type="dxa"/>
            <w:shd w:val="clear" w:color="auto" w:fill="F2F2F2" w:themeFill="background1" w:themeFillShade="F2"/>
          </w:tcPr>
          <w:p w:rsidR="00000000" w:rsidRDefault="00E73530">
            <w:pPr>
              <w:rPr>
                <w:noProof/>
              </w:rPr>
            </w:pPr>
            <w:r>
              <w:rPr>
                <w:noProof/>
              </w:rPr>
              <w:t>The buffer is used to maintain a consistent datarate and minimize playback interruption.</w:t>
            </w:r>
          </w:p>
        </w:tc>
        <w:tc>
          <w:tcPr>
            <w:tcW w:w="7407" w:type="dxa"/>
          </w:tcPr>
          <w:p w:rsidR="00000000" w:rsidRDefault="00E73530">
            <w:pPr>
              <w:rPr>
                <w:lang w:val="de-DE"/>
              </w:rPr>
            </w:pPr>
            <w:r>
              <w:rPr>
                <w:lang w:val="de-DE"/>
              </w:rPr>
              <w:t>Der Puffer wird verwendet, um eine konsistente Datenrate aufrechtzuerhalten und die Wiedergabeunterbrechung zu minimieren.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151 </w:t>
            </w:r>
            <w:r>
              <w:rPr>
                <w:noProof/>
                <w:sz w:val="16"/>
              </w:rPr>
              <w:br/>
            </w:r>
            <w:r>
              <w:rPr>
                <w:noProof/>
                <w:sz w:val="2"/>
              </w:rPr>
              <w:t>3b68ea20-6ba8-4fc0-b4cb-2a16847eb3d8</w:t>
            </w:r>
          </w:p>
        </w:tc>
        <w:tc>
          <w:tcPr>
            <w:tcW w:w="7407" w:type="dxa"/>
            <w:shd w:val="clear" w:color="auto" w:fill="F2F2F2" w:themeFill="background1" w:themeFillShade="F2"/>
          </w:tcPr>
          <w:p w:rsidR="00000000" w:rsidRDefault="00E73530">
            <w:pPr>
              <w:rPr>
                <w:noProof/>
              </w:rPr>
            </w:pPr>
            <w:r>
              <w:rPr>
                <w:noProof/>
              </w:rPr>
              <w:t>V</w:t>
            </w:r>
            <w:r>
              <w:rPr>
                <w:noProof/>
              </w:rPr>
              <w:t xml:space="preserve">alid for </w:t>
            </w:r>
            <w:r>
              <w:rPr>
                <w:rStyle w:val="mqInternal"/>
                <w:noProof/>
              </w:rPr>
              <w:t>[1}</w:t>
            </w:r>
            <w:r>
              <w:rPr>
                <w:noProof/>
              </w:rPr>
              <w:t>constant_bitrate</w:t>
            </w:r>
            <w:r>
              <w:rPr>
                <w:rStyle w:val="mqInternal"/>
                <w:noProof/>
              </w:rPr>
              <w:t>{2]</w:t>
            </w:r>
            <w:r>
              <w:rPr>
                <w:noProof/>
              </w:rPr>
              <w:t xml:space="preserve"> encoding only.</w:t>
            </w:r>
          </w:p>
        </w:tc>
        <w:tc>
          <w:tcPr>
            <w:tcW w:w="7407" w:type="dxa"/>
          </w:tcPr>
          <w:p w:rsidR="00000000" w:rsidRDefault="00E73530">
            <w:pPr>
              <w:rPr>
                <w:lang w:val="de-DE"/>
              </w:rPr>
            </w:pPr>
            <w:r>
              <w:rPr>
                <w:lang w:val="de-DE"/>
              </w:rPr>
              <w:t>G</w:t>
            </w:r>
            <w:r>
              <w:rPr>
                <w:lang w:val="de-DE"/>
              </w:rPr>
              <w:t>ü</w:t>
            </w:r>
            <w:r>
              <w:rPr>
                <w:lang w:val="de-DE"/>
              </w:rPr>
              <w:t>ltig f</w:t>
            </w:r>
            <w:r>
              <w:rPr>
                <w:lang w:val="de-DE"/>
              </w:rPr>
              <w:t>ü</w:t>
            </w:r>
            <w:r>
              <w:rPr>
                <w:lang w:val="de-DE"/>
              </w:rPr>
              <w:t xml:space="preserve">r </w:t>
            </w:r>
            <w:r>
              <w:rPr>
                <w:rStyle w:val="mqInternal"/>
                <w:noProof/>
                <w:lang w:val="de-DE"/>
              </w:rPr>
              <w:t>[1}</w:t>
            </w:r>
            <w:r>
              <w:rPr>
                <w:lang w:val="de-DE"/>
              </w:rPr>
              <w:t>Konstante Bit-Rate</w:t>
            </w:r>
            <w:r>
              <w:rPr>
                <w:rStyle w:val="mqInternal"/>
                <w:noProof/>
                <w:lang w:val="de-DE"/>
              </w:rPr>
              <w:t>{2]</w:t>
            </w:r>
            <w:r>
              <w:rPr>
                <w:lang w:val="de-DE"/>
              </w:rPr>
              <w:t xml:space="preserve"> Nur Codierung.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153 </w:t>
            </w:r>
            <w:r>
              <w:rPr>
                <w:noProof/>
                <w:sz w:val="16"/>
              </w:rPr>
              <w:br/>
            </w:r>
            <w:r>
              <w:rPr>
                <w:noProof/>
                <w:sz w:val="2"/>
              </w:rPr>
              <w:t>e2f215cd-69db-4f4e-ba55-6d0533384bd8</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constant_bitrate</w:t>
            </w:r>
            <w:r>
              <w:rPr>
                <w:rStyle w:val="mqInternal"/>
                <w:noProof/>
              </w:rPr>
              <w:t>{4]</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w:t>
            </w:r>
            <w:r>
              <w:rPr>
                <w:lang w:val="de-DE"/>
              </w:rPr>
              <w:t>Konstante Bit-Rate</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154 </w:t>
            </w:r>
            <w:r>
              <w:rPr>
                <w:noProof/>
                <w:sz w:val="16"/>
              </w:rPr>
              <w:br/>
            </w:r>
            <w:r>
              <w:rPr>
                <w:noProof/>
                <w:sz w:val="2"/>
              </w:rPr>
              <w:t>5715b860-fe35-4acb-9337-d62</w:t>
            </w:r>
            <w:r>
              <w:rPr>
                <w:noProof/>
                <w:sz w:val="2"/>
              </w:rPr>
              <w:t>a70425ade</w:t>
            </w:r>
          </w:p>
        </w:tc>
        <w:tc>
          <w:tcPr>
            <w:tcW w:w="7407" w:type="dxa"/>
            <w:shd w:val="clear" w:color="auto" w:fill="F2F2F2" w:themeFill="background1" w:themeFillShade="F2"/>
          </w:tcPr>
          <w:p w:rsidR="00000000" w:rsidRDefault="00E73530">
            <w:pPr>
              <w:rPr>
                <w:noProof/>
              </w:rPr>
            </w:pPr>
            <w:r>
              <w:rPr>
                <w:noProof/>
              </w:rPr>
              <w:t>vp6_stream_max_buffer</w:t>
            </w:r>
          </w:p>
        </w:tc>
        <w:tc>
          <w:tcPr>
            <w:tcW w:w="7407" w:type="dxa"/>
          </w:tcPr>
          <w:p w:rsidR="00000000" w:rsidRDefault="00E73530">
            <w:pPr>
              <w:rPr>
                <w:lang w:val="de-DE"/>
              </w:rPr>
            </w:pPr>
            <w:r>
              <w:rPr>
                <w:lang w:val="de-DE"/>
              </w:rPr>
              <w:t>vp6_stream_max_buffer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156 </w:t>
            </w:r>
            <w:r>
              <w:rPr>
                <w:noProof/>
                <w:sz w:val="16"/>
              </w:rPr>
              <w:br/>
            </w:r>
            <w:r>
              <w:rPr>
                <w:noProof/>
                <w:sz w:val="2"/>
              </w:rPr>
              <w:t>308891f1-d8ee-40e1-9c65-325cbba162aa</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157 </w:t>
            </w:r>
            <w:r>
              <w:rPr>
                <w:noProof/>
                <w:sz w:val="16"/>
              </w:rPr>
              <w:br/>
            </w:r>
            <w:r>
              <w:rPr>
                <w:noProof/>
                <w:sz w:val="2"/>
              </w:rPr>
              <w:t>a78e644e-afab-4ac5-85e6-da0a580d73f7</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158 </w:t>
            </w:r>
            <w:r>
              <w:rPr>
                <w:noProof/>
                <w:sz w:val="16"/>
              </w:rPr>
              <w:br/>
            </w:r>
            <w:r>
              <w:rPr>
                <w:noProof/>
                <w:sz w:val="2"/>
              </w:rPr>
              <w:t>605eb39e-0b51-49d9-a4f3-23cac7833503</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159 </w:t>
            </w:r>
            <w:r>
              <w:rPr>
                <w:noProof/>
                <w:sz w:val="16"/>
              </w:rPr>
              <w:br/>
            </w:r>
            <w:r>
              <w:rPr>
                <w:noProof/>
                <w:sz w:val="2"/>
              </w:rPr>
              <w:t>f9ab58b6-2bbe-4c12-9b7d-f3a13b649f70</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160 </w:t>
            </w:r>
            <w:r>
              <w:rPr>
                <w:noProof/>
                <w:sz w:val="16"/>
              </w:rPr>
              <w:br/>
            </w:r>
            <w:r>
              <w:rPr>
                <w:noProof/>
                <w:sz w:val="2"/>
              </w:rPr>
              <w:t>5142aea6-7d4a-424c-bd77-4248a99ee98d</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161 </w:t>
            </w:r>
            <w:r>
              <w:rPr>
                <w:noProof/>
                <w:sz w:val="16"/>
              </w:rPr>
              <w:br/>
            </w:r>
            <w:r>
              <w:rPr>
                <w:noProof/>
                <w:sz w:val="2"/>
              </w:rPr>
              <w:t>9c3c3f6f-aa54-4bd9-a209-e2c54c916df1</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162 </w:t>
            </w:r>
            <w:r>
              <w:rPr>
                <w:noProof/>
                <w:sz w:val="16"/>
              </w:rPr>
              <w:br/>
            </w:r>
            <w:r>
              <w:rPr>
                <w:noProof/>
                <w:sz w:val="2"/>
              </w:rPr>
              <w:t>80449acb-ff44-4fee-9601-fc3aef1b1138</w:t>
            </w:r>
          </w:p>
        </w:tc>
        <w:tc>
          <w:tcPr>
            <w:tcW w:w="7407" w:type="dxa"/>
            <w:shd w:val="clear" w:color="auto" w:fill="F2F2F2" w:themeFill="background1" w:themeFillShade="F2"/>
          </w:tcPr>
          <w:p w:rsidR="00000000" w:rsidRDefault="00E73530">
            <w:pPr>
              <w:rPr>
                <w:noProof/>
              </w:rPr>
            </w:pPr>
            <w:r>
              <w:rPr>
                <w:noProof/>
              </w:rPr>
              <w:t>5</w:t>
            </w:r>
          </w:p>
        </w:tc>
        <w:tc>
          <w:tcPr>
            <w:tcW w:w="7407" w:type="dxa"/>
          </w:tcPr>
          <w:p w:rsidR="00000000" w:rsidRDefault="00E73530">
            <w:pPr>
              <w:rPr>
                <w:lang w:val="de-DE"/>
              </w:rPr>
            </w:pPr>
            <w:r>
              <w:rPr>
                <w:lang w:val="de-DE"/>
              </w:rPr>
              <w:t>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163 </w:t>
            </w:r>
            <w:r>
              <w:rPr>
                <w:noProof/>
                <w:sz w:val="16"/>
              </w:rPr>
              <w:br/>
            </w:r>
            <w:r>
              <w:rPr>
                <w:noProof/>
                <w:sz w:val="2"/>
              </w:rPr>
              <w:t>de80478f-e740-4521-b3e3-47ec4a8806c3</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164 </w:t>
            </w:r>
            <w:r>
              <w:rPr>
                <w:noProof/>
                <w:sz w:val="16"/>
              </w:rPr>
              <w:br/>
            </w:r>
            <w:r>
              <w:rPr>
                <w:noProof/>
                <w:sz w:val="2"/>
              </w:rPr>
              <w:t>36859cfe-c0dc-4253-9b4c-908d59b151e4</w:t>
            </w:r>
          </w:p>
        </w:tc>
        <w:tc>
          <w:tcPr>
            <w:tcW w:w="7407" w:type="dxa"/>
            <w:shd w:val="clear" w:color="auto" w:fill="F2F2F2" w:themeFill="background1" w:themeFillShade="F2"/>
          </w:tcPr>
          <w:p w:rsidR="00000000" w:rsidRDefault="00E73530">
            <w:pPr>
              <w:rPr>
                <w:noProof/>
              </w:rPr>
            </w:pPr>
            <w:r>
              <w:rPr>
                <w:noProof/>
              </w:rPr>
              <w:t>The maximum size of the buffer, in seconds.</w:t>
            </w:r>
          </w:p>
        </w:tc>
        <w:tc>
          <w:tcPr>
            <w:tcW w:w="7407" w:type="dxa"/>
          </w:tcPr>
          <w:p w:rsidR="00000000" w:rsidRDefault="00E73530">
            <w:pPr>
              <w:rPr>
                <w:lang w:val="de-DE"/>
              </w:rPr>
            </w:pPr>
            <w:r>
              <w:rPr>
                <w:lang w:val="de-DE"/>
              </w:rPr>
              <w:t>Die maximale Gr</w:t>
            </w:r>
            <w:r>
              <w:rPr>
                <w:lang w:val="de-DE"/>
              </w:rPr>
              <w:t>öß</w:t>
            </w:r>
            <w:r>
              <w:rPr>
                <w:lang w:val="de-DE"/>
              </w:rPr>
              <w:t>e des Puffers in Sekunden.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165 </w:t>
            </w:r>
            <w:r>
              <w:rPr>
                <w:noProof/>
                <w:sz w:val="16"/>
              </w:rPr>
              <w:br/>
            </w:r>
            <w:r>
              <w:rPr>
                <w:noProof/>
                <w:sz w:val="2"/>
              </w:rPr>
              <w:t>ce7cdb97-0014-412f-9cf8-6167dca29063</w:t>
            </w:r>
          </w:p>
        </w:tc>
        <w:tc>
          <w:tcPr>
            <w:tcW w:w="7407" w:type="dxa"/>
            <w:shd w:val="clear" w:color="auto" w:fill="F2F2F2" w:themeFill="background1" w:themeFillShade="F2"/>
          </w:tcPr>
          <w:p w:rsidR="00000000" w:rsidRDefault="00E73530">
            <w:pPr>
              <w:rPr>
                <w:noProof/>
              </w:rPr>
            </w:pPr>
            <w:r>
              <w:rPr>
                <w:noProof/>
              </w:rPr>
              <w:t xml:space="preserve">Valid for </w:t>
            </w:r>
            <w:r>
              <w:rPr>
                <w:rStyle w:val="mqInternal"/>
                <w:noProof/>
              </w:rPr>
              <w:t>[1}</w:t>
            </w:r>
            <w:r>
              <w:rPr>
                <w:noProof/>
              </w:rPr>
              <w:t>constant_bitrate</w:t>
            </w:r>
            <w:r>
              <w:rPr>
                <w:rStyle w:val="mqInternal"/>
                <w:noProof/>
              </w:rPr>
              <w:t>{2]</w:t>
            </w:r>
            <w:r>
              <w:rPr>
                <w:noProof/>
              </w:rPr>
              <w:t xml:space="preserve"> encoding only.</w:t>
            </w:r>
          </w:p>
        </w:tc>
        <w:tc>
          <w:tcPr>
            <w:tcW w:w="7407" w:type="dxa"/>
          </w:tcPr>
          <w:p w:rsidR="00000000" w:rsidRDefault="00E73530">
            <w:pPr>
              <w:rPr>
                <w:lang w:val="de-DE"/>
              </w:rPr>
            </w:pPr>
            <w:r>
              <w:rPr>
                <w:lang w:val="de-DE"/>
              </w:rPr>
              <w:t>G</w:t>
            </w:r>
            <w:r>
              <w:rPr>
                <w:lang w:val="de-DE"/>
              </w:rPr>
              <w:t>ü</w:t>
            </w:r>
            <w:r>
              <w:rPr>
                <w:lang w:val="de-DE"/>
              </w:rPr>
              <w:t>ltig f</w:t>
            </w:r>
            <w:r>
              <w:rPr>
                <w:lang w:val="de-DE"/>
              </w:rPr>
              <w:t>ü</w:t>
            </w:r>
            <w:r>
              <w:rPr>
                <w:lang w:val="de-DE"/>
              </w:rPr>
              <w:t xml:space="preserve">r </w:t>
            </w:r>
            <w:r>
              <w:rPr>
                <w:rStyle w:val="mqInternal"/>
                <w:noProof/>
                <w:lang w:val="de-DE"/>
              </w:rPr>
              <w:t>[1}</w:t>
            </w:r>
            <w:r>
              <w:rPr>
                <w:lang w:val="de-DE"/>
              </w:rPr>
              <w:t>Konstante Bit-Rate</w:t>
            </w:r>
            <w:r>
              <w:rPr>
                <w:rStyle w:val="mqInternal"/>
                <w:noProof/>
                <w:lang w:val="de-DE"/>
              </w:rPr>
              <w:t>{2]</w:t>
            </w:r>
            <w:r>
              <w:rPr>
                <w:lang w:val="de-DE"/>
              </w:rPr>
              <w:t xml:space="preserve"> Nur Codierung.</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167 </w:t>
            </w:r>
            <w:r>
              <w:rPr>
                <w:noProof/>
                <w:sz w:val="16"/>
              </w:rPr>
              <w:br/>
            </w:r>
            <w:r>
              <w:rPr>
                <w:noProof/>
                <w:sz w:val="2"/>
              </w:rPr>
              <w:t>b7938c50-c6b0-422b-9d6a-123a13f6e742</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constant_bitrate</w:t>
            </w:r>
            <w:r>
              <w:rPr>
                <w:rStyle w:val="mqInternal"/>
                <w:noProof/>
              </w:rPr>
              <w:t>{4]</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w:t>
            </w:r>
            <w:r>
              <w:rPr>
                <w:lang w:val="de-DE"/>
              </w:rPr>
              <w:t>Konstante Bit-Rate</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168 </w:t>
            </w:r>
            <w:r>
              <w:rPr>
                <w:noProof/>
                <w:sz w:val="16"/>
              </w:rPr>
              <w:br/>
            </w:r>
            <w:r>
              <w:rPr>
                <w:noProof/>
                <w:sz w:val="2"/>
              </w:rPr>
              <w:t>3abe5cac-2bca-4241-8a41-aafd2178b2a4</w:t>
            </w:r>
          </w:p>
        </w:tc>
        <w:tc>
          <w:tcPr>
            <w:tcW w:w="7407" w:type="dxa"/>
            <w:shd w:val="clear" w:color="auto" w:fill="F2F2F2" w:themeFill="background1" w:themeFillShade="F2"/>
          </w:tcPr>
          <w:p w:rsidR="00000000" w:rsidRDefault="00E73530">
            <w:pPr>
              <w:rPr>
                <w:noProof/>
              </w:rPr>
            </w:pPr>
            <w:r>
              <w:rPr>
                <w:noProof/>
              </w:rPr>
              <w:t>vp6_deinterlace_mode</w:t>
            </w:r>
          </w:p>
        </w:tc>
        <w:tc>
          <w:tcPr>
            <w:tcW w:w="7407" w:type="dxa"/>
          </w:tcPr>
          <w:p w:rsidR="00000000" w:rsidRDefault="00E73530">
            <w:pPr>
              <w:rPr>
                <w:lang w:val="de-DE"/>
              </w:rPr>
            </w:pPr>
            <w:r>
              <w:rPr>
                <w:lang w:val="de-DE"/>
              </w:rPr>
              <w:t>vp6_deinterlace_mode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170 </w:t>
            </w:r>
            <w:r>
              <w:rPr>
                <w:noProof/>
                <w:sz w:val="16"/>
              </w:rPr>
              <w:br/>
            </w:r>
            <w:r>
              <w:rPr>
                <w:noProof/>
                <w:sz w:val="2"/>
              </w:rPr>
              <w:t>4302d9ba-c055-4b41-9e39-a39b7f60a8e6</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171 </w:t>
            </w:r>
            <w:r>
              <w:rPr>
                <w:noProof/>
                <w:sz w:val="16"/>
              </w:rPr>
              <w:br/>
            </w:r>
            <w:r>
              <w:rPr>
                <w:noProof/>
                <w:sz w:val="2"/>
              </w:rPr>
              <w:t>1f4a9b5f-2dbb-452c-a145-e18322c7d966</w:t>
            </w:r>
          </w:p>
        </w:tc>
        <w:tc>
          <w:tcPr>
            <w:tcW w:w="7407" w:type="dxa"/>
            <w:shd w:val="clear" w:color="auto" w:fill="F2F2F2" w:themeFill="background1" w:themeFillShade="F2"/>
          </w:tcPr>
          <w:p w:rsidR="00000000" w:rsidRDefault="00E73530">
            <w:pPr>
              <w:rPr>
                <w:noProof/>
              </w:rPr>
            </w:pPr>
            <w:r>
              <w:rPr>
                <w:noProof/>
              </w:rPr>
              <w:t xml:space="preserve">V1, </w:t>
            </w:r>
            <w:r>
              <w:rPr>
                <w:noProof/>
              </w:rPr>
              <w:t>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172 </w:t>
            </w:r>
            <w:r>
              <w:rPr>
                <w:noProof/>
                <w:sz w:val="16"/>
              </w:rPr>
              <w:br/>
            </w:r>
            <w:r>
              <w:rPr>
                <w:noProof/>
                <w:sz w:val="2"/>
              </w:rPr>
              <w:t>d684a63d-602f-40d9-b391-002c14f2a919</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173 </w:t>
            </w:r>
            <w:r>
              <w:rPr>
                <w:noProof/>
                <w:sz w:val="16"/>
              </w:rPr>
              <w:br/>
            </w:r>
            <w:r>
              <w:rPr>
                <w:noProof/>
                <w:sz w:val="2"/>
              </w:rPr>
              <w:t>7a406cf7-5b42-403d-8862-d6ec24335850</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r>
              <w:rPr>
                <w:noProof/>
              </w:rPr>
              <w:t xml:space="preserve"> adaptive</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r>
              <w:rPr>
                <w:lang w:val="de-DE"/>
              </w:rPr>
              <w:t xml:space="preserve"> adaptiv</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174 </w:t>
            </w:r>
            <w:r>
              <w:rPr>
                <w:noProof/>
                <w:sz w:val="16"/>
              </w:rPr>
              <w:br/>
            </w:r>
            <w:r>
              <w:rPr>
                <w:noProof/>
                <w:sz w:val="2"/>
              </w:rPr>
              <w:t>956675ed-0834-4b4b-82c7-5a1d49e93651</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adaptive, blur, or drop</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adaptiv, unscharf oder fallen gelassen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175 </w:t>
            </w:r>
            <w:r>
              <w:rPr>
                <w:noProof/>
                <w:sz w:val="16"/>
              </w:rPr>
              <w:br/>
            </w:r>
            <w:r>
              <w:rPr>
                <w:noProof/>
                <w:sz w:val="2"/>
              </w:rPr>
              <w:t>39b02efd-cd4e-4fe2-b7ed-72c6bfbd665d</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176 </w:t>
            </w:r>
            <w:r>
              <w:rPr>
                <w:noProof/>
                <w:sz w:val="16"/>
              </w:rPr>
              <w:br/>
            </w:r>
            <w:r>
              <w:rPr>
                <w:noProof/>
                <w:sz w:val="2"/>
              </w:rPr>
              <w:t>88540fa8-3cfc-4c32-b307-e1054c9cf84d</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177 </w:t>
            </w:r>
            <w:r>
              <w:rPr>
                <w:noProof/>
                <w:sz w:val="16"/>
              </w:rPr>
              <w:br/>
            </w:r>
            <w:r>
              <w:rPr>
                <w:noProof/>
                <w:sz w:val="2"/>
              </w:rPr>
              <w:t>e6747ab5-7f9b-4c19-a3a8-01d8ef018d6c</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drop</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fallen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178 </w:t>
            </w:r>
            <w:r>
              <w:rPr>
                <w:noProof/>
                <w:sz w:val="16"/>
              </w:rPr>
              <w:br/>
            </w:r>
            <w:r>
              <w:rPr>
                <w:noProof/>
                <w:sz w:val="2"/>
              </w:rPr>
              <w:t>f9f6f6cd-a205-4e52-9183-ba962b8b33ae</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179 </w:t>
            </w:r>
            <w:r>
              <w:rPr>
                <w:noProof/>
                <w:sz w:val="16"/>
              </w:rPr>
              <w:br/>
            </w:r>
            <w:r>
              <w:rPr>
                <w:noProof/>
                <w:sz w:val="2"/>
              </w:rPr>
              <w:t>ccf04157-1988-4262-918f-3811b0a14a0f</w:t>
            </w:r>
          </w:p>
        </w:tc>
        <w:tc>
          <w:tcPr>
            <w:tcW w:w="7407" w:type="dxa"/>
            <w:shd w:val="clear" w:color="auto" w:fill="F2F2F2" w:themeFill="background1" w:themeFillShade="F2"/>
          </w:tcPr>
          <w:p w:rsidR="00000000" w:rsidRDefault="00E73530">
            <w:pPr>
              <w:rPr>
                <w:noProof/>
              </w:rPr>
            </w:pPr>
            <w:r>
              <w:rPr>
                <w:noProof/>
              </w:rPr>
              <w:t xml:space="preserve">If </w:t>
            </w:r>
            <w:r>
              <w:rPr>
                <w:rStyle w:val="mqInternal"/>
                <w:noProof/>
              </w:rPr>
              <w:t>[1}</w:t>
            </w:r>
            <w:r>
              <w:rPr>
                <w:noProof/>
              </w:rPr>
              <w:t>deinterlace</w:t>
            </w:r>
            <w:r>
              <w:rPr>
                <w:rStyle w:val="mqInternal"/>
                <w:noProof/>
              </w:rPr>
              <w:t>{2]</w:t>
            </w:r>
            <w:r>
              <w:rPr>
                <w:noProof/>
              </w:rPr>
              <w:t xml:space="preserve"> is enabled, this option sets the deinterlacing filter that will be applied.</w:t>
            </w:r>
          </w:p>
        </w:tc>
        <w:tc>
          <w:tcPr>
            <w:tcW w:w="7407" w:type="dxa"/>
          </w:tcPr>
          <w:p w:rsidR="00000000" w:rsidRDefault="00E73530">
            <w:pPr>
              <w:rPr>
                <w:lang w:val="de-DE"/>
              </w:rPr>
            </w:pPr>
            <w:r>
              <w:rPr>
                <w:lang w:val="de-DE"/>
              </w:rPr>
              <w:t xml:space="preserve">Wenn </w:t>
            </w:r>
            <w:r>
              <w:rPr>
                <w:rStyle w:val="mqInternal"/>
                <w:noProof/>
                <w:lang w:val="de-DE"/>
              </w:rPr>
              <w:t>[1}</w:t>
            </w:r>
            <w:r>
              <w:rPr>
                <w:lang w:val="de-DE"/>
              </w:rPr>
              <w:t>deinterlace</w:t>
            </w:r>
            <w:r>
              <w:rPr>
                <w:rStyle w:val="mqInternal"/>
                <w:noProof/>
                <w:lang w:val="de-DE"/>
              </w:rPr>
              <w:t>{2]</w:t>
            </w:r>
            <w:r>
              <w:rPr>
                <w:lang w:val="de-DE"/>
              </w:rPr>
              <w:t xml:space="preserve"> Wenn diese Option aktiviert ist, wird der Deinterlacing-Filter festgelegt, der angewendet wird.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180 </w:t>
            </w:r>
            <w:r>
              <w:rPr>
                <w:noProof/>
                <w:sz w:val="16"/>
              </w:rPr>
              <w:br/>
            </w:r>
            <w:r>
              <w:rPr>
                <w:noProof/>
                <w:sz w:val="2"/>
              </w:rPr>
              <w:t>54067d94-083b-4ecd-b912-e53ea1b7af85</w:t>
            </w:r>
          </w:p>
        </w:tc>
        <w:tc>
          <w:tcPr>
            <w:tcW w:w="7407" w:type="dxa"/>
            <w:shd w:val="clear" w:color="auto" w:fill="F2F2F2" w:themeFill="background1" w:themeFillShade="F2"/>
          </w:tcPr>
          <w:p w:rsidR="00000000" w:rsidRDefault="00E73530">
            <w:pPr>
              <w:rPr>
                <w:noProof/>
              </w:rPr>
            </w:pPr>
            <w:r>
              <w:rPr>
                <w:noProof/>
              </w:rPr>
              <w:t>Valid options are</w:t>
            </w:r>
            <w:r>
              <w:rPr>
                <w:noProof/>
              </w:rPr>
              <w:t xml:space="preserve"> adaptive, blur (for 1:2:1 Blur deinterlacing), and drop (for Drop Field deinterlacing).</w:t>
            </w:r>
          </w:p>
        </w:tc>
        <w:tc>
          <w:tcPr>
            <w:tcW w:w="7407" w:type="dxa"/>
          </w:tcPr>
          <w:p w:rsidR="00000000" w:rsidRDefault="00E73530">
            <w:pPr>
              <w:rPr>
                <w:lang w:val="de-DE"/>
              </w:rPr>
            </w:pPr>
            <w:r>
              <w:rPr>
                <w:lang w:val="de-DE"/>
              </w:rPr>
              <w:t>G</w:t>
            </w:r>
            <w:r>
              <w:rPr>
                <w:lang w:val="de-DE"/>
              </w:rPr>
              <w:t>ü</w:t>
            </w:r>
            <w:r>
              <w:rPr>
                <w:lang w:val="de-DE"/>
              </w:rPr>
              <w:t>ltige Optionen sind Adaptive, Unsch</w:t>
            </w:r>
            <w:r>
              <w:rPr>
                <w:lang w:val="de-DE"/>
              </w:rPr>
              <w:t>ä</w:t>
            </w:r>
            <w:r>
              <w:rPr>
                <w:lang w:val="de-DE"/>
              </w:rPr>
              <w:t>rfe (f</w:t>
            </w:r>
            <w:r>
              <w:rPr>
                <w:lang w:val="de-DE"/>
              </w:rPr>
              <w:t>ü</w:t>
            </w:r>
            <w:r>
              <w:rPr>
                <w:lang w:val="de-DE"/>
              </w:rPr>
              <w:t>r 1: 2: 1 Unsch</w:t>
            </w:r>
            <w:r>
              <w:rPr>
                <w:lang w:val="de-DE"/>
              </w:rPr>
              <w:t>ä</w:t>
            </w:r>
            <w:r>
              <w:rPr>
                <w:lang w:val="de-DE"/>
              </w:rPr>
              <w:t>rfe-Deinterlacing) und Drop (f</w:t>
            </w:r>
            <w:r>
              <w:rPr>
                <w:lang w:val="de-DE"/>
              </w:rPr>
              <w:t>ü</w:t>
            </w:r>
            <w:r>
              <w:rPr>
                <w:lang w:val="de-DE"/>
              </w:rPr>
              <w:t>r Drop-Field-Deinterlacing).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182 </w:t>
            </w:r>
            <w:r>
              <w:rPr>
                <w:noProof/>
                <w:sz w:val="16"/>
              </w:rPr>
              <w:br/>
            </w:r>
            <w:r>
              <w:rPr>
                <w:noProof/>
                <w:sz w:val="2"/>
              </w:rPr>
              <w:t>3b1c7e3e-37fd-4f4a-945f-ab8f62b8d10d</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deinterlace</w:t>
            </w:r>
            <w:r>
              <w:rPr>
                <w:rStyle w:val="mqInternal"/>
                <w:noProof/>
              </w:rPr>
              <w:t>{4]</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w:t>
            </w:r>
            <w:r>
              <w:rPr>
                <w:lang w:val="de-DE"/>
              </w:rPr>
              <w:t>deinterlace</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183 </w:t>
            </w:r>
            <w:r>
              <w:rPr>
                <w:noProof/>
                <w:sz w:val="16"/>
              </w:rPr>
              <w:br/>
            </w:r>
            <w:r>
              <w:rPr>
                <w:noProof/>
                <w:sz w:val="2"/>
              </w:rPr>
              <w:t>37a6ab22-8e32-4a01-aa2c-454ef00a8574</w:t>
            </w:r>
          </w:p>
        </w:tc>
        <w:tc>
          <w:tcPr>
            <w:tcW w:w="7407" w:type="dxa"/>
            <w:shd w:val="clear" w:color="auto" w:fill="F2F2F2" w:themeFill="background1" w:themeFillShade="F2"/>
          </w:tcPr>
          <w:p w:rsidR="00000000" w:rsidRDefault="00E73530">
            <w:pPr>
              <w:rPr>
                <w:noProof/>
              </w:rPr>
            </w:pPr>
            <w:r>
              <w:rPr>
                <w:noProof/>
              </w:rPr>
              <w:t>vp6_denoise_level</w:t>
            </w:r>
          </w:p>
        </w:tc>
        <w:tc>
          <w:tcPr>
            <w:tcW w:w="7407" w:type="dxa"/>
          </w:tcPr>
          <w:p w:rsidR="00000000" w:rsidRDefault="00E73530">
            <w:pPr>
              <w:rPr>
                <w:lang w:val="de-DE"/>
              </w:rPr>
            </w:pPr>
            <w:r>
              <w:rPr>
                <w:lang w:val="de-DE"/>
              </w:rPr>
              <w:t>vp6_denoise_level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185 </w:t>
            </w:r>
            <w:r>
              <w:rPr>
                <w:noProof/>
                <w:sz w:val="16"/>
              </w:rPr>
              <w:br/>
            </w:r>
            <w:r>
              <w:rPr>
                <w:noProof/>
                <w:sz w:val="2"/>
              </w:rPr>
              <w:t>781027c8-1ded-457d-a889-8da774ff9ca4</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186 </w:t>
            </w:r>
            <w:r>
              <w:rPr>
                <w:noProof/>
                <w:sz w:val="16"/>
              </w:rPr>
              <w:br/>
            </w:r>
            <w:r>
              <w:rPr>
                <w:noProof/>
                <w:sz w:val="2"/>
              </w:rPr>
              <w:t>77e5d238-7a65</w:t>
            </w:r>
            <w:r>
              <w:rPr>
                <w:noProof/>
                <w:sz w:val="2"/>
              </w:rPr>
              <w:t>-416a-88b1-7b8fb1019eff</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187 </w:t>
            </w:r>
            <w:r>
              <w:rPr>
                <w:noProof/>
                <w:sz w:val="16"/>
              </w:rPr>
              <w:br/>
            </w:r>
            <w:r>
              <w:rPr>
                <w:noProof/>
                <w:sz w:val="2"/>
              </w:rPr>
              <w:t>9b5f5887-dbfd-40e3-8dae-e716ce12aa15</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188 </w:t>
            </w:r>
            <w:r>
              <w:rPr>
                <w:noProof/>
                <w:sz w:val="16"/>
              </w:rPr>
              <w:br/>
            </w:r>
            <w:r>
              <w:rPr>
                <w:noProof/>
                <w:sz w:val="2"/>
              </w:rPr>
              <w:t>753874a1-dd84-4822-8c58-4627e9f7598a</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189 </w:t>
            </w:r>
            <w:r>
              <w:rPr>
                <w:noProof/>
                <w:sz w:val="16"/>
              </w:rPr>
              <w:br/>
            </w:r>
            <w:r>
              <w:rPr>
                <w:noProof/>
                <w:sz w:val="2"/>
              </w:rPr>
              <w:t>b9722262-8546-41d0-8ecc-d09205b8f706</w:t>
            </w:r>
          </w:p>
        </w:tc>
        <w:tc>
          <w:tcPr>
            <w:tcW w:w="7407" w:type="dxa"/>
            <w:shd w:val="clear" w:color="auto" w:fill="F2F2F2" w:themeFill="background1" w:themeFillShade="F2"/>
          </w:tcPr>
          <w:p w:rsidR="00000000" w:rsidRDefault="00E73530">
            <w:pPr>
              <w:rPr>
                <w:noProof/>
              </w:rPr>
            </w:pPr>
            <w:r>
              <w:rPr>
                <w:noProof/>
              </w:rPr>
              <w:t>0</w:t>
            </w:r>
          </w:p>
        </w:tc>
        <w:tc>
          <w:tcPr>
            <w:tcW w:w="7407" w:type="dxa"/>
          </w:tcPr>
          <w:p w:rsidR="00000000" w:rsidRDefault="00E73530">
            <w:pPr>
              <w:rPr>
                <w:lang w:val="de-DE"/>
              </w:rPr>
            </w:pPr>
            <w:r>
              <w:rPr>
                <w:lang w:val="de-DE"/>
              </w:rPr>
              <w:t>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190 </w:t>
            </w:r>
            <w:r>
              <w:rPr>
                <w:noProof/>
                <w:sz w:val="16"/>
              </w:rPr>
              <w:br/>
            </w:r>
            <w:r>
              <w:rPr>
                <w:noProof/>
                <w:sz w:val="2"/>
              </w:rPr>
              <w:t>5e4a829d-d196-476a-bf6d-0d1766cfa21d</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191 </w:t>
            </w:r>
            <w:r>
              <w:rPr>
                <w:noProof/>
                <w:sz w:val="16"/>
              </w:rPr>
              <w:br/>
            </w:r>
            <w:r>
              <w:rPr>
                <w:noProof/>
                <w:sz w:val="2"/>
              </w:rPr>
              <w:t>118053a9-825b-446b-855f-e74f8544e246</w:t>
            </w:r>
          </w:p>
        </w:tc>
        <w:tc>
          <w:tcPr>
            <w:tcW w:w="7407" w:type="dxa"/>
            <w:shd w:val="clear" w:color="auto" w:fill="F2F2F2" w:themeFill="background1" w:themeFillShade="F2"/>
          </w:tcPr>
          <w:p w:rsidR="00000000" w:rsidRDefault="00E73530">
            <w:pPr>
              <w:rPr>
                <w:noProof/>
              </w:rPr>
            </w:pPr>
            <w:r>
              <w:rPr>
                <w:noProof/>
              </w:rPr>
              <w:t>Decimal between 0 and 1</w:t>
            </w:r>
          </w:p>
        </w:tc>
        <w:tc>
          <w:tcPr>
            <w:tcW w:w="7407" w:type="dxa"/>
          </w:tcPr>
          <w:p w:rsidR="00000000" w:rsidRDefault="00E73530">
            <w:pPr>
              <w:rPr>
                <w:lang w:val="de-DE"/>
              </w:rPr>
            </w:pPr>
            <w:r>
              <w:rPr>
                <w:lang w:val="de-DE"/>
              </w:rPr>
              <w:t>Dezimalzahl zwischen 0 und 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192 </w:t>
            </w:r>
            <w:r>
              <w:rPr>
                <w:noProof/>
                <w:sz w:val="16"/>
              </w:rPr>
              <w:br/>
            </w:r>
            <w:r>
              <w:rPr>
                <w:noProof/>
                <w:sz w:val="2"/>
              </w:rPr>
              <w:t>4415276b-1583-4551-980b-d9855a658f65</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193 </w:t>
            </w:r>
            <w:r>
              <w:rPr>
                <w:noProof/>
                <w:sz w:val="16"/>
              </w:rPr>
              <w:br/>
            </w:r>
            <w:r>
              <w:rPr>
                <w:noProof/>
                <w:sz w:val="2"/>
              </w:rPr>
              <w:t>02052b0e-8046-425d-88a4-91a67e354a2f</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194 </w:t>
            </w:r>
            <w:r>
              <w:rPr>
                <w:noProof/>
                <w:sz w:val="16"/>
              </w:rPr>
              <w:br/>
            </w:r>
            <w:r>
              <w:rPr>
                <w:noProof/>
                <w:sz w:val="2"/>
              </w:rPr>
              <w:t>ee53e17d-e9d4-4010-8710-a9be71a52ff9</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195 </w:t>
            </w:r>
            <w:r>
              <w:rPr>
                <w:noProof/>
                <w:sz w:val="16"/>
              </w:rPr>
              <w:br/>
            </w:r>
            <w:r>
              <w:rPr>
                <w:noProof/>
                <w:sz w:val="2"/>
              </w:rPr>
              <w:t>e9022079-75f2-41f2-b797-51f62efb6b76</w:t>
            </w:r>
          </w:p>
        </w:tc>
        <w:tc>
          <w:tcPr>
            <w:tcW w:w="7407" w:type="dxa"/>
            <w:shd w:val="clear" w:color="auto" w:fill="F2F2F2" w:themeFill="background1" w:themeFillShade="F2"/>
          </w:tcPr>
          <w:p w:rsidR="00000000" w:rsidRDefault="00E73530">
            <w:pPr>
              <w:rPr>
                <w:noProof/>
              </w:rPr>
            </w:pPr>
            <w:r>
              <w:rPr>
                <w:noProof/>
              </w:rPr>
              <w:t>0.1</w:t>
            </w:r>
          </w:p>
        </w:tc>
        <w:tc>
          <w:tcPr>
            <w:tcW w:w="7407" w:type="dxa"/>
          </w:tcPr>
          <w:p w:rsidR="00000000" w:rsidRDefault="00E73530">
            <w:pPr>
              <w:rPr>
                <w:lang w:val="de-DE"/>
              </w:rPr>
            </w:pPr>
            <w:r>
              <w:rPr>
                <w:lang w:val="de-DE"/>
              </w:rPr>
              <w:t>0.1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196 </w:t>
            </w:r>
            <w:r>
              <w:rPr>
                <w:noProof/>
                <w:sz w:val="16"/>
              </w:rPr>
              <w:br/>
            </w:r>
            <w:r>
              <w:rPr>
                <w:noProof/>
                <w:sz w:val="2"/>
              </w:rPr>
              <w:t>cbf638be-4542-420f-96d3-ae7cf8204138</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197 </w:t>
            </w:r>
            <w:r>
              <w:rPr>
                <w:noProof/>
                <w:sz w:val="16"/>
              </w:rPr>
              <w:br/>
            </w:r>
            <w:r>
              <w:rPr>
                <w:noProof/>
                <w:sz w:val="2"/>
              </w:rPr>
              <w:t>74fd5cb7-31ed-4306-af6b-3673e777c9b0</w:t>
            </w:r>
          </w:p>
        </w:tc>
        <w:tc>
          <w:tcPr>
            <w:tcW w:w="7407" w:type="dxa"/>
            <w:shd w:val="clear" w:color="auto" w:fill="F2F2F2" w:themeFill="background1" w:themeFillShade="F2"/>
          </w:tcPr>
          <w:p w:rsidR="00000000" w:rsidRDefault="00E73530">
            <w:pPr>
              <w:rPr>
                <w:noProof/>
              </w:rPr>
            </w:pPr>
            <w:r>
              <w:rPr>
                <w:noProof/>
              </w:rPr>
              <w:t>Specifies the noise level of the source.</w:t>
            </w:r>
          </w:p>
        </w:tc>
        <w:tc>
          <w:tcPr>
            <w:tcW w:w="7407" w:type="dxa"/>
          </w:tcPr>
          <w:p w:rsidR="00000000" w:rsidRDefault="00E73530">
            <w:pPr>
              <w:rPr>
                <w:lang w:val="de-DE"/>
              </w:rPr>
            </w:pPr>
            <w:r>
              <w:rPr>
                <w:lang w:val="de-DE"/>
              </w:rPr>
              <w:t>Gibt den Ger</w:t>
            </w:r>
            <w:r>
              <w:rPr>
                <w:lang w:val="de-DE"/>
              </w:rPr>
              <w:t>ä</w:t>
            </w:r>
            <w:r>
              <w:rPr>
                <w:lang w:val="de-DE"/>
              </w:rPr>
              <w:t>uschpegel der Quelle an.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198 </w:t>
            </w:r>
            <w:r>
              <w:rPr>
                <w:noProof/>
                <w:sz w:val="16"/>
              </w:rPr>
              <w:br/>
            </w:r>
            <w:r>
              <w:rPr>
                <w:noProof/>
                <w:sz w:val="2"/>
              </w:rPr>
              <w:t>bdfc2d7c-3a27-4249-9bf3-eef8579133dd</w:t>
            </w:r>
          </w:p>
        </w:tc>
        <w:tc>
          <w:tcPr>
            <w:tcW w:w="7407" w:type="dxa"/>
            <w:shd w:val="clear" w:color="auto" w:fill="F2F2F2" w:themeFill="background1" w:themeFillShade="F2"/>
          </w:tcPr>
          <w:p w:rsidR="00000000" w:rsidRDefault="00E73530">
            <w:pPr>
              <w:rPr>
                <w:noProof/>
              </w:rPr>
            </w:pPr>
            <w:r>
              <w:rPr>
                <w:noProof/>
              </w:rPr>
              <w:t>Any value greater than 0 implies a constant and known level of noise within the source.</w:t>
            </w:r>
          </w:p>
        </w:tc>
        <w:tc>
          <w:tcPr>
            <w:tcW w:w="7407" w:type="dxa"/>
          </w:tcPr>
          <w:p w:rsidR="00000000" w:rsidRDefault="00E73530">
            <w:pPr>
              <w:rPr>
                <w:lang w:val="de-DE"/>
              </w:rPr>
            </w:pPr>
            <w:r>
              <w:rPr>
                <w:lang w:val="de-DE"/>
              </w:rPr>
              <w:t>Jeder Wert gr</w:t>
            </w:r>
            <w:r>
              <w:rPr>
                <w:lang w:val="de-DE"/>
              </w:rPr>
              <w:t>öß</w:t>
            </w:r>
            <w:r>
              <w:rPr>
                <w:lang w:val="de-DE"/>
              </w:rPr>
              <w:t>er als 0 impliziert einen konstanten und bekannten Rauschpegel innerhalb der Quelle.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199 </w:t>
            </w:r>
            <w:r>
              <w:rPr>
                <w:noProof/>
                <w:sz w:val="16"/>
              </w:rPr>
              <w:br/>
            </w:r>
            <w:r>
              <w:rPr>
                <w:noProof/>
                <w:sz w:val="2"/>
              </w:rPr>
              <w:t>e3d88c5b-bac5-4c0d-ada7-e</w:t>
            </w:r>
            <w:r>
              <w:rPr>
                <w:noProof/>
                <w:sz w:val="2"/>
              </w:rPr>
              <w:t>b1399b61795</w:t>
            </w:r>
          </w:p>
        </w:tc>
        <w:tc>
          <w:tcPr>
            <w:tcW w:w="7407" w:type="dxa"/>
            <w:shd w:val="clear" w:color="auto" w:fill="F2F2F2" w:themeFill="background1" w:themeFillShade="F2"/>
          </w:tcPr>
          <w:p w:rsidR="00000000" w:rsidRDefault="00E73530">
            <w:pPr>
              <w:rPr>
                <w:noProof/>
              </w:rPr>
            </w:pPr>
            <w:r>
              <w:rPr>
                <w:noProof/>
              </w:rPr>
              <w:t>A value of 0 will cause the filter to estimate the noise level, allowing it to vary from frame to frame.</w:t>
            </w:r>
          </w:p>
        </w:tc>
        <w:tc>
          <w:tcPr>
            <w:tcW w:w="7407" w:type="dxa"/>
          </w:tcPr>
          <w:p w:rsidR="00000000" w:rsidRDefault="00E73530">
            <w:pPr>
              <w:rPr>
                <w:lang w:val="de-DE"/>
              </w:rPr>
            </w:pPr>
            <w:r>
              <w:rPr>
                <w:lang w:val="de-DE"/>
              </w:rPr>
              <w:t>Bei einem Wert von 0 sch</w:t>
            </w:r>
            <w:r>
              <w:rPr>
                <w:lang w:val="de-DE"/>
              </w:rPr>
              <w:t>ä</w:t>
            </w:r>
            <w:r>
              <w:rPr>
                <w:lang w:val="de-DE"/>
              </w:rPr>
              <w:t>tzt der Filter den Rauschpegel und kann von Bild zu Bild variieren.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200 </w:t>
            </w:r>
            <w:r>
              <w:rPr>
                <w:noProof/>
                <w:sz w:val="16"/>
              </w:rPr>
              <w:br/>
            </w:r>
            <w:r>
              <w:rPr>
                <w:noProof/>
                <w:sz w:val="2"/>
              </w:rPr>
              <w:t>f5ba2241-a955-47c1-87ce-49890c1b3106</w:t>
            </w:r>
          </w:p>
        </w:tc>
        <w:tc>
          <w:tcPr>
            <w:tcW w:w="7407" w:type="dxa"/>
            <w:shd w:val="clear" w:color="auto" w:fill="F2F2F2" w:themeFill="background1" w:themeFillShade="F2"/>
          </w:tcPr>
          <w:p w:rsidR="00000000" w:rsidRDefault="00E73530">
            <w:pPr>
              <w:rPr>
                <w:noProof/>
              </w:rPr>
            </w:pPr>
            <w:r>
              <w:rPr>
                <w:noProof/>
              </w:rPr>
              <w:t>Lar</w:t>
            </w:r>
            <w:r>
              <w:rPr>
                <w:noProof/>
              </w:rPr>
              <w:t>ger noise levels indicate a noisier source resulting in increased removal by the filter, at the cost of sharpness.</w:t>
            </w:r>
          </w:p>
        </w:tc>
        <w:tc>
          <w:tcPr>
            <w:tcW w:w="7407" w:type="dxa"/>
          </w:tcPr>
          <w:p w:rsidR="00000000" w:rsidRDefault="00E73530">
            <w:pPr>
              <w:rPr>
                <w:lang w:val="de-DE"/>
              </w:rPr>
            </w:pPr>
            <w:r>
              <w:rPr>
                <w:lang w:val="de-DE"/>
              </w:rPr>
              <w:t>Gr</w:t>
            </w:r>
            <w:r>
              <w:rPr>
                <w:lang w:val="de-DE"/>
              </w:rPr>
              <w:t>öß</w:t>
            </w:r>
            <w:r>
              <w:rPr>
                <w:lang w:val="de-DE"/>
              </w:rPr>
              <w:t>ere Ger</w:t>
            </w:r>
            <w:r>
              <w:rPr>
                <w:lang w:val="de-DE"/>
              </w:rPr>
              <w:t>ä</w:t>
            </w:r>
            <w:r>
              <w:rPr>
                <w:lang w:val="de-DE"/>
              </w:rPr>
              <w:t>uschpegel weisen auf eine lautere Quelle hin, die zu einer erh</w:t>
            </w:r>
            <w:r>
              <w:rPr>
                <w:lang w:val="de-DE"/>
              </w:rPr>
              <w:t>ö</w:t>
            </w:r>
            <w:r>
              <w:rPr>
                <w:lang w:val="de-DE"/>
              </w:rPr>
              <w:t>hten Entfernung durch den Filter auf Kosten der Sch</w:t>
            </w:r>
            <w:r>
              <w:rPr>
                <w:lang w:val="de-DE"/>
              </w:rPr>
              <w:t>ä</w:t>
            </w:r>
            <w:r>
              <w:rPr>
                <w:lang w:val="de-DE"/>
              </w:rPr>
              <w:t>rfe f</w:t>
            </w:r>
            <w:r>
              <w:rPr>
                <w:lang w:val="de-DE"/>
              </w:rPr>
              <w:t>ü</w:t>
            </w:r>
            <w:r>
              <w:rPr>
                <w:lang w:val="de-DE"/>
              </w:rPr>
              <w:t>hrt.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202 </w:t>
            </w:r>
            <w:r>
              <w:rPr>
                <w:noProof/>
                <w:sz w:val="16"/>
              </w:rPr>
              <w:br/>
            </w:r>
            <w:r>
              <w:rPr>
                <w:noProof/>
                <w:sz w:val="2"/>
              </w:rPr>
              <w:t>0b80be9b-4b35-43e5-a631-c9e322eb70e0</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denoise</w:t>
            </w:r>
            <w:r>
              <w:rPr>
                <w:rStyle w:val="mqInternal"/>
                <w:noProof/>
              </w:rPr>
              <w:t>{4]</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w:t>
            </w:r>
            <w:r>
              <w:rPr>
                <w:lang w:val="de-DE"/>
              </w:rPr>
              <w:t>entrauschen</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203 </w:t>
            </w:r>
            <w:r>
              <w:rPr>
                <w:noProof/>
                <w:sz w:val="16"/>
              </w:rPr>
              <w:br/>
            </w:r>
            <w:r>
              <w:rPr>
                <w:noProof/>
                <w:sz w:val="2"/>
              </w:rPr>
              <w:t>fe701df8-9940-48ba-b19d-c9fcd864b428</w:t>
            </w:r>
          </w:p>
        </w:tc>
        <w:tc>
          <w:tcPr>
            <w:tcW w:w="7407" w:type="dxa"/>
            <w:shd w:val="clear" w:color="auto" w:fill="F2F2F2" w:themeFill="background1" w:themeFillShade="F2"/>
          </w:tcPr>
          <w:p w:rsidR="00000000" w:rsidRDefault="00E73530">
            <w:pPr>
              <w:rPr>
                <w:noProof/>
              </w:rPr>
            </w:pPr>
            <w:r>
              <w:rPr>
                <w:noProof/>
              </w:rPr>
              <w:t>alpha_transparency</w:t>
            </w:r>
          </w:p>
        </w:tc>
        <w:tc>
          <w:tcPr>
            <w:tcW w:w="7407" w:type="dxa"/>
          </w:tcPr>
          <w:p w:rsidR="00000000" w:rsidRDefault="00E73530">
            <w:pPr>
              <w:rPr>
                <w:lang w:val="de-DE"/>
              </w:rPr>
            </w:pPr>
            <w:r>
              <w:rPr>
                <w:lang w:val="de-DE"/>
              </w:rPr>
              <w:t>alpha_transparency</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205 </w:t>
            </w:r>
            <w:r>
              <w:rPr>
                <w:noProof/>
                <w:sz w:val="16"/>
              </w:rPr>
              <w:br/>
            </w:r>
            <w:r>
              <w:rPr>
                <w:noProof/>
                <w:sz w:val="2"/>
              </w:rPr>
              <w:t>d284097a-fb81-4f07-8512-8f824254a4da</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206 </w:t>
            </w:r>
            <w:r>
              <w:rPr>
                <w:noProof/>
                <w:sz w:val="16"/>
              </w:rPr>
              <w:br/>
            </w:r>
            <w:r>
              <w:rPr>
                <w:noProof/>
                <w:sz w:val="2"/>
              </w:rPr>
              <w:t>2da34579-c0cf-4718-bbed-73077f905d1e</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207 </w:t>
            </w:r>
            <w:r>
              <w:rPr>
                <w:noProof/>
                <w:sz w:val="16"/>
              </w:rPr>
              <w:br/>
            </w:r>
            <w:r>
              <w:rPr>
                <w:noProof/>
                <w:sz w:val="2"/>
              </w:rPr>
              <w:t>3888ae03-bad3-4246-b1f5-7f1e874725fb</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208 </w:t>
            </w:r>
            <w:r>
              <w:rPr>
                <w:noProof/>
                <w:sz w:val="16"/>
              </w:rPr>
              <w:br/>
            </w:r>
            <w:r>
              <w:rPr>
                <w:noProof/>
                <w:sz w:val="2"/>
              </w:rPr>
              <w:t>9dbdaa3e-0e13-48b8-ab83-2e73ae87e1ed</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r>
              <w:rPr>
                <w:noProof/>
              </w:rPr>
              <w:t xml:space="preserve"> false</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w:t>
            </w:r>
            <w:r>
              <w:rPr>
                <w:rStyle w:val="mqInternal"/>
                <w:noProof/>
                <w:lang w:val="de-DE"/>
              </w:rPr>
              <w:t>2]</w:t>
            </w:r>
            <w:r>
              <w:rPr>
                <w:lang w:val="de-DE"/>
              </w:rPr>
              <w:t xml:space="preserve"> 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209 </w:t>
            </w:r>
            <w:r>
              <w:rPr>
                <w:noProof/>
                <w:sz w:val="16"/>
              </w:rPr>
              <w:br/>
            </w:r>
            <w:r>
              <w:rPr>
                <w:noProof/>
                <w:sz w:val="2"/>
              </w:rPr>
              <w:t>97f7060b-dbb2-4df2-9637-e4ac5a7178aa</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true or false</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richtig oder 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210 </w:t>
            </w:r>
            <w:r>
              <w:rPr>
                <w:noProof/>
                <w:sz w:val="16"/>
              </w:rPr>
              <w:br/>
            </w:r>
            <w:r>
              <w:rPr>
                <w:noProof/>
                <w:sz w:val="2"/>
              </w:rPr>
              <w:t>1a0d4110-70c5-461c-8f0d-bd6bcc35efce</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211 </w:t>
            </w:r>
            <w:r>
              <w:rPr>
                <w:noProof/>
                <w:sz w:val="16"/>
              </w:rPr>
              <w:br/>
            </w:r>
            <w:r>
              <w:rPr>
                <w:noProof/>
                <w:sz w:val="2"/>
              </w:rPr>
              <w:t>3a8bf2c3-4b83-455c-ba87-d51203c8bd44</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212 </w:t>
            </w:r>
            <w:r>
              <w:rPr>
                <w:noProof/>
                <w:sz w:val="16"/>
              </w:rPr>
              <w:br/>
            </w:r>
            <w:r>
              <w:rPr>
                <w:noProof/>
                <w:sz w:val="2"/>
              </w:rPr>
              <w:t>50bda5a0-c6e5-46d5-bd9d-847cfef17ee1</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true</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wahr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213 </w:t>
            </w:r>
            <w:r>
              <w:rPr>
                <w:noProof/>
                <w:sz w:val="16"/>
              </w:rPr>
              <w:br/>
            </w:r>
            <w:r>
              <w:rPr>
                <w:noProof/>
                <w:sz w:val="2"/>
              </w:rPr>
              <w:t>901b62b3-247b-4055-8c3b-30c3e7fb0261</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214 </w:t>
            </w:r>
            <w:r>
              <w:rPr>
                <w:noProof/>
                <w:sz w:val="16"/>
              </w:rPr>
              <w:br/>
            </w:r>
            <w:r>
              <w:rPr>
                <w:noProof/>
                <w:sz w:val="2"/>
              </w:rPr>
              <w:t>f5ced8c3-5d34-4f56-a264-b0693cd349ae</w:t>
            </w:r>
          </w:p>
        </w:tc>
        <w:tc>
          <w:tcPr>
            <w:tcW w:w="7407" w:type="dxa"/>
            <w:shd w:val="clear" w:color="auto" w:fill="F2F2F2" w:themeFill="background1" w:themeFillShade="F2"/>
          </w:tcPr>
          <w:p w:rsidR="00000000" w:rsidRDefault="00E73530">
            <w:pPr>
              <w:rPr>
                <w:noProof/>
              </w:rPr>
            </w:pPr>
            <w:r>
              <w:rPr>
                <w:noProof/>
              </w:rPr>
              <w:t>Enable alpha transparency on a video.</w:t>
            </w:r>
          </w:p>
        </w:tc>
        <w:tc>
          <w:tcPr>
            <w:tcW w:w="7407" w:type="dxa"/>
          </w:tcPr>
          <w:p w:rsidR="00000000" w:rsidRDefault="00E73530">
            <w:pPr>
              <w:rPr>
                <w:lang w:val="de-DE"/>
              </w:rPr>
            </w:pPr>
            <w:r>
              <w:rPr>
                <w:lang w:val="de-DE"/>
              </w:rPr>
              <w:t>Aktivieren Sie die Alphatransparenz f</w:t>
            </w:r>
            <w:r>
              <w:rPr>
                <w:lang w:val="de-DE"/>
              </w:rPr>
              <w:t>ü</w:t>
            </w:r>
            <w:r>
              <w:rPr>
                <w:lang w:val="de-DE"/>
              </w:rPr>
              <w:t>r ein Video.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215 </w:t>
            </w:r>
            <w:r>
              <w:rPr>
                <w:noProof/>
                <w:sz w:val="16"/>
              </w:rPr>
              <w:br/>
            </w:r>
            <w:r>
              <w:rPr>
                <w:noProof/>
                <w:sz w:val="2"/>
              </w:rPr>
              <w:t>77487100-7b3a-4434-a7b8-97cc884ef536</w:t>
            </w:r>
          </w:p>
        </w:tc>
        <w:tc>
          <w:tcPr>
            <w:tcW w:w="7407" w:type="dxa"/>
            <w:shd w:val="clear" w:color="auto" w:fill="F2F2F2" w:themeFill="background1" w:themeFillShade="F2"/>
          </w:tcPr>
          <w:p w:rsidR="00000000" w:rsidRDefault="00E73530">
            <w:pPr>
              <w:rPr>
                <w:noProof/>
              </w:rPr>
            </w:pPr>
            <w:r>
              <w:rPr>
                <w:noProof/>
              </w:rPr>
              <w:t xml:space="preserve">Currently, only the VP6 </w:t>
            </w:r>
            <w:r>
              <w:rPr>
                <w:rStyle w:val="mqInternal"/>
                <w:noProof/>
              </w:rPr>
              <w:t>[1}</w:t>
            </w:r>
            <w:r>
              <w:rPr>
                <w:noProof/>
              </w:rPr>
              <w:t>video_codec</w:t>
            </w:r>
            <w:r>
              <w:rPr>
                <w:rStyle w:val="mqInternal"/>
                <w:noProof/>
              </w:rPr>
              <w:t>{2]</w:t>
            </w:r>
            <w:r>
              <w:rPr>
                <w:noProof/>
              </w:rPr>
              <w:t xml:space="preserve"> supports alpha transparency.</w:t>
            </w:r>
          </w:p>
        </w:tc>
        <w:tc>
          <w:tcPr>
            <w:tcW w:w="7407" w:type="dxa"/>
          </w:tcPr>
          <w:p w:rsidR="00000000" w:rsidRDefault="00E73530">
            <w:pPr>
              <w:rPr>
                <w:lang w:val="de-DE"/>
              </w:rPr>
            </w:pPr>
            <w:r>
              <w:rPr>
                <w:lang w:val="de-DE"/>
              </w:rPr>
              <w:t xml:space="preserve">Derzeit nur der VP6 </w:t>
            </w:r>
            <w:r>
              <w:rPr>
                <w:rStyle w:val="mqInternal"/>
                <w:noProof/>
                <w:lang w:val="de-DE"/>
              </w:rPr>
              <w:t>[1}</w:t>
            </w:r>
            <w:r>
              <w:rPr>
                <w:lang w:val="de-DE"/>
              </w:rPr>
              <w:t>Video-Codec</w:t>
            </w:r>
            <w:r>
              <w:rPr>
                <w:rStyle w:val="mqInternal"/>
                <w:noProof/>
                <w:lang w:val="de-DE"/>
              </w:rPr>
              <w:t>{2]</w:t>
            </w:r>
            <w:r>
              <w:rPr>
                <w:lang w:val="de-DE"/>
              </w:rPr>
              <w:t xml:space="preserve"> unterst</w:t>
            </w:r>
            <w:r>
              <w:rPr>
                <w:lang w:val="de-DE"/>
              </w:rPr>
              <w:t>ü</w:t>
            </w:r>
            <w:r>
              <w:rPr>
                <w:lang w:val="de-DE"/>
              </w:rPr>
              <w:t>tzt Alp</w:t>
            </w:r>
            <w:r>
              <w:rPr>
                <w:lang w:val="de-DE"/>
              </w:rPr>
              <w:t>ha-Transparenz.</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216 </w:t>
            </w:r>
            <w:r>
              <w:rPr>
                <w:noProof/>
                <w:sz w:val="16"/>
              </w:rPr>
              <w:br/>
            </w:r>
            <w:r>
              <w:rPr>
                <w:noProof/>
                <w:sz w:val="2"/>
              </w:rPr>
              <w:t>aa502019-d436-4d72-8ec7-bb358660efbc</w:t>
            </w:r>
          </w:p>
        </w:tc>
        <w:tc>
          <w:tcPr>
            <w:tcW w:w="7407" w:type="dxa"/>
            <w:shd w:val="clear" w:color="auto" w:fill="F2F2F2" w:themeFill="background1" w:themeFillShade="F2"/>
          </w:tcPr>
          <w:p w:rsidR="00000000" w:rsidRDefault="00E73530">
            <w:pPr>
              <w:rPr>
                <w:noProof/>
              </w:rPr>
            </w:pPr>
            <w:r>
              <w:rPr>
                <w:noProof/>
              </w:rPr>
              <w:t>Behind the scenes, this setting tells the encoder to use the VP6A codec instead of VP6.</w:t>
            </w:r>
          </w:p>
        </w:tc>
        <w:tc>
          <w:tcPr>
            <w:tcW w:w="7407" w:type="dxa"/>
          </w:tcPr>
          <w:p w:rsidR="00000000" w:rsidRDefault="00E73530">
            <w:pPr>
              <w:rPr>
                <w:lang w:val="de-DE"/>
              </w:rPr>
            </w:pPr>
            <w:r>
              <w:rPr>
                <w:lang w:val="de-DE"/>
              </w:rPr>
              <w:t>Hinter den Kulissen weist diese Einstellung den Encoder an, den VP6A-Codec anstelle von VP6 zu verwenden.</w:t>
            </w:r>
          </w:p>
        </w:tc>
      </w:tr>
      <w:tr w:rsidR="00000000">
        <w:tc>
          <w:tcPr>
            <w:tcW w:w="660" w:type="dxa"/>
            <w:shd w:val="clear" w:color="auto" w:fill="F2F2F2" w:themeFill="background1" w:themeFillShade="F2"/>
          </w:tcPr>
          <w:p w:rsidR="00000000" w:rsidRDefault="00E73530">
            <w:pPr>
              <w:rPr>
                <w:noProof/>
                <w:sz w:val="2"/>
              </w:rPr>
            </w:pPr>
            <w:r>
              <w:rPr>
                <w:noProof/>
                <w:sz w:val="16"/>
              </w:rPr>
              <w:t>21</w:t>
            </w:r>
            <w:r>
              <w:rPr>
                <w:noProof/>
                <w:sz w:val="16"/>
              </w:rPr>
              <w:t xml:space="preserve">8 </w:t>
            </w:r>
            <w:r>
              <w:rPr>
                <w:noProof/>
                <w:sz w:val="16"/>
              </w:rPr>
              <w:br/>
            </w:r>
            <w:r>
              <w:rPr>
                <w:noProof/>
                <w:sz w:val="2"/>
              </w:rPr>
              <w:t>acffbeec-8918-40f3-8cf9-a77c994b35ff</w:t>
            </w:r>
          </w:p>
        </w:tc>
        <w:tc>
          <w:tcPr>
            <w:tcW w:w="7407" w:type="dxa"/>
            <w:shd w:val="clear" w:color="auto" w:fill="F2F2F2" w:themeFill="background1" w:themeFillShade="F2"/>
          </w:tcPr>
          <w:p w:rsidR="00000000" w:rsidRDefault="00E73530">
            <w:pPr>
              <w:rPr>
                <w:noProof/>
              </w:rPr>
            </w:pPr>
            <w:r>
              <w:rPr>
                <w:noProof/>
              </w:rPr>
              <w:t>constant_bitrate</w:t>
            </w:r>
          </w:p>
        </w:tc>
        <w:tc>
          <w:tcPr>
            <w:tcW w:w="7407" w:type="dxa"/>
          </w:tcPr>
          <w:p w:rsidR="00000000" w:rsidRDefault="00E73530">
            <w:pPr>
              <w:rPr>
                <w:lang w:val="de-DE"/>
              </w:rPr>
            </w:pPr>
            <w:r>
              <w:rPr>
                <w:lang w:val="de-DE"/>
              </w:rPr>
              <w:t>Konstante Bit-Rate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220 </w:t>
            </w:r>
            <w:r>
              <w:rPr>
                <w:noProof/>
                <w:sz w:val="16"/>
              </w:rPr>
              <w:br/>
            </w:r>
            <w:r>
              <w:rPr>
                <w:noProof/>
                <w:sz w:val="2"/>
              </w:rPr>
              <w:t>cd5512fd-6c24-406e-8c20-af3052aa15c7</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221 </w:t>
            </w:r>
            <w:r>
              <w:rPr>
                <w:noProof/>
                <w:sz w:val="16"/>
              </w:rPr>
              <w:br/>
            </w:r>
            <w:r>
              <w:rPr>
                <w:noProof/>
                <w:sz w:val="2"/>
              </w:rPr>
              <w:t>45f80ca4-a95c-4f35-b850-372becb5115e</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222 </w:t>
            </w:r>
            <w:r>
              <w:rPr>
                <w:noProof/>
                <w:sz w:val="16"/>
              </w:rPr>
              <w:br/>
            </w:r>
            <w:r>
              <w:rPr>
                <w:noProof/>
                <w:sz w:val="2"/>
              </w:rPr>
              <w:t>e2e55312-aa20-4e76-a734-ad95f1da8225</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223 </w:t>
            </w:r>
            <w:r>
              <w:rPr>
                <w:noProof/>
                <w:sz w:val="16"/>
              </w:rPr>
              <w:br/>
            </w:r>
            <w:r>
              <w:rPr>
                <w:noProof/>
                <w:sz w:val="2"/>
              </w:rPr>
              <w:t>7d3d15cd-fbfa-49cd-a26c-afe9cbc90634</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r>
              <w:rPr>
                <w:noProof/>
              </w:rPr>
              <w:t xml:space="preserve"> false</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r>
              <w:rPr>
                <w:lang w:val="de-DE"/>
              </w:rPr>
              <w:t xml:space="preserve"> 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224 </w:t>
            </w:r>
            <w:r>
              <w:rPr>
                <w:noProof/>
                <w:sz w:val="16"/>
              </w:rPr>
              <w:br/>
            </w:r>
            <w:r>
              <w:rPr>
                <w:noProof/>
                <w:sz w:val="2"/>
              </w:rPr>
              <w:t>d14a6e45-cb96-4c93-b564-a0ea01869076</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true or </w:t>
            </w:r>
            <w:r>
              <w:rPr>
                <w:noProof/>
              </w:rPr>
              <w:t>false</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richtig oder 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225 </w:t>
            </w:r>
            <w:r>
              <w:rPr>
                <w:noProof/>
                <w:sz w:val="16"/>
              </w:rPr>
              <w:br/>
            </w:r>
            <w:r>
              <w:rPr>
                <w:noProof/>
                <w:sz w:val="2"/>
              </w:rPr>
              <w:t>64c9a4cd-8867-418a-b236-39aa7fa52ddb</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226 </w:t>
            </w:r>
            <w:r>
              <w:rPr>
                <w:noProof/>
                <w:sz w:val="16"/>
              </w:rPr>
              <w:br/>
            </w:r>
            <w:r>
              <w:rPr>
                <w:noProof/>
                <w:sz w:val="2"/>
              </w:rPr>
              <w:t>06f7e9e9-fbf9-47c4-a0cd-e1792f387696</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227 </w:t>
            </w:r>
            <w:r>
              <w:rPr>
                <w:noProof/>
                <w:sz w:val="16"/>
              </w:rPr>
              <w:br/>
            </w:r>
            <w:r>
              <w:rPr>
                <w:noProof/>
                <w:sz w:val="2"/>
              </w:rPr>
              <w:t>37b371cb-ce3e-4cec-afc2-5ee3edce4aec</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true</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wahr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228 </w:t>
            </w:r>
            <w:r>
              <w:rPr>
                <w:noProof/>
                <w:sz w:val="16"/>
              </w:rPr>
              <w:br/>
            </w:r>
            <w:r>
              <w:rPr>
                <w:noProof/>
                <w:sz w:val="2"/>
              </w:rPr>
              <w:t>46f7fa7f-49c7-45b9-bbbc-f5b2081cb8ec</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229 </w:t>
            </w:r>
            <w:r>
              <w:rPr>
                <w:noProof/>
                <w:sz w:val="16"/>
              </w:rPr>
              <w:br/>
            </w:r>
            <w:r>
              <w:rPr>
                <w:noProof/>
                <w:sz w:val="2"/>
              </w:rPr>
              <w:t>cfb18008-f76f-4fe8-8f0e-1704de17d4c8</w:t>
            </w:r>
          </w:p>
        </w:tc>
        <w:tc>
          <w:tcPr>
            <w:tcW w:w="7407" w:type="dxa"/>
            <w:shd w:val="clear" w:color="auto" w:fill="F2F2F2" w:themeFill="background1" w:themeFillShade="F2"/>
          </w:tcPr>
          <w:p w:rsidR="00000000" w:rsidRDefault="00E73530">
            <w:pPr>
              <w:rPr>
                <w:noProof/>
              </w:rPr>
            </w:pPr>
            <w:r>
              <w:rPr>
                <w:noProof/>
              </w:rPr>
              <w:t>Constant bitrate (CBR) encoding is used by some streaming servers and decoders.</w:t>
            </w:r>
          </w:p>
        </w:tc>
        <w:tc>
          <w:tcPr>
            <w:tcW w:w="7407" w:type="dxa"/>
          </w:tcPr>
          <w:p w:rsidR="00000000" w:rsidRDefault="00E73530">
            <w:pPr>
              <w:rPr>
                <w:lang w:val="de-DE"/>
              </w:rPr>
            </w:pPr>
            <w:r>
              <w:rPr>
                <w:lang w:val="de-DE"/>
              </w:rPr>
              <w:t>Die CBR-Codierung (Constant Bitrate) wird von einigen Streaming-Servern und -Decodierern verwendet.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230 </w:t>
            </w:r>
            <w:r>
              <w:rPr>
                <w:noProof/>
                <w:sz w:val="16"/>
              </w:rPr>
              <w:br/>
            </w:r>
            <w:r>
              <w:rPr>
                <w:noProof/>
                <w:sz w:val="2"/>
              </w:rPr>
              <w:t>d99b7fe9-cd36-43dc-8aa0-5218c4b3405c</w:t>
            </w:r>
          </w:p>
        </w:tc>
        <w:tc>
          <w:tcPr>
            <w:tcW w:w="7407" w:type="dxa"/>
            <w:shd w:val="clear" w:color="auto" w:fill="F2F2F2" w:themeFill="background1" w:themeFillShade="F2"/>
          </w:tcPr>
          <w:p w:rsidR="00000000" w:rsidRDefault="00E73530">
            <w:pPr>
              <w:rPr>
                <w:noProof/>
              </w:rPr>
            </w:pPr>
            <w:r>
              <w:rPr>
                <w:noProof/>
              </w:rPr>
              <w:t>CBR encoding looks significantly worse than variable bitrate (VBR) encoding at the same bitrate, so only use this</w:t>
            </w:r>
            <w:r>
              <w:rPr>
                <w:noProof/>
              </w:rPr>
              <w:t xml:space="preserve"> setting if you absolutely must.</w:t>
            </w:r>
          </w:p>
        </w:tc>
        <w:tc>
          <w:tcPr>
            <w:tcW w:w="7407" w:type="dxa"/>
          </w:tcPr>
          <w:p w:rsidR="00000000" w:rsidRDefault="00E73530">
            <w:pPr>
              <w:rPr>
                <w:lang w:val="de-DE"/>
              </w:rPr>
            </w:pPr>
            <w:r>
              <w:rPr>
                <w:lang w:val="de-DE"/>
              </w:rPr>
              <w:t>Die CBR-Codierung sieht erheblich schlechter aus als die VBR-Codierung (Variable Bitrate) bei gleicher Bitrate. Verwenden Sie diese Einstellung daher nur, wenn Sie dies unbedingt m</w:t>
            </w:r>
            <w:r>
              <w:rPr>
                <w:lang w:val="de-DE"/>
              </w:rPr>
              <w:t>ü</w:t>
            </w:r>
            <w:r>
              <w:rPr>
                <w:lang w:val="de-DE"/>
              </w:rPr>
              <w:t>ssen.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231 </w:t>
            </w:r>
            <w:r>
              <w:rPr>
                <w:noProof/>
                <w:sz w:val="16"/>
              </w:rPr>
              <w:br/>
            </w:r>
            <w:r>
              <w:rPr>
                <w:noProof/>
                <w:sz w:val="2"/>
              </w:rPr>
              <w:t>e8f1d8df-8747-42ab-8a69-cbb4c1</w:t>
            </w:r>
            <w:r>
              <w:rPr>
                <w:noProof/>
                <w:sz w:val="2"/>
              </w:rPr>
              <w:t>b71b45</w:t>
            </w:r>
          </w:p>
        </w:tc>
        <w:tc>
          <w:tcPr>
            <w:tcW w:w="7407" w:type="dxa"/>
            <w:shd w:val="clear" w:color="auto" w:fill="F2F2F2" w:themeFill="background1" w:themeFillShade="F2"/>
          </w:tcPr>
          <w:p w:rsidR="00000000" w:rsidRDefault="00E73530">
            <w:pPr>
              <w:rPr>
                <w:noProof/>
              </w:rPr>
            </w:pPr>
            <w:r>
              <w:rPr>
                <w:noProof/>
              </w:rPr>
              <w:t xml:space="preserve">This setting requires that you set a </w:t>
            </w:r>
            <w:r>
              <w:rPr>
                <w:rStyle w:val="mqInternal"/>
                <w:noProof/>
              </w:rPr>
              <w:t>[1}</w:t>
            </w:r>
            <w:r>
              <w:rPr>
                <w:noProof/>
              </w:rPr>
              <w:t>video_bitrate</w:t>
            </w:r>
            <w:r>
              <w:rPr>
                <w:rStyle w:val="mqInternal"/>
                <w:noProof/>
              </w:rPr>
              <w:t>{2]</w:t>
            </w:r>
            <w:r>
              <w:rPr>
                <w:noProof/>
              </w:rPr>
              <w:t xml:space="preserve">; you cannot use </w:t>
            </w:r>
            <w:r>
              <w:rPr>
                <w:rStyle w:val="mqInternal"/>
                <w:noProof/>
              </w:rPr>
              <w:t>[3}</w:t>
            </w:r>
            <w:r>
              <w:rPr>
                <w:noProof/>
              </w:rPr>
              <w:t>quality</w:t>
            </w:r>
            <w:r>
              <w:rPr>
                <w:rStyle w:val="mqInternal"/>
                <w:noProof/>
              </w:rPr>
              <w:t>{2]</w:t>
            </w:r>
            <w:r>
              <w:rPr>
                <w:noProof/>
              </w:rPr>
              <w:t xml:space="preserve"> to autoselect a bitrate when using the constant_bitrate setting.</w:t>
            </w:r>
          </w:p>
        </w:tc>
        <w:tc>
          <w:tcPr>
            <w:tcW w:w="7407" w:type="dxa"/>
          </w:tcPr>
          <w:p w:rsidR="00000000" w:rsidRDefault="00E73530">
            <w:pPr>
              <w:rPr>
                <w:lang w:val="de-DE"/>
              </w:rPr>
            </w:pPr>
            <w:r>
              <w:rPr>
                <w:lang w:val="de-DE"/>
              </w:rPr>
              <w:t xml:space="preserve">Diese Einstellung erfordert, dass Sie a einstellen </w:t>
            </w:r>
            <w:r>
              <w:rPr>
                <w:rStyle w:val="mqInternal"/>
                <w:noProof/>
                <w:lang w:val="de-DE"/>
              </w:rPr>
              <w:t>[1}</w:t>
            </w:r>
            <w:r>
              <w:rPr>
                <w:lang w:val="de-DE"/>
              </w:rPr>
              <w:t>Video-Bitrate</w:t>
            </w:r>
            <w:r>
              <w:rPr>
                <w:rStyle w:val="mqInternal"/>
                <w:noProof/>
                <w:lang w:val="de-DE"/>
              </w:rPr>
              <w:t>{2]</w:t>
            </w:r>
            <w:r>
              <w:rPr>
                <w:lang w:val="de-DE"/>
              </w:rPr>
              <w:t xml:space="preserve"> ;; Sie k</w:t>
            </w:r>
            <w:r>
              <w:rPr>
                <w:lang w:val="de-DE"/>
              </w:rPr>
              <w:t>ö</w:t>
            </w:r>
            <w:r>
              <w:rPr>
                <w:lang w:val="de-DE"/>
              </w:rPr>
              <w:t>nnen nicht verwen</w:t>
            </w:r>
            <w:r>
              <w:rPr>
                <w:lang w:val="de-DE"/>
              </w:rPr>
              <w:t xml:space="preserve">den </w:t>
            </w:r>
            <w:r>
              <w:rPr>
                <w:rStyle w:val="mqInternal"/>
                <w:noProof/>
                <w:lang w:val="de-DE"/>
              </w:rPr>
              <w:t>[3}</w:t>
            </w:r>
            <w:r>
              <w:rPr>
                <w:lang w:val="de-DE"/>
              </w:rPr>
              <w:t>Qualit</w:t>
            </w:r>
            <w:r>
              <w:rPr>
                <w:lang w:val="de-DE"/>
              </w:rPr>
              <w:t>ä</w:t>
            </w:r>
            <w:r>
              <w:rPr>
                <w:lang w:val="de-DE"/>
              </w:rPr>
              <w:t>t</w:t>
            </w:r>
            <w:r>
              <w:rPr>
                <w:rStyle w:val="mqInternal"/>
                <w:noProof/>
                <w:lang w:val="de-DE"/>
              </w:rPr>
              <w:t>{2]</w:t>
            </w:r>
            <w:r>
              <w:rPr>
                <w:lang w:val="de-DE"/>
              </w:rPr>
              <w:t xml:space="preserve"> um eine Bitrate automatisch auszuw</w:t>
            </w:r>
            <w:r>
              <w:rPr>
                <w:lang w:val="de-DE"/>
              </w:rPr>
              <w:t>ä</w:t>
            </w:r>
            <w:r>
              <w:rPr>
                <w:lang w:val="de-DE"/>
              </w:rPr>
              <w:t>hlen, wenn die Einstellung constante_bitrate verwendet wird.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232 </w:t>
            </w:r>
            <w:r>
              <w:rPr>
                <w:noProof/>
                <w:sz w:val="16"/>
              </w:rPr>
              <w:br/>
            </w:r>
            <w:r>
              <w:rPr>
                <w:noProof/>
                <w:sz w:val="2"/>
              </w:rPr>
              <w:t>78b09e2e-20a7-462d-9876-1926eb07c8b2</w:t>
            </w:r>
          </w:p>
        </w:tc>
        <w:tc>
          <w:tcPr>
            <w:tcW w:w="7407" w:type="dxa"/>
            <w:shd w:val="clear" w:color="auto" w:fill="F2F2F2" w:themeFill="background1" w:themeFillShade="F2"/>
          </w:tcPr>
          <w:p w:rsidR="00000000" w:rsidRDefault="00E73530">
            <w:pPr>
              <w:rPr>
                <w:noProof/>
              </w:rPr>
            </w:pPr>
            <w:r>
              <w:rPr>
                <w:noProof/>
              </w:rPr>
              <w:t>Do not use constant_bitrate for HTTP-based delivery, or for downloaded video.</w:t>
            </w:r>
          </w:p>
        </w:tc>
        <w:tc>
          <w:tcPr>
            <w:tcW w:w="7407" w:type="dxa"/>
          </w:tcPr>
          <w:p w:rsidR="00000000" w:rsidRDefault="00E73530">
            <w:pPr>
              <w:rPr>
                <w:lang w:val="de-DE"/>
              </w:rPr>
            </w:pPr>
            <w:r>
              <w:rPr>
                <w:lang w:val="de-DE"/>
              </w:rPr>
              <w:t>Verwenden Sie consta</w:t>
            </w:r>
            <w:r>
              <w:rPr>
                <w:lang w:val="de-DE"/>
              </w:rPr>
              <w:t>nt_bitrate nicht f</w:t>
            </w:r>
            <w:r>
              <w:rPr>
                <w:lang w:val="de-DE"/>
              </w:rPr>
              <w:t>ü</w:t>
            </w:r>
            <w:r>
              <w:rPr>
                <w:lang w:val="de-DE"/>
              </w:rPr>
              <w:t>r die HTTP-basierte Bereitstellung oder f</w:t>
            </w:r>
            <w:r>
              <w:rPr>
                <w:lang w:val="de-DE"/>
              </w:rPr>
              <w:t>ü</w:t>
            </w:r>
            <w:r>
              <w:rPr>
                <w:lang w:val="de-DE"/>
              </w:rPr>
              <w:t>r heruntergeladene Videos.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233 </w:t>
            </w:r>
            <w:r>
              <w:rPr>
                <w:noProof/>
                <w:sz w:val="16"/>
              </w:rPr>
              <w:br/>
            </w:r>
            <w:r>
              <w:rPr>
                <w:noProof/>
                <w:sz w:val="2"/>
              </w:rPr>
              <w:t>b98fb3c0-b8af-4e6e-bbee-452335200edb</w:t>
            </w:r>
          </w:p>
        </w:tc>
        <w:tc>
          <w:tcPr>
            <w:tcW w:w="7407" w:type="dxa"/>
            <w:shd w:val="clear" w:color="auto" w:fill="F2F2F2" w:themeFill="background1" w:themeFillShade="F2"/>
          </w:tcPr>
          <w:p w:rsidR="00000000" w:rsidRDefault="00E73530">
            <w:pPr>
              <w:rPr>
                <w:noProof/>
              </w:rPr>
            </w:pPr>
            <w:r>
              <w:rPr>
                <w:noProof/>
              </w:rPr>
              <w:t>Different video_codecs behave differently with the constant_bitrate setting.</w:t>
            </w:r>
          </w:p>
        </w:tc>
        <w:tc>
          <w:tcPr>
            <w:tcW w:w="7407" w:type="dxa"/>
          </w:tcPr>
          <w:p w:rsidR="00000000" w:rsidRDefault="00E73530">
            <w:pPr>
              <w:rPr>
                <w:lang w:val="de-DE"/>
              </w:rPr>
            </w:pPr>
            <w:r>
              <w:rPr>
                <w:lang w:val="de-DE"/>
              </w:rPr>
              <w:t>Unterschiedliche video_codecs verhalten sich bei</w:t>
            </w:r>
            <w:r>
              <w:rPr>
                <w:lang w:val="de-DE"/>
              </w:rPr>
              <w:t xml:space="preserve"> der Einstellung constante_bitrate unterschiedlich.</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encoding-settings-hdr10.html</w:t>
            </w:r>
          </w:p>
          <w:p w:rsidR="00000000" w:rsidRDefault="00E73530">
            <w:pPr>
              <w:jc w:val="center"/>
              <w:rPr>
                <w:b/>
                <w:noProof/>
              </w:rPr>
            </w:pPr>
            <w:r>
              <w:rPr>
                <w:b/>
                <w:noProof/>
              </w:rPr>
              <w:t>MQ971010 64d01dff-08bb-431e-95a0-70b477ea0a3b</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92ef2d3d-2b33-4835-b4c6-36bf5769a9e2</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41fda145-5fad-4851-8ec1-19758dd51632</w:t>
            </w:r>
          </w:p>
        </w:tc>
        <w:tc>
          <w:tcPr>
            <w:tcW w:w="7407" w:type="dxa"/>
            <w:shd w:val="clear" w:color="auto" w:fill="F2F2F2" w:themeFill="background1" w:themeFillShade="F2"/>
          </w:tcPr>
          <w:p w:rsidR="00000000" w:rsidRDefault="00E73530">
            <w:pPr>
              <w:rPr>
                <w:noProof/>
              </w:rPr>
            </w:pPr>
            <w:r>
              <w:rPr>
                <w:noProof/>
              </w:rPr>
              <w:t>HDR Settings description:</w:t>
            </w:r>
          </w:p>
        </w:tc>
        <w:tc>
          <w:tcPr>
            <w:tcW w:w="7407" w:type="dxa"/>
          </w:tcPr>
          <w:p w:rsidR="00000000" w:rsidRDefault="00E73530">
            <w:pPr>
              <w:rPr>
                <w:lang w:val="de-DE"/>
              </w:rPr>
            </w:pPr>
            <w:r>
              <w:rPr>
                <w:lang w:val="de-DE"/>
              </w:rPr>
              <w:t>Beschreibung der HDR-Einstellungen: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864bc571-e008-4b57-8815-ee5c0bdeb69b</w:t>
            </w:r>
          </w:p>
        </w:tc>
        <w:tc>
          <w:tcPr>
            <w:tcW w:w="7407" w:type="dxa"/>
            <w:shd w:val="clear" w:color="auto" w:fill="F2F2F2" w:themeFill="background1" w:themeFillShade="F2"/>
          </w:tcPr>
          <w:p w:rsidR="00000000" w:rsidRDefault="00E73530">
            <w:pPr>
              <w:rPr>
                <w:noProof/>
              </w:rPr>
            </w:pPr>
            <w:r>
              <w:rPr>
                <w:noProof/>
              </w:rPr>
              <w:t>This topic contains details for encoding settings related to HDR video outputs. parent:</w:t>
            </w:r>
          </w:p>
        </w:tc>
        <w:tc>
          <w:tcPr>
            <w:tcW w:w="7407" w:type="dxa"/>
          </w:tcPr>
          <w:p w:rsidR="00000000" w:rsidRDefault="00E73530">
            <w:pPr>
              <w:rPr>
                <w:lang w:val="de-DE"/>
              </w:rPr>
            </w:pPr>
            <w:r>
              <w:rPr>
                <w:lang w:val="de-DE"/>
              </w:rPr>
              <w:t>Dieses Thema enth</w:t>
            </w:r>
            <w:r>
              <w:rPr>
                <w:lang w:val="de-DE"/>
              </w:rPr>
              <w:t>ä</w:t>
            </w:r>
            <w:r>
              <w:rPr>
                <w:lang w:val="de-DE"/>
              </w:rPr>
              <w:t>lt Details zu den Codierungseinstellungen f</w:t>
            </w:r>
            <w:r>
              <w:rPr>
                <w:lang w:val="de-DE"/>
              </w:rPr>
              <w:t>ü</w:t>
            </w:r>
            <w:r>
              <w:rPr>
                <w:lang w:val="de-DE"/>
              </w:rPr>
              <w:t>r HDR-Videoausg</w:t>
            </w:r>
            <w:r>
              <w:rPr>
                <w:lang w:val="de-DE"/>
              </w:rPr>
              <w:t>ä</w:t>
            </w:r>
            <w:r>
              <w:rPr>
                <w:lang w:val="de-DE"/>
              </w:rPr>
              <w:t>nge. Elternteil:</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4 </w:t>
            </w:r>
            <w:r>
              <w:rPr>
                <w:noProof/>
                <w:sz w:val="16"/>
              </w:rPr>
              <w:br/>
            </w:r>
            <w:r>
              <w:rPr>
                <w:noProof/>
                <w:sz w:val="2"/>
              </w:rPr>
              <w:t>400e1ce2-8d69-474f-9368-b09c8f8cd462</w:t>
            </w:r>
          </w:p>
        </w:tc>
        <w:tc>
          <w:tcPr>
            <w:tcW w:w="7407" w:type="dxa"/>
            <w:shd w:val="clear" w:color="auto" w:fill="F2F2F2" w:themeFill="background1" w:themeFillShade="F2"/>
          </w:tcPr>
          <w:p w:rsidR="00000000" w:rsidRDefault="00E73530">
            <w:pPr>
              <w:rPr>
                <w:noProof/>
              </w:rPr>
            </w:pPr>
            <w:r>
              <w:rPr>
                <w:noProof/>
              </w:rPr>
              <w:t>Formats and Codec Settings grandparent:</w:t>
            </w:r>
          </w:p>
        </w:tc>
        <w:tc>
          <w:tcPr>
            <w:tcW w:w="7407" w:type="dxa"/>
          </w:tcPr>
          <w:p w:rsidR="00000000" w:rsidRDefault="00E73530">
            <w:pPr>
              <w:rPr>
                <w:lang w:val="de-DE"/>
              </w:rPr>
            </w:pPr>
            <w:r>
              <w:rPr>
                <w:lang w:val="de-DE"/>
              </w:rPr>
              <w:t>Formate und Codec-Einstellungen Gro</w:t>
            </w:r>
            <w:r>
              <w:rPr>
                <w:lang w:val="de-DE"/>
              </w:rPr>
              <w:t>ß</w:t>
            </w:r>
            <w:r>
              <w:rPr>
                <w:lang w:val="de-DE"/>
              </w:rPr>
              <w:t>eltern: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4956b051-8967-4702-b1c8-92d30fdf71ca</w:t>
            </w:r>
          </w:p>
        </w:tc>
        <w:tc>
          <w:tcPr>
            <w:tcW w:w="7407" w:type="dxa"/>
            <w:shd w:val="clear" w:color="auto" w:fill="F2F2F2" w:themeFill="background1" w:themeFillShade="F2"/>
          </w:tcPr>
          <w:p w:rsidR="00000000" w:rsidRDefault="00E73530">
            <w:pPr>
              <w:rPr>
                <w:noProof/>
              </w:rPr>
            </w:pPr>
            <w:r>
              <w:rPr>
                <w:noProof/>
              </w:rPr>
              <w:t>Encoding Settings ---</w:t>
            </w:r>
          </w:p>
        </w:tc>
        <w:tc>
          <w:tcPr>
            <w:tcW w:w="7407" w:type="dxa"/>
          </w:tcPr>
          <w:p w:rsidR="00000000" w:rsidRDefault="00E73530">
            <w:pPr>
              <w:rPr>
                <w:lang w:val="de-DE"/>
              </w:rPr>
            </w:pPr>
            <w:r>
              <w:rPr>
                <w:lang w:val="de-DE"/>
              </w:rPr>
              <w:t>Codierungseinstellungen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3d4</w:t>
            </w:r>
            <w:r>
              <w:rPr>
                <w:noProof/>
                <w:sz w:val="2"/>
              </w:rPr>
              <w:t>d9230-c296-4189-a57c-889b176c4d7a</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5fb9400e-9532-432d-b2e7-6ce5e1b113e2</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d547abe8-8788-4128-b135-e458152d1eaf</w:t>
            </w:r>
          </w:p>
        </w:tc>
        <w:tc>
          <w:tcPr>
            <w:tcW w:w="7407" w:type="dxa"/>
            <w:shd w:val="clear" w:color="auto" w:fill="F2F2F2" w:themeFill="background1" w:themeFillShade="F2"/>
          </w:tcPr>
          <w:p w:rsidR="00000000" w:rsidRDefault="00E73530">
            <w:pPr>
              <w:rPr>
                <w:noProof/>
              </w:rPr>
            </w:pPr>
            <w:r>
              <w:rPr>
                <w:noProof/>
              </w:rPr>
              <w:t>Overview</w:t>
            </w:r>
          </w:p>
        </w:tc>
        <w:tc>
          <w:tcPr>
            <w:tcW w:w="7407" w:type="dxa"/>
          </w:tcPr>
          <w:p w:rsidR="00000000" w:rsidRDefault="00E73530">
            <w:pPr>
              <w:rPr>
                <w:lang w:val="de-DE"/>
              </w:rPr>
            </w:pPr>
            <w:r>
              <w:rPr>
                <w:lang w:val="de-DE"/>
              </w:rPr>
              <w:t>Ü</w:t>
            </w:r>
            <w:r>
              <w:rPr>
                <w:lang w:val="de-DE"/>
              </w:rPr>
              <w:t>berblick</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1599b7fd-9c85-47e4-bfcc-6e3a7c980b16</w:t>
            </w:r>
          </w:p>
        </w:tc>
        <w:tc>
          <w:tcPr>
            <w:tcW w:w="7407" w:type="dxa"/>
            <w:shd w:val="clear" w:color="auto" w:fill="F2F2F2" w:themeFill="background1" w:themeFillShade="F2"/>
          </w:tcPr>
          <w:p w:rsidR="00000000" w:rsidRDefault="00E73530">
            <w:pPr>
              <w:rPr>
                <w:noProof/>
              </w:rPr>
            </w:pPr>
            <w:r>
              <w:rPr>
                <w:noProof/>
              </w:rPr>
              <w:t xml:space="preserve">For details on the HDR formats that Zencoder supports and recommendations on the HDR format parameters, see the </w:t>
            </w:r>
            <w:r>
              <w:rPr>
                <w:rStyle w:val="mqInternal"/>
                <w:noProof/>
              </w:rPr>
              <w:t>[1}</w:t>
            </w:r>
            <w:r>
              <w:rPr>
                <w:noProof/>
              </w:rPr>
              <w:t>HDR Video Guide</w:t>
            </w:r>
            <w:r>
              <w:rPr>
                <w:rStyle w:val="mqInternal"/>
                <w:noProof/>
              </w:rPr>
              <w:t>{2]</w:t>
            </w:r>
            <w:r>
              <w:rPr>
                <w:noProof/>
              </w:rPr>
              <w:t>.</w:t>
            </w:r>
          </w:p>
        </w:tc>
        <w:tc>
          <w:tcPr>
            <w:tcW w:w="7407" w:type="dxa"/>
          </w:tcPr>
          <w:p w:rsidR="00000000" w:rsidRDefault="00E73530">
            <w:pPr>
              <w:rPr>
                <w:lang w:val="de-DE"/>
              </w:rPr>
            </w:pPr>
            <w:r>
              <w:rPr>
                <w:lang w:val="de-DE"/>
              </w:rPr>
              <w:t>Einzelheiten zu den von Zencoder unterst</w:t>
            </w:r>
            <w:r>
              <w:rPr>
                <w:lang w:val="de-DE"/>
              </w:rPr>
              <w:t>ü</w:t>
            </w:r>
            <w:r>
              <w:rPr>
                <w:lang w:val="de-DE"/>
              </w:rPr>
              <w:t xml:space="preserve">tzten HDR-Formaten und Empfehlungen zu den </w:t>
            </w:r>
            <w:r>
              <w:rPr>
                <w:lang w:val="de-DE"/>
              </w:rPr>
              <w:t xml:space="preserve">HDR-Formatparametern finden Sie im </w:t>
            </w:r>
            <w:r>
              <w:rPr>
                <w:rStyle w:val="mqInternal"/>
                <w:noProof/>
                <w:lang w:val="de-DE"/>
              </w:rPr>
              <w:t>[1}</w:t>
            </w:r>
            <w:r>
              <w:rPr>
                <w:lang w:val="de-DE"/>
              </w:rPr>
              <w:t>HDR Video Guide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aeefa2df-f239-4767-8684-29fe3e815bad</w:t>
            </w:r>
          </w:p>
        </w:tc>
        <w:tc>
          <w:tcPr>
            <w:tcW w:w="7407" w:type="dxa"/>
            <w:shd w:val="clear" w:color="auto" w:fill="F2F2F2" w:themeFill="background1" w:themeFillShade="F2"/>
          </w:tcPr>
          <w:p w:rsidR="00000000" w:rsidRDefault="00E73530">
            <w:pPr>
              <w:rPr>
                <w:noProof/>
              </w:rPr>
            </w:pPr>
            <w:r>
              <w:rPr>
                <w:noProof/>
              </w:rPr>
              <w:t>preserve_hdr_metadata</w:t>
            </w:r>
          </w:p>
        </w:tc>
        <w:tc>
          <w:tcPr>
            <w:tcW w:w="7407" w:type="dxa"/>
          </w:tcPr>
          <w:p w:rsidR="00000000" w:rsidRDefault="00E73530">
            <w:pPr>
              <w:rPr>
                <w:lang w:val="de-DE"/>
              </w:rPr>
            </w:pPr>
            <w:r>
              <w:rPr>
                <w:lang w:val="de-DE"/>
              </w:rPr>
              <w:t>bewahren_hdr_metadata</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17acff29-be42-4010-9482-5e8d88104a8e</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864a47a8-e1c</w:t>
            </w:r>
            <w:r>
              <w:rPr>
                <w:noProof/>
                <w:sz w:val="2"/>
              </w:rPr>
              <w:t>2-4f06-a329-1bf658970c41</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89816cbf-f900-46c7-be6d-04c6bfb8f71f</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011faf6c-484d-44fe-9392-e70dc834070d</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r>
              <w:rPr>
                <w:noProof/>
              </w:rPr>
              <w:t xml:space="preserve"> false</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r>
              <w:rPr>
                <w:lang w:val="de-DE"/>
              </w:rPr>
              <w:t xml:space="preserve"> 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 </w:t>
            </w:r>
            <w:r>
              <w:rPr>
                <w:noProof/>
                <w:sz w:val="16"/>
              </w:rPr>
              <w:br/>
            </w:r>
            <w:r>
              <w:rPr>
                <w:noProof/>
                <w:sz w:val="2"/>
              </w:rPr>
              <w:t>7f9e1f0f-aa11-442f-955d-fc0ecfbf8ae7</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r>
              <w:rPr>
                <w:lang w:val="de-DE"/>
              </w:rPr>
              <w:t xml:space="preserve"> 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 </w:t>
            </w:r>
            <w:r>
              <w:rPr>
                <w:noProof/>
                <w:sz w:val="16"/>
              </w:rPr>
              <w:br/>
            </w:r>
            <w:r>
              <w:rPr>
                <w:noProof/>
                <w:sz w:val="2"/>
              </w:rPr>
              <w:t>2126a198-7194-411c-acd4-ab2b74f386db</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 </w:t>
            </w:r>
            <w:r>
              <w:rPr>
                <w:noProof/>
                <w:sz w:val="16"/>
              </w:rPr>
              <w:br/>
            </w:r>
            <w:r>
              <w:rPr>
                <w:noProof/>
                <w:sz w:val="2"/>
              </w:rPr>
              <w:t>b7d34b44-d527-43f7-9c43-523367951dfa</w:t>
            </w:r>
          </w:p>
        </w:tc>
        <w:tc>
          <w:tcPr>
            <w:tcW w:w="7407" w:type="dxa"/>
            <w:shd w:val="clear" w:color="auto" w:fill="F2F2F2" w:themeFill="background1" w:themeFillShade="F2"/>
          </w:tcPr>
          <w:p w:rsidR="00000000" w:rsidRDefault="00E73530">
            <w:pPr>
              <w:rPr>
                <w:noProof/>
              </w:rPr>
            </w:pPr>
            <w:r>
              <w:rPr>
                <w:noProof/>
              </w:rPr>
              <w:t>When set to true, this param</w:t>
            </w:r>
            <w:r>
              <w:rPr>
                <w:noProof/>
              </w:rPr>
              <w:t>eter instructs Zencoder to import (most or all) HDR-related metadata from input file and pass them to the output.</w:t>
            </w:r>
          </w:p>
        </w:tc>
        <w:tc>
          <w:tcPr>
            <w:tcW w:w="7407" w:type="dxa"/>
          </w:tcPr>
          <w:p w:rsidR="00000000" w:rsidRDefault="00E73530">
            <w:pPr>
              <w:rPr>
                <w:lang w:val="de-DE"/>
              </w:rPr>
            </w:pPr>
            <w:r>
              <w:rPr>
                <w:lang w:val="de-DE"/>
              </w:rPr>
              <w:t>Wenn dieser Wert auf true gesetzt ist, weist dieser Parameter Zencoder an, (die meisten oder alle) HDR-bezogenen Metadaten aus der Eingabedate</w:t>
            </w:r>
            <w:r>
              <w:rPr>
                <w:lang w:val="de-DE"/>
              </w:rPr>
              <w:t xml:space="preserve">i zu importieren und an die Ausgabe zu </w:t>
            </w:r>
            <w:r>
              <w:rPr>
                <w:lang w:val="de-DE"/>
              </w:rPr>
              <w:t>ü</w:t>
            </w:r>
            <w:r>
              <w:rPr>
                <w:lang w:val="de-DE"/>
              </w:rPr>
              <w:t>bergeben.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 </w:t>
            </w:r>
            <w:r>
              <w:rPr>
                <w:noProof/>
                <w:sz w:val="16"/>
              </w:rPr>
              <w:br/>
            </w:r>
            <w:r>
              <w:rPr>
                <w:noProof/>
                <w:sz w:val="2"/>
              </w:rPr>
              <w:t>015b632f-7368-4c5e-b127-92c5231a0411</w:t>
            </w:r>
          </w:p>
        </w:tc>
        <w:tc>
          <w:tcPr>
            <w:tcW w:w="7407" w:type="dxa"/>
            <w:shd w:val="clear" w:color="auto" w:fill="F2F2F2" w:themeFill="background1" w:themeFillShade="F2"/>
          </w:tcPr>
          <w:p w:rsidR="00000000" w:rsidRDefault="00E73530">
            <w:pPr>
              <w:rPr>
                <w:noProof/>
              </w:rPr>
            </w:pPr>
            <w:r>
              <w:rPr>
                <w:noProof/>
              </w:rPr>
              <w:t>For example, transcoding of HEVC-encoded video streams in HDR10, PQ10, or HLG10 formats can be accomplished by using the following job request:</w:t>
            </w:r>
          </w:p>
        </w:tc>
        <w:tc>
          <w:tcPr>
            <w:tcW w:w="7407" w:type="dxa"/>
          </w:tcPr>
          <w:p w:rsidR="00000000" w:rsidRDefault="00E73530">
            <w:pPr>
              <w:rPr>
                <w:lang w:val="de-DE"/>
              </w:rPr>
            </w:pPr>
            <w:r>
              <w:rPr>
                <w:lang w:val="de-DE"/>
              </w:rPr>
              <w:t>Beispielsweise kann die Transcodierung von HEVC-codierten Videostreams in den Formaten HDR10, PQ10 oder HLG10 mithilfe der folgenden Jobanforderung durchgef</w:t>
            </w:r>
            <w:r>
              <w:rPr>
                <w:lang w:val="de-DE"/>
              </w:rPr>
              <w:t>ü</w:t>
            </w:r>
            <w:r>
              <w:rPr>
                <w:lang w:val="de-DE"/>
              </w:rPr>
              <w:t>hrt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 </w:t>
            </w:r>
            <w:r>
              <w:rPr>
                <w:noProof/>
                <w:sz w:val="16"/>
              </w:rPr>
              <w:br/>
            </w:r>
            <w:r>
              <w:rPr>
                <w:noProof/>
                <w:sz w:val="2"/>
              </w:rPr>
              <w:t>d8b782c5-40dc-41af-8220-8550677dad4c</w:t>
            </w:r>
          </w:p>
        </w:tc>
        <w:tc>
          <w:tcPr>
            <w:tcW w:w="7407" w:type="dxa"/>
            <w:shd w:val="clear" w:color="auto" w:fill="F2F2F2" w:themeFill="background1" w:themeFillShade="F2"/>
          </w:tcPr>
          <w:p w:rsidR="00000000" w:rsidRDefault="00E73530">
            <w:pPr>
              <w:rPr>
                <w:noProof/>
              </w:rPr>
            </w:pPr>
            <w:r>
              <w:rPr>
                <w:noProof/>
              </w:rPr>
              <w:t>This parameter may also be used in combinatio</w:t>
            </w:r>
            <w:r>
              <w:rPr>
                <w:noProof/>
              </w:rPr>
              <w:t>n with other parameters, specifying HDR-related metadata directly.</w:t>
            </w:r>
          </w:p>
        </w:tc>
        <w:tc>
          <w:tcPr>
            <w:tcW w:w="7407" w:type="dxa"/>
          </w:tcPr>
          <w:p w:rsidR="00000000" w:rsidRDefault="00E73530">
            <w:pPr>
              <w:rPr>
                <w:lang w:val="de-DE"/>
              </w:rPr>
            </w:pPr>
            <w:r>
              <w:rPr>
                <w:lang w:val="de-DE"/>
              </w:rPr>
              <w:t>Dieser Parameter kann auch in Kombination mit anderen Parametern verwendet werden, wobei HDR-bezogene Metadaten direkt angegeben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 </w:t>
            </w:r>
            <w:r>
              <w:rPr>
                <w:noProof/>
                <w:sz w:val="16"/>
              </w:rPr>
              <w:br/>
            </w:r>
            <w:r>
              <w:rPr>
                <w:noProof/>
                <w:sz w:val="2"/>
              </w:rPr>
              <w:t>d680bffa-bf19-4e17-b159-aab6f4809d1e</w:t>
            </w:r>
          </w:p>
        </w:tc>
        <w:tc>
          <w:tcPr>
            <w:tcW w:w="7407" w:type="dxa"/>
            <w:shd w:val="clear" w:color="auto" w:fill="F2F2F2" w:themeFill="background1" w:themeFillShade="F2"/>
          </w:tcPr>
          <w:p w:rsidR="00000000" w:rsidRDefault="00E73530">
            <w:pPr>
              <w:rPr>
                <w:noProof/>
              </w:rPr>
            </w:pPr>
            <w:r>
              <w:rPr>
                <w:noProof/>
              </w:rPr>
              <w:t>For exampl</w:t>
            </w:r>
            <w:r>
              <w:rPr>
                <w:noProof/>
              </w:rPr>
              <w:t xml:space="preserve">e, below JSON job request shows how </w:t>
            </w:r>
            <w:r>
              <w:rPr>
                <w:rStyle w:val="mqInternal"/>
                <w:noProof/>
              </w:rPr>
              <w:t>[1}[2}[3]{4]{5]</w:t>
            </w:r>
            <w:r>
              <w:rPr>
                <w:noProof/>
              </w:rPr>
              <w:t xml:space="preserve"> parameter may also be used for carrying over </w:t>
            </w:r>
            <w:r>
              <w:rPr>
                <w:rStyle w:val="mqInternal"/>
                <w:noProof/>
              </w:rPr>
              <w:t>[6}[2}[8]{4]{5]</w:t>
            </w:r>
            <w:r>
              <w:rPr>
                <w:noProof/>
              </w:rPr>
              <w:t xml:space="preserve"> and </w:t>
            </w:r>
            <w:r>
              <w:rPr>
                <w:rStyle w:val="mqInternal"/>
                <w:noProof/>
              </w:rPr>
              <w:t>[11}[2}[13]{4]{5]</w:t>
            </w:r>
            <w:r>
              <w:rPr>
                <w:noProof/>
              </w:rPr>
              <w:t xml:space="preserve"> metadata from HEVC-encoded DolbyVision 8.1 streams, while DolbyVision dynamic metadata (</w:t>
            </w:r>
            <w:r>
              <w:rPr>
                <w:rStyle w:val="mqInternal"/>
                <w:noProof/>
              </w:rPr>
              <w:t>[2}[17]{4]</w:t>
            </w:r>
            <w:r>
              <w:rPr>
                <w:noProof/>
              </w:rPr>
              <w:t xml:space="preserve"> file) is communicated </w:t>
            </w:r>
            <w:r>
              <w:rPr>
                <w:noProof/>
              </w:rPr>
              <w:t>separately by using the dolby_vision_rpu_url parameter:</w:t>
            </w:r>
          </w:p>
        </w:tc>
        <w:tc>
          <w:tcPr>
            <w:tcW w:w="7407" w:type="dxa"/>
          </w:tcPr>
          <w:p w:rsidR="00000000" w:rsidRDefault="00E73530">
            <w:pPr>
              <w:rPr>
                <w:lang w:val="de-DE"/>
              </w:rPr>
            </w:pPr>
            <w:r>
              <w:rPr>
                <w:lang w:val="de-DE"/>
              </w:rPr>
              <w:t xml:space="preserve">Die folgende JSON-Jobanforderung zeigt beispielsweise, wie </w:t>
            </w:r>
            <w:r>
              <w:rPr>
                <w:rStyle w:val="mqInternal"/>
                <w:noProof/>
                <w:lang w:val="de-DE"/>
              </w:rPr>
              <w:t>[1}[2}[3]{4]{5]</w:t>
            </w:r>
            <w:r>
              <w:rPr>
                <w:lang w:val="de-DE"/>
              </w:rPr>
              <w:t xml:space="preserve"> Parameter kann auch zum </w:t>
            </w:r>
            <w:r>
              <w:rPr>
                <w:lang w:val="de-DE"/>
              </w:rPr>
              <w:t>Ü</w:t>
            </w:r>
            <w:r>
              <w:rPr>
                <w:lang w:val="de-DE"/>
              </w:rPr>
              <w:t xml:space="preserve">bertragen verwendet werden </w:t>
            </w:r>
            <w:r>
              <w:rPr>
                <w:rStyle w:val="mqInternal"/>
                <w:noProof/>
                <w:lang w:val="de-DE"/>
              </w:rPr>
              <w:t>[6}[2}[8]{4]{5]</w:t>
            </w:r>
            <w:r>
              <w:rPr>
                <w:lang w:val="de-DE"/>
              </w:rPr>
              <w:t xml:space="preserve"> und </w:t>
            </w:r>
            <w:r>
              <w:rPr>
                <w:rStyle w:val="mqInternal"/>
                <w:noProof/>
                <w:lang w:val="de-DE"/>
              </w:rPr>
              <w:t>[11}[2}[13]{4]{5]</w:t>
            </w:r>
            <w:r>
              <w:rPr>
                <w:lang w:val="de-DE"/>
              </w:rPr>
              <w:t xml:space="preserve"> Metadaten aus HEVC-codierten DolbyV</w:t>
            </w:r>
            <w:r>
              <w:rPr>
                <w:lang w:val="de-DE"/>
              </w:rPr>
              <w:t>ision 8.1-Streams, w</w:t>
            </w:r>
            <w:r>
              <w:rPr>
                <w:lang w:val="de-DE"/>
              </w:rPr>
              <w:t>ä</w:t>
            </w:r>
            <w:r>
              <w:rPr>
                <w:lang w:val="de-DE"/>
              </w:rPr>
              <w:t>hrend dynamische DolbyVision-Metadaten (</w:t>
            </w:r>
            <w:r>
              <w:rPr>
                <w:rStyle w:val="mqInternal"/>
                <w:noProof/>
                <w:lang w:val="de-DE"/>
              </w:rPr>
              <w:t>[2}[17]{4]</w:t>
            </w:r>
            <w:r>
              <w:rPr>
                <w:lang w:val="de-DE"/>
              </w:rPr>
              <w:t xml:space="preserve"> Datei) wird separat </w:t>
            </w:r>
            <w:r>
              <w:rPr>
                <w:lang w:val="de-DE"/>
              </w:rPr>
              <w:t>ü</w:t>
            </w:r>
            <w:r>
              <w:rPr>
                <w:lang w:val="de-DE"/>
              </w:rPr>
              <w:t>ber den Parameter dolby_vision_rpu_url kommuniziert: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 </w:t>
            </w:r>
            <w:r>
              <w:rPr>
                <w:noProof/>
                <w:sz w:val="16"/>
              </w:rPr>
              <w:br/>
            </w:r>
            <w:r>
              <w:rPr>
                <w:noProof/>
                <w:sz w:val="2"/>
              </w:rPr>
              <w:t>0e3d48f4-4c05-4fcf-b552-5448e3e6f93a</w:t>
            </w:r>
          </w:p>
        </w:tc>
        <w:tc>
          <w:tcPr>
            <w:tcW w:w="7407" w:type="dxa"/>
            <w:shd w:val="clear" w:color="auto" w:fill="F2F2F2" w:themeFill="background1" w:themeFillShade="F2"/>
          </w:tcPr>
          <w:p w:rsidR="00000000" w:rsidRDefault="00E73530">
            <w:pPr>
              <w:rPr>
                <w:noProof/>
              </w:rPr>
            </w:pPr>
            <w:r>
              <w:rPr>
                <w:noProof/>
              </w:rPr>
              <w:t>See also:</w:t>
            </w:r>
          </w:p>
        </w:tc>
        <w:tc>
          <w:tcPr>
            <w:tcW w:w="7407" w:type="dxa"/>
          </w:tcPr>
          <w:p w:rsidR="00000000" w:rsidRDefault="00E73530">
            <w:pPr>
              <w:rPr>
                <w:lang w:val="de-DE"/>
              </w:rPr>
            </w:pPr>
            <w:r>
              <w:rPr>
                <w:lang w:val="de-DE"/>
              </w:rPr>
              <w:t>Siehe auch: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 </w:t>
            </w:r>
            <w:r>
              <w:rPr>
                <w:noProof/>
                <w:sz w:val="16"/>
              </w:rPr>
              <w:br/>
            </w:r>
            <w:r>
              <w:rPr>
                <w:noProof/>
                <w:sz w:val="2"/>
              </w:rPr>
              <w:t>a7ce176e-c7ae-4230-87b3-f2b903f69517</w:t>
            </w:r>
          </w:p>
        </w:tc>
        <w:tc>
          <w:tcPr>
            <w:tcW w:w="7407" w:type="dxa"/>
            <w:shd w:val="clear" w:color="auto" w:fill="F2F2F2" w:themeFill="background1" w:themeFillShade="F2"/>
          </w:tcPr>
          <w:p w:rsidR="00000000" w:rsidRDefault="00E73530">
            <w:pPr>
              <w:rPr>
                <w:noProof/>
              </w:rPr>
            </w:pPr>
            <w:r>
              <w:rPr>
                <w:rStyle w:val="mqInternal"/>
                <w:noProof/>
              </w:rPr>
              <w:t>[1}</w:t>
            </w:r>
            <w:r>
              <w:rPr>
                <w:noProof/>
              </w:rPr>
              <w:t>H</w:t>
            </w:r>
            <w:r>
              <w:rPr>
                <w:noProof/>
              </w:rPr>
              <w:t>DR formats overview</w:t>
            </w:r>
            <w:r>
              <w:rPr>
                <w:rStyle w:val="mqInternal"/>
                <w:noProof/>
              </w:rPr>
              <w:t>{2]</w:t>
            </w:r>
          </w:p>
        </w:tc>
        <w:tc>
          <w:tcPr>
            <w:tcW w:w="7407" w:type="dxa"/>
          </w:tcPr>
          <w:p w:rsidR="00000000" w:rsidRDefault="00E73530">
            <w:pPr>
              <w:rPr>
                <w:lang w:val="de-DE"/>
              </w:rPr>
            </w:pPr>
            <w:r>
              <w:rPr>
                <w:rStyle w:val="mqInternal"/>
                <w:noProof/>
                <w:lang w:val="de-DE"/>
              </w:rPr>
              <w:t>[1}</w:t>
            </w:r>
            <w:r>
              <w:rPr>
                <w:lang w:val="de-DE"/>
              </w:rPr>
              <w:t>Ü</w:t>
            </w:r>
            <w:r>
              <w:rPr>
                <w:lang w:val="de-DE"/>
              </w:rPr>
              <w:t xml:space="preserve">bersicht </w:t>
            </w:r>
            <w:r>
              <w:rPr>
                <w:lang w:val="de-DE"/>
              </w:rPr>
              <w:t>ü</w:t>
            </w:r>
            <w:r>
              <w:rPr>
                <w:lang w:val="de-DE"/>
              </w:rPr>
              <w:t>ber HDR-Formate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 </w:t>
            </w:r>
            <w:r>
              <w:rPr>
                <w:noProof/>
                <w:sz w:val="16"/>
              </w:rPr>
              <w:br/>
            </w:r>
            <w:r>
              <w:rPr>
                <w:noProof/>
                <w:sz w:val="2"/>
              </w:rPr>
              <w:t>2e48aaca-125f-4de3-9035-d8af307a9e46</w:t>
            </w:r>
          </w:p>
        </w:tc>
        <w:tc>
          <w:tcPr>
            <w:tcW w:w="7407" w:type="dxa"/>
            <w:shd w:val="clear" w:color="auto" w:fill="F2F2F2" w:themeFill="background1" w:themeFillShade="F2"/>
          </w:tcPr>
          <w:p w:rsidR="00000000" w:rsidRDefault="00E73530">
            <w:pPr>
              <w:rPr>
                <w:noProof/>
              </w:rPr>
            </w:pPr>
            <w:r>
              <w:rPr>
                <w:rStyle w:val="mqInternal"/>
                <w:noProof/>
              </w:rPr>
              <w:t>[1}</w:t>
            </w:r>
            <w:r>
              <w:rPr>
                <w:noProof/>
              </w:rPr>
              <w:t>Specifying HDR format parameters</w:t>
            </w:r>
            <w:r>
              <w:rPr>
                <w:rStyle w:val="mqInternal"/>
                <w:noProof/>
              </w:rPr>
              <w:t>{2]</w:t>
            </w:r>
          </w:p>
        </w:tc>
        <w:tc>
          <w:tcPr>
            <w:tcW w:w="7407" w:type="dxa"/>
          </w:tcPr>
          <w:p w:rsidR="00000000" w:rsidRDefault="00E73530">
            <w:pPr>
              <w:rPr>
                <w:lang w:val="de-DE"/>
              </w:rPr>
            </w:pPr>
            <w:r>
              <w:rPr>
                <w:rStyle w:val="mqInternal"/>
                <w:noProof/>
                <w:lang w:val="de-DE"/>
              </w:rPr>
              <w:t>[1}</w:t>
            </w:r>
            <w:r>
              <w:rPr>
                <w:lang w:val="de-DE"/>
              </w:rPr>
              <w:t>Festlegen von HDR-Formatparametern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 </w:t>
            </w:r>
            <w:r>
              <w:rPr>
                <w:noProof/>
                <w:sz w:val="16"/>
              </w:rPr>
              <w:br/>
            </w:r>
            <w:r>
              <w:rPr>
                <w:noProof/>
                <w:sz w:val="2"/>
              </w:rPr>
              <w:t>24c158c9-fd96-4d75-bed7-66abf068fb44</w:t>
            </w:r>
          </w:p>
        </w:tc>
        <w:tc>
          <w:tcPr>
            <w:tcW w:w="7407" w:type="dxa"/>
            <w:shd w:val="clear" w:color="auto" w:fill="F2F2F2" w:themeFill="background1" w:themeFillShade="F2"/>
          </w:tcPr>
          <w:p w:rsidR="00000000" w:rsidRDefault="00E73530">
            <w:pPr>
              <w:rPr>
                <w:noProof/>
              </w:rPr>
            </w:pPr>
            <w:r>
              <w:rPr>
                <w:rStyle w:val="mqInternal"/>
                <w:noProof/>
              </w:rPr>
              <w:t>[1}</w:t>
            </w:r>
            <w:r>
              <w:rPr>
                <w:noProof/>
              </w:rPr>
              <w:t>Specifying HDR format parameters with CAE</w:t>
            </w:r>
            <w:r>
              <w:rPr>
                <w:rStyle w:val="mqInternal"/>
                <w:noProof/>
              </w:rPr>
              <w:t>{2]</w:t>
            </w:r>
          </w:p>
        </w:tc>
        <w:tc>
          <w:tcPr>
            <w:tcW w:w="7407" w:type="dxa"/>
          </w:tcPr>
          <w:p w:rsidR="00000000" w:rsidRDefault="00E73530">
            <w:pPr>
              <w:rPr>
                <w:lang w:val="de-DE"/>
              </w:rPr>
            </w:pPr>
            <w:r>
              <w:rPr>
                <w:rStyle w:val="mqInternal"/>
                <w:noProof/>
                <w:lang w:val="de-DE"/>
              </w:rPr>
              <w:t>[1}</w:t>
            </w:r>
            <w:r>
              <w:rPr>
                <w:lang w:val="de-DE"/>
              </w:rPr>
              <w:t>Festlegen von HDR-Formatparametern mit CAE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 </w:t>
            </w:r>
            <w:r>
              <w:rPr>
                <w:noProof/>
                <w:sz w:val="16"/>
              </w:rPr>
              <w:br/>
            </w:r>
            <w:r>
              <w:rPr>
                <w:noProof/>
                <w:sz w:val="2"/>
              </w:rPr>
              <w:t>79770395-a367-463a-af6a-f503c27105e1</w:t>
            </w:r>
          </w:p>
        </w:tc>
        <w:tc>
          <w:tcPr>
            <w:tcW w:w="7407" w:type="dxa"/>
            <w:shd w:val="clear" w:color="auto" w:fill="F2F2F2" w:themeFill="background1" w:themeFillShade="F2"/>
          </w:tcPr>
          <w:p w:rsidR="00000000" w:rsidRDefault="00E73530">
            <w:pPr>
              <w:rPr>
                <w:noProof/>
              </w:rPr>
            </w:pPr>
            <w:r>
              <w:rPr>
                <w:noProof/>
              </w:rPr>
              <w:t>hdr_format</w:t>
            </w:r>
          </w:p>
        </w:tc>
        <w:tc>
          <w:tcPr>
            <w:tcW w:w="7407" w:type="dxa"/>
          </w:tcPr>
          <w:p w:rsidR="00000000" w:rsidRDefault="00E73530">
            <w:pPr>
              <w:rPr>
                <w:lang w:val="de-DE"/>
              </w:rPr>
            </w:pPr>
            <w:r>
              <w:rPr>
                <w:lang w:val="de-DE"/>
              </w:rPr>
              <w:t>hdr_format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 </w:t>
            </w:r>
            <w:r>
              <w:rPr>
                <w:noProof/>
                <w:sz w:val="16"/>
              </w:rPr>
              <w:br/>
            </w:r>
            <w:r>
              <w:rPr>
                <w:noProof/>
                <w:sz w:val="2"/>
              </w:rPr>
              <w:t>d0451a7a-cd17-4e4b-95e4-371f00b5c615</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 </w:t>
            </w:r>
            <w:r>
              <w:rPr>
                <w:noProof/>
                <w:sz w:val="16"/>
              </w:rPr>
              <w:br/>
            </w:r>
            <w:r>
              <w:rPr>
                <w:noProof/>
                <w:sz w:val="2"/>
              </w:rPr>
              <w:t>b50d861c-a3c6-4611-940d-2e87e8d8b446</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 </w:t>
            </w:r>
            <w:r>
              <w:rPr>
                <w:noProof/>
                <w:sz w:val="16"/>
              </w:rPr>
              <w:br/>
            </w:r>
            <w:r>
              <w:rPr>
                <w:noProof/>
                <w:sz w:val="2"/>
              </w:rPr>
              <w:t>66f956d0-1678-4708-a415-6e641db216ae</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Parents:</w:t>
            </w:r>
            <w:r>
              <w:rPr>
                <w:rStyle w:val="mqInternal"/>
                <w:noProof/>
              </w:rPr>
              <w:t>{2]</w:t>
            </w:r>
            <w:r>
              <w:rPr>
                <w:noProof/>
              </w:rPr>
              <w:t xml:space="preserve"> </w:t>
            </w:r>
            <w:r>
              <w:rPr>
                <w:rStyle w:val="mqInternal"/>
                <w:noProof/>
              </w:rPr>
              <w:t>[3}[4}[5]{6]{7]</w:t>
            </w:r>
            <w:r>
              <w:rPr>
                <w:noProof/>
              </w:rPr>
              <w:t xml:space="preserve">, </w:t>
            </w:r>
            <w:r>
              <w:rPr>
                <w:rStyle w:val="mqInternal"/>
                <w:noProof/>
              </w:rPr>
              <w:t>[8}[4}[10]{6]{7]</w:t>
            </w:r>
          </w:p>
        </w:tc>
        <w:tc>
          <w:tcPr>
            <w:tcW w:w="7407" w:type="dxa"/>
          </w:tcPr>
          <w:p w:rsidR="00000000" w:rsidRDefault="00E73530">
            <w:pPr>
              <w:rPr>
                <w:lang w:val="de-DE"/>
              </w:rPr>
            </w:pPr>
            <w:r>
              <w:rPr>
                <w:rStyle w:val="mqInternal"/>
                <w:noProof/>
                <w:lang w:val="de-DE"/>
              </w:rPr>
              <w:t>[1}</w:t>
            </w:r>
            <w:r>
              <w:rPr>
                <w:lang w:val="de-DE"/>
              </w:rPr>
              <w:t>Eltern:</w:t>
            </w:r>
            <w:r>
              <w:rPr>
                <w:rStyle w:val="mqInternal"/>
                <w:noProof/>
                <w:lang w:val="de-DE"/>
              </w:rPr>
              <w:t>{2]</w:t>
            </w:r>
            <w:r>
              <w:rPr>
                <w:lang w:val="de-DE"/>
              </w:rPr>
              <w:t xml:space="preserve"> </w:t>
            </w:r>
            <w:r>
              <w:rPr>
                <w:rStyle w:val="mqInternal"/>
                <w:noProof/>
                <w:lang w:val="de-DE"/>
              </w:rPr>
              <w:t>[3}[4}[5]{6]{7]</w:t>
            </w:r>
            <w:r>
              <w:rPr>
                <w:lang w:val="de-DE"/>
              </w:rPr>
              <w:t xml:space="preserve"> , </w:t>
            </w:r>
            <w:r>
              <w:rPr>
                <w:rStyle w:val="mqInternal"/>
                <w:noProof/>
                <w:lang w:val="de-DE"/>
              </w:rPr>
              <w:t>[8}[4}[10]{6]{7]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 </w:t>
            </w:r>
            <w:r>
              <w:rPr>
                <w:noProof/>
                <w:sz w:val="16"/>
              </w:rPr>
              <w:br/>
            </w:r>
            <w:r>
              <w:rPr>
                <w:noProof/>
                <w:sz w:val="2"/>
              </w:rPr>
              <w:t>f423f39d-5bc0-4aed-931e-a4aacec697f9</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w:t>
            </w:r>
            <w:r>
              <w:rPr>
                <w:rStyle w:val="mqInternal"/>
                <w:noProof/>
              </w:rPr>
              <w:t>[3}[4]{5]</w:t>
            </w:r>
            <w:r>
              <w:rPr>
                <w:noProof/>
              </w:rPr>
              <w:t xml:space="preserve">, </w:t>
            </w:r>
            <w:r>
              <w:rPr>
                <w:rStyle w:val="mqInternal"/>
                <w:noProof/>
              </w:rPr>
              <w:t>[3}[7]{5]</w:t>
            </w:r>
            <w:r>
              <w:rPr>
                <w:noProof/>
              </w:rPr>
              <w:t xml:space="preserve">, </w:t>
            </w:r>
            <w:r>
              <w:rPr>
                <w:rStyle w:val="mqInternal"/>
                <w:noProof/>
              </w:rPr>
              <w:t>[3}[10]{5]</w:t>
            </w:r>
            <w:r>
              <w:rPr>
                <w:noProof/>
              </w:rPr>
              <w:t xml:space="preserve">, </w:t>
            </w:r>
            <w:r>
              <w:rPr>
                <w:rStyle w:val="mqInternal"/>
                <w:noProof/>
              </w:rPr>
              <w:t>[3}[13]{5]</w:t>
            </w:r>
            <w:r>
              <w:rPr>
                <w:noProof/>
              </w:rPr>
              <w:t xml:space="preserve">, </w:t>
            </w:r>
            <w:r>
              <w:rPr>
                <w:rStyle w:val="mqInternal"/>
                <w:noProof/>
              </w:rPr>
              <w:t>[3}[16]{5]</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w:t>
            </w:r>
            <w:r>
              <w:rPr>
                <w:rStyle w:val="mqInternal"/>
                <w:noProof/>
                <w:lang w:val="de-DE"/>
              </w:rPr>
              <w:t>[3}[4]{5]</w:t>
            </w:r>
            <w:r>
              <w:rPr>
                <w:lang w:val="de-DE"/>
              </w:rPr>
              <w:t xml:space="preserve"> , </w:t>
            </w:r>
            <w:r>
              <w:rPr>
                <w:rStyle w:val="mqInternal"/>
                <w:noProof/>
                <w:lang w:val="de-DE"/>
              </w:rPr>
              <w:t>[3}[7]{5]</w:t>
            </w:r>
            <w:r>
              <w:rPr>
                <w:lang w:val="de-DE"/>
              </w:rPr>
              <w:t xml:space="preserve"> , </w:t>
            </w:r>
            <w:r>
              <w:rPr>
                <w:rStyle w:val="mqInternal"/>
                <w:noProof/>
                <w:lang w:val="de-DE"/>
              </w:rPr>
              <w:t>[3}[10]{5]</w:t>
            </w:r>
            <w:r>
              <w:rPr>
                <w:lang w:val="de-DE"/>
              </w:rPr>
              <w:t xml:space="preserve"> , </w:t>
            </w:r>
            <w:r>
              <w:rPr>
                <w:rStyle w:val="mqInternal"/>
                <w:noProof/>
                <w:lang w:val="de-DE"/>
              </w:rPr>
              <w:t>[3}[13]{5]</w:t>
            </w:r>
            <w:r>
              <w:rPr>
                <w:lang w:val="de-DE"/>
              </w:rPr>
              <w:t xml:space="preserve"> , </w:t>
            </w:r>
            <w:r>
              <w:rPr>
                <w:rStyle w:val="mqInternal"/>
                <w:noProof/>
                <w:lang w:val="de-DE"/>
              </w:rPr>
              <w:t>[3}[16]{5]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 </w:t>
            </w:r>
            <w:r>
              <w:rPr>
                <w:noProof/>
                <w:sz w:val="16"/>
              </w:rPr>
              <w:br/>
            </w:r>
            <w:r>
              <w:rPr>
                <w:noProof/>
                <w:sz w:val="2"/>
              </w:rPr>
              <w:t>09f273b0-1be6-441d-944a-868746c7d1a2</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r>
              <w:rPr>
                <w:noProof/>
              </w:rPr>
              <w:t xml:space="preserve"> none</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r>
              <w:rPr>
                <w:lang w:val="de-DE"/>
              </w:rPr>
              <w:t xml:space="preserve"> keiner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 </w:t>
            </w:r>
            <w:r>
              <w:rPr>
                <w:noProof/>
                <w:sz w:val="16"/>
              </w:rPr>
              <w:br/>
            </w:r>
            <w:r>
              <w:rPr>
                <w:noProof/>
                <w:sz w:val="2"/>
              </w:rPr>
              <w:t>82f3c5e7-96e7-47a7-8183-b1590fde7899</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r>
              <w:rPr>
                <w:lang w:val="de-DE"/>
              </w:rPr>
              <w:t xml:space="preserve"> 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 </w:t>
            </w:r>
            <w:r>
              <w:rPr>
                <w:noProof/>
                <w:sz w:val="16"/>
              </w:rPr>
              <w:br/>
            </w:r>
            <w:r>
              <w:rPr>
                <w:noProof/>
                <w:sz w:val="2"/>
              </w:rPr>
              <w:t>4b091e59-6628-486a-aa63-b8b5db7b996b</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37 </w:t>
            </w:r>
            <w:r>
              <w:rPr>
                <w:noProof/>
                <w:sz w:val="16"/>
              </w:rPr>
              <w:br/>
            </w:r>
            <w:r>
              <w:rPr>
                <w:noProof/>
                <w:sz w:val="2"/>
              </w:rPr>
              <w:t>d4ec22e6-e824-4b48-a10c-683276bdc1ce</w:t>
            </w:r>
          </w:p>
        </w:tc>
        <w:tc>
          <w:tcPr>
            <w:tcW w:w="7407" w:type="dxa"/>
            <w:shd w:val="clear" w:color="auto" w:fill="F2F2F2" w:themeFill="background1" w:themeFillShade="F2"/>
          </w:tcPr>
          <w:p w:rsidR="00000000" w:rsidRDefault="00E73530">
            <w:pPr>
              <w:rPr>
                <w:noProof/>
              </w:rPr>
            </w:pPr>
            <w:r>
              <w:rPr>
                <w:noProof/>
              </w:rPr>
              <w:t>Specifies the type of an HDR format that is being used to produce</w:t>
            </w:r>
            <w:r>
              <w:rPr>
                <w:noProof/>
              </w:rPr>
              <w:t xml:space="preserve"> output(s).</w:t>
            </w:r>
          </w:p>
        </w:tc>
        <w:tc>
          <w:tcPr>
            <w:tcW w:w="7407" w:type="dxa"/>
          </w:tcPr>
          <w:p w:rsidR="00000000" w:rsidRDefault="00E73530">
            <w:pPr>
              <w:rPr>
                <w:lang w:val="de-DE"/>
              </w:rPr>
            </w:pPr>
            <w:r>
              <w:rPr>
                <w:lang w:val="de-DE"/>
              </w:rPr>
              <w:t>Gibt den Typ eines HDR-Formats an, das zur Erzeugung von Ausgaben verwendet wird.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38 </w:t>
            </w:r>
            <w:r>
              <w:rPr>
                <w:noProof/>
                <w:sz w:val="16"/>
              </w:rPr>
              <w:br/>
            </w:r>
            <w:r>
              <w:rPr>
                <w:noProof/>
                <w:sz w:val="2"/>
              </w:rPr>
              <w:t>b08a5886-d700-4df7-a5e2-d3f5291b4ec1</w:t>
            </w:r>
          </w:p>
        </w:tc>
        <w:tc>
          <w:tcPr>
            <w:tcW w:w="7407" w:type="dxa"/>
            <w:shd w:val="clear" w:color="auto" w:fill="F2F2F2" w:themeFill="background1" w:themeFillShade="F2"/>
          </w:tcPr>
          <w:p w:rsidR="00000000" w:rsidRDefault="00E73530">
            <w:pPr>
              <w:rPr>
                <w:noProof/>
              </w:rPr>
            </w:pPr>
            <w:r>
              <w:rPr>
                <w:noProof/>
              </w:rPr>
              <w:t>This parameter should be used in cases when input files do not carry HDR format-related metadata, and hence both format type and all associated metadata need to be specified directly.</w:t>
            </w:r>
          </w:p>
        </w:tc>
        <w:tc>
          <w:tcPr>
            <w:tcW w:w="7407" w:type="dxa"/>
          </w:tcPr>
          <w:p w:rsidR="00000000" w:rsidRDefault="00E73530">
            <w:pPr>
              <w:rPr>
                <w:lang w:val="de-DE"/>
              </w:rPr>
            </w:pPr>
            <w:r>
              <w:rPr>
                <w:lang w:val="de-DE"/>
              </w:rPr>
              <w:t>Dieser Parameter sollte in F</w:t>
            </w:r>
            <w:r>
              <w:rPr>
                <w:lang w:val="de-DE"/>
              </w:rPr>
              <w:t>ä</w:t>
            </w:r>
            <w:r>
              <w:rPr>
                <w:lang w:val="de-DE"/>
              </w:rPr>
              <w:t>llen verwendet werden, in denen Eingabedate</w:t>
            </w:r>
            <w:r>
              <w:rPr>
                <w:lang w:val="de-DE"/>
              </w:rPr>
              <w:t>ien keine Metadaten im HDR-Format enthalten und daher sowohl der Formattyp als auch alle zugeh</w:t>
            </w:r>
            <w:r>
              <w:rPr>
                <w:lang w:val="de-DE"/>
              </w:rPr>
              <w:t>ö</w:t>
            </w:r>
            <w:r>
              <w:rPr>
                <w:lang w:val="de-DE"/>
              </w:rPr>
              <w:t>rigen Metadaten direkt angegeben werden m</w:t>
            </w:r>
            <w:r>
              <w:rPr>
                <w:lang w:val="de-DE"/>
              </w:rPr>
              <w:t>ü</w:t>
            </w:r>
            <w:r>
              <w:rPr>
                <w:lang w:val="de-DE"/>
              </w:rPr>
              <w:t>ssen.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 </w:t>
            </w:r>
            <w:r>
              <w:rPr>
                <w:noProof/>
                <w:sz w:val="16"/>
              </w:rPr>
              <w:br/>
            </w:r>
            <w:r>
              <w:rPr>
                <w:noProof/>
                <w:sz w:val="2"/>
              </w:rPr>
              <w:t>a432ed9e-8570-42bd-8431-f89db38f1bff</w:t>
            </w:r>
          </w:p>
        </w:tc>
        <w:tc>
          <w:tcPr>
            <w:tcW w:w="7407" w:type="dxa"/>
            <w:shd w:val="clear" w:color="auto" w:fill="F2F2F2" w:themeFill="background1" w:themeFillShade="F2"/>
          </w:tcPr>
          <w:p w:rsidR="00000000" w:rsidRDefault="00E73530">
            <w:pPr>
              <w:rPr>
                <w:noProof/>
              </w:rPr>
            </w:pPr>
            <w:r>
              <w:rPr>
                <w:noProof/>
              </w:rPr>
              <w:t xml:space="preserve">For example, a PQ color graded content provided as J2K encoded MFX can </w:t>
            </w:r>
            <w:r>
              <w:rPr>
                <w:noProof/>
              </w:rPr>
              <w:t>be converted to PQ10 output stream by following job request:</w:t>
            </w:r>
          </w:p>
        </w:tc>
        <w:tc>
          <w:tcPr>
            <w:tcW w:w="7407" w:type="dxa"/>
          </w:tcPr>
          <w:p w:rsidR="00000000" w:rsidRDefault="00E73530">
            <w:pPr>
              <w:rPr>
                <w:lang w:val="de-DE"/>
              </w:rPr>
            </w:pPr>
            <w:r>
              <w:rPr>
                <w:lang w:val="de-DE"/>
              </w:rPr>
              <w:t>Beispielsweise kann ein PQ-Farbinhalt, der als J2K-codierter MFX bereitgestellt wird, durch folgende Jobanforderung in einen PQ10-Ausgabestream konvertiert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 </w:t>
            </w:r>
            <w:r>
              <w:rPr>
                <w:noProof/>
                <w:sz w:val="16"/>
              </w:rPr>
              <w:br/>
            </w:r>
            <w:r>
              <w:rPr>
                <w:noProof/>
                <w:sz w:val="2"/>
              </w:rPr>
              <w:t>6bd23c3c-2eee-4b54-9a96-10</w:t>
            </w:r>
            <w:r>
              <w:rPr>
                <w:noProof/>
                <w:sz w:val="2"/>
              </w:rPr>
              <w:t>821a48ea95</w:t>
            </w:r>
          </w:p>
        </w:tc>
        <w:tc>
          <w:tcPr>
            <w:tcW w:w="7407" w:type="dxa"/>
            <w:shd w:val="clear" w:color="auto" w:fill="F2F2F2" w:themeFill="background1" w:themeFillShade="F2"/>
          </w:tcPr>
          <w:p w:rsidR="00000000" w:rsidRDefault="00E73530">
            <w:pPr>
              <w:rPr>
                <w:noProof/>
              </w:rPr>
            </w:pPr>
            <w:r>
              <w:rPr>
                <w:noProof/>
              </w:rPr>
              <w:t xml:space="preserve">Or. if the same J2K MXF master represents HDR10 content, and comes with additional files describing its </w:t>
            </w:r>
            <w:r>
              <w:rPr>
                <w:rStyle w:val="mqInternal"/>
                <w:noProof/>
              </w:rPr>
              <w:t>[1}</w:t>
            </w:r>
            <w:r>
              <w:rPr>
                <w:noProof/>
              </w:rPr>
              <w:t>master display</w:t>
            </w:r>
            <w:r>
              <w:rPr>
                <w:rStyle w:val="mqInternal"/>
                <w:noProof/>
              </w:rPr>
              <w:t>{2]</w:t>
            </w:r>
            <w:r>
              <w:rPr>
                <w:noProof/>
              </w:rPr>
              <w:t xml:space="preserve"> and </w:t>
            </w:r>
            <w:r>
              <w:rPr>
                <w:rStyle w:val="mqInternal"/>
                <w:noProof/>
              </w:rPr>
              <w:t>[3}</w:t>
            </w:r>
            <w:r>
              <w:rPr>
                <w:noProof/>
              </w:rPr>
              <w:t>content light level</w:t>
            </w:r>
            <w:r>
              <w:rPr>
                <w:rStyle w:val="mqInternal"/>
                <w:noProof/>
              </w:rPr>
              <w:t>{2]</w:t>
            </w:r>
            <w:r>
              <w:rPr>
                <w:noProof/>
              </w:rPr>
              <w:t xml:space="preserve"> metadata parameters, then encoding of it in HDR10 HEVC stream can be accomplished by using</w:t>
            </w:r>
            <w:r>
              <w:rPr>
                <w:noProof/>
              </w:rPr>
              <w:t xml:space="preserve"> following job request:</w:t>
            </w:r>
          </w:p>
        </w:tc>
        <w:tc>
          <w:tcPr>
            <w:tcW w:w="7407" w:type="dxa"/>
          </w:tcPr>
          <w:p w:rsidR="00000000" w:rsidRDefault="00E73530">
            <w:pPr>
              <w:rPr>
                <w:lang w:val="de-DE"/>
              </w:rPr>
            </w:pPr>
            <w:r>
              <w:rPr>
                <w:lang w:val="de-DE"/>
              </w:rPr>
              <w:t>Oder. Wenn derselbe J2K-MXF-Master HDR10-Inhalte darstellt und zus</w:t>
            </w:r>
            <w:r>
              <w:rPr>
                <w:lang w:val="de-DE"/>
              </w:rPr>
              <w:t>ä</w:t>
            </w:r>
            <w:r>
              <w:rPr>
                <w:lang w:val="de-DE"/>
              </w:rPr>
              <w:t>tzliche Dateien enth</w:t>
            </w:r>
            <w:r>
              <w:rPr>
                <w:lang w:val="de-DE"/>
              </w:rPr>
              <w:t>ä</w:t>
            </w:r>
            <w:r>
              <w:rPr>
                <w:lang w:val="de-DE"/>
              </w:rPr>
              <w:t xml:space="preserve">lt, in denen seine Inhalte beschrieben werden </w:t>
            </w:r>
            <w:r>
              <w:rPr>
                <w:rStyle w:val="mqInternal"/>
                <w:noProof/>
                <w:lang w:val="de-DE"/>
              </w:rPr>
              <w:t>[1}</w:t>
            </w:r>
            <w:r>
              <w:rPr>
                <w:lang w:val="de-DE"/>
              </w:rPr>
              <w:t>Hauptanzeige</w:t>
            </w:r>
            <w:r>
              <w:rPr>
                <w:rStyle w:val="mqInternal"/>
                <w:noProof/>
                <w:lang w:val="de-DE"/>
              </w:rPr>
              <w:t>{2]</w:t>
            </w:r>
            <w:r>
              <w:rPr>
                <w:lang w:val="de-DE"/>
              </w:rPr>
              <w:t xml:space="preserve"> und </w:t>
            </w:r>
            <w:r>
              <w:rPr>
                <w:rStyle w:val="mqInternal"/>
                <w:noProof/>
                <w:lang w:val="de-DE"/>
              </w:rPr>
              <w:t>[3}</w:t>
            </w:r>
            <w:r>
              <w:rPr>
                <w:lang w:val="de-DE"/>
              </w:rPr>
              <w:t>Inhalt Lichtst</w:t>
            </w:r>
            <w:r>
              <w:rPr>
                <w:lang w:val="de-DE"/>
              </w:rPr>
              <w:t>ä</w:t>
            </w:r>
            <w:r>
              <w:rPr>
                <w:lang w:val="de-DE"/>
              </w:rPr>
              <w:t>rke</w:t>
            </w:r>
            <w:r>
              <w:rPr>
                <w:rStyle w:val="mqInternal"/>
                <w:noProof/>
                <w:lang w:val="de-DE"/>
              </w:rPr>
              <w:t>{2]</w:t>
            </w:r>
            <w:r>
              <w:rPr>
                <w:lang w:val="de-DE"/>
              </w:rPr>
              <w:t xml:space="preserve"> Metadatenparameter und deren Codierung im HDR10-HEVC-Stream k</w:t>
            </w:r>
            <w:r>
              <w:rPr>
                <w:lang w:val="de-DE"/>
              </w:rPr>
              <w:t>ö</w:t>
            </w:r>
            <w:r>
              <w:rPr>
                <w:lang w:val="de-DE"/>
              </w:rPr>
              <w:t>nnen mithilfe der folgenden Jobanforderung ausgef</w:t>
            </w:r>
            <w:r>
              <w:rPr>
                <w:lang w:val="de-DE"/>
              </w:rPr>
              <w:t>ü</w:t>
            </w:r>
            <w:r>
              <w:rPr>
                <w:lang w:val="de-DE"/>
              </w:rPr>
              <w:t>hrt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43 </w:t>
            </w:r>
            <w:r>
              <w:rPr>
                <w:noProof/>
                <w:sz w:val="16"/>
              </w:rPr>
              <w:br/>
            </w:r>
            <w:r>
              <w:rPr>
                <w:noProof/>
                <w:sz w:val="2"/>
              </w:rPr>
              <w:t>8b1ab8b0-239e-4699-808d-d627648eee99</w:t>
            </w:r>
          </w:p>
        </w:tc>
        <w:tc>
          <w:tcPr>
            <w:tcW w:w="7407" w:type="dxa"/>
            <w:shd w:val="clear" w:color="auto" w:fill="F2F2F2" w:themeFill="background1" w:themeFillShade="F2"/>
          </w:tcPr>
          <w:p w:rsidR="00000000" w:rsidRDefault="00E73530">
            <w:pPr>
              <w:rPr>
                <w:noProof/>
              </w:rPr>
            </w:pPr>
            <w:r>
              <w:rPr>
                <w:noProof/>
              </w:rPr>
              <w:t>See also:</w:t>
            </w:r>
          </w:p>
        </w:tc>
        <w:tc>
          <w:tcPr>
            <w:tcW w:w="7407" w:type="dxa"/>
          </w:tcPr>
          <w:p w:rsidR="00000000" w:rsidRDefault="00E73530">
            <w:pPr>
              <w:rPr>
                <w:lang w:val="de-DE"/>
              </w:rPr>
            </w:pPr>
            <w:r>
              <w:rPr>
                <w:lang w:val="de-DE"/>
              </w:rPr>
              <w:t>Siehe auch: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44 </w:t>
            </w:r>
            <w:r>
              <w:rPr>
                <w:noProof/>
                <w:sz w:val="16"/>
              </w:rPr>
              <w:br/>
            </w:r>
            <w:r>
              <w:rPr>
                <w:noProof/>
                <w:sz w:val="2"/>
              </w:rPr>
              <w:t>e2a02fbd-5c9f-4651-a3b6-684401eb4cd3</w:t>
            </w:r>
          </w:p>
        </w:tc>
        <w:tc>
          <w:tcPr>
            <w:tcW w:w="7407" w:type="dxa"/>
            <w:shd w:val="clear" w:color="auto" w:fill="F2F2F2" w:themeFill="background1" w:themeFillShade="F2"/>
          </w:tcPr>
          <w:p w:rsidR="00000000" w:rsidRDefault="00E73530">
            <w:pPr>
              <w:rPr>
                <w:noProof/>
              </w:rPr>
            </w:pPr>
            <w:r>
              <w:rPr>
                <w:rStyle w:val="mqInternal"/>
                <w:noProof/>
              </w:rPr>
              <w:t>[1}</w:t>
            </w:r>
            <w:r>
              <w:rPr>
                <w:noProof/>
              </w:rPr>
              <w:t>HDR formats overview</w:t>
            </w:r>
            <w:r>
              <w:rPr>
                <w:rStyle w:val="mqInternal"/>
                <w:noProof/>
              </w:rPr>
              <w:t>{2</w:t>
            </w:r>
            <w:r>
              <w:rPr>
                <w:rStyle w:val="mqInternal"/>
                <w:noProof/>
              </w:rPr>
              <w:t>]</w:t>
            </w:r>
          </w:p>
        </w:tc>
        <w:tc>
          <w:tcPr>
            <w:tcW w:w="7407" w:type="dxa"/>
          </w:tcPr>
          <w:p w:rsidR="00000000" w:rsidRDefault="00E73530">
            <w:pPr>
              <w:rPr>
                <w:lang w:val="de-DE"/>
              </w:rPr>
            </w:pPr>
            <w:r>
              <w:rPr>
                <w:rStyle w:val="mqInternal"/>
                <w:noProof/>
                <w:lang w:val="de-DE"/>
              </w:rPr>
              <w:t>[1}</w:t>
            </w:r>
            <w:r>
              <w:rPr>
                <w:lang w:val="de-DE"/>
              </w:rPr>
              <w:t>Ü</w:t>
            </w:r>
            <w:r>
              <w:rPr>
                <w:lang w:val="de-DE"/>
              </w:rPr>
              <w:t xml:space="preserve">bersicht </w:t>
            </w:r>
            <w:r>
              <w:rPr>
                <w:lang w:val="de-DE"/>
              </w:rPr>
              <w:t>ü</w:t>
            </w:r>
            <w:r>
              <w:rPr>
                <w:lang w:val="de-DE"/>
              </w:rPr>
              <w:t>ber HDR-Formate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45 </w:t>
            </w:r>
            <w:r>
              <w:rPr>
                <w:noProof/>
                <w:sz w:val="16"/>
              </w:rPr>
              <w:br/>
            </w:r>
            <w:r>
              <w:rPr>
                <w:noProof/>
                <w:sz w:val="2"/>
              </w:rPr>
              <w:t>4649673f-2320-4830-96ad-1550743688ac</w:t>
            </w:r>
          </w:p>
        </w:tc>
        <w:tc>
          <w:tcPr>
            <w:tcW w:w="7407" w:type="dxa"/>
            <w:shd w:val="clear" w:color="auto" w:fill="F2F2F2" w:themeFill="background1" w:themeFillShade="F2"/>
          </w:tcPr>
          <w:p w:rsidR="00000000" w:rsidRDefault="00E73530">
            <w:pPr>
              <w:rPr>
                <w:noProof/>
              </w:rPr>
            </w:pPr>
            <w:r>
              <w:rPr>
                <w:rStyle w:val="mqInternal"/>
                <w:noProof/>
              </w:rPr>
              <w:t>[1}</w:t>
            </w:r>
            <w:r>
              <w:rPr>
                <w:noProof/>
              </w:rPr>
              <w:t>Specifying HDR format parameters</w:t>
            </w:r>
            <w:r>
              <w:rPr>
                <w:rStyle w:val="mqInternal"/>
                <w:noProof/>
              </w:rPr>
              <w:t>{2]</w:t>
            </w:r>
          </w:p>
        </w:tc>
        <w:tc>
          <w:tcPr>
            <w:tcW w:w="7407" w:type="dxa"/>
          </w:tcPr>
          <w:p w:rsidR="00000000" w:rsidRDefault="00E73530">
            <w:pPr>
              <w:rPr>
                <w:lang w:val="de-DE"/>
              </w:rPr>
            </w:pPr>
            <w:r>
              <w:rPr>
                <w:rStyle w:val="mqInternal"/>
                <w:noProof/>
                <w:lang w:val="de-DE"/>
              </w:rPr>
              <w:t>[1}</w:t>
            </w:r>
            <w:r>
              <w:rPr>
                <w:lang w:val="de-DE"/>
              </w:rPr>
              <w:t>Festlegen von HDR-Formatparametern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46 </w:t>
            </w:r>
            <w:r>
              <w:rPr>
                <w:noProof/>
                <w:sz w:val="16"/>
              </w:rPr>
              <w:br/>
            </w:r>
            <w:r>
              <w:rPr>
                <w:noProof/>
                <w:sz w:val="2"/>
              </w:rPr>
              <w:t>c3633d4f-ae99-46c4-8b86-576bf79d2ca0</w:t>
            </w:r>
          </w:p>
        </w:tc>
        <w:tc>
          <w:tcPr>
            <w:tcW w:w="7407" w:type="dxa"/>
            <w:shd w:val="clear" w:color="auto" w:fill="F2F2F2" w:themeFill="background1" w:themeFillShade="F2"/>
          </w:tcPr>
          <w:p w:rsidR="00000000" w:rsidRDefault="00E73530">
            <w:pPr>
              <w:rPr>
                <w:noProof/>
              </w:rPr>
            </w:pPr>
            <w:r>
              <w:rPr>
                <w:rStyle w:val="mqInternal"/>
                <w:noProof/>
              </w:rPr>
              <w:t>[1}</w:t>
            </w:r>
            <w:r>
              <w:rPr>
                <w:noProof/>
              </w:rPr>
              <w:t>Specifying HDR format parameters with CAE</w:t>
            </w:r>
            <w:r>
              <w:rPr>
                <w:rStyle w:val="mqInternal"/>
                <w:noProof/>
              </w:rPr>
              <w:t>{2]</w:t>
            </w:r>
          </w:p>
        </w:tc>
        <w:tc>
          <w:tcPr>
            <w:tcW w:w="7407" w:type="dxa"/>
          </w:tcPr>
          <w:p w:rsidR="00000000" w:rsidRDefault="00E73530">
            <w:pPr>
              <w:rPr>
                <w:lang w:val="de-DE"/>
              </w:rPr>
            </w:pPr>
            <w:r>
              <w:rPr>
                <w:rStyle w:val="mqInternal"/>
                <w:noProof/>
                <w:lang w:val="de-DE"/>
              </w:rPr>
              <w:t>[1}</w:t>
            </w:r>
            <w:r>
              <w:rPr>
                <w:lang w:val="de-DE"/>
              </w:rPr>
              <w:t>Festlegen von HDR-Formatparametern mit CAE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47 </w:t>
            </w:r>
            <w:r>
              <w:rPr>
                <w:noProof/>
                <w:sz w:val="16"/>
              </w:rPr>
              <w:br/>
            </w:r>
            <w:r>
              <w:rPr>
                <w:noProof/>
                <w:sz w:val="2"/>
              </w:rPr>
              <w:t>c736245c-daa6-4652-8535-1fc9e4335711</w:t>
            </w:r>
          </w:p>
        </w:tc>
        <w:tc>
          <w:tcPr>
            <w:tcW w:w="7407" w:type="dxa"/>
            <w:shd w:val="clear" w:color="auto" w:fill="F2F2F2" w:themeFill="background1" w:themeFillShade="F2"/>
          </w:tcPr>
          <w:p w:rsidR="00000000" w:rsidRDefault="00E73530">
            <w:pPr>
              <w:rPr>
                <w:noProof/>
              </w:rPr>
            </w:pPr>
            <w:r>
              <w:rPr>
                <w:noProof/>
              </w:rPr>
              <w:t>master_display</w:t>
            </w:r>
          </w:p>
        </w:tc>
        <w:tc>
          <w:tcPr>
            <w:tcW w:w="7407" w:type="dxa"/>
          </w:tcPr>
          <w:p w:rsidR="00000000" w:rsidRDefault="00E73530">
            <w:pPr>
              <w:rPr>
                <w:lang w:val="de-DE"/>
              </w:rPr>
            </w:pPr>
            <w:r>
              <w:rPr>
                <w:lang w:val="de-DE"/>
              </w:rPr>
              <w:t>master_display</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49 </w:t>
            </w:r>
            <w:r>
              <w:rPr>
                <w:noProof/>
                <w:sz w:val="16"/>
              </w:rPr>
              <w:br/>
            </w:r>
            <w:r>
              <w:rPr>
                <w:noProof/>
                <w:sz w:val="2"/>
              </w:rPr>
              <w:t>71782bea-a11e-4322-9647-9d0530b8c810</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50 </w:t>
            </w:r>
            <w:r>
              <w:rPr>
                <w:noProof/>
                <w:sz w:val="16"/>
              </w:rPr>
              <w:br/>
            </w:r>
            <w:r>
              <w:rPr>
                <w:noProof/>
                <w:sz w:val="2"/>
              </w:rPr>
              <w:t>c479e95c-1e1e-40b8-8171-11caf5d18e26</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51 </w:t>
            </w:r>
            <w:r>
              <w:rPr>
                <w:noProof/>
                <w:sz w:val="16"/>
              </w:rPr>
              <w:br/>
            </w:r>
            <w:r>
              <w:rPr>
                <w:noProof/>
                <w:sz w:val="2"/>
              </w:rPr>
              <w:t>19061731-7269-4730-af36-e81aaf051f00</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Parents:</w:t>
            </w:r>
            <w:r>
              <w:rPr>
                <w:rStyle w:val="mqInternal"/>
                <w:noProof/>
              </w:rPr>
              <w:t>{2]</w:t>
            </w:r>
            <w:r>
              <w:rPr>
                <w:noProof/>
              </w:rPr>
              <w:t xml:space="preserve"> </w:t>
            </w:r>
            <w:r>
              <w:rPr>
                <w:rStyle w:val="mqInternal"/>
                <w:noProof/>
              </w:rPr>
              <w:t>[3}[4}[5]{6]{7]</w:t>
            </w:r>
            <w:r>
              <w:rPr>
                <w:noProof/>
              </w:rPr>
              <w:t xml:space="preserve">, </w:t>
            </w:r>
            <w:r>
              <w:rPr>
                <w:rStyle w:val="mqInternal"/>
                <w:noProof/>
              </w:rPr>
              <w:t>[8}[4}[10]{6]{7]</w:t>
            </w:r>
          </w:p>
        </w:tc>
        <w:tc>
          <w:tcPr>
            <w:tcW w:w="7407" w:type="dxa"/>
          </w:tcPr>
          <w:p w:rsidR="00000000" w:rsidRDefault="00E73530">
            <w:pPr>
              <w:rPr>
                <w:lang w:val="de-DE"/>
              </w:rPr>
            </w:pPr>
            <w:r>
              <w:rPr>
                <w:rStyle w:val="mqInternal"/>
                <w:noProof/>
                <w:lang w:val="de-DE"/>
              </w:rPr>
              <w:t>[1}</w:t>
            </w:r>
            <w:r>
              <w:rPr>
                <w:lang w:val="de-DE"/>
              </w:rPr>
              <w:t>Eltern:</w:t>
            </w:r>
            <w:r>
              <w:rPr>
                <w:rStyle w:val="mqInternal"/>
                <w:noProof/>
                <w:lang w:val="de-DE"/>
              </w:rPr>
              <w:t>{2]</w:t>
            </w:r>
            <w:r>
              <w:rPr>
                <w:lang w:val="de-DE"/>
              </w:rPr>
              <w:t xml:space="preserve"> </w:t>
            </w:r>
            <w:r>
              <w:rPr>
                <w:rStyle w:val="mqInternal"/>
                <w:noProof/>
                <w:lang w:val="de-DE"/>
              </w:rPr>
              <w:t>[3}[4}[5]{6]{7]</w:t>
            </w:r>
            <w:r>
              <w:rPr>
                <w:lang w:val="de-DE"/>
              </w:rPr>
              <w:t xml:space="preserve"> , </w:t>
            </w:r>
            <w:r>
              <w:rPr>
                <w:rStyle w:val="mqInternal"/>
                <w:noProof/>
                <w:lang w:val="de-DE"/>
              </w:rPr>
              <w:t>[8}[4}[10]{6]{7]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52 </w:t>
            </w:r>
            <w:r>
              <w:rPr>
                <w:noProof/>
                <w:sz w:val="16"/>
              </w:rPr>
              <w:br/>
            </w:r>
            <w:r>
              <w:rPr>
                <w:noProof/>
                <w:sz w:val="2"/>
              </w:rPr>
              <w:t>545fe988-f6bd-4eda-988a-e70fce4178cc</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r>
              <w:rPr>
                <w:noProof/>
              </w:rPr>
              <w:t xml:space="preserve"> none</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r>
              <w:rPr>
                <w:lang w:val="de-DE"/>
              </w:rPr>
              <w:t xml:space="preserve"> keiner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53 </w:t>
            </w:r>
            <w:r>
              <w:rPr>
                <w:noProof/>
                <w:sz w:val="16"/>
              </w:rPr>
              <w:br/>
            </w:r>
            <w:r>
              <w:rPr>
                <w:noProof/>
                <w:sz w:val="2"/>
              </w:rPr>
              <w:t>9f5af90a-034</w:t>
            </w:r>
            <w:r>
              <w:rPr>
                <w:noProof/>
                <w:sz w:val="2"/>
              </w:rPr>
              <w:t>9-4034-872b-a5f358ef391a</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r>
              <w:rPr>
                <w:lang w:val="de-DE"/>
              </w:rPr>
              <w:t xml:space="preserve"> 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54 </w:t>
            </w:r>
            <w:r>
              <w:rPr>
                <w:noProof/>
                <w:sz w:val="16"/>
              </w:rPr>
              <w:br/>
            </w:r>
            <w:r>
              <w:rPr>
                <w:noProof/>
                <w:sz w:val="2"/>
              </w:rPr>
              <w:t>0dbc57ed-a6de-40ca-a91e-92211292e313</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55 </w:t>
            </w:r>
            <w:r>
              <w:rPr>
                <w:noProof/>
                <w:sz w:val="16"/>
              </w:rPr>
              <w:br/>
            </w:r>
            <w:r>
              <w:rPr>
                <w:noProof/>
                <w:sz w:val="2"/>
              </w:rPr>
              <w:t>06096498-a6e1-45f9-9679-edb63955a4f0</w:t>
            </w:r>
          </w:p>
        </w:tc>
        <w:tc>
          <w:tcPr>
            <w:tcW w:w="7407" w:type="dxa"/>
            <w:shd w:val="clear" w:color="auto" w:fill="F2F2F2" w:themeFill="background1" w:themeFillShade="F2"/>
          </w:tcPr>
          <w:p w:rsidR="00000000" w:rsidRDefault="00E73530">
            <w:pPr>
              <w:rPr>
                <w:noProof/>
              </w:rPr>
            </w:pPr>
            <w:r>
              <w:rPr>
                <w:noProof/>
              </w:rPr>
              <w:t>Structure describing the color volume (t</w:t>
            </w:r>
            <w:r>
              <w:rPr>
                <w:noProof/>
              </w:rPr>
              <w:t>he color primaries, white point, and luminance range) of the display that was used in mastering of video content.</w:t>
            </w:r>
          </w:p>
        </w:tc>
        <w:tc>
          <w:tcPr>
            <w:tcW w:w="7407" w:type="dxa"/>
          </w:tcPr>
          <w:p w:rsidR="00000000" w:rsidRDefault="00E73530">
            <w:pPr>
              <w:rPr>
                <w:lang w:val="de-DE"/>
              </w:rPr>
            </w:pPr>
            <w:r>
              <w:rPr>
                <w:lang w:val="de-DE"/>
              </w:rPr>
              <w:t>Struktur, die das Farbvolumen (die Farbprim</w:t>
            </w:r>
            <w:r>
              <w:rPr>
                <w:lang w:val="de-DE"/>
              </w:rPr>
              <w:t>ä</w:t>
            </w:r>
            <w:r>
              <w:rPr>
                <w:lang w:val="de-DE"/>
              </w:rPr>
              <w:t>ren, den Wei</w:t>
            </w:r>
            <w:r>
              <w:rPr>
                <w:lang w:val="de-DE"/>
              </w:rPr>
              <w:t>ß</w:t>
            </w:r>
            <w:r>
              <w:rPr>
                <w:lang w:val="de-DE"/>
              </w:rPr>
              <w:t>punkt und den Luminanzbereich) der Anzeige beschreibt, die beim Mastering von Videoinhalten verwendet wurde.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56 </w:t>
            </w:r>
            <w:r>
              <w:rPr>
                <w:noProof/>
                <w:sz w:val="16"/>
              </w:rPr>
              <w:br/>
            </w:r>
            <w:r>
              <w:rPr>
                <w:noProof/>
                <w:sz w:val="2"/>
              </w:rPr>
              <w:t>243d0c78-e7bb-4b1e-a02b-e8bf5d7f8b1a</w:t>
            </w:r>
          </w:p>
        </w:tc>
        <w:tc>
          <w:tcPr>
            <w:tcW w:w="7407" w:type="dxa"/>
            <w:shd w:val="clear" w:color="auto" w:fill="F2F2F2" w:themeFill="background1" w:themeFillShade="F2"/>
          </w:tcPr>
          <w:p w:rsidR="00000000" w:rsidRDefault="00E73530">
            <w:pPr>
              <w:rPr>
                <w:noProof/>
              </w:rPr>
            </w:pPr>
            <w:r>
              <w:rPr>
                <w:noProof/>
              </w:rPr>
              <w:t xml:space="preserve">Specific values used in this structure are defined by </w:t>
            </w:r>
            <w:r>
              <w:rPr>
                <w:rStyle w:val="mqInternal"/>
                <w:noProof/>
              </w:rPr>
              <w:t>[1}</w:t>
            </w:r>
            <w:r>
              <w:rPr>
                <w:noProof/>
              </w:rPr>
              <w:t>SMPTE ST 2086</w:t>
            </w:r>
            <w:r>
              <w:rPr>
                <w:rStyle w:val="mqInternal"/>
                <w:noProof/>
              </w:rPr>
              <w:t>{2]</w:t>
            </w:r>
            <w:r>
              <w:rPr>
                <w:noProof/>
              </w:rPr>
              <w:t xml:space="preserve"> standard.</w:t>
            </w:r>
          </w:p>
        </w:tc>
        <w:tc>
          <w:tcPr>
            <w:tcW w:w="7407" w:type="dxa"/>
          </w:tcPr>
          <w:p w:rsidR="00000000" w:rsidRDefault="00E73530">
            <w:pPr>
              <w:rPr>
                <w:lang w:val="de-DE"/>
              </w:rPr>
            </w:pPr>
            <w:r>
              <w:rPr>
                <w:lang w:val="de-DE"/>
              </w:rPr>
              <w:t>Spezifische Werte, di</w:t>
            </w:r>
            <w:r>
              <w:rPr>
                <w:lang w:val="de-DE"/>
              </w:rPr>
              <w:t xml:space="preserve">e in dieser Struktur verwendet werden, werden durch definiert </w:t>
            </w:r>
            <w:r>
              <w:rPr>
                <w:rStyle w:val="mqInternal"/>
                <w:noProof/>
                <w:lang w:val="de-DE"/>
              </w:rPr>
              <w:t>[1}</w:t>
            </w:r>
            <w:r>
              <w:rPr>
                <w:lang w:val="de-DE"/>
              </w:rPr>
              <w:t>SMPTE ST 2086</w:t>
            </w:r>
            <w:r>
              <w:rPr>
                <w:rStyle w:val="mqInternal"/>
                <w:noProof/>
                <w:lang w:val="de-DE"/>
              </w:rPr>
              <w:t>{2]</w:t>
            </w:r>
            <w:r>
              <w:rPr>
                <w:lang w:val="de-DE"/>
              </w:rPr>
              <w:t xml:space="preserve"> Standard.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57 </w:t>
            </w:r>
            <w:r>
              <w:rPr>
                <w:noProof/>
                <w:sz w:val="16"/>
              </w:rPr>
              <w:br/>
            </w:r>
            <w:r>
              <w:rPr>
                <w:noProof/>
                <w:sz w:val="2"/>
              </w:rPr>
              <w:t>6240eabc-4d7e-4dd3-b3aa-51ed6e0f29ef</w:t>
            </w:r>
          </w:p>
        </w:tc>
        <w:tc>
          <w:tcPr>
            <w:tcW w:w="7407" w:type="dxa"/>
            <w:shd w:val="clear" w:color="auto" w:fill="F2F2F2" w:themeFill="background1" w:themeFillShade="F2"/>
          </w:tcPr>
          <w:p w:rsidR="00000000" w:rsidRDefault="00E73530">
            <w:pPr>
              <w:rPr>
                <w:noProof/>
              </w:rPr>
            </w:pPr>
            <w:r>
              <w:rPr>
                <w:noProof/>
              </w:rPr>
              <w:t>Master display metadata is mandatory and must be carried out to the outputs when encoding of videos in HDR-10 and DolbyVision 8.1 formats.</w:t>
            </w:r>
          </w:p>
        </w:tc>
        <w:tc>
          <w:tcPr>
            <w:tcW w:w="7407" w:type="dxa"/>
          </w:tcPr>
          <w:p w:rsidR="00000000" w:rsidRDefault="00E73530">
            <w:pPr>
              <w:rPr>
                <w:lang w:val="de-DE"/>
              </w:rPr>
            </w:pPr>
            <w:r>
              <w:rPr>
                <w:lang w:val="de-DE"/>
              </w:rPr>
              <w:t>Master-Display-Metadaten sind obligatorisch und m</w:t>
            </w:r>
            <w:r>
              <w:rPr>
                <w:lang w:val="de-DE"/>
              </w:rPr>
              <w:t>ü</w:t>
            </w:r>
            <w:r>
              <w:rPr>
                <w:lang w:val="de-DE"/>
              </w:rPr>
              <w:t>ssen bei der Codierung von Videos in den Formaten HDR-10 und DolbyV</w:t>
            </w:r>
            <w:r>
              <w:rPr>
                <w:lang w:val="de-DE"/>
              </w:rPr>
              <w:t>ision 8.1 an den Ausg</w:t>
            </w:r>
            <w:r>
              <w:rPr>
                <w:lang w:val="de-DE"/>
              </w:rPr>
              <w:t>ä</w:t>
            </w:r>
            <w:r>
              <w:rPr>
                <w:lang w:val="de-DE"/>
              </w:rPr>
              <w:t>ngen ausgef</w:t>
            </w:r>
            <w:r>
              <w:rPr>
                <w:lang w:val="de-DE"/>
              </w:rPr>
              <w:t>ü</w:t>
            </w:r>
            <w:r>
              <w:rPr>
                <w:lang w:val="de-DE"/>
              </w:rPr>
              <w:t>hrt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58 </w:t>
            </w:r>
            <w:r>
              <w:rPr>
                <w:noProof/>
                <w:sz w:val="16"/>
              </w:rPr>
              <w:br/>
            </w:r>
            <w:r>
              <w:rPr>
                <w:noProof/>
                <w:sz w:val="2"/>
              </w:rPr>
              <w:t>e72bc7e0-4aa5-4604-bded-40a0af398bf4</w:t>
            </w:r>
          </w:p>
        </w:tc>
        <w:tc>
          <w:tcPr>
            <w:tcW w:w="7407" w:type="dxa"/>
            <w:shd w:val="clear" w:color="auto" w:fill="F2F2F2" w:themeFill="background1" w:themeFillShade="F2"/>
          </w:tcPr>
          <w:p w:rsidR="00000000" w:rsidRDefault="00E73530">
            <w:pPr>
              <w:rPr>
                <w:noProof/>
              </w:rPr>
            </w:pPr>
            <w:r>
              <w:rPr>
                <w:noProof/>
              </w:rPr>
              <w:t>The example below shows how the master display metadata can be specified:</w:t>
            </w:r>
          </w:p>
        </w:tc>
        <w:tc>
          <w:tcPr>
            <w:tcW w:w="7407" w:type="dxa"/>
          </w:tcPr>
          <w:p w:rsidR="00000000" w:rsidRDefault="00E73530">
            <w:pPr>
              <w:rPr>
                <w:lang w:val="de-DE"/>
              </w:rPr>
            </w:pPr>
            <w:r>
              <w:rPr>
                <w:lang w:val="de-DE"/>
              </w:rPr>
              <w:t>Das folgende Beispiel zeigt, wie die Metadaten der Masteranzeige angegeben werden k</w:t>
            </w:r>
            <w:r>
              <w:rPr>
                <w:lang w:val="de-DE"/>
              </w:rPr>
              <w:t>ö</w:t>
            </w:r>
            <w:r>
              <w:rPr>
                <w:lang w:val="de-DE"/>
              </w:rPr>
              <w:t>nnen: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60 </w:t>
            </w:r>
            <w:r>
              <w:rPr>
                <w:noProof/>
                <w:sz w:val="16"/>
              </w:rPr>
              <w:br/>
            </w:r>
            <w:r>
              <w:rPr>
                <w:noProof/>
                <w:sz w:val="2"/>
              </w:rPr>
              <w:t>eaf53214-b857-40c9-b9a6-7261f9c440ba</w:t>
            </w:r>
          </w:p>
        </w:tc>
        <w:tc>
          <w:tcPr>
            <w:tcW w:w="7407" w:type="dxa"/>
            <w:shd w:val="clear" w:color="auto" w:fill="F2F2F2" w:themeFill="background1" w:themeFillShade="F2"/>
          </w:tcPr>
          <w:p w:rsidR="00000000" w:rsidRDefault="00E73530">
            <w:pPr>
              <w:rPr>
                <w:noProof/>
              </w:rPr>
            </w:pPr>
            <w:r>
              <w:rPr>
                <w:noProof/>
              </w:rPr>
              <w:t>See also:</w:t>
            </w:r>
          </w:p>
        </w:tc>
        <w:tc>
          <w:tcPr>
            <w:tcW w:w="7407" w:type="dxa"/>
          </w:tcPr>
          <w:p w:rsidR="00000000" w:rsidRDefault="00E73530">
            <w:pPr>
              <w:rPr>
                <w:lang w:val="de-DE"/>
              </w:rPr>
            </w:pPr>
            <w:r>
              <w:rPr>
                <w:lang w:val="de-DE"/>
              </w:rPr>
              <w:t>Siehe auch: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61 </w:t>
            </w:r>
            <w:r>
              <w:rPr>
                <w:noProof/>
                <w:sz w:val="16"/>
              </w:rPr>
              <w:br/>
            </w:r>
            <w:r>
              <w:rPr>
                <w:noProof/>
                <w:sz w:val="2"/>
              </w:rPr>
              <w:t>8b1602b7-e2bc-40bd-8134-505b692e297d</w:t>
            </w:r>
          </w:p>
        </w:tc>
        <w:tc>
          <w:tcPr>
            <w:tcW w:w="7407" w:type="dxa"/>
            <w:shd w:val="clear" w:color="auto" w:fill="F2F2F2" w:themeFill="background1" w:themeFillShade="F2"/>
          </w:tcPr>
          <w:p w:rsidR="00000000" w:rsidRDefault="00E73530">
            <w:pPr>
              <w:rPr>
                <w:noProof/>
              </w:rPr>
            </w:pPr>
            <w:r>
              <w:rPr>
                <w:rStyle w:val="mqInternal"/>
                <w:noProof/>
              </w:rPr>
              <w:t>[1}</w:t>
            </w:r>
            <w:r>
              <w:rPr>
                <w:noProof/>
              </w:rPr>
              <w:t>HDR formats overview</w:t>
            </w:r>
            <w:r>
              <w:rPr>
                <w:rStyle w:val="mqInternal"/>
                <w:noProof/>
              </w:rPr>
              <w:t>{2]</w:t>
            </w:r>
          </w:p>
        </w:tc>
        <w:tc>
          <w:tcPr>
            <w:tcW w:w="7407" w:type="dxa"/>
          </w:tcPr>
          <w:p w:rsidR="00000000" w:rsidRDefault="00E73530">
            <w:pPr>
              <w:rPr>
                <w:lang w:val="de-DE"/>
              </w:rPr>
            </w:pPr>
            <w:r>
              <w:rPr>
                <w:rStyle w:val="mqInternal"/>
                <w:noProof/>
                <w:lang w:val="de-DE"/>
              </w:rPr>
              <w:t>[1}</w:t>
            </w:r>
            <w:r>
              <w:rPr>
                <w:lang w:val="de-DE"/>
              </w:rPr>
              <w:t>Ü</w:t>
            </w:r>
            <w:r>
              <w:rPr>
                <w:lang w:val="de-DE"/>
              </w:rPr>
              <w:t xml:space="preserve">bersicht </w:t>
            </w:r>
            <w:r>
              <w:rPr>
                <w:lang w:val="de-DE"/>
              </w:rPr>
              <w:t>ü</w:t>
            </w:r>
            <w:r>
              <w:rPr>
                <w:lang w:val="de-DE"/>
              </w:rPr>
              <w:t>ber HDR-Formate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62 </w:t>
            </w:r>
            <w:r>
              <w:rPr>
                <w:noProof/>
                <w:sz w:val="16"/>
              </w:rPr>
              <w:br/>
            </w:r>
            <w:r>
              <w:rPr>
                <w:noProof/>
                <w:sz w:val="2"/>
              </w:rPr>
              <w:t>40bdd144-a0d4-48d0-a6a8-2a7e003bdb7c</w:t>
            </w:r>
          </w:p>
        </w:tc>
        <w:tc>
          <w:tcPr>
            <w:tcW w:w="7407" w:type="dxa"/>
            <w:shd w:val="clear" w:color="auto" w:fill="F2F2F2" w:themeFill="background1" w:themeFillShade="F2"/>
          </w:tcPr>
          <w:p w:rsidR="00000000" w:rsidRDefault="00E73530">
            <w:pPr>
              <w:rPr>
                <w:noProof/>
              </w:rPr>
            </w:pPr>
            <w:r>
              <w:rPr>
                <w:rStyle w:val="mqInternal"/>
                <w:noProof/>
              </w:rPr>
              <w:t>[1}</w:t>
            </w:r>
            <w:r>
              <w:rPr>
                <w:noProof/>
              </w:rPr>
              <w:t>Specifying HDR format parameters</w:t>
            </w:r>
            <w:r>
              <w:rPr>
                <w:rStyle w:val="mqInternal"/>
                <w:noProof/>
              </w:rPr>
              <w:t>{2]</w:t>
            </w:r>
          </w:p>
        </w:tc>
        <w:tc>
          <w:tcPr>
            <w:tcW w:w="7407" w:type="dxa"/>
          </w:tcPr>
          <w:p w:rsidR="00000000" w:rsidRDefault="00E73530">
            <w:pPr>
              <w:rPr>
                <w:lang w:val="de-DE"/>
              </w:rPr>
            </w:pPr>
            <w:r>
              <w:rPr>
                <w:rStyle w:val="mqInternal"/>
                <w:noProof/>
                <w:lang w:val="de-DE"/>
              </w:rPr>
              <w:t>[1}</w:t>
            </w:r>
            <w:r>
              <w:rPr>
                <w:lang w:val="de-DE"/>
              </w:rPr>
              <w:t>Festlegen von HDR-Formatparametern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63 </w:t>
            </w:r>
            <w:r>
              <w:rPr>
                <w:noProof/>
                <w:sz w:val="16"/>
              </w:rPr>
              <w:br/>
            </w:r>
            <w:r>
              <w:rPr>
                <w:noProof/>
                <w:sz w:val="2"/>
              </w:rPr>
              <w:t>4000d3f0-4c11-407e-a4b9-074e2d2e453d</w:t>
            </w:r>
          </w:p>
        </w:tc>
        <w:tc>
          <w:tcPr>
            <w:tcW w:w="7407" w:type="dxa"/>
            <w:shd w:val="clear" w:color="auto" w:fill="F2F2F2" w:themeFill="background1" w:themeFillShade="F2"/>
          </w:tcPr>
          <w:p w:rsidR="00000000" w:rsidRDefault="00E73530">
            <w:pPr>
              <w:rPr>
                <w:noProof/>
              </w:rPr>
            </w:pPr>
            <w:r>
              <w:rPr>
                <w:rStyle w:val="mqInternal"/>
                <w:noProof/>
              </w:rPr>
              <w:t>[1}</w:t>
            </w:r>
            <w:r>
              <w:rPr>
                <w:noProof/>
              </w:rPr>
              <w:t>Specifying HDR format parameters with CAE</w:t>
            </w:r>
            <w:r>
              <w:rPr>
                <w:rStyle w:val="mqInternal"/>
                <w:noProof/>
              </w:rPr>
              <w:t>{2]</w:t>
            </w:r>
          </w:p>
        </w:tc>
        <w:tc>
          <w:tcPr>
            <w:tcW w:w="7407" w:type="dxa"/>
          </w:tcPr>
          <w:p w:rsidR="00000000" w:rsidRDefault="00E73530">
            <w:pPr>
              <w:rPr>
                <w:lang w:val="de-DE"/>
              </w:rPr>
            </w:pPr>
            <w:r>
              <w:rPr>
                <w:rStyle w:val="mqInternal"/>
                <w:noProof/>
                <w:lang w:val="de-DE"/>
              </w:rPr>
              <w:t>[1}</w:t>
            </w:r>
            <w:r>
              <w:rPr>
                <w:lang w:val="de-DE"/>
              </w:rPr>
              <w:t>Festlegen von HDR-Formatparametern mit CAE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64 </w:t>
            </w:r>
            <w:r>
              <w:rPr>
                <w:noProof/>
                <w:sz w:val="16"/>
              </w:rPr>
              <w:br/>
            </w:r>
            <w:r>
              <w:rPr>
                <w:noProof/>
                <w:sz w:val="2"/>
              </w:rPr>
              <w:t>eb761846-5a6d-4aff-8d06-1b0330a2799b</w:t>
            </w:r>
          </w:p>
        </w:tc>
        <w:tc>
          <w:tcPr>
            <w:tcW w:w="7407" w:type="dxa"/>
            <w:shd w:val="clear" w:color="auto" w:fill="F2F2F2" w:themeFill="background1" w:themeFillShade="F2"/>
          </w:tcPr>
          <w:p w:rsidR="00000000" w:rsidRDefault="00E73530">
            <w:pPr>
              <w:rPr>
                <w:noProof/>
              </w:rPr>
            </w:pPr>
            <w:r>
              <w:rPr>
                <w:noProof/>
              </w:rPr>
              <w:t>max_content_light_level</w:t>
            </w:r>
          </w:p>
        </w:tc>
        <w:tc>
          <w:tcPr>
            <w:tcW w:w="7407" w:type="dxa"/>
          </w:tcPr>
          <w:p w:rsidR="00000000" w:rsidRDefault="00E73530">
            <w:pPr>
              <w:rPr>
                <w:lang w:val="de-DE"/>
              </w:rPr>
            </w:pPr>
            <w:r>
              <w:rPr>
                <w:lang w:val="de-DE"/>
              </w:rPr>
              <w:t>max_content_l</w:t>
            </w:r>
            <w:r>
              <w:rPr>
                <w:lang w:val="de-DE"/>
              </w:rPr>
              <w:t>ight_level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66 </w:t>
            </w:r>
            <w:r>
              <w:rPr>
                <w:noProof/>
                <w:sz w:val="16"/>
              </w:rPr>
              <w:br/>
            </w:r>
            <w:r>
              <w:rPr>
                <w:noProof/>
                <w:sz w:val="2"/>
              </w:rPr>
              <w:t>40eddb85-8188-46d2-8075-885973615a33</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67 </w:t>
            </w:r>
            <w:r>
              <w:rPr>
                <w:noProof/>
                <w:sz w:val="16"/>
              </w:rPr>
              <w:br/>
            </w:r>
            <w:r>
              <w:rPr>
                <w:noProof/>
                <w:sz w:val="2"/>
              </w:rPr>
              <w:t>3bba8fb3-2505-4950-ac37-9bbea02e8cab</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68 </w:t>
            </w:r>
            <w:r>
              <w:rPr>
                <w:noProof/>
                <w:sz w:val="16"/>
              </w:rPr>
              <w:br/>
            </w:r>
            <w:r>
              <w:rPr>
                <w:noProof/>
                <w:sz w:val="2"/>
              </w:rPr>
              <w:t>3ce1ee2b-030e-4a13-8f75-102f6d1882f0</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Parents:</w:t>
            </w:r>
            <w:r>
              <w:rPr>
                <w:rStyle w:val="mqInternal"/>
                <w:noProof/>
              </w:rPr>
              <w:t>{2]</w:t>
            </w:r>
            <w:r>
              <w:rPr>
                <w:noProof/>
              </w:rPr>
              <w:t xml:space="preserve"> </w:t>
            </w:r>
            <w:r>
              <w:rPr>
                <w:rStyle w:val="mqInternal"/>
                <w:noProof/>
              </w:rPr>
              <w:t>[3}[4}[5]{6]{7]</w:t>
            </w:r>
            <w:r>
              <w:rPr>
                <w:noProof/>
              </w:rPr>
              <w:t xml:space="preserve">, </w:t>
            </w:r>
            <w:r>
              <w:rPr>
                <w:rStyle w:val="mqInternal"/>
                <w:noProof/>
              </w:rPr>
              <w:t>[8}[4}[10]{6]{7]</w:t>
            </w:r>
          </w:p>
        </w:tc>
        <w:tc>
          <w:tcPr>
            <w:tcW w:w="7407" w:type="dxa"/>
          </w:tcPr>
          <w:p w:rsidR="00000000" w:rsidRDefault="00E73530">
            <w:pPr>
              <w:rPr>
                <w:lang w:val="de-DE"/>
              </w:rPr>
            </w:pPr>
            <w:r>
              <w:rPr>
                <w:rStyle w:val="mqInternal"/>
                <w:noProof/>
                <w:lang w:val="de-DE"/>
              </w:rPr>
              <w:t>[1}</w:t>
            </w:r>
            <w:r>
              <w:rPr>
                <w:lang w:val="de-DE"/>
              </w:rPr>
              <w:t>Eltern:</w:t>
            </w:r>
            <w:r>
              <w:rPr>
                <w:rStyle w:val="mqInternal"/>
                <w:noProof/>
                <w:lang w:val="de-DE"/>
              </w:rPr>
              <w:t>{2]</w:t>
            </w:r>
            <w:r>
              <w:rPr>
                <w:lang w:val="de-DE"/>
              </w:rPr>
              <w:t xml:space="preserve"> </w:t>
            </w:r>
            <w:r>
              <w:rPr>
                <w:rStyle w:val="mqInternal"/>
                <w:noProof/>
                <w:lang w:val="de-DE"/>
              </w:rPr>
              <w:t>[3}[4}[5]</w:t>
            </w:r>
            <w:r>
              <w:rPr>
                <w:rStyle w:val="mqInternal"/>
                <w:noProof/>
                <w:lang w:val="de-DE"/>
              </w:rPr>
              <w:t>{6]{7]</w:t>
            </w:r>
            <w:r>
              <w:rPr>
                <w:lang w:val="de-DE"/>
              </w:rPr>
              <w:t xml:space="preserve"> , </w:t>
            </w:r>
            <w:r>
              <w:rPr>
                <w:rStyle w:val="mqInternal"/>
                <w:noProof/>
                <w:lang w:val="de-DE"/>
              </w:rPr>
              <w:t>[8}[4}[10]{6]{7]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69 </w:t>
            </w:r>
            <w:r>
              <w:rPr>
                <w:noProof/>
                <w:sz w:val="16"/>
              </w:rPr>
              <w:br/>
            </w:r>
            <w:r>
              <w:rPr>
                <w:noProof/>
                <w:sz w:val="2"/>
              </w:rPr>
              <w:t>8f97c648-30f0-44c1-84b4-9fbcf1340b83</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r>
              <w:rPr>
                <w:noProof/>
              </w:rPr>
              <w:t xml:space="preserve"> none</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r>
              <w:rPr>
                <w:lang w:val="de-DE"/>
              </w:rPr>
              <w:t xml:space="preserve"> keiner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70 </w:t>
            </w:r>
            <w:r>
              <w:rPr>
                <w:noProof/>
                <w:sz w:val="16"/>
              </w:rPr>
              <w:br/>
            </w:r>
            <w:r>
              <w:rPr>
                <w:noProof/>
                <w:sz w:val="2"/>
              </w:rPr>
              <w:t>bb06d0a9-80b9-48f2-bcf7-0ebd0f05d3f4</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71 </w:t>
            </w:r>
            <w:r>
              <w:rPr>
                <w:noProof/>
                <w:sz w:val="16"/>
              </w:rPr>
              <w:br/>
            </w:r>
            <w:r>
              <w:rPr>
                <w:noProof/>
                <w:sz w:val="2"/>
              </w:rPr>
              <w:t>ad0ca618-3ea5-4a6f-ba18-7cc1feac027f</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r>
              <w:rPr>
                <w:lang w:val="de-DE"/>
              </w:rPr>
              <w:t xml:space="preserve"> 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72 </w:t>
            </w:r>
            <w:r>
              <w:rPr>
                <w:noProof/>
                <w:sz w:val="16"/>
              </w:rPr>
              <w:br/>
            </w:r>
            <w:r>
              <w:rPr>
                <w:noProof/>
                <w:sz w:val="2"/>
              </w:rPr>
              <w:t>5b828280-ce7a-4ea5-beab-e50e856e4eb7</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73 </w:t>
            </w:r>
            <w:r>
              <w:rPr>
                <w:noProof/>
                <w:sz w:val="16"/>
              </w:rPr>
              <w:br/>
            </w:r>
            <w:r>
              <w:rPr>
                <w:noProof/>
                <w:sz w:val="2"/>
              </w:rPr>
              <w:t>286b6521-5cba-448a-952a-8a25a10b2280</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74 </w:t>
            </w:r>
            <w:r>
              <w:rPr>
                <w:noProof/>
                <w:sz w:val="16"/>
              </w:rPr>
              <w:br/>
            </w:r>
            <w:r>
              <w:rPr>
                <w:noProof/>
                <w:sz w:val="2"/>
              </w:rPr>
              <w:t>d60ad2dd-792b-4cb8-97c2-63fa00618dd3</w:t>
            </w:r>
          </w:p>
        </w:tc>
        <w:tc>
          <w:tcPr>
            <w:tcW w:w="7407" w:type="dxa"/>
            <w:shd w:val="clear" w:color="auto" w:fill="F2F2F2" w:themeFill="background1" w:themeFillShade="F2"/>
          </w:tcPr>
          <w:p w:rsidR="00000000" w:rsidRDefault="00E73530">
            <w:pPr>
              <w:rPr>
                <w:noProof/>
              </w:rPr>
            </w:pPr>
            <w:r>
              <w:rPr>
                <w:noProof/>
              </w:rPr>
              <w:t>Describes maximum pixel (and red, green, and blue channel)-wise light level across video sequence.</w:t>
            </w:r>
          </w:p>
        </w:tc>
        <w:tc>
          <w:tcPr>
            <w:tcW w:w="7407" w:type="dxa"/>
          </w:tcPr>
          <w:p w:rsidR="00000000" w:rsidRDefault="00E73530">
            <w:pPr>
              <w:rPr>
                <w:lang w:val="de-DE"/>
              </w:rPr>
            </w:pPr>
            <w:r>
              <w:rPr>
                <w:lang w:val="de-DE"/>
              </w:rPr>
              <w:t>Beschreibt die maximale Pixelst</w:t>
            </w:r>
            <w:r>
              <w:rPr>
                <w:lang w:val="de-DE"/>
              </w:rPr>
              <w:t>ä</w:t>
            </w:r>
            <w:r>
              <w:rPr>
                <w:lang w:val="de-DE"/>
              </w:rPr>
              <w:t>rke (und den roten, gr</w:t>
            </w:r>
            <w:r>
              <w:rPr>
                <w:lang w:val="de-DE"/>
              </w:rPr>
              <w:t>ü</w:t>
            </w:r>
            <w:r>
              <w:rPr>
                <w:lang w:val="de-DE"/>
              </w:rPr>
              <w:t>nen und blauen Kanal) in Bezug auf die Videosequenz.</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75 </w:t>
            </w:r>
            <w:r>
              <w:rPr>
                <w:noProof/>
                <w:sz w:val="16"/>
              </w:rPr>
              <w:br/>
            </w:r>
            <w:r>
              <w:rPr>
                <w:noProof/>
                <w:sz w:val="2"/>
              </w:rPr>
              <w:t>847cdd3</w:t>
            </w:r>
            <w:r>
              <w:rPr>
                <w:noProof/>
                <w:sz w:val="2"/>
              </w:rPr>
              <w:t>f-5eb1-4ada-84bf-c7059371f18f</w:t>
            </w:r>
          </w:p>
        </w:tc>
        <w:tc>
          <w:tcPr>
            <w:tcW w:w="7407" w:type="dxa"/>
            <w:shd w:val="clear" w:color="auto" w:fill="F2F2F2" w:themeFill="background1" w:themeFillShade="F2"/>
          </w:tcPr>
          <w:p w:rsidR="00000000" w:rsidRDefault="00E73530">
            <w:pPr>
              <w:rPr>
                <w:noProof/>
              </w:rPr>
            </w:pPr>
            <w:r>
              <w:rPr>
                <w:noProof/>
              </w:rPr>
              <w:t>Expressed in candellas per meter squared.</w:t>
            </w:r>
          </w:p>
        </w:tc>
        <w:tc>
          <w:tcPr>
            <w:tcW w:w="7407" w:type="dxa"/>
          </w:tcPr>
          <w:p w:rsidR="00000000" w:rsidRDefault="00E73530">
            <w:pPr>
              <w:rPr>
                <w:lang w:val="de-DE"/>
              </w:rPr>
            </w:pPr>
            <w:r>
              <w:rPr>
                <w:lang w:val="de-DE"/>
              </w:rPr>
              <w:t>Ausgedr</w:t>
            </w:r>
            <w:r>
              <w:rPr>
                <w:lang w:val="de-DE"/>
              </w:rPr>
              <w:t>ü</w:t>
            </w:r>
            <w:r>
              <w:rPr>
                <w:lang w:val="de-DE"/>
              </w:rPr>
              <w:t>ckt in Candellen pro Quadratmeter.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76 </w:t>
            </w:r>
            <w:r>
              <w:rPr>
                <w:noProof/>
                <w:sz w:val="16"/>
              </w:rPr>
              <w:br/>
            </w:r>
            <w:r>
              <w:rPr>
                <w:noProof/>
                <w:sz w:val="2"/>
              </w:rPr>
              <w:t>48996609-941c-49b6-90dd-a83aef984246</w:t>
            </w:r>
          </w:p>
        </w:tc>
        <w:tc>
          <w:tcPr>
            <w:tcW w:w="7407" w:type="dxa"/>
            <w:shd w:val="clear" w:color="auto" w:fill="F2F2F2" w:themeFill="background1" w:themeFillShade="F2"/>
          </w:tcPr>
          <w:p w:rsidR="00000000" w:rsidRDefault="00E73530">
            <w:pPr>
              <w:rPr>
                <w:noProof/>
              </w:rPr>
            </w:pPr>
            <w:r>
              <w:rPr>
                <w:noProof/>
              </w:rPr>
              <w:t>This value can be set 0, implying that such bound is unknown or not imposed.</w:t>
            </w:r>
          </w:p>
        </w:tc>
        <w:tc>
          <w:tcPr>
            <w:tcW w:w="7407" w:type="dxa"/>
          </w:tcPr>
          <w:p w:rsidR="00000000" w:rsidRDefault="00E73530">
            <w:pPr>
              <w:rPr>
                <w:lang w:val="de-DE"/>
              </w:rPr>
            </w:pPr>
            <w:r>
              <w:rPr>
                <w:lang w:val="de-DE"/>
              </w:rPr>
              <w:t>Dieser Wert kann auf 0</w:t>
            </w:r>
            <w:r>
              <w:rPr>
                <w:lang w:val="de-DE"/>
              </w:rPr>
              <w:t xml:space="preserve"> gesetzt werden, was bedeutet, dass eine solche Grenze unbekannt ist oder nicht auferlegt wird.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77 </w:t>
            </w:r>
            <w:r>
              <w:rPr>
                <w:noProof/>
                <w:sz w:val="16"/>
              </w:rPr>
              <w:br/>
            </w:r>
            <w:r>
              <w:rPr>
                <w:noProof/>
                <w:sz w:val="2"/>
              </w:rPr>
              <w:t>8c478297-c646-483e-9bc0-bd572b52594b</w:t>
            </w:r>
          </w:p>
        </w:tc>
        <w:tc>
          <w:tcPr>
            <w:tcW w:w="7407" w:type="dxa"/>
            <w:shd w:val="clear" w:color="auto" w:fill="F2F2F2" w:themeFill="background1" w:themeFillShade="F2"/>
          </w:tcPr>
          <w:p w:rsidR="00000000" w:rsidRDefault="00E73530">
            <w:pPr>
              <w:rPr>
                <w:noProof/>
              </w:rPr>
            </w:pPr>
            <w:r>
              <w:rPr>
                <w:noProof/>
              </w:rPr>
              <w:t xml:space="preserve">This parameter, also known as </w:t>
            </w:r>
            <w:r>
              <w:rPr>
                <w:rStyle w:val="mqInternal"/>
                <w:noProof/>
              </w:rPr>
              <w:t>[1}[2]{3]</w:t>
            </w:r>
            <w:r>
              <w:rPr>
                <w:noProof/>
              </w:rPr>
              <w:t xml:space="preserve"> is defined by the </w:t>
            </w:r>
            <w:r>
              <w:rPr>
                <w:rStyle w:val="mqInternal"/>
                <w:noProof/>
              </w:rPr>
              <w:t>[4}</w:t>
            </w:r>
            <w:r>
              <w:rPr>
                <w:noProof/>
              </w:rPr>
              <w:t>CAE 861.3</w:t>
            </w:r>
            <w:r>
              <w:rPr>
                <w:rStyle w:val="mqInternal"/>
                <w:noProof/>
              </w:rPr>
              <w:t>{5]</w:t>
            </w:r>
            <w:r>
              <w:rPr>
                <w:noProof/>
              </w:rPr>
              <w:t xml:space="preserve"> standard.</w:t>
            </w:r>
          </w:p>
        </w:tc>
        <w:tc>
          <w:tcPr>
            <w:tcW w:w="7407" w:type="dxa"/>
          </w:tcPr>
          <w:p w:rsidR="00000000" w:rsidRDefault="00E73530">
            <w:pPr>
              <w:rPr>
                <w:lang w:val="de-DE"/>
              </w:rPr>
            </w:pPr>
            <w:r>
              <w:rPr>
                <w:lang w:val="de-DE"/>
              </w:rPr>
              <w:t>Dieser Parameter, auch b</w:t>
            </w:r>
            <w:r>
              <w:rPr>
                <w:lang w:val="de-DE"/>
              </w:rPr>
              <w:t xml:space="preserve">ekannt als </w:t>
            </w:r>
            <w:r>
              <w:rPr>
                <w:rStyle w:val="mqInternal"/>
                <w:noProof/>
                <w:lang w:val="de-DE"/>
              </w:rPr>
              <w:t>[1}[2]{3]</w:t>
            </w:r>
            <w:r>
              <w:rPr>
                <w:lang w:val="de-DE"/>
              </w:rPr>
              <w:t xml:space="preserve"> wird definiert durch die </w:t>
            </w:r>
            <w:r>
              <w:rPr>
                <w:rStyle w:val="mqInternal"/>
                <w:noProof/>
                <w:lang w:val="de-DE"/>
              </w:rPr>
              <w:t>[4}</w:t>
            </w:r>
            <w:r>
              <w:rPr>
                <w:lang w:val="de-DE"/>
              </w:rPr>
              <w:t>CAE 861.3</w:t>
            </w:r>
            <w:r>
              <w:rPr>
                <w:rStyle w:val="mqInternal"/>
                <w:noProof/>
                <w:lang w:val="de-DE"/>
              </w:rPr>
              <w:t>{5]</w:t>
            </w:r>
            <w:r>
              <w:rPr>
                <w:lang w:val="de-DE"/>
              </w:rPr>
              <w:t xml:space="preserve"> Standard.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78 </w:t>
            </w:r>
            <w:r>
              <w:rPr>
                <w:noProof/>
                <w:sz w:val="16"/>
              </w:rPr>
              <w:br/>
            </w:r>
            <w:r>
              <w:rPr>
                <w:noProof/>
                <w:sz w:val="2"/>
              </w:rPr>
              <w:t>a3d7624e-53dc-4649-b033-d081e20c3163</w:t>
            </w:r>
          </w:p>
        </w:tc>
        <w:tc>
          <w:tcPr>
            <w:tcW w:w="7407" w:type="dxa"/>
            <w:shd w:val="clear" w:color="auto" w:fill="F2F2F2" w:themeFill="background1" w:themeFillShade="F2"/>
          </w:tcPr>
          <w:p w:rsidR="00000000" w:rsidRDefault="00E73530">
            <w:pPr>
              <w:rPr>
                <w:noProof/>
              </w:rPr>
            </w:pPr>
            <w:r>
              <w:rPr>
                <w:noProof/>
              </w:rPr>
              <w:t xml:space="preserve">The example below shows how </w:t>
            </w:r>
            <w:r>
              <w:rPr>
                <w:rStyle w:val="mqInternal"/>
                <w:noProof/>
              </w:rPr>
              <w:t>[1}</w:t>
            </w:r>
            <w:r>
              <w:rPr>
                <w:noProof/>
              </w:rPr>
              <w:t>max_content_light_level</w:t>
            </w:r>
            <w:r>
              <w:rPr>
                <w:rStyle w:val="mqInternal"/>
                <w:noProof/>
              </w:rPr>
              <w:t>{2]</w:t>
            </w:r>
            <w:r>
              <w:rPr>
                <w:noProof/>
              </w:rPr>
              <w:t xml:space="preserve">, and </w:t>
            </w:r>
            <w:r>
              <w:rPr>
                <w:rStyle w:val="mqInternal"/>
                <w:noProof/>
              </w:rPr>
              <w:t>[3}</w:t>
            </w:r>
            <w:r>
              <w:rPr>
                <w:noProof/>
              </w:rPr>
              <w:t>max_frame_average_light_level</w:t>
            </w:r>
            <w:r>
              <w:rPr>
                <w:rStyle w:val="mqInternal"/>
                <w:noProof/>
              </w:rPr>
              <w:t>{2]</w:t>
            </w:r>
            <w:r>
              <w:rPr>
                <w:noProof/>
              </w:rPr>
              <w:t xml:space="preserve"> metadata can be specified:</w:t>
            </w:r>
          </w:p>
        </w:tc>
        <w:tc>
          <w:tcPr>
            <w:tcW w:w="7407" w:type="dxa"/>
          </w:tcPr>
          <w:p w:rsidR="00000000" w:rsidRDefault="00E73530">
            <w:pPr>
              <w:rPr>
                <w:lang w:val="de-DE"/>
              </w:rPr>
            </w:pPr>
            <w:r>
              <w:rPr>
                <w:lang w:val="de-DE"/>
              </w:rPr>
              <w:t>Das folgende Bei</w:t>
            </w:r>
            <w:r>
              <w:rPr>
                <w:lang w:val="de-DE"/>
              </w:rPr>
              <w:t xml:space="preserve">spiel zeigt, wie </w:t>
            </w:r>
            <w:r>
              <w:rPr>
                <w:rStyle w:val="mqInternal"/>
                <w:noProof/>
                <w:lang w:val="de-DE"/>
              </w:rPr>
              <w:t>[1}</w:t>
            </w:r>
            <w:r>
              <w:rPr>
                <w:lang w:val="de-DE"/>
              </w:rPr>
              <w:t>max_content_light_level</w:t>
            </w:r>
            <w:r>
              <w:rPr>
                <w:rStyle w:val="mqInternal"/>
                <w:noProof/>
                <w:lang w:val="de-DE"/>
              </w:rPr>
              <w:t>{2]</w:t>
            </w:r>
            <w:r>
              <w:rPr>
                <w:lang w:val="de-DE"/>
              </w:rPr>
              <w:t xml:space="preserve"> , und </w:t>
            </w:r>
            <w:r>
              <w:rPr>
                <w:rStyle w:val="mqInternal"/>
                <w:noProof/>
                <w:lang w:val="de-DE"/>
              </w:rPr>
              <w:t>[3}</w:t>
            </w:r>
            <w:r>
              <w:rPr>
                <w:lang w:val="de-DE"/>
              </w:rPr>
              <w:t>max_frame_average_light_level</w:t>
            </w:r>
            <w:r>
              <w:rPr>
                <w:rStyle w:val="mqInternal"/>
                <w:noProof/>
                <w:lang w:val="de-DE"/>
              </w:rPr>
              <w:t>{2]</w:t>
            </w:r>
            <w:r>
              <w:rPr>
                <w:lang w:val="de-DE"/>
              </w:rPr>
              <w:t xml:space="preserve"> Metadaten k</w:t>
            </w:r>
            <w:r>
              <w:rPr>
                <w:lang w:val="de-DE"/>
              </w:rPr>
              <w:t>ö</w:t>
            </w:r>
            <w:r>
              <w:rPr>
                <w:lang w:val="de-DE"/>
              </w:rPr>
              <w:t>nnen angegeben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80 </w:t>
            </w:r>
            <w:r>
              <w:rPr>
                <w:noProof/>
                <w:sz w:val="16"/>
              </w:rPr>
              <w:br/>
            </w:r>
            <w:r>
              <w:rPr>
                <w:noProof/>
                <w:sz w:val="2"/>
              </w:rPr>
              <w:t>1ac0caba-a693-4f0d-ae3f-0dd42de88a3e</w:t>
            </w:r>
          </w:p>
        </w:tc>
        <w:tc>
          <w:tcPr>
            <w:tcW w:w="7407" w:type="dxa"/>
            <w:shd w:val="clear" w:color="auto" w:fill="F2F2F2" w:themeFill="background1" w:themeFillShade="F2"/>
          </w:tcPr>
          <w:p w:rsidR="00000000" w:rsidRDefault="00E73530">
            <w:pPr>
              <w:rPr>
                <w:noProof/>
              </w:rPr>
            </w:pPr>
            <w:r>
              <w:rPr>
                <w:noProof/>
              </w:rPr>
              <w:t>See also:</w:t>
            </w:r>
          </w:p>
        </w:tc>
        <w:tc>
          <w:tcPr>
            <w:tcW w:w="7407" w:type="dxa"/>
          </w:tcPr>
          <w:p w:rsidR="00000000" w:rsidRDefault="00E73530">
            <w:pPr>
              <w:rPr>
                <w:lang w:val="de-DE"/>
              </w:rPr>
            </w:pPr>
            <w:r>
              <w:rPr>
                <w:lang w:val="de-DE"/>
              </w:rPr>
              <w:t>Siehe auch: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81 </w:t>
            </w:r>
            <w:r>
              <w:rPr>
                <w:noProof/>
                <w:sz w:val="16"/>
              </w:rPr>
              <w:br/>
            </w:r>
            <w:r>
              <w:rPr>
                <w:noProof/>
                <w:sz w:val="2"/>
              </w:rPr>
              <w:t>e756ace7-16db-4b0b-9c19-c1003a2f7837</w:t>
            </w:r>
          </w:p>
        </w:tc>
        <w:tc>
          <w:tcPr>
            <w:tcW w:w="7407" w:type="dxa"/>
            <w:shd w:val="clear" w:color="auto" w:fill="F2F2F2" w:themeFill="background1" w:themeFillShade="F2"/>
          </w:tcPr>
          <w:p w:rsidR="00000000" w:rsidRDefault="00E73530">
            <w:pPr>
              <w:rPr>
                <w:noProof/>
              </w:rPr>
            </w:pPr>
            <w:r>
              <w:rPr>
                <w:rStyle w:val="mqInternal"/>
                <w:noProof/>
              </w:rPr>
              <w:t>[1}</w:t>
            </w:r>
            <w:r>
              <w:rPr>
                <w:noProof/>
              </w:rPr>
              <w:t>HDR formats overview</w:t>
            </w:r>
            <w:r>
              <w:rPr>
                <w:rStyle w:val="mqInternal"/>
                <w:noProof/>
              </w:rPr>
              <w:t>{2]</w:t>
            </w:r>
          </w:p>
        </w:tc>
        <w:tc>
          <w:tcPr>
            <w:tcW w:w="7407" w:type="dxa"/>
          </w:tcPr>
          <w:p w:rsidR="00000000" w:rsidRDefault="00E73530">
            <w:pPr>
              <w:rPr>
                <w:lang w:val="de-DE"/>
              </w:rPr>
            </w:pPr>
            <w:r>
              <w:rPr>
                <w:rStyle w:val="mqInternal"/>
                <w:noProof/>
                <w:lang w:val="de-DE"/>
              </w:rPr>
              <w:t>[1}</w:t>
            </w:r>
            <w:r>
              <w:rPr>
                <w:lang w:val="de-DE"/>
              </w:rPr>
              <w:t>Ü</w:t>
            </w:r>
            <w:r>
              <w:rPr>
                <w:lang w:val="de-DE"/>
              </w:rPr>
              <w:t xml:space="preserve">bersicht </w:t>
            </w:r>
            <w:r>
              <w:rPr>
                <w:lang w:val="de-DE"/>
              </w:rPr>
              <w:t>ü</w:t>
            </w:r>
            <w:r>
              <w:rPr>
                <w:lang w:val="de-DE"/>
              </w:rPr>
              <w:t>ber HDR-Formate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82 </w:t>
            </w:r>
            <w:r>
              <w:rPr>
                <w:noProof/>
                <w:sz w:val="16"/>
              </w:rPr>
              <w:br/>
            </w:r>
            <w:r>
              <w:rPr>
                <w:noProof/>
                <w:sz w:val="2"/>
              </w:rPr>
              <w:t>770cb414-77ae-4ccc-bef1-42f2235ea6b9</w:t>
            </w:r>
          </w:p>
        </w:tc>
        <w:tc>
          <w:tcPr>
            <w:tcW w:w="7407" w:type="dxa"/>
            <w:shd w:val="clear" w:color="auto" w:fill="F2F2F2" w:themeFill="background1" w:themeFillShade="F2"/>
          </w:tcPr>
          <w:p w:rsidR="00000000" w:rsidRDefault="00E73530">
            <w:pPr>
              <w:rPr>
                <w:noProof/>
              </w:rPr>
            </w:pPr>
            <w:r>
              <w:rPr>
                <w:rStyle w:val="mqInternal"/>
                <w:noProof/>
              </w:rPr>
              <w:t>[1}</w:t>
            </w:r>
            <w:r>
              <w:rPr>
                <w:noProof/>
              </w:rPr>
              <w:t>Specifying HDR format parameters</w:t>
            </w:r>
            <w:r>
              <w:rPr>
                <w:rStyle w:val="mqInternal"/>
                <w:noProof/>
              </w:rPr>
              <w:t>{2]</w:t>
            </w:r>
          </w:p>
        </w:tc>
        <w:tc>
          <w:tcPr>
            <w:tcW w:w="7407" w:type="dxa"/>
          </w:tcPr>
          <w:p w:rsidR="00000000" w:rsidRDefault="00E73530">
            <w:pPr>
              <w:rPr>
                <w:lang w:val="de-DE"/>
              </w:rPr>
            </w:pPr>
            <w:r>
              <w:rPr>
                <w:rStyle w:val="mqInternal"/>
                <w:noProof/>
                <w:lang w:val="de-DE"/>
              </w:rPr>
              <w:t>[1}</w:t>
            </w:r>
            <w:r>
              <w:rPr>
                <w:lang w:val="de-DE"/>
              </w:rPr>
              <w:t>Festlegen von HDR-Formatparametern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83 </w:t>
            </w:r>
            <w:r>
              <w:rPr>
                <w:noProof/>
                <w:sz w:val="16"/>
              </w:rPr>
              <w:br/>
            </w:r>
            <w:r>
              <w:rPr>
                <w:noProof/>
                <w:sz w:val="2"/>
              </w:rPr>
              <w:t>bc5bdd27-b449-4146-9b80-92fdc32d85b0</w:t>
            </w:r>
          </w:p>
        </w:tc>
        <w:tc>
          <w:tcPr>
            <w:tcW w:w="7407" w:type="dxa"/>
            <w:shd w:val="clear" w:color="auto" w:fill="F2F2F2" w:themeFill="background1" w:themeFillShade="F2"/>
          </w:tcPr>
          <w:p w:rsidR="00000000" w:rsidRDefault="00E73530">
            <w:pPr>
              <w:rPr>
                <w:noProof/>
              </w:rPr>
            </w:pPr>
            <w:r>
              <w:rPr>
                <w:rStyle w:val="mqInternal"/>
                <w:noProof/>
              </w:rPr>
              <w:t>[1}</w:t>
            </w:r>
            <w:r>
              <w:rPr>
                <w:noProof/>
              </w:rPr>
              <w:t>Specifying HDR format parameters with CAE</w:t>
            </w:r>
            <w:r>
              <w:rPr>
                <w:rStyle w:val="mqInternal"/>
                <w:noProof/>
              </w:rPr>
              <w:t>{2]</w:t>
            </w:r>
          </w:p>
        </w:tc>
        <w:tc>
          <w:tcPr>
            <w:tcW w:w="7407" w:type="dxa"/>
          </w:tcPr>
          <w:p w:rsidR="00000000" w:rsidRDefault="00E73530">
            <w:pPr>
              <w:rPr>
                <w:lang w:val="de-DE"/>
              </w:rPr>
            </w:pPr>
            <w:r>
              <w:rPr>
                <w:rStyle w:val="mqInternal"/>
                <w:noProof/>
                <w:lang w:val="de-DE"/>
              </w:rPr>
              <w:t>[1}</w:t>
            </w:r>
            <w:r>
              <w:rPr>
                <w:lang w:val="de-DE"/>
              </w:rPr>
              <w:t>Festlegen von HDR-Formatparametern mit CAE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84 </w:t>
            </w:r>
            <w:r>
              <w:rPr>
                <w:noProof/>
                <w:sz w:val="16"/>
              </w:rPr>
              <w:br/>
            </w:r>
            <w:r>
              <w:rPr>
                <w:noProof/>
                <w:sz w:val="2"/>
              </w:rPr>
              <w:t>dff91d44-c509-440a-8626-429c5d072bd0</w:t>
            </w:r>
          </w:p>
        </w:tc>
        <w:tc>
          <w:tcPr>
            <w:tcW w:w="7407" w:type="dxa"/>
            <w:shd w:val="clear" w:color="auto" w:fill="F2F2F2" w:themeFill="background1" w:themeFillShade="F2"/>
          </w:tcPr>
          <w:p w:rsidR="00000000" w:rsidRDefault="00E73530">
            <w:pPr>
              <w:rPr>
                <w:noProof/>
              </w:rPr>
            </w:pPr>
            <w:r>
              <w:rPr>
                <w:noProof/>
              </w:rPr>
              <w:t>max_frame_average_light_level</w:t>
            </w:r>
          </w:p>
        </w:tc>
        <w:tc>
          <w:tcPr>
            <w:tcW w:w="7407" w:type="dxa"/>
          </w:tcPr>
          <w:p w:rsidR="00000000" w:rsidRDefault="00E73530">
            <w:pPr>
              <w:rPr>
                <w:lang w:val="de-DE"/>
              </w:rPr>
            </w:pPr>
            <w:r>
              <w:rPr>
                <w:lang w:val="de-DE"/>
              </w:rPr>
              <w:t>max_frame_average_light_level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86 </w:t>
            </w:r>
            <w:r>
              <w:rPr>
                <w:noProof/>
                <w:sz w:val="16"/>
              </w:rPr>
              <w:br/>
            </w:r>
            <w:r>
              <w:rPr>
                <w:noProof/>
                <w:sz w:val="2"/>
              </w:rPr>
              <w:t>680b2705-a5b9-40f0-87f2-27fb1a29855d</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87 </w:t>
            </w:r>
            <w:r>
              <w:rPr>
                <w:noProof/>
                <w:sz w:val="16"/>
              </w:rPr>
              <w:br/>
            </w:r>
            <w:r>
              <w:rPr>
                <w:noProof/>
                <w:sz w:val="2"/>
              </w:rPr>
              <w:t>b3e790df-73fe-442a-a</w:t>
            </w:r>
            <w:r>
              <w:rPr>
                <w:noProof/>
                <w:sz w:val="2"/>
              </w:rPr>
              <w:t>66c-b0794eec2529</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88 </w:t>
            </w:r>
            <w:r>
              <w:rPr>
                <w:noProof/>
                <w:sz w:val="16"/>
              </w:rPr>
              <w:br/>
            </w:r>
            <w:r>
              <w:rPr>
                <w:noProof/>
                <w:sz w:val="2"/>
              </w:rPr>
              <w:t>2fcfa9c8-1454-4183-8d38-2f1bf33c87dc</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Parents:</w:t>
            </w:r>
            <w:r>
              <w:rPr>
                <w:rStyle w:val="mqInternal"/>
                <w:noProof/>
              </w:rPr>
              <w:t>{2]</w:t>
            </w:r>
            <w:r>
              <w:rPr>
                <w:noProof/>
              </w:rPr>
              <w:t xml:space="preserve"> </w:t>
            </w:r>
            <w:r>
              <w:rPr>
                <w:rStyle w:val="mqInternal"/>
                <w:noProof/>
              </w:rPr>
              <w:t>[3}[4}[5]{6]{7]</w:t>
            </w:r>
            <w:r>
              <w:rPr>
                <w:noProof/>
              </w:rPr>
              <w:t xml:space="preserve">, </w:t>
            </w:r>
            <w:r>
              <w:rPr>
                <w:rStyle w:val="mqInternal"/>
                <w:noProof/>
              </w:rPr>
              <w:t>[8}[4}[10]{6]{7]</w:t>
            </w:r>
          </w:p>
        </w:tc>
        <w:tc>
          <w:tcPr>
            <w:tcW w:w="7407" w:type="dxa"/>
          </w:tcPr>
          <w:p w:rsidR="00000000" w:rsidRDefault="00E73530">
            <w:pPr>
              <w:rPr>
                <w:lang w:val="de-DE"/>
              </w:rPr>
            </w:pPr>
            <w:r>
              <w:rPr>
                <w:rStyle w:val="mqInternal"/>
                <w:noProof/>
                <w:lang w:val="de-DE"/>
              </w:rPr>
              <w:t>[1}</w:t>
            </w:r>
            <w:r>
              <w:rPr>
                <w:lang w:val="de-DE"/>
              </w:rPr>
              <w:t>Eltern:</w:t>
            </w:r>
            <w:r>
              <w:rPr>
                <w:rStyle w:val="mqInternal"/>
                <w:noProof/>
                <w:lang w:val="de-DE"/>
              </w:rPr>
              <w:t>{2]</w:t>
            </w:r>
            <w:r>
              <w:rPr>
                <w:lang w:val="de-DE"/>
              </w:rPr>
              <w:t xml:space="preserve"> </w:t>
            </w:r>
            <w:r>
              <w:rPr>
                <w:rStyle w:val="mqInternal"/>
                <w:noProof/>
                <w:lang w:val="de-DE"/>
              </w:rPr>
              <w:t>[3}[4}[5]{6]{7]</w:t>
            </w:r>
            <w:r>
              <w:rPr>
                <w:lang w:val="de-DE"/>
              </w:rPr>
              <w:t xml:space="preserve"> , </w:t>
            </w:r>
            <w:r>
              <w:rPr>
                <w:rStyle w:val="mqInternal"/>
                <w:noProof/>
                <w:lang w:val="de-DE"/>
              </w:rPr>
              <w:t>[8}[4}[10]{6]{7]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89 </w:t>
            </w:r>
            <w:r>
              <w:rPr>
                <w:noProof/>
                <w:sz w:val="16"/>
              </w:rPr>
              <w:br/>
            </w:r>
            <w:r>
              <w:rPr>
                <w:noProof/>
                <w:sz w:val="2"/>
              </w:rPr>
              <w:t>96b5a7a3-4d5d-495a-aabf-142873f17842</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r>
              <w:rPr>
                <w:noProof/>
              </w:rPr>
              <w:t xml:space="preserve"> none</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r>
              <w:rPr>
                <w:lang w:val="de-DE"/>
              </w:rPr>
              <w:t xml:space="preserve"> keiner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90 </w:t>
            </w:r>
            <w:r>
              <w:rPr>
                <w:noProof/>
                <w:sz w:val="16"/>
              </w:rPr>
              <w:br/>
            </w:r>
            <w:r>
              <w:rPr>
                <w:noProof/>
                <w:sz w:val="2"/>
              </w:rPr>
              <w:t>7ad2b8d0-21dd-4765-afed-fe4c6224ff2d</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91 </w:t>
            </w:r>
            <w:r>
              <w:rPr>
                <w:noProof/>
                <w:sz w:val="16"/>
              </w:rPr>
              <w:br/>
            </w:r>
            <w:r>
              <w:rPr>
                <w:noProof/>
                <w:sz w:val="2"/>
              </w:rPr>
              <w:t>f1b382e1-32a4-430e-a39f-3acef5eac5bf</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r>
              <w:rPr>
                <w:lang w:val="de-DE"/>
              </w:rPr>
              <w:t xml:space="preserve"> 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92 </w:t>
            </w:r>
            <w:r>
              <w:rPr>
                <w:noProof/>
                <w:sz w:val="16"/>
              </w:rPr>
              <w:br/>
            </w:r>
            <w:r>
              <w:rPr>
                <w:noProof/>
                <w:sz w:val="2"/>
              </w:rPr>
              <w:t>ac151190-6352-494c-ab98-a87d3c51b012</w:t>
            </w:r>
          </w:p>
        </w:tc>
        <w:tc>
          <w:tcPr>
            <w:tcW w:w="7407" w:type="dxa"/>
            <w:shd w:val="clear" w:color="auto" w:fill="F2F2F2" w:themeFill="background1" w:themeFillShade="F2"/>
          </w:tcPr>
          <w:p w:rsidR="00000000" w:rsidRDefault="00E73530">
            <w:pPr>
              <w:rPr>
                <w:noProof/>
              </w:rPr>
            </w:pPr>
            <w:r>
              <w:rPr>
                <w:rStyle w:val="mqInternal"/>
                <w:noProof/>
              </w:rPr>
              <w:t>[1}</w:t>
            </w:r>
            <w:r>
              <w:rPr>
                <w:noProof/>
              </w:rPr>
              <w:t>Exa</w:t>
            </w:r>
            <w:r>
              <w:rPr>
                <w:noProof/>
              </w:rPr>
              <w:t>mple:</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93 </w:t>
            </w:r>
            <w:r>
              <w:rPr>
                <w:noProof/>
                <w:sz w:val="16"/>
              </w:rPr>
              <w:br/>
            </w:r>
            <w:r>
              <w:rPr>
                <w:noProof/>
                <w:sz w:val="2"/>
              </w:rPr>
              <w:t>71fb6070-4c97-4723-9c71-5a4076d5b785</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94 </w:t>
            </w:r>
            <w:r>
              <w:rPr>
                <w:noProof/>
                <w:sz w:val="16"/>
              </w:rPr>
              <w:br/>
            </w:r>
            <w:r>
              <w:rPr>
                <w:noProof/>
                <w:sz w:val="2"/>
              </w:rPr>
              <w:t>21592b86-8d2a-40bc-aeb1-9c30f62625ef</w:t>
            </w:r>
          </w:p>
        </w:tc>
        <w:tc>
          <w:tcPr>
            <w:tcW w:w="7407" w:type="dxa"/>
            <w:shd w:val="clear" w:color="auto" w:fill="F2F2F2" w:themeFill="background1" w:themeFillShade="F2"/>
          </w:tcPr>
          <w:p w:rsidR="00000000" w:rsidRDefault="00E73530">
            <w:pPr>
              <w:rPr>
                <w:noProof/>
              </w:rPr>
            </w:pPr>
            <w:r>
              <w:rPr>
                <w:noProof/>
              </w:rPr>
              <w:t>Describes maximum frame-average (and maximum red-, green-, and blue- channel-wise) light level across video sequence.</w:t>
            </w:r>
          </w:p>
        </w:tc>
        <w:tc>
          <w:tcPr>
            <w:tcW w:w="7407" w:type="dxa"/>
          </w:tcPr>
          <w:p w:rsidR="00000000" w:rsidRDefault="00E73530">
            <w:pPr>
              <w:rPr>
                <w:lang w:val="de-DE"/>
              </w:rPr>
            </w:pPr>
            <w:r>
              <w:rPr>
                <w:lang w:val="de-DE"/>
              </w:rPr>
              <w:t>Beschreibt den maximalen Bildmittelwert (und den maximalen Rot-, Gr</w:t>
            </w:r>
            <w:r>
              <w:rPr>
                <w:lang w:val="de-DE"/>
              </w:rPr>
              <w:t>ü</w:t>
            </w:r>
            <w:r>
              <w:rPr>
                <w:lang w:val="de-DE"/>
              </w:rPr>
              <w:t>n- und Blaukanal-Lichtpegel) f</w:t>
            </w:r>
            <w:r>
              <w:rPr>
                <w:lang w:val="de-DE"/>
              </w:rPr>
              <w:t>ü</w:t>
            </w:r>
            <w:r>
              <w:rPr>
                <w:lang w:val="de-DE"/>
              </w:rPr>
              <w:t>r die gesamte Videosequenz.</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95 </w:t>
            </w:r>
            <w:r>
              <w:rPr>
                <w:noProof/>
                <w:sz w:val="16"/>
              </w:rPr>
              <w:br/>
            </w:r>
            <w:r>
              <w:rPr>
                <w:noProof/>
                <w:sz w:val="2"/>
              </w:rPr>
              <w:t>caf46d21-c050-4c0f-9907-3484c76eefd9</w:t>
            </w:r>
          </w:p>
        </w:tc>
        <w:tc>
          <w:tcPr>
            <w:tcW w:w="7407" w:type="dxa"/>
            <w:shd w:val="clear" w:color="auto" w:fill="F2F2F2" w:themeFill="background1" w:themeFillShade="F2"/>
          </w:tcPr>
          <w:p w:rsidR="00000000" w:rsidRDefault="00E73530">
            <w:pPr>
              <w:rPr>
                <w:noProof/>
              </w:rPr>
            </w:pPr>
            <w:r>
              <w:rPr>
                <w:noProof/>
              </w:rPr>
              <w:t>Expressed in candellas per meter squared.</w:t>
            </w:r>
          </w:p>
        </w:tc>
        <w:tc>
          <w:tcPr>
            <w:tcW w:w="7407" w:type="dxa"/>
          </w:tcPr>
          <w:p w:rsidR="00000000" w:rsidRDefault="00E73530">
            <w:pPr>
              <w:rPr>
                <w:lang w:val="de-DE"/>
              </w:rPr>
            </w:pPr>
            <w:r>
              <w:rPr>
                <w:lang w:val="de-DE"/>
              </w:rPr>
              <w:t>Ausgedr</w:t>
            </w:r>
            <w:r>
              <w:rPr>
                <w:lang w:val="de-DE"/>
              </w:rPr>
              <w:t>ü</w:t>
            </w:r>
            <w:r>
              <w:rPr>
                <w:lang w:val="de-DE"/>
              </w:rPr>
              <w:t>ckt in Candellen pro Quadratmeter.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96 </w:t>
            </w:r>
            <w:r>
              <w:rPr>
                <w:noProof/>
                <w:sz w:val="16"/>
              </w:rPr>
              <w:br/>
            </w:r>
            <w:r>
              <w:rPr>
                <w:noProof/>
                <w:sz w:val="2"/>
              </w:rPr>
              <w:t>05acd8f1-2e09-43ad-8c59-331082f8c43f</w:t>
            </w:r>
          </w:p>
        </w:tc>
        <w:tc>
          <w:tcPr>
            <w:tcW w:w="7407" w:type="dxa"/>
            <w:shd w:val="clear" w:color="auto" w:fill="F2F2F2" w:themeFill="background1" w:themeFillShade="F2"/>
          </w:tcPr>
          <w:p w:rsidR="00000000" w:rsidRDefault="00E73530">
            <w:pPr>
              <w:rPr>
                <w:noProof/>
              </w:rPr>
            </w:pPr>
            <w:r>
              <w:rPr>
                <w:noProof/>
              </w:rPr>
              <w:t>This value can be set 0, implying that such bound is unknown or not imposed.</w:t>
            </w:r>
          </w:p>
        </w:tc>
        <w:tc>
          <w:tcPr>
            <w:tcW w:w="7407" w:type="dxa"/>
          </w:tcPr>
          <w:p w:rsidR="00000000" w:rsidRDefault="00E73530">
            <w:pPr>
              <w:rPr>
                <w:lang w:val="de-DE"/>
              </w:rPr>
            </w:pPr>
            <w:r>
              <w:rPr>
                <w:lang w:val="de-DE"/>
              </w:rPr>
              <w:t>Dieser Wert kan</w:t>
            </w:r>
            <w:r>
              <w:rPr>
                <w:lang w:val="de-DE"/>
              </w:rPr>
              <w:t>n auf 0 gesetzt werden, was bedeutet, dass eine solche Grenze unbekannt ist oder nicht auferlegt wird.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97 </w:t>
            </w:r>
            <w:r>
              <w:rPr>
                <w:noProof/>
                <w:sz w:val="16"/>
              </w:rPr>
              <w:br/>
            </w:r>
            <w:r>
              <w:rPr>
                <w:noProof/>
                <w:sz w:val="2"/>
              </w:rPr>
              <w:t>93c36433-625f-4e64-9e34-438beeb5098c</w:t>
            </w:r>
          </w:p>
        </w:tc>
        <w:tc>
          <w:tcPr>
            <w:tcW w:w="7407" w:type="dxa"/>
            <w:shd w:val="clear" w:color="auto" w:fill="F2F2F2" w:themeFill="background1" w:themeFillShade="F2"/>
          </w:tcPr>
          <w:p w:rsidR="00000000" w:rsidRDefault="00E73530">
            <w:pPr>
              <w:rPr>
                <w:noProof/>
              </w:rPr>
            </w:pPr>
            <w:r>
              <w:rPr>
                <w:noProof/>
              </w:rPr>
              <w:t xml:space="preserve">This parameter, also known as </w:t>
            </w:r>
            <w:r>
              <w:rPr>
                <w:rStyle w:val="mqInternal"/>
                <w:noProof/>
              </w:rPr>
              <w:t>[1}[2]{3]</w:t>
            </w:r>
            <w:r>
              <w:rPr>
                <w:noProof/>
              </w:rPr>
              <w:t xml:space="preserve"> is defined by the </w:t>
            </w:r>
            <w:r>
              <w:rPr>
                <w:rStyle w:val="mqInternal"/>
                <w:noProof/>
              </w:rPr>
              <w:t>[4}</w:t>
            </w:r>
            <w:r>
              <w:rPr>
                <w:noProof/>
              </w:rPr>
              <w:t>CAE 861.3</w:t>
            </w:r>
            <w:r>
              <w:rPr>
                <w:rStyle w:val="mqInternal"/>
                <w:noProof/>
              </w:rPr>
              <w:t>{5]</w:t>
            </w:r>
            <w:r>
              <w:rPr>
                <w:noProof/>
              </w:rPr>
              <w:t xml:space="preserve"> standard.</w:t>
            </w:r>
          </w:p>
        </w:tc>
        <w:tc>
          <w:tcPr>
            <w:tcW w:w="7407" w:type="dxa"/>
          </w:tcPr>
          <w:p w:rsidR="00000000" w:rsidRDefault="00E73530">
            <w:pPr>
              <w:rPr>
                <w:lang w:val="de-DE"/>
              </w:rPr>
            </w:pPr>
            <w:r>
              <w:rPr>
                <w:lang w:val="de-DE"/>
              </w:rPr>
              <w:t>Dieser Parameter, auch beka</w:t>
            </w:r>
            <w:r>
              <w:rPr>
                <w:lang w:val="de-DE"/>
              </w:rPr>
              <w:t xml:space="preserve">nnt als </w:t>
            </w:r>
            <w:r>
              <w:rPr>
                <w:rStyle w:val="mqInternal"/>
                <w:noProof/>
                <w:lang w:val="de-DE"/>
              </w:rPr>
              <w:t>[1}[2]{3]</w:t>
            </w:r>
            <w:r>
              <w:rPr>
                <w:lang w:val="de-DE"/>
              </w:rPr>
              <w:t xml:space="preserve"> wird definiert durch die </w:t>
            </w:r>
            <w:r>
              <w:rPr>
                <w:rStyle w:val="mqInternal"/>
                <w:noProof/>
                <w:lang w:val="de-DE"/>
              </w:rPr>
              <w:t>[4}</w:t>
            </w:r>
            <w:r>
              <w:rPr>
                <w:lang w:val="de-DE"/>
              </w:rPr>
              <w:t>CAE 861.3</w:t>
            </w:r>
            <w:r>
              <w:rPr>
                <w:rStyle w:val="mqInternal"/>
                <w:noProof/>
                <w:lang w:val="de-DE"/>
              </w:rPr>
              <w:t>{5]</w:t>
            </w:r>
            <w:r>
              <w:rPr>
                <w:lang w:val="de-DE"/>
              </w:rPr>
              <w:t xml:space="preserve"> Standard.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98 </w:t>
            </w:r>
            <w:r>
              <w:rPr>
                <w:noProof/>
                <w:sz w:val="16"/>
              </w:rPr>
              <w:br/>
            </w:r>
            <w:r>
              <w:rPr>
                <w:noProof/>
                <w:sz w:val="2"/>
              </w:rPr>
              <w:t>3414baad-c6c7-4ebe-928a-8c4b41443937</w:t>
            </w:r>
          </w:p>
        </w:tc>
        <w:tc>
          <w:tcPr>
            <w:tcW w:w="7407" w:type="dxa"/>
            <w:shd w:val="clear" w:color="auto" w:fill="F2F2F2" w:themeFill="background1" w:themeFillShade="F2"/>
          </w:tcPr>
          <w:p w:rsidR="00000000" w:rsidRDefault="00E73530">
            <w:pPr>
              <w:rPr>
                <w:noProof/>
              </w:rPr>
            </w:pPr>
            <w:r>
              <w:rPr>
                <w:noProof/>
              </w:rPr>
              <w:t xml:space="preserve">Both the </w:t>
            </w:r>
            <w:r>
              <w:rPr>
                <w:rStyle w:val="mqInternal"/>
                <w:noProof/>
              </w:rPr>
              <w:t>[1}</w:t>
            </w:r>
            <w:r>
              <w:rPr>
                <w:noProof/>
              </w:rPr>
              <w:t>max_content_light_level</w:t>
            </w:r>
            <w:r>
              <w:rPr>
                <w:rStyle w:val="mqInternal"/>
                <w:noProof/>
              </w:rPr>
              <w:t>{2]</w:t>
            </w:r>
            <w:r>
              <w:rPr>
                <w:noProof/>
              </w:rPr>
              <w:t xml:space="preserve"> and </w:t>
            </w:r>
            <w:r>
              <w:rPr>
                <w:rStyle w:val="mqInternal"/>
                <w:noProof/>
              </w:rPr>
              <w:t>[3}</w:t>
            </w:r>
            <w:r>
              <w:rPr>
                <w:noProof/>
              </w:rPr>
              <w:t>max_frame_average_light_level</w:t>
            </w:r>
            <w:r>
              <w:rPr>
                <w:rStyle w:val="mqInternal"/>
                <w:noProof/>
              </w:rPr>
              <w:t>{2]</w:t>
            </w:r>
            <w:r>
              <w:rPr>
                <w:noProof/>
              </w:rPr>
              <w:t xml:space="preserve"> parameters are mandatory and must be included in the outputs when </w:t>
            </w:r>
            <w:r>
              <w:rPr>
                <w:noProof/>
              </w:rPr>
              <w:t>encoding videos in HDR-10 format.</w:t>
            </w:r>
          </w:p>
        </w:tc>
        <w:tc>
          <w:tcPr>
            <w:tcW w:w="7407" w:type="dxa"/>
          </w:tcPr>
          <w:p w:rsidR="00000000" w:rsidRDefault="00E73530">
            <w:pPr>
              <w:rPr>
                <w:lang w:val="de-DE"/>
              </w:rPr>
            </w:pPr>
            <w:r>
              <w:rPr>
                <w:lang w:val="de-DE"/>
              </w:rPr>
              <w:t xml:space="preserve">Beide </w:t>
            </w:r>
            <w:r>
              <w:rPr>
                <w:rStyle w:val="mqInternal"/>
                <w:noProof/>
                <w:lang w:val="de-DE"/>
              </w:rPr>
              <w:t>[1}</w:t>
            </w:r>
            <w:r>
              <w:rPr>
                <w:lang w:val="de-DE"/>
              </w:rPr>
              <w:t>max_content_light_level</w:t>
            </w:r>
            <w:r>
              <w:rPr>
                <w:rStyle w:val="mqInternal"/>
                <w:noProof/>
                <w:lang w:val="de-DE"/>
              </w:rPr>
              <w:t>{2]</w:t>
            </w:r>
            <w:r>
              <w:rPr>
                <w:lang w:val="de-DE"/>
              </w:rPr>
              <w:t xml:space="preserve"> und </w:t>
            </w:r>
            <w:r>
              <w:rPr>
                <w:rStyle w:val="mqInternal"/>
                <w:noProof/>
                <w:lang w:val="de-DE"/>
              </w:rPr>
              <w:t>[3}</w:t>
            </w:r>
            <w:r>
              <w:rPr>
                <w:lang w:val="de-DE"/>
              </w:rPr>
              <w:t>max_frame_average_light_level</w:t>
            </w:r>
            <w:r>
              <w:rPr>
                <w:rStyle w:val="mqInternal"/>
                <w:noProof/>
                <w:lang w:val="de-DE"/>
              </w:rPr>
              <w:t>{2]</w:t>
            </w:r>
            <w:r>
              <w:rPr>
                <w:lang w:val="de-DE"/>
              </w:rPr>
              <w:t xml:space="preserve"> Parameter sind obligatorisch und m</w:t>
            </w:r>
            <w:r>
              <w:rPr>
                <w:lang w:val="de-DE"/>
              </w:rPr>
              <w:t>ü</w:t>
            </w:r>
            <w:r>
              <w:rPr>
                <w:lang w:val="de-DE"/>
              </w:rPr>
              <w:t>ssen in den Ausg</w:t>
            </w:r>
            <w:r>
              <w:rPr>
                <w:lang w:val="de-DE"/>
              </w:rPr>
              <w:t>ä</w:t>
            </w:r>
            <w:r>
              <w:rPr>
                <w:lang w:val="de-DE"/>
              </w:rPr>
              <w:t>ngen enthalten sein, wenn Videos im HDR-10-Format codiert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99 </w:t>
            </w:r>
            <w:r>
              <w:rPr>
                <w:noProof/>
                <w:sz w:val="16"/>
              </w:rPr>
              <w:br/>
            </w:r>
            <w:r>
              <w:rPr>
                <w:noProof/>
                <w:sz w:val="2"/>
              </w:rPr>
              <w:t>dd697bc2-26cb-4529-b1e9</w:t>
            </w:r>
            <w:r>
              <w:rPr>
                <w:noProof/>
                <w:sz w:val="2"/>
              </w:rPr>
              <w:t>-c18c98017295</w:t>
            </w:r>
          </w:p>
        </w:tc>
        <w:tc>
          <w:tcPr>
            <w:tcW w:w="7407" w:type="dxa"/>
            <w:shd w:val="clear" w:color="auto" w:fill="F2F2F2" w:themeFill="background1" w:themeFillShade="F2"/>
          </w:tcPr>
          <w:p w:rsidR="00000000" w:rsidRDefault="00E73530">
            <w:pPr>
              <w:rPr>
                <w:noProof/>
              </w:rPr>
            </w:pPr>
            <w:r>
              <w:rPr>
                <w:noProof/>
              </w:rPr>
              <w:t xml:space="preserve">The example below shows how </w:t>
            </w:r>
            <w:r>
              <w:rPr>
                <w:rStyle w:val="mqInternal"/>
                <w:noProof/>
              </w:rPr>
              <w:t>[1}</w:t>
            </w:r>
            <w:r>
              <w:rPr>
                <w:noProof/>
              </w:rPr>
              <w:t>max_content_light_level</w:t>
            </w:r>
            <w:r>
              <w:rPr>
                <w:rStyle w:val="mqInternal"/>
                <w:noProof/>
              </w:rPr>
              <w:t>{2]</w:t>
            </w:r>
            <w:r>
              <w:rPr>
                <w:noProof/>
              </w:rPr>
              <w:t xml:space="preserve">, and </w:t>
            </w:r>
            <w:r>
              <w:rPr>
                <w:rStyle w:val="mqInternal"/>
                <w:noProof/>
              </w:rPr>
              <w:lastRenderedPageBreak/>
              <w:t>[3}</w:t>
            </w:r>
            <w:r>
              <w:rPr>
                <w:noProof/>
              </w:rPr>
              <w:t>max_frame_average_light_level</w:t>
            </w:r>
            <w:r>
              <w:rPr>
                <w:rStyle w:val="mqInternal"/>
                <w:noProof/>
              </w:rPr>
              <w:t>{2]</w:t>
            </w:r>
            <w:r>
              <w:rPr>
                <w:noProof/>
              </w:rPr>
              <w:t xml:space="preserve"> metadata can be specified:</w:t>
            </w:r>
          </w:p>
        </w:tc>
        <w:tc>
          <w:tcPr>
            <w:tcW w:w="7407" w:type="dxa"/>
          </w:tcPr>
          <w:p w:rsidR="00000000" w:rsidRDefault="00E73530">
            <w:pPr>
              <w:rPr>
                <w:lang w:val="de-DE"/>
              </w:rPr>
            </w:pPr>
            <w:r>
              <w:rPr>
                <w:lang w:val="de-DE"/>
              </w:rPr>
              <w:lastRenderedPageBreak/>
              <w:t xml:space="preserve">Das folgende Beispiel zeigt, wie </w:t>
            </w:r>
            <w:r>
              <w:rPr>
                <w:rStyle w:val="mqInternal"/>
                <w:noProof/>
                <w:lang w:val="de-DE"/>
              </w:rPr>
              <w:t>[1}</w:t>
            </w:r>
            <w:r>
              <w:rPr>
                <w:lang w:val="de-DE"/>
              </w:rPr>
              <w:t>max_content_light_level</w:t>
            </w:r>
            <w:r>
              <w:rPr>
                <w:rStyle w:val="mqInternal"/>
                <w:noProof/>
                <w:lang w:val="de-DE"/>
              </w:rPr>
              <w:t>{2]</w:t>
            </w:r>
            <w:r>
              <w:rPr>
                <w:lang w:val="de-DE"/>
              </w:rPr>
              <w:t xml:space="preserve"> , und </w:t>
            </w:r>
            <w:r>
              <w:rPr>
                <w:rStyle w:val="mqInternal"/>
                <w:noProof/>
                <w:lang w:val="de-DE"/>
              </w:rPr>
              <w:lastRenderedPageBreak/>
              <w:t>[3}</w:t>
            </w:r>
            <w:r>
              <w:rPr>
                <w:lang w:val="de-DE"/>
              </w:rPr>
              <w:t>max_frame_average_light_level</w:t>
            </w:r>
            <w:r>
              <w:rPr>
                <w:rStyle w:val="mqInternal"/>
                <w:noProof/>
                <w:lang w:val="de-DE"/>
              </w:rPr>
              <w:t>{2]</w:t>
            </w:r>
            <w:r>
              <w:rPr>
                <w:lang w:val="de-DE"/>
              </w:rPr>
              <w:t xml:space="preserve"> Metadaten k</w:t>
            </w:r>
            <w:r>
              <w:rPr>
                <w:lang w:val="de-DE"/>
              </w:rPr>
              <w:t>ö</w:t>
            </w:r>
            <w:r>
              <w:rPr>
                <w:lang w:val="de-DE"/>
              </w:rPr>
              <w:t>nnen angegeben werden:</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101 </w:t>
            </w:r>
            <w:r>
              <w:rPr>
                <w:noProof/>
                <w:sz w:val="16"/>
              </w:rPr>
              <w:br/>
            </w:r>
            <w:r>
              <w:rPr>
                <w:noProof/>
                <w:sz w:val="2"/>
              </w:rPr>
              <w:t>c1f350db-1a8a-42c0-a502-14acf74f345e</w:t>
            </w:r>
          </w:p>
        </w:tc>
        <w:tc>
          <w:tcPr>
            <w:tcW w:w="7407" w:type="dxa"/>
            <w:shd w:val="clear" w:color="auto" w:fill="F2F2F2" w:themeFill="background1" w:themeFillShade="F2"/>
          </w:tcPr>
          <w:p w:rsidR="00000000" w:rsidRDefault="00E73530">
            <w:pPr>
              <w:rPr>
                <w:noProof/>
              </w:rPr>
            </w:pPr>
            <w:r>
              <w:rPr>
                <w:noProof/>
              </w:rPr>
              <w:t>See also:</w:t>
            </w:r>
          </w:p>
        </w:tc>
        <w:tc>
          <w:tcPr>
            <w:tcW w:w="7407" w:type="dxa"/>
          </w:tcPr>
          <w:p w:rsidR="00000000" w:rsidRDefault="00E73530">
            <w:pPr>
              <w:rPr>
                <w:lang w:val="de-DE"/>
              </w:rPr>
            </w:pPr>
            <w:r>
              <w:rPr>
                <w:lang w:val="de-DE"/>
              </w:rPr>
              <w:t>Siehe auch: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102 </w:t>
            </w:r>
            <w:r>
              <w:rPr>
                <w:noProof/>
                <w:sz w:val="16"/>
              </w:rPr>
              <w:br/>
            </w:r>
            <w:r>
              <w:rPr>
                <w:noProof/>
                <w:sz w:val="2"/>
              </w:rPr>
              <w:t>3f8ac531-4ea1-4e62-8cd4-67875ac4d4c0</w:t>
            </w:r>
          </w:p>
        </w:tc>
        <w:tc>
          <w:tcPr>
            <w:tcW w:w="7407" w:type="dxa"/>
            <w:shd w:val="clear" w:color="auto" w:fill="F2F2F2" w:themeFill="background1" w:themeFillShade="F2"/>
          </w:tcPr>
          <w:p w:rsidR="00000000" w:rsidRDefault="00E73530">
            <w:pPr>
              <w:rPr>
                <w:noProof/>
              </w:rPr>
            </w:pPr>
            <w:r>
              <w:rPr>
                <w:rStyle w:val="mqInternal"/>
                <w:noProof/>
              </w:rPr>
              <w:t>[1}</w:t>
            </w:r>
            <w:r>
              <w:rPr>
                <w:noProof/>
              </w:rPr>
              <w:t>HDR formats overview</w:t>
            </w:r>
            <w:r>
              <w:rPr>
                <w:rStyle w:val="mqInternal"/>
                <w:noProof/>
              </w:rPr>
              <w:t>{2]</w:t>
            </w:r>
          </w:p>
        </w:tc>
        <w:tc>
          <w:tcPr>
            <w:tcW w:w="7407" w:type="dxa"/>
          </w:tcPr>
          <w:p w:rsidR="00000000" w:rsidRDefault="00E73530">
            <w:pPr>
              <w:rPr>
                <w:lang w:val="de-DE"/>
              </w:rPr>
            </w:pPr>
            <w:r>
              <w:rPr>
                <w:rStyle w:val="mqInternal"/>
                <w:noProof/>
                <w:lang w:val="de-DE"/>
              </w:rPr>
              <w:t>[1}</w:t>
            </w:r>
            <w:r>
              <w:rPr>
                <w:lang w:val="de-DE"/>
              </w:rPr>
              <w:t>Ü</w:t>
            </w:r>
            <w:r>
              <w:rPr>
                <w:lang w:val="de-DE"/>
              </w:rPr>
              <w:t xml:space="preserve">bersicht </w:t>
            </w:r>
            <w:r>
              <w:rPr>
                <w:lang w:val="de-DE"/>
              </w:rPr>
              <w:t>ü</w:t>
            </w:r>
            <w:r>
              <w:rPr>
                <w:lang w:val="de-DE"/>
              </w:rPr>
              <w:t>ber HDR-Formate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103 </w:t>
            </w:r>
            <w:r>
              <w:rPr>
                <w:noProof/>
                <w:sz w:val="16"/>
              </w:rPr>
              <w:br/>
            </w:r>
            <w:r>
              <w:rPr>
                <w:noProof/>
                <w:sz w:val="2"/>
              </w:rPr>
              <w:t>3aed429c-fee1-4bd9-82e9-b7e98842ba4b</w:t>
            </w:r>
          </w:p>
        </w:tc>
        <w:tc>
          <w:tcPr>
            <w:tcW w:w="7407" w:type="dxa"/>
            <w:shd w:val="clear" w:color="auto" w:fill="F2F2F2" w:themeFill="background1" w:themeFillShade="F2"/>
          </w:tcPr>
          <w:p w:rsidR="00000000" w:rsidRDefault="00E73530">
            <w:pPr>
              <w:rPr>
                <w:noProof/>
              </w:rPr>
            </w:pPr>
            <w:r>
              <w:rPr>
                <w:rStyle w:val="mqInternal"/>
                <w:noProof/>
              </w:rPr>
              <w:t>[1}</w:t>
            </w:r>
            <w:r>
              <w:rPr>
                <w:noProof/>
              </w:rPr>
              <w:t>Specifying HDR for</w:t>
            </w:r>
            <w:r>
              <w:rPr>
                <w:noProof/>
              </w:rPr>
              <w:t>mat parameters</w:t>
            </w:r>
            <w:r>
              <w:rPr>
                <w:rStyle w:val="mqInternal"/>
                <w:noProof/>
              </w:rPr>
              <w:t>{2]</w:t>
            </w:r>
          </w:p>
        </w:tc>
        <w:tc>
          <w:tcPr>
            <w:tcW w:w="7407" w:type="dxa"/>
          </w:tcPr>
          <w:p w:rsidR="00000000" w:rsidRDefault="00E73530">
            <w:pPr>
              <w:rPr>
                <w:lang w:val="de-DE"/>
              </w:rPr>
            </w:pPr>
            <w:r>
              <w:rPr>
                <w:rStyle w:val="mqInternal"/>
                <w:noProof/>
                <w:lang w:val="de-DE"/>
              </w:rPr>
              <w:t>[1}</w:t>
            </w:r>
            <w:r>
              <w:rPr>
                <w:lang w:val="de-DE"/>
              </w:rPr>
              <w:t>Festlegen von HDR-Formatparametern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104 </w:t>
            </w:r>
            <w:r>
              <w:rPr>
                <w:noProof/>
                <w:sz w:val="16"/>
              </w:rPr>
              <w:br/>
            </w:r>
            <w:r>
              <w:rPr>
                <w:noProof/>
                <w:sz w:val="2"/>
              </w:rPr>
              <w:t>99c934e8-65a0-4685-b7ab-b37f58521cf0</w:t>
            </w:r>
          </w:p>
        </w:tc>
        <w:tc>
          <w:tcPr>
            <w:tcW w:w="7407" w:type="dxa"/>
            <w:shd w:val="clear" w:color="auto" w:fill="F2F2F2" w:themeFill="background1" w:themeFillShade="F2"/>
          </w:tcPr>
          <w:p w:rsidR="00000000" w:rsidRDefault="00E73530">
            <w:pPr>
              <w:rPr>
                <w:noProof/>
              </w:rPr>
            </w:pPr>
            <w:r>
              <w:rPr>
                <w:rStyle w:val="mqInternal"/>
                <w:noProof/>
              </w:rPr>
              <w:t>[1}</w:t>
            </w:r>
            <w:r>
              <w:rPr>
                <w:noProof/>
              </w:rPr>
              <w:t>Specifying HDR format parameters with CAE</w:t>
            </w:r>
            <w:r>
              <w:rPr>
                <w:rStyle w:val="mqInternal"/>
                <w:noProof/>
              </w:rPr>
              <w:t>{2]</w:t>
            </w:r>
          </w:p>
        </w:tc>
        <w:tc>
          <w:tcPr>
            <w:tcW w:w="7407" w:type="dxa"/>
          </w:tcPr>
          <w:p w:rsidR="00000000" w:rsidRDefault="00E73530">
            <w:pPr>
              <w:rPr>
                <w:lang w:val="de-DE"/>
              </w:rPr>
            </w:pPr>
            <w:r>
              <w:rPr>
                <w:rStyle w:val="mqInternal"/>
                <w:noProof/>
                <w:lang w:val="de-DE"/>
              </w:rPr>
              <w:t>[1}</w:t>
            </w:r>
            <w:r>
              <w:rPr>
                <w:lang w:val="de-DE"/>
              </w:rPr>
              <w:t>Festlegen von HDR-Formatparametern mit CAE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105 </w:t>
            </w:r>
            <w:r>
              <w:rPr>
                <w:noProof/>
                <w:sz w:val="16"/>
              </w:rPr>
              <w:br/>
            </w:r>
            <w:r>
              <w:rPr>
                <w:noProof/>
                <w:sz w:val="2"/>
              </w:rPr>
              <w:t>50ab2d5e-b473-4267-b274-ef1eb537a326</w:t>
            </w:r>
          </w:p>
        </w:tc>
        <w:tc>
          <w:tcPr>
            <w:tcW w:w="7407" w:type="dxa"/>
            <w:shd w:val="clear" w:color="auto" w:fill="F2F2F2" w:themeFill="background1" w:themeFillShade="F2"/>
          </w:tcPr>
          <w:p w:rsidR="00000000" w:rsidRDefault="00E73530">
            <w:pPr>
              <w:rPr>
                <w:noProof/>
              </w:rPr>
            </w:pPr>
            <w:r>
              <w:rPr>
                <w:noProof/>
              </w:rPr>
              <w:t>dolby_vision_r</w:t>
            </w:r>
            <w:r>
              <w:rPr>
                <w:noProof/>
              </w:rPr>
              <w:t>pu_url</w:t>
            </w:r>
          </w:p>
        </w:tc>
        <w:tc>
          <w:tcPr>
            <w:tcW w:w="7407" w:type="dxa"/>
          </w:tcPr>
          <w:p w:rsidR="00000000" w:rsidRDefault="00E73530">
            <w:pPr>
              <w:rPr>
                <w:lang w:val="de-DE"/>
              </w:rPr>
            </w:pPr>
            <w:r>
              <w:rPr>
                <w:lang w:val="de-DE"/>
              </w:rPr>
              <w:t>dolby_vision_rpu_url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107 </w:t>
            </w:r>
            <w:r>
              <w:rPr>
                <w:noProof/>
                <w:sz w:val="16"/>
              </w:rPr>
              <w:br/>
            </w:r>
            <w:r>
              <w:rPr>
                <w:noProof/>
                <w:sz w:val="2"/>
              </w:rPr>
              <w:t>5b5c5cfa-bb02-4c05-8dd2-6aef8daa6c57</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108 </w:t>
            </w:r>
            <w:r>
              <w:rPr>
                <w:noProof/>
                <w:sz w:val="16"/>
              </w:rPr>
              <w:br/>
            </w:r>
            <w:r>
              <w:rPr>
                <w:noProof/>
                <w:sz w:val="2"/>
              </w:rPr>
              <w:t>b5f0691a-addd-4ddf-b83a-7f992b62b2c2</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109 </w:t>
            </w:r>
            <w:r>
              <w:rPr>
                <w:noProof/>
                <w:sz w:val="16"/>
              </w:rPr>
              <w:br/>
            </w:r>
            <w:r>
              <w:rPr>
                <w:noProof/>
                <w:sz w:val="2"/>
              </w:rPr>
              <w:t>a33a28a3-1982-4348-bdec-d92312bedc35</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Parents:</w:t>
            </w:r>
            <w:r>
              <w:rPr>
                <w:rStyle w:val="mqInternal"/>
                <w:noProof/>
              </w:rPr>
              <w:t>{2]</w:t>
            </w:r>
            <w:r>
              <w:rPr>
                <w:noProof/>
              </w:rPr>
              <w:t xml:space="preserve"> </w:t>
            </w:r>
            <w:r>
              <w:rPr>
                <w:rStyle w:val="mqInternal"/>
                <w:noProof/>
              </w:rPr>
              <w:t>[3}[4}[5]{6]{7]</w:t>
            </w:r>
            <w:r>
              <w:rPr>
                <w:noProof/>
              </w:rPr>
              <w:t xml:space="preserve">, </w:t>
            </w:r>
            <w:r>
              <w:rPr>
                <w:rStyle w:val="mqInternal"/>
                <w:noProof/>
              </w:rPr>
              <w:t>[8}[4}[10]{6]{7]</w:t>
            </w:r>
          </w:p>
        </w:tc>
        <w:tc>
          <w:tcPr>
            <w:tcW w:w="7407" w:type="dxa"/>
          </w:tcPr>
          <w:p w:rsidR="00000000" w:rsidRDefault="00E73530">
            <w:pPr>
              <w:rPr>
                <w:lang w:val="de-DE"/>
              </w:rPr>
            </w:pPr>
            <w:r>
              <w:rPr>
                <w:rStyle w:val="mqInternal"/>
                <w:noProof/>
                <w:lang w:val="de-DE"/>
              </w:rPr>
              <w:t>[1}</w:t>
            </w:r>
            <w:r>
              <w:rPr>
                <w:lang w:val="de-DE"/>
              </w:rPr>
              <w:t>Eltern:</w:t>
            </w:r>
            <w:r>
              <w:rPr>
                <w:rStyle w:val="mqInternal"/>
                <w:noProof/>
                <w:lang w:val="de-DE"/>
              </w:rPr>
              <w:t>{2]</w:t>
            </w:r>
            <w:r>
              <w:rPr>
                <w:lang w:val="de-DE"/>
              </w:rPr>
              <w:t xml:space="preserve"> </w:t>
            </w:r>
            <w:r>
              <w:rPr>
                <w:rStyle w:val="mqInternal"/>
                <w:noProof/>
                <w:lang w:val="de-DE"/>
              </w:rPr>
              <w:t>[3}[4}[5]{6]{7]</w:t>
            </w:r>
            <w:r>
              <w:rPr>
                <w:lang w:val="de-DE"/>
              </w:rPr>
              <w:t xml:space="preserve"> , </w:t>
            </w:r>
            <w:r>
              <w:rPr>
                <w:rStyle w:val="mqInternal"/>
                <w:noProof/>
                <w:lang w:val="de-DE"/>
              </w:rPr>
              <w:t>[8}[4}[10]{6]{7]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110 </w:t>
            </w:r>
            <w:r>
              <w:rPr>
                <w:noProof/>
                <w:sz w:val="16"/>
              </w:rPr>
              <w:br/>
            </w:r>
            <w:r>
              <w:rPr>
                <w:noProof/>
                <w:sz w:val="2"/>
              </w:rPr>
              <w:t>a3c53f7d-7314-4c63-a77a-b2264bc6e1d1</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r>
              <w:rPr>
                <w:noProof/>
              </w:rPr>
              <w:t xml:space="preserve"> none</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r>
              <w:rPr>
                <w:lang w:val="de-DE"/>
              </w:rPr>
              <w:t xml:space="preserve"> keiner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111 </w:t>
            </w:r>
            <w:r>
              <w:rPr>
                <w:noProof/>
                <w:sz w:val="16"/>
              </w:rPr>
              <w:br/>
            </w:r>
            <w:r>
              <w:rPr>
                <w:noProof/>
                <w:sz w:val="2"/>
              </w:rPr>
              <w:t>6eefdc71-92ac-4005-a5a6-4baaa7fd8293</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r>
              <w:rPr>
                <w:lang w:val="de-DE"/>
              </w:rPr>
              <w:t xml:space="preserve"> 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112 </w:t>
            </w:r>
            <w:r>
              <w:rPr>
                <w:noProof/>
                <w:sz w:val="16"/>
              </w:rPr>
              <w:br/>
            </w:r>
            <w:r>
              <w:rPr>
                <w:noProof/>
                <w:sz w:val="2"/>
              </w:rPr>
              <w:t>93bb8b72-9005-4aef-a404-9b7a47a9f99a</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113 </w:t>
            </w:r>
            <w:r>
              <w:rPr>
                <w:noProof/>
                <w:sz w:val="16"/>
              </w:rPr>
              <w:br/>
            </w:r>
            <w:r>
              <w:rPr>
                <w:noProof/>
                <w:sz w:val="2"/>
              </w:rPr>
              <w:t>50a94cb7-d2d6-4df1-9e18-093c41b2bbd6</w:t>
            </w:r>
          </w:p>
        </w:tc>
        <w:tc>
          <w:tcPr>
            <w:tcW w:w="7407" w:type="dxa"/>
            <w:shd w:val="clear" w:color="auto" w:fill="F2F2F2" w:themeFill="background1" w:themeFillShade="F2"/>
          </w:tcPr>
          <w:p w:rsidR="00000000" w:rsidRDefault="00E73530">
            <w:pPr>
              <w:rPr>
                <w:noProof/>
              </w:rPr>
            </w:pPr>
            <w:r>
              <w:rPr>
                <w:noProof/>
              </w:rPr>
              <w:t>This parameter is currently required when transcoding videos in DolbyVision 5 and DolbyVision 8.1 formats.</w:t>
            </w:r>
          </w:p>
        </w:tc>
        <w:tc>
          <w:tcPr>
            <w:tcW w:w="7407" w:type="dxa"/>
          </w:tcPr>
          <w:p w:rsidR="00000000" w:rsidRDefault="00E73530">
            <w:pPr>
              <w:rPr>
                <w:lang w:val="de-DE"/>
              </w:rPr>
            </w:pPr>
            <w:r>
              <w:rPr>
                <w:lang w:val="de-DE"/>
              </w:rPr>
              <w:t>Dieser Parameter ist derzeit e</w:t>
            </w:r>
            <w:r>
              <w:rPr>
                <w:lang w:val="de-DE"/>
              </w:rPr>
              <w:t>rforderlich, wenn Videos in den Formaten DolbyVision 5 und DolbyVision 8.1 transkodiert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114 </w:t>
            </w:r>
            <w:r>
              <w:rPr>
                <w:noProof/>
                <w:sz w:val="16"/>
              </w:rPr>
              <w:br/>
            </w:r>
            <w:r>
              <w:rPr>
                <w:noProof/>
                <w:sz w:val="2"/>
              </w:rPr>
              <w:t>b3b7dec8-04a8-4a3b-aaa6-ec2e7265aa18</w:t>
            </w:r>
          </w:p>
        </w:tc>
        <w:tc>
          <w:tcPr>
            <w:tcW w:w="7407" w:type="dxa"/>
            <w:shd w:val="clear" w:color="auto" w:fill="F2F2F2" w:themeFill="background1" w:themeFillShade="F2"/>
          </w:tcPr>
          <w:p w:rsidR="00000000" w:rsidRDefault="00E73530">
            <w:pPr>
              <w:rPr>
                <w:noProof/>
              </w:rPr>
            </w:pPr>
            <w:r>
              <w:rPr>
                <w:noProof/>
              </w:rPr>
              <w:t>Usage example:</w:t>
            </w:r>
          </w:p>
        </w:tc>
        <w:tc>
          <w:tcPr>
            <w:tcW w:w="7407" w:type="dxa"/>
          </w:tcPr>
          <w:p w:rsidR="00000000" w:rsidRDefault="00E73530">
            <w:pPr>
              <w:rPr>
                <w:lang w:val="de-DE"/>
              </w:rPr>
            </w:pPr>
            <w:r>
              <w:rPr>
                <w:lang w:val="de-DE"/>
              </w:rPr>
              <w:t>Anwendungsbeispiel: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116 </w:t>
            </w:r>
            <w:r>
              <w:rPr>
                <w:noProof/>
                <w:sz w:val="16"/>
              </w:rPr>
              <w:br/>
            </w:r>
            <w:r>
              <w:rPr>
                <w:noProof/>
                <w:sz w:val="2"/>
              </w:rPr>
              <w:t>d807eb03-5004-4164-b7cb-4f111e9eaaad</w:t>
            </w:r>
          </w:p>
        </w:tc>
        <w:tc>
          <w:tcPr>
            <w:tcW w:w="7407" w:type="dxa"/>
            <w:shd w:val="clear" w:color="auto" w:fill="F2F2F2" w:themeFill="background1" w:themeFillShade="F2"/>
          </w:tcPr>
          <w:p w:rsidR="00000000" w:rsidRDefault="00E73530">
            <w:pPr>
              <w:rPr>
                <w:noProof/>
              </w:rPr>
            </w:pPr>
            <w:r>
              <w:rPr>
                <w:noProof/>
              </w:rPr>
              <w:t>See also:</w:t>
            </w:r>
          </w:p>
        </w:tc>
        <w:tc>
          <w:tcPr>
            <w:tcW w:w="7407" w:type="dxa"/>
          </w:tcPr>
          <w:p w:rsidR="00000000" w:rsidRDefault="00E73530">
            <w:pPr>
              <w:rPr>
                <w:lang w:val="de-DE"/>
              </w:rPr>
            </w:pPr>
            <w:r>
              <w:rPr>
                <w:lang w:val="de-DE"/>
              </w:rPr>
              <w:t>Siehe auch: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117 </w:t>
            </w:r>
            <w:r>
              <w:rPr>
                <w:noProof/>
                <w:sz w:val="16"/>
              </w:rPr>
              <w:br/>
            </w:r>
            <w:r>
              <w:rPr>
                <w:noProof/>
                <w:sz w:val="2"/>
              </w:rPr>
              <w:t>ace53248-0069-466a-a705-84ad8df58103</w:t>
            </w:r>
          </w:p>
        </w:tc>
        <w:tc>
          <w:tcPr>
            <w:tcW w:w="7407" w:type="dxa"/>
            <w:shd w:val="clear" w:color="auto" w:fill="F2F2F2" w:themeFill="background1" w:themeFillShade="F2"/>
          </w:tcPr>
          <w:p w:rsidR="00000000" w:rsidRDefault="00E73530">
            <w:pPr>
              <w:rPr>
                <w:noProof/>
              </w:rPr>
            </w:pPr>
            <w:r>
              <w:rPr>
                <w:rStyle w:val="mqInternal"/>
                <w:noProof/>
              </w:rPr>
              <w:t>[1}</w:t>
            </w:r>
            <w:r>
              <w:rPr>
                <w:noProof/>
              </w:rPr>
              <w:t>HDR formats overview</w:t>
            </w:r>
            <w:r>
              <w:rPr>
                <w:rStyle w:val="mqInternal"/>
                <w:noProof/>
              </w:rPr>
              <w:t>{2]</w:t>
            </w:r>
          </w:p>
        </w:tc>
        <w:tc>
          <w:tcPr>
            <w:tcW w:w="7407" w:type="dxa"/>
          </w:tcPr>
          <w:p w:rsidR="00000000" w:rsidRDefault="00E73530">
            <w:pPr>
              <w:rPr>
                <w:lang w:val="de-DE"/>
              </w:rPr>
            </w:pPr>
            <w:r>
              <w:rPr>
                <w:rStyle w:val="mqInternal"/>
                <w:noProof/>
                <w:lang w:val="de-DE"/>
              </w:rPr>
              <w:t>[1}</w:t>
            </w:r>
            <w:r>
              <w:rPr>
                <w:lang w:val="de-DE"/>
              </w:rPr>
              <w:t>Ü</w:t>
            </w:r>
            <w:r>
              <w:rPr>
                <w:lang w:val="de-DE"/>
              </w:rPr>
              <w:t xml:space="preserve">bersicht </w:t>
            </w:r>
            <w:r>
              <w:rPr>
                <w:lang w:val="de-DE"/>
              </w:rPr>
              <w:t>ü</w:t>
            </w:r>
            <w:r>
              <w:rPr>
                <w:lang w:val="de-DE"/>
              </w:rPr>
              <w:t>ber HDR-Formate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118 </w:t>
            </w:r>
            <w:r>
              <w:rPr>
                <w:noProof/>
                <w:sz w:val="16"/>
              </w:rPr>
              <w:br/>
            </w:r>
            <w:r>
              <w:rPr>
                <w:noProof/>
                <w:sz w:val="2"/>
              </w:rPr>
              <w:t>d6afec27-9bbb-4292-8840-16522ae8b78a</w:t>
            </w:r>
          </w:p>
        </w:tc>
        <w:tc>
          <w:tcPr>
            <w:tcW w:w="7407" w:type="dxa"/>
            <w:shd w:val="clear" w:color="auto" w:fill="F2F2F2" w:themeFill="background1" w:themeFillShade="F2"/>
          </w:tcPr>
          <w:p w:rsidR="00000000" w:rsidRDefault="00E73530">
            <w:pPr>
              <w:rPr>
                <w:noProof/>
              </w:rPr>
            </w:pPr>
            <w:r>
              <w:rPr>
                <w:rStyle w:val="mqInternal"/>
                <w:noProof/>
              </w:rPr>
              <w:t>[1}</w:t>
            </w:r>
            <w:r>
              <w:rPr>
                <w:noProof/>
              </w:rPr>
              <w:t>Specifying HDR format parameters</w:t>
            </w:r>
            <w:r>
              <w:rPr>
                <w:rStyle w:val="mqInternal"/>
                <w:noProof/>
              </w:rPr>
              <w:t>{2]</w:t>
            </w:r>
          </w:p>
        </w:tc>
        <w:tc>
          <w:tcPr>
            <w:tcW w:w="7407" w:type="dxa"/>
          </w:tcPr>
          <w:p w:rsidR="00000000" w:rsidRDefault="00E73530">
            <w:pPr>
              <w:rPr>
                <w:lang w:val="de-DE"/>
              </w:rPr>
            </w:pPr>
            <w:r>
              <w:rPr>
                <w:rStyle w:val="mqInternal"/>
                <w:noProof/>
                <w:lang w:val="de-DE"/>
              </w:rPr>
              <w:t>[1}</w:t>
            </w:r>
            <w:r>
              <w:rPr>
                <w:lang w:val="de-DE"/>
              </w:rPr>
              <w:t>Festlegen von HDR-Formatparametern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119 </w:t>
            </w:r>
            <w:r>
              <w:rPr>
                <w:noProof/>
                <w:sz w:val="16"/>
              </w:rPr>
              <w:br/>
            </w:r>
            <w:r>
              <w:rPr>
                <w:noProof/>
                <w:sz w:val="2"/>
              </w:rPr>
              <w:t>ee71f858-b61f-466c-b0c5-66b9b3117919</w:t>
            </w:r>
          </w:p>
        </w:tc>
        <w:tc>
          <w:tcPr>
            <w:tcW w:w="7407" w:type="dxa"/>
            <w:shd w:val="clear" w:color="auto" w:fill="F2F2F2" w:themeFill="background1" w:themeFillShade="F2"/>
          </w:tcPr>
          <w:p w:rsidR="00000000" w:rsidRDefault="00E73530">
            <w:pPr>
              <w:rPr>
                <w:noProof/>
              </w:rPr>
            </w:pPr>
            <w:r>
              <w:rPr>
                <w:rStyle w:val="mqInternal"/>
                <w:noProof/>
              </w:rPr>
              <w:t>[1}</w:t>
            </w:r>
            <w:r>
              <w:rPr>
                <w:noProof/>
              </w:rPr>
              <w:t>Specifying HDR format parameters with CAE</w:t>
            </w:r>
            <w:r>
              <w:rPr>
                <w:rStyle w:val="mqInternal"/>
                <w:noProof/>
              </w:rPr>
              <w:t>{2]</w:t>
            </w:r>
          </w:p>
        </w:tc>
        <w:tc>
          <w:tcPr>
            <w:tcW w:w="7407" w:type="dxa"/>
          </w:tcPr>
          <w:p w:rsidR="00000000" w:rsidRDefault="00E73530">
            <w:pPr>
              <w:rPr>
                <w:lang w:val="de-DE"/>
              </w:rPr>
            </w:pPr>
            <w:r>
              <w:rPr>
                <w:rStyle w:val="mqInternal"/>
                <w:noProof/>
                <w:lang w:val="de-DE"/>
              </w:rPr>
              <w:t>[1}</w:t>
            </w:r>
            <w:r>
              <w:rPr>
                <w:lang w:val="de-DE"/>
              </w:rPr>
              <w:t>Festlegen von HDR-Formatparametern mit CAE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120 </w:t>
            </w:r>
            <w:r>
              <w:rPr>
                <w:noProof/>
                <w:sz w:val="16"/>
              </w:rPr>
              <w:br/>
            </w:r>
            <w:r>
              <w:rPr>
                <w:noProof/>
                <w:sz w:val="2"/>
              </w:rPr>
              <w:t>3c0b36a9-52f0-41db-b69e-024b277c2f91</w:t>
            </w:r>
          </w:p>
        </w:tc>
        <w:tc>
          <w:tcPr>
            <w:tcW w:w="7407" w:type="dxa"/>
            <w:shd w:val="clear" w:color="auto" w:fill="F2F2F2" w:themeFill="background1" w:themeFillShade="F2"/>
          </w:tcPr>
          <w:p w:rsidR="00000000" w:rsidRDefault="00E73530">
            <w:pPr>
              <w:rPr>
                <w:noProof/>
              </w:rPr>
            </w:pPr>
            <w:r>
              <w:rPr>
                <w:noProof/>
              </w:rPr>
              <w:t>video_color_range</w:t>
            </w:r>
          </w:p>
        </w:tc>
        <w:tc>
          <w:tcPr>
            <w:tcW w:w="7407" w:type="dxa"/>
          </w:tcPr>
          <w:p w:rsidR="00000000" w:rsidRDefault="00E73530">
            <w:pPr>
              <w:rPr>
                <w:lang w:val="de-DE"/>
              </w:rPr>
            </w:pPr>
            <w:r>
              <w:rPr>
                <w:lang w:val="de-DE"/>
              </w:rPr>
              <w:t>video_color_range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122 </w:t>
            </w:r>
            <w:r>
              <w:rPr>
                <w:noProof/>
                <w:sz w:val="16"/>
              </w:rPr>
              <w:br/>
            </w:r>
            <w:r>
              <w:rPr>
                <w:noProof/>
                <w:sz w:val="2"/>
              </w:rPr>
              <w:t>b01af384-6ed1-451f-af2d-9eaa2d14c65d</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123 </w:t>
            </w:r>
            <w:r>
              <w:rPr>
                <w:noProof/>
                <w:sz w:val="16"/>
              </w:rPr>
              <w:br/>
            </w:r>
            <w:r>
              <w:rPr>
                <w:noProof/>
                <w:sz w:val="2"/>
              </w:rPr>
              <w:t>0ff5bbb5-152f-4821-84c8-45383b8e4797</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124 </w:t>
            </w:r>
            <w:r>
              <w:rPr>
                <w:noProof/>
                <w:sz w:val="16"/>
              </w:rPr>
              <w:br/>
            </w:r>
            <w:r>
              <w:rPr>
                <w:noProof/>
                <w:sz w:val="2"/>
              </w:rPr>
              <w:t>301fb06f-7122-416f-8fa7-2f52b203865b</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Parents:</w:t>
            </w:r>
            <w:r>
              <w:rPr>
                <w:rStyle w:val="mqInternal"/>
                <w:noProof/>
              </w:rPr>
              <w:t>{2]</w:t>
            </w:r>
            <w:r>
              <w:rPr>
                <w:noProof/>
              </w:rPr>
              <w:t xml:space="preserve"> </w:t>
            </w:r>
            <w:r>
              <w:rPr>
                <w:rStyle w:val="mqInternal"/>
                <w:noProof/>
              </w:rPr>
              <w:t>[3}[4}[5]{6]{7]</w:t>
            </w:r>
            <w:r>
              <w:rPr>
                <w:noProof/>
              </w:rPr>
              <w:t xml:space="preserve">, </w:t>
            </w:r>
            <w:r>
              <w:rPr>
                <w:rStyle w:val="mqInternal"/>
                <w:noProof/>
              </w:rPr>
              <w:t>[8}[4}[10]{6]{7]</w:t>
            </w:r>
          </w:p>
        </w:tc>
        <w:tc>
          <w:tcPr>
            <w:tcW w:w="7407" w:type="dxa"/>
          </w:tcPr>
          <w:p w:rsidR="00000000" w:rsidRDefault="00E73530">
            <w:pPr>
              <w:rPr>
                <w:lang w:val="de-DE"/>
              </w:rPr>
            </w:pPr>
            <w:r>
              <w:rPr>
                <w:rStyle w:val="mqInternal"/>
                <w:noProof/>
                <w:lang w:val="de-DE"/>
              </w:rPr>
              <w:t>[1}</w:t>
            </w:r>
            <w:r>
              <w:rPr>
                <w:lang w:val="de-DE"/>
              </w:rPr>
              <w:t>Eltern:</w:t>
            </w:r>
            <w:r>
              <w:rPr>
                <w:rStyle w:val="mqInternal"/>
                <w:noProof/>
                <w:lang w:val="de-DE"/>
              </w:rPr>
              <w:t>{2]</w:t>
            </w:r>
            <w:r>
              <w:rPr>
                <w:lang w:val="de-DE"/>
              </w:rPr>
              <w:t xml:space="preserve"> </w:t>
            </w:r>
            <w:r>
              <w:rPr>
                <w:rStyle w:val="mqInternal"/>
                <w:noProof/>
                <w:lang w:val="de-DE"/>
              </w:rPr>
              <w:t>[3}[4}[5]{6]{7]</w:t>
            </w:r>
            <w:r>
              <w:rPr>
                <w:lang w:val="de-DE"/>
              </w:rPr>
              <w:t xml:space="preserve"> , </w:t>
            </w:r>
            <w:r>
              <w:rPr>
                <w:rStyle w:val="mqInternal"/>
                <w:noProof/>
                <w:lang w:val="de-DE"/>
              </w:rPr>
              <w:t>[8}[4}[10]{6]{7]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125 </w:t>
            </w:r>
            <w:r>
              <w:rPr>
                <w:noProof/>
                <w:sz w:val="16"/>
              </w:rPr>
              <w:br/>
            </w:r>
            <w:r>
              <w:rPr>
                <w:noProof/>
                <w:sz w:val="2"/>
              </w:rPr>
              <w:t>b3d96d6e-ed36-4062-99fc-49b022fef00e</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w:t>
            </w:r>
            <w:r>
              <w:rPr>
                <w:rStyle w:val="mqInternal"/>
                <w:noProof/>
              </w:rPr>
              <w:t>[3}[4]{5]</w:t>
            </w:r>
            <w:r>
              <w:rPr>
                <w:noProof/>
              </w:rPr>
              <w:t xml:space="preserve">, </w:t>
            </w:r>
            <w:r>
              <w:rPr>
                <w:rStyle w:val="mqInternal"/>
                <w:noProof/>
              </w:rPr>
              <w:t>[3}[7]{5]</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w:t>
            </w:r>
            <w:r>
              <w:rPr>
                <w:rStyle w:val="mqInternal"/>
                <w:noProof/>
                <w:lang w:val="de-DE"/>
              </w:rPr>
              <w:t>[3}[4]{5]</w:t>
            </w:r>
            <w:r>
              <w:rPr>
                <w:lang w:val="de-DE"/>
              </w:rPr>
              <w:t xml:space="preserve"> , </w:t>
            </w:r>
            <w:r>
              <w:rPr>
                <w:rStyle w:val="mqInternal"/>
                <w:noProof/>
                <w:lang w:val="de-DE"/>
              </w:rPr>
              <w:t>[3}[7]{5]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126 </w:t>
            </w:r>
            <w:r>
              <w:rPr>
                <w:noProof/>
                <w:sz w:val="16"/>
              </w:rPr>
              <w:br/>
            </w:r>
            <w:r>
              <w:rPr>
                <w:noProof/>
                <w:sz w:val="2"/>
              </w:rPr>
              <w:t>4b5446d3-1990-4bf5-bf79-b58e70ff6bf2</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r>
              <w:rPr>
                <w:noProof/>
              </w:rPr>
              <w:t xml:space="preserve"> none</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r>
              <w:rPr>
                <w:lang w:val="de-DE"/>
              </w:rPr>
              <w:t xml:space="preserve"> keiner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127 </w:t>
            </w:r>
            <w:r>
              <w:rPr>
                <w:noProof/>
                <w:sz w:val="16"/>
              </w:rPr>
              <w:br/>
            </w:r>
            <w:r>
              <w:rPr>
                <w:noProof/>
                <w:sz w:val="2"/>
              </w:rPr>
              <w:t>85e914eb-ece7-430a-928d-49e9c86dbac8</w:t>
            </w:r>
          </w:p>
        </w:tc>
        <w:tc>
          <w:tcPr>
            <w:tcW w:w="7407" w:type="dxa"/>
            <w:shd w:val="clear" w:color="auto" w:fill="F2F2F2" w:themeFill="background1" w:themeFillShade="F2"/>
          </w:tcPr>
          <w:p w:rsidR="00000000" w:rsidRDefault="00E73530">
            <w:pPr>
              <w:rPr>
                <w:noProof/>
              </w:rPr>
            </w:pPr>
            <w:r>
              <w:rPr>
                <w:rStyle w:val="mqInternal"/>
                <w:noProof/>
              </w:rPr>
              <w:t>[1}</w:t>
            </w:r>
            <w:r>
              <w:rPr>
                <w:noProof/>
              </w:rPr>
              <w:t>Com</w:t>
            </w:r>
            <w:r>
              <w:rPr>
                <w:noProof/>
              </w:rPr>
              <w:t>patible Job Types:</w:t>
            </w:r>
            <w:r>
              <w:rPr>
                <w:rStyle w:val="mqInternal"/>
                <w:noProof/>
              </w:rPr>
              <w:t>{2]</w:t>
            </w:r>
            <w:r>
              <w:rPr>
                <w:noProof/>
              </w:rPr>
              <w:t xml:space="preserve"> vod</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r>
              <w:rPr>
                <w:lang w:val="de-DE"/>
              </w:rPr>
              <w:t xml:space="preserve"> 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128 </w:t>
            </w:r>
            <w:r>
              <w:rPr>
                <w:noProof/>
                <w:sz w:val="16"/>
              </w:rPr>
              <w:br/>
            </w:r>
            <w:r>
              <w:rPr>
                <w:noProof/>
                <w:sz w:val="2"/>
              </w:rPr>
              <w:t>b5357f17-32ba-4632-b4a8-1440831ef69d</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129 </w:t>
            </w:r>
            <w:r>
              <w:rPr>
                <w:noProof/>
                <w:sz w:val="16"/>
              </w:rPr>
              <w:br/>
            </w:r>
            <w:r>
              <w:rPr>
                <w:noProof/>
                <w:sz w:val="2"/>
              </w:rPr>
              <w:t>8f087807-1924-41ef-9274-3ec0da6c758a</w:t>
            </w:r>
          </w:p>
        </w:tc>
        <w:tc>
          <w:tcPr>
            <w:tcW w:w="7407" w:type="dxa"/>
            <w:shd w:val="clear" w:color="auto" w:fill="F2F2F2" w:themeFill="background1" w:themeFillShade="F2"/>
          </w:tcPr>
          <w:p w:rsidR="00000000" w:rsidRDefault="00E73530">
            <w:pPr>
              <w:rPr>
                <w:noProof/>
              </w:rPr>
            </w:pPr>
            <w:r>
              <w:rPr>
                <w:noProof/>
              </w:rPr>
              <w:t>Indicates the dynamic range of pixel values.</w:t>
            </w:r>
          </w:p>
        </w:tc>
        <w:tc>
          <w:tcPr>
            <w:tcW w:w="7407" w:type="dxa"/>
          </w:tcPr>
          <w:p w:rsidR="00000000" w:rsidRDefault="00E73530">
            <w:pPr>
              <w:rPr>
                <w:lang w:val="de-DE"/>
              </w:rPr>
            </w:pPr>
            <w:r>
              <w:rPr>
                <w:lang w:val="de-DE"/>
              </w:rPr>
              <w:t>Zeigt den Dynamikbereich der Pixelwerte an.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130 </w:t>
            </w:r>
            <w:r>
              <w:rPr>
                <w:noProof/>
                <w:sz w:val="16"/>
              </w:rPr>
              <w:br/>
            </w:r>
            <w:r>
              <w:rPr>
                <w:noProof/>
                <w:sz w:val="2"/>
              </w:rPr>
              <w:t>1f8d1f0c-3f2c-4f40-ad2d-d263a206159f</w:t>
            </w:r>
          </w:p>
        </w:tc>
        <w:tc>
          <w:tcPr>
            <w:tcW w:w="7407" w:type="dxa"/>
            <w:shd w:val="clear" w:color="auto" w:fill="F2F2F2" w:themeFill="background1" w:themeFillShade="F2"/>
          </w:tcPr>
          <w:p w:rsidR="00000000" w:rsidRDefault="00E73530">
            <w:pPr>
              <w:rPr>
                <w:noProof/>
              </w:rPr>
            </w:pPr>
            <w:r>
              <w:rPr>
                <w:noProof/>
              </w:rPr>
              <w:t xml:space="preserve">For example, for 8-bit pixels, </w:t>
            </w:r>
            <w:r>
              <w:rPr>
                <w:rStyle w:val="mqInternal"/>
                <w:noProof/>
              </w:rPr>
              <w:t>[1}[2]{3]</w:t>
            </w:r>
            <w:r>
              <w:rPr>
                <w:noProof/>
              </w:rPr>
              <w:t xml:space="preserve"> implies that Y (luma) pixel values will stay in the range from 16 to 235, while </w:t>
            </w:r>
            <w:r>
              <w:rPr>
                <w:rStyle w:val="mqInternal"/>
                <w:noProof/>
              </w:rPr>
              <w:t>[1}[5]{3]</w:t>
            </w:r>
            <w:r>
              <w:rPr>
                <w:noProof/>
              </w:rPr>
              <w:t xml:space="preserve"> implies that Y (luma) pixel values will be in range from 0 to 255.</w:t>
            </w:r>
          </w:p>
        </w:tc>
        <w:tc>
          <w:tcPr>
            <w:tcW w:w="7407" w:type="dxa"/>
          </w:tcPr>
          <w:p w:rsidR="00000000" w:rsidRDefault="00E73530">
            <w:pPr>
              <w:rPr>
                <w:lang w:val="de-DE"/>
              </w:rPr>
            </w:pPr>
            <w:r>
              <w:rPr>
                <w:lang w:val="de-DE"/>
              </w:rPr>
              <w:t>Zum Beispiel f</w:t>
            </w:r>
            <w:r>
              <w:rPr>
                <w:lang w:val="de-DE"/>
              </w:rPr>
              <w:t>ü</w:t>
            </w:r>
            <w:r>
              <w:rPr>
                <w:lang w:val="de-DE"/>
              </w:rPr>
              <w:t xml:space="preserve">r 8-Bit-Pixel: </w:t>
            </w:r>
            <w:r>
              <w:rPr>
                <w:rStyle w:val="mqInternal"/>
                <w:noProof/>
                <w:lang w:val="de-DE"/>
              </w:rPr>
              <w:t>[1}[2]{3]</w:t>
            </w:r>
            <w:r>
              <w:rPr>
                <w:lang w:val="de-DE"/>
              </w:rPr>
              <w:t xml:space="preserve"> impliziert, dass Y (Luma) -Pixelwerte im Bereich von 16 bis 235 bleiben, w</w:t>
            </w:r>
            <w:r>
              <w:rPr>
                <w:lang w:val="de-DE"/>
              </w:rPr>
              <w:t>ä</w:t>
            </w:r>
            <w:r>
              <w:rPr>
                <w:lang w:val="de-DE"/>
              </w:rPr>
              <w:t xml:space="preserve">hrend </w:t>
            </w:r>
            <w:r>
              <w:rPr>
                <w:rStyle w:val="mqInternal"/>
                <w:noProof/>
                <w:lang w:val="de-DE"/>
              </w:rPr>
              <w:t>[1}[5]{3]</w:t>
            </w:r>
            <w:r>
              <w:rPr>
                <w:lang w:val="de-DE"/>
              </w:rPr>
              <w:t xml:space="preserve"> impliziert, dass die Y (Luma) -Pixelwerte im Bereich von </w:t>
            </w:r>
            <w:r>
              <w:rPr>
                <w:lang w:val="de-DE"/>
              </w:rPr>
              <w:t>0 bis 255 liegen.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131 </w:t>
            </w:r>
            <w:r>
              <w:rPr>
                <w:noProof/>
                <w:sz w:val="16"/>
              </w:rPr>
              <w:br/>
            </w:r>
            <w:r>
              <w:rPr>
                <w:noProof/>
                <w:sz w:val="2"/>
              </w:rPr>
              <w:t>40418e29-692c-4df4-b3d8-90ae0d9c0ff7</w:t>
            </w:r>
          </w:p>
        </w:tc>
        <w:tc>
          <w:tcPr>
            <w:tcW w:w="7407" w:type="dxa"/>
            <w:shd w:val="clear" w:color="auto" w:fill="F2F2F2" w:themeFill="background1" w:themeFillShade="F2"/>
          </w:tcPr>
          <w:p w:rsidR="00000000" w:rsidRDefault="00E73530">
            <w:pPr>
              <w:rPr>
                <w:noProof/>
              </w:rPr>
            </w:pPr>
            <w:r>
              <w:rPr>
                <w:noProof/>
              </w:rPr>
              <w:t xml:space="preserve">The vast majority of content is currently produced and encoded using </w:t>
            </w:r>
            <w:r>
              <w:rPr>
                <w:rStyle w:val="mqInternal"/>
                <w:noProof/>
              </w:rPr>
              <w:t>[1}[2]{3]</w:t>
            </w:r>
            <w:r>
              <w:rPr>
                <w:noProof/>
              </w:rPr>
              <w:t xml:space="preserve"> pixels.</w:t>
            </w:r>
          </w:p>
        </w:tc>
        <w:tc>
          <w:tcPr>
            <w:tcW w:w="7407" w:type="dxa"/>
          </w:tcPr>
          <w:p w:rsidR="00000000" w:rsidRDefault="00E73530">
            <w:pPr>
              <w:rPr>
                <w:lang w:val="de-DE"/>
              </w:rPr>
            </w:pPr>
            <w:r>
              <w:rPr>
                <w:lang w:val="de-DE"/>
              </w:rPr>
              <w:t xml:space="preserve">Die </w:t>
            </w:r>
            <w:r>
              <w:rPr>
                <w:lang w:val="de-DE"/>
              </w:rPr>
              <w:t>ü</w:t>
            </w:r>
            <w:r>
              <w:rPr>
                <w:lang w:val="de-DE"/>
              </w:rPr>
              <w:t xml:space="preserve">berwiegende Mehrheit der Inhalte wird derzeit mit erstellt und codiert </w:t>
            </w:r>
            <w:r>
              <w:rPr>
                <w:rStyle w:val="mqInternal"/>
                <w:noProof/>
                <w:lang w:val="de-DE"/>
              </w:rPr>
              <w:t>[1}[2]{3]</w:t>
            </w:r>
            <w:r>
              <w:rPr>
                <w:lang w:val="de-DE"/>
              </w:rPr>
              <w:t xml:space="preserve"> Pixel.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132 </w:t>
            </w:r>
            <w:r>
              <w:rPr>
                <w:noProof/>
                <w:sz w:val="16"/>
              </w:rPr>
              <w:br/>
            </w:r>
            <w:r>
              <w:rPr>
                <w:noProof/>
                <w:sz w:val="2"/>
              </w:rPr>
              <w:t>9d698498-</w:t>
            </w:r>
            <w:r>
              <w:rPr>
                <w:noProof/>
                <w:sz w:val="2"/>
              </w:rPr>
              <w:t>35ef-44cb-90f4-c6a98af73720</w:t>
            </w:r>
          </w:p>
        </w:tc>
        <w:tc>
          <w:tcPr>
            <w:tcW w:w="7407" w:type="dxa"/>
            <w:shd w:val="clear" w:color="auto" w:fill="F2F2F2" w:themeFill="background1" w:themeFillShade="F2"/>
          </w:tcPr>
          <w:p w:rsidR="00000000" w:rsidRDefault="00E73530">
            <w:pPr>
              <w:rPr>
                <w:noProof/>
              </w:rPr>
            </w:pPr>
            <w:r>
              <w:rPr>
                <w:noProof/>
              </w:rPr>
              <w:t xml:space="preserve">However </w:t>
            </w:r>
            <w:r>
              <w:rPr>
                <w:rStyle w:val="mqInternal"/>
                <w:noProof/>
              </w:rPr>
              <w:t>[1}[2]{3]</w:t>
            </w:r>
            <w:r>
              <w:rPr>
                <w:noProof/>
              </w:rPr>
              <w:t>-range pixels may also be sometimes used.</w:t>
            </w:r>
          </w:p>
        </w:tc>
        <w:tc>
          <w:tcPr>
            <w:tcW w:w="7407" w:type="dxa"/>
          </w:tcPr>
          <w:p w:rsidR="00000000" w:rsidRDefault="00E73530">
            <w:pPr>
              <w:rPr>
                <w:lang w:val="de-DE"/>
              </w:rPr>
            </w:pPr>
            <w:r>
              <w:rPr>
                <w:lang w:val="de-DE"/>
              </w:rPr>
              <w:t xml:space="preserve">jedoch </w:t>
            </w:r>
            <w:r>
              <w:rPr>
                <w:rStyle w:val="mqInternal"/>
                <w:noProof/>
                <w:lang w:val="de-DE"/>
              </w:rPr>
              <w:t>[1}[2]{3]</w:t>
            </w:r>
            <w:r>
              <w:rPr>
                <w:lang w:val="de-DE"/>
              </w:rPr>
              <w:t>Manchmal k</w:t>
            </w:r>
            <w:r>
              <w:rPr>
                <w:lang w:val="de-DE"/>
              </w:rPr>
              <w:t>ö</w:t>
            </w:r>
            <w:r>
              <w:rPr>
                <w:lang w:val="de-DE"/>
              </w:rPr>
              <w:t>nnen auch Pixel im Bereich verwendet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133 </w:t>
            </w:r>
            <w:r>
              <w:rPr>
                <w:noProof/>
                <w:sz w:val="16"/>
              </w:rPr>
              <w:br/>
            </w:r>
            <w:r>
              <w:rPr>
                <w:noProof/>
                <w:sz w:val="2"/>
              </w:rPr>
              <w:t>1d1018e4-bba3-410f-b4fe-7e948fe0cc1d</w:t>
            </w:r>
          </w:p>
        </w:tc>
        <w:tc>
          <w:tcPr>
            <w:tcW w:w="7407" w:type="dxa"/>
            <w:shd w:val="clear" w:color="auto" w:fill="F2F2F2" w:themeFill="background1" w:themeFillShade="F2"/>
          </w:tcPr>
          <w:p w:rsidR="00000000" w:rsidRDefault="00E73530">
            <w:pPr>
              <w:rPr>
                <w:noProof/>
              </w:rPr>
            </w:pPr>
            <w:r>
              <w:rPr>
                <w:noProof/>
              </w:rPr>
              <w:t>For example, 10-bit-wide full-range pixels are used in</w:t>
            </w:r>
            <w:r>
              <w:rPr>
                <w:noProof/>
              </w:rPr>
              <w:t xml:space="preserve"> the DolbyVision 5 format.</w:t>
            </w:r>
          </w:p>
        </w:tc>
        <w:tc>
          <w:tcPr>
            <w:tcW w:w="7407" w:type="dxa"/>
          </w:tcPr>
          <w:p w:rsidR="00000000" w:rsidRDefault="00E73530">
            <w:pPr>
              <w:rPr>
                <w:lang w:val="de-DE"/>
              </w:rPr>
            </w:pPr>
            <w:r>
              <w:rPr>
                <w:lang w:val="de-DE"/>
              </w:rPr>
              <w:t>Beispielsweise werden im DolbyVision 5-Format 10 Bit breite Vollbereichspixel verwendet.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134 </w:t>
            </w:r>
            <w:r>
              <w:rPr>
                <w:noProof/>
                <w:sz w:val="16"/>
              </w:rPr>
              <w:br/>
            </w:r>
            <w:r>
              <w:rPr>
                <w:noProof/>
                <w:sz w:val="2"/>
              </w:rPr>
              <w:t>2b698cfc-f354-46e1-8b33-13ce80e52568</w:t>
            </w:r>
          </w:p>
        </w:tc>
        <w:tc>
          <w:tcPr>
            <w:tcW w:w="7407" w:type="dxa"/>
            <w:shd w:val="clear" w:color="auto" w:fill="F2F2F2" w:themeFill="background1" w:themeFillShade="F2"/>
          </w:tcPr>
          <w:p w:rsidR="00000000" w:rsidRDefault="00E73530">
            <w:pPr>
              <w:rPr>
                <w:noProof/>
              </w:rPr>
            </w:pPr>
            <w:r>
              <w:rPr>
                <w:noProof/>
              </w:rPr>
              <w:t>Usage example:</w:t>
            </w:r>
          </w:p>
        </w:tc>
        <w:tc>
          <w:tcPr>
            <w:tcW w:w="7407" w:type="dxa"/>
          </w:tcPr>
          <w:p w:rsidR="00000000" w:rsidRDefault="00E73530">
            <w:pPr>
              <w:rPr>
                <w:lang w:val="de-DE"/>
              </w:rPr>
            </w:pPr>
            <w:r>
              <w:rPr>
                <w:lang w:val="de-DE"/>
              </w:rPr>
              <w:t>Anwendungsbeispiel: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136 </w:t>
            </w:r>
            <w:r>
              <w:rPr>
                <w:noProof/>
                <w:sz w:val="16"/>
              </w:rPr>
              <w:br/>
            </w:r>
            <w:r>
              <w:rPr>
                <w:noProof/>
                <w:sz w:val="2"/>
              </w:rPr>
              <w:t>8a18dca5-3338-4dc8-ad93-94bbbcd2df68</w:t>
            </w:r>
          </w:p>
        </w:tc>
        <w:tc>
          <w:tcPr>
            <w:tcW w:w="7407" w:type="dxa"/>
            <w:shd w:val="clear" w:color="auto" w:fill="F2F2F2" w:themeFill="background1" w:themeFillShade="F2"/>
          </w:tcPr>
          <w:p w:rsidR="00000000" w:rsidRDefault="00E73530">
            <w:pPr>
              <w:rPr>
                <w:noProof/>
              </w:rPr>
            </w:pPr>
            <w:r>
              <w:rPr>
                <w:noProof/>
              </w:rPr>
              <w:t>See also:</w:t>
            </w:r>
          </w:p>
        </w:tc>
        <w:tc>
          <w:tcPr>
            <w:tcW w:w="7407" w:type="dxa"/>
          </w:tcPr>
          <w:p w:rsidR="00000000" w:rsidRDefault="00E73530">
            <w:pPr>
              <w:rPr>
                <w:lang w:val="de-DE"/>
              </w:rPr>
            </w:pPr>
            <w:r>
              <w:rPr>
                <w:lang w:val="de-DE"/>
              </w:rPr>
              <w:t>Siehe auch: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137 </w:t>
            </w:r>
            <w:r>
              <w:rPr>
                <w:noProof/>
                <w:sz w:val="16"/>
              </w:rPr>
              <w:br/>
            </w:r>
            <w:r>
              <w:rPr>
                <w:noProof/>
                <w:sz w:val="2"/>
              </w:rPr>
              <w:t>6609eecf-4edc-4fd3-b207-ebfeadc7ee52</w:t>
            </w:r>
          </w:p>
        </w:tc>
        <w:tc>
          <w:tcPr>
            <w:tcW w:w="7407" w:type="dxa"/>
            <w:shd w:val="clear" w:color="auto" w:fill="F2F2F2" w:themeFill="background1" w:themeFillShade="F2"/>
          </w:tcPr>
          <w:p w:rsidR="00000000" w:rsidRDefault="00E73530">
            <w:pPr>
              <w:rPr>
                <w:noProof/>
              </w:rPr>
            </w:pPr>
            <w:r>
              <w:rPr>
                <w:rStyle w:val="mqInternal"/>
                <w:noProof/>
              </w:rPr>
              <w:t>[1}</w:t>
            </w:r>
            <w:r>
              <w:rPr>
                <w:noProof/>
              </w:rPr>
              <w:t>HDR formats overview</w:t>
            </w:r>
            <w:r>
              <w:rPr>
                <w:rStyle w:val="mqInternal"/>
                <w:noProof/>
              </w:rPr>
              <w:t>{2]</w:t>
            </w:r>
          </w:p>
        </w:tc>
        <w:tc>
          <w:tcPr>
            <w:tcW w:w="7407" w:type="dxa"/>
          </w:tcPr>
          <w:p w:rsidR="00000000" w:rsidRDefault="00E73530">
            <w:pPr>
              <w:rPr>
                <w:lang w:val="de-DE"/>
              </w:rPr>
            </w:pPr>
            <w:r>
              <w:rPr>
                <w:rStyle w:val="mqInternal"/>
                <w:noProof/>
                <w:lang w:val="de-DE"/>
              </w:rPr>
              <w:t>[1}</w:t>
            </w:r>
            <w:r>
              <w:rPr>
                <w:lang w:val="de-DE"/>
              </w:rPr>
              <w:t>Ü</w:t>
            </w:r>
            <w:r>
              <w:rPr>
                <w:lang w:val="de-DE"/>
              </w:rPr>
              <w:t xml:space="preserve">bersicht </w:t>
            </w:r>
            <w:r>
              <w:rPr>
                <w:lang w:val="de-DE"/>
              </w:rPr>
              <w:t>ü</w:t>
            </w:r>
            <w:r>
              <w:rPr>
                <w:lang w:val="de-DE"/>
              </w:rPr>
              <w:t>ber HDR-Formate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138 </w:t>
            </w:r>
            <w:r>
              <w:rPr>
                <w:noProof/>
                <w:sz w:val="16"/>
              </w:rPr>
              <w:br/>
            </w:r>
            <w:r>
              <w:rPr>
                <w:noProof/>
                <w:sz w:val="2"/>
              </w:rPr>
              <w:t>b93ec49b-6852-44fb-9cc0-e2d2ee754d82</w:t>
            </w:r>
          </w:p>
        </w:tc>
        <w:tc>
          <w:tcPr>
            <w:tcW w:w="7407" w:type="dxa"/>
            <w:shd w:val="clear" w:color="auto" w:fill="F2F2F2" w:themeFill="background1" w:themeFillShade="F2"/>
          </w:tcPr>
          <w:p w:rsidR="00000000" w:rsidRDefault="00E73530">
            <w:pPr>
              <w:rPr>
                <w:noProof/>
              </w:rPr>
            </w:pPr>
            <w:r>
              <w:rPr>
                <w:rStyle w:val="mqInternal"/>
                <w:noProof/>
              </w:rPr>
              <w:t>[1}</w:t>
            </w:r>
            <w:r>
              <w:rPr>
                <w:noProof/>
              </w:rPr>
              <w:t>Specifying HDR format parameters</w:t>
            </w:r>
            <w:r>
              <w:rPr>
                <w:rStyle w:val="mqInternal"/>
                <w:noProof/>
              </w:rPr>
              <w:t>{2]</w:t>
            </w:r>
          </w:p>
        </w:tc>
        <w:tc>
          <w:tcPr>
            <w:tcW w:w="7407" w:type="dxa"/>
          </w:tcPr>
          <w:p w:rsidR="00000000" w:rsidRDefault="00E73530">
            <w:pPr>
              <w:rPr>
                <w:lang w:val="de-DE"/>
              </w:rPr>
            </w:pPr>
            <w:r>
              <w:rPr>
                <w:rStyle w:val="mqInternal"/>
                <w:noProof/>
                <w:lang w:val="de-DE"/>
              </w:rPr>
              <w:t>[1}</w:t>
            </w:r>
            <w:r>
              <w:rPr>
                <w:lang w:val="de-DE"/>
              </w:rPr>
              <w:t>Festlegen von HDR-Formatparametern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139 </w:t>
            </w:r>
            <w:r>
              <w:rPr>
                <w:noProof/>
                <w:sz w:val="16"/>
              </w:rPr>
              <w:br/>
            </w:r>
            <w:r>
              <w:rPr>
                <w:noProof/>
                <w:sz w:val="2"/>
              </w:rPr>
              <w:t>afecef57-2871-4fa1-91f6-e849b2268188</w:t>
            </w:r>
          </w:p>
        </w:tc>
        <w:tc>
          <w:tcPr>
            <w:tcW w:w="7407" w:type="dxa"/>
            <w:shd w:val="clear" w:color="auto" w:fill="F2F2F2" w:themeFill="background1" w:themeFillShade="F2"/>
          </w:tcPr>
          <w:p w:rsidR="00000000" w:rsidRDefault="00E73530">
            <w:pPr>
              <w:rPr>
                <w:noProof/>
              </w:rPr>
            </w:pPr>
            <w:r>
              <w:rPr>
                <w:rStyle w:val="mqInternal"/>
                <w:noProof/>
              </w:rPr>
              <w:t>[1}</w:t>
            </w:r>
            <w:r>
              <w:rPr>
                <w:noProof/>
              </w:rPr>
              <w:t>Specifying HDR format parameters with CAE</w:t>
            </w:r>
            <w:r>
              <w:rPr>
                <w:rStyle w:val="mqInternal"/>
                <w:noProof/>
              </w:rPr>
              <w:t>{2]</w:t>
            </w:r>
          </w:p>
        </w:tc>
        <w:tc>
          <w:tcPr>
            <w:tcW w:w="7407" w:type="dxa"/>
          </w:tcPr>
          <w:p w:rsidR="00000000" w:rsidRDefault="00E73530">
            <w:pPr>
              <w:rPr>
                <w:lang w:val="de-DE"/>
              </w:rPr>
            </w:pPr>
            <w:r>
              <w:rPr>
                <w:rStyle w:val="mqInternal"/>
                <w:noProof/>
                <w:lang w:val="de-DE"/>
              </w:rPr>
              <w:t>[1}</w:t>
            </w:r>
            <w:r>
              <w:rPr>
                <w:lang w:val="de-DE"/>
              </w:rPr>
              <w:t>Festlegen von HDR-Formatparametern mit CAE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140 </w:t>
            </w:r>
            <w:r>
              <w:rPr>
                <w:noProof/>
                <w:sz w:val="16"/>
              </w:rPr>
              <w:br/>
            </w:r>
            <w:r>
              <w:rPr>
                <w:noProof/>
                <w:sz w:val="2"/>
              </w:rPr>
              <w:t>84b9bb39-adf0-4be3-aa9e-f4c98bfc2df1</w:t>
            </w:r>
          </w:p>
        </w:tc>
        <w:tc>
          <w:tcPr>
            <w:tcW w:w="7407" w:type="dxa"/>
            <w:shd w:val="clear" w:color="auto" w:fill="F2F2F2" w:themeFill="background1" w:themeFillShade="F2"/>
          </w:tcPr>
          <w:p w:rsidR="00000000" w:rsidRDefault="00E73530">
            <w:pPr>
              <w:rPr>
                <w:noProof/>
              </w:rPr>
            </w:pPr>
            <w:r>
              <w:rPr>
                <w:noProof/>
              </w:rPr>
              <w:t>red</w:t>
            </w:r>
          </w:p>
        </w:tc>
        <w:tc>
          <w:tcPr>
            <w:tcW w:w="7407" w:type="dxa"/>
          </w:tcPr>
          <w:p w:rsidR="00000000" w:rsidRDefault="00E73530">
            <w:pPr>
              <w:rPr>
                <w:lang w:val="de-DE"/>
              </w:rPr>
            </w:pPr>
            <w:r>
              <w:rPr>
                <w:lang w:val="de-DE"/>
              </w:rPr>
              <w:t>rot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142 </w:t>
            </w:r>
            <w:r>
              <w:rPr>
                <w:noProof/>
                <w:sz w:val="16"/>
              </w:rPr>
              <w:br/>
            </w:r>
            <w:r>
              <w:rPr>
                <w:noProof/>
                <w:sz w:val="2"/>
              </w:rPr>
              <w:t>7af457ad-6649-49bf-82dc-31e39de0953a</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143 </w:t>
            </w:r>
            <w:r>
              <w:rPr>
                <w:noProof/>
                <w:sz w:val="16"/>
              </w:rPr>
              <w:br/>
            </w:r>
            <w:r>
              <w:rPr>
                <w:noProof/>
                <w:sz w:val="2"/>
              </w:rPr>
              <w:t>942d443f-c559-4708-931c-2dea99b1a466</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144 </w:t>
            </w:r>
            <w:r>
              <w:rPr>
                <w:noProof/>
                <w:sz w:val="16"/>
              </w:rPr>
              <w:br/>
            </w:r>
            <w:r>
              <w:rPr>
                <w:noProof/>
                <w:sz w:val="2"/>
              </w:rPr>
              <w:t>54ea77ec-fa25-4289-ad0b-5f53c2bfed48</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master_display</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master_display</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145 </w:t>
            </w:r>
            <w:r>
              <w:rPr>
                <w:noProof/>
                <w:sz w:val="16"/>
              </w:rPr>
              <w:br/>
            </w:r>
            <w:r>
              <w:rPr>
                <w:noProof/>
                <w:sz w:val="2"/>
              </w:rPr>
              <w:t>6ce73037-6224-4b9a-9037-1f773f9b6816</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r>
              <w:rPr>
                <w:noProof/>
              </w:rPr>
              <w:t xml:space="preserve"> none</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r>
              <w:rPr>
                <w:lang w:val="de-DE"/>
              </w:rPr>
              <w:t xml:space="preserve"> keiner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146 </w:t>
            </w:r>
            <w:r>
              <w:rPr>
                <w:noProof/>
                <w:sz w:val="16"/>
              </w:rPr>
              <w:br/>
            </w:r>
            <w:r>
              <w:rPr>
                <w:noProof/>
                <w:sz w:val="2"/>
              </w:rPr>
              <w:t>a606ca2f-a04d-4d48-b9e9-e8a866b97a64</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r>
              <w:rPr>
                <w:lang w:val="de-DE"/>
              </w:rPr>
              <w:t xml:space="preserve"> 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147 </w:t>
            </w:r>
            <w:r>
              <w:rPr>
                <w:noProof/>
                <w:sz w:val="16"/>
              </w:rPr>
              <w:br/>
            </w:r>
            <w:r>
              <w:rPr>
                <w:noProof/>
                <w:sz w:val="2"/>
              </w:rPr>
              <w:t>6cecc4b6-0bc7-4191-bdd9-a81fd4a53b9c</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148 </w:t>
            </w:r>
            <w:r>
              <w:rPr>
                <w:noProof/>
                <w:sz w:val="16"/>
              </w:rPr>
              <w:br/>
            </w:r>
            <w:r>
              <w:rPr>
                <w:noProof/>
                <w:sz w:val="2"/>
              </w:rPr>
              <w:t>10609e07-35c1-4136-af97-21fcb8376c83</w:t>
            </w:r>
          </w:p>
        </w:tc>
        <w:tc>
          <w:tcPr>
            <w:tcW w:w="7407" w:type="dxa"/>
            <w:shd w:val="clear" w:color="auto" w:fill="F2F2F2" w:themeFill="background1" w:themeFillShade="F2"/>
          </w:tcPr>
          <w:p w:rsidR="00000000" w:rsidRDefault="00E73530">
            <w:pPr>
              <w:rPr>
                <w:noProof/>
              </w:rPr>
            </w:pPr>
            <w:r>
              <w:rPr>
                <w:noProof/>
              </w:rPr>
              <w:t>Hash containing color volume setting for red.</w:t>
            </w:r>
          </w:p>
        </w:tc>
        <w:tc>
          <w:tcPr>
            <w:tcW w:w="7407" w:type="dxa"/>
          </w:tcPr>
          <w:p w:rsidR="00000000" w:rsidRDefault="00E73530">
            <w:pPr>
              <w:rPr>
                <w:lang w:val="de-DE"/>
              </w:rPr>
            </w:pPr>
            <w:r>
              <w:rPr>
                <w:lang w:val="de-DE"/>
              </w:rPr>
              <w:t>Hash mit Farbvolumeneinstellung f</w:t>
            </w:r>
            <w:r>
              <w:rPr>
                <w:lang w:val="de-DE"/>
              </w:rPr>
              <w:t>ü</w:t>
            </w:r>
            <w:r>
              <w:rPr>
                <w:lang w:val="de-DE"/>
              </w:rPr>
              <w:t>r Rot.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150 </w:t>
            </w:r>
            <w:r>
              <w:rPr>
                <w:noProof/>
                <w:sz w:val="16"/>
              </w:rPr>
              <w:br/>
            </w:r>
            <w:r>
              <w:rPr>
                <w:noProof/>
                <w:sz w:val="2"/>
              </w:rPr>
              <w:t>cf64adc7-d64c-4528-9433-01cc09d2c034</w:t>
            </w:r>
          </w:p>
        </w:tc>
        <w:tc>
          <w:tcPr>
            <w:tcW w:w="7407" w:type="dxa"/>
            <w:shd w:val="clear" w:color="auto" w:fill="F2F2F2" w:themeFill="background1" w:themeFillShade="F2"/>
          </w:tcPr>
          <w:p w:rsidR="00000000" w:rsidRDefault="00E73530">
            <w:pPr>
              <w:rPr>
                <w:noProof/>
              </w:rPr>
            </w:pPr>
            <w:r>
              <w:rPr>
                <w:noProof/>
              </w:rPr>
              <w:t>x</w:t>
            </w:r>
          </w:p>
        </w:tc>
        <w:tc>
          <w:tcPr>
            <w:tcW w:w="7407" w:type="dxa"/>
          </w:tcPr>
          <w:p w:rsidR="00000000" w:rsidRDefault="00E73530">
            <w:pPr>
              <w:rPr>
                <w:lang w:val="de-DE"/>
              </w:rPr>
            </w:pPr>
            <w:r>
              <w:rPr>
                <w:lang w:val="de-DE"/>
              </w:rPr>
              <w:t>x</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152 </w:t>
            </w:r>
            <w:r>
              <w:rPr>
                <w:noProof/>
                <w:sz w:val="16"/>
              </w:rPr>
              <w:br/>
            </w:r>
            <w:r>
              <w:rPr>
                <w:noProof/>
                <w:sz w:val="2"/>
              </w:rPr>
              <w:t>ef7053b1-c8ac-44bc-8fa9-d924f01e504f</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153 </w:t>
            </w:r>
            <w:r>
              <w:rPr>
                <w:noProof/>
                <w:sz w:val="16"/>
              </w:rPr>
              <w:br/>
            </w:r>
            <w:r>
              <w:rPr>
                <w:noProof/>
                <w:sz w:val="2"/>
              </w:rPr>
              <w:t>ff9c4ce6-c155-442c-a228-1e6e72757169</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154 </w:t>
            </w:r>
            <w:r>
              <w:rPr>
                <w:noProof/>
                <w:sz w:val="16"/>
              </w:rPr>
              <w:br/>
            </w:r>
            <w:r>
              <w:rPr>
                <w:noProof/>
                <w:sz w:val="2"/>
              </w:rPr>
              <w:t>c181e899-6c68-4f4a-93ab-9744a856738d</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master_display:red</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master_display: rot</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155 </w:t>
            </w:r>
            <w:r>
              <w:rPr>
                <w:noProof/>
                <w:sz w:val="16"/>
              </w:rPr>
              <w:br/>
            </w:r>
            <w:r>
              <w:rPr>
                <w:noProof/>
                <w:sz w:val="2"/>
              </w:rPr>
              <w:t>bea865ed-d72b-41f5-9ba8-02d4b4259aeb</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r>
              <w:rPr>
                <w:noProof/>
              </w:rPr>
              <w:t xml:space="preserve"> none</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r>
              <w:rPr>
                <w:lang w:val="de-DE"/>
              </w:rPr>
              <w:t xml:space="preserve"> keiner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156 </w:t>
            </w:r>
            <w:r>
              <w:rPr>
                <w:noProof/>
                <w:sz w:val="16"/>
              </w:rPr>
              <w:br/>
            </w:r>
            <w:r>
              <w:rPr>
                <w:noProof/>
                <w:sz w:val="2"/>
              </w:rPr>
              <w:t>c1a4c033-a18d-4cf4-881c-bd27aa699c41</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157 </w:t>
            </w:r>
            <w:r>
              <w:rPr>
                <w:noProof/>
                <w:sz w:val="16"/>
              </w:rPr>
              <w:br/>
            </w:r>
            <w:r>
              <w:rPr>
                <w:noProof/>
                <w:sz w:val="2"/>
              </w:rPr>
              <w:t>fbcb9d96-7f74-4659-a8be-6d41de478861</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r>
              <w:rPr>
                <w:lang w:val="de-DE"/>
              </w:rPr>
              <w:t xml:space="preserve"> 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158 </w:t>
            </w:r>
            <w:r>
              <w:rPr>
                <w:noProof/>
                <w:sz w:val="16"/>
              </w:rPr>
              <w:br/>
            </w:r>
            <w:r>
              <w:rPr>
                <w:noProof/>
                <w:sz w:val="2"/>
              </w:rPr>
              <w:t>e3689833-067b-403b-bef9-d6c69b665c41</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159 </w:t>
            </w:r>
            <w:r>
              <w:rPr>
                <w:noProof/>
                <w:sz w:val="16"/>
              </w:rPr>
              <w:br/>
            </w:r>
            <w:r>
              <w:rPr>
                <w:noProof/>
                <w:sz w:val="2"/>
              </w:rPr>
              <w:t>5424df62-69f8-4add-a3bb-498e5ea11880</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160 </w:t>
            </w:r>
            <w:r>
              <w:rPr>
                <w:noProof/>
                <w:sz w:val="16"/>
              </w:rPr>
              <w:br/>
            </w:r>
            <w:r>
              <w:rPr>
                <w:noProof/>
                <w:sz w:val="2"/>
              </w:rPr>
              <w:t>696c10d5-bd04-4c84-94af-721e4b97bdc2</w:t>
            </w:r>
          </w:p>
        </w:tc>
        <w:tc>
          <w:tcPr>
            <w:tcW w:w="7407" w:type="dxa"/>
            <w:shd w:val="clear" w:color="auto" w:fill="F2F2F2" w:themeFill="background1" w:themeFillShade="F2"/>
          </w:tcPr>
          <w:p w:rsidR="00000000" w:rsidRDefault="00E73530">
            <w:pPr>
              <w:rPr>
                <w:noProof/>
              </w:rPr>
            </w:pPr>
            <w:r>
              <w:rPr>
                <w:noProof/>
              </w:rPr>
              <w:t>Color volume x setting for red.</w:t>
            </w:r>
          </w:p>
        </w:tc>
        <w:tc>
          <w:tcPr>
            <w:tcW w:w="7407" w:type="dxa"/>
          </w:tcPr>
          <w:p w:rsidR="00000000" w:rsidRDefault="00E73530">
            <w:pPr>
              <w:rPr>
                <w:lang w:val="de-DE"/>
              </w:rPr>
            </w:pPr>
            <w:r>
              <w:rPr>
                <w:lang w:val="de-DE"/>
              </w:rPr>
              <w:t>Farbvolumen x Einstellung f</w:t>
            </w:r>
            <w:r>
              <w:rPr>
                <w:lang w:val="de-DE"/>
              </w:rPr>
              <w:t>ü</w:t>
            </w:r>
            <w:r>
              <w:rPr>
                <w:lang w:val="de-DE"/>
              </w:rPr>
              <w:t>r Rot.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162 </w:t>
            </w:r>
            <w:r>
              <w:rPr>
                <w:noProof/>
                <w:sz w:val="16"/>
              </w:rPr>
              <w:br/>
            </w:r>
            <w:r>
              <w:rPr>
                <w:noProof/>
                <w:sz w:val="2"/>
              </w:rPr>
              <w:t>dc6293</w:t>
            </w:r>
            <w:r>
              <w:rPr>
                <w:noProof/>
                <w:sz w:val="2"/>
              </w:rPr>
              <w:t>5c-9a85-464e-9a5b-4533a2e19a48</w:t>
            </w:r>
          </w:p>
        </w:tc>
        <w:tc>
          <w:tcPr>
            <w:tcW w:w="7407" w:type="dxa"/>
            <w:shd w:val="clear" w:color="auto" w:fill="F2F2F2" w:themeFill="background1" w:themeFillShade="F2"/>
          </w:tcPr>
          <w:p w:rsidR="00000000" w:rsidRDefault="00E73530">
            <w:pPr>
              <w:rPr>
                <w:noProof/>
              </w:rPr>
            </w:pPr>
            <w:r>
              <w:rPr>
                <w:noProof/>
              </w:rPr>
              <w:t>y</w:t>
            </w:r>
          </w:p>
        </w:tc>
        <w:tc>
          <w:tcPr>
            <w:tcW w:w="7407" w:type="dxa"/>
          </w:tcPr>
          <w:p w:rsidR="00000000" w:rsidRDefault="00E73530">
            <w:pPr>
              <w:rPr>
                <w:lang w:val="de-DE"/>
              </w:rPr>
            </w:pPr>
            <w:r>
              <w:rPr>
                <w:lang w:val="de-DE"/>
              </w:rPr>
              <w:t>y</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164 </w:t>
            </w:r>
            <w:r>
              <w:rPr>
                <w:noProof/>
                <w:sz w:val="16"/>
              </w:rPr>
              <w:br/>
            </w:r>
            <w:r>
              <w:rPr>
                <w:noProof/>
                <w:sz w:val="2"/>
              </w:rPr>
              <w:t>bd791492-5836-41d8-a990-d09c7e5d0525</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165 </w:t>
            </w:r>
            <w:r>
              <w:rPr>
                <w:noProof/>
                <w:sz w:val="16"/>
              </w:rPr>
              <w:br/>
            </w:r>
            <w:r>
              <w:rPr>
                <w:noProof/>
                <w:sz w:val="2"/>
              </w:rPr>
              <w:t>b456ddcd-ca02-4f89-aa52-e8aecf6ab490</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166 </w:t>
            </w:r>
            <w:r>
              <w:rPr>
                <w:noProof/>
                <w:sz w:val="16"/>
              </w:rPr>
              <w:br/>
            </w:r>
            <w:r>
              <w:rPr>
                <w:noProof/>
                <w:sz w:val="2"/>
              </w:rPr>
              <w:t>c9a72174-aa14-4181-97f0-2c4b791a6140</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master_display:red</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master_display: rot</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167 </w:t>
            </w:r>
            <w:r>
              <w:rPr>
                <w:noProof/>
                <w:sz w:val="16"/>
              </w:rPr>
              <w:br/>
            </w:r>
            <w:r>
              <w:rPr>
                <w:noProof/>
                <w:sz w:val="2"/>
              </w:rPr>
              <w:t>8999702d-ca00-46f9-9604-f05b9614a0be</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r>
              <w:rPr>
                <w:noProof/>
              </w:rPr>
              <w:t xml:space="preserve"> none</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r>
              <w:rPr>
                <w:lang w:val="de-DE"/>
              </w:rPr>
              <w:t xml:space="preserve"> keiner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168 </w:t>
            </w:r>
            <w:r>
              <w:rPr>
                <w:noProof/>
                <w:sz w:val="16"/>
              </w:rPr>
              <w:br/>
            </w:r>
            <w:r>
              <w:rPr>
                <w:noProof/>
                <w:sz w:val="2"/>
              </w:rPr>
              <w:t>5757664d-9c4c-4496-abf0-22db442bae49</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169 </w:t>
            </w:r>
            <w:r>
              <w:rPr>
                <w:noProof/>
                <w:sz w:val="16"/>
              </w:rPr>
              <w:br/>
            </w:r>
            <w:r>
              <w:rPr>
                <w:noProof/>
                <w:sz w:val="2"/>
              </w:rPr>
              <w:t>4fd4e09a-3e60-44b7-</w:t>
            </w:r>
            <w:r>
              <w:rPr>
                <w:noProof/>
                <w:sz w:val="2"/>
              </w:rPr>
              <w:t>9e5a-0f0ab94aad69</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r>
              <w:rPr>
                <w:lang w:val="de-DE"/>
              </w:rPr>
              <w:t xml:space="preserve"> 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170 </w:t>
            </w:r>
            <w:r>
              <w:rPr>
                <w:noProof/>
                <w:sz w:val="16"/>
              </w:rPr>
              <w:br/>
            </w:r>
            <w:r>
              <w:rPr>
                <w:noProof/>
                <w:sz w:val="2"/>
              </w:rPr>
              <w:t>693a48ca-fd2b-45e8-ac6a-7237b50d37f8</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171 </w:t>
            </w:r>
            <w:r>
              <w:rPr>
                <w:noProof/>
                <w:sz w:val="16"/>
              </w:rPr>
              <w:br/>
            </w:r>
            <w:r>
              <w:rPr>
                <w:noProof/>
                <w:sz w:val="2"/>
              </w:rPr>
              <w:t>fa3b25f7-2bb8-45b8-86bb-6ef1c551d1aa</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172 </w:t>
            </w:r>
            <w:r>
              <w:rPr>
                <w:noProof/>
                <w:sz w:val="16"/>
              </w:rPr>
              <w:br/>
            </w:r>
            <w:r>
              <w:rPr>
                <w:noProof/>
                <w:sz w:val="2"/>
              </w:rPr>
              <w:t>7b2cb458-6ef9-4680-b174-16defc217162</w:t>
            </w:r>
          </w:p>
        </w:tc>
        <w:tc>
          <w:tcPr>
            <w:tcW w:w="7407" w:type="dxa"/>
            <w:shd w:val="clear" w:color="auto" w:fill="F2F2F2" w:themeFill="background1" w:themeFillShade="F2"/>
          </w:tcPr>
          <w:p w:rsidR="00000000" w:rsidRDefault="00E73530">
            <w:pPr>
              <w:rPr>
                <w:noProof/>
              </w:rPr>
            </w:pPr>
            <w:r>
              <w:rPr>
                <w:noProof/>
              </w:rPr>
              <w:t>Color volume y setting for red.</w:t>
            </w:r>
          </w:p>
        </w:tc>
        <w:tc>
          <w:tcPr>
            <w:tcW w:w="7407" w:type="dxa"/>
          </w:tcPr>
          <w:p w:rsidR="00000000" w:rsidRDefault="00E73530">
            <w:pPr>
              <w:rPr>
                <w:lang w:val="de-DE"/>
              </w:rPr>
            </w:pPr>
            <w:r>
              <w:rPr>
                <w:lang w:val="de-DE"/>
              </w:rPr>
              <w:t>Farbvolumen y Einstellung f</w:t>
            </w:r>
            <w:r>
              <w:rPr>
                <w:lang w:val="de-DE"/>
              </w:rPr>
              <w:t>ü</w:t>
            </w:r>
            <w:r>
              <w:rPr>
                <w:lang w:val="de-DE"/>
              </w:rPr>
              <w:t>r Rot.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174 </w:t>
            </w:r>
            <w:r>
              <w:rPr>
                <w:noProof/>
                <w:sz w:val="16"/>
              </w:rPr>
              <w:br/>
            </w:r>
            <w:r>
              <w:rPr>
                <w:noProof/>
                <w:sz w:val="2"/>
              </w:rPr>
              <w:t>70911a16-c51f-4f79-b30f-38edd501c3d3</w:t>
            </w:r>
          </w:p>
        </w:tc>
        <w:tc>
          <w:tcPr>
            <w:tcW w:w="7407" w:type="dxa"/>
            <w:shd w:val="clear" w:color="auto" w:fill="F2F2F2" w:themeFill="background1" w:themeFillShade="F2"/>
          </w:tcPr>
          <w:p w:rsidR="00000000" w:rsidRDefault="00E73530">
            <w:pPr>
              <w:rPr>
                <w:noProof/>
              </w:rPr>
            </w:pPr>
            <w:r>
              <w:rPr>
                <w:noProof/>
              </w:rPr>
              <w:t>green</w:t>
            </w:r>
          </w:p>
        </w:tc>
        <w:tc>
          <w:tcPr>
            <w:tcW w:w="7407" w:type="dxa"/>
          </w:tcPr>
          <w:p w:rsidR="00000000" w:rsidRDefault="00E73530">
            <w:pPr>
              <w:rPr>
                <w:lang w:val="de-DE"/>
              </w:rPr>
            </w:pPr>
            <w:r>
              <w:rPr>
                <w:lang w:val="de-DE"/>
              </w:rPr>
              <w:t>Gr</w:t>
            </w:r>
            <w:r>
              <w:rPr>
                <w:lang w:val="de-DE"/>
              </w:rPr>
              <w:t>ü</w:t>
            </w:r>
            <w:r>
              <w:rPr>
                <w:lang w:val="de-DE"/>
              </w:rPr>
              <w:t>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176 </w:t>
            </w:r>
            <w:r>
              <w:rPr>
                <w:noProof/>
                <w:sz w:val="16"/>
              </w:rPr>
              <w:br/>
            </w:r>
            <w:r>
              <w:rPr>
                <w:noProof/>
                <w:sz w:val="2"/>
              </w:rPr>
              <w:t>7f0ca857-3560-472a-8579-2322b69246d0</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177 </w:t>
            </w:r>
            <w:r>
              <w:rPr>
                <w:noProof/>
                <w:sz w:val="16"/>
              </w:rPr>
              <w:br/>
            </w:r>
            <w:r>
              <w:rPr>
                <w:noProof/>
                <w:sz w:val="2"/>
              </w:rPr>
              <w:t>3f142113-c15d-47af-a007-acc24923e0ce</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178 </w:t>
            </w:r>
            <w:r>
              <w:rPr>
                <w:noProof/>
                <w:sz w:val="16"/>
              </w:rPr>
              <w:br/>
            </w:r>
            <w:r>
              <w:rPr>
                <w:noProof/>
                <w:sz w:val="2"/>
              </w:rPr>
              <w:t>12398352-3691-4c3d-8e81-de4fc0a32903</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master_display</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master_display</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179 </w:t>
            </w:r>
            <w:r>
              <w:rPr>
                <w:noProof/>
                <w:sz w:val="16"/>
              </w:rPr>
              <w:br/>
            </w:r>
            <w:r>
              <w:rPr>
                <w:noProof/>
                <w:sz w:val="2"/>
              </w:rPr>
              <w:t>e55843e6-304c-4034-b5ea-d5e05f43e281</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r>
              <w:rPr>
                <w:noProof/>
              </w:rPr>
              <w:t xml:space="preserve"> none</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r>
              <w:rPr>
                <w:lang w:val="de-DE"/>
              </w:rPr>
              <w:t xml:space="preserve"> keiner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180 </w:t>
            </w:r>
            <w:r>
              <w:rPr>
                <w:noProof/>
                <w:sz w:val="16"/>
              </w:rPr>
              <w:br/>
            </w:r>
            <w:r>
              <w:rPr>
                <w:noProof/>
                <w:sz w:val="2"/>
              </w:rPr>
              <w:t>ff0df3b3-9f18-4a53-bd37-3bdc133d6641</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r>
              <w:rPr>
                <w:lang w:val="de-DE"/>
              </w:rPr>
              <w:t xml:space="preserve"> 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181 </w:t>
            </w:r>
            <w:r>
              <w:rPr>
                <w:noProof/>
                <w:sz w:val="16"/>
              </w:rPr>
              <w:br/>
            </w:r>
            <w:r>
              <w:rPr>
                <w:noProof/>
                <w:sz w:val="2"/>
              </w:rPr>
              <w:t>21e0a59b-c773-48a8-be04-fe0687bc05e9</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182 </w:t>
            </w:r>
            <w:r>
              <w:rPr>
                <w:noProof/>
                <w:sz w:val="16"/>
              </w:rPr>
              <w:br/>
            </w:r>
            <w:r>
              <w:rPr>
                <w:noProof/>
                <w:sz w:val="2"/>
              </w:rPr>
              <w:t>4681e89d-b6ca-4751-b463-b9f590fd5a9e</w:t>
            </w:r>
          </w:p>
        </w:tc>
        <w:tc>
          <w:tcPr>
            <w:tcW w:w="7407" w:type="dxa"/>
            <w:shd w:val="clear" w:color="auto" w:fill="F2F2F2" w:themeFill="background1" w:themeFillShade="F2"/>
          </w:tcPr>
          <w:p w:rsidR="00000000" w:rsidRDefault="00E73530">
            <w:pPr>
              <w:rPr>
                <w:noProof/>
              </w:rPr>
            </w:pPr>
            <w:r>
              <w:rPr>
                <w:noProof/>
              </w:rPr>
              <w:t>Hash containing color volume setting for green.</w:t>
            </w:r>
          </w:p>
        </w:tc>
        <w:tc>
          <w:tcPr>
            <w:tcW w:w="7407" w:type="dxa"/>
          </w:tcPr>
          <w:p w:rsidR="00000000" w:rsidRDefault="00E73530">
            <w:pPr>
              <w:rPr>
                <w:lang w:val="de-DE"/>
              </w:rPr>
            </w:pPr>
            <w:r>
              <w:rPr>
                <w:lang w:val="de-DE"/>
              </w:rPr>
              <w:t>Hash mit Farbvolumeneinstellung f</w:t>
            </w:r>
            <w:r>
              <w:rPr>
                <w:lang w:val="de-DE"/>
              </w:rPr>
              <w:t>ü</w:t>
            </w:r>
            <w:r>
              <w:rPr>
                <w:lang w:val="de-DE"/>
              </w:rPr>
              <w:t>r Gr</w:t>
            </w:r>
            <w:r>
              <w:rPr>
                <w:lang w:val="de-DE"/>
              </w:rPr>
              <w:t>ü</w:t>
            </w:r>
            <w:r>
              <w:rPr>
                <w:lang w:val="de-DE"/>
              </w:rPr>
              <w:t>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184 </w:t>
            </w:r>
            <w:r>
              <w:rPr>
                <w:noProof/>
                <w:sz w:val="16"/>
              </w:rPr>
              <w:br/>
            </w:r>
            <w:r>
              <w:rPr>
                <w:noProof/>
                <w:sz w:val="2"/>
              </w:rPr>
              <w:t>64abd934-edfc-4c51-b991-c986d51b8d8b</w:t>
            </w:r>
          </w:p>
        </w:tc>
        <w:tc>
          <w:tcPr>
            <w:tcW w:w="7407" w:type="dxa"/>
            <w:shd w:val="clear" w:color="auto" w:fill="F2F2F2" w:themeFill="background1" w:themeFillShade="F2"/>
          </w:tcPr>
          <w:p w:rsidR="00000000" w:rsidRDefault="00E73530">
            <w:pPr>
              <w:rPr>
                <w:noProof/>
              </w:rPr>
            </w:pPr>
            <w:r>
              <w:rPr>
                <w:noProof/>
              </w:rPr>
              <w:t>x</w:t>
            </w:r>
          </w:p>
        </w:tc>
        <w:tc>
          <w:tcPr>
            <w:tcW w:w="7407" w:type="dxa"/>
          </w:tcPr>
          <w:p w:rsidR="00000000" w:rsidRDefault="00E73530">
            <w:pPr>
              <w:rPr>
                <w:lang w:val="de-DE"/>
              </w:rPr>
            </w:pPr>
            <w:r>
              <w:rPr>
                <w:lang w:val="de-DE"/>
              </w:rPr>
              <w:t>x</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186 </w:t>
            </w:r>
            <w:r>
              <w:rPr>
                <w:noProof/>
                <w:sz w:val="16"/>
              </w:rPr>
              <w:br/>
            </w:r>
            <w:r>
              <w:rPr>
                <w:noProof/>
                <w:sz w:val="2"/>
              </w:rPr>
              <w:t>ed9c0d44-c321-4aee-b8ec-2e12deaa8704</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187 </w:t>
            </w:r>
            <w:r>
              <w:rPr>
                <w:noProof/>
                <w:sz w:val="16"/>
              </w:rPr>
              <w:br/>
            </w:r>
            <w:r>
              <w:rPr>
                <w:noProof/>
                <w:sz w:val="2"/>
              </w:rPr>
              <w:t>5b45d926-aea0-4319-a585-ecb8e</w:t>
            </w:r>
            <w:r>
              <w:rPr>
                <w:noProof/>
                <w:sz w:val="2"/>
              </w:rPr>
              <w:t>48735a3</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188 </w:t>
            </w:r>
            <w:r>
              <w:rPr>
                <w:noProof/>
                <w:sz w:val="16"/>
              </w:rPr>
              <w:br/>
            </w:r>
            <w:r>
              <w:rPr>
                <w:noProof/>
                <w:sz w:val="2"/>
              </w:rPr>
              <w:t>9c4262e3-9905-46b1-ad60-fa30c99dced7</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master_display:green</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master_display: gr</w:t>
            </w:r>
            <w:r>
              <w:rPr>
                <w:lang w:val="de-DE"/>
              </w:rPr>
              <w:t>ü</w:t>
            </w:r>
            <w:r>
              <w:rPr>
                <w:lang w:val="de-DE"/>
              </w:rPr>
              <w:t>n</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189 </w:t>
            </w:r>
            <w:r>
              <w:rPr>
                <w:noProof/>
                <w:sz w:val="16"/>
              </w:rPr>
              <w:br/>
            </w:r>
            <w:r>
              <w:rPr>
                <w:noProof/>
                <w:sz w:val="2"/>
              </w:rPr>
              <w:t>6a5d975e-bbf0-41b9-b200-a8e26b1174bb</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r>
              <w:rPr>
                <w:noProof/>
              </w:rPr>
              <w:t xml:space="preserve"> none</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r>
              <w:rPr>
                <w:lang w:val="de-DE"/>
              </w:rPr>
              <w:t xml:space="preserve"> keiner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190 </w:t>
            </w:r>
            <w:r>
              <w:rPr>
                <w:noProof/>
                <w:sz w:val="16"/>
              </w:rPr>
              <w:br/>
            </w:r>
            <w:r>
              <w:rPr>
                <w:noProof/>
                <w:sz w:val="2"/>
              </w:rPr>
              <w:t>cfc92782-c83e-41b1-b503-9d0dede1539d</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191 </w:t>
            </w:r>
            <w:r>
              <w:rPr>
                <w:noProof/>
                <w:sz w:val="16"/>
              </w:rPr>
              <w:br/>
            </w:r>
            <w:r>
              <w:rPr>
                <w:noProof/>
                <w:sz w:val="2"/>
              </w:rPr>
              <w:t>509e585a-e9c3-4a26-bd94-853f3466a30d</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r>
              <w:rPr>
                <w:lang w:val="de-DE"/>
              </w:rPr>
              <w:t xml:space="preserve"> 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192 </w:t>
            </w:r>
            <w:r>
              <w:rPr>
                <w:noProof/>
                <w:sz w:val="16"/>
              </w:rPr>
              <w:br/>
            </w:r>
            <w:r>
              <w:rPr>
                <w:noProof/>
                <w:sz w:val="2"/>
              </w:rPr>
              <w:t>2c51855a-2c14-4e63-bd46-d072f8896285</w:t>
            </w:r>
          </w:p>
        </w:tc>
        <w:tc>
          <w:tcPr>
            <w:tcW w:w="7407" w:type="dxa"/>
            <w:shd w:val="clear" w:color="auto" w:fill="F2F2F2" w:themeFill="background1" w:themeFillShade="F2"/>
          </w:tcPr>
          <w:p w:rsidR="00000000" w:rsidRDefault="00E73530">
            <w:pPr>
              <w:rPr>
                <w:noProof/>
              </w:rPr>
            </w:pPr>
            <w:r>
              <w:rPr>
                <w:rStyle w:val="mqInternal"/>
                <w:noProof/>
              </w:rPr>
              <w:t>[1}</w:t>
            </w:r>
            <w:r>
              <w:rPr>
                <w:noProof/>
              </w:rPr>
              <w:t>E</w:t>
            </w:r>
            <w:r>
              <w:rPr>
                <w:noProof/>
              </w:rPr>
              <w:t>xample:</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193 </w:t>
            </w:r>
            <w:r>
              <w:rPr>
                <w:noProof/>
                <w:sz w:val="16"/>
              </w:rPr>
              <w:br/>
            </w:r>
            <w:r>
              <w:rPr>
                <w:noProof/>
                <w:sz w:val="2"/>
              </w:rPr>
              <w:t>0d58eb68-2cf6-4173-89af-08a79226177b</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194 </w:t>
            </w:r>
            <w:r>
              <w:rPr>
                <w:noProof/>
                <w:sz w:val="16"/>
              </w:rPr>
              <w:br/>
            </w:r>
            <w:r>
              <w:rPr>
                <w:noProof/>
                <w:sz w:val="2"/>
              </w:rPr>
              <w:t>6f0c3956-eeeb-4991-8f5a-db1887147ec9</w:t>
            </w:r>
          </w:p>
        </w:tc>
        <w:tc>
          <w:tcPr>
            <w:tcW w:w="7407" w:type="dxa"/>
            <w:shd w:val="clear" w:color="auto" w:fill="F2F2F2" w:themeFill="background1" w:themeFillShade="F2"/>
          </w:tcPr>
          <w:p w:rsidR="00000000" w:rsidRDefault="00E73530">
            <w:pPr>
              <w:rPr>
                <w:noProof/>
              </w:rPr>
            </w:pPr>
            <w:r>
              <w:rPr>
                <w:noProof/>
              </w:rPr>
              <w:t>Color volume x setting for green.</w:t>
            </w:r>
          </w:p>
        </w:tc>
        <w:tc>
          <w:tcPr>
            <w:tcW w:w="7407" w:type="dxa"/>
          </w:tcPr>
          <w:p w:rsidR="00000000" w:rsidRDefault="00E73530">
            <w:pPr>
              <w:rPr>
                <w:lang w:val="de-DE"/>
              </w:rPr>
            </w:pPr>
            <w:r>
              <w:rPr>
                <w:lang w:val="de-DE"/>
              </w:rPr>
              <w:t>Farbvolumen x Einstellung f</w:t>
            </w:r>
            <w:r>
              <w:rPr>
                <w:lang w:val="de-DE"/>
              </w:rPr>
              <w:t>ü</w:t>
            </w:r>
            <w:r>
              <w:rPr>
                <w:lang w:val="de-DE"/>
              </w:rPr>
              <w:t>r Gr</w:t>
            </w:r>
            <w:r>
              <w:rPr>
                <w:lang w:val="de-DE"/>
              </w:rPr>
              <w:t>ü</w:t>
            </w:r>
            <w:r>
              <w:rPr>
                <w:lang w:val="de-DE"/>
              </w:rPr>
              <w:t>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196 </w:t>
            </w:r>
            <w:r>
              <w:rPr>
                <w:noProof/>
                <w:sz w:val="16"/>
              </w:rPr>
              <w:br/>
            </w:r>
            <w:r>
              <w:rPr>
                <w:noProof/>
                <w:sz w:val="2"/>
              </w:rPr>
              <w:t>ae2c64e0-f0fc-465b-a5e3-e5e1e1bf5eeb</w:t>
            </w:r>
          </w:p>
        </w:tc>
        <w:tc>
          <w:tcPr>
            <w:tcW w:w="7407" w:type="dxa"/>
            <w:shd w:val="clear" w:color="auto" w:fill="F2F2F2" w:themeFill="background1" w:themeFillShade="F2"/>
          </w:tcPr>
          <w:p w:rsidR="00000000" w:rsidRDefault="00E73530">
            <w:pPr>
              <w:rPr>
                <w:noProof/>
              </w:rPr>
            </w:pPr>
            <w:r>
              <w:rPr>
                <w:noProof/>
              </w:rPr>
              <w:t>y</w:t>
            </w:r>
          </w:p>
        </w:tc>
        <w:tc>
          <w:tcPr>
            <w:tcW w:w="7407" w:type="dxa"/>
          </w:tcPr>
          <w:p w:rsidR="00000000" w:rsidRDefault="00E73530">
            <w:pPr>
              <w:rPr>
                <w:lang w:val="de-DE"/>
              </w:rPr>
            </w:pPr>
            <w:r>
              <w:rPr>
                <w:lang w:val="de-DE"/>
              </w:rPr>
              <w:t>y</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198 </w:t>
            </w:r>
            <w:r>
              <w:rPr>
                <w:noProof/>
                <w:sz w:val="16"/>
              </w:rPr>
              <w:br/>
            </w:r>
            <w:r>
              <w:rPr>
                <w:noProof/>
                <w:sz w:val="2"/>
              </w:rPr>
              <w:t>9b7db0e5-eb62-4e90-a60e-32941cafe3a5</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199 </w:t>
            </w:r>
            <w:r>
              <w:rPr>
                <w:noProof/>
                <w:sz w:val="16"/>
              </w:rPr>
              <w:br/>
            </w:r>
            <w:r>
              <w:rPr>
                <w:noProof/>
                <w:sz w:val="2"/>
              </w:rPr>
              <w:t>7308bf39-2021-4b70-a334-c0e9dee2cee5</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200 </w:t>
            </w:r>
            <w:r>
              <w:rPr>
                <w:noProof/>
                <w:sz w:val="16"/>
              </w:rPr>
              <w:br/>
            </w:r>
            <w:r>
              <w:rPr>
                <w:noProof/>
                <w:sz w:val="2"/>
              </w:rPr>
              <w:t>5d6acef4-6dc4-4402-82bb-cbf1ddc5f540</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master_display:green</w:t>
            </w:r>
            <w:r>
              <w:rPr>
                <w:rStyle w:val="mqInternal"/>
                <w:noProof/>
              </w:rPr>
              <w:t>{4</w:t>
            </w:r>
            <w:r>
              <w:rPr>
                <w:rStyle w:val="mqInternal"/>
                <w:noProof/>
              </w:rPr>
              <w:t>]</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master_display: gr</w:t>
            </w:r>
            <w:r>
              <w:rPr>
                <w:lang w:val="de-DE"/>
              </w:rPr>
              <w:t>ü</w:t>
            </w:r>
            <w:r>
              <w:rPr>
                <w:lang w:val="de-DE"/>
              </w:rPr>
              <w:t>n</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201 </w:t>
            </w:r>
            <w:r>
              <w:rPr>
                <w:noProof/>
                <w:sz w:val="16"/>
              </w:rPr>
              <w:br/>
            </w:r>
            <w:r>
              <w:rPr>
                <w:noProof/>
                <w:sz w:val="2"/>
              </w:rPr>
              <w:t>36ecda30-2c06-48ac-8610-2608af7d2700</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r>
              <w:rPr>
                <w:noProof/>
              </w:rPr>
              <w:t xml:space="preserve"> none</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r>
              <w:rPr>
                <w:lang w:val="de-DE"/>
              </w:rPr>
              <w:t xml:space="preserve"> keiner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202 </w:t>
            </w:r>
            <w:r>
              <w:rPr>
                <w:noProof/>
                <w:sz w:val="16"/>
              </w:rPr>
              <w:br/>
            </w:r>
            <w:r>
              <w:rPr>
                <w:noProof/>
                <w:sz w:val="2"/>
              </w:rPr>
              <w:t>fb4b91fe-a18e-4de9-ae89-4667cae80db4</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203 </w:t>
            </w:r>
            <w:r>
              <w:rPr>
                <w:noProof/>
                <w:sz w:val="16"/>
              </w:rPr>
              <w:br/>
            </w:r>
            <w:r>
              <w:rPr>
                <w:noProof/>
                <w:sz w:val="2"/>
              </w:rPr>
              <w:t>d4c528a7-ab5e-4ca0-8972-2d8eee120383</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r>
              <w:rPr>
                <w:lang w:val="de-DE"/>
              </w:rPr>
              <w:t xml:space="preserve"> 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204 </w:t>
            </w:r>
            <w:r>
              <w:rPr>
                <w:noProof/>
                <w:sz w:val="16"/>
              </w:rPr>
              <w:br/>
            </w:r>
            <w:r>
              <w:rPr>
                <w:noProof/>
                <w:sz w:val="2"/>
              </w:rPr>
              <w:t>cf2d4064-e5ad-4220-95d6-12b15295cd02</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205 </w:t>
            </w:r>
            <w:r>
              <w:rPr>
                <w:noProof/>
                <w:sz w:val="16"/>
              </w:rPr>
              <w:br/>
            </w:r>
            <w:r>
              <w:rPr>
                <w:noProof/>
                <w:sz w:val="2"/>
              </w:rPr>
              <w:t>10c310fe-f52e-4623-942a-c55e7009ab3a</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noProof/>
              </w:rPr>
              <w:t>:</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206 </w:t>
            </w:r>
            <w:r>
              <w:rPr>
                <w:noProof/>
                <w:sz w:val="16"/>
              </w:rPr>
              <w:br/>
            </w:r>
            <w:r>
              <w:rPr>
                <w:noProof/>
                <w:sz w:val="2"/>
              </w:rPr>
              <w:t>7534b7f7-4655-45ae-a131-6e0b5c19c613</w:t>
            </w:r>
          </w:p>
        </w:tc>
        <w:tc>
          <w:tcPr>
            <w:tcW w:w="7407" w:type="dxa"/>
            <w:shd w:val="clear" w:color="auto" w:fill="F2F2F2" w:themeFill="background1" w:themeFillShade="F2"/>
          </w:tcPr>
          <w:p w:rsidR="00000000" w:rsidRDefault="00E73530">
            <w:pPr>
              <w:rPr>
                <w:noProof/>
              </w:rPr>
            </w:pPr>
            <w:r>
              <w:rPr>
                <w:noProof/>
              </w:rPr>
              <w:t>Color volume y setting for green.</w:t>
            </w:r>
          </w:p>
        </w:tc>
        <w:tc>
          <w:tcPr>
            <w:tcW w:w="7407" w:type="dxa"/>
          </w:tcPr>
          <w:p w:rsidR="00000000" w:rsidRDefault="00E73530">
            <w:pPr>
              <w:rPr>
                <w:lang w:val="de-DE"/>
              </w:rPr>
            </w:pPr>
            <w:r>
              <w:rPr>
                <w:lang w:val="de-DE"/>
              </w:rPr>
              <w:t>Farbvolumen y Einstellung f</w:t>
            </w:r>
            <w:r>
              <w:rPr>
                <w:lang w:val="de-DE"/>
              </w:rPr>
              <w:t>ü</w:t>
            </w:r>
            <w:r>
              <w:rPr>
                <w:lang w:val="de-DE"/>
              </w:rPr>
              <w:t>r Gr</w:t>
            </w:r>
            <w:r>
              <w:rPr>
                <w:lang w:val="de-DE"/>
              </w:rPr>
              <w:t>ü</w:t>
            </w:r>
            <w:r>
              <w:rPr>
                <w:lang w:val="de-DE"/>
              </w:rPr>
              <w:t>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208 </w:t>
            </w:r>
            <w:r>
              <w:rPr>
                <w:noProof/>
                <w:sz w:val="16"/>
              </w:rPr>
              <w:br/>
            </w:r>
            <w:r>
              <w:rPr>
                <w:noProof/>
                <w:sz w:val="2"/>
              </w:rPr>
              <w:t>81afdd98-9cbb-43e0-bede-2591d0fcb638</w:t>
            </w:r>
          </w:p>
        </w:tc>
        <w:tc>
          <w:tcPr>
            <w:tcW w:w="7407" w:type="dxa"/>
            <w:shd w:val="clear" w:color="auto" w:fill="F2F2F2" w:themeFill="background1" w:themeFillShade="F2"/>
          </w:tcPr>
          <w:p w:rsidR="00000000" w:rsidRDefault="00E73530">
            <w:pPr>
              <w:rPr>
                <w:noProof/>
              </w:rPr>
            </w:pPr>
            <w:r>
              <w:rPr>
                <w:noProof/>
              </w:rPr>
              <w:t>blue</w:t>
            </w:r>
          </w:p>
        </w:tc>
        <w:tc>
          <w:tcPr>
            <w:tcW w:w="7407" w:type="dxa"/>
          </w:tcPr>
          <w:p w:rsidR="00000000" w:rsidRDefault="00E73530">
            <w:pPr>
              <w:rPr>
                <w:lang w:val="de-DE"/>
              </w:rPr>
            </w:pPr>
            <w:r>
              <w:rPr>
                <w:lang w:val="de-DE"/>
              </w:rPr>
              <w:t>Blau</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210 </w:t>
            </w:r>
            <w:r>
              <w:rPr>
                <w:noProof/>
                <w:sz w:val="16"/>
              </w:rPr>
              <w:br/>
            </w:r>
            <w:r>
              <w:rPr>
                <w:noProof/>
                <w:sz w:val="2"/>
              </w:rPr>
              <w:t>3151ff4e-41cf-4fee-b9fd-afaf0e414253</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rStyle w:val="mqInternal"/>
                <w:noProof/>
                <w:lang w:val="de-DE"/>
              </w:rPr>
              <w:t>}</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211 </w:t>
            </w:r>
            <w:r>
              <w:rPr>
                <w:noProof/>
                <w:sz w:val="16"/>
              </w:rPr>
              <w:br/>
            </w:r>
            <w:r>
              <w:rPr>
                <w:noProof/>
                <w:sz w:val="2"/>
              </w:rPr>
              <w:t>e57f58ee-ae23-4404-bd7f-07c5f57c49b8</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212 </w:t>
            </w:r>
            <w:r>
              <w:rPr>
                <w:noProof/>
                <w:sz w:val="16"/>
              </w:rPr>
              <w:br/>
            </w:r>
            <w:r>
              <w:rPr>
                <w:noProof/>
                <w:sz w:val="2"/>
              </w:rPr>
              <w:t>f1bc6c2d-78e9-4c7e-9430-142ad547cb8a</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master_display</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master_display</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213 </w:t>
            </w:r>
            <w:r>
              <w:rPr>
                <w:noProof/>
                <w:sz w:val="16"/>
              </w:rPr>
              <w:br/>
            </w:r>
            <w:r>
              <w:rPr>
                <w:noProof/>
                <w:sz w:val="2"/>
              </w:rPr>
              <w:t>497d914f-96e0-4348-8ecc-bf94eef0c9a9</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r>
              <w:rPr>
                <w:noProof/>
              </w:rPr>
              <w:t xml:space="preserve"> none</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r>
              <w:rPr>
                <w:lang w:val="de-DE"/>
              </w:rPr>
              <w:t xml:space="preserve"> keiner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214 </w:t>
            </w:r>
            <w:r>
              <w:rPr>
                <w:noProof/>
                <w:sz w:val="16"/>
              </w:rPr>
              <w:br/>
            </w:r>
            <w:r>
              <w:rPr>
                <w:noProof/>
                <w:sz w:val="2"/>
              </w:rPr>
              <w:t>b2d063f1-a4c2-42fb-98a6-b765c38fdb58</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r>
              <w:rPr>
                <w:lang w:val="de-DE"/>
              </w:rPr>
              <w:t xml:space="preserve"> 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215 </w:t>
            </w:r>
            <w:r>
              <w:rPr>
                <w:noProof/>
                <w:sz w:val="16"/>
              </w:rPr>
              <w:br/>
            </w:r>
            <w:r>
              <w:rPr>
                <w:noProof/>
                <w:sz w:val="2"/>
              </w:rPr>
              <w:t>42812911-7690-492e-86eb-60a1be61c650</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216 </w:t>
            </w:r>
            <w:r>
              <w:rPr>
                <w:noProof/>
                <w:sz w:val="16"/>
              </w:rPr>
              <w:br/>
            </w:r>
            <w:r>
              <w:rPr>
                <w:noProof/>
                <w:sz w:val="2"/>
              </w:rPr>
              <w:t>e84930dc-014b-4f37-9fcb-cc1c39a63cf5</w:t>
            </w:r>
          </w:p>
        </w:tc>
        <w:tc>
          <w:tcPr>
            <w:tcW w:w="7407" w:type="dxa"/>
            <w:shd w:val="clear" w:color="auto" w:fill="F2F2F2" w:themeFill="background1" w:themeFillShade="F2"/>
          </w:tcPr>
          <w:p w:rsidR="00000000" w:rsidRDefault="00E73530">
            <w:pPr>
              <w:rPr>
                <w:noProof/>
              </w:rPr>
            </w:pPr>
            <w:r>
              <w:rPr>
                <w:noProof/>
              </w:rPr>
              <w:t>Hash containing color volume setting for blue.</w:t>
            </w:r>
          </w:p>
        </w:tc>
        <w:tc>
          <w:tcPr>
            <w:tcW w:w="7407" w:type="dxa"/>
          </w:tcPr>
          <w:p w:rsidR="00000000" w:rsidRDefault="00E73530">
            <w:pPr>
              <w:rPr>
                <w:lang w:val="de-DE"/>
              </w:rPr>
            </w:pPr>
            <w:r>
              <w:rPr>
                <w:lang w:val="de-DE"/>
              </w:rPr>
              <w:t>Hash mit Farbvolumeneinstellung f</w:t>
            </w:r>
            <w:r>
              <w:rPr>
                <w:lang w:val="de-DE"/>
              </w:rPr>
              <w:t>ü</w:t>
            </w:r>
            <w:r>
              <w:rPr>
                <w:lang w:val="de-DE"/>
              </w:rPr>
              <w:t>r Blau.</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218 </w:t>
            </w:r>
            <w:r>
              <w:rPr>
                <w:noProof/>
                <w:sz w:val="16"/>
              </w:rPr>
              <w:br/>
            </w:r>
            <w:r>
              <w:rPr>
                <w:noProof/>
                <w:sz w:val="2"/>
              </w:rPr>
              <w:t>7ef1c3d1-d3ea-4dd5-8bd2-75a2e9bcb48a</w:t>
            </w:r>
          </w:p>
        </w:tc>
        <w:tc>
          <w:tcPr>
            <w:tcW w:w="7407" w:type="dxa"/>
            <w:shd w:val="clear" w:color="auto" w:fill="F2F2F2" w:themeFill="background1" w:themeFillShade="F2"/>
          </w:tcPr>
          <w:p w:rsidR="00000000" w:rsidRDefault="00E73530">
            <w:pPr>
              <w:rPr>
                <w:noProof/>
              </w:rPr>
            </w:pPr>
            <w:r>
              <w:rPr>
                <w:noProof/>
              </w:rPr>
              <w:t>x</w:t>
            </w:r>
          </w:p>
        </w:tc>
        <w:tc>
          <w:tcPr>
            <w:tcW w:w="7407" w:type="dxa"/>
          </w:tcPr>
          <w:p w:rsidR="00000000" w:rsidRDefault="00E73530">
            <w:pPr>
              <w:rPr>
                <w:lang w:val="de-DE"/>
              </w:rPr>
            </w:pPr>
            <w:r>
              <w:rPr>
                <w:lang w:val="de-DE"/>
              </w:rPr>
              <w:t>x</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220 </w:t>
            </w:r>
            <w:r>
              <w:rPr>
                <w:noProof/>
                <w:sz w:val="16"/>
              </w:rPr>
              <w:br/>
            </w:r>
            <w:r>
              <w:rPr>
                <w:noProof/>
                <w:sz w:val="2"/>
              </w:rPr>
              <w:t>4b9c36dd-56d7-4f0f-b5b3-6e89e00ddee3</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221 </w:t>
            </w:r>
            <w:r>
              <w:rPr>
                <w:noProof/>
                <w:sz w:val="16"/>
              </w:rPr>
              <w:br/>
            </w:r>
            <w:r>
              <w:rPr>
                <w:noProof/>
                <w:sz w:val="2"/>
              </w:rPr>
              <w:t>5e18477a-45f2-463f-ac11-294040e0355e</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222 </w:t>
            </w:r>
            <w:r>
              <w:rPr>
                <w:noProof/>
                <w:sz w:val="16"/>
              </w:rPr>
              <w:br/>
            </w:r>
            <w:r>
              <w:rPr>
                <w:noProof/>
                <w:sz w:val="2"/>
              </w:rPr>
              <w:t>2cdb059d-ce48-4607-b193-c3cc0c594ca9</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master_display:blue</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master_display: blau</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223 </w:t>
            </w:r>
            <w:r>
              <w:rPr>
                <w:noProof/>
                <w:sz w:val="16"/>
              </w:rPr>
              <w:br/>
            </w:r>
            <w:r>
              <w:rPr>
                <w:noProof/>
                <w:sz w:val="2"/>
              </w:rPr>
              <w:t>74bae6fe-df7d-4523-8840-668fcdb4d1e5</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r>
              <w:rPr>
                <w:noProof/>
              </w:rPr>
              <w:t xml:space="preserve"> none</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r>
              <w:rPr>
                <w:lang w:val="de-DE"/>
              </w:rPr>
              <w:t xml:space="preserve"> keiner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224 </w:t>
            </w:r>
            <w:r>
              <w:rPr>
                <w:noProof/>
                <w:sz w:val="16"/>
              </w:rPr>
              <w:br/>
            </w:r>
            <w:r>
              <w:rPr>
                <w:noProof/>
                <w:sz w:val="2"/>
              </w:rPr>
              <w:t>b33438e5-c02d-4650-8970-6845d320695e</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225 </w:t>
            </w:r>
            <w:r>
              <w:rPr>
                <w:noProof/>
                <w:sz w:val="16"/>
              </w:rPr>
              <w:br/>
            </w:r>
            <w:r>
              <w:rPr>
                <w:noProof/>
                <w:sz w:val="2"/>
              </w:rPr>
              <w:t>b4536297-138f-4af1-a4db-725c95b80dac</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r>
              <w:rPr>
                <w:lang w:val="de-DE"/>
              </w:rPr>
              <w:t xml:space="preserve"> 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226 </w:t>
            </w:r>
            <w:r>
              <w:rPr>
                <w:noProof/>
                <w:sz w:val="16"/>
              </w:rPr>
              <w:br/>
            </w:r>
            <w:r>
              <w:rPr>
                <w:noProof/>
                <w:sz w:val="2"/>
              </w:rPr>
              <w:t>be39b5f9-87da-495f-a915-afacc17b942a</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227 </w:t>
            </w:r>
            <w:r>
              <w:rPr>
                <w:noProof/>
                <w:sz w:val="16"/>
              </w:rPr>
              <w:br/>
            </w:r>
            <w:r>
              <w:rPr>
                <w:noProof/>
                <w:sz w:val="2"/>
              </w:rPr>
              <w:t>90151e80-91a8-41c1-808c-89234cd0b62b</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228 </w:t>
            </w:r>
            <w:r>
              <w:rPr>
                <w:noProof/>
                <w:sz w:val="16"/>
              </w:rPr>
              <w:br/>
            </w:r>
            <w:r>
              <w:rPr>
                <w:noProof/>
                <w:sz w:val="2"/>
              </w:rPr>
              <w:t>680401d7-e12a-4698-8a3a-94481447a8ab</w:t>
            </w:r>
          </w:p>
        </w:tc>
        <w:tc>
          <w:tcPr>
            <w:tcW w:w="7407" w:type="dxa"/>
            <w:shd w:val="clear" w:color="auto" w:fill="F2F2F2" w:themeFill="background1" w:themeFillShade="F2"/>
          </w:tcPr>
          <w:p w:rsidR="00000000" w:rsidRDefault="00E73530">
            <w:pPr>
              <w:rPr>
                <w:noProof/>
              </w:rPr>
            </w:pPr>
            <w:r>
              <w:rPr>
                <w:noProof/>
              </w:rPr>
              <w:t>Color volume x setting for blue.</w:t>
            </w:r>
          </w:p>
        </w:tc>
        <w:tc>
          <w:tcPr>
            <w:tcW w:w="7407" w:type="dxa"/>
          </w:tcPr>
          <w:p w:rsidR="00000000" w:rsidRDefault="00E73530">
            <w:pPr>
              <w:rPr>
                <w:lang w:val="de-DE"/>
              </w:rPr>
            </w:pPr>
            <w:r>
              <w:rPr>
                <w:lang w:val="de-DE"/>
              </w:rPr>
              <w:t>Farbvolume</w:t>
            </w:r>
            <w:r>
              <w:rPr>
                <w:lang w:val="de-DE"/>
              </w:rPr>
              <w:t>n x Einstellung f</w:t>
            </w:r>
            <w:r>
              <w:rPr>
                <w:lang w:val="de-DE"/>
              </w:rPr>
              <w:t>ü</w:t>
            </w:r>
            <w:r>
              <w:rPr>
                <w:lang w:val="de-DE"/>
              </w:rPr>
              <w:t>r Blau.</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230 </w:t>
            </w:r>
            <w:r>
              <w:rPr>
                <w:noProof/>
                <w:sz w:val="16"/>
              </w:rPr>
              <w:br/>
            </w:r>
            <w:r>
              <w:rPr>
                <w:noProof/>
                <w:sz w:val="2"/>
              </w:rPr>
              <w:t>8c796c4b-7abb-4cac-b6ca-3e8d67eb8641</w:t>
            </w:r>
          </w:p>
        </w:tc>
        <w:tc>
          <w:tcPr>
            <w:tcW w:w="7407" w:type="dxa"/>
            <w:shd w:val="clear" w:color="auto" w:fill="F2F2F2" w:themeFill="background1" w:themeFillShade="F2"/>
          </w:tcPr>
          <w:p w:rsidR="00000000" w:rsidRDefault="00E73530">
            <w:pPr>
              <w:rPr>
                <w:noProof/>
              </w:rPr>
            </w:pPr>
            <w:r>
              <w:rPr>
                <w:noProof/>
              </w:rPr>
              <w:t>y</w:t>
            </w:r>
          </w:p>
        </w:tc>
        <w:tc>
          <w:tcPr>
            <w:tcW w:w="7407" w:type="dxa"/>
          </w:tcPr>
          <w:p w:rsidR="00000000" w:rsidRDefault="00E73530">
            <w:pPr>
              <w:rPr>
                <w:lang w:val="de-DE"/>
              </w:rPr>
            </w:pPr>
            <w:r>
              <w:rPr>
                <w:lang w:val="de-DE"/>
              </w:rPr>
              <w:t>y</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232 </w:t>
            </w:r>
            <w:r>
              <w:rPr>
                <w:noProof/>
                <w:sz w:val="16"/>
              </w:rPr>
              <w:br/>
            </w:r>
            <w:r>
              <w:rPr>
                <w:noProof/>
                <w:sz w:val="2"/>
              </w:rPr>
              <w:t>62499b90-88fb-475f-8bbf-8700f7bab781</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233 </w:t>
            </w:r>
            <w:r>
              <w:rPr>
                <w:noProof/>
                <w:sz w:val="16"/>
              </w:rPr>
              <w:br/>
            </w:r>
            <w:r>
              <w:rPr>
                <w:noProof/>
                <w:sz w:val="2"/>
              </w:rPr>
              <w:t>7600d51e-b253-485b-800f-c6a461e2ea59</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234 </w:t>
            </w:r>
            <w:r>
              <w:rPr>
                <w:noProof/>
                <w:sz w:val="16"/>
              </w:rPr>
              <w:br/>
            </w:r>
            <w:r>
              <w:rPr>
                <w:noProof/>
                <w:sz w:val="2"/>
              </w:rPr>
              <w:t>4888526c-891a-462c-9528-f5361ed7e745</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master_display:blue</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master_display: blau</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235 </w:t>
            </w:r>
            <w:r>
              <w:rPr>
                <w:noProof/>
                <w:sz w:val="16"/>
              </w:rPr>
              <w:br/>
            </w:r>
            <w:r>
              <w:rPr>
                <w:noProof/>
                <w:sz w:val="2"/>
              </w:rPr>
              <w:t>665eaa8d-b018-49a4-ab80-3e78c071e87a</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r>
              <w:rPr>
                <w:noProof/>
              </w:rPr>
              <w:t xml:space="preserve"> none</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r>
              <w:rPr>
                <w:lang w:val="de-DE"/>
              </w:rPr>
              <w:t xml:space="preserve"> keiner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236 </w:t>
            </w:r>
            <w:r>
              <w:rPr>
                <w:noProof/>
                <w:sz w:val="16"/>
              </w:rPr>
              <w:br/>
            </w:r>
            <w:r>
              <w:rPr>
                <w:noProof/>
                <w:sz w:val="2"/>
              </w:rPr>
              <w:t>eed6c9c3-2fb7-45e5-ab4a-749a72461818</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237 </w:t>
            </w:r>
            <w:r>
              <w:rPr>
                <w:noProof/>
                <w:sz w:val="16"/>
              </w:rPr>
              <w:br/>
            </w:r>
            <w:r>
              <w:rPr>
                <w:noProof/>
                <w:sz w:val="2"/>
              </w:rPr>
              <w:t>54f66f26-9992-458a-92a1-ae365ce4f9ab</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r>
              <w:rPr>
                <w:lang w:val="de-DE"/>
              </w:rPr>
              <w:t xml:space="preserve"> 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238 </w:t>
            </w:r>
            <w:r>
              <w:rPr>
                <w:noProof/>
                <w:sz w:val="16"/>
              </w:rPr>
              <w:br/>
            </w:r>
            <w:r>
              <w:rPr>
                <w:noProof/>
                <w:sz w:val="2"/>
              </w:rPr>
              <w:t>bf60a4cf-87df-4cc0-9b53-9fa3e39f99ef</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239 </w:t>
            </w:r>
            <w:r>
              <w:rPr>
                <w:noProof/>
                <w:sz w:val="16"/>
              </w:rPr>
              <w:br/>
            </w:r>
            <w:r>
              <w:rPr>
                <w:noProof/>
                <w:sz w:val="2"/>
              </w:rPr>
              <w:t>09344a34-c425-47e5-9999-ae993a12ddbc</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240 </w:t>
            </w:r>
            <w:r>
              <w:rPr>
                <w:noProof/>
                <w:sz w:val="16"/>
              </w:rPr>
              <w:br/>
            </w:r>
            <w:r>
              <w:rPr>
                <w:noProof/>
                <w:sz w:val="2"/>
              </w:rPr>
              <w:t>5ab4a80f-beb2-41ff-b2ef-7ff30766cfaf</w:t>
            </w:r>
          </w:p>
        </w:tc>
        <w:tc>
          <w:tcPr>
            <w:tcW w:w="7407" w:type="dxa"/>
            <w:shd w:val="clear" w:color="auto" w:fill="F2F2F2" w:themeFill="background1" w:themeFillShade="F2"/>
          </w:tcPr>
          <w:p w:rsidR="00000000" w:rsidRDefault="00E73530">
            <w:pPr>
              <w:rPr>
                <w:noProof/>
              </w:rPr>
            </w:pPr>
            <w:r>
              <w:rPr>
                <w:noProof/>
              </w:rPr>
              <w:t>Color volume y setting for blue.</w:t>
            </w:r>
          </w:p>
        </w:tc>
        <w:tc>
          <w:tcPr>
            <w:tcW w:w="7407" w:type="dxa"/>
          </w:tcPr>
          <w:p w:rsidR="00000000" w:rsidRDefault="00E73530">
            <w:pPr>
              <w:rPr>
                <w:lang w:val="de-DE"/>
              </w:rPr>
            </w:pPr>
            <w:r>
              <w:rPr>
                <w:lang w:val="de-DE"/>
              </w:rPr>
              <w:t>Farbvolumen y Einstellung f</w:t>
            </w:r>
            <w:r>
              <w:rPr>
                <w:lang w:val="de-DE"/>
              </w:rPr>
              <w:t>ü</w:t>
            </w:r>
            <w:r>
              <w:rPr>
                <w:lang w:val="de-DE"/>
              </w:rPr>
              <w:t>r Blau.</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242 </w:t>
            </w:r>
            <w:r>
              <w:rPr>
                <w:noProof/>
                <w:sz w:val="16"/>
              </w:rPr>
              <w:br/>
            </w:r>
            <w:r>
              <w:rPr>
                <w:noProof/>
                <w:sz w:val="2"/>
              </w:rPr>
              <w:t>d29c6863-e951-483f-aab8-85bd0e16537d</w:t>
            </w:r>
          </w:p>
        </w:tc>
        <w:tc>
          <w:tcPr>
            <w:tcW w:w="7407" w:type="dxa"/>
            <w:shd w:val="clear" w:color="auto" w:fill="F2F2F2" w:themeFill="background1" w:themeFillShade="F2"/>
          </w:tcPr>
          <w:p w:rsidR="00000000" w:rsidRDefault="00E73530">
            <w:pPr>
              <w:rPr>
                <w:noProof/>
              </w:rPr>
            </w:pPr>
            <w:r>
              <w:rPr>
                <w:noProof/>
              </w:rPr>
              <w:t>white_point</w:t>
            </w:r>
          </w:p>
        </w:tc>
        <w:tc>
          <w:tcPr>
            <w:tcW w:w="7407" w:type="dxa"/>
          </w:tcPr>
          <w:p w:rsidR="00000000" w:rsidRDefault="00E73530">
            <w:pPr>
              <w:rPr>
                <w:lang w:val="de-DE"/>
              </w:rPr>
            </w:pPr>
            <w:r>
              <w:rPr>
                <w:lang w:val="de-DE"/>
              </w:rPr>
              <w:t>white_point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244 </w:t>
            </w:r>
            <w:r>
              <w:rPr>
                <w:noProof/>
                <w:sz w:val="16"/>
              </w:rPr>
              <w:br/>
            </w:r>
            <w:r>
              <w:rPr>
                <w:noProof/>
                <w:sz w:val="2"/>
              </w:rPr>
              <w:t>f059decf-620d-4fd1-8074-0c59471d5e53</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245 </w:t>
            </w:r>
            <w:r>
              <w:rPr>
                <w:noProof/>
                <w:sz w:val="16"/>
              </w:rPr>
              <w:br/>
            </w:r>
            <w:r>
              <w:rPr>
                <w:noProof/>
                <w:sz w:val="2"/>
              </w:rPr>
              <w:t>c43f80b8-c917-46ee-a8b5-0d429ee4568a</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246 </w:t>
            </w:r>
            <w:r>
              <w:rPr>
                <w:noProof/>
                <w:sz w:val="16"/>
              </w:rPr>
              <w:br/>
            </w:r>
            <w:r>
              <w:rPr>
                <w:noProof/>
                <w:sz w:val="2"/>
              </w:rPr>
              <w:t>e6732c54-9bca-4127-bd2a-d9e06f683c0e</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master_display</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master_display</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247 </w:t>
            </w:r>
            <w:r>
              <w:rPr>
                <w:noProof/>
                <w:sz w:val="16"/>
              </w:rPr>
              <w:br/>
            </w:r>
            <w:r>
              <w:rPr>
                <w:noProof/>
                <w:sz w:val="2"/>
              </w:rPr>
              <w:t>2</w:t>
            </w:r>
            <w:r>
              <w:rPr>
                <w:noProof/>
                <w:sz w:val="2"/>
              </w:rPr>
              <w:t>bc2cadf-85d6-4a3f-aecc-e2d597049be5</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r>
              <w:rPr>
                <w:noProof/>
              </w:rPr>
              <w:t xml:space="preserve"> none</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r>
              <w:rPr>
                <w:lang w:val="de-DE"/>
              </w:rPr>
              <w:t xml:space="preserve"> keiner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248 </w:t>
            </w:r>
            <w:r>
              <w:rPr>
                <w:noProof/>
                <w:sz w:val="16"/>
              </w:rPr>
              <w:br/>
            </w:r>
            <w:r>
              <w:rPr>
                <w:noProof/>
                <w:sz w:val="2"/>
              </w:rPr>
              <w:t>0f9ac8a0-de15-4881-bd8b-d029815c6267</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r>
              <w:rPr>
                <w:lang w:val="de-DE"/>
              </w:rPr>
              <w:t xml:space="preserve"> 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249 </w:t>
            </w:r>
            <w:r>
              <w:rPr>
                <w:noProof/>
                <w:sz w:val="16"/>
              </w:rPr>
              <w:br/>
            </w:r>
            <w:r>
              <w:rPr>
                <w:noProof/>
                <w:sz w:val="2"/>
              </w:rPr>
              <w:t>47268282-cd7c-46e8-a91d-1fa9e79f51ff</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250 </w:t>
            </w:r>
            <w:r>
              <w:rPr>
                <w:noProof/>
                <w:sz w:val="16"/>
              </w:rPr>
              <w:br/>
            </w:r>
            <w:r>
              <w:rPr>
                <w:noProof/>
                <w:sz w:val="2"/>
              </w:rPr>
              <w:t>f7d7f56d-6efb-4905-94fd-50b65c895b85</w:t>
            </w:r>
          </w:p>
        </w:tc>
        <w:tc>
          <w:tcPr>
            <w:tcW w:w="7407" w:type="dxa"/>
            <w:shd w:val="clear" w:color="auto" w:fill="F2F2F2" w:themeFill="background1" w:themeFillShade="F2"/>
          </w:tcPr>
          <w:p w:rsidR="00000000" w:rsidRDefault="00E73530">
            <w:pPr>
              <w:rPr>
                <w:noProof/>
              </w:rPr>
            </w:pPr>
            <w:r>
              <w:rPr>
                <w:noProof/>
              </w:rPr>
              <w:t>Hash containing color volume setting for white_point.</w:t>
            </w:r>
          </w:p>
        </w:tc>
        <w:tc>
          <w:tcPr>
            <w:tcW w:w="7407" w:type="dxa"/>
          </w:tcPr>
          <w:p w:rsidR="00000000" w:rsidRDefault="00E73530">
            <w:pPr>
              <w:rPr>
                <w:lang w:val="de-DE"/>
              </w:rPr>
            </w:pPr>
            <w:r>
              <w:rPr>
                <w:lang w:val="de-DE"/>
              </w:rPr>
              <w:t>Hash mit Farbvolumeneinstellung f</w:t>
            </w:r>
            <w:r>
              <w:rPr>
                <w:lang w:val="de-DE"/>
              </w:rPr>
              <w:t>ü</w:t>
            </w:r>
            <w:r>
              <w:rPr>
                <w:lang w:val="de-DE"/>
              </w:rPr>
              <w:t>r white_point.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252 </w:t>
            </w:r>
            <w:r>
              <w:rPr>
                <w:noProof/>
                <w:sz w:val="16"/>
              </w:rPr>
              <w:br/>
            </w:r>
            <w:r>
              <w:rPr>
                <w:noProof/>
                <w:sz w:val="2"/>
              </w:rPr>
              <w:t>38fa93b6-2ac3-4a8d-a974-7d6aee0755d2</w:t>
            </w:r>
          </w:p>
        </w:tc>
        <w:tc>
          <w:tcPr>
            <w:tcW w:w="7407" w:type="dxa"/>
            <w:shd w:val="clear" w:color="auto" w:fill="F2F2F2" w:themeFill="background1" w:themeFillShade="F2"/>
          </w:tcPr>
          <w:p w:rsidR="00000000" w:rsidRDefault="00E73530">
            <w:pPr>
              <w:rPr>
                <w:noProof/>
              </w:rPr>
            </w:pPr>
            <w:r>
              <w:rPr>
                <w:noProof/>
              </w:rPr>
              <w:t>x</w:t>
            </w:r>
          </w:p>
        </w:tc>
        <w:tc>
          <w:tcPr>
            <w:tcW w:w="7407" w:type="dxa"/>
          </w:tcPr>
          <w:p w:rsidR="00000000" w:rsidRDefault="00E73530">
            <w:pPr>
              <w:rPr>
                <w:lang w:val="de-DE"/>
              </w:rPr>
            </w:pPr>
            <w:r>
              <w:rPr>
                <w:lang w:val="de-DE"/>
              </w:rPr>
              <w:t>x</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254 </w:t>
            </w:r>
            <w:r>
              <w:rPr>
                <w:noProof/>
                <w:sz w:val="16"/>
              </w:rPr>
              <w:br/>
            </w:r>
            <w:r>
              <w:rPr>
                <w:noProof/>
                <w:sz w:val="2"/>
              </w:rPr>
              <w:t>5cbe7244-b40a-4d70-ba3e-3a09c10e64d8</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255 </w:t>
            </w:r>
            <w:r>
              <w:rPr>
                <w:noProof/>
                <w:sz w:val="16"/>
              </w:rPr>
              <w:br/>
            </w:r>
            <w:r>
              <w:rPr>
                <w:noProof/>
                <w:sz w:val="2"/>
              </w:rPr>
              <w:t>793e1dd1-bb4e-497a-af14-8e7d15ba24c3</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256 </w:t>
            </w:r>
            <w:r>
              <w:rPr>
                <w:noProof/>
                <w:sz w:val="16"/>
              </w:rPr>
              <w:br/>
            </w:r>
            <w:r>
              <w:rPr>
                <w:noProof/>
                <w:sz w:val="2"/>
              </w:rPr>
              <w:t>b4c7784b-56ec-43b7-a48e-7f6cd015a00c</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master_display:white_point</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master_display: white_point</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257 </w:t>
            </w:r>
            <w:r>
              <w:rPr>
                <w:noProof/>
                <w:sz w:val="16"/>
              </w:rPr>
              <w:br/>
            </w:r>
            <w:r>
              <w:rPr>
                <w:noProof/>
                <w:sz w:val="2"/>
              </w:rPr>
              <w:t>a139b067-e395-4dd6-8ca5-db021a871b76</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r>
              <w:rPr>
                <w:noProof/>
              </w:rPr>
              <w:t xml:space="preserve"> none</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r>
              <w:rPr>
                <w:lang w:val="de-DE"/>
              </w:rPr>
              <w:t xml:space="preserve"> keiner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258 </w:t>
            </w:r>
            <w:r>
              <w:rPr>
                <w:noProof/>
                <w:sz w:val="16"/>
              </w:rPr>
              <w:br/>
            </w:r>
            <w:r>
              <w:rPr>
                <w:noProof/>
                <w:sz w:val="2"/>
              </w:rPr>
              <w:t>c8161887-287e-4743-a46d-92fe8be0c90b</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259 </w:t>
            </w:r>
            <w:r>
              <w:rPr>
                <w:noProof/>
                <w:sz w:val="16"/>
              </w:rPr>
              <w:br/>
            </w:r>
            <w:r>
              <w:rPr>
                <w:noProof/>
                <w:sz w:val="2"/>
              </w:rPr>
              <w:t>47f007af-6bc1-4510-a7a3-de91b239800a</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r>
              <w:rPr>
                <w:noProof/>
              </w:rPr>
              <w:t xml:space="preserve"> v</w:t>
            </w:r>
            <w:r>
              <w:rPr>
                <w:noProof/>
              </w:rPr>
              <w:t>od</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r>
              <w:rPr>
                <w:lang w:val="de-DE"/>
              </w:rPr>
              <w:t xml:space="preserve"> 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260 </w:t>
            </w:r>
            <w:r>
              <w:rPr>
                <w:noProof/>
                <w:sz w:val="16"/>
              </w:rPr>
              <w:br/>
            </w:r>
            <w:r>
              <w:rPr>
                <w:noProof/>
                <w:sz w:val="2"/>
              </w:rPr>
              <w:t>7e1af954-e05b-499c-beac-047891598e62</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261 </w:t>
            </w:r>
            <w:r>
              <w:rPr>
                <w:noProof/>
                <w:sz w:val="16"/>
              </w:rPr>
              <w:br/>
            </w:r>
            <w:r>
              <w:rPr>
                <w:noProof/>
                <w:sz w:val="2"/>
              </w:rPr>
              <w:t>972ea2aa-f91d-448f-9ae4-0a902c4610d0</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262 </w:t>
            </w:r>
            <w:r>
              <w:rPr>
                <w:noProof/>
                <w:sz w:val="16"/>
              </w:rPr>
              <w:br/>
            </w:r>
            <w:r>
              <w:rPr>
                <w:noProof/>
                <w:sz w:val="2"/>
              </w:rPr>
              <w:t>e3b83f65-3bc8-43f1-84db-3fa66caa19e6</w:t>
            </w:r>
          </w:p>
        </w:tc>
        <w:tc>
          <w:tcPr>
            <w:tcW w:w="7407" w:type="dxa"/>
            <w:shd w:val="clear" w:color="auto" w:fill="F2F2F2" w:themeFill="background1" w:themeFillShade="F2"/>
          </w:tcPr>
          <w:p w:rsidR="00000000" w:rsidRDefault="00E73530">
            <w:pPr>
              <w:rPr>
                <w:noProof/>
              </w:rPr>
            </w:pPr>
            <w:r>
              <w:rPr>
                <w:noProof/>
              </w:rPr>
              <w:t>Color volume x setting for white_point.</w:t>
            </w:r>
          </w:p>
        </w:tc>
        <w:tc>
          <w:tcPr>
            <w:tcW w:w="7407" w:type="dxa"/>
          </w:tcPr>
          <w:p w:rsidR="00000000" w:rsidRDefault="00E73530">
            <w:pPr>
              <w:rPr>
                <w:lang w:val="de-DE"/>
              </w:rPr>
            </w:pPr>
            <w:r>
              <w:rPr>
                <w:lang w:val="de-DE"/>
              </w:rPr>
              <w:t>Farbvolumen x Einstellung f</w:t>
            </w:r>
            <w:r>
              <w:rPr>
                <w:lang w:val="de-DE"/>
              </w:rPr>
              <w:t>ü</w:t>
            </w:r>
            <w:r>
              <w:rPr>
                <w:lang w:val="de-DE"/>
              </w:rPr>
              <w:t>r Wei</w:t>
            </w:r>
            <w:r>
              <w:rPr>
                <w:lang w:val="de-DE"/>
              </w:rPr>
              <w:t>ß</w:t>
            </w:r>
            <w:r>
              <w:rPr>
                <w:lang w:val="de-DE"/>
              </w:rPr>
              <w:t>punkt.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264 </w:t>
            </w:r>
            <w:r>
              <w:rPr>
                <w:noProof/>
                <w:sz w:val="16"/>
              </w:rPr>
              <w:br/>
            </w:r>
            <w:r>
              <w:rPr>
                <w:noProof/>
                <w:sz w:val="2"/>
              </w:rPr>
              <w:t>625e09c5-100f-4f6c-a817-7ed545fb8049</w:t>
            </w:r>
          </w:p>
        </w:tc>
        <w:tc>
          <w:tcPr>
            <w:tcW w:w="7407" w:type="dxa"/>
            <w:shd w:val="clear" w:color="auto" w:fill="F2F2F2" w:themeFill="background1" w:themeFillShade="F2"/>
          </w:tcPr>
          <w:p w:rsidR="00000000" w:rsidRDefault="00E73530">
            <w:pPr>
              <w:rPr>
                <w:noProof/>
              </w:rPr>
            </w:pPr>
            <w:r>
              <w:rPr>
                <w:noProof/>
              </w:rPr>
              <w:t>y</w:t>
            </w:r>
          </w:p>
        </w:tc>
        <w:tc>
          <w:tcPr>
            <w:tcW w:w="7407" w:type="dxa"/>
          </w:tcPr>
          <w:p w:rsidR="00000000" w:rsidRDefault="00E73530">
            <w:pPr>
              <w:rPr>
                <w:lang w:val="de-DE"/>
              </w:rPr>
            </w:pPr>
            <w:r>
              <w:rPr>
                <w:lang w:val="de-DE"/>
              </w:rPr>
              <w:t>y</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266 </w:t>
            </w:r>
            <w:r>
              <w:rPr>
                <w:noProof/>
                <w:sz w:val="16"/>
              </w:rPr>
              <w:br/>
            </w:r>
            <w:r>
              <w:rPr>
                <w:noProof/>
                <w:sz w:val="2"/>
              </w:rPr>
              <w:t>cc477148-eafa-4861-ab1f-e7d38102a506</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267 </w:t>
            </w:r>
            <w:r>
              <w:rPr>
                <w:noProof/>
                <w:sz w:val="16"/>
              </w:rPr>
              <w:br/>
            </w:r>
            <w:r>
              <w:rPr>
                <w:noProof/>
                <w:sz w:val="2"/>
              </w:rPr>
              <w:t>b1553e4e-d426-4584-ad1b-b86aceb66968</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268 </w:t>
            </w:r>
            <w:r>
              <w:rPr>
                <w:noProof/>
                <w:sz w:val="16"/>
              </w:rPr>
              <w:br/>
            </w:r>
            <w:r>
              <w:rPr>
                <w:noProof/>
                <w:sz w:val="2"/>
              </w:rPr>
              <w:t>8efd2d0d-f492-43ed-a1ca-deb936cd2257</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master_display:white_point</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master_display: white_point</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269 </w:t>
            </w:r>
            <w:r>
              <w:rPr>
                <w:noProof/>
                <w:sz w:val="16"/>
              </w:rPr>
              <w:br/>
            </w:r>
            <w:r>
              <w:rPr>
                <w:noProof/>
                <w:sz w:val="2"/>
              </w:rPr>
              <w:t>3004c42b-78aa-457b-90be-39be1bedfed5</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r>
              <w:rPr>
                <w:noProof/>
              </w:rPr>
              <w:t xml:space="preserve"> none</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r>
              <w:rPr>
                <w:lang w:val="de-DE"/>
              </w:rPr>
              <w:t xml:space="preserve"> keiner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270 </w:t>
            </w:r>
            <w:r>
              <w:rPr>
                <w:noProof/>
                <w:sz w:val="16"/>
              </w:rPr>
              <w:br/>
            </w:r>
            <w:r>
              <w:rPr>
                <w:noProof/>
                <w:sz w:val="2"/>
              </w:rPr>
              <w:t>5e81f218-5bc2-49b7-ba52-0ac1089a46cc</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271 </w:t>
            </w:r>
            <w:r>
              <w:rPr>
                <w:noProof/>
                <w:sz w:val="16"/>
              </w:rPr>
              <w:br/>
            </w:r>
            <w:r>
              <w:rPr>
                <w:noProof/>
                <w:sz w:val="2"/>
              </w:rPr>
              <w:t>43749cf9-8e90-4df2-aea6-f5a3187b7a15</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r>
              <w:rPr>
                <w:lang w:val="de-DE"/>
              </w:rPr>
              <w:t xml:space="preserve"> 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272 </w:t>
            </w:r>
            <w:r>
              <w:rPr>
                <w:noProof/>
                <w:sz w:val="16"/>
              </w:rPr>
              <w:br/>
            </w:r>
            <w:r>
              <w:rPr>
                <w:noProof/>
                <w:sz w:val="2"/>
              </w:rPr>
              <w:t>6d4f556f-a4fa-4268-a1a8-25196f589ecc</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273 </w:t>
            </w:r>
            <w:r>
              <w:rPr>
                <w:noProof/>
                <w:sz w:val="16"/>
              </w:rPr>
              <w:br/>
            </w:r>
            <w:r>
              <w:rPr>
                <w:noProof/>
                <w:sz w:val="2"/>
              </w:rPr>
              <w:t>72571b29-8ba2-4e6b-a332-2ae319c09df5</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274 </w:t>
            </w:r>
            <w:r>
              <w:rPr>
                <w:noProof/>
                <w:sz w:val="16"/>
              </w:rPr>
              <w:br/>
            </w:r>
            <w:r>
              <w:rPr>
                <w:noProof/>
                <w:sz w:val="2"/>
              </w:rPr>
              <w:t>8ace5c41-9dae-4a2f-8f14-dd8863168d54</w:t>
            </w:r>
          </w:p>
        </w:tc>
        <w:tc>
          <w:tcPr>
            <w:tcW w:w="7407" w:type="dxa"/>
            <w:shd w:val="clear" w:color="auto" w:fill="F2F2F2" w:themeFill="background1" w:themeFillShade="F2"/>
          </w:tcPr>
          <w:p w:rsidR="00000000" w:rsidRDefault="00E73530">
            <w:pPr>
              <w:rPr>
                <w:noProof/>
              </w:rPr>
            </w:pPr>
            <w:r>
              <w:rPr>
                <w:noProof/>
              </w:rPr>
              <w:t>Color volume y setting for white_point.</w:t>
            </w:r>
          </w:p>
        </w:tc>
        <w:tc>
          <w:tcPr>
            <w:tcW w:w="7407" w:type="dxa"/>
          </w:tcPr>
          <w:p w:rsidR="00000000" w:rsidRDefault="00E73530">
            <w:pPr>
              <w:rPr>
                <w:lang w:val="de-DE"/>
              </w:rPr>
            </w:pPr>
            <w:r>
              <w:rPr>
                <w:lang w:val="de-DE"/>
              </w:rPr>
              <w:t>Farbvolumen y Einstellung f</w:t>
            </w:r>
            <w:r>
              <w:rPr>
                <w:lang w:val="de-DE"/>
              </w:rPr>
              <w:t>ü</w:t>
            </w:r>
            <w:r>
              <w:rPr>
                <w:lang w:val="de-DE"/>
              </w:rPr>
              <w:t>r white_point.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276 </w:t>
            </w:r>
            <w:r>
              <w:rPr>
                <w:noProof/>
                <w:sz w:val="16"/>
              </w:rPr>
              <w:br/>
            </w:r>
            <w:r>
              <w:rPr>
                <w:noProof/>
                <w:sz w:val="2"/>
              </w:rPr>
              <w:t>a37b39c7-2c82-485d-8d89-6b9222e96605</w:t>
            </w:r>
          </w:p>
        </w:tc>
        <w:tc>
          <w:tcPr>
            <w:tcW w:w="7407" w:type="dxa"/>
            <w:shd w:val="clear" w:color="auto" w:fill="F2F2F2" w:themeFill="background1" w:themeFillShade="F2"/>
          </w:tcPr>
          <w:p w:rsidR="00000000" w:rsidRDefault="00E73530">
            <w:pPr>
              <w:rPr>
                <w:noProof/>
              </w:rPr>
            </w:pPr>
            <w:r>
              <w:rPr>
                <w:noProof/>
              </w:rPr>
              <w:t>luminance</w:t>
            </w:r>
          </w:p>
        </w:tc>
        <w:tc>
          <w:tcPr>
            <w:tcW w:w="7407" w:type="dxa"/>
          </w:tcPr>
          <w:p w:rsidR="00000000" w:rsidRDefault="00E73530">
            <w:pPr>
              <w:rPr>
                <w:lang w:val="de-DE"/>
              </w:rPr>
            </w:pPr>
            <w:r>
              <w:rPr>
                <w:lang w:val="de-DE"/>
              </w:rPr>
              <w:t>Luminanz</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278 </w:t>
            </w:r>
            <w:r>
              <w:rPr>
                <w:noProof/>
                <w:sz w:val="16"/>
              </w:rPr>
              <w:br/>
            </w:r>
            <w:r>
              <w:rPr>
                <w:noProof/>
                <w:sz w:val="2"/>
              </w:rPr>
              <w:t>27496f71-a1e8-4eb8-b133-a7ce6d39d5e6</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279 </w:t>
            </w:r>
            <w:r>
              <w:rPr>
                <w:noProof/>
                <w:sz w:val="16"/>
              </w:rPr>
              <w:br/>
            </w:r>
            <w:r>
              <w:rPr>
                <w:noProof/>
                <w:sz w:val="2"/>
              </w:rPr>
              <w:t>5d8b6518-71a4-457f-ab28-3c9d722a9c1e</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280 </w:t>
            </w:r>
            <w:r>
              <w:rPr>
                <w:noProof/>
                <w:sz w:val="16"/>
              </w:rPr>
              <w:br/>
            </w:r>
            <w:r>
              <w:rPr>
                <w:noProof/>
                <w:sz w:val="2"/>
              </w:rPr>
              <w:t>92c8169f-9273-4a75-ab7e-a045f361d3fd</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master_display</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master_display</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281 </w:t>
            </w:r>
            <w:r>
              <w:rPr>
                <w:noProof/>
                <w:sz w:val="16"/>
              </w:rPr>
              <w:br/>
            </w:r>
            <w:r>
              <w:rPr>
                <w:noProof/>
                <w:sz w:val="2"/>
              </w:rPr>
              <w:t>12fc846e-4fa4-43c5-b108-bf7aca2c8608</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r>
              <w:rPr>
                <w:noProof/>
              </w:rPr>
              <w:t xml:space="preserve"> none</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r>
              <w:rPr>
                <w:lang w:val="de-DE"/>
              </w:rPr>
              <w:t xml:space="preserve"> keiner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282 </w:t>
            </w:r>
            <w:r>
              <w:rPr>
                <w:noProof/>
                <w:sz w:val="16"/>
              </w:rPr>
              <w:br/>
            </w:r>
            <w:r>
              <w:rPr>
                <w:noProof/>
                <w:sz w:val="2"/>
              </w:rPr>
              <w:t>e97bcd0e-3489-44a3-8d8e-0b24c282837e</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r>
              <w:rPr>
                <w:lang w:val="de-DE"/>
              </w:rPr>
              <w:t xml:space="preserve"> 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283 </w:t>
            </w:r>
            <w:r>
              <w:rPr>
                <w:noProof/>
                <w:sz w:val="16"/>
              </w:rPr>
              <w:br/>
            </w:r>
            <w:r>
              <w:rPr>
                <w:noProof/>
                <w:sz w:val="2"/>
              </w:rPr>
              <w:t>78484caf-b9b4-41e1-981d-015a2b9e8ec7</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284 </w:t>
            </w:r>
            <w:r>
              <w:rPr>
                <w:noProof/>
                <w:sz w:val="16"/>
              </w:rPr>
              <w:br/>
            </w:r>
            <w:r>
              <w:rPr>
                <w:noProof/>
                <w:sz w:val="2"/>
              </w:rPr>
              <w:t>7352a567-a064-4225-98c4-3f60e5804eff</w:t>
            </w:r>
          </w:p>
        </w:tc>
        <w:tc>
          <w:tcPr>
            <w:tcW w:w="7407" w:type="dxa"/>
            <w:shd w:val="clear" w:color="auto" w:fill="F2F2F2" w:themeFill="background1" w:themeFillShade="F2"/>
          </w:tcPr>
          <w:p w:rsidR="00000000" w:rsidRDefault="00E73530">
            <w:pPr>
              <w:rPr>
                <w:noProof/>
              </w:rPr>
            </w:pPr>
            <w:r>
              <w:rPr>
                <w:noProof/>
              </w:rPr>
              <w:t>Hash containing luminance settings.</w:t>
            </w:r>
          </w:p>
        </w:tc>
        <w:tc>
          <w:tcPr>
            <w:tcW w:w="7407" w:type="dxa"/>
          </w:tcPr>
          <w:p w:rsidR="00000000" w:rsidRDefault="00E73530">
            <w:pPr>
              <w:rPr>
                <w:lang w:val="de-DE"/>
              </w:rPr>
            </w:pPr>
            <w:r>
              <w:rPr>
                <w:lang w:val="de-DE"/>
              </w:rPr>
              <w:t>Hash mit Luminanzeinstellungen.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286 </w:t>
            </w:r>
            <w:r>
              <w:rPr>
                <w:noProof/>
                <w:sz w:val="16"/>
              </w:rPr>
              <w:br/>
            </w:r>
            <w:r>
              <w:rPr>
                <w:noProof/>
                <w:sz w:val="2"/>
              </w:rPr>
              <w:t>7a8795e5-e7b5-4150-95eb-c0a3f7c527da</w:t>
            </w:r>
          </w:p>
        </w:tc>
        <w:tc>
          <w:tcPr>
            <w:tcW w:w="7407" w:type="dxa"/>
            <w:shd w:val="clear" w:color="auto" w:fill="F2F2F2" w:themeFill="background1" w:themeFillShade="F2"/>
          </w:tcPr>
          <w:p w:rsidR="00000000" w:rsidRDefault="00E73530">
            <w:pPr>
              <w:rPr>
                <w:noProof/>
              </w:rPr>
            </w:pPr>
            <w:r>
              <w:rPr>
                <w:noProof/>
              </w:rPr>
              <w:t>min</w:t>
            </w:r>
          </w:p>
        </w:tc>
        <w:tc>
          <w:tcPr>
            <w:tcW w:w="7407" w:type="dxa"/>
          </w:tcPr>
          <w:p w:rsidR="00000000" w:rsidRDefault="00E73530">
            <w:pPr>
              <w:rPr>
                <w:lang w:val="de-DE"/>
              </w:rPr>
            </w:pPr>
            <w:r>
              <w:rPr>
                <w:lang w:val="de-DE"/>
              </w:rPr>
              <w:t>Mindest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288 </w:t>
            </w:r>
            <w:r>
              <w:rPr>
                <w:noProof/>
                <w:sz w:val="16"/>
              </w:rPr>
              <w:br/>
            </w:r>
            <w:r>
              <w:rPr>
                <w:noProof/>
                <w:sz w:val="2"/>
              </w:rPr>
              <w:t>c4d339c6-79c5-420e-a8f2-d4e7336c1a65</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289 </w:t>
            </w:r>
            <w:r>
              <w:rPr>
                <w:noProof/>
                <w:sz w:val="16"/>
              </w:rPr>
              <w:br/>
            </w:r>
            <w:r>
              <w:rPr>
                <w:noProof/>
                <w:sz w:val="2"/>
              </w:rPr>
              <w:t>d1d11fa9-313d-4f4d-93ba-bd5901a6d8a3</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290 </w:t>
            </w:r>
            <w:r>
              <w:rPr>
                <w:noProof/>
                <w:sz w:val="16"/>
              </w:rPr>
              <w:br/>
            </w:r>
            <w:r>
              <w:rPr>
                <w:noProof/>
                <w:sz w:val="2"/>
              </w:rPr>
              <w:t>9e0247ea-e120-4e4c-8d16-13a01e3350c1</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master_display:luminance</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master_display: Luminanz</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291 </w:t>
            </w:r>
            <w:r>
              <w:rPr>
                <w:noProof/>
                <w:sz w:val="16"/>
              </w:rPr>
              <w:br/>
            </w:r>
            <w:r>
              <w:rPr>
                <w:noProof/>
                <w:sz w:val="2"/>
              </w:rPr>
              <w:t>4b787de4-a23b-4ab4-b31f-739040288d9b</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r>
              <w:rPr>
                <w:noProof/>
              </w:rPr>
              <w:t xml:space="preserve"> none</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r>
              <w:rPr>
                <w:lang w:val="de-DE"/>
              </w:rPr>
              <w:t xml:space="preserve"> keiner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292 </w:t>
            </w:r>
            <w:r>
              <w:rPr>
                <w:noProof/>
                <w:sz w:val="16"/>
              </w:rPr>
              <w:br/>
            </w:r>
            <w:r>
              <w:rPr>
                <w:noProof/>
                <w:sz w:val="2"/>
              </w:rPr>
              <w:t>919e9df3-c1f3-4d76-86a0-30339fd2dba3</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293 </w:t>
            </w:r>
            <w:r>
              <w:rPr>
                <w:noProof/>
                <w:sz w:val="16"/>
              </w:rPr>
              <w:br/>
            </w:r>
            <w:r>
              <w:rPr>
                <w:noProof/>
                <w:sz w:val="2"/>
              </w:rPr>
              <w:t>b5ebb207-005f-44b6-ab00-38e72dab4d38</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r>
              <w:rPr>
                <w:lang w:val="de-DE"/>
              </w:rPr>
              <w:t xml:space="preserve"> 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294 </w:t>
            </w:r>
            <w:r>
              <w:rPr>
                <w:noProof/>
                <w:sz w:val="16"/>
              </w:rPr>
              <w:br/>
            </w:r>
            <w:r>
              <w:rPr>
                <w:noProof/>
                <w:sz w:val="2"/>
              </w:rPr>
              <w:t>18e74eea-5dce-4fdb-bb15-2198c6c5d65a</w:t>
            </w:r>
          </w:p>
        </w:tc>
        <w:tc>
          <w:tcPr>
            <w:tcW w:w="7407" w:type="dxa"/>
            <w:shd w:val="clear" w:color="auto" w:fill="F2F2F2" w:themeFill="background1" w:themeFillShade="F2"/>
          </w:tcPr>
          <w:p w:rsidR="00000000" w:rsidRDefault="00E73530">
            <w:pPr>
              <w:rPr>
                <w:noProof/>
              </w:rPr>
            </w:pPr>
            <w:r>
              <w:rPr>
                <w:rStyle w:val="mqInternal"/>
                <w:noProof/>
              </w:rPr>
              <w:t>[1}</w:t>
            </w:r>
            <w:r>
              <w:rPr>
                <w:noProof/>
              </w:rPr>
              <w:t>E</w:t>
            </w:r>
            <w:r>
              <w:rPr>
                <w:noProof/>
              </w:rPr>
              <w:t>xample:</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295 </w:t>
            </w:r>
            <w:r>
              <w:rPr>
                <w:noProof/>
                <w:sz w:val="16"/>
              </w:rPr>
              <w:br/>
            </w:r>
            <w:r>
              <w:rPr>
                <w:noProof/>
                <w:sz w:val="2"/>
              </w:rPr>
              <w:t>2c106969-d995-442c-89fc-9fdf04a8b273</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296 </w:t>
            </w:r>
            <w:r>
              <w:rPr>
                <w:noProof/>
                <w:sz w:val="16"/>
              </w:rPr>
              <w:br/>
            </w:r>
            <w:r>
              <w:rPr>
                <w:noProof/>
                <w:sz w:val="2"/>
              </w:rPr>
              <w:t>c6e19a84-9e3a-462c-9fb7-ffd6e77f1cdf</w:t>
            </w:r>
          </w:p>
        </w:tc>
        <w:tc>
          <w:tcPr>
            <w:tcW w:w="7407" w:type="dxa"/>
            <w:shd w:val="clear" w:color="auto" w:fill="F2F2F2" w:themeFill="background1" w:themeFillShade="F2"/>
          </w:tcPr>
          <w:p w:rsidR="00000000" w:rsidRDefault="00E73530">
            <w:pPr>
              <w:rPr>
                <w:noProof/>
              </w:rPr>
            </w:pPr>
            <w:r>
              <w:rPr>
                <w:noProof/>
              </w:rPr>
              <w:t xml:space="preserve">Minimum luminance in </w:t>
            </w:r>
            <w:r>
              <w:rPr>
                <w:rStyle w:val="mqInternal"/>
                <w:noProof/>
              </w:rPr>
              <w:t>[1}[2]{3]</w:t>
            </w:r>
            <w:r>
              <w:rPr>
                <w:noProof/>
              </w:rPr>
              <w:t>.</w:t>
            </w:r>
          </w:p>
        </w:tc>
        <w:tc>
          <w:tcPr>
            <w:tcW w:w="7407" w:type="dxa"/>
          </w:tcPr>
          <w:p w:rsidR="00000000" w:rsidRDefault="00E73530">
            <w:pPr>
              <w:rPr>
                <w:lang w:val="de-DE"/>
              </w:rPr>
            </w:pPr>
            <w:r>
              <w:rPr>
                <w:lang w:val="de-DE"/>
              </w:rPr>
              <w:t xml:space="preserve">Minimale Leuchtdichte in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298 </w:t>
            </w:r>
            <w:r>
              <w:rPr>
                <w:noProof/>
                <w:sz w:val="16"/>
              </w:rPr>
              <w:br/>
            </w:r>
            <w:r>
              <w:rPr>
                <w:noProof/>
                <w:sz w:val="2"/>
              </w:rPr>
              <w:t>3351e340-6078-43f7-9312-c3313eb32fdd</w:t>
            </w:r>
          </w:p>
        </w:tc>
        <w:tc>
          <w:tcPr>
            <w:tcW w:w="7407" w:type="dxa"/>
            <w:shd w:val="clear" w:color="auto" w:fill="F2F2F2" w:themeFill="background1" w:themeFillShade="F2"/>
          </w:tcPr>
          <w:p w:rsidR="00000000" w:rsidRDefault="00E73530">
            <w:pPr>
              <w:rPr>
                <w:noProof/>
              </w:rPr>
            </w:pPr>
            <w:r>
              <w:rPr>
                <w:noProof/>
              </w:rPr>
              <w:t>max</w:t>
            </w:r>
          </w:p>
        </w:tc>
        <w:tc>
          <w:tcPr>
            <w:tcW w:w="7407" w:type="dxa"/>
          </w:tcPr>
          <w:p w:rsidR="00000000" w:rsidRDefault="00E73530">
            <w:pPr>
              <w:rPr>
                <w:lang w:val="de-DE"/>
              </w:rPr>
            </w:pPr>
            <w:r>
              <w:rPr>
                <w:lang w:val="de-DE"/>
              </w:rPr>
              <w:t>max</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300 </w:t>
            </w:r>
            <w:r>
              <w:rPr>
                <w:noProof/>
                <w:sz w:val="16"/>
              </w:rPr>
              <w:br/>
            </w:r>
            <w:r>
              <w:rPr>
                <w:noProof/>
                <w:sz w:val="2"/>
              </w:rPr>
              <w:t>2b53728f-53f3-4230-9eaa-1b00f17ad6d8</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301 </w:t>
            </w:r>
            <w:r>
              <w:rPr>
                <w:noProof/>
                <w:sz w:val="16"/>
              </w:rPr>
              <w:br/>
            </w:r>
            <w:r>
              <w:rPr>
                <w:noProof/>
                <w:sz w:val="2"/>
              </w:rPr>
              <w:t>2ef408ae-641a-4b77-af14-4c291b2f04e0</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302 </w:t>
            </w:r>
            <w:r>
              <w:rPr>
                <w:noProof/>
                <w:sz w:val="16"/>
              </w:rPr>
              <w:br/>
            </w:r>
            <w:r>
              <w:rPr>
                <w:noProof/>
                <w:sz w:val="2"/>
              </w:rPr>
              <w:t>39f134e9-1a99-438f-a57f-7ca0648ba2c0</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master_display:lum</w:t>
            </w:r>
            <w:r>
              <w:rPr>
                <w:noProof/>
              </w:rPr>
              <w:t>inance</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master_display: Luminanz</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303 </w:t>
            </w:r>
            <w:r>
              <w:rPr>
                <w:noProof/>
                <w:sz w:val="16"/>
              </w:rPr>
              <w:br/>
            </w:r>
            <w:r>
              <w:rPr>
                <w:noProof/>
                <w:sz w:val="2"/>
              </w:rPr>
              <w:t>8bc217f9-50c9-42a3-887d-f5d545b8bc29</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r>
              <w:rPr>
                <w:noProof/>
              </w:rPr>
              <w:t xml:space="preserve"> none</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r>
              <w:rPr>
                <w:lang w:val="de-DE"/>
              </w:rPr>
              <w:t xml:space="preserve"> keiner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304 </w:t>
            </w:r>
            <w:r>
              <w:rPr>
                <w:noProof/>
                <w:sz w:val="16"/>
              </w:rPr>
              <w:br/>
            </w:r>
            <w:r>
              <w:rPr>
                <w:noProof/>
                <w:sz w:val="2"/>
              </w:rPr>
              <w:t>b21cc155-8e43-4a20-a61f-3d87603fe6dc</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305 </w:t>
            </w:r>
            <w:r>
              <w:rPr>
                <w:noProof/>
                <w:sz w:val="16"/>
              </w:rPr>
              <w:br/>
            </w:r>
            <w:r>
              <w:rPr>
                <w:noProof/>
                <w:sz w:val="2"/>
              </w:rPr>
              <w:t>0b059900-fb19-4a9d-99f7-1d1087c14a93</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r>
              <w:rPr>
                <w:lang w:val="de-DE"/>
              </w:rPr>
              <w:t xml:space="preserve"> 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306 </w:t>
            </w:r>
            <w:r>
              <w:rPr>
                <w:noProof/>
                <w:sz w:val="16"/>
              </w:rPr>
              <w:br/>
            </w:r>
            <w:r>
              <w:rPr>
                <w:noProof/>
                <w:sz w:val="2"/>
              </w:rPr>
              <w:t>26a37ec3-017c-4230-a8af-6ab36792dc6c</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307 </w:t>
            </w:r>
            <w:r>
              <w:rPr>
                <w:noProof/>
                <w:sz w:val="16"/>
              </w:rPr>
              <w:br/>
            </w:r>
            <w:r>
              <w:rPr>
                <w:noProof/>
                <w:sz w:val="2"/>
              </w:rPr>
              <w:t>59889085-10d7-4f87-a739-979e4e1f1dbf</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noProof/>
              </w:rPr>
              <w:t>:</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308 </w:t>
            </w:r>
            <w:r>
              <w:rPr>
                <w:noProof/>
                <w:sz w:val="16"/>
              </w:rPr>
              <w:br/>
            </w:r>
            <w:r>
              <w:rPr>
                <w:noProof/>
                <w:sz w:val="2"/>
              </w:rPr>
              <w:t>bfa5b9e0-5291-4803-a262-d3900a678152</w:t>
            </w:r>
          </w:p>
        </w:tc>
        <w:tc>
          <w:tcPr>
            <w:tcW w:w="7407" w:type="dxa"/>
            <w:shd w:val="clear" w:color="auto" w:fill="F2F2F2" w:themeFill="background1" w:themeFillShade="F2"/>
          </w:tcPr>
          <w:p w:rsidR="00000000" w:rsidRDefault="00E73530">
            <w:pPr>
              <w:rPr>
                <w:noProof/>
              </w:rPr>
            </w:pPr>
            <w:r>
              <w:rPr>
                <w:noProof/>
              </w:rPr>
              <w:t xml:space="preserve">Maximum luminance in </w:t>
            </w:r>
            <w:r>
              <w:rPr>
                <w:rStyle w:val="mqInternal"/>
                <w:noProof/>
              </w:rPr>
              <w:t>[1}[2]{3]</w:t>
            </w:r>
            <w:r>
              <w:rPr>
                <w:noProof/>
              </w:rPr>
              <w:t>.</w:t>
            </w:r>
          </w:p>
        </w:tc>
        <w:tc>
          <w:tcPr>
            <w:tcW w:w="7407" w:type="dxa"/>
          </w:tcPr>
          <w:p w:rsidR="00000000" w:rsidRDefault="00E73530">
            <w:pPr>
              <w:rPr>
                <w:lang w:val="de-DE"/>
              </w:rPr>
            </w:pPr>
            <w:r>
              <w:rPr>
                <w:lang w:val="de-DE"/>
              </w:rPr>
              <w:t xml:space="preserve">Maximale Leuchtdichte in </w:t>
            </w:r>
            <w:r>
              <w:rPr>
                <w:rStyle w:val="mqInternal"/>
                <w:noProof/>
                <w:lang w:val="de-DE"/>
              </w:rPr>
              <w:t>[1}[2]{3]</w:t>
            </w:r>
            <w:r>
              <w:rPr>
                <w:lang w:val="de-DE"/>
              </w:rPr>
              <w:t>.</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index.html</w:t>
            </w:r>
          </w:p>
          <w:p w:rsidR="00000000" w:rsidRDefault="00E73530">
            <w:pPr>
              <w:jc w:val="center"/>
              <w:rPr>
                <w:b/>
                <w:noProof/>
              </w:rPr>
            </w:pPr>
            <w:r>
              <w:rPr>
                <w:b/>
                <w:noProof/>
              </w:rPr>
              <w:t>MQ971010 4bc9af62-ccf1-40d7-a886-0c4f941cb9fd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14c08cf7-a41f-40d6-96e8-0daed80bf581</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d50c36fa-e8ba-40a4-8c94-6a37e75cfdd0</w:t>
            </w:r>
          </w:p>
        </w:tc>
        <w:tc>
          <w:tcPr>
            <w:tcW w:w="7407" w:type="dxa"/>
            <w:shd w:val="clear" w:color="auto" w:fill="F2F2F2" w:themeFill="background1" w:themeFillShade="F2"/>
          </w:tcPr>
          <w:p w:rsidR="00000000" w:rsidRDefault="00E73530">
            <w:pPr>
              <w:rPr>
                <w:noProof/>
              </w:rPr>
            </w:pPr>
            <w:r>
              <w:rPr>
                <w:noProof/>
              </w:rPr>
              <w:t>Sources/Destination Settings description:</w:t>
            </w:r>
          </w:p>
        </w:tc>
        <w:tc>
          <w:tcPr>
            <w:tcW w:w="7407" w:type="dxa"/>
          </w:tcPr>
          <w:p w:rsidR="00000000" w:rsidRDefault="00E73530">
            <w:pPr>
              <w:rPr>
                <w:lang w:val="de-DE"/>
              </w:rPr>
            </w:pPr>
            <w:r>
              <w:rPr>
                <w:lang w:val="de-DE"/>
              </w:rPr>
              <w:t>Beschreibung der Quellen- / Zieleinstellungen: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8846d133-1a64-40a2-9351-267b032d4f8c</w:t>
            </w:r>
          </w:p>
        </w:tc>
        <w:tc>
          <w:tcPr>
            <w:tcW w:w="7407" w:type="dxa"/>
            <w:shd w:val="clear" w:color="auto" w:fill="F2F2F2" w:themeFill="background1" w:themeFillShade="F2"/>
          </w:tcPr>
          <w:p w:rsidR="00000000" w:rsidRDefault="00E73530">
            <w:pPr>
              <w:rPr>
                <w:noProof/>
              </w:rPr>
            </w:pPr>
            <w:r>
              <w:rPr>
                <w:noProof/>
              </w:rPr>
              <w:t>Source and destination settings for Zencoder jobs. parent:</w:t>
            </w:r>
          </w:p>
        </w:tc>
        <w:tc>
          <w:tcPr>
            <w:tcW w:w="7407" w:type="dxa"/>
          </w:tcPr>
          <w:p w:rsidR="00000000" w:rsidRDefault="00E73530">
            <w:pPr>
              <w:rPr>
                <w:lang w:val="de-DE"/>
              </w:rPr>
            </w:pPr>
            <w:r>
              <w:rPr>
                <w:lang w:val="de-DE"/>
              </w:rPr>
              <w:t>Quell- und Zieleinstellungen f</w:t>
            </w:r>
            <w:r>
              <w:rPr>
                <w:lang w:val="de-DE"/>
              </w:rPr>
              <w:t>ü</w:t>
            </w:r>
            <w:r>
              <w:rPr>
                <w:lang w:val="de-DE"/>
              </w:rPr>
              <w:t>r Zencoder-Jobs.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887a1fb0-87b7-46f6-a0f4-05d6b0f9d24a</w:t>
            </w:r>
          </w:p>
        </w:tc>
        <w:tc>
          <w:tcPr>
            <w:tcW w:w="7407" w:type="dxa"/>
            <w:shd w:val="clear" w:color="auto" w:fill="F2F2F2" w:themeFill="background1" w:themeFillShade="F2"/>
          </w:tcPr>
          <w:p w:rsidR="00000000" w:rsidRDefault="00E73530">
            <w:pPr>
              <w:rPr>
                <w:noProof/>
              </w:rPr>
            </w:pPr>
            <w:r>
              <w:rPr>
                <w:noProof/>
              </w:rPr>
              <w:t>Home ---</w:t>
            </w:r>
          </w:p>
        </w:tc>
        <w:tc>
          <w:tcPr>
            <w:tcW w:w="7407" w:type="dxa"/>
          </w:tcPr>
          <w:p w:rsidR="00000000" w:rsidRDefault="00E73530">
            <w:pPr>
              <w:rPr>
                <w:lang w:val="de-DE"/>
              </w:rPr>
            </w:pPr>
            <w:r>
              <w:rPr>
                <w:lang w:val="de-DE"/>
              </w:rPr>
              <w:t>Zuhause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d87c2ffc-a14c-40f6-90e8-b5ca3ed7a5b4</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2ef526db-b504-413b-9a60-62afe87802c0</w:t>
            </w:r>
          </w:p>
        </w:tc>
        <w:tc>
          <w:tcPr>
            <w:tcW w:w="7407" w:type="dxa"/>
            <w:shd w:val="clear" w:color="auto" w:fill="F2F2F2" w:themeFill="background1" w:themeFillShade="F2"/>
          </w:tcPr>
          <w:p w:rsidR="00000000" w:rsidRDefault="00E73530">
            <w:pPr>
              <w:rPr>
                <w:noProof/>
              </w:rPr>
            </w:pPr>
            <w:r>
              <w:rPr>
                <w:noProof/>
              </w:rPr>
              <w:t>\{\{ page.desc</w:t>
            </w:r>
            <w:r>
              <w:rPr>
                <w:noProof/>
              </w:rPr>
              <w:t>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ae10df88-341d-45bf-9f2e-4c30949de771</w:t>
            </w:r>
          </w:p>
        </w:tc>
        <w:tc>
          <w:tcPr>
            <w:tcW w:w="7407" w:type="dxa"/>
            <w:shd w:val="clear" w:color="auto" w:fill="F2F2F2" w:themeFill="background1" w:themeFillShade="F2"/>
          </w:tcPr>
          <w:p w:rsidR="00000000" w:rsidRDefault="00E73530">
            <w:pPr>
              <w:rPr>
                <w:noProof/>
              </w:rPr>
            </w:pPr>
            <w:r>
              <w:rPr>
                <w:noProof/>
              </w:rPr>
              <w:t>Topics in \{\{ page.title }}</w:t>
            </w:r>
          </w:p>
        </w:tc>
        <w:tc>
          <w:tcPr>
            <w:tcW w:w="7407" w:type="dxa"/>
          </w:tcPr>
          <w:p w:rsidR="00000000" w:rsidRDefault="00E73530">
            <w:pPr>
              <w:rPr>
                <w:lang w:val="de-DE"/>
              </w:rPr>
            </w:pPr>
            <w:r>
              <w:rPr>
                <w:lang w:val="de-DE"/>
              </w:rPr>
              <w:t>Themen in \{\{page.title}}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5efb8bd9-ca26-4c63-bb65-0e1c57253151</w:t>
            </w:r>
          </w:p>
        </w:tc>
        <w:tc>
          <w:tcPr>
            <w:tcW w:w="7407" w:type="dxa"/>
            <w:shd w:val="clear" w:color="auto" w:fill="F2F2F2" w:themeFill="background1" w:themeFillShade="F2"/>
          </w:tcPr>
          <w:p w:rsidR="00000000" w:rsidRDefault="00E73530">
            <w:pPr>
              <w:rPr>
                <w:noProof/>
              </w:rPr>
            </w:pPr>
            <w:r>
              <w:rPr>
                <w:noProof/>
              </w:rPr>
              <w:t>\{% for item in site.data.navigation %} \{% if item.name == 'Encoding Settings' %}</w:t>
            </w:r>
            <w:r>
              <w:rPr>
                <w:noProof/>
              </w:rPr>
              <w:t xml:space="preserve"> \{% for entry in item.docs %} \{% if entry.name == page.title %} \{% for doc in entry.docs %}</w:t>
            </w:r>
          </w:p>
        </w:tc>
        <w:tc>
          <w:tcPr>
            <w:tcW w:w="7407" w:type="dxa"/>
          </w:tcPr>
          <w:p w:rsidR="00000000" w:rsidRDefault="00E73530">
            <w:pPr>
              <w:rPr>
                <w:lang w:val="de-DE"/>
              </w:rPr>
            </w:pPr>
            <w:r>
              <w:rPr>
                <w:lang w:val="de-DE"/>
              </w:rPr>
              <w:t>\{% f</w:t>
            </w:r>
            <w:r>
              <w:rPr>
                <w:lang w:val="de-DE"/>
              </w:rPr>
              <w:t>ü</w:t>
            </w:r>
            <w:r>
              <w:rPr>
                <w:lang w:val="de-DE"/>
              </w:rPr>
              <w:t>r Element in site.data.navigation%} \{% wenn item.name == 'Codierungseinstellungen'%} \{% f</w:t>
            </w:r>
            <w:r>
              <w:rPr>
                <w:lang w:val="de-DE"/>
              </w:rPr>
              <w:t>ü</w:t>
            </w:r>
            <w:r>
              <w:rPr>
                <w:lang w:val="de-DE"/>
              </w:rPr>
              <w:t xml:space="preserve">r Eintrag in item.docs%} \{% wenn Eintrag.name == page.title%} </w:t>
            </w:r>
            <w:r>
              <w:rPr>
                <w:lang w:val="de-DE"/>
              </w:rPr>
              <w:t>\{ % f</w:t>
            </w:r>
            <w:r>
              <w:rPr>
                <w:lang w:val="de-DE"/>
              </w:rPr>
              <w:t>ü</w:t>
            </w:r>
            <w:r>
              <w:rPr>
                <w:lang w:val="de-DE"/>
              </w:rPr>
              <w:t>r doc in entry.docs%}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a3ffadf3-226c-4dd6-977b-540a3b098a1f</w:t>
            </w:r>
          </w:p>
        </w:tc>
        <w:tc>
          <w:tcPr>
            <w:tcW w:w="7407" w:type="dxa"/>
            <w:shd w:val="clear" w:color="auto" w:fill="F2F2F2" w:themeFill="background1" w:themeFillShade="F2"/>
          </w:tcPr>
          <w:p w:rsidR="00000000" w:rsidRDefault="00E73530">
            <w:pPr>
              <w:rPr>
                <w:noProof/>
              </w:rPr>
            </w:pPr>
            <w:r>
              <w:rPr>
                <w:rStyle w:val="mqInternal"/>
                <w:noProof/>
              </w:rPr>
              <w:t>[1}</w:t>
            </w:r>
            <w:r>
              <w:rPr>
                <w:noProof/>
              </w:rPr>
              <w:t>\{\{ doc.name }}</w:t>
            </w:r>
            <w:r>
              <w:rPr>
                <w:rStyle w:val="mqInternal"/>
                <w:noProof/>
              </w:rPr>
              <w:t>{2]</w:t>
            </w:r>
          </w:p>
        </w:tc>
        <w:tc>
          <w:tcPr>
            <w:tcW w:w="7407" w:type="dxa"/>
          </w:tcPr>
          <w:p w:rsidR="00000000" w:rsidRDefault="00E73530">
            <w:pPr>
              <w:rPr>
                <w:lang w:val="de-DE"/>
              </w:rPr>
            </w:pPr>
            <w:r>
              <w:rPr>
                <w:rStyle w:val="mqInternal"/>
                <w:noProof/>
                <w:lang w:val="de-DE"/>
              </w:rPr>
              <w:t>[1}</w:t>
            </w:r>
            <w:r>
              <w:rPr>
                <w:lang w:val="de-DE"/>
              </w:rPr>
              <w:t>\{\{ doc.name }}</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3331e036-5404-4466-8ca3-4ca71f25cb04</w:t>
            </w:r>
          </w:p>
        </w:tc>
        <w:tc>
          <w:tcPr>
            <w:tcW w:w="7407" w:type="dxa"/>
            <w:shd w:val="clear" w:color="auto" w:fill="F2F2F2" w:themeFill="background1" w:themeFillShade="F2"/>
          </w:tcPr>
          <w:p w:rsidR="00000000" w:rsidRDefault="00E73530">
            <w:pPr>
              <w:rPr>
                <w:noProof/>
              </w:rPr>
            </w:pPr>
            <w:r>
              <w:rPr>
                <w:noProof/>
              </w:rPr>
              <w:t>\{% endfor %} \{% endif %} \{% endfor %} \{% endif %} \{% endfor %}</w:t>
            </w:r>
          </w:p>
        </w:tc>
        <w:tc>
          <w:tcPr>
            <w:tcW w:w="7407" w:type="dxa"/>
          </w:tcPr>
          <w:p w:rsidR="00000000" w:rsidRDefault="00E73530">
            <w:pPr>
              <w:rPr>
                <w:lang w:val="de-DE"/>
              </w:rPr>
            </w:pPr>
            <w:r>
              <w:rPr>
                <w:lang w:val="de-DE"/>
              </w:rPr>
              <w:t>\{% endfor%} \{% endif%} \{% e</w:t>
            </w:r>
            <w:r>
              <w:rPr>
                <w:lang w:val="de-DE"/>
              </w:rPr>
              <w:t>ndfor%} \{% endif%} \{% endfor%}</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lastRenderedPageBreak/>
              <w:t>encoding-settings-aspera.html</w:t>
            </w:r>
          </w:p>
          <w:p w:rsidR="00000000" w:rsidRDefault="00E73530">
            <w:pPr>
              <w:jc w:val="center"/>
              <w:rPr>
                <w:b/>
                <w:noProof/>
              </w:rPr>
            </w:pPr>
            <w:r>
              <w:rPr>
                <w:b/>
                <w:noProof/>
              </w:rPr>
              <w:t>MQ971010 91608128-f259-4b41-aecd-72dd19c7482e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4df2f093-affa-4754-9c5e-49962b63c99e</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f88bd54f-6c59-483f-8a8e-6aa212360704</w:t>
            </w:r>
          </w:p>
        </w:tc>
        <w:tc>
          <w:tcPr>
            <w:tcW w:w="7407" w:type="dxa"/>
            <w:shd w:val="clear" w:color="auto" w:fill="F2F2F2" w:themeFill="background1" w:themeFillShade="F2"/>
          </w:tcPr>
          <w:p w:rsidR="00000000" w:rsidRDefault="00E73530">
            <w:pPr>
              <w:rPr>
                <w:noProof/>
              </w:rPr>
            </w:pPr>
            <w:r>
              <w:rPr>
                <w:noProof/>
              </w:rPr>
              <w:t>Aspera Settings description:</w:t>
            </w:r>
          </w:p>
        </w:tc>
        <w:tc>
          <w:tcPr>
            <w:tcW w:w="7407" w:type="dxa"/>
          </w:tcPr>
          <w:p w:rsidR="00000000" w:rsidRDefault="00E73530">
            <w:pPr>
              <w:rPr>
                <w:lang w:val="de-DE"/>
              </w:rPr>
            </w:pPr>
            <w:r>
              <w:rPr>
                <w:lang w:val="de-DE"/>
              </w:rPr>
              <w:t>Beschreibung der Aspera-Einstellungen: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5d585a22-bdf5-40cf-93f5-17c7804de071</w:t>
            </w:r>
          </w:p>
        </w:tc>
        <w:tc>
          <w:tcPr>
            <w:tcW w:w="7407" w:type="dxa"/>
            <w:shd w:val="clear" w:color="auto" w:fill="F2F2F2" w:themeFill="background1" w:themeFillShade="F2"/>
          </w:tcPr>
          <w:p w:rsidR="00000000" w:rsidRDefault="00E73530">
            <w:pPr>
              <w:rPr>
                <w:noProof/>
              </w:rPr>
            </w:pPr>
            <w:r>
              <w:rPr>
                <w:noProof/>
              </w:rPr>
              <w:t>This topic contains details for encoding settings related to Aspera. parent:</w:t>
            </w:r>
          </w:p>
        </w:tc>
        <w:tc>
          <w:tcPr>
            <w:tcW w:w="7407" w:type="dxa"/>
          </w:tcPr>
          <w:p w:rsidR="00000000" w:rsidRDefault="00E73530">
            <w:pPr>
              <w:rPr>
                <w:lang w:val="de-DE"/>
              </w:rPr>
            </w:pPr>
            <w:r>
              <w:rPr>
                <w:lang w:val="de-DE"/>
              </w:rPr>
              <w:t>Dieses Thema enth</w:t>
            </w:r>
            <w:r>
              <w:rPr>
                <w:lang w:val="de-DE"/>
              </w:rPr>
              <w:t>ä</w:t>
            </w:r>
            <w:r>
              <w:rPr>
                <w:lang w:val="de-DE"/>
              </w:rPr>
              <w:t>lt Details zu den Codierungseinstellungen f</w:t>
            </w:r>
            <w:r>
              <w:rPr>
                <w:lang w:val="de-DE"/>
              </w:rPr>
              <w:t>ü</w:t>
            </w:r>
            <w:r>
              <w:rPr>
                <w:lang w:val="de-DE"/>
              </w:rPr>
              <w:t>r Aspera.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c796d427-dd</w:t>
            </w:r>
            <w:r>
              <w:rPr>
                <w:noProof/>
                <w:sz w:val="2"/>
              </w:rPr>
              <w:t>51-4cc1-a66f-d33d3a292b4f</w:t>
            </w:r>
          </w:p>
        </w:tc>
        <w:tc>
          <w:tcPr>
            <w:tcW w:w="7407" w:type="dxa"/>
            <w:shd w:val="clear" w:color="auto" w:fill="F2F2F2" w:themeFill="background1" w:themeFillShade="F2"/>
          </w:tcPr>
          <w:p w:rsidR="00000000" w:rsidRDefault="00E73530">
            <w:pPr>
              <w:rPr>
                <w:noProof/>
              </w:rPr>
            </w:pPr>
            <w:r>
              <w:rPr>
                <w:noProof/>
              </w:rPr>
              <w:t>Sources/Destination Settings grandparent:</w:t>
            </w:r>
          </w:p>
        </w:tc>
        <w:tc>
          <w:tcPr>
            <w:tcW w:w="7407" w:type="dxa"/>
          </w:tcPr>
          <w:p w:rsidR="00000000" w:rsidRDefault="00E73530">
            <w:pPr>
              <w:rPr>
                <w:lang w:val="de-DE"/>
              </w:rPr>
            </w:pPr>
            <w:r>
              <w:rPr>
                <w:lang w:val="de-DE"/>
              </w:rPr>
              <w:t>Quellen / Zieleinstellungen Gro</w:t>
            </w:r>
            <w:r>
              <w:rPr>
                <w:lang w:val="de-DE"/>
              </w:rPr>
              <w:t>ß</w:t>
            </w:r>
            <w:r>
              <w:rPr>
                <w:lang w:val="de-DE"/>
              </w:rPr>
              <w:t>eltern: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46b637c2-f030-4018-9775-a3aad0cda5df</w:t>
            </w:r>
          </w:p>
        </w:tc>
        <w:tc>
          <w:tcPr>
            <w:tcW w:w="7407" w:type="dxa"/>
            <w:shd w:val="clear" w:color="auto" w:fill="F2F2F2" w:themeFill="background1" w:themeFillShade="F2"/>
          </w:tcPr>
          <w:p w:rsidR="00000000" w:rsidRDefault="00E73530">
            <w:pPr>
              <w:rPr>
                <w:noProof/>
              </w:rPr>
            </w:pPr>
            <w:r>
              <w:rPr>
                <w:noProof/>
              </w:rPr>
              <w:t>Encoding Settings ---</w:t>
            </w:r>
          </w:p>
        </w:tc>
        <w:tc>
          <w:tcPr>
            <w:tcW w:w="7407" w:type="dxa"/>
          </w:tcPr>
          <w:p w:rsidR="00000000" w:rsidRDefault="00E73530">
            <w:pPr>
              <w:rPr>
                <w:lang w:val="de-DE"/>
              </w:rPr>
            </w:pPr>
            <w:r>
              <w:rPr>
                <w:lang w:val="de-DE"/>
              </w:rPr>
              <w:t>Codierungseinstellungen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20808eca-5b52-4448-a3e6-48124a0eddbf</w:t>
            </w:r>
          </w:p>
        </w:tc>
        <w:tc>
          <w:tcPr>
            <w:tcW w:w="7407" w:type="dxa"/>
            <w:shd w:val="clear" w:color="auto" w:fill="F2F2F2" w:themeFill="background1" w:themeFillShade="F2"/>
          </w:tcPr>
          <w:p w:rsidR="00000000" w:rsidRDefault="00E73530">
            <w:pPr>
              <w:rPr>
                <w:noProof/>
              </w:rPr>
            </w:pPr>
            <w:r>
              <w:rPr>
                <w:noProof/>
              </w:rPr>
              <w:t xml:space="preserve">\{\{ page.title </w:t>
            </w:r>
            <w:r>
              <w:rPr>
                <w:noProof/>
              </w:rPr>
              <w:t>}}</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d53cfc2d-5958-41c5-8847-0bb4c01a12fa</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57dca0da-b196-4005-8252-12b3ac50e08b</w:t>
            </w:r>
          </w:p>
        </w:tc>
        <w:tc>
          <w:tcPr>
            <w:tcW w:w="7407" w:type="dxa"/>
            <w:shd w:val="clear" w:color="auto" w:fill="F2F2F2" w:themeFill="background1" w:themeFillShade="F2"/>
          </w:tcPr>
          <w:p w:rsidR="00000000" w:rsidRDefault="00E73530">
            <w:pPr>
              <w:rPr>
                <w:noProof/>
              </w:rPr>
            </w:pPr>
            <w:r>
              <w:rPr>
                <w:noProof/>
              </w:rPr>
              <w:t>Overview</w:t>
            </w:r>
          </w:p>
        </w:tc>
        <w:tc>
          <w:tcPr>
            <w:tcW w:w="7407" w:type="dxa"/>
          </w:tcPr>
          <w:p w:rsidR="00000000" w:rsidRDefault="00E73530">
            <w:pPr>
              <w:rPr>
                <w:lang w:val="de-DE"/>
              </w:rPr>
            </w:pPr>
            <w:r>
              <w:rPr>
                <w:lang w:val="de-DE"/>
              </w:rPr>
              <w:t>Ü</w:t>
            </w:r>
            <w:r>
              <w:rPr>
                <w:lang w:val="de-DE"/>
              </w:rPr>
              <w:t>berblick</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612ac6a7-88ad-4f2e-a400-062a63b60af5</w:t>
            </w:r>
          </w:p>
        </w:tc>
        <w:tc>
          <w:tcPr>
            <w:tcW w:w="7407" w:type="dxa"/>
            <w:shd w:val="clear" w:color="auto" w:fill="F2F2F2" w:themeFill="background1" w:themeFillShade="F2"/>
          </w:tcPr>
          <w:p w:rsidR="00000000" w:rsidRDefault="00E73530">
            <w:pPr>
              <w:rPr>
                <w:noProof/>
              </w:rPr>
            </w:pPr>
            <w:r>
              <w:rPr>
                <w:noProof/>
              </w:rPr>
              <w:t>Aspera provides an alternative, high-speed</w:t>
            </w:r>
            <w:r>
              <w:rPr>
                <w:noProof/>
              </w:rPr>
              <w:t xml:space="preserve"> file transfer protocol as an alternative to protocols like FTP and HTTP.</w:t>
            </w:r>
          </w:p>
        </w:tc>
        <w:tc>
          <w:tcPr>
            <w:tcW w:w="7407" w:type="dxa"/>
          </w:tcPr>
          <w:p w:rsidR="00000000" w:rsidRDefault="00E73530">
            <w:pPr>
              <w:rPr>
                <w:lang w:val="de-DE"/>
              </w:rPr>
            </w:pPr>
            <w:r>
              <w:rPr>
                <w:lang w:val="de-DE"/>
              </w:rPr>
              <w:t>Aspera bietet ein alternatives Hochgeschwindigkeits-Datei</w:t>
            </w:r>
            <w:r>
              <w:rPr>
                <w:lang w:val="de-DE"/>
              </w:rPr>
              <w:t>ü</w:t>
            </w:r>
            <w:r>
              <w:rPr>
                <w:lang w:val="de-DE"/>
              </w:rPr>
              <w:t>bertragungsprotokoll als Alternative zu Protokollen wie FTP und HTTP.</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c26746b0-b934-49a3-9e67-d8b55b8e2378</w:t>
            </w:r>
          </w:p>
        </w:tc>
        <w:tc>
          <w:tcPr>
            <w:tcW w:w="7407" w:type="dxa"/>
            <w:shd w:val="clear" w:color="auto" w:fill="F2F2F2" w:themeFill="background1" w:themeFillShade="F2"/>
          </w:tcPr>
          <w:p w:rsidR="00000000" w:rsidRDefault="00E73530">
            <w:pPr>
              <w:rPr>
                <w:noProof/>
              </w:rPr>
            </w:pPr>
            <w:r>
              <w:rPr>
                <w:noProof/>
              </w:rPr>
              <w:t xml:space="preserve">To use Aspera specify an Aspera </w:t>
            </w:r>
            <w:r>
              <w:rPr>
                <w:rStyle w:val="mqInternal"/>
                <w:noProof/>
              </w:rPr>
              <w:t>[1}[2}[3]{4]{5]</w:t>
            </w:r>
            <w:r>
              <w:rPr>
                <w:noProof/>
              </w:rPr>
              <w:t xml:space="preserve"> with the path to the file.</w:t>
            </w:r>
          </w:p>
        </w:tc>
        <w:tc>
          <w:tcPr>
            <w:tcW w:w="7407" w:type="dxa"/>
          </w:tcPr>
          <w:p w:rsidR="00000000" w:rsidRDefault="00E73530">
            <w:pPr>
              <w:rPr>
                <w:lang w:val="de-DE"/>
              </w:rPr>
            </w:pPr>
            <w:r>
              <w:rPr>
                <w:lang w:val="de-DE"/>
              </w:rPr>
              <w:t xml:space="preserve">Um Aspera zu verwenden, geben Sie ein Aspera an </w:t>
            </w:r>
            <w:r>
              <w:rPr>
                <w:rStyle w:val="mqInternal"/>
                <w:noProof/>
                <w:lang w:val="de-DE"/>
              </w:rPr>
              <w:t>[1}[2}[3]{4]{5]</w:t>
            </w:r>
            <w:r>
              <w:rPr>
                <w:lang w:val="de-DE"/>
              </w:rPr>
              <w:t xml:space="preserve"> mit dem Pfad zur Datei.</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a7c82434-e40d-46f2-ad5b-97b778b9e3ea</w:t>
            </w:r>
          </w:p>
        </w:tc>
        <w:tc>
          <w:tcPr>
            <w:tcW w:w="7407" w:type="dxa"/>
            <w:shd w:val="clear" w:color="auto" w:fill="F2F2F2" w:themeFill="background1" w:themeFillShade="F2"/>
          </w:tcPr>
          <w:p w:rsidR="00000000" w:rsidRDefault="00E73530">
            <w:pPr>
              <w:rPr>
                <w:noProof/>
              </w:rPr>
            </w:pPr>
            <w:r>
              <w:rPr>
                <w:rStyle w:val="mqInternal"/>
                <w:noProof/>
              </w:rPr>
              <w:t>[1}</w:t>
            </w:r>
            <w:r>
              <w:rPr>
                <w:noProof/>
              </w:rPr>
              <w:t>Note:</w:t>
            </w:r>
            <w:r>
              <w:rPr>
                <w:rStyle w:val="mqInternal"/>
                <w:noProof/>
              </w:rPr>
              <w:t>{2]</w:t>
            </w:r>
          </w:p>
        </w:tc>
        <w:tc>
          <w:tcPr>
            <w:tcW w:w="7407" w:type="dxa"/>
          </w:tcPr>
          <w:p w:rsidR="00000000" w:rsidRDefault="00E73530">
            <w:pPr>
              <w:rPr>
                <w:lang w:val="de-DE"/>
              </w:rPr>
            </w:pPr>
            <w:r>
              <w:rPr>
                <w:rStyle w:val="mqInternal"/>
                <w:noProof/>
                <w:lang w:val="de-DE"/>
              </w:rPr>
              <w:t>[1}</w:t>
            </w:r>
            <w:r>
              <w:rPr>
                <w:lang w:val="de-DE"/>
              </w:rPr>
              <w:t>Hinweis:</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9775dd19-aaa4-4803-89f5-978879f11ed0</w:t>
            </w:r>
          </w:p>
        </w:tc>
        <w:tc>
          <w:tcPr>
            <w:tcW w:w="7407" w:type="dxa"/>
            <w:shd w:val="clear" w:color="auto" w:fill="F2F2F2" w:themeFill="background1" w:themeFillShade="F2"/>
          </w:tcPr>
          <w:p w:rsidR="00000000" w:rsidRDefault="00E73530">
            <w:pPr>
              <w:rPr>
                <w:noProof/>
              </w:rPr>
            </w:pPr>
            <w:r>
              <w:rPr>
                <w:noProof/>
              </w:rPr>
              <w:t xml:space="preserve">Zencoder runs an Aspera Client on the video encoding servers, which connects to your </w:t>
            </w:r>
            <w:r>
              <w:rPr>
                <w:rStyle w:val="mqInternal"/>
                <w:noProof/>
              </w:rPr>
              <w:t>[1}</w:t>
            </w:r>
            <w:r>
              <w:rPr>
                <w:noProof/>
              </w:rPr>
              <w:t>Aspera Enterprise or Connect Server</w:t>
            </w:r>
            <w:r>
              <w:rPr>
                <w:rStyle w:val="mqInternal"/>
                <w:noProof/>
              </w:rPr>
              <w:t>{2]</w:t>
            </w:r>
            <w:r>
              <w:rPr>
                <w:noProof/>
              </w:rPr>
              <w:t>, which hosts the files.</w:t>
            </w:r>
          </w:p>
        </w:tc>
        <w:tc>
          <w:tcPr>
            <w:tcW w:w="7407" w:type="dxa"/>
          </w:tcPr>
          <w:p w:rsidR="00000000" w:rsidRDefault="00E73530">
            <w:pPr>
              <w:rPr>
                <w:lang w:val="de-DE"/>
              </w:rPr>
            </w:pPr>
            <w:r>
              <w:rPr>
                <w:lang w:val="de-DE"/>
              </w:rPr>
              <w:t>Zencoder f</w:t>
            </w:r>
            <w:r>
              <w:rPr>
                <w:lang w:val="de-DE"/>
              </w:rPr>
              <w:t>ü</w:t>
            </w:r>
            <w:r>
              <w:rPr>
                <w:lang w:val="de-DE"/>
              </w:rPr>
              <w:t>hrt einen Aspera-Client auf den Videocodierungsservern au</w:t>
            </w:r>
            <w:r>
              <w:rPr>
                <w:lang w:val="de-DE"/>
              </w:rPr>
              <w:t xml:space="preserve">s, der eine Verbindung zu Ihrem herstellt </w:t>
            </w:r>
            <w:r>
              <w:rPr>
                <w:rStyle w:val="mqInternal"/>
                <w:noProof/>
                <w:lang w:val="de-DE"/>
              </w:rPr>
              <w:t>[1}</w:t>
            </w:r>
            <w:r>
              <w:rPr>
                <w:lang w:val="de-DE"/>
              </w:rPr>
              <w:t>Aspera Enterprise oder Connect Server</w:t>
            </w:r>
            <w:r>
              <w:rPr>
                <w:rStyle w:val="mqInternal"/>
                <w:noProof/>
                <w:lang w:val="de-DE"/>
              </w:rPr>
              <w:t>{2]</w:t>
            </w:r>
            <w:r>
              <w:rPr>
                <w:lang w:val="de-DE"/>
              </w:rPr>
              <w:t xml:space="preserve"> , die die Dateien hostet.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55398016-e64d-4b5a-9ad5-dbcb991c48fe</w:t>
            </w:r>
          </w:p>
        </w:tc>
        <w:tc>
          <w:tcPr>
            <w:tcW w:w="7407" w:type="dxa"/>
            <w:shd w:val="clear" w:color="auto" w:fill="F2F2F2" w:themeFill="background1" w:themeFillShade="F2"/>
          </w:tcPr>
          <w:p w:rsidR="00000000" w:rsidRDefault="00E73530">
            <w:pPr>
              <w:rPr>
                <w:noProof/>
              </w:rPr>
            </w:pPr>
            <w:r>
              <w:rPr>
                <w:noProof/>
              </w:rPr>
              <w:t>This is a similar situation to you running an FTP server to make your files available and Zencoder usi</w:t>
            </w:r>
            <w:r>
              <w:rPr>
                <w:noProof/>
              </w:rPr>
              <w:t>ng an FTP client for file transfer.</w:t>
            </w:r>
          </w:p>
        </w:tc>
        <w:tc>
          <w:tcPr>
            <w:tcW w:w="7407" w:type="dxa"/>
          </w:tcPr>
          <w:p w:rsidR="00000000" w:rsidRDefault="00E73530">
            <w:pPr>
              <w:rPr>
                <w:lang w:val="de-DE"/>
              </w:rPr>
            </w:pPr>
            <w:r>
              <w:rPr>
                <w:lang w:val="de-DE"/>
              </w:rPr>
              <w:t xml:space="preserve">Dies ist eine </w:t>
            </w:r>
            <w:r>
              <w:rPr>
                <w:lang w:val="de-DE"/>
              </w:rPr>
              <w:t>ä</w:t>
            </w:r>
            <w:r>
              <w:rPr>
                <w:lang w:val="de-DE"/>
              </w:rPr>
              <w:t>hnliche Situation wie bei einem FTP-Server, um Ihre Dateien verf</w:t>
            </w:r>
            <w:r>
              <w:rPr>
                <w:lang w:val="de-DE"/>
              </w:rPr>
              <w:t>ü</w:t>
            </w:r>
            <w:r>
              <w:rPr>
                <w:lang w:val="de-DE"/>
              </w:rPr>
              <w:t>gbar zu machen, und bei Zencoder, der einen FTP-Client f</w:t>
            </w:r>
            <w:r>
              <w:rPr>
                <w:lang w:val="de-DE"/>
              </w:rPr>
              <w:t>ü</w:t>
            </w:r>
            <w:r>
              <w:rPr>
                <w:lang w:val="de-DE"/>
              </w:rPr>
              <w:t>r die Datei</w:t>
            </w:r>
            <w:r>
              <w:rPr>
                <w:lang w:val="de-DE"/>
              </w:rPr>
              <w:t>ü</w:t>
            </w:r>
            <w:r>
              <w:rPr>
                <w:lang w:val="de-DE"/>
              </w:rPr>
              <w:t>bertragung verwendet.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37befcd6-4e85-4101-9709-1c72f6e6b94c</w:t>
            </w:r>
          </w:p>
        </w:tc>
        <w:tc>
          <w:tcPr>
            <w:tcW w:w="7407" w:type="dxa"/>
            <w:shd w:val="clear" w:color="auto" w:fill="F2F2F2" w:themeFill="background1" w:themeFillShade="F2"/>
          </w:tcPr>
          <w:p w:rsidR="00000000" w:rsidRDefault="00E73530">
            <w:pPr>
              <w:rPr>
                <w:noProof/>
              </w:rPr>
            </w:pPr>
            <w:r>
              <w:rPr>
                <w:rStyle w:val="mqInternal"/>
                <w:noProof/>
              </w:rPr>
              <w:t>[1}</w:t>
            </w:r>
            <w:r>
              <w:rPr>
                <w:noProof/>
              </w:rPr>
              <w:t xml:space="preserve">API </w:t>
            </w:r>
            <w:r>
              <w:rPr>
                <w:noProof/>
              </w:rPr>
              <w:t>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 </w:t>
            </w:r>
            <w:r>
              <w:rPr>
                <w:noProof/>
                <w:sz w:val="16"/>
              </w:rPr>
              <w:br/>
            </w:r>
            <w:r>
              <w:rPr>
                <w:noProof/>
                <w:sz w:val="2"/>
              </w:rPr>
              <w:t>9ad0be0d-5f91-46f3-bd93-70ca1e4ae79f</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 </w:t>
            </w:r>
            <w:r>
              <w:rPr>
                <w:noProof/>
                <w:sz w:val="16"/>
              </w:rPr>
              <w:br/>
            </w:r>
            <w:r>
              <w:rPr>
                <w:noProof/>
                <w:sz w:val="2"/>
              </w:rPr>
              <w:t>d70cf3f7-b0e4-4d93-86e9-66e460623050</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 </w:t>
            </w:r>
            <w:r>
              <w:rPr>
                <w:noProof/>
                <w:sz w:val="16"/>
              </w:rPr>
              <w:br/>
            </w:r>
            <w:r>
              <w:rPr>
                <w:noProof/>
                <w:sz w:val="2"/>
              </w:rPr>
              <w:t>d6bf464d-7697-402b-9e91-b5518122b385</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r>
              <w:rPr>
                <w:noProof/>
              </w:rPr>
              <w:t xml:space="preserve"> fair</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r>
              <w:rPr>
                <w:lang w:val="de-DE"/>
              </w:rPr>
              <w:t xml:space="preserve"> Messe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 </w:t>
            </w:r>
            <w:r>
              <w:rPr>
                <w:noProof/>
                <w:sz w:val="16"/>
              </w:rPr>
              <w:br/>
            </w:r>
            <w:r>
              <w:rPr>
                <w:noProof/>
                <w:sz w:val="2"/>
              </w:rPr>
              <w:t>23eef15b-1725-40ea-891a-f8b1e336917e</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fair or low</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fair oder niedrig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 </w:t>
            </w:r>
            <w:r>
              <w:rPr>
                <w:noProof/>
                <w:sz w:val="16"/>
              </w:rPr>
              <w:br/>
            </w:r>
            <w:r>
              <w:rPr>
                <w:noProof/>
                <w:sz w:val="2"/>
              </w:rPr>
              <w:t>64af55d9-5a23-437e-8605-ca5108b17840</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 </w:t>
            </w:r>
            <w:r>
              <w:rPr>
                <w:noProof/>
                <w:sz w:val="16"/>
              </w:rPr>
              <w:br/>
            </w:r>
            <w:r>
              <w:rPr>
                <w:noProof/>
                <w:sz w:val="2"/>
              </w:rPr>
              <w:t>cb194715-388f-4bb7-a4c6-4ccc966c4921</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 </w:t>
            </w:r>
            <w:r>
              <w:rPr>
                <w:noProof/>
                <w:sz w:val="16"/>
              </w:rPr>
              <w:br/>
            </w:r>
            <w:r>
              <w:rPr>
                <w:noProof/>
                <w:sz w:val="2"/>
              </w:rPr>
              <w:t>28e75ca3-0026-4b69-98f0-b63fcf962419</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low</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niedrig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 </w:t>
            </w:r>
            <w:r>
              <w:rPr>
                <w:noProof/>
                <w:sz w:val="16"/>
              </w:rPr>
              <w:br/>
            </w:r>
            <w:r>
              <w:rPr>
                <w:noProof/>
                <w:sz w:val="2"/>
              </w:rPr>
              <w:t>bdc3666e-e8c2-4092-a44a-1c20c1461cae</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 </w:t>
            </w:r>
            <w:r>
              <w:rPr>
                <w:noProof/>
                <w:sz w:val="16"/>
              </w:rPr>
              <w:br/>
            </w:r>
            <w:r>
              <w:rPr>
                <w:noProof/>
                <w:sz w:val="2"/>
              </w:rPr>
              <w:t>b460df16-d040-488b-aaf8-88c23858c171</w:t>
            </w:r>
          </w:p>
        </w:tc>
        <w:tc>
          <w:tcPr>
            <w:tcW w:w="7407" w:type="dxa"/>
            <w:shd w:val="clear" w:color="auto" w:fill="F2F2F2" w:themeFill="background1" w:themeFillShade="F2"/>
          </w:tcPr>
          <w:p w:rsidR="00000000" w:rsidRDefault="00E73530">
            <w:pPr>
              <w:rPr>
                <w:noProof/>
              </w:rPr>
            </w:pPr>
            <w:r>
              <w:rPr>
                <w:noProof/>
              </w:rPr>
              <w:t>Se</w:t>
            </w:r>
            <w:r>
              <w:rPr>
                <w:noProof/>
              </w:rPr>
              <w:t>ts how Zencoder will use the available bandwidth of the encoding server when transferring files to your Aspera server.</w:t>
            </w:r>
          </w:p>
        </w:tc>
        <w:tc>
          <w:tcPr>
            <w:tcW w:w="7407" w:type="dxa"/>
          </w:tcPr>
          <w:p w:rsidR="00000000" w:rsidRDefault="00E73530">
            <w:pPr>
              <w:rPr>
                <w:lang w:val="de-DE"/>
              </w:rPr>
            </w:pPr>
            <w:r>
              <w:rPr>
                <w:lang w:val="de-DE"/>
              </w:rPr>
              <w:t>Legt fest, wie Zencoder die verf</w:t>
            </w:r>
            <w:r>
              <w:rPr>
                <w:lang w:val="de-DE"/>
              </w:rPr>
              <w:t>ü</w:t>
            </w:r>
            <w:r>
              <w:rPr>
                <w:lang w:val="de-DE"/>
              </w:rPr>
              <w:t xml:space="preserve">gbare Bandbreite des Codierungsservers beim </w:t>
            </w:r>
            <w:r>
              <w:rPr>
                <w:lang w:val="de-DE"/>
              </w:rPr>
              <w:t>Ü</w:t>
            </w:r>
            <w:r>
              <w:rPr>
                <w:lang w:val="de-DE"/>
              </w:rPr>
              <w:t>bertragen von Dateien auf Ihren Aspera-Server verwendet.</w:t>
            </w:r>
          </w:p>
        </w:tc>
      </w:tr>
      <w:tr w:rsidR="00000000">
        <w:tc>
          <w:tcPr>
            <w:tcW w:w="660" w:type="dxa"/>
            <w:shd w:val="clear" w:color="auto" w:fill="F2F2F2" w:themeFill="background1" w:themeFillShade="F2"/>
          </w:tcPr>
          <w:p w:rsidR="00000000" w:rsidRDefault="00E73530">
            <w:pPr>
              <w:rPr>
                <w:noProof/>
                <w:sz w:val="2"/>
              </w:rPr>
            </w:pPr>
            <w:r>
              <w:rPr>
                <w:noProof/>
                <w:sz w:val="16"/>
              </w:rPr>
              <w:t>2</w:t>
            </w:r>
            <w:r>
              <w:rPr>
                <w:noProof/>
                <w:sz w:val="16"/>
              </w:rPr>
              <w:t xml:space="preserve">5 </w:t>
            </w:r>
            <w:r>
              <w:rPr>
                <w:noProof/>
                <w:sz w:val="16"/>
              </w:rPr>
              <w:br/>
            </w:r>
            <w:r>
              <w:rPr>
                <w:noProof/>
                <w:sz w:val="2"/>
              </w:rPr>
              <w:t>219740ae-549c-4f01-a45a-a86b5fbacbce</w:t>
            </w:r>
          </w:p>
        </w:tc>
        <w:tc>
          <w:tcPr>
            <w:tcW w:w="7407" w:type="dxa"/>
            <w:shd w:val="clear" w:color="auto" w:fill="F2F2F2" w:themeFill="background1" w:themeFillShade="F2"/>
          </w:tcPr>
          <w:p w:rsidR="00000000" w:rsidRDefault="00E73530">
            <w:pPr>
              <w:rPr>
                <w:noProof/>
              </w:rPr>
            </w:pPr>
            <w:r>
              <w:rPr>
                <w:rStyle w:val="mqInternal"/>
                <w:noProof/>
              </w:rPr>
              <w:t>[1}</w:t>
            </w:r>
            <w:r>
              <w:rPr>
                <w:noProof/>
              </w:rPr>
              <w:t>Fair</w:t>
            </w:r>
            <w:r>
              <w:rPr>
                <w:rStyle w:val="mqInternal"/>
                <w:noProof/>
              </w:rPr>
              <w:t>{2]</w:t>
            </w:r>
            <w:r>
              <w:rPr>
                <w:noProof/>
              </w:rPr>
              <w:t xml:space="preserve"> splits bandwidth evenly between all running jobs on the encoding server.</w:t>
            </w:r>
          </w:p>
        </w:tc>
        <w:tc>
          <w:tcPr>
            <w:tcW w:w="7407" w:type="dxa"/>
          </w:tcPr>
          <w:p w:rsidR="00000000" w:rsidRDefault="00E73530">
            <w:pPr>
              <w:rPr>
                <w:lang w:val="de-DE"/>
              </w:rPr>
            </w:pPr>
            <w:r>
              <w:rPr>
                <w:rStyle w:val="mqInternal"/>
                <w:noProof/>
                <w:lang w:val="de-DE"/>
              </w:rPr>
              <w:t>[1}</w:t>
            </w:r>
            <w:r>
              <w:rPr>
                <w:lang w:val="de-DE"/>
              </w:rPr>
              <w:t>Messe</w:t>
            </w:r>
            <w:r>
              <w:rPr>
                <w:rStyle w:val="mqInternal"/>
                <w:noProof/>
                <w:lang w:val="de-DE"/>
              </w:rPr>
              <w:t>{2]</w:t>
            </w:r>
            <w:r>
              <w:rPr>
                <w:lang w:val="de-DE"/>
              </w:rPr>
              <w:t xml:space="preserve"> teilt die Bandbreite gleichm</w:t>
            </w:r>
            <w:r>
              <w:rPr>
                <w:lang w:val="de-DE"/>
              </w:rPr>
              <w:t>äß</w:t>
            </w:r>
            <w:r>
              <w:rPr>
                <w:lang w:val="de-DE"/>
              </w:rPr>
              <w:t>ig auf alle auf dem Codierungsserver ausgef</w:t>
            </w:r>
            <w:r>
              <w:rPr>
                <w:lang w:val="de-DE"/>
              </w:rPr>
              <w:t>ü</w:t>
            </w:r>
            <w:r>
              <w:rPr>
                <w:lang w:val="de-DE"/>
              </w:rPr>
              <w:t>hrten Jobs auf.</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 </w:t>
            </w:r>
            <w:r>
              <w:rPr>
                <w:noProof/>
                <w:sz w:val="16"/>
              </w:rPr>
              <w:br/>
            </w:r>
            <w:r>
              <w:rPr>
                <w:noProof/>
                <w:sz w:val="2"/>
              </w:rPr>
              <w:t>3e7100af-62a4-4ee5-a0aa-b1ad145b4d54</w:t>
            </w:r>
          </w:p>
        </w:tc>
        <w:tc>
          <w:tcPr>
            <w:tcW w:w="7407" w:type="dxa"/>
            <w:shd w:val="clear" w:color="auto" w:fill="F2F2F2" w:themeFill="background1" w:themeFillShade="F2"/>
          </w:tcPr>
          <w:p w:rsidR="00000000" w:rsidRDefault="00E73530">
            <w:pPr>
              <w:rPr>
                <w:noProof/>
              </w:rPr>
            </w:pPr>
            <w:r>
              <w:rPr>
                <w:rStyle w:val="mqInternal"/>
                <w:noProof/>
              </w:rPr>
              <w:t>[1}</w:t>
            </w:r>
            <w:r>
              <w:rPr>
                <w:noProof/>
              </w:rPr>
              <w:t>Low</w:t>
            </w:r>
            <w:r>
              <w:rPr>
                <w:rStyle w:val="mqInternal"/>
                <w:noProof/>
              </w:rPr>
              <w:t>{2]</w:t>
            </w:r>
            <w:r>
              <w:rPr>
                <w:noProof/>
              </w:rPr>
              <w:t xml:space="preserve"> uses any available bandwidth on the encoding server, but will give priority to other jobs.</w:t>
            </w:r>
          </w:p>
        </w:tc>
        <w:tc>
          <w:tcPr>
            <w:tcW w:w="7407" w:type="dxa"/>
          </w:tcPr>
          <w:p w:rsidR="00000000" w:rsidRDefault="00E73530">
            <w:pPr>
              <w:rPr>
                <w:lang w:val="de-DE"/>
              </w:rPr>
            </w:pPr>
            <w:r>
              <w:rPr>
                <w:rStyle w:val="mqInternal"/>
                <w:noProof/>
                <w:lang w:val="de-DE"/>
              </w:rPr>
              <w:t>[1}</w:t>
            </w:r>
            <w:r>
              <w:rPr>
                <w:lang w:val="de-DE"/>
              </w:rPr>
              <w:t>Niedrig</w:t>
            </w:r>
            <w:r>
              <w:rPr>
                <w:rStyle w:val="mqInternal"/>
                <w:noProof/>
                <w:lang w:val="de-DE"/>
              </w:rPr>
              <w:t>{2]</w:t>
            </w:r>
            <w:r>
              <w:rPr>
                <w:lang w:val="de-DE"/>
              </w:rPr>
              <w:t xml:space="preserve"> Verwendet jede verf</w:t>
            </w:r>
            <w:r>
              <w:rPr>
                <w:lang w:val="de-DE"/>
              </w:rPr>
              <w:t>ü</w:t>
            </w:r>
            <w:r>
              <w:rPr>
                <w:lang w:val="de-DE"/>
              </w:rPr>
              <w:t>gbare Bandbreite auf dem Codierungsserver, r</w:t>
            </w:r>
            <w:r>
              <w:rPr>
                <w:lang w:val="de-DE"/>
              </w:rPr>
              <w:t>ä</w:t>
            </w:r>
            <w:r>
              <w:rPr>
                <w:lang w:val="de-DE"/>
              </w:rPr>
              <w:t>umt jedoch anderen Jobs Vorrang ein.</w:t>
            </w:r>
          </w:p>
        </w:tc>
      </w:tr>
      <w:tr w:rsidR="00000000">
        <w:tc>
          <w:tcPr>
            <w:tcW w:w="660" w:type="dxa"/>
            <w:shd w:val="clear" w:color="auto" w:fill="F2F2F2" w:themeFill="background1" w:themeFillShade="F2"/>
          </w:tcPr>
          <w:p w:rsidR="00000000" w:rsidRDefault="00E73530">
            <w:pPr>
              <w:rPr>
                <w:noProof/>
                <w:sz w:val="2"/>
              </w:rPr>
            </w:pPr>
            <w:r>
              <w:rPr>
                <w:noProof/>
                <w:sz w:val="16"/>
              </w:rPr>
              <w:t>2</w:t>
            </w:r>
            <w:r>
              <w:rPr>
                <w:noProof/>
                <w:sz w:val="16"/>
              </w:rPr>
              <w:t xml:space="preserve">7 </w:t>
            </w:r>
            <w:r>
              <w:rPr>
                <w:noProof/>
                <w:sz w:val="16"/>
              </w:rPr>
              <w:br/>
            </w:r>
            <w:r>
              <w:rPr>
                <w:noProof/>
                <w:sz w:val="2"/>
              </w:rPr>
              <w:t>a0294e3e-e143-46dc-849d-d40458c4b024</w:t>
            </w:r>
          </w:p>
        </w:tc>
        <w:tc>
          <w:tcPr>
            <w:tcW w:w="7407" w:type="dxa"/>
            <w:shd w:val="clear" w:color="auto" w:fill="F2F2F2" w:themeFill="background1" w:themeFillShade="F2"/>
          </w:tcPr>
          <w:p w:rsidR="00000000" w:rsidRDefault="00E73530">
            <w:pPr>
              <w:rPr>
                <w:noProof/>
              </w:rPr>
            </w:pPr>
            <w:r>
              <w:rPr>
                <w:noProof/>
              </w:rPr>
              <w:t>Low is useful if you are concerned about overrunning your server with too much traffic.</w:t>
            </w:r>
          </w:p>
        </w:tc>
        <w:tc>
          <w:tcPr>
            <w:tcW w:w="7407" w:type="dxa"/>
          </w:tcPr>
          <w:p w:rsidR="00000000" w:rsidRDefault="00E73530">
            <w:pPr>
              <w:rPr>
                <w:lang w:val="de-DE"/>
              </w:rPr>
            </w:pPr>
            <w:r>
              <w:rPr>
                <w:lang w:val="de-DE"/>
              </w:rPr>
              <w:t>Niedrig ist n</w:t>
            </w:r>
            <w:r>
              <w:rPr>
                <w:lang w:val="de-DE"/>
              </w:rPr>
              <w:t>ü</w:t>
            </w:r>
            <w:r>
              <w:rPr>
                <w:lang w:val="de-DE"/>
              </w:rPr>
              <w:t xml:space="preserve">tzlich, wenn Sie Bedenken haben, Ihren Server mit zu viel Datenverkehr zu </w:t>
            </w:r>
            <w:r>
              <w:rPr>
                <w:lang w:val="de-DE"/>
              </w:rPr>
              <w:t>ü</w:t>
            </w:r>
            <w:r>
              <w:rPr>
                <w:lang w:val="de-DE"/>
              </w:rPr>
              <w:t>berlaufen.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 </w:t>
            </w:r>
            <w:r>
              <w:rPr>
                <w:noProof/>
                <w:sz w:val="16"/>
              </w:rPr>
              <w:br/>
            </w:r>
            <w:r>
              <w:rPr>
                <w:noProof/>
                <w:sz w:val="2"/>
              </w:rPr>
              <w:t>d67409b1-e0ef-4d88-939a</w:t>
            </w:r>
            <w:r>
              <w:rPr>
                <w:noProof/>
                <w:sz w:val="2"/>
              </w:rPr>
              <w:t>-4d471efa2b97</w:t>
            </w:r>
          </w:p>
        </w:tc>
        <w:tc>
          <w:tcPr>
            <w:tcW w:w="7407" w:type="dxa"/>
            <w:shd w:val="clear" w:color="auto" w:fill="F2F2F2" w:themeFill="background1" w:themeFillShade="F2"/>
          </w:tcPr>
          <w:p w:rsidR="00000000" w:rsidRDefault="00E73530">
            <w:pPr>
              <w:rPr>
                <w:noProof/>
              </w:rPr>
            </w:pPr>
            <w:r>
              <w:rPr>
                <w:noProof/>
              </w:rPr>
              <w:t>Note:</w:t>
            </w:r>
          </w:p>
        </w:tc>
        <w:tc>
          <w:tcPr>
            <w:tcW w:w="7407" w:type="dxa"/>
          </w:tcPr>
          <w:p w:rsidR="00000000" w:rsidRDefault="00E73530">
            <w:pPr>
              <w:rPr>
                <w:lang w:val="de-DE"/>
              </w:rPr>
            </w:pPr>
            <w:r>
              <w:rPr>
                <w:lang w:val="de-DE"/>
              </w:rPr>
              <w:t>Hinweis:</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29 </w:t>
            </w:r>
            <w:r>
              <w:rPr>
                <w:noProof/>
                <w:sz w:val="16"/>
              </w:rPr>
              <w:br/>
            </w:r>
            <w:r>
              <w:rPr>
                <w:noProof/>
                <w:sz w:val="2"/>
              </w:rPr>
              <w:t>0411e75c-eb57-4312-a20a-f0d249a5f728</w:t>
            </w:r>
          </w:p>
        </w:tc>
        <w:tc>
          <w:tcPr>
            <w:tcW w:w="7407" w:type="dxa"/>
            <w:shd w:val="clear" w:color="auto" w:fill="F2F2F2" w:themeFill="background1" w:themeFillShade="F2"/>
          </w:tcPr>
          <w:p w:rsidR="00000000" w:rsidRDefault="00E73530">
            <w:pPr>
              <w:rPr>
                <w:noProof/>
              </w:rPr>
            </w:pPr>
            <w:r>
              <w:rPr>
                <w:noProof/>
              </w:rPr>
              <w:t>The High option in Aspera is not supported in Zencoder.</w:t>
            </w:r>
          </w:p>
        </w:tc>
        <w:tc>
          <w:tcPr>
            <w:tcW w:w="7407" w:type="dxa"/>
          </w:tcPr>
          <w:p w:rsidR="00000000" w:rsidRDefault="00E73530">
            <w:pPr>
              <w:rPr>
                <w:lang w:val="de-DE"/>
              </w:rPr>
            </w:pPr>
            <w:r>
              <w:rPr>
                <w:lang w:val="de-DE"/>
              </w:rPr>
              <w:t>Die Option Hoch in Aspera wird in Zencoder nicht unterst</w:t>
            </w:r>
            <w:r>
              <w:rPr>
                <w:lang w:val="de-DE"/>
              </w:rPr>
              <w:t>ü</w:t>
            </w:r>
            <w:r>
              <w:rPr>
                <w:lang w:val="de-DE"/>
              </w:rPr>
              <w:t>tzt.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 </w:t>
            </w:r>
            <w:r>
              <w:rPr>
                <w:noProof/>
                <w:sz w:val="16"/>
              </w:rPr>
              <w:br/>
            </w:r>
            <w:r>
              <w:rPr>
                <w:noProof/>
                <w:sz w:val="2"/>
              </w:rPr>
              <w:t>84374e67-6cfe-44bc-a750-9b477e86d5ac</w:t>
            </w:r>
          </w:p>
        </w:tc>
        <w:tc>
          <w:tcPr>
            <w:tcW w:w="7407" w:type="dxa"/>
            <w:shd w:val="clear" w:color="auto" w:fill="F2F2F2" w:themeFill="background1" w:themeFillShade="F2"/>
          </w:tcPr>
          <w:p w:rsidR="00000000" w:rsidRDefault="00E73530">
            <w:pPr>
              <w:rPr>
                <w:noProof/>
              </w:rPr>
            </w:pPr>
            <w:r>
              <w:rPr>
                <w:noProof/>
              </w:rPr>
              <w:t>By default we will use as</w:t>
            </w:r>
            <w:r>
              <w:rPr>
                <w:noProof/>
              </w:rPr>
              <w:t xml:space="preserve"> much bandwidth as possible, but will not prioritize access to bandwidth for one job over all others on an encoding server.</w:t>
            </w:r>
          </w:p>
        </w:tc>
        <w:tc>
          <w:tcPr>
            <w:tcW w:w="7407" w:type="dxa"/>
          </w:tcPr>
          <w:p w:rsidR="00000000" w:rsidRDefault="00E73530">
            <w:pPr>
              <w:rPr>
                <w:lang w:val="de-DE"/>
              </w:rPr>
            </w:pPr>
            <w:r>
              <w:rPr>
                <w:lang w:val="de-DE"/>
              </w:rPr>
              <w:t>Standardm</w:t>
            </w:r>
            <w:r>
              <w:rPr>
                <w:lang w:val="de-DE"/>
              </w:rPr>
              <w:t>äß</w:t>
            </w:r>
            <w:r>
              <w:rPr>
                <w:lang w:val="de-DE"/>
              </w:rPr>
              <w:t>ig verwenden wir so viel Bandbreite wie m</w:t>
            </w:r>
            <w:r>
              <w:rPr>
                <w:lang w:val="de-DE"/>
              </w:rPr>
              <w:t>ö</w:t>
            </w:r>
            <w:r>
              <w:rPr>
                <w:lang w:val="de-DE"/>
              </w:rPr>
              <w:t>glich, priorisieren jedoch nicht den Zugriff auf die Bandbreite f</w:t>
            </w:r>
            <w:r>
              <w:rPr>
                <w:lang w:val="de-DE"/>
              </w:rPr>
              <w:t>ü</w:t>
            </w:r>
            <w:r>
              <w:rPr>
                <w:lang w:val="de-DE"/>
              </w:rPr>
              <w:t>r einen Job gegen</w:t>
            </w:r>
            <w:r>
              <w:rPr>
                <w:lang w:val="de-DE"/>
              </w:rPr>
              <w:t>ü</w:t>
            </w:r>
            <w:r>
              <w:rPr>
                <w:lang w:val="de-DE"/>
              </w:rPr>
              <w:t>ber allen anderen auf einem Codierungsserver.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 </w:t>
            </w:r>
            <w:r>
              <w:rPr>
                <w:noProof/>
                <w:sz w:val="16"/>
              </w:rPr>
              <w:br/>
            </w:r>
            <w:r>
              <w:rPr>
                <w:noProof/>
                <w:sz w:val="2"/>
              </w:rPr>
              <w:t>ce057594-ceea-47af-aeec-42d5fbc0a429</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[3}[4}[5]{6]{7]</w:t>
            </w:r>
            <w:r>
              <w:rPr>
                <w:noProof/>
              </w:rPr>
              <w:t xml:space="preserve"> and </w:t>
            </w:r>
            <w:r>
              <w:rPr>
                <w:rStyle w:val="mqInternal"/>
                <w:noProof/>
              </w:rPr>
              <w:t>[8}[4}[10]{6]{7]</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[3}[4}[5]{6]{7]</w:t>
            </w:r>
            <w:r>
              <w:rPr>
                <w:lang w:val="de-DE"/>
              </w:rPr>
              <w:t xml:space="preserve"> und </w:t>
            </w:r>
            <w:r>
              <w:rPr>
                <w:rStyle w:val="mqInternal"/>
                <w:noProof/>
                <w:lang w:val="de-DE"/>
              </w:rPr>
              <w:t>[8}[4}[10]{6]{7]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 </w:t>
            </w:r>
            <w:r>
              <w:rPr>
                <w:noProof/>
                <w:sz w:val="16"/>
              </w:rPr>
              <w:br/>
            </w:r>
            <w:r>
              <w:rPr>
                <w:noProof/>
                <w:sz w:val="2"/>
              </w:rPr>
              <w:t>2970c956-aec3-41bc-b1d5-ae79e0752cbb</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 </w:t>
            </w:r>
            <w:r>
              <w:rPr>
                <w:noProof/>
                <w:sz w:val="16"/>
              </w:rPr>
              <w:br/>
            </w:r>
            <w:r>
              <w:rPr>
                <w:noProof/>
                <w:sz w:val="2"/>
              </w:rPr>
              <w:t>c5a402b3-a956-4584-a455-6d7c6269ae66</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 </w:t>
            </w:r>
            <w:r>
              <w:rPr>
                <w:noProof/>
                <w:sz w:val="16"/>
              </w:rPr>
              <w:br/>
            </w:r>
            <w:r>
              <w:rPr>
                <w:noProof/>
                <w:sz w:val="2"/>
              </w:rPr>
              <w:t>9d6bbac7-a000-48e5-aa07-4dbedd1e4cbc</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37 </w:t>
            </w:r>
            <w:r>
              <w:rPr>
                <w:noProof/>
                <w:sz w:val="16"/>
              </w:rPr>
              <w:br/>
            </w:r>
            <w:r>
              <w:rPr>
                <w:noProof/>
                <w:sz w:val="2"/>
              </w:rPr>
              <w:t>27faefa9-2252-4ed7-a941-806e93f964a8</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38 </w:t>
            </w:r>
            <w:r>
              <w:rPr>
                <w:noProof/>
                <w:sz w:val="16"/>
              </w:rPr>
              <w:br/>
            </w:r>
            <w:r>
              <w:rPr>
                <w:noProof/>
                <w:sz w:val="2"/>
              </w:rPr>
              <w:t>e620c20a-629b-4519-b3ba-8ac7131f2604</w:t>
            </w:r>
          </w:p>
        </w:tc>
        <w:tc>
          <w:tcPr>
            <w:tcW w:w="7407" w:type="dxa"/>
            <w:shd w:val="clear" w:color="auto" w:fill="F2F2F2" w:themeFill="background1" w:themeFillShade="F2"/>
          </w:tcPr>
          <w:p w:rsidR="00000000" w:rsidRDefault="00E73530">
            <w:pPr>
              <w:rPr>
                <w:noProof/>
              </w:rPr>
            </w:pPr>
            <w:r>
              <w:rPr>
                <w:noProof/>
              </w:rPr>
              <w:t>1000</w:t>
            </w:r>
          </w:p>
        </w:tc>
        <w:tc>
          <w:tcPr>
            <w:tcW w:w="7407" w:type="dxa"/>
          </w:tcPr>
          <w:p w:rsidR="00000000" w:rsidRDefault="00E73530">
            <w:pPr>
              <w:rPr>
                <w:lang w:val="de-DE"/>
              </w:rPr>
            </w:pPr>
            <w:r>
              <w:rPr>
                <w:lang w:val="de-DE"/>
              </w:rPr>
              <w:t>1000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 </w:t>
            </w:r>
            <w:r>
              <w:rPr>
                <w:noProof/>
                <w:sz w:val="16"/>
              </w:rPr>
              <w:br/>
            </w:r>
            <w:r>
              <w:rPr>
                <w:noProof/>
                <w:sz w:val="2"/>
              </w:rPr>
              <w:t>7762da69-4f0c-483b-a2c1-5cb15fa89403</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40 </w:t>
            </w:r>
            <w:r>
              <w:rPr>
                <w:noProof/>
                <w:sz w:val="16"/>
              </w:rPr>
              <w:br/>
            </w:r>
            <w:r>
              <w:rPr>
                <w:noProof/>
                <w:sz w:val="2"/>
              </w:rPr>
              <w:t>a72a83ee-595d-4fda-9ba1-38c09d645143</w:t>
            </w:r>
          </w:p>
        </w:tc>
        <w:tc>
          <w:tcPr>
            <w:tcW w:w="7407" w:type="dxa"/>
            <w:shd w:val="clear" w:color="auto" w:fill="F2F2F2" w:themeFill="background1" w:themeFillShade="F2"/>
          </w:tcPr>
          <w:p w:rsidR="00000000" w:rsidRDefault="00E73530">
            <w:pPr>
              <w:rPr>
                <w:noProof/>
              </w:rPr>
            </w:pPr>
            <w:r>
              <w:rPr>
                <w:noProof/>
              </w:rPr>
              <w:t>1000-249999</w:t>
            </w:r>
          </w:p>
        </w:tc>
        <w:tc>
          <w:tcPr>
            <w:tcW w:w="7407" w:type="dxa"/>
          </w:tcPr>
          <w:p w:rsidR="00000000" w:rsidRDefault="00E73530">
            <w:pPr>
              <w:rPr>
                <w:lang w:val="de-DE"/>
              </w:rPr>
            </w:pPr>
            <w:r>
              <w:rPr>
                <w:lang w:val="de-DE"/>
              </w:rPr>
              <w:t>1000-249999</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 </w:t>
            </w:r>
            <w:r>
              <w:rPr>
                <w:noProof/>
                <w:sz w:val="16"/>
              </w:rPr>
              <w:br/>
            </w:r>
            <w:r>
              <w:rPr>
                <w:noProof/>
                <w:sz w:val="2"/>
              </w:rPr>
              <w:t>02d01539-467a-490d-8b8c-56c9dc7dac99</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42 </w:t>
            </w:r>
            <w:r>
              <w:rPr>
                <w:noProof/>
                <w:sz w:val="16"/>
              </w:rPr>
              <w:br/>
            </w:r>
            <w:r>
              <w:rPr>
                <w:noProof/>
                <w:sz w:val="2"/>
              </w:rPr>
              <w:t>80ff17b8-2f52-43a5-a087-460ab82ca197</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43 </w:t>
            </w:r>
            <w:r>
              <w:rPr>
                <w:noProof/>
                <w:sz w:val="16"/>
              </w:rPr>
              <w:br/>
            </w:r>
            <w:r>
              <w:rPr>
                <w:noProof/>
                <w:sz w:val="2"/>
              </w:rPr>
              <w:t>22080a7f-c1c8-4dbf-9f9c-e5e0bc6790b4</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44 </w:t>
            </w:r>
            <w:r>
              <w:rPr>
                <w:noProof/>
                <w:sz w:val="16"/>
              </w:rPr>
              <w:br/>
            </w:r>
            <w:r>
              <w:rPr>
                <w:noProof/>
                <w:sz w:val="2"/>
              </w:rPr>
              <w:t>83ce59ca-06f7-4e92-8ad3-9e28f28a1fcd</w:t>
            </w:r>
          </w:p>
        </w:tc>
        <w:tc>
          <w:tcPr>
            <w:tcW w:w="7407" w:type="dxa"/>
            <w:shd w:val="clear" w:color="auto" w:fill="F2F2F2" w:themeFill="background1" w:themeFillShade="F2"/>
          </w:tcPr>
          <w:p w:rsidR="00000000" w:rsidRDefault="00E73530">
            <w:pPr>
              <w:rPr>
                <w:noProof/>
              </w:rPr>
            </w:pPr>
            <w:r>
              <w:rPr>
                <w:noProof/>
              </w:rPr>
              <w:t>2500</w:t>
            </w:r>
          </w:p>
        </w:tc>
        <w:tc>
          <w:tcPr>
            <w:tcW w:w="7407" w:type="dxa"/>
          </w:tcPr>
          <w:p w:rsidR="00000000" w:rsidRDefault="00E73530">
            <w:pPr>
              <w:rPr>
                <w:lang w:val="de-DE"/>
              </w:rPr>
            </w:pPr>
            <w:r>
              <w:rPr>
                <w:lang w:val="de-DE"/>
              </w:rPr>
              <w:t>2500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45 </w:t>
            </w:r>
            <w:r>
              <w:rPr>
                <w:noProof/>
                <w:sz w:val="16"/>
              </w:rPr>
              <w:br/>
            </w:r>
            <w:r>
              <w:rPr>
                <w:noProof/>
                <w:sz w:val="2"/>
              </w:rPr>
              <w:t>342b92f7-a842-4353-9f2c-4318aee19aee</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46 </w:t>
            </w:r>
            <w:r>
              <w:rPr>
                <w:noProof/>
                <w:sz w:val="16"/>
              </w:rPr>
              <w:br/>
            </w:r>
            <w:r>
              <w:rPr>
                <w:noProof/>
                <w:sz w:val="2"/>
              </w:rPr>
              <w:t>dacff84c-1fe6-4b12-a221-94979bbb0d87</w:t>
            </w:r>
          </w:p>
        </w:tc>
        <w:tc>
          <w:tcPr>
            <w:tcW w:w="7407" w:type="dxa"/>
            <w:shd w:val="clear" w:color="auto" w:fill="F2F2F2" w:themeFill="background1" w:themeFillShade="F2"/>
          </w:tcPr>
          <w:p w:rsidR="00000000" w:rsidRDefault="00E73530">
            <w:pPr>
              <w:rPr>
                <w:noProof/>
              </w:rPr>
            </w:pPr>
            <w:r>
              <w:rPr>
                <w:noProof/>
              </w:rPr>
              <w:t>Sets a transfer rate floor to use during file transfer with Aspera.</w:t>
            </w:r>
          </w:p>
        </w:tc>
        <w:tc>
          <w:tcPr>
            <w:tcW w:w="7407" w:type="dxa"/>
          </w:tcPr>
          <w:p w:rsidR="00000000" w:rsidRDefault="00E73530">
            <w:pPr>
              <w:rPr>
                <w:lang w:val="de-DE"/>
              </w:rPr>
            </w:pPr>
            <w:r>
              <w:rPr>
                <w:lang w:val="de-DE"/>
              </w:rPr>
              <w:t xml:space="preserve">Legt eine </w:t>
            </w:r>
            <w:r>
              <w:rPr>
                <w:lang w:val="de-DE"/>
              </w:rPr>
              <w:t>Ü</w:t>
            </w:r>
            <w:r>
              <w:rPr>
                <w:lang w:val="de-DE"/>
              </w:rPr>
              <w:t>bertrag</w:t>
            </w:r>
            <w:r>
              <w:rPr>
                <w:lang w:val="de-DE"/>
              </w:rPr>
              <w:t>ungsratenuntergrenze fest, die w</w:t>
            </w:r>
            <w:r>
              <w:rPr>
                <w:lang w:val="de-DE"/>
              </w:rPr>
              <w:t>ä</w:t>
            </w:r>
            <w:r>
              <w:rPr>
                <w:lang w:val="de-DE"/>
              </w:rPr>
              <w:t>hrend der Datei</w:t>
            </w:r>
            <w:r>
              <w:rPr>
                <w:lang w:val="de-DE"/>
              </w:rPr>
              <w:t>ü</w:t>
            </w:r>
            <w:r>
              <w:rPr>
                <w:lang w:val="de-DE"/>
              </w:rPr>
              <w:t>bertragung mit Aspera verwendet werden soll.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47 </w:t>
            </w:r>
            <w:r>
              <w:rPr>
                <w:noProof/>
                <w:sz w:val="16"/>
              </w:rPr>
              <w:br/>
            </w:r>
            <w:r>
              <w:rPr>
                <w:noProof/>
                <w:sz w:val="2"/>
              </w:rPr>
              <w:t>8cba0cfa-1896-4939-9a18-5bc7d824374b</w:t>
            </w:r>
          </w:p>
        </w:tc>
        <w:tc>
          <w:tcPr>
            <w:tcW w:w="7407" w:type="dxa"/>
            <w:shd w:val="clear" w:color="auto" w:fill="F2F2F2" w:themeFill="background1" w:themeFillShade="F2"/>
          </w:tcPr>
          <w:p w:rsidR="00000000" w:rsidRDefault="00E73530">
            <w:pPr>
              <w:rPr>
                <w:noProof/>
              </w:rPr>
            </w:pPr>
            <w:r>
              <w:rPr>
                <w:noProof/>
              </w:rPr>
              <w:t>This does not guarantee the rate will be reached, but if bandwidth is available then file transfer will not go below thi</w:t>
            </w:r>
            <w:r>
              <w:rPr>
                <w:noProof/>
              </w:rPr>
              <w:t>s speed.</w:t>
            </w:r>
          </w:p>
        </w:tc>
        <w:tc>
          <w:tcPr>
            <w:tcW w:w="7407" w:type="dxa"/>
          </w:tcPr>
          <w:p w:rsidR="00000000" w:rsidRDefault="00E73530">
            <w:pPr>
              <w:rPr>
                <w:lang w:val="de-DE"/>
              </w:rPr>
            </w:pPr>
            <w:r>
              <w:rPr>
                <w:lang w:val="de-DE"/>
              </w:rPr>
              <w:t>Dies garantiert nicht, dass die Rate erreicht wird. Wenn jedoch Bandbreite verf</w:t>
            </w:r>
            <w:r>
              <w:rPr>
                <w:lang w:val="de-DE"/>
              </w:rPr>
              <w:t>ü</w:t>
            </w:r>
            <w:r>
              <w:rPr>
                <w:lang w:val="de-DE"/>
              </w:rPr>
              <w:t>gbar ist, wird die Datei</w:t>
            </w:r>
            <w:r>
              <w:rPr>
                <w:lang w:val="de-DE"/>
              </w:rPr>
              <w:t>ü</w:t>
            </w:r>
            <w:r>
              <w:rPr>
                <w:lang w:val="de-DE"/>
              </w:rPr>
              <w:t>bertragung diese Geschwindigkeit nicht unterschreiten.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48 </w:t>
            </w:r>
            <w:r>
              <w:rPr>
                <w:noProof/>
                <w:sz w:val="16"/>
              </w:rPr>
              <w:br/>
            </w:r>
            <w:r>
              <w:rPr>
                <w:noProof/>
                <w:sz w:val="2"/>
              </w:rPr>
              <w:t>048c1a21-4685-417e-b746-3800df66ab83</w:t>
            </w:r>
          </w:p>
        </w:tc>
        <w:tc>
          <w:tcPr>
            <w:tcW w:w="7407" w:type="dxa"/>
            <w:shd w:val="clear" w:color="auto" w:fill="F2F2F2" w:themeFill="background1" w:themeFillShade="F2"/>
          </w:tcPr>
          <w:p w:rsidR="00000000" w:rsidRDefault="00E73530">
            <w:pPr>
              <w:rPr>
                <w:noProof/>
              </w:rPr>
            </w:pPr>
            <w:r>
              <w:rPr>
                <w:noProof/>
              </w:rPr>
              <w:t xml:space="preserve">This must be less than </w:t>
            </w:r>
            <w:r>
              <w:rPr>
                <w:rStyle w:val="mqInternal"/>
                <w:noProof/>
              </w:rPr>
              <w:t>[1}[2}[3]{4]{5]</w:t>
            </w:r>
            <w:r>
              <w:rPr>
                <w:noProof/>
              </w:rPr>
              <w:t>.</w:t>
            </w:r>
          </w:p>
        </w:tc>
        <w:tc>
          <w:tcPr>
            <w:tcW w:w="7407" w:type="dxa"/>
          </w:tcPr>
          <w:p w:rsidR="00000000" w:rsidRDefault="00E73530">
            <w:pPr>
              <w:rPr>
                <w:lang w:val="de-DE"/>
              </w:rPr>
            </w:pPr>
            <w:r>
              <w:rPr>
                <w:lang w:val="de-DE"/>
              </w:rPr>
              <w:t xml:space="preserve">Dies muss kleiner sein als </w:t>
            </w:r>
            <w:r>
              <w:rPr>
                <w:rStyle w:val="mqInternal"/>
                <w:noProof/>
                <w:lang w:val="de-DE"/>
              </w:rPr>
              <w:t>[1}[2}[3]{4]{5]</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50 </w:t>
            </w:r>
            <w:r>
              <w:rPr>
                <w:noProof/>
                <w:sz w:val="16"/>
              </w:rPr>
              <w:br/>
            </w:r>
            <w:r>
              <w:rPr>
                <w:noProof/>
                <w:sz w:val="2"/>
              </w:rPr>
              <w:t>1134ec33-e658-415c-9fd9-e56c160effa8</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transfer_minimum_rate</w:t>
            </w:r>
            <w:r>
              <w:rPr>
                <w:rStyle w:val="mqInternal"/>
                <w:noProof/>
              </w:rPr>
              <w:t>{4]</w:t>
            </w:r>
            <w:r>
              <w:rPr>
                <w:noProof/>
              </w:rPr>
              <w:t xml:space="preserve"> and </w:t>
            </w:r>
            <w:r>
              <w:rPr>
                <w:rStyle w:val="mqInternal"/>
                <w:noProof/>
              </w:rPr>
              <w:t>[5}</w:t>
            </w:r>
            <w:r>
              <w:rPr>
                <w:noProof/>
              </w:rPr>
              <w:t>aspera_transfer_policy</w:t>
            </w:r>
            <w:r>
              <w:rPr>
                <w:rStyle w:val="mqInternal"/>
                <w:noProof/>
              </w:rPr>
              <w:t>{4]</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w:t>
            </w:r>
            <w:r>
              <w:rPr>
                <w:lang w:val="de-DE"/>
              </w:rPr>
              <w:t>transfer_minimum_rate</w:t>
            </w:r>
            <w:r>
              <w:rPr>
                <w:rStyle w:val="mqInternal"/>
                <w:noProof/>
                <w:lang w:val="de-DE"/>
              </w:rPr>
              <w:t>{4]</w:t>
            </w:r>
            <w:r>
              <w:rPr>
                <w:lang w:val="de-DE"/>
              </w:rPr>
              <w:t xml:space="preserve"> und </w:t>
            </w:r>
            <w:r>
              <w:rPr>
                <w:rStyle w:val="mqInternal"/>
                <w:noProof/>
                <w:lang w:val="de-DE"/>
              </w:rPr>
              <w:t>[5}</w:t>
            </w:r>
            <w:r>
              <w:rPr>
                <w:lang w:val="de-DE"/>
              </w:rPr>
              <w:t>aspera_transfer_policy</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51 </w:t>
            </w:r>
            <w:r>
              <w:rPr>
                <w:noProof/>
                <w:sz w:val="16"/>
              </w:rPr>
              <w:br/>
            </w:r>
            <w:r>
              <w:rPr>
                <w:noProof/>
                <w:sz w:val="2"/>
              </w:rPr>
              <w:t>516be621-c862-4925-accf-da2a2e7b0e6d</w:t>
            </w:r>
          </w:p>
        </w:tc>
        <w:tc>
          <w:tcPr>
            <w:tcW w:w="7407" w:type="dxa"/>
            <w:shd w:val="clear" w:color="auto" w:fill="F2F2F2" w:themeFill="background1" w:themeFillShade="F2"/>
          </w:tcPr>
          <w:p w:rsidR="00000000" w:rsidRDefault="00E73530">
            <w:pPr>
              <w:rPr>
                <w:noProof/>
              </w:rPr>
            </w:pPr>
            <w:r>
              <w:rPr>
                <w:noProof/>
              </w:rPr>
              <w:t>transfer_maximum_rate</w:t>
            </w:r>
          </w:p>
        </w:tc>
        <w:tc>
          <w:tcPr>
            <w:tcW w:w="7407" w:type="dxa"/>
          </w:tcPr>
          <w:p w:rsidR="00000000" w:rsidRDefault="00E73530">
            <w:pPr>
              <w:rPr>
                <w:lang w:val="de-DE"/>
              </w:rPr>
            </w:pPr>
            <w:r>
              <w:rPr>
                <w:lang w:val="de-DE"/>
              </w:rPr>
              <w:t>transfer_maximum_rate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53 </w:t>
            </w:r>
            <w:r>
              <w:rPr>
                <w:noProof/>
                <w:sz w:val="16"/>
              </w:rPr>
              <w:br/>
            </w:r>
            <w:r>
              <w:rPr>
                <w:noProof/>
                <w:sz w:val="2"/>
              </w:rPr>
              <w:t>f83c485a-ce75-43c5-8ebe-e1186cd9848a</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54 </w:t>
            </w:r>
            <w:r>
              <w:rPr>
                <w:noProof/>
                <w:sz w:val="16"/>
              </w:rPr>
              <w:br/>
            </w:r>
            <w:r>
              <w:rPr>
                <w:noProof/>
                <w:sz w:val="2"/>
              </w:rPr>
              <w:t>8e54c189-fad8-4f1d-b914-256148f466cd</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55 </w:t>
            </w:r>
            <w:r>
              <w:rPr>
                <w:noProof/>
                <w:sz w:val="16"/>
              </w:rPr>
              <w:br/>
            </w:r>
            <w:r>
              <w:rPr>
                <w:noProof/>
                <w:sz w:val="2"/>
              </w:rPr>
              <w:t>84e3ec6a-90ef-4d22-af61-706aa7c20a9a</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56 </w:t>
            </w:r>
            <w:r>
              <w:rPr>
                <w:noProof/>
                <w:sz w:val="16"/>
              </w:rPr>
              <w:br/>
            </w:r>
            <w:r>
              <w:rPr>
                <w:noProof/>
                <w:sz w:val="2"/>
              </w:rPr>
              <w:t>810cf474-d801-4f6f-b420-3b5c7328f166</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57 </w:t>
            </w:r>
            <w:r>
              <w:rPr>
                <w:noProof/>
                <w:sz w:val="16"/>
              </w:rPr>
              <w:br/>
            </w:r>
            <w:r>
              <w:rPr>
                <w:noProof/>
                <w:sz w:val="2"/>
              </w:rPr>
              <w:t>a334e270-1c7c-4ee1-8cf3-2bb05ecd8057</w:t>
            </w:r>
          </w:p>
        </w:tc>
        <w:tc>
          <w:tcPr>
            <w:tcW w:w="7407" w:type="dxa"/>
            <w:shd w:val="clear" w:color="auto" w:fill="F2F2F2" w:themeFill="background1" w:themeFillShade="F2"/>
          </w:tcPr>
          <w:p w:rsidR="00000000" w:rsidRDefault="00E73530">
            <w:pPr>
              <w:rPr>
                <w:noProof/>
              </w:rPr>
            </w:pPr>
            <w:r>
              <w:rPr>
                <w:noProof/>
              </w:rPr>
              <w:t>250000</w:t>
            </w:r>
          </w:p>
        </w:tc>
        <w:tc>
          <w:tcPr>
            <w:tcW w:w="7407" w:type="dxa"/>
          </w:tcPr>
          <w:p w:rsidR="00000000" w:rsidRDefault="00E73530">
            <w:pPr>
              <w:rPr>
                <w:lang w:val="de-DE"/>
              </w:rPr>
            </w:pPr>
            <w:r>
              <w:rPr>
                <w:lang w:val="de-DE"/>
              </w:rPr>
              <w:t>250000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58 </w:t>
            </w:r>
            <w:r>
              <w:rPr>
                <w:noProof/>
                <w:sz w:val="16"/>
              </w:rPr>
              <w:br/>
            </w:r>
            <w:r>
              <w:rPr>
                <w:noProof/>
                <w:sz w:val="2"/>
              </w:rPr>
              <w:t>db972ddd-66aa-4779-91</w:t>
            </w:r>
            <w:r>
              <w:rPr>
                <w:noProof/>
                <w:sz w:val="2"/>
              </w:rPr>
              <w:t>f9-23759d115fb0</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59 </w:t>
            </w:r>
            <w:r>
              <w:rPr>
                <w:noProof/>
                <w:sz w:val="16"/>
              </w:rPr>
              <w:br/>
            </w:r>
            <w:r>
              <w:rPr>
                <w:noProof/>
                <w:sz w:val="2"/>
              </w:rPr>
              <w:t>fccbaf6d-c4ef-4dc9-b5f5-a6ef3c609e0b</w:t>
            </w:r>
          </w:p>
        </w:tc>
        <w:tc>
          <w:tcPr>
            <w:tcW w:w="7407" w:type="dxa"/>
            <w:shd w:val="clear" w:color="auto" w:fill="F2F2F2" w:themeFill="background1" w:themeFillShade="F2"/>
          </w:tcPr>
          <w:p w:rsidR="00000000" w:rsidRDefault="00E73530">
            <w:pPr>
              <w:rPr>
                <w:noProof/>
              </w:rPr>
            </w:pPr>
            <w:r>
              <w:rPr>
                <w:noProof/>
              </w:rPr>
              <w:t>1001-250000</w:t>
            </w:r>
          </w:p>
        </w:tc>
        <w:tc>
          <w:tcPr>
            <w:tcW w:w="7407" w:type="dxa"/>
          </w:tcPr>
          <w:p w:rsidR="00000000" w:rsidRDefault="00E73530">
            <w:pPr>
              <w:rPr>
                <w:lang w:val="de-DE"/>
              </w:rPr>
            </w:pPr>
            <w:r>
              <w:rPr>
                <w:lang w:val="de-DE"/>
              </w:rPr>
              <w:t>1001-250000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60 </w:t>
            </w:r>
            <w:r>
              <w:rPr>
                <w:noProof/>
                <w:sz w:val="16"/>
              </w:rPr>
              <w:br/>
            </w:r>
            <w:r>
              <w:rPr>
                <w:noProof/>
                <w:sz w:val="2"/>
              </w:rPr>
              <w:t>d65ed229-d8a9-4f63-a9d4-e138165e15be</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61 </w:t>
            </w:r>
            <w:r>
              <w:rPr>
                <w:noProof/>
                <w:sz w:val="16"/>
              </w:rPr>
              <w:br/>
            </w:r>
            <w:r>
              <w:rPr>
                <w:noProof/>
                <w:sz w:val="2"/>
              </w:rPr>
              <w:t>e5f51514-6551-4e61-b614-bf5fa804fb43</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62 </w:t>
            </w:r>
            <w:r>
              <w:rPr>
                <w:noProof/>
                <w:sz w:val="16"/>
              </w:rPr>
              <w:br/>
            </w:r>
            <w:r>
              <w:rPr>
                <w:noProof/>
                <w:sz w:val="2"/>
              </w:rPr>
              <w:t>74851517-1d32-4939-86ae-778618117784</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63 </w:t>
            </w:r>
            <w:r>
              <w:rPr>
                <w:noProof/>
                <w:sz w:val="16"/>
              </w:rPr>
              <w:br/>
            </w:r>
            <w:r>
              <w:rPr>
                <w:noProof/>
                <w:sz w:val="2"/>
              </w:rPr>
              <w:t>ba3335c3-20e4-473b-a5bc-9b178fee3ea6</w:t>
            </w:r>
          </w:p>
        </w:tc>
        <w:tc>
          <w:tcPr>
            <w:tcW w:w="7407" w:type="dxa"/>
            <w:shd w:val="clear" w:color="auto" w:fill="F2F2F2" w:themeFill="background1" w:themeFillShade="F2"/>
          </w:tcPr>
          <w:p w:rsidR="00000000" w:rsidRDefault="00E73530">
            <w:pPr>
              <w:rPr>
                <w:noProof/>
              </w:rPr>
            </w:pPr>
            <w:r>
              <w:rPr>
                <w:noProof/>
              </w:rPr>
              <w:t>25000</w:t>
            </w:r>
          </w:p>
        </w:tc>
        <w:tc>
          <w:tcPr>
            <w:tcW w:w="7407" w:type="dxa"/>
          </w:tcPr>
          <w:p w:rsidR="00000000" w:rsidRDefault="00E73530">
            <w:pPr>
              <w:rPr>
                <w:lang w:val="de-DE"/>
              </w:rPr>
            </w:pPr>
            <w:r>
              <w:rPr>
                <w:lang w:val="de-DE"/>
              </w:rPr>
              <w:t>25000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64 </w:t>
            </w:r>
            <w:r>
              <w:rPr>
                <w:noProof/>
                <w:sz w:val="16"/>
              </w:rPr>
              <w:br/>
            </w:r>
            <w:r>
              <w:rPr>
                <w:noProof/>
                <w:sz w:val="2"/>
              </w:rPr>
              <w:t>9d1ea315-b339-40d6-bdfd-2c3c84e3072f</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65 </w:t>
            </w:r>
            <w:r>
              <w:rPr>
                <w:noProof/>
                <w:sz w:val="16"/>
              </w:rPr>
              <w:br/>
            </w:r>
            <w:r>
              <w:rPr>
                <w:noProof/>
                <w:sz w:val="2"/>
              </w:rPr>
              <w:t>ce8bc8a6-cd7e-4abb-b788-f1a84b00075d</w:t>
            </w:r>
          </w:p>
        </w:tc>
        <w:tc>
          <w:tcPr>
            <w:tcW w:w="7407" w:type="dxa"/>
            <w:shd w:val="clear" w:color="auto" w:fill="F2F2F2" w:themeFill="background1" w:themeFillShade="F2"/>
          </w:tcPr>
          <w:p w:rsidR="00000000" w:rsidRDefault="00E73530">
            <w:pPr>
              <w:rPr>
                <w:noProof/>
              </w:rPr>
            </w:pPr>
            <w:r>
              <w:rPr>
                <w:noProof/>
              </w:rPr>
              <w:t>Sets a transfer rate ceiling to use during file transfer with Aspera.</w:t>
            </w:r>
          </w:p>
        </w:tc>
        <w:tc>
          <w:tcPr>
            <w:tcW w:w="7407" w:type="dxa"/>
          </w:tcPr>
          <w:p w:rsidR="00000000" w:rsidRDefault="00E73530">
            <w:pPr>
              <w:rPr>
                <w:lang w:val="de-DE"/>
              </w:rPr>
            </w:pPr>
            <w:r>
              <w:rPr>
                <w:lang w:val="de-DE"/>
              </w:rPr>
              <w:t xml:space="preserve">Legt eine </w:t>
            </w:r>
            <w:r>
              <w:rPr>
                <w:lang w:val="de-DE"/>
              </w:rPr>
              <w:t>Ü</w:t>
            </w:r>
            <w:r>
              <w:rPr>
                <w:lang w:val="de-DE"/>
              </w:rPr>
              <w:t>bertragungsratenobergrenze fest, die w</w:t>
            </w:r>
            <w:r>
              <w:rPr>
                <w:lang w:val="de-DE"/>
              </w:rPr>
              <w:t>ä</w:t>
            </w:r>
            <w:r>
              <w:rPr>
                <w:lang w:val="de-DE"/>
              </w:rPr>
              <w:t>hrend der Datei</w:t>
            </w:r>
            <w:r>
              <w:rPr>
                <w:lang w:val="de-DE"/>
              </w:rPr>
              <w:t>ü</w:t>
            </w:r>
            <w:r>
              <w:rPr>
                <w:lang w:val="de-DE"/>
              </w:rPr>
              <w:t>bertragung mit Aspera verwendet werden soll.</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66 </w:t>
            </w:r>
            <w:r>
              <w:rPr>
                <w:noProof/>
                <w:sz w:val="16"/>
              </w:rPr>
              <w:br/>
            </w:r>
            <w:r>
              <w:rPr>
                <w:noProof/>
                <w:sz w:val="2"/>
              </w:rPr>
              <w:t>c3feef0d-92e6-4ce6-818f-e7f58</w:t>
            </w:r>
            <w:r>
              <w:rPr>
                <w:noProof/>
                <w:sz w:val="2"/>
              </w:rPr>
              <w:t>ea4fe37</w:t>
            </w:r>
          </w:p>
        </w:tc>
        <w:tc>
          <w:tcPr>
            <w:tcW w:w="7407" w:type="dxa"/>
            <w:shd w:val="clear" w:color="auto" w:fill="F2F2F2" w:themeFill="background1" w:themeFillShade="F2"/>
          </w:tcPr>
          <w:p w:rsidR="00000000" w:rsidRDefault="00E73530">
            <w:pPr>
              <w:rPr>
                <w:noProof/>
              </w:rPr>
            </w:pPr>
            <w:r>
              <w:rPr>
                <w:noProof/>
              </w:rPr>
              <w:t>This does not guarantee the rate will be reached, but if bandwidth is available then file transfer will not go above this speed.</w:t>
            </w:r>
          </w:p>
        </w:tc>
        <w:tc>
          <w:tcPr>
            <w:tcW w:w="7407" w:type="dxa"/>
          </w:tcPr>
          <w:p w:rsidR="00000000" w:rsidRDefault="00E73530">
            <w:pPr>
              <w:rPr>
                <w:lang w:val="de-DE"/>
              </w:rPr>
            </w:pPr>
            <w:r>
              <w:rPr>
                <w:lang w:val="de-DE"/>
              </w:rPr>
              <w:t>Dies garantiert nicht, dass die Rate erreicht wird. Wenn jedoch Bandbreite verf</w:t>
            </w:r>
            <w:r>
              <w:rPr>
                <w:lang w:val="de-DE"/>
              </w:rPr>
              <w:t>ü</w:t>
            </w:r>
            <w:r>
              <w:rPr>
                <w:lang w:val="de-DE"/>
              </w:rPr>
              <w:t>gbar ist, wird die Datei</w:t>
            </w:r>
            <w:r>
              <w:rPr>
                <w:lang w:val="de-DE"/>
              </w:rPr>
              <w:t>ü</w:t>
            </w:r>
            <w:r>
              <w:rPr>
                <w:lang w:val="de-DE"/>
              </w:rPr>
              <w:t>bertragung die</w:t>
            </w:r>
            <w:r>
              <w:rPr>
                <w:lang w:val="de-DE"/>
              </w:rPr>
              <w:t xml:space="preserve">se Geschwindigkeit nicht </w:t>
            </w:r>
            <w:r>
              <w:rPr>
                <w:lang w:val="de-DE"/>
              </w:rPr>
              <w:t>ü</w:t>
            </w:r>
            <w:r>
              <w:rPr>
                <w:lang w:val="de-DE"/>
              </w:rPr>
              <w:t>berschreiten.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67 </w:t>
            </w:r>
            <w:r>
              <w:rPr>
                <w:noProof/>
                <w:sz w:val="16"/>
              </w:rPr>
              <w:br/>
            </w:r>
            <w:r>
              <w:rPr>
                <w:noProof/>
                <w:sz w:val="2"/>
              </w:rPr>
              <w:t>7ba4a596-f4ac-4448-9fc1-60f977f72045</w:t>
            </w:r>
          </w:p>
        </w:tc>
        <w:tc>
          <w:tcPr>
            <w:tcW w:w="7407" w:type="dxa"/>
            <w:shd w:val="clear" w:color="auto" w:fill="F2F2F2" w:themeFill="background1" w:themeFillShade="F2"/>
          </w:tcPr>
          <w:p w:rsidR="00000000" w:rsidRDefault="00E73530">
            <w:pPr>
              <w:rPr>
                <w:noProof/>
              </w:rPr>
            </w:pPr>
            <w:r>
              <w:rPr>
                <w:noProof/>
              </w:rPr>
              <w:t>Setting maximum transfer rate is recommended when encoding a large number of jobs simultaneously, to avoid overwhelming the source and destination servers with traffic.</w:t>
            </w:r>
          </w:p>
        </w:tc>
        <w:tc>
          <w:tcPr>
            <w:tcW w:w="7407" w:type="dxa"/>
          </w:tcPr>
          <w:p w:rsidR="00000000" w:rsidRDefault="00E73530">
            <w:pPr>
              <w:rPr>
                <w:lang w:val="de-DE"/>
              </w:rPr>
            </w:pPr>
            <w:r>
              <w:rPr>
                <w:lang w:val="de-DE"/>
              </w:rPr>
              <w:t>Das F</w:t>
            </w:r>
            <w:r>
              <w:rPr>
                <w:lang w:val="de-DE"/>
              </w:rPr>
              <w:t xml:space="preserve">estlegen der maximalen </w:t>
            </w:r>
            <w:r>
              <w:rPr>
                <w:lang w:val="de-DE"/>
              </w:rPr>
              <w:t>Ü</w:t>
            </w:r>
            <w:r>
              <w:rPr>
                <w:lang w:val="de-DE"/>
              </w:rPr>
              <w:t>bertragungsrate wird empfohlen, wenn eine gro</w:t>
            </w:r>
            <w:r>
              <w:rPr>
                <w:lang w:val="de-DE"/>
              </w:rPr>
              <w:t>ß</w:t>
            </w:r>
            <w:r>
              <w:rPr>
                <w:lang w:val="de-DE"/>
              </w:rPr>
              <w:t xml:space="preserve">e Anzahl von Jobs gleichzeitig codiert wird, um zu vermeiden, dass die Quell- und Zielserver mit Datenverkehr </w:t>
            </w:r>
            <w:r>
              <w:rPr>
                <w:lang w:val="de-DE"/>
              </w:rPr>
              <w:t>ü</w:t>
            </w:r>
            <w:r>
              <w:rPr>
                <w:lang w:val="de-DE"/>
              </w:rPr>
              <w:t>berlastet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68 </w:t>
            </w:r>
            <w:r>
              <w:rPr>
                <w:noProof/>
                <w:sz w:val="16"/>
              </w:rPr>
              <w:br/>
            </w:r>
            <w:r>
              <w:rPr>
                <w:noProof/>
                <w:sz w:val="2"/>
              </w:rPr>
              <w:t>85da1753-d6bf-4930-90c1-1fecb5c08523</w:t>
            </w:r>
          </w:p>
        </w:tc>
        <w:tc>
          <w:tcPr>
            <w:tcW w:w="7407" w:type="dxa"/>
            <w:shd w:val="clear" w:color="auto" w:fill="F2F2F2" w:themeFill="background1" w:themeFillShade="F2"/>
          </w:tcPr>
          <w:p w:rsidR="00000000" w:rsidRDefault="00E73530">
            <w:pPr>
              <w:rPr>
                <w:noProof/>
              </w:rPr>
            </w:pPr>
            <w:r>
              <w:rPr>
                <w:noProof/>
              </w:rPr>
              <w:t>This must be gr</w:t>
            </w:r>
            <w:r>
              <w:rPr>
                <w:noProof/>
              </w:rPr>
              <w:t xml:space="preserve">eater than </w:t>
            </w:r>
            <w:r>
              <w:rPr>
                <w:rStyle w:val="mqInternal"/>
                <w:noProof/>
              </w:rPr>
              <w:t>[1}</w:t>
            </w:r>
            <w:r>
              <w:rPr>
                <w:noProof/>
              </w:rPr>
              <w:t>transfer_minimum_rate</w:t>
            </w:r>
            <w:r>
              <w:rPr>
                <w:rStyle w:val="mqInternal"/>
                <w:noProof/>
              </w:rPr>
              <w:t>{2]</w:t>
            </w:r>
            <w:r>
              <w:rPr>
                <w:noProof/>
              </w:rPr>
              <w:t>.</w:t>
            </w:r>
          </w:p>
        </w:tc>
        <w:tc>
          <w:tcPr>
            <w:tcW w:w="7407" w:type="dxa"/>
          </w:tcPr>
          <w:p w:rsidR="00000000" w:rsidRDefault="00E73530">
            <w:pPr>
              <w:rPr>
                <w:lang w:val="de-DE"/>
              </w:rPr>
            </w:pPr>
            <w:r>
              <w:rPr>
                <w:lang w:val="de-DE"/>
              </w:rPr>
              <w:t>Dies muss gr</w:t>
            </w:r>
            <w:r>
              <w:rPr>
                <w:lang w:val="de-DE"/>
              </w:rPr>
              <w:t>öß</w:t>
            </w:r>
            <w:r>
              <w:rPr>
                <w:lang w:val="de-DE"/>
              </w:rPr>
              <w:t xml:space="preserve">er sein als </w:t>
            </w:r>
            <w:r>
              <w:rPr>
                <w:rStyle w:val="mqInternal"/>
                <w:noProof/>
                <w:lang w:val="de-DE"/>
              </w:rPr>
              <w:t>[1}</w:t>
            </w:r>
            <w:r>
              <w:rPr>
                <w:lang w:val="de-DE"/>
              </w:rPr>
              <w:t>transfer_minimum_rate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70 </w:t>
            </w:r>
            <w:r>
              <w:rPr>
                <w:noProof/>
                <w:sz w:val="16"/>
              </w:rPr>
              <w:br/>
            </w:r>
            <w:r>
              <w:rPr>
                <w:noProof/>
                <w:sz w:val="2"/>
              </w:rPr>
              <w:t>371fd628-141f-4edb-975f-d7ee8c486399</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transfer_maximum_rate</w:t>
            </w:r>
            <w:r>
              <w:rPr>
                <w:rStyle w:val="mqInternal"/>
                <w:noProof/>
              </w:rPr>
              <w:t>{4]</w:t>
            </w:r>
            <w:r>
              <w:rPr>
                <w:noProof/>
              </w:rPr>
              <w:t xml:space="preserve"> and </w:t>
            </w:r>
            <w:r>
              <w:rPr>
                <w:rStyle w:val="mqInternal"/>
                <w:noProof/>
              </w:rPr>
              <w:t>[5}</w:t>
            </w:r>
            <w:r>
              <w:rPr>
                <w:noProof/>
              </w:rPr>
              <w:t>aspera_transfer_policy</w:t>
            </w:r>
            <w:r>
              <w:rPr>
                <w:rStyle w:val="mqInternal"/>
                <w:noProof/>
              </w:rPr>
              <w:t>{4]</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w:t>
            </w:r>
            <w:r>
              <w:rPr>
                <w:lang w:val="de-DE"/>
              </w:rPr>
              <w:t>transfer_maximum_rate</w:t>
            </w:r>
            <w:r>
              <w:rPr>
                <w:rStyle w:val="mqInternal"/>
                <w:noProof/>
                <w:lang w:val="de-DE"/>
              </w:rPr>
              <w:t>{4]</w:t>
            </w:r>
            <w:r>
              <w:rPr>
                <w:lang w:val="de-DE"/>
              </w:rPr>
              <w:t xml:space="preserve"> und </w:t>
            </w:r>
            <w:r>
              <w:rPr>
                <w:rStyle w:val="mqInternal"/>
                <w:noProof/>
                <w:lang w:val="de-DE"/>
              </w:rPr>
              <w:t>[5}</w:t>
            </w:r>
            <w:r>
              <w:rPr>
                <w:lang w:val="de-DE"/>
              </w:rPr>
              <w:t>aspera_transfer_policy</w:t>
            </w:r>
            <w:r>
              <w:rPr>
                <w:rStyle w:val="mqInternal"/>
                <w:noProof/>
                <w:lang w:val="de-DE"/>
              </w:rPr>
              <w:t>{4]</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encoding-settings-s3-settings.html</w:t>
            </w:r>
          </w:p>
          <w:p w:rsidR="00000000" w:rsidRDefault="00E73530">
            <w:pPr>
              <w:jc w:val="center"/>
              <w:rPr>
                <w:b/>
                <w:noProof/>
              </w:rPr>
            </w:pPr>
            <w:r>
              <w:rPr>
                <w:b/>
                <w:noProof/>
              </w:rPr>
              <w:t>MQ971010 8378d888-04b0-4ef6-b927-a25fe11756db</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0173e306-ba02-4c8a-9984-dd0666306c3e</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77fee323-f8b2-4e06-bcea-216ae0ba4f65</w:t>
            </w:r>
          </w:p>
        </w:tc>
        <w:tc>
          <w:tcPr>
            <w:tcW w:w="7407" w:type="dxa"/>
            <w:shd w:val="clear" w:color="auto" w:fill="F2F2F2" w:themeFill="background1" w:themeFillShade="F2"/>
          </w:tcPr>
          <w:p w:rsidR="00000000" w:rsidRDefault="00E73530">
            <w:pPr>
              <w:rPr>
                <w:noProof/>
              </w:rPr>
            </w:pPr>
            <w:r>
              <w:rPr>
                <w:noProof/>
              </w:rPr>
              <w:t>S3 Settings description:</w:t>
            </w:r>
          </w:p>
        </w:tc>
        <w:tc>
          <w:tcPr>
            <w:tcW w:w="7407" w:type="dxa"/>
          </w:tcPr>
          <w:p w:rsidR="00000000" w:rsidRDefault="00E73530">
            <w:pPr>
              <w:rPr>
                <w:lang w:val="de-DE"/>
              </w:rPr>
            </w:pPr>
            <w:r>
              <w:rPr>
                <w:lang w:val="de-DE"/>
              </w:rPr>
              <w:t>S3 Besch</w:t>
            </w:r>
            <w:r>
              <w:rPr>
                <w:lang w:val="de-DE"/>
              </w:rPr>
              <w:t>reibung der Einstellungen: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1b54e626-1f07-437f-8a49-2bc8b0cb2b80</w:t>
            </w:r>
          </w:p>
        </w:tc>
        <w:tc>
          <w:tcPr>
            <w:tcW w:w="7407" w:type="dxa"/>
            <w:shd w:val="clear" w:color="auto" w:fill="F2F2F2" w:themeFill="background1" w:themeFillShade="F2"/>
          </w:tcPr>
          <w:p w:rsidR="00000000" w:rsidRDefault="00E73530">
            <w:pPr>
              <w:rPr>
                <w:noProof/>
              </w:rPr>
            </w:pPr>
            <w:r>
              <w:rPr>
                <w:noProof/>
              </w:rPr>
              <w:t>This topic contains details for encoding settings related to S3 settings. parent:</w:t>
            </w:r>
          </w:p>
        </w:tc>
        <w:tc>
          <w:tcPr>
            <w:tcW w:w="7407" w:type="dxa"/>
          </w:tcPr>
          <w:p w:rsidR="00000000" w:rsidRDefault="00E73530">
            <w:pPr>
              <w:rPr>
                <w:lang w:val="de-DE"/>
              </w:rPr>
            </w:pPr>
            <w:r>
              <w:rPr>
                <w:lang w:val="de-DE"/>
              </w:rPr>
              <w:t>Dieses Thema enth</w:t>
            </w:r>
            <w:r>
              <w:rPr>
                <w:lang w:val="de-DE"/>
              </w:rPr>
              <w:t>ä</w:t>
            </w:r>
            <w:r>
              <w:rPr>
                <w:lang w:val="de-DE"/>
              </w:rPr>
              <w:t>lt Details zu den Codierungseinstellungen f</w:t>
            </w:r>
            <w:r>
              <w:rPr>
                <w:lang w:val="de-DE"/>
              </w:rPr>
              <w:t>ü</w:t>
            </w:r>
            <w:r>
              <w:rPr>
                <w:lang w:val="de-DE"/>
              </w:rPr>
              <w:t>r die S3-Einstellungen.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1e96830d-20ce-44b3-bad6-04f1e0108fc2</w:t>
            </w:r>
          </w:p>
        </w:tc>
        <w:tc>
          <w:tcPr>
            <w:tcW w:w="7407" w:type="dxa"/>
            <w:shd w:val="clear" w:color="auto" w:fill="F2F2F2" w:themeFill="background1" w:themeFillShade="F2"/>
          </w:tcPr>
          <w:p w:rsidR="00000000" w:rsidRDefault="00E73530">
            <w:pPr>
              <w:rPr>
                <w:noProof/>
              </w:rPr>
            </w:pPr>
            <w:r>
              <w:rPr>
                <w:noProof/>
              </w:rPr>
              <w:t>Sources/Destination Settings grandparent:</w:t>
            </w:r>
          </w:p>
        </w:tc>
        <w:tc>
          <w:tcPr>
            <w:tcW w:w="7407" w:type="dxa"/>
          </w:tcPr>
          <w:p w:rsidR="00000000" w:rsidRDefault="00E73530">
            <w:pPr>
              <w:rPr>
                <w:lang w:val="de-DE"/>
              </w:rPr>
            </w:pPr>
            <w:r>
              <w:rPr>
                <w:lang w:val="de-DE"/>
              </w:rPr>
              <w:t>Quellen / Zieleinstellungen Gro</w:t>
            </w:r>
            <w:r>
              <w:rPr>
                <w:lang w:val="de-DE"/>
              </w:rPr>
              <w:t>ß</w:t>
            </w:r>
            <w:r>
              <w:rPr>
                <w:lang w:val="de-DE"/>
              </w:rPr>
              <w:t>eltern: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94a63b46-29e8-4394-abc5-4e6f43533458</w:t>
            </w:r>
          </w:p>
        </w:tc>
        <w:tc>
          <w:tcPr>
            <w:tcW w:w="7407" w:type="dxa"/>
            <w:shd w:val="clear" w:color="auto" w:fill="F2F2F2" w:themeFill="background1" w:themeFillShade="F2"/>
          </w:tcPr>
          <w:p w:rsidR="00000000" w:rsidRDefault="00E73530">
            <w:pPr>
              <w:rPr>
                <w:noProof/>
              </w:rPr>
            </w:pPr>
            <w:r>
              <w:rPr>
                <w:noProof/>
              </w:rPr>
              <w:t>Encoding Settings ---</w:t>
            </w:r>
          </w:p>
        </w:tc>
        <w:tc>
          <w:tcPr>
            <w:tcW w:w="7407" w:type="dxa"/>
          </w:tcPr>
          <w:p w:rsidR="00000000" w:rsidRDefault="00E73530">
            <w:pPr>
              <w:rPr>
                <w:lang w:val="de-DE"/>
              </w:rPr>
            </w:pPr>
            <w:r>
              <w:rPr>
                <w:lang w:val="de-DE"/>
              </w:rPr>
              <w:t>Codierungseinstellungen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64726c8e-62d0-4fd9-8078-9e1bdb81083c</w:t>
            </w:r>
          </w:p>
        </w:tc>
        <w:tc>
          <w:tcPr>
            <w:tcW w:w="7407" w:type="dxa"/>
            <w:shd w:val="clear" w:color="auto" w:fill="F2F2F2" w:themeFill="background1" w:themeFillShade="F2"/>
          </w:tcPr>
          <w:p w:rsidR="00000000" w:rsidRDefault="00E73530">
            <w:pPr>
              <w:rPr>
                <w:noProof/>
              </w:rPr>
            </w:pPr>
            <w:r>
              <w:rPr>
                <w:noProof/>
              </w:rPr>
              <w:t>\{\{</w:t>
            </w:r>
            <w:r>
              <w:rPr>
                <w:noProof/>
              </w:rPr>
              <w:t xml:space="preserve">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5f452125-8638-4ddf-9e12-6470ad1da77b</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e8a9855a-a351-4c31-9899-d8bd48d71041</w:t>
            </w:r>
          </w:p>
        </w:tc>
        <w:tc>
          <w:tcPr>
            <w:tcW w:w="7407" w:type="dxa"/>
            <w:shd w:val="clear" w:color="auto" w:fill="F2F2F2" w:themeFill="background1" w:themeFillShade="F2"/>
          </w:tcPr>
          <w:p w:rsidR="00000000" w:rsidRDefault="00E73530">
            <w:pPr>
              <w:rPr>
                <w:noProof/>
              </w:rPr>
            </w:pPr>
            <w:r>
              <w:rPr>
                <w:noProof/>
              </w:rPr>
              <w:t>public</w:t>
            </w:r>
          </w:p>
        </w:tc>
        <w:tc>
          <w:tcPr>
            <w:tcW w:w="7407" w:type="dxa"/>
          </w:tcPr>
          <w:p w:rsidR="00000000" w:rsidRDefault="00E73530">
            <w:pPr>
              <w:rPr>
                <w:lang w:val="de-DE"/>
              </w:rPr>
            </w:pPr>
            <w:r>
              <w:rPr>
                <w:lang w:val="de-DE"/>
              </w:rPr>
              <w:t>Ö</w:t>
            </w:r>
            <w:r>
              <w:rPr>
                <w:lang w:val="de-DE"/>
              </w:rPr>
              <w:t>ffentlichkeit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0eff1ebe-aae6-4b43-95d7-04df84583ea4</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c0ba5bb3-f280-4293-af8b-020908af53a6</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4bedf8c3-1c50-4b44-aa9a-47b41735442a</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Parents:</w:t>
            </w:r>
            <w:r>
              <w:rPr>
                <w:rStyle w:val="mqInternal"/>
                <w:noProof/>
              </w:rPr>
              <w:t>{2]</w:t>
            </w:r>
            <w:r>
              <w:rPr>
                <w:noProof/>
              </w:rPr>
              <w:t xml:space="preserve"> </w:t>
            </w:r>
            <w:r>
              <w:rPr>
                <w:rStyle w:val="mqInternal"/>
                <w:noProof/>
              </w:rPr>
              <w:t>[3}</w:t>
            </w:r>
            <w:r>
              <w:rPr>
                <w:noProof/>
              </w:rPr>
              <w:t>outputs</w:t>
            </w:r>
            <w:r>
              <w:rPr>
                <w:rStyle w:val="mqInternal"/>
                <w:noProof/>
              </w:rPr>
              <w:t>{4]</w:t>
            </w:r>
            <w:r>
              <w:rPr>
                <w:noProof/>
              </w:rPr>
              <w:t xml:space="preserve"> OR </w:t>
            </w:r>
            <w:r>
              <w:rPr>
                <w:rStyle w:val="mqInternal"/>
                <w:noProof/>
              </w:rPr>
              <w:t>[5}</w:t>
            </w:r>
            <w:r>
              <w:rPr>
                <w:noProof/>
              </w:rPr>
              <w:t>thumbnails</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{4]</w:t>
            </w:r>
            <w:r>
              <w:rPr>
                <w:lang w:val="de-DE"/>
              </w:rPr>
              <w:t xml:space="preserve"> ODER </w:t>
            </w:r>
            <w:r>
              <w:rPr>
                <w:rStyle w:val="mqInternal"/>
                <w:noProof/>
                <w:lang w:val="de-DE"/>
              </w:rPr>
              <w:t>[5}</w:t>
            </w:r>
            <w:r>
              <w:rPr>
                <w:lang w:val="de-DE"/>
              </w:rPr>
              <w:t>Thumbnails</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044f6f3d-c656-4256-a9fd-b870ae97e61</w:t>
            </w:r>
            <w:r>
              <w:rPr>
                <w:noProof/>
                <w:sz w:val="2"/>
              </w:rPr>
              <w:t>e</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r>
              <w:rPr>
                <w:noProof/>
              </w:rPr>
              <w:t xml:space="preserve"> false</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r>
              <w:rPr>
                <w:lang w:val="de-DE"/>
              </w:rPr>
              <w:t xml:space="preserve"> 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d2065f4d-116f-4809-8095-fd737dde2c58</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true or false</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richtig oder 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18e7285a-5162-4d11-b6a8-327071bbf12f</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 </w:t>
            </w:r>
            <w:r>
              <w:rPr>
                <w:noProof/>
                <w:sz w:val="16"/>
              </w:rPr>
              <w:br/>
            </w:r>
            <w:r>
              <w:rPr>
                <w:noProof/>
                <w:sz w:val="2"/>
              </w:rPr>
              <w:t>1301f1ec-d332-408b-88aa-38a88194cce3</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 </w:t>
            </w:r>
            <w:r>
              <w:rPr>
                <w:noProof/>
                <w:sz w:val="16"/>
              </w:rPr>
              <w:br/>
            </w:r>
            <w:r>
              <w:rPr>
                <w:noProof/>
                <w:sz w:val="2"/>
              </w:rPr>
              <w:t>3a63aaa0-a98b-44e4-8000-e07c9c42edfd</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 </w:t>
            </w:r>
            <w:r>
              <w:rPr>
                <w:noProof/>
                <w:sz w:val="16"/>
              </w:rPr>
              <w:br/>
            </w:r>
            <w:r>
              <w:rPr>
                <w:noProof/>
                <w:sz w:val="2"/>
              </w:rPr>
              <w:t>69677446-9953-4eec-8ddf-9f0fa4270f40</w:t>
            </w:r>
          </w:p>
        </w:tc>
        <w:tc>
          <w:tcPr>
            <w:tcW w:w="7407" w:type="dxa"/>
            <w:shd w:val="clear" w:color="auto" w:fill="F2F2F2" w:themeFill="background1" w:themeFillShade="F2"/>
          </w:tcPr>
          <w:p w:rsidR="00000000" w:rsidRDefault="00E73530">
            <w:pPr>
              <w:rPr>
                <w:noProof/>
              </w:rPr>
            </w:pPr>
            <w:r>
              <w:rPr>
                <w:noProof/>
              </w:rPr>
              <w:t>By default, files put into a S3 bucket are not public</w:t>
            </w:r>
            <w:r>
              <w:rPr>
                <w:noProof/>
              </w:rPr>
              <w:t>ly readable.</w:t>
            </w:r>
          </w:p>
        </w:tc>
        <w:tc>
          <w:tcPr>
            <w:tcW w:w="7407" w:type="dxa"/>
          </w:tcPr>
          <w:p w:rsidR="00000000" w:rsidRDefault="00E73530">
            <w:pPr>
              <w:rPr>
                <w:lang w:val="de-DE"/>
              </w:rPr>
            </w:pPr>
            <w:r>
              <w:rPr>
                <w:lang w:val="de-DE"/>
              </w:rPr>
              <w:t>Standardm</w:t>
            </w:r>
            <w:r>
              <w:rPr>
                <w:lang w:val="de-DE"/>
              </w:rPr>
              <w:t>äß</w:t>
            </w:r>
            <w:r>
              <w:rPr>
                <w:lang w:val="de-DE"/>
              </w:rPr>
              <w:t xml:space="preserve">ig sind Dateien, die in einen S3-Bucket gestellt werden, nicht </w:t>
            </w:r>
            <w:r>
              <w:rPr>
                <w:lang w:val="de-DE"/>
              </w:rPr>
              <w:t>ö</w:t>
            </w:r>
            <w:r>
              <w:rPr>
                <w:lang w:val="de-DE"/>
              </w:rPr>
              <w:t>ffentlich lesbar.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 </w:t>
            </w:r>
            <w:r>
              <w:rPr>
                <w:noProof/>
                <w:sz w:val="16"/>
              </w:rPr>
              <w:br/>
            </w:r>
            <w:r>
              <w:rPr>
                <w:noProof/>
                <w:sz w:val="2"/>
              </w:rPr>
              <w:t>ab2d12d8-44d9-4fda-acf8-aa3df986c7a5</w:t>
            </w:r>
          </w:p>
        </w:tc>
        <w:tc>
          <w:tcPr>
            <w:tcW w:w="7407" w:type="dxa"/>
            <w:shd w:val="clear" w:color="auto" w:fill="F2F2F2" w:themeFill="background1" w:themeFillShade="F2"/>
          </w:tcPr>
          <w:p w:rsidR="00000000" w:rsidRDefault="00E73530">
            <w:pPr>
              <w:rPr>
                <w:noProof/>
              </w:rPr>
            </w:pPr>
            <w:r>
              <w:rPr>
                <w:noProof/>
              </w:rPr>
              <w:t xml:space="preserve">Instead, we use the canned access policy of </w:t>
            </w:r>
            <w:r>
              <w:rPr>
                <w:rStyle w:val="mqInternal"/>
                <w:noProof/>
              </w:rPr>
              <w:t>[1}</w:t>
            </w:r>
            <w:r>
              <w:rPr>
                <w:noProof/>
              </w:rPr>
              <w:t>bucket-owner-full-control</w:t>
            </w:r>
            <w:r>
              <w:rPr>
                <w:rStyle w:val="mqInternal"/>
                <w:noProof/>
              </w:rPr>
              <w:t>{2]</w:t>
            </w:r>
            <w:r>
              <w:rPr>
                <w:noProof/>
              </w:rPr>
              <w:t>.</w:t>
            </w:r>
          </w:p>
        </w:tc>
        <w:tc>
          <w:tcPr>
            <w:tcW w:w="7407" w:type="dxa"/>
          </w:tcPr>
          <w:p w:rsidR="00000000" w:rsidRDefault="00E73530">
            <w:pPr>
              <w:rPr>
                <w:lang w:val="de-DE"/>
              </w:rPr>
            </w:pPr>
            <w:r>
              <w:rPr>
                <w:lang w:val="de-DE"/>
              </w:rPr>
              <w:t>Stattdessen verwenden wir die Richtlinie f</w:t>
            </w:r>
            <w:r>
              <w:rPr>
                <w:lang w:val="de-DE"/>
              </w:rPr>
              <w:t>ü</w:t>
            </w:r>
            <w:r>
              <w:rPr>
                <w:lang w:val="de-DE"/>
              </w:rPr>
              <w:t xml:space="preserve">r den vordefinierten Zugriff von </w:t>
            </w:r>
            <w:r>
              <w:rPr>
                <w:rStyle w:val="mqInternal"/>
                <w:noProof/>
                <w:lang w:val="de-DE"/>
              </w:rPr>
              <w:t>[1}</w:t>
            </w:r>
            <w:r>
              <w:rPr>
                <w:lang w:val="de-DE"/>
              </w:rPr>
              <w:t>Eimer-Besitzer-volle Kontrolle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 </w:t>
            </w:r>
            <w:r>
              <w:rPr>
                <w:noProof/>
                <w:sz w:val="16"/>
              </w:rPr>
              <w:br/>
            </w:r>
            <w:r>
              <w:rPr>
                <w:noProof/>
                <w:sz w:val="2"/>
              </w:rPr>
              <w:t>4c69a6e9-ee2c-4354-ab94-2f9605693c94</w:t>
            </w:r>
          </w:p>
        </w:tc>
        <w:tc>
          <w:tcPr>
            <w:tcW w:w="7407" w:type="dxa"/>
            <w:shd w:val="clear" w:color="auto" w:fill="F2F2F2" w:themeFill="background1" w:themeFillShade="F2"/>
          </w:tcPr>
          <w:p w:rsidR="00000000" w:rsidRDefault="00E73530">
            <w:pPr>
              <w:rPr>
                <w:noProof/>
              </w:rPr>
            </w:pPr>
            <w:r>
              <w:rPr>
                <w:noProof/>
              </w:rPr>
              <w:t>This is true even if the bucket itself is publicly readable - a S3 bucket policy is not automaticall</w:t>
            </w:r>
            <w:r>
              <w:rPr>
                <w:noProof/>
              </w:rPr>
              <w:t>y inherited by new files added to the bucket.</w:t>
            </w:r>
          </w:p>
        </w:tc>
        <w:tc>
          <w:tcPr>
            <w:tcW w:w="7407" w:type="dxa"/>
          </w:tcPr>
          <w:p w:rsidR="00000000" w:rsidRDefault="00E73530">
            <w:pPr>
              <w:rPr>
                <w:lang w:val="de-DE"/>
              </w:rPr>
            </w:pPr>
            <w:r>
              <w:rPr>
                <w:lang w:val="de-DE"/>
              </w:rPr>
              <w:t xml:space="preserve">Dies gilt auch dann, wenn der Bucket selbst </w:t>
            </w:r>
            <w:r>
              <w:rPr>
                <w:lang w:val="de-DE"/>
              </w:rPr>
              <w:t>ö</w:t>
            </w:r>
            <w:r>
              <w:rPr>
                <w:lang w:val="de-DE"/>
              </w:rPr>
              <w:t>ffentlich lesbar ist. Eine S3-Bucket-Richtlinie wird nicht automatisch von neuen Dateien geerbt, die dem Bucket hinzugef</w:t>
            </w:r>
            <w:r>
              <w:rPr>
                <w:lang w:val="de-DE"/>
              </w:rPr>
              <w:t>ü</w:t>
            </w:r>
            <w:r>
              <w:rPr>
                <w:lang w:val="de-DE"/>
              </w:rPr>
              <w:t>gt wurden.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 </w:t>
            </w:r>
            <w:r>
              <w:rPr>
                <w:noProof/>
                <w:sz w:val="16"/>
              </w:rPr>
              <w:br/>
            </w:r>
            <w:r>
              <w:rPr>
                <w:noProof/>
                <w:sz w:val="2"/>
              </w:rPr>
              <w:t>6df41e45-f2f8-40c2-9fba-c07b</w:t>
            </w:r>
            <w:r>
              <w:rPr>
                <w:noProof/>
                <w:sz w:val="2"/>
              </w:rPr>
              <w:t>303ba64b</w:t>
            </w:r>
          </w:p>
        </w:tc>
        <w:tc>
          <w:tcPr>
            <w:tcW w:w="7407" w:type="dxa"/>
            <w:shd w:val="clear" w:color="auto" w:fill="F2F2F2" w:themeFill="background1" w:themeFillShade="F2"/>
          </w:tcPr>
          <w:p w:rsidR="00000000" w:rsidRDefault="00E73530">
            <w:pPr>
              <w:rPr>
                <w:noProof/>
              </w:rPr>
            </w:pPr>
            <w:r>
              <w:rPr>
                <w:noProof/>
              </w:rPr>
              <w:t xml:space="preserve">Use the </w:t>
            </w:r>
            <w:r>
              <w:rPr>
                <w:rStyle w:val="mqInternal"/>
                <w:noProof/>
              </w:rPr>
              <w:t>[1}</w:t>
            </w:r>
            <w:r>
              <w:rPr>
                <w:noProof/>
              </w:rPr>
              <w:t>public</w:t>
            </w:r>
            <w:r>
              <w:rPr>
                <w:rStyle w:val="mqInternal"/>
                <w:noProof/>
              </w:rPr>
              <w:t>{2]</w:t>
            </w:r>
            <w:r>
              <w:rPr>
                <w:noProof/>
              </w:rPr>
              <w:t xml:space="preserve"> API setting to flag a file output to S3 as being publicly readable.</w:t>
            </w:r>
          </w:p>
        </w:tc>
        <w:tc>
          <w:tcPr>
            <w:tcW w:w="7407" w:type="dxa"/>
          </w:tcPr>
          <w:p w:rsidR="00000000" w:rsidRDefault="00E73530">
            <w:pPr>
              <w:rPr>
                <w:lang w:val="de-DE"/>
              </w:rPr>
            </w:pPr>
            <w:r>
              <w:rPr>
                <w:lang w:val="de-DE"/>
              </w:rPr>
              <w:t xml:space="preserve">Verwenden Sie die </w:t>
            </w:r>
            <w:r>
              <w:rPr>
                <w:rStyle w:val="mqInternal"/>
                <w:noProof/>
                <w:lang w:val="de-DE"/>
              </w:rPr>
              <w:t>[1}</w:t>
            </w:r>
            <w:r>
              <w:rPr>
                <w:lang w:val="de-DE"/>
              </w:rPr>
              <w:t>Ö</w:t>
            </w:r>
            <w:r>
              <w:rPr>
                <w:lang w:val="de-DE"/>
              </w:rPr>
              <w:t>ffentlichkeit</w:t>
            </w:r>
            <w:r>
              <w:rPr>
                <w:rStyle w:val="mqInternal"/>
                <w:noProof/>
                <w:lang w:val="de-DE"/>
              </w:rPr>
              <w:t>{2]</w:t>
            </w:r>
            <w:r>
              <w:rPr>
                <w:lang w:val="de-DE"/>
              </w:rPr>
              <w:t xml:space="preserve"> API-Einstellung zum Kennzeichnen einer Dateiausgabe an S3 als </w:t>
            </w:r>
            <w:r>
              <w:rPr>
                <w:lang w:val="de-DE"/>
              </w:rPr>
              <w:t>ö</w:t>
            </w:r>
            <w:r>
              <w:rPr>
                <w:lang w:val="de-DE"/>
              </w:rPr>
              <w:t>ffentlich lesbar.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 </w:t>
            </w:r>
            <w:r>
              <w:rPr>
                <w:noProof/>
                <w:sz w:val="16"/>
              </w:rPr>
              <w:br/>
            </w:r>
            <w:r>
              <w:rPr>
                <w:noProof/>
                <w:sz w:val="2"/>
              </w:rPr>
              <w:t>4b2d1ff5-900f-423b-a152-3e404d1b0521</w:t>
            </w:r>
          </w:p>
        </w:tc>
        <w:tc>
          <w:tcPr>
            <w:tcW w:w="7407" w:type="dxa"/>
            <w:shd w:val="clear" w:color="auto" w:fill="F2F2F2" w:themeFill="background1" w:themeFillShade="F2"/>
          </w:tcPr>
          <w:p w:rsidR="00000000" w:rsidRDefault="00E73530">
            <w:pPr>
              <w:rPr>
                <w:noProof/>
              </w:rPr>
            </w:pPr>
            <w:r>
              <w:rPr>
                <w:noProof/>
              </w:rPr>
              <w:t>This is done by granting the READ permission to the AllUsers group.</w:t>
            </w:r>
          </w:p>
        </w:tc>
        <w:tc>
          <w:tcPr>
            <w:tcW w:w="7407" w:type="dxa"/>
          </w:tcPr>
          <w:p w:rsidR="00000000" w:rsidRDefault="00E73530">
            <w:pPr>
              <w:rPr>
                <w:lang w:val="de-DE"/>
              </w:rPr>
            </w:pPr>
            <w:r>
              <w:rPr>
                <w:lang w:val="de-DE"/>
              </w:rPr>
              <w:t>Dies erfolgt durch Erteilen der READ-Berechtigung an die AllUsers-Gruppe.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 </w:t>
            </w:r>
            <w:r>
              <w:rPr>
                <w:noProof/>
                <w:sz w:val="16"/>
              </w:rPr>
              <w:br/>
            </w:r>
            <w:r>
              <w:rPr>
                <w:noProof/>
                <w:sz w:val="2"/>
              </w:rPr>
              <w:t>d1293884-d474-4229-afb5-2de340e5a85a</w:t>
            </w:r>
          </w:p>
        </w:tc>
        <w:tc>
          <w:tcPr>
            <w:tcW w:w="7407" w:type="dxa"/>
            <w:shd w:val="clear" w:color="auto" w:fill="F2F2F2" w:themeFill="background1" w:themeFillShade="F2"/>
          </w:tcPr>
          <w:p w:rsidR="00000000" w:rsidRDefault="00E73530">
            <w:pPr>
              <w:rPr>
                <w:noProof/>
              </w:rPr>
            </w:pPr>
            <w:r>
              <w:rPr>
                <w:noProof/>
              </w:rPr>
              <w:t>This setting applies to both output</w:t>
            </w:r>
            <w:r>
              <w:rPr>
                <w:noProof/>
              </w:rPr>
              <w:t xml:space="preserve"> video files and output thumbnails.</w:t>
            </w:r>
          </w:p>
        </w:tc>
        <w:tc>
          <w:tcPr>
            <w:tcW w:w="7407" w:type="dxa"/>
          </w:tcPr>
          <w:p w:rsidR="00000000" w:rsidRDefault="00E73530">
            <w:pPr>
              <w:rPr>
                <w:lang w:val="de-DE"/>
              </w:rPr>
            </w:pPr>
            <w:r>
              <w:rPr>
                <w:lang w:val="de-DE"/>
              </w:rPr>
              <w:t>Diese Einstellung gilt sowohl f</w:t>
            </w:r>
            <w:r>
              <w:rPr>
                <w:lang w:val="de-DE"/>
              </w:rPr>
              <w:t>ü</w:t>
            </w:r>
            <w:r>
              <w:rPr>
                <w:lang w:val="de-DE"/>
              </w:rPr>
              <w:t>r Ausgabevideodateien als auch f</w:t>
            </w:r>
            <w:r>
              <w:rPr>
                <w:lang w:val="de-DE"/>
              </w:rPr>
              <w:t>ü</w:t>
            </w:r>
            <w:r>
              <w:rPr>
                <w:lang w:val="de-DE"/>
              </w:rPr>
              <w:t>r Ausgabe-Miniaturansichten.</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24 </w:t>
            </w:r>
            <w:r>
              <w:rPr>
                <w:noProof/>
                <w:sz w:val="16"/>
              </w:rPr>
              <w:br/>
            </w:r>
            <w:r>
              <w:rPr>
                <w:noProof/>
                <w:sz w:val="2"/>
              </w:rPr>
              <w:t>8028b78a-b502-49fb-adc5-2c44ad1068e4</w:t>
            </w:r>
          </w:p>
        </w:tc>
        <w:tc>
          <w:tcPr>
            <w:tcW w:w="7407" w:type="dxa"/>
            <w:shd w:val="clear" w:color="auto" w:fill="F2F2F2" w:themeFill="background1" w:themeFillShade="F2"/>
          </w:tcPr>
          <w:p w:rsidR="00000000" w:rsidRDefault="00E73530">
            <w:pPr>
              <w:rPr>
                <w:noProof/>
              </w:rPr>
            </w:pPr>
            <w:r>
              <w:rPr>
                <w:noProof/>
              </w:rPr>
              <w:t>By default, permissions set on an output file also apply to thumbnails.</w:t>
            </w:r>
          </w:p>
        </w:tc>
        <w:tc>
          <w:tcPr>
            <w:tcW w:w="7407" w:type="dxa"/>
          </w:tcPr>
          <w:p w:rsidR="00000000" w:rsidRDefault="00E73530">
            <w:pPr>
              <w:rPr>
                <w:lang w:val="de-DE"/>
              </w:rPr>
            </w:pPr>
            <w:r>
              <w:rPr>
                <w:lang w:val="de-DE"/>
              </w:rPr>
              <w:t>Standardm</w:t>
            </w:r>
            <w:r>
              <w:rPr>
                <w:lang w:val="de-DE"/>
              </w:rPr>
              <w:t>äß</w:t>
            </w:r>
            <w:r>
              <w:rPr>
                <w:lang w:val="de-DE"/>
              </w:rPr>
              <w:t>ig gelten die f</w:t>
            </w:r>
            <w:r>
              <w:rPr>
                <w:lang w:val="de-DE"/>
              </w:rPr>
              <w:t>ü</w:t>
            </w:r>
            <w:r>
              <w:rPr>
                <w:lang w:val="de-DE"/>
              </w:rPr>
              <w:t>r eine Ausgabedatei festgelegten Berechtigungen auch f</w:t>
            </w:r>
            <w:r>
              <w:rPr>
                <w:lang w:val="de-DE"/>
              </w:rPr>
              <w:t>ü</w:t>
            </w:r>
            <w:r>
              <w:rPr>
                <w:lang w:val="de-DE"/>
              </w:rPr>
              <w:t>r Miniaturansichten.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 </w:t>
            </w:r>
            <w:r>
              <w:rPr>
                <w:noProof/>
                <w:sz w:val="16"/>
              </w:rPr>
              <w:br/>
            </w:r>
            <w:r>
              <w:rPr>
                <w:noProof/>
                <w:sz w:val="2"/>
              </w:rPr>
              <w:t>4897e43b-b139-46ef-8851-d0d0edab9d03</w:t>
            </w:r>
          </w:p>
        </w:tc>
        <w:tc>
          <w:tcPr>
            <w:tcW w:w="7407" w:type="dxa"/>
            <w:shd w:val="clear" w:color="auto" w:fill="F2F2F2" w:themeFill="background1" w:themeFillShade="F2"/>
          </w:tcPr>
          <w:p w:rsidR="00000000" w:rsidRDefault="00E73530">
            <w:pPr>
              <w:rPr>
                <w:noProof/>
              </w:rPr>
            </w:pPr>
            <w:r>
              <w:rPr>
                <w:noProof/>
              </w:rPr>
              <w:t xml:space="preserve">Setting </w:t>
            </w:r>
            <w:r>
              <w:rPr>
                <w:rStyle w:val="mqInternal"/>
                <w:noProof/>
              </w:rPr>
              <w:t>[1}</w:t>
            </w:r>
            <w:r>
              <w:rPr>
                <w:noProof/>
              </w:rPr>
              <w:t>access_control</w:t>
            </w:r>
            <w:r>
              <w:rPr>
                <w:rStyle w:val="mqInternal"/>
                <w:noProof/>
              </w:rPr>
              <w:t>{2]</w:t>
            </w:r>
            <w:r>
              <w:rPr>
                <w:noProof/>
              </w:rPr>
              <w:t xml:space="preserve"> will override this setting.</w:t>
            </w:r>
          </w:p>
        </w:tc>
        <w:tc>
          <w:tcPr>
            <w:tcW w:w="7407" w:type="dxa"/>
          </w:tcPr>
          <w:p w:rsidR="00000000" w:rsidRDefault="00E73530">
            <w:pPr>
              <w:rPr>
                <w:lang w:val="de-DE"/>
              </w:rPr>
            </w:pPr>
            <w:r>
              <w:rPr>
                <w:lang w:val="de-DE"/>
              </w:rPr>
              <w:t xml:space="preserve">Rahmen </w:t>
            </w:r>
            <w:r>
              <w:rPr>
                <w:rStyle w:val="mqInternal"/>
                <w:noProof/>
                <w:lang w:val="de-DE"/>
              </w:rPr>
              <w:t>[1}</w:t>
            </w:r>
            <w:r>
              <w:rPr>
                <w:lang w:val="de-DE"/>
              </w:rPr>
              <w:t>Zugangskontrolle</w:t>
            </w:r>
            <w:r>
              <w:rPr>
                <w:rStyle w:val="mqInternal"/>
                <w:noProof/>
                <w:lang w:val="de-DE"/>
              </w:rPr>
              <w:t>{2]</w:t>
            </w:r>
            <w:r>
              <w:rPr>
                <w:lang w:val="de-DE"/>
              </w:rPr>
              <w:t xml:space="preserve"> </w:t>
            </w:r>
            <w:r>
              <w:rPr>
                <w:lang w:val="de-DE"/>
              </w:rPr>
              <w:t>ü</w:t>
            </w:r>
            <w:r>
              <w:rPr>
                <w:lang w:val="de-DE"/>
              </w:rPr>
              <w:t>berschreibt diese Einstellung.</w:t>
            </w:r>
          </w:p>
        </w:tc>
      </w:tr>
      <w:tr w:rsidR="00000000">
        <w:tc>
          <w:tcPr>
            <w:tcW w:w="660" w:type="dxa"/>
            <w:shd w:val="clear" w:color="auto" w:fill="F2F2F2" w:themeFill="background1" w:themeFillShade="F2"/>
          </w:tcPr>
          <w:p w:rsidR="00000000" w:rsidRDefault="00E73530">
            <w:pPr>
              <w:rPr>
                <w:noProof/>
                <w:sz w:val="2"/>
              </w:rPr>
            </w:pPr>
            <w:r>
              <w:rPr>
                <w:noProof/>
                <w:sz w:val="16"/>
              </w:rPr>
              <w:t>26</w:t>
            </w:r>
            <w:r>
              <w:rPr>
                <w:noProof/>
                <w:sz w:val="16"/>
              </w:rPr>
              <w:t xml:space="preserve"> </w:t>
            </w:r>
            <w:r>
              <w:rPr>
                <w:noProof/>
                <w:sz w:val="16"/>
              </w:rPr>
              <w:br/>
            </w:r>
            <w:r>
              <w:rPr>
                <w:noProof/>
                <w:sz w:val="2"/>
              </w:rPr>
              <w:t>57d9b6e0-4e5c-4cb5-883b-77b1760e2771</w:t>
            </w:r>
          </w:p>
        </w:tc>
        <w:tc>
          <w:tcPr>
            <w:tcW w:w="7407" w:type="dxa"/>
            <w:shd w:val="clear" w:color="auto" w:fill="F2F2F2" w:themeFill="background1" w:themeFillShade="F2"/>
          </w:tcPr>
          <w:p w:rsidR="00000000" w:rsidRDefault="00E73530">
            <w:pPr>
              <w:rPr>
                <w:noProof/>
              </w:rPr>
            </w:pPr>
            <w:r>
              <w:rPr>
                <w:noProof/>
              </w:rPr>
              <w:t xml:space="preserve">An alternative to manual permissions would be to use a </w:t>
            </w:r>
            <w:r>
              <w:rPr>
                <w:rStyle w:val="mqInternal"/>
                <w:noProof/>
              </w:rPr>
              <w:t>[1}</w:t>
            </w:r>
            <w:r>
              <w:rPr>
                <w:noProof/>
              </w:rPr>
              <w:t>bucket policy</w:t>
            </w:r>
            <w:r>
              <w:rPr>
                <w:rStyle w:val="mqInternal"/>
                <w:noProof/>
              </w:rPr>
              <w:t>{2]</w:t>
            </w:r>
            <w:r>
              <w:rPr>
                <w:noProof/>
              </w:rPr>
              <w:t>.</w:t>
            </w:r>
          </w:p>
        </w:tc>
        <w:tc>
          <w:tcPr>
            <w:tcW w:w="7407" w:type="dxa"/>
          </w:tcPr>
          <w:p w:rsidR="00000000" w:rsidRDefault="00E73530">
            <w:pPr>
              <w:rPr>
                <w:lang w:val="de-DE"/>
              </w:rPr>
            </w:pPr>
            <w:r>
              <w:rPr>
                <w:lang w:val="de-DE"/>
              </w:rPr>
              <w:t>Eine Alternative zu manuellen Berechtigungen w</w:t>
            </w:r>
            <w:r>
              <w:rPr>
                <w:lang w:val="de-DE"/>
              </w:rPr>
              <w:t>ä</w:t>
            </w:r>
            <w:r>
              <w:rPr>
                <w:lang w:val="de-DE"/>
              </w:rPr>
              <w:t xml:space="preserve">re die Verwendung von a </w:t>
            </w:r>
            <w:r>
              <w:rPr>
                <w:rStyle w:val="mqInternal"/>
                <w:noProof/>
                <w:lang w:val="de-DE"/>
              </w:rPr>
              <w:t>[1}</w:t>
            </w:r>
            <w:r>
              <w:rPr>
                <w:lang w:val="de-DE"/>
              </w:rPr>
              <w:t>Bucket-Richtlinie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 </w:t>
            </w:r>
            <w:r>
              <w:rPr>
                <w:noProof/>
                <w:sz w:val="16"/>
              </w:rPr>
              <w:br/>
            </w:r>
            <w:r>
              <w:rPr>
                <w:noProof/>
                <w:sz w:val="2"/>
              </w:rPr>
              <w:t>53196479-6eac-4541-b60e-6d1b954ac989</w:t>
            </w:r>
          </w:p>
        </w:tc>
        <w:tc>
          <w:tcPr>
            <w:tcW w:w="7407" w:type="dxa"/>
            <w:shd w:val="clear" w:color="auto" w:fill="F2F2F2" w:themeFill="background1" w:themeFillShade="F2"/>
          </w:tcPr>
          <w:p w:rsidR="00000000" w:rsidRDefault="00E73530">
            <w:pPr>
              <w:rPr>
                <w:noProof/>
              </w:rPr>
            </w:pPr>
            <w:r>
              <w:rPr>
                <w:rStyle w:val="mqInternal"/>
                <w:noProof/>
              </w:rPr>
              <w:t>[1}</w:t>
            </w:r>
            <w:r>
              <w:rPr>
                <w:noProof/>
              </w:rPr>
              <w:t>More information</w:t>
            </w:r>
            <w:r>
              <w:rPr>
                <w:rStyle w:val="mqInternal"/>
                <w:noProof/>
              </w:rPr>
              <w:t>{2]</w:t>
            </w:r>
            <w:r>
              <w:rPr>
                <w:noProof/>
              </w:rPr>
              <w:t xml:space="preserve"> from the Amazon S3 docs.</w:t>
            </w:r>
          </w:p>
        </w:tc>
        <w:tc>
          <w:tcPr>
            <w:tcW w:w="7407" w:type="dxa"/>
          </w:tcPr>
          <w:p w:rsidR="00000000" w:rsidRDefault="00E73530">
            <w:pPr>
              <w:rPr>
                <w:lang w:val="de-DE"/>
              </w:rPr>
            </w:pPr>
            <w:r>
              <w:rPr>
                <w:rStyle w:val="mqInternal"/>
                <w:noProof/>
                <w:lang w:val="de-DE"/>
              </w:rPr>
              <w:t>[1}</w:t>
            </w:r>
            <w:r>
              <w:rPr>
                <w:lang w:val="de-DE"/>
              </w:rPr>
              <w:t>Mehr Informationen</w:t>
            </w:r>
            <w:r>
              <w:rPr>
                <w:rStyle w:val="mqInternal"/>
                <w:noProof/>
                <w:lang w:val="de-DE"/>
              </w:rPr>
              <w:t>{2]</w:t>
            </w:r>
            <w:r>
              <w:rPr>
                <w:lang w:val="de-DE"/>
              </w:rPr>
              <w:t xml:space="preserve"> aus den Amazon S3-Dokumenten.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 </w:t>
            </w:r>
            <w:r>
              <w:rPr>
                <w:noProof/>
                <w:sz w:val="16"/>
              </w:rPr>
              <w:br/>
            </w:r>
            <w:r>
              <w:rPr>
                <w:noProof/>
                <w:sz w:val="2"/>
              </w:rPr>
              <w:t>dba04cfe-8505-4c5f-802d-bdc2704269a6</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access_control</w:t>
            </w:r>
            <w:r>
              <w:rPr>
                <w:rStyle w:val="mqInternal"/>
                <w:noProof/>
              </w:rPr>
              <w:t>{4]</w:t>
            </w:r>
            <w:r>
              <w:rPr>
                <w:noProof/>
              </w:rPr>
              <w:t xml:space="preserve"> and </w:t>
            </w:r>
            <w:r>
              <w:rPr>
                <w:rStyle w:val="mqInternal"/>
                <w:noProof/>
              </w:rPr>
              <w:t>[5}</w:t>
            </w:r>
            <w:r>
              <w:rPr>
                <w:noProof/>
              </w:rPr>
              <w:t>thumbnails</w:t>
            </w:r>
            <w:r>
              <w:rPr>
                <w:rStyle w:val="mqInternal"/>
                <w:noProof/>
              </w:rPr>
              <w:t>{4]</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w:t>
            </w:r>
            <w:r>
              <w:rPr>
                <w:lang w:val="de-DE"/>
              </w:rPr>
              <w:t>Zugangskontrolle</w:t>
            </w:r>
            <w:r>
              <w:rPr>
                <w:rStyle w:val="mqInternal"/>
                <w:noProof/>
                <w:lang w:val="de-DE"/>
              </w:rPr>
              <w:t>{4]</w:t>
            </w:r>
            <w:r>
              <w:rPr>
                <w:lang w:val="de-DE"/>
              </w:rPr>
              <w:t xml:space="preserve"> und </w:t>
            </w:r>
            <w:r>
              <w:rPr>
                <w:rStyle w:val="mqInternal"/>
                <w:noProof/>
                <w:lang w:val="de-DE"/>
              </w:rPr>
              <w:t>[5}</w:t>
            </w:r>
            <w:r>
              <w:rPr>
                <w:lang w:val="de-DE"/>
              </w:rPr>
              <w:t>Thumbnails</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 </w:t>
            </w:r>
            <w:r>
              <w:rPr>
                <w:noProof/>
                <w:sz w:val="16"/>
              </w:rPr>
              <w:br/>
            </w:r>
            <w:r>
              <w:rPr>
                <w:noProof/>
                <w:sz w:val="2"/>
              </w:rPr>
              <w:t>68103501-e672-4f52-828d-6578d21ed3e7</w:t>
            </w:r>
          </w:p>
        </w:tc>
        <w:tc>
          <w:tcPr>
            <w:tcW w:w="7407" w:type="dxa"/>
            <w:shd w:val="clear" w:color="auto" w:fill="F2F2F2" w:themeFill="background1" w:themeFillShade="F2"/>
          </w:tcPr>
          <w:p w:rsidR="00000000" w:rsidRDefault="00E73530">
            <w:pPr>
              <w:rPr>
                <w:noProof/>
              </w:rPr>
            </w:pPr>
            <w:r>
              <w:rPr>
                <w:noProof/>
              </w:rPr>
              <w:t>rrs</w:t>
            </w:r>
          </w:p>
        </w:tc>
        <w:tc>
          <w:tcPr>
            <w:tcW w:w="7407" w:type="dxa"/>
          </w:tcPr>
          <w:p w:rsidR="00000000" w:rsidRDefault="00E73530">
            <w:pPr>
              <w:rPr>
                <w:lang w:val="de-DE"/>
              </w:rPr>
            </w:pPr>
            <w:r>
              <w:rPr>
                <w:lang w:val="de-DE"/>
              </w:rPr>
              <w:t>rrs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 </w:t>
            </w:r>
            <w:r>
              <w:rPr>
                <w:noProof/>
                <w:sz w:val="16"/>
              </w:rPr>
              <w:br/>
            </w:r>
            <w:r>
              <w:rPr>
                <w:noProof/>
                <w:sz w:val="2"/>
              </w:rPr>
              <w:t>433fdd2e-99be-4771-84c1-2bdf32bf264c</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 </w:t>
            </w:r>
            <w:r>
              <w:rPr>
                <w:noProof/>
                <w:sz w:val="16"/>
              </w:rPr>
              <w:br/>
            </w:r>
            <w:r>
              <w:rPr>
                <w:noProof/>
                <w:sz w:val="2"/>
              </w:rPr>
              <w:t>2101a6d8-238a-4fd1-8973-bfb5bea104a8</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 </w:t>
            </w:r>
            <w:r>
              <w:rPr>
                <w:noProof/>
                <w:sz w:val="16"/>
              </w:rPr>
              <w:br/>
            </w:r>
            <w:r>
              <w:rPr>
                <w:noProof/>
                <w:sz w:val="2"/>
              </w:rPr>
              <w:t>a9d823f6-68cb-4731-b783-6d0de17650ff</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 </w:t>
            </w:r>
            <w:r>
              <w:rPr>
                <w:noProof/>
                <w:sz w:val="16"/>
              </w:rPr>
              <w:br/>
            </w:r>
            <w:r>
              <w:rPr>
                <w:noProof/>
                <w:sz w:val="2"/>
              </w:rPr>
              <w:t>2437fdf6-1f29-46ab-99ed-c3f0dbc08e55</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r>
              <w:rPr>
                <w:noProof/>
              </w:rPr>
              <w:t xml:space="preserve"> false</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r>
              <w:rPr>
                <w:lang w:val="de-DE"/>
              </w:rPr>
              <w:t xml:space="preserve"> 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 </w:t>
            </w:r>
            <w:r>
              <w:rPr>
                <w:noProof/>
                <w:sz w:val="16"/>
              </w:rPr>
              <w:br/>
            </w:r>
            <w:r>
              <w:rPr>
                <w:noProof/>
                <w:sz w:val="2"/>
              </w:rPr>
              <w:t>b6fc900b-2498-4dfc-9da8-83eacb9fb176</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true or false</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richtig oder 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37 </w:t>
            </w:r>
            <w:r>
              <w:rPr>
                <w:noProof/>
                <w:sz w:val="16"/>
              </w:rPr>
              <w:br/>
            </w:r>
            <w:r>
              <w:rPr>
                <w:noProof/>
                <w:sz w:val="2"/>
              </w:rPr>
              <w:t>1e6c0845-b940-43df-b5cd-91a823d13bf4</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38 </w:t>
            </w:r>
            <w:r>
              <w:rPr>
                <w:noProof/>
                <w:sz w:val="16"/>
              </w:rPr>
              <w:br/>
            </w:r>
            <w:r>
              <w:rPr>
                <w:noProof/>
                <w:sz w:val="2"/>
              </w:rPr>
              <w:t>e18bb693-fb19-47e9-89c9-8743a2693857</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 </w:t>
            </w:r>
            <w:r>
              <w:rPr>
                <w:noProof/>
                <w:sz w:val="16"/>
              </w:rPr>
              <w:br/>
            </w:r>
            <w:r>
              <w:rPr>
                <w:noProof/>
                <w:sz w:val="2"/>
              </w:rPr>
              <w:t>0511dd52-b7ea-4acd-85a1-1dbb7e05c7ea</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true</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wahr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40 </w:t>
            </w:r>
            <w:r>
              <w:rPr>
                <w:noProof/>
                <w:sz w:val="16"/>
              </w:rPr>
              <w:br/>
            </w:r>
            <w:r>
              <w:rPr>
                <w:noProof/>
                <w:sz w:val="2"/>
              </w:rPr>
              <w:t>7db515c5-1481-4b</w:t>
            </w:r>
            <w:r>
              <w:rPr>
                <w:noProof/>
                <w:sz w:val="2"/>
              </w:rPr>
              <w:t>5a-b8b5-7d467e1267ee</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 </w:t>
            </w:r>
            <w:r>
              <w:rPr>
                <w:noProof/>
                <w:sz w:val="16"/>
              </w:rPr>
              <w:br/>
            </w:r>
            <w:r>
              <w:rPr>
                <w:noProof/>
                <w:sz w:val="2"/>
              </w:rPr>
              <w:t>89013ccf-38b7-4f0f-a773-b0ee30dfa440</w:t>
            </w:r>
          </w:p>
        </w:tc>
        <w:tc>
          <w:tcPr>
            <w:tcW w:w="7407" w:type="dxa"/>
            <w:shd w:val="clear" w:color="auto" w:fill="F2F2F2" w:themeFill="background1" w:themeFillShade="F2"/>
          </w:tcPr>
          <w:p w:rsidR="00000000" w:rsidRDefault="00E73530">
            <w:pPr>
              <w:rPr>
                <w:noProof/>
              </w:rPr>
            </w:pPr>
            <w:r>
              <w:rPr>
                <w:noProof/>
              </w:rPr>
              <w:t>If you use Amazon S3's Reduced Redundancy Storage you can set this flag and Zencoder will pass the necessary headers to tell S3 to use RRS.</w:t>
            </w:r>
          </w:p>
        </w:tc>
        <w:tc>
          <w:tcPr>
            <w:tcW w:w="7407" w:type="dxa"/>
          </w:tcPr>
          <w:p w:rsidR="00000000" w:rsidRDefault="00E73530">
            <w:pPr>
              <w:rPr>
                <w:lang w:val="de-DE"/>
              </w:rPr>
            </w:pPr>
            <w:r>
              <w:rPr>
                <w:lang w:val="de-DE"/>
              </w:rPr>
              <w:t>Wenn Sie den reduzierten Redundanzspeicher von Amazon S3 verwenden, k</w:t>
            </w:r>
            <w:r>
              <w:rPr>
                <w:lang w:val="de-DE"/>
              </w:rPr>
              <w:t>ö</w:t>
            </w:r>
            <w:r>
              <w:rPr>
                <w:lang w:val="de-DE"/>
              </w:rPr>
              <w:t xml:space="preserve">nnen Sie dieses Flag setzen, und Zencoder </w:t>
            </w:r>
            <w:r>
              <w:rPr>
                <w:lang w:val="de-DE"/>
              </w:rPr>
              <w:t>ü</w:t>
            </w:r>
            <w:r>
              <w:rPr>
                <w:lang w:val="de-DE"/>
              </w:rPr>
              <w:t>bergibt die erforderlichen Header, um S3 anzuweisen, RRS zu verwenden.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43 </w:t>
            </w:r>
            <w:r>
              <w:rPr>
                <w:noProof/>
                <w:sz w:val="16"/>
              </w:rPr>
              <w:br/>
            </w:r>
            <w:r>
              <w:rPr>
                <w:noProof/>
                <w:sz w:val="2"/>
              </w:rPr>
              <w:t>628061d5-3201-4415-add4-f10b1dc0ee59</w:t>
            </w:r>
          </w:p>
        </w:tc>
        <w:tc>
          <w:tcPr>
            <w:tcW w:w="7407" w:type="dxa"/>
            <w:shd w:val="clear" w:color="auto" w:fill="F2F2F2" w:themeFill="background1" w:themeFillShade="F2"/>
          </w:tcPr>
          <w:p w:rsidR="00000000" w:rsidRDefault="00E73530">
            <w:pPr>
              <w:rPr>
                <w:noProof/>
              </w:rPr>
            </w:pPr>
            <w:r>
              <w:rPr>
                <w:noProof/>
              </w:rPr>
              <w:t>access_control</w:t>
            </w:r>
          </w:p>
        </w:tc>
        <w:tc>
          <w:tcPr>
            <w:tcW w:w="7407" w:type="dxa"/>
          </w:tcPr>
          <w:p w:rsidR="00000000" w:rsidRDefault="00E73530">
            <w:pPr>
              <w:rPr>
                <w:lang w:val="de-DE"/>
              </w:rPr>
            </w:pPr>
            <w:r>
              <w:rPr>
                <w:lang w:val="de-DE"/>
              </w:rPr>
              <w:t>Zugangskontroll</w:t>
            </w:r>
            <w:r>
              <w:rPr>
                <w:lang w:val="de-DE"/>
              </w:rPr>
              <w: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45 </w:t>
            </w:r>
            <w:r>
              <w:rPr>
                <w:noProof/>
                <w:sz w:val="16"/>
              </w:rPr>
              <w:br/>
            </w:r>
            <w:r>
              <w:rPr>
                <w:noProof/>
                <w:sz w:val="2"/>
              </w:rPr>
              <w:t>a3cc2470-868d-40e9-b501-c37ae5658f99</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46 </w:t>
            </w:r>
            <w:r>
              <w:rPr>
                <w:noProof/>
                <w:sz w:val="16"/>
              </w:rPr>
              <w:br/>
            </w:r>
            <w:r>
              <w:rPr>
                <w:noProof/>
                <w:sz w:val="2"/>
              </w:rPr>
              <w:t>d5c34900-addf-4c64-ae52-41dabf3182e3</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47 </w:t>
            </w:r>
            <w:r>
              <w:rPr>
                <w:noProof/>
                <w:sz w:val="16"/>
              </w:rPr>
              <w:br/>
            </w:r>
            <w:r>
              <w:rPr>
                <w:noProof/>
                <w:sz w:val="2"/>
              </w:rPr>
              <w:t>9b661ede-c28c-4443-a536-5564c2dfe582</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Parents:</w:t>
            </w:r>
            <w:r>
              <w:rPr>
                <w:rStyle w:val="mqInternal"/>
                <w:noProof/>
              </w:rPr>
              <w:t>{2]</w:t>
            </w:r>
            <w:r>
              <w:rPr>
                <w:noProof/>
              </w:rPr>
              <w:t xml:space="preserve"> </w:t>
            </w:r>
            <w:r>
              <w:rPr>
                <w:rStyle w:val="mqInternal"/>
                <w:noProof/>
              </w:rPr>
              <w:t>[3}</w:t>
            </w:r>
            <w:r>
              <w:rPr>
                <w:noProof/>
              </w:rPr>
              <w:t>outputs</w:t>
            </w:r>
            <w:r>
              <w:rPr>
                <w:rStyle w:val="mqInternal"/>
                <w:noProof/>
              </w:rPr>
              <w:t>{4]</w:t>
            </w:r>
            <w:r>
              <w:rPr>
                <w:noProof/>
              </w:rPr>
              <w:t xml:space="preserve"> OR </w:t>
            </w:r>
            <w:r>
              <w:rPr>
                <w:rStyle w:val="mqInternal"/>
                <w:noProof/>
              </w:rPr>
              <w:t>[5}</w:t>
            </w:r>
            <w:r>
              <w:rPr>
                <w:noProof/>
              </w:rPr>
              <w:t>thumbnails</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{4]</w:t>
            </w:r>
            <w:r>
              <w:rPr>
                <w:lang w:val="de-DE"/>
              </w:rPr>
              <w:t xml:space="preserve"> ODER </w:t>
            </w:r>
            <w:r>
              <w:rPr>
                <w:rStyle w:val="mqInternal"/>
                <w:noProof/>
                <w:lang w:val="de-DE"/>
              </w:rPr>
              <w:t>[5}</w:t>
            </w:r>
            <w:r>
              <w:rPr>
                <w:lang w:val="de-DE"/>
              </w:rPr>
              <w:t>Thumbnails</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48 </w:t>
            </w:r>
            <w:r>
              <w:rPr>
                <w:noProof/>
                <w:sz w:val="16"/>
              </w:rPr>
              <w:br/>
            </w:r>
            <w:r>
              <w:rPr>
                <w:noProof/>
                <w:sz w:val="2"/>
              </w:rPr>
              <w:t>8b1239ac-d558-4cab-a5fc-d901f752b42e</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49 </w:t>
            </w:r>
            <w:r>
              <w:rPr>
                <w:noProof/>
                <w:sz w:val="16"/>
              </w:rPr>
              <w:br/>
            </w:r>
            <w:r>
              <w:rPr>
                <w:noProof/>
                <w:sz w:val="2"/>
              </w:rPr>
              <w:t>5d2cf109-7023-4767-ba34-990b754cf9d5</w:t>
            </w:r>
          </w:p>
        </w:tc>
        <w:tc>
          <w:tcPr>
            <w:tcW w:w="7407" w:type="dxa"/>
            <w:shd w:val="clear" w:color="auto" w:fill="F2F2F2" w:themeFill="background1" w:themeFillShade="F2"/>
          </w:tcPr>
          <w:p w:rsidR="00000000" w:rsidRDefault="00E73530">
            <w:pPr>
              <w:rPr>
                <w:noProof/>
              </w:rPr>
            </w:pPr>
            <w:r>
              <w:rPr>
                <w:noProof/>
              </w:rPr>
              <w:t>An array of hashes containing two settings: grantee and permissions.</w:t>
            </w:r>
          </w:p>
        </w:tc>
        <w:tc>
          <w:tcPr>
            <w:tcW w:w="7407" w:type="dxa"/>
          </w:tcPr>
          <w:p w:rsidR="00000000" w:rsidRDefault="00E73530">
            <w:pPr>
              <w:rPr>
                <w:lang w:val="de-DE"/>
              </w:rPr>
            </w:pPr>
            <w:r>
              <w:rPr>
                <w:lang w:val="de-DE"/>
              </w:rPr>
              <w:t>Eine Reihe von Hashes mit zwei Einstellungen: Berechtigter und Berechtigungen.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50 </w:t>
            </w:r>
            <w:r>
              <w:rPr>
                <w:noProof/>
                <w:sz w:val="16"/>
              </w:rPr>
              <w:br/>
            </w:r>
            <w:r>
              <w:rPr>
                <w:noProof/>
                <w:sz w:val="2"/>
              </w:rPr>
              <w:t>a230af21-78c9-4d33-9cbf-d691272525b4</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51 </w:t>
            </w:r>
            <w:r>
              <w:rPr>
                <w:noProof/>
                <w:sz w:val="16"/>
              </w:rPr>
              <w:br/>
            </w:r>
            <w:r>
              <w:rPr>
                <w:noProof/>
                <w:sz w:val="2"/>
              </w:rPr>
              <w:t>e43351f0-2754-42f2-af8c-ca73a8c1f444</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52 </w:t>
            </w:r>
            <w:r>
              <w:rPr>
                <w:noProof/>
                <w:sz w:val="16"/>
              </w:rPr>
              <w:br/>
            </w:r>
            <w:r>
              <w:rPr>
                <w:noProof/>
                <w:sz w:val="2"/>
              </w:rPr>
              <w:t>af6cc3c2-9f51-4e87-b74e-7cd652f4965b</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53 </w:t>
            </w:r>
            <w:r>
              <w:rPr>
                <w:noProof/>
                <w:sz w:val="16"/>
              </w:rPr>
              <w:br/>
            </w:r>
            <w:r>
              <w:rPr>
                <w:noProof/>
                <w:sz w:val="2"/>
              </w:rPr>
              <w:t>5957c96c-740d-4dcd-94e1-825d65bff7c3</w:t>
            </w:r>
          </w:p>
        </w:tc>
        <w:tc>
          <w:tcPr>
            <w:tcW w:w="7407" w:type="dxa"/>
            <w:shd w:val="clear" w:color="auto" w:fill="F2F2F2" w:themeFill="background1" w:themeFillShade="F2"/>
          </w:tcPr>
          <w:p w:rsidR="00000000" w:rsidRDefault="00E73530">
            <w:pPr>
              <w:rPr>
                <w:noProof/>
              </w:rPr>
            </w:pPr>
            <w:r>
              <w:rPr>
                <w:noProof/>
              </w:rPr>
              <w:t xml:space="preserve">The </w:t>
            </w:r>
            <w:r>
              <w:rPr>
                <w:rStyle w:val="mqInternal"/>
                <w:noProof/>
              </w:rPr>
              <w:t>[1}</w:t>
            </w:r>
            <w:r>
              <w:rPr>
                <w:noProof/>
              </w:rPr>
              <w:t>public</w:t>
            </w:r>
            <w:r>
              <w:rPr>
                <w:rStyle w:val="mqInternal"/>
                <w:noProof/>
              </w:rPr>
              <w:t>{2]</w:t>
            </w:r>
            <w:r>
              <w:rPr>
                <w:noProof/>
              </w:rPr>
              <w:t xml:space="preserve"> option grants S3 READ access to all users for a given video or thumbnail.</w:t>
            </w:r>
          </w:p>
        </w:tc>
        <w:tc>
          <w:tcPr>
            <w:tcW w:w="7407" w:type="dxa"/>
          </w:tcPr>
          <w:p w:rsidR="00000000" w:rsidRDefault="00E73530">
            <w:pPr>
              <w:rPr>
                <w:lang w:val="de-DE"/>
              </w:rPr>
            </w:pPr>
            <w:r>
              <w:rPr>
                <w:lang w:val="de-DE"/>
              </w:rPr>
              <w:t xml:space="preserve">Das </w:t>
            </w:r>
            <w:r>
              <w:rPr>
                <w:rStyle w:val="mqInternal"/>
                <w:noProof/>
                <w:lang w:val="de-DE"/>
              </w:rPr>
              <w:t>[1}</w:t>
            </w:r>
            <w:r>
              <w:rPr>
                <w:lang w:val="de-DE"/>
              </w:rPr>
              <w:t>Ö</w:t>
            </w:r>
            <w:r>
              <w:rPr>
                <w:lang w:val="de-DE"/>
              </w:rPr>
              <w:t>ffentlichkeit</w:t>
            </w:r>
            <w:r>
              <w:rPr>
                <w:rStyle w:val="mqInternal"/>
                <w:noProof/>
                <w:lang w:val="de-DE"/>
              </w:rPr>
              <w:t>{2]</w:t>
            </w:r>
            <w:r>
              <w:rPr>
                <w:lang w:val="de-DE"/>
              </w:rPr>
              <w:t xml:space="preserve"> Mit dieser Option erhalten alle Benutzer f</w:t>
            </w:r>
            <w:r>
              <w:rPr>
                <w:lang w:val="de-DE"/>
              </w:rPr>
              <w:t>ü</w:t>
            </w:r>
            <w:r>
              <w:rPr>
                <w:lang w:val="de-DE"/>
              </w:rPr>
              <w:t>r ein bestimmtes Video oder eine bestimmte Miniaturansicht Zugriff auf S3 READ.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54 </w:t>
            </w:r>
            <w:r>
              <w:rPr>
                <w:noProof/>
                <w:sz w:val="16"/>
              </w:rPr>
              <w:br/>
            </w:r>
            <w:r>
              <w:rPr>
                <w:noProof/>
                <w:sz w:val="2"/>
              </w:rPr>
              <w:t>211eef77-85e5-4910-9922-ffcc98d5f34f</w:t>
            </w:r>
          </w:p>
        </w:tc>
        <w:tc>
          <w:tcPr>
            <w:tcW w:w="7407" w:type="dxa"/>
            <w:shd w:val="clear" w:color="auto" w:fill="F2F2F2" w:themeFill="background1" w:themeFillShade="F2"/>
          </w:tcPr>
          <w:p w:rsidR="00000000" w:rsidRDefault="00E73530">
            <w:pPr>
              <w:rPr>
                <w:noProof/>
              </w:rPr>
            </w:pPr>
            <w:r>
              <w:rPr>
                <w:noProof/>
              </w:rPr>
              <w:t xml:space="preserve">If you want more fine-grained control, use </w:t>
            </w:r>
            <w:r>
              <w:rPr>
                <w:rStyle w:val="mqInternal"/>
                <w:noProof/>
              </w:rPr>
              <w:t>[1}</w:t>
            </w:r>
            <w:r>
              <w:rPr>
                <w:noProof/>
              </w:rPr>
              <w:t>access_control</w:t>
            </w:r>
            <w:r>
              <w:rPr>
                <w:rStyle w:val="mqInternal"/>
                <w:noProof/>
              </w:rPr>
              <w:t>{2]</w:t>
            </w:r>
            <w:r>
              <w:rPr>
                <w:noProof/>
              </w:rPr>
              <w:t>.</w:t>
            </w:r>
          </w:p>
        </w:tc>
        <w:tc>
          <w:tcPr>
            <w:tcW w:w="7407" w:type="dxa"/>
          </w:tcPr>
          <w:p w:rsidR="00000000" w:rsidRDefault="00E73530">
            <w:pPr>
              <w:rPr>
                <w:lang w:val="de-DE"/>
              </w:rPr>
            </w:pPr>
            <w:r>
              <w:rPr>
                <w:lang w:val="de-DE"/>
              </w:rPr>
              <w:t>Wenn Sie eine feink</w:t>
            </w:r>
            <w:r>
              <w:rPr>
                <w:lang w:val="de-DE"/>
              </w:rPr>
              <w:t>ö</w:t>
            </w:r>
            <w:r>
              <w:rPr>
                <w:lang w:val="de-DE"/>
              </w:rPr>
              <w:t>rnige</w:t>
            </w:r>
            <w:r>
              <w:rPr>
                <w:lang w:val="de-DE"/>
              </w:rPr>
              <w:t>re Steuerung w</w:t>
            </w:r>
            <w:r>
              <w:rPr>
                <w:lang w:val="de-DE"/>
              </w:rPr>
              <w:t>ü</w:t>
            </w:r>
            <w:r>
              <w:rPr>
                <w:lang w:val="de-DE"/>
              </w:rPr>
              <w:t xml:space="preserve">nschen, verwenden Sie </w:t>
            </w:r>
            <w:r>
              <w:rPr>
                <w:rStyle w:val="mqInternal"/>
                <w:noProof/>
                <w:lang w:val="de-DE"/>
              </w:rPr>
              <w:t>[1}</w:t>
            </w:r>
            <w:r>
              <w:rPr>
                <w:lang w:val="de-DE"/>
              </w:rPr>
              <w:t>Zugangskontrolle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55 </w:t>
            </w:r>
            <w:r>
              <w:rPr>
                <w:noProof/>
                <w:sz w:val="16"/>
              </w:rPr>
              <w:br/>
            </w:r>
            <w:r>
              <w:rPr>
                <w:noProof/>
                <w:sz w:val="2"/>
              </w:rPr>
              <w:t>4b5c82c3-91a9-41af-ac8f-1fa83fb22b81</w:t>
            </w:r>
          </w:p>
        </w:tc>
        <w:tc>
          <w:tcPr>
            <w:tcW w:w="7407" w:type="dxa"/>
            <w:shd w:val="clear" w:color="auto" w:fill="F2F2F2" w:themeFill="background1" w:themeFillShade="F2"/>
          </w:tcPr>
          <w:p w:rsidR="00000000" w:rsidRDefault="00E73530">
            <w:pPr>
              <w:rPr>
                <w:noProof/>
              </w:rPr>
            </w:pPr>
            <w:r>
              <w:rPr>
                <w:noProof/>
              </w:rPr>
              <w:t xml:space="preserve">Using this setting will cause the </w:t>
            </w:r>
            <w:r>
              <w:rPr>
                <w:rStyle w:val="mqInternal"/>
                <w:noProof/>
              </w:rPr>
              <w:t>[1}</w:t>
            </w:r>
            <w:r>
              <w:rPr>
                <w:noProof/>
              </w:rPr>
              <w:t>public</w:t>
            </w:r>
            <w:r>
              <w:rPr>
                <w:rStyle w:val="mqInternal"/>
                <w:noProof/>
              </w:rPr>
              <w:t>{2]</w:t>
            </w:r>
            <w:r>
              <w:rPr>
                <w:noProof/>
              </w:rPr>
              <w:t xml:space="preserve"> option to be ignored.</w:t>
            </w:r>
          </w:p>
        </w:tc>
        <w:tc>
          <w:tcPr>
            <w:tcW w:w="7407" w:type="dxa"/>
          </w:tcPr>
          <w:p w:rsidR="00000000" w:rsidRDefault="00E73530">
            <w:pPr>
              <w:rPr>
                <w:lang w:val="de-DE"/>
              </w:rPr>
            </w:pPr>
            <w:r>
              <w:rPr>
                <w:lang w:val="de-DE"/>
              </w:rPr>
              <w:t xml:space="preserve">Wenn Sie diese Einstellung verwenden, wird die </w:t>
            </w:r>
            <w:r>
              <w:rPr>
                <w:rStyle w:val="mqInternal"/>
                <w:noProof/>
                <w:lang w:val="de-DE"/>
              </w:rPr>
              <w:t>[1}</w:t>
            </w:r>
            <w:r>
              <w:rPr>
                <w:lang w:val="de-DE"/>
              </w:rPr>
              <w:t>Ö</w:t>
            </w:r>
            <w:r>
              <w:rPr>
                <w:lang w:val="de-DE"/>
              </w:rPr>
              <w:t>ffentlichkeit</w:t>
            </w:r>
            <w:r>
              <w:rPr>
                <w:rStyle w:val="mqInternal"/>
                <w:noProof/>
                <w:lang w:val="de-DE"/>
              </w:rPr>
              <w:t>{2]</w:t>
            </w:r>
            <w:r>
              <w:rPr>
                <w:lang w:val="de-DE"/>
              </w:rPr>
              <w:t xml:space="preserve"> Option ignoriert</w:t>
            </w:r>
            <w:r>
              <w:rPr>
                <w:lang w:val="de-DE"/>
              </w:rPr>
              <w:t xml:space="preserve">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56 </w:t>
            </w:r>
            <w:r>
              <w:rPr>
                <w:noProof/>
                <w:sz w:val="16"/>
              </w:rPr>
              <w:br/>
            </w:r>
            <w:r>
              <w:rPr>
                <w:noProof/>
                <w:sz w:val="2"/>
              </w:rPr>
              <w:t>261064c1-aa3f-47ac-91e8-e27f5106fc1e</w:t>
            </w:r>
          </w:p>
        </w:tc>
        <w:tc>
          <w:tcPr>
            <w:tcW w:w="7407" w:type="dxa"/>
            <w:shd w:val="clear" w:color="auto" w:fill="F2F2F2" w:themeFill="background1" w:themeFillShade="F2"/>
          </w:tcPr>
          <w:p w:rsidR="00000000" w:rsidRDefault="00E73530">
            <w:pPr>
              <w:rPr>
                <w:noProof/>
              </w:rPr>
            </w:pPr>
            <w:r>
              <w:rPr>
                <w:noProof/>
              </w:rPr>
              <w:t>This setting applies to both output video files and output thumbnails.</w:t>
            </w:r>
          </w:p>
        </w:tc>
        <w:tc>
          <w:tcPr>
            <w:tcW w:w="7407" w:type="dxa"/>
          </w:tcPr>
          <w:p w:rsidR="00000000" w:rsidRDefault="00E73530">
            <w:pPr>
              <w:rPr>
                <w:lang w:val="de-DE"/>
              </w:rPr>
            </w:pPr>
            <w:r>
              <w:rPr>
                <w:lang w:val="de-DE"/>
              </w:rPr>
              <w:t>Diese Einstellung gilt sowohl f</w:t>
            </w:r>
            <w:r>
              <w:rPr>
                <w:lang w:val="de-DE"/>
              </w:rPr>
              <w:t>ü</w:t>
            </w:r>
            <w:r>
              <w:rPr>
                <w:lang w:val="de-DE"/>
              </w:rPr>
              <w:t>r Ausgabevideodateien als auch f</w:t>
            </w:r>
            <w:r>
              <w:rPr>
                <w:lang w:val="de-DE"/>
              </w:rPr>
              <w:t>ü</w:t>
            </w:r>
            <w:r>
              <w:rPr>
                <w:lang w:val="de-DE"/>
              </w:rPr>
              <w:t>r Ausgabe-Miniaturansichten.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57 </w:t>
            </w:r>
            <w:r>
              <w:rPr>
                <w:noProof/>
                <w:sz w:val="16"/>
              </w:rPr>
              <w:br/>
            </w:r>
            <w:r>
              <w:rPr>
                <w:noProof/>
                <w:sz w:val="2"/>
              </w:rPr>
              <w:t>a13ea7d2-672c-43f0-a373-0f8545c59d5</w:t>
            </w:r>
            <w:r>
              <w:rPr>
                <w:noProof/>
                <w:sz w:val="2"/>
              </w:rPr>
              <w:t>8</w:t>
            </w:r>
          </w:p>
        </w:tc>
        <w:tc>
          <w:tcPr>
            <w:tcW w:w="7407" w:type="dxa"/>
            <w:shd w:val="clear" w:color="auto" w:fill="F2F2F2" w:themeFill="background1" w:themeFillShade="F2"/>
          </w:tcPr>
          <w:p w:rsidR="00000000" w:rsidRDefault="00E73530">
            <w:pPr>
              <w:rPr>
                <w:noProof/>
              </w:rPr>
            </w:pPr>
            <w:r>
              <w:rPr>
                <w:noProof/>
              </w:rPr>
              <w:t>By default, permissions set on an output file also apply to thumbnails.</w:t>
            </w:r>
          </w:p>
        </w:tc>
        <w:tc>
          <w:tcPr>
            <w:tcW w:w="7407" w:type="dxa"/>
          </w:tcPr>
          <w:p w:rsidR="00000000" w:rsidRDefault="00E73530">
            <w:pPr>
              <w:rPr>
                <w:lang w:val="de-DE"/>
              </w:rPr>
            </w:pPr>
            <w:r>
              <w:rPr>
                <w:lang w:val="de-DE"/>
              </w:rPr>
              <w:t>Standardm</w:t>
            </w:r>
            <w:r>
              <w:rPr>
                <w:lang w:val="de-DE"/>
              </w:rPr>
              <w:t>äß</w:t>
            </w:r>
            <w:r>
              <w:rPr>
                <w:lang w:val="de-DE"/>
              </w:rPr>
              <w:t>ig gelten die f</w:t>
            </w:r>
            <w:r>
              <w:rPr>
                <w:lang w:val="de-DE"/>
              </w:rPr>
              <w:t>ü</w:t>
            </w:r>
            <w:r>
              <w:rPr>
                <w:lang w:val="de-DE"/>
              </w:rPr>
              <w:t>r eine Ausgabedatei festgelegten Berechtigungen auch f</w:t>
            </w:r>
            <w:r>
              <w:rPr>
                <w:lang w:val="de-DE"/>
              </w:rPr>
              <w:t>ü</w:t>
            </w:r>
            <w:r>
              <w:rPr>
                <w:lang w:val="de-DE"/>
              </w:rPr>
              <w:t>r Miniaturansichten.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58 </w:t>
            </w:r>
            <w:r>
              <w:rPr>
                <w:noProof/>
                <w:sz w:val="16"/>
              </w:rPr>
              <w:br/>
            </w:r>
            <w:r>
              <w:rPr>
                <w:noProof/>
                <w:sz w:val="2"/>
              </w:rPr>
              <w:t>ee47ddd1-6ca9-4b06-a19c-d84436a3d8fd</w:t>
            </w:r>
          </w:p>
        </w:tc>
        <w:tc>
          <w:tcPr>
            <w:tcW w:w="7407" w:type="dxa"/>
            <w:shd w:val="clear" w:color="auto" w:fill="F2F2F2" w:themeFill="background1" w:themeFillShade="F2"/>
          </w:tcPr>
          <w:p w:rsidR="00000000" w:rsidRDefault="00E73530">
            <w:pPr>
              <w:rPr>
                <w:noProof/>
              </w:rPr>
            </w:pPr>
            <w:r>
              <w:rPr>
                <w:noProof/>
              </w:rPr>
              <w:t xml:space="preserve">access_control takes an array of access control grants, which each have two </w:t>
            </w:r>
            <w:r>
              <w:rPr>
                <w:noProof/>
              </w:rPr>
              <w:lastRenderedPageBreak/>
              <w:t xml:space="preserve">settings: </w:t>
            </w:r>
            <w:r>
              <w:rPr>
                <w:rStyle w:val="mqInternal"/>
                <w:noProof/>
              </w:rPr>
              <w:t>[1}</w:t>
            </w:r>
            <w:r>
              <w:rPr>
                <w:noProof/>
              </w:rPr>
              <w:t>grantee</w:t>
            </w:r>
            <w:r>
              <w:rPr>
                <w:rStyle w:val="mqInternal"/>
                <w:noProof/>
              </w:rPr>
              <w:t>{2]</w:t>
            </w:r>
            <w:r>
              <w:rPr>
                <w:noProof/>
              </w:rPr>
              <w:t xml:space="preserve"> and </w:t>
            </w:r>
            <w:r>
              <w:rPr>
                <w:rStyle w:val="mqInternal"/>
                <w:noProof/>
              </w:rPr>
              <w:t>[3}</w:t>
            </w:r>
            <w:r>
              <w:rPr>
                <w:noProof/>
              </w:rPr>
              <w:t>permission</w:t>
            </w:r>
            <w:r>
              <w:rPr>
                <w:rStyle w:val="mqInternal"/>
                <w:noProof/>
              </w:rPr>
              <w:t>{2]</w:t>
            </w:r>
            <w:r>
              <w:rPr>
                <w:noProof/>
              </w:rPr>
              <w:t>.</w:t>
            </w:r>
          </w:p>
        </w:tc>
        <w:tc>
          <w:tcPr>
            <w:tcW w:w="7407" w:type="dxa"/>
          </w:tcPr>
          <w:p w:rsidR="00000000" w:rsidRDefault="00E73530">
            <w:pPr>
              <w:rPr>
                <w:lang w:val="de-DE"/>
              </w:rPr>
            </w:pPr>
            <w:r>
              <w:rPr>
                <w:lang w:val="de-DE"/>
              </w:rPr>
              <w:lastRenderedPageBreak/>
              <w:t>access_control verwendet eine Reihe von Zugriffssteuerungszusch</w:t>
            </w:r>
            <w:r>
              <w:rPr>
                <w:lang w:val="de-DE"/>
              </w:rPr>
              <w:t>ü</w:t>
            </w:r>
            <w:r>
              <w:rPr>
                <w:lang w:val="de-DE"/>
              </w:rPr>
              <w:t xml:space="preserve">ssen, die </w:t>
            </w:r>
            <w:r>
              <w:rPr>
                <w:lang w:val="de-DE"/>
              </w:rPr>
              <w:lastRenderedPageBreak/>
              <w:t xml:space="preserve">jeweils zwei Einstellungen haben: </w:t>
            </w:r>
            <w:r>
              <w:rPr>
                <w:rStyle w:val="mqInternal"/>
                <w:noProof/>
                <w:lang w:val="de-DE"/>
              </w:rPr>
              <w:t>[1}</w:t>
            </w:r>
            <w:r>
              <w:rPr>
                <w:lang w:val="de-DE"/>
              </w:rPr>
              <w:t>Stipendiat</w:t>
            </w:r>
            <w:r>
              <w:rPr>
                <w:rStyle w:val="mqInternal"/>
                <w:noProof/>
                <w:lang w:val="de-DE"/>
              </w:rPr>
              <w:t>{2]</w:t>
            </w:r>
            <w:r>
              <w:rPr>
                <w:lang w:val="de-DE"/>
              </w:rPr>
              <w:t xml:space="preserve"> und </w:t>
            </w:r>
            <w:r>
              <w:rPr>
                <w:rStyle w:val="mqInternal"/>
                <w:noProof/>
                <w:lang w:val="de-DE"/>
              </w:rPr>
              <w:t>[3}</w:t>
            </w:r>
            <w:r>
              <w:rPr>
                <w:lang w:val="de-DE"/>
              </w:rPr>
              <w:t>Genehmigung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59 </w:t>
            </w:r>
            <w:r>
              <w:rPr>
                <w:noProof/>
                <w:sz w:val="16"/>
              </w:rPr>
              <w:br/>
            </w:r>
            <w:r>
              <w:rPr>
                <w:noProof/>
                <w:sz w:val="2"/>
              </w:rPr>
              <w:t>afab7237-530a-41dc-9385-f932724b8566</w:t>
            </w:r>
          </w:p>
        </w:tc>
        <w:tc>
          <w:tcPr>
            <w:tcW w:w="7407" w:type="dxa"/>
            <w:shd w:val="clear" w:color="auto" w:fill="F2F2F2" w:themeFill="background1" w:themeFillShade="F2"/>
          </w:tcPr>
          <w:p w:rsidR="00000000" w:rsidRDefault="00E73530">
            <w:pPr>
              <w:rPr>
                <w:noProof/>
              </w:rPr>
            </w:pPr>
            <w:r>
              <w:rPr>
                <w:noProof/>
              </w:rPr>
              <w:t xml:space="preserve">An alternative to manual permissions would be to use a </w:t>
            </w:r>
            <w:r>
              <w:rPr>
                <w:rStyle w:val="mqInternal"/>
                <w:noProof/>
              </w:rPr>
              <w:t>[1}</w:t>
            </w:r>
            <w:r>
              <w:rPr>
                <w:noProof/>
              </w:rPr>
              <w:t>bucket policy</w:t>
            </w:r>
            <w:r>
              <w:rPr>
                <w:rStyle w:val="mqInternal"/>
                <w:noProof/>
              </w:rPr>
              <w:t>{2]</w:t>
            </w:r>
            <w:r>
              <w:rPr>
                <w:noProof/>
              </w:rPr>
              <w:t>.</w:t>
            </w:r>
          </w:p>
        </w:tc>
        <w:tc>
          <w:tcPr>
            <w:tcW w:w="7407" w:type="dxa"/>
          </w:tcPr>
          <w:p w:rsidR="00000000" w:rsidRDefault="00E73530">
            <w:pPr>
              <w:rPr>
                <w:lang w:val="de-DE"/>
              </w:rPr>
            </w:pPr>
            <w:r>
              <w:rPr>
                <w:lang w:val="de-DE"/>
              </w:rPr>
              <w:t>Eine Alternative zu manuellen Berechtigungen w</w:t>
            </w:r>
            <w:r>
              <w:rPr>
                <w:lang w:val="de-DE"/>
              </w:rPr>
              <w:t>ä</w:t>
            </w:r>
            <w:r>
              <w:rPr>
                <w:lang w:val="de-DE"/>
              </w:rPr>
              <w:t xml:space="preserve">re die Verwendung von a </w:t>
            </w:r>
            <w:r>
              <w:rPr>
                <w:rStyle w:val="mqInternal"/>
                <w:noProof/>
                <w:lang w:val="de-DE"/>
              </w:rPr>
              <w:t>[1}</w:t>
            </w:r>
            <w:r>
              <w:rPr>
                <w:lang w:val="de-DE"/>
              </w:rPr>
              <w:t>Bucket-Richtlinie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61 </w:t>
            </w:r>
            <w:r>
              <w:rPr>
                <w:noProof/>
                <w:sz w:val="16"/>
              </w:rPr>
              <w:br/>
            </w:r>
            <w:r>
              <w:rPr>
                <w:noProof/>
                <w:sz w:val="2"/>
              </w:rPr>
              <w:t>f1f8ccc9-8a61-46de-92</w:t>
            </w:r>
            <w:r>
              <w:rPr>
                <w:noProof/>
                <w:sz w:val="2"/>
              </w:rPr>
              <w:t>bd-fa4551cf8086</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public</w:t>
            </w:r>
            <w:r>
              <w:rPr>
                <w:rStyle w:val="mqInternal"/>
                <w:noProof/>
              </w:rPr>
              <w:t>{4]</w:t>
            </w:r>
            <w:r>
              <w:rPr>
                <w:noProof/>
              </w:rPr>
              <w:t xml:space="preserve">, </w:t>
            </w:r>
            <w:r>
              <w:rPr>
                <w:rStyle w:val="mqInternal"/>
                <w:noProof/>
              </w:rPr>
              <w:t>[5}</w:t>
            </w:r>
            <w:r>
              <w:rPr>
                <w:noProof/>
              </w:rPr>
              <w:t>grantee</w:t>
            </w:r>
            <w:r>
              <w:rPr>
                <w:rStyle w:val="mqInternal"/>
                <w:noProof/>
              </w:rPr>
              <w:t>{4]</w:t>
            </w:r>
            <w:r>
              <w:rPr>
                <w:noProof/>
              </w:rPr>
              <w:t xml:space="preserve">, and </w:t>
            </w:r>
            <w:r>
              <w:rPr>
                <w:rStyle w:val="mqInternal"/>
                <w:noProof/>
              </w:rPr>
              <w:t>[7}</w:t>
            </w:r>
            <w:r>
              <w:rPr>
                <w:noProof/>
              </w:rPr>
              <w:t>permission</w:t>
            </w:r>
            <w:r>
              <w:rPr>
                <w:rStyle w:val="mqInternal"/>
                <w:noProof/>
              </w:rPr>
              <w:t>{4]</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w:t>
            </w:r>
            <w:r>
              <w:rPr>
                <w:lang w:val="de-DE"/>
              </w:rPr>
              <w:t>Ö</w:t>
            </w:r>
            <w:r>
              <w:rPr>
                <w:lang w:val="de-DE"/>
              </w:rPr>
              <w:t>ffentlichkeit</w:t>
            </w:r>
            <w:r>
              <w:rPr>
                <w:rStyle w:val="mqInternal"/>
                <w:noProof/>
                <w:lang w:val="de-DE"/>
              </w:rPr>
              <w:t>{4]</w:t>
            </w:r>
            <w:r>
              <w:rPr>
                <w:lang w:val="de-DE"/>
              </w:rPr>
              <w:t xml:space="preserve"> , </w:t>
            </w:r>
            <w:r>
              <w:rPr>
                <w:rStyle w:val="mqInternal"/>
                <w:noProof/>
                <w:lang w:val="de-DE"/>
              </w:rPr>
              <w:t>[5}</w:t>
            </w:r>
            <w:r>
              <w:rPr>
                <w:lang w:val="de-DE"/>
              </w:rPr>
              <w:t>Stipendiat</w:t>
            </w:r>
            <w:r>
              <w:rPr>
                <w:rStyle w:val="mqInternal"/>
                <w:noProof/>
                <w:lang w:val="de-DE"/>
              </w:rPr>
              <w:t>{4]</w:t>
            </w:r>
            <w:r>
              <w:rPr>
                <w:lang w:val="de-DE"/>
              </w:rPr>
              <w:t xml:space="preserve"> , und </w:t>
            </w:r>
            <w:r>
              <w:rPr>
                <w:rStyle w:val="mqInternal"/>
                <w:noProof/>
                <w:lang w:val="de-DE"/>
              </w:rPr>
              <w:t>[7}</w:t>
            </w:r>
            <w:r>
              <w:rPr>
                <w:lang w:val="de-DE"/>
              </w:rPr>
              <w:t>Genehmigung</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62 </w:t>
            </w:r>
            <w:r>
              <w:rPr>
                <w:noProof/>
                <w:sz w:val="16"/>
              </w:rPr>
              <w:br/>
            </w:r>
            <w:r>
              <w:rPr>
                <w:noProof/>
                <w:sz w:val="2"/>
              </w:rPr>
              <w:t>35e649a7-1835-435a-baa6-2a4ab2fed741</w:t>
            </w:r>
          </w:p>
        </w:tc>
        <w:tc>
          <w:tcPr>
            <w:tcW w:w="7407" w:type="dxa"/>
            <w:shd w:val="clear" w:color="auto" w:fill="F2F2F2" w:themeFill="background1" w:themeFillShade="F2"/>
          </w:tcPr>
          <w:p w:rsidR="00000000" w:rsidRDefault="00E73530">
            <w:pPr>
              <w:rPr>
                <w:noProof/>
              </w:rPr>
            </w:pPr>
            <w:r>
              <w:rPr>
                <w:noProof/>
              </w:rPr>
              <w:t>grantee</w:t>
            </w:r>
          </w:p>
        </w:tc>
        <w:tc>
          <w:tcPr>
            <w:tcW w:w="7407" w:type="dxa"/>
          </w:tcPr>
          <w:p w:rsidR="00000000" w:rsidRDefault="00E73530">
            <w:pPr>
              <w:rPr>
                <w:lang w:val="de-DE"/>
              </w:rPr>
            </w:pPr>
            <w:r>
              <w:rPr>
                <w:lang w:val="de-DE"/>
              </w:rPr>
              <w:t>Stipendiat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64 </w:t>
            </w:r>
            <w:r>
              <w:rPr>
                <w:noProof/>
                <w:sz w:val="16"/>
              </w:rPr>
              <w:br/>
            </w:r>
            <w:r>
              <w:rPr>
                <w:noProof/>
                <w:sz w:val="2"/>
              </w:rPr>
              <w:t>5b3415b9-cc60-4d67-9c94-5f472a38e411</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65 </w:t>
            </w:r>
            <w:r>
              <w:rPr>
                <w:noProof/>
                <w:sz w:val="16"/>
              </w:rPr>
              <w:br/>
            </w:r>
            <w:r>
              <w:rPr>
                <w:noProof/>
                <w:sz w:val="2"/>
              </w:rPr>
              <w:t>77a999be-b0fb-4433-bfb7-166efef63e64</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66 </w:t>
            </w:r>
            <w:r>
              <w:rPr>
                <w:noProof/>
                <w:sz w:val="16"/>
              </w:rPr>
              <w:br/>
            </w:r>
            <w:r>
              <w:rPr>
                <w:noProof/>
                <w:sz w:val="2"/>
              </w:rPr>
              <w:t>d2a80897-533d-43f1-b421-953e8ec95b92</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Parents:</w:t>
            </w:r>
            <w:r>
              <w:rPr>
                <w:rStyle w:val="mqInternal"/>
                <w:noProof/>
              </w:rPr>
              <w:t>{2]</w:t>
            </w:r>
            <w:r>
              <w:rPr>
                <w:noProof/>
              </w:rPr>
              <w:t xml:space="preserve"> </w:t>
            </w:r>
            <w:r>
              <w:rPr>
                <w:rStyle w:val="mqInternal"/>
                <w:noProof/>
              </w:rPr>
              <w:t>[3}</w:t>
            </w:r>
            <w:r>
              <w:rPr>
                <w:noProof/>
              </w:rPr>
              <w:t>outputs</w:t>
            </w:r>
            <w:r>
              <w:rPr>
                <w:rStyle w:val="mqInternal"/>
                <w:noProof/>
              </w:rPr>
              <w:t>{4]</w:t>
            </w:r>
            <w:r>
              <w:rPr>
                <w:noProof/>
              </w:rPr>
              <w:t xml:space="preserve"> / </w:t>
            </w:r>
            <w:r>
              <w:rPr>
                <w:rStyle w:val="mqInternal"/>
                <w:noProof/>
              </w:rPr>
              <w:t>[5}</w:t>
            </w:r>
            <w:r>
              <w:rPr>
                <w:noProof/>
              </w:rPr>
              <w:t>access_control</w:t>
            </w:r>
            <w:r>
              <w:rPr>
                <w:rStyle w:val="mqInternal"/>
                <w:noProof/>
              </w:rPr>
              <w:t>{4]</w:t>
            </w:r>
            <w:r>
              <w:rPr>
                <w:noProof/>
              </w:rPr>
              <w:t xml:space="preserve"> OR </w:t>
            </w:r>
            <w:r>
              <w:rPr>
                <w:rStyle w:val="mqInternal"/>
                <w:noProof/>
              </w:rPr>
              <w:t>[3}</w:t>
            </w:r>
            <w:r>
              <w:rPr>
                <w:noProof/>
              </w:rPr>
              <w:t>outputs</w:t>
            </w:r>
            <w:r>
              <w:rPr>
                <w:rStyle w:val="mqInternal"/>
                <w:noProof/>
              </w:rPr>
              <w:t>{4]</w:t>
            </w:r>
            <w:r>
              <w:rPr>
                <w:noProof/>
              </w:rPr>
              <w:t xml:space="preserve"> / </w:t>
            </w:r>
            <w:r>
              <w:rPr>
                <w:rStyle w:val="mqInternal"/>
                <w:noProof/>
              </w:rPr>
              <w:t>[9}</w:t>
            </w:r>
            <w:r>
              <w:rPr>
                <w:noProof/>
              </w:rPr>
              <w:t>thumbnails</w:t>
            </w:r>
            <w:r>
              <w:rPr>
                <w:rStyle w:val="mqInternal"/>
                <w:noProof/>
              </w:rPr>
              <w:t>{4]</w:t>
            </w:r>
            <w:r>
              <w:rPr>
                <w:noProof/>
              </w:rPr>
              <w:t xml:space="preserve"> / </w:t>
            </w:r>
            <w:r>
              <w:rPr>
                <w:rStyle w:val="mqInternal"/>
                <w:noProof/>
              </w:rPr>
              <w:t>[11}</w:t>
            </w:r>
            <w:r>
              <w:rPr>
                <w:noProof/>
              </w:rPr>
              <w:t>access_control</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{4]</w:t>
            </w:r>
            <w:r>
              <w:rPr>
                <w:lang w:val="de-DE"/>
              </w:rPr>
              <w:t xml:space="preserve"> /. </w:t>
            </w:r>
            <w:r>
              <w:rPr>
                <w:rStyle w:val="mqInternal"/>
                <w:noProof/>
                <w:lang w:val="de-DE"/>
              </w:rPr>
              <w:t>[5}</w:t>
            </w:r>
            <w:r>
              <w:rPr>
                <w:lang w:val="de-DE"/>
              </w:rPr>
              <w:t>Zugangskontrolle</w:t>
            </w:r>
            <w:r>
              <w:rPr>
                <w:rStyle w:val="mqInternal"/>
                <w:noProof/>
                <w:lang w:val="de-DE"/>
              </w:rPr>
              <w:t>{4]</w:t>
            </w:r>
            <w:r>
              <w:rPr>
                <w:lang w:val="de-DE"/>
              </w:rPr>
              <w:t xml:space="preserve"> ODER </w:t>
            </w:r>
            <w:r>
              <w:rPr>
                <w:rStyle w:val="mqInternal"/>
                <w:noProof/>
                <w:lang w:val="de-DE"/>
              </w:rPr>
              <w:t>[3}</w:t>
            </w:r>
            <w:r>
              <w:rPr>
                <w:lang w:val="de-DE"/>
              </w:rPr>
              <w:t>Ausg</w:t>
            </w:r>
            <w:r>
              <w:rPr>
                <w:lang w:val="de-DE"/>
              </w:rPr>
              <w:t>ä</w:t>
            </w:r>
            <w:r>
              <w:rPr>
                <w:lang w:val="de-DE"/>
              </w:rPr>
              <w:t>nge</w:t>
            </w:r>
            <w:r>
              <w:rPr>
                <w:rStyle w:val="mqInternal"/>
                <w:noProof/>
                <w:lang w:val="de-DE"/>
              </w:rPr>
              <w:t>{4]</w:t>
            </w:r>
            <w:r>
              <w:rPr>
                <w:lang w:val="de-DE"/>
              </w:rPr>
              <w:t xml:space="preserve"> /. </w:t>
            </w:r>
            <w:r>
              <w:rPr>
                <w:rStyle w:val="mqInternal"/>
                <w:noProof/>
                <w:lang w:val="de-DE"/>
              </w:rPr>
              <w:t>[9}</w:t>
            </w:r>
            <w:r>
              <w:rPr>
                <w:lang w:val="de-DE"/>
              </w:rPr>
              <w:t>Thumbnails</w:t>
            </w:r>
            <w:r>
              <w:rPr>
                <w:rStyle w:val="mqInternal"/>
                <w:noProof/>
                <w:lang w:val="de-DE"/>
              </w:rPr>
              <w:t>{4]</w:t>
            </w:r>
            <w:r>
              <w:rPr>
                <w:lang w:val="de-DE"/>
              </w:rPr>
              <w:t xml:space="preserve"> /. </w:t>
            </w:r>
            <w:r>
              <w:rPr>
                <w:rStyle w:val="mqInternal"/>
                <w:noProof/>
                <w:lang w:val="de-DE"/>
              </w:rPr>
              <w:t>[11}</w:t>
            </w:r>
            <w:r>
              <w:rPr>
                <w:lang w:val="de-DE"/>
              </w:rPr>
              <w:t>Zugangskontrolle</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67 </w:t>
            </w:r>
            <w:r>
              <w:rPr>
                <w:noProof/>
                <w:sz w:val="16"/>
              </w:rPr>
              <w:br/>
            </w:r>
            <w:r>
              <w:rPr>
                <w:noProof/>
                <w:sz w:val="2"/>
              </w:rPr>
              <w:t>ef66fee2-3443-47e0-bf81-40369aae208a</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68 </w:t>
            </w:r>
            <w:r>
              <w:rPr>
                <w:noProof/>
                <w:sz w:val="16"/>
              </w:rPr>
              <w:br/>
            </w:r>
            <w:r>
              <w:rPr>
                <w:noProof/>
                <w:sz w:val="2"/>
              </w:rPr>
              <w:t>e384f87f-af62-44f1-bc79-4f1d3eb16a2c</w:t>
            </w:r>
          </w:p>
        </w:tc>
        <w:tc>
          <w:tcPr>
            <w:tcW w:w="7407" w:type="dxa"/>
            <w:shd w:val="clear" w:color="auto" w:fill="F2F2F2" w:themeFill="background1" w:themeFillShade="F2"/>
          </w:tcPr>
          <w:p w:rsidR="00000000" w:rsidRDefault="00E73530">
            <w:pPr>
              <w:rPr>
                <w:noProof/>
              </w:rPr>
            </w:pPr>
            <w:r>
              <w:rPr>
                <w:noProof/>
              </w:rPr>
              <w:t>A valid S3 grantee (email, ID, or URI)</w:t>
            </w:r>
          </w:p>
        </w:tc>
        <w:tc>
          <w:tcPr>
            <w:tcW w:w="7407" w:type="dxa"/>
          </w:tcPr>
          <w:p w:rsidR="00000000" w:rsidRDefault="00E73530">
            <w:pPr>
              <w:rPr>
                <w:lang w:val="de-DE"/>
              </w:rPr>
            </w:pPr>
            <w:r>
              <w:rPr>
                <w:lang w:val="de-DE"/>
              </w:rPr>
              <w:t>Ein g</w:t>
            </w:r>
            <w:r>
              <w:rPr>
                <w:lang w:val="de-DE"/>
              </w:rPr>
              <w:t>ü</w:t>
            </w:r>
            <w:r>
              <w:rPr>
                <w:lang w:val="de-DE"/>
              </w:rPr>
              <w:t>ltiger S3-Berechtigter (E-Mail, ID oder URI)</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69 </w:t>
            </w:r>
            <w:r>
              <w:rPr>
                <w:noProof/>
                <w:sz w:val="16"/>
              </w:rPr>
              <w:br/>
            </w:r>
            <w:r>
              <w:rPr>
                <w:noProof/>
                <w:sz w:val="2"/>
              </w:rPr>
              <w:t>0f0cd909-d0a9-4cf2-9da2-600e15d733cb</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70 </w:t>
            </w:r>
            <w:r>
              <w:rPr>
                <w:noProof/>
                <w:sz w:val="16"/>
              </w:rPr>
              <w:br/>
            </w:r>
            <w:r>
              <w:rPr>
                <w:noProof/>
                <w:sz w:val="2"/>
              </w:rPr>
              <w:t>62297d22-14b8-4</w:t>
            </w:r>
            <w:r>
              <w:rPr>
                <w:noProof/>
                <w:sz w:val="2"/>
              </w:rPr>
              <w:t>c3c-8437-301512f286b4</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71 </w:t>
            </w:r>
            <w:r>
              <w:rPr>
                <w:noProof/>
                <w:sz w:val="16"/>
              </w:rPr>
              <w:br/>
            </w:r>
            <w:r>
              <w:rPr>
                <w:noProof/>
                <w:sz w:val="2"/>
              </w:rPr>
              <w:t>24253c12-4aa1-45e5-9caa-b75c366bcb3c</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72 </w:t>
            </w:r>
            <w:r>
              <w:rPr>
                <w:noProof/>
                <w:sz w:val="16"/>
              </w:rPr>
              <w:br/>
            </w:r>
            <w:r>
              <w:rPr>
                <w:noProof/>
                <w:sz w:val="2"/>
              </w:rPr>
              <w:t>2a12fe89-931d-48b6-af1b-6a8e2c16c293</w:t>
            </w:r>
          </w:p>
        </w:tc>
        <w:tc>
          <w:tcPr>
            <w:tcW w:w="7407" w:type="dxa"/>
            <w:shd w:val="clear" w:color="auto" w:fill="F2F2F2" w:themeFill="background1" w:themeFillShade="F2"/>
          </w:tcPr>
          <w:p w:rsidR="00000000" w:rsidRDefault="00E73530">
            <w:pPr>
              <w:rPr>
                <w:noProof/>
              </w:rPr>
            </w:pPr>
            <w:r>
              <w:rPr>
                <w:noProof/>
              </w:rPr>
              <w:t>A grantee for S3 permissions: user by email address, user by CanonicalUser ID, or a AWS access group (</w:t>
            </w:r>
            <w:r>
              <w:rPr>
                <w:noProof/>
              </w:rPr>
              <w:t>http://acs.amazonaws.com/groups/global/AuthenticatedUsers or http://acs.amazonaws.com/groups/global/AllUsers).</w:t>
            </w:r>
          </w:p>
        </w:tc>
        <w:tc>
          <w:tcPr>
            <w:tcW w:w="7407" w:type="dxa"/>
          </w:tcPr>
          <w:p w:rsidR="00000000" w:rsidRDefault="00E73530">
            <w:pPr>
              <w:rPr>
                <w:lang w:val="de-DE"/>
              </w:rPr>
            </w:pPr>
            <w:r>
              <w:rPr>
                <w:lang w:val="de-DE"/>
              </w:rPr>
              <w:t>Ein Berechtigter f</w:t>
            </w:r>
            <w:r>
              <w:rPr>
                <w:lang w:val="de-DE"/>
              </w:rPr>
              <w:t>ü</w:t>
            </w:r>
            <w:r>
              <w:rPr>
                <w:lang w:val="de-DE"/>
              </w:rPr>
              <w:t>r S3-Berechtigungen: Benutzer nach E-Mail-Adresse, Benutzer nach CanonicalUser ID oder AWS-Zugriffsgruppe (http://acs.amazonaw</w:t>
            </w:r>
            <w:r>
              <w:rPr>
                <w:lang w:val="de-DE"/>
              </w:rPr>
              <w:t>s.com/groups/global/AuthenticatedUsers oder http://acs.amazonaws.com/groups/). global / AllUsers).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73 </w:t>
            </w:r>
            <w:r>
              <w:rPr>
                <w:noProof/>
                <w:sz w:val="16"/>
              </w:rPr>
              <w:br/>
            </w:r>
            <w:r>
              <w:rPr>
                <w:noProof/>
                <w:sz w:val="2"/>
              </w:rPr>
              <w:t>870c1456-7b6c-4a83-bc6b-9d20eb6b8365</w:t>
            </w:r>
          </w:p>
        </w:tc>
        <w:tc>
          <w:tcPr>
            <w:tcW w:w="7407" w:type="dxa"/>
            <w:shd w:val="clear" w:color="auto" w:fill="F2F2F2" w:themeFill="background1" w:themeFillShade="F2"/>
          </w:tcPr>
          <w:p w:rsidR="00000000" w:rsidRDefault="00E73530">
            <w:pPr>
              <w:rPr>
                <w:noProof/>
              </w:rPr>
            </w:pPr>
            <w:r>
              <w:rPr>
                <w:noProof/>
              </w:rPr>
              <w:t xml:space="preserve">See the </w:t>
            </w:r>
            <w:r>
              <w:rPr>
                <w:rStyle w:val="mqInternal"/>
                <w:noProof/>
              </w:rPr>
              <w:t>[1}</w:t>
            </w:r>
            <w:r>
              <w:rPr>
                <w:noProof/>
              </w:rPr>
              <w:t>S3 ACL docs</w:t>
            </w:r>
            <w:r>
              <w:rPr>
                <w:rStyle w:val="mqInternal"/>
                <w:noProof/>
              </w:rPr>
              <w:t>{2]</w:t>
            </w:r>
            <w:r>
              <w:rPr>
                <w:noProof/>
              </w:rPr>
              <w:t xml:space="preserve"> for more detail.</w:t>
            </w:r>
          </w:p>
        </w:tc>
        <w:tc>
          <w:tcPr>
            <w:tcW w:w="7407" w:type="dxa"/>
          </w:tcPr>
          <w:p w:rsidR="00000000" w:rsidRDefault="00E73530">
            <w:pPr>
              <w:rPr>
                <w:lang w:val="de-DE"/>
              </w:rPr>
            </w:pPr>
            <w:r>
              <w:rPr>
                <w:lang w:val="de-DE"/>
              </w:rPr>
              <w:t xml:space="preserve">Siehe die </w:t>
            </w:r>
            <w:r>
              <w:rPr>
                <w:rStyle w:val="mqInternal"/>
                <w:noProof/>
                <w:lang w:val="de-DE"/>
              </w:rPr>
              <w:t>[1}</w:t>
            </w:r>
            <w:r>
              <w:rPr>
                <w:lang w:val="de-DE"/>
              </w:rPr>
              <w:t>S3 ACL-Dokumente</w:t>
            </w:r>
            <w:r>
              <w:rPr>
                <w:rStyle w:val="mqInternal"/>
                <w:noProof/>
                <w:lang w:val="de-DE"/>
              </w:rPr>
              <w:t>{2]</w:t>
            </w:r>
            <w:r>
              <w:rPr>
                <w:lang w:val="de-DE"/>
              </w:rPr>
              <w:t xml:space="preserve"> f</w:t>
            </w:r>
            <w:r>
              <w:rPr>
                <w:lang w:val="de-DE"/>
              </w:rPr>
              <w:t>ü</w:t>
            </w:r>
            <w:r>
              <w:rPr>
                <w:lang w:val="de-DE"/>
              </w:rPr>
              <w:t>r mehr Details.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74 </w:t>
            </w:r>
            <w:r>
              <w:rPr>
                <w:noProof/>
                <w:sz w:val="16"/>
              </w:rPr>
              <w:br/>
            </w:r>
            <w:r>
              <w:rPr>
                <w:noProof/>
                <w:sz w:val="2"/>
              </w:rPr>
              <w:t>255dba22-f82f-45</w:t>
            </w:r>
            <w:r>
              <w:rPr>
                <w:noProof/>
                <w:sz w:val="2"/>
              </w:rPr>
              <w:t>77-9dc7-5f436243b38a</w:t>
            </w:r>
          </w:p>
        </w:tc>
        <w:tc>
          <w:tcPr>
            <w:tcW w:w="7407" w:type="dxa"/>
            <w:shd w:val="clear" w:color="auto" w:fill="F2F2F2" w:themeFill="background1" w:themeFillShade="F2"/>
          </w:tcPr>
          <w:p w:rsidR="00000000" w:rsidRDefault="00E73530">
            <w:pPr>
              <w:rPr>
                <w:noProof/>
              </w:rPr>
            </w:pPr>
            <w:r>
              <w:rPr>
                <w:noProof/>
              </w:rPr>
              <w:t xml:space="preserve">Used as a part of the </w:t>
            </w:r>
            <w:r>
              <w:rPr>
                <w:rStyle w:val="mqInternal"/>
                <w:noProof/>
              </w:rPr>
              <w:t>[1}</w:t>
            </w:r>
            <w:r>
              <w:rPr>
                <w:noProof/>
              </w:rPr>
              <w:t>access_control</w:t>
            </w:r>
            <w:r>
              <w:rPr>
                <w:rStyle w:val="mqInternal"/>
                <w:noProof/>
              </w:rPr>
              <w:t>{2]</w:t>
            </w:r>
            <w:r>
              <w:rPr>
                <w:noProof/>
              </w:rPr>
              <w:t xml:space="preserve"> setting for fine-grained S3 permissions.</w:t>
            </w:r>
          </w:p>
        </w:tc>
        <w:tc>
          <w:tcPr>
            <w:tcW w:w="7407" w:type="dxa"/>
          </w:tcPr>
          <w:p w:rsidR="00000000" w:rsidRDefault="00E73530">
            <w:pPr>
              <w:rPr>
                <w:lang w:val="de-DE"/>
              </w:rPr>
            </w:pPr>
            <w:r>
              <w:rPr>
                <w:lang w:val="de-DE"/>
              </w:rPr>
              <w:t xml:space="preserve">Wird als Teil des verwendet </w:t>
            </w:r>
            <w:r>
              <w:rPr>
                <w:rStyle w:val="mqInternal"/>
                <w:noProof/>
                <w:lang w:val="de-DE"/>
              </w:rPr>
              <w:t>[1}</w:t>
            </w:r>
            <w:r>
              <w:rPr>
                <w:lang w:val="de-DE"/>
              </w:rPr>
              <w:t>Zugangskontrolle</w:t>
            </w:r>
            <w:r>
              <w:rPr>
                <w:rStyle w:val="mqInternal"/>
                <w:noProof/>
                <w:lang w:val="de-DE"/>
              </w:rPr>
              <w:t>{2]</w:t>
            </w:r>
            <w:r>
              <w:rPr>
                <w:lang w:val="de-DE"/>
              </w:rPr>
              <w:t xml:space="preserve"> Einstellung f</w:t>
            </w:r>
            <w:r>
              <w:rPr>
                <w:lang w:val="de-DE"/>
              </w:rPr>
              <w:t>ü</w:t>
            </w:r>
            <w:r>
              <w:rPr>
                <w:lang w:val="de-DE"/>
              </w:rPr>
              <w:t>r fein abgestimmte S3-Berechtigungen.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76 </w:t>
            </w:r>
            <w:r>
              <w:rPr>
                <w:noProof/>
                <w:sz w:val="16"/>
              </w:rPr>
              <w:br/>
            </w:r>
            <w:r>
              <w:rPr>
                <w:noProof/>
                <w:sz w:val="2"/>
              </w:rPr>
              <w:t>6788e146-0cae-4ba7-9ac9-c88a4c035549</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access_control</w:t>
            </w:r>
            <w:r>
              <w:rPr>
                <w:rStyle w:val="mqInternal"/>
                <w:noProof/>
              </w:rPr>
              <w:t>{4]</w:t>
            </w:r>
            <w:r>
              <w:rPr>
                <w:noProof/>
              </w:rPr>
              <w:t xml:space="preserve"> and </w:t>
            </w:r>
            <w:r>
              <w:rPr>
                <w:rStyle w:val="mqInternal"/>
                <w:noProof/>
              </w:rPr>
              <w:t>[5}</w:t>
            </w:r>
            <w:r>
              <w:rPr>
                <w:noProof/>
              </w:rPr>
              <w:t>permission</w:t>
            </w:r>
            <w:r>
              <w:rPr>
                <w:rStyle w:val="mqInternal"/>
                <w:noProof/>
              </w:rPr>
              <w:t>{4]</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w:t>
            </w:r>
            <w:r>
              <w:rPr>
                <w:lang w:val="de-DE"/>
              </w:rPr>
              <w:t>Zugangskontrolle</w:t>
            </w:r>
            <w:r>
              <w:rPr>
                <w:rStyle w:val="mqInternal"/>
                <w:noProof/>
                <w:lang w:val="de-DE"/>
              </w:rPr>
              <w:t>{4]</w:t>
            </w:r>
            <w:r>
              <w:rPr>
                <w:lang w:val="de-DE"/>
              </w:rPr>
              <w:t xml:space="preserve"> und </w:t>
            </w:r>
            <w:r>
              <w:rPr>
                <w:rStyle w:val="mqInternal"/>
                <w:noProof/>
                <w:lang w:val="de-DE"/>
              </w:rPr>
              <w:t>[5}</w:t>
            </w:r>
            <w:r>
              <w:rPr>
                <w:lang w:val="de-DE"/>
              </w:rPr>
              <w:t>Genehmigung</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77 </w:t>
            </w:r>
            <w:r>
              <w:rPr>
                <w:noProof/>
                <w:sz w:val="16"/>
              </w:rPr>
              <w:br/>
            </w:r>
            <w:r>
              <w:rPr>
                <w:noProof/>
                <w:sz w:val="2"/>
              </w:rPr>
              <w:t>ddaeba30-a0db-4618-bc81-80b7e36a4f18</w:t>
            </w:r>
          </w:p>
        </w:tc>
        <w:tc>
          <w:tcPr>
            <w:tcW w:w="7407" w:type="dxa"/>
            <w:shd w:val="clear" w:color="auto" w:fill="F2F2F2" w:themeFill="background1" w:themeFillShade="F2"/>
          </w:tcPr>
          <w:p w:rsidR="00000000" w:rsidRDefault="00E73530">
            <w:pPr>
              <w:rPr>
                <w:noProof/>
              </w:rPr>
            </w:pPr>
            <w:r>
              <w:rPr>
                <w:noProof/>
              </w:rPr>
              <w:t>permission</w:t>
            </w:r>
          </w:p>
        </w:tc>
        <w:tc>
          <w:tcPr>
            <w:tcW w:w="7407" w:type="dxa"/>
          </w:tcPr>
          <w:p w:rsidR="00000000" w:rsidRDefault="00E73530">
            <w:pPr>
              <w:rPr>
                <w:lang w:val="de-DE"/>
              </w:rPr>
            </w:pPr>
            <w:r>
              <w:rPr>
                <w:lang w:val="de-DE"/>
              </w:rPr>
              <w:t>Genehmigung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79 </w:t>
            </w:r>
            <w:r>
              <w:rPr>
                <w:noProof/>
                <w:sz w:val="16"/>
              </w:rPr>
              <w:br/>
            </w:r>
            <w:r>
              <w:rPr>
                <w:noProof/>
                <w:sz w:val="2"/>
              </w:rPr>
              <w:t>a29c8b0c-dd6e-48d1-a74f-16f80244202b</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w:t>
            </w:r>
            <w:r>
              <w:rPr>
                <w:lang w:val="de-DE"/>
              </w:rPr>
              <w:t>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80 </w:t>
            </w:r>
            <w:r>
              <w:rPr>
                <w:noProof/>
                <w:sz w:val="16"/>
              </w:rPr>
              <w:br/>
            </w:r>
            <w:r>
              <w:rPr>
                <w:noProof/>
                <w:sz w:val="2"/>
              </w:rPr>
              <w:t>83d0fdc7-aa80-49e3-a392-468efce82d6b</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81 </w:t>
            </w:r>
            <w:r>
              <w:rPr>
                <w:noProof/>
                <w:sz w:val="16"/>
              </w:rPr>
              <w:br/>
            </w:r>
            <w:r>
              <w:rPr>
                <w:noProof/>
                <w:sz w:val="2"/>
              </w:rPr>
              <w:t>541e6ca5-abb3-4da4-b374-3f0e2a516d2f</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Parents:</w:t>
            </w:r>
            <w:r>
              <w:rPr>
                <w:rStyle w:val="mqInternal"/>
                <w:noProof/>
              </w:rPr>
              <w:t>{2]</w:t>
            </w:r>
            <w:r>
              <w:rPr>
                <w:noProof/>
              </w:rPr>
              <w:t xml:space="preserve"> </w:t>
            </w:r>
            <w:r>
              <w:rPr>
                <w:rStyle w:val="mqInternal"/>
                <w:noProof/>
              </w:rPr>
              <w:t>[3}</w:t>
            </w:r>
            <w:r>
              <w:rPr>
                <w:noProof/>
              </w:rPr>
              <w:t>outputs</w:t>
            </w:r>
            <w:r>
              <w:rPr>
                <w:rStyle w:val="mqInternal"/>
                <w:noProof/>
              </w:rPr>
              <w:t>{4]</w:t>
            </w:r>
            <w:r>
              <w:rPr>
                <w:noProof/>
              </w:rPr>
              <w:t xml:space="preserve"> / </w:t>
            </w:r>
            <w:r>
              <w:rPr>
                <w:rStyle w:val="mqInternal"/>
                <w:noProof/>
              </w:rPr>
              <w:t>[5}</w:t>
            </w:r>
            <w:r>
              <w:rPr>
                <w:noProof/>
              </w:rPr>
              <w:t>access_control</w:t>
            </w:r>
            <w:r>
              <w:rPr>
                <w:rStyle w:val="mqInternal"/>
                <w:noProof/>
              </w:rPr>
              <w:t>{4]</w:t>
            </w:r>
            <w:r>
              <w:rPr>
                <w:noProof/>
              </w:rPr>
              <w:t xml:space="preserve"> OR </w:t>
            </w:r>
            <w:r>
              <w:rPr>
                <w:rStyle w:val="mqInternal"/>
                <w:noProof/>
              </w:rPr>
              <w:t>[3}</w:t>
            </w:r>
            <w:r>
              <w:rPr>
                <w:noProof/>
              </w:rPr>
              <w:t>outputs</w:t>
            </w:r>
            <w:r>
              <w:rPr>
                <w:rStyle w:val="mqInternal"/>
                <w:noProof/>
              </w:rPr>
              <w:t>{4]</w:t>
            </w:r>
            <w:r>
              <w:rPr>
                <w:noProof/>
              </w:rPr>
              <w:t xml:space="preserve"> / </w:t>
            </w:r>
            <w:r>
              <w:rPr>
                <w:rStyle w:val="mqInternal"/>
                <w:noProof/>
              </w:rPr>
              <w:t>[9}</w:t>
            </w:r>
            <w:r>
              <w:rPr>
                <w:noProof/>
              </w:rPr>
              <w:t>thumbnails</w:t>
            </w:r>
            <w:r>
              <w:rPr>
                <w:rStyle w:val="mqInternal"/>
                <w:noProof/>
              </w:rPr>
              <w:t>{4]</w:t>
            </w:r>
            <w:r>
              <w:rPr>
                <w:noProof/>
              </w:rPr>
              <w:t xml:space="preserve"> / </w:t>
            </w:r>
            <w:r>
              <w:rPr>
                <w:rStyle w:val="mqInternal"/>
                <w:noProof/>
              </w:rPr>
              <w:t>[11}</w:t>
            </w:r>
            <w:r>
              <w:rPr>
                <w:noProof/>
              </w:rPr>
              <w:t>access_control</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{4]</w:t>
            </w:r>
            <w:r>
              <w:rPr>
                <w:lang w:val="de-DE"/>
              </w:rPr>
              <w:t xml:space="preserve"> /. </w:t>
            </w:r>
            <w:r>
              <w:rPr>
                <w:rStyle w:val="mqInternal"/>
                <w:noProof/>
                <w:lang w:val="de-DE"/>
              </w:rPr>
              <w:t>[5}</w:t>
            </w:r>
            <w:r>
              <w:rPr>
                <w:lang w:val="de-DE"/>
              </w:rPr>
              <w:t>Zugangskontrolle</w:t>
            </w:r>
            <w:r>
              <w:rPr>
                <w:rStyle w:val="mqInternal"/>
                <w:noProof/>
                <w:lang w:val="de-DE"/>
              </w:rPr>
              <w:t>{4]</w:t>
            </w:r>
            <w:r>
              <w:rPr>
                <w:lang w:val="de-DE"/>
              </w:rPr>
              <w:t xml:space="preserve"> ODER </w:t>
            </w:r>
            <w:r>
              <w:rPr>
                <w:rStyle w:val="mqInternal"/>
                <w:noProof/>
                <w:lang w:val="de-DE"/>
              </w:rPr>
              <w:t>[3}</w:t>
            </w:r>
            <w:r>
              <w:rPr>
                <w:lang w:val="de-DE"/>
              </w:rPr>
              <w:t>Ausg</w:t>
            </w:r>
            <w:r>
              <w:rPr>
                <w:lang w:val="de-DE"/>
              </w:rPr>
              <w:t>ä</w:t>
            </w:r>
            <w:r>
              <w:rPr>
                <w:lang w:val="de-DE"/>
              </w:rPr>
              <w:t>nge</w:t>
            </w:r>
            <w:r>
              <w:rPr>
                <w:rStyle w:val="mqInternal"/>
                <w:noProof/>
                <w:lang w:val="de-DE"/>
              </w:rPr>
              <w:t>{4]</w:t>
            </w:r>
            <w:r>
              <w:rPr>
                <w:lang w:val="de-DE"/>
              </w:rPr>
              <w:t xml:space="preserve"> /. </w:t>
            </w:r>
            <w:r>
              <w:rPr>
                <w:rStyle w:val="mqInternal"/>
                <w:noProof/>
                <w:lang w:val="de-DE"/>
              </w:rPr>
              <w:t>[9}</w:t>
            </w:r>
            <w:r>
              <w:rPr>
                <w:lang w:val="de-DE"/>
              </w:rPr>
              <w:t>Thumbnails</w:t>
            </w:r>
            <w:r>
              <w:rPr>
                <w:rStyle w:val="mqInternal"/>
                <w:noProof/>
                <w:lang w:val="de-DE"/>
              </w:rPr>
              <w:t>{4]</w:t>
            </w:r>
            <w:r>
              <w:rPr>
                <w:lang w:val="de-DE"/>
              </w:rPr>
              <w:t xml:space="preserve"> /. </w:t>
            </w:r>
            <w:r>
              <w:rPr>
                <w:rStyle w:val="mqInternal"/>
                <w:noProof/>
                <w:lang w:val="de-DE"/>
              </w:rPr>
              <w:t>[11}</w:t>
            </w:r>
            <w:r>
              <w:rPr>
                <w:lang w:val="de-DE"/>
              </w:rPr>
              <w:t>Zugangskontrolle</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82 </w:t>
            </w:r>
            <w:r>
              <w:rPr>
                <w:noProof/>
                <w:sz w:val="16"/>
              </w:rPr>
              <w:br/>
            </w:r>
            <w:r>
              <w:rPr>
                <w:noProof/>
                <w:sz w:val="2"/>
              </w:rPr>
              <w:t>2779224d-ff3f-46b5-ad99-46f5735cfb33</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83 </w:t>
            </w:r>
            <w:r>
              <w:rPr>
                <w:noProof/>
                <w:sz w:val="16"/>
              </w:rPr>
              <w:br/>
            </w:r>
            <w:r>
              <w:rPr>
                <w:noProof/>
                <w:sz w:val="2"/>
              </w:rPr>
              <w:t>c7a72593-143a-4f19-a019-8073f0545e3a</w:t>
            </w:r>
          </w:p>
        </w:tc>
        <w:tc>
          <w:tcPr>
            <w:tcW w:w="7407" w:type="dxa"/>
            <w:shd w:val="clear" w:color="auto" w:fill="F2F2F2" w:themeFill="background1" w:themeFillShade="F2"/>
          </w:tcPr>
          <w:p w:rsidR="00000000" w:rsidRDefault="00E73530">
            <w:pPr>
              <w:rPr>
                <w:noProof/>
              </w:rPr>
            </w:pPr>
            <w:r>
              <w:rPr>
                <w:noProof/>
              </w:rPr>
              <w:t>A string or array of strings containing:</w:t>
            </w:r>
          </w:p>
        </w:tc>
        <w:tc>
          <w:tcPr>
            <w:tcW w:w="7407" w:type="dxa"/>
          </w:tcPr>
          <w:p w:rsidR="00000000" w:rsidRDefault="00E73530">
            <w:pPr>
              <w:rPr>
                <w:lang w:val="de-DE"/>
              </w:rPr>
            </w:pPr>
            <w:r>
              <w:rPr>
                <w:lang w:val="de-DE"/>
              </w:rPr>
              <w:t>Eine Zeichenfolge oder ein Array von Zeichenfolgen, die Folgendes enthalten: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84 </w:t>
            </w:r>
            <w:r>
              <w:rPr>
                <w:noProof/>
                <w:sz w:val="16"/>
              </w:rPr>
              <w:br/>
            </w:r>
            <w:r>
              <w:rPr>
                <w:noProof/>
                <w:sz w:val="2"/>
              </w:rPr>
              <w:t>a34bbdd5-35bc-4460-be5d-9ce992f4a5ae</w:t>
            </w:r>
          </w:p>
        </w:tc>
        <w:tc>
          <w:tcPr>
            <w:tcW w:w="7407" w:type="dxa"/>
            <w:shd w:val="clear" w:color="auto" w:fill="F2F2F2" w:themeFill="background1" w:themeFillShade="F2"/>
          </w:tcPr>
          <w:p w:rsidR="00000000" w:rsidRDefault="00E73530">
            <w:pPr>
              <w:rPr>
                <w:noProof/>
              </w:rPr>
            </w:pPr>
            <w:r>
              <w:rPr>
                <w:noProof/>
              </w:rPr>
              <w:t>READ, READ_ACP, WRITE_ACP, or FULL_CONTROL</w:t>
            </w:r>
          </w:p>
        </w:tc>
        <w:tc>
          <w:tcPr>
            <w:tcW w:w="7407" w:type="dxa"/>
          </w:tcPr>
          <w:p w:rsidR="00000000" w:rsidRDefault="00E73530">
            <w:pPr>
              <w:rPr>
                <w:lang w:val="de-DE"/>
              </w:rPr>
            </w:pPr>
            <w:r>
              <w:rPr>
                <w:lang w:val="de-DE"/>
              </w:rPr>
              <w:t>READ, READ_ACP, WRITE_ACP oder FULL_CONTROL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85 </w:t>
            </w:r>
            <w:r>
              <w:rPr>
                <w:noProof/>
                <w:sz w:val="16"/>
              </w:rPr>
              <w:br/>
            </w:r>
            <w:r>
              <w:rPr>
                <w:noProof/>
                <w:sz w:val="2"/>
              </w:rPr>
              <w:t>dfa12e1c-b2b1-49ff-83f4-85b2a1c6e324</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w:t>
            </w:r>
            <w:r>
              <w:rPr>
                <w:noProof/>
              </w:rPr>
              <w:t>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86 </w:t>
            </w:r>
            <w:r>
              <w:rPr>
                <w:noProof/>
                <w:sz w:val="16"/>
              </w:rPr>
              <w:br/>
            </w:r>
            <w:r>
              <w:rPr>
                <w:noProof/>
                <w:sz w:val="2"/>
              </w:rPr>
              <w:t>edd0298a-4e0f-4511-a734-56499df3a0a2</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87 </w:t>
            </w:r>
            <w:r>
              <w:rPr>
                <w:noProof/>
                <w:sz w:val="16"/>
              </w:rPr>
              <w:br/>
            </w:r>
            <w:r>
              <w:rPr>
                <w:noProof/>
                <w:sz w:val="2"/>
              </w:rPr>
              <w:t>5659f50f-9fa7-47a3-a423-208a64bd853b</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88 </w:t>
            </w:r>
            <w:r>
              <w:rPr>
                <w:noProof/>
                <w:sz w:val="16"/>
              </w:rPr>
              <w:br/>
            </w:r>
            <w:r>
              <w:rPr>
                <w:noProof/>
                <w:sz w:val="2"/>
              </w:rPr>
              <w:t>1655dd7c-fa9f-4766-bec9-c45d54fa8598</w:t>
            </w:r>
          </w:p>
        </w:tc>
        <w:tc>
          <w:tcPr>
            <w:tcW w:w="7407" w:type="dxa"/>
            <w:shd w:val="clear" w:color="auto" w:fill="F2F2F2" w:themeFill="background1" w:themeFillShade="F2"/>
          </w:tcPr>
          <w:p w:rsidR="00000000" w:rsidRDefault="00E73530">
            <w:pPr>
              <w:rPr>
                <w:noProof/>
              </w:rPr>
            </w:pPr>
            <w:r>
              <w:rPr>
                <w:noProof/>
              </w:rPr>
              <w:t>A permission to give to a S3 permission grantee.</w:t>
            </w:r>
          </w:p>
        </w:tc>
        <w:tc>
          <w:tcPr>
            <w:tcW w:w="7407" w:type="dxa"/>
          </w:tcPr>
          <w:p w:rsidR="00000000" w:rsidRDefault="00E73530">
            <w:pPr>
              <w:rPr>
                <w:lang w:val="de-DE"/>
              </w:rPr>
            </w:pPr>
            <w:r>
              <w:rPr>
                <w:lang w:val="de-DE"/>
              </w:rPr>
              <w:t>Eine Erlaubnis, einem S3-Berechtigungsempf</w:t>
            </w:r>
            <w:r>
              <w:rPr>
                <w:lang w:val="de-DE"/>
              </w:rPr>
              <w:t>ä</w:t>
            </w:r>
            <w:r>
              <w:rPr>
                <w:lang w:val="de-DE"/>
              </w:rPr>
              <w:t>nger zu erteilen.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89 </w:t>
            </w:r>
            <w:r>
              <w:rPr>
                <w:noProof/>
                <w:sz w:val="16"/>
              </w:rPr>
              <w:br/>
            </w:r>
            <w:r>
              <w:rPr>
                <w:noProof/>
                <w:sz w:val="2"/>
              </w:rPr>
              <w:t>a0d8efd6-9420-49e5-88eb-488037b3f33f</w:t>
            </w:r>
          </w:p>
        </w:tc>
        <w:tc>
          <w:tcPr>
            <w:tcW w:w="7407" w:type="dxa"/>
            <w:shd w:val="clear" w:color="auto" w:fill="F2F2F2" w:themeFill="background1" w:themeFillShade="F2"/>
          </w:tcPr>
          <w:p w:rsidR="00000000" w:rsidRDefault="00E73530">
            <w:pPr>
              <w:rPr>
                <w:noProof/>
              </w:rPr>
            </w:pPr>
            <w:r>
              <w:rPr>
                <w:noProof/>
              </w:rPr>
              <w:t xml:space="preserve">See the </w:t>
            </w:r>
            <w:r>
              <w:rPr>
                <w:rStyle w:val="mqInternal"/>
                <w:noProof/>
              </w:rPr>
              <w:t>[1}</w:t>
            </w:r>
            <w:r>
              <w:rPr>
                <w:noProof/>
              </w:rPr>
              <w:t>S3 ACL docs</w:t>
            </w:r>
            <w:r>
              <w:rPr>
                <w:rStyle w:val="mqInternal"/>
                <w:noProof/>
              </w:rPr>
              <w:t>{2]</w:t>
            </w:r>
            <w:r>
              <w:rPr>
                <w:noProof/>
              </w:rPr>
              <w:t xml:space="preserve"> for more detail.</w:t>
            </w:r>
          </w:p>
        </w:tc>
        <w:tc>
          <w:tcPr>
            <w:tcW w:w="7407" w:type="dxa"/>
          </w:tcPr>
          <w:p w:rsidR="00000000" w:rsidRDefault="00E73530">
            <w:pPr>
              <w:rPr>
                <w:lang w:val="de-DE"/>
              </w:rPr>
            </w:pPr>
            <w:r>
              <w:rPr>
                <w:lang w:val="de-DE"/>
              </w:rPr>
              <w:t xml:space="preserve">Siehe die </w:t>
            </w:r>
            <w:r>
              <w:rPr>
                <w:rStyle w:val="mqInternal"/>
                <w:noProof/>
                <w:lang w:val="de-DE"/>
              </w:rPr>
              <w:t>[1}</w:t>
            </w:r>
            <w:r>
              <w:rPr>
                <w:lang w:val="de-DE"/>
              </w:rPr>
              <w:t>S3 ACL-Dokumente</w:t>
            </w:r>
            <w:r>
              <w:rPr>
                <w:rStyle w:val="mqInternal"/>
                <w:noProof/>
                <w:lang w:val="de-DE"/>
              </w:rPr>
              <w:t>{2]</w:t>
            </w:r>
            <w:r>
              <w:rPr>
                <w:lang w:val="de-DE"/>
              </w:rPr>
              <w:t xml:space="preserve"> f</w:t>
            </w:r>
            <w:r>
              <w:rPr>
                <w:lang w:val="de-DE"/>
              </w:rPr>
              <w:t>ü</w:t>
            </w:r>
            <w:r>
              <w:rPr>
                <w:lang w:val="de-DE"/>
              </w:rPr>
              <w:t>r mehr Details.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90 </w:t>
            </w:r>
            <w:r>
              <w:rPr>
                <w:noProof/>
                <w:sz w:val="16"/>
              </w:rPr>
              <w:br/>
            </w:r>
            <w:r>
              <w:rPr>
                <w:noProof/>
                <w:sz w:val="2"/>
              </w:rPr>
              <w:t>25205</w:t>
            </w:r>
            <w:r>
              <w:rPr>
                <w:noProof/>
                <w:sz w:val="2"/>
              </w:rPr>
              <w:t>ff4-8c92-4351-9a92-c45a306d5063</w:t>
            </w:r>
          </w:p>
        </w:tc>
        <w:tc>
          <w:tcPr>
            <w:tcW w:w="7407" w:type="dxa"/>
            <w:shd w:val="clear" w:color="auto" w:fill="F2F2F2" w:themeFill="background1" w:themeFillShade="F2"/>
          </w:tcPr>
          <w:p w:rsidR="00000000" w:rsidRDefault="00E73530">
            <w:pPr>
              <w:rPr>
                <w:noProof/>
              </w:rPr>
            </w:pPr>
            <w:r>
              <w:rPr>
                <w:noProof/>
              </w:rPr>
              <w:t>READ - read access to a file.</w:t>
            </w:r>
          </w:p>
        </w:tc>
        <w:tc>
          <w:tcPr>
            <w:tcW w:w="7407" w:type="dxa"/>
          </w:tcPr>
          <w:p w:rsidR="00000000" w:rsidRDefault="00E73530">
            <w:pPr>
              <w:rPr>
                <w:lang w:val="de-DE"/>
              </w:rPr>
            </w:pPr>
            <w:r>
              <w:rPr>
                <w:lang w:val="de-DE"/>
              </w:rPr>
              <w:t>READ - Lesezugriff auf eine Datei.</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91 </w:t>
            </w:r>
            <w:r>
              <w:rPr>
                <w:noProof/>
                <w:sz w:val="16"/>
              </w:rPr>
              <w:br/>
            </w:r>
            <w:r>
              <w:rPr>
                <w:noProof/>
                <w:sz w:val="2"/>
              </w:rPr>
              <w:t>0276af96-cd7a-4576-8323-fe1f91f73ba3</w:t>
            </w:r>
          </w:p>
        </w:tc>
        <w:tc>
          <w:tcPr>
            <w:tcW w:w="7407" w:type="dxa"/>
            <w:shd w:val="clear" w:color="auto" w:fill="F2F2F2" w:themeFill="background1" w:themeFillShade="F2"/>
          </w:tcPr>
          <w:p w:rsidR="00000000" w:rsidRDefault="00E73530">
            <w:pPr>
              <w:rPr>
                <w:noProof/>
              </w:rPr>
            </w:pPr>
            <w:r>
              <w:rPr>
                <w:noProof/>
              </w:rPr>
              <w:t>READ_ACP - permission to read the Access Control Policy for the given file.</w:t>
            </w:r>
          </w:p>
        </w:tc>
        <w:tc>
          <w:tcPr>
            <w:tcW w:w="7407" w:type="dxa"/>
          </w:tcPr>
          <w:p w:rsidR="00000000" w:rsidRDefault="00E73530">
            <w:pPr>
              <w:rPr>
                <w:lang w:val="de-DE"/>
              </w:rPr>
            </w:pPr>
            <w:r>
              <w:rPr>
                <w:lang w:val="de-DE"/>
              </w:rPr>
              <w:t>READ_ACP - Berechtigung zum Lesen der Zug</w:t>
            </w:r>
            <w:r>
              <w:rPr>
                <w:lang w:val="de-DE"/>
              </w:rPr>
              <w:t>riffssteuerungsrichtlinie f</w:t>
            </w:r>
            <w:r>
              <w:rPr>
                <w:lang w:val="de-DE"/>
              </w:rPr>
              <w:t>ü</w:t>
            </w:r>
            <w:r>
              <w:rPr>
                <w:lang w:val="de-DE"/>
              </w:rPr>
              <w:t>r die angegebene Datei.</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92 </w:t>
            </w:r>
            <w:r>
              <w:rPr>
                <w:noProof/>
                <w:sz w:val="16"/>
              </w:rPr>
              <w:br/>
            </w:r>
            <w:r>
              <w:rPr>
                <w:noProof/>
                <w:sz w:val="2"/>
              </w:rPr>
              <w:t>a3a69aa0-5270-4673-b615-bab5d05c4e24</w:t>
            </w:r>
          </w:p>
        </w:tc>
        <w:tc>
          <w:tcPr>
            <w:tcW w:w="7407" w:type="dxa"/>
            <w:shd w:val="clear" w:color="auto" w:fill="F2F2F2" w:themeFill="background1" w:themeFillShade="F2"/>
          </w:tcPr>
          <w:p w:rsidR="00000000" w:rsidRDefault="00E73530">
            <w:pPr>
              <w:rPr>
                <w:noProof/>
              </w:rPr>
            </w:pPr>
            <w:r>
              <w:rPr>
                <w:noProof/>
              </w:rPr>
              <w:t>WRITE_ACP - permission to write the Access Control Policy for the given file.</w:t>
            </w:r>
          </w:p>
        </w:tc>
        <w:tc>
          <w:tcPr>
            <w:tcW w:w="7407" w:type="dxa"/>
          </w:tcPr>
          <w:p w:rsidR="00000000" w:rsidRDefault="00E73530">
            <w:pPr>
              <w:rPr>
                <w:lang w:val="de-DE"/>
              </w:rPr>
            </w:pPr>
            <w:r>
              <w:rPr>
                <w:lang w:val="de-DE"/>
              </w:rPr>
              <w:t>WRITE_ACP - Berechtigung zum Schreiben der Zugriffssteuerungsrichtlinie f</w:t>
            </w:r>
            <w:r>
              <w:rPr>
                <w:lang w:val="de-DE"/>
              </w:rPr>
              <w:t>ü</w:t>
            </w:r>
            <w:r>
              <w:rPr>
                <w:lang w:val="de-DE"/>
              </w:rPr>
              <w:t xml:space="preserve">r </w:t>
            </w:r>
            <w:r>
              <w:rPr>
                <w:lang w:val="de-DE"/>
              </w:rPr>
              <w:lastRenderedPageBreak/>
              <w:t>die angegebene Datei.</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93 </w:t>
            </w:r>
            <w:r>
              <w:rPr>
                <w:noProof/>
                <w:sz w:val="16"/>
              </w:rPr>
              <w:br/>
            </w:r>
            <w:r>
              <w:rPr>
                <w:noProof/>
                <w:sz w:val="2"/>
              </w:rPr>
              <w:t>6ac0e75c-bfec-46f4-94a0-b8502d9c5736</w:t>
            </w:r>
          </w:p>
        </w:tc>
        <w:tc>
          <w:tcPr>
            <w:tcW w:w="7407" w:type="dxa"/>
            <w:shd w:val="clear" w:color="auto" w:fill="F2F2F2" w:themeFill="background1" w:themeFillShade="F2"/>
          </w:tcPr>
          <w:p w:rsidR="00000000" w:rsidRDefault="00E73530">
            <w:pPr>
              <w:rPr>
                <w:noProof/>
              </w:rPr>
            </w:pPr>
            <w:r>
              <w:rPr>
                <w:noProof/>
              </w:rPr>
              <w:t>Equivalent to FULL_CONTROL, since a user with WRITE_ACP could change the ACP for a file.</w:t>
            </w:r>
          </w:p>
        </w:tc>
        <w:tc>
          <w:tcPr>
            <w:tcW w:w="7407" w:type="dxa"/>
          </w:tcPr>
          <w:p w:rsidR="00000000" w:rsidRDefault="00E73530">
            <w:pPr>
              <w:rPr>
                <w:lang w:val="de-DE"/>
              </w:rPr>
            </w:pPr>
            <w:r>
              <w:rPr>
                <w:lang w:val="de-DE"/>
              </w:rPr>
              <w:t>Entspricht FULL_CONTROL, da ein Benutzer mit WRITE_ACP das ACP f</w:t>
            </w:r>
            <w:r>
              <w:rPr>
                <w:lang w:val="de-DE"/>
              </w:rPr>
              <w:t>ü</w:t>
            </w:r>
            <w:r>
              <w:rPr>
                <w:lang w:val="de-DE"/>
              </w:rPr>
              <w:t xml:space="preserve">r eine Datei </w:t>
            </w:r>
            <w:r>
              <w:rPr>
                <w:lang w:val="de-DE"/>
              </w:rPr>
              <w:t>ä</w:t>
            </w:r>
            <w:r>
              <w:rPr>
                <w:lang w:val="de-DE"/>
              </w:rPr>
              <w:t>ndern kann.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94 </w:t>
            </w:r>
            <w:r>
              <w:rPr>
                <w:noProof/>
                <w:sz w:val="16"/>
              </w:rPr>
              <w:br/>
            </w:r>
            <w:r>
              <w:rPr>
                <w:noProof/>
                <w:sz w:val="2"/>
              </w:rPr>
              <w:t>6dfaf</w:t>
            </w:r>
            <w:r>
              <w:rPr>
                <w:noProof/>
                <w:sz w:val="2"/>
              </w:rPr>
              <w:t>29a-16d4-4191-a827-37cc6631927a</w:t>
            </w:r>
          </w:p>
        </w:tc>
        <w:tc>
          <w:tcPr>
            <w:tcW w:w="7407" w:type="dxa"/>
            <w:shd w:val="clear" w:color="auto" w:fill="F2F2F2" w:themeFill="background1" w:themeFillShade="F2"/>
          </w:tcPr>
          <w:p w:rsidR="00000000" w:rsidRDefault="00E73530">
            <w:pPr>
              <w:rPr>
                <w:noProof/>
              </w:rPr>
            </w:pPr>
            <w:r>
              <w:rPr>
                <w:noProof/>
              </w:rPr>
              <w:t>FULL_CONTROL - grants READ, READ_ACP, and WRITE_ACP permissions to a file.</w:t>
            </w:r>
          </w:p>
        </w:tc>
        <w:tc>
          <w:tcPr>
            <w:tcW w:w="7407" w:type="dxa"/>
          </w:tcPr>
          <w:p w:rsidR="00000000" w:rsidRDefault="00E73530">
            <w:pPr>
              <w:rPr>
                <w:lang w:val="de-DE"/>
              </w:rPr>
            </w:pPr>
            <w:r>
              <w:rPr>
                <w:lang w:val="de-DE"/>
              </w:rPr>
              <w:t>FULL_CONTROL - Erteilt einer Datei die Berechtigungen READ, READ_ACP und WRITE_ACP.</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95 </w:t>
            </w:r>
            <w:r>
              <w:rPr>
                <w:noProof/>
                <w:sz w:val="16"/>
              </w:rPr>
              <w:br/>
            </w:r>
            <w:r>
              <w:rPr>
                <w:noProof/>
                <w:sz w:val="2"/>
              </w:rPr>
              <w:t>fab91ced-bc18-46e9-b854-14a6b2154a1a</w:t>
            </w:r>
          </w:p>
        </w:tc>
        <w:tc>
          <w:tcPr>
            <w:tcW w:w="7407" w:type="dxa"/>
            <w:shd w:val="clear" w:color="auto" w:fill="F2F2F2" w:themeFill="background1" w:themeFillShade="F2"/>
          </w:tcPr>
          <w:p w:rsidR="00000000" w:rsidRDefault="00E73530">
            <w:pPr>
              <w:rPr>
                <w:noProof/>
              </w:rPr>
            </w:pPr>
            <w:r>
              <w:rPr>
                <w:noProof/>
              </w:rPr>
              <w:t xml:space="preserve">Used as a part of the </w:t>
            </w:r>
            <w:r>
              <w:rPr>
                <w:rStyle w:val="mqInternal"/>
                <w:noProof/>
              </w:rPr>
              <w:t>[</w:t>
            </w:r>
            <w:r>
              <w:rPr>
                <w:rStyle w:val="mqInternal"/>
                <w:noProof/>
              </w:rPr>
              <w:t>1}</w:t>
            </w:r>
            <w:r>
              <w:rPr>
                <w:noProof/>
              </w:rPr>
              <w:t>access_control</w:t>
            </w:r>
            <w:r>
              <w:rPr>
                <w:rStyle w:val="mqInternal"/>
                <w:noProof/>
              </w:rPr>
              <w:t>{2]</w:t>
            </w:r>
            <w:r>
              <w:rPr>
                <w:noProof/>
              </w:rPr>
              <w:t xml:space="preserve"> setting for fine-grained S3 permissions.</w:t>
            </w:r>
          </w:p>
        </w:tc>
        <w:tc>
          <w:tcPr>
            <w:tcW w:w="7407" w:type="dxa"/>
          </w:tcPr>
          <w:p w:rsidR="00000000" w:rsidRDefault="00E73530">
            <w:pPr>
              <w:rPr>
                <w:lang w:val="de-DE"/>
              </w:rPr>
            </w:pPr>
            <w:r>
              <w:rPr>
                <w:lang w:val="de-DE"/>
              </w:rPr>
              <w:t xml:space="preserve">Wird als Teil des verwendet </w:t>
            </w:r>
            <w:r>
              <w:rPr>
                <w:rStyle w:val="mqInternal"/>
                <w:noProof/>
                <w:lang w:val="de-DE"/>
              </w:rPr>
              <w:t>[1}</w:t>
            </w:r>
            <w:r>
              <w:rPr>
                <w:lang w:val="de-DE"/>
              </w:rPr>
              <w:t>Zugangskontrolle</w:t>
            </w:r>
            <w:r>
              <w:rPr>
                <w:rStyle w:val="mqInternal"/>
                <w:noProof/>
                <w:lang w:val="de-DE"/>
              </w:rPr>
              <w:t>{2]</w:t>
            </w:r>
            <w:r>
              <w:rPr>
                <w:lang w:val="de-DE"/>
              </w:rPr>
              <w:t xml:space="preserve"> Einstellung f</w:t>
            </w:r>
            <w:r>
              <w:rPr>
                <w:lang w:val="de-DE"/>
              </w:rPr>
              <w:t>ü</w:t>
            </w:r>
            <w:r>
              <w:rPr>
                <w:lang w:val="de-DE"/>
              </w:rPr>
              <w:t>r fein abgestimmte S3-Berechtigungen.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97 </w:t>
            </w:r>
            <w:r>
              <w:rPr>
                <w:noProof/>
                <w:sz w:val="16"/>
              </w:rPr>
              <w:br/>
            </w:r>
            <w:r>
              <w:rPr>
                <w:noProof/>
                <w:sz w:val="2"/>
              </w:rPr>
              <w:t>c0a022a5-fb9d-4a8a-9b82-09f929893ec5</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access_control</w:t>
            </w:r>
            <w:r>
              <w:rPr>
                <w:rStyle w:val="mqInternal"/>
                <w:noProof/>
              </w:rPr>
              <w:t>{4]</w:t>
            </w:r>
            <w:r>
              <w:rPr>
                <w:noProof/>
              </w:rPr>
              <w:t xml:space="preserve"> and </w:t>
            </w:r>
            <w:r>
              <w:rPr>
                <w:rStyle w:val="mqInternal"/>
                <w:noProof/>
              </w:rPr>
              <w:t>[5}</w:t>
            </w:r>
            <w:r>
              <w:rPr>
                <w:noProof/>
              </w:rPr>
              <w:t>grantee</w:t>
            </w:r>
            <w:r>
              <w:rPr>
                <w:rStyle w:val="mqInternal"/>
                <w:noProof/>
              </w:rPr>
              <w:t>{4]</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w:t>
            </w:r>
            <w:r>
              <w:rPr>
                <w:lang w:val="de-DE"/>
              </w:rPr>
              <w:t>Zugangskontrolle</w:t>
            </w:r>
            <w:r>
              <w:rPr>
                <w:rStyle w:val="mqInternal"/>
                <w:noProof/>
                <w:lang w:val="de-DE"/>
              </w:rPr>
              <w:t>{4]</w:t>
            </w:r>
            <w:r>
              <w:rPr>
                <w:lang w:val="de-DE"/>
              </w:rPr>
              <w:t xml:space="preserve"> und </w:t>
            </w:r>
            <w:r>
              <w:rPr>
                <w:rStyle w:val="mqInternal"/>
                <w:noProof/>
                <w:lang w:val="de-DE"/>
              </w:rPr>
              <w:t>[5}</w:t>
            </w:r>
            <w:r>
              <w:rPr>
                <w:lang w:val="de-DE"/>
              </w:rPr>
              <w:t>Stipendiat</w:t>
            </w:r>
            <w:r>
              <w:rPr>
                <w:rStyle w:val="mqInternal"/>
                <w:noProof/>
                <w:lang w:val="de-DE"/>
              </w:rPr>
              <w:t>{4]</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index.html</w:t>
            </w:r>
          </w:p>
          <w:p w:rsidR="00000000" w:rsidRDefault="00E73530">
            <w:pPr>
              <w:jc w:val="center"/>
              <w:rPr>
                <w:b/>
                <w:noProof/>
              </w:rPr>
            </w:pPr>
            <w:r>
              <w:rPr>
                <w:b/>
                <w:noProof/>
              </w:rPr>
              <w:t>MQ971010 8876d310-0da5-49e3-9225-fd6dd22f7228</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6baff333-5f7c-473d-8ba7-e34833e5748a</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6b2b811e-6756-4df9-81fa-d75213f2732e</w:t>
            </w:r>
          </w:p>
        </w:tc>
        <w:tc>
          <w:tcPr>
            <w:tcW w:w="7407" w:type="dxa"/>
            <w:shd w:val="clear" w:color="auto" w:fill="F2F2F2" w:themeFill="background1" w:themeFillShade="F2"/>
          </w:tcPr>
          <w:p w:rsidR="00000000" w:rsidRDefault="00E73530">
            <w:pPr>
              <w:rPr>
                <w:noProof/>
              </w:rPr>
            </w:pPr>
            <w:r>
              <w:rPr>
                <w:noProof/>
              </w:rPr>
              <w:t>Media Asset Settings description:</w:t>
            </w:r>
          </w:p>
        </w:tc>
        <w:tc>
          <w:tcPr>
            <w:tcW w:w="7407" w:type="dxa"/>
          </w:tcPr>
          <w:p w:rsidR="00000000" w:rsidRDefault="00E73530">
            <w:pPr>
              <w:rPr>
                <w:lang w:val="de-DE"/>
              </w:rPr>
            </w:pPr>
            <w:r>
              <w:rPr>
                <w:lang w:val="de-DE"/>
              </w:rPr>
              <w:t>Beschreibung der Media Asset-Einstellungen: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df854c0e-fb1b-408c-b557-81741e5ee4ca</w:t>
            </w:r>
          </w:p>
        </w:tc>
        <w:tc>
          <w:tcPr>
            <w:tcW w:w="7407" w:type="dxa"/>
            <w:shd w:val="clear" w:color="auto" w:fill="F2F2F2" w:themeFill="background1" w:themeFillShade="F2"/>
          </w:tcPr>
          <w:p w:rsidR="00000000" w:rsidRDefault="00E73530">
            <w:pPr>
              <w:rPr>
                <w:noProof/>
              </w:rPr>
            </w:pPr>
            <w:r>
              <w:rPr>
                <w:noProof/>
              </w:rPr>
              <w:t>Content protection settings for Zencoder jobs. parent:</w:t>
            </w:r>
          </w:p>
        </w:tc>
        <w:tc>
          <w:tcPr>
            <w:tcW w:w="7407" w:type="dxa"/>
          </w:tcPr>
          <w:p w:rsidR="00000000" w:rsidRDefault="00E73530">
            <w:pPr>
              <w:rPr>
                <w:lang w:val="de-DE"/>
              </w:rPr>
            </w:pPr>
            <w:r>
              <w:rPr>
                <w:lang w:val="de-DE"/>
              </w:rPr>
              <w:t>Inhaltsschutzeinstellungen f</w:t>
            </w:r>
            <w:r>
              <w:rPr>
                <w:lang w:val="de-DE"/>
              </w:rPr>
              <w:t>ü</w:t>
            </w:r>
            <w:r>
              <w:rPr>
                <w:lang w:val="de-DE"/>
              </w:rPr>
              <w:t>r Zencoder-Jobs.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08835fcb-1868-49af-9326-8ae5a9e2b90c</w:t>
            </w:r>
          </w:p>
        </w:tc>
        <w:tc>
          <w:tcPr>
            <w:tcW w:w="7407" w:type="dxa"/>
            <w:shd w:val="clear" w:color="auto" w:fill="F2F2F2" w:themeFill="background1" w:themeFillShade="F2"/>
          </w:tcPr>
          <w:p w:rsidR="00000000" w:rsidRDefault="00E73530">
            <w:pPr>
              <w:rPr>
                <w:noProof/>
              </w:rPr>
            </w:pPr>
            <w:r>
              <w:rPr>
                <w:noProof/>
              </w:rPr>
              <w:t>Home ---</w:t>
            </w:r>
          </w:p>
        </w:tc>
        <w:tc>
          <w:tcPr>
            <w:tcW w:w="7407" w:type="dxa"/>
          </w:tcPr>
          <w:p w:rsidR="00000000" w:rsidRDefault="00E73530">
            <w:pPr>
              <w:rPr>
                <w:lang w:val="de-DE"/>
              </w:rPr>
            </w:pPr>
            <w:r>
              <w:rPr>
                <w:lang w:val="de-DE"/>
              </w:rPr>
              <w:t>Zuhause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9dd90fdd-d895-45dd-bfe9-9708bf21d5c0</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8c3ba012-8f5b-4860-b708-afdca8f789c0</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4aa40ebf-7ebe-4b86-a090-080c242519b7</w:t>
            </w:r>
          </w:p>
        </w:tc>
        <w:tc>
          <w:tcPr>
            <w:tcW w:w="7407" w:type="dxa"/>
            <w:shd w:val="clear" w:color="auto" w:fill="F2F2F2" w:themeFill="background1" w:themeFillShade="F2"/>
          </w:tcPr>
          <w:p w:rsidR="00000000" w:rsidRDefault="00E73530">
            <w:pPr>
              <w:rPr>
                <w:noProof/>
              </w:rPr>
            </w:pPr>
            <w:r>
              <w:rPr>
                <w:noProof/>
              </w:rPr>
              <w:t>Topics in \{\{ page.title }}</w:t>
            </w:r>
          </w:p>
        </w:tc>
        <w:tc>
          <w:tcPr>
            <w:tcW w:w="7407" w:type="dxa"/>
          </w:tcPr>
          <w:p w:rsidR="00000000" w:rsidRDefault="00E73530">
            <w:pPr>
              <w:rPr>
                <w:lang w:val="de-DE"/>
              </w:rPr>
            </w:pPr>
            <w:r>
              <w:rPr>
                <w:lang w:val="de-DE"/>
              </w:rPr>
              <w:t>Themen in \{\{page.title}}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56c6ab55-f9dc-44aa-81f3-1483cf9d7c39</w:t>
            </w:r>
          </w:p>
        </w:tc>
        <w:tc>
          <w:tcPr>
            <w:tcW w:w="7407" w:type="dxa"/>
            <w:shd w:val="clear" w:color="auto" w:fill="F2F2F2" w:themeFill="background1" w:themeFillShade="F2"/>
          </w:tcPr>
          <w:p w:rsidR="00000000" w:rsidRDefault="00E73530">
            <w:pPr>
              <w:rPr>
                <w:noProof/>
              </w:rPr>
            </w:pPr>
            <w:r>
              <w:rPr>
                <w:noProof/>
              </w:rPr>
              <w:t>\{% for item in site.data.navigation %} \{% if item.name == 'Encoding Settings' %} \{% for entry in item.docs %} \{</w:t>
            </w:r>
            <w:r>
              <w:rPr>
                <w:noProof/>
              </w:rPr>
              <w:t>% if entry.name == page.title %} \{% for doc in entry.docs %}</w:t>
            </w:r>
          </w:p>
        </w:tc>
        <w:tc>
          <w:tcPr>
            <w:tcW w:w="7407" w:type="dxa"/>
          </w:tcPr>
          <w:p w:rsidR="00000000" w:rsidRDefault="00E73530">
            <w:pPr>
              <w:rPr>
                <w:lang w:val="de-DE"/>
              </w:rPr>
            </w:pPr>
            <w:r>
              <w:rPr>
                <w:lang w:val="de-DE"/>
              </w:rPr>
              <w:t>\{% f</w:t>
            </w:r>
            <w:r>
              <w:rPr>
                <w:lang w:val="de-DE"/>
              </w:rPr>
              <w:t>ü</w:t>
            </w:r>
            <w:r>
              <w:rPr>
                <w:lang w:val="de-DE"/>
              </w:rPr>
              <w:t>r Element in site.data.navigation%} \{% wenn item.name == 'Codierungseinstellungen'%} \{% f</w:t>
            </w:r>
            <w:r>
              <w:rPr>
                <w:lang w:val="de-DE"/>
              </w:rPr>
              <w:t>ü</w:t>
            </w:r>
            <w:r>
              <w:rPr>
                <w:lang w:val="de-DE"/>
              </w:rPr>
              <w:t>r Eintrag in item.docs%} \{% wenn Eintrag.name == page.title%} \{ % f</w:t>
            </w:r>
            <w:r>
              <w:rPr>
                <w:lang w:val="de-DE"/>
              </w:rPr>
              <w:t>ü</w:t>
            </w:r>
            <w:r>
              <w:rPr>
                <w:lang w:val="de-DE"/>
              </w:rPr>
              <w:t>r doc in entry.docs%}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450013be-e987-44a5-9e52-c045d21a80f5</w:t>
            </w:r>
          </w:p>
        </w:tc>
        <w:tc>
          <w:tcPr>
            <w:tcW w:w="7407" w:type="dxa"/>
            <w:shd w:val="clear" w:color="auto" w:fill="F2F2F2" w:themeFill="background1" w:themeFillShade="F2"/>
          </w:tcPr>
          <w:p w:rsidR="00000000" w:rsidRDefault="00E73530">
            <w:pPr>
              <w:rPr>
                <w:noProof/>
              </w:rPr>
            </w:pPr>
            <w:r>
              <w:rPr>
                <w:rStyle w:val="mqInternal"/>
                <w:noProof/>
              </w:rPr>
              <w:t>[1}</w:t>
            </w:r>
            <w:r>
              <w:rPr>
                <w:noProof/>
              </w:rPr>
              <w:t>\{\{ doc.name }}</w:t>
            </w:r>
            <w:r>
              <w:rPr>
                <w:rStyle w:val="mqInternal"/>
                <w:noProof/>
              </w:rPr>
              <w:t>{2]</w:t>
            </w:r>
          </w:p>
        </w:tc>
        <w:tc>
          <w:tcPr>
            <w:tcW w:w="7407" w:type="dxa"/>
          </w:tcPr>
          <w:p w:rsidR="00000000" w:rsidRDefault="00E73530">
            <w:pPr>
              <w:rPr>
                <w:lang w:val="de-DE"/>
              </w:rPr>
            </w:pPr>
            <w:r>
              <w:rPr>
                <w:rStyle w:val="mqInternal"/>
                <w:noProof/>
                <w:lang w:val="de-DE"/>
              </w:rPr>
              <w:t>[1}</w:t>
            </w:r>
            <w:r>
              <w:rPr>
                <w:lang w:val="de-DE"/>
              </w:rPr>
              <w:t>\{\{ doc.name }}</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04430712-a4ef-4d86-8c88-97f21b5c600c</w:t>
            </w:r>
          </w:p>
        </w:tc>
        <w:tc>
          <w:tcPr>
            <w:tcW w:w="7407" w:type="dxa"/>
            <w:shd w:val="clear" w:color="auto" w:fill="F2F2F2" w:themeFill="background1" w:themeFillShade="F2"/>
          </w:tcPr>
          <w:p w:rsidR="00000000" w:rsidRDefault="00E73530">
            <w:pPr>
              <w:rPr>
                <w:noProof/>
              </w:rPr>
            </w:pPr>
            <w:r>
              <w:rPr>
                <w:noProof/>
              </w:rPr>
              <w:t>\{% endfor %} \{% endif %} \{% endfor %} \{% endif %} \{% endfor %}</w:t>
            </w:r>
          </w:p>
        </w:tc>
        <w:tc>
          <w:tcPr>
            <w:tcW w:w="7407" w:type="dxa"/>
          </w:tcPr>
          <w:p w:rsidR="00000000" w:rsidRDefault="00E73530">
            <w:pPr>
              <w:rPr>
                <w:lang w:val="de-DE"/>
              </w:rPr>
            </w:pPr>
            <w:r>
              <w:rPr>
                <w:lang w:val="de-DE"/>
              </w:rPr>
              <w:t>\{% endfor%} \{% endif%} \{% endfor%} \{% endif%} \{% endfor%}</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encoding-settings-clips.html</w:t>
            </w:r>
          </w:p>
          <w:p w:rsidR="00000000" w:rsidRDefault="00E73530">
            <w:pPr>
              <w:jc w:val="center"/>
              <w:rPr>
                <w:b/>
                <w:noProof/>
              </w:rPr>
            </w:pPr>
            <w:r>
              <w:rPr>
                <w:b/>
                <w:noProof/>
              </w:rPr>
              <w:t>MQ971010 e94d0849-d112-469c-8ffd-44fccc5ec719</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455c9a17-8cbb-4acf-a885-672ba5ffa0f2</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f91a7330-02ff-428c-a923-1503530482c4</w:t>
            </w:r>
          </w:p>
        </w:tc>
        <w:tc>
          <w:tcPr>
            <w:tcW w:w="7407" w:type="dxa"/>
            <w:shd w:val="clear" w:color="auto" w:fill="F2F2F2" w:themeFill="background1" w:themeFillShade="F2"/>
          </w:tcPr>
          <w:p w:rsidR="00000000" w:rsidRDefault="00E73530">
            <w:pPr>
              <w:rPr>
                <w:noProof/>
              </w:rPr>
            </w:pPr>
            <w:r>
              <w:rPr>
                <w:noProof/>
              </w:rPr>
              <w:t>Clips Settings description:</w:t>
            </w:r>
          </w:p>
        </w:tc>
        <w:tc>
          <w:tcPr>
            <w:tcW w:w="7407" w:type="dxa"/>
          </w:tcPr>
          <w:p w:rsidR="00000000" w:rsidRDefault="00E73530">
            <w:pPr>
              <w:rPr>
                <w:lang w:val="de-DE"/>
              </w:rPr>
            </w:pPr>
            <w:r>
              <w:rPr>
                <w:lang w:val="de-DE"/>
              </w:rPr>
              <w:t>Beschreibung der Clips-Einstellungen: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f0e621d3-d48c-4903-87f6-af8deebb34c9</w:t>
            </w:r>
          </w:p>
        </w:tc>
        <w:tc>
          <w:tcPr>
            <w:tcW w:w="7407" w:type="dxa"/>
            <w:shd w:val="clear" w:color="auto" w:fill="F2F2F2" w:themeFill="background1" w:themeFillShade="F2"/>
          </w:tcPr>
          <w:p w:rsidR="00000000" w:rsidRDefault="00E73530">
            <w:pPr>
              <w:rPr>
                <w:noProof/>
              </w:rPr>
            </w:pPr>
            <w:r>
              <w:rPr>
                <w:noProof/>
              </w:rPr>
              <w:t>This topic contains details for encoding settings related to video clips. parent:</w:t>
            </w:r>
          </w:p>
        </w:tc>
        <w:tc>
          <w:tcPr>
            <w:tcW w:w="7407" w:type="dxa"/>
          </w:tcPr>
          <w:p w:rsidR="00000000" w:rsidRDefault="00E73530">
            <w:pPr>
              <w:rPr>
                <w:lang w:val="de-DE"/>
              </w:rPr>
            </w:pPr>
            <w:r>
              <w:rPr>
                <w:lang w:val="de-DE"/>
              </w:rPr>
              <w:t>Dieses Thema enth</w:t>
            </w:r>
            <w:r>
              <w:rPr>
                <w:lang w:val="de-DE"/>
              </w:rPr>
              <w:t>ä</w:t>
            </w:r>
            <w:r>
              <w:rPr>
                <w:lang w:val="de-DE"/>
              </w:rPr>
              <w:t>lt Details zu den Codierungseinstellungen f</w:t>
            </w:r>
            <w:r>
              <w:rPr>
                <w:lang w:val="de-DE"/>
              </w:rPr>
              <w:t>ü</w:t>
            </w:r>
            <w:r>
              <w:rPr>
                <w:lang w:val="de-DE"/>
              </w:rPr>
              <w:t>r Videoclips.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b5852acd-5fae-4d56-b6ca-09e6d81fb719</w:t>
            </w:r>
          </w:p>
        </w:tc>
        <w:tc>
          <w:tcPr>
            <w:tcW w:w="7407" w:type="dxa"/>
            <w:shd w:val="clear" w:color="auto" w:fill="F2F2F2" w:themeFill="background1" w:themeFillShade="F2"/>
          </w:tcPr>
          <w:p w:rsidR="00000000" w:rsidRDefault="00E73530">
            <w:pPr>
              <w:rPr>
                <w:noProof/>
              </w:rPr>
            </w:pPr>
            <w:r>
              <w:rPr>
                <w:noProof/>
              </w:rPr>
              <w:t>Media Se</w:t>
            </w:r>
            <w:r>
              <w:rPr>
                <w:noProof/>
              </w:rPr>
              <w:t>ttings grandparent:</w:t>
            </w:r>
          </w:p>
        </w:tc>
        <w:tc>
          <w:tcPr>
            <w:tcW w:w="7407" w:type="dxa"/>
          </w:tcPr>
          <w:p w:rsidR="00000000" w:rsidRDefault="00E73530">
            <w:pPr>
              <w:rPr>
                <w:lang w:val="de-DE"/>
              </w:rPr>
            </w:pPr>
            <w:r>
              <w:rPr>
                <w:lang w:val="de-DE"/>
              </w:rPr>
              <w:t>Medieneinstellungen Gro</w:t>
            </w:r>
            <w:r>
              <w:rPr>
                <w:lang w:val="de-DE"/>
              </w:rPr>
              <w:t>ß</w:t>
            </w:r>
            <w:r>
              <w:rPr>
                <w:lang w:val="de-DE"/>
              </w:rPr>
              <w:t>eltern: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1c3a586a-89f1-494c-a989-d2fea220aafb</w:t>
            </w:r>
          </w:p>
        </w:tc>
        <w:tc>
          <w:tcPr>
            <w:tcW w:w="7407" w:type="dxa"/>
            <w:shd w:val="clear" w:color="auto" w:fill="F2F2F2" w:themeFill="background1" w:themeFillShade="F2"/>
          </w:tcPr>
          <w:p w:rsidR="00000000" w:rsidRDefault="00E73530">
            <w:pPr>
              <w:rPr>
                <w:noProof/>
              </w:rPr>
            </w:pPr>
            <w:r>
              <w:rPr>
                <w:noProof/>
              </w:rPr>
              <w:t>Encoding Settings ---</w:t>
            </w:r>
          </w:p>
        </w:tc>
        <w:tc>
          <w:tcPr>
            <w:tcW w:w="7407" w:type="dxa"/>
          </w:tcPr>
          <w:p w:rsidR="00000000" w:rsidRDefault="00E73530">
            <w:pPr>
              <w:rPr>
                <w:lang w:val="de-DE"/>
              </w:rPr>
            </w:pPr>
            <w:r>
              <w:rPr>
                <w:lang w:val="de-DE"/>
              </w:rPr>
              <w:t>Codierungseinstellungen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4a953270-b97a-49e0-bd11-10dac10f3d94</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47fb8a3c-1528-4560-837e-ba799e0e3c76</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bac4460a-bd14-4b27-86c5-572495fe734a</w:t>
            </w:r>
          </w:p>
        </w:tc>
        <w:tc>
          <w:tcPr>
            <w:tcW w:w="7407" w:type="dxa"/>
            <w:shd w:val="clear" w:color="auto" w:fill="F2F2F2" w:themeFill="background1" w:themeFillShade="F2"/>
          </w:tcPr>
          <w:p w:rsidR="00000000" w:rsidRDefault="00E73530">
            <w:pPr>
              <w:rPr>
                <w:noProof/>
              </w:rPr>
            </w:pPr>
            <w:r>
              <w:rPr>
                <w:noProof/>
              </w:rPr>
              <w:t>start_clip</w:t>
            </w:r>
          </w:p>
        </w:tc>
        <w:tc>
          <w:tcPr>
            <w:tcW w:w="7407" w:type="dxa"/>
          </w:tcPr>
          <w:p w:rsidR="00000000" w:rsidRDefault="00E73530">
            <w:pPr>
              <w:rPr>
                <w:lang w:val="de-DE"/>
              </w:rPr>
            </w:pPr>
            <w:r>
              <w:rPr>
                <w:lang w:val="de-DE"/>
              </w:rPr>
              <w:t>start_clip</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fd5214c3-7a3e-45a3-8d1e-98f896ed3e3d</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75ac56bb-9fc8-4ca7-a5d4-fdaccb2a1e9f</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0938f4b0-1719-4c24-a021-c0ae0d3aa7c0</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1ac871e4-89f4-436f-b3dd-b04e4a1db705</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43c13109-5acb-</w:t>
            </w:r>
            <w:r>
              <w:rPr>
                <w:noProof/>
                <w:sz w:val="2"/>
              </w:rPr>
              <w:t>4c21-aaaa-bd94a9d6a293</w:t>
            </w:r>
          </w:p>
        </w:tc>
        <w:tc>
          <w:tcPr>
            <w:tcW w:w="7407" w:type="dxa"/>
            <w:shd w:val="clear" w:color="auto" w:fill="F2F2F2" w:themeFill="background1" w:themeFillShade="F2"/>
          </w:tcPr>
          <w:p w:rsidR="00000000" w:rsidRDefault="00E73530">
            <w:pPr>
              <w:rPr>
                <w:noProof/>
              </w:rPr>
            </w:pPr>
            <w:r>
              <w:rPr>
                <w:noProof/>
              </w:rPr>
              <w:t>A timecode (</w:t>
            </w:r>
            <w:r>
              <w:rPr>
                <w:rStyle w:val="mqInternal"/>
                <w:noProof/>
              </w:rPr>
              <w:t>[1}[2]{3]</w:t>
            </w:r>
            <w:r>
              <w:rPr>
                <w:noProof/>
              </w:rPr>
              <w:t>), or a positive number representing a number of seconds</w:t>
            </w:r>
          </w:p>
        </w:tc>
        <w:tc>
          <w:tcPr>
            <w:tcW w:w="7407" w:type="dxa"/>
          </w:tcPr>
          <w:p w:rsidR="00000000" w:rsidRDefault="00E73530">
            <w:pPr>
              <w:rPr>
                <w:lang w:val="de-DE"/>
              </w:rPr>
            </w:pPr>
            <w:r>
              <w:rPr>
                <w:lang w:val="de-DE"/>
              </w:rPr>
              <w:t>Ein Timecode (</w:t>
            </w:r>
            <w:r>
              <w:rPr>
                <w:rStyle w:val="mqInternal"/>
                <w:noProof/>
                <w:lang w:val="de-DE"/>
              </w:rPr>
              <w:t>[1}[2]{3]</w:t>
            </w:r>
            <w:r>
              <w:rPr>
                <w:lang w:val="de-DE"/>
              </w:rPr>
              <w:t xml:space="preserve"> oder eine positive Zahl, die eine Anzahl von Sekunden darstellt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115a5785-60eb-4b4c-a38a-0a386d9aa5aa</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w:t>
            </w:r>
            <w:r>
              <w:rPr>
                <w:rStyle w:val="mqInternal"/>
                <w:noProof/>
              </w:rPr>
              <w:t>2]</w:t>
            </w:r>
            <w:r>
              <w:rPr>
                <w:noProof/>
              </w:rPr>
              <w:t xml:space="preserve"> vod</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r>
              <w:rPr>
                <w:lang w:val="de-DE"/>
              </w:rPr>
              <w:t xml:space="preserve"> vod</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16 </w:t>
            </w:r>
            <w:r>
              <w:rPr>
                <w:noProof/>
                <w:sz w:val="16"/>
              </w:rPr>
              <w:br/>
            </w:r>
            <w:r>
              <w:rPr>
                <w:noProof/>
                <w:sz w:val="2"/>
              </w:rPr>
              <w:t>f4fd3f6c-b2d2-4f48-af29-32a70f9f1af1</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 </w:t>
            </w:r>
            <w:r>
              <w:rPr>
                <w:noProof/>
                <w:sz w:val="16"/>
              </w:rPr>
              <w:br/>
            </w:r>
            <w:r>
              <w:rPr>
                <w:noProof/>
                <w:sz w:val="2"/>
              </w:rPr>
              <w:t>57d55c9d-df14-4703-b548-d97eab10e0d7</w:t>
            </w:r>
          </w:p>
        </w:tc>
        <w:tc>
          <w:tcPr>
            <w:tcW w:w="7407" w:type="dxa"/>
            <w:shd w:val="clear" w:color="auto" w:fill="F2F2F2" w:themeFill="background1" w:themeFillShade="F2"/>
          </w:tcPr>
          <w:p w:rsidR="00000000" w:rsidRDefault="00E73530">
            <w:pPr>
              <w:rPr>
                <w:noProof/>
              </w:rPr>
            </w:pPr>
            <w:r>
              <w:rPr>
                <w:noProof/>
              </w:rPr>
              <w:t>00:00:10.0</w:t>
            </w:r>
          </w:p>
        </w:tc>
        <w:tc>
          <w:tcPr>
            <w:tcW w:w="7407" w:type="dxa"/>
          </w:tcPr>
          <w:p w:rsidR="00000000" w:rsidRDefault="00E73530">
            <w:pPr>
              <w:rPr>
                <w:lang w:val="de-DE"/>
              </w:rPr>
            </w:pPr>
            <w:r>
              <w:rPr>
                <w:lang w:val="de-DE"/>
              </w:rPr>
              <w:t>00: 00: 10.0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 </w:t>
            </w:r>
            <w:r>
              <w:rPr>
                <w:noProof/>
                <w:sz w:val="16"/>
              </w:rPr>
              <w:br/>
            </w:r>
            <w:r>
              <w:rPr>
                <w:noProof/>
                <w:sz w:val="2"/>
              </w:rPr>
              <w:t>8936b095-332d-4eac-a29b-7635500a8d7d</w:t>
            </w:r>
          </w:p>
        </w:tc>
        <w:tc>
          <w:tcPr>
            <w:tcW w:w="7407" w:type="dxa"/>
            <w:shd w:val="clear" w:color="auto" w:fill="F2F2F2" w:themeFill="background1" w:themeFillShade="F2"/>
          </w:tcPr>
          <w:p w:rsidR="00000000" w:rsidRDefault="00E73530">
            <w:pPr>
              <w:rPr>
                <w:noProof/>
              </w:rPr>
            </w:pPr>
            <w:r>
              <w:rPr>
                <w:noProof/>
              </w:rPr>
              <w:t>01:31:08.3</w:t>
            </w:r>
          </w:p>
        </w:tc>
        <w:tc>
          <w:tcPr>
            <w:tcW w:w="7407" w:type="dxa"/>
          </w:tcPr>
          <w:p w:rsidR="00000000" w:rsidRDefault="00E73530">
            <w:pPr>
              <w:rPr>
                <w:lang w:val="de-DE"/>
              </w:rPr>
            </w:pPr>
            <w:r>
              <w:rPr>
                <w:lang w:val="de-DE"/>
              </w:rPr>
              <w:t>01: 31: 08.3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 </w:t>
            </w:r>
            <w:r>
              <w:rPr>
                <w:noProof/>
                <w:sz w:val="16"/>
              </w:rPr>
              <w:br/>
            </w:r>
            <w:r>
              <w:rPr>
                <w:noProof/>
                <w:sz w:val="2"/>
              </w:rPr>
              <w:t>771f880e-18b6-4634-919d-7872cc875f9c</w:t>
            </w:r>
          </w:p>
        </w:tc>
        <w:tc>
          <w:tcPr>
            <w:tcW w:w="7407" w:type="dxa"/>
            <w:shd w:val="clear" w:color="auto" w:fill="F2F2F2" w:themeFill="background1" w:themeFillShade="F2"/>
          </w:tcPr>
          <w:p w:rsidR="00000000" w:rsidRDefault="00E73530">
            <w:pPr>
              <w:rPr>
                <w:noProof/>
              </w:rPr>
            </w:pPr>
            <w:r>
              <w:rPr>
                <w:noProof/>
              </w:rPr>
              <w:t>60</w:t>
            </w:r>
          </w:p>
        </w:tc>
        <w:tc>
          <w:tcPr>
            <w:tcW w:w="7407" w:type="dxa"/>
          </w:tcPr>
          <w:p w:rsidR="00000000" w:rsidRDefault="00E73530">
            <w:pPr>
              <w:rPr>
                <w:lang w:val="de-DE"/>
              </w:rPr>
            </w:pPr>
            <w:r>
              <w:rPr>
                <w:lang w:val="de-DE"/>
              </w:rPr>
              <w:t>60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 </w:t>
            </w:r>
            <w:r>
              <w:rPr>
                <w:noProof/>
                <w:sz w:val="16"/>
              </w:rPr>
              <w:br/>
            </w:r>
            <w:r>
              <w:rPr>
                <w:noProof/>
                <w:sz w:val="2"/>
              </w:rPr>
              <w:t>94e960b3-398c-400d-8217-b8cb05aae964</w:t>
            </w:r>
          </w:p>
        </w:tc>
        <w:tc>
          <w:tcPr>
            <w:tcW w:w="7407" w:type="dxa"/>
            <w:shd w:val="clear" w:color="auto" w:fill="F2F2F2" w:themeFill="background1" w:themeFillShade="F2"/>
          </w:tcPr>
          <w:p w:rsidR="00000000" w:rsidRDefault="00E73530">
            <w:pPr>
              <w:rPr>
                <w:noProof/>
              </w:rPr>
            </w:pPr>
            <w:r>
              <w:rPr>
                <w:noProof/>
              </w:rPr>
              <w:t>12.5</w:t>
            </w:r>
          </w:p>
        </w:tc>
        <w:tc>
          <w:tcPr>
            <w:tcW w:w="7407" w:type="dxa"/>
          </w:tcPr>
          <w:p w:rsidR="00000000" w:rsidRDefault="00E73530">
            <w:pPr>
              <w:rPr>
                <w:lang w:val="de-DE"/>
              </w:rPr>
            </w:pPr>
            <w:r>
              <w:rPr>
                <w:lang w:val="de-DE"/>
              </w:rPr>
              <w:t>12.5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 </w:t>
            </w:r>
            <w:r>
              <w:rPr>
                <w:noProof/>
                <w:sz w:val="16"/>
              </w:rPr>
              <w:br/>
            </w:r>
            <w:r>
              <w:rPr>
                <w:noProof/>
                <w:sz w:val="2"/>
              </w:rPr>
              <w:t>025d9da5-eecf-46ae-8e01-153de9edbb25</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 </w:t>
            </w:r>
            <w:r>
              <w:rPr>
                <w:noProof/>
                <w:sz w:val="16"/>
              </w:rPr>
              <w:br/>
            </w:r>
            <w:r>
              <w:rPr>
                <w:noProof/>
                <w:sz w:val="2"/>
              </w:rPr>
              <w:t>fefa2c96-4a6c-4fe4-91b0-469c0bb20501</w:t>
            </w:r>
          </w:p>
        </w:tc>
        <w:tc>
          <w:tcPr>
            <w:tcW w:w="7407" w:type="dxa"/>
            <w:shd w:val="clear" w:color="auto" w:fill="F2F2F2" w:themeFill="background1" w:themeFillShade="F2"/>
          </w:tcPr>
          <w:p w:rsidR="00000000" w:rsidRDefault="00E73530">
            <w:pPr>
              <w:rPr>
                <w:noProof/>
              </w:rPr>
            </w:pPr>
            <w:r>
              <w:rPr>
                <w:noProof/>
              </w:rPr>
              <w:t>Create a subclip of the original video, starting at a particular time.</w:t>
            </w:r>
          </w:p>
        </w:tc>
        <w:tc>
          <w:tcPr>
            <w:tcW w:w="7407" w:type="dxa"/>
          </w:tcPr>
          <w:p w:rsidR="00000000" w:rsidRDefault="00E73530">
            <w:pPr>
              <w:rPr>
                <w:lang w:val="de-DE"/>
              </w:rPr>
            </w:pPr>
            <w:r>
              <w:rPr>
                <w:lang w:val="de-DE"/>
              </w:rPr>
              <w:t>Erstellen Sie einen Unterclip des Originalvideos, beginnend zu einem bestimmten Zeitpunkt.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 </w:t>
            </w:r>
            <w:r>
              <w:rPr>
                <w:noProof/>
                <w:sz w:val="16"/>
              </w:rPr>
              <w:br/>
            </w:r>
            <w:r>
              <w:rPr>
                <w:noProof/>
                <w:sz w:val="2"/>
              </w:rPr>
              <w:t>8a9b775e-1e9c-42cb-9cba-bbcdfc90b2fc</w:t>
            </w:r>
          </w:p>
        </w:tc>
        <w:tc>
          <w:tcPr>
            <w:tcW w:w="7407" w:type="dxa"/>
            <w:shd w:val="clear" w:color="auto" w:fill="F2F2F2" w:themeFill="background1" w:themeFillShade="F2"/>
          </w:tcPr>
          <w:p w:rsidR="00000000" w:rsidRDefault="00E73530">
            <w:pPr>
              <w:rPr>
                <w:noProof/>
              </w:rPr>
            </w:pPr>
            <w:r>
              <w:rPr>
                <w:noProof/>
              </w:rPr>
              <w:t xml:space="preserve">This can either be a timecode with a format of </w:t>
            </w:r>
            <w:r>
              <w:rPr>
                <w:rStyle w:val="mqInternal"/>
                <w:noProof/>
              </w:rPr>
              <w:t>[1}[2</w:t>
            </w:r>
            <w:r>
              <w:rPr>
                <w:rStyle w:val="mqInternal"/>
                <w:noProof/>
              </w:rPr>
              <w:t>]{3]</w:t>
            </w:r>
            <w:r>
              <w:rPr>
                <w:noProof/>
              </w:rPr>
              <w:t>, or a decimal expressing the number of seconds to start at.</w:t>
            </w:r>
          </w:p>
        </w:tc>
        <w:tc>
          <w:tcPr>
            <w:tcW w:w="7407" w:type="dxa"/>
          </w:tcPr>
          <w:p w:rsidR="00000000" w:rsidRDefault="00E73530">
            <w:pPr>
              <w:rPr>
                <w:lang w:val="de-DE"/>
              </w:rPr>
            </w:pPr>
            <w:r>
              <w:rPr>
                <w:lang w:val="de-DE"/>
              </w:rPr>
              <w:t xml:space="preserve">Dies kann entweder ein Timecode mit einem Format von sein </w:t>
            </w:r>
            <w:r>
              <w:rPr>
                <w:rStyle w:val="mqInternal"/>
                <w:noProof/>
                <w:lang w:val="de-DE"/>
              </w:rPr>
              <w:t>[1}[2]{3]</w:t>
            </w:r>
            <w:r>
              <w:rPr>
                <w:lang w:val="de-DE"/>
              </w:rPr>
              <w:t xml:space="preserve"> oder eine Dezimalstelle, die die Anzahl der Sekunden angibt, bei denen begonnen werden soll.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 </w:t>
            </w:r>
            <w:r>
              <w:rPr>
                <w:noProof/>
                <w:sz w:val="16"/>
              </w:rPr>
              <w:br/>
            </w:r>
            <w:r>
              <w:rPr>
                <w:noProof/>
                <w:sz w:val="2"/>
              </w:rPr>
              <w:t>1dacd515-93e7-4208-86f1-4</w:t>
            </w:r>
            <w:r>
              <w:rPr>
                <w:noProof/>
                <w:sz w:val="2"/>
              </w:rPr>
              <w:t>27133e2bf7d</w:t>
            </w:r>
          </w:p>
        </w:tc>
        <w:tc>
          <w:tcPr>
            <w:tcW w:w="7407" w:type="dxa"/>
            <w:shd w:val="clear" w:color="auto" w:fill="F2F2F2" w:themeFill="background1" w:themeFillShade="F2"/>
          </w:tcPr>
          <w:p w:rsidR="00000000" w:rsidRDefault="00E73530">
            <w:pPr>
              <w:rPr>
                <w:noProof/>
              </w:rPr>
            </w:pPr>
            <w:r>
              <w:rPr>
                <w:noProof/>
              </w:rPr>
              <w:t>Note that the actual start time may not be perfectly exact, depending on the arrangement of keyframes within the video.</w:t>
            </w:r>
          </w:p>
        </w:tc>
        <w:tc>
          <w:tcPr>
            <w:tcW w:w="7407" w:type="dxa"/>
          </w:tcPr>
          <w:p w:rsidR="00000000" w:rsidRDefault="00E73530">
            <w:pPr>
              <w:rPr>
                <w:lang w:val="de-DE"/>
              </w:rPr>
            </w:pPr>
            <w:r>
              <w:rPr>
                <w:lang w:val="de-DE"/>
              </w:rPr>
              <w:t>Beachten Sie, dass die tats</w:t>
            </w:r>
            <w:r>
              <w:rPr>
                <w:lang w:val="de-DE"/>
              </w:rPr>
              <w:t>ä</w:t>
            </w:r>
            <w:r>
              <w:rPr>
                <w:lang w:val="de-DE"/>
              </w:rPr>
              <w:t>chliche Startzeit je nach Anordnung der Keyframes im Video m</w:t>
            </w:r>
            <w:r>
              <w:rPr>
                <w:lang w:val="de-DE"/>
              </w:rPr>
              <w:t>ö</w:t>
            </w:r>
            <w:r>
              <w:rPr>
                <w:lang w:val="de-DE"/>
              </w:rPr>
              <w:t>glicherweise nicht genau ist.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 </w:t>
            </w:r>
            <w:r>
              <w:rPr>
                <w:noProof/>
                <w:sz w:val="16"/>
              </w:rPr>
              <w:br/>
            </w:r>
            <w:r>
              <w:rPr>
                <w:noProof/>
                <w:sz w:val="2"/>
              </w:rPr>
              <w:t>283b1ba9-12d9-4e43-9464-b7f974928386</w:t>
            </w:r>
          </w:p>
        </w:tc>
        <w:tc>
          <w:tcPr>
            <w:tcW w:w="7407" w:type="dxa"/>
            <w:shd w:val="clear" w:color="auto" w:fill="F2F2F2" w:themeFill="background1" w:themeFillShade="F2"/>
          </w:tcPr>
          <w:p w:rsidR="00000000" w:rsidRDefault="00E73530">
            <w:pPr>
              <w:rPr>
                <w:noProof/>
              </w:rPr>
            </w:pPr>
            <w:r>
              <w:rPr>
                <w:rStyle w:val="mqInternal"/>
                <w:noProof/>
              </w:rPr>
              <w:t>[1}</w:t>
            </w:r>
            <w:r>
              <w:rPr>
                <w:noProof/>
              </w:rPr>
              <w:t>\{</w:t>
            </w:r>
          </w:p>
        </w:tc>
        <w:tc>
          <w:tcPr>
            <w:tcW w:w="7407" w:type="dxa"/>
          </w:tcPr>
          <w:p w:rsidR="00000000" w:rsidRDefault="00E73530">
            <w:pPr>
              <w:rPr>
                <w:lang w:val="de-DE"/>
              </w:rPr>
            </w:pPr>
            <w:r>
              <w:rPr>
                <w:rStyle w:val="mqInternal"/>
                <w:noProof/>
                <w:lang w:val="de-DE"/>
              </w:rPr>
              <w:t>[1}</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 </w:t>
            </w:r>
            <w:r>
              <w:rPr>
                <w:noProof/>
                <w:sz w:val="16"/>
              </w:rPr>
              <w:br/>
            </w:r>
            <w:r>
              <w:rPr>
                <w:noProof/>
                <w:sz w:val="2"/>
              </w:rPr>
              <w:t>a627d874-a6f9-416f-b3c6-adecb118df38</w:t>
            </w:r>
          </w:p>
        </w:tc>
        <w:tc>
          <w:tcPr>
            <w:tcW w:w="7407" w:type="dxa"/>
            <w:shd w:val="clear" w:color="auto" w:fill="F2F2F2" w:themeFill="background1" w:themeFillShade="F2"/>
          </w:tcPr>
          <w:p w:rsidR="00000000" w:rsidRDefault="00E73530">
            <w:pPr>
              <w:rPr>
                <w:noProof/>
              </w:rPr>
            </w:pPr>
            <w:r>
              <w:rPr>
                <w:noProof/>
              </w:rPr>
              <w:t>"input": "s3://zencodertesting/test.mov",</w:t>
            </w:r>
          </w:p>
        </w:tc>
        <w:tc>
          <w:tcPr>
            <w:tcW w:w="7407" w:type="dxa"/>
          </w:tcPr>
          <w:p w:rsidR="00000000" w:rsidRDefault="00E73530">
            <w:pPr>
              <w:rPr>
                <w:lang w:val="de-DE"/>
              </w:rPr>
            </w:pPr>
            <w:r>
              <w:rPr>
                <w:lang w:val="de-DE"/>
              </w:rPr>
              <w:t>"input": "s3: //zencodertesting/test.mov",</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 </w:t>
            </w:r>
            <w:r>
              <w:rPr>
                <w:noProof/>
                <w:sz w:val="16"/>
              </w:rPr>
              <w:br/>
            </w:r>
            <w:r>
              <w:rPr>
                <w:noProof/>
                <w:sz w:val="2"/>
              </w:rPr>
              <w:t>680eb71e-27f6-4335-bfb6-e4c867f7d1ab</w:t>
            </w:r>
          </w:p>
        </w:tc>
        <w:tc>
          <w:tcPr>
            <w:tcW w:w="7407" w:type="dxa"/>
            <w:shd w:val="clear" w:color="auto" w:fill="F2F2F2" w:themeFill="background1" w:themeFillShade="F2"/>
          </w:tcPr>
          <w:p w:rsidR="00000000" w:rsidRDefault="00E73530">
            <w:pPr>
              <w:rPr>
                <w:noProof/>
              </w:rPr>
            </w:pPr>
            <w:r>
              <w:rPr>
                <w:noProof/>
              </w:rPr>
              <w:t>"outputs": \[</w:t>
            </w:r>
          </w:p>
        </w:tc>
        <w:tc>
          <w:tcPr>
            <w:tcW w:w="7407" w:type="dxa"/>
          </w:tcPr>
          <w:p w:rsidR="00000000" w:rsidRDefault="00E73530">
            <w:pPr>
              <w:rPr>
                <w:lang w:val="de-DE"/>
              </w:rPr>
            </w:pPr>
            <w:r>
              <w:rPr>
                <w:lang w:val="de-DE"/>
              </w:rPr>
              <w:t>"Ausg</w:t>
            </w:r>
            <w:r>
              <w:rPr>
                <w:lang w:val="de-DE"/>
              </w:rPr>
              <w:t>ä</w:t>
            </w:r>
            <w:r>
              <w:rPr>
                <w:lang w:val="de-DE"/>
              </w:rPr>
              <w:t>nge":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 </w:t>
            </w:r>
            <w:r>
              <w:rPr>
                <w:noProof/>
                <w:sz w:val="16"/>
              </w:rPr>
              <w:br/>
            </w:r>
            <w:r>
              <w:rPr>
                <w:noProof/>
                <w:sz w:val="2"/>
              </w:rPr>
              <w:t>a09e7ff4-4b28-4b9e-90b2-7b5290bb8cce</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 </w:t>
            </w:r>
            <w:r>
              <w:rPr>
                <w:noProof/>
                <w:sz w:val="16"/>
              </w:rPr>
              <w:br/>
            </w:r>
            <w:r>
              <w:rPr>
                <w:noProof/>
                <w:sz w:val="2"/>
              </w:rPr>
              <w:t>43449dab-73d6-4e11-b5ff-92cde4130fad</w:t>
            </w:r>
          </w:p>
        </w:tc>
        <w:tc>
          <w:tcPr>
            <w:tcW w:w="7407" w:type="dxa"/>
            <w:shd w:val="clear" w:color="auto" w:fill="F2F2F2" w:themeFill="background1" w:themeFillShade="F2"/>
          </w:tcPr>
          <w:p w:rsidR="00000000" w:rsidRDefault="00E73530">
            <w:pPr>
              <w:rPr>
                <w:noProof/>
              </w:rPr>
            </w:pPr>
            <w:r>
              <w:rPr>
                <w:noProof/>
              </w:rPr>
              <w:t>"start_clip":</w:t>
            </w:r>
          </w:p>
        </w:tc>
        <w:tc>
          <w:tcPr>
            <w:tcW w:w="7407" w:type="dxa"/>
          </w:tcPr>
          <w:p w:rsidR="00000000" w:rsidRDefault="00E73530">
            <w:pPr>
              <w:rPr>
                <w:lang w:val="de-DE"/>
              </w:rPr>
            </w:pPr>
            <w:r>
              <w:rPr>
                <w:lang w:val="de-DE"/>
              </w:rPr>
              <w:t>"start_clip":</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 </w:t>
            </w:r>
            <w:r>
              <w:rPr>
                <w:noProof/>
                <w:sz w:val="16"/>
              </w:rPr>
              <w:br/>
            </w:r>
            <w:r>
              <w:rPr>
                <w:noProof/>
                <w:sz w:val="2"/>
              </w:rPr>
              <w:t>3f9a44ef-afdb-4ee8-abf3-04c919868cdf</w:t>
            </w:r>
          </w:p>
        </w:tc>
        <w:tc>
          <w:tcPr>
            <w:tcW w:w="7407" w:type="dxa"/>
            <w:shd w:val="clear" w:color="auto" w:fill="F2F2F2" w:themeFill="background1" w:themeFillShade="F2"/>
          </w:tcPr>
          <w:p w:rsidR="00000000" w:rsidRDefault="00E73530">
            <w:pPr>
              <w:rPr>
                <w:noProof/>
              </w:rPr>
            </w:pPr>
            <w:r>
              <w:rPr>
                <w:noProof/>
              </w:rPr>
              <w:t>"00:00:10.0"</w:t>
            </w:r>
          </w:p>
        </w:tc>
        <w:tc>
          <w:tcPr>
            <w:tcW w:w="7407" w:type="dxa"/>
          </w:tcPr>
          <w:p w:rsidR="00000000" w:rsidRDefault="00E73530">
            <w:pPr>
              <w:rPr>
                <w:lang w:val="de-DE"/>
              </w:rPr>
            </w:pPr>
            <w:r>
              <w:rPr>
                <w:lang w:val="de-DE"/>
              </w:rPr>
              <w:t>00: 00: 10.0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 </w:t>
            </w:r>
            <w:r>
              <w:rPr>
                <w:noProof/>
                <w:sz w:val="16"/>
              </w:rPr>
              <w:br/>
            </w:r>
            <w:r>
              <w:rPr>
                <w:noProof/>
                <w:sz w:val="2"/>
              </w:rPr>
              <w:t>9f61688d-ec88-441c-bf45-d671d77c053d</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 </w:t>
            </w:r>
            <w:r>
              <w:rPr>
                <w:noProof/>
                <w:sz w:val="16"/>
              </w:rPr>
              <w:br/>
            </w:r>
            <w:r>
              <w:rPr>
                <w:noProof/>
                <w:sz w:val="2"/>
              </w:rPr>
              <w:t>9fb0d067-1fd8-466b-8d82-4b50a0515c3a</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 </w:t>
            </w:r>
            <w:r>
              <w:rPr>
                <w:noProof/>
                <w:sz w:val="16"/>
              </w:rPr>
              <w:br/>
            </w:r>
            <w:r>
              <w:rPr>
                <w:noProof/>
                <w:sz w:val="2"/>
              </w:rPr>
              <w:t>609e1182-e829-4e6d-ad74-921835b1adcf</w:t>
            </w:r>
          </w:p>
        </w:tc>
        <w:tc>
          <w:tcPr>
            <w:tcW w:w="7407" w:type="dxa"/>
            <w:shd w:val="clear" w:color="auto" w:fill="F2F2F2" w:themeFill="background1" w:themeFillShade="F2"/>
          </w:tcPr>
          <w:p w:rsidR="00000000" w:rsidRDefault="00E73530">
            <w:pPr>
              <w:rPr>
                <w:noProof/>
              </w:rPr>
            </w:pPr>
            <w:r>
              <w:rPr>
                <w:noProof/>
              </w:rPr>
              <w:t>}</w:t>
            </w:r>
            <w:r>
              <w:rPr>
                <w:rStyle w:val="mqInternal"/>
                <w:noProof/>
              </w:rPr>
              <w:t>{1]</w:t>
            </w:r>
          </w:p>
        </w:tc>
        <w:tc>
          <w:tcPr>
            <w:tcW w:w="7407" w:type="dxa"/>
          </w:tcPr>
          <w:p w:rsidR="00000000" w:rsidRDefault="00E73530">
            <w:pPr>
              <w:rPr>
                <w:lang w:val="de-DE"/>
              </w:rPr>
            </w:pPr>
            <w:r>
              <w:rPr>
                <w:lang w:val="de-DE"/>
              </w:rPr>
              <w:t>}}</w:t>
            </w:r>
            <w:r>
              <w:rPr>
                <w:rStyle w:val="mqInternal"/>
                <w:noProof/>
                <w:lang w:val="de-DE"/>
              </w:rPr>
              <w:t>{1]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 </w:t>
            </w:r>
            <w:r>
              <w:rPr>
                <w:noProof/>
                <w:sz w:val="16"/>
              </w:rPr>
              <w:br/>
            </w:r>
            <w:r>
              <w:rPr>
                <w:noProof/>
                <w:sz w:val="2"/>
              </w:rPr>
              <w:t>518cb808-b341-4194-9c0c-49d4dd4cfb5b</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clip_length</w:t>
            </w:r>
            <w:r>
              <w:rPr>
                <w:rStyle w:val="mqInternal"/>
                <w:noProof/>
              </w:rPr>
              <w:t>{4]</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w:t>
            </w:r>
            <w:r>
              <w:rPr>
                <w:lang w:val="de-DE"/>
              </w:rPr>
              <w:t>clip_length</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 </w:t>
            </w:r>
            <w:r>
              <w:rPr>
                <w:noProof/>
                <w:sz w:val="16"/>
              </w:rPr>
              <w:br/>
            </w:r>
            <w:r>
              <w:rPr>
                <w:noProof/>
                <w:sz w:val="2"/>
              </w:rPr>
              <w:t>37a5006b-143c-4954-b39d-e819daf6e6d3</w:t>
            </w:r>
          </w:p>
        </w:tc>
        <w:tc>
          <w:tcPr>
            <w:tcW w:w="7407" w:type="dxa"/>
            <w:shd w:val="clear" w:color="auto" w:fill="F2F2F2" w:themeFill="background1" w:themeFillShade="F2"/>
          </w:tcPr>
          <w:p w:rsidR="00000000" w:rsidRDefault="00E73530">
            <w:pPr>
              <w:rPr>
                <w:noProof/>
              </w:rPr>
            </w:pPr>
            <w:r>
              <w:rPr>
                <w:noProof/>
              </w:rPr>
              <w:t>clip_length</w:t>
            </w:r>
          </w:p>
        </w:tc>
        <w:tc>
          <w:tcPr>
            <w:tcW w:w="7407" w:type="dxa"/>
          </w:tcPr>
          <w:p w:rsidR="00000000" w:rsidRDefault="00E73530">
            <w:pPr>
              <w:rPr>
                <w:lang w:val="de-DE"/>
              </w:rPr>
            </w:pPr>
            <w:r>
              <w:rPr>
                <w:lang w:val="de-DE"/>
              </w:rPr>
              <w:t>clip_length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37 </w:t>
            </w:r>
            <w:r>
              <w:rPr>
                <w:noProof/>
                <w:sz w:val="16"/>
              </w:rPr>
              <w:br/>
            </w:r>
            <w:r>
              <w:rPr>
                <w:noProof/>
                <w:sz w:val="2"/>
              </w:rPr>
              <w:t>53551e13-e39f-422e-9ba5-f1270fe485d5</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38 </w:t>
            </w:r>
            <w:r>
              <w:rPr>
                <w:noProof/>
                <w:sz w:val="16"/>
              </w:rPr>
              <w:br/>
            </w:r>
            <w:r>
              <w:rPr>
                <w:noProof/>
                <w:sz w:val="2"/>
              </w:rPr>
              <w:t>aec25c8f-8296-4915-83b3-b7f285b45e3f</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 </w:t>
            </w:r>
            <w:r>
              <w:rPr>
                <w:noProof/>
                <w:sz w:val="16"/>
              </w:rPr>
              <w:br/>
            </w:r>
            <w:r>
              <w:rPr>
                <w:noProof/>
                <w:sz w:val="2"/>
              </w:rPr>
              <w:t>8c246ce8-be8a-4ca4-9212-0a500d8e10da</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40 </w:t>
            </w:r>
            <w:r>
              <w:rPr>
                <w:noProof/>
                <w:sz w:val="16"/>
              </w:rPr>
              <w:br/>
            </w:r>
            <w:r>
              <w:rPr>
                <w:noProof/>
                <w:sz w:val="2"/>
              </w:rPr>
              <w:t>c7908205-9af9-487c-a949-66e00508df2b</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 </w:t>
            </w:r>
            <w:r>
              <w:rPr>
                <w:noProof/>
                <w:sz w:val="16"/>
              </w:rPr>
              <w:br/>
            </w:r>
            <w:r>
              <w:rPr>
                <w:noProof/>
                <w:sz w:val="2"/>
              </w:rPr>
              <w:t>702bdddf-79da-4114-bd33-e2e4192c9c33</w:t>
            </w:r>
          </w:p>
        </w:tc>
        <w:tc>
          <w:tcPr>
            <w:tcW w:w="7407" w:type="dxa"/>
            <w:shd w:val="clear" w:color="auto" w:fill="F2F2F2" w:themeFill="background1" w:themeFillShade="F2"/>
          </w:tcPr>
          <w:p w:rsidR="00000000" w:rsidRDefault="00E73530">
            <w:pPr>
              <w:rPr>
                <w:noProof/>
              </w:rPr>
            </w:pPr>
            <w:r>
              <w:rPr>
                <w:noProof/>
              </w:rPr>
              <w:t xml:space="preserve">A duration in the format of </w:t>
            </w:r>
            <w:r>
              <w:rPr>
                <w:rStyle w:val="mqInternal"/>
                <w:noProof/>
              </w:rPr>
              <w:t>[1}[2]{3]</w:t>
            </w:r>
            <w:r>
              <w:rPr>
                <w:noProof/>
              </w:rPr>
              <w:t xml:space="preserve"> or a positive number representing a number of seconds</w:t>
            </w:r>
          </w:p>
        </w:tc>
        <w:tc>
          <w:tcPr>
            <w:tcW w:w="7407" w:type="dxa"/>
          </w:tcPr>
          <w:p w:rsidR="00000000" w:rsidRDefault="00E73530">
            <w:pPr>
              <w:rPr>
                <w:lang w:val="de-DE"/>
              </w:rPr>
            </w:pPr>
            <w:r>
              <w:rPr>
                <w:lang w:val="de-DE"/>
              </w:rPr>
              <w:t xml:space="preserve">Eine Dauer im Format von </w:t>
            </w:r>
            <w:r>
              <w:rPr>
                <w:rStyle w:val="mqInternal"/>
                <w:noProof/>
                <w:lang w:val="de-DE"/>
              </w:rPr>
              <w:t>[1</w:t>
            </w:r>
            <w:r>
              <w:rPr>
                <w:rStyle w:val="mqInternal"/>
                <w:noProof/>
                <w:lang w:val="de-DE"/>
              </w:rPr>
              <w:t>}[2]{3]</w:t>
            </w:r>
            <w:r>
              <w:rPr>
                <w:lang w:val="de-DE"/>
              </w:rPr>
              <w:t xml:space="preserve"> oder eine positive Zahl, die eine Anzahl von Sekunden darstellt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42 </w:t>
            </w:r>
            <w:r>
              <w:rPr>
                <w:noProof/>
                <w:sz w:val="16"/>
              </w:rPr>
              <w:br/>
            </w:r>
            <w:r>
              <w:rPr>
                <w:noProof/>
                <w:sz w:val="2"/>
              </w:rPr>
              <w:t>851cee10-4738-4de1-baa7-9374369a00ec</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43 </w:t>
            </w:r>
            <w:r>
              <w:rPr>
                <w:noProof/>
                <w:sz w:val="16"/>
              </w:rPr>
              <w:br/>
            </w:r>
            <w:r>
              <w:rPr>
                <w:noProof/>
                <w:sz w:val="2"/>
              </w:rPr>
              <w:t>a2b6228b-44ab-459f-9c26-91fb019468d2</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44 </w:t>
            </w:r>
            <w:r>
              <w:rPr>
                <w:noProof/>
                <w:sz w:val="16"/>
              </w:rPr>
              <w:br/>
            </w:r>
            <w:r>
              <w:rPr>
                <w:noProof/>
                <w:sz w:val="2"/>
              </w:rPr>
              <w:t>77d7a015-3692-4055-9f4e-1c21f6fef606</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45 </w:t>
            </w:r>
            <w:r>
              <w:rPr>
                <w:noProof/>
                <w:sz w:val="16"/>
              </w:rPr>
              <w:br/>
            </w:r>
            <w:r>
              <w:rPr>
                <w:noProof/>
                <w:sz w:val="2"/>
              </w:rPr>
              <w:t>82b98999-2a85-46f0-b1df-39d55a56c14b</w:t>
            </w:r>
          </w:p>
        </w:tc>
        <w:tc>
          <w:tcPr>
            <w:tcW w:w="7407" w:type="dxa"/>
            <w:shd w:val="clear" w:color="auto" w:fill="F2F2F2" w:themeFill="background1" w:themeFillShade="F2"/>
          </w:tcPr>
          <w:p w:rsidR="00000000" w:rsidRDefault="00E73530">
            <w:pPr>
              <w:rPr>
                <w:noProof/>
              </w:rPr>
            </w:pPr>
            <w:r>
              <w:rPr>
                <w:noProof/>
              </w:rPr>
              <w:t>00:00:10.0</w:t>
            </w:r>
          </w:p>
        </w:tc>
        <w:tc>
          <w:tcPr>
            <w:tcW w:w="7407" w:type="dxa"/>
          </w:tcPr>
          <w:p w:rsidR="00000000" w:rsidRDefault="00E73530">
            <w:pPr>
              <w:rPr>
                <w:lang w:val="de-DE"/>
              </w:rPr>
            </w:pPr>
            <w:r>
              <w:rPr>
                <w:lang w:val="de-DE"/>
              </w:rPr>
              <w:t>00: 00: 10.0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46 </w:t>
            </w:r>
            <w:r>
              <w:rPr>
                <w:noProof/>
                <w:sz w:val="16"/>
              </w:rPr>
              <w:br/>
            </w:r>
            <w:r>
              <w:rPr>
                <w:noProof/>
                <w:sz w:val="2"/>
              </w:rPr>
              <w:t>62d3cf1e-a469-438c-8034-6f5f3a927151</w:t>
            </w:r>
          </w:p>
        </w:tc>
        <w:tc>
          <w:tcPr>
            <w:tcW w:w="7407" w:type="dxa"/>
            <w:shd w:val="clear" w:color="auto" w:fill="F2F2F2" w:themeFill="background1" w:themeFillShade="F2"/>
          </w:tcPr>
          <w:p w:rsidR="00000000" w:rsidRDefault="00E73530">
            <w:pPr>
              <w:rPr>
                <w:noProof/>
              </w:rPr>
            </w:pPr>
            <w:r>
              <w:rPr>
                <w:noProof/>
              </w:rPr>
              <w:t>01:31:08.3</w:t>
            </w:r>
          </w:p>
        </w:tc>
        <w:tc>
          <w:tcPr>
            <w:tcW w:w="7407" w:type="dxa"/>
          </w:tcPr>
          <w:p w:rsidR="00000000" w:rsidRDefault="00E73530">
            <w:pPr>
              <w:rPr>
                <w:lang w:val="de-DE"/>
              </w:rPr>
            </w:pPr>
            <w:r>
              <w:rPr>
                <w:lang w:val="de-DE"/>
              </w:rPr>
              <w:t>01: 31: 08.3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47 </w:t>
            </w:r>
            <w:r>
              <w:rPr>
                <w:noProof/>
                <w:sz w:val="16"/>
              </w:rPr>
              <w:br/>
            </w:r>
            <w:r>
              <w:rPr>
                <w:noProof/>
                <w:sz w:val="2"/>
              </w:rPr>
              <w:t>0dbc253a-ccc5-4d43-adef-a527e3423ca6</w:t>
            </w:r>
          </w:p>
        </w:tc>
        <w:tc>
          <w:tcPr>
            <w:tcW w:w="7407" w:type="dxa"/>
            <w:shd w:val="clear" w:color="auto" w:fill="F2F2F2" w:themeFill="background1" w:themeFillShade="F2"/>
          </w:tcPr>
          <w:p w:rsidR="00000000" w:rsidRDefault="00E73530">
            <w:pPr>
              <w:rPr>
                <w:noProof/>
              </w:rPr>
            </w:pPr>
            <w:r>
              <w:rPr>
                <w:noProof/>
              </w:rPr>
              <w:t>60</w:t>
            </w:r>
          </w:p>
        </w:tc>
        <w:tc>
          <w:tcPr>
            <w:tcW w:w="7407" w:type="dxa"/>
          </w:tcPr>
          <w:p w:rsidR="00000000" w:rsidRDefault="00E73530">
            <w:pPr>
              <w:rPr>
                <w:lang w:val="de-DE"/>
              </w:rPr>
            </w:pPr>
            <w:r>
              <w:rPr>
                <w:lang w:val="de-DE"/>
              </w:rPr>
              <w:t>60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48 </w:t>
            </w:r>
            <w:r>
              <w:rPr>
                <w:noProof/>
                <w:sz w:val="16"/>
              </w:rPr>
              <w:br/>
            </w:r>
            <w:r>
              <w:rPr>
                <w:noProof/>
                <w:sz w:val="2"/>
              </w:rPr>
              <w:t>f152fefa-f78b-4f07-869f-0fe38f654fee</w:t>
            </w:r>
          </w:p>
        </w:tc>
        <w:tc>
          <w:tcPr>
            <w:tcW w:w="7407" w:type="dxa"/>
            <w:shd w:val="clear" w:color="auto" w:fill="F2F2F2" w:themeFill="background1" w:themeFillShade="F2"/>
          </w:tcPr>
          <w:p w:rsidR="00000000" w:rsidRDefault="00E73530">
            <w:pPr>
              <w:rPr>
                <w:noProof/>
              </w:rPr>
            </w:pPr>
            <w:r>
              <w:rPr>
                <w:noProof/>
              </w:rPr>
              <w:t>12.5</w:t>
            </w:r>
          </w:p>
        </w:tc>
        <w:tc>
          <w:tcPr>
            <w:tcW w:w="7407" w:type="dxa"/>
          </w:tcPr>
          <w:p w:rsidR="00000000" w:rsidRDefault="00E73530">
            <w:pPr>
              <w:rPr>
                <w:lang w:val="de-DE"/>
              </w:rPr>
            </w:pPr>
            <w:r>
              <w:rPr>
                <w:lang w:val="de-DE"/>
              </w:rPr>
              <w:t>12.5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49 </w:t>
            </w:r>
            <w:r>
              <w:rPr>
                <w:noProof/>
                <w:sz w:val="16"/>
              </w:rPr>
              <w:br/>
            </w:r>
            <w:r>
              <w:rPr>
                <w:noProof/>
                <w:sz w:val="2"/>
              </w:rPr>
              <w:t>9d78a9f4-299e-41d5-951e-9da57cf28834</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50 </w:t>
            </w:r>
            <w:r>
              <w:rPr>
                <w:noProof/>
                <w:sz w:val="16"/>
              </w:rPr>
              <w:br/>
            </w:r>
            <w:r>
              <w:rPr>
                <w:noProof/>
                <w:sz w:val="2"/>
              </w:rPr>
              <w:t>0faeb897-f962-436b-b1d6-18c7085c9a5f</w:t>
            </w:r>
          </w:p>
        </w:tc>
        <w:tc>
          <w:tcPr>
            <w:tcW w:w="7407" w:type="dxa"/>
            <w:shd w:val="clear" w:color="auto" w:fill="F2F2F2" w:themeFill="background1" w:themeFillShade="F2"/>
          </w:tcPr>
          <w:p w:rsidR="00000000" w:rsidRDefault="00E73530">
            <w:pPr>
              <w:rPr>
                <w:noProof/>
              </w:rPr>
            </w:pPr>
            <w:r>
              <w:rPr>
                <w:noProof/>
              </w:rPr>
              <w:t>Create a subclip of a particular length.</w:t>
            </w:r>
          </w:p>
        </w:tc>
        <w:tc>
          <w:tcPr>
            <w:tcW w:w="7407" w:type="dxa"/>
          </w:tcPr>
          <w:p w:rsidR="00000000" w:rsidRDefault="00E73530">
            <w:pPr>
              <w:rPr>
                <w:lang w:val="de-DE"/>
              </w:rPr>
            </w:pPr>
            <w:r>
              <w:rPr>
                <w:lang w:val="de-DE"/>
              </w:rPr>
              <w:t>Erstellen Sie einen Unterclip mit einer besti</w:t>
            </w:r>
            <w:r>
              <w:rPr>
                <w:lang w:val="de-DE"/>
              </w:rPr>
              <w:t>mmten L</w:t>
            </w:r>
            <w:r>
              <w:rPr>
                <w:lang w:val="de-DE"/>
              </w:rPr>
              <w:t>ä</w:t>
            </w:r>
            <w:r>
              <w:rPr>
                <w:lang w:val="de-DE"/>
              </w:rPr>
              <w:t>nge.</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51 </w:t>
            </w:r>
            <w:r>
              <w:rPr>
                <w:noProof/>
                <w:sz w:val="16"/>
              </w:rPr>
              <w:br/>
            </w:r>
            <w:r>
              <w:rPr>
                <w:noProof/>
                <w:sz w:val="2"/>
              </w:rPr>
              <w:t>0bf4031b-9324-4dec-8142-0bc08a5e9036</w:t>
            </w:r>
          </w:p>
        </w:tc>
        <w:tc>
          <w:tcPr>
            <w:tcW w:w="7407" w:type="dxa"/>
            <w:shd w:val="clear" w:color="auto" w:fill="F2F2F2" w:themeFill="background1" w:themeFillShade="F2"/>
          </w:tcPr>
          <w:p w:rsidR="00000000" w:rsidRDefault="00E73530">
            <w:pPr>
              <w:rPr>
                <w:noProof/>
              </w:rPr>
            </w:pPr>
            <w:r>
              <w:rPr>
                <w:noProof/>
              </w:rPr>
              <w:t xml:space="preserve">This can either be a duration with a format of </w:t>
            </w:r>
            <w:r>
              <w:rPr>
                <w:rStyle w:val="mqInternal"/>
                <w:noProof/>
              </w:rPr>
              <w:t>[1}[2]{3]</w:t>
            </w:r>
            <w:r>
              <w:rPr>
                <w:noProof/>
              </w:rPr>
              <w:t>, or a decimal expressing the length of the clip in seconds.</w:t>
            </w:r>
          </w:p>
        </w:tc>
        <w:tc>
          <w:tcPr>
            <w:tcW w:w="7407" w:type="dxa"/>
          </w:tcPr>
          <w:p w:rsidR="00000000" w:rsidRDefault="00E73530">
            <w:pPr>
              <w:rPr>
                <w:lang w:val="de-DE"/>
              </w:rPr>
            </w:pPr>
            <w:r>
              <w:rPr>
                <w:lang w:val="de-DE"/>
              </w:rPr>
              <w:t xml:space="preserve">Dies kann entweder eine Dauer mit einem Format von sein </w:t>
            </w:r>
            <w:r>
              <w:rPr>
                <w:rStyle w:val="mqInternal"/>
                <w:noProof/>
                <w:lang w:val="de-DE"/>
              </w:rPr>
              <w:t>[1}[2]{3]</w:t>
            </w:r>
            <w:r>
              <w:rPr>
                <w:lang w:val="de-DE"/>
              </w:rPr>
              <w:t xml:space="preserve"> oder eine Dezimalstelle, die die L</w:t>
            </w:r>
            <w:r>
              <w:rPr>
                <w:lang w:val="de-DE"/>
              </w:rPr>
              <w:t>ä</w:t>
            </w:r>
            <w:r>
              <w:rPr>
                <w:lang w:val="de-DE"/>
              </w:rPr>
              <w:t>nge des Clips in Sekunden ausdr</w:t>
            </w:r>
            <w:r>
              <w:rPr>
                <w:lang w:val="de-DE"/>
              </w:rPr>
              <w:t>ü</w:t>
            </w:r>
            <w:r>
              <w:rPr>
                <w:lang w:val="de-DE"/>
              </w:rPr>
              <w:t>ckt.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52 </w:t>
            </w:r>
            <w:r>
              <w:rPr>
                <w:noProof/>
                <w:sz w:val="16"/>
              </w:rPr>
              <w:br/>
            </w:r>
            <w:r>
              <w:rPr>
                <w:noProof/>
                <w:sz w:val="2"/>
              </w:rPr>
              <w:t>c2051db6-fef9-4342-8058-7a153492f562</w:t>
            </w:r>
          </w:p>
        </w:tc>
        <w:tc>
          <w:tcPr>
            <w:tcW w:w="7407" w:type="dxa"/>
            <w:shd w:val="clear" w:color="auto" w:fill="F2F2F2" w:themeFill="background1" w:themeFillShade="F2"/>
          </w:tcPr>
          <w:p w:rsidR="00000000" w:rsidRDefault="00E73530">
            <w:pPr>
              <w:rPr>
                <w:noProof/>
              </w:rPr>
            </w:pPr>
            <w:r>
              <w:rPr>
                <w:noProof/>
              </w:rPr>
              <w:t xml:space="preserve">Can be combined with </w:t>
            </w:r>
            <w:r>
              <w:rPr>
                <w:rStyle w:val="mqInternal"/>
                <w:noProof/>
              </w:rPr>
              <w:t>[1}</w:t>
            </w:r>
            <w:r>
              <w:rPr>
                <w:noProof/>
              </w:rPr>
              <w:t>start_clip</w:t>
            </w:r>
            <w:r>
              <w:rPr>
                <w:rStyle w:val="mqInternal"/>
                <w:noProof/>
              </w:rPr>
              <w:t>{2]</w:t>
            </w:r>
            <w:r>
              <w:rPr>
                <w:noProof/>
              </w:rPr>
              <w:t xml:space="preserve"> to create subclips in the middle of a video.</w:t>
            </w:r>
          </w:p>
        </w:tc>
        <w:tc>
          <w:tcPr>
            <w:tcW w:w="7407" w:type="dxa"/>
          </w:tcPr>
          <w:p w:rsidR="00000000" w:rsidRDefault="00E73530">
            <w:pPr>
              <w:rPr>
                <w:lang w:val="de-DE"/>
              </w:rPr>
            </w:pPr>
            <w:r>
              <w:rPr>
                <w:lang w:val="de-DE"/>
              </w:rPr>
              <w:t xml:space="preserve">Kann mit kombiniert werden </w:t>
            </w:r>
            <w:r>
              <w:rPr>
                <w:rStyle w:val="mqInternal"/>
                <w:noProof/>
                <w:lang w:val="de-DE"/>
              </w:rPr>
              <w:t>[1}</w:t>
            </w:r>
            <w:r>
              <w:rPr>
                <w:lang w:val="de-DE"/>
              </w:rPr>
              <w:t>start_clip</w:t>
            </w:r>
            <w:r>
              <w:rPr>
                <w:rStyle w:val="mqInternal"/>
                <w:noProof/>
                <w:lang w:val="de-DE"/>
              </w:rPr>
              <w:t>{2]</w:t>
            </w:r>
            <w:r>
              <w:rPr>
                <w:lang w:val="de-DE"/>
              </w:rPr>
              <w:t xml:space="preserve"> um Unterclips </w:t>
            </w:r>
            <w:r>
              <w:rPr>
                <w:lang w:val="de-DE"/>
              </w:rPr>
              <w:t>in der Mitte eines Videos zu erstellen.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53 </w:t>
            </w:r>
            <w:r>
              <w:rPr>
                <w:noProof/>
                <w:sz w:val="16"/>
              </w:rPr>
              <w:br/>
            </w:r>
            <w:r>
              <w:rPr>
                <w:noProof/>
                <w:sz w:val="2"/>
              </w:rPr>
              <w:t>9525aa39-075f-4f01-b78a-c69ac32ee7ed</w:t>
            </w:r>
          </w:p>
        </w:tc>
        <w:tc>
          <w:tcPr>
            <w:tcW w:w="7407" w:type="dxa"/>
            <w:shd w:val="clear" w:color="auto" w:fill="F2F2F2" w:themeFill="background1" w:themeFillShade="F2"/>
          </w:tcPr>
          <w:p w:rsidR="00000000" w:rsidRDefault="00E73530">
            <w:pPr>
              <w:rPr>
                <w:noProof/>
              </w:rPr>
            </w:pPr>
            <w:r>
              <w:rPr>
                <w:noProof/>
              </w:rPr>
              <w:t xml:space="preserve">If </w:t>
            </w:r>
            <w:r>
              <w:rPr>
                <w:rStyle w:val="mqInternal"/>
                <w:noProof/>
              </w:rPr>
              <w:t>[1}</w:t>
            </w:r>
            <w:r>
              <w:rPr>
                <w:noProof/>
              </w:rPr>
              <w:t>start_clip</w:t>
            </w:r>
            <w:r>
              <w:rPr>
                <w:rStyle w:val="mqInternal"/>
                <w:noProof/>
              </w:rPr>
              <w:t>{2]</w:t>
            </w:r>
            <w:r>
              <w:rPr>
                <w:noProof/>
              </w:rPr>
              <w:t xml:space="preserve"> is not provided, the clip will start at the beginning of the video.</w:t>
            </w:r>
          </w:p>
        </w:tc>
        <w:tc>
          <w:tcPr>
            <w:tcW w:w="7407" w:type="dxa"/>
          </w:tcPr>
          <w:p w:rsidR="00000000" w:rsidRDefault="00E73530">
            <w:pPr>
              <w:rPr>
                <w:lang w:val="de-DE"/>
              </w:rPr>
            </w:pPr>
            <w:r>
              <w:rPr>
                <w:lang w:val="de-DE"/>
              </w:rPr>
              <w:t xml:space="preserve">Wenn </w:t>
            </w:r>
            <w:r>
              <w:rPr>
                <w:rStyle w:val="mqInternal"/>
                <w:noProof/>
                <w:lang w:val="de-DE"/>
              </w:rPr>
              <w:t>[1}</w:t>
            </w:r>
            <w:r>
              <w:rPr>
                <w:lang w:val="de-DE"/>
              </w:rPr>
              <w:t>start_clip</w:t>
            </w:r>
            <w:r>
              <w:rPr>
                <w:rStyle w:val="mqInternal"/>
                <w:noProof/>
                <w:lang w:val="de-DE"/>
              </w:rPr>
              <w:t>{2]</w:t>
            </w:r>
            <w:r>
              <w:rPr>
                <w:lang w:val="de-DE"/>
              </w:rPr>
              <w:t xml:space="preserve"> Wird dies nicht bereitgestellt, beginnt der Clip am Anfang des V</w:t>
            </w:r>
            <w:r>
              <w:rPr>
                <w:lang w:val="de-DE"/>
              </w:rPr>
              <w:t>ideos.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54 </w:t>
            </w:r>
            <w:r>
              <w:rPr>
                <w:noProof/>
                <w:sz w:val="16"/>
              </w:rPr>
              <w:br/>
            </w:r>
            <w:r>
              <w:rPr>
                <w:noProof/>
                <w:sz w:val="2"/>
              </w:rPr>
              <w:t>47a26b35-cf06-4664-8580-e773078c7d08</w:t>
            </w:r>
          </w:p>
        </w:tc>
        <w:tc>
          <w:tcPr>
            <w:tcW w:w="7407" w:type="dxa"/>
            <w:shd w:val="clear" w:color="auto" w:fill="F2F2F2" w:themeFill="background1" w:themeFillShade="F2"/>
          </w:tcPr>
          <w:p w:rsidR="00000000" w:rsidRDefault="00E73530">
            <w:pPr>
              <w:rPr>
                <w:noProof/>
              </w:rPr>
            </w:pPr>
            <w:r>
              <w:rPr>
                <w:noProof/>
              </w:rPr>
              <w:t>Note that the actual clip length may not be perfectly exact, depending on the arrangement of keyframes within the video.</w:t>
            </w:r>
          </w:p>
        </w:tc>
        <w:tc>
          <w:tcPr>
            <w:tcW w:w="7407" w:type="dxa"/>
          </w:tcPr>
          <w:p w:rsidR="00000000" w:rsidRDefault="00E73530">
            <w:pPr>
              <w:rPr>
                <w:lang w:val="de-DE"/>
              </w:rPr>
            </w:pPr>
            <w:r>
              <w:rPr>
                <w:lang w:val="de-DE"/>
              </w:rPr>
              <w:t>Beachten Sie, dass die tats</w:t>
            </w:r>
            <w:r>
              <w:rPr>
                <w:lang w:val="de-DE"/>
              </w:rPr>
              <w:t>ä</w:t>
            </w:r>
            <w:r>
              <w:rPr>
                <w:lang w:val="de-DE"/>
              </w:rPr>
              <w:t>chliche L</w:t>
            </w:r>
            <w:r>
              <w:rPr>
                <w:lang w:val="de-DE"/>
              </w:rPr>
              <w:t>ä</w:t>
            </w:r>
            <w:r>
              <w:rPr>
                <w:lang w:val="de-DE"/>
              </w:rPr>
              <w:t>nge des Clips je nach Anordnung der Keyframes im</w:t>
            </w:r>
            <w:r>
              <w:rPr>
                <w:lang w:val="de-DE"/>
              </w:rPr>
              <w:t xml:space="preserve"> Video m</w:t>
            </w:r>
            <w:r>
              <w:rPr>
                <w:lang w:val="de-DE"/>
              </w:rPr>
              <w:t>ö</w:t>
            </w:r>
            <w:r>
              <w:rPr>
                <w:lang w:val="de-DE"/>
              </w:rPr>
              <w:t>glicherweise nicht genau ist.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55 </w:t>
            </w:r>
            <w:r>
              <w:rPr>
                <w:noProof/>
                <w:sz w:val="16"/>
              </w:rPr>
              <w:br/>
            </w:r>
            <w:r>
              <w:rPr>
                <w:noProof/>
                <w:sz w:val="2"/>
              </w:rPr>
              <w:t>c60a6df6-8c19-4f22-9a92-7664bcb0bc5f</w:t>
            </w:r>
          </w:p>
        </w:tc>
        <w:tc>
          <w:tcPr>
            <w:tcW w:w="7407" w:type="dxa"/>
            <w:shd w:val="clear" w:color="auto" w:fill="F2F2F2" w:themeFill="background1" w:themeFillShade="F2"/>
          </w:tcPr>
          <w:p w:rsidR="00000000" w:rsidRDefault="00E73530">
            <w:pPr>
              <w:rPr>
                <w:noProof/>
              </w:rPr>
            </w:pPr>
            <w:r>
              <w:rPr>
                <w:noProof/>
              </w:rPr>
              <w:t>Also note that clip_length is a duration and is not the timecode in the media file at which the subclip should end.</w:t>
            </w:r>
          </w:p>
        </w:tc>
        <w:tc>
          <w:tcPr>
            <w:tcW w:w="7407" w:type="dxa"/>
          </w:tcPr>
          <w:p w:rsidR="00000000" w:rsidRDefault="00E73530">
            <w:pPr>
              <w:rPr>
                <w:lang w:val="de-DE"/>
              </w:rPr>
            </w:pPr>
            <w:r>
              <w:rPr>
                <w:lang w:val="de-DE"/>
              </w:rPr>
              <w:t>Beachten Sie auch, dass clip_length eine Dauer ist und nich</w:t>
            </w:r>
            <w:r>
              <w:rPr>
                <w:lang w:val="de-DE"/>
              </w:rPr>
              <w:t>t der Timecode in der Mediendatei, an dem der Subclip enden soll.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56 </w:t>
            </w:r>
            <w:r>
              <w:rPr>
                <w:noProof/>
                <w:sz w:val="16"/>
              </w:rPr>
              <w:br/>
            </w:r>
            <w:r>
              <w:rPr>
                <w:noProof/>
                <w:sz w:val="2"/>
              </w:rPr>
              <w:t>4a569db0-248e-4aff-8641-9ed2144551ee</w:t>
            </w:r>
          </w:p>
        </w:tc>
        <w:tc>
          <w:tcPr>
            <w:tcW w:w="7407" w:type="dxa"/>
            <w:shd w:val="clear" w:color="auto" w:fill="F2F2F2" w:themeFill="background1" w:themeFillShade="F2"/>
          </w:tcPr>
          <w:p w:rsidR="00000000" w:rsidRDefault="00E73530">
            <w:pPr>
              <w:rPr>
                <w:noProof/>
              </w:rPr>
            </w:pPr>
            <w:r>
              <w:rPr>
                <w:rStyle w:val="mqInternal"/>
                <w:noProof/>
              </w:rPr>
              <w:t>[1}</w:t>
            </w:r>
            <w:r>
              <w:rPr>
                <w:noProof/>
              </w:rPr>
              <w:t>\{</w:t>
            </w:r>
          </w:p>
        </w:tc>
        <w:tc>
          <w:tcPr>
            <w:tcW w:w="7407" w:type="dxa"/>
          </w:tcPr>
          <w:p w:rsidR="00000000" w:rsidRDefault="00E73530">
            <w:pPr>
              <w:rPr>
                <w:lang w:val="de-DE"/>
              </w:rPr>
            </w:pPr>
            <w:r>
              <w:rPr>
                <w:rStyle w:val="mqInternal"/>
                <w:noProof/>
                <w:lang w:val="de-DE"/>
              </w:rPr>
              <w:t>[1}</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57 </w:t>
            </w:r>
            <w:r>
              <w:rPr>
                <w:noProof/>
                <w:sz w:val="16"/>
              </w:rPr>
              <w:br/>
            </w:r>
            <w:r>
              <w:rPr>
                <w:noProof/>
                <w:sz w:val="2"/>
              </w:rPr>
              <w:t>3c94e5b6-727d-41a7-8a9c-a99ec669c4e1</w:t>
            </w:r>
          </w:p>
        </w:tc>
        <w:tc>
          <w:tcPr>
            <w:tcW w:w="7407" w:type="dxa"/>
            <w:shd w:val="clear" w:color="auto" w:fill="F2F2F2" w:themeFill="background1" w:themeFillShade="F2"/>
          </w:tcPr>
          <w:p w:rsidR="00000000" w:rsidRDefault="00E73530">
            <w:pPr>
              <w:rPr>
                <w:noProof/>
              </w:rPr>
            </w:pPr>
            <w:r>
              <w:rPr>
                <w:noProof/>
              </w:rPr>
              <w:t>"input": "s3://zencodertesting/test.mov",</w:t>
            </w:r>
          </w:p>
        </w:tc>
        <w:tc>
          <w:tcPr>
            <w:tcW w:w="7407" w:type="dxa"/>
          </w:tcPr>
          <w:p w:rsidR="00000000" w:rsidRDefault="00E73530">
            <w:pPr>
              <w:rPr>
                <w:lang w:val="de-DE"/>
              </w:rPr>
            </w:pPr>
            <w:r>
              <w:rPr>
                <w:lang w:val="de-DE"/>
              </w:rPr>
              <w:t>"input": "s3: //zencodertesting/test.mov",</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58 </w:t>
            </w:r>
            <w:r>
              <w:rPr>
                <w:noProof/>
                <w:sz w:val="16"/>
              </w:rPr>
              <w:br/>
            </w:r>
            <w:r>
              <w:rPr>
                <w:noProof/>
                <w:sz w:val="2"/>
              </w:rPr>
              <w:t>85260f81-df1f-408a-9c55-5c0b36d67f02</w:t>
            </w:r>
          </w:p>
        </w:tc>
        <w:tc>
          <w:tcPr>
            <w:tcW w:w="7407" w:type="dxa"/>
            <w:shd w:val="clear" w:color="auto" w:fill="F2F2F2" w:themeFill="background1" w:themeFillShade="F2"/>
          </w:tcPr>
          <w:p w:rsidR="00000000" w:rsidRDefault="00E73530">
            <w:pPr>
              <w:rPr>
                <w:noProof/>
              </w:rPr>
            </w:pPr>
            <w:r>
              <w:rPr>
                <w:noProof/>
              </w:rPr>
              <w:t>"outputs": \[</w:t>
            </w:r>
          </w:p>
        </w:tc>
        <w:tc>
          <w:tcPr>
            <w:tcW w:w="7407" w:type="dxa"/>
          </w:tcPr>
          <w:p w:rsidR="00000000" w:rsidRDefault="00E73530">
            <w:pPr>
              <w:rPr>
                <w:lang w:val="de-DE"/>
              </w:rPr>
            </w:pPr>
            <w:r>
              <w:rPr>
                <w:lang w:val="de-DE"/>
              </w:rPr>
              <w:t>"Ausg</w:t>
            </w:r>
            <w:r>
              <w:rPr>
                <w:lang w:val="de-DE"/>
              </w:rPr>
              <w:t>ä</w:t>
            </w:r>
            <w:r>
              <w:rPr>
                <w:lang w:val="de-DE"/>
              </w:rPr>
              <w:t>nge":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59 </w:t>
            </w:r>
            <w:r>
              <w:rPr>
                <w:noProof/>
                <w:sz w:val="16"/>
              </w:rPr>
              <w:br/>
            </w:r>
            <w:r>
              <w:rPr>
                <w:noProof/>
                <w:sz w:val="2"/>
              </w:rPr>
              <w:t>c12ee69f-7a29-429a-b8c5-13c4b831bb44</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60 </w:t>
            </w:r>
            <w:r>
              <w:rPr>
                <w:noProof/>
                <w:sz w:val="16"/>
              </w:rPr>
              <w:br/>
            </w:r>
            <w:r>
              <w:rPr>
                <w:noProof/>
                <w:sz w:val="2"/>
              </w:rPr>
              <w:t>a5fc7ff4-1952-4c24-8062-3fb7c46d236a</w:t>
            </w:r>
          </w:p>
        </w:tc>
        <w:tc>
          <w:tcPr>
            <w:tcW w:w="7407" w:type="dxa"/>
            <w:shd w:val="clear" w:color="auto" w:fill="F2F2F2" w:themeFill="background1" w:themeFillShade="F2"/>
          </w:tcPr>
          <w:p w:rsidR="00000000" w:rsidRDefault="00E73530">
            <w:pPr>
              <w:rPr>
                <w:noProof/>
              </w:rPr>
            </w:pPr>
            <w:r>
              <w:rPr>
                <w:noProof/>
              </w:rPr>
              <w:t>"clip_length":</w:t>
            </w:r>
          </w:p>
        </w:tc>
        <w:tc>
          <w:tcPr>
            <w:tcW w:w="7407" w:type="dxa"/>
          </w:tcPr>
          <w:p w:rsidR="00000000" w:rsidRDefault="00E73530">
            <w:pPr>
              <w:rPr>
                <w:lang w:val="de-DE"/>
              </w:rPr>
            </w:pPr>
            <w:r>
              <w:rPr>
                <w:lang w:val="de-DE"/>
              </w:rPr>
              <w:t>"clip_length":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61 </w:t>
            </w:r>
            <w:r>
              <w:rPr>
                <w:noProof/>
                <w:sz w:val="16"/>
              </w:rPr>
              <w:br/>
            </w:r>
            <w:r>
              <w:rPr>
                <w:noProof/>
                <w:sz w:val="2"/>
              </w:rPr>
              <w:t>fc75479b-86d2-4f82-9c35-c33edd77efb7</w:t>
            </w:r>
          </w:p>
        </w:tc>
        <w:tc>
          <w:tcPr>
            <w:tcW w:w="7407" w:type="dxa"/>
            <w:shd w:val="clear" w:color="auto" w:fill="F2F2F2" w:themeFill="background1" w:themeFillShade="F2"/>
          </w:tcPr>
          <w:p w:rsidR="00000000" w:rsidRDefault="00E73530">
            <w:pPr>
              <w:rPr>
                <w:noProof/>
              </w:rPr>
            </w:pPr>
            <w:r>
              <w:rPr>
                <w:noProof/>
              </w:rPr>
              <w:t>"00:00:10.0"</w:t>
            </w:r>
          </w:p>
        </w:tc>
        <w:tc>
          <w:tcPr>
            <w:tcW w:w="7407" w:type="dxa"/>
          </w:tcPr>
          <w:p w:rsidR="00000000" w:rsidRDefault="00E73530">
            <w:pPr>
              <w:rPr>
                <w:lang w:val="de-DE"/>
              </w:rPr>
            </w:pPr>
            <w:r>
              <w:rPr>
                <w:lang w:val="de-DE"/>
              </w:rPr>
              <w:t>00: 00: 10.0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62 </w:t>
            </w:r>
            <w:r>
              <w:rPr>
                <w:noProof/>
                <w:sz w:val="16"/>
              </w:rPr>
              <w:br/>
            </w:r>
            <w:r>
              <w:rPr>
                <w:noProof/>
                <w:sz w:val="2"/>
              </w:rPr>
              <w:t>e1186e61-11c3-41f7-b21a-a92a39b3e999</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63 </w:t>
            </w:r>
            <w:r>
              <w:rPr>
                <w:noProof/>
                <w:sz w:val="16"/>
              </w:rPr>
              <w:br/>
            </w:r>
            <w:r>
              <w:rPr>
                <w:noProof/>
                <w:sz w:val="2"/>
              </w:rPr>
              <w:t>a105f62f-4f92-4e03-b726-7ddb1341a378</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64 </w:t>
            </w:r>
            <w:r>
              <w:rPr>
                <w:noProof/>
                <w:sz w:val="16"/>
              </w:rPr>
              <w:br/>
            </w:r>
            <w:r>
              <w:rPr>
                <w:noProof/>
                <w:sz w:val="2"/>
              </w:rPr>
              <w:t>dfb8b3aa-02f9-4c2f-ac26-a09b2c54c14d</w:t>
            </w:r>
          </w:p>
        </w:tc>
        <w:tc>
          <w:tcPr>
            <w:tcW w:w="7407" w:type="dxa"/>
            <w:shd w:val="clear" w:color="auto" w:fill="F2F2F2" w:themeFill="background1" w:themeFillShade="F2"/>
          </w:tcPr>
          <w:p w:rsidR="00000000" w:rsidRDefault="00E73530">
            <w:pPr>
              <w:rPr>
                <w:noProof/>
              </w:rPr>
            </w:pPr>
            <w:r>
              <w:rPr>
                <w:noProof/>
              </w:rPr>
              <w:t>}</w:t>
            </w:r>
            <w:r>
              <w:rPr>
                <w:rStyle w:val="mqInternal"/>
                <w:noProof/>
              </w:rPr>
              <w:t>{1]</w:t>
            </w:r>
          </w:p>
        </w:tc>
        <w:tc>
          <w:tcPr>
            <w:tcW w:w="7407" w:type="dxa"/>
          </w:tcPr>
          <w:p w:rsidR="00000000" w:rsidRDefault="00E73530">
            <w:pPr>
              <w:rPr>
                <w:lang w:val="de-DE"/>
              </w:rPr>
            </w:pPr>
            <w:r>
              <w:rPr>
                <w:lang w:val="de-DE"/>
              </w:rPr>
              <w:t>}}</w:t>
            </w:r>
            <w:r>
              <w:rPr>
                <w:rStyle w:val="mqInternal"/>
                <w:noProof/>
                <w:lang w:val="de-DE"/>
              </w:rPr>
              <w:t>{1]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65 </w:t>
            </w:r>
            <w:r>
              <w:rPr>
                <w:noProof/>
                <w:sz w:val="16"/>
              </w:rPr>
              <w:br/>
            </w:r>
            <w:r>
              <w:rPr>
                <w:noProof/>
                <w:sz w:val="2"/>
              </w:rPr>
              <w:t>dbea64ee-4ce7-49d6-9119-64aa71d82e73</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start_clip</w:t>
            </w:r>
            <w:r>
              <w:rPr>
                <w:rStyle w:val="mqInternal"/>
                <w:noProof/>
              </w:rPr>
              <w:t>{4]</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w:t>
            </w:r>
            <w:r>
              <w:rPr>
                <w:lang w:val="de-DE"/>
              </w:rPr>
              <w:t>start_clip</w:t>
            </w:r>
            <w:r>
              <w:rPr>
                <w:rStyle w:val="mqInternal"/>
                <w:noProof/>
                <w:lang w:val="de-DE"/>
              </w:rPr>
              <w:t>{4]</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encoding-settings-captions.html</w:t>
            </w:r>
          </w:p>
          <w:p w:rsidR="00000000" w:rsidRDefault="00E73530">
            <w:pPr>
              <w:jc w:val="center"/>
              <w:rPr>
                <w:b/>
                <w:noProof/>
              </w:rPr>
            </w:pPr>
            <w:r>
              <w:rPr>
                <w:b/>
                <w:noProof/>
              </w:rPr>
              <w:t>MQ971010 c07af779-b021-4d90-8155-04ea2dbc1151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ef37731f-14db-49c6-9a6b-e59eb1615051</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8589b41f-7257-4e92-80a3-dad1c4414786</w:t>
            </w:r>
          </w:p>
        </w:tc>
        <w:tc>
          <w:tcPr>
            <w:tcW w:w="7407" w:type="dxa"/>
            <w:shd w:val="clear" w:color="auto" w:fill="F2F2F2" w:themeFill="background1" w:themeFillShade="F2"/>
          </w:tcPr>
          <w:p w:rsidR="00000000" w:rsidRDefault="00E73530">
            <w:pPr>
              <w:rPr>
                <w:noProof/>
              </w:rPr>
            </w:pPr>
            <w:r>
              <w:rPr>
                <w:noProof/>
              </w:rPr>
              <w:t>Captions Settings description:</w:t>
            </w:r>
          </w:p>
        </w:tc>
        <w:tc>
          <w:tcPr>
            <w:tcW w:w="7407" w:type="dxa"/>
          </w:tcPr>
          <w:p w:rsidR="00000000" w:rsidRDefault="00E73530">
            <w:pPr>
              <w:rPr>
                <w:lang w:val="de-DE"/>
              </w:rPr>
            </w:pPr>
            <w:r>
              <w:rPr>
                <w:lang w:val="de-DE"/>
              </w:rPr>
              <w:t>Beschreibung der Untertiteleinstellungen: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954c0bb1-1ec5-4d8b-ad4b-0ad47447922a</w:t>
            </w:r>
          </w:p>
        </w:tc>
        <w:tc>
          <w:tcPr>
            <w:tcW w:w="7407" w:type="dxa"/>
            <w:shd w:val="clear" w:color="auto" w:fill="F2F2F2" w:themeFill="background1" w:themeFillShade="F2"/>
          </w:tcPr>
          <w:p w:rsidR="00000000" w:rsidRDefault="00E73530">
            <w:pPr>
              <w:rPr>
                <w:noProof/>
              </w:rPr>
            </w:pPr>
            <w:r>
              <w:rPr>
                <w:noProof/>
              </w:rPr>
              <w:t>This topic contains details for encoding settings related to video captions. parent:</w:t>
            </w:r>
          </w:p>
        </w:tc>
        <w:tc>
          <w:tcPr>
            <w:tcW w:w="7407" w:type="dxa"/>
          </w:tcPr>
          <w:p w:rsidR="00000000" w:rsidRDefault="00E73530">
            <w:pPr>
              <w:rPr>
                <w:lang w:val="de-DE"/>
              </w:rPr>
            </w:pPr>
            <w:r>
              <w:rPr>
                <w:lang w:val="de-DE"/>
              </w:rPr>
              <w:t>Dieses Thema enth</w:t>
            </w:r>
            <w:r>
              <w:rPr>
                <w:lang w:val="de-DE"/>
              </w:rPr>
              <w:t>ä</w:t>
            </w:r>
            <w:r>
              <w:rPr>
                <w:lang w:val="de-DE"/>
              </w:rPr>
              <w:t>lt Details zu den Codierungseinstellungen f</w:t>
            </w:r>
            <w:r>
              <w:rPr>
                <w:lang w:val="de-DE"/>
              </w:rPr>
              <w:t>ü</w:t>
            </w:r>
            <w:r>
              <w:rPr>
                <w:lang w:val="de-DE"/>
              </w:rPr>
              <w:t>r Videotitel.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4e650249-d847-4448-aaa1-9e1c0ba7db18</w:t>
            </w:r>
          </w:p>
        </w:tc>
        <w:tc>
          <w:tcPr>
            <w:tcW w:w="7407" w:type="dxa"/>
            <w:shd w:val="clear" w:color="auto" w:fill="F2F2F2" w:themeFill="background1" w:themeFillShade="F2"/>
          </w:tcPr>
          <w:p w:rsidR="00000000" w:rsidRDefault="00E73530">
            <w:pPr>
              <w:rPr>
                <w:noProof/>
              </w:rPr>
            </w:pPr>
            <w:r>
              <w:rPr>
                <w:noProof/>
              </w:rPr>
              <w:t>Media Settings grandparent:</w:t>
            </w:r>
          </w:p>
        </w:tc>
        <w:tc>
          <w:tcPr>
            <w:tcW w:w="7407" w:type="dxa"/>
          </w:tcPr>
          <w:p w:rsidR="00000000" w:rsidRDefault="00E73530">
            <w:pPr>
              <w:rPr>
                <w:lang w:val="de-DE"/>
              </w:rPr>
            </w:pPr>
            <w:r>
              <w:rPr>
                <w:lang w:val="de-DE"/>
              </w:rPr>
              <w:t>Medieneinstellungen Gro</w:t>
            </w:r>
            <w:r>
              <w:rPr>
                <w:lang w:val="de-DE"/>
              </w:rPr>
              <w:t>ß</w:t>
            </w:r>
            <w:r>
              <w:rPr>
                <w:lang w:val="de-DE"/>
              </w:rPr>
              <w:t>eltern: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eed350d3-f63a-44c6-b2b8-98152bb8472d</w:t>
            </w:r>
          </w:p>
        </w:tc>
        <w:tc>
          <w:tcPr>
            <w:tcW w:w="7407" w:type="dxa"/>
            <w:shd w:val="clear" w:color="auto" w:fill="F2F2F2" w:themeFill="background1" w:themeFillShade="F2"/>
          </w:tcPr>
          <w:p w:rsidR="00000000" w:rsidRDefault="00E73530">
            <w:pPr>
              <w:rPr>
                <w:noProof/>
              </w:rPr>
            </w:pPr>
            <w:r>
              <w:rPr>
                <w:noProof/>
              </w:rPr>
              <w:t>Encoding Settings ---</w:t>
            </w:r>
          </w:p>
        </w:tc>
        <w:tc>
          <w:tcPr>
            <w:tcW w:w="7407" w:type="dxa"/>
          </w:tcPr>
          <w:p w:rsidR="00000000" w:rsidRDefault="00E73530">
            <w:pPr>
              <w:rPr>
                <w:lang w:val="de-DE"/>
              </w:rPr>
            </w:pPr>
            <w:r>
              <w:rPr>
                <w:lang w:val="de-DE"/>
              </w:rPr>
              <w:t>Codierungseinstellungen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62e31650-5f07-406d-a6c2-8b3e8fef4cc0</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eb7aa528-43ff-4d75-b31</w:t>
            </w:r>
            <w:r>
              <w:rPr>
                <w:noProof/>
                <w:sz w:val="2"/>
              </w:rPr>
              <w:t>4-d97bf5f8b725</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ad48af60-16d2-4ae2-95a2-fc5577297a04</w:t>
            </w:r>
          </w:p>
        </w:tc>
        <w:tc>
          <w:tcPr>
            <w:tcW w:w="7407" w:type="dxa"/>
            <w:shd w:val="clear" w:color="auto" w:fill="F2F2F2" w:themeFill="background1" w:themeFillShade="F2"/>
          </w:tcPr>
          <w:p w:rsidR="00000000" w:rsidRDefault="00E73530">
            <w:pPr>
              <w:rPr>
                <w:noProof/>
              </w:rPr>
            </w:pPr>
            <w:r>
              <w:rPr>
                <w:noProof/>
              </w:rPr>
              <w:t>Overview</w:t>
            </w:r>
          </w:p>
        </w:tc>
        <w:tc>
          <w:tcPr>
            <w:tcW w:w="7407" w:type="dxa"/>
          </w:tcPr>
          <w:p w:rsidR="00000000" w:rsidRDefault="00E73530">
            <w:pPr>
              <w:rPr>
                <w:lang w:val="de-DE"/>
              </w:rPr>
            </w:pPr>
            <w:r>
              <w:rPr>
                <w:lang w:val="de-DE"/>
              </w:rPr>
              <w:t>Ü</w:t>
            </w:r>
            <w:r>
              <w:rPr>
                <w:lang w:val="de-DE"/>
              </w:rPr>
              <w:t>berblick</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ead07714-9682-4082-acfb-f9f623d22526</w:t>
            </w:r>
          </w:p>
        </w:tc>
        <w:tc>
          <w:tcPr>
            <w:tcW w:w="7407" w:type="dxa"/>
            <w:shd w:val="clear" w:color="auto" w:fill="F2F2F2" w:themeFill="background1" w:themeFillShade="F2"/>
          </w:tcPr>
          <w:p w:rsidR="00000000" w:rsidRDefault="00E73530">
            <w:pPr>
              <w:rPr>
                <w:noProof/>
              </w:rPr>
            </w:pPr>
            <w:r>
              <w:rPr>
                <w:noProof/>
              </w:rPr>
              <w:t>Zencoder automatically passes captions through from inputs to outputs, for supported formats.</w:t>
            </w:r>
          </w:p>
        </w:tc>
        <w:tc>
          <w:tcPr>
            <w:tcW w:w="7407" w:type="dxa"/>
          </w:tcPr>
          <w:p w:rsidR="00000000" w:rsidRDefault="00E73530">
            <w:pPr>
              <w:rPr>
                <w:lang w:val="de-DE"/>
              </w:rPr>
            </w:pPr>
            <w:r>
              <w:rPr>
                <w:lang w:val="de-DE"/>
              </w:rPr>
              <w:t>Zencoder leitet Untertitel f</w:t>
            </w:r>
            <w:r>
              <w:rPr>
                <w:lang w:val="de-DE"/>
              </w:rPr>
              <w:t>ü</w:t>
            </w:r>
            <w:r>
              <w:rPr>
                <w:lang w:val="de-DE"/>
              </w:rPr>
              <w:t>r unterst</w:t>
            </w:r>
            <w:r>
              <w:rPr>
                <w:lang w:val="de-DE"/>
              </w:rPr>
              <w:t>ü</w:t>
            </w:r>
            <w:r>
              <w:rPr>
                <w:lang w:val="de-DE"/>
              </w:rPr>
              <w:t>tzte Formate automatisch von den Ein- zu den Ausg</w:t>
            </w:r>
            <w:r>
              <w:rPr>
                <w:lang w:val="de-DE"/>
              </w:rPr>
              <w:t>ä</w:t>
            </w:r>
            <w:r>
              <w:rPr>
                <w:lang w:val="de-DE"/>
              </w:rPr>
              <w:t>ngen weiter.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88a898c8-7aab-4cea-87b8-e39e6c926e78</w:t>
            </w:r>
          </w:p>
        </w:tc>
        <w:tc>
          <w:tcPr>
            <w:tcW w:w="7407" w:type="dxa"/>
            <w:shd w:val="clear" w:color="auto" w:fill="F2F2F2" w:themeFill="background1" w:themeFillShade="F2"/>
          </w:tcPr>
          <w:p w:rsidR="00000000" w:rsidRDefault="00E73530">
            <w:pPr>
              <w:rPr>
                <w:noProof/>
              </w:rPr>
            </w:pPr>
            <w:r>
              <w:rPr>
                <w:noProof/>
              </w:rPr>
              <w:t>You can also speci</w:t>
            </w:r>
            <w:r>
              <w:rPr>
                <w:noProof/>
              </w:rPr>
              <w:t>fy a caption file (in SCC format) to add to outputs during transcoding.</w:t>
            </w:r>
          </w:p>
        </w:tc>
        <w:tc>
          <w:tcPr>
            <w:tcW w:w="7407" w:type="dxa"/>
          </w:tcPr>
          <w:p w:rsidR="00000000" w:rsidRDefault="00E73530">
            <w:pPr>
              <w:rPr>
                <w:lang w:val="de-DE"/>
              </w:rPr>
            </w:pPr>
            <w:r>
              <w:rPr>
                <w:lang w:val="de-DE"/>
              </w:rPr>
              <w:t>Sie k</w:t>
            </w:r>
            <w:r>
              <w:rPr>
                <w:lang w:val="de-DE"/>
              </w:rPr>
              <w:t>ö</w:t>
            </w:r>
            <w:r>
              <w:rPr>
                <w:lang w:val="de-DE"/>
              </w:rPr>
              <w:t>nnen auch eine Untertiteldatei (im SCC-Format) angeben, die w</w:t>
            </w:r>
            <w:r>
              <w:rPr>
                <w:lang w:val="de-DE"/>
              </w:rPr>
              <w:t>ä</w:t>
            </w:r>
            <w:r>
              <w:rPr>
                <w:lang w:val="de-DE"/>
              </w:rPr>
              <w:t>hrend der Transcodierung zu den Ausgaben hinzugef</w:t>
            </w:r>
            <w:r>
              <w:rPr>
                <w:lang w:val="de-DE"/>
              </w:rPr>
              <w:t>ü</w:t>
            </w:r>
            <w:r>
              <w:rPr>
                <w:lang w:val="de-DE"/>
              </w:rPr>
              <w:t>gt werden soll.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66f0383a-743d-4302-9764-5884bae97366</w:t>
            </w:r>
          </w:p>
        </w:tc>
        <w:tc>
          <w:tcPr>
            <w:tcW w:w="7407" w:type="dxa"/>
            <w:shd w:val="clear" w:color="auto" w:fill="F2F2F2" w:themeFill="background1" w:themeFillShade="F2"/>
          </w:tcPr>
          <w:p w:rsidR="00000000" w:rsidRDefault="00E73530">
            <w:pPr>
              <w:rPr>
                <w:noProof/>
              </w:rPr>
            </w:pPr>
            <w:r>
              <w:rPr>
                <w:noProof/>
              </w:rPr>
              <w:t>Note tha</w:t>
            </w:r>
            <w:r>
              <w:rPr>
                <w:noProof/>
              </w:rPr>
              <w:t xml:space="preserve">t captions muxed onto the video track are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E73530">
            <w:pPr>
              <w:rPr>
                <w:lang w:val="de-DE"/>
              </w:rPr>
            </w:pPr>
            <w:r>
              <w:rPr>
                <w:lang w:val="de-DE"/>
              </w:rPr>
              <w:t xml:space="preserve">Beachten Sie, dass auf der Videospur gemuxte Untertitel sind </w:t>
            </w:r>
            <w:r>
              <w:rPr>
                <w:rStyle w:val="mqInternal"/>
                <w:noProof/>
                <w:lang w:val="de-DE"/>
              </w:rPr>
              <w:t>[1}</w:t>
            </w:r>
            <w:r>
              <w:rPr>
                <w:lang w:val="de-DE"/>
              </w:rPr>
              <w:t>nicht</w:t>
            </w:r>
            <w:r>
              <w:rPr>
                <w:rStyle w:val="mqInternal"/>
                <w:noProof/>
                <w:lang w:val="de-DE"/>
              </w:rPr>
              <w:t>{2]</w:t>
            </w:r>
            <w:r>
              <w:rPr>
                <w:lang w:val="de-DE"/>
              </w:rPr>
              <w:t xml:space="preserve"> unterst</w:t>
            </w:r>
            <w:r>
              <w:rPr>
                <w:lang w:val="de-DE"/>
              </w:rPr>
              <w:t>ü</w:t>
            </w:r>
            <w:r>
              <w:rPr>
                <w:lang w:val="de-DE"/>
              </w:rPr>
              <w:t>tzt.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9f501480-f7dd-4f54-a455-9cc6322a65c6</w:t>
            </w:r>
          </w:p>
        </w:tc>
        <w:tc>
          <w:tcPr>
            <w:tcW w:w="7407" w:type="dxa"/>
            <w:shd w:val="clear" w:color="auto" w:fill="F2F2F2" w:themeFill="background1" w:themeFillShade="F2"/>
          </w:tcPr>
          <w:p w:rsidR="00000000" w:rsidRDefault="00E73530">
            <w:pPr>
              <w:rPr>
                <w:noProof/>
              </w:rPr>
            </w:pPr>
            <w:r>
              <w:rPr>
                <w:noProof/>
              </w:rPr>
              <w:t>Input formats supported for captions:</w:t>
            </w:r>
          </w:p>
        </w:tc>
        <w:tc>
          <w:tcPr>
            <w:tcW w:w="7407" w:type="dxa"/>
          </w:tcPr>
          <w:p w:rsidR="00000000" w:rsidRDefault="00E73530">
            <w:pPr>
              <w:rPr>
                <w:lang w:val="de-DE"/>
              </w:rPr>
            </w:pPr>
            <w:r>
              <w:rPr>
                <w:lang w:val="de-DE"/>
              </w:rPr>
              <w:t>F</w:t>
            </w:r>
            <w:r>
              <w:rPr>
                <w:lang w:val="de-DE"/>
              </w:rPr>
              <w:t>ü</w:t>
            </w:r>
            <w:r>
              <w:rPr>
                <w:lang w:val="de-DE"/>
              </w:rPr>
              <w:t>r Bildunterschriften unte</w:t>
            </w:r>
            <w:r>
              <w:rPr>
                <w:lang w:val="de-DE"/>
              </w:rPr>
              <w:t>rst</w:t>
            </w:r>
            <w:r>
              <w:rPr>
                <w:lang w:val="de-DE"/>
              </w:rPr>
              <w:t>ü</w:t>
            </w:r>
            <w:r>
              <w:rPr>
                <w:lang w:val="de-DE"/>
              </w:rPr>
              <w:t>tzte Eingabeformate: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f44b4644-5764-4e3f-866a-5c3b15dc5ec4</w:t>
            </w:r>
          </w:p>
        </w:tc>
        <w:tc>
          <w:tcPr>
            <w:tcW w:w="7407" w:type="dxa"/>
            <w:shd w:val="clear" w:color="auto" w:fill="F2F2F2" w:themeFill="background1" w:themeFillShade="F2"/>
          </w:tcPr>
          <w:p w:rsidR="00000000" w:rsidRDefault="00E73530">
            <w:pPr>
              <w:rPr>
                <w:noProof/>
              </w:rPr>
            </w:pPr>
            <w:r>
              <w:rPr>
                <w:noProof/>
              </w:rPr>
              <w:t>MP4/M4V video files that have caption tracks in CEA-608 format</w:t>
            </w:r>
          </w:p>
        </w:tc>
        <w:tc>
          <w:tcPr>
            <w:tcW w:w="7407" w:type="dxa"/>
          </w:tcPr>
          <w:p w:rsidR="00000000" w:rsidRDefault="00E73530">
            <w:pPr>
              <w:rPr>
                <w:lang w:val="de-DE"/>
              </w:rPr>
            </w:pPr>
            <w:r>
              <w:rPr>
                <w:lang w:val="de-DE"/>
              </w:rPr>
              <w:t>MP4 / M4V-Videodateien mit Untertitelspuren im CEA-608-Format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3d450176-a123-41b3-a027-6fa131ed7b4f</w:t>
            </w:r>
          </w:p>
        </w:tc>
        <w:tc>
          <w:tcPr>
            <w:tcW w:w="7407" w:type="dxa"/>
            <w:shd w:val="clear" w:color="auto" w:fill="F2F2F2" w:themeFill="background1" w:themeFillShade="F2"/>
          </w:tcPr>
          <w:p w:rsidR="00000000" w:rsidRDefault="00E73530">
            <w:pPr>
              <w:rPr>
                <w:noProof/>
              </w:rPr>
            </w:pPr>
            <w:r>
              <w:rPr>
                <w:noProof/>
              </w:rPr>
              <w:t>VTT, SCC, DFXP, or SAMI files specified with the caption_url option</w:t>
            </w:r>
          </w:p>
        </w:tc>
        <w:tc>
          <w:tcPr>
            <w:tcW w:w="7407" w:type="dxa"/>
          </w:tcPr>
          <w:p w:rsidR="00000000" w:rsidRDefault="00E73530">
            <w:pPr>
              <w:rPr>
                <w:lang w:val="de-DE"/>
              </w:rPr>
            </w:pPr>
            <w:r>
              <w:rPr>
                <w:lang w:val="de-DE"/>
              </w:rPr>
              <w:t xml:space="preserve">VTT-, SCC-, DFXP- oder SAMI-Dateien, die mit der Option caption_url angegeben </w:t>
            </w:r>
            <w:r>
              <w:rPr>
                <w:lang w:val="de-DE"/>
              </w:rPr>
              <w:lastRenderedPageBreak/>
              <w:t>wurden</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15 </w:t>
            </w:r>
            <w:r>
              <w:rPr>
                <w:noProof/>
                <w:sz w:val="16"/>
              </w:rPr>
              <w:br/>
            </w:r>
            <w:r>
              <w:rPr>
                <w:noProof/>
                <w:sz w:val="2"/>
              </w:rPr>
              <w:t>7ec3e1fa-765e-4a32-a33a-232c1a20210f</w:t>
            </w:r>
          </w:p>
        </w:tc>
        <w:tc>
          <w:tcPr>
            <w:tcW w:w="7407" w:type="dxa"/>
            <w:shd w:val="clear" w:color="auto" w:fill="F2F2F2" w:themeFill="background1" w:themeFillShade="F2"/>
          </w:tcPr>
          <w:p w:rsidR="00000000" w:rsidRDefault="00E73530">
            <w:pPr>
              <w:rPr>
                <w:noProof/>
              </w:rPr>
            </w:pPr>
            <w:r>
              <w:rPr>
                <w:noProof/>
              </w:rPr>
              <w:t>Output formats supported for captions:</w:t>
            </w:r>
          </w:p>
        </w:tc>
        <w:tc>
          <w:tcPr>
            <w:tcW w:w="7407" w:type="dxa"/>
          </w:tcPr>
          <w:p w:rsidR="00000000" w:rsidRDefault="00E73530">
            <w:pPr>
              <w:rPr>
                <w:lang w:val="de-DE"/>
              </w:rPr>
            </w:pPr>
            <w:r>
              <w:rPr>
                <w:lang w:val="de-DE"/>
              </w:rPr>
              <w:t>F</w:t>
            </w:r>
            <w:r>
              <w:rPr>
                <w:lang w:val="de-DE"/>
              </w:rPr>
              <w:t>ü</w:t>
            </w:r>
            <w:r>
              <w:rPr>
                <w:lang w:val="de-DE"/>
              </w:rPr>
              <w:t>r Bildunterschriften</w:t>
            </w:r>
            <w:r>
              <w:rPr>
                <w:lang w:val="de-DE"/>
              </w:rPr>
              <w:t xml:space="preserve"> unterst</w:t>
            </w:r>
            <w:r>
              <w:rPr>
                <w:lang w:val="de-DE"/>
              </w:rPr>
              <w:t>ü</w:t>
            </w:r>
            <w:r>
              <w:rPr>
                <w:lang w:val="de-DE"/>
              </w:rPr>
              <w:t>tzte Ausgabeformate: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 </w:t>
            </w:r>
            <w:r>
              <w:rPr>
                <w:noProof/>
                <w:sz w:val="16"/>
              </w:rPr>
              <w:br/>
            </w:r>
            <w:r>
              <w:rPr>
                <w:noProof/>
                <w:sz w:val="2"/>
              </w:rPr>
              <w:t>75cf9f55-33d5-4496-9729-40b09820345a</w:t>
            </w:r>
          </w:p>
        </w:tc>
        <w:tc>
          <w:tcPr>
            <w:tcW w:w="7407" w:type="dxa"/>
            <w:shd w:val="clear" w:color="auto" w:fill="F2F2F2" w:themeFill="background1" w:themeFillShade="F2"/>
          </w:tcPr>
          <w:p w:rsidR="00000000" w:rsidRDefault="00E73530">
            <w:pPr>
              <w:rPr>
                <w:noProof/>
              </w:rPr>
            </w:pPr>
            <w:r>
              <w:rPr>
                <w:noProof/>
              </w:rPr>
              <w:t>MP4/M4V files, with caption track in CEA-608 format</w:t>
            </w:r>
          </w:p>
        </w:tc>
        <w:tc>
          <w:tcPr>
            <w:tcW w:w="7407" w:type="dxa"/>
          </w:tcPr>
          <w:p w:rsidR="00000000" w:rsidRDefault="00E73530">
            <w:pPr>
              <w:rPr>
                <w:lang w:val="de-DE"/>
              </w:rPr>
            </w:pPr>
            <w:r>
              <w:rPr>
                <w:lang w:val="de-DE"/>
              </w:rPr>
              <w:t>MP4 / M4V-Dateien mit Untertitelspur im CEA-608-Format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 </w:t>
            </w:r>
            <w:r>
              <w:rPr>
                <w:noProof/>
                <w:sz w:val="16"/>
              </w:rPr>
              <w:br/>
            </w:r>
            <w:r>
              <w:rPr>
                <w:noProof/>
                <w:sz w:val="2"/>
              </w:rPr>
              <w:t>ae647da6-8902-4411-93fe-7e0e96445322</w:t>
            </w:r>
          </w:p>
        </w:tc>
        <w:tc>
          <w:tcPr>
            <w:tcW w:w="7407" w:type="dxa"/>
            <w:shd w:val="clear" w:color="auto" w:fill="F2F2F2" w:themeFill="background1" w:themeFillShade="F2"/>
          </w:tcPr>
          <w:p w:rsidR="00000000" w:rsidRDefault="00E73530">
            <w:pPr>
              <w:rPr>
                <w:noProof/>
              </w:rPr>
            </w:pPr>
            <w:r>
              <w:rPr>
                <w:noProof/>
              </w:rPr>
              <w:t>HLS outputs (segmented outputs with</w:t>
            </w:r>
            <w:r>
              <w:rPr>
                <w:noProof/>
              </w:rPr>
              <w:t xml:space="preserve"> H.264 video in TS format)</w:t>
            </w:r>
          </w:p>
        </w:tc>
        <w:tc>
          <w:tcPr>
            <w:tcW w:w="7407" w:type="dxa"/>
          </w:tcPr>
          <w:p w:rsidR="00000000" w:rsidRDefault="00E73530">
            <w:pPr>
              <w:rPr>
                <w:lang w:val="de-DE"/>
              </w:rPr>
            </w:pPr>
            <w:r>
              <w:rPr>
                <w:lang w:val="de-DE"/>
              </w:rPr>
              <w:t>HLS-Ausg</w:t>
            </w:r>
            <w:r>
              <w:rPr>
                <w:lang w:val="de-DE"/>
              </w:rPr>
              <w:t>ä</w:t>
            </w:r>
            <w:r>
              <w:rPr>
                <w:lang w:val="de-DE"/>
              </w:rPr>
              <w:t>nge (segmentierte Ausg</w:t>
            </w:r>
            <w:r>
              <w:rPr>
                <w:lang w:val="de-DE"/>
              </w:rPr>
              <w:t>ä</w:t>
            </w:r>
            <w:r>
              <w:rPr>
                <w:lang w:val="de-DE"/>
              </w:rPr>
              <w:t>nge mit H.264-Video im TS-Format)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 </w:t>
            </w:r>
            <w:r>
              <w:rPr>
                <w:noProof/>
                <w:sz w:val="16"/>
              </w:rPr>
              <w:br/>
            </w:r>
            <w:r>
              <w:rPr>
                <w:noProof/>
                <w:sz w:val="2"/>
              </w:rPr>
              <w:t>0beae917-f29d-423f-a8de-1191969765ec</w:t>
            </w:r>
          </w:p>
        </w:tc>
        <w:tc>
          <w:tcPr>
            <w:tcW w:w="7407" w:type="dxa"/>
            <w:shd w:val="clear" w:color="auto" w:fill="F2F2F2" w:themeFill="background1" w:themeFillShade="F2"/>
          </w:tcPr>
          <w:p w:rsidR="00000000" w:rsidRDefault="00E73530">
            <w:pPr>
              <w:rPr>
                <w:noProof/>
              </w:rPr>
            </w:pPr>
            <w:r>
              <w:rPr>
                <w:noProof/>
              </w:rPr>
              <w:t xml:space="preserve">SCC and DFXP formats are also supported with </w:t>
            </w:r>
            <w:r>
              <w:rPr>
                <w:rStyle w:val="mqInternal"/>
                <w:noProof/>
              </w:rPr>
              <w:t>[1}[2]{3]</w:t>
            </w:r>
            <w:r>
              <w:rPr>
                <w:noProof/>
              </w:rPr>
              <w:t xml:space="preserve"> </w:t>
            </w:r>
            <w:r>
              <w:rPr>
                <w:rStyle w:val="mqInternal"/>
                <w:noProof/>
              </w:rPr>
              <w:t>[4}</w:t>
            </w:r>
            <w:r>
              <w:rPr>
                <w:noProof/>
              </w:rPr>
              <w:t>type</w:t>
            </w:r>
            <w:r>
              <w:rPr>
                <w:rStyle w:val="mqInternal"/>
                <w:noProof/>
              </w:rPr>
              <w:t>{5]</w:t>
            </w:r>
            <w:r>
              <w:rPr>
                <w:noProof/>
              </w:rPr>
              <w:t xml:space="preserve"> output</w:t>
            </w:r>
          </w:p>
        </w:tc>
        <w:tc>
          <w:tcPr>
            <w:tcW w:w="7407" w:type="dxa"/>
          </w:tcPr>
          <w:p w:rsidR="00000000" w:rsidRDefault="00E73530">
            <w:pPr>
              <w:rPr>
                <w:lang w:val="de-DE"/>
              </w:rPr>
            </w:pPr>
            <w:r>
              <w:rPr>
                <w:lang w:val="de-DE"/>
              </w:rPr>
              <w:t>SCC- und DFXP-Formate werden ebenfalls mit unterst</w:t>
            </w:r>
            <w:r>
              <w:rPr>
                <w:lang w:val="de-DE"/>
              </w:rPr>
              <w:t>ü</w:t>
            </w:r>
            <w:r>
              <w:rPr>
                <w:lang w:val="de-DE"/>
              </w:rPr>
              <w:t xml:space="preserve">tzt </w:t>
            </w:r>
            <w:r>
              <w:rPr>
                <w:rStyle w:val="mqInternal"/>
                <w:noProof/>
                <w:lang w:val="de-DE"/>
              </w:rPr>
              <w:t>[1}[2]{3]</w:t>
            </w:r>
            <w:r>
              <w:rPr>
                <w:lang w:val="de-DE"/>
              </w:rPr>
              <w:t xml:space="preserve"> </w:t>
            </w:r>
            <w:r>
              <w:rPr>
                <w:rStyle w:val="mqInternal"/>
                <w:noProof/>
                <w:lang w:val="de-DE"/>
              </w:rPr>
              <w:t>[4}</w:t>
            </w:r>
            <w:r>
              <w:rPr>
                <w:lang w:val="de-DE"/>
              </w:rPr>
              <w:t>Art</w:t>
            </w:r>
            <w:r>
              <w:rPr>
                <w:rStyle w:val="mqInternal"/>
                <w:noProof/>
                <w:lang w:val="de-DE"/>
              </w:rPr>
              <w:t>{5]</w:t>
            </w:r>
            <w:r>
              <w:rPr>
                <w:lang w:val="de-DE"/>
              </w:rPr>
              <w:t xml:space="preserve"> Ausgabe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 </w:t>
            </w:r>
            <w:r>
              <w:rPr>
                <w:noProof/>
                <w:sz w:val="16"/>
              </w:rPr>
              <w:br/>
            </w:r>
            <w:r>
              <w:rPr>
                <w:noProof/>
                <w:sz w:val="2"/>
              </w:rPr>
              <w:t>dfaf49ff-82c6-4a20-88f9-9228edd6fbed</w:t>
            </w:r>
          </w:p>
        </w:tc>
        <w:tc>
          <w:tcPr>
            <w:tcW w:w="7407" w:type="dxa"/>
            <w:shd w:val="clear" w:color="auto" w:fill="F2F2F2" w:themeFill="background1" w:themeFillShade="F2"/>
          </w:tcPr>
          <w:p w:rsidR="00000000" w:rsidRDefault="00E73530">
            <w:pPr>
              <w:rPr>
                <w:noProof/>
              </w:rPr>
            </w:pPr>
            <w:r>
              <w:rPr>
                <w:noProof/>
              </w:rPr>
              <w:t>For HLS, captions must be mapped to the outputs to get proper in-manifest captions.</w:t>
            </w:r>
          </w:p>
        </w:tc>
        <w:tc>
          <w:tcPr>
            <w:tcW w:w="7407" w:type="dxa"/>
          </w:tcPr>
          <w:p w:rsidR="00000000" w:rsidRDefault="00E73530">
            <w:pPr>
              <w:rPr>
                <w:lang w:val="de-DE"/>
              </w:rPr>
            </w:pPr>
            <w:r>
              <w:rPr>
                <w:lang w:val="de-DE"/>
              </w:rPr>
              <w:t>F</w:t>
            </w:r>
            <w:r>
              <w:rPr>
                <w:lang w:val="de-DE"/>
              </w:rPr>
              <w:t>ü</w:t>
            </w:r>
            <w:r>
              <w:rPr>
                <w:lang w:val="de-DE"/>
              </w:rPr>
              <w:t>r HLS m</w:t>
            </w:r>
            <w:r>
              <w:rPr>
                <w:lang w:val="de-DE"/>
              </w:rPr>
              <w:t>ü</w:t>
            </w:r>
            <w:r>
              <w:rPr>
                <w:lang w:val="de-DE"/>
              </w:rPr>
              <w:t>ssen Beschriftungen den Ausgaben zuge</w:t>
            </w:r>
            <w:r>
              <w:rPr>
                <w:lang w:val="de-DE"/>
              </w:rPr>
              <w:t>ordnet werden, um korrekte In-Manifest-Beschriftungen zu erhalten.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 </w:t>
            </w:r>
            <w:r>
              <w:rPr>
                <w:noProof/>
                <w:sz w:val="16"/>
              </w:rPr>
              <w:br/>
            </w:r>
            <w:r>
              <w:rPr>
                <w:noProof/>
                <w:sz w:val="2"/>
              </w:rPr>
              <w:t>f60db323-e58e-4ed5-ba0b-8b47b8161cef</w:t>
            </w:r>
          </w:p>
        </w:tc>
        <w:tc>
          <w:tcPr>
            <w:tcW w:w="7407" w:type="dxa"/>
            <w:shd w:val="clear" w:color="auto" w:fill="F2F2F2" w:themeFill="background1" w:themeFillShade="F2"/>
          </w:tcPr>
          <w:p w:rsidR="00000000" w:rsidRDefault="00E73530">
            <w:pPr>
              <w:rPr>
                <w:noProof/>
              </w:rPr>
            </w:pPr>
            <w:r>
              <w:rPr>
                <w:noProof/>
              </w:rPr>
              <w:t>For example:</w:t>
            </w:r>
          </w:p>
        </w:tc>
        <w:tc>
          <w:tcPr>
            <w:tcW w:w="7407" w:type="dxa"/>
          </w:tcPr>
          <w:p w:rsidR="00000000" w:rsidRDefault="00E73530">
            <w:pPr>
              <w:rPr>
                <w:lang w:val="de-DE"/>
              </w:rPr>
            </w:pPr>
            <w:r>
              <w:rPr>
                <w:lang w:val="de-DE"/>
              </w:rPr>
              <w:t>Beispielsweise: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 </w:t>
            </w:r>
            <w:r>
              <w:rPr>
                <w:noProof/>
                <w:sz w:val="16"/>
              </w:rPr>
              <w:br/>
            </w:r>
            <w:r>
              <w:rPr>
                <w:noProof/>
                <w:sz w:val="2"/>
              </w:rPr>
              <w:t>e729e1a6-1c8f-47f6-80cc-fd0a7537e7ed</w:t>
            </w:r>
          </w:p>
        </w:tc>
        <w:tc>
          <w:tcPr>
            <w:tcW w:w="7407" w:type="dxa"/>
            <w:shd w:val="clear" w:color="auto" w:fill="F2F2F2" w:themeFill="background1" w:themeFillShade="F2"/>
          </w:tcPr>
          <w:p w:rsidR="00000000" w:rsidRDefault="00E73530">
            <w:pPr>
              <w:rPr>
                <w:noProof/>
              </w:rPr>
            </w:pPr>
            <w:r>
              <w:rPr>
                <w:rStyle w:val="mqInternal"/>
                <w:noProof/>
              </w:rPr>
              <w:t>[1}</w:t>
            </w:r>
            <w:r>
              <w:rPr>
                <w:noProof/>
              </w:rPr>
              <w:t>\{</w:t>
            </w:r>
          </w:p>
        </w:tc>
        <w:tc>
          <w:tcPr>
            <w:tcW w:w="7407" w:type="dxa"/>
          </w:tcPr>
          <w:p w:rsidR="00000000" w:rsidRDefault="00E73530">
            <w:pPr>
              <w:rPr>
                <w:lang w:val="de-DE"/>
              </w:rPr>
            </w:pPr>
            <w:r>
              <w:rPr>
                <w:rStyle w:val="mqInternal"/>
                <w:noProof/>
                <w:lang w:val="de-DE"/>
              </w:rPr>
              <w:t>[1}</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 </w:t>
            </w:r>
            <w:r>
              <w:rPr>
                <w:noProof/>
                <w:sz w:val="16"/>
              </w:rPr>
              <w:br/>
            </w:r>
            <w:r>
              <w:rPr>
                <w:noProof/>
                <w:sz w:val="2"/>
              </w:rPr>
              <w:t>96275ddf-8dc8-4fad-92fb-6fb5fae5cf4e</w:t>
            </w:r>
          </w:p>
        </w:tc>
        <w:tc>
          <w:tcPr>
            <w:tcW w:w="7407" w:type="dxa"/>
            <w:shd w:val="clear" w:color="auto" w:fill="F2F2F2" w:themeFill="background1" w:themeFillShade="F2"/>
          </w:tcPr>
          <w:p w:rsidR="00000000" w:rsidRDefault="00E73530">
            <w:pPr>
              <w:rPr>
                <w:noProof/>
              </w:rPr>
            </w:pPr>
            <w:r>
              <w:rPr>
                <w:noProof/>
              </w:rPr>
              <w:t>"label":</w:t>
            </w:r>
          </w:p>
        </w:tc>
        <w:tc>
          <w:tcPr>
            <w:tcW w:w="7407" w:type="dxa"/>
          </w:tcPr>
          <w:p w:rsidR="00000000" w:rsidRDefault="00E73530">
            <w:pPr>
              <w:rPr>
                <w:lang w:val="de-DE"/>
              </w:rPr>
            </w:pPr>
            <w:r>
              <w:rPr>
                <w:lang w:val="de-DE"/>
              </w:rPr>
              <w:t>"Etikette":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 </w:t>
            </w:r>
            <w:r>
              <w:rPr>
                <w:noProof/>
                <w:sz w:val="16"/>
              </w:rPr>
              <w:br/>
            </w:r>
            <w:r>
              <w:rPr>
                <w:noProof/>
                <w:sz w:val="2"/>
              </w:rPr>
              <w:t>6e3d9b25-7bb5-499b-bdd6-6e852fef134f</w:t>
            </w:r>
          </w:p>
        </w:tc>
        <w:tc>
          <w:tcPr>
            <w:tcW w:w="7407" w:type="dxa"/>
            <w:shd w:val="clear" w:color="auto" w:fill="F2F2F2" w:themeFill="background1" w:themeFillShade="F2"/>
          </w:tcPr>
          <w:p w:rsidR="00000000" w:rsidRDefault="00E73530">
            <w:pPr>
              <w:rPr>
                <w:noProof/>
              </w:rPr>
            </w:pPr>
            <w:r>
              <w:rPr>
                <w:noProof/>
              </w:rPr>
              <w:t>"Captions",</w:t>
            </w:r>
          </w:p>
        </w:tc>
        <w:tc>
          <w:tcPr>
            <w:tcW w:w="7407" w:type="dxa"/>
          </w:tcPr>
          <w:p w:rsidR="00000000" w:rsidRDefault="00E73530">
            <w:pPr>
              <w:rPr>
                <w:lang w:val="de-DE"/>
              </w:rPr>
            </w:pPr>
            <w:r>
              <w:rPr>
                <w:lang w:val="de-DE"/>
              </w:rPr>
              <w:t>"Bildunterschriften",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 </w:t>
            </w:r>
            <w:r>
              <w:rPr>
                <w:noProof/>
                <w:sz w:val="16"/>
              </w:rPr>
              <w:br/>
            </w:r>
            <w:r>
              <w:rPr>
                <w:noProof/>
                <w:sz w:val="2"/>
              </w:rPr>
              <w:t>d1a570c5-c886-4134-a27d-4b0420d0aea1</w:t>
            </w:r>
          </w:p>
        </w:tc>
        <w:tc>
          <w:tcPr>
            <w:tcW w:w="7407" w:type="dxa"/>
            <w:shd w:val="clear" w:color="auto" w:fill="F2F2F2" w:themeFill="background1" w:themeFillShade="F2"/>
          </w:tcPr>
          <w:p w:rsidR="00000000" w:rsidRDefault="00E73530">
            <w:pPr>
              <w:rPr>
                <w:noProof/>
              </w:rPr>
            </w:pPr>
            <w:r>
              <w:rPr>
                <w:noProof/>
              </w:rPr>
              <w:t>"type": "captions",</w:t>
            </w:r>
          </w:p>
        </w:tc>
        <w:tc>
          <w:tcPr>
            <w:tcW w:w="7407" w:type="dxa"/>
          </w:tcPr>
          <w:p w:rsidR="00000000" w:rsidRDefault="00E73530">
            <w:pPr>
              <w:rPr>
                <w:lang w:val="de-DE"/>
              </w:rPr>
            </w:pPr>
            <w:r>
              <w:rPr>
                <w:lang w:val="de-DE"/>
              </w:rPr>
              <w:t>"type": "captions",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 </w:t>
            </w:r>
            <w:r>
              <w:rPr>
                <w:noProof/>
                <w:sz w:val="16"/>
              </w:rPr>
              <w:br/>
            </w:r>
            <w:r>
              <w:rPr>
                <w:noProof/>
                <w:sz w:val="2"/>
              </w:rPr>
              <w:t>71e6fcdf-dfc1-46e5-9cb6-52e919deaad2</w:t>
            </w:r>
          </w:p>
        </w:tc>
        <w:tc>
          <w:tcPr>
            <w:tcW w:w="7407" w:type="dxa"/>
            <w:shd w:val="clear" w:color="auto" w:fill="F2F2F2" w:themeFill="background1" w:themeFillShade="F2"/>
          </w:tcPr>
          <w:p w:rsidR="00000000" w:rsidRDefault="00E73530">
            <w:pPr>
              <w:rPr>
                <w:noProof/>
              </w:rPr>
            </w:pPr>
            <w:r>
              <w:rPr>
                <w:noProof/>
              </w:rPr>
              <w:t>"segmented": true,</w:t>
            </w:r>
          </w:p>
        </w:tc>
        <w:tc>
          <w:tcPr>
            <w:tcW w:w="7407" w:type="dxa"/>
          </w:tcPr>
          <w:p w:rsidR="00000000" w:rsidRDefault="00E73530">
            <w:pPr>
              <w:rPr>
                <w:lang w:val="de-DE"/>
              </w:rPr>
            </w:pPr>
            <w:r>
              <w:rPr>
                <w:lang w:val="de-DE"/>
              </w:rPr>
              <w:t>"segmentiert": wahr,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 </w:t>
            </w:r>
            <w:r>
              <w:rPr>
                <w:noProof/>
                <w:sz w:val="16"/>
              </w:rPr>
              <w:br/>
            </w:r>
            <w:r>
              <w:rPr>
                <w:noProof/>
                <w:sz w:val="2"/>
              </w:rPr>
              <w:t>b72fe788-b44</w:t>
            </w:r>
            <w:r>
              <w:rPr>
                <w:noProof/>
                <w:sz w:val="2"/>
              </w:rPr>
              <w:t>3-4158-a86e-39aafdac3b16</w:t>
            </w:r>
          </w:p>
        </w:tc>
        <w:tc>
          <w:tcPr>
            <w:tcW w:w="7407" w:type="dxa"/>
            <w:shd w:val="clear" w:color="auto" w:fill="F2F2F2" w:themeFill="background1" w:themeFillShade="F2"/>
          </w:tcPr>
          <w:p w:rsidR="00000000" w:rsidRDefault="00E73530">
            <w:pPr>
              <w:rPr>
                <w:noProof/>
              </w:rPr>
            </w:pPr>
            <w:r>
              <w:rPr>
                <w:noProof/>
              </w:rPr>
              <w:t>"public": true,</w:t>
            </w:r>
          </w:p>
        </w:tc>
        <w:tc>
          <w:tcPr>
            <w:tcW w:w="7407" w:type="dxa"/>
          </w:tcPr>
          <w:p w:rsidR="00000000" w:rsidRDefault="00E73530">
            <w:pPr>
              <w:rPr>
                <w:lang w:val="de-DE"/>
              </w:rPr>
            </w:pPr>
            <w:r>
              <w:rPr>
                <w:lang w:val="de-DE"/>
              </w:rPr>
              <w:t>"public": wahr,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 </w:t>
            </w:r>
            <w:r>
              <w:rPr>
                <w:noProof/>
                <w:sz w:val="16"/>
              </w:rPr>
              <w:br/>
            </w:r>
            <w:r>
              <w:rPr>
                <w:noProof/>
                <w:sz w:val="2"/>
              </w:rPr>
              <w:t>940202a5-e2f9-466a-8189-71d61994aa7b</w:t>
            </w:r>
          </w:p>
        </w:tc>
        <w:tc>
          <w:tcPr>
            <w:tcW w:w="7407" w:type="dxa"/>
            <w:shd w:val="clear" w:color="auto" w:fill="F2F2F2" w:themeFill="background1" w:themeFillShade="F2"/>
          </w:tcPr>
          <w:p w:rsidR="00000000" w:rsidRDefault="00E73530">
            <w:pPr>
              <w:rPr>
                <w:noProof/>
              </w:rPr>
            </w:pPr>
            <w:r>
              <w:rPr>
                <w:noProof/>
              </w:rPr>
              <w:t>"filename": "captions.m3u8",</w:t>
            </w:r>
          </w:p>
        </w:tc>
        <w:tc>
          <w:tcPr>
            <w:tcW w:w="7407" w:type="dxa"/>
          </w:tcPr>
          <w:p w:rsidR="00000000" w:rsidRDefault="00E73530">
            <w:pPr>
              <w:rPr>
                <w:lang w:val="de-DE"/>
              </w:rPr>
            </w:pPr>
            <w:r>
              <w:rPr>
                <w:lang w:val="de-DE"/>
              </w:rPr>
              <w:t>"Dateiname": "captions.m3u8",</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 </w:t>
            </w:r>
            <w:r>
              <w:rPr>
                <w:noProof/>
                <w:sz w:val="16"/>
              </w:rPr>
              <w:br/>
            </w:r>
            <w:r>
              <w:rPr>
                <w:noProof/>
                <w:sz w:val="2"/>
              </w:rPr>
              <w:t>84138b64-df40-4217-a9e0-8806d216f2a1</w:t>
            </w:r>
          </w:p>
        </w:tc>
        <w:tc>
          <w:tcPr>
            <w:tcW w:w="7407" w:type="dxa"/>
            <w:shd w:val="clear" w:color="auto" w:fill="F2F2F2" w:themeFill="background1" w:themeFillShade="F2"/>
          </w:tcPr>
          <w:p w:rsidR="00000000" w:rsidRDefault="00E73530">
            <w:pPr>
              <w:rPr>
                <w:noProof/>
              </w:rPr>
            </w:pPr>
            <w:r>
              <w:rPr>
                <w:noProof/>
              </w:rPr>
              <w:t>"caption_url":</w:t>
            </w:r>
          </w:p>
        </w:tc>
        <w:tc>
          <w:tcPr>
            <w:tcW w:w="7407" w:type="dxa"/>
          </w:tcPr>
          <w:p w:rsidR="00000000" w:rsidRDefault="00E73530">
            <w:pPr>
              <w:rPr>
                <w:lang w:val="de-DE"/>
              </w:rPr>
            </w:pPr>
            <w:r>
              <w:rPr>
                <w:lang w:val="de-DE"/>
              </w:rPr>
              <w:t>"caption_url":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 </w:t>
            </w:r>
            <w:r>
              <w:rPr>
                <w:noProof/>
                <w:sz w:val="16"/>
              </w:rPr>
              <w:br/>
            </w:r>
            <w:r>
              <w:rPr>
                <w:noProof/>
                <w:sz w:val="2"/>
              </w:rPr>
              <w:t>e5144f7f-5df0-46a7-af71-561011fdd069</w:t>
            </w:r>
          </w:p>
        </w:tc>
        <w:tc>
          <w:tcPr>
            <w:tcW w:w="7407" w:type="dxa"/>
            <w:shd w:val="clear" w:color="auto" w:fill="F2F2F2" w:themeFill="background1" w:themeFillShade="F2"/>
          </w:tcPr>
          <w:p w:rsidR="00000000" w:rsidRDefault="00E73530">
            <w:pPr>
              <w:rPr>
                <w:noProof/>
              </w:rPr>
            </w:pPr>
            <w:r>
              <w:rPr>
                <w:noProof/>
              </w:rPr>
              <w:t>"PATH_TO_CAPTION_FILE_HERE",</w:t>
            </w:r>
          </w:p>
        </w:tc>
        <w:tc>
          <w:tcPr>
            <w:tcW w:w="7407" w:type="dxa"/>
          </w:tcPr>
          <w:p w:rsidR="00000000" w:rsidRDefault="00E73530">
            <w:pPr>
              <w:rPr>
                <w:lang w:val="de-DE"/>
              </w:rPr>
            </w:pPr>
            <w:r>
              <w:rPr>
                <w:lang w:val="de-DE"/>
              </w:rPr>
              <w:t>"PATH_TO_CAPTION_FILE_HERE",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 </w:t>
            </w:r>
            <w:r>
              <w:rPr>
                <w:noProof/>
                <w:sz w:val="16"/>
              </w:rPr>
              <w:br/>
            </w:r>
            <w:r>
              <w:rPr>
                <w:noProof/>
                <w:sz w:val="2"/>
              </w:rPr>
              <w:t>1b006b84-4eed-4eb0-adb0-e81555e8c644</w:t>
            </w:r>
          </w:p>
        </w:tc>
        <w:tc>
          <w:tcPr>
            <w:tcW w:w="7407" w:type="dxa"/>
            <w:shd w:val="clear" w:color="auto" w:fill="F2F2F2" w:themeFill="background1" w:themeFillShade="F2"/>
          </w:tcPr>
          <w:p w:rsidR="00000000" w:rsidRDefault="00E73530">
            <w:pPr>
              <w:rPr>
                <w:noProof/>
              </w:rPr>
            </w:pPr>
            <w:r>
              <w:rPr>
                <w:noProof/>
              </w:rPr>
              <w:t>"streaming_delivery_format": "hls"</w:t>
            </w:r>
          </w:p>
        </w:tc>
        <w:tc>
          <w:tcPr>
            <w:tcW w:w="7407" w:type="dxa"/>
          </w:tcPr>
          <w:p w:rsidR="00000000" w:rsidRDefault="00E73530">
            <w:pPr>
              <w:rPr>
                <w:lang w:val="de-DE"/>
              </w:rPr>
            </w:pPr>
            <w:r>
              <w:rPr>
                <w:lang w:val="de-DE"/>
              </w:rPr>
              <w:t>"Streaming_Delivery_format": "hls"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 </w:t>
            </w:r>
            <w:r>
              <w:rPr>
                <w:noProof/>
                <w:sz w:val="16"/>
              </w:rPr>
              <w:br/>
            </w:r>
            <w:r>
              <w:rPr>
                <w:noProof/>
                <w:sz w:val="2"/>
              </w:rPr>
              <w:t>0201c804-e339-4779-a749-6b82844932a1</w:t>
            </w:r>
          </w:p>
        </w:tc>
        <w:tc>
          <w:tcPr>
            <w:tcW w:w="7407" w:type="dxa"/>
            <w:shd w:val="clear" w:color="auto" w:fill="F2F2F2" w:themeFill="background1" w:themeFillShade="F2"/>
          </w:tcPr>
          <w:p w:rsidR="00000000" w:rsidRDefault="00E73530">
            <w:pPr>
              <w:rPr>
                <w:noProof/>
              </w:rPr>
            </w:pPr>
            <w:r>
              <w:rPr>
                <w:noProof/>
              </w:rPr>
              <w:t>}, \{</w:t>
            </w:r>
          </w:p>
        </w:tc>
        <w:tc>
          <w:tcPr>
            <w:tcW w:w="7407" w:type="dxa"/>
          </w:tcPr>
          <w:p w:rsidR="00000000" w:rsidRDefault="00E73530">
            <w:pPr>
              <w:rPr>
                <w:lang w:val="de-DE"/>
              </w:rPr>
            </w:pPr>
            <w:r>
              <w:rPr>
                <w:lang w:val="de-DE"/>
              </w:rPr>
              <w:t>}</w:t>
            </w:r>
            <w:r>
              <w:rPr>
                <w:lang w:val="de-DE"/>
              </w:rPr>
              <w:t>,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 </w:t>
            </w:r>
            <w:r>
              <w:rPr>
                <w:noProof/>
                <w:sz w:val="16"/>
              </w:rPr>
              <w:br/>
            </w:r>
            <w:r>
              <w:rPr>
                <w:noProof/>
                <w:sz w:val="2"/>
              </w:rPr>
              <w:t>9b701296-0955-46f6-a03b-66aab6a5e187</w:t>
            </w:r>
          </w:p>
        </w:tc>
        <w:tc>
          <w:tcPr>
            <w:tcW w:w="7407" w:type="dxa"/>
            <w:shd w:val="clear" w:color="auto" w:fill="F2F2F2" w:themeFill="background1" w:themeFillShade="F2"/>
          </w:tcPr>
          <w:p w:rsidR="00000000" w:rsidRDefault="00E73530">
            <w:pPr>
              <w:rPr>
                <w:noProof/>
              </w:rPr>
            </w:pPr>
            <w:r>
              <w:rPr>
                <w:noProof/>
              </w:rPr>
              <w:t>"filename": "master_playlist.m3u8",</w:t>
            </w:r>
          </w:p>
        </w:tc>
        <w:tc>
          <w:tcPr>
            <w:tcW w:w="7407" w:type="dxa"/>
          </w:tcPr>
          <w:p w:rsidR="00000000" w:rsidRDefault="00E73530">
            <w:pPr>
              <w:rPr>
                <w:lang w:val="de-DE"/>
              </w:rPr>
            </w:pPr>
            <w:r>
              <w:rPr>
                <w:lang w:val="de-DE"/>
              </w:rPr>
              <w:t>"Dateiname": "master_playlist.m3u8",</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 </w:t>
            </w:r>
            <w:r>
              <w:rPr>
                <w:noProof/>
                <w:sz w:val="16"/>
              </w:rPr>
              <w:br/>
            </w:r>
            <w:r>
              <w:rPr>
                <w:noProof/>
                <w:sz w:val="2"/>
              </w:rPr>
              <w:t>84b8dded-61a9-4cdb-a58e-e6d75a4885b7</w:t>
            </w:r>
          </w:p>
        </w:tc>
        <w:tc>
          <w:tcPr>
            <w:tcW w:w="7407" w:type="dxa"/>
            <w:shd w:val="clear" w:color="auto" w:fill="F2F2F2" w:themeFill="background1" w:themeFillShade="F2"/>
          </w:tcPr>
          <w:p w:rsidR="00000000" w:rsidRDefault="00E73530">
            <w:pPr>
              <w:rPr>
                <w:noProof/>
              </w:rPr>
            </w:pPr>
            <w:r>
              <w:rPr>
                <w:noProof/>
              </w:rPr>
              <w:t>"type": "playlist",</w:t>
            </w:r>
          </w:p>
        </w:tc>
        <w:tc>
          <w:tcPr>
            <w:tcW w:w="7407" w:type="dxa"/>
          </w:tcPr>
          <w:p w:rsidR="00000000" w:rsidRDefault="00E73530">
            <w:pPr>
              <w:rPr>
                <w:lang w:val="de-DE"/>
              </w:rPr>
            </w:pPr>
            <w:r>
              <w:rPr>
                <w:lang w:val="de-DE"/>
              </w:rPr>
              <w:t>"Typ": "Wiedergabeliste",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 </w:t>
            </w:r>
            <w:r>
              <w:rPr>
                <w:noProof/>
                <w:sz w:val="16"/>
              </w:rPr>
              <w:br/>
            </w:r>
            <w:r>
              <w:rPr>
                <w:noProof/>
                <w:sz w:val="2"/>
              </w:rPr>
              <w:t>20ffb2cf-acee-4b3e-aab9-fc73837b4e72</w:t>
            </w:r>
          </w:p>
        </w:tc>
        <w:tc>
          <w:tcPr>
            <w:tcW w:w="7407" w:type="dxa"/>
            <w:shd w:val="clear" w:color="auto" w:fill="F2F2F2" w:themeFill="background1" w:themeFillShade="F2"/>
          </w:tcPr>
          <w:p w:rsidR="00000000" w:rsidRDefault="00E73530">
            <w:pPr>
              <w:rPr>
                <w:noProof/>
              </w:rPr>
            </w:pPr>
            <w:r>
              <w:rPr>
                <w:noProof/>
              </w:rPr>
              <w:t>"captions": \[\{</w:t>
            </w:r>
          </w:p>
        </w:tc>
        <w:tc>
          <w:tcPr>
            <w:tcW w:w="7407" w:type="dxa"/>
          </w:tcPr>
          <w:p w:rsidR="00000000" w:rsidRDefault="00E73530">
            <w:pPr>
              <w:rPr>
                <w:lang w:val="de-DE"/>
              </w:rPr>
            </w:pPr>
            <w:r>
              <w:rPr>
                <w:lang w:val="de-DE"/>
              </w:rPr>
              <w:t>"Bildunterschriften":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 </w:t>
            </w:r>
            <w:r>
              <w:rPr>
                <w:noProof/>
                <w:sz w:val="16"/>
              </w:rPr>
              <w:br/>
            </w:r>
            <w:r>
              <w:rPr>
                <w:noProof/>
                <w:sz w:val="2"/>
              </w:rPr>
              <w:t>262ba3e3-c43c-4bf0-bc9a-6aceb043e010</w:t>
            </w:r>
          </w:p>
        </w:tc>
        <w:tc>
          <w:tcPr>
            <w:tcW w:w="7407" w:type="dxa"/>
            <w:shd w:val="clear" w:color="auto" w:fill="F2F2F2" w:themeFill="background1" w:themeFillShade="F2"/>
          </w:tcPr>
          <w:p w:rsidR="00000000" w:rsidRDefault="00E73530">
            <w:pPr>
              <w:rPr>
                <w:noProof/>
              </w:rPr>
            </w:pPr>
            <w:r>
              <w:rPr>
                <w:noProof/>
              </w:rPr>
              <w:t>"path":</w:t>
            </w:r>
          </w:p>
        </w:tc>
        <w:tc>
          <w:tcPr>
            <w:tcW w:w="7407" w:type="dxa"/>
          </w:tcPr>
          <w:p w:rsidR="00000000" w:rsidRDefault="00E73530">
            <w:pPr>
              <w:rPr>
                <w:lang w:val="de-DE"/>
              </w:rPr>
            </w:pPr>
            <w:r>
              <w:rPr>
                <w:lang w:val="de-DE"/>
              </w:rPr>
              <w:t>"Pfad":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 </w:t>
            </w:r>
            <w:r>
              <w:rPr>
                <w:noProof/>
                <w:sz w:val="16"/>
              </w:rPr>
              <w:br/>
            </w:r>
            <w:r>
              <w:rPr>
                <w:noProof/>
                <w:sz w:val="2"/>
              </w:rPr>
              <w:t>2b55ccf8-2446-435e-b142-359e016c34e6</w:t>
            </w:r>
          </w:p>
        </w:tc>
        <w:tc>
          <w:tcPr>
            <w:tcW w:w="7407" w:type="dxa"/>
            <w:shd w:val="clear" w:color="auto" w:fill="F2F2F2" w:themeFill="background1" w:themeFillShade="F2"/>
          </w:tcPr>
          <w:p w:rsidR="00000000" w:rsidRDefault="00E73530">
            <w:pPr>
              <w:rPr>
                <w:noProof/>
              </w:rPr>
            </w:pPr>
            <w:r>
              <w:rPr>
                <w:noProof/>
              </w:rPr>
              <w:t>"Captions/captions.m3u8",</w:t>
            </w:r>
          </w:p>
        </w:tc>
        <w:tc>
          <w:tcPr>
            <w:tcW w:w="7407" w:type="dxa"/>
          </w:tcPr>
          <w:p w:rsidR="00000000" w:rsidRDefault="00E73530">
            <w:pPr>
              <w:rPr>
                <w:lang w:val="de-DE"/>
              </w:rPr>
            </w:pPr>
            <w:r>
              <w:rPr>
                <w:lang w:val="de-DE"/>
              </w:rPr>
              <w:t>"Captions / captions.m3u8",</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37 </w:t>
            </w:r>
            <w:r>
              <w:rPr>
                <w:noProof/>
                <w:sz w:val="16"/>
              </w:rPr>
              <w:br/>
            </w:r>
            <w:r>
              <w:rPr>
                <w:noProof/>
                <w:sz w:val="2"/>
              </w:rPr>
              <w:t>21d19bd6-8890-4118-ad18-f6aa1359a0bc</w:t>
            </w:r>
          </w:p>
        </w:tc>
        <w:tc>
          <w:tcPr>
            <w:tcW w:w="7407" w:type="dxa"/>
            <w:shd w:val="clear" w:color="auto" w:fill="F2F2F2" w:themeFill="background1" w:themeFillShade="F2"/>
          </w:tcPr>
          <w:p w:rsidR="00000000" w:rsidRDefault="00E73530">
            <w:pPr>
              <w:rPr>
                <w:noProof/>
              </w:rPr>
            </w:pPr>
            <w:r>
              <w:rPr>
                <w:noProof/>
              </w:rPr>
              <w:t>"language": "en"</w:t>
            </w:r>
            <w:r>
              <w:rPr>
                <w:noProof/>
              </w:rPr>
              <w:t>,</w:t>
            </w:r>
          </w:p>
        </w:tc>
        <w:tc>
          <w:tcPr>
            <w:tcW w:w="7407" w:type="dxa"/>
          </w:tcPr>
          <w:p w:rsidR="00000000" w:rsidRDefault="00E73530">
            <w:pPr>
              <w:rPr>
                <w:lang w:val="de-DE"/>
              </w:rPr>
            </w:pPr>
            <w:r>
              <w:rPr>
                <w:lang w:val="de-DE"/>
              </w:rPr>
              <w:t>"Sprache": "en",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38 </w:t>
            </w:r>
            <w:r>
              <w:rPr>
                <w:noProof/>
                <w:sz w:val="16"/>
              </w:rPr>
              <w:br/>
            </w:r>
            <w:r>
              <w:rPr>
                <w:noProof/>
                <w:sz w:val="2"/>
              </w:rPr>
              <w:t>5686f7f0-b9a4-45de-849f-8e08a5255ac8</w:t>
            </w:r>
          </w:p>
        </w:tc>
        <w:tc>
          <w:tcPr>
            <w:tcW w:w="7407" w:type="dxa"/>
            <w:shd w:val="clear" w:color="auto" w:fill="F2F2F2" w:themeFill="background1" w:themeFillShade="F2"/>
          </w:tcPr>
          <w:p w:rsidR="00000000" w:rsidRDefault="00E73530">
            <w:pPr>
              <w:rPr>
                <w:noProof/>
              </w:rPr>
            </w:pPr>
            <w:r>
              <w:rPr>
                <w:noProof/>
              </w:rPr>
              <w:t>"name": "english"</w:t>
            </w:r>
          </w:p>
        </w:tc>
        <w:tc>
          <w:tcPr>
            <w:tcW w:w="7407" w:type="dxa"/>
          </w:tcPr>
          <w:p w:rsidR="00000000" w:rsidRDefault="00E73530">
            <w:pPr>
              <w:rPr>
                <w:lang w:val="de-DE"/>
              </w:rPr>
            </w:pPr>
            <w:r>
              <w:rPr>
                <w:lang w:val="de-DE"/>
              </w:rPr>
              <w:t>"name": "english"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 </w:t>
            </w:r>
            <w:r>
              <w:rPr>
                <w:noProof/>
                <w:sz w:val="16"/>
              </w:rPr>
              <w:br/>
            </w:r>
            <w:r>
              <w:rPr>
                <w:noProof/>
                <w:sz w:val="2"/>
              </w:rPr>
              <w:t>d67bc5a7-678e-424f-88cb-62187678faac</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40 </w:t>
            </w:r>
            <w:r>
              <w:rPr>
                <w:noProof/>
                <w:sz w:val="16"/>
              </w:rPr>
              <w:br/>
            </w:r>
            <w:r>
              <w:rPr>
                <w:noProof/>
                <w:sz w:val="2"/>
              </w:rPr>
              <w:t>d6a38087-ad98-48fa-a749-a603683999a7</w:t>
            </w:r>
          </w:p>
        </w:tc>
        <w:tc>
          <w:tcPr>
            <w:tcW w:w="7407" w:type="dxa"/>
            <w:shd w:val="clear" w:color="auto" w:fill="F2F2F2" w:themeFill="background1" w:themeFillShade="F2"/>
          </w:tcPr>
          <w:p w:rsidR="00000000" w:rsidRDefault="00E73530">
            <w:pPr>
              <w:rPr>
                <w:noProof/>
              </w:rPr>
            </w:pPr>
            <w:r>
              <w:rPr>
                <w:noProof/>
              </w:rPr>
              <w:t>"streams": \[\{</w:t>
            </w:r>
          </w:p>
        </w:tc>
        <w:tc>
          <w:tcPr>
            <w:tcW w:w="7407" w:type="dxa"/>
          </w:tcPr>
          <w:p w:rsidR="00000000" w:rsidRDefault="00E73530">
            <w:pPr>
              <w:rPr>
                <w:lang w:val="de-DE"/>
              </w:rPr>
            </w:pPr>
            <w:r>
              <w:rPr>
                <w:lang w:val="de-DE"/>
              </w:rPr>
              <w:t>"Streams":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 </w:t>
            </w:r>
            <w:r>
              <w:rPr>
                <w:noProof/>
                <w:sz w:val="16"/>
              </w:rPr>
              <w:br/>
            </w:r>
            <w:r>
              <w:rPr>
                <w:noProof/>
                <w:sz w:val="2"/>
              </w:rPr>
              <w:t>6280aa81-80fd-4a00-ab98-b0e6fdcd4b4e</w:t>
            </w:r>
          </w:p>
        </w:tc>
        <w:tc>
          <w:tcPr>
            <w:tcW w:w="7407" w:type="dxa"/>
            <w:shd w:val="clear" w:color="auto" w:fill="F2F2F2" w:themeFill="background1" w:themeFillShade="F2"/>
          </w:tcPr>
          <w:p w:rsidR="00000000" w:rsidRDefault="00E73530">
            <w:pPr>
              <w:rPr>
                <w:noProof/>
              </w:rPr>
            </w:pPr>
            <w:r>
              <w:rPr>
                <w:noProof/>
              </w:rPr>
              <w:t>"path": "video/video-1800.m3u8",</w:t>
            </w:r>
          </w:p>
        </w:tc>
        <w:tc>
          <w:tcPr>
            <w:tcW w:w="7407" w:type="dxa"/>
          </w:tcPr>
          <w:p w:rsidR="00000000" w:rsidRDefault="00E73530">
            <w:pPr>
              <w:rPr>
                <w:lang w:val="de-DE"/>
              </w:rPr>
            </w:pPr>
            <w:r>
              <w:rPr>
                <w:lang w:val="de-DE"/>
              </w:rPr>
              <w:t>"Pfad": "Video / Video-1800.m3u8",</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42 </w:t>
            </w:r>
            <w:r>
              <w:rPr>
                <w:noProof/>
                <w:sz w:val="16"/>
              </w:rPr>
              <w:br/>
            </w:r>
            <w:r>
              <w:rPr>
                <w:noProof/>
                <w:sz w:val="2"/>
              </w:rPr>
              <w:t>3d8e8e2e-4200-4e3f-a7b9-9e952554dd7a</w:t>
            </w:r>
          </w:p>
        </w:tc>
        <w:tc>
          <w:tcPr>
            <w:tcW w:w="7407" w:type="dxa"/>
            <w:shd w:val="clear" w:color="auto" w:fill="F2F2F2" w:themeFill="background1" w:themeFillShade="F2"/>
          </w:tcPr>
          <w:p w:rsidR="00000000" w:rsidRDefault="00E73530">
            <w:pPr>
              <w:rPr>
                <w:noProof/>
              </w:rPr>
            </w:pPr>
            <w:r>
              <w:rPr>
                <w:noProof/>
              </w:rPr>
              <w:t>"source": "video-res1",</w:t>
            </w:r>
          </w:p>
        </w:tc>
        <w:tc>
          <w:tcPr>
            <w:tcW w:w="7407" w:type="dxa"/>
          </w:tcPr>
          <w:p w:rsidR="00000000" w:rsidRDefault="00E73530">
            <w:pPr>
              <w:rPr>
                <w:lang w:val="de-DE"/>
              </w:rPr>
            </w:pPr>
            <w:r>
              <w:rPr>
                <w:lang w:val="de-DE"/>
              </w:rPr>
              <w:t>"source": "video-res1",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43 </w:t>
            </w:r>
            <w:r>
              <w:rPr>
                <w:noProof/>
                <w:sz w:val="16"/>
              </w:rPr>
              <w:br/>
            </w:r>
            <w:r>
              <w:rPr>
                <w:noProof/>
                <w:sz w:val="2"/>
              </w:rPr>
              <w:t>26d2d942-9b23-42b4-9233-5dd3f8e89266</w:t>
            </w:r>
          </w:p>
        </w:tc>
        <w:tc>
          <w:tcPr>
            <w:tcW w:w="7407" w:type="dxa"/>
            <w:shd w:val="clear" w:color="auto" w:fill="F2F2F2" w:themeFill="background1" w:themeFillShade="F2"/>
          </w:tcPr>
          <w:p w:rsidR="00000000" w:rsidRDefault="00E73530">
            <w:pPr>
              <w:rPr>
                <w:noProof/>
              </w:rPr>
            </w:pPr>
            <w:r>
              <w:rPr>
                <w:noProof/>
              </w:rPr>
              <w:t>"audio":</w:t>
            </w:r>
          </w:p>
        </w:tc>
        <w:tc>
          <w:tcPr>
            <w:tcW w:w="7407" w:type="dxa"/>
          </w:tcPr>
          <w:p w:rsidR="00000000" w:rsidRDefault="00E73530">
            <w:pPr>
              <w:rPr>
                <w:lang w:val="de-DE"/>
              </w:rPr>
            </w:pPr>
            <w:r>
              <w:rPr>
                <w:lang w:val="de-DE"/>
              </w:rPr>
              <w:t>"Audio":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44 </w:t>
            </w:r>
            <w:r>
              <w:rPr>
                <w:noProof/>
                <w:sz w:val="16"/>
              </w:rPr>
              <w:br/>
            </w:r>
            <w:r>
              <w:rPr>
                <w:noProof/>
                <w:sz w:val="2"/>
              </w:rPr>
              <w:t>e9b706d1-bf5b-46ce-bb18-be678d2fef68</w:t>
            </w:r>
          </w:p>
        </w:tc>
        <w:tc>
          <w:tcPr>
            <w:tcW w:w="7407" w:type="dxa"/>
            <w:shd w:val="clear" w:color="auto" w:fill="F2F2F2" w:themeFill="background1" w:themeFillShade="F2"/>
          </w:tcPr>
          <w:p w:rsidR="00000000" w:rsidRDefault="00E73530">
            <w:pPr>
              <w:rPr>
                <w:noProof/>
              </w:rPr>
            </w:pPr>
            <w:r>
              <w:rPr>
                <w:noProof/>
              </w:rPr>
              <w:t>"64k_audio"</w:t>
            </w:r>
          </w:p>
        </w:tc>
        <w:tc>
          <w:tcPr>
            <w:tcW w:w="7407" w:type="dxa"/>
          </w:tcPr>
          <w:p w:rsidR="00000000" w:rsidRDefault="00E73530">
            <w:pPr>
              <w:rPr>
                <w:lang w:val="de-DE"/>
              </w:rPr>
            </w:pPr>
            <w:r>
              <w:rPr>
                <w:lang w:val="de-DE"/>
              </w:rPr>
              <w:t>"64k_audio"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45 </w:t>
            </w:r>
            <w:r>
              <w:rPr>
                <w:noProof/>
                <w:sz w:val="16"/>
              </w:rPr>
              <w:br/>
            </w:r>
            <w:r>
              <w:rPr>
                <w:noProof/>
                <w:sz w:val="2"/>
              </w:rPr>
              <w:t>50d6e2d3-c068-493c-bf4a-0771f74d2461</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46 </w:t>
            </w:r>
            <w:r>
              <w:rPr>
                <w:noProof/>
                <w:sz w:val="16"/>
              </w:rPr>
              <w:br/>
            </w:r>
            <w:r>
              <w:rPr>
                <w:noProof/>
                <w:sz w:val="2"/>
              </w:rPr>
              <w:t>df281a4f-ee84-4e94-b937-d75d6a0ccdc2</w:t>
            </w:r>
          </w:p>
        </w:tc>
        <w:tc>
          <w:tcPr>
            <w:tcW w:w="7407" w:type="dxa"/>
            <w:shd w:val="clear" w:color="auto" w:fill="F2F2F2" w:themeFill="background1" w:themeFillShade="F2"/>
          </w:tcPr>
          <w:p w:rsidR="00000000" w:rsidRDefault="00E73530">
            <w:pPr>
              <w:rPr>
                <w:noProof/>
              </w:rPr>
            </w:pPr>
            <w:r>
              <w:rPr>
                <w:noProof/>
              </w:rPr>
              <w:t>}</w:t>
            </w:r>
            <w:r>
              <w:rPr>
                <w:rStyle w:val="mqInternal"/>
                <w:noProof/>
              </w:rPr>
              <w:t>{1]</w:t>
            </w:r>
          </w:p>
        </w:tc>
        <w:tc>
          <w:tcPr>
            <w:tcW w:w="7407" w:type="dxa"/>
          </w:tcPr>
          <w:p w:rsidR="00000000" w:rsidRDefault="00E73530">
            <w:pPr>
              <w:rPr>
                <w:lang w:val="de-DE"/>
              </w:rPr>
            </w:pPr>
            <w:r>
              <w:rPr>
                <w:lang w:val="de-DE"/>
              </w:rPr>
              <w:t>}}</w:t>
            </w:r>
            <w:r>
              <w:rPr>
                <w:rStyle w:val="mqInternal"/>
                <w:noProof/>
                <w:lang w:val="de-DE"/>
              </w:rPr>
              <w:t>{1]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47 </w:t>
            </w:r>
            <w:r>
              <w:rPr>
                <w:noProof/>
                <w:sz w:val="16"/>
              </w:rPr>
              <w:br/>
            </w:r>
            <w:r>
              <w:rPr>
                <w:noProof/>
                <w:sz w:val="2"/>
              </w:rPr>
              <w:t>51fe8a9a-3571-4db9-a602-f14cfed0d2a7</w:t>
            </w:r>
          </w:p>
        </w:tc>
        <w:tc>
          <w:tcPr>
            <w:tcW w:w="7407" w:type="dxa"/>
            <w:shd w:val="clear" w:color="auto" w:fill="F2F2F2" w:themeFill="background1" w:themeFillShade="F2"/>
          </w:tcPr>
          <w:p w:rsidR="00000000" w:rsidRDefault="00E73530">
            <w:pPr>
              <w:rPr>
                <w:noProof/>
              </w:rPr>
            </w:pPr>
            <w:r>
              <w:rPr>
                <w:rStyle w:val="mqInternal"/>
                <w:noProof/>
              </w:rPr>
              <w:t>[1}</w:t>
            </w:r>
            <w:r>
              <w:rPr>
                <w:noProof/>
              </w:rPr>
              <w:t>Note:</w:t>
            </w:r>
            <w:r>
              <w:rPr>
                <w:rStyle w:val="mqInternal"/>
                <w:noProof/>
              </w:rPr>
              <w:t>{2]</w:t>
            </w:r>
          </w:p>
        </w:tc>
        <w:tc>
          <w:tcPr>
            <w:tcW w:w="7407" w:type="dxa"/>
          </w:tcPr>
          <w:p w:rsidR="00000000" w:rsidRDefault="00E73530">
            <w:pPr>
              <w:rPr>
                <w:lang w:val="de-DE"/>
              </w:rPr>
            </w:pPr>
            <w:r>
              <w:rPr>
                <w:rStyle w:val="mqInternal"/>
                <w:noProof/>
                <w:lang w:val="de-DE"/>
              </w:rPr>
              <w:t>[1}</w:t>
            </w:r>
            <w:r>
              <w:rPr>
                <w:lang w:val="de-DE"/>
              </w:rPr>
              <w:t>Hinweis:</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48 </w:t>
            </w:r>
            <w:r>
              <w:rPr>
                <w:noProof/>
                <w:sz w:val="16"/>
              </w:rPr>
              <w:br/>
            </w:r>
            <w:r>
              <w:rPr>
                <w:noProof/>
                <w:sz w:val="2"/>
              </w:rPr>
              <w:t>110003c1-f4ab-46</w:t>
            </w:r>
            <w:r>
              <w:rPr>
                <w:noProof/>
                <w:sz w:val="2"/>
              </w:rPr>
              <w:t>1e-a65f-5b5c061efd8b</w:t>
            </w:r>
          </w:p>
        </w:tc>
        <w:tc>
          <w:tcPr>
            <w:tcW w:w="7407" w:type="dxa"/>
            <w:shd w:val="clear" w:color="auto" w:fill="F2F2F2" w:themeFill="background1" w:themeFillShade="F2"/>
          </w:tcPr>
          <w:p w:rsidR="00000000" w:rsidRDefault="00E73530">
            <w:pPr>
              <w:rPr>
                <w:noProof/>
              </w:rPr>
            </w:pPr>
            <w:r>
              <w:rPr>
                <w:noProof/>
              </w:rPr>
              <w:t>The following restrictions currently apply to caption conversion:</w:t>
            </w:r>
          </w:p>
        </w:tc>
        <w:tc>
          <w:tcPr>
            <w:tcW w:w="7407" w:type="dxa"/>
          </w:tcPr>
          <w:p w:rsidR="00000000" w:rsidRDefault="00E73530">
            <w:pPr>
              <w:rPr>
                <w:lang w:val="de-DE"/>
              </w:rPr>
            </w:pPr>
            <w:r>
              <w:rPr>
                <w:lang w:val="de-DE"/>
              </w:rPr>
              <w:t>Die folgenden Einschr</w:t>
            </w:r>
            <w:r>
              <w:rPr>
                <w:lang w:val="de-DE"/>
              </w:rPr>
              <w:t>ä</w:t>
            </w:r>
            <w:r>
              <w:rPr>
                <w:lang w:val="de-DE"/>
              </w:rPr>
              <w:t>nkungen gelten derzeit f</w:t>
            </w:r>
            <w:r>
              <w:rPr>
                <w:lang w:val="de-DE"/>
              </w:rPr>
              <w:t>ü</w:t>
            </w:r>
            <w:r>
              <w:rPr>
                <w:lang w:val="de-DE"/>
              </w:rPr>
              <w:t>r die Konvertierung von Untertiteln: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49 </w:t>
            </w:r>
            <w:r>
              <w:rPr>
                <w:noProof/>
                <w:sz w:val="16"/>
              </w:rPr>
              <w:br/>
            </w:r>
            <w:r>
              <w:rPr>
                <w:noProof/>
                <w:sz w:val="2"/>
              </w:rPr>
              <w:t>e4e8f159-d3ec-4d9d-9a89-caed0af5c018</w:t>
            </w:r>
          </w:p>
        </w:tc>
        <w:tc>
          <w:tcPr>
            <w:tcW w:w="7407" w:type="dxa"/>
            <w:shd w:val="clear" w:color="auto" w:fill="F2F2F2" w:themeFill="background1" w:themeFillShade="F2"/>
          </w:tcPr>
          <w:p w:rsidR="00000000" w:rsidRDefault="00E73530">
            <w:pPr>
              <w:rPr>
                <w:noProof/>
              </w:rPr>
            </w:pPr>
            <w:r>
              <w:rPr>
                <w:noProof/>
              </w:rPr>
              <w:t>For DFXP inputs:</w:t>
            </w:r>
          </w:p>
        </w:tc>
        <w:tc>
          <w:tcPr>
            <w:tcW w:w="7407" w:type="dxa"/>
          </w:tcPr>
          <w:p w:rsidR="00000000" w:rsidRDefault="00E73530">
            <w:pPr>
              <w:rPr>
                <w:lang w:val="de-DE"/>
              </w:rPr>
            </w:pPr>
            <w:r>
              <w:rPr>
                <w:lang w:val="de-DE"/>
              </w:rPr>
              <w:t>F</w:t>
            </w:r>
            <w:r>
              <w:rPr>
                <w:lang w:val="de-DE"/>
              </w:rPr>
              <w:t>ü</w:t>
            </w:r>
            <w:r>
              <w:rPr>
                <w:lang w:val="de-DE"/>
              </w:rPr>
              <w:t>r DFXP-Eing</w:t>
            </w:r>
            <w:r>
              <w:rPr>
                <w:lang w:val="de-DE"/>
              </w:rPr>
              <w:t>ä</w:t>
            </w:r>
            <w:r>
              <w:rPr>
                <w:lang w:val="de-DE"/>
              </w:rPr>
              <w:t>nge:</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50 </w:t>
            </w:r>
            <w:r>
              <w:rPr>
                <w:noProof/>
                <w:sz w:val="16"/>
              </w:rPr>
              <w:br/>
            </w:r>
            <w:r>
              <w:rPr>
                <w:noProof/>
                <w:sz w:val="2"/>
              </w:rPr>
              <w:t>889825a6-a134-47a5-a0be-e740e663c4d1</w:t>
            </w:r>
          </w:p>
        </w:tc>
        <w:tc>
          <w:tcPr>
            <w:tcW w:w="7407" w:type="dxa"/>
            <w:shd w:val="clear" w:color="auto" w:fill="F2F2F2" w:themeFill="background1" w:themeFillShade="F2"/>
          </w:tcPr>
          <w:p w:rsidR="00000000" w:rsidRDefault="00E73530">
            <w:pPr>
              <w:rPr>
                <w:noProof/>
              </w:rPr>
            </w:pPr>
            <w:r>
              <w:rPr>
                <w:noProof/>
              </w:rPr>
              <w:t>UTF8 encoding is required for all special characters</w:t>
            </w:r>
          </w:p>
        </w:tc>
        <w:tc>
          <w:tcPr>
            <w:tcW w:w="7407" w:type="dxa"/>
          </w:tcPr>
          <w:p w:rsidR="00000000" w:rsidRDefault="00E73530">
            <w:pPr>
              <w:rPr>
                <w:lang w:val="de-DE"/>
              </w:rPr>
            </w:pPr>
            <w:r>
              <w:rPr>
                <w:lang w:val="de-DE"/>
              </w:rPr>
              <w:t>F</w:t>
            </w:r>
            <w:r>
              <w:rPr>
                <w:lang w:val="de-DE"/>
              </w:rPr>
              <w:t>ü</w:t>
            </w:r>
            <w:r>
              <w:rPr>
                <w:lang w:val="de-DE"/>
              </w:rPr>
              <w:t>r alle Sonderzeichen ist eine UTF8-Codierung erforderlich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51 </w:t>
            </w:r>
            <w:r>
              <w:rPr>
                <w:noProof/>
                <w:sz w:val="16"/>
              </w:rPr>
              <w:br/>
            </w:r>
            <w:r>
              <w:rPr>
                <w:noProof/>
                <w:sz w:val="2"/>
              </w:rPr>
              <w:t>343617e1-5347-4ced-a74a-68d132d53c38</w:t>
            </w:r>
          </w:p>
        </w:tc>
        <w:tc>
          <w:tcPr>
            <w:tcW w:w="7407" w:type="dxa"/>
            <w:shd w:val="clear" w:color="auto" w:fill="F2F2F2" w:themeFill="background1" w:themeFillShade="F2"/>
          </w:tcPr>
          <w:p w:rsidR="00000000" w:rsidRDefault="00E73530">
            <w:pPr>
              <w:rPr>
                <w:noProof/>
              </w:rPr>
            </w:pPr>
            <w:r>
              <w:rPr>
                <w:noProof/>
              </w:rPr>
              <w:t>Only the first language is converted (the first DIV tag)</w:t>
            </w:r>
          </w:p>
        </w:tc>
        <w:tc>
          <w:tcPr>
            <w:tcW w:w="7407" w:type="dxa"/>
          </w:tcPr>
          <w:p w:rsidR="00000000" w:rsidRDefault="00E73530">
            <w:pPr>
              <w:rPr>
                <w:lang w:val="de-DE"/>
              </w:rPr>
            </w:pPr>
            <w:r>
              <w:rPr>
                <w:lang w:val="de-DE"/>
              </w:rPr>
              <w:t>Es wird</w:t>
            </w:r>
            <w:r>
              <w:rPr>
                <w:lang w:val="de-DE"/>
              </w:rPr>
              <w:t xml:space="preserve"> nur die erste Sprache konvertiert (das erste DIV-Tag).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52 </w:t>
            </w:r>
            <w:r>
              <w:rPr>
                <w:noProof/>
                <w:sz w:val="16"/>
              </w:rPr>
              <w:br/>
            </w:r>
            <w:r>
              <w:rPr>
                <w:noProof/>
                <w:sz w:val="2"/>
              </w:rPr>
              <w:t>993d2ecb-73a9-450c-b10e-031199cdbb6a</w:t>
            </w:r>
          </w:p>
        </w:tc>
        <w:tc>
          <w:tcPr>
            <w:tcW w:w="7407" w:type="dxa"/>
            <w:shd w:val="clear" w:color="auto" w:fill="F2F2F2" w:themeFill="background1" w:themeFillShade="F2"/>
          </w:tcPr>
          <w:p w:rsidR="00000000" w:rsidRDefault="00E73530">
            <w:pPr>
              <w:rPr>
                <w:noProof/>
              </w:rPr>
            </w:pPr>
            <w:r>
              <w:rPr>
                <w:noProof/>
              </w:rPr>
              <w:t>Animation, layout, and region features are not supported</w:t>
            </w:r>
          </w:p>
        </w:tc>
        <w:tc>
          <w:tcPr>
            <w:tcW w:w="7407" w:type="dxa"/>
          </w:tcPr>
          <w:p w:rsidR="00000000" w:rsidRDefault="00E73530">
            <w:pPr>
              <w:rPr>
                <w:lang w:val="de-DE"/>
              </w:rPr>
            </w:pPr>
            <w:r>
              <w:rPr>
                <w:lang w:val="de-DE"/>
              </w:rPr>
              <w:t>Animations-, Layout- und Regionsfunktionen werden nicht unterst</w:t>
            </w:r>
            <w:r>
              <w:rPr>
                <w:lang w:val="de-DE"/>
              </w:rPr>
              <w:t>ü</w:t>
            </w:r>
            <w:r>
              <w:rPr>
                <w:lang w:val="de-DE"/>
              </w:rPr>
              <w:t>tzt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53 </w:t>
            </w:r>
            <w:r>
              <w:rPr>
                <w:noProof/>
                <w:sz w:val="16"/>
              </w:rPr>
              <w:br/>
            </w:r>
            <w:r>
              <w:rPr>
                <w:noProof/>
                <w:sz w:val="2"/>
              </w:rPr>
              <w:t>acc9305c-6a16-4d23-b031-031e</w:t>
            </w:r>
            <w:r>
              <w:rPr>
                <w:noProof/>
                <w:sz w:val="2"/>
              </w:rPr>
              <w:t>7884cf46</w:t>
            </w:r>
          </w:p>
        </w:tc>
        <w:tc>
          <w:tcPr>
            <w:tcW w:w="7407" w:type="dxa"/>
            <w:shd w:val="clear" w:color="auto" w:fill="F2F2F2" w:themeFill="background1" w:themeFillShade="F2"/>
          </w:tcPr>
          <w:p w:rsidR="00000000" w:rsidRDefault="00E73530">
            <w:pPr>
              <w:rPr>
                <w:noProof/>
              </w:rPr>
            </w:pPr>
            <w:r>
              <w:rPr>
                <w:noProof/>
              </w:rPr>
              <w:t>Styles can be inline or referenced by ID, but only the tts:textAlign property is applied</w:t>
            </w:r>
          </w:p>
        </w:tc>
        <w:tc>
          <w:tcPr>
            <w:tcW w:w="7407" w:type="dxa"/>
          </w:tcPr>
          <w:p w:rsidR="00000000" w:rsidRDefault="00E73530">
            <w:pPr>
              <w:rPr>
                <w:lang w:val="de-DE"/>
              </w:rPr>
            </w:pPr>
            <w:r>
              <w:rPr>
                <w:lang w:val="de-DE"/>
              </w:rPr>
              <w:t>Stile k</w:t>
            </w:r>
            <w:r>
              <w:rPr>
                <w:lang w:val="de-DE"/>
              </w:rPr>
              <w:t>ö</w:t>
            </w:r>
            <w:r>
              <w:rPr>
                <w:lang w:val="de-DE"/>
              </w:rPr>
              <w:t>nnen inline sein oder nach ID referenziert werden, es wird jedoch nur die Eigenschaft tts: textAlign angewendet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54 </w:t>
            </w:r>
            <w:r>
              <w:rPr>
                <w:noProof/>
                <w:sz w:val="16"/>
              </w:rPr>
              <w:br/>
            </w:r>
            <w:r>
              <w:rPr>
                <w:noProof/>
                <w:sz w:val="2"/>
              </w:rPr>
              <w:t>6bd37187-e516-44cb-95f1-7ba0df3ffa5b</w:t>
            </w:r>
          </w:p>
        </w:tc>
        <w:tc>
          <w:tcPr>
            <w:tcW w:w="7407" w:type="dxa"/>
            <w:shd w:val="clear" w:color="auto" w:fill="F2F2F2" w:themeFill="background1" w:themeFillShade="F2"/>
          </w:tcPr>
          <w:p w:rsidR="00000000" w:rsidRDefault="00E73530">
            <w:pPr>
              <w:rPr>
                <w:noProof/>
              </w:rPr>
            </w:pPr>
            <w:r>
              <w:rPr>
                <w:noProof/>
              </w:rPr>
              <w:t>Nested DIV and P tags are ignored</w:t>
            </w:r>
          </w:p>
        </w:tc>
        <w:tc>
          <w:tcPr>
            <w:tcW w:w="7407" w:type="dxa"/>
          </w:tcPr>
          <w:p w:rsidR="00000000" w:rsidRDefault="00E73530">
            <w:pPr>
              <w:rPr>
                <w:lang w:val="de-DE"/>
              </w:rPr>
            </w:pPr>
            <w:r>
              <w:rPr>
                <w:lang w:val="de-DE"/>
              </w:rPr>
              <w:t>Verschachtelte DIV- und P-Tags werden ignoriert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55 </w:t>
            </w:r>
            <w:r>
              <w:rPr>
                <w:noProof/>
                <w:sz w:val="16"/>
              </w:rPr>
              <w:br/>
            </w:r>
            <w:r>
              <w:rPr>
                <w:noProof/>
                <w:sz w:val="2"/>
              </w:rPr>
              <w:t>59f40b88-1c9e-4b4e-9535-df1cf86a7034</w:t>
            </w:r>
          </w:p>
        </w:tc>
        <w:tc>
          <w:tcPr>
            <w:tcW w:w="7407" w:type="dxa"/>
            <w:shd w:val="clear" w:color="auto" w:fill="F2F2F2" w:themeFill="background1" w:themeFillShade="F2"/>
          </w:tcPr>
          <w:p w:rsidR="00000000" w:rsidRDefault="00E73530">
            <w:pPr>
              <w:rPr>
                <w:noProof/>
              </w:rPr>
            </w:pPr>
            <w:r>
              <w:rPr>
                <w:noProof/>
              </w:rPr>
              <w:t>SPAN tags are ignored</w:t>
            </w:r>
          </w:p>
        </w:tc>
        <w:tc>
          <w:tcPr>
            <w:tcW w:w="7407" w:type="dxa"/>
          </w:tcPr>
          <w:p w:rsidR="00000000" w:rsidRDefault="00E73530">
            <w:pPr>
              <w:rPr>
                <w:lang w:val="de-DE"/>
              </w:rPr>
            </w:pPr>
            <w:r>
              <w:rPr>
                <w:lang w:val="de-DE"/>
              </w:rPr>
              <w:t>SPAN-Tags werden ignoriert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56 </w:t>
            </w:r>
            <w:r>
              <w:rPr>
                <w:noProof/>
                <w:sz w:val="16"/>
              </w:rPr>
              <w:br/>
            </w:r>
            <w:r>
              <w:rPr>
                <w:noProof/>
                <w:sz w:val="2"/>
              </w:rPr>
              <w:t>08da6c20-b409-425b-b947-1b4f13eaee30</w:t>
            </w:r>
          </w:p>
        </w:tc>
        <w:tc>
          <w:tcPr>
            <w:tcW w:w="7407" w:type="dxa"/>
            <w:shd w:val="clear" w:color="auto" w:fill="F2F2F2" w:themeFill="background1" w:themeFillShade="F2"/>
          </w:tcPr>
          <w:p w:rsidR="00000000" w:rsidRDefault="00E73530">
            <w:pPr>
              <w:rPr>
                <w:noProof/>
              </w:rPr>
            </w:pPr>
            <w:r>
              <w:rPr>
                <w:noProof/>
              </w:rPr>
              <w:t>Expl</w:t>
            </w:r>
            <w:r>
              <w:rPr>
                <w:noProof/>
              </w:rPr>
              <w:t>icit breaks may be inserted with BR tags</w:t>
            </w:r>
          </w:p>
        </w:tc>
        <w:tc>
          <w:tcPr>
            <w:tcW w:w="7407" w:type="dxa"/>
          </w:tcPr>
          <w:p w:rsidR="00000000" w:rsidRDefault="00E73530">
            <w:pPr>
              <w:rPr>
                <w:lang w:val="de-DE"/>
              </w:rPr>
            </w:pPr>
            <w:r>
              <w:rPr>
                <w:lang w:val="de-DE"/>
              </w:rPr>
              <w:t>Explizite Unterbrechungen k</w:t>
            </w:r>
            <w:r>
              <w:rPr>
                <w:lang w:val="de-DE"/>
              </w:rPr>
              <w:t>ö</w:t>
            </w:r>
            <w:r>
              <w:rPr>
                <w:lang w:val="de-DE"/>
              </w:rPr>
              <w:t>nnen mit BR-Tags eingef</w:t>
            </w:r>
            <w:r>
              <w:rPr>
                <w:lang w:val="de-DE"/>
              </w:rPr>
              <w:t>ü</w:t>
            </w:r>
            <w:r>
              <w:rPr>
                <w:lang w:val="de-DE"/>
              </w:rPr>
              <w:t>gt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57 </w:t>
            </w:r>
            <w:r>
              <w:rPr>
                <w:noProof/>
                <w:sz w:val="16"/>
              </w:rPr>
              <w:br/>
            </w:r>
            <w:r>
              <w:rPr>
                <w:noProof/>
                <w:sz w:val="2"/>
              </w:rPr>
              <w:t>b8f46b4c-7dc3-4887-881f-a42118ecf368</w:t>
            </w:r>
          </w:p>
        </w:tc>
        <w:tc>
          <w:tcPr>
            <w:tcW w:w="7407" w:type="dxa"/>
            <w:shd w:val="clear" w:color="auto" w:fill="F2F2F2" w:themeFill="background1" w:themeFillShade="F2"/>
          </w:tcPr>
          <w:p w:rsidR="00000000" w:rsidRDefault="00E73530">
            <w:pPr>
              <w:rPr>
                <w:noProof/>
              </w:rPr>
            </w:pPr>
            <w:r>
              <w:rPr>
                <w:noProof/>
              </w:rPr>
              <w:t>Only a single caption may be on-screen at any time (subsequent captions will end previous ones)</w:t>
            </w:r>
          </w:p>
        </w:tc>
        <w:tc>
          <w:tcPr>
            <w:tcW w:w="7407" w:type="dxa"/>
          </w:tcPr>
          <w:p w:rsidR="00000000" w:rsidRDefault="00E73530">
            <w:pPr>
              <w:rPr>
                <w:lang w:val="de-DE"/>
              </w:rPr>
            </w:pPr>
            <w:r>
              <w:rPr>
                <w:lang w:val="de-DE"/>
              </w:rPr>
              <w:t>Es kann immer n</w:t>
            </w:r>
            <w:r>
              <w:rPr>
                <w:lang w:val="de-DE"/>
              </w:rPr>
              <w:t>ur eine einzige Beschriftung auf dem Bildschirm angezeigt werden (nachfolgende Beschriftungen beenden fr</w:t>
            </w:r>
            <w:r>
              <w:rPr>
                <w:lang w:val="de-DE"/>
              </w:rPr>
              <w:t>ü</w:t>
            </w:r>
            <w:r>
              <w:rPr>
                <w:lang w:val="de-DE"/>
              </w:rPr>
              <w:t>here)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58 </w:t>
            </w:r>
            <w:r>
              <w:rPr>
                <w:noProof/>
                <w:sz w:val="16"/>
              </w:rPr>
              <w:br/>
            </w:r>
            <w:r>
              <w:rPr>
                <w:noProof/>
                <w:sz w:val="2"/>
              </w:rPr>
              <w:t>d344f1fc-5d1e-4488-b19b-068e87bb7a91</w:t>
            </w:r>
          </w:p>
        </w:tc>
        <w:tc>
          <w:tcPr>
            <w:tcW w:w="7407" w:type="dxa"/>
            <w:shd w:val="clear" w:color="auto" w:fill="F2F2F2" w:themeFill="background1" w:themeFillShade="F2"/>
          </w:tcPr>
          <w:p w:rsidR="00000000" w:rsidRDefault="00E73530">
            <w:pPr>
              <w:rPr>
                <w:noProof/>
              </w:rPr>
            </w:pPr>
            <w:r>
              <w:rPr>
                <w:noProof/>
              </w:rPr>
              <w:t>For SAMI inputs:</w:t>
            </w:r>
          </w:p>
        </w:tc>
        <w:tc>
          <w:tcPr>
            <w:tcW w:w="7407" w:type="dxa"/>
          </w:tcPr>
          <w:p w:rsidR="00000000" w:rsidRDefault="00E73530">
            <w:pPr>
              <w:rPr>
                <w:lang w:val="de-DE"/>
              </w:rPr>
            </w:pPr>
            <w:r>
              <w:rPr>
                <w:lang w:val="de-DE"/>
              </w:rPr>
              <w:t>F</w:t>
            </w:r>
            <w:r>
              <w:rPr>
                <w:lang w:val="de-DE"/>
              </w:rPr>
              <w:t>ü</w:t>
            </w:r>
            <w:r>
              <w:rPr>
                <w:lang w:val="de-DE"/>
              </w:rPr>
              <w:t>r SAMI-Eing</w:t>
            </w:r>
            <w:r>
              <w:rPr>
                <w:lang w:val="de-DE"/>
              </w:rPr>
              <w:t>ä</w:t>
            </w:r>
            <w:r>
              <w:rPr>
                <w:lang w:val="de-DE"/>
              </w:rPr>
              <w:t>nge: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59 </w:t>
            </w:r>
            <w:r>
              <w:rPr>
                <w:noProof/>
                <w:sz w:val="16"/>
              </w:rPr>
              <w:br/>
            </w:r>
            <w:r>
              <w:rPr>
                <w:noProof/>
                <w:sz w:val="2"/>
              </w:rPr>
              <w:t>6028824b-3cc5-4042-9ae0-aedd55f67f91</w:t>
            </w:r>
          </w:p>
        </w:tc>
        <w:tc>
          <w:tcPr>
            <w:tcW w:w="7407" w:type="dxa"/>
            <w:shd w:val="clear" w:color="auto" w:fill="F2F2F2" w:themeFill="background1" w:themeFillShade="F2"/>
          </w:tcPr>
          <w:p w:rsidR="00000000" w:rsidRDefault="00E73530">
            <w:pPr>
              <w:rPr>
                <w:noProof/>
              </w:rPr>
            </w:pPr>
            <w:r>
              <w:rPr>
                <w:noProof/>
              </w:rPr>
              <w:t>Only the first language listed is converted (the first class-selector style)</w:t>
            </w:r>
          </w:p>
        </w:tc>
        <w:tc>
          <w:tcPr>
            <w:tcW w:w="7407" w:type="dxa"/>
          </w:tcPr>
          <w:p w:rsidR="00000000" w:rsidRDefault="00E73530">
            <w:pPr>
              <w:rPr>
                <w:lang w:val="de-DE"/>
              </w:rPr>
            </w:pPr>
            <w:r>
              <w:rPr>
                <w:lang w:val="de-DE"/>
              </w:rPr>
              <w:t>Es wird nur die erste aufgef</w:t>
            </w:r>
            <w:r>
              <w:rPr>
                <w:lang w:val="de-DE"/>
              </w:rPr>
              <w:t>ü</w:t>
            </w:r>
            <w:r>
              <w:rPr>
                <w:lang w:val="de-DE"/>
              </w:rPr>
              <w:t>hrte Sprache konvertiert (der erste Klassenauswahlstil).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60 </w:t>
            </w:r>
            <w:r>
              <w:rPr>
                <w:noProof/>
                <w:sz w:val="16"/>
              </w:rPr>
              <w:br/>
            </w:r>
            <w:r>
              <w:rPr>
                <w:noProof/>
                <w:sz w:val="2"/>
              </w:rPr>
              <w:t>f9d68969-e22b-4328-b4bc-3a9fbffdb28f</w:t>
            </w:r>
          </w:p>
        </w:tc>
        <w:tc>
          <w:tcPr>
            <w:tcW w:w="7407" w:type="dxa"/>
            <w:shd w:val="clear" w:color="auto" w:fill="F2F2F2" w:themeFill="background1" w:themeFillShade="F2"/>
          </w:tcPr>
          <w:p w:rsidR="00000000" w:rsidRDefault="00E73530">
            <w:pPr>
              <w:rPr>
                <w:noProof/>
              </w:rPr>
            </w:pPr>
            <w:r>
              <w:rPr>
                <w:noProof/>
              </w:rPr>
              <w:t>Inline styles are not supported</w:t>
            </w:r>
          </w:p>
        </w:tc>
        <w:tc>
          <w:tcPr>
            <w:tcW w:w="7407" w:type="dxa"/>
          </w:tcPr>
          <w:p w:rsidR="00000000" w:rsidRDefault="00E73530">
            <w:pPr>
              <w:rPr>
                <w:lang w:val="de-DE"/>
              </w:rPr>
            </w:pPr>
            <w:r>
              <w:rPr>
                <w:lang w:val="de-DE"/>
              </w:rPr>
              <w:t>Inline-Stile werden</w:t>
            </w:r>
            <w:r>
              <w:rPr>
                <w:lang w:val="de-DE"/>
              </w:rPr>
              <w:t xml:space="preserve"> nicht unterst</w:t>
            </w:r>
            <w:r>
              <w:rPr>
                <w:lang w:val="de-DE"/>
              </w:rPr>
              <w:t>ü</w:t>
            </w:r>
            <w:r>
              <w:rPr>
                <w:lang w:val="de-DE"/>
              </w:rPr>
              <w:t>tzt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61 </w:t>
            </w:r>
            <w:r>
              <w:rPr>
                <w:noProof/>
                <w:sz w:val="16"/>
              </w:rPr>
              <w:br/>
            </w:r>
            <w:r>
              <w:rPr>
                <w:noProof/>
                <w:sz w:val="2"/>
              </w:rPr>
              <w:t>8fdff53f-c5a2-4fab-8e89-e42fe05ab2f2</w:t>
            </w:r>
          </w:p>
        </w:tc>
        <w:tc>
          <w:tcPr>
            <w:tcW w:w="7407" w:type="dxa"/>
            <w:shd w:val="clear" w:color="auto" w:fill="F2F2F2" w:themeFill="background1" w:themeFillShade="F2"/>
          </w:tcPr>
          <w:p w:rsidR="00000000" w:rsidRDefault="00E73530">
            <w:pPr>
              <w:rPr>
                <w:noProof/>
              </w:rPr>
            </w:pPr>
            <w:r>
              <w:rPr>
                <w:noProof/>
              </w:rPr>
              <w:t>Layout-related styling tags (table, div, etc.) are not supported</w:t>
            </w:r>
          </w:p>
        </w:tc>
        <w:tc>
          <w:tcPr>
            <w:tcW w:w="7407" w:type="dxa"/>
          </w:tcPr>
          <w:p w:rsidR="00000000" w:rsidRDefault="00E73530">
            <w:pPr>
              <w:rPr>
                <w:lang w:val="de-DE"/>
              </w:rPr>
            </w:pPr>
            <w:r>
              <w:rPr>
                <w:lang w:val="de-DE"/>
              </w:rPr>
              <w:t>Layoutbezogene Styling-Tags (Tabelle, Div usw.) werden nicht unterst</w:t>
            </w:r>
            <w:r>
              <w:rPr>
                <w:lang w:val="de-DE"/>
              </w:rPr>
              <w:t>ü</w:t>
            </w:r>
            <w:r>
              <w:rPr>
                <w:lang w:val="de-DE"/>
              </w:rPr>
              <w:t>tzt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62 </w:t>
            </w:r>
            <w:r>
              <w:rPr>
                <w:noProof/>
                <w:sz w:val="16"/>
              </w:rPr>
              <w:br/>
            </w:r>
            <w:r>
              <w:rPr>
                <w:noProof/>
                <w:sz w:val="2"/>
              </w:rPr>
              <w:t>e6c95cf4-570c-4cda-a01b-3fa1d0eb312d</w:t>
            </w:r>
          </w:p>
        </w:tc>
        <w:tc>
          <w:tcPr>
            <w:tcW w:w="7407" w:type="dxa"/>
            <w:shd w:val="clear" w:color="auto" w:fill="F2F2F2" w:themeFill="background1" w:themeFillShade="F2"/>
          </w:tcPr>
          <w:p w:rsidR="00000000" w:rsidRDefault="00E73530">
            <w:pPr>
              <w:rPr>
                <w:noProof/>
              </w:rPr>
            </w:pPr>
            <w:r>
              <w:rPr>
                <w:noProof/>
              </w:rPr>
              <w:t>Explicit breaks may be inserted by using separate P tags</w:t>
            </w:r>
          </w:p>
        </w:tc>
        <w:tc>
          <w:tcPr>
            <w:tcW w:w="7407" w:type="dxa"/>
          </w:tcPr>
          <w:p w:rsidR="00000000" w:rsidRDefault="00E73530">
            <w:pPr>
              <w:rPr>
                <w:lang w:val="de-DE"/>
              </w:rPr>
            </w:pPr>
            <w:r>
              <w:rPr>
                <w:lang w:val="de-DE"/>
              </w:rPr>
              <w:t>Explizite Unterbrechungen k</w:t>
            </w:r>
            <w:r>
              <w:rPr>
                <w:lang w:val="de-DE"/>
              </w:rPr>
              <w:t>ö</w:t>
            </w:r>
            <w:r>
              <w:rPr>
                <w:lang w:val="de-DE"/>
              </w:rPr>
              <w:t>nnen mithilfe separater P-Tags eingef</w:t>
            </w:r>
            <w:r>
              <w:rPr>
                <w:lang w:val="de-DE"/>
              </w:rPr>
              <w:t>ü</w:t>
            </w:r>
            <w:r>
              <w:rPr>
                <w:lang w:val="de-DE"/>
              </w:rPr>
              <w:t>gt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63 </w:t>
            </w:r>
            <w:r>
              <w:rPr>
                <w:noProof/>
                <w:sz w:val="16"/>
              </w:rPr>
              <w:br/>
            </w:r>
            <w:r>
              <w:rPr>
                <w:noProof/>
                <w:sz w:val="2"/>
              </w:rPr>
              <w:t>12e313b2-564d-4918-9856-e9e4aff5ce67</w:t>
            </w:r>
          </w:p>
        </w:tc>
        <w:tc>
          <w:tcPr>
            <w:tcW w:w="7407" w:type="dxa"/>
            <w:shd w:val="clear" w:color="auto" w:fill="F2F2F2" w:themeFill="background1" w:themeFillShade="F2"/>
          </w:tcPr>
          <w:p w:rsidR="00000000" w:rsidRDefault="00E73530">
            <w:pPr>
              <w:rPr>
                <w:noProof/>
              </w:rPr>
            </w:pPr>
            <w:r>
              <w:rPr>
                <w:noProof/>
              </w:rPr>
              <w:t>caption_url</w:t>
            </w:r>
          </w:p>
        </w:tc>
        <w:tc>
          <w:tcPr>
            <w:tcW w:w="7407" w:type="dxa"/>
          </w:tcPr>
          <w:p w:rsidR="00000000" w:rsidRDefault="00E73530">
            <w:pPr>
              <w:rPr>
                <w:lang w:val="de-DE"/>
              </w:rPr>
            </w:pPr>
            <w:r>
              <w:rPr>
                <w:lang w:val="de-DE"/>
              </w:rPr>
              <w:t>caption_url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65 </w:t>
            </w:r>
            <w:r>
              <w:rPr>
                <w:noProof/>
                <w:sz w:val="16"/>
              </w:rPr>
              <w:br/>
            </w:r>
            <w:r>
              <w:rPr>
                <w:noProof/>
                <w:sz w:val="2"/>
              </w:rPr>
              <w:t>a72b2d6a-a41f-4c09-bacf-7a51f86db765</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p>
        </w:tc>
        <w:tc>
          <w:tcPr>
            <w:tcW w:w="7407" w:type="dxa"/>
          </w:tcPr>
          <w:p w:rsidR="00000000" w:rsidRDefault="00E73530">
            <w:pPr>
              <w:rPr>
                <w:lang w:val="de-DE"/>
              </w:rPr>
            </w:pPr>
            <w:r>
              <w:rPr>
                <w:rStyle w:val="mqInternal"/>
                <w:noProof/>
                <w:lang w:val="de-DE"/>
              </w:rPr>
              <w:t>[1}</w:t>
            </w:r>
            <w:r>
              <w:rPr>
                <w:lang w:val="de-DE"/>
              </w:rPr>
              <w:t>API-Versionen: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66 </w:t>
            </w:r>
            <w:r>
              <w:rPr>
                <w:noProof/>
                <w:sz w:val="16"/>
              </w:rPr>
              <w:br/>
            </w:r>
            <w:r>
              <w:rPr>
                <w:noProof/>
                <w:sz w:val="2"/>
              </w:rPr>
              <w:t>400e4464-96c1-4da7-8954-e5ec76c1e1b3</w:t>
            </w:r>
          </w:p>
        </w:tc>
        <w:tc>
          <w:tcPr>
            <w:tcW w:w="7407" w:type="dxa"/>
            <w:shd w:val="clear" w:color="auto" w:fill="F2F2F2" w:themeFill="background1" w:themeFillShade="F2"/>
          </w:tcPr>
          <w:p w:rsidR="00000000" w:rsidRDefault="00E73530">
            <w:pPr>
              <w:rPr>
                <w:noProof/>
              </w:rPr>
            </w:pPr>
            <w:r>
              <w:rPr>
                <w:noProof/>
              </w:rPr>
              <w:t xml:space="preserve">V1, V2 </w:t>
            </w:r>
            <w:r>
              <w:rPr>
                <w:rStyle w:val="mqInternal"/>
                <w:noProof/>
              </w:rPr>
              <w:t>{1]</w:t>
            </w:r>
          </w:p>
        </w:tc>
        <w:tc>
          <w:tcPr>
            <w:tcW w:w="7407" w:type="dxa"/>
          </w:tcPr>
          <w:p w:rsidR="00000000" w:rsidRDefault="00E73530">
            <w:pPr>
              <w:rPr>
                <w:lang w:val="de-DE"/>
              </w:rPr>
            </w:pPr>
            <w:r>
              <w:rPr>
                <w:lang w:val="de-DE"/>
              </w:rPr>
              <w:t xml:space="preserve">V1, V2 </w:t>
            </w:r>
            <w:r>
              <w:rPr>
                <w:rStyle w:val="mqInternal"/>
                <w:noProof/>
                <w:lang w:val="de-DE"/>
              </w:rPr>
              <w:t>{1]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67 </w:t>
            </w:r>
            <w:r>
              <w:rPr>
                <w:noProof/>
                <w:sz w:val="16"/>
              </w:rPr>
              <w:br/>
            </w:r>
            <w:r>
              <w:rPr>
                <w:noProof/>
                <w:sz w:val="2"/>
              </w:rPr>
              <w:t>0796a39b-ee24-4428-9696-3d2b9c6b8bf9</w:t>
            </w:r>
          </w:p>
        </w:tc>
        <w:tc>
          <w:tcPr>
            <w:tcW w:w="7407" w:type="dxa"/>
            <w:shd w:val="clear" w:color="auto" w:fill="F2F2F2" w:themeFill="background1" w:themeFillShade="F2"/>
          </w:tcPr>
          <w:p w:rsidR="00000000" w:rsidRDefault="00E73530">
            <w:pPr>
              <w:rPr>
                <w:noProof/>
              </w:rPr>
            </w:pPr>
            <w:r>
              <w:rPr>
                <w:rStyle w:val="mqInternal"/>
                <w:noProof/>
              </w:rPr>
              <w:t>[1}</w:t>
            </w:r>
            <w:r>
              <w:rPr>
                <w:noProof/>
              </w:rPr>
              <w:t xml:space="preserve">Parent: </w:t>
            </w:r>
            <w:r>
              <w:rPr>
                <w:rStyle w:val="mqInternal"/>
                <w:noProof/>
              </w:rPr>
              <w:t>[2}</w:t>
            </w:r>
            <w:r>
              <w:rPr>
                <w:noProof/>
              </w:rPr>
              <w:t>outputs</w:t>
            </w:r>
            <w:r>
              <w:rPr>
                <w:rStyle w:val="mqInternal"/>
                <w:noProof/>
              </w:rPr>
              <w:t>{3]</w:t>
            </w:r>
            <w:r>
              <w:rPr>
                <w:noProof/>
              </w:rPr>
              <w:t xml:space="preserve"> </w:t>
            </w:r>
            <w:r>
              <w:rPr>
                <w:rStyle w:val="mqInternal"/>
                <w:noProof/>
              </w:rPr>
              <w:t>{4]</w:t>
            </w:r>
          </w:p>
        </w:tc>
        <w:tc>
          <w:tcPr>
            <w:tcW w:w="7407" w:type="dxa"/>
          </w:tcPr>
          <w:p w:rsidR="00000000" w:rsidRDefault="00E73530">
            <w:pPr>
              <w:rPr>
                <w:lang w:val="de-DE"/>
              </w:rPr>
            </w:pPr>
            <w:r>
              <w:rPr>
                <w:rStyle w:val="mqInternal"/>
                <w:noProof/>
                <w:lang w:val="de-DE"/>
              </w:rPr>
              <w:t>[1}</w:t>
            </w:r>
            <w:r>
              <w:rPr>
                <w:lang w:val="de-DE"/>
              </w:rPr>
              <w:t xml:space="preserve">Elternteil: </w:t>
            </w:r>
            <w:r>
              <w:rPr>
                <w:rStyle w:val="mqInternal"/>
                <w:noProof/>
                <w:lang w:val="de-DE"/>
              </w:rPr>
              <w:t>[2}</w:t>
            </w:r>
            <w:r>
              <w:rPr>
                <w:lang w:val="de-DE"/>
              </w:rPr>
              <w:t>Ausg</w:t>
            </w:r>
            <w:r>
              <w:rPr>
                <w:lang w:val="de-DE"/>
              </w:rPr>
              <w:t>ä</w:t>
            </w:r>
            <w:r>
              <w:rPr>
                <w:lang w:val="de-DE"/>
              </w:rPr>
              <w:t>nge</w:t>
            </w:r>
            <w:r>
              <w:rPr>
                <w:rStyle w:val="mqInternal"/>
                <w:noProof/>
                <w:lang w:val="de-DE"/>
              </w:rPr>
              <w:t>{3]</w:t>
            </w:r>
            <w:r>
              <w:rPr>
                <w:lang w:val="de-DE"/>
              </w:rPr>
              <w:t xml:space="preserve"> </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68 </w:t>
            </w:r>
            <w:r>
              <w:rPr>
                <w:noProof/>
                <w:sz w:val="16"/>
              </w:rPr>
              <w:br/>
            </w:r>
            <w:r>
              <w:rPr>
                <w:noProof/>
                <w:sz w:val="2"/>
              </w:rPr>
              <w:t>5d1a000a-44cf-4107-84ab-42d5ddd45046</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w:t>
            </w:r>
            <w:r>
              <w:rPr>
                <w:noProof/>
              </w:rPr>
              <w:t>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69 </w:t>
            </w:r>
            <w:r>
              <w:rPr>
                <w:noProof/>
                <w:sz w:val="16"/>
              </w:rPr>
              <w:br/>
            </w:r>
            <w:r>
              <w:rPr>
                <w:noProof/>
                <w:sz w:val="2"/>
              </w:rPr>
              <w:t>5b31402a-563c-45ac-a678-37b78758912b</w:t>
            </w:r>
          </w:p>
        </w:tc>
        <w:tc>
          <w:tcPr>
            <w:tcW w:w="7407" w:type="dxa"/>
            <w:shd w:val="clear" w:color="auto" w:fill="F2F2F2" w:themeFill="background1" w:themeFillShade="F2"/>
          </w:tcPr>
          <w:p w:rsidR="00000000" w:rsidRDefault="00E73530">
            <w:pPr>
              <w:rPr>
                <w:noProof/>
              </w:rPr>
            </w:pPr>
            <w:r>
              <w:rPr>
                <w:noProof/>
              </w:rPr>
              <w:t>A valid URL to an SCC, DFXP, or SAMI caption file to include in the output</w:t>
            </w:r>
          </w:p>
        </w:tc>
        <w:tc>
          <w:tcPr>
            <w:tcW w:w="7407" w:type="dxa"/>
          </w:tcPr>
          <w:p w:rsidR="00000000" w:rsidRDefault="00E73530">
            <w:pPr>
              <w:rPr>
                <w:lang w:val="de-DE"/>
              </w:rPr>
            </w:pPr>
            <w:r>
              <w:rPr>
                <w:lang w:val="de-DE"/>
              </w:rPr>
              <w:t>Eine g</w:t>
            </w:r>
            <w:r>
              <w:rPr>
                <w:lang w:val="de-DE"/>
              </w:rPr>
              <w:t>ü</w:t>
            </w:r>
            <w:r>
              <w:rPr>
                <w:lang w:val="de-DE"/>
              </w:rPr>
              <w:t>ltige URL zu einer SCC-, DFXP- oder SAMI-Untertiteldatei, die in die Ausgabe aufgenommen werden soll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70 </w:t>
            </w:r>
            <w:r>
              <w:rPr>
                <w:noProof/>
                <w:sz w:val="16"/>
              </w:rPr>
              <w:br/>
            </w:r>
            <w:r>
              <w:rPr>
                <w:noProof/>
                <w:sz w:val="2"/>
              </w:rPr>
              <w:t>9797d062-0f39-47cc-8242-fc79a3aef012</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71 </w:t>
            </w:r>
            <w:r>
              <w:rPr>
                <w:noProof/>
                <w:sz w:val="16"/>
              </w:rPr>
              <w:br/>
            </w:r>
            <w:r>
              <w:rPr>
                <w:noProof/>
                <w:sz w:val="2"/>
              </w:rPr>
              <w:t>7374c27f-b7a2-4f4f-ae63-4dd95782813f</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72 </w:t>
            </w:r>
            <w:r>
              <w:rPr>
                <w:noProof/>
                <w:sz w:val="16"/>
              </w:rPr>
              <w:br/>
            </w:r>
            <w:r>
              <w:rPr>
                <w:noProof/>
                <w:sz w:val="2"/>
              </w:rPr>
              <w:t>4fb92b0d-a570-4690-827e-b4f5ddd16f02</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http://example.com/captions.scc</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http://example.com/captions.scc</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73 </w:t>
            </w:r>
            <w:r>
              <w:rPr>
                <w:noProof/>
                <w:sz w:val="16"/>
              </w:rPr>
              <w:br/>
            </w:r>
            <w:r>
              <w:rPr>
                <w:noProof/>
                <w:sz w:val="2"/>
              </w:rPr>
              <w:t>43aad443-0d44-4288-8457-d97fcb49ec40</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74 </w:t>
            </w:r>
            <w:r>
              <w:rPr>
                <w:noProof/>
                <w:sz w:val="16"/>
              </w:rPr>
              <w:br/>
            </w:r>
            <w:r>
              <w:rPr>
                <w:noProof/>
                <w:sz w:val="2"/>
              </w:rPr>
              <w:t>faa93365-1c92-470d-9433-e5a497efd53c</w:t>
            </w:r>
          </w:p>
        </w:tc>
        <w:tc>
          <w:tcPr>
            <w:tcW w:w="7407" w:type="dxa"/>
            <w:shd w:val="clear" w:color="auto" w:fill="F2F2F2" w:themeFill="background1" w:themeFillShade="F2"/>
          </w:tcPr>
          <w:p w:rsidR="00000000" w:rsidRDefault="00E73530">
            <w:pPr>
              <w:rPr>
                <w:noProof/>
              </w:rPr>
            </w:pPr>
            <w:r>
              <w:rPr>
                <w:noProof/>
              </w:rPr>
              <w:t>The URL to an SCC, DFXP, or SAMI caption file to include in the output.</w:t>
            </w:r>
          </w:p>
        </w:tc>
        <w:tc>
          <w:tcPr>
            <w:tcW w:w="7407" w:type="dxa"/>
          </w:tcPr>
          <w:p w:rsidR="00000000" w:rsidRDefault="00E73530">
            <w:pPr>
              <w:rPr>
                <w:lang w:val="de-DE"/>
              </w:rPr>
            </w:pPr>
            <w:r>
              <w:rPr>
                <w:lang w:val="de-DE"/>
              </w:rPr>
              <w:t>Die URL zu einer SCC-, DFXP- oder SAMI-Untertiteldatei, die in die Ausgabe aufgenommen werden soll.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75 </w:t>
            </w:r>
            <w:r>
              <w:rPr>
                <w:noProof/>
                <w:sz w:val="16"/>
              </w:rPr>
              <w:br/>
            </w:r>
            <w:r>
              <w:rPr>
                <w:noProof/>
                <w:sz w:val="2"/>
              </w:rPr>
              <w:t>3e39fa20-7ea1-4fc8-9292-ab5859967688</w:t>
            </w:r>
          </w:p>
        </w:tc>
        <w:tc>
          <w:tcPr>
            <w:tcW w:w="7407" w:type="dxa"/>
            <w:shd w:val="clear" w:color="auto" w:fill="F2F2F2" w:themeFill="background1" w:themeFillShade="F2"/>
          </w:tcPr>
          <w:p w:rsidR="00000000" w:rsidRDefault="00E73530">
            <w:pPr>
              <w:rPr>
                <w:noProof/>
              </w:rPr>
            </w:pPr>
            <w:r>
              <w:rPr>
                <w:noProof/>
              </w:rPr>
              <w:t>Zencoder supports captions for multiple output video formats:</w:t>
            </w:r>
          </w:p>
        </w:tc>
        <w:tc>
          <w:tcPr>
            <w:tcW w:w="7407" w:type="dxa"/>
          </w:tcPr>
          <w:p w:rsidR="00000000" w:rsidRDefault="00E73530">
            <w:pPr>
              <w:rPr>
                <w:lang w:val="de-DE"/>
              </w:rPr>
            </w:pPr>
            <w:r>
              <w:rPr>
                <w:lang w:val="de-DE"/>
              </w:rPr>
              <w:t>Zencoder unterst</w:t>
            </w:r>
            <w:r>
              <w:rPr>
                <w:lang w:val="de-DE"/>
              </w:rPr>
              <w:t>ü</w:t>
            </w:r>
            <w:r>
              <w:rPr>
                <w:lang w:val="de-DE"/>
              </w:rPr>
              <w:t>tzt Untertitel f</w:t>
            </w:r>
            <w:r>
              <w:rPr>
                <w:lang w:val="de-DE"/>
              </w:rPr>
              <w:t>ü</w:t>
            </w:r>
            <w:r>
              <w:rPr>
                <w:lang w:val="de-DE"/>
              </w:rPr>
              <w:t>r mehrere Ausgabev</w:t>
            </w:r>
            <w:r>
              <w:rPr>
                <w:lang w:val="de-DE"/>
              </w:rPr>
              <w:t>ideoformate: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76 </w:t>
            </w:r>
            <w:r>
              <w:rPr>
                <w:noProof/>
                <w:sz w:val="16"/>
              </w:rPr>
              <w:br/>
            </w:r>
            <w:r>
              <w:rPr>
                <w:noProof/>
                <w:sz w:val="2"/>
              </w:rPr>
              <w:t>ee219f28-ac5b-414c-928e-b64e2f4afb7d</w:t>
            </w:r>
          </w:p>
        </w:tc>
        <w:tc>
          <w:tcPr>
            <w:tcW w:w="7407" w:type="dxa"/>
            <w:shd w:val="clear" w:color="auto" w:fill="F2F2F2" w:themeFill="background1" w:themeFillShade="F2"/>
          </w:tcPr>
          <w:p w:rsidR="00000000" w:rsidRDefault="00E73530">
            <w:pPr>
              <w:rPr>
                <w:noProof/>
              </w:rPr>
            </w:pPr>
            <w:r>
              <w:rPr>
                <w:noProof/>
              </w:rPr>
              <w:t>MP4/M4V files, with caption track in CEA-608 format</w:t>
            </w:r>
          </w:p>
        </w:tc>
        <w:tc>
          <w:tcPr>
            <w:tcW w:w="7407" w:type="dxa"/>
          </w:tcPr>
          <w:p w:rsidR="00000000" w:rsidRDefault="00E73530">
            <w:pPr>
              <w:rPr>
                <w:lang w:val="de-DE"/>
              </w:rPr>
            </w:pPr>
            <w:r>
              <w:rPr>
                <w:lang w:val="de-DE"/>
              </w:rPr>
              <w:t>MP4 / M4V-Dateien mit Untertitelspur im CEA-608-Format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77 </w:t>
            </w:r>
            <w:r>
              <w:rPr>
                <w:noProof/>
                <w:sz w:val="16"/>
              </w:rPr>
              <w:br/>
            </w:r>
            <w:r>
              <w:rPr>
                <w:noProof/>
                <w:sz w:val="2"/>
              </w:rPr>
              <w:t>4dff8ece-c2be-47d0-89c5-058221d8f432</w:t>
            </w:r>
          </w:p>
        </w:tc>
        <w:tc>
          <w:tcPr>
            <w:tcW w:w="7407" w:type="dxa"/>
            <w:shd w:val="clear" w:color="auto" w:fill="F2F2F2" w:themeFill="background1" w:themeFillShade="F2"/>
          </w:tcPr>
          <w:p w:rsidR="00000000" w:rsidRDefault="00E73530">
            <w:pPr>
              <w:rPr>
                <w:noProof/>
              </w:rPr>
            </w:pPr>
            <w:r>
              <w:rPr>
                <w:noProof/>
              </w:rPr>
              <w:t>HLS outputs (segmented outputs with H.264 video in T</w:t>
            </w:r>
            <w:r>
              <w:rPr>
                <w:noProof/>
              </w:rPr>
              <w:t>S format)</w:t>
            </w:r>
          </w:p>
        </w:tc>
        <w:tc>
          <w:tcPr>
            <w:tcW w:w="7407" w:type="dxa"/>
          </w:tcPr>
          <w:p w:rsidR="00000000" w:rsidRDefault="00E73530">
            <w:pPr>
              <w:rPr>
                <w:lang w:val="de-DE"/>
              </w:rPr>
            </w:pPr>
            <w:r>
              <w:rPr>
                <w:lang w:val="de-DE"/>
              </w:rPr>
              <w:t>HLS-Ausg</w:t>
            </w:r>
            <w:r>
              <w:rPr>
                <w:lang w:val="de-DE"/>
              </w:rPr>
              <w:t>ä</w:t>
            </w:r>
            <w:r>
              <w:rPr>
                <w:lang w:val="de-DE"/>
              </w:rPr>
              <w:t>nge (segmentierte Ausg</w:t>
            </w:r>
            <w:r>
              <w:rPr>
                <w:lang w:val="de-DE"/>
              </w:rPr>
              <w:t>ä</w:t>
            </w:r>
            <w:r>
              <w:rPr>
                <w:lang w:val="de-DE"/>
              </w:rPr>
              <w:t>nge mit H.264-Video im TS-Format)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79 </w:t>
            </w:r>
            <w:r>
              <w:rPr>
                <w:noProof/>
                <w:sz w:val="16"/>
              </w:rPr>
              <w:br/>
            </w:r>
            <w:r>
              <w:rPr>
                <w:noProof/>
                <w:sz w:val="2"/>
              </w:rPr>
              <w:t>6d8a8d0f-f11a-4481-a096-bf3aa74ff738</w:t>
            </w:r>
          </w:p>
        </w:tc>
        <w:tc>
          <w:tcPr>
            <w:tcW w:w="7407" w:type="dxa"/>
            <w:shd w:val="clear" w:color="auto" w:fill="F2F2F2" w:themeFill="background1" w:themeFillShade="F2"/>
          </w:tcPr>
          <w:p w:rsidR="00000000" w:rsidRDefault="00E73530">
            <w:pPr>
              <w:rPr>
                <w:noProof/>
              </w:rPr>
            </w:pPr>
            <w:r>
              <w:rPr>
                <w:rStyle w:val="mqInternal"/>
                <w:noProof/>
              </w:rPr>
              <w:t>[1}</w:t>
            </w:r>
            <w:r>
              <w:rPr>
                <w:noProof/>
              </w:rPr>
              <w:t>Note:</w:t>
            </w:r>
            <w:r>
              <w:rPr>
                <w:rStyle w:val="mqInternal"/>
                <w:noProof/>
              </w:rPr>
              <w:t>{2]</w:t>
            </w:r>
          </w:p>
        </w:tc>
        <w:tc>
          <w:tcPr>
            <w:tcW w:w="7407" w:type="dxa"/>
          </w:tcPr>
          <w:p w:rsidR="00000000" w:rsidRDefault="00E73530">
            <w:pPr>
              <w:rPr>
                <w:lang w:val="de-DE"/>
              </w:rPr>
            </w:pPr>
            <w:r>
              <w:rPr>
                <w:rStyle w:val="mqInternal"/>
                <w:noProof/>
                <w:lang w:val="de-DE"/>
              </w:rPr>
              <w:t>[1}</w:t>
            </w:r>
            <w:r>
              <w:rPr>
                <w:lang w:val="de-DE"/>
              </w:rPr>
              <w:t>Hinweis:</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80 </w:t>
            </w:r>
            <w:r>
              <w:rPr>
                <w:noProof/>
                <w:sz w:val="16"/>
              </w:rPr>
              <w:br/>
            </w:r>
            <w:r>
              <w:rPr>
                <w:noProof/>
                <w:sz w:val="2"/>
              </w:rPr>
              <w:t>2241939f-677f-464c-97fd-71d2dd2ae911</w:t>
            </w:r>
          </w:p>
        </w:tc>
        <w:tc>
          <w:tcPr>
            <w:tcW w:w="7407" w:type="dxa"/>
            <w:shd w:val="clear" w:color="auto" w:fill="F2F2F2" w:themeFill="background1" w:themeFillShade="F2"/>
          </w:tcPr>
          <w:p w:rsidR="00000000" w:rsidRDefault="00E73530">
            <w:pPr>
              <w:rPr>
                <w:noProof/>
              </w:rPr>
            </w:pPr>
            <w:r>
              <w:rPr>
                <w:noProof/>
              </w:rPr>
              <w:t>Captioning is not currently supported on transmuxed outputs.</w:t>
            </w:r>
          </w:p>
        </w:tc>
        <w:tc>
          <w:tcPr>
            <w:tcW w:w="7407" w:type="dxa"/>
          </w:tcPr>
          <w:p w:rsidR="00000000" w:rsidRDefault="00E73530">
            <w:pPr>
              <w:rPr>
                <w:lang w:val="de-DE"/>
              </w:rPr>
            </w:pPr>
            <w:r>
              <w:rPr>
                <w:lang w:val="de-DE"/>
              </w:rPr>
              <w:t>Untertitel werden derzeit auf Transmux-Ausg</w:t>
            </w:r>
            <w:r>
              <w:rPr>
                <w:lang w:val="de-DE"/>
              </w:rPr>
              <w:t>ä</w:t>
            </w:r>
            <w:r>
              <w:rPr>
                <w:lang w:val="de-DE"/>
              </w:rPr>
              <w:t>ngen nicht unterst</w:t>
            </w:r>
            <w:r>
              <w:rPr>
                <w:lang w:val="de-DE"/>
              </w:rPr>
              <w:t>ü</w:t>
            </w:r>
            <w:r>
              <w:rPr>
                <w:lang w:val="de-DE"/>
              </w:rPr>
              <w:t>tzt.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81 </w:t>
            </w:r>
            <w:r>
              <w:rPr>
                <w:noProof/>
                <w:sz w:val="16"/>
              </w:rPr>
              <w:br/>
            </w:r>
            <w:r>
              <w:rPr>
                <w:noProof/>
                <w:sz w:val="2"/>
              </w:rPr>
              <w:t>c6834d6b-51fe-4268-b82b-35b65986befc</w:t>
            </w:r>
          </w:p>
        </w:tc>
        <w:tc>
          <w:tcPr>
            <w:tcW w:w="7407" w:type="dxa"/>
            <w:shd w:val="clear" w:color="auto" w:fill="F2F2F2" w:themeFill="background1" w:themeFillShade="F2"/>
          </w:tcPr>
          <w:p w:rsidR="00000000" w:rsidRDefault="00E73530">
            <w:pPr>
              <w:rPr>
                <w:noProof/>
              </w:rPr>
            </w:pPr>
            <w:r>
              <w:rPr>
                <w:rStyle w:val="mqInternal"/>
                <w:noProof/>
              </w:rPr>
              <w:t>[1}</w:t>
            </w:r>
            <w:r>
              <w:rPr>
                <w:noProof/>
              </w:rPr>
              <w:t>\{</w:t>
            </w:r>
          </w:p>
        </w:tc>
        <w:tc>
          <w:tcPr>
            <w:tcW w:w="7407" w:type="dxa"/>
          </w:tcPr>
          <w:p w:rsidR="00000000" w:rsidRDefault="00E73530">
            <w:pPr>
              <w:rPr>
                <w:lang w:val="de-DE"/>
              </w:rPr>
            </w:pPr>
            <w:r>
              <w:rPr>
                <w:rStyle w:val="mqInternal"/>
                <w:noProof/>
                <w:lang w:val="de-DE"/>
              </w:rPr>
              <w:t>[1}</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82 </w:t>
            </w:r>
            <w:r>
              <w:rPr>
                <w:noProof/>
                <w:sz w:val="16"/>
              </w:rPr>
              <w:br/>
            </w:r>
            <w:r>
              <w:rPr>
                <w:noProof/>
                <w:sz w:val="2"/>
              </w:rPr>
              <w:t>e1cf2c9d-d205-4a6f-b340-c887446737a1</w:t>
            </w:r>
          </w:p>
        </w:tc>
        <w:tc>
          <w:tcPr>
            <w:tcW w:w="7407" w:type="dxa"/>
            <w:shd w:val="clear" w:color="auto" w:fill="F2F2F2" w:themeFill="background1" w:themeFillShade="F2"/>
          </w:tcPr>
          <w:p w:rsidR="00000000" w:rsidRDefault="00E73530">
            <w:pPr>
              <w:rPr>
                <w:noProof/>
              </w:rPr>
            </w:pPr>
            <w:r>
              <w:rPr>
                <w:noProof/>
              </w:rPr>
              <w:t>"input": "s3://zencodertesting/test.mov",</w:t>
            </w:r>
          </w:p>
        </w:tc>
        <w:tc>
          <w:tcPr>
            <w:tcW w:w="7407" w:type="dxa"/>
          </w:tcPr>
          <w:p w:rsidR="00000000" w:rsidRDefault="00E73530">
            <w:pPr>
              <w:rPr>
                <w:lang w:val="de-DE"/>
              </w:rPr>
            </w:pPr>
            <w:r>
              <w:rPr>
                <w:lang w:val="de-DE"/>
              </w:rPr>
              <w:t>"input": "s3: //zencodertesting/test.mov",</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83 </w:t>
            </w:r>
            <w:r>
              <w:rPr>
                <w:noProof/>
                <w:sz w:val="16"/>
              </w:rPr>
              <w:br/>
            </w:r>
            <w:r>
              <w:rPr>
                <w:noProof/>
                <w:sz w:val="2"/>
              </w:rPr>
              <w:t>26</w:t>
            </w:r>
            <w:r>
              <w:rPr>
                <w:noProof/>
                <w:sz w:val="2"/>
              </w:rPr>
              <w:t>9b5d77-e9e2-415b-8a71-df2853c40dd9</w:t>
            </w:r>
          </w:p>
        </w:tc>
        <w:tc>
          <w:tcPr>
            <w:tcW w:w="7407" w:type="dxa"/>
            <w:shd w:val="clear" w:color="auto" w:fill="F2F2F2" w:themeFill="background1" w:themeFillShade="F2"/>
          </w:tcPr>
          <w:p w:rsidR="00000000" w:rsidRDefault="00E73530">
            <w:pPr>
              <w:rPr>
                <w:noProof/>
              </w:rPr>
            </w:pPr>
            <w:r>
              <w:rPr>
                <w:noProof/>
              </w:rPr>
              <w:t>"outputs": \[</w:t>
            </w:r>
          </w:p>
        </w:tc>
        <w:tc>
          <w:tcPr>
            <w:tcW w:w="7407" w:type="dxa"/>
          </w:tcPr>
          <w:p w:rsidR="00000000" w:rsidRDefault="00E73530">
            <w:pPr>
              <w:rPr>
                <w:lang w:val="de-DE"/>
              </w:rPr>
            </w:pPr>
            <w:r>
              <w:rPr>
                <w:lang w:val="de-DE"/>
              </w:rPr>
              <w:t>"Ausg</w:t>
            </w:r>
            <w:r>
              <w:rPr>
                <w:lang w:val="de-DE"/>
              </w:rPr>
              <w:t>ä</w:t>
            </w:r>
            <w:r>
              <w:rPr>
                <w:lang w:val="de-DE"/>
              </w:rPr>
              <w:t>nge":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84 </w:t>
            </w:r>
            <w:r>
              <w:rPr>
                <w:noProof/>
                <w:sz w:val="16"/>
              </w:rPr>
              <w:br/>
            </w:r>
            <w:r>
              <w:rPr>
                <w:noProof/>
                <w:sz w:val="2"/>
              </w:rPr>
              <w:t>b3b7ea29-418f-44aa-95ee-c1d31af49ee3</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85 </w:t>
            </w:r>
            <w:r>
              <w:rPr>
                <w:noProof/>
                <w:sz w:val="16"/>
              </w:rPr>
              <w:br/>
            </w:r>
            <w:r>
              <w:rPr>
                <w:noProof/>
                <w:sz w:val="2"/>
              </w:rPr>
              <w:t>8c0efd25-6d15-40fe-a2dd-a75e421668c0</w:t>
            </w:r>
          </w:p>
        </w:tc>
        <w:tc>
          <w:tcPr>
            <w:tcW w:w="7407" w:type="dxa"/>
            <w:shd w:val="clear" w:color="auto" w:fill="F2F2F2" w:themeFill="background1" w:themeFillShade="F2"/>
          </w:tcPr>
          <w:p w:rsidR="00000000" w:rsidRDefault="00E73530">
            <w:pPr>
              <w:rPr>
                <w:noProof/>
              </w:rPr>
            </w:pPr>
            <w:r>
              <w:rPr>
                <w:noProof/>
              </w:rPr>
              <w:t>"caption_url": "http://example.com/captions.scc"</w:t>
            </w:r>
          </w:p>
        </w:tc>
        <w:tc>
          <w:tcPr>
            <w:tcW w:w="7407" w:type="dxa"/>
          </w:tcPr>
          <w:p w:rsidR="00000000" w:rsidRDefault="00E73530">
            <w:pPr>
              <w:rPr>
                <w:lang w:val="de-DE"/>
              </w:rPr>
            </w:pPr>
            <w:r>
              <w:rPr>
                <w:lang w:val="de-DE"/>
              </w:rPr>
              <w:t>"caption_url": "http://example.com/captions.scc"</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86 </w:t>
            </w:r>
            <w:r>
              <w:rPr>
                <w:noProof/>
                <w:sz w:val="16"/>
              </w:rPr>
              <w:br/>
            </w:r>
            <w:r>
              <w:rPr>
                <w:noProof/>
                <w:sz w:val="2"/>
              </w:rPr>
              <w:t>d2384d70-b66e-40fe-8c2c-84b2d37191d3</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87 </w:t>
            </w:r>
            <w:r>
              <w:rPr>
                <w:noProof/>
                <w:sz w:val="16"/>
              </w:rPr>
              <w:br/>
            </w:r>
            <w:r>
              <w:rPr>
                <w:noProof/>
                <w:sz w:val="2"/>
              </w:rPr>
              <w:t>d7480339-1c45-4b95-841a-1b33d66e100f</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88 </w:t>
            </w:r>
            <w:r>
              <w:rPr>
                <w:noProof/>
                <w:sz w:val="16"/>
              </w:rPr>
              <w:br/>
            </w:r>
            <w:r>
              <w:rPr>
                <w:noProof/>
                <w:sz w:val="2"/>
              </w:rPr>
              <w:t>640afe81-cba7-40e9-a606-eee9f524ebd4</w:t>
            </w:r>
          </w:p>
        </w:tc>
        <w:tc>
          <w:tcPr>
            <w:tcW w:w="7407" w:type="dxa"/>
            <w:shd w:val="clear" w:color="auto" w:fill="F2F2F2" w:themeFill="background1" w:themeFillShade="F2"/>
          </w:tcPr>
          <w:p w:rsidR="00000000" w:rsidRDefault="00E73530">
            <w:pPr>
              <w:rPr>
                <w:noProof/>
              </w:rPr>
            </w:pPr>
            <w:r>
              <w:rPr>
                <w:noProof/>
              </w:rPr>
              <w:t>}</w:t>
            </w:r>
            <w:r>
              <w:rPr>
                <w:rStyle w:val="mqInternal"/>
                <w:noProof/>
              </w:rPr>
              <w:t>{1]</w:t>
            </w:r>
          </w:p>
        </w:tc>
        <w:tc>
          <w:tcPr>
            <w:tcW w:w="7407" w:type="dxa"/>
          </w:tcPr>
          <w:p w:rsidR="00000000" w:rsidRDefault="00E73530">
            <w:pPr>
              <w:rPr>
                <w:lang w:val="de-DE"/>
              </w:rPr>
            </w:pPr>
            <w:r>
              <w:rPr>
                <w:lang w:val="de-DE"/>
              </w:rPr>
              <w:t>}}</w:t>
            </w:r>
            <w:r>
              <w:rPr>
                <w:rStyle w:val="mqInternal"/>
                <w:noProof/>
                <w:lang w:val="de-DE"/>
              </w:rPr>
              <w:t>{1]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89 </w:t>
            </w:r>
            <w:r>
              <w:rPr>
                <w:noProof/>
                <w:sz w:val="16"/>
              </w:rPr>
              <w:br/>
            </w:r>
            <w:r>
              <w:rPr>
                <w:noProof/>
                <w:sz w:val="2"/>
              </w:rPr>
              <w:t>2a76587a-1b40-486d-a111-c958ab21277c</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skip_captions</w:t>
            </w:r>
            <w:r>
              <w:rPr>
                <w:rStyle w:val="mqInternal"/>
                <w:noProof/>
              </w:rPr>
              <w:t>{4]</w:t>
            </w:r>
            <w:r>
              <w:rPr>
                <w:noProof/>
              </w:rPr>
              <w:t xml:space="preserve"> and </w:t>
            </w:r>
            <w:r>
              <w:rPr>
                <w:rStyle w:val="mqInternal"/>
                <w:noProof/>
              </w:rPr>
              <w:t>[5}</w:t>
            </w:r>
            <w:r>
              <w:rPr>
                <w:noProof/>
              </w:rPr>
              <w:t>prepare_for_segmenting</w:t>
            </w:r>
            <w:r>
              <w:rPr>
                <w:rStyle w:val="mqInternal"/>
                <w:noProof/>
              </w:rPr>
              <w:t>{4]</w:t>
            </w:r>
          </w:p>
        </w:tc>
        <w:tc>
          <w:tcPr>
            <w:tcW w:w="7407" w:type="dxa"/>
          </w:tcPr>
          <w:p w:rsidR="00000000" w:rsidRDefault="00E73530">
            <w:pPr>
              <w:rPr>
                <w:lang w:val="de-DE"/>
              </w:rPr>
            </w:pPr>
            <w:r>
              <w:rPr>
                <w:rStyle w:val="mqInternal"/>
                <w:noProof/>
                <w:lang w:val="de-DE"/>
              </w:rPr>
              <w:t>[1</w:t>
            </w:r>
            <w:r>
              <w:rPr>
                <w:rStyle w:val="mqInternal"/>
                <w:noProof/>
                <w:lang w:val="de-DE"/>
              </w:rPr>
              <w:t>}</w:t>
            </w:r>
            <w:r>
              <w:rPr>
                <w:lang w:val="de-DE"/>
              </w:rPr>
              <w:t>Siehe auch:</w:t>
            </w:r>
            <w:r>
              <w:rPr>
                <w:rStyle w:val="mqInternal"/>
                <w:noProof/>
                <w:lang w:val="de-DE"/>
              </w:rPr>
              <w:t>{2]</w:t>
            </w:r>
            <w:r>
              <w:rPr>
                <w:lang w:val="de-DE"/>
              </w:rPr>
              <w:t xml:space="preserve"> </w:t>
            </w:r>
            <w:r>
              <w:rPr>
                <w:rStyle w:val="mqInternal"/>
                <w:noProof/>
                <w:lang w:val="de-DE"/>
              </w:rPr>
              <w:t>[3}</w:t>
            </w:r>
            <w:r>
              <w:rPr>
                <w:lang w:val="de-DE"/>
              </w:rPr>
              <w:t>skip_captions</w:t>
            </w:r>
            <w:r>
              <w:rPr>
                <w:rStyle w:val="mqInternal"/>
                <w:noProof/>
                <w:lang w:val="de-DE"/>
              </w:rPr>
              <w:t>{4]</w:t>
            </w:r>
            <w:r>
              <w:rPr>
                <w:lang w:val="de-DE"/>
              </w:rPr>
              <w:t xml:space="preserve"> und </w:t>
            </w:r>
            <w:r>
              <w:rPr>
                <w:rStyle w:val="mqInternal"/>
                <w:noProof/>
                <w:lang w:val="de-DE"/>
              </w:rPr>
              <w:t>[5}</w:t>
            </w:r>
            <w:r>
              <w:rPr>
                <w:lang w:val="de-DE"/>
              </w:rPr>
              <w:t>prepare_for_segmenting</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90 </w:t>
            </w:r>
            <w:r>
              <w:rPr>
                <w:noProof/>
                <w:sz w:val="16"/>
              </w:rPr>
              <w:br/>
            </w:r>
            <w:r>
              <w:rPr>
                <w:noProof/>
                <w:sz w:val="2"/>
              </w:rPr>
              <w:t>6603ca67-e359-4376-a001-4cdc7c1b4239</w:t>
            </w:r>
          </w:p>
        </w:tc>
        <w:tc>
          <w:tcPr>
            <w:tcW w:w="7407" w:type="dxa"/>
            <w:shd w:val="clear" w:color="auto" w:fill="F2F2F2" w:themeFill="background1" w:themeFillShade="F2"/>
          </w:tcPr>
          <w:p w:rsidR="00000000" w:rsidRDefault="00E73530">
            <w:pPr>
              <w:rPr>
                <w:noProof/>
              </w:rPr>
            </w:pPr>
            <w:r>
              <w:rPr>
                <w:noProof/>
              </w:rPr>
              <w:t>skip_captions</w:t>
            </w:r>
          </w:p>
        </w:tc>
        <w:tc>
          <w:tcPr>
            <w:tcW w:w="7407" w:type="dxa"/>
          </w:tcPr>
          <w:p w:rsidR="00000000" w:rsidRDefault="00E73530">
            <w:pPr>
              <w:rPr>
                <w:lang w:val="de-DE"/>
              </w:rPr>
            </w:pPr>
            <w:r>
              <w:rPr>
                <w:lang w:val="de-DE"/>
              </w:rPr>
              <w:t>skip_captions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92 </w:t>
            </w:r>
            <w:r>
              <w:rPr>
                <w:noProof/>
                <w:sz w:val="16"/>
              </w:rPr>
              <w:br/>
            </w:r>
            <w:r>
              <w:rPr>
                <w:noProof/>
                <w:sz w:val="2"/>
              </w:rPr>
              <w:t>41076772-1249-414f-9220-b97f2252c09b</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93 </w:t>
            </w:r>
            <w:r>
              <w:rPr>
                <w:noProof/>
                <w:sz w:val="16"/>
              </w:rPr>
              <w:br/>
            </w:r>
            <w:r>
              <w:rPr>
                <w:noProof/>
                <w:sz w:val="2"/>
              </w:rPr>
              <w:t>72038c21-b5d4-4004-af43-cca809f472fd</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94 </w:t>
            </w:r>
            <w:r>
              <w:rPr>
                <w:noProof/>
                <w:sz w:val="16"/>
              </w:rPr>
              <w:br/>
            </w:r>
            <w:r>
              <w:rPr>
                <w:noProof/>
                <w:sz w:val="2"/>
              </w:rPr>
              <w:t>5f193b37-f337-4158-bedc-5ed7cf5d7414</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95 </w:t>
            </w:r>
            <w:r>
              <w:rPr>
                <w:noProof/>
                <w:sz w:val="16"/>
              </w:rPr>
              <w:br/>
            </w:r>
            <w:r>
              <w:rPr>
                <w:noProof/>
                <w:sz w:val="2"/>
              </w:rPr>
              <w:t>35aefd39-3b44-4893-bb02-acf92cffeee5</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r>
              <w:rPr>
                <w:noProof/>
              </w:rPr>
              <w:t xml:space="preserve"> false</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r>
              <w:rPr>
                <w:lang w:val="de-DE"/>
              </w:rPr>
              <w:t xml:space="preserve"> 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96 </w:t>
            </w:r>
            <w:r>
              <w:rPr>
                <w:noProof/>
                <w:sz w:val="16"/>
              </w:rPr>
              <w:br/>
            </w:r>
            <w:r>
              <w:rPr>
                <w:noProof/>
                <w:sz w:val="2"/>
              </w:rPr>
              <w:t>cd1f4fed-3a</w:t>
            </w:r>
            <w:r>
              <w:rPr>
                <w:noProof/>
                <w:sz w:val="2"/>
              </w:rPr>
              <w:t>3b-45af-985e-4443a4731daf</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true or false</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richtig oder 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97 </w:t>
            </w:r>
            <w:r>
              <w:rPr>
                <w:noProof/>
                <w:sz w:val="16"/>
              </w:rPr>
              <w:br/>
            </w:r>
            <w:r>
              <w:rPr>
                <w:noProof/>
                <w:sz w:val="2"/>
              </w:rPr>
              <w:t>4fe45ee5-0e69-4755-8408-c42ecd6b4033</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98 </w:t>
            </w:r>
            <w:r>
              <w:rPr>
                <w:noProof/>
                <w:sz w:val="16"/>
              </w:rPr>
              <w:br/>
            </w:r>
            <w:r>
              <w:rPr>
                <w:noProof/>
                <w:sz w:val="2"/>
              </w:rPr>
              <w:t>196f61ee-7bd7-4983-86c7-6f6bb8d95593</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99 </w:t>
            </w:r>
            <w:r>
              <w:rPr>
                <w:noProof/>
                <w:sz w:val="16"/>
              </w:rPr>
              <w:br/>
            </w:r>
            <w:r>
              <w:rPr>
                <w:noProof/>
                <w:sz w:val="2"/>
              </w:rPr>
              <w:t>f20099ea-e2c7-4dca-81fa-74f7af900acc</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true</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wahr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100 </w:t>
            </w:r>
            <w:r>
              <w:rPr>
                <w:noProof/>
                <w:sz w:val="16"/>
              </w:rPr>
              <w:br/>
            </w:r>
            <w:r>
              <w:rPr>
                <w:noProof/>
                <w:sz w:val="2"/>
              </w:rPr>
              <w:t>e3f86dda-b080-4f07-9334-da69d6714f9e</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101 </w:t>
            </w:r>
            <w:r>
              <w:rPr>
                <w:noProof/>
                <w:sz w:val="16"/>
              </w:rPr>
              <w:br/>
            </w:r>
            <w:r>
              <w:rPr>
                <w:noProof/>
                <w:sz w:val="2"/>
              </w:rPr>
              <w:t>b1649054-4d33-412a-9afa-930207f29a26</w:t>
            </w:r>
          </w:p>
        </w:tc>
        <w:tc>
          <w:tcPr>
            <w:tcW w:w="7407" w:type="dxa"/>
            <w:shd w:val="clear" w:color="auto" w:fill="F2F2F2" w:themeFill="background1" w:themeFillShade="F2"/>
          </w:tcPr>
          <w:p w:rsidR="00000000" w:rsidRDefault="00E73530">
            <w:pPr>
              <w:rPr>
                <w:noProof/>
              </w:rPr>
            </w:pPr>
            <w:r>
              <w:rPr>
                <w:noProof/>
              </w:rPr>
              <w:t xml:space="preserve">Don't add or pass through captions to the output </w:t>
            </w:r>
            <w:r>
              <w:rPr>
                <w:noProof/>
              </w:rPr>
              <w:t>file.</w:t>
            </w:r>
          </w:p>
        </w:tc>
        <w:tc>
          <w:tcPr>
            <w:tcW w:w="7407" w:type="dxa"/>
          </w:tcPr>
          <w:p w:rsidR="00000000" w:rsidRDefault="00E73530">
            <w:pPr>
              <w:rPr>
                <w:lang w:val="de-DE"/>
              </w:rPr>
            </w:pPr>
            <w:r>
              <w:rPr>
                <w:lang w:val="de-DE"/>
              </w:rPr>
              <w:t>F</w:t>
            </w:r>
            <w:r>
              <w:rPr>
                <w:lang w:val="de-DE"/>
              </w:rPr>
              <w:t>ü</w:t>
            </w:r>
            <w:r>
              <w:rPr>
                <w:lang w:val="de-DE"/>
              </w:rPr>
              <w:t xml:space="preserve">gen Sie der Ausgabedatei keine Untertitel hinzu oder </w:t>
            </w:r>
            <w:r>
              <w:rPr>
                <w:lang w:val="de-DE"/>
              </w:rPr>
              <w:t>ü</w:t>
            </w:r>
            <w:r>
              <w:rPr>
                <w:lang w:val="de-DE"/>
              </w:rPr>
              <w:t>bergeben Sie diese nicht.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102 </w:t>
            </w:r>
            <w:r>
              <w:rPr>
                <w:noProof/>
                <w:sz w:val="16"/>
              </w:rPr>
              <w:br/>
            </w:r>
            <w:r>
              <w:rPr>
                <w:noProof/>
                <w:sz w:val="2"/>
              </w:rPr>
              <w:t>2846a382-7fb3-4e05-a64e-c026f41062b7</w:t>
            </w:r>
          </w:p>
        </w:tc>
        <w:tc>
          <w:tcPr>
            <w:tcW w:w="7407" w:type="dxa"/>
            <w:shd w:val="clear" w:color="auto" w:fill="F2F2F2" w:themeFill="background1" w:themeFillShade="F2"/>
          </w:tcPr>
          <w:p w:rsidR="00000000" w:rsidRDefault="00E73530">
            <w:pPr>
              <w:rPr>
                <w:noProof/>
              </w:rPr>
            </w:pPr>
            <w:r>
              <w:rPr>
                <w:rStyle w:val="mqInternal"/>
                <w:noProof/>
              </w:rPr>
              <w:t>[1}</w:t>
            </w:r>
            <w:r>
              <w:rPr>
                <w:noProof/>
              </w:rPr>
              <w:t>\{</w:t>
            </w:r>
          </w:p>
        </w:tc>
        <w:tc>
          <w:tcPr>
            <w:tcW w:w="7407" w:type="dxa"/>
          </w:tcPr>
          <w:p w:rsidR="00000000" w:rsidRDefault="00E73530">
            <w:pPr>
              <w:rPr>
                <w:lang w:val="de-DE"/>
              </w:rPr>
            </w:pPr>
            <w:r>
              <w:rPr>
                <w:rStyle w:val="mqInternal"/>
                <w:noProof/>
                <w:lang w:val="de-DE"/>
              </w:rPr>
              <w:t>[1}</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103 </w:t>
            </w:r>
            <w:r>
              <w:rPr>
                <w:noProof/>
                <w:sz w:val="16"/>
              </w:rPr>
              <w:br/>
            </w:r>
            <w:r>
              <w:rPr>
                <w:noProof/>
                <w:sz w:val="2"/>
              </w:rPr>
              <w:t>6b8d6348-ab26-4434-88fb-1c2d856e10b7</w:t>
            </w:r>
          </w:p>
        </w:tc>
        <w:tc>
          <w:tcPr>
            <w:tcW w:w="7407" w:type="dxa"/>
            <w:shd w:val="clear" w:color="auto" w:fill="F2F2F2" w:themeFill="background1" w:themeFillShade="F2"/>
          </w:tcPr>
          <w:p w:rsidR="00000000" w:rsidRDefault="00E73530">
            <w:pPr>
              <w:rPr>
                <w:noProof/>
              </w:rPr>
            </w:pPr>
            <w:r>
              <w:rPr>
                <w:noProof/>
              </w:rPr>
              <w:t>"input": "s3://zencodertesting/test.mov",</w:t>
            </w:r>
          </w:p>
        </w:tc>
        <w:tc>
          <w:tcPr>
            <w:tcW w:w="7407" w:type="dxa"/>
          </w:tcPr>
          <w:p w:rsidR="00000000" w:rsidRDefault="00E73530">
            <w:pPr>
              <w:rPr>
                <w:lang w:val="de-DE"/>
              </w:rPr>
            </w:pPr>
            <w:r>
              <w:rPr>
                <w:lang w:val="de-DE"/>
              </w:rPr>
              <w:t>"input": "s3: //zencodertesting/test.mov",</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104 </w:t>
            </w:r>
            <w:r>
              <w:rPr>
                <w:noProof/>
                <w:sz w:val="16"/>
              </w:rPr>
              <w:br/>
            </w:r>
            <w:r>
              <w:rPr>
                <w:noProof/>
                <w:sz w:val="2"/>
              </w:rPr>
              <w:t>ec466172-2a73-4c07-887d-d6284e38187e</w:t>
            </w:r>
          </w:p>
        </w:tc>
        <w:tc>
          <w:tcPr>
            <w:tcW w:w="7407" w:type="dxa"/>
            <w:shd w:val="clear" w:color="auto" w:fill="F2F2F2" w:themeFill="background1" w:themeFillShade="F2"/>
          </w:tcPr>
          <w:p w:rsidR="00000000" w:rsidRDefault="00E73530">
            <w:pPr>
              <w:rPr>
                <w:noProof/>
              </w:rPr>
            </w:pPr>
            <w:r>
              <w:rPr>
                <w:noProof/>
              </w:rPr>
              <w:t>"outputs": \[</w:t>
            </w:r>
          </w:p>
        </w:tc>
        <w:tc>
          <w:tcPr>
            <w:tcW w:w="7407" w:type="dxa"/>
          </w:tcPr>
          <w:p w:rsidR="00000000" w:rsidRDefault="00E73530">
            <w:pPr>
              <w:rPr>
                <w:lang w:val="de-DE"/>
              </w:rPr>
            </w:pPr>
            <w:r>
              <w:rPr>
                <w:lang w:val="de-DE"/>
              </w:rPr>
              <w:t>"Ausg</w:t>
            </w:r>
            <w:r>
              <w:rPr>
                <w:lang w:val="de-DE"/>
              </w:rPr>
              <w:t>ä</w:t>
            </w:r>
            <w:r>
              <w:rPr>
                <w:lang w:val="de-DE"/>
              </w:rPr>
              <w:t>nge":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105 </w:t>
            </w:r>
            <w:r>
              <w:rPr>
                <w:noProof/>
                <w:sz w:val="16"/>
              </w:rPr>
              <w:br/>
            </w:r>
            <w:r>
              <w:rPr>
                <w:noProof/>
                <w:sz w:val="2"/>
              </w:rPr>
              <w:t>11fde678-b045-48b2-8c65-cd20afd5367d</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106 </w:t>
            </w:r>
            <w:r>
              <w:rPr>
                <w:noProof/>
                <w:sz w:val="16"/>
              </w:rPr>
              <w:br/>
            </w:r>
            <w:r>
              <w:rPr>
                <w:noProof/>
                <w:sz w:val="2"/>
              </w:rPr>
              <w:t>7640ff7f-0869-48c8-82ae-852a9a6f81c0</w:t>
            </w:r>
          </w:p>
        </w:tc>
        <w:tc>
          <w:tcPr>
            <w:tcW w:w="7407" w:type="dxa"/>
            <w:shd w:val="clear" w:color="auto" w:fill="F2F2F2" w:themeFill="background1" w:themeFillShade="F2"/>
          </w:tcPr>
          <w:p w:rsidR="00000000" w:rsidRDefault="00E73530">
            <w:pPr>
              <w:rPr>
                <w:noProof/>
              </w:rPr>
            </w:pPr>
            <w:r>
              <w:rPr>
                <w:noProof/>
              </w:rPr>
              <w:t>"skip_captions": "true"</w:t>
            </w:r>
          </w:p>
        </w:tc>
        <w:tc>
          <w:tcPr>
            <w:tcW w:w="7407" w:type="dxa"/>
          </w:tcPr>
          <w:p w:rsidR="00000000" w:rsidRDefault="00E73530">
            <w:pPr>
              <w:rPr>
                <w:lang w:val="de-DE"/>
              </w:rPr>
            </w:pPr>
            <w:r>
              <w:rPr>
                <w:lang w:val="de-DE"/>
              </w:rPr>
              <w:t>"skip_captions": "true"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107 </w:t>
            </w:r>
            <w:r>
              <w:rPr>
                <w:noProof/>
                <w:sz w:val="16"/>
              </w:rPr>
              <w:br/>
            </w:r>
            <w:r>
              <w:rPr>
                <w:noProof/>
                <w:sz w:val="2"/>
              </w:rPr>
              <w:t>4ee9f71e-723c-4b79-97d0-8d3257999b70</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108 </w:t>
            </w:r>
            <w:r>
              <w:rPr>
                <w:noProof/>
                <w:sz w:val="16"/>
              </w:rPr>
              <w:br/>
            </w:r>
            <w:r>
              <w:rPr>
                <w:noProof/>
                <w:sz w:val="2"/>
              </w:rPr>
              <w:t>b2e0b0ae-68e3-431a-b2d1-2998056448d8</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109 </w:t>
            </w:r>
            <w:r>
              <w:rPr>
                <w:noProof/>
                <w:sz w:val="16"/>
              </w:rPr>
              <w:br/>
            </w:r>
            <w:r>
              <w:rPr>
                <w:noProof/>
                <w:sz w:val="2"/>
              </w:rPr>
              <w:t>f52f360f-180d-4115-8cb3-e9d8ff25dfda</w:t>
            </w:r>
          </w:p>
        </w:tc>
        <w:tc>
          <w:tcPr>
            <w:tcW w:w="7407" w:type="dxa"/>
            <w:shd w:val="clear" w:color="auto" w:fill="F2F2F2" w:themeFill="background1" w:themeFillShade="F2"/>
          </w:tcPr>
          <w:p w:rsidR="00000000" w:rsidRDefault="00E73530">
            <w:pPr>
              <w:rPr>
                <w:noProof/>
              </w:rPr>
            </w:pPr>
            <w:r>
              <w:rPr>
                <w:noProof/>
              </w:rPr>
              <w:t>}</w:t>
            </w:r>
            <w:r>
              <w:rPr>
                <w:rStyle w:val="mqInternal"/>
                <w:noProof/>
              </w:rPr>
              <w:t>{1]</w:t>
            </w:r>
          </w:p>
        </w:tc>
        <w:tc>
          <w:tcPr>
            <w:tcW w:w="7407" w:type="dxa"/>
          </w:tcPr>
          <w:p w:rsidR="00000000" w:rsidRDefault="00E73530">
            <w:pPr>
              <w:rPr>
                <w:lang w:val="de-DE"/>
              </w:rPr>
            </w:pPr>
            <w:r>
              <w:rPr>
                <w:lang w:val="de-DE"/>
              </w:rPr>
              <w:t>}}</w:t>
            </w:r>
            <w:r>
              <w:rPr>
                <w:rStyle w:val="mqInternal"/>
                <w:noProof/>
                <w:lang w:val="de-DE"/>
              </w:rPr>
              <w:t>{1]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110 </w:t>
            </w:r>
            <w:r>
              <w:rPr>
                <w:noProof/>
                <w:sz w:val="16"/>
              </w:rPr>
              <w:br/>
            </w:r>
            <w:r>
              <w:rPr>
                <w:noProof/>
                <w:sz w:val="2"/>
              </w:rPr>
              <w:t>1416d84e-7735-45fd-85b9-e8557f7ab01c</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caption_url</w:t>
            </w:r>
            <w:r>
              <w:rPr>
                <w:rStyle w:val="mqInternal"/>
                <w:noProof/>
              </w:rPr>
              <w:t>{4]</w:t>
            </w:r>
            <w:r>
              <w:rPr>
                <w:noProof/>
              </w:rPr>
              <w:t xml:space="preserve"> and </w:t>
            </w:r>
            <w:r>
              <w:rPr>
                <w:rStyle w:val="mqInternal"/>
                <w:noProof/>
              </w:rPr>
              <w:t>[5}</w:t>
            </w:r>
            <w:r>
              <w:rPr>
                <w:noProof/>
              </w:rPr>
              <w:t>prepare_for_segmenting</w:t>
            </w:r>
            <w:r>
              <w:rPr>
                <w:rStyle w:val="mqInternal"/>
                <w:noProof/>
              </w:rPr>
              <w:t>{</w:t>
            </w:r>
            <w:r>
              <w:rPr>
                <w:rStyle w:val="mqInternal"/>
                <w:noProof/>
              </w:rPr>
              <w:t>4]</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w:t>
            </w:r>
            <w:r>
              <w:rPr>
                <w:lang w:val="de-DE"/>
              </w:rPr>
              <w:t>caption_url</w:t>
            </w:r>
            <w:r>
              <w:rPr>
                <w:rStyle w:val="mqInternal"/>
                <w:noProof/>
                <w:lang w:val="de-DE"/>
              </w:rPr>
              <w:t>{4]</w:t>
            </w:r>
            <w:r>
              <w:rPr>
                <w:lang w:val="de-DE"/>
              </w:rPr>
              <w:t xml:space="preserve"> und </w:t>
            </w:r>
            <w:r>
              <w:rPr>
                <w:rStyle w:val="mqInternal"/>
                <w:noProof/>
                <w:lang w:val="de-DE"/>
              </w:rPr>
              <w:t>[5}</w:t>
            </w:r>
            <w:r>
              <w:rPr>
                <w:lang w:val="de-DE"/>
              </w:rPr>
              <w:t>prepare_for_segmenting</w:t>
            </w:r>
            <w:r>
              <w:rPr>
                <w:rStyle w:val="mqInternal"/>
                <w:noProof/>
                <w:lang w:val="de-DE"/>
              </w:rPr>
              <w:t>{4]</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encoding-settings-watermarks.html</w:t>
            </w:r>
          </w:p>
          <w:p w:rsidR="00000000" w:rsidRDefault="00E73530">
            <w:pPr>
              <w:jc w:val="center"/>
              <w:rPr>
                <w:b/>
                <w:noProof/>
              </w:rPr>
            </w:pPr>
            <w:r>
              <w:rPr>
                <w:b/>
                <w:noProof/>
              </w:rPr>
              <w:t>MQ971010 ab70d6c3-9ab1-4c48-8a5a-0f54eaedd013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ee727f87-0733-4065-a5c6-058ebd976034</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73f2bed3-980c-4189-9bfe-18b4b80c9918</w:t>
            </w:r>
          </w:p>
        </w:tc>
        <w:tc>
          <w:tcPr>
            <w:tcW w:w="7407" w:type="dxa"/>
            <w:shd w:val="clear" w:color="auto" w:fill="F2F2F2" w:themeFill="background1" w:themeFillShade="F2"/>
          </w:tcPr>
          <w:p w:rsidR="00000000" w:rsidRDefault="00E73530">
            <w:pPr>
              <w:rPr>
                <w:noProof/>
              </w:rPr>
            </w:pPr>
            <w:r>
              <w:rPr>
                <w:noProof/>
              </w:rPr>
              <w:t>Watermarks Settings description:</w:t>
            </w:r>
          </w:p>
        </w:tc>
        <w:tc>
          <w:tcPr>
            <w:tcW w:w="7407" w:type="dxa"/>
          </w:tcPr>
          <w:p w:rsidR="00000000" w:rsidRDefault="00E73530">
            <w:pPr>
              <w:rPr>
                <w:lang w:val="de-DE"/>
              </w:rPr>
            </w:pPr>
            <w:r>
              <w:rPr>
                <w:lang w:val="de-DE"/>
              </w:rPr>
              <w:t>Beschreibung der Wasserzeicheneinstellungen: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82459b69-9fbf-4172-8b38-7603d3ec164d</w:t>
            </w:r>
          </w:p>
        </w:tc>
        <w:tc>
          <w:tcPr>
            <w:tcW w:w="7407" w:type="dxa"/>
            <w:shd w:val="clear" w:color="auto" w:fill="F2F2F2" w:themeFill="background1" w:themeFillShade="F2"/>
          </w:tcPr>
          <w:p w:rsidR="00000000" w:rsidRDefault="00E73530">
            <w:pPr>
              <w:rPr>
                <w:noProof/>
              </w:rPr>
            </w:pPr>
            <w:r>
              <w:rPr>
                <w:noProof/>
              </w:rPr>
              <w:t>This topic contains details for encoding settings related to video watermarks. parent:</w:t>
            </w:r>
          </w:p>
        </w:tc>
        <w:tc>
          <w:tcPr>
            <w:tcW w:w="7407" w:type="dxa"/>
          </w:tcPr>
          <w:p w:rsidR="00000000" w:rsidRDefault="00E73530">
            <w:pPr>
              <w:rPr>
                <w:lang w:val="de-DE"/>
              </w:rPr>
            </w:pPr>
            <w:r>
              <w:rPr>
                <w:lang w:val="de-DE"/>
              </w:rPr>
              <w:t>Dieses Thema enth</w:t>
            </w:r>
            <w:r>
              <w:rPr>
                <w:lang w:val="de-DE"/>
              </w:rPr>
              <w:t>ä</w:t>
            </w:r>
            <w:r>
              <w:rPr>
                <w:lang w:val="de-DE"/>
              </w:rPr>
              <w:t>lt Details zu den Codierungseinstellungen f</w:t>
            </w:r>
            <w:r>
              <w:rPr>
                <w:lang w:val="de-DE"/>
              </w:rPr>
              <w:t>ü</w:t>
            </w:r>
            <w:r>
              <w:rPr>
                <w:lang w:val="de-DE"/>
              </w:rPr>
              <w:t>r Video-Wasserzeichen.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0a72638b-60d1-41b4-adf5-a484791d0994</w:t>
            </w:r>
          </w:p>
        </w:tc>
        <w:tc>
          <w:tcPr>
            <w:tcW w:w="7407" w:type="dxa"/>
            <w:shd w:val="clear" w:color="auto" w:fill="F2F2F2" w:themeFill="background1" w:themeFillShade="F2"/>
          </w:tcPr>
          <w:p w:rsidR="00000000" w:rsidRDefault="00E73530">
            <w:pPr>
              <w:rPr>
                <w:noProof/>
              </w:rPr>
            </w:pPr>
            <w:r>
              <w:rPr>
                <w:noProof/>
              </w:rPr>
              <w:t>Media Settings grandparent:</w:t>
            </w:r>
          </w:p>
        </w:tc>
        <w:tc>
          <w:tcPr>
            <w:tcW w:w="7407" w:type="dxa"/>
          </w:tcPr>
          <w:p w:rsidR="00000000" w:rsidRDefault="00E73530">
            <w:pPr>
              <w:rPr>
                <w:lang w:val="de-DE"/>
              </w:rPr>
            </w:pPr>
            <w:r>
              <w:rPr>
                <w:lang w:val="de-DE"/>
              </w:rPr>
              <w:t>Medieneinstellungen Gro</w:t>
            </w:r>
            <w:r>
              <w:rPr>
                <w:lang w:val="de-DE"/>
              </w:rPr>
              <w:t>ß</w:t>
            </w:r>
            <w:r>
              <w:rPr>
                <w:lang w:val="de-DE"/>
              </w:rPr>
              <w:t>eltern: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11350cdf-c306-40e2-94a0-df26b0554c15</w:t>
            </w:r>
          </w:p>
        </w:tc>
        <w:tc>
          <w:tcPr>
            <w:tcW w:w="7407" w:type="dxa"/>
            <w:shd w:val="clear" w:color="auto" w:fill="F2F2F2" w:themeFill="background1" w:themeFillShade="F2"/>
          </w:tcPr>
          <w:p w:rsidR="00000000" w:rsidRDefault="00E73530">
            <w:pPr>
              <w:rPr>
                <w:noProof/>
              </w:rPr>
            </w:pPr>
            <w:r>
              <w:rPr>
                <w:noProof/>
              </w:rPr>
              <w:t>Encoding Settings ---</w:t>
            </w:r>
          </w:p>
        </w:tc>
        <w:tc>
          <w:tcPr>
            <w:tcW w:w="7407" w:type="dxa"/>
          </w:tcPr>
          <w:p w:rsidR="00000000" w:rsidRDefault="00E73530">
            <w:pPr>
              <w:rPr>
                <w:lang w:val="de-DE"/>
              </w:rPr>
            </w:pPr>
            <w:r>
              <w:rPr>
                <w:lang w:val="de-DE"/>
              </w:rPr>
              <w:t>Codierungsein</w:t>
            </w:r>
            <w:r>
              <w:rPr>
                <w:lang w:val="de-DE"/>
              </w:rPr>
              <w:t>stellungen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44da7f9c-59fe-4607-ae22-6d552853973c</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5e33ac68-392f-4c90-a1c3-c659479fd1ea</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e19bc288-c537-428b-94ec-459ae1cde631</w:t>
            </w:r>
          </w:p>
        </w:tc>
        <w:tc>
          <w:tcPr>
            <w:tcW w:w="7407" w:type="dxa"/>
            <w:shd w:val="clear" w:color="auto" w:fill="F2F2F2" w:themeFill="background1" w:themeFillShade="F2"/>
          </w:tcPr>
          <w:p w:rsidR="00000000" w:rsidRDefault="00E73530">
            <w:pPr>
              <w:rPr>
                <w:noProof/>
              </w:rPr>
            </w:pPr>
            <w:r>
              <w:rPr>
                <w:noProof/>
              </w:rPr>
              <w:t>watermarks</w:t>
            </w:r>
          </w:p>
        </w:tc>
        <w:tc>
          <w:tcPr>
            <w:tcW w:w="7407" w:type="dxa"/>
          </w:tcPr>
          <w:p w:rsidR="00000000" w:rsidRDefault="00E73530">
            <w:pPr>
              <w:rPr>
                <w:lang w:val="de-DE"/>
              </w:rPr>
            </w:pPr>
            <w:r>
              <w:rPr>
                <w:lang w:val="de-DE"/>
              </w:rPr>
              <w:t>Wasserzeichen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0b97829b-324e-4ce6-b890-1a75a783f1cb</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05941821-a071-4cde-994c-2f55c6ddc615</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b9f11bb3-5bff-4a35-988b-4b7d5dbbdb04</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r>
              <w:rPr>
                <w:noProof/>
              </w:rPr>
              <w:t xml:space="preserve"> </w:t>
            </w:r>
            <w:r>
              <w:rPr>
                <w:rStyle w:val="mqInternal"/>
                <w:noProof/>
              </w:rPr>
              <w:t>[1}</w:t>
            </w:r>
            <w:r>
              <w:rPr>
                <w:noProof/>
              </w:rPr>
              <w:t>OR</w:t>
            </w:r>
            <w:r>
              <w:rPr>
                <w:rStyle w:val="mqInternal"/>
                <w:noProof/>
              </w:rPr>
              <w:t>{2]</w:t>
            </w:r>
            <w:r>
              <w:rPr>
                <w:noProof/>
              </w:rPr>
              <w:t xml:space="preserve"> </w:t>
            </w:r>
            <w:r>
              <w:rPr>
                <w:rStyle w:val="mqInternal"/>
                <w:noProof/>
              </w:rPr>
              <w:t>[7}</w:t>
            </w:r>
            <w:r>
              <w:rPr>
                <w:noProof/>
              </w:rPr>
              <w:t>dynamic_profile_options</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{4]</w:t>
            </w:r>
            <w:r>
              <w:rPr>
                <w:lang w:val="de-DE"/>
              </w:rPr>
              <w:t xml:space="preserve"> </w:t>
            </w:r>
            <w:r>
              <w:rPr>
                <w:rStyle w:val="mqInternal"/>
                <w:noProof/>
                <w:lang w:val="de-DE"/>
              </w:rPr>
              <w:t>[1}</w:t>
            </w:r>
            <w:r>
              <w:rPr>
                <w:lang w:val="de-DE"/>
              </w:rPr>
              <w:t>ODER</w:t>
            </w:r>
            <w:r>
              <w:rPr>
                <w:rStyle w:val="mqInternal"/>
                <w:noProof/>
                <w:lang w:val="de-DE"/>
              </w:rPr>
              <w:t>{2]</w:t>
            </w:r>
            <w:r>
              <w:rPr>
                <w:lang w:val="de-DE"/>
              </w:rPr>
              <w:t xml:space="preserve"> </w:t>
            </w:r>
            <w:r>
              <w:rPr>
                <w:rStyle w:val="mqInternal"/>
                <w:noProof/>
                <w:lang w:val="de-DE"/>
              </w:rPr>
              <w:t>[7}</w:t>
            </w:r>
            <w:r>
              <w:rPr>
                <w:lang w:val="de-DE"/>
              </w:rPr>
              <w:t>dynamic_profile_options</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13 </w:t>
            </w:r>
            <w:r>
              <w:rPr>
                <w:noProof/>
                <w:sz w:val="16"/>
              </w:rPr>
              <w:br/>
            </w:r>
            <w:r>
              <w:rPr>
                <w:noProof/>
                <w:sz w:val="2"/>
              </w:rPr>
              <w:t>592dad94-df79-42da-9b28-a4fadeba2f42</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008f8d08-3619-47b9-bc90-753f65e3c8dd</w:t>
            </w:r>
          </w:p>
        </w:tc>
        <w:tc>
          <w:tcPr>
            <w:tcW w:w="7407" w:type="dxa"/>
            <w:shd w:val="clear" w:color="auto" w:fill="F2F2F2" w:themeFill="background1" w:themeFillShade="F2"/>
          </w:tcPr>
          <w:p w:rsidR="00000000" w:rsidRDefault="00E73530">
            <w:pPr>
              <w:rPr>
                <w:noProof/>
              </w:rPr>
            </w:pPr>
            <w:r>
              <w:rPr>
                <w:noProof/>
              </w:rPr>
              <w:t>An array or hash of watermark settings</w:t>
            </w:r>
          </w:p>
        </w:tc>
        <w:tc>
          <w:tcPr>
            <w:tcW w:w="7407" w:type="dxa"/>
          </w:tcPr>
          <w:p w:rsidR="00000000" w:rsidRDefault="00E73530">
            <w:pPr>
              <w:rPr>
                <w:lang w:val="de-DE"/>
              </w:rPr>
            </w:pPr>
            <w:r>
              <w:rPr>
                <w:lang w:val="de-DE"/>
              </w:rPr>
              <w:t>Ein Array oder ein Hash von Wasserzeicheneinstellungen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f80878f4-c0f2-4e12-9387-16ddc5f486ca</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 </w:t>
            </w:r>
            <w:r>
              <w:rPr>
                <w:noProof/>
                <w:sz w:val="16"/>
              </w:rPr>
              <w:br/>
            </w:r>
            <w:r>
              <w:rPr>
                <w:noProof/>
                <w:sz w:val="2"/>
              </w:rPr>
              <w:t>b6c29cf8-fb6f-46b6-ba7e-7d087fb68991</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 </w:t>
            </w:r>
            <w:r>
              <w:rPr>
                <w:noProof/>
                <w:sz w:val="16"/>
              </w:rPr>
              <w:br/>
            </w:r>
            <w:r>
              <w:rPr>
                <w:noProof/>
                <w:sz w:val="2"/>
              </w:rPr>
              <w:t>f8d7c86a-1fdf-438a-a288-922aa5adc2da</w:t>
            </w:r>
          </w:p>
        </w:tc>
        <w:tc>
          <w:tcPr>
            <w:tcW w:w="7407" w:type="dxa"/>
            <w:shd w:val="clear" w:color="auto" w:fill="F2F2F2" w:themeFill="background1" w:themeFillShade="F2"/>
          </w:tcPr>
          <w:p w:rsidR="00000000" w:rsidRDefault="00E73530">
            <w:pPr>
              <w:rPr>
                <w:noProof/>
              </w:rPr>
            </w:pPr>
            <w:r>
              <w:rPr>
                <w:rStyle w:val="mqInternal"/>
                <w:noProof/>
              </w:rPr>
              <w:t>[1}</w:t>
            </w:r>
            <w:r>
              <w:rPr>
                <w:noProof/>
              </w:rPr>
              <w:t>Des</w:t>
            </w:r>
            <w:r>
              <w:rPr>
                <w:noProof/>
              </w:rPr>
              <w:t>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 </w:t>
            </w:r>
            <w:r>
              <w:rPr>
                <w:noProof/>
                <w:sz w:val="16"/>
              </w:rPr>
              <w:br/>
            </w:r>
            <w:r>
              <w:rPr>
                <w:noProof/>
                <w:sz w:val="2"/>
              </w:rPr>
              <w:t>9e242bb8-4e89-4674-b9f5-54095fefb441</w:t>
            </w:r>
          </w:p>
        </w:tc>
        <w:tc>
          <w:tcPr>
            <w:tcW w:w="7407" w:type="dxa"/>
            <w:shd w:val="clear" w:color="auto" w:fill="F2F2F2" w:themeFill="background1" w:themeFillShade="F2"/>
          </w:tcPr>
          <w:p w:rsidR="00000000" w:rsidRDefault="00E73530">
            <w:pPr>
              <w:rPr>
                <w:noProof/>
              </w:rPr>
            </w:pPr>
            <w:r>
              <w:rPr>
                <w:noProof/>
              </w:rPr>
              <w:t>You can add one or more watermarks to an output video using our watermarking API.</w:t>
            </w:r>
          </w:p>
        </w:tc>
        <w:tc>
          <w:tcPr>
            <w:tcW w:w="7407" w:type="dxa"/>
          </w:tcPr>
          <w:p w:rsidR="00000000" w:rsidRDefault="00E73530">
            <w:pPr>
              <w:rPr>
                <w:lang w:val="de-DE"/>
              </w:rPr>
            </w:pPr>
            <w:r>
              <w:rPr>
                <w:lang w:val="de-DE"/>
              </w:rPr>
              <w:t>Mit unserer Wasserzeichen-API k</w:t>
            </w:r>
            <w:r>
              <w:rPr>
                <w:lang w:val="de-DE"/>
              </w:rPr>
              <w:t>ö</w:t>
            </w:r>
            <w:r>
              <w:rPr>
                <w:lang w:val="de-DE"/>
              </w:rPr>
              <w:t>nnen Sie einem Ausgabevideo ein oder mehrere Wasserzeichen hinzuf</w:t>
            </w:r>
            <w:r>
              <w:rPr>
                <w:lang w:val="de-DE"/>
              </w:rPr>
              <w:t>ü</w:t>
            </w:r>
            <w:r>
              <w:rPr>
                <w:lang w:val="de-DE"/>
              </w:rPr>
              <w:t>g</w:t>
            </w:r>
            <w:r>
              <w:rPr>
                <w:lang w:val="de-DE"/>
              </w:rPr>
              <w: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 </w:t>
            </w:r>
            <w:r>
              <w:rPr>
                <w:noProof/>
                <w:sz w:val="16"/>
              </w:rPr>
              <w:br/>
            </w:r>
            <w:r>
              <w:rPr>
                <w:noProof/>
                <w:sz w:val="2"/>
              </w:rPr>
              <w:t>589c610a-26c4-43ec-88c0-7df2e8f1ebc1</w:t>
            </w:r>
          </w:p>
        </w:tc>
        <w:tc>
          <w:tcPr>
            <w:tcW w:w="7407" w:type="dxa"/>
            <w:shd w:val="clear" w:color="auto" w:fill="F2F2F2" w:themeFill="background1" w:themeFillShade="F2"/>
          </w:tcPr>
          <w:p w:rsidR="00000000" w:rsidRDefault="00E73530">
            <w:pPr>
              <w:rPr>
                <w:noProof/>
              </w:rPr>
            </w:pPr>
            <w:r>
              <w:rPr>
                <w:noProof/>
              </w:rPr>
              <w:t>Zencoder supports up to 4 watermark files per output in JPEG, BMP, or PNG format.</w:t>
            </w:r>
          </w:p>
        </w:tc>
        <w:tc>
          <w:tcPr>
            <w:tcW w:w="7407" w:type="dxa"/>
          </w:tcPr>
          <w:p w:rsidR="00000000" w:rsidRDefault="00E73530">
            <w:pPr>
              <w:rPr>
                <w:lang w:val="de-DE"/>
              </w:rPr>
            </w:pPr>
            <w:r>
              <w:rPr>
                <w:lang w:val="de-DE"/>
              </w:rPr>
              <w:t>Zencoder unterst</w:t>
            </w:r>
            <w:r>
              <w:rPr>
                <w:lang w:val="de-DE"/>
              </w:rPr>
              <w:t>ü</w:t>
            </w:r>
            <w:r>
              <w:rPr>
                <w:lang w:val="de-DE"/>
              </w:rPr>
              <w:t>tzt bis zu 4 Wasserzeichendateien pro Ausgabe im JPEG-, BMP- oder PNG-Format.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 </w:t>
            </w:r>
            <w:r>
              <w:rPr>
                <w:noProof/>
                <w:sz w:val="16"/>
              </w:rPr>
              <w:br/>
            </w:r>
            <w:r>
              <w:rPr>
                <w:noProof/>
                <w:sz w:val="2"/>
              </w:rPr>
              <w:t>86012818-cd38-4a32-b641-a2942ac18254</w:t>
            </w:r>
          </w:p>
        </w:tc>
        <w:tc>
          <w:tcPr>
            <w:tcW w:w="7407" w:type="dxa"/>
            <w:shd w:val="clear" w:color="auto" w:fill="F2F2F2" w:themeFill="background1" w:themeFillShade="F2"/>
          </w:tcPr>
          <w:p w:rsidR="00000000" w:rsidRDefault="00E73530">
            <w:pPr>
              <w:rPr>
                <w:noProof/>
              </w:rPr>
            </w:pPr>
            <w:r>
              <w:rPr>
                <w:noProof/>
              </w:rPr>
              <w:t>GIFs, 32 bit RGB+alpha and 64-bit RGB+alpha watermark images are not supported.</w:t>
            </w:r>
          </w:p>
        </w:tc>
        <w:tc>
          <w:tcPr>
            <w:tcW w:w="7407" w:type="dxa"/>
          </w:tcPr>
          <w:p w:rsidR="00000000" w:rsidRDefault="00E73530">
            <w:pPr>
              <w:rPr>
                <w:lang w:val="de-DE"/>
              </w:rPr>
            </w:pPr>
            <w:r>
              <w:rPr>
                <w:lang w:val="de-DE"/>
              </w:rPr>
              <w:t>GIFs, 32-Bit-RGB + Alpha- und 64-Bit-RGB + Alpha-Wasserzeichenbilder werden nicht unterst</w:t>
            </w:r>
            <w:r>
              <w:rPr>
                <w:lang w:val="de-DE"/>
              </w:rPr>
              <w:t>ü</w:t>
            </w:r>
            <w:r>
              <w:rPr>
                <w:lang w:val="de-DE"/>
              </w:rPr>
              <w:t>tzt.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 </w:t>
            </w:r>
            <w:r>
              <w:rPr>
                <w:noProof/>
                <w:sz w:val="16"/>
              </w:rPr>
              <w:br/>
            </w:r>
            <w:r>
              <w:rPr>
                <w:noProof/>
                <w:sz w:val="2"/>
              </w:rPr>
              <w:t>6e83b1d0-49cd-4765-9c6c-64ed304c83ac</w:t>
            </w:r>
          </w:p>
        </w:tc>
        <w:tc>
          <w:tcPr>
            <w:tcW w:w="7407" w:type="dxa"/>
            <w:shd w:val="clear" w:color="auto" w:fill="F2F2F2" w:themeFill="background1" w:themeFillShade="F2"/>
          </w:tcPr>
          <w:p w:rsidR="00000000" w:rsidRDefault="00E73530">
            <w:pPr>
              <w:rPr>
                <w:noProof/>
              </w:rPr>
            </w:pPr>
            <w:r>
              <w:rPr>
                <w:noProof/>
              </w:rPr>
              <w:t>Wa</w:t>
            </w:r>
            <w:r>
              <w:rPr>
                <w:noProof/>
              </w:rPr>
              <w:t>termarks that extend beyond the edges of the video will not be applied.</w:t>
            </w:r>
          </w:p>
        </w:tc>
        <w:tc>
          <w:tcPr>
            <w:tcW w:w="7407" w:type="dxa"/>
          </w:tcPr>
          <w:p w:rsidR="00000000" w:rsidRDefault="00E73530">
            <w:pPr>
              <w:rPr>
                <w:lang w:val="de-DE"/>
              </w:rPr>
            </w:pPr>
            <w:r>
              <w:rPr>
                <w:lang w:val="de-DE"/>
              </w:rPr>
              <w:t xml:space="preserve">Wasserzeichen, die </w:t>
            </w:r>
            <w:r>
              <w:rPr>
                <w:lang w:val="de-DE"/>
              </w:rPr>
              <w:t>ü</w:t>
            </w:r>
            <w:r>
              <w:rPr>
                <w:lang w:val="de-DE"/>
              </w:rPr>
              <w:t>ber die R</w:t>
            </w:r>
            <w:r>
              <w:rPr>
                <w:lang w:val="de-DE"/>
              </w:rPr>
              <w:t>ä</w:t>
            </w:r>
            <w:r>
              <w:rPr>
                <w:lang w:val="de-DE"/>
              </w:rPr>
              <w:t>nder des Videos hinausragen, werden nicht angewendet.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 </w:t>
            </w:r>
            <w:r>
              <w:rPr>
                <w:noProof/>
                <w:sz w:val="16"/>
              </w:rPr>
              <w:br/>
            </w:r>
            <w:r>
              <w:rPr>
                <w:noProof/>
                <w:sz w:val="2"/>
              </w:rPr>
              <w:t>2b8f3d43-f7d8-4089-86c4-a366500db173</w:t>
            </w:r>
          </w:p>
        </w:tc>
        <w:tc>
          <w:tcPr>
            <w:tcW w:w="7407" w:type="dxa"/>
            <w:shd w:val="clear" w:color="auto" w:fill="F2F2F2" w:themeFill="background1" w:themeFillShade="F2"/>
          </w:tcPr>
          <w:p w:rsidR="00000000" w:rsidRDefault="00E73530">
            <w:pPr>
              <w:rPr>
                <w:noProof/>
              </w:rPr>
            </w:pPr>
            <w:r>
              <w:rPr>
                <w:noProof/>
              </w:rPr>
              <w:t>A warning will be raised on the output if this occurs.</w:t>
            </w:r>
          </w:p>
        </w:tc>
        <w:tc>
          <w:tcPr>
            <w:tcW w:w="7407" w:type="dxa"/>
          </w:tcPr>
          <w:p w:rsidR="00000000" w:rsidRDefault="00E73530">
            <w:pPr>
              <w:rPr>
                <w:lang w:val="de-DE"/>
              </w:rPr>
            </w:pPr>
            <w:r>
              <w:rPr>
                <w:lang w:val="de-DE"/>
              </w:rPr>
              <w:t xml:space="preserve">In </w:t>
            </w:r>
            <w:r>
              <w:rPr>
                <w:lang w:val="de-DE"/>
              </w:rPr>
              <w:t>diesem Fall wird am Ausgang eine Warnung ausgegeben.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 </w:t>
            </w:r>
            <w:r>
              <w:rPr>
                <w:noProof/>
                <w:sz w:val="16"/>
              </w:rPr>
              <w:br/>
            </w:r>
            <w:r>
              <w:rPr>
                <w:noProof/>
                <w:sz w:val="2"/>
              </w:rPr>
              <w:t>abb66bc0-45fc-4acf-b89c-f23f8db831db</w:t>
            </w:r>
          </w:p>
        </w:tc>
        <w:tc>
          <w:tcPr>
            <w:tcW w:w="7407" w:type="dxa"/>
            <w:shd w:val="clear" w:color="auto" w:fill="F2F2F2" w:themeFill="background1" w:themeFillShade="F2"/>
          </w:tcPr>
          <w:p w:rsidR="00000000" w:rsidRDefault="00E73530">
            <w:pPr>
              <w:rPr>
                <w:noProof/>
              </w:rPr>
            </w:pPr>
            <w:r>
              <w:rPr>
                <w:rStyle w:val="mqInternal"/>
                <w:noProof/>
              </w:rPr>
              <w:t>[1}</w:t>
            </w:r>
            <w:r>
              <w:rPr>
                <w:noProof/>
              </w:rPr>
              <w:t>When using the VP6 codec there are some additional limitations.</w:t>
            </w:r>
          </w:p>
        </w:tc>
        <w:tc>
          <w:tcPr>
            <w:tcW w:w="7407" w:type="dxa"/>
          </w:tcPr>
          <w:p w:rsidR="00000000" w:rsidRDefault="00E73530">
            <w:pPr>
              <w:rPr>
                <w:lang w:val="de-DE"/>
              </w:rPr>
            </w:pPr>
            <w:r>
              <w:rPr>
                <w:rStyle w:val="mqInternal"/>
                <w:noProof/>
                <w:lang w:val="de-DE"/>
              </w:rPr>
              <w:t>[1}</w:t>
            </w:r>
            <w:r>
              <w:rPr>
                <w:lang w:val="de-DE"/>
              </w:rPr>
              <w:t>Bei Verwendung des VP6-Codecs gibt es einige zus</w:t>
            </w:r>
            <w:r>
              <w:rPr>
                <w:lang w:val="de-DE"/>
              </w:rPr>
              <w:t>ä</w:t>
            </w:r>
            <w:r>
              <w:rPr>
                <w:lang w:val="de-DE"/>
              </w:rPr>
              <w:t>tzliche Einschr</w:t>
            </w:r>
            <w:r>
              <w:rPr>
                <w:lang w:val="de-DE"/>
              </w:rPr>
              <w:t>ä</w:t>
            </w:r>
            <w:r>
              <w:rPr>
                <w:lang w:val="de-DE"/>
              </w:rPr>
              <w:t>nkungen.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 </w:t>
            </w:r>
            <w:r>
              <w:rPr>
                <w:noProof/>
                <w:sz w:val="16"/>
              </w:rPr>
              <w:br/>
            </w:r>
            <w:r>
              <w:rPr>
                <w:noProof/>
                <w:sz w:val="2"/>
              </w:rPr>
              <w:t>e421a111-8fd</w:t>
            </w:r>
            <w:r>
              <w:rPr>
                <w:noProof/>
                <w:sz w:val="2"/>
              </w:rPr>
              <w:t>6-490d-b886-fd7e4d1c84fc</w:t>
            </w:r>
          </w:p>
        </w:tc>
        <w:tc>
          <w:tcPr>
            <w:tcW w:w="7407" w:type="dxa"/>
            <w:shd w:val="clear" w:color="auto" w:fill="F2F2F2" w:themeFill="background1" w:themeFillShade="F2"/>
          </w:tcPr>
          <w:p w:rsidR="00000000" w:rsidRDefault="00E73530">
            <w:pPr>
              <w:rPr>
                <w:noProof/>
              </w:rPr>
            </w:pPr>
            <w:r>
              <w:rPr>
                <w:noProof/>
              </w:rPr>
              <w:t>You may only apply one watermark to the video (if passed multiple watermarks only the first will be used).</w:t>
            </w:r>
          </w:p>
        </w:tc>
        <w:tc>
          <w:tcPr>
            <w:tcW w:w="7407" w:type="dxa"/>
          </w:tcPr>
          <w:p w:rsidR="00000000" w:rsidRDefault="00E73530">
            <w:pPr>
              <w:rPr>
                <w:lang w:val="de-DE"/>
              </w:rPr>
            </w:pPr>
            <w:r>
              <w:rPr>
                <w:lang w:val="de-DE"/>
              </w:rPr>
              <w:t>Sie d</w:t>
            </w:r>
            <w:r>
              <w:rPr>
                <w:lang w:val="de-DE"/>
              </w:rPr>
              <w:t>ü</w:t>
            </w:r>
            <w:r>
              <w:rPr>
                <w:lang w:val="de-DE"/>
              </w:rPr>
              <w:t xml:space="preserve">rfen nur ein Wasserzeichen auf das Video anwenden (wenn mehrere Wasserzeichen </w:t>
            </w:r>
            <w:r>
              <w:rPr>
                <w:lang w:val="de-DE"/>
              </w:rPr>
              <w:t>ü</w:t>
            </w:r>
            <w:r>
              <w:rPr>
                <w:lang w:val="de-DE"/>
              </w:rPr>
              <w:t>bergeben werden, wird nur das erste verwendet).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 </w:t>
            </w:r>
            <w:r>
              <w:rPr>
                <w:noProof/>
                <w:sz w:val="16"/>
              </w:rPr>
              <w:br/>
            </w:r>
            <w:r>
              <w:rPr>
                <w:noProof/>
                <w:sz w:val="2"/>
              </w:rPr>
              <w:t>2c1a9d1f-33f0-4f7b-87d6-75485d11af7a</w:t>
            </w:r>
          </w:p>
        </w:tc>
        <w:tc>
          <w:tcPr>
            <w:tcW w:w="7407" w:type="dxa"/>
            <w:shd w:val="clear" w:color="auto" w:fill="F2F2F2" w:themeFill="background1" w:themeFillShade="F2"/>
          </w:tcPr>
          <w:p w:rsidR="00000000" w:rsidRDefault="00E73530">
            <w:pPr>
              <w:rPr>
                <w:noProof/>
              </w:rPr>
            </w:pPr>
            <w:r>
              <w:rPr>
                <w:noProof/>
              </w:rPr>
              <w:t>Additionally, watermark scaling is not supported and the watermark image must be a PNG file.</w:t>
            </w:r>
            <w:r>
              <w:rPr>
                <w:rStyle w:val="mqInternal"/>
                <w:noProof/>
              </w:rPr>
              <w:t>{1]</w:t>
            </w:r>
          </w:p>
        </w:tc>
        <w:tc>
          <w:tcPr>
            <w:tcW w:w="7407" w:type="dxa"/>
          </w:tcPr>
          <w:p w:rsidR="00000000" w:rsidRDefault="00E73530">
            <w:pPr>
              <w:rPr>
                <w:lang w:val="de-DE"/>
              </w:rPr>
            </w:pPr>
            <w:r>
              <w:rPr>
                <w:lang w:val="de-DE"/>
              </w:rPr>
              <w:t>Dar</w:t>
            </w:r>
            <w:r>
              <w:rPr>
                <w:lang w:val="de-DE"/>
              </w:rPr>
              <w:t>ü</w:t>
            </w:r>
            <w:r>
              <w:rPr>
                <w:lang w:val="de-DE"/>
              </w:rPr>
              <w:t>ber hinaus wird die Skalierung von Wasserzeichen nicht unterst</w:t>
            </w:r>
            <w:r>
              <w:rPr>
                <w:lang w:val="de-DE"/>
              </w:rPr>
              <w:t>ü</w:t>
            </w:r>
            <w:r>
              <w:rPr>
                <w:lang w:val="de-DE"/>
              </w:rPr>
              <w:t>tzt</w:t>
            </w:r>
            <w:r>
              <w:rPr>
                <w:lang w:val="de-DE"/>
              </w:rPr>
              <w:t xml:space="preserve"> und das Wasserzeichenbild muss eine PNG-Datei sein.</w:t>
            </w:r>
            <w:r>
              <w:rPr>
                <w:rStyle w:val="mqInternal"/>
                <w:noProof/>
                <w:lang w:val="de-DE"/>
              </w:rPr>
              <w:t>{1]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 </w:t>
            </w:r>
            <w:r>
              <w:rPr>
                <w:noProof/>
                <w:sz w:val="16"/>
              </w:rPr>
              <w:br/>
            </w:r>
            <w:r>
              <w:rPr>
                <w:noProof/>
                <w:sz w:val="2"/>
              </w:rPr>
              <w:t>3bf0f978-4044-43fd-9b63-f4a9d098d672</w:t>
            </w:r>
          </w:p>
        </w:tc>
        <w:tc>
          <w:tcPr>
            <w:tcW w:w="7407" w:type="dxa"/>
            <w:shd w:val="clear" w:color="auto" w:fill="F2F2F2" w:themeFill="background1" w:themeFillShade="F2"/>
          </w:tcPr>
          <w:p w:rsidR="00000000" w:rsidRDefault="00E73530">
            <w:pPr>
              <w:rPr>
                <w:noProof/>
              </w:rPr>
            </w:pPr>
            <w:r>
              <w:rPr>
                <w:rStyle w:val="mqInternal"/>
                <w:noProof/>
              </w:rPr>
              <w:t>[1}</w:t>
            </w:r>
            <w:r>
              <w:rPr>
                <w:noProof/>
              </w:rPr>
              <w:t>\{</w:t>
            </w:r>
          </w:p>
        </w:tc>
        <w:tc>
          <w:tcPr>
            <w:tcW w:w="7407" w:type="dxa"/>
          </w:tcPr>
          <w:p w:rsidR="00000000" w:rsidRDefault="00E73530">
            <w:pPr>
              <w:rPr>
                <w:lang w:val="de-DE"/>
              </w:rPr>
            </w:pPr>
            <w:r>
              <w:rPr>
                <w:rStyle w:val="mqInternal"/>
                <w:noProof/>
                <w:lang w:val="de-DE"/>
              </w:rPr>
              <w:t>[1}</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 </w:t>
            </w:r>
            <w:r>
              <w:rPr>
                <w:noProof/>
                <w:sz w:val="16"/>
              </w:rPr>
              <w:br/>
            </w:r>
            <w:r>
              <w:rPr>
                <w:noProof/>
                <w:sz w:val="2"/>
              </w:rPr>
              <w:t>c927acbc-f280-44c0-8f76-df8edc2368e8</w:t>
            </w:r>
          </w:p>
        </w:tc>
        <w:tc>
          <w:tcPr>
            <w:tcW w:w="7407" w:type="dxa"/>
            <w:shd w:val="clear" w:color="auto" w:fill="F2F2F2" w:themeFill="background1" w:themeFillShade="F2"/>
          </w:tcPr>
          <w:p w:rsidR="00000000" w:rsidRDefault="00E73530">
            <w:pPr>
              <w:rPr>
                <w:noProof/>
              </w:rPr>
            </w:pPr>
            <w:r>
              <w:rPr>
                <w:noProof/>
              </w:rPr>
              <w:t>"input": "s3://zencodertesting/test.mov",</w:t>
            </w:r>
          </w:p>
        </w:tc>
        <w:tc>
          <w:tcPr>
            <w:tcW w:w="7407" w:type="dxa"/>
          </w:tcPr>
          <w:p w:rsidR="00000000" w:rsidRDefault="00E73530">
            <w:pPr>
              <w:rPr>
                <w:lang w:val="de-DE"/>
              </w:rPr>
            </w:pPr>
            <w:r>
              <w:rPr>
                <w:lang w:val="de-DE"/>
              </w:rPr>
              <w:t>"input": "s3: //zencodertesting/test.mov",</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 </w:t>
            </w:r>
            <w:r>
              <w:rPr>
                <w:noProof/>
                <w:sz w:val="16"/>
              </w:rPr>
              <w:br/>
            </w:r>
            <w:r>
              <w:rPr>
                <w:noProof/>
                <w:sz w:val="2"/>
              </w:rPr>
              <w:t>0167f4fb-d11f-</w:t>
            </w:r>
            <w:r>
              <w:rPr>
                <w:noProof/>
                <w:sz w:val="2"/>
              </w:rPr>
              <w:t>4b9f-b5c8-6486a26f25bf</w:t>
            </w:r>
          </w:p>
        </w:tc>
        <w:tc>
          <w:tcPr>
            <w:tcW w:w="7407" w:type="dxa"/>
            <w:shd w:val="clear" w:color="auto" w:fill="F2F2F2" w:themeFill="background1" w:themeFillShade="F2"/>
          </w:tcPr>
          <w:p w:rsidR="00000000" w:rsidRDefault="00E73530">
            <w:pPr>
              <w:rPr>
                <w:noProof/>
              </w:rPr>
            </w:pPr>
            <w:r>
              <w:rPr>
                <w:noProof/>
              </w:rPr>
              <w:t>"outputs": \[</w:t>
            </w:r>
          </w:p>
        </w:tc>
        <w:tc>
          <w:tcPr>
            <w:tcW w:w="7407" w:type="dxa"/>
          </w:tcPr>
          <w:p w:rsidR="00000000" w:rsidRDefault="00E73530">
            <w:pPr>
              <w:rPr>
                <w:lang w:val="de-DE"/>
              </w:rPr>
            </w:pPr>
            <w:r>
              <w:rPr>
                <w:lang w:val="de-DE"/>
              </w:rPr>
              <w:t>"Ausg</w:t>
            </w:r>
            <w:r>
              <w:rPr>
                <w:lang w:val="de-DE"/>
              </w:rPr>
              <w:t>ä</w:t>
            </w:r>
            <w:r>
              <w:rPr>
                <w:lang w:val="de-DE"/>
              </w:rPr>
              <w:t>nge":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 </w:t>
            </w:r>
            <w:r>
              <w:rPr>
                <w:noProof/>
                <w:sz w:val="16"/>
              </w:rPr>
              <w:br/>
            </w:r>
            <w:r>
              <w:rPr>
                <w:noProof/>
                <w:sz w:val="2"/>
              </w:rPr>
              <w:t>25591bcc-74d5-4b82-be0c-7e916d16c1db</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 </w:t>
            </w:r>
            <w:r>
              <w:rPr>
                <w:noProof/>
                <w:sz w:val="16"/>
              </w:rPr>
              <w:br/>
            </w:r>
            <w:r>
              <w:rPr>
                <w:noProof/>
                <w:sz w:val="2"/>
              </w:rPr>
              <w:t>79ef1291-b231-4bed-920d-748c072e0818</w:t>
            </w:r>
          </w:p>
        </w:tc>
        <w:tc>
          <w:tcPr>
            <w:tcW w:w="7407" w:type="dxa"/>
            <w:shd w:val="clear" w:color="auto" w:fill="F2F2F2" w:themeFill="background1" w:themeFillShade="F2"/>
          </w:tcPr>
          <w:p w:rsidR="00000000" w:rsidRDefault="00E73530">
            <w:pPr>
              <w:rPr>
                <w:noProof/>
              </w:rPr>
            </w:pPr>
            <w:r>
              <w:rPr>
                <w:noProof/>
              </w:rPr>
              <w:t>"watermarks": \[</w:t>
            </w:r>
          </w:p>
        </w:tc>
        <w:tc>
          <w:tcPr>
            <w:tcW w:w="7407" w:type="dxa"/>
          </w:tcPr>
          <w:p w:rsidR="00000000" w:rsidRDefault="00E73530">
            <w:pPr>
              <w:rPr>
                <w:lang w:val="de-DE"/>
              </w:rPr>
            </w:pPr>
            <w:r>
              <w:rPr>
                <w:lang w:val="de-DE"/>
              </w:rPr>
              <w:t>"Wasserzeichen":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 </w:t>
            </w:r>
            <w:r>
              <w:rPr>
                <w:noProof/>
                <w:sz w:val="16"/>
              </w:rPr>
              <w:br/>
            </w:r>
            <w:r>
              <w:rPr>
                <w:noProof/>
                <w:sz w:val="2"/>
              </w:rPr>
              <w:t>96381397-65e9-4b6c-a47b-e44560d2b019</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 </w:t>
            </w:r>
            <w:r>
              <w:rPr>
                <w:noProof/>
                <w:sz w:val="16"/>
              </w:rPr>
              <w:br/>
            </w:r>
            <w:r>
              <w:rPr>
                <w:noProof/>
                <w:sz w:val="2"/>
              </w:rPr>
              <w:t>d6a10008-94ac-4e6f-a68c-cd576b4072f1</w:t>
            </w:r>
          </w:p>
        </w:tc>
        <w:tc>
          <w:tcPr>
            <w:tcW w:w="7407" w:type="dxa"/>
            <w:shd w:val="clear" w:color="auto" w:fill="F2F2F2" w:themeFill="background1" w:themeFillShade="F2"/>
          </w:tcPr>
          <w:p w:rsidR="00000000" w:rsidRDefault="00E73530">
            <w:pPr>
              <w:rPr>
                <w:noProof/>
              </w:rPr>
            </w:pPr>
            <w:r>
              <w:rPr>
                <w:noProof/>
              </w:rPr>
              <w:t>"url": "s3://bucket/watermark_file.png",</w:t>
            </w:r>
          </w:p>
        </w:tc>
        <w:tc>
          <w:tcPr>
            <w:tcW w:w="7407" w:type="dxa"/>
          </w:tcPr>
          <w:p w:rsidR="00000000" w:rsidRDefault="00E73530">
            <w:pPr>
              <w:rPr>
                <w:lang w:val="de-DE"/>
              </w:rPr>
            </w:pPr>
            <w:r>
              <w:rPr>
                <w:lang w:val="de-DE"/>
              </w:rPr>
              <w:t>"url": "s3: //bucket/watermark_file.png",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 </w:t>
            </w:r>
            <w:r>
              <w:rPr>
                <w:noProof/>
                <w:sz w:val="16"/>
              </w:rPr>
              <w:br/>
            </w:r>
            <w:r>
              <w:rPr>
                <w:noProof/>
                <w:sz w:val="2"/>
              </w:rPr>
              <w:t>00ff1e9f-1526-4ec8-9b0e-0943f33c8bf5</w:t>
            </w:r>
          </w:p>
        </w:tc>
        <w:tc>
          <w:tcPr>
            <w:tcW w:w="7407" w:type="dxa"/>
            <w:shd w:val="clear" w:color="auto" w:fill="F2F2F2" w:themeFill="background1" w:themeFillShade="F2"/>
          </w:tcPr>
          <w:p w:rsidR="00000000" w:rsidRDefault="00E73530">
            <w:pPr>
              <w:rPr>
                <w:noProof/>
              </w:rPr>
            </w:pPr>
            <w:r>
              <w:rPr>
                <w:noProof/>
              </w:rPr>
              <w:t>"x":</w:t>
            </w:r>
          </w:p>
        </w:tc>
        <w:tc>
          <w:tcPr>
            <w:tcW w:w="7407" w:type="dxa"/>
          </w:tcPr>
          <w:p w:rsidR="00000000" w:rsidRDefault="00E73530">
            <w:pPr>
              <w:rPr>
                <w:lang w:val="de-DE"/>
              </w:rPr>
            </w:pPr>
            <w:r>
              <w:rPr>
                <w:lang w:val="de-DE"/>
              </w:rPr>
              <w:t>"x":</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 </w:t>
            </w:r>
            <w:r>
              <w:rPr>
                <w:noProof/>
                <w:sz w:val="16"/>
              </w:rPr>
              <w:br/>
            </w:r>
            <w:r>
              <w:rPr>
                <w:noProof/>
                <w:sz w:val="2"/>
              </w:rPr>
              <w:t>3f2707d9-cc19-4123-bfb9-6dea9eeb2c63</w:t>
            </w:r>
          </w:p>
        </w:tc>
        <w:tc>
          <w:tcPr>
            <w:tcW w:w="7407" w:type="dxa"/>
            <w:shd w:val="clear" w:color="auto" w:fill="F2F2F2" w:themeFill="background1" w:themeFillShade="F2"/>
          </w:tcPr>
          <w:p w:rsidR="00000000" w:rsidRDefault="00E73530">
            <w:pPr>
              <w:rPr>
                <w:noProof/>
              </w:rPr>
            </w:pPr>
            <w:r>
              <w:rPr>
                <w:noProof/>
              </w:rPr>
              <w:t>"20",</w:t>
            </w:r>
          </w:p>
        </w:tc>
        <w:tc>
          <w:tcPr>
            <w:tcW w:w="7407" w:type="dxa"/>
          </w:tcPr>
          <w:p w:rsidR="00000000" w:rsidRDefault="00E73530">
            <w:pPr>
              <w:rPr>
                <w:lang w:val="de-DE"/>
              </w:rPr>
            </w:pPr>
            <w:r>
              <w:rPr>
                <w:lang w:val="de-DE"/>
              </w:rPr>
              <w:t>"20",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 </w:t>
            </w:r>
            <w:r>
              <w:rPr>
                <w:noProof/>
                <w:sz w:val="16"/>
              </w:rPr>
              <w:br/>
            </w:r>
            <w:r>
              <w:rPr>
                <w:noProof/>
                <w:sz w:val="2"/>
              </w:rPr>
              <w:t>3a9267c8-9ec9-44e</w:t>
            </w:r>
            <w:r>
              <w:rPr>
                <w:noProof/>
                <w:sz w:val="2"/>
              </w:rPr>
              <w:t>f-985d-f962a55ff5e8</w:t>
            </w:r>
          </w:p>
        </w:tc>
        <w:tc>
          <w:tcPr>
            <w:tcW w:w="7407" w:type="dxa"/>
            <w:shd w:val="clear" w:color="auto" w:fill="F2F2F2" w:themeFill="background1" w:themeFillShade="F2"/>
          </w:tcPr>
          <w:p w:rsidR="00000000" w:rsidRDefault="00E73530">
            <w:pPr>
              <w:rPr>
                <w:noProof/>
              </w:rPr>
            </w:pPr>
            <w:r>
              <w:rPr>
                <w:noProof/>
              </w:rPr>
              <w:t>"y": "-10%",</w:t>
            </w:r>
          </w:p>
        </w:tc>
        <w:tc>
          <w:tcPr>
            <w:tcW w:w="7407" w:type="dxa"/>
          </w:tcPr>
          <w:p w:rsidR="00000000" w:rsidRDefault="00E73530">
            <w:pPr>
              <w:rPr>
                <w:lang w:val="de-DE"/>
              </w:rPr>
            </w:pPr>
            <w:r>
              <w:rPr>
                <w:lang w:val="de-DE"/>
              </w:rPr>
              <w:t>"y": "-10%",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 </w:t>
            </w:r>
            <w:r>
              <w:rPr>
                <w:noProof/>
                <w:sz w:val="16"/>
              </w:rPr>
              <w:br/>
            </w:r>
            <w:r>
              <w:rPr>
                <w:noProof/>
                <w:sz w:val="2"/>
              </w:rPr>
              <w:t>b341608d-2e45-4e00-8881-c86e64d8b31a</w:t>
            </w:r>
          </w:p>
        </w:tc>
        <w:tc>
          <w:tcPr>
            <w:tcW w:w="7407" w:type="dxa"/>
            <w:shd w:val="clear" w:color="auto" w:fill="F2F2F2" w:themeFill="background1" w:themeFillShade="F2"/>
          </w:tcPr>
          <w:p w:rsidR="00000000" w:rsidRDefault="00E73530">
            <w:pPr>
              <w:rPr>
                <w:noProof/>
              </w:rPr>
            </w:pPr>
            <w:r>
              <w:rPr>
                <w:noProof/>
              </w:rPr>
              <w:t>"width":</w:t>
            </w:r>
          </w:p>
        </w:tc>
        <w:tc>
          <w:tcPr>
            <w:tcW w:w="7407" w:type="dxa"/>
          </w:tcPr>
          <w:p w:rsidR="00000000" w:rsidRDefault="00E73530">
            <w:pPr>
              <w:rPr>
                <w:lang w:val="de-DE"/>
              </w:rPr>
            </w:pPr>
            <w:r>
              <w:rPr>
                <w:lang w:val="de-DE"/>
              </w:rPr>
              <w:t>"Breite":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37 </w:t>
            </w:r>
            <w:r>
              <w:rPr>
                <w:noProof/>
                <w:sz w:val="16"/>
              </w:rPr>
              <w:br/>
            </w:r>
            <w:r>
              <w:rPr>
                <w:noProof/>
                <w:sz w:val="2"/>
              </w:rPr>
              <w:t>74e07b00-397f-4636-b169-b26d701ec167</w:t>
            </w:r>
          </w:p>
        </w:tc>
        <w:tc>
          <w:tcPr>
            <w:tcW w:w="7407" w:type="dxa"/>
            <w:shd w:val="clear" w:color="auto" w:fill="F2F2F2" w:themeFill="background1" w:themeFillShade="F2"/>
          </w:tcPr>
          <w:p w:rsidR="00000000" w:rsidRDefault="00E73530">
            <w:pPr>
              <w:rPr>
                <w:noProof/>
              </w:rPr>
            </w:pPr>
            <w:r>
              <w:rPr>
                <w:noProof/>
              </w:rPr>
              <w:t>32,</w:t>
            </w:r>
          </w:p>
        </w:tc>
        <w:tc>
          <w:tcPr>
            <w:tcW w:w="7407" w:type="dxa"/>
          </w:tcPr>
          <w:p w:rsidR="00000000" w:rsidRDefault="00E73530">
            <w:pPr>
              <w:rPr>
                <w:lang w:val="de-DE"/>
              </w:rPr>
            </w:pPr>
            <w:r>
              <w:rPr>
                <w:lang w:val="de-DE"/>
              </w:rPr>
              <w:t>32,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38 </w:t>
            </w:r>
            <w:r>
              <w:rPr>
                <w:noProof/>
                <w:sz w:val="16"/>
              </w:rPr>
              <w:br/>
            </w:r>
            <w:r>
              <w:rPr>
                <w:noProof/>
                <w:sz w:val="2"/>
              </w:rPr>
              <w:t>73ebaa99-2252-4917-b459-cb70c82e64a7</w:t>
            </w:r>
          </w:p>
        </w:tc>
        <w:tc>
          <w:tcPr>
            <w:tcW w:w="7407" w:type="dxa"/>
            <w:shd w:val="clear" w:color="auto" w:fill="F2F2F2" w:themeFill="background1" w:themeFillShade="F2"/>
          </w:tcPr>
          <w:p w:rsidR="00000000" w:rsidRDefault="00E73530">
            <w:pPr>
              <w:rPr>
                <w:noProof/>
              </w:rPr>
            </w:pPr>
            <w:r>
              <w:rPr>
                <w:noProof/>
              </w:rPr>
              <w:t>"height":</w:t>
            </w:r>
          </w:p>
        </w:tc>
        <w:tc>
          <w:tcPr>
            <w:tcW w:w="7407" w:type="dxa"/>
          </w:tcPr>
          <w:p w:rsidR="00000000" w:rsidRDefault="00E73530">
            <w:pPr>
              <w:rPr>
                <w:lang w:val="de-DE"/>
              </w:rPr>
            </w:pPr>
            <w:r>
              <w:rPr>
                <w:lang w:val="de-DE"/>
              </w:rPr>
              <w:t>"H</w:t>
            </w:r>
            <w:r>
              <w:rPr>
                <w:lang w:val="de-DE"/>
              </w:rPr>
              <w:t>ö</w:t>
            </w:r>
            <w:r>
              <w:rPr>
                <w:lang w:val="de-DE"/>
              </w:rPr>
              <w:t>he":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 </w:t>
            </w:r>
            <w:r>
              <w:rPr>
                <w:noProof/>
                <w:sz w:val="16"/>
              </w:rPr>
              <w:br/>
            </w:r>
            <w:r>
              <w:rPr>
                <w:noProof/>
                <w:sz w:val="2"/>
              </w:rPr>
              <w:t>5d4257ba-8ec0-499a-a080-10ab093517</w:t>
            </w:r>
            <w:r>
              <w:rPr>
                <w:noProof/>
                <w:sz w:val="2"/>
              </w:rPr>
              <w:t>77</w:t>
            </w:r>
          </w:p>
        </w:tc>
        <w:tc>
          <w:tcPr>
            <w:tcW w:w="7407" w:type="dxa"/>
            <w:shd w:val="clear" w:color="auto" w:fill="F2F2F2" w:themeFill="background1" w:themeFillShade="F2"/>
          </w:tcPr>
          <w:p w:rsidR="00000000" w:rsidRDefault="00E73530">
            <w:pPr>
              <w:rPr>
                <w:noProof/>
              </w:rPr>
            </w:pPr>
            <w:r>
              <w:rPr>
                <w:noProof/>
              </w:rPr>
              <w:t>24</w:t>
            </w:r>
          </w:p>
        </w:tc>
        <w:tc>
          <w:tcPr>
            <w:tcW w:w="7407" w:type="dxa"/>
          </w:tcPr>
          <w:p w:rsidR="00000000" w:rsidRDefault="00E73530">
            <w:pPr>
              <w:rPr>
                <w:lang w:val="de-DE"/>
              </w:rPr>
            </w:pPr>
            <w:r>
              <w:rPr>
                <w:lang w:val="de-DE"/>
              </w:rPr>
              <w:t>24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40 </w:t>
            </w:r>
            <w:r>
              <w:rPr>
                <w:noProof/>
                <w:sz w:val="16"/>
              </w:rPr>
              <w:br/>
            </w:r>
            <w:r>
              <w:rPr>
                <w:noProof/>
                <w:sz w:val="2"/>
              </w:rPr>
              <w:t>2546b55a-605d-400b-a6aa-80f37fa1293f</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 </w:t>
            </w:r>
            <w:r>
              <w:rPr>
                <w:noProof/>
                <w:sz w:val="16"/>
              </w:rPr>
              <w:br/>
            </w:r>
            <w:r>
              <w:rPr>
                <w:noProof/>
                <w:sz w:val="2"/>
              </w:rPr>
              <w:t>7347d604-053b-4690-b2f8-b1e3cf97afab</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42 </w:t>
            </w:r>
            <w:r>
              <w:rPr>
                <w:noProof/>
                <w:sz w:val="16"/>
              </w:rPr>
              <w:br/>
            </w:r>
            <w:r>
              <w:rPr>
                <w:noProof/>
                <w:sz w:val="2"/>
              </w:rPr>
              <w:t>52c7426c-74a6-45f9-a5b9-81d24b658bce</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43 </w:t>
            </w:r>
            <w:r>
              <w:rPr>
                <w:noProof/>
                <w:sz w:val="16"/>
              </w:rPr>
              <w:br/>
            </w:r>
            <w:r>
              <w:rPr>
                <w:noProof/>
                <w:sz w:val="2"/>
              </w:rPr>
              <w:t>5659a74a-d5f5-45a0-a22f-98ab3aba24f8</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44 </w:t>
            </w:r>
            <w:r>
              <w:rPr>
                <w:noProof/>
                <w:sz w:val="16"/>
              </w:rPr>
              <w:br/>
            </w:r>
            <w:r>
              <w:rPr>
                <w:noProof/>
                <w:sz w:val="2"/>
              </w:rPr>
              <w:t>eabd8e35-f053-426a-ade8-0d99614c1a51</w:t>
            </w:r>
          </w:p>
        </w:tc>
        <w:tc>
          <w:tcPr>
            <w:tcW w:w="7407" w:type="dxa"/>
            <w:shd w:val="clear" w:color="auto" w:fill="F2F2F2" w:themeFill="background1" w:themeFillShade="F2"/>
          </w:tcPr>
          <w:p w:rsidR="00000000" w:rsidRDefault="00E73530">
            <w:pPr>
              <w:rPr>
                <w:noProof/>
              </w:rPr>
            </w:pPr>
            <w:r>
              <w:rPr>
                <w:noProof/>
              </w:rPr>
              <w:t>}</w:t>
            </w:r>
            <w:r>
              <w:rPr>
                <w:rStyle w:val="mqInternal"/>
                <w:noProof/>
              </w:rPr>
              <w:t>{1]</w:t>
            </w:r>
          </w:p>
        </w:tc>
        <w:tc>
          <w:tcPr>
            <w:tcW w:w="7407" w:type="dxa"/>
          </w:tcPr>
          <w:p w:rsidR="00000000" w:rsidRDefault="00E73530">
            <w:pPr>
              <w:rPr>
                <w:lang w:val="de-DE"/>
              </w:rPr>
            </w:pPr>
            <w:r>
              <w:rPr>
                <w:lang w:val="de-DE"/>
              </w:rPr>
              <w:t>}}</w:t>
            </w:r>
            <w:r>
              <w:rPr>
                <w:rStyle w:val="mqInternal"/>
                <w:noProof/>
                <w:lang w:val="de-DE"/>
              </w:rPr>
              <w:t>{1]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45 </w:t>
            </w:r>
            <w:r>
              <w:rPr>
                <w:noProof/>
                <w:sz w:val="16"/>
              </w:rPr>
              <w:br/>
            </w:r>
            <w:r>
              <w:rPr>
                <w:noProof/>
                <w:sz w:val="2"/>
              </w:rPr>
              <w:t>5dac14a9-7fb8-4ead-8a2c-b7f92653f9ac</w:t>
            </w:r>
          </w:p>
        </w:tc>
        <w:tc>
          <w:tcPr>
            <w:tcW w:w="7407" w:type="dxa"/>
            <w:shd w:val="clear" w:color="auto" w:fill="F2F2F2" w:themeFill="background1" w:themeFillShade="F2"/>
          </w:tcPr>
          <w:p w:rsidR="00000000" w:rsidRDefault="00E73530">
            <w:pPr>
              <w:rPr>
                <w:noProof/>
              </w:rPr>
            </w:pPr>
            <w:r>
              <w:rPr>
                <w:noProof/>
              </w:rPr>
              <w:t>url</w:t>
            </w:r>
          </w:p>
        </w:tc>
        <w:tc>
          <w:tcPr>
            <w:tcW w:w="7407" w:type="dxa"/>
          </w:tcPr>
          <w:p w:rsidR="00000000" w:rsidRDefault="00E73530">
            <w:pPr>
              <w:rPr>
                <w:lang w:val="de-DE"/>
              </w:rPr>
            </w:pPr>
            <w:r>
              <w:rPr>
                <w:lang w:val="de-DE"/>
              </w:rPr>
              <w:t>URL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47 </w:t>
            </w:r>
            <w:r>
              <w:rPr>
                <w:noProof/>
                <w:sz w:val="16"/>
              </w:rPr>
              <w:br/>
            </w:r>
            <w:r>
              <w:rPr>
                <w:noProof/>
                <w:sz w:val="2"/>
              </w:rPr>
              <w:t>7ac8473c-34e8-4671-a1f0-8ca04e35cbd4</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48 </w:t>
            </w:r>
            <w:r>
              <w:rPr>
                <w:noProof/>
                <w:sz w:val="16"/>
              </w:rPr>
              <w:br/>
            </w:r>
            <w:r>
              <w:rPr>
                <w:noProof/>
                <w:sz w:val="2"/>
              </w:rPr>
              <w:t>cf90b98c-ae61-46ff-b089-c64ea11a33d8</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49 </w:t>
            </w:r>
            <w:r>
              <w:rPr>
                <w:noProof/>
                <w:sz w:val="16"/>
              </w:rPr>
              <w:br/>
            </w:r>
            <w:r>
              <w:rPr>
                <w:noProof/>
                <w:sz w:val="2"/>
              </w:rPr>
              <w:t>fee0b342-8719-41e4-89fb-a03013e548b7</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r>
              <w:rPr>
                <w:noProof/>
              </w:rPr>
              <w:t xml:space="preserve"> / </w:t>
            </w:r>
            <w:r>
              <w:rPr>
                <w:rStyle w:val="mqInternal"/>
                <w:noProof/>
              </w:rPr>
              <w:t>[5}</w:t>
            </w:r>
            <w:r>
              <w:rPr>
                <w:noProof/>
              </w:rPr>
              <w:t>watermarks</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{4]</w:t>
            </w:r>
            <w:r>
              <w:rPr>
                <w:lang w:val="de-DE"/>
              </w:rPr>
              <w:t xml:space="preserve"> /. </w:t>
            </w:r>
            <w:r>
              <w:rPr>
                <w:rStyle w:val="mqInternal"/>
                <w:noProof/>
                <w:lang w:val="de-DE"/>
              </w:rPr>
              <w:t>[5}</w:t>
            </w:r>
            <w:r>
              <w:rPr>
                <w:lang w:val="de-DE"/>
              </w:rPr>
              <w:t>Wasserzeichen</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50 </w:t>
            </w:r>
            <w:r>
              <w:rPr>
                <w:noProof/>
                <w:sz w:val="16"/>
              </w:rPr>
              <w:br/>
            </w:r>
            <w:r>
              <w:rPr>
                <w:noProof/>
                <w:sz w:val="2"/>
              </w:rPr>
              <w:t>d485558a-0d9e-4c78-b95e-49163a463199</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51 </w:t>
            </w:r>
            <w:r>
              <w:rPr>
                <w:noProof/>
                <w:sz w:val="16"/>
              </w:rPr>
              <w:br/>
            </w:r>
            <w:r>
              <w:rPr>
                <w:noProof/>
                <w:sz w:val="2"/>
              </w:rPr>
              <w:t>b1d2a749-6a26-4921-b050-93dd78288ce8</w:t>
            </w:r>
          </w:p>
        </w:tc>
        <w:tc>
          <w:tcPr>
            <w:tcW w:w="7407" w:type="dxa"/>
            <w:shd w:val="clear" w:color="auto" w:fill="F2F2F2" w:themeFill="background1" w:themeFillShade="F2"/>
          </w:tcPr>
          <w:p w:rsidR="00000000" w:rsidRDefault="00E73530">
            <w:pPr>
              <w:rPr>
                <w:noProof/>
              </w:rPr>
            </w:pPr>
            <w:r>
              <w:rPr>
                <w:noProof/>
              </w:rPr>
              <w:t>A valid URL to an image file.</w:t>
            </w:r>
          </w:p>
        </w:tc>
        <w:tc>
          <w:tcPr>
            <w:tcW w:w="7407" w:type="dxa"/>
          </w:tcPr>
          <w:p w:rsidR="00000000" w:rsidRDefault="00E73530">
            <w:pPr>
              <w:rPr>
                <w:lang w:val="de-DE"/>
              </w:rPr>
            </w:pPr>
            <w:r>
              <w:rPr>
                <w:lang w:val="de-DE"/>
              </w:rPr>
              <w:t>Eine g</w:t>
            </w:r>
            <w:r>
              <w:rPr>
                <w:lang w:val="de-DE"/>
              </w:rPr>
              <w:t>ü</w:t>
            </w:r>
            <w:r>
              <w:rPr>
                <w:lang w:val="de-DE"/>
              </w:rPr>
              <w:t>ltige URL zu einer Bilddatei.</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52 </w:t>
            </w:r>
            <w:r>
              <w:rPr>
                <w:noProof/>
                <w:sz w:val="16"/>
              </w:rPr>
              <w:br/>
            </w:r>
            <w:r>
              <w:rPr>
                <w:noProof/>
                <w:sz w:val="2"/>
              </w:rPr>
              <w:t>8e0bbd1b-028a-441d-96e8-20c359aa875b</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53 </w:t>
            </w:r>
            <w:r>
              <w:rPr>
                <w:noProof/>
                <w:sz w:val="16"/>
              </w:rPr>
              <w:br/>
            </w:r>
            <w:r>
              <w:rPr>
                <w:noProof/>
                <w:sz w:val="2"/>
              </w:rPr>
              <w:t>e4a512d8-ca09-431b-a7f4-8e26d8262ec1</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54 </w:t>
            </w:r>
            <w:r>
              <w:rPr>
                <w:noProof/>
                <w:sz w:val="16"/>
              </w:rPr>
              <w:br/>
            </w:r>
            <w:r>
              <w:rPr>
                <w:noProof/>
                <w:sz w:val="2"/>
              </w:rPr>
              <w:t>af42bbbd-bdfd-4713-af71-91db0fb18a71</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55 </w:t>
            </w:r>
            <w:r>
              <w:rPr>
                <w:noProof/>
                <w:sz w:val="16"/>
              </w:rPr>
              <w:br/>
            </w:r>
            <w:r>
              <w:rPr>
                <w:noProof/>
                <w:sz w:val="2"/>
              </w:rPr>
              <w:t>4efb946f-1a70-490c-a974-18d5f8f07cd8</w:t>
            </w:r>
          </w:p>
        </w:tc>
        <w:tc>
          <w:tcPr>
            <w:tcW w:w="7407" w:type="dxa"/>
            <w:shd w:val="clear" w:color="auto" w:fill="F2F2F2" w:themeFill="background1" w:themeFillShade="F2"/>
          </w:tcPr>
          <w:p w:rsidR="00000000" w:rsidRDefault="00E73530">
            <w:pPr>
              <w:rPr>
                <w:noProof/>
              </w:rPr>
            </w:pPr>
            <w:r>
              <w:rPr>
                <w:noProof/>
              </w:rPr>
              <w:t>https://s3.amazonaws.com/bucket/img.png</w:t>
            </w:r>
          </w:p>
        </w:tc>
        <w:tc>
          <w:tcPr>
            <w:tcW w:w="7407" w:type="dxa"/>
          </w:tcPr>
          <w:p w:rsidR="00000000" w:rsidRDefault="00E73530">
            <w:pPr>
              <w:rPr>
                <w:lang w:val="de-DE"/>
              </w:rPr>
            </w:pPr>
            <w:r>
              <w:rPr>
                <w:lang w:val="de-DE"/>
              </w:rPr>
              <w:t>https://s3.amazonaws.com/bucket/img.png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56 </w:t>
            </w:r>
            <w:r>
              <w:rPr>
                <w:noProof/>
                <w:sz w:val="16"/>
              </w:rPr>
              <w:br/>
            </w:r>
            <w:r>
              <w:rPr>
                <w:noProof/>
                <w:sz w:val="2"/>
              </w:rPr>
              <w:t>ffba1c84-5178-41e5-9b3b-bf0ece0a4b88</w:t>
            </w:r>
          </w:p>
        </w:tc>
        <w:tc>
          <w:tcPr>
            <w:tcW w:w="7407" w:type="dxa"/>
            <w:shd w:val="clear" w:color="auto" w:fill="F2F2F2" w:themeFill="background1" w:themeFillShade="F2"/>
          </w:tcPr>
          <w:p w:rsidR="00000000" w:rsidRDefault="00E73530">
            <w:pPr>
              <w:rPr>
                <w:noProof/>
              </w:rPr>
            </w:pPr>
            <w:r>
              <w:rPr>
                <w:noProof/>
              </w:rPr>
              <w:t>ftp://user:pass@example.com/path/to/watermark.jpg</w:t>
            </w:r>
          </w:p>
        </w:tc>
        <w:tc>
          <w:tcPr>
            <w:tcW w:w="7407" w:type="dxa"/>
          </w:tcPr>
          <w:p w:rsidR="00000000" w:rsidRDefault="00E73530">
            <w:pPr>
              <w:rPr>
                <w:lang w:val="de-DE"/>
              </w:rPr>
            </w:pPr>
            <w:r>
              <w:rPr>
                <w:lang w:val="de-DE"/>
              </w:rPr>
              <w:t>ftp: // user: pass@example.com/path/to/watermark.jpg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57 </w:t>
            </w:r>
            <w:r>
              <w:rPr>
                <w:noProof/>
                <w:sz w:val="16"/>
              </w:rPr>
              <w:br/>
            </w:r>
            <w:r>
              <w:rPr>
                <w:noProof/>
                <w:sz w:val="2"/>
              </w:rPr>
              <w:t>025bbfe7-d61c-4bcc-8b76-1e448de2a414</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58 </w:t>
            </w:r>
            <w:r>
              <w:rPr>
                <w:noProof/>
                <w:sz w:val="16"/>
              </w:rPr>
              <w:br/>
            </w:r>
            <w:r>
              <w:rPr>
                <w:noProof/>
                <w:sz w:val="2"/>
              </w:rPr>
              <w:t>f63fb02f-38fb-4067-bf13-775df1671e4c</w:t>
            </w:r>
          </w:p>
        </w:tc>
        <w:tc>
          <w:tcPr>
            <w:tcW w:w="7407" w:type="dxa"/>
            <w:shd w:val="clear" w:color="auto" w:fill="F2F2F2" w:themeFill="background1" w:themeFillShade="F2"/>
          </w:tcPr>
          <w:p w:rsidR="00000000" w:rsidRDefault="00E73530">
            <w:pPr>
              <w:rPr>
                <w:noProof/>
              </w:rPr>
            </w:pPr>
            <w:r>
              <w:rPr>
                <w:noProof/>
              </w:rPr>
              <w:t>The URL of a remote image file to use as a watermark.</w:t>
            </w:r>
          </w:p>
        </w:tc>
        <w:tc>
          <w:tcPr>
            <w:tcW w:w="7407" w:type="dxa"/>
          </w:tcPr>
          <w:p w:rsidR="00000000" w:rsidRDefault="00E73530">
            <w:pPr>
              <w:rPr>
                <w:lang w:val="de-DE"/>
              </w:rPr>
            </w:pPr>
            <w:r>
              <w:rPr>
                <w:lang w:val="de-DE"/>
              </w:rPr>
              <w:t>Die URL einer Remote-Image</w:t>
            </w:r>
            <w:r>
              <w:rPr>
                <w:lang w:val="de-DE"/>
              </w:rPr>
              <w:t>-Datei, die als Wasserzeichen verwendet werden soll.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59 </w:t>
            </w:r>
            <w:r>
              <w:rPr>
                <w:noProof/>
                <w:sz w:val="16"/>
              </w:rPr>
              <w:br/>
            </w:r>
            <w:r>
              <w:rPr>
                <w:noProof/>
                <w:sz w:val="2"/>
              </w:rPr>
              <w:t>0249dc89-0d70-4268-8b29-b4fb22b6b36b</w:t>
            </w:r>
          </w:p>
        </w:tc>
        <w:tc>
          <w:tcPr>
            <w:tcW w:w="7407" w:type="dxa"/>
            <w:shd w:val="clear" w:color="auto" w:fill="F2F2F2" w:themeFill="background1" w:themeFillShade="F2"/>
          </w:tcPr>
          <w:p w:rsidR="00000000" w:rsidRDefault="00E73530">
            <w:pPr>
              <w:rPr>
                <w:noProof/>
              </w:rPr>
            </w:pPr>
            <w:r>
              <w:rPr>
                <w:noProof/>
              </w:rPr>
              <w:t xml:space="preserve">Use the </w:t>
            </w:r>
            <w:r>
              <w:rPr>
                <w:rStyle w:val="mqInternal"/>
                <w:noProof/>
              </w:rPr>
              <w:t>[1}</w:t>
            </w:r>
            <w:r>
              <w:rPr>
                <w:noProof/>
              </w:rPr>
              <w:t>input</w:t>
            </w:r>
            <w:r>
              <w:rPr>
                <w:rStyle w:val="mqInternal"/>
                <w:noProof/>
              </w:rPr>
              <w:t>{2]</w:t>
            </w:r>
            <w:r>
              <w:rPr>
                <w:noProof/>
              </w:rPr>
              <w:t xml:space="preserve"> URL syntax.</w:t>
            </w:r>
          </w:p>
        </w:tc>
        <w:tc>
          <w:tcPr>
            <w:tcW w:w="7407" w:type="dxa"/>
          </w:tcPr>
          <w:p w:rsidR="00000000" w:rsidRDefault="00E73530">
            <w:pPr>
              <w:rPr>
                <w:lang w:val="de-DE"/>
              </w:rPr>
            </w:pPr>
            <w:r>
              <w:rPr>
                <w:lang w:val="de-DE"/>
              </w:rPr>
              <w:t xml:space="preserve">Verwenden Sie die </w:t>
            </w:r>
            <w:r>
              <w:rPr>
                <w:rStyle w:val="mqInternal"/>
                <w:noProof/>
                <w:lang w:val="de-DE"/>
              </w:rPr>
              <w:t>[1}</w:t>
            </w:r>
            <w:r>
              <w:rPr>
                <w:lang w:val="de-DE"/>
              </w:rPr>
              <w:t>Eingang</w:t>
            </w:r>
            <w:r>
              <w:rPr>
                <w:rStyle w:val="mqInternal"/>
                <w:noProof/>
                <w:lang w:val="de-DE"/>
              </w:rPr>
              <w:t>{2]</w:t>
            </w:r>
            <w:r>
              <w:rPr>
                <w:lang w:val="de-DE"/>
              </w:rPr>
              <w:t xml:space="preserve"> URL-Syntax.</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60 </w:t>
            </w:r>
            <w:r>
              <w:rPr>
                <w:noProof/>
                <w:sz w:val="16"/>
              </w:rPr>
              <w:br/>
            </w:r>
            <w:r>
              <w:rPr>
                <w:noProof/>
                <w:sz w:val="2"/>
              </w:rPr>
              <w:t>695530f4-33ce-4988-b46c-dafb25a5f693</w:t>
            </w:r>
          </w:p>
        </w:tc>
        <w:tc>
          <w:tcPr>
            <w:tcW w:w="7407" w:type="dxa"/>
            <w:shd w:val="clear" w:color="auto" w:fill="F2F2F2" w:themeFill="background1" w:themeFillShade="F2"/>
          </w:tcPr>
          <w:p w:rsidR="00000000" w:rsidRDefault="00E73530">
            <w:pPr>
              <w:rPr>
                <w:noProof/>
              </w:rPr>
            </w:pPr>
            <w:r>
              <w:rPr>
                <w:noProof/>
              </w:rPr>
              <w:t>Supports S3, GCS, Cloud Files, HTTP/S, FTP, and SFTP, with or without authentication.</w:t>
            </w:r>
          </w:p>
        </w:tc>
        <w:tc>
          <w:tcPr>
            <w:tcW w:w="7407" w:type="dxa"/>
          </w:tcPr>
          <w:p w:rsidR="00000000" w:rsidRDefault="00E73530">
            <w:pPr>
              <w:rPr>
                <w:lang w:val="de-DE"/>
              </w:rPr>
            </w:pPr>
            <w:r>
              <w:rPr>
                <w:lang w:val="de-DE"/>
              </w:rPr>
              <w:t>Unterst</w:t>
            </w:r>
            <w:r>
              <w:rPr>
                <w:lang w:val="de-DE"/>
              </w:rPr>
              <w:t>ü</w:t>
            </w:r>
            <w:r>
              <w:rPr>
                <w:lang w:val="de-DE"/>
              </w:rPr>
              <w:t>tzt S3, GCS, Cloud-Dateien, HTTP / S, FTP und SFTP mit oder ohne Authentifizierung.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61 </w:t>
            </w:r>
            <w:r>
              <w:rPr>
                <w:noProof/>
                <w:sz w:val="16"/>
              </w:rPr>
              <w:br/>
            </w:r>
            <w:r>
              <w:rPr>
                <w:noProof/>
                <w:sz w:val="2"/>
              </w:rPr>
              <w:t>ac808f31-bad0-4f4a-8ff3-fb3ac1370f4d</w:t>
            </w:r>
          </w:p>
        </w:tc>
        <w:tc>
          <w:tcPr>
            <w:tcW w:w="7407" w:type="dxa"/>
            <w:shd w:val="clear" w:color="auto" w:fill="F2F2F2" w:themeFill="background1" w:themeFillShade="F2"/>
          </w:tcPr>
          <w:p w:rsidR="00000000" w:rsidRDefault="00E73530">
            <w:pPr>
              <w:rPr>
                <w:noProof/>
              </w:rPr>
            </w:pPr>
            <w:r>
              <w:rPr>
                <w:noProof/>
              </w:rPr>
              <w:t>Zencoder supports watermark files in GIF, JPEG, BMP, or PNG format.</w:t>
            </w:r>
          </w:p>
        </w:tc>
        <w:tc>
          <w:tcPr>
            <w:tcW w:w="7407" w:type="dxa"/>
          </w:tcPr>
          <w:p w:rsidR="00000000" w:rsidRDefault="00E73530">
            <w:pPr>
              <w:rPr>
                <w:lang w:val="de-DE"/>
              </w:rPr>
            </w:pPr>
            <w:r>
              <w:rPr>
                <w:lang w:val="de-DE"/>
              </w:rPr>
              <w:t>Zencoder unterst</w:t>
            </w:r>
            <w:r>
              <w:rPr>
                <w:lang w:val="de-DE"/>
              </w:rPr>
              <w:t>ü</w:t>
            </w:r>
            <w:r>
              <w:rPr>
                <w:lang w:val="de-DE"/>
              </w:rPr>
              <w:t>tzt Wasserzeichendateien im GIF-, JPEG-, BMP- oder PNG-Format.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62 </w:t>
            </w:r>
            <w:r>
              <w:rPr>
                <w:noProof/>
                <w:sz w:val="16"/>
              </w:rPr>
              <w:br/>
            </w:r>
            <w:r>
              <w:rPr>
                <w:noProof/>
                <w:sz w:val="2"/>
              </w:rPr>
              <w:t>5a0f8927-d9db-4ec0-b27c-1625b2284690</w:t>
            </w:r>
          </w:p>
        </w:tc>
        <w:tc>
          <w:tcPr>
            <w:tcW w:w="7407" w:type="dxa"/>
            <w:shd w:val="clear" w:color="auto" w:fill="F2F2F2" w:themeFill="background1" w:themeFillShade="F2"/>
          </w:tcPr>
          <w:p w:rsidR="00000000" w:rsidRDefault="00E73530">
            <w:pPr>
              <w:rPr>
                <w:noProof/>
              </w:rPr>
            </w:pPr>
            <w:r>
              <w:rPr>
                <w:noProof/>
              </w:rPr>
              <w:t>For transparent watermarks, use PNGs with alpha or index transpare</w:t>
            </w:r>
            <w:r>
              <w:rPr>
                <w:noProof/>
              </w:rPr>
              <w:t>ncy.</w:t>
            </w:r>
          </w:p>
        </w:tc>
        <w:tc>
          <w:tcPr>
            <w:tcW w:w="7407" w:type="dxa"/>
          </w:tcPr>
          <w:p w:rsidR="00000000" w:rsidRDefault="00E73530">
            <w:pPr>
              <w:rPr>
                <w:lang w:val="de-DE"/>
              </w:rPr>
            </w:pPr>
            <w:r>
              <w:rPr>
                <w:lang w:val="de-DE"/>
              </w:rPr>
              <w:t>Verwenden Sie f</w:t>
            </w:r>
            <w:r>
              <w:rPr>
                <w:lang w:val="de-DE"/>
              </w:rPr>
              <w:t>ü</w:t>
            </w:r>
            <w:r>
              <w:rPr>
                <w:lang w:val="de-DE"/>
              </w:rPr>
              <w:t>r transparente Wasserzeichen PNGs mit Alpha- oder Indextransparenz.</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63 </w:t>
            </w:r>
            <w:r>
              <w:rPr>
                <w:noProof/>
                <w:sz w:val="16"/>
              </w:rPr>
              <w:br/>
            </w:r>
            <w:r>
              <w:rPr>
                <w:noProof/>
                <w:sz w:val="2"/>
              </w:rPr>
              <w:t>695f0a9f-5953-430e-8b7a-d24f8b3acd94</w:t>
            </w:r>
          </w:p>
        </w:tc>
        <w:tc>
          <w:tcPr>
            <w:tcW w:w="7407" w:type="dxa"/>
            <w:shd w:val="clear" w:color="auto" w:fill="F2F2F2" w:themeFill="background1" w:themeFillShade="F2"/>
          </w:tcPr>
          <w:p w:rsidR="00000000" w:rsidRDefault="00E73530">
            <w:pPr>
              <w:rPr>
                <w:noProof/>
              </w:rPr>
            </w:pPr>
            <w:r>
              <w:rPr>
                <w:noProof/>
              </w:rPr>
              <w:t>Supported PNG Formats</w:t>
            </w:r>
          </w:p>
        </w:tc>
        <w:tc>
          <w:tcPr>
            <w:tcW w:w="7407" w:type="dxa"/>
          </w:tcPr>
          <w:p w:rsidR="00000000" w:rsidRDefault="00E73530">
            <w:pPr>
              <w:rPr>
                <w:lang w:val="de-DE"/>
              </w:rPr>
            </w:pPr>
            <w:r>
              <w:rPr>
                <w:lang w:val="de-DE"/>
              </w:rPr>
              <w:t>Unterst</w:t>
            </w:r>
            <w:r>
              <w:rPr>
                <w:lang w:val="de-DE"/>
              </w:rPr>
              <w:t>ü</w:t>
            </w:r>
            <w:r>
              <w:rPr>
                <w:lang w:val="de-DE"/>
              </w:rPr>
              <w:t>tzte PNG-Formate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64 </w:t>
            </w:r>
            <w:r>
              <w:rPr>
                <w:noProof/>
                <w:sz w:val="16"/>
              </w:rPr>
              <w:br/>
            </w:r>
            <w:r>
              <w:rPr>
                <w:noProof/>
                <w:sz w:val="2"/>
              </w:rPr>
              <w:t>c87a59b7-18e0-4660-b018-04dcc4225a0e</w:t>
            </w:r>
          </w:p>
        </w:tc>
        <w:tc>
          <w:tcPr>
            <w:tcW w:w="7407" w:type="dxa"/>
            <w:shd w:val="clear" w:color="auto" w:fill="F2F2F2" w:themeFill="background1" w:themeFillShade="F2"/>
          </w:tcPr>
          <w:p w:rsidR="00000000" w:rsidRDefault="00E73530">
            <w:pPr>
              <w:rPr>
                <w:noProof/>
              </w:rPr>
            </w:pPr>
            <w:r>
              <w:rPr>
                <w:noProof/>
              </w:rPr>
              <w:t>8-bit RGB</w:t>
            </w:r>
          </w:p>
        </w:tc>
        <w:tc>
          <w:tcPr>
            <w:tcW w:w="7407" w:type="dxa"/>
          </w:tcPr>
          <w:p w:rsidR="00000000" w:rsidRDefault="00E73530">
            <w:pPr>
              <w:rPr>
                <w:lang w:val="de-DE"/>
              </w:rPr>
            </w:pPr>
            <w:r>
              <w:rPr>
                <w:lang w:val="de-DE"/>
              </w:rPr>
              <w:t>8-Bit-RGB</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65 </w:t>
            </w:r>
            <w:r>
              <w:rPr>
                <w:noProof/>
                <w:sz w:val="16"/>
              </w:rPr>
              <w:br/>
            </w:r>
            <w:r>
              <w:rPr>
                <w:noProof/>
                <w:sz w:val="2"/>
              </w:rPr>
              <w:t>63663d18-1b</w:t>
            </w:r>
            <w:r>
              <w:rPr>
                <w:noProof/>
                <w:sz w:val="2"/>
              </w:rPr>
              <w:t>9f-49d6-a670-574b90b267a6</w:t>
            </w:r>
          </w:p>
        </w:tc>
        <w:tc>
          <w:tcPr>
            <w:tcW w:w="7407" w:type="dxa"/>
            <w:shd w:val="clear" w:color="auto" w:fill="F2F2F2" w:themeFill="background1" w:themeFillShade="F2"/>
          </w:tcPr>
          <w:p w:rsidR="00000000" w:rsidRDefault="00E73530">
            <w:pPr>
              <w:rPr>
                <w:noProof/>
              </w:rPr>
            </w:pPr>
            <w:r>
              <w:rPr>
                <w:noProof/>
              </w:rPr>
              <w:t>8-bit RGB+Alpha</w:t>
            </w:r>
          </w:p>
        </w:tc>
        <w:tc>
          <w:tcPr>
            <w:tcW w:w="7407" w:type="dxa"/>
          </w:tcPr>
          <w:p w:rsidR="00000000" w:rsidRDefault="00E73530">
            <w:pPr>
              <w:rPr>
                <w:lang w:val="de-DE"/>
              </w:rPr>
            </w:pPr>
            <w:r>
              <w:rPr>
                <w:lang w:val="de-DE"/>
              </w:rPr>
              <w:t>8-Bit-RGB + Alpha</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66 </w:t>
            </w:r>
            <w:r>
              <w:rPr>
                <w:noProof/>
                <w:sz w:val="16"/>
              </w:rPr>
              <w:br/>
            </w:r>
            <w:r>
              <w:rPr>
                <w:noProof/>
                <w:sz w:val="2"/>
              </w:rPr>
              <w:t>65ee5903-adc6-4bdc-8446-b64fe8181845</w:t>
            </w:r>
          </w:p>
        </w:tc>
        <w:tc>
          <w:tcPr>
            <w:tcW w:w="7407" w:type="dxa"/>
            <w:shd w:val="clear" w:color="auto" w:fill="F2F2F2" w:themeFill="background1" w:themeFillShade="F2"/>
          </w:tcPr>
          <w:p w:rsidR="00000000" w:rsidRDefault="00E73530">
            <w:pPr>
              <w:rPr>
                <w:noProof/>
              </w:rPr>
            </w:pPr>
            <w:r>
              <w:rPr>
                <w:noProof/>
              </w:rPr>
              <w:t>8-bit Grayscale</w:t>
            </w:r>
          </w:p>
        </w:tc>
        <w:tc>
          <w:tcPr>
            <w:tcW w:w="7407" w:type="dxa"/>
          </w:tcPr>
          <w:p w:rsidR="00000000" w:rsidRDefault="00E73530">
            <w:pPr>
              <w:rPr>
                <w:lang w:val="de-DE"/>
              </w:rPr>
            </w:pPr>
            <w:r>
              <w:rPr>
                <w:lang w:val="de-DE"/>
              </w:rPr>
              <w:t>8-Bit-Graustufen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67 </w:t>
            </w:r>
            <w:r>
              <w:rPr>
                <w:noProof/>
                <w:sz w:val="16"/>
              </w:rPr>
              <w:br/>
            </w:r>
            <w:r>
              <w:rPr>
                <w:noProof/>
                <w:sz w:val="2"/>
              </w:rPr>
              <w:t>daca75ff-e5b6-4fb0-b631-7a25b4844048</w:t>
            </w:r>
          </w:p>
        </w:tc>
        <w:tc>
          <w:tcPr>
            <w:tcW w:w="7407" w:type="dxa"/>
            <w:shd w:val="clear" w:color="auto" w:fill="F2F2F2" w:themeFill="background1" w:themeFillShade="F2"/>
          </w:tcPr>
          <w:p w:rsidR="00000000" w:rsidRDefault="00E73530">
            <w:pPr>
              <w:rPr>
                <w:noProof/>
              </w:rPr>
            </w:pPr>
            <w:r>
              <w:rPr>
                <w:noProof/>
              </w:rPr>
              <w:t>8-bit Indexed</w:t>
            </w:r>
          </w:p>
        </w:tc>
        <w:tc>
          <w:tcPr>
            <w:tcW w:w="7407" w:type="dxa"/>
          </w:tcPr>
          <w:p w:rsidR="00000000" w:rsidRDefault="00E73530">
            <w:pPr>
              <w:rPr>
                <w:lang w:val="de-DE"/>
              </w:rPr>
            </w:pPr>
            <w:r>
              <w:rPr>
                <w:lang w:val="de-DE"/>
              </w:rPr>
              <w:t>8-Bit indiziert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68 </w:t>
            </w:r>
            <w:r>
              <w:rPr>
                <w:noProof/>
                <w:sz w:val="16"/>
              </w:rPr>
              <w:br/>
            </w:r>
            <w:r>
              <w:rPr>
                <w:noProof/>
                <w:sz w:val="2"/>
              </w:rPr>
              <w:t>50521e1c-6120-46fc-8c37-946ce597312b</w:t>
            </w:r>
          </w:p>
        </w:tc>
        <w:tc>
          <w:tcPr>
            <w:tcW w:w="7407" w:type="dxa"/>
            <w:shd w:val="clear" w:color="auto" w:fill="F2F2F2" w:themeFill="background1" w:themeFillShade="F2"/>
          </w:tcPr>
          <w:p w:rsidR="00000000" w:rsidRDefault="00E73530">
            <w:pPr>
              <w:rPr>
                <w:noProof/>
              </w:rPr>
            </w:pPr>
            <w:r>
              <w:rPr>
                <w:noProof/>
              </w:rPr>
              <w:t>8-bit Indexed+Transparency</w:t>
            </w:r>
          </w:p>
        </w:tc>
        <w:tc>
          <w:tcPr>
            <w:tcW w:w="7407" w:type="dxa"/>
          </w:tcPr>
          <w:p w:rsidR="00000000" w:rsidRDefault="00E73530">
            <w:pPr>
              <w:rPr>
                <w:lang w:val="de-DE"/>
              </w:rPr>
            </w:pPr>
            <w:r>
              <w:rPr>
                <w:lang w:val="de-DE"/>
              </w:rPr>
              <w:t>8-Bit indiziert + Transparenz</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69 </w:t>
            </w:r>
            <w:r>
              <w:rPr>
                <w:noProof/>
                <w:sz w:val="16"/>
              </w:rPr>
              <w:br/>
            </w:r>
            <w:r>
              <w:rPr>
                <w:noProof/>
                <w:sz w:val="2"/>
              </w:rPr>
              <w:t>3a05c79c-81a0-42db-9efb-afd26e797068</w:t>
            </w:r>
          </w:p>
        </w:tc>
        <w:tc>
          <w:tcPr>
            <w:tcW w:w="7407" w:type="dxa"/>
            <w:shd w:val="clear" w:color="auto" w:fill="F2F2F2" w:themeFill="background1" w:themeFillShade="F2"/>
          </w:tcPr>
          <w:p w:rsidR="00000000" w:rsidRDefault="00E73530">
            <w:pPr>
              <w:rPr>
                <w:noProof/>
              </w:rPr>
            </w:pPr>
            <w:r>
              <w:rPr>
                <w:noProof/>
              </w:rPr>
              <w:t>16-bit RGB</w:t>
            </w:r>
          </w:p>
        </w:tc>
        <w:tc>
          <w:tcPr>
            <w:tcW w:w="7407" w:type="dxa"/>
          </w:tcPr>
          <w:p w:rsidR="00000000" w:rsidRDefault="00E73530">
            <w:pPr>
              <w:rPr>
                <w:lang w:val="de-DE"/>
              </w:rPr>
            </w:pPr>
            <w:r>
              <w:rPr>
                <w:lang w:val="de-DE"/>
              </w:rPr>
              <w:t>16-Bit-RGB</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70 </w:t>
            </w:r>
            <w:r>
              <w:rPr>
                <w:noProof/>
                <w:sz w:val="16"/>
              </w:rPr>
              <w:br/>
            </w:r>
            <w:r>
              <w:rPr>
                <w:noProof/>
                <w:sz w:val="2"/>
              </w:rPr>
              <w:t>5dd2fab1-6566-4c61-a026-f66247702af8</w:t>
            </w:r>
          </w:p>
        </w:tc>
        <w:tc>
          <w:tcPr>
            <w:tcW w:w="7407" w:type="dxa"/>
            <w:shd w:val="clear" w:color="auto" w:fill="F2F2F2" w:themeFill="background1" w:themeFillShade="F2"/>
          </w:tcPr>
          <w:p w:rsidR="00000000" w:rsidRDefault="00E73530">
            <w:pPr>
              <w:rPr>
                <w:noProof/>
              </w:rPr>
            </w:pPr>
            <w:r>
              <w:rPr>
                <w:noProof/>
              </w:rPr>
              <w:t>16-bit Grayscale</w:t>
            </w:r>
          </w:p>
        </w:tc>
        <w:tc>
          <w:tcPr>
            <w:tcW w:w="7407" w:type="dxa"/>
          </w:tcPr>
          <w:p w:rsidR="00000000" w:rsidRDefault="00E73530">
            <w:pPr>
              <w:rPr>
                <w:lang w:val="de-DE"/>
              </w:rPr>
            </w:pPr>
            <w:r>
              <w:rPr>
                <w:lang w:val="de-DE"/>
              </w:rPr>
              <w:t>16-Bit-Graustufen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71 </w:t>
            </w:r>
            <w:r>
              <w:rPr>
                <w:noProof/>
                <w:sz w:val="16"/>
              </w:rPr>
              <w:br/>
            </w:r>
            <w:r>
              <w:rPr>
                <w:noProof/>
                <w:sz w:val="2"/>
              </w:rPr>
              <w:t>8e1628ea-373e-4c54-af37-c4d8c4ed9f2a</w:t>
            </w:r>
          </w:p>
        </w:tc>
        <w:tc>
          <w:tcPr>
            <w:tcW w:w="7407" w:type="dxa"/>
            <w:shd w:val="clear" w:color="auto" w:fill="F2F2F2" w:themeFill="background1" w:themeFillShade="F2"/>
          </w:tcPr>
          <w:p w:rsidR="00000000" w:rsidRDefault="00E73530">
            <w:pPr>
              <w:rPr>
                <w:noProof/>
              </w:rPr>
            </w:pPr>
            <w:r>
              <w:rPr>
                <w:noProof/>
              </w:rPr>
              <w:t>Unsupported PNG Formats</w:t>
            </w:r>
          </w:p>
        </w:tc>
        <w:tc>
          <w:tcPr>
            <w:tcW w:w="7407" w:type="dxa"/>
          </w:tcPr>
          <w:p w:rsidR="00000000" w:rsidRDefault="00E73530">
            <w:pPr>
              <w:rPr>
                <w:lang w:val="de-DE"/>
              </w:rPr>
            </w:pPr>
            <w:r>
              <w:rPr>
                <w:lang w:val="de-DE"/>
              </w:rPr>
              <w:t>Nicht unterst</w:t>
            </w:r>
            <w:r>
              <w:rPr>
                <w:lang w:val="de-DE"/>
              </w:rPr>
              <w:t>ü</w:t>
            </w:r>
            <w:r>
              <w:rPr>
                <w:lang w:val="de-DE"/>
              </w:rPr>
              <w:t>tzte PNG-Formate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72 </w:t>
            </w:r>
            <w:r>
              <w:rPr>
                <w:noProof/>
                <w:sz w:val="16"/>
              </w:rPr>
              <w:br/>
            </w:r>
            <w:r>
              <w:rPr>
                <w:noProof/>
                <w:sz w:val="2"/>
              </w:rPr>
              <w:t>0afce1fa-cae0-4cd8-a90b-65214096262b</w:t>
            </w:r>
          </w:p>
        </w:tc>
        <w:tc>
          <w:tcPr>
            <w:tcW w:w="7407" w:type="dxa"/>
            <w:shd w:val="clear" w:color="auto" w:fill="F2F2F2" w:themeFill="background1" w:themeFillShade="F2"/>
          </w:tcPr>
          <w:p w:rsidR="00000000" w:rsidRDefault="00E73530">
            <w:pPr>
              <w:rPr>
                <w:noProof/>
              </w:rPr>
            </w:pPr>
            <w:r>
              <w:rPr>
                <w:noProof/>
              </w:rPr>
              <w:t>8-bit Grayscale+Alpha</w:t>
            </w:r>
          </w:p>
        </w:tc>
        <w:tc>
          <w:tcPr>
            <w:tcW w:w="7407" w:type="dxa"/>
          </w:tcPr>
          <w:p w:rsidR="00000000" w:rsidRDefault="00E73530">
            <w:pPr>
              <w:rPr>
                <w:lang w:val="de-DE"/>
              </w:rPr>
            </w:pPr>
            <w:r>
              <w:rPr>
                <w:lang w:val="de-DE"/>
              </w:rPr>
              <w:t>8-Bit-Graustufen + Alpha</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73 </w:t>
            </w:r>
            <w:r>
              <w:rPr>
                <w:noProof/>
                <w:sz w:val="16"/>
              </w:rPr>
              <w:br/>
            </w:r>
            <w:r>
              <w:rPr>
                <w:noProof/>
                <w:sz w:val="2"/>
              </w:rPr>
              <w:t>d188ae86-ba47-4fe3-8d31-cb02039ae8ba</w:t>
            </w:r>
          </w:p>
        </w:tc>
        <w:tc>
          <w:tcPr>
            <w:tcW w:w="7407" w:type="dxa"/>
            <w:shd w:val="clear" w:color="auto" w:fill="F2F2F2" w:themeFill="background1" w:themeFillShade="F2"/>
          </w:tcPr>
          <w:p w:rsidR="00000000" w:rsidRDefault="00E73530">
            <w:pPr>
              <w:rPr>
                <w:noProof/>
              </w:rPr>
            </w:pPr>
            <w:r>
              <w:rPr>
                <w:noProof/>
              </w:rPr>
              <w:t>16-bit Grayscale+Alpha</w:t>
            </w:r>
          </w:p>
        </w:tc>
        <w:tc>
          <w:tcPr>
            <w:tcW w:w="7407" w:type="dxa"/>
          </w:tcPr>
          <w:p w:rsidR="00000000" w:rsidRDefault="00E73530">
            <w:pPr>
              <w:rPr>
                <w:lang w:val="de-DE"/>
              </w:rPr>
            </w:pPr>
            <w:r>
              <w:rPr>
                <w:lang w:val="de-DE"/>
              </w:rPr>
              <w:t>16-Bit-Graustufen + Alpha</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74 </w:t>
            </w:r>
            <w:r>
              <w:rPr>
                <w:noProof/>
                <w:sz w:val="16"/>
              </w:rPr>
              <w:br/>
            </w:r>
            <w:r>
              <w:rPr>
                <w:noProof/>
                <w:sz w:val="2"/>
              </w:rPr>
              <w:t>f7f41867-910e-42</w:t>
            </w:r>
            <w:r>
              <w:rPr>
                <w:noProof/>
                <w:sz w:val="2"/>
              </w:rPr>
              <w:t>ac-8f82-8720304b7b6b</w:t>
            </w:r>
          </w:p>
        </w:tc>
        <w:tc>
          <w:tcPr>
            <w:tcW w:w="7407" w:type="dxa"/>
            <w:shd w:val="clear" w:color="auto" w:fill="F2F2F2" w:themeFill="background1" w:themeFillShade="F2"/>
          </w:tcPr>
          <w:p w:rsidR="00000000" w:rsidRDefault="00E73530">
            <w:pPr>
              <w:rPr>
                <w:noProof/>
              </w:rPr>
            </w:pPr>
            <w:r>
              <w:rPr>
                <w:noProof/>
              </w:rPr>
              <w:t>16-bit RGB+Alpha</w:t>
            </w:r>
          </w:p>
        </w:tc>
        <w:tc>
          <w:tcPr>
            <w:tcW w:w="7407" w:type="dxa"/>
          </w:tcPr>
          <w:p w:rsidR="00000000" w:rsidRDefault="00E73530">
            <w:pPr>
              <w:rPr>
                <w:lang w:val="de-DE"/>
              </w:rPr>
            </w:pPr>
            <w:r>
              <w:rPr>
                <w:lang w:val="de-DE"/>
              </w:rPr>
              <w:t>16-Bit-RGB + Alpha</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75 </w:t>
            </w:r>
            <w:r>
              <w:rPr>
                <w:noProof/>
                <w:sz w:val="16"/>
              </w:rPr>
              <w:br/>
            </w:r>
            <w:r>
              <w:rPr>
                <w:noProof/>
                <w:sz w:val="2"/>
              </w:rPr>
              <w:t>c11f7c56-3e25-4bb1-a1d0-b2fe7d46e53d</w:t>
            </w:r>
          </w:p>
        </w:tc>
        <w:tc>
          <w:tcPr>
            <w:tcW w:w="7407" w:type="dxa"/>
            <w:shd w:val="clear" w:color="auto" w:fill="F2F2F2" w:themeFill="background1" w:themeFillShade="F2"/>
          </w:tcPr>
          <w:p w:rsidR="00000000" w:rsidRDefault="00E73530">
            <w:pPr>
              <w:rPr>
                <w:noProof/>
              </w:rPr>
            </w:pPr>
            <w:r>
              <w:rPr>
                <w:rStyle w:val="mqInternal"/>
                <w:noProof/>
              </w:rPr>
              <w:t>[1}</w:t>
            </w:r>
            <w:r>
              <w:rPr>
                <w:noProof/>
              </w:rPr>
              <w:t>\{</w:t>
            </w:r>
          </w:p>
        </w:tc>
        <w:tc>
          <w:tcPr>
            <w:tcW w:w="7407" w:type="dxa"/>
          </w:tcPr>
          <w:p w:rsidR="00000000" w:rsidRDefault="00E73530">
            <w:pPr>
              <w:rPr>
                <w:lang w:val="de-DE"/>
              </w:rPr>
            </w:pPr>
            <w:r>
              <w:rPr>
                <w:rStyle w:val="mqInternal"/>
                <w:noProof/>
                <w:lang w:val="de-DE"/>
              </w:rPr>
              <w:t>[1}</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76 </w:t>
            </w:r>
            <w:r>
              <w:rPr>
                <w:noProof/>
                <w:sz w:val="16"/>
              </w:rPr>
              <w:br/>
            </w:r>
            <w:r>
              <w:rPr>
                <w:noProof/>
                <w:sz w:val="2"/>
              </w:rPr>
              <w:t>99b6c68d-a0e6-4c23-a5bd-1afe7753dd93</w:t>
            </w:r>
          </w:p>
        </w:tc>
        <w:tc>
          <w:tcPr>
            <w:tcW w:w="7407" w:type="dxa"/>
            <w:shd w:val="clear" w:color="auto" w:fill="F2F2F2" w:themeFill="background1" w:themeFillShade="F2"/>
          </w:tcPr>
          <w:p w:rsidR="00000000" w:rsidRDefault="00E73530">
            <w:pPr>
              <w:rPr>
                <w:noProof/>
              </w:rPr>
            </w:pPr>
            <w:r>
              <w:rPr>
                <w:noProof/>
              </w:rPr>
              <w:t>"input": "s3://zencodertesting/test.mov",</w:t>
            </w:r>
          </w:p>
        </w:tc>
        <w:tc>
          <w:tcPr>
            <w:tcW w:w="7407" w:type="dxa"/>
          </w:tcPr>
          <w:p w:rsidR="00000000" w:rsidRDefault="00E73530">
            <w:pPr>
              <w:rPr>
                <w:lang w:val="de-DE"/>
              </w:rPr>
            </w:pPr>
            <w:r>
              <w:rPr>
                <w:lang w:val="de-DE"/>
              </w:rPr>
              <w:t>"input": "s3: //zencodertesting/test.mov",</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77 </w:t>
            </w:r>
            <w:r>
              <w:rPr>
                <w:noProof/>
                <w:sz w:val="16"/>
              </w:rPr>
              <w:br/>
            </w:r>
            <w:r>
              <w:rPr>
                <w:noProof/>
                <w:sz w:val="2"/>
              </w:rPr>
              <w:t>fef04fc3-09e7-4271-b6cd-bbdcda867baa</w:t>
            </w:r>
          </w:p>
        </w:tc>
        <w:tc>
          <w:tcPr>
            <w:tcW w:w="7407" w:type="dxa"/>
            <w:shd w:val="clear" w:color="auto" w:fill="F2F2F2" w:themeFill="background1" w:themeFillShade="F2"/>
          </w:tcPr>
          <w:p w:rsidR="00000000" w:rsidRDefault="00E73530">
            <w:pPr>
              <w:rPr>
                <w:noProof/>
              </w:rPr>
            </w:pPr>
            <w:r>
              <w:rPr>
                <w:noProof/>
              </w:rPr>
              <w:t>"outputs": \[</w:t>
            </w:r>
          </w:p>
        </w:tc>
        <w:tc>
          <w:tcPr>
            <w:tcW w:w="7407" w:type="dxa"/>
          </w:tcPr>
          <w:p w:rsidR="00000000" w:rsidRDefault="00E73530">
            <w:pPr>
              <w:rPr>
                <w:lang w:val="de-DE"/>
              </w:rPr>
            </w:pPr>
            <w:r>
              <w:rPr>
                <w:lang w:val="de-DE"/>
              </w:rPr>
              <w:t>"Ausg</w:t>
            </w:r>
            <w:r>
              <w:rPr>
                <w:lang w:val="de-DE"/>
              </w:rPr>
              <w:t>ä</w:t>
            </w:r>
            <w:r>
              <w:rPr>
                <w:lang w:val="de-DE"/>
              </w:rPr>
              <w:t>nge":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78 </w:t>
            </w:r>
            <w:r>
              <w:rPr>
                <w:noProof/>
                <w:sz w:val="16"/>
              </w:rPr>
              <w:br/>
            </w:r>
            <w:r>
              <w:rPr>
                <w:noProof/>
                <w:sz w:val="2"/>
              </w:rPr>
              <w:t>d7617768-0455-47c3-9fb1-18b4e11608ef</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79 </w:t>
            </w:r>
            <w:r>
              <w:rPr>
                <w:noProof/>
                <w:sz w:val="16"/>
              </w:rPr>
              <w:br/>
            </w:r>
            <w:r>
              <w:rPr>
                <w:noProof/>
                <w:sz w:val="2"/>
              </w:rPr>
              <w:t>e2492e84-4513-4966-b4dc-a81b0957adce</w:t>
            </w:r>
          </w:p>
        </w:tc>
        <w:tc>
          <w:tcPr>
            <w:tcW w:w="7407" w:type="dxa"/>
            <w:shd w:val="clear" w:color="auto" w:fill="F2F2F2" w:themeFill="background1" w:themeFillShade="F2"/>
          </w:tcPr>
          <w:p w:rsidR="00000000" w:rsidRDefault="00E73530">
            <w:pPr>
              <w:rPr>
                <w:noProof/>
              </w:rPr>
            </w:pPr>
            <w:r>
              <w:rPr>
                <w:noProof/>
              </w:rPr>
              <w:t>"watermarks": \{</w:t>
            </w:r>
          </w:p>
        </w:tc>
        <w:tc>
          <w:tcPr>
            <w:tcW w:w="7407" w:type="dxa"/>
          </w:tcPr>
          <w:p w:rsidR="00000000" w:rsidRDefault="00E73530">
            <w:pPr>
              <w:rPr>
                <w:lang w:val="de-DE"/>
              </w:rPr>
            </w:pPr>
            <w:r>
              <w:rPr>
                <w:lang w:val="de-DE"/>
              </w:rPr>
              <w:t>"Wasserzeichen":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80 </w:t>
            </w:r>
            <w:r>
              <w:rPr>
                <w:noProof/>
                <w:sz w:val="16"/>
              </w:rPr>
              <w:br/>
            </w:r>
            <w:r>
              <w:rPr>
                <w:noProof/>
                <w:sz w:val="2"/>
              </w:rPr>
              <w:t>62b67adf-22f8-4394-8e43-7e9135eddd19</w:t>
            </w:r>
          </w:p>
        </w:tc>
        <w:tc>
          <w:tcPr>
            <w:tcW w:w="7407" w:type="dxa"/>
            <w:shd w:val="clear" w:color="auto" w:fill="F2F2F2" w:themeFill="background1" w:themeFillShade="F2"/>
          </w:tcPr>
          <w:p w:rsidR="00000000" w:rsidRDefault="00E73530">
            <w:pPr>
              <w:rPr>
                <w:noProof/>
              </w:rPr>
            </w:pPr>
            <w:r>
              <w:rPr>
                <w:noProof/>
              </w:rPr>
              <w:t>"url": "https://s3.am</w:t>
            </w:r>
            <w:r>
              <w:rPr>
                <w:noProof/>
              </w:rPr>
              <w:t>azonaws.com/bucket/img.png"</w:t>
            </w:r>
          </w:p>
        </w:tc>
        <w:tc>
          <w:tcPr>
            <w:tcW w:w="7407" w:type="dxa"/>
          </w:tcPr>
          <w:p w:rsidR="00000000" w:rsidRDefault="00E73530">
            <w:pPr>
              <w:rPr>
                <w:lang w:val="de-DE"/>
              </w:rPr>
            </w:pPr>
            <w:r>
              <w:rPr>
                <w:lang w:val="de-DE"/>
              </w:rPr>
              <w:t>"url": "https://s3.amazonaws.com/bucket/img.png"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81 </w:t>
            </w:r>
            <w:r>
              <w:rPr>
                <w:noProof/>
                <w:sz w:val="16"/>
              </w:rPr>
              <w:br/>
            </w:r>
            <w:r>
              <w:rPr>
                <w:noProof/>
                <w:sz w:val="2"/>
              </w:rPr>
              <w:t>3a25ce8d-9b28-4d2b-bcb0-b74ff91d4824</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82 </w:t>
            </w:r>
            <w:r>
              <w:rPr>
                <w:noProof/>
                <w:sz w:val="16"/>
              </w:rPr>
              <w:br/>
            </w:r>
            <w:r>
              <w:rPr>
                <w:noProof/>
                <w:sz w:val="2"/>
              </w:rPr>
              <w:t>6477d5e6-5964-4696-96b4-792f7aff4bef</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83 </w:t>
            </w:r>
            <w:r>
              <w:rPr>
                <w:noProof/>
                <w:sz w:val="16"/>
              </w:rPr>
              <w:br/>
            </w:r>
            <w:r>
              <w:rPr>
                <w:noProof/>
                <w:sz w:val="2"/>
              </w:rPr>
              <w:t>11f21499-6902-4d97-8191-c4a8dab739ef</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84 </w:t>
            </w:r>
            <w:r>
              <w:rPr>
                <w:noProof/>
                <w:sz w:val="16"/>
              </w:rPr>
              <w:br/>
            </w:r>
            <w:r>
              <w:rPr>
                <w:noProof/>
                <w:sz w:val="2"/>
              </w:rPr>
              <w:t>474d30f9-70aa-48e6-86c4-cc7de1bd75de</w:t>
            </w:r>
          </w:p>
        </w:tc>
        <w:tc>
          <w:tcPr>
            <w:tcW w:w="7407" w:type="dxa"/>
            <w:shd w:val="clear" w:color="auto" w:fill="F2F2F2" w:themeFill="background1" w:themeFillShade="F2"/>
          </w:tcPr>
          <w:p w:rsidR="00000000" w:rsidRDefault="00E73530">
            <w:pPr>
              <w:rPr>
                <w:noProof/>
              </w:rPr>
            </w:pPr>
            <w:r>
              <w:rPr>
                <w:noProof/>
              </w:rPr>
              <w:t>}</w:t>
            </w:r>
            <w:r>
              <w:rPr>
                <w:rStyle w:val="mqInternal"/>
                <w:noProof/>
              </w:rPr>
              <w:t>{1]</w:t>
            </w:r>
          </w:p>
        </w:tc>
        <w:tc>
          <w:tcPr>
            <w:tcW w:w="7407" w:type="dxa"/>
          </w:tcPr>
          <w:p w:rsidR="00000000" w:rsidRDefault="00E73530">
            <w:pPr>
              <w:rPr>
                <w:lang w:val="de-DE"/>
              </w:rPr>
            </w:pPr>
            <w:r>
              <w:rPr>
                <w:lang w:val="de-DE"/>
              </w:rPr>
              <w:t>}}</w:t>
            </w:r>
            <w:r>
              <w:rPr>
                <w:rStyle w:val="mqInternal"/>
                <w:noProof/>
                <w:lang w:val="de-DE"/>
              </w:rPr>
              <w:t>{1]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85 </w:t>
            </w:r>
            <w:r>
              <w:rPr>
                <w:noProof/>
                <w:sz w:val="16"/>
              </w:rPr>
              <w:br/>
            </w:r>
            <w:r>
              <w:rPr>
                <w:noProof/>
                <w:sz w:val="2"/>
              </w:rPr>
              <w:t>15cb88eb-cbae-4188-969c-6212e33b732f</w:t>
            </w:r>
          </w:p>
        </w:tc>
        <w:tc>
          <w:tcPr>
            <w:tcW w:w="7407" w:type="dxa"/>
            <w:shd w:val="clear" w:color="auto" w:fill="F2F2F2" w:themeFill="background1" w:themeFillShade="F2"/>
          </w:tcPr>
          <w:p w:rsidR="00000000" w:rsidRDefault="00E73530">
            <w:pPr>
              <w:rPr>
                <w:noProof/>
              </w:rPr>
            </w:pPr>
            <w:r>
              <w:rPr>
                <w:noProof/>
              </w:rPr>
              <w:t>x</w:t>
            </w:r>
          </w:p>
        </w:tc>
        <w:tc>
          <w:tcPr>
            <w:tcW w:w="7407" w:type="dxa"/>
          </w:tcPr>
          <w:p w:rsidR="00000000" w:rsidRDefault="00E73530">
            <w:pPr>
              <w:rPr>
                <w:lang w:val="de-DE"/>
              </w:rPr>
            </w:pPr>
            <w:r>
              <w:rPr>
                <w:lang w:val="de-DE"/>
              </w:rPr>
              <w:t>x</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87 </w:t>
            </w:r>
            <w:r>
              <w:rPr>
                <w:noProof/>
                <w:sz w:val="16"/>
              </w:rPr>
              <w:br/>
            </w:r>
            <w:r>
              <w:rPr>
                <w:noProof/>
                <w:sz w:val="2"/>
              </w:rPr>
              <w:t>d9270494-499d-43f9-b812-3289b4e6f7a2</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88 </w:t>
            </w:r>
            <w:r>
              <w:rPr>
                <w:noProof/>
                <w:sz w:val="16"/>
              </w:rPr>
              <w:br/>
            </w:r>
            <w:r>
              <w:rPr>
                <w:noProof/>
                <w:sz w:val="2"/>
              </w:rPr>
              <w:t>7ee399b3-e94c-4541-b119-f5f1de585493</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89 </w:t>
            </w:r>
            <w:r>
              <w:rPr>
                <w:noProof/>
                <w:sz w:val="16"/>
              </w:rPr>
              <w:br/>
            </w:r>
            <w:r>
              <w:rPr>
                <w:noProof/>
                <w:sz w:val="2"/>
              </w:rPr>
              <w:t>12f5f038-2913-48f8-92dc-d55da08d5c53</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r>
              <w:rPr>
                <w:noProof/>
              </w:rPr>
              <w:t xml:space="preserve"> / </w:t>
            </w:r>
            <w:r>
              <w:rPr>
                <w:rStyle w:val="mqInternal"/>
                <w:noProof/>
              </w:rPr>
              <w:t>[5}</w:t>
            </w:r>
            <w:r>
              <w:rPr>
                <w:noProof/>
              </w:rPr>
              <w:t>watermarks</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{4]</w:t>
            </w:r>
            <w:r>
              <w:rPr>
                <w:lang w:val="de-DE"/>
              </w:rPr>
              <w:t xml:space="preserve"> /. </w:t>
            </w:r>
            <w:r>
              <w:rPr>
                <w:rStyle w:val="mqInternal"/>
                <w:noProof/>
                <w:lang w:val="de-DE"/>
              </w:rPr>
              <w:t>[5}</w:t>
            </w:r>
            <w:r>
              <w:rPr>
                <w:lang w:val="de-DE"/>
              </w:rPr>
              <w:t>Wasserzeichen</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90 </w:t>
            </w:r>
            <w:r>
              <w:rPr>
                <w:noProof/>
                <w:sz w:val="16"/>
              </w:rPr>
              <w:br/>
            </w:r>
            <w:r>
              <w:rPr>
                <w:noProof/>
                <w:sz w:val="2"/>
              </w:rPr>
              <w:t>d2e0b2f3-9170-4a1a-b233-b5f989fc3a82</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r>
              <w:rPr>
                <w:noProof/>
              </w:rPr>
              <w:t xml:space="preserve"> -10</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r>
              <w:rPr>
                <w:lang w:val="de-DE"/>
              </w:rPr>
              <w:t xml:space="preserve"> -10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91 </w:t>
            </w:r>
            <w:r>
              <w:rPr>
                <w:noProof/>
                <w:sz w:val="16"/>
              </w:rPr>
              <w:br/>
            </w:r>
            <w:r>
              <w:rPr>
                <w:noProof/>
                <w:sz w:val="2"/>
              </w:rPr>
              <w:t>b0537112-74cc-42aa-ac7a-cc604e0e48ec</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92 </w:t>
            </w:r>
            <w:r>
              <w:rPr>
                <w:noProof/>
                <w:sz w:val="16"/>
              </w:rPr>
              <w:br/>
            </w:r>
            <w:r>
              <w:rPr>
                <w:noProof/>
                <w:sz w:val="2"/>
              </w:rPr>
              <w:t>1f65c4c9-e15c-4d3e-84ed-613f3647fbc0</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93 </w:t>
            </w:r>
            <w:r>
              <w:rPr>
                <w:noProof/>
                <w:sz w:val="16"/>
              </w:rPr>
              <w:br/>
            </w:r>
            <w:r>
              <w:rPr>
                <w:noProof/>
                <w:sz w:val="2"/>
              </w:rPr>
              <w:t>b8d4bd85-9007-4547-bc8a-718c6ee16145</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94 </w:t>
            </w:r>
            <w:r>
              <w:rPr>
                <w:noProof/>
                <w:sz w:val="16"/>
              </w:rPr>
              <w:br/>
            </w:r>
            <w:r>
              <w:rPr>
                <w:noProof/>
                <w:sz w:val="2"/>
              </w:rPr>
              <w:t>44b316fd-c86b-4a69-b5d5-a2c1136e9427</w:t>
            </w:r>
          </w:p>
        </w:tc>
        <w:tc>
          <w:tcPr>
            <w:tcW w:w="7407" w:type="dxa"/>
            <w:shd w:val="clear" w:color="auto" w:fill="F2F2F2" w:themeFill="background1" w:themeFillShade="F2"/>
          </w:tcPr>
          <w:p w:rsidR="00000000" w:rsidRDefault="00E73530">
            <w:pPr>
              <w:rPr>
                <w:noProof/>
              </w:rPr>
            </w:pPr>
            <w:r>
              <w:rPr>
                <w:noProof/>
              </w:rPr>
              <w:t>-0</w:t>
            </w:r>
          </w:p>
        </w:tc>
        <w:tc>
          <w:tcPr>
            <w:tcW w:w="7407" w:type="dxa"/>
          </w:tcPr>
          <w:p w:rsidR="00000000" w:rsidRDefault="00E73530">
            <w:pPr>
              <w:rPr>
                <w:lang w:val="de-DE"/>
              </w:rPr>
            </w:pPr>
            <w:r>
              <w:rPr>
                <w:lang w:val="de-DE"/>
              </w:rPr>
              <w:t>-0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95 </w:t>
            </w:r>
            <w:r>
              <w:rPr>
                <w:noProof/>
                <w:sz w:val="16"/>
              </w:rPr>
              <w:br/>
            </w:r>
            <w:r>
              <w:rPr>
                <w:noProof/>
                <w:sz w:val="2"/>
              </w:rPr>
              <w:t>515afe6a-5a75-4bc1-9d43-b7edcfb5ab12</w:t>
            </w:r>
          </w:p>
        </w:tc>
        <w:tc>
          <w:tcPr>
            <w:tcW w:w="7407" w:type="dxa"/>
            <w:shd w:val="clear" w:color="auto" w:fill="F2F2F2" w:themeFill="background1" w:themeFillShade="F2"/>
          </w:tcPr>
          <w:p w:rsidR="00000000" w:rsidRDefault="00E73530">
            <w:pPr>
              <w:rPr>
                <w:noProof/>
              </w:rPr>
            </w:pPr>
            <w:r>
              <w:rPr>
                <w:noProof/>
              </w:rPr>
              <w:t>320</w:t>
            </w:r>
          </w:p>
        </w:tc>
        <w:tc>
          <w:tcPr>
            <w:tcW w:w="7407" w:type="dxa"/>
          </w:tcPr>
          <w:p w:rsidR="00000000" w:rsidRDefault="00E73530">
            <w:pPr>
              <w:rPr>
                <w:lang w:val="de-DE"/>
              </w:rPr>
            </w:pPr>
            <w:r>
              <w:rPr>
                <w:lang w:val="de-DE"/>
              </w:rPr>
              <w:t>320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96 </w:t>
            </w:r>
            <w:r>
              <w:rPr>
                <w:noProof/>
                <w:sz w:val="16"/>
              </w:rPr>
              <w:br/>
            </w:r>
            <w:r>
              <w:rPr>
                <w:noProof/>
                <w:sz w:val="2"/>
              </w:rPr>
              <w:t>55f62d09-3fc2-477b-9ada-dbb0de6e53ee</w:t>
            </w:r>
          </w:p>
        </w:tc>
        <w:tc>
          <w:tcPr>
            <w:tcW w:w="7407" w:type="dxa"/>
            <w:shd w:val="clear" w:color="auto" w:fill="F2F2F2" w:themeFill="background1" w:themeFillShade="F2"/>
          </w:tcPr>
          <w:p w:rsidR="00000000" w:rsidRDefault="00E73530">
            <w:pPr>
              <w:rPr>
                <w:noProof/>
              </w:rPr>
            </w:pPr>
            <w:r>
              <w:rPr>
                <w:noProof/>
              </w:rPr>
              <w:t>centered</w:t>
            </w:r>
          </w:p>
        </w:tc>
        <w:tc>
          <w:tcPr>
            <w:tcW w:w="7407" w:type="dxa"/>
          </w:tcPr>
          <w:p w:rsidR="00000000" w:rsidRDefault="00E73530">
            <w:pPr>
              <w:rPr>
                <w:lang w:val="de-DE"/>
              </w:rPr>
            </w:pPr>
            <w:r>
              <w:rPr>
                <w:lang w:val="de-DE"/>
              </w:rPr>
              <w:t>zentriert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97 </w:t>
            </w:r>
            <w:r>
              <w:rPr>
                <w:noProof/>
                <w:sz w:val="16"/>
              </w:rPr>
              <w:br/>
            </w:r>
            <w:r>
              <w:rPr>
                <w:noProof/>
                <w:sz w:val="2"/>
              </w:rPr>
              <w:t>9af4b51c-0702-443a-91e5-5cc5ab1e0519</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98 </w:t>
            </w:r>
            <w:r>
              <w:rPr>
                <w:noProof/>
                <w:sz w:val="16"/>
              </w:rPr>
              <w:br/>
            </w:r>
            <w:r>
              <w:rPr>
                <w:noProof/>
                <w:sz w:val="2"/>
              </w:rPr>
              <w:t>23b08218-0ecb-4695-b947-56371384d41f</w:t>
            </w:r>
          </w:p>
        </w:tc>
        <w:tc>
          <w:tcPr>
            <w:tcW w:w="7407" w:type="dxa"/>
            <w:shd w:val="clear" w:color="auto" w:fill="F2F2F2" w:themeFill="background1" w:themeFillShade="F2"/>
          </w:tcPr>
          <w:p w:rsidR="00000000" w:rsidRDefault="00E73530">
            <w:pPr>
              <w:rPr>
                <w:noProof/>
              </w:rPr>
            </w:pPr>
            <w:r>
              <w:rPr>
                <w:noProof/>
              </w:rPr>
              <w:t>Where to place the watermark within the video, on the x axis (left/right).</w:t>
            </w:r>
          </w:p>
        </w:tc>
        <w:tc>
          <w:tcPr>
            <w:tcW w:w="7407" w:type="dxa"/>
          </w:tcPr>
          <w:p w:rsidR="00000000" w:rsidRDefault="00E73530">
            <w:pPr>
              <w:rPr>
                <w:lang w:val="de-DE"/>
              </w:rPr>
            </w:pPr>
            <w:r>
              <w:rPr>
                <w:lang w:val="de-DE"/>
              </w:rPr>
              <w:t>Wo soll das Wasserzeichen im Video auf der x-Achse (links / rechts) platziert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99 </w:t>
            </w:r>
            <w:r>
              <w:rPr>
                <w:noProof/>
                <w:sz w:val="16"/>
              </w:rPr>
              <w:br/>
            </w:r>
            <w:r>
              <w:rPr>
                <w:noProof/>
                <w:sz w:val="2"/>
              </w:rPr>
              <w:t>4c27f316-7d12-40da-9435-9113579689f1</w:t>
            </w:r>
          </w:p>
        </w:tc>
        <w:tc>
          <w:tcPr>
            <w:tcW w:w="7407" w:type="dxa"/>
            <w:shd w:val="clear" w:color="auto" w:fill="F2F2F2" w:themeFill="background1" w:themeFillShade="F2"/>
          </w:tcPr>
          <w:p w:rsidR="00000000" w:rsidRDefault="00E73530">
            <w:pPr>
              <w:rPr>
                <w:noProof/>
              </w:rPr>
            </w:pPr>
            <w:r>
              <w:rPr>
                <w:noProof/>
              </w:rPr>
              <w:t>Can be a number of pixels (e.g. 100 or -20), a percent of the video width (e.g. 25% or -5%), or 'centered' to align the watermark to the center of the video.</w:t>
            </w:r>
          </w:p>
        </w:tc>
        <w:tc>
          <w:tcPr>
            <w:tcW w:w="7407" w:type="dxa"/>
          </w:tcPr>
          <w:p w:rsidR="00000000" w:rsidRDefault="00E73530">
            <w:pPr>
              <w:rPr>
                <w:lang w:val="de-DE"/>
              </w:rPr>
            </w:pPr>
            <w:r>
              <w:rPr>
                <w:lang w:val="de-DE"/>
              </w:rPr>
              <w:t>Kann eine Anzahl von Pixeln (z. B. 100 oder -20), ein Prozent der Videobreite (z. B. 25% oder -5%)</w:t>
            </w:r>
            <w:r>
              <w:rPr>
                <w:lang w:val="de-DE"/>
              </w:rPr>
              <w:t xml:space="preserve"> oder "zentriert" sein, um das Wasserzeichen an der Mitte des Videos auszurichten.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100 </w:t>
            </w:r>
            <w:r>
              <w:rPr>
                <w:noProof/>
                <w:sz w:val="16"/>
              </w:rPr>
              <w:br/>
            </w:r>
            <w:r>
              <w:rPr>
                <w:noProof/>
                <w:sz w:val="2"/>
              </w:rPr>
              <w:t>b7bf3d61-ba05-4503-a131-d94c4aac11c9</w:t>
            </w:r>
          </w:p>
        </w:tc>
        <w:tc>
          <w:tcPr>
            <w:tcW w:w="7407" w:type="dxa"/>
            <w:shd w:val="clear" w:color="auto" w:fill="F2F2F2" w:themeFill="background1" w:themeFillShade="F2"/>
          </w:tcPr>
          <w:p w:rsidR="00000000" w:rsidRDefault="00E73530">
            <w:pPr>
              <w:rPr>
                <w:noProof/>
              </w:rPr>
            </w:pPr>
            <w:r>
              <w:rPr>
                <w:noProof/>
              </w:rPr>
              <w:t>Use a positive number to place relative to the left side of the video, and a negative number to place relative to the right side o</w:t>
            </w:r>
            <w:r>
              <w:rPr>
                <w:noProof/>
              </w:rPr>
              <w:t>f the video.</w:t>
            </w:r>
          </w:p>
        </w:tc>
        <w:tc>
          <w:tcPr>
            <w:tcW w:w="7407" w:type="dxa"/>
          </w:tcPr>
          <w:p w:rsidR="00000000" w:rsidRDefault="00E73530">
            <w:pPr>
              <w:rPr>
                <w:lang w:val="de-DE"/>
              </w:rPr>
            </w:pPr>
            <w:r>
              <w:rPr>
                <w:lang w:val="de-DE"/>
              </w:rPr>
              <w:t>Verwenden Sie eine positive Zahl, um relativ zur linken Seite des Videos zu platzieren, und eine negative Zahl, um relativ zur rechten Seite des Videos zu platzieren.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101 </w:t>
            </w:r>
            <w:r>
              <w:rPr>
                <w:noProof/>
                <w:sz w:val="16"/>
              </w:rPr>
              <w:br/>
            </w:r>
            <w:r>
              <w:rPr>
                <w:noProof/>
                <w:sz w:val="2"/>
              </w:rPr>
              <w:t>6667e79f-361d-450f-8008-a8a67477b73f</w:t>
            </w:r>
          </w:p>
        </w:tc>
        <w:tc>
          <w:tcPr>
            <w:tcW w:w="7407" w:type="dxa"/>
            <w:shd w:val="clear" w:color="auto" w:fill="F2F2F2" w:themeFill="background1" w:themeFillShade="F2"/>
          </w:tcPr>
          <w:p w:rsidR="00000000" w:rsidRDefault="00E73530">
            <w:pPr>
              <w:rPr>
                <w:noProof/>
              </w:rPr>
            </w:pPr>
            <w:r>
              <w:rPr>
                <w:noProof/>
              </w:rPr>
              <w:t>Use "-0" (as a string) to lock to</w:t>
            </w:r>
            <w:r>
              <w:rPr>
                <w:noProof/>
              </w:rPr>
              <w:t xml:space="preserve"> the right side.</w:t>
            </w:r>
          </w:p>
        </w:tc>
        <w:tc>
          <w:tcPr>
            <w:tcW w:w="7407" w:type="dxa"/>
          </w:tcPr>
          <w:p w:rsidR="00000000" w:rsidRDefault="00E73530">
            <w:pPr>
              <w:rPr>
                <w:lang w:val="de-DE"/>
              </w:rPr>
            </w:pPr>
            <w:r>
              <w:rPr>
                <w:lang w:val="de-DE"/>
              </w:rPr>
              <w:t>Verwenden Sie "-0" (als Zeichenfolge), um auf der rechten Seite zu sperren.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102 </w:t>
            </w:r>
            <w:r>
              <w:rPr>
                <w:noProof/>
                <w:sz w:val="16"/>
              </w:rPr>
              <w:br/>
            </w:r>
            <w:r>
              <w:rPr>
                <w:noProof/>
                <w:sz w:val="2"/>
              </w:rPr>
              <w:t>8b488dc7-b46f-4ed0-b2a0-f21b6f8f6317</w:t>
            </w:r>
          </w:p>
        </w:tc>
        <w:tc>
          <w:tcPr>
            <w:tcW w:w="7407" w:type="dxa"/>
            <w:shd w:val="clear" w:color="auto" w:fill="F2F2F2" w:themeFill="background1" w:themeFillShade="F2"/>
          </w:tcPr>
          <w:p w:rsidR="00000000" w:rsidRDefault="00E73530">
            <w:pPr>
              <w:rPr>
                <w:noProof/>
              </w:rPr>
            </w:pPr>
            <w:r>
              <w:rPr>
                <w:noProof/>
              </w:rPr>
              <w:t>By default, position is based on the visible content area, not including any padding.</w:t>
            </w:r>
          </w:p>
        </w:tc>
        <w:tc>
          <w:tcPr>
            <w:tcW w:w="7407" w:type="dxa"/>
          </w:tcPr>
          <w:p w:rsidR="00000000" w:rsidRDefault="00E73530">
            <w:pPr>
              <w:rPr>
                <w:lang w:val="de-DE"/>
              </w:rPr>
            </w:pPr>
            <w:r>
              <w:rPr>
                <w:lang w:val="de-DE"/>
              </w:rPr>
              <w:t>Standardm</w:t>
            </w:r>
            <w:r>
              <w:rPr>
                <w:lang w:val="de-DE"/>
              </w:rPr>
              <w:t>äß</w:t>
            </w:r>
            <w:r>
              <w:rPr>
                <w:lang w:val="de-DE"/>
              </w:rPr>
              <w:t>ig basiert die Position auf dem sichtbaren Inhaltsbereich ohne Auff</w:t>
            </w:r>
            <w:r>
              <w:rPr>
                <w:lang w:val="de-DE"/>
              </w:rPr>
              <w:t>ü</w:t>
            </w:r>
            <w:r>
              <w:rPr>
                <w:lang w:val="de-DE"/>
              </w:rPr>
              <w:t>llung.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103 </w:t>
            </w:r>
            <w:r>
              <w:rPr>
                <w:noProof/>
                <w:sz w:val="16"/>
              </w:rPr>
              <w:br/>
            </w:r>
            <w:r>
              <w:rPr>
                <w:noProof/>
                <w:sz w:val="2"/>
              </w:rPr>
              <w:t>7b798f0b-a6ec-4d1b-a6a9-d767235c706f</w:t>
            </w:r>
          </w:p>
        </w:tc>
        <w:tc>
          <w:tcPr>
            <w:tcW w:w="7407" w:type="dxa"/>
            <w:shd w:val="clear" w:color="auto" w:fill="F2F2F2" w:themeFill="background1" w:themeFillShade="F2"/>
          </w:tcPr>
          <w:p w:rsidR="00000000" w:rsidRDefault="00E73530">
            <w:pPr>
              <w:rPr>
                <w:noProof/>
              </w:rPr>
            </w:pPr>
            <w:r>
              <w:rPr>
                <w:noProof/>
              </w:rPr>
              <w:t xml:space="preserve">Use </w:t>
            </w:r>
            <w:r>
              <w:rPr>
                <w:rStyle w:val="mqInternal"/>
                <w:noProof/>
              </w:rPr>
              <w:t>[1}</w:t>
            </w:r>
            <w:r>
              <w:rPr>
                <w:noProof/>
              </w:rPr>
              <w:t>origin</w:t>
            </w:r>
            <w:r>
              <w:rPr>
                <w:rStyle w:val="mqInternal"/>
                <w:noProof/>
              </w:rPr>
              <w:t>{2]</w:t>
            </w:r>
            <w:r>
              <w:rPr>
                <w:noProof/>
              </w:rPr>
              <w:t xml:space="preserve"> to set watermark position based on the full output.</w:t>
            </w:r>
          </w:p>
        </w:tc>
        <w:tc>
          <w:tcPr>
            <w:tcW w:w="7407" w:type="dxa"/>
          </w:tcPr>
          <w:p w:rsidR="00000000" w:rsidRDefault="00E73530">
            <w:pPr>
              <w:rPr>
                <w:lang w:val="de-DE"/>
              </w:rPr>
            </w:pPr>
            <w:r>
              <w:rPr>
                <w:lang w:val="de-DE"/>
              </w:rPr>
              <w:t xml:space="preserve">Benutzen </w:t>
            </w:r>
            <w:r>
              <w:rPr>
                <w:rStyle w:val="mqInternal"/>
                <w:noProof/>
                <w:lang w:val="de-DE"/>
              </w:rPr>
              <w:t>[1}</w:t>
            </w:r>
            <w:r>
              <w:rPr>
                <w:lang w:val="de-DE"/>
              </w:rPr>
              <w:t>Ursprung</w:t>
            </w:r>
            <w:r>
              <w:rPr>
                <w:rStyle w:val="mqInternal"/>
                <w:noProof/>
                <w:lang w:val="de-DE"/>
              </w:rPr>
              <w:t>{2]</w:t>
            </w:r>
            <w:r>
              <w:rPr>
                <w:lang w:val="de-DE"/>
              </w:rPr>
              <w:t xml:space="preserve"> um die Wasserzeichenposition basierend auf de</w:t>
            </w:r>
            <w:r>
              <w:rPr>
                <w:lang w:val="de-DE"/>
              </w:rPr>
              <w:t>r vollen Ausgabe einzustellen.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104 </w:t>
            </w:r>
            <w:r>
              <w:rPr>
                <w:noProof/>
                <w:sz w:val="16"/>
              </w:rPr>
              <w:br/>
            </w:r>
            <w:r>
              <w:rPr>
                <w:noProof/>
                <w:sz w:val="2"/>
              </w:rPr>
              <w:t>af9311fe-8a70-4c77-8564-7e84a203bd3b</w:t>
            </w:r>
          </w:p>
        </w:tc>
        <w:tc>
          <w:tcPr>
            <w:tcW w:w="7407" w:type="dxa"/>
            <w:shd w:val="clear" w:color="auto" w:fill="F2F2F2" w:themeFill="background1" w:themeFillShade="F2"/>
          </w:tcPr>
          <w:p w:rsidR="00000000" w:rsidRDefault="00E73530">
            <w:pPr>
              <w:rPr>
                <w:noProof/>
              </w:rPr>
            </w:pPr>
            <w:r>
              <w:rPr>
                <w:rStyle w:val="mqInternal"/>
                <w:noProof/>
              </w:rPr>
              <w:t>[1}</w:t>
            </w:r>
            <w:r>
              <w:rPr>
                <w:noProof/>
              </w:rPr>
              <w:t>\{</w:t>
            </w:r>
          </w:p>
        </w:tc>
        <w:tc>
          <w:tcPr>
            <w:tcW w:w="7407" w:type="dxa"/>
          </w:tcPr>
          <w:p w:rsidR="00000000" w:rsidRDefault="00E73530">
            <w:pPr>
              <w:rPr>
                <w:lang w:val="de-DE"/>
              </w:rPr>
            </w:pPr>
            <w:r>
              <w:rPr>
                <w:rStyle w:val="mqInternal"/>
                <w:noProof/>
                <w:lang w:val="de-DE"/>
              </w:rPr>
              <w:t>[1}</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105 </w:t>
            </w:r>
            <w:r>
              <w:rPr>
                <w:noProof/>
                <w:sz w:val="16"/>
              </w:rPr>
              <w:br/>
            </w:r>
            <w:r>
              <w:rPr>
                <w:noProof/>
                <w:sz w:val="2"/>
              </w:rPr>
              <w:t>a8ee40a8-8dee-488e-b330-2f93f5e8fcce</w:t>
            </w:r>
          </w:p>
        </w:tc>
        <w:tc>
          <w:tcPr>
            <w:tcW w:w="7407" w:type="dxa"/>
            <w:shd w:val="clear" w:color="auto" w:fill="F2F2F2" w:themeFill="background1" w:themeFillShade="F2"/>
          </w:tcPr>
          <w:p w:rsidR="00000000" w:rsidRDefault="00E73530">
            <w:pPr>
              <w:rPr>
                <w:noProof/>
              </w:rPr>
            </w:pPr>
            <w:r>
              <w:rPr>
                <w:noProof/>
              </w:rPr>
              <w:t>"input": "s3://zencodertesting/test.mov",</w:t>
            </w:r>
          </w:p>
        </w:tc>
        <w:tc>
          <w:tcPr>
            <w:tcW w:w="7407" w:type="dxa"/>
          </w:tcPr>
          <w:p w:rsidR="00000000" w:rsidRDefault="00E73530">
            <w:pPr>
              <w:rPr>
                <w:lang w:val="de-DE"/>
              </w:rPr>
            </w:pPr>
            <w:r>
              <w:rPr>
                <w:lang w:val="de-DE"/>
              </w:rPr>
              <w:t>"input": "s3: //zencodertesting/test.mov",</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106 </w:t>
            </w:r>
            <w:r>
              <w:rPr>
                <w:noProof/>
                <w:sz w:val="16"/>
              </w:rPr>
              <w:br/>
            </w:r>
            <w:r>
              <w:rPr>
                <w:noProof/>
                <w:sz w:val="2"/>
              </w:rPr>
              <w:t>5ce7c665-3c5c-49a3-ba1b-b07b11b425ec</w:t>
            </w:r>
          </w:p>
        </w:tc>
        <w:tc>
          <w:tcPr>
            <w:tcW w:w="7407" w:type="dxa"/>
            <w:shd w:val="clear" w:color="auto" w:fill="F2F2F2" w:themeFill="background1" w:themeFillShade="F2"/>
          </w:tcPr>
          <w:p w:rsidR="00000000" w:rsidRDefault="00E73530">
            <w:pPr>
              <w:rPr>
                <w:noProof/>
              </w:rPr>
            </w:pPr>
            <w:r>
              <w:rPr>
                <w:noProof/>
              </w:rPr>
              <w:t>"outputs": \[</w:t>
            </w:r>
          </w:p>
        </w:tc>
        <w:tc>
          <w:tcPr>
            <w:tcW w:w="7407" w:type="dxa"/>
          </w:tcPr>
          <w:p w:rsidR="00000000" w:rsidRDefault="00E73530">
            <w:pPr>
              <w:rPr>
                <w:lang w:val="de-DE"/>
              </w:rPr>
            </w:pPr>
            <w:r>
              <w:rPr>
                <w:lang w:val="de-DE"/>
              </w:rPr>
              <w:t>"Ausg</w:t>
            </w:r>
            <w:r>
              <w:rPr>
                <w:lang w:val="de-DE"/>
              </w:rPr>
              <w:t>ä</w:t>
            </w:r>
            <w:r>
              <w:rPr>
                <w:lang w:val="de-DE"/>
              </w:rPr>
              <w:t>nge":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107 </w:t>
            </w:r>
            <w:r>
              <w:rPr>
                <w:noProof/>
                <w:sz w:val="16"/>
              </w:rPr>
              <w:br/>
            </w:r>
            <w:r>
              <w:rPr>
                <w:noProof/>
                <w:sz w:val="2"/>
              </w:rPr>
              <w:t>cce83f03-f260-4990-bd8c-54553e9aafc8</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108 </w:t>
            </w:r>
            <w:r>
              <w:rPr>
                <w:noProof/>
                <w:sz w:val="16"/>
              </w:rPr>
              <w:br/>
            </w:r>
            <w:r>
              <w:rPr>
                <w:noProof/>
                <w:sz w:val="2"/>
              </w:rPr>
              <w:t>b9b2278d-2fa8-4ce1-b04f-aa4dbffc4cd3</w:t>
            </w:r>
          </w:p>
        </w:tc>
        <w:tc>
          <w:tcPr>
            <w:tcW w:w="7407" w:type="dxa"/>
            <w:shd w:val="clear" w:color="auto" w:fill="F2F2F2" w:themeFill="background1" w:themeFillShade="F2"/>
          </w:tcPr>
          <w:p w:rsidR="00000000" w:rsidRDefault="00E73530">
            <w:pPr>
              <w:rPr>
                <w:noProof/>
              </w:rPr>
            </w:pPr>
            <w:r>
              <w:rPr>
                <w:noProof/>
              </w:rPr>
              <w:t>"watermarks": \{</w:t>
            </w:r>
          </w:p>
        </w:tc>
        <w:tc>
          <w:tcPr>
            <w:tcW w:w="7407" w:type="dxa"/>
          </w:tcPr>
          <w:p w:rsidR="00000000" w:rsidRDefault="00E73530">
            <w:pPr>
              <w:rPr>
                <w:lang w:val="de-DE"/>
              </w:rPr>
            </w:pPr>
            <w:r>
              <w:rPr>
                <w:lang w:val="de-DE"/>
              </w:rPr>
              <w:t>"Wasserzeichen":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109 </w:t>
            </w:r>
            <w:r>
              <w:rPr>
                <w:noProof/>
                <w:sz w:val="16"/>
              </w:rPr>
              <w:br/>
            </w:r>
            <w:r>
              <w:rPr>
                <w:noProof/>
                <w:sz w:val="2"/>
              </w:rPr>
              <w:t>5bc495f0-cda9-4f85-9941-6dfd9882d3ec</w:t>
            </w:r>
          </w:p>
        </w:tc>
        <w:tc>
          <w:tcPr>
            <w:tcW w:w="7407" w:type="dxa"/>
            <w:shd w:val="clear" w:color="auto" w:fill="F2F2F2" w:themeFill="background1" w:themeFillShade="F2"/>
          </w:tcPr>
          <w:p w:rsidR="00000000" w:rsidRDefault="00E73530">
            <w:pPr>
              <w:rPr>
                <w:noProof/>
              </w:rPr>
            </w:pPr>
            <w:r>
              <w:rPr>
                <w:noProof/>
              </w:rPr>
              <w:t>"x":</w:t>
            </w:r>
          </w:p>
        </w:tc>
        <w:tc>
          <w:tcPr>
            <w:tcW w:w="7407" w:type="dxa"/>
          </w:tcPr>
          <w:p w:rsidR="00000000" w:rsidRDefault="00E73530">
            <w:pPr>
              <w:rPr>
                <w:lang w:val="de-DE"/>
              </w:rPr>
            </w:pPr>
            <w:r>
              <w:rPr>
                <w:lang w:val="de-DE"/>
              </w:rPr>
              <w:t>"x":</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110 </w:t>
            </w:r>
            <w:r>
              <w:rPr>
                <w:noProof/>
                <w:sz w:val="16"/>
              </w:rPr>
              <w:br/>
            </w:r>
            <w:r>
              <w:rPr>
                <w:noProof/>
                <w:sz w:val="2"/>
              </w:rPr>
              <w:t>03bec6f4-13a0-41e3-b081-12607d382f90</w:t>
            </w:r>
          </w:p>
        </w:tc>
        <w:tc>
          <w:tcPr>
            <w:tcW w:w="7407" w:type="dxa"/>
            <w:shd w:val="clear" w:color="auto" w:fill="F2F2F2" w:themeFill="background1" w:themeFillShade="F2"/>
          </w:tcPr>
          <w:p w:rsidR="00000000" w:rsidRDefault="00E73530">
            <w:pPr>
              <w:rPr>
                <w:noProof/>
              </w:rPr>
            </w:pPr>
            <w:r>
              <w:rPr>
                <w:noProof/>
              </w:rPr>
              <w:t>320</w:t>
            </w:r>
          </w:p>
        </w:tc>
        <w:tc>
          <w:tcPr>
            <w:tcW w:w="7407" w:type="dxa"/>
          </w:tcPr>
          <w:p w:rsidR="00000000" w:rsidRDefault="00E73530">
            <w:pPr>
              <w:rPr>
                <w:lang w:val="de-DE"/>
              </w:rPr>
            </w:pPr>
            <w:r>
              <w:rPr>
                <w:lang w:val="de-DE"/>
              </w:rPr>
              <w:t>320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111 </w:t>
            </w:r>
            <w:r>
              <w:rPr>
                <w:noProof/>
                <w:sz w:val="16"/>
              </w:rPr>
              <w:br/>
            </w:r>
            <w:r>
              <w:rPr>
                <w:noProof/>
                <w:sz w:val="2"/>
              </w:rPr>
              <w:t>b4ee413e-aba7-45b8-add1-c563b4d83af1</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112 </w:t>
            </w:r>
            <w:r>
              <w:rPr>
                <w:noProof/>
                <w:sz w:val="16"/>
              </w:rPr>
              <w:br/>
            </w:r>
            <w:r>
              <w:rPr>
                <w:noProof/>
                <w:sz w:val="2"/>
              </w:rPr>
              <w:t>c5bf33f8-3575-4523-9f5e-3a3ca334d0eb</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113 </w:t>
            </w:r>
            <w:r>
              <w:rPr>
                <w:noProof/>
                <w:sz w:val="16"/>
              </w:rPr>
              <w:br/>
            </w:r>
            <w:r>
              <w:rPr>
                <w:noProof/>
                <w:sz w:val="2"/>
              </w:rPr>
              <w:t>016c38b7-e630-42ac-8708-e3c8e6aafee2</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114 </w:t>
            </w:r>
            <w:r>
              <w:rPr>
                <w:noProof/>
                <w:sz w:val="16"/>
              </w:rPr>
              <w:br/>
            </w:r>
            <w:r>
              <w:rPr>
                <w:noProof/>
                <w:sz w:val="2"/>
              </w:rPr>
              <w:t>c0b6592a-7016-4a1e-8fac-e115a113d463</w:t>
            </w:r>
          </w:p>
        </w:tc>
        <w:tc>
          <w:tcPr>
            <w:tcW w:w="7407" w:type="dxa"/>
            <w:shd w:val="clear" w:color="auto" w:fill="F2F2F2" w:themeFill="background1" w:themeFillShade="F2"/>
          </w:tcPr>
          <w:p w:rsidR="00000000" w:rsidRDefault="00E73530">
            <w:pPr>
              <w:rPr>
                <w:noProof/>
              </w:rPr>
            </w:pPr>
            <w:r>
              <w:rPr>
                <w:noProof/>
              </w:rPr>
              <w:t>}</w:t>
            </w:r>
            <w:r>
              <w:rPr>
                <w:rStyle w:val="mqInternal"/>
                <w:noProof/>
              </w:rPr>
              <w:t>{1]</w:t>
            </w:r>
          </w:p>
        </w:tc>
        <w:tc>
          <w:tcPr>
            <w:tcW w:w="7407" w:type="dxa"/>
          </w:tcPr>
          <w:p w:rsidR="00000000" w:rsidRDefault="00E73530">
            <w:pPr>
              <w:rPr>
                <w:lang w:val="de-DE"/>
              </w:rPr>
            </w:pPr>
            <w:r>
              <w:rPr>
                <w:lang w:val="de-DE"/>
              </w:rPr>
              <w:t>}}</w:t>
            </w:r>
            <w:r>
              <w:rPr>
                <w:rStyle w:val="mqInternal"/>
                <w:noProof/>
                <w:lang w:val="de-DE"/>
              </w:rPr>
              <w:t>{1]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115 </w:t>
            </w:r>
            <w:r>
              <w:rPr>
                <w:noProof/>
                <w:sz w:val="16"/>
              </w:rPr>
              <w:br/>
            </w:r>
            <w:r>
              <w:rPr>
                <w:noProof/>
                <w:sz w:val="2"/>
              </w:rPr>
              <w:t>b2344586-e3dc-4605-88cc-0a5cc802ef80</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y</w:t>
            </w:r>
            <w:r>
              <w:rPr>
                <w:rStyle w:val="mqInternal"/>
                <w:noProof/>
              </w:rPr>
              <w:t>{4]</w:t>
            </w:r>
            <w:r>
              <w:rPr>
                <w:noProof/>
              </w:rPr>
              <w:t xml:space="preserve"> and </w:t>
            </w:r>
            <w:r>
              <w:rPr>
                <w:rStyle w:val="mqInternal"/>
                <w:noProof/>
              </w:rPr>
              <w:t>[5}</w:t>
            </w:r>
            <w:r>
              <w:rPr>
                <w:noProof/>
              </w:rPr>
              <w:t>origin</w:t>
            </w:r>
            <w:r>
              <w:rPr>
                <w:rStyle w:val="mqInternal"/>
                <w:noProof/>
              </w:rPr>
              <w:t>{4]</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w:t>
            </w:r>
            <w:r>
              <w:rPr>
                <w:lang w:val="de-DE"/>
              </w:rPr>
              <w:t>y</w:t>
            </w:r>
            <w:r>
              <w:rPr>
                <w:rStyle w:val="mqInternal"/>
                <w:noProof/>
                <w:lang w:val="de-DE"/>
              </w:rPr>
              <w:t>{4]</w:t>
            </w:r>
            <w:r>
              <w:rPr>
                <w:lang w:val="de-DE"/>
              </w:rPr>
              <w:t xml:space="preserve"> und </w:t>
            </w:r>
            <w:r>
              <w:rPr>
                <w:rStyle w:val="mqInternal"/>
                <w:noProof/>
                <w:lang w:val="de-DE"/>
              </w:rPr>
              <w:t>[5}</w:t>
            </w:r>
            <w:r>
              <w:rPr>
                <w:lang w:val="de-DE"/>
              </w:rPr>
              <w:t>Ursprung</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116 </w:t>
            </w:r>
            <w:r>
              <w:rPr>
                <w:noProof/>
                <w:sz w:val="16"/>
              </w:rPr>
              <w:br/>
            </w:r>
            <w:r>
              <w:rPr>
                <w:noProof/>
                <w:sz w:val="2"/>
              </w:rPr>
              <w:t>83636705-23d9-45eb-b60c-4b739df4c613</w:t>
            </w:r>
          </w:p>
        </w:tc>
        <w:tc>
          <w:tcPr>
            <w:tcW w:w="7407" w:type="dxa"/>
            <w:shd w:val="clear" w:color="auto" w:fill="F2F2F2" w:themeFill="background1" w:themeFillShade="F2"/>
          </w:tcPr>
          <w:p w:rsidR="00000000" w:rsidRDefault="00E73530">
            <w:pPr>
              <w:rPr>
                <w:noProof/>
              </w:rPr>
            </w:pPr>
            <w:r>
              <w:rPr>
                <w:noProof/>
              </w:rPr>
              <w:t>y</w:t>
            </w:r>
          </w:p>
        </w:tc>
        <w:tc>
          <w:tcPr>
            <w:tcW w:w="7407" w:type="dxa"/>
          </w:tcPr>
          <w:p w:rsidR="00000000" w:rsidRDefault="00E73530">
            <w:pPr>
              <w:rPr>
                <w:lang w:val="de-DE"/>
              </w:rPr>
            </w:pPr>
            <w:r>
              <w:rPr>
                <w:lang w:val="de-DE"/>
              </w:rPr>
              <w:t>y</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118 </w:t>
            </w:r>
            <w:r>
              <w:rPr>
                <w:noProof/>
                <w:sz w:val="16"/>
              </w:rPr>
              <w:br/>
            </w:r>
            <w:r>
              <w:rPr>
                <w:noProof/>
                <w:sz w:val="2"/>
              </w:rPr>
              <w:t>2b375fbb-e6f5-43f3-a5ea-c083541eb448</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119 </w:t>
            </w:r>
            <w:r>
              <w:rPr>
                <w:noProof/>
                <w:sz w:val="16"/>
              </w:rPr>
              <w:br/>
            </w:r>
            <w:r>
              <w:rPr>
                <w:noProof/>
                <w:sz w:val="2"/>
              </w:rPr>
              <w:t>0523d3e6-1af8-4664-88ba-3135763acb93</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120 </w:t>
            </w:r>
            <w:r>
              <w:rPr>
                <w:noProof/>
                <w:sz w:val="16"/>
              </w:rPr>
              <w:br/>
            </w:r>
            <w:r>
              <w:rPr>
                <w:noProof/>
                <w:sz w:val="2"/>
              </w:rPr>
              <w:t>dfe2d78a-3a11-47cb-b4fe-5cdc11191719</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r>
              <w:rPr>
                <w:noProof/>
              </w:rPr>
              <w:t xml:space="preserve"> / </w:t>
            </w:r>
            <w:r>
              <w:rPr>
                <w:rStyle w:val="mqInternal"/>
                <w:noProof/>
              </w:rPr>
              <w:t>[5}</w:t>
            </w:r>
            <w:r>
              <w:rPr>
                <w:noProof/>
              </w:rPr>
              <w:t>watermarks</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{4]</w:t>
            </w:r>
            <w:r>
              <w:rPr>
                <w:lang w:val="de-DE"/>
              </w:rPr>
              <w:t xml:space="preserve"> /. </w:t>
            </w:r>
            <w:r>
              <w:rPr>
                <w:rStyle w:val="mqInternal"/>
                <w:noProof/>
                <w:lang w:val="de-DE"/>
              </w:rPr>
              <w:t>[5}</w:t>
            </w:r>
            <w:r>
              <w:rPr>
                <w:lang w:val="de-DE"/>
              </w:rPr>
              <w:t>Wasserzeichen</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121 </w:t>
            </w:r>
            <w:r>
              <w:rPr>
                <w:noProof/>
                <w:sz w:val="16"/>
              </w:rPr>
              <w:br/>
            </w:r>
            <w:r>
              <w:rPr>
                <w:noProof/>
                <w:sz w:val="2"/>
              </w:rPr>
              <w:t>b6315018-c544-4901-99df-29107a185d7d</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r>
              <w:rPr>
                <w:noProof/>
              </w:rPr>
              <w:t xml:space="preserve"> -10</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r>
              <w:rPr>
                <w:lang w:val="de-DE"/>
              </w:rPr>
              <w:t xml:space="preserve"> -10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122 </w:t>
            </w:r>
            <w:r>
              <w:rPr>
                <w:noProof/>
                <w:sz w:val="16"/>
              </w:rPr>
              <w:br/>
            </w:r>
            <w:r>
              <w:rPr>
                <w:noProof/>
                <w:sz w:val="2"/>
              </w:rPr>
              <w:t>61342e1</w:t>
            </w:r>
            <w:r>
              <w:rPr>
                <w:noProof/>
                <w:sz w:val="2"/>
              </w:rPr>
              <w:t>f-2c3e-461c-b252-947af005bcf5</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123 </w:t>
            </w:r>
            <w:r>
              <w:rPr>
                <w:noProof/>
                <w:sz w:val="16"/>
              </w:rPr>
              <w:br/>
            </w:r>
            <w:r>
              <w:rPr>
                <w:noProof/>
                <w:sz w:val="2"/>
              </w:rPr>
              <w:t>6df8be00-125b-4bb6-8933-4c4971eb4d47</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124 </w:t>
            </w:r>
            <w:r>
              <w:rPr>
                <w:noProof/>
                <w:sz w:val="16"/>
              </w:rPr>
              <w:br/>
            </w:r>
            <w:r>
              <w:rPr>
                <w:noProof/>
                <w:sz w:val="2"/>
              </w:rPr>
              <w:t>a38f565c-aa69-4de1-a1ce-7e0d89e4b945</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125 </w:t>
            </w:r>
            <w:r>
              <w:rPr>
                <w:noProof/>
                <w:sz w:val="16"/>
              </w:rPr>
              <w:br/>
            </w:r>
            <w:r>
              <w:rPr>
                <w:noProof/>
                <w:sz w:val="2"/>
              </w:rPr>
              <w:t>a8569437-23f1-41ed-b60c-81fb5066a7c0</w:t>
            </w:r>
          </w:p>
        </w:tc>
        <w:tc>
          <w:tcPr>
            <w:tcW w:w="7407" w:type="dxa"/>
            <w:shd w:val="clear" w:color="auto" w:fill="F2F2F2" w:themeFill="background1" w:themeFillShade="F2"/>
          </w:tcPr>
          <w:p w:rsidR="00000000" w:rsidRDefault="00E73530">
            <w:pPr>
              <w:rPr>
                <w:noProof/>
              </w:rPr>
            </w:pPr>
            <w:r>
              <w:rPr>
                <w:noProof/>
              </w:rPr>
              <w:t>-0</w:t>
            </w:r>
          </w:p>
        </w:tc>
        <w:tc>
          <w:tcPr>
            <w:tcW w:w="7407" w:type="dxa"/>
          </w:tcPr>
          <w:p w:rsidR="00000000" w:rsidRDefault="00E73530">
            <w:pPr>
              <w:rPr>
                <w:lang w:val="de-DE"/>
              </w:rPr>
            </w:pPr>
            <w:r>
              <w:rPr>
                <w:lang w:val="de-DE"/>
              </w:rPr>
              <w:t>-0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126 </w:t>
            </w:r>
            <w:r>
              <w:rPr>
                <w:noProof/>
                <w:sz w:val="16"/>
              </w:rPr>
              <w:br/>
            </w:r>
            <w:r>
              <w:rPr>
                <w:noProof/>
                <w:sz w:val="2"/>
              </w:rPr>
              <w:t>2bf78d2d-f0b9-45a1-8b7a-81b162774d45</w:t>
            </w:r>
          </w:p>
        </w:tc>
        <w:tc>
          <w:tcPr>
            <w:tcW w:w="7407" w:type="dxa"/>
            <w:shd w:val="clear" w:color="auto" w:fill="F2F2F2" w:themeFill="background1" w:themeFillShade="F2"/>
          </w:tcPr>
          <w:p w:rsidR="00000000" w:rsidRDefault="00E73530">
            <w:pPr>
              <w:rPr>
                <w:noProof/>
              </w:rPr>
            </w:pPr>
            <w:r>
              <w:rPr>
                <w:noProof/>
              </w:rPr>
              <w:t>320</w:t>
            </w:r>
          </w:p>
        </w:tc>
        <w:tc>
          <w:tcPr>
            <w:tcW w:w="7407" w:type="dxa"/>
          </w:tcPr>
          <w:p w:rsidR="00000000" w:rsidRDefault="00E73530">
            <w:pPr>
              <w:rPr>
                <w:lang w:val="de-DE"/>
              </w:rPr>
            </w:pPr>
            <w:r>
              <w:rPr>
                <w:lang w:val="de-DE"/>
              </w:rPr>
              <w:t>320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127 </w:t>
            </w:r>
            <w:r>
              <w:rPr>
                <w:noProof/>
                <w:sz w:val="16"/>
              </w:rPr>
              <w:br/>
            </w:r>
            <w:r>
              <w:rPr>
                <w:noProof/>
                <w:sz w:val="2"/>
              </w:rPr>
              <w:t>97f3aa46-8348-43ab-b985-34463dce60bf</w:t>
            </w:r>
          </w:p>
        </w:tc>
        <w:tc>
          <w:tcPr>
            <w:tcW w:w="7407" w:type="dxa"/>
            <w:shd w:val="clear" w:color="auto" w:fill="F2F2F2" w:themeFill="background1" w:themeFillShade="F2"/>
          </w:tcPr>
          <w:p w:rsidR="00000000" w:rsidRDefault="00E73530">
            <w:pPr>
              <w:rPr>
                <w:noProof/>
              </w:rPr>
            </w:pPr>
            <w:r>
              <w:rPr>
                <w:noProof/>
              </w:rPr>
              <w:t>centered</w:t>
            </w:r>
          </w:p>
        </w:tc>
        <w:tc>
          <w:tcPr>
            <w:tcW w:w="7407" w:type="dxa"/>
          </w:tcPr>
          <w:p w:rsidR="00000000" w:rsidRDefault="00E73530">
            <w:pPr>
              <w:rPr>
                <w:lang w:val="de-DE"/>
              </w:rPr>
            </w:pPr>
            <w:r>
              <w:rPr>
                <w:lang w:val="de-DE"/>
              </w:rPr>
              <w:t>zentriert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128 </w:t>
            </w:r>
            <w:r>
              <w:rPr>
                <w:noProof/>
                <w:sz w:val="16"/>
              </w:rPr>
              <w:br/>
            </w:r>
            <w:r>
              <w:rPr>
                <w:noProof/>
                <w:sz w:val="2"/>
              </w:rPr>
              <w:t>9acc125c-cb7f-4929-bbf1-f34d25dd1abb</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129 </w:t>
            </w:r>
            <w:r>
              <w:rPr>
                <w:noProof/>
                <w:sz w:val="16"/>
              </w:rPr>
              <w:br/>
            </w:r>
            <w:r>
              <w:rPr>
                <w:noProof/>
                <w:sz w:val="2"/>
              </w:rPr>
              <w:t>b738168f-0c8f-435f-af26-729f6646aca7</w:t>
            </w:r>
          </w:p>
        </w:tc>
        <w:tc>
          <w:tcPr>
            <w:tcW w:w="7407" w:type="dxa"/>
            <w:shd w:val="clear" w:color="auto" w:fill="F2F2F2" w:themeFill="background1" w:themeFillShade="F2"/>
          </w:tcPr>
          <w:p w:rsidR="00000000" w:rsidRDefault="00E73530">
            <w:pPr>
              <w:rPr>
                <w:noProof/>
              </w:rPr>
            </w:pPr>
            <w:r>
              <w:rPr>
                <w:noProof/>
              </w:rPr>
              <w:t>Where to place the watermark within the video, on the y axis (top/bottom).</w:t>
            </w:r>
          </w:p>
        </w:tc>
        <w:tc>
          <w:tcPr>
            <w:tcW w:w="7407" w:type="dxa"/>
          </w:tcPr>
          <w:p w:rsidR="00000000" w:rsidRDefault="00E73530">
            <w:pPr>
              <w:rPr>
                <w:lang w:val="de-DE"/>
              </w:rPr>
            </w:pPr>
            <w:r>
              <w:rPr>
                <w:lang w:val="de-DE"/>
              </w:rPr>
              <w:t>Wo soll das Wasserzeichen im Video auf der y-Achse (oben / unten) platziert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130 </w:t>
            </w:r>
            <w:r>
              <w:rPr>
                <w:noProof/>
                <w:sz w:val="16"/>
              </w:rPr>
              <w:br/>
            </w:r>
            <w:r>
              <w:rPr>
                <w:noProof/>
                <w:sz w:val="2"/>
              </w:rPr>
              <w:t>bd1195fe-ce14-4d18-acb9-4a900aa4837b</w:t>
            </w:r>
          </w:p>
        </w:tc>
        <w:tc>
          <w:tcPr>
            <w:tcW w:w="7407" w:type="dxa"/>
            <w:shd w:val="clear" w:color="auto" w:fill="F2F2F2" w:themeFill="background1" w:themeFillShade="F2"/>
          </w:tcPr>
          <w:p w:rsidR="00000000" w:rsidRDefault="00E73530">
            <w:pPr>
              <w:rPr>
                <w:noProof/>
              </w:rPr>
            </w:pPr>
            <w:r>
              <w:rPr>
                <w:noProof/>
              </w:rPr>
              <w:t>Can be a number o</w:t>
            </w:r>
            <w:r>
              <w:rPr>
                <w:noProof/>
              </w:rPr>
              <w:t>f pixels (e.g. 100 or -20), a percent of the video width (e.g. 25% or -5%), or 'centered' to align the watermark to the center of the video.</w:t>
            </w:r>
          </w:p>
        </w:tc>
        <w:tc>
          <w:tcPr>
            <w:tcW w:w="7407" w:type="dxa"/>
          </w:tcPr>
          <w:p w:rsidR="00000000" w:rsidRDefault="00E73530">
            <w:pPr>
              <w:rPr>
                <w:lang w:val="de-DE"/>
              </w:rPr>
            </w:pPr>
            <w:r>
              <w:rPr>
                <w:lang w:val="de-DE"/>
              </w:rPr>
              <w:t>Kann eine Anzahl von Pixeln (z. B. 100 oder -20), ein Prozent der Videobreite (z. B. 25% oder -5%) oder "zentriert"</w:t>
            </w:r>
            <w:r>
              <w:rPr>
                <w:lang w:val="de-DE"/>
              </w:rPr>
              <w:t xml:space="preserve"> sein, um das Wasserzeichen an der Mitte des Videos auszurichten.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131 </w:t>
            </w:r>
            <w:r>
              <w:rPr>
                <w:noProof/>
                <w:sz w:val="16"/>
              </w:rPr>
              <w:br/>
            </w:r>
            <w:r>
              <w:rPr>
                <w:noProof/>
                <w:sz w:val="2"/>
              </w:rPr>
              <w:t>f511148f-3b93-4b7c-8f07-e9a8096f732b</w:t>
            </w:r>
          </w:p>
        </w:tc>
        <w:tc>
          <w:tcPr>
            <w:tcW w:w="7407" w:type="dxa"/>
            <w:shd w:val="clear" w:color="auto" w:fill="F2F2F2" w:themeFill="background1" w:themeFillShade="F2"/>
          </w:tcPr>
          <w:p w:rsidR="00000000" w:rsidRDefault="00E73530">
            <w:pPr>
              <w:rPr>
                <w:noProof/>
              </w:rPr>
            </w:pPr>
            <w:r>
              <w:rPr>
                <w:noProof/>
              </w:rPr>
              <w:t>Use a positive number to place relative to the top side of the video, and a negative number to place relative to the bottom side of the video.</w:t>
            </w:r>
          </w:p>
        </w:tc>
        <w:tc>
          <w:tcPr>
            <w:tcW w:w="7407" w:type="dxa"/>
          </w:tcPr>
          <w:p w:rsidR="00000000" w:rsidRDefault="00E73530">
            <w:pPr>
              <w:rPr>
                <w:lang w:val="de-DE"/>
              </w:rPr>
            </w:pPr>
            <w:r>
              <w:rPr>
                <w:lang w:val="de-DE"/>
              </w:rPr>
              <w:t>Verw</w:t>
            </w:r>
            <w:r>
              <w:rPr>
                <w:lang w:val="de-DE"/>
              </w:rPr>
              <w:t>enden Sie eine positive Zahl, um relativ zur Oberseite des Videos zu platzieren, und eine negative Zahl, um relativ zur Unterseite des Videos zu platzieren.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132 </w:t>
            </w:r>
            <w:r>
              <w:rPr>
                <w:noProof/>
                <w:sz w:val="16"/>
              </w:rPr>
              <w:br/>
            </w:r>
            <w:r>
              <w:rPr>
                <w:noProof/>
                <w:sz w:val="2"/>
              </w:rPr>
              <w:t>57221590-6aa7-4f30-bbe1-9e666aafc55f</w:t>
            </w:r>
          </w:p>
        </w:tc>
        <w:tc>
          <w:tcPr>
            <w:tcW w:w="7407" w:type="dxa"/>
            <w:shd w:val="clear" w:color="auto" w:fill="F2F2F2" w:themeFill="background1" w:themeFillShade="F2"/>
          </w:tcPr>
          <w:p w:rsidR="00000000" w:rsidRDefault="00E73530">
            <w:pPr>
              <w:rPr>
                <w:noProof/>
              </w:rPr>
            </w:pPr>
            <w:r>
              <w:rPr>
                <w:noProof/>
              </w:rPr>
              <w:t>Use "-0" (as a string) to lock to the bottom.</w:t>
            </w:r>
          </w:p>
        </w:tc>
        <w:tc>
          <w:tcPr>
            <w:tcW w:w="7407" w:type="dxa"/>
          </w:tcPr>
          <w:p w:rsidR="00000000" w:rsidRDefault="00E73530">
            <w:pPr>
              <w:rPr>
                <w:lang w:val="de-DE"/>
              </w:rPr>
            </w:pPr>
            <w:r>
              <w:rPr>
                <w:lang w:val="de-DE"/>
              </w:rPr>
              <w:t>Verwenden Sie "-0" (als Zeichenfolge), um nach unten zu sperren.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133 </w:t>
            </w:r>
            <w:r>
              <w:rPr>
                <w:noProof/>
                <w:sz w:val="16"/>
              </w:rPr>
              <w:br/>
            </w:r>
            <w:r>
              <w:rPr>
                <w:noProof/>
                <w:sz w:val="2"/>
              </w:rPr>
              <w:t>4de56b82-5490-4883-854a-6a3fcfe8b47e</w:t>
            </w:r>
          </w:p>
        </w:tc>
        <w:tc>
          <w:tcPr>
            <w:tcW w:w="7407" w:type="dxa"/>
            <w:shd w:val="clear" w:color="auto" w:fill="F2F2F2" w:themeFill="background1" w:themeFillShade="F2"/>
          </w:tcPr>
          <w:p w:rsidR="00000000" w:rsidRDefault="00E73530">
            <w:pPr>
              <w:rPr>
                <w:noProof/>
              </w:rPr>
            </w:pPr>
            <w:r>
              <w:rPr>
                <w:noProof/>
              </w:rPr>
              <w:t>By default, position is based on the visible content area, not including any padding.</w:t>
            </w:r>
          </w:p>
        </w:tc>
        <w:tc>
          <w:tcPr>
            <w:tcW w:w="7407" w:type="dxa"/>
          </w:tcPr>
          <w:p w:rsidR="00000000" w:rsidRDefault="00E73530">
            <w:pPr>
              <w:rPr>
                <w:lang w:val="de-DE"/>
              </w:rPr>
            </w:pPr>
            <w:r>
              <w:rPr>
                <w:lang w:val="de-DE"/>
              </w:rPr>
              <w:t>Standardm</w:t>
            </w:r>
            <w:r>
              <w:rPr>
                <w:lang w:val="de-DE"/>
              </w:rPr>
              <w:t>äß</w:t>
            </w:r>
            <w:r>
              <w:rPr>
                <w:lang w:val="de-DE"/>
              </w:rPr>
              <w:t>ig basiert die Position auf dem sichtbaren Inhaltsb</w:t>
            </w:r>
            <w:r>
              <w:rPr>
                <w:lang w:val="de-DE"/>
              </w:rPr>
              <w:t>ereich ohne Auff</w:t>
            </w:r>
            <w:r>
              <w:rPr>
                <w:lang w:val="de-DE"/>
              </w:rPr>
              <w:t>ü</w:t>
            </w:r>
            <w:r>
              <w:rPr>
                <w:lang w:val="de-DE"/>
              </w:rPr>
              <w:t>llung.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134 </w:t>
            </w:r>
            <w:r>
              <w:rPr>
                <w:noProof/>
                <w:sz w:val="16"/>
              </w:rPr>
              <w:br/>
            </w:r>
            <w:r>
              <w:rPr>
                <w:noProof/>
                <w:sz w:val="2"/>
              </w:rPr>
              <w:t>4f4a6ea3-71f4-4119-9d87-454b587d79db</w:t>
            </w:r>
          </w:p>
        </w:tc>
        <w:tc>
          <w:tcPr>
            <w:tcW w:w="7407" w:type="dxa"/>
            <w:shd w:val="clear" w:color="auto" w:fill="F2F2F2" w:themeFill="background1" w:themeFillShade="F2"/>
          </w:tcPr>
          <w:p w:rsidR="00000000" w:rsidRDefault="00E73530">
            <w:pPr>
              <w:rPr>
                <w:noProof/>
              </w:rPr>
            </w:pPr>
            <w:r>
              <w:rPr>
                <w:noProof/>
              </w:rPr>
              <w:t xml:space="preserve">Use </w:t>
            </w:r>
            <w:r>
              <w:rPr>
                <w:rStyle w:val="mqInternal"/>
                <w:noProof/>
              </w:rPr>
              <w:t>[1}</w:t>
            </w:r>
            <w:r>
              <w:rPr>
                <w:noProof/>
              </w:rPr>
              <w:t>origin</w:t>
            </w:r>
            <w:r>
              <w:rPr>
                <w:rStyle w:val="mqInternal"/>
                <w:noProof/>
              </w:rPr>
              <w:t>{2]</w:t>
            </w:r>
            <w:r>
              <w:rPr>
                <w:noProof/>
              </w:rPr>
              <w:t xml:space="preserve"> to set watermark position based on the full output.</w:t>
            </w:r>
          </w:p>
        </w:tc>
        <w:tc>
          <w:tcPr>
            <w:tcW w:w="7407" w:type="dxa"/>
          </w:tcPr>
          <w:p w:rsidR="00000000" w:rsidRDefault="00E73530">
            <w:pPr>
              <w:rPr>
                <w:lang w:val="de-DE"/>
              </w:rPr>
            </w:pPr>
            <w:r>
              <w:rPr>
                <w:lang w:val="de-DE"/>
              </w:rPr>
              <w:t xml:space="preserve">Benutzen </w:t>
            </w:r>
            <w:r>
              <w:rPr>
                <w:rStyle w:val="mqInternal"/>
                <w:noProof/>
                <w:lang w:val="de-DE"/>
              </w:rPr>
              <w:t>[1}</w:t>
            </w:r>
            <w:r>
              <w:rPr>
                <w:lang w:val="de-DE"/>
              </w:rPr>
              <w:t>Ursprung</w:t>
            </w:r>
            <w:r>
              <w:rPr>
                <w:rStyle w:val="mqInternal"/>
                <w:noProof/>
                <w:lang w:val="de-DE"/>
              </w:rPr>
              <w:t>{2]</w:t>
            </w:r>
            <w:r>
              <w:rPr>
                <w:lang w:val="de-DE"/>
              </w:rPr>
              <w:t xml:space="preserve"> um die Wasserzeichenposition basierend auf der vollen Ausgabe einzustellen.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135 </w:t>
            </w:r>
            <w:r>
              <w:rPr>
                <w:noProof/>
                <w:sz w:val="16"/>
              </w:rPr>
              <w:br/>
            </w:r>
            <w:r>
              <w:rPr>
                <w:noProof/>
                <w:sz w:val="2"/>
              </w:rPr>
              <w:t>6fcb75e1-dd83-44ee-b554-d611d119c839</w:t>
            </w:r>
          </w:p>
        </w:tc>
        <w:tc>
          <w:tcPr>
            <w:tcW w:w="7407" w:type="dxa"/>
            <w:shd w:val="clear" w:color="auto" w:fill="F2F2F2" w:themeFill="background1" w:themeFillShade="F2"/>
          </w:tcPr>
          <w:p w:rsidR="00000000" w:rsidRDefault="00E73530">
            <w:pPr>
              <w:rPr>
                <w:noProof/>
              </w:rPr>
            </w:pPr>
            <w:r>
              <w:rPr>
                <w:rStyle w:val="mqInternal"/>
                <w:noProof/>
              </w:rPr>
              <w:t>[1}</w:t>
            </w:r>
            <w:r>
              <w:rPr>
                <w:noProof/>
              </w:rPr>
              <w:t>\{</w:t>
            </w:r>
          </w:p>
        </w:tc>
        <w:tc>
          <w:tcPr>
            <w:tcW w:w="7407" w:type="dxa"/>
          </w:tcPr>
          <w:p w:rsidR="00000000" w:rsidRDefault="00E73530">
            <w:pPr>
              <w:rPr>
                <w:lang w:val="de-DE"/>
              </w:rPr>
            </w:pPr>
            <w:r>
              <w:rPr>
                <w:rStyle w:val="mqInternal"/>
                <w:noProof/>
                <w:lang w:val="de-DE"/>
              </w:rPr>
              <w:t>[1}</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136 </w:t>
            </w:r>
            <w:r>
              <w:rPr>
                <w:noProof/>
                <w:sz w:val="16"/>
              </w:rPr>
              <w:br/>
            </w:r>
            <w:r>
              <w:rPr>
                <w:noProof/>
                <w:sz w:val="2"/>
              </w:rPr>
              <w:t>f45b566e-59c4-4333-82f1-3a73ee5e9c8e</w:t>
            </w:r>
          </w:p>
        </w:tc>
        <w:tc>
          <w:tcPr>
            <w:tcW w:w="7407" w:type="dxa"/>
            <w:shd w:val="clear" w:color="auto" w:fill="F2F2F2" w:themeFill="background1" w:themeFillShade="F2"/>
          </w:tcPr>
          <w:p w:rsidR="00000000" w:rsidRDefault="00E73530">
            <w:pPr>
              <w:rPr>
                <w:noProof/>
              </w:rPr>
            </w:pPr>
            <w:r>
              <w:rPr>
                <w:noProof/>
              </w:rPr>
              <w:t>"input": "s3://zencodertesting/test.mov",</w:t>
            </w:r>
          </w:p>
        </w:tc>
        <w:tc>
          <w:tcPr>
            <w:tcW w:w="7407" w:type="dxa"/>
          </w:tcPr>
          <w:p w:rsidR="00000000" w:rsidRDefault="00E73530">
            <w:pPr>
              <w:rPr>
                <w:lang w:val="de-DE"/>
              </w:rPr>
            </w:pPr>
            <w:r>
              <w:rPr>
                <w:lang w:val="de-DE"/>
              </w:rPr>
              <w:t>"input": "s3: //zencodertesting/test.mov",</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137 </w:t>
            </w:r>
            <w:r>
              <w:rPr>
                <w:noProof/>
                <w:sz w:val="16"/>
              </w:rPr>
              <w:br/>
            </w:r>
            <w:r>
              <w:rPr>
                <w:noProof/>
                <w:sz w:val="2"/>
              </w:rPr>
              <w:t>e4b1a68a-e0d3-4bf4-8986-d02d37f6dfec</w:t>
            </w:r>
          </w:p>
        </w:tc>
        <w:tc>
          <w:tcPr>
            <w:tcW w:w="7407" w:type="dxa"/>
            <w:shd w:val="clear" w:color="auto" w:fill="F2F2F2" w:themeFill="background1" w:themeFillShade="F2"/>
          </w:tcPr>
          <w:p w:rsidR="00000000" w:rsidRDefault="00E73530">
            <w:pPr>
              <w:rPr>
                <w:noProof/>
              </w:rPr>
            </w:pPr>
            <w:r>
              <w:rPr>
                <w:noProof/>
              </w:rPr>
              <w:t>"outputs": \[</w:t>
            </w:r>
          </w:p>
        </w:tc>
        <w:tc>
          <w:tcPr>
            <w:tcW w:w="7407" w:type="dxa"/>
          </w:tcPr>
          <w:p w:rsidR="00000000" w:rsidRDefault="00E73530">
            <w:pPr>
              <w:rPr>
                <w:lang w:val="de-DE"/>
              </w:rPr>
            </w:pPr>
            <w:r>
              <w:rPr>
                <w:lang w:val="de-DE"/>
              </w:rPr>
              <w:t>"Ausg</w:t>
            </w:r>
            <w:r>
              <w:rPr>
                <w:lang w:val="de-DE"/>
              </w:rPr>
              <w:t>ä</w:t>
            </w:r>
            <w:r>
              <w:rPr>
                <w:lang w:val="de-DE"/>
              </w:rPr>
              <w:t>nge":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138 </w:t>
            </w:r>
            <w:r>
              <w:rPr>
                <w:noProof/>
                <w:sz w:val="16"/>
              </w:rPr>
              <w:br/>
            </w:r>
            <w:r>
              <w:rPr>
                <w:noProof/>
                <w:sz w:val="2"/>
              </w:rPr>
              <w:t>5faef6b0-83d9-4367-bb9c-dfda5e24b21e</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139 </w:t>
            </w:r>
            <w:r>
              <w:rPr>
                <w:noProof/>
                <w:sz w:val="16"/>
              </w:rPr>
              <w:br/>
            </w:r>
            <w:r>
              <w:rPr>
                <w:noProof/>
                <w:sz w:val="2"/>
              </w:rPr>
              <w:t>7492872f-f9c3-4b9d-9627-6bee98df37ec</w:t>
            </w:r>
          </w:p>
        </w:tc>
        <w:tc>
          <w:tcPr>
            <w:tcW w:w="7407" w:type="dxa"/>
            <w:shd w:val="clear" w:color="auto" w:fill="F2F2F2" w:themeFill="background1" w:themeFillShade="F2"/>
          </w:tcPr>
          <w:p w:rsidR="00000000" w:rsidRDefault="00E73530">
            <w:pPr>
              <w:rPr>
                <w:noProof/>
              </w:rPr>
            </w:pPr>
            <w:r>
              <w:rPr>
                <w:noProof/>
              </w:rPr>
              <w:t>"watermarks": \{</w:t>
            </w:r>
          </w:p>
        </w:tc>
        <w:tc>
          <w:tcPr>
            <w:tcW w:w="7407" w:type="dxa"/>
          </w:tcPr>
          <w:p w:rsidR="00000000" w:rsidRDefault="00E73530">
            <w:pPr>
              <w:rPr>
                <w:lang w:val="de-DE"/>
              </w:rPr>
            </w:pPr>
            <w:r>
              <w:rPr>
                <w:lang w:val="de-DE"/>
              </w:rPr>
              <w:t>"Wasserzeichen":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140 </w:t>
            </w:r>
            <w:r>
              <w:rPr>
                <w:noProof/>
                <w:sz w:val="16"/>
              </w:rPr>
              <w:br/>
            </w:r>
            <w:r>
              <w:rPr>
                <w:noProof/>
                <w:sz w:val="2"/>
              </w:rPr>
              <w:t>7fda68c0-1a05-4a3e-9d8b-318bb045084b</w:t>
            </w:r>
          </w:p>
        </w:tc>
        <w:tc>
          <w:tcPr>
            <w:tcW w:w="7407" w:type="dxa"/>
            <w:shd w:val="clear" w:color="auto" w:fill="F2F2F2" w:themeFill="background1" w:themeFillShade="F2"/>
          </w:tcPr>
          <w:p w:rsidR="00000000" w:rsidRDefault="00E73530">
            <w:pPr>
              <w:rPr>
                <w:noProof/>
              </w:rPr>
            </w:pPr>
            <w:r>
              <w:rPr>
                <w:noProof/>
              </w:rPr>
              <w:t>"y":</w:t>
            </w:r>
          </w:p>
        </w:tc>
        <w:tc>
          <w:tcPr>
            <w:tcW w:w="7407" w:type="dxa"/>
          </w:tcPr>
          <w:p w:rsidR="00000000" w:rsidRDefault="00E73530">
            <w:pPr>
              <w:rPr>
                <w:lang w:val="de-DE"/>
              </w:rPr>
            </w:pPr>
            <w:r>
              <w:rPr>
                <w:lang w:val="de-DE"/>
              </w:rPr>
              <w:t>"y":</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141 </w:t>
            </w:r>
            <w:r>
              <w:rPr>
                <w:noProof/>
                <w:sz w:val="16"/>
              </w:rPr>
              <w:br/>
            </w:r>
            <w:r>
              <w:rPr>
                <w:noProof/>
                <w:sz w:val="2"/>
              </w:rPr>
              <w:t>2211130a-a47c-474d-97eb-db5000e9ad44</w:t>
            </w:r>
          </w:p>
        </w:tc>
        <w:tc>
          <w:tcPr>
            <w:tcW w:w="7407" w:type="dxa"/>
            <w:shd w:val="clear" w:color="auto" w:fill="F2F2F2" w:themeFill="background1" w:themeFillShade="F2"/>
          </w:tcPr>
          <w:p w:rsidR="00000000" w:rsidRDefault="00E73530">
            <w:pPr>
              <w:rPr>
                <w:noProof/>
              </w:rPr>
            </w:pPr>
            <w:r>
              <w:rPr>
                <w:noProof/>
              </w:rPr>
              <w:t>320</w:t>
            </w:r>
          </w:p>
        </w:tc>
        <w:tc>
          <w:tcPr>
            <w:tcW w:w="7407" w:type="dxa"/>
          </w:tcPr>
          <w:p w:rsidR="00000000" w:rsidRDefault="00E73530">
            <w:pPr>
              <w:rPr>
                <w:lang w:val="de-DE"/>
              </w:rPr>
            </w:pPr>
            <w:r>
              <w:rPr>
                <w:lang w:val="de-DE"/>
              </w:rPr>
              <w:t>320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142 </w:t>
            </w:r>
            <w:r>
              <w:rPr>
                <w:noProof/>
                <w:sz w:val="16"/>
              </w:rPr>
              <w:br/>
            </w:r>
            <w:r>
              <w:rPr>
                <w:noProof/>
                <w:sz w:val="2"/>
              </w:rPr>
              <w:t>9c92e0da-df7c-44eb-85b0</w:t>
            </w:r>
            <w:r>
              <w:rPr>
                <w:noProof/>
                <w:sz w:val="2"/>
              </w:rPr>
              <w:t>-0b0490ce43ab</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143 </w:t>
            </w:r>
            <w:r>
              <w:rPr>
                <w:noProof/>
                <w:sz w:val="16"/>
              </w:rPr>
              <w:br/>
            </w:r>
            <w:r>
              <w:rPr>
                <w:noProof/>
                <w:sz w:val="2"/>
              </w:rPr>
              <w:t>1c470a18-85a2-4b1e-b34b-6197e5b8df2f</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144 </w:t>
            </w:r>
            <w:r>
              <w:rPr>
                <w:noProof/>
                <w:sz w:val="16"/>
              </w:rPr>
              <w:br/>
            </w:r>
            <w:r>
              <w:rPr>
                <w:noProof/>
                <w:sz w:val="2"/>
              </w:rPr>
              <w:t>168e1687-8446-4196-8511-22926125dd88</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145 </w:t>
            </w:r>
            <w:r>
              <w:rPr>
                <w:noProof/>
                <w:sz w:val="16"/>
              </w:rPr>
              <w:br/>
            </w:r>
            <w:r>
              <w:rPr>
                <w:noProof/>
                <w:sz w:val="2"/>
              </w:rPr>
              <w:t>d082614e-e0e4-465e-82a7-eee172b7f0dc</w:t>
            </w:r>
          </w:p>
        </w:tc>
        <w:tc>
          <w:tcPr>
            <w:tcW w:w="7407" w:type="dxa"/>
            <w:shd w:val="clear" w:color="auto" w:fill="F2F2F2" w:themeFill="background1" w:themeFillShade="F2"/>
          </w:tcPr>
          <w:p w:rsidR="00000000" w:rsidRDefault="00E73530">
            <w:pPr>
              <w:rPr>
                <w:noProof/>
              </w:rPr>
            </w:pPr>
            <w:r>
              <w:rPr>
                <w:noProof/>
              </w:rPr>
              <w:t>}</w:t>
            </w:r>
            <w:r>
              <w:rPr>
                <w:rStyle w:val="mqInternal"/>
                <w:noProof/>
              </w:rPr>
              <w:t>{1]</w:t>
            </w:r>
          </w:p>
        </w:tc>
        <w:tc>
          <w:tcPr>
            <w:tcW w:w="7407" w:type="dxa"/>
          </w:tcPr>
          <w:p w:rsidR="00000000" w:rsidRDefault="00E73530">
            <w:pPr>
              <w:rPr>
                <w:lang w:val="de-DE"/>
              </w:rPr>
            </w:pPr>
            <w:r>
              <w:rPr>
                <w:lang w:val="de-DE"/>
              </w:rPr>
              <w:t>}}</w:t>
            </w:r>
            <w:r>
              <w:rPr>
                <w:rStyle w:val="mqInternal"/>
                <w:noProof/>
                <w:lang w:val="de-DE"/>
              </w:rPr>
              <w:t>{1]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146 </w:t>
            </w:r>
            <w:r>
              <w:rPr>
                <w:noProof/>
                <w:sz w:val="16"/>
              </w:rPr>
              <w:br/>
            </w:r>
            <w:r>
              <w:rPr>
                <w:noProof/>
                <w:sz w:val="2"/>
              </w:rPr>
              <w:t>cedf0ddd-0d96-4f37-8f7f-ad5857dff3ea</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x</w:t>
            </w:r>
            <w:r>
              <w:rPr>
                <w:rStyle w:val="mqInternal"/>
                <w:noProof/>
              </w:rPr>
              <w:t>{4]</w:t>
            </w:r>
            <w:r>
              <w:rPr>
                <w:noProof/>
              </w:rPr>
              <w:t xml:space="preserve"> and </w:t>
            </w:r>
            <w:r>
              <w:rPr>
                <w:rStyle w:val="mqInternal"/>
                <w:noProof/>
              </w:rPr>
              <w:t>[5}</w:t>
            </w:r>
            <w:r>
              <w:rPr>
                <w:noProof/>
              </w:rPr>
              <w:t>origin</w:t>
            </w:r>
            <w:r>
              <w:rPr>
                <w:rStyle w:val="mqInternal"/>
                <w:noProof/>
              </w:rPr>
              <w:t>{4]</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w:t>
            </w:r>
            <w:r>
              <w:rPr>
                <w:lang w:val="de-DE"/>
              </w:rPr>
              <w:t>x</w:t>
            </w:r>
            <w:r>
              <w:rPr>
                <w:rStyle w:val="mqInternal"/>
                <w:noProof/>
                <w:lang w:val="de-DE"/>
              </w:rPr>
              <w:t>{4]</w:t>
            </w:r>
            <w:r>
              <w:rPr>
                <w:lang w:val="de-DE"/>
              </w:rPr>
              <w:t xml:space="preserve"> und </w:t>
            </w:r>
            <w:r>
              <w:rPr>
                <w:rStyle w:val="mqInternal"/>
                <w:noProof/>
                <w:lang w:val="de-DE"/>
              </w:rPr>
              <w:t>[5}</w:t>
            </w:r>
            <w:r>
              <w:rPr>
                <w:lang w:val="de-DE"/>
              </w:rPr>
              <w:t>Ursprung</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147 </w:t>
            </w:r>
            <w:r>
              <w:rPr>
                <w:noProof/>
                <w:sz w:val="16"/>
              </w:rPr>
              <w:br/>
            </w:r>
            <w:r>
              <w:rPr>
                <w:noProof/>
                <w:sz w:val="2"/>
              </w:rPr>
              <w:t>1e0f77e7-0bc0-4087-889d-1b35e495dee2</w:t>
            </w:r>
          </w:p>
        </w:tc>
        <w:tc>
          <w:tcPr>
            <w:tcW w:w="7407" w:type="dxa"/>
            <w:shd w:val="clear" w:color="auto" w:fill="F2F2F2" w:themeFill="background1" w:themeFillShade="F2"/>
          </w:tcPr>
          <w:p w:rsidR="00000000" w:rsidRDefault="00E73530">
            <w:pPr>
              <w:rPr>
                <w:noProof/>
              </w:rPr>
            </w:pPr>
            <w:r>
              <w:rPr>
                <w:noProof/>
              </w:rPr>
              <w:t>width</w:t>
            </w:r>
          </w:p>
        </w:tc>
        <w:tc>
          <w:tcPr>
            <w:tcW w:w="7407" w:type="dxa"/>
          </w:tcPr>
          <w:p w:rsidR="00000000" w:rsidRDefault="00E73530">
            <w:pPr>
              <w:rPr>
                <w:lang w:val="de-DE"/>
              </w:rPr>
            </w:pPr>
            <w:r>
              <w:rPr>
                <w:lang w:val="de-DE"/>
              </w:rPr>
              <w:t>Breite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149 </w:t>
            </w:r>
            <w:r>
              <w:rPr>
                <w:noProof/>
                <w:sz w:val="16"/>
              </w:rPr>
              <w:br/>
            </w:r>
            <w:r>
              <w:rPr>
                <w:noProof/>
                <w:sz w:val="2"/>
              </w:rPr>
              <w:t>0a9ff95d-95c4-4e69-9d1d-0865c94e45e0</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150 </w:t>
            </w:r>
            <w:r>
              <w:rPr>
                <w:noProof/>
                <w:sz w:val="16"/>
              </w:rPr>
              <w:br/>
            </w:r>
            <w:r>
              <w:rPr>
                <w:noProof/>
                <w:sz w:val="2"/>
              </w:rPr>
              <w:t>4dab35f7-0d93-4783-94af-4c4f0e45abdf</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151 </w:t>
            </w:r>
            <w:r>
              <w:rPr>
                <w:noProof/>
                <w:sz w:val="16"/>
              </w:rPr>
              <w:br/>
            </w:r>
            <w:r>
              <w:rPr>
                <w:noProof/>
                <w:sz w:val="2"/>
              </w:rPr>
              <w:t>0f09afa1-f6b3-4997-a341-9630c3305a6b</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r>
              <w:rPr>
                <w:noProof/>
              </w:rPr>
              <w:t xml:space="preserve"> / </w:t>
            </w:r>
            <w:r>
              <w:rPr>
                <w:rStyle w:val="mqInternal"/>
                <w:noProof/>
              </w:rPr>
              <w:t>[5}</w:t>
            </w:r>
            <w:r>
              <w:rPr>
                <w:noProof/>
              </w:rPr>
              <w:t>watermarks</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{4]</w:t>
            </w:r>
            <w:r>
              <w:rPr>
                <w:lang w:val="de-DE"/>
              </w:rPr>
              <w:t xml:space="preserve"> /. </w:t>
            </w:r>
            <w:r>
              <w:rPr>
                <w:rStyle w:val="mqInternal"/>
                <w:noProof/>
                <w:lang w:val="de-DE"/>
              </w:rPr>
              <w:t>[5}</w:t>
            </w:r>
            <w:r>
              <w:rPr>
                <w:lang w:val="de-DE"/>
              </w:rPr>
              <w:t>Wasserzeichen</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152 </w:t>
            </w:r>
            <w:r>
              <w:rPr>
                <w:noProof/>
                <w:sz w:val="16"/>
              </w:rPr>
              <w:br/>
            </w:r>
            <w:r>
              <w:rPr>
                <w:noProof/>
                <w:sz w:val="2"/>
              </w:rPr>
              <w:t>99fc3188-5ba3-4f47-87d6-db8b8dacc183</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153 </w:t>
            </w:r>
            <w:r>
              <w:rPr>
                <w:noProof/>
                <w:sz w:val="16"/>
              </w:rPr>
              <w:br/>
            </w:r>
            <w:r>
              <w:rPr>
                <w:noProof/>
                <w:sz w:val="2"/>
              </w:rPr>
              <w:t>0ca56a42-5f24-48e7-af7b-2d525a692a75</w:t>
            </w:r>
          </w:p>
        </w:tc>
        <w:tc>
          <w:tcPr>
            <w:tcW w:w="7407" w:type="dxa"/>
            <w:shd w:val="clear" w:color="auto" w:fill="F2F2F2" w:themeFill="background1" w:themeFillShade="F2"/>
          </w:tcPr>
          <w:p w:rsidR="00000000" w:rsidRDefault="00E73530">
            <w:pPr>
              <w:rPr>
                <w:noProof/>
              </w:rPr>
            </w:pPr>
            <w:r>
              <w:rPr>
                <w:noProof/>
              </w:rPr>
              <w:t xml:space="preserve">Scale to </w:t>
            </w:r>
            <w:r>
              <w:rPr>
                <w:rStyle w:val="mqInternal"/>
                <w:noProof/>
              </w:rPr>
              <w:t>[1}</w:t>
            </w:r>
            <w:r>
              <w:rPr>
                <w:noProof/>
              </w:rPr>
              <w:t>height</w:t>
            </w:r>
            <w:r>
              <w:rPr>
                <w:rStyle w:val="mqInternal"/>
                <w:noProof/>
              </w:rPr>
              <w:t>{2]</w:t>
            </w:r>
            <w:r>
              <w:rPr>
                <w:noProof/>
              </w:rPr>
              <w:t>, or original image width.</w:t>
            </w:r>
          </w:p>
        </w:tc>
        <w:tc>
          <w:tcPr>
            <w:tcW w:w="7407" w:type="dxa"/>
          </w:tcPr>
          <w:p w:rsidR="00000000" w:rsidRDefault="00E73530">
            <w:pPr>
              <w:rPr>
                <w:lang w:val="de-DE"/>
              </w:rPr>
            </w:pPr>
            <w:r>
              <w:rPr>
                <w:lang w:val="de-DE"/>
              </w:rPr>
              <w:t xml:space="preserve">Skalieren auf </w:t>
            </w:r>
            <w:r>
              <w:rPr>
                <w:rStyle w:val="mqInternal"/>
                <w:noProof/>
                <w:lang w:val="de-DE"/>
              </w:rPr>
              <w:t>[1}</w:t>
            </w:r>
            <w:r>
              <w:rPr>
                <w:lang w:val="de-DE"/>
              </w:rPr>
              <w:t>H</w:t>
            </w:r>
            <w:r>
              <w:rPr>
                <w:lang w:val="de-DE"/>
              </w:rPr>
              <w:t>ö</w:t>
            </w:r>
            <w:r>
              <w:rPr>
                <w:lang w:val="de-DE"/>
              </w:rPr>
              <w:t>he</w:t>
            </w:r>
            <w:r>
              <w:rPr>
                <w:rStyle w:val="mqInternal"/>
                <w:noProof/>
                <w:lang w:val="de-DE"/>
              </w:rPr>
              <w:t>{2]</w:t>
            </w:r>
            <w:r>
              <w:rPr>
                <w:lang w:val="de-DE"/>
              </w:rPr>
              <w:t xml:space="preserve"> oder Originalbildbreite.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154 </w:t>
            </w:r>
            <w:r>
              <w:rPr>
                <w:noProof/>
                <w:sz w:val="16"/>
              </w:rPr>
              <w:br/>
            </w:r>
            <w:r>
              <w:rPr>
                <w:noProof/>
                <w:sz w:val="2"/>
              </w:rPr>
              <w:t>9b6e8f12-ef42-4ccd-86ef-6dc993a981ba</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155 </w:t>
            </w:r>
            <w:r>
              <w:rPr>
                <w:noProof/>
                <w:sz w:val="16"/>
              </w:rPr>
              <w:br/>
            </w:r>
            <w:r>
              <w:rPr>
                <w:noProof/>
                <w:sz w:val="2"/>
              </w:rPr>
              <w:t>37bfb546-9813-4c1d-9324-9e728d74a011</w:t>
            </w:r>
          </w:p>
        </w:tc>
        <w:tc>
          <w:tcPr>
            <w:tcW w:w="7407" w:type="dxa"/>
            <w:shd w:val="clear" w:color="auto" w:fill="F2F2F2" w:themeFill="background1" w:themeFillShade="F2"/>
          </w:tcPr>
          <w:p w:rsidR="00000000" w:rsidRDefault="00E73530">
            <w:pPr>
              <w:rPr>
                <w:noProof/>
              </w:rPr>
            </w:pPr>
            <w:r>
              <w:rPr>
                <w:noProof/>
              </w:rPr>
              <w:t>A positive number or a percentage</w:t>
            </w:r>
          </w:p>
        </w:tc>
        <w:tc>
          <w:tcPr>
            <w:tcW w:w="7407" w:type="dxa"/>
          </w:tcPr>
          <w:p w:rsidR="00000000" w:rsidRDefault="00E73530">
            <w:pPr>
              <w:rPr>
                <w:lang w:val="de-DE"/>
              </w:rPr>
            </w:pPr>
            <w:r>
              <w:rPr>
                <w:lang w:val="de-DE"/>
              </w:rPr>
              <w:t>Eine positive Zahl oder ein Prozentsatz</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156 </w:t>
            </w:r>
            <w:r>
              <w:rPr>
                <w:noProof/>
                <w:sz w:val="16"/>
              </w:rPr>
              <w:br/>
            </w:r>
            <w:r>
              <w:rPr>
                <w:noProof/>
                <w:sz w:val="2"/>
              </w:rPr>
              <w:t>94ac0056-7da1-40cd-a025-c97005988ca5</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157 </w:t>
            </w:r>
            <w:r>
              <w:rPr>
                <w:noProof/>
                <w:sz w:val="16"/>
              </w:rPr>
              <w:br/>
            </w:r>
            <w:r>
              <w:rPr>
                <w:noProof/>
                <w:sz w:val="2"/>
              </w:rPr>
              <w:t>cd42f257-dc67-45a3-afd7-b36989cb3b71</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158 </w:t>
            </w:r>
            <w:r>
              <w:rPr>
                <w:noProof/>
                <w:sz w:val="16"/>
              </w:rPr>
              <w:br/>
            </w:r>
            <w:r>
              <w:rPr>
                <w:noProof/>
                <w:sz w:val="2"/>
              </w:rPr>
              <w:t>146be01d-a4e8-4ae4-8e08-fdc9052a9452</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159 </w:t>
            </w:r>
            <w:r>
              <w:rPr>
                <w:noProof/>
                <w:sz w:val="16"/>
              </w:rPr>
              <w:br/>
            </w:r>
            <w:r>
              <w:rPr>
                <w:noProof/>
                <w:sz w:val="2"/>
              </w:rPr>
              <w:t>f4a9ddcc-cf43-454f-8689-e97367a97e82</w:t>
            </w:r>
          </w:p>
        </w:tc>
        <w:tc>
          <w:tcPr>
            <w:tcW w:w="7407" w:type="dxa"/>
            <w:shd w:val="clear" w:color="auto" w:fill="F2F2F2" w:themeFill="background1" w:themeFillShade="F2"/>
          </w:tcPr>
          <w:p w:rsidR="00000000" w:rsidRDefault="00E73530">
            <w:pPr>
              <w:rPr>
                <w:noProof/>
              </w:rPr>
            </w:pPr>
            <w:r>
              <w:rPr>
                <w:noProof/>
              </w:rPr>
              <w:t>The width of the watermark, expressed as a number of pixels (e.g. 64) or as a percent of the video width (e.g. 10%).</w:t>
            </w:r>
          </w:p>
        </w:tc>
        <w:tc>
          <w:tcPr>
            <w:tcW w:w="7407" w:type="dxa"/>
          </w:tcPr>
          <w:p w:rsidR="00000000" w:rsidRDefault="00E73530">
            <w:pPr>
              <w:rPr>
                <w:lang w:val="de-DE"/>
              </w:rPr>
            </w:pPr>
            <w:r>
              <w:rPr>
                <w:lang w:val="de-DE"/>
              </w:rPr>
              <w:t>Die Breite des Wasserzeichens, ausgedr</w:t>
            </w:r>
            <w:r>
              <w:rPr>
                <w:lang w:val="de-DE"/>
              </w:rPr>
              <w:t>ü</w:t>
            </w:r>
            <w:r>
              <w:rPr>
                <w:lang w:val="de-DE"/>
              </w:rPr>
              <w:t>ckt als Anzahl von Pixeln (z. B. 64) oder als Prozentsatz der Videobreite (z. B. 10%).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160 </w:t>
            </w:r>
            <w:r>
              <w:rPr>
                <w:noProof/>
                <w:sz w:val="16"/>
              </w:rPr>
              <w:br/>
            </w:r>
            <w:r>
              <w:rPr>
                <w:noProof/>
                <w:sz w:val="2"/>
              </w:rPr>
              <w:t>3a12fe3e-7ef4-4b5e-a70e-52c8692a77ea</w:t>
            </w:r>
          </w:p>
        </w:tc>
        <w:tc>
          <w:tcPr>
            <w:tcW w:w="7407" w:type="dxa"/>
            <w:shd w:val="clear" w:color="auto" w:fill="F2F2F2" w:themeFill="background1" w:themeFillShade="F2"/>
          </w:tcPr>
          <w:p w:rsidR="00000000" w:rsidRDefault="00E73530">
            <w:pPr>
              <w:rPr>
                <w:noProof/>
              </w:rPr>
            </w:pPr>
            <w:r>
              <w:rPr>
                <w:noProof/>
              </w:rPr>
              <w:t xml:space="preserve">If </w:t>
            </w:r>
            <w:r>
              <w:rPr>
                <w:rStyle w:val="mqInternal"/>
                <w:noProof/>
              </w:rPr>
              <w:t>[1}</w:t>
            </w:r>
            <w:r>
              <w:rPr>
                <w:noProof/>
              </w:rPr>
              <w:t>height</w:t>
            </w:r>
            <w:r>
              <w:rPr>
                <w:rStyle w:val="mqInternal"/>
                <w:noProof/>
              </w:rPr>
              <w:t>{2]</w:t>
            </w:r>
            <w:r>
              <w:rPr>
                <w:noProof/>
              </w:rPr>
              <w:t xml:space="preserve"> is provided, but not width, the watermark image will be scaled proporti</w:t>
            </w:r>
            <w:r>
              <w:rPr>
                <w:noProof/>
              </w:rPr>
              <w:t>onately.</w:t>
            </w:r>
          </w:p>
        </w:tc>
        <w:tc>
          <w:tcPr>
            <w:tcW w:w="7407" w:type="dxa"/>
          </w:tcPr>
          <w:p w:rsidR="00000000" w:rsidRDefault="00E73530">
            <w:pPr>
              <w:rPr>
                <w:lang w:val="de-DE"/>
              </w:rPr>
            </w:pPr>
            <w:r>
              <w:rPr>
                <w:lang w:val="de-DE"/>
              </w:rPr>
              <w:t xml:space="preserve">Wenn </w:t>
            </w:r>
            <w:r>
              <w:rPr>
                <w:rStyle w:val="mqInternal"/>
                <w:noProof/>
                <w:lang w:val="de-DE"/>
              </w:rPr>
              <w:t>[1}</w:t>
            </w:r>
            <w:r>
              <w:rPr>
                <w:lang w:val="de-DE"/>
              </w:rPr>
              <w:t>H</w:t>
            </w:r>
            <w:r>
              <w:rPr>
                <w:lang w:val="de-DE"/>
              </w:rPr>
              <w:t>ö</w:t>
            </w:r>
            <w:r>
              <w:rPr>
                <w:lang w:val="de-DE"/>
              </w:rPr>
              <w:t>he</w:t>
            </w:r>
            <w:r>
              <w:rPr>
                <w:rStyle w:val="mqInternal"/>
                <w:noProof/>
                <w:lang w:val="de-DE"/>
              </w:rPr>
              <w:t>{2]</w:t>
            </w:r>
            <w:r>
              <w:rPr>
                <w:lang w:val="de-DE"/>
              </w:rPr>
              <w:t xml:space="preserve"> Wird bereitgestellt, aber nicht die Breite, wird das Wasserzeichenbild proportional skaliert.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161 </w:t>
            </w:r>
            <w:r>
              <w:rPr>
                <w:noProof/>
                <w:sz w:val="16"/>
              </w:rPr>
              <w:br/>
            </w:r>
            <w:r>
              <w:rPr>
                <w:noProof/>
                <w:sz w:val="2"/>
              </w:rPr>
              <w:t>80710d38-7c7f-4e67-8857-5e2f9cdf4be8</w:t>
            </w:r>
          </w:p>
        </w:tc>
        <w:tc>
          <w:tcPr>
            <w:tcW w:w="7407" w:type="dxa"/>
            <w:shd w:val="clear" w:color="auto" w:fill="F2F2F2" w:themeFill="background1" w:themeFillShade="F2"/>
          </w:tcPr>
          <w:p w:rsidR="00000000" w:rsidRDefault="00E73530">
            <w:pPr>
              <w:rPr>
                <w:noProof/>
              </w:rPr>
            </w:pPr>
            <w:r>
              <w:rPr>
                <w:rStyle w:val="mqInternal"/>
                <w:noProof/>
              </w:rPr>
              <w:t>[1}</w:t>
            </w:r>
            <w:r>
              <w:rPr>
                <w:noProof/>
              </w:rPr>
              <w:t>\{</w:t>
            </w:r>
          </w:p>
        </w:tc>
        <w:tc>
          <w:tcPr>
            <w:tcW w:w="7407" w:type="dxa"/>
          </w:tcPr>
          <w:p w:rsidR="00000000" w:rsidRDefault="00E73530">
            <w:pPr>
              <w:rPr>
                <w:lang w:val="de-DE"/>
              </w:rPr>
            </w:pPr>
            <w:r>
              <w:rPr>
                <w:rStyle w:val="mqInternal"/>
                <w:noProof/>
                <w:lang w:val="de-DE"/>
              </w:rPr>
              <w:t>[1}</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162 </w:t>
            </w:r>
            <w:r>
              <w:rPr>
                <w:noProof/>
                <w:sz w:val="16"/>
              </w:rPr>
              <w:br/>
            </w:r>
            <w:r>
              <w:rPr>
                <w:noProof/>
                <w:sz w:val="2"/>
              </w:rPr>
              <w:t>77a3abef-4f6e-49a2-ab40-1cc069bd6089</w:t>
            </w:r>
          </w:p>
        </w:tc>
        <w:tc>
          <w:tcPr>
            <w:tcW w:w="7407" w:type="dxa"/>
            <w:shd w:val="clear" w:color="auto" w:fill="F2F2F2" w:themeFill="background1" w:themeFillShade="F2"/>
          </w:tcPr>
          <w:p w:rsidR="00000000" w:rsidRDefault="00E73530">
            <w:pPr>
              <w:rPr>
                <w:noProof/>
              </w:rPr>
            </w:pPr>
            <w:r>
              <w:rPr>
                <w:noProof/>
              </w:rPr>
              <w:t>"input": "s3://zencodertesting/test.mov</w:t>
            </w:r>
            <w:r>
              <w:rPr>
                <w:noProof/>
              </w:rPr>
              <w:t>",</w:t>
            </w:r>
          </w:p>
        </w:tc>
        <w:tc>
          <w:tcPr>
            <w:tcW w:w="7407" w:type="dxa"/>
          </w:tcPr>
          <w:p w:rsidR="00000000" w:rsidRDefault="00E73530">
            <w:pPr>
              <w:rPr>
                <w:lang w:val="de-DE"/>
              </w:rPr>
            </w:pPr>
            <w:r>
              <w:rPr>
                <w:lang w:val="de-DE"/>
              </w:rPr>
              <w:t>"input": "s3: //zencodertesting/test.mov",</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163 </w:t>
            </w:r>
            <w:r>
              <w:rPr>
                <w:noProof/>
                <w:sz w:val="16"/>
              </w:rPr>
              <w:br/>
            </w:r>
            <w:r>
              <w:rPr>
                <w:noProof/>
                <w:sz w:val="2"/>
              </w:rPr>
              <w:t>04ed45d7-1cfe-4502-9fcf-fc5ba0474d80</w:t>
            </w:r>
          </w:p>
        </w:tc>
        <w:tc>
          <w:tcPr>
            <w:tcW w:w="7407" w:type="dxa"/>
            <w:shd w:val="clear" w:color="auto" w:fill="F2F2F2" w:themeFill="background1" w:themeFillShade="F2"/>
          </w:tcPr>
          <w:p w:rsidR="00000000" w:rsidRDefault="00E73530">
            <w:pPr>
              <w:rPr>
                <w:noProof/>
              </w:rPr>
            </w:pPr>
            <w:r>
              <w:rPr>
                <w:noProof/>
              </w:rPr>
              <w:t>"outputs": \[</w:t>
            </w:r>
          </w:p>
        </w:tc>
        <w:tc>
          <w:tcPr>
            <w:tcW w:w="7407" w:type="dxa"/>
          </w:tcPr>
          <w:p w:rsidR="00000000" w:rsidRDefault="00E73530">
            <w:pPr>
              <w:rPr>
                <w:lang w:val="de-DE"/>
              </w:rPr>
            </w:pPr>
            <w:r>
              <w:rPr>
                <w:lang w:val="de-DE"/>
              </w:rPr>
              <w:t>"Ausg</w:t>
            </w:r>
            <w:r>
              <w:rPr>
                <w:lang w:val="de-DE"/>
              </w:rPr>
              <w:t>ä</w:t>
            </w:r>
            <w:r>
              <w:rPr>
                <w:lang w:val="de-DE"/>
              </w:rPr>
              <w:t>nge":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164 </w:t>
            </w:r>
            <w:r>
              <w:rPr>
                <w:noProof/>
                <w:sz w:val="16"/>
              </w:rPr>
              <w:br/>
            </w:r>
            <w:r>
              <w:rPr>
                <w:noProof/>
                <w:sz w:val="2"/>
              </w:rPr>
              <w:t>9193ccde-cbf9-47f6-9e91-2ac874583056</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165 </w:t>
            </w:r>
            <w:r>
              <w:rPr>
                <w:noProof/>
                <w:sz w:val="16"/>
              </w:rPr>
              <w:br/>
            </w:r>
            <w:r>
              <w:rPr>
                <w:noProof/>
                <w:sz w:val="2"/>
              </w:rPr>
              <w:t>e1bea7a1-ca2f-4265-b2b4-de0fc4838a13</w:t>
            </w:r>
          </w:p>
        </w:tc>
        <w:tc>
          <w:tcPr>
            <w:tcW w:w="7407" w:type="dxa"/>
            <w:shd w:val="clear" w:color="auto" w:fill="F2F2F2" w:themeFill="background1" w:themeFillShade="F2"/>
          </w:tcPr>
          <w:p w:rsidR="00000000" w:rsidRDefault="00E73530">
            <w:pPr>
              <w:rPr>
                <w:noProof/>
              </w:rPr>
            </w:pPr>
            <w:r>
              <w:rPr>
                <w:noProof/>
              </w:rPr>
              <w:t>"watermarks": \{</w:t>
            </w:r>
          </w:p>
        </w:tc>
        <w:tc>
          <w:tcPr>
            <w:tcW w:w="7407" w:type="dxa"/>
          </w:tcPr>
          <w:p w:rsidR="00000000" w:rsidRDefault="00E73530">
            <w:pPr>
              <w:rPr>
                <w:lang w:val="de-DE"/>
              </w:rPr>
            </w:pPr>
            <w:r>
              <w:rPr>
                <w:lang w:val="de-DE"/>
              </w:rPr>
              <w:t>"Wasserzeichen":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166 </w:t>
            </w:r>
            <w:r>
              <w:rPr>
                <w:noProof/>
                <w:sz w:val="16"/>
              </w:rPr>
              <w:br/>
            </w:r>
            <w:r>
              <w:rPr>
                <w:noProof/>
                <w:sz w:val="2"/>
              </w:rPr>
              <w:t>ff7b79f1-c4cb-4b85-90cd-5defed6da37d</w:t>
            </w:r>
          </w:p>
        </w:tc>
        <w:tc>
          <w:tcPr>
            <w:tcW w:w="7407" w:type="dxa"/>
            <w:shd w:val="clear" w:color="auto" w:fill="F2F2F2" w:themeFill="background1" w:themeFillShade="F2"/>
          </w:tcPr>
          <w:p w:rsidR="00000000" w:rsidRDefault="00E73530">
            <w:pPr>
              <w:rPr>
                <w:noProof/>
              </w:rPr>
            </w:pPr>
            <w:r>
              <w:rPr>
                <w:noProof/>
              </w:rPr>
              <w:t>"width":</w:t>
            </w:r>
          </w:p>
        </w:tc>
        <w:tc>
          <w:tcPr>
            <w:tcW w:w="7407" w:type="dxa"/>
          </w:tcPr>
          <w:p w:rsidR="00000000" w:rsidRDefault="00E73530">
            <w:pPr>
              <w:rPr>
                <w:lang w:val="de-DE"/>
              </w:rPr>
            </w:pPr>
            <w:r>
              <w:rPr>
                <w:lang w:val="de-DE"/>
              </w:rPr>
              <w:t>"Breite":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167 </w:t>
            </w:r>
            <w:r>
              <w:rPr>
                <w:noProof/>
                <w:sz w:val="16"/>
              </w:rPr>
              <w:br/>
            </w:r>
            <w:r>
              <w:rPr>
                <w:noProof/>
                <w:sz w:val="2"/>
              </w:rPr>
              <w:t>11ec0287-77f6-4a63-b674-928b2b9594a3</w:t>
            </w:r>
          </w:p>
        </w:tc>
        <w:tc>
          <w:tcPr>
            <w:tcW w:w="7407" w:type="dxa"/>
            <w:shd w:val="clear" w:color="auto" w:fill="F2F2F2" w:themeFill="background1" w:themeFillShade="F2"/>
          </w:tcPr>
          <w:p w:rsidR="00000000" w:rsidRDefault="00E73530">
            <w:pPr>
              <w:rPr>
                <w:noProof/>
              </w:rPr>
            </w:pPr>
            <w:r>
              <w:rPr>
                <w:noProof/>
              </w:rPr>
              <w:t>100</w:t>
            </w:r>
          </w:p>
        </w:tc>
        <w:tc>
          <w:tcPr>
            <w:tcW w:w="7407" w:type="dxa"/>
          </w:tcPr>
          <w:p w:rsidR="00000000" w:rsidRDefault="00E73530">
            <w:pPr>
              <w:rPr>
                <w:lang w:val="de-DE"/>
              </w:rPr>
            </w:pPr>
            <w:r>
              <w:rPr>
                <w:lang w:val="de-DE"/>
              </w:rPr>
              <w:t>100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168 </w:t>
            </w:r>
            <w:r>
              <w:rPr>
                <w:noProof/>
                <w:sz w:val="16"/>
              </w:rPr>
              <w:br/>
            </w:r>
            <w:r>
              <w:rPr>
                <w:noProof/>
                <w:sz w:val="2"/>
              </w:rPr>
              <w:t>c4c31260-80df-4173-b100-36bf47791be4</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169 </w:t>
            </w:r>
            <w:r>
              <w:rPr>
                <w:noProof/>
                <w:sz w:val="16"/>
              </w:rPr>
              <w:br/>
            </w:r>
            <w:r>
              <w:rPr>
                <w:noProof/>
                <w:sz w:val="2"/>
              </w:rPr>
              <w:t>f8b09c7d-8197-4ade-99b7-7e839a3a24c2</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170 </w:t>
            </w:r>
            <w:r>
              <w:rPr>
                <w:noProof/>
                <w:sz w:val="16"/>
              </w:rPr>
              <w:br/>
            </w:r>
            <w:r>
              <w:rPr>
                <w:noProof/>
                <w:sz w:val="2"/>
              </w:rPr>
              <w:t>3a20f6b8-3719-4153-8bc7-51d0f2d4112b</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171 </w:t>
            </w:r>
            <w:r>
              <w:rPr>
                <w:noProof/>
                <w:sz w:val="16"/>
              </w:rPr>
              <w:br/>
            </w:r>
            <w:r>
              <w:rPr>
                <w:noProof/>
                <w:sz w:val="2"/>
              </w:rPr>
              <w:t>741b1f57-b033-4fe3-b1e2-1a92c3bb7f51</w:t>
            </w:r>
          </w:p>
        </w:tc>
        <w:tc>
          <w:tcPr>
            <w:tcW w:w="7407" w:type="dxa"/>
            <w:shd w:val="clear" w:color="auto" w:fill="F2F2F2" w:themeFill="background1" w:themeFillShade="F2"/>
          </w:tcPr>
          <w:p w:rsidR="00000000" w:rsidRDefault="00E73530">
            <w:pPr>
              <w:rPr>
                <w:noProof/>
              </w:rPr>
            </w:pPr>
            <w:r>
              <w:rPr>
                <w:noProof/>
              </w:rPr>
              <w:t>}</w:t>
            </w:r>
            <w:r>
              <w:rPr>
                <w:rStyle w:val="mqInternal"/>
                <w:noProof/>
              </w:rPr>
              <w:t>{1]</w:t>
            </w:r>
          </w:p>
        </w:tc>
        <w:tc>
          <w:tcPr>
            <w:tcW w:w="7407" w:type="dxa"/>
          </w:tcPr>
          <w:p w:rsidR="00000000" w:rsidRDefault="00E73530">
            <w:pPr>
              <w:rPr>
                <w:lang w:val="de-DE"/>
              </w:rPr>
            </w:pPr>
            <w:r>
              <w:rPr>
                <w:lang w:val="de-DE"/>
              </w:rPr>
              <w:t>}}</w:t>
            </w:r>
            <w:r>
              <w:rPr>
                <w:rStyle w:val="mqInternal"/>
                <w:noProof/>
                <w:lang w:val="de-DE"/>
              </w:rPr>
              <w:t>{1]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172 </w:t>
            </w:r>
            <w:r>
              <w:rPr>
                <w:noProof/>
                <w:sz w:val="16"/>
              </w:rPr>
              <w:br/>
            </w:r>
            <w:r>
              <w:rPr>
                <w:noProof/>
                <w:sz w:val="2"/>
              </w:rPr>
              <w:t>88ea101e-794c-4afd-94ff-66eb29a6a3ad</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height</w:t>
            </w:r>
            <w:r>
              <w:rPr>
                <w:rStyle w:val="mqInternal"/>
                <w:noProof/>
              </w:rPr>
              <w:t>{4]</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w:t>
            </w:r>
            <w:r>
              <w:rPr>
                <w:lang w:val="de-DE"/>
              </w:rPr>
              <w:t>H</w:t>
            </w:r>
            <w:r>
              <w:rPr>
                <w:lang w:val="de-DE"/>
              </w:rPr>
              <w:t>ö</w:t>
            </w:r>
            <w:r>
              <w:rPr>
                <w:lang w:val="de-DE"/>
              </w:rPr>
              <w:t>he</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173 </w:t>
            </w:r>
            <w:r>
              <w:rPr>
                <w:noProof/>
                <w:sz w:val="16"/>
              </w:rPr>
              <w:br/>
            </w:r>
            <w:r>
              <w:rPr>
                <w:noProof/>
                <w:sz w:val="2"/>
              </w:rPr>
              <w:t>87589db2-0397-4057-982a-132d158b5a18</w:t>
            </w:r>
          </w:p>
        </w:tc>
        <w:tc>
          <w:tcPr>
            <w:tcW w:w="7407" w:type="dxa"/>
            <w:shd w:val="clear" w:color="auto" w:fill="F2F2F2" w:themeFill="background1" w:themeFillShade="F2"/>
          </w:tcPr>
          <w:p w:rsidR="00000000" w:rsidRDefault="00E73530">
            <w:pPr>
              <w:rPr>
                <w:noProof/>
              </w:rPr>
            </w:pPr>
            <w:r>
              <w:rPr>
                <w:noProof/>
              </w:rPr>
              <w:t>height</w:t>
            </w:r>
          </w:p>
        </w:tc>
        <w:tc>
          <w:tcPr>
            <w:tcW w:w="7407" w:type="dxa"/>
          </w:tcPr>
          <w:p w:rsidR="00000000" w:rsidRDefault="00E73530">
            <w:pPr>
              <w:rPr>
                <w:lang w:val="de-DE"/>
              </w:rPr>
            </w:pPr>
            <w:r>
              <w:rPr>
                <w:lang w:val="de-DE"/>
              </w:rPr>
              <w:t>H</w:t>
            </w:r>
            <w:r>
              <w:rPr>
                <w:lang w:val="de-DE"/>
              </w:rPr>
              <w:t>ö</w:t>
            </w:r>
            <w:r>
              <w:rPr>
                <w:lang w:val="de-DE"/>
              </w:rPr>
              <w:t>he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175 </w:t>
            </w:r>
            <w:r>
              <w:rPr>
                <w:noProof/>
                <w:sz w:val="16"/>
              </w:rPr>
              <w:br/>
            </w:r>
            <w:r>
              <w:rPr>
                <w:noProof/>
                <w:sz w:val="2"/>
              </w:rPr>
              <w:t>140458ff-9725-472c-826c-f819e916ca05</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176 </w:t>
            </w:r>
            <w:r>
              <w:rPr>
                <w:noProof/>
                <w:sz w:val="16"/>
              </w:rPr>
              <w:br/>
            </w:r>
            <w:r>
              <w:rPr>
                <w:noProof/>
                <w:sz w:val="2"/>
              </w:rPr>
              <w:t>56927b0a-0009-408f-b169-f38e3db117cb</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177 </w:t>
            </w:r>
            <w:r>
              <w:rPr>
                <w:noProof/>
                <w:sz w:val="16"/>
              </w:rPr>
              <w:br/>
            </w:r>
            <w:r>
              <w:rPr>
                <w:noProof/>
                <w:sz w:val="2"/>
              </w:rPr>
              <w:t>55378a0f-cd4c-48ec-905d-ef4db53de568</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r>
              <w:rPr>
                <w:noProof/>
              </w:rPr>
              <w:t xml:space="preserve"> / </w:t>
            </w:r>
            <w:r>
              <w:rPr>
                <w:rStyle w:val="mqInternal"/>
                <w:noProof/>
              </w:rPr>
              <w:t>[5}</w:t>
            </w:r>
            <w:r>
              <w:rPr>
                <w:noProof/>
              </w:rPr>
              <w:t>watermarks</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{4]</w:t>
            </w:r>
            <w:r>
              <w:rPr>
                <w:lang w:val="de-DE"/>
              </w:rPr>
              <w:t xml:space="preserve"> /. </w:t>
            </w:r>
            <w:r>
              <w:rPr>
                <w:rStyle w:val="mqInternal"/>
                <w:noProof/>
                <w:lang w:val="de-DE"/>
              </w:rPr>
              <w:t>[5}</w:t>
            </w:r>
            <w:r>
              <w:rPr>
                <w:lang w:val="de-DE"/>
              </w:rPr>
              <w:t>Wasserzeichen</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178 </w:t>
            </w:r>
            <w:r>
              <w:rPr>
                <w:noProof/>
                <w:sz w:val="16"/>
              </w:rPr>
              <w:br/>
            </w:r>
            <w:r>
              <w:rPr>
                <w:noProof/>
                <w:sz w:val="2"/>
              </w:rPr>
              <w:t>d5450e83-4da0-4922-a54a-97078625b949</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179 </w:t>
            </w:r>
            <w:r>
              <w:rPr>
                <w:noProof/>
                <w:sz w:val="16"/>
              </w:rPr>
              <w:br/>
            </w:r>
            <w:r>
              <w:rPr>
                <w:noProof/>
                <w:sz w:val="2"/>
              </w:rPr>
              <w:t>01475dac-46bd-4331-8d20-5c68fdd96b15</w:t>
            </w:r>
          </w:p>
        </w:tc>
        <w:tc>
          <w:tcPr>
            <w:tcW w:w="7407" w:type="dxa"/>
            <w:shd w:val="clear" w:color="auto" w:fill="F2F2F2" w:themeFill="background1" w:themeFillShade="F2"/>
          </w:tcPr>
          <w:p w:rsidR="00000000" w:rsidRDefault="00E73530">
            <w:pPr>
              <w:rPr>
                <w:noProof/>
              </w:rPr>
            </w:pPr>
            <w:r>
              <w:rPr>
                <w:noProof/>
              </w:rPr>
              <w:t xml:space="preserve">Scale to </w:t>
            </w:r>
            <w:r>
              <w:rPr>
                <w:rStyle w:val="mqInternal"/>
                <w:noProof/>
              </w:rPr>
              <w:t>[1}</w:t>
            </w:r>
            <w:r>
              <w:rPr>
                <w:noProof/>
              </w:rPr>
              <w:t>width</w:t>
            </w:r>
            <w:r>
              <w:rPr>
                <w:rStyle w:val="mqInternal"/>
                <w:noProof/>
              </w:rPr>
              <w:t>{2]</w:t>
            </w:r>
            <w:r>
              <w:rPr>
                <w:noProof/>
              </w:rPr>
              <w:t>, or original image height.</w:t>
            </w:r>
          </w:p>
        </w:tc>
        <w:tc>
          <w:tcPr>
            <w:tcW w:w="7407" w:type="dxa"/>
          </w:tcPr>
          <w:p w:rsidR="00000000" w:rsidRDefault="00E73530">
            <w:pPr>
              <w:rPr>
                <w:lang w:val="de-DE"/>
              </w:rPr>
            </w:pPr>
            <w:r>
              <w:rPr>
                <w:lang w:val="de-DE"/>
              </w:rPr>
              <w:t xml:space="preserve">Skalieren auf </w:t>
            </w:r>
            <w:r>
              <w:rPr>
                <w:rStyle w:val="mqInternal"/>
                <w:noProof/>
                <w:lang w:val="de-DE"/>
              </w:rPr>
              <w:t>[1}</w:t>
            </w:r>
            <w:r>
              <w:rPr>
                <w:lang w:val="de-DE"/>
              </w:rPr>
              <w:t>Breite</w:t>
            </w:r>
            <w:r>
              <w:rPr>
                <w:rStyle w:val="mqInternal"/>
                <w:noProof/>
                <w:lang w:val="de-DE"/>
              </w:rPr>
              <w:t>{2]</w:t>
            </w:r>
            <w:r>
              <w:rPr>
                <w:lang w:val="de-DE"/>
              </w:rPr>
              <w:t xml:space="preserve"> oder Originalbildh</w:t>
            </w:r>
            <w:r>
              <w:rPr>
                <w:lang w:val="de-DE"/>
              </w:rPr>
              <w:t>ö</w:t>
            </w:r>
            <w:r>
              <w:rPr>
                <w:lang w:val="de-DE"/>
              </w:rPr>
              <w:t>he.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180 </w:t>
            </w:r>
            <w:r>
              <w:rPr>
                <w:noProof/>
                <w:sz w:val="16"/>
              </w:rPr>
              <w:br/>
            </w:r>
            <w:r>
              <w:rPr>
                <w:noProof/>
                <w:sz w:val="2"/>
              </w:rPr>
              <w:t>8c8bcacc-af65-42cd-99f3-5e3485118b14</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181 </w:t>
            </w:r>
            <w:r>
              <w:rPr>
                <w:noProof/>
                <w:sz w:val="16"/>
              </w:rPr>
              <w:br/>
            </w:r>
            <w:r>
              <w:rPr>
                <w:noProof/>
                <w:sz w:val="2"/>
              </w:rPr>
              <w:t>f7cf4288-abbe-4d38-9c44-03915a1f207d</w:t>
            </w:r>
          </w:p>
        </w:tc>
        <w:tc>
          <w:tcPr>
            <w:tcW w:w="7407" w:type="dxa"/>
            <w:shd w:val="clear" w:color="auto" w:fill="F2F2F2" w:themeFill="background1" w:themeFillShade="F2"/>
          </w:tcPr>
          <w:p w:rsidR="00000000" w:rsidRDefault="00E73530">
            <w:pPr>
              <w:rPr>
                <w:noProof/>
              </w:rPr>
            </w:pPr>
            <w:r>
              <w:rPr>
                <w:noProof/>
              </w:rPr>
              <w:t>A positive number or a percentage</w:t>
            </w:r>
          </w:p>
        </w:tc>
        <w:tc>
          <w:tcPr>
            <w:tcW w:w="7407" w:type="dxa"/>
          </w:tcPr>
          <w:p w:rsidR="00000000" w:rsidRDefault="00E73530">
            <w:pPr>
              <w:rPr>
                <w:lang w:val="de-DE"/>
              </w:rPr>
            </w:pPr>
            <w:r>
              <w:rPr>
                <w:lang w:val="de-DE"/>
              </w:rPr>
              <w:t>Eine positive Zahl oder ein Prozentsatz</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182 </w:t>
            </w:r>
            <w:r>
              <w:rPr>
                <w:noProof/>
                <w:sz w:val="16"/>
              </w:rPr>
              <w:br/>
            </w:r>
            <w:r>
              <w:rPr>
                <w:noProof/>
                <w:sz w:val="2"/>
              </w:rPr>
              <w:t>7a971b28-7274-4cec-a6d5-42744b0e60b9</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183 </w:t>
            </w:r>
            <w:r>
              <w:rPr>
                <w:noProof/>
                <w:sz w:val="16"/>
              </w:rPr>
              <w:br/>
            </w:r>
            <w:r>
              <w:rPr>
                <w:noProof/>
                <w:sz w:val="2"/>
              </w:rPr>
              <w:t>578b1b41-0405-4bb9-b7af-e7957db6da29</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184 </w:t>
            </w:r>
            <w:r>
              <w:rPr>
                <w:noProof/>
                <w:sz w:val="16"/>
              </w:rPr>
              <w:br/>
            </w:r>
            <w:r>
              <w:rPr>
                <w:noProof/>
                <w:sz w:val="2"/>
              </w:rPr>
              <w:t>b0108177-87ba-443b-a08d-f3414438ecbf</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185 </w:t>
            </w:r>
            <w:r>
              <w:rPr>
                <w:noProof/>
                <w:sz w:val="16"/>
              </w:rPr>
              <w:br/>
            </w:r>
            <w:r>
              <w:rPr>
                <w:noProof/>
                <w:sz w:val="2"/>
              </w:rPr>
              <w:t>2fb50d90-7c67-4aba-a4b9-4ce9dfbb8069</w:t>
            </w:r>
          </w:p>
        </w:tc>
        <w:tc>
          <w:tcPr>
            <w:tcW w:w="7407" w:type="dxa"/>
            <w:shd w:val="clear" w:color="auto" w:fill="F2F2F2" w:themeFill="background1" w:themeFillShade="F2"/>
          </w:tcPr>
          <w:p w:rsidR="00000000" w:rsidRDefault="00E73530">
            <w:pPr>
              <w:rPr>
                <w:noProof/>
              </w:rPr>
            </w:pPr>
            <w:r>
              <w:rPr>
                <w:noProof/>
              </w:rPr>
              <w:t>The height of the watermark, expressed as a number of pixels (e.g. 64) or as a percent of the video height (e.g. 10%).</w:t>
            </w:r>
          </w:p>
        </w:tc>
        <w:tc>
          <w:tcPr>
            <w:tcW w:w="7407" w:type="dxa"/>
          </w:tcPr>
          <w:p w:rsidR="00000000" w:rsidRDefault="00E73530">
            <w:pPr>
              <w:rPr>
                <w:lang w:val="de-DE"/>
              </w:rPr>
            </w:pPr>
            <w:r>
              <w:rPr>
                <w:lang w:val="de-DE"/>
              </w:rPr>
              <w:t>Die H</w:t>
            </w:r>
            <w:r>
              <w:rPr>
                <w:lang w:val="de-DE"/>
              </w:rPr>
              <w:t>ö</w:t>
            </w:r>
            <w:r>
              <w:rPr>
                <w:lang w:val="de-DE"/>
              </w:rPr>
              <w:t>he des Wasserzeichens, ausgedr</w:t>
            </w:r>
            <w:r>
              <w:rPr>
                <w:lang w:val="de-DE"/>
              </w:rPr>
              <w:t>ü</w:t>
            </w:r>
            <w:r>
              <w:rPr>
                <w:lang w:val="de-DE"/>
              </w:rPr>
              <w:t>ckt als Anzahl von Pixeln (z. B. 64) oder als Prozentsatz der Videoh</w:t>
            </w:r>
            <w:r>
              <w:rPr>
                <w:lang w:val="de-DE"/>
              </w:rPr>
              <w:t>ö</w:t>
            </w:r>
            <w:r>
              <w:rPr>
                <w:lang w:val="de-DE"/>
              </w:rPr>
              <w:t>he (z. B. 10%).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186 </w:t>
            </w:r>
            <w:r>
              <w:rPr>
                <w:noProof/>
                <w:sz w:val="16"/>
              </w:rPr>
              <w:br/>
            </w:r>
            <w:r>
              <w:rPr>
                <w:noProof/>
                <w:sz w:val="2"/>
              </w:rPr>
              <w:t>02c8fb27-</w:t>
            </w:r>
            <w:r>
              <w:rPr>
                <w:noProof/>
                <w:sz w:val="2"/>
              </w:rPr>
              <w:t>8e25-471c-a6b0-eb057ddf3d4b</w:t>
            </w:r>
          </w:p>
        </w:tc>
        <w:tc>
          <w:tcPr>
            <w:tcW w:w="7407" w:type="dxa"/>
            <w:shd w:val="clear" w:color="auto" w:fill="F2F2F2" w:themeFill="background1" w:themeFillShade="F2"/>
          </w:tcPr>
          <w:p w:rsidR="00000000" w:rsidRDefault="00E73530">
            <w:pPr>
              <w:rPr>
                <w:noProof/>
              </w:rPr>
            </w:pPr>
            <w:r>
              <w:rPr>
                <w:noProof/>
              </w:rPr>
              <w:t xml:space="preserve">If </w:t>
            </w:r>
            <w:r>
              <w:rPr>
                <w:rStyle w:val="mqInternal"/>
                <w:noProof/>
              </w:rPr>
              <w:t>[1}</w:t>
            </w:r>
            <w:r>
              <w:rPr>
                <w:noProof/>
              </w:rPr>
              <w:t>width</w:t>
            </w:r>
            <w:r>
              <w:rPr>
                <w:rStyle w:val="mqInternal"/>
                <w:noProof/>
              </w:rPr>
              <w:t>{2]</w:t>
            </w:r>
            <w:r>
              <w:rPr>
                <w:noProof/>
              </w:rPr>
              <w:t xml:space="preserve"> is provided, but not height, the watermark image will be scaled proportionately.</w:t>
            </w:r>
          </w:p>
        </w:tc>
        <w:tc>
          <w:tcPr>
            <w:tcW w:w="7407" w:type="dxa"/>
          </w:tcPr>
          <w:p w:rsidR="00000000" w:rsidRDefault="00E73530">
            <w:pPr>
              <w:rPr>
                <w:lang w:val="de-DE"/>
              </w:rPr>
            </w:pPr>
            <w:r>
              <w:rPr>
                <w:lang w:val="de-DE"/>
              </w:rPr>
              <w:t xml:space="preserve">Wenn </w:t>
            </w:r>
            <w:r>
              <w:rPr>
                <w:rStyle w:val="mqInternal"/>
                <w:noProof/>
                <w:lang w:val="de-DE"/>
              </w:rPr>
              <w:t>[1}</w:t>
            </w:r>
            <w:r>
              <w:rPr>
                <w:lang w:val="de-DE"/>
              </w:rPr>
              <w:t>Breite</w:t>
            </w:r>
            <w:r>
              <w:rPr>
                <w:rStyle w:val="mqInternal"/>
                <w:noProof/>
                <w:lang w:val="de-DE"/>
              </w:rPr>
              <w:t>{2]</w:t>
            </w:r>
            <w:r>
              <w:rPr>
                <w:lang w:val="de-DE"/>
              </w:rPr>
              <w:t xml:space="preserve"> Wird dies bereitgestellt, jedoch nicht die H</w:t>
            </w:r>
            <w:r>
              <w:rPr>
                <w:lang w:val="de-DE"/>
              </w:rPr>
              <w:t>ö</w:t>
            </w:r>
            <w:r>
              <w:rPr>
                <w:lang w:val="de-DE"/>
              </w:rPr>
              <w:t>he, wird das Wasserzeichenbild proportional skaliert.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187 </w:t>
            </w:r>
            <w:r>
              <w:rPr>
                <w:noProof/>
                <w:sz w:val="16"/>
              </w:rPr>
              <w:br/>
            </w:r>
            <w:r>
              <w:rPr>
                <w:noProof/>
                <w:sz w:val="2"/>
              </w:rPr>
              <w:t>3a3f3821-</w:t>
            </w:r>
            <w:r>
              <w:rPr>
                <w:noProof/>
                <w:sz w:val="2"/>
              </w:rPr>
              <w:t>110f-4c9c-8653-c7486b86f5bb</w:t>
            </w:r>
          </w:p>
        </w:tc>
        <w:tc>
          <w:tcPr>
            <w:tcW w:w="7407" w:type="dxa"/>
            <w:shd w:val="clear" w:color="auto" w:fill="F2F2F2" w:themeFill="background1" w:themeFillShade="F2"/>
          </w:tcPr>
          <w:p w:rsidR="00000000" w:rsidRDefault="00E73530">
            <w:pPr>
              <w:rPr>
                <w:noProof/>
              </w:rPr>
            </w:pPr>
            <w:r>
              <w:rPr>
                <w:rStyle w:val="mqInternal"/>
                <w:noProof/>
              </w:rPr>
              <w:t>[1}</w:t>
            </w:r>
            <w:r>
              <w:rPr>
                <w:noProof/>
              </w:rPr>
              <w:t>\{</w:t>
            </w:r>
          </w:p>
        </w:tc>
        <w:tc>
          <w:tcPr>
            <w:tcW w:w="7407" w:type="dxa"/>
          </w:tcPr>
          <w:p w:rsidR="00000000" w:rsidRDefault="00E73530">
            <w:pPr>
              <w:rPr>
                <w:lang w:val="de-DE"/>
              </w:rPr>
            </w:pPr>
            <w:r>
              <w:rPr>
                <w:rStyle w:val="mqInternal"/>
                <w:noProof/>
                <w:lang w:val="de-DE"/>
              </w:rPr>
              <w:t>[1}</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188 </w:t>
            </w:r>
            <w:r>
              <w:rPr>
                <w:noProof/>
                <w:sz w:val="16"/>
              </w:rPr>
              <w:br/>
            </w:r>
            <w:r>
              <w:rPr>
                <w:noProof/>
                <w:sz w:val="2"/>
              </w:rPr>
              <w:t>a3e4af17-caee-45b1-9fb5-33f392454f39</w:t>
            </w:r>
          </w:p>
        </w:tc>
        <w:tc>
          <w:tcPr>
            <w:tcW w:w="7407" w:type="dxa"/>
            <w:shd w:val="clear" w:color="auto" w:fill="F2F2F2" w:themeFill="background1" w:themeFillShade="F2"/>
          </w:tcPr>
          <w:p w:rsidR="00000000" w:rsidRDefault="00E73530">
            <w:pPr>
              <w:rPr>
                <w:noProof/>
              </w:rPr>
            </w:pPr>
            <w:r>
              <w:rPr>
                <w:noProof/>
              </w:rPr>
              <w:t>"input": "s3://zencodertesting/test.mov",</w:t>
            </w:r>
          </w:p>
        </w:tc>
        <w:tc>
          <w:tcPr>
            <w:tcW w:w="7407" w:type="dxa"/>
          </w:tcPr>
          <w:p w:rsidR="00000000" w:rsidRDefault="00E73530">
            <w:pPr>
              <w:rPr>
                <w:lang w:val="de-DE"/>
              </w:rPr>
            </w:pPr>
            <w:r>
              <w:rPr>
                <w:lang w:val="de-DE"/>
              </w:rPr>
              <w:t>"input": "s3: //zencodertesting/test.mov",</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189 </w:t>
            </w:r>
            <w:r>
              <w:rPr>
                <w:noProof/>
                <w:sz w:val="16"/>
              </w:rPr>
              <w:br/>
            </w:r>
            <w:r>
              <w:rPr>
                <w:noProof/>
                <w:sz w:val="2"/>
              </w:rPr>
              <w:t>7553ff2f-382b-4f14-8455-04ad44cd65ba</w:t>
            </w:r>
          </w:p>
        </w:tc>
        <w:tc>
          <w:tcPr>
            <w:tcW w:w="7407" w:type="dxa"/>
            <w:shd w:val="clear" w:color="auto" w:fill="F2F2F2" w:themeFill="background1" w:themeFillShade="F2"/>
          </w:tcPr>
          <w:p w:rsidR="00000000" w:rsidRDefault="00E73530">
            <w:pPr>
              <w:rPr>
                <w:noProof/>
              </w:rPr>
            </w:pPr>
            <w:r>
              <w:rPr>
                <w:noProof/>
              </w:rPr>
              <w:t>"outputs": \[</w:t>
            </w:r>
          </w:p>
        </w:tc>
        <w:tc>
          <w:tcPr>
            <w:tcW w:w="7407" w:type="dxa"/>
          </w:tcPr>
          <w:p w:rsidR="00000000" w:rsidRDefault="00E73530">
            <w:pPr>
              <w:rPr>
                <w:lang w:val="de-DE"/>
              </w:rPr>
            </w:pPr>
            <w:r>
              <w:rPr>
                <w:lang w:val="de-DE"/>
              </w:rPr>
              <w:t>"Ausg</w:t>
            </w:r>
            <w:r>
              <w:rPr>
                <w:lang w:val="de-DE"/>
              </w:rPr>
              <w:t>ä</w:t>
            </w:r>
            <w:r>
              <w:rPr>
                <w:lang w:val="de-DE"/>
              </w:rPr>
              <w:t>nge":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190 </w:t>
            </w:r>
            <w:r>
              <w:rPr>
                <w:noProof/>
                <w:sz w:val="16"/>
              </w:rPr>
              <w:br/>
            </w:r>
            <w:r>
              <w:rPr>
                <w:noProof/>
                <w:sz w:val="2"/>
              </w:rPr>
              <w:t>ff8aa158-7006-4546-9512-e56e5aec81c7</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191 </w:t>
            </w:r>
            <w:r>
              <w:rPr>
                <w:noProof/>
                <w:sz w:val="16"/>
              </w:rPr>
              <w:br/>
            </w:r>
            <w:r>
              <w:rPr>
                <w:noProof/>
                <w:sz w:val="2"/>
              </w:rPr>
              <w:t>e2ec7fb5-1dae-477f-b223-b939e7dd672b</w:t>
            </w:r>
          </w:p>
        </w:tc>
        <w:tc>
          <w:tcPr>
            <w:tcW w:w="7407" w:type="dxa"/>
            <w:shd w:val="clear" w:color="auto" w:fill="F2F2F2" w:themeFill="background1" w:themeFillShade="F2"/>
          </w:tcPr>
          <w:p w:rsidR="00000000" w:rsidRDefault="00E73530">
            <w:pPr>
              <w:rPr>
                <w:noProof/>
              </w:rPr>
            </w:pPr>
            <w:r>
              <w:rPr>
                <w:noProof/>
              </w:rPr>
              <w:t>"watermarks": \{</w:t>
            </w:r>
          </w:p>
        </w:tc>
        <w:tc>
          <w:tcPr>
            <w:tcW w:w="7407" w:type="dxa"/>
          </w:tcPr>
          <w:p w:rsidR="00000000" w:rsidRDefault="00E73530">
            <w:pPr>
              <w:rPr>
                <w:lang w:val="de-DE"/>
              </w:rPr>
            </w:pPr>
            <w:r>
              <w:rPr>
                <w:lang w:val="de-DE"/>
              </w:rPr>
              <w:t>"Wasserzeichen":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192 </w:t>
            </w:r>
            <w:r>
              <w:rPr>
                <w:noProof/>
                <w:sz w:val="16"/>
              </w:rPr>
              <w:br/>
            </w:r>
            <w:r>
              <w:rPr>
                <w:noProof/>
                <w:sz w:val="2"/>
              </w:rPr>
              <w:t>2b2405db-d197-4f85-b24e-845d18c3bfa9</w:t>
            </w:r>
          </w:p>
        </w:tc>
        <w:tc>
          <w:tcPr>
            <w:tcW w:w="7407" w:type="dxa"/>
            <w:shd w:val="clear" w:color="auto" w:fill="F2F2F2" w:themeFill="background1" w:themeFillShade="F2"/>
          </w:tcPr>
          <w:p w:rsidR="00000000" w:rsidRDefault="00E73530">
            <w:pPr>
              <w:rPr>
                <w:noProof/>
              </w:rPr>
            </w:pPr>
            <w:r>
              <w:rPr>
                <w:noProof/>
              </w:rPr>
              <w:t>"height":</w:t>
            </w:r>
          </w:p>
        </w:tc>
        <w:tc>
          <w:tcPr>
            <w:tcW w:w="7407" w:type="dxa"/>
          </w:tcPr>
          <w:p w:rsidR="00000000" w:rsidRDefault="00E73530">
            <w:pPr>
              <w:rPr>
                <w:lang w:val="de-DE"/>
              </w:rPr>
            </w:pPr>
            <w:r>
              <w:rPr>
                <w:lang w:val="de-DE"/>
              </w:rPr>
              <w:t>"H</w:t>
            </w:r>
            <w:r>
              <w:rPr>
                <w:lang w:val="de-DE"/>
              </w:rPr>
              <w:t>ö</w:t>
            </w:r>
            <w:r>
              <w:rPr>
                <w:lang w:val="de-DE"/>
              </w:rPr>
              <w:t>he":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193 </w:t>
            </w:r>
            <w:r>
              <w:rPr>
                <w:noProof/>
                <w:sz w:val="16"/>
              </w:rPr>
              <w:br/>
            </w:r>
            <w:r>
              <w:rPr>
                <w:noProof/>
                <w:sz w:val="2"/>
              </w:rPr>
              <w:t>14b10375-16ee-4a23-a029-717d8e680a82</w:t>
            </w:r>
          </w:p>
        </w:tc>
        <w:tc>
          <w:tcPr>
            <w:tcW w:w="7407" w:type="dxa"/>
            <w:shd w:val="clear" w:color="auto" w:fill="F2F2F2" w:themeFill="background1" w:themeFillShade="F2"/>
          </w:tcPr>
          <w:p w:rsidR="00000000" w:rsidRDefault="00E73530">
            <w:pPr>
              <w:rPr>
                <w:noProof/>
              </w:rPr>
            </w:pPr>
            <w:r>
              <w:rPr>
                <w:noProof/>
              </w:rPr>
              <w:t>100</w:t>
            </w:r>
          </w:p>
        </w:tc>
        <w:tc>
          <w:tcPr>
            <w:tcW w:w="7407" w:type="dxa"/>
          </w:tcPr>
          <w:p w:rsidR="00000000" w:rsidRDefault="00E73530">
            <w:pPr>
              <w:rPr>
                <w:lang w:val="de-DE"/>
              </w:rPr>
            </w:pPr>
            <w:r>
              <w:rPr>
                <w:lang w:val="de-DE"/>
              </w:rPr>
              <w:t>100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194 </w:t>
            </w:r>
            <w:r>
              <w:rPr>
                <w:noProof/>
                <w:sz w:val="16"/>
              </w:rPr>
              <w:br/>
            </w:r>
            <w:r>
              <w:rPr>
                <w:noProof/>
                <w:sz w:val="2"/>
              </w:rPr>
              <w:t>02f6ac21-8fe4-4761-8eeb-b113f3f2e651</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195 </w:t>
            </w:r>
            <w:r>
              <w:rPr>
                <w:noProof/>
                <w:sz w:val="16"/>
              </w:rPr>
              <w:br/>
            </w:r>
            <w:r>
              <w:rPr>
                <w:noProof/>
                <w:sz w:val="2"/>
              </w:rPr>
              <w:t>916969db-2669-4f09-bcf9-4f1ce05dd75e</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196 </w:t>
            </w:r>
            <w:r>
              <w:rPr>
                <w:noProof/>
                <w:sz w:val="16"/>
              </w:rPr>
              <w:br/>
            </w:r>
            <w:r>
              <w:rPr>
                <w:noProof/>
                <w:sz w:val="2"/>
              </w:rPr>
              <w:t>67bb4512-da51-4a38-87e3-b214ebbbccbe</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197 </w:t>
            </w:r>
            <w:r>
              <w:rPr>
                <w:noProof/>
                <w:sz w:val="16"/>
              </w:rPr>
              <w:br/>
            </w:r>
            <w:r>
              <w:rPr>
                <w:noProof/>
                <w:sz w:val="2"/>
              </w:rPr>
              <w:t>cbd17a9f-8d22-412c-9fd1-cfc946897f69</w:t>
            </w:r>
          </w:p>
        </w:tc>
        <w:tc>
          <w:tcPr>
            <w:tcW w:w="7407" w:type="dxa"/>
            <w:shd w:val="clear" w:color="auto" w:fill="F2F2F2" w:themeFill="background1" w:themeFillShade="F2"/>
          </w:tcPr>
          <w:p w:rsidR="00000000" w:rsidRDefault="00E73530">
            <w:pPr>
              <w:rPr>
                <w:noProof/>
              </w:rPr>
            </w:pPr>
            <w:r>
              <w:rPr>
                <w:noProof/>
              </w:rPr>
              <w:t>}</w:t>
            </w:r>
            <w:r>
              <w:rPr>
                <w:rStyle w:val="mqInternal"/>
                <w:noProof/>
              </w:rPr>
              <w:t>{1]</w:t>
            </w:r>
          </w:p>
        </w:tc>
        <w:tc>
          <w:tcPr>
            <w:tcW w:w="7407" w:type="dxa"/>
          </w:tcPr>
          <w:p w:rsidR="00000000" w:rsidRDefault="00E73530">
            <w:pPr>
              <w:rPr>
                <w:lang w:val="de-DE"/>
              </w:rPr>
            </w:pPr>
            <w:r>
              <w:rPr>
                <w:lang w:val="de-DE"/>
              </w:rPr>
              <w:t>}}</w:t>
            </w:r>
            <w:r>
              <w:rPr>
                <w:rStyle w:val="mqInternal"/>
                <w:noProof/>
                <w:lang w:val="de-DE"/>
              </w:rPr>
              <w:t>{1]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198 </w:t>
            </w:r>
            <w:r>
              <w:rPr>
                <w:noProof/>
                <w:sz w:val="16"/>
              </w:rPr>
              <w:br/>
            </w:r>
            <w:r>
              <w:rPr>
                <w:noProof/>
                <w:sz w:val="2"/>
              </w:rPr>
              <w:t>1f18508c-7722-432e-aa7e-b76ed68d5d9e</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width</w:t>
            </w:r>
            <w:r>
              <w:rPr>
                <w:rStyle w:val="mqInternal"/>
                <w:noProof/>
              </w:rPr>
              <w:t>{4]</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w:t>
            </w:r>
            <w:r>
              <w:rPr>
                <w:lang w:val="de-DE"/>
              </w:rPr>
              <w:t>Breite</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199 </w:t>
            </w:r>
            <w:r>
              <w:rPr>
                <w:noProof/>
                <w:sz w:val="16"/>
              </w:rPr>
              <w:br/>
            </w:r>
            <w:r>
              <w:rPr>
                <w:noProof/>
                <w:sz w:val="2"/>
              </w:rPr>
              <w:t>222a2f12-78a9-476e-a3ea-475870dad430</w:t>
            </w:r>
          </w:p>
        </w:tc>
        <w:tc>
          <w:tcPr>
            <w:tcW w:w="7407" w:type="dxa"/>
            <w:shd w:val="clear" w:color="auto" w:fill="F2F2F2" w:themeFill="background1" w:themeFillShade="F2"/>
          </w:tcPr>
          <w:p w:rsidR="00000000" w:rsidRDefault="00E73530">
            <w:pPr>
              <w:rPr>
                <w:noProof/>
              </w:rPr>
            </w:pPr>
            <w:r>
              <w:rPr>
                <w:noProof/>
              </w:rPr>
              <w:t>origin</w:t>
            </w:r>
          </w:p>
        </w:tc>
        <w:tc>
          <w:tcPr>
            <w:tcW w:w="7407" w:type="dxa"/>
          </w:tcPr>
          <w:p w:rsidR="00000000" w:rsidRDefault="00E73530">
            <w:pPr>
              <w:rPr>
                <w:lang w:val="de-DE"/>
              </w:rPr>
            </w:pPr>
            <w:r>
              <w:rPr>
                <w:lang w:val="de-DE"/>
              </w:rPr>
              <w:t>Ursprung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201 </w:t>
            </w:r>
            <w:r>
              <w:rPr>
                <w:noProof/>
                <w:sz w:val="16"/>
              </w:rPr>
              <w:br/>
            </w:r>
            <w:r>
              <w:rPr>
                <w:noProof/>
                <w:sz w:val="2"/>
              </w:rPr>
              <w:t>f6cc107d-e501-4a03-a62b-fd20d50823b0</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202 </w:t>
            </w:r>
            <w:r>
              <w:rPr>
                <w:noProof/>
                <w:sz w:val="16"/>
              </w:rPr>
              <w:br/>
            </w:r>
            <w:r>
              <w:rPr>
                <w:noProof/>
                <w:sz w:val="2"/>
              </w:rPr>
              <w:t>7f79988a-b27f-4ed6-895f-b64abd22d52d</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203 </w:t>
            </w:r>
            <w:r>
              <w:rPr>
                <w:noProof/>
                <w:sz w:val="16"/>
              </w:rPr>
              <w:br/>
            </w:r>
            <w:r>
              <w:rPr>
                <w:noProof/>
                <w:sz w:val="2"/>
              </w:rPr>
              <w:t>bff5b5ab-cad1-489f-bae6-fb3b029161fe</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r>
              <w:rPr>
                <w:noProof/>
              </w:rPr>
              <w:t xml:space="preserve"> / </w:t>
            </w:r>
            <w:r>
              <w:rPr>
                <w:rStyle w:val="mqInternal"/>
                <w:noProof/>
              </w:rPr>
              <w:t>[5}</w:t>
            </w:r>
            <w:r>
              <w:rPr>
                <w:noProof/>
              </w:rPr>
              <w:t>watermarks</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{4]</w:t>
            </w:r>
            <w:r>
              <w:rPr>
                <w:lang w:val="de-DE"/>
              </w:rPr>
              <w:t xml:space="preserve"> /. </w:t>
            </w:r>
            <w:r>
              <w:rPr>
                <w:rStyle w:val="mqInternal"/>
                <w:noProof/>
                <w:lang w:val="de-DE"/>
              </w:rPr>
              <w:t>[5}</w:t>
            </w:r>
            <w:r>
              <w:rPr>
                <w:lang w:val="de-DE"/>
              </w:rPr>
              <w:t>Wasserzeichen</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204 </w:t>
            </w:r>
            <w:r>
              <w:rPr>
                <w:noProof/>
                <w:sz w:val="16"/>
              </w:rPr>
              <w:br/>
            </w:r>
            <w:r>
              <w:rPr>
                <w:noProof/>
                <w:sz w:val="2"/>
              </w:rPr>
              <w:t>e21b6e08-17f0-4e06-abe2-8cd01782790d</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r>
              <w:rPr>
                <w:noProof/>
              </w:rPr>
              <w:t xml:space="preserve"> content</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r>
              <w:rPr>
                <w:lang w:val="de-DE"/>
              </w:rPr>
              <w:t xml:space="preserve"> Inhalt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205 </w:t>
            </w:r>
            <w:r>
              <w:rPr>
                <w:noProof/>
                <w:sz w:val="16"/>
              </w:rPr>
              <w:br/>
            </w:r>
            <w:r>
              <w:rPr>
                <w:noProof/>
                <w:sz w:val="2"/>
              </w:rPr>
              <w:t>9ad11568-0145-44ac-b9</w:t>
            </w:r>
            <w:r>
              <w:rPr>
                <w:noProof/>
                <w:sz w:val="2"/>
              </w:rPr>
              <w:t>d3-48215ffa64ac</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content or frame</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Inhalt oder Rahmen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206 </w:t>
            </w:r>
            <w:r>
              <w:rPr>
                <w:noProof/>
                <w:sz w:val="16"/>
              </w:rPr>
              <w:br/>
            </w:r>
            <w:r>
              <w:rPr>
                <w:noProof/>
                <w:sz w:val="2"/>
              </w:rPr>
              <w:t>6abfb393-90e0-4fac-b3b0-0b2eaf57f06f</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207 </w:t>
            </w:r>
            <w:r>
              <w:rPr>
                <w:noProof/>
                <w:sz w:val="16"/>
              </w:rPr>
              <w:br/>
            </w:r>
            <w:r>
              <w:rPr>
                <w:noProof/>
                <w:sz w:val="2"/>
              </w:rPr>
              <w:t>bd574433-e757-4142-8b15-e5721f663144</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208 </w:t>
            </w:r>
            <w:r>
              <w:rPr>
                <w:noProof/>
                <w:sz w:val="16"/>
              </w:rPr>
              <w:br/>
            </w:r>
            <w:r>
              <w:rPr>
                <w:noProof/>
                <w:sz w:val="2"/>
              </w:rPr>
              <w:t>01027233-afe5-448d-9b17-21744d14bb99</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frame</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Rahmen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209 </w:t>
            </w:r>
            <w:r>
              <w:rPr>
                <w:noProof/>
                <w:sz w:val="16"/>
              </w:rPr>
              <w:br/>
            </w:r>
            <w:r>
              <w:rPr>
                <w:noProof/>
                <w:sz w:val="2"/>
              </w:rPr>
              <w:t>4d5a5bed-e94b-40cf-8741-5939b1d2c8d5</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210 </w:t>
            </w:r>
            <w:r>
              <w:rPr>
                <w:noProof/>
                <w:sz w:val="16"/>
              </w:rPr>
              <w:br/>
            </w:r>
            <w:r>
              <w:rPr>
                <w:noProof/>
                <w:sz w:val="2"/>
              </w:rPr>
              <w:t>d2df1461-0d1f-4a3a-9f65-fde38f9b194c</w:t>
            </w:r>
          </w:p>
        </w:tc>
        <w:tc>
          <w:tcPr>
            <w:tcW w:w="7407" w:type="dxa"/>
            <w:shd w:val="clear" w:color="auto" w:fill="F2F2F2" w:themeFill="background1" w:themeFillShade="F2"/>
          </w:tcPr>
          <w:p w:rsidR="00000000" w:rsidRDefault="00E73530">
            <w:pPr>
              <w:rPr>
                <w:noProof/>
              </w:rPr>
            </w:pPr>
            <w:r>
              <w:rPr>
                <w:noProof/>
              </w:rPr>
              <w:t>The part of the video to base the watermark's posi</w:t>
            </w:r>
            <w:r>
              <w:rPr>
                <w:noProof/>
              </w:rPr>
              <w:t>tioning on.</w:t>
            </w:r>
          </w:p>
        </w:tc>
        <w:tc>
          <w:tcPr>
            <w:tcW w:w="7407" w:type="dxa"/>
          </w:tcPr>
          <w:p w:rsidR="00000000" w:rsidRDefault="00E73530">
            <w:pPr>
              <w:rPr>
                <w:lang w:val="de-DE"/>
              </w:rPr>
            </w:pPr>
            <w:r>
              <w:rPr>
                <w:lang w:val="de-DE"/>
              </w:rPr>
              <w:t>Der Teil des Videos, auf dem die Position des Wasserzeichens basiert.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211 </w:t>
            </w:r>
            <w:r>
              <w:rPr>
                <w:noProof/>
                <w:sz w:val="16"/>
              </w:rPr>
              <w:br/>
            </w:r>
            <w:r>
              <w:rPr>
                <w:noProof/>
                <w:sz w:val="2"/>
              </w:rPr>
              <w:t>a5ad5121-4527-4e6e-9d97-598d13d432a2</w:t>
            </w:r>
          </w:p>
        </w:tc>
        <w:tc>
          <w:tcPr>
            <w:tcW w:w="7407" w:type="dxa"/>
            <w:shd w:val="clear" w:color="auto" w:fill="F2F2F2" w:themeFill="background1" w:themeFillShade="F2"/>
          </w:tcPr>
          <w:p w:rsidR="00000000" w:rsidRDefault="00E73530">
            <w:pPr>
              <w:rPr>
                <w:noProof/>
              </w:rPr>
            </w:pPr>
            <w:r>
              <w:rPr>
                <w:noProof/>
              </w:rPr>
              <w:t>This only affects jobs where aspect_mode is 'pad'.</w:t>
            </w:r>
          </w:p>
        </w:tc>
        <w:tc>
          <w:tcPr>
            <w:tcW w:w="7407" w:type="dxa"/>
          </w:tcPr>
          <w:p w:rsidR="00000000" w:rsidRDefault="00E73530">
            <w:pPr>
              <w:rPr>
                <w:lang w:val="de-DE"/>
              </w:rPr>
            </w:pPr>
            <w:r>
              <w:rPr>
                <w:lang w:val="de-DE"/>
              </w:rPr>
              <w:t>Dies betrifft nur Jobs, bei denen aspect_mode 'pad' ist.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212 </w:t>
            </w:r>
            <w:r>
              <w:rPr>
                <w:noProof/>
                <w:sz w:val="16"/>
              </w:rPr>
              <w:br/>
            </w:r>
            <w:r>
              <w:rPr>
                <w:noProof/>
                <w:sz w:val="2"/>
              </w:rPr>
              <w:t>1f5d2f08-970d-487d-9ed5-babe87e0ed10</w:t>
            </w:r>
          </w:p>
        </w:tc>
        <w:tc>
          <w:tcPr>
            <w:tcW w:w="7407" w:type="dxa"/>
            <w:shd w:val="clear" w:color="auto" w:fill="F2F2F2" w:themeFill="background1" w:themeFillShade="F2"/>
          </w:tcPr>
          <w:p w:rsidR="00000000" w:rsidRDefault="00E73530">
            <w:pPr>
              <w:rPr>
                <w:noProof/>
              </w:rPr>
            </w:pPr>
            <w:r>
              <w:rPr>
                <w:noProof/>
              </w:rPr>
              <w:t>'frame' bases the placement on the full resolution of the output, including any padding.</w:t>
            </w:r>
          </w:p>
        </w:tc>
        <w:tc>
          <w:tcPr>
            <w:tcW w:w="7407" w:type="dxa"/>
          </w:tcPr>
          <w:p w:rsidR="00000000" w:rsidRDefault="00E73530">
            <w:pPr>
              <w:rPr>
                <w:lang w:val="de-DE"/>
              </w:rPr>
            </w:pPr>
            <w:r>
              <w:rPr>
                <w:lang w:val="de-DE"/>
              </w:rPr>
              <w:t>'frame' basiert die Platzierung auf der vollen Aufl</w:t>
            </w:r>
            <w:r>
              <w:rPr>
                <w:lang w:val="de-DE"/>
              </w:rPr>
              <w:t>ö</w:t>
            </w:r>
            <w:r>
              <w:rPr>
                <w:lang w:val="de-DE"/>
              </w:rPr>
              <w:t>sung der Ausgabe, einschlie</w:t>
            </w:r>
            <w:r>
              <w:rPr>
                <w:lang w:val="de-DE"/>
              </w:rPr>
              <w:t>ß</w:t>
            </w:r>
            <w:r>
              <w:rPr>
                <w:lang w:val="de-DE"/>
              </w:rPr>
              <w:t>lich etwaiger Auff</w:t>
            </w:r>
            <w:r>
              <w:rPr>
                <w:lang w:val="de-DE"/>
              </w:rPr>
              <w:t>ü</w:t>
            </w:r>
            <w:r>
              <w:rPr>
                <w:lang w:val="de-DE"/>
              </w:rPr>
              <w:t>llungen.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213 </w:t>
            </w:r>
            <w:r>
              <w:rPr>
                <w:noProof/>
                <w:sz w:val="16"/>
              </w:rPr>
              <w:br/>
            </w:r>
            <w:r>
              <w:rPr>
                <w:noProof/>
                <w:sz w:val="2"/>
              </w:rPr>
              <w:t>74c9d946-02a9-46</w:t>
            </w:r>
            <w:r>
              <w:rPr>
                <w:noProof/>
                <w:sz w:val="2"/>
              </w:rPr>
              <w:t>66-b1c7-8a375fc2f88b</w:t>
            </w:r>
          </w:p>
        </w:tc>
        <w:tc>
          <w:tcPr>
            <w:tcW w:w="7407" w:type="dxa"/>
            <w:shd w:val="clear" w:color="auto" w:fill="F2F2F2" w:themeFill="background1" w:themeFillShade="F2"/>
          </w:tcPr>
          <w:p w:rsidR="00000000" w:rsidRDefault="00E73530">
            <w:pPr>
              <w:rPr>
                <w:noProof/>
              </w:rPr>
            </w:pPr>
            <w:r>
              <w:rPr>
                <w:noProof/>
              </w:rPr>
              <w:t>'content' bases the placement on the visible content area, not including padding.</w:t>
            </w:r>
          </w:p>
        </w:tc>
        <w:tc>
          <w:tcPr>
            <w:tcW w:w="7407" w:type="dxa"/>
          </w:tcPr>
          <w:p w:rsidR="00000000" w:rsidRDefault="00E73530">
            <w:pPr>
              <w:rPr>
                <w:lang w:val="de-DE"/>
              </w:rPr>
            </w:pPr>
            <w:r>
              <w:rPr>
                <w:lang w:val="de-DE"/>
              </w:rPr>
              <w:t>'Inhalt' basiert die Platzierung auf dem sichtbaren Inhaltsbereich, ohne Auff</w:t>
            </w:r>
            <w:r>
              <w:rPr>
                <w:lang w:val="de-DE"/>
              </w:rPr>
              <w:t>ü</w:t>
            </w:r>
            <w:r>
              <w:rPr>
                <w:lang w:val="de-DE"/>
              </w:rPr>
              <w:t>llen.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214 </w:t>
            </w:r>
            <w:r>
              <w:rPr>
                <w:noProof/>
                <w:sz w:val="16"/>
              </w:rPr>
              <w:br/>
            </w:r>
            <w:r>
              <w:rPr>
                <w:noProof/>
                <w:sz w:val="2"/>
              </w:rPr>
              <w:t>0b31bcda-765c-4225-8802-97d1a33841cc</w:t>
            </w:r>
          </w:p>
        </w:tc>
        <w:tc>
          <w:tcPr>
            <w:tcW w:w="7407" w:type="dxa"/>
            <w:shd w:val="clear" w:color="auto" w:fill="F2F2F2" w:themeFill="background1" w:themeFillShade="F2"/>
          </w:tcPr>
          <w:p w:rsidR="00000000" w:rsidRDefault="00E73530">
            <w:pPr>
              <w:rPr>
                <w:noProof/>
              </w:rPr>
            </w:pPr>
            <w:r>
              <w:rPr>
                <w:rStyle w:val="mqInternal"/>
                <w:noProof/>
              </w:rPr>
              <w:t>[1}</w:t>
            </w:r>
            <w:r>
              <w:rPr>
                <w:noProof/>
              </w:rPr>
              <w:t>\{</w:t>
            </w:r>
          </w:p>
        </w:tc>
        <w:tc>
          <w:tcPr>
            <w:tcW w:w="7407" w:type="dxa"/>
          </w:tcPr>
          <w:p w:rsidR="00000000" w:rsidRDefault="00E73530">
            <w:pPr>
              <w:rPr>
                <w:lang w:val="de-DE"/>
              </w:rPr>
            </w:pPr>
            <w:r>
              <w:rPr>
                <w:rStyle w:val="mqInternal"/>
                <w:noProof/>
                <w:lang w:val="de-DE"/>
              </w:rPr>
              <w:t>[1}</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215 </w:t>
            </w:r>
            <w:r>
              <w:rPr>
                <w:noProof/>
                <w:sz w:val="16"/>
              </w:rPr>
              <w:br/>
            </w:r>
            <w:r>
              <w:rPr>
                <w:noProof/>
                <w:sz w:val="2"/>
              </w:rPr>
              <w:t>74f6b474</w:t>
            </w:r>
            <w:r>
              <w:rPr>
                <w:noProof/>
                <w:sz w:val="2"/>
              </w:rPr>
              <w:t>-1509-427b-ba54-61d43c42129e</w:t>
            </w:r>
          </w:p>
        </w:tc>
        <w:tc>
          <w:tcPr>
            <w:tcW w:w="7407" w:type="dxa"/>
            <w:shd w:val="clear" w:color="auto" w:fill="F2F2F2" w:themeFill="background1" w:themeFillShade="F2"/>
          </w:tcPr>
          <w:p w:rsidR="00000000" w:rsidRDefault="00E73530">
            <w:pPr>
              <w:rPr>
                <w:noProof/>
              </w:rPr>
            </w:pPr>
            <w:r>
              <w:rPr>
                <w:noProof/>
              </w:rPr>
              <w:t>"input": "s3://zencodertesting/test.mov",</w:t>
            </w:r>
          </w:p>
        </w:tc>
        <w:tc>
          <w:tcPr>
            <w:tcW w:w="7407" w:type="dxa"/>
          </w:tcPr>
          <w:p w:rsidR="00000000" w:rsidRDefault="00E73530">
            <w:pPr>
              <w:rPr>
                <w:lang w:val="de-DE"/>
              </w:rPr>
            </w:pPr>
            <w:r>
              <w:rPr>
                <w:lang w:val="de-DE"/>
              </w:rPr>
              <w:t>"input": "s3: //zencodertesting/test.mov",</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216 </w:t>
            </w:r>
            <w:r>
              <w:rPr>
                <w:noProof/>
                <w:sz w:val="16"/>
              </w:rPr>
              <w:br/>
            </w:r>
            <w:r>
              <w:rPr>
                <w:noProof/>
                <w:sz w:val="2"/>
              </w:rPr>
              <w:t>34a6b071-a673-4fe5-9ed8-b07fb6811abd</w:t>
            </w:r>
          </w:p>
        </w:tc>
        <w:tc>
          <w:tcPr>
            <w:tcW w:w="7407" w:type="dxa"/>
            <w:shd w:val="clear" w:color="auto" w:fill="F2F2F2" w:themeFill="background1" w:themeFillShade="F2"/>
          </w:tcPr>
          <w:p w:rsidR="00000000" w:rsidRDefault="00E73530">
            <w:pPr>
              <w:rPr>
                <w:noProof/>
              </w:rPr>
            </w:pPr>
            <w:r>
              <w:rPr>
                <w:noProof/>
              </w:rPr>
              <w:t>"outputs": \[</w:t>
            </w:r>
          </w:p>
        </w:tc>
        <w:tc>
          <w:tcPr>
            <w:tcW w:w="7407" w:type="dxa"/>
          </w:tcPr>
          <w:p w:rsidR="00000000" w:rsidRDefault="00E73530">
            <w:pPr>
              <w:rPr>
                <w:lang w:val="de-DE"/>
              </w:rPr>
            </w:pPr>
            <w:r>
              <w:rPr>
                <w:lang w:val="de-DE"/>
              </w:rPr>
              <w:t>"Ausg</w:t>
            </w:r>
            <w:r>
              <w:rPr>
                <w:lang w:val="de-DE"/>
              </w:rPr>
              <w:t>ä</w:t>
            </w:r>
            <w:r>
              <w:rPr>
                <w:lang w:val="de-DE"/>
              </w:rPr>
              <w:t>nge":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217 </w:t>
            </w:r>
            <w:r>
              <w:rPr>
                <w:noProof/>
                <w:sz w:val="16"/>
              </w:rPr>
              <w:br/>
            </w:r>
            <w:r>
              <w:rPr>
                <w:noProof/>
                <w:sz w:val="2"/>
              </w:rPr>
              <w:t>377ffd14-0fe7-4c53-9378-b6c4d88bda5e</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218 </w:t>
            </w:r>
            <w:r>
              <w:rPr>
                <w:noProof/>
                <w:sz w:val="16"/>
              </w:rPr>
              <w:br/>
            </w:r>
            <w:r>
              <w:rPr>
                <w:noProof/>
                <w:sz w:val="2"/>
              </w:rPr>
              <w:t>9044c176-a2ad-4a23-b0f5-c239ce8f4b80</w:t>
            </w:r>
          </w:p>
        </w:tc>
        <w:tc>
          <w:tcPr>
            <w:tcW w:w="7407" w:type="dxa"/>
            <w:shd w:val="clear" w:color="auto" w:fill="F2F2F2" w:themeFill="background1" w:themeFillShade="F2"/>
          </w:tcPr>
          <w:p w:rsidR="00000000" w:rsidRDefault="00E73530">
            <w:pPr>
              <w:rPr>
                <w:noProof/>
              </w:rPr>
            </w:pPr>
            <w:r>
              <w:rPr>
                <w:noProof/>
              </w:rPr>
              <w:t>"watermarks": \{</w:t>
            </w:r>
          </w:p>
        </w:tc>
        <w:tc>
          <w:tcPr>
            <w:tcW w:w="7407" w:type="dxa"/>
          </w:tcPr>
          <w:p w:rsidR="00000000" w:rsidRDefault="00E73530">
            <w:pPr>
              <w:rPr>
                <w:lang w:val="de-DE"/>
              </w:rPr>
            </w:pPr>
            <w:r>
              <w:rPr>
                <w:lang w:val="de-DE"/>
              </w:rPr>
              <w:t>"Wasserzeichen":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219 </w:t>
            </w:r>
            <w:r>
              <w:rPr>
                <w:noProof/>
                <w:sz w:val="16"/>
              </w:rPr>
              <w:br/>
            </w:r>
            <w:r>
              <w:rPr>
                <w:noProof/>
                <w:sz w:val="2"/>
              </w:rPr>
              <w:t>3e100053-6658-41dd-a54d-8104e9b542a7</w:t>
            </w:r>
          </w:p>
        </w:tc>
        <w:tc>
          <w:tcPr>
            <w:tcW w:w="7407" w:type="dxa"/>
            <w:shd w:val="clear" w:color="auto" w:fill="F2F2F2" w:themeFill="background1" w:themeFillShade="F2"/>
          </w:tcPr>
          <w:p w:rsidR="00000000" w:rsidRDefault="00E73530">
            <w:pPr>
              <w:rPr>
                <w:noProof/>
              </w:rPr>
            </w:pPr>
            <w:r>
              <w:rPr>
                <w:noProof/>
              </w:rPr>
              <w:t>"origin": "content"</w:t>
            </w:r>
          </w:p>
        </w:tc>
        <w:tc>
          <w:tcPr>
            <w:tcW w:w="7407" w:type="dxa"/>
          </w:tcPr>
          <w:p w:rsidR="00000000" w:rsidRDefault="00E73530">
            <w:pPr>
              <w:rPr>
                <w:lang w:val="de-DE"/>
              </w:rPr>
            </w:pPr>
            <w:r>
              <w:rPr>
                <w:lang w:val="de-DE"/>
              </w:rPr>
              <w:t>"Herkunft": "Inhalt"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220 </w:t>
            </w:r>
            <w:r>
              <w:rPr>
                <w:noProof/>
                <w:sz w:val="16"/>
              </w:rPr>
              <w:br/>
            </w:r>
            <w:r>
              <w:rPr>
                <w:noProof/>
                <w:sz w:val="2"/>
              </w:rPr>
              <w:t>dfd5749c-a557-4eda-95a5-158dfebcda9b</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221 </w:t>
            </w:r>
            <w:r>
              <w:rPr>
                <w:noProof/>
                <w:sz w:val="16"/>
              </w:rPr>
              <w:br/>
            </w:r>
            <w:r>
              <w:rPr>
                <w:noProof/>
                <w:sz w:val="2"/>
              </w:rPr>
              <w:t>acc4cc1d-7e9f-4159-b1f4-1eb41ac450f8</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222 </w:t>
            </w:r>
            <w:r>
              <w:rPr>
                <w:noProof/>
                <w:sz w:val="16"/>
              </w:rPr>
              <w:br/>
            </w:r>
            <w:r>
              <w:rPr>
                <w:noProof/>
                <w:sz w:val="2"/>
              </w:rPr>
              <w:t>435541cc-a16d-4c4a-a37b-ab3f701f69c6</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223 </w:t>
            </w:r>
            <w:r>
              <w:rPr>
                <w:noProof/>
                <w:sz w:val="16"/>
              </w:rPr>
              <w:br/>
            </w:r>
            <w:r>
              <w:rPr>
                <w:noProof/>
                <w:sz w:val="2"/>
              </w:rPr>
              <w:t>1bc2428f-6327-4003-b1ce-00f1c23865a4</w:t>
            </w:r>
          </w:p>
        </w:tc>
        <w:tc>
          <w:tcPr>
            <w:tcW w:w="7407" w:type="dxa"/>
            <w:shd w:val="clear" w:color="auto" w:fill="F2F2F2" w:themeFill="background1" w:themeFillShade="F2"/>
          </w:tcPr>
          <w:p w:rsidR="00000000" w:rsidRDefault="00E73530">
            <w:pPr>
              <w:rPr>
                <w:noProof/>
              </w:rPr>
            </w:pPr>
            <w:r>
              <w:rPr>
                <w:noProof/>
              </w:rPr>
              <w:t>}</w:t>
            </w:r>
            <w:r>
              <w:rPr>
                <w:rStyle w:val="mqInternal"/>
                <w:noProof/>
              </w:rPr>
              <w:t>{1]</w:t>
            </w:r>
          </w:p>
        </w:tc>
        <w:tc>
          <w:tcPr>
            <w:tcW w:w="7407" w:type="dxa"/>
          </w:tcPr>
          <w:p w:rsidR="00000000" w:rsidRDefault="00E73530">
            <w:pPr>
              <w:rPr>
                <w:lang w:val="de-DE"/>
              </w:rPr>
            </w:pPr>
            <w:r>
              <w:rPr>
                <w:lang w:val="de-DE"/>
              </w:rPr>
              <w:t>}}</w:t>
            </w:r>
            <w:r>
              <w:rPr>
                <w:rStyle w:val="mqInternal"/>
                <w:noProof/>
                <w:lang w:val="de-DE"/>
              </w:rPr>
              <w:t>{1]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224 </w:t>
            </w:r>
            <w:r>
              <w:rPr>
                <w:noProof/>
                <w:sz w:val="16"/>
              </w:rPr>
              <w:br/>
            </w:r>
            <w:r>
              <w:rPr>
                <w:noProof/>
                <w:sz w:val="2"/>
              </w:rPr>
              <w:t>4b5d1492-e6e5-43aa-aabe-d4344f3fb927</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x</w:t>
            </w:r>
            <w:r>
              <w:rPr>
                <w:rStyle w:val="mqInternal"/>
                <w:noProof/>
              </w:rPr>
              <w:t>{4]</w:t>
            </w:r>
            <w:r>
              <w:rPr>
                <w:noProof/>
              </w:rPr>
              <w:t xml:space="preserve">, </w:t>
            </w:r>
            <w:r>
              <w:rPr>
                <w:rStyle w:val="mqInternal"/>
                <w:noProof/>
              </w:rPr>
              <w:t>[5}</w:t>
            </w:r>
            <w:r>
              <w:rPr>
                <w:noProof/>
              </w:rPr>
              <w:t>y</w:t>
            </w:r>
            <w:r>
              <w:rPr>
                <w:rStyle w:val="mqInternal"/>
                <w:noProof/>
              </w:rPr>
              <w:t>{4]</w:t>
            </w:r>
            <w:r>
              <w:rPr>
                <w:noProof/>
              </w:rPr>
              <w:t xml:space="preserve">, and </w:t>
            </w:r>
            <w:r>
              <w:rPr>
                <w:rStyle w:val="mqInternal"/>
                <w:noProof/>
              </w:rPr>
              <w:t>[7}</w:t>
            </w:r>
            <w:r>
              <w:rPr>
                <w:noProof/>
              </w:rPr>
              <w:t>aspect_mode</w:t>
            </w:r>
            <w:r>
              <w:rPr>
                <w:rStyle w:val="mqInternal"/>
                <w:noProof/>
              </w:rPr>
              <w:t>{4]</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w:t>
            </w:r>
            <w:r>
              <w:rPr>
                <w:lang w:val="de-DE"/>
              </w:rPr>
              <w:t>x</w:t>
            </w:r>
            <w:r>
              <w:rPr>
                <w:rStyle w:val="mqInternal"/>
                <w:noProof/>
                <w:lang w:val="de-DE"/>
              </w:rPr>
              <w:t>{4]</w:t>
            </w:r>
            <w:r>
              <w:rPr>
                <w:lang w:val="de-DE"/>
              </w:rPr>
              <w:t xml:space="preserve"> , </w:t>
            </w:r>
            <w:r>
              <w:rPr>
                <w:rStyle w:val="mqInternal"/>
                <w:noProof/>
                <w:lang w:val="de-DE"/>
              </w:rPr>
              <w:t>[5}</w:t>
            </w:r>
            <w:r>
              <w:rPr>
                <w:lang w:val="de-DE"/>
              </w:rPr>
              <w:t>y</w:t>
            </w:r>
            <w:r>
              <w:rPr>
                <w:rStyle w:val="mqInternal"/>
                <w:noProof/>
                <w:lang w:val="de-DE"/>
              </w:rPr>
              <w:t>{4]</w:t>
            </w:r>
            <w:r>
              <w:rPr>
                <w:lang w:val="de-DE"/>
              </w:rPr>
              <w:t xml:space="preserve"> , und </w:t>
            </w:r>
            <w:r>
              <w:rPr>
                <w:rStyle w:val="mqInternal"/>
                <w:noProof/>
                <w:lang w:val="de-DE"/>
              </w:rPr>
              <w:t>[7}</w:t>
            </w:r>
            <w:r>
              <w:rPr>
                <w:lang w:val="de-DE"/>
              </w:rPr>
              <w:t>Aspektmodus</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225 </w:t>
            </w:r>
            <w:r>
              <w:rPr>
                <w:noProof/>
                <w:sz w:val="16"/>
              </w:rPr>
              <w:br/>
            </w:r>
            <w:r>
              <w:rPr>
                <w:noProof/>
                <w:sz w:val="2"/>
              </w:rPr>
              <w:t>300a40b3-1c20-4110-b6dc-2a1f687ec163</w:t>
            </w:r>
          </w:p>
        </w:tc>
        <w:tc>
          <w:tcPr>
            <w:tcW w:w="7407" w:type="dxa"/>
            <w:shd w:val="clear" w:color="auto" w:fill="F2F2F2" w:themeFill="background1" w:themeFillShade="F2"/>
          </w:tcPr>
          <w:p w:rsidR="00000000" w:rsidRDefault="00E73530">
            <w:pPr>
              <w:rPr>
                <w:noProof/>
              </w:rPr>
            </w:pPr>
            <w:r>
              <w:rPr>
                <w:noProof/>
              </w:rPr>
              <w:t>opacity</w:t>
            </w:r>
          </w:p>
        </w:tc>
        <w:tc>
          <w:tcPr>
            <w:tcW w:w="7407" w:type="dxa"/>
          </w:tcPr>
          <w:p w:rsidR="00000000" w:rsidRDefault="00E73530">
            <w:pPr>
              <w:rPr>
                <w:lang w:val="de-DE"/>
              </w:rPr>
            </w:pPr>
            <w:r>
              <w:rPr>
                <w:lang w:val="de-DE"/>
              </w:rPr>
              <w:t>Opazit</w:t>
            </w:r>
            <w:r>
              <w:rPr>
                <w:lang w:val="de-DE"/>
              </w:rPr>
              <w:t>ä</w:t>
            </w:r>
            <w:r>
              <w:rPr>
                <w:lang w:val="de-DE"/>
              </w:rPr>
              <w:t>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227 </w:t>
            </w:r>
            <w:r>
              <w:rPr>
                <w:noProof/>
                <w:sz w:val="16"/>
              </w:rPr>
              <w:br/>
            </w:r>
            <w:r>
              <w:rPr>
                <w:noProof/>
                <w:sz w:val="2"/>
              </w:rPr>
              <w:t>26ef91a7-c874-4535-936e-71c09b310229</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228 </w:t>
            </w:r>
            <w:r>
              <w:rPr>
                <w:noProof/>
                <w:sz w:val="16"/>
              </w:rPr>
              <w:br/>
            </w:r>
            <w:r>
              <w:rPr>
                <w:noProof/>
                <w:sz w:val="2"/>
              </w:rPr>
              <w:t>4fed841e-a93d-4d8e-b91b-536595384227</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229 </w:t>
            </w:r>
            <w:r>
              <w:rPr>
                <w:noProof/>
                <w:sz w:val="16"/>
              </w:rPr>
              <w:br/>
            </w:r>
            <w:r>
              <w:rPr>
                <w:noProof/>
                <w:sz w:val="2"/>
              </w:rPr>
              <w:t>d7b3875b-540b-4006-a1cc-232ef5edc7a1</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r>
              <w:rPr>
                <w:noProof/>
              </w:rPr>
              <w:t xml:space="preserve"> / </w:t>
            </w:r>
            <w:r>
              <w:rPr>
                <w:rStyle w:val="mqInternal"/>
                <w:noProof/>
              </w:rPr>
              <w:t>[5}</w:t>
            </w:r>
            <w:r>
              <w:rPr>
                <w:noProof/>
              </w:rPr>
              <w:t>watermarks</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{4]</w:t>
            </w:r>
            <w:r>
              <w:rPr>
                <w:lang w:val="de-DE"/>
              </w:rPr>
              <w:t xml:space="preserve"> /. </w:t>
            </w:r>
            <w:r>
              <w:rPr>
                <w:rStyle w:val="mqInternal"/>
                <w:noProof/>
                <w:lang w:val="de-DE"/>
              </w:rPr>
              <w:t>[5}</w:t>
            </w:r>
            <w:r>
              <w:rPr>
                <w:lang w:val="de-DE"/>
              </w:rPr>
              <w:t>Wasserzeichen</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230 </w:t>
            </w:r>
            <w:r>
              <w:rPr>
                <w:noProof/>
                <w:sz w:val="16"/>
              </w:rPr>
              <w:br/>
            </w:r>
            <w:r>
              <w:rPr>
                <w:noProof/>
                <w:sz w:val="2"/>
              </w:rPr>
              <w:t>92055624-4a0f-46a2-9b87-666f42c3cac9</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231 </w:t>
            </w:r>
            <w:r>
              <w:rPr>
                <w:noProof/>
                <w:sz w:val="16"/>
              </w:rPr>
              <w:br/>
            </w:r>
            <w:r>
              <w:rPr>
                <w:noProof/>
                <w:sz w:val="2"/>
              </w:rPr>
              <w:t>50273eb7-7e12-4add-b88d-ebb6aa91f8fd</w:t>
            </w:r>
          </w:p>
        </w:tc>
        <w:tc>
          <w:tcPr>
            <w:tcW w:w="7407" w:type="dxa"/>
            <w:shd w:val="clear" w:color="auto" w:fill="F2F2F2" w:themeFill="background1" w:themeFillShade="F2"/>
          </w:tcPr>
          <w:p w:rsidR="00000000" w:rsidRDefault="00E73530">
            <w:pPr>
              <w:rPr>
                <w:noProof/>
              </w:rPr>
            </w:pPr>
            <w:r>
              <w:rPr>
                <w:noProof/>
              </w:rPr>
              <w:t>1.0</w:t>
            </w:r>
          </w:p>
        </w:tc>
        <w:tc>
          <w:tcPr>
            <w:tcW w:w="7407" w:type="dxa"/>
          </w:tcPr>
          <w:p w:rsidR="00000000" w:rsidRDefault="00E73530">
            <w:pPr>
              <w:rPr>
                <w:lang w:val="de-DE"/>
              </w:rPr>
            </w:pPr>
            <w:r>
              <w:rPr>
                <w:lang w:val="de-DE"/>
              </w:rPr>
              <w:t>1.0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232 </w:t>
            </w:r>
            <w:r>
              <w:rPr>
                <w:noProof/>
                <w:sz w:val="16"/>
              </w:rPr>
              <w:br/>
            </w:r>
            <w:r>
              <w:rPr>
                <w:noProof/>
                <w:sz w:val="2"/>
              </w:rPr>
              <w:t>fbc3ea13-a509-4df9-8f74-b8737eb1d5dc</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233 </w:t>
            </w:r>
            <w:r>
              <w:rPr>
                <w:noProof/>
                <w:sz w:val="16"/>
              </w:rPr>
              <w:br/>
            </w:r>
            <w:r>
              <w:rPr>
                <w:noProof/>
                <w:sz w:val="2"/>
              </w:rPr>
              <w:t>75d0d159-bc45-4176-b7cb-782fc27b83cb</w:t>
            </w:r>
          </w:p>
        </w:tc>
        <w:tc>
          <w:tcPr>
            <w:tcW w:w="7407" w:type="dxa"/>
            <w:shd w:val="clear" w:color="auto" w:fill="F2F2F2" w:themeFill="background1" w:themeFillShade="F2"/>
          </w:tcPr>
          <w:p w:rsidR="00000000" w:rsidRDefault="00E73530">
            <w:pPr>
              <w:rPr>
                <w:noProof/>
              </w:rPr>
            </w:pPr>
            <w:r>
              <w:rPr>
                <w:noProof/>
              </w:rPr>
              <w:t>0.0 to 1.0</w:t>
            </w:r>
          </w:p>
        </w:tc>
        <w:tc>
          <w:tcPr>
            <w:tcW w:w="7407" w:type="dxa"/>
          </w:tcPr>
          <w:p w:rsidR="00000000" w:rsidRDefault="00E73530">
            <w:pPr>
              <w:rPr>
                <w:lang w:val="de-DE"/>
              </w:rPr>
            </w:pPr>
            <w:r>
              <w:rPr>
                <w:lang w:val="de-DE"/>
              </w:rPr>
              <w:t>0,0 bis 1,0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234 </w:t>
            </w:r>
            <w:r>
              <w:rPr>
                <w:noProof/>
                <w:sz w:val="16"/>
              </w:rPr>
              <w:br/>
            </w:r>
            <w:r>
              <w:rPr>
                <w:noProof/>
                <w:sz w:val="2"/>
              </w:rPr>
              <w:t>3add5fe6-edc4-4fd4-a986-fc5e702dd543</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235 </w:t>
            </w:r>
            <w:r>
              <w:rPr>
                <w:noProof/>
                <w:sz w:val="16"/>
              </w:rPr>
              <w:br/>
            </w:r>
            <w:r>
              <w:rPr>
                <w:noProof/>
                <w:sz w:val="2"/>
              </w:rPr>
              <w:t>167</w:t>
            </w:r>
            <w:r>
              <w:rPr>
                <w:noProof/>
                <w:sz w:val="2"/>
              </w:rPr>
              <w:t>4c477-af7d-4c73-b9d4-d1283394c667</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236 </w:t>
            </w:r>
            <w:r>
              <w:rPr>
                <w:noProof/>
                <w:sz w:val="16"/>
              </w:rPr>
              <w:br/>
            </w:r>
            <w:r>
              <w:rPr>
                <w:noProof/>
                <w:sz w:val="2"/>
              </w:rPr>
              <w:t>f0eca503-1d73-44ff-9827-f55dee6e0e84</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237 </w:t>
            </w:r>
            <w:r>
              <w:rPr>
                <w:noProof/>
                <w:sz w:val="16"/>
              </w:rPr>
              <w:br/>
            </w:r>
            <w:r>
              <w:rPr>
                <w:noProof/>
                <w:sz w:val="2"/>
              </w:rPr>
              <w:t>50c9018a-ea67-48e9-8102-85e2a70fc67a</w:t>
            </w:r>
          </w:p>
        </w:tc>
        <w:tc>
          <w:tcPr>
            <w:tcW w:w="7407" w:type="dxa"/>
            <w:shd w:val="clear" w:color="auto" w:fill="F2F2F2" w:themeFill="background1" w:themeFillShade="F2"/>
          </w:tcPr>
          <w:p w:rsidR="00000000" w:rsidRDefault="00E73530">
            <w:pPr>
              <w:rPr>
                <w:noProof/>
              </w:rPr>
            </w:pPr>
            <w:r>
              <w:rPr>
                <w:noProof/>
              </w:rPr>
              <w:t>0.5</w:t>
            </w:r>
          </w:p>
        </w:tc>
        <w:tc>
          <w:tcPr>
            <w:tcW w:w="7407" w:type="dxa"/>
          </w:tcPr>
          <w:p w:rsidR="00000000" w:rsidRDefault="00E73530">
            <w:pPr>
              <w:rPr>
                <w:lang w:val="de-DE"/>
              </w:rPr>
            </w:pPr>
            <w:r>
              <w:rPr>
                <w:lang w:val="de-DE"/>
              </w:rPr>
              <w:t>0.5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238 </w:t>
            </w:r>
            <w:r>
              <w:rPr>
                <w:noProof/>
                <w:sz w:val="16"/>
              </w:rPr>
              <w:br/>
            </w:r>
            <w:r>
              <w:rPr>
                <w:noProof/>
                <w:sz w:val="2"/>
              </w:rPr>
              <w:t>ea4ecf3b-a160-4e97-96d5-5534a0b6690d</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239 </w:t>
            </w:r>
            <w:r>
              <w:rPr>
                <w:noProof/>
                <w:sz w:val="16"/>
              </w:rPr>
              <w:br/>
            </w:r>
            <w:r>
              <w:rPr>
                <w:noProof/>
                <w:sz w:val="2"/>
              </w:rPr>
              <w:t>f478d566-b9dc-41a9-8bcb-75d890ff8e6b</w:t>
            </w:r>
          </w:p>
        </w:tc>
        <w:tc>
          <w:tcPr>
            <w:tcW w:w="7407" w:type="dxa"/>
            <w:shd w:val="clear" w:color="auto" w:fill="F2F2F2" w:themeFill="background1" w:themeFillShade="F2"/>
          </w:tcPr>
          <w:p w:rsidR="00000000" w:rsidRDefault="00E73530">
            <w:pPr>
              <w:rPr>
                <w:noProof/>
              </w:rPr>
            </w:pPr>
            <w:r>
              <w:rPr>
                <w:noProof/>
              </w:rPr>
              <w:t>Make the watermark transparent by setting an opacity value between 0.0 (transparent) and 1.0 (opaque).</w:t>
            </w:r>
          </w:p>
        </w:tc>
        <w:tc>
          <w:tcPr>
            <w:tcW w:w="7407" w:type="dxa"/>
          </w:tcPr>
          <w:p w:rsidR="00000000" w:rsidRDefault="00E73530">
            <w:pPr>
              <w:rPr>
                <w:lang w:val="de-DE"/>
              </w:rPr>
            </w:pPr>
            <w:r>
              <w:rPr>
                <w:lang w:val="de-DE"/>
              </w:rPr>
              <w:t>Machen Sie das Wasserzeichen transparent, indem Sie einen Deckkraftwert zwischen 0,0 (transparent) und 1,0 (undurchs</w:t>
            </w:r>
            <w:r>
              <w:rPr>
                <w:lang w:val="de-DE"/>
              </w:rPr>
              <w:t>ichtig) einstellen.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240 </w:t>
            </w:r>
            <w:r>
              <w:rPr>
                <w:noProof/>
                <w:sz w:val="16"/>
              </w:rPr>
              <w:br/>
            </w:r>
            <w:r>
              <w:rPr>
                <w:noProof/>
                <w:sz w:val="2"/>
              </w:rPr>
              <w:t>98ccda50-44c3-4ec9-8f53-403713378799</w:t>
            </w:r>
          </w:p>
        </w:tc>
        <w:tc>
          <w:tcPr>
            <w:tcW w:w="7407" w:type="dxa"/>
            <w:shd w:val="clear" w:color="auto" w:fill="F2F2F2" w:themeFill="background1" w:themeFillShade="F2"/>
          </w:tcPr>
          <w:p w:rsidR="00000000" w:rsidRDefault="00E73530">
            <w:pPr>
              <w:rPr>
                <w:noProof/>
              </w:rPr>
            </w:pPr>
            <w:r>
              <w:rPr>
                <w:rStyle w:val="mqInternal"/>
                <w:noProof/>
              </w:rPr>
              <w:t>[1}</w:t>
            </w:r>
            <w:r>
              <w:rPr>
                <w:noProof/>
              </w:rPr>
              <w:t>\{</w:t>
            </w:r>
          </w:p>
        </w:tc>
        <w:tc>
          <w:tcPr>
            <w:tcW w:w="7407" w:type="dxa"/>
          </w:tcPr>
          <w:p w:rsidR="00000000" w:rsidRDefault="00E73530">
            <w:pPr>
              <w:rPr>
                <w:lang w:val="de-DE"/>
              </w:rPr>
            </w:pPr>
            <w:r>
              <w:rPr>
                <w:rStyle w:val="mqInternal"/>
                <w:noProof/>
                <w:lang w:val="de-DE"/>
              </w:rPr>
              <w:t>[1}</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241 </w:t>
            </w:r>
            <w:r>
              <w:rPr>
                <w:noProof/>
                <w:sz w:val="16"/>
              </w:rPr>
              <w:br/>
            </w:r>
            <w:r>
              <w:rPr>
                <w:noProof/>
                <w:sz w:val="2"/>
              </w:rPr>
              <w:t>7b1584d8-2ad2-4d35-8525-f39407dbcf4c</w:t>
            </w:r>
          </w:p>
        </w:tc>
        <w:tc>
          <w:tcPr>
            <w:tcW w:w="7407" w:type="dxa"/>
            <w:shd w:val="clear" w:color="auto" w:fill="F2F2F2" w:themeFill="background1" w:themeFillShade="F2"/>
          </w:tcPr>
          <w:p w:rsidR="00000000" w:rsidRDefault="00E73530">
            <w:pPr>
              <w:rPr>
                <w:noProof/>
              </w:rPr>
            </w:pPr>
            <w:r>
              <w:rPr>
                <w:noProof/>
              </w:rPr>
              <w:t>"input": "s3://zencodertesting/test.mov",</w:t>
            </w:r>
          </w:p>
        </w:tc>
        <w:tc>
          <w:tcPr>
            <w:tcW w:w="7407" w:type="dxa"/>
          </w:tcPr>
          <w:p w:rsidR="00000000" w:rsidRDefault="00E73530">
            <w:pPr>
              <w:rPr>
                <w:lang w:val="de-DE"/>
              </w:rPr>
            </w:pPr>
            <w:r>
              <w:rPr>
                <w:lang w:val="de-DE"/>
              </w:rPr>
              <w:t>"input": "s3: //zencodertesting/test.mov",</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242 </w:t>
            </w:r>
            <w:r>
              <w:rPr>
                <w:noProof/>
                <w:sz w:val="16"/>
              </w:rPr>
              <w:br/>
            </w:r>
            <w:r>
              <w:rPr>
                <w:noProof/>
                <w:sz w:val="2"/>
              </w:rPr>
              <w:t>69ad9b76-914a-4675-8417-0ff679ab42f1</w:t>
            </w:r>
          </w:p>
        </w:tc>
        <w:tc>
          <w:tcPr>
            <w:tcW w:w="7407" w:type="dxa"/>
            <w:shd w:val="clear" w:color="auto" w:fill="F2F2F2" w:themeFill="background1" w:themeFillShade="F2"/>
          </w:tcPr>
          <w:p w:rsidR="00000000" w:rsidRDefault="00E73530">
            <w:pPr>
              <w:rPr>
                <w:noProof/>
              </w:rPr>
            </w:pPr>
            <w:r>
              <w:rPr>
                <w:noProof/>
              </w:rPr>
              <w:t>"outputs": \[</w:t>
            </w:r>
          </w:p>
        </w:tc>
        <w:tc>
          <w:tcPr>
            <w:tcW w:w="7407" w:type="dxa"/>
          </w:tcPr>
          <w:p w:rsidR="00000000" w:rsidRDefault="00E73530">
            <w:pPr>
              <w:rPr>
                <w:lang w:val="de-DE"/>
              </w:rPr>
            </w:pPr>
            <w:r>
              <w:rPr>
                <w:lang w:val="de-DE"/>
              </w:rPr>
              <w:t>"Ausg</w:t>
            </w:r>
            <w:r>
              <w:rPr>
                <w:lang w:val="de-DE"/>
              </w:rPr>
              <w:t>ä</w:t>
            </w:r>
            <w:r>
              <w:rPr>
                <w:lang w:val="de-DE"/>
              </w:rPr>
              <w:t>nge":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243 </w:t>
            </w:r>
            <w:r>
              <w:rPr>
                <w:noProof/>
                <w:sz w:val="16"/>
              </w:rPr>
              <w:br/>
            </w:r>
            <w:r>
              <w:rPr>
                <w:noProof/>
                <w:sz w:val="2"/>
              </w:rPr>
              <w:t>80bc1fd5-3a37-4de5-b49a-c294e159af89</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244 </w:t>
            </w:r>
            <w:r>
              <w:rPr>
                <w:noProof/>
                <w:sz w:val="16"/>
              </w:rPr>
              <w:br/>
            </w:r>
            <w:r>
              <w:rPr>
                <w:noProof/>
                <w:sz w:val="2"/>
              </w:rPr>
              <w:t>00cad1b2-8990-4e6c-8dce-740de1f498c4</w:t>
            </w:r>
          </w:p>
        </w:tc>
        <w:tc>
          <w:tcPr>
            <w:tcW w:w="7407" w:type="dxa"/>
            <w:shd w:val="clear" w:color="auto" w:fill="F2F2F2" w:themeFill="background1" w:themeFillShade="F2"/>
          </w:tcPr>
          <w:p w:rsidR="00000000" w:rsidRDefault="00E73530">
            <w:pPr>
              <w:rPr>
                <w:noProof/>
              </w:rPr>
            </w:pPr>
            <w:r>
              <w:rPr>
                <w:noProof/>
              </w:rPr>
              <w:t>"watermarks": \{</w:t>
            </w:r>
          </w:p>
        </w:tc>
        <w:tc>
          <w:tcPr>
            <w:tcW w:w="7407" w:type="dxa"/>
          </w:tcPr>
          <w:p w:rsidR="00000000" w:rsidRDefault="00E73530">
            <w:pPr>
              <w:rPr>
                <w:lang w:val="de-DE"/>
              </w:rPr>
            </w:pPr>
            <w:r>
              <w:rPr>
                <w:lang w:val="de-DE"/>
              </w:rPr>
              <w:t>"Wasserzeichen":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245 </w:t>
            </w:r>
            <w:r>
              <w:rPr>
                <w:noProof/>
                <w:sz w:val="16"/>
              </w:rPr>
              <w:br/>
            </w:r>
            <w:r>
              <w:rPr>
                <w:noProof/>
                <w:sz w:val="2"/>
              </w:rPr>
              <w:t>eef5f282-42eb-42ae-aee3-bde8c970195f</w:t>
            </w:r>
          </w:p>
        </w:tc>
        <w:tc>
          <w:tcPr>
            <w:tcW w:w="7407" w:type="dxa"/>
            <w:shd w:val="clear" w:color="auto" w:fill="F2F2F2" w:themeFill="background1" w:themeFillShade="F2"/>
          </w:tcPr>
          <w:p w:rsidR="00000000" w:rsidRDefault="00E73530">
            <w:pPr>
              <w:rPr>
                <w:noProof/>
              </w:rPr>
            </w:pPr>
            <w:r>
              <w:rPr>
                <w:noProof/>
              </w:rPr>
              <w:t>"opacity":</w:t>
            </w:r>
          </w:p>
        </w:tc>
        <w:tc>
          <w:tcPr>
            <w:tcW w:w="7407" w:type="dxa"/>
          </w:tcPr>
          <w:p w:rsidR="00000000" w:rsidRDefault="00E73530">
            <w:pPr>
              <w:rPr>
                <w:lang w:val="de-DE"/>
              </w:rPr>
            </w:pPr>
            <w:r>
              <w:rPr>
                <w:lang w:val="de-DE"/>
              </w:rPr>
              <w:t>"Opazit</w:t>
            </w:r>
            <w:r>
              <w:rPr>
                <w:lang w:val="de-DE"/>
              </w:rPr>
              <w:t>ä</w:t>
            </w:r>
            <w:r>
              <w:rPr>
                <w:lang w:val="de-DE"/>
              </w:rPr>
              <w:t>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246 </w:t>
            </w:r>
            <w:r>
              <w:rPr>
                <w:noProof/>
                <w:sz w:val="16"/>
              </w:rPr>
              <w:br/>
            </w:r>
            <w:r>
              <w:rPr>
                <w:noProof/>
                <w:sz w:val="2"/>
              </w:rPr>
              <w:t>c9734415-53d9-4d6e-a062-54</w:t>
            </w:r>
            <w:r>
              <w:rPr>
                <w:noProof/>
                <w:sz w:val="2"/>
              </w:rPr>
              <w:t>1dc2520626</w:t>
            </w:r>
          </w:p>
        </w:tc>
        <w:tc>
          <w:tcPr>
            <w:tcW w:w="7407" w:type="dxa"/>
            <w:shd w:val="clear" w:color="auto" w:fill="F2F2F2" w:themeFill="background1" w:themeFillShade="F2"/>
          </w:tcPr>
          <w:p w:rsidR="00000000" w:rsidRDefault="00E73530">
            <w:pPr>
              <w:rPr>
                <w:noProof/>
              </w:rPr>
            </w:pPr>
            <w:r>
              <w:rPr>
                <w:noProof/>
              </w:rPr>
              <w:t>0.5</w:t>
            </w:r>
          </w:p>
        </w:tc>
        <w:tc>
          <w:tcPr>
            <w:tcW w:w="7407" w:type="dxa"/>
          </w:tcPr>
          <w:p w:rsidR="00000000" w:rsidRDefault="00E73530">
            <w:pPr>
              <w:rPr>
                <w:lang w:val="de-DE"/>
              </w:rPr>
            </w:pPr>
            <w:r>
              <w:rPr>
                <w:lang w:val="de-DE"/>
              </w:rPr>
              <w:t>0.5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247 </w:t>
            </w:r>
            <w:r>
              <w:rPr>
                <w:noProof/>
                <w:sz w:val="16"/>
              </w:rPr>
              <w:br/>
            </w:r>
            <w:r>
              <w:rPr>
                <w:noProof/>
                <w:sz w:val="2"/>
              </w:rPr>
              <w:t>5cd04a43-c415-4c28-a329-ecde258b258f</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248 </w:t>
            </w:r>
            <w:r>
              <w:rPr>
                <w:noProof/>
                <w:sz w:val="16"/>
              </w:rPr>
              <w:br/>
            </w:r>
            <w:r>
              <w:rPr>
                <w:noProof/>
                <w:sz w:val="2"/>
              </w:rPr>
              <w:t>32f7b025-dd0a-4e70-9583-10475025fdb3</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249 </w:t>
            </w:r>
            <w:r>
              <w:rPr>
                <w:noProof/>
                <w:sz w:val="16"/>
              </w:rPr>
              <w:br/>
            </w:r>
            <w:r>
              <w:rPr>
                <w:noProof/>
                <w:sz w:val="2"/>
              </w:rPr>
              <w:t>47e44ab4-13cb-4d5b-a20a-d08c090e9499</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250 </w:t>
            </w:r>
            <w:r>
              <w:rPr>
                <w:noProof/>
                <w:sz w:val="16"/>
              </w:rPr>
              <w:br/>
            </w:r>
            <w:r>
              <w:rPr>
                <w:noProof/>
                <w:sz w:val="2"/>
              </w:rPr>
              <w:t>ab121ba9-3ea2-4b70-a06b-5d8ace8b9a2a</w:t>
            </w:r>
          </w:p>
        </w:tc>
        <w:tc>
          <w:tcPr>
            <w:tcW w:w="7407" w:type="dxa"/>
            <w:shd w:val="clear" w:color="auto" w:fill="F2F2F2" w:themeFill="background1" w:themeFillShade="F2"/>
          </w:tcPr>
          <w:p w:rsidR="00000000" w:rsidRDefault="00E73530">
            <w:pPr>
              <w:rPr>
                <w:noProof/>
              </w:rPr>
            </w:pPr>
            <w:r>
              <w:rPr>
                <w:noProof/>
              </w:rPr>
              <w:t>}</w:t>
            </w:r>
            <w:r>
              <w:rPr>
                <w:rStyle w:val="mqInternal"/>
                <w:noProof/>
              </w:rPr>
              <w:t>{1]</w:t>
            </w:r>
          </w:p>
        </w:tc>
        <w:tc>
          <w:tcPr>
            <w:tcW w:w="7407" w:type="dxa"/>
          </w:tcPr>
          <w:p w:rsidR="00000000" w:rsidRDefault="00E73530">
            <w:pPr>
              <w:rPr>
                <w:lang w:val="de-DE"/>
              </w:rPr>
            </w:pPr>
            <w:r>
              <w:rPr>
                <w:lang w:val="de-DE"/>
              </w:rPr>
              <w:t>}}</w:t>
            </w:r>
            <w:r>
              <w:rPr>
                <w:rStyle w:val="mqInternal"/>
                <w:noProof/>
                <w:lang w:val="de-DE"/>
              </w:rPr>
              <w:t>{1]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251 </w:t>
            </w:r>
            <w:r>
              <w:rPr>
                <w:noProof/>
                <w:sz w:val="16"/>
              </w:rPr>
              <w:br/>
            </w:r>
            <w:r>
              <w:rPr>
                <w:noProof/>
                <w:sz w:val="2"/>
              </w:rPr>
              <w:t>1658eaa6-1b8c-4dd6-b306-29c9552cc901</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url</w:t>
            </w:r>
            <w:r>
              <w:rPr>
                <w:rStyle w:val="mqInternal"/>
                <w:noProof/>
              </w:rPr>
              <w:t>{4]</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w:t>
            </w:r>
            <w:r>
              <w:rPr>
                <w:lang w:val="de-DE"/>
              </w:rPr>
              <w:t>URL</w:t>
            </w:r>
            <w:r>
              <w:rPr>
                <w:rStyle w:val="mqInternal"/>
                <w:noProof/>
                <w:lang w:val="de-DE"/>
              </w:rPr>
              <w:t>{4]</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encoding-settings-thumbnails.html</w:t>
            </w:r>
          </w:p>
          <w:p w:rsidR="00000000" w:rsidRDefault="00E73530">
            <w:pPr>
              <w:jc w:val="center"/>
              <w:rPr>
                <w:b/>
                <w:noProof/>
              </w:rPr>
            </w:pPr>
            <w:r>
              <w:rPr>
                <w:b/>
                <w:noProof/>
              </w:rPr>
              <w:t>MQ971010 809574d0-1310-4a2a-8789-cf3542ff07fa</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e55fbaf2-4a79-499c-aa94-537346abaded</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d982842d-877c-42a4-a1cb-4681e239a022</w:t>
            </w:r>
          </w:p>
        </w:tc>
        <w:tc>
          <w:tcPr>
            <w:tcW w:w="7407" w:type="dxa"/>
            <w:shd w:val="clear" w:color="auto" w:fill="F2F2F2" w:themeFill="background1" w:themeFillShade="F2"/>
          </w:tcPr>
          <w:p w:rsidR="00000000" w:rsidRDefault="00E73530">
            <w:pPr>
              <w:rPr>
                <w:noProof/>
              </w:rPr>
            </w:pPr>
            <w:r>
              <w:rPr>
                <w:noProof/>
              </w:rPr>
              <w:t>Thumbnails Settings description:</w:t>
            </w:r>
          </w:p>
        </w:tc>
        <w:tc>
          <w:tcPr>
            <w:tcW w:w="7407" w:type="dxa"/>
          </w:tcPr>
          <w:p w:rsidR="00000000" w:rsidRDefault="00E73530">
            <w:pPr>
              <w:rPr>
                <w:lang w:val="de-DE"/>
              </w:rPr>
            </w:pPr>
            <w:r>
              <w:rPr>
                <w:lang w:val="de-DE"/>
              </w:rPr>
              <w:t>Thumbnails Beschreibung der Einstellungen: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31981633-2115-4f98-b8e0-b21791b06ece</w:t>
            </w:r>
          </w:p>
        </w:tc>
        <w:tc>
          <w:tcPr>
            <w:tcW w:w="7407" w:type="dxa"/>
            <w:shd w:val="clear" w:color="auto" w:fill="F2F2F2" w:themeFill="background1" w:themeFillShade="F2"/>
          </w:tcPr>
          <w:p w:rsidR="00000000" w:rsidRDefault="00E73530">
            <w:pPr>
              <w:rPr>
                <w:noProof/>
              </w:rPr>
            </w:pPr>
            <w:r>
              <w:rPr>
                <w:noProof/>
              </w:rPr>
              <w:t>This topic contains details for encoding settings related to video thumbnails. parent:</w:t>
            </w:r>
          </w:p>
        </w:tc>
        <w:tc>
          <w:tcPr>
            <w:tcW w:w="7407" w:type="dxa"/>
          </w:tcPr>
          <w:p w:rsidR="00000000" w:rsidRDefault="00E73530">
            <w:pPr>
              <w:rPr>
                <w:lang w:val="de-DE"/>
              </w:rPr>
            </w:pPr>
            <w:r>
              <w:rPr>
                <w:lang w:val="de-DE"/>
              </w:rPr>
              <w:t>Dieses Thema enth</w:t>
            </w:r>
            <w:r>
              <w:rPr>
                <w:lang w:val="de-DE"/>
              </w:rPr>
              <w:t>ä</w:t>
            </w:r>
            <w:r>
              <w:rPr>
                <w:lang w:val="de-DE"/>
              </w:rPr>
              <w:t>lt Details zu den Codierungseinstellungen f</w:t>
            </w:r>
            <w:r>
              <w:rPr>
                <w:lang w:val="de-DE"/>
              </w:rPr>
              <w:t>ü</w:t>
            </w:r>
            <w:r>
              <w:rPr>
                <w:lang w:val="de-DE"/>
              </w:rPr>
              <w:t>r Video-Miniaturansichten.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8a4c8808-5306-4fda-abcd-c169ac2b0316</w:t>
            </w:r>
          </w:p>
        </w:tc>
        <w:tc>
          <w:tcPr>
            <w:tcW w:w="7407" w:type="dxa"/>
            <w:shd w:val="clear" w:color="auto" w:fill="F2F2F2" w:themeFill="background1" w:themeFillShade="F2"/>
          </w:tcPr>
          <w:p w:rsidR="00000000" w:rsidRDefault="00E73530">
            <w:pPr>
              <w:rPr>
                <w:noProof/>
              </w:rPr>
            </w:pPr>
            <w:r>
              <w:rPr>
                <w:noProof/>
              </w:rPr>
              <w:t>Media Settings grandparent:</w:t>
            </w:r>
          </w:p>
        </w:tc>
        <w:tc>
          <w:tcPr>
            <w:tcW w:w="7407" w:type="dxa"/>
          </w:tcPr>
          <w:p w:rsidR="00000000" w:rsidRDefault="00E73530">
            <w:pPr>
              <w:rPr>
                <w:lang w:val="de-DE"/>
              </w:rPr>
            </w:pPr>
            <w:r>
              <w:rPr>
                <w:lang w:val="de-DE"/>
              </w:rPr>
              <w:t>Medieneinstellungen Gro</w:t>
            </w:r>
            <w:r>
              <w:rPr>
                <w:lang w:val="de-DE"/>
              </w:rPr>
              <w:t>ß</w:t>
            </w:r>
            <w:r>
              <w:rPr>
                <w:lang w:val="de-DE"/>
              </w:rPr>
              <w:t>eltern: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929f71cb-7f93-44c1-9abc-08c682fdc9e7</w:t>
            </w:r>
          </w:p>
        </w:tc>
        <w:tc>
          <w:tcPr>
            <w:tcW w:w="7407" w:type="dxa"/>
            <w:shd w:val="clear" w:color="auto" w:fill="F2F2F2" w:themeFill="background1" w:themeFillShade="F2"/>
          </w:tcPr>
          <w:p w:rsidR="00000000" w:rsidRDefault="00E73530">
            <w:pPr>
              <w:rPr>
                <w:noProof/>
              </w:rPr>
            </w:pPr>
            <w:r>
              <w:rPr>
                <w:noProof/>
              </w:rPr>
              <w:t>Encoding Sett</w:t>
            </w:r>
            <w:r>
              <w:rPr>
                <w:noProof/>
              </w:rPr>
              <w:t xml:space="preserve">ings --- </w:t>
            </w:r>
            <w:r>
              <w:rPr>
                <w:rStyle w:val="mqInternal"/>
                <w:noProof/>
              </w:rPr>
              <w:t>[1}</w:t>
            </w:r>
          </w:p>
        </w:tc>
        <w:tc>
          <w:tcPr>
            <w:tcW w:w="7407" w:type="dxa"/>
          </w:tcPr>
          <w:p w:rsidR="00000000" w:rsidRDefault="00E73530">
            <w:pPr>
              <w:rPr>
                <w:lang w:val="de-DE"/>
              </w:rPr>
            </w:pPr>
            <w:r>
              <w:rPr>
                <w:lang w:val="de-DE"/>
              </w:rPr>
              <w:t xml:space="preserve">Codierungseinstellungen --- </w:t>
            </w:r>
            <w:r>
              <w:rPr>
                <w:rStyle w:val="mqInternal"/>
                <w:noProof/>
                <w:lang w:val="de-DE"/>
              </w:rPr>
              <w:t>[1}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608ea4f3-1afd-4f2b-8970-f7c258c56254</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9756a691-3066-4b3e-9bb2-b68458517d65</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a92068e0-6a86-4255-a5bd-4c46eceb389d</w:t>
            </w:r>
          </w:p>
        </w:tc>
        <w:tc>
          <w:tcPr>
            <w:tcW w:w="7407" w:type="dxa"/>
            <w:shd w:val="clear" w:color="auto" w:fill="F2F2F2" w:themeFill="background1" w:themeFillShade="F2"/>
          </w:tcPr>
          <w:p w:rsidR="00000000" w:rsidRDefault="00E73530">
            <w:pPr>
              <w:rPr>
                <w:noProof/>
              </w:rPr>
            </w:pPr>
            <w:r>
              <w:rPr>
                <w:noProof/>
              </w:rPr>
              <w:t>thumbnails</w:t>
            </w:r>
          </w:p>
        </w:tc>
        <w:tc>
          <w:tcPr>
            <w:tcW w:w="7407" w:type="dxa"/>
          </w:tcPr>
          <w:p w:rsidR="00000000" w:rsidRDefault="00E73530">
            <w:pPr>
              <w:rPr>
                <w:lang w:val="de-DE"/>
              </w:rPr>
            </w:pPr>
            <w:r>
              <w:rPr>
                <w:lang w:val="de-DE"/>
              </w:rPr>
              <w:t>Thumbnails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8553bb0b-0f51-40c9-9a08-7884a1b417f6</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42aac1e6-ec18-4f77-9590-ddb3f5af0dec</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683bfe60-3e8f-4384-90c2-8861b03a70e8</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13 </w:t>
            </w:r>
            <w:r>
              <w:rPr>
                <w:noProof/>
                <w:sz w:val="16"/>
              </w:rPr>
              <w:br/>
            </w:r>
            <w:r>
              <w:rPr>
                <w:noProof/>
                <w:sz w:val="2"/>
              </w:rPr>
              <w:t>14de4007-e07d-4a57-8833-09b3edb99278</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1d0ea6ec-ab82-4cd7-a41a-5e5740fccdee</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1e389a55-3abe-4958-b81e-ca2127c76ae9</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 </w:t>
            </w:r>
            <w:r>
              <w:rPr>
                <w:noProof/>
                <w:sz w:val="16"/>
              </w:rPr>
              <w:br/>
            </w:r>
            <w:r>
              <w:rPr>
                <w:noProof/>
                <w:sz w:val="2"/>
              </w:rPr>
              <w:t>8b68f67e-8ee9-44df-9f0d-e41e87979662</w:t>
            </w:r>
          </w:p>
        </w:tc>
        <w:tc>
          <w:tcPr>
            <w:tcW w:w="7407" w:type="dxa"/>
            <w:shd w:val="clear" w:color="auto" w:fill="F2F2F2" w:themeFill="background1" w:themeFillShade="F2"/>
          </w:tcPr>
          <w:p w:rsidR="00000000" w:rsidRDefault="00E73530">
            <w:pPr>
              <w:rPr>
                <w:noProof/>
              </w:rPr>
            </w:pPr>
            <w:r>
              <w:rPr>
                <w:noProof/>
              </w:rPr>
              <w:t>"thumbnails": \[\{}]</w:t>
            </w:r>
          </w:p>
        </w:tc>
        <w:tc>
          <w:tcPr>
            <w:tcW w:w="7407" w:type="dxa"/>
          </w:tcPr>
          <w:p w:rsidR="00000000" w:rsidRDefault="00E73530">
            <w:pPr>
              <w:rPr>
                <w:lang w:val="de-DE"/>
              </w:rPr>
            </w:pPr>
            <w:r>
              <w:rPr>
                <w:lang w:val="de-DE"/>
              </w:rPr>
              <w:t>"Thumbnails":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 </w:t>
            </w:r>
            <w:r>
              <w:rPr>
                <w:noProof/>
                <w:sz w:val="16"/>
              </w:rPr>
              <w:br/>
            </w:r>
            <w:r>
              <w:rPr>
                <w:noProof/>
                <w:sz w:val="2"/>
              </w:rPr>
              <w:t>59219d45-abbe-4d2e-a127-eb1beb80982f</w:t>
            </w:r>
          </w:p>
        </w:tc>
        <w:tc>
          <w:tcPr>
            <w:tcW w:w="7407" w:type="dxa"/>
            <w:shd w:val="clear" w:color="auto" w:fill="F2F2F2" w:themeFill="background1" w:themeFillShade="F2"/>
          </w:tcPr>
          <w:p w:rsidR="00000000" w:rsidRDefault="00E73530">
            <w:pPr>
              <w:rPr>
                <w:noProof/>
              </w:rPr>
            </w:pPr>
            <w:r>
              <w:rPr>
                <w:noProof/>
              </w:rPr>
              <w:t>"thumbnails": \{}</w:t>
            </w:r>
          </w:p>
        </w:tc>
        <w:tc>
          <w:tcPr>
            <w:tcW w:w="7407" w:type="dxa"/>
          </w:tcPr>
          <w:p w:rsidR="00000000" w:rsidRDefault="00E73530">
            <w:pPr>
              <w:rPr>
                <w:lang w:val="de-DE"/>
              </w:rPr>
            </w:pPr>
            <w:r>
              <w:rPr>
                <w:lang w:val="de-DE"/>
              </w:rPr>
              <w:t>"Thumbnails":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 </w:t>
            </w:r>
            <w:r>
              <w:rPr>
                <w:noProof/>
                <w:sz w:val="16"/>
              </w:rPr>
              <w:br/>
            </w:r>
            <w:r>
              <w:rPr>
                <w:noProof/>
                <w:sz w:val="2"/>
              </w:rPr>
              <w:t>332c5423-5e58-4000-8d33-3ff22e57fa41</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 </w:t>
            </w:r>
            <w:r>
              <w:rPr>
                <w:noProof/>
                <w:sz w:val="16"/>
              </w:rPr>
              <w:br/>
            </w:r>
            <w:r>
              <w:rPr>
                <w:noProof/>
                <w:sz w:val="2"/>
              </w:rPr>
              <w:t>49a64559-666e-44f7-8ea8-27e90b813b18</w:t>
            </w:r>
          </w:p>
        </w:tc>
        <w:tc>
          <w:tcPr>
            <w:tcW w:w="7407" w:type="dxa"/>
            <w:shd w:val="clear" w:color="auto" w:fill="F2F2F2" w:themeFill="background1" w:themeFillShade="F2"/>
          </w:tcPr>
          <w:p w:rsidR="00000000" w:rsidRDefault="00E73530">
            <w:pPr>
              <w:rPr>
                <w:noProof/>
              </w:rPr>
            </w:pPr>
            <w:r>
              <w:rPr>
                <w:noProof/>
              </w:rPr>
              <w:t>For every output, you can ask for one or more thumbnails.</w:t>
            </w:r>
          </w:p>
        </w:tc>
        <w:tc>
          <w:tcPr>
            <w:tcW w:w="7407" w:type="dxa"/>
          </w:tcPr>
          <w:p w:rsidR="00000000" w:rsidRDefault="00E73530">
            <w:pPr>
              <w:rPr>
                <w:lang w:val="de-DE"/>
              </w:rPr>
            </w:pPr>
            <w:r>
              <w:rPr>
                <w:lang w:val="de-DE"/>
              </w:rPr>
              <w:t>F</w:t>
            </w:r>
            <w:r>
              <w:rPr>
                <w:lang w:val="de-DE"/>
              </w:rPr>
              <w:t>ü</w:t>
            </w:r>
            <w:r>
              <w:rPr>
                <w:lang w:val="de-DE"/>
              </w:rPr>
              <w:t>r jede Ausgabe k</w:t>
            </w:r>
            <w:r>
              <w:rPr>
                <w:lang w:val="de-DE"/>
              </w:rPr>
              <w:t>ö</w:t>
            </w:r>
            <w:r>
              <w:rPr>
                <w:lang w:val="de-DE"/>
              </w:rPr>
              <w:t>nnen Sie eine oder mehrere Miniaturansichten anfordern.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 </w:t>
            </w:r>
            <w:r>
              <w:rPr>
                <w:noProof/>
                <w:sz w:val="16"/>
              </w:rPr>
              <w:br/>
            </w:r>
            <w:r>
              <w:rPr>
                <w:noProof/>
                <w:sz w:val="2"/>
              </w:rPr>
              <w:t>ea536c26-6acc-4832-98f2-e34af9fa7ef0</w:t>
            </w:r>
          </w:p>
        </w:tc>
        <w:tc>
          <w:tcPr>
            <w:tcW w:w="7407" w:type="dxa"/>
            <w:shd w:val="clear" w:color="auto" w:fill="F2F2F2" w:themeFill="background1" w:themeFillShade="F2"/>
          </w:tcPr>
          <w:p w:rsidR="00000000" w:rsidRDefault="00E73530">
            <w:pPr>
              <w:rPr>
                <w:noProof/>
              </w:rPr>
            </w:pPr>
            <w:r>
              <w:rPr>
                <w:noProof/>
              </w:rPr>
              <w:t>Each output can have its own sets of thumbna</w:t>
            </w:r>
            <w:r>
              <w:rPr>
                <w:noProof/>
              </w:rPr>
              <w:t xml:space="preserve">ils with unique </w:t>
            </w:r>
            <w:r>
              <w:rPr>
                <w:rStyle w:val="mqInternal"/>
                <w:noProof/>
              </w:rPr>
              <w:t>[1}</w:t>
            </w:r>
            <w:r>
              <w:rPr>
                <w:noProof/>
              </w:rPr>
              <w:t>size</w:t>
            </w:r>
            <w:r>
              <w:rPr>
                <w:rStyle w:val="mqInternal"/>
                <w:noProof/>
              </w:rPr>
              <w:t>{2]</w:t>
            </w:r>
            <w:r>
              <w:rPr>
                <w:noProof/>
              </w:rPr>
              <w:t xml:space="preserve">, </w:t>
            </w:r>
            <w:r>
              <w:rPr>
                <w:rStyle w:val="mqInternal"/>
                <w:noProof/>
              </w:rPr>
              <w:t>[3}</w:t>
            </w:r>
            <w:r>
              <w:rPr>
                <w:noProof/>
              </w:rPr>
              <w:t>base_url</w:t>
            </w:r>
            <w:r>
              <w:rPr>
                <w:rStyle w:val="mqInternal"/>
                <w:noProof/>
              </w:rPr>
              <w:t>{2]</w:t>
            </w:r>
            <w:r>
              <w:rPr>
                <w:noProof/>
              </w:rPr>
              <w:t xml:space="preserve">, and </w:t>
            </w:r>
            <w:r>
              <w:rPr>
                <w:rStyle w:val="mqInternal"/>
                <w:noProof/>
              </w:rPr>
              <w:t>[5}</w:t>
            </w:r>
            <w:r>
              <w:rPr>
                <w:noProof/>
              </w:rPr>
              <w:t>access_control</w:t>
            </w:r>
            <w:r>
              <w:rPr>
                <w:rStyle w:val="mqInternal"/>
                <w:noProof/>
              </w:rPr>
              <w:t>{2]</w:t>
            </w:r>
            <w:r>
              <w:rPr>
                <w:noProof/>
              </w:rPr>
              <w:t xml:space="preserve"> set.</w:t>
            </w:r>
          </w:p>
        </w:tc>
        <w:tc>
          <w:tcPr>
            <w:tcW w:w="7407" w:type="dxa"/>
          </w:tcPr>
          <w:p w:rsidR="00000000" w:rsidRDefault="00E73530">
            <w:pPr>
              <w:rPr>
                <w:lang w:val="de-DE"/>
              </w:rPr>
            </w:pPr>
            <w:r>
              <w:rPr>
                <w:lang w:val="de-DE"/>
              </w:rPr>
              <w:t>Jede Ausgabe kann ihre eigenen Miniaturans</w:t>
            </w:r>
            <w:r>
              <w:rPr>
                <w:lang w:val="de-DE"/>
              </w:rPr>
              <w:t>ä</w:t>
            </w:r>
            <w:r>
              <w:rPr>
                <w:lang w:val="de-DE"/>
              </w:rPr>
              <w:t xml:space="preserve">tze mit eindeutigen Angaben haben </w:t>
            </w:r>
            <w:r>
              <w:rPr>
                <w:rStyle w:val="mqInternal"/>
                <w:noProof/>
                <w:lang w:val="de-DE"/>
              </w:rPr>
              <w:t>[1}</w:t>
            </w:r>
            <w:r>
              <w:rPr>
                <w:lang w:val="de-DE"/>
              </w:rPr>
              <w:t>Gr</w:t>
            </w:r>
            <w:r>
              <w:rPr>
                <w:lang w:val="de-DE"/>
              </w:rPr>
              <w:t>öß</w:t>
            </w:r>
            <w:r>
              <w:rPr>
                <w:lang w:val="de-DE"/>
              </w:rPr>
              <w:t>e</w:t>
            </w:r>
            <w:r>
              <w:rPr>
                <w:rStyle w:val="mqInternal"/>
                <w:noProof/>
                <w:lang w:val="de-DE"/>
              </w:rPr>
              <w:t>{2]</w:t>
            </w:r>
            <w:r>
              <w:rPr>
                <w:lang w:val="de-DE"/>
              </w:rPr>
              <w:t xml:space="preserve"> , </w:t>
            </w:r>
            <w:r>
              <w:rPr>
                <w:rStyle w:val="mqInternal"/>
                <w:noProof/>
                <w:lang w:val="de-DE"/>
              </w:rPr>
              <w:t>[3}</w:t>
            </w:r>
            <w:r>
              <w:rPr>
                <w:lang w:val="de-DE"/>
              </w:rPr>
              <w:t>base_url</w:t>
            </w:r>
            <w:r>
              <w:rPr>
                <w:rStyle w:val="mqInternal"/>
                <w:noProof/>
                <w:lang w:val="de-DE"/>
              </w:rPr>
              <w:t>{2]</w:t>
            </w:r>
            <w:r>
              <w:rPr>
                <w:lang w:val="de-DE"/>
              </w:rPr>
              <w:t xml:space="preserve"> , und </w:t>
            </w:r>
            <w:r>
              <w:rPr>
                <w:rStyle w:val="mqInternal"/>
                <w:noProof/>
                <w:lang w:val="de-DE"/>
              </w:rPr>
              <w:t>[5}</w:t>
            </w:r>
            <w:r>
              <w:rPr>
                <w:lang w:val="de-DE"/>
              </w:rPr>
              <w:t>Zugangskontrolle</w:t>
            </w:r>
            <w:r>
              <w:rPr>
                <w:rStyle w:val="mqInternal"/>
                <w:noProof/>
                <w:lang w:val="de-DE"/>
              </w:rPr>
              <w:t>{2]</w:t>
            </w:r>
            <w:r>
              <w:rPr>
                <w:lang w:val="de-DE"/>
              </w:rPr>
              <w:t xml:space="preserve"> einstellen.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 </w:t>
            </w:r>
            <w:r>
              <w:rPr>
                <w:noProof/>
                <w:sz w:val="16"/>
              </w:rPr>
              <w:br/>
            </w:r>
            <w:r>
              <w:rPr>
                <w:noProof/>
                <w:sz w:val="2"/>
              </w:rPr>
              <w:t>50d74d4f-1dd9-4e10-af5f-f3312d</w:t>
            </w:r>
            <w:r>
              <w:rPr>
                <w:noProof/>
                <w:sz w:val="2"/>
              </w:rPr>
              <w:t>0c0d3f</w:t>
            </w:r>
          </w:p>
        </w:tc>
        <w:tc>
          <w:tcPr>
            <w:tcW w:w="7407" w:type="dxa"/>
            <w:shd w:val="clear" w:color="auto" w:fill="F2F2F2" w:themeFill="background1" w:themeFillShade="F2"/>
          </w:tcPr>
          <w:p w:rsidR="00000000" w:rsidRDefault="00E73530">
            <w:pPr>
              <w:rPr>
                <w:noProof/>
              </w:rPr>
            </w:pPr>
            <w:r>
              <w:rPr>
                <w:noProof/>
              </w:rPr>
              <w:t>Multiple sets of thumbnails can be created for a single output by passing multiple thumbnail hashes within an array.</w:t>
            </w:r>
          </w:p>
        </w:tc>
        <w:tc>
          <w:tcPr>
            <w:tcW w:w="7407" w:type="dxa"/>
          </w:tcPr>
          <w:p w:rsidR="00000000" w:rsidRDefault="00E73530">
            <w:pPr>
              <w:rPr>
                <w:lang w:val="de-DE"/>
              </w:rPr>
            </w:pPr>
            <w:r>
              <w:rPr>
                <w:lang w:val="de-DE"/>
              </w:rPr>
              <w:t xml:space="preserve">Durch </w:t>
            </w:r>
            <w:r>
              <w:rPr>
                <w:lang w:val="de-DE"/>
              </w:rPr>
              <w:t>Ü</w:t>
            </w:r>
            <w:r>
              <w:rPr>
                <w:lang w:val="de-DE"/>
              </w:rPr>
              <w:t>bergeben mehrerer Miniaturansichten innerhalb eines Arrays k</w:t>
            </w:r>
            <w:r>
              <w:rPr>
                <w:lang w:val="de-DE"/>
              </w:rPr>
              <w:t>ö</w:t>
            </w:r>
            <w:r>
              <w:rPr>
                <w:lang w:val="de-DE"/>
              </w:rPr>
              <w:t>nnen mehrere S</w:t>
            </w:r>
            <w:r>
              <w:rPr>
                <w:lang w:val="de-DE"/>
              </w:rPr>
              <w:t>ä</w:t>
            </w:r>
            <w:r>
              <w:rPr>
                <w:lang w:val="de-DE"/>
              </w:rPr>
              <w:t>tze von Miniaturansichten f</w:t>
            </w:r>
            <w:r>
              <w:rPr>
                <w:lang w:val="de-DE"/>
              </w:rPr>
              <w:t>ü</w:t>
            </w:r>
            <w:r>
              <w:rPr>
                <w:lang w:val="de-DE"/>
              </w:rPr>
              <w:t>r eine einzelne Ausga</w:t>
            </w:r>
            <w:r>
              <w:rPr>
                <w:lang w:val="de-DE"/>
              </w:rPr>
              <w:t>be erstellt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 </w:t>
            </w:r>
            <w:r>
              <w:rPr>
                <w:noProof/>
                <w:sz w:val="16"/>
              </w:rPr>
              <w:br/>
            </w:r>
            <w:r>
              <w:rPr>
                <w:noProof/>
                <w:sz w:val="2"/>
              </w:rPr>
              <w:t>c740b7e3-2f77-40ee-80b8-4be9a5d1971e</w:t>
            </w:r>
          </w:p>
        </w:tc>
        <w:tc>
          <w:tcPr>
            <w:tcW w:w="7407" w:type="dxa"/>
            <w:shd w:val="clear" w:color="auto" w:fill="F2F2F2" w:themeFill="background1" w:themeFillShade="F2"/>
          </w:tcPr>
          <w:p w:rsidR="00000000" w:rsidRDefault="00E73530">
            <w:pPr>
              <w:rPr>
                <w:noProof/>
              </w:rPr>
            </w:pPr>
            <w:r>
              <w:rPr>
                <w:noProof/>
              </w:rPr>
              <w:t xml:space="preserve">If thumbnail options are passed in an array, a </w:t>
            </w:r>
            <w:r>
              <w:rPr>
                <w:rStyle w:val="mqInternal"/>
                <w:noProof/>
              </w:rPr>
              <w:t>[1}</w:t>
            </w:r>
            <w:r>
              <w:rPr>
                <w:noProof/>
              </w:rPr>
              <w:t>label</w:t>
            </w:r>
            <w:r>
              <w:rPr>
                <w:rStyle w:val="mqInternal"/>
                <w:noProof/>
              </w:rPr>
              <w:t>{2]</w:t>
            </w:r>
            <w:r>
              <w:rPr>
                <w:noProof/>
              </w:rPr>
              <w:t xml:space="preserve"> must be set for set.</w:t>
            </w:r>
          </w:p>
        </w:tc>
        <w:tc>
          <w:tcPr>
            <w:tcW w:w="7407" w:type="dxa"/>
          </w:tcPr>
          <w:p w:rsidR="00000000" w:rsidRDefault="00E73530">
            <w:pPr>
              <w:rPr>
                <w:lang w:val="de-DE"/>
              </w:rPr>
            </w:pPr>
            <w:r>
              <w:rPr>
                <w:lang w:val="de-DE"/>
              </w:rPr>
              <w:t xml:space="preserve">Wenn Miniaturansichten in einem Array </w:t>
            </w:r>
            <w:r>
              <w:rPr>
                <w:lang w:val="de-DE"/>
              </w:rPr>
              <w:t>ü</w:t>
            </w:r>
            <w:r>
              <w:rPr>
                <w:lang w:val="de-DE"/>
              </w:rPr>
              <w:t xml:space="preserve">bergeben werden, a </w:t>
            </w:r>
            <w:r>
              <w:rPr>
                <w:rStyle w:val="mqInternal"/>
                <w:noProof/>
                <w:lang w:val="de-DE"/>
              </w:rPr>
              <w:t>[1}</w:t>
            </w:r>
            <w:r>
              <w:rPr>
                <w:lang w:val="de-DE"/>
              </w:rPr>
              <w:t>Etikette</w:t>
            </w:r>
            <w:r>
              <w:rPr>
                <w:rStyle w:val="mqInternal"/>
                <w:noProof/>
                <w:lang w:val="de-DE"/>
              </w:rPr>
              <w:t>{2]</w:t>
            </w:r>
            <w:r>
              <w:rPr>
                <w:lang w:val="de-DE"/>
              </w:rPr>
              <w:t xml:space="preserve"> muss f</w:t>
            </w:r>
            <w:r>
              <w:rPr>
                <w:lang w:val="de-DE"/>
              </w:rPr>
              <w:t>ü</w:t>
            </w:r>
            <w:r>
              <w:rPr>
                <w:lang w:val="de-DE"/>
              </w:rPr>
              <w:t>r set eingestellt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 </w:t>
            </w:r>
            <w:r>
              <w:rPr>
                <w:noProof/>
                <w:sz w:val="16"/>
              </w:rPr>
              <w:br/>
            </w:r>
            <w:r>
              <w:rPr>
                <w:noProof/>
                <w:sz w:val="2"/>
              </w:rPr>
              <w:t>796be544-4c87-4074-8a84-cafe11dd3410</w:t>
            </w:r>
          </w:p>
        </w:tc>
        <w:tc>
          <w:tcPr>
            <w:tcW w:w="7407" w:type="dxa"/>
            <w:shd w:val="clear" w:color="auto" w:fill="F2F2F2" w:themeFill="background1" w:themeFillShade="F2"/>
          </w:tcPr>
          <w:p w:rsidR="00000000" w:rsidRDefault="00E73530">
            <w:pPr>
              <w:rPr>
                <w:noProof/>
              </w:rPr>
            </w:pPr>
            <w:r>
              <w:rPr>
                <w:noProof/>
              </w:rPr>
              <w:t xml:space="preserve">Set S3 </w:t>
            </w:r>
            <w:r>
              <w:rPr>
                <w:rStyle w:val="mqInternal"/>
                <w:noProof/>
              </w:rPr>
              <w:t>[1}</w:t>
            </w:r>
            <w:r>
              <w:rPr>
                <w:noProof/>
              </w:rPr>
              <w:t>access_control</w:t>
            </w:r>
            <w:r>
              <w:rPr>
                <w:rStyle w:val="mqInternal"/>
                <w:noProof/>
              </w:rPr>
              <w:t>{2]</w:t>
            </w:r>
            <w:r>
              <w:rPr>
                <w:noProof/>
              </w:rPr>
              <w:t xml:space="preserve"> using the same options as you use for output videos.</w:t>
            </w:r>
          </w:p>
        </w:tc>
        <w:tc>
          <w:tcPr>
            <w:tcW w:w="7407" w:type="dxa"/>
          </w:tcPr>
          <w:p w:rsidR="00000000" w:rsidRDefault="00E73530">
            <w:pPr>
              <w:rPr>
                <w:lang w:val="de-DE"/>
              </w:rPr>
            </w:pPr>
            <w:r>
              <w:rPr>
                <w:lang w:val="de-DE"/>
              </w:rPr>
              <w:t xml:space="preserve">Stellen Sie S3 ein </w:t>
            </w:r>
            <w:r>
              <w:rPr>
                <w:rStyle w:val="mqInternal"/>
                <w:noProof/>
                <w:lang w:val="de-DE"/>
              </w:rPr>
              <w:t>[1}</w:t>
            </w:r>
            <w:r>
              <w:rPr>
                <w:lang w:val="de-DE"/>
              </w:rPr>
              <w:t>Zugangskontrolle</w:t>
            </w:r>
            <w:r>
              <w:rPr>
                <w:rStyle w:val="mqInternal"/>
                <w:noProof/>
                <w:lang w:val="de-DE"/>
              </w:rPr>
              <w:t>{2]</w:t>
            </w:r>
            <w:r>
              <w:rPr>
                <w:lang w:val="de-DE"/>
              </w:rPr>
              <w:t xml:space="preserve"> Verwenden Sie dieselben Optionen wie f</w:t>
            </w:r>
            <w:r>
              <w:rPr>
                <w:lang w:val="de-DE"/>
              </w:rPr>
              <w:t>ü</w:t>
            </w:r>
            <w:r>
              <w:rPr>
                <w:lang w:val="de-DE"/>
              </w:rPr>
              <w:t>r die Ausgabe von Videos.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 </w:t>
            </w:r>
            <w:r>
              <w:rPr>
                <w:noProof/>
                <w:sz w:val="16"/>
              </w:rPr>
              <w:br/>
            </w:r>
            <w:r>
              <w:rPr>
                <w:noProof/>
                <w:sz w:val="2"/>
              </w:rPr>
              <w:t>42fd75fc-f62b-4d30-8391-7165d7dc5290</w:t>
            </w:r>
          </w:p>
        </w:tc>
        <w:tc>
          <w:tcPr>
            <w:tcW w:w="7407" w:type="dxa"/>
            <w:shd w:val="clear" w:color="auto" w:fill="F2F2F2" w:themeFill="background1" w:themeFillShade="F2"/>
          </w:tcPr>
          <w:p w:rsidR="00000000" w:rsidRDefault="00E73530">
            <w:pPr>
              <w:rPr>
                <w:noProof/>
              </w:rPr>
            </w:pPr>
            <w:r>
              <w:rPr>
                <w:noProof/>
              </w:rPr>
              <w:t>Thumbnails are limited to 100 per-set.</w:t>
            </w:r>
          </w:p>
        </w:tc>
        <w:tc>
          <w:tcPr>
            <w:tcW w:w="7407" w:type="dxa"/>
          </w:tcPr>
          <w:p w:rsidR="00000000" w:rsidRDefault="00E73530">
            <w:pPr>
              <w:rPr>
                <w:lang w:val="de-DE"/>
              </w:rPr>
            </w:pPr>
            <w:r>
              <w:rPr>
                <w:lang w:val="de-DE"/>
              </w:rPr>
              <w:t>Miniaturansichten sind auf 100 pro Satz begrenzt.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 </w:t>
            </w:r>
            <w:r>
              <w:rPr>
                <w:noProof/>
                <w:sz w:val="16"/>
              </w:rPr>
              <w:br/>
            </w:r>
            <w:r>
              <w:rPr>
                <w:noProof/>
                <w:sz w:val="2"/>
              </w:rPr>
              <w:t>2538d8dc-3cc1-4beb-8074-87f10eda5800</w:t>
            </w:r>
          </w:p>
        </w:tc>
        <w:tc>
          <w:tcPr>
            <w:tcW w:w="7407" w:type="dxa"/>
            <w:shd w:val="clear" w:color="auto" w:fill="F2F2F2" w:themeFill="background1" w:themeFillShade="F2"/>
          </w:tcPr>
          <w:p w:rsidR="00000000" w:rsidRDefault="00E73530">
            <w:pPr>
              <w:rPr>
                <w:noProof/>
              </w:rPr>
            </w:pPr>
            <w:r>
              <w:rPr>
                <w:noProof/>
              </w:rPr>
              <w:t>If more thumbnails would be generated given the options requested a warning will be adde</w:t>
            </w:r>
            <w:r>
              <w:rPr>
                <w:noProof/>
              </w:rPr>
              <w:t>d to the output and creation of thumbnails will stop when the limit is reached.</w:t>
            </w:r>
          </w:p>
        </w:tc>
        <w:tc>
          <w:tcPr>
            <w:tcW w:w="7407" w:type="dxa"/>
          </w:tcPr>
          <w:p w:rsidR="00000000" w:rsidRDefault="00E73530">
            <w:pPr>
              <w:rPr>
                <w:lang w:val="de-DE"/>
              </w:rPr>
            </w:pPr>
            <w:r>
              <w:rPr>
                <w:lang w:val="de-DE"/>
              </w:rPr>
              <w:t>Wenn bei den angeforderten Optionen mehr Miniaturansichten generiert werden, wird der Ausgabe eine Warnung hinzugef</w:t>
            </w:r>
            <w:r>
              <w:rPr>
                <w:lang w:val="de-DE"/>
              </w:rPr>
              <w:t>ü</w:t>
            </w:r>
            <w:r>
              <w:rPr>
                <w:lang w:val="de-DE"/>
              </w:rPr>
              <w:t>gt, und die Erstellung von Miniaturansichten wird beendet, w</w:t>
            </w:r>
            <w:r>
              <w:rPr>
                <w:lang w:val="de-DE"/>
              </w:rPr>
              <w:t>enn das Limit erreicht ist.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 </w:t>
            </w:r>
            <w:r>
              <w:rPr>
                <w:noProof/>
                <w:sz w:val="16"/>
              </w:rPr>
              <w:br/>
            </w:r>
            <w:r>
              <w:rPr>
                <w:noProof/>
                <w:sz w:val="2"/>
              </w:rPr>
              <w:t>d2729578-ef17-4bb7-87fd-9f276bfb5612</w:t>
            </w:r>
          </w:p>
        </w:tc>
        <w:tc>
          <w:tcPr>
            <w:tcW w:w="7407" w:type="dxa"/>
            <w:shd w:val="clear" w:color="auto" w:fill="F2F2F2" w:themeFill="background1" w:themeFillShade="F2"/>
          </w:tcPr>
          <w:p w:rsidR="00000000" w:rsidRDefault="00E73530">
            <w:pPr>
              <w:rPr>
                <w:noProof/>
              </w:rPr>
            </w:pPr>
            <w:r>
              <w:rPr>
                <w:rStyle w:val="mqInternal"/>
                <w:noProof/>
              </w:rPr>
              <w:t>[1}</w:t>
            </w:r>
            <w:r>
              <w:rPr>
                <w:noProof/>
              </w:rPr>
              <w:t>Note</w:t>
            </w:r>
            <w:r>
              <w:rPr>
                <w:rStyle w:val="mqInternal"/>
                <w:noProof/>
              </w:rPr>
              <w:t>{2]</w:t>
            </w:r>
            <w:r>
              <w:rPr>
                <w:noProof/>
              </w:rPr>
              <w:t>:</w:t>
            </w:r>
          </w:p>
        </w:tc>
        <w:tc>
          <w:tcPr>
            <w:tcW w:w="7407" w:type="dxa"/>
          </w:tcPr>
          <w:p w:rsidR="00000000" w:rsidRDefault="00E73530">
            <w:pPr>
              <w:rPr>
                <w:lang w:val="de-DE"/>
              </w:rPr>
            </w:pPr>
            <w:r>
              <w:rPr>
                <w:rStyle w:val="mqInternal"/>
                <w:noProof/>
                <w:lang w:val="de-DE"/>
              </w:rPr>
              <w:t>[1}</w:t>
            </w:r>
            <w:r>
              <w:rPr>
                <w:lang w:val="de-DE"/>
              </w:rPr>
              <w:t>Hinweis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 </w:t>
            </w:r>
            <w:r>
              <w:rPr>
                <w:noProof/>
                <w:sz w:val="16"/>
              </w:rPr>
              <w:br/>
            </w:r>
            <w:r>
              <w:rPr>
                <w:noProof/>
                <w:sz w:val="2"/>
              </w:rPr>
              <w:t>3b9163ea-d6d3-4d3a-b364-2d487a26def8</w:t>
            </w:r>
          </w:p>
        </w:tc>
        <w:tc>
          <w:tcPr>
            <w:tcW w:w="7407" w:type="dxa"/>
            <w:shd w:val="clear" w:color="auto" w:fill="F2F2F2" w:themeFill="background1" w:themeFillShade="F2"/>
          </w:tcPr>
          <w:p w:rsidR="00000000" w:rsidRDefault="00E73530">
            <w:pPr>
              <w:rPr>
                <w:noProof/>
              </w:rPr>
            </w:pPr>
            <w:r>
              <w:rPr>
                <w:noProof/>
              </w:rPr>
              <w:t>There is no such thing as a thumbnail-only job.</w:t>
            </w:r>
          </w:p>
        </w:tc>
        <w:tc>
          <w:tcPr>
            <w:tcW w:w="7407" w:type="dxa"/>
          </w:tcPr>
          <w:p w:rsidR="00000000" w:rsidRDefault="00E73530">
            <w:pPr>
              <w:rPr>
                <w:lang w:val="de-DE"/>
              </w:rPr>
            </w:pPr>
            <w:r>
              <w:rPr>
                <w:lang w:val="de-DE"/>
              </w:rPr>
              <w:t>Es gibt keinen Job nur f</w:t>
            </w:r>
            <w:r>
              <w:rPr>
                <w:lang w:val="de-DE"/>
              </w:rPr>
              <w:t>ü</w:t>
            </w:r>
            <w:r>
              <w:rPr>
                <w:lang w:val="de-DE"/>
              </w:rPr>
              <w:t>r Miniaturansichten.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 </w:t>
            </w:r>
            <w:r>
              <w:rPr>
                <w:noProof/>
                <w:sz w:val="16"/>
              </w:rPr>
              <w:br/>
            </w:r>
            <w:r>
              <w:rPr>
                <w:noProof/>
                <w:sz w:val="2"/>
              </w:rPr>
              <w:t>48c4c9e3-365f-4531</w:t>
            </w:r>
            <w:r>
              <w:rPr>
                <w:noProof/>
                <w:sz w:val="2"/>
              </w:rPr>
              <w:t>-ae1c-df73a8f1c1c9</w:t>
            </w:r>
          </w:p>
        </w:tc>
        <w:tc>
          <w:tcPr>
            <w:tcW w:w="7407" w:type="dxa"/>
            <w:shd w:val="clear" w:color="auto" w:fill="F2F2F2" w:themeFill="background1" w:themeFillShade="F2"/>
          </w:tcPr>
          <w:p w:rsidR="00000000" w:rsidRDefault="00E73530">
            <w:pPr>
              <w:rPr>
                <w:noProof/>
              </w:rPr>
            </w:pPr>
            <w:r>
              <w:rPr>
                <w:noProof/>
              </w:rPr>
              <w:t xml:space="preserve">Specifying an output with just thumbnails </w:t>
            </w:r>
            <w:r>
              <w:rPr>
                <w:rStyle w:val="mqInternal"/>
                <w:noProof/>
              </w:rPr>
              <w:t>[1}</w:t>
            </w:r>
            <w:r>
              <w:rPr>
                <w:noProof/>
              </w:rPr>
              <w:t>will also create</w:t>
            </w:r>
            <w:r>
              <w:rPr>
                <w:rStyle w:val="mqInternal"/>
                <w:noProof/>
              </w:rPr>
              <w:t>{2]</w:t>
            </w:r>
            <w:r>
              <w:rPr>
                <w:noProof/>
              </w:rPr>
              <w:t xml:space="preserve"> a billable, full-length mp4 with our default transcoding settings and upload it to temporary storage.</w:t>
            </w:r>
          </w:p>
        </w:tc>
        <w:tc>
          <w:tcPr>
            <w:tcW w:w="7407" w:type="dxa"/>
          </w:tcPr>
          <w:p w:rsidR="00000000" w:rsidRDefault="00E73530">
            <w:pPr>
              <w:rPr>
                <w:lang w:val="de-DE"/>
              </w:rPr>
            </w:pPr>
            <w:r>
              <w:rPr>
                <w:lang w:val="de-DE"/>
              </w:rPr>
              <w:t xml:space="preserve">Angeben einer Ausgabe mit nur Miniaturansichten </w:t>
            </w:r>
            <w:r>
              <w:rPr>
                <w:rStyle w:val="mqInternal"/>
                <w:noProof/>
                <w:lang w:val="de-DE"/>
              </w:rPr>
              <w:t>[1}</w:t>
            </w:r>
            <w:r>
              <w:rPr>
                <w:lang w:val="de-DE"/>
              </w:rPr>
              <w:t>wird auch erstellen</w:t>
            </w:r>
            <w:r>
              <w:rPr>
                <w:rStyle w:val="mqInternal"/>
                <w:noProof/>
                <w:lang w:val="de-DE"/>
              </w:rPr>
              <w:t>{2]</w:t>
            </w:r>
            <w:r>
              <w:rPr>
                <w:lang w:val="de-DE"/>
              </w:rPr>
              <w:t xml:space="preserve"> eine abrechnungsf</w:t>
            </w:r>
            <w:r>
              <w:rPr>
                <w:lang w:val="de-DE"/>
              </w:rPr>
              <w:t>ä</w:t>
            </w:r>
            <w:r>
              <w:rPr>
                <w:lang w:val="de-DE"/>
              </w:rPr>
              <w:t>hige MP3-Datei in voller L</w:t>
            </w:r>
            <w:r>
              <w:rPr>
                <w:lang w:val="de-DE"/>
              </w:rPr>
              <w:t>ä</w:t>
            </w:r>
            <w:r>
              <w:rPr>
                <w:lang w:val="de-DE"/>
              </w:rPr>
              <w:t>nge mit unseren Standard-Transcodierungseinstellungen, die Sie in den tempor</w:t>
            </w:r>
            <w:r>
              <w:rPr>
                <w:lang w:val="de-DE"/>
              </w:rPr>
              <w:t>ä</w:t>
            </w:r>
            <w:r>
              <w:rPr>
                <w:lang w:val="de-DE"/>
              </w:rPr>
              <w:t>ren Speicher hochladen k</w:t>
            </w:r>
            <w:r>
              <w:rPr>
                <w:lang w:val="de-DE"/>
              </w:rPr>
              <w:t>ö</w:t>
            </w:r>
            <w:r>
              <w:rPr>
                <w:lang w:val="de-DE"/>
              </w:rPr>
              <w:t>nnen.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 </w:t>
            </w:r>
            <w:r>
              <w:rPr>
                <w:noProof/>
                <w:sz w:val="16"/>
              </w:rPr>
              <w:br/>
            </w:r>
            <w:r>
              <w:rPr>
                <w:noProof/>
                <w:sz w:val="2"/>
              </w:rPr>
              <w:t>892d4d7e-bd43-4701-a2b5-6928ac4a6ef0</w:t>
            </w:r>
          </w:p>
        </w:tc>
        <w:tc>
          <w:tcPr>
            <w:tcW w:w="7407" w:type="dxa"/>
            <w:shd w:val="clear" w:color="auto" w:fill="F2F2F2" w:themeFill="background1" w:themeFillShade="F2"/>
          </w:tcPr>
          <w:p w:rsidR="00000000" w:rsidRDefault="00E73530">
            <w:pPr>
              <w:rPr>
                <w:noProof/>
              </w:rPr>
            </w:pPr>
            <w:r>
              <w:rPr>
                <w:rStyle w:val="mqInternal"/>
                <w:noProof/>
              </w:rPr>
              <w:t>[1}</w:t>
            </w:r>
            <w:r>
              <w:rPr>
                <w:noProof/>
              </w:rPr>
              <w:t>\{</w:t>
            </w:r>
          </w:p>
        </w:tc>
        <w:tc>
          <w:tcPr>
            <w:tcW w:w="7407" w:type="dxa"/>
          </w:tcPr>
          <w:p w:rsidR="00000000" w:rsidRDefault="00E73530">
            <w:pPr>
              <w:rPr>
                <w:lang w:val="de-DE"/>
              </w:rPr>
            </w:pPr>
            <w:r>
              <w:rPr>
                <w:rStyle w:val="mqInternal"/>
                <w:noProof/>
                <w:lang w:val="de-DE"/>
              </w:rPr>
              <w:t>[1}</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 </w:t>
            </w:r>
            <w:r>
              <w:rPr>
                <w:noProof/>
                <w:sz w:val="16"/>
              </w:rPr>
              <w:br/>
            </w:r>
            <w:r>
              <w:rPr>
                <w:noProof/>
                <w:sz w:val="2"/>
              </w:rPr>
              <w:t>d9f9cbb0-7760-4661-b51a-a7c0643b872b</w:t>
            </w:r>
          </w:p>
        </w:tc>
        <w:tc>
          <w:tcPr>
            <w:tcW w:w="7407" w:type="dxa"/>
            <w:shd w:val="clear" w:color="auto" w:fill="F2F2F2" w:themeFill="background1" w:themeFillShade="F2"/>
          </w:tcPr>
          <w:p w:rsidR="00000000" w:rsidRDefault="00E73530">
            <w:pPr>
              <w:rPr>
                <w:noProof/>
              </w:rPr>
            </w:pPr>
            <w:r>
              <w:rPr>
                <w:noProof/>
              </w:rPr>
              <w:t>"input": "s3://zencodertesting/test.mov",</w:t>
            </w:r>
          </w:p>
        </w:tc>
        <w:tc>
          <w:tcPr>
            <w:tcW w:w="7407" w:type="dxa"/>
          </w:tcPr>
          <w:p w:rsidR="00000000" w:rsidRDefault="00E73530">
            <w:pPr>
              <w:rPr>
                <w:lang w:val="de-DE"/>
              </w:rPr>
            </w:pPr>
            <w:r>
              <w:rPr>
                <w:lang w:val="de-DE"/>
              </w:rPr>
              <w:t>"input": "s3: //zencodertesting/test.mov",</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 </w:t>
            </w:r>
            <w:r>
              <w:rPr>
                <w:noProof/>
                <w:sz w:val="16"/>
              </w:rPr>
              <w:br/>
            </w:r>
            <w:r>
              <w:rPr>
                <w:noProof/>
                <w:sz w:val="2"/>
              </w:rPr>
              <w:t>45f32768-031d-4c0e-8434-77a2ee4dc5c6</w:t>
            </w:r>
          </w:p>
        </w:tc>
        <w:tc>
          <w:tcPr>
            <w:tcW w:w="7407" w:type="dxa"/>
            <w:shd w:val="clear" w:color="auto" w:fill="F2F2F2" w:themeFill="background1" w:themeFillShade="F2"/>
          </w:tcPr>
          <w:p w:rsidR="00000000" w:rsidRDefault="00E73530">
            <w:pPr>
              <w:rPr>
                <w:noProof/>
              </w:rPr>
            </w:pPr>
            <w:r>
              <w:rPr>
                <w:noProof/>
              </w:rPr>
              <w:t>"outputs": \[</w:t>
            </w:r>
          </w:p>
        </w:tc>
        <w:tc>
          <w:tcPr>
            <w:tcW w:w="7407" w:type="dxa"/>
          </w:tcPr>
          <w:p w:rsidR="00000000" w:rsidRDefault="00E73530">
            <w:pPr>
              <w:rPr>
                <w:lang w:val="de-DE"/>
              </w:rPr>
            </w:pPr>
            <w:r>
              <w:rPr>
                <w:lang w:val="de-DE"/>
              </w:rPr>
              <w:t>"Ausg</w:t>
            </w:r>
            <w:r>
              <w:rPr>
                <w:lang w:val="de-DE"/>
              </w:rPr>
              <w:t>ä</w:t>
            </w:r>
            <w:r>
              <w:rPr>
                <w:lang w:val="de-DE"/>
              </w:rPr>
              <w:t>nge":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 </w:t>
            </w:r>
            <w:r>
              <w:rPr>
                <w:noProof/>
                <w:sz w:val="16"/>
              </w:rPr>
              <w:br/>
            </w:r>
            <w:r>
              <w:rPr>
                <w:noProof/>
                <w:sz w:val="2"/>
              </w:rPr>
              <w:t>19fff17b-0f81-4501-b8f4-cdb40d7c135f</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 </w:t>
            </w:r>
            <w:r>
              <w:rPr>
                <w:noProof/>
                <w:sz w:val="16"/>
              </w:rPr>
              <w:br/>
            </w:r>
            <w:r>
              <w:rPr>
                <w:noProof/>
                <w:sz w:val="2"/>
              </w:rPr>
              <w:t>79b64873-7ea0-4f25-9fdd-af1166d01935</w:t>
            </w:r>
          </w:p>
        </w:tc>
        <w:tc>
          <w:tcPr>
            <w:tcW w:w="7407" w:type="dxa"/>
            <w:shd w:val="clear" w:color="auto" w:fill="F2F2F2" w:themeFill="background1" w:themeFillShade="F2"/>
          </w:tcPr>
          <w:p w:rsidR="00000000" w:rsidRDefault="00E73530">
            <w:pPr>
              <w:rPr>
                <w:noProof/>
              </w:rPr>
            </w:pPr>
            <w:r>
              <w:rPr>
                <w:noProof/>
              </w:rPr>
              <w:t>"thumbnail</w:t>
            </w:r>
            <w:r>
              <w:rPr>
                <w:noProof/>
              </w:rPr>
              <w:t>s": \[</w:t>
            </w:r>
          </w:p>
        </w:tc>
        <w:tc>
          <w:tcPr>
            <w:tcW w:w="7407" w:type="dxa"/>
          </w:tcPr>
          <w:p w:rsidR="00000000" w:rsidRDefault="00E73530">
            <w:pPr>
              <w:rPr>
                <w:lang w:val="de-DE"/>
              </w:rPr>
            </w:pPr>
            <w:r>
              <w:rPr>
                <w:lang w:val="de-DE"/>
              </w:rPr>
              <w:t>"Thumbnails":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 </w:t>
            </w:r>
            <w:r>
              <w:rPr>
                <w:noProof/>
                <w:sz w:val="16"/>
              </w:rPr>
              <w:br/>
            </w:r>
            <w:r>
              <w:rPr>
                <w:noProof/>
                <w:sz w:val="2"/>
              </w:rPr>
              <w:t>be3a0c28-8c52-4dfe-8d09-2930759e7de5</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 </w:t>
            </w:r>
            <w:r>
              <w:rPr>
                <w:noProof/>
                <w:sz w:val="16"/>
              </w:rPr>
              <w:br/>
            </w:r>
            <w:r>
              <w:rPr>
                <w:noProof/>
                <w:sz w:val="2"/>
              </w:rPr>
              <w:t>73051a25-a2cb-4faa-a637-d9ee4375b93a</w:t>
            </w:r>
          </w:p>
        </w:tc>
        <w:tc>
          <w:tcPr>
            <w:tcW w:w="7407" w:type="dxa"/>
            <w:shd w:val="clear" w:color="auto" w:fill="F2F2F2" w:themeFill="background1" w:themeFillShade="F2"/>
          </w:tcPr>
          <w:p w:rsidR="00000000" w:rsidRDefault="00E73530">
            <w:pPr>
              <w:rPr>
                <w:noProof/>
              </w:rPr>
            </w:pPr>
            <w:r>
              <w:rPr>
                <w:noProof/>
              </w:rPr>
              <w:t>"label": "first",</w:t>
            </w:r>
          </w:p>
        </w:tc>
        <w:tc>
          <w:tcPr>
            <w:tcW w:w="7407" w:type="dxa"/>
          </w:tcPr>
          <w:p w:rsidR="00000000" w:rsidRDefault="00E73530">
            <w:pPr>
              <w:rPr>
                <w:lang w:val="de-DE"/>
              </w:rPr>
            </w:pPr>
            <w:r>
              <w:rPr>
                <w:lang w:val="de-DE"/>
              </w:rPr>
              <w:t>"label": "first",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 </w:t>
            </w:r>
            <w:r>
              <w:rPr>
                <w:noProof/>
                <w:sz w:val="16"/>
              </w:rPr>
              <w:br/>
            </w:r>
            <w:r>
              <w:rPr>
                <w:noProof/>
                <w:sz w:val="2"/>
              </w:rPr>
              <w:t>513e1c25-6498-4d7e-9f52-92789e3abcab</w:t>
            </w:r>
          </w:p>
        </w:tc>
        <w:tc>
          <w:tcPr>
            <w:tcW w:w="7407" w:type="dxa"/>
            <w:shd w:val="clear" w:color="auto" w:fill="F2F2F2" w:themeFill="background1" w:themeFillShade="F2"/>
          </w:tcPr>
          <w:p w:rsidR="00000000" w:rsidRDefault="00E73530">
            <w:pPr>
              <w:rPr>
                <w:noProof/>
              </w:rPr>
            </w:pPr>
            <w:r>
              <w:rPr>
                <w:noProof/>
              </w:rPr>
              <w:t>"number":</w:t>
            </w:r>
          </w:p>
        </w:tc>
        <w:tc>
          <w:tcPr>
            <w:tcW w:w="7407" w:type="dxa"/>
          </w:tcPr>
          <w:p w:rsidR="00000000" w:rsidRDefault="00E73530">
            <w:pPr>
              <w:rPr>
                <w:lang w:val="de-DE"/>
              </w:rPr>
            </w:pPr>
            <w:r>
              <w:rPr>
                <w:lang w:val="de-DE"/>
              </w:rPr>
              <w:t>"Nummer":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37 </w:t>
            </w:r>
            <w:r>
              <w:rPr>
                <w:noProof/>
                <w:sz w:val="16"/>
              </w:rPr>
              <w:br/>
            </w:r>
            <w:r>
              <w:rPr>
                <w:noProof/>
                <w:sz w:val="2"/>
              </w:rPr>
              <w:t>93116675-33d8-4e7f-a1a6-26c2c847fbe1</w:t>
            </w:r>
          </w:p>
        </w:tc>
        <w:tc>
          <w:tcPr>
            <w:tcW w:w="7407" w:type="dxa"/>
            <w:shd w:val="clear" w:color="auto" w:fill="F2F2F2" w:themeFill="background1" w:themeFillShade="F2"/>
          </w:tcPr>
          <w:p w:rsidR="00000000" w:rsidRDefault="00E73530">
            <w:pPr>
              <w:rPr>
                <w:noProof/>
              </w:rPr>
            </w:pPr>
            <w:r>
              <w:rPr>
                <w:noProof/>
              </w:rPr>
              <w:t>10</w:t>
            </w:r>
          </w:p>
        </w:tc>
        <w:tc>
          <w:tcPr>
            <w:tcW w:w="7407" w:type="dxa"/>
          </w:tcPr>
          <w:p w:rsidR="00000000" w:rsidRDefault="00E73530">
            <w:pPr>
              <w:rPr>
                <w:lang w:val="de-DE"/>
              </w:rPr>
            </w:pPr>
            <w:r>
              <w:rPr>
                <w:lang w:val="de-DE"/>
              </w:rPr>
              <w:t>10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38 </w:t>
            </w:r>
            <w:r>
              <w:rPr>
                <w:noProof/>
                <w:sz w:val="16"/>
              </w:rPr>
              <w:br/>
            </w:r>
            <w:r>
              <w:rPr>
                <w:noProof/>
                <w:sz w:val="2"/>
              </w:rPr>
              <w:t>0d08010f-a73d-4bfb-9e40-740e19d16158</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 </w:t>
            </w:r>
            <w:r>
              <w:rPr>
                <w:noProof/>
                <w:sz w:val="16"/>
              </w:rPr>
              <w:br/>
            </w:r>
            <w:r>
              <w:rPr>
                <w:noProof/>
                <w:sz w:val="2"/>
              </w:rPr>
              <w:t>49ba3c92-daf4-4594-a4b4-1cc01123e454</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40 </w:t>
            </w:r>
            <w:r>
              <w:rPr>
                <w:noProof/>
                <w:sz w:val="16"/>
              </w:rPr>
              <w:br/>
            </w:r>
            <w:r>
              <w:rPr>
                <w:noProof/>
                <w:sz w:val="2"/>
              </w:rPr>
              <w:t>10886683-cce2-4f03-bc65-64645eb667dc</w:t>
            </w:r>
          </w:p>
        </w:tc>
        <w:tc>
          <w:tcPr>
            <w:tcW w:w="7407" w:type="dxa"/>
            <w:shd w:val="clear" w:color="auto" w:fill="F2F2F2" w:themeFill="background1" w:themeFillShade="F2"/>
          </w:tcPr>
          <w:p w:rsidR="00000000" w:rsidRDefault="00E73530">
            <w:pPr>
              <w:rPr>
                <w:noProof/>
              </w:rPr>
            </w:pPr>
            <w:r>
              <w:rPr>
                <w:noProof/>
              </w:rPr>
              <w:t>"label": "second",</w:t>
            </w:r>
          </w:p>
        </w:tc>
        <w:tc>
          <w:tcPr>
            <w:tcW w:w="7407" w:type="dxa"/>
          </w:tcPr>
          <w:p w:rsidR="00000000" w:rsidRDefault="00E73530">
            <w:pPr>
              <w:rPr>
                <w:lang w:val="de-DE"/>
              </w:rPr>
            </w:pPr>
            <w:r>
              <w:rPr>
                <w:lang w:val="de-DE"/>
              </w:rPr>
              <w:t>"label": "second",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 </w:t>
            </w:r>
            <w:r>
              <w:rPr>
                <w:noProof/>
                <w:sz w:val="16"/>
              </w:rPr>
              <w:br/>
            </w:r>
            <w:r>
              <w:rPr>
                <w:noProof/>
                <w:sz w:val="2"/>
              </w:rPr>
              <w:t>b6146123-3071-41a8-8e87-e7592f1fb655</w:t>
            </w:r>
          </w:p>
        </w:tc>
        <w:tc>
          <w:tcPr>
            <w:tcW w:w="7407" w:type="dxa"/>
            <w:shd w:val="clear" w:color="auto" w:fill="F2F2F2" w:themeFill="background1" w:themeFillShade="F2"/>
          </w:tcPr>
          <w:p w:rsidR="00000000" w:rsidRDefault="00E73530">
            <w:pPr>
              <w:rPr>
                <w:noProof/>
              </w:rPr>
            </w:pPr>
            <w:r>
              <w:rPr>
                <w:noProof/>
              </w:rPr>
              <w:t>"interval_in_frames":</w:t>
            </w:r>
          </w:p>
        </w:tc>
        <w:tc>
          <w:tcPr>
            <w:tcW w:w="7407" w:type="dxa"/>
          </w:tcPr>
          <w:p w:rsidR="00000000" w:rsidRDefault="00E73530">
            <w:pPr>
              <w:rPr>
                <w:lang w:val="de-DE"/>
              </w:rPr>
            </w:pPr>
            <w:r>
              <w:rPr>
                <w:lang w:val="de-DE"/>
              </w:rPr>
              <w:t>"interval_in_frames":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42 </w:t>
            </w:r>
            <w:r>
              <w:rPr>
                <w:noProof/>
                <w:sz w:val="16"/>
              </w:rPr>
              <w:br/>
            </w:r>
            <w:r>
              <w:rPr>
                <w:noProof/>
                <w:sz w:val="2"/>
              </w:rPr>
              <w:t>d1e3f65e-c12b-4848-9c83-f8f1d49189f6</w:t>
            </w:r>
          </w:p>
        </w:tc>
        <w:tc>
          <w:tcPr>
            <w:tcW w:w="7407" w:type="dxa"/>
            <w:shd w:val="clear" w:color="auto" w:fill="F2F2F2" w:themeFill="background1" w:themeFillShade="F2"/>
          </w:tcPr>
          <w:p w:rsidR="00000000" w:rsidRDefault="00E73530">
            <w:pPr>
              <w:rPr>
                <w:noProof/>
              </w:rPr>
            </w:pPr>
            <w:r>
              <w:rPr>
                <w:noProof/>
              </w:rPr>
              <w:t>5000</w:t>
            </w:r>
          </w:p>
        </w:tc>
        <w:tc>
          <w:tcPr>
            <w:tcW w:w="7407" w:type="dxa"/>
          </w:tcPr>
          <w:p w:rsidR="00000000" w:rsidRDefault="00E73530">
            <w:pPr>
              <w:rPr>
                <w:lang w:val="de-DE"/>
              </w:rPr>
            </w:pPr>
            <w:r>
              <w:rPr>
                <w:lang w:val="de-DE"/>
              </w:rPr>
              <w:t>5000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43 </w:t>
            </w:r>
            <w:r>
              <w:rPr>
                <w:noProof/>
                <w:sz w:val="16"/>
              </w:rPr>
              <w:br/>
            </w:r>
            <w:r>
              <w:rPr>
                <w:noProof/>
                <w:sz w:val="2"/>
              </w:rPr>
              <w:t>e576f0de-e449-4848-b20c-cbc21ef3d07a</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44 </w:t>
            </w:r>
            <w:r>
              <w:rPr>
                <w:noProof/>
                <w:sz w:val="16"/>
              </w:rPr>
              <w:br/>
            </w:r>
            <w:r>
              <w:rPr>
                <w:noProof/>
                <w:sz w:val="2"/>
              </w:rPr>
              <w:t>93b5b8a2-4e76-4021-aa8a-bebab4f9b368</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45 </w:t>
            </w:r>
            <w:r>
              <w:rPr>
                <w:noProof/>
                <w:sz w:val="16"/>
              </w:rPr>
              <w:br/>
            </w:r>
            <w:r>
              <w:rPr>
                <w:noProof/>
                <w:sz w:val="2"/>
              </w:rPr>
              <w:t>2d949f06-2505-4dbc-af58-a601a1365648</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46 </w:t>
            </w:r>
            <w:r>
              <w:rPr>
                <w:noProof/>
                <w:sz w:val="16"/>
              </w:rPr>
              <w:br/>
            </w:r>
            <w:r>
              <w:rPr>
                <w:noProof/>
                <w:sz w:val="2"/>
              </w:rPr>
              <w:t>a772b05b-016e-4bec-b010-aaea4875854b</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47 </w:t>
            </w:r>
            <w:r>
              <w:rPr>
                <w:noProof/>
                <w:sz w:val="16"/>
              </w:rPr>
              <w:br/>
            </w:r>
            <w:r>
              <w:rPr>
                <w:noProof/>
                <w:sz w:val="2"/>
              </w:rPr>
              <w:t>95667a8b-0d60-4887-a646-e29426919259</w:t>
            </w:r>
          </w:p>
        </w:tc>
        <w:tc>
          <w:tcPr>
            <w:tcW w:w="7407" w:type="dxa"/>
            <w:shd w:val="clear" w:color="auto" w:fill="F2F2F2" w:themeFill="background1" w:themeFillShade="F2"/>
          </w:tcPr>
          <w:p w:rsidR="00000000" w:rsidRDefault="00E73530">
            <w:pPr>
              <w:rPr>
                <w:noProof/>
              </w:rPr>
            </w:pPr>
            <w:r>
              <w:rPr>
                <w:noProof/>
              </w:rPr>
              <w:t>}</w:t>
            </w:r>
            <w:r>
              <w:rPr>
                <w:rStyle w:val="mqInternal"/>
                <w:noProof/>
              </w:rPr>
              <w:t>{1]</w:t>
            </w:r>
          </w:p>
        </w:tc>
        <w:tc>
          <w:tcPr>
            <w:tcW w:w="7407" w:type="dxa"/>
          </w:tcPr>
          <w:p w:rsidR="00000000" w:rsidRDefault="00E73530">
            <w:pPr>
              <w:rPr>
                <w:lang w:val="de-DE"/>
              </w:rPr>
            </w:pPr>
            <w:r>
              <w:rPr>
                <w:lang w:val="de-DE"/>
              </w:rPr>
              <w:t>}}</w:t>
            </w:r>
            <w:r>
              <w:rPr>
                <w:rStyle w:val="mqInternal"/>
                <w:noProof/>
                <w:lang w:val="de-DE"/>
              </w:rPr>
              <w:t>{1]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48 </w:t>
            </w:r>
            <w:r>
              <w:rPr>
                <w:noProof/>
                <w:sz w:val="16"/>
              </w:rPr>
              <w:br/>
            </w:r>
            <w:r>
              <w:rPr>
                <w:noProof/>
                <w:sz w:val="2"/>
              </w:rPr>
              <w:t>3befca4b-b66a-47fb-9617-bcf722633831</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label</w:t>
            </w:r>
            <w:r>
              <w:rPr>
                <w:rStyle w:val="mqInternal"/>
                <w:noProof/>
              </w:rPr>
              <w:t>{4]</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w:t>
            </w:r>
            <w:r>
              <w:rPr>
                <w:lang w:val="de-DE"/>
              </w:rPr>
              <w:t>Etikette</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49 </w:t>
            </w:r>
            <w:r>
              <w:rPr>
                <w:noProof/>
                <w:sz w:val="16"/>
              </w:rPr>
              <w:br/>
            </w:r>
            <w:r>
              <w:rPr>
                <w:noProof/>
                <w:sz w:val="2"/>
              </w:rPr>
              <w:t>2746f765-1386-4c74-954a-9d1f4b44abbe</w:t>
            </w:r>
          </w:p>
        </w:tc>
        <w:tc>
          <w:tcPr>
            <w:tcW w:w="7407" w:type="dxa"/>
            <w:shd w:val="clear" w:color="auto" w:fill="F2F2F2" w:themeFill="background1" w:themeFillShade="F2"/>
          </w:tcPr>
          <w:p w:rsidR="00000000" w:rsidRDefault="00E73530">
            <w:pPr>
              <w:rPr>
                <w:noProof/>
              </w:rPr>
            </w:pPr>
            <w:r>
              <w:rPr>
                <w:noProof/>
              </w:rPr>
              <w:t>label</w:t>
            </w:r>
          </w:p>
        </w:tc>
        <w:tc>
          <w:tcPr>
            <w:tcW w:w="7407" w:type="dxa"/>
          </w:tcPr>
          <w:p w:rsidR="00000000" w:rsidRDefault="00E73530">
            <w:pPr>
              <w:rPr>
                <w:lang w:val="de-DE"/>
              </w:rPr>
            </w:pPr>
            <w:r>
              <w:rPr>
                <w:lang w:val="de-DE"/>
              </w:rPr>
              <w:t>Etikette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51 </w:t>
            </w:r>
            <w:r>
              <w:rPr>
                <w:noProof/>
                <w:sz w:val="16"/>
              </w:rPr>
              <w:br/>
            </w:r>
            <w:r>
              <w:rPr>
                <w:noProof/>
                <w:sz w:val="2"/>
              </w:rPr>
              <w:t>032c6e9c-9de1-4077-85d7-9aab079b39d8</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52 </w:t>
            </w:r>
            <w:r>
              <w:rPr>
                <w:noProof/>
                <w:sz w:val="16"/>
              </w:rPr>
              <w:br/>
            </w:r>
            <w:r>
              <w:rPr>
                <w:noProof/>
                <w:sz w:val="2"/>
              </w:rPr>
              <w:t>0acf21b0-b660-4645-8b23-c03a0db774be</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53 </w:t>
            </w:r>
            <w:r>
              <w:rPr>
                <w:noProof/>
                <w:sz w:val="16"/>
              </w:rPr>
              <w:br/>
            </w:r>
            <w:r>
              <w:rPr>
                <w:noProof/>
                <w:sz w:val="2"/>
              </w:rPr>
              <w:t>54b62d0d-bd5f-4262-810e-a3c58fbba349</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r>
              <w:rPr>
                <w:noProof/>
              </w:rPr>
              <w:t xml:space="preserve"> / </w:t>
            </w:r>
            <w:r>
              <w:rPr>
                <w:rStyle w:val="mqInternal"/>
                <w:noProof/>
              </w:rPr>
              <w:t>[5}</w:t>
            </w:r>
            <w:r>
              <w:rPr>
                <w:noProof/>
              </w:rPr>
              <w:t>thumbnails</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{4]</w:t>
            </w:r>
            <w:r>
              <w:rPr>
                <w:lang w:val="de-DE"/>
              </w:rPr>
              <w:t xml:space="preserve"> /. </w:t>
            </w:r>
            <w:r>
              <w:rPr>
                <w:rStyle w:val="mqInternal"/>
                <w:noProof/>
                <w:lang w:val="de-DE"/>
              </w:rPr>
              <w:t>[5}</w:t>
            </w:r>
            <w:r>
              <w:rPr>
                <w:lang w:val="de-DE"/>
              </w:rPr>
              <w:t>Thumbnails</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54 </w:t>
            </w:r>
            <w:r>
              <w:rPr>
                <w:noProof/>
                <w:sz w:val="16"/>
              </w:rPr>
              <w:br/>
            </w:r>
            <w:r>
              <w:rPr>
                <w:noProof/>
                <w:sz w:val="2"/>
              </w:rPr>
              <w:t>4e0a4e59-ee3c-4231-b71a-1a0fd6bec622</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55 </w:t>
            </w:r>
            <w:r>
              <w:rPr>
                <w:noProof/>
                <w:sz w:val="16"/>
              </w:rPr>
              <w:br/>
            </w:r>
            <w:r>
              <w:rPr>
                <w:noProof/>
                <w:sz w:val="2"/>
              </w:rPr>
              <w:t>32dd93ec-a0dc-4ab7-9c2a-c9fbe37d3de3</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56 </w:t>
            </w:r>
            <w:r>
              <w:rPr>
                <w:noProof/>
                <w:sz w:val="16"/>
              </w:rPr>
              <w:br/>
            </w:r>
            <w:r>
              <w:rPr>
                <w:noProof/>
                <w:sz w:val="2"/>
              </w:rPr>
              <w:t>569f0e58-3a28-4b03-93af-b1d9f5e12ea5</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poster</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Poster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57 </w:t>
            </w:r>
            <w:r>
              <w:rPr>
                <w:noProof/>
                <w:sz w:val="16"/>
              </w:rPr>
              <w:br/>
            </w:r>
            <w:r>
              <w:rPr>
                <w:noProof/>
                <w:sz w:val="2"/>
              </w:rPr>
              <w:t>797815af-c84a-4417-90a7-72ce80ecdc77</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58 </w:t>
            </w:r>
            <w:r>
              <w:rPr>
                <w:noProof/>
                <w:sz w:val="16"/>
              </w:rPr>
              <w:br/>
            </w:r>
            <w:r>
              <w:rPr>
                <w:noProof/>
                <w:sz w:val="2"/>
              </w:rPr>
              <w:t>e4f91c16-4d12-4f7f-b2c6-fbc0308a7073</w:t>
            </w:r>
          </w:p>
        </w:tc>
        <w:tc>
          <w:tcPr>
            <w:tcW w:w="7407" w:type="dxa"/>
            <w:shd w:val="clear" w:color="auto" w:fill="F2F2F2" w:themeFill="background1" w:themeFillShade="F2"/>
          </w:tcPr>
          <w:p w:rsidR="00000000" w:rsidRDefault="00E73530">
            <w:pPr>
              <w:rPr>
                <w:noProof/>
              </w:rPr>
            </w:pPr>
            <w:r>
              <w:rPr>
                <w:noProof/>
              </w:rPr>
              <w:t>A name for the thumbnail set.</w:t>
            </w:r>
          </w:p>
        </w:tc>
        <w:tc>
          <w:tcPr>
            <w:tcW w:w="7407" w:type="dxa"/>
          </w:tcPr>
          <w:p w:rsidR="00000000" w:rsidRDefault="00E73530">
            <w:pPr>
              <w:rPr>
                <w:lang w:val="de-DE"/>
              </w:rPr>
            </w:pPr>
            <w:r>
              <w:rPr>
                <w:lang w:val="de-DE"/>
              </w:rPr>
              <w:t>Ein Name f</w:t>
            </w:r>
            <w:r>
              <w:rPr>
                <w:lang w:val="de-DE"/>
              </w:rPr>
              <w:t>ü</w:t>
            </w:r>
            <w:r>
              <w:rPr>
                <w:lang w:val="de-DE"/>
              </w:rPr>
              <w:t>r das Miniaturbild.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59 </w:t>
            </w:r>
            <w:r>
              <w:rPr>
                <w:noProof/>
                <w:sz w:val="16"/>
              </w:rPr>
              <w:br/>
            </w:r>
            <w:r>
              <w:rPr>
                <w:noProof/>
                <w:sz w:val="2"/>
              </w:rPr>
              <w:t>73675cf6-24e4-4886-a8cf-9a2039c606dc</w:t>
            </w:r>
          </w:p>
        </w:tc>
        <w:tc>
          <w:tcPr>
            <w:tcW w:w="7407" w:type="dxa"/>
            <w:shd w:val="clear" w:color="auto" w:fill="F2F2F2" w:themeFill="background1" w:themeFillShade="F2"/>
          </w:tcPr>
          <w:p w:rsidR="00000000" w:rsidRDefault="00E73530">
            <w:pPr>
              <w:rPr>
                <w:noProof/>
              </w:rPr>
            </w:pPr>
            <w:r>
              <w:rPr>
                <w:noProof/>
              </w:rPr>
              <w:t>Required when requesting thumbnail sets in an array.</w:t>
            </w:r>
          </w:p>
        </w:tc>
        <w:tc>
          <w:tcPr>
            <w:tcW w:w="7407" w:type="dxa"/>
          </w:tcPr>
          <w:p w:rsidR="00000000" w:rsidRDefault="00E73530">
            <w:pPr>
              <w:rPr>
                <w:lang w:val="de-DE"/>
              </w:rPr>
            </w:pPr>
            <w:r>
              <w:rPr>
                <w:lang w:val="de-DE"/>
              </w:rPr>
              <w:t>Erforderlich, wenn Miniaturans</w:t>
            </w:r>
            <w:r>
              <w:rPr>
                <w:lang w:val="de-DE"/>
              </w:rPr>
              <w:t>ä</w:t>
            </w:r>
            <w:r>
              <w:rPr>
                <w:lang w:val="de-DE"/>
              </w:rPr>
              <w:t>tze in einem Array angefordert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60 </w:t>
            </w:r>
            <w:r>
              <w:rPr>
                <w:noProof/>
                <w:sz w:val="16"/>
              </w:rPr>
              <w:br/>
            </w:r>
            <w:r>
              <w:rPr>
                <w:noProof/>
                <w:sz w:val="2"/>
              </w:rPr>
              <w:t>d0e2b94c-a901-48f3-b388-51dbd19b2052</w:t>
            </w:r>
          </w:p>
        </w:tc>
        <w:tc>
          <w:tcPr>
            <w:tcW w:w="7407" w:type="dxa"/>
            <w:shd w:val="clear" w:color="auto" w:fill="F2F2F2" w:themeFill="background1" w:themeFillShade="F2"/>
          </w:tcPr>
          <w:p w:rsidR="00000000" w:rsidRDefault="00E73530">
            <w:pPr>
              <w:rPr>
                <w:noProof/>
              </w:rPr>
            </w:pPr>
            <w:r>
              <w:rPr>
                <w:rStyle w:val="mqInternal"/>
                <w:noProof/>
              </w:rPr>
              <w:t>[1}</w:t>
            </w:r>
            <w:r>
              <w:rPr>
                <w:noProof/>
              </w:rPr>
              <w:t>\{</w:t>
            </w:r>
          </w:p>
        </w:tc>
        <w:tc>
          <w:tcPr>
            <w:tcW w:w="7407" w:type="dxa"/>
          </w:tcPr>
          <w:p w:rsidR="00000000" w:rsidRDefault="00E73530">
            <w:pPr>
              <w:rPr>
                <w:lang w:val="de-DE"/>
              </w:rPr>
            </w:pPr>
            <w:r>
              <w:rPr>
                <w:rStyle w:val="mqInternal"/>
                <w:noProof/>
                <w:lang w:val="de-DE"/>
              </w:rPr>
              <w:t>[1}</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61 </w:t>
            </w:r>
            <w:r>
              <w:rPr>
                <w:noProof/>
                <w:sz w:val="16"/>
              </w:rPr>
              <w:br/>
            </w:r>
            <w:r>
              <w:rPr>
                <w:noProof/>
                <w:sz w:val="2"/>
              </w:rPr>
              <w:t>a4f470cd-faaa-4c77-8aad-cbfaed13d203</w:t>
            </w:r>
          </w:p>
        </w:tc>
        <w:tc>
          <w:tcPr>
            <w:tcW w:w="7407" w:type="dxa"/>
            <w:shd w:val="clear" w:color="auto" w:fill="F2F2F2" w:themeFill="background1" w:themeFillShade="F2"/>
          </w:tcPr>
          <w:p w:rsidR="00000000" w:rsidRDefault="00E73530">
            <w:pPr>
              <w:rPr>
                <w:noProof/>
              </w:rPr>
            </w:pPr>
            <w:r>
              <w:rPr>
                <w:noProof/>
              </w:rPr>
              <w:t>"input": "s3://zencodertesting/test.mov",</w:t>
            </w:r>
          </w:p>
        </w:tc>
        <w:tc>
          <w:tcPr>
            <w:tcW w:w="7407" w:type="dxa"/>
          </w:tcPr>
          <w:p w:rsidR="00000000" w:rsidRDefault="00E73530">
            <w:pPr>
              <w:rPr>
                <w:lang w:val="de-DE"/>
              </w:rPr>
            </w:pPr>
            <w:r>
              <w:rPr>
                <w:lang w:val="de-DE"/>
              </w:rPr>
              <w:t>"input": "s3: //zencodertesting/test.mov",</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62 </w:t>
            </w:r>
            <w:r>
              <w:rPr>
                <w:noProof/>
                <w:sz w:val="16"/>
              </w:rPr>
              <w:br/>
            </w:r>
            <w:r>
              <w:rPr>
                <w:noProof/>
                <w:sz w:val="2"/>
              </w:rPr>
              <w:t>8ee463c0-80e8-46ab-9ee6-449749b91311</w:t>
            </w:r>
          </w:p>
        </w:tc>
        <w:tc>
          <w:tcPr>
            <w:tcW w:w="7407" w:type="dxa"/>
            <w:shd w:val="clear" w:color="auto" w:fill="F2F2F2" w:themeFill="background1" w:themeFillShade="F2"/>
          </w:tcPr>
          <w:p w:rsidR="00000000" w:rsidRDefault="00E73530">
            <w:pPr>
              <w:rPr>
                <w:noProof/>
              </w:rPr>
            </w:pPr>
            <w:r>
              <w:rPr>
                <w:noProof/>
              </w:rPr>
              <w:t>"outputs": \[</w:t>
            </w:r>
          </w:p>
        </w:tc>
        <w:tc>
          <w:tcPr>
            <w:tcW w:w="7407" w:type="dxa"/>
          </w:tcPr>
          <w:p w:rsidR="00000000" w:rsidRDefault="00E73530">
            <w:pPr>
              <w:rPr>
                <w:lang w:val="de-DE"/>
              </w:rPr>
            </w:pPr>
            <w:r>
              <w:rPr>
                <w:lang w:val="de-DE"/>
              </w:rPr>
              <w:t>"Ausg</w:t>
            </w:r>
            <w:r>
              <w:rPr>
                <w:lang w:val="de-DE"/>
              </w:rPr>
              <w:t>ä</w:t>
            </w:r>
            <w:r>
              <w:rPr>
                <w:lang w:val="de-DE"/>
              </w:rPr>
              <w:t>nge":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63 </w:t>
            </w:r>
            <w:r>
              <w:rPr>
                <w:noProof/>
                <w:sz w:val="16"/>
              </w:rPr>
              <w:br/>
            </w:r>
            <w:r>
              <w:rPr>
                <w:noProof/>
                <w:sz w:val="2"/>
              </w:rPr>
              <w:t>5e102270-583b-46bc-80cb-4ac8bb20c66a</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64 </w:t>
            </w:r>
            <w:r>
              <w:rPr>
                <w:noProof/>
                <w:sz w:val="16"/>
              </w:rPr>
              <w:br/>
            </w:r>
            <w:r>
              <w:rPr>
                <w:noProof/>
                <w:sz w:val="2"/>
              </w:rPr>
              <w:t>1b19f1f4-dfae-4ecb-a3f6-263e8055a69c</w:t>
            </w:r>
          </w:p>
        </w:tc>
        <w:tc>
          <w:tcPr>
            <w:tcW w:w="7407" w:type="dxa"/>
            <w:shd w:val="clear" w:color="auto" w:fill="F2F2F2" w:themeFill="background1" w:themeFillShade="F2"/>
          </w:tcPr>
          <w:p w:rsidR="00000000" w:rsidRDefault="00E73530">
            <w:pPr>
              <w:rPr>
                <w:noProof/>
              </w:rPr>
            </w:pPr>
            <w:r>
              <w:rPr>
                <w:noProof/>
              </w:rPr>
              <w:t>"thumbnail</w:t>
            </w:r>
            <w:r>
              <w:rPr>
                <w:noProof/>
              </w:rPr>
              <w:t>s": \[</w:t>
            </w:r>
          </w:p>
        </w:tc>
        <w:tc>
          <w:tcPr>
            <w:tcW w:w="7407" w:type="dxa"/>
          </w:tcPr>
          <w:p w:rsidR="00000000" w:rsidRDefault="00E73530">
            <w:pPr>
              <w:rPr>
                <w:lang w:val="de-DE"/>
              </w:rPr>
            </w:pPr>
            <w:r>
              <w:rPr>
                <w:lang w:val="de-DE"/>
              </w:rPr>
              <w:t>"Thumbnails":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65 </w:t>
            </w:r>
            <w:r>
              <w:rPr>
                <w:noProof/>
                <w:sz w:val="16"/>
              </w:rPr>
              <w:br/>
            </w:r>
            <w:r>
              <w:rPr>
                <w:noProof/>
                <w:sz w:val="2"/>
              </w:rPr>
              <w:t>a397988c-5efa-4f98-9929-818d15033065</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66 </w:t>
            </w:r>
            <w:r>
              <w:rPr>
                <w:noProof/>
                <w:sz w:val="16"/>
              </w:rPr>
              <w:br/>
            </w:r>
            <w:r>
              <w:rPr>
                <w:noProof/>
                <w:sz w:val="2"/>
              </w:rPr>
              <w:t>9e94fadd-e454-4088-b34a-97baaa2950b7</w:t>
            </w:r>
          </w:p>
        </w:tc>
        <w:tc>
          <w:tcPr>
            <w:tcW w:w="7407" w:type="dxa"/>
            <w:shd w:val="clear" w:color="auto" w:fill="F2F2F2" w:themeFill="background1" w:themeFillShade="F2"/>
          </w:tcPr>
          <w:p w:rsidR="00000000" w:rsidRDefault="00E73530">
            <w:pPr>
              <w:rPr>
                <w:noProof/>
              </w:rPr>
            </w:pPr>
            <w:r>
              <w:rPr>
                <w:noProof/>
              </w:rPr>
              <w:t>"label": "poster"</w:t>
            </w:r>
          </w:p>
        </w:tc>
        <w:tc>
          <w:tcPr>
            <w:tcW w:w="7407" w:type="dxa"/>
          </w:tcPr>
          <w:p w:rsidR="00000000" w:rsidRDefault="00E73530">
            <w:pPr>
              <w:rPr>
                <w:lang w:val="de-DE"/>
              </w:rPr>
            </w:pPr>
            <w:r>
              <w:rPr>
                <w:lang w:val="de-DE"/>
              </w:rPr>
              <w:t>"label": "poster"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67 </w:t>
            </w:r>
            <w:r>
              <w:rPr>
                <w:noProof/>
                <w:sz w:val="16"/>
              </w:rPr>
              <w:br/>
            </w:r>
            <w:r>
              <w:rPr>
                <w:noProof/>
                <w:sz w:val="2"/>
              </w:rPr>
              <w:t>25639f27-21e2-449b-a6f0-62658c8869b3</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68 </w:t>
            </w:r>
            <w:r>
              <w:rPr>
                <w:noProof/>
                <w:sz w:val="16"/>
              </w:rPr>
              <w:br/>
            </w:r>
            <w:r>
              <w:rPr>
                <w:noProof/>
                <w:sz w:val="2"/>
              </w:rPr>
              <w:t>474ba6b3-ce72-4edb-8ef5-64203e94b959</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69 </w:t>
            </w:r>
            <w:r>
              <w:rPr>
                <w:noProof/>
                <w:sz w:val="16"/>
              </w:rPr>
              <w:br/>
            </w:r>
            <w:r>
              <w:rPr>
                <w:noProof/>
                <w:sz w:val="2"/>
              </w:rPr>
              <w:t>22ea585d-7ed7-4e5e-a536-8d4be3680005</w:t>
            </w:r>
          </w:p>
        </w:tc>
        <w:tc>
          <w:tcPr>
            <w:tcW w:w="7407" w:type="dxa"/>
            <w:shd w:val="clear" w:color="auto" w:fill="F2F2F2" w:themeFill="background1" w:themeFillShade="F2"/>
          </w:tcPr>
          <w:p w:rsidR="00000000" w:rsidRDefault="00E73530">
            <w:pPr>
              <w:rPr>
                <w:noProof/>
              </w:rPr>
            </w:pPr>
            <w:r>
              <w:rPr>
                <w:noProof/>
              </w:rPr>
              <w:t>"label": "clips"</w:t>
            </w:r>
          </w:p>
        </w:tc>
        <w:tc>
          <w:tcPr>
            <w:tcW w:w="7407" w:type="dxa"/>
          </w:tcPr>
          <w:p w:rsidR="00000000" w:rsidRDefault="00E73530">
            <w:pPr>
              <w:rPr>
                <w:lang w:val="de-DE"/>
              </w:rPr>
            </w:pPr>
            <w:r>
              <w:rPr>
                <w:lang w:val="de-DE"/>
              </w:rPr>
              <w:t>"label": "clips"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70 </w:t>
            </w:r>
            <w:r>
              <w:rPr>
                <w:noProof/>
                <w:sz w:val="16"/>
              </w:rPr>
              <w:br/>
            </w:r>
            <w:r>
              <w:rPr>
                <w:noProof/>
                <w:sz w:val="2"/>
              </w:rPr>
              <w:t>36d4f13e-e3ba-4910-bc35-71c514eb1946</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71 </w:t>
            </w:r>
            <w:r>
              <w:rPr>
                <w:noProof/>
                <w:sz w:val="16"/>
              </w:rPr>
              <w:br/>
            </w:r>
            <w:r>
              <w:rPr>
                <w:noProof/>
                <w:sz w:val="2"/>
              </w:rPr>
              <w:t>c820cf40-0ae3-4d72-9ed8-653ad8f7b674</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72 </w:t>
            </w:r>
            <w:r>
              <w:rPr>
                <w:noProof/>
                <w:sz w:val="16"/>
              </w:rPr>
              <w:br/>
            </w:r>
            <w:r>
              <w:rPr>
                <w:noProof/>
                <w:sz w:val="2"/>
              </w:rPr>
              <w:t>75907ed2-8149-4004-9c58-239004aa0139</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73 </w:t>
            </w:r>
            <w:r>
              <w:rPr>
                <w:noProof/>
                <w:sz w:val="16"/>
              </w:rPr>
              <w:br/>
            </w:r>
            <w:r>
              <w:rPr>
                <w:noProof/>
                <w:sz w:val="2"/>
              </w:rPr>
              <w:t>a64198ff-ad98-45cd-bc86-165347810b57</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74 </w:t>
            </w:r>
            <w:r>
              <w:rPr>
                <w:noProof/>
                <w:sz w:val="16"/>
              </w:rPr>
              <w:br/>
            </w:r>
            <w:r>
              <w:rPr>
                <w:noProof/>
                <w:sz w:val="2"/>
              </w:rPr>
              <w:t>ce2e4153-1042-49f6-a5dc-a5afe3534815</w:t>
            </w:r>
          </w:p>
        </w:tc>
        <w:tc>
          <w:tcPr>
            <w:tcW w:w="7407" w:type="dxa"/>
            <w:shd w:val="clear" w:color="auto" w:fill="F2F2F2" w:themeFill="background1" w:themeFillShade="F2"/>
          </w:tcPr>
          <w:p w:rsidR="00000000" w:rsidRDefault="00E73530">
            <w:pPr>
              <w:rPr>
                <w:noProof/>
              </w:rPr>
            </w:pPr>
            <w:r>
              <w:rPr>
                <w:noProof/>
              </w:rPr>
              <w:t>}</w:t>
            </w:r>
            <w:r>
              <w:rPr>
                <w:rStyle w:val="mqInternal"/>
                <w:noProof/>
              </w:rPr>
              <w:t>{1]</w:t>
            </w:r>
          </w:p>
        </w:tc>
        <w:tc>
          <w:tcPr>
            <w:tcW w:w="7407" w:type="dxa"/>
          </w:tcPr>
          <w:p w:rsidR="00000000" w:rsidRDefault="00E73530">
            <w:pPr>
              <w:rPr>
                <w:lang w:val="de-DE"/>
              </w:rPr>
            </w:pPr>
            <w:r>
              <w:rPr>
                <w:lang w:val="de-DE"/>
              </w:rPr>
              <w:t>}}</w:t>
            </w:r>
            <w:r>
              <w:rPr>
                <w:rStyle w:val="mqInternal"/>
                <w:noProof/>
                <w:lang w:val="de-DE"/>
              </w:rPr>
              <w:t>{1]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75 </w:t>
            </w:r>
            <w:r>
              <w:rPr>
                <w:noProof/>
                <w:sz w:val="16"/>
              </w:rPr>
              <w:br/>
            </w:r>
            <w:r>
              <w:rPr>
                <w:noProof/>
                <w:sz w:val="2"/>
              </w:rPr>
              <w:t>d1377805-c298-4d27-ad62-f1ff1576aced</w:t>
            </w:r>
          </w:p>
        </w:tc>
        <w:tc>
          <w:tcPr>
            <w:tcW w:w="7407" w:type="dxa"/>
            <w:shd w:val="clear" w:color="auto" w:fill="F2F2F2" w:themeFill="background1" w:themeFillShade="F2"/>
          </w:tcPr>
          <w:p w:rsidR="00000000" w:rsidRDefault="00E73530">
            <w:pPr>
              <w:rPr>
                <w:noProof/>
              </w:rPr>
            </w:pPr>
            <w:r>
              <w:rPr>
                <w:noProof/>
              </w:rPr>
              <w:t>format</w:t>
            </w:r>
          </w:p>
        </w:tc>
        <w:tc>
          <w:tcPr>
            <w:tcW w:w="7407" w:type="dxa"/>
          </w:tcPr>
          <w:p w:rsidR="00000000" w:rsidRDefault="00E73530">
            <w:pPr>
              <w:rPr>
                <w:lang w:val="de-DE"/>
              </w:rPr>
            </w:pPr>
            <w:r>
              <w:rPr>
                <w:lang w:val="de-DE"/>
              </w:rPr>
              <w:t>Format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77 </w:t>
            </w:r>
            <w:r>
              <w:rPr>
                <w:noProof/>
                <w:sz w:val="16"/>
              </w:rPr>
              <w:br/>
            </w:r>
            <w:r>
              <w:rPr>
                <w:noProof/>
                <w:sz w:val="2"/>
              </w:rPr>
              <w:t>86569eab-fda7-4410-8175-21ab152f26e9</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78 </w:t>
            </w:r>
            <w:r>
              <w:rPr>
                <w:noProof/>
                <w:sz w:val="16"/>
              </w:rPr>
              <w:br/>
            </w:r>
            <w:r>
              <w:rPr>
                <w:noProof/>
                <w:sz w:val="2"/>
              </w:rPr>
              <w:t>cb36e28c-7b0a-4138-97b7-31e07f0a1483</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79 </w:t>
            </w:r>
            <w:r>
              <w:rPr>
                <w:noProof/>
                <w:sz w:val="16"/>
              </w:rPr>
              <w:br/>
            </w:r>
            <w:r>
              <w:rPr>
                <w:noProof/>
                <w:sz w:val="2"/>
              </w:rPr>
              <w:t>ebf8ecf2-7ac7-4859-86e8-898e3a16db61</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r>
              <w:rPr>
                <w:noProof/>
              </w:rPr>
              <w:t xml:space="preserve"> / </w:t>
            </w:r>
            <w:r>
              <w:rPr>
                <w:rStyle w:val="mqInternal"/>
                <w:noProof/>
              </w:rPr>
              <w:t>[5}</w:t>
            </w:r>
            <w:r>
              <w:rPr>
                <w:noProof/>
              </w:rPr>
              <w:t>thumbnails</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{4]</w:t>
            </w:r>
            <w:r>
              <w:rPr>
                <w:lang w:val="de-DE"/>
              </w:rPr>
              <w:t xml:space="preserve"> /. </w:t>
            </w:r>
            <w:r>
              <w:rPr>
                <w:rStyle w:val="mqInternal"/>
                <w:noProof/>
                <w:lang w:val="de-DE"/>
              </w:rPr>
              <w:t>[5}</w:t>
            </w:r>
            <w:r>
              <w:rPr>
                <w:lang w:val="de-DE"/>
              </w:rPr>
              <w:t>Thumbnails</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80 </w:t>
            </w:r>
            <w:r>
              <w:rPr>
                <w:noProof/>
                <w:sz w:val="16"/>
              </w:rPr>
              <w:br/>
            </w:r>
            <w:r>
              <w:rPr>
                <w:noProof/>
                <w:sz w:val="2"/>
              </w:rPr>
              <w:t>3fdc3cad-a635-4bf7-a67f-55b85233f216</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r>
              <w:rPr>
                <w:noProof/>
              </w:rPr>
              <w:t xml:space="preserve"> png</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r>
              <w:rPr>
                <w:lang w:val="de-DE"/>
              </w:rPr>
              <w:t xml:space="preserve"> png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81 </w:t>
            </w:r>
            <w:r>
              <w:rPr>
                <w:noProof/>
                <w:sz w:val="16"/>
              </w:rPr>
              <w:br/>
            </w:r>
            <w:r>
              <w:rPr>
                <w:noProof/>
                <w:sz w:val="2"/>
              </w:rPr>
              <w:t>2bf99e74-59a4-4ccc-91d8-e66b1d8ca810</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png or jpg</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png oder jpg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82 </w:t>
            </w:r>
            <w:r>
              <w:rPr>
                <w:noProof/>
                <w:sz w:val="16"/>
              </w:rPr>
              <w:br/>
            </w:r>
            <w:r>
              <w:rPr>
                <w:noProof/>
                <w:sz w:val="2"/>
              </w:rPr>
              <w:t>5eda7e94-fc8d-4804-9ff1-82af5ccd5c57</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83 </w:t>
            </w:r>
            <w:r>
              <w:rPr>
                <w:noProof/>
                <w:sz w:val="16"/>
              </w:rPr>
              <w:br/>
            </w:r>
            <w:r>
              <w:rPr>
                <w:noProof/>
                <w:sz w:val="2"/>
              </w:rPr>
              <w:t>57e23220-1c72-474c-9a49-08d6cc6e037a</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84 </w:t>
            </w:r>
            <w:r>
              <w:rPr>
                <w:noProof/>
                <w:sz w:val="16"/>
              </w:rPr>
              <w:br/>
            </w:r>
            <w:r>
              <w:rPr>
                <w:noProof/>
                <w:sz w:val="2"/>
              </w:rPr>
              <w:t>e27ba790-185c-4e5e-8899-b3e8661ebcc7</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jpg</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jpg</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85 </w:t>
            </w:r>
            <w:r>
              <w:rPr>
                <w:noProof/>
                <w:sz w:val="16"/>
              </w:rPr>
              <w:br/>
            </w:r>
            <w:r>
              <w:rPr>
                <w:noProof/>
                <w:sz w:val="2"/>
              </w:rPr>
              <w:t>55a0a15f-3c85-4d8f-9efc-7d8c9bc2a510</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86 </w:t>
            </w:r>
            <w:r>
              <w:rPr>
                <w:noProof/>
                <w:sz w:val="16"/>
              </w:rPr>
              <w:br/>
            </w:r>
            <w:r>
              <w:rPr>
                <w:noProof/>
                <w:sz w:val="2"/>
              </w:rPr>
              <w:t>332d9c0f-cecf-49ed-b41c-e890ff992f1e</w:t>
            </w:r>
          </w:p>
        </w:tc>
        <w:tc>
          <w:tcPr>
            <w:tcW w:w="7407" w:type="dxa"/>
            <w:shd w:val="clear" w:color="auto" w:fill="F2F2F2" w:themeFill="background1" w:themeFillShade="F2"/>
          </w:tcPr>
          <w:p w:rsidR="00000000" w:rsidRDefault="00E73530">
            <w:pPr>
              <w:rPr>
                <w:noProof/>
              </w:rPr>
            </w:pPr>
            <w:r>
              <w:rPr>
                <w:noProof/>
              </w:rPr>
              <w:t>The format of the thumbnail image.</w:t>
            </w:r>
          </w:p>
        </w:tc>
        <w:tc>
          <w:tcPr>
            <w:tcW w:w="7407" w:type="dxa"/>
          </w:tcPr>
          <w:p w:rsidR="00000000" w:rsidRDefault="00E73530">
            <w:pPr>
              <w:rPr>
                <w:lang w:val="de-DE"/>
              </w:rPr>
            </w:pPr>
            <w:r>
              <w:rPr>
                <w:lang w:val="de-DE"/>
              </w:rPr>
              <w:t>Das Format des Miniaturbilds.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87 </w:t>
            </w:r>
            <w:r>
              <w:rPr>
                <w:noProof/>
                <w:sz w:val="16"/>
              </w:rPr>
              <w:br/>
            </w:r>
            <w:r>
              <w:rPr>
                <w:noProof/>
                <w:sz w:val="2"/>
              </w:rPr>
              <w:t>acead604-2952-4df9-94cc-d825b8bfd32d</w:t>
            </w:r>
          </w:p>
        </w:tc>
        <w:tc>
          <w:tcPr>
            <w:tcW w:w="7407" w:type="dxa"/>
            <w:shd w:val="clear" w:color="auto" w:fill="F2F2F2" w:themeFill="background1" w:themeFillShade="F2"/>
          </w:tcPr>
          <w:p w:rsidR="00000000" w:rsidRDefault="00E73530">
            <w:pPr>
              <w:rPr>
                <w:noProof/>
              </w:rPr>
            </w:pPr>
            <w:r>
              <w:rPr>
                <w:rStyle w:val="mqInternal"/>
                <w:noProof/>
              </w:rPr>
              <w:t>[1}</w:t>
            </w:r>
            <w:r>
              <w:rPr>
                <w:noProof/>
              </w:rPr>
              <w:t>\{</w:t>
            </w:r>
          </w:p>
        </w:tc>
        <w:tc>
          <w:tcPr>
            <w:tcW w:w="7407" w:type="dxa"/>
          </w:tcPr>
          <w:p w:rsidR="00000000" w:rsidRDefault="00E73530">
            <w:pPr>
              <w:rPr>
                <w:lang w:val="de-DE"/>
              </w:rPr>
            </w:pPr>
            <w:r>
              <w:rPr>
                <w:rStyle w:val="mqInternal"/>
                <w:noProof/>
                <w:lang w:val="de-DE"/>
              </w:rPr>
              <w:t>[1}</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88 </w:t>
            </w:r>
            <w:r>
              <w:rPr>
                <w:noProof/>
                <w:sz w:val="16"/>
              </w:rPr>
              <w:br/>
            </w:r>
            <w:r>
              <w:rPr>
                <w:noProof/>
                <w:sz w:val="2"/>
              </w:rPr>
              <w:t>378c23b6-7ac7-45be-ac33-8ad116b85a0d</w:t>
            </w:r>
          </w:p>
        </w:tc>
        <w:tc>
          <w:tcPr>
            <w:tcW w:w="7407" w:type="dxa"/>
            <w:shd w:val="clear" w:color="auto" w:fill="F2F2F2" w:themeFill="background1" w:themeFillShade="F2"/>
          </w:tcPr>
          <w:p w:rsidR="00000000" w:rsidRDefault="00E73530">
            <w:pPr>
              <w:rPr>
                <w:noProof/>
              </w:rPr>
            </w:pPr>
            <w:r>
              <w:rPr>
                <w:noProof/>
              </w:rPr>
              <w:t>"input": "s3://zencodertesting/test.mov",</w:t>
            </w:r>
          </w:p>
        </w:tc>
        <w:tc>
          <w:tcPr>
            <w:tcW w:w="7407" w:type="dxa"/>
          </w:tcPr>
          <w:p w:rsidR="00000000" w:rsidRDefault="00E73530">
            <w:pPr>
              <w:rPr>
                <w:lang w:val="de-DE"/>
              </w:rPr>
            </w:pPr>
            <w:r>
              <w:rPr>
                <w:lang w:val="de-DE"/>
              </w:rPr>
              <w:t>"input": "s3: //zencodertesting/test.mov",</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89 </w:t>
            </w:r>
            <w:r>
              <w:rPr>
                <w:noProof/>
                <w:sz w:val="16"/>
              </w:rPr>
              <w:br/>
            </w:r>
            <w:r>
              <w:rPr>
                <w:noProof/>
                <w:sz w:val="2"/>
              </w:rPr>
              <w:t>1da3622d-a7de-4309-8ebd-fe773fc8e280</w:t>
            </w:r>
          </w:p>
        </w:tc>
        <w:tc>
          <w:tcPr>
            <w:tcW w:w="7407" w:type="dxa"/>
            <w:shd w:val="clear" w:color="auto" w:fill="F2F2F2" w:themeFill="background1" w:themeFillShade="F2"/>
          </w:tcPr>
          <w:p w:rsidR="00000000" w:rsidRDefault="00E73530">
            <w:pPr>
              <w:rPr>
                <w:noProof/>
              </w:rPr>
            </w:pPr>
            <w:r>
              <w:rPr>
                <w:noProof/>
              </w:rPr>
              <w:t>"ou</w:t>
            </w:r>
            <w:r>
              <w:rPr>
                <w:noProof/>
              </w:rPr>
              <w:t>tputs": \[</w:t>
            </w:r>
          </w:p>
        </w:tc>
        <w:tc>
          <w:tcPr>
            <w:tcW w:w="7407" w:type="dxa"/>
          </w:tcPr>
          <w:p w:rsidR="00000000" w:rsidRDefault="00E73530">
            <w:pPr>
              <w:rPr>
                <w:lang w:val="de-DE"/>
              </w:rPr>
            </w:pPr>
            <w:r>
              <w:rPr>
                <w:lang w:val="de-DE"/>
              </w:rPr>
              <w:t>"Ausg</w:t>
            </w:r>
            <w:r>
              <w:rPr>
                <w:lang w:val="de-DE"/>
              </w:rPr>
              <w:t>ä</w:t>
            </w:r>
            <w:r>
              <w:rPr>
                <w:lang w:val="de-DE"/>
              </w:rPr>
              <w:t>nge":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90 </w:t>
            </w:r>
            <w:r>
              <w:rPr>
                <w:noProof/>
                <w:sz w:val="16"/>
              </w:rPr>
              <w:br/>
            </w:r>
            <w:r>
              <w:rPr>
                <w:noProof/>
                <w:sz w:val="2"/>
              </w:rPr>
              <w:t>543f774d-fb7d-48a6-b0c2-bee7e7cf6753</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91 </w:t>
            </w:r>
            <w:r>
              <w:rPr>
                <w:noProof/>
                <w:sz w:val="16"/>
              </w:rPr>
              <w:br/>
            </w:r>
            <w:r>
              <w:rPr>
                <w:noProof/>
                <w:sz w:val="2"/>
              </w:rPr>
              <w:t>86d981cb-cfe3-43c0-929d-0dba05a22ed6</w:t>
            </w:r>
          </w:p>
        </w:tc>
        <w:tc>
          <w:tcPr>
            <w:tcW w:w="7407" w:type="dxa"/>
            <w:shd w:val="clear" w:color="auto" w:fill="F2F2F2" w:themeFill="background1" w:themeFillShade="F2"/>
          </w:tcPr>
          <w:p w:rsidR="00000000" w:rsidRDefault="00E73530">
            <w:pPr>
              <w:rPr>
                <w:noProof/>
              </w:rPr>
            </w:pPr>
            <w:r>
              <w:rPr>
                <w:noProof/>
              </w:rPr>
              <w:t>"thumbnails": \{</w:t>
            </w:r>
          </w:p>
        </w:tc>
        <w:tc>
          <w:tcPr>
            <w:tcW w:w="7407" w:type="dxa"/>
          </w:tcPr>
          <w:p w:rsidR="00000000" w:rsidRDefault="00E73530">
            <w:pPr>
              <w:rPr>
                <w:lang w:val="de-DE"/>
              </w:rPr>
            </w:pPr>
            <w:r>
              <w:rPr>
                <w:lang w:val="de-DE"/>
              </w:rPr>
              <w:t>"Thumbnails":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92 </w:t>
            </w:r>
            <w:r>
              <w:rPr>
                <w:noProof/>
                <w:sz w:val="16"/>
              </w:rPr>
              <w:br/>
            </w:r>
            <w:r>
              <w:rPr>
                <w:noProof/>
                <w:sz w:val="2"/>
              </w:rPr>
              <w:t>8e1718ce-6309-4954-bc3e-c028d83e1510</w:t>
            </w:r>
          </w:p>
        </w:tc>
        <w:tc>
          <w:tcPr>
            <w:tcW w:w="7407" w:type="dxa"/>
            <w:shd w:val="clear" w:color="auto" w:fill="F2F2F2" w:themeFill="background1" w:themeFillShade="F2"/>
          </w:tcPr>
          <w:p w:rsidR="00000000" w:rsidRDefault="00E73530">
            <w:pPr>
              <w:rPr>
                <w:noProof/>
              </w:rPr>
            </w:pPr>
            <w:r>
              <w:rPr>
                <w:noProof/>
              </w:rPr>
              <w:t>"format": "jpg"</w:t>
            </w:r>
          </w:p>
        </w:tc>
        <w:tc>
          <w:tcPr>
            <w:tcW w:w="7407" w:type="dxa"/>
          </w:tcPr>
          <w:p w:rsidR="00000000" w:rsidRDefault="00E73530">
            <w:pPr>
              <w:rPr>
                <w:lang w:val="de-DE"/>
              </w:rPr>
            </w:pPr>
            <w:r>
              <w:rPr>
                <w:lang w:val="de-DE"/>
              </w:rPr>
              <w:t>"format": "jpg"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93 </w:t>
            </w:r>
            <w:r>
              <w:rPr>
                <w:noProof/>
                <w:sz w:val="16"/>
              </w:rPr>
              <w:br/>
            </w:r>
            <w:r>
              <w:rPr>
                <w:noProof/>
                <w:sz w:val="2"/>
              </w:rPr>
              <w:t>21bbc8e4-2c21-</w:t>
            </w:r>
            <w:r>
              <w:rPr>
                <w:noProof/>
                <w:sz w:val="2"/>
              </w:rPr>
              <w:t>4fa1-bd53-e0ea118a2cdd</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94 </w:t>
            </w:r>
            <w:r>
              <w:rPr>
                <w:noProof/>
                <w:sz w:val="16"/>
              </w:rPr>
              <w:br/>
            </w:r>
            <w:r>
              <w:rPr>
                <w:noProof/>
                <w:sz w:val="2"/>
              </w:rPr>
              <w:t>6e06c56e-3fa2-4073-9383-e695ae3bbc5b</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95 </w:t>
            </w:r>
            <w:r>
              <w:rPr>
                <w:noProof/>
                <w:sz w:val="16"/>
              </w:rPr>
              <w:br/>
            </w:r>
            <w:r>
              <w:rPr>
                <w:noProof/>
                <w:sz w:val="2"/>
              </w:rPr>
              <w:t>09e80d4b-49f3-465d-859c-f10638f09a96</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96 </w:t>
            </w:r>
            <w:r>
              <w:rPr>
                <w:noProof/>
                <w:sz w:val="16"/>
              </w:rPr>
              <w:br/>
            </w:r>
            <w:r>
              <w:rPr>
                <w:noProof/>
                <w:sz w:val="2"/>
              </w:rPr>
              <w:t>c16aa976-400e-4299-b5cf-033a2ae0f100</w:t>
            </w:r>
          </w:p>
        </w:tc>
        <w:tc>
          <w:tcPr>
            <w:tcW w:w="7407" w:type="dxa"/>
            <w:shd w:val="clear" w:color="auto" w:fill="F2F2F2" w:themeFill="background1" w:themeFillShade="F2"/>
          </w:tcPr>
          <w:p w:rsidR="00000000" w:rsidRDefault="00E73530">
            <w:pPr>
              <w:rPr>
                <w:noProof/>
              </w:rPr>
            </w:pPr>
            <w:r>
              <w:rPr>
                <w:noProof/>
              </w:rPr>
              <w:t>}</w:t>
            </w:r>
            <w:r>
              <w:rPr>
                <w:rStyle w:val="mqInternal"/>
                <w:noProof/>
              </w:rPr>
              <w:t>{1]</w:t>
            </w:r>
          </w:p>
        </w:tc>
        <w:tc>
          <w:tcPr>
            <w:tcW w:w="7407" w:type="dxa"/>
          </w:tcPr>
          <w:p w:rsidR="00000000" w:rsidRDefault="00E73530">
            <w:pPr>
              <w:rPr>
                <w:lang w:val="de-DE"/>
              </w:rPr>
            </w:pPr>
            <w:r>
              <w:rPr>
                <w:lang w:val="de-DE"/>
              </w:rPr>
              <w:t>}}</w:t>
            </w:r>
            <w:r>
              <w:rPr>
                <w:rStyle w:val="mqInternal"/>
                <w:noProof/>
                <w:lang w:val="de-DE"/>
              </w:rPr>
              <w:t>{1]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97 </w:t>
            </w:r>
            <w:r>
              <w:rPr>
                <w:noProof/>
                <w:sz w:val="16"/>
              </w:rPr>
              <w:br/>
            </w:r>
            <w:r>
              <w:rPr>
                <w:noProof/>
                <w:sz w:val="2"/>
              </w:rPr>
              <w:t>cf6d4d43-f38d-4b6f-8124-1083bed6892d</w:t>
            </w:r>
          </w:p>
        </w:tc>
        <w:tc>
          <w:tcPr>
            <w:tcW w:w="7407" w:type="dxa"/>
            <w:shd w:val="clear" w:color="auto" w:fill="F2F2F2" w:themeFill="background1" w:themeFillShade="F2"/>
          </w:tcPr>
          <w:p w:rsidR="00000000" w:rsidRDefault="00E73530">
            <w:pPr>
              <w:rPr>
                <w:noProof/>
              </w:rPr>
            </w:pPr>
            <w:r>
              <w:rPr>
                <w:noProof/>
              </w:rPr>
              <w:t>number</w:t>
            </w:r>
          </w:p>
        </w:tc>
        <w:tc>
          <w:tcPr>
            <w:tcW w:w="7407" w:type="dxa"/>
          </w:tcPr>
          <w:p w:rsidR="00000000" w:rsidRDefault="00E73530">
            <w:pPr>
              <w:rPr>
                <w:lang w:val="de-DE"/>
              </w:rPr>
            </w:pPr>
            <w:r>
              <w:rPr>
                <w:lang w:val="de-DE"/>
              </w:rPr>
              <w:t>Nummer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99 </w:t>
            </w:r>
            <w:r>
              <w:rPr>
                <w:noProof/>
                <w:sz w:val="16"/>
              </w:rPr>
              <w:br/>
            </w:r>
            <w:r>
              <w:rPr>
                <w:noProof/>
                <w:sz w:val="2"/>
              </w:rPr>
              <w:t>c14361bd-dec0-48de-89d4-3e6a99342970</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100 </w:t>
            </w:r>
            <w:r>
              <w:rPr>
                <w:noProof/>
                <w:sz w:val="16"/>
              </w:rPr>
              <w:br/>
            </w:r>
            <w:r>
              <w:rPr>
                <w:noProof/>
                <w:sz w:val="2"/>
              </w:rPr>
              <w:t>bf533cbc-6964-43b3-bee8-2bf891e3e066</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101 </w:t>
            </w:r>
            <w:r>
              <w:rPr>
                <w:noProof/>
                <w:sz w:val="16"/>
              </w:rPr>
              <w:br/>
            </w:r>
            <w:r>
              <w:rPr>
                <w:noProof/>
                <w:sz w:val="2"/>
              </w:rPr>
              <w:t>110bff99-7190-44d2-94fb-85181296710d</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r>
              <w:rPr>
                <w:noProof/>
              </w:rPr>
              <w:t xml:space="preserve"> / </w:t>
            </w:r>
            <w:r>
              <w:rPr>
                <w:rStyle w:val="mqInternal"/>
                <w:noProof/>
              </w:rPr>
              <w:t>[5}</w:t>
            </w:r>
            <w:r>
              <w:rPr>
                <w:noProof/>
              </w:rPr>
              <w:t>thumbnails</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{4</w:t>
            </w:r>
            <w:r>
              <w:rPr>
                <w:rStyle w:val="mqInternal"/>
                <w:noProof/>
                <w:lang w:val="de-DE"/>
              </w:rPr>
              <w:t>]</w:t>
            </w:r>
            <w:r>
              <w:rPr>
                <w:lang w:val="de-DE"/>
              </w:rPr>
              <w:t xml:space="preserve"> /. </w:t>
            </w:r>
            <w:r>
              <w:rPr>
                <w:rStyle w:val="mqInternal"/>
                <w:noProof/>
                <w:lang w:val="de-DE"/>
              </w:rPr>
              <w:t>[5}</w:t>
            </w:r>
            <w:r>
              <w:rPr>
                <w:lang w:val="de-DE"/>
              </w:rPr>
              <w:t>Thumbnails</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102 </w:t>
            </w:r>
            <w:r>
              <w:rPr>
                <w:noProof/>
                <w:sz w:val="16"/>
              </w:rPr>
              <w:br/>
            </w:r>
            <w:r>
              <w:rPr>
                <w:noProof/>
                <w:sz w:val="2"/>
              </w:rPr>
              <w:t>9f8f5472-e0ab-401c-b3ee-76dbac4c653d</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103 </w:t>
            </w:r>
            <w:r>
              <w:rPr>
                <w:noProof/>
                <w:sz w:val="16"/>
              </w:rPr>
              <w:br/>
            </w:r>
            <w:r>
              <w:rPr>
                <w:noProof/>
                <w:sz w:val="2"/>
              </w:rPr>
              <w:t>24842cfb-3ed1-40e9-b438-29e192d4118f</w:t>
            </w:r>
          </w:p>
        </w:tc>
        <w:tc>
          <w:tcPr>
            <w:tcW w:w="7407" w:type="dxa"/>
            <w:shd w:val="clear" w:color="auto" w:fill="F2F2F2" w:themeFill="background1" w:themeFillShade="F2"/>
          </w:tcPr>
          <w:p w:rsidR="00000000" w:rsidRDefault="00E73530">
            <w:pPr>
              <w:rPr>
                <w:noProof/>
              </w:rPr>
            </w:pPr>
            <w:r>
              <w:rPr>
                <w:noProof/>
              </w:rPr>
              <w:t>A positive integer</w:t>
            </w:r>
          </w:p>
        </w:tc>
        <w:tc>
          <w:tcPr>
            <w:tcW w:w="7407" w:type="dxa"/>
          </w:tcPr>
          <w:p w:rsidR="00000000" w:rsidRDefault="00E73530">
            <w:pPr>
              <w:rPr>
                <w:lang w:val="de-DE"/>
              </w:rPr>
            </w:pPr>
            <w:r>
              <w:rPr>
                <w:lang w:val="de-DE"/>
              </w:rPr>
              <w:t>Eine positive ganze Zahl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104 </w:t>
            </w:r>
            <w:r>
              <w:rPr>
                <w:noProof/>
                <w:sz w:val="16"/>
              </w:rPr>
              <w:br/>
            </w:r>
            <w:r>
              <w:rPr>
                <w:noProof/>
                <w:sz w:val="2"/>
              </w:rPr>
              <w:t>1e26fc3c-657e-4411-a972-baa7c2b61312</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105 </w:t>
            </w:r>
            <w:r>
              <w:rPr>
                <w:noProof/>
                <w:sz w:val="16"/>
              </w:rPr>
              <w:br/>
            </w:r>
            <w:r>
              <w:rPr>
                <w:noProof/>
                <w:sz w:val="2"/>
              </w:rPr>
              <w:t>50a9c77d-75b3-4879-8f3a-0675270b4eaf</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106 </w:t>
            </w:r>
            <w:r>
              <w:rPr>
                <w:noProof/>
                <w:sz w:val="16"/>
              </w:rPr>
              <w:br/>
            </w:r>
            <w:r>
              <w:rPr>
                <w:noProof/>
                <w:sz w:val="2"/>
              </w:rPr>
              <w:t>1899dc85-0c3f-4f24-96d8-6af2e0f09f60</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107 </w:t>
            </w:r>
            <w:r>
              <w:rPr>
                <w:noProof/>
                <w:sz w:val="16"/>
              </w:rPr>
              <w:br/>
            </w:r>
            <w:r>
              <w:rPr>
                <w:noProof/>
                <w:sz w:val="2"/>
              </w:rPr>
              <w:t>adb96da9-dba0-4c2e-8f63-3b0f490f5ec9</w:t>
            </w:r>
          </w:p>
        </w:tc>
        <w:tc>
          <w:tcPr>
            <w:tcW w:w="7407" w:type="dxa"/>
            <w:shd w:val="clear" w:color="auto" w:fill="F2F2F2" w:themeFill="background1" w:themeFillShade="F2"/>
          </w:tcPr>
          <w:p w:rsidR="00000000" w:rsidRDefault="00E73530">
            <w:pPr>
              <w:rPr>
                <w:noProof/>
              </w:rPr>
            </w:pPr>
            <w:r>
              <w:rPr>
                <w:noProof/>
              </w:rPr>
              <w:t>3</w:t>
            </w:r>
          </w:p>
        </w:tc>
        <w:tc>
          <w:tcPr>
            <w:tcW w:w="7407" w:type="dxa"/>
          </w:tcPr>
          <w:p w:rsidR="00000000" w:rsidRDefault="00E73530">
            <w:pPr>
              <w:rPr>
                <w:lang w:val="de-DE"/>
              </w:rPr>
            </w:pPr>
            <w:r>
              <w:rPr>
                <w:lang w:val="de-DE"/>
              </w:rPr>
              <w:t>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108 </w:t>
            </w:r>
            <w:r>
              <w:rPr>
                <w:noProof/>
                <w:sz w:val="16"/>
              </w:rPr>
              <w:br/>
            </w:r>
            <w:r>
              <w:rPr>
                <w:noProof/>
                <w:sz w:val="2"/>
              </w:rPr>
              <w:t>d202a5d7-a4bb-4cb6-b175-0cdca65eb9d4</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109 </w:t>
            </w:r>
            <w:r>
              <w:rPr>
                <w:noProof/>
                <w:sz w:val="16"/>
              </w:rPr>
              <w:br/>
            </w:r>
            <w:r>
              <w:rPr>
                <w:noProof/>
                <w:sz w:val="2"/>
              </w:rPr>
              <w:t>c368d794-e4ed-48fa-a2e4-5509f02bb516</w:t>
            </w:r>
          </w:p>
        </w:tc>
        <w:tc>
          <w:tcPr>
            <w:tcW w:w="7407" w:type="dxa"/>
            <w:shd w:val="clear" w:color="auto" w:fill="F2F2F2" w:themeFill="background1" w:themeFillShade="F2"/>
          </w:tcPr>
          <w:p w:rsidR="00000000" w:rsidRDefault="00E73530">
            <w:pPr>
              <w:rPr>
                <w:noProof/>
              </w:rPr>
            </w:pPr>
            <w:r>
              <w:rPr>
                <w:noProof/>
              </w:rPr>
              <w:t>A number of thumbnails to capture.</w:t>
            </w:r>
          </w:p>
        </w:tc>
        <w:tc>
          <w:tcPr>
            <w:tcW w:w="7407" w:type="dxa"/>
          </w:tcPr>
          <w:p w:rsidR="00000000" w:rsidRDefault="00E73530">
            <w:pPr>
              <w:rPr>
                <w:lang w:val="de-DE"/>
              </w:rPr>
            </w:pPr>
            <w:r>
              <w:rPr>
                <w:lang w:val="de-DE"/>
              </w:rPr>
              <w:t>Eine Reihe von Miniaturansichten, die erfasst werden sollen.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110 </w:t>
            </w:r>
            <w:r>
              <w:rPr>
                <w:noProof/>
                <w:sz w:val="16"/>
              </w:rPr>
              <w:br/>
            </w:r>
            <w:r>
              <w:rPr>
                <w:noProof/>
                <w:sz w:val="2"/>
              </w:rPr>
              <w:t>6f709c5d-dcb1-439e-ab27-c7ff7854211</w:t>
            </w:r>
            <w:r>
              <w:rPr>
                <w:noProof/>
                <w:sz w:val="2"/>
              </w:rPr>
              <w:t>6</w:t>
            </w:r>
          </w:p>
        </w:tc>
        <w:tc>
          <w:tcPr>
            <w:tcW w:w="7407" w:type="dxa"/>
            <w:shd w:val="clear" w:color="auto" w:fill="F2F2F2" w:themeFill="background1" w:themeFillShade="F2"/>
          </w:tcPr>
          <w:p w:rsidR="00000000" w:rsidRDefault="00E73530">
            <w:pPr>
              <w:rPr>
                <w:noProof/>
              </w:rPr>
            </w:pPr>
            <w:r>
              <w:rPr>
                <w:noProof/>
              </w:rPr>
              <w:t>Zencoder will grab evenly-spaced thumbnails across the whole duration of the file.</w:t>
            </w:r>
          </w:p>
        </w:tc>
        <w:tc>
          <w:tcPr>
            <w:tcW w:w="7407" w:type="dxa"/>
          </w:tcPr>
          <w:p w:rsidR="00000000" w:rsidRDefault="00E73530">
            <w:pPr>
              <w:rPr>
                <w:lang w:val="de-DE"/>
              </w:rPr>
            </w:pPr>
            <w:r>
              <w:rPr>
                <w:lang w:val="de-DE"/>
              </w:rPr>
              <w:t>Zencoder erfasst gleichm</w:t>
            </w:r>
            <w:r>
              <w:rPr>
                <w:lang w:val="de-DE"/>
              </w:rPr>
              <w:t>äß</w:t>
            </w:r>
            <w:r>
              <w:rPr>
                <w:lang w:val="de-DE"/>
              </w:rPr>
              <w:t xml:space="preserve">ig verteilte Miniaturansichten </w:t>
            </w:r>
            <w:r>
              <w:rPr>
                <w:lang w:val="de-DE"/>
              </w:rPr>
              <w:t>ü</w:t>
            </w:r>
            <w:r>
              <w:rPr>
                <w:lang w:val="de-DE"/>
              </w:rPr>
              <w:t>ber die gesamte Dauer der Datei.</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111 </w:t>
            </w:r>
            <w:r>
              <w:rPr>
                <w:noProof/>
                <w:sz w:val="16"/>
              </w:rPr>
              <w:br/>
            </w:r>
            <w:r>
              <w:rPr>
                <w:noProof/>
                <w:sz w:val="2"/>
              </w:rPr>
              <w:t>eb2689a0-2f93-4dcb-912c-ba6523e4faca</w:t>
            </w:r>
          </w:p>
        </w:tc>
        <w:tc>
          <w:tcPr>
            <w:tcW w:w="7407" w:type="dxa"/>
            <w:shd w:val="clear" w:color="auto" w:fill="F2F2F2" w:themeFill="background1" w:themeFillShade="F2"/>
          </w:tcPr>
          <w:p w:rsidR="00000000" w:rsidRDefault="00E73530">
            <w:pPr>
              <w:rPr>
                <w:noProof/>
              </w:rPr>
            </w:pPr>
            <w:r>
              <w:rPr>
                <w:noProof/>
              </w:rPr>
              <w:t>So if you ask for 1 thumbnail, it wil</w:t>
            </w:r>
            <w:r>
              <w:rPr>
                <w:noProof/>
              </w:rPr>
              <w:t>l be near the middle of the file.</w:t>
            </w:r>
          </w:p>
        </w:tc>
        <w:tc>
          <w:tcPr>
            <w:tcW w:w="7407" w:type="dxa"/>
          </w:tcPr>
          <w:p w:rsidR="00000000" w:rsidRDefault="00E73530">
            <w:pPr>
              <w:rPr>
                <w:lang w:val="de-DE"/>
              </w:rPr>
            </w:pPr>
            <w:r>
              <w:rPr>
                <w:lang w:val="de-DE"/>
              </w:rPr>
              <w:t>Wenn Sie also nach 1 Miniaturansicht fragen, befindet sich diese in der Mitte der Datei.</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112 </w:t>
            </w:r>
            <w:r>
              <w:rPr>
                <w:noProof/>
                <w:sz w:val="16"/>
              </w:rPr>
              <w:br/>
            </w:r>
            <w:r>
              <w:rPr>
                <w:noProof/>
                <w:sz w:val="2"/>
              </w:rPr>
              <w:t>58c740a5-8c75-4f17-955c-5de077a42616</w:t>
            </w:r>
          </w:p>
        </w:tc>
        <w:tc>
          <w:tcPr>
            <w:tcW w:w="7407" w:type="dxa"/>
            <w:shd w:val="clear" w:color="auto" w:fill="F2F2F2" w:themeFill="background1" w:themeFillShade="F2"/>
          </w:tcPr>
          <w:p w:rsidR="00000000" w:rsidRDefault="00E73530">
            <w:pPr>
              <w:rPr>
                <w:noProof/>
              </w:rPr>
            </w:pPr>
            <w:r>
              <w:rPr>
                <w:noProof/>
              </w:rPr>
              <w:t>Specifying 3 thumbnails on a 8 m</w:t>
            </w:r>
            <w:r>
              <w:rPr>
                <w:noProof/>
              </w:rPr>
              <w:t>inute video will result in thumbnails at approximately 2, 4, and 6 minutes.</w:t>
            </w:r>
          </w:p>
        </w:tc>
        <w:tc>
          <w:tcPr>
            <w:tcW w:w="7407" w:type="dxa"/>
          </w:tcPr>
          <w:p w:rsidR="00000000" w:rsidRDefault="00E73530">
            <w:pPr>
              <w:rPr>
                <w:lang w:val="de-DE"/>
              </w:rPr>
            </w:pPr>
            <w:r>
              <w:rPr>
                <w:lang w:val="de-DE"/>
              </w:rPr>
              <w:t>Wenn Sie in einem 8-min</w:t>
            </w:r>
            <w:r>
              <w:rPr>
                <w:lang w:val="de-DE"/>
              </w:rPr>
              <w:t>ü</w:t>
            </w:r>
            <w:r>
              <w:rPr>
                <w:lang w:val="de-DE"/>
              </w:rPr>
              <w:t>tigen Video 3 Miniaturansichten angeben, werden die Miniaturansichten nach ca. 2, 4 und 6 Minuten angezeigt.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113 </w:t>
            </w:r>
            <w:r>
              <w:rPr>
                <w:noProof/>
                <w:sz w:val="16"/>
              </w:rPr>
              <w:br/>
            </w:r>
            <w:r>
              <w:rPr>
                <w:noProof/>
                <w:sz w:val="2"/>
              </w:rPr>
              <w:t>a126b437-fc29-4031-9160-cdb289ba7ac4</w:t>
            </w:r>
          </w:p>
        </w:tc>
        <w:tc>
          <w:tcPr>
            <w:tcW w:w="7407" w:type="dxa"/>
            <w:shd w:val="clear" w:color="auto" w:fill="F2F2F2" w:themeFill="background1" w:themeFillShade="F2"/>
          </w:tcPr>
          <w:p w:rsidR="00000000" w:rsidRDefault="00E73530">
            <w:pPr>
              <w:rPr>
                <w:noProof/>
              </w:rPr>
            </w:pPr>
            <w:r>
              <w:rPr>
                <w:rStyle w:val="mqInternal"/>
                <w:noProof/>
              </w:rPr>
              <w:t>[1}</w:t>
            </w:r>
            <w:r>
              <w:rPr>
                <w:noProof/>
              </w:rPr>
              <w:t>\</w:t>
            </w:r>
            <w:r>
              <w:rPr>
                <w:noProof/>
              </w:rPr>
              <w:t>{</w:t>
            </w:r>
          </w:p>
        </w:tc>
        <w:tc>
          <w:tcPr>
            <w:tcW w:w="7407" w:type="dxa"/>
          </w:tcPr>
          <w:p w:rsidR="00000000" w:rsidRDefault="00E73530">
            <w:pPr>
              <w:rPr>
                <w:lang w:val="de-DE"/>
              </w:rPr>
            </w:pPr>
            <w:r>
              <w:rPr>
                <w:rStyle w:val="mqInternal"/>
                <w:noProof/>
                <w:lang w:val="de-DE"/>
              </w:rPr>
              <w:t>[1}</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114 </w:t>
            </w:r>
            <w:r>
              <w:rPr>
                <w:noProof/>
                <w:sz w:val="16"/>
              </w:rPr>
              <w:br/>
            </w:r>
            <w:r>
              <w:rPr>
                <w:noProof/>
                <w:sz w:val="2"/>
              </w:rPr>
              <w:t>38032ad3-773b-4dbd-8c59-76059f172855</w:t>
            </w:r>
          </w:p>
        </w:tc>
        <w:tc>
          <w:tcPr>
            <w:tcW w:w="7407" w:type="dxa"/>
            <w:shd w:val="clear" w:color="auto" w:fill="F2F2F2" w:themeFill="background1" w:themeFillShade="F2"/>
          </w:tcPr>
          <w:p w:rsidR="00000000" w:rsidRDefault="00E73530">
            <w:pPr>
              <w:rPr>
                <w:noProof/>
              </w:rPr>
            </w:pPr>
            <w:r>
              <w:rPr>
                <w:noProof/>
              </w:rPr>
              <w:t>"input": "s3://zencodertesting/test.mov",</w:t>
            </w:r>
          </w:p>
        </w:tc>
        <w:tc>
          <w:tcPr>
            <w:tcW w:w="7407" w:type="dxa"/>
          </w:tcPr>
          <w:p w:rsidR="00000000" w:rsidRDefault="00E73530">
            <w:pPr>
              <w:rPr>
                <w:lang w:val="de-DE"/>
              </w:rPr>
            </w:pPr>
            <w:r>
              <w:rPr>
                <w:lang w:val="de-DE"/>
              </w:rPr>
              <w:t>"input": "s3: //zencodertesting/test.mov",</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115 </w:t>
            </w:r>
            <w:r>
              <w:rPr>
                <w:noProof/>
                <w:sz w:val="16"/>
              </w:rPr>
              <w:br/>
            </w:r>
            <w:r>
              <w:rPr>
                <w:noProof/>
                <w:sz w:val="2"/>
              </w:rPr>
              <w:t>d4cdf488-4693-40af-925a-4273e65fa58d</w:t>
            </w:r>
          </w:p>
        </w:tc>
        <w:tc>
          <w:tcPr>
            <w:tcW w:w="7407" w:type="dxa"/>
            <w:shd w:val="clear" w:color="auto" w:fill="F2F2F2" w:themeFill="background1" w:themeFillShade="F2"/>
          </w:tcPr>
          <w:p w:rsidR="00000000" w:rsidRDefault="00E73530">
            <w:pPr>
              <w:rPr>
                <w:noProof/>
              </w:rPr>
            </w:pPr>
            <w:r>
              <w:rPr>
                <w:noProof/>
              </w:rPr>
              <w:t>"outputs": \[</w:t>
            </w:r>
          </w:p>
        </w:tc>
        <w:tc>
          <w:tcPr>
            <w:tcW w:w="7407" w:type="dxa"/>
          </w:tcPr>
          <w:p w:rsidR="00000000" w:rsidRDefault="00E73530">
            <w:pPr>
              <w:rPr>
                <w:lang w:val="de-DE"/>
              </w:rPr>
            </w:pPr>
            <w:r>
              <w:rPr>
                <w:lang w:val="de-DE"/>
              </w:rPr>
              <w:t>"Ausg</w:t>
            </w:r>
            <w:r>
              <w:rPr>
                <w:lang w:val="de-DE"/>
              </w:rPr>
              <w:t>ä</w:t>
            </w:r>
            <w:r>
              <w:rPr>
                <w:lang w:val="de-DE"/>
              </w:rPr>
              <w:t>nge":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116 </w:t>
            </w:r>
            <w:r>
              <w:rPr>
                <w:noProof/>
                <w:sz w:val="16"/>
              </w:rPr>
              <w:br/>
            </w:r>
            <w:r>
              <w:rPr>
                <w:noProof/>
                <w:sz w:val="2"/>
              </w:rPr>
              <w:t>412827fa-5452-49f3-9d31-654050763137</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117 </w:t>
            </w:r>
            <w:r>
              <w:rPr>
                <w:noProof/>
                <w:sz w:val="16"/>
              </w:rPr>
              <w:br/>
            </w:r>
            <w:r>
              <w:rPr>
                <w:noProof/>
                <w:sz w:val="2"/>
              </w:rPr>
              <w:t>81e4491d-1b77-4981-84e5-1f8d9b0e72a9</w:t>
            </w:r>
          </w:p>
        </w:tc>
        <w:tc>
          <w:tcPr>
            <w:tcW w:w="7407" w:type="dxa"/>
            <w:shd w:val="clear" w:color="auto" w:fill="F2F2F2" w:themeFill="background1" w:themeFillShade="F2"/>
          </w:tcPr>
          <w:p w:rsidR="00000000" w:rsidRDefault="00E73530">
            <w:pPr>
              <w:rPr>
                <w:noProof/>
              </w:rPr>
            </w:pPr>
            <w:r>
              <w:rPr>
                <w:noProof/>
              </w:rPr>
              <w:t>"thumbnails": \{</w:t>
            </w:r>
          </w:p>
        </w:tc>
        <w:tc>
          <w:tcPr>
            <w:tcW w:w="7407" w:type="dxa"/>
          </w:tcPr>
          <w:p w:rsidR="00000000" w:rsidRDefault="00E73530">
            <w:pPr>
              <w:rPr>
                <w:lang w:val="de-DE"/>
              </w:rPr>
            </w:pPr>
            <w:r>
              <w:rPr>
                <w:lang w:val="de-DE"/>
              </w:rPr>
              <w:t>"Thumbnails":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118 </w:t>
            </w:r>
            <w:r>
              <w:rPr>
                <w:noProof/>
                <w:sz w:val="16"/>
              </w:rPr>
              <w:br/>
            </w:r>
            <w:r>
              <w:rPr>
                <w:noProof/>
                <w:sz w:val="2"/>
              </w:rPr>
              <w:t>7febfa7d-9f40-4a31-9a2a-c26ab18c5c09</w:t>
            </w:r>
          </w:p>
        </w:tc>
        <w:tc>
          <w:tcPr>
            <w:tcW w:w="7407" w:type="dxa"/>
            <w:shd w:val="clear" w:color="auto" w:fill="F2F2F2" w:themeFill="background1" w:themeFillShade="F2"/>
          </w:tcPr>
          <w:p w:rsidR="00000000" w:rsidRDefault="00E73530">
            <w:pPr>
              <w:rPr>
                <w:noProof/>
              </w:rPr>
            </w:pPr>
            <w:r>
              <w:rPr>
                <w:noProof/>
              </w:rPr>
              <w:t>"number":</w:t>
            </w:r>
          </w:p>
        </w:tc>
        <w:tc>
          <w:tcPr>
            <w:tcW w:w="7407" w:type="dxa"/>
          </w:tcPr>
          <w:p w:rsidR="00000000" w:rsidRDefault="00E73530">
            <w:pPr>
              <w:rPr>
                <w:lang w:val="de-DE"/>
              </w:rPr>
            </w:pPr>
            <w:r>
              <w:rPr>
                <w:lang w:val="de-DE"/>
              </w:rPr>
              <w:t>"Nummer":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119 </w:t>
            </w:r>
            <w:r>
              <w:rPr>
                <w:noProof/>
                <w:sz w:val="16"/>
              </w:rPr>
              <w:br/>
            </w:r>
            <w:r>
              <w:rPr>
                <w:noProof/>
                <w:sz w:val="2"/>
              </w:rPr>
              <w:t>cf693918-c3f1-41b9-a4b1-382d02a9eb6f</w:t>
            </w:r>
          </w:p>
        </w:tc>
        <w:tc>
          <w:tcPr>
            <w:tcW w:w="7407" w:type="dxa"/>
            <w:shd w:val="clear" w:color="auto" w:fill="F2F2F2" w:themeFill="background1" w:themeFillShade="F2"/>
          </w:tcPr>
          <w:p w:rsidR="00000000" w:rsidRDefault="00E73530">
            <w:pPr>
              <w:rPr>
                <w:noProof/>
              </w:rPr>
            </w:pPr>
            <w:r>
              <w:rPr>
                <w:noProof/>
              </w:rPr>
              <w:t>3</w:t>
            </w:r>
          </w:p>
        </w:tc>
        <w:tc>
          <w:tcPr>
            <w:tcW w:w="7407" w:type="dxa"/>
          </w:tcPr>
          <w:p w:rsidR="00000000" w:rsidRDefault="00E73530">
            <w:pPr>
              <w:rPr>
                <w:lang w:val="de-DE"/>
              </w:rPr>
            </w:pPr>
            <w:r>
              <w:rPr>
                <w:lang w:val="de-DE"/>
              </w:rPr>
              <w:t>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120 </w:t>
            </w:r>
            <w:r>
              <w:rPr>
                <w:noProof/>
                <w:sz w:val="16"/>
              </w:rPr>
              <w:br/>
            </w:r>
            <w:r>
              <w:rPr>
                <w:noProof/>
                <w:sz w:val="2"/>
              </w:rPr>
              <w:t>43329f81-f9cf-4a80-8bac-35f419503783</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121 </w:t>
            </w:r>
            <w:r>
              <w:rPr>
                <w:noProof/>
                <w:sz w:val="16"/>
              </w:rPr>
              <w:br/>
            </w:r>
            <w:r>
              <w:rPr>
                <w:noProof/>
                <w:sz w:val="2"/>
              </w:rPr>
              <w:t>597e15e9-6773-46fe-9384-2fbbd4146f2a</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122 </w:t>
            </w:r>
            <w:r>
              <w:rPr>
                <w:noProof/>
                <w:sz w:val="16"/>
              </w:rPr>
              <w:br/>
            </w:r>
            <w:r>
              <w:rPr>
                <w:noProof/>
                <w:sz w:val="2"/>
              </w:rPr>
              <w:t>13e989b8-2ccb-4490-9d04-a91cc8397849</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123 </w:t>
            </w:r>
            <w:r>
              <w:rPr>
                <w:noProof/>
                <w:sz w:val="16"/>
              </w:rPr>
              <w:br/>
            </w:r>
            <w:r>
              <w:rPr>
                <w:noProof/>
                <w:sz w:val="2"/>
              </w:rPr>
              <w:t>0396ee79-ea3c-45c6-b87e-4e8b39743eb0</w:t>
            </w:r>
          </w:p>
        </w:tc>
        <w:tc>
          <w:tcPr>
            <w:tcW w:w="7407" w:type="dxa"/>
            <w:shd w:val="clear" w:color="auto" w:fill="F2F2F2" w:themeFill="background1" w:themeFillShade="F2"/>
          </w:tcPr>
          <w:p w:rsidR="00000000" w:rsidRDefault="00E73530">
            <w:pPr>
              <w:rPr>
                <w:noProof/>
              </w:rPr>
            </w:pPr>
            <w:r>
              <w:rPr>
                <w:noProof/>
              </w:rPr>
              <w:t>}</w:t>
            </w:r>
            <w:r>
              <w:rPr>
                <w:rStyle w:val="mqInternal"/>
                <w:noProof/>
              </w:rPr>
              <w:t>{1]</w:t>
            </w:r>
          </w:p>
        </w:tc>
        <w:tc>
          <w:tcPr>
            <w:tcW w:w="7407" w:type="dxa"/>
          </w:tcPr>
          <w:p w:rsidR="00000000" w:rsidRDefault="00E73530">
            <w:pPr>
              <w:rPr>
                <w:lang w:val="de-DE"/>
              </w:rPr>
            </w:pPr>
            <w:r>
              <w:rPr>
                <w:lang w:val="de-DE"/>
              </w:rPr>
              <w:t>}}</w:t>
            </w:r>
            <w:r>
              <w:rPr>
                <w:rStyle w:val="mqInternal"/>
                <w:noProof/>
                <w:lang w:val="de-DE"/>
              </w:rPr>
              <w:t>{1]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124 </w:t>
            </w:r>
            <w:r>
              <w:rPr>
                <w:noProof/>
                <w:sz w:val="16"/>
              </w:rPr>
              <w:br/>
            </w:r>
            <w:r>
              <w:rPr>
                <w:noProof/>
                <w:sz w:val="2"/>
              </w:rPr>
              <w:t>308f0c09-3db8-4b93-abe8-d7b2f4e184d5</w:t>
            </w:r>
          </w:p>
        </w:tc>
        <w:tc>
          <w:tcPr>
            <w:tcW w:w="7407" w:type="dxa"/>
            <w:shd w:val="clear" w:color="auto" w:fill="F2F2F2" w:themeFill="background1" w:themeFillShade="F2"/>
          </w:tcPr>
          <w:p w:rsidR="00000000" w:rsidRDefault="00E73530">
            <w:pPr>
              <w:rPr>
                <w:noProof/>
              </w:rPr>
            </w:pPr>
            <w:r>
              <w:rPr>
                <w:noProof/>
              </w:rPr>
              <w:t>start_at_first_frame</w:t>
            </w:r>
          </w:p>
        </w:tc>
        <w:tc>
          <w:tcPr>
            <w:tcW w:w="7407" w:type="dxa"/>
          </w:tcPr>
          <w:p w:rsidR="00000000" w:rsidRDefault="00E73530">
            <w:pPr>
              <w:rPr>
                <w:lang w:val="de-DE"/>
              </w:rPr>
            </w:pPr>
            <w:r>
              <w:rPr>
                <w:lang w:val="de-DE"/>
              </w:rPr>
              <w:t>start_at_first_frame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126 </w:t>
            </w:r>
            <w:r>
              <w:rPr>
                <w:noProof/>
                <w:sz w:val="16"/>
              </w:rPr>
              <w:br/>
            </w:r>
            <w:r>
              <w:rPr>
                <w:noProof/>
                <w:sz w:val="2"/>
              </w:rPr>
              <w:t>0451562e-5da4-4e9a-907c-5aecd68c1243</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127 </w:t>
            </w:r>
            <w:r>
              <w:rPr>
                <w:noProof/>
                <w:sz w:val="16"/>
              </w:rPr>
              <w:br/>
            </w:r>
            <w:r>
              <w:rPr>
                <w:noProof/>
                <w:sz w:val="2"/>
              </w:rPr>
              <w:t>bf3fece3-2551-4b47-9eda-bc48b25a1d1b</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128 </w:t>
            </w:r>
            <w:r>
              <w:rPr>
                <w:noProof/>
                <w:sz w:val="16"/>
              </w:rPr>
              <w:br/>
            </w:r>
            <w:r>
              <w:rPr>
                <w:noProof/>
                <w:sz w:val="2"/>
              </w:rPr>
              <w:t>b5d4117d-b5ef-4eb2-906d-75d58f7b9fa6</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r>
              <w:rPr>
                <w:noProof/>
              </w:rPr>
              <w:t xml:space="preserve"> / </w:t>
            </w:r>
            <w:r>
              <w:rPr>
                <w:rStyle w:val="mqInternal"/>
                <w:noProof/>
              </w:rPr>
              <w:t>[5}</w:t>
            </w:r>
            <w:r>
              <w:rPr>
                <w:noProof/>
              </w:rPr>
              <w:t>thumbnails</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w:t>
            </w:r>
            <w:r>
              <w:rPr>
                <w:rStyle w:val="mqInternal"/>
                <w:noProof/>
                <w:lang w:val="de-DE"/>
              </w:rPr>
              <w:t>4]</w:t>
            </w:r>
            <w:r>
              <w:rPr>
                <w:lang w:val="de-DE"/>
              </w:rPr>
              <w:t xml:space="preserve"> /. </w:t>
            </w:r>
            <w:r>
              <w:rPr>
                <w:rStyle w:val="mqInternal"/>
                <w:noProof/>
                <w:lang w:val="de-DE"/>
              </w:rPr>
              <w:t>[5}</w:t>
            </w:r>
            <w:r>
              <w:rPr>
                <w:lang w:val="de-DE"/>
              </w:rPr>
              <w:t>Thumbnails</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129 </w:t>
            </w:r>
            <w:r>
              <w:rPr>
                <w:noProof/>
                <w:sz w:val="16"/>
              </w:rPr>
              <w:br/>
            </w:r>
            <w:r>
              <w:rPr>
                <w:noProof/>
                <w:sz w:val="2"/>
              </w:rPr>
              <w:t>af37827e-d428-4be4-a4f3-8fb63887d077</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r>
              <w:rPr>
                <w:noProof/>
              </w:rPr>
              <w:t xml:space="preserve"> false</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r>
              <w:rPr>
                <w:lang w:val="de-DE"/>
              </w:rPr>
              <w:t xml:space="preserve"> 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130 </w:t>
            </w:r>
            <w:r>
              <w:rPr>
                <w:noProof/>
                <w:sz w:val="16"/>
              </w:rPr>
              <w:br/>
            </w:r>
            <w:r>
              <w:rPr>
                <w:noProof/>
                <w:sz w:val="2"/>
              </w:rPr>
              <w:t>f4fc2eae-e12a-4984-b527-d2375fdc68c2</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true or false</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richtig oder 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131 </w:t>
            </w:r>
            <w:r>
              <w:rPr>
                <w:noProof/>
                <w:sz w:val="16"/>
              </w:rPr>
              <w:br/>
            </w:r>
            <w:r>
              <w:rPr>
                <w:noProof/>
                <w:sz w:val="2"/>
              </w:rPr>
              <w:t>5b4a8c3d-5de1-4384-ac38-225957e69ae0</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132 </w:t>
            </w:r>
            <w:r>
              <w:rPr>
                <w:noProof/>
                <w:sz w:val="16"/>
              </w:rPr>
              <w:br/>
            </w:r>
            <w:r>
              <w:rPr>
                <w:noProof/>
                <w:sz w:val="2"/>
              </w:rPr>
              <w:t>ecfaa25f-51ea-43a3-ad4a-183073cc811c</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133 </w:t>
            </w:r>
            <w:r>
              <w:rPr>
                <w:noProof/>
                <w:sz w:val="16"/>
              </w:rPr>
              <w:br/>
            </w:r>
            <w:r>
              <w:rPr>
                <w:noProof/>
                <w:sz w:val="2"/>
              </w:rPr>
              <w:t>a652d470-d2e0-4664-b0c5-a4b662471d8c</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true</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wahr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134 </w:t>
            </w:r>
            <w:r>
              <w:rPr>
                <w:noProof/>
                <w:sz w:val="16"/>
              </w:rPr>
              <w:br/>
            </w:r>
            <w:r>
              <w:rPr>
                <w:noProof/>
                <w:sz w:val="2"/>
              </w:rPr>
              <w:t>151f0fd1-ed86-4c7d-b348-3868158b75ab</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135 </w:t>
            </w:r>
            <w:r>
              <w:rPr>
                <w:noProof/>
                <w:sz w:val="16"/>
              </w:rPr>
              <w:br/>
            </w:r>
            <w:r>
              <w:rPr>
                <w:noProof/>
                <w:sz w:val="2"/>
              </w:rPr>
              <w:t>c0069513-70f9-4fa1-8323-3c250d7aa34a</w:t>
            </w:r>
          </w:p>
        </w:tc>
        <w:tc>
          <w:tcPr>
            <w:tcW w:w="7407" w:type="dxa"/>
            <w:shd w:val="clear" w:color="auto" w:fill="F2F2F2" w:themeFill="background1" w:themeFillShade="F2"/>
          </w:tcPr>
          <w:p w:rsidR="00000000" w:rsidRDefault="00E73530">
            <w:pPr>
              <w:rPr>
                <w:noProof/>
              </w:rPr>
            </w:pPr>
            <w:r>
              <w:rPr>
                <w:noProof/>
              </w:rPr>
              <w:t xml:space="preserve">When using the </w:t>
            </w:r>
            <w:r>
              <w:rPr>
                <w:rStyle w:val="mqInternal"/>
                <w:noProof/>
              </w:rPr>
              <w:t>[1}</w:t>
            </w:r>
            <w:r>
              <w:rPr>
                <w:noProof/>
              </w:rPr>
              <w:t>number</w:t>
            </w:r>
            <w:r>
              <w:rPr>
                <w:rStyle w:val="mqInternal"/>
                <w:noProof/>
              </w:rPr>
              <w:t>{2]</w:t>
            </w:r>
            <w:r>
              <w:rPr>
                <w:noProof/>
              </w:rPr>
              <w:t xml:space="preserve"> option for thumbnail generation this will begin taking thumbnails with the first frame.</w:t>
            </w:r>
          </w:p>
        </w:tc>
        <w:tc>
          <w:tcPr>
            <w:tcW w:w="7407" w:type="dxa"/>
          </w:tcPr>
          <w:p w:rsidR="00000000" w:rsidRDefault="00E73530">
            <w:pPr>
              <w:rPr>
                <w:lang w:val="de-DE"/>
              </w:rPr>
            </w:pPr>
            <w:r>
              <w:rPr>
                <w:lang w:val="de-DE"/>
              </w:rPr>
              <w:t xml:space="preserve">Bei Verwendung der </w:t>
            </w:r>
            <w:r>
              <w:rPr>
                <w:rStyle w:val="mqInternal"/>
                <w:noProof/>
                <w:lang w:val="de-DE"/>
              </w:rPr>
              <w:t>[1</w:t>
            </w:r>
            <w:r>
              <w:rPr>
                <w:rStyle w:val="mqInternal"/>
                <w:noProof/>
                <w:lang w:val="de-DE"/>
              </w:rPr>
              <w:t>}</w:t>
            </w:r>
            <w:r>
              <w:rPr>
                <w:lang w:val="de-DE"/>
              </w:rPr>
              <w:t>Nummer</w:t>
            </w:r>
            <w:r>
              <w:rPr>
                <w:rStyle w:val="mqInternal"/>
                <w:noProof/>
                <w:lang w:val="de-DE"/>
              </w:rPr>
              <w:t>{2]</w:t>
            </w:r>
            <w:r>
              <w:rPr>
                <w:lang w:val="de-DE"/>
              </w:rPr>
              <w:t xml:space="preserve"> Option f</w:t>
            </w:r>
            <w:r>
              <w:rPr>
                <w:lang w:val="de-DE"/>
              </w:rPr>
              <w:t>ü</w:t>
            </w:r>
            <w:r>
              <w:rPr>
                <w:lang w:val="de-DE"/>
              </w:rPr>
              <w:t>r die Erstellung von Miniaturansichten Hiermit werden mit dem ersten Frame Miniaturansichten erstellt.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136 </w:t>
            </w:r>
            <w:r>
              <w:rPr>
                <w:noProof/>
                <w:sz w:val="16"/>
              </w:rPr>
              <w:br/>
            </w:r>
            <w:r>
              <w:rPr>
                <w:noProof/>
                <w:sz w:val="2"/>
              </w:rPr>
              <w:t>496136ce-4600-4acd-8fa7-734680c09e0f</w:t>
            </w:r>
          </w:p>
        </w:tc>
        <w:tc>
          <w:tcPr>
            <w:tcW w:w="7407" w:type="dxa"/>
            <w:shd w:val="clear" w:color="auto" w:fill="F2F2F2" w:themeFill="background1" w:themeFillShade="F2"/>
          </w:tcPr>
          <w:p w:rsidR="00000000" w:rsidRDefault="00E73530">
            <w:pPr>
              <w:rPr>
                <w:noProof/>
              </w:rPr>
            </w:pPr>
            <w:r>
              <w:rPr>
                <w:noProof/>
              </w:rPr>
              <w:t>For example, when using if your video is 5 seconds long and you request 5 thumbnails using</w:t>
            </w:r>
            <w:r>
              <w:rPr>
                <w:noProof/>
              </w:rPr>
              <w:t xml:space="preserve"> the </w:t>
            </w:r>
            <w:r>
              <w:rPr>
                <w:rStyle w:val="mqInternal"/>
                <w:noProof/>
              </w:rPr>
              <w:t>[1}</w:t>
            </w:r>
            <w:r>
              <w:rPr>
                <w:noProof/>
              </w:rPr>
              <w:t>number</w:t>
            </w:r>
            <w:r>
              <w:rPr>
                <w:rStyle w:val="mqInternal"/>
                <w:noProof/>
              </w:rPr>
              <w:t>{2]</w:t>
            </w:r>
            <w:r>
              <w:rPr>
                <w:noProof/>
              </w:rPr>
              <w:t xml:space="preserve"> option, this will create thumbnails at 0s, 1s, 2s, 3s, and 4s.</w:t>
            </w:r>
          </w:p>
        </w:tc>
        <w:tc>
          <w:tcPr>
            <w:tcW w:w="7407" w:type="dxa"/>
          </w:tcPr>
          <w:p w:rsidR="00000000" w:rsidRDefault="00E73530">
            <w:pPr>
              <w:rPr>
                <w:lang w:val="de-DE"/>
              </w:rPr>
            </w:pPr>
            <w:r>
              <w:rPr>
                <w:lang w:val="de-DE"/>
              </w:rPr>
              <w:t xml:space="preserve">Zum Beispiel, wenn Sie verwenden, wenn Ihr Video 5 Sekunden lang ist und Sie 5 Miniaturansichten mit dem anfordern </w:t>
            </w:r>
            <w:r>
              <w:rPr>
                <w:rStyle w:val="mqInternal"/>
                <w:noProof/>
                <w:lang w:val="de-DE"/>
              </w:rPr>
              <w:t>[1}</w:t>
            </w:r>
            <w:r>
              <w:rPr>
                <w:lang w:val="de-DE"/>
              </w:rPr>
              <w:t>Nummer</w:t>
            </w:r>
            <w:r>
              <w:rPr>
                <w:rStyle w:val="mqInternal"/>
                <w:noProof/>
                <w:lang w:val="de-DE"/>
              </w:rPr>
              <w:t>{2]</w:t>
            </w:r>
            <w:r>
              <w:rPr>
                <w:lang w:val="de-DE"/>
              </w:rPr>
              <w:t xml:space="preserve"> Mit dieser Option werden Miniaturansichten bei </w:t>
            </w:r>
            <w:r>
              <w:rPr>
                <w:lang w:val="de-DE"/>
              </w:rPr>
              <w:t>0s, 1s, 2s, 3s und 4s erstellt.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137 </w:t>
            </w:r>
            <w:r>
              <w:rPr>
                <w:noProof/>
                <w:sz w:val="16"/>
              </w:rPr>
              <w:br/>
            </w:r>
            <w:r>
              <w:rPr>
                <w:noProof/>
                <w:sz w:val="2"/>
              </w:rPr>
              <w:t>77103859-7916-4570-bef1-447e9cb41ed1</w:t>
            </w:r>
          </w:p>
        </w:tc>
        <w:tc>
          <w:tcPr>
            <w:tcW w:w="7407" w:type="dxa"/>
            <w:shd w:val="clear" w:color="auto" w:fill="F2F2F2" w:themeFill="background1" w:themeFillShade="F2"/>
          </w:tcPr>
          <w:p w:rsidR="00000000" w:rsidRDefault="00E73530">
            <w:pPr>
              <w:rPr>
                <w:noProof/>
              </w:rPr>
            </w:pPr>
            <w:r>
              <w:rPr>
                <w:noProof/>
              </w:rPr>
              <w:t>Normally it would grab thumbnails at 0.83s, 1.66s, 2.49s, 3.32s, and 4.15s.</w:t>
            </w:r>
          </w:p>
        </w:tc>
        <w:tc>
          <w:tcPr>
            <w:tcW w:w="7407" w:type="dxa"/>
          </w:tcPr>
          <w:p w:rsidR="00000000" w:rsidRDefault="00E73530">
            <w:pPr>
              <w:rPr>
                <w:lang w:val="de-DE"/>
              </w:rPr>
            </w:pPr>
            <w:r>
              <w:rPr>
                <w:lang w:val="de-DE"/>
              </w:rPr>
              <w:t>Normalerweise w</w:t>
            </w:r>
            <w:r>
              <w:rPr>
                <w:lang w:val="de-DE"/>
              </w:rPr>
              <w:t>ü</w:t>
            </w:r>
            <w:r>
              <w:rPr>
                <w:lang w:val="de-DE"/>
              </w:rPr>
              <w:t>rde es Thumbnails bei 0,83s, 1,66s, 2,49s, 3,32s und 4,15s greifen.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138 </w:t>
            </w:r>
            <w:r>
              <w:rPr>
                <w:noProof/>
                <w:sz w:val="16"/>
              </w:rPr>
              <w:br/>
            </w:r>
            <w:r>
              <w:rPr>
                <w:noProof/>
                <w:sz w:val="2"/>
              </w:rPr>
              <w:t>32bdbb89-e4f2-4055-a2b3-8220c9c40270</w:t>
            </w:r>
          </w:p>
        </w:tc>
        <w:tc>
          <w:tcPr>
            <w:tcW w:w="7407" w:type="dxa"/>
            <w:shd w:val="clear" w:color="auto" w:fill="F2F2F2" w:themeFill="background1" w:themeFillShade="F2"/>
          </w:tcPr>
          <w:p w:rsidR="00000000" w:rsidRDefault="00E73530">
            <w:pPr>
              <w:rPr>
                <w:noProof/>
              </w:rPr>
            </w:pPr>
            <w:r>
              <w:rPr>
                <w:rStyle w:val="mqInternal"/>
                <w:noProof/>
              </w:rPr>
              <w:t>[1}</w:t>
            </w:r>
            <w:r>
              <w:rPr>
                <w:noProof/>
              </w:rPr>
              <w:t>\{</w:t>
            </w:r>
          </w:p>
        </w:tc>
        <w:tc>
          <w:tcPr>
            <w:tcW w:w="7407" w:type="dxa"/>
          </w:tcPr>
          <w:p w:rsidR="00000000" w:rsidRDefault="00E73530">
            <w:pPr>
              <w:rPr>
                <w:lang w:val="de-DE"/>
              </w:rPr>
            </w:pPr>
            <w:r>
              <w:rPr>
                <w:rStyle w:val="mqInternal"/>
                <w:noProof/>
                <w:lang w:val="de-DE"/>
              </w:rPr>
              <w:t>[1}</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139 </w:t>
            </w:r>
            <w:r>
              <w:rPr>
                <w:noProof/>
                <w:sz w:val="16"/>
              </w:rPr>
              <w:br/>
            </w:r>
            <w:r>
              <w:rPr>
                <w:noProof/>
                <w:sz w:val="2"/>
              </w:rPr>
              <w:t>088ea636-aed6-496d-aae2-9388e1b8cf16</w:t>
            </w:r>
          </w:p>
        </w:tc>
        <w:tc>
          <w:tcPr>
            <w:tcW w:w="7407" w:type="dxa"/>
            <w:shd w:val="clear" w:color="auto" w:fill="F2F2F2" w:themeFill="background1" w:themeFillShade="F2"/>
          </w:tcPr>
          <w:p w:rsidR="00000000" w:rsidRDefault="00E73530">
            <w:pPr>
              <w:rPr>
                <w:noProof/>
              </w:rPr>
            </w:pPr>
            <w:r>
              <w:rPr>
                <w:noProof/>
              </w:rPr>
              <w:t>"input": "s3://zencodertesting/test.mov",</w:t>
            </w:r>
          </w:p>
        </w:tc>
        <w:tc>
          <w:tcPr>
            <w:tcW w:w="7407" w:type="dxa"/>
          </w:tcPr>
          <w:p w:rsidR="00000000" w:rsidRDefault="00E73530">
            <w:pPr>
              <w:rPr>
                <w:lang w:val="de-DE"/>
              </w:rPr>
            </w:pPr>
            <w:r>
              <w:rPr>
                <w:lang w:val="de-DE"/>
              </w:rPr>
              <w:t>"input": "s3: //zencodertesting/test.mov",</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140 </w:t>
            </w:r>
            <w:r>
              <w:rPr>
                <w:noProof/>
                <w:sz w:val="16"/>
              </w:rPr>
              <w:br/>
            </w:r>
            <w:r>
              <w:rPr>
                <w:noProof/>
                <w:sz w:val="2"/>
              </w:rPr>
              <w:t>aad881e2-541a-4755-8be8-de93bb412682</w:t>
            </w:r>
          </w:p>
        </w:tc>
        <w:tc>
          <w:tcPr>
            <w:tcW w:w="7407" w:type="dxa"/>
            <w:shd w:val="clear" w:color="auto" w:fill="F2F2F2" w:themeFill="background1" w:themeFillShade="F2"/>
          </w:tcPr>
          <w:p w:rsidR="00000000" w:rsidRDefault="00E73530">
            <w:pPr>
              <w:rPr>
                <w:noProof/>
              </w:rPr>
            </w:pPr>
            <w:r>
              <w:rPr>
                <w:noProof/>
              </w:rPr>
              <w:t>"outputs": \[</w:t>
            </w:r>
          </w:p>
        </w:tc>
        <w:tc>
          <w:tcPr>
            <w:tcW w:w="7407" w:type="dxa"/>
          </w:tcPr>
          <w:p w:rsidR="00000000" w:rsidRDefault="00E73530">
            <w:pPr>
              <w:rPr>
                <w:lang w:val="de-DE"/>
              </w:rPr>
            </w:pPr>
            <w:r>
              <w:rPr>
                <w:lang w:val="de-DE"/>
              </w:rPr>
              <w:t>"Ausg</w:t>
            </w:r>
            <w:r>
              <w:rPr>
                <w:lang w:val="de-DE"/>
              </w:rPr>
              <w:t>ä</w:t>
            </w:r>
            <w:r>
              <w:rPr>
                <w:lang w:val="de-DE"/>
              </w:rPr>
              <w:t>nge":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141 </w:t>
            </w:r>
            <w:r>
              <w:rPr>
                <w:noProof/>
                <w:sz w:val="16"/>
              </w:rPr>
              <w:br/>
            </w:r>
            <w:r>
              <w:rPr>
                <w:noProof/>
                <w:sz w:val="2"/>
              </w:rPr>
              <w:t>7</w:t>
            </w:r>
            <w:r>
              <w:rPr>
                <w:noProof/>
                <w:sz w:val="2"/>
              </w:rPr>
              <w:t>1f40649-edd3-49c0-81da-c335752c57f1</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142 </w:t>
            </w:r>
            <w:r>
              <w:rPr>
                <w:noProof/>
                <w:sz w:val="16"/>
              </w:rPr>
              <w:br/>
            </w:r>
            <w:r>
              <w:rPr>
                <w:noProof/>
                <w:sz w:val="2"/>
              </w:rPr>
              <w:t>94961212-3e7e-4568-91d0-94860dd44072</w:t>
            </w:r>
          </w:p>
        </w:tc>
        <w:tc>
          <w:tcPr>
            <w:tcW w:w="7407" w:type="dxa"/>
            <w:shd w:val="clear" w:color="auto" w:fill="F2F2F2" w:themeFill="background1" w:themeFillShade="F2"/>
          </w:tcPr>
          <w:p w:rsidR="00000000" w:rsidRDefault="00E73530">
            <w:pPr>
              <w:rPr>
                <w:noProof/>
              </w:rPr>
            </w:pPr>
            <w:r>
              <w:rPr>
                <w:noProof/>
              </w:rPr>
              <w:t>"thumbnails": \{</w:t>
            </w:r>
          </w:p>
        </w:tc>
        <w:tc>
          <w:tcPr>
            <w:tcW w:w="7407" w:type="dxa"/>
          </w:tcPr>
          <w:p w:rsidR="00000000" w:rsidRDefault="00E73530">
            <w:pPr>
              <w:rPr>
                <w:lang w:val="de-DE"/>
              </w:rPr>
            </w:pPr>
            <w:r>
              <w:rPr>
                <w:lang w:val="de-DE"/>
              </w:rPr>
              <w:t>"Thumbnails":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143 </w:t>
            </w:r>
            <w:r>
              <w:rPr>
                <w:noProof/>
                <w:sz w:val="16"/>
              </w:rPr>
              <w:br/>
            </w:r>
            <w:r>
              <w:rPr>
                <w:noProof/>
                <w:sz w:val="2"/>
              </w:rPr>
              <w:t>be194403-9957-44b9-abad-76aa950dc262</w:t>
            </w:r>
          </w:p>
        </w:tc>
        <w:tc>
          <w:tcPr>
            <w:tcW w:w="7407" w:type="dxa"/>
            <w:shd w:val="clear" w:color="auto" w:fill="F2F2F2" w:themeFill="background1" w:themeFillShade="F2"/>
          </w:tcPr>
          <w:p w:rsidR="00000000" w:rsidRDefault="00E73530">
            <w:pPr>
              <w:rPr>
                <w:noProof/>
              </w:rPr>
            </w:pPr>
            <w:r>
              <w:rPr>
                <w:noProof/>
              </w:rPr>
              <w:t>"number":</w:t>
            </w:r>
          </w:p>
        </w:tc>
        <w:tc>
          <w:tcPr>
            <w:tcW w:w="7407" w:type="dxa"/>
          </w:tcPr>
          <w:p w:rsidR="00000000" w:rsidRDefault="00E73530">
            <w:pPr>
              <w:rPr>
                <w:lang w:val="de-DE"/>
              </w:rPr>
            </w:pPr>
            <w:r>
              <w:rPr>
                <w:lang w:val="de-DE"/>
              </w:rPr>
              <w:t>"Nummer":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144 </w:t>
            </w:r>
            <w:r>
              <w:rPr>
                <w:noProof/>
                <w:sz w:val="16"/>
              </w:rPr>
              <w:br/>
            </w:r>
            <w:r>
              <w:rPr>
                <w:noProof/>
                <w:sz w:val="2"/>
              </w:rPr>
              <w:t>61a446ca-e8b9-4a99-b3bf-bb9cc4a19b9e</w:t>
            </w:r>
          </w:p>
        </w:tc>
        <w:tc>
          <w:tcPr>
            <w:tcW w:w="7407" w:type="dxa"/>
            <w:shd w:val="clear" w:color="auto" w:fill="F2F2F2" w:themeFill="background1" w:themeFillShade="F2"/>
          </w:tcPr>
          <w:p w:rsidR="00000000" w:rsidRDefault="00E73530">
            <w:pPr>
              <w:rPr>
                <w:noProof/>
              </w:rPr>
            </w:pPr>
            <w:r>
              <w:rPr>
                <w:noProof/>
              </w:rPr>
              <w:t>5,</w:t>
            </w:r>
          </w:p>
        </w:tc>
        <w:tc>
          <w:tcPr>
            <w:tcW w:w="7407" w:type="dxa"/>
          </w:tcPr>
          <w:p w:rsidR="00000000" w:rsidRDefault="00E73530">
            <w:pPr>
              <w:rPr>
                <w:lang w:val="de-DE"/>
              </w:rPr>
            </w:pPr>
            <w:r>
              <w:rPr>
                <w:lang w:val="de-DE"/>
              </w:rPr>
              <w:t>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145 </w:t>
            </w:r>
            <w:r>
              <w:rPr>
                <w:noProof/>
                <w:sz w:val="16"/>
              </w:rPr>
              <w:br/>
            </w:r>
            <w:r>
              <w:rPr>
                <w:noProof/>
                <w:sz w:val="2"/>
              </w:rPr>
              <w:t>a679775c-afee-4916-bc02-11b1244249b9</w:t>
            </w:r>
          </w:p>
        </w:tc>
        <w:tc>
          <w:tcPr>
            <w:tcW w:w="7407" w:type="dxa"/>
            <w:shd w:val="clear" w:color="auto" w:fill="F2F2F2" w:themeFill="background1" w:themeFillShade="F2"/>
          </w:tcPr>
          <w:p w:rsidR="00000000" w:rsidRDefault="00E73530">
            <w:pPr>
              <w:rPr>
                <w:noProof/>
              </w:rPr>
            </w:pPr>
            <w:r>
              <w:rPr>
                <w:noProof/>
              </w:rPr>
              <w:t>"start_at_first_frame": true</w:t>
            </w:r>
          </w:p>
        </w:tc>
        <w:tc>
          <w:tcPr>
            <w:tcW w:w="7407" w:type="dxa"/>
          </w:tcPr>
          <w:p w:rsidR="00000000" w:rsidRDefault="00E73530">
            <w:pPr>
              <w:rPr>
                <w:lang w:val="de-DE"/>
              </w:rPr>
            </w:pPr>
            <w:r>
              <w:rPr>
                <w:lang w:val="de-DE"/>
              </w:rPr>
              <w:t>"start_at_first_frame": true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146 </w:t>
            </w:r>
            <w:r>
              <w:rPr>
                <w:noProof/>
                <w:sz w:val="16"/>
              </w:rPr>
              <w:br/>
            </w:r>
            <w:r>
              <w:rPr>
                <w:noProof/>
                <w:sz w:val="2"/>
              </w:rPr>
              <w:t>b52cecec-1743-4d19-8b86-52b4e7462b91</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147 </w:t>
            </w:r>
            <w:r>
              <w:rPr>
                <w:noProof/>
                <w:sz w:val="16"/>
              </w:rPr>
              <w:br/>
            </w:r>
            <w:r>
              <w:rPr>
                <w:noProof/>
                <w:sz w:val="2"/>
              </w:rPr>
              <w:t>24031929-85c0-4261-bf3a-7d844726775a</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148 </w:t>
            </w:r>
            <w:r>
              <w:rPr>
                <w:noProof/>
                <w:sz w:val="16"/>
              </w:rPr>
              <w:br/>
            </w:r>
            <w:r>
              <w:rPr>
                <w:noProof/>
                <w:sz w:val="2"/>
              </w:rPr>
              <w:t>ddda4285-11ad-4e8a-b81c-1a65c031b503</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149 </w:t>
            </w:r>
            <w:r>
              <w:rPr>
                <w:noProof/>
                <w:sz w:val="16"/>
              </w:rPr>
              <w:br/>
            </w:r>
            <w:r>
              <w:rPr>
                <w:noProof/>
                <w:sz w:val="2"/>
              </w:rPr>
              <w:t>a8dc32f0-1740-4033-9151-a8a582044791</w:t>
            </w:r>
          </w:p>
        </w:tc>
        <w:tc>
          <w:tcPr>
            <w:tcW w:w="7407" w:type="dxa"/>
            <w:shd w:val="clear" w:color="auto" w:fill="F2F2F2" w:themeFill="background1" w:themeFillShade="F2"/>
          </w:tcPr>
          <w:p w:rsidR="00000000" w:rsidRDefault="00E73530">
            <w:pPr>
              <w:rPr>
                <w:noProof/>
              </w:rPr>
            </w:pPr>
            <w:r>
              <w:rPr>
                <w:noProof/>
              </w:rPr>
              <w:t>}</w:t>
            </w:r>
            <w:r>
              <w:rPr>
                <w:rStyle w:val="mqInternal"/>
                <w:noProof/>
              </w:rPr>
              <w:t>{1]</w:t>
            </w:r>
          </w:p>
        </w:tc>
        <w:tc>
          <w:tcPr>
            <w:tcW w:w="7407" w:type="dxa"/>
          </w:tcPr>
          <w:p w:rsidR="00000000" w:rsidRDefault="00E73530">
            <w:pPr>
              <w:rPr>
                <w:lang w:val="de-DE"/>
              </w:rPr>
            </w:pPr>
            <w:r>
              <w:rPr>
                <w:lang w:val="de-DE"/>
              </w:rPr>
              <w:t>}}</w:t>
            </w:r>
            <w:r>
              <w:rPr>
                <w:rStyle w:val="mqInternal"/>
                <w:noProof/>
                <w:lang w:val="de-DE"/>
              </w:rPr>
              <w:t>{1]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150 </w:t>
            </w:r>
            <w:r>
              <w:rPr>
                <w:noProof/>
                <w:sz w:val="16"/>
              </w:rPr>
              <w:br/>
            </w:r>
            <w:r>
              <w:rPr>
                <w:noProof/>
                <w:sz w:val="2"/>
              </w:rPr>
              <w:t>0f2aa51f-812e-4957-a39f-84085b994c19</w:t>
            </w:r>
          </w:p>
        </w:tc>
        <w:tc>
          <w:tcPr>
            <w:tcW w:w="7407" w:type="dxa"/>
            <w:shd w:val="clear" w:color="auto" w:fill="F2F2F2" w:themeFill="background1" w:themeFillShade="F2"/>
          </w:tcPr>
          <w:p w:rsidR="00000000" w:rsidRDefault="00E73530">
            <w:pPr>
              <w:rPr>
                <w:noProof/>
              </w:rPr>
            </w:pPr>
            <w:r>
              <w:rPr>
                <w:noProof/>
              </w:rPr>
              <w:t>interval</w:t>
            </w:r>
          </w:p>
        </w:tc>
        <w:tc>
          <w:tcPr>
            <w:tcW w:w="7407" w:type="dxa"/>
          </w:tcPr>
          <w:p w:rsidR="00000000" w:rsidRDefault="00E73530">
            <w:pPr>
              <w:rPr>
                <w:lang w:val="de-DE"/>
              </w:rPr>
            </w:pPr>
            <w:r>
              <w:rPr>
                <w:lang w:val="de-DE"/>
              </w:rPr>
              <w:t>Intervall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152 </w:t>
            </w:r>
            <w:r>
              <w:rPr>
                <w:noProof/>
                <w:sz w:val="16"/>
              </w:rPr>
              <w:br/>
            </w:r>
            <w:r>
              <w:rPr>
                <w:noProof/>
                <w:sz w:val="2"/>
              </w:rPr>
              <w:t>8deb7dfa-9065-4372-8f38-8dbe7685bf77</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153 </w:t>
            </w:r>
            <w:r>
              <w:rPr>
                <w:noProof/>
                <w:sz w:val="16"/>
              </w:rPr>
              <w:br/>
            </w:r>
            <w:r>
              <w:rPr>
                <w:noProof/>
                <w:sz w:val="2"/>
              </w:rPr>
              <w:t>2df87174-01b1-496e-b222-6da00e5e890f</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154 </w:t>
            </w:r>
            <w:r>
              <w:rPr>
                <w:noProof/>
                <w:sz w:val="16"/>
              </w:rPr>
              <w:br/>
            </w:r>
            <w:r>
              <w:rPr>
                <w:noProof/>
                <w:sz w:val="2"/>
              </w:rPr>
              <w:t>692a9c07-f2ee-4f42-bda5-2471f3acb6c4</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r>
              <w:rPr>
                <w:noProof/>
              </w:rPr>
              <w:t xml:space="preserve"> / </w:t>
            </w:r>
            <w:r>
              <w:rPr>
                <w:rStyle w:val="mqInternal"/>
                <w:noProof/>
              </w:rPr>
              <w:t>[5}</w:t>
            </w:r>
            <w:r>
              <w:rPr>
                <w:noProof/>
              </w:rPr>
              <w:t>thumbnails</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{4]</w:t>
            </w:r>
            <w:r>
              <w:rPr>
                <w:lang w:val="de-DE"/>
              </w:rPr>
              <w:t xml:space="preserve"> /. </w:t>
            </w:r>
            <w:r>
              <w:rPr>
                <w:rStyle w:val="mqInternal"/>
                <w:noProof/>
                <w:lang w:val="de-DE"/>
              </w:rPr>
              <w:t>[5}</w:t>
            </w:r>
            <w:r>
              <w:rPr>
                <w:lang w:val="de-DE"/>
              </w:rPr>
              <w:t>Thumbnails</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155 </w:t>
            </w:r>
            <w:r>
              <w:rPr>
                <w:noProof/>
                <w:sz w:val="16"/>
              </w:rPr>
              <w:br/>
            </w:r>
            <w:r>
              <w:rPr>
                <w:noProof/>
                <w:sz w:val="2"/>
              </w:rPr>
              <w:t>c77c2f31-26f1-42f5-950a-8b6d9a87afdd</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156 </w:t>
            </w:r>
            <w:r>
              <w:rPr>
                <w:noProof/>
                <w:sz w:val="16"/>
              </w:rPr>
              <w:br/>
            </w:r>
            <w:r>
              <w:rPr>
                <w:noProof/>
                <w:sz w:val="2"/>
              </w:rPr>
              <w:t>6a05b2ad-</w:t>
            </w:r>
            <w:r>
              <w:rPr>
                <w:noProof/>
                <w:sz w:val="2"/>
              </w:rPr>
              <w:t>d46b-464a-8f6f-6262e38cbeb2</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157 </w:t>
            </w:r>
            <w:r>
              <w:rPr>
                <w:noProof/>
                <w:sz w:val="16"/>
              </w:rPr>
              <w:br/>
            </w:r>
            <w:r>
              <w:rPr>
                <w:noProof/>
                <w:sz w:val="2"/>
              </w:rPr>
              <w:t>d542d1ab-a7fd-4d40-95ae-bb73382963f1</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158 </w:t>
            </w:r>
            <w:r>
              <w:rPr>
                <w:noProof/>
                <w:sz w:val="16"/>
              </w:rPr>
              <w:br/>
            </w:r>
            <w:r>
              <w:rPr>
                <w:noProof/>
                <w:sz w:val="2"/>
              </w:rPr>
              <w:t>c163db7a-746a-4841-a703-3c3e67f24701</w:t>
            </w:r>
          </w:p>
        </w:tc>
        <w:tc>
          <w:tcPr>
            <w:tcW w:w="7407" w:type="dxa"/>
            <w:shd w:val="clear" w:color="auto" w:fill="F2F2F2" w:themeFill="background1" w:themeFillShade="F2"/>
          </w:tcPr>
          <w:p w:rsidR="00000000" w:rsidRDefault="00E73530">
            <w:pPr>
              <w:rPr>
                <w:noProof/>
              </w:rPr>
            </w:pPr>
            <w:r>
              <w:rPr>
                <w:noProof/>
              </w:rPr>
              <w:t>60</w:t>
            </w:r>
          </w:p>
        </w:tc>
        <w:tc>
          <w:tcPr>
            <w:tcW w:w="7407" w:type="dxa"/>
          </w:tcPr>
          <w:p w:rsidR="00000000" w:rsidRDefault="00E73530">
            <w:pPr>
              <w:rPr>
                <w:lang w:val="de-DE"/>
              </w:rPr>
            </w:pPr>
            <w:r>
              <w:rPr>
                <w:lang w:val="de-DE"/>
              </w:rPr>
              <w:t>60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159 </w:t>
            </w:r>
            <w:r>
              <w:rPr>
                <w:noProof/>
                <w:sz w:val="16"/>
              </w:rPr>
              <w:br/>
            </w:r>
            <w:r>
              <w:rPr>
                <w:noProof/>
                <w:sz w:val="2"/>
              </w:rPr>
              <w:t>9d99d780-59a1-4a32-9ce0-db24ba117d98</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160 </w:t>
            </w:r>
            <w:r>
              <w:rPr>
                <w:noProof/>
                <w:sz w:val="16"/>
              </w:rPr>
              <w:br/>
            </w:r>
            <w:r>
              <w:rPr>
                <w:noProof/>
                <w:sz w:val="2"/>
              </w:rPr>
              <w:t>599a2cae-7397-4ce2-8e35-45bea74b6d54</w:t>
            </w:r>
          </w:p>
        </w:tc>
        <w:tc>
          <w:tcPr>
            <w:tcW w:w="7407" w:type="dxa"/>
            <w:shd w:val="clear" w:color="auto" w:fill="F2F2F2" w:themeFill="background1" w:themeFillShade="F2"/>
          </w:tcPr>
          <w:p w:rsidR="00000000" w:rsidRDefault="00E73530">
            <w:pPr>
              <w:rPr>
                <w:noProof/>
              </w:rPr>
            </w:pPr>
            <w:r>
              <w:rPr>
                <w:noProof/>
              </w:rPr>
              <w:t>Take thumbnails at an even interval, in seconds.</w:t>
            </w:r>
          </w:p>
        </w:tc>
        <w:tc>
          <w:tcPr>
            <w:tcW w:w="7407" w:type="dxa"/>
          </w:tcPr>
          <w:p w:rsidR="00000000" w:rsidRDefault="00E73530">
            <w:pPr>
              <w:rPr>
                <w:lang w:val="de-DE"/>
              </w:rPr>
            </w:pPr>
            <w:r>
              <w:rPr>
                <w:lang w:val="de-DE"/>
              </w:rPr>
              <w:t>Nehmen Sie Thumbnails in gleichm</w:t>
            </w:r>
            <w:r>
              <w:rPr>
                <w:lang w:val="de-DE"/>
              </w:rPr>
              <w:t>äß</w:t>
            </w:r>
            <w:r>
              <w:rPr>
                <w:lang w:val="de-DE"/>
              </w:rPr>
              <w:t>igen Abst</w:t>
            </w:r>
            <w:r>
              <w:rPr>
                <w:lang w:val="de-DE"/>
              </w:rPr>
              <w:t>ä</w:t>
            </w:r>
            <w:r>
              <w:rPr>
                <w:lang w:val="de-DE"/>
              </w:rPr>
              <w:t>nden in Sekunden auf.</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161 </w:t>
            </w:r>
            <w:r>
              <w:rPr>
                <w:noProof/>
                <w:sz w:val="16"/>
              </w:rPr>
              <w:br/>
            </w:r>
            <w:r>
              <w:rPr>
                <w:noProof/>
                <w:sz w:val="2"/>
              </w:rPr>
              <w:t>b5fb122a-954a-49b3-9706-a8037b252a8d</w:t>
            </w:r>
          </w:p>
        </w:tc>
        <w:tc>
          <w:tcPr>
            <w:tcW w:w="7407" w:type="dxa"/>
            <w:shd w:val="clear" w:color="auto" w:fill="F2F2F2" w:themeFill="background1" w:themeFillShade="F2"/>
          </w:tcPr>
          <w:p w:rsidR="00000000" w:rsidRDefault="00E73530">
            <w:pPr>
              <w:rPr>
                <w:noProof/>
              </w:rPr>
            </w:pPr>
            <w:r>
              <w:rPr>
                <w:noProof/>
              </w:rPr>
              <w:t>Zencoder will return one thumbnail for every N seconds of the</w:t>
            </w:r>
            <w:r>
              <w:rPr>
                <w:noProof/>
              </w:rPr>
              <w:t xml:space="preserve"> file.</w:t>
            </w:r>
          </w:p>
        </w:tc>
        <w:tc>
          <w:tcPr>
            <w:tcW w:w="7407" w:type="dxa"/>
          </w:tcPr>
          <w:p w:rsidR="00000000" w:rsidRDefault="00E73530">
            <w:pPr>
              <w:rPr>
                <w:lang w:val="de-DE"/>
              </w:rPr>
            </w:pPr>
            <w:r>
              <w:rPr>
                <w:lang w:val="de-DE"/>
              </w:rPr>
              <w:t>Zencoder gibt f</w:t>
            </w:r>
            <w:r>
              <w:rPr>
                <w:lang w:val="de-DE"/>
              </w:rPr>
              <w:t>ü</w:t>
            </w:r>
            <w:r>
              <w:rPr>
                <w:lang w:val="de-DE"/>
              </w:rPr>
              <w:t>r alle N Sekunden der Datei eine Miniaturansicht zur</w:t>
            </w:r>
            <w:r>
              <w:rPr>
                <w:lang w:val="de-DE"/>
              </w:rPr>
              <w:t>ü</w:t>
            </w:r>
            <w:r>
              <w:rPr>
                <w:lang w:val="de-DE"/>
              </w:rPr>
              <w:t>ck.</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162 </w:t>
            </w:r>
            <w:r>
              <w:rPr>
                <w:noProof/>
                <w:sz w:val="16"/>
              </w:rPr>
              <w:br/>
            </w:r>
            <w:r>
              <w:rPr>
                <w:noProof/>
                <w:sz w:val="2"/>
              </w:rPr>
              <w:t>9412b125-ef90-4715-9af6-fee78efbbef7</w:t>
            </w:r>
          </w:p>
        </w:tc>
        <w:tc>
          <w:tcPr>
            <w:tcW w:w="7407" w:type="dxa"/>
            <w:shd w:val="clear" w:color="auto" w:fill="F2F2F2" w:themeFill="background1" w:themeFillShade="F2"/>
          </w:tcPr>
          <w:p w:rsidR="00000000" w:rsidRDefault="00E73530">
            <w:pPr>
              <w:rPr>
                <w:noProof/>
              </w:rPr>
            </w:pPr>
            <w:r>
              <w:rPr>
                <w:noProof/>
              </w:rPr>
              <w:t>So if you choose an interval of 60, and your input file is 12 minutes long, you</w:t>
            </w:r>
            <w:r>
              <w:rPr>
                <w:noProof/>
              </w:rPr>
              <w:t>’</w:t>
            </w:r>
            <w:r>
              <w:rPr>
                <w:noProof/>
              </w:rPr>
              <w:t>ll get back 12 thumbnails, each one on the minute.</w:t>
            </w:r>
          </w:p>
        </w:tc>
        <w:tc>
          <w:tcPr>
            <w:tcW w:w="7407" w:type="dxa"/>
          </w:tcPr>
          <w:p w:rsidR="00000000" w:rsidRDefault="00E73530">
            <w:pPr>
              <w:rPr>
                <w:lang w:val="de-DE"/>
              </w:rPr>
            </w:pPr>
            <w:r>
              <w:rPr>
                <w:lang w:val="de-DE"/>
              </w:rPr>
              <w:t>We</w:t>
            </w:r>
            <w:r>
              <w:rPr>
                <w:lang w:val="de-DE"/>
              </w:rPr>
              <w:t>nn Sie also ein Intervall von 60 w</w:t>
            </w:r>
            <w:r>
              <w:rPr>
                <w:lang w:val="de-DE"/>
              </w:rPr>
              <w:t>ä</w:t>
            </w:r>
            <w:r>
              <w:rPr>
                <w:lang w:val="de-DE"/>
              </w:rPr>
              <w:t>hlen und Ihre Eingabedatei 12 Minuten lang ist, erhalten Sie 12 Miniaturansichten zur</w:t>
            </w:r>
            <w:r>
              <w:rPr>
                <w:lang w:val="de-DE"/>
              </w:rPr>
              <w:t>ü</w:t>
            </w:r>
            <w:r>
              <w:rPr>
                <w:lang w:val="de-DE"/>
              </w:rPr>
              <w:t>ck, jede auf die Minute genau.</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163 </w:t>
            </w:r>
            <w:r>
              <w:rPr>
                <w:noProof/>
                <w:sz w:val="16"/>
              </w:rPr>
              <w:br/>
            </w:r>
            <w:r>
              <w:rPr>
                <w:noProof/>
                <w:sz w:val="2"/>
              </w:rPr>
              <w:t>38053684-1beb-4460-b836-46c907d93c1a</w:t>
            </w:r>
          </w:p>
        </w:tc>
        <w:tc>
          <w:tcPr>
            <w:tcW w:w="7407" w:type="dxa"/>
            <w:shd w:val="clear" w:color="auto" w:fill="F2F2F2" w:themeFill="background1" w:themeFillShade="F2"/>
          </w:tcPr>
          <w:p w:rsidR="00000000" w:rsidRDefault="00E73530">
            <w:pPr>
              <w:rPr>
                <w:noProof/>
              </w:rPr>
            </w:pPr>
            <w:r>
              <w:rPr>
                <w:rStyle w:val="mqInternal"/>
                <w:noProof/>
              </w:rPr>
              <w:t>[1}</w:t>
            </w:r>
            <w:r>
              <w:rPr>
                <w:noProof/>
              </w:rPr>
              <w:t>\{</w:t>
            </w:r>
          </w:p>
        </w:tc>
        <w:tc>
          <w:tcPr>
            <w:tcW w:w="7407" w:type="dxa"/>
          </w:tcPr>
          <w:p w:rsidR="00000000" w:rsidRDefault="00E73530">
            <w:pPr>
              <w:rPr>
                <w:lang w:val="de-DE"/>
              </w:rPr>
            </w:pPr>
            <w:r>
              <w:rPr>
                <w:rStyle w:val="mqInternal"/>
                <w:noProof/>
                <w:lang w:val="de-DE"/>
              </w:rPr>
              <w:t>[1}</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164 </w:t>
            </w:r>
            <w:r>
              <w:rPr>
                <w:noProof/>
                <w:sz w:val="16"/>
              </w:rPr>
              <w:br/>
            </w:r>
            <w:r>
              <w:rPr>
                <w:noProof/>
                <w:sz w:val="2"/>
              </w:rPr>
              <w:t>201b4c58-6c29-4898-9179-3f0d740f9ba8</w:t>
            </w:r>
          </w:p>
        </w:tc>
        <w:tc>
          <w:tcPr>
            <w:tcW w:w="7407" w:type="dxa"/>
            <w:shd w:val="clear" w:color="auto" w:fill="F2F2F2" w:themeFill="background1" w:themeFillShade="F2"/>
          </w:tcPr>
          <w:p w:rsidR="00000000" w:rsidRDefault="00E73530">
            <w:pPr>
              <w:rPr>
                <w:noProof/>
              </w:rPr>
            </w:pPr>
            <w:r>
              <w:rPr>
                <w:noProof/>
              </w:rPr>
              <w:t>"input": "s3://zencodertesting/test.mov",</w:t>
            </w:r>
          </w:p>
        </w:tc>
        <w:tc>
          <w:tcPr>
            <w:tcW w:w="7407" w:type="dxa"/>
          </w:tcPr>
          <w:p w:rsidR="00000000" w:rsidRDefault="00E73530">
            <w:pPr>
              <w:rPr>
                <w:lang w:val="de-DE"/>
              </w:rPr>
            </w:pPr>
            <w:r>
              <w:rPr>
                <w:lang w:val="de-DE"/>
              </w:rPr>
              <w:t>"input": "s3: //zencodertesting/test.mov",</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165 </w:t>
            </w:r>
            <w:r>
              <w:rPr>
                <w:noProof/>
                <w:sz w:val="16"/>
              </w:rPr>
              <w:br/>
            </w:r>
            <w:r>
              <w:rPr>
                <w:noProof/>
                <w:sz w:val="2"/>
              </w:rPr>
              <w:t>0258bb90-910b-427d-9f7d-69ac11251bc6</w:t>
            </w:r>
          </w:p>
        </w:tc>
        <w:tc>
          <w:tcPr>
            <w:tcW w:w="7407" w:type="dxa"/>
            <w:shd w:val="clear" w:color="auto" w:fill="F2F2F2" w:themeFill="background1" w:themeFillShade="F2"/>
          </w:tcPr>
          <w:p w:rsidR="00000000" w:rsidRDefault="00E73530">
            <w:pPr>
              <w:rPr>
                <w:noProof/>
              </w:rPr>
            </w:pPr>
            <w:r>
              <w:rPr>
                <w:noProof/>
              </w:rPr>
              <w:t>"outputs": \[</w:t>
            </w:r>
          </w:p>
        </w:tc>
        <w:tc>
          <w:tcPr>
            <w:tcW w:w="7407" w:type="dxa"/>
          </w:tcPr>
          <w:p w:rsidR="00000000" w:rsidRDefault="00E73530">
            <w:pPr>
              <w:rPr>
                <w:lang w:val="de-DE"/>
              </w:rPr>
            </w:pPr>
            <w:r>
              <w:rPr>
                <w:lang w:val="de-DE"/>
              </w:rPr>
              <w:t>"Ausg</w:t>
            </w:r>
            <w:r>
              <w:rPr>
                <w:lang w:val="de-DE"/>
              </w:rPr>
              <w:t>ä</w:t>
            </w:r>
            <w:r>
              <w:rPr>
                <w:lang w:val="de-DE"/>
              </w:rPr>
              <w:t>nge":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166 </w:t>
            </w:r>
            <w:r>
              <w:rPr>
                <w:noProof/>
                <w:sz w:val="16"/>
              </w:rPr>
              <w:br/>
            </w:r>
            <w:r>
              <w:rPr>
                <w:noProof/>
                <w:sz w:val="2"/>
              </w:rPr>
              <w:t>c4bc605d-24e7-4f36-922e-7367912110fa</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167 </w:t>
            </w:r>
            <w:r>
              <w:rPr>
                <w:noProof/>
                <w:sz w:val="16"/>
              </w:rPr>
              <w:br/>
            </w:r>
            <w:r>
              <w:rPr>
                <w:noProof/>
                <w:sz w:val="2"/>
              </w:rPr>
              <w:t>f483cfc7-343f-43fe-bff2-54547729b797</w:t>
            </w:r>
          </w:p>
        </w:tc>
        <w:tc>
          <w:tcPr>
            <w:tcW w:w="7407" w:type="dxa"/>
            <w:shd w:val="clear" w:color="auto" w:fill="F2F2F2" w:themeFill="background1" w:themeFillShade="F2"/>
          </w:tcPr>
          <w:p w:rsidR="00000000" w:rsidRDefault="00E73530">
            <w:pPr>
              <w:rPr>
                <w:noProof/>
              </w:rPr>
            </w:pPr>
            <w:r>
              <w:rPr>
                <w:noProof/>
              </w:rPr>
              <w:t>"thumbnails": \{</w:t>
            </w:r>
          </w:p>
        </w:tc>
        <w:tc>
          <w:tcPr>
            <w:tcW w:w="7407" w:type="dxa"/>
          </w:tcPr>
          <w:p w:rsidR="00000000" w:rsidRDefault="00E73530">
            <w:pPr>
              <w:rPr>
                <w:lang w:val="de-DE"/>
              </w:rPr>
            </w:pPr>
            <w:r>
              <w:rPr>
                <w:lang w:val="de-DE"/>
              </w:rPr>
              <w:t>"Thumbnails":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168 </w:t>
            </w:r>
            <w:r>
              <w:rPr>
                <w:noProof/>
                <w:sz w:val="16"/>
              </w:rPr>
              <w:br/>
            </w:r>
            <w:r>
              <w:rPr>
                <w:noProof/>
                <w:sz w:val="2"/>
              </w:rPr>
              <w:t>033c350d-04be-4417-8a28-9427a74af43c</w:t>
            </w:r>
          </w:p>
        </w:tc>
        <w:tc>
          <w:tcPr>
            <w:tcW w:w="7407" w:type="dxa"/>
            <w:shd w:val="clear" w:color="auto" w:fill="F2F2F2" w:themeFill="background1" w:themeFillShade="F2"/>
          </w:tcPr>
          <w:p w:rsidR="00000000" w:rsidRDefault="00E73530">
            <w:pPr>
              <w:rPr>
                <w:noProof/>
              </w:rPr>
            </w:pPr>
            <w:r>
              <w:rPr>
                <w:noProof/>
              </w:rPr>
              <w:t>"interval":</w:t>
            </w:r>
          </w:p>
        </w:tc>
        <w:tc>
          <w:tcPr>
            <w:tcW w:w="7407" w:type="dxa"/>
          </w:tcPr>
          <w:p w:rsidR="00000000" w:rsidRDefault="00E73530">
            <w:pPr>
              <w:rPr>
                <w:lang w:val="de-DE"/>
              </w:rPr>
            </w:pPr>
            <w:r>
              <w:rPr>
                <w:lang w:val="de-DE"/>
              </w:rPr>
              <w:t>"Intervall":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169 </w:t>
            </w:r>
            <w:r>
              <w:rPr>
                <w:noProof/>
                <w:sz w:val="16"/>
              </w:rPr>
              <w:br/>
            </w:r>
            <w:r>
              <w:rPr>
                <w:noProof/>
                <w:sz w:val="2"/>
              </w:rPr>
              <w:t>2d0e18c9-f78e-4a4b-8b7b-45cbdf36a30f</w:t>
            </w:r>
          </w:p>
        </w:tc>
        <w:tc>
          <w:tcPr>
            <w:tcW w:w="7407" w:type="dxa"/>
            <w:shd w:val="clear" w:color="auto" w:fill="F2F2F2" w:themeFill="background1" w:themeFillShade="F2"/>
          </w:tcPr>
          <w:p w:rsidR="00000000" w:rsidRDefault="00E73530">
            <w:pPr>
              <w:rPr>
                <w:noProof/>
              </w:rPr>
            </w:pPr>
            <w:r>
              <w:rPr>
                <w:noProof/>
              </w:rPr>
              <w:t>60</w:t>
            </w:r>
          </w:p>
        </w:tc>
        <w:tc>
          <w:tcPr>
            <w:tcW w:w="7407" w:type="dxa"/>
          </w:tcPr>
          <w:p w:rsidR="00000000" w:rsidRDefault="00E73530">
            <w:pPr>
              <w:rPr>
                <w:lang w:val="de-DE"/>
              </w:rPr>
            </w:pPr>
            <w:r>
              <w:rPr>
                <w:lang w:val="de-DE"/>
              </w:rPr>
              <w:t>60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170 </w:t>
            </w:r>
            <w:r>
              <w:rPr>
                <w:noProof/>
                <w:sz w:val="16"/>
              </w:rPr>
              <w:br/>
            </w:r>
            <w:r>
              <w:rPr>
                <w:noProof/>
                <w:sz w:val="2"/>
              </w:rPr>
              <w:t>91f4f3d9-bb70-46d3-be7f-714617ede68a</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171 </w:t>
            </w:r>
            <w:r>
              <w:rPr>
                <w:noProof/>
                <w:sz w:val="16"/>
              </w:rPr>
              <w:br/>
            </w:r>
            <w:r>
              <w:rPr>
                <w:noProof/>
                <w:sz w:val="2"/>
              </w:rPr>
              <w:t>5c315ee1-6c6e-442f-a8e8-a679f8e67c25</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172 </w:t>
            </w:r>
            <w:r>
              <w:rPr>
                <w:noProof/>
                <w:sz w:val="16"/>
              </w:rPr>
              <w:br/>
            </w:r>
            <w:r>
              <w:rPr>
                <w:noProof/>
                <w:sz w:val="2"/>
              </w:rPr>
              <w:t>a1fe9eaf-b8ed-4466-ac3c-a63e9a005fb4</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173 </w:t>
            </w:r>
            <w:r>
              <w:rPr>
                <w:noProof/>
                <w:sz w:val="16"/>
              </w:rPr>
              <w:br/>
            </w:r>
            <w:r>
              <w:rPr>
                <w:noProof/>
                <w:sz w:val="2"/>
              </w:rPr>
              <w:t>8e26d846-b972-4816-81f2-01b5ed01e705</w:t>
            </w:r>
          </w:p>
        </w:tc>
        <w:tc>
          <w:tcPr>
            <w:tcW w:w="7407" w:type="dxa"/>
            <w:shd w:val="clear" w:color="auto" w:fill="F2F2F2" w:themeFill="background1" w:themeFillShade="F2"/>
          </w:tcPr>
          <w:p w:rsidR="00000000" w:rsidRDefault="00E73530">
            <w:pPr>
              <w:rPr>
                <w:noProof/>
              </w:rPr>
            </w:pPr>
            <w:r>
              <w:rPr>
                <w:noProof/>
              </w:rPr>
              <w:t>}</w:t>
            </w:r>
            <w:r>
              <w:rPr>
                <w:rStyle w:val="mqInternal"/>
                <w:noProof/>
              </w:rPr>
              <w:t>{1]</w:t>
            </w:r>
          </w:p>
        </w:tc>
        <w:tc>
          <w:tcPr>
            <w:tcW w:w="7407" w:type="dxa"/>
          </w:tcPr>
          <w:p w:rsidR="00000000" w:rsidRDefault="00E73530">
            <w:pPr>
              <w:rPr>
                <w:lang w:val="de-DE"/>
              </w:rPr>
            </w:pPr>
            <w:r>
              <w:rPr>
                <w:lang w:val="de-DE"/>
              </w:rPr>
              <w:t>}}</w:t>
            </w:r>
            <w:r>
              <w:rPr>
                <w:rStyle w:val="mqInternal"/>
                <w:noProof/>
                <w:lang w:val="de-DE"/>
              </w:rPr>
              <w:t>{1]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174 </w:t>
            </w:r>
            <w:r>
              <w:rPr>
                <w:noProof/>
                <w:sz w:val="16"/>
              </w:rPr>
              <w:br/>
            </w:r>
            <w:r>
              <w:rPr>
                <w:noProof/>
                <w:sz w:val="2"/>
              </w:rPr>
              <w:t>d8203db2-70ae-4708-ae23-2ac44d5294e9</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interval_in_frames</w:t>
            </w:r>
            <w:r>
              <w:rPr>
                <w:rStyle w:val="mqInternal"/>
                <w:noProof/>
              </w:rPr>
              <w:t>{4]</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w:t>
            </w:r>
            <w:r>
              <w:rPr>
                <w:lang w:val="de-DE"/>
              </w:rPr>
              <w:t>Intervall_in_Frames</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175 </w:t>
            </w:r>
            <w:r>
              <w:rPr>
                <w:noProof/>
                <w:sz w:val="16"/>
              </w:rPr>
              <w:br/>
            </w:r>
            <w:r>
              <w:rPr>
                <w:noProof/>
                <w:sz w:val="2"/>
              </w:rPr>
              <w:t>eb92093b-65eb-474b-a38a-e2d3e672fff0</w:t>
            </w:r>
          </w:p>
        </w:tc>
        <w:tc>
          <w:tcPr>
            <w:tcW w:w="7407" w:type="dxa"/>
            <w:shd w:val="clear" w:color="auto" w:fill="F2F2F2" w:themeFill="background1" w:themeFillShade="F2"/>
          </w:tcPr>
          <w:p w:rsidR="00000000" w:rsidRDefault="00E73530">
            <w:pPr>
              <w:rPr>
                <w:noProof/>
              </w:rPr>
            </w:pPr>
            <w:r>
              <w:rPr>
                <w:noProof/>
              </w:rPr>
              <w:t>interval_in_frames</w:t>
            </w:r>
          </w:p>
        </w:tc>
        <w:tc>
          <w:tcPr>
            <w:tcW w:w="7407" w:type="dxa"/>
          </w:tcPr>
          <w:p w:rsidR="00000000" w:rsidRDefault="00E73530">
            <w:pPr>
              <w:rPr>
                <w:lang w:val="de-DE"/>
              </w:rPr>
            </w:pPr>
            <w:r>
              <w:rPr>
                <w:lang w:val="de-DE"/>
              </w:rPr>
              <w:t>Intervall_in_Frames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177 </w:t>
            </w:r>
            <w:r>
              <w:rPr>
                <w:noProof/>
                <w:sz w:val="16"/>
              </w:rPr>
              <w:br/>
            </w:r>
            <w:r>
              <w:rPr>
                <w:noProof/>
                <w:sz w:val="2"/>
              </w:rPr>
              <w:t>c35ba1e0-4aae-427b-a59a-976b22eb91c0</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178 </w:t>
            </w:r>
            <w:r>
              <w:rPr>
                <w:noProof/>
                <w:sz w:val="16"/>
              </w:rPr>
              <w:br/>
            </w:r>
            <w:r>
              <w:rPr>
                <w:noProof/>
                <w:sz w:val="2"/>
              </w:rPr>
              <w:t>491d2992-27fe-49b9-91b7-48eeedb53214</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179 </w:t>
            </w:r>
            <w:r>
              <w:rPr>
                <w:noProof/>
                <w:sz w:val="16"/>
              </w:rPr>
              <w:br/>
            </w:r>
            <w:r>
              <w:rPr>
                <w:noProof/>
                <w:sz w:val="2"/>
              </w:rPr>
              <w:t>d7cdb4bd-8124-4ccf-a64b-30c65de29b62</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r>
              <w:rPr>
                <w:noProof/>
              </w:rPr>
              <w:t xml:space="preserve"> / </w:t>
            </w:r>
            <w:r>
              <w:rPr>
                <w:rStyle w:val="mqInternal"/>
                <w:noProof/>
              </w:rPr>
              <w:t>[5}</w:t>
            </w:r>
            <w:r>
              <w:rPr>
                <w:noProof/>
              </w:rPr>
              <w:t>thumbnails</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{4]</w:t>
            </w:r>
            <w:r>
              <w:rPr>
                <w:lang w:val="de-DE"/>
              </w:rPr>
              <w:t xml:space="preserve"> /. </w:t>
            </w:r>
            <w:r>
              <w:rPr>
                <w:rStyle w:val="mqInternal"/>
                <w:noProof/>
                <w:lang w:val="de-DE"/>
              </w:rPr>
              <w:t>[5}</w:t>
            </w:r>
            <w:r>
              <w:rPr>
                <w:lang w:val="de-DE"/>
              </w:rPr>
              <w:t>Thumbnails</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180 </w:t>
            </w:r>
            <w:r>
              <w:rPr>
                <w:noProof/>
                <w:sz w:val="16"/>
              </w:rPr>
              <w:br/>
            </w:r>
            <w:r>
              <w:rPr>
                <w:noProof/>
                <w:sz w:val="2"/>
              </w:rPr>
              <w:t>71fdc4f5-a7c8-4f72-bc4c-0f17326a9b86</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181 </w:t>
            </w:r>
            <w:r>
              <w:rPr>
                <w:noProof/>
                <w:sz w:val="16"/>
              </w:rPr>
              <w:br/>
            </w:r>
            <w:r>
              <w:rPr>
                <w:noProof/>
                <w:sz w:val="2"/>
              </w:rPr>
              <w:t>7d632965-d0db-42e2-b9d2-918be057c47d</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182 </w:t>
            </w:r>
            <w:r>
              <w:rPr>
                <w:noProof/>
                <w:sz w:val="16"/>
              </w:rPr>
              <w:br/>
            </w:r>
            <w:r>
              <w:rPr>
                <w:noProof/>
                <w:sz w:val="2"/>
              </w:rPr>
              <w:t>e9acd7ce-8571-439c-be72-7408f20da45f</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183 </w:t>
            </w:r>
            <w:r>
              <w:rPr>
                <w:noProof/>
                <w:sz w:val="16"/>
              </w:rPr>
              <w:br/>
            </w:r>
            <w:r>
              <w:rPr>
                <w:noProof/>
                <w:sz w:val="2"/>
              </w:rPr>
              <w:t>4114b02f-8b05-46cf-9931-5b2acd77f1a3</w:t>
            </w:r>
          </w:p>
        </w:tc>
        <w:tc>
          <w:tcPr>
            <w:tcW w:w="7407" w:type="dxa"/>
            <w:shd w:val="clear" w:color="auto" w:fill="F2F2F2" w:themeFill="background1" w:themeFillShade="F2"/>
          </w:tcPr>
          <w:p w:rsidR="00000000" w:rsidRDefault="00E73530">
            <w:pPr>
              <w:rPr>
                <w:noProof/>
              </w:rPr>
            </w:pPr>
            <w:r>
              <w:rPr>
                <w:noProof/>
              </w:rPr>
              <w:t>120</w:t>
            </w:r>
          </w:p>
        </w:tc>
        <w:tc>
          <w:tcPr>
            <w:tcW w:w="7407" w:type="dxa"/>
          </w:tcPr>
          <w:p w:rsidR="00000000" w:rsidRDefault="00E73530">
            <w:pPr>
              <w:rPr>
                <w:lang w:val="de-DE"/>
              </w:rPr>
            </w:pPr>
            <w:r>
              <w:rPr>
                <w:lang w:val="de-DE"/>
              </w:rPr>
              <w:t>120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184 </w:t>
            </w:r>
            <w:r>
              <w:rPr>
                <w:noProof/>
                <w:sz w:val="16"/>
              </w:rPr>
              <w:br/>
            </w:r>
            <w:r>
              <w:rPr>
                <w:noProof/>
                <w:sz w:val="2"/>
              </w:rPr>
              <w:t>9481769b-d5df-4b47-844f-b4454c9694e4</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185 </w:t>
            </w:r>
            <w:r>
              <w:rPr>
                <w:noProof/>
                <w:sz w:val="16"/>
              </w:rPr>
              <w:br/>
            </w:r>
            <w:r>
              <w:rPr>
                <w:noProof/>
                <w:sz w:val="2"/>
              </w:rPr>
              <w:t>6b97005f-0a02-4206-9201-da1c787c80be</w:t>
            </w:r>
          </w:p>
        </w:tc>
        <w:tc>
          <w:tcPr>
            <w:tcW w:w="7407" w:type="dxa"/>
            <w:shd w:val="clear" w:color="auto" w:fill="F2F2F2" w:themeFill="background1" w:themeFillShade="F2"/>
          </w:tcPr>
          <w:p w:rsidR="00000000" w:rsidRDefault="00E73530">
            <w:pPr>
              <w:rPr>
                <w:noProof/>
              </w:rPr>
            </w:pPr>
            <w:r>
              <w:rPr>
                <w:noProof/>
              </w:rPr>
              <w:t>Take thumbnails at an even interval, in frames.</w:t>
            </w:r>
          </w:p>
        </w:tc>
        <w:tc>
          <w:tcPr>
            <w:tcW w:w="7407" w:type="dxa"/>
          </w:tcPr>
          <w:p w:rsidR="00000000" w:rsidRDefault="00E73530">
            <w:pPr>
              <w:rPr>
                <w:lang w:val="de-DE"/>
              </w:rPr>
            </w:pPr>
            <w:r>
              <w:rPr>
                <w:lang w:val="de-DE"/>
              </w:rPr>
              <w:t>Nehmen Sie Thumbnails in gleichm</w:t>
            </w:r>
            <w:r>
              <w:rPr>
                <w:lang w:val="de-DE"/>
              </w:rPr>
              <w:t>äß</w:t>
            </w:r>
            <w:r>
              <w:rPr>
                <w:lang w:val="de-DE"/>
              </w:rPr>
              <w:t>igen Abst</w:t>
            </w:r>
            <w:r>
              <w:rPr>
                <w:lang w:val="de-DE"/>
              </w:rPr>
              <w:t>ä</w:t>
            </w:r>
            <w:r>
              <w:rPr>
                <w:lang w:val="de-DE"/>
              </w:rPr>
              <w:t>nden in Frames auf.</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186 </w:t>
            </w:r>
            <w:r>
              <w:rPr>
                <w:noProof/>
                <w:sz w:val="16"/>
              </w:rPr>
              <w:br/>
            </w:r>
            <w:r>
              <w:rPr>
                <w:noProof/>
                <w:sz w:val="2"/>
              </w:rPr>
              <w:t>d6b1688b-b9b6-4289-8322-e387d0d48bda</w:t>
            </w:r>
          </w:p>
        </w:tc>
        <w:tc>
          <w:tcPr>
            <w:tcW w:w="7407" w:type="dxa"/>
            <w:shd w:val="clear" w:color="auto" w:fill="F2F2F2" w:themeFill="background1" w:themeFillShade="F2"/>
          </w:tcPr>
          <w:p w:rsidR="00000000" w:rsidRDefault="00E73530">
            <w:pPr>
              <w:rPr>
                <w:noProof/>
              </w:rPr>
            </w:pPr>
            <w:r>
              <w:rPr>
                <w:noProof/>
              </w:rPr>
              <w:t>Zencoder will return one thumbnail for every N frames of th</w:t>
            </w:r>
            <w:r>
              <w:rPr>
                <w:noProof/>
              </w:rPr>
              <w:t>e file.</w:t>
            </w:r>
          </w:p>
        </w:tc>
        <w:tc>
          <w:tcPr>
            <w:tcW w:w="7407" w:type="dxa"/>
          </w:tcPr>
          <w:p w:rsidR="00000000" w:rsidRDefault="00E73530">
            <w:pPr>
              <w:rPr>
                <w:lang w:val="de-DE"/>
              </w:rPr>
            </w:pPr>
            <w:r>
              <w:rPr>
                <w:lang w:val="de-DE"/>
              </w:rPr>
              <w:t>Zencoder gibt eine Miniaturansicht f</w:t>
            </w:r>
            <w:r>
              <w:rPr>
                <w:lang w:val="de-DE"/>
              </w:rPr>
              <w:t>ü</w:t>
            </w:r>
            <w:r>
              <w:rPr>
                <w:lang w:val="de-DE"/>
              </w:rPr>
              <w:t>r jeweils N Frames der Datei zur</w:t>
            </w:r>
            <w:r>
              <w:rPr>
                <w:lang w:val="de-DE"/>
              </w:rPr>
              <w:t>ü</w:t>
            </w:r>
            <w:r>
              <w:rPr>
                <w:lang w:val="de-DE"/>
              </w:rPr>
              <w:t>ck.</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187 </w:t>
            </w:r>
            <w:r>
              <w:rPr>
                <w:noProof/>
                <w:sz w:val="16"/>
              </w:rPr>
              <w:br/>
            </w:r>
            <w:r>
              <w:rPr>
                <w:noProof/>
                <w:sz w:val="2"/>
              </w:rPr>
              <w:t>25c34562-502c-487a-8478-fdbb2fc7bc3e</w:t>
            </w:r>
          </w:p>
        </w:tc>
        <w:tc>
          <w:tcPr>
            <w:tcW w:w="7407" w:type="dxa"/>
            <w:shd w:val="clear" w:color="auto" w:fill="F2F2F2" w:themeFill="background1" w:themeFillShade="F2"/>
          </w:tcPr>
          <w:p w:rsidR="00000000" w:rsidRDefault="00E73530">
            <w:pPr>
              <w:rPr>
                <w:noProof/>
              </w:rPr>
            </w:pPr>
            <w:r>
              <w:rPr>
                <w:noProof/>
              </w:rPr>
              <w:t>So if you choose an interval of 120, and your input file is 29.97 frames per second, you</w:t>
            </w:r>
            <w:r>
              <w:rPr>
                <w:noProof/>
              </w:rPr>
              <w:t>’</w:t>
            </w:r>
            <w:r>
              <w:rPr>
                <w:noProof/>
              </w:rPr>
              <w:t>ll get back thumbnails for approximately e</w:t>
            </w:r>
            <w:r>
              <w:rPr>
                <w:noProof/>
              </w:rPr>
              <w:t>very 4 seconds.</w:t>
            </w:r>
          </w:p>
        </w:tc>
        <w:tc>
          <w:tcPr>
            <w:tcW w:w="7407" w:type="dxa"/>
          </w:tcPr>
          <w:p w:rsidR="00000000" w:rsidRDefault="00E73530">
            <w:pPr>
              <w:rPr>
                <w:lang w:val="de-DE"/>
              </w:rPr>
            </w:pPr>
            <w:r>
              <w:rPr>
                <w:lang w:val="de-DE"/>
              </w:rPr>
              <w:t>Wenn Sie also ein Intervall von 120 w</w:t>
            </w:r>
            <w:r>
              <w:rPr>
                <w:lang w:val="de-DE"/>
              </w:rPr>
              <w:t>ä</w:t>
            </w:r>
            <w:r>
              <w:rPr>
                <w:lang w:val="de-DE"/>
              </w:rPr>
              <w:t>hlen und Ihre Eingabedatei 29,97 Bilder pro Sekunde enth</w:t>
            </w:r>
            <w:r>
              <w:rPr>
                <w:lang w:val="de-DE"/>
              </w:rPr>
              <w:t>ä</w:t>
            </w:r>
            <w:r>
              <w:rPr>
                <w:lang w:val="de-DE"/>
              </w:rPr>
              <w:t>lt, erhalten Sie ungef</w:t>
            </w:r>
            <w:r>
              <w:rPr>
                <w:lang w:val="de-DE"/>
              </w:rPr>
              <w:t>ä</w:t>
            </w:r>
            <w:r>
              <w:rPr>
                <w:lang w:val="de-DE"/>
              </w:rPr>
              <w:t>hr alle 4 Sekunden Miniaturansichten zur</w:t>
            </w:r>
            <w:r>
              <w:rPr>
                <w:lang w:val="de-DE"/>
              </w:rPr>
              <w:t>ü</w:t>
            </w:r>
            <w:r>
              <w:rPr>
                <w:lang w:val="de-DE"/>
              </w:rPr>
              <w:t>ck.</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188 </w:t>
            </w:r>
            <w:r>
              <w:rPr>
                <w:noProof/>
                <w:sz w:val="16"/>
              </w:rPr>
              <w:br/>
            </w:r>
            <w:r>
              <w:rPr>
                <w:noProof/>
                <w:sz w:val="2"/>
              </w:rPr>
              <w:t>59ae29f9-f249-4327-93a3-1a61b5b57e10</w:t>
            </w:r>
          </w:p>
        </w:tc>
        <w:tc>
          <w:tcPr>
            <w:tcW w:w="7407" w:type="dxa"/>
            <w:shd w:val="clear" w:color="auto" w:fill="F2F2F2" w:themeFill="background1" w:themeFillShade="F2"/>
          </w:tcPr>
          <w:p w:rsidR="00000000" w:rsidRDefault="00E73530">
            <w:pPr>
              <w:rPr>
                <w:noProof/>
              </w:rPr>
            </w:pPr>
            <w:r>
              <w:rPr>
                <w:rStyle w:val="mqInternal"/>
                <w:noProof/>
              </w:rPr>
              <w:t>[1}</w:t>
            </w:r>
            <w:r>
              <w:rPr>
                <w:noProof/>
              </w:rPr>
              <w:t>\{</w:t>
            </w:r>
          </w:p>
        </w:tc>
        <w:tc>
          <w:tcPr>
            <w:tcW w:w="7407" w:type="dxa"/>
          </w:tcPr>
          <w:p w:rsidR="00000000" w:rsidRDefault="00E73530">
            <w:pPr>
              <w:rPr>
                <w:lang w:val="de-DE"/>
              </w:rPr>
            </w:pPr>
            <w:r>
              <w:rPr>
                <w:rStyle w:val="mqInternal"/>
                <w:noProof/>
                <w:lang w:val="de-DE"/>
              </w:rPr>
              <w:t>[1}</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189 </w:t>
            </w:r>
            <w:r>
              <w:rPr>
                <w:noProof/>
                <w:sz w:val="16"/>
              </w:rPr>
              <w:br/>
            </w:r>
            <w:r>
              <w:rPr>
                <w:noProof/>
                <w:sz w:val="2"/>
              </w:rPr>
              <w:t>e173eb45-11a3-43</w:t>
            </w:r>
            <w:r>
              <w:rPr>
                <w:noProof/>
                <w:sz w:val="2"/>
              </w:rPr>
              <w:t>a2-af75-9671c6d1eb8c</w:t>
            </w:r>
          </w:p>
        </w:tc>
        <w:tc>
          <w:tcPr>
            <w:tcW w:w="7407" w:type="dxa"/>
            <w:shd w:val="clear" w:color="auto" w:fill="F2F2F2" w:themeFill="background1" w:themeFillShade="F2"/>
          </w:tcPr>
          <w:p w:rsidR="00000000" w:rsidRDefault="00E73530">
            <w:pPr>
              <w:rPr>
                <w:noProof/>
              </w:rPr>
            </w:pPr>
            <w:r>
              <w:rPr>
                <w:noProof/>
              </w:rPr>
              <w:t>"input": "s3://zencodertesting/test.mov",</w:t>
            </w:r>
          </w:p>
        </w:tc>
        <w:tc>
          <w:tcPr>
            <w:tcW w:w="7407" w:type="dxa"/>
          </w:tcPr>
          <w:p w:rsidR="00000000" w:rsidRDefault="00E73530">
            <w:pPr>
              <w:rPr>
                <w:lang w:val="de-DE"/>
              </w:rPr>
            </w:pPr>
            <w:r>
              <w:rPr>
                <w:lang w:val="de-DE"/>
              </w:rPr>
              <w:t>"input": "s3: //zencodertesting/test.mov",</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190 </w:t>
            </w:r>
            <w:r>
              <w:rPr>
                <w:noProof/>
                <w:sz w:val="16"/>
              </w:rPr>
              <w:br/>
            </w:r>
            <w:r>
              <w:rPr>
                <w:noProof/>
                <w:sz w:val="2"/>
              </w:rPr>
              <w:t>71a1b643-fbfa-4986-a70c-c35aed059363</w:t>
            </w:r>
          </w:p>
        </w:tc>
        <w:tc>
          <w:tcPr>
            <w:tcW w:w="7407" w:type="dxa"/>
            <w:shd w:val="clear" w:color="auto" w:fill="F2F2F2" w:themeFill="background1" w:themeFillShade="F2"/>
          </w:tcPr>
          <w:p w:rsidR="00000000" w:rsidRDefault="00E73530">
            <w:pPr>
              <w:rPr>
                <w:noProof/>
              </w:rPr>
            </w:pPr>
            <w:r>
              <w:rPr>
                <w:noProof/>
              </w:rPr>
              <w:t>"outputs": \[</w:t>
            </w:r>
          </w:p>
        </w:tc>
        <w:tc>
          <w:tcPr>
            <w:tcW w:w="7407" w:type="dxa"/>
          </w:tcPr>
          <w:p w:rsidR="00000000" w:rsidRDefault="00E73530">
            <w:pPr>
              <w:rPr>
                <w:lang w:val="de-DE"/>
              </w:rPr>
            </w:pPr>
            <w:r>
              <w:rPr>
                <w:lang w:val="de-DE"/>
              </w:rPr>
              <w:t>"Ausg</w:t>
            </w:r>
            <w:r>
              <w:rPr>
                <w:lang w:val="de-DE"/>
              </w:rPr>
              <w:t>ä</w:t>
            </w:r>
            <w:r>
              <w:rPr>
                <w:lang w:val="de-DE"/>
              </w:rPr>
              <w:t>nge":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191 </w:t>
            </w:r>
            <w:r>
              <w:rPr>
                <w:noProof/>
                <w:sz w:val="16"/>
              </w:rPr>
              <w:br/>
            </w:r>
            <w:r>
              <w:rPr>
                <w:noProof/>
                <w:sz w:val="2"/>
              </w:rPr>
              <w:t>fe5a8627-3469-485d-ac41-9f9576dbf24b</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192 </w:t>
            </w:r>
            <w:r>
              <w:rPr>
                <w:noProof/>
                <w:sz w:val="16"/>
              </w:rPr>
              <w:br/>
            </w:r>
            <w:r>
              <w:rPr>
                <w:noProof/>
                <w:sz w:val="2"/>
              </w:rPr>
              <w:t>999fe347-d5cf-4c9a-9f57-4ad9406763f5</w:t>
            </w:r>
          </w:p>
        </w:tc>
        <w:tc>
          <w:tcPr>
            <w:tcW w:w="7407" w:type="dxa"/>
            <w:shd w:val="clear" w:color="auto" w:fill="F2F2F2" w:themeFill="background1" w:themeFillShade="F2"/>
          </w:tcPr>
          <w:p w:rsidR="00000000" w:rsidRDefault="00E73530">
            <w:pPr>
              <w:rPr>
                <w:noProof/>
              </w:rPr>
            </w:pPr>
            <w:r>
              <w:rPr>
                <w:noProof/>
              </w:rPr>
              <w:t>"thumbnails": \{</w:t>
            </w:r>
          </w:p>
        </w:tc>
        <w:tc>
          <w:tcPr>
            <w:tcW w:w="7407" w:type="dxa"/>
          </w:tcPr>
          <w:p w:rsidR="00000000" w:rsidRDefault="00E73530">
            <w:pPr>
              <w:rPr>
                <w:lang w:val="de-DE"/>
              </w:rPr>
            </w:pPr>
            <w:r>
              <w:rPr>
                <w:lang w:val="de-DE"/>
              </w:rPr>
              <w:t>"Thumbnails":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193 </w:t>
            </w:r>
            <w:r>
              <w:rPr>
                <w:noProof/>
                <w:sz w:val="16"/>
              </w:rPr>
              <w:br/>
            </w:r>
            <w:r>
              <w:rPr>
                <w:noProof/>
                <w:sz w:val="2"/>
              </w:rPr>
              <w:t>2cfbd097-bd12-4ce5-bd1c-f2c68827584a</w:t>
            </w:r>
          </w:p>
        </w:tc>
        <w:tc>
          <w:tcPr>
            <w:tcW w:w="7407" w:type="dxa"/>
            <w:shd w:val="clear" w:color="auto" w:fill="F2F2F2" w:themeFill="background1" w:themeFillShade="F2"/>
          </w:tcPr>
          <w:p w:rsidR="00000000" w:rsidRDefault="00E73530">
            <w:pPr>
              <w:rPr>
                <w:noProof/>
              </w:rPr>
            </w:pPr>
            <w:r>
              <w:rPr>
                <w:noProof/>
              </w:rPr>
              <w:t>"interval_in_frames":</w:t>
            </w:r>
          </w:p>
        </w:tc>
        <w:tc>
          <w:tcPr>
            <w:tcW w:w="7407" w:type="dxa"/>
          </w:tcPr>
          <w:p w:rsidR="00000000" w:rsidRDefault="00E73530">
            <w:pPr>
              <w:rPr>
                <w:lang w:val="de-DE"/>
              </w:rPr>
            </w:pPr>
            <w:r>
              <w:rPr>
                <w:lang w:val="de-DE"/>
              </w:rPr>
              <w:t>"interval_in_frames":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194 </w:t>
            </w:r>
            <w:r>
              <w:rPr>
                <w:noProof/>
                <w:sz w:val="16"/>
              </w:rPr>
              <w:br/>
            </w:r>
            <w:r>
              <w:rPr>
                <w:noProof/>
                <w:sz w:val="2"/>
              </w:rPr>
              <w:t>5f6d966a-0bfb-4fc3-b31b-236841b11580</w:t>
            </w:r>
          </w:p>
        </w:tc>
        <w:tc>
          <w:tcPr>
            <w:tcW w:w="7407" w:type="dxa"/>
            <w:shd w:val="clear" w:color="auto" w:fill="F2F2F2" w:themeFill="background1" w:themeFillShade="F2"/>
          </w:tcPr>
          <w:p w:rsidR="00000000" w:rsidRDefault="00E73530">
            <w:pPr>
              <w:rPr>
                <w:noProof/>
              </w:rPr>
            </w:pPr>
            <w:r>
              <w:rPr>
                <w:noProof/>
              </w:rPr>
              <w:t>120</w:t>
            </w:r>
          </w:p>
        </w:tc>
        <w:tc>
          <w:tcPr>
            <w:tcW w:w="7407" w:type="dxa"/>
          </w:tcPr>
          <w:p w:rsidR="00000000" w:rsidRDefault="00E73530">
            <w:pPr>
              <w:rPr>
                <w:lang w:val="de-DE"/>
              </w:rPr>
            </w:pPr>
            <w:r>
              <w:rPr>
                <w:lang w:val="de-DE"/>
              </w:rPr>
              <w:t>120</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195 </w:t>
            </w:r>
            <w:r>
              <w:rPr>
                <w:noProof/>
                <w:sz w:val="16"/>
              </w:rPr>
              <w:br/>
            </w:r>
            <w:r>
              <w:rPr>
                <w:noProof/>
                <w:sz w:val="2"/>
              </w:rPr>
              <w:t>ef757c81-7d4d-48cb-bb11-d39577d7f078</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196 </w:t>
            </w:r>
            <w:r>
              <w:rPr>
                <w:noProof/>
                <w:sz w:val="16"/>
              </w:rPr>
              <w:br/>
            </w:r>
            <w:r>
              <w:rPr>
                <w:noProof/>
                <w:sz w:val="2"/>
              </w:rPr>
              <w:t>1d2b625e-0edb-4d2e-80d0-87aedf5e5eaf</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197 </w:t>
            </w:r>
            <w:r>
              <w:rPr>
                <w:noProof/>
                <w:sz w:val="16"/>
              </w:rPr>
              <w:br/>
            </w:r>
            <w:r>
              <w:rPr>
                <w:noProof/>
                <w:sz w:val="2"/>
              </w:rPr>
              <w:t>b54015e7-bbee-4d86-9033-6bf6933f7aff</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198 </w:t>
            </w:r>
            <w:r>
              <w:rPr>
                <w:noProof/>
                <w:sz w:val="16"/>
              </w:rPr>
              <w:br/>
            </w:r>
            <w:r>
              <w:rPr>
                <w:noProof/>
                <w:sz w:val="2"/>
              </w:rPr>
              <w:t>0de89930-128d-483d-87bf-49b7138e445a</w:t>
            </w:r>
          </w:p>
        </w:tc>
        <w:tc>
          <w:tcPr>
            <w:tcW w:w="7407" w:type="dxa"/>
            <w:shd w:val="clear" w:color="auto" w:fill="F2F2F2" w:themeFill="background1" w:themeFillShade="F2"/>
          </w:tcPr>
          <w:p w:rsidR="00000000" w:rsidRDefault="00E73530">
            <w:pPr>
              <w:rPr>
                <w:noProof/>
              </w:rPr>
            </w:pPr>
            <w:r>
              <w:rPr>
                <w:noProof/>
              </w:rPr>
              <w:t>}</w:t>
            </w:r>
            <w:r>
              <w:rPr>
                <w:rStyle w:val="mqInternal"/>
                <w:noProof/>
              </w:rPr>
              <w:t>{1]</w:t>
            </w:r>
          </w:p>
        </w:tc>
        <w:tc>
          <w:tcPr>
            <w:tcW w:w="7407" w:type="dxa"/>
          </w:tcPr>
          <w:p w:rsidR="00000000" w:rsidRDefault="00E73530">
            <w:pPr>
              <w:rPr>
                <w:lang w:val="de-DE"/>
              </w:rPr>
            </w:pPr>
            <w:r>
              <w:rPr>
                <w:lang w:val="de-DE"/>
              </w:rPr>
              <w:t>}}</w:t>
            </w:r>
            <w:r>
              <w:rPr>
                <w:rStyle w:val="mqInternal"/>
                <w:noProof/>
                <w:lang w:val="de-DE"/>
              </w:rPr>
              <w:t>{1]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199 </w:t>
            </w:r>
            <w:r>
              <w:rPr>
                <w:noProof/>
                <w:sz w:val="16"/>
              </w:rPr>
              <w:br/>
            </w:r>
            <w:r>
              <w:rPr>
                <w:noProof/>
                <w:sz w:val="2"/>
              </w:rPr>
              <w:t>1ff936a6-ac44-4337-8400-76caa77c0355</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interval</w:t>
            </w:r>
            <w:r>
              <w:rPr>
                <w:rStyle w:val="mqInternal"/>
                <w:noProof/>
              </w:rPr>
              <w:t>{4]</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w:t>
            </w:r>
            <w:r>
              <w:rPr>
                <w:lang w:val="de-DE"/>
              </w:rPr>
              <w:t>Intervall</w:t>
            </w:r>
            <w:r>
              <w:rPr>
                <w:rStyle w:val="mqInternal"/>
                <w:noProof/>
                <w:lang w:val="de-DE"/>
              </w:rPr>
              <w:t>{</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200 </w:t>
            </w:r>
            <w:r>
              <w:rPr>
                <w:noProof/>
                <w:sz w:val="16"/>
              </w:rPr>
              <w:br/>
            </w:r>
            <w:r>
              <w:rPr>
                <w:noProof/>
                <w:sz w:val="2"/>
              </w:rPr>
              <w:t>10100eaa-1799-4e2f-99b1-6781bf3495a6</w:t>
            </w:r>
          </w:p>
        </w:tc>
        <w:tc>
          <w:tcPr>
            <w:tcW w:w="7407" w:type="dxa"/>
            <w:shd w:val="clear" w:color="auto" w:fill="F2F2F2" w:themeFill="background1" w:themeFillShade="F2"/>
          </w:tcPr>
          <w:p w:rsidR="00000000" w:rsidRDefault="00E73530">
            <w:pPr>
              <w:rPr>
                <w:noProof/>
              </w:rPr>
            </w:pPr>
            <w:r>
              <w:rPr>
                <w:noProof/>
              </w:rPr>
              <w:t>times</w:t>
            </w:r>
          </w:p>
        </w:tc>
        <w:tc>
          <w:tcPr>
            <w:tcW w:w="7407" w:type="dxa"/>
          </w:tcPr>
          <w:p w:rsidR="00000000" w:rsidRDefault="00E73530">
            <w:pPr>
              <w:rPr>
                <w:lang w:val="de-DE"/>
              </w:rPr>
            </w:pPr>
            <w:r>
              <w:rPr>
                <w:lang w:val="de-DE"/>
              </w:rPr>
              <w:t>mal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202 </w:t>
            </w:r>
            <w:r>
              <w:rPr>
                <w:noProof/>
                <w:sz w:val="16"/>
              </w:rPr>
              <w:br/>
            </w:r>
            <w:r>
              <w:rPr>
                <w:noProof/>
                <w:sz w:val="2"/>
              </w:rPr>
              <w:t>ac55307e-a85b-4bad-b42d-e4173d6ff176</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203 </w:t>
            </w:r>
            <w:r>
              <w:rPr>
                <w:noProof/>
                <w:sz w:val="16"/>
              </w:rPr>
              <w:br/>
            </w:r>
            <w:r>
              <w:rPr>
                <w:noProof/>
                <w:sz w:val="2"/>
              </w:rPr>
              <w:t>b416be31-4b2f-4d73-bd17-f0777f08016e</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204 </w:t>
            </w:r>
            <w:r>
              <w:rPr>
                <w:noProof/>
                <w:sz w:val="16"/>
              </w:rPr>
              <w:br/>
            </w:r>
            <w:r>
              <w:rPr>
                <w:noProof/>
                <w:sz w:val="2"/>
              </w:rPr>
              <w:t>874461a5-dfa1-46ba-ad1e-b58af3a0441d</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rStyle w:val="mqInternal"/>
                <w:noProof/>
              </w:rPr>
              <w:t>}</w:t>
            </w:r>
            <w:r>
              <w:rPr>
                <w:noProof/>
              </w:rPr>
              <w:t>outputs</w:t>
            </w:r>
            <w:r>
              <w:rPr>
                <w:rStyle w:val="mqInternal"/>
                <w:noProof/>
              </w:rPr>
              <w:t>{4]</w:t>
            </w:r>
            <w:r>
              <w:rPr>
                <w:noProof/>
              </w:rPr>
              <w:t xml:space="preserve"> / </w:t>
            </w:r>
            <w:r>
              <w:rPr>
                <w:rStyle w:val="mqInternal"/>
                <w:noProof/>
              </w:rPr>
              <w:t>[5}</w:t>
            </w:r>
            <w:r>
              <w:rPr>
                <w:noProof/>
              </w:rPr>
              <w:t>thumbnails</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{4]</w:t>
            </w:r>
            <w:r>
              <w:rPr>
                <w:lang w:val="de-DE"/>
              </w:rPr>
              <w:t xml:space="preserve"> /. </w:t>
            </w:r>
            <w:r>
              <w:rPr>
                <w:rStyle w:val="mqInternal"/>
                <w:noProof/>
                <w:lang w:val="de-DE"/>
              </w:rPr>
              <w:t>[5}</w:t>
            </w:r>
            <w:r>
              <w:rPr>
                <w:lang w:val="de-DE"/>
              </w:rPr>
              <w:t>Thumbnails</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205 </w:t>
            </w:r>
            <w:r>
              <w:rPr>
                <w:noProof/>
                <w:sz w:val="16"/>
              </w:rPr>
              <w:br/>
            </w:r>
            <w:r>
              <w:rPr>
                <w:noProof/>
                <w:sz w:val="2"/>
              </w:rPr>
              <w:t>abdea986-2dbd-47aa-b06d-9383b9586d54</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206 </w:t>
            </w:r>
            <w:r>
              <w:rPr>
                <w:noProof/>
                <w:sz w:val="16"/>
              </w:rPr>
              <w:br/>
            </w:r>
            <w:r>
              <w:rPr>
                <w:noProof/>
                <w:sz w:val="2"/>
              </w:rPr>
              <w:t>cab598a6-7c64-453d-bdb3-9c6da81e981b</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207 </w:t>
            </w:r>
            <w:r>
              <w:rPr>
                <w:noProof/>
                <w:sz w:val="16"/>
              </w:rPr>
              <w:br/>
            </w:r>
            <w:r>
              <w:rPr>
                <w:noProof/>
                <w:sz w:val="2"/>
              </w:rPr>
              <w:t>dc9c3909-1428-411b-b253-21c9cee45fb5</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\[0, 30, 60, 90]</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\[0, 30, 60, 90]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208 </w:t>
            </w:r>
            <w:r>
              <w:rPr>
                <w:noProof/>
                <w:sz w:val="16"/>
              </w:rPr>
              <w:br/>
            </w:r>
            <w:r>
              <w:rPr>
                <w:noProof/>
                <w:sz w:val="2"/>
              </w:rPr>
              <w:t>69925707-ba01-4d20-bc41-e440f0f4b090</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209 </w:t>
            </w:r>
            <w:r>
              <w:rPr>
                <w:noProof/>
                <w:sz w:val="16"/>
              </w:rPr>
              <w:br/>
            </w:r>
            <w:r>
              <w:rPr>
                <w:noProof/>
                <w:sz w:val="2"/>
              </w:rPr>
              <w:t>6b1a52ad-1c10-401a-9f63-bc065cf99df4</w:t>
            </w:r>
          </w:p>
        </w:tc>
        <w:tc>
          <w:tcPr>
            <w:tcW w:w="7407" w:type="dxa"/>
            <w:shd w:val="clear" w:color="auto" w:fill="F2F2F2" w:themeFill="background1" w:themeFillShade="F2"/>
          </w:tcPr>
          <w:p w:rsidR="00000000" w:rsidRDefault="00E73530">
            <w:pPr>
              <w:rPr>
                <w:noProof/>
              </w:rPr>
            </w:pPr>
            <w:r>
              <w:rPr>
                <w:noProof/>
              </w:rPr>
              <w:t>An array of times, in seconds, at which to grab a thumbnail.</w:t>
            </w:r>
          </w:p>
        </w:tc>
        <w:tc>
          <w:tcPr>
            <w:tcW w:w="7407" w:type="dxa"/>
          </w:tcPr>
          <w:p w:rsidR="00000000" w:rsidRDefault="00E73530">
            <w:pPr>
              <w:rPr>
                <w:lang w:val="de-DE"/>
              </w:rPr>
            </w:pPr>
            <w:r>
              <w:rPr>
                <w:lang w:val="de-DE"/>
              </w:rPr>
              <w:t>Eine Reihe von Zeiten in Sekunden, zu denen Sie ein Miniaturbild abrufen k</w:t>
            </w:r>
            <w:r>
              <w:rPr>
                <w:lang w:val="de-DE"/>
              </w:rPr>
              <w:t>ö</w:t>
            </w:r>
            <w:r>
              <w:rPr>
                <w:lang w:val="de-DE"/>
              </w:rPr>
              <w:t>nnen.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210 </w:t>
            </w:r>
            <w:r>
              <w:rPr>
                <w:noProof/>
                <w:sz w:val="16"/>
              </w:rPr>
              <w:br/>
            </w:r>
            <w:r>
              <w:rPr>
                <w:noProof/>
                <w:sz w:val="2"/>
              </w:rPr>
              <w:t>cb9a3293-a38b-4018-9f03-0c55becec033</w:t>
            </w:r>
          </w:p>
        </w:tc>
        <w:tc>
          <w:tcPr>
            <w:tcW w:w="7407" w:type="dxa"/>
            <w:shd w:val="clear" w:color="auto" w:fill="F2F2F2" w:themeFill="background1" w:themeFillShade="F2"/>
          </w:tcPr>
          <w:p w:rsidR="00000000" w:rsidRDefault="00E73530">
            <w:pPr>
              <w:rPr>
                <w:noProof/>
              </w:rPr>
            </w:pPr>
            <w:r>
              <w:rPr>
                <w:noProof/>
              </w:rPr>
              <w:t>Decimals are valid.</w:t>
            </w:r>
          </w:p>
        </w:tc>
        <w:tc>
          <w:tcPr>
            <w:tcW w:w="7407" w:type="dxa"/>
          </w:tcPr>
          <w:p w:rsidR="00000000" w:rsidRDefault="00E73530">
            <w:pPr>
              <w:rPr>
                <w:lang w:val="de-DE"/>
              </w:rPr>
            </w:pPr>
            <w:r>
              <w:rPr>
                <w:lang w:val="de-DE"/>
              </w:rPr>
              <w:t>Dezimalstellen sind g</w:t>
            </w:r>
            <w:r>
              <w:rPr>
                <w:lang w:val="de-DE"/>
              </w:rPr>
              <w:t>ü</w:t>
            </w:r>
            <w:r>
              <w:rPr>
                <w:lang w:val="de-DE"/>
              </w:rPr>
              <w:t>ltig.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211 </w:t>
            </w:r>
            <w:r>
              <w:rPr>
                <w:noProof/>
                <w:sz w:val="16"/>
              </w:rPr>
              <w:br/>
            </w:r>
            <w:r>
              <w:rPr>
                <w:noProof/>
                <w:sz w:val="2"/>
              </w:rPr>
              <w:t>1e5d8f4a-5ad3-4465-8dea-7361f6037967</w:t>
            </w:r>
          </w:p>
        </w:tc>
        <w:tc>
          <w:tcPr>
            <w:tcW w:w="7407" w:type="dxa"/>
            <w:shd w:val="clear" w:color="auto" w:fill="F2F2F2" w:themeFill="background1" w:themeFillShade="F2"/>
          </w:tcPr>
          <w:p w:rsidR="00000000" w:rsidRDefault="00E73530">
            <w:pPr>
              <w:rPr>
                <w:noProof/>
              </w:rPr>
            </w:pPr>
            <w:r>
              <w:rPr>
                <w:noProof/>
              </w:rPr>
              <w:t>So setting times to \[12.5, 25] would grab two thumbnails, one at 12.5 seconds, and one at 25 seconds.</w:t>
            </w:r>
          </w:p>
        </w:tc>
        <w:tc>
          <w:tcPr>
            <w:tcW w:w="7407" w:type="dxa"/>
          </w:tcPr>
          <w:p w:rsidR="00000000" w:rsidRDefault="00E73530">
            <w:pPr>
              <w:rPr>
                <w:lang w:val="de-DE"/>
              </w:rPr>
            </w:pPr>
            <w:r>
              <w:rPr>
                <w:lang w:val="de-DE"/>
              </w:rPr>
              <w:t>Wenn Sie also die Zeiten auf \[12,5, 25] setzen, werden zwei Miniaturansichten angezeigt, eine nach 12,5 Sekunden un</w:t>
            </w:r>
            <w:r>
              <w:rPr>
                <w:lang w:val="de-DE"/>
              </w:rPr>
              <w:t>d eine nach 25 Sekunden.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212 </w:t>
            </w:r>
            <w:r>
              <w:rPr>
                <w:noProof/>
                <w:sz w:val="16"/>
              </w:rPr>
              <w:br/>
            </w:r>
            <w:r>
              <w:rPr>
                <w:noProof/>
                <w:sz w:val="2"/>
              </w:rPr>
              <w:t>ea025dd6-5c4e-4f62-9847-db796d3c9848</w:t>
            </w:r>
          </w:p>
        </w:tc>
        <w:tc>
          <w:tcPr>
            <w:tcW w:w="7407" w:type="dxa"/>
            <w:shd w:val="clear" w:color="auto" w:fill="F2F2F2" w:themeFill="background1" w:themeFillShade="F2"/>
          </w:tcPr>
          <w:p w:rsidR="00000000" w:rsidRDefault="00E73530">
            <w:pPr>
              <w:rPr>
                <w:noProof/>
              </w:rPr>
            </w:pPr>
            <w:r>
              <w:rPr>
                <w:noProof/>
              </w:rPr>
              <w:t>This value must be an array of non-negative numbers.</w:t>
            </w:r>
          </w:p>
        </w:tc>
        <w:tc>
          <w:tcPr>
            <w:tcW w:w="7407" w:type="dxa"/>
          </w:tcPr>
          <w:p w:rsidR="00000000" w:rsidRDefault="00E73530">
            <w:pPr>
              <w:rPr>
                <w:lang w:val="de-DE"/>
              </w:rPr>
            </w:pPr>
            <w:r>
              <w:rPr>
                <w:lang w:val="de-DE"/>
              </w:rPr>
              <w:t>Dieser Wert muss ein Array nicht negativer Zahlen sein.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213 </w:t>
            </w:r>
            <w:r>
              <w:rPr>
                <w:noProof/>
                <w:sz w:val="16"/>
              </w:rPr>
              <w:br/>
            </w:r>
            <w:r>
              <w:rPr>
                <w:noProof/>
                <w:sz w:val="2"/>
              </w:rPr>
              <w:t>7995fd14-3d37-4c69-9afc-f9e3afa75e99</w:t>
            </w:r>
          </w:p>
        </w:tc>
        <w:tc>
          <w:tcPr>
            <w:tcW w:w="7407" w:type="dxa"/>
            <w:shd w:val="clear" w:color="auto" w:fill="F2F2F2" w:themeFill="background1" w:themeFillShade="F2"/>
          </w:tcPr>
          <w:p w:rsidR="00000000" w:rsidRDefault="00E73530">
            <w:pPr>
              <w:rPr>
                <w:noProof/>
              </w:rPr>
            </w:pPr>
            <w:r>
              <w:rPr>
                <w:rStyle w:val="mqInternal"/>
                <w:noProof/>
              </w:rPr>
              <w:t>[1}</w:t>
            </w:r>
            <w:r>
              <w:rPr>
                <w:noProof/>
              </w:rPr>
              <w:t>\{</w:t>
            </w:r>
          </w:p>
        </w:tc>
        <w:tc>
          <w:tcPr>
            <w:tcW w:w="7407" w:type="dxa"/>
          </w:tcPr>
          <w:p w:rsidR="00000000" w:rsidRDefault="00E73530">
            <w:pPr>
              <w:rPr>
                <w:lang w:val="de-DE"/>
              </w:rPr>
            </w:pPr>
            <w:r>
              <w:rPr>
                <w:rStyle w:val="mqInternal"/>
                <w:noProof/>
                <w:lang w:val="de-DE"/>
              </w:rPr>
              <w:t>[1}</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214 </w:t>
            </w:r>
            <w:r>
              <w:rPr>
                <w:noProof/>
                <w:sz w:val="16"/>
              </w:rPr>
              <w:br/>
            </w:r>
            <w:r>
              <w:rPr>
                <w:noProof/>
                <w:sz w:val="2"/>
              </w:rPr>
              <w:t>5096262f-2b7a-4a5f</w:t>
            </w:r>
            <w:r>
              <w:rPr>
                <w:noProof/>
                <w:sz w:val="2"/>
              </w:rPr>
              <w:t>-a4fc-1b6acbab5100</w:t>
            </w:r>
          </w:p>
        </w:tc>
        <w:tc>
          <w:tcPr>
            <w:tcW w:w="7407" w:type="dxa"/>
            <w:shd w:val="clear" w:color="auto" w:fill="F2F2F2" w:themeFill="background1" w:themeFillShade="F2"/>
          </w:tcPr>
          <w:p w:rsidR="00000000" w:rsidRDefault="00E73530">
            <w:pPr>
              <w:rPr>
                <w:noProof/>
              </w:rPr>
            </w:pPr>
            <w:r>
              <w:rPr>
                <w:noProof/>
              </w:rPr>
              <w:t>"input": "s3://zencodertesting/test.mov",</w:t>
            </w:r>
          </w:p>
        </w:tc>
        <w:tc>
          <w:tcPr>
            <w:tcW w:w="7407" w:type="dxa"/>
          </w:tcPr>
          <w:p w:rsidR="00000000" w:rsidRDefault="00E73530">
            <w:pPr>
              <w:rPr>
                <w:lang w:val="de-DE"/>
              </w:rPr>
            </w:pPr>
            <w:r>
              <w:rPr>
                <w:lang w:val="de-DE"/>
              </w:rPr>
              <w:t>"input": "s3: //zencodertesting/test.mov",</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215 </w:t>
            </w:r>
            <w:r>
              <w:rPr>
                <w:noProof/>
                <w:sz w:val="16"/>
              </w:rPr>
              <w:br/>
            </w:r>
            <w:r>
              <w:rPr>
                <w:noProof/>
                <w:sz w:val="2"/>
              </w:rPr>
              <w:t>7afb3769-6b8f-4409-9caf-ac0a5f4f6bd4</w:t>
            </w:r>
          </w:p>
        </w:tc>
        <w:tc>
          <w:tcPr>
            <w:tcW w:w="7407" w:type="dxa"/>
            <w:shd w:val="clear" w:color="auto" w:fill="F2F2F2" w:themeFill="background1" w:themeFillShade="F2"/>
          </w:tcPr>
          <w:p w:rsidR="00000000" w:rsidRDefault="00E73530">
            <w:pPr>
              <w:rPr>
                <w:noProof/>
              </w:rPr>
            </w:pPr>
            <w:r>
              <w:rPr>
                <w:noProof/>
              </w:rPr>
              <w:t>"outputs": \[</w:t>
            </w:r>
          </w:p>
        </w:tc>
        <w:tc>
          <w:tcPr>
            <w:tcW w:w="7407" w:type="dxa"/>
          </w:tcPr>
          <w:p w:rsidR="00000000" w:rsidRDefault="00E73530">
            <w:pPr>
              <w:rPr>
                <w:lang w:val="de-DE"/>
              </w:rPr>
            </w:pPr>
            <w:r>
              <w:rPr>
                <w:lang w:val="de-DE"/>
              </w:rPr>
              <w:t>"Ausg</w:t>
            </w:r>
            <w:r>
              <w:rPr>
                <w:lang w:val="de-DE"/>
              </w:rPr>
              <w:t>ä</w:t>
            </w:r>
            <w:r>
              <w:rPr>
                <w:lang w:val="de-DE"/>
              </w:rPr>
              <w:t>nge":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216 </w:t>
            </w:r>
            <w:r>
              <w:rPr>
                <w:noProof/>
                <w:sz w:val="16"/>
              </w:rPr>
              <w:br/>
            </w:r>
            <w:r>
              <w:rPr>
                <w:noProof/>
                <w:sz w:val="2"/>
              </w:rPr>
              <w:t>6cc14e3c-0dff-4aca-9587-789431abf871</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217 </w:t>
            </w:r>
            <w:r>
              <w:rPr>
                <w:noProof/>
                <w:sz w:val="16"/>
              </w:rPr>
              <w:br/>
            </w:r>
            <w:r>
              <w:rPr>
                <w:noProof/>
                <w:sz w:val="2"/>
              </w:rPr>
              <w:t>09aaadc1-5bc2-4870-aec7-73b65e87c81b</w:t>
            </w:r>
          </w:p>
        </w:tc>
        <w:tc>
          <w:tcPr>
            <w:tcW w:w="7407" w:type="dxa"/>
            <w:shd w:val="clear" w:color="auto" w:fill="F2F2F2" w:themeFill="background1" w:themeFillShade="F2"/>
          </w:tcPr>
          <w:p w:rsidR="00000000" w:rsidRDefault="00E73530">
            <w:pPr>
              <w:rPr>
                <w:noProof/>
              </w:rPr>
            </w:pPr>
            <w:r>
              <w:rPr>
                <w:noProof/>
              </w:rPr>
              <w:t>"thumbnails": \{</w:t>
            </w:r>
          </w:p>
        </w:tc>
        <w:tc>
          <w:tcPr>
            <w:tcW w:w="7407" w:type="dxa"/>
          </w:tcPr>
          <w:p w:rsidR="00000000" w:rsidRDefault="00E73530">
            <w:pPr>
              <w:rPr>
                <w:lang w:val="de-DE"/>
              </w:rPr>
            </w:pPr>
            <w:r>
              <w:rPr>
                <w:lang w:val="de-DE"/>
              </w:rPr>
              <w:t>"Thumbnails":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218 </w:t>
            </w:r>
            <w:r>
              <w:rPr>
                <w:noProof/>
                <w:sz w:val="16"/>
              </w:rPr>
              <w:br/>
            </w:r>
            <w:r>
              <w:rPr>
                <w:noProof/>
                <w:sz w:val="2"/>
              </w:rPr>
              <w:t>5a5d9f22-1797-4fb0-beb6-83341e376ce5</w:t>
            </w:r>
          </w:p>
        </w:tc>
        <w:tc>
          <w:tcPr>
            <w:tcW w:w="7407" w:type="dxa"/>
            <w:shd w:val="clear" w:color="auto" w:fill="F2F2F2" w:themeFill="background1" w:themeFillShade="F2"/>
          </w:tcPr>
          <w:p w:rsidR="00000000" w:rsidRDefault="00E73530">
            <w:pPr>
              <w:rPr>
                <w:noProof/>
              </w:rPr>
            </w:pPr>
            <w:r>
              <w:rPr>
                <w:noProof/>
              </w:rPr>
              <w:t>"times": \[0, 30, 60, 90]</w:t>
            </w:r>
          </w:p>
        </w:tc>
        <w:tc>
          <w:tcPr>
            <w:tcW w:w="7407" w:type="dxa"/>
          </w:tcPr>
          <w:p w:rsidR="00000000" w:rsidRDefault="00E73530">
            <w:pPr>
              <w:rPr>
                <w:lang w:val="de-DE"/>
              </w:rPr>
            </w:pPr>
            <w:r>
              <w:rPr>
                <w:lang w:val="de-DE"/>
              </w:rPr>
              <w:t>"Zeiten": \[0, 30, 60, 90]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219 </w:t>
            </w:r>
            <w:r>
              <w:rPr>
                <w:noProof/>
                <w:sz w:val="16"/>
              </w:rPr>
              <w:br/>
            </w:r>
            <w:r>
              <w:rPr>
                <w:noProof/>
                <w:sz w:val="2"/>
              </w:rPr>
              <w:t>5f5ffa81-90fe-437f-91ee-228dc1706d98</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220 </w:t>
            </w:r>
            <w:r>
              <w:rPr>
                <w:noProof/>
                <w:sz w:val="16"/>
              </w:rPr>
              <w:br/>
            </w:r>
            <w:r>
              <w:rPr>
                <w:noProof/>
                <w:sz w:val="2"/>
              </w:rPr>
              <w:t>4ad2a1be-0633-4fe9-b368-f4f855f97c1</w:t>
            </w:r>
            <w:r>
              <w:rPr>
                <w:noProof/>
                <w:sz w:val="2"/>
              </w:rPr>
              <w:t>e</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221 </w:t>
            </w:r>
            <w:r>
              <w:rPr>
                <w:noProof/>
                <w:sz w:val="16"/>
              </w:rPr>
              <w:br/>
            </w:r>
            <w:r>
              <w:rPr>
                <w:noProof/>
                <w:sz w:val="2"/>
              </w:rPr>
              <w:t>d395d4a1-f026-49c0-a44c-24ebdc4e6126</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222 </w:t>
            </w:r>
            <w:r>
              <w:rPr>
                <w:noProof/>
                <w:sz w:val="16"/>
              </w:rPr>
              <w:br/>
            </w:r>
            <w:r>
              <w:rPr>
                <w:noProof/>
                <w:sz w:val="2"/>
              </w:rPr>
              <w:t>89ebbcb5-b6c0-4ff9-b17b-a875149fa26d</w:t>
            </w:r>
          </w:p>
        </w:tc>
        <w:tc>
          <w:tcPr>
            <w:tcW w:w="7407" w:type="dxa"/>
            <w:shd w:val="clear" w:color="auto" w:fill="F2F2F2" w:themeFill="background1" w:themeFillShade="F2"/>
          </w:tcPr>
          <w:p w:rsidR="00000000" w:rsidRDefault="00E73530">
            <w:pPr>
              <w:rPr>
                <w:noProof/>
              </w:rPr>
            </w:pPr>
            <w:r>
              <w:rPr>
                <w:noProof/>
              </w:rPr>
              <w:t>}</w:t>
            </w:r>
            <w:r>
              <w:rPr>
                <w:rStyle w:val="mqInternal"/>
                <w:noProof/>
              </w:rPr>
              <w:t>{1]</w:t>
            </w:r>
          </w:p>
        </w:tc>
        <w:tc>
          <w:tcPr>
            <w:tcW w:w="7407" w:type="dxa"/>
          </w:tcPr>
          <w:p w:rsidR="00000000" w:rsidRDefault="00E73530">
            <w:pPr>
              <w:rPr>
                <w:lang w:val="de-DE"/>
              </w:rPr>
            </w:pPr>
            <w:r>
              <w:rPr>
                <w:lang w:val="de-DE"/>
              </w:rPr>
              <w:t>}}</w:t>
            </w:r>
            <w:r>
              <w:rPr>
                <w:rStyle w:val="mqInternal"/>
                <w:noProof/>
                <w:lang w:val="de-DE"/>
              </w:rPr>
              <w:t>{1]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223 </w:t>
            </w:r>
            <w:r>
              <w:rPr>
                <w:noProof/>
                <w:sz w:val="16"/>
              </w:rPr>
              <w:br/>
            </w:r>
            <w:r>
              <w:rPr>
                <w:noProof/>
                <w:sz w:val="2"/>
              </w:rPr>
              <w:t>71d8f933-ae40-4ccf-bff3-8a41f434e738</w:t>
            </w:r>
          </w:p>
        </w:tc>
        <w:tc>
          <w:tcPr>
            <w:tcW w:w="7407" w:type="dxa"/>
            <w:shd w:val="clear" w:color="auto" w:fill="F2F2F2" w:themeFill="background1" w:themeFillShade="F2"/>
          </w:tcPr>
          <w:p w:rsidR="00000000" w:rsidRDefault="00E73530">
            <w:pPr>
              <w:rPr>
                <w:noProof/>
              </w:rPr>
            </w:pPr>
            <w:r>
              <w:rPr>
                <w:noProof/>
              </w:rPr>
              <w:t>aspect_mode</w:t>
            </w:r>
          </w:p>
        </w:tc>
        <w:tc>
          <w:tcPr>
            <w:tcW w:w="7407" w:type="dxa"/>
          </w:tcPr>
          <w:p w:rsidR="00000000" w:rsidRDefault="00E73530">
            <w:pPr>
              <w:rPr>
                <w:lang w:val="de-DE"/>
              </w:rPr>
            </w:pPr>
            <w:r>
              <w:rPr>
                <w:lang w:val="de-DE"/>
              </w:rPr>
              <w:t>Aspektmodus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225 </w:t>
            </w:r>
            <w:r>
              <w:rPr>
                <w:noProof/>
                <w:sz w:val="16"/>
              </w:rPr>
              <w:br/>
            </w:r>
            <w:r>
              <w:rPr>
                <w:noProof/>
                <w:sz w:val="2"/>
              </w:rPr>
              <w:t>4b86b291-ce60-40ae-886a-17e590939cc5</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226 </w:t>
            </w:r>
            <w:r>
              <w:rPr>
                <w:noProof/>
                <w:sz w:val="16"/>
              </w:rPr>
              <w:br/>
            </w:r>
            <w:r>
              <w:rPr>
                <w:noProof/>
                <w:sz w:val="2"/>
              </w:rPr>
              <w:t>3342453f-2300-456e-8862-263b7fd5f567</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227 </w:t>
            </w:r>
            <w:r>
              <w:rPr>
                <w:noProof/>
                <w:sz w:val="16"/>
              </w:rPr>
              <w:br/>
            </w:r>
            <w:r>
              <w:rPr>
                <w:noProof/>
                <w:sz w:val="2"/>
              </w:rPr>
              <w:t>27de13cc-33b1-4628-83b2-3a39d5a6fd7b</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r>
              <w:rPr>
                <w:noProof/>
              </w:rPr>
              <w:t xml:space="preserve"> / </w:t>
            </w:r>
            <w:r>
              <w:rPr>
                <w:rStyle w:val="mqInternal"/>
                <w:noProof/>
              </w:rPr>
              <w:t>[5}</w:t>
            </w:r>
            <w:r>
              <w:rPr>
                <w:noProof/>
              </w:rPr>
              <w:t>thumbnails</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{4]</w:t>
            </w:r>
            <w:r>
              <w:rPr>
                <w:lang w:val="de-DE"/>
              </w:rPr>
              <w:t xml:space="preserve"> /. </w:t>
            </w:r>
            <w:r>
              <w:rPr>
                <w:rStyle w:val="mqInternal"/>
                <w:noProof/>
                <w:lang w:val="de-DE"/>
              </w:rPr>
              <w:t>[5}</w:t>
            </w:r>
            <w:r>
              <w:rPr>
                <w:lang w:val="de-DE"/>
              </w:rPr>
              <w:t>Thumbnails</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228 </w:t>
            </w:r>
            <w:r>
              <w:rPr>
                <w:noProof/>
                <w:sz w:val="16"/>
              </w:rPr>
              <w:br/>
            </w:r>
            <w:r>
              <w:rPr>
                <w:noProof/>
                <w:sz w:val="2"/>
              </w:rPr>
              <w:t>b1283199-eec7-4730-9fa4-5a0be05e4402</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r>
              <w:rPr>
                <w:noProof/>
              </w:rPr>
              <w:t xml:space="preserve"> preserve</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r>
              <w:rPr>
                <w:lang w:val="de-DE"/>
              </w:rPr>
              <w:t xml:space="preserve"> erhalten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229 </w:t>
            </w:r>
            <w:r>
              <w:rPr>
                <w:noProof/>
                <w:sz w:val="16"/>
              </w:rPr>
              <w:br/>
            </w:r>
            <w:r>
              <w:rPr>
                <w:noProof/>
                <w:sz w:val="2"/>
              </w:rPr>
              <w:t>b42a31e8-2a72-4b13-9faa-79947f152918</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preserve, stretch, crop, or pad</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konservieren, dehnen, beschneiden oder polstern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230 </w:t>
            </w:r>
            <w:r>
              <w:rPr>
                <w:noProof/>
                <w:sz w:val="16"/>
              </w:rPr>
              <w:br/>
            </w:r>
            <w:r>
              <w:rPr>
                <w:noProof/>
                <w:sz w:val="2"/>
              </w:rPr>
              <w:t>146d0ca2-e4a7-4669-801e-2e11d57dc145</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231 </w:t>
            </w:r>
            <w:r>
              <w:rPr>
                <w:noProof/>
                <w:sz w:val="16"/>
              </w:rPr>
              <w:br/>
            </w:r>
            <w:r>
              <w:rPr>
                <w:noProof/>
                <w:sz w:val="2"/>
              </w:rPr>
              <w:t>81c200ac-367b-4831-8eb5-5f6578139e94</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232 </w:t>
            </w:r>
            <w:r>
              <w:rPr>
                <w:noProof/>
                <w:sz w:val="16"/>
              </w:rPr>
              <w:br/>
            </w:r>
            <w:r>
              <w:rPr>
                <w:noProof/>
                <w:sz w:val="2"/>
              </w:rPr>
              <w:t>4414fe20-8de1-4dd6-a8f8-350ee50627c7</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pad</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Pad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233 </w:t>
            </w:r>
            <w:r>
              <w:rPr>
                <w:noProof/>
                <w:sz w:val="16"/>
              </w:rPr>
              <w:br/>
            </w:r>
            <w:r>
              <w:rPr>
                <w:noProof/>
                <w:sz w:val="2"/>
              </w:rPr>
              <w:t>93369871-ec1f-450f-9b20-735202126028</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234 </w:t>
            </w:r>
            <w:r>
              <w:rPr>
                <w:noProof/>
                <w:sz w:val="16"/>
              </w:rPr>
              <w:br/>
            </w:r>
            <w:r>
              <w:rPr>
                <w:noProof/>
                <w:sz w:val="2"/>
              </w:rPr>
              <w:t>2142ce9f-07ee-4a49-ad6e-5c47ad05c4e7</w:t>
            </w:r>
          </w:p>
        </w:tc>
        <w:tc>
          <w:tcPr>
            <w:tcW w:w="7407" w:type="dxa"/>
            <w:shd w:val="clear" w:color="auto" w:fill="F2F2F2" w:themeFill="background1" w:themeFillShade="F2"/>
          </w:tcPr>
          <w:p w:rsidR="00000000" w:rsidRDefault="00E73530">
            <w:pPr>
              <w:rPr>
                <w:noProof/>
              </w:rPr>
            </w:pPr>
            <w:r>
              <w:rPr>
                <w:noProof/>
              </w:rPr>
              <w:t>The aspect mode to use when creating thumbnails.</w:t>
            </w:r>
          </w:p>
        </w:tc>
        <w:tc>
          <w:tcPr>
            <w:tcW w:w="7407" w:type="dxa"/>
          </w:tcPr>
          <w:p w:rsidR="00000000" w:rsidRDefault="00E73530">
            <w:pPr>
              <w:rPr>
                <w:lang w:val="de-DE"/>
              </w:rPr>
            </w:pPr>
            <w:r>
              <w:rPr>
                <w:lang w:val="de-DE"/>
              </w:rPr>
              <w:t>Der Aspektmodus, der beim Erstellen von Miniaturansichten verwendet werden soll.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235 </w:t>
            </w:r>
            <w:r>
              <w:rPr>
                <w:noProof/>
                <w:sz w:val="16"/>
              </w:rPr>
              <w:br/>
            </w:r>
            <w:r>
              <w:rPr>
                <w:noProof/>
                <w:sz w:val="2"/>
              </w:rPr>
              <w:t>fe0af860-c034-4b5a-bb4a-6d6d372879e9</w:t>
            </w:r>
          </w:p>
        </w:tc>
        <w:tc>
          <w:tcPr>
            <w:tcW w:w="7407" w:type="dxa"/>
            <w:shd w:val="clear" w:color="auto" w:fill="F2F2F2" w:themeFill="background1" w:themeFillShade="F2"/>
          </w:tcPr>
          <w:p w:rsidR="00000000" w:rsidRDefault="00E73530">
            <w:pPr>
              <w:rPr>
                <w:noProof/>
              </w:rPr>
            </w:pPr>
            <w:r>
              <w:rPr>
                <w:rStyle w:val="mqInternal"/>
                <w:noProof/>
              </w:rPr>
              <w:t>[1}</w:t>
            </w:r>
            <w:r>
              <w:rPr>
                <w:noProof/>
              </w:rPr>
              <w:t>preserve</w:t>
            </w:r>
            <w:r>
              <w:rPr>
                <w:rStyle w:val="mqInternal"/>
                <w:noProof/>
              </w:rPr>
              <w:t>{2]</w:t>
            </w:r>
            <w:r>
              <w:rPr>
                <w:noProof/>
              </w:rPr>
              <w:t>:</w:t>
            </w:r>
          </w:p>
        </w:tc>
        <w:tc>
          <w:tcPr>
            <w:tcW w:w="7407" w:type="dxa"/>
          </w:tcPr>
          <w:p w:rsidR="00000000" w:rsidRDefault="00E73530">
            <w:pPr>
              <w:rPr>
                <w:lang w:val="de-DE"/>
              </w:rPr>
            </w:pPr>
            <w:r>
              <w:rPr>
                <w:rStyle w:val="mqInternal"/>
                <w:noProof/>
                <w:lang w:val="de-DE"/>
              </w:rPr>
              <w:t>[1}</w:t>
            </w:r>
            <w:r>
              <w:rPr>
                <w:lang w:val="de-DE"/>
              </w:rPr>
              <w:t>erhalten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236 </w:t>
            </w:r>
            <w:r>
              <w:rPr>
                <w:noProof/>
                <w:sz w:val="16"/>
              </w:rPr>
              <w:br/>
            </w:r>
            <w:r>
              <w:rPr>
                <w:noProof/>
                <w:sz w:val="2"/>
              </w:rPr>
              <w:t>29862af6-2c3c-4df1-b587-2805790de628</w:t>
            </w:r>
          </w:p>
        </w:tc>
        <w:tc>
          <w:tcPr>
            <w:tcW w:w="7407" w:type="dxa"/>
            <w:shd w:val="clear" w:color="auto" w:fill="F2F2F2" w:themeFill="background1" w:themeFillShade="F2"/>
          </w:tcPr>
          <w:p w:rsidR="00000000" w:rsidRDefault="00E73530">
            <w:pPr>
              <w:rPr>
                <w:noProof/>
              </w:rPr>
            </w:pPr>
            <w:r>
              <w:rPr>
                <w:noProof/>
              </w:rPr>
              <w:t>By default, Zencoder will preserve the aspect ratio of the output video file, so if you submit widescreen content and ask for standard resolution, the thumbnail file will keep the widescreen aspect ra</w:t>
            </w:r>
            <w:r>
              <w:rPr>
                <w:noProof/>
              </w:rPr>
              <w:t>tio, and will fit within the requested size.</w:t>
            </w:r>
          </w:p>
        </w:tc>
        <w:tc>
          <w:tcPr>
            <w:tcW w:w="7407" w:type="dxa"/>
          </w:tcPr>
          <w:p w:rsidR="00000000" w:rsidRDefault="00E73530">
            <w:pPr>
              <w:rPr>
                <w:lang w:val="de-DE"/>
              </w:rPr>
            </w:pPr>
            <w:r>
              <w:rPr>
                <w:lang w:val="de-DE"/>
              </w:rPr>
              <w:t>Standardm</w:t>
            </w:r>
            <w:r>
              <w:rPr>
                <w:lang w:val="de-DE"/>
              </w:rPr>
              <w:t>äß</w:t>
            </w:r>
            <w:r>
              <w:rPr>
                <w:lang w:val="de-DE"/>
              </w:rPr>
              <w:t>ig beh</w:t>
            </w:r>
            <w:r>
              <w:rPr>
                <w:lang w:val="de-DE"/>
              </w:rPr>
              <w:t>ä</w:t>
            </w:r>
            <w:r>
              <w:rPr>
                <w:lang w:val="de-DE"/>
              </w:rPr>
              <w:t>lt Zencoder das Seitenverh</w:t>
            </w:r>
            <w:r>
              <w:rPr>
                <w:lang w:val="de-DE"/>
              </w:rPr>
              <w:t>ä</w:t>
            </w:r>
            <w:r>
              <w:rPr>
                <w:lang w:val="de-DE"/>
              </w:rPr>
              <w:t>ltnis der ausgegebenen Videodatei bei. Wenn Sie also Breitbildinhalte senden und nach einer Standardaufl</w:t>
            </w:r>
            <w:r>
              <w:rPr>
                <w:lang w:val="de-DE"/>
              </w:rPr>
              <w:t>ö</w:t>
            </w:r>
            <w:r>
              <w:rPr>
                <w:lang w:val="de-DE"/>
              </w:rPr>
              <w:t>sung fragen, beh</w:t>
            </w:r>
            <w:r>
              <w:rPr>
                <w:lang w:val="de-DE"/>
              </w:rPr>
              <w:t>ä</w:t>
            </w:r>
            <w:r>
              <w:rPr>
                <w:lang w:val="de-DE"/>
              </w:rPr>
              <w:t>lt die Miniaturbilddatei das Breitbild-Seite</w:t>
            </w:r>
            <w:r>
              <w:rPr>
                <w:lang w:val="de-DE"/>
              </w:rPr>
              <w:t>nverh</w:t>
            </w:r>
            <w:r>
              <w:rPr>
                <w:lang w:val="de-DE"/>
              </w:rPr>
              <w:t>ä</w:t>
            </w:r>
            <w:r>
              <w:rPr>
                <w:lang w:val="de-DE"/>
              </w:rPr>
              <w:t>ltnis bei und passt in die angeforderte Gr</w:t>
            </w:r>
            <w:r>
              <w:rPr>
                <w:lang w:val="de-DE"/>
              </w:rPr>
              <w:t>öß</w:t>
            </w:r>
            <w:r>
              <w:rPr>
                <w:lang w:val="de-DE"/>
              </w:rPr>
              <w: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237 </w:t>
            </w:r>
            <w:r>
              <w:rPr>
                <w:noProof/>
                <w:sz w:val="16"/>
              </w:rPr>
              <w:br/>
            </w:r>
            <w:r>
              <w:rPr>
                <w:noProof/>
                <w:sz w:val="2"/>
              </w:rPr>
              <w:t>8168fa38-29aa-4551-b46d-28cd30d26763</w:t>
            </w:r>
          </w:p>
        </w:tc>
        <w:tc>
          <w:tcPr>
            <w:tcW w:w="7407" w:type="dxa"/>
            <w:shd w:val="clear" w:color="auto" w:fill="F2F2F2" w:themeFill="background1" w:themeFillShade="F2"/>
          </w:tcPr>
          <w:p w:rsidR="00000000" w:rsidRDefault="00E73530">
            <w:pPr>
              <w:rPr>
                <w:noProof/>
              </w:rPr>
            </w:pPr>
            <w:r>
              <w:rPr>
                <w:rStyle w:val="mqInternal"/>
                <w:noProof/>
              </w:rPr>
              <w:t>[1}</w:t>
            </w:r>
            <w:r>
              <w:rPr>
                <w:noProof/>
              </w:rPr>
              <w:t>stretch</w:t>
            </w:r>
            <w:r>
              <w:rPr>
                <w:rStyle w:val="mqInternal"/>
                <w:noProof/>
              </w:rPr>
              <w:t>{2]</w:t>
            </w:r>
            <w:r>
              <w:rPr>
                <w:noProof/>
              </w:rPr>
              <w:t>:</w:t>
            </w:r>
          </w:p>
        </w:tc>
        <w:tc>
          <w:tcPr>
            <w:tcW w:w="7407" w:type="dxa"/>
          </w:tcPr>
          <w:p w:rsidR="00000000" w:rsidRDefault="00E73530">
            <w:pPr>
              <w:rPr>
                <w:lang w:val="de-DE"/>
              </w:rPr>
            </w:pPr>
            <w:r>
              <w:rPr>
                <w:rStyle w:val="mqInternal"/>
                <w:noProof/>
                <w:lang w:val="de-DE"/>
              </w:rPr>
              <w:t>[1}</w:t>
            </w:r>
            <w:r>
              <w:rPr>
                <w:lang w:val="de-DE"/>
              </w:rPr>
              <w:t>strecken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238 </w:t>
            </w:r>
            <w:r>
              <w:rPr>
                <w:noProof/>
                <w:sz w:val="16"/>
              </w:rPr>
              <w:br/>
            </w:r>
            <w:r>
              <w:rPr>
                <w:noProof/>
                <w:sz w:val="2"/>
              </w:rPr>
              <w:t>17e1eaa0-dc4c-4dd7-a0c0-daffe77119a7</w:t>
            </w:r>
          </w:p>
        </w:tc>
        <w:tc>
          <w:tcPr>
            <w:tcW w:w="7407" w:type="dxa"/>
            <w:shd w:val="clear" w:color="auto" w:fill="F2F2F2" w:themeFill="background1" w:themeFillShade="F2"/>
          </w:tcPr>
          <w:p w:rsidR="00000000" w:rsidRDefault="00E73530">
            <w:pPr>
              <w:rPr>
                <w:noProof/>
              </w:rPr>
            </w:pPr>
            <w:r>
              <w:rPr>
                <w:noProof/>
              </w:rPr>
              <w:t>When the aspect mode is "stretch", the thumbnail will exactly match the requested width and height, even if it distorts the image.</w:t>
            </w:r>
          </w:p>
        </w:tc>
        <w:tc>
          <w:tcPr>
            <w:tcW w:w="7407" w:type="dxa"/>
          </w:tcPr>
          <w:p w:rsidR="00000000" w:rsidRDefault="00E73530">
            <w:pPr>
              <w:rPr>
                <w:lang w:val="de-DE"/>
              </w:rPr>
            </w:pPr>
            <w:r>
              <w:rPr>
                <w:lang w:val="de-DE"/>
              </w:rPr>
              <w:t>Wenn der Seitenmodus "Dehnen" ist, entspricht die Miniaturansicht genau der gew</w:t>
            </w:r>
            <w:r>
              <w:rPr>
                <w:lang w:val="de-DE"/>
              </w:rPr>
              <w:t>ü</w:t>
            </w:r>
            <w:r>
              <w:rPr>
                <w:lang w:val="de-DE"/>
              </w:rPr>
              <w:t>nschten Breite und H</w:t>
            </w:r>
            <w:r>
              <w:rPr>
                <w:lang w:val="de-DE"/>
              </w:rPr>
              <w:t>ö</w:t>
            </w:r>
            <w:r>
              <w:rPr>
                <w:lang w:val="de-DE"/>
              </w:rPr>
              <w:t>he, auch wenn das Bild d</w:t>
            </w:r>
            <w:r>
              <w:rPr>
                <w:lang w:val="de-DE"/>
              </w:rPr>
              <w:t>adurch verzerrt wird.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239 </w:t>
            </w:r>
            <w:r>
              <w:rPr>
                <w:noProof/>
                <w:sz w:val="16"/>
              </w:rPr>
              <w:br/>
            </w:r>
            <w:r>
              <w:rPr>
                <w:noProof/>
                <w:sz w:val="2"/>
              </w:rPr>
              <w:t>6500a6ac-8230-4c09-bc5c-e66787aa0b3c</w:t>
            </w:r>
          </w:p>
        </w:tc>
        <w:tc>
          <w:tcPr>
            <w:tcW w:w="7407" w:type="dxa"/>
            <w:shd w:val="clear" w:color="auto" w:fill="F2F2F2" w:themeFill="background1" w:themeFillShade="F2"/>
          </w:tcPr>
          <w:p w:rsidR="00000000" w:rsidRDefault="00E73530">
            <w:pPr>
              <w:rPr>
                <w:noProof/>
              </w:rPr>
            </w:pPr>
            <w:r>
              <w:rPr>
                <w:rStyle w:val="mqInternal"/>
                <w:noProof/>
              </w:rPr>
              <w:t>[1}</w:t>
            </w:r>
            <w:r>
              <w:rPr>
                <w:noProof/>
              </w:rPr>
              <w:t>crop</w:t>
            </w:r>
            <w:r>
              <w:rPr>
                <w:rStyle w:val="mqInternal"/>
                <w:noProof/>
              </w:rPr>
              <w:t>{2]</w:t>
            </w:r>
            <w:r>
              <w:rPr>
                <w:noProof/>
              </w:rPr>
              <w:t>:</w:t>
            </w:r>
          </w:p>
        </w:tc>
        <w:tc>
          <w:tcPr>
            <w:tcW w:w="7407" w:type="dxa"/>
          </w:tcPr>
          <w:p w:rsidR="00000000" w:rsidRDefault="00E73530">
            <w:pPr>
              <w:rPr>
                <w:lang w:val="de-DE"/>
              </w:rPr>
            </w:pPr>
            <w:r>
              <w:rPr>
                <w:rStyle w:val="mqInternal"/>
                <w:noProof/>
                <w:lang w:val="de-DE"/>
              </w:rPr>
              <w:t>[1}</w:t>
            </w:r>
            <w:r>
              <w:rPr>
                <w:lang w:val="de-DE"/>
              </w:rPr>
              <w:t>Ernte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240 </w:t>
            </w:r>
            <w:r>
              <w:rPr>
                <w:noProof/>
                <w:sz w:val="16"/>
              </w:rPr>
              <w:br/>
            </w:r>
            <w:r>
              <w:rPr>
                <w:noProof/>
                <w:sz w:val="2"/>
              </w:rPr>
              <w:t>0559b7d9-ec12-4480-9fca-f583bcdeed51</w:t>
            </w:r>
          </w:p>
        </w:tc>
        <w:tc>
          <w:tcPr>
            <w:tcW w:w="7407" w:type="dxa"/>
            <w:shd w:val="clear" w:color="auto" w:fill="F2F2F2" w:themeFill="background1" w:themeFillShade="F2"/>
          </w:tcPr>
          <w:p w:rsidR="00000000" w:rsidRDefault="00E73530">
            <w:pPr>
              <w:rPr>
                <w:noProof/>
              </w:rPr>
            </w:pPr>
            <w:r>
              <w:rPr>
                <w:noProof/>
              </w:rPr>
              <w:t>This option tells Zencoder to "zoom in" to the thumbnail to match the requested size, by cropping pixels from the top/botto</w:t>
            </w:r>
            <w:r>
              <w:rPr>
                <w:noProof/>
              </w:rPr>
              <w:t>m or left/right.</w:t>
            </w:r>
          </w:p>
        </w:tc>
        <w:tc>
          <w:tcPr>
            <w:tcW w:w="7407" w:type="dxa"/>
          </w:tcPr>
          <w:p w:rsidR="00000000" w:rsidRDefault="00E73530">
            <w:pPr>
              <w:rPr>
                <w:lang w:val="de-DE"/>
              </w:rPr>
            </w:pPr>
            <w:r>
              <w:rPr>
                <w:lang w:val="de-DE"/>
              </w:rPr>
              <w:t>Diese Option weist Zencoder an, das Miniaturbild zu "zoomen", um es an die gew</w:t>
            </w:r>
            <w:r>
              <w:rPr>
                <w:lang w:val="de-DE"/>
              </w:rPr>
              <w:t>ü</w:t>
            </w:r>
            <w:r>
              <w:rPr>
                <w:lang w:val="de-DE"/>
              </w:rPr>
              <w:t>nschte Gr</w:t>
            </w:r>
            <w:r>
              <w:rPr>
                <w:lang w:val="de-DE"/>
              </w:rPr>
              <w:t>öß</w:t>
            </w:r>
            <w:r>
              <w:rPr>
                <w:lang w:val="de-DE"/>
              </w:rPr>
              <w:t>e anzupassen, indem Pixel von oben / unten oder links / rechts zugeschnitten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241 </w:t>
            </w:r>
            <w:r>
              <w:rPr>
                <w:noProof/>
                <w:sz w:val="16"/>
              </w:rPr>
              <w:br/>
            </w:r>
            <w:r>
              <w:rPr>
                <w:noProof/>
                <w:sz w:val="2"/>
              </w:rPr>
              <w:t>b5a80c79-5fe6-43f3-89b2-74348fbfb354</w:t>
            </w:r>
          </w:p>
        </w:tc>
        <w:tc>
          <w:tcPr>
            <w:tcW w:w="7407" w:type="dxa"/>
            <w:shd w:val="clear" w:color="auto" w:fill="F2F2F2" w:themeFill="background1" w:themeFillShade="F2"/>
          </w:tcPr>
          <w:p w:rsidR="00000000" w:rsidRDefault="00E73530">
            <w:pPr>
              <w:rPr>
                <w:noProof/>
              </w:rPr>
            </w:pPr>
            <w:r>
              <w:rPr>
                <w:rStyle w:val="mqInternal"/>
                <w:noProof/>
              </w:rPr>
              <w:t>[1}</w:t>
            </w:r>
            <w:r>
              <w:rPr>
                <w:noProof/>
              </w:rPr>
              <w:t>pad</w:t>
            </w:r>
            <w:r>
              <w:rPr>
                <w:rStyle w:val="mqInternal"/>
                <w:noProof/>
              </w:rPr>
              <w:t>{2]</w:t>
            </w:r>
            <w:r>
              <w:rPr>
                <w:noProof/>
              </w:rPr>
              <w:t>:</w:t>
            </w:r>
          </w:p>
        </w:tc>
        <w:tc>
          <w:tcPr>
            <w:tcW w:w="7407" w:type="dxa"/>
          </w:tcPr>
          <w:p w:rsidR="00000000" w:rsidRDefault="00E73530">
            <w:pPr>
              <w:rPr>
                <w:lang w:val="de-DE"/>
              </w:rPr>
            </w:pPr>
            <w:r>
              <w:rPr>
                <w:rStyle w:val="mqInternal"/>
                <w:noProof/>
                <w:lang w:val="de-DE"/>
              </w:rPr>
              <w:t>[1}</w:t>
            </w:r>
            <w:r>
              <w:rPr>
                <w:lang w:val="de-DE"/>
              </w:rPr>
              <w:t>Pad</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242 </w:t>
            </w:r>
            <w:r>
              <w:rPr>
                <w:noProof/>
                <w:sz w:val="16"/>
              </w:rPr>
              <w:br/>
            </w:r>
            <w:r>
              <w:rPr>
                <w:noProof/>
                <w:sz w:val="2"/>
              </w:rPr>
              <w:t>5a798b37-2ab6-45a5-b7c6-7e627297efa3</w:t>
            </w:r>
          </w:p>
        </w:tc>
        <w:tc>
          <w:tcPr>
            <w:tcW w:w="7407" w:type="dxa"/>
            <w:shd w:val="clear" w:color="auto" w:fill="F2F2F2" w:themeFill="background1" w:themeFillShade="F2"/>
          </w:tcPr>
          <w:p w:rsidR="00000000" w:rsidRDefault="00E73530">
            <w:pPr>
              <w:rPr>
                <w:noProof/>
              </w:rPr>
            </w:pPr>
            <w:r>
              <w:rPr>
                <w:noProof/>
              </w:rPr>
              <w:t>The pad option tells Zencoder to letterbox the thumbnail to match the requested frame size.</w:t>
            </w:r>
          </w:p>
        </w:tc>
        <w:tc>
          <w:tcPr>
            <w:tcW w:w="7407" w:type="dxa"/>
          </w:tcPr>
          <w:p w:rsidR="00000000" w:rsidRDefault="00E73530">
            <w:pPr>
              <w:rPr>
                <w:lang w:val="de-DE"/>
              </w:rPr>
            </w:pPr>
            <w:r>
              <w:rPr>
                <w:lang w:val="de-DE"/>
              </w:rPr>
              <w:t>Die Pad-Option weist Zencoder an, das Miniaturbild so zu gestalten, dass es der angeforderten Bildgr</w:t>
            </w:r>
            <w:r>
              <w:rPr>
                <w:lang w:val="de-DE"/>
              </w:rPr>
              <w:t>öß</w:t>
            </w:r>
            <w:r>
              <w:rPr>
                <w:lang w:val="de-DE"/>
              </w:rPr>
              <w:t>e entspricht.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243 </w:t>
            </w:r>
            <w:r>
              <w:rPr>
                <w:noProof/>
                <w:sz w:val="16"/>
              </w:rPr>
              <w:br/>
            </w:r>
            <w:r>
              <w:rPr>
                <w:noProof/>
                <w:sz w:val="2"/>
              </w:rPr>
              <w:t>87c12c17-5c14-4e02-afff-182dabb78db6</w:t>
            </w:r>
          </w:p>
        </w:tc>
        <w:tc>
          <w:tcPr>
            <w:tcW w:w="7407" w:type="dxa"/>
            <w:shd w:val="clear" w:color="auto" w:fill="F2F2F2" w:themeFill="background1" w:themeFillShade="F2"/>
          </w:tcPr>
          <w:p w:rsidR="00000000" w:rsidRDefault="00E73530">
            <w:pPr>
              <w:rPr>
                <w:noProof/>
              </w:rPr>
            </w:pPr>
            <w:r>
              <w:rPr>
                <w:noProof/>
              </w:rPr>
              <w:t>Use this option to maintain the aspect ratio of the output video, but always get thumbnails of the same size.</w:t>
            </w:r>
          </w:p>
        </w:tc>
        <w:tc>
          <w:tcPr>
            <w:tcW w:w="7407" w:type="dxa"/>
          </w:tcPr>
          <w:p w:rsidR="00000000" w:rsidRDefault="00E73530">
            <w:pPr>
              <w:rPr>
                <w:lang w:val="de-DE"/>
              </w:rPr>
            </w:pPr>
            <w:r>
              <w:rPr>
                <w:lang w:val="de-DE"/>
              </w:rPr>
              <w:t>Verwenden Sie diese Option, um das Seitenverh</w:t>
            </w:r>
            <w:r>
              <w:rPr>
                <w:lang w:val="de-DE"/>
              </w:rPr>
              <w:t>ä</w:t>
            </w:r>
            <w:r>
              <w:rPr>
                <w:lang w:val="de-DE"/>
              </w:rPr>
              <w:t>ltnis des ausgegebenen Videos beizubehalten, aber immer Mi</w:t>
            </w:r>
            <w:r>
              <w:rPr>
                <w:lang w:val="de-DE"/>
              </w:rPr>
              <w:t>niaturansichten derselben Gr</w:t>
            </w:r>
            <w:r>
              <w:rPr>
                <w:lang w:val="de-DE"/>
              </w:rPr>
              <w:t>öß</w:t>
            </w:r>
            <w:r>
              <w:rPr>
                <w:lang w:val="de-DE"/>
              </w:rPr>
              <w:t>e zu erhalten.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244 </w:t>
            </w:r>
            <w:r>
              <w:rPr>
                <w:noProof/>
                <w:sz w:val="16"/>
              </w:rPr>
              <w:br/>
            </w:r>
            <w:r>
              <w:rPr>
                <w:noProof/>
                <w:sz w:val="2"/>
              </w:rPr>
              <w:t>732a42d7-f6e3-441b-9e68-87df62c07d09</w:t>
            </w:r>
          </w:p>
        </w:tc>
        <w:tc>
          <w:tcPr>
            <w:tcW w:w="7407" w:type="dxa"/>
            <w:shd w:val="clear" w:color="auto" w:fill="F2F2F2" w:themeFill="background1" w:themeFillShade="F2"/>
          </w:tcPr>
          <w:p w:rsidR="00000000" w:rsidRDefault="00E73530">
            <w:pPr>
              <w:rPr>
                <w:noProof/>
              </w:rPr>
            </w:pPr>
            <w:r>
              <w:rPr>
                <w:rStyle w:val="mqInternal"/>
                <w:noProof/>
              </w:rPr>
              <w:t>[1}</w:t>
            </w:r>
            <w:r>
              <w:rPr>
                <w:noProof/>
              </w:rPr>
              <w:t>Note:</w:t>
            </w:r>
            <w:r>
              <w:rPr>
                <w:rStyle w:val="mqInternal"/>
                <w:noProof/>
              </w:rPr>
              <w:t>{2]</w:t>
            </w:r>
          </w:p>
        </w:tc>
        <w:tc>
          <w:tcPr>
            <w:tcW w:w="7407" w:type="dxa"/>
          </w:tcPr>
          <w:p w:rsidR="00000000" w:rsidRDefault="00E73530">
            <w:pPr>
              <w:rPr>
                <w:lang w:val="de-DE"/>
              </w:rPr>
            </w:pPr>
            <w:r>
              <w:rPr>
                <w:rStyle w:val="mqInternal"/>
                <w:noProof/>
                <w:lang w:val="de-DE"/>
              </w:rPr>
              <w:t>[1}</w:t>
            </w:r>
            <w:r>
              <w:rPr>
                <w:lang w:val="de-DE"/>
              </w:rPr>
              <w:t>Hinweis:</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245 </w:t>
            </w:r>
            <w:r>
              <w:rPr>
                <w:noProof/>
                <w:sz w:val="16"/>
              </w:rPr>
              <w:br/>
            </w:r>
            <w:r>
              <w:rPr>
                <w:noProof/>
                <w:sz w:val="2"/>
              </w:rPr>
              <w:t>e254c6f1-38cd-4593-9cf9-dfea80abdeee</w:t>
            </w:r>
          </w:p>
        </w:tc>
        <w:tc>
          <w:tcPr>
            <w:tcW w:w="7407" w:type="dxa"/>
            <w:shd w:val="clear" w:color="auto" w:fill="F2F2F2" w:themeFill="background1" w:themeFillShade="F2"/>
          </w:tcPr>
          <w:p w:rsidR="00000000" w:rsidRDefault="00E73530">
            <w:pPr>
              <w:rPr>
                <w:noProof/>
              </w:rPr>
            </w:pPr>
            <w:r>
              <w:rPr>
                <w:noProof/>
              </w:rPr>
              <w:t>Due to the constraints of video scaling algorithms the dimensions of the thumbnails will be an even number.</w:t>
            </w:r>
          </w:p>
        </w:tc>
        <w:tc>
          <w:tcPr>
            <w:tcW w:w="7407" w:type="dxa"/>
          </w:tcPr>
          <w:p w:rsidR="00000000" w:rsidRDefault="00E73530">
            <w:pPr>
              <w:rPr>
                <w:lang w:val="de-DE"/>
              </w:rPr>
            </w:pPr>
            <w:r>
              <w:rPr>
                <w:lang w:val="de-DE"/>
              </w:rPr>
              <w:t>Aufgrund der Einschr</w:t>
            </w:r>
            <w:r>
              <w:rPr>
                <w:lang w:val="de-DE"/>
              </w:rPr>
              <w:t>ä</w:t>
            </w:r>
            <w:r>
              <w:rPr>
                <w:lang w:val="de-DE"/>
              </w:rPr>
              <w:t>nkungen von Videoskalierungsalgorithmen sind die Abmessungen der Miniaturansichten eine gerade Zahl.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246 </w:t>
            </w:r>
            <w:r>
              <w:rPr>
                <w:noProof/>
                <w:sz w:val="16"/>
              </w:rPr>
              <w:br/>
            </w:r>
            <w:r>
              <w:rPr>
                <w:noProof/>
                <w:sz w:val="2"/>
              </w:rPr>
              <w:t>2ee378bf-0bde-47ee-9</w:t>
            </w:r>
            <w:r>
              <w:rPr>
                <w:noProof/>
                <w:sz w:val="2"/>
              </w:rPr>
              <w:t>f0a-cb51b570d489</w:t>
            </w:r>
          </w:p>
        </w:tc>
        <w:tc>
          <w:tcPr>
            <w:tcW w:w="7407" w:type="dxa"/>
            <w:shd w:val="clear" w:color="auto" w:fill="F2F2F2" w:themeFill="background1" w:themeFillShade="F2"/>
          </w:tcPr>
          <w:p w:rsidR="00000000" w:rsidRDefault="00E73530">
            <w:pPr>
              <w:rPr>
                <w:noProof/>
              </w:rPr>
            </w:pPr>
            <w:r>
              <w:rPr>
                <w:noProof/>
              </w:rPr>
              <w:t>If you request thumbnails at 100x75, for example, you will get thumbnails that are 100x74.</w:t>
            </w:r>
          </w:p>
        </w:tc>
        <w:tc>
          <w:tcPr>
            <w:tcW w:w="7407" w:type="dxa"/>
          </w:tcPr>
          <w:p w:rsidR="00000000" w:rsidRDefault="00E73530">
            <w:pPr>
              <w:rPr>
                <w:lang w:val="de-DE"/>
              </w:rPr>
            </w:pPr>
            <w:r>
              <w:rPr>
                <w:lang w:val="de-DE"/>
              </w:rPr>
              <w:t>Wenn Sie beispielsweise Miniaturansichten mit einer Gr</w:t>
            </w:r>
            <w:r>
              <w:rPr>
                <w:lang w:val="de-DE"/>
              </w:rPr>
              <w:t>öß</w:t>
            </w:r>
            <w:r>
              <w:rPr>
                <w:lang w:val="de-DE"/>
              </w:rPr>
              <w:t>e von 100 x 75 anfordern, erhalten Sie Miniaturansichten mit einer Gr</w:t>
            </w:r>
            <w:r>
              <w:rPr>
                <w:lang w:val="de-DE"/>
              </w:rPr>
              <w:t>öß</w:t>
            </w:r>
            <w:r>
              <w:rPr>
                <w:lang w:val="de-DE"/>
              </w:rPr>
              <w:t>e von 100 x 74.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247 </w:t>
            </w:r>
            <w:r>
              <w:rPr>
                <w:noProof/>
                <w:sz w:val="16"/>
              </w:rPr>
              <w:br/>
            </w:r>
            <w:r>
              <w:rPr>
                <w:noProof/>
                <w:sz w:val="2"/>
              </w:rPr>
              <w:t>7aef1782-3d40-469e-a1e4-f1500db26cda</w:t>
            </w:r>
          </w:p>
        </w:tc>
        <w:tc>
          <w:tcPr>
            <w:tcW w:w="7407" w:type="dxa"/>
            <w:shd w:val="clear" w:color="auto" w:fill="F2F2F2" w:themeFill="background1" w:themeFillShade="F2"/>
          </w:tcPr>
          <w:p w:rsidR="00000000" w:rsidRDefault="00E73530">
            <w:pPr>
              <w:rPr>
                <w:noProof/>
              </w:rPr>
            </w:pPr>
            <w:r>
              <w:rPr>
                <w:rStyle w:val="mqInternal"/>
                <w:noProof/>
              </w:rPr>
              <w:t>[1}</w:t>
            </w:r>
            <w:r>
              <w:rPr>
                <w:noProof/>
              </w:rPr>
              <w:t>\{</w:t>
            </w:r>
          </w:p>
        </w:tc>
        <w:tc>
          <w:tcPr>
            <w:tcW w:w="7407" w:type="dxa"/>
          </w:tcPr>
          <w:p w:rsidR="00000000" w:rsidRDefault="00E73530">
            <w:pPr>
              <w:rPr>
                <w:lang w:val="de-DE"/>
              </w:rPr>
            </w:pPr>
            <w:r>
              <w:rPr>
                <w:rStyle w:val="mqInternal"/>
                <w:noProof/>
                <w:lang w:val="de-DE"/>
              </w:rPr>
              <w:t>[1}</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248 </w:t>
            </w:r>
            <w:r>
              <w:rPr>
                <w:noProof/>
                <w:sz w:val="16"/>
              </w:rPr>
              <w:br/>
            </w:r>
            <w:r>
              <w:rPr>
                <w:noProof/>
                <w:sz w:val="2"/>
              </w:rPr>
              <w:t>70bd64eb-1860-4409-8f83-d32ee5f2b4e7</w:t>
            </w:r>
          </w:p>
        </w:tc>
        <w:tc>
          <w:tcPr>
            <w:tcW w:w="7407" w:type="dxa"/>
            <w:shd w:val="clear" w:color="auto" w:fill="F2F2F2" w:themeFill="background1" w:themeFillShade="F2"/>
          </w:tcPr>
          <w:p w:rsidR="00000000" w:rsidRDefault="00E73530">
            <w:pPr>
              <w:rPr>
                <w:noProof/>
              </w:rPr>
            </w:pPr>
            <w:r>
              <w:rPr>
                <w:noProof/>
              </w:rPr>
              <w:t>"input": "s3://zencodertesting/test.mov",</w:t>
            </w:r>
          </w:p>
        </w:tc>
        <w:tc>
          <w:tcPr>
            <w:tcW w:w="7407" w:type="dxa"/>
          </w:tcPr>
          <w:p w:rsidR="00000000" w:rsidRDefault="00E73530">
            <w:pPr>
              <w:rPr>
                <w:lang w:val="de-DE"/>
              </w:rPr>
            </w:pPr>
            <w:r>
              <w:rPr>
                <w:lang w:val="de-DE"/>
              </w:rPr>
              <w:t>"input": "s3: //zencodertesting/test.mov",</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249 </w:t>
            </w:r>
            <w:r>
              <w:rPr>
                <w:noProof/>
                <w:sz w:val="16"/>
              </w:rPr>
              <w:br/>
            </w:r>
            <w:r>
              <w:rPr>
                <w:noProof/>
                <w:sz w:val="2"/>
              </w:rPr>
              <w:t>1df82b90-0c54-487d-ae8e-781f70cf4372</w:t>
            </w:r>
          </w:p>
        </w:tc>
        <w:tc>
          <w:tcPr>
            <w:tcW w:w="7407" w:type="dxa"/>
            <w:shd w:val="clear" w:color="auto" w:fill="F2F2F2" w:themeFill="background1" w:themeFillShade="F2"/>
          </w:tcPr>
          <w:p w:rsidR="00000000" w:rsidRDefault="00E73530">
            <w:pPr>
              <w:rPr>
                <w:noProof/>
              </w:rPr>
            </w:pPr>
            <w:r>
              <w:rPr>
                <w:noProof/>
              </w:rPr>
              <w:t>"outputs": \[</w:t>
            </w:r>
          </w:p>
        </w:tc>
        <w:tc>
          <w:tcPr>
            <w:tcW w:w="7407" w:type="dxa"/>
          </w:tcPr>
          <w:p w:rsidR="00000000" w:rsidRDefault="00E73530">
            <w:pPr>
              <w:rPr>
                <w:lang w:val="de-DE"/>
              </w:rPr>
            </w:pPr>
            <w:r>
              <w:rPr>
                <w:lang w:val="de-DE"/>
              </w:rPr>
              <w:t>"Ausg</w:t>
            </w:r>
            <w:r>
              <w:rPr>
                <w:lang w:val="de-DE"/>
              </w:rPr>
              <w:t>ä</w:t>
            </w:r>
            <w:r>
              <w:rPr>
                <w:lang w:val="de-DE"/>
              </w:rPr>
              <w:t>nge":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250 </w:t>
            </w:r>
            <w:r>
              <w:rPr>
                <w:noProof/>
                <w:sz w:val="16"/>
              </w:rPr>
              <w:br/>
            </w:r>
            <w:r>
              <w:rPr>
                <w:noProof/>
                <w:sz w:val="2"/>
              </w:rPr>
              <w:t>c16f2d68-887a-46d2-a055-ec126f9504d5</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251 </w:t>
            </w:r>
            <w:r>
              <w:rPr>
                <w:noProof/>
                <w:sz w:val="16"/>
              </w:rPr>
              <w:br/>
            </w:r>
            <w:r>
              <w:rPr>
                <w:noProof/>
                <w:sz w:val="2"/>
              </w:rPr>
              <w:t>e979942c-5631-4bd1-a978-a75fbef578e6</w:t>
            </w:r>
          </w:p>
        </w:tc>
        <w:tc>
          <w:tcPr>
            <w:tcW w:w="7407" w:type="dxa"/>
            <w:shd w:val="clear" w:color="auto" w:fill="F2F2F2" w:themeFill="background1" w:themeFillShade="F2"/>
          </w:tcPr>
          <w:p w:rsidR="00000000" w:rsidRDefault="00E73530">
            <w:pPr>
              <w:rPr>
                <w:noProof/>
              </w:rPr>
            </w:pPr>
            <w:r>
              <w:rPr>
                <w:noProof/>
              </w:rPr>
              <w:t>"thumbnails": \{</w:t>
            </w:r>
          </w:p>
        </w:tc>
        <w:tc>
          <w:tcPr>
            <w:tcW w:w="7407" w:type="dxa"/>
          </w:tcPr>
          <w:p w:rsidR="00000000" w:rsidRDefault="00E73530">
            <w:pPr>
              <w:rPr>
                <w:lang w:val="de-DE"/>
              </w:rPr>
            </w:pPr>
            <w:r>
              <w:rPr>
                <w:lang w:val="de-DE"/>
              </w:rPr>
              <w:t>"Thumbnails":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252 </w:t>
            </w:r>
            <w:r>
              <w:rPr>
                <w:noProof/>
                <w:sz w:val="16"/>
              </w:rPr>
              <w:br/>
            </w:r>
            <w:r>
              <w:rPr>
                <w:noProof/>
                <w:sz w:val="2"/>
              </w:rPr>
              <w:t>e8b37892-03af-4b61-88fc-64a76415b5ef</w:t>
            </w:r>
          </w:p>
        </w:tc>
        <w:tc>
          <w:tcPr>
            <w:tcW w:w="7407" w:type="dxa"/>
            <w:shd w:val="clear" w:color="auto" w:fill="F2F2F2" w:themeFill="background1" w:themeFillShade="F2"/>
          </w:tcPr>
          <w:p w:rsidR="00000000" w:rsidRDefault="00E73530">
            <w:pPr>
              <w:rPr>
                <w:noProof/>
              </w:rPr>
            </w:pPr>
            <w:r>
              <w:rPr>
                <w:noProof/>
              </w:rPr>
              <w:t>"aspect_mode": "pad",</w:t>
            </w:r>
          </w:p>
        </w:tc>
        <w:tc>
          <w:tcPr>
            <w:tcW w:w="7407" w:type="dxa"/>
          </w:tcPr>
          <w:p w:rsidR="00000000" w:rsidRDefault="00E73530">
            <w:pPr>
              <w:rPr>
                <w:lang w:val="de-DE"/>
              </w:rPr>
            </w:pPr>
            <w:r>
              <w:rPr>
                <w:lang w:val="de-DE"/>
              </w:rPr>
              <w:t>"Aspekt_Modus": "Pad",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253 </w:t>
            </w:r>
            <w:r>
              <w:rPr>
                <w:noProof/>
                <w:sz w:val="16"/>
              </w:rPr>
              <w:br/>
            </w:r>
            <w:r>
              <w:rPr>
                <w:noProof/>
                <w:sz w:val="2"/>
              </w:rPr>
              <w:t>e470e0e8-f707-4998-92f2-1c00f7b36004</w:t>
            </w:r>
          </w:p>
        </w:tc>
        <w:tc>
          <w:tcPr>
            <w:tcW w:w="7407" w:type="dxa"/>
            <w:shd w:val="clear" w:color="auto" w:fill="F2F2F2" w:themeFill="background1" w:themeFillShade="F2"/>
          </w:tcPr>
          <w:p w:rsidR="00000000" w:rsidRDefault="00E73530">
            <w:pPr>
              <w:rPr>
                <w:noProof/>
              </w:rPr>
            </w:pPr>
            <w:r>
              <w:rPr>
                <w:noProof/>
              </w:rPr>
              <w:t>"</w:t>
            </w:r>
            <w:r>
              <w:rPr>
                <w:noProof/>
              </w:rPr>
              <w:t>width":</w:t>
            </w:r>
          </w:p>
        </w:tc>
        <w:tc>
          <w:tcPr>
            <w:tcW w:w="7407" w:type="dxa"/>
          </w:tcPr>
          <w:p w:rsidR="00000000" w:rsidRDefault="00E73530">
            <w:pPr>
              <w:rPr>
                <w:lang w:val="de-DE"/>
              </w:rPr>
            </w:pPr>
            <w:r>
              <w:rPr>
                <w:lang w:val="de-DE"/>
              </w:rPr>
              <w:t>"Breite":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254 </w:t>
            </w:r>
            <w:r>
              <w:rPr>
                <w:noProof/>
                <w:sz w:val="16"/>
              </w:rPr>
              <w:br/>
            </w:r>
            <w:r>
              <w:rPr>
                <w:noProof/>
                <w:sz w:val="2"/>
              </w:rPr>
              <w:t>e312c9dc-992e-4860-a636-78cf978c5ea0</w:t>
            </w:r>
          </w:p>
        </w:tc>
        <w:tc>
          <w:tcPr>
            <w:tcW w:w="7407" w:type="dxa"/>
            <w:shd w:val="clear" w:color="auto" w:fill="F2F2F2" w:themeFill="background1" w:themeFillShade="F2"/>
          </w:tcPr>
          <w:p w:rsidR="00000000" w:rsidRDefault="00E73530">
            <w:pPr>
              <w:rPr>
                <w:noProof/>
              </w:rPr>
            </w:pPr>
            <w:r>
              <w:rPr>
                <w:noProof/>
              </w:rPr>
              <w:t>200,</w:t>
            </w:r>
          </w:p>
        </w:tc>
        <w:tc>
          <w:tcPr>
            <w:tcW w:w="7407" w:type="dxa"/>
          </w:tcPr>
          <w:p w:rsidR="00000000" w:rsidRDefault="00E73530">
            <w:pPr>
              <w:rPr>
                <w:lang w:val="de-DE"/>
              </w:rPr>
            </w:pPr>
            <w:r>
              <w:rPr>
                <w:lang w:val="de-DE"/>
              </w:rPr>
              <w:t>200,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255 </w:t>
            </w:r>
            <w:r>
              <w:rPr>
                <w:noProof/>
                <w:sz w:val="16"/>
              </w:rPr>
              <w:br/>
            </w:r>
            <w:r>
              <w:rPr>
                <w:noProof/>
                <w:sz w:val="2"/>
              </w:rPr>
              <w:t>54211d46-8431-4f92-a4a0-bba3121400e6</w:t>
            </w:r>
          </w:p>
        </w:tc>
        <w:tc>
          <w:tcPr>
            <w:tcW w:w="7407" w:type="dxa"/>
            <w:shd w:val="clear" w:color="auto" w:fill="F2F2F2" w:themeFill="background1" w:themeFillShade="F2"/>
          </w:tcPr>
          <w:p w:rsidR="00000000" w:rsidRDefault="00E73530">
            <w:pPr>
              <w:rPr>
                <w:noProof/>
              </w:rPr>
            </w:pPr>
            <w:r>
              <w:rPr>
                <w:noProof/>
              </w:rPr>
              <w:t>"height":</w:t>
            </w:r>
          </w:p>
        </w:tc>
        <w:tc>
          <w:tcPr>
            <w:tcW w:w="7407" w:type="dxa"/>
          </w:tcPr>
          <w:p w:rsidR="00000000" w:rsidRDefault="00E73530">
            <w:pPr>
              <w:rPr>
                <w:lang w:val="de-DE"/>
              </w:rPr>
            </w:pPr>
            <w:r>
              <w:rPr>
                <w:lang w:val="de-DE"/>
              </w:rPr>
              <w:t>"H</w:t>
            </w:r>
            <w:r>
              <w:rPr>
                <w:lang w:val="de-DE"/>
              </w:rPr>
              <w:t>ö</w:t>
            </w:r>
            <w:r>
              <w:rPr>
                <w:lang w:val="de-DE"/>
              </w:rPr>
              <w:t>he":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256 </w:t>
            </w:r>
            <w:r>
              <w:rPr>
                <w:noProof/>
                <w:sz w:val="16"/>
              </w:rPr>
              <w:br/>
            </w:r>
            <w:r>
              <w:rPr>
                <w:noProof/>
                <w:sz w:val="2"/>
              </w:rPr>
              <w:t>bde11dbb-4fa9-4810-a638-1355807957ea</w:t>
            </w:r>
          </w:p>
        </w:tc>
        <w:tc>
          <w:tcPr>
            <w:tcW w:w="7407" w:type="dxa"/>
            <w:shd w:val="clear" w:color="auto" w:fill="F2F2F2" w:themeFill="background1" w:themeFillShade="F2"/>
          </w:tcPr>
          <w:p w:rsidR="00000000" w:rsidRDefault="00E73530">
            <w:pPr>
              <w:rPr>
                <w:noProof/>
              </w:rPr>
            </w:pPr>
            <w:r>
              <w:rPr>
                <w:noProof/>
              </w:rPr>
              <w:t>200</w:t>
            </w:r>
          </w:p>
        </w:tc>
        <w:tc>
          <w:tcPr>
            <w:tcW w:w="7407" w:type="dxa"/>
          </w:tcPr>
          <w:p w:rsidR="00000000" w:rsidRDefault="00E73530">
            <w:pPr>
              <w:rPr>
                <w:lang w:val="de-DE"/>
              </w:rPr>
            </w:pPr>
            <w:r>
              <w:rPr>
                <w:lang w:val="de-DE"/>
              </w:rPr>
              <w:t>200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257 </w:t>
            </w:r>
            <w:r>
              <w:rPr>
                <w:noProof/>
                <w:sz w:val="16"/>
              </w:rPr>
              <w:br/>
            </w:r>
            <w:r>
              <w:rPr>
                <w:noProof/>
                <w:sz w:val="2"/>
              </w:rPr>
              <w:t>b349281a-8b28-437f-83a6-00279e264c4d</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258 </w:t>
            </w:r>
            <w:r>
              <w:rPr>
                <w:noProof/>
                <w:sz w:val="16"/>
              </w:rPr>
              <w:br/>
            </w:r>
            <w:r>
              <w:rPr>
                <w:noProof/>
                <w:sz w:val="2"/>
              </w:rPr>
              <w:t>0b609d08-5756-4faa-9f46-dead8466cc78</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259 </w:t>
            </w:r>
            <w:r>
              <w:rPr>
                <w:noProof/>
                <w:sz w:val="16"/>
              </w:rPr>
              <w:br/>
            </w:r>
            <w:r>
              <w:rPr>
                <w:noProof/>
                <w:sz w:val="2"/>
              </w:rPr>
              <w:t>96cfe26d-9bda-41f3-a09e-838add291509</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260 </w:t>
            </w:r>
            <w:r>
              <w:rPr>
                <w:noProof/>
                <w:sz w:val="16"/>
              </w:rPr>
              <w:br/>
            </w:r>
            <w:r>
              <w:rPr>
                <w:noProof/>
                <w:sz w:val="2"/>
              </w:rPr>
              <w:t>3b5ff6d0-136d-4037-8281-c45b1cf4576c</w:t>
            </w:r>
          </w:p>
        </w:tc>
        <w:tc>
          <w:tcPr>
            <w:tcW w:w="7407" w:type="dxa"/>
            <w:shd w:val="clear" w:color="auto" w:fill="F2F2F2" w:themeFill="background1" w:themeFillShade="F2"/>
          </w:tcPr>
          <w:p w:rsidR="00000000" w:rsidRDefault="00E73530">
            <w:pPr>
              <w:rPr>
                <w:noProof/>
              </w:rPr>
            </w:pPr>
            <w:r>
              <w:rPr>
                <w:noProof/>
              </w:rPr>
              <w:t>}</w:t>
            </w:r>
            <w:r>
              <w:rPr>
                <w:rStyle w:val="mqInternal"/>
                <w:noProof/>
              </w:rPr>
              <w:t>{1]</w:t>
            </w:r>
          </w:p>
        </w:tc>
        <w:tc>
          <w:tcPr>
            <w:tcW w:w="7407" w:type="dxa"/>
          </w:tcPr>
          <w:p w:rsidR="00000000" w:rsidRDefault="00E73530">
            <w:pPr>
              <w:rPr>
                <w:lang w:val="de-DE"/>
              </w:rPr>
            </w:pPr>
            <w:r>
              <w:rPr>
                <w:lang w:val="de-DE"/>
              </w:rPr>
              <w:t>}}</w:t>
            </w:r>
            <w:r>
              <w:rPr>
                <w:rStyle w:val="mqInternal"/>
                <w:noProof/>
                <w:lang w:val="de-DE"/>
              </w:rPr>
              <w:t>{1]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261 </w:t>
            </w:r>
            <w:r>
              <w:rPr>
                <w:noProof/>
                <w:sz w:val="16"/>
              </w:rPr>
              <w:br/>
            </w:r>
            <w:r>
              <w:rPr>
                <w:noProof/>
                <w:sz w:val="2"/>
              </w:rPr>
              <w:t>6bc04fb8-b5e3-4d1e-8651-95010e65b133</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size</w:t>
            </w:r>
            <w:r>
              <w:rPr>
                <w:rStyle w:val="mqInternal"/>
                <w:noProof/>
              </w:rPr>
              <w:t>{4]</w:t>
            </w:r>
            <w:r>
              <w:rPr>
                <w:noProof/>
              </w:rPr>
              <w:t xml:space="preserve">, </w:t>
            </w:r>
            <w:r>
              <w:rPr>
                <w:rStyle w:val="mqInternal"/>
                <w:noProof/>
              </w:rPr>
              <w:t>[5}</w:t>
            </w:r>
            <w:r>
              <w:rPr>
                <w:noProof/>
              </w:rPr>
              <w:t>width</w:t>
            </w:r>
            <w:r>
              <w:rPr>
                <w:rStyle w:val="mqInternal"/>
                <w:noProof/>
              </w:rPr>
              <w:t>{4]</w:t>
            </w:r>
            <w:r>
              <w:rPr>
                <w:noProof/>
              </w:rPr>
              <w:t xml:space="preserve">, and </w:t>
            </w:r>
            <w:r>
              <w:rPr>
                <w:rStyle w:val="mqInternal"/>
                <w:noProof/>
              </w:rPr>
              <w:t>[7}</w:t>
            </w:r>
            <w:r>
              <w:rPr>
                <w:noProof/>
              </w:rPr>
              <w:t>height</w:t>
            </w:r>
            <w:r>
              <w:rPr>
                <w:rStyle w:val="mqInternal"/>
                <w:noProof/>
              </w:rPr>
              <w:t>{4]</w:t>
            </w:r>
          </w:p>
        </w:tc>
        <w:tc>
          <w:tcPr>
            <w:tcW w:w="7407" w:type="dxa"/>
          </w:tcPr>
          <w:p w:rsidR="00000000" w:rsidRDefault="00E73530">
            <w:pPr>
              <w:rPr>
                <w:lang w:val="de-DE"/>
              </w:rPr>
            </w:pPr>
            <w:r>
              <w:rPr>
                <w:rStyle w:val="mqInternal"/>
                <w:noProof/>
                <w:lang w:val="de-DE"/>
              </w:rPr>
              <w:t>[1}</w:t>
            </w:r>
            <w:r>
              <w:rPr>
                <w:lang w:val="de-DE"/>
              </w:rPr>
              <w:t>Siehe au</w:t>
            </w:r>
            <w:r>
              <w:rPr>
                <w:lang w:val="de-DE"/>
              </w:rPr>
              <w:t>ch:</w:t>
            </w:r>
            <w:r>
              <w:rPr>
                <w:rStyle w:val="mqInternal"/>
                <w:noProof/>
                <w:lang w:val="de-DE"/>
              </w:rPr>
              <w:t>{2]</w:t>
            </w:r>
            <w:r>
              <w:rPr>
                <w:lang w:val="de-DE"/>
              </w:rPr>
              <w:t xml:space="preserve"> </w:t>
            </w:r>
            <w:r>
              <w:rPr>
                <w:rStyle w:val="mqInternal"/>
                <w:noProof/>
                <w:lang w:val="de-DE"/>
              </w:rPr>
              <w:t>[3}</w:t>
            </w:r>
            <w:r>
              <w:rPr>
                <w:lang w:val="de-DE"/>
              </w:rPr>
              <w:t>Gr</w:t>
            </w:r>
            <w:r>
              <w:rPr>
                <w:lang w:val="de-DE"/>
              </w:rPr>
              <w:t>öß</w:t>
            </w:r>
            <w:r>
              <w:rPr>
                <w:lang w:val="de-DE"/>
              </w:rPr>
              <w:t>e</w:t>
            </w:r>
            <w:r>
              <w:rPr>
                <w:rStyle w:val="mqInternal"/>
                <w:noProof/>
                <w:lang w:val="de-DE"/>
              </w:rPr>
              <w:t>{4]</w:t>
            </w:r>
            <w:r>
              <w:rPr>
                <w:lang w:val="de-DE"/>
              </w:rPr>
              <w:t xml:space="preserve"> , </w:t>
            </w:r>
            <w:r>
              <w:rPr>
                <w:rStyle w:val="mqInternal"/>
                <w:noProof/>
                <w:lang w:val="de-DE"/>
              </w:rPr>
              <w:t>[5}</w:t>
            </w:r>
            <w:r>
              <w:rPr>
                <w:lang w:val="de-DE"/>
              </w:rPr>
              <w:t>Breite</w:t>
            </w:r>
            <w:r>
              <w:rPr>
                <w:rStyle w:val="mqInternal"/>
                <w:noProof/>
                <w:lang w:val="de-DE"/>
              </w:rPr>
              <w:t>{4]</w:t>
            </w:r>
            <w:r>
              <w:rPr>
                <w:lang w:val="de-DE"/>
              </w:rPr>
              <w:t xml:space="preserve"> , und </w:t>
            </w:r>
            <w:r>
              <w:rPr>
                <w:rStyle w:val="mqInternal"/>
                <w:noProof/>
                <w:lang w:val="de-DE"/>
              </w:rPr>
              <w:t>[7}</w:t>
            </w:r>
            <w:r>
              <w:rPr>
                <w:lang w:val="de-DE"/>
              </w:rPr>
              <w:t>H</w:t>
            </w:r>
            <w:r>
              <w:rPr>
                <w:lang w:val="de-DE"/>
              </w:rPr>
              <w:t>ö</w:t>
            </w:r>
            <w:r>
              <w:rPr>
                <w:lang w:val="de-DE"/>
              </w:rPr>
              <w:t>he</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262 </w:t>
            </w:r>
            <w:r>
              <w:rPr>
                <w:noProof/>
                <w:sz w:val="16"/>
              </w:rPr>
              <w:br/>
            </w:r>
            <w:r>
              <w:rPr>
                <w:noProof/>
                <w:sz w:val="2"/>
              </w:rPr>
              <w:t>4b1d6154-706b-490f-9189-53cef0008702</w:t>
            </w:r>
          </w:p>
        </w:tc>
        <w:tc>
          <w:tcPr>
            <w:tcW w:w="7407" w:type="dxa"/>
            <w:shd w:val="clear" w:color="auto" w:fill="F2F2F2" w:themeFill="background1" w:themeFillShade="F2"/>
          </w:tcPr>
          <w:p w:rsidR="00000000" w:rsidRDefault="00E73530">
            <w:pPr>
              <w:rPr>
                <w:noProof/>
              </w:rPr>
            </w:pPr>
            <w:r>
              <w:rPr>
                <w:noProof/>
              </w:rPr>
              <w:t>size</w:t>
            </w:r>
          </w:p>
        </w:tc>
        <w:tc>
          <w:tcPr>
            <w:tcW w:w="7407" w:type="dxa"/>
          </w:tcPr>
          <w:p w:rsidR="00000000" w:rsidRDefault="00E73530">
            <w:pPr>
              <w:rPr>
                <w:lang w:val="de-DE"/>
              </w:rPr>
            </w:pPr>
            <w:r>
              <w:rPr>
                <w:lang w:val="de-DE"/>
              </w:rPr>
              <w:t>Gr</w:t>
            </w:r>
            <w:r>
              <w:rPr>
                <w:lang w:val="de-DE"/>
              </w:rPr>
              <w:t>öß</w:t>
            </w:r>
            <w:r>
              <w:rPr>
                <w:lang w:val="de-DE"/>
              </w:rPr>
              <w:t>e</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264 </w:t>
            </w:r>
            <w:r>
              <w:rPr>
                <w:noProof/>
                <w:sz w:val="16"/>
              </w:rPr>
              <w:br/>
            </w:r>
            <w:r>
              <w:rPr>
                <w:noProof/>
                <w:sz w:val="2"/>
              </w:rPr>
              <w:t>56338e6c-c389-4f7c-8a6c-5fec465912fb</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265 </w:t>
            </w:r>
            <w:r>
              <w:rPr>
                <w:noProof/>
                <w:sz w:val="16"/>
              </w:rPr>
              <w:br/>
            </w:r>
            <w:r>
              <w:rPr>
                <w:noProof/>
                <w:sz w:val="2"/>
              </w:rPr>
              <w:t>1cb7dadd-0e87-4d39-a96d-107c58c5ca80</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266 </w:t>
            </w:r>
            <w:r>
              <w:rPr>
                <w:noProof/>
                <w:sz w:val="16"/>
              </w:rPr>
              <w:br/>
            </w:r>
            <w:r>
              <w:rPr>
                <w:noProof/>
                <w:sz w:val="2"/>
              </w:rPr>
              <w:t>039719f3-444b-4968-acb4-a353d7552562</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r>
              <w:rPr>
                <w:noProof/>
              </w:rPr>
              <w:t xml:space="preserve"> / </w:t>
            </w:r>
            <w:r>
              <w:rPr>
                <w:rStyle w:val="mqInternal"/>
                <w:noProof/>
              </w:rPr>
              <w:t>[5}</w:t>
            </w:r>
            <w:r>
              <w:rPr>
                <w:noProof/>
              </w:rPr>
              <w:t>thumbnails</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{4]</w:t>
            </w:r>
            <w:r>
              <w:rPr>
                <w:lang w:val="de-DE"/>
              </w:rPr>
              <w:t xml:space="preserve"> /. </w:t>
            </w:r>
            <w:r>
              <w:rPr>
                <w:rStyle w:val="mqInternal"/>
                <w:noProof/>
                <w:lang w:val="de-DE"/>
              </w:rPr>
              <w:t>[5}</w:t>
            </w:r>
            <w:r>
              <w:rPr>
                <w:lang w:val="de-DE"/>
              </w:rPr>
              <w:t>Thumbnails</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267 </w:t>
            </w:r>
            <w:r>
              <w:rPr>
                <w:noProof/>
                <w:sz w:val="16"/>
              </w:rPr>
              <w:br/>
            </w:r>
            <w:r>
              <w:rPr>
                <w:noProof/>
                <w:sz w:val="2"/>
              </w:rPr>
              <w:t>1a98c928-08b4-409c-9a29-a8448f8ceb58</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268 </w:t>
            </w:r>
            <w:r>
              <w:rPr>
                <w:noProof/>
                <w:sz w:val="16"/>
              </w:rPr>
              <w:br/>
            </w:r>
            <w:r>
              <w:rPr>
                <w:noProof/>
                <w:sz w:val="2"/>
              </w:rPr>
              <w:t>06f9bfb9-575c-4972-b3c0-b229dc25b2b6</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269 </w:t>
            </w:r>
            <w:r>
              <w:rPr>
                <w:noProof/>
                <w:sz w:val="16"/>
              </w:rPr>
              <w:br/>
            </w:r>
            <w:r>
              <w:rPr>
                <w:noProof/>
                <w:sz w:val="2"/>
              </w:rPr>
              <w:t>103265a6-2336-4b5f-8788-98c07a46e5f2</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270 </w:t>
            </w:r>
            <w:r>
              <w:rPr>
                <w:noProof/>
                <w:sz w:val="16"/>
              </w:rPr>
              <w:br/>
            </w:r>
            <w:r>
              <w:rPr>
                <w:noProof/>
                <w:sz w:val="2"/>
              </w:rPr>
              <w:t>6069d5f6-365d-4b4f-ae19-68c2ab25a650</w:t>
            </w:r>
          </w:p>
        </w:tc>
        <w:tc>
          <w:tcPr>
            <w:tcW w:w="7407" w:type="dxa"/>
            <w:shd w:val="clear" w:color="auto" w:fill="F2F2F2" w:themeFill="background1" w:themeFillShade="F2"/>
          </w:tcPr>
          <w:p w:rsidR="00000000" w:rsidRDefault="00E73530">
            <w:pPr>
              <w:rPr>
                <w:noProof/>
              </w:rPr>
            </w:pPr>
            <w:r>
              <w:rPr>
                <w:noProof/>
              </w:rPr>
              <w:t>400x300</w:t>
            </w:r>
          </w:p>
        </w:tc>
        <w:tc>
          <w:tcPr>
            <w:tcW w:w="7407" w:type="dxa"/>
          </w:tcPr>
          <w:p w:rsidR="00000000" w:rsidRDefault="00E73530">
            <w:pPr>
              <w:rPr>
                <w:lang w:val="de-DE"/>
              </w:rPr>
            </w:pPr>
            <w:r>
              <w:rPr>
                <w:lang w:val="de-DE"/>
              </w:rPr>
              <w:t>400 x 300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271 </w:t>
            </w:r>
            <w:r>
              <w:rPr>
                <w:noProof/>
                <w:sz w:val="16"/>
              </w:rPr>
              <w:br/>
            </w:r>
            <w:r>
              <w:rPr>
                <w:noProof/>
                <w:sz w:val="2"/>
              </w:rPr>
              <w:t>e5369439-9315-4cd0-932f-343a3c0ff444</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272 </w:t>
            </w:r>
            <w:r>
              <w:rPr>
                <w:noProof/>
                <w:sz w:val="16"/>
              </w:rPr>
              <w:br/>
            </w:r>
            <w:r>
              <w:rPr>
                <w:noProof/>
                <w:sz w:val="2"/>
              </w:rPr>
              <w:t>bdf48d2f-1548-4f49-a98c-28d81eee860f</w:t>
            </w:r>
          </w:p>
        </w:tc>
        <w:tc>
          <w:tcPr>
            <w:tcW w:w="7407" w:type="dxa"/>
            <w:shd w:val="clear" w:color="auto" w:fill="F2F2F2" w:themeFill="background1" w:themeFillShade="F2"/>
          </w:tcPr>
          <w:p w:rsidR="00000000" w:rsidRDefault="00E73530">
            <w:pPr>
              <w:rPr>
                <w:noProof/>
              </w:rPr>
            </w:pPr>
            <w:r>
              <w:rPr>
                <w:noProof/>
              </w:rPr>
              <w:t>A target resolution for the thumbnails, like "160</w:t>
            </w:r>
            <w:r>
              <w:rPr>
                <w:noProof/>
              </w:rPr>
              <w:t>×</w:t>
            </w:r>
            <w:r>
              <w:rPr>
                <w:noProof/>
              </w:rPr>
              <w:t>120</w:t>
            </w:r>
            <w:r>
              <w:rPr>
                <w:noProof/>
              </w:rPr>
              <w:t>″</w:t>
            </w:r>
            <w:r>
              <w:rPr>
                <w:noProof/>
              </w:rPr>
              <w:t>.</w:t>
            </w:r>
          </w:p>
        </w:tc>
        <w:tc>
          <w:tcPr>
            <w:tcW w:w="7407" w:type="dxa"/>
          </w:tcPr>
          <w:p w:rsidR="00000000" w:rsidRDefault="00E73530">
            <w:pPr>
              <w:rPr>
                <w:lang w:val="de-DE"/>
              </w:rPr>
            </w:pPr>
            <w:r>
              <w:rPr>
                <w:lang w:val="de-DE"/>
              </w:rPr>
              <w:t>Eine Zielaufl</w:t>
            </w:r>
            <w:r>
              <w:rPr>
                <w:lang w:val="de-DE"/>
              </w:rPr>
              <w:t>ö</w:t>
            </w:r>
            <w:r>
              <w:rPr>
                <w:lang w:val="de-DE"/>
              </w:rPr>
              <w:t>sung f</w:t>
            </w:r>
            <w:r>
              <w:rPr>
                <w:lang w:val="de-DE"/>
              </w:rPr>
              <w:t>ü</w:t>
            </w:r>
            <w:r>
              <w:rPr>
                <w:lang w:val="de-DE"/>
              </w:rPr>
              <w:t xml:space="preserve">r die Miniaturansichten wie "160 </w:t>
            </w:r>
            <w:r>
              <w:rPr>
                <w:lang w:val="de-DE"/>
              </w:rPr>
              <w:t>×</w:t>
            </w:r>
            <w:r>
              <w:rPr>
                <w:lang w:val="de-DE"/>
              </w:rPr>
              <w:t xml:space="preserve"> 120".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273 </w:t>
            </w:r>
            <w:r>
              <w:rPr>
                <w:noProof/>
                <w:sz w:val="16"/>
              </w:rPr>
              <w:br/>
            </w:r>
            <w:r>
              <w:rPr>
                <w:noProof/>
                <w:sz w:val="2"/>
              </w:rPr>
              <w:t>416e04b8-1878-4d39-830b-a40e3926d24f</w:t>
            </w:r>
          </w:p>
        </w:tc>
        <w:tc>
          <w:tcPr>
            <w:tcW w:w="7407" w:type="dxa"/>
            <w:shd w:val="clear" w:color="auto" w:fill="F2F2F2" w:themeFill="background1" w:themeFillShade="F2"/>
          </w:tcPr>
          <w:p w:rsidR="00000000" w:rsidRDefault="00E73530">
            <w:pPr>
              <w:rPr>
                <w:noProof/>
              </w:rPr>
            </w:pPr>
            <w:r>
              <w:rPr>
                <w:noProof/>
              </w:rPr>
              <w:t>If no size is provided, thumbnails will be the same size as the output video.</w:t>
            </w:r>
          </w:p>
        </w:tc>
        <w:tc>
          <w:tcPr>
            <w:tcW w:w="7407" w:type="dxa"/>
          </w:tcPr>
          <w:p w:rsidR="00000000" w:rsidRDefault="00E73530">
            <w:pPr>
              <w:rPr>
                <w:lang w:val="de-DE"/>
              </w:rPr>
            </w:pPr>
            <w:r>
              <w:rPr>
                <w:lang w:val="de-DE"/>
              </w:rPr>
              <w:t>Wenn keine Gr</w:t>
            </w:r>
            <w:r>
              <w:rPr>
                <w:lang w:val="de-DE"/>
              </w:rPr>
              <w:t>öß</w:t>
            </w:r>
            <w:r>
              <w:rPr>
                <w:lang w:val="de-DE"/>
              </w:rPr>
              <w:t>e angegeben ist, haben Miniaturansichten dieselbe Gr</w:t>
            </w:r>
            <w:r>
              <w:rPr>
                <w:lang w:val="de-DE"/>
              </w:rPr>
              <w:t>öß</w:t>
            </w:r>
            <w:r>
              <w:rPr>
                <w:lang w:val="de-DE"/>
              </w:rPr>
              <w:t>e wie das Ausgabevideo.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274 </w:t>
            </w:r>
            <w:r>
              <w:rPr>
                <w:noProof/>
                <w:sz w:val="16"/>
              </w:rPr>
              <w:br/>
            </w:r>
            <w:r>
              <w:rPr>
                <w:noProof/>
                <w:sz w:val="2"/>
              </w:rPr>
              <w:t>b102e81c-5329-4149-99c4-8b1bf560106f</w:t>
            </w:r>
          </w:p>
        </w:tc>
        <w:tc>
          <w:tcPr>
            <w:tcW w:w="7407" w:type="dxa"/>
            <w:shd w:val="clear" w:color="auto" w:fill="F2F2F2" w:themeFill="background1" w:themeFillShade="F2"/>
          </w:tcPr>
          <w:p w:rsidR="00000000" w:rsidRDefault="00E73530">
            <w:pPr>
              <w:rPr>
                <w:noProof/>
              </w:rPr>
            </w:pPr>
            <w:r>
              <w:rPr>
                <w:noProof/>
              </w:rPr>
              <w:t>By default, we will preserve aspect ratio,</w:t>
            </w:r>
            <w:r>
              <w:rPr>
                <w:noProof/>
              </w:rPr>
              <w:t xml:space="preserve"> so if the aspect ratio of this size parameter does not match the aspect ratio of the movie, the resulting file may not exactly match this size.</w:t>
            </w:r>
          </w:p>
        </w:tc>
        <w:tc>
          <w:tcPr>
            <w:tcW w:w="7407" w:type="dxa"/>
          </w:tcPr>
          <w:p w:rsidR="00000000" w:rsidRDefault="00E73530">
            <w:pPr>
              <w:rPr>
                <w:lang w:val="de-DE"/>
              </w:rPr>
            </w:pPr>
            <w:r>
              <w:rPr>
                <w:lang w:val="de-DE"/>
              </w:rPr>
              <w:t>Standardm</w:t>
            </w:r>
            <w:r>
              <w:rPr>
                <w:lang w:val="de-DE"/>
              </w:rPr>
              <w:t>äß</w:t>
            </w:r>
            <w:r>
              <w:rPr>
                <w:lang w:val="de-DE"/>
              </w:rPr>
              <w:t>ig wird das Seitenverh</w:t>
            </w:r>
            <w:r>
              <w:rPr>
                <w:lang w:val="de-DE"/>
              </w:rPr>
              <w:t>ä</w:t>
            </w:r>
            <w:r>
              <w:rPr>
                <w:lang w:val="de-DE"/>
              </w:rPr>
              <w:t>ltnis beibehalten. Wenn also das Seitenverh</w:t>
            </w:r>
            <w:r>
              <w:rPr>
                <w:lang w:val="de-DE"/>
              </w:rPr>
              <w:t>ä</w:t>
            </w:r>
            <w:r>
              <w:rPr>
                <w:lang w:val="de-DE"/>
              </w:rPr>
              <w:t>ltnis dieses Gr</w:t>
            </w:r>
            <w:r>
              <w:rPr>
                <w:lang w:val="de-DE"/>
              </w:rPr>
              <w:t>öß</w:t>
            </w:r>
            <w:r>
              <w:rPr>
                <w:lang w:val="de-DE"/>
              </w:rPr>
              <w:t>enparameters nic</w:t>
            </w:r>
            <w:r>
              <w:rPr>
                <w:lang w:val="de-DE"/>
              </w:rPr>
              <w:t>ht mit dem Seitenverh</w:t>
            </w:r>
            <w:r>
              <w:rPr>
                <w:lang w:val="de-DE"/>
              </w:rPr>
              <w:t>ä</w:t>
            </w:r>
            <w:r>
              <w:rPr>
                <w:lang w:val="de-DE"/>
              </w:rPr>
              <w:t xml:space="preserve">ltnis des Films </w:t>
            </w:r>
            <w:r>
              <w:rPr>
                <w:lang w:val="de-DE"/>
              </w:rPr>
              <w:t>ü</w:t>
            </w:r>
            <w:r>
              <w:rPr>
                <w:lang w:val="de-DE"/>
              </w:rPr>
              <w:t>bereinstimmt, stimmt die resultierende Datei m</w:t>
            </w:r>
            <w:r>
              <w:rPr>
                <w:lang w:val="de-DE"/>
              </w:rPr>
              <w:t>ö</w:t>
            </w:r>
            <w:r>
              <w:rPr>
                <w:lang w:val="de-DE"/>
              </w:rPr>
              <w:t>glicherweise nicht genau mit dieser Gr</w:t>
            </w:r>
            <w:r>
              <w:rPr>
                <w:lang w:val="de-DE"/>
              </w:rPr>
              <w:t>öß</w:t>
            </w:r>
            <w:r>
              <w:rPr>
                <w:lang w:val="de-DE"/>
              </w:rPr>
              <w:t xml:space="preserve">e </w:t>
            </w:r>
            <w:r>
              <w:rPr>
                <w:lang w:val="de-DE"/>
              </w:rPr>
              <w:t>ü</w:t>
            </w:r>
            <w:r>
              <w:rPr>
                <w:lang w:val="de-DE"/>
              </w:rPr>
              <w:t>berein.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275 </w:t>
            </w:r>
            <w:r>
              <w:rPr>
                <w:noProof/>
                <w:sz w:val="16"/>
              </w:rPr>
              <w:br/>
            </w:r>
            <w:r>
              <w:rPr>
                <w:noProof/>
                <w:sz w:val="2"/>
              </w:rPr>
              <w:t>50c591f0-52ed-4872-be7b-ef75190a2a58</w:t>
            </w:r>
          </w:p>
        </w:tc>
        <w:tc>
          <w:tcPr>
            <w:tcW w:w="7407" w:type="dxa"/>
            <w:shd w:val="clear" w:color="auto" w:fill="F2F2F2" w:themeFill="background1" w:themeFillShade="F2"/>
          </w:tcPr>
          <w:p w:rsidR="00000000" w:rsidRDefault="00E73530">
            <w:pPr>
              <w:rPr>
                <w:noProof/>
              </w:rPr>
            </w:pPr>
            <w:r>
              <w:rPr>
                <w:noProof/>
              </w:rPr>
              <w:t>If Stretch is set to true for the corresponding output file, then this thumb</w:t>
            </w:r>
            <w:r>
              <w:rPr>
                <w:noProof/>
              </w:rPr>
              <w:t>nail will also be stretched to fill the resolution.</w:t>
            </w:r>
          </w:p>
        </w:tc>
        <w:tc>
          <w:tcPr>
            <w:tcW w:w="7407" w:type="dxa"/>
          </w:tcPr>
          <w:p w:rsidR="00000000" w:rsidRDefault="00E73530">
            <w:pPr>
              <w:rPr>
                <w:lang w:val="de-DE"/>
              </w:rPr>
            </w:pPr>
            <w:r>
              <w:rPr>
                <w:lang w:val="de-DE"/>
              </w:rPr>
              <w:t>Wenn Stretch f</w:t>
            </w:r>
            <w:r>
              <w:rPr>
                <w:lang w:val="de-DE"/>
              </w:rPr>
              <w:t>ü</w:t>
            </w:r>
            <w:r>
              <w:rPr>
                <w:lang w:val="de-DE"/>
              </w:rPr>
              <w:t>r die entsprechende Ausgabedatei auf true gesetzt ist, wird diese Miniaturansicht ebenfalls gedehnt, um die Aufl</w:t>
            </w:r>
            <w:r>
              <w:rPr>
                <w:lang w:val="de-DE"/>
              </w:rPr>
              <w:t>ö</w:t>
            </w:r>
            <w:r>
              <w:rPr>
                <w:lang w:val="de-DE"/>
              </w:rPr>
              <w:t>sung zu f</w:t>
            </w:r>
            <w:r>
              <w:rPr>
                <w:lang w:val="de-DE"/>
              </w:rPr>
              <w:t>ü</w:t>
            </w:r>
            <w:r>
              <w:rPr>
                <w:lang w:val="de-DE"/>
              </w:rPr>
              <w:t>llen.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276 </w:t>
            </w:r>
            <w:r>
              <w:rPr>
                <w:noProof/>
                <w:sz w:val="16"/>
              </w:rPr>
              <w:br/>
            </w:r>
            <w:r>
              <w:rPr>
                <w:noProof/>
                <w:sz w:val="2"/>
              </w:rPr>
              <w:t>3ba087c5-1c48-400f-913f-cd36ce3a1ddf</w:t>
            </w:r>
          </w:p>
        </w:tc>
        <w:tc>
          <w:tcPr>
            <w:tcW w:w="7407" w:type="dxa"/>
            <w:shd w:val="clear" w:color="auto" w:fill="F2F2F2" w:themeFill="background1" w:themeFillShade="F2"/>
          </w:tcPr>
          <w:p w:rsidR="00000000" w:rsidRDefault="00E73530">
            <w:pPr>
              <w:rPr>
                <w:noProof/>
              </w:rPr>
            </w:pPr>
            <w:r>
              <w:rPr>
                <w:rStyle w:val="mqInternal"/>
                <w:noProof/>
              </w:rPr>
              <w:t>[1}</w:t>
            </w:r>
            <w:r>
              <w:rPr>
                <w:noProof/>
              </w:rPr>
              <w:t>\{</w:t>
            </w:r>
          </w:p>
        </w:tc>
        <w:tc>
          <w:tcPr>
            <w:tcW w:w="7407" w:type="dxa"/>
          </w:tcPr>
          <w:p w:rsidR="00000000" w:rsidRDefault="00E73530">
            <w:pPr>
              <w:rPr>
                <w:lang w:val="de-DE"/>
              </w:rPr>
            </w:pPr>
            <w:r>
              <w:rPr>
                <w:rStyle w:val="mqInternal"/>
                <w:noProof/>
                <w:lang w:val="de-DE"/>
              </w:rPr>
              <w:t>[1}</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277 </w:t>
            </w:r>
            <w:r>
              <w:rPr>
                <w:noProof/>
                <w:sz w:val="16"/>
              </w:rPr>
              <w:br/>
            </w:r>
            <w:r>
              <w:rPr>
                <w:noProof/>
                <w:sz w:val="2"/>
              </w:rPr>
              <w:t>79260f36-e3ff-415c-af6f-0801364f58dc</w:t>
            </w:r>
          </w:p>
        </w:tc>
        <w:tc>
          <w:tcPr>
            <w:tcW w:w="7407" w:type="dxa"/>
            <w:shd w:val="clear" w:color="auto" w:fill="F2F2F2" w:themeFill="background1" w:themeFillShade="F2"/>
          </w:tcPr>
          <w:p w:rsidR="00000000" w:rsidRDefault="00E73530">
            <w:pPr>
              <w:rPr>
                <w:noProof/>
              </w:rPr>
            </w:pPr>
            <w:r>
              <w:rPr>
                <w:noProof/>
              </w:rPr>
              <w:t>"input": "s3://zencodertesting/test.mov",</w:t>
            </w:r>
          </w:p>
        </w:tc>
        <w:tc>
          <w:tcPr>
            <w:tcW w:w="7407" w:type="dxa"/>
          </w:tcPr>
          <w:p w:rsidR="00000000" w:rsidRDefault="00E73530">
            <w:pPr>
              <w:rPr>
                <w:lang w:val="de-DE"/>
              </w:rPr>
            </w:pPr>
            <w:r>
              <w:rPr>
                <w:lang w:val="de-DE"/>
              </w:rPr>
              <w:t>"input": "s3: //zencodertesting/test.mov",</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278 </w:t>
            </w:r>
            <w:r>
              <w:rPr>
                <w:noProof/>
                <w:sz w:val="16"/>
              </w:rPr>
              <w:br/>
            </w:r>
            <w:r>
              <w:rPr>
                <w:noProof/>
                <w:sz w:val="2"/>
              </w:rPr>
              <w:t>6dfc9889-5628-4fdc-a496-1983d4e40de1</w:t>
            </w:r>
          </w:p>
        </w:tc>
        <w:tc>
          <w:tcPr>
            <w:tcW w:w="7407" w:type="dxa"/>
            <w:shd w:val="clear" w:color="auto" w:fill="F2F2F2" w:themeFill="background1" w:themeFillShade="F2"/>
          </w:tcPr>
          <w:p w:rsidR="00000000" w:rsidRDefault="00E73530">
            <w:pPr>
              <w:rPr>
                <w:noProof/>
              </w:rPr>
            </w:pPr>
            <w:r>
              <w:rPr>
                <w:noProof/>
              </w:rPr>
              <w:t>"outputs": \[</w:t>
            </w:r>
          </w:p>
        </w:tc>
        <w:tc>
          <w:tcPr>
            <w:tcW w:w="7407" w:type="dxa"/>
          </w:tcPr>
          <w:p w:rsidR="00000000" w:rsidRDefault="00E73530">
            <w:pPr>
              <w:rPr>
                <w:lang w:val="de-DE"/>
              </w:rPr>
            </w:pPr>
            <w:r>
              <w:rPr>
                <w:lang w:val="de-DE"/>
              </w:rPr>
              <w:t>"Ausg</w:t>
            </w:r>
            <w:r>
              <w:rPr>
                <w:lang w:val="de-DE"/>
              </w:rPr>
              <w:t>ä</w:t>
            </w:r>
            <w:r>
              <w:rPr>
                <w:lang w:val="de-DE"/>
              </w:rPr>
              <w:t>nge":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279 </w:t>
            </w:r>
            <w:r>
              <w:rPr>
                <w:noProof/>
                <w:sz w:val="16"/>
              </w:rPr>
              <w:br/>
            </w:r>
            <w:r>
              <w:rPr>
                <w:noProof/>
                <w:sz w:val="2"/>
              </w:rPr>
              <w:t>31ea1b45-eca3-41f0-bf7e-734cbf30cba1</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280 </w:t>
            </w:r>
            <w:r>
              <w:rPr>
                <w:noProof/>
                <w:sz w:val="16"/>
              </w:rPr>
              <w:br/>
            </w:r>
            <w:r>
              <w:rPr>
                <w:noProof/>
                <w:sz w:val="2"/>
              </w:rPr>
              <w:t>edfcb9dd-5a1e-4704-b2fd-bbef8484f581</w:t>
            </w:r>
          </w:p>
        </w:tc>
        <w:tc>
          <w:tcPr>
            <w:tcW w:w="7407" w:type="dxa"/>
            <w:shd w:val="clear" w:color="auto" w:fill="F2F2F2" w:themeFill="background1" w:themeFillShade="F2"/>
          </w:tcPr>
          <w:p w:rsidR="00000000" w:rsidRDefault="00E73530">
            <w:pPr>
              <w:rPr>
                <w:noProof/>
              </w:rPr>
            </w:pPr>
            <w:r>
              <w:rPr>
                <w:noProof/>
              </w:rPr>
              <w:t>"thumbnails": \{</w:t>
            </w:r>
          </w:p>
        </w:tc>
        <w:tc>
          <w:tcPr>
            <w:tcW w:w="7407" w:type="dxa"/>
          </w:tcPr>
          <w:p w:rsidR="00000000" w:rsidRDefault="00E73530">
            <w:pPr>
              <w:rPr>
                <w:lang w:val="de-DE"/>
              </w:rPr>
            </w:pPr>
            <w:r>
              <w:rPr>
                <w:lang w:val="de-DE"/>
              </w:rPr>
              <w:t>"Thumbnails":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281 </w:t>
            </w:r>
            <w:r>
              <w:rPr>
                <w:noProof/>
                <w:sz w:val="16"/>
              </w:rPr>
              <w:br/>
            </w:r>
            <w:r>
              <w:rPr>
                <w:noProof/>
                <w:sz w:val="2"/>
              </w:rPr>
              <w:t>b417d2fd-e080-47a4-84c8-12e1e95d08d2</w:t>
            </w:r>
          </w:p>
        </w:tc>
        <w:tc>
          <w:tcPr>
            <w:tcW w:w="7407" w:type="dxa"/>
            <w:shd w:val="clear" w:color="auto" w:fill="F2F2F2" w:themeFill="background1" w:themeFillShade="F2"/>
          </w:tcPr>
          <w:p w:rsidR="00000000" w:rsidRDefault="00E73530">
            <w:pPr>
              <w:rPr>
                <w:noProof/>
              </w:rPr>
            </w:pPr>
            <w:r>
              <w:rPr>
                <w:noProof/>
              </w:rPr>
              <w:t>"size":</w:t>
            </w:r>
          </w:p>
        </w:tc>
        <w:tc>
          <w:tcPr>
            <w:tcW w:w="7407" w:type="dxa"/>
          </w:tcPr>
          <w:p w:rsidR="00000000" w:rsidRDefault="00E73530">
            <w:pPr>
              <w:rPr>
                <w:lang w:val="de-DE"/>
              </w:rPr>
            </w:pPr>
            <w:r>
              <w:rPr>
                <w:lang w:val="de-DE"/>
              </w:rPr>
              <w:t>"Gr</w:t>
            </w:r>
            <w:r>
              <w:rPr>
                <w:lang w:val="de-DE"/>
              </w:rPr>
              <w:t>öß</w:t>
            </w:r>
            <w:r>
              <w:rPr>
                <w:lang w:val="de-DE"/>
              </w:rPr>
              <w: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282 </w:t>
            </w:r>
            <w:r>
              <w:rPr>
                <w:noProof/>
                <w:sz w:val="16"/>
              </w:rPr>
              <w:br/>
            </w:r>
            <w:r>
              <w:rPr>
                <w:noProof/>
                <w:sz w:val="2"/>
              </w:rPr>
              <w:t>361c52bb-7cc8-492b-91e3-9547e40e8a7e</w:t>
            </w:r>
          </w:p>
        </w:tc>
        <w:tc>
          <w:tcPr>
            <w:tcW w:w="7407" w:type="dxa"/>
            <w:shd w:val="clear" w:color="auto" w:fill="F2F2F2" w:themeFill="background1" w:themeFillShade="F2"/>
          </w:tcPr>
          <w:p w:rsidR="00000000" w:rsidRDefault="00E73530">
            <w:pPr>
              <w:rPr>
                <w:noProof/>
              </w:rPr>
            </w:pPr>
            <w:r>
              <w:rPr>
                <w:noProof/>
              </w:rPr>
              <w:t>"400x300"</w:t>
            </w:r>
          </w:p>
        </w:tc>
        <w:tc>
          <w:tcPr>
            <w:tcW w:w="7407" w:type="dxa"/>
          </w:tcPr>
          <w:p w:rsidR="00000000" w:rsidRDefault="00E73530">
            <w:pPr>
              <w:rPr>
                <w:lang w:val="de-DE"/>
              </w:rPr>
            </w:pPr>
            <w:r>
              <w:rPr>
                <w:lang w:val="de-DE"/>
              </w:rPr>
              <w:t>"400x300"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283 </w:t>
            </w:r>
            <w:r>
              <w:rPr>
                <w:noProof/>
                <w:sz w:val="16"/>
              </w:rPr>
              <w:br/>
            </w:r>
            <w:r>
              <w:rPr>
                <w:noProof/>
                <w:sz w:val="2"/>
              </w:rPr>
              <w:t>2ebe43e5-22f7-4bd7-883a-8389ae4726fc</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284 </w:t>
            </w:r>
            <w:r>
              <w:rPr>
                <w:noProof/>
                <w:sz w:val="16"/>
              </w:rPr>
              <w:br/>
            </w:r>
            <w:r>
              <w:rPr>
                <w:noProof/>
                <w:sz w:val="2"/>
              </w:rPr>
              <w:t>bcc5fc94-2056-4d82-800a-e4363f6b47eb</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285 </w:t>
            </w:r>
            <w:r>
              <w:rPr>
                <w:noProof/>
                <w:sz w:val="16"/>
              </w:rPr>
              <w:br/>
            </w:r>
            <w:r>
              <w:rPr>
                <w:noProof/>
                <w:sz w:val="2"/>
              </w:rPr>
              <w:t>6ef78ef9-f3aa-4de5-ad89-d043f87a3532</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286 </w:t>
            </w:r>
            <w:r>
              <w:rPr>
                <w:noProof/>
                <w:sz w:val="16"/>
              </w:rPr>
              <w:br/>
            </w:r>
            <w:r>
              <w:rPr>
                <w:noProof/>
                <w:sz w:val="2"/>
              </w:rPr>
              <w:t>f16ad128-7197-44df-972e-b9ba159fe93e</w:t>
            </w:r>
          </w:p>
        </w:tc>
        <w:tc>
          <w:tcPr>
            <w:tcW w:w="7407" w:type="dxa"/>
            <w:shd w:val="clear" w:color="auto" w:fill="F2F2F2" w:themeFill="background1" w:themeFillShade="F2"/>
          </w:tcPr>
          <w:p w:rsidR="00000000" w:rsidRDefault="00E73530">
            <w:pPr>
              <w:rPr>
                <w:noProof/>
              </w:rPr>
            </w:pPr>
            <w:r>
              <w:rPr>
                <w:noProof/>
              </w:rPr>
              <w:t>}</w:t>
            </w:r>
            <w:r>
              <w:rPr>
                <w:rStyle w:val="mqInternal"/>
                <w:noProof/>
              </w:rPr>
              <w:t>{1]</w:t>
            </w:r>
          </w:p>
        </w:tc>
        <w:tc>
          <w:tcPr>
            <w:tcW w:w="7407" w:type="dxa"/>
          </w:tcPr>
          <w:p w:rsidR="00000000" w:rsidRDefault="00E73530">
            <w:pPr>
              <w:rPr>
                <w:lang w:val="de-DE"/>
              </w:rPr>
            </w:pPr>
            <w:r>
              <w:rPr>
                <w:lang w:val="de-DE"/>
              </w:rPr>
              <w:t>}}</w:t>
            </w:r>
            <w:r>
              <w:rPr>
                <w:rStyle w:val="mqInternal"/>
                <w:noProof/>
                <w:lang w:val="de-DE"/>
              </w:rPr>
              <w:t>{1]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287 </w:t>
            </w:r>
            <w:r>
              <w:rPr>
                <w:noProof/>
                <w:sz w:val="16"/>
              </w:rPr>
              <w:br/>
            </w:r>
            <w:r>
              <w:rPr>
                <w:noProof/>
                <w:sz w:val="2"/>
              </w:rPr>
              <w:t>9fc140d3-d73d-44f5-90c6-d304752fbfc8</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width</w:t>
            </w:r>
            <w:r>
              <w:rPr>
                <w:rStyle w:val="mqInternal"/>
                <w:noProof/>
              </w:rPr>
              <w:t>{4]</w:t>
            </w:r>
            <w:r>
              <w:rPr>
                <w:noProof/>
              </w:rPr>
              <w:t xml:space="preserve">, </w:t>
            </w:r>
            <w:r>
              <w:rPr>
                <w:rStyle w:val="mqInternal"/>
                <w:noProof/>
              </w:rPr>
              <w:t>[5}</w:t>
            </w:r>
            <w:r>
              <w:rPr>
                <w:noProof/>
              </w:rPr>
              <w:t>height</w:t>
            </w:r>
            <w:r>
              <w:rPr>
                <w:rStyle w:val="mqInternal"/>
                <w:noProof/>
              </w:rPr>
              <w:t>{4]</w:t>
            </w:r>
            <w:r>
              <w:rPr>
                <w:noProof/>
              </w:rPr>
              <w:t xml:space="preserve">, and </w:t>
            </w:r>
            <w:r>
              <w:rPr>
                <w:rStyle w:val="mqInternal"/>
                <w:noProof/>
              </w:rPr>
              <w:t>[7}</w:t>
            </w:r>
            <w:r>
              <w:rPr>
                <w:noProof/>
              </w:rPr>
              <w:t>aspect_mode</w:t>
            </w:r>
            <w:r>
              <w:rPr>
                <w:rStyle w:val="mqInternal"/>
                <w:noProof/>
              </w:rPr>
              <w:t>{4]</w:t>
            </w:r>
          </w:p>
        </w:tc>
        <w:tc>
          <w:tcPr>
            <w:tcW w:w="7407" w:type="dxa"/>
          </w:tcPr>
          <w:p w:rsidR="00000000" w:rsidRDefault="00E73530">
            <w:pPr>
              <w:rPr>
                <w:lang w:val="de-DE"/>
              </w:rPr>
            </w:pPr>
            <w:r>
              <w:rPr>
                <w:rStyle w:val="mqInternal"/>
                <w:noProof/>
                <w:lang w:val="de-DE"/>
              </w:rPr>
              <w:t>[1}</w:t>
            </w:r>
            <w:r>
              <w:rPr>
                <w:lang w:val="de-DE"/>
              </w:rPr>
              <w:t>S</w:t>
            </w:r>
            <w:r>
              <w:rPr>
                <w:lang w:val="de-DE"/>
              </w:rPr>
              <w:t>iehe auch:</w:t>
            </w:r>
            <w:r>
              <w:rPr>
                <w:rStyle w:val="mqInternal"/>
                <w:noProof/>
                <w:lang w:val="de-DE"/>
              </w:rPr>
              <w:t>{2]</w:t>
            </w:r>
            <w:r>
              <w:rPr>
                <w:lang w:val="de-DE"/>
              </w:rPr>
              <w:t xml:space="preserve"> </w:t>
            </w:r>
            <w:r>
              <w:rPr>
                <w:rStyle w:val="mqInternal"/>
                <w:noProof/>
                <w:lang w:val="de-DE"/>
              </w:rPr>
              <w:t>[3}</w:t>
            </w:r>
            <w:r>
              <w:rPr>
                <w:lang w:val="de-DE"/>
              </w:rPr>
              <w:t>Breite</w:t>
            </w:r>
            <w:r>
              <w:rPr>
                <w:rStyle w:val="mqInternal"/>
                <w:noProof/>
                <w:lang w:val="de-DE"/>
              </w:rPr>
              <w:t>{4]</w:t>
            </w:r>
            <w:r>
              <w:rPr>
                <w:lang w:val="de-DE"/>
              </w:rPr>
              <w:t xml:space="preserve"> , </w:t>
            </w:r>
            <w:r>
              <w:rPr>
                <w:rStyle w:val="mqInternal"/>
                <w:noProof/>
                <w:lang w:val="de-DE"/>
              </w:rPr>
              <w:t>[5}</w:t>
            </w:r>
            <w:r>
              <w:rPr>
                <w:lang w:val="de-DE"/>
              </w:rPr>
              <w:t>H</w:t>
            </w:r>
            <w:r>
              <w:rPr>
                <w:lang w:val="de-DE"/>
              </w:rPr>
              <w:t>ö</w:t>
            </w:r>
            <w:r>
              <w:rPr>
                <w:lang w:val="de-DE"/>
              </w:rPr>
              <w:t>he</w:t>
            </w:r>
            <w:r>
              <w:rPr>
                <w:rStyle w:val="mqInternal"/>
                <w:noProof/>
                <w:lang w:val="de-DE"/>
              </w:rPr>
              <w:t>{4]</w:t>
            </w:r>
            <w:r>
              <w:rPr>
                <w:lang w:val="de-DE"/>
              </w:rPr>
              <w:t xml:space="preserve"> , und </w:t>
            </w:r>
            <w:r>
              <w:rPr>
                <w:rStyle w:val="mqInternal"/>
                <w:noProof/>
                <w:lang w:val="de-DE"/>
              </w:rPr>
              <w:t>[7}</w:t>
            </w:r>
            <w:r>
              <w:rPr>
                <w:lang w:val="de-DE"/>
              </w:rPr>
              <w:t>Aspektmodus</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288 </w:t>
            </w:r>
            <w:r>
              <w:rPr>
                <w:noProof/>
                <w:sz w:val="16"/>
              </w:rPr>
              <w:br/>
            </w:r>
            <w:r>
              <w:rPr>
                <w:noProof/>
                <w:sz w:val="2"/>
              </w:rPr>
              <w:t>db930551-b486-4025-a931-b5de7c6a87fb</w:t>
            </w:r>
          </w:p>
        </w:tc>
        <w:tc>
          <w:tcPr>
            <w:tcW w:w="7407" w:type="dxa"/>
            <w:shd w:val="clear" w:color="auto" w:fill="F2F2F2" w:themeFill="background1" w:themeFillShade="F2"/>
          </w:tcPr>
          <w:p w:rsidR="00000000" w:rsidRDefault="00E73530">
            <w:pPr>
              <w:rPr>
                <w:noProof/>
              </w:rPr>
            </w:pPr>
            <w:r>
              <w:rPr>
                <w:noProof/>
              </w:rPr>
              <w:t>width</w:t>
            </w:r>
          </w:p>
        </w:tc>
        <w:tc>
          <w:tcPr>
            <w:tcW w:w="7407" w:type="dxa"/>
          </w:tcPr>
          <w:p w:rsidR="00000000" w:rsidRDefault="00E73530">
            <w:pPr>
              <w:rPr>
                <w:lang w:val="de-DE"/>
              </w:rPr>
            </w:pPr>
            <w:r>
              <w:rPr>
                <w:lang w:val="de-DE"/>
              </w:rPr>
              <w:t>Breite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290 </w:t>
            </w:r>
            <w:r>
              <w:rPr>
                <w:noProof/>
                <w:sz w:val="16"/>
              </w:rPr>
              <w:br/>
            </w:r>
            <w:r>
              <w:rPr>
                <w:noProof/>
                <w:sz w:val="2"/>
              </w:rPr>
              <w:t>0de6f0e0-5b40-4a97-9696-59fdf3cdc14d</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291 </w:t>
            </w:r>
            <w:r>
              <w:rPr>
                <w:noProof/>
                <w:sz w:val="16"/>
              </w:rPr>
              <w:br/>
            </w:r>
            <w:r>
              <w:rPr>
                <w:noProof/>
                <w:sz w:val="2"/>
              </w:rPr>
              <w:t>d90f05bc-e179-4865-bbae-136579585796</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292 </w:t>
            </w:r>
            <w:r>
              <w:rPr>
                <w:noProof/>
                <w:sz w:val="16"/>
              </w:rPr>
              <w:br/>
            </w:r>
            <w:r>
              <w:rPr>
                <w:noProof/>
                <w:sz w:val="2"/>
              </w:rPr>
              <w:t>71ba0bc9-2e64-4d9a-8d0d-f00f2fb96e42</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r>
              <w:rPr>
                <w:noProof/>
              </w:rPr>
              <w:t xml:space="preserve"> / </w:t>
            </w:r>
            <w:r>
              <w:rPr>
                <w:rStyle w:val="mqInternal"/>
                <w:noProof/>
              </w:rPr>
              <w:t>[5}</w:t>
            </w:r>
            <w:r>
              <w:rPr>
                <w:noProof/>
              </w:rPr>
              <w:t>thumbnails</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{4]</w:t>
            </w:r>
            <w:r>
              <w:rPr>
                <w:lang w:val="de-DE"/>
              </w:rPr>
              <w:t xml:space="preserve"> /. </w:t>
            </w:r>
            <w:r>
              <w:rPr>
                <w:rStyle w:val="mqInternal"/>
                <w:noProof/>
                <w:lang w:val="de-DE"/>
              </w:rPr>
              <w:t>[5}</w:t>
            </w:r>
            <w:r>
              <w:rPr>
                <w:lang w:val="de-DE"/>
              </w:rPr>
              <w:t>Thumbnails</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293 </w:t>
            </w:r>
            <w:r>
              <w:rPr>
                <w:noProof/>
                <w:sz w:val="16"/>
              </w:rPr>
              <w:br/>
            </w:r>
            <w:r>
              <w:rPr>
                <w:noProof/>
                <w:sz w:val="2"/>
              </w:rPr>
              <w:t>fbf15eb6-b46d-4044-aed2-4dd3cd128d6a</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294 </w:t>
            </w:r>
            <w:r>
              <w:rPr>
                <w:noProof/>
                <w:sz w:val="16"/>
              </w:rPr>
              <w:br/>
            </w:r>
            <w:r>
              <w:rPr>
                <w:noProof/>
                <w:sz w:val="2"/>
              </w:rPr>
              <w:t>618752a0-d49e-45e0-9ae7-4e9cfc41af5d</w:t>
            </w:r>
          </w:p>
        </w:tc>
        <w:tc>
          <w:tcPr>
            <w:tcW w:w="7407" w:type="dxa"/>
            <w:shd w:val="clear" w:color="auto" w:fill="F2F2F2" w:themeFill="background1" w:themeFillShade="F2"/>
          </w:tcPr>
          <w:p w:rsidR="00000000" w:rsidRDefault="00E73530">
            <w:pPr>
              <w:rPr>
                <w:noProof/>
              </w:rPr>
            </w:pPr>
            <w:r>
              <w:rPr>
                <w:noProof/>
              </w:rPr>
              <w:t>A positive integer</w:t>
            </w:r>
          </w:p>
        </w:tc>
        <w:tc>
          <w:tcPr>
            <w:tcW w:w="7407" w:type="dxa"/>
          </w:tcPr>
          <w:p w:rsidR="00000000" w:rsidRDefault="00E73530">
            <w:pPr>
              <w:rPr>
                <w:lang w:val="de-DE"/>
              </w:rPr>
            </w:pPr>
            <w:r>
              <w:rPr>
                <w:lang w:val="de-DE"/>
              </w:rPr>
              <w:t>Eine positive ganze Zahl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295 </w:t>
            </w:r>
            <w:r>
              <w:rPr>
                <w:noProof/>
                <w:sz w:val="16"/>
              </w:rPr>
              <w:br/>
            </w:r>
            <w:r>
              <w:rPr>
                <w:noProof/>
                <w:sz w:val="2"/>
              </w:rPr>
              <w:t>ca55a637-92ef-4eeb-93b7-8580895ae01a</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296 </w:t>
            </w:r>
            <w:r>
              <w:rPr>
                <w:noProof/>
                <w:sz w:val="16"/>
              </w:rPr>
              <w:br/>
            </w:r>
            <w:r>
              <w:rPr>
                <w:noProof/>
                <w:sz w:val="2"/>
              </w:rPr>
              <w:t>9ca641b7-2290-416b-9f29-9b5aa57ac1d0</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297 </w:t>
            </w:r>
            <w:r>
              <w:rPr>
                <w:noProof/>
                <w:sz w:val="16"/>
              </w:rPr>
              <w:br/>
            </w:r>
            <w:r>
              <w:rPr>
                <w:noProof/>
                <w:sz w:val="2"/>
              </w:rPr>
              <w:t>120af3a2-ba8b-</w:t>
            </w:r>
            <w:r>
              <w:rPr>
                <w:noProof/>
                <w:sz w:val="2"/>
              </w:rPr>
              <w:t>4e31-b883-780ae1c6b587</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298 </w:t>
            </w:r>
            <w:r>
              <w:rPr>
                <w:noProof/>
                <w:sz w:val="16"/>
              </w:rPr>
              <w:br/>
            </w:r>
            <w:r>
              <w:rPr>
                <w:noProof/>
                <w:sz w:val="2"/>
              </w:rPr>
              <w:t>e999d160-f3fa-4fb0-af63-671e7624bab3</w:t>
            </w:r>
          </w:p>
        </w:tc>
        <w:tc>
          <w:tcPr>
            <w:tcW w:w="7407" w:type="dxa"/>
            <w:shd w:val="clear" w:color="auto" w:fill="F2F2F2" w:themeFill="background1" w:themeFillShade="F2"/>
          </w:tcPr>
          <w:p w:rsidR="00000000" w:rsidRDefault="00E73530">
            <w:pPr>
              <w:rPr>
                <w:noProof/>
              </w:rPr>
            </w:pPr>
            <w:r>
              <w:rPr>
                <w:noProof/>
              </w:rPr>
              <w:t>640</w:t>
            </w:r>
          </w:p>
        </w:tc>
        <w:tc>
          <w:tcPr>
            <w:tcW w:w="7407" w:type="dxa"/>
          </w:tcPr>
          <w:p w:rsidR="00000000" w:rsidRDefault="00E73530">
            <w:pPr>
              <w:rPr>
                <w:lang w:val="de-DE"/>
              </w:rPr>
            </w:pPr>
            <w:r>
              <w:rPr>
                <w:lang w:val="de-DE"/>
              </w:rPr>
              <w:t>640</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299 </w:t>
            </w:r>
            <w:r>
              <w:rPr>
                <w:noProof/>
                <w:sz w:val="16"/>
              </w:rPr>
              <w:br/>
            </w:r>
            <w:r>
              <w:rPr>
                <w:noProof/>
                <w:sz w:val="2"/>
              </w:rPr>
              <w:t>1f2147c3-1f7c-448b-8e66-75720388727e</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300 </w:t>
            </w:r>
            <w:r>
              <w:rPr>
                <w:noProof/>
                <w:sz w:val="16"/>
              </w:rPr>
              <w:br/>
            </w:r>
            <w:r>
              <w:rPr>
                <w:noProof/>
                <w:sz w:val="2"/>
              </w:rPr>
              <w:t>908c39d1-9d7c-45b1-8ad0-7babd0518ad3</w:t>
            </w:r>
          </w:p>
        </w:tc>
        <w:tc>
          <w:tcPr>
            <w:tcW w:w="7407" w:type="dxa"/>
            <w:shd w:val="clear" w:color="auto" w:fill="F2F2F2" w:themeFill="background1" w:themeFillShade="F2"/>
          </w:tcPr>
          <w:p w:rsidR="00000000" w:rsidRDefault="00E73530">
            <w:pPr>
              <w:rPr>
                <w:noProof/>
              </w:rPr>
            </w:pPr>
            <w:r>
              <w:rPr>
                <w:noProof/>
              </w:rPr>
              <w:t>Thumbnail width.</w:t>
            </w:r>
          </w:p>
        </w:tc>
        <w:tc>
          <w:tcPr>
            <w:tcW w:w="7407" w:type="dxa"/>
          </w:tcPr>
          <w:p w:rsidR="00000000" w:rsidRDefault="00E73530">
            <w:pPr>
              <w:rPr>
                <w:lang w:val="de-DE"/>
              </w:rPr>
            </w:pPr>
            <w:r>
              <w:rPr>
                <w:lang w:val="de-DE"/>
              </w:rPr>
              <w:t>Miniaturbildbreite.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301 </w:t>
            </w:r>
            <w:r>
              <w:rPr>
                <w:noProof/>
                <w:sz w:val="16"/>
              </w:rPr>
              <w:br/>
            </w:r>
            <w:r>
              <w:rPr>
                <w:noProof/>
                <w:sz w:val="2"/>
              </w:rPr>
              <w:t>748912d1-a1ea-4231-a0a3-2d21d3a99af7</w:t>
            </w:r>
          </w:p>
        </w:tc>
        <w:tc>
          <w:tcPr>
            <w:tcW w:w="7407" w:type="dxa"/>
            <w:shd w:val="clear" w:color="auto" w:fill="F2F2F2" w:themeFill="background1" w:themeFillShade="F2"/>
          </w:tcPr>
          <w:p w:rsidR="00000000" w:rsidRDefault="00E73530">
            <w:pPr>
              <w:rPr>
                <w:noProof/>
              </w:rPr>
            </w:pPr>
            <w:r>
              <w:rPr>
                <w:noProof/>
              </w:rPr>
              <w:t xml:space="preserve">If no width is supplied, we will use the output file width, or scale to </w:t>
            </w:r>
            <w:r>
              <w:rPr>
                <w:rStyle w:val="mqInternal"/>
                <w:noProof/>
              </w:rPr>
              <w:t>[1}</w:t>
            </w:r>
            <w:r>
              <w:rPr>
                <w:noProof/>
              </w:rPr>
              <w:t>size</w:t>
            </w:r>
            <w:r>
              <w:rPr>
                <w:rStyle w:val="mqInternal"/>
                <w:noProof/>
              </w:rPr>
              <w:t>{2]</w:t>
            </w:r>
            <w:r>
              <w:rPr>
                <w:noProof/>
              </w:rPr>
              <w:t xml:space="preserve"> or </w:t>
            </w:r>
            <w:r>
              <w:rPr>
                <w:rStyle w:val="mqInternal"/>
                <w:noProof/>
              </w:rPr>
              <w:t>[3}</w:t>
            </w:r>
            <w:r>
              <w:rPr>
                <w:noProof/>
              </w:rPr>
              <w:t>height</w:t>
            </w:r>
            <w:r>
              <w:rPr>
                <w:rStyle w:val="mqInternal"/>
                <w:noProof/>
              </w:rPr>
              <w:t>{2]</w:t>
            </w:r>
            <w:r>
              <w:rPr>
                <w:noProof/>
              </w:rPr>
              <w:t xml:space="preserve"> setting.</w:t>
            </w:r>
          </w:p>
        </w:tc>
        <w:tc>
          <w:tcPr>
            <w:tcW w:w="7407" w:type="dxa"/>
          </w:tcPr>
          <w:p w:rsidR="00000000" w:rsidRDefault="00E73530">
            <w:pPr>
              <w:rPr>
                <w:lang w:val="de-DE"/>
              </w:rPr>
            </w:pPr>
            <w:r>
              <w:rPr>
                <w:lang w:val="de-DE"/>
              </w:rPr>
              <w:t>Wenn keine Breite angegeben wird, verwenden wir die Breite der Ausgabedatei oder skal</w:t>
            </w:r>
            <w:r>
              <w:rPr>
                <w:lang w:val="de-DE"/>
              </w:rPr>
              <w:t xml:space="preserve">ieren auf </w:t>
            </w:r>
            <w:r>
              <w:rPr>
                <w:rStyle w:val="mqInternal"/>
                <w:noProof/>
                <w:lang w:val="de-DE"/>
              </w:rPr>
              <w:t>[1}</w:t>
            </w:r>
            <w:r>
              <w:rPr>
                <w:lang w:val="de-DE"/>
              </w:rPr>
              <w:t>Gr</w:t>
            </w:r>
            <w:r>
              <w:rPr>
                <w:lang w:val="de-DE"/>
              </w:rPr>
              <w:t>öß</w:t>
            </w:r>
            <w:r>
              <w:rPr>
                <w:lang w:val="de-DE"/>
              </w:rPr>
              <w:t>e</w:t>
            </w:r>
            <w:r>
              <w:rPr>
                <w:rStyle w:val="mqInternal"/>
                <w:noProof/>
                <w:lang w:val="de-DE"/>
              </w:rPr>
              <w:t>{2]</w:t>
            </w:r>
            <w:r>
              <w:rPr>
                <w:lang w:val="de-DE"/>
              </w:rPr>
              <w:t xml:space="preserve"> oder </w:t>
            </w:r>
            <w:r>
              <w:rPr>
                <w:rStyle w:val="mqInternal"/>
                <w:noProof/>
                <w:lang w:val="de-DE"/>
              </w:rPr>
              <w:t>[3}</w:t>
            </w:r>
            <w:r>
              <w:rPr>
                <w:lang w:val="de-DE"/>
              </w:rPr>
              <w:t>H</w:t>
            </w:r>
            <w:r>
              <w:rPr>
                <w:lang w:val="de-DE"/>
              </w:rPr>
              <w:t>ö</w:t>
            </w:r>
            <w:r>
              <w:rPr>
                <w:lang w:val="de-DE"/>
              </w:rPr>
              <w:t>he</w:t>
            </w:r>
            <w:r>
              <w:rPr>
                <w:rStyle w:val="mqInternal"/>
                <w:noProof/>
                <w:lang w:val="de-DE"/>
              </w:rPr>
              <w:t>{2]</w:t>
            </w:r>
            <w:r>
              <w:rPr>
                <w:lang w:val="de-DE"/>
              </w:rPr>
              <w:t xml:space="preserve"> Rahmen.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302 </w:t>
            </w:r>
            <w:r>
              <w:rPr>
                <w:noProof/>
                <w:sz w:val="16"/>
              </w:rPr>
              <w:br/>
            </w:r>
            <w:r>
              <w:rPr>
                <w:noProof/>
                <w:sz w:val="2"/>
              </w:rPr>
              <w:t>95110175-8053-4a60-a234-482a6e54e3a6</w:t>
            </w:r>
          </w:p>
        </w:tc>
        <w:tc>
          <w:tcPr>
            <w:tcW w:w="7407" w:type="dxa"/>
            <w:shd w:val="clear" w:color="auto" w:fill="F2F2F2" w:themeFill="background1" w:themeFillShade="F2"/>
          </w:tcPr>
          <w:p w:rsidR="00000000" w:rsidRDefault="00E73530">
            <w:pPr>
              <w:rPr>
                <w:noProof/>
              </w:rPr>
            </w:pPr>
            <w:r>
              <w:rPr>
                <w:noProof/>
              </w:rPr>
              <w:t xml:space="preserve">Note that </w:t>
            </w:r>
            <w:r>
              <w:rPr>
                <w:rStyle w:val="mqInternal"/>
                <w:noProof/>
              </w:rPr>
              <w:t>[1}</w:t>
            </w:r>
            <w:r>
              <w:rPr>
                <w:noProof/>
              </w:rPr>
              <w:t>size</w:t>
            </w:r>
            <w:r>
              <w:rPr>
                <w:rStyle w:val="mqInternal"/>
                <w:noProof/>
              </w:rPr>
              <w:t>{2]</w:t>
            </w:r>
            <w:r>
              <w:rPr>
                <w:noProof/>
              </w:rPr>
              <w:t xml:space="preserve"> takes priority over either </w:t>
            </w:r>
            <w:r>
              <w:rPr>
                <w:rStyle w:val="mqInternal"/>
                <w:noProof/>
              </w:rPr>
              <w:t>[3}</w:t>
            </w:r>
            <w:r>
              <w:rPr>
                <w:noProof/>
              </w:rPr>
              <w:t>width</w:t>
            </w:r>
            <w:r>
              <w:rPr>
                <w:rStyle w:val="mqInternal"/>
                <w:noProof/>
              </w:rPr>
              <w:t>{2]</w:t>
            </w:r>
            <w:r>
              <w:rPr>
                <w:noProof/>
              </w:rPr>
              <w:t xml:space="preserve"> and </w:t>
            </w:r>
            <w:r>
              <w:rPr>
                <w:rStyle w:val="mqInternal"/>
                <w:noProof/>
              </w:rPr>
              <w:t>[5}</w:t>
            </w:r>
            <w:r>
              <w:rPr>
                <w:noProof/>
              </w:rPr>
              <w:t>height</w:t>
            </w:r>
            <w:r>
              <w:rPr>
                <w:rStyle w:val="mqInternal"/>
                <w:noProof/>
              </w:rPr>
              <w:t>{2]</w:t>
            </w:r>
            <w:r>
              <w:rPr>
                <w:noProof/>
              </w:rPr>
              <w:t>.</w:t>
            </w:r>
          </w:p>
        </w:tc>
        <w:tc>
          <w:tcPr>
            <w:tcW w:w="7407" w:type="dxa"/>
          </w:tcPr>
          <w:p w:rsidR="00000000" w:rsidRDefault="00E73530">
            <w:pPr>
              <w:rPr>
                <w:lang w:val="de-DE"/>
              </w:rPr>
            </w:pPr>
            <w:r>
              <w:rPr>
                <w:lang w:val="de-DE"/>
              </w:rPr>
              <w:t xml:space="preserve">Beachten Sie, dass </w:t>
            </w:r>
            <w:r>
              <w:rPr>
                <w:rStyle w:val="mqInternal"/>
                <w:noProof/>
                <w:lang w:val="de-DE"/>
              </w:rPr>
              <w:t>[1}</w:t>
            </w:r>
            <w:r>
              <w:rPr>
                <w:lang w:val="de-DE"/>
              </w:rPr>
              <w:t>Gr</w:t>
            </w:r>
            <w:r>
              <w:rPr>
                <w:lang w:val="de-DE"/>
              </w:rPr>
              <w:t>öß</w:t>
            </w:r>
            <w:r>
              <w:rPr>
                <w:lang w:val="de-DE"/>
              </w:rPr>
              <w:t>e</w:t>
            </w:r>
            <w:r>
              <w:rPr>
                <w:rStyle w:val="mqInternal"/>
                <w:noProof/>
                <w:lang w:val="de-DE"/>
              </w:rPr>
              <w:t>{2]</w:t>
            </w:r>
            <w:r>
              <w:rPr>
                <w:lang w:val="de-DE"/>
              </w:rPr>
              <w:t xml:space="preserve"> hat Vorrang vor beiden </w:t>
            </w:r>
            <w:r>
              <w:rPr>
                <w:rStyle w:val="mqInternal"/>
                <w:noProof/>
                <w:lang w:val="de-DE"/>
              </w:rPr>
              <w:t>[3}</w:t>
            </w:r>
            <w:r>
              <w:rPr>
                <w:lang w:val="de-DE"/>
              </w:rPr>
              <w:t>Breite</w:t>
            </w:r>
            <w:r>
              <w:rPr>
                <w:rStyle w:val="mqInternal"/>
                <w:noProof/>
                <w:lang w:val="de-DE"/>
              </w:rPr>
              <w:t>{2]</w:t>
            </w:r>
            <w:r>
              <w:rPr>
                <w:lang w:val="de-DE"/>
              </w:rPr>
              <w:t xml:space="preserve"> und </w:t>
            </w:r>
            <w:r>
              <w:rPr>
                <w:rStyle w:val="mqInternal"/>
                <w:noProof/>
                <w:lang w:val="de-DE"/>
              </w:rPr>
              <w:t>[5}</w:t>
            </w:r>
            <w:r>
              <w:rPr>
                <w:lang w:val="de-DE"/>
              </w:rPr>
              <w:t>H</w:t>
            </w:r>
            <w:r>
              <w:rPr>
                <w:lang w:val="de-DE"/>
              </w:rPr>
              <w:t>ö</w:t>
            </w:r>
            <w:r>
              <w:rPr>
                <w:lang w:val="de-DE"/>
              </w:rPr>
              <w:t>he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303 </w:t>
            </w:r>
            <w:r>
              <w:rPr>
                <w:noProof/>
                <w:sz w:val="16"/>
              </w:rPr>
              <w:br/>
            </w:r>
            <w:r>
              <w:rPr>
                <w:noProof/>
                <w:sz w:val="2"/>
              </w:rPr>
              <w:t>a3f837f2-e52c-447c-8d70-39380cab8d07</w:t>
            </w:r>
          </w:p>
        </w:tc>
        <w:tc>
          <w:tcPr>
            <w:tcW w:w="7407" w:type="dxa"/>
            <w:shd w:val="clear" w:color="auto" w:fill="F2F2F2" w:themeFill="background1" w:themeFillShade="F2"/>
          </w:tcPr>
          <w:p w:rsidR="00000000" w:rsidRDefault="00E73530">
            <w:pPr>
              <w:rPr>
                <w:noProof/>
              </w:rPr>
            </w:pPr>
            <w:r>
              <w:rPr>
                <w:rStyle w:val="mqInternal"/>
                <w:noProof/>
              </w:rPr>
              <w:t>[1}</w:t>
            </w:r>
            <w:r>
              <w:rPr>
                <w:noProof/>
              </w:rPr>
              <w:t>\{</w:t>
            </w:r>
          </w:p>
        </w:tc>
        <w:tc>
          <w:tcPr>
            <w:tcW w:w="7407" w:type="dxa"/>
          </w:tcPr>
          <w:p w:rsidR="00000000" w:rsidRDefault="00E73530">
            <w:pPr>
              <w:rPr>
                <w:lang w:val="de-DE"/>
              </w:rPr>
            </w:pPr>
            <w:r>
              <w:rPr>
                <w:rStyle w:val="mqInternal"/>
                <w:noProof/>
                <w:lang w:val="de-DE"/>
              </w:rPr>
              <w:t>[1}</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304 </w:t>
            </w:r>
            <w:r>
              <w:rPr>
                <w:noProof/>
                <w:sz w:val="16"/>
              </w:rPr>
              <w:br/>
            </w:r>
            <w:r>
              <w:rPr>
                <w:noProof/>
                <w:sz w:val="2"/>
              </w:rPr>
              <w:t>2925406c-7d14-4013-b74f-40b2847d40c7</w:t>
            </w:r>
          </w:p>
        </w:tc>
        <w:tc>
          <w:tcPr>
            <w:tcW w:w="7407" w:type="dxa"/>
            <w:shd w:val="clear" w:color="auto" w:fill="F2F2F2" w:themeFill="background1" w:themeFillShade="F2"/>
          </w:tcPr>
          <w:p w:rsidR="00000000" w:rsidRDefault="00E73530">
            <w:pPr>
              <w:rPr>
                <w:noProof/>
              </w:rPr>
            </w:pPr>
            <w:r>
              <w:rPr>
                <w:noProof/>
              </w:rPr>
              <w:t>"input": "s3://zencodertesting/test.mov",</w:t>
            </w:r>
          </w:p>
        </w:tc>
        <w:tc>
          <w:tcPr>
            <w:tcW w:w="7407" w:type="dxa"/>
          </w:tcPr>
          <w:p w:rsidR="00000000" w:rsidRDefault="00E73530">
            <w:pPr>
              <w:rPr>
                <w:lang w:val="de-DE"/>
              </w:rPr>
            </w:pPr>
            <w:r>
              <w:rPr>
                <w:lang w:val="de-DE"/>
              </w:rPr>
              <w:t>"input": "s3: //zencodertesting/test.mov",</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305 </w:t>
            </w:r>
            <w:r>
              <w:rPr>
                <w:noProof/>
                <w:sz w:val="16"/>
              </w:rPr>
              <w:br/>
            </w:r>
            <w:r>
              <w:rPr>
                <w:noProof/>
                <w:sz w:val="2"/>
              </w:rPr>
              <w:t>c63ec4a5-e005-44a0-8d33-e236c4f7203f</w:t>
            </w:r>
          </w:p>
        </w:tc>
        <w:tc>
          <w:tcPr>
            <w:tcW w:w="7407" w:type="dxa"/>
            <w:shd w:val="clear" w:color="auto" w:fill="F2F2F2" w:themeFill="background1" w:themeFillShade="F2"/>
          </w:tcPr>
          <w:p w:rsidR="00000000" w:rsidRDefault="00E73530">
            <w:pPr>
              <w:rPr>
                <w:noProof/>
              </w:rPr>
            </w:pPr>
            <w:r>
              <w:rPr>
                <w:noProof/>
              </w:rPr>
              <w:t>"outputs": \[</w:t>
            </w:r>
          </w:p>
        </w:tc>
        <w:tc>
          <w:tcPr>
            <w:tcW w:w="7407" w:type="dxa"/>
          </w:tcPr>
          <w:p w:rsidR="00000000" w:rsidRDefault="00E73530">
            <w:pPr>
              <w:rPr>
                <w:lang w:val="de-DE"/>
              </w:rPr>
            </w:pPr>
            <w:r>
              <w:rPr>
                <w:lang w:val="de-DE"/>
              </w:rPr>
              <w:t>"Ausg</w:t>
            </w:r>
            <w:r>
              <w:rPr>
                <w:lang w:val="de-DE"/>
              </w:rPr>
              <w:t>ä</w:t>
            </w:r>
            <w:r>
              <w:rPr>
                <w:lang w:val="de-DE"/>
              </w:rPr>
              <w:t>nge":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306 </w:t>
            </w:r>
            <w:r>
              <w:rPr>
                <w:noProof/>
                <w:sz w:val="16"/>
              </w:rPr>
              <w:br/>
            </w:r>
            <w:r>
              <w:rPr>
                <w:noProof/>
                <w:sz w:val="2"/>
              </w:rPr>
              <w:t>ea412b77-7cf1-4c85-a90a-0f577dddcfc5</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307 </w:t>
            </w:r>
            <w:r>
              <w:rPr>
                <w:noProof/>
                <w:sz w:val="16"/>
              </w:rPr>
              <w:br/>
            </w:r>
            <w:r>
              <w:rPr>
                <w:noProof/>
                <w:sz w:val="2"/>
              </w:rPr>
              <w:t>7f4bd95c-e31d-4e00-910c-952966629ea1</w:t>
            </w:r>
          </w:p>
        </w:tc>
        <w:tc>
          <w:tcPr>
            <w:tcW w:w="7407" w:type="dxa"/>
            <w:shd w:val="clear" w:color="auto" w:fill="F2F2F2" w:themeFill="background1" w:themeFillShade="F2"/>
          </w:tcPr>
          <w:p w:rsidR="00000000" w:rsidRDefault="00E73530">
            <w:pPr>
              <w:rPr>
                <w:noProof/>
              </w:rPr>
            </w:pPr>
            <w:r>
              <w:rPr>
                <w:noProof/>
              </w:rPr>
              <w:t>"thumbnails": \{</w:t>
            </w:r>
          </w:p>
        </w:tc>
        <w:tc>
          <w:tcPr>
            <w:tcW w:w="7407" w:type="dxa"/>
          </w:tcPr>
          <w:p w:rsidR="00000000" w:rsidRDefault="00E73530">
            <w:pPr>
              <w:rPr>
                <w:lang w:val="de-DE"/>
              </w:rPr>
            </w:pPr>
            <w:r>
              <w:rPr>
                <w:lang w:val="de-DE"/>
              </w:rPr>
              <w:t>"Thumbnails":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308 </w:t>
            </w:r>
            <w:r>
              <w:rPr>
                <w:noProof/>
                <w:sz w:val="16"/>
              </w:rPr>
              <w:br/>
            </w:r>
            <w:r>
              <w:rPr>
                <w:noProof/>
                <w:sz w:val="2"/>
              </w:rPr>
              <w:t>0f954e49-c0ee-4a54-ab31-ac8e14181860</w:t>
            </w:r>
          </w:p>
        </w:tc>
        <w:tc>
          <w:tcPr>
            <w:tcW w:w="7407" w:type="dxa"/>
            <w:shd w:val="clear" w:color="auto" w:fill="F2F2F2" w:themeFill="background1" w:themeFillShade="F2"/>
          </w:tcPr>
          <w:p w:rsidR="00000000" w:rsidRDefault="00E73530">
            <w:pPr>
              <w:rPr>
                <w:noProof/>
              </w:rPr>
            </w:pPr>
            <w:r>
              <w:rPr>
                <w:noProof/>
              </w:rPr>
              <w:t>"width":</w:t>
            </w:r>
          </w:p>
        </w:tc>
        <w:tc>
          <w:tcPr>
            <w:tcW w:w="7407" w:type="dxa"/>
          </w:tcPr>
          <w:p w:rsidR="00000000" w:rsidRDefault="00E73530">
            <w:pPr>
              <w:rPr>
                <w:lang w:val="de-DE"/>
              </w:rPr>
            </w:pPr>
            <w:r>
              <w:rPr>
                <w:lang w:val="de-DE"/>
              </w:rPr>
              <w:t>"Breite":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309 </w:t>
            </w:r>
            <w:r>
              <w:rPr>
                <w:noProof/>
                <w:sz w:val="16"/>
              </w:rPr>
              <w:br/>
            </w:r>
            <w:r>
              <w:rPr>
                <w:noProof/>
                <w:sz w:val="2"/>
              </w:rPr>
              <w:t>a0a663f0-7bb7-4803-bb85-82a0958d0476</w:t>
            </w:r>
          </w:p>
        </w:tc>
        <w:tc>
          <w:tcPr>
            <w:tcW w:w="7407" w:type="dxa"/>
            <w:shd w:val="clear" w:color="auto" w:fill="F2F2F2" w:themeFill="background1" w:themeFillShade="F2"/>
          </w:tcPr>
          <w:p w:rsidR="00000000" w:rsidRDefault="00E73530">
            <w:pPr>
              <w:rPr>
                <w:noProof/>
              </w:rPr>
            </w:pPr>
            <w:r>
              <w:rPr>
                <w:noProof/>
              </w:rPr>
              <w:t>640</w:t>
            </w:r>
          </w:p>
        </w:tc>
        <w:tc>
          <w:tcPr>
            <w:tcW w:w="7407" w:type="dxa"/>
          </w:tcPr>
          <w:p w:rsidR="00000000" w:rsidRDefault="00E73530">
            <w:pPr>
              <w:rPr>
                <w:lang w:val="de-DE"/>
              </w:rPr>
            </w:pPr>
            <w:r>
              <w:rPr>
                <w:lang w:val="de-DE"/>
              </w:rPr>
              <w:t>640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310 </w:t>
            </w:r>
            <w:r>
              <w:rPr>
                <w:noProof/>
                <w:sz w:val="16"/>
              </w:rPr>
              <w:br/>
            </w:r>
            <w:r>
              <w:rPr>
                <w:noProof/>
                <w:sz w:val="2"/>
              </w:rPr>
              <w:t>aa61af40-1b46-4672-a1b9-7a9eb1adbace</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311 </w:t>
            </w:r>
            <w:r>
              <w:rPr>
                <w:noProof/>
                <w:sz w:val="16"/>
              </w:rPr>
              <w:br/>
            </w:r>
            <w:r>
              <w:rPr>
                <w:noProof/>
                <w:sz w:val="2"/>
              </w:rPr>
              <w:t>585dcac0-9d5a-48a6-9c97-0a0af641a483</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312 </w:t>
            </w:r>
            <w:r>
              <w:rPr>
                <w:noProof/>
                <w:sz w:val="16"/>
              </w:rPr>
              <w:br/>
            </w:r>
            <w:r>
              <w:rPr>
                <w:noProof/>
                <w:sz w:val="2"/>
              </w:rPr>
              <w:t>849cb136-ed21-4c7c-b455-1c1b97542a05</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313 </w:t>
            </w:r>
            <w:r>
              <w:rPr>
                <w:noProof/>
                <w:sz w:val="16"/>
              </w:rPr>
              <w:br/>
            </w:r>
            <w:r>
              <w:rPr>
                <w:noProof/>
                <w:sz w:val="2"/>
              </w:rPr>
              <w:t>21bbca04-6843-4b13-a198-cbbac9b8128f</w:t>
            </w:r>
          </w:p>
        </w:tc>
        <w:tc>
          <w:tcPr>
            <w:tcW w:w="7407" w:type="dxa"/>
            <w:shd w:val="clear" w:color="auto" w:fill="F2F2F2" w:themeFill="background1" w:themeFillShade="F2"/>
          </w:tcPr>
          <w:p w:rsidR="00000000" w:rsidRDefault="00E73530">
            <w:pPr>
              <w:rPr>
                <w:noProof/>
              </w:rPr>
            </w:pPr>
            <w:r>
              <w:rPr>
                <w:noProof/>
              </w:rPr>
              <w:t>}</w:t>
            </w:r>
            <w:r>
              <w:rPr>
                <w:rStyle w:val="mqInternal"/>
                <w:noProof/>
              </w:rPr>
              <w:t>{1]</w:t>
            </w:r>
          </w:p>
        </w:tc>
        <w:tc>
          <w:tcPr>
            <w:tcW w:w="7407" w:type="dxa"/>
          </w:tcPr>
          <w:p w:rsidR="00000000" w:rsidRDefault="00E73530">
            <w:pPr>
              <w:rPr>
                <w:lang w:val="de-DE"/>
              </w:rPr>
            </w:pPr>
            <w:r>
              <w:rPr>
                <w:lang w:val="de-DE"/>
              </w:rPr>
              <w:t>}}</w:t>
            </w:r>
            <w:r>
              <w:rPr>
                <w:rStyle w:val="mqInternal"/>
                <w:noProof/>
                <w:lang w:val="de-DE"/>
              </w:rPr>
              <w:t>{1]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314 </w:t>
            </w:r>
            <w:r>
              <w:rPr>
                <w:noProof/>
                <w:sz w:val="16"/>
              </w:rPr>
              <w:br/>
            </w:r>
            <w:r>
              <w:rPr>
                <w:noProof/>
                <w:sz w:val="2"/>
              </w:rPr>
              <w:t>dbda7ea2-6ab6-4f92-9e64-d6ed1795e2bd</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size</w:t>
            </w:r>
            <w:r>
              <w:rPr>
                <w:rStyle w:val="mqInternal"/>
                <w:noProof/>
              </w:rPr>
              <w:t>{4]</w:t>
            </w:r>
            <w:r>
              <w:rPr>
                <w:noProof/>
              </w:rPr>
              <w:t xml:space="preserve">, </w:t>
            </w:r>
            <w:r>
              <w:rPr>
                <w:rStyle w:val="mqInternal"/>
                <w:noProof/>
              </w:rPr>
              <w:t>[5}</w:t>
            </w:r>
            <w:r>
              <w:rPr>
                <w:noProof/>
              </w:rPr>
              <w:t>height</w:t>
            </w:r>
            <w:r>
              <w:rPr>
                <w:rStyle w:val="mqInternal"/>
                <w:noProof/>
              </w:rPr>
              <w:t>{4]</w:t>
            </w:r>
            <w:r>
              <w:rPr>
                <w:noProof/>
              </w:rPr>
              <w:t xml:space="preserve">, and </w:t>
            </w:r>
            <w:r>
              <w:rPr>
                <w:rStyle w:val="mqInternal"/>
                <w:noProof/>
              </w:rPr>
              <w:t>[7}</w:t>
            </w:r>
            <w:r>
              <w:rPr>
                <w:noProof/>
              </w:rPr>
              <w:t>aspect_mode</w:t>
            </w:r>
            <w:r>
              <w:rPr>
                <w:rStyle w:val="mqInternal"/>
                <w:noProof/>
              </w:rPr>
              <w:t>{4]</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w:t>
            </w:r>
            <w:r>
              <w:rPr>
                <w:lang w:val="de-DE"/>
              </w:rPr>
              <w:t>Gr</w:t>
            </w:r>
            <w:r>
              <w:rPr>
                <w:lang w:val="de-DE"/>
              </w:rPr>
              <w:t>öß</w:t>
            </w:r>
            <w:r>
              <w:rPr>
                <w:lang w:val="de-DE"/>
              </w:rPr>
              <w:t>e</w:t>
            </w:r>
            <w:r>
              <w:rPr>
                <w:rStyle w:val="mqInternal"/>
                <w:noProof/>
                <w:lang w:val="de-DE"/>
              </w:rPr>
              <w:t>{4]</w:t>
            </w:r>
            <w:r>
              <w:rPr>
                <w:lang w:val="de-DE"/>
              </w:rPr>
              <w:t xml:space="preserve"> , </w:t>
            </w:r>
            <w:r>
              <w:rPr>
                <w:rStyle w:val="mqInternal"/>
                <w:noProof/>
                <w:lang w:val="de-DE"/>
              </w:rPr>
              <w:t>[5}</w:t>
            </w:r>
            <w:r>
              <w:rPr>
                <w:lang w:val="de-DE"/>
              </w:rPr>
              <w:t>H</w:t>
            </w:r>
            <w:r>
              <w:rPr>
                <w:lang w:val="de-DE"/>
              </w:rPr>
              <w:t>ö</w:t>
            </w:r>
            <w:r>
              <w:rPr>
                <w:lang w:val="de-DE"/>
              </w:rPr>
              <w:t>he</w:t>
            </w:r>
            <w:r>
              <w:rPr>
                <w:rStyle w:val="mqInternal"/>
                <w:noProof/>
                <w:lang w:val="de-DE"/>
              </w:rPr>
              <w:t>{4]</w:t>
            </w:r>
            <w:r>
              <w:rPr>
                <w:lang w:val="de-DE"/>
              </w:rPr>
              <w:t xml:space="preserve"> , und </w:t>
            </w:r>
            <w:r>
              <w:rPr>
                <w:rStyle w:val="mqInternal"/>
                <w:noProof/>
                <w:lang w:val="de-DE"/>
              </w:rPr>
              <w:t>[7}</w:t>
            </w:r>
            <w:r>
              <w:rPr>
                <w:lang w:val="de-DE"/>
              </w:rPr>
              <w:t>Aspektmodus</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315 </w:t>
            </w:r>
            <w:r>
              <w:rPr>
                <w:noProof/>
                <w:sz w:val="16"/>
              </w:rPr>
              <w:br/>
            </w:r>
            <w:r>
              <w:rPr>
                <w:noProof/>
                <w:sz w:val="2"/>
              </w:rPr>
              <w:t>09cc6a96-c389-4b63-865c-01b8895a1332</w:t>
            </w:r>
          </w:p>
        </w:tc>
        <w:tc>
          <w:tcPr>
            <w:tcW w:w="7407" w:type="dxa"/>
            <w:shd w:val="clear" w:color="auto" w:fill="F2F2F2" w:themeFill="background1" w:themeFillShade="F2"/>
          </w:tcPr>
          <w:p w:rsidR="00000000" w:rsidRDefault="00E73530">
            <w:pPr>
              <w:rPr>
                <w:noProof/>
              </w:rPr>
            </w:pPr>
            <w:r>
              <w:rPr>
                <w:noProof/>
              </w:rPr>
              <w:t>height</w:t>
            </w:r>
          </w:p>
        </w:tc>
        <w:tc>
          <w:tcPr>
            <w:tcW w:w="7407" w:type="dxa"/>
          </w:tcPr>
          <w:p w:rsidR="00000000" w:rsidRDefault="00E73530">
            <w:pPr>
              <w:rPr>
                <w:lang w:val="de-DE"/>
              </w:rPr>
            </w:pPr>
            <w:r>
              <w:rPr>
                <w:lang w:val="de-DE"/>
              </w:rPr>
              <w:t>H</w:t>
            </w:r>
            <w:r>
              <w:rPr>
                <w:lang w:val="de-DE"/>
              </w:rPr>
              <w:t>ö</w:t>
            </w:r>
            <w:r>
              <w:rPr>
                <w:lang w:val="de-DE"/>
              </w:rPr>
              <w:t>he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317 </w:t>
            </w:r>
            <w:r>
              <w:rPr>
                <w:noProof/>
                <w:sz w:val="16"/>
              </w:rPr>
              <w:br/>
            </w:r>
            <w:r>
              <w:rPr>
                <w:noProof/>
                <w:sz w:val="2"/>
              </w:rPr>
              <w:t>e6313a5f-e9d7-433c-a7ab-ff2c0f68dcce</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318 </w:t>
            </w:r>
            <w:r>
              <w:rPr>
                <w:noProof/>
                <w:sz w:val="16"/>
              </w:rPr>
              <w:br/>
            </w:r>
            <w:r>
              <w:rPr>
                <w:noProof/>
                <w:sz w:val="2"/>
              </w:rPr>
              <w:t>f345bae9-4e2b-44a9-87c7-8cf78dc06616</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319 </w:t>
            </w:r>
            <w:r>
              <w:rPr>
                <w:noProof/>
                <w:sz w:val="16"/>
              </w:rPr>
              <w:br/>
            </w:r>
            <w:r>
              <w:rPr>
                <w:noProof/>
                <w:sz w:val="2"/>
              </w:rPr>
              <w:t>75ee8eb9-2892-4592-afda-8e94f0fb5019</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r>
              <w:rPr>
                <w:noProof/>
              </w:rPr>
              <w:t xml:space="preserve"> / </w:t>
            </w:r>
            <w:r>
              <w:rPr>
                <w:rStyle w:val="mqInternal"/>
                <w:noProof/>
              </w:rPr>
              <w:t>[5}</w:t>
            </w:r>
            <w:r>
              <w:rPr>
                <w:noProof/>
              </w:rPr>
              <w:t>thumbnails</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{4]</w:t>
            </w:r>
            <w:r>
              <w:rPr>
                <w:lang w:val="de-DE"/>
              </w:rPr>
              <w:t xml:space="preserve"> /. </w:t>
            </w:r>
            <w:r>
              <w:rPr>
                <w:rStyle w:val="mqInternal"/>
                <w:noProof/>
                <w:lang w:val="de-DE"/>
              </w:rPr>
              <w:t>[5}</w:t>
            </w:r>
            <w:r>
              <w:rPr>
                <w:lang w:val="de-DE"/>
              </w:rPr>
              <w:t>Thumbnails</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320 </w:t>
            </w:r>
            <w:r>
              <w:rPr>
                <w:noProof/>
                <w:sz w:val="16"/>
              </w:rPr>
              <w:br/>
            </w:r>
            <w:r>
              <w:rPr>
                <w:noProof/>
                <w:sz w:val="2"/>
              </w:rPr>
              <w:t>c7fee4b1-ddae-4977-ad78-fd837fabafcd</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321 </w:t>
            </w:r>
            <w:r>
              <w:rPr>
                <w:noProof/>
                <w:sz w:val="16"/>
              </w:rPr>
              <w:br/>
            </w:r>
            <w:r>
              <w:rPr>
                <w:noProof/>
                <w:sz w:val="2"/>
              </w:rPr>
              <w:t>9549af65-2b13-4486-81b9-29ee94b53d0b</w:t>
            </w:r>
          </w:p>
        </w:tc>
        <w:tc>
          <w:tcPr>
            <w:tcW w:w="7407" w:type="dxa"/>
            <w:shd w:val="clear" w:color="auto" w:fill="F2F2F2" w:themeFill="background1" w:themeFillShade="F2"/>
          </w:tcPr>
          <w:p w:rsidR="00000000" w:rsidRDefault="00E73530">
            <w:pPr>
              <w:rPr>
                <w:noProof/>
              </w:rPr>
            </w:pPr>
            <w:r>
              <w:rPr>
                <w:noProof/>
              </w:rPr>
              <w:t>A positive integer</w:t>
            </w:r>
          </w:p>
        </w:tc>
        <w:tc>
          <w:tcPr>
            <w:tcW w:w="7407" w:type="dxa"/>
          </w:tcPr>
          <w:p w:rsidR="00000000" w:rsidRDefault="00E73530">
            <w:pPr>
              <w:rPr>
                <w:lang w:val="de-DE"/>
              </w:rPr>
            </w:pPr>
            <w:r>
              <w:rPr>
                <w:lang w:val="de-DE"/>
              </w:rPr>
              <w:t>Eine positive ganze Zahl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322 </w:t>
            </w:r>
            <w:r>
              <w:rPr>
                <w:noProof/>
                <w:sz w:val="16"/>
              </w:rPr>
              <w:br/>
            </w:r>
            <w:r>
              <w:rPr>
                <w:noProof/>
                <w:sz w:val="2"/>
              </w:rPr>
              <w:t>ad5ef7d3-b456-4e1c-b60f-77d2ed8aa89e</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323 </w:t>
            </w:r>
            <w:r>
              <w:rPr>
                <w:noProof/>
                <w:sz w:val="16"/>
              </w:rPr>
              <w:br/>
            </w:r>
            <w:r>
              <w:rPr>
                <w:noProof/>
                <w:sz w:val="2"/>
              </w:rPr>
              <w:t>1d0e95f0-0e03-47be-bcc9-fa298d5111e5</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324 </w:t>
            </w:r>
            <w:r>
              <w:rPr>
                <w:noProof/>
                <w:sz w:val="16"/>
              </w:rPr>
              <w:br/>
            </w:r>
            <w:r>
              <w:rPr>
                <w:noProof/>
                <w:sz w:val="2"/>
              </w:rPr>
              <w:t>cb129852-2d12-46be-a32b-e083f5fd1aa6</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325 </w:t>
            </w:r>
            <w:r>
              <w:rPr>
                <w:noProof/>
                <w:sz w:val="16"/>
              </w:rPr>
              <w:br/>
            </w:r>
            <w:r>
              <w:rPr>
                <w:noProof/>
                <w:sz w:val="2"/>
              </w:rPr>
              <w:t>0644e5dc-6759-48c0-8a89-a2845dc74c68</w:t>
            </w:r>
          </w:p>
        </w:tc>
        <w:tc>
          <w:tcPr>
            <w:tcW w:w="7407" w:type="dxa"/>
            <w:shd w:val="clear" w:color="auto" w:fill="F2F2F2" w:themeFill="background1" w:themeFillShade="F2"/>
          </w:tcPr>
          <w:p w:rsidR="00000000" w:rsidRDefault="00E73530">
            <w:pPr>
              <w:rPr>
                <w:noProof/>
              </w:rPr>
            </w:pPr>
            <w:r>
              <w:rPr>
                <w:noProof/>
              </w:rPr>
              <w:t>480</w:t>
            </w:r>
          </w:p>
        </w:tc>
        <w:tc>
          <w:tcPr>
            <w:tcW w:w="7407" w:type="dxa"/>
          </w:tcPr>
          <w:p w:rsidR="00000000" w:rsidRDefault="00E73530">
            <w:pPr>
              <w:rPr>
                <w:lang w:val="de-DE"/>
              </w:rPr>
            </w:pPr>
            <w:r>
              <w:rPr>
                <w:lang w:val="de-DE"/>
              </w:rPr>
              <w:t>480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326 </w:t>
            </w:r>
            <w:r>
              <w:rPr>
                <w:noProof/>
                <w:sz w:val="16"/>
              </w:rPr>
              <w:br/>
            </w:r>
            <w:r>
              <w:rPr>
                <w:noProof/>
                <w:sz w:val="2"/>
              </w:rPr>
              <w:t>a80c064a-55ba-4faa-8f5e-3a46aad4998b</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327 </w:t>
            </w:r>
            <w:r>
              <w:rPr>
                <w:noProof/>
                <w:sz w:val="16"/>
              </w:rPr>
              <w:br/>
            </w:r>
            <w:r>
              <w:rPr>
                <w:noProof/>
                <w:sz w:val="2"/>
              </w:rPr>
              <w:t>3944f5af-73d1-4a57-b11c-1f2c443888d2</w:t>
            </w:r>
          </w:p>
        </w:tc>
        <w:tc>
          <w:tcPr>
            <w:tcW w:w="7407" w:type="dxa"/>
            <w:shd w:val="clear" w:color="auto" w:fill="F2F2F2" w:themeFill="background1" w:themeFillShade="F2"/>
          </w:tcPr>
          <w:p w:rsidR="00000000" w:rsidRDefault="00E73530">
            <w:pPr>
              <w:rPr>
                <w:noProof/>
              </w:rPr>
            </w:pPr>
            <w:r>
              <w:rPr>
                <w:noProof/>
              </w:rPr>
              <w:t>Thumbnail height.</w:t>
            </w:r>
          </w:p>
        </w:tc>
        <w:tc>
          <w:tcPr>
            <w:tcW w:w="7407" w:type="dxa"/>
          </w:tcPr>
          <w:p w:rsidR="00000000" w:rsidRDefault="00E73530">
            <w:pPr>
              <w:rPr>
                <w:lang w:val="de-DE"/>
              </w:rPr>
            </w:pPr>
            <w:r>
              <w:rPr>
                <w:lang w:val="de-DE"/>
              </w:rPr>
              <w:t>Miniaturbildh</w:t>
            </w:r>
            <w:r>
              <w:rPr>
                <w:lang w:val="de-DE"/>
              </w:rPr>
              <w:t>ö</w:t>
            </w:r>
            <w:r>
              <w:rPr>
                <w:lang w:val="de-DE"/>
              </w:rPr>
              <w:t>he.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328 </w:t>
            </w:r>
            <w:r>
              <w:rPr>
                <w:noProof/>
                <w:sz w:val="16"/>
              </w:rPr>
              <w:br/>
            </w:r>
            <w:r>
              <w:rPr>
                <w:noProof/>
                <w:sz w:val="2"/>
              </w:rPr>
              <w:t>acaec706-7edc-4260-90bd-40f02f1a7214</w:t>
            </w:r>
          </w:p>
        </w:tc>
        <w:tc>
          <w:tcPr>
            <w:tcW w:w="7407" w:type="dxa"/>
            <w:shd w:val="clear" w:color="auto" w:fill="F2F2F2" w:themeFill="background1" w:themeFillShade="F2"/>
          </w:tcPr>
          <w:p w:rsidR="00000000" w:rsidRDefault="00E73530">
            <w:pPr>
              <w:rPr>
                <w:noProof/>
              </w:rPr>
            </w:pPr>
            <w:r>
              <w:rPr>
                <w:noProof/>
              </w:rPr>
              <w:t xml:space="preserve">If no height is supplied, we will use the output file height, or scale to </w:t>
            </w:r>
            <w:r>
              <w:rPr>
                <w:rStyle w:val="mqInternal"/>
                <w:noProof/>
              </w:rPr>
              <w:t>[1}</w:t>
            </w:r>
            <w:r>
              <w:rPr>
                <w:noProof/>
              </w:rPr>
              <w:t>size</w:t>
            </w:r>
            <w:r>
              <w:rPr>
                <w:rStyle w:val="mqInternal"/>
                <w:noProof/>
              </w:rPr>
              <w:t>{2]</w:t>
            </w:r>
            <w:r>
              <w:rPr>
                <w:noProof/>
              </w:rPr>
              <w:t xml:space="preserve"> or </w:t>
            </w:r>
            <w:r>
              <w:rPr>
                <w:rStyle w:val="mqInternal"/>
                <w:noProof/>
              </w:rPr>
              <w:t>[3}</w:t>
            </w:r>
            <w:r>
              <w:rPr>
                <w:noProof/>
              </w:rPr>
              <w:t>width</w:t>
            </w:r>
            <w:r>
              <w:rPr>
                <w:rStyle w:val="mqInternal"/>
                <w:noProof/>
              </w:rPr>
              <w:t>{2]</w:t>
            </w:r>
            <w:r>
              <w:rPr>
                <w:noProof/>
              </w:rPr>
              <w:t xml:space="preserve"> setting.</w:t>
            </w:r>
          </w:p>
        </w:tc>
        <w:tc>
          <w:tcPr>
            <w:tcW w:w="7407" w:type="dxa"/>
          </w:tcPr>
          <w:p w:rsidR="00000000" w:rsidRDefault="00E73530">
            <w:pPr>
              <w:rPr>
                <w:lang w:val="de-DE"/>
              </w:rPr>
            </w:pPr>
            <w:r>
              <w:rPr>
                <w:lang w:val="de-DE"/>
              </w:rPr>
              <w:t>Wenn keine H</w:t>
            </w:r>
            <w:r>
              <w:rPr>
                <w:lang w:val="de-DE"/>
              </w:rPr>
              <w:t>ö</w:t>
            </w:r>
            <w:r>
              <w:rPr>
                <w:lang w:val="de-DE"/>
              </w:rPr>
              <w:t>he angegeben wird,</w:t>
            </w:r>
            <w:r>
              <w:rPr>
                <w:lang w:val="de-DE"/>
              </w:rPr>
              <w:t xml:space="preserve"> verwenden wir die H</w:t>
            </w:r>
            <w:r>
              <w:rPr>
                <w:lang w:val="de-DE"/>
              </w:rPr>
              <w:t>ö</w:t>
            </w:r>
            <w:r>
              <w:rPr>
                <w:lang w:val="de-DE"/>
              </w:rPr>
              <w:t xml:space="preserve">he der Ausgabedatei oder skalieren auf </w:t>
            </w:r>
            <w:r>
              <w:rPr>
                <w:rStyle w:val="mqInternal"/>
                <w:noProof/>
                <w:lang w:val="de-DE"/>
              </w:rPr>
              <w:t>[1}</w:t>
            </w:r>
            <w:r>
              <w:rPr>
                <w:lang w:val="de-DE"/>
              </w:rPr>
              <w:t>Gr</w:t>
            </w:r>
            <w:r>
              <w:rPr>
                <w:lang w:val="de-DE"/>
              </w:rPr>
              <w:t>öß</w:t>
            </w:r>
            <w:r>
              <w:rPr>
                <w:lang w:val="de-DE"/>
              </w:rPr>
              <w:t>e</w:t>
            </w:r>
            <w:r>
              <w:rPr>
                <w:rStyle w:val="mqInternal"/>
                <w:noProof/>
                <w:lang w:val="de-DE"/>
              </w:rPr>
              <w:t>{2]</w:t>
            </w:r>
            <w:r>
              <w:rPr>
                <w:lang w:val="de-DE"/>
              </w:rPr>
              <w:t xml:space="preserve"> oder </w:t>
            </w:r>
            <w:r>
              <w:rPr>
                <w:rStyle w:val="mqInternal"/>
                <w:noProof/>
                <w:lang w:val="de-DE"/>
              </w:rPr>
              <w:t>[3}</w:t>
            </w:r>
            <w:r>
              <w:rPr>
                <w:lang w:val="de-DE"/>
              </w:rPr>
              <w:t>Breite</w:t>
            </w:r>
            <w:r>
              <w:rPr>
                <w:rStyle w:val="mqInternal"/>
                <w:noProof/>
                <w:lang w:val="de-DE"/>
              </w:rPr>
              <w:t>{2]</w:t>
            </w:r>
            <w:r>
              <w:rPr>
                <w:lang w:val="de-DE"/>
              </w:rPr>
              <w:t xml:space="preserve"> Rahmen.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329 </w:t>
            </w:r>
            <w:r>
              <w:rPr>
                <w:noProof/>
                <w:sz w:val="16"/>
              </w:rPr>
              <w:br/>
            </w:r>
            <w:r>
              <w:rPr>
                <w:noProof/>
                <w:sz w:val="2"/>
              </w:rPr>
              <w:t>d6a426a2-2535-45ca-9613-da0800481ae1</w:t>
            </w:r>
          </w:p>
        </w:tc>
        <w:tc>
          <w:tcPr>
            <w:tcW w:w="7407" w:type="dxa"/>
            <w:shd w:val="clear" w:color="auto" w:fill="F2F2F2" w:themeFill="background1" w:themeFillShade="F2"/>
          </w:tcPr>
          <w:p w:rsidR="00000000" w:rsidRDefault="00E73530">
            <w:pPr>
              <w:rPr>
                <w:noProof/>
              </w:rPr>
            </w:pPr>
            <w:r>
              <w:rPr>
                <w:noProof/>
              </w:rPr>
              <w:t xml:space="preserve">Note that </w:t>
            </w:r>
            <w:r>
              <w:rPr>
                <w:rStyle w:val="mqInternal"/>
                <w:noProof/>
              </w:rPr>
              <w:t>[1}</w:t>
            </w:r>
            <w:r>
              <w:rPr>
                <w:noProof/>
              </w:rPr>
              <w:t>size</w:t>
            </w:r>
            <w:r>
              <w:rPr>
                <w:rStyle w:val="mqInternal"/>
                <w:noProof/>
              </w:rPr>
              <w:t>{2]</w:t>
            </w:r>
            <w:r>
              <w:rPr>
                <w:noProof/>
              </w:rPr>
              <w:t xml:space="preserve"> takes priority over either </w:t>
            </w:r>
            <w:r>
              <w:rPr>
                <w:rStyle w:val="mqInternal"/>
                <w:noProof/>
              </w:rPr>
              <w:t>[3}</w:t>
            </w:r>
            <w:r>
              <w:rPr>
                <w:noProof/>
              </w:rPr>
              <w:t>width</w:t>
            </w:r>
            <w:r>
              <w:rPr>
                <w:rStyle w:val="mqInternal"/>
                <w:noProof/>
              </w:rPr>
              <w:t>{2]</w:t>
            </w:r>
            <w:r>
              <w:rPr>
                <w:noProof/>
              </w:rPr>
              <w:t xml:space="preserve"> and </w:t>
            </w:r>
            <w:r>
              <w:rPr>
                <w:rStyle w:val="mqInternal"/>
                <w:noProof/>
              </w:rPr>
              <w:t>[5}</w:t>
            </w:r>
            <w:r>
              <w:rPr>
                <w:noProof/>
              </w:rPr>
              <w:t>height</w:t>
            </w:r>
            <w:r>
              <w:rPr>
                <w:rStyle w:val="mqInternal"/>
                <w:noProof/>
              </w:rPr>
              <w:t>{2]</w:t>
            </w:r>
            <w:r>
              <w:rPr>
                <w:noProof/>
              </w:rPr>
              <w:t>.</w:t>
            </w:r>
          </w:p>
        </w:tc>
        <w:tc>
          <w:tcPr>
            <w:tcW w:w="7407" w:type="dxa"/>
          </w:tcPr>
          <w:p w:rsidR="00000000" w:rsidRDefault="00E73530">
            <w:pPr>
              <w:rPr>
                <w:lang w:val="de-DE"/>
              </w:rPr>
            </w:pPr>
            <w:r>
              <w:rPr>
                <w:lang w:val="de-DE"/>
              </w:rPr>
              <w:t xml:space="preserve">Beachten Sie, dass </w:t>
            </w:r>
            <w:r>
              <w:rPr>
                <w:rStyle w:val="mqInternal"/>
                <w:noProof/>
                <w:lang w:val="de-DE"/>
              </w:rPr>
              <w:t>[1}</w:t>
            </w:r>
            <w:r>
              <w:rPr>
                <w:lang w:val="de-DE"/>
              </w:rPr>
              <w:t>Gr</w:t>
            </w:r>
            <w:r>
              <w:rPr>
                <w:lang w:val="de-DE"/>
              </w:rPr>
              <w:t>öß</w:t>
            </w:r>
            <w:r>
              <w:rPr>
                <w:lang w:val="de-DE"/>
              </w:rPr>
              <w:t>e</w:t>
            </w:r>
            <w:r>
              <w:rPr>
                <w:rStyle w:val="mqInternal"/>
                <w:noProof/>
                <w:lang w:val="de-DE"/>
              </w:rPr>
              <w:t>{2]</w:t>
            </w:r>
            <w:r>
              <w:rPr>
                <w:lang w:val="de-DE"/>
              </w:rPr>
              <w:t xml:space="preserve"> hat Vorrang vor beiden </w:t>
            </w:r>
            <w:r>
              <w:rPr>
                <w:rStyle w:val="mqInternal"/>
                <w:noProof/>
                <w:lang w:val="de-DE"/>
              </w:rPr>
              <w:t>[3}</w:t>
            </w:r>
            <w:r>
              <w:rPr>
                <w:lang w:val="de-DE"/>
              </w:rPr>
              <w:t>Breite</w:t>
            </w:r>
            <w:r>
              <w:rPr>
                <w:rStyle w:val="mqInternal"/>
                <w:noProof/>
                <w:lang w:val="de-DE"/>
              </w:rPr>
              <w:t>{2]</w:t>
            </w:r>
            <w:r>
              <w:rPr>
                <w:lang w:val="de-DE"/>
              </w:rPr>
              <w:t xml:space="preserve"> und </w:t>
            </w:r>
            <w:r>
              <w:rPr>
                <w:rStyle w:val="mqInternal"/>
                <w:noProof/>
                <w:lang w:val="de-DE"/>
              </w:rPr>
              <w:t>[5}</w:t>
            </w:r>
            <w:r>
              <w:rPr>
                <w:lang w:val="de-DE"/>
              </w:rPr>
              <w:t>H</w:t>
            </w:r>
            <w:r>
              <w:rPr>
                <w:lang w:val="de-DE"/>
              </w:rPr>
              <w:t>ö</w:t>
            </w:r>
            <w:r>
              <w:rPr>
                <w:lang w:val="de-DE"/>
              </w:rPr>
              <w:t>he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330 </w:t>
            </w:r>
            <w:r>
              <w:rPr>
                <w:noProof/>
                <w:sz w:val="16"/>
              </w:rPr>
              <w:br/>
            </w:r>
            <w:r>
              <w:rPr>
                <w:noProof/>
                <w:sz w:val="2"/>
              </w:rPr>
              <w:t>a8305742-7229-4350-9911-196c667497c5</w:t>
            </w:r>
          </w:p>
        </w:tc>
        <w:tc>
          <w:tcPr>
            <w:tcW w:w="7407" w:type="dxa"/>
            <w:shd w:val="clear" w:color="auto" w:fill="F2F2F2" w:themeFill="background1" w:themeFillShade="F2"/>
          </w:tcPr>
          <w:p w:rsidR="00000000" w:rsidRDefault="00E73530">
            <w:pPr>
              <w:rPr>
                <w:noProof/>
              </w:rPr>
            </w:pPr>
            <w:r>
              <w:rPr>
                <w:rStyle w:val="mqInternal"/>
                <w:noProof/>
              </w:rPr>
              <w:t>[1}</w:t>
            </w:r>
            <w:r>
              <w:rPr>
                <w:noProof/>
              </w:rPr>
              <w:t>\{</w:t>
            </w:r>
          </w:p>
        </w:tc>
        <w:tc>
          <w:tcPr>
            <w:tcW w:w="7407" w:type="dxa"/>
          </w:tcPr>
          <w:p w:rsidR="00000000" w:rsidRDefault="00E73530">
            <w:pPr>
              <w:rPr>
                <w:lang w:val="de-DE"/>
              </w:rPr>
            </w:pPr>
            <w:r>
              <w:rPr>
                <w:rStyle w:val="mqInternal"/>
                <w:noProof/>
                <w:lang w:val="de-DE"/>
              </w:rPr>
              <w:t>[1}</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331 </w:t>
            </w:r>
            <w:r>
              <w:rPr>
                <w:noProof/>
                <w:sz w:val="16"/>
              </w:rPr>
              <w:br/>
            </w:r>
            <w:r>
              <w:rPr>
                <w:noProof/>
                <w:sz w:val="2"/>
              </w:rPr>
              <w:t>16430f98-721d-4f49-8846-d74dd5c40152</w:t>
            </w:r>
          </w:p>
        </w:tc>
        <w:tc>
          <w:tcPr>
            <w:tcW w:w="7407" w:type="dxa"/>
            <w:shd w:val="clear" w:color="auto" w:fill="F2F2F2" w:themeFill="background1" w:themeFillShade="F2"/>
          </w:tcPr>
          <w:p w:rsidR="00000000" w:rsidRDefault="00E73530">
            <w:pPr>
              <w:rPr>
                <w:noProof/>
              </w:rPr>
            </w:pPr>
            <w:r>
              <w:rPr>
                <w:noProof/>
              </w:rPr>
              <w:t>"input": "s3://zencodertesting/test.mov",</w:t>
            </w:r>
          </w:p>
        </w:tc>
        <w:tc>
          <w:tcPr>
            <w:tcW w:w="7407" w:type="dxa"/>
          </w:tcPr>
          <w:p w:rsidR="00000000" w:rsidRDefault="00E73530">
            <w:pPr>
              <w:rPr>
                <w:lang w:val="de-DE"/>
              </w:rPr>
            </w:pPr>
            <w:r>
              <w:rPr>
                <w:lang w:val="de-DE"/>
              </w:rPr>
              <w:t>"input": "s3: //zencodertesting/test.mov",</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332 </w:t>
            </w:r>
            <w:r>
              <w:rPr>
                <w:noProof/>
                <w:sz w:val="16"/>
              </w:rPr>
              <w:br/>
            </w:r>
            <w:r>
              <w:rPr>
                <w:noProof/>
                <w:sz w:val="2"/>
              </w:rPr>
              <w:t>742b61af-bf1e-44bf-b8de-bcc3f611a074</w:t>
            </w:r>
          </w:p>
        </w:tc>
        <w:tc>
          <w:tcPr>
            <w:tcW w:w="7407" w:type="dxa"/>
            <w:shd w:val="clear" w:color="auto" w:fill="F2F2F2" w:themeFill="background1" w:themeFillShade="F2"/>
          </w:tcPr>
          <w:p w:rsidR="00000000" w:rsidRDefault="00E73530">
            <w:pPr>
              <w:rPr>
                <w:noProof/>
              </w:rPr>
            </w:pPr>
            <w:r>
              <w:rPr>
                <w:noProof/>
              </w:rPr>
              <w:t>"outputs": \[</w:t>
            </w:r>
          </w:p>
        </w:tc>
        <w:tc>
          <w:tcPr>
            <w:tcW w:w="7407" w:type="dxa"/>
          </w:tcPr>
          <w:p w:rsidR="00000000" w:rsidRDefault="00E73530">
            <w:pPr>
              <w:rPr>
                <w:lang w:val="de-DE"/>
              </w:rPr>
            </w:pPr>
            <w:r>
              <w:rPr>
                <w:lang w:val="de-DE"/>
              </w:rPr>
              <w:t>"Ausg</w:t>
            </w:r>
            <w:r>
              <w:rPr>
                <w:lang w:val="de-DE"/>
              </w:rPr>
              <w:t>ä</w:t>
            </w:r>
            <w:r>
              <w:rPr>
                <w:lang w:val="de-DE"/>
              </w:rPr>
              <w:t>nge":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333 </w:t>
            </w:r>
            <w:r>
              <w:rPr>
                <w:noProof/>
                <w:sz w:val="16"/>
              </w:rPr>
              <w:br/>
            </w:r>
            <w:r>
              <w:rPr>
                <w:noProof/>
                <w:sz w:val="2"/>
              </w:rPr>
              <w:t>e9d61a55-1062-49ca-ae0f-dd1559ab788b</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334 </w:t>
            </w:r>
            <w:r>
              <w:rPr>
                <w:noProof/>
                <w:sz w:val="16"/>
              </w:rPr>
              <w:br/>
            </w:r>
            <w:r>
              <w:rPr>
                <w:noProof/>
                <w:sz w:val="2"/>
              </w:rPr>
              <w:t>a4b04e9d-71b4-48ec-a26d-b3b9fbfe6b6e</w:t>
            </w:r>
          </w:p>
        </w:tc>
        <w:tc>
          <w:tcPr>
            <w:tcW w:w="7407" w:type="dxa"/>
            <w:shd w:val="clear" w:color="auto" w:fill="F2F2F2" w:themeFill="background1" w:themeFillShade="F2"/>
          </w:tcPr>
          <w:p w:rsidR="00000000" w:rsidRDefault="00E73530">
            <w:pPr>
              <w:rPr>
                <w:noProof/>
              </w:rPr>
            </w:pPr>
            <w:r>
              <w:rPr>
                <w:noProof/>
              </w:rPr>
              <w:t>"thumbnails": \{</w:t>
            </w:r>
          </w:p>
        </w:tc>
        <w:tc>
          <w:tcPr>
            <w:tcW w:w="7407" w:type="dxa"/>
          </w:tcPr>
          <w:p w:rsidR="00000000" w:rsidRDefault="00E73530">
            <w:pPr>
              <w:rPr>
                <w:lang w:val="de-DE"/>
              </w:rPr>
            </w:pPr>
            <w:r>
              <w:rPr>
                <w:lang w:val="de-DE"/>
              </w:rPr>
              <w:t>"Thumbnails": \{</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335 </w:t>
            </w:r>
            <w:r>
              <w:rPr>
                <w:noProof/>
                <w:sz w:val="16"/>
              </w:rPr>
              <w:br/>
            </w:r>
            <w:r>
              <w:rPr>
                <w:noProof/>
                <w:sz w:val="2"/>
              </w:rPr>
              <w:t>e9d0b804-d3c6-4479-a81d-f816f5b4dfdd</w:t>
            </w:r>
          </w:p>
        </w:tc>
        <w:tc>
          <w:tcPr>
            <w:tcW w:w="7407" w:type="dxa"/>
            <w:shd w:val="clear" w:color="auto" w:fill="F2F2F2" w:themeFill="background1" w:themeFillShade="F2"/>
          </w:tcPr>
          <w:p w:rsidR="00000000" w:rsidRDefault="00E73530">
            <w:pPr>
              <w:rPr>
                <w:noProof/>
              </w:rPr>
            </w:pPr>
            <w:r>
              <w:rPr>
                <w:noProof/>
              </w:rPr>
              <w:t>"height":</w:t>
            </w:r>
          </w:p>
        </w:tc>
        <w:tc>
          <w:tcPr>
            <w:tcW w:w="7407" w:type="dxa"/>
          </w:tcPr>
          <w:p w:rsidR="00000000" w:rsidRDefault="00E73530">
            <w:pPr>
              <w:rPr>
                <w:lang w:val="de-DE"/>
              </w:rPr>
            </w:pPr>
            <w:r>
              <w:rPr>
                <w:lang w:val="de-DE"/>
              </w:rPr>
              <w:t>"H</w:t>
            </w:r>
            <w:r>
              <w:rPr>
                <w:lang w:val="de-DE"/>
              </w:rPr>
              <w:t>ö</w:t>
            </w:r>
            <w:r>
              <w:rPr>
                <w:lang w:val="de-DE"/>
              </w:rPr>
              <w:t>he":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336 </w:t>
            </w:r>
            <w:r>
              <w:rPr>
                <w:noProof/>
                <w:sz w:val="16"/>
              </w:rPr>
              <w:br/>
            </w:r>
            <w:r>
              <w:rPr>
                <w:noProof/>
                <w:sz w:val="2"/>
              </w:rPr>
              <w:t>93d77045-74f7-4975-b76d-e3b531f54efb</w:t>
            </w:r>
          </w:p>
        </w:tc>
        <w:tc>
          <w:tcPr>
            <w:tcW w:w="7407" w:type="dxa"/>
            <w:shd w:val="clear" w:color="auto" w:fill="F2F2F2" w:themeFill="background1" w:themeFillShade="F2"/>
          </w:tcPr>
          <w:p w:rsidR="00000000" w:rsidRDefault="00E73530">
            <w:pPr>
              <w:rPr>
                <w:noProof/>
              </w:rPr>
            </w:pPr>
            <w:r>
              <w:rPr>
                <w:noProof/>
              </w:rPr>
              <w:t>480</w:t>
            </w:r>
          </w:p>
        </w:tc>
        <w:tc>
          <w:tcPr>
            <w:tcW w:w="7407" w:type="dxa"/>
          </w:tcPr>
          <w:p w:rsidR="00000000" w:rsidRDefault="00E73530">
            <w:pPr>
              <w:rPr>
                <w:lang w:val="de-DE"/>
              </w:rPr>
            </w:pPr>
            <w:r>
              <w:rPr>
                <w:lang w:val="de-DE"/>
              </w:rPr>
              <w:t>480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337 </w:t>
            </w:r>
            <w:r>
              <w:rPr>
                <w:noProof/>
                <w:sz w:val="16"/>
              </w:rPr>
              <w:br/>
            </w:r>
            <w:r>
              <w:rPr>
                <w:noProof/>
                <w:sz w:val="2"/>
              </w:rPr>
              <w:t>3a62afab-cc75-4aa1-a83f-2788084ea803</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338 </w:t>
            </w:r>
            <w:r>
              <w:rPr>
                <w:noProof/>
                <w:sz w:val="16"/>
              </w:rPr>
              <w:br/>
            </w:r>
            <w:r>
              <w:rPr>
                <w:noProof/>
                <w:sz w:val="2"/>
              </w:rPr>
              <w:t>585af6c6-ecf5-45e1-9cd1-97d55fda1265</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339 </w:t>
            </w:r>
            <w:r>
              <w:rPr>
                <w:noProof/>
                <w:sz w:val="16"/>
              </w:rPr>
              <w:br/>
            </w:r>
            <w:r>
              <w:rPr>
                <w:noProof/>
                <w:sz w:val="2"/>
              </w:rPr>
              <w:t>fbe0517c-b353-44bb-a5f2-0d2cc48646fa</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340 </w:t>
            </w:r>
            <w:r>
              <w:rPr>
                <w:noProof/>
                <w:sz w:val="16"/>
              </w:rPr>
              <w:br/>
            </w:r>
            <w:r>
              <w:rPr>
                <w:noProof/>
                <w:sz w:val="2"/>
              </w:rPr>
              <w:t>ffdc12ee-bdab-461a-b5e6-cc7b19a12f68</w:t>
            </w:r>
          </w:p>
        </w:tc>
        <w:tc>
          <w:tcPr>
            <w:tcW w:w="7407" w:type="dxa"/>
            <w:shd w:val="clear" w:color="auto" w:fill="F2F2F2" w:themeFill="background1" w:themeFillShade="F2"/>
          </w:tcPr>
          <w:p w:rsidR="00000000" w:rsidRDefault="00E73530">
            <w:pPr>
              <w:rPr>
                <w:noProof/>
              </w:rPr>
            </w:pPr>
            <w:r>
              <w:rPr>
                <w:noProof/>
              </w:rPr>
              <w:t>}</w:t>
            </w:r>
            <w:r>
              <w:rPr>
                <w:rStyle w:val="mqInternal"/>
                <w:noProof/>
              </w:rPr>
              <w:t>{1]</w:t>
            </w:r>
          </w:p>
        </w:tc>
        <w:tc>
          <w:tcPr>
            <w:tcW w:w="7407" w:type="dxa"/>
          </w:tcPr>
          <w:p w:rsidR="00000000" w:rsidRDefault="00E73530">
            <w:pPr>
              <w:rPr>
                <w:lang w:val="de-DE"/>
              </w:rPr>
            </w:pPr>
            <w:r>
              <w:rPr>
                <w:lang w:val="de-DE"/>
              </w:rPr>
              <w:t>}}</w:t>
            </w:r>
            <w:r>
              <w:rPr>
                <w:rStyle w:val="mqInternal"/>
                <w:noProof/>
                <w:lang w:val="de-DE"/>
              </w:rPr>
              <w:t>{1]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341 </w:t>
            </w:r>
            <w:r>
              <w:rPr>
                <w:noProof/>
                <w:sz w:val="16"/>
              </w:rPr>
              <w:br/>
            </w:r>
            <w:r>
              <w:rPr>
                <w:noProof/>
                <w:sz w:val="2"/>
              </w:rPr>
              <w:t>18f13fcd-4c20-46b9-9797-9e9e101cccf0</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size</w:t>
            </w:r>
            <w:r>
              <w:rPr>
                <w:rStyle w:val="mqInternal"/>
                <w:noProof/>
              </w:rPr>
              <w:t>{4]</w:t>
            </w:r>
            <w:r>
              <w:rPr>
                <w:noProof/>
              </w:rPr>
              <w:t xml:space="preserve">, </w:t>
            </w:r>
            <w:r>
              <w:rPr>
                <w:rStyle w:val="mqInternal"/>
                <w:noProof/>
              </w:rPr>
              <w:t>[5}</w:t>
            </w:r>
            <w:r>
              <w:rPr>
                <w:noProof/>
              </w:rPr>
              <w:t>width</w:t>
            </w:r>
            <w:r>
              <w:rPr>
                <w:rStyle w:val="mqInternal"/>
                <w:noProof/>
              </w:rPr>
              <w:t>{4]</w:t>
            </w:r>
            <w:r>
              <w:rPr>
                <w:noProof/>
              </w:rPr>
              <w:t xml:space="preserve">, and </w:t>
            </w:r>
            <w:r>
              <w:rPr>
                <w:rStyle w:val="mqInternal"/>
                <w:noProof/>
              </w:rPr>
              <w:t>[7}</w:t>
            </w:r>
            <w:r>
              <w:rPr>
                <w:noProof/>
              </w:rPr>
              <w:t>aspect_mode</w:t>
            </w:r>
            <w:r>
              <w:rPr>
                <w:rStyle w:val="mqInternal"/>
                <w:noProof/>
              </w:rPr>
              <w:t>{4]</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w:t>
            </w:r>
            <w:r>
              <w:rPr>
                <w:lang w:val="de-DE"/>
              </w:rPr>
              <w:t>Gr</w:t>
            </w:r>
            <w:r>
              <w:rPr>
                <w:lang w:val="de-DE"/>
              </w:rPr>
              <w:t>öß</w:t>
            </w:r>
            <w:r>
              <w:rPr>
                <w:lang w:val="de-DE"/>
              </w:rPr>
              <w:t>e</w:t>
            </w:r>
            <w:r>
              <w:rPr>
                <w:rStyle w:val="mqInternal"/>
                <w:noProof/>
                <w:lang w:val="de-DE"/>
              </w:rPr>
              <w:t>{4]</w:t>
            </w:r>
            <w:r>
              <w:rPr>
                <w:lang w:val="de-DE"/>
              </w:rPr>
              <w:t xml:space="preserve"> , </w:t>
            </w:r>
            <w:r>
              <w:rPr>
                <w:rStyle w:val="mqInternal"/>
                <w:noProof/>
                <w:lang w:val="de-DE"/>
              </w:rPr>
              <w:t>[5}</w:t>
            </w:r>
            <w:r>
              <w:rPr>
                <w:lang w:val="de-DE"/>
              </w:rPr>
              <w:t>Breite</w:t>
            </w:r>
            <w:r>
              <w:rPr>
                <w:rStyle w:val="mqInternal"/>
                <w:noProof/>
                <w:lang w:val="de-DE"/>
              </w:rPr>
              <w:t>{4]</w:t>
            </w:r>
            <w:r>
              <w:rPr>
                <w:lang w:val="de-DE"/>
              </w:rPr>
              <w:t xml:space="preserve"> , und </w:t>
            </w:r>
            <w:r>
              <w:rPr>
                <w:rStyle w:val="mqInternal"/>
                <w:noProof/>
                <w:lang w:val="de-DE"/>
              </w:rPr>
              <w:t>[7}</w:t>
            </w:r>
            <w:r>
              <w:rPr>
                <w:lang w:val="de-DE"/>
              </w:rPr>
              <w:t>Aspektmodus</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342 </w:t>
            </w:r>
            <w:r>
              <w:rPr>
                <w:noProof/>
                <w:sz w:val="16"/>
              </w:rPr>
              <w:br/>
            </w:r>
            <w:r>
              <w:rPr>
                <w:noProof/>
                <w:sz w:val="2"/>
              </w:rPr>
              <w:t>d7911424-d2f9-4529-b9b8-feaebf248751</w:t>
            </w:r>
          </w:p>
        </w:tc>
        <w:tc>
          <w:tcPr>
            <w:tcW w:w="7407" w:type="dxa"/>
            <w:shd w:val="clear" w:color="auto" w:fill="F2F2F2" w:themeFill="background1" w:themeFillShade="F2"/>
          </w:tcPr>
          <w:p w:rsidR="00000000" w:rsidRDefault="00E73530">
            <w:pPr>
              <w:rPr>
                <w:noProof/>
              </w:rPr>
            </w:pPr>
            <w:r>
              <w:rPr>
                <w:noProof/>
              </w:rPr>
              <w:t>base_url</w:t>
            </w:r>
          </w:p>
        </w:tc>
        <w:tc>
          <w:tcPr>
            <w:tcW w:w="7407" w:type="dxa"/>
          </w:tcPr>
          <w:p w:rsidR="00000000" w:rsidRDefault="00E73530">
            <w:pPr>
              <w:rPr>
                <w:lang w:val="de-DE"/>
              </w:rPr>
            </w:pPr>
            <w:r>
              <w:rPr>
                <w:lang w:val="de-DE"/>
              </w:rPr>
              <w:t>base_url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344 </w:t>
            </w:r>
            <w:r>
              <w:rPr>
                <w:noProof/>
                <w:sz w:val="16"/>
              </w:rPr>
              <w:br/>
            </w:r>
            <w:r>
              <w:rPr>
                <w:noProof/>
                <w:sz w:val="2"/>
              </w:rPr>
              <w:t>d99ed485-9470-486d-9</w:t>
            </w:r>
            <w:r>
              <w:rPr>
                <w:noProof/>
                <w:sz w:val="2"/>
              </w:rPr>
              <w:t>437-01b8aa944497</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345 </w:t>
            </w:r>
            <w:r>
              <w:rPr>
                <w:noProof/>
                <w:sz w:val="16"/>
              </w:rPr>
              <w:br/>
            </w:r>
            <w:r>
              <w:rPr>
                <w:noProof/>
                <w:sz w:val="2"/>
              </w:rPr>
              <w:t>72d23da5-be02-4858-a97d-dc89afeeef70</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346 </w:t>
            </w:r>
            <w:r>
              <w:rPr>
                <w:noProof/>
                <w:sz w:val="16"/>
              </w:rPr>
              <w:br/>
            </w:r>
            <w:r>
              <w:rPr>
                <w:noProof/>
                <w:sz w:val="2"/>
              </w:rPr>
              <w:t>b0fe5714-b629-46d6-8309-feafd53edb7b</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r>
              <w:rPr>
                <w:noProof/>
              </w:rPr>
              <w:t xml:space="preserve"> / </w:t>
            </w:r>
            <w:r>
              <w:rPr>
                <w:rStyle w:val="mqInternal"/>
                <w:noProof/>
              </w:rPr>
              <w:t>[5}</w:t>
            </w:r>
            <w:r>
              <w:rPr>
                <w:noProof/>
              </w:rPr>
              <w:t>thumbnails</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{4]</w:t>
            </w:r>
            <w:r>
              <w:rPr>
                <w:lang w:val="de-DE"/>
              </w:rPr>
              <w:t xml:space="preserve"> /. </w:t>
            </w:r>
            <w:r>
              <w:rPr>
                <w:rStyle w:val="mqInternal"/>
                <w:noProof/>
                <w:lang w:val="de-DE"/>
              </w:rPr>
              <w:t>[5}</w:t>
            </w:r>
            <w:r>
              <w:rPr>
                <w:lang w:val="de-DE"/>
              </w:rPr>
              <w:t>Thumbnails</w:t>
            </w:r>
            <w:r>
              <w:rPr>
                <w:rStyle w:val="mqInternal"/>
                <w:noProof/>
                <w:lang w:val="de-DE"/>
              </w:rPr>
              <w:t>{</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347 </w:t>
            </w:r>
            <w:r>
              <w:rPr>
                <w:noProof/>
                <w:sz w:val="16"/>
              </w:rPr>
              <w:br/>
            </w:r>
            <w:r>
              <w:rPr>
                <w:noProof/>
                <w:sz w:val="2"/>
              </w:rPr>
              <w:t>08efbaf6-8cfa-4950-8733-355d4e933fcf</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348 </w:t>
            </w:r>
            <w:r>
              <w:rPr>
                <w:noProof/>
                <w:sz w:val="16"/>
              </w:rPr>
              <w:br/>
            </w:r>
            <w:r>
              <w:rPr>
                <w:noProof/>
                <w:sz w:val="2"/>
              </w:rPr>
              <w:t>f4e54c2f-5123-48f7-bd4c-674149c27fc4</w:t>
            </w:r>
          </w:p>
        </w:tc>
        <w:tc>
          <w:tcPr>
            <w:tcW w:w="7407" w:type="dxa"/>
            <w:shd w:val="clear" w:color="auto" w:fill="F2F2F2" w:themeFill="background1" w:themeFillShade="F2"/>
          </w:tcPr>
          <w:p w:rsidR="00000000" w:rsidRDefault="00E73530">
            <w:pPr>
              <w:rPr>
                <w:noProof/>
              </w:rPr>
            </w:pPr>
            <w:r>
              <w:rPr>
                <w:noProof/>
              </w:rPr>
              <w:t>A valid S3, Cloud Files, GCS, FTP, FTPS, or SFTP URL, minus filename.</w:t>
            </w:r>
          </w:p>
        </w:tc>
        <w:tc>
          <w:tcPr>
            <w:tcW w:w="7407" w:type="dxa"/>
          </w:tcPr>
          <w:p w:rsidR="00000000" w:rsidRDefault="00E73530">
            <w:pPr>
              <w:rPr>
                <w:lang w:val="de-DE"/>
              </w:rPr>
            </w:pPr>
            <w:r>
              <w:rPr>
                <w:lang w:val="de-DE"/>
              </w:rPr>
              <w:t>Eine g</w:t>
            </w:r>
            <w:r>
              <w:rPr>
                <w:lang w:val="de-DE"/>
              </w:rPr>
              <w:t>ü</w:t>
            </w:r>
            <w:r>
              <w:rPr>
                <w:lang w:val="de-DE"/>
              </w:rPr>
              <w:t>ltige S3-, Cloud-Datei-, GCS-, FTP-, FTPS- oder S</w:t>
            </w:r>
            <w:r>
              <w:rPr>
                <w:lang w:val="de-DE"/>
              </w:rPr>
              <w:t>FTP-URL abz</w:t>
            </w:r>
            <w:r>
              <w:rPr>
                <w:lang w:val="de-DE"/>
              </w:rPr>
              <w:t>ü</w:t>
            </w:r>
            <w:r>
              <w:rPr>
                <w:lang w:val="de-DE"/>
              </w:rPr>
              <w:t>glich des Dateinamens.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349 </w:t>
            </w:r>
            <w:r>
              <w:rPr>
                <w:noProof/>
                <w:sz w:val="16"/>
              </w:rPr>
              <w:br/>
            </w:r>
            <w:r>
              <w:rPr>
                <w:noProof/>
                <w:sz w:val="2"/>
              </w:rPr>
              <w:t>ffe3def7-9794-4f4f-93b4-4e0789821011</w:t>
            </w:r>
          </w:p>
        </w:tc>
        <w:tc>
          <w:tcPr>
            <w:tcW w:w="7407" w:type="dxa"/>
            <w:shd w:val="clear" w:color="auto" w:fill="F2F2F2" w:themeFill="background1" w:themeFillShade="F2"/>
          </w:tcPr>
          <w:p w:rsidR="00000000" w:rsidRDefault="00E73530">
            <w:pPr>
              <w:rPr>
                <w:noProof/>
              </w:rPr>
            </w:pPr>
            <w:r>
              <w:rPr>
                <w:noProof/>
              </w:rPr>
              <w:t>Format: s3://\[bucket name]/\[path] or ftp://\[user]:\[password]@\[ftp.url]/\[path]</w:t>
            </w:r>
          </w:p>
        </w:tc>
        <w:tc>
          <w:tcPr>
            <w:tcW w:w="7407" w:type="dxa"/>
          </w:tcPr>
          <w:p w:rsidR="00000000" w:rsidRDefault="00E73530">
            <w:pPr>
              <w:rPr>
                <w:lang w:val="de-DE"/>
              </w:rPr>
            </w:pPr>
            <w:r>
              <w:rPr>
                <w:lang w:val="de-DE"/>
              </w:rPr>
              <w:t>Format: s3: // \[Bucket-Name] / \[Pfad] oder ftp: // \[Benutzer]: \[Passwort] @ \[ftp.url] / \</w:t>
            </w:r>
            <w:r>
              <w:rPr>
                <w:lang w:val="de-DE"/>
              </w:rPr>
              <w:t>[Pfad]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350 </w:t>
            </w:r>
            <w:r>
              <w:rPr>
                <w:noProof/>
                <w:sz w:val="16"/>
              </w:rPr>
              <w:br/>
            </w:r>
            <w:r>
              <w:rPr>
                <w:noProof/>
                <w:sz w:val="2"/>
              </w:rPr>
              <w:t>4de635d0-8f8e-46dd-a869-152bc2dc756e</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351 </w:t>
            </w:r>
            <w:r>
              <w:rPr>
                <w:noProof/>
                <w:sz w:val="16"/>
              </w:rPr>
              <w:br/>
            </w:r>
            <w:r>
              <w:rPr>
                <w:noProof/>
                <w:sz w:val="2"/>
              </w:rPr>
              <w:t>499bca23-f706-476f-9aa7-6f749c96a461</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352 </w:t>
            </w:r>
            <w:r>
              <w:rPr>
                <w:noProof/>
                <w:sz w:val="16"/>
              </w:rPr>
              <w:br/>
            </w:r>
            <w:r>
              <w:rPr>
                <w:noProof/>
                <w:sz w:val="2"/>
              </w:rPr>
              <w:t>a9772b23-958d-47fe-b422-db42ac4fde08</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353 </w:t>
            </w:r>
            <w:r>
              <w:rPr>
                <w:noProof/>
                <w:sz w:val="16"/>
              </w:rPr>
              <w:br/>
            </w:r>
            <w:r>
              <w:rPr>
                <w:noProof/>
                <w:sz w:val="2"/>
              </w:rPr>
              <w:t>7bc8f5e6-0219-434e-9edb-f4138e28386f</w:t>
            </w:r>
          </w:p>
        </w:tc>
        <w:tc>
          <w:tcPr>
            <w:tcW w:w="7407" w:type="dxa"/>
            <w:shd w:val="clear" w:color="auto" w:fill="F2F2F2" w:themeFill="background1" w:themeFillShade="F2"/>
          </w:tcPr>
          <w:p w:rsidR="00000000" w:rsidRDefault="00E73530">
            <w:pPr>
              <w:rPr>
                <w:noProof/>
              </w:rPr>
            </w:pPr>
            <w:r>
              <w:rPr>
                <w:noProof/>
              </w:rPr>
              <w:t>s3://my-output-bucket/</w:t>
            </w:r>
          </w:p>
        </w:tc>
        <w:tc>
          <w:tcPr>
            <w:tcW w:w="7407" w:type="dxa"/>
          </w:tcPr>
          <w:p w:rsidR="00000000" w:rsidRDefault="00E73530">
            <w:pPr>
              <w:rPr>
                <w:lang w:val="de-DE"/>
              </w:rPr>
            </w:pPr>
            <w:r>
              <w:rPr>
                <w:lang w:val="de-DE"/>
              </w:rPr>
              <w:t>s3: // mein-Ausgabe-Bucket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354 </w:t>
            </w:r>
            <w:r>
              <w:rPr>
                <w:noProof/>
                <w:sz w:val="16"/>
              </w:rPr>
              <w:br/>
            </w:r>
            <w:r>
              <w:rPr>
                <w:noProof/>
                <w:sz w:val="2"/>
              </w:rPr>
              <w:t>e8dda013-a8f1-4089-886a-9802d5cf40ba</w:t>
            </w:r>
          </w:p>
        </w:tc>
        <w:tc>
          <w:tcPr>
            <w:tcW w:w="7407" w:type="dxa"/>
            <w:shd w:val="clear" w:color="auto" w:fill="F2F2F2" w:themeFill="background1" w:themeFillShade="F2"/>
          </w:tcPr>
          <w:p w:rsidR="00000000" w:rsidRDefault="00E73530">
            <w:pPr>
              <w:rPr>
                <w:noProof/>
              </w:rPr>
            </w:pPr>
            <w:r>
              <w:rPr>
                <w:noProof/>
              </w:rPr>
              <w:t>cf://username:api_key@container/path/</w:t>
            </w:r>
          </w:p>
        </w:tc>
        <w:tc>
          <w:tcPr>
            <w:tcW w:w="7407" w:type="dxa"/>
          </w:tcPr>
          <w:p w:rsidR="00000000" w:rsidRDefault="00E73530">
            <w:pPr>
              <w:rPr>
                <w:lang w:val="de-DE"/>
              </w:rPr>
            </w:pPr>
            <w:r>
              <w:rPr>
                <w:lang w:val="de-DE"/>
              </w:rPr>
              <w:t>cf: // Benutzername: api_key @ container / path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355 </w:t>
            </w:r>
            <w:r>
              <w:rPr>
                <w:noProof/>
                <w:sz w:val="16"/>
              </w:rPr>
              <w:br/>
            </w:r>
            <w:r>
              <w:rPr>
                <w:noProof/>
                <w:sz w:val="2"/>
              </w:rPr>
              <w:t>da11969f-aca0-4b05-9c9e-939fb0</w:t>
            </w:r>
            <w:r>
              <w:rPr>
                <w:noProof/>
                <w:sz w:val="2"/>
              </w:rPr>
              <w:t>083057</w:t>
            </w:r>
          </w:p>
        </w:tc>
        <w:tc>
          <w:tcPr>
            <w:tcW w:w="7407" w:type="dxa"/>
            <w:shd w:val="clear" w:color="auto" w:fill="F2F2F2" w:themeFill="background1" w:themeFillShade="F2"/>
          </w:tcPr>
          <w:p w:rsidR="00000000" w:rsidRDefault="00E73530">
            <w:pPr>
              <w:rPr>
                <w:noProof/>
              </w:rPr>
            </w:pPr>
            <w:r>
              <w:rPr>
                <w:noProof/>
              </w:rPr>
              <w:t>ftp://user:password@ftp.example.com/path/to</w:t>
            </w:r>
          </w:p>
        </w:tc>
        <w:tc>
          <w:tcPr>
            <w:tcW w:w="7407" w:type="dxa"/>
          </w:tcPr>
          <w:p w:rsidR="00000000" w:rsidRDefault="00E73530">
            <w:pPr>
              <w:rPr>
                <w:lang w:val="de-DE"/>
              </w:rPr>
            </w:pPr>
            <w:r>
              <w:rPr>
                <w:lang w:val="de-DE"/>
              </w:rPr>
              <w:t>ftp: // user: password@ftp.example.com/path/to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356 </w:t>
            </w:r>
            <w:r>
              <w:rPr>
                <w:noProof/>
                <w:sz w:val="16"/>
              </w:rPr>
              <w:br/>
            </w:r>
            <w:r>
              <w:rPr>
                <w:noProof/>
                <w:sz w:val="2"/>
              </w:rPr>
              <w:t>25dffa26-a504-401b-9285-be6aae75b92e</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357 </w:t>
            </w:r>
            <w:r>
              <w:rPr>
                <w:noProof/>
                <w:sz w:val="16"/>
              </w:rPr>
              <w:br/>
            </w:r>
            <w:r>
              <w:rPr>
                <w:noProof/>
                <w:sz w:val="2"/>
              </w:rPr>
              <w:t>cf58884d-bd17-45ba-8f09-92309fe5d7b8</w:t>
            </w:r>
          </w:p>
        </w:tc>
        <w:tc>
          <w:tcPr>
            <w:tcW w:w="7407" w:type="dxa"/>
            <w:shd w:val="clear" w:color="auto" w:fill="F2F2F2" w:themeFill="background1" w:themeFillShade="F2"/>
          </w:tcPr>
          <w:p w:rsidR="00000000" w:rsidRDefault="00E73530">
            <w:pPr>
              <w:rPr>
                <w:noProof/>
              </w:rPr>
            </w:pPr>
            <w:r>
              <w:rPr>
                <w:noProof/>
              </w:rPr>
              <w:t>An output destination for thumbnails.</w:t>
            </w:r>
          </w:p>
        </w:tc>
        <w:tc>
          <w:tcPr>
            <w:tcW w:w="7407" w:type="dxa"/>
          </w:tcPr>
          <w:p w:rsidR="00000000" w:rsidRDefault="00E73530">
            <w:pPr>
              <w:rPr>
                <w:lang w:val="de-DE"/>
              </w:rPr>
            </w:pPr>
            <w:r>
              <w:rPr>
                <w:lang w:val="de-DE"/>
              </w:rPr>
              <w:t>Ein Ausgabeziel f</w:t>
            </w:r>
            <w:r>
              <w:rPr>
                <w:lang w:val="de-DE"/>
              </w:rPr>
              <w:t>ü</w:t>
            </w:r>
            <w:r>
              <w:rPr>
                <w:lang w:val="de-DE"/>
              </w:rPr>
              <w:t>r Miniaturansichten.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358 </w:t>
            </w:r>
            <w:r>
              <w:rPr>
                <w:noProof/>
                <w:sz w:val="16"/>
              </w:rPr>
              <w:br/>
            </w:r>
            <w:r>
              <w:rPr>
                <w:noProof/>
                <w:sz w:val="2"/>
              </w:rPr>
              <w:t>738c664d-954b-4a87-9802-f29026033007</w:t>
            </w:r>
          </w:p>
        </w:tc>
        <w:tc>
          <w:tcPr>
            <w:tcW w:w="7407" w:type="dxa"/>
            <w:shd w:val="clear" w:color="auto" w:fill="F2F2F2" w:themeFill="background1" w:themeFillShade="F2"/>
          </w:tcPr>
          <w:p w:rsidR="00000000" w:rsidRDefault="00E73530">
            <w:pPr>
              <w:rPr>
                <w:noProof/>
              </w:rPr>
            </w:pPr>
            <w:r>
              <w:rPr>
                <w:noProof/>
              </w:rPr>
              <w:t>If base_url is blank, we will store thumbnails in our Zencoder S3 bucket.</w:t>
            </w:r>
          </w:p>
        </w:tc>
        <w:tc>
          <w:tcPr>
            <w:tcW w:w="7407" w:type="dxa"/>
          </w:tcPr>
          <w:p w:rsidR="00000000" w:rsidRDefault="00E73530">
            <w:pPr>
              <w:rPr>
                <w:lang w:val="de-DE"/>
              </w:rPr>
            </w:pPr>
            <w:r>
              <w:rPr>
                <w:lang w:val="de-DE"/>
              </w:rPr>
              <w:t>Wenn base_url leer ist, speichern wir Miniaturansichten in uns</w:t>
            </w:r>
            <w:r>
              <w:rPr>
                <w:lang w:val="de-DE"/>
              </w:rPr>
              <w:t>erem Zencoder S3-Bucket.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359 </w:t>
            </w:r>
            <w:r>
              <w:rPr>
                <w:noProof/>
                <w:sz w:val="16"/>
              </w:rPr>
              <w:br/>
            </w:r>
            <w:r>
              <w:rPr>
                <w:noProof/>
                <w:sz w:val="2"/>
              </w:rPr>
              <w:t>f25d8380-92e4-4234-a8a1-7752fe3e4e5f</w:t>
            </w:r>
          </w:p>
        </w:tc>
        <w:tc>
          <w:tcPr>
            <w:tcW w:w="7407" w:type="dxa"/>
            <w:shd w:val="clear" w:color="auto" w:fill="F2F2F2" w:themeFill="background1" w:themeFillShade="F2"/>
          </w:tcPr>
          <w:p w:rsidR="00000000" w:rsidRDefault="00E73530">
            <w:pPr>
              <w:rPr>
                <w:noProof/>
              </w:rPr>
            </w:pPr>
            <w:r>
              <w:rPr>
                <w:noProof/>
              </w:rPr>
              <w:t>Files stored in the Zencoder S3 bucket will be available after 24 hours.</w:t>
            </w:r>
          </w:p>
        </w:tc>
        <w:tc>
          <w:tcPr>
            <w:tcW w:w="7407" w:type="dxa"/>
          </w:tcPr>
          <w:p w:rsidR="00000000" w:rsidRDefault="00E73530">
            <w:pPr>
              <w:rPr>
                <w:lang w:val="de-DE"/>
              </w:rPr>
            </w:pPr>
            <w:r>
              <w:rPr>
                <w:lang w:val="de-DE"/>
              </w:rPr>
              <w:t>Im Zencoder S3-Bucket gespeicherte Dateien sind nach 24 Stunden verf</w:t>
            </w:r>
            <w:r>
              <w:rPr>
                <w:lang w:val="de-DE"/>
              </w:rPr>
              <w:t>ü</w:t>
            </w:r>
            <w:r>
              <w:rPr>
                <w:lang w:val="de-DE"/>
              </w:rPr>
              <w:t>gbar.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360 </w:t>
            </w:r>
            <w:r>
              <w:rPr>
                <w:noProof/>
                <w:sz w:val="16"/>
              </w:rPr>
              <w:br/>
            </w:r>
            <w:r>
              <w:rPr>
                <w:noProof/>
                <w:sz w:val="2"/>
              </w:rPr>
              <w:t>275496e6-90ff-491e-a58f-d85abb7640</w:t>
            </w:r>
            <w:r>
              <w:rPr>
                <w:noProof/>
                <w:sz w:val="2"/>
              </w:rPr>
              <w:t>cf</w:t>
            </w:r>
          </w:p>
        </w:tc>
        <w:tc>
          <w:tcPr>
            <w:tcW w:w="7407" w:type="dxa"/>
            <w:shd w:val="clear" w:color="auto" w:fill="F2F2F2" w:themeFill="background1" w:themeFillShade="F2"/>
          </w:tcPr>
          <w:p w:rsidR="00000000" w:rsidRDefault="00E73530">
            <w:pPr>
              <w:rPr>
                <w:noProof/>
              </w:rPr>
            </w:pPr>
            <w:r>
              <w:rPr>
                <w:noProof/>
              </w:rPr>
              <w:t>Note that the filenames are not unique between outputs (e.g. frame_0000.png), so the destination should be a unique directory or key prefix to avoid overwriting files.</w:t>
            </w:r>
          </w:p>
        </w:tc>
        <w:tc>
          <w:tcPr>
            <w:tcW w:w="7407" w:type="dxa"/>
          </w:tcPr>
          <w:p w:rsidR="00000000" w:rsidRDefault="00E73530">
            <w:pPr>
              <w:rPr>
                <w:lang w:val="de-DE"/>
              </w:rPr>
            </w:pPr>
            <w:r>
              <w:rPr>
                <w:lang w:val="de-DE"/>
              </w:rPr>
              <w:t>Beachten Sie, dass die Dateinamen zwischen den Ausgaben nicht eindeutig sind (z. B. f</w:t>
            </w:r>
            <w:r>
              <w:rPr>
                <w:lang w:val="de-DE"/>
              </w:rPr>
              <w:t>rame_0000.png). Daher sollte das Ziel ein eindeutiges Verzeichnis oder ein eindeutiges Schl</w:t>
            </w:r>
            <w:r>
              <w:rPr>
                <w:lang w:val="de-DE"/>
              </w:rPr>
              <w:t>ü</w:t>
            </w:r>
            <w:r>
              <w:rPr>
                <w:lang w:val="de-DE"/>
              </w:rPr>
              <w:t>sselpr</w:t>
            </w:r>
            <w:r>
              <w:rPr>
                <w:lang w:val="de-DE"/>
              </w:rPr>
              <w:t>ä</w:t>
            </w:r>
            <w:r>
              <w:rPr>
                <w:lang w:val="de-DE"/>
              </w:rPr>
              <w:t xml:space="preserve">fix sein, um ein </w:t>
            </w:r>
            <w:r>
              <w:rPr>
                <w:lang w:val="de-DE"/>
              </w:rPr>
              <w:t>Ü</w:t>
            </w:r>
            <w:r>
              <w:rPr>
                <w:lang w:val="de-DE"/>
              </w:rPr>
              <w:t>berschreiben von Dateien zu vermeiden.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361 </w:t>
            </w:r>
            <w:r>
              <w:rPr>
                <w:noProof/>
                <w:sz w:val="16"/>
              </w:rPr>
              <w:br/>
            </w:r>
            <w:r>
              <w:rPr>
                <w:noProof/>
                <w:sz w:val="2"/>
              </w:rPr>
              <w:t>30feee04-f1ca-41f3-85f6-ef2b31758454</w:t>
            </w:r>
          </w:p>
        </w:tc>
        <w:tc>
          <w:tcPr>
            <w:tcW w:w="7407" w:type="dxa"/>
            <w:shd w:val="clear" w:color="auto" w:fill="F2F2F2" w:themeFill="background1" w:themeFillShade="F2"/>
          </w:tcPr>
          <w:p w:rsidR="00000000" w:rsidRDefault="00E73530">
            <w:pPr>
              <w:rPr>
                <w:noProof/>
              </w:rPr>
            </w:pPr>
            <w:r>
              <w:rPr>
                <w:rStyle w:val="mqInternal"/>
                <w:noProof/>
              </w:rPr>
              <w:t>[1}</w:t>
            </w:r>
            <w:r>
              <w:rPr>
                <w:noProof/>
              </w:rPr>
              <w:t>FTP users</w:t>
            </w:r>
            <w:r>
              <w:rPr>
                <w:rStyle w:val="mqInternal"/>
                <w:noProof/>
              </w:rPr>
              <w:t>{2]</w:t>
            </w:r>
            <w:r>
              <w:rPr>
                <w:noProof/>
              </w:rPr>
              <w:t>: we try to write from the root of your server, so use an absolute path for your URL to ensure that we can write to your server successfully.</w:t>
            </w:r>
          </w:p>
        </w:tc>
        <w:tc>
          <w:tcPr>
            <w:tcW w:w="7407" w:type="dxa"/>
          </w:tcPr>
          <w:p w:rsidR="00000000" w:rsidRDefault="00E73530">
            <w:pPr>
              <w:rPr>
                <w:lang w:val="de-DE"/>
              </w:rPr>
            </w:pPr>
            <w:r>
              <w:rPr>
                <w:rStyle w:val="mqInternal"/>
                <w:noProof/>
                <w:lang w:val="de-DE"/>
              </w:rPr>
              <w:t>[1}</w:t>
            </w:r>
            <w:r>
              <w:rPr>
                <w:lang w:val="de-DE"/>
              </w:rPr>
              <w:t>FTP-Benutzer</w:t>
            </w:r>
            <w:r>
              <w:rPr>
                <w:rStyle w:val="mqInternal"/>
                <w:noProof/>
                <w:lang w:val="de-DE"/>
              </w:rPr>
              <w:t>{2]</w:t>
            </w:r>
            <w:r>
              <w:rPr>
                <w:lang w:val="de-DE"/>
              </w:rPr>
              <w:t xml:space="preserve"> : Wir versuchen, vom Stammverzeichnis Ihres Servers aus zu schreiben. Verwenden Sie daher einen</w:t>
            </w:r>
            <w:r>
              <w:rPr>
                <w:lang w:val="de-DE"/>
              </w:rPr>
              <w:t xml:space="preserve"> absoluten Pfad f</w:t>
            </w:r>
            <w:r>
              <w:rPr>
                <w:lang w:val="de-DE"/>
              </w:rPr>
              <w:t>ü</w:t>
            </w:r>
            <w:r>
              <w:rPr>
                <w:lang w:val="de-DE"/>
              </w:rPr>
              <w:t>r Ihre URL, um sicherzustellen, dass wir erfolgreich auf Ihren Server schreiben k</w:t>
            </w:r>
            <w:r>
              <w:rPr>
                <w:lang w:val="de-DE"/>
              </w:rPr>
              <w:t>ö</w:t>
            </w:r>
            <w:r>
              <w:rPr>
                <w:lang w:val="de-DE"/>
              </w:rPr>
              <w:t>nnen.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362 </w:t>
            </w:r>
            <w:r>
              <w:rPr>
                <w:noProof/>
                <w:sz w:val="16"/>
              </w:rPr>
              <w:br/>
            </w:r>
            <w:r>
              <w:rPr>
                <w:noProof/>
                <w:sz w:val="2"/>
              </w:rPr>
              <w:t>bb95111a-6283-48b9-b086-c2796a6c6db3</w:t>
            </w:r>
          </w:p>
        </w:tc>
        <w:tc>
          <w:tcPr>
            <w:tcW w:w="7407" w:type="dxa"/>
            <w:shd w:val="clear" w:color="auto" w:fill="F2F2F2" w:themeFill="background1" w:themeFillShade="F2"/>
          </w:tcPr>
          <w:p w:rsidR="00000000" w:rsidRDefault="00E73530">
            <w:pPr>
              <w:rPr>
                <w:noProof/>
              </w:rPr>
            </w:pPr>
            <w:r>
              <w:rPr>
                <w:rStyle w:val="mqInternal"/>
                <w:noProof/>
              </w:rPr>
              <w:t>[1}</w:t>
            </w:r>
            <w:r>
              <w:rPr>
                <w:noProof/>
              </w:rPr>
              <w:t>Notes on Credentials:</w:t>
            </w:r>
            <w:r>
              <w:rPr>
                <w:rStyle w:val="mqInternal"/>
                <w:noProof/>
              </w:rPr>
              <w:t>{2]</w:t>
            </w:r>
          </w:p>
        </w:tc>
        <w:tc>
          <w:tcPr>
            <w:tcW w:w="7407" w:type="dxa"/>
          </w:tcPr>
          <w:p w:rsidR="00000000" w:rsidRDefault="00E73530">
            <w:pPr>
              <w:rPr>
                <w:lang w:val="de-DE"/>
              </w:rPr>
            </w:pPr>
            <w:r>
              <w:rPr>
                <w:rStyle w:val="mqInternal"/>
                <w:noProof/>
                <w:lang w:val="de-DE"/>
              </w:rPr>
              <w:t>[1}</w:t>
            </w:r>
            <w:r>
              <w:rPr>
                <w:lang w:val="de-DE"/>
              </w:rPr>
              <w:t>Hinweise zu Anmeldeinformationen: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363 </w:t>
            </w:r>
            <w:r>
              <w:rPr>
                <w:noProof/>
                <w:sz w:val="16"/>
              </w:rPr>
              <w:br/>
            </w:r>
            <w:r>
              <w:rPr>
                <w:noProof/>
                <w:sz w:val="2"/>
              </w:rPr>
              <w:t>67c8a819-909a-49db-bc0d-dbbf02bb1</w:t>
            </w:r>
            <w:r>
              <w:rPr>
                <w:noProof/>
                <w:sz w:val="2"/>
              </w:rPr>
              <w:t>db8</w:t>
            </w:r>
          </w:p>
        </w:tc>
        <w:tc>
          <w:tcPr>
            <w:tcW w:w="7407" w:type="dxa"/>
            <w:shd w:val="clear" w:color="auto" w:fill="F2F2F2" w:themeFill="background1" w:themeFillShade="F2"/>
          </w:tcPr>
          <w:p w:rsidR="00000000" w:rsidRDefault="00E73530">
            <w:pPr>
              <w:rPr>
                <w:noProof/>
              </w:rPr>
            </w:pPr>
            <w:r>
              <w:rPr>
                <w:noProof/>
              </w:rPr>
              <w:t xml:space="preserve">If you provide credentials via base_url they will be present in the urls appearing in requests to the </w:t>
            </w:r>
            <w:r>
              <w:rPr>
                <w:rStyle w:val="mqInternal"/>
                <w:noProof/>
              </w:rPr>
              <w:t>[1}</w:t>
            </w:r>
            <w:r>
              <w:rPr>
                <w:noProof/>
              </w:rPr>
              <w:t>job details</w:t>
            </w:r>
            <w:r>
              <w:rPr>
                <w:rStyle w:val="mqInternal"/>
                <w:noProof/>
              </w:rPr>
              <w:t>{2]</w:t>
            </w:r>
            <w:r>
              <w:rPr>
                <w:noProof/>
              </w:rPr>
              <w:t xml:space="preserve">, </w:t>
            </w:r>
            <w:r>
              <w:rPr>
                <w:rStyle w:val="mqInternal"/>
                <w:noProof/>
              </w:rPr>
              <w:t>[3}</w:t>
            </w:r>
            <w:r>
              <w:rPr>
                <w:noProof/>
              </w:rPr>
              <w:t>output details</w:t>
            </w:r>
            <w:r>
              <w:rPr>
                <w:rStyle w:val="mqInternal"/>
                <w:noProof/>
              </w:rPr>
              <w:t>{2]</w:t>
            </w:r>
            <w:r>
              <w:rPr>
                <w:noProof/>
              </w:rPr>
              <w:t>, etc.</w:t>
            </w:r>
          </w:p>
        </w:tc>
        <w:tc>
          <w:tcPr>
            <w:tcW w:w="7407" w:type="dxa"/>
          </w:tcPr>
          <w:p w:rsidR="00000000" w:rsidRDefault="00E73530">
            <w:pPr>
              <w:rPr>
                <w:lang w:val="de-DE"/>
              </w:rPr>
            </w:pPr>
            <w:r>
              <w:rPr>
                <w:lang w:val="de-DE"/>
              </w:rPr>
              <w:t xml:space="preserve">Wenn Sie Anmeldeinformationen </w:t>
            </w:r>
            <w:r>
              <w:rPr>
                <w:lang w:val="de-DE"/>
              </w:rPr>
              <w:t>ü</w:t>
            </w:r>
            <w:r>
              <w:rPr>
                <w:lang w:val="de-DE"/>
              </w:rPr>
              <w:t>ber base_url angeben, sind diese in den URLs enthalten, die in Anfragen a</w:t>
            </w:r>
            <w:r>
              <w:rPr>
                <w:lang w:val="de-DE"/>
              </w:rPr>
              <w:t xml:space="preserve">n die </w:t>
            </w:r>
            <w:r>
              <w:rPr>
                <w:rStyle w:val="mqInternal"/>
                <w:noProof/>
                <w:lang w:val="de-DE"/>
              </w:rPr>
              <w:t>[1}</w:t>
            </w:r>
            <w:r>
              <w:rPr>
                <w:lang w:val="de-DE"/>
              </w:rPr>
              <w:t>Jobdetails</w:t>
            </w:r>
            <w:r>
              <w:rPr>
                <w:rStyle w:val="mqInternal"/>
                <w:noProof/>
                <w:lang w:val="de-DE"/>
              </w:rPr>
              <w:t>{2]</w:t>
            </w:r>
            <w:r>
              <w:rPr>
                <w:lang w:val="de-DE"/>
              </w:rPr>
              <w:t xml:space="preserve"> , </w:t>
            </w:r>
            <w:r>
              <w:rPr>
                <w:rStyle w:val="mqInternal"/>
                <w:noProof/>
                <w:lang w:val="de-DE"/>
              </w:rPr>
              <w:t>[3}</w:t>
            </w:r>
            <w:r>
              <w:rPr>
                <w:lang w:val="de-DE"/>
              </w:rPr>
              <w:t>Ausgabedetails</w:t>
            </w:r>
            <w:r>
              <w:rPr>
                <w:rStyle w:val="mqInternal"/>
                <w:noProof/>
                <w:lang w:val="de-DE"/>
              </w:rPr>
              <w:t>{2]</w:t>
            </w:r>
            <w:r>
              <w:rPr>
                <w:lang w:val="de-DE"/>
              </w:rPr>
              <w:t xml:space="preserve"> , usw.</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364 </w:t>
            </w:r>
            <w:r>
              <w:rPr>
                <w:noProof/>
                <w:sz w:val="16"/>
              </w:rPr>
              <w:br/>
            </w:r>
            <w:r>
              <w:rPr>
                <w:noProof/>
                <w:sz w:val="2"/>
              </w:rPr>
              <w:t>e577d42a-1504-4b29-a5c6-1e10d48718fd</w:t>
            </w:r>
          </w:p>
        </w:tc>
        <w:tc>
          <w:tcPr>
            <w:tcW w:w="7407" w:type="dxa"/>
            <w:shd w:val="clear" w:color="auto" w:fill="F2F2F2" w:themeFill="background1" w:themeFillShade="F2"/>
          </w:tcPr>
          <w:p w:rsidR="00000000" w:rsidRDefault="00E73530">
            <w:pPr>
              <w:rPr>
                <w:noProof/>
              </w:rPr>
            </w:pPr>
            <w:r>
              <w:rPr>
                <w:noProof/>
              </w:rPr>
              <w:t xml:space="preserve">If </w:t>
            </w:r>
            <w:r>
              <w:rPr>
                <w:rStyle w:val="mqInternal"/>
                <w:noProof/>
              </w:rPr>
              <w:t>[1}</w:t>
            </w:r>
            <w:r>
              <w:rPr>
                <w:noProof/>
              </w:rPr>
              <w:t>credentials</w:t>
            </w:r>
            <w:r>
              <w:rPr>
                <w:rStyle w:val="mqInternal"/>
                <w:noProof/>
              </w:rPr>
              <w:t>{2]</w:t>
            </w:r>
            <w:r>
              <w:rPr>
                <w:noProof/>
              </w:rPr>
              <w:t xml:space="preserve"> are stored with Zencoder they will not appear in urls in those responses.</w:t>
            </w:r>
          </w:p>
        </w:tc>
        <w:tc>
          <w:tcPr>
            <w:tcW w:w="7407" w:type="dxa"/>
          </w:tcPr>
          <w:p w:rsidR="00000000" w:rsidRDefault="00E73530">
            <w:pPr>
              <w:rPr>
                <w:lang w:val="de-DE"/>
              </w:rPr>
            </w:pPr>
            <w:r>
              <w:rPr>
                <w:lang w:val="de-DE"/>
              </w:rPr>
              <w:t xml:space="preserve">Wenn </w:t>
            </w:r>
            <w:r>
              <w:rPr>
                <w:rStyle w:val="mqInternal"/>
                <w:noProof/>
                <w:lang w:val="de-DE"/>
              </w:rPr>
              <w:t>[1}</w:t>
            </w:r>
            <w:r>
              <w:rPr>
                <w:lang w:val="de-DE"/>
              </w:rPr>
              <w:t>Referenzen</w:t>
            </w:r>
            <w:r>
              <w:rPr>
                <w:rStyle w:val="mqInternal"/>
                <w:noProof/>
                <w:lang w:val="de-DE"/>
              </w:rPr>
              <w:t>{2]</w:t>
            </w:r>
            <w:r>
              <w:rPr>
                <w:lang w:val="de-DE"/>
              </w:rPr>
              <w:t xml:space="preserve"> werden mit Zencoder gespeichert und erschei</w:t>
            </w:r>
            <w:r>
              <w:rPr>
                <w:lang w:val="de-DE"/>
              </w:rPr>
              <w:t>nen in diesen Antworten nicht in URLs.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365 </w:t>
            </w:r>
            <w:r>
              <w:rPr>
                <w:noProof/>
                <w:sz w:val="16"/>
              </w:rPr>
              <w:br/>
            </w:r>
            <w:r>
              <w:rPr>
                <w:noProof/>
                <w:sz w:val="2"/>
              </w:rPr>
              <w:t>36438258-d585-409d-aa1f-029bc8bffa07</w:t>
            </w:r>
          </w:p>
        </w:tc>
        <w:tc>
          <w:tcPr>
            <w:tcW w:w="7407" w:type="dxa"/>
            <w:shd w:val="clear" w:color="auto" w:fill="F2F2F2" w:themeFill="background1" w:themeFillShade="F2"/>
          </w:tcPr>
          <w:p w:rsidR="00000000" w:rsidRDefault="00E73530">
            <w:pPr>
              <w:rPr>
                <w:noProof/>
              </w:rPr>
            </w:pPr>
            <w:r>
              <w:rPr>
                <w:rStyle w:val="mqInternal"/>
                <w:noProof/>
              </w:rPr>
              <w:t>[1}</w:t>
            </w:r>
            <w:r>
              <w:rPr>
                <w:noProof/>
              </w:rPr>
              <w:t>\{</w:t>
            </w:r>
          </w:p>
        </w:tc>
        <w:tc>
          <w:tcPr>
            <w:tcW w:w="7407" w:type="dxa"/>
          </w:tcPr>
          <w:p w:rsidR="00000000" w:rsidRDefault="00E73530">
            <w:pPr>
              <w:rPr>
                <w:lang w:val="de-DE"/>
              </w:rPr>
            </w:pPr>
            <w:r>
              <w:rPr>
                <w:rStyle w:val="mqInternal"/>
                <w:noProof/>
                <w:lang w:val="de-DE"/>
              </w:rPr>
              <w:t>[1}</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366 </w:t>
            </w:r>
            <w:r>
              <w:rPr>
                <w:noProof/>
                <w:sz w:val="16"/>
              </w:rPr>
              <w:br/>
            </w:r>
            <w:r>
              <w:rPr>
                <w:noProof/>
                <w:sz w:val="2"/>
              </w:rPr>
              <w:t>99cb30d2-6305-40b8-be39-eada491d0f6e</w:t>
            </w:r>
          </w:p>
        </w:tc>
        <w:tc>
          <w:tcPr>
            <w:tcW w:w="7407" w:type="dxa"/>
            <w:shd w:val="clear" w:color="auto" w:fill="F2F2F2" w:themeFill="background1" w:themeFillShade="F2"/>
          </w:tcPr>
          <w:p w:rsidR="00000000" w:rsidRDefault="00E73530">
            <w:pPr>
              <w:rPr>
                <w:noProof/>
              </w:rPr>
            </w:pPr>
            <w:r>
              <w:rPr>
                <w:noProof/>
              </w:rPr>
              <w:t>"input": "s3://zencodertesting/test.mov",</w:t>
            </w:r>
          </w:p>
        </w:tc>
        <w:tc>
          <w:tcPr>
            <w:tcW w:w="7407" w:type="dxa"/>
          </w:tcPr>
          <w:p w:rsidR="00000000" w:rsidRDefault="00E73530">
            <w:pPr>
              <w:rPr>
                <w:lang w:val="de-DE"/>
              </w:rPr>
            </w:pPr>
            <w:r>
              <w:rPr>
                <w:lang w:val="de-DE"/>
              </w:rPr>
              <w:t>"input": "s3: //zencodertesting/test.mov",</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367 </w:t>
            </w:r>
            <w:r>
              <w:rPr>
                <w:noProof/>
                <w:sz w:val="16"/>
              </w:rPr>
              <w:br/>
            </w:r>
            <w:r>
              <w:rPr>
                <w:noProof/>
                <w:sz w:val="2"/>
              </w:rPr>
              <w:t>7cc936a2-0c67-495c-a7f3-3d0bd54493af</w:t>
            </w:r>
          </w:p>
        </w:tc>
        <w:tc>
          <w:tcPr>
            <w:tcW w:w="7407" w:type="dxa"/>
            <w:shd w:val="clear" w:color="auto" w:fill="F2F2F2" w:themeFill="background1" w:themeFillShade="F2"/>
          </w:tcPr>
          <w:p w:rsidR="00000000" w:rsidRDefault="00E73530">
            <w:pPr>
              <w:rPr>
                <w:noProof/>
              </w:rPr>
            </w:pPr>
            <w:r>
              <w:rPr>
                <w:noProof/>
              </w:rPr>
              <w:t>"outputs": \[</w:t>
            </w:r>
          </w:p>
        </w:tc>
        <w:tc>
          <w:tcPr>
            <w:tcW w:w="7407" w:type="dxa"/>
          </w:tcPr>
          <w:p w:rsidR="00000000" w:rsidRDefault="00E73530">
            <w:pPr>
              <w:rPr>
                <w:lang w:val="de-DE"/>
              </w:rPr>
            </w:pPr>
            <w:r>
              <w:rPr>
                <w:lang w:val="de-DE"/>
              </w:rPr>
              <w:t>"Ausg</w:t>
            </w:r>
            <w:r>
              <w:rPr>
                <w:lang w:val="de-DE"/>
              </w:rPr>
              <w:t>ä</w:t>
            </w:r>
            <w:r>
              <w:rPr>
                <w:lang w:val="de-DE"/>
              </w:rPr>
              <w:t>nge":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368 </w:t>
            </w:r>
            <w:r>
              <w:rPr>
                <w:noProof/>
                <w:sz w:val="16"/>
              </w:rPr>
              <w:br/>
            </w:r>
            <w:r>
              <w:rPr>
                <w:noProof/>
                <w:sz w:val="2"/>
              </w:rPr>
              <w:t>e2d10d3e-6b1a-4b43-9c3d-7d4e340a8f43</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369 </w:t>
            </w:r>
            <w:r>
              <w:rPr>
                <w:noProof/>
                <w:sz w:val="16"/>
              </w:rPr>
              <w:br/>
            </w:r>
            <w:r>
              <w:rPr>
                <w:noProof/>
                <w:sz w:val="2"/>
              </w:rPr>
              <w:t>c66c58b5-99e5-4cf9-affa-b1b69abd8b0b</w:t>
            </w:r>
          </w:p>
        </w:tc>
        <w:tc>
          <w:tcPr>
            <w:tcW w:w="7407" w:type="dxa"/>
            <w:shd w:val="clear" w:color="auto" w:fill="F2F2F2" w:themeFill="background1" w:themeFillShade="F2"/>
          </w:tcPr>
          <w:p w:rsidR="00000000" w:rsidRDefault="00E73530">
            <w:pPr>
              <w:rPr>
                <w:noProof/>
              </w:rPr>
            </w:pPr>
            <w:r>
              <w:rPr>
                <w:noProof/>
              </w:rPr>
              <w:t>"thumbnails": \{</w:t>
            </w:r>
          </w:p>
        </w:tc>
        <w:tc>
          <w:tcPr>
            <w:tcW w:w="7407" w:type="dxa"/>
          </w:tcPr>
          <w:p w:rsidR="00000000" w:rsidRDefault="00E73530">
            <w:pPr>
              <w:rPr>
                <w:lang w:val="de-DE"/>
              </w:rPr>
            </w:pPr>
            <w:r>
              <w:rPr>
                <w:lang w:val="de-DE"/>
              </w:rPr>
              <w:t>"Thumbnails":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370 </w:t>
            </w:r>
            <w:r>
              <w:rPr>
                <w:noProof/>
                <w:sz w:val="16"/>
              </w:rPr>
              <w:br/>
            </w:r>
            <w:r>
              <w:rPr>
                <w:noProof/>
                <w:sz w:val="2"/>
              </w:rPr>
              <w:t>032eecdc-e440-430e-9b06-fac66fc0d8a1</w:t>
            </w:r>
          </w:p>
        </w:tc>
        <w:tc>
          <w:tcPr>
            <w:tcW w:w="7407" w:type="dxa"/>
            <w:shd w:val="clear" w:color="auto" w:fill="F2F2F2" w:themeFill="background1" w:themeFillShade="F2"/>
          </w:tcPr>
          <w:p w:rsidR="00000000" w:rsidRDefault="00E73530">
            <w:pPr>
              <w:rPr>
                <w:noProof/>
              </w:rPr>
            </w:pPr>
            <w:r>
              <w:rPr>
                <w:noProof/>
              </w:rPr>
              <w:t>"base_url": "s3://my-output-bucket/"</w:t>
            </w:r>
          </w:p>
        </w:tc>
        <w:tc>
          <w:tcPr>
            <w:tcW w:w="7407" w:type="dxa"/>
          </w:tcPr>
          <w:p w:rsidR="00000000" w:rsidRDefault="00E73530">
            <w:pPr>
              <w:rPr>
                <w:lang w:val="de-DE"/>
              </w:rPr>
            </w:pPr>
            <w:r>
              <w:rPr>
                <w:lang w:val="de-DE"/>
              </w:rPr>
              <w:t>"base_url": "s3: // mein-Ausgabe-Bucket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371 </w:t>
            </w:r>
            <w:r>
              <w:rPr>
                <w:noProof/>
                <w:sz w:val="16"/>
              </w:rPr>
              <w:br/>
            </w:r>
            <w:r>
              <w:rPr>
                <w:noProof/>
                <w:sz w:val="2"/>
              </w:rPr>
              <w:t>f957dfb2-e7b7-4a69-9a89-68e962b3877a</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372 </w:t>
            </w:r>
            <w:r>
              <w:rPr>
                <w:noProof/>
                <w:sz w:val="16"/>
              </w:rPr>
              <w:br/>
            </w:r>
            <w:r>
              <w:rPr>
                <w:noProof/>
                <w:sz w:val="2"/>
              </w:rPr>
              <w:t>67759d0a-044c-443c-85c7-c944a40705f8</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373 </w:t>
            </w:r>
            <w:r>
              <w:rPr>
                <w:noProof/>
                <w:sz w:val="16"/>
              </w:rPr>
              <w:br/>
            </w:r>
            <w:r>
              <w:rPr>
                <w:noProof/>
                <w:sz w:val="2"/>
              </w:rPr>
              <w:t>051a5921-ea90-4b61-9d77-f35eaeb0d009</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374 </w:t>
            </w:r>
            <w:r>
              <w:rPr>
                <w:noProof/>
                <w:sz w:val="16"/>
              </w:rPr>
              <w:br/>
            </w:r>
            <w:r>
              <w:rPr>
                <w:noProof/>
                <w:sz w:val="2"/>
              </w:rPr>
              <w:t>8ec6760b-3820-4a0b-9a24-bb42490a3f5f</w:t>
            </w:r>
          </w:p>
        </w:tc>
        <w:tc>
          <w:tcPr>
            <w:tcW w:w="7407" w:type="dxa"/>
            <w:shd w:val="clear" w:color="auto" w:fill="F2F2F2" w:themeFill="background1" w:themeFillShade="F2"/>
          </w:tcPr>
          <w:p w:rsidR="00000000" w:rsidRDefault="00E73530">
            <w:pPr>
              <w:rPr>
                <w:noProof/>
              </w:rPr>
            </w:pPr>
            <w:r>
              <w:rPr>
                <w:noProof/>
              </w:rPr>
              <w:t>}</w:t>
            </w:r>
            <w:r>
              <w:rPr>
                <w:rStyle w:val="mqInternal"/>
                <w:noProof/>
              </w:rPr>
              <w:t>{1]</w:t>
            </w:r>
          </w:p>
        </w:tc>
        <w:tc>
          <w:tcPr>
            <w:tcW w:w="7407" w:type="dxa"/>
          </w:tcPr>
          <w:p w:rsidR="00000000" w:rsidRDefault="00E73530">
            <w:pPr>
              <w:rPr>
                <w:lang w:val="de-DE"/>
              </w:rPr>
            </w:pPr>
            <w:r>
              <w:rPr>
                <w:lang w:val="de-DE"/>
              </w:rPr>
              <w:t>}}</w:t>
            </w:r>
            <w:r>
              <w:rPr>
                <w:rStyle w:val="mqInternal"/>
                <w:noProof/>
                <w:lang w:val="de-DE"/>
              </w:rPr>
              <w:t>{1]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375 </w:t>
            </w:r>
            <w:r>
              <w:rPr>
                <w:noProof/>
                <w:sz w:val="16"/>
              </w:rPr>
              <w:br/>
            </w:r>
            <w:r>
              <w:rPr>
                <w:noProof/>
                <w:sz w:val="2"/>
              </w:rPr>
              <w:t>d19b1ab5-a8ce-44bc-b555-4510f0cff6e5</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prefix</w:t>
            </w:r>
            <w:r>
              <w:rPr>
                <w:rStyle w:val="mqInternal"/>
                <w:noProof/>
              </w:rPr>
              <w:t>{4]</w:t>
            </w:r>
            <w:r>
              <w:rPr>
                <w:noProof/>
              </w:rPr>
              <w:t xml:space="preserve"> and </w:t>
            </w:r>
            <w:r>
              <w:rPr>
                <w:rStyle w:val="mqInternal"/>
                <w:noProof/>
              </w:rPr>
              <w:t>[5}</w:t>
            </w:r>
            <w:r>
              <w:rPr>
                <w:noProof/>
              </w:rPr>
              <w:t>filename</w:t>
            </w:r>
            <w:r>
              <w:rPr>
                <w:rStyle w:val="mqInternal"/>
                <w:noProof/>
              </w:rPr>
              <w:t>{4]</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w:t>
            </w:r>
            <w:r>
              <w:rPr>
                <w:lang w:val="de-DE"/>
              </w:rPr>
              <w:t>Pr</w:t>
            </w:r>
            <w:r>
              <w:rPr>
                <w:lang w:val="de-DE"/>
              </w:rPr>
              <w:t>ä</w:t>
            </w:r>
            <w:r>
              <w:rPr>
                <w:lang w:val="de-DE"/>
              </w:rPr>
              <w:t>fix</w:t>
            </w:r>
            <w:r>
              <w:rPr>
                <w:rStyle w:val="mqInternal"/>
                <w:noProof/>
                <w:lang w:val="de-DE"/>
              </w:rPr>
              <w:t>{4]</w:t>
            </w:r>
            <w:r>
              <w:rPr>
                <w:lang w:val="de-DE"/>
              </w:rPr>
              <w:t xml:space="preserve"> und </w:t>
            </w:r>
            <w:r>
              <w:rPr>
                <w:rStyle w:val="mqInternal"/>
                <w:noProof/>
                <w:lang w:val="de-DE"/>
              </w:rPr>
              <w:t>[5}</w:t>
            </w:r>
            <w:r>
              <w:rPr>
                <w:lang w:val="de-DE"/>
              </w:rPr>
              <w:t>Dateiname</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376 </w:t>
            </w:r>
            <w:r>
              <w:rPr>
                <w:noProof/>
                <w:sz w:val="16"/>
              </w:rPr>
              <w:br/>
            </w:r>
            <w:r>
              <w:rPr>
                <w:noProof/>
                <w:sz w:val="2"/>
              </w:rPr>
              <w:t>01eb0c36-ade8-44ff-b3f1-c083142be592</w:t>
            </w:r>
          </w:p>
        </w:tc>
        <w:tc>
          <w:tcPr>
            <w:tcW w:w="7407" w:type="dxa"/>
            <w:shd w:val="clear" w:color="auto" w:fill="F2F2F2" w:themeFill="background1" w:themeFillShade="F2"/>
          </w:tcPr>
          <w:p w:rsidR="00000000" w:rsidRDefault="00E73530">
            <w:pPr>
              <w:rPr>
                <w:noProof/>
              </w:rPr>
            </w:pPr>
            <w:r>
              <w:rPr>
                <w:noProof/>
              </w:rPr>
              <w:t>prefix</w:t>
            </w:r>
          </w:p>
        </w:tc>
        <w:tc>
          <w:tcPr>
            <w:tcW w:w="7407" w:type="dxa"/>
          </w:tcPr>
          <w:p w:rsidR="00000000" w:rsidRDefault="00E73530">
            <w:pPr>
              <w:rPr>
                <w:lang w:val="de-DE"/>
              </w:rPr>
            </w:pPr>
            <w:r>
              <w:rPr>
                <w:lang w:val="de-DE"/>
              </w:rPr>
              <w:t>Pr</w:t>
            </w:r>
            <w:r>
              <w:rPr>
                <w:lang w:val="de-DE"/>
              </w:rPr>
              <w:t>ä</w:t>
            </w:r>
            <w:r>
              <w:rPr>
                <w:lang w:val="de-DE"/>
              </w:rPr>
              <w:t>fix</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378 </w:t>
            </w:r>
            <w:r>
              <w:rPr>
                <w:noProof/>
                <w:sz w:val="16"/>
              </w:rPr>
              <w:br/>
            </w:r>
            <w:r>
              <w:rPr>
                <w:noProof/>
                <w:sz w:val="2"/>
              </w:rPr>
              <w:t>9908b66b-40e9-4543-979a-ee422cad7906</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379 </w:t>
            </w:r>
            <w:r>
              <w:rPr>
                <w:noProof/>
                <w:sz w:val="16"/>
              </w:rPr>
              <w:br/>
            </w:r>
            <w:r>
              <w:rPr>
                <w:noProof/>
                <w:sz w:val="2"/>
              </w:rPr>
              <w:t>9b28d760-af5d-4e64-859b-760cef917402</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380 </w:t>
            </w:r>
            <w:r>
              <w:rPr>
                <w:noProof/>
                <w:sz w:val="16"/>
              </w:rPr>
              <w:br/>
            </w:r>
            <w:r>
              <w:rPr>
                <w:noProof/>
                <w:sz w:val="2"/>
              </w:rPr>
              <w:t>379ea943-f58b-41bf-bac4-d2bc12efa98e</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r>
              <w:rPr>
                <w:noProof/>
              </w:rPr>
              <w:t xml:space="preserve"> / </w:t>
            </w:r>
            <w:r>
              <w:rPr>
                <w:rStyle w:val="mqInternal"/>
                <w:noProof/>
              </w:rPr>
              <w:t>[5}</w:t>
            </w:r>
            <w:r>
              <w:rPr>
                <w:noProof/>
              </w:rPr>
              <w:t>thumbnails</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{4</w:t>
            </w:r>
            <w:r>
              <w:rPr>
                <w:rStyle w:val="mqInternal"/>
                <w:noProof/>
                <w:lang w:val="de-DE"/>
              </w:rPr>
              <w:t>]</w:t>
            </w:r>
            <w:r>
              <w:rPr>
                <w:lang w:val="de-DE"/>
              </w:rPr>
              <w:t xml:space="preserve"> /. </w:t>
            </w:r>
            <w:r>
              <w:rPr>
                <w:rStyle w:val="mqInternal"/>
                <w:noProof/>
                <w:lang w:val="de-DE"/>
              </w:rPr>
              <w:t>[5}</w:t>
            </w:r>
            <w:r>
              <w:rPr>
                <w:lang w:val="de-DE"/>
              </w:rPr>
              <w:t>Thumbnails</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381 </w:t>
            </w:r>
            <w:r>
              <w:rPr>
                <w:noProof/>
                <w:sz w:val="16"/>
              </w:rPr>
              <w:br/>
            </w:r>
            <w:r>
              <w:rPr>
                <w:noProof/>
                <w:sz w:val="2"/>
              </w:rPr>
              <w:t>7448adeb-1d12-4a06-8d81-d320e385e7d8</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r>
              <w:rPr>
                <w:noProof/>
              </w:rPr>
              <w:t xml:space="preserve"> frame</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r>
              <w:rPr>
                <w:lang w:val="de-DE"/>
              </w:rPr>
              <w:t xml:space="preserve"> Rahmen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382 </w:t>
            </w:r>
            <w:r>
              <w:rPr>
                <w:noProof/>
                <w:sz w:val="16"/>
              </w:rPr>
              <w:br/>
            </w:r>
            <w:r>
              <w:rPr>
                <w:noProof/>
                <w:sz w:val="2"/>
              </w:rPr>
              <w:t>c6d245b8-0258-49a5-bf9b-5a24d4cac0b7</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383 </w:t>
            </w:r>
            <w:r>
              <w:rPr>
                <w:noProof/>
                <w:sz w:val="16"/>
              </w:rPr>
              <w:br/>
            </w:r>
            <w:r>
              <w:rPr>
                <w:noProof/>
                <w:sz w:val="2"/>
              </w:rPr>
              <w:t>f0f26756-4acb-4a42-9526-0842887bf9b1</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384 </w:t>
            </w:r>
            <w:r>
              <w:rPr>
                <w:noProof/>
                <w:sz w:val="16"/>
              </w:rPr>
              <w:br/>
            </w:r>
            <w:r>
              <w:rPr>
                <w:noProof/>
                <w:sz w:val="2"/>
              </w:rPr>
              <w:t>cad0a443-9498-459f-8d58-dae82c88de66</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385 </w:t>
            </w:r>
            <w:r>
              <w:rPr>
                <w:noProof/>
                <w:sz w:val="16"/>
              </w:rPr>
              <w:br/>
            </w:r>
            <w:r>
              <w:rPr>
                <w:noProof/>
                <w:sz w:val="2"/>
              </w:rPr>
              <w:t>44b404ca-8a98-4537-8726-c618a78cfed3</w:t>
            </w:r>
          </w:p>
        </w:tc>
        <w:tc>
          <w:tcPr>
            <w:tcW w:w="7407" w:type="dxa"/>
            <w:shd w:val="clear" w:color="auto" w:fill="F2F2F2" w:themeFill="background1" w:themeFillShade="F2"/>
          </w:tcPr>
          <w:p w:rsidR="00000000" w:rsidRDefault="00E73530">
            <w:pPr>
              <w:rPr>
                <w:noProof/>
              </w:rPr>
            </w:pPr>
            <w:r>
              <w:rPr>
                <w:noProof/>
              </w:rPr>
              <w:t>thumbs</w:t>
            </w:r>
          </w:p>
        </w:tc>
        <w:tc>
          <w:tcPr>
            <w:tcW w:w="7407" w:type="dxa"/>
          </w:tcPr>
          <w:p w:rsidR="00000000" w:rsidRDefault="00E73530">
            <w:pPr>
              <w:rPr>
                <w:lang w:val="de-DE"/>
              </w:rPr>
            </w:pPr>
            <w:r>
              <w:rPr>
                <w:lang w:val="de-DE"/>
              </w:rPr>
              <w:t>Daumen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386 </w:t>
            </w:r>
            <w:r>
              <w:rPr>
                <w:noProof/>
                <w:sz w:val="16"/>
              </w:rPr>
              <w:br/>
            </w:r>
            <w:r>
              <w:rPr>
                <w:noProof/>
                <w:sz w:val="2"/>
              </w:rPr>
              <w:t>0c670731-4fec-428d-9ed8-4ec3074abec4</w:t>
            </w:r>
          </w:p>
        </w:tc>
        <w:tc>
          <w:tcPr>
            <w:tcW w:w="7407" w:type="dxa"/>
            <w:shd w:val="clear" w:color="auto" w:fill="F2F2F2" w:themeFill="background1" w:themeFillShade="F2"/>
          </w:tcPr>
          <w:p w:rsidR="00000000" w:rsidRDefault="00E73530">
            <w:pPr>
              <w:rPr>
                <w:noProof/>
              </w:rPr>
            </w:pPr>
            <w:r>
              <w:rPr>
                <w:noProof/>
              </w:rPr>
              <w:t>video_thumbnails</w:t>
            </w:r>
          </w:p>
        </w:tc>
        <w:tc>
          <w:tcPr>
            <w:tcW w:w="7407" w:type="dxa"/>
          </w:tcPr>
          <w:p w:rsidR="00000000" w:rsidRDefault="00E73530">
            <w:pPr>
              <w:rPr>
                <w:lang w:val="de-DE"/>
              </w:rPr>
            </w:pPr>
            <w:r>
              <w:rPr>
                <w:lang w:val="de-DE"/>
              </w:rPr>
              <w:t>video_thumbnails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387 </w:t>
            </w:r>
            <w:r>
              <w:rPr>
                <w:noProof/>
                <w:sz w:val="16"/>
              </w:rPr>
              <w:br/>
            </w:r>
            <w:r>
              <w:rPr>
                <w:noProof/>
                <w:sz w:val="2"/>
              </w:rPr>
              <w:t>ca395a70-7199-4cdf-bd48-e0b956ee7d1e</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388 </w:t>
            </w:r>
            <w:r>
              <w:rPr>
                <w:noProof/>
                <w:sz w:val="16"/>
              </w:rPr>
              <w:br/>
            </w:r>
            <w:r>
              <w:rPr>
                <w:noProof/>
                <w:sz w:val="2"/>
              </w:rPr>
              <w:t>97caf502-413f-4b24-9a3c-8315b5a792ef</w:t>
            </w:r>
          </w:p>
        </w:tc>
        <w:tc>
          <w:tcPr>
            <w:tcW w:w="7407" w:type="dxa"/>
            <w:shd w:val="clear" w:color="auto" w:fill="F2F2F2" w:themeFill="background1" w:themeFillShade="F2"/>
          </w:tcPr>
          <w:p w:rsidR="00000000" w:rsidRDefault="00E73530">
            <w:pPr>
              <w:rPr>
                <w:noProof/>
              </w:rPr>
            </w:pPr>
            <w:r>
              <w:rPr>
                <w:noProof/>
              </w:rPr>
              <w:t>Thumbnail files will be exported with sequential filenames.</w:t>
            </w:r>
          </w:p>
        </w:tc>
        <w:tc>
          <w:tcPr>
            <w:tcW w:w="7407" w:type="dxa"/>
          </w:tcPr>
          <w:p w:rsidR="00000000" w:rsidRDefault="00E73530">
            <w:pPr>
              <w:rPr>
                <w:lang w:val="de-DE"/>
              </w:rPr>
            </w:pPr>
            <w:r>
              <w:rPr>
                <w:lang w:val="de-DE"/>
              </w:rPr>
              <w:t>Miniaturbilddateien werden mit sequentiellen Dateinamen exportiert.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389 </w:t>
            </w:r>
            <w:r>
              <w:rPr>
                <w:noProof/>
                <w:sz w:val="16"/>
              </w:rPr>
              <w:br/>
            </w:r>
            <w:r>
              <w:rPr>
                <w:noProof/>
                <w:sz w:val="2"/>
              </w:rPr>
              <w:t>aba</w:t>
            </w:r>
            <w:r>
              <w:rPr>
                <w:noProof/>
                <w:sz w:val="2"/>
              </w:rPr>
              <w:t>91794-c112-4463-a4ee-8299088dfb71</w:t>
            </w:r>
          </w:p>
        </w:tc>
        <w:tc>
          <w:tcPr>
            <w:tcW w:w="7407" w:type="dxa"/>
            <w:shd w:val="clear" w:color="auto" w:fill="F2F2F2" w:themeFill="background1" w:themeFillShade="F2"/>
          </w:tcPr>
          <w:p w:rsidR="00000000" w:rsidRDefault="00E73530">
            <w:pPr>
              <w:rPr>
                <w:noProof/>
              </w:rPr>
            </w:pPr>
            <w:r>
              <w:rPr>
                <w:noProof/>
              </w:rPr>
              <w:t>However, you may specify a custom prefix for the thumbnail files.</w:t>
            </w:r>
          </w:p>
        </w:tc>
        <w:tc>
          <w:tcPr>
            <w:tcW w:w="7407" w:type="dxa"/>
          </w:tcPr>
          <w:p w:rsidR="00000000" w:rsidRDefault="00E73530">
            <w:pPr>
              <w:rPr>
                <w:lang w:val="de-DE"/>
              </w:rPr>
            </w:pPr>
            <w:r>
              <w:rPr>
                <w:lang w:val="de-DE"/>
              </w:rPr>
              <w:t>Sie k</w:t>
            </w:r>
            <w:r>
              <w:rPr>
                <w:lang w:val="de-DE"/>
              </w:rPr>
              <w:t>ö</w:t>
            </w:r>
            <w:r>
              <w:rPr>
                <w:lang w:val="de-DE"/>
              </w:rPr>
              <w:t>nnen jedoch ein benutzerdefiniertes Pr</w:t>
            </w:r>
            <w:r>
              <w:rPr>
                <w:lang w:val="de-DE"/>
              </w:rPr>
              <w:t>ä</w:t>
            </w:r>
            <w:r>
              <w:rPr>
                <w:lang w:val="de-DE"/>
              </w:rPr>
              <w:t>fix f</w:t>
            </w:r>
            <w:r>
              <w:rPr>
                <w:lang w:val="de-DE"/>
              </w:rPr>
              <w:t>ü</w:t>
            </w:r>
            <w:r>
              <w:rPr>
                <w:lang w:val="de-DE"/>
              </w:rPr>
              <w:t>r die Miniaturbilddateien angeben.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390 </w:t>
            </w:r>
            <w:r>
              <w:rPr>
                <w:noProof/>
                <w:sz w:val="16"/>
              </w:rPr>
              <w:br/>
            </w:r>
            <w:r>
              <w:rPr>
                <w:noProof/>
                <w:sz w:val="2"/>
              </w:rPr>
              <w:t>58538d1a-05f4-4464-a30e-a4162a420943</w:t>
            </w:r>
          </w:p>
        </w:tc>
        <w:tc>
          <w:tcPr>
            <w:tcW w:w="7407" w:type="dxa"/>
            <w:shd w:val="clear" w:color="auto" w:fill="F2F2F2" w:themeFill="background1" w:themeFillShade="F2"/>
          </w:tcPr>
          <w:p w:rsidR="00000000" w:rsidRDefault="00E73530">
            <w:pPr>
              <w:rPr>
                <w:noProof/>
              </w:rPr>
            </w:pPr>
            <w:r>
              <w:rPr>
                <w:noProof/>
              </w:rPr>
              <w:t>If no prefix is specified w</w:t>
            </w:r>
            <w:r>
              <w:rPr>
                <w:noProof/>
              </w:rPr>
              <w:t>e</w:t>
            </w:r>
            <w:r>
              <w:rPr>
                <w:noProof/>
              </w:rPr>
              <w:t>’</w:t>
            </w:r>
            <w:r>
              <w:rPr>
                <w:noProof/>
              </w:rPr>
              <w:t>ll use frame.</w:t>
            </w:r>
          </w:p>
        </w:tc>
        <w:tc>
          <w:tcPr>
            <w:tcW w:w="7407" w:type="dxa"/>
          </w:tcPr>
          <w:p w:rsidR="00000000" w:rsidRDefault="00E73530">
            <w:pPr>
              <w:rPr>
                <w:lang w:val="de-DE"/>
              </w:rPr>
            </w:pPr>
            <w:r>
              <w:rPr>
                <w:lang w:val="de-DE"/>
              </w:rPr>
              <w:t>Wenn kein Pr</w:t>
            </w:r>
            <w:r>
              <w:rPr>
                <w:lang w:val="de-DE"/>
              </w:rPr>
              <w:t>ä</w:t>
            </w:r>
            <w:r>
              <w:rPr>
                <w:lang w:val="de-DE"/>
              </w:rPr>
              <w:t>fix angegeben ist, verwenden wir frame.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391 </w:t>
            </w:r>
            <w:r>
              <w:rPr>
                <w:noProof/>
                <w:sz w:val="16"/>
              </w:rPr>
              <w:br/>
            </w:r>
            <w:r>
              <w:rPr>
                <w:noProof/>
                <w:sz w:val="2"/>
              </w:rPr>
              <w:t>78a314e2-dcd5-41c2-950b-a9b4cd5db790</w:t>
            </w:r>
          </w:p>
        </w:tc>
        <w:tc>
          <w:tcPr>
            <w:tcW w:w="7407" w:type="dxa"/>
            <w:shd w:val="clear" w:color="auto" w:fill="F2F2F2" w:themeFill="background1" w:themeFillShade="F2"/>
          </w:tcPr>
          <w:p w:rsidR="00000000" w:rsidRDefault="00E73530">
            <w:pPr>
              <w:rPr>
                <w:noProof/>
              </w:rPr>
            </w:pPr>
            <w:r>
              <w:rPr>
                <w:noProof/>
              </w:rPr>
              <w:t>For example, if you use the prefix 'custom', the files exported would be named custom_0000.png, custom_0001.png, etc.</w:t>
            </w:r>
          </w:p>
        </w:tc>
        <w:tc>
          <w:tcPr>
            <w:tcW w:w="7407" w:type="dxa"/>
          </w:tcPr>
          <w:p w:rsidR="00000000" w:rsidRDefault="00E73530">
            <w:pPr>
              <w:rPr>
                <w:lang w:val="de-DE"/>
              </w:rPr>
            </w:pPr>
            <w:r>
              <w:rPr>
                <w:lang w:val="de-DE"/>
              </w:rPr>
              <w:t>Wenn Sie beispielsweise da</w:t>
            </w:r>
            <w:r>
              <w:rPr>
                <w:lang w:val="de-DE"/>
              </w:rPr>
              <w:t>s Pr</w:t>
            </w:r>
            <w:r>
              <w:rPr>
                <w:lang w:val="de-DE"/>
              </w:rPr>
              <w:t>ä</w:t>
            </w:r>
            <w:r>
              <w:rPr>
                <w:lang w:val="de-DE"/>
              </w:rPr>
              <w:t>fix 'custom' verwenden, werden die exportierten Dateien als custom_0000.png, custom_0001.png usw. bezeichnet.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392 </w:t>
            </w:r>
            <w:r>
              <w:rPr>
                <w:noProof/>
                <w:sz w:val="16"/>
              </w:rPr>
              <w:br/>
            </w:r>
            <w:r>
              <w:rPr>
                <w:noProof/>
                <w:sz w:val="2"/>
              </w:rPr>
              <w:t>545b9020-460d-4d0f-b753-49820b487a10</w:t>
            </w:r>
          </w:p>
        </w:tc>
        <w:tc>
          <w:tcPr>
            <w:tcW w:w="7407" w:type="dxa"/>
            <w:shd w:val="clear" w:color="auto" w:fill="F2F2F2" w:themeFill="background1" w:themeFillShade="F2"/>
          </w:tcPr>
          <w:p w:rsidR="00000000" w:rsidRDefault="00E73530">
            <w:pPr>
              <w:rPr>
                <w:noProof/>
              </w:rPr>
            </w:pPr>
            <w:r>
              <w:rPr>
                <w:noProof/>
              </w:rPr>
              <w:t>Without a custom prefix they would be named frame_0000.png, frame_0001.png, etc.</w:t>
            </w:r>
          </w:p>
        </w:tc>
        <w:tc>
          <w:tcPr>
            <w:tcW w:w="7407" w:type="dxa"/>
          </w:tcPr>
          <w:p w:rsidR="00000000" w:rsidRDefault="00E73530">
            <w:pPr>
              <w:rPr>
                <w:lang w:val="de-DE"/>
              </w:rPr>
            </w:pPr>
            <w:r>
              <w:rPr>
                <w:lang w:val="de-DE"/>
              </w:rPr>
              <w:t>Ohne ein benutzerdefiniertes Pr</w:t>
            </w:r>
            <w:r>
              <w:rPr>
                <w:lang w:val="de-DE"/>
              </w:rPr>
              <w:t>ä</w:t>
            </w:r>
            <w:r>
              <w:rPr>
                <w:lang w:val="de-DE"/>
              </w:rPr>
              <w:t>fix w</w:t>
            </w:r>
            <w:r>
              <w:rPr>
                <w:lang w:val="de-DE"/>
              </w:rPr>
              <w:t>ü</w:t>
            </w:r>
            <w:r>
              <w:rPr>
                <w:lang w:val="de-DE"/>
              </w:rPr>
              <w:t>rden sie frame_0000.png, frame_0001.png usw. hei</w:t>
            </w:r>
            <w:r>
              <w:rPr>
                <w:lang w:val="de-DE"/>
              </w:rPr>
              <w:t>ß</w:t>
            </w:r>
            <w:r>
              <w:rPr>
                <w:lang w:val="de-DE"/>
              </w:rPr>
              <w: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393 </w:t>
            </w:r>
            <w:r>
              <w:rPr>
                <w:noProof/>
                <w:sz w:val="16"/>
              </w:rPr>
              <w:br/>
            </w:r>
            <w:r>
              <w:rPr>
                <w:noProof/>
                <w:sz w:val="2"/>
              </w:rPr>
              <w:t>d765cbb9-b34f-4c09-9605-ed6359aa2946</w:t>
            </w:r>
          </w:p>
        </w:tc>
        <w:tc>
          <w:tcPr>
            <w:tcW w:w="7407" w:type="dxa"/>
            <w:shd w:val="clear" w:color="auto" w:fill="F2F2F2" w:themeFill="background1" w:themeFillShade="F2"/>
          </w:tcPr>
          <w:p w:rsidR="00000000" w:rsidRDefault="00E73530">
            <w:pPr>
              <w:rPr>
                <w:noProof/>
              </w:rPr>
            </w:pPr>
            <w:r>
              <w:rPr>
                <w:rStyle w:val="mqInternal"/>
                <w:noProof/>
              </w:rPr>
              <w:t>[1}</w:t>
            </w:r>
            <w:r>
              <w:rPr>
                <w:noProof/>
              </w:rPr>
              <w:t>\{</w:t>
            </w:r>
          </w:p>
        </w:tc>
        <w:tc>
          <w:tcPr>
            <w:tcW w:w="7407" w:type="dxa"/>
          </w:tcPr>
          <w:p w:rsidR="00000000" w:rsidRDefault="00E73530">
            <w:pPr>
              <w:rPr>
                <w:lang w:val="de-DE"/>
              </w:rPr>
            </w:pPr>
            <w:r>
              <w:rPr>
                <w:rStyle w:val="mqInternal"/>
                <w:noProof/>
                <w:lang w:val="de-DE"/>
              </w:rPr>
              <w:t>[1}</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394 </w:t>
            </w:r>
            <w:r>
              <w:rPr>
                <w:noProof/>
                <w:sz w:val="16"/>
              </w:rPr>
              <w:br/>
            </w:r>
            <w:r>
              <w:rPr>
                <w:noProof/>
                <w:sz w:val="2"/>
              </w:rPr>
              <w:t>ab0cb34d-53b1-4aed-922f-088d750d2a1a</w:t>
            </w:r>
          </w:p>
        </w:tc>
        <w:tc>
          <w:tcPr>
            <w:tcW w:w="7407" w:type="dxa"/>
            <w:shd w:val="clear" w:color="auto" w:fill="F2F2F2" w:themeFill="background1" w:themeFillShade="F2"/>
          </w:tcPr>
          <w:p w:rsidR="00000000" w:rsidRDefault="00E73530">
            <w:pPr>
              <w:rPr>
                <w:noProof/>
              </w:rPr>
            </w:pPr>
            <w:r>
              <w:rPr>
                <w:noProof/>
              </w:rPr>
              <w:t>"input": "s3://zencodertesting/test.mov",</w:t>
            </w:r>
          </w:p>
        </w:tc>
        <w:tc>
          <w:tcPr>
            <w:tcW w:w="7407" w:type="dxa"/>
          </w:tcPr>
          <w:p w:rsidR="00000000" w:rsidRDefault="00E73530">
            <w:pPr>
              <w:rPr>
                <w:lang w:val="de-DE"/>
              </w:rPr>
            </w:pPr>
            <w:r>
              <w:rPr>
                <w:lang w:val="de-DE"/>
              </w:rPr>
              <w:t>"input": "s3: //zencodert</w:t>
            </w:r>
            <w:r>
              <w:rPr>
                <w:lang w:val="de-DE"/>
              </w:rPr>
              <w:t>esting/test.mov",</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395 </w:t>
            </w:r>
            <w:r>
              <w:rPr>
                <w:noProof/>
                <w:sz w:val="16"/>
              </w:rPr>
              <w:br/>
            </w:r>
            <w:r>
              <w:rPr>
                <w:noProof/>
                <w:sz w:val="2"/>
              </w:rPr>
              <w:t>e1d39b42-9733-4699-9d73-532bc75b5afc</w:t>
            </w:r>
          </w:p>
        </w:tc>
        <w:tc>
          <w:tcPr>
            <w:tcW w:w="7407" w:type="dxa"/>
            <w:shd w:val="clear" w:color="auto" w:fill="F2F2F2" w:themeFill="background1" w:themeFillShade="F2"/>
          </w:tcPr>
          <w:p w:rsidR="00000000" w:rsidRDefault="00E73530">
            <w:pPr>
              <w:rPr>
                <w:noProof/>
              </w:rPr>
            </w:pPr>
            <w:r>
              <w:rPr>
                <w:noProof/>
              </w:rPr>
              <w:t>"outputs": \[</w:t>
            </w:r>
          </w:p>
        </w:tc>
        <w:tc>
          <w:tcPr>
            <w:tcW w:w="7407" w:type="dxa"/>
          </w:tcPr>
          <w:p w:rsidR="00000000" w:rsidRDefault="00E73530">
            <w:pPr>
              <w:rPr>
                <w:lang w:val="de-DE"/>
              </w:rPr>
            </w:pPr>
            <w:r>
              <w:rPr>
                <w:lang w:val="de-DE"/>
              </w:rPr>
              <w:t>"Ausg</w:t>
            </w:r>
            <w:r>
              <w:rPr>
                <w:lang w:val="de-DE"/>
              </w:rPr>
              <w:t>ä</w:t>
            </w:r>
            <w:r>
              <w:rPr>
                <w:lang w:val="de-DE"/>
              </w:rPr>
              <w:t>nge":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396 </w:t>
            </w:r>
            <w:r>
              <w:rPr>
                <w:noProof/>
                <w:sz w:val="16"/>
              </w:rPr>
              <w:br/>
            </w:r>
            <w:r>
              <w:rPr>
                <w:noProof/>
                <w:sz w:val="2"/>
              </w:rPr>
              <w:t>7f7cacf3-8dd1-44f3-86ad-d5a0122a2c61</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397 </w:t>
            </w:r>
            <w:r>
              <w:rPr>
                <w:noProof/>
                <w:sz w:val="16"/>
              </w:rPr>
              <w:br/>
            </w:r>
            <w:r>
              <w:rPr>
                <w:noProof/>
                <w:sz w:val="2"/>
              </w:rPr>
              <w:t>29d929b8-f88e-4961-8b0c-08a0d204f276</w:t>
            </w:r>
          </w:p>
        </w:tc>
        <w:tc>
          <w:tcPr>
            <w:tcW w:w="7407" w:type="dxa"/>
            <w:shd w:val="clear" w:color="auto" w:fill="F2F2F2" w:themeFill="background1" w:themeFillShade="F2"/>
          </w:tcPr>
          <w:p w:rsidR="00000000" w:rsidRDefault="00E73530">
            <w:pPr>
              <w:rPr>
                <w:noProof/>
              </w:rPr>
            </w:pPr>
            <w:r>
              <w:rPr>
                <w:noProof/>
              </w:rPr>
              <w:t>"thumbnails": \{</w:t>
            </w:r>
          </w:p>
        </w:tc>
        <w:tc>
          <w:tcPr>
            <w:tcW w:w="7407" w:type="dxa"/>
          </w:tcPr>
          <w:p w:rsidR="00000000" w:rsidRDefault="00E73530">
            <w:pPr>
              <w:rPr>
                <w:lang w:val="de-DE"/>
              </w:rPr>
            </w:pPr>
            <w:r>
              <w:rPr>
                <w:lang w:val="de-DE"/>
              </w:rPr>
              <w:t>"Thumbnails":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398 </w:t>
            </w:r>
            <w:r>
              <w:rPr>
                <w:noProof/>
                <w:sz w:val="16"/>
              </w:rPr>
              <w:br/>
            </w:r>
            <w:r>
              <w:rPr>
                <w:noProof/>
                <w:sz w:val="2"/>
              </w:rPr>
              <w:t>6fb91d22-fe29-4a6b-a690-4cb15aa1cfff</w:t>
            </w:r>
          </w:p>
        </w:tc>
        <w:tc>
          <w:tcPr>
            <w:tcW w:w="7407" w:type="dxa"/>
            <w:shd w:val="clear" w:color="auto" w:fill="F2F2F2" w:themeFill="background1" w:themeFillShade="F2"/>
          </w:tcPr>
          <w:p w:rsidR="00000000" w:rsidRDefault="00E73530">
            <w:pPr>
              <w:rPr>
                <w:noProof/>
              </w:rPr>
            </w:pPr>
            <w:r>
              <w:rPr>
                <w:noProof/>
              </w:rPr>
              <w:t>"prefix": "thumbs"</w:t>
            </w:r>
          </w:p>
        </w:tc>
        <w:tc>
          <w:tcPr>
            <w:tcW w:w="7407" w:type="dxa"/>
          </w:tcPr>
          <w:p w:rsidR="00000000" w:rsidRDefault="00E73530">
            <w:pPr>
              <w:rPr>
                <w:lang w:val="de-DE"/>
              </w:rPr>
            </w:pPr>
            <w:r>
              <w:rPr>
                <w:lang w:val="de-DE"/>
              </w:rPr>
              <w:t>"Pr</w:t>
            </w:r>
            <w:r>
              <w:rPr>
                <w:lang w:val="de-DE"/>
              </w:rPr>
              <w:t>ä</w:t>
            </w:r>
            <w:r>
              <w:rPr>
                <w:lang w:val="de-DE"/>
              </w:rPr>
              <w:t>fix": "Daumen"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399 </w:t>
            </w:r>
            <w:r>
              <w:rPr>
                <w:noProof/>
                <w:sz w:val="16"/>
              </w:rPr>
              <w:br/>
            </w:r>
            <w:r>
              <w:rPr>
                <w:noProof/>
                <w:sz w:val="2"/>
              </w:rPr>
              <w:t>41348035-0c1a-4419-8f50-d1c8fe0b72ea</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400 </w:t>
            </w:r>
            <w:r>
              <w:rPr>
                <w:noProof/>
                <w:sz w:val="16"/>
              </w:rPr>
              <w:br/>
            </w:r>
            <w:r>
              <w:rPr>
                <w:noProof/>
                <w:sz w:val="2"/>
              </w:rPr>
              <w:t>6672fd9d-e4a9-4213-889f-3850c58f25f4</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401 </w:t>
            </w:r>
            <w:r>
              <w:rPr>
                <w:noProof/>
                <w:sz w:val="16"/>
              </w:rPr>
              <w:br/>
            </w:r>
            <w:r>
              <w:rPr>
                <w:noProof/>
                <w:sz w:val="2"/>
              </w:rPr>
              <w:t>c926bd1b-c6e1-459e-8833-83bf8b430cce</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402 </w:t>
            </w:r>
            <w:r>
              <w:rPr>
                <w:noProof/>
                <w:sz w:val="16"/>
              </w:rPr>
              <w:br/>
            </w:r>
            <w:r>
              <w:rPr>
                <w:noProof/>
                <w:sz w:val="2"/>
              </w:rPr>
              <w:t>dba32785-f7f8-4e04-af17-e2f543bcbd19</w:t>
            </w:r>
          </w:p>
        </w:tc>
        <w:tc>
          <w:tcPr>
            <w:tcW w:w="7407" w:type="dxa"/>
            <w:shd w:val="clear" w:color="auto" w:fill="F2F2F2" w:themeFill="background1" w:themeFillShade="F2"/>
          </w:tcPr>
          <w:p w:rsidR="00000000" w:rsidRDefault="00E73530">
            <w:pPr>
              <w:rPr>
                <w:noProof/>
              </w:rPr>
            </w:pPr>
            <w:r>
              <w:rPr>
                <w:noProof/>
              </w:rPr>
              <w:t>}</w:t>
            </w:r>
            <w:r>
              <w:rPr>
                <w:rStyle w:val="mqInternal"/>
                <w:noProof/>
              </w:rPr>
              <w:t>{1]</w:t>
            </w:r>
          </w:p>
        </w:tc>
        <w:tc>
          <w:tcPr>
            <w:tcW w:w="7407" w:type="dxa"/>
          </w:tcPr>
          <w:p w:rsidR="00000000" w:rsidRDefault="00E73530">
            <w:pPr>
              <w:rPr>
                <w:lang w:val="de-DE"/>
              </w:rPr>
            </w:pPr>
            <w:r>
              <w:rPr>
                <w:lang w:val="de-DE"/>
              </w:rPr>
              <w:t>}}</w:t>
            </w:r>
            <w:r>
              <w:rPr>
                <w:rStyle w:val="mqInternal"/>
                <w:noProof/>
                <w:lang w:val="de-DE"/>
              </w:rPr>
              <w:t>{1]</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403 </w:t>
            </w:r>
            <w:r>
              <w:rPr>
                <w:noProof/>
                <w:sz w:val="16"/>
              </w:rPr>
              <w:br/>
            </w:r>
            <w:r>
              <w:rPr>
                <w:noProof/>
                <w:sz w:val="2"/>
              </w:rPr>
              <w:t>42f65a99-63c7-4947-a304-46171e25e715</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base_url</w:t>
            </w:r>
            <w:r>
              <w:rPr>
                <w:rStyle w:val="mqInternal"/>
                <w:noProof/>
              </w:rPr>
              <w:t>{4]</w:t>
            </w:r>
            <w:r>
              <w:rPr>
                <w:noProof/>
              </w:rPr>
              <w:t xml:space="preserve"> and </w:t>
            </w:r>
            <w:r>
              <w:rPr>
                <w:rStyle w:val="mqInternal"/>
                <w:noProof/>
              </w:rPr>
              <w:t>[5}</w:t>
            </w:r>
            <w:r>
              <w:rPr>
                <w:noProof/>
              </w:rPr>
              <w:t>filename</w:t>
            </w:r>
            <w:r>
              <w:rPr>
                <w:rStyle w:val="mqInternal"/>
                <w:noProof/>
              </w:rPr>
              <w:t>{4]</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w:t>
            </w:r>
            <w:r>
              <w:rPr>
                <w:lang w:val="de-DE"/>
              </w:rPr>
              <w:t>base_url</w:t>
            </w:r>
            <w:r>
              <w:rPr>
                <w:rStyle w:val="mqInternal"/>
                <w:noProof/>
                <w:lang w:val="de-DE"/>
              </w:rPr>
              <w:t>{4]</w:t>
            </w:r>
            <w:r>
              <w:rPr>
                <w:lang w:val="de-DE"/>
              </w:rPr>
              <w:t xml:space="preserve"> und </w:t>
            </w:r>
            <w:r>
              <w:rPr>
                <w:rStyle w:val="mqInternal"/>
                <w:noProof/>
                <w:lang w:val="de-DE"/>
              </w:rPr>
              <w:t>[5}</w:t>
            </w:r>
            <w:r>
              <w:rPr>
                <w:lang w:val="de-DE"/>
              </w:rPr>
              <w:t>Dateiname</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404 </w:t>
            </w:r>
            <w:r>
              <w:rPr>
                <w:noProof/>
                <w:sz w:val="16"/>
              </w:rPr>
              <w:br/>
            </w:r>
            <w:r>
              <w:rPr>
                <w:noProof/>
                <w:sz w:val="2"/>
              </w:rPr>
              <w:t>f4d26070-e0b3-48c9-ba20-0026e00b83ae</w:t>
            </w:r>
          </w:p>
        </w:tc>
        <w:tc>
          <w:tcPr>
            <w:tcW w:w="7407" w:type="dxa"/>
            <w:shd w:val="clear" w:color="auto" w:fill="F2F2F2" w:themeFill="background1" w:themeFillShade="F2"/>
          </w:tcPr>
          <w:p w:rsidR="00000000" w:rsidRDefault="00E73530">
            <w:pPr>
              <w:rPr>
                <w:noProof/>
              </w:rPr>
            </w:pPr>
            <w:r>
              <w:rPr>
                <w:noProof/>
              </w:rPr>
              <w:t>filename</w:t>
            </w:r>
          </w:p>
        </w:tc>
        <w:tc>
          <w:tcPr>
            <w:tcW w:w="7407" w:type="dxa"/>
          </w:tcPr>
          <w:p w:rsidR="00000000" w:rsidRDefault="00E73530">
            <w:pPr>
              <w:rPr>
                <w:lang w:val="de-DE"/>
              </w:rPr>
            </w:pPr>
            <w:r>
              <w:rPr>
                <w:lang w:val="de-DE"/>
              </w:rPr>
              <w:t>Dateiname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406 </w:t>
            </w:r>
            <w:r>
              <w:rPr>
                <w:noProof/>
                <w:sz w:val="16"/>
              </w:rPr>
              <w:br/>
            </w:r>
            <w:r>
              <w:rPr>
                <w:noProof/>
                <w:sz w:val="2"/>
              </w:rPr>
              <w:t>7b43097f-bd57-4c42-83ca-864f4541e0ee</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407 </w:t>
            </w:r>
            <w:r>
              <w:rPr>
                <w:noProof/>
                <w:sz w:val="16"/>
              </w:rPr>
              <w:br/>
            </w:r>
            <w:r>
              <w:rPr>
                <w:noProof/>
                <w:sz w:val="2"/>
              </w:rPr>
              <w:t>294e4de0-62aa-4cdf-bb72-12f97c07e202</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408 </w:t>
            </w:r>
            <w:r>
              <w:rPr>
                <w:noProof/>
                <w:sz w:val="16"/>
              </w:rPr>
              <w:br/>
            </w:r>
            <w:r>
              <w:rPr>
                <w:noProof/>
                <w:sz w:val="2"/>
              </w:rPr>
              <w:t>c4a91dc5-6237-4554-899a-e647227751bc</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r>
              <w:rPr>
                <w:noProof/>
              </w:rPr>
              <w:t xml:space="preserve"> / </w:t>
            </w:r>
            <w:r>
              <w:rPr>
                <w:rStyle w:val="mqInternal"/>
                <w:noProof/>
              </w:rPr>
              <w:t>[5}</w:t>
            </w:r>
            <w:r>
              <w:rPr>
                <w:noProof/>
              </w:rPr>
              <w:t>thumbnails</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{4]</w:t>
            </w:r>
            <w:r>
              <w:rPr>
                <w:lang w:val="de-DE"/>
              </w:rPr>
              <w:t xml:space="preserve"> /. </w:t>
            </w:r>
            <w:r>
              <w:rPr>
                <w:rStyle w:val="mqInternal"/>
                <w:noProof/>
                <w:lang w:val="de-DE"/>
              </w:rPr>
              <w:t>[5}</w:t>
            </w:r>
            <w:r>
              <w:rPr>
                <w:lang w:val="de-DE"/>
              </w:rPr>
              <w:t>Thumbnails</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409 </w:t>
            </w:r>
            <w:r>
              <w:rPr>
                <w:noProof/>
                <w:sz w:val="16"/>
              </w:rPr>
              <w:br/>
            </w:r>
            <w:r>
              <w:rPr>
                <w:noProof/>
                <w:sz w:val="2"/>
              </w:rPr>
              <w:t>5019fea3-a3cc-45ce-8118-5707f5b1f51f</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r>
              <w:rPr>
                <w:noProof/>
              </w:rPr>
              <w:t xml:space="preserve"> frame</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r>
              <w:rPr>
                <w:lang w:val="de-DE"/>
              </w:rPr>
              <w:t xml:space="preserve"> Rahmen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410 </w:t>
            </w:r>
            <w:r>
              <w:rPr>
                <w:noProof/>
                <w:sz w:val="16"/>
              </w:rPr>
              <w:br/>
            </w:r>
            <w:r>
              <w:rPr>
                <w:noProof/>
                <w:sz w:val="2"/>
              </w:rPr>
              <w:t>9f189784-df08-4a85-ab03-0201a41c7a21</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411 </w:t>
            </w:r>
            <w:r>
              <w:rPr>
                <w:noProof/>
                <w:sz w:val="16"/>
              </w:rPr>
              <w:br/>
            </w:r>
            <w:r>
              <w:rPr>
                <w:noProof/>
                <w:sz w:val="2"/>
              </w:rPr>
              <w:t>62b97b27-2ec5-490c-8733-47027d251918</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412 </w:t>
            </w:r>
            <w:r>
              <w:rPr>
                <w:noProof/>
                <w:sz w:val="16"/>
              </w:rPr>
              <w:br/>
            </w:r>
            <w:r>
              <w:rPr>
                <w:noProof/>
                <w:sz w:val="2"/>
              </w:rPr>
              <w:t>d7b1a2ad-7684-457e-990f-a3c5112af623</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413 </w:t>
            </w:r>
            <w:r>
              <w:rPr>
                <w:noProof/>
                <w:sz w:val="16"/>
              </w:rPr>
              <w:br/>
            </w:r>
            <w:r>
              <w:rPr>
                <w:noProof/>
                <w:sz w:val="2"/>
              </w:rPr>
              <w:t>dfc76a09-2f4f-4296-b6c4-a73d6d1b64b2</w:t>
            </w:r>
          </w:p>
        </w:tc>
        <w:tc>
          <w:tcPr>
            <w:tcW w:w="7407" w:type="dxa"/>
            <w:shd w:val="clear" w:color="auto" w:fill="F2F2F2" w:themeFill="background1" w:themeFillShade="F2"/>
          </w:tcPr>
          <w:p w:rsidR="00000000" w:rsidRDefault="00E73530">
            <w:pPr>
              <w:rPr>
                <w:noProof/>
              </w:rPr>
            </w:pPr>
            <w:r>
              <w:rPr>
                <w:noProof/>
              </w:rPr>
              <w:t>\{% raw %}</w:t>
            </w:r>
          </w:p>
        </w:tc>
        <w:tc>
          <w:tcPr>
            <w:tcW w:w="7407" w:type="dxa"/>
          </w:tcPr>
          <w:p w:rsidR="00000000" w:rsidRDefault="00E73530">
            <w:pPr>
              <w:rPr>
                <w:lang w:val="de-DE"/>
              </w:rPr>
            </w:pPr>
            <w:r>
              <w:rPr>
                <w:lang w:val="de-DE"/>
              </w:rPr>
              <w:t>\{% raw%}</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414 </w:t>
            </w:r>
            <w:r>
              <w:rPr>
                <w:noProof/>
                <w:sz w:val="16"/>
              </w:rPr>
              <w:br/>
            </w:r>
            <w:r>
              <w:rPr>
                <w:noProof/>
                <w:sz w:val="2"/>
              </w:rPr>
              <w:t>56d19a9a-b273-4143-bd49-5bd6a626b89d</w:t>
            </w:r>
          </w:p>
        </w:tc>
        <w:tc>
          <w:tcPr>
            <w:tcW w:w="7407" w:type="dxa"/>
            <w:shd w:val="clear" w:color="auto" w:fill="F2F2F2" w:themeFill="background1" w:themeFillShade="F2"/>
          </w:tcPr>
          <w:p w:rsidR="00000000" w:rsidRDefault="00E73530">
            <w:pPr>
              <w:rPr>
                <w:noProof/>
              </w:rPr>
            </w:pPr>
            <w:r>
              <w:rPr>
                <w:noProof/>
              </w:rPr>
              <w:t>thumbnail_\{\{number}}</w:t>
            </w:r>
          </w:p>
        </w:tc>
        <w:tc>
          <w:tcPr>
            <w:tcW w:w="7407" w:type="dxa"/>
          </w:tcPr>
          <w:p w:rsidR="00000000" w:rsidRDefault="00E73530">
            <w:pPr>
              <w:rPr>
                <w:lang w:val="de-DE"/>
              </w:rPr>
            </w:pPr>
            <w:r>
              <w:rPr>
                <w:lang w:val="de-DE"/>
              </w:rPr>
              <w:t>thumbnail _ \{\{number}}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415 </w:t>
            </w:r>
            <w:r>
              <w:rPr>
                <w:noProof/>
                <w:sz w:val="16"/>
              </w:rPr>
              <w:br/>
            </w:r>
            <w:r>
              <w:rPr>
                <w:noProof/>
                <w:sz w:val="2"/>
              </w:rPr>
              <w:t>969f9f2d-4049-411b-a504-04fd49abe39d</w:t>
            </w:r>
          </w:p>
        </w:tc>
        <w:tc>
          <w:tcPr>
            <w:tcW w:w="7407" w:type="dxa"/>
            <w:shd w:val="clear" w:color="auto" w:fill="F2F2F2" w:themeFill="background1" w:themeFillShade="F2"/>
          </w:tcPr>
          <w:p w:rsidR="00000000" w:rsidRDefault="00E73530">
            <w:pPr>
              <w:rPr>
                <w:noProof/>
              </w:rPr>
            </w:pPr>
            <w:r>
              <w:rPr>
                <w:noProof/>
              </w:rPr>
              <w:t>\{\{number}}_\{\{width}}x\{\{height}}-thumbnail</w:t>
            </w:r>
          </w:p>
        </w:tc>
        <w:tc>
          <w:tcPr>
            <w:tcW w:w="7407" w:type="dxa"/>
          </w:tcPr>
          <w:p w:rsidR="00000000" w:rsidRDefault="00E73530">
            <w:pPr>
              <w:rPr>
                <w:lang w:val="de-DE"/>
              </w:rPr>
            </w:pPr>
            <w:r>
              <w:rPr>
                <w:lang w:val="de-DE"/>
              </w:rPr>
              <w:t>\{\{number}}_\{\{width}}x\{\{height}}-thumbnail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416 </w:t>
            </w:r>
            <w:r>
              <w:rPr>
                <w:noProof/>
                <w:sz w:val="16"/>
              </w:rPr>
              <w:br/>
            </w:r>
            <w:r>
              <w:rPr>
                <w:noProof/>
                <w:sz w:val="2"/>
              </w:rPr>
              <w:t>2eef4716-5349-4014-bf73-50e548ff447d</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417 </w:t>
            </w:r>
            <w:r>
              <w:rPr>
                <w:noProof/>
                <w:sz w:val="16"/>
              </w:rPr>
              <w:br/>
            </w:r>
            <w:r>
              <w:rPr>
                <w:noProof/>
                <w:sz w:val="2"/>
              </w:rPr>
              <w:t>ee547e0b-5163-4435-81fb-fd30aa569c6d</w:t>
            </w:r>
          </w:p>
        </w:tc>
        <w:tc>
          <w:tcPr>
            <w:tcW w:w="7407" w:type="dxa"/>
            <w:shd w:val="clear" w:color="auto" w:fill="F2F2F2" w:themeFill="background1" w:themeFillShade="F2"/>
          </w:tcPr>
          <w:p w:rsidR="00000000" w:rsidRDefault="00E73530">
            <w:pPr>
              <w:rPr>
                <w:noProof/>
              </w:rPr>
            </w:pPr>
            <w:r>
              <w:rPr>
                <w:noProof/>
              </w:rPr>
              <w:t>\{% endraw %}</w:t>
            </w:r>
          </w:p>
        </w:tc>
        <w:tc>
          <w:tcPr>
            <w:tcW w:w="7407" w:type="dxa"/>
          </w:tcPr>
          <w:p w:rsidR="00000000" w:rsidRDefault="00E73530">
            <w:pPr>
              <w:rPr>
                <w:lang w:val="de-DE"/>
              </w:rPr>
            </w:pPr>
            <w:r>
              <w:rPr>
                <w:lang w:val="de-DE"/>
              </w:rPr>
              <w:t>\{% endraw%}</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418 </w:t>
            </w:r>
            <w:r>
              <w:rPr>
                <w:noProof/>
                <w:sz w:val="16"/>
              </w:rPr>
              <w:br/>
            </w:r>
            <w:r>
              <w:rPr>
                <w:noProof/>
                <w:sz w:val="2"/>
              </w:rPr>
              <w:t>fca25424-63a3-4cb3-a12e-8fce37987190</w:t>
            </w:r>
          </w:p>
        </w:tc>
        <w:tc>
          <w:tcPr>
            <w:tcW w:w="7407" w:type="dxa"/>
            <w:shd w:val="clear" w:color="auto" w:fill="F2F2F2" w:themeFill="background1" w:themeFillShade="F2"/>
          </w:tcPr>
          <w:p w:rsidR="00000000" w:rsidRDefault="00E73530">
            <w:pPr>
              <w:rPr>
                <w:noProof/>
              </w:rPr>
            </w:pPr>
            <w:r>
              <w:rPr>
                <w:noProof/>
              </w:rPr>
              <w:t>Thumbnail files can be given a filename based on several attributes.</w:t>
            </w:r>
          </w:p>
        </w:tc>
        <w:tc>
          <w:tcPr>
            <w:tcW w:w="7407" w:type="dxa"/>
          </w:tcPr>
          <w:p w:rsidR="00000000" w:rsidRDefault="00E73530">
            <w:pPr>
              <w:rPr>
                <w:lang w:val="de-DE"/>
              </w:rPr>
            </w:pPr>
            <w:r>
              <w:rPr>
                <w:lang w:val="de-DE"/>
              </w:rPr>
              <w:t>Miniaturbilddateien k</w:t>
            </w:r>
            <w:r>
              <w:rPr>
                <w:lang w:val="de-DE"/>
              </w:rPr>
              <w:t>ö</w:t>
            </w:r>
            <w:r>
              <w:rPr>
                <w:lang w:val="de-DE"/>
              </w:rPr>
              <w:t>nnen einen Dateinamen erhalten, der auf mehreren Attributen basiert.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419 </w:t>
            </w:r>
            <w:r>
              <w:rPr>
                <w:noProof/>
                <w:sz w:val="16"/>
              </w:rPr>
              <w:br/>
            </w:r>
            <w:r>
              <w:rPr>
                <w:noProof/>
                <w:sz w:val="2"/>
              </w:rPr>
              <w:t>802eb12b-3229-4d6e-94e4-b8d06959811e</w:t>
            </w:r>
          </w:p>
        </w:tc>
        <w:tc>
          <w:tcPr>
            <w:tcW w:w="7407" w:type="dxa"/>
            <w:shd w:val="clear" w:color="auto" w:fill="F2F2F2" w:themeFill="background1" w:themeFillShade="F2"/>
          </w:tcPr>
          <w:p w:rsidR="00000000" w:rsidRDefault="00E73530">
            <w:pPr>
              <w:rPr>
                <w:noProof/>
              </w:rPr>
            </w:pPr>
            <w:r>
              <w:rPr>
                <w:noProof/>
              </w:rPr>
              <w:t>Attributes include number, padded-number, width, height, and size.</w:t>
            </w:r>
          </w:p>
        </w:tc>
        <w:tc>
          <w:tcPr>
            <w:tcW w:w="7407" w:type="dxa"/>
          </w:tcPr>
          <w:p w:rsidR="00000000" w:rsidRDefault="00E73530">
            <w:pPr>
              <w:rPr>
                <w:lang w:val="de-DE"/>
              </w:rPr>
            </w:pPr>
            <w:r>
              <w:rPr>
                <w:lang w:val="de-DE"/>
              </w:rPr>
              <w:t>Zu den Attributen geh</w:t>
            </w:r>
            <w:r>
              <w:rPr>
                <w:lang w:val="de-DE"/>
              </w:rPr>
              <w:t>ö</w:t>
            </w:r>
            <w:r>
              <w:rPr>
                <w:lang w:val="de-DE"/>
              </w:rPr>
              <w:t>ren Nummer, aufgef</w:t>
            </w:r>
            <w:r>
              <w:rPr>
                <w:lang w:val="de-DE"/>
              </w:rPr>
              <w:t>ü</w:t>
            </w:r>
            <w:r>
              <w:rPr>
                <w:lang w:val="de-DE"/>
              </w:rPr>
              <w:t>llte Nummer, Breite, H</w:t>
            </w:r>
            <w:r>
              <w:rPr>
                <w:lang w:val="de-DE"/>
              </w:rPr>
              <w:t>ö</w:t>
            </w:r>
            <w:r>
              <w:rPr>
                <w:lang w:val="de-DE"/>
              </w:rPr>
              <w:t>he und Gr</w:t>
            </w:r>
            <w:r>
              <w:rPr>
                <w:lang w:val="de-DE"/>
              </w:rPr>
              <w:t>öß</w:t>
            </w:r>
            <w:r>
              <w:rPr>
                <w:lang w:val="de-DE"/>
              </w:rPr>
              <w: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420 </w:t>
            </w:r>
            <w:r>
              <w:rPr>
                <w:noProof/>
                <w:sz w:val="16"/>
              </w:rPr>
              <w:br/>
            </w:r>
            <w:r>
              <w:rPr>
                <w:noProof/>
                <w:sz w:val="2"/>
              </w:rPr>
              <w:t>9904d5fd-c2a1-4763-a804-2f6e49b95559</w:t>
            </w:r>
          </w:p>
        </w:tc>
        <w:tc>
          <w:tcPr>
            <w:tcW w:w="7407" w:type="dxa"/>
            <w:shd w:val="clear" w:color="auto" w:fill="F2F2F2" w:themeFill="background1" w:themeFillShade="F2"/>
          </w:tcPr>
          <w:p w:rsidR="00000000" w:rsidRDefault="00E73530">
            <w:pPr>
              <w:rPr>
                <w:noProof/>
              </w:rPr>
            </w:pPr>
            <w:r>
              <w:rPr>
                <w:noProof/>
              </w:rPr>
              <w:t xml:space="preserve">It is not necessary to add a file extension, as it will be added by Zencoder based on the </w:t>
            </w:r>
            <w:r>
              <w:rPr>
                <w:noProof/>
              </w:rPr>
              <w:t>“</w:t>
            </w:r>
            <w:r>
              <w:rPr>
                <w:noProof/>
              </w:rPr>
              <w:t>format</w:t>
            </w:r>
            <w:r>
              <w:rPr>
                <w:noProof/>
              </w:rPr>
              <w:t>”</w:t>
            </w:r>
            <w:r>
              <w:rPr>
                <w:noProof/>
              </w:rPr>
              <w:t xml:space="preserve"> option.</w:t>
            </w:r>
          </w:p>
        </w:tc>
        <w:tc>
          <w:tcPr>
            <w:tcW w:w="7407" w:type="dxa"/>
          </w:tcPr>
          <w:p w:rsidR="00000000" w:rsidRDefault="00E73530">
            <w:pPr>
              <w:rPr>
                <w:lang w:val="de-DE"/>
              </w:rPr>
            </w:pPr>
            <w:r>
              <w:rPr>
                <w:lang w:val="de-DE"/>
              </w:rPr>
              <w:t>Es ist nicht erforderlich, eine Dateierweiterung hinzuzuf</w:t>
            </w:r>
            <w:r>
              <w:rPr>
                <w:lang w:val="de-DE"/>
              </w:rPr>
              <w:t>ü</w:t>
            </w:r>
            <w:r>
              <w:rPr>
                <w:lang w:val="de-DE"/>
              </w:rPr>
              <w:t>gen, da diese von Zencoder basierend auf der Op</w:t>
            </w:r>
            <w:r>
              <w:rPr>
                <w:lang w:val="de-DE"/>
              </w:rPr>
              <w:t>tion "Format" hinzugef</w:t>
            </w:r>
            <w:r>
              <w:rPr>
                <w:lang w:val="de-DE"/>
              </w:rPr>
              <w:t>ü</w:t>
            </w:r>
            <w:r>
              <w:rPr>
                <w:lang w:val="de-DE"/>
              </w:rPr>
              <w:t>gt wird.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421 </w:t>
            </w:r>
            <w:r>
              <w:rPr>
                <w:noProof/>
                <w:sz w:val="16"/>
              </w:rPr>
              <w:br/>
            </w:r>
            <w:r>
              <w:rPr>
                <w:noProof/>
                <w:sz w:val="2"/>
              </w:rPr>
              <w:t>976e314e-62b0-488c-8778-e5c628b10e82</w:t>
            </w:r>
          </w:p>
        </w:tc>
        <w:tc>
          <w:tcPr>
            <w:tcW w:w="7407" w:type="dxa"/>
            <w:shd w:val="clear" w:color="auto" w:fill="F2F2F2" w:themeFill="background1" w:themeFillShade="F2"/>
          </w:tcPr>
          <w:p w:rsidR="00000000" w:rsidRDefault="00E73530">
            <w:pPr>
              <w:rPr>
                <w:noProof/>
              </w:rPr>
            </w:pPr>
            <w:r>
              <w:rPr>
                <w:noProof/>
              </w:rPr>
              <w:t>number or padded-number must be used, all others are optional. padded-number uses 4 spots (0000, 0001, etc).</w:t>
            </w:r>
          </w:p>
        </w:tc>
        <w:tc>
          <w:tcPr>
            <w:tcW w:w="7407" w:type="dxa"/>
          </w:tcPr>
          <w:p w:rsidR="00000000" w:rsidRDefault="00E73530">
            <w:pPr>
              <w:rPr>
                <w:lang w:val="de-DE"/>
              </w:rPr>
            </w:pPr>
            <w:r>
              <w:rPr>
                <w:lang w:val="de-DE"/>
              </w:rPr>
              <w:t>Nummer oder aufgef</w:t>
            </w:r>
            <w:r>
              <w:rPr>
                <w:lang w:val="de-DE"/>
              </w:rPr>
              <w:t>ü</w:t>
            </w:r>
            <w:r>
              <w:rPr>
                <w:lang w:val="de-DE"/>
              </w:rPr>
              <w:t xml:space="preserve">llte Nummer muss verwendet werden, alle anderen sind </w:t>
            </w:r>
            <w:r>
              <w:rPr>
                <w:lang w:val="de-DE"/>
              </w:rPr>
              <w:t>optional. Die gepolsterte Nummer verwendet 4 Stellen (0000, 0001 usw.).</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422 </w:t>
            </w:r>
            <w:r>
              <w:rPr>
                <w:noProof/>
                <w:sz w:val="16"/>
              </w:rPr>
              <w:br/>
            </w:r>
            <w:r>
              <w:rPr>
                <w:noProof/>
                <w:sz w:val="2"/>
              </w:rPr>
              <w:t>a011d3c9-c12f-4677-ba7b-a0737bf5ff7b</w:t>
            </w:r>
          </w:p>
        </w:tc>
        <w:tc>
          <w:tcPr>
            <w:tcW w:w="7407" w:type="dxa"/>
            <w:shd w:val="clear" w:color="auto" w:fill="F2F2F2" w:themeFill="background1" w:themeFillShade="F2"/>
          </w:tcPr>
          <w:p w:rsidR="00000000" w:rsidRDefault="00E73530">
            <w:pPr>
              <w:rPr>
                <w:noProof/>
              </w:rPr>
            </w:pPr>
            <w:r>
              <w:rPr>
                <w:noProof/>
              </w:rPr>
              <w:t>height, width, and size will be based on the actual size of the generated thumbnail.</w:t>
            </w:r>
          </w:p>
        </w:tc>
        <w:tc>
          <w:tcPr>
            <w:tcW w:w="7407" w:type="dxa"/>
          </w:tcPr>
          <w:p w:rsidR="00000000" w:rsidRDefault="00E73530">
            <w:pPr>
              <w:rPr>
                <w:lang w:val="de-DE"/>
              </w:rPr>
            </w:pPr>
            <w:r>
              <w:rPr>
                <w:lang w:val="de-DE"/>
              </w:rPr>
              <w:t>H</w:t>
            </w:r>
            <w:r>
              <w:rPr>
                <w:lang w:val="de-DE"/>
              </w:rPr>
              <w:t>ö</w:t>
            </w:r>
            <w:r>
              <w:rPr>
                <w:lang w:val="de-DE"/>
              </w:rPr>
              <w:t>he, Breite und Gr</w:t>
            </w:r>
            <w:r>
              <w:rPr>
                <w:lang w:val="de-DE"/>
              </w:rPr>
              <w:t>öß</w:t>
            </w:r>
            <w:r>
              <w:rPr>
                <w:lang w:val="de-DE"/>
              </w:rPr>
              <w:t>e basieren auf der tats</w:t>
            </w:r>
            <w:r>
              <w:rPr>
                <w:lang w:val="de-DE"/>
              </w:rPr>
              <w:t>ä</w:t>
            </w:r>
            <w:r>
              <w:rPr>
                <w:lang w:val="de-DE"/>
              </w:rPr>
              <w:t>chlichen Gr</w:t>
            </w:r>
            <w:r>
              <w:rPr>
                <w:lang w:val="de-DE"/>
              </w:rPr>
              <w:t>öß</w:t>
            </w:r>
            <w:r>
              <w:rPr>
                <w:lang w:val="de-DE"/>
              </w:rPr>
              <w:t>e des generierten Miniaturbilds.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423 </w:t>
            </w:r>
            <w:r>
              <w:rPr>
                <w:noProof/>
                <w:sz w:val="16"/>
              </w:rPr>
              <w:br/>
            </w:r>
            <w:r>
              <w:rPr>
                <w:noProof/>
                <w:sz w:val="2"/>
              </w:rPr>
              <w:t>65c9cdce-8e45-4e77-a5db-c5053562d1b2</w:t>
            </w:r>
          </w:p>
        </w:tc>
        <w:tc>
          <w:tcPr>
            <w:tcW w:w="7407" w:type="dxa"/>
            <w:shd w:val="clear" w:color="auto" w:fill="F2F2F2" w:themeFill="background1" w:themeFillShade="F2"/>
          </w:tcPr>
          <w:p w:rsidR="00000000" w:rsidRDefault="00E73530">
            <w:pPr>
              <w:rPr>
                <w:noProof/>
              </w:rPr>
            </w:pPr>
            <w:r>
              <w:rPr>
                <w:noProof/>
              </w:rPr>
              <w:t xml:space="preserve">Example: </w:t>
            </w:r>
            <w:r>
              <w:rPr>
                <w:rStyle w:val="mqInternal"/>
                <w:noProof/>
              </w:rPr>
              <w:t>[1}</w:t>
            </w:r>
            <w:r>
              <w:rPr>
                <w:noProof/>
              </w:rPr>
              <w:t>\{\{number}}_\{\{width}}x\{\{height}}-thumbnail</w:t>
            </w:r>
            <w:r>
              <w:rPr>
                <w:rStyle w:val="mqInternal"/>
                <w:noProof/>
              </w:rPr>
              <w:t>{2]</w:t>
            </w:r>
          </w:p>
        </w:tc>
        <w:tc>
          <w:tcPr>
            <w:tcW w:w="7407" w:type="dxa"/>
          </w:tcPr>
          <w:p w:rsidR="00000000" w:rsidRDefault="00E73530">
            <w:pPr>
              <w:rPr>
                <w:lang w:val="de-DE"/>
              </w:rPr>
            </w:pPr>
            <w:r>
              <w:rPr>
                <w:lang w:val="de-DE"/>
              </w:rPr>
              <w:t xml:space="preserve">Beispiel: </w:t>
            </w:r>
            <w:r>
              <w:rPr>
                <w:rStyle w:val="mqInternal"/>
                <w:noProof/>
                <w:lang w:val="de-DE"/>
              </w:rPr>
              <w:t>[1}</w:t>
            </w:r>
            <w:r>
              <w:rPr>
                <w:lang w:val="de-DE"/>
              </w:rPr>
              <w:t>\{\{number}} _ \{\{width}} x \{\{height}} - Miniaturansicht</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424 </w:t>
            </w:r>
            <w:r>
              <w:rPr>
                <w:noProof/>
                <w:sz w:val="16"/>
              </w:rPr>
              <w:br/>
            </w:r>
            <w:r>
              <w:rPr>
                <w:noProof/>
                <w:sz w:val="2"/>
              </w:rPr>
              <w:t>063c6d0d-d668-4725-bc89-3f33417fe0ee</w:t>
            </w:r>
          </w:p>
        </w:tc>
        <w:tc>
          <w:tcPr>
            <w:tcW w:w="7407" w:type="dxa"/>
            <w:shd w:val="clear" w:color="auto" w:fill="F2F2F2" w:themeFill="background1" w:themeFillShade="F2"/>
          </w:tcPr>
          <w:p w:rsidR="00000000" w:rsidRDefault="00E73530">
            <w:pPr>
              <w:rPr>
                <w:noProof/>
              </w:rPr>
            </w:pPr>
            <w:r>
              <w:rPr>
                <w:noProof/>
              </w:rPr>
              <w:t>Valid characters include letters, numbers, dashes, underscores, and the interpolated values.</w:t>
            </w:r>
          </w:p>
        </w:tc>
        <w:tc>
          <w:tcPr>
            <w:tcW w:w="7407" w:type="dxa"/>
          </w:tcPr>
          <w:p w:rsidR="00000000" w:rsidRDefault="00E73530">
            <w:pPr>
              <w:rPr>
                <w:lang w:val="de-DE"/>
              </w:rPr>
            </w:pPr>
            <w:r>
              <w:rPr>
                <w:lang w:val="de-DE"/>
              </w:rPr>
              <w:t>G</w:t>
            </w:r>
            <w:r>
              <w:rPr>
                <w:lang w:val="de-DE"/>
              </w:rPr>
              <w:t>ü</w:t>
            </w:r>
            <w:r>
              <w:rPr>
                <w:lang w:val="de-DE"/>
              </w:rPr>
              <w:t>ltige Zeichen sind Buchstaben, Zahlen, Bindestriche, Unterstriche und die interpolierten Werte.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425 </w:t>
            </w:r>
            <w:r>
              <w:rPr>
                <w:noProof/>
                <w:sz w:val="16"/>
              </w:rPr>
              <w:br/>
            </w:r>
            <w:r>
              <w:rPr>
                <w:noProof/>
                <w:sz w:val="2"/>
              </w:rPr>
              <w:t>dd8a493b-30ed-4a06-b1a</w:t>
            </w:r>
            <w:r>
              <w:rPr>
                <w:noProof/>
                <w:sz w:val="2"/>
              </w:rPr>
              <w:t>8-bf06941e1b23</w:t>
            </w:r>
          </w:p>
        </w:tc>
        <w:tc>
          <w:tcPr>
            <w:tcW w:w="7407" w:type="dxa"/>
            <w:shd w:val="clear" w:color="auto" w:fill="F2F2F2" w:themeFill="background1" w:themeFillShade="F2"/>
          </w:tcPr>
          <w:p w:rsidR="00000000" w:rsidRDefault="00E73530">
            <w:pPr>
              <w:rPr>
                <w:noProof/>
              </w:rPr>
            </w:pPr>
            <w:r>
              <w:rPr>
                <w:noProof/>
              </w:rPr>
              <w:t>Note that special characters are not supported in filenames, even if they are URL-encoded.</w:t>
            </w:r>
          </w:p>
        </w:tc>
        <w:tc>
          <w:tcPr>
            <w:tcW w:w="7407" w:type="dxa"/>
          </w:tcPr>
          <w:p w:rsidR="00000000" w:rsidRDefault="00E73530">
            <w:pPr>
              <w:rPr>
                <w:lang w:val="de-DE"/>
              </w:rPr>
            </w:pPr>
            <w:r>
              <w:rPr>
                <w:lang w:val="de-DE"/>
              </w:rPr>
              <w:t>Beachten Sie, dass Sonderzeichen in Dateinamen nicht unterst</w:t>
            </w:r>
            <w:r>
              <w:rPr>
                <w:lang w:val="de-DE"/>
              </w:rPr>
              <w:t>ü</w:t>
            </w:r>
            <w:r>
              <w:rPr>
                <w:lang w:val="de-DE"/>
              </w:rPr>
              <w:t>tzt werden, auch wenn sie URL-codiert sind.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426 </w:t>
            </w:r>
            <w:r>
              <w:rPr>
                <w:noProof/>
                <w:sz w:val="16"/>
              </w:rPr>
              <w:br/>
            </w:r>
            <w:r>
              <w:rPr>
                <w:noProof/>
                <w:sz w:val="2"/>
              </w:rPr>
              <w:t>e6e894d6-8da5-458b-a28a-59d8f17014cd</w:t>
            </w:r>
          </w:p>
        </w:tc>
        <w:tc>
          <w:tcPr>
            <w:tcW w:w="7407" w:type="dxa"/>
            <w:shd w:val="clear" w:color="auto" w:fill="F2F2F2" w:themeFill="background1" w:themeFillShade="F2"/>
          </w:tcPr>
          <w:p w:rsidR="00000000" w:rsidRDefault="00E73530">
            <w:pPr>
              <w:rPr>
                <w:noProof/>
              </w:rPr>
            </w:pPr>
            <w:r>
              <w:rPr>
                <w:rStyle w:val="mqInternal"/>
                <w:noProof/>
              </w:rPr>
              <w:t>[1</w:t>
            </w:r>
            <w:r>
              <w:rPr>
                <w:rStyle w:val="mqInternal"/>
                <w:noProof/>
              </w:rPr>
              <w:t>}</w:t>
            </w:r>
            <w:r>
              <w:rPr>
                <w:noProof/>
              </w:rPr>
              <w:t>Note</w:t>
            </w:r>
            <w:r>
              <w:rPr>
                <w:rStyle w:val="mqInternal"/>
                <w:noProof/>
              </w:rPr>
              <w:t>{2]</w:t>
            </w:r>
            <w:r>
              <w:rPr>
                <w:noProof/>
              </w:rPr>
              <w:t>:</w:t>
            </w:r>
          </w:p>
        </w:tc>
        <w:tc>
          <w:tcPr>
            <w:tcW w:w="7407" w:type="dxa"/>
          </w:tcPr>
          <w:p w:rsidR="00000000" w:rsidRDefault="00E73530">
            <w:pPr>
              <w:rPr>
                <w:lang w:val="de-DE"/>
              </w:rPr>
            </w:pPr>
            <w:r>
              <w:rPr>
                <w:rStyle w:val="mqInternal"/>
                <w:noProof/>
                <w:lang w:val="de-DE"/>
              </w:rPr>
              <w:t>[1}</w:t>
            </w:r>
            <w:r>
              <w:rPr>
                <w:lang w:val="de-DE"/>
              </w:rPr>
              <w:t>Hinweis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427 </w:t>
            </w:r>
            <w:r>
              <w:rPr>
                <w:noProof/>
                <w:sz w:val="16"/>
              </w:rPr>
              <w:br/>
            </w:r>
            <w:r>
              <w:rPr>
                <w:noProof/>
                <w:sz w:val="2"/>
              </w:rPr>
              <w:t>0e399f38-195b-497e-9831-e48da73e86e8</w:t>
            </w:r>
          </w:p>
        </w:tc>
        <w:tc>
          <w:tcPr>
            <w:tcW w:w="7407" w:type="dxa"/>
            <w:shd w:val="clear" w:color="auto" w:fill="F2F2F2" w:themeFill="background1" w:themeFillShade="F2"/>
          </w:tcPr>
          <w:p w:rsidR="00000000" w:rsidRDefault="00E73530">
            <w:pPr>
              <w:rPr>
                <w:noProof/>
              </w:rPr>
            </w:pPr>
            <w:r>
              <w:rPr>
                <w:noProof/>
              </w:rPr>
              <w:t xml:space="preserve">If you specify a filename, any specified </w:t>
            </w:r>
            <w:r>
              <w:rPr>
                <w:rStyle w:val="mqInternal"/>
                <w:noProof/>
              </w:rPr>
              <w:t>[1}</w:t>
            </w:r>
            <w:r>
              <w:rPr>
                <w:noProof/>
              </w:rPr>
              <w:t>prefix</w:t>
            </w:r>
            <w:r>
              <w:rPr>
                <w:rStyle w:val="mqInternal"/>
                <w:noProof/>
              </w:rPr>
              <w:t>{2]</w:t>
            </w:r>
            <w:r>
              <w:rPr>
                <w:noProof/>
              </w:rPr>
              <w:t xml:space="preserve"> will be ignored.</w:t>
            </w:r>
          </w:p>
        </w:tc>
        <w:tc>
          <w:tcPr>
            <w:tcW w:w="7407" w:type="dxa"/>
          </w:tcPr>
          <w:p w:rsidR="00000000" w:rsidRDefault="00E73530">
            <w:pPr>
              <w:rPr>
                <w:lang w:val="de-DE"/>
              </w:rPr>
            </w:pPr>
            <w:r>
              <w:rPr>
                <w:lang w:val="de-DE"/>
              </w:rPr>
              <w:t xml:space="preserve">Wenn Sie einen Dateinamen angeben, wird ein beliebiger angegeben </w:t>
            </w:r>
            <w:r>
              <w:rPr>
                <w:rStyle w:val="mqInternal"/>
                <w:noProof/>
                <w:lang w:val="de-DE"/>
              </w:rPr>
              <w:t>[1}</w:t>
            </w:r>
            <w:r>
              <w:rPr>
                <w:lang w:val="de-DE"/>
              </w:rPr>
              <w:t>Pr</w:t>
            </w:r>
            <w:r>
              <w:rPr>
                <w:lang w:val="de-DE"/>
              </w:rPr>
              <w:t>ä</w:t>
            </w:r>
            <w:r>
              <w:rPr>
                <w:lang w:val="de-DE"/>
              </w:rPr>
              <w:t>fix</w:t>
            </w:r>
            <w:r>
              <w:rPr>
                <w:rStyle w:val="mqInternal"/>
                <w:noProof/>
                <w:lang w:val="de-DE"/>
              </w:rPr>
              <w:t>{2]</w:t>
            </w:r>
            <w:r>
              <w:rPr>
                <w:lang w:val="de-DE"/>
              </w:rPr>
              <w:t xml:space="preserve"> wird ignoriert.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428 </w:t>
            </w:r>
            <w:r>
              <w:rPr>
                <w:noProof/>
                <w:sz w:val="16"/>
              </w:rPr>
              <w:br/>
            </w:r>
            <w:r>
              <w:rPr>
                <w:noProof/>
                <w:sz w:val="2"/>
              </w:rPr>
              <w:t>744bcef0-ffeb-4a3b-909e-da13ab910450</w:t>
            </w:r>
          </w:p>
        </w:tc>
        <w:tc>
          <w:tcPr>
            <w:tcW w:w="7407" w:type="dxa"/>
            <w:shd w:val="clear" w:color="auto" w:fill="F2F2F2" w:themeFill="background1" w:themeFillShade="F2"/>
          </w:tcPr>
          <w:p w:rsidR="00000000" w:rsidRDefault="00E73530">
            <w:pPr>
              <w:rPr>
                <w:noProof/>
              </w:rPr>
            </w:pPr>
            <w:r>
              <w:rPr>
                <w:rStyle w:val="mqInternal"/>
                <w:noProof/>
              </w:rPr>
              <w:t>[1}</w:t>
            </w:r>
            <w:r>
              <w:rPr>
                <w:noProof/>
              </w:rPr>
              <w:t>\{</w:t>
            </w:r>
          </w:p>
        </w:tc>
        <w:tc>
          <w:tcPr>
            <w:tcW w:w="7407" w:type="dxa"/>
          </w:tcPr>
          <w:p w:rsidR="00000000" w:rsidRDefault="00E73530">
            <w:pPr>
              <w:rPr>
                <w:lang w:val="de-DE"/>
              </w:rPr>
            </w:pPr>
            <w:r>
              <w:rPr>
                <w:rStyle w:val="mqInternal"/>
                <w:noProof/>
                <w:lang w:val="de-DE"/>
              </w:rPr>
              <w:t>[1}</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429 </w:t>
            </w:r>
            <w:r>
              <w:rPr>
                <w:noProof/>
                <w:sz w:val="16"/>
              </w:rPr>
              <w:br/>
            </w:r>
            <w:r>
              <w:rPr>
                <w:noProof/>
                <w:sz w:val="2"/>
              </w:rPr>
              <w:t>35fb8815-f069-4ece-b8aa-28573a7d8acc</w:t>
            </w:r>
          </w:p>
        </w:tc>
        <w:tc>
          <w:tcPr>
            <w:tcW w:w="7407" w:type="dxa"/>
            <w:shd w:val="clear" w:color="auto" w:fill="F2F2F2" w:themeFill="background1" w:themeFillShade="F2"/>
          </w:tcPr>
          <w:p w:rsidR="00000000" w:rsidRDefault="00E73530">
            <w:pPr>
              <w:rPr>
                <w:noProof/>
              </w:rPr>
            </w:pPr>
            <w:r>
              <w:rPr>
                <w:noProof/>
              </w:rPr>
              <w:t>"input": "s3://zencodertesting/test.mov",</w:t>
            </w:r>
          </w:p>
        </w:tc>
        <w:tc>
          <w:tcPr>
            <w:tcW w:w="7407" w:type="dxa"/>
          </w:tcPr>
          <w:p w:rsidR="00000000" w:rsidRDefault="00E73530">
            <w:pPr>
              <w:rPr>
                <w:lang w:val="de-DE"/>
              </w:rPr>
            </w:pPr>
            <w:r>
              <w:rPr>
                <w:lang w:val="de-DE"/>
              </w:rPr>
              <w:t>"input": "s3: //zencodertesting/test.mov",</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430 </w:t>
            </w:r>
            <w:r>
              <w:rPr>
                <w:noProof/>
                <w:sz w:val="16"/>
              </w:rPr>
              <w:br/>
            </w:r>
            <w:r>
              <w:rPr>
                <w:noProof/>
                <w:sz w:val="2"/>
              </w:rPr>
              <w:t>a6fc0e97-6a4c-4925-a8fa-4cbca91d4fa9</w:t>
            </w:r>
          </w:p>
        </w:tc>
        <w:tc>
          <w:tcPr>
            <w:tcW w:w="7407" w:type="dxa"/>
            <w:shd w:val="clear" w:color="auto" w:fill="F2F2F2" w:themeFill="background1" w:themeFillShade="F2"/>
          </w:tcPr>
          <w:p w:rsidR="00000000" w:rsidRDefault="00E73530">
            <w:pPr>
              <w:rPr>
                <w:noProof/>
              </w:rPr>
            </w:pPr>
            <w:r>
              <w:rPr>
                <w:noProof/>
              </w:rPr>
              <w:t>"outputs": \[</w:t>
            </w:r>
          </w:p>
        </w:tc>
        <w:tc>
          <w:tcPr>
            <w:tcW w:w="7407" w:type="dxa"/>
          </w:tcPr>
          <w:p w:rsidR="00000000" w:rsidRDefault="00E73530">
            <w:pPr>
              <w:rPr>
                <w:lang w:val="de-DE"/>
              </w:rPr>
            </w:pPr>
            <w:r>
              <w:rPr>
                <w:lang w:val="de-DE"/>
              </w:rPr>
              <w:t>"Ausg</w:t>
            </w:r>
            <w:r>
              <w:rPr>
                <w:lang w:val="de-DE"/>
              </w:rPr>
              <w:t>ä</w:t>
            </w:r>
            <w:r>
              <w:rPr>
                <w:lang w:val="de-DE"/>
              </w:rPr>
              <w:t>nge":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431 </w:t>
            </w:r>
            <w:r>
              <w:rPr>
                <w:noProof/>
                <w:sz w:val="16"/>
              </w:rPr>
              <w:br/>
            </w:r>
            <w:r>
              <w:rPr>
                <w:noProof/>
                <w:sz w:val="2"/>
              </w:rPr>
              <w:t>3</w:t>
            </w:r>
            <w:r>
              <w:rPr>
                <w:noProof/>
                <w:sz w:val="2"/>
              </w:rPr>
              <w:t>abb41f4-468c-4c77-9d68-db3fbe98e476</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432 </w:t>
            </w:r>
            <w:r>
              <w:rPr>
                <w:noProof/>
                <w:sz w:val="16"/>
              </w:rPr>
              <w:br/>
            </w:r>
            <w:r>
              <w:rPr>
                <w:noProof/>
                <w:sz w:val="2"/>
              </w:rPr>
              <w:t>dd040478-22ea-4b35-850e-a263a896ec17</w:t>
            </w:r>
          </w:p>
        </w:tc>
        <w:tc>
          <w:tcPr>
            <w:tcW w:w="7407" w:type="dxa"/>
            <w:shd w:val="clear" w:color="auto" w:fill="F2F2F2" w:themeFill="background1" w:themeFillShade="F2"/>
          </w:tcPr>
          <w:p w:rsidR="00000000" w:rsidRDefault="00E73530">
            <w:pPr>
              <w:rPr>
                <w:noProof/>
              </w:rPr>
            </w:pPr>
            <w:r>
              <w:rPr>
                <w:noProof/>
              </w:rPr>
              <w:t>"thumbnails": \{</w:t>
            </w:r>
          </w:p>
        </w:tc>
        <w:tc>
          <w:tcPr>
            <w:tcW w:w="7407" w:type="dxa"/>
          </w:tcPr>
          <w:p w:rsidR="00000000" w:rsidRDefault="00E73530">
            <w:pPr>
              <w:rPr>
                <w:lang w:val="de-DE"/>
              </w:rPr>
            </w:pPr>
            <w:r>
              <w:rPr>
                <w:lang w:val="de-DE"/>
              </w:rPr>
              <w:t>"Thumbnails":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433 </w:t>
            </w:r>
            <w:r>
              <w:rPr>
                <w:noProof/>
                <w:sz w:val="16"/>
              </w:rPr>
              <w:br/>
            </w:r>
            <w:r>
              <w:rPr>
                <w:noProof/>
                <w:sz w:val="2"/>
              </w:rPr>
              <w:t>a74a3234-18f9-46e9-a699-c2f41118bfac</w:t>
            </w:r>
          </w:p>
        </w:tc>
        <w:tc>
          <w:tcPr>
            <w:tcW w:w="7407" w:type="dxa"/>
            <w:shd w:val="clear" w:color="auto" w:fill="F2F2F2" w:themeFill="background1" w:themeFillShade="F2"/>
          </w:tcPr>
          <w:p w:rsidR="00000000" w:rsidRDefault="00E73530">
            <w:pPr>
              <w:rPr>
                <w:noProof/>
              </w:rPr>
            </w:pPr>
            <w:r>
              <w:rPr>
                <w:noProof/>
              </w:rPr>
              <w:t>"filename": "\{\{number}}_\{\{width}}x\{\{height}}-thumbnail"</w:t>
            </w:r>
          </w:p>
        </w:tc>
        <w:tc>
          <w:tcPr>
            <w:tcW w:w="7407" w:type="dxa"/>
          </w:tcPr>
          <w:p w:rsidR="00000000" w:rsidRDefault="00E73530">
            <w:pPr>
              <w:rPr>
                <w:lang w:val="de-DE"/>
              </w:rPr>
            </w:pPr>
            <w:r>
              <w:rPr>
                <w:lang w:val="de-DE"/>
              </w:rPr>
              <w:t>"Dateiname": "\{\{Nummer}} _ \{\</w:t>
            </w:r>
            <w:r>
              <w:rPr>
                <w:lang w:val="de-DE"/>
              </w:rPr>
              <w:t>{Breite}} x \{\{H</w:t>
            </w:r>
            <w:r>
              <w:rPr>
                <w:lang w:val="de-DE"/>
              </w:rPr>
              <w:t>ö</w:t>
            </w:r>
            <w:r>
              <w:rPr>
                <w:lang w:val="de-DE"/>
              </w:rPr>
              <w:t>he}} - Miniaturansicht"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434 </w:t>
            </w:r>
            <w:r>
              <w:rPr>
                <w:noProof/>
                <w:sz w:val="16"/>
              </w:rPr>
              <w:br/>
            </w:r>
            <w:r>
              <w:rPr>
                <w:noProof/>
                <w:sz w:val="2"/>
              </w:rPr>
              <w:t>0727ec2a-024e-465a-bb95-356289a911db</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435 </w:t>
            </w:r>
            <w:r>
              <w:rPr>
                <w:noProof/>
                <w:sz w:val="16"/>
              </w:rPr>
              <w:br/>
            </w:r>
            <w:r>
              <w:rPr>
                <w:noProof/>
                <w:sz w:val="2"/>
              </w:rPr>
              <w:t>745dffd0-1ee2-4a85-8973-2d5aba79ae33</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436 </w:t>
            </w:r>
            <w:r>
              <w:rPr>
                <w:noProof/>
                <w:sz w:val="16"/>
              </w:rPr>
              <w:br/>
            </w:r>
            <w:r>
              <w:rPr>
                <w:noProof/>
                <w:sz w:val="2"/>
              </w:rPr>
              <w:t>07453a52-82b2-42be-bf36-cf1f7a1097ca</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437 </w:t>
            </w:r>
            <w:r>
              <w:rPr>
                <w:noProof/>
                <w:sz w:val="16"/>
              </w:rPr>
              <w:br/>
            </w:r>
            <w:r>
              <w:rPr>
                <w:noProof/>
                <w:sz w:val="2"/>
              </w:rPr>
              <w:t>0612fa5f-2a8c-4107-8c8f-7d8ea96e0b0f</w:t>
            </w:r>
          </w:p>
        </w:tc>
        <w:tc>
          <w:tcPr>
            <w:tcW w:w="7407" w:type="dxa"/>
            <w:shd w:val="clear" w:color="auto" w:fill="F2F2F2" w:themeFill="background1" w:themeFillShade="F2"/>
          </w:tcPr>
          <w:p w:rsidR="00000000" w:rsidRDefault="00E73530">
            <w:pPr>
              <w:rPr>
                <w:noProof/>
              </w:rPr>
            </w:pPr>
            <w:r>
              <w:rPr>
                <w:noProof/>
              </w:rPr>
              <w:t>}</w:t>
            </w:r>
            <w:r>
              <w:rPr>
                <w:rStyle w:val="mqInternal"/>
                <w:noProof/>
              </w:rPr>
              <w:t>{1]</w:t>
            </w:r>
          </w:p>
        </w:tc>
        <w:tc>
          <w:tcPr>
            <w:tcW w:w="7407" w:type="dxa"/>
          </w:tcPr>
          <w:p w:rsidR="00000000" w:rsidRDefault="00E73530">
            <w:pPr>
              <w:rPr>
                <w:lang w:val="de-DE"/>
              </w:rPr>
            </w:pPr>
            <w:r>
              <w:rPr>
                <w:lang w:val="de-DE"/>
              </w:rPr>
              <w:t>}}</w:t>
            </w:r>
            <w:r>
              <w:rPr>
                <w:rStyle w:val="mqInternal"/>
                <w:noProof/>
                <w:lang w:val="de-DE"/>
              </w:rPr>
              <w:t>{1]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438 </w:t>
            </w:r>
            <w:r>
              <w:rPr>
                <w:noProof/>
                <w:sz w:val="16"/>
              </w:rPr>
              <w:br/>
            </w:r>
            <w:r>
              <w:rPr>
                <w:noProof/>
                <w:sz w:val="2"/>
              </w:rPr>
              <w:t>63bd7889-75dd-463f-abc2-f53859b1e7bb</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base_url</w:t>
            </w:r>
            <w:r>
              <w:rPr>
                <w:rStyle w:val="mqInternal"/>
                <w:noProof/>
              </w:rPr>
              <w:t>{4]</w:t>
            </w:r>
            <w:r>
              <w:rPr>
                <w:noProof/>
              </w:rPr>
              <w:t xml:space="preserve"> and </w:t>
            </w:r>
            <w:r>
              <w:rPr>
                <w:rStyle w:val="mqInternal"/>
                <w:noProof/>
              </w:rPr>
              <w:t>[5}</w:t>
            </w:r>
            <w:r>
              <w:rPr>
                <w:noProof/>
              </w:rPr>
              <w:t>prefix</w:t>
            </w:r>
            <w:r>
              <w:rPr>
                <w:rStyle w:val="mqInternal"/>
                <w:noProof/>
              </w:rPr>
              <w:t>{4]</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w:t>
            </w:r>
            <w:r>
              <w:rPr>
                <w:lang w:val="de-DE"/>
              </w:rPr>
              <w:t>base_url</w:t>
            </w:r>
            <w:r>
              <w:rPr>
                <w:rStyle w:val="mqInternal"/>
                <w:noProof/>
                <w:lang w:val="de-DE"/>
              </w:rPr>
              <w:t>{4]</w:t>
            </w:r>
            <w:r>
              <w:rPr>
                <w:lang w:val="de-DE"/>
              </w:rPr>
              <w:t xml:space="preserve"> und </w:t>
            </w:r>
            <w:r>
              <w:rPr>
                <w:rStyle w:val="mqInternal"/>
                <w:noProof/>
                <w:lang w:val="de-DE"/>
              </w:rPr>
              <w:t>[5}</w:t>
            </w:r>
            <w:r>
              <w:rPr>
                <w:lang w:val="de-DE"/>
              </w:rPr>
              <w:t>Pr</w:t>
            </w:r>
            <w:r>
              <w:rPr>
                <w:lang w:val="de-DE"/>
              </w:rPr>
              <w:t>ä</w:t>
            </w:r>
            <w:r>
              <w:rPr>
                <w:lang w:val="de-DE"/>
              </w:rPr>
              <w:t>fix</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439 </w:t>
            </w:r>
            <w:r>
              <w:rPr>
                <w:noProof/>
                <w:sz w:val="16"/>
              </w:rPr>
              <w:br/>
            </w:r>
            <w:r>
              <w:rPr>
                <w:noProof/>
                <w:sz w:val="2"/>
              </w:rPr>
              <w:t>464664ff-5abc-4fe6-96a1-9ddfccce2194</w:t>
            </w:r>
          </w:p>
        </w:tc>
        <w:tc>
          <w:tcPr>
            <w:tcW w:w="7407" w:type="dxa"/>
            <w:shd w:val="clear" w:color="auto" w:fill="F2F2F2" w:themeFill="background1" w:themeFillShade="F2"/>
          </w:tcPr>
          <w:p w:rsidR="00000000" w:rsidRDefault="00E73530">
            <w:pPr>
              <w:rPr>
                <w:noProof/>
              </w:rPr>
            </w:pPr>
            <w:r>
              <w:rPr>
                <w:noProof/>
              </w:rPr>
              <w:t>public</w:t>
            </w:r>
          </w:p>
        </w:tc>
        <w:tc>
          <w:tcPr>
            <w:tcW w:w="7407" w:type="dxa"/>
          </w:tcPr>
          <w:p w:rsidR="00000000" w:rsidRDefault="00E73530">
            <w:pPr>
              <w:rPr>
                <w:lang w:val="de-DE"/>
              </w:rPr>
            </w:pPr>
            <w:r>
              <w:rPr>
                <w:lang w:val="de-DE"/>
              </w:rPr>
              <w:t>Ö</w:t>
            </w:r>
            <w:r>
              <w:rPr>
                <w:lang w:val="de-DE"/>
              </w:rPr>
              <w:t>ffentlichkeit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441 </w:t>
            </w:r>
            <w:r>
              <w:rPr>
                <w:noProof/>
                <w:sz w:val="16"/>
              </w:rPr>
              <w:br/>
            </w:r>
            <w:r>
              <w:rPr>
                <w:noProof/>
                <w:sz w:val="2"/>
              </w:rPr>
              <w:t>3383e585-253a-4341-9fd6-d6f9eab2c82c</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w:t>
            </w:r>
            <w:r>
              <w:rPr>
                <w:noProof/>
              </w:rPr>
              <w:t>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442 </w:t>
            </w:r>
            <w:r>
              <w:rPr>
                <w:noProof/>
                <w:sz w:val="16"/>
              </w:rPr>
              <w:br/>
            </w:r>
            <w:r>
              <w:rPr>
                <w:noProof/>
                <w:sz w:val="2"/>
              </w:rPr>
              <w:t>efa40d6c-82ef-49c3-8a86-f6614604afa1</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443 </w:t>
            </w:r>
            <w:r>
              <w:rPr>
                <w:noProof/>
                <w:sz w:val="16"/>
              </w:rPr>
              <w:br/>
            </w:r>
            <w:r>
              <w:rPr>
                <w:noProof/>
                <w:sz w:val="2"/>
              </w:rPr>
              <w:t>9ea49359-fb7a-477a-8422-fec5566c7095</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r>
              <w:rPr>
                <w:noProof/>
              </w:rPr>
              <w:t xml:space="preserve"> / </w:t>
            </w:r>
            <w:r>
              <w:rPr>
                <w:rStyle w:val="mqInternal"/>
                <w:noProof/>
              </w:rPr>
              <w:t>[5}</w:t>
            </w:r>
            <w:r>
              <w:rPr>
                <w:noProof/>
              </w:rPr>
              <w:t>thumbnails</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{4]</w:t>
            </w:r>
            <w:r>
              <w:rPr>
                <w:lang w:val="de-DE"/>
              </w:rPr>
              <w:t xml:space="preserve"> /. </w:t>
            </w:r>
            <w:r>
              <w:rPr>
                <w:rStyle w:val="mqInternal"/>
                <w:noProof/>
                <w:lang w:val="de-DE"/>
              </w:rPr>
              <w:t>[5}</w:t>
            </w:r>
            <w:r>
              <w:rPr>
                <w:lang w:val="de-DE"/>
              </w:rPr>
              <w:t>Thumbnails</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444 </w:t>
            </w:r>
            <w:r>
              <w:rPr>
                <w:noProof/>
                <w:sz w:val="16"/>
              </w:rPr>
              <w:br/>
            </w:r>
            <w:r>
              <w:rPr>
                <w:noProof/>
                <w:sz w:val="2"/>
              </w:rPr>
              <w:t>6e69c1e1-c712-489e-b352-82b6a9dd503d</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r>
              <w:rPr>
                <w:noProof/>
              </w:rPr>
              <w:t xml:space="preserve"> false</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r>
              <w:rPr>
                <w:lang w:val="de-DE"/>
              </w:rPr>
              <w:t xml:space="preserve"> 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445 </w:t>
            </w:r>
            <w:r>
              <w:rPr>
                <w:noProof/>
                <w:sz w:val="16"/>
              </w:rPr>
              <w:br/>
            </w:r>
            <w:r>
              <w:rPr>
                <w:noProof/>
                <w:sz w:val="2"/>
              </w:rPr>
              <w:t>676be2bb-e138-41ca-ac87-78e4165edcfa</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true or false</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richtig oder 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446 </w:t>
            </w:r>
            <w:r>
              <w:rPr>
                <w:noProof/>
                <w:sz w:val="16"/>
              </w:rPr>
              <w:br/>
            </w:r>
            <w:r>
              <w:rPr>
                <w:noProof/>
                <w:sz w:val="2"/>
              </w:rPr>
              <w:t>a86a4f47-0538-4245-9c21-11a0bdb4cef4</w:t>
            </w:r>
          </w:p>
        </w:tc>
        <w:tc>
          <w:tcPr>
            <w:tcW w:w="7407" w:type="dxa"/>
            <w:shd w:val="clear" w:color="auto" w:fill="F2F2F2" w:themeFill="background1" w:themeFillShade="F2"/>
          </w:tcPr>
          <w:p w:rsidR="00000000" w:rsidRDefault="00E73530">
            <w:pPr>
              <w:rPr>
                <w:noProof/>
              </w:rPr>
            </w:pPr>
            <w:r>
              <w:rPr>
                <w:rStyle w:val="mqInternal"/>
                <w:noProof/>
              </w:rPr>
              <w:t>[1}</w:t>
            </w:r>
            <w:r>
              <w:rPr>
                <w:noProof/>
              </w:rPr>
              <w:t xml:space="preserve">Compatible </w:t>
            </w:r>
            <w:r>
              <w:rPr>
                <w:noProof/>
              </w:rPr>
              <w:t>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447 </w:t>
            </w:r>
            <w:r>
              <w:rPr>
                <w:noProof/>
                <w:sz w:val="16"/>
              </w:rPr>
              <w:br/>
            </w:r>
            <w:r>
              <w:rPr>
                <w:noProof/>
                <w:sz w:val="2"/>
              </w:rPr>
              <w:t>1d35a941-9826-4e47-9f15-d739b192f5e1</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448 </w:t>
            </w:r>
            <w:r>
              <w:rPr>
                <w:noProof/>
                <w:sz w:val="16"/>
              </w:rPr>
              <w:br/>
            </w:r>
            <w:r>
              <w:rPr>
                <w:noProof/>
                <w:sz w:val="2"/>
              </w:rPr>
              <w:t>e1cd3b9f-3f12-4dfa-bef0-ed5b4dc8d331</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449 </w:t>
            </w:r>
            <w:r>
              <w:rPr>
                <w:noProof/>
                <w:sz w:val="16"/>
              </w:rPr>
              <w:br/>
            </w:r>
            <w:r>
              <w:rPr>
                <w:noProof/>
                <w:sz w:val="2"/>
              </w:rPr>
              <w:t>fe4e9f44-c75f-4b44-aac2-9797f8b18595</w:t>
            </w:r>
          </w:p>
        </w:tc>
        <w:tc>
          <w:tcPr>
            <w:tcW w:w="7407" w:type="dxa"/>
            <w:shd w:val="clear" w:color="auto" w:fill="F2F2F2" w:themeFill="background1" w:themeFillShade="F2"/>
          </w:tcPr>
          <w:p w:rsidR="00000000" w:rsidRDefault="00E73530">
            <w:pPr>
              <w:rPr>
                <w:noProof/>
              </w:rPr>
            </w:pPr>
            <w:r>
              <w:rPr>
                <w:noProof/>
              </w:rPr>
              <w:t xml:space="preserve">The same as </w:t>
            </w:r>
            <w:r>
              <w:rPr>
                <w:rStyle w:val="mqInternal"/>
                <w:noProof/>
              </w:rPr>
              <w:t>[1}</w:t>
            </w:r>
            <w:r>
              <w:rPr>
                <w:noProof/>
              </w:rPr>
              <w:t>public</w:t>
            </w:r>
            <w:r>
              <w:rPr>
                <w:rStyle w:val="mqInternal"/>
                <w:noProof/>
              </w:rPr>
              <w:t>{2]</w:t>
            </w:r>
            <w:r>
              <w:rPr>
                <w:noProof/>
              </w:rPr>
              <w:t xml:space="preserve"> for output files.</w:t>
            </w:r>
          </w:p>
        </w:tc>
        <w:tc>
          <w:tcPr>
            <w:tcW w:w="7407" w:type="dxa"/>
          </w:tcPr>
          <w:p w:rsidR="00000000" w:rsidRDefault="00E73530">
            <w:pPr>
              <w:rPr>
                <w:lang w:val="de-DE"/>
              </w:rPr>
            </w:pPr>
            <w:r>
              <w:rPr>
                <w:lang w:val="de-DE"/>
              </w:rPr>
              <w:t xml:space="preserve">Das Gleiche wie </w:t>
            </w:r>
            <w:r>
              <w:rPr>
                <w:rStyle w:val="mqInternal"/>
                <w:noProof/>
                <w:lang w:val="de-DE"/>
              </w:rPr>
              <w:t>[1}</w:t>
            </w:r>
            <w:r>
              <w:rPr>
                <w:lang w:val="de-DE"/>
              </w:rPr>
              <w:t>Ö</w:t>
            </w:r>
            <w:r>
              <w:rPr>
                <w:lang w:val="de-DE"/>
              </w:rPr>
              <w:t>ffentlichkeit</w:t>
            </w:r>
            <w:r>
              <w:rPr>
                <w:rStyle w:val="mqInternal"/>
                <w:noProof/>
                <w:lang w:val="de-DE"/>
              </w:rPr>
              <w:t>{2]</w:t>
            </w:r>
            <w:r>
              <w:rPr>
                <w:lang w:val="de-DE"/>
              </w:rPr>
              <w:t xml:space="preserve"> f</w:t>
            </w:r>
            <w:r>
              <w:rPr>
                <w:lang w:val="de-DE"/>
              </w:rPr>
              <w:t>ü</w:t>
            </w:r>
            <w:r>
              <w:rPr>
                <w:lang w:val="de-DE"/>
              </w:rPr>
              <w:t>r Ausgabedateien.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450 </w:t>
            </w:r>
            <w:r>
              <w:rPr>
                <w:noProof/>
                <w:sz w:val="16"/>
              </w:rPr>
              <w:br/>
            </w:r>
            <w:r>
              <w:rPr>
                <w:noProof/>
                <w:sz w:val="2"/>
              </w:rPr>
              <w:t>5068bac2-77c8-4bb1-8fa5-7429f40bd372</w:t>
            </w:r>
          </w:p>
        </w:tc>
        <w:tc>
          <w:tcPr>
            <w:tcW w:w="7407" w:type="dxa"/>
            <w:shd w:val="clear" w:color="auto" w:fill="F2F2F2" w:themeFill="background1" w:themeFillShade="F2"/>
          </w:tcPr>
          <w:p w:rsidR="00000000" w:rsidRDefault="00E73530">
            <w:pPr>
              <w:rPr>
                <w:noProof/>
              </w:rPr>
            </w:pPr>
            <w:r>
              <w:rPr>
                <w:noProof/>
              </w:rPr>
              <w:t xml:space="preserve">See </w:t>
            </w:r>
            <w:r>
              <w:rPr>
                <w:rStyle w:val="mqInternal"/>
                <w:noProof/>
              </w:rPr>
              <w:t>[1}</w:t>
            </w:r>
            <w:r>
              <w:rPr>
                <w:noProof/>
              </w:rPr>
              <w:t>public</w:t>
            </w:r>
            <w:r>
              <w:rPr>
                <w:rStyle w:val="mqInternal"/>
                <w:noProof/>
              </w:rPr>
              <w:t>{2]</w:t>
            </w:r>
            <w:r>
              <w:rPr>
                <w:noProof/>
              </w:rPr>
              <w:t xml:space="preserve"> for full documentation of this option.</w:t>
            </w:r>
          </w:p>
        </w:tc>
        <w:tc>
          <w:tcPr>
            <w:tcW w:w="7407" w:type="dxa"/>
          </w:tcPr>
          <w:p w:rsidR="00000000" w:rsidRDefault="00E73530">
            <w:pPr>
              <w:rPr>
                <w:lang w:val="de-DE"/>
              </w:rPr>
            </w:pPr>
            <w:r>
              <w:rPr>
                <w:lang w:val="de-DE"/>
              </w:rPr>
              <w:t xml:space="preserve">Sehen </w:t>
            </w:r>
            <w:r>
              <w:rPr>
                <w:rStyle w:val="mqInternal"/>
                <w:noProof/>
                <w:lang w:val="de-DE"/>
              </w:rPr>
              <w:t>[1}</w:t>
            </w:r>
            <w:r>
              <w:rPr>
                <w:lang w:val="de-DE"/>
              </w:rPr>
              <w:t>Ö</w:t>
            </w:r>
            <w:r>
              <w:rPr>
                <w:lang w:val="de-DE"/>
              </w:rPr>
              <w:t>ffentlichkeit</w:t>
            </w:r>
            <w:r>
              <w:rPr>
                <w:rStyle w:val="mqInternal"/>
                <w:noProof/>
                <w:lang w:val="de-DE"/>
              </w:rPr>
              <w:t>{2]</w:t>
            </w:r>
            <w:r>
              <w:rPr>
                <w:lang w:val="de-DE"/>
              </w:rPr>
              <w:t xml:space="preserve"> f</w:t>
            </w:r>
            <w:r>
              <w:rPr>
                <w:lang w:val="de-DE"/>
              </w:rPr>
              <w:t>ü</w:t>
            </w:r>
            <w:r>
              <w:rPr>
                <w:lang w:val="de-DE"/>
              </w:rPr>
              <w:t>r die vollst</w:t>
            </w:r>
            <w:r>
              <w:rPr>
                <w:lang w:val="de-DE"/>
              </w:rPr>
              <w:t>ä</w:t>
            </w:r>
            <w:r>
              <w:rPr>
                <w:lang w:val="de-DE"/>
              </w:rPr>
              <w:t>ndige Dokumentation dieser Option.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451 </w:t>
            </w:r>
            <w:r>
              <w:rPr>
                <w:noProof/>
                <w:sz w:val="16"/>
              </w:rPr>
              <w:br/>
            </w:r>
            <w:r>
              <w:rPr>
                <w:noProof/>
                <w:sz w:val="2"/>
              </w:rPr>
              <w:t>d68960c9-f437-4ef7-81b8-fa5d960123aa</w:t>
            </w:r>
          </w:p>
        </w:tc>
        <w:tc>
          <w:tcPr>
            <w:tcW w:w="7407" w:type="dxa"/>
            <w:shd w:val="clear" w:color="auto" w:fill="F2F2F2" w:themeFill="background1" w:themeFillShade="F2"/>
          </w:tcPr>
          <w:p w:rsidR="00000000" w:rsidRDefault="00E73530">
            <w:pPr>
              <w:rPr>
                <w:noProof/>
              </w:rPr>
            </w:pPr>
            <w:r>
              <w:rPr>
                <w:rStyle w:val="mqInternal"/>
                <w:noProof/>
              </w:rPr>
              <w:t>[1}</w:t>
            </w:r>
            <w:r>
              <w:rPr>
                <w:noProof/>
              </w:rPr>
              <w:t>\{</w:t>
            </w:r>
          </w:p>
        </w:tc>
        <w:tc>
          <w:tcPr>
            <w:tcW w:w="7407" w:type="dxa"/>
          </w:tcPr>
          <w:p w:rsidR="00000000" w:rsidRDefault="00E73530">
            <w:pPr>
              <w:rPr>
                <w:lang w:val="de-DE"/>
              </w:rPr>
            </w:pPr>
            <w:r>
              <w:rPr>
                <w:rStyle w:val="mqInternal"/>
                <w:noProof/>
                <w:lang w:val="de-DE"/>
              </w:rPr>
              <w:t>[1}</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452 </w:t>
            </w:r>
            <w:r>
              <w:rPr>
                <w:noProof/>
                <w:sz w:val="16"/>
              </w:rPr>
              <w:br/>
            </w:r>
            <w:r>
              <w:rPr>
                <w:noProof/>
                <w:sz w:val="2"/>
              </w:rPr>
              <w:t>e335a9cf-21a3-460f-8b66-7671a97e8b62</w:t>
            </w:r>
          </w:p>
        </w:tc>
        <w:tc>
          <w:tcPr>
            <w:tcW w:w="7407" w:type="dxa"/>
            <w:shd w:val="clear" w:color="auto" w:fill="F2F2F2" w:themeFill="background1" w:themeFillShade="F2"/>
          </w:tcPr>
          <w:p w:rsidR="00000000" w:rsidRDefault="00E73530">
            <w:pPr>
              <w:rPr>
                <w:noProof/>
              </w:rPr>
            </w:pPr>
            <w:r>
              <w:rPr>
                <w:noProof/>
              </w:rPr>
              <w:t>"input": "s3://zencodertesting/test.mov",</w:t>
            </w:r>
          </w:p>
        </w:tc>
        <w:tc>
          <w:tcPr>
            <w:tcW w:w="7407" w:type="dxa"/>
          </w:tcPr>
          <w:p w:rsidR="00000000" w:rsidRDefault="00E73530">
            <w:pPr>
              <w:rPr>
                <w:lang w:val="de-DE"/>
              </w:rPr>
            </w:pPr>
            <w:r>
              <w:rPr>
                <w:lang w:val="de-DE"/>
              </w:rPr>
              <w:t>"input": "s3: //zencodertesting/test.mov",</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453 </w:t>
            </w:r>
            <w:r>
              <w:rPr>
                <w:noProof/>
                <w:sz w:val="16"/>
              </w:rPr>
              <w:br/>
            </w:r>
            <w:r>
              <w:rPr>
                <w:noProof/>
                <w:sz w:val="2"/>
              </w:rPr>
              <w:t>e5fe4ab3-941d-44f4-af71-5a391523b0d7</w:t>
            </w:r>
          </w:p>
        </w:tc>
        <w:tc>
          <w:tcPr>
            <w:tcW w:w="7407" w:type="dxa"/>
            <w:shd w:val="clear" w:color="auto" w:fill="F2F2F2" w:themeFill="background1" w:themeFillShade="F2"/>
          </w:tcPr>
          <w:p w:rsidR="00000000" w:rsidRDefault="00E73530">
            <w:pPr>
              <w:rPr>
                <w:noProof/>
              </w:rPr>
            </w:pPr>
            <w:r>
              <w:rPr>
                <w:noProof/>
              </w:rPr>
              <w:t>"outputs": \[</w:t>
            </w:r>
          </w:p>
        </w:tc>
        <w:tc>
          <w:tcPr>
            <w:tcW w:w="7407" w:type="dxa"/>
          </w:tcPr>
          <w:p w:rsidR="00000000" w:rsidRDefault="00E73530">
            <w:pPr>
              <w:rPr>
                <w:lang w:val="de-DE"/>
              </w:rPr>
            </w:pPr>
            <w:r>
              <w:rPr>
                <w:lang w:val="de-DE"/>
              </w:rPr>
              <w:t>"Ausg</w:t>
            </w:r>
            <w:r>
              <w:rPr>
                <w:lang w:val="de-DE"/>
              </w:rPr>
              <w:t>ä</w:t>
            </w:r>
            <w:r>
              <w:rPr>
                <w:lang w:val="de-DE"/>
              </w:rPr>
              <w:t>nge":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454 </w:t>
            </w:r>
            <w:r>
              <w:rPr>
                <w:noProof/>
                <w:sz w:val="16"/>
              </w:rPr>
              <w:br/>
            </w:r>
            <w:r>
              <w:rPr>
                <w:noProof/>
                <w:sz w:val="2"/>
              </w:rPr>
              <w:t>fac9cc07-80a0-4475-bd86-12ce0552c2f3</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455 </w:t>
            </w:r>
            <w:r>
              <w:rPr>
                <w:noProof/>
                <w:sz w:val="16"/>
              </w:rPr>
              <w:br/>
            </w:r>
            <w:r>
              <w:rPr>
                <w:noProof/>
                <w:sz w:val="2"/>
              </w:rPr>
              <w:t>0c9aa6fe-ff55-4713-a28a-f2f1af81e88b</w:t>
            </w:r>
          </w:p>
        </w:tc>
        <w:tc>
          <w:tcPr>
            <w:tcW w:w="7407" w:type="dxa"/>
            <w:shd w:val="clear" w:color="auto" w:fill="F2F2F2" w:themeFill="background1" w:themeFillShade="F2"/>
          </w:tcPr>
          <w:p w:rsidR="00000000" w:rsidRDefault="00E73530">
            <w:pPr>
              <w:rPr>
                <w:noProof/>
              </w:rPr>
            </w:pPr>
            <w:r>
              <w:rPr>
                <w:noProof/>
              </w:rPr>
              <w:t>"thumbnails": \{</w:t>
            </w:r>
          </w:p>
        </w:tc>
        <w:tc>
          <w:tcPr>
            <w:tcW w:w="7407" w:type="dxa"/>
          </w:tcPr>
          <w:p w:rsidR="00000000" w:rsidRDefault="00E73530">
            <w:pPr>
              <w:rPr>
                <w:lang w:val="de-DE"/>
              </w:rPr>
            </w:pPr>
            <w:r>
              <w:rPr>
                <w:lang w:val="de-DE"/>
              </w:rPr>
              <w:t>"Thumbnails":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456 </w:t>
            </w:r>
            <w:r>
              <w:rPr>
                <w:noProof/>
                <w:sz w:val="16"/>
              </w:rPr>
              <w:br/>
            </w:r>
            <w:r>
              <w:rPr>
                <w:noProof/>
                <w:sz w:val="2"/>
              </w:rPr>
              <w:t>34965535-ab78-4577-8962-100639f0e7d9</w:t>
            </w:r>
          </w:p>
        </w:tc>
        <w:tc>
          <w:tcPr>
            <w:tcW w:w="7407" w:type="dxa"/>
            <w:shd w:val="clear" w:color="auto" w:fill="F2F2F2" w:themeFill="background1" w:themeFillShade="F2"/>
          </w:tcPr>
          <w:p w:rsidR="00000000" w:rsidRDefault="00E73530">
            <w:pPr>
              <w:rPr>
                <w:noProof/>
              </w:rPr>
            </w:pPr>
            <w:r>
              <w:rPr>
                <w:noProof/>
              </w:rPr>
              <w:t>"number":</w:t>
            </w:r>
          </w:p>
        </w:tc>
        <w:tc>
          <w:tcPr>
            <w:tcW w:w="7407" w:type="dxa"/>
          </w:tcPr>
          <w:p w:rsidR="00000000" w:rsidRDefault="00E73530">
            <w:pPr>
              <w:rPr>
                <w:lang w:val="de-DE"/>
              </w:rPr>
            </w:pPr>
            <w:r>
              <w:rPr>
                <w:lang w:val="de-DE"/>
              </w:rPr>
              <w:t>"Nummer":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457 </w:t>
            </w:r>
            <w:r>
              <w:rPr>
                <w:noProof/>
                <w:sz w:val="16"/>
              </w:rPr>
              <w:br/>
            </w:r>
            <w:r>
              <w:rPr>
                <w:noProof/>
                <w:sz w:val="2"/>
              </w:rPr>
              <w:t>e649cfc3-27b8-44fe-a525-6d71e55b41e8</w:t>
            </w:r>
          </w:p>
        </w:tc>
        <w:tc>
          <w:tcPr>
            <w:tcW w:w="7407" w:type="dxa"/>
            <w:shd w:val="clear" w:color="auto" w:fill="F2F2F2" w:themeFill="background1" w:themeFillShade="F2"/>
          </w:tcPr>
          <w:p w:rsidR="00000000" w:rsidRDefault="00E73530">
            <w:pPr>
              <w:rPr>
                <w:noProof/>
              </w:rPr>
            </w:pPr>
            <w:r>
              <w:rPr>
                <w:noProof/>
              </w:rPr>
              <w:t>10,</w:t>
            </w:r>
          </w:p>
        </w:tc>
        <w:tc>
          <w:tcPr>
            <w:tcW w:w="7407" w:type="dxa"/>
          </w:tcPr>
          <w:p w:rsidR="00000000" w:rsidRDefault="00E73530">
            <w:pPr>
              <w:rPr>
                <w:lang w:val="de-DE"/>
              </w:rPr>
            </w:pPr>
            <w:r>
              <w:rPr>
                <w:lang w:val="de-DE"/>
              </w:rPr>
              <w:t>10,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458 </w:t>
            </w:r>
            <w:r>
              <w:rPr>
                <w:noProof/>
                <w:sz w:val="16"/>
              </w:rPr>
              <w:br/>
            </w:r>
            <w:r>
              <w:rPr>
                <w:noProof/>
                <w:sz w:val="2"/>
              </w:rPr>
              <w:t>f31e8f25-e4</w:t>
            </w:r>
            <w:r>
              <w:rPr>
                <w:noProof/>
                <w:sz w:val="2"/>
              </w:rPr>
              <w:t>82-4f57-8ddc-7d9605b89882</w:t>
            </w:r>
          </w:p>
        </w:tc>
        <w:tc>
          <w:tcPr>
            <w:tcW w:w="7407" w:type="dxa"/>
            <w:shd w:val="clear" w:color="auto" w:fill="F2F2F2" w:themeFill="background1" w:themeFillShade="F2"/>
          </w:tcPr>
          <w:p w:rsidR="00000000" w:rsidRDefault="00E73530">
            <w:pPr>
              <w:rPr>
                <w:noProof/>
              </w:rPr>
            </w:pPr>
            <w:r>
              <w:rPr>
                <w:noProof/>
              </w:rPr>
              <w:t>"public": true</w:t>
            </w:r>
          </w:p>
        </w:tc>
        <w:tc>
          <w:tcPr>
            <w:tcW w:w="7407" w:type="dxa"/>
          </w:tcPr>
          <w:p w:rsidR="00000000" w:rsidRDefault="00E73530">
            <w:pPr>
              <w:rPr>
                <w:lang w:val="de-DE"/>
              </w:rPr>
            </w:pPr>
            <w:r>
              <w:rPr>
                <w:lang w:val="de-DE"/>
              </w:rPr>
              <w:t>"public": wahr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459 </w:t>
            </w:r>
            <w:r>
              <w:rPr>
                <w:noProof/>
                <w:sz w:val="16"/>
              </w:rPr>
              <w:br/>
            </w:r>
            <w:r>
              <w:rPr>
                <w:noProof/>
                <w:sz w:val="2"/>
              </w:rPr>
              <w:t>59f4c83a-6e7b-4348-9ecc-1272b936173d</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460 </w:t>
            </w:r>
            <w:r>
              <w:rPr>
                <w:noProof/>
                <w:sz w:val="16"/>
              </w:rPr>
              <w:br/>
            </w:r>
            <w:r>
              <w:rPr>
                <w:noProof/>
                <w:sz w:val="2"/>
              </w:rPr>
              <w:t>bd8eb067-3328-4990-b4f1-3f3fc9429d10</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461 </w:t>
            </w:r>
            <w:r>
              <w:rPr>
                <w:noProof/>
                <w:sz w:val="16"/>
              </w:rPr>
              <w:br/>
            </w:r>
            <w:r>
              <w:rPr>
                <w:noProof/>
                <w:sz w:val="2"/>
              </w:rPr>
              <w:t>efa6ad03-1d17-43c1-9707-3377fd995c79</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462 </w:t>
            </w:r>
            <w:r>
              <w:rPr>
                <w:noProof/>
                <w:sz w:val="16"/>
              </w:rPr>
              <w:br/>
            </w:r>
            <w:r>
              <w:rPr>
                <w:noProof/>
                <w:sz w:val="2"/>
              </w:rPr>
              <w:t>3be87997-54b4-43ea-87c4-2a264aad9c33</w:t>
            </w:r>
          </w:p>
        </w:tc>
        <w:tc>
          <w:tcPr>
            <w:tcW w:w="7407" w:type="dxa"/>
            <w:shd w:val="clear" w:color="auto" w:fill="F2F2F2" w:themeFill="background1" w:themeFillShade="F2"/>
          </w:tcPr>
          <w:p w:rsidR="00000000" w:rsidRDefault="00E73530">
            <w:pPr>
              <w:rPr>
                <w:noProof/>
              </w:rPr>
            </w:pPr>
            <w:r>
              <w:rPr>
                <w:noProof/>
              </w:rPr>
              <w:t>}</w:t>
            </w:r>
            <w:r>
              <w:rPr>
                <w:rStyle w:val="mqInternal"/>
                <w:noProof/>
              </w:rPr>
              <w:t>{1]</w:t>
            </w:r>
          </w:p>
        </w:tc>
        <w:tc>
          <w:tcPr>
            <w:tcW w:w="7407" w:type="dxa"/>
          </w:tcPr>
          <w:p w:rsidR="00000000" w:rsidRDefault="00E73530">
            <w:pPr>
              <w:rPr>
                <w:lang w:val="de-DE"/>
              </w:rPr>
            </w:pPr>
            <w:r>
              <w:rPr>
                <w:lang w:val="de-DE"/>
              </w:rPr>
              <w:t>}}</w:t>
            </w:r>
            <w:r>
              <w:rPr>
                <w:rStyle w:val="mqInternal"/>
                <w:noProof/>
                <w:lang w:val="de-DE"/>
              </w:rPr>
              <w:t>{1]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463 </w:t>
            </w:r>
            <w:r>
              <w:rPr>
                <w:noProof/>
                <w:sz w:val="16"/>
              </w:rPr>
              <w:br/>
            </w:r>
            <w:r>
              <w:rPr>
                <w:noProof/>
                <w:sz w:val="2"/>
              </w:rPr>
              <w:t>5b2e3ead-2156-4201-b195-615ee64ed2d5</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access_control</w:t>
            </w:r>
            <w:r>
              <w:rPr>
                <w:rStyle w:val="mqInternal"/>
                <w:noProof/>
              </w:rPr>
              <w:t>{4]</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w:t>
            </w:r>
            <w:r>
              <w:rPr>
                <w:lang w:val="de-DE"/>
              </w:rPr>
              <w:t>Zugangskontrolle</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464 </w:t>
            </w:r>
            <w:r>
              <w:rPr>
                <w:noProof/>
                <w:sz w:val="16"/>
              </w:rPr>
              <w:br/>
            </w:r>
            <w:r>
              <w:rPr>
                <w:noProof/>
                <w:sz w:val="2"/>
              </w:rPr>
              <w:t>f46766aa-d602-4788-8eca-fca5cd2a92ea</w:t>
            </w:r>
          </w:p>
        </w:tc>
        <w:tc>
          <w:tcPr>
            <w:tcW w:w="7407" w:type="dxa"/>
            <w:shd w:val="clear" w:color="auto" w:fill="F2F2F2" w:themeFill="background1" w:themeFillShade="F2"/>
          </w:tcPr>
          <w:p w:rsidR="00000000" w:rsidRDefault="00E73530">
            <w:pPr>
              <w:rPr>
                <w:noProof/>
              </w:rPr>
            </w:pPr>
            <w:r>
              <w:rPr>
                <w:noProof/>
              </w:rPr>
              <w:t>access_control</w:t>
            </w:r>
          </w:p>
        </w:tc>
        <w:tc>
          <w:tcPr>
            <w:tcW w:w="7407" w:type="dxa"/>
          </w:tcPr>
          <w:p w:rsidR="00000000" w:rsidRDefault="00E73530">
            <w:pPr>
              <w:rPr>
                <w:lang w:val="de-DE"/>
              </w:rPr>
            </w:pPr>
            <w:r>
              <w:rPr>
                <w:lang w:val="de-DE"/>
              </w:rPr>
              <w:t>Zugangskontrolle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466 </w:t>
            </w:r>
            <w:r>
              <w:rPr>
                <w:noProof/>
                <w:sz w:val="16"/>
              </w:rPr>
              <w:br/>
            </w:r>
            <w:r>
              <w:rPr>
                <w:noProof/>
                <w:sz w:val="2"/>
              </w:rPr>
              <w:t>972dbf0b-c7b2-4b0d-ae82-9740b4a7bef0</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467 </w:t>
            </w:r>
            <w:r>
              <w:rPr>
                <w:noProof/>
                <w:sz w:val="16"/>
              </w:rPr>
              <w:br/>
            </w:r>
            <w:r>
              <w:rPr>
                <w:noProof/>
                <w:sz w:val="2"/>
              </w:rPr>
              <w:t>0f12f20d-13b2-4310-8d84-7b81efcea012</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468 </w:t>
            </w:r>
            <w:r>
              <w:rPr>
                <w:noProof/>
                <w:sz w:val="16"/>
              </w:rPr>
              <w:br/>
            </w:r>
            <w:r>
              <w:rPr>
                <w:noProof/>
                <w:sz w:val="2"/>
              </w:rPr>
              <w:t>76ff22fc-3609-46b3-8b3b-b4cae94cc89e</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r>
              <w:rPr>
                <w:noProof/>
              </w:rPr>
              <w:t xml:space="preserve"> / </w:t>
            </w:r>
            <w:r>
              <w:rPr>
                <w:rStyle w:val="mqInternal"/>
                <w:noProof/>
              </w:rPr>
              <w:t>[5}</w:t>
            </w:r>
            <w:r>
              <w:rPr>
                <w:noProof/>
              </w:rPr>
              <w:t>thumbnails</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{4]</w:t>
            </w:r>
            <w:r>
              <w:rPr>
                <w:lang w:val="de-DE"/>
              </w:rPr>
              <w:t xml:space="preserve"> /. </w:t>
            </w:r>
            <w:r>
              <w:rPr>
                <w:rStyle w:val="mqInternal"/>
                <w:noProof/>
                <w:lang w:val="de-DE"/>
              </w:rPr>
              <w:t>[5}</w:t>
            </w:r>
            <w:r>
              <w:rPr>
                <w:lang w:val="de-DE"/>
              </w:rPr>
              <w:t>Thumbnails</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469 </w:t>
            </w:r>
            <w:r>
              <w:rPr>
                <w:noProof/>
                <w:sz w:val="16"/>
              </w:rPr>
              <w:br/>
            </w:r>
            <w:r>
              <w:rPr>
                <w:noProof/>
                <w:sz w:val="2"/>
              </w:rPr>
              <w:t>e7367928-a61b-4c71-8319-ff7facfd8b63</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470 </w:t>
            </w:r>
            <w:r>
              <w:rPr>
                <w:noProof/>
                <w:sz w:val="16"/>
              </w:rPr>
              <w:br/>
            </w:r>
            <w:r>
              <w:rPr>
                <w:noProof/>
                <w:sz w:val="2"/>
              </w:rPr>
              <w:t>204cc165-febd-45e8-978e-1d7868fd4297</w:t>
            </w:r>
          </w:p>
        </w:tc>
        <w:tc>
          <w:tcPr>
            <w:tcW w:w="7407" w:type="dxa"/>
            <w:shd w:val="clear" w:color="auto" w:fill="F2F2F2" w:themeFill="background1" w:themeFillShade="F2"/>
          </w:tcPr>
          <w:p w:rsidR="00000000" w:rsidRDefault="00E73530">
            <w:pPr>
              <w:rPr>
                <w:noProof/>
              </w:rPr>
            </w:pPr>
            <w:r>
              <w:rPr>
                <w:noProof/>
              </w:rPr>
              <w:t xml:space="preserve">An array of hashes containing two settings: </w:t>
            </w:r>
            <w:r>
              <w:rPr>
                <w:rStyle w:val="mqInternal"/>
                <w:noProof/>
              </w:rPr>
              <w:t>[1}</w:t>
            </w:r>
            <w:r>
              <w:rPr>
                <w:noProof/>
              </w:rPr>
              <w:t>grantee</w:t>
            </w:r>
            <w:r>
              <w:rPr>
                <w:rStyle w:val="mqInternal"/>
                <w:noProof/>
              </w:rPr>
              <w:t>{2]</w:t>
            </w:r>
            <w:r>
              <w:rPr>
                <w:noProof/>
              </w:rPr>
              <w:t xml:space="preserve"> and </w:t>
            </w:r>
            <w:r>
              <w:rPr>
                <w:rStyle w:val="mqInternal"/>
                <w:noProof/>
              </w:rPr>
              <w:t>[3}</w:t>
            </w:r>
            <w:r>
              <w:rPr>
                <w:noProof/>
              </w:rPr>
              <w:t>permission</w:t>
            </w:r>
            <w:r>
              <w:rPr>
                <w:rStyle w:val="mqInternal"/>
                <w:noProof/>
              </w:rPr>
              <w:t>{2]</w:t>
            </w:r>
            <w:r>
              <w:rPr>
                <w:noProof/>
              </w:rPr>
              <w:t>.</w:t>
            </w:r>
          </w:p>
        </w:tc>
        <w:tc>
          <w:tcPr>
            <w:tcW w:w="7407" w:type="dxa"/>
          </w:tcPr>
          <w:p w:rsidR="00000000" w:rsidRDefault="00E73530">
            <w:pPr>
              <w:rPr>
                <w:lang w:val="de-DE"/>
              </w:rPr>
            </w:pPr>
            <w:r>
              <w:rPr>
                <w:lang w:val="de-DE"/>
              </w:rPr>
              <w:t xml:space="preserve">Eine Reihe von Hashes mit zwei Einstellungen: </w:t>
            </w:r>
            <w:r>
              <w:rPr>
                <w:rStyle w:val="mqInternal"/>
                <w:noProof/>
                <w:lang w:val="de-DE"/>
              </w:rPr>
              <w:t>[1}</w:t>
            </w:r>
            <w:r>
              <w:rPr>
                <w:lang w:val="de-DE"/>
              </w:rPr>
              <w:t>Stipendiat</w:t>
            </w:r>
            <w:r>
              <w:rPr>
                <w:rStyle w:val="mqInternal"/>
                <w:noProof/>
                <w:lang w:val="de-DE"/>
              </w:rPr>
              <w:t>{2]</w:t>
            </w:r>
            <w:r>
              <w:rPr>
                <w:lang w:val="de-DE"/>
              </w:rPr>
              <w:t xml:space="preserve"> und </w:t>
            </w:r>
            <w:r>
              <w:rPr>
                <w:rStyle w:val="mqInternal"/>
                <w:noProof/>
                <w:lang w:val="de-DE"/>
              </w:rPr>
              <w:t>[3}</w:t>
            </w:r>
            <w:r>
              <w:rPr>
                <w:lang w:val="de-DE"/>
              </w:rPr>
              <w:t>Genehmigung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471 </w:t>
            </w:r>
            <w:r>
              <w:rPr>
                <w:noProof/>
                <w:sz w:val="16"/>
              </w:rPr>
              <w:br/>
            </w:r>
            <w:r>
              <w:rPr>
                <w:noProof/>
                <w:sz w:val="2"/>
              </w:rPr>
              <w:t>ec15270d-8525-4a73-9dd2-081195ca004a</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472 </w:t>
            </w:r>
            <w:r>
              <w:rPr>
                <w:noProof/>
                <w:sz w:val="16"/>
              </w:rPr>
              <w:br/>
            </w:r>
            <w:r>
              <w:rPr>
                <w:noProof/>
                <w:sz w:val="2"/>
              </w:rPr>
              <w:t>49c5f15b-b83c-4ff2-84a3-bb96e39b9d78</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473 </w:t>
            </w:r>
            <w:r>
              <w:rPr>
                <w:noProof/>
                <w:sz w:val="16"/>
              </w:rPr>
              <w:br/>
            </w:r>
            <w:r>
              <w:rPr>
                <w:noProof/>
                <w:sz w:val="2"/>
              </w:rPr>
              <w:t>d2678864-d2ae-44cd-8ac0-c4192993504f</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rStyle w:val="mqInternal"/>
                <w:noProof/>
                <w:lang w:val="de-DE"/>
              </w:rPr>
              <w:t>}</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474 </w:t>
            </w:r>
            <w:r>
              <w:rPr>
                <w:noProof/>
                <w:sz w:val="16"/>
              </w:rPr>
              <w:br/>
            </w:r>
            <w:r>
              <w:rPr>
                <w:noProof/>
                <w:sz w:val="2"/>
              </w:rPr>
              <w:t>401aa1a1-ee30-4afb-a82d-14e2a2823f13</w:t>
            </w:r>
          </w:p>
        </w:tc>
        <w:tc>
          <w:tcPr>
            <w:tcW w:w="7407" w:type="dxa"/>
            <w:shd w:val="clear" w:color="auto" w:fill="F2F2F2" w:themeFill="background1" w:themeFillShade="F2"/>
          </w:tcPr>
          <w:p w:rsidR="00000000" w:rsidRDefault="00E73530">
            <w:pPr>
              <w:rPr>
                <w:noProof/>
              </w:rPr>
            </w:pPr>
            <w:r>
              <w:rPr>
                <w:noProof/>
              </w:rPr>
              <w:t xml:space="preserve">The same as </w:t>
            </w:r>
            <w:r>
              <w:rPr>
                <w:rStyle w:val="mqInternal"/>
                <w:noProof/>
              </w:rPr>
              <w:t>[1}</w:t>
            </w:r>
            <w:r>
              <w:rPr>
                <w:noProof/>
              </w:rPr>
              <w:t>access_control</w:t>
            </w:r>
            <w:r>
              <w:rPr>
                <w:rStyle w:val="mqInternal"/>
                <w:noProof/>
              </w:rPr>
              <w:t>{2]</w:t>
            </w:r>
            <w:r>
              <w:rPr>
                <w:noProof/>
              </w:rPr>
              <w:t xml:space="preserve"> for output files.</w:t>
            </w:r>
          </w:p>
        </w:tc>
        <w:tc>
          <w:tcPr>
            <w:tcW w:w="7407" w:type="dxa"/>
          </w:tcPr>
          <w:p w:rsidR="00000000" w:rsidRDefault="00E73530">
            <w:pPr>
              <w:rPr>
                <w:lang w:val="de-DE"/>
              </w:rPr>
            </w:pPr>
            <w:r>
              <w:rPr>
                <w:lang w:val="de-DE"/>
              </w:rPr>
              <w:t xml:space="preserve">Das Gleiche wie </w:t>
            </w:r>
            <w:r>
              <w:rPr>
                <w:rStyle w:val="mqInternal"/>
                <w:noProof/>
                <w:lang w:val="de-DE"/>
              </w:rPr>
              <w:t>[1}</w:t>
            </w:r>
            <w:r>
              <w:rPr>
                <w:lang w:val="de-DE"/>
              </w:rPr>
              <w:t>Zugangskontrolle</w:t>
            </w:r>
            <w:r>
              <w:rPr>
                <w:rStyle w:val="mqInternal"/>
                <w:noProof/>
                <w:lang w:val="de-DE"/>
              </w:rPr>
              <w:t>{2]</w:t>
            </w:r>
            <w:r>
              <w:rPr>
                <w:lang w:val="de-DE"/>
              </w:rPr>
              <w:t xml:space="preserve"> f</w:t>
            </w:r>
            <w:r>
              <w:rPr>
                <w:lang w:val="de-DE"/>
              </w:rPr>
              <w:t>ü</w:t>
            </w:r>
            <w:r>
              <w:rPr>
                <w:lang w:val="de-DE"/>
              </w:rPr>
              <w:t>r Ausgabedateien.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475 </w:t>
            </w:r>
            <w:r>
              <w:rPr>
                <w:noProof/>
                <w:sz w:val="16"/>
              </w:rPr>
              <w:br/>
            </w:r>
            <w:r>
              <w:rPr>
                <w:noProof/>
                <w:sz w:val="2"/>
              </w:rPr>
              <w:t>9a3a7546-4651-41c8-879d-75eb57b8bb6a</w:t>
            </w:r>
          </w:p>
        </w:tc>
        <w:tc>
          <w:tcPr>
            <w:tcW w:w="7407" w:type="dxa"/>
            <w:shd w:val="clear" w:color="auto" w:fill="F2F2F2" w:themeFill="background1" w:themeFillShade="F2"/>
          </w:tcPr>
          <w:p w:rsidR="00000000" w:rsidRDefault="00E73530">
            <w:pPr>
              <w:rPr>
                <w:noProof/>
              </w:rPr>
            </w:pPr>
            <w:r>
              <w:rPr>
                <w:noProof/>
              </w:rPr>
              <w:t xml:space="preserve">See </w:t>
            </w:r>
            <w:r>
              <w:rPr>
                <w:rStyle w:val="mqInternal"/>
                <w:noProof/>
              </w:rPr>
              <w:t>[1}</w:t>
            </w:r>
            <w:r>
              <w:rPr>
                <w:noProof/>
              </w:rPr>
              <w:t>access_control</w:t>
            </w:r>
            <w:r>
              <w:rPr>
                <w:rStyle w:val="mqInternal"/>
                <w:noProof/>
              </w:rPr>
              <w:t>{2]</w:t>
            </w:r>
            <w:r>
              <w:rPr>
                <w:noProof/>
              </w:rPr>
              <w:t xml:space="preserve"> for full documentation of this option.</w:t>
            </w:r>
          </w:p>
        </w:tc>
        <w:tc>
          <w:tcPr>
            <w:tcW w:w="7407" w:type="dxa"/>
          </w:tcPr>
          <w:p w:rsidR="00000000" w:rsidRDefault="00E73530">
            <w:pPr>
              <w:rPr>
                <w:lang w:val="de-DE"/>
              </w:rPr>
            </w:pPr>
            <w:r>
              <w:rPr>
                <w:lang w:val="de-DE"/>
              </w:rPr>
              <w:t xml:space="preserve">Sehen </w:t>
            </w:r>
            <w:r>
              <w:rPr>
                <w:rStyle w:val="mqInternal"/>
                <w:noProof/>
                <w:lang w:val="de-DE"/>
              </w:rPr>
              <w:t>[1}</w:t>
            </w:r>
            <w:r>
              <w:rPr>
                <w:lang w:val="de-DE"/>
              </w:rPr>
              <w:t>Zugangskontrolle</w:t>
            </w:r>
            <w:r>
              <w:rPr>
                <w:rStyle w:val="mqInternal"/>
                <w:noProof/>
                <w:lang w:val="de-DE"/>
              </w:rPr>
              <w:t>{2]</w:t>
            </w:r>
            <w:r>
              <w:rPr>
                <w:lang w:val="de-DE"/>
              </w:rPr>
              <w:t xml:space="preserve"> f</w:t>
            </w:r>
            <w:r>
              <w:rPr>
                <w:lang w:val="de-DE"/>
              </w:rPr>
              <w:t>ü</w:t>
            </w:r>
            <w:r>
              <w:rPr>
                <w:lang w:val="de-DE"/>
              </w:rPr>
              <w:t>r die vollst</w:t>
            </w:r>
            <w:r>
              <w:rPr>
                <w:lang w:val="de-DE"/>
              </w:rPr>
              <w:t>ä</w:t>
            </w:r>
            <w:r>
              <w:rPr>
                <w:lang w:val="de-DE"/>
              </w:rPr>
              <w:t>ndige Dokumentation dieser Option.</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476 </w:t>
            </w:r>
            <w:r>
              <w:rPr>
                <w:noProof/>
                <w:sz w:val="16"/>
              </w:rPr>
              <w:br/>
            </w:r>
            <w:r>
              <w:rPr>
                <w:noProof/>
                <w:sz w:val="2"/>
              </w:rPr>
              <w:t>5264267b-6f11-4613-92d4-1c9f356f543f</w:t>
            </w:r>
          </w:p>
        </w:tc>
        <w:tc>
          <w:tcPr>
            <w:tcW w:w="7407" w:type="dxa"/>
            <w:shd w:val="clear" w:color="auto" w:fill="F2F2F2" w:themeFill="background1" w:themeFillShade="F2"/>
          </w:tcPr>
          <w:p w:rsidR="00000000" w:rsidRDefault="00E73530">
            <w:pPr>
              <w:rPr>
                <w:noProof/>
              </w:rPr>
            </w:pPr>
            <w:r>
              <w:rPr>
                <w:rStyle w:val="mqInternal"/>
                <w:noProof/>
              </w:rPr>
              <w:t>[1}</w:t>
            </w:r>
            <w:r>
              <w:rPr>
                <w:noProof/>
              </w:rPr>
              <w:t>\{</w:t>
            </w:r>
          </w:p>
        </w:tc>
        <w:tc>
          <w:tcPr>
            <w:tcW w:w="7407" w:type="dxa"/>
          </w:tcPr>
          <w:p w:rsidR="00000000" w:rsidRDefault="00E73530">
            <w:pPr>
              <w:rPr>
                <w:lang w:val="de-DE"/>
              </w:rPr>
            </w:pPr>
            <w:r>
              <w:rPr>
                <w:rStyle w:val="mqInternal"/>
                <w:noProof/>
                <w:lang w:val="de-DE"/>
              </w:rPr>
              <w:t>[1}</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477 </w:t>
            </w:r>
            <w:r>
              <w:rPr>
                <w:noProof/>
                <w:sz w:val="16"/>
              </w:rPr>
              <w:br/>
            </w:r>
            <w:r>
              <w:rPr>
                <w:noProof/>
                <w:sz w:val="2"/>
              </w:rPr>
              <w:t>d6ca119e-315d-4b17-bed4-2455cfdb76af</w:t>
            </w:r>
          </w:p>
        </w:tc>
        <w:tc>
          <w:tcPr>
            <w:tcW w:w="7407" w:type="dxa"/>
            <w:shd w:val="clear" w:color="auto" w:fill="F2F2F2" w:themeFill="background1" w:themeFillShade="F2"/>
          </w:tcPr>
          <w:p w:rsidR="00000000" w:rsidRDefault="00E73530">
            <w:pPr>
              <w:rPr>
                <w:noProof/>
              </w:rPr>
            </w:pPr>
            <w:r>
              <w:rPr>
                <w:noProof/>
              </w:rPr>
              <w:t>"input": "s3://zencodertesting/test.mov</w:t>
            </w:r>
            <w:r>
              <w:rPr>
                <w:noProof/>
              </w:rPr>
              <w:t>",</w:t>
            </w:r>
          </w:p>
        </w:tc>
        <w:tc>
          <w:tcPr>
            <w:tcW w:w="7407" w:type="dxa"/>
          </w:tcPr>
          <w:p w:rsidR="00000000" w:rsidRDefault="00E73530">
            <w:pPr>
              <w:rPr>
                <w:lang w:val="de-DE"/>
              </w:rPr>
            </w:pPr>
            <w:r>
              <w:rPr>
                <w:lang w:val="de-DE"/>
              </w:rPr>
              <w:t>"input": "s3: //zencodertesting/test.mov",</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478 </w:t>
            </w:r>
            <w:r>
              <w:rPr>
                <w:noProof/>
                <w:sz w:val="16"/>
              </w:rPr>
              <w:br/>
            </w:r>
            <w:r>
              <w:rPr>
                <w:noProof/>
                <w:sz w:val="2"/>
              </w:rPr>
              <w:t>a77f93c4-6f35-4494-afff-0398d11a0456</w:t>
            </w:r>
          </w:p>
        </w:tc>
        <w:tc>
          <w:tcPr>
            <w:tcW w:w="7407" w:type="dxa"/>
            <w:shd w:val="clear" w:color="auto" w:fill="F2F2F2" w:themeFill="background1" w:themeFillShade="F2"/>
          </w:tcPr>
          <w:p w:rsidR="00000000" w:rsidRDefault="00E73530">
            <w:pPr>
              <w:rPr>
                <w:noProof/>
              </w:rPr>
            </w:pPr>
            <w:r>
              <w:rPr>
                <w:noProof/>
              </w:rPr>
              <w:t>"outputs": \[</w:t>
            </w:r>
          </w:p>
        </w:tc>
        <w:tc>
          <w:tcPr>
            <w:tcW w:w="7407" w:type="dxa"/>
          </w:tcPr>
          <w:p w:rsidR="00000000" w:rsidRDefault="00E73530">
            <w:pPr>
              <w:rPr>
                <w:lang w:val="de-DE"/>
              </w:rPr>
            </w:pPr>
            <w:r>
              <w:rPr>
                <w:lang w:val="de-DE"/>
              </w:rPr>
              <w:t>"Ausg</w:t>
            </w:r>
            <w:r>
              <w:rPr>
                <w:lang w:val="de-DE"/>
              </w:rPr>
              <w:t>ä</w:t>
            </w:r>
            <w:r>
              <w:rPr>
                <w:lang w:val="de-DE"/>
              </w:rPr>
              <w:t>nge":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479 </w:t>
            </w:r>
            <w:r>
              <w:rPr>
                <w:noProof/>
                <w:sz w:val="16"/>
              </w:rPr>
              <w:br/>
            </w:r>
            <w:r>
              <w:rPr>
                <w:noProof/>
                <w:sz w:val="2"/>
              </w:rPr>
              <w:t>4804c9d9-4ed4-4841-be8d-3d16ec62a5d5</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480 </w:t>
            </w:r>
            <w:r>
              <w:rPr>
                <w:noProof/>
                <w:sz w:val="16"/>
              </w:rPr>
              <w:br/>
            </w:r>
            <w:r>
              <w:rPr>
                <w:noProof/>
                <w:sz w:val="2"/>
              </w:rPr>
              <w:t>ba498d8d-6540-4def-bca4-7a240571008f</w:t>
            </w:r>
          </w:p>
        </w:tc>
        <w:tc>
          <w:tcPr>
            <w:tcW w:w="7407" w:type="dxa"/>
            <w:shd w:val="clear" w:color="auto" w:fill="F2F2F2" w:themeFill="background1" w:themeFillShade="F2"/>
          </w:tcPr>
          <w:p w:rsidR="00000000" w:rsidRDefault="00E73530">
            <w:pPr>
              <w:rPr>
                <w:noProof/>
              </w:rPr>
            </w:pPr>
            <w:r>
              <w:rPr>
                <w:noProof/>
              </w:rPr>
              <w:t>"thumbnails": \{</w:t>
            </w:r>
          </w:p>
        </w:tc>
        <w:tc>
          <w:tcPr>
            <w:tcW w:w="7407" w:type="dxa"/>
          </w:tcPr>
          <w:p w:rsidR="00000000" w:rsidRDefault="00E73530">
            <w:pPr>
              <w:rPr>
                <w:lang w:val="de-DE"/>
              </w:rPr>
            </w:pPr>
            <w:r>
              <w:rPr>
                <w:lang w:val="de-DE"/>
              </w:rPr>
              <w:t>"Thumbnails":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481 </w:t>
            </w:r>
            <w:r>
              <w:rPr>
                <w:noProof/>
                <w:sz w:val="16"/>
              </w:rPr>
              <w:br/>
            </w:r>
            <w:r>
              <w:rPr>
                <w:noProof/>
                <w:sz w:val="2"/>
              </w:rPr>
              <w:t>195d2b66-80e4-4a68-8980-6909436e2ff7</w:t>
            </w:r>
          </w:p>
        </w:tc>
        <w:tc>
          <w:tcPr>
            <w:tcW w:w="7407" w:type="dxa"/>
            <w:shd w:val="clear" w:color="auto" w:fill="F2F2F2" w:themeFill="background1" w:themeFillShade="F2"/>
          </w:tcPr>
          <w:p w:rsidR="00000000" w:rsidRDefault="00E73530">
            <w:pPr>
              <w:rPr>
                <w:noProof/>
              </w:rPr>
            </w:pPr>
            <w:r>
              <w:rPr>
                <w:noProof/>
              </w:rPr>
              <w:t>"access_control": \[</w:t>
            </w:r>
          </w:p>
        </w:tc>
        <w:tc>
          <w:tcPr>
            <w:tcW w:w="7407" w:type="dxa"/>
          </w:tcPr>
          <w:p w:rsidR="00000000" w:rsidRDefault="00E73530">
            <w:pPr>
              <w:rPr>
                <w:lang w:val="de-DE"/>
              </w:rPr>
            </w:pPr>
            <w:r>
              <w:rPr>
                <w:lang w:val="de-DE"/>
              </w:rPr>
              <w:t>"Zugangskontrolle":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482 </w:t>
            </w:r>
            <w:r>
              <w:rPr>
                <w:noProof/>
                <w:sz w:val="16"/>
              </w:rPr>
              <w:br/>
            </w:r>
            <w:r>
              <w:rPr>
                <w:noProof/>
                <w:sz w:val="2"/>
              </w:rPr>
              <w:t>49710dff-dfb3-4ba2-98ca-c5614f0dac6b</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483 </w:t>
            </w:r>
            <w:r>
              <w:rPr>
                <w:noProof/>
                <w:sz w:val="16"/>
              </w:rPr>
              <w:br/>
            </w:r>
            <w:r>
              <w:rPr>
                <w:noProof/>
                <w:sz w:val="2"/>
              </w:rPr>
              <w:t>08ff6212-3060-4607-9912-0f9ec0f30b7b</w:t>
            </w:r>
          </w:p>
        </w:tc>
        <w:tc>
          <w:tcPr>
            <w:tcW w:w="7407" w:type="dxa"/>
            <w:shd w:val="clear" w:color="auto" w:fill="F2F2F2" w:themeFill="background1" w:themeFillShade="F2"/>
          </w:tcPr>
          <w:p w:rsidR="00000000" w:rsidRDefault="00E73530">
            <w:pPr>
              <w:rPr>
                <w:noProof/>
              </w:rPr>
            </w:pPr>
            <w:r>
              <w:rPr>
                <w:noProof/>
              </w:rPr>
              <w:t>"permission":</w:t>
            </w:r>
          </w:p>
        </w:tc>
        <w:tc>
          <w:tcPr>
            <w:tcW w:w="7407" w:type="dxa"/>
          </w:tcPr>
          <w:p w:rsidR="00000000" w:rsidRDefault="00E73530">
            <w:pPr>
              <w:rPr>
                <w:lang w:val="de-DE"/>
              </w:rPr>
            </w:pPr>
            <w:r>
              <w:rPr>
                <w:lang w:val="de-DE"/>
              </w:rPr>
              <w:t>"Genehmigung":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484 </w:t>
            </w:r>
            <w:r>
              <w:rPr>
                <w:noProof/>
                <w:sz w:val="16"/>
              </w:rPr>
              <w:br/>
            </w:r>
            <w:r>
              <w:rPr>
                <w:noProof/>
                <w:sz w:val="2"/>
              </w:rPr>
              <w:t>e52e148c-6851-40ea-8bc7-39b55b56d45e</w:t>
            </w:r>
          </w:p>
        </w:tc>
        <w:tc>
          <w:tcPr>
            <w:tcW w:w="7407" w:type="dxa"/>
            <w:shd w:val="clear" w:color="auto" w:fill="F2F2F2" w:themeFill="background1" w:themeFillShade="F2"/>
          </w:tcPr>
          <w:p w:rsidR="00000000" w:rsidRDefault="00E73530">
            <w:pPr>
              <w:rPr>
                <w:noProof/>
              </w:rPr>
            </w:pPr>
            <w:r>
              <w:rPr>
                <w:noProof/>
              </w:rPr>
              <w:t>"READ",</w:t>
            </w:r>
          </w:p>
        </w:tc>
        <w:tc>
          <w:tcPr>
            <w:tcW w:w="7407" w:type="dxa"/>
          </w:tcPr>
          <w:p w:rsidR="00000000" w:rsidRDefault="00E73530">
            <w:pPr>
              <w:rPr>
                <w:lang w:val="de-DE"/>
              </w:rPr>
            </w:pPr>
            <w:r>
              <w:rPr>
                <w:lang w:val="de-DE"/>
              </w:rPr>
              <w:t>"LESEN",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485 </w:t>
            </w:r>
            <w:r>
              <w:rPr>
                <w:noProof/>
                <w:sz w:val="16"/>
              </w:rPr>
              <w:br/>
            </w:r>
            <w:r>
              <w:rPr>
                <w:noProof/>
                <w:sz w:val="2"/>
              </w:rPr>
              <w:t>248be3ee-8b20-4c6c-b5a1-0feaba1e9c90</w:t>
            </w:r>
          </w:p>
        </w:tc>
        <w:tc>
          <w:tcPr>
            <w:tcW w:w="7407" w:type="dxa"/>
            <w:shd w:val="clear" w:color="auto" w:fill="F2F2F2" w:themeFill="background1" w:themeFillShade="F2"/>
          </w:tcPr>
          <w:p w:rsidR="00000000" w:rsidRDefault="00E73530">
            <w:pPr>
              <w:rPr>
                <w:noProof/>
              </w:rPr>
            </w:pPr>
            <w:r>
              <w:rPr>
                <w:noProof/>
              </w:rPr>
              <w:t>"grantee": "someone@example.com"</w:t>
            </w:r>
          </w:p>
        </w:tc>
        <w:tc>
          <w:tcPr>
            <w:tcW w:w="7407" w:type="dxa"/>
          </w:tcPr>
          <w:p w:rsidR="00000000" w:rsidRDefault="00E73530">
            <w:pPr>
              <w:rPr>
                <w:lang w:val="de-DE"/>
              </w:rPr>
            </w:pPr>
            <w:r>
              <w:rPr>
                <w:lang w:val="de-DE"/>
              </w:rPr>
              <w:t>"Stipendiat": "jemand@example.com"</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486 </w:t>
            </w:r>
            <w:r>
              <w:rPr>
                <w:noProof/>
                <w:sz w:val="16"/>
              </w:rPr>
              <w:br/>
            </w:r>
            <w:r>
              <w:rPr>
                <w:noProof/>
                <w:sz w:val="2"/>
              </w:rPr>
              <w:t>ee374721-3a3e-411d-9e7a-a127adb8a61a</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487 </w:t>
            </w:r>
            <w:r>
              <w:rPr>
                <w:noProof/>
                <w:sz w:val="16"/>
              </w:rPr>
              <w:br/>
            </w:r>
            <w:r>
              <w:rPr>
                <w:noProof/>
                <w:sz w:val="2"/>
              </w:rPr>
              <w:t>c58807f8-0426-41c4-9da6-b594e3c12692</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488 </w:t>
            </w:r>
            <w:r>
              <w:rPr>
                <w:noProof/>
                <w:sz w:val="16"/>
              </w:rPr>
              <w:br/>
            </w:r>
            <w:r>
              <w:rPr>
                <w:noProof/>
                <w:sz w:val="2"/>
              </w:rPr>
              <w:t>fad31605-02f9-4856-a3f7-9168756e18be</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489 </w:t>
            </w:r>
            <w:r>
              <w:rPr>
                <w:noProof/>
                <w:sz w:val="16"/>
              </w:rPr>
              <w:br/>
            </w:r>
            <w:r>
              <w:rPr>
                <w:noProof/>
                <w:sz w:val="2"/>
              </w:rPr>
              <w:t>5a4d3cc7-6690-4c35-a71f-b1dd0ca465cf</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490 </w:t>
            </w:r>
            <w:r>
              <w:rPr>
                <w:noProof/>
                <w:sz w:val="16"/>
              </w:rPr>
              <w:br/>
            </w:r>
            <w:r>
              <w:rPr>
                <w:noProof/>
                <w:sz w:val="2"/>
              </w:rPr>
              <w:t>e0ff8824-baae-4a59-9b77-8e8ea94fa7d6</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491 </w:t>
            </w:r>
            <w:r>
              <w:rPr>
                <w:noProof/>
                <w:sz w:val="16"/>
              </w:rPr>
              <w:br/>
            </w:r>
            <w:r>
              <w:rPr>
                <w:noProof/>
                <w:sz w:val="2"/>
              </w:rPr>
              <w:t>31f67a50-0e2c-4317-a261-41ca97519035</w:t>
            </w:r>
          </w:p>
        </w:tc>
        <w:tc>
          <w:tcPr>
            <w:tcW w:w="7407" w:type="dxa"/>
            <w:shd w:val="clear" w:color="auto" w:fill="F2F2F2" w:themeFill="background1" w:themeFillShade="F2"/>
          </w:tcPr>
          <w:p w:rsidR="00000000" w:rsidRDefault="00E73530">
            <w:pPr>
              <w:rPr>
                <w:noProof/>
              </w:rPr>
            </w:pPr>
            <w:r>
              <w:rPr>
                <w:noProof/>
              </w:rPr>
              <w:t>}</w:t>
            </w:r>
            <w:r>
              <w:rPr>
                <w:rStyle w:val="mqInternal"/>
                <w:noProof/>
              </w:rPr>
              <w:t>{1]</w:t>
            </w:r>
          </w:p>
        </w:tc>
        <w:tc>
          <w:tcPr>
            <w:tcW w:w="7407" w:type="dxa"/>
          </w:tcPr>
          <w:p w:rsidR="00000000" w:rsidRDefault="00E73530">
            <w:pPr>
              <w:rPr>
                <w:lang w:val="de-DE"/>
              </w:rPr>
            </w:pPr>
            <w:r>
              <w:rPr>
                <w:lang w:val="de-DE"/>
              </w:rPr>
              <w:t>}}</w:t>
            </w:r>
            <w:r>
              <w:rPr>
                <w:rStyle w:val="mqInternal"/>
                <w:noProof/>
                <w:lang w:val="de-DE"/>
              </w:rPr>
              <w:t>{1]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492 </w:t>
            </w:r>
            <w:r>
              <w:rPr>
                <w:noProof/>
                <w:sz w:val="16"/>
              </w:rPr>
              <w:br/>
            </w:r>
            <w:r>
              <w:rPr>
                <w:noProof/>
                <w:sz w:val="2"/>
              </w:rPr>
              <w:t>4aa5e32d-50af-44f7-a91f-605687dfdfda</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public</w:t>
            </w:r>
            <w:r>
              <w:rPr>
                <w:rStyle w:val="mqInternal"/>
                <w:noProof/>
              </w:rPr>
              <w:t>{4]</w:t>
            </w:r>
            <w:r>
              <w:rPr>
                <w:noProof/>
              </w:rPr>
              <w:t xml:space="preserve">, </w:t>
            </w:r>
            <w:r>
              <w:rPr>
                <w:rStyle w:val="mqInternal"/>
                <w:noProof/>
              </w:rPr>
              <w:t>[5}</w:t>
            </w:r>
            <w:r>
              <w:rPr>
                <w:noProof/>
              </w:rPr>
              <w:t>grantee</w:t>
            </w:r>
            <w:r>
              <w:rPr>
                <w:rStyle w:val="mqInternal"/>
                <w:noProof/>
              </w:rPr>
              <w:t>{4]</w:t>
            </w:r>
            <w:r>
              <w:rPr>
                <w:noProof/>
              </w:rPr>
              <w:t xml:space="preserve">, and </w:t>
            </w:r>
            <w:r>
              <w:rPr>
                <w:rStyle w:val="mqInternal"/>
                <w:noProof/>
              </w:rPr>
              <w:t>[7}</w:t>
            </w:r>
            <w:r>
              <w:rPr>
                <w:noProof/>
              </w:rPr>
              <w:t>permission</w:t>
            </w:r>
            <w:r>
              <w:rPr>
                <w:rStyle w:val="mqInternal"/>
                <w:noProof/>
              </w:rPr>
              <w:t>{4]</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w:t>
            </w:r>
            <w:r>
              <w:rPr>
                <w:lang w:val="de-DE"/>
              </w:rPr>
              <w:t>Ö</w:t>
            </w:r>
            <w:r>
              <w:rPr>
                <w:lang w:val="de-DE"/>
              </w:rPr>
              <w:t>ffentlichkeit</w:t>
            </w:r>
            <w:r>
              <w:rPr>
                <w:rStyle w:val="mqInternal"/>
                <w:noProof/>
                <w:lang w:val="de-DE"/>
              </w:rPr>
              <w:t>{4]</w:t>
            </w:r>
            <w:r>
              <w:rPr>
                <w:lang w:val="de-DE"/>
              </w:rPr>
              <w:t xml:space="preserve"> , </w:t>
            </w:r>
            <w:r>
              <w:rPr>
                <w:rStyle w:val="mqInternal"/>
                <w:noProof/>
                <w:lang w:val="de-DE"/>
              </w:rPr>
              <w:t>[5}</w:t>
            </w:r>
            <w:r>
              <w:rPr>
                <w:lang w:val="de-DE"/>
              </w:rPr>
              <w:t>Stipendiat</w:t>
            </w:r>
            <w:r>
              <w:rPr>
                <w:rStyle w:val="mqInternal"/>
                <w:noProof/>
                <w:lang w:val="de-DE"/>
              </w:rPr>
              <w:t>{4]</w:t>
            </w:r>
            <w:r>
              <w:rPr>
                <w:lang w:val="de-DE"/>
              </w:rPr>
              <w:t xml:space="preserve"> , und </w:t>
            </w:r>
            <w:r>
              <w:rPr>
                <w:rStyle w:val="mqInternal"/>
                <w:noProof/>
                <w:lang w:val="de-DE"/>
              </w:rPr>
              <w:t>[7}</w:t>
            </w:r>
            <w:r>
              <w:rPr>
                <w:lang w:val="de-DE"/>
              </w:rPr>
              <w:t>Genehmigung</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493 </w:t>
            </w:r>
            <w:r>
              <w:rPr>
                <w:noProof/>
                <w:sz w:val="16"/>
              </w:rPr>
              <w:br/>
            </w:r>
            <w:r>
              <w:rPr>
                <w:noProof/>
                <w:sz w:val="2"/>
              </w:rPr>
              <w:t>9897caff-0855-4ebd-8850-9e35935fae05</w:t>
            </w:r>
          </w:p>
        </w:tc>
        <w:tc>
          <w:tcPr>
            <w:tcW w:w="7407" w:type="dxa"/>
            <w:shd w:val="clear" w:color="auto" w:fill="F2F2F2" w:themeFill="background1" w:themeFillShade="F2"/>
          </w:tcPr>
          <w:p w:rsidR="00000000" w:rsidRDefault="00E73530">
            <w:pPr>
              <w:rPr>
                <w:noProof/>
              </w:rPr>
            </w:pPr>
            <w:r>
              <w:rPr>
                <w:noProof/>
              </w:rPr>
              <w:t>grantee</w:t>
            </w:r>
          </w:p>
        </w:tc>
        <w:tc>
          <w:tcPr>
            <w:tcW w:w="7407" w:type="dxa"/>
          </w:tcPr>
          <w:p w:rsidR="00000000" w:rsidRDefault="00E73530">
            <w:pPr>
              <w:rPr>
                <w:lang w:val="de-DE"/>
              </w:rPr>
            </w:pPr>
            <w:r>
              <w:rPr>
                <w:lang w:val="de-DE"/>
              </w:rPr>
              <w:t>Stipendiat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495 </w:t>
            </w:r>
            <w:r>
              <w:rPr>
                <w:noProof/>
                <w:sz w:val="16"/>
              </w:rPr>
              <w:br/>
            </w:r>
            <w:r>
              <w:rPr>
                <w:noProof/>
                <w:sz w:val="2"/>
              </w:rPr>
              <w:t>48f0afb5-3294-4718-a89a-49f46d24f0ff</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rStyle w:val="mqInternal"/>
                <w:noProof/>
                <w:lang w:val="de-DE"/>
              </w:rPr>
              <w:t>}</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496 </w:t>
            </w:r>
            <w:r>
              <w:rPr>
                <w:noProof/>
                <w:sz w:val="16"/>
              </w:rPr>
              <w:br/>
            </w:r>
            <w:r>
              <w:rPr>
                <w:noProof/>
                <w:sz w:val="2"/>
              </w:rPr>
              <w:t>a3907d1f-e17c-463e-986a-255c17d5988e</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497 </w:t>
            </w:r>
            <w:r>
              <w:rPr>
                <w:noProof/>
                <w:sz w:val="16"/>
              </w:rPr>
              <w:br/>
            </w:r>
            <w:r>
              <w:rPr>
                <w:noProof/>
                <w:sz w:val="2"/>
              </w:rPr>
              <w:t>cc2bf559-5138-4795-85a5-ab85c1b71b1b</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r>
              <w:rPr>
                <w:noProof/>
              </w:rPr>
              <w:t xml:space="preserve"> / </w:t>
            </w:r>
            <w:r>
              <w:rPr>
                <w:rStyle w:val="mqInternal"/>
                <w:noProof/>
              </w:rPr>
              <w:t>[5}</w:t>
            </w:r>
            <w:r>
              <w:rPr>
                <w:noProof/>
              </w:rPr>
              <w:t>thumbnails</w:t>
            </w:r>
            <w:r>
              <w:rPr>
                <w:rStyle w:val="mqInternal"/>
                <w:noProof/>
              </w:rPr>
              <w:t>{4]</w:t>
            </w:r>
            <w:r>
              <w:rPr>
                <w:noProof/>
              </w:rPr>
              <w:t xml:space="preserve"> / </w:t>
            </w:r>
            <w:r>
              <w:rPr>
                <w:rStyle w:val="mqInternal"/>
                <w:noProof/>
              </w:rPr>
              <w:t>[7}</w:t>
            </w:r>
            <w:r>
              <w:rPr>
                <w:noProof/>
              </w:rPr>
              <w:t>access_control</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{4]</w:t>
            </w:r>
            <w:r>
              <w:rPr>
                <w:lang w:val="de-DE"/>
              </w:rPr>
              <w:t xml:space="preserve"> /. </w:t>
            </w:r>
            <w:r>
              <w:rPr>
                <w:rStyle w:val="mqInternal"/>
                <w:noProof/>
                <w:lang w:val="de-DE"/>
              </w:rPr>
              <w:t>[5}</w:t>
            </w:r>
            <w:r>
              <w:rPr>
                <w:lang w:val="de-DE"/>
              </w:rPr>
              <w:t>Thumbnails</w:t>
            </w:r>
            <w:r>
              <w:rPr>
                <w:rStyle w:val="mqInternal"/>
                <w:noProof/>
                <w:lang w:val="de-DE"/>
              </w:rPr>
              <w:t>{4]</w:t>
            </w:r>
            <w:r>
              <w:rPr>
                <w:lang w:val="de-DE"/>
              </w:rPr>
              <w:t xml:space="preserve"> /. </w:t>
            </w:r>
            <w:r>
              <w:rPr>
                <w:rStyle w:val="mqInternal"/>
                <w:noProof/>
                <w:lang w:val="de-DE"/>
              </w:rPr>
              <w:t>[7}</w:t>
            </w:r>
            <w:r>
              <w:rPr>
                <w:lang w:val="de-DE"/>
              </w:rPr>
              <w:t>Zugangskontrolle</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498 </w:t>
            </w:r>
            <w:r>
              <w:rPr>
                <w:noProof/>
                <w:sz w:val="16"/>
              </w:rPr>
              <w:br/>
            </w:r>
            <w:r>
              <w:rPr>
                <w:noProof/>
                <w:sz w:val="2"/>
              </w:rPr>
              <w:t>1843533f-2e06-46bf-bf11-bcffa560e584</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499 </w:t>
            </w:r>
            <w:r>
              <w:rPr>
                <w:noProof/>
                <w:sz w:val="16"/>
              </w:rPr>
              <w:br/>
            </w:r>
            <w:r>
              <w:rPr>
                <w:noProof/>
                <w:sz w:val="2"/>
              </w:rPr>
              <w:t>81ef451a-aa8c-4009-8b3b-ee3659495f35</w:t>
            </w:r>
          </w:p>
        </w:tc>
        <w:tc>
          <w:tcPr>
            <w:tcW w:w="7407" w:type="dxa"/>
            <w:shd w:val="clear" w:color="auto" w:fill="F2F2F2" w:themeFill="background1" w:themeFillShade="F2"/>
          </w:tcPr>
          <w:p w:rsidR="00000000" w:rsidRDefault="00E73530">
            <w:pPr>
              <w:rPr>
                <w:noProof/>
              </w:rPr>
            </w:pPr>
            <w:r>
              <w:rPr>
                <w:noProof/>
              </w:rPr>
              <w:t>A valid S3 grantee (email, ID, or URI)</w:t>
            </w:r>
          </w:p>
        </w:tc>
        <w:tc>
          <w:tcPr>
            <w:tcW w:w="7407" w:type="dxa"/>
          </w:tcPr>
          <w:p w:rsidR="00000000" w:rsidRDefault="00E73530">
            <w:pPr>
              <w:rPr>
                <w:lang w:val="de-DE"/>
              </w:rPr>
            </w:pPr>
            <w:r>
              <w:rPr>
                <w:lang w:val="de-DE"/>
              </w:rPr>
              <w:t>Ein g</w:t>
            </w:r>
            <w:r>
              <w:rPr>
                <w:lang w:val="de-DE"/>
              </w:rPr>
              <w:t>ü</w:t>
            </w:r>
            <w:r>
              <w:rPr>
                <w:lang w:val="de-DE"/>
              </w:rPr>
              <w:t>ltiger S3-Berechtigter (E-Mail, ID oder URI)</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500 </w:t>
            </w:r>
            <w:r>
              <w:rPr>
                <w:noProof/>
                <w:sz w:val="16"/>
              </w:rPr>
              <w:br/>
            </w:r>
            <w:r>
              <w:rPr>
                <w:noProof/>
                <w:sz w:val="2"/>
              </w:rPr>
              <w:t>5c85e7a7-dee0</w:t>
            </w:r>
            <w:r>
              <w:rPr>
                <w:noProof/>
                <w:sz w:val="2"/>
              </w:rPr>
              <w:t>-46c5-a956-53e9dc9b24db</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501 </w:t>
            </w:r>
            <w:r>
              <w:rPr>
                <w:noProof/>
                <w:sz w:val="16"/>
              </w:rPr>
              <w:br/>
            </w:r>
            <w:r>
              <w:rPr>
                <w:noProof/>
                <w:sz w:val="2"/>
              </w:rPr>
              <w:t>50ea3745-59cf-47a3-b1e6-005a3eace6d7</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502 </w:t>
            </w:r>
            <w:r>
              <w:rPr>
                <w:noProof/>
                <w:sz w:val="16"/>
              </w:rPr>
              <w:br/>
            </w:r>
            <w:r>
              <w:rPr>
                <w:noProof/>
                <w:sz w:val="2"/>
              </w:rPr>
              <w:t>2b93e138-7a62-4fa4-bda9-2528557779f4</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503 </w:t>
            </w:r>
            <w:r>
              <w:rPr>
                <w:noProof/>
                <w:sz w:val="16"/>
              </w:rPr>
              <w:br/>
            </w:r>
            <w:r>
              <w:rPr>
                <w:noProof/>
                <w:sz w:val="2"/>
              </w:rPr>
              <w:t>bccd8041-866f-42bb-b402-bec7f04742f4</w:t>
            </w:r>
          </w:p>
        </w:tc>
        <w:tc>
          <w:tcPr>
            <w:tcW w:w="7407" w:type="dxa"/>
            <w:shd w:val="clear" w:color="auto" w:fill="F2F2F2" w:themeFill="background1" w:themeFillShade="F2"/>
          </w:tcPr>
          <w:p w:rsidR="00000000" w:rsidRDefault="00E73530">
            <w:pPr>
              <w:rPr>
                <w:noProof/>
              </w:rPr>
            </w:pPr>
            <w:r>
              <w:rPr>
                <w:noProof/>
              </w:rPr>
              <w:t xml:space="preserve">The same as </w:t>
            </w:r>
            <w:r>
              <w:rPr>
                <w:rStyle w:val="mqInternal"/>
                <w:noProof/>
              </w:rPr>
              <w:t>[1}</w:t>
            </w:r>
            <w:r>
              <w:rPr>
                <w:noProof/>
              </w:rPr>
              <w:t>grantee</w:t>
            </w:r>
            <w:r>
              <w:rPr>
                <w:rStyle w:val="mqInternal"/>
                <w:noProof/>
              </w:rPr>
              <w:t>{2]</w:t>
            </w:r>
            <w:r>
              <w:rPr>
                <w:noProof/>
              </w:rPr>
              <w:t xml:space="preserve"> for output files.</w:t>
            </w:r>
          </w:p>
        </w:tc>
        <w:tc>
          <w:tcPr>
            <w:tcW w:w="7407" w:type="dxa"/>
          </w:tcPr>
          <w:p w:rsidR="00000000" w:rsidRDefault="00E73530">
            <w:pPr>
              <w:rPr>
                <w:lang w:val="de-DE"/>
              </w:rPr>
            </w:pPr>
            <w:r>
              <w:rPr>
                <w:lang w:val="de-DE"/>
              </w:rPr>
              <w:t xml:space="preserve">Das Gleiche wie </w:t>
            </w:r>
            <w:r>
              <w:rPr>
                <w:rStyle w:val="mqInternal"/>
                <w:noProof/>
                <w:lang w:val="de-DE"/>
              </w:rPr>
              <w:t>[1}</w:t>
            </w:r>
            <w:r>
              <w:rPr>
                <w:lang w:val="de-DE"/>
              </w:rPr>
              <w:t>Stipendiat</w:t>
            </w:r>
            <w:r>
              <w:rPr>
                <w:rStyle w:val="mqInternal"/>
                <w:noProof/>
                <w:lang w:val="de-DE"/>
              </w:rPr>
              <w:t>{2]</w:t>
            </w:r>
            <w:r>
              <w:rPr>
                <w:lang w:val="de-DE"/>
              </w:rPr>
              <w:t xml:space="preserve"> f</w:t>
            </w:r>
            <w:r>
              <w:rPr>
                <w:lang w:val="de-DE"/>
              </w:rPr>
              <w:t>ü</w:t>
            </w:r>
            <w:r>
              <w:rPr>
                <w:lang w:val="de-DE"/>
              </w:rPr>
              <w:t>r Ausgabedateien.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504 </w:t>
            </w:r>
            <w:r>
              <w:rPr>
                <w:noProof/>
                <w:sz w:val="16"/>
              </w:rPr>
              <w:br/>
            </w:r>
            <w:r>
              <w:rPr>
                <w:noProof/>
                <w:sz w:val="2"/>
              </w:rPr>
              <w:t>bda073d7-1682-4d6a-bcdc-e382bef4e792</w:t>
            </w:r>
          </w:p>
        </w:tc>
        <w:tc>
          <w:tcPr>
            <w:tcW w:w="7407" w:type="dxa"/>
            <w:shd w:val="clear" w:color="auto" w:fill="F2F2F2" w:themeFill="background1" w:themeFillShade="F2"/>
          </w:tcPr>
          <w:p w:rsidR="00000000" w:rsidRDefault="00E73530">
            <w:pPr>
              <w:rPr>
                <w:noProof/>
              </w:rPr>
            </w:pPr>
            <w:r>
              <w:rPr>
                <w:noProof/>
              </w:rPr>
              <w:t xml:space="preserve">See </w:t>
            </w:r>
            <w:r>
              <w:rPr>
                <w:rStyle w:val="mqInternal"/>
                <w:noProof/>
              </w:rPr>
              <w:t>[1}</w:t>
            </w:r>
            <w:r>
              <w:rPr>
                <w:noProof/>
              </w:rPr>
              <w:t>grantee</w:t>
            </w:r>
            <w:r>
              <w:rPr>
                <w:rStyle w:val="mqInternal"/>
                <w:noProof/>
              </w:rPr>
              <w:t>{2]</w:t>
            </w:r>
            <w:r>
              <w:rPr>
                <w:noProof/>
              </w:rPr>
              <w:t xml:space="preserve"> for full documentation of this option.</w:t>
            </w:r>
          </w:p>
        </w:tc>
        <w:tc>
          <w:tcPr>
            <w:tcW w:w="7407" w:type="dxa"/>
          </w:tcPr>
          <w:p w:rsidR="00000000" w:rsidRDefault="00E73530">
            <w:pPr>
              <w:rPr>
                <w:lang w:val="de-DE"/>
              </w:rPr>
            </w:pPr>
            <w:r>
              <w:rPr>
                <w:lang w:val="de-DE"/>
              </w:rPr>
              <w:t xml:space="preserve">Sehen </w:t>
            </w:r>
            <w:r>
              <w:rPr>
                <w:rStyle w:val="mqInternal"/>
                <w:noProof/>
                <w:lang w:val="de-DE"/>
              </w:rPr>
              <w:t>[1}</w:t>
            </w:r>
            <w:r>
              <w:rPr>
                <w:lang w:val="de-DE"/>
              </w:rPr>
              <w:t>Stipendiat</w:t>
            </w:r>
            <w:r>
              <w:rPr>
                <w:rStyle w:val="mqInternal"/>
                <w:noProof/>
                <w:lang w:val="de-DE"/>
              </w:rPr>
              <w:t>{2]</w:t>
            </w:r>
            <w:r>
              <w:rPr>
                <w:lang w:val="de-DE"/>
              </w:rPr>
              <w:t xml:space="preserve"> f</w:t>
            </w:r>
            <w:r>
              <w:rPr>
                <w:lang w:val="de-DE"/>
              </w:rPr>
              <w:t>ü</w:t>
            </w:r>
            <w:r>
              <w:rPr>
                <w:lang w:val="de-DE"/>
              </w:rPr>
              <w:t>r die vollst</w:t>
            </w:r>
            <w:r>
              <w:rPr>
                <w:lang w:val="de-DE"/>
              </w:rPr>
              <w:t>ä</w:t>
            </w:r>
            <w:r>
              <w:rPr>
                <w:lang w:val="de-DE"/>
              </w:rPr>
              <w:t>ndige Dokumentation dieser Option.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505 </w:t>
            </w:r>
            <w:r>
              <w:rPr>
                <w:noProof/>
                <w:sz w:val="16"/>
              </w:rPr>
              <w:br/>
            </w:r>
            <w:r>
              <w:rPr>
                <w:noProof/>
                <w:sz w:val="2"/>
              </w:rPr>
              <w:t>ef76fad2-05dc-48c2-b89a-ec7a6a3a2c2e</w:t>
            </w:r>
          </w:p>
        </w:tc>
        <w:tc>
          <w:tcPr>
            <w:tcW w:w="7407" w:type="dxa"/>
            <w:shd w:val="clear" w:color="auto" w:fill="F2F2F2" w:themeFill="background1" w:themeFillShade="F2"/>
          </w:tcPr>
          <w:p w:rsidR="00000000" w:rsidRDefault="00E73530">
            <w:pPr>
              <w:rPr>
                <w:noProof/>
              </w:rPr>
            </w:pPr>
            <w:r>
              <w:rPr>
                <w:rStyle w:val="mqInternal"/>
                <w:noProof/>
              </w:rPr>
              <w:t>[1}</w:t>
            </w:r>
            <w:r>
              <w:rPr>
                <w:noProof/>
              </w:rPr>
              <w:t>\{</w:t>
            </w:r>
          </w:p>
        </w:tc>
        <w:tc>
          <w:tcPr>
            <w:tcW w:w="7407" w:type="dxa"/>
          </w:tcPr>
          <w:p w:rsidR="00000000" w:rsidRDefault="00E73530">
            <w:pPr>
              <w:rPr>
                <w:lang w:val="de-DE"/>
              </w:rPr>
            </w:pPr>
            <w:r>
              <w:rPr>
                <w:rStyle w:val="mqInternal"/>
                <w:noProof/>
                <w:lang w:val="de-DE"/>
              </w:rPr>
              <w:t>[1}</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506 </w:t>
            </w:r>
            <w:r>
              <w:rPr>
                <w:noProof/>
                <w:sz w:val="16"/>
              </w:rPr>
              <w:br/>
            </w:r>
            <w:r>
              <w:rPr>
                <w:noProof/>
                <w:sz w:val="2"/>
              </w:rPr>
              <w:t>cb5d1b38-d9dd-4e7e-bf46-52b8a828ab0e</w:t>
            </w:r>
          </w:p>
        </w:tc>
        <w:tc>
          <w:tcPr>
            <w:tcW w:w="7407" w:type="dxa"/>
            <w:shd w:val="clear" w:color="auto" w:fill="F2F2F2" w:themeFill="background1" w:themeFillShade="F2"/>
          </w:tcPr>
          <w:p w:rsidR="00000000" w:rsidRDefault="00E73530">
            <w:pPr>
              <w:rPr>
                <w:noProof/>
              </w:rPr>
            </w:pPr>
            <w:r>
              <w:rPr>
                <w:noProof/>
              </w:rPr>
              <w:t>"input": "s3://zencodertesting/test.mov",</w:t>
            </w:r>
          </w:p>
        </w:tc>
        <w:tc>
          <w:tcPr>
            <w:tcW w:w="7407" w:type="dxa"/>
          </w:tcPr>
          <w:p w:rsidR="00000000" w:rsidRDefault="00E73530">
            <w:pPr>
              <w:rPr>
                <w:lang w:val="de-DE"/>
              </w:rPr>
            </w:pPr>
            <w:r>
              <w:rPr>
                <w:lang w:val="de-DE"/>
              </w:rPr>
              <w:t>"input": "s3: //zencodertesting/test.mov",</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507 </w:t>
            </w:r>
            <w:r>
              <w:rPr>
                <w:noProof/>
                <w:sz w:val="16"/>
              </w:rPr>
              <w:br/>
            </w:r>
            <w:r>
              <w:rPr>
                <w:noProof/>
                <w:sz w:val="2"/>
              </w:rPr>
              <w:t>faae0e89-a5e2-4a16-a221-e168663b4224</w:t>
            </w:r>
          </w:p>
        </w:tc>
        <w:tc>
          <w:tcPr>
            <w:tcW w:w="7407" w:type="dxa"/>
            <w:shd w:val="clear" w:color="auto" w:fill="F2F2F2" w:themeFill="background1" w:themeFillShade="F2"/>
          </w:tcPr>
          <w:p w:rsidR="00000000" w:rsidRDefault="00E73530">
            <w:pPr>
              <w:rPr>
                <w:noProof/>
              </w:rPr>
            </w:pPr>
            <w:r>
              <w:rPr>
                <w:noProof/>
              </w:rPr>
              <w:t>"outputs": \[</w:t>
            </w:r>
          </w:p>
        </w:tc>
        <w:tc>
          <w:tcPr>
            <w:tcW w:w="7407" w:type="dxa"/>
          </w:tcPr>
          <w:p w:rsidR="00000000" w:rsidRDefault="00E73530">
            <w:pPr>
              <w:rPr>
                <w:lang w:val="de-DE"/>
              </w:rPr>
            </w:pPr>
            <w:r>
              <w:rPr>
                <w:lang w:val="de-DE"/>
              </w:rPr>
              <w:t>"Ausg</w:t>
            </w:r>
            <w:r>
              <w:rPr>
                <w:lang w:val="de-DE"/>
              </w:rPr>
              <w:t>ä</w:t>
            </w:r>
            <w:r>
              <w:rPr>
                <w:lang w:val="de-DE"/>
              </w:rPr>
              <w:t>nge":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508 </w:t>
            </w:r>
            <w:r>
              <w:rPr>
                <w:noProof/>
                <w:sz w:val="16"/>
              </w:rPr>
              <w:br/>
            </w:r>
            <w:r>
              <w:rPr>
                <w:noProof/>
                <w:sz w:val="2"/>
              </w:rPr>
              <w:t>b981e2f0-d762-405b-b2e7-514714d5c9f3</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509 </w:t>
            </w:r>
            <w:r>
              <w:rPr>
                <w:noProof/>
                <w:sz w:val="16"/>
              </w:rPr>
              <w:br/>
            </w:r>
            <w:r>
              <w:rPr>
                <w:noProof/>
                <w:sz w:val="2"/>
              </w:rPr>
              <w:t>366cf6af-9779-4ec5-992b-bfbd420f8421</w:t>
            </w:r>
          </w:p>
        </w:tc>
        <w:tc>
          <w:tcPr>
            <w:tcW w:w="7407" w:type="dxa"/>
            <w:shd w:val="clear" w:color="auto" w:fill="F2F2F2" w:themeFill="background1" w:themeFillShade="F2"/>
          </w:tcPr>
          <w:p w:rsidR="00000000" w:rsidRDefault="00E73530">
            <w:pPr>
              <w:rPr>
                <w:noProof/>
              </w:rPr>
            </w:pPr>
            <w:r>
              <w:rPr>
                <w:noProof/>
              </w:rPr>
              <w:t>"thumbnails": \{</w:t>
            </w:r>
          </w:p>
        </w:tc>
        <w:tc>
          <w:tcPr>
            <w:tcW w:w="7407" w:type="dxa"/>
          </w:tcPr>
          <w:p w:rsidR="00000000" w:rsidRDefault="00E73530">
            <w:pPr>
              <w:rPr>
                <w:lang w:val="de-DE"/>
              </w:rPr>
            </w:pPr>
            <w:r>
              <w:rPr>
                <w:lang w:val="de-DE"/>
              </w:rPr>
              <w:t>"Thumbnails":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510 </w:t>
            </w:r>
            <w:r>
              <w:rPr>
                <w:noProof/>
                <w:sz w:val="16"/>
              </w:rPr>
              <w:br/>
            </w:r>
            <w:r>
              <w:rPr>
                <w:noProof/>
                <w:sz w:val="2"/>
              </w:rPr>
              <w:t>a26d7b3c-d475-4296-b798-a5e12cb832b1</w:t>
            </w:r>
          </w:p>
        </w:tc>
        <w:tc>
          <w:tcPr>
            <w:tcW w:w="7407" w:type="dxa"/>
            <w:shd w:val="clear" w:color="auto" w:fill="F2F2F2" w:themeFill="background1" w:themeFillShade="F2"/>
          </w:tcPr>
          <w:p w:rsidR="00000000" w:rsidRDefault="00E73530">
            <w:pPr>
              <w:rPr>
                <w:noProof/>
              </w:rPr>
            </w:pPr>
            <w:r>
              <w:rPr>
                <w:noProof/>
              </w:rPr>
              <w:t>"access_control": \[</w:t>
            </w:r>
          </w:p>
        </w:tc>
        <w:tc>
          <w:tcPr>
            <w:tcW w:w="7407" w:type="dxa"/>
          </w:tcPr>
          <w:p w:rsidR="00000000" w:rsidRDefault="00E73530">
            <w:pPr>
              <w:rPr>
                <w:lang w:val="de-DE"/>
              </w:rPr>
            </w:pPr>
            <w:r>
              <w:rPr>
                <w:lang w:val="de-DE"/>
              </w:rPr>
              <w:t>"Zugangskontrolle":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511 </w:t>
            </w:r>
            <w:r>
              <w:rPr>
                <w:noProof/>
                <w:sz w:val="16"/>
              </w:rPr>
              <w:br/>
            </w:r>
            <w:r>
              <w:rPr>
                <w:noProof/>
                <w:sz w:val="2"/>
              </w:rPr>
              <w:t>f67402e6-7e81-4ef4-a4f0-238844398420</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512 </w:t>
            </w:r>
            <w:r>
              <w:rPr>
                <w:noProof/>
                <w:sz w:val="16"/>
              </w:rPr>
              <w:br/>
            </w:r>
            <w:r>
              <w:rPr>
                <w:noProof/>
                <w:sz w:val="2"/>
              </w:rPr>
              <w:t>6ab9e488-ee48-4876-889c-27531cc5e501</w:t>
            </w:r>
          </w:p>
        </w:tc>
        <w:tc>
          <w:tcPr>
            <w:tcW w:w="7407" w:type="dxa"/>
            <w:shd w:val="clear" w:color="auto" w:fill="F2F2F2" w:themeFill="background1" w:themeFillShade="F2"/>
          </w:tcPr>
          <w:p w:rsidR="00000000" w:rsidRDefault="00E73530">
            <w:pPr>
              <w:rPr>
                <w:noProof/>
              </w:rPr>
            </w:pPr>
            <w:r>
              <w:rPr>
                <w:noProof/>
              </w:rPr>
              <w:t>"permission":</w:t>
            </w:r>
          </w:p>
        </w:tc>
        <w:tc>
          <w:tcPr>
            <w:tcW w:w="7407" w:type="dxa"/>
          </w:tcPr>
          <w:p w:rsidR="00000000" w:rsidRDefault="00E73530">
            <w:pPr>
              <w:rPr>
                <w:lang w:val="de-DE"/>
              </w:rPr>
            </w:pPr>
            <w:r>
              <w:rPr>
                <w:lang w:val="de-DE"/>
              </w:rPr>
              <w:t>"Genehmigung":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513 </w:t>
            </w:r>
            <w:r>
              <w:rPr>
                <w:noProof/>
                <w:sz w:val="16"/>
              </w:rPr>
              <w:br/>
            </w:r>
            <w:r>
              <w:rPr>
                <w:noProof/>
                <w:sz w:val="2"/>
              </w:rPr>
              <w:t>aba38bb9-cddd-44ad-bac0-1eaca3b51553</w:t>
            </w:r>
          </w:p>
        </w:tc>
        <w:tc>
          <w:tcPr>
            <w:tcW w:w="7407" w:type="dxa"/>
            <w:shd w:val="clear" w:color="auto" w:fill="F2F2F2" w:themeFill="background1" w:themeFillShade="F2"/>
          </w:tcPr>
          <w:p w:rsidR="00000000" w:rsidRDefault="00E73530">
            <w:pPr>
              <w:rPr>
                <w:noProof/>
              </w:rPr>
            </w:pPr>
            <w:r>
              <w:rPr>
                <w:noProof/>
              </w:rPr>
              <w:t>"FULL_CONTROL",</w:t>
            </w:r>
          </w:p>
        </w:tc>
        <w:tc>
          <w:tcPr>
            <w:tcW w:w="7407" w:type="dxa"/>
          </w:tcPr>
          <w:p w:rsidR="00000000" w:rsidRDefault="00E73530">
            <w:pPr>
              <w:rPr>
                <w:lang w:val="de-DE"/>
              </w:rPr>
            </w:pPr>
            <w:r>
              <w:rPr>
                <w:lang w:val="de-DE"/>
              </w:rPr>
              <w:t>"VOLLE KONTROLLE",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514 </w:t>
            </w:r>
            <w:r>
              <w:rPr>
                <w:noProof/>
                <w:sz w:val="16"/>
              </w:rPr>
              <w:br/>
            </w:r>
            <w:r>
              <w:rPr>
                <w:noProof/>
                <w:sz w:val="2"/>
              </w:rPr>
              <w:t>66779a0d-b27f-409a-8729-2aab81bb10ca</w:t>
            </w:r>
          </w:p>
        </w:tc>
        <w:tc>
          <w:tcPr>
            <w:tcW w:w="7407" w:type="dxa"/>
            <w:shd w:val="clear" w:color="auto" w:fill="F2F2F2" w:themeFill="background1" w:themeFillShade="F2"/>
          </w:tcPr>
          <w:p w:rsidR="00000000" w:rsidRDefault="00E73530">
            <w:pPr>
              <w:rPr>
                <w:noProof/>
              </w:rPr>
            </w:pPr>
            <w:r>
              <w:rPr>
                <w:noProof/>
              </w:rPr>
              <w:t>"grantee": "cdc7931a9574b1055d5b76112021d0e9"</w:t>
            </w:r>
          </w:p>
        </w:tc>
        <w:tc>
          <w:tcPr>
            <w:tcW w:w="7407" w:type="dxa"/>
          </w:tcPr>
          <w:p w:rsidR="00000000" w:rsidRDefault="00E73530">
            <w:pPr>
              <w:rPr>
                <w:lang w:val="de-DE"/>
              </w:rPr>
            </w:pPr>
            <w:r>
              <w:rPr>
                <w:lang w:val="de-DE"/>
              </w:rPr>
              <w:t>"Stipendiat": "cdc7931a9574b1055d5b76112021d0e9"</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515 </w:t>
            </w:r>
            <w:r>
              <w:rPr>
                <w:noProof/>
                <w:sz w:val="16"/>
              </w:rPr>
              <w:br/>
            </w:r>
            <w:r>
              <w:rPr>
                <w:noProof/>
                <w:sz w:val="2"/>
              </w:rPr>
              <w:t>d90e7f5f-63aa-485a-93c3-f115a25280ce</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516 </w:t>
            </w:r>
            <w:r>
              <w:rPr>
                <w:noProof/>
                <w:sz w:val="16"/>
              </w:rPr>
              <w:br/>
            </w:r>
            <w:r>
              <w:rPr>
                <w:noProof/>
                <w:sz w:val="2"/>
              </w:rPr>
              <w:t>ad3dffbc-bbb9-4146-838f-cb3bb31c37a6</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517 </w:t>
            </w:r>
            <w:r>
              <w:rPr>
                <w:noProof/>
                <w:sz w:val="16"/>
              </w:rPr>
              <w:br/>
            </w:r>
            <w:r>
              <w:rPr>
                <w:noProof/>
                <w:sz w:val="2"/>
              </w:rPr>
              <w:t>d062d6e0-f612-4fce-9dc5-c50292d6c919</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518 </w:t>
            </w:r>
            <w:r>
              <w:rPr>
                <w:noProof/>
                <w:sz w:val="16"/>
              </w:rPr>
              <w:br/>
            </w:r>
            <w:r>
              <w:rPr>
                <w:noProof/>
                <w:sz w:val="2"/>
              </w:rPr>
              <w:t>8307b009-c475-4548-8eb6-6e9f8992a6af</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519 </w:t>
            </w:r>
            <w:r>
              <w:rPr>
                <w:noProof/>
                <w:sz w:val="16"/>
              </w:rPr>
              <w:br/>
            </w:r>
            <w:r>
              <w:rPr>
                <w:noProof/>
                <w:sz w:val="2"/>
              </w:rPr>
              <w:t>e0240114-dd10-475f-907e-dab67b64fd6d</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520 </w:t>
            </w:r>
            <w:r>
              <w:rPr>
                <w:noProof/>
                <w:sz w:val="16"/>
              </w:rPr>
              <w:br/>
            </w:r>
            <w:r>
              <w:rPr>
                <w:noProof/>
                <w:sz w:val="2"/>
              </w:rPr>
              <w:t>b748e89b-3769-436d-bc4c-6fc13c745f2a</w:t>
            </w:r>
          </w:p>
        </w:tc>
        <w:tc>
          <w:tcPr>
            <w:tcW w:w="7407" w:type="dxa"/>
            <w:shd w:val="clear" w:color="auto" w:fill="F2F2F2" w:themeFill="background1" w:themeFillShade="F2"/>
          </w:tcPr>
          <w:p w:rsidR="00000000" w:rsidRDefault="00E73530">
            <w:pPr>
              <w:rPr>
                <w:noProof/>
              </w:rPr>
            </w:pPr>
            <w:r>
              <w:rPr>
                <w:noProof/>
              </w:rPr>
              <w:t>}</w:t>
            </w:r>
            <w:r>
              <w:rPr>
                <w:rStyle w:val="mqInternal"/>
                <w:noProof/>
              </w:rPr>
              <w:t>{1]</w:t>
            </w:r>
          </w:p>
        </w:tc>
        <w:tc>
          <w:tcPr>
            <w:tcW w:w="7407" w:type="dxa"/>
          </w:tcPr>
          <w:p w:rsidR="00000000" w:rsidRDefault="00E73530">
            <w:pPr>
              <w:rPr>
                <w:lang w:val="de-DE"/>
              </w:rPr>
            </w:pPr>
            <w:r>
              <w:rPr>
                <w:lang w:val="de-DE"/>
              </w:rPr>
              <w:t>}}</w:t>
            </w:r>
            <w:r>
              <w:rPr>
                <w:rStyle w:val="mqInternal"/>
                <w:noProof/>
                <w:lang w:val="de-DE"/>
              </w:rPr>
              <w:t>{1]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521 </w:t>
            </w:r>
            <w:r>
              <w:rPr>
                <w:noProof/>
                <w:sz w:val="16"/>
              </w:rPr>
              <w:br/>
            </w:r>
            <w:r>
              <w:rPr>
                <w:noProof/>
                <w:sz w:val="2"/>
              </w:rPr>
              <w:t>fc2be66d-3be8-449b-b5fc-c178730458e6</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access_control</w:t>
            </w:r>
            <w:r>
              <w:rPr>
                <w:rStyle w:val="mqInternal"/>
                <w:noProof/>
              </w:rPr>
              <w:t>{4]</w:t>
            </w:r>
            <w:r>
              <w:rPr>
                <w:noProof/>
              </w:rPr>
              <w:t xml:space="preserve"> and </w:t>
            </w:r>
            <w:r>
              <w:rPr>
                <w:rStyle w:val="mqInternal"/>
                <w:noProof/>
              </w:rPr>
              <w:t>[5}</w:t>
            </w:r>
            <w:r>
              <w:rPr>
                <w:noProof/>
              </w:rPr>
              <w:t>permission</w:t>
            </w:r>
            <w:r>
              <w:rPr>
                <w:rStyle w:val="mqInternal"/>
                <w:noProof/>
              </w:rPr>
              <w:t>{4]</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w:t>
            </w:r>
            <w:r>
              <w:rPr>
                <w:lang w:val="de-DE"/>
              </w:rPr>
              <w:t>Zugangskontrolle</w:t>
            </w:r>
            <w:r>
              <w:rPr>
                <w:rStyle w:val="mqInternal"/>
                <w:noProof/>
                <w:lang w:val="de-DE"/>
              </w:rPr>
              <w:t>{4]</w:t>
            </w:r>
            <w:r>
              <w:rPr>
                <w:lang w:val="de-DE"/>
              </w:rPr>
              <w:t xml:space="preserve"> und </w:t>
            </w:r>
            <w:r>
              <w:rPr>
                <w:rStyle w:val="mqInternal"/>
                <w:noProof/>
                <w:lang w:val="de-DE"/>
              </w:rPr>
              <w:t>[5}</w:t>
            </w:r>
            <w:r>
              <w:rPr>
                <w:lang w:val="de-DE"/>
              </w:rPr>
              <w:t>Genehmigung</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522 </w:t>
            </w:r>
            <w:r>
              <w:rPr>
                <w:noProof/>
                <w:sz w:val="16"/>
              </w:rPr>
              <w:br/>
            </w:r>
            <w:r>
              <w:rPr>
                <w:noProof/>
                <w:sz w:val="2"/>
              </w:rPr>
              <w:t>4e712f3c-ed71-4d5d-987a-65202caf3fde</w:t>
            </w:r>
          </w:p>
        </w:tc>
        <w:tc>
          <w:tcPr>
            <w:tcW w:w="7407" w:type="dxa"/>
            <w:shd w:val="clear" w:color="auto" w:fill="F2F2F2" w:themeFill="background1" w:themeFillShade="F2"/>
          </w:tcPr>
          <w:p w:rsidR="00000000" w:rsidRDefault="00E73530">
            <w:pPr>
              <w:rPr>
                <w:noProof/>
              </w:rPr>
            </w:pPr>
            <w:r>
              <w:rPr>
                <w:noProof/>
              </w:rPr>
              <w:t>permission</w:t>
            </w:r>
          </w:p>
        </w:tc>
        <w:tc>
          <w:tcPr>
            <w:tcW w:w="7407" w:type="dxa"/>
          </w:tcPr>
          <w:p w:rsidR="00000000" w:rsidRDefault="00E73530">
            <w:pPr>
              <w:rPr>
                <w:lang w:val="de-DE"/>
              </w:rPr>
            </w:pPr>
            <w:r>
              <w:rPr>
                <w:lang w:val="de-DE"/>
              </w:rPr>
              <w:t>Genehmigung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524 </w:t>
            </w:r>
            <w:r>
              <w:rPr>
                <w:noProof/>
                <w:sz w:val="16"/>
              </w:rPr>
              <w:br/>
            </w:r>
            <w:r>
              <w:rPr>
                <w:noProof/>
                <w:sz w:val="2"/>
              </w:rPr>
              <w:t>b75927c0-e32e-4890-89e7-fdd3db452c88</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525 </w:t>
            </w:r>
            <w:r>
              <w:rPr>
                <w:noProof/>
                <w:sz w:val="16"/>
              </w:rPr>
              <w:br/>
            </w:r>
            <w:r>
              <w:rPr>
                <w:noProof/>
                <w:sz w:val="2"/>
              </w:rPr>
              <w:t>82c2e0a5-fd2e-43c7-b7f4-2cb88aabddf7</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526 </w:t>
            </w:r>
            <w:r>
              <w:rPr>
                <w:noProof/>
                <w:sz w:val="16"/>
              </w:rPr>
              <w:br/>
            </w:r>
            <w:r>
              <w:rPr>
                <w:noProof/>
                <w:sz w:val="2"/>
              </w:rPr>
              <w:t>c29ab3e8-3171-4af9-860a-fdb14797a878</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r>
              <w:rPr>
                <w:noProof/>
              </w:rPr>
              <w:t xml:space="preserve"> / </w:t>
            </w:r>
            <w:r>
              <w:rPr>
                <w:rStyle w:val="mqInternal"/>
                <w:noProof/>
              </w:rPr>
              <w:t>[5}</w:t>
            </w:r>
            <w:r>
              <w:rPr>
                <w:noProof/>
              </w:rPr>
              <w:t>thumbnails</w:t>
            </w:r>
            <w:r>
              <w:rPr>
                <w:rStyle w:val="mqInternal"/>
                <w:noProof/>
              </w:rPr>
              <w:t>{4]</w:t>
            </w:r>
            <w:r>
              <w:rPr>
                <w:noProof/>
              </w:rPr>
              <w:t xml:space="preserve"> / </w:t>
            </w:r>
            <w:r>
              <w:rPr>
                <w:rStyle w:val="mqInternal"/>
                <w:noProof/>
              </w:rPr>
              <w:t>[7}</w:t>
            </w:r>
            <w:r>
              <w:rPr>
                <w:noProof/>
              </w:rPr>
              <w:t>access_control</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{4]</w:t>
            </w:r>
            <w:r>
              <w:rPr>
                <w:lang w:val="de-DE"/>
              </w:rPr>
              <w:t xml:space="preserve"> /. </w:t>
            </w:r>
            <w:r>
              <w:rPr>
                <w:rStyle w:val="mqInternal"/>
                <w:noProof/>
                <w:lang w:val="de-DE"/>
              </w:rPr>
              <w:t>[5}</w:t>
            </w:r>
            <w:r>
              <w:rPr>
                <w:lang w:val="de-DE"/>
              </w:rPr>
              <w:t>Thumbnails</w:t>
            </w:r>
            <w:r>
              <w:rPr>
                <w:rStyle w:val="mqInternal"/>
                <w:noProof/>
                <w:lang w:val="de-DE"/>
              </w:rPr>
              <w:t>{4]</w:t>
            </w:r>
            <w:r>
              <w:rPr>
                <w:lang w:val="de-DE"/>
              </w:rPr>
              <w:t xml:space="preserve"> /. </w:t>
            </w:r>
            <w:r>
              <w:rPr>
                <w:rStyle w:val="mqInternal"/>
                <w:noProof/>
                <w:lang w:val="de-DE"/>
              </w:rPr>
              <w:t>[7}</w:t>
            </w:r>
            <w:r>
              <w:rPr>
                <w:lang w:val="de-DE"/>
              </w:rPr>
              <w:t>Zugangskontrolle</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527 </w:t>
            </w:r>
            <w:r>
              <w:rPr>
                <w:noProof/>
                <w:sz w:val="16"/>
              </w:rPr>
              <w:br/>
            </w:r>
            <w:r>
              <w:rPr>
                <w:noProof/>
                <w:sz w:val="2"/>
              </w:rPr>
              <w:t>05701b5d-66af-420e-9fde-34bf9f497b69</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528 </w:t>
            </w:r>
            <w:r>
              <w:rPr>
                <w:noProof/>
                <w:sz w:val="16"/>
              </w:rPr>
              <w:br/>
            </w:r>
            <w:r>
              <w:rPr>
                <w:noProof/>
                <w:sz w:val="2"/>
              </w:rPr>
              <w:t>19d29688-effd-4ad0-a4cc-0b4c2f163fc6</w:t>
            </w:r>
          </w:p>
        </w:tc>
        <w:tc>
          <w:tcPr>
            <w:tcW w:w="7407" w:type="dxa"/>
            <w:shd w:val="clear" w:color="auto" w:fill="F2F2F2" w:themeFill="background1" w:themeFillShade="F2"/>
          </w:tcPr>
          <w:p w:rsidR="00000000" w:rsidRDefault="00E73530">
            <w:pPr>
              <w:rPr>
                <w:noProof/>
              </w:rPr>
            </w:pPr>
            <w:r>
              <w:rPr>
                <w:noProof/>
              </w:rPr>
              <w:t>A string or array of strings containing:</w:t>
            </w:r>
          </w:p>
        </w:tc>
        <w:tc>
          <w:tcPr>
            <w:tcW w:w="7407" w:type="dxa"/>
          </w:tcPr>
          <w:p w:rsidR="00000000" w:rsidRDefault="00E73530">
            <w:pPr>
              <w:rPr>
                <w:lang w:val="de-DE"/>
              </w:rPr>
            </w:pPr>
            <w:r>
              <w:rPr>
                <w:lang w:val="de-DE"/>
              </w:rPr>
              <w:t>Eine Zeichenfolge oder ein Array von Zeichenfolgen, die Folgendes enthalten: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529 </w:t>
            </w:r>
            <w:r>
              <w:rPr>
                <w:noProof/>
                <w:sz w:val="16"/>
              </w:rPr>
              <w:br/>
            </w:r>
            <w:r>
              <w:rPr>
                <w:noProof/>
                <w:sz w:val="2"/>
              </w:rPr>
              <w:t>0183f885-bc7f-41e0-a73d-fd01ef55125e</w:t>
            </w:r>
          </w:p>
        </w:tc>
        <w:tc>
          <w:tcPr>
            <w:tcW w:w="7407" w:type="dxa"/>
            <w:shd w:val="clear" w:color="auto" w:fill="F2F2F2" w:themeFill="background1" w:themeFillShade="F2"/>
          </w:tcPr>
          <w:p w:rsidR="00000000" w:rsidRDefault="00E73530">
            <w:pPr>
              <w:rPr>
                <w:noProof/>
              </w:rPr>
            </w:pPr>
            <w:r>
              <w:rPr>
                <w:noProof/>
              </w:rPr>
              <w:t>READ, READ_ACP, WRITE_ACP, or FULL_CONTROL</w:t>
            </w:r>
          </w:p>
        </w:tc>
        <w:tc>
          <w:tcPr>
            <w:tcW w:w="7407" w:type="dxa"/>
          </w:tcPr>
          <w:p w:rsidR="00000000" w:rsidRDefault="00E73530">
            <w:pPr>
              <w:rPr>
                <w:lang w:val="de-DE"/>
              </w:rPr>
            </w:pPr>
            <w:r>
              <w:rPr>
                <w:lang w:val="de-DE"/>
              </w:rPr>
              <w:t>READ, READ_ACP, WRITE_ACP oder FULL_CONTROL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530 </w:t>
            </w:r>
            <w:r>
              <w:rPr>
                <w:noProof/>
                <w:sz w:val="16"/>
              </w:rPr>
              <w:br/>
            </w:r>
            <w:r>
              <w:rPr>
                <w:noProof/>
                <w:sz w:val="2"/>
              </w:rPr>
              <w:t>e47dc41a-ed90-4d68-a89e-4d2604ec15de</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531 </w:t>
            </w:r>
            <w:r>
              <w:rPr>
                <w:noProof/>
                <w:sz w:val="16"/>
              </w:rPr>
              <w:br/>
            </w:r>
            <w:r>
              <w:rPr>
                <w:noProof/>
                <w:sz w:val="2"/>
              </w:rPr>
              <w:t>f5c6d3f7-3b81-4412-b0e8</w:t>
            </w:r>
            <w:r>
              <w:rPr>
                <w:noProof/>
                <w:sz w:val="2"/>
              </w:rPr>
              <w:t>-4c7f88726b14</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532 </w:t>
            </w:r>
            <w:r>
              <w:rPr>
                <w:noProof/>
                <w:sz w:val="16"/>
              </w:rPr>
              <w:br/>
            </w:r>
            <w:r>
              <w:rPr>
                <w:noProof/>
                <w:sz w:val="2"/>
              </w:rPr>
              <w:t>faa71b64-b02b-47fe-b1e5-ba1356d7f721</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533 </w:t>
            </w:r>
            <w:r>
              <w:rPr>
                <w:noProof/>
                <w:sz w:val="16"/>
              </w:rPr>
              <w:br/>
            </w:r>
            <w:r>
              <w:rPr>
                <w:noProof/>
                <w:sz w:val="2"/>
              </w:rPr>
              <w:t>782eb4cd-8dd1-4188-88af-c7fac79b5dd5</w:t>
            </w:r>
          </w:p>
        </w:tc>
        <w:tc>
          <w:tcPr>
            <w:tcW w:w="7407" w:type="dxa"/>
            <w:shd w:val="clear" w:color="auto" w:fill="F2F2F2" w:themeFill="background1" w:themeFillShade="F2"/>
          </w:tcPr>
          <w:p w:rsidR="00000000" w:rsidRDefault="00E73530">
            <w:pPr>
              <w:rPr>
                <w:noProof/>
              </w:rPr>
            </w:pPr>
            <w:r>
              <w:rPr>
                <w:noProof/>
              </w:rPr>
              <w:t xml:space="preserve">The same as </w:t>
            </w:r>
            <w:r>
              <w:rPr>
                <w:rStyle w:val="mqInternal"/>
                <w:noProof/>
              </w:rPr>
              <w:t>[1}</w:t>
            </w:r>
            <w:r>
              <w:rPr>
                <w:noProof/>
              </w:rPr>
              <w:t>permission</w:t>
            </w:r>
            <w:r>
              <w:rPr>
                <w:rStyle w:val="mqInternal"/>
                <w:noProof/>
              </w:rPr>
              <w:t>{2]</w:t>
            </w:r>
            <w:r>
              <w:rPr>
                <w:noProof/>
              </w:rPr>
              <w:t xml:space="preserve"> for output files.</w:t>
            </w:r>
          </w:p>
        </w:tc>
        <w:tc>
          <w:tcPr>
            <w:tcW w:w="7407" w:type="dxa"/>
          </w:tcPr>
          <w:p w:rsidR="00000000" w:rsidRDefault="00E73530">
            <w:pPr>
              <w:rPr>
                <w:lang w:val="de-DE"/>
              </w:rPr>
            </w:pPr>
            <w:r>
              <w:rPr>
                <w:lang w:val="de-DE"/>
              </w:rPr>
              <w:t xml:space="preserve">Das Gleiche wie </w:t>
            </w:r>
            <w:r>
              <w:rPr>
                <w:rStyle w:val="mqInternal"/>
                <w:noProof/>
                <w:lang w:val="de-DE"/>
              </w:rPr>
              <w:t>[1}</w:t>
            </w:r>
            <w:r>
              <w:rPr>
                <w:lang w:val="de-DE"/>
              </w:rPr>
              <w:t>Genehmigung</w:t>
            </w:r>
            <w:r>
              <w:rPr>
                <w:rStyle w:val="mqInternal"/>
                <w:noProof/>
                <w:lang w:val="de-DE"/>
              </w:rPr>
              <w:t>{2]</w:t>
            </w:r>
            <w:r>
              <w:rPr>
                <w:lang w:val="de-DE"/>
              </w:rPr>
              <w:t xml:space="preserve"> f</w:t>
            </w:r>
            <w:r>
              <w:rPr>
                <w:lang w:val="de-DE"/>
              </w:rPr>
              <w:t>ü</w:t>
            </w:r>
            <w:r>
              <w:rPr>
                <w:lang w:val="de-DE"/>
              </w:rPr>
              <w:t>r Ausgabedateien.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534 </w:t>
            </w:r>
            <w:r>
              <w:rPr>
                <w:noProof/>
                <w:sz w:val="16"/>
              </w:rPr>
              <w:br/>
            </w:r>
            <w:r>
              <w:rPr>
                <w:noProof/>
                <w:sz w:val="2"/>
              </w:rPr>
              <w:t>d640509b-8338-4c2c-9f55-0f5682fe6036</w:t>
            </w:r>
          </w:p>
        </w:tc>
        <w:tc>
          <w:tcPr>
            <w:tcW w:w="7407" w:type="dxa"/>
            <w:shd w:val="clear" w:color="auto" w:fill="F2F2F2" w:themeFill="background1" w:themeFillShade="F2"/>
          </w:tcPr>
          <w:p w:rsidR="00000000" w:rsidRDefault="00E73530">
            <w:pPr>
              <w:rPr>
                <w:noProof/>
              </w:rPr>
            </w:pPr>
            <w:r>
              <w:rPr>
                <w:noProof/>
              </w:rPr>
              <w:t xml:space="preserve">See </w:t>
            </w:r>
            <w:r>
              <w:rPr>
                <w:rStyle w:val="mqInternal"/>
                <w:noProof/>
              </w:rPr>
              <w:t>[1}</w:t>
            </w:r>
            <w:r>
              <w:rPr>
                <w:noProof/>
              </w:rPr>
              <w:t>permission</w:t>
            </w:r>
            <w:r>
              <w:rPr>
                <w:rStyle w:val="mqInternal"/>
                <w:noProof/>
              </w:rPr>
              <w:t>{2]</w:t>
            </w:r>
            <w:r>
              <w:rPr>
                <w:noProof/>
              </w:rPr>
              <w:t xml:space="preserve"> for full documentation of this option.</w:t>
            </w:r>
          </w:p>
        </w:tc>
        <w:tc>
          <w:tcPr>
            <w:tcW w:w="7407" w:type="dxa"/>
          </w:tcPr>
          <w:p w:rsidR="00000000" w:rsidRDefault="00E73530">
            <w:pPr>
              <w:rPr>
                <w:lang w:val="de-DE"/>
              </w:rPr>
            </w:pPr>
            <w:r>
              <w:rPr>
                <w:lang w:val="de-DE"/>
              </w:rPr>
              <w:t xml:space="preserve">Sehen </w:t>
            </w:r>
            <w:r>
              <w:rPr>
                <w:rStyle w:val="mqInternal"/>
                <w:noProof/>
                <w:lang w:val="de-DE"/>
              </w:rPr>
              <w:t>[1}</w:t>
            </w:r>
            <w:r>
              <w:rPr>
                <w:lang w:val="de-DE"/>
              </w:rPr>
              <w:t>Genehmigung</w:t>
            </w:r>
            <w:r>
              <w:rPr>
                <w:rStyle w:val="mqInternal"/>
                <w:noProof/>
                <w:lang w:val="de-DE"/>
              </w:rPr>
              <w:t>{2]</w:t>
            </w:r>
            <w:r>
              <w:rPr>
                <w:lang w:val="de-DE"/>
              </w:rPr>
              <w:t xml:space="preserve"> f</w:t>
            </w:r>
            <w:r>
              <w:rPr>
                <w:lang w:val="de-DE"/>
              </w:rPr>
              <w:t>ü</w:t>
            </w:r>
            <w:r>
              <w:rPr>
                <w:lang w:val="de-DE"/>
              </w:rPr>
              <w:t>r die vollst</w:t>
            </w:r>
            <w:r>
              <w:rPr>
                <w:lang w:val="de-DE"/>
              </w:rPr>
              <w:t>ä</w:t>
            </w:r>
            <w:r>
              <w:rPr>
                <w:lang w:val="de-DE"/>
              </w:rPr>
              <w:t>ndige Dokumentation dieser Option.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535 </w:t>
            </w:r>
            <w:r>
              <w:rPr>
                <w:noProof/>
                <w:sz w:val="16"/>
              </w:rPr>
              <w:br/>
            </w:r>
            <w:r>
              <w:rPr>
                <w:noProof/>
                <w:sz w:val="2"/>
              </w:rPr>
              <w:t>f1081d69-5484-43c1-851b-17f641f2858b</w:t>
            </w:r>
          </w:p>
        </w:tc>
        <w:tc>
          <w:tcPr>
            <w:tcW w:w="7407" w:type="dxa"/>
            <w:shd w:val="clear" w:color="auto" w:fill="F2F2F2" w:themeFill="background1" w:themeFillShade="F2"/>
          </w:tcPr>
          <w:p w:rsidR="00000000" w:rsidRDefault="00E73530">
            <w:pPr>
              <w:rPr>
                <w:noProof/>
              </w:rPr>
            </w:pPr>
            <w:r>
              <w:rPr>
                <w:rStyle w:val="mqInternal"/>
                <w:noProof/>
              </w:rPr>
              <w:t>[1}</w:t>
            </w:r>
            <w:r>
              <w:rPr>
                <w:noProof/>
              </w:rPr>
              <w:t>\{</w:t>
            </w:r>
          </w:p>
        </w:tc>
        <w:tc>
          <w:tcPr>
            <w:tcW w:w="7407" w:type="dxa"/>
          </w:tcPr>
          <w:p w:rsidR="00000000" w:rsidRDefault="00E73530">
            <w:pPr>
              <w:rPr>
                <w:lang w:val="de-DE"/>
              </w:rPr>
            </w:pPr>
            <w:r>
              <w:rPr>
                <w:rStyle w:val="mqInternal"/>
                <w:noProof/>
                <w:lang w:val="de-DE"/>
              </w:rPr>
              <w:t>[1}</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536 </w:t>
            </w:r>
            <w:r>
              <w:rPr>
                <w:noProof/>
                <w:sz w:val="16"/>
              </w:rPr>
              <w:br/>
            </w:r>
            <w:r>
              <w:rPr>
                <w:noProof/>
                <w:sz w:val="2"/>
              </w:rPr>
              <w:t>aad3cbb4-5cdb-40d</w:t>
            </w:r>
            <w:r>
              <w:rPr>
                <w:noProof/>
                <w:sz w:val="2"/>
              </w:rPr>
              <w:t>f-9ede-7be03d8b2179</w:t>
            </w:r>
          </w:p>
        </w:tc>
        <w:tc>
          <w:tcPr>
            <w:tcW w:w="7407" w:type="dxa"/>
            <w:shd w:val="clear" w:color="auto" w:fill="F2F2F2" w:themeFill="background1" w:themeFillShade="F2"/>
          </w:tcPr>
          <w:p w:rsidR="00000000" w:rsidRDefault="00E73530">
            <w:pPr>
              <w:rPr>
                <w:noProof/>
              </w:rPr>
            </w:pPr>
            <w:r>
              <w:rPr>
                <w:noProof/>
              </w:rPr>
              <w:t>"input": "s3://zencodertesting/test.mov",</w:t>
            </w:r>
          </w:p>
        </w:tc>
        <w:tc>
          <w:tcPr>
            <w:tcW w:w="7407" w:type="dxa"/>
          </w:tcPr>
          <w:p w:rsidR="00000000" w:rsidRDefault="00E73530">
            <w:pPr>
              <w:rPr>
                <w:lang w:val="de-DE"/>
              </w:rPr>
            </w:pPr>
            <w:r>
              <w:rPr>
                <w:lang w:val="de-DE"/>
              </w:rPr>
              <w:t>"input": "s3: //zencodertesting/test.mov",</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537 </w:t>
            </w:r>
            <w:r>
              <w:rPr>
                <w:noProof/>
                <w:sz w:val="16"/>
              </w:rPr>
              <w:br/>
            </w:r>
            <w:r>
              <w:rPr>
                <w:noProof/>
                <w:sz w:val="2"/>
              </w:rPr>
              <w:t>4bb1e901-9dc2-43f8-94f7-a8d1499f6a40</w:t>
            </w:r>
          </w:p>
        </w:tc>
        <w:tc>
          <w:tcPr>
            <w:tcW w:w="7407" w:type="dxa"/>
            <w:shd w:val="clear" w:color="auto" w:fill="F2F2F2" w:themeFill="background1" w:themeFillShade="F2"/>
          </w:tcPr>
          <w:p w:rsidR="00000000" w:rsidRDefault="00E73530">
            <w:pPr>
              <w:rPr>
                <w:noProof/>
              </w:rPr>
            </w:pPr>
            <w:r>
              <w:rPr>
                <w:noProof/>
              </w:rPr>
              <w:t>"outputs": \[</w:t>
            </w:r>
          </w:p>
        </w:tc>
        <w:tc>
          <w:tcPr>
            <w:tcW w:w="7407" w:type="dxa"/>
          </w:tcPr>
          <w:p w:rsidR="00000000" w:rsidRDefault="00E73530">
            <w:pPr>
              <w:rPr>
                <w:lang w:val="de-DE"/>
              </w:rPr>
            </w:pPr>
            <w:r>
              <w:rPr>
                <w:lang w:val="de-DE"/>
              </w:rPr>
              <w:t>"Ausg</w:t>
            </w:r>
            <w:r>
              <w:rPr>
                <w:lang w:val="de-DE"/>
              </w:rPr>
              <w:t>ä</w:t>
            </w:r>
            <w:r>
              <w:rPr>
                <w:lang w:val="de-DE"/>
              </w:rPr>
              <w:t>nge":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538 </w:t>
            </w:r>
            <w:r>
              <w:rPr>
                <w:noProof/>
                <w:sz w:val="16"/>
              </w:rPr>
              <w:br/>
            </w:r>
            <w:r>
              <w:rPr>
                <w:noProof/>
                <w:sz w:val="2"/>
              </w:rPr>
              <w:t>0c5af333-e179-43cf-bcde-bb42bf427733</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539 </w:t>
            </w:r>
            <w:r>
              <w:rPr>
                <w:noProof/>
                <w:sz w:val="16"/>
              </w:rPr>
              <w:br/>
            </w:r>
            <w:r>
              <w:rPr>
                <w:noProof/>
                <w:sz w:val="2"/>
              </w:rPr>
              <w:t>737eec64-6601-44e1-97eb-8034ff2d6221</w:t>
            </w:r>
          </w:p>
        </w:tc>
        <w:tc>
          <w:tcPr>
            <w:tcW w:w="7407" w:type="dxa"/>
            <w:shd w:val="clear" w:color="auto" w:fill="F2F2F2" w:themeFill="background1" w:themeFillShade="F2"/>
          </w:tcPr>
          <w:p w:rsidR="00000000" w:rsidRDefault="00E73530">
            <w:pPr>
              <w:rPr>
                <w:noProof/>
              </w:rPr>
            </w:pPr>
            <w:r>
              <w:rPr>
                <w:noProof/>
              </w:rPr>
              <w:t>"thumbnails": \{</w:t>
            </w:r>
          </w:p>
        </w:tc>
        <w:tc>
          <w:tcPr>
            <w:tcW w:w="7407" w:type="dxa"/>
          </w:tcPr>
          <w:p w:rsidR="00000000" w:rsidRDefault="00E73530">
            <w:pPr>
              <w:rPr>
                <w:lang w:val="de-DE"/>
              </w:rPr>
            </w:pPr>
            <w:r>
              <w:rPr>
                <w:lang w:val="de-DE"/>
              </w:rPr>
              <w:t>"Thumbnails":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540 </w:t>
            </w:r>
            <w:r>
              <w:rPr>
                <w:noProof/>
                <w:sz w:val="16"/>
              </w:rPr>
              <w:br/>
            </w:r>
            <w:r>
              <w:rPr>
                <w:noProof/>
                <w:sz w:val="2"/>
              </w:rPr>
              <w:t>5a098e46-1adb-48ea-b514-e3b4222ab600</w:t>
            </w:r>
          </w:p>
        </w:tc>
        <w:tc>
          <w:tcPr>
            <w:tcW w:w="7407" w:type="dxa"/>
            <w:shd w:val="clear" w:color="auto" w:fill="F2F2F2" w:themeFill="background1" w:themeFillShade="F2"/>
          </w:tcPr>
          <w:p w:rsidR="00000000" w:rsidRDefault="00E73530">
            <w:pPr>
              <w:rPr>
                <w:noProof/>
              </w:rPr>
            </w:pPr>
            <w:r>
              <w:rPr>
                <w:noProof/>
              </w:rPr>
              <w:t>"access_control": \[</w:t>
            </w:r>
          </w:p>
        </w:tc>
        <w:tc>
          <w:tcPr>
            <w:tcW w:w="7407" w:type="dxa"/>
          </w:tcPr>
          <w:p w:rsidR="00000000" w:rsidRDefault="00E73530">
            <w:pPr>
              <w:rPr>
                <w:lang w:val="de-DE"/>
              </w:rPr>
            </w:pPr>
            <w:r>
              <w:rPr>
                <w:lang w:val="de-DE"/>
              </w:rPr>
              <w:t>"Zugangskontrolle":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541 </w:t>
            </w:r>
            <w:r>
              <w:rPr>
                <w:noProof/>
                <w:sz w:val="16"/>
              </w:rPr>
              <w:br/>
            </w:r>
            <w:r>
              <w:rPr>
                <w:noProof/>
                <w:sz w:val="2"/>
              </w:rPr>
              <w:t>2fbaaf90-1400-4b9b-89c3-b9f609b332d5</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542 </w:t>
            </w:r>
            <w:r>
              <w:rPr>
                <w:noProof/>
                <w:sz w:val="16"/>
              </w:rPr>
              <w:br/>
            </w:r>
            <w:r>
              <w:rPr>
                <w:noProof/>
                <w:sz w:val="2"/>
              </w:rPr>
              <w:t>8aedd51b-840c-4a0e-975c-d62ef9a09f02</w:t>
            </w:r>
          </w:p>
        </w:tc>
        <w:tc>
          <w:tcPr>
            <w:tcW w:w="7407" w:type="dxa"/>
            <w:shd w:val="clear" w:color="auto" w:fill="F2F2F2" w:themeFill="background1" w:themeFillShade="F2"/>
          </w:tcPr>
          <w:p w:rsidR="00000000" w:rsidRDefault="00E73530">
            <w:pPr>
              <w:rPr>
                <w:noProof/>
              </w:rPr>
            </w:pPr>
            <w:r>
              <w:rPr>
                <w:noProof/>
              </w:rPr>
              <w:t>"permission":</w:t>
            </w:r>
          </w:p>
        </w:tc>
        <w:tc>
          <w:tcPr>
            <w:tcW w:w="7407" w:type="dxa"/>
          </w:tcPr>
          <w:p w:rsidR="00000000" w:rsidRDefault="00E73530">
            <w:pPr>
              <w:rPr>
                <w:lang w:val="de-DE"/>
              </w:rPr>
            </w:pPr>
            <w:r>
              <w:rPr>
                <w:lang w:val="de-DE"/>
              </w:rPr>
              <w:t>"Genehmigung":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543 </w:t>
            </w:r>
            <w:r>
              <w:rPr>
                <w:noProof/>
                <w:sz w:val="16"/>
              </w:rPr>
              <w:br/>
            </w:r>
            <w:r>
              <w:rPr>
                <w:noProof/>
                <w:sz w:val="2"/>
              </w:rPr>
              <w:t>6bef174a-7ecb-44db-a50a-5a08e1cba51b</w:t>
            </w:r>
          </w:p>
        </w:tc>
        <w:tc>
          <w:tcPr>
            <w:tcW w:w="7407" w:type="dxa"/>
            <w:shd w:val="clear" w:color="auto" w:fill="F2F2F2" w:themeFill="background1" w:themeFillShade="F2"/>
          </w:tcPr>
          <w:p w:rsidR="00000000" w:rsidRDefault="00E73530">
            <w:pPr>
              <w:rPr>
                <w:noProof/>
              </w:rPr>
            </w:pPr>
            <w:r>
              <w:rPr>
                <w:noProof/>
              </w:rPr>
              <w:t>"FULL_CONTROL",</w:t>
            </w:r>
          </w:p>
        </w:tc>
        <w:tc>
          <w:tcPr>
            <w:tcW w:w="7407" w:type="dxa"/>
          </w:tcPr>
          <w:p w:rsidR="00000000" w:rsidRDefault="00E73530">
            <w:pPr>
              <w:rPr>
                <w:lang w:val="de-DE"/>
              </w:rPr>
            </w:pPr>
            <w:r>
              <w:rPr>
                <w:lang w:val="de-DE"/>
              </w:rPr>
              <w:t>"VOLLE KONTROLLE",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544 </w:t>
            </w:r>
            <w:r>
              <w:rPr>
                <w:noProof/>
                <w:sz w:val="16"/>
              </w:rPr>
              <w:br/>
            </w:r>
            <w:r>
              <w:rPr>
                <w:noProof/>
                <w:sz w:val="2"/>
              </w:rPr>
              <w:t>4099f9b9-3612-4b06-857a-20d4701f0715</w:t>
            </w:r>
          </w:p>
        </w:tc>
        <w:tc>
          <w:tcPr>
            <w:tcW w:w="7407" w:type="dxa"/>
            <w:shd w:val="clear" w:color="auto" w:fill="F2F2F2" w:themeFill="background1" w:themeFillShade="F2"/>
          </w:tcPr>
          <w:p w:rsidR="00000000" w:rsidRDefault="00E73530">
            <w:pPr>
              <w:rPr>
                <w:noProof/>
              </w:rPr>
            </w:pPr>
            <w:r>
              <w:rPr>
                <w:noProof/>
              </w:rPr>
              <w:t>"grantee": "cdc7931a9574b1055d5b76112021d0e9"</w:t>
            </w:r>
          </w:p>
        </w:tc>
        <w:tc>
          <w:tcPr>
            <w:tcW w:w="7407" w:type="dxa"/>
          </w:tcPr>
          <w:p w:rsidR="00000000" w:rsidRDefault="00E73530">
            <w:pPr>
              <w:rPr>
                <w:lang w:val="de-DE"/>
              </w:rPr>
            </w:pPr>
            <w:r>
              <w:rPr>
                <w:lang w:val="de-DE"/>
              </w:rPr>
              <w:t>"Stipendiat": "cdc7931a9574b1055d5b76112021d0e9"</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545 </w:t>
            </w:r>
            <w:r>
              <w:rPr>
                <w:noProof/>
                <w:sz w:val="16"/>
              </w:rPr>
              <w:br/>
            </w:r>
            <w:r>
              <w:rPr>
                <w:noProof/>
                <w:sz w:val="2"/>
              </w:rPr>
              <w:t>77205</w:t>
            </w:r>
            <w:r>
              <w:rPr>
                <w:noProof/>
                <w:sz w:val="2"/>
              </w:rPr>
              <w:t>c16-c206-4d76-98b5-03fd8454534c</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546 </w:t>
            </w:r>
            <w:r>
              <w:rPr>
                <w:noProof/>
                <w:sz w:val="16"/>
              </w:rPr>
              <w:br/>
            </w:r>
            <w:r>
              <w:rPr>
                <w:noProof/>
                <w:sz w:val="2"/>
              </w:rPr>
              <w:t>84fce3fa-9bd2-4be7-a47b-0fa5d2c8673a</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547 </w:t>
            </w:r>
            <w:r>
              <w:rPr>
                <w:noProof/>
                <w:sz w:val="16"/>
              </w:rPr>
              <w:br/>
            </w:r>
            <w:r>
              <w:rPr>
                <w:noProof/>
                <w:sz w:val="2"/>
              </w:rPr>
              <w:t>c2447060-5a66-4b97-ab1a-450716dd210a</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548 </w:t>
            </w:r>
            <w:r>
              <w:rPr>
                <w:noProof/>
                <w:sz w:val="16"/>
              </w:rPr>
              <w:br/>
            </w:r>
            <w:r>
              <w:rPr>
                <w:noProof/>
                <w:sz w:val="2"/>
              </w:rPr>
              <w:t>0fcf6676-3a99-4425-a63a-509c7c9819ca</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549 </w:t>
            </w:r>
            <w:r>
              <w:rPr>
                <w:noProof/>
                <w:sz w:val="16"/>
              </w:rPr>
              <w:br/>
            </w:r>
            <w:r>
              <w:rPr>
                <w:noProof/>
                <w:sz w:val="2"/>
              </w:rPr>
              <w:t>bcbb29d8-a625-41fa-b3e4-cd1837d0382c</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550 </w:t>
            </w:r>
            <w:r>
              <w:rPr>
                <w:noProof/>
                <w:sz w:val="16"/>
              </w:rPr>
              <w:br/>
            </w:r>
            <w:r>
              <w:rPr>
                <w:noProof/>
                <w:sz w:val="2"/>
              </w:rPr>
              <w:t>57e44ac0-83ab-4f07-b2af-c12b5f980a6b</w:t>
            </w:r>
          </w:p>
        </w:tc>
        <w:tc>
          <w:tcPr>
            <w:tcW w:w="7407" w:type="dxa"/>
            <w:shd w:val="clear" w:color="auto" w:fill="F2F2F2" w:themeFill="background1" w:themeFillShade="F2"/>
          </w:tcPr>
          <w:p w:rsidR="00000000" w:rsidRDefault="00E73530">
            <w:pPr>
              <w:rPr>
                <w:noProof/>
              </w:rPr>
            </w:pPr>
            <w:r>
              <w:rPr>
                <w:noProof/>
              </w:rPr>
              <w:t>}</w:t>
            </w:r>
            <w:r>
              <w:rPr>
                <w:rStyle w:val="mqInternal"/>
                <w:noProof/>
              </w:rPr>
              <w:t>{1]</w:t>
            </w:r>
          </w:p>
        </w:tc>
        <w:tc>
          <w:tcPr>
            <w:tcW w:w="7407" w:type="dxa"/>
          </w:tcPr>
          <w:p w:rsidR="00000000" w:rsidRDefault="00E73530">
            <w:pPr>
              <w:rPr>
                <w:lang w:val="de-DE"/>
              </w:rPr>
            </w:pPr>
            <w:r>
              <w:rPr>
                <w:lang w:val="de-DE"/>
              </w:rPr>
              <w:t>}}</w:t>
            </w:r>
            <w:r>
              <w:rPr>
                <w:rStyle w:val="mqInternal"/>
                <w:noProof/>
                <w:lang w:val="de-DE"/>
              </w:rPr>
              <w:t>{1]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551 </w:t>
            </w:r>
            <w:r>
              <w:rPr>
                <w:noProof/>
                <w:sz w:val="16"/>
              </w:rPr>
              <w:br/>
            </w:r>
            <w:r>
              <w:rPr>
                <w:noProof/>
                <w:sz w:val="2"/>
              </w:rPr>
              <w:t>107f76d7-c80d-448f-8522-2ceb79b01e87</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access_control</w:t>
            </w:r>
            <w:r>
              <w:rPr>
                <w:rStyle w:val="mqInternal"/>
                <w:noProof/>
              </w:rPr>
              <w:t>{4]</w:t>
            </w:r>
            <w:r>
              <w:rPr>
                <w:noProof/>
              </w:rPr>
              <w:t xml:space="preserve"> and </w:t>
            </w:r>
            <w:r>
              <w:rPr>
                <w:rStyle w:val="mqInternal"/>
                <w:noProof/>
              </w:rPr>
              <w:t>[5}</w:t>
            </w:r>
            <w:r>
              <w:rPr>
                <w:noProof/>
              </w:rPr>
              <w:t>grantee</w:t>
            </w:r>
            <w:r>
              <w:rPr>
                <w:rStyle w:val="mqInternal"/>
                <w:noProof/>
              </w:rPr>
              <w:t>{4]</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w:t>
            </w:r>
            <w:r>
              <w:rPr>
                <w:lang w:val="de-DE"/>
              </w:rPr>
              <w:t>Zugangskontrolle</w:t>
            </w:r>
            <w:r>
              <w:rPr>
                <w:rStyle w:val="mqInternal"/>
                <w:noProof/>
                <w:lang w:val="de-DE"/>
              </w:rPr>
              <w:t>{4]</w:t>
            </w:r>
            <w:r>
              <w:rPr>
                <w:lang w:val="de-DE"/>
              </w:rPr>
              <w:t xml:space="preserve"> und </w:t>
            </w:r>
            <w:r>
              <w:rPr>
                <w:rStyle w:val="mqInternal"/>
                <w:noProof/>
                <w:lang w:val="de-DE"/>
              </w:rPr>
              <w:t>[5}</w:t>
            </w:r>
            <w:r>
              <w:rPr>
                <w:lang w:val="de-DE"/>
              </w:rPr>
              <w:t>Stipendiat</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552 </w:t>
            </w:r>
            <w:r>
              <w:rPr>
                <w:noProof/>
                <w:sz w:val="16"/>
              </w:rPr>
              <w:br/>
            </w:r>
            <w:r>
              <w:rPr>
                <w:noProof/>
                <w:sz w:val="2"/>
              </w:rPr>
              <w:t>ddf57431-0c66-438e-acc8-970ee49fd230</w:t>
            </w:r>
          </w:p>
        </w:tc>
        <w:tc>
          <w:tcPr>
            <w:tcW w:w="7407" w:type="dxa"/>
            <w:shd w:val="clear" w:color="auto" w:fill="F2F2F2" w:themeFill="background1" w:themeFillShade="F2"/>
          </w:tcPr>
          <w:p w:rsidR="00000000" w:rsidRDefault="00E73530">
            <w:pPr>
              <w:rPr>
                <w:noProof/>
              </w:rPr>
            </w:pPr>
            <w:r>
              <w:rPr>
                <w:noProof/>
              </w:rPr>
              <w:t>rss</w:t>
            </w:r>
          </w:p>
        </w:tc>
        <w:tc>
          <w:tcPr>
            <w:tcW w:w="7407" w:type="dxa"/>
          </w:tcPr>
          <w:p w:rsidR="00000000" w:rsidRDefault="00E73530">
            <w:pPr>
              <w:rPr>
                <w:lang w:val="de-DE"/>
              </w:rPr>
            </w:pPr>
            <w:r>
              <w:rPr>
                <w:lang w:val="de-DE"/>
              </w:rPr>
              <w:t>rss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554 </w:t>
            </w:r>
            <w:r>
              <w:rPr>
                <w:noProof/>
                <w:sz w:val="16"/>
              </w:rPr>
              <w:br/>
            </w:r>
            <w:r>
              <w:rPr>
                <w:noProof/>
                <w:sz w:val="2"/>
              </w:rPr>
              <w:t>2aeac5c2-85b6-4208-8837-54f5eed0491c</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555 </w:t>
            </w:r>
            <w:r>
              <w:rPr>
                <w:noProof/>
                <w:sz w:val="16"/>
              </w:rPr>
              <w:br/>
            </w:r>
            <w:r>
              <w:rPr>
                <w:noProof/>
                <w:sz w:val="2"/>
              </w:rPr>
              <w:t>86cbd2e3-f596-426d-b8e3-9905562297e6</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556 </w:t>
            </w:r>
            <w:r>
              <w:rPr>
                <w:noProof/>
                <w:sz w:val="16"/>
              </w:rPr>
              <w:br/>
            </w:r>
            <w:r>
              <w:rPr>
                <w:noProof/>
                <w:sz w:val="2"/>
              </w:rPr>
              <w:t>ec31523a-147a-45f5-a3ea-93afc9dfea16</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r>
              <w:rPr>
                <w:noProof/>
              </w:rPr>
              <w:t xml:space="preserve"> / </w:t>
            </w:r>
            <w:r>
              <w:rPr>
                <w:rStyle w:val="mqInternal"/>
                <w:noProof/>
              </w:rPr>
              <w:t>[5}</w:t>
            </w:r>
            <w:r>
              <w:rPr>
                <w:noProof/>
              </w:rPr>
              <w:t>thumbnails</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{4]</w:t>
            </w:r>
            <w:r>
              <w:rPr>
                <w:lang w:val="de-DE"/>
              </w:rPr>
              <w:t xml:space="preserve"> /. </w:t>
            </w:r>
            <w:r>
              <w:rPr>
                <w:rStyle w:val="mqInternal"/>
                <w:noProof/>
                <w:lang w:val="de-DE"/>
              </w:rPr>
              <w:t>[5}</w:t>
            </w:r>
            <w:r>
              <w:rPr>
                <w:lang w:val="de-DE"/>
              </w:rPr>
              <w:t>Thumbnails</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557 </w:t>
            </w:r>
            <w:r>
              <w:rPr>
                <w:noProof/>
                <w:sz w:val="16"/>
              </w:rPr>
              <w:br/>
            </w:r>
            <w:r>
              <w:rPr>
                <w:noProof/>
                <w:sz w:val="2"/>
              </w:rPr>
              <w:t>6ad9fefe-69ab-4f7d-aab0-9817e22fb977</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r>
              <w:rPr>
                <w:noProof/>
              </w:rPr>
              <w:t xml:space="preserve"> false</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r>
              <w:rPr>
                <w:lang w:val="de-DE"/>
              </w:rPr>
              <w:t xml:space="preserve"> 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558 </w:t>
            </w:r>
            <w:r>
              <w:rPr>
                <w:noProof/>
                <w:sz w:val="16"/>
              </w:rPr>
              <w:br/>
            </w:r>
            <w:r>
              <w:rPr>
                <w:noProof/>
                <w:sz w:val="2"/>
              </w:rPr>
              <w:t>c0d5781a-a797-43d6-8210-258587e01f2b</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true or false</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richtig oder 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559 </w:t>
            </w:r>
            <w:r>
              <w:rPr>
                <w:noProof/>
                <w:sz w:val="16"/>
              </w:rPr>
              <w:br/>
            </w:r>
            <w:r>
              <w:rPr>
                <w:noProof/>
                <w:sz w:val="2"/>
              </w:rPr>
              <w:t>33f7a185-f31b-43d1-af84-2ba10d3e4ac9</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560 </w:t>
            </w:r>
            <w:r>
              <w:rPr>
                <w:noProof/>
                <w:sz w:val="16"/>
              </w:rPr>
              <w:br/>
            </w:r>
            <w:r>
              <w:rPr>
                <w:noProof/>
                <w:sz w:val="2"/>
              </w:rPr>
              <w:t>eea2bd2b-1ad9-4e70-914a-744484806e6f</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561 </w:t>
            </w:r>
            <w:r>
              <w:rPr>
                <w:noProof/>
                <w:sz w:val="16"/>
              </w:rPr>
              <w:br/>
            </w:r>
            <w:r>
              <w:rPr>
                <w:noProof/>
                <w:sz w:val="2"/>
              </w:rPr>
              <w:t>570d5186-0a87-46b8-b277-5554e415f5c9</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562 </w:t>
            </w:r>
            <w:r>
              <w:rPr>
                <w:noProof/>
                <w:sz w:val="16"/>
              </w:rPr>
              <w:br/>
            </w:r>
            <w:r>
              <w:rPr>
                <w:noProof/>
                <w:sz w:val="2"/>
              </w:rPr>
              <w:t>53fe157e-50cc-4917-</w:t>
            </w:r>
            <w:r>
              <w:rPr>
                <w:noProof/>
                <w:sz w:val="2"/>
              </w:rPr>
              <w:t>96c2-8b56283e69fe</w:t>
            </w:r>
          </w:p>
        </w:tc>
        <w:tc>
          <w:tcPr>
            <w:tcW w:w="7407" w:type="dxa"/>
            <w:shd w:val="clear" w:color="auto" w:fill="F2F2F2" w:themeFill="background1" w:themeFillShade="F2"/>
          </w:tcPr>
          <w:p w:rsidR="00000000" w:rsidRDefault="00E73530">
            <w:pPr>
              <w:rPr>
                <w:noProof/>
              </w:rPr>
            </w:pPr>
            <w:r>
              <w:rPr>
                <w:noProof/>
              </w:rPr>
              <w:t xml:space="preserve">The same as </w:t>
            </w:r>
            <w:r>
              <w:rPr>
                <w:rStyle w:val="mqInternal"/>
                <w:noProof/>
              </w:rPr>
              <w:t>[1}</w:t>
            </w:r>
            <w:r>
              <w:rPr>
                <w:noProof/>
              </w:rPr>
              <w:t>rrs</w:t>
            </w:r>
            <w:r>
              <w:rPr>
                <w:rStyle w:val="mqInternal"/>
                <w:noProof/>
              </w:rPr>
              <w:t>{2]</w:t>
            </w:r>
            <w:r>
              <w:rPr>
                <w:noProof/>
              </w:rPr>
              <w:t xml:space="preserve"> for output files.</w:t>
            </w:r>
          </w:p>
        </w:tc>
        <w:tc>
          <w:tcPr>
            <w:tcW w:w="7407" w:type="dxa"/>
          </w:tcPr>
          <w:p w:rsidR="00000000" w:rsidRDefault="00E73530">
            <w:pPr>
              <w:rPr>
                <w:lang w:val="de-DE"/>
              </w:rPr>
            </w:pPr>
            <w:r>
              <w:rPr>
                <w:lang w:val="de-DE"/>
              </w:rPr>
              <w:t xml:space="preserve">Das Gleiche wie </w:t>
            </w:r>
            <w:r>
              <w:rPr>
                <w:rStyle w:val="mqInternal"/>
                <w:noProof/>
                <w:lang w:val="de-DE"/>
              </w:rPr>
              <w:t>[1}</w:t>
            </w:r>
            <w:r>
              <w:rPr>
                <w:lang w:val="de-DE"/>
              </w:rPr>
              <w:t>rrs</w:t>
            </w:r>
            <w:r>
              <w:rPr>
                <w:rStyle w:val="mqInternal"/>
                <w:noProof/>
                <w:lang w:val="de-DE"/>
              </w:rPr>
              <w:t>{2]</w:t>
            </w:r>
            <w:r>
              <w:rPr>
                <w:lang w:val="de-DE"/>
              </w:rPr>
              <w:t xml:space="preserve"> f</w:t>
            </w:r>
            <w:r>
              <w:rPr>
                <w:lang w:val="de-DE"/>
              </w:rPr>
              <w:t>ü</w:t>
            </w:r>
            <w:r>
              <w:rPr>
                <w:lang w:val="de-DE"/>
              </w:rPr>
              <w:t>r Ausgabedateien.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563 </w:t>
            </w:r>
            <w:r>
              <w:rPr>
                <w:noProof/>
                <w:sz w:val="16"/>
              </w:rPr>
              <w:br/>
            </w:r>
            <w:r>
              <w:rPr>
                <w:noProof/>
                <w:sz w:val="2"/>
              </w:rPr>
              <w:t>93b55cc1-de08-4680-9c27-d044b6db4dd0</w:t>
            </w:r>
          </w:p>
        </w:tc>
        <w:tc>
          <w:tcPr>
            <w:tcW w:w="7407" w:type="dxa"/>
            <w:shd w:val="clear" w:color="auto" w:fill="F2F2F2" w:themeFill="background1" w:themeFillShade="F2"/>
          </w:tcPr>
          <w:p w:rsidR="00000000" w:rsidRDefault="00E73530">
            <w:pPr>
              <w:rPr>
                <w:noProof/>
              </w:rPr>
            </w:pPr>
            <w:r>
              <w:rPr>
                <w:noProof/>
              </w:rPr>
              <w:t xml:space="preserve">See </w:t>
            </w:r>
            <w:r>
              <w:rPr>
                <w:rStyle w:val="mqInternal"/>
                <w:noProof/>
              </w:rPr>
              <w:t>[1}</w:t>
            </w:r>
            <w:r>
              <w:rPr>
                <w:noProof/>
              </w:rPr>
              <w:t>rrs</w:t>
            </w:r>
            <w:r>
              <w:rPr>
                <w:rStyle w:val="mqInternal"/>
                <w:noProof/>
              </w:rPr>
              <w:t>{2]</w:t>
            </w:r>
            <w:r>
              <w:rPr>
                <w:noProof/>
              </w:rPr>
              <w:t xml:space="preserve"> for full documentation of this option.</w:t>
            </w:r>
          </w:p>
        </w:tc>
        <w:tc>
          <w:tcPr>
            <w:tcW w:w="7407" w:type="dxa"/>
          </w:tcPr>
          <w:p w:rsidR="00000000" w:rsidRDefault="00E73530">
            <w:pPr>
              <w:rPr>
                <w:lang w:val="de-DE"/>
              </w:rPr>
            </w:pPr>
            <w:r>
              <w:rPr>
                <w:lang w:val="de-DE"/>
              </w:rPr>
              <w:t xml:space="preserve">Sehen </w:t>
            </w:r>
            <w:r>
              <w:rPr>
                <w:rStyle w:val="mqInternal"/>
                <w:noProof/>
                <w:lang w:val="de-DE"/>
              </w:rPr>
              <w:t>[1}</w:t>
            </w:r>
            <w:r>
              <w:rPr>
                <w:lang w:val="de-DE"/>
              </w:rPr>
              <w:t>rrs</w:t>
            </w:r>
            <w:r>
              <w:rPr>
                <w:rStyle w:val="mqInternal"/>
                <w:noProof/>
                <w:lang w:val="de-DE"/>
              </w:rPr>
              <w:t>{2]</w:t>
            </w:r>
            <w:r>
              <w:rPr>
                <w:lang w:val="de-DE"/>
              </w:rPr>
              <w:t xml:space="preserve"> f</w:t>
            </w:r>
            <w:r>
              <w:rPr>
                <w:lang w:val="de-DE"/>
              </w:rPr>
              <w:t>ü</w:t>
            </w:r>
            <w:r>
              <w:rPr>
                <w:lang w:val="de-DE"/>
              </w:rPr>
              <w:t>r die vollst</w:t>
            </w:r>
            <w:r>
              <w:rPr>
                <w:lang w:val="de-DE"/>
              </w:rPr>
              <w:t>ä</w:t>
            </w:r>
            <w:r>
              <w:rPr>
                <w:lang w:val="de-DE"/>
              </w:rPr>
              <w:t>ndige Dokumentation dieser Option.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564 </w:t>
            </w:r>
            <w:r>
              <w:rPr>
                <w:noProof/>
                <w:sz w:val="16"/>
              </w:rPr>
              <w:br/>
            </w:r>
            <w:r>
              <w:rPr>
                <w:noProof/>
                <w:sz w:val="2"/>
              </w:rPr>
              <w:t>722c4bd7-1167-467c-92c2-c45271c9a147</w:t>
            </w:r>
          </w:p>
        </w:tc>
        <w:tc>
          <w:tcPr>
            <w:tcW w:w="7407" w:type="dxa"/>
            <w:shd w:val="clear" w:color="auto" w:fill="F2F2F2" w:themeFill="background1" w:themeFillShade="F2"/>
          </w:tcPr>
          <w:p w:rsidR="00000000" w:rsidRDefault="00E73530">
            <w:pPr>
              <w:rPr>
                <w:noProof/>
              </w:rPr>
            </w:pPr>
            <w:r>
              <w:rPr>
                <w:rStyle w:val="mqInternal"/>
                <w:noProof/>
              </w:rPr>
              <w:t>[1}</w:t>
            </w:r>
            <w:r>
              <w:rPr>
                <w:noProof/>
              </w:rPr>
              <w:t>\{</w:t>
            </w:r>
          </w:p>
        </w:tc>
        <w:tc>
          <w:tcPr>
            <w:tcW w:w="7407" w:type="dxa"/>
          </w:tcPr>
          <w:p w:rsidR="00000000" w:rsidRDefault="00E73530">
            <w:pPr>
              <w:rPr>
                <w:lang w:val="de-DE"/>
              </w:rPr>
            </w:pPr>
            <w:r>
              <w:rPr>
                <w:rStyle w:val="mqInternal"/>
                <w:noProof/>
                <w:lang w:val="de-DE"/>
              </w:rPr>
              <w:t>[1}</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565 </w:t>
            </w:r>
            <w:r>
              <w:rPr>
                <w:noProof/>
                <w:sz w:val="16"/>
              </w:rPr>
              <w:br/>
            </w:r>
            <w:r>
              <w:rPr>
                <w:noProof/>
                <w:sz w:val="2"/>
              </w:rPr>
              <w:t>0594fdf8-448d-4a1a-a987-aeea521a2f5a</w:t>
            </w:r>
          </w:p>
        </w:tc>
        <w:tc>
          <w:tcPr>
            <w:tcW w:w="7407" w:type="dxa"/>
            <w:shd w:val="clear" w:color="auto" w:fill="F2F2F2" w:themeFill="background1" w:themeFillShade="F2"/>
          </w:tcPr>
          <w:p w:rsidR="00000000" w:rsidRDefault="00E73530">
            <w:pPr>
              <w:rPr>
                <w:noProof/>
              </w:rPr>
            </w:pPr>
            <w:r>
              <w:rPr>
                <w:noProof/>
              </w:rPr>
              <w:t>"input": "s3://zencodertesting/test.mov",</w:t>
            </w:r>
          </w:p>
        </w:tc>
        <w:tc>
          <w:tcPr>
            <w:tcW w:w="7407" w:type="dxa"/>
          </w:tcPr>
          <w:p w:rsidR="00000000" w:rsidRDefault="00E73530">
            <w:pPr>
              <w:rPr>
                <w:lang w:val="de-DE"/>
              </w:rPr>
            </w:pPr>
            <w:r>
              <w:rPr>
                <w:lang w:val="de-DE"/>
              </w:rPr>
              <w:t>"input": "s3: //zencodertesting/test.mov",</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566 </w:t>
            </w:r>
            <w:r>
              <w:rPr>
                <w:noProof/>
                <w:sz w:val="16"/>
              </w:rPr>
              <w:br/>
            </w:r>
            <w:r>
              <w:rPr>
                <w:noProof/>
                <w:sz w:val="2"/>
              </w:rPr>
              <w:t>645742a9-f581-4bf0-be07-05bca171</w:t>
            </w:r>
            <w:r>
              <w:rPr>
                <w:noProof/>
                <w:sz w:val="2"/>
              </w:rPr>
              <w:t>ce76</w:t>
            </w:r>
          </w:p>
        </w:tc>
        <w:tc>
          <w:tcPr>
            <w:tcW w:w="7407" w:type="dxa"/>
            <w:shd w:val="clear" w:color="auto" w:fill="F2F2F2" w:themeFill="background1" w:themeFillShade="F2"/>
          </w:tcPr>
          <w:p w:rsidR="00000000" w:rsidRDefault="00E73530">
            <w:pPr>
              <w:rPr>
                <w:noProof/>
              </w:rPr>
            </w:pPr>
            <w:r>
              <w:rPr>
                <w:noProof/>
              </w:rPr>
              <w:t>"outputs": \[</w:t>
            </w:r>
          </w:p>
        </w:tc>
        <w:tc>
          <w:tcPr>
            <w:tcW w:w="7407" w:type="dxa"/>
          </w:tcPr>
          <w:p w:rsidR="00000000" w:rsidRDefault="00E73530">
            <w:pPr>
              <w:rPr>
                <w:lang w:val="de-DE"/>
              </w:rPr>
            </w:pPr>
            <w:r>
              <w:rPr>
                <w:lang w:val="de-DE"/>
              </w:rPr>
              <w:t>"Ausg</w:t>
            </w:r>
            <w:r>
              <w:rPr>
                <w:lang w:val="de-DE"/>
              </w:rPr>
              <w:t>ä</w:t>
            </w:r>
            <w:r>
              <w:rPr>
                <w:lang w:val="de-DE"/>
              </w:rPr>
              <w:t>nge":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567 </w:t>
            </w:r>
            <w:r>
              <w:rPr>
                <w:noProof/>
                <w:sz w:val="16"/>
              </w:rPr>
              <w:br/>
            </w:r>
            <w:r>
              <w:rPr>
                <w:noProof/>
                <w:sz w:val="2"/>
              </w:rPr>
              <w:t>50e734dd-2c4e-4bf9-8573-7565ec0b8e99</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568 </w:t>
            </w:r>
            <w:r>
              <w:rPr>
                <w:noProof/>
                <w:sz w:val="16"/>
              </w:rPr>
              <w:br/>
            </w:r>
            <w:r>
              <w:rPr>
                <w:noProof/>
                <w:sz w:val="2"/>
              </w:rPr>
              <w:t>6403e6dd-c3d8-46e6-b49f-22176f60543e</w:t>
            </w:r>
          </w:p>
        </w:tc>
        <w:tc>
          <w:tcPr>
            <w:tcW w:w="7407" w:type="dxa"/>
            <w:shd w:val="clear" w:color="auto" w:fill="F2F2F2" w:themeFill="background1" w:themeFillShade="F2"/>
          </w:tcPr>
          <w:p w:rsidR="00000000" w:rsidRDefault="00E73530">
            <w:pPr>
              <w:rPr>
                <w:noProof/>
              </w:rPr>
            </w:pPr>
            <w:r>
              <w:rPr>
                <w:noProof/>
              </w:rPr>
              <w:t>"thumbnails": \{</w:t>
            </w:r>
          </w:p>
        </w:tc>
        <w:tc>
          <w:tcPr>
            <w:tcW w:w="7407" w:type="dxa"/>
          </w:tcPr>
          <w:p w:rsidR="00000000" w:rsidRDefault="00E73530">
            <w:pPr>
              <w:rPr>
                <w:lang w:val="de-DE"/>
              </w:rPr>
            </w:pPr>
            <w:r>
              <w:rPr>
                <w:lang w:val="de-DE"/>
              </w:rPr>
              <w:t>"Thumbnails":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569 </w:t>
            </w:r>
            <w:r>
              <w:rPr>
                <w:noProof/>
                <w:sz w:val="16"/>
              </w:rPr>
              <w:br/>
            </w:r>
            <w:r>
              <w:rPr>
                <w:noProof/>
                <w:sz w:val="2"/>
              </w:rPr>
              <w:t>72ef5f4d-f439-46a9-8437-58e9a1e53024</w:t>
            </w:r>
          </w:p>
        </w:tc>
        <w:tc>
          <w:tcPr>
            <w:tcW w:w="7407" w:type="dxa"/>
            <w:shd w:val="clear" w:color="auto" w:fill="F2F2F2" w:themeFill="background1" w:themeFillShade="F2"/>
          </w:tcPr>
          <w:p w:rsidR="00000000" w:rsidRDefault="00E73530">
            <w:pPr>
              <w:rPr>
                <w:noProof/>
              </w:rPr>
            </w:pPr>
            <w:r>
              <w:rPr>
                <w:noProof/>
              </w:rPr>
              <w:t>"rrs": true</w:t>
            </w:r>
          </w:p>
        </w:tc>
        <w:tc>
          <w:tcPr>
            <w:tcW w:w="7407" w:type="dxa"/>
          </w:tcPr>
          <w:p w:rsidR="00000000" w:rsidRDefault="00E73530">
            <w:pPr>
              <w:rPr>
                <w:lang w:val="de-DE"/>
              </w:rPr>
            </w:pPr>
            <w:r>
              <w:rPr>
                <w:lang w:val="de-DE"/>
              </w:rPr>
              <w:t>"rrs": wahr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570 </w:t>
            </w:r>
            <w:r>
              <w:rPr>
                <w:noProof/>
                <w:sz w:val="16"/>
              </w:rPr>
              <w:br/>
            </w:r>
            <w:r>
              <w:rPr>
                <w:noProof/>
                <w:sz w:val="2"/>
              </w:rPr>
              <w:t>b80be4c6-c841-4436-a804-dc0c9c6b691e</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571 </w:t>
            </w:r>
            <w:r>
              <w:rPr>
                <w:noProof/>
                <w:sz w:val="16"/>
              </w:rPr>
              <w:br/>
            </w:r>
            <w:r>
              <w:rPr>
                <w:noProof/>
                <w:sz w:val="2"/>
              </w:rPr>
              <w:t>11af5761-803d-40c9-97e5-af76c70f6c1a</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572 </w:t>
            </w:r>
            <w:r>
              <w:rPr>
                <w:noProof/>
                <w:sz w:val="16"/>
              </w:rPr>
              <w:br/>
            </w:r>
            <w:r>
              <w:rPr>
                <w:noProof/>
                <w:sz w:val="2"/>
              </w:rPr>
              <w:t>164d93d2-d1d0-42ba-bd5f-c21ae6b4a952</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573 </w:t>
            </w:r>
            <w:r>
              <w:rPr>
                <w:noProof/>
                <w:sz w:val="16"/>
              </w:rPr>
              <w:br/>
            </w:r>
            <w:r>
              <w:rPr>
                <w:noProof/>
                <w:sz w:val="2"/>
              </w:rPr>
              <w:t>b357bcd8-d178-49e4-b5bc-9d1e596e7fe7</w:t>
            </w:r>
          </w:p>
        </w:tc>
        <w:tc>
          <w:tcPr>
            <w:tcW w:w="7407" w:type="dxa"/>
            <w:shd w:val="clear" w:color="auto" w:fill="F2F2F2" w:themeFill="background1" w:themeFillShade="F2"/>
          </w:tcPr>
          <w:p w:rsidR="00000000" w:rsidRDefault="00E73530">
            <w:pPr>
              <w:rPr>
                <w:noProof/>
              </w:rPr>
            </w:pPr>
            <w:r>
              <w:rPr>
                <w:noProof/>
              </w:rPr>
              <w:t>}</w:t>
            </w:r>
            <w:r>
              <w:rPr>
                <w:rStyle w:val="mqInternal"/>
                <w:noProof/>
              </w:rPr>
              <w:t>{1]</w:t>
            </w:r>
          </w:p>
        </w:tc>
        <w:tc>
          <w:tcPr>
            <w:tcW w:w="7407" w:type="dxa"/>
          </w:tcPr>
          <w:p w:rsidR="00000000" w:rsidRDefault="00E73530">
            <w:pPr>
              <w:rPr>
                <w:lang w:val="de-DE"/>
              </w:rPr>
            </w:pPr>
            <w:r>
              <w:rPr>
                <w:lang w:val="de-DE"/>
              </w:rPr>
              <w:t>}}</w:t>
            </w:r>
            <w:r>
              <w:rPr>
                <w:rStyle w:val="mqInternal"/>
                <w:noProof/>
                <w:lang w:val="de-DE"/>
              </w:rPr>
              <w:t>{1]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574 </w:t>
            </w:r>
            <w:r>
              <w:rPr>
                <w:noProof/>
                <w:sz w:val="16"/>
              </w:rPr>
              <w:br/>
            </w:r>
            <w:r>
              <w:rPr>
                <w:noProof/>
                <w:sz w:val="2"/>
              </w:rPr>
              <w:t>976eac96-2f5c-461d-995f-55f3f38f8d6f</w:t>
            </w:r>
          </w:p>
        </w:tc>
        <w:tc>
          <w:tcPr>
            <w:tcW w:w="7407" w:type="dxa"/>
            <w:shd w:val="clear" w:color="auto" w:fill="F2F2F2" w:themeFill="background1" w:themeFillShade="F2"/>
          </w:tcPr>
          <w:p w:rsidR="00000000" w:rsidRDefault="00E73530">
            <w:pPr>
              <w:rPr>
                <w:noProof/>
              </w:rPr>
            </w:pPr>
            <w:r>
              <w:rPr>
                <w:noProof/>
              </w:rPr>
              <w:t>headers</w:t>
            </w:r>
          </w:p>
        </w:tc>
        <w:tc>
          <w:tcPr>
            <w:tcW w:w="7407" w:type="dxa"/>
          </w:tcPr>
          <w:p w:rsidR="00000000" w:rsidRDefault="00E73530">
            <w:pPr>
              <w:rPr>
                <w:lang w:val="de-DE"/>
              </w:rPr>
            </w:pPr>
            <w:r>
              <w:rPr>
                <w:lang w:val="de-DE"/>
              </w:rPr>
              <w:t>Ü</w:t>
            </w:r>
            <w:r>
              <w:rPr>
                <w:lang w:val="de-DE"/>
              </w:rPr>
              <w:t>berschriften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576 </w:t>
            </w:r>
            <w:r>
              <w:rPr>
                <w:noProof/>
                <w:sz w:val="16"/>
              </w:rPr>
              <w:br/>
            </w:r>
            <w:r>
              <w:rPr>
                <w:noProof/>
                <w:sz w:val="2"/>
              </w:rPr>
              <w:t>7839c04c-616d-43d0-aa6b-5c044b3f3e35</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577 </w:t>
            </w:r>
            <w:r>
              <w:rPr>
                <w:noProof/>
                <w:sz w:val="16"/>
              </w:rPr>
              <w:br/>
            </w:r>
            <w:r>
              <w:rPr>
                <w:noProof/>
                <w:sz w:val="2"/>
              </w:rPr>
              <w:t>68b933db-ab42-4c7e-96aa-242cdf3afd94</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578 </w:t>
            </w:r>
            <w:r>
              <w:rPr>
                <w:noProof/>
                <w:sz w:val="16"/>
              </w:rPr>
              <w:br/>
            </w:r>
            <w:r>
              <w:rPr>
                <w:noProof/>
                <w:sz w:val="2"/>
              </w:rPr>
              <w:t>f5227ed7-fbc6-46f5-b326-e9a45189e817</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Parents:</w:t>
            </w:r>
            <w:r>
              <w:rPr>
                <w:rStyle w:val="mqInternal"/>
                <w:noProof/>
              </w:rPr>
              <w:t>{2]</w:t>
            </w:r>
            <w:r>
              <w:rPr>
                <w:noProof/>
              </w:rPr>
              <w:t xml:space="preserve"> </w:t>
            </w:r>
            <w:r>
              <w:rPr>
                <w:rStyle w:val="mqInternal"/>
                <w:noProof/>
              </w:rPr>
              <w:t>[3}</w:t>
            </w:r>
            <w:r>
              <w:rPr>
                <w:noProof/>
              </w:rPr>
              <w:t>outputs</w:t>
            </w:r>
            <w:r>
              <w:rPr>
                <w:rStyle w:val="mqInternal"/>
                <w:noProof/>
              </w:rPr>
              <w:t>{4]</w:t>
            </w:r>
            <w:r>
              <w:rPr>
                <w:noProof/>
              </w:rPr>
              <w:t xml:space="preserve"> OR </w:t>
            </w:r>
            <w:r>
              <w:rPr>
                <w:rStyle w:val="mqInternal"/>
                <w:noProof/>
              </w:rPr>
              <w:t>[5}</w:t>
            </w:r>
            <w:r>
              <w:rPr>
                <w:noProof/>
              </w:rPr>
              <w:t>thumbnails</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{4]</w:t>
            </w:r>
            <w:r>
              <w:rPr>
                <w:lang w:val="de-DE"/>
              </w:rPr>
              <w:t xml:space="preserve"> ODER </w:t>
            </w:r>
            <w:r>
              <w:rPr>
                <w:rStyle w:val="mqInternal"/>
                <w:noProof/>
                <w:lang w:val="de-DE"/>
              </w:rPr>
              <w:t>[5}</w:t>
            </w:r>
            <w:r>
              <w:rPr>
                <w:lang w:val="de-DE"/>
              </w:rPr>
              <w:t>Thumbnails</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579 </w:t>
            </w:r>
            <w:r>
              <w:rPr>
                <w:noProof/>
                <w:sz w:val="16"/>
              </w:rPr>
              <w:br/>
            </w:r>
            <w:r>
              <w:rPr>
                <w:noProof/>
                <w:sz w:val="2"/>
              </w:rPr>
              <w:t>55c741c7-8356-42cd-abc6-70e4b78febb9</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580 </w:t>
            </w:r>
            <w:r>
              <w:rPr>
                <w:noProof/>
                <w:sz w:val="16"/>
              </w:rPr>
              <w:br/>
            </w:r>
            <w:r>
              <w:rPr>
                <w:noProof/>
                <w:sz w:val="2"/>
              </w:rPr>
              <w:t>b7a81429-efe6-4f17-8ef6-5898ccb023cb</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581 </w:t>
            </w:r>
            <w:r>
              <w:rPr>
                <w:noProof/>
                <w:sz w:val="16"/>
              </w:rPr>
              <w:br/>
            </w:r>
            <w:r>
              <w:rPr>
                <w:noProof/>
                <w:sz w:val="2"/>
              </w:rPr>
              <w:t>b1e3c676-388a-4a21-a3e3-6956c6454877</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 "Content-</w:t>
            </w:r>
            <w:r>
              <w:rPr>
                <w:noProof/>
              </w:rPr>
              <w:t>Type": "binary/octet-stream" }</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\{"Content-Type": "Bin</w:t>
            </w:r>
            <w:r>
              <w:rPr>
                <w:lang w:val="de-DE"/>
              </w:rPr>
              <w:t>ä</w:t>
            </w:r>
            <w:r>
              <w:rPr>
                <w:lang w:val="de-DE"/>
              </w:rPr>
              <w:t>r- / Oktett-Stream"}</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582 </w:t>
            </w:r>
            <w:r>
              <w:rPr>
                <w:noProof/>
                <w:sz w:val="16"/>
              </w:rPr>
              <w:br/>
            </w:r>
            <w:r>
              <w:rPr>
                <w:noProof/>
                <w:sz w:val="2"/>
              </w:rPr>
              <w:t>c7a034d1-00b6-4dbd-b25d-e8b1e7cca4cd</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583 </w:t>
            </w:r>
            <w:r>
              <w:rPr>
                <w:noProof/>
                <w:sz w:val="16"/>
              </w:rPr>
              <w:br/>
            </w:r>
            <w:r>
              <w:rPr>
                <w:noProof/>
                <w:sz w:val="2"/>
              </w:rPr>
              <w:t>987fd569-342b-45da-8caf-7dc9bf6df3f2</w:t>
            </w:r>
          </w:p>
        </w:tc>
        <w:tc>
          <w:tcPr>
            <w:tcW w:w="7407" w:type="dxa"/>
            <w:shd w:val="clear" w:color="auto" w:fill="F2F2F2" w:themeFill="background1" w:themeFillShade="F2"/>
          </w:tcPr>
          <w:p w:rsidR="00000000" w:rsidRDefault="00E73530">
            <w:pPr>
              <w:rPr>
                <w:noProof/>
              </w:rPr>
            </w:pPr>
            <w:r>
              <w:rPr>
                <w:noProof/>
              </w:rPr>
              <w:t>HTTP headers to send with your thumbnail</w:t>
            </w:r>
            <w:r>
              <w:rPr>
                <w:noProof/>
              </w:rPr>
              <w:t>s when we upload them.</w:t>
            </w:r>
          </w:p>
        </w:tc>
        <w:tc>
          <w:tcPr>
            <w:tcW w:w="7407" w:type="dxa"/>
          </w:tcPr>
          <w:p w:rsidR="00000000" w:rsidRDefault="00E73530">
            <w:pPr>
              <w:rPr>
                <w:lang w:val="de-DE"/>
              </w:rPr>
            </w:pPr>
            <w:r>
              <w:rPr>
                <w:lang w:val="de-DE"/>
              </w:rPr>
              <w:t>HTTP-Header, die beim Hochladen mit Ihren Miniaturansichten gesendet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584 </w:t>
            </w:r>
            <w:r>
              <w:rPr>
                <w:noProof/>
                <w:sz w:val="16"/>
              </w:rPr>
              <w:br/>
            </w:r>
            <w:r>
              <w:rPr>
                <w:noProof/>
                <w:sz w:val="2"/>
              </w:rPr>
              <w:t>dff850c3-d764-4d5d-901d-52f9d7c54651</w:t>
            </w:r>
          </w:p>
        </w:tc>
        <w:tc>
          <w:tcPr>
            <w:tcW w:w="7407" w:type="dxa"/>
            <w:shd w:val="clear" w:color="auto" w:fill="F2F2F2" w:themeFill="background1" w:themeFillShade="F2"/>
          </w:tcPr>
          <w:p w:rsidR="00000000" w:rsidRDefault="00E73530">
            <w:pPr>
              <w:rPr>
                <w:noProof/>
              </w:rPr>
            </w:pPr>
            <w:r>
              <w:rPr>
                <w:noProof/>
              </w:rPr>
              <w:t>This feature is currently supported when using S3 and Cloud Files.</w:t>
            </w:r>
          </w:p>
        </w:tc>
        <w:tc>
          <w:tcPr>
            <w:tcW w:w="7407" w:type="dxa"/>
          </w:tcPr>
          <w:p w:rsidR="00000000" w:rsidRDefault="00E73530">
            <w:pPr>
              <w:rPr>
                <w:lang w:val="de-DE"/>
              </w:rPr>
            </w:pPr>
            <w:r>
              <w:rPr>
                <w:lang w:val="de-DE"/>
              </w:rPr>
              <w:t>Diese Funktion wird derzeit bei Verwendung von S3- und Cloud-Dateien unterst</w:t>
            </w:r>
            <w:r>
              <w:rPr>
                <w:lang w:val="de-DE"/>
              </w:rPr>
              <w:t>ü</w:t>
            </w:r>
            <w:r>
              <w:rPr>
                <w:lang w:val="de-DE"/>
              </w:rPr>
              <w:t>tzt.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585 </w:t>
            </w:r>
            <w:r>
              <w:rPr>
                <w:noProof/>
                <w:sz w:val="16"/>
              </w:rPr>
              <w:br/>
            </w:r>
            <w:r>
              <w:rPr>
                <w:noProof/>
                <w:sz w:val="2"/>
              </w:rPr>
              <w:t>00ff9a27-66ad-4dda-8207-e1f5da18e0ed</w:t>
            </w:r>
          </w:p>
        </w:tc>
        <w:tc>
          <w:tcPr>
            <w:tcW w:w="7407" w:type="dxa"/>
            <w:shd w:val="clear" w:color="auto" w:fill="F2F2F2" w:themeFill="background1" w:themeFillShade="F2"/>
          </w:tcPr>
          <w:p w:rsidR="00000000" w:rsidRDefault="00E73530">
            <w:pPr>
              <w:rPr>
                <w:noProof/>
              </w:rPr>
            </w:pPr>
            <w:r>
              <w:rPr>
                <w:noProof/>
              </w:rPr>
              <w:t>Zencoder supports setting a limited subset of these headers:</w:t>
            </w:r>
          </w:p>
        </w:tc>
        <w:tc>
          <w:tcPr>
            <w:tcW w:w="7407" w:type="dxa"/>
          </w:tcPr>
          <w:p w:rsidR="00000000" w:rsidRDefault="00E73530">
            <w:pPr>
              <w:rPr>
                <w:lang w:val="de-DE"/>
              </w:rPr>
            </w:pPr>
            <w:r>
              <w:rPr>
                <w:lang w:val="de-DE"/>
              </w:rPr>
              <w:t>Zencoder unterst</w:t>
            </w:r>
            <w:r>
              <w:rPr>
                <w:lang w:val="de-DE"/>
              </w:rPr>
              <w:t>ü</w:t>
            </w:r>
            <w:r>
              <w:rPr>
                <w:lang w:val="de-DE"/>
              </w:rPr>
              <w:t>tzt das Festlegen einer begrenzten Teilmenge dieser H</w:t>
            </w:r>
            <w:r>
              <w:rPr>
                <w:lang w:val="de-DE"/>
              </w:rPr>
              <w:t>eader: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586 </w:t>
            </w:r>
            <w:r>
              <w:rPr>
                <w:noProof/>
                <w:sz w:val="16"/>
              </w:rPr>
              <w:br/>
            </w:r>
            <w:r>
              <w:rPr>
                <w:noProof/>
                <w:sz w:val="2"/>
              </w:rPr>
              <w:t>bd99b9cb-297f-4447-957c-428e129c8769</w:t>
            </w:r>
          </w:p>
        </w:tc>
        <w:tc>
          <w:tcPr>
            <w:tcW w:w="7407" w:type="dxa"/>
            <w:shd w:val="clear" w:color="auto" w:fill="F2F2F2" w:themeFill="background1" w:themeFillShade="F2"/>
          </w:tcPr>
          <w:p w:rsidR="00000000" w:rsidRDefault="00E73530">
            <w:pPr>
              <w:rPr>
                <w:noProof/>
              </w:rPr>
            </w:pPr>
            <w:r>
              <w:rPr>
                <w:noProof/>
              </w:rPr>
              <w:t>Cache-Control, Content-Disposition, Content-Encoding, Content-Type, Expires, x-amz-acl, x-amz-storage-class, x-amz-server-side-encryption, and x-amz-meta-*.</w:t>
            </w:r>
          </w:p>
        </w:tc>
        <w:tc>
          <w:tcPr>
            <w:tcW w:w="7407" w:type="dxa"/>
          </w:tcPr>
          <w:p w:rsidR="00000000" w:rsidRDefault="00E73530">
            <w:pPr>
              <w:rPr>
                <w:lang w:val="de-DE"/>
              </w:rPr>
            </w:pPr>
            <w:r>
              <w:rPr>
                <w:lang w:val="de-DE"/>
              </w:rPr>
              <w:t>Cache-Kontrolle, Inhaltsdisposition, Inhaltscodie</w:t>
            </w:r>
            <w:r>
              <w:rPr>
                <w:lang w:val="de-DE"/>
              </w:rPr>
              <w:t>rung, Inhaltstyp, L</w:t>
            </w:r>
            <w:r>
              <w:rPr>
                <w:lang w:val="de-DE"/>
              </w:rPr>
              <w:t>ä</w:t>
            </w:r>
            <w:r>
              <w:rPr>
                <w:lang w:val="de-DE"/>
              </w:rPr>
              <w:t>uft ab, x-amz-acl, x-amz-Speicherklasse, x-amz-serverseitige Verschl</w:t>
            </w:r>
            <w:r>
              <w:rPr>
                <w:lang w:val="de-DE"/>
              </w:rPr>
              <w:t>ü</w:t>
            </w:r>
            <w:r>
              <w:rPr>
                <w:lang w:val="de-DE"/>
              </w:rPr>
              <w:t>sselung und x-amz-Meta-*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587 </w:t>
            </w:r>
            <w:r>
              <w:rPr>
                <w:noProof/>
                <w:sz w:val="16"/>
              </w:rPr>
              <w:br/>
            </w:r>
            <w:r>
              <w:rPr>
                <w:noProof/>
                <w:sz w:val="2"/>
              </w:rPr>
              <w:t>941166a8-2c0c-493b-8144-5b47b80cea52</w:t>
            </w:r>
          </w:p>
        </w:tc>
        <w:tc>
          <w:tcPr>
            <w:tcW w:w="7407" w:type="dxa"/>
            <w:shd w:val="clear" w:color="auto" w:fill="F2F2F2" w:themeFill="background1" w:themeFillShade="F2"/>
          </w:tcPr>
          <w:p w:rsidR="00000000" w:rsidRDefault="00E73530">
            <w:pPr>
              <w:rPr>
                <w:noProof/>
              </w:rPr>
            </w:pPr>
            <w:r>
              <w:rPr>
                <w:noProof/>
              </w:rPr>
              <w:t>Headers will be ignored when an output location is not specified.</w:t>
            </w:r>
          </w:p>
        </w:tc>
        <w:tc>
          <w:tcPr>
            <w:tcW w:w="7407" w:type="dxa"/>
          </w:tcPr>
          <w:p w:rsidR="00000000" w:rsidRDefault="00E73530">
            <w:pPr>
              <w:rPr>
                <w:lang w:val="de-DE"/>
              </w:rPr>
            </w:pPr>
            <w:r>
              <w:rPr>
                <w:lang w:val="de-DE"/>
              </w:rPr>
              <w:t>Header werden ignoriert, wenn k</w:t>
            </w:r>
            <w:r>
              <w:rPr>
                <w:lang w:val="de-DE"/>
              </w:rPr>
              <w:t>ein Ausgabeort angegeben ist.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588 </w:t>
            </w:r>
            <w:r>
              <w:rPr>
                <w:noProof/>
                <w:sz w:val="16"/>
              </w:rPr>
              <w:br/>
            </w:r>
            <w:r>
              <w:rPr>
                <w:noProof/>
                <w:sz w:val="2"/>
              </w:rPr>
              <w:t>31891b6a-7aae-46ac-871a-8447efeeb334</w:t>
            </w:r>
          </w:p>
        </w:tc>
        <w:tc>
          <w:tcPr>
            <w:tcW w:w="7407" w:type="dxa"/>
            <w:shd w:val="clear" w:color="auto" w:fill="F2F2F2" w:themeFill="background1" w:themeFillShade="F2"/>
          </w:tcPr>
          <w:p w:rsidR="00000000" w:rsidRDefault="00E73530">
            <w:pPr>
              <w:rPr>
                <w:noProof/>
              </w:rPr>
            </w:pPr>
            <w:r>
              <w:rPr>
                <w:rStyle w:val="mqInternal"/>
                <w:noProof/>
              </w:rPr>
              <w:t>[1}</w:t>
            </w:r>
            <w:r>
              <w:rPr>
                <w:noProof/>
              </w:rPr>
              <w:t>\{</w:t>
            </w:r>
          </w:p>
        </w:tc>
        <w:tc>
          <w:tcPr>
            <w:tcW w:w="7407" w:type="dxa"/>
          </w:tcPr>
          <w:p w:rsidR="00000000" w:rsidRDefault="00E73530">
            <w:pPr>
              <w:rPr>
                <w:lang w:val="de-DE"/>
              </w:rPr>
            </w:pPr>
            <w:r>
              <w:rPr>
                <w:rStyle w:val="mqInternal"/>
                <w:noProof/>
                <w:lang w:val="de-DE"/>
              </w:rPr>
              <w:t>[1}</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589 </w:t>
            </w:r>
            <w:r>
              <w:rPr>
                <w:noProof/>
                <w:sz w:val="16"/>
              </w:rPr>
              <w:br/>
            </w:r>
            <w:r>
              <w:rPr>
                <w:noProof/>
                <w:sz w:val="2"/>
              </w:rPr>
              <w:t>6acdb09d-ec34-4a21-b202-adf78b342a43</w:t>
            </w:r>
          </w:p>
        </w:tc>
        <w:tc>
          <w:tcPr>
            <w:tcW w:w="7407" w:type="dxa"/>
            <w:shd w:val="clear" w:color="auto" w:fill="F2F2F2" w:themeFill="background1" w:themeFillShade="F2"/>
          </w:tcPr>
          <w:p w:rsidR="00000000" w:rsidRDefault="00E73530">
            <w:pPr>
              <w:rPr>
                <w:noProof/>
              </w:rPr>
            </w:pPr>
            <w:r>
              <w:rPr>
                <w:noProof/>
              </w:rPr>
              <w:t>"input": "s3://zencodertesting/test.mov",</w:t>
            </w:r>
          </w:p>
        </w:tc>
        <w:tc>
          <w:tcPr>
            <w:tcW w:w="7407" w:type="dxa"/>
          </w:tcPr>
          <w:p w:rsidR="00000000" w:rsidRDefault="00E73530">
            <w:pPr>
              <w:rPr>
                <w:lang w:val="de-DE"/>
              </w:rPr>
            </w:pPr>
            <w:r>
              <w:rPr>
                <w:lang w:val="de-DE"/>
              </w:rPr>
              <w:t>"input": "s3: //zencodertesting/test.mov",</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590 </w:t>
            </w:r>
            <w:r>
              <w:rPr>
                <w:noProof/>
                <w:sz w:val="16"/>
              </w:rPr>
              <w:br/>
            </w:r>
            <w:r>
              <w:rPr>
                <w:noProof/>
                <w:sz w:val="2"/>
              </w:rPr>
              <w:t>b132d08c-b6a7-474a-be08-8be38a990b3a</w:t>
            </w:r>
          </w:p>
        </w:tc>
        <w:tc>
          <w:tcPr>
            <w:tcW w:w="7407" w:type="dxa"/>
            <w:shd w:val="clear" w:color="auto" w:fill="F2F2F2" w:themeFill="background1" w:themeFillShade="F2"/>
          </w:tcPr>
          <w:p w:rsidR="00000000" w:rsidRDefault="00E73530">
            <w:pPr>
              <w:rPr>
                <w:noProof/>
              </w:rPr>
            </w:pPr>
            <w:r>
              <w:rPr>
                <w:noProof/>
              </w:rPr>
              <w:t>"outputs": \[</w:t>
            </w:r>
          </w:p>
        </w:tc>
        <w:tc>
          <w:tcPr>
            <w:tcW w:w="7407" w:type="dxa"/>
          </w:tcPr>
          <w:p w:rsidR="00000000" w:rsidRDefault="00E73530">
            <w:pPr>
              <w:rPr>
                <w:lang w:val="de-DE"/>
              </w:rPr>
            </w:pPr>
            <w:r>
              <w:rPr>
                <w:lang w:val="de-DE"/>
              </w:rPr>
              <w:t>"Ausg</w:t>
            </w:r>
            <w:r>
              <w:rPr>
                <w:lang w:val="de-DE"/>
              </w:rPr>
              <w:t>ä</w:t>
            </w:r>
            <w:r>
              <w:rPr>
                <w:lang w:val="de-DE"/>
              </w:rPr>
              <w:t>nge":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591 </w:t>
            </w:r>
            <w:r>
              <w:rPr>
                <w:noProof/>
                <w:sz w:val="16"/>
              </w:rPr>
              <w:br/>
            </w:r>
            <w:r>
              <w:rPr>
                <w:noProof/>
                <w:sz w:val="2"/>
              </w:rPr>
              <w:t>67bf4be8-58c0-4177-943f-4a83b9d9f408</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592 </w:t>
            </w:r>
            <w:r>
              <w:rPr>
                <w:noProof/>
                <w:sz w:val="16"/>
              </w:rPr>
              <w:br/>
            </w:r>
            <w:r>
              <w:rPr>
                <w:noProof/>
                <w:sz w:val="2"/>
              </w:rPr>
              <w:t>802cd1f6-3992-4c5a-92ec-81aa448b845a</w:t>
            </w:r>
          </w:p>
        </w:tc>
        <w:tc>
          <w:tcPr>
            <w:tcW w:w="7407" w:type="dxa"/>
            <w:shd w:val="clear" w:color="auto" w:fill="F2F2F2" w:themeFill="background1" w:themeFillShade="F2"/>
          </w:tcPr>
          <w:p w:rsidR="00000000" w:rsidRDefault="00E73530">
            <w:pPr>
              <w:rPr>
                <w:noProof/>
              </w:rPr>
            </w:pPr>
            <w:r>
              <w:rPr>
                <w:noProof/>
              </w:rPr>
              <w:t>"thumbnails": \{</w:t>
            </w:r>
          </w:p>
        </w:tc>
        <w:tc>
          <w:tcPr>
            <w:tcW w:w="7407" w:type="dxa"/>
          </w:tcPr>
          <w:p w:rsidR="00000000" w:rsidRDefault="00E73530">
            <w:pPr>
              <w:rPr>
                <w:lang w:val="de-DE"/>
              </w:rPr>
            </w:pPr>
            <w:r>
              <w:rPr>
                <w:lang w:val="de-DE"/>
              </w:rPr>
              <w:t>"Thumbnails": \{</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593 </w:t>
            </w:r>
            <w:r>
              <w:rPr>
                <w:noProof/>
                <w:sz w:val="16"/>
              </w:rPr>
              <w:br/>
            </w:r>
            <w:r>
              <w:rPr>
                <w:noProof/>
                <w:sz w:val="2"/>
              </w:rPr>
              <w:t>a9fcf230-7ee6-4a24-a86d-d54cc6c17475</w:t>
            </w:r>
          </w:p>
        </w:tc>
        <w:tc>
          <w:tcPr>
            <w:tcW w:w="7407" w:type="dxa"/>
            <w:shd w:val="clear" w:color="auto" w:fill="F2F2F2" w:themeFill="background1" w:themeFillShade="F2"/>
          </w:tcPr>
          <w:p w:rsidR="00000000" w:rsidRDefault="00E73530">
            <w:pPr>
              <w:rPr>
                <w:noProof/>
              </w:rPr>
            </w:pPr>
            <w:r>
              <w:rPr>
                <w:noProof/>
              </w:rPr>
              <w:t>"headers": \{</w:t>
            </w:r>
          </w:p>
        </w:tc>
        <w:tc>
          <w:tcPr>
            <w:tcW w:w="7407" w:type="dxa"/>
          </w:tcPr>
          <w:p w:rsidR="00000000" w:rsidRDefault="00E73530">
            <w:pPr>
              <w:rPr>
                <w:lang w:val="de-DE"/>
              </w:rPr>
            </w:pPr>
            <w:r>
              <w:rPr>
                <w:lang w:val="de-DE"/>
              </w:rPr>
              <w:t>"Header":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594 </w:t>
            </w:r>
            <w:r>
              <w:rPr>
                <w:noProof/>
                <w:sz w:val="16"/>
              </w:rPr>
              <w:br/>
            </w:r>
            <w:r>
              <w:rPr>
                <w:noProof/>
                <w:sz w:val="2"/>
              </w:rPr>
              <w:t>e45a3d29-812f-405f-8539-0ad3a0e2f2ea</w:t>
            </w:r>
          </w:p>
        </w:tc>
        <w:tc>
          <w:tcPr>
            <w:tcW w:w="7407" w:type="dxa"/>
            <w:shd w:val="clear" w:color="auto" w:fill="F2F2F2" w:themeFill="background1" w:themeFillShade="F2"/>
          </w:tcPr>
          <w:p w:rsidR="00000000" w:rsidRDefault="00E73530">
            <w:pPr>
              <w:rPr>
                <w:noProof/>
              </w:rPr>
            </w:pPr>
            <w:r>
              <w:rPr>
                <w:noProof/>
              </w:rPr>
              <w:t>"Content-Type": "binary/octet-stream",</w:t>
            </w:r>
          </w:p>
        </w:tc>
        <w:tc>
          <w:tcPr>
            <w:tcW w:w="7407" w:type="dxa"/>
          </w:tcPr>
          <w:p w:rsidR="00000000" w:rsidRDefault="00E73530">
            <w:pPr>
              <w:rPr>
                <w:lang w:val="de-DE"/>
              </w:rPr>
            </w:pPr>
            <w:r>
              <w:rPr>
                <w:lang w:val="de-DE"/>
              </w:rPr>
              <w:t>"Content-Type": "Bin</w:t>
            </w:r>
            <w:r>
              <w:rPr>
                <w:lang w:val="de-DE"/>
              </w:rPr>
              <w:t>ä</w:t>
            </w:r>
            <w:r>
              <w:rPr>
                <w:lang w:val="de-DE"/>
              </w:rPr>
              <w:t>r- / Oktett-Stream",</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595 </w:t>
            </w:r>
            <w:r>
              <w:rPr>
                <w:noProof/>
                <w:sz w:val="16"/>
              </w:rPr>
              <w:br/>
            </w:r>
            <w:r>
              <w:rPr>
                <w:noProof/>
                <w:sz w:val="2"/>
              </w:rPr>
              <w:t>c2bdf127-6f4c-46da-bf89-1de59170339f</w:t>
            </w:r>
          </w:p>
        </w:tc>
        <w:tc>
          <w:tcPr>
            <w:tcW w:w="7407" w:type="dxa"/>
            <w:shd w:val="clear" w:color="auto" w:fill="F2F2F2" w:themeFill="background1" w:themeFillShade="F2"/>
          </w:tcPr>
          <w:p w:rsidR="00000000" w:rsidRDefault="00E73530">
            <w:pPr>
              <w:rPr>
                <w:noProof/>
              </w:rPr>
            </w:pPr>
            <w:r>
              <w:rPr>
                <w:noProof/>
              </w:rPr>
              <w:t>"x-amz-acl": "public-read-write"</w:t>
            </w:r>
          </w:p>
        </w:tc>
        <w:tc>
          <w:tcPr>
            <w:tcW w:w="7407" w:type="dxa"/>
          </w:tcPr>
          <w:p w:rsidR="00000000" w:rsidRDefault="00E73530">
            <w:pPr>
              <w:rPr>
                <w:lang w:val="de-DE"/>
              </w:rPr>
            </w:pPr>
            <w:r>
              <w:rPr>
                <w:lang w:val="de-DE"/>
              </w:rPr>
              <w:t>"x-amz-acl": "public-read-write"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596 </w:t>
            </w:r>
            <w:r>
              <w:rPr>
                <w:noProof/>
                <w:sz w:val="16"/>
              </w:rPr>
              <w:br/>
            </w:r>
            <w:r>
              <w:rPr>
                <w:noProof/>
                <w:sz w:val="2"/>
              </w:rPr>
              <w:t>a40ba5c3-dc45-460d-8b78</w:t>
            </w:r>
            <w:r>
              <w:rPr>
                <w:noProof/>
                <w:sz w:val="2"/>
              </w:rPr>
              <w:t>-c9997695ce2e</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597 </w:t>
            </w:r>
            <w:r>
              <w:rPr>
                <w:noProof/>
                <w:sz w:val="16"/>
              </w:rPr>
              <w:br/>
            </w:r>
            <w:r>
              <w:rPr>
                <w:noProof/>
                <w:sz w:val="2"/>
              </w:rPr>
              <w:t>91b60561-c1c9-4b1e-ba51-b3f5a826584a</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598 </w:t>
            </w:r>
            <w:r>
              <w:rPr>
                <w:noProof/>
                <w:sz w:val="16"/>
              </w:rPr>
              <w:br/>
            </w:r>
            <w:r>
              <w:rPr>
                <w:noProof/>
                <w:sz w:val="2"/>
              </w:rPr>
              <w:t>95556319-fe9d-4db7-899b-fd6a0ae47b25</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599 </w:t>
            </w:r>
            <w:r>
              <w:rPr>
                <w:noProof/>
                <w:sz w:val="16"/>
              </w:rPr>
              <w:br/>
            </w:r>
            <w:r>
              <w:rPr>
                <w:noProof/>
                <w:sz w:val="2"/>
              </w:rPr>
              <w:t>f7d4b46e-5025-4368-b883-48c527ca56c8</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600 </w:t>
            </w:r>
            <w:r>
              <w:rPr>
                <w:noProof/>
                <w:sz w:val="16"/>
              </w:rPr>
              <w:br/>
            </w:r>
            <w:r>
              <w:rPr>
                <w:noProof/>
                <w:sz w:val="2"/>
              </w:rPr>
              <w:t>0459eee7-47b7-4379-abba-6bf06a31202b</w:t>
            </w:r>
          </w:p>
        </w:tc>
        <w:tc>
          <w:tcPr>
            <w:tcW w:w="7407" w:type="dxa"/>
            <w:shd w:val="clear" w:color="auto" w:fill="F2F2F2" w:themeFill="background1" w:themeFillShade="F2"/>
          </w:tcPr>
          <w:p w:rsidR="00000000" w:rsidRDefault="00E73530">
            <w:pPr>
              <w:rPr>
                <w:noProof/>
              </w:rPr>
            </w:pPr>
            <w:r>
              <w:rPr>
                <w:noProof/>
              </w:rPr>
              <w:t>}</w:t>
            </w:r>
            <w:r>
              <w:rPr>
                <w:rStyle w:val="mqInternal"/>
                <w:noProof/>
              </w:rPr>
              <w:t>{1]</w:t>
            </w:r>
          </w:p>
        </w:tc>
        <w:tc>
          <w:tcPr>
            <w:tcW w:w="7407" w:type="dxa"/>
          </w:tcPr>
          <w:p w:rsidR="00000000" w:rsidRDefault="00E73530">
            <w:pPr>
              <w:rPr>
                <w:lang w:val="de-DE"/>
              </w:rPr>
            </w:pPr>
            <w:r>
              <w:rPr>
                <w:lang w:val="de-DE"/>
              </w:rPr>
              <w:t>}}</w:t>
            </w:r>
            <w:r>
              <w:rPr>
                <w:rStyle w:val="mqInternal"/>
                <w:noProof/>
                <w:lang w:val="de-DE"/>
              </w:rPr>
              <w:t>{1]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601 </w:t>
            </w:r>
            <w:r>
              <w:rPr>
                <w:noProof/>
                <w:sz w:val="16"/>
              </w:rPr>
              <w:br/>
            </w:r>
            <w:r>
              <w:rPr>
                <w:noProof/>
                <w:sz w:val="2"/>
              </w:rPr>
              <w:t>5c88a499-183d-46f5-8362-5dc3ba27d307</w:t>
            </w:r>
          </w:p>
        </w:tc>
        <w:tc>
          <w:tcPr>
            <w:tcW w:w="7407" w:type="dxa"/>
            <w:shd w:val="clear" w:color="auto" w:fill="F2F2F2" w:themeFill="background1" w:themeFillShade="F2"/>
          </w:tcPr>
          <w:p w:rsidR="00000000" w:rsidRDefault="00E73530">
            <w:pPr>
              <w:rPr>
                <w:noProof/>
              </w:rPr>
            </w:pPr>
            <w:r>
              <w:rPr>
                <w:noProof/>
              </w:rPr>
              <w:t>credentials</w:t>
            </w:r>
          </w:p>
        </w:tc>
        <w:tc>
          <w:tcPr>
            <w:tcW w:w="7407" w:type="dxa"/>
          </w:tcPr>
          <w:p w:rsidR="00000000" w:rsidRDefault="00E73530">
            <w:pPr>
              <w:rPr>
                <w:lang w:val="de-DE"/>
              </w:rPr>
            </w:pPr>
            <w:r>
              <w:rPr>
                <w:lang w:val="de-DE"/>
              </w:rPr>
              <w:t>Referenzen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603 </w:t>
            </w:r>
            <w:r>
              <w:rPr>
                <w:noProof/>
                <w:sz w:val="16"/>
              </w:rPr>
              <w:br/>
            </w:r>
            <w:r>
              <w:rPr>
                <w:noProof/>
                <w:sz w:val="2"/>
              </w:rPr>
              <w:t>fc97ac8e-7022-4137-9d76-18365c1a0694</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604 </w:t>
            </w:r>
            <w:r>
              <w:rPr>
                <w:noProof/>
                <w:sz w:val="16"/>
              </w:rPr>
              <w:br/>
            </w:r>
            <w:r>
              <w:rPr>
                <w:noProof/>
                <w:sz w:val="2"/>
              </w:rPr>
              <w:t>46e1cd0a-b3ed-4fc8-8c77-cad875350508</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605 </w:t>
            </w:r>
            <w:r>
              <w:rPr>
                <w:noProof/>
                <w:sz w:val="16"/>
              </w:rPr>
              <w:br/>
            </w:r>
            <w:r>
              <w:rPr>
                <w:noProof/>
                <w:sz w:val="2"/>
              </w:rPr>
              <w:t>794d318a-d81c-4451-bf0c-dcc6e140c7f9</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r>
              <w:rPr>
                <w:noProof/>
              </w:rPr>
              <w:t xml:space="preserve"> / </w:t>
            </w:r>
            <w:r>
              <w:rPr>
                <w:rStyle w:val="mqInternal"/>
                <w:noProof/>
              </w:rPr>
              <w:t>[5}</w:t>
            </w:r>
            <w:r>
              <w:rPr>
                <w:noProof/>
              </w:rPr>
              <w:t>thumbnails</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{4]</w:t>
            </w:r>
            <w:r>
              <w:rPr>
                <w:lang w:val="de-DE"/>
              </w:rPr>
              <w:t xml:space="preserve"> /. </w:t>
            </w:r>
            <w:r>
              <w:rPr>
                <w:rStyle w:val="mqInternal"/>
                <w:noProof/>
                <w:lang w:val="de-DE"/>
              </w:rPr>
              <w:t>[5}</w:t>
            </w:r>
            <w:r>
              <w:rPr>
                <w:lang w:val="de-DE"/>
              </w:rPr>
              <w:t>Thumbnails</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606 </w:t>
            </w:r>
            <w:r>
              <w:rPr>
                <w:noProof/>
                <w:sz w:val="16"/>
              </w:rPr>
              <w:br/>
            </w:r>
            <w:r>
              <w:rPr>
                <w:noProof/>
                <w:sz w:val="2"/>
              </w:rPr>
              <w:t>d8380529-e898-435c-b340-44df8e0e5529</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607 </w:t>
            </w:r>
            <w:r>
              <w:rPr>
                <w:noProof/>
                <w:sz w:val="16"/>
              </w:rPr>
              <w:br/>
            </w:r>
            <w:r>
              <w:rPr>
                <w:noProof/>
                <w:sz w:val="2"/>
              </w:rPr>
              <w:t>69bc917f-a652-4ede-93d0-94cfa37097b2</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608 </w:t>
            </w:r>
            <w:r>
              <w:rPr>
                <w:noProof/>
                <w:sz w:val="16"/>
              </w:rPr>
              <w:br/>
            </w:r>
            <w:r>
              <w:rPr>
                <w:noProof/>
                <w:sz w:val="2"/>
              </w:rPr>
              <w:t>389b36a9-a5e7-4d75-a66e-9fae70ddfbec</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ftp_dev_server</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ftp_dev_server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609 </w:t>
            </w:r>
            <w:r>
              <w:rPr>
                <w:noProof/>
                <w:sz w:val="16"/>
              </w:rPr>
              <w:br/>
            </w:r>
            <w:r>
              <w:rPr>
                <w:noProof/>
                <w:sz w:val="2"/>
              </w:rPr>
              <w:t>fb04a980-b0c2-4fd3-a69e-b10c0c7c5a81</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610 </w:t>
            </w:r>
            <w:r>
              <w:rPr>
                <w:noProof/>
                <w:sz w:val="16"/>
              </w:rPr>
              <w:br/>
            </w:r>
            <w:r>
              <w:rPr>
                <w:noProof/>
                <w:sz w:val="2"/>
              </w:rPr>
              <w:t>2d92c8fb-fb62-45b3-a14b-169856143e8f</w:t>
            </w:r>
          </w:p>
        </w:tc>
        <w:tc>
          <w:tcPr>
            <w:tcW w:w="7407" w:type="dxa"/>
            <w:shd w:val="clear" w:color="auto" w:fill="F2F2F2" w:themeFill="background1" w:themeFillShade="F2"/>
          </w:tcPr>
          <w:p w:rsidR="00000000" w:rsidRDefault="00E73530">
            <w:pPr>
              <w:rPr>
                <w:noProof/>
              </w:rPr>
            </w:pPr>
            <w:r>
              <w:rPr>
                <w:noProof/>
              </w:rPr>
              <w:t xml:space="preserve">References the nickname of saved credentials to use for transfer, which are managed in the </w:t>
            </w:r>
            <w:r>
              <w:rPr>
                <w:rStyle w:val="mqInternal"/>
                <w:noProof/>
              </w:rPr>
              <w:t>[1}</w:t>
            </w:r>
            <w:r>
              <w:rPr>
                <w:noProof/>
              </w:rPr>
              <w:t>Account Credentials section</w:t>
            </w:r>
            <w:r>
              <w:rPr>
                <w:rStyle w:val="mqInternal"/>
                <w:noProof/>
              </w:rPr>
              <w:t>{2]</w:t>
            </w:r>
            <w:r>
              <w:rPr>
                <w:noProof/>
              </w:rPr>
              <w:t>.</w:t>
            </w:r>
          </w:p>
        </w:tc>
        <w:tc>
          <w:tcPr>
            <w:tcW w:w="7407" w:type="dxa"/>
          </w:tcPr>
          <w:p w:rsidR="00000000" w:rsidRDefault="00E73530">
            <w:pPr>
              <w:rPr>
                <w:lang w:val="de-DE"/>
              </w:rPr>
            </w:pPr>
            <w:r>
              <w:rPr>
                <w:lang w:val="de-DE"/>
              </w:rPr>
              <w:t>Verweist auf den Spitznamen der gespeicherten Anmeldeinformationen, die f</w:t>
            </w:r>
            <w:r>
              <w:rPr>
                <w:lang w:val="de-DE"/>
              </w:rPr>
              <w:t>ü</w:t>
            </w:r>
            <w:r>
              <w:rPr>
                <w:lang w:val="de-DE"/>
              </w:rPr>
              <w:t xml:space="preserve">r die </w:t>
            </w:r>
            <w:r>
              <w:rPr>
                <w:lang w:val="de-DE"/>
              </w:rPr>
              <w:t>Ü</w:t>
            </w:r>
            <w:r>
              <w:rPr>
                <w:lang w:val="de-DE"/>
              </w:rPr>
              <w:t>bertragung verwendet werden sollen und in der ver</w:t>
            </w:r>
            <w:r>
              <w:rPr>
                <w:lang w:val="de-DE"/>
              </w:rPr>
              <w:t xml:space="preserve">waltet werden </w:t>
            </w:r>
            <w:r>
              <w:rPr>
                <w:rStyle w:val="mqInternal"/>
                <w:noProof/>
                <w:lang w:val="de-DE"/>
              </w:rPr>
              <w:t>[1}</w:t>
            </w:r>
            <w:r>
              <w:rPr>
                <w:lang w:val="de-DE"/>
              </w:rPr>
              <w:t>Abschnitt "Kontoanmeldeinformationen"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611 </w:t>
            </w:r>
            <w:r>
              <w:rPr>
                <w:noProof/>
                <w:sz w:val="16"/>
              </w:rPr>
              <w:br/>
            </w:r>
            <w:r>
              <w:rPr>
                <w:noProof/>
                <w:sz w:val="2"/>
              </w:rPr>
              <w:t>e3394c12-725a-49ba-a4c9-3c0803bb7e9d</w:t>
            </w:r>
          </w:p>
        </w:tc>
        <w:tc>
          <w:tcPr>
            <w:tcW w:w="7407" w:type="dxa"/>
            <w:shd w:val="clear" w:color="auto" w:fill="F2F2F2" w:themeFill="background1" w:themeFillShade="F2"/>
          </w:tcPr>
          <w:p w:rsidR="00000000" w:rsidRDefault="00E73530">
            <w:pPr>
              <w:rPr>
                <w:noProof/>
              </w:rPr>
            </w:pPr>
            <w:r>
              <w:rPr>
                <w:rStyle w:val="mqInternal"/>
                <w:noProof/>
              </w:rPr>
              <w:t>[1}</w:t>
            </w:r>
            <w:r>
              <w:rPr>
                <w:noProof/>
              </w:rPr>
              <w:t>NOTE:</w:t>
            </w:r>
            <w:r>
              <w:rPr>
                <w:rStyle w:val="mqInternal"/>
                <w:noProof/>
              </w:rPr>
              <w:t>{2]</w:t>
            </w:r>
          </w:p>
        </w:tc>
        <w:tc>
          <w:tcPr>
            <w:tcW w:w="7407" w:type="dxa"/>
          </w:tcPr>
          <w:p w:rsidR="00000000" w:rsidRDefault="00E73530">
            <w:pPr>
              <w:rPr>
                <w:lang w:val="de-DE"/>
              </w:rPr>
            </w:pPr>
            <w:r>
              <w:rPr>
                <w:rStyle w:val="mqInternal"/>
                <w:noProof/>
                <w:lang w:val="de-DE"/>
              </w:rPr>
              <w:t>[1}</w:t>
            </w:r>
            <w:r>
              <w:rPr>
                <w:lang w:val="de-DE"/>
              </w:rPr>
              <w:t>HINWEIS:</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612 </w:t>
            </w:r>
            <w:r>
              <w:rPr>
                <w:noProof/>
                <w:sz w:val="16"/>
              </w:rPr>
              <w:br/>
            </w:r>
            <w:r>
              <w:rPr>
                <w:noProof/>
                <w:sz w:val="2"/>
              </w:rPr>
              <w:t>d4e85df3-92ab-4d70-97a0-d34531416d1c</w:t>
            </w:r>
          </w:p>
        </w:tc>
        <w:tc>
          <w:tcPr>
            <w:tcW w:w="7407" w:type="dxa"/>
            <w:shd w:val="clear" w:color="auto" w:fill="F2F2F2" w:themeFill="background1" w:themeFillShade="F2"/>
          </w:tcPr>
          <w:p w:rsidR="00000000" w:rsidRDefault="00E73530">
            <w:pPr>
              <w:rPr>
                <w:noProof/>
              </w:rPr>
            </w:pPr>
            <w:r>
              <w:rPr>
                <w:noProof/>
              </w:rPr>
              <w:t>Credentials for syndication services are for output videos only.</w:t>
            </w:r>
          </w:p>
        </w:tc>
        <w:tc>
          <w:tcPr>
            <w:tcW w:w="7407" w:type="dxa"/>
          </w:tcPr>
          <w:p w:rsidR="00000000" w:rsidRDefault="00E73530">
            <w:pPr>
              <w:rPr>
                <w:lang w:val="de-DE"/>
              </w:rPr>
            </w:pPr>
            <w:r>
              <w:rPr>
                <w:lang w:val="de-DE"/>
              </w:rPr>
              <w:t>Anmeldeinformatione</w:t>
            </w:r>
            <w:r>
              <w:rPr>
                <w:lang w:val="de-DE"/>
              </w:rPr>
              <w:t>n f</w:t>
            </w:r>
            <w:r>
              <w:rPr>
                <w:lang w:val="de-DE"/>
              </w:rPr>
              <w:t>ü</w:t>
            </w:r>
            <w:r>
              <w:rPr>
                <w:lang w:val="de-DE"/>
              </w:rPr>
              <w:t>r Syndication-Dienste gelten nur f</w:t>
            </w:r>
            <w:r>
              <w:rPr>
                <w:lang w:val="de-DE"/>
              </w:rPr>
              <w:t>ü</w:t>
            </w:r>
            <w:r>
              <w:rPr>
                <w:lang w:val="de-DE"/>
              </w:rPr>
              <w:t>r Ausgabevideos.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613 </w:t>
            </w:r>
            <w:r>
              <w:rPr>
                <w:noProof/>
                <w:sz w:val="16"/>
              </w:rPr>
              <w:br/>
            </w:r>
            <w:r>
              <w:rPr>
                <w:noProof/>
                <w:sz w:val="2"/>
              </w:rPr>
              <w:t>ef792049-6d98-4293-9f1d-7a5b6518d47f</w:t>
            </w:r>
          </w:p>
        </w:tc>
        <w:tc>
          <w:tcPr>
            <w:tcW w:w="7407" w:type="dxa"/>
            <w:shd w:val="clear" w:color="auto" w:fill="F2F2F2" w:themeFill="background1" w:themeFillShade="F2"/>
          </w:tcPr>
          <w:p w:rsidR="00000000" w:rsidRDefault="00E73530">
            <w:pPr>
              <w:rPr>
                <w:noProof/>
              </w:rPr>
            </w:pPr>
            <w:r>
              <w:rPr>
                <w:rStyle w:val="mqInternal"/>
                <w:noProof/>
              </w:rPr>
              <w:t>[1}</w:t>
            </w:r>
            <w:r>
              <w:rPr>
                <w:noProof/>
              </w:rPr>
              <w:t>\{</w:t>
            </w:r>
          </w:p>
        </w:tc>
        <w:tc>
          <w:tcPr>
            <w:tcW w:w="7407" w:type="dxa"/>
          </w:tcPr>
          <w:p w:rsidR="00000000" w:rsidRDefault="00E73530">
            <w:pPr>
              <w:rPr>
                <w:lang w:val="de-DE"/>
              </w:rPr>
            </w:pPr>
            <w:r>
              <w:rPr>
                <w:rStyle w:val="mqInternal"/>
                <w:noProof/>
                <w:lang w:val="de-DE"/>
              </w:rPr>
              <w:t>[1}</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614 </w:t>
            </w:r>
            <w:r>
              <w:rPr>
                <w:noProof/>
                <w:sz w:val="16"/>
              </w:rPr>
              <w:br/>
            </w:r>
            <w:r>
              <w:rPr>
                <w:noProof/>
                <w:sz w:val="2"/>
              </w:rPr>
              <w:t>d2d7a6e6-cb8a-4d95-a54c-cc7e6de42f58</w:t>
            </w:r>
          </w:p>
        </w:tc>
        <w:tc>
          <w:tcPr>
            <w:tcW w:w="7407" w:type="dxa"/>
            <w:shd w:val="clear" w:color="auto" w:fill="F2F2F2" w:themeFill="background1" w:themeFillShade="F2"/>
          </w:tcPr>
          <w:p w:rsidR="00000000" w:rsidRDefault="00E73530">
            <w:pPr>
              <w:rPr>
                <w:noProof/>
              </w:rPr>
            </w:pPr>
            <w:r>
              <w:rPr>
                <w:noProof/>
              </w:rPr>
              <w:t>"input": "s3://zencodertesting/test.mov",</w:t>
            </w:r>
          </w:p>
        </w:tc>
        <w:tc>
          <w:tcPr>
            <w:tcW w:w="7407" w:type="dxa"/>
          </w:tcPr>
          <w:p w:rsidR="00000000" w:rsidRDefault="00E73530">
            <w:pPr>
              <w:rPr>
                <w:lang w:val="de-DE"/>
              </w:rPr>
            </w:pPr>
            <w:r>
              <w:rPr>
                <w:lang w:val="de-DE"/>
              </w:rPr>
              <w:t>"input": "s3: //zencodertesting/test.mov",</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615 </w:t>
            </w:r>
            <w:r>
              <w:rPr>
                <w:noProof/>
                <w:sz w:val="16"/>
              </w:rPr>
              <w:br/>
            </w:r>
            <w:r>
              <w:rPr>
                <w:noProof/>
                <w:sz w:val="2"/>
              </w:rPr>
              <w:t>12a67d8c-5088-45b6-89a0-9ebeaca0d3c8</w:t>
            </w:r>
          </w:p>
        </w:tc>
        <w:tc>
          <w:tcPr>
            <w:tcW w:w="7407" w:type="dxa"/>
            <w:shd w:val="clear" w:color="auto" w:fill="F2F2F2" w:themeFill="background1" w:themeFillShade="F2"/>
          </w:tcPr>
          <w:p w:rsidR="00000000" w:rsidRDefault="00E73530">
            <w:pPr>
              <w:rPr>
                <w:noProof/>
              </w:rPr>
            </w:pPr>
            <w:r>
              <w:rPr>
                <w:noProof/>
              </w:rPr>
              <w:t>"outputs": \[</w:t>
            </w:r>
          </w:p>
        </w:tc>
        <w:tc>
          <w:tcPr>
            <w:tcW w:w="7407" w:type="dxa"/>
          </w:tcPr>
          <w:p w:rsidR="00000000" w:rsidRDefault="00E73530">
            <w:pPr>
              <w:rPr>
                <w:lang w:val="de-DE"/>
              </w:rPr>
            </w:pPr>
            <w:r>
              <w:rPr>
                <w:lang w:val="de-DE"/>
              </w:rPr>
              <w:t>"Ausg</w:t>
            </w:r>
            <w:r>
              <w:rPr>
                <w:lang w:val="de-DE"/>
              </w:rPr>
              <w:t>ä</w:t>
            </w:r>
            <w:r>
              <w:rPr>
                <w:lang w:val="de-DE"/>
              </w:rPr>
              <w:t>nge":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616 </w:t>
            </w:r>
            <w:r>
              <w:rPr>
                <w:noProof/>
                <w:sz w:val="16"/>
              </w:rPr>
              <w:br/>
            </w:r>
            <w:r>
              <w:rPr>
                <w:noProof/>
                <w:sz w:val="2"/>
              </w:rPr>
              <w:t>6afb72b6-9bc6-40bc-92f5-084fc13ee170</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617 </w:t>
            </w:r>
            <w:r>
              <w:rPr>
                <w:noProof/>
                <w:sz w:val="16"/>
              </w:rPr>
              <w:br/>
            </w:r>
            <w:r>
              <w:rPr>
                <w:noProof/>
                <w:sz w:val="2"/>
              </w:rPr>
              <w:t>a3640eac-a762-4376-9a6d-58daf06e700a</w:t>
            </w:r>
          </w:p>
        </w:tc>
        <w:tc>
          <w:tcPr>
            <w:tcW w:w="7407" w:type="dxa"/>
            <w:shd w:val="clear" w:color="auto" w:fill="F2F2F2" w:themeFill="background1" w:themeFillShade="F2"/>
          </w:tcPr>
          <w:p w:rsidR="00000000" w:rsidRDefault="00E73530">
            <w:pPr>
              <w:rPr>
                <w:noProof/>
              </w:rPr>
            </w:pPr>
            <w:r>
              <w:rPr>
                <w:noProof/>
              </w:rPr>
              <w:t>"thumbnails": \{</w:t>
            </w:r>
          </w:p>
        </w:tc>
        <w:tc>
          <w:tcPr>
            <w:tcW w:w="7407" w:type="dxa"/>
          </w:tcPr>
          <w:p w:rsidR="00000000" w:rsidRDefault="00E73530">
            <w:pPr>
              <w:rPr>
                <w:lang w:val="de-DE"/>
              </w:rPr>
            </w:pPr>
            <w:r>
              <w:rPr>
                <w:lang w:val="de-DE"/>
              </w:rPr>
              <w:t>"Thumbnails":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618 </w:t>
            </w:r>
            <w:r>
              <w:rPr>
                <w:noProof/>
                <w:sz w:val="16"/>
              </w:rPr>
              <w:br/>
            </w:r>
            <w:r>
              <w:rPr>
                <w:noProof/>
                <w:sz w:val="2"/>
              </w:rPr>
              <w:t>8f8533a6-776c-4827-9516-9ba946102400</w:t>
            </w:r>
          </w:p>
        </w:tc>
        <w:tc>
          <w:tcPr>
            <w:tcW w:w="7407" w:type="dxa"/>
            <w:shd w:val="clear" w:color="auto" w:fill="F2F2F2" w:themeFill="background1" w:themeFillShade="F2"/>
          </w:tcPr>
          <w:p w:rsidR="00000000" w:rsidRDefault="00E73530">
            <w:pPr>
              <w:rPr>
                <w:noProof/>
              </w:rPr>
            </w:pPr>
            <w:r>
              <w:rPr>
                <w:noProof/>
              </w:rPr>
              <w:t>"base_url": "ftp://ftp.example.com/thumbnails/",</w:t>
            </w:r>
          </w:p>
        </w:tc>
        <w:tc>
          <w:tcPr>
            <w:tcW w:w="7407" w:type="dxa"/>
          </w:tcPr>
          <w:p w:rsidR="00000000" w:rsidRDefault="00E73530">
            <w:pPr>
              <w:rPr>
                <w:lang w:val="de-DE"/>
              </w:rPr>
            </w:pPr>
            <w:r>
              <w:rPr>
                <w:lang w:val="de-DE"/>
              </w:rPr>
              <w:t>"base_url": "ftp://ftp.example.com/thumbnails/",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619 </w:t>
            </w:r>
            <w:r>
              <w:rPr>
                <w:noProof/>
                <w:sz w:val="16"/>
              </w:rPr>
              <w:br/>
            </w:r>
            <w:r>
              <w:rPr>
                <w:noProof/>
                <w:sz w:val="2"/>
              </w:rPr>
              <w:t>e0c190ab-e614-4782-9af7-044e3b5fdcf4</w:t>
            </w:r>
          </w:p>
        </w:tc>
        <w:tc>
          <w:tcPr>
            <w:tcW w:w="7407" w:type="dxa"/>
            <w:shd w:val="clear" w:color="auto" w:fill="F2F2F2" w:themeFill="background1" w:themeFillShade="F2"/>
          </w:tcPr>
          <w:p w:rsidR="00000000" w:rsidRDefault="00E73530">
            <w:pPr>
              <w:rPr>
                <w:noProof/>
              </w:rPr>
            </w:pPr>
            <w:r>
              <w:rPr>
                <w:noProof/>
              </w:rPr>
              <w:t>"credentials": "ftp_dev_server"</w:t>
            </w:r>
          </w:p>
        </w:tc>
        <w:tc>
          <w:tcPr>
            <w:tcW w:w="7407" w:type="dxa"/>
          </w:tcPr>
          <w:p w:rsidR="00000000" w:rsidRDefault="00E73530">
            <w:pPr>
              <w:rPr>
                <w:lang w:val="de-DE"/>
              </w:rPr>
            </w:pPr>
            <w:r>
              <w:rPr>
                <w:lang w:val="de-DE"/>
              </w:rPr>
              <w:t>"Anmeldeinformationen": "ftp_dev_server"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620 </w:t>
            </w:r>
            <w:r>
              <w:rPr>
                <w:noProof/>
                <w:sz w:val="16"/>
              </w:rPr>
              <w:br/>
            </w:r>
            <w:r>
              <w:rPr>
                <w:noProof/>
                <w:sz w:val="2"/>
              </w:rPr>
              <w:t>1d32c84a-4d86-4611-80a5-9aa8d3ce9395</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621 </w:t>
            </w:r>
            <w:r>
              <w:rPr>
                <w:noProof/>
                <w:sz w:val="16"/>
              </w:rPr>
              <w:br/>
            </w:r>
            <w:r>
              <w:rPr>
                <w:noProof/>
                <w:sz w:val="2"/>
              </w:rPr>
              <w:t>39147887-8000-4b7f-b8c8-5f8874afeb4d</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622 </w:t>
            </w:r>
            <w:r>
              <w:rPr>
                <w:noProof/>
                <w:sz w:val="16"/>
              </w:rPr>
              <w:br/>
            </w:r>
            <w:r>
              <w:rPr>
                <w:noProof/>
                <w:sz w:val="2"/>
              </w:rPr>
              <w:t>3407ec8d-6b3b-4f47-8a72-a608388bfb2c</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623 </w:t>
            </w:r>
            <w:r>
              <w:rPr>
                <w:noProof/>
                <w:sz w:val="16"/>
              </w:rPr>
              <w:br/>
            </w:r>
            <w:r>
              <w:rPr>
                <w:noProof/>
                <w:sz w:val="2"/>
              </w:rPr>
              <w:t>3dbbaad4-72c5-4180-b10f-203e7406b6aa</w:t>
            </w:r>
          </w:p>
        </w:tc>
        <w:tc>
          <w:tcPr>
            <w:tcW w:w="7407" w:type="dxa"/>
            <w:shd w:val="clear" w:color="auto" w:fill="F2F2F2" w:themeFill="background1" w:themeFillShade="F2"/>
          </w:tcPr>
          <w:p w:rsidR="00000000" w:rsidRDefault="00E73530">
            <w:pPr>
              <w:rPr>
                <w:noProof/>
              </w:rPr>
            </w:pPr>
            <w:r>
              <w:rPr>
                <w:noProof/>
              </w:rPr>
              <w:t>}</w:t>
            </w:r>
            <w:r>
              <w:rPr>
                <w:rStyle w:val="mqInternal"/>
                <w:noProof/>
              </w:rPr>
              <w:t>{1]</w:t>
            </w:r>
          </w:p>
        </w:tc>
        <w:tc>
          <w:tcPr>
            <w:tcW w:w="7407" w:type="dxa"/>
          </w:tcPr>
          <w:p w:rsidR="00000000" w:rsidRDefault="00E73530">
            <w:pPr>
              <w:rPr>
                <w:lang w:val="de-DE"/>
              </w:rPr>
            </w:pPr>
            <w:r>
              <w:rPr>
                <w:lang w:val="de-DE"/>
              </w:rPr>
              <w:t>}}</w:t>
            </w:r>
            <w:r>
              <w:rPr>
                <w:rStyle w:val="mqInternal"/>
                <w:noProof/>
                <w:lang w:val="de-DE"/>
              </w:rPr>
              <w:t>{1]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624 </w:t>
            </w:r>
            <w:r>
              <w:rPr>
                <w:noProof/>
                <w:sz w:val="16"/>
              </w:rPr>
              <w:br/>
            </w:r>
            <w:r>
              <w:rPr>
                <w:noProof/>
                <w:sz w:val="2"/>
              </w:rPr>
              <w:t>6f9ef46d-915a-4a58-8982-3ea11c8966aa</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base_url</w:t>
            </w:r>
            <w:r>
              <w:rPr>
                <w:rStyle w:val="mqInternal"/>
                <w:noProof/>
              </w:rPr>
              <w:t>{4]</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w:t>
            </w:r>
            <w:r>
              <w:rPr>
                <w:lang w:val="de-DE"/>
              </w:rPr>
              <w:t>base_</w:t>
            </w:r>
            <w:r>
              <w:rPr>
                <w:lang w:val="de-DE"/>
              </w:rPr>
              <w:t>url</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625 </w:t>
            </w:r>
            <w:r>
              <w:rPr>
                <w:noProof/>
                <w:sz w:val="16"/>
              </w:rPr>
              <w:br/>
            </w:r>
            <w:r>
              <w:rPr>
                <w:noProof/>
                <w:sz w:val="2"/>
              </w:rPr>
              <w:t>b335b421-e63e-4ccb-b0a0-d304d7717972</w:t>
            </w:r>
          </w:p>
        </w:tc>
        <w:tc>
          <w:tcPr>
            <w:tcW w:w="7407" w:type="dxa"/>
            <w:shd w:val="clear" w:color="auto" w:fill="F2F2F2" w:themeFill="background1" w:themeFillShade="F2"/>
          </w:tcPr>
          <w:p w:rsidR="00000000" w:rsidRDefault="00E73530">
            <w:pPr>
              <w:rPr>
                <w:noProof/>
              </w:rPr>
            </w:pPr>
            <w:r>
              <w:rPr>
                <w:noProof/>
              </w:rPr>
              <w:t>parallel_upload_limit</w:t>
            </w:r>
          </w:p>
        </w:tc>
        <w:tc>
          <w:tcPr>
            <w:tcW w:w="7407" w:type="dxa"/>
          </w:tcPr>
          <w:p w:rsidR="00000000" w:rsidRDefault="00E73530">
            <w:pPr>
              <w:rPr>
                <w:lang w:val="de-DE"/>
              </w:rPr>
            </w:pPr>
            <w:r>
              <w:rPr>
                <w:lang w:val="de-DE"/>
              </w:rPr>
              <w:t>parallel_upload_limit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627 </w:t>
            </w:r>
            <w:r>
              <w:rPr>
                <w:noProof/>
                <w:sz w:val="16"/>
              </w:rPr>
              <w:br/>
            </w:r>
            <w:r>
              <w:rPr>
                <w:noProof/>
                <w:sz w:val="2"/>
              </w:rPr>
              <w:t>585b54b5-c597-41bb-9768-fb86959dc963</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628 </w:t>
            </w:r>
            <w:r>
              <w:rPr>
                <w:noProof/>
                <w:sz w:val="16"/>
              </w:rPr>
              <w:br/>
            </w:r>
            <w:r>
              <w:rPr>
                <w:noProof/>
                <w:sz w:val="2"/>
              </w:rPr>
              <w:t>37739684-c151-49c6-8001-ac602e87f14b</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629 </w:t>
            </w:r>
            <w:r>
              <w:rPr>
                <w:noProof/>
                <w:sz w:val="16"/>
              </w:rPr>
              <w:br/>
            </w:r>
            <w:r>
              <w:rPr>
                <w:noProof/>
                <w:sz w:val="2"/>
              </w:rPr>
              <w:t>011615ae-a79b-482b-8ab3-82f3b9fd51d8</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630 </w:t>
            </w:r>
            <w:r>
              <w:rPr>
                <w:noProof/>
                <w:sz w:val="16"/>
              </w:rPr>
              <w:br/>
            </w:r>
            <w:r>
              <w:rPr>
                <w:noProof/>
                <w:sz w:val="2"/>
              </w:rPr>
              <w:t>22a926e5-1ab8-4388-aa0a-285ae74eb0c0</w:t>
            </w:r>
          </w:p>
        </w:tc>
        <w:tc>
          <w:tcPr>
            <w:tcW w:w="7407" w:type="dxa"/>
            <w:shd w:val="clear" w:color="auto" w:fill="F2F2F2" w:themeFill="background1" w:themeFillShade="F2"/>
          </w:tcPr>
          <w:p w:rsidR="00000000" w:rsidRDefault="00E73530">
            <w:pPr>
              <w:rPr>
                <w:noProof/>
              </w:rPr>
            </w:pPr>
            <w:r>
              <w:rPr>
                <w:noProof/>
              </w:rPr>
              <w:t>30 for S3, 10 for all other destinations.</w:t>
            </w:r>
          </w:p>
        </w:tc>
        <w:tc>
          <w:tcPr>
            <w:tcW w:w="7407" w:type="dxa"/>
          </w:tcPr>
          <w:p w:rsidR="00000000" w:rsidRDefault="00E73530">
            <w:pPr>
              <w:rPr>
                <w:lang w:val="de-DE"/>
              </w:rPr>
            </w:pPr>
            <w:r>
              <w:rPr>
                <w:lang w:val="de-DE"/>
              </w:rPr>
              <w:t>30 f</w:t>
            </w:r>
            <w:r>
              <w:rPr>
                <w:lang w:val="de-DE"/>
              </w:rPr>
              <w:t>ü</w:t>
            </w:r>
            <w:r>
              <w:rPr>
                <w:lang w:val="de-DE"/>
              </w:rPr>
              <w:t>r S3, 10 f</w:t>
            </w:r>
            <w:r>
              <w:rPr>
                <w:lang w:val="de-DE"/>
              </w:rPr>
              <w:t>ü</w:t>
            </w:r>
            <w:r>
              <w:rPr>
                <w:lang w:val="de-DE"/>
              </w:rPr>
              <w:t>r alle anderen Ziele.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631 </w:t>
            </w:r>
            <w:r>
              <w:rPr>
                <w:noProof/>
                <w:sz w:val="16"/>
              </w:rPr>
              <w:br/>
            </w:r>
            <w:r>
              <w:rPr>
                <w:noProof/>
                <w:sz w:val="2"/>
              </w:rPr>
              <w:t>d63cd1bd-1292-49b1-a675-ad990e5beafb</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rStyle w:val="mqInternal"/>
                <w:noProof/>
                <w:lang w:val="de-DE"/>
              </w:rPr>
              <w:t>}</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632 </w:t>
            </w:r>
            <w:r>
              <w:rPr>
                <w:noProof/>
                <w:sz w:val="16"/>
              </w:rPr>
              <w:br/>
            </w:r>
            <w:r>
              <w:rPr>
                <w:noProof/>
                <w:sz w:val="2"/>
              </w:rPr>
              <w:t>9de5b4d4-ddc8-4aa0-a1ce-099cfbef2a73</w:t>
            </w:r>
          </w:p>
        </w:tc>
        <w:tc>
          <w:tcPr>
            <w:tcW w:w="7407" w:type="dxa"/>
            <w:shd w:val="clear" w:color="auto" w:fill="F2F2F2" w:themeFill="background1" w:themeFillShade="F2"/>
          </w:tcPr>
          <w:p w:rsidR="00000000" w:rsidRDefault="00E73530">
            <w:pPr>
              <w:rPr>
                <w:noProof/>
              </w:rPr>
            </w:pPr>
            <w:r>
              <w:rPr>
                <w:noProof/>
              </w:rPr>
              <w:t>An integer between 1 and 30</w:t>
            </w:r>
          </w:p>
        </w:tc>
        <w:tc>
          <w:tcPr>
            <w:tcW w:w="7407" w:type="dxa"/>
          </w:tcPr>
          <w:p w:rsidR="00000000" w:rsidRDefault="00E73530">
            <w:pPr>
              <w:rPr>
                <w:lang w:val="de-DE"/>
              </w:rPr>
            </w:pPr>
            <w:r>
              <w:rPr>
                <w:lang w:val="de-DE"/>
              </w:rPr>
              <w:t>Eine ganze Zahl zwischen 1 und 30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633 </w:t>
            </w:r>
            <w:r>
              <w:rPr>
                <w:noProof/>
                <w:sz w:val="16"/>
              </w:rPr>
              <w:br/>
            </w:r>
            <w:r>
              <w:rPr>
                <w:noProof/>
                <w:sz w:val="2"/>
              </w:rPr>
              <w:t>51d2ab01-31e5-475d-af09-82aecc6f8593</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634 </w:t>
            </w:r>
            <w:r>
              <w:rPr>
                <w:noProof/>
                <w:sz w:val="16"/>
              </w:rPr>
              <w:br/>
            </w:r>
            <w:r>
              <w:rPr>
                <w:noProof/>
                <w:sz w:val="2"/>
              </w:rPr>
              <w:t>1d7c56a0-eca3-42ec-8c8a</w:t>
            </w:r>
            <w:r>
              <w:rPr>
                <w:noProof/>
                <w:sz w:val="2"/>
              </w:rPr>
              <w:t>-b5ce642e13af</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635 </w:t>
            </w:r>
            <w:r>
              <w:rPr>
                <w:noProof/>
                <w:sz w:val="16"/>
              </w:rPr>
              <w:br/>
            </w:r>
            <w:r>
              <w:rPr>
                <w:noProof/>
                <w:sz w:val="2"/>
              </w:rPr>
              <w:t>ac51ad3c-4d0f-467b-8150-33ef4dc2e92d</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636 </w:t>
            </w:r>
            <w:r>
              <w:rPr>
                <w:noProof/>
                <w:sz w:val="16"/>
              </w:rPr>
              <w:br/>
            </w:r>
            <w:r>
              <w:rPr>
                <w:noProof/>
                <w:sz w:val="2"/>
              </w:rPr>
              <w:t>471684a8-bab4-4c64-b2f7-b9202261f714</w:t>
            </w:r>
          </w:p>
        </w:tc>
        <w:tc>
          <w:tcPr>
            <w:tcW w:w="7407" w:type="dxa"/>
            <w:shd w:val="clear" w:color="auto" w:fill="F2F2F2" w:themeFill="background1" w:themeFillShade="F2"/>
          </w:tcPr>
          <w:p w:rsidR="00000000" w:rsidRDefault="00E73530">
            <w:pPr>
              <w:rPr>
                <w:noProof/>
              </w:rPr>
            </w:pPr>
            <w:r>
              <w:rPr>
                <w:noProof/>
              </w:rPr>
              <w:t>5</w:t>
            </w:r>
          </w:p>
        </w:tc>
        <w:tc>
          <w:tcPr>
            <w:tcW w:w="7407" w:type="dxa"/>
          </w:tcPr>
          <w:p w:rsidR="00000000" w:rsidRDefault="00E73530">
            <w:pPr>
              <w:rPr>
                <w:lang w:val="de-DE"/>
              </w:rPr>
            </w:pPr>
            <w:r>
              <w:rPr>
                <w:lang w:val="de-DE"/>
              </w:rPr>
              <w:t>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637 </w:t>
            </w:r>
            <w:r>
              <w:rPr>
                <w:noProof/>
                <w:sz w:val="16"/>
              </w:rPr>
              <w:br/>
            </w:r>
            <w:r>
              <w:rPr>
                <w:noProof/>
                <w:sz w:val="2"/>
              </w:rPr>
              <w:t>ed38492c-aa78-4ef1-b3d5-ebee10e78bd4</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638 </w:t>
            </w:r>
            <w:r>
              <w:rPr>
                <w:noProof/>
                <w:sz w:val="16"/>
              </w:rPr>
              <w:br/>
            </w:r>
            <w:r>
              <w:rPr>
                <w:noProof/>
                <w:sz w:val="2"/>
              </w:rPr>
              <w:t>2f0b4d5a-afc3-4bb0-8f8e-935bdd34075b</w:t>
            </w:r>
          </w:p>
        </w:tc>
        <w:tc>
          <w:tcPr>
            <w:tcW w:w="7407" w:type="dxa"/>
            <w:shd w:val="clear" w:color="auto" w:fill="F2F2F2" w:themeFill="background1" w:themeFillShade="F2"/>
          </w:tcPr>
          <w:p w:rsidR="00000000" w:rsidRDefault="00E73530">
            <w:pPr>
              <w:rPr>
                <w:noProof/>
              </w:rPr>
            </w:pPr>
            <w:r>
              <w:rPr>
                <w:noProof/>
              </w:rPr>
              <w:t>The maximum number of simultaneous uploads made when uploading thumbnails.</w:t>
            </w:r>
          </w:p>
        </w:tc>
        <w:tc>
          <w:tcPr>
            <w:tcW w:w="7407" w:type="dxa"/>
          </w:tcPr>
          <w:p w:rsidR="00000000" w:rsidRDefault="00E73530">
            <w:pPr>
              <w:rPr>
                <w:lang w:val="de-DE"/>
              </w:rPr>
            </w:pPr>
            <w:r>
              <w:rPr>
                <w:lang w:val="de-DE"/>
              </w:rPr>
              <w:t>Die maximale Anzahl gleichzeitiger Uploads beim Hochladen von Miniaturansichten.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639 </w:t>
            </w:r>
            <w:r>
              <w:rPr>
                <w:noProof/>
                <w:sz w:val="16"/>
              </w:rPr>
              <w:br/>
            </w:r>
            <w:r>
              <w:rPr>
                <w:noProof/>
                <w:sz w:val="2"/>
              </w:rPr>
              <w:t>f88e3e03-73cd-4e4c-a9b8-29b610fbe0bc</w:t>
            </w:r>
          </w:p>
        </w:tc>
        <w:tc>
          <w:tcPr>
            <w:tcW w:w="7407" w:type="dxa"/>
            <w:shd w:val="clear" w:color="auto" w:fill="F2F2F2" w:themeFill="background1" w:themeFillShade="F2"/>
          </w:tcPr>
          <w:p w:rsidR="00000000" w:rsidRDefault="00E73530">
            <w:pPr>
              <w:rPr>
                <w:noProof/>
              </w:rPr>
            </w:pPr>
            <w:r>
              <w:rPr>
                <w:noProof/>
              </w:rPr>
              <w:t>This may speed up tr</w:t>
            </w:r>
            <w:r>
              <w:rPr>
                <w:noProof/>
              </w:rPr>
              <w:t>ansfer times, depending on the bandwidth at your remote server.</w:t>
            </w:r>
          </w:p>
        </w:tc>
        <w:tc>
          <w:tcPr>
            <w:tcW w:w="7407" w:type="dxa"/>
          </w:tcPr>
          <w:p w:rsidR="00000000" w:rsidRDefault="00E73530">
            <w:pPr>
              <w:rPr>
                <w:lang w:val="de-DE"/>
              </w:rPr>
            </w:pPr>
            <w:r>
              <w:rPr>
                <w:lang w:val="de-DE"/>
              </w:rPr>
              <w:t xml:space="preserve">Dies kann die </w:t>
            </w:r>
            <w:r>
              <w:rPr>
                <w:lang w:val="de-DE"/>
              </w:rPr>
              <w:t>Ü</w:t>
            </w:r>
            <w:r>
              <w:rPr>
                <w:lang w:val="de-DE"/>
              </w:rPr>
              <w:t>bertragungszeiten beschleunigen, abh</w:t>
            </w:r>
            <w:r>
              <w:rPr>
                <w:lang w:val="de-DE"/>
              </w:rPr>
              <w:t>ä</w:t>
            </w:r>
            <w:r>
              <w:rPr>
                <w:lang w:val="de-DE"/>
              </w:rPr>
              <w:t>ngig von der Bandbreite auf Ihrem Remote-Server.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640 </w:t>
            </w:r>
            <w:r>
              <w:rPr>
                <w:noProof/>
                <w:sz w:val="16"/>
              </w:rPr>
              <w:br/>
            </w:r>
            <w:r>
              <w:rPr>
                <w:noProof/>
                <w:sz w:val="2"/>
              </w:rPr>
              <w:t>998d2a61-6355-48ab-abd6-e76fbb7172f0</w:t>
            </w:r>
          </w:p>
        </w:tc>
        <w:tc>
          <w:tcPr>
            <w:tcW w:w="7407" w:type="dxa"/>
            <w:shd w:val="clear" w:color="auto" w:fill="F2F2F2" w:themeFill="background1" w:themeFillShade="F2"/>
          </w:tcPr>
          <w:p w:rsidR="00000000" w:rsidRDefault="00E73530">
            <w:pPr>
              <w:rPr>
                <w:noProof/>
              </w:rPr>
            </w:pPr>
            <w:r>
              <w:rPr>
                <w:noProof/>
              </w:rPr>
              <w:t>Be aware that more connections can place a heavi</w:t>
            </w:r>
            <w:r>
              <w:rPr>
                <w:noProof/>
              </w:rPr>
              <w:t>er load on the server.</w:t>
            </w:r>
          </w:p>
        </w:tc>
        <w:tc>
          <w:tcPr>
            <w:tcW w:w="7407" w:type="dxa"/>
          </w:tcPr>
          <w:p w:rsidR="00000000" w:rsidRDefault="00E73530">
            <w:pPr>
              <w:rPr>
                <w:lang w:val="de-DE"/>
              </w:rPr>
            </w:pPr>
            <w:r>
              <w:rPr>
                <w:lang w:val="de-DE"/>
              </w:rPr>
              <w:t>Beachten Sie, dass mehr Verbindungen den Server st</w:t>
            </w:r>
            <w:r>
              <w:rPr>
                <w:lang w:val="de-DE"/>
              </w:rPr>
              <w:t>ä</w:t>
            </w:r>
            <w:r>
              <w:rPr>
                <w:lang w:val="de-DE"/>
              </w:rPr>
              <w:t>rker belasten k</w:t>
            </w:r>
            <w:r>
              <w:rPr>
                <w:lang w:val="de-DE"/>
              </w:rPr>
              <w:t>ö</w:t>
            </w:r>
            <w:r>
              <w:rPr>
                <w:lang w:val="de-DE"/>
              </w:rPr>
              <w:t>nnen.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641 </w:t>
            </w:r>
            <w:r>
              <w:rPr>
                <w:noProof/>
                <w:sz w:val="16"/>
              </w:rPr>
              <w:br/>
            </w:r>
            <w:r>
              <w:rPr>
                <w:noProof/>
                <w:sz w:val="2"/>
              </w:rPr>
              <w:t>20b794e8-2c3f-41b0-9666-4318d41fadbd</w:t>
            </w:r>
          </w:p>
        </w:tc>
        <w:tc>
          <w:tcPr>
            <w:tcW w:w="7407" w:type="dxa"/>
            <w:shd w:val="clear" w:color="auto" w:fill="F2F2F2" w:themeFill="background1" w:themeFillShade="F2"/>
          </w:tcPr>
          <w:p w:rsidR="00000000" w:rsidRDefault="00E73530">
            <w:pPr>
              <w:rPr>
                <w:noProof/>
              </w:rPr>
            </w:pPr>
            <w:r>
              <w:rPr>
                <w:noProof/>
              </w:rPr>
              <w:t>If you have trouble with upload timeouts, or want to prevent Zencoder from using too much bandwidth when uploading files, set this to 1.</w:t>
            </w:r>
          </w:p>
        </w:tc>
        <w:tc>
          <w:tcPr>
            <w:tcW w:w="7407" w:type="dxa"/>
          </w:tcPr>
          <w:p w:rsidR="00000000" w:rsidRDefault="00E73530">
            <w:pPr>
              <w:rPr>
                <w:lang w:val="de-DE"/>
              </w:rPr>
            </w:pPr>
            <w:r>
              <w:rPr>
                <w:lang w:val="de-DE"/>
              </w:rPr>
              <w:t>Wenn Sie Probleme mit Upload-Zeit</w:t>
            </w:r>
            <w:r>
              <w:rPr>
                <w:lang w:val="de-DE"/>
              </w:rPr>
              <w:t>ü</w:t>
            </w:r>
            <w:r>
              <w:rPr>
                <w:lang w:val="de-DE"/>
              </w:rPr>
              <w:t>berschreitungen haben oder verhindern m</w:t>
            </w:r>
            <w:r>
              <w:rPr>
                <w:lang w:val="de-DE"/>
              </w:rPr>
              <w:t>ö</w:t>
            </w:r>
            <w:r>
              <w:rPr>
                <w:lang w:val="de-DE"/>
              </w:rPr>
              <w:t>chten, dass Zencoder beim Hochladen von Datei</w:t>
            </w:r>
            <w:r>
              <w:rPr>
                <w:lang w:val="de-DE"/>
              </w:rPr>
              <w:t>en zu viel Bandbreite verwendet, setzen Sie diesen Wert auf 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642 </w:t>
            </w:r>
            <w:r>
              <w:rPr>
                <w:noProof/>
                <w:sz w:val="16"/>
              </w:rPr>
              <w:br/>
            </w:r>
            <w:r>
              <w:rPr>
                <w:noProof/>
                <w:sz w:val="2"/>
              </w:rPr>
              <w:t>a3f0ac34-ee78-4cc3-9b21-cb5ea9f5b451</w:t>
            </w:r>
          </w:p>
        </w:tc>
        <w:tc>
          <w:tcPr>
            <w:tcW w:w="7407" w:type="dxa"/>
            <w:shd w:val="clear" w:color="auto" w:fill="F2F2F2" w:themeFill="background1" w:themeFillShade="F2"/>
          </w:tcPr>
          <w:p w:rsidR="00000000" w:rsidRDefault="00E73530">
            <w:pPr>
              <w:rPr>
                <w:noProof/>
              </w:rPr>
            </w:pPr>
            <w:r>
              <w:rPr>
                <w:rStyle w:val="mqInternal"/>
                <w:noProof/>
              </w:rPr>
              <w:t>[1}</w:t>
            </w:r>
            <w:r>
              <w:rPr>
                <w:noProof/>
              </w:rPr>
              <w:t>\{</w:t>
            </w:r>
          </w:p>
        </w:tc>
        <w:tc>
          <w:tcPr>
            <w:tcW w:w="7407" w:type="dxa"/>
          </w:tcPr>
          <w:p w:rsidR="00000000" w:rsidRDefault="00E73530">
            <w:pPr>
              <w:rPr>
                <w:lang w:val="de-DE"/>
              </w:rPr>
            </w:pPr>
            <w:r>
              <w:rPr>
                <w:rStyle w:val="mqInternal"/>
                <w:noProof/>
                <w:lang w:val="de-DE"/>
              </w:rPr>
              <w:t>[1}</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643 </w:t>
            </w:r>
            <w:r>
              <w:rPr>
                <w:noProof/>
                <w:sz w:val="16"/>
              </w:rPr>
              <w:br/>
            </w:r>
            <w:r>
              <w:rPr>
                <w:noProof/>
                <w:sz w:val="2"/>
              </w:rPr>
              <w:t>821ad8c7-1ef9-453d-b2da-2dda51f26b02</w:t>
            </w:r>
          </w:p>
        </w:tc>
        <w:tc>
          <w:tcPr>
            <w:tcW w:w="7407" w:type="dxa"/>
            <w:shd w:val="clear" w:color="auto" w:fill="F2F2F2" w:themeFill="background1" w:themeFillShade="F2"/>
          </w:tcPr>
          <w:p w:rsidR="00000000" w:rsidRDefault="00E73530">
            <w:pPr>
              <w:rPr>
                <w:noProof/>
              </w:rPr>
            </w:pPr>
            <w:r>
              <w:rPr>
                <w:noProof/>
              </w:rPr>
              <w:t>"input": "s3://zencodertesting/test.mov",</w:t>
            </w:r>
          </w:p>
        </w:tc>
        <w:tc>
          <w:tcPr>
            <w:tcW w:w="7407" w:type="dxa"/>
          </w:tcPr>
          <w:p w:rsidR="00000000" w:rsidRDefault="00E73530">
            <w:pPr>
              <w:rPr>
                <w:lang w:val="de-DE"/>
              </w:rPr>
            </w:pPr>
            <w:r>
              <w:rPr>
                <w:lang w:val="de-DE"/>
              </w:rPr>
              <w:t>"input": "s3: //zencodertesting/test.mov",</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644 </w:t>
            </w:r>
            <w:r>
              <w:rPr>
                <w:noProof/>
                <w:sz w:val="16"/>
              </w:rPr>
              <w:br/>
            </w:r>
            <w:r>
              <w:rPr>
                <w:noProof/>
                <w:sz w:val="2"/>
              </w:rPr>
              <w:t>f125</w:t>
            </w:r>
            <w:r>
              <w:rPr>
                <w:noProof/>
                <w:sz w:val="2"/>
              </w:rPr>
              <w:t>d66f-99b1-4c93-a046-db43b307818b</w:t>
            </w:r>
          </w:p>
        </w:tc>
        <w:tc>
          <w:tcPr>
            <w:tcW w:w="7407" w:type="dxa"/>
            <w:shd w:val="clear" w:color="auto" w:fill="F2F2F2" w:themeFill="background1" w:themeFillShade="F2"/>
          </w:tcPr>
          <w:p w:rsidR="00000000" w:rsidRDefault="00E73530">
            <w:pPr>
              <w:rPr>
                <w:noProof/>
              </w:rPr>
            </w:pPr>
            <w:r>
              <w:rPr>
                <w:noProof/>
              </w:rPr>
              <w:t>"outputs": \[</w:t>
            </w:r>
          </w:p>
        </w:tc>
        <w:tc>
          <w:tcPr>
            <w:tcW w:w="7407" w:type="dxa"/>
          </w:tcPr>
          <w:p w:rsidR="00000000" w:rsidRDefault="00E73530">
            <w:pPr>
              <w:rPr>
                <w:lang w:val="de-DE"/>
              </w:rPr>
            </w:pPr>
            <w:r>
              <w:rPr>
                <w:lang w:val="de-DE"/>
              </w:rPr>
              <w:t>"Ausg</w:t>
            </w:r>
            <w:r>
              <w:rPr>
                <w:lang w:val="de-DE"/>
              </w:rPr>
              <w:t>ä</w:t>
            </w:r>
            <w:r>
              <w:rPr>
                <w:lang w:val="de-DE"/>
              </w:rPr>
              <w:t>nge":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645 </w:t>
            </w:r>
            <w:r>
              <w:rPr>
                <w:noProof/>
                <w:sz w:val="16"/>
              </w:rPr>
              <w:br/>
            </w:r>
            <w:r>
              <w:rPr>
                <w:noProof/>
                <w:sz w:val="2"/>
              </w:rPr>
              <w:t>80298418-b89a-4e3f-a829-15e4e8f4ad97</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646 </w:t>
            </w:r>
            <w:r>
              <w:rPr>
                <w:noProof/>
                <w:sz w:val="16"/>
              </w:rPr>
              <w:br/>
            </w:r>
            <w:r>
              <w:rPr>
                <w:noProof/>
                <w:sz w:val="2"/>
              </w:rPr>
              <w:t>6564d823-ea36-461f-99c8-847aac78f0d8</w:t>
            </w:r>
          </w:p>
        </w:tc>
        <w:tc>
          <w:tcPr>
            <w:tcW w:w="7407" w:type="dxa"/>
            <w:shd w:val="clear" w:color="auto" w:fill="F2F2F2" w:themeFill="background1" w:themeFillShade="F2"/>
          </w:tcPr>
          <w:p w:rsidR="00000000" w:rsidRDefault="00E73530">
            <w:pPr>
              <w:rPr>
                <w:noProof/>
              </w:rPr>
            </w:pPr>
            <w:r>
              <w:rPr>
                <w:noProof/>
              </w:rPr>
              <w:t>"thumbnails": \{</w:t>
            </w:r>
          </w:p>
        </w:tc>
        <w:tc>
          <w:tcPr>
            <w:tcW w:w="7407" w:type="dxa"/>
          </w:tcPr>
          <w:p w:rsidR="00000000" w:rsidRDefault="00E73530">
            <w:pPr>
              <w:rPr>
                <w:lang w:val="de-DE"/>
              </w:rPr>
            </w:pPr>
            <w:r>
              <w:rPr>
                <w:lang w:val="de-DE"/>
              </w:rPr>
              <w:t>"Thumbnails":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647 </w:t>
            </w:r>
            <w:r>
              <w:rPr>
                <w:noProof/>
                <w:sz w:val="16"/>
              </w:rPr>
              <w:br/>
            </w:r>
            <w:r>
              <w:rPr>
                <w:noProof/>
                <w:sz w:val="2"/>
              </w:rPr>
              <w:t>75e7d519-9a37-4313-8249-5253faa8e56b</w:t>
            </w:r>
          </w:p>
        </w:tc>
        <w:tc>
          <w:tcPr>
            <w:tcW w:w="7407" w:type="dxa"/>
            <w:shd w:val="clear" w:color="auto" w:fill="F2F2F2" w:themeFill="background1" w:themeFillShade="F2"/>
          </w:tcPr>
          <w:p w:rsidR="00000000" w:rsidRDefault="00E73530">
            <w:pPr>
              <w:rPr>
                <w:noProof/>
              </w:rPr>
            </w:pPr>
            <w:r>
              <w:rPr>
                <w:noProof/>
              </w:rPr>
              <w:t>"base_url": "ftp://ftp.example.com/thumbnails/",</w:t>
            </w:r>
          </w:p>
        </w:tc>
        <w:tc>
          <w:tcPr>
            <w:tcW w:w="7407" w:type="dxa"/>
          </w:tcPr>
          <w:p w:rsidR="00000000" w:rsidRDefault="00E73530">
            <w:pPr>
              <w:rPr>
                <w:lang w:val="de-DE"/>
              </w:rPr>
            </w:pPr>
            <w:r>
              <w:rPr>
                <w:lang w:val="de-DE"/>
              </w:rPr>
              <w:t>"base_url": "ftp://ftp.example.com/thumbnails/",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648 </w:t>
            </w:r>
            <w:r>
              <w:rPr>
                <w:noProof/>
                <w:sz w:val="16"/>
              </w:rPr>
              <w:br/>
            </w:r>
            <w:r>
              <w:rPr>
                <w:noProof/>
                <w:sz w:val="2"/>
              </w:rPr>
              <w:t>2d2347df-eb23-4236-9515-fe617aceeb0c</w:t>
            </w:r>
          </w:p>
        </w:tc>
        <w:tc>
          <w:tcPr>
            <w:tcW w:w="7407" w:type="dxa"/>
            <w:shd w:val="clear" w:color="auto" w:fill="F2F2F2" w:themeFill="background1" w:themeFillShade="F2"/>
          </w:tcPr>
          <w:p w:rsidR="00000000" w:rsidRDefault="00E73530">
            <w:pPr>
              <w:rPr>
                <w:noProof/>
              </w:rPr>
            </w:pPr>
            <w:r>
              <w:rPr>
                <w:noProof/>
              </w:rPr>
              <w:t>"parallel_upload_limit":</w:t>
            </w:r>
          </w:p>
        </w:tc>
        <w:tc>
          <w:tcPr>
            <w:tcW w:w="7407" w:type="dxa"/>
          </w:tcPr>
          <w:p w:rsidR="00000000" w:rsidRDefault="00E73530">
            <w:pPr>
              <w:rPr>
                <w:lang w:val="de-DE"/>
              </w:rPr>
            </w:pPr>
            <w:r>
              <w:rPr>
                <w:lang w:val="de-DE"/>
              </w:rPr>
              <w:t>"parallel_upload_limit":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649 </w:t>
            </w:r>
            <w:r>
              <w:rPr>
                <w:noProof/>
                <w:sz w:val="16"/>
              </w:rPr>
              <w:br/>
            </w:r>
            <w:r>
              <w:rPr>
                <w:noProof/>
                <w:sz w:val="2"/>
              </w:rPr>
              <w:t>e81a7fbf-12ee-43d6-9de3-45c42adfe9d6</w:t>
            </w:r>
          </w:p>
        </w:tc>
        <w:tc>
          <w:tcPr>
            <w:tcW w:w="7407" w:type="dxa"/>
            <w:shd w:val="clear" w:color="auto" w:fill="F2F2F2" w:themeFill="background1" w:themeFillShade="F2"/>
          </w:tcPr>
          <w:p w:rsidR="00000000" w:rsidRDefault="00E73530">
            <w:pPr>
              <w:rPr>
                <w:noProof/>
              </w:rPr>
            </w:pPr>
            <w:r>
              <w:rPr>
                <w:noProof/>
              </w:rPr>
              <w:t>5</w:t>
            </w:r>
          </w:p>
        </w:tc>
        <w:tc>
          <w:tcPr>
            <w:tcW w:w="7407" w:type="dxa"/>
          </w:tcPr>
          <w:p w:rsidR="00000000" w:rsidRDefault="00E73530">
            <w:pPr>
              <w:rPr>
                <w:lang w:val="de-DE"/>
              </w:rPr>
            </w:pPr>
            <w:r>
              <w:rPr>
                <w:lang w:val="de-DE"/>
              </w:rPr>
              <w:t>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650 </w:t>
            </w:r>
            <w:r>
              <w:rPr>
                <w:noProof/>
                <w:sz w:val="16"/>
              </w:rPr>
              <w:br/>
            </w:r>
            <w:r>
              <w:rPr>
                <w:noProof/>
                <w:sz w:val="2"/>
              </w:rPr>
              <w:t>a2f77fab-2b7</w:t>
            </w:r>
            <w:r>
              <w:rPr>
                <w:noProof/>
                <w:sz w:val="2"/>
              </w:rPr>
              <w:t>7-418f-9287-3e8b9c3c7404</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651 </w:t>
            </w:r>
            <w:r>
              <w:rPr>
                <w:noProof/>
                <w:sz w:val="16"/>
              </w:rPr>
              <w:br/>
            </w:r>
            <w:r>
              <w:rPr>
                <w:noProof/>
                <w:sz w:val="2"/>
              </w:rPr>
              <w:t>a84ce0b4-754d-49cc-8d0d-03e1616201a6</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652 </w:t>
            </w:r>
            <w:r>
              <w:rPr>
                <w:noProof/>
                <w:sz w:val="16"/>
              </w:rPr>
              <w:br/>
            </w:r>
            <w:r>
              <w:rPr>
                <w:noProof/>
                <w:sz w:val="2"/>
              </w:rPr>
              <w:t>28fa9f9a-fa35-40b7-9273-001fc01c5f03</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653 </w:t>
            </w:r>
            <w:r>
              <w:rPr>
                <w:noProof/>
                <w:sz w:val="16"/>
              </w:rPr>
              <w:br/>
            </w:r>
            <w:r>
              <w:rPr>
                <w:noProof/>
                <w:sz w:val="2"/>
              </w:rPr>
              <w:t>4f47bc56-042f-465e-a082-cf7a04dec9f7</w:t>
            </w:r>
          </w:p>
        </w:tc>
        <w:tc>
          <w:tcPr>
            <w:tcW w:w="7407" w:type="dxa"/>
            <w:shd w:val="clear" w:color="auto" w:fill="F2F2F2" w:themeFill="background1" w:themeFillShade="F2"/>
          </w:tcPr>
          <w:p w:rsidR="00000000" w:rsidRDefault="00E73530">
            <w:pPr>
              <w:rPr>
                <w:noProof/>
              </w:rPr>
            </w:pPr>
            <w:r>
              <w:rPr>
                <w:noProof/>
              </w:rPr>
              <w:t>}</w:t>
            </w:r>
            <w:r>
              <w:rPr>
                <w:rStyle w:val="mqInternal"/>
                <w:noProof/>
              </w:rPr>
              <w:t>{1]</w:t>
            </w:r>
          </w:p>
        </w:tc>
        <w:tc>
          <w:tcPr>
            <w:tcW w:w="7407" w:type="dxa"/>
          </w:tcPr>
          <w:p w:rsidR="00000000" w:rsidRDefault="00E73530">
            <w:pPr>
              <w:rPr>
                <w:lang w:val="de-DE"/>
              </w:rPr>
            </w:pPr>
            <w:r>
              <w:rPr>
                <w:lang w:val="de-DE"/>
              </w:rPr>
              <w:t>}}</w:t>
            </w:r>
            <w:r>
              <w:rPr>
                <w:rStyle w:val="mqInternal"/>
                <w:noProof/>
                <w:lang w:val="de-DE"/>
              </w:rPr>
              <w:t>{1]</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index.html</w:t>
            </w:r>
          </w:p>
          <w:p w:rsidR="00000000" w:rsidRDefault="00E73530">
            <w:pPr>
              <w:jc w:val="center"/>
              <w:rPr>
                <w:b/>
                <w:noProof/>
              </w:rPr>
            </w:pPr>
            <w:r>
              <w:rPr>
                <w:b/>
                <w:noProof/>
              </w:rPr>
              <w:t>MQ971010 1f87d0d3-10a6-4b6e-a705-5efdb55aed44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df7f6c22-d19d-4020-b296-1312412fd5ff</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50bcb47f-41f1-467c-99ad-c3a31c9df2e6</w:t>
            </w:r>
          </w:p>
        </w:tc>
        <w:tc>
          <w:tcPr>
            <w:tcW w:w="7407" w:type="dxa"/>
            <w:shd w:val="clear" w:color="auto" w:fill="F2F2F2" w:themeFill="background1" w:themeFillShade="F2"/>
          </w:tcPr>
          <w:p w:rsidR="00000000" w:rsidRDefault="00E73530">
            <w:pPr>
              <w:rPr>
                <w:noProof/>
              </w:rPr>
            </w:pPr>
            <w:r>
              <w:rPr>
                <w:noProof/>
              </w:rPr>
              <w:t>General Settings description:</w:t>
            </w:r>
          </w:p>
        </w:tc>
        <w:tc>
          <w:tcPr>
            <w:tcW w:w="7407" w:type="dxa"/>
          </w:tcPr>
          <w:p w:rsidR="00000000" w:rsidRDefault="00E73530">
            <w:pPr>
              <w:rPr>
                <w:lang w:val="de-DE"/>
              </w:rPr>
            </w:pPr>
            <w:r>
              <w:rPr>
                <w:lang w:val="de-DE"/>
              </w:rPr>
              <w:t>Beschreibung der allgemeinen Einstellungen: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289e2208-19e7-46ac-8cfb-7dae4ad3a316</w:t>
            </w:r>
          </w:p>
        </w:tc>
        <w:tc>
          <w:tcPr>
            <w:tcW w:w="7407" w:type="dxa"/>
            <w:shd w:val="clear" w:color="auto" w:fill="F2F2F2" w:themeFill="background1" w:themeFillShade="F2"/>
          </w:tcPr>
          <w:p w:rsidR="00000000" w:rsidRDefault="00E73530">
            <w:pPr>
              <w:rPr>
                <w:noProof/>
              </w:rPr>
            </w:pPr>
            <w:r>
              <w:rPr>
                <w:noProof/>
              </w:rPr>
              <w:t>General settings for Zencoder jobs. parent:</w:t>
            </w:r>
          </w:p>
        </w:tc>
        <w:tc>
          <w:tcPr>
            <w:tcW w:w="7407" w:type="dxa"/>
          </w:tcPr>
          <w:p w:rsidR="00000000" w:rsidRDefault="00E73530">
            <w:pPr>
              <w:rPr>
                <w:lang w:val="de-DE"/>
              </w:rPr>
            </w:pPr>
            <w:r>
              <w:rPr>
                <w:lang w:val="de-DE"/>
              </w:rPr>
              <w:t>Allgemeine Einstellungen f</w:t>
            </w:r>
            <w:r>
              <w:rPr>
                <w:lang w:val="de-DE"/>
              </w:rPr>
              <w:t>ü</w:t>
            </w:r>
            <w:r>
              <w:rPr>
                <w:lang w:val="de-DE"/>
              </w:rPr>
              <w:t>r Zencoder-Jobs.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507ef499-3224-4492-9ee6-b3f76c7640a6</w:t>
            </w:r>
          </w:p>
        </w:tc>
        <w:tc>
          <w:tcPr>
            <w:tcW w:w="7407" w:type="dxa"/>
            <w:shd w:val="clear" w:color="auto" w:fill="F2F2F2" w:themeFill="background1" w:themeFillShade="F2"/>
          </w:tcPr>
          <w:p w:rsidR="00000000" w:rsidRDefault="00E73530">
            <w:pPr>
              <w:rPr>
                <w:noProof/>
              </w:rPr>
            </w:pPr>
            <w:r>
              <w:rPr>
                <w:noProof/>
              </w:rPr>
              <w:t>Home ---</w:t>
            </w:r>
          </w:p>
        </w:tc>
        <w:tc>
          <w:tcPr>
            <w:tcW w:w="7407" w:type="dxa"/>
          </w:tcPr>
          <w:p w:rsidR="00000000" w:rsidRDefault="00E73530">
            <w:pPr>
              <w:rPr>
                <w:lang w:val="de-DE"/>
              </w:rPr>
            </w:pPr>
            <w:r>
              <w:rPr>
                <w:lang w:val="de-DE"/>
              </w:rPr>
              <w:t>Zuhause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98a1f03c-a2c0-4927-96cf-e570629c56b1</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1228fd21-b70f-4018-920b-d9689e08d1b3</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b21e7628-fa30-4307-af6b-6bc9327b6990</w:t>
            </w:r>
          </w:p>
        </w:tc>
        <w:tc>
          <w:tcPr>
            <w:tcW w:w="7407" w:type="dxa"/>
            <w:shd w:val="clear" w:color="auto" w:fill="F2F2F2" w:themeFill="background1" w:themeFillShade="F2"/>
          </w:tcPr>
          <w:p w:rsidR="00000000" w:rsidRDefault="00E73530">
            <w:pPr>
              <w:rPr>
                <w:noProof/>
              </w:rPr>
            </w:pPr>
            <w:r>
              <w:rPr>
                <w:noProof/>
              </w:rPr>
              <w:t>Topics in \{\{ page.title }}</w:t>
            </w:r>
          </w:p>
        </w:tc>
        <w:tc>
          <w:tcPr>
            <w:tcW w:w="7407" w:type="dxa"/>
          </w:tcPr>
          <w:p w:rsidR="00000000" w:rsidRDefault="00E73530">
            <w:pPr>
              <w:rPr>
                <w:lang w:val="de-DE"/>
              </w:rPr>
            </w:pPr>
            <w:r>
              <w:rPr>
                <w:lang w:val="de-DE"/>
              </w:rPr>
              <w:t>Themen in \{\{page.title}}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21922774-ac51-4b0e-abfd-016f108ce884</w:t>
            </w:r>
          </w:p>
        </w:tc>
        <w:tc>
          <w:tcPr>
            <w:tcW w:w="7407" w:type="dxa"/>
            <w:shd w:val="clear" w:color="auto" w:fill="F2F2F2" w:themeFill="background1" w:themeFillShade="F2"/>
          </w:tcPr>
          <w:p w:rsidR="00000000" w:rsidRDefault="00E73530">
            <w:pPr>
              <w:rPr>
                <w:noProof/>
              </w:rPr>
            </w:pPr>
            <w:r>
              <w:rPr>
                <w:noProof/>
              </w:rPr>
              <w:t>\{% for item in site.data.navig</w:t>
            </w:r>
            <w:r>
              <w:rPr>
                <w:noProof/>
              </w:rPr>
              <w:t>ation %} \{% if item.name == 'Encoding Settings' %} \{% for entry in item.docs %} \{% if entry.name == page.title %} \{% for doc in entry.docs %}</w:t>
            </w:r>
          </w:p>
        </w:tc>
        <w:tc>
          <w:tcPr>
            <w:tcW w:w="7407" w:type="dxa"/>
          </w:tcPr>
          <w:p w:rsidR="00000000" w:rsidRDefault="00E73530">
            <w:pPr>
              <w:rPr>
                <w:lang w:val="de-DE"/>
              </w:rPr>
            </w:pPr>
            <w:r>
              <w:rPr>
                <w:lang w:val="de-DE"/>
              </w:rPr>
              <w:t>\{% f</w:t>
            </w:r>
            <w:r>
              <w:rPr>
                <w:lang w:val="de-DE"/>
              </w:rPr>
              <w:t>ü</w:t>
            </w:r>
            <w:r>
              <w:rPr>
                <w:lang w:val="de-DE"/>
              </w:rPr>
              <w:t>r Element in site.data.navigation%} \{% wenn item.name == 'Codierungseinstellungen'%} \{% f</w:t>
            </w:r>
            <w:r>
              <w:rPr>
                <w:lang w:val="de-DE"/>
              </w:rPr>
              <w:t>ü</w:t>
            </w:r>
            <w:r>
              <w:rPr>
                <w:lang w:val="de-DE"/>
              </w:rPr>
              <w:t>r Eintrag in</w:t>
            </w:r>
            <w:r>
              <w:rPr>
                <w:lang w:val="de-DE"/>
              </w:rPr>
              <w:t xml:space="preserve"> item.docs%} \{% wenn Eintrag.name == page.title%} \{ % f</w:t>
            </w:r>
            <w:r>
              <w:rPr>
                <w:lang w:val="de-DE"/>
              </w:rPr>
              <w:t>ü</w:t>
            </w:r>
            <w:r>
              <w:rPr>
                <w:lang w:val="de-DE"/>
              </w:rPr>
              <w:t>r doc in entry.docs%}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3e75c088-5f73-4df4-9867-50237dd8ef0f</w:t>
            </w:r>
          </w:p>
        </w:tc>
        <w:tc>
          <w:tcPr>
            <w:tcW w:w="7407" w:type="dxa"/>
            <w:shd w:val="clear" w:color="auto" w:fill="F2F2F2" w:themeFill="background1" w:themeFillShade="F2"/>
          </w:tcPr>
          <w:p w:rsidR="00000000" w:rsidRDefault="00E73530">
            <w:pPr>
              <w:rPr>
                <w:noProof/>
              </w:rPr>
            </w:pPr>
            <w:r>
              <w:rPr>
                <w:rStyle w:val="mqInternal"/>
                <w:noProof/>
              </w:rPr>
              <w:t>[1}</w:t>
            </w:r>
            <w:r>
              <w:rPr>
                <w:noProof/>
              </w:rPr>
              <w:t>\{\{ doc.name }}</w:t>
            </w:r>
            <w:r>
              <w:rPr>
                <w:rStyle w:val="mqInternal"/>
                <w:noProof/>
              </w:rPr>
              <w:t>{2]</w:t>
            </w:r>
          </w:p>
        </w:tc>
        <w:tc>
          <w:tcPr>
            <w:tcW w:w="7407" w:type="dxa"/>
          </w:tcPr>
          <w:p w:rsidR="00000000" w:rsidRDefault="00E73530">
            <w:pPr>
              <w:rPr>
                <w:lang w:val="de-DE"/>
              </w:rPr>
            </w:pPr>
            <w:r>
              <w:rPr>
                <w:rStyle w:val="mqInternal"/>
                <w:noProof/>
                <w:lang w:val="de-DE"/>
              </w:rPr>
              <w:t>[1}</w:t>
            </w:r>
            <w:r>
              <w:rPr>
                <w:lang w:val="de-DE"/>
              </w:rPr>
              <w:t>\{\{ doc.name }}</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20c7ba4f-09d6-45cb-8e7c-d13f60d06ffe</w:t>
            </w:r>
          </w:p>
        </w:tc>
        <w:tc>
          <w:tcPr>
            <w:tcW w:w="7407" w:type="dxa"/>
            <w:shd w:val="clear" w:color="auto" w:fill="F2F2F2" w:themeFill="background1" w:themeFillShade="F2"/>
          </w:tcPr>
          <w:p w:rsidR="00000000" w:rsidRDefault="00E73530">
            <w:pPr>
              <w:rPr>
                <w:noProof/>
              </w:rPr>
            </w:pPr>
            <w:r>
              <w:rPr>
                <w:noProof/>
              </w:rPr>
              <w:t>\{% endfor %} \{% endif %} \{% endfor %} \{</w:t>
            </w:r>
            <w:r>
              <w:rPr>
                <w:noProof/>
              </w:rPr>
              <w:t>% endif %} \{% endfor %}</w:t>
            </w:r>
          </w:p>
        </w:tc>
        <w:tc>
          <w:tcPr>
            <w:tcW w:w="7407" w:type="dxa"/>
          </w:tcPr>
          <w:p w:rsidR="00000000" w:rsidRDefault="00E73530">
            <w:pPr>
              <w:rPr>
                <w:lang w:val="de-DE"/>
              </w:rPr>
            </w:pPr>
            <w:r>
              <w:rPr>
                <w:lang w:val="de-DE"/>
              </w:rPr>
              <w:t>\{% endfor%} \{% endif%} \{% endfor%} \{% endif%} \{% endfor%}</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lastRenderedPageBreak/>
              <w:t>encoding-settings-notifications.html</w:t>
            </w:r>
          </w:p>
          <w:p w:rsidR="00000000" w:rsidRDefault="00E73530">
            <w:pPr>
              <w:jc w:val="center"/>
              <w:rPr>
                <w:b/>
                <w:noProof/>
              </w:rPr>
            </w:pPr>
            <w:r>
              <w:rPr>
                <w:b/>
                <w:noProof/>
              </w:rPr>
              <w:t>MQ971010 e07a350b-7e19-4ce1-9e3e-eaa85945e642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be555756-f920-466f-89da-bfa7638cd87f</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c83cc404-5ca2-43df-8bcb-b828abf24ca8</w:t>
            </w:r>
          </w:p>
        </w:tc>
        <w:tc>
          <w:tcPr>
            <w:tcW w:w="7407" w:type="dxa"/>
            <w:shd w:val="clear" w:color="auto" w:fill="F2F2F2" w:themeFill="background1" w:themeFillShade="F2"/>
          </w:tcPr>
          <w:p w:rsidR="00000000" w:rsidRDefault="00E73530">
            <w:pPr>
              <w:rPr>
                <w:noProof/>
              </w:rPr>
            </w:pPr>
            <w:r>
              <w:rPr>
                <w:noProof/>
              </w:rPr>
              <w:t>Notifications Settings description:</w:t>
            </w:r>
          </w:p>
        </w:tc>
        <w:tc>
          <w:tcPr>
            <w:tcW w:w="7407" w:type="dxa"/>
          </w:tcPr>
          <w:p w:rsidR="00000000" w:rsidRDefault="00E73530">
            <w:pPr>
              <w:rPr>
                <w:lang w:val="de-DE"/>
              </w:rPr>
            </w:pPr>
            <w:r>
              <w:rPr>
                <w:lang w:val="de-DE"/>
              </w:rPr>
              <w:t>Beschreibung der Benachrichtigungseinstellungen: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33b219a2-d48e-4260-9c00-ed33bd933acd</w:t>
            </w:r>
          </w:p>
        </w:tc>
        <w:tc>
          <w:tcPr>
            <w:tcW w:w="7407" w:type="dxa"/>
            <w:shd w:val="clear" w:color="auto" w:fill="F2F2F2" w:themeFill="background1" w:themeFillShade="F2"/>
          </w:tcPr>
          <w:p w:rsidR="00000000" w:rsidRDefault="00E73530">
            <w:pPr>
              <w:rPr>
                <w:noProof/>
              </w:rPr>
            </w:pPr>
            <w:r>
              <w:rPr>
                <w:noProof/>
              </w:rPr>
              <w:t>This topic contains details for encoding settings related to notifications. parent:</w:t>
            </w:r>
          </w:p>
        </w:tc>
        <w:tc>
          <w:tcPr>
            <w:tcW w:w="7407" w:type="dxa"/>
          </w:tcPr>
          <w:p w:rsidR="00000000" w:rsidRDefault="00E73530">
            <w:pPr>
              <w:rPr>
                <w:lang w:val="de-DE"/>
              </w:rPr>
            </w:pPr>
            <w:r>
              <w:rPr>
                <w:lang w:val="de-DE"/>
              </w:rPr>
              <w:t>Dieses Thema enth</w:t>
            </w:r>
            <w:r>
              <w:rPr>
                <w:lang w:val="de-DE"/>
              </w:rPr>
              <w:t>ä</w:t>
            </w:r>
            <w:r>
              <w:rPr>
                <w:lang w:val="de-DE"/>
              </w:rPr>
              <w:t>lt Details zu den Codierungseinstellungen f</w:t>
            </w:r>
            <w:r>
              <w:rPr>
                <w:lang w:val="de-DE"/>
              </w:rPr>
              <w:t>ü</w:t>
            </w:r>
            <w:r>
              <w:rPr>
                <w:lang w:val="de-DE"/>
              </w:rPr>
              <w:t>r Benachrichtigungen.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d6d8e70b-d77f-44f3-8da3-d90f7b98f0ed</w:t>
            </w:r>
          </w:p>
        </w:tc>
        <w:tc>
          <w:tcPr>
            <w:tcW w:w="7407" w:type="dxa"/>
            <w:shd w:val="clear" w:color="auto" w:fill="F2F2F2" w:themeFill="background1" w:themeFillShade="F2"/>
          </w:tcPr>
          <w:p w:rsidR="00000000" w:rsidRDefault="00E73530">
            <w:pPr>
              <w:rPr>
                <w:noProof/>
              </w:rPr>
            </w:pPr>
            <w:r>
              <w:rPr>
                <w:noProof/>
              </w:rPr>
              <w:t>General Settings grandparent:</w:t>
            </w:r>
          </w:p>
        </w:tc>
        <w:tc>
          <w:tcPr>
            <w:tcW w:w="7407" w:type="dxa"/>
          </w:tcPr>
          <w:p w:rsidR="00000000" w:rsidRDefault="00E73530">
            <w:pPr>
              <w:rPr>
                <w:lang w:val="de-DE"/>
              </w:rPr>
            </w:pPr>
            <w:r>
              <w:rPr>
                <w:lang w:val="de-DE"/>
              </w:rPr>
              <w:t>Allgemeine Einstellungen Gro</w:t>
            </w:r>
            <w:r>
              <w:rPr>
                <w:lang w:val="de-DE"/>
              </w:rPr>
              <w:t>ß</w:t>
            </w:r>
            <w:r>
              <w:rPr>
                <w:lang w:val="de-DE"/>
              </w:rPr>
              <w:t>eltern: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c29b282e-ec1f-40e8-9fa4-16d253dc847a</w:t>
            </w:r>
          </w:p>
        </w:tc>
        <w:tc>
          <w:tcPr>
            <w:tcW w:w="7407" w:type="dxa"/>
            <w:shd w:val="clear" w:color="auto" w:fill="F2F2F2" w:themeFill="background1" w:themeFillShade="F2"/>
          </w:tcPr>
          <w:p w:rsidR="00000000" w:rsidRDefault="00E73530">
            <w:pPr>
              <w:rPr>
                <w:noProof/>
              </w:rPr>
            </w:pPr>
            <w:r>
              <w:rPr>
                <w:noProof/>
              </w:rPr>
              <w:t>Encoding Se</w:t>
            </w:r>
            <w:r>
              <w:rPr>
                <w:noProof/>
              </w:rPr>
              <w:t>ttings ---</w:t>
            </w:r>
          </w:p>
        </w:tc>
        <w:tc>
          <w:tcPr>
            <w:tcW w:w="7407" w:type="dxa"/>
          </w:tcPr>
          <w:p w:rsidR="00000000" w:rsidRDefault="00E73530">
            <w:pPr>
              <w:rPr>
                <w:lang w:val="de-DE"/>
              </w:rPr>
            </w:pPr>
            <w:r>
              <w:rPr>
                <w:lang w:val="de-DE"/>
              </w:rPr>
              <w:t>Codierungseinstellungen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cb025e95-639a-4f03-be40-e300e2097026</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111d0edc-ec33-4f9d-8392-55dbcab4af35</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f9598ea8-af2e-4117-ab70-f8bda4bbd7d5</w:t>
            </w:r>
          </w:p>
        </w:tc>
        <w:tc>
          <w:tcPr>
            <w:tcW w:w="7407" w:type="dxa"/>
            <w:shd w:val="clear" w:color="auto" w:fill="F2F2F2" w:themeFill="background1" w:themeFillShade="F2"/>
          </w:tcPr>
          <w:p w:rsidR="00000000" w:rsidRDefault="00E73530">
            <w:pPr>
              <w:rPr>
                <w:noProof/>
              </w:rPr>
            </w:pPr>
            <w:r>
              <w:rPr>
                <w:noProof/>
              </w:rPr>
              <w:t>Overview</w:t>
            </w:r>
          </w:p>
        </w:tc>
        <w:tc>
          <w:tcPr>
            <w:tcW w:w="7407" w:type="dxa"/>
          </w:tcPr>
          <w:p w:rsidR="00000000" w:rsidRDefault="00E73530">
            <w:pPr>
              <w:rPr>
                <w:lang w:val="de-DE"/>
              </w:rPr>
            </w:pPr>
            <w:r>
              <w:rPr>
                <w:lang w:val="de-DE"/>
              </w:rPr>
              <w:t>Ü</w:t>
            </w:r>
            <w:r>
              <w:rPr>
                <w:lang w:val="de-DE"/>
              </w:rPr>
              <w:t>berblick</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1645804b-0072-4a94-a930-fa5fce197bc4</w:t>
            </w:r>
          </w:p>
        </w:tc>
        <w:tc>
          <w:tcPr>
            <w:tcW w:w="7407" w:type="dxa"/>
            <w:shd w:val="clear" w:color="auto" w:fill="F2F2F2" w:themeFill="background1" w:themeFillShade="F2"/>
          </w:tcPr>
          <w:p w:rsidR="00000000" w:rsidRDefault="00E73530">
            <w:pPr>
              <w:rPr>
                <w:noProof/>
              </w:rPr>
            </w:pPr>
            <w:r>
              <w:rPr>
                <w:noProof/>
              </w:rPr>
              <w:t>After a job or an output file is completed, you can find out about it in several ways.</w:t>
            </w:r>
          </w:p>
        </w:tc>
        <w:tc>
          <w:tcPr>
            <w:tcW w:w="7407" w:type="dxa"/>
          </w:tcPr>
          <w:p w:rsidR="00000000" w:rsidRDefault="00E73530">
            <w:pPr>
              <w:rPr>
                <w:lang w:val="de-DE"/>
              </w:rPr>
            </w:pPr>
            <w:r>
              <w:rPr>
                <w:lang w:val="de-DE"/>
              </w:rPr>
              <w:t>Nachdem ein Auftrag oder eine Ausgabedatei abgeschlossen wurde, k</w:t>
            </w:r>
            <w:r>
              <w:rPr>
                <w:lang w:val="de-DE"/>
              </w:rPr>
              <w:t>ö</w:t>
            </w:r>
            <w:r>
              <w:rPr>
                <w:lang w:val="de-DE"/>
              </w:rPr>
              <w:t>nnen Sie dies auf verschiedene Arten heraus</w:t>
            </w:r>
            <w:r>
              <w:rPr>
                <w:lang w:val="de-DE"/>
              </w:rPr>
              <w:t>finden.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5595038c-d787-41cf-8a92-9a3b2d63fa3a</w:t>
            </w:r>
          </w:p>
        </w:tc>
        <w:tc>
          <w:tcPr>
            <w:tcW w:w="7407" w:type="dxa"/>
            <w:shd w:val="clear" w:color="auto" w:fill="F2F2F2" w:themeFill="background1" w:themeFillShade="F2"/>
          </w:tcPr>
          <w:p w:rsidR="00000000" w:rsidRDefault="00E73530">
            <w:pPr>
              <w:rPr>
                <w:noProof/>
              </w:rPr>
            </w:pPr>
            <w:r>
              <w:rPr>
                <w:noProof/>
              </w:rPr>
              <w:t xml:space="preserve">We can send a </w:t>
            </w:r>
            <w:r>
              <w:rPr>
                <w:rStyle w:val="mqInternal"/>
                <w:noProof/>
              </w:rPr>
              <w:t>[1}</w:t>
            </w:r>
            <w:r>
              <w:rPr>
                <w:noProof/>
              </w:rPr>
              <w:t>HTTP POST request</w:t>
            </w:r>
            <w:r>
              <w:rPr>
                <w:rStyle w:val="mqInternal"/>
                <w:noProof/>
              </w:rPr>
              <w:t>{2]</w:t>
            </w:r>
            <w:r>
              <w:rPr>
                <w:noProof/>
              </w:rPr>
              <w:t xml:space="preserve"> to your application with the details.</w:t>
            </w:r>
          </w:p>
        </w:tc>
        <w:tc>
          <w:tcPr>
            <w:tcW w:w="7407" w:type="dxa"/>
          </w:tcPr>
          <w:p w:rsidR="00000000" w:rsidRDefault="00E73530">
            <w:pPr>
              <w:rPr>
                <w:lang w:val="de-DE"/>
              </w:rPr>
            </w:pPr>
            <w:r>
              <w:rPr>
                <w:lang w:val="de-DE"/>
              </w:rPr>
              <w:t>Wir k</w:t>
            </w:r>
            <w:r>
              <w:rPr>
                <w:lang w:val="de-DE"/>
              </w:rPr>
              <w:t>ö</w:t>
            </w:r>
            <w:r>
              <w:rPr>
                <w:lang w:val="de-DE"/>
              </w:rPr>
              <w:t xml:space="preserve">nnen eine senden </w:t>
            </w:r>
            <w:r>
              <w:rPr>
                <w:rStyle w:val="mqInternal"/>
                <w:noProof/>
                <w:lang w:val="de-DE"/>
              </w:rPr>
              <w:t>[1}</w:t>
            </w:r>
            <w:r>
              <w:rPr>
                <w:lang w:val="de-DE"/>
              </w:rPr>
              <w:t>HTTP-POST-Anfrage</w:t>
            </w:r>
            <w:r>
              <w:rPr>
                <w:rStyle w:val="mqInternal"/>
                <w:noProof/>
                <w:lang w:val="de-DE"/>
              </w:rPr>
              <w:t>{2]</w:t>
            </w:r>
            <w:r>
              <w:rPr>
                <w:lang w:val="de-DE"/>
              </w:rPr>
              <w:t xml:space="preserve"> zu Ihrer Bewerbung mit den Details.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ba01211b-6fdf-49af-a925-ed6c5e0ab246</w:t>
            </w:r>
          </w:p>
        </w:tc>
        <w:tc>
          <w:tcPr>
            <w:tcW w:w="7407" w:type="dxa"/>
            <w:shd w:val="clear" w:color="auto" w:fill="F2F2F2" w:themeFill="background1" w:themeFillShade="F2"/>
          </w:tcPr>
          <w:p w:rsidR="00000000" w:rsidRDefault="00E73530">
            <w:pPr>
              <w:rPr>
                <w:noProof/>
              </w:rPr>
            </w:pPr>
            <w:r>
              <w:rPr>
                <w:noProof/>
              </w:rPr>
              <w:t>We ca</w:t>
            </w:r>
            <w:r>
              <w:rPr>
                <w:noProof/>
              </w:rPr>
              <w:t>n send an email.</w:t>
            </w:r>
          </w:p>
        </w:tc>
        <w:tc>
          <w:tcPr>
            <w:tcW w:w="7407" w:type="dxa"/>
          </w:tcPr>
          <w:p w:rsidR="00000000" w:rsidRDefault="00E73530">
            <w:pPr>
              <w:rPr>
                <w:lang w:val="de-DE"/>
              </w:rPr>
            </w:pPr>
            <w:r>
              <w:rPr>
                <w:lang w:val="de-DE"/>
              </w:rPr>
              <w:t>Wir k</w:t>
            </w:r>
            <w:r>
              <w:rPr>
                <w:lang w:val="de-DE"/>
              </w:rPr>
              <w:t>ö</w:t>
            </w:r>
            <w:r>
              <w:rPr>
                <w:lang w:val="de-DE"/>
              </w:rPr>
              <w:t>nnen eine E-Mail senden.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af03e16d-6433-4c6b-a38f-4b10bb0f783e</w:t>
            </w:r>
          </w:p>
        </w:tc>
        <w:tc>
          <w:tcPr>
            <w:tcW w:w="7407" w:type="dxa"/>
            <w:shd w:val="clear" w:color="auto" w:fill="F2F2F2" w:themeFill="background1" w:themeFillShade="F2"/>
          </w:tcPr>
          <w:p w:rsidR="00000000" w:rsidRDefault="00E73530">
            <w:pPr>
              <w:rPr>
                <w:noProof/>
              </w:rPr>
            </w:pPr>
            <w:r>
              <w:rPr>
                <w:noProof/>
              </w:rPr>
              <w:t xml:space="preserve">You can request your notifications using a third-party tool such as </w:t>
            </w:r>
            <w:r>
              <w:rPr>
                <w:rStyle w:val="mqInternal"/>
                <w:noProof/>
              </w:rPr>
              <w:t>[1}</w:t>
            </w:r>
            <w:r>
              <w:rPr>
                <w:noProof/>
              </w:rPr>
              <w:t>ngrok</w:t>
            </w:r>
            <w:r>
              <w:rPr>
                <w:rStyle w:val="mqInternal"/>
                <w:noProof/>
              </w:rPr>
              <w:t>{2]</w:t>
            </w:r>
            <w:r>
              <w:rPr>
                <w:noProof/>
              </w:rPr>
              <w:t>.</w:t>
            </w:r>
          </w:p>
        </w:tc>
        <w:tc>
          <w:tcPr>
            <w:tcW w:w="7407" w:type="dxa"/>
          </w:tcPr>
          <w:p w:rsidR="00000000" w:rsidRDefault="00E73530">
            <w:pPr>
              <w:rPr>
                <w:lang w:val="de-DE"/>
              </w:rPr>
            </w:pPr>
            <w:r>
              <w:rPr>
                <w:lang w:val="de-DE"/>
              </w:rPr>
              <w:t>Sie k</w:t>
            </w:r>
            <w:r>
              <w:rPr>
                <w:lang w:val="de-DE"/>
              </w:rPr>
              <w:t>ö</w:t>
            </w:r>
            <w:r>
              <w:rPr>
                <w:lang w:val="de-DE"/>
              </w:rPr>
              <w:t xml:space="preserve">nnen Ihre Benachrichtigungen mit einem Drittanbieter-Tool wie z </w:t>
            </w:r>
            <w:r>
              <w:rPr>
                <w:rStyle w:val="mqInternal"/>
                <w:noProof/>
                <w:lang w:val="de-DE"/>
              </w:rPr>
              <w:t>[1}</w:t>
            </w:r>
            <w:r>
              <w:rPr>
                <w:lang w:val="de-DE"/>
              </w:rPr>
              <w:t>ngrok</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6dfd3957-adc8-4a04-a913-60b6ed7d9fc4</w:t>
            </w:r>
          </w:p>
        </w:tc>
        <w:tc>
          <w:tcPr>
            <w:tcW w:w="7407" w:type="dxa"/>
            <w:shd w:val="clear" w:color="auto" w:fill="F2F2F2" w:themeFill="background1" w:themeFillShade="F2"/>
          </w:tcPr>
          <w:p w:rsidR="00000000" w:rsidRDefault="00E73530">
            <w:pPr>
              <w:rPr>
                <w:noProof/>
              </w:rPr>
            </w:pPr>
            <w:r>
              <w:rPr>
                <w:noProof/>
              </w:rPr>
              <w:t>This is useful when you are developing locally and Zencoder can</w:t>
            </w:r>
            <w:r>
              <w:rPr>
                <w:noProof/>
              </w:rPr>
              <w:t>’</w:t>
            </w:r>
            <w:r>
              <w:rPr>
                <w:noProof/>
              </w:rPr>
              <w:t>t reach your development server.</w:t>
            </w:r>
          </w:p>
        </w:tc>
        <w:tc>
          <w:tcPr>
            <w:tcW w:w="7407" w:type="dxa"/>
          </w:tcPr>
          <w:p w:rsidR="00000000" w:rsidRDefault="00E73530">
            <w:pPr>
              <w:rPr>
                <w:lang w:val="de-DE"/>
              </w:rPr>
            </w:pPr>
            <w:r>
              <w:rPr>
                <w:lang w:val="de-DE"/>
              </w:rPr>
              <w:t>Dies ist n</w:t>
            </w:r>
            <w:r>
              <w:rPr>
                <w:lang w:val="de-DE"/>
              </w:rPr>
              <w:t>ü</w:t>
            </w:r>
            <w:r>
              <w:rPr>
                <w:lang w:val="de-DE"/>
              </w:rPr>
              <w:t>tzlich, wenn Sie lokal entwickeln und Zencoder Ihren Entwicklungsserver nicht erreichen kann.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04915478</w:t>
            </w:r>
            <w:r>
              <w:rPr>
                <w:noProof/>
                <w:sz w:val="2"/>
              </w:rPr>
              <w:t>-89fd-4780-862f-805c92abe172</w:t>
            </w:r>
          </w:p>
        </w:tc>
        <w:tc>
          <w:tcPr>
            <w:tcW w:w="7407" w:type="dxa"/>
            <w:shd w:val="clear" w:color="auto" w:fill="F2F2F2" w:themeFill="background1" w:themeFillShade="F2"/>
          </w:tcPr>
          <w:p w:rsidR="00000000" w:rsidRDefault="00E73530">
            <w:pPr>
              <w:rPr>
                <w:noProof/>
              </w:rPr>
            </w:pPr>
            <w:r>
              <w:rPr>
                <w:noProof/>
              </w:rPr>
              <w:t>You can check the Zencoder Dashboard for job status.</w:t>
            </w:r>
          </w:p>
        </w:tc>
        <w:tc>
          <w:tcPr>
            <w:tcW w:w="7407" w:type="dxa"/>
          </w:tcPr>
          <w:p w:rsidR="00000000" w:rsidRDefault="00E73530">
            <w:pPr>
              <w:rPr>
                <w:lang w:val="de-DE"/>
              </w:rPr>
            </w:pPr>
            <w:r>
              <w:rPr>
                <w:lang w:val="de-DE"/>
              </w:rPr>
              <w:t>Sie k</w:t>
            </w:r>
            <w:r>
              <w:rPr>
                <w:lang w:val="de-DE"/>
              </w:rPr>
              <w:t>ö</w:t>
            </w:r>
            <w:r>
              <w:rPr>
                <w:lang w:val="de-DE"/>
              </w:rPr>
              <w:t xml:space="preserve">nnen das Zencoder-Dashboard auf den Auftragsstatus </w:t>
            </w:r>
            <w:r>
              <w:rPr>
                <w:lang w:val="de-DE"/>
              </w:rPr>
              <w:t>ü</w:t>
            </w:r>
            <w:r>
              <w:rPr>
                <w:lang w:val="de-DE"/>
              </w:rPr>
              <w:t>berpr</w:t>
            </w:r>
            <w:r>
              <w:rPr>
                <w:lang w:val="de-DE"/>
              </w:rPr>
              <w:t>ü</w:t>
            </w:r>
            <w:r>
              <w:rPr>
                <w:lang w:val="de-DE"/>
              </w:rPr>
              <w:t>fen.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12fee307-960b-47c6-abfa-9be5dd1fc66d</w:t>
            </w:r>
          </w:p>
        </w:tc>
        <w:tc>
          <w:tcPr>
            <w:tcW w:w="7407" w:type="dxa"/>
            <w:shd w:val="clear" w:color="auto" w:fill="F2F2F2" w:themeFill="background1" w:themeFillShade="F2"/>
          </w:tcPr>
          <w:p w:rsidR="00000000" w:rsidRDefault="00E73530">
            <w:pPr>
              <w:rPr>
                <w:noProof/>
              </w:rPr>
            </w:pPr>
            <w:r>
              <w:rPr>
                <w:noProof/>
              </w:rPr>
              <w:t>You can check job status via a Job show API request.</w:t>
            </w:r>
          </w:p>
        </w:tc>
        <w:tc>
          <w:tcPr>
            <w:tcW w:w="7407" w:type="dxa"/>
          </w:tcPr>
          <w:p w:rsidR="00000000" w:rsidRDefault="00E73530">
            <w:pPr>
              <w:rPr>
                <w:lang w:val="de-DE"/>
              </w:rPr>
            </w:pPr>
            <w:r>
              <w:rPr>
                <w:lang w:val="de-DE"/>
              </w:rPr>
              <w:t>Sie k</w:t>
            </w:r>
            <w:r>
              <w:rPr>
                <w:lang w:val="de-DE"/>
              </w:rPr>
              <w:t>ö</w:t>
            </w:r>
            <w:r>
              <w:rPr>
                <w:lang w:val="de-DE"/>
              </w:rPr>
              <w:t>nnen</w:t>
            </w:r>
            <w:r>
              <w:rPr>
                <w:lang w:val="de-DE"/>
              </w:rPr>
              <w:t xml:space="preserve"> den Jobstatus </w:t>
            </w:r>
            <w:r>
              <w:rPr>
                <w:lang w:val="de-DE"/>
              </w:rPr>
              <w:t>ü</w:t>
            </w:r>
            <w:r>
              <w:rPr>
                <w:lang w:val="de-DE"/>
              </w:rPr>
              <w:t xml:space="preserve">ber eine Job Show API-Anforderung </w:t>
            </w:r>
            <w:r>
              <w:rPr>
                <w:lang w:val="de-DE"/>
              </w:rPr>
              <w:t>ü</w:t>
            </w:r>
            <w:r>
              <w:rPr>
                <w:lang w:val="de-DE"/>
              </w:rPr>
              <w:t>berpr</w:t>
            </w:r>
            <w:r>
              <w:rPr>
                <w:lang w:val="de-DE"/>
              </w:rPr>
              <w:t>ü</w:t>
            </w:r>
            <w:r>
              <w:rPr>
                <w:lang w:val="de-DE"/>
              </w:rPr>
              <w:t>fen.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 </w:t>
            </w:r>
            <w:r>
              <w:rPr>
                <w:noProof/>
                <w:sz w:val="16"/>
              </w:rPr>
              <w:br/>
            </w:r>
            <w:r>
              <w:rPr>
                <w:noProof/>
                <w:sz w:val="2"/>
              </w:rPr>
              <w:t>70ed7be8-2783-4fe2-97a0-f271c8f85b69</w:t>
            </w:r>
          </w:p>
        </w:tc>
        <w:tc>
          <w:tcPr>
            <w:tcW w:w="7407" w:type="dxa"/>
            <w:shd w:val="clear" w:color="auto" w:fill="F2F2F2" w:themeFill="background1" w:themeFillShade="F2"/>
          </w:tcPr>
          <w:p w:rsidR="00000000" w:rsidRDefault="00E73530">
            <w:pPr>
              <w:rPr>
                <w:noProof/>
              </w:rPr>
            </w:pPr>
            <w:r>
              <w:rPr>
                <w:noProof/>
              </w:rPr>
              <w:t xml:space="preserve">The first two - outgoing </w:t>
            </w:r>
            <w:r>
              <w:rPr>
                <w:rStyle w:val="mqInternal"/>
                <w:noProof/>
              </w:rPr>
              <w:t>[1}</w:t>
            </w:r>
            <w:r>
              <w:rPr>
                <w:noProof/>
              </w:rPr>
              <w:t>HTTP</w:t>
            </w:r>
            <w:r>
              <w:rPr>
                <w:rStyle w:val="mqInternal"/>
                <w:noProof/>
              </w:rPr>
              <w:t>{2]</w:t>
            </w:r>
            <w:r>
              <w:rPr>
                <w:noProof/>
              </w:rPr>
              <w:t xml:space="preserve"> or email notifications - are triggered by adding notification options to your Job create API request.</w:t>
            </w:r>
          </w:p>
        </w:tc>
        <w:tc>
          <w:tcPr>
            <w:tcW w:w="7407" w:type="dxa"/>
          </w:tcPr>
          <w:p w:rsidR="00000000" w:rsidRDefault="00E73530">
            <w:pPr>
              <w:rPr>
                <w:lang w:val="de-DE"/>
              </w:rPr>
            </w:pPr>
            <w:r>
              <w:rPr>
                <w:lang w:val="de-DE"/>
              </w:rPr>
              <w:t>Die ersten bei</w:t>
            </w:r>
            <w:r>
              <w:rPr>
                <w:lang w:val="de-DE"/>
              </w:rPr>
              <w:t xml:space="preserve">den - ausgehend </w:t>
            </w:r>
            <w:r>
              <w:rPr>
                <w:rStyle w:val="mqInternal"/>
                <w:noProof/>
                <w:lang w:val="de-DE"/>
              </w:rPr>
              <w:t>[1}</w:t>
            </w:r>
            <w:r>
              <w:rPr>
                <w:lang w:val="de-DE"/>
              </w:rPr>
              <w:t>HTTP</w:t>
            </w:r>
            <w:r>
              <w:rPr>
                <w:rStyle w:val="mqInternal"/>
                <w:noProof/>
                <w:lang w:val="de-DE"/>
              </w:rPr>
              <w:t>{2]</w:t>
            </w:r>
            <w:r>
              <w:rPr>
                <w:lang w:val="de-DE"/>
              </w:rPr>
              <w:t xml:space="preserve"> oder E-Mail-Benachrichtigungen - werden ausgel</w:t>
            </w:r>
            <w:r>
              <w:rPr>
                <w:lang w:val="de-DE"/>
              </w:rPr>
              <w:t>ö</w:t>
            </w:r>
            <w:r>
              <w:rPr>
                <w:lang w:val="de-DE"/>
              </w:rPr>
              <w:t>st, indem Sie Ihrer API-Anforderung zum Erstellen von Jobs Benachrichtigungsoptionen hinzuf</w:t>
            </w:r>
            <w:r>
              <w:rPr>
                <w:lang w:val="de-DE"/>
              </w:rPr>
              <w:t>ü</w:t>
            </w:r>
            <w:r>
              <w:rPr>
                <w:lang w:val="de-DE"/>
              </w:rPr>
              <w:t>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 </w:t>
            </w:r>
            <w:r>
              <w:rPr>
                <w:noProof/>
                <w:sz w:val="16"/>
              </w:rPr>
              <w:br/>
            </w:r>
            <w:r>
              <w:rPr>
                <w:noProof/>
                <w:sz w:val="2"/>
              </w:rPr>
              <w:t>58d46596-8530-4900-9f9e-c2e55eb46cf6</w:t>
            </w:r>
          </w:p>
        </w:tc>
        <w:tc>
          <w:tcPr>
            <w:tcW w:w="7407" w:type="dxa"/>
            <w:shd w:val="clear" w:color="auto" w:fill="F2F2F2" w:themeFill="background1" w:themeFillShade="F2"/>
          </w:tcPr>
          <w:p w:rsidR="00000000" w:rsidRDefault="00E73530">
            <w:pPr>
              <w:rPr>
                <w:noProof/>
              </w:rPr>
            </w:pPr>
            <w:r>
              <w:rPr>
                <w:rStyle w:val="mqInternal"/>
                <w:noProof/>
              </w:rPr>
              <w:t>[1}</w:t>
            </w:r>
            <w:r>
              <w:rPr>
                <w:noProof/>
              </w:rPr>
              <w:t>Notes: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Anmerkungen: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 </w:t>
            </w:r>
            <w:r>
              <w:rPr>
                <w:noProof/>
                <w:sz w:val="16"/>
              </w:rPr>
              <w:br/>
            </w:r>
            <w:r>
              <w:rPr>
                <w:noProof/>
                <w:sz w:val="2"/>
              </w:rPr>
              <w:t>de02aff0-57dd-4721-8f03-6f015a3aa905</w:t>
            </w:r>
          </w:p>
        </w:tc>
        <w:tc>
          <w:tcPr>
            <w:tcW w:w="7407" w:type="dxa"/>
            <w:shd w:val="clear" w:color="auto" w:fill="F2F2F2" w:themeFill="background1" w:themeFillShade="F2"/>
          </w:tcPr>
          <w:p w:rsidR="00000000" w:rsidRDefault="00E73530">
            <w:pPr>
              <w:rPr>
                <w:noProof/>
              </w:rPr>
            </w:pPr>
            <w:r>
              <w:rPr>
                <w:noProof/>
              </w:rPr>
              <w:t>Notifications are limited to 5 per output and job.</w:t>
            </w:r>
          </w:p>
        </w:tc>
        <w:tc>
          <w:tcPr>
            <w:tcW w:w="7407" w:type="dxa"/>
          </w:tcPr>
          <w:p w:rsidR="00000000" w:rsidRDefault="00E73530">
            <w:pPr>
              <w:rPr>
                <w:lang w:val="de-DE"/>
              </w:rPr>
            </w:pPr>
            <w:r>
              <w:rPr>
                <w:lang w:val="de-DE"/>
              </w:rPr>
              <w:t>Benachrichtigungen sind auf 5 pro Ausgabe und Auftrag begrenzt.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 </w:t>
            </w:r>
            <w:r>
              <w:rPr>
                <w:noProof/>
                <w:sz w:val="16"/>
              </w:rPr>
              <w:br/>
            </w:r>
            <w:r>
              <w:rPr>
                <w:noProof/>
                <w:sz w:val="2"/>
              </w:rPr>
              <w:t>c4dfd2bf-18b0-4148-8fec-81df69c0a9b6</w:t>
            </w:r>
          </w:p>
        </w:tc>
        <w:tc>
          <w:tcPr>
            <w:tcW w:w="7407" w:type="dxa"/>
            <w:shd w:val="clear" w:color="auto" w:fill="F2F2F2" w:themeFill="background1" w:themeFillShade="F2"/>
          </w:tcPr>
          <w:p w:rsidR="00000000" w:rsidRDefault="00E73530">
            <w:pPr>
              <w:rPr>
                <w:noProof/>
              </w:rPr>
            </w:pPr>
            <w:r>
              <w:rPr>
                <w:noProof/>
              </w:rPr>
              <w:t>Output notifications do not count towards the job total.</w:t>
            </w:r>
          </w:p>
        </w:tc>
        <w:tc>
          <w:tcPr>
            <w:tcW w:w="7407" w:type="dxa"/>
          </w:tcPr>
          <w:p w:rsidR="00000000" w:rsidRDefault="00E73530">
            <w:pPr>
              <w:rPr>
                <w:lang w:val="de-DE"/>
              </w:rPr>
            </w:pPr>
            <w:r>
              <w:rPr>
                <w:lang w:val="de-DE"/>
              </w:rPr>
              <w:t>Ausga</w:t>
            </w:r>
            <w:r>
              <w:rPr>
                <w:lang w:val="de-DE"/>
              </w:rPr>
              <w:t>bemeldungen werden nicht auf die Auftragssumme angerechnet.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 </w:t>
            </w:r>
            <w:r>
              <w:rPr>
                <w:noProof/>
                <w:sz w:val="16"/>
              </w:rPr>
              <w:br/>
            </w:r>
            <w:r>
              <w:rPr>
                <w:noProof/>
                <w:sz w:val="2"/>
              </w:rPr>
              <w:t>11ecc786-c9bf-49ea-b5fc-d66c0340c45f</w:t>
            </w:r>
          </w:p>
        </w:tc>
        <w:tc>
          <w:tcPr>
            <w:tcW w:w="7407" w:type="dxa"/>
            <w:shd w:val="clear" w:color="auto" w:fill="F2F2F2" w:themeFill="background1" w:themeFillShade="F2"/>
          </w:tcPr>
          <w:p w:rsidR="00000000" w:rsidRDefault="00E73530">
            <w:pPr>
              <w:rPr>
                <w:noProof/>
              </w:rPr>
            </w:pPr>
            <w:r>
              <w:rPr>
                <w:rStyle w:val="mqInternal"/>
                <w:noProof/>
              </w:rPr>
              <w:t>[1}</w:t>
            </w:r>
            <w:r>
              <w:rPr>
                <w:noProof/>
              </w:rPr>
              <w:t>Contact us</w:t>
            </w:r>
            <w:r>
              <w:rPr>
                <w:rStyle w:val="mqInternal"/>
                <w:noProof/>
              </w:rPr>
              <w:t>{2]</w:t>
            </w:r>
            <w:r>
              <w:rPr>
                <w:noProof/>
              </w:rPr>
              <w:t xml:space="preserve"> if you need more.</w:t>
            </w:r>
          </w:p>
        </w:tc>
        <w:tc>
          <w:tcPr>
            <w:tcW w:w="7407" w:type="dxa"/>
          </w:tcPr>
          <w:p w:rsidR="00000000" w:rsidRDefault="00E73530">
            <w:pPr>
              <w:rPr>
                <w:lang w:val="de-DE"/>
              </w:rPr>
            </w:pPr>
            <w:r>
              <w:rPr>
                <w:rStyle w:val="mqInternal"/>
                <w:noProof/>
                <w:lang w:val="de-DE"/>
              </w:rPr>
              <w:t>[1}</w:t>
            </w:r>
            <w:r>
              <w:rPr>
                <w:lang w:val="de-DE"/>
              </w:rPr>
              <w:t>Kontaktiere uns</w:t>
            </w:r>
            <w:r>
              <w:rPr>
                <w:rStyle w:val="mqInternal"/>
                <w:noProof/>
                <w:lang w:val="de-DE"/>
              </w:rPr>
              <w:t>{2]</w:t>
            </w:r>
            <w:r>
              <w:rPr>
                <w:lang w:val="de-DE"/>
              </w:rPr>
              <w:t xml:space="preserve"> wenn du mehr brauchst.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 </w:t>
            </w:r>
            <w:r>
              <w:rPr>
                <w:noProof/>
                <w:sz w:val="16"/>
              </w:rPr>
              <w:br/>
            </w:r>
            <w:r>
              <w:rPr>
                <w:noProof/>
                <w:sz w:val="2"/>
              </w:rPr>
              <w:t>e15b04ee-ad01-4f52-bcbc-ccb778065379</w:t>
            </w:r>
          </w:p>
        </w:tc>
        <w:tc>
          <w:tcPr>
            <w:tcW w:w="7407" w:type="dxa"/>
            <w:shd w:val="clear" w:color="auto" w:fill="F2F2F2" w:themeFill="background1" w:themeFillShade="F2"/>
          </w:tcPr>
          <w:p w:rsidR="00000000" w:rsidRDefault="00E73530">
            <w:pPr>
              <w:rPr>
                <w:noProof/>
              </w:rPr>
            </w:pPr>
            <w:r>
              <w:rPr>
                <w:noProof/>
              </w:rPr>
              <w:t>Notification payloads may repeat notifications for jobs.</w:t>
            </w:r>
          </w:p>
        </w:tc>
        <w:tc>
          <w:tcPr>
            <w:tcW w:w="7407" w:type="dxa"/>
          </w:tcPr>
          <w:p w:rsidR="00000000" w:rsidRDefault="00E73530">
            <w:pPr>
              <w:rPr>
                <w:lang w:val="de-DE"/>
              </w:rPr>
            </w:pPr>
            <w:r>
              <w:rPr>
                <w:lang w:val="de-DE"/>
              </w:rPr>
              <w:t>Benachrichtigungsnutzdaten k</w:t>
            </w:r>
            <w:r>
              <w:rPr>
                <w:lang w:val="de-DE"/>
              </w:rPr>
              <w:t>ö</w:t>
            </w:r>
            <w:r>
              <w:rPr>
                <w:lang w:val="de-DE"/>
              </w:rPr>
              <w:t>nnen Benachrichtigungen f</w:t>
            </w:r>
            <w:r>
              <w:rPr>
                <w:lang w:val="de-DE"/>
              </w:rPr>
              <w:t>ü</w:t>
            </w:r>
            <w:r>
              <w:rPr>
                <w:lang w:val="de-DE"/>
              </w:rPr>
              <w:t>r Jobs wiederholen.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 </w:t>
            </w:r>
            <w:r>
              <w:rPr>
                <w:noProof/>
                <w:sz w:val="16"/>
              </w:rPr>
              <w:br/>
            </w:r>
            <w:r>
              <w:rPr>
                <w:noProof/>
                <w:sz w:val="2"/>
              </w:rPr>
              <w:t>49a035db-5d5e-42d4-95e5-8fa54a5a5c52</w:t>
            </w:r>
          </w:p>
        </w:tc>
        <w:tc>
          <w:tcPr>
            <w:tcW w:w="7407" w:type="dxa"/>
            <w:shd w:val="clear" w:color="auto" w:fill="F2F2F2" w:themeFill="background1" w:themeFillShade="F2"/>
          </w:tcPr>
          <w:p w:rsidR="00000000" w:rsidRDefault="00E73530">
            <w:pPr>
              <w:rPr>
                <w:noProof/>
              </w:rPr>
            </w:pPr>
            <w:r>
              <w:rPr>
                <w:noProof/>
              </w:rPr>
              <w:t>You should parse the payload body by job ID then state.</w:t>
            </w:r>
          </w:p>
        </w:tc>
        <w:tc>
          <w:tcPr>
            <w:tcW w:w="7407" w:type="dxa"/>
          </w:tcPr>
          <w:p w:rsidR="00000000" w:rsidRDefault="00E73530">
            <w:pPr>
              <w:rPr>
                <w:lang w:val="de-DE"/>
              </w:rPr>
            </w:pPr>
            <w:r>
              <w:rPr>
                <w:lang w:val="de-DE"/>
              </w:rPr>
              <w:t>Sie sollten den Nutzlastk</w:t>
            </w:r>
            <w:r>
              <w:rPr>
                <w:lang w:val="de-DE"/>
              </w:rPr>
              <w:t>ö</w:t>
            </w:r>
            <w:r>
              <w:rPr>
                <w:lang w:val="de-DE"/>
              </w:rPr>
              <w:t>rper nach Job-ID analysieren und dann angeben.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 </w:t>
            </w:r>
            <w:r>
              <w:rPr>
                <w:noProof/>
                <w:sz w:val="16"/>
              </w:rPr>
              <w:br/>
            </w:r>
            <w:r>
              <w:rPr>
                <w:noProof/>
                <w:sz w:val="2"/>
              </w:rPr>
              <w:t>4e7c6218-9a5f-418e-ba23-aef3f239ee4f</w:t>
            </w:r>
          </w:p>
        </w:tc>
        <w:tc>
          <w:tcPr>
            <w:tcW w:w="7407" w:type="dxa"/>
            <w:shd w:val="clear" w:color="auto" w:fill="F2F2F2" w:themeFill="background1" w:themeFillShade="F2"/>
          </w:tcPr>
          <w:p w:rsidR="00000000" w:rsidRDefault="00E73530">
            <w:pPr>
              <w:rPr>
                <w:noProof/>
              </w:rPr>
            </w:pPr>
            <w:r>
              <w:rPr>
                <w:noProof/>
              </w:rPr>
              <w:t>Notification handlers on servers built on HTTP2 are not currenly supported.</w:t>
            </w:r>
          </w:p>
        </w:tc>
        <w:tc>
          <w:tcPr>
            <w:tcW w:w="7407" w:type="dxa"/>
          </w:tcPr>
          <w:p w:rsidR="00000000" w:rsidRDefault="00E73530">
            <w:pPr>
              <w:rPr>
                <w:lang w:val="de-DE"/>
              </w:rPr>
            </w:pPr>
            <w:r>
              <w:rPr>
                <w:lang w:val="de-DE"/>
              </w:rPr>
              <w:t>Benachrichtigungshandler auf Servern, die auf HTTP2 basieren, werden derzeit nicht unterst</w:t>
            </w:r>
            <w:r>
              <w:rPr>
                <w:lang w:val="de-DE"/>
              </w:rPr>
              <w:t>ü</w:t>
            </w:r>
            <w:r>
              <w:rPr>
                <w:lang w:val="de-DE"/>
              </w:rPr>
              <w:t>tzt.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 </w:t>
            </w:r>
            <w:r>
              <w:rPr>
                <w:noProof/>
                <w:sz w:val="16"/>
              </w:rPr>
              <w:br/>
            </w:r>
            <w:r>
              <w:rPr>
                <w:noProof/>
                <w:sz w:val="2"/>
              </w:rPr>
              <w:t>15b59e91-ead6-401b-8cef-7dbca90b5a2b</w:t>
            </w:r>
          </w:p>
        </w:tc>
        <w:tc>
          <w:tcPr>
            <w:tcW w:w="7407" w:type="dxa"/>
            <w:shd w:val="clear" w:color="auto" w:fill="F2F2F2" w:themeFill="background1" w:themeFillShade="F2"/>
          </w:tcPr>
          <w:p w:rsidR="00000000" w:rsidRDefault="00E73530">
            <w:pPr>
              <w:rPr>
                <w:noProof/>
              </w:rPr>
            </w:pPr>
            <w:r>
              <w:rPr>
                <w:noProof/>
              </w:rPr>
              <w:t>Notifications sent to HTTP2 servers may fail to be delivered without returning any error.</w:t>
            </w:r>
          </w:p>
        </w:tc>
        <w:tc>
          <w:tcPr>
            <w:tcW w:w="7407" w:type="dxa"/>
          </w:tcPr>
          <w:p w:rsidR="00000000" w:rsidRDefault="00E73530">
            <w:pPr>
              <w:rPr>
                <w:lang w:val="de-DE"/>
              </w:rPr>
            </w:pPr>
            <w:r>
              <w:rPr>
                <w:lang w:val="de-DE"/>
              </w:rPr>
              <w:t>An HTTP2-Server gesendete Benachrichtigungen k</w:t>
            </w:r>
            <w:r>
              <w:rPr>
                <w:lang w:val="de-DE"/>
              </w:rPr>
              <w:t>ö</w:t>
            </w:r>
            <w:r>
              <w:rPr>
                <w:lang w:val="de-DE"/>
              </w:rPr>
              <w:t>nnen m</w:t>
            </w:r>
            <w:r>
              <w:rPr>
                <w:lang w:val="de-DE"/>
              </w:rPr>
              <w:t>ö</w:t>
            </w:r>
            <w:r>
              <w:rPr>
                <w:lang w:val="de-DE"/>
              </w:rPr>
              <w:t>glicherweise nicht ohne Fehler zur</w:t>
            </w:r>
            <w:r>
              <w:rPr>
                <w:lang w:val="de-DE"/>
              </w:rPr>
              <w:t>ü</w:t>
            </w:r>
            <w:r>
              <w:rPr>
                <w:lang w:val="de-DE"/>
              </w:rPr>
              <w:t>ckgegeben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 </w:t>
            </w:r>
            <w:r>
              <w:rPr>
                <w:noProof/>
                <w:sz w:val="16"/>
              </w:rPr>
              <w:br/>
            </w:r>
            <w:r>
              <w:rPr>
                <w:noProof/>
                <w:sz w:val="2"/>
              </w:rPr>
              <w:t>f969dc5</w:t>
            </w:r>
            <w:r>
              <w:rPr>
                <w:noProof/>
                <w:sz w:val="2"/>
              </w:rPr>
              <w:t>7-0286-473d-8c69-62026d545b3c</w:t>
            </w:r>
          </w:p>
        </w:tc>
        <w:tc>
          <w:tcPr>
            <w:tcW w:w="7407" w:type="dxa"/>
            <w:shd w:val="clear" w:color="auto" w:fill="F2F2F2" w:themeFill="background1" w:themeFillShade="F2"/>
          </w:tcPr>
          <w:p w:rsidR="00000000" w:rsidRDefault="00E73530">
            <w:pPr>
              <w:rPr>
                <w:noProof/>
              </w:rPr>
            </w:pPr>
            <w:r>
              <w:rPr>
                <w:noProof/>
              </w:rPr>
              <w:t xml:space="preserve">For more information on notifications, see </w:t>
            </w:r>
            <w:r>
              <w:rPr>
                <w:rStyle w:val="mqInternal"/>
                <w:noProof/>
              </w:rPr>
              <w:t>[1}</w:t>
            </w:r>
            <w:r>
              <w:rPr>
                <w:noProof/>
              </w:rPr>
              <w:t>Getting Notifications When Videos Are Finished</w:t>
            </w:r>
            <w:r>
              <w:rPr>
                <w:rStyle w:val="mqInternal"/>
                <w:noProof/>
              </w:rPr>
              <w:t>{2]</w:t>
            </w:r>
            <w:r>
              <w:rPr>
                <w:noProof/>
              </w:rPr>
              <w:t>.</w:t>
            </w:r>
          </w:p>
        </w:tc>
        <w:tc>
          <w:tcPr>
            <w:tcW w:w="7407" w:type="dxa"/>
          </w:tcPr>
          <w:p w:rsidR="00000000" w:rsidRDefault="00E73530">
            <w:pPr>
              <w:rPr>
                <w:lang w:val="de-DE"/>
              </w:rPr>
            </w:pPr>
            <w:r>
              <w:rPr>
                <w:lang w:val="de-DE"/>
              </w:rPr>
              <w:t xml:space="preserve">Weitere Informationen zu Benachrichtigungen finden Sie unter </w:t>
            </w:r>
            <w:r>
              <w:rPr>
                <w:rStyle w:val="mqInternal"/>
                <w:noProof/>
                <w:lang w:val="de-DE"/>
              </w:rPr>
              <w:t>[1}</w:t>
            </w:r>
            <w:r>
              <w:rPr>
                <w:lang w:val="de-DE"/>
              </w:rPr>
              <w:t>Benachrichtigungen erhalten, wenn Videos fertig sind</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 </w:t>
            </w:r>
            <w:r>
              <w:rPr>
                <w:noProof/>
                <w:sz w:val="16"/>
              </w:rPr>
              <w:br/>
            </w:r>
            <w:r>
              <w:rPr>
                <w:noProof/>
                <w:sz w:val="2"/>
              </w:rPr>
              <w:t>368</w:t>
            </w:r>
            <w:r>
              <w:rPr>
                <w:noProof/>
                <w:sz w:val="2"/>
              </w:rPr>
              <w:t>d7bb2-3914-4c60-b6ec-d6c9d2f56008</w:t>
            </w:r>
          </w:p>
        </w:tc>
        <w:tc>
          <w:tcPr>
            <w:tcW w:w="7407" w:type="dxa"/>
            <w:shd w:val="clear" w:color="auto" w:fill="F2F2F2" w:themeFill="background1" w:themeFillShade="F2"/>
          </w:tcPr>
          <w:p w:rsidR="00000000" w:rsidRDefault="00E73530">
            <w:pPr>
              <w:rPr>
                <w:noProof/>
              </w:rPr>
            </w:pPr>
            <w:r>
              <w:rPr>
                <w:noProof/>
              </w:rPr>
              <w:t xml:space="preserve">Also note that, although output notifications contain the current state of the job, you should only rely on </w:t>
            </w:r>
            <w:r>
              <w:rPr>
                <w:rStyle w:val="mqInternal"/>
                <w:noProof/>
              </w:rPr>
              <w:t>[1}</w:t>
            </w:r>
            <w:r>
              <w:rPr>
                <w:noProof/>
              </w:rPr>
              <w:t>job</w:t>
            </w:r>
            <w:r>
              <w:rPr>
                <w:rStyle w:val="mqInternal"/>
                <w:noProof/>
              </w:rPr>
              <w:t>{2]</w:t>
            </w:r>
            <w:r>
              <w:rPr>
                <w:noProof/>
              </w:rPr>
              <w:t xml:space="preserve"> notifications to determine when the job is complete.</w:t>
            </w:r>
          </w:p>
        </w:tc>
        <w:tc>
          <w:tcPr>
            <w:tcW w:w="7407" w:type="dxa"/>
          </w:tcPr>
          <w:p w:rsidR="00000000" w:rsidRDefault="00E73530">
            <w:pPr>
              <w:rPr>
                <w:lang w:val="de-DE"/>
              </w:rPr>
            </w:pPr>
            <w:r>
              <w:rPr>
                <w:lang w:val="de-DE"/>
              </w:rPr>
              <w:t>Beachten Sie auch, dass Sie sich nur darauf verlass</w:t>
            </w:r>
            <w:r>
              <w:rPr>
                <w:lang w:val="de-DE"/>
              </w:rPr>
              <w:t xml:space="preserve">en sollten, obwohl Ausgabemeldungen den aktuellen Status des Jobs enthalten </w:t>
            </w:r>
            <w:r>
              <w:rPr>
                <w:rStyle w:val="mqInternal"/>
                <w:noProof/>
                <w:lang w:val="de-DE"/>
              </w:rPr>
              <w:t>[1}</w:t>
            </w:r>
            <w:r>
              <w:rPr>
                <w:lang w:val="de-DE"/>
              </w:rPr>
              <w:t>Job</w:t>
            </w:r>
            <w:r>
              <w:rPr>
                <w:rStyle w:val="mqInternal"/>
                <w:noProof/>
                <w:lang w:val="de-DE"/>
              </w:rPr>
              <w:t>{2]</w:t>
            </w:r>
            <w:r>
              <w:rPr>
                <w:lang w:val="de-DE"/>
              </w:rPr>
              <w:t xml:space="preserve"> Benachrichtigungen, um festzustellen, wann der Auftrag abgeschlossen ist.</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27 </w:t>
            </w:r>
            <w:r>
              <w:rPr>
                <w:noProof/>
                <w:sz w:val="16"/>
              </w:rPr>
              <w:br/>
            </w:r>
            <w:r>
              <w:rPr>
                <w:noProof/>
                <w:sz w:val="2"/>
              </w:rPr>
              <w:t>df799d3e-c436-4481-bf18-ba2406c8c9c1</w:t>
            </w:r>
          </w:p>
        </w:tc>
        <w:tc>
          <w:tcPr>
            <w:tcW w:w="7407" w:type="dxa"/>
            <w:shd w:val="clear" w:color="auto" w:fill="F2F2F2" w:themeFill="background1" w:themeFillShade="F2"/>
          </w:tcPr>
          <w:p w:rsidR="00000000" w:rsidRDefault="00E73530">
            <w:pPr>
              <w:rPr>
                <w:noProof/>
              </w:rPr>
            </w:pPr>
            <w:r>
              <w:rPr>
                <w:noProof/>
              </w:rPr>
              <w:t>notifications</w:t>
            </w:r>
          </w:p>
        </w:tc>
        <w:tc>
          <w:tcPr>
            <w:tcW w:w="7407" w:type="dxa"/>
          </w:tcPr>
          <w:p w:rsidR="00000000" w:rsidRDefault="00E73530">
            <w:pPr>
              <w:rPr>
                <w:lang w:val="de-DE"/>
              </w:rPr>
            </w:pPr>
            <w:r>
              <w:rPr>
                <w:lang w:val="de-DE"/>
              </w:rPr>
              <w:t>Benachrichtigungen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 </w:t>
            </w:r>
            <w:r>
              <w:rPr>
                <w:noProof/>
                <w:sz w:val="16"/>
              </w:rPr>
              <w:br/>
            </w:r>
            <w:r>
              <w:rPr>
                <w:noProof/>
                <w:sz w:val="2"/>
              </w:rPr>
              <w:t>2c68d7b0-97f4-4de6-af62-8dcd28fbd2da</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 </w:t>
            </w:r>
            <w:r>
              <w:rPr>
                <w:noProof/>
                <w:sz w:val="16"/>
              </w:rPr>
              <w:br/>
            </w:r>
            <w:r>
              <w:rPr>
                <w:noProof/>
                <w:sz w:val="2"/>
              </w:rPr>
              <w:t>83e40213-6709-4a81-97ce-8f71251fb29a</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 </w:t>
            </w:r>
            <w:r>
              <w:rPr>
                <w:noProof/>
                <w:sz w:val="16"/>
              </w:rPr>
              <w:br/>
            </w:r>
            <w:r>
              <w:rPr>
                <w:noProof/>
                <w:sz w:val="2"/>
              </w:rPr>
              <w:t>56cc6583-53b0-44db-bfe2-ba8656f2c4ec</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 </w:t>
            </w:r>
            <w:r>
              <w:rPr>
                <w:noProof/>
                <w:sz w:val="16"/>
              </w:rPr>
              <w:br/>
            </w:r>
            <w:r>
              <w:rPr>
                <w:noProof/>
                <w:sz w:val="2"/>
              </w:rPr>
              <w:t>1985aaf0-406b-41fb-ba3b-e114032b19c7</w:t>
            </w:r>
          </w:p>
        </w:tc>
        <w:tc>
          <w:tcPr>
            <w:tcW w:w="7407" w:type="dxa"/>
            <w:shd w:val="clear" w:color="auto" w:fill="F2F2F2" w:themeFill="background1" w:themeFillShade="F2"/>
          </w:tcPr>
          <w:p w:rsidR="00000000" w:rsidRDefault="00E73530">
            <w:pPr>
              <w:rPr>
                <w:noProof/>
              </w:rPr>
            </w:pPr>
            <w:r>
              <w:rPr>
                <w:noProof/>
              </w:rPr>
              <w:t xml:space="preserve">An array of notification strings (valid email addresses or URLs), or hashes of </w:t>
            </w:r>
            <w:r>
              <w:rPr>
                <w:rStyle w:val="mqInternal"/>
                <w:noProof/>
              </w:rPr>
              <w:t>[1}[2]{3]</w:t>
            </w:r>
            <w:r>
              <w:rPr>
                <w:noProof/>
              </w:rPr>
              <w:t xml:space="preserve"> and </w:t>
            </w:r>
            <w:r>
              <w:rPr>
                <w:rStyle w:val="mqInternal"/>
                <w:noProof/>
              </w:rPr>
              <w:t>[4}[5]{3]</w:t>
            </w:r>
            <w:r>
              <w:rPr>
                <w:noProof/>
              </w:rPr>
              <w:t>.</w:t>
            </w:r>
          </w:p>
        </w:tc>
        <w:tc>
          <w:tcPr>
            <w:tcW w:w="7407" w:type="dxa"/>
          </w:tcPr>
          <w:p w:rsidR="00000000" w:rsidRDefault="00E73530">
            <w:pPr>
              <w:rPr>
                <w:lang w:val="de-DE"/>
              </w:rPr>
            </w:pPr>
            <w:r>
              <w:rPr>
                <w:lang w:val="de-DE"/>
              </w:rPr>
              <w:t>Ein Array von Benachrichtigungszeichenfolgen (g</w:t>
            </w:r>
            <w:r>
              <w:rPr>
                <w:lang w:val="de-DE"/>
              </w:rPr>
              <w:t>ü</w:t>
            </w:r>
            <w:r>
              <w:rPr>
                <w:lang w:val="de-DE"/>
              </w:rPr>
              <w:t xml:space="preserve">ltige E-Mail-Adressen oder URLs) oder Hashes von </w:t>
            </w:r>
            <w:r>
              <w:rPr>
                <w:rStyle w:val="mqInternal"/>
                <w:noProof/>
                <w:lang w:val="de-DE"/>
              </w:rPr>
              <w:t>[1}[2]{3]</w:t>
            </w:r>
            <w:r>
              <w:rPr>
                <w:lang w:val="de-DE"/>
              </w:rPr>
              <w:t xml:space="preserve"> und </w:t>
            </w:r>
            <w:r>
              <w:rPr>
                <w:rStyle w:val="mqInternal"/>
                <w:noProof/>
                <w:lang w:val="de-DE"/>
              </w:rPr>
              <w:t>[4}[</w:t>
            </w:r>
            <w:r>
              <w:rPr>
                <w:rStyle w:val="mqInternal"/>
                <w:noProof/>
                <w:lang w:val="de-DE"/>
              </w:rPr>
              <w:t>5]{3]</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 </w:t>
            </w:r>
            <w:r>
              <w:rPr>
                <w:noProof/>
                <w:sz w:val="16"/>
              </w:rPr>
              <w:br/>
            </w:r>
            <w:r>
              <w:rPr>
                <w:noProof/>
                <w:sz w:val="2"/>
              </w:rPr>
              <w:t>a05a0638-0560-4a51-8cb7-a980a22540f8</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 </w:t>
            </w:r>
            <w:r>
              <w:rPr>
                <w:noProof/>
                <w:sz w:val="16"/>
              </w:rPr>
              <w:br/>
            </w:r>
            <w:r>
              <w:rPr>
                <w:noProof/>
                <w:sz w:val="2"/>
              </w:rPr>
              <w:t>1470ee2c-c63b-4d3f-861f-d881b8bb652a</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 </w:t>
            </w:r>
            <w:r>
              <w:rPr>
                <w:noProof/>
                <w:sz w:val="16"/>
              </w:rPr>
              <w:br/>
            </w:r>
            <w:r>
              <w:rPr>
                <w:noProof/>
                <w:sz w:val="2"/>
              </w:rPr>
              <w:t>795b90a1-4682-42ec-8f65-8d025c7cc58f</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 </w:t>
            </w:r>
            <w:r>
              <w:rPr>
                <w:noProof/>
                <w:sz w:val="16"/>
              </w:rPr>
              <w:br/>
            </w:r>
            <w:r>
              <w:rPr>
                <w:noProof/>
                <w:sz w:val="2"/>
              </w:rPr>
              <w:t>727a4476-9856-43c2-b0f8-16c9c2fdbb3c</w:t>
            </w:r>
          </w:p>
        </w:tc>
        <w:tc>
          <w:tcPr>
            <w:tcW w:w="7407" w:type="dxa"/>
            <w:shd w:val="clear" w:color="auto" w:fill="F2F2F2" w:themeFill="background1" w:themeFillShade="F2"/>
          </w:tcPr>
          <w:p w:rsidR="00000000" w:rsidRDefault="00E73530">
            <w:pPr>
              <w:rPr>
                <w:noProof/>
              </w:rPr>
            </w:pPr>
            <w:r>
              <w:rPr>
                <w:noProof/>
              </w:rPr>
              <w:t>Specify one or more HTTP URLs or email addresses to notify with a webhook when a job or output is complete.</w:t>
            </w:r>
          </w:p>
        </w:tc>
        <w:tc>
          <w:tcPr>
            <w:tcW w:w="7407" w:type="dxa"/>
          </w:tcPr>
          <w:p w:rsidR="00000000" w:rsidRDefault="00E73530">
            <w:pPr>
              <w:rPr>
                <w:lang w:val="de-DE"/>
              </w:rPr>
            </w:pPr>
            <w:r>
              <w:rPr>
                <w:lang w:val="de-DE"/>
              </w:rPr>
              <w:t>Geben Sie eine oder mehrere HTTP-URLs oder E-Mail-Adressen an, um mit einem Webhook zu benachrichtigen, wenn ei</w:t>
            </w:r>
            <w:r>
              <w:rPr>
                <w:lang w:val="de-DE"/>
              </w:rPr>
              <w:t>n Auftrag oder eine Ausgabe abgeschlossen ist.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37 </w:t>
            </w:r>
            <w:r>
              <w:rPr>
                <w:noProof/>
                <w:sz w:val="16"/>
              </w:rPr>
              <w:br/>
            </w:r>
            <w:r>
              <w:rPr>
                <w:noProof/>
                <w:sz w:val="2"/>
              </w:rPr>
              <w:t>a25f3b9f-a395-4825-b1b7-335bc3f26af6</w:t>
            </w:r>
          </w:p>
        </w:tc>
        <w:tc>
          <w:tcPr>
            <w:tcW w:w="7407" w:type="dxa"/>
            <w:shd w:val="clear" w:color="auto" w:fill="F2F2F2" w:themeFill="background1" w:themeFillShade="F2"/>
          </w:tcPr>
          <w:p w:rsidR="00000000" w:rsidRDefault="00E73530">
            <w:pPr>
              <w:rPr>
                <w:noProof/>
              </w:rPr>
            </w:pPr>
            <w:r>
              <w:rPr>
                <w:noProof/>
              </w:rPr>
              <w:t xml:space="preserve">For HTTP notifications, the notification API request is sent from Zencoder to your server as a </w:t>
            </w:r>
            <w:r>
              <w:rPr>
                <w:rStyle w:val="mqInternal"/>
                <w:noProof/>
              </w:rPr>
              <w:t>[1}[2]{3]</w:t>
            </w:r>
            <w:r>
              <w:rPr>
                <w:noProof/>
              </w:rPr>
              <w:t xml:space="preserve"> to the notification URL, and is either JSON or XML containing </w:t>
            </w:r>
            <w:r>
              <w:rPr>
                <w:noProof/>
              </w:rPr>
              <w:t>two or three values.</w:t>
            </w:r>
          </w:p>
        </w:tc>
        <w:tc>
          <w:tcPr>
            <w:tcW w:w="7407" w:type="dxa"/>
          </w:tcPr>
          <w:p w:rsidR="00000000" w:rsidRDefault="00E73530">
            <w:pPr>
              <w:rPr>
                <w:lang w:val="de-DE"/>
              </w:rPr>
            </w:pPr>
            <w:r>
              <w:rPr>
                <w:lang w:val="de-DE"/>
              </w:rPr>
              <w:t xml:space="preserve">Bei HTTP-Benachrichtigungen wird die Benachrichtigungs-API-Anforderung von Zencoder als an Ihren Server gesendet </w:t>
            </w:r>
            <w:r>
              <w:rPr>
                <w:rStyle w:val="mqInternal"/>
                <w:noProof/>
                <w:lang w:val="de-DE"/>
              </w:rPr>
              <w:t>[1}[2]{3]</w:t>
            </w:r>
            <w:r>
              <w:rPr>
                <w:lang w:val="de-DE"/>
              </w:rPr>
              <w:t xml:space="preserve"> an die Benachrichtigungs-URL und ist entweder JSON oder XML mit zwei oder drei Werten.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38 </w:t>
            </w:r>
            <w:r>
              <w:rPr>
                <w:noProof/>
                <w:sz w:val="16"/>
              </w:rPr>
              <w:br/>
            </w:r>
            <w:r>
              <w:rPr>
                <w:noProof/>
                <w:sz w:val="2"/>
              </w:rPr>
              <w:t>43ce03aa-96ba-4228-966e-cfb2fe411642</w:t>
            </w:r>
          </w:p>
        </w:tc>
        <w:tc>
          <w:tcPr>
            <w:tcW w:w="7407" w:type="dxa"/>
            <w:shd w:val="clear" w:color="auto" w:fill="F2F2F2" w:themeFill="background1" w:themeFillShade="F2"/>
          </w:tcPr>
          <w:p w:rsidR="00000000" w:rsidRDefault="00E73530">
            <w:pPr>
              <w:rPr>
                <w:noProof/>
              </w:rPr>
            </w:pPr>
            <w:r>
              <w:rPr>
                <w:noProof/>
              </w:rPr>
              <w:t>The first is a Job ID.</w:t>
            </w:r>
          </w:p>
        </w:tc>
        <w:tc>
          <w:tcPr>
            <w:tcW w:w="7407" w:type="dxa"/>
          </w:tcPr>
          <w:p w:rsidR="00000000" w:rsidRDefault="00E73530">
            <w:pPr>
              <w:rPr>
                <w:lang w:val="de-DE"/>
              </w:rPr>
            </w:pPr>
            <w:r>
              <w:rPr>
                <w:lang w:val="de-DE"/>
              </w:rPr>
              <w:t>Die erste ist eine Job-ID.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 </w:t>
            </w:r>
            <w:r>
              <w:rPr>
                <w:noProof/>
                <w:sz w:val="16"/>
              </w:rPr>
              <w:br/>
            </w:r>
            <w:r>
              <w:rPr>
                <w:noProof/>
                <w:sz w:val="2"/>
              </w:rPr>
              <w:t>69103c50-5c4a-4d9e-bc39-efc38fe0231e</w:t>
            </w:r>
          </w:p>
        </w:tc>
        <w:tc>
          <w:tcPr>
            <w:tcW w:w="7407" w:type="dxa"/>
            <w:shd w:val="clear" w:color="auto" w:fill="F2F2F2" w:themeFill="background1" w:themeFillShade="F2"/>
          </w:tcPr>
          <w:p w:rsidR="00000000" w:rsidRDefault="00E73530">
            <w:pPr>
              <w:rPr>
                <w:noProof/>
              </w:rPr>
            </w:pPr>
            <w:r>
              <w:rPr>
                <w:noProof/>
              </w:rPr>
              <w:t>This ID matches the ID you received when you submitted the initial job request.</w:t>
            </w:r>
          </w:p>
        </w:tc>
        <w:tc>
          <w:tcPr>
            <w:tcW w:w="7407" w:type="dxa"/>
          </w:tcPr>
          <w:p w:rsidR="00000000" w:rsidRDefault="00E73530">
            <w:pPr>
              <w:rPr>
                <w:lang w:val="de-DE"/>
              </w:rPr>
            </w:pPr>
            <w:r>
              <w:rPr>
                <w:lang w:val="de-DE"/>
              </w:rPr>
              <w:t xml:space="preserve">Diese ID stimmt mit der ID </w:t>
            </w:r>
            <w:r>
              <w:rPr>
                <w:lang w:val="de-DE"/>
              </w:rPr>
              <w:t>ü</w:t>
            </w:r>
            <w:r>
              <w:rPr>
                <w:lang w:val="de-DE"/>
              </w:rPr>
              <w:t>berein, die Sie erh</w:t>
            </w:r>
            <w:r>
              <w:rPr>
                <w:lang w:val="de-DE"/>
              </w:rPr>
              <w:t>alten haben, als Sie die erste Jobanfrage gesendet haben.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40 </w:t>
            </w:r>
            <w:r>
              <w:rPr>
                <w:noProof/>
                <w:sz w:val="16"/>
              </w:rPr>
              <w:br/>
            </w:r>
            <w:r>
              <w:rPr>
                <w:noProof/>
                <w:sz w:val="2"/>
              </w:rPr>
              <w:t>7487dc2d-b1fd-463e-86a1-307fde43ed1b</w:t>
            </w:r>
          </w:p>
        </w:tc>
        <w:tc>
          <w:tcPr>
            <w:tcW w:w="7407" w:type="dxa"/>
            <w:shd w:val="clear" w:color="auto" w:fill="F2F2F2" w:themeFill="background1" w:themeFillShade="F2"/>
          </w:tcPr>
          <w:p w:rsidR="00000000" w:rsidRDefault="00E73530">
            <w:pPr>
              <w:rPr>
                <w:noProof/>
              </w:rPr>
            </w:pPr>
            <w:r>
              <w:rPr>
                <w:noProof/>
              </w:rPr>
              <w:t xml:space="preserve">Second is a status </w:t>
            </w:r>
            <w:r>
              <w:rPr>
                <w:noProof/>
              </w:rPr>
              <w:t>–</w:t>
            </w:r>
            <w:r>
              <w:rPr>
                <w:noProof/>
              </w:rPr>
              <w:t xml:space="preserve"> either </w:t>
            </w:r>
            <w:r>
              <w:rPr>
                <w:noProof/>
              </w:rPr>
              <w:t>‘</w:t>
            </w:r>
            <w:r>
              <w:rPr>
                <w:noProof/>
              </w:rPr>
              <w:t>finished</w:t>
            </w:r>
            <w:r>
              <w:rPr>
                <w:noProof/>
              </w:rPr>
              <w:t>’</w:t>
            </w:r>
            <w:r>
              <w:rPr>
                <w:noProof/>
              </w:rPr>
              <w:t xml:space="preserve">, </w:t>
            </w:r>
            <w:r>
              <w:rPr>
                <w:noProof/>
              </w:rPr>
              <w:t>‘</w:t>
            </w:r>
            <w:r>
              <w:rPr>
                <w:noProof/>
              </w:rPr>
              <w:t>failed</w:t>
            </w:r>
            <w:r>
              <w:rPr>
                <w:noProof/>
              </w:rPr>
              <w:t>’</w:t>
            </w:r>
            <w:r>
              <w:rPr>
                <w:noProof/>
              </w:rPr>
              <w:t xml:space="preserve">, or </w:t>
            </w:r>
            <w:r>
              <w:rPr>
                <w:noProof/>
              </w:rPr>
              <w:t>‘</w:t>
            </w:r>
            <w:r>
              <w:rPr>
                <w:noProof/>
              </w:rPr>
              <w:t>cancelled</w:t>
            </w:r>
            <w:r>
              <w:rPr>
                <w:noProof/>
              </w:rPr>
              <w:t>’</w:t>
            </w:r>
            <w:r>
              <w:rPr>
                <w:noProof/>
              </w:rPr>
              <w:t>.</w:t>
            </w:r>
          </w:p>
        </w:tc>
        <w:tc>
          <w:tcPr>
            <w:tcW w:w="7407" w:type="dxa"/>
          </w:tcPr>
          <w:p w:rsidR="00000000" w:rsidRDefault="00E73530">
            <w:pPr>
              <w:rPr>
                <w:lang w:val="de-DE"/>
              </w:rPr>
            </w:pPr>
            <w:r>
              <w:rPr>
                <w:lang w:val="de-DE"/>
              </w:rPr>
              <w:t>Zweitens ist ein Status - entweder "beendet", "fehlgeschlagen" oder "abgebrochen".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 </w:t>
            </w:r>
            <w:r>
              <w:rPr>
                <w:noProof/>
                <w:sz w:val="16"/>
              </w:rPr>
              <w:br/>
            </w:r>
            <w:r>
              <w:rPr>
                <w:noProof/>
                <w:sz w:val="2"/>
              </w:rPr>
              <w:t>9e</w:t>
            </w:r>
            <w:r>
              <w:rPr>
                <w:noProof/>
                <w:sz w:val="2"/>
              </w:rPr>
              <w:t>93dbce-3475-49f8-8d82-636e30e88481</w:t>
            </w:r>
          </w:p>
        </w:tc>
        <w:tc>
          <w:tcPr>
            <w:tcW w:w="7407" w:type="dxa"/>
            <w:shd w:val="clear" w:color="auto" w:fill="F2F2F2" w:themeFill="background1" w:themeFillShade="F2"/>
          </w:tcPr>
          <w:p w:rsidR="00000000" w:rsidRDefault="00E73530">
            <w:pPr>
              <w:rPr>
                <w:noProof/>
              </w:rPr>
            </w:pPr>
            <w:r>
              <w:rPr>
                <w:noProof/>
              </w:rPr>
              <w:t>If a job contains multiple outputs, this notification also contains the output label you supplied when the job was initially created.</w:t>
            </w:r>
          </w:p>
        </w:tc>
        <w:tc>
          <w:tcPr>
            <w:tcW w:w="7407" w:type="dxa"/>
          </w:tcPr>
          <w:p w:rsidR="00000000" w:rsidRDefault="00E73530">
            <w:pPr>
              <w:rPr>
                <w:lang w:val="de-DE"/>
              </w:rPr>
            </w:pPr>
            <w:r>
              <w:rPr>
                <w:lang w:val="de-DE"/>
              </w:rPr>
              <w:t>Wenn ein Job mehrere Ausgaben enth</w:t>
            </w:r>
            <w:r>
              <w:rPr>
                <w:lang w:val="de-DE"/>
              </w:rPr>
              <w:t>ä</w:t>
            </w:r>
            <w:r>
              <w:rPr>
                <w:lang w:val="de-DE"/>
              </w:rPr>
              <w:t>lt, enth</w:t>
            </w:r>
            <w:r>
              <w:rPr>
                <w:lang w:val="de-DE"/>
              </w:rPr>
              <w:t>ä</w:t>
            </w:r>
            <w:r>
              <w:rPr>
                <w:lang w:val="de-DE"/>
              </w:rPr>
              <w:t>lt diese Benachrichtigung auch die Ausgabeb</w:t>
            </w:r>
            <w:r>
              <w:rPr>
                <w:lang w:val="de-DE"/>
              </w:rPr>
              <w:t>ezeichnung, die Sie beim erstmaligen Erstellen des Jobs angegeben haben.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42 </w:t>
            </w:r>
            <w:r>
              <w:rPr>
                <w:noProof/>
                <w:sz w:val="16"/>
              </w:rPr>
              <w:br/>
            </w:r>
            <w:r>
              <w:rPr>
                <w:noProof/>
                <w:sz w:val="2"/>
              </w:rPr>
              <w:t>489a94bc-bb38-4baa-9b8d-f8cac9b2de3c</w:t>
            </w:r>
          </w:p>
        </w:tc>
        <w:tc>
          <w:tcPr>
            <w:tcW w:w="7407" w:type="dxa"/>
            <w:shd w:val="clear" w:color="auto" w:fill="F2F2F2" w:themeFill="background1" w:themeFillShade="F2"/>
          </w:tcPr>
          <w:p w:rsidR="00000000" w:rsidRDefault="00E73530">
            <w:pPr>
              <w:rPr>
                <w:noProof/>
              </w:rPr>
            </w:pPr>
            <w:r>
              <w:rPr>
                <w:noProof/>
              </w:rPr>
              <w:t xml:space="preserve">HTTP notifications will send JSON or XML (depending on the requested </w:t>
            </w:r>
            <w:r>
              <w:rPr>
                <w:rStyle w:val="mqInternal"/>
                <w:noProof/>
              </w:rPr>
              <w:t>[1}[2]{3]</w:t>
            </w:r>
            <w:r>
              <w:rPr>
                <w:noProof/>
              </w:rPr>
              <w:t>).</w:t>
            </w:r>
          </w:p>
        </w:tc>
        <w:tc>
          <w:tcPr>
            <w:tcW w:w="7407" w:type="dxa"/>
          </w:tcPr>
          <w:p w:rsidR="00000000" w:rsidRDefault="00E73530">
            <w:pPr>
              <w:rPr>
                <w:lang w:val="de-DE"/>
              </w:rPr>
            </w:pPr>
            <w:r>
              <w:rPr>
                <w:lang w:val="de-DE"/>
              </w:rPr>
              <w:t>HTTP-Benachrichtigungen senden JSON oder XML (je nach Anford</w:t>
            </w:r>
            <w:r>
              <w:rPr>
                <w:lang w:val="de-DE"/>
              </w:rPr>
              <w:t xml:space="preserve">erung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43 </w:t>
            </w:r>
            <w:r>
              <w:rPr>
                <w:noProof/>
                <w:sz w:val="16"/>
              </w:rPr>
              <w:br/>
            </w:r>
            <w:r>
              <w:rPr>
                <w:noProof/>
                <w:sz w:val="2"/>
              </w:rPr>
              <w:t>e00c4e32-ee01-46ed-943f-ef32dbe43976</w:t>
            </w:r>
          </w:p>
        </w:tc>
        <w:tc>
          <w:tcPr>
            <w:tcW w:w="7407" w:type="dxa"/>
            <w:shd w:val="clear" w:color="auto" w:fill="F2F2F2" w:themeFill="background1" w:themeFillShade="F2"/>
          </w:tcPr>
          <w:p w:rsidR="00000000" w:rsidRDefault="00E73530">
            <w:pPr>
              <w:rPr>
                <w:noProof/>
              </w:rPr>
            </w:pPr>
            <w:r>
              <w:rPr>
                <w:rStyle w:val="mqInternal"/>
                <w:noProof/>
              </w:rPr>
              <w:t>[1}</w:t>
            </w:r>
            <w:r>
              <w:rPr>
                <w:noProof/>
              </w:rPr>
              <w:t>Notification Contents</w:t>
            </w:r>
            <w:r>
              <w:rPr>
                <w:rStyle w:val="mqInternal"/>
                <w:noProof/>
              </w:rPr>
              <w:t>{2]</w:t>
            </w:r>
            <w:r>
              <w:rPr>
                <w:noProof/>
              </w:rPr>
              <w:t xml:space="preserve"> vary depending on the </w:t>
            </w:r>
            <w:r>
              <w:rPr>
                <w:rStyle w:val="mqInternal"/>
                <w:noProof/>
              </w:rPr>
              <w:t>[3}</w:t>
            </w:r>
            <w:r>
              <w:rPr>
                <w:noProof/>
              </w:rPr>
              <w:t>API version used</w:t>
            </w:r>
            <w:r>
              <w:rPr>
                <w:rStyle w:val="mqInternal"/>
                <w:noProof/>
              </w:rPr>
              <w:t>{4]</w:t>
            </w:r>
            <w:r>
              <w:rPr>
                <w:noProof/>
              </w:rPr>
              <w:t>.</w:t>
            </w:r>
          </w:p>
        </w:tc>
        <w:tc>
          <w:tcPr>
            <w:tcW w:w="7407" w:type="dxa"/>
          </w:tcPr>
          <w:p w:rsidR="00000000" w:rsidRDefault="00E73530">
            <w:pPr>
              <w:rPr>
                <w:lang w:val="de-DE"/>
              </w:rPr>
            </w:pPr>
            <w:r>
              <w:rPr>
                <w:rStyle w:val="mqInternal"/>
                <w:noProof/>
                <w:lang w:val="de-DE"/>
              </w:rPr>
              <w:t>[1}</w:t>
            </w:r>
            <w:r>
              <w:rPr>
                <w:lang w:val="de-DE"/>
              </w:rPr>
              <w:t>Benachrichtigungsinhalt</w:t>
            </w:r>
            <w:r>
              <w:rPr>
                <w:rStyle w:val="mqInternal"/>
                <w:noProof/>
                <w:lang w:val="de-DE"/>
              </w:rPr>
              <w:t>{2]</w:t>
            </w:r>
            <w:r>
              <w:rPr>
                <w:lang w:val="de-DE"/>
              </w:rPr>
              <w:t xml:space="preserve"> variieren je nach </w:t>
            </w:r>
            <w:r>
              <w:rPr>
                <w:rStyle w:val="mqInternal"/>
                <w:noProof/>
                <w:lang w:val="de-DE"/>
              </w:rPr>
              <w:t>[3}</w:t>
            </w:r>
            <w:r>
              <w:rPr>
                <w:lang w:val="de-DE"/>
              </w:rPr>
              <w:t>Verwendete API-Version</w:t>
            </w:r>
            <w:r>
              <w:rPr>
                <w:rStyle w:val="mqInternal"/>
                <w:noProof/>
                <w:lang w:val="de-DE"/>
              </w:rPr>
              <w:t>{4]</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44 </w:t>
            </w:r>
            <w:r>
              <w:rPr>
                <w:noProof/>
                <w:sz w:val="16"/>
              </w:rPr>
              <w:br/>
            </w:r>
            <w:r>
              <w:rPr>
                <w:noProof/>
                <w:sz w:val="2"/>
              </w:rPr>
              <w:t>379815d6-f131-4e61-acb7-ccd8b6d11882</w:t>
            </w:r>
          </w:p>
        </w:tc>
        <w:tc>
          <w:tcPr>
            <w:tcW w:w="7407" w:type="dxa"/>
            <w:shd w:val="clear" w:color="auto" w:fill="F2F2F2" w:themeFill="background1" w:themeFillShade="F2"/>
          </w:tcPr>
          <w:p w:rsidR="00000000" w:rsidRDefault="00E73530">
            <w:pPr>
              <w:rPr>
                <w:noProof/>
              </w:rPr>
            </w:pPr>
            <w:r>
              <w:rPr>
                <w:noProof/>
              </w:rPr>
              <w:t>If Zencoder is unable to successfully connect to the target server when sending a notification, the notification will be queued to try again.</w:t>
            </w:r>
          </w:p>
        </w:tc>
        <w:tc>
          <w:tcPr>
            <w:tcW w:w="7407" w:type="dxa"/>
          </w:tcPr>
          <w:p w:rsidR="00000000" w:rsidRDefault="00E73530">
            <w:pPr>
              <w:rPr>
                <w:lang w:val="de-DE"/>
              </w:rPr>
            </w:pPr>
            <w:r>
              <w:rPr>
                <w:lang w:val="de-DE"/>
              </w:rPr>
              <w:t>Wenn Zencoder beim Senden einer Benachrichtigung keine erfolgreiche Verbindung zum Zielserver herstellen kann, wir</w:t>
            </w:r>
            <w:r>
              <w:rPr>
                <w:lang w:val="de-DE"/>
              </w:rPr>
              <w:t>d die Benachrichtigung in die Warteschlange gestellt, um es erneut zu versuchen.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45 </w:t>
            </w:r>
            <w:r>
              <w:rPr>
                <w:noProof/>
                <w:sz w:val="16"/>
              </w:rPr>
              <w:br/>
            </w:r>
            <w:r>
              <w:rPr>
                <w:noProof/>
                <w:sz w:val="2"/>
              </w:rPr>
              <w:t>1ffaa362-c6d4-4d5c-afc4-d2aac6e58afd</w:t>
            </w:r>
          </w:p>
        </w:tc>
        <w:tc>
          <w:tcPr>
            <w:tcW w:w="7407" w:type="dxa"/>
            <w:shd w:val="clear" w:color="auto" w:fill="F2F2F2" w:themeFill="background1" w:themeFillShade="F2"/>
          </w:tcPr>
          <w:p w:rsidR="00000000" w:rsidRDefault="00E73530">
            <w:pPr>
              <w:rPr>
                <w:noProof/>
              </w:rPr>
            </w:pPr>
            <w:r>
              <w:rPr>
                <w:noProof/>
              </w:rPr>
              <w:t xml:space="preserve">The retry schedule is covered in the </w:t>
            </w:r>
            <w:r>
              <w:rPr>
                <w:rStyle w:val="mqInternal"/>
                <w:noProof/>
              </w:rPr>
              <w:t>[1}</w:t>
            </w:r>
            <w:r>
              <w:rPr>
                <w:noProof/>
              </w:rPr>
              <w:t>notifications guide</w:t>
            </w:r>
            <w:r>
              <w:rPr>
                <w:rStyle w:val="mqInternal"/>
                <w:noProof/>
              </w:rPr>
              <w:t>{2]</w:t>
            </w:r>
            <w:r>
              <w:rPr>
                <w:noProof/>
              </w:rPr>
              <w:t>.</w:t>
            </w:r>
          </w:p>
        </w:tc>
        <w:tc>
          <w:tcPr>
            <w:tcW w:w="7407" w:type="dxa"/>
          </w:tcPr>
          <w:p w:rsidR="00000000" w:rsidRDefault="00E73530">
            <w:pPr>
              <w:rPr>
                <w:lang w:val="de-DE"/>
              </w:rPr>
            </w:pPr>
            <w:r>
              <w:rPr>
                <w:lang w:val="de-DE"/>
              </w:rPr>
              <w:t xml:space="preserve">Der Wiederholungsplan wird in der behandelt </w:t>
            </w:r>
            <w:r>
              <w:rPr>
                <w:rStyle w:val="mqInternal"/>
                <w:noProof/>
                <w:lang w:val="de-DE"/>
              </w:rPr>
              <w:t>[1}</w:t>
            </w:r>
            <w:r>
              <w:rPr>
                <w:lang w:val="de-DE"/>
              </w:rPr>
              <w:t>Benachrichtigungshandb</w:t>
            </w:r>
            <w:r>
              <w:rPr>
                <w:lang w:val="de-DE"/>
              </w:rPr>
              <w:t>uch</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46 </w:t>
            </w:r>
            <w:r>
              <w:rPr>
                <w:noProof/>
                <w:sz w:val="16"/>
              </w:rPr>
              <w:br/>
            </w:r>
            <w:r>
              <w:rPr>
                <w:noProof/>
                <w:sz w:val="2"/>
              </w:rPr>
              <w:t>4c185b71-301e-4124-8051-e58fcee6cce7</w:t>
            </w:r>
          </w:p>
        </w:tc>
        <w:tc>
          <w:tcPr>
            <w:tcW w:w="7407" w:type="dxa"/>
            <w:shd w:val="clear" w:color="auto" w:fill="F2F2F2" w:themeFill="background1" w:themeFillShade="F2"/>
          </w:tcPr>
          <w:p w:rsidR="00000000" w:rsidRDefault="00E73530">
            <w:pPr>
              <w:rPr>
                <w:noProof/>
              </w:rPr>
            </w:pPr>
            <w:r>
              <w:rPr>
                <w:rStyle w:val="mqInternal"/>
                <w:noProof/>
              </w:rPr>
              <w:t>[1}</w:t>
            </w:r>
            <w:r>
              <w:rPr>
                <w:noProof/>
              </w:rPr>
              <w:t>Authorization and Security</w:t>
            </w:r>
            <w:r>
              <w:rPr>
                <w:rStyle w:val="mqInternal"/>
                <w:noProof/>
              </w:rPr>
              <w:t>{2]</w:t>
            </w:r>
          </w:p>
        </w:tc>
        <w:tc>
          <w:tcPr>
            <w:tcW w:w="7407" w:type="dxa"/>
          </w:tcPr>
          <w:p w:rsidR="00000000" w:rsidRDefault="00E73530">
            <w:pPr>
              <w:rPr>
                <w:lang w:val="de-DE"/>
              </w:rPr>
            </w:pPr>
            <w:r>
              <w:rPr>
                <w:rStyle w:val="mqInternal"/>
                <w:noProof/>
                <w:lang w:val="de-DE"/>
              </w:rPr>
              <w:t>[1}</w:t>
            </w:r>
            <w:r>
              <w:rPr>
                <w:lang w:val="de-DE"/>
              </w:rPr>
              <w:t>Autorisierung und Sicherheit</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47 </w:t>
            </w:r>
            <w:r>
              <w:rPr>
                <w:noProof/>
                <w:sz w:val="16"/>
              </w:rPr>
              <w:br/>
            </w:r>
            <w:r>
              <w:rPr>
                <w:noProof/>
                <w:sz w:val="2"/>
              </w:rPr>
              <w:t>a700d04f-c7e5-4116-8cf1-077e0cf847b8</w:t>
            </w:r>
          </w:p>
        </w:tc>
        <w:tc>
          <w:tcPr>
            <w:tcW w:w="7407" w:type="dxa"/>
            <w:shd w:val="clear" w:color="auto" w:fill="F2F2F2" w:themeFill="background1" w:themeFillShade="F2"/>
          </w:tcPr>
          <w:p w:rsidR="00000000" w:rsidRDefault="00E73530">
            <w:pPr>
              <w:rPr>
                <w:noProof/>
              </w:rPr>
            </w:pPr>
            <w:r>
              <w:rPr>
                <w:noProof/>
              </w:rPr>
              <w:t>For authenticated HTTP notifications, include a username and password in the notification URL using this syntax: https://username:password@www.example.com/path/to/notification/action</w:t>
            </w:r>
          </w:p>
        </w:tc>
        <w:tc>
          <w:tcPr>
            <w:tcW w:w="7407" w:type="dxa"/>
          </w:tcPr>
          <w:p w:rsidR="00000000" w:rsidRDefault="00E73530">
            <w:pPr>
              <w:rPr>
                <w:lang w:val="de-DE"/>
              </w:rPr>
            </w:pPr>
            <w:r>
              <w:rPr>
                <w:lang w:val="de-DE"/>
              </w:rPr>
              <w:t>F</w:t>
            </w:r>
            <w:r>
              <w:rPr>
                <w:lang w:val="de-DE"/>
              </w:rPr>
              <w:t>ü</w:t>
            </w:r>
            <w:r>
              <w:rPr>
                <w:lang w:val="de-DE"/>
              </w:rPr>
              <w:t>gen Sie f</w:t>
            </w:r>
            <w:r>
              <w:rPr>
                <w:lang w:val="de-DE"/>
              </w:rPr>
              <w:t>ü</w:t>
            </w:r>
            <w:r>
              <w:rPr>
                <w:lang w:val="de-DE"/>
              </w:rPr>
              <w:t>r authentifizierte HTTP-Benachrichtigungen einen Benutzername</w:t>
            </w:r>
            <w:r>
              <w:rPr>
                <w:lang w:val="de-DE"/>
              </w:rPr>
              <w:t>n und ein Kennwort mit der folgenden Syntax in die Benachrichtigungs-URL ein: https: // Benutzername: password@www.example.com/path/to/notification/action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48 </w:t>
            </w:r>
            <w:r>
              <w:rPr>
                <w:noProof/>
                <w:sz w:val="16"/>
              </w:rPr>
              <w:br/>
            </w:r>
            <w:r>
              <w:rPr>
                <w:noProof/>
                <w:sz w:val="2"/>
              </w:rPr>
              <w:t>638f6f2f-8baa-416a-bd8d-0db2b8570258</w:t>
            </w:r>
          </w:p>
        </w:tc>
        <w:tc>
          <w:tcPr>
            <w:tcW w:w="7407" w:type="dxa"/>
            <w:shd w:val="clear" w:color="auto" w:fill="F2F2F2" w:themeFill="background1" w:themeFillShade="F2"/>
          </w:tcPr>
          <w:p w:rsidR="00000000" w:rsidRDefault="00E73530">
            <w:pPr>
              <w:rPr>
                <w:noProof/>
              </w:rPr>
            </w:pPr>
            <w:r>
              <w:rPr>
                <w:noProof/>
              </w:rPr>
              <w:t xml:space="preserve">For HTTPS, simply specify a URL using </w:t>
            </w:r>
            <w:r>
              <w:rPr>
                <w:rStyle w:val="mqInternal"/>
                <w:noProof/>
              </w:rPr>
              <w:t>[1}[2]{3]</w:t>
            </w:r>
            <w:r>
              <w:rPr>
                <w:noProof/>
              </w:rPr>
              <w:t xml:space="preserve"> will force the notification to be sent securely using SSL.</w:t>
            </w:r>
          </w:p>
        </w:tc>
        <w:tc>
          <w:tcPr>
            <w:tcW w:w="7407" w:type="dxa"/>
          </w:tcPr>
          <w:p w:rsidR="00000000" w:rsidRDefault="00E73530">
            <w:pPr>
              <w:rPr>
                <w:lang w:val="de-DE"/>
              </w:rPr>
            </w:pPr>
            <w:r>
              <w:rPr>
                <w:lang w:val="de-DE"/>
              </w:rPr>
              <w:t>Geben Sie f</w:t>
            </w:r>
            <w:r>
              <w:rPr>
                <w:lang w:val="de-DE"/>
              </w:rPr>
              <w:t>ü</w:t>
            </w:r>
            <w:r>
              <w:rPr>
                <w:lang w:val="de-DE"/>
              </w:rPr>
              <w:t xml:space="preserve">r HTTPS einfach eine URL mit an </w:t>
            </w:r>
            <w:r>
              <w:rPr>
                <w:rStyle w:val="mqInternal"/>
                <w:noProof/>
                <w:lang w:val="de-DE"/>
              </w:rPr>
              <w:t>[1}[2]{3]</w:t>
            </w:r>
            <w:r>
              <w:rPr>
                <w:lang w:val="de-DE"/>
              </w:rPr>
              <w:t xml:space="preserve"> erzwingt das sichere Senden der Benachrichtigung </w:t>
            </w:r>
            <w:r>
              <w:rPr>
                <w:lang w:val="de-DE"/>
              </w:rPr>
              <w:t>ü</w:t>
            </w:r>
            <w:r>
              <w:rPr>
                <w:lang w:val="de-DE"/>
              </w:rPr>
              <w:t>ber SSL.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49 </w:t>
            </w:r>
            <w:r>
              <w:rPr>
                <w:noProof/>
                <w:sz w:val="16"/>
              </w:rPr>
              <w:br/>
            </w:r>
            <w:r>
              <w:rPr>
                <w:noProof/>
                <w:sz w:val="2"/>
              </w:rPr>
              <w:t>1772806f-379b-4223-b7c5-03b6ce6a5a5a</w:t>
            </w:r>
          </w:p>
        </w:tc>
        <w:tc>
          <w:tcPr>
            <w:tcW w:w="7407" w:type="dxa"/>
            <w:shd w:val="clear" w:color="auto" w:fill="F2F2F2" w:themeFill="background1" w:themeFillShade="F2"/>
          </w:tcPr>
          <w:p w:rsidR="00000000" w:rsidRDefault="00E73530">
            <w:pPr>
              <w:rPr>
                <w:noProof/>
              </w:rPr>
            </w:pPr>
            <w:r>
              <w:rPr>
                <w:rStyle w:val="mqInternal"/>
                <w:noProof/>
              </w:rPr>
              <w:t>[1}</w:t>
            </w:r>
            <w:r>
              <w:rPr>
                <w:noProof/>
              </w:rPr>
              <w:t>Note:</w:t>
            </w:r>
            <w:r>
              <w:rPr>
                <w:rStyle w:val="mqInternal"/>
                <w:noProof/>
              </w:rPr>
              <w:t>{2]</w:t>
            </w:r>
          </w:p>
        </w:tc>
        <w:tc>
          <w:tcPr>
            <w:tcW w:w="7407" w:type="dxa"/>
          </w:tcPr>
          <w:p w:rsidR="00000000" w:rsidRDefault="00E73530">
            <w:pPr>
              <w:rPr>
                <w:lang w:val="de-DE"/>
              </w:rPr>
            </w:pPr>
            <w:r>
              <w:rPr>
                <w:rStyle w:val="mqInternal"/>
                <w:noProof/>
                <w:lang w:val="de-DE"/>
              </w:rPr>
              <w:t>[1}</w:t>
            </w:r>
            <w:r>
              <w:rPr>
                <w:lang w:val="de-DE"/>
              </w:rPr>
              <w:t>Hinweis:</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50 </w:t>
            </w:r>
            <w:r>
              <w:rPr>
                <w:noProof/>
                <w:sz w:val="16"/>
              </w:rPr>
              <w:br/>
            </w:r>
            <w:r>
              <w:rPr>
                <w:noProof/>
                <w:sz w:val="2"/>
              </w:rPr>
              <w:t>00b3a22a-</w:t>
            </w:r>
            <w:r>
              <w:rPr>
                <w:noProof/>
                <w:sz w:val="2"/>
              </w:rPr>
              <w:t>4afd-4587-9e72-007d1cf65de9</w:t>
            </w:r>
          </w:p>
        </w:tc>
        <w:tc>
          <w:tcPr>
            <w:tcW w:w="7407" w:type="dxa"/>
            <w:shd w:val="clear" w:color="auto" w:fill="F2F2F2" w:themeFill="background1" w:themeFillShade="F2"/>
          </w:tcPr>
          <w:p w:rsidR="00000000" w:rsidRDefault="00E73530">
            <w:pPr>
              <w:rPr>
                <w:noProof/>
              </w:rPr>
            </w:pPr>
            <w:r>
              <w:rPr>
                <w:noProof/>
              </w:rPr>
              <w:t>API V1 only supports output notifications, not job notifications.</w:t>
            </w:r>
          </w:p>
        </w:tc>
        <w:tc>
          <w:tcPr>
            <w:tcW w:w="7407" w:type="dxa"/>
          </w:tcPr>
          <w:p w:rsidR="00000000" w:rsidRDefault="00E73530">
            <w:pPr>
              <w:rPr>
                <w:lang w:val="de-DE"/>
              </w:rPr>
            </w:pPr>
            <w:r>
              <w:rPr>
                <w:lang w:val="de-DE"/>
              </w:rPr>
              <w:t>API V1 unterst</w:t>
            </w:r>
            <w:r>
              <w:rPr>
                <w:lang w:val="de-DE"/>
              </w:rPr>
              <w:t>ü</w:t>
            </w:r>
            <w:r>
              <w:rPr>
                <w:lang w:val="de-DE"/>
              </w:rPr>
              <w:t>tzt nur Ausgabemeldungen, keine Jobbenachrichtigungen.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52 </w:t>
            </w:r>
            <w:r>
              <w:rPr>
                <w:noProof/>
                <w:sz w:val="16"/>
              </w:rPr>
              <w:br/>
            </w:r>
            <w:r>
              <w:rPr>
                <w:noProof/>
                <w:sz w:val="2"/>
              </w:rPr>
              <w:t>e5fac50e-58a4-4d4e-b0dd-f07fd46c1f83</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[3}[4]{5]</w:t>
            </w:r>
            <w:r>
              <w:rPr>
                <w:noProof/>
              </w:rPr>
              <w:t xml:space="preserve">, </w:t>
            </w:r>
            <w:r>
              <w:rPr>
                <w:rStyle w:val="mqInternal"/>
                <w:noProof/>
              </w:rPr>
              <w:t>[6}[7]{5]</w:t>
            </w:r>
            <w:r>
              <w:rPr>
                <w:noProof/>
              </w:rPr>
              <w:t xml:space="preserve">, and </w:t>
            </w:r>
            <w:r>
              <w:rPr>
                <w:rStyle w:val="mqInternal"/>
                <w:noProof/>
              </w:rPr>
              <w:t>[9}[10]{</w:t>
            </w:r>
            <w:r>
              <w:rPr>
                <w:rStyle w:val="mqInternal"/>
                <w:noProof/>
              </w:rPr>
              <w:t>5]</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[3}[4]{5]</w:t>
            </w:r>
            <w:r>
              <w:rPr>
                <w:lang w:val="de-DE"/>
              </w:rPr>
              <w:t xml:space="preserve"> , </w:t>
            </w:r>
            <w:r>
              <w:rPr>
                <w:rStyle w:val="mqInternal"/>
                <w:noProof/>
                <w:lang w:val="de-DE"/>
              </w:rPr>
              <w:t>[6}[7]{5]</w:t>
            </w:r>
            <w:r>
              <w:rPr>
                <w:lang w:val="de-DE"/>
              </w:rPr>
              <w:t xml:space="preserve"> , und </w:t>
            </w:r>
            <w:r>
              <w:rPr>
                <w:rStyle w:val="mqInternal"/>
                <w:noProof/>
                <w:lang w:val="de-DE"/>
              </w:rPr>
              <w:t>[9}[10]{5]</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53 </w:t>
            </w:r>
            <w:r>
              <w:rPr>
                <w:noProof/>
                <w:sz w:val="16"/>
              </w:rPr>
              <w:br/>
            </w:r>
            <w:r>
              <w:rPr>
                <w:noProof/>
                <w:sz w:val="2"/>
              </w:rPr>
              <w:t>daefafaa-7844-4345-8c29-90d793780fd5</w:t>
            </w:r>
          </w:p>
        </w:tc>
        <w:tc>
          <w:tcPr>
            <w:tcW w:w="7407" w:type="dxa"/>
            <w:shd w:val="clear" w:color="auto" w:fill="F2F2F2" w:themeFill="background1" w:themeFillShade="F2"/>
          </w:tcPr>
          <w:p w:rsidR="00000000" w:rsidRDefault="00E73530">
            <w:pPr>
              <w:rPr>
                <w:noProof/>
              </w:rPr>
            </w:pPr>
            <w:r>
              <w:rPr>
                <w:noProof/>
              </w:rPr>
              <w:t>url</w:t>
            </w:r>
          </w:p>
        </w:tc>
        <w:tc>
          <w:tcPr>
            <w:tcW w:w="7407" w:type="dxa"/>
          </w:tcPr>
          <w:p w:rsidR="00000000" w:rsidRDefault="00E73530">
            <w:pPr>
              <w:rPr>
                <w:lang w:val="de-DE"/>
              </w:rPr>
            </w:pPr>
            <w:r>
              <w:rPr>
                <w:lang w:val="de-DE"/>
              </w:rPr>
              <w:t>URL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55 </w:t>
            </w:r>
            <w:r>
              <w:rPr>
                <w:noProof/>
                <w:sz w:val="16"/>
              </w:rPr>
              <w:br/>
            </w:r>
            <w:r>
              <w:rPr>
                <w:noProof/>
                <w:sz w:val="2"/>
              </w:rPr>
              <w:t>cd6ff0dd-5369-44c4-8dc6-054e8bd7762b</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56 </w:t>
            </w:r>
            <w:r>
              <w:rPr>
                <w:noProof/>
                <w:sz w:val="16"/>
              </w:rPr>
              <w:br/>
            </w:r>
            <w:r>
              <w:rPr>
                <w:noProof/>
                <w:sz w:val="2"/>
              </w:rPr>
              <w:t>2df15869-62d3-467e-8de0-376d0af48dc3</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57 </w:t>
            </w:r>
            <w:r>
              <w:rPr>
                <w:noProof/>
                <w:sz w:val="16"/>
              </w:rPr>
              <w:br/>
            </w:r>
            <w:r>
              <w:rPr>
                <w:noProof/>
                <w:sz w:val="2"/>
              </w:rPr>
              <w:t>eb38ceed-1bcb-43f2-a2ac-1bd17a786a4e</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58 </w:t>
            </w:r>
            <w:r>
              <w:rPr>
                <w:noProof/>
                <w:sz w:val="16"/>
              </w:rPr>
              <w:br/>
            </w:r>
            <w:r>
              <w:rPr>
                <w:noProof/>
                <w:sz w:val="2"/>
              </w:rPr>
              <w:t>eb4cb2e6-80a7-4de1-bb62-6962b9b19fad</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59 </w:t>
            </w:r>
            <w:r>
              <w:rPr>
                <w:noProof/>
                <w:sz w:val="16"/>
              </w:rPr>
              <w:br/>
            </w:r>
            <w:r>
              <w:rPr>
                <w:noProof/>
                <w:sz w:val="2"/>
              </w:rPr>
              <w:t>b966c420-02fe-4369-a9e5-a22835efbbd5</w:t>
            </w:r>
          </w:p>
        </w:tc>
        <w:tc>
          <w:tcPr>
            <w:tcW w:w="7407" w:type="dxa"/>
            <w:shd w:val="clear" w:color="auto" w:fill="F2F2F2" w:themeFill="background1" w:themeFillShade="F2"/>
          </w:tcPr>
          <w:p w:rsidR="00000000" w:rsidRDefault="00E73530">
            <w:pPr>
              <w:rPr>
                <w:noProof/>
              </w:rPr>
            </w:pPr>
            <w:r>
              <w:rPr>
                <w:noProof/>
              </w:rPr>
              <w:t>A valid HTTP or HTTPS URL to notify, optio</w:t>
            </w:r>
            <w:r>
              <w:rPr>
                <w:noProof/>
              </w:rPr>
              <w:t>nally including HTTP Auth credentials</w:t>
            </w:r>
          </w:p>
        </w:tc>
        <w:tc>
          <w:tcPr>
            <w:tcW w:w="7407" w:type="dxa"/>
          </w:tcPr>
          <w:p w:rsidR="00000000" w:rsidRDefault="00E73530">
            <w:pPr>
              <w:rPr>
                <w:lang w:val="de-DE"/>
              </w:rPr>
            </w:pPr>
            <w:r>
              <w:rPr>
                <w:lang w:val="de-DE"/>
              </w:rPr>
              <w:t>Eine g</w:t>
            </w:r>
            <w:r>
              <w:rPr>
                <w:lang w:val="de-DE"/>
              </w:rPr>
              <w:t>ü</w:t>
            </w:r>
            <w:r>
              <w:rPr>
                <w:lang w:val="de-DE"/>
              </w:rPr>
              <w:t>ltige zu benachrichtigende HTTP- oder HTTPS-URL, optional einschlie</w:t>
            </w:r>
            <w:r>
              <w:rPr>
                <w:lang w:val="de-DE"/>
              </w:rPr>
              <w:t>ß</w:t>
            </w:r>
            <w:r>
              <w:rPr>
                <w:lang w:val="de-DE"/>
              </w:rPr>
              <w:t>lich HTTP-Authentifizierungsdaten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60 </w:t>
            </w:r>
            <w:r>
              <w:rPr>
                <w:noProof/>
                <w:sz w:val="16"/>
              </w:rPr>
              <w:br/>
            </w:r>
            <w:r>
              <w:rPr>
                <w:noProof/>
                <w:sz w:val="2"/>
              </w:rPr>
              <w:t>17978485-1349-4cc0-98cb-6351abdd6993</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61 </w:t>
            </w:r>
            <w:r>
              <w:rPr>
                <w:noProof/>
                <w:sz w:val="16"/>
              </w:rPr>
              <w:br/>
            </w:r>
            <w:r>
              <w:rPr>
                <w:noProof/>
                <w:sz w:val="2"/>
              </w:rPr>
              <w:t>40e1c00a-1203-4a80-8879-7ba8812d1eb9</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62 </w:t>
            </w:r>
            <w:r>
              <w:rPr>
                <w:noProof/>
                <w:sz w:val="16"/>
              </w:rPr>
              <w:br/>
            </w:r>
            <w:r>
              <w:rPr>
                <w:noProof/>
                <w:sz w:val="2"/>
              </w:rPr>
              <w:t>9ce8088d-00b8-442b-b145-8ed2b3c1ffbc</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63 </w:t>
            </w:r>
            <w:r>
              <w:rPr>
                <w:noProof/>
                <w:sz w:val="16"/>
              </w:rPr>
              <w:br/>
            </w:r>
            <w:r>
              <w:rPr>
                <w:noProof/>
                <w:sz w:val="2"/>
              </w:rPr>
              <w:t>9c3c286d-3062-49b1-bd17-6b5915707ec5</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64 </w:t>
            </w:r>
            <w:r>
              <w:rPr>
                <w:noProof/>
                <w:sz w:val="16"/>
              </w:rPr>
              <w:br/>
            </w:r>
            <w:r>
              <w:rPr>
                <w:noProof/>
                <w:sz w:val="2"/>
              </w:rPr>
              <w:t>21508228-108b-42b3-a1ff-2761a7d3213f</w:t>
            </w:r>
          </w:p>
        </w:tc>
        <w:tc>
          <w:tcPr>
            <w:tcW w:w="7407" w:type="dxa"/>
            <w:shd w:val="clear" w:color="auto" w:fill="F2F2F2" w:themeFill="background1" w:themeFillShade="F2"/>
          </w:tcPr>
          <w:p w:rsidR="00000000" w:rsidRDefault="00E73530">
            <w:pPr>
              <w:rPr>
                <w:noProof/>
              </w:rPr>
            </w:pPr>
            <w:r>
              <w:rPr>
                <w:noProof/>
              </w:rPr>
              <w:t xml:space="preserve">A URL to </w:t>
            </w:r>
            <w:r>
              <w:rPr>
                <w:rStyle w:val="mqInternal"/>
                <w:noProof/>
              </w:rPr>
              <w:t>[1}</w:t>
            </w:r>
            <w:r>
              <w:rPr>
                <w:noProof/>
              </w:rPr>
              <w:t>notify</w:t>
            </w:r>
            <w:r>
              <w:rPr>
                <w:rStyle w:val="mqInternal"/>
                <w:noProof/>
              </w:rPr>
              <w:t>{2]</w:t>
            </w:r>
            <w:r>
              <w:rPr>
                <w:noProof/>
              </w:rPr>
              <w:t xml:space="preserve"> when a job is complete.</w:t>
            </w:r>
          </w:p>
        </w:tc>
        <w:tc>
          <w:tcPr>
            <w:tcW w:w="7407" w:type="dxa"/>
          </w:tcPr>
          <w:p w:rsidR="00000000" w:rsidRDefault="00E73530">
            <w:pPr>
              <w:rPr>
                <w:lang w:val="de-DE"/>
              </w:rPr>
            </w:pPr>
            <w:r>
              <w:rPr>
                <w:lang w:val="de-DE"/>
              </w:rPr>
              <w:t xml:space="preserve">Eine URL zu </w:t>
            </w:r>
            <w:r>
              <w:rPr>
                <w:rStyle w:val="mqInternal"/>
                <w:noProof/>
                <w:lang w:val="de-DE"/>
              </w:rPr>
              <w:t>[1}</w:t>
            </w:r>
            <w:r>
              <w:rPr>
                <w:lang w:val="de-DE"/>
              </w:rPr>
              <w:t>benachrichtigen</w:t>
            </w:r>
            <w:r>
              <w:rPr>
                <w:rStyle w:val="mqInternal"/>
                <w:noProof/>
                <w:lang w:val="de-DE"/>
              </w:rPr>
              <w:t>{2]</w:t>
            </w:r>
            <w:r>
              <w:rPr>
                <w:lang w:val="de-DE"/>
              </w:rPr>
              <w:t xml:space="preserve"> wenn ein Auftrag abgeschlossen ist.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65 </w:t>
            </w:r>
            <w:r>
              <w:rPr>
                <w:noProof/>
                <w:sz w:val="16"/>
              </w:rPr>
              <w:br/>
            </w:r>
            <w:r>
              <w:rPr>
                <w:noProof/>
                <w:sz w:val="2"/>
              </w:rPr>
              <w:t>a847cf6b-db10-4d8f-b58b-06edef24db20</w:t>
            </w:r>
          </w:p>
        </w:tc>
        <w:tc>
          <w:tcPr>
            <w:tcW w:w="7407" w:type="dxa"/>
            <w:shd w:val="clear" w:color="auto" w:fill="F2F2F2" w:themeFill="background1" w:themeFillShade="F2"/>
          </w:tcPr>
          <w:p w:rsidR="00000000" w:rsidRDefault="00E73530">
            <w:pPr>
              <w:rPr>
                <w:noProof/>
              </w:rPr>
            </w:pPr>
            <w:r>
              <w:rPr>
                <w:noProof/>
              </w:rPr>
              <w:t xml:space="preserve">Use the </w:t>
            </w:r>
            <w:r>
              <w:rPr>
                <w:rStyle w:val="mqInternal"/>
                <w:noProof/>
              </w:rPr>
              <w:t>[1}[2]{3]</w:t>
            </w:r>
            <w:r>
              <w:rPr>
                <w:noProof/>
              </w:rPr>
              <w:t xml:space="preserve"> option when specifying </w:t>
            </w:r>
            <w:r>
              <w:rPr>
                <w:rStyle w:val="mqInternal"/>
                <w:noProof/>
              </w:rPr>
              <w:t>[4}[5]{3]</w:t>
            </w:r>
            <w:r>
              <w:rPr>
                <w:noProof/>
              </w:rPr>
              <w:t xml:space="preserve"> as a hash, including a </w:t>
            </w:r>
            <w:r>
              <w:rPr>
                <w:rStyle w:val="mqInternal"/>
                <w:noProof/>
              </w:rPr>
              <w:t>[7}[8]{3]</w:t>
            </w:r>
            <w:r>
              <w:rPr>
                <w:noProof/>
              </w:rPr>
              <w:t>.</w:t>
            </w:r>
          </w:p>
        </w:tc>
        <w:tc>
          <w:tcPr>
            <w:tcW w:w="7407" w:type="dxa"/>
          </w:tcPr>
          <w:p w:rsidR="00000000" w:rsidRDefault="00E73530">
            <w:pPr>
              <w:rPr>
                <w:lang w:val="de-DE"/>
              </w:rPr>
            </w:pPr>
            <w:r>
              <w:rPr>
                <w:lang w:val="de-DE"/>
              </w:rPr>
              <w:t xml:space="preserve">Verwenden Sie die </w:t>
            </w:r>
            <w:r>
              <w:rPr>
                <w:rStyle w:val="mqInternal"/>
                <w:noProof/>
                <w:lang w:val="de-DE"/>
              </w:rPr>
              <w:t>[1}[2]{</w:t>
            </w:r>
            <w:r>
              <w:rPr>
                <w:rStyle w:val="mqInternal"/>
                <w:noProof/>
                <w:lang w:val="de-DE"/>
              </w:rPr>
              <w:t>3]</w:t>
            </w:r>
            <w:r>
              <w:rPr>
                <w:lang w:val="de-DE"/>
              </w:rPr>
              <w:t xml:space="preserve"> Option bei der Angabe </w:t>
            </w:r>
            <w:r>
              <w:rPr>
                <w:rStyle w:val="mqInternal"/>
                <w:noProof/>
                <w:lang w:val="de-DE"/>
              </w:rPr>
              <w:t>[4}[5]{3]</w:t>
            </w:r>
            <w:r>
              <w:rPr>
                <w:lang w:val="de-DE"/>
              </w:rPr>
              <w:t xml:space="preserve"> als Hash, einschlie</w:t>
            </w:r>
            <w:r>
              <w:rPr>
                <w:lang w:val="de-DE"/>
              </w:rPr>
              <w:t>ß</w:t>
            </w:r>
            <w:r>
              <w:rPr>
                <w:lang w:val="de-DE"/>
              </w:rPr>
              <w:t xml:space="preserve">lich a </w:t>
            </w:r>
            <w:r>
              <w:rPr>
                <w:rStyle w:val="mqInternal"/>
                <w:noProof/>
                <w:lang w:val="de-DE"/>
              </w:rPr>
              <w:t>[7}[8]{3]</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66 </w:t>
            </w:r>
            <w:r>
              <w:rPr>
                <w:noProof/>
                <w:sz w:val="16"/>
              </w:rPr>
              <w:br/>
            </w:r>
            <w:r>
              <w:rPr>
                <w:noProof/>
                <w:sz w:val="2"/>
              </w:rPr>
              <w:t>cdbb54cb-8e0e-4a24-a220-766d4ba26eed</w:t>
            </w:r>
          </w:p>
        </w:tc>
        <w:tc>
          <w:tcPr>
            <w:tcW w:w="7407" w:type="dxa"/>
            <w:shd w:val="clear" w:color="auto" w:fill="F2F2F2" w:themeFill="background1" w:themeFillShade="F2"/>
          </w:tcPr>
          <w:p w:rsidR="00000000" w:rsidRDefault="00E73530">
            <w:pPr>
              <w:rPr>
                <w:noProof/>
              </w:rPr>
            </w:pPr>
            <w:r>
              <w:rPr>
                <w:noProof/>
              </w:rPr>
              <w:t>If you don't need to specify a format, you can simply include the URL as an item in the notifications array.</w:t>
            </w:r>
          </w:p>
        </w:tc>
        <w:tc>
          <w:tcPr>
            <w:tcW w:w="7407" w:type="dxa"/>
          </w:tcPr>
          <w:p w:rsidR="00000000" w:rsidRDefault="00E73530">
            <w:pPr>
              <w:rPr>
                <w:lang w:val="de-DE"/>
              </w:rPr>
            </w:pPr>
            <w:r>
              <w:rPr>
                <w:lang w:val="de-DE"/>
              </w:rPr>
              <w:t>Wenn Sie kein Format angeben m</w:t>
            </w:r>
            <w:r>
              <w:rPr>
                <w:lang w:val="de-DE"/>
              </w:rPr>
              <w:t>ü</w:t>
            </w:r>
            <w:r>
              <w:rPr>
                <w:lang w:val="de-DE"/>
              </w:rPr>
              <w:t>s</w:t>
            </w:r>
            <w:r>
              <w:rPr>
                <w:lang w:val="de-DE"/>
              </w:rPr>
              <w:t>sen, k</w:t>
            </w:r>
            <w:r>
              <w:rPr>
                <w:lang w:val="de-DE"/>
              </w:rPr>
              <w:t>ö</w:t>
            </w:r>
            <w:r>
              <w:rPr>
                <w:lang w:val="de-DE"/>
              </w:rPr>
              <w:t>nnen Sie die URL einfach als Element in das Benachrichtigungsarray aufnehmen.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67 </w:t>
            </w:r>
            <w:r>
              <w:rPr>
                <w:noProof/>
                <w:sz w:val="16"/>
              </w:rPr>
              <w:br/>
            </w:r>
            <w:r>
              <w:rPr>
                <w:noProof/>
                <w:sz w:val="2"/>
              </w:rPr>
              <w:t>73978303-d2b8-4c35-85b3-cf8298373246</w:t>
            </w:r>
          </w:p>
        </w:tc>
        <w:tc>
          <w:tcPr>
            <w:tcW w:w="7407" w:type="dxa"/>
            <w:shd w:val="clear" w:color="auto" w:fill="F2F2F2" w:themeFill="background1" w:themeFillShade="F2"/>
          </w:tcPr>
          <w:p w:rsidR="00000000" w:rsidRDefault="00E73530">
            <w:pPr>
              <w:rPr>
                <w:noProof/>
              </w:rPr>
            </w:pPr>
            <w:r>
              <w:rPr>
                <w:noProof/>
              </w:rPr>
              <w:t>For authenticated HTTP notifications, include a username and password in the notification URL using this syntax: https://username</w:t>
            </w:r>
            <w:r>
              <w:rPr>
                <w:noProof/>
              </w:rPr>
              <w:t>:password@www.example.com/path/to/notification/action.</w:t>
            </w:r>
          </w:p>
        </w:tc>
        <w:tc>
          <w:tcPr>
            <w:tcW w:w="7407" w:type="dxa"/>
          </w:tcPr>
          <w:p w:rsidR="00000000" w:rsidRDefault="00E73530">
            <w:pPr>
              <w:rPr>
                <w:lang w:val="de-DE"/>
              </w:rPr>
            </w:pPr>
            <w:r>
              <w:rPr>
                <w:lang w:val="de-DE"/>
              </w:rPr>
              <w:t>F</w:t>
            </w:r>
            <w:r>
              <w:rPr>
                <w:lang w:val="de-DE"/>
              </w:rPr>
              <w:t>ü</w:t>
            </w:r>
            <w:r>
              <w:rPr>
                <w:lang w:val="de-DE"/>
              </w:rPr>
              <w:t>gen Sie f</w:t>
            </w:r>
            <w:r>
              <w:rPr>
                <w:lang w:val="de-DE"/>
              </w:rPr>
              <w:t>ü</w:t>
            </w:r>
            <w:r>
              <w:rPr>
                <w:lang w:val="de-DE"/>
              </w:rPr>
              <w:t>r authentifizierte HTTP-Benachrichtigungen einen Benutzernamen und ein Kennwort mit der folgenden Syntax in die Benachrichtigungs-URL ein: https: // Benutzername: password@www.example.com/p</w:t>
            </w:r>
            <w:r>
              <w:rPr>
                <w:lang w:val="de-DE"/>
              </w:rPr>
              <w:t>ath/to/notification/action.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68 </w:t>
            </w:r>
            <w:r>
              <w:rPr>
                <w:noProof/>
                <w:sz w:val="16"/>
              </w:rPr>
              <w:br/>
            </w:r>
            <w:r>
              <w:rPr>
                <w:noProof/>
                <w:sz w:val="2"/>
              </w:rPr>
              <w:t>50615d28-c4a2-4306-9eb9-e8bbc59bf25b</w:t>
            </w:r>
          </w:p>
        </w:tc>
        <w:tc>
          <w:tcPr>
            <w:tcW w:w="7407" w:type="dxa"/>
            <w:shd w:val="clear" w:color="auto" w:fill="F2F2F2" w:themeFill="background1" w:themeFillShade="F2"/>
          </w:tcPr>
          <w:p w:rsidR="00000000" w:rsidRDefault="00E73530">
            <w:pPr>
              <w:rPr>
                <w:noProof/>
              </w:rPr>
            </w:pPr>
            <w:r>
              <w:rPr>
                <w:noProof/>
              </w:rPr>
              <w:t xml:space="preserve">For HTTPS, simply specify a URL using </w:t>
            </w:r>
            <w:r>
              <w:rPr>
                <w:rStyle w:val="mqInternal"/>
                <w:noProof/>
              </w:rPr>
              <w:t>[1}[2]{3]</w:t>
            </w:r>
            <w:r>
              <w:rPr>
                <w:noProof/>
              </w:rPr>
              <w:t xml:space="preserve"> so a notification would be sent securely using SSL.</w:t>
            </w:r>
          </w:p>
        </w:tc>
        <w:tc>
          <w:tcPr>
            <w:tcW w:w="7407" w:type="dxa"/>
          </w:tcPr>
          <w:p w:rsidR="00000000" w:rsidRDefault="00E73530">
            <w:pPr>
              <w:rPr>
                <w:lang w:val="de-DE"/>
              </w:rPr>
            </w:pPr>
            <w:r>
              <w:rPr>
                <w:lang w:val="de-DE"/>
              </w:rPr>
              <w:t>Geben Sie f</w:t>
            </w:r>
            <w:r>
              <w:rPr>
                <w:lang w:val="de-DE"/>
              </w:rPr>
              <w:t>ü</w:t>
            </w:r>
            <w:r>
              <w:rPr>
                <w:lang w:val="de-DE"/>
              </w:rPr>
              <w:t xml:space="preserve">r HTTPS einfach eine URL mit an </w:t>
            </w:r>
            <w:r>
              <w:rPr>
                <w:rStyle w:val="mqInternal"/>
                <w:noProof/>
                <w:lang w:val="de-DE"/>
              </w:rPr>
              <w:t>[1}[2]{3]</w:t>
            </w:r>
            <w:r>
              <w:rPr>
                <w:lang w:val="de-DE"/>
              </w:rPr>
              <w:t xml:space="preserve"> Daher wird eine Benachrichtigung</w:t>
            </w:r>
            <w:r>
              <w:rPr>
                <w:lang w:val="de-DE"/>
              </w:rPr>
              <w:t xml:space="preserve"> sicher </w:t>
            </w:r>
            <w:r>
              <w:rPr>
                <w:lang w:val="de-DE"/>
              </w:rPr>
              <w:t>ü</w:t>
            </w:r>
            <w:r>
              <w:rPr>
                <w:lang w:val="de-DE"/>
              </w:rPr>
              <w:t>ber SSL gesendet.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69 </w:t>
            </w:r>
            <w:r>
              <w:rPr>
                <w:noProof/>
                <w:sz w:val="16"/>
              </w:rPr>
              <w:br/>
            </w:r>
            <w:r>
              <w:rPr>
                <w:noProof/>
                <w:sz w:val="2"/>
              </w:rPr>
              <w:t>c957abda-b03a-453a-bdec-4630c0a0802a</w:t>
            </w:r>
          </w:p>
        </w:tc>
        <w:tc>
          <w:tcPr>
            <w:tcW w:w="7407" w:type="dxa"/>
            <w:shd w:val="clear" w:color="auto" w:fill="F2F2F2" w:themeFill="background1" w:themeFillShade="F2"/>
          </w:tcPr>
          <w:p w:rsidR="00000000" w:rsidRDefault="00E73530">
            <w:pPr>
              <w:rPr>
                <w:noProof/>
              </w:rPr>
            </w:pPr>
            <w:r>
              <w:rPr>
                <w:rStyle w:val="mqInternal"/>
                <w:noProof/>
              </w:rPr>
              <w:t>[1}</w:t>
            </w:r>
            <w:r>
              <w:rPr>
                <w:noProof/>
              </w:rPr>
              <w:t>Notification Contents</w:t>
            </w:r>
            <w:r>
              <w:rPr>
                <w:rStyle w:val="mqInternal"/>
                <w:noProof/>
              </w:rPr>
              <w:t>{2]</w:t>
            </w:r>
            <w:r>
              <w:rPr>
                <w:noProof/>
              </w:rPr>
              <w:t xml:space="preserve"> vary depending on the </w:t>
            </w:r>
            <w:r>
              <w:rPr>
                <w:rStyle w:val="mqInternal"/>
                <w:noProof/>
              </w:rPr>
              <w:t>[3}</w:t>
            </w:r>
            <w:r>
              <w:rPr>
                <w:noProof/>
              </w:rPr>
              <w:t>API version used</w:t>
            </w:r>
            <w:r>
              <w:rPr>
                <w:rStyle w:val="mqInternal"/>
                <w:noProof/>
              </w:rPr>
              <w:t>{4]</w:t>
            </w:r>
            <w:r>
              <w:rPr>
                <w:noProof/>
              </w:rPr>
              <w:t>.</w:t>
            </w:r>
          </w:p>
        </w:tc>
        <w:tc>
          <w:tcPr>
            <w:tcW w:w="7407" w:type="dxa"/>
          </w:tcPr>
          <w:p w:rsidR="00000000" w:rsidRDefault="00E73530">
            <w:pPr>
              <w:rPr>
                <w:lang w:val="de-DE"/>
              </w:rPr>
            </w:pPr>
            <w:r>
              <w:rPr>
                <w:rStyle w:val="mqInternal"/>
                <w:noProof/>
                <w:lang w:val="de-DE"/>
              </w:rPr>
              <w:t>[1}</w:t>
            </w:r>
            <w:r>
              <w:rPr>
                <w:lang w:val="de-DE"/>
              </w:rPr>
              <w:t>Benachrichtigungsinhalt</w:t>
            </w:r>
            <w:r>
              <w:rPr>
                <w:rStyle w:val="mqInternal"/>
                <w:noProof/>
                <w:lang w:val="de-DE"/>
              </w:rPr>
              <w:t>{2]</w:t>
            </w:r>
            <w:r>
              <w:rPr>
                <w:lang w:val="de-DE"/>
              </w:rPr>
              <w:t xml:space="preserve"> variieren je nach </w:t>
            </w:r>
            <w:r>
              <w:rPr>
                <w:rStyle w:val="mqInternal"/>
                <w:noProof/>
                <w:lang w:val="de-DE"/>
              </w:rPr>
              <w:t>[3}</w:t>
            </w:r>
            <w:r>
              <w:rPr>
                <w:lang w:val="de-DE"/>
              </w:rPr>
              <w:t>Verwendete API-Version</w:t>
            </w:r>
            <w:r>
              <w:rPr>
                <w:rStyle w:val="mqInternal"/>
                <w:noProof/>
                <w:lang w:val="de-DE"/>
              </w:rPr>
              <w:t>{4]</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70 </w:t>
            </w:r>
            <w:r>
              <w:rPr>
                <w:noProof/>
                <w:sz w:val="16"/>
              </w:rPr>
              <w:br/>
            </w:r>
            <w:r>
              <w:rPr>
                <w:noProof/>
                <w:sz w:val="2"/>
              </w:rPr>
              <w:t>46cdc5f7-412d-405b-ba83-99e2c604ae84</w:t>
            </w:r>
          </w:p>
        </w:tc>
        <w:tc>
          <w:tcPr>
            <w:tcW w:w="7407" w:type="dxa"/>
            <w:shd w:val="clear" w:color="auto" w:fill="F2F2F2" w:themeFill="background1" w:themeFillShade="F2"/>
          </w:tcPr>
          <w:p w:rsidR="00000000" w:rsidRDefault="00E73530">
            <w:pPr>
              <w:rPr>
                <w:noProof/>
              </w:rPr>
            </w:pPr>
            <w:r>
              <w:rPr>
                <w:noProof/>
              </w:rPr>
              <w:t>If Zencoder is unable to successfully connect to the target server when sending a notification, the notification will be queued to try again.</w:t>
            </w:r>
          </w:p>
        </w:tc>
        <w:tc>
          <w:tcPr>
            <w:tcW w:w="7407" w:type="dxa"/>
          </w:tcPr>
          <w:p w:rsidR="00000000" w:rsidRDefault="00E73530">
            <w:pPr>
              <w:rPr>
                <w:lang w:val="de-DE"/>
              </w:rPr>
            </w:pPr>
            <w:r>
              <w:rPr>
                <w:lang w:val="de-DE"/>
              </w:rPr>
              <w:t>Wenn Zencoder beim Senden einer Benachrichtigung keine erfolgreiche Verbindun</w:t>
            </w:r>
            <w:r>
              <w:rPr>
                <w:lang w:val="de-DE"/>
              </w:rPr>
              <w:t>g zum Zielserver herstellen kann, wird die Benachrichtigung in die Warteschlange gestellt, um es erneut zu versuchen.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71 </w:t>
            </w:r>
            <w:r>
              <w:rPr>
                <w:noProof/>
                <w:sz w:val="16"/>
              </w:rPr>
              <w:br/>
            </w:r>
            <w:r>
              <w:rPr>
                <w:noProof/>
                <w:sz w:val="2"/>
              </w:rPr>
              <w:t>07c3b3c0-faae-4570-aa6d-29d699d0d3ed</w:t>
            </w:r>
          </w:p>
        </w:tc>
        <w:tc>
          <w:tcPr>
            <w:tcW w:w="7407" w:type="dxa"/>
            <w:shd w:val="clear" w:color="auto" w:fill="F2F2F2" w:themeFill="background1" w:themeFillShade="F2"/>
          </w:tcPr>
          <w:p w:rsidR="00000000" w:rsidRDefault="00E73530">
            <w:pPr>
              <w:rPr>
                <w:noProof/>
              </w:rPr>
            </w:pPr>
            <w:r>
              <w:rPr>
                <w:noProof/>
              </w:rPr>
              <w:t>The notification will be attempted up to 20 times, with the delay between attempts doubling each</w:t>
            </w:r>
            <w:r>
              <w:rPr>
                <w:noProof/>
              </w:rPr>
              <w:t xml:space="preserve"> time.</w:t>
            </w:r>
          </w:p>
        </w:tc>
        <w:tc>
          <w:tcPr>
            <w:tcW w:w="7407" w:type="dxa"/>
          </w:tcPr>
          <w:p w:rsidR="00000000" w:rsidRDefault="00E73530">
            <w:pPr>
              <w:rPr>
                <w:lang w:val="de-DE"/>
              </w:rPr>
            </w:pPr>
            <w:r>
              <w:rPr>
                <w:lang w:val="de-DE"/>
              </w:rPr>
              <w:t>Die Benachrichtigung wird bis zu 20 Mal versucht, wobei sich die Verz</w:t>
            </w:r>
            <w:r>
              <w:rPr>
                <w:lang w:val="de-DE"/>
              </w:rPr>
              <w:t>ö</w:t>
            </w:r>
            <w:r>
              <w:rPr>
                <w:lang w:val="de-DE"/>
              </w:rPr>
              <w:t>gerung zwischen den Versuchen jedes Mal verdoppelt.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72 </w:t>
            </w:r>
            <w:r>
              <w:rPr>
                <w:noProof/>
                <w:sz w:val="16"/>
              </w:rPr>
              <w:br/>
            </w:r>
            <w:r>
              <w:rPr>
                <w:noProof/>
                <w:sz w:val="2"/>
              </w:rPr>
              <w:t>1746efa7-07d2-4bb5-a33c-ca0881b1376b</w:t>
            </w:r>
          </w:p>
        </w:tc>
        <w:tc>
          <w:tcPr>
            <w:tcW w:w="7407" w:type="dxa"/>
            <w:shd w:val="clear" w:color="auto" w:fill="F2F2F2" w:themeFill="background1" w:themeFillShade="F2"/>
          </w:tcPr>
          <w:p w:rsidR="00000000" w:rsidRDefault="00E73530">
            <w:pPr>
              <w:rPr>
                <w:noProof/>
              </w:rPr>
            </w:pPr>
            <w:r>
              <w:rPr>
                <w:rStyle w:val="mqInternal"/>
                <w:noProof/>
              </w:rPr>
              <w:t>[1}</w:t>
            </w:r>
            <w:r>
              <w:rPr>
                <w:noProof/>
              </w:rPr>
              <w:t>Authorization and Security</w:t>
            </w:r>
            <w:r>
              <w:rPr>
                <w:rStyle w:val="mqInternal"/>
                <w:noProof/>
              </w:rPr>
              <w:t>{2]</w:t>
            </w:r>
          </w:p>
        </w:tc>
        <w:tc>
          <w:tcPr>
            <w:tcW w:w="7407" w:type="dxa"/>
          </w:tcPr>
          <w:p w:rsidR="00000000" w:rsidRDefault="00E73530">
            <w:pPr>
              <w:rPr>
                <w:lang w:val="de-DE"/>
              </w:rPr>
            </w:pPr>
            <w:r>
              <w:rPr>
                <w:rStyle w:val="mqInternal"/>
                <w:noProof/>
                <w:lang w:val="de-DE"/>
              </w:rPr>
              <w:t>[1}</w:t>
            </w:r>
            <w:r>
              <w:rPr>
                <w:lang w:val="de-DE"/>
              </w:rPr>
              <w:t>Autorisierung und Sicherheit</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73 </w:t>
            </w:r>
            <w:r>
              <w:rPr>
                <w:noProof/>
                <w:sz w:val="16"/>
              </w:rPr>
              <w:br/>
            </w:r>
            <w:r>
              <w:rPr>
                <w:noProof/>
                <w:sz w:val="2"/>
              </w:rPr>
              <w:t>fa950543-7b1</w:t>
            </w:r>
            <w:r>
              <w:rPr>
                <w:noProof/>
                <w:sz w:val="2"/>
              </w:rPr>
              <w:t>0-4e7e-aab0-c32f7bc8a013</w:t>
            </w:r>
          </w:p>
        </w:tc>
        <w:tc>
          <w:tcPr>
            <w:tcW w:w="7407" w:type="dxa"/>
            <w:shd w:val="clear" w:color="auto" w:fill="F2F2F2" w:themeFill="background1" w:themeFillShade="F2"/>
          </w:tcPr>
          <w:p w:rsidR="00000000" w:rsidRDefault="00E73530">
            <w:pPr>
              <w:rPr>
                <w:noProof/>
              </w:rPr>
            </w:pPr>
            <w:r>
              <w:rPr>
                <w:noProof/>
              </w:rPr>
              <w:t>For authenticated HTTP notifications, include a username and password in the notification URL using this syntax: https://username:password@www.example.com/path/to/notification/action</w:t>
            </w:r>
          </w:p>
        </w:tc>
        <w:tc>
          <w:tcPr>
            <w:tcW w:w="7407" w:type="dxa"/>
          </w:tcPr>
          <w:p w:rsidR="00000000" w:rsidRDefault="00E73530">
            <w:pPr>
              <w:rPr>
                <w:lang w:val="de-DE"/>
              </w:rPr>
            </w:pPr>
            <w:r>
              <w:rPr>
                <w:lang w:val="de-DE"/>
              </w:rPr>
              <w:t>F</w:t>
            </w:r>
            <w:r>
              <w:rPr>
                <w:lang w:val="de-DE"/>
              </w:rPr>
              <w:t>ü</w:t>
            </w:r>
            <w:r>
              <w:rPr>
                <w:lang w:val="de-DE"/>
              </w:rPr>
              <w:t>gen Sie f</w:t>
            </w:r>
            <w:r>
              <w:rPr>
                <w:lang w:val="de-DE"/>
              </w:rPr>
              <w:t>ü</w:t>
            </w:r>
            <w:r>
              <w:rPr>
                <w:lang w:val="de-DE"/>
              </w:rPr>
              <w:t>r authentifizierte HTTP-Benachrichti</w:t>
            </w:r>
            <w:r>
              <w:rPr>
                <w:lang w:val="de-DE"/>
              </w:rPr>
              <w:t>gungen einen Benutzernamen und ein Kennwort mit der folgenden Syntax in die Benachrichtigungs-URL ein: https: // Benutzername: password@www.example.com/path/to/notification/action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74 </w:t>
            </w:r>
            <w:r>
              <w:rPr>
                <w:noProof/>
                <w:sz w:val="16"/>
              </w:rPr>
              <w:br/>
            </w:r>
            <w:r>
              <w:rPr>
                <w:noProof/>
                <w:sz w:val="2"/>
              </w:rPr>
              <w:t>415d517b-ded2-41b3-83f2-23eb67cbafd9</w:t>
            </w:r>
          </w:p>
        </w:tc>
        <w:tc>
          <w:tcPr>
            <w:tcW w:w="7407" w:type="dxa"/>
            <w:shd w:val="clear" w:color="auto" w:fill="F2F2F2" w:themeFill="background1" w:themeFillShade="F2"/>
          </w:tcPr>
          <w:p w:rsidR="00000000" w:rsidRDefault="00E73530">
            <w:pPr>
              <w:rPr>
                <w:noProof/>
              </w:rPr>
            </w:pPr>
            <w:r>
              <w:rPr>
                <w:noProof/>
              </w:rPr>
              <w:t>For HTTPS, simply specify a URL us</w:t>
            </w:r>
            <w:r>
              <w:rPr>
                <w:noProof/>
              </w:rPr>
              <w:t xml:space="preserve">ing </w:t>
            </w:r>
            <w:r>
              <w:rPr>
                <w:rStyle w:val="mqInternal"/>
                <w:noProof/>
              </w:rPr>
              <w:t>[1}[2]{3]</w:t>
            </w:r>
            <w:r>
              <w:rPr>
                <w:noProof/>
              </w:rPr>
              <w:t xml:space="preserve"> will force the notification to be sent securely using SSL.</w:t>
            </w:r>
          </w:p>
        </w:tc>
        <w:tc>
          <w:tcPr>
            <w:tcW w:w="7407" w:type="dxa"/>
          </w:tcPr>
          <w:p w:rsidR="00000000" w:rsidRDefault="00E73530">
            <w:pPr>
              <w:rPr>
                <w:lang w:val="de-DE"/>
              </w:rPr>
            </w:pPr>
            <w:r>
              <w:rPr>
                <w:lang w:val="de-DE"/>
              </w:rPr>
              <w:t>Geben Sie f</w:t>
            </w:r>
            <w:r>
              <w:rPr>
                <w:lang w:val="de-DE"/>
              </w:rPr>
              <w:t>ü</w:t>
            </w:r>
            <w:r>
              <w:rPr>
                <w:lang w:val="de-DE"/>
              </w:rPr>
              <w:t xml:space="preserve">r HTTPS einfach eine URL mit an </w:t>
            </w:r>
            <w:r>
              <w:rPr>
                <w:rStyle w:val="mqInternal"/>
                <w:noProof/>
                <w:lang w:val="de-DE"/>
              </w:rPr>
              <w:t>[1}[2]{3]</w:t>
            </w:r>
            <w:r>
              <w:rPr>
                <w:lang w:val="de-DE"/>
              </w:rPr>
              <w:t xml:space="preserve"> erzwingt das sichere Senden der Benachrichtigung </w:t>
            </w:r>
            <w:r>
              <w:rPr>
                <w:lang w:val="de-DE"/>
              </w:rPr>
              <w:t>ü</w:t>
            </w:r>
            <w:r>
              <w:rPr>
                <w:lang w:val="de-DE"/>
              </w:rPr>
              <w:t>ber SSL.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75 </w:t>
            </w:r>
            <w:r>
              <w:rPr>
                <w:noProof/>
                <w:sz w:val="16"/>
              </w:rPr>
              <w:br/>
            </w:r>
            <w:r>
              <w:rPr>
                <w:noProof/>
                <w:sz w:val="2"/>
              </w:rPr>
              <w:t>7dd0e62b-a5a4-4d6b-b207-c9a13bc38b0e</w:t>
            </w:r>
          </w:p>
        </w:tc>
        <w:tc>
          <w:tcPr>
            <w:tcW w:w="7407" w:type="dxa"/>
            <w:shd w:val="clear" w:color="auto" w:fill="F2F2F2" w:themeFill="background1" w:themeFillShade="F2"/>
          </w:tcPr>
          <w:p w:rsidR="00000000" w:rsidRDefault="00E73530">
            <w:pPr>
              <w:rPr>
                <w:noProof/>
              </w:rPr>
            </w:pPr>
            <w:r>
              <w:rPr>
                <w:rStyle w:val="mqInternal"/>
                <w:noProof/>
              </w:rPr>
              <w:t>[1}</w:t>
            </w:r>
            <w:r>
              <w:rPr>
                <w:noProof/>
              </w:rPr>
              <w:t>Notes: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Anmerkungen: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76 </w:t>
            </w:r>
            <w:r>
              <w:rPr>
                <w:noProof/>
                <w:sz w:val="16"/>
              </w:rPr>
              <w:br/>
            </w:r>
            <w:r>
              <w:rPr>
                <w:noProof/>
                <w:sz w:val="2"/>
              </w:rPr>
              <w:t>d45adab4-aee7-45fd-88dd-fca42d5275fe</w:t>
            </w:r>
          </w:p>
        </w:tc>
        <w:tc>
          <w:tcPr>
            <w:tcW w:w="7407" w:type="dxa"/>
            <w:shd w:val="clear" w:color="auto" w:fill="F2F2F2" w:themeFill="background1" w:themeFillShade="F2"/>
          </w:tcPr>
          <w:p w:rsidR="00000000" w:rsidRDefault="00E73530">
            <w:pPr>
              <w:rPr>
                <w:noProof/>
              </w:rPr>
            </w:pPr>
            <w:r>
              <w:rPr>
                <w:noProof/>
              </w:rPr>
              <w:t>API V1 only supports output notifications, not job notifications.</w:t>
            </w:r>
          </w:p>
        </w:tc>
        <w:tc>
          <w:tcPr>
            <w:tcW w:w="7407" w:type="dxa"/>
          </w:tcPr>
          <w:p w:rsidR="00000000" w:rsidRDefault="00E73530">
            <w:pPr>
              <w:rPr>
                <w:lang w:val="de-DE"/>
              </w:rPr>
            </w:pPr>
            <w:r>
              <w:rPr>
                <w:lang w:val="de-DE"/>
              </w:rPr>
              <w:t>API V1 unterst</w:t>
            </w:r>
            <w:r>
              <w:rPr>
                <w:lang w:val="de-DE"/>
              </w:rPr>
              <w:t>ü</w:t>
            </w:r>
            <w:r>
              <w:rPr>
                <w:lang w:val="de-DE"/>
              </w:rPr>
              <w:t>tzt nur Ausgabemeldungen, keine Jobbenachrichtigungen.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78 </w:t>
            </w:r>
            <w:r>
              <w:rPr>
                <w:noProof/>
                <w:sz w:val="16"/>
              </w:rPr>
              <w:br/>
            </w:r>
            <w:r>
              <w:rPr>
                <w:noProof/>
                <w:sz w:val="2"/>
              </w:rPr>
              <w:t>af0843f4-3cfd-4a47-aa26-b76312333531</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[3}[4]{5]</w:t>
            </w:r>
            <w:r>
              <w:rPr>
                <w:noProof/>
              </w:rPr>
              <w:t xml:space="preserve">, </w:t>
            </w:r>
            <w:r>
              <w:rPr>
                <w:rStyle w:val="mqInternal"/>
                <w:noProof/>
              </w:rPr>
              <w:t>[6}</w:t>
            </w:r>
            <w:r>
              <w:rPr>
                <w:rStyle w:val="mqInternal"/>
                <w:noProof/>
              </w:rPr>
              <w:t>[7]{5]</w:t>
            </w:r>
            <w:r>
              <w:rPr>
                <w:noProof/>
              </w:rPr>
              <w:t xml:space="preserve">, and </w:t>
            </w:r>
            <w:r>
              <w:rPr>
                <w:rStyle w:val="mqInternal"/>
                <w:noProof/>
              </w:rPr>
              <w:t>[9}[10]{5]</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[3}[4]{5]</w:t>
            </w:r>
            <w:r>
              <w:rPr>
                <w:lang w:val="de-DE"/>
              </w:rPr>
              <w:t xml:space="preserve"> , </w:t>
            </w:r>
            <w:r>
              <w:rPr>
                <w:rStyle w:val="mqInternal"/>
                <w:noProof/>
                <w:lang w:val="de-DE"/>
              </w:rPr>
              <w:t>[6}[7]{5]</w:t>
            </w:r>
            <w:r>
              <w:rPr>
                <w:lang w:val="de-DE"/>
              </w:rPr>
              <w:t xml:space="preserve"> , und </w:t>
            </w:r>
            <w:r>
              <w:rPr>
                <w:rStyle w:val="mqInternal"/>
                <w:noProof/>
                <w:lang w:val="de-DE"/>
              </w:rPr>
              <w:t>[9}[10]{5]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79 </w:t>
            </w:r>
            <w:r>
              <w:rPr>
                <w:noProof/>
                <w:sz w:val="16"/>
              </w:rPr>
              <w:br/>
            </w:r>
            <w:r>
              <w:rPr>
                <w:noProof/>
                <w:sz w:val="2"/>
              </w:rPr>
              <w:t>bc5fc1a6-2634-4a6c-a6a8-bd0e250e8418</w:t>
            </w:r>
          </w:p>
        </w:tc>
        <w:tc>
          <w:tcPr>
            <w:tcW w:w="7407" w:type="dxa"/>
            <w:shd w:val="clear" w:color="auto" w:fill="F2F2F2" w:themeFill="background1" w:themeFillShade="F2"/>
          </w:tcPr>
          <w:p w:rsidR="00000000" w:rsidRDefault="00E73530">
            <w:pPr>
              <w:rPr>
                <w:noProof/>
              </w:rPr>
            </w:pPr>
            <w:r>
              <w:rPr>
                <w:noProof/>
              </w:rPr>
              <w:t>format</w:t>
            </w:r>
          </w:p>
        </w:tc>
        <w:tc>
          <w:tcPr>
            <w:tcW w:w="7407" w:type="dxa"/>
          </w:tcPr>
          <w:p w:rsidR="00000000" w:rsidRDefault="00E73530">
            <w:pPr>
              <w:rPr>
                <w:lang w:val="de-DE"/>
              </w:rPr>
            </w:pPr>
            <w:r>
              <w:rPr>
                <w:lang w:val="de-DE"/>
              </w:rPr>
              <w:t>Format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81 </w:t>
            </w:r>
            <w:r>
              <w:rPr>
                <w:noProof/>
                <w:sz w:val="16"/>
              </w:rPr>
              <w:br/>
            </w:r>
            <w:r>
              <w:rPr>
                <w:noProof/>
                <w:sz w:val="2"/>
              </w:rPr>
              <w:t>150d693f-1e92-4d97-bc39-2f6fae9c10ec</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82 </w:t>
            </w:r>
            <w:r>
              <w:rPr>
                <w:noProof/>
                <w:sz w:val="16"/>
              </w:rPr>
              <w:br/>
            </w:r>
            <w:r>
              <w:rPr>
                <w:noProof/>
                <w:sz w:val="2"/>
              </w:rPr>
              <w:t>7d41d369-334c-448f-83d0-eeeec0f454ed</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83 </w:t>
            </w:r>
            <w:r>
              <w:rPr>
                <w:noProof/>
                <w:sz w:val="16"/>
              </w:rPr>
              <w:br/>
            </w:r>
            <w:r>
              <w:rPr>
                <w:noProof/>
                <w:sz w:val="2"/>
              </w:rPr>
              <w:t>e6cfdf35-12b5-406b-86cd-c8853e32724a</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84 </w:t>
            </w:r>
            <w:r>
              <w:rPr>
                <w:noProof/>
                <w:sz w:val="16"/>
              </w:rPr>
              <w:br/>
            </w:r>
            <w:r>
              <w:rPr>
                <w:noProof/>
                <w:sz w:val="2"/>
              </w:rPr>
              <w:t>a25c190c-0ba0-45c3-971f-ac0e923a6be0</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w:t>
            </w:r>
            <w:r>
              <w:rPr>
                <w:rStyle w:val="mqInternal"/>
                <w:noProof/>
              </w:rPr>
              <w:t>[3}[4]{5]</w:t>
            </w:r>
            <w:r>
              <w:rPr>
                <w:noProof/>
              </w:rPr>
              <w:t xml:space="preserve"> or </w:t>
            </w:r>
            <w:r>
              <w:rPr>
                <w:rStyle w:val="mqInternal"/>
                <w:noProof/>
              </w:rPr>
              <w:t>[3}[7]{5]</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w:t>
            </w:r>
            <w:r>
              <w:rPr>
                <w:rStyle w:val="mqInternal"/>
                <w:noProof/>
                <w:lang w:val="de-DE"/>
              </w:rPr>
              <w:t>[3}</w:t>
            </w:r>
            <w:r>
              <w:rPr>
                <w:rStyle w:val="mqInternal"/>
                <w:noProof/>
                <w:lang w:val="de-DE"/>
              </w:rPr>
              <w:t>[4]{5]</w:t>
            </w:r>
            <w:r>
              <w:rPr>
                <w:lang w:val="de-DE"/>
              </w:rPr>
              <w:t xml:space="preserve"> oder </w:t>
            </w:r>
            <w:r>
              <w:rPr>
                <w:rStyle w:val="mqInternal"/>
                <w:noProof/>
                <w:lang w:val="de-DE"/>
              </w:rPr>
              <w:t>[3}[7]{5]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85 </w:t>
            </w:r>
            <w:r>
              <w:rPr>
                <w:noProof/>
                <w:sz w:val="16"/>
              </w:rPr>
              <w:br/>
            </w:r>
            <w:r>
              <w:rPr>
                <w:noProof/>
                <w:sz w:val="2"/>
              </w:rPr>
              <w:t>c96ba72d-6663-4fc5-87cf-db7178fddcec</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86 </w:t>
            </w:r>
            <w:r>
              <w:rPr>
                <w:noProof/>
                <w:sz w:val="16"/>
              </w:rPr>
              <w:br/>
            </w:r>
            <w:r>
              <w:rPr>
                <w:noProof/>
                <w:sz w:val="2"/>
              </w:rPr>
              <w:t>b58009c8-d138-4be7-a97e-b40d079d727b</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87 </w:t>
            </w:r>
            <w:r>
              <w:rPr>
                <w:noProof/>
                <w:sz w:val="16"/>
              </w:rPr>
              <w:br/>
            </w:r>
            <w:r>
              <w:rPr>
                <w:noProof/>
                <w:sz w:val="2"/>
              </w:rPr>
              <w:t>f1ca22db-c455-40d5-bbef-0f92e33f0861</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88 </w:t>
            </w:r>
            <w:r>
              <w:rPr>
                <w:noProof/>
                <w:sz w:val="16"/>
              </w:rPr>
              <w:br/>
            </w:r>
            <w:r>
              <w:rPr>
                <w:noProof/>
                <w:sz w:val="2"/>
              </w:rPr>
              <w:t>40f22c9f-ca64-4729-a90c-e9f1ee10359d</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89 </w:t>
            </w:r>
            <w:r>
              <w:rPr>
                <w:noProof/>
                <w:sz w:val="16"/>
              </w:rPr>
              <w:br/>
            </w:r>
            <w:r>
              <w:rPr>
                <w:noProof/>
                <w:sz w:val="2"/>
              </w:rPr>
              <w:t>83a7f14f-e767-4330-9a01-6dd5441481cb</w:t>
            </w:r>
          </w:p>
        </w:tc>
        <w:tc>
          <w:tcPr>
            <w:tcW w:w="7407" w:type="dxa"/>
            <w:shd w:val="clear" w:color="auto" w:fill="F2F2F2" w:themeFill="background1" w:themeFillShade="F2"/>
          </w:tcPr>
          <w:p w:rsidR="00000000" w:rsidRDefault="00E73530">
            <w:pPr>
              <w:rPr>
                <w:noProof/>
              </w:rPr>
            </w:pPr>
            <w:r>
              <w:rPr>
                <w:noProof/>
              </w:rPr>
              <w:t xml:space="preserve">A format and content type for </w:t>
            </w:r>
            <w:r>
              <w:rPr>
                <w:rStyle w:val="mqInternal"/>
                <w:noProof/>
              </w:rPr>
              <w:t>[1}[2]{3]</w:t>
            </w:r>
            <w:r>
              <w:rPr>
                <w:noProof/>
              </w:rPr>
              <w:t>.</w:t>
            </w:r>
          </w:p>
        </w:tc>
        <w:tc>
          <w:tcPr>
            <w:tcW w:w="7407" w:type="dxa"/>
          </w:tcPr>
          <w:p w:rsidR="00000000" w:rsidRDefault="00E73530">
            <w:pPr>
              <w:rPr>
                <w:lang w:val="de-DE"/>
              </w:rPr>
            </w:pPr>
            <w:r>
              <w:rPr>
                <w:lang w:val="de-DE"/>
              </w:rPr>
              <w:t>Ein Format und ein Inhaltstyp f</w:t>
            </w:r>
            <w:r>
              <w:rPr>
                <w:lang w:val="de-DE"/>
              </w:rPr>
              <w:t>ü</w:t>
            </w:r>
            <w:r>
              <w:rPr>
                <w:lang w:val="de-DE"/>
              </w:rPr>
              <w:t xml:space="preserve">r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90 </w:t>
            </w:r>
            <w:r>
              <w:rPr>
                <w:noProof/>
                <w:sz w:val="16"/>
              </w:rPr>
              <w:br/>
            </w:r>
            <w:r>
              <w:rPr>
                <w:noProof/>
                <w:sz w:val="2"/>
              </w:rPr>
              <w:t>bb7626b3-7725-4edf-bf65-73e3c</w:t>
            </w:r>
            <w:r>
              <w:rPr>
                <w:noProof/>
                <w:sz w:val="2"/>
              </w:rPr>
              <w:t>0a78361</w:t>
            </w:r>
          </w:p>
        </w:tc>
        <w:tc>
          <w:tcPr>
            <w:tcW w:w="7407" w:type="dxa"/>
            <w:shd w:val="clear" w:color="auto" w:fill="F2F2F2" w:themeFill="background1" w:themeFillShade="F2"/>
          </w:tcPr>
          <w:p w:rsidR="00000000" w:rsidRDefault="00E73530">
            <w:pPr>
              <w:rPr>
                <w:noProof/>
              </w:rPr>
            </w:pPr>
            <w:r>
              <w:rPr>
                <w:noProof/>
              </w:rPr>
              <w:t xml:space="preserve">By default, HTTP notifications are in JSON, with an HTTP Content-Type of </w:t>
            </w:r>
            <w:r>
              <w:rPr>
                <w:rStyle w:val="mqInternal"/>
                <w:noProof/>
              </w:rPr>
              <w:t>[1}[2]{3]</w:t>
            </w:r>
            <w:r>
              <w:rPr>
                <w:noProof/>
              </w:rPr>
              <w:t>.</w:t>
            </w:r>
          </w:p>
        </w:tc>
        <w:tc>
          <w:tcPr>
            <w:tcW w:w="7407" w:type="dxa"/>
          </w:tcPr>
          <w:p w:rsidR="00000000" w:rsidRDefault="00E73530">
            <w:pPr>
              <w:rPr>
                <w:lang w:val="de-DE"/>
              </w:rPr>
            </w:pPr>
            <w:r>
              <w:rPr>
                <w:lang w:val="de-DE"/>
              </w:rPr>
              <w:t>Standardm</w:t>
            </w:r>
            <w:r>
              <w:rPr>
                <w:lang w:val="de-DE"/>
              </w:rPr>
              <w:t>äß</w:t>
            </w:r>
            <w:r>
              <w:rPr>
                <w:lang w:val="de-DE"/>
              </w:rPr>
              <w:t xml:space="preserve">ig befinden sich HTTP-Benachrichtigungen in JSON mit einem HTTP-Inhaltstyp von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91 </w:t>
            </w:r>
            <w:r>
              <w:rPr>
                <w:noProof/>
                <w:sz w:val="16"/>
              </w:rPr>
              <w:br/>
            </w:r>
            <w:r>
              <w:rPr>
                <w:noProof/>
                <w:sz w:val="2"/>
              </w:rPr>
              <w:t>1e93a82d-892e-4971-8632-376312827956</w:t>
            </w:r>
          </w:p>
        </w:tc>
        <w:tc>
          <w:tcPr>
            <w:tcW w:w="7407" w:type="dxa"/>
            <w:shd w:val="clear" w:color="auto" w:fill="F2F2F2" w:themeFill="background1" w:themeFillShade="F2"/>
          </w:tcPr>
          <w:p w:rsidR="00000000" w:rsidRDefault="00E73530">
            <w:pPr>
              <w:rPr>
                <w:noProof/>
              </w:rPr>
            </w:pPr>
            <w:r>
              <w:rPr>
                <w:noProof/>
              </w:rPr>
              <w:t>For XML notifications, set format to 'xml'.</w:t>
            </w:r>
          </w:p>
        </w:tc>
        <w:tc>
          <w:tcPr>
            <w:tcW w:w="7407" w:type="dxa"/>
          </w:tcPr>
          <w:p w:rsidR="00000000" w:rsidRDefault="00E73530">
            <w:pPr>
              <w:rPr>
                <w:lang w:val="de-DE"/>
              </w:rPr>
            </w:pPr>
            <w:r>
              <w:rPr>
                <w:lang w:val="de-DE"/>
              </w:rPr>
              <w:t>Setzen Sie f</w:t>
            </w:r>
            <w:r>
              <w:rPr>
                <w:lang w:val="de-DE"/>
              </w:rPr>
              <w:t>ü</w:t>
            </w:r>
            <w:r>
              <w:rPr>
                <w:lang w:val="de-DE"/>
              </w:rPr>
              <w:t>r XML-Benachrichtigungen das Format auf 'xml'.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92 </w:t>
            </w:r>
            <w:r>
              <w:rPr>
                <w:noProof/>
                <w:sz w:val="16"/>
              </w:rPr>
              <w:br/>
            </w:r>
            <w:r>
              <w:rPr>
                <w:noProof/>
                <w:sz w:val="2"/>
              </w:rPr>
              <w:t>abed699d-494f-4d0b-bb26-06d5f55012e4</w:t>
            </w:r>
          </w:p>
        </w:tc>
        <w:tc>
          <w:tcPr>
            <w:tcW w:w="7407" w:type="dxa"/>
            <w:shd w:val="clear" w:color="auto" w:fill="F2F2F2" w:themeFill="background1" w:themeFillShade="F2"/>
          </w:tcPr>
          <w:p w:rsidR="00000000" w:rsidRDefault="00E73530">
            <w:pPr>
              <w:rPr>
                <w:noProof/>
              </w:rPr>
            </w:pPr>
            <w:r>
              <w:rPr>
                <w:noProof/>
              </w:rPr>
              <w:t xml:space="preserve">This will return notifications in XML format, with an HTTP Content-Type of </w:t>
            </w:r>
            <w:r>
              <w:rPr>
                <w:rStyle w:val="mqInternal"/>
                <w:noProof/>
              </w:rPr>
              <w:t>[1}[2]{3]</w:t>
            </w:r>
            <w:r>
              <w:rPr>
                <w:noProof/>
              </w:rPr>
              <w:t>.</w:t>
            </w:r>
          </w:p>
        </w:tc>
        <w:tc>
          <w:tcPr>
            <w:tcW w:w="7407" w:type="dxa"/>
          </w:tcPr>
          <w:p w:rsidR="00000000" w:rsidRDefault="00E73530">
            <w:pPr>
              <w:rPr>
                <w:lang w:val="de-DE"/>
              </w:rPr>
            </w:pPr>
            <w:r>
              <w:rPr>
                <w:lang w:val="de-DE"/>
              </w:rPr>
              <w:t>Dies gibt Benachrichtigungen im XML-Format mit einem HTTP-Inhaltstyp von zur</w:t>
            </w:r>
            <w:r>
              <w:rPr>
                <w:lang w:val="de-DE"/>
              </w:rPr>
              <w:t>ü</w:t>
            </w:r>
            <w:r>
              <w:rPr>
                <w:lang w:val="de-DE"/>
              </w:rPr>
              <w:t xml:space="preserve">ck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93 </w:t>
            </w:r>
            <w:r>
              <w:rPr>
                <w:noProof/>
                <w:sz w:val="16"/>
              </w:rPr>
              <w:br/>
            </w:r>
            <w:r>
              <w:rPr>
                <w:noProof/>
                <w:sz w:val="2"/>
              </w:rPr>
              <w:t>01209714-002c-4914-98dc-63c767978ff2</w:t>
            </w:r>
          </w:p>
        </w:tc>
        <w:tc>
          <w:tcPr>
            <w:tcW w:w="7407" w:type="dxa"/>
            <w:shd w:val="clear" w:color="auto" w:fill="F2F2F2" w:themeFill="background1" w:themeFillShade="F2"/>
          </w:tcPr>
          <w:p w:rsidR="00000000" w:rsidRDefault="00E73530">
            <w:pPr>
              <w:rPr>
                <w:noProof/>
              </w:rPr>
            </w:pPr>
            <w:r>
              <w:rPr>
                <w:rStyle w:val="mqInternal"/>
                <w:noProof/>
              </w:rPr>
              <w:t>[1}</w:t>
            </w:r>
            <w:r>
              <w:rPr>
                <w:noProof/>
              </w:rPr>
              <w:t>Note:</w:t>
            </w:r>
            <w:r>
              <w:rPr>
                <w:rStyle w:val="mqInternal"/>
                <w:noProof/>
              </w:rPr>
              <w:t>{2]</w:t>
            </w:r>
          </w:p>
        </w:tc>
        <w:tc>
          <w:tcPr>
            <w:tcW w:w="7407" w:type="dxa"/>
          </w:tcPr>
          <w:p w:rsidR="00000000" w:rsidRDefault="00E73530">
            <w:pPr>
              <w:rPr>
                <w:lang w:val="de-DE"/>
              </w:rPr>
            </w:pPr>
            <w:r>
              <w:rPr>
                <w:rStyle w:val="mqInternal"/>
                <w:noProof/>
                <w:lang w:val="de-DE"/>
              </w:rPr>
              <w:t>[1}</w:t>
            </w:r>
            <w:r>
              <w:rPr>
                <w:lang w:val="de-DE"/>
              </w:rPr>
              <w:t>Hinweis:</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94 </w:t>
            </w:r>
            <w:r>
              <w:rPr>
                <w:noProof/>
                <w:sz w:val="16"/>
              </w:rPr>
              <w:br/>
            </w:r>
            <w:r>
              <w:rPr>
                <w:noProof/>
                <w:sz w:val="2"/>
              </w:rPr>
              <w:t>e36cdf27-4e65-4dfc-bc71-201a51b8eb49</w:t>
            </w:r>
          </w:p>
        </w:tc>
        <w:tc>
          <w:tcPr>
            <w:tcW w:w="7407" w:type="dxa"/>
            <w:shd w:val="clear" w:color="auto" w:fill="F2F2F2" w:themeFill="background1" w:themeFillShade="F2"/>
          </w:tcPr>
          <w:p w:rsidR="00000000" w:rsidRDefault="00E73530">
            <w:pPr>
              <w:rPr>
                <w:noProof/>
              </w:rPr>
            </w:pPr>
            <w:r>
              <w:rPr>
                <w:noProof/>
              </w:rPr>
              <w:t>API V1 notifications do not include an HTTP Content-Ty</w:t>
            </w:r>
            <w:r>
              <w:rPr>
                <w:noProof/>
              </w:rPr>
              <w:t>pe unless you specify a format.</w:t>
            </w:r>
          </w:p>
        </w:tc>
        <w:tc>
          <w:tcPr>
            <w:tcW w:w="7407" w:type="dxa"/>
          </w:tcPr>
          <w:p w:rsidR="00000000" w:rsidRDefault="00E73530">
            <w:pPr>
              <w:rPr>
                <w:lang w:val="de-DE"/>
              </w:rPr>
            </w:pPr>
            <w:r>
              <w:rPr>
                <w:lang w:val="de-DE"/>
              </w:rPr>
              <w:t>API V1-Benachrichtigungen enthalten keinen HTTP-Inhaltstyp, es sei denn, Sie geben ein Format an.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96 </w:t>
            </w:r>
            <w:r>
              <w:rPr>
                <w:noProof/>
                <w:sz w:val="16"/>
              </w:rPr>
              <w:br/>
            </w:r>
            <w:r>
              <w:rPr>
                <w:noProof/>
                <w:sz w:val="2"/>
              </w:rPr>
              <w:t>582e30de-b01b-457b-9d01-074f9e09593f</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[3}[4]{5]</w:t>
            </w:r>
            <w:r>
              <w:rPr>
                <w:noProof/>
              </w:rPr>
              <w:t xml:space="preserve">, </w:t>
            </w:r>
            <w:r>
              <w:rPr>
                <w:rStyle w:val="mqInternal"/>
                <w:noProof/>
              </w:rPr>
              <w:t>[6}[7]{5]</w:t>
            </w:r>
            <w:r>
              <w:rPr>
                <w:noProof/>
              </w:rPr>
              <w:t xml:space="preserve">, and </w:t>
            </w:r>
            <w:r>
              <w:rPr>
                <w:rStyle w:val="mqInternal"/>
                <w:noProof/>
              </w:rPr>
              <w:t>[9}[10]{5]</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[3}[4]{5]</w:t>
            </w:r>
            <w:r>
              <w:rPr>
                <w:lang w:val="de-DE"/>
              </w:rPr>
              <w:t xml:space="preserve"> , </w:t>
            </w:r>
            <w:r>
              <w:rPr>
                <w:rStyle w:val="mqInternal"/>
                <w:noProof/>
                <w:lang w:val="de-DE"/>
              </w:rPr>
              <w:t>[</w:t>
            </w:r>
            <w:r>
              <w:rPr>
                <w:rStyle w:val="mqInternal"/>
                <w:noProof/>
                <w:lang w:val="de-DE"/>
              </w:rPr>
              <w:t>6}[7]{5]</w:t>
            </w:r>
            <w:r>
              <w:rPr>
                <w:lang w:val="de-DE"/>
              </w:rPr>
              <w:t xml:space="preserve"> , und </w:t>
            </w:r>
            <w:r>
              <w:rPr>
                <w:rStyle w:val="mqInternal"/>
                <w:noProof/>
                <w:lang w:val="de-DE"/>
              </w:rPr>
              <w:t>[9}[10]{5]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97 </w:t>
            </w:r>
            <w:r>
              <w:rPr>
                <w:noProof/>
                <w:sz w:val="16"/>
              </w:rPr>
              <w:br/>
            </w:r>
            <w:r>
              <w:rPr>
                <w:noProof/>
                <w:sz w:val="2"/>
              </w:rPr>
              <w:t>8f4821f4-6e70-4620-82f3-bf1409708238</w:t>
            </w:r>
          </w:p>
        </w:tc>
        <w:tc>
          <w:tcPr>
            <w:tcW w:w="7407" w:type="dxa"/>
            <w:shd w:val="clear" w:color="auto" w:fill="F2F2F2" w:themeFill="background1" w:themeFillShade="F2"/>
          </w:tcPr>
          <w:p w:rsidR="00000000" w:rsidRDefault="00E73530">
            <w:pPr>
              <w:rPr>
                <w:noProof/>
              </w:rPr>
            </w:pPr>
            <w:r>
              <w:rPr>
                <w:noProof/>
              </w:rPr>
              <w:t>headers</w:t>
            </w:r>
          </w:p>
        </w:tc>
        <w:tc>
          <w:tcPr>
            <w:tcW w:w="7407" w:type="dxa"/>
          </w:tcPr>
          <w:p w:rsidR="00000000" w:rsidRDefault="00E73530">
            <w:pPr>
              <w:rPr>
                <w:lang w:val="de-DE"/>
              </w:rPr>
            </w:pPr>
            <w:r>
              <w:rPr>
                <w:lang w:val="de-DE"/>
              </w:rPr>
              <w:t>Ü</w:t>
            </w:r>
            <w:r>
              <w:rPr>
                <w:lang w:val="de-DE"/>
              </w:rPr>
              <w:t>berschriften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99 </w:t>
            </w:r>
            <w:r>
              <w:rPr>
                <w:noProof/>
                <w:sz w:val="16"/>
              </w:rPr>
              <w:br/>
            </w:r>
            <w:r>
              <w:rPr>
                <w:noProof/>
                <w:sz w:val="2"/>
              </w:rPr>
              <w:t>1adaf8ee-9959-470c-ab3a-322d28e66d5d</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100 </w:t>
            </w:r>
            <w:r>
              <w:rPr>
                <w:noProof/>
                <w:sz w:val="16"/>
              </w:rPr>
              <w:br/>
            </w:r>
            <w:r>
              <w:rPr>
                <w:noProof/>
                <w:sz w:val="2"/>
              </w:rPr>
              <w:t>8180a90f-8508-4849-91f1-3b3ead481050</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101 </w:t>
            </w:r>
            <w:r>
              <w:rPr>
                <w:noProof/>
                <w:sz w:val="16"/>
              </w:rPr>
              <w:br/>
            </w:r>
            <w:r>
              <w:rPr>
                <w:noProof/>
                <w:sz w:val="2"/>
              </w:rPr>
              <w:t>4a6a863f-b41c-4f0a-be5c-8dffefd71756</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102 </w:t>
            </w:r>
            <w:r>
              <w:rPr>
                <w:noProof/>
                <w:sz w:val="16"/>
              </w:rPr>
              <w:br/>
            </w:r>
            <w:r>
              <w:rPr>
                <w:noProof/>
                <w:sz w:val="2"/>
              </w:rPr>
              <w:t>91031c9e-3ac3-4a93-b2c4-0b4a4958c28a</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103 </w:t>
            </w:r>
            <w:r>
              <w:rPr>
                <w:noProof/>
                <w:sz w:val="16"/>
              </w:rPr>
              <w:br/>
            </w:r>
            <w:r>
              <w:rPr>
                <w:noProof/>
                <w:sz w:val="2"/>
              </w:rPr>
              <w:t>e0c19b9e-1ef1-4e28-8775-43fc55b6febc</w:t>
            </w:r>
          </w:p>
        </w:tc>
        <w:tc>
          <w:tcPr>
            <w:tcW w:w="7407" w:type="dxa"/>
            <w:shd w:val="clear" w:color="auto" w:fill="F2F2F2" w:themeFill="background1" w:themeFillShade="F2"/>
          </w:tcPr>
          <w:p w:rsidR="00000000" w:rsidRDefault="00E73530">
            <w:pPr>
              <w:rPr>
                <w:noProof/>
              </w:rPr>
            </w:pPr>
            <w:r>
              <w:rPr>
                <w:noProof/>
              </w:rPr>
              <w:t>Keys must start with a letter and can co</w:t>
            </w:r>
            <w:r>
              <w:rPr>
                <w:noProof/>
              </w:rPr>
              <w:t>ntain letters, numbers, and -.</w:t>
            </w:r>
          </w:p>
        </w:tc>
        <w:tc>
          <w:tcPr>
            <w:tcW w:w="7407" w:type="dxa"/>
          </w:tcPr>
          <w:p w:rsidR="00000000" w:rsidRDefault="00E73530">
            <w:pPr>
              <w:rPr>
                <w:lang w:val="de-DE"/>
              </w:rPr>
            </w:pPr>
            <w:r>
              <w:rPr>
                <w:lang w:val="de-DE"/>
              </w:rPr>
              <w:t>Schl</w:t>
            </w:r>
            <w:r>
              <w:rPr>
                <w:lang w:val="de-DE"/>
              </w:rPr>
              <w:t>ü</w:t>
            </w:r>
            <w:r>
              <w:rPr>
                <w:lang w:val="de-DE"/>
              </w:rPr>
              <w:t>ssel m</w:t>
            </w:r>
            <w:r>
              <w:rPr>
                <w:lang w:val="de-DE"/>
              </w:rPr>
              <w:t>ü</w:t>
            </w:r>
            <w:r>
              <w:rPr>
                <w:lang w:val="de-DE"/>
              </w:rPr>
              <w:t>ssen mit einem Buchstaben beginnen und k</w:t>
            </w:r>
            <w:r>
              <w:rPr>
                <w:lang w:val="de-DE"/>
              </w:rPr>
              <w:t>ö</w:t>
            </w:r>
            <w:r>
              <w:rPr>
                <w:lang w:val="de-DE"/>
              </w:rPr>
              <w:t>nnen Buchstaben, Zahlen und - enthalten.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104 </w:t>
            </w:r>
            <w:r>
              <w:rPr>
                <w:noProof/>
                <w:sz w:val="16"/>
              </w:rPr>
              <w:br/>
            </w:r>
            <w:r>
              <w:rPr>
                <w:noProof/>
                <w:sz w:val="2"/>
              </w:rPr>
              <w:t>c0fff984-1d10-4e1a-b9da-3a29f8ae4120</w:t>
            </w:r>
          </w:p>
        </w:tc>
        <w:tc>
          <w:tcPr>
            <w:tcW w:w="7407" w:type="dxa"/>
            <w:shd w:val="clear" w:color="auto" w:fill="F2F2F2" w:themeFill="background1" w:themeFillShade="F2"/>
          </w:tcPr>
          <w:p w:rsidR="00000000" w:rsidRDefault="00E73530">
            <w:pPr>
              <w:rPr>
                <w:noProof/>
              </w:rPr>
            </w:pPr>
            <w:r>
              <w:rPr>
                <w:noProof/>
              </w:rPr>
              <w:t>Values can contain any string.</w:t>
            </w:r>
          </w:p>
        </w:tc>
        <w:tc>
          <w:tcPr>
            <w:tcW w:w="7407" w:type="dxa"/>
          </w:tcPr>
          <w:p w:rsidR="00000000" w:rsidRDefault="00E73530">
            <w:pPr>
              <w:rPr>
                <w:lang w:val="de-DE"/>
              </w:rPr>
            </w:pPr>
            <w:r>
              <w:rPr>
                <w:lang w:val="de-DE"/>
              </w:rPr>
              <w:t>Werte k</w:t>
            </w:r>
            <w:r>
              <w:rPr>
                <w:lang w:val="de-DE"/>
              </w:rPr>
              <w:t>ö</w:t>
            </w:r>
            <w:r>
              <w:rPr>
                <w:lang w:val="de-DE"/>
              </w:rPr>
              <w:t>nnen eine beliebige Zeichenfolge enthalten.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105 </w:t>
            </w:r>
            <w:r>
              <w:rPr>
                <w:noProof/>
                <w:sz w:val="16"/>
              </w:rPr>
              <w:br/>
            </w:r>
            <w:r>
              <w:rPr>
                <w:noProof/>
                <w:sz w:val="2"/>
              </w:rPr>
              <w:t>f5c2b168-4376-4d09-809e-7ccbea3da048</w:t>
            </w:r>
          </w:p>
        </w:tc>
        <w:tc>
          <w:tcPr>
            <w:tcW w:w="7407" w:type="dxa"/>
            <w:shd w:val="clear" w:color="auto" w:fill="F2F2F2" w:themeFill="background1" w:themeFillShade="F2"/>
          </w:tcPr>
          <w:p w:rsidR="00000000" w:rsidRDefault="00E73530">
            <w:pPr>
              <w:rPr>
                <w:noProof/>
              </w:rPr>
            </w:pPr>
            <w:r>
              <w:rPr>
                <w:rStyle w:val="mqInternal"/>
                <w:noProof/>
              </w:rPr>
              <w:t>[1}</w:t>
            </w:r>
            <w:r>
              <w:rPr>
                <w:noProof/>
              </w:rPr>
              <w:t>There is a length limit of 100 characters for each notification header.</w:t>
            </w:r>
            <w:r>
              <w:rPr>
                <w:rStyle w:val="mqInternal"/>
                <w:noProof/>
              </w:rPr>
              <w:t>{2]</w:t>
            </w:r>
          </w:p>
        </w:tc>
        <w:tc>
          <w:tcPr>
            <w:tcW w:w="7407" w:type="dxa"/>
          </w:tcPr>
          <w:p w:rsidR="00000000" w:rsidRDefault="00E73530">
            <w:pPr>
              <w:rPr>
                <w:lang w:val="de-DE"/>
              </w:rPr>
            </w:pPr>
            <w:r>
              <w:rPr>
                <w:rStyle w:val="mqInternal"/>
                <w:noProof/>
                <w:lang w:val="de-DE"/>
              </w:rPr>
              <w:t>[1}</w:t>
            </w:r>
            <w:r>
              <w:rPr>
                <w:lang w:val="de-DE"/>
              </w:rPr>
              <w:t>F</w:t>
            </w:r>
            <w:r>
              <w:rPr>
                <w:lang w:val="de-DE"/>
              </w:rPr>
              <w:t>ü</w:t>
            </w:r>
            <w:r>
              <w:rPr>
                <w:lang w:val="de-DE"/>
              </w:rPr>
              <w:t>r jeden Benachrichtigungsheader gibt es eine L</w:t>
            </w:r>
            <w:r>
              <w:rPr>
                <w:lang w:val="de-DE"/>
              </w:rPr>
              <w:t>ä</w:t>
            </w:r>
            <w:r>
              <w:rPr>
                <w:lang w:val="de-DE"/>
              </w:rPr>
              <w:t>ngenbeschr</w:t>
            </w:r>
            <w:r>
              <w:rPr>
                <w:lang w:val="de-DE"/>
              </w:rPr>
              <w:t>ä</w:t>
            </w:r>
            <w:r>
              <w:rPr>
                <w:lang w:val="de-DE"/>
              </w:rPr>
              <w:t>nkung von 100 Zeichen.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106 </w:t>
            </w:r>
            <w:r>
              <w:rPr>
                <w:noProof/>
                <w:sz w:val="16"/>
              </w:rPr>
              <w:br/>
            </w:r>
            <w:r>
              <w:rPr>
                <w:noProof/>
                <w:sz w:val="2"/>
              </w:rPr>
              <w:t>736bd2fc-09e0-4560-b1c6-a2b84f67a64e</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w:t>
            </w:r>
            <w:r>
              <w:rPr>
                <w:noProof/>
              </w:rPr>
              <w:t>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107 </w:t>
            </w:r>
            <w:r>
              <w:rPr>
                <w:noProof/>
                <w:sz w:val="16"/>
              </w:rPr>
              <w:br/>
            </w:r>
            <w:r>
              <w:rPr>
                <w:noProof/>
                <w:sz w:val="2"/>
              </w:rPr>
              <w:t>879e8d77-6c58-45cb-a45a-dffc44d5e909</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108 </w:t>
            </w:r>
            <w:r>
              <w:rPr>
                <w:noProof/>
                <w:sz w:val="16"/>
              </w:rPr>
              <w:br/>
            </w:r>
            <w:r>
              <w:rPr>
                <w:noProof/>
                <w:sz w:val="2"/>
              </w:rPr>
              <w:t>ca4bfbfe-620e-4f7b-ba7c-70264a82f1e4</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109 </w:t>
            </w:r>
            <w:r>
              <w:rPr>
                <w:noProof/>
                <w:sz w:val="16"/>
              </w:rPr>
              <w:br/>
            </w:r>
            <w:r>
              <w:rPr>
                <w:noProof/>
                <w:sz w:val="2"/>
              </w:rPr>
              <w:t>6c7c78e7-29aa-4cc7-b005-e64945d7e9c4</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110 </w:t>
            </w:r>
            <w:r>
              <w:rPr>
                <w:noProof/>
                <w:sz w:val="16"/>
              </w:rPr>
              <w:br/>
            </w:r>
            <w:r>
              <w:rPr>
                <w:noProof/>
                <w:sz w:val="2"/>
              </w:rPr>
              <w:t>596dfb85-49ce-4e10-b9d8-32ef4eb09f57</w:t>
            </w:r>
          </w:p>
        </w:tc>
        <w:tc>
          <w:tcPr>
            <w:tcW w:w="7407" w:type="dxa"/>
            <w:shd w:val="clear" w:color="auto" w:fill="F2F2F2" w:themeFill="background1" w:themeFillShade="F2"/>
          </w:tcPr>
          <w:p w:rsidR="00000000" w:rsidRDefault="00E73530">
            <w:pPr>
              <w:rPr>
                <w:noProof/>
              </w:rPr>
            </w:pPr>
            <w:r>
              <w:rPr>
                <w:noProof/>
              </w:rPr>
              <w:t>By default, HTTP notifications are sent with an HTTP Content-Type, along with a User-Agent.</w:t>
            </w:r>
          </w:p>
        </w:tc>
        <w:tc>
          <w:tcPr>
            <w:tcW w:w="7407" w:type="dxa"/>
          </w:tcPr>
          <w:p w:rsidR="00000000" w:rsidRDefault="00E73530">
            <w:pPr>
              <w:rPr>
                <w:lang w:val="de-DE"/>
              </w:rPr>
            </w:pPr>
            <w:r>
              <w:rPr>
                <w:lang w:val="de-DE"/>
              </w:rPr>
              <w:t>Standardm</w:t>
            </w:r>
            <w:r>
              <w:rPr>
                <w:lang w:val="de-DE"/>
              </w:rPr>
              <w:t>äß</w:t>
            </w:r>
            <w:r>
              <w:rPr>
                <w:lang w:val="de-DE"/>
              </w:rPr>
              <w:t>ig werden HTTP-Benachrichtigungen zusammen mit einem User-Agent mit einem HTTP-Inhalts</w:t>
            </w:r>
            <w:r>
              <w:rPr>
                <w:lang w:val="de-DE"/>
              </w:rPr>
              <w:t>typ gesendet.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111 </w:t>
            </w:r>
            <w:r>
              <w:rPr>
                <w:noProof/>
                <w:sz w:val="16"/>
              </w:rPr>
              <w:br/>
            </w:r>
            <w:r>
              <w:rPr>
                <w:noProof/>
                <w:sz w:val="2"/>
              </w:rPr>
              <w:t>1ce6c64a-4391-4917-8f89-a4fb3a8eaed7</w:t>
            </w:r>
          </w:p>
        </w:tc>
        <w:tc>
          <w:tcPr>
            <w:tcW w:w="7407" w:type="dxa"/>
            <w:shd w:val="clear" w:color="auto" w:fill="F2F2F2" w:themeFill="background1" w:themeFillShade="F2"/>
          </w:tcPr>
          <w:p w:rsidR="00000000" w:rsidRDefault="00E73530">
            <w:pPr>
              <w:rPr>
                <w:noProof/>
              </w:rPr>
            </w:pPr>
            <w:r>
              <w:rPr>
                <w:noProof/>
              </w:rPr>
              <w:t>If your application requires additional headers, they can be specified here.</w:t>
            </w:r>
          </w:p>
        </w:tc>
        <w:tc>
          <w:tcPr>
            <w:tcW w:w="7407" w:type="dxa"/>
          </w:tcPr>
          <w:p w:rsidR="00000000" w:rsidRDefault="00E73530">
            <w:pPr>
              <w:rPr>
                <w:lang w:val="de-DE"/>
              </w:rPr>
            </w:pPr>
            <w:r>
              <w:rPr>
                <w:lang w:val="de-DE"/>
              </w:rPr>
              <w:t>Wenn f</w:t>
            </w:r>
            <w:r>
              <w:rPr>
                <w:lang w:val="de-DE"/>
              </w:rPr>
              <w:t>ü</w:t>
            </w:r>
            <w:r>
              <w:rPr>
                <w:lang w:val="de-DE"/>
              </w:rPr>
              <w:t>r Ihre Anwendung zus</w:t>
            </w:r>
            <w:r>
              <w:rPr>
                <w:lang w:val="de-DE"/>
              </w:rPr>
              <w:t>ä</w:t>
            </w:r>
            <w:r>
              <w:rPr>
                <w:lang w:val="de-DE"/>
              </w:rPr>
              <w:t>tzliche Header erforderlich sind, k</w:t>
            </w:r>
            <w:r>
              <w:rPr>
                <w:lang w:val="de-DE"/>
              </w:rPr>
              <w:t>ö</w:t>
            </w:r>
            <w:r>
              <w:rPr>
                <w:lang w:val="de-DE"/>
              </w:rPr>
              <w:t>nnen diese hier angegeben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112 </w:t>
            </w:r>
            <w:r>
              <w:rPr>
                <w:noProof/>
                <w:sz w:val="16"/>
              </w:rPr>
              <w:br/>
            </w:r>
            <w:r>
              <w:rPr>
                <w:noProof/>
                <w:sz w:val="2"/>
              </w:rPr>
              <w:t>05ec5949-d54d-4f78</w:t>
            </w:r>
            <w:r>
              <w:rPr>
                <w:noProof/>
                <w:sz w:val="2"/>
              </w:rPr>
              <w:t>-b9a5-57786a367359</w:t>
            </w:r>
          </w:p>
        </w:tc>
        <w:tc>
          <w:tcPr>
            <w:tcW w:w="7407" w:type="dxa"/>
            <w:shd w:val="clear" w:color="auto" w:fill="F2F2F2" w:themeFill="background1" w:themeFillShade="F2"/>
          </w:tcPr>
          <w:p w:rsidR="00000000" w:rsidRDefault="00E73530">
            <w:pPr>
              <w:rPr>
                <w:noProof/>
              </w:rPr>
            </w:pPr>
            <w:r>
              <w:rPr>
                <w:noProof/>
              </w:rPr>
              <w:t>The header is set as the key of the hash, and its value is the value of the hash.</w:t>
            </w:r>
          </w:p>
        </w:tc>
        <w:tc>
          <w:tcPr>
            <w:tcW w:w="7407" w:type="dxa"/>
          </w:tcPr>
          <w:p w:rsidR="00000000" w:rsidRDefault="00E73530">
            <w:pPr>
              <w:rPr>
                <w:lang w:val="de-DE"/>
              </w:rPr>
            </w:pPr>
            <w:r>
              <w:rPr>
                <w:lang w:val="de-DE"/>
              </w:rPr>
              <w:t>Der Header wird als Schl</w:t>
            </w:r>
            <w:r>
              <w:rPr>
                <w:lang w:val="de-DE"/>
              </w:rPr>
              <w:t>ü</w:t>
            </w:r>
            <w:r>
              <w:rPr>
                <w:lang w:val="de-DE"/>
              </w:rPr>
              <w:t>ssel des Hashs festgelegt, und sein Wert ist der Wert des Hashs.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114 </w:t>
            </w:r>
            <w:r>
              <w:rPr>
                <w:noProof/>
                <w:sz w:val="16"/>
              </w:rPr>
              <w:br/>
            </w:r>
            <w:r>
              <w:rPr>
                <w:noProof/>
                <w:sz w:val="2"/>
              </w:rPr>
              <w:t>55a896ee-ce56-4cd3-9aa8-322d1cda8234</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[3}[4]</w:t>
            </w:r>
            <w:r>
              <w:rPr>
                <w:rStyle w:val="mqInternal"/>
                <w:noProof/>
              </w:rPr>
              <w:t>{5]</w:t>
            </w:r>
            <w:r>
              <w:rPr>
                <w:noProof/>
              </w:rPr>
              <w:t xml:space="preserve">, </w:t>
            </w:r>
            <w:r>
              <w:rPr>
                <w:rStyle w:val="mqInternal"/>
                <w:noProof/>
              </w:rPr>
              <w:t>[6}[7]{5]</w:t>
            </w:r>
            <w:r>
              <w:rPr>
                <w:noProof/>
              </w:rPr>
              <w:t xml:space="preserve">, and </w:t>
            </w:r>
            <w:r>
              <w:rPr>
                <w:rStyle w:val="mqInternal"/>
                <w:noProof/>
              </w:rPr>
              <w:t>[9}[10]{5]</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[3}[4]{5]</w:t>
            </w:r>
            <w:r>
              <w:rPr>
                <w:lang w:val="de-DE"/>
              </w:rPr>
              <w:t xml:space="preserve"> , </w:t>
            </w:r>
            <w:r>
              <w:rPr>
                <w:rStyle w:val="mqInternal"/>
                <w:noProof/>
                <w:lang w:val="de-DE"/>
              </w:rPr>
              <w:t>[6}[7]{5]</w:t>
            </w:r>
            <w:r>
              <w:rPr>
                <w:lang w:val="de-DE"/>
              </w:rPr>
              <w:t xml:space="preserve"> , und </w:t>
            </w:r>
            <w:r>
              <w:rPr>
                <w:rStyle w:val="mqInternal"/>
                <w:noProof/>
                <w:lang w:val="de-DE"/>
              </w:rPr>
              <w:t>[9}[10]{5]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115 </w:t>
            </w:r>
            <w:r>
              <w:rPr>
                <w:noProof/>
                <w:sz w:val="16"/>
              </w:rPr>
              <w:br/>
            </w:r>
            <w:r>
              <w:rPr>
                <w:noProof/>
                <w:sz w:val="2"/>
              </w:rPr>
              <w:t>6661f420-7b99-4421-9178-ce59179ec109</w:t>
            </w:r>
          </w:p>
        </w:tc>
        <w:tc>
          <w:tcPr>
            <w:tcW w:w="7407" w:type="dxa"/>
            <w:shd w:val="clear" w:color="auto" w:fill="F2F2F2" w:themeFill="background1" w:themeFillShade="F2"/>
          </w:tcPr>
          <w:p w:rsidR="00000000" w:rsidRDefault="00E73530">
            <w:pPr>
              <w:rPr>
                <w:noProof/>
              </w:rPr>
            </w:pPr>
            <w:r>
              <w:rPr>
                <w:noProof/>
              </w:rPr>
              <w:t>event</w:t>
            </w:r>
          </w:p>
        </w:tc>
        <w:tc>
          <w:tcPr>
            <w:tcW w:w="7407" w:type="dxa"/>
          </w:tcPr>
          <w:p w:rsidR="00000000" w:rsidRDefault="00E73530">
            <w:pPr>
              <w:rPr>
                <w:lang w:val="de-DE"/>
              </w:rPr>
            </w:pPr>
            <w:r>
              <w:rPr>
                <w:lang w:val="de-DE"/>
              </w:rPr>
              <w:t>Veranstaltung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117 </w:t>
            </w:r>
            <w:r>
              <w:rPr>
                <w:noProof/>
                <w:sz w:val="16"/>
              </w:rPr>
              <w:br/>
            </w:r>
            <w:r>
              <w:rPr>
                <w:noProof/>
                <w:sz w:val="2"/>
              </w:rPr>
              <w:t>baf1e9c0-53cd-4c06-8c2f-65ce7391de0b</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118 </w:t>
            </w:r>
            <w:r>
              <w:rPr>
                <w:noProof/>
                <w:sz w:val="16"/>
              </w:rPr>
              <w:br/>
            </w:r>
            <w:r>
              <w:rPr>
                <w:noProof/>
                <w:sz w:val="2"/>
              </w:rPr>
              <w:t>cddbfc1c-4405-46ea-b501-356567f13718</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119 </w:t>
            </w:r>
            <w:r>
              <w:rPr>
                <w:noProof/>
                <w:sz w:val="16"/>
              </w:rPr>
              <w:br/>
            </w:r>
            <w:r>
              <w:rPr>
                <w:noProof/>
                <w:sz w:val="2"/>
              </w:rPr>
              <w:t>f7a7986f-abbe-46fe-b8d8-4e7fb386efc6</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120 </w:t>
            </w:r>
            <w:r>
              <w:rPr>
                <w:noProof/>
                <w:sz w:val="16"/>
              </w:rPr>
              <w:br/>
            </w:r>
            <w:r>
              <w:rPr>
                <w:noProof/>
                <w:sz w:val="2"/>
              </w:rPr>
              <w:t>8e178387-0e37-47bb-8041-3abe365b47f7</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w:t>
            </w:r>
            <w:r>
              <w:rPr>
                <w:rStyle w:val="mqInternal"/>
                <w:noProof/>
              </w:rPr>
              <w:t>[3}[4]{5]</w:t>
            </w:r>
            <w:r>
              <w:rPr>
                <w:noProof/>
              </w:rPr>
              <w:t xml:space="preserve">, </w:t>
            </w:r>
            <w:r>
              <w:rPr>
                <w:rStyle w:val="mqInternal"/>
                <w:noProof/>
              </w:rPr>
              <w:t>[3}[7]{5]</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w:t>
            </w:r>
            <w:r>
              <w:rPr>
                <w:rStyle w:val="mqInternal"/>
                <w:noProof/>
                <w:lang w:val="de-DE"/>
              </w:rPr>
              <w:t>[3}[4]{5]</w:t>
            </w:r>
            <w:r>
              <w:rPr>
                <w:lang w:val="de-DE"/>
              </w:rPr>
              <w:t xml:space="preserve"> , </w:t>
            </w:r>
            <w:r>
              <w:rPr>
                <w:rStyle w:val="mqInternal"/>
                <w:noProof/>
                <w:lang w:val="de-DE"/>
              </w:rPr>
              <w:t>[</w:t>
            </w:r>
            <w:r>
              <w:rPr>
                <w:rStyle w:val="mqInternal"/>
                <w:noProof/>
                <w:lang w:val="de-DE"/>
              </w:rPr>
              <w:t>3}[7]{5]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121 </w:t>
            </w:r>
            <w:r>
              <w:rPr>
                <w:noProof/>
                <w:sz w:val="16"/>
              </w:rPr>
              <w:br/>
            </w:r>
            <w:r>
              <w:rPr>
                <w:noProof/>
                <w:sz w:val="2"/>
              </w:rPr>
              <w:t>29ebce53-9bf7-4afc-abfc-df1c791a5e4a</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122 </w:t>
            </w:r>
            <w:r>
              <w:rPr>
                <w:noProof/>
                <w:sz w:val="16"/>
              </w:rPr>
              <w:br/>
            </w:r>
            <w:r>
              <w:rPr>
                <w:noProof/>
                <w:sz w:val="2"/>
              </w:rPr>
              <w:t>acf8d81f-e477-44e5-8a26-22b135be4983</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123 </w:t>
            </w:r>
            <w:r>
              <w:rPr>
                <w:noProof/>
                <w:sz w:val="16"/>
              </w:rPr>
              <w:br/>
            </w:r>
            <w:r>
              <w:rPr>
                <w:noProof/>
                <w:sz w:val="2"/>
              </w:rPr>
              <w:t>1b463ec0-8fa9-44a0-9a1e-13207b56a88b</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w:t>
            </w:r>
            <w:r>
              <w:rPr>
                <w:rStyle w:val="mqInternal"/>
                <w:noProof/>
                <w:lang w:val="de-DE"/>
              </w:rPr>
              <w:t>[3}[4]{</w:t>
            </w:r>
            <w:r>
              <w:rPr>
                <w:rStyle w:val="mqInternal"/>
                <w:noProof/>
                <w:lang w:val="de-DE"/>
              </w:rPr>
              <w:t>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124 </w:t>
            </w:r>
            <w:r>
              <w:rPr>
                <w:noProof/>
                <w:sz w:val="16"/>
              </w:rPr>
              <w:br/>
            </w:r>
            <w:r>
              <w:rPr>
                <w:noProof/>
                <w:sz w:val="2"/>
              </w:rPr>
              <w:t>46049aa6-384c-452c-8c12-c0b05bad8b1b</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125 </w:t>
            </w:r>
            <w:r>
              <w:rPr>
                <w:noProof/>
                <w:sz w:val="16"/>
              </w:rPr>
              <w:br/>
            </w:r>
            <w:r>
              <w:rPr>
                <w:noProof/>
                <w:sz w:val="2"/>
              </w:rPr>
              <w:t>b899f61c-fbfa-4705-868b-566dfe003497</w:t>
            </w:r>
          </w:p>
        </w:tc>
        <w:tc>
          <w:tcPr>
            <w:tcW w:w="7407" w:type="dxa"/>
            <w:shd w:val="clear" w:color="auto" w:fill="F2F2F2" w:themeFill="background1" w:themeFillShade="F2"/>
          </w:tcPr>
          <w:p w:rsidR="00000000" w:rsidRDefault="00E73530">
            <w:pPr>
              <w:rPr>
                <w:noProof/>
              </w:rPr>
            </w:pPr>
            <w:r>
              <w:rPr>
                <w:noProof/>
              </w:rPr>
              <w:t>Live outputs have additional notification events corresponding to the progress of the file.</w:t>
            </w:r>
          </w:p>
        </w:tc>
        <w:tc>
          <w:tcPr>
            <w:tcW w:w="7407" w:type="dxa"/>
          </w:tcPr>
          <w:p w:rsidR="00000000" w:rsidRDefault="00E73530">
            <w:pPr>
              <w:rPr>
                <w:lang w:val="de-DE"/>
              </w:rPr>
            </w:pPr>
            <w:r>
              <w:rPr>
                <w:lang w:val="de-DE"/>
              </w:rPr>
              <w:t>Live-Ausgaben haben zus</w:t>
            </w:r>
            <w:r>
              <w:rPr>
                <w:lang w:val="de-DE"/>
              </w:rPr>
              <w:t>ä</w:t>
            </w:r>
            <w:r>
              <w:rPr>
                <w:lang w:val="de-DE"/>
              </w:rPr>
              <w:t>tzliche Bena</w:t>
            </w:r>
            <w:r>
              <w:rPr>
                <w:lang w:val="de-DE"/>
              </w:rPr>
              <w:t>chrichtigungsereignisse, die dem Fortschritt der Datei entsprechen.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126 </w:t>
            </w:r>
            <w:r>
              <w:rPr>
                <w:noProof/>
                <w:sz w:val="16"/>
              </w:rPr>
              <w:br/>
            </w:r>
            <w:r>
              <w:rPr>
                <w:noProof/>
                <w:sz w:val="2"/>
              </w:rPr>
              <w:t>5432240e-c64a-40aa-8ad7-3200e71b7ccc</w:t>
            </w:r>
          </w:p>
        </w:tc>
        <w:tc>
          <w:tcPr>
            <w:tcW w:w="7407" w:type="dxa"/>
            <w:shd w:val="clear" w:color="auto" w:fill="F2F2F2" w:themeFill="background1" w:themeFillShade="F2"/>
          </w:tcPr>
          <w:p w:rsidR="00000000" w:rsidRDefault="00E73530">
            <w:pPr>
              <w:rPr>
                <w:noProof/>
              </w:rPr>
            </w:pPr>
            <w:r>
              <w:rPr>
                <w:noProof/>
              </w:rPr>
              <w:t>Notifications can be sent when the first segment of a Live output has been uploaded and when</w:t>
            </w:r>
            <w:r>
              <w:rPr>
                <w:noProof/>
              </w:rPr>
              <w:t xml:space="preserve"> enough segments have been uploaded to enable seamless playback.</w:t>
            </w:r>
          </w:p>
        </w:tc>
        <w:tc>
          <w:tcPr>
            <w:tcW w:w="7407" w:type="dxa"/>
          </w:tcPr>
          <w:p w:rsidR="00000000" w:rsidRDefault="00E73530">
            <w:pPr>
              <w:rPr>
                <w:lang w:val="de-DE"/>
              </w:rPr>
            </w:pPr>
            <w:r>
              <w:rPr>
                <w:lang w:val="de-DE"/>
              </w:rPr>
              <w:t>Benachrichtigungen k</w:t>
            </w:r>
            <w:r>
              <w:rPr>
                <w:lang w:val="de-DE"/>
              </w:rPr>
              <w:t>ö</w:t>
            </w:r>
            <w:r>
              <w:rPr>
                <w:lang w:val="de-DE"/>
              </w:rPr>
              <w:t>nnen gesendet werden, wenn das erste Segment einer Live-Ausgabe hochgeladen wurde und wenn gen</w:t>
            </w:r>
            <w:r>
              <w:rPr>
                <w:lang w:val="de-DE"/>
              </w:rPr>
              <w:t>ü</w:t>
            </w:r>
            <w:r>
              <w:rPr>
                <w:lang w:val="de-DE"/>
              </w:rPr>
              <w:t>gend Segmente hochgeladen wurden, um eine nahtlose Wiedergabe zu erm</w:t>
            </w:r>
            <w:r>
              <w:rPr>
                <w:lang w:val="de-DE"/>
              </w:rPr>
              <w:t>ö</w:t>
            </w:r>
            <w:r>
              <w:rPr>
                <w:lang w:val="de-DE"/>
              </w:rPr>
              <w:t>gliche</w:t>
            </w:r>
            <w:r>
              <w:rPr>
                <w:lang w:val="de-DE"/>
              </w:rPr>
              <w:t>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127 </w:t>
            </w:r>
            <w:r>
              <w:rPr>
                <w:noProof/>
                <w:sz w:val="16"/>
              </w:rPr>
              <w:br/>
            </w:r>
            <w:r>
              <w:rPr>
                <w:noProof/>
                <w:sz w:val="2"/>
              </w:rPr>
              <w:t>d618314c-95a4-4535-bc46-abb350412120</w:t>
            </w:r>
          </w:p>
        </w:tc>
        <w:tc>
          <w:tcPr>
            <w:tcW w:w="7407" w:type="dxa"/>
            <w:shd w:val="clear" w:color="auto" w:fill="F2F2F2" w:themeFill="background1" w:themeFillShade="F2"/>
          </w:tcPr>
          <w:p w:rsidR="00000000" w:rsidRDefault="00E73530">
            <w:pPr>
              <w:rPr>
                <w:noProof/>
              </w:rPr>
            </w:pPr>
            <w:r>
              <w:rPr>
                <w:noProof/>
              </w:rPr>
              <w:t>Event does not apply to regular job and output notifications, only to those for Live outputs.</w:t>
            </w:r>
          </w:p>
        </w:tc>
        <w:tc>
          <w:tcPr>
            <w:tcW w:w="7407" w:type="dxa"/>
          </w:tcPr>
          <w:p w:rsidR="00000000" w:rsidRDefault="00E73530">
            <w:pPr>
              <w:rPr>
                <w:lang w:val="de-DE"/>
              </w:rPr>
            </w:pPr>
            <w:r>
              <w:rPr>
                <w:lang w:val="de-DE"/>
              </w:rPr>
              <w:t>Das Ereignis gilt nicht f</w:t>
            </w:r>
            <w:r>
              <w:rPr>
                <w:lang w:val="de-DE"/>
              </w:rPr>
              <w:t>ü</w:t>
            </w:r>
            <w:r>
              <w:rPr>
                <w:lang w:val="de-DE"/>
              </w:rPr>
              <w:t>r regul</w:t>
            </w:r>
            <w:r>
              <w:rPr>
                <w:lang w:val="de-DE"/>
              </w:rPr>
              <w:t>ä</w:t>
            </w:r>
            <w:r>
              <w:rPr>
                <w:lang w:val="de-DE"/>
              </w:rPr>
              <w:t>re Job- und Ausgabemeldungen, sondern nur f</w:t>
            </w:r>
            <w:r>
              <w:rPr>
                <w:lang w:val="de-DE"/>
              </w:rPr>
              <w:t>ü</w:t>
            </w:r>
            <w:r>
              <w:rPr>
                <w:lang w:val="de-DE"/>
              </w:rPr>
              <w:t>r Live-Ausgaben.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129 </w:t>
            </w:r>
            <w:r>
              <w:rPr>
                <w:noProof/>
                <w:sz w:val="16"/>
              </w:rPr>
              <w:br/>
            </w:r>
            <w:r>
              <w:rPr>
                <w:noProof/>
                <w:sz w:val="2"/>
              </w:rPr>
              <w:t>ee3e574c-ff46-4</w:t>
            </w:r>
            <w:r>
              <w:rPr>
                <w:noProof/>
                <w:sz w:val="2"/>
              </w:rPr>
              <w:t>f75-8ec7-1e64f7963d87</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[3}[4]{5]</w:t>
            </w:r>
            <w:r>
              <w:rPr>
                <w:noProof/>
              </w:rPr>
              <w:t xml:space="preserve">, </w:t>
            </w:r>
            <w:r>
              <w:rPr>
                <w:rStyle w:val="mqInternal"/>
                <w:noProof/>
              </w:rPr>
              <w:t>[6}[7]{5]</w:t>
            </w:r>
            <w:r>
              <w:rPr>
                <w:noProof/>
              </w:rPr>
              <w:t xml:space="preserve">, and </w:t>
            </w:r>
            <w:r>
              <w:rPr>
                <w:rStyle w:val="mqInternal"/>
                <w:noProof/>
              </w:rPr>
              <w:t>[9}[10]{5]</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[3}[4]{5]</w:t>
            </w:r>
            <w:r>
              <w:rPr>
                <w:lang w:val="de-DE"/>
              </w:rPr>
              <w:t xml:space="preserve"> , </w:t>
            </w:r>
            <w:r>
              <w:rPr>
                <w:rStyle w:val="mqInternal"/>
                <w:noProof/>
                <w:lang w:val="de-DE"/>
              </w:rPr>
              <w:t>[6}[7]{5]</w:t>
            </w:r>
            <w:r>
              <w:rPr>
                <w:lang w:val="de-DE"/>
              </w:rPr>
              <w:t xml:space="preserve"> , und </w:t>
            </w:r>
            <w:r>
              <w:rPr>
                <w:rStyle w:val="mqInternal"/>
                <w:noProof/>
                <w:lang w:val="de-DE"/>
              </w:rPr>
              <w:t>[9}[10]{5]</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encoding-settings-conditional-outputs.html</w:t>
            </w:r>
          </w:p>
          <w:p w:rsidR="00000000" w:rsidRDefault="00E73530">
            <w:pPr>
              <w:jc w:val="center"/>
              <w:rPr>
                <w:b/>
                <w:noProof/>
              </w:rPr>
            </w:pPr>
            <w:r>
              <w:rPr>
                <w:b/>
                <w:noProof/>
              </w:rPr>
              <w:t>MQ971010 7ae6997e-5d2d-4e3d-86cc-36652d65c8ed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47e8d51f-79c3-4bd2-a68b-35188e87c880</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9d5bbec4-f0bc-43d8-9c59-9bc59f527ef3</w:t>
            </w:r>
          </w:p>
        </w:tc>
        <w:tc>
          <w:tcPr>
            <w:tcW w:w="7407" w:type="dxa"/>
            <w:shd w:val="clear" w:color="auto" w:fill="F2F2F2" w:themeFill="background1" w:themeFillShade="F2"/>
          </w:tcPr>
          <w:p w:rsidR="00000000" w:rsidRDefault="00E73530">
            <w:pPr>
              <w:rPr>
                <w:noProof/>
              </w:rPr>
            </w:pPr>
            <w:r>
              <w:rPr>
                <w:noProof/>
              </w:rPr>
              <w:t>Conditional Outputs Settings description:</w:t>
            </w:r>
          </w:p>
        </w:tc>
        <w:tc>
          <w:tcPr>
            <w:tcW w:w="7407" w:type="dxa"/>
          </w:tcPr>
          <w:p w:rsidR="00000000" w:rsidRDefault="00E73530">
            <w:pPr>
              <w:rPr>
                <w:lang w:val="de-DE"/>
              </w:rPr>
            </w:pPr>
            <w:r>
              <w:rPr>
                <w:lang w:val="de-DE"/>
              </w:rPr>
              <w:t>Beschreibung der Einstellungen f</w:t>
            </w:r>
            <w:r>
              <w:rPr>
                <w:lang w:val="de-DE"/>
              </w:rPr>
              <w:t>ü</w:t>
            </w:r>
            <w:r>
              <w:rPr>
                <w:lang w:val="de-DE"/>
              </w:rPr>
              <w:t>r bedingte Ausg</w:t>
            </w:r>
            <w:r>
              <w:rPr>
                <w:lang w:val="de-DE"/>
              </w:rPr>
              <w:t>ä</w:t>
            </w:r>
            <w:r>
              <w:rPr>
                <w:lang w:val="de-DE"/>
              </w:rPr>
              <w:t>nge: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7f2a269c-4c6b-4947-9384-a4bdd0a492da</w:t>
            </w:r>
          </w:p>
        </w:tc>
        <w:tc>
          <w:tcPr>
            <w:tcW w:w="7407" w:type="dxa"/>
            <w:shd w:val="clear" w:color="auto" w:fill="F2F2F2" w:themeFill="background1" w:themeFillShade="F2"/>
          </w:tcPr>
          <w:p w:rsidR="00000000" w:rsidRDefault="00E73530">
            <w:pPr>
              <w:rPr>
                <w:noProof/>
              </w:rPr>
            </w:pPr>
            <w:r>
              <w:rPr>
                <w:noProof/>
              </w:rPr>
              <w:t>This topic contains</w:t>
            </w:r>
            <w:r>
              <w:rPr>
                <w:noProof/>
              </w:rPr>
              <w:t xml:space="preserve"> details for encoding settings related to conditional outputs, allowing you to skip outputs if certain conditions aren't met. parent:</w:t>
            </w:r>
          </w:p>
        </w:tc>
        <w:tc>
          <w:tcPr>
            <w:tcW w:w="7407" w:type="dxa"/>
          </w:tcPr>
          <w:p w:rsidR="00000000" w:rsidRDefault="00E73530">
            <w:pPr>
              <w:rPr>
                <w:lang w:val="de-DE"/>
              </w:rPr>
            </w:pPr>
            <w:r>
              <w:rPr>
                <w:lang w:val="de-DE"/>
              </w:rPr>
              <w:t>Dieses Thema enth</w:t>
            </w:r>
            <w:r>
              <w:rPr>
                <w:lang w:val="de-DE"/>
              </w:rPr>
              <w:t>ä</w:t>
            </w:r>
            <w:r>
              <w:rPr>
                <w:lang w:val="de-DE"/>
              </w:rPr>
              <w:t>lt Details zum Codieren von Einstellungen f</w:t>
            </w:r>
            <w:r>
              <w:rPr>
                <w:lang w:val="de-DE"/>
              </w:rPr>
              <w:t>ü</w:t>
            </w:r>
            <w:r>
              <w:rPr>
                <w:lang w:val="de-DE"/>
              </w:rPr>
              <w:t xml:space="preserve">r bedingte Ausgaben, sodass Sie Ausgaben </w:t>
            </w:r>
            <w:r>
              <w:rPr>
                <w:lang w:val="de-DE"/>
              </w:rPr>
              <w:t>ü</w:t>
            </w:r>
            <w:r>
              <w:rPr>
                <w:lang w:val="de-DE"/>
              </w:rPr>
              <w:t>berspringen k</w:t>
            </w:r>
            <w:r>
              <w:rPr>
                <w:lang w:val="de-DE"/>
              </w:rPr>
              <w:t>ö</w:t>
            </w:r>
            <w:r>
              <w:rPr>
                <w:lang w:val="de-DE"/>
              </w:rPr>
              <w:t>nnen</w:t>
            </w:r>
            <w:r>
              <w:rPr>
                <w:lang w:val="de-DE"/>
              </w:rPr>
              <w:t>, wenn bestimmte Bedingungen nicht erf</w:t>
            </w:r>
            <w:r>
              <w:rPr>
                <w:lang w:val="de-DE"/>
              </w:rPr>
              <w:t>ü</w:t>
            </w:r>
            <w:r>
              <w:rPr>
                <w:lang w:val="de-DE"/>
              </w:rPr>
              <w:t>llt sind.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cab10f3d-1aa2-41f1-b744-9792f4e7f897</w:t>
            </w:r>
          </w:p>
        </w:tc>
        <w:tc>
          <w:tcPr>
            <w:tcW w:w="7407" w:type="dxa"/>
            <w:shd w:val="clear" w:color="auto" w:fill="F2F2F2" w:themeFill="background1" w:themeFillShade="F2"/>
          </w:tcPr>
          <w:p w:rsidR="00000000" w:rsidRDefault="00E73530">
            <w:pPr>
              <w:rPr>
                <w:noProof/>
              </w:rPr>
            </w:pPr>
            <w:r>
              <w:rPr>
                <w:noProof/>
              </w:rPr>
              <w:t>General Settings grandparent:</w:t>
            </w:r>
          </w:p>
        </w:tc>
        <w:tc>
          <w:tcPr>
            <w:tcW w:w="7407" w:type="dxa"/>
          </w:tcPr>
          <w:p w:rsidR="00000000" w:rsidRDefault="00E73530">
            <w:pPr>
              <w:rPr>
                <w:lang w:val="de-DE"/>
              </w:rPr>
            </w:pPr>
            <w:r>
              <w:rPr>
                <w:lang w:val="de-DE"/>
              </w:rPr>
              <w:t>Allgemeine Einstellungen Gro</w:t>
            </w:r>
            <w:r>
              <w:rPr>
                <w:lang w:val="de-DE"/>
              </w:rPr>
              <w:t>ß</w:t>
            </w:r>
            <w:r>
              <w:rPr>
                <w:lang w:val="de-DE"/>
              </w:rPr>
              <w:t>eltern: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76c3ba44-c4c5-4db5-8ec3-b4edf590991e</w:t>
            </w:r>
          </w:p>
        </w:tc>
        <w:tc>
          <w:tcPr>
            <w:tcW w:w="7407" w:type="dxa"/>
            <w:shd w:val="clear" w:color="auto" w:fill="F2F2F2" w:themeFill="background1" w:themeFillShade="F2"/>
          </w:tcPr>
          <w:p w:rsidR="00000000" w:rsidRDefault="00E73530">
            <w:pPr>
              <w:rPr>
                <w:noProof/>
              </w:rPr>
            </w:pPr>
            <w:r>
              <w:rPr>
                <w:noProof/>
              </w:rPr>
              <w:t>Encoding Settings ---</w:t>
            </w:r>
          </w:p>
        </w:tc>
        <w:tc>
          <w:tcPr>
            <w:tcW w:w="7407" w:type="dxa"/>
          </w:tcPr>
          <w:p w:rsidR="00000000" w:rsidRDefault="00E73530">
            <w:pPr>
              <w:rPr>
                <w:lang w:val="de-DE"/>
              </w:rPr>
            </w:pPr>
            <w:r>
              <w:rPr>
                <w:lang w:val="de-DE"/>
              </w:rPr>
              <w:t>Codierungseinstellungen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94119cf2-b8e5-4365-be65-4f4dffd8f815</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250ec05c-e0ee-4c69-912b-fb7a6fa21dc2</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d146790f-5bed-4f2c-a771-217777fc0f20</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2055e4b8-553d-4203-9057-67e595b1b8c7</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77db95cf-a1fb-48cd-ba06-f4cbaa54dcb3</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dee62ed6-f891-4829-bf39-75c45e481d16</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3343089d-1d56-4630-8360-0d77afe424da</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eeaa24d6-d7d3-49e5-a529-56a80e6bf189</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c54ea961-6a6c-4801-bd56-22dcb86635a6</w:t>
            </w:r>
          </w:p>
        </w:tc>
        <w:tc>
          <w:tcPr>
            <w:tcW w:w="7407" w:type="dxa"/>
            <w:shd w:val="clear" w:color="auto" w:fill="F2F2F2" w:themeFill="background1" w:themeFillShade="F2"/>
          </w:tcPr>
          <w:p w:rsidR="00000000" w:rsidRDefault="00E73530">
            <w:pPr>
              <w:rPr>
                <w:noProof/>
              </w:rPr>
            </w:pPr>
            <w:r>
              <w:rPr>
                <w:noProof/>
              </w:rPr>
              <w:t>640x480</w:t>
            </w:r>
          </w:p>
        </w:tc>
        <w:tc>
          <w:tcPr>
            <w:tcW w:w="7407" w:type="dxa"/>
          </w:tcPr>
          <w:p w:rsidR="00000000" w:rsidRDefault="00E73530">
            <w:pPr>
              <w:rPr>
                <w:lang w:val="de-DE"/>
              </w:rPr>
            </w:pPr>
            <w:r>
              <w:rPr>
                <w:lang w:val="de-DE"/>
              </w:rPr>
              <w:t>640 x 480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 </w:t>
            </w:r>
            <w:r>
              <w:rPr>
                <w:noProof/>
                <w:sz w:val="16"/>
              </w:rPr>
              <w:br/>
            </w:r>
            <w:r>
              <w:rPr>
                <w:noProof/>
                <w:sz w:val="2"/>
              </w:rPr>
              <w:t>99806e71-6380-4a81-ab17-21799b17b3c0</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 </w:t>
            </w:r>
            <w:r>
              <w:rPr>
                <w:noProof/>
                <w:sz w:val="16"/>
              </w:rPr>
              <w:br/>
            </w:r>
            <w:r>
              <w:rPr>
                <w:noProof/>
                <w:sz w:val="2"/>
              </w:rPr>
              <w:t>13082369-6c97-4c2e-be71-0a39daef046b</w:t>
            </w:r>
          </w:p>
        </w:tc>
        <w:tc>
          <w:tcPr>
            <w:tcW w:w="7407" w:type="dxa"/>
            <w:shd w:val="clear" w:color="auto" w:fill="F2F2F2" w:themeFill="background1" w:themeFillShade="F2"/>
          </w:tcPr>
          <w:p w:rsidR="00000000" w:rsidRDefault="00E73530">
            <w:pPr>
              <w:rPr>
                <w:noProof/>
              </w:rPr>
            </w:pPr>
            <w:r>
              <w:rPr>
                <w:noProof/>
              </w:rPr>
              <w:t>If the source's dimensions are smaller than the requested size, the output will be skipped.</w:t>
            </w:r>
          </w:p>
        </w:tc>
        <w:tc>
          <w:tcPr>
            <w:tcW w:w="7407" w:type="dxa"/>
          </w:tcPr>
          <w:p w:rsidR="00000000" w:rsidRDefault="00E73530">
            <w:pPr>
              <w:rPr>
                <w:lang w:val="de-DE"/>
              </w:rPr>
            </w:pPr>
            <w:r>
              <w:rPr>
                <w:lang w:val="de-DE"/>
              </w:rPr>
              <w:t>Wenn die Abmessungen der Quelle kleiner als die angeforderte Gr</w:t>
            </w:r>
            <w:r>
              <w:rPr>
                <w:lang w:val="de-DE"/>
              </w:rPr>
              <w:t>öß</w:t>
            </w:r>
            <w:r>
              <w:rPr>
                <w:lang w:val="de-DE"/>
              </w:rPr>
              <w:t>e sind, wird die A</w:t>
            </w:r>
            <w:r>
              <w:rPr>
                <w:lang w:val="de-DE"/>
              </w:rPr>
              <w:t xml:space="preserve">usgabe </w:t>
            </w:r>
            <w:r>
              <w:rPr>
                <w:lang w:val="de-DE"/>
              </w:rPr>
              <w:t>ü</w:t>
            </w:r>
            <w:r>
              <w:rPr>
                <w:lang w:val="de-DE"/>
              </w:rPr>
              <w:t>bersprungen.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 </w:t>
            </w:r>
            <w:r>
              <w:rPr>
                <w:noProof/>
                <w:sz w:val="16"/>
              </w:rPr>
              <w:br/>
            </w:r>
            <w:r>
              <w:rPr>
                <w:noProof/>
                <w:sz w:val="2"/>
              </w:rPr>
              <w:t>10018510-04a0-4a34-b0e8-6847faa7573f</w:t>
            </w:r>
          </w:p>
        </w:tc>
        <w:tc>
          <w:tcPr>
            <w:tcW w:w="7407" w:type="dxa"/>
            <w:shd w:val="clear" w:color="auto" w:fill="F2F2F2" w:themeFill="background1" w:themeFillShade="F2"/>
          </w:tcPr>
          <w:p w:rsidR="00000000" w:rsidRDefault="00E73530">
            <w:pPr>
              <w:rPr>
                <w:noProof/>
              </w:rPr>
            </w:pPr>
            <w:r>
              <w:rPr>
                <w:noProof/>
              </w:rPr>
              <w:t>Dimensions are calculated by multiplying the height and the width of the source and comparing to the product of provided dimensions.</w:t>
            </w:r>
          </w:p>
        </w:tc>
        <w:tc>
          <w:tcPr>
            <w:tcW w:w="7407" w:type="dxa"/>
          </w:tcPr>
          <w:p w:rsidR="00000000" w:rsidRDefault="00E73530">
            <w:pPr>
              <w:rPr>
                <w:lang w:val="de-DE"/>
              </w:rPr>
            </w:pPr>
            <w:r>
              <w:rPr>
                <w:lang w:val="de-DE"/>
              </w:rPr>
              <w:t>Die Abmessungen werden berechnet, indem die H</w:t>
            </w:r>
            <w:r>
              <w:rPr>
                <w:lang w:val="de-DE"/>
              </w:rPr>
              <w:t>ö</w:t>
            </w:r>
            <w:r>
              <w:rPr>
                <w:lang w:val="de-DE"/>
              </w:rPr>
              <w:t>he und die Bre</w:t>
            </w:r>
            <w:r>
              <w:rPr>
                <w:lang w:val="de-DE"/>
              </w:rPr>
              <w:t>ite der Quelle multipliziert und mit dem Produkt der angegebenen Abmessungen verglichen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 </w:t>
            </w:r>
            <w:r>
              <w:rPr>
                <w:noProof/>
                <w:sz w:val="16"/>
              </w:rPr>
              <w:br/>
            </w:r>
            <w:r>
              <w:rPr>
                <w:noProof/>
                <w:sz w:val="2"/>
              </w:rPr>
              <w:t>1bfd67bf-542d-4ab9-b293-c809ddc2507f</w:t>
            </w:r>
          </w:p>
        </w:tc>
        <w:tc>
          <w:tcPr>
            <w:tcW w:w="7407" w:type="dxa"/>
            <w:shd w:val="clear" w:color="auto" w:fill="F2F2F2" w:themeFill="background1" w:themeFillShade="F2"/>
          </w:tcPr>
          <w:p w:rsidR="00000000" w:rsidRDefault="00E73530">
            <w:pPr>
              <w:rPr>
                <w:noProof/>
              </w:rPr>
            </w:pPr>
            <w:r>
              <w:rPr>
                <w:rStyle w:val="mqInternal"/>
                <w:noProof/>
              </w:rPr>
              <w:t>[1}</w:t>
            </w:r>
            <w:r>
              <w:rPr>
                <w:noProof/>
              </w:rPr>
              <w:t>Note:</w:t>
            </w:r>
            <w:r>
              <w:rPr>
                <w:rStyle w:val="mqInternal"/>
                <w:noProof/>
              </w:rPr>
              <w:t>{2]</w:t>
            </w:r>
          </w:p>
        </w:tc>
        <w:tc>
          <w:tcPr>
            <w:tcW w:w="7407" w:type="dxa"/>
          </w:tcPr>
          <w:p w:rsidR="00000000" w:rsidRDefault="00E73530">
            <w:pPr>
              <w:rPr>
                <w:lang w:val="de-DE"/>
              </w:rPr>
            </w:pPr>
            <w:r>
              <w:rPr>
                <w:rStyle w:val="mqInternal"/>
                <w:noProof/>
                <w:lang w:val="de-DE"/>
              </w:rPr>
              <w:t>[1}</w:t>
            </w:r>
            <w:r>
              <w:rPr>
                <w:lang w:val="de-DE"/>
              </w:rPr>
              <w:t>Hinweis:</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20 </w:t>
            </w:r>
            <w:r>
              <w:rPr>
                <w:noProof/>
                <w:sz w:val="16"/>
              </w:rPr>
              <w:br/>
            </w:r>
            <w:r>
              <w:rPr>
                <w:noProof/>
                <w:sz w:val="2"/>
              </w:rPr>
              <w:t>4fdb1b23-a9c4-44c8-b473-7e0ff1ef0214</w:t>
            </w:r>
          </w:p>
        </w:tc>
        <w:tc>
          <w:tcPr>
            <w:tcW w:w="7407" w:type="dxa"/>
            <w:shd w:val="clear" w:color="auto" w:fill="F2F2F2" w:themeFill="background1" w:themeFillShade="F2"/>
          </w:tcPr>
          <w:p w:rsidR="00000000" w:rsidRDefault="00E73530">
            <w:pPr>
              <w:rPr>
                <w:noProof/>
              </w:rPr>
            </w:pPr>
            <w:r>
              <w:rPr>
                <w:noProof/>
              </w:rPr>
              <w:t>Due to the nature of video metadata and inconsistencies between video types some source files may have their dimensions read incorrectly during inspection, resulting in conditions being applied or ignored incorrectly.</w:t>
            </w:r>
          </w:p>
        </w:tc>
        <w:tc>
          <w:tcPr>
            <w:tcW w:w="7407" w:type="dxa"/>
          </w:tcPr>
          <w:p w:rsidR="00000000" w:rsidRDefault="00E73530">
            <w:pPr>
              <w:rPr>
                <w:lang w:val="de-DE"/>
              </w:rPr>
            </w:pPr>
            <w:r>
              <w:rPr>
                <w:lang w:val="de-DE"/>
              </w:rPr>
              <w:t>Aufgrund der Art der Videometadaten und der Inkonsistenzen zwischen den Videotypen k</w:t>
            </w:r>
            <w:r>
              <w:rPr>
                <w:lang w:val="de-DE"/>
              </w:rPr>
              <w:t>ö</w:t>
            </w:r>
            <w:r>
              <w:rPr>
                <w:lang w:val="de-DE"/>
              </w:rPr>
              <w:t>nnen die Abmessungen einiger Quelldateien w</w:t>
            </w:r>
            <w:r>
              <w:rPr>
                <w:lang w:val="de-DE"/>
              </w:rPr>
              <w:t>ä</w:t>
            </w:r>
            <w:r>
              <w:rPr>
                <w:lang w:val="de-DE"/>
              </w:rPr>
              <w:t xml:space="preserve">hrend der </w:t>
            </w:r>
            <w:r>
              <w:rPr>
                <w:lang w:val="de-DE"/>
              </w:rPr>
              <w:t>Ü</w:t>
            </w:r>
            <w:r>
              <w:rPr>
                <w:lang w:val="de-DE"/>
              </w:rPr>
              <w:t>berpr</w:t>
            </w:r>
            <w:r>
              <w:rPr>
                <w:lang w:val="de-DE"/>
              </w:rPr>
              <w:t>ü</w:t>
            </w:r>
            <w:r>
              <w:rPr>
                <w:lang w:val="de-DE"/>
              </w:rPr>
              <w:t>fung falsch gelesen werden, was dazu f</w:t>
            </w:r>
            <w:r>
              <w:rPr>
                <w:lang w:val="de-DE"/>
              </w:rPr>
              <w:t>ü</w:t>
            </w:r>
            <w:r>
              <w:rPr>
                <w:lang w:val="de-DE"/>
              </w:rPr>
              <w:t>hrt, dass Bedingungen falsch angewendet oder ignoriert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 </w:t>
            </w:r>
            <w:r>
              <w:rPr>
                <w:noProof/>
                <w:sz w:val="16"/>
              </w:rPr>
              <w:br/>
            </w:r>
            <w:r>
              <w:rPr>
                <w:noProof/>
                <w:sz w:val="2"/>
              </w:rPr>
              <w:t>b76</w:t>
            </w:r>
            <w:r>
              <w:rPr>
                <w:noProof/>
                <w:sz w:val="2"/>
              </w:rPr>
              <w:t>e4915-c7df-4fce-8a49-73104462a00d</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max_size</w:t>
            </w:r>
            <w:r>
              <w:rPr>
                <w:rStyle w:val="mqInternal"/>
                <w:noProof/>
              </w:rPr>
              <w:t>{4]</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w:t>
            </w:r>
            <w:r>
              <w:rPr>
                <w:lang w:val="de-DE"/>
              </w:rPr>
              <w:t>maximale Gr</w:t>
            </w:r>
            <w:r>
              <w:rPr>
                <w:lang w:val="de-DE"/>
              </w:rPr>
              <w:t>öß</w:t>
            </w:r>
            <w:r>
              <w:rPr>
                <w:lang w:val="de-DE"/>
              </w:rPr>
              <w:t>e</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 </w:t>
            </w:r>
            <w:r>
              <w:rPr>
                <w:noProof/>
                <w:sz w:val="16"/>
              </w:rPr>
              <w:br/>
            </w:r>
            <w:r>
              <w:rPr>
                <w:noProof/>
                <w:sz w:val="2"/>
              </w:rPr>
              <w:t>df687ea4-787a-49ff-8be5-3cc76a45e9ba</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 </w:t>
            </w:r>
            <w:r>
              <w:rPr>
                <w:noProof/>
                <w:sz w:val="16"/>
              </w:rPr>
              <w:br/>
            </w:r>
            <w:r>
              <w:rPr>
                <w:noProof/>
                <w:sz w:val="2"/>
              </w:rPr>
              <w:t>5f24acf8-f85a-41e2-ac1e-74c18c290e46</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 </w:t>
            </w:r>
            <w:r>
              <w:rPr>
                <w:noProof/>
                <w:sz w:val="16"/>
              </w:rPr>
              <w:br/>
            </w:r>
            <w:r>
              <w:rPr>
                <w:noProof/>
                <w:sz w:val="2"/>
              </w:rPr>
              <w:t>33b19a99-da12-4f</w:t>
            </w:r>
            <w:r>
              <w:rPr>
                <w:noProof/>
                <w:sz w:val="2"/>
              </w:rPr>
              <w:t>fe-8051-561157c8ee49</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 </w:t>
            </w:r>
            <w:r>
              <w:rPr>
                <w:noProof/>
                <w:sz w:val="16"/>
              </w:rPr>
              <w:br/>
            </w:r>
            <w:r>
              <w:rPr>
                <w:noProof/>
                <w:sz w:val="2"/>
              </w:rPr>
              <w:t>4adca00c-a90c-4a2e-8176-e841b024cfef</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 </w:t>
            </w:r>
            <w:r>
              <w:rPr>
                <w:noProof/>
                <w:sz w:val="16"/>
              </w:rPr>
              <w:br/>
            </w:r>
            <w:r>
              <w:rPr>
                <w:noProof/>
                <w:sz w:val="2"/>
              </w:rPr>
              <w:t>8623e4e6-ff01-47ce-9bc1-7095d0e6a84b</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 </w:t>
            </w:r>
            <w:r>
              <w:rPr>
                <w:noProof/>
                <w:sz w:val="16"/>
              </w:rPr>
              <w:br/>
            </w:r>
            <w:r>
              <w:rPr>
                <w:noProof/>
                <w:sz w:val="2"/>
              </w:rPr>
              <w:t>3c6f0b45-f65d-48ce-85f5-f16634152c08</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 </w:t>
            </w:r>
            <w:r>
              <w:rPr>
                <w:noProof/>
                <w:sz w:val="16"/>
              </w:rPr>
              <w:br/>
            </w:r>
            <w:r>
              <w:rPr>
                <w:noProof/>
                <w:sz w:val="2"/>
              </w:rPr>
              <w:t>e8cf3975-b751-46d8-9fe7-c7c610f2ec39</w:t>
            </w:r>
          </w:p>
        </w:tc>
        <w:tc>
          <w:tcPr>
            <w:tcW w:w="7407" w:type="dxa"/>
            <w:shd w:val="clear" w:color="auto" w:fill="F2F2F2" w:themeFill="background1" w:themeFillShade="F2"/>
          </w:tcPr>
          <w:p w:rsidR="00000000" w:rsidRDefault="00E73530">
            <w:pPr>
              <w:rPr>
                <w:noProof/>
              </w:rPr>
            </w:pPr>
            <w:r>
              <w:rPr>
                <w:noProof/>
              </w:rPr>
              <w:t>640x480</w:t>
            </w:r>
          </w:p>
        </w:tc>
        <w:tc>
          <w:tcPr>
            <w:tcW w:w="7407" w:type="dxa"/>
          </w:tcPr>
          <w:p w:rsidR="00000000" w:rsidRDefault="00E73530">
            <w:pPr>
              <w:rPr>
                <w:lang w:val="de-DE"/>
              </w:rPr>
            </w:pPr>
            <w:r>
              <w:rPr>
                <w:lang w:val="de-DE"/>
              </w:rPr>
              <w:t>640 x 480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 </w:t>
            </w:r>
            <w:r>
              <w:rPr>
                <w:noProof/>
                <w:sz w:val="16"/>
              </w:rPr>
              <w:br/>
            </w:r>
            <w:r>
              <w:rPr>
                <w:noProof/>
                <w:sz w:val="2"/>
              </w:rPr>
              <w:t>69bb5737-b3fb-4eab-95bb-ac138b3bf504</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 </w:t>
            </w:r>
            <w:r>
              <w:rPr>
                <w:noProof/>
                <w:sz w:val="16"/>
              </w:rPr>
              <w:br/>
            </w:r>
            <w:r>
              <w:rPr>
                <w:noProof/>
                <w:sz w:val="2"/>
              </w:rPr>
              <w:t>522cad79-e981-420e-81ff-a30e5468eafc</w:t>
            </w:r>
          </w:p>
        </w:tc>
        <w:tc>
          <w:tcPr>
            <w:tcW w:w="7407" w:type="dxa"/>
            <w:shd w:val="clear" w:color="auto" w:fill="F2F2F2" w:themeFill="background1" w:themeFillShade="F2"/>
          </w:tcPr>
          <w:p w:rsidR="00000000" w:rsidRDefault="00E73530">
            <w:pPr>
              <w:rPr>
                <w:noProof/>
              </w:rPr>
            </w:pPr>
            <w:r>
              <w:rPr>
                <w:noProof/>
              </w:rPr>
              <w:t>If th</w:t>
            </w:r>
            <w:r>
              <w:rPr>
                <w:noProof/>
              </w:rPr>
              <w:t>e source's dimensions are larger than the requested size, the output will be skipped.</w:t>
            </w:r>
          </w:p>
        </w:tc>
        <w:tc>
          <w:tcPr>
            <w:tcW w:w="7407" w:type="dxa"/>
          </w:tcPr>
          <w:p w:rsidR="00000000" w:rsidRDefault="00E73530">
            <w:pPr>
              <w:rPr>
                <w:lang w:val="de-DE"/>
              </w:rPr>
            </w:pPr>
            <w:r>
              <w:rPr>
                <w:lang w:val="de-DE"/>
              </w:rPr>
              <w:t>Wenn die Abmessungen der Quelle gr</w:t>
            </w:r>
            <w:r>
              <w:rPr>
                <w:lang w:val="de-DE"/>
              </w:rPr>
              <w:t>öß</w:t>
            </w:r>
            <w:r>
              <w:rPr>
                <w:lang w:val="de-DE"/>
              </w:rPr>
              <w:t>er als die angeforderte Gr</w:t>
            </w:r>
            <w:r>
              <w:rPr>
                <w:lang w:val="de-DE"/>
              </w:rPr>
              <w:t>öß</w:t>
            </w:r>
            <w:r>
              <w:rPr>
                <w:lang w:val="de-DE"/>
              </w:rPr>
              <w:t xml:space="preserve">e sind, wird die Ausgabe </w:t>
            </w:r>
            <w:r>
              <w:rPr>
                <w:lang w:val="de-DE"/>
              </w:rPr>
              <w:t>ü</w:t>
            </w:r>
            <w:r>
              <w:rPr>
                <w:lang w:val="de-DE"/>
              </w:rPr>
              <w:t>bersprungen.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 </w:t>
            </w:r>
            <w:r>
              <w:rPr>
                <w:noProof/>
                <w:sz w:val="16"/>
              </w:rPr>
              <w:br/>
            </w:r>
            <w:r>
              <w:rPr>
                <w:noProof/>
                <w:sz w:val="2"/>
              </w:rPr>
              <w:t>d3b915a7-1e25-4723-b2c5-1157889cbf64</w:t>
            </w:r>
          </w:p>
        </w:tc>
        <w:tc>
          <w:tcPr>
            <w:tcW w:w="7407" w:type="dxa"/>
            <w:shd w:val="clear" w:color="auto" w:fill="F2F2F2" w:themeFill="background1" w:themeFillShade="F2"/>
          </w:tcPr>
          <w:p w:rsidR="00000000" w:rsidRDefault="00E73530">
            <w:pPr>
              <w:rPr>
                <w:noProof/>
              </w:rPr>
            </w:pPr>
            <w:r>
              <w:rPr>
                <w:noProof/>
              </w:rPr>
              <w:t>Dimensions are calculated by multiplying the height and the width of the source and comparing to the product of provided dimensions.</w:t>
            </w:r>
          </w:p>
        </w:tc>
        <w:tc>
          <w:tcPr>
            <w:tcW w:w="7407" w:type="dxa"/>
          </w:tcPr>
          <w:p w:rsidR="00000000" w:rsidRDefault="00E73530">
            <w:pPr>
              <w:rPr>
                <w:lang w:val="de-DE"/>
              </w:rPr>
            </w:pPr>
            <w:r>
              <w:rPr>
                <w:lang w:val="de-DE"/>
              </w:rPr>
              <w:t>Die Abmessungen werden berechnet, indem die H</w:t>
            </w:r>
            <w:r>
              <w:rPr>
                <w:lang w:val="de-DE"/>
              </w:rPr>
              <w:t>ö</w:t>
            </w:r>
            <w:r>
              <w:rPr>
                <w:lang w:val="de-DE"/>
              </w:rPr>
              <w:t>he und die Breite der Quelle multipliziert und mit dem Produkt der angegebene</w:t>
            </w:r>
            <w:r>
              <w:rPr>
                <w:lang w:val="de-DE"/>
              </w:rPr>
              <w:t>n Abmessungen verglichen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 </w:t>
            </w:r>
            <w:r>
              <w:rPr>
                <w:noProof/>
                <w:sz w:val="16"/>
              </w:rPr>
              <w:br/>
            </w:r>
            <w:r>
              <w:rPr>
                <w:noProof/>
                <w:sz w:val="2"/>
              </w:rPr>
              <w:t>c3767413-91f0-4aff-9c27-3ad47c085010</w:t>
            </w:r>
          </w:p>
        </w:tc>
        <w:tc>
          <w:tcPr>
            <w:tcW w:w="7407" w:type="dxa"/>
            <w:shd w:val="clear" w:color="auto" w:fill="F2F2F2" w:themeFill="background1" w:themeFillShade="F2"/>
          </w:tcPr>
          <w:p w:rsidR="00000000" w:rsidRDefault="00E73530">
            <w:pPr>
              <w:rPr>
                <w:noProof/>
              </w:rPr>
            </w:pPr>
            <w:r>
              <w:rPr>
                <w:rStyle w:val="mqInternal"/>
                <w:noProof/>
              </w:rPr>
              <w:t>[1}</w:t>
            </w:r>
            <w:r>
              <w:rPr>
                <w:noProof/>
              </w:rPr>
              <w:t>Note:</w:t>
            </w:r>
            <w:r>
              <w:rPr>
                <w:rStyle w:val="mqInternal"/>
                <w:noProof/>
              </w:rPr>
              <w:t>{2]</w:t>
            </w:r>
          </w:p>
        </w:tc>
        <w:tc>
          <w:tcPr>
            <w:tcW w:w="7407" w:type="dxa"/>
          </w:tcPr>
          <w:p w:rsidR="00000000" w:rsidRDefault="00E73530">
            <w:pPr>
              <w:rPr>
                <w:lang w:val="de-DE"/>
              </w:rPr>
            </w:pPr>
            <w:r>
              <w:rPr>
                <w:rStyle w:val="mqInternal"/>
                <w:noProof/>
                <w:lang w:val="de-DE"/>
              </w:rPr>
              <w:t>[1}</w:t>
            </w:r>
            <w:r>
              <w:rPr>
                <w:lang w:val="de-DE"/>
              </w:rPr>
              <w:t>Hinweis:</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 </w:t>
            </w:r>
            <w:r>
              <w:rPr>
                <w:noProof/>
                <w:sz w:val="16"/>
              </w:rPr>
              <w:br/>
            </w:r>
            <w:r>
              <w:rPr>
                <w:noProof/>
                <w:sz w:val="2"/>
              </w:rPr>
              <w:t>7303738e-7e9a-4542-bc38-9c7e01f72f06</w:t>
            </w:r>
          </w:p>
        </w:tc>
        <w:tc>
          <w:tcPr>
            <w:tcW w:w="7407" w:type="dxa"/>
            <w:shd w:val="clear" w:color="auto" w:fill="F2F2F2" w:themeFill="background1" w:themeFillShade="F2"/>
          </w:tcPr>
          <w:p w:rsidR="00000000" w:rsidRDefault="00E73530">
            <w:pPr>
              <w:rPr>
                <w:noProof/>
              </w:rPr>
            </w:pPr>
            <w:r>
              <w:rPr>
                <w:noProof/>
              </w:rPr>
              <w:t>Due to the nature of video metadata and inconsistencies between video types some source files may have their dim</w:t>
            </w:r>
            <w:r>
              <w:rPr>
                <w:noProof/>
              </w:rPr>
              <w:t>ensions read incorrectly during inspection, resulting in conditions being applied or ignored incorrectly.</w:t>
            </w:r>
          </w:p>
        </w:tc>
        <w:tc>
          <w:tcPr>
            <w:tcW w:w="7407" w:type="dxa"/>
          </w:tcPr>
          <w:p w:rsidR="00000000" w:rsidRDefault="00E73530">
            <w:pPr>
              <w:rPr>
                <w:lang w:val="de-DE"/>
              </w:rPr>
            </w:pPr>
            <w:r>
              <w:rPr>
                <w:lang w:val="de-DE"/>
              </w:rPr>
              <w:t>Aufgrund der Art der Videometadaten und der Inkonsistenzen zwischen den Videotypen k</w:t>
            </w:r>
            <w:r>
              <w:rPr>
                <w:lang w:val="de-DE"/>
              </w:rPr>
              <w:t>ö</w:t>
            </w:r>
            <w:r>
              <w:rPr>
                <w:lang w:val="de-DE"/>
              </w:rPr>
              <w:t>nnen die Abmessungen einiger Quelldateien w</w:t>
            </w:r>
            <w:r>
              <w:rPr>
                <w:lang w:val="de-DE"/>
              </w:rPr>
              <w:t>ä</w:t>
            </w:r>
            <w:r>
              <w:rPr>
                <w:lang w:val="de-DE"/>
              </w:rPr>
              <w:t xml:space="preserve">hrend der </w:t>
            </w:r>
            <w:r>
              <w:rPr>
                <w:lang w:val="de-DE"/>
              </w:rPr>
              <w:t>Ü</w:t>
            </w:r>
            <w:r>
              <w:rPr>
                <w:lang w:val="de-DE"/>
              </w:rPr>
              <w:t>berpr</w:t>
            </w:r>
            <w:r>
              <w:rPr>
                <w:lang w:val="de-DE"/>
              </w:rPr>
              <w:t>ü</w:t>
            </w:r>
            <w:r>
              <w:rPr>
                <w:lang w:val="de-DE"/>
              </w:rPr>
              <w:t>fung falsch gelesen werden, was dazu f</w:t>
            </w:r>
            <w:r>
              <w:rPr>
                <w:lang w:val="de-DE"/>
              </w:rPr>
              <w:t>ü</w:t>
            </w:r>
            <w:r>
              <w:rPr>
                <w:lang w:val="de-DE"/>
              </w:rPr>
              <w:t>hrt, dass Bedingungen falsch angewendet oder ignoriert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37 </w:t>
            </w:r>
            <w:r>
              <w:rPr>
                <w:noProof/>
                <w:sz w:val="16"/>
              </w:rPr>
              <w:br/>
            </w:r>
            <w:r>
              <w:rPr>
                <w:noProof/>
                <w:sz w:val="2"/>
              </w:rPr>
              <w:t>1f92e907-83ad-49a2-a2eb-482c50b7dcb6</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min_size</w:t>
            </w:r>
            <w:r>
              <w:rPr>
                <w:rStyle w:val="mqInternal"/>
                <w:noProof/>
              </w:rPr>
              <w:t>{4]</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w:t>
            </w:r>
            <w:r>
              <w:rPr>
                <w:lang w:val="de-DE"/>
              </w:rPr>
              <w:t>min_size</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 </w:t>
            </w:r>
            <w:r>
              <w:rPr>
                <w:noProof/>
                <w:sz w:val="16"/>
              </w:rPr>
              <w:br/>
            </w:r>
            <w:r>
              <w:rPr>
                <w:noProof/>
                <w:sz w:val="2"/>
              </w:rPr>
              <w:t>013c3d45-bf2c-4609-8557-ea533f946820</w:t>
            </w:r>
          </w:p>
        </w:tc>
        <w:tc>
          <w:tcPr>
            <w:tcW w:w="7407" w:type="dxa"/>
            <w:shd w:val="clear" w:color="auto" w:fill="F2F2F2" w:themeFill="background1" w:themeFillShade="F2"/>
          </w:tcPr>
          <w:p w:rsidR="00000000" w:rsidRDefault="00E73530">
            <w:pPr>
              <w:rPr>
                <w:noProof/>
              </w:rPr>
            </w:pPr>
            <w:r>
              <w:rPr>
                <w:rStyle w:val="mqInternal"/>
                <w:noProof/>
              </w:rPr>
              <w:t>[1}</w:t>
            </w:r>
            <w:r>
              <w:rPr>
                <w:noProof/>
              </w:rPr>
              <w:t>API</w:t>
            </w:r>
            <w:r>
              <w:rPr>
                <w:noProof/>
              </w:rPr>
              <w:t xml:space="preserve">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40 </w:t>
            </w:r>
            <w:r>
              <w:rPr>
                <w:noProof/>
                <w:sz w:val="16"/>
              </w:rPr>
              <w:br/>
            </w:r>
            <w:r>
              <w:rPr>
                <w:noProof/>
                <w:sz w:val="2"/>
              </w:rPr>
              <w:t>8d3dc0ed-ffa6-41d7-8ee9-ef5c5d8cdb9f</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 </w:t>
            </w:r>
            <w:r>
              <w:rPr>
                <w:noProof/>
                <w:sz w:val="16"/>
              </w:rPr>
              <w:br/>
            </w:r>
            <w:r>
              <w:rPr>
                <w:noProof/>
                <w:sz w:val="2"/>
              </w:rPr>
              <w:t>b5bc5d24-aaf5-4deb-9836-036e0a3aae84</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42 </w:t>
            </w:r>
            <w:r>
              <w:rPr>
                <w:noProof/>
                <w:sz w:val="16"/>
              </w:rPr>
              <w:br/>
            </w:r>
            <w:r>
              <w:rPr>
                <w:noProof/>
                <w:sz w:val="2"/>
              </w:rPr>
              <w:t>599c14ac-41a0-4636-bf27-141215101ff7</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43 </w:t>
            </w:r>
            <w:r>
              <w:rPr>
                <w:noProof/>
                <w:sz w:val="16"/>
              </w:rPr>
              <w:br/>
            </w:r>
            <w:r>
              <w:rPr>
                <w:noProof/>
                <w:sz w:val="2"/>
              </w:rPr>
              <w:t>e4be2060-c27e-43f4-bfce-af281e26a930</w:t>
            </w:r>
          </w:p>
        </w:tc>
        <w:tc>
          <w:tcPr>
            <w:tcW w:w="7407" w:type="dxa"/>
            <w:shd w:val="clear" w:color="auto" w:fill="F2F2F2" w:themeFill="background1" w:themeFillShade="F2"/>
          </w:tcPr>
          <w:p w:rsidR="00000000" w:rsidRDefault="00E73530">
            <w:pPr>
              <w:rPr>
                <w:noProof/>
              </w:rPr>
            </w:pPr>
            <w:r>
              <w:rPr>
                <w:noProof/>
              </w:rPr>
              <w:t>A positive integer</w:t>
            </w:r>
          </w:p>
        </w:tc>
        <w:tc>
          <w:tcPr>
            <w:tcW w:w="7407" w:type="dxa"/>
          </w:tcPr>
          <w:p w:rsidR="00000000" w:rsidRDefault="00E73530">
            <w:pPr>
              <w:rPr>
                <w:lang w:val="de-DE"/>
              </w:rPr>
            </w:pPr>
            <w:r>
              <w:rPr>
                <w:lang w:val="de-DE"/>
              </w:rPr>
              <w:t>Eine positive ganze Zahl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44 </w:t>
            </w:r>
            <w:r>
              <w:rPr>
                <w:noProof/>
                <w:sz w:val="16"/>
              </w:rPr>
              <w:br/>
            </w:r>
            <w:r>
              <w:rPr>
                <w:noProof/>
                <w:sz w:val="2"/>
              </w:rPr>
              <w:t>565a56dc-38a9-4cad-a356-5530427f8635</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45 </w:t>
            </w:r>
            <w:r>
              <w:rPr>
                <w:noProof/>
                <w:sz w:val="16"/>
              </w:rPr>
              <w:br/>
            </w:r>
            <w:r>
              <w:rPr>
                <w:noProof/>
                <w:sz w:val="2"/>
              </w:rPr>
              <w:t>f2e08b97-8ab2-4798-add5-c075bf043f1a</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46 </w:t>
            </w:r>
            <w:r>
              <w:rPr>
                <w:noProof/>
                <w:sz w:val="16"/>
              </w:rPr>
              <w:br/>
            </w:r>
            <w:r>
              <w:rPr>
                <w:noProof/>
                <w:sz w:val="2"/>
              </w:rPr>
              <w:t>9ac63170-31db-483c-a53d-a923362e9746</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47 </w:t>
            </w:r>
            <w:r>
              <w:rPr>
                <w:noProof/>
                <w:sz w:val="16"/>
              </w:rPr>
              <w:br/>
            </w:r>
            <w:r>
              <w:rPr>
                <w:noProof/>
                <w:sz w:val="2"/>
              </w:rPr>
              <w:t>b4bad0cc-9df2-4413-b4f1-42ad33926f4d</w:t>
            </w:r>
          </w:p>
        </w:tc>
        <w:tc>
          <w:tcPr>
            <w:tcW w:w="7407" w:type="dxa"/>
            <w:shd w:val="clear" w:color="auto" w:fill="F2F2F2" w:themeFill="background1" w:themeFillShade="F2"/>
          </w:tcPr>
          <w:p w:rsidR="00000000" w:rsidRDefault="00E73530">
            <w:pPr>
              <w:rPr>
                <w:noProof/>
              </w:rPr>
            </w:pPr>
            <w:r>
              <w:rPr>
                <w:noProof/>
              </w:rPr>
              <w:t>300</w:t>
            </w:r>
          </w:p>
        </w:tc>
        <w:tc>
          <w:tcPr>
            <w:tcW w:w="7407" w:type="dxa"/>
          </w:tcPr>
          <w:p w:rsidR="00000000" w:rsidRDefault="00E73530">
            <w:pPr>
              <w:rPr>
                <w:lang w:val="de-DE"/>
              </w:rPr>
            </w:pPr>
            <w:r>
              <w:rPr>
                <w:lang w:val="de-DE"/>
              </w:rPr>
              <w:t>300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48 </w:t>
            </w:r>
            <w:r>
              <w:rPr>
                <w:noProof/>
                <w:sz w:val="16"/>
              </w:rPr>
              <w:br/>
            </w:r>
            <w:r>
              <w:rPr>
                <w:noProof/>
                <w:sz w:val="2"/>
              </w:rPr>
              <w:t>dc1a998b-d8de-474a-8cfd-cb78ce2fdad2</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49 </w:t>
            </w:r>
            <w:r>
              <w:rPr>
                <w:noProof/>
                <w:sz w:val="16"/>
              </w:rPr>
              <w:br/>
            </w:r>
            <w:r>
              <w:rPr>
                <w:noProof/>
                <w:sz w:val="2"/>
              </w:rPr>
              <w:t>b3f43588-1784-4841-842e-e18d4d8f55d7</w:t>
            </w:r>
          </w:p>
        </w:tc>
        <w:tc>
          <w:tcPr>
            <w:tcW w:w="7407" w:type="dxa"/>
            <w:shd w:val="clear" w:color="auto" w:fill="F2F2F2" w:themeFill="background1" w:themeFillShade="F2"/>
          </w:tcPr>
          <w:p w:rsidR="00000000" w:rsidRDefault="00E73530">
            <w:pPr>
              <w:rPr>
                <w:noProof/>
              </w:rPr>
            </w:pPr>
            <w:r>
              <w:rPr>
                <w:noProof/>
              </w:rPr>
              <w:t>If the source's</w:t>
            </w:r>
            <w:r>
              <w:rPr>
                <w:noProof/>
              </w:rPr>
              <w:t xml:space="preserve"> duration is shorter than the requested duration, the output will be skipped.</w:t>
            </w:r>
          </w:p>
        </w:tc>
        <w:tc>
          <w:tcPr>
            <w:tcW w:w="7407" w:type="dxa"/>
          </w:tcPr>
          <w:p w:rsidR="00000000" w:rsidRDefault="00E73530">
            <w:pPr>
              <w:rPr>
                <w:lang w:val="de-DE"/>
              </w:rPr>
            </w:pPr>
            <w:r>
              <w:rPr>
                <w:lang w:val="de-DE"/>
              </w:rPr>
              <w:t>Wenn die Dauer der Quelle k</w:t>
            </w:r>
            <w:r>
              <w:rPr>
                <w:lang w:val="de-DE"/>
              </w:rPr>
              <w:t>ü</w:t>
            </w:r>
            <w:r>
              <w:rPr>
                <w:lang w:val="de-DE"/>
              </w:rPr>
              <w:t xml:space="preserve">rzer als die angeforderte Dauer ist, wird die Ausgabe </w:t>
            </w:r>
            <w:r>
              <w:rPr>
                <w:lang w:val="de-DE"/>
              </w:rPr>
              <w:t>ü</w:t>
            </w:r>
            <w:r>
              <w:rPr>
                <w:lang w:val="de-DE"/>
              </w:rPr>
              <w:t>bersprungen.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50 </w:t>
            </w:r>
            <w:r>
              <w:rPr>
                <w:noProof/>
                <w:sz w:val="16"/>
              </w:rPr>
              <w:br/>
            </w:r>
            <w:r>
              <w:rPr>
                <w:noProof/>
                <w:sz w:val="2"/>
              </w:rPr>
              <w:t>03b741c8-f976-4335-903e-a7cb4b0e994e</w:t>
            </w:r>
          </w:p>
        </w:tc>
        <w:tc>
          <w:tcPr>
            <w:tcW w:w="7407" w:type="dxa"/>
            <w:shd w:val="clear" w:color="auto" w:fill="F2F2F2" w:themeFill="background1" w:themeFillShade="F2"/>
          </w:tcPr>
          <w:p w:rsidR="00000000" w:rsidRDefault="00E73530">
            <w:pPr>
              <w:rPr>
                <w:noProof/>
              </w:rPr>
            </w:pPr>
            <w:r>
              <w:rPr>
                <w:noProof/>
              </w:rPr>
              <w:t>Duration must be provided in seconds.</w:t>
            </w:r>
          </w:p>
        </w:tc>
        <w:tc>
          <w:tcPr>
            <w:tcW w:w="7407" w:type="dxa"/>
          </w:tcPr>
          <w:p w:rsidR="00000000" w:rsidRDefault="00E73530">
            <w:pPr>
              <w:rPr>
                <w:lang w:val="de-DE"/>
              </w:rPr>
            </w:pPr>
            <w:r>
              <w:rPr>
                <w:lang w:val="de-DE"/>
              </w:rPr>
              <w:t>Die Dauer muss in Sekunden angegeben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51 </w:t>
            </w:r>
            <w:r>
              <w:rPr>
                <w:noProof/>
                <w:sz w:val="16"/>
              </w:rPr>
              <w:br/>
            </w:r>
            <w:r>
              <w:rPr>
                <w:noProof/>
                <w:sz w:val="2"/>
              </w:rPr>
              <w:t>786f0eda-6bec-43f5-a0da-e4e281820458</w:t>
            </w:r>
          </w:p>
        </w:tc>
        <w:tc>
          <w:tcPr>
            <w:tcW w:w="7407" w:type="dxa"/>
            <w:shd w:val="clear" w:color="auto" w:fill="F2F2F2" w:themeFill="background1" w:themeFillShade="F2"/>
          </w:tcPr>
          <w:p w:rsidR="00000000" w:rsidRDefault="00E73530">
            <w:pPr>
              <w:rPr>
                <w:noProof/>
              </w:rPr>
            </w:pPr>
            <w:r>
              <w:rPr>
                <w:noProof/>
              </w:rPr>
              <w:t>To skip an output if the source is shorter than 5 minutes, use '300'.</w:t>
            </w:r>
          </w:p>
        </w:tc>
        <w:tc>
          <w:tcPr>
            <w:tcW w:w="7407" w:type="dxa"/>
          </w:tcPr>
          <w:p w:rsidR="00000000" w:rsidRDefault="00E73530">
            <w:pPr>
              <w:rPr>
                <w:lang w:val="de-DE"/>
              </w:rPr>
            </w:pPr>
            <w:r>
              <w:rPr>
                <w:lang w:val="de-DE"/>
              </w:rPr>
              <w:t xml:space="preserve">Verwenden Sie '300', um eine Ausgabe zu </w:t>
            </w:r>
            <w:r>
              <w:rPr>
                <w:lang w:val="de-DE"/>
              </w:rPr>
              <w:t>ü</w:t>
            </w:r>
            <w:r>
              <w:rPr>
                <w:lang w:val="de-DE"/>
              </w:rPr>
              <w:t>berspringen, wenn die Quelle k</w:t>
            </w:r>
            <w:r>
              <w:rPr>
                <w:lang w:val="de-DE"/>
              </w:rPr>
              <w:t>ü</w:t>
            </w:r>
            <w:r>
              <w:rPr>
                <w:lang w:val="de-DE"/>
              </w:rPr>
              <w:t>rzer als 5 Minuten ist.</w:t>
            </w:r>
          </w:p>
        </w:tc>
      </w:tr>
      <w:tr w:rsidR="00000000">
        <w:tc>
          <w:tcPr>
            <w:tcW w:w="660" w:type="dxa"/>
            <w:shd w:val="clear" w:color="auto" w:fill="F2F2F2" w:themeFill="background1" w:themeFillShade="F2"/>
          </w:tcPr>
          <w:p w:rsidR="00000000" w:rsidRDefault="00E73530">
            <w:pPr>
              <w:rPr>
                <w:noProof/>
                <w:sz w:val="2"/>
              </w:rPr>
            </w:pPr>
            <w:r>
              <w:rPr>
                <w:noProof/>
                <w:sz w:val="16"/>
              </w:rPr>
              <w:t>52</w:t>
            </w:r>
            <w:r>
              <w:rPr>
                <w:noProof/>
                <w:sz w:val="16"/>
              </w:rPr>
              <w:t xml:space="preserve"> </w:t>
            </w:r>
            <w:r>
              <w:rPr>
                <w:noProof/>
                <w:sz w:val="16"/>
              </w:rPr>
              <w:br/>
            </w:r>
            <w:r>
              <w:rPr>
                <w:noProof/>
                <w:sz w:val="2"/>
              </w:rPr>
              <w:t>dc0427ff-d3de-41a8-8555-d8111fd277ca</w:t>
            </w:r>
          </w:p>
        </w:tc>
        <w:tc>
          <w:tcPr>
            <w:tcW w:w="7407" w:type="dxa"/>
            <w:shd w:val="clear" w:color="auto" w:fill="F2F2F2" w:themeFill="background1" w:themeFillShade="F2"/>
          </w:tcPr>
          <w:p w:rsidR="00000000" w:rsidRDefault="00E73530">
            <w:pPr>
              <w:rPr>
                <w:noProof/>
              </w:rPr>
            </w:pPr>
            <w:r>
              <w:rPr>
                <w:rStyle w:val="mqInternal"/>
                <w:noProof/>
              </w:rPr>
              <w:t>[1}</w:t>
            </w:r>
            <w:r>
              <w:rPr>
                <w:noProof/>
              </w:rPr>
              <w:t>Note:</w:t>
            </w:r>
            <w:r>
              <w:rPr>
                <w:rStyle w:val="mqInternal"/>
                <w:noProof/>
              </w:rPr>
              <w:t>{2]</w:t>
            </w:r>
          </w:p>
        </w:tc>
        <w:tc>
          <w:tcPr>
            <w:tcW w:w="7407" w:type="dxa"/>
          </w:tcPr>
          <w:p w:rsidR="00000000" w:rsidRDefault="00E73530">
            <w:pPr>
              <w:rPr>
                <w:lang w:val="de-DE"/>
              </w:rPr>
            </w:pPr>
            <w:r>
              <w:rPr>
                <w:rStyle w:val="mqInternal"/>
                <w:noProof/>
                <w:lang w:val="de-DE"/>
              </w:rPr>
              <w:t>[1}</w:t>
            </w:r>
            <w:r>
              <w:rPr>
                <w:lang w:val="de-DE"/>
              </w:rPr>
              <w:t>Hinweis:</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53 </w:t>
            </w:r>
            <w:r>
              <w:rPr>
                <w:noProof/>
                <w:sz w:val="16"/>
              </w:rPr>
              <w:br/>
            </w:r>
            <w:r>
              <w:rPr>
                <w:noProof/>
                <w:sz w:val="2"/>
              </w:rPr>
              <w:t>25accc7b-bb86-4c36-9c37-e07cf4e4d4ee</w:t>
            </w:r>
          </w:p>
        </w:tc>
        <w:tc>
          <w:tcPr>
            <w:tcW w:w="7407" w:type="dxa"/>
            <w:shd w:val="clear" w:color="auto" w:fill="F2F2F2" w:themeFill="background1" w:themeFillShade="F2"/>
          </w:tcPr>
          <w:p w:rsidR="00000000" w:rsidRDefault="00E73530">
            <w:pPr>
              <w:rPr>
                <w:noProof/>
              </w:rPr>
            </w:pPr>
            <w:r>
              <w:rPr>
                <w:noProof/>
              </w:rPr>
              <w:t>Due to the nature of video metadata and inconsistencies between video types some source files may have their durations read incorrectly during inspection, resulting in conditions being applied or ignored incorrectly.</w:t>
            </w:r>
          </w:p>
        </w:tc>
        <w:tc>
          <w:tcPr>
            <w:tcW w:w="7407" w:type="dxa"/>
          </w:tcPr>
          <w:p w:rsidR="00000000" w:rsidRDefault="00E73530">
            <w:pPr>
              <w:rPr>
                <w:lang w:val="de-DE"/>
              </w:rPr>
            </w:pPr>
            <w:r>
              <w:rPr>
                <w:lang w:val="de-DE"/>
              </w:rPr>
              <w:t>Aufgrund der Art der Videometadaten und</w:t>
            </w:r>
            <w:r>
              <w:rPr>
                <w:lang w:val="de-DE"/>
              </w:rPr>
              <w:t xml:space="preserve"> der Inkonsistenzen zwischen den Videotypen kann die Dauer einiger Quelldateien w</w:t>
            </w:r>
            <w:r>
              <w:rPr>
                <w:lang w:val="de-DE"/>
              </w:rPr>
              <w:t>ä</w:t>
            </w:r>
            <w:r>
              <w:rPr>
                <w:lang w:val="de-DE"/>
              </w:rPr>
              <w:t xml:space="preserve">hrend der </w:t>
            </w:r>
            <w:r>
              <w:rPr>
                <w:lang w:val="de-DE"/>
              </w:rPr>
              <w:t>Ü</w:t>
            </w:r>
            <w:r>
              <w:rPr>
                <w:lang w:val="de-DE"/>
              </w:rPr>
              <w:t>berpr</w:t>
            </w:r>
            <w:r>
              <w:rPr>
                <w:lang w:val="de-DE"/>
              </w:rPr>
              <w:t>ü</w:t>
            </w:r>
            <w:r>
              <w:rPr>
                <w:lang w:val="de-DE"/>
              </w:rPr>
              <w:t>fung falsch gelesen werden, was dazu f</w:t>
            </w:r>
            <w:r>
              <w:rPr>
                <w:lang w:val="de-DE"/>
              </w:rPr>
              <w:t>ü</w:t>
            </w:r>
            <w:r>
              <w:rPr>
                <w:lang w:val="de-DE"/>
              </w:rPr>
              <w:t>hrt, dass Bedingungen falsch angewendet oder ignoriert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55 </w:t>
            </w:r>
            <w:r>
              <w:rPr>
                <w:noProof/>
                <w:sz w:val="16"/>
              </w:rPr>
              <w:br/>
            </w:r>
            <w:r>
              <w:rPr>
                <w:noProof/>
                <w:sz w:val="2"/>
              </w:rPr>
              <w:t>e52cf678-b919-4efa-88b2-87eca7ba4986</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w:t>
            </w:r>
            <w:r>
              <w:rPr>
                <w:rStyle w:val="mqInternal"/>
                <w:noProof/>
              </w:rPr>
              <w:t>2]</w:t>
            </w:r>
            <w:r>
              <w:rPr>
                <w:noProof/>
              </w:rPr>
              <w:t xml:space="preserve"> </w:t>
            </w:r>
            <w:r>
              <w:rPr>
                <w:rStyle w:val="mqInternal"/>
                <w:noProof/>
              </w:rPr>
              <w:t>[3}</w:t>
            </w:r>
            <w:r>
              <w:rPr>
                <w:noProof/>
              </w:rPr>
              <w:t>max_duration</w:t>
            </w:r>
            <w:r>
              <w:rPr>
                <w:rStyle w:val="mqInternal"/>
                <w:noProof/>
              </w:rPr>
              <w:t>{4]</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w:t>
            </w:r>
            <w:r>
              <w:rPr>
                <w:lang w:val="de-DE"/>
              </w:rPr>
              <w:t>max_duration</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57 </w:t>
            </w:r>
            <w:r>
              <w:rPr>
                <w:noProof/>
                <w:sz w:val="16"/>
              </w:rPr>
              <w:br/>
            </w:r>
            <w:r>
              <w:rPr>
                <w:noProof/>
                <w:sz w:val="2"/>
              </w:rPr>
              <w:t>3e7b4fac-e22f-4d6e-9bbe-743ae40911c6</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58 </w:t>
            </w:r>
            <w:r>
              <w:rPr>
                <w:noProof/>
                <w:sz w:val="16"/>
              </w:rPr>
              <w:br/>
            </w:r>
            <w:r>
              <w:rPr>
                <w:noProof/>
                <w:sz w:val="2"/>
              </w:rPr>
              <w:t>b657fb64-4e53-45e7-8e02-56dd4c40e9cd</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59 </w:t>
            </w:r>
            <w:r>
              <w:rPr>
                <w:noProof/>
                <w:sz w:val="16"/>
              </w:rPr>
              <w:br/>
            </w:r>
            <w:r>
              <w:rPr>
                <w:noProof/>
                <w:sz w:val="2"/>
              </w:rPr>
              <w:t>d371d1da-5078-4e30-accc-354fdb6ce54e</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60 </w:t>
            </w:r>
            <w:r>
              <w:rPr>
                <w:noProof/>
                <w:sz w:val="16"/>
              </w:rPr>
              <w:br/>
            </w:r>
            <w:r>
              <w:rPr>
                <w:noProof/>
                <w:sz w:val="2"/>
              </w:rPr>
              <w:t>11af9176-1f7a-472b-8dc7-ad0bedb14d61</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61 </w:t>
            </w:r>
            <w:r>
              <w:rPr>
                <w:noProof/>
                <w:sz w:val="16"/>
              </w:rPr>
              <w:br/>
            </w:r>
            <w:r>
              <w:rPr>
                <w:noProof/>
                <w:sz w:val="2"/>
              </w:rPr>
              <w:t>7898845f-16cb-40d2-8b12-6b57f225817c</w:t>
            </w:r>
          </w:p>
        </w:tc>
        <w:tc>
          <w:tcPr>
            <w:tcW w:w="7407" w:type="dxa"/>
            <w:shd w:val="clear" w:color="auto" w:fill="F2F2F2" w:themeFill="background1" w:themeFillShade="F2"/>
          </w:tcPr>
          <w:p w:rsidR="00000000" w:rsidRDefault="00E73530">
            <w:pPr>
              <w:rPr>
                <w:noProof/>
              </w:rPr>
            </w:pPr>
            <w:r>
              <w:rPr>
                <w:noProof/>
              </w:rPr>
              <w:t>A positive integer</w:t>
            </w:r>
          </w:p>
        </w:tc>
        <w:tc>
          <w:tcPr>
            <w:tcW w:w="7407" w:type="dxa"/>
          </w:tcPr>
          <w:p w:rsidR="00000000" w:rsidRDefault="00E73530">
            <w:pPr>
              <w:rPr>
                <w:lang w:val="de-DE"/>
              </w:rPr>
            </w:pPr>
            <w:r>
              <w:rPr>
                <w:lang w:val="de-DE"/>
              </w:rPr>
              <w:t>Eine positive ganze Zahl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62 </w:t>
            </w:r>
            <w:r>
              <w:rPr>
                <w:noProof/>
                <w:sz w:val="16"/>
              </w:rPr>
              <w:br/>
            </w:r>
            <w:r>
              <w:rPr>
                <w:noProof/>
                <w:sz w:val="2"/>
              </w:rPr>
              <w:t>5a2fd36e-36c1-4f79-b9b2-98b8d45e6fe1</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63 </w:t>
            </w:r>
            <w:r>
              <w:rPr>
                <w:noProof/>
                <w:sz w:val="16"/>
              </w:rPr>
              <w:br/>
            </w:r>
            <w:r>
              <w:rPr>
                <w:noProof/>
                <w:sz w:val="2"/>
              </w:rPr>
              <w:t>3c392190-9f05-43ce-8320-03c06c4a4a9c</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64 </w:t>
            </w:r>
            <w:r>
              <w:rPr>
                <w:noProof/>
                <w:sz w:val="16"/>
              </w:rPr>
              <w:br/>
            </w:r>
            <w:r>
              <w:rPr>
                <w:noProof/>
                <w:sz w:val="2"/>
              </w:rPr>
              <w:t>447cd0e8-0251-4521-aeff-47a6a03cfa33</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65 </w:t>
            </w:r>
            <w:r>
              <w:rPr>
                <w:noProof/>
                <w:sz w:val="16"/>
              </w:rPr>
              <w:br/>
            </w:r>
            <w:r>
              <w:rPr>
                <w:noProof/>
                <w:sz w:val="2"/>
              </w:rPr>
              <w:t>c6bb4d89-7f36-47eb-b746-a24a22a20d22</w:t>
            </w:r>
          </w:p>
        </w:tc>
        <w:tc>
          <w:tcPr>
            <w:tcW w:w="7407" w:type="dxa"/>
            <w:shd w:val="clear" w:color="auto" w:fill="F2F2F2" w:themeFill="background1" w:themeFillShade="F2"/>
          </w:tcPr>
          <w:p w:rsidR="00000000" w:rsidRDefault="00E73530">
            <w:pPr>
              <w:rPr>
                <w:noProof/>
              </w:rPr>
            </w:pPr>
            <w:r>
              <w:rPr>
                <w:noProof/>
              </w:rPr>
              <w:t>600</w:t>
            </w:r>
          </w:p>
        </w:tc>
        <w:tc>
          <w:tcPr>
            <w:tcW w:w="7407" w:type="dxa"/>
          </w:tcPr>
          <w:p w:rsidR="00000000" w:rsidRDefault="00E73530">
            <w:pPr>
              <w:rPr>
                <w:lang w:val="de-DE"/>
              </w:rPr>
            </w:pPr>
            <w:r>
              <w:rPr>
                <w:lang w:val="de-DE"/>
              </w:rPr>
              <w:t>600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66 </w:t>
            </w:r>
            <w:r>
              <w:rPr>
                <w:noProof/>
                <w:sz w:val="16"/>
              </w:rPr>
              <w:br/>
            </w:r>
            <w:r>
              <w:rPr>
                <w:noProof/>
                <w:sz w:val="2"/>
              </w:rPr>
              <w:t>3ad968bf-e627-49a1-b</w:t>
            </w:r>
            <w:r>
              <w:rPr>
                <w:noProof/>
                <w:sz w:val="2"/>
              </w:rPr>
              <w:t>142-5ce87fbebb15</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67 </w:t>
            </w:r>
            <w:r>
              <w:rPr>
                <w:noProof/>
                <w:sz w:val="16"/>
              </w:rPr>
              <w:br/>
            </w:r>
            <w:r>
              <w:rPr>
                <w:noProof/>
                <w:sz w:val="2"/>
              </w:rPr>
              <w:t>b0cf0b91-2886-4ec0-b643-371c1dcd17e5</w:t>
            </w:r>
          </w:p>
        </w:tc>
        <w:tc>
          <w:tcPr>
            <w:tcW w:w="7407" w:type="dxa"/>
            <w:shd w:val="clear" w:color="auto" w:fill="F2F2F2" w:themeFill="background1" w:themeFillShade="F2"/>
          </w:tcPr>
          <w:p w:rsidR="00000000" w:rsidRDefault="00E73530">
            <w:pPr>
              <w:rPr>
                <w:noProof/>
              </w:rPr>
            </w:pPr>
            <w:r>
              <w:rPr>
                <w:noProof/>
              </w:rPr>
              <w:t>If the source's duration is longer than the requested duration, the output will be skipped.</w:t>
            </w:r>
          </w:p>
        </w:tc>
        <w:tc>
          <w:tcPr>
            <w:tcW w:w="7407" w:type="dxa"/>
          </w:tcPr>
          <w:p w:rsidR="00000000" w:rsidRDefault="00E73530">
            <w:pPr>
              <w:rPr>
                <w:lang w:val="de-DE"/>
              </w:rPr>
            </w:pPr>
            <w:r>
              <w:rPr>
                <w:lang w:val="de-DE"/>
              </w:rPr>
              <w:t>Wenn die Dauer der Quelle l</w:t>
            </w:r>
            <w:r>
              <w:rPr>
                <w:lang w:val="de-DE"/>
              </w:rPr>
              <w:t>ä</w:t>
            </w:r>
            <w:r>
              <w:rPr>
                <w:lang w:val="de-DE"/>
              </w:rPr>
              <w:t xml:space="preserve">nger als die angeforderte Dauer ist, wird die Ausgabe </w:t>
            </w:r>
            <w:r>
              <w:rPr>
                <w:lang w:val="de-DE"/>
              </w:rPr>
              <w:t>ü</w:t>
            </w:r>
            <w:r>
              <w:rPr>
                <w:lang w:val="de-DE"/>
              </w:rPr>
              <w:t>bersprungen.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68 </w:t>
            </w:r>
            <w:r>
              <w:rPr>
                <w:noProof/>
                <w:sz w:val="16"/>
              </w:rPr>
              <w:br/>
            </w:r>
            <w:r>
              <w:rPr>
                <w:noProof/>
                <w:sz w:val="2"/>
              </w:rPr>
              <w:t>11da5046-6292-4b40-9cfe-44208891b22c</w:t>
            </w:r>
          </w:p>
        </w:tc>
        <w:tc>
          <w:tcPr>
            <w:tcW w:w="7407" w:type="dxa"/>
            <w:shd w:val="clear" w:color="auto" w:fill="F2F2F2" w:themeFill="background1" w:themeFillShade="F2"/>
          </w:tcPr>
          <w:p w:rsidR="00000000" w:rsidRDefault="00E73530">
            <w:pPr>
              <w:rPr>
                <w:noProof/>
              </w:rPr>
            </w:pPr>
            <w:r>
              <w:rPr>
                <w:noProof/>
              </w:rPr>
              <w:t>Duration must be provided in seconds.</w:t>
            </w:r>
          </w:p>
        </w:tc>
        <w:tc>
          <w:tcPr>
            <w:tcW w:w="7407" w:type="dxa"/>
          </w:tcPr>
          <w:p w:rsidR="00000000" w:rsidRDefault="00E73530">
            <w:pPr>
              <w:rPr>
                <w:lang w:val="de-DE"/>
              </w:rPr>
            </w:pPr>
            <w:r>
              <w:rPr>
                <w:lang w:val="de-DE"/>
              </w:rPr>
              <w:t>Die Dauer muss in Sekunden angegeben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69 </w:t>
            </w:r>
            <w:r>
              <w:rPr>
                <w:noProof/>
                <w:sz w:val="16"/>
              </w:rPr>
              <w:br/>
            </w:r>
            <w:r>
              <w:rPr>
                <w:noProof/>
                <w:sz w:val="2"/>
              </w:rPr>
              <w:t>39ee1f10-34ed-4e4d-a5b9-718fa6962606</w:t>
            </w:r>
          </w:p>
        </w:tc>
        <w:tc>
          <w:tcPr>
            <w:tcW w:w="7407" w:type="dxa"/>
            <w:shd w:val="clear" w:color="auto" w:fill="F2F2F2" w:themeFill="background1" w:themeFillShade="F2"/>
          </w:tcPr>
          <w:p w:rsidR="00000000" w:rsidRDefault="00E73530">
            <w:pPr>
              <w:rPr>
                <w:noProof/>
              </w:rPr>
            </w:pPr>
            <w:r>
              <w:rPr>
                <w:noProof/>
              </w:rPr>
              <w:t xml:space="preserve">To skip an output if </w:t>
            </w:r>
            <w:r>
              <w:rPr>
                <w:noProof/>
              </w:rPr>
              <w:t>the source is longer than 5 minutes, use '300'.</w:t>
            </w:r>
          </w:p>
        </w:tc>
        <w:tc>
          <w:tcPr>
            <w:tcW w:w="7407" w:type="dxa"/>
          </w:tcPr>
          <w:p w:rsidR="00000000" w:rsidRDefault="00E73530">
            <w:pPr>
              <w:rPr>
                <w:lang w:val="de-DE"/>
              </w:rPr>
            </w:pPr>
            <w:r>
              <w:rPr>
                <w:lang w:val="de-DE"/>
              </w:rPr>
              <w:t xml:space="preserve">Verwenden Sie '300', um eine Ausgabe zu </w:t>
            </w:r>
            <w:r>
              <w:rPr>
                <w:lang w:val="de-DE"/>
              </w:rPr>
              <w:t>ü</w:t>
            </w:r>
            <w:r>
              <w:rPr>
                <w:lang w:val="de-DE"/>
              </w:rPr>
              <w:t>berspringen, wenn die Quelle l</w:t>
            </w:r>
            <w:r>
              <w:rPr>
                <w:lang w:val="de-DE"/>
              </w:rPr>
              <w:t>ä</w:t>
            </w:r>
            <w:r>
              <w:rPr>
                <w:lang w:val="de-DE"/>
              </w:rPr>
              <w:t>nger als 5 Minuten ist.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70 </w:t>
            </w:r>
            <w:r>
              <w:rPr>
                <w:noProof/>
                <w:sz w:val="16"/>
              </w:rPr>
              <w:br/>
            </w:r>
            <w:r>
              <w:rPr>
                <w:noProof/>
                <w:sz w:val="2"/>
              </w:rPr>
              <w:t>5ea7fb48-8728-48c5-89ed-77f11933fa4c</w:t>
            </w:r>
          </w:p>
        </w:tc>
        <w:tc>
          <w:tcPr>
            <w:tcW w:w="7407" w:type="dxa"/>
            <w:shd w:val="clear" w:color="auto" w:fill="F2F2F2" w:themeFill="background1" w:themeFillShade="F2"/>
          </w:tcPr>
          <w:p w:rsidR="00000000" w:rsidRDefault="00E73530">
            <w:pPr>
              <w:rPr>
                <w:noProof/>
              </w:rPr>
            </w:pPr>
            <w:r>
              <w:rPr>
                <w:rStyle w:val="mqInternal"/>
                <w:noProof/>
              </w:rPr>
              <w:t>[1}</w:t>
            </w:r>
            <w:r>
              <w:rPr>
                <w:noProof/>
              </w:rPr>
              <w:t>Note:</w:t>
            </w:r>
            <w:r>
              <w:rPr>
                <w:rStyle w:val="mqInternal"/>
                <w:noProof/>
              </w:rPr>
              <w:t>{2]</w:t>
            </w:r>
          </w:p>
        </w:tc>
        <w:tc>
          <w:tcPr>
            <w:tcW w:w="7407" w:type="dxa"/>
          </w:tcPr>
          <w:p w:rsidR="00000000" w:rsidRDefault="00E73530">
            <w:pPr>
              <w:rPr>
                <w:lang w:val="de-DE"/>
              </w:rPr>
            </w:pPr>
            <w:r>
              <w:rPr>
                <w:rStyle w:val="mqInternal"/>
                <w:noProof/>
                <w:lang w:val="de-DE"/>
              </w:rPr>
              <w:t>[1}</w:t>
            </w:r>
            <w:r>
              <w:rPr>
                <w:lang w:val="de-DE"/>
              </w:rPr>
              <w:t>Hinweis:</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71 </w:t>
            </w:r>
            <w:r>
              <w:rPr>
                <w:noProof/>
                <w:sz w:val="16"/>
              </w:rPr>
              <w:br/>
            </w:r>
            <w:r>
              <w:rPr>
                <w:noProof/>
                <w:sz w:val="2"/>
              </w:rPr>
              <w:t>4d2f1db8-f336-4789-98d4-ec3bb22a6a42</w:t>
            </w:r>
          </w:p>
        </w:tc>
        <w:tc>
          <w:tcPr>
            <w:tcW w:w="7407" w:type="dxa"/>
            <w:shd w:val="clear" w:color="auto" w:fill="F2F2F2" w:themeFill="background1" w:themeFillShade="F2"/>
          </w:tcPr>
          <w:p w:rsidR="00000000" w:rsidRDefault="00E73530">
            <w:pPr>
              <w:rPr>
                <w:noProof/>
              </w:rPr>
            </w:pPr>
            <w:r>
              <w:rPr>
                <w:noProof/>
              </w:rPr>
              <w:t>Due to the nature of video metadata and inconsistencies between video types some source files may have their durations read incorrectly during inspection, resulting in conditions being applied or ignored incorrectly.</w:t>
            </w:r>
          </w:p>
        </w:tc>
        <w:tc>
          <w:tcPr>
            <w:tcW w:w="7407" w:type="dxa"/>
          </w:tcPr>
          <w:p w:rsidR="00000000" w:rsidRDefault="00E73530">
            <w:pPr>
              <w:rPr>
                <w:lang w:val="de-DE"/>
              </w:rPr>
            </w:pPr>
            <w:r>
              <w:rPr>
                <w:lang w:val="de-DE"/>
              </w:rPr>
              <w:t>Aufgrund der Art der Videometadaten und der Inkonsistenzen zwischen den Videotypen kann die Dauer einiger Quelldateien w</w:t>
            </w:r>
            <w:r>
              <w:rPr>
                <w:lang w:val="de-DE"/>
              </w:rPr>
              <w:t>ä</w:t>
            </w:r>
            <w:r>
              <w:rPr>
                <w:lang w:val="de-DE"/>
              </w:rPr>
              <w:t xml:space="preserve">hrend der </w:t>
            </w:r>
            <w:r>
              <w:rPr>
                <w:lang w:val="de-DE"/>
              </w:rPr>
              <w:t>Ü</w:t>
            </w:r>
            <w:r>
              <w:rPr>
                <w:lang w:val="de-DE"/>
              </w:rPr>
              <w:t>berpr</w:t>
            </w:r>
            <w:r>
              <w:rPr>
                <w:lang w:val="de-DE"/>
              </w:rPr>
              <w:t>ü</w:t>
            </w:r>
            <w:r>
              <w:rPr>
                <w:lang w:val="de-DE"/>
              </w:rPr>
              <w:t>fung falsch gelesen werden, was dazu f</w:t>
            </w:r>
            <w:r>
              <w:rPr>
                <w:lang w:val="de-DE"/>
              </w:rPr>
              <w:t>ü</w:t>
            </w:r>
            <w:r>
              <w:rPr>
                <w:lang w:val="de-DE"/>
              </w:rPr>
              <w:t>hrt, dass Bedingungen falsch angewendet oder ignoriert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73 </w:t>
            </w:r>
            <w:r>
              <w:rPr>
                <w:noProof/>
                <w:sz w:val="16"/>
              </w:rPr>
              <w:br/>
            </w:r>
            <w:r>
              <w:rPr>
                <w:noProof/>
                <w:sz w:val="2"/>
              </w:rPr>
              <w:t>de642eaf-39</w:t>
            </w:r>
            <w:r>
              <w:rPr>
                <w:noProof/>
                <w:sz w:val="2"/>
              </w:rPr>
              <w:t>48-4751-8f59-f142d138686c</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min_duration</w:t>
            </w:r>
            <w:r>
              <w:rPr>
                <w:rStyle w:val="mqInternal"/>
                <w:noProof/>
              </w:rPr>
              <w:t>{4]</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w:t>
            </w:r>
            <w:r>
              <w:rPr>
                <w:lang w:val="de-DE"/>
              </w:rPr>
              <w:t>min_duration</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75 </w:t>
            </w:r>
            <w:r>
              <w:rPr>
                <w:noProof/>
                <w:sz w:val="16"/>
              </w:rPr>
              <w:br/>
            </w:r>
            <w:r>
              <w:rPr>
                <w:noProof/>
                <w:sz w:val="2"/>
              </w:rPr>
              <w:t>ede2ec6a-add4-4841-b9a4-1a5eda4f1947</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76 </w:t>
            </w:r>
            <w:r>
              <w:rPr>
                <w:noProof/>
                <w:sz w:val="16"/>
              </w:rPr>
              <w:br/>
            </w:r>
            <w:r>
              <w:rPr>
                <w:noProof/>
                <w:sz w:val="2"/>
              </w:rPr>
              <w:t>a14d7f86-d5ee-4f0c-920e-1808e2779a92</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77 </w:t>
            </w:r>
            <w:r>
              <w:rPr>
                <w:noProof/>
                <w:sz w:val="16"/>
              </w:rPr>
              <w:br/>
            </w:r>
            <w:r>
              <w:rPr>
                <w:noProof/>
                <w:sz w:val="2"/>
              </w:rPr>
              <w:t>a68b4aba-22c5-41bb-8e7</w:t>
            </w:r>
            <w:r>
              <w:rPr>
                <w:noProof/>
                <w:sz w:val="2"/>
              </w:rPr>
              <w:t>3-0c8ce209091e</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78 </w:t>
            </w:r>
            <w:r>
              <w:rPr>
                <w:noProof/>
                <w:sz w:val="16"/>
              </w:rPr>
              <w:br/>
            </w:r>
            <w:r>
              <w:rPr>
                <w:noProof/>
                <w:sz w:val="2"/>
              </w:rPr>
              <w:t>d29e39ad-8291-4f22-a4a7-1717d01ee7c1</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79 </w:t>
            </w:r>
            <w:r>
              <w:rPr>
                <w:noProof/>
                <w:sz w:val="16"/>
              </w:rPr>
              <w:br/>
            </w:r>
            <w:r>
              <w:rPr>
                <w:noProof/>
                <w:sz w:val="2"/>
              </w:rPr>
              <w:t>c5c8dd43-dab4-4935-af9e-d318c982404e</w:t>
            </w:r>
          </w:p>
        </w:tc>
        <w:tc>
          <w:tcPr>
            <w:tcW w:w="7407" w:type="dxa"/>
            <w:shd w:val="clear" w:color="auto" w:fill="F2F2F2" w:themeFill="background1" w:themeFillShade="F2"/>
          </w:tcPr>
          <w:p w:rsidR="00000000" w:rsidRDefault="00E73530">
            <w:pPr>
              <w:rPr>
                <w:noProof/>
              </w:rPr>
            </w:pPr>
            <w:r>
              <w:rPr>
                <w:noProof/>
              </w:rPr>
              <w:t>A positive integer</w:t>
            </w:r>
          </w:p>
        </w:tc>
        <w:tc>
          <w:tcPr>
            <w:tcW w:w="7407" w:type="dxa"/>
          </w:tcPr>
          <w:p w:rsidR="00000000" w:rsidRDefault="00E73530">
            <w:pPr>
              <w:rPr>
                <w:lang w:val="de-DE"/>
              </w:rPr>
            </w:pPr>
            <w:r>
              <w:rPr>
                <w:lang w:val="de-DE"/>
              </w:rPr>
              <w:t>Eine positive ganze Zahl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80 </w:t>
            </w:r>
            <w:r>
              <w:rPr>
                <w:noProof/>
                <w:sz w:val="16"/>
              </w:rPr>
              <w:br/>
            </w:r>
            <w:r>
              <w:rPr>
                <w:noProof/>
                <w:sz w:val="2"/>
              </w:rPr>
              <w:t>c9577165-e442-4cf0-aded-366fc1776208</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81 </w:t>
            </w:r>
            <w:r>
              <w:rPr>
                <w:noProof/>
                <w:sz w:val="16"/>
              </w:rPr>
              <w:br/>
            </w:r>
            <w:r>
              <w:rPr>
                <w:noProof/>
                <w:sz w:val="2"/>
              </w:rPr>
              <w:t>3b6d6444-160a-420c-b4b2-c89ed5c965e0</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82 </w:t>
            </w:r>
            <w:r>
              <w:rPr>
                <w:noProof/>
                <w:sz w:val="16"/>
              </w:rPr>
              <w:br/>
            </w:r>
            <w:r>
              <w:rPr>
                <w:noProof/>
                <w:sz w:val="2"/>
              </w:rPr>
              <w:t>c9e1e9b2-7c79-45f7-ac7c-bd702ff8ac38</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83 </w:t>
            </w:r>
            <w:r>
              <w:rPr>
                <w:noProof/>
                <w:sz w:val="16"/>
              </w:rPr>
              <w:br/>
            </w:r>
            <w:r>
              <w:rPr>
                <w:noProof/>
                <w:sz w:val="2"/>
              </w:rPr>
              <w:t>b64ce2b9-1570-42bc-ada5-f08e05</w:t>
            </w:r>
            <w:r>
              <w:rPr>
                <w:noProof/>
                <w:sz w:val="2"/>
              </w:rPr>
              <w:t>6e8018</w:t>
            </w:r>
          </w:p>
        </w:tc>
        <w:tc>
          <w:tcPr>
            <w:tcW w:w="7407" w:type="dxa"/>
            <w:shd w:val="clear" w:color="auto" w:fill="F2F2F2" w:themeFill="background1" w:themeFillShade="F2"/>
          </w:tcPr>
          <w:p w:rsidR="00000000" w:rsidRDefault="00E73530">
            <w:pPr>
              <w:rPr>
                <w:noProof/>
              </w:rPr>
            </w:pPr>
            <w:r>
              <w:rPr>
                <w:noProof/>
              </w:rPr>
              <w:t>128</w:t>
            </w:r>
          </w:p>
        </w:tc>
        <w:tc>
          <w:tcPr>
            <w:tcW w:w="7407" w:type="dxa"/>
          </w:tcPr>
          <w:p w:rsidR="00000000" w:rsidRDefault="00E73530">
            <w:pPr>
              <w:rPr>
                <w:lang w:val="de-DE"/>
              </w:rPr>
            </w:pPr>
            <w:r>
              <w:rPr>
                <w:lang w:val="de-DE"/>
              </w:rPr>
              <w:t>128</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84 </w:t>
            </w:r>
            <w:r>
              <w:rPr>
                <w:noProof/>
                <w:sz w:val="16"/>
              </w:rPr>
              <w:br/>
            </w:r>
            <w:r>
              <w:rPr>
                <w:noProof/>
                <w:sz w:val="2"/>
              </w:rPr>
              <w:t>47465ca3-146f-4596-9020-8dac239f2a3d</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85 </w:t>
            </w:r>
            <w:r>
              <w:rPr>
                <w:noProof/>
                <w:sz w:val="16"/>
              </w:rPr>
              <w:br/>
            </w:r>
            <w:r>
              <w:rPr>
                <w:noProof/>
                <w:sz w:val="2"/>
              </w:rPr>
              <w:t>916e6323-3917-41d7-ac83-d8b118a88175</w:t>
            </w:r>
          </w:p>
        </w:tc>
        <w:tc>
          <w:tcPr>
            <w:tcW w:w="7407" w:type="dxa"/>
            <w:shd w:val="clear" w:color="auto" w:fill="F2F2F2" w:themeFill="background1" w:themeFillShade="F2"/>
          </w:tcPr>
          <w:p w:rsidR="00000000" w:rsidRDefault="00E73530">
            <w:pPr>
              <w:rPr>
                <w:noProof/>
              </w:rPr>
            </w:pPr>
            <w:r>
              <w:rPr>
                <w:noProof/>
              </w:rPr>
              <w:t>If the source's audio bitrate is less than the specified bitrate (in kbps), the output will be skipped.</w:t>
            </w:r>
          </w:p>
        </w:tc>
        <w:tc>
          <w:tcPr>
            <w:tcW w:w="7407" w:type="dxa"/>
          </w:tcPr>
          <w:p w:rsidR="00000000" w:rsidRDefault="00E73530">
            <w:pPr>
              <w:rPr>
                <w:lang w:val="de-DE"/>
              </w:rPr>
            </w:pPr>
            <w:r>
              <w:rPr>
                <w:lang w:val="de-DE"/>
              </w:rPr>
              <w:t xml:space="preserve">Wenn die Audio-Bitrate der Quelle unter der angegebenen Bitrate (in kbit / s) liegt, wird die Ausgabe </w:t>
            </w:r>
            <w:r>
              <w:rPr>
                <w:lang w:val="de-DE"/>
              </w:rPr>
              <w:t>ü</w:t>
            </w:r>
            <w:r>
              <w:rPr>
                <w:lang w:val="de-DE"/>
              </w:rPr>
              <w:t>bersprungen.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86 </w:t>
            </w:r>
            <w:r>
              <w:rPr>
                <w:noProof/>
                <w:sz w:val="16"/>
              </w:rPr>
              <w:br/>
            </w:r>
            <w:r>
              <w:rPr>
                <w:noProof/>
                <w:sz w:val="2"/>
              </w:rPr>
              <w:t>103e157c-e146-4ecc-87b9-463cce59824b</w:t>
            </w:r>
          </w:p>
        </w:tc>
        <w:tc>
          <w:tcPr>
            <w:tcW w:w="7407" w:type="dxa"/>
            <w:shd w:val="clear" w:color="auto" w:fill="F2F2F2" w:themeFill="background1" w:themeFillShade="F2"/>
          </w:tcPr>
          <w:p w:rsidR="00000000" w:rsidRDefault="00E73530">
            <w:pPr>
              <w:rPr>
                <w:noProof/>
              </w:rPr>
            </w:pPr>
            <w:r>
              <w:rPr>
                <w:rStyle w:val="mqInternal"/>
                <w:noProof/>
              </w:rPr>
              <w:t>[1}</w:t>
            </w:r>
            <w:r>
              <w:rPr>
                <w:noProof/>
              </w:rPr>
              <w:t>Source files without an audio track or without a recognizable audio bitrate will ignore this setting.</w:t>
            </w:r>
            <w:r>
              <w:rPr>
                <w:rStyle w:val="mqInternal"/>
                <w:noProof/>
              </w:rPr>
              <w:t>{2]</w:t>
            </w:r>
          </w:p>
        </w:tc>
        <w:tc>
          <w:tcPr>
            <w:tcW w:w="7407" w:type="dxa"/>
          </w:tcPr>
          <w:p w:rsidR="00000000" w:rsidRDefault="00E73530">
            <w:pPr>
              <w:rPr>
                <w:lang w:val="de-DE"/>
              </w:rPr>
            </w:pPr>
            <w:r>
              <w:rPr>
                <w:rStyle w:val="mqInternal"/>
                <w:noProof/>
                <w:lang w:val="de-DE"/>
              </w:rPr>
              <w:t>[1}</w:t>
            </w:r>
            <w:r>
              <w:rPr>
                <w:lang w:val="de-DE"/>
              </w:rPr>
              <w:t>Quelldateien ohne Audiospur oder ohne erkennbare Audiobitrate ignorieren diese Einstellung.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87 </w:t>
            </w:r>
            <w:r>
              <w:rPr>
                <w:noProof/>
                <w:sz w:val="16"/>
              </w:rPr>
              <w:br/>
            </w:r>
            <w:r>
              <w:rPr>
                <w:noProof/>
                <w:sz w:val="2"/>
              </w:rPr>
              <w:t>09259b77-1bc0-4866-98b0-31f0acb82216</w:t>
            </w:r>
          </w:p>
        </w:tc>
        <w:tc>
          <w:tcPr>
            <w:tcW w:w="7407" w:type="dxa"/>
            <w:shd w:val="clear" w:color="auto" w:fill="F2F2F2" w:themeFill="background1" w:themeFillShade="F2"/>
          </w:tcPr>
          <w:p w:rsidR="00000000" w:rsidRDefault="00E73530">
            <w:pPr>
              <w:rPr>
                <w:noProof/>
              </w:rPr>
            </w:pPr>
            <w:r>
              <w:rPr>
                <w:noProof/>
              </w:rPr>
              <w:t xml:space="preserve">(See </w:t>
            </w:r>
            <w:r>
              <w:rPr>
                <w:rStyle w:val="mqInternal"/>
                <w:noProof/>
              </w:rPr>
              <w:t>[1}[2}</w:t>
            </w:r>
            <w:r>
              <w:rPr>
                <w:rStyle w:val="mqInternal"/>
                <w:noProof/>
              </w:rPr>
              <w:t>[3]{4]{5]</w:t>
            </w:r>
            <w:r>
              <w:rPr>
                <w:noProof/>
              </w:rPr>
              <w:t xml:space="preserve"> for more options.)</w:t>
            </w:r>
          </w:p>
        </w:tc>
        <w:tc>
          <w:tcPr>
            <w:tcW w:w="7407" w:type="dxa"/>
          </w:tcPr>
          <w:p w:rsidR="00000000" w:rsidRDefault="00E73530">
            <w:pPr>
              <w:rPr>
                <w:lang w:val="de-DE"/>
              </w:rPr>
            </w:pPr>
            <w:r>
              <w:rPr>
                <w:lang w:val="de-DE"/>
              </w:rPr>
              <w:t xml:space="preserve">(Sehen </w:t>
            </w:r>
            <w:r>
              <w:rPr>
                <w:rStyle w:val="mqInternal"/>
                <w:noProof/>
                <w:lang w:val="de-DE"/>
              </w:rPr>
              <w:t>[1}[2}[3]{4]{5]</w:t>
            </w:r>
            <w:r>
              <w:rPr>
                <w:lang w:val="de-DE"/>
              </w:rPr>
              <w:t xml:space="preserve"> f</w:t>
            </w:r>
            <w:r>
              <w:rPr>
                <w:lang w:val="de-DE"/>
              </w:rPr>
              <w:t>ü</w:t>
            </w:r>
            <w:r>
              <w:rPr>
                <w:lang w:val="de-DE"/>
              </w:rPr>
              <w:t>r mehr Optionen.)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88 </w:t>
            </w:r>
            <w:r>
              <w:rPr>
                <w:noProof/>
                <w:sz w:val="16"/>
              </w:rPr>
              <w:br/>
            </w:r>
            <w:r>
              <w:rPr>
                <w:noProof/>
                <w:sz w:val="2"/>
              </w:rPr>
              <w:t>b79c6dd5-48ef-44ad-ac24-a413ea2517a9</w:t>
            </w:r>
          </w:p>
        </w:tc>
        <w:tc>
          <w:tcPr>
            <w:tcW w:w="7407" w:type="dxa"/>
            <w:shd w:val="clear" w:color="auto" w:fill="F2F2F2" w:themeFill="background1" w:themeFillShade="F2"/>
          </w:tcPr>
          <w:p w:rsidR="00000000" w:rsidRDefault="00E73530">
            <w:pPr>
              <w:rPr>
                <w:noProof/>
              </w:rPr>
            </w:pPr>
            <w:r>
              <w:rPr>
                <w:noProof/>
              </w:rPr>
              <w:t>To skip an output if the source audio bitrate is less than 128 Kbps, use 128.</w:t>
            </w:r>
          </w:p>
        </w:tc>
        <w:tc>
          <w:tcPr>
            <w:tcW w:w="7407" w:type="dxa"/>
          </w:tcPr>
          <w:p w:rsidR="00000000" w:rsidRDefault="00E73530">
            <w:pPr>
              <w:rPr>
                <w:lang w:val="de-DE"/>
              </w:rPr>
            </w:pPr>
            <w:r>
              <w:rPr>
                <w:lang w:val="de-DE"/>
              </w:rPr>
              <w:t xml:space="preserve">Verwenden Sie 128, um eine Ausgabe zu </w:t>
            </w:r>
            <w:r>
              <w:rPr>
                <w:lang w:val="de-DE"/>
              </w:rPr>
              <w:t>ü</w:t>
            </w:r>
            <w:r>
              <w:rPr>
                <w:lang w:val="de-DE"/>
              </w:rPr>
              <w:t>berspringen, wenn die Quell-Audio-Bitrate weniger als 128 Kbit / s betr</w:t>
            </w:r>
            <w:r>
              <w:rPr>
                <w:lang w:val="de-DE"/>
              </w:rPr>
              <w:t>ä</w:t>
            </w:r>
            <w:r>
              <w:rPr>
                <w:lang w:val="de-DE"/>
              </w:rPr>
              <w:t>gt.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89 </w:t>
            </w:r>
            <w:r>
              <w:rPr>
                <w:noProof/>
                <w:sz w:val="16"/>
              </w:rPr>
              <w:br/>
            </w:r>
            <w:r>
              <w:rPr>
                <w:noProof/>
                <w:sz w:val="2"/>
              </w:rPr>
              <w:t>1e9ec137-3599-4475-a2b3-bd96246e0083</w:t>
            </w:r>
          </w:p>
        </w:tc>
        <w:tc>
          <w:tcPr>
            <w:tcW w:w="7407" w:type="dxa"/>
            <w:shd w:val="clear" w:color="auto" w:fill="F2F2F2" w:themeFill="background1" w:themeFillShade="F2"/>
          </w:tcPr>
          <w:p w:rsidR="00000000" w:rsidRDefault="00E73530">
            <w:pPr>
              <w:rPr>
                <w:noProof/>
              </w:rPr>
            </w:pPr>
            <w:r>
              <w:rPr>
                <w:rStyle w:val="mqInternal"/>
                <w:noProof/>
              </w:rPr>
              <w:t>[1}</w:t>
            </w:r>
            <w:r>
              <w:rPr>
                <w:noProof/>
              </w:rPr>
              <w:t>Note:</w:t>
            </w:r>
            <w:r>
              <w:rPr>
                <w:rStyle w:val="mqInternal"/>
                <w:noProof/>
              </w:rPr>
              <w:t>{2]</w:t>
            </w:r>
          </w:p>
        </w:tc>
        <w:tc>
          <w:tcPr>
            <w:tcW w:w="7407" w:type="dxa"/>
          </w:tcPr>
          <w:p w:rsidR="00000000" w:rsidRDefault="00E73530">
            <w:pPr>
              <w:rPr>
                <w:lang w:val="de-DE"/>
              </w:rPr>
            </w:pPr>
            <w:r>
              <w:rPr>
                <w:rStyle w:val="mqInternal"/>
                <w:noProof/>
                <w:lang w:val="de-DE"/>
              </w:rPr>
              <w:t>[1}</w:t>
            </w:r>
            <w:r>
              <w:rPr>
                <w:lang w:val="de-DE"/>
              </w:rPr>
              <w:t>Hinweis:</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90 </w:t>
            </w:r>
            <w:r>
              <w:rPr>
                <w:noProof/>
                <w:sz w:val="16"/>
              </w:rPr>
              <w:br/>
            </w:r>
            <w:r>
              <w:rPr>
                <w:noProof/>
                <w:sz w:val="2"/>
              </w:rPr>
              <w:t>54e4363c-8f06-410b-bc37-ac4be2a7927f</w:t>
            </w:r>
          </w:p>
        </w:tc>
        <w:tc>
          <w:tcPr>
            <w:tcW w:w="7407" w:type="dxa"/>
            <w:shd w:val="clear" w:color="auto" w:fill="F2F2F2" w:themeFill="background1" w:themeFillShade="F2"/>
          </w:tcPr>
          <w:p w:rsidR="00000000" w:rsidRDefault="00E73530">
            <w:pPr>
              <w:rPr>
                <w:noProof/>
              </w:rPr>
            </w:pPr>
            <w:r>
              <w:rPr>
                <w:noProof/>
              </w:rPr>
              <w:t>Due to the nature of audio metadata and inconsistencies between audio</w:t>
            </w:r>
            <w:r>
              <w:rPr>
                <w:noProof/>
              </w:rPr>
              <w:t xml:space="preserve"> types some source files may have their bitrates read incorrectly during inspection, resulting in conditions being applied or ignored incorrectly.</w:t>
            </w:r>
          </w:p>
        </w:tc>
        <w:tc>
          <w:tcPr>
            <w:tcW w:w="7407" w:type="dxa"/>
          </w:tcPr>
          <w:p w:rsidR="00000000" w:rsidRDefault="00E73530">
            <w:pPr>
              <w:rPr>
                <w:lang w:val="de-DE"/>
              </w:rPr>
            </w:pPr>
            <w:r>
              <w:rPr>
                <w:lang w:val="de-DE"/>
              </w:rPr>
              <w:t>Aufgrund der Art der Audio-Metadaten und der Inkonsistenzen zwischen den Audiotypen werden bei einigen Quelld</w:t>
            </w:r>
            <w:r>
              <w:rPr>
                <w:lang w:val="de-DE"/>
              </w:rPr>
              <w:t>ateien die Bitraten m</w:t>
            </w:r>
            <w:r>
              <w:rPr>
                <w:lang w:val="de-DE"/>
              </w:rPr>
              <w:t>ö</w:t>
            </w:r>
            <w:r>
              <w:rPr>
                <w:lang w:val="de-DE"/>
              </w:rPr>
              <w:t>glicherweise w</w:t>
            </w:r>
            <w:r>
              <w:rPr>
                <w:lang w:val="de-DE"/>
              </w:rPr>
              <w:t>ä</w:t>
            </w:r>
            <w:r>
              <w:rPr>
                <w:lang w:val="de-DE"/>
              </w:rPr>
              <w:t xml:space="preserve">hrend der </w:t>
            </w:r>
            <w:r>
              <w:rPr>
                <w:lang w:val="de-DE"/>
              </w:rPr>
              <w:t>Ü</w:t>
            </w:r>
            <w:r>
              <w:rPr>
                <w:lang w:val="de-DE"/>
              </w:rPr>
              <w:t>berpr</w:t>
            </w:r>
            <w:r>
              <w:rPr>
                <w:lang w:val="de-DE"/>
              </w:rPr>
              <w:t>ü</w:t>
            </w:r>
            <w:r>
              <w:rPr>
                <w:lang w:val="de-DE"/>
              </w:rPr>
              <w:t>fung falsch gelesen, was dazu f</w:t>
            </w:r>
            <w:r>
              <w:rPr>
                <w:lang w:val="de-DE"/>
              </w:rPr>
              <w:t>ü</w:t>
            </w:r>
            <w:r>
              <w:rPr>
                <w:lang w:val="de-DE"/>
              </w:rPr>
              <w:t>hrt, dass Bedingungen falsch angewendet oder ignoriert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92 </w:t>
            </w:r>
            <w:r>
              <w:rPr>
                <w:noProof/>
                <w:sz w:val="16"/>
              </w:rPr>
              <w:br/>
            </w:r>
            <w:r>
              <w:rPr>
                <w:noProof/>
                <w:sz w:val="2"/>
              </w:rPr>
              <w:t>3801f5f5-7f9b-4780-a795-486126db2530</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[3}[4}[5]{6]{7]</w:t>
            </w:r>
            <w:r>
              <w:rPr>
                <w:noProof/>
              </w:rPr>
              <w:t xml:space="preserve"> and </w:t>
            </w:r>
            <w:r>
              <w:rPr>
                <w:rStyle w:val="mqInternal"/>
                <w:noProof/>
              </w:rPr>
              <w:t>[8}[4}[10]{6]{7]</w:t>
            </w:r>
          </w:p>
        </w:tc>
        <w:tc>
          <w:tcPr>
            <w:tcW w:w="7407" w:type="dxa"/>
          </w:tcPr>
          <w:p w:rsidR="00000000" w:rsidRDefault="00E73530">
            <w:pPr>
              <w:rPr>
                <w:lang w:val="de-DE"/>
              </w:rPr>
            </w:pPr>
            <w:r>
              <w:rPr>
                <w:rStyle w:val="mqInternal"/>
                <w:noProof/>
                <w:lang w:val="de-DE"/>
              </w:rPr>
              <w:t>[1}</w:t>
            </w:r>
            <w:r>
              <w:rPr>
                <w:lang w:val="de-DE"/>
              </w:rPr>
              <w:t>Siehe auc</w:t>
            </w:r>
            <w:r>
              <w:rPr>
                <w:lang w:val="de-DE"/>
              </w:rPr>
              <w:t>h:</w:t>
            </w:r>
            <w:r>
              <w:rPr>
                <w:rStyle w:val="mqInternal"/>
                <w:noProof/>
                <w:lang w:val="de-DE"/>
              </w:rPr>
              <w:t>{2]</w:t>
            </w:r>
            <w:r>
              <w:rPr>
                <w:lang w:val="de-DE"/>
              </w:rPr>
              <w:t xml:space="preserve"> </w:t>
            </w:r>
            <w:r>
              <w:rPr>
                <w:rStyle w:val="mqInternal"/>
                <w:noProof/>
                <w:lang w:val="de-DE"/>
              </w:rPr>
              <w:t>[3}[4}[5]{6]{7]</w:t>
            </w:r>
            <w:r>
              <w:rPr>
                <w:lang w:val="de-DE"/>
              </w:rPr>
              <w:t xml:space="preserve"> und </w:t>
            </w:r>
            <w:r>
              <w:rPr>
                <w:rStyle w:val="mqInternal"/>
                <w:noProof/>
                <w:lang w:val="de-DE"/>
              </w:rPr>
              <w:t>[8}[4}[10]{6]{7]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94 </w:t>
            </w:r>
            <w:r>
              <w:rPr>
                <w:noProof/>
                <w:sz w:val="16"/>
              </w:rPr>
              <w:br/>
            </w:r>
            <w:r>
              <w:rPr>
                <w:noProof/>
                <w:sz w:val="2"/>
              </w:rPr>
              <w:t>4f024832-4d78-43e2-acfc-57925f153372</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95 </w:t>
            </w:r>
            <w:r>
              <w:rPr>
                <w:noProof/>
                <w:sz w:val="16"/>
              </w:rPr>
              <w:br/>
            </w:r>
            <w:r>
              <w:rPr>
                <w:noProof/>
                <w:sz w:val="2"/>
              </w:rPr>
              <w:t>56adbfd6-0e88-44cc-b3ad-0defd1db75a5</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96 </w:t>
            </w:r>
            <w:r>
              <w:rPr>
                <w:noProof/>
                <w:sz w:val="16"/>
              </w:rPr>
              <w:br/>
            </w:r>
            <w:r>
              <w:rPr>
                <w:noProof/>
                <w:sz w:val="2"/>
              </w:rPr>
              <w:t>1447a90d-8920-4183-8445-c2f06bad3646</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97 </w:t>
            </w:r>
            <w:r>
              <w:rPr>
                <w:noProof/>
                <w:sz w:val="16"/>
              </w:rPr>
              <w:br/>
            </w:r>
            <w:r>
              <w:rPr>
                <w:noProof/>
                <w:sz w:val="2"/>
              </w:rPr>
              <w:t>ec315412-94e5-4f02-835b-30dbff470b7d</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98 </w:t>
            </w:r>
            <w:r>
              <w:rPr>
                <w:noProof/>
                <w:sz w:val="16"/>
              </w:rPr>
              <w:br/>
            </w:r>
            <w:r>
              <w:rPr>
                <w:noProof/>
                <w:sz w:val="2"/>
              </w:rPr>
              <w:t>678cde6f-8224-406b-8a3a-13aa713ad1be</w:t>
            </w:r>
          </w:p>
        </w:tc>
        <w:tc>
          <w:tcPr>
            <w:tcW w:w="7407" w:type="dxa"/>
            <w:shd w:val="clear" w:color="auto" w:fill="F2F2F2" w:themeFill="background1" w:themeFillShade="F2"/>
          </w:tcPr>
          <w:p w:rsidR="00000000" w:rsidRDefault="00E73530">
            <w:pPr>
              <w:rPr>
                <w:noProof/>
              </w:rPr>
            </w:pPr>
            <w:r>
              <w:rPr>
                <w:noProof/>
              </w:rPr>
              <w:t>A positive integer</w:t>
            </w:r>
          </w:p>
        </w:tc>
        <w:tc>
          <w:tcPr>
            <w:tcW w:w="7407" w:type="dxa"/>
          </w:tcPr>
          <w:p w:rsidR="00000000" w:rsidRDefault="00E73530">
            <w:pPr>
              <w:rPr>
                <w:lang w:val="de-DE"/>
              </w:rPr>
            </w:pPr>
            <w:r>
              <w:rPr>
                <w:lang w:val="de-DE"/>
              </w:rPr>
              <w:t>Eine positive ganze Zahl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99 </w:t>
            </w:r>
            <w:r>
              <w:rPr>
                <w:noProof/>
                <w:sz w:val="16"/>
              </w:rPr>
              <w:br/>
            </w:r>
            <w:r>
              <w:rPr>
                <w:noProof/>
                <w:sz w:val="2"/>
              </w:rPr>
              <w:t>fd27c6d1-7b8e-4c6d-85f2-a25dff5a4392</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w:t>
            </w:r>
            <w:r>
              <w:rPr>
                <w:lang w:val="de-DE"/>
              </w:rPr>
              <w:t>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100 </w:t>
            </w:r>
            <w:r>
              <w:rPr>
                <w:noProof/>
                <w:sz w:val="16"/>
              </w:rPr>
              <w:br/>
            </w:r>
            <w:r>
              <w:rPr>
                <w:noProof/>
                <w:sz w:val="2"/>
              </w:rPr>
              <w:t>f58a9e85-61dd-4d1e-9301-beb8f9567e21</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101 </w:t>
            </w:r>
            <w:r>
              <w:rPr>
                <w:noProof/>
                <w:sz w:val="16"/>
              </w:rPr>
              <w:br/>
            </w:r>
            <w:r>
              <w:rPr>
                <w:noProof/>
                <w:sz w:val="2"/>
              </w:rPr>
              <w:t>5301a5ff-90c3-46ad-aaf5-0f594ed02837</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102 </w:t>
            </w:r>
            <w:r>
              <w:rPr>
                <w:noProof/>
                <w:sz w:val="16"/>
              </w:rPr>
              <w:br/>
            </w:r>
            <w:r>
              <w:rPr>
                <w:noProof/>
                <w:sz w:val="2"/>
              </w:rPr>
              <w:t>9f19cd7f-16c8-427a-8d26-bea0dcf853a1</w:t>
            </w:r>
          </w:p>
        </w:tc>
        <w:tc>
          <w:tcPr>
            <w:tcW w:w="7407" w:type="dxa"/>
            <w:shd w:val="clear" w:color="auto" w:fill="F2F2F2" w:themeFill="background1" w:themeFillShade="F2"/>
          </w:tcPr>
          <w:p w:rsidR="00000000" w:rsidRDefault="00E73530">
            <w:pPr>
              <w:rPr>
                <w:noProof/>
              </w:rPr>
            </w:pPr>
            <w:r>
              <w:rPr>
                <w:noProof/>
              </w:rPr>
              <w:t>160</w:t>
            </w:r>
          </w:p>
        </w:tc>
        <w:tc>
          <w:tcPr>
            <w:tcW w:w="7407" w:type="dxa"/>
          </w:tcPr>
          <w:p w:rsidR="00000000" w:rsidRDefault="00E73530">
            <w:pPr>
              <w:rPr>
                <w:lang w:val="de-DE"/>
              </w:rPr>
            </w:pPr>
            <w:r>
              <w:rPr>
                <w:lang w:val="de-DE"/>
              </w:rPr>
              <w:t>160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103 </w:t>
            </w:r>
            <w:r>
              <w:rPr>
                <w:noProof/>
                <w:sz w:val="16"/>
              </w:rPr>
              <w:br/>
            </w:r>
            <w:r>
              <w:rPr>
                <w:noProof/>
                <w:sz w:val="2"/>
              </w:rPr>
              <w:t>2d275e52-a1ac-4d25-a1ee-966637de1424</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104 </w:t>
            </w:r>
            <w:r>
              <w:rPr>
                <w:noProof/>
                <w:sz w:val="16"/>
              </w:rPr>
              <w:br/>
            </w:r>
            <w:r>
              <w:rPr>
                <w:noProof/>
                <w:sz w:val="2"/>
              </w:rPr>
              <w:t>a39b4c8f-0bf8-4550-9da4-e39448cda476</w:t>
            </w:r>
          </w:p>
        </w:tc>
        <w:tc>
          <w:tcPr>
            <w:tcW w:w="7407" w:type="dxa"/>
            <w:shd w:val="clear" w:color="auto" w:fill="F2F2F2" w:themeFill="background1" w:themeFillShade="F2"/>
          </w:tcPr>
          <w:p w:rsidR="00000000" w:rsidRDefault="00E73530">
            <w:pPr>
              <w:rPr>
                <w:noProof/>
              </w:rPr>
            </w:pPr>
            <w:r>
              <w:rPr>
                <w:noProof/>
              </w:rPr>
              <w:t>If the source's audio bitrate is greater than the specified bitrate (in kbps), the output will be skipped.</w:t>
            </w:r>
          </w:p>
        </w:tc>
        <w:tc>
          <w:tcPr>
            <w:tcW w:w="7407" w:type="dxa"/>
          </w:tcPr>
          <w:p w:rsidR="00000000" w:rsidRDefault="00E73530">
            <w:pPr>
              <w:rPr>
                <w:lang w:val="de-DE"/>
              </w:rPr>
            </w:pPr>
            <w:r>
              <w:rPr>
                <w:lang w:val="de-DE"/>
              </w:rPr>
              <w:t>Wenn die Audio-Bitrate der Quelle gr</w:t>
            </w:r>
            <w:r>
              <w:rPr>
                <w:lang w:val="de-DE"/>
              </w:rPr>
              <w:t>öß</w:t>
            </w:r>
            <w:r>
              <w:rPr>
                <w:lang w:val="de-DE"/>
              </w:rPr>
              <w:t>er als die angegebene Bitrate (i</w:t>
            </w:r>
            <w:r>
              <w:rPr>
                <w:lang w:val="de-DE"/>
              </w:rPr>
              <w:t xml:space="preserve">n kbps) ist, wird die Ausgabe </w:t>
            </w:r>
            <w:r>
              <w:rPr>
                <w:lang w:val="de-DE"/>
              </w:rPr>
              <w:t>ü</w:t>
            </w:r>
            <w:r>
              <w:rPr>
                <w:lang w:val="de-DE"/>
              </w:rPr>
              <w:t>bersprungen.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105 </w:t>
            </w:r>
            <w:r>
              <w:rPr>
                <w:noProof/>
                <w:sz w:val="16"/>
              </w:rPr>
              <w:br/>
            </w:r>
            <w:r>
              <w:rPr>
                <w:noProof/>
                <w:sz w:val="2"/>
              </w:rPr>
              <w:t>2990fc7f-cd4c-4d5d-83b7-4ff07474daf3</w:t>
            </w:r>
          </w:p>
        </w:tc>
        <w:tc>
          <w:tcPr>
            <w:tcW w:w="7407" w:type="dxa"/>
            <w:shd w:val="clear" w:color="auto" w:fill="F2F2F2" w:themeFill="background1" w:themeFillShade="F2"/>
          </w:tcPr>
          <w:p w:rsidR="00000000" w:rsidRDefault="00E73530">
            <w:pPr>
              <w:rPr>
                <w:noProof/>
              </w:rPr>
            </w:pPr>
            <w:r>
              <w:rPr>
                <w:rStyle w:val="mqInternal"/>
                <w:noProof/>
              </w:rPr>
              <w:t>[1}</w:t>
            </w:r>
            <w:r>
              <w:rPr>
                <w:noProof/>
              </w:rPr>
              <w:t>Source files without an audio track or without a recognizable audio bitrate will ignore this setting.</w:t>
            </w:r>
            <w:r>
              <w:rPr>
                <w:rStyle w:val="mqInternal"/>
                <w:noProof/>
              </w:rPr>
              <w:t>{2]</w:t>
            </w:r>
          </w:p>
        </w:tc>
        <w:tc>
          <w:tcPr>
            <w:tcW w:w="7407" w:type="dxa"/>
          </w:tcPr>
          <w:p w:rsidR="00000000" w:rsidRDefault="00E73530">
            <w:pPr>
              <w:rPr>
                <w:lang w:val="de-DE"/>
              </w:rPr>
            </w:pPr>
            <w:r>
              <w:rPr>
                <w:rStyle w:val="mqInternal"/>
                <w:noProof/>
                <w:lang w:val="de-DE"/>
              </w:rPr>
              <w:t>[1}</w:t>
            </w:r>
            <w:r>
              <w:rPr>
                <w:lang w:val="de-DE"/>
              </w:rPr>
              <w:t>Quelldateien ohne Audiospur oder ohne erkennbare Audiobitrate ignorieren diese Einstellung.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106 </w:t>
            </w:r>
            <w:r>
              <w:rPr>
                <w:noProof/>
                <w:sz w:val="16"/>
              </w:rPr>
              <w:br/>
            </w:r>
            <w:r>
              <w:rPr>
                <w:noProof/>
                <w:sz w:val="2"/>
              </w:rPr>
              <w:t>935a2bff-f12b-4183-ab67-57f6801ff957</w:t>
            </w:r>
          </w:p>
        </w:tc>
        <w:tc>
          <w:tcPr>
            <w:tcW w:w="7407" w:type="dxa"/>
            <w:shd w:val="clear" w:color="auto" w:fill="F2F2F2" w:themeFill="background1" w:themeFillShade="F2"/>
          </w:tcPr>
          <w:p w:rsidR="00000000" w:rsidRDefault="00E73530">
            <w:pPr>
              <w:rPr>
                <w:noProof/>
              </w:rPr>
            </w:pPr>
            <w:r>
              <w:rPr>
                <w:noProof/>
              </w:rPr>
              <w:t xml:space="preserve">(See </w:t>
            </w:r>
            <w:r>
              <w:rPr>
                <w:rStyle w:val="mqInternal"/>
                <w:noProof/>
              </w:rPr>
              <w:t>[1}[2}[3]{4]{5]</w:t>
            </w:r>
            <w:r>
              <w:rPr>
                <w:noProof/>
              </w:rPr>
              <w:t xml:space="preserve"> for more options.)</w:t>
            </w:r>
          </w:p>
        </w:tc>
        <w:tc>
          <w:tcPr>
            <w:tcW w:w="7407" w:type="dxa"/>
          </w:tcPr>
          <w:p w:rsidR="00000000" w:rsidRDefault="00E73530">
            <w:pPr>
              <w:rPr>
                <w:lang w:val="de-DE"/>
              </w:rPr>
            </w:pPr>
            <w:r>
              <w:rPr>
                <w:lang w:val="de-DE"/>
              </w:rPr>
              <w:t xml:space="preserve">(Sehen </w:t>
            </w:r>
            <w:r>
              <w:rPr>
                <w:rStyle w:val="mqInternal"/>
                <w:noProof/>
                <w:lang w:val="de-DE"/>
              </w:rPr>
              <w:t>[1}[2}[3]{4]{5]</w:t>
            </w:r>
            <w:r>
              <w:rPr>
                <w:lang w:val="de-DE"/>
              </w:rPr>
              <w:t xml:space="preserve"> f</w:t>
            </w:r>
            <w:r>
              <w:rPr>
                <w:lang w:val="de-DE"/>
              </w:rPr>
              <w:t>ü</w:t>
            </w:r>
            <w:r>
              <w:rPr>
                <w:lang w:val="de-DE"/>
              </w:rPr>
              <w:t>r mehr Optionen.)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107 </w:t>
            </w:r>
            <w:r>
              <w:rPr>
                <w:noProof/>
                <w:sz w:val="16"/>
              </w:rPr>
              <w:br/>
            </w:r>
            <w:r>
              <w:rPr>
                <w:noProof/>
                <w:sz w:val="2"/>
              </w:rPr>
              <w:t>c4be44be-9682-47fa-9e22-c3784</w:t>
            </w:r>
            <w:r>
              <w:rPr>
                <w:noProof/>
                <w:sz w:val="2"/>
              </w:rPr>
              <w:t>efcfa96</w:t>
            </w:r>
          </w:p>
        </w:tc>
        <w:tc>
          <w:tcPr>
            <w:tcW w:w="7407" w:type="dxa"/>
            <w:shd w:val="clear" w:color="auto" w:fill="F2F2F2" w:themeFill="background1" w:themeFillShade="F2"/>
          </w:tcPr>
          <w:p w:rsidR="00000000" w:rsidRDefault="00E73530">
            <w:pPr>
              <w:rPr>
                <w:noProof/>
              </w:rPr>
            </w:pPr>
            <w:r>
              <w:rPr>
                <w:noProof/>
              </w:rPr>
              <w:t>To skip an output if the source audio bitrate is greater than 160 Kbps, use 160.</w:t>
            </w:r>
          </w:p>
        </w:tc>
        <w:tc>
          <w:tcPr>
            <w:tcW w:w="7407" w:type="dxa"/>
          </w:tcPr>
          <w:p w:rsidR="00000000" w:rsidRDefault="00E73530">
            <w:pPr>
              <w:rPr>
                <w:lang w:val="de-DE"/>
              </w:rPr>
            </w:pPr>
            <w:r>
              <w:rPr>
                <w:lang w:val="de-DE"/>
              </w:rPr>
              <w:t xml:space="preserve">Verwenden Sie 160, um eine Ausgabe zu </w:t>
            </w:r>
            <w:r>
              <w:rPr>
                <w:lang w:val="de-DE"/>
              </w:rPr>
              <w:t>ü</w:t>
            </w:r>
            <w:r>
              <w:rPr>
                <w:lang w:val="de-DE"/>
              </w:rPr>
              <w:t>berspringen, wenn die Quell-Audio-Bitrate gr</w:t>
            </w:r>
            <w:r>
              <w:rPr>
                <w:lang w:val="de-DE"/>
              </w:rPr>
              <w:t>öß</w:t>
            </w:r>
            <w:r>
              <w:rPr>
                <w:lang w:val="de-DE"/>
              </w:rPr>
              <w:t>er als 160 Kbit / s ist.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108 </w:t>
            </w:r>
            <w:r>
              <w:rPr>
                <w:noProof/>
                <w:sz w:val="16"/>
              </w:rPr>
              <w:br/>
            </w:r>
            <w:r>
              <w:rPr>
                <w:noProof/>
                <w:sz w:val="2"/>
              </w:rPr>
              <w:t>fbdbe4f5-0a5c-421f-9405-f3ddea26bcc7</w:t>
            </w:r>
          </w:p>
        </w:tc>
        <w:tc>
          <w:tcPr>
            <w:tcW w:w="7407" w:type="dxa"/>
            <w:shd w:val="clear" w:color="auto" w:fill="F2F2F2" w:themeFill="background1" w:themeFillShade="F2"/>
          </w:tcPr>
          <w:p w:rsidR="00000000" w:rsidRDefault="00E73530">
            <w:pPr>
              <w:rPr>
                <w:noProof/>
              </w:rPr>
            </w:pPr>
            <w:r>
              <w:rPr>
                <w:rStyle w:val="mqInternal"/>
                <w:noProof/>
              </w:rPr>
              <w:t>[1}</w:t>
            </w:r>
            <w:r>
              <w:rPr>
                <w:noProof/>
              </w:rPr>
              <w:t>Note:</w:t>
            </w:r>
            <w:r>
              <w:rPr>
                <w:rStyle w:val="mqInternal"/>
                <w:noProof/>
              </w:rPr>
              <w:t>{2]</w:t>
            </w:r>
          </w:p>
        </w:tc>
        <w:tc>
          <w:tcPr>
            <w:tcW w:w="7407" w:type="dxa"/>
          </w:tcPr>
          <w:p w:rsidR="00000000" w:rsidRDefault="00E73530">
            <w:pPr>
              <w:rPr>
                <w:lang w:val="de-DE"/>
              </w:rPr>
            </w:pPr>
            <w:r>
              <w:rPr>
                <w:rStyle w:val="mqInternal"/>
                <w:noProof/>
                <w:lang w:val="de-DE"/>
              </w:rPr>
              <w:t>[1</w:t>
            </w:r>
            <w:r>
              <w:rPr>
                <w:rStyle w:val="mqInternal"/>
                <w:noProof/>
                <w:lang w:val="de-DE"/>
              </w:rPr>
              <w:t>}</w:t>
            </w:r>
            <w:r>
              <w:rPr>
                <w:lang w:val="de-DE"/>
              </w:rPr>
              <w:t>Hinweis:</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109 </w:t>
            </w:r>
            <w:r>
              <w:rPr>
                <w:noProof/>
                <w:sz w:val="16"/>
              </w:rPr>
              <w:br/>
            </w:r>
            <w:r>
              <w:rPr>
                <w:noProof/>
                <w:sz w:val="2"/>
              </w:rPr>
              <w:t>3a4639e7-bc11-44bf-86c9-17f3e05c7661</w:t>
            </w:r>
          </w:p>
        </w:tc>
        <w:tc>
          <w:tcPr>
            <w:tcW w:w="7407" w:type="dxa"/>
            <w:shd w:val="clear" w:color="auto" w:fill="F2F2F2" w:themeFill="background1" w:themeFillShade="F2"/>
          </w:tcPr>
          <w:p w:rsidR="00000000" w:rsidRDefault="00E73530">
            <w:pPr>
              <w:rPr>
                <w:noProof/>
              </w:rPr>
            </w:pPr>
            <w:r>
              <w:rPr>
                <w:noProof/>
              </w:rPr>
              <w:t>Due to the nature of audio metadata and inconsistencies between audio types some source files may have their bitrates read incorrectly during inspection, resulting in conditions being applied or ignor</w:t>
            </w:r>
            <w:r>
              <w:rPr>
                <w:noProof/>
              </w:rPr>
              <w:t>ed incorrectly.</w:t>
            </w:r>
          </w:p>
        </w:tc>
        <w:tc>
          <w:tcPr>
            <w:tcW w:w="7407" w:type="dxa"/>
          </w:tcPr>
          <w:p w:rsidR="00000000" w:rsidRDefault="00E73530">
            <w:pPr>
              <w:rPr>
                <w:lang w:val="de-DE"/>
              </w:rPr>
            </w:pPr>
            <w:r>
              <w:rPr>
                <w:lang w:val="de-DE"/>
              </w:rPr>
              <w:t>Aufgrund der Art der Audio-Metadaten und der Inkonsistenzen zwischen den Audiotypen werden bei einigen Quelldateien die Bitraten m</w:t>
            </w:r>
            <w:r>
              <w:rPr>
                <w:lang w:val="de-DE"/>
              </w:rPr>
              <w:t>ö</w:t>
            </w:r>
            <w:r>
              <w:rPr>
                <w:lang w:val="de-DE"/>
              </w:rPr>
              <w:t>glicherweise w</w:t>
            </w:r>
            <w:r>
              <w:rPr>
                <w:lang w:val="de-DE"/>
              </w:rPr>
              <w:t>ä</w:t>
            </w:r>
            <w:r>
              <w:rPr>
                <w:lang w:val="de-DE"/>
              </w:rPr>
              <w:t xml:space="preserve">hrend der </w:t>
            </w:r>
            <w:r>
              <w:rPr>
                <w:lang w:val="de-DE"/>
              </w:rPr>
              <w:t>Ü</w:t>
            </w:r>
            <w:r>
              <w:rPr>
                <w:lang w:val="de-DE"/>
              </w:rPr>
              <w:t>berpr</w:t>
            </w:r>
            <w:r>
              <w:rPr>
                <w:lang w:val="de-DE"/>
              </w:rPr>
              <w:t>ü</w:t>
            </w:r>
            <w:r>
              <w:rPr>
                <w:lang w:val="de-DE"/>
              </w:rPr>
              <w:t>fung falsch gelesen, was dazu f</w:t>
            </w:r>
            <w:r>
              <w:rPr>
                <w:lang w:val="de-DE"/>
              </w:rPr>
              <w:t>ü</w:t>
            </w:r>
            <w:r>
              <w:rPr>
                <w:lang w:val="de-DE"/>
              </w:rPr>
              <w:t xml:space="preserve">hrt, dass Bedingungen falsch angewendet oder </w:t>
            </w:r>
            <w:r>
              <w:rPr>
                <w:lang w:val="de-DE"/>
              </w:rPr>
              <w:t>ignoriert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111 </w:t>
            </w:r>
            <w:r>
              <w:rPr>
                <w:noProof/>
                <w:sz w:val="16"/>
              </w:rPr>
              <w:br/>
            </w:r>
            <w:r>
              <w:rPr>
                <w:noProof/>
                <w:sz w:val="2"/>
              </w:rPr>
              <w:t>72c18749-7e10-4db8-aac6-1e74defd05e1</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[3}[4}[5]{6]{7]</w:t>
            </w:r>
            <w:r>
              <w:rPr>
                <w:noProof/>
              </w:rPr>
              <w:t xml:space="preserve"> and </w:t>
            </w:r>
            <w:r>
              <w:rPr>
                <w:rStyle w:val="mqInternal"/>
                <w:noProof/>
              </w:rPr>
              <w:t>[8}[4}[10]{6]{7]</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[3}[4}[5]{6]{7]</w:t>
            </w:r>
            <w:r>
              <w:rPr>
                <w:lang w:val="de-DE"/>
              </w:rPr>
              <w:t xml:space="preserve"> und </w:t>
            </w:r>
            <w:r>
              <w:rPr>
                <w:rStyle w:val="mqInternal"/>
                <w:noProof/>
                <w:lang w:val="de-DE"/>
              </w:rPr>
              <w:t>[8}[4}[10]{6]{7]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113 </w:t>
            </w:r>
            <w:r>
              <w:rPr>
                <w:noProof/>
                <w:sz w:val="16"/>
              </w:rPr>
              <w:br/>
            </w:r>
            <w:r>
              <w:rPr>
                <w:noProof/>
                <w:sz w:val="2"/>
              </w:rPr>
              <w:t>d51590ed-dda6-44a8-8e67-1dffbe91fadd</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114 </w:t>
            </w:r>
            <w:r>
              <w:rPr>
                <w:noProof/>
                <w:sz w:val="16"/>
              </w:rPr>
              <w:br/>
            </w:r>
            <w:r>
              <w:rPr>
                <w:noProof/>
                <w:sz w:val="2"/>
              </w:rPr>
              <w:t>d8b5b071-b75e-4e56-85a1-09e455746e60</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115 </w:t>
            </w:r>
            <w:r>
              <w:rPr>
                <w:noProof/>
                <w:sz w:val="16"/>
              </w:rPr>
              <w:br/>
            </w:r>
            <w:r>
              <w:rPr>
                <w:noProof/>
                <w:sz w:val="2"/>
              </w:rPr>
              <w:t>793002cd-856d-404d-ab50-ae3f51039ac5</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116 </w:t>
            </w:r>
            <w:r>
              <w:rPr>
                <w:noProof/>
                <w:sz w:val="16"/>
              </w:rPr>
              <w:br/>
            </w:r>
            <w:r>
              <w:rPr>
                <w:noProof/>
                <w:sz w:val="2"/>
              </w:rPr>
              <w:t>e7d619ed-5e6e-456d-a676-e02a42a8b7b4</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117 </w:t>
            </w:r>
            <w:r>
              <w:rPr>
                <w:noProof/>
                <w:sz w:val="16"/>
              </w:rPr>
              <w:br/>
            </w:r>
            <w:r>
              <w:rPr>
                <w:noProof/>
                <w:sz w:val="2"/>
              </w:rPr>
              <w:t>a40599f5-4d98-4984-9670</w:t>
            </w:r>
            <w:r>
              <w:rPr>
                <w:noProof/>
                <w:sz w:val="2"/>
              </w:rPr>
              <w:t>-232038972f87</w:t>
            </w:r>
          </w:p>
        </w:tc>
        <w:tc>
          <w:tcPr>
            <w:tcW w:w="7407" w:type="dxa"/>
            <w:shd w:val="clear" w:color="auto" w:fill="F2F2F2" w:themeFill="background1" w:themeFillShade="F2"/>
          </w:tcPr>
          <w:p w:rsidR="00000000" w:rsidRDefault="00E73530">
            <w:pPr>
              <w:rPr>
                <w:noProof/>
              </w:rPr>
            </w:pPr>
            <w:r>
              <w:rPr>
                <w:noProof/>
              </w:rPr>
              <w:t>A positive integer</w:t>
            </w:r>
          </w:p>
        </w:tc>
        <w:tc>
          <w:tcPr>
            <w:tcW w:w="7407" w:type="dxa"/>
          </w:tcPr>
          <w:p w:rsidR="00000000" w:rsidRDefault="00E73530">
            <w:pPr>
              <w:rPr>
                <w:lang w:val="de-DE"/>
              </w:rPr>
            </w:pPr>
            <w:r>
              <w:rPr>
                <w:lang w:val="de-DE"/>
              </w:rPr>
              <w:t>Eine positive ganze Zahl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118 </w:t>
            </w:r>
            <w:r>
              <w:rPr>
                <w:noProof/>
                <w:sz w:val="16"/>
              </w:rPr>
              <w:br/>
            </w:r>
            <w:r>
              <w:rPr>
                <w:noProof/>
                <w:sz w:val="2"/>
              </w:rPr>
              <w:t>c4f0d0e7-58e2-4b20-b1cf-e32f5152fa8f</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119 </w:t>
            </w:r>
            <w:r>
              <w:rPr>
                <w:noProof/>
                <w:sz w:val="16"/>
              </w:rPr>
              <w:br/>
            </w:r>
            <w:r>
              <w:rPr>
                <w:noProof/>
                <w:sz w:val="2"/>
              </w:rPr>
              <w:t>4e43b80d-f84e-4374-be83-b0ae85e581a3</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120 </w:t>
            </w:r>
            <w:r>
              <w:rPr>
                <w:noProof/>
                <w:sz w:val="16"/>
              </w:rPr>
              <w:br/>
            </w:r>
            <w:r>
              <w:rPr>
                <w:noProof/>
                <w:sz w:val="2"/>
              </w:rPr>
              <w:t>1ebd3019-57e2-4d72-8f1b-ed9671ab9da6</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121 </w:t>
            </w:r>
            <w:r>
              <w:rPr>
                <w:noProof/>
                <w:sz w:val="16"/>
              </w:rPr>
              <w:br/>
            </w:r>
            <w:r>
              <w:rPr>
                <w:noProof/>
                <w:sz w:val="2"/>
              </w:rPr>
              <w:t>654de11c-7876-4ce5-b74d-1333d4b8a810</w:t>
            </w:r>
          </w:p>
        </w:tc>
        <w:tc>
          <w:tcPr>
            <w:tcW w:w="7407" w:type="dxa"/>
            <w:shd w:val="clear" w:color="auto" w:fill="F2F2F2" w:themeFill="background1" w:themeFillShade="F2"/>
          </w:tcPr>
          <w:p w:rsidR="00000000" w:rsidRDefault="00E73530">
            <w:pPr>
              <w:rPr>
                <w:noProof/>
              </w:rPr>
            </w:pPr>
            <w:r>
              <w:rPr>
                <w:noProof/>
              </w:rPr>
              <w:t>800</w:t>
            </w:r>
          </w:p>
        </w:tc>
        <w:tc>
          <w:tcPr>
            <w:tcW w:w="7407" w:type="dxa"/>
          </w:tcPr>
          <w:p w:rsidR="00000000" w:rsidRDefault="00E73530">
            <w:pPr>
              <w:rPr>
                <w:lang w:val="de-DE"/>
              </w:rPr>
            </w:pPr>
            <w:r>
              <w:rPr>
                <w:lang w:val="de-DE"/>
              </w:rPr>
              <w:t>800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122 </w:t>
            </w:r>
            <w:r>
              <w:rPr>
                <w:noProof/>
                <w:sz w:val="16"/>
              </w:rPr>
              <w:br/>
            </w:r>
            <w:r>
              <w:rPr>
                <w:noProof/>
                <w:sz w:val="2"/>
              </w:rPr>
              <w:t>26bc2a3b-1950-406d-95a5-1677ffa017e9</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123 </w:t>
            </w:r>
            <w:r>
              <w:rPr>
                <w:noProof/>
                <w:sz w:val="16"/>
              </w:rPr>
              <w:br/>
            </w:r>
            <w:r>
              <w:rPr>
                <w:noProof/>
                <w:sz w:val="2"/>
              </w:rPr>
              <w:t>e0520122-757a-4ba9-8377-4cfb9ba56acf</w:t>
            </w:r>
          </w:p>
        </w:tc>
        <w:tc>
          <w:tcPr>
            <w:tcW w:w="7407" w:type="dxa"/>
            <w:shd w:val="clear" w:color="auto" w:fill="F2F2F2" w:themeFill="background1" w:themeFillShade="F2"/>
          </w:tcPr>
          <w:p w:rsidR="00000000" w:rsidRDefault="00E73530">
            <w:pPr>
              <w:rPr>
                <w:noProof/>
              </w:rPr>
            </w:pPr>
            <w:r>
              <w:rPr>
                <w:noProof/>
              </w:rPr>
              <w:t>If the source's video bitrate is less than the specified bitrate (in kbps), the output will be skipped.</w:t>
            </w:r>
          </w:p>
        </w:tc>
        <w:tc>
          <w:tcPr>
            <w:tcW w:w="7407" w:type="dxa"/>
          </w:tcPr>
          <w:p w:rsidR="00000000" w:rsidRDefault="00E73530">
            <w:pPr>
              <w:rPr>
                <w:lang w:val="de-DE"/>
              </w:rPr>
            </w:pPr>
            <w:r>
              <w:rPr>
                <w:lang w:val="de-DE"/>
              </w:rPr>
              <w:t xml:space="preserve">Wenn die Videobitrate der Quelle unter der angegebenen Bitrate (in kbit / s) liegt, wird die Ausgabe </w:t>
            </w:r>
            <w:r>
              <w:rPr>
                <w:lang w:val="de-DE"/>
              </w:rPr>
              <w:t>ü</w:t>
            </w:r>
            <w:r>
              <w:rPr>
                <w:lang w:val="de-DE"/>
              </w:rPr>
              <w:t>bersprungen.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124 </w:t>
            </w:r>
            <w:r>
              <w:rPr>
                <w:noProof/>
                <w:sz w:val="16"/>
              </w:rPr>
              <w:br/>
            </w:r>
            <w:r>
              <w:rPr>
                <w:noProof/>
                <w:sz w:val="2"/>
              </w:rPr>
              <w:t>7de7ad97-f3cd-4ac0-9e3e-32006d7</w:t>
            </w:r>
            <w:r>
              <w:rPr>
                <w:noProof/>
                <w:sz w:val="2"/>
              </w:rPr>
              <w:t>67501</w:t>
            </w:r>
          </w:p>
        </w:tc>
        <w:tc>
          <w:tcPr>
            <w:tcW w:w="7407" w:type="dxa"/>
            <w:shd w:val="clear" w:color="auto" w:fill="F2F2F2" w:themeFill="background1" w:themeFillShade="F2"/>
          </w:tcPr>
          <w:p w:rsidR="00000000" w:rsidRDefault="00E73530">
            <w:pPr>
              <w:rPr>
                <w:noProof/>
              </w:rPr>
            </w:pPr>
            <w:r>
              <w:rPr>
                <w:rStyle w:val="mqInternal"/>
                <w:noProof/>
              </w:rPr>
              <w:t>[1}</w:t>
            </w:r>
            <w:r>
              <w:rPr>
                <w:noProof/>
              </w:rPr>
              <w:t>Source files without a video track or without a recognizable video bitrate will ignore this setting.</w:t>
            </w:r>
            <w:r>
              <w:rPr>
                <w:rStyle w:val="mqInternal"/>
                <w:noProof/>
              </w:rPr>
              <w:t>{2]</w:t>
            </w:r>
          </w:p>
        </w:tc>
        <w:tc>
          <w:tcPr>
            <w:tcW w:w="7407" w:type="dxa"/>
          </w:tcPr>
          <w:p w:rsidR="00000000" w:rsidRDefault="00E73530">
            <w:pPr>
              <w:rPr>
                <w:lang w:val="de-DE"/>
              </w:rPr>
            </w:pPr>
            <w:r>
              <w:rPr>
                <w:rStyle w:val="mqInternal"/>
                <w:noProof/>
                <w:lang w:val="de-DE"/>
              </w:rPr>
              <w:t>[1}</w:t>
            </w:r>
            <w:r>
              <w:rPr>
                <w:lang w:val="de-DE"/>
              </w:rPr>
              <w:t>Quelldateien ohne Videospur oder ohne erkennbare Videobitrate ignorieren diese Einstellung.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125 </w:t>
            </w:r>
            <w:r>
              <w:rPr>
                <w:noProof/>
                <w:sz w:val="16"/>
              </w:rPr>
              <w:br/>
            </w:r>
            <w:r>
              <w:rPr>
                <w:noProof/>
                <w:sz w:val="2"/>
              </w:rPr>
              <w:t>7f8ed13c-cbef-4792-81c2-4f3698a053f5</w:t>
            </w:r>
          </w:p>
        </w:tc>
        <w:tc>
          <w:tcPr>
            <w:tcW w:w="7407" w:type="dxa"/>
            <w:shd w:val="clear" w:color="auto" w:fill="F2F2F2" w:themeFill="background1" w:themeFillShade="F2"/>
          </w:tcPr>
          <w:p w:rsidR="00000000" w:rsidRDefault="00E73530">
            <w:pPr>
              <w:rPr>
                <w:noProof/>
              </w:rPr>
            </w:pPr>
            <w:r>
              <w:rPr>
                <w:noProof/>
              </w:rPr>
              <w:t>(S</w:t>
            </w:r>
            <w:r>
              <w:rPr>
                <w:noProof/>
              </w:rPr>
              <w:t xml:space="preserve">ee </w:t>
            </w:r>
            <w:r>
              <w:rPr>
                <w:rStyle w:val="mqInternal"/>
                <w:noProof/>
              </w:rPr>
              <w:t>[1}[2}[3]{4]{5]</w:t>
            </w:r>
            <w:r>
              <w:rPr>
                <w:noProof/>
              </w:rPr>
              <w:t xml:space="preserve"> for more options.)</w:t>
            </w:r>
          </w:p>
        </w:tc>
        <w:tc>
          <w:tcPr>
            <w:tcW w:w="7407" w:type="dxa"/>
          </w:tcPr>
          <w:p w:rsidR="00000000" w:rsidRDefault="00E73530">
            <w:pPr>
              <w:rPr>
                <w:lang w:val="de-DE"/>
              </w:rPr>
            </w:pPr>
            <w:r>
              <w:rPr>
                <w:lang w:val="de-DE"/>
              </w:rPr>
              <w:t xml:space="preserve">(Sehen </w:t>
            </w:r>
            <w:r>
              <w:rPr>
                <w:rStyle w:val="mqInternal"/>
                <w:noProof/>
                <w:lang w:val="de-DE"/>
              </w:rPr>
              <w:t>[1}[2}[3]{4]{5]</w:t>
            </w:r>
            <w:r>
              <w:rPr>
                <w:lang w:val="de-DE"/>
              </w:rPr>
              <w:t xml:space="preserve"> f</w:t>
            </w:r>
            <w:r>
              <w:rPr>
                <w:lang w:val="de-DE"/>
              </w:rPr>
              <w:t>ü</w:t>
            </w:r>
            <w:r>
              <w:rPr>
                <w:lang w:val="de-DE"/>
              </w:rPr>
              <w:t>r mehr Optionen.)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126 </w:t>
            </w:r>
            <w:r>
              <w:rPr>
                <w:noProof/>
                <w:sz w:val="16"/>
              </w:rPr>
              <w:br/>
            </w:r>
            <w:r>
              <w:rPr>
                <w:noProof/>
                <w:sz w:val="2"/>
              </w:rPr>
              <w:t>c7e01dee-dee5-4234-a2f5-fbf661563a18</w:t>
            </w:r>
          </w:p>
        </w:tc>
        <w:tc>
          <w:tcPr>
            <w:tcW w:w="7407" w:type="dxa"/>
            <w:shd w:val="clear" w:color="auto" w:fill="F2F2F2" w:themeFill="background1" w:themeFillShade="F2"/>
          </w:tcPr>
          <w:p w:rsidR="00000000" w:rsidRDefault="00E73530">
            <w:pPr>
              <w:rPr>
                <w:noProof/>
              </w:rPr>
            </w:pPr>
            <w:r>
              <w:rPr>
                <w:noProof/>
              </w:rPr>
              <w:t>To skip an output if the source video bitrate is less than 800 Kbps, use 800.</w:t>
            </w:r>
          </w:p>
        </w:tc>
        <w:tc>
          <w:tcPr>
            <w:tcW w:w="7407" w:type="dxa"/>
          </w:tcPr>
          <w:p w:rsidR="00000000" w:rsidRDefault="00E73530">
            <w:pPr>
              <w:rPr>
                <w:lang w:val="de-DE"/>
              </w:rPr>
            </w:pPr>
            <w:r>
              <w:rPr>
                <w:lang w:val="de-DE"/>
              </w:rPr>
              <w:t xml:space="preserve">Verwenden Sie 800, um eine Ausgabe zu </w:t>
            </w:r>
            <w:r>
              <w:rPr>
                <w:lang w:val="de-DE"/>
              </w:rPr>
              <w:t>ü</w:t>
            </w:r>
            <w:r>
              <w:rPr>
                <w:lang w:val="de-DE"/>
              </w:rPr>
              <w:t>berspringen, we</w:t>
            </w:r>
            <w:r>
              <w:rPr>
                <w:lang w:val="de-DE"/>
              </w:rPr>
              <w:t>nn die Quellvideobitrate weniger als 800 Kbit / s betr</w:t>
            </w:r>
            <w:r>
              <w:rPr>
                <w:lang w:val="de-DE"/>
              </w:rPr>
              <w:t>ä</w:t>
            </w:r>
            <w:r>
              <w:rPr>
                <w:lang w:val="de-DE"/>
              </w:rPr>
              <w:t>gt.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127 </w:t>
            </w:r>
            <w:r>
              <w:rPr>
                <w:noProof/>
                <w:sz w:val="16"/>
              </w:rPr>
              <w:br/>
            </w:r>
            <w:r>
              <w:rPr>
                <w:noProof/>
                <w:sz w:val="2"/>
              </w:rPr>
              <w:t>fad01e27-2da9-40ca-a309-b20b2254a35e</w:t>
            </w:r>
          </w:p>
        </w:tc>
        <w:tc>
          <w:tcPr>
            <w:tcW w:w="7407" w:type="dxa"/>
            <w:shd w:val="clear" w:color="auto" w:fill="F2F2F2" w:themeFill="background1" w:themeFillShade="F2"/>
          </w:tcPr>
          <w:p w:rsidR="00000000" w:rsidRDefault="00E73530">
            <w:pPr>
              <w:rPr>
                <w:noProof/>
              </w:rPr>
            </w:pPr>
            <w:r>
              <w:rPr>
                <w:rStyle w:val="mqInternal"/>
                <w:noProof/>
              </w:rPr>
              <w:t>[1}</w:t>
            </w:r>
            <w:r>
              <w:rPr>
                <w:noProof/>
              </w:rPr>
              <w:t>Note:</w:t>
            </w:r>
            <w:r>
              <w:rPr>
                <w:rStyle w:val="mqInternal"/>
                <w:noProof/>
              </w:rPr>
              <w:t>{2]</w:t>
            </w:r>
          </w:p>
        </w:tc>
        <w:tc>
          <w:tcPr>
            <w:tcW w:w="7407" w:type="dxa"/>
          </w:tcPr>
          <w:p w:rsidR="00000000" w:rsidRDefault="00E73530">
            <w:pPr>
              <w:rPr>
                <w:lang w:val="de-DE"/>
              </w:rPr>
            </w:pPr>
            <w:r>
              <w:rPr>
                <w:rStyle w:val="mqInternal"/>
                <w:noProof/>
                <w:lang w:val="de-DE"/>
              </w:rPr>
              <w:t>[1}</w:t>
            </w:r>
            <w:r>
              <w:rPr>
                <w:lang w:val="de-DE"/>
              </w:rPr>
              <w:t>Hinweis:</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128 </w:t>
            </w:r>
            <w:r>
              <w:rPr>
                <w:noProof/>
                <w:sz w:val="16"/>
              </w:rPr>
              <w:br/>
            </w:r>
            <w:r>
              <w:rPr>
                <w:noProof/>
                <w:sz w:val="2"/>
              </w:rPr>
              <w:t>5bbfa18d-a474-4f7b-95c1-8d8cb908f798</w:t>
            </w:r>
          </w:p>
        </w:tc>
        <w:tc>
          <w:tcPr>
            <w:tcW w:w="7407" w:type="dxa"/>
            <w:shd w:val="clear" w:color="auto" w:fill="F2F2F2" w:themeFill="background1" w:themeFillShade="F2"/>
          </w:tcPr>
          <w:p w:rsidR="00000000" w:rsidRDefault="00E73530">
            <w:pPr>
              <w:rPr>
                <w:noProof/>
              </w:rPr>
            </w:pPr>
            <w:r>
              <w:rPr>
                <w:noProof/>
              </w:rPr>
              <w:t>Due to the nature of video metadata and inconsistencies between video types some source files may have their bitrates read incorrectly during inspection, resulting in conditions being applied or ignored incorrectly.</w:t>
            </w:r>
          </w:p>
        </w:tc>
        <w:tc>
          <w:tcPr>
            <w:tcW w:w="7407" w:type="dxa"/>
          </w:tcPr>
          <w:p w:rsidR="00000000" w:rsidRDefault="00E73530">
            <w:pPr>
              <w:rPr>
                <w:lang w:val="de-DE"/>
              </w:rPr>
            </w:pPr>
            <w:r>
              <w:rPr>
                <w:lang w:val="de-DE"/>
              </w:rPr>
              <w:t xml:space="preserve">Aufgrund der Art der Videometadaten und </w:t>
            </w:r>
            <w:r>
              <w:rPr>
                <w:lang w:val="de-DE"/>
              </w:rPr>
              <w:t>der Inkonsistenzen zwischen den Videotypen k</w:t>
            </w:r>
            <w:r>
              <w:rPr>
                <w:lang w:val="de-DE"/>
              </w:rPr>
              <w:t>ö</w:t>
            </w:r>
            <w:r>
              <w:rPr>
                <w:lang w:val="de-DE"/>
              </w:rPr>
              <w:t>nnen bei einigen Quelldateien die Bitraten w</w:t>
            </w:r>
            <w:r>
              <w:rPr>
                <w:lang w:val="de-DE"/>
              </w:rPr>
              <w:t>ä</w:t>
            </w:r>
            <w:r>
              <w:rPr>
                <w:lang w:val="de-DE"/>
              </w:rPr>
              <w:t xml:space="preserve">hrend der </w:t>
            </w:r>
            <w:r>
              <w:rPr>
                <w:lang w:val="de-DE"/>
              </w:rPr>
              <w:t>Ü</w:t>
            </w:r>
            <w:r>
              <w:rPr>
                <w:lang w:val="de-DE"/>
              </w:rPr>
              <w:t>berpr</w:t>
            </w:r>
            <w:r>
              <w:rPr>
                <w:lang w:val="de-DE"/>
              </w:rPr>
              <w:t>ü</w:t>
            </w:r>
            <w:r>
              <w:rPr>
                <w:lang w:val="de-DE"/>
              </w:rPr>
              <w:t>fung falsch gelesen werden, was dazu f</w:t>
            </w:r>
            <w:r>
              <w:rPr>
                <w:lang w:val="de-DE"/>
              </w:rPr>
              <w:t>ü</w:t>
            </w:r>
            <w:r>
              <w:rPr>
                <w:lang w:val="de-DE"/>
              </w:rPr>
              <w:t>hrt, dass Bedingungen falsch angewendet oder ignoriert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130 </w:t>
            </w:r>
            <w:r>
              <w:rPr>
                <w:noProof/>
                <w:sz w:val="16"/>
              </w:rPr>
              <w:br/>
            </w:r>
            <w:r>
              <w:rPr>
                <w:noProof/>
                <w:sz w:val="2"/>
              </w:rPr>
              <w:t>c872e558-5814-4241-8d1a-cddfbb09a146</w:t>
            </w:r>
          </w:p>
        </w:tc>
        <w:tc>
          <w:tcPr>
            <w:tcW w:w="7407" w:type="dxa"/>
            <w:shd w:val="clear" w:color="auto" w:fill="F2F2F2" w:themeFill="background1" w:themeFillShade="F2"/>
          </w:tcPr>
          <w:p w:rsidR="00000000" w:rsidRDefault="00E73530">
            <w:pPr>
              <w:rPr>
                <w:noProof/>
              </w:rPr>
            </w:pPr>
            <w:r>
              <w:rPr>
                <w:rStyle w:val="mqInternal"/>
                <w:noProof/>
              </w:rPr>
              <w:t>[1}</w:t>
            </w:r>
            <w:r>
              <w:rPr>
                <w:noProof/>
              </w:rPr>
              <w:t>S</w:t>
            </w:r>
            <w:r>
              <w:rPr>
                <w:noProof/>
              </w:rPr>
              <w:t>ee Also:</w:t>
            </w:r>
            <w:r>
              <w:rPr>
                <w:rStyle w:val="mqInternal"/>
                <w:noProof/>
              </w:rPr>
              <w:t>{2]</w:t>
            </w:r>
            <w:r>
              <w:rPr>
                <w:noProof/>
              </w:rPr>
              <w:t xml:space="preserve"> </w:t>
            </w:r>
            <w:r>
              <w:rPr>
                <w:rStyle w:val="mqInternal"/>
                <w:noProof/>
              </w:rPr>
              <w:t>[3}</w:t>
            </w:r>
            <w:r>
              <w:rPr>
                <w:noProof/>
              </w:rPr>
              <w:t>max_video_bitrate</w:t>
            </w:r>
            <w:r>
              <w:rPr>
                <w:rStyle w:val="mqInternal"/>
                <w:noProof/>
              </w:rPr>
              <w:t>{4]</w:t>
            </w:r>
            <w:r>
              <w:rPr>
                <w:noProof/>
              </w:rPr>
              <w:t xml:space="preserve"> and </w:t>
            </w:r>
            <w:r>
              <w:rPr>
                <w:rStyle w:val="mqInternal"/>
                <w:noProof/>
              </w:rPr>
              <w:t>[5}[6}[7]{8]{4]</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w:t>
            </w:r>
            <w:r>
              <w:rPr>
                <w:lang w:val="de-DE"/>
              </w:rPr>
              <w:t>max_video_bitrate</w:t>
            </w:r>
            <w:r>
              <w:rPr>
                <w:rStyle w:val="mqInternal"/>
                <w:noProof/>
                <w:lang w:val="de-DE"/>
              </w:rPr>
              <w:t>{4]</w:t>
            </w:r>
            <w:r>
              <w:rPr>
                <w:lang w:val="de-DE"/>
              </w:rPr>
              <w:t xml:space="preserve"> und </w:t>
            </w:r>
            <w:r>
              <w:rPr>
                <w:rStyle w:val="mqInternal"/>
                <w:noProof/>
                <w:lang w:val="de-DE"/>
              </w:rPr>
              <w:t>[5}[6}[7]{8]{4]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132 </w:t>
            </w:r>
            <w:r>
              <w:rPr>
                <w:noProof/>
                <w:sz w:val="16"/>
              </w:rPr>
              <w:br/>
            </w:r>
            <w:r>
              <w:rPr>
                <w:noProof/>
                <w:sz w:val="2"/>
              </w:rPr>
              <w:t>45c17040-8849-4ef0-b6b2-fc44751894a8</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133 </w:t>
            </w:r>
            <w:r>
              <w:rPr>
                <w:noProof/>
                <w:sz w:val="16"/>
              </w:rPr>
              <w:br/>
            </w:r>
            <w:r>
              <w:rPr>
                <w:noProof/>
                <w:sz w:val="2"/>
              </w:rPr>
              <w:t>876187e3-0350-4ae9-8299-49858d34459e</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134 </w:t>
            </w:r>
            <w:r>
              <w:rPr>
                <w:noProof/>
                <w:sz w:val="16"/>
              </w:rPr>
              <w:br/>
            </w:r>
            <w:r>
              <w:rPr>
                <w:noProof/>
                <w:sz w:val="2"/>
              </w:rPr>
              <w:t>181e4f80-4809-4308-b527-416dede2f99a</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135 </w:t>
            </w:r>
            <w:r>
              <w:rPr>
                <w:noProof/>
                <w:sz w:val="16"/>
              </w:rPr>
              <w:br/>
            </w:r>
            <w:r>
              <w:rPr>
                <w:noProof/>
                <w:sz w:val="2"/>
              </w:rPr>
              <w:t>8c1142b9-f670-4947-aa32-2e5b18265334</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136 </w:t>
            </w:r>
            <w:r>
              <w:rPr>
                <w:noProof/>
                <w:sz w:val="16"/>
              </w:rPr>
              <w:br/>
            </w:r>
            <w:r>
              <w:rPr>
                <w:noProof/>
                <w:sz w:val="2"/>
              </w:rPr>
              <w:t>2585e5e8-ffbd-44c0-a425-fd6092827223</w:t>
            </w:r>
          </w:p>
        </w:tc>
        <w:tc>
          <w:tcPr>
            <w:tcW w:w="7407" w:type="dxa"/>
            <w:shd w:val="clear" w:color="auto" w:fill="F2F2F2" w:themeFill="background1" w:themeFillShade="F2"/>
          </w:tcPr>
          <w:p w:rsidR="00000000" w:rsidRDefault="00E73530">
            <w:pPr>
              <w:rPr>
                <w:noProof/>
              </w:rPr>
            </w:pPr>
            <w:r>
              <w:rPr>
                <w:noProof/>
              </w:rPr>
              <w:t>A positive integer</w:t>
            </w:r>
          </w:p>
        </w:tc>
        <w:tc>
          <w:tcPr>
            <w:tcW w:w="7407" w:type="dxa"/>
          </w:tcPr>
          <w:p w:rsidR="00000000" w:rsidRDefault="00E73530">
            <w:pPr>
              <w:rPr>
                <w:lang w:val="de-DE"/>
              </w:rPr>
            </w:pPr>
            <w:r>
              <w:rPr>
                <w:lang w:val="de-DE"/>
              </w:rPr>
              <w:t>Eine positive ganze Zahl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137 </w:t>
            </w:r>
            <w:r>
              <w:rPr>
                <w:noProof/>
                <w:sz w:val="16"/>
              </w:rPr>
              <w:br/>
            </w:r>
            <w:r>
              <w:rPr>
                <w:noProof/>
                <w:sz w:val="2"/>
              </w:rPr>
              <w:t>86b6f939-7ef1-429f-86e3-913b7c7a87a6</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138 </w:t>
            </w:r>
            <w:r>
              <w:rPr>
                <w:noProof/>
                <w:sz w:val="16"/>
              </w:rPr>
              <w:br/>
            </w:r>
            <w:r>
              <w:rPr>
                <w:noProof/>
                <w:sz w:val="2"/>
              </w:rPr>
              <w:t>400b5c44-de65-49b0-8375-0343fba0ae7f</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139 </w:t>
            </w:r>
            <w:r>
              <w:rPr>
                <w:noProof/>
                <w:sz w:val="16"/>
              </w:rPr>
              <w:br/>
            </w:r>
            <w:r>
              <w:rPr>
                <w:noProof/>
                <w:sz w:val="2"/>
              </w:rPr>
              <w:t>8154144f-161c-4cf0-bbb6-85feab1fd61b</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140 </w:t>
            </w:r>
            <w:r>
              <w:rPr>
                <w:noProof/>
                <w:sz w:val="16"/>
              </w:rPr>
              <w:br/>
            </w:r>
            <w:r>
              <w:rPr>
                <w:noProof/>
                <w:sz w:val="2"/>
              </w:rPr>
              <w:t>28c3e7cd-d4c4-4f5f-8080-235a5853f917</w:t>
            </w:r>
          </w:p>
        </w:tc>
        <w:tc>
          <w:tcPr>
            <w:tcW w:w="7407" w:type="dxa"/>
            <w:shd w:val="clear" w:color="auto" w:fill="F2F2F2" w:themeFill="background1" w:themeFillShade="F2"/>
          </w:tcPr>
          <w:p w:rsidR="00000000" w:rsidRDefault="00E73530">
            <w:pPr>
              <w:rPr>
                <w:noProof/>
              </w:rPr>
            </w:pPr>
            <w:r>
              <w:rPr>
                <w:noProof/>
              </w:rPr>
              <w:t>1500</w:t>
            </w:r>
          </w:p>
        </w:tc>
        <w:tc>
          <w:tcPr>
            <w:tcW w:w="7407" w:type="dxa"/>
          </w:tcPr>
          <w:p w:rsidR="00000000" w:rsidRDefault="00E73530">
            <w:pPr>
              <w:rPr>
                <w:lang w:val="de-DE"/>
              </w:rPr>
            </w:pPr>
            <w:r>
              <w:rPr>
                <w:lang w:val="de-DE"/>
              </w:rPr>
              <w:t>1500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141 </w:t>
            </w:r>
            <w:r>
              <w:rPr>
                <w:noProof/>
                <w:sz w:val="16"/>
              </w:rPr>
              <w:br/>
            </w:r>
            <w:r>
              <w:rPr>
                <w:noProof/>
                <w:sz w:val="2"/>
              </w:rPr>
              <w:t>3f403fa4-ee7c-447e-be6f-dd63b4b963d7</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142 </w:t>
            </w:r>
            <w:r>
              <w:rPr>
                <w:noProof/>
                <w:sz w:val="16"/>
              </w:rPr>
              <w:br/>
            </w:r>
            <w:r>
              <w:rPr>
                <w:noProof/>
                <w:sz w:val="2"/>
              </w:rPr>
              <w:t>db4dcd6e-e8fc-41fe-92ea-779839d20dc8</w:t>
            </w:r>
          </w:p>
        </w:tc>
        <w:tc>
          <w:tcPr>
            <w:tcW w:w="7407" w:type="dxa"/>
            <w:shd w:val="clear" w:color="auto" w:fill="F2F2F2" w:themeFill="background1" w:themeFillShade="F2"/>
          </w:tcPr>
          <w:p w:rsidR="00000000" w:rsidRDefault="00E73530">
            <w:pPr>
              <w:rPr>
                <w:noProof/>
              </w:rPr>
            </w:pPr>
            <w:r>
              <w:rPr>
                <w:noProof/>
              </w:rPr>
              <w:t xml:space="preserve">If the source's video bitrate is greater than the specified bitrate (in kbps), </w:t>
            </w:r>
            <w:r>
              <w:rPr>
                <w:noProof/>
              </w:rPr>
              <w:t>the output will be skipped.</w:t>
            </w:r>
          </w:p>
        </w:tc>
        <w:tc>
          <w:tcPr>
            <w:tcW w:w="7407" w:type="dxa"/>
          </w:tcPr>
          <w:p w:rsidR="00000000" w:rsidRDefault="00E73530">
            <w:pPr>
              <w:rPr>
                <w:lang w:val="de-DE"/>
              </w:rPr>
            </w:pPr>
            <w:r>
              <w:rPr>
                <w:lang w:val="de-DE"/>
              </w:rPr>
              <w:t>Wenn die Videobitrate der Quelle gr</w:t>
            </w:r>
            <w:r>
              <w:rPr>
                <w:lang w:val="de-DE"/>
              </w:rPr>
              <w:t>öß</w:t>
            </w:r>
            <w:r>
              <w:rPr>
                <w:lang w:val="de-DE"/>
              </w:rPr>
              <w:t xml:space="preserve">er als die angegebene Bitrate (in kbit / s) ist, wird die Ausgabe </w:t>
            </w:r>
            <w:r>
              <w:rPr>
                <w:lang w:val="de-DE"/>
              </w:rPr>
              <w:t>ü</w:t>
            </w:r>
            <w:r>
              <w:rPr>
                <w:lang w:val="de-DE"/>
              </w:rPr>
              <w:t>bersprungen.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143 </w:t>
            </w:r>
            <w:r>
              <w:rPr>
                <w:noProof/>
                <w:sz w:val="16"/>
              </w:rPr>
              <w:br/>
            </w:r>
            <w:r>
              <w:rPr>
                <w:noProof/>
                <w:sz w:val="2"/>
              </w:rPr>
              <w:t>943f1e2d-8119-4ab4-938d-efc9ae311070</w:t>
            </w:r>
          </w:p>
        </w:tc>
        <w:tc>
          <w:tcPr>
            <w:tcW w:w="7407" w:type="dxa"/>
            <w:shd w:val="clear" w:color="auto" w:fill="F2F2F2" w:themeFill="background1" w:themeFillShade="F2"/>
          </w:tcPr>
          <w:p w:rsidR="00000000" w:rsidRDefault="00E73530">
            <w:pPr>
              <w:rPr>
                <w:noProof/>
              </w:rPr>
            </w:pPr>
            <w:r>
              <w:rPr>
                <w:rStyle w:val="mqInternal"/>
                <w:noProof/>
              </w:rPr>
              <w:t>[1}</w:t>
            </w:r>
            <w:r>
              <w:rPr>
                <w:noProof/>
              </w:rPr>
              <w:t>Source files without a video track or without a recognizable video bitrate will ignore this setting.</w:t>
            </w:r>
            <w:r>
              <w:rPr>
                <w:rStyle w:val="mqInternal"/>
                <w:noProof/>
              </w:rPr>
              <w:t>{2]</w:t>
            </w:r>
          </w:p>
        </w:tc>
        <w:tc>
          <w:tcPr>
            <w:tcW w:w="7407" w:type="dxa"/>
          </w:tcPr>
          <w:p w:rsidR="00000000" w:rsidRDefault="00E73530">
            <w:pPr>
              <w:rPr>
                <w:lang w:val="de-DE"/>
              </w:rPr>
            </w:pPr>
            <w:r>
              <w:rPr>
                <w:rStyle w:val="mqInternal"/>
                <w:noProof/>
                <w:lang w:val="de-DE"/>
              </w:rPr>
              <w:t>[1}</w:t>
            </w:r>
            <w:r>
              <w:rPr>
                <w:lang w:val="de-DE"/>
              </w:rPr>
              <w:t>Quelldateien ohne Videospur oder ohne erkennbare Videobitrate ignorieren diese Einstellung.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144 </w:t>
            </w:r>
            <w:r>
              <w:rPr>
                <w:noProof/>
                <w:sz w:val="16"/>
              </w:rPr>
              <w:br/>
            </w:r>
            <w:r>
              <w:rPr>
                <w:noProof/>
                <w:sz w:val="2"/>
              </w:rPr>
              <w:t>a799b494-44c1-472c-a376-99ca628843d8</w:t>
            </w:r>
          </w:p>
        </w:tc>
        <w:tc>
          <w:tcPr>
            <w:tcW w:w="7407" w:type="dxa"/>
            <w:shd w:val="clear" w:color="auto" w:fill="F2F2F2" w:themeFill="background1" w:themeFillShade="F2"/>
          </w:tcPr>
          <w:p w:rsidR="00000000" w:rsidRDefault="00E73530">
            <w:pPr>
              <w:rPr>
                <w:noProof/>
              </w:rPr>
            </w:pPr>
            <w:r>
              <w:rPr>
                <w:noProof/>
              </w:rPr>
              <w:t xml:space="preserve">(See </w:t>
            </w:r>
            <w:r>
              <w:rPr>
                <w:rStyle w:val="mqInternal"/>
                <w:noProof/>
              </w:rPr>
              <w:t>[1}[2}</w:t>
            </w:r>
            <w:r>
              <w:rPr>
                <w:rStyle w:val="mqInternal"/>
                <w:noProof/>
              </w:rPr>
              <w:t>[3]{4]{5]</w:t>
            </w:r>
            <w:r>
              <w:rPr>
                <w:noProof/>
              </w:rPr>
              <w:t xml:space="preserve"> for more options.)</w:t>
            </w:r>
          </w:p>
        </w:tc>
        <w:tc>
          <w:tcPr>
            <w:tcW w:w="7407" w:type="dxa"/>
          </w:tcPr>
          <w:p w:rsidR="00000000" w:rsidRDefault="00E73530">
            <w:pPr>
              <w:rPr>
                <w:lang w:val="de-DE"/>
              </w:rPr>
            </w:pPr>
            <w:r>
              <w:rPr>
                <w:lang w:val="de-DE"/>
              </w:rPr>
              <w:t xml:space="preserve">(Sehen </w:t>
            </w:r>
            <w:r>
              <w:rPr>
                <w:rStyle w:val="mqInternal"/>
                <w:noProof/>
                <w:lang w:val="de-DE"/>
              </w:rPr>
              <w:t>[1}[2}[3]{4]{5]</w:t>
            </w:r>
            <w:r>
              <w:rPr>
                <w:lang w:val="de-DE"/>
              </w:rPr>
              <w:t xml:space="preserve"> f</w:t>
            </w:r>
            <w:r>
              <w:rPr>
                <w:lang w:val="de-DE"/>
              </w:rPr>
              <w:t>ü</w:t>
            </w:r>
            <w:r>
              <w:rPr>
                <w:lang w:val="de-DE"/>
              </w:rPr>
              <w:t>r mehr Optionen.)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145 </w:t>
            </w:r>
            <w:r>
              <w:rPr>
                <w:noProof/>
                <w:sz w:val="16"/>
              </w:rPr>
              <w:br/>
            </w:r>
            <w:r>
              <w:rPr>
                <w:noProof/>
                <w:sz w:val="2"/>
              </w:rPr>
              <w:t>3c98c6b2-2604-4727-b897-49158b6ac219</w:t>
            </w:r>
          </w:p>
        </w:tc>
        <w:tc>
          <w:tcPr>
            <w:tcW w:w="7407" w:type="dxa"/>
            <w:shd w:val="clear" w:color="auto" w:fill="F2F2F2" w:themeFill="background1" w:themeFillShade="F2"/>
          </w:tcPr>
          <w:p w:rsidR="00000000" w:rsidRDefault="00E73530">
            <w:pPr>
              <w:rPr>
                <w:noProof/>
              </w:rPr>
            </w:pPr>
            <w:r>
              <w:rPr>
                <w:noProof/>
              </w:rPr>
              <w:t>To skip an output if the source video bitrate is greater than 1500 Kbps, use 1500.</w:t>
            </w:r>
          </w:p>
        </w:tc>
        <w:tc>
          <w:tcPr>
            <w:tcW w:w="7407" w:type="dxa"/>
          </w:tcPr>
          <w:p w:rsidR="00000000" w:rsidRDefault="00E73530">
            <w:pPr>
              <w:rPr>
                <w:lang w:val="de-DE"/>
              </w:rPr>
            </w:pPr>
            <w:r>
              <w:rPr>
                <w:lang w:val="de-DE"/>
              </w:rPr>
              <w:t xml:space="preserve">Verwenden Sie 1500, um eine Ausgabe zu </w:t>
            </w:r>
            <w:r>
              <w:rPr>
                <w:lang w:val="de-DE"/>
              </w:rPr>
              <w:t>ü</w:t>
            </w:r>
            <w:r>
              <w:rPr>
                <w:lang w:val="de-DE"/>
              </w:rPr>
              <w:t>berspringen, wenn die Quellvideobitrate gr</w:t>
            </w:r>
            <w:r>
              <w:rPr>
                <w:lang w:val="de-DE"/>
              </w:rPr>
              <w:t>öß</w:t>
            </w:r>
            <w:r>
              <w:rPr>
                <w:lang w:val="de-DE"/>
              </w:rPr>
              <w:t>er als 1500 Kbit / s ist.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146 </w:t>
            </w:r>
            <w:r>
              <w:rPr>
                <w:noProof/>
                <w:sz w:val="16"/>
              </w:rPr>
              <w:br/>
            </w:r>
            <w:r>
              <w:rPr>
                <w:noProof/>
                <w:sz w:val="2"/>
              </w:rPr>
              <w:t>0f291e5f-65c2-4efc-8a20-c708019510e2</w:t>
            </w:r>
          </w:p>
        </w:tc>
        <w:tc>
          <w:tcPr>
            <w:tcW w:w="7407" w:type="dxa"/>
            <w:shd w:val="clear" w:color="auto" w:fill="F2F2F2" w:themeFill="background1" w:themeFillShade="F2"/>
          </w:tcPr>
          <w:p w:rsidR="00000000" w:rsidRDefault="00E73530">
            <w:pPr>
              <w:rPr>
                <w:noProof/>
              </w:rPr>
            </w:pPr>
            <w:r>
              <w:rPr>
                <w:rStyle w:val="mqInternal"/>
                <w:noProof/>
              </w:rPr>
              <w:t>[1}</w:t>
            </w:r>
            <w:r>
              <w:rPr>
                <w:noProof/>
              </w:rPr>
              <w:t>Note:</w:t>
            </w:r>
            <w:r>
              <w:rPr>
                <w:rStyle w:val="mqInternal"/>
                <w:noProof/>
              </w:rPr>
              <w:t>{2]</w:t>
            </w:r>
          </w:p>
        </w:tc>
        <w:tc>
          <w:tcPr>
            <w:tcW w:w="7407" w:type="dxa"/>
          </w:tcPr>
          <w:p w:rsidR="00000000" w:rsidRDefault="00E73530">
            <w:pPr>
              <w:rPr>
                <w:lang w:val="de-DE"/>
              </w:rPr>
            </w:pPr>
            <w:r>
              <w:rPr>
                <w:rStyle w:val="mqInternal"/>
                <w:noProof/>
                <w:lang w:val="de-DE"/>
              </w:rPr>
              <w:t>[1}</w:t>
            </w:r>
            <w:r>
              <w:rPr>
                <w:lang w:val="de-DE"/>
              </w:rPr>
              <w:t>Hinweis:</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147 </w:t>
            </w:r>
            <w:r>
              <w:rPr>
                <w:noProof/>
                <w:sz w:val="16"/>
              </w:rPr>
              <w:br/>
            </w:r>
            <w:r>
              <w:rPr>
                <w:noProof/>
                <w:sz w:val="2"/>
              </w:rPr>
              <w:t>e0d1aa87-afcc-41c1-b36d-996b87d16ac7</w:t>
            </w:r>
          </w:p>
        </w:tc>
        <w:tc>
          <w:tcPr>
            <w:tcW w:w="7407" w:type="dxa"/>
            <w:shd w:val="clear" w:color="auto" w:fill="F2F2F2" w:themeFill="background1" w:themeFillShade="F2"/>
          </w:tcPr>
          <w:p w:rsidR="00000000" w:rsidRDefault="00E73530">
            <w:pPr>
              <w:rPr>
                <w:noProof/>
              </w:rPr>
            </w:pPr>
            <w:r>
              <w:rPr>
                <w:noProof/>
              </w:rPr>
              <w:t>Due to the nature of video metadata and inconsistencies between video typ</w:t>
            </w:r>
            <w:r>
              <w:rPr>
                <w:noProof/>
              </w:rPr>
              <w:t>es some source files may have their bitrates read incorrectly during inspection, resulting in conditions being applied or ignored incorrectly.</w:t>
            </w:r>
          </w:p>
        </w:tc>
        <w:tc>
          <w:tcPr>
            <w:tcW w:w="7407" w:type="dxa"/>
          </w:tcPr>
          <w:p w:rsidR="00000000" w:rsidRDefault="00E73530">
            <w:pPr>
              <w:rPr>
                <w:lang w:val="de-DE"/>
              </w:rPr>
            </w:pPr>
            <w:r>
              <w:rPr>
                <w:lang w:val="de-DE"/>
              </w:rPr>
              <w:t>Aufgrund der Art der Videometadaten und der Inkonsistenzen zwischen den Videotypen k</w:t>
            </w:r>
            <w:r>
              <w:rPr>
                <w:lang w:val="de-DE"/>
              </w:rPr>
              <w:t>ö</w:t>
            </w:r>
            <w:r>
              <w:rPr>
                <w:lang w:val="de-DE"/>
              </w:rPr>
              <w:t>nnen bei einigen Quelldateie</w:t>
            </w:r>
            <w:r>
              <w:rPr>
                <w:lang w:val="de-DE"/>
              </w:rPr>
              <w:t>n die Bitraten w</w:t>
            </w:r>
            <w:r>
              <w:rPr>
                <w:lang w:val="de-DE"/>
              </w:rPr>
              <w:t>ä</w:t>
            </w:r>
            <w:r>
              <w:rPr>
                <w:lang w:val="de-DE"/>
              </w:rPr>
              <w:t xml:space="preserve">hrend der </w:t>
            </w:r>
            <w:r>
              <w:rPr>
                <w:lang w:val="de-DE"/>
              </w:rPr>
              <w:t>Ü</w:t>
            </w:r>
            <w:r>
              <w:rPr>
                <w:lang w:val="de-DE"/>
              </w:rPr>
              <w:t>berpr</w:t>
            </w:r>
            <w:r>
              <w:rPr>
                <w:lang w:val="de-DE"/>
              </w:rPr>
              <w:t>ü</w:t>
            </w:r>
            <w:r>
              <w:rPr>
                <w:lang w:val="de-DE"/>
              </w:rPr>
              <w:t>fung falsch gelesen werden, was dazu f</w:t>
            </w:r>
            <w:r>
              <w:rPr>
                <w:lang w:val="de-DE"/>
              </w:rPr>
              <w:t>ü</w:t>
            </w:r>
            <w:r>
              <w:rPr>
                <w:lang w:val="de-DE"/>
              </w:rPr>
              <w:t>hrt, dass Bedingungen falsch angewendet oder ignoriert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149 </w:t>
            </w:r>
            <w:r>
              <w:rPr>
                <w:noProof/>
                <w:sz w:val="16"/>
              </w:rPr>
              <w:br/>
            </w:r>
            <w:r>
              <w:rPr>
                <w:noProof/>
                <w:sz w:val="2"/>
              </w:rPr>
              <w:t>ec52d1e4-ec17-402e-8424-b003a81f894a</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[3}[4}[5]{6]{7]</w:t>
            </w:r>
            <w:r>
              <w:rPr>
                <w:noProof/>
              </w:rPr>
              <w:t xml:space="preserve"> and </w:t>
            </w:r>
            <w:r>
              <w:rPr>
                <w:rStyle w:val="mqInternal"/>
                <w:noProof/>
              </w:rPr>
              <w:t>[8}[4}[10]{6]{7]</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[3}[4}</w:t>
            </w:r>
            <w:r>
              <w:rPr>
                <w:rStyle w:val="mqInternal"/>
                <w:noProof/>
                <w:lang w:val="de-DE"/>
              </w:rPr>
              <w:t>[5]{6]{7]</w:t>
            </w:r>
            <w:r>
              <w:rPr>
                <w:lang w:val="de-DE"/>
              </w:rPr>
              <w:t xml:space="preserve"> und </w:t>
            </w:r>
            <w:r>
              <w:rPr>
                <w:rStyle w:val="mqInternal"/>
                <w:noProof/>
                <w:lang w:val="de-DE"/>
              </w:rPr>
              <w:t>[8}[4}[10]{6]{7]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151 </w:t>
            </w:r>
            <w:r>
              <w:rPr>
                <w:noProof/>
                <w:sz w:val="16"/>
              </w:rPr>
              <w:br/>
            </w:r>
            <w:r>
              <w:rPr>
                <w:noProof/>
                <w:sz w:val="2"/>
              </w:rPr>
              <w:t>5fb703ff-05ed-4af8-8dc4-ad5dd931db6b</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152 </w:t>
            </w:r>
            <w:r>
              <w:rPr>
                <w:noProof/>
                <w:sz w:val="16"/>
              </w:rPr>
              <w:br/>
            </w:r>
            <w:r>
              <w:rPr>
                <w:noProof/>
                <w:sz w:val="2"/>
              </w:rPr>
              <w:t>4f83a015-edd7-4bff-831b-c8dcce2c98fb</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153 </w:t>
            </w:r>
            <w:r>
              <w:rPr>
                <w:noProof/>
                <w:sz w:val="16"/>
              </w:rPr>
              <w:br/>
            </w:r>
            <w:r>
              <w:rPr>
                <w:noProof/>
                <w:sz w:val="2"/>
              </w:rPr>
              <w:t>de7cef2c-b4a7-4c00-9349-0005e5e72a9e</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w:t>
            </w:r>
            <w:r>
              <w:rPr>
                <w:rStyle w:val="mqInternal"/>
                <w:noProof/>
                <w:lang w:val="de-DE"/>
              </w:rPr>
              <w:t>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154 </w:t>
            </w:r>
            <w:r>
              <w:rPr>
                <w:noProof/>
                <w:sz w:val="16"/>
              </w:rPr>
              <w:br/>
            </w:r>
            <w:r>
              <w:rPr>
                <w:noProof/>
                <w:sz w:val="2"/>
              </w:rPr>
              <w:t>f5d74bba-32e0-4bbf-b363-2daaa590a570</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r>
              <w:rPr>
                <w:noProof/>
              </w:rPr>
              <w:t xml:space="preserve"> false</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r>
              <w:rPr>
                <w:lang w:val="de-DE"/>
              </w:rPr>
              <w:t xml:space="preserve"> 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155 </w:t>
            </w:r>
            <w:r>
              <w:rPr>
                <w:noProof/>
                <w:sz w:val="16"/>
              </w:rPr>
              <w:br/>
            </w:r>
            <w:r>
              <w:rPr>
                <w:noProof/>
                <w:sz w:val="2"/>
              </w:rPr>
              <w:t>777d865f-513c-46a0-9038-e690a4e0826e</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true or false</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richtig oder 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156 </w:t>
            </w:r>
            <w:r>
              <w:rPr>
                <w:noProof/>
                <w:sz w:val="16"/>
              </w:rPr>
              <w:br/>
            </w:r>
            <w:r>
              <w:rPr>
                <w:noProof/>
                <w:sz w:val="2"/>
              </w:rPr>
              <w:t>21f078ac-426d-4967-929a-c5b439b6d758</w:t>
            </w:r>
          </w:p>
        </w:tc>
        <w:tc>
          <w:tcPr>
            <w:tcW w:w="7407" w:type="dxa"/>
            <w:shd w:val="clear" w:color="auto" w:fill="F2F2F2" w:themeFill="background1" w:themeFillShade="F2"/>
          </w:tcPr>
          <w:p w:rsidR="00000000" w:rsidRDefault="00E73530">
            <w:pPr>
              <w:rPr>
                <w:noProof/>
              </w:rPr>
            </w:pPr>
            <w:r>
              <w:rPr>
                <w:rStyle w:val="mqInternal"/>
                <w:noProof/>
              </w:rPr>
              <w:t>[1}</w:t>
            </w:r>
            <w:r>
              <w:rPr>
                <w:noProof/>
              </w:rPr>
              <w:t>Co</w:t>
            </w:r>
            <w:r>
              <w:rPr>
                <w:noProof/>
              </w:rPr>
              <w:t>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157 </w:t>
            </w:r>
            <w:r>
              <w:rPr>
                <w:noProof/>
                <w:sz w:val="16"/>
              </w:rPr>
              <w:br/>
            </w:r>
            <w:r>
              <w:rPr>
                <w:noProof/>
                <w:sz w:val="2"/>
              </w:rPr>
              <w:t>98d0cd2a-e2c4-48dd-b722-1c2974b1e368</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158 </w:t>
            </w:r>
            <w:r>
              <w:rPr>
                <w:noProof/>
                <w:sz w:val="16"/>
              </w:rPr>
              <w:br/>
            </w:r>
            <w:r>
              <w:rPr>
                <w:noProof/>
                <w:sz w:val="2"/>
              </w:rPr>
              <w:t>bba6a855-3bee-4e0f-8c28-f0642a2e251c</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159 </w:t>
            </w:r>
            <w:r>
              <w:rPr>
                <w:noProof/>
                <w:sz w:val="16"/>
              </w:rPr>
              <w:br/>
            </w:r>
            <w:r>
              <w:rPr>
                <w:noProof/>
                <w:sz w:val="2"/>
              </w:rPr>
              <w:t>0683f34d-0acd-4012-88c2-a8bb29274217</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160 </w:t>
            </w:r>
            <w:r>
              <w:rPr>
                <w:noProof/>
                <w:sz w:val="16"/>
              </w:rPr>
              <w:br/>
            </w:r>
            <w:r>
              <w:rPr>
                <w:noProof/>
                <w:sz w:val="2"/>
              </w:rPr>
              <w:t>fde2c5b0-f2ee-4aaa-8691-66bccad0ea31</w:t>
            </w:r>
          </w:p>
        </w:tc>
        <w:tc>
          <w:tcPr>
            <w:tcW w:w="7407" w:type="dxa"/>
            <w:shd w:val="clear" w:color="auto" w:fill="F2F2F2" w:themeFill="background1" w:themeFillShade="F2"/>
          </w:tcPr>
          <w:p w:rsidR="00000000" w:rsidRDefault="00E73530">
            <w:pPr>
              <w:rPr>
                <w:noProof/>
              </w:rPr>
            </w:pPr>
            <w:r>
              <w:rPr>
                <w:noProof/>
              </w:rPr>
              <w:t>If the source file does not have an audio track, the output will be skipped.</w:t>
            </w:r>
          </w:p>
        </w:tc>
        <w:tc>
          <w:tcPr>
            <w:tcW w:w="7407" w:type="dxa"/>
          </w:tcPr>
          <w:p w:rsidR="00000000" w:rsidRDefault="00E73530">
            <w:pPr>
              <w:rPr>
                <w:lang w:val="de-DE"/>
              </w:rPr>
            </w:pPr>
            <w:r>
              <w:rPr>
                <w:lang w:val="de-DE"/>
              </w:rPr>
              <w:t>Wenn die Quelldatei keine Audiospur enth</w:t>
            </w:r>
            <w:r>
              <w:rPr>
                <w:lang w:val="de-DE"/>
              </w:rPr>
              <w:t>ä</w:t>
            </w:r>
            <w:r>
              <w:rPr>
                <w:lang w:val="de-DE"/>
              </w:rPr>
              <w:t xml:space="preserve">lt, wird die Ausgabe </w:t>
            </w:r>
            <w:r>
              <w:rPr>
                <w:lang w:val="de-DE"/>
              </w:rPr>
              <w:t>ü</w:t>
            </w:r>
            <w:r>
              <w:rPr>
                <w:lang w:val="de-DE"/>
              </w:rPr>
              <w:t>bersprungen.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161 </w:t>
            </w:r>
            <w:r>
              <w:rPr>
                <w:noProof/>
                <w:sz w:val="16"/>
              </w:rPr>
              <w:br/>
            </w:r>
            <w:r>
              <w:rPr>
                <w:noProof/>
                <w:sz w:val="2"/>
              </w:rPr>
              <w:t>d83cdf47-8392-4583</w:t>
            </w:r>
            <w:r>
              <w:rPr>
                <w:noProof/>
                <w:sz w:val="2"/>
              </w:rPr>
              <w:t>-b76e-a4937c07811a</w:t>
            </w:r>
          </w:p>
        </w:tc>
        <w:tc>
          <w:tcPr>
            <w:tcW w:w="7407" w:type="dxa"/>
            <w:shd w:val="clear" w:color="auto" w:fill="F2F2F2" w:themeFill="background1" w:themeFillShade="F2"/>
          </w:tcPr>
          <w:p w:rsidR="00000000" w:rsidRDefault="00E73530">
            <w:pPr>
              <w:rPr>
                <w:noProof/>
              </w:rPr>
            </w:pPr>
            <w:r>
              <w:rPr>
                <w:noProof/>
              </w:rPr>
              <w:t>To skip an output if the source does not have an audio track, set this option to true.</w:t>
            </w:r>
          </w:p>
        </w:tc>
        <w:tc>
          <w:tcPr>
            <w:tcW w:w="7407" w:type="dxa"/>
          </w:tcPr>
          <w:p w:rsidR="00000000" w:rsidRDefault="00E73530">
            <w:pPr>
              <w:rPr>
                <w:lang w:val="de-DE"/>
              </w:rPr>
            </w:pPr>
            <w:r>
              <w:rPr>
                <w:lang w:val="de-DE"/>
              </w:rPr>
              <w:t xml:space="preserve">Um eine Ausgabe zu </w:t>
            </w:r>
            <w:r>
              <w:rPr>
                <w:lang w:val="de-DE"/>
              </w:rPr>
              <w:t>ü</w:t>
            </w:r>
            <w:r>
              <w:rPr>
                <w:lang w:val="de-DE"/>
              </w:rPr>
              <w:t>berspringen, wenn die Quelle keine Audiospur hat, setzen Sie diese Option auf true.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162 </w:t>
            </w:r>
            <w:r>
              <w:rPr>
                <w:noProof/>
                <w:sz w:val="16"/>
              </w:rPr>
              <w:br/>
            </w:r>
            <w:r>
              <w:rPr>
                <w:noProof/>
                <w:sz w:val="2"/>
              </w:rPr>
              <w:t>67516776-2bb1-42ec-b7b1-0647a5ad4e58</w:t>
            </w:r>
          </w:p>
        </w:tc>
        <w:tc>
          <w:tcPr>
            <w:tcW w:w="7407" w:type="dxa"/>
            <w:shd w:val="clear" w:color="auto" w:fill="F2F2F2" w:themeFill="background1" w:themeFillShade="F2"/>
          </w:tcPr>
          <w:p w:rsidR="00000000" w:rsidRDefault="00E73530">
            <w:pPr>
              <w:rPr>
                <w:noProof/>
              </w:rPr>
            </w:pPr>
            <w:r>
              <w:rPr>
                <w:rStyle w:val="mqInternal"/>
                <w:noProof/>
              </w:rPr>
              <w:t>[1}</w:t>
            </w:r>
            <w:r>
              <w:rPr>
                <w:noProof/>
              </w:rPr>
              <w:t>Note:</w:t>
            </w:r>
            <w:r>
              <w:rPr>
                <w:rStyle w:val="mqInternal"/>
                <w:noProof/>
              </w:rPr>
              <w:t>{2]</w:t>
            </w:r>
          </w:p>
        </w:tc>
        <w:tc>
          <w:tcPr>
            <w:tcW w:w="7407" w:type="dxa"/>
          </w:tcPr>
          <w:p w:rsidR="00000000" w:rsidRDefault="00E73530">
            <w:pPr>
              <w:rPr>
                <w:lang w:val="de-DE"/>
              </w:rPr>
            </w:pPr>
            <w:r>
              <w:rPr>
                <w:rStyle w:val="mqInternal"/>
                <w:noProof/>
                <w:lang w:val="de-DE"/>
              </w:rPr>
              <w:t>[1}</w:t>
            </w:r>
            <w:r>
              <w:rPr>
                <w:lang w:val="de-DE"/>
              </w:rPr>
              <w:t>Hinweis:</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163 </w:t>
            </w:r>
            <w:r>
              <w:rPr>
                <w:noProof/>
                <w:sz w:val="16"/>
              </w:rPr>
              <w:br/>
            </w:r>
            <w:r>
              <w:rPr>
                <w:noProof/>
                <w:sz w:val="2"/>
              </w:rPr>
              <w:t>5e2382bf-a406-49a5-9cb0-5def27e50132</w:t>
            </w:r>
          </w:p>
        </w:tc>
        <w:tc>
          <w:tcPr>
            <w:tcW w:w="7407" w:type="dxa"/>
            <w:shd w:val="clear" w:color="auto" w:fill="F2F2F2" w:themeFill="background1" w:themeFillShade="F2"/>
          </w:tcPr>
          <w:p w:rsidR="00000000" w:rsidRDefault="00E73530">
            <w:pPr>
              <w:rPr>
                <w:noProof/>
              </w:rPr>
            </w:pPr>
            <w:r>
              <w:rPr>
                <w:noProof/>
              </w:rPr>
              <w:t>Due to the nature of media metadata and inconsistencies between media types some source files may have their metadata read incorrectly during inspection, resulting in conditions being appli</w:t>
            </w:r>
            <w:r>
              <w:rPr>
                <w:noProof/>
              </w:rPr>
              <w:t>ed or ignored incorrectly.</w:t>
            </w:r>
          </w:p>
        </w:tc>
        <w:tc>
          <w:tcPr>
            <w:tcW w:w="7407" w:type="dxa"/>
          </w:tcPr>
          <w:p w:rsidR="00000000" w:rsidRDefault="00E73530">
            <w:pPr>
              <w:rPr>
                <w:lang w:val="de-DE"/>
              </w:rPr>
            </w:pPr>
            <w:r>
              <w:rPr>
                <w:lang w:val="de-DE"/>
              </w:rPr>
              <w:t>Aufgrund der Art der Medienmetadaten und der Inkonsistenzen zwischen den Medientypen werden bei einigen Quelldateien die Metadaten m</w:t>
            </w:r>
            <w:r>
              <w:rPr>
                <w:lang w:val="de-DE"/>
              </w:rPr>
              <w:t>ö</w:t>
            </w:r>
            <w:r>
              <w:rPr>
                <w:lang w:val="de-DE"/>
              </w:rPr>
              <w:t>glicherweise w</w:t>
            </w:r>
            <w:r>
              <w:rPr>
                <w:lang w:val="de-DE"/>
              </w:rPr>
              <w:t>ä</w:t>
            </w:r>
            <w:r>
              <w:rPr>
                <w:lang w:val="de-DE"/>
              </w:rPr>
              <w:t xml:space="preserve">hrend der </w:t>
            </w:r>
            <w:r>
              <w:rPr>
                <w:lang w:val="de-DE"/>
              </w:rPr>
              <w:t>Ü</w:t>
            </w:r>
            <w:r>
              <w:rPr>
                <w:lang w:val="de-DE"/>
              </w:rPr>
              <w:t>berpr</w:t>
            </w:r>
            <w:r>
              <w:rPr>
                <w:lang w:val="de-DE"/>
              </w:rPr>
              <w:t>ü</w:t>
            </w:r>
            <w:r>
              <w:rPr>
                <w:lang w:val="de-DE"/>
              </w:rPr>
              <w:t>fung falsch gelesen, was dazu f</w:t>
            </w:r>
            <w:r>
              <w:rPr>
                <w:lang w:val="de-DE"/>
              </w:rPr>
              <w:t>ü</w:t>
            </w:r>
            <w:r>
              <w:rPr>
                <w:lang w:val="de-DE"/>
              </w:rPr>
              <w:t>hrt, dass Bedingungen falsch ang</w:t>
            </w:r>
            <w:r>
              <w:rPr>
                <w:lang w:val="de-DE"/>
              </w:rPr>
              <w:t>ewendet oder ignoriert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165 </w:t>
            </w:r>
            <w:r>
              <w:rPr>
                <w:noProof/>
                <w:sz w:val="16"/>
              </w:rPr>
              <w:br/>
            </w:r>
            <w:r>
              <w:rPr>
                <w:noProof/>
                <w:sz w:val="2"/>
              </w:rPr>
              <w:t>e2123eec-f996-4f5a-a7e3-0313677f381f</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[3}[4}[5]{6]{7]</w:t>
            </w:r>
            <w:r>
              <w:rPr>
                <w:noProof/>
              </w:rPr>
              <w:t xml:space="preserve"> and </w:t>
            </w:r>
            <w:r>
              <w:rPr>
                <w:rStyle w:val="mqInternal"/>
                <w:noProof/>
              </w:rPr>
              <w:t>[8}[4}[10]{6]{7]</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[3}[4}[5]{6]{7]</w:t>
            </w:r>
            <w:r>
              <w:rPr>
                <w:lang w:val="de-DE"/>
              </w:rPr>
              <w:t xml:space="preserve"> und </w:t>
            </w:r>
            <w:r>
              <w:rPr>
                <w:rStyle w:val="mqInternal"/>
                <w:noProof/>
                <w:lang w:val="de-DE"/>
              </w:rPr>
              <w:t>[8}[4}[10]{6]{7]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167 </w:t>
            </w:r>
            <w:r>
              <w:rPr>
                <w:noProof/>
                <w:sz w:val="16"/>
              </w:rPr>
              <w:br/>
            </w:r>
            <w:r>
              <w:rPr>
                <w:noProof/>
                <w:sz w:val="2"/>
              </w:rPr>
              <w:t>7327c76d-2cdc-4091-b68d-1a98e9d3ce42</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168 </w:t>
            </w:r>
            <w:r>
              <w:rPr>
                <w:noProof/>
                <w:sz w:val="16"/>
              </w:rPr>
              <w:br/>
            </w:r>
            <w:r>
              <w:rPr>
                <w:noProof/>
                <w:sz w:val="2"/>
              </w:rPr>
              <w:t>f84cd9d3-652a-4447-a3f6-52065ec061cc</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169 </w:t>
            </w:r>
            <w:r>
              <w:rPr>
                <w:noProof/>
                <w:sz w:val="16"/>
              </w:rPr>
              <w:br/>
            </w:r>
            <w:r>
              <w:rPr>
                <w:noProof/>
                <w:sz w:val="2"/>
              </w:rPr>
              <w:t>3da52306-d7cd-4853-9ae1-025ded3337da</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170 </w:t>
            </w:r>
            <w:r>
              <w:rPr>
                <w:noProof/>
                <w:sz w:val="16"/>
              </w:rPr>
              <w:br/>
            </w:r>
            <w:r>
              <w:rPr>
                <w:noProof/>
                <w:sz w:val="2"/>
              </w:rPr>
              <w:t>368a8243-de83-49cd-ac60-88916d3e095d</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r>
              <w:rPr>
                <w:noProof/>
              </w:rPr>
              <w:t xml:space="preserve"> false</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r>
              <w:rPr>
                <w:lang w:val="de-DE"/>
              </w:rPr>
              <w:t xml:space="preserve"> 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171 </w:t>
            </w:r>
            <w:r>
              <w:rPr>
                <w:noProof/>
                <w:sz w:val="16"/>
              </w:rPr>
              <w:br/>
            </w:r>
            <w:r>
              <w:rPr>
                <w:noProof/>
                <w:sz w:val="2"/>
              </w:rPr>
              <w:t>eb1f6796-4fc2-412b-90ff-621530e3ab00</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true or false</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richtig oder 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172 </w:t>
            </w:r>
            <w:r>
              <w:rPr>
                <w:noProof/>
                <w:sz w:val="16"/>
              </w:rPr>
              <w:br/>
            </w:r>
            <w:r>
              <w:rPr>
                <w:noProof/>
                <w:sz w:val="2"/>
              </w:rPr>
              <w:t>5616f8fe-2aa1-4983-9bda-30b3eba9f088</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173 </w:t>
            </w:r>
            <w:r>
              <w:rPr>
                <w:noProof/>
                <w:sz w:val="16"/>
              </w:rPr>
              <w:br/>
            </w:r>
            <w:r>
              <w:rPr>
                <w:noProof/>
                <w:sz w:val="2"/>
              </w:rPr>
              <w:t>f9928678-2bcd-4b4d-a096-151258c6345</w:t>
            </w:r>
            <w:r>
              <w:rPr>
                <w:noProof/>
                <w:sz w:val="2"/>
              </w:rPr>
              <w:t>1</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174 </w:t>
            </w:r>
            <w:r>
              <w:rPr>
                <w:noProof/>
                <w:sz w:val="16"/>
              </w:rPr>
              <w:br/>
            </w:r>
            <w:r>
              <w:rPr>
                <w:noProof/>
                <w:sz w:val="2"/>
              </w:rPr>
              <w:t>7646f593-282d-44e0-b461-28aaf9a42703</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175 </w:t>
            </w:r>
            <w:r>
              <w:rPr>
                <w:noProof/>
                <w:sz w:val="16"/>
              </w:rPr>
              <w:br/>
            </w:r>
            <w:r>
              <w:rPr>
                <w:noProof/>
                <w:sz w:val="2"/>
              </w:rPr>
              <w:t>dd69d4d2-6237-4519-b2d1-b97360a1d539</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176 </w:t>
            </w:r>
            <w:r>
              <w:rPr>
                <w:noProof/>
                <w:sz w:val="16"/>
              </w:rPr>
              <w:br/>
            </w:r>
            <w:r>
              <w:rPr>
                <w:noProof/>
                <w:sz w:val="2"/>
              </w:rPr>
              <w:t>fd09cd3d-ba45-47ed-8015-4fa3332975a1</w:t>
            </w:r>
          </w:p>
        </w:tc>
        <w:tc>
          <w:tcPr>
            <w:tcW w:w="7407" w:type="dxa"/>
            <w:shd w:val="clear" w:color="auto" w:fill="F2F2F2" w:themeFill="background1" w:themeFillShade="F2"/>
          </w:tcPr>
          <w:p w:rsidR="00000000" w:rsidRDefault="00E73530">
            <w:pPr>
              <w:rPr>
                <w:noProof/>
              </w:rPr>
            </w:pPr>
            <w:r>
              <w:rPr>
                <w:noProof/>
              </w:rPr>
              <w:t>If the source file does not have a video track, the output will be skipped.</w:t>
            </w:r>
          </w:p>
        </w:tc>
        <w:tc>
          <w:tcPr>
            <w:tcW w:w="7407" w:type="dxa"/>
          </w:tcPr>
          <w:p w:rsidR="00000000" w:rsidRDefault="00E73530">
            <w:pPr>
              <w:rPr>
                <w:lang w:val="de-DE"/>
              </w:rPr>
            </w:pPr>
            <w:r>
              <w:rPr>
                <w:lang w:val="de-DE"/>
              </w:rPr>
              <w:t>Wenn die Quelldatei keine Videospur enth</w:t>
            </w:r>
            <w:r>
              <w:rPr>
                <w:lang w:val="de-DE"/>
              </w:rPr>
              <w:t>ä</w:t>
            </w:r>
            <w:r>
              <w:rPr>
                <w:lang w:val="de-DE"/>
              </w:rPr>
              <w:t xml:space="preserve">lt, wird die Ausgabe </w:t>
            </w:r>
            <w:r>
              <w:rPr>
                <w:lang w:val="de-DE"/>
              </w:rPr>
              <w:t>ü</w:t>
            </w:r>
            <w:r>
              <w:rPr>
                <w:lang w:val="de-DE"/>
              </w:rPr>
              <w:t>bersprungen.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177 </w:t>
            </w:r>
            <w:r>
              <w:rPr>
                <w:noProof/>
                <w:sz w:val="16"/>
              </w:rPr>
              <w:br/>
            </w:r>
            <w:r>
              <w:rPr>
                <w:noProof/>
                <w:sz w:val="2"/>
              </w:rPr>
              <w:t>8e8c1fca-5987-4bd3-ad2b-3cb4bab55c2e</w:t>
            </w:r>
          </w:p>
        </w:tc>
        <w:tc>
          <w:tcPr>
            <w:tcW w:w="7407" w:type="dxa"/>
            <w:shd w:val="clear" w:color="auto" w:fill="F2F2F2" w:themeFill="background1" w:themeFillShade="F2"/>
          </w:tcPr>
          <w:p w:rsidR="00000000" w:rsidRDefault="00E73530">
            <w:pPr>
              <w:rPr>
                <w:noProof/>
              </w:rPr>
            </w:pPr>
            <w:r>
              <w:rPr>
                <w:noProof/>
              </w:rPr>
              <w:t xml:space="preserve">To skip an output if the source does not have a video track, </w:t>
            </w:r>
            <w:r>
              <w:rPr>
                <w:noProof/>
              </w:rPr>
              <w:t>set this option to true.</w:t>
            </w:r>
          </w:p>
        </w:tc>
        <w:tc>
          <w:tcPr>
            <w:tcW w:w="7407" w:type="dxa"/>
          </w:tcPr>
          <w:p w:rsidR="00000000" w:rsidRDefault="00E73530">
            <w:pPr>
              <w:rPr>
                <w:lang w:val="de-DE"/>
              </w:rPr>
            </w:pPr>
            <w:r>
              <w:rPr>
                <w:lang w:val="de-DE"/>
              </w:rPr>
              <w:t xml:space="preserve">Um eine Ausgabe zu </w:t>
            </w:r>
            <w:r>
              <w:rPr>
                <w:lang w:val="de-DE"/>
              </w:rPr>
              <w:t>ü</w:t>
            </w:r>
            <w:r>
              <w:rPr>
                <w:lang w:val="de-DE"/>
              </w:rPr>
              <w:t>berspringen, wenn die Quelle keine Videospur hat, setzen Sie diese Option auf true.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178 </w:t>
            </w:r>
            <w:r>
              <w:rPr>
                <w:noProof/>
                <w:sz w:val="16"/>
              </w:rPr>
              <w:br/>
            </w:r>
            <w:r>
              <w:rPr>
                <w:noProof/>
                <w:sz w:val="2"/>
              </w:rPr>
              <w:t>00d3fdac-e535-48d6-8d66-dce7447444e4</w:t>
            </w:r>
          </w:p>
        </w:tc>
        <w:tc>
          <w:tcPr>
            <w:tcW w:w="7407" w:type="dxa"/>
            <w:shd w:val="clear" w:color="auto" w:fill="F2F2F2" w:themeFill="background1" w:themeFillShade="F2"/>
          </w:tcPr>
          <w:p w:rsidR="00000000" w:rsidRDefault="00E73530">
            <w:pPr>
              <w:rPr>
                <w:noProof/>
              </w:rPr>
            </w:pPr>
            <w:r>
              <w:rPr>
                <w:rStyle w:val="mqInternal"/>
                <w:noProof/>
              </w:rPr>
              <w:t>[1}</w:t>
            </w:r>
            <w:r>
              <w:rPr>
                <w:noProof/>
              </w:rPr>
              <w:t>Note:</w:t>
            </w:r>
            <w:r>
              <w:rPr>
                <w:rStyle w:val="mqInternal"/>
                <w:noProof/>
              </w:rPr>
              <w:t>{2]</w:t>
            </w:r>
          </w:p>
        </w:tc>
        <w:tc>
          <w:tcPr>
            <w:tcW w:w="7407" w:type="dxa"/>
          </w:tcPr>
          <w:p w:rsidR="00000000" w:rsidRDefault="00E73530">
            <w:pPr>
              <w:rPr>
                <w:lang w:val="de-DE"/>
              </w:rPr>
            </w:pPr>
            <w:r>
              <w:rPr>
                <w:rStyle w:val="mqInternal"/>
                <w:noProof/>
                <w:lang w:val="de-DE"/>
              </w:rPr>
              <w:t>[1}</w:t>
            </w:r>
            <w:r>
              <w:rPr>
                <w:lang w:val="de-DE"/>
              </w:rPr>
              <w:t>Hinweis:</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179 </w:t>
            </w:r>
            <w:r>
              <w:rPr>
                <w:noProof/>
                <w:sz w:val="16"/>
              </w:rPr>
              <w:br/>
            </w:r>
            <w:r>
              <w:rPr>
                <w:noProof/>
                <w:sz w:val="2"/>
              </w:rPr>
              <w:t>0a538be9-5193-4c09-8efb-11d165a967d0</w:t>
            </w:r>
          </w:p>
        </w:tc>
        <w:tc>
          <w:tcPr>
            <w:tcW w:w="7407" w:type="dxa"/>
            <w:shd w:val="clear" w:color="auto" w:fill="F2F2F2" w:themeFill="background1" w:themeFillShade="F2"/>
          </w:tcPr>
          <w:p w:rsidR="00000000" w:rsidRDefault="00E73530">
            <w:pPr>
              <w:rPr>
                <w:noProof/>
              </w:rPr>
            </w:pPr>
            <w:r>
              <w:rPr>
                <w:noProof/>
              </w:rPr>
              <w:t>Due to the nature of media metadata and inconsistencies between media types some source files may have their metadata read incorrectly during inspection, resulting in conditions being applied or ignored incorrectly.</w:t>
            </w:r>
          </w:p>
        </w:tc>
        <w:tc>
          <w:tcPr>
            <w:tcW w:w="7407" w:type="dxa"/>
          </w:tcPr>
          <w:p w:rsidR="00000000" w:rsidRDefault="00E73530">
            <w:pPr>
              <w:rPr>
                <w:lang w:val="de-DE"/>
              </w:rPr>
            </w:pPr>
            <w:r>
              <w:rPr>
                <w:lang w:val="de-DE"/>
              </w:rPr>
              <w:t>Aufgrund der Art der Medienmetadaten und</w:t>
            </w:r>
            <w:r>
              <w:rPr>
                <w:lang w:val="de-DE"/>
              </w:rPr>
              <w:t xml:space="preserve"> der Inkonsistenzen zwischen den Medientypen werden bei einigen Quelldateien die Metadaten m</w:t>
            </w:r>
            <w:r>
              <w:rPr>
                <w:lang w:val="de-DE"/>
              </w:rPr>
              <w:t>ö</w:t>
            </w:r>
            <w:r>
              <w:rPr>
                <w:lang w:val="de-DE"/>
              </w:rPr>
              <w:t>glicherweise w</w:t>
            </w:r>
            <w:r>
              <w:rPr>
                <w:lang w:val="de-DE"/>
              </w:rPr>
              <w:t>ä</w:t>
            </w:r>
            <w:r>
              <w:rPr>
                <w:lang w:val="de-DE"/>
              </w:rPr>
              <w:t xml:space="preserve">hrend der </w:t>
            </w:r>
            <w:r>
              <w:rPr>
                <w:lang w:val="de-DE"/>
              </w:rPr>
              <w:t>Ü</w:t>
            </w:r>
            <w:r>
              <w:rPr>
                <w:lang w:val="de-DE"/>
              </w:rPr>
              <w:t>berpr</w:t>
            </w:r>
            <w:r>
              <w:rPr>
                <w:lang w:val="de-DE"/>
              </w:rPr>
              <w:t>ü</w:t>
            </w:r>
            <w:r>
              <w:rPr>
                <w:lang w:val="de-DE"/>
              </w:rPr>
              <w:t>fung falsch gelesen, was dazu f</w:t>
            </w:r>
            <w:r>
              <w:rPr>
                <w:lang w:val="de-DE"/>
              </w:rPr>
              <w:t>ü</w:t>
            </w:r>
            <w:r>
              <w:rPr>
                <w:lang w:val="de-DE"/>
              </w:rPr>
              <w:t>hrt, dass Bedingungen falsch angewendet oder ignoriert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181 </w:t>
            </w:r>
            <w:r>
              <w:rPr>
                <w:noProof/>
                <w:sz w:val="16"/>
              </w:rPr>
              <w:br/>
            </w:r>
            <w:r>
              <w:rPr>
                <w:noProof/>
                <w:sz w:val="2"/>
              </w:rPr>
              <w:t>4fb0f70f-03c0-4474-ae02-9e8652</w:t>
            </w:r>
            <w:r>
              <w:rPr>
                <w:noProof/>
                <w:sz w:val="2"/>
              </w:rPr>
              <w:t>9ea98a</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[3}[4}[5]{6]{7]</w:t>
            </w:r>
            <w:r>
              <w:rPr>
                <w:noProof/>
              </w:rPr>
              <w:t xml:space="preserve"> and </w:t>
            </w:r>
            <w:r>
              <w:rPr>
                <w:rStyle w:val="mqInternal"/>
                <w:noProof/>
              </w:rPr>
              <w:t>[8}[4}[10]{6]{7]</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[3}[4}[5]{6]{7]</w:t>
            </w:r>
            <w:r>
              <w:rPr>
                <w:lang w:val="de-DE"/>
              </w:rPr>
              <w:t xml:space="preserve"> und </w:t>
            </w:r>
            <w:r>
              <w:rPr>
                <w:rStyle w:val="mqInternal"/>
                <w:noProof/>
                <w:lang w:val="de-DE"/>
              </w:rPr>
              <w:t>[8}[4}[10]{6]{7]</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cae-settings-stage.html</w:t>
            </w:r>
          </w:p>
          <w:p w:rsidR="00000000" w:rsidRDefault="00E73530">
            <w:pPr>
              <w:jc w:val="center"/>
              <w:rPr>
                <w:b/>
                <w:noProof/>
              </w:rPr>
            </w:pPr>
            <w:r>
              <w:rPr>
                <w:b/>
                <w:noProof/>
              </w:rPr>
              <w:t>MQ971010 f3da828a-5384-4dcc-a166-700faf0f5e4f</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f22b781b-49e3-48a0-89a7-72728ba769c2</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c68b7bc9-c2e5-4f33-afe1-c04137441092</w:t>
            </w:r>
          </w:p>
        </w:tc>
        <w:tc>
          <w:tcPr>
            <w:tcW w:w="7407" w:type="dxa"/>
            <w:shd w:val="clear" w:color="auto" w:fill="F2F2F2" w:themeFill="background1" w:themeFillShade="F2"/>
          </w:tcPr>
          <w:p w:rsidR="00000000" w:rsidRDefault="00E73530">
            <w:pPr>
              <w:rPr>
                <w:noProof/>
              </w:rPr>
            </w:pPr>
            <w:r>
              <w:rPr>
                <w:noProof/>
              </w:rPr>
              <w:t>CAE Settings description:</w:t>
            </w:r>
          </w:p>
        </w:tc>
        <w:tc>
          <w:tcPr>
            <w:tcW w:w="7407" w:type="dxa"/>
          </w:tcPr>
          <w:p w:rsidR="00000000" w:rsidRDefault="00E73530">
            <w:pPr>
              <w:rPr>
                <w:lang w:val="de-DE"/>
              </w:rPr>
            </w:pPr>
            <w:r>
              <w:rPr>
                <w:lang w:val="de-DE"/>
              </w:rPr>
              <w:t>Beschreibung der CAE-Einstellungen: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0b0620bb-d3a1-4006-bbd9-6cb1e4c77243</w:t>
            </w:r>
          </w:p>
        </w:tc>
        <w:tc>
          <w:tcPr>
            <w:tcW w:w="7407" w:type="dxa"/>
            <w:shd w:val="clear" w:color="auto" w:fill="F2F2F2" w:themeFill="background1" w:themeFillShade="F2"/>
          </w:tcPr>
          <w:p w:rsidR="00000000" w:rsidRDefault="00E73530">
            <w:pPr>
              <w:rPr>
                <w:noProof/>
              </w:rPr>
            </w:pPr>
            <w:r>
              <w:rPr>
                <w:noProof/>
              </w:rPr>
              <w:t>This topic covers Context Aware Encoding (CAE) settings for Zencoder. parent:</w:t>
            </w:r>
          </w:p>
        </w:tc>
        <w:tc>
          <w:tcPr>
            <w:tcW w:w="7407" w:type="dxa"/>
          </w:tcPr>
          <w:p w:rsidR="00000000" w:rsidRDefault="00E73530">
            <w:pPr>
              <w:rPr>
                <w:lang w:val="de-DE"/>
              </w:rPr>
            </w:pPr>
            <w:r>
              <w:rPr>
                <w:lang w:val="de-DE"/>
              </w:rPr>
              <w:t>Dieses Thema behandelt die CAE-Einstel</w:t>
            </w:r>
            <w:r>
              <w:rPr>
                <w:lang w:val="de-DE"/>
              </w:rPr>
              <w:t>lungen (Context Aware Encoding) f</w:t>
            </w:r>
            <w:r>
              <w:rPr>
                <w:lang w:val="de-DE"/>
              </w:rPr>
              <w:t>ü</w:t>
            </w:r>
            <w:r>
              <w:rPr>
                <w:lang w:val="de-DE"/>
              </w:rPr>
              <w:t>r Zencoder. Elternteil:</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4 </w:t>
            </w:r>
            <w:r>
              <w:rPr>
                <w:noProof/>
                <w:sz w:val="16"/>
              </w:rPr>
              <w:br/>
            </w:r>
            <w:r>
              <w:rPr>
                <w:noProof/>
                <w:sz w:val="2"/>
              </w:rPr>
              <w:t>879ddb6a-7368-4f46-98d0-a1c929c2ea1c</w:t>
            </w:r>
          </w:p>
        </w:tc>
        <w:tc>
          <w:tcPr>
            <w:tcW w:w="7407" w:type="dxa"/>
            <w:shd w:val="clear" w:color="auto" w:fill="F2F2F2" w:themeFill="background1" w:themeFillShade="F2"/>
          </w:tcPr>
          <w:p w:rsidR="00000000" w:rsidRDefault="00E73530">
            <w:pPr>
              <w:rPr>
                <w:noProof/>
              </w:rPr>
            </w:pPr>
            <w:r>
              <w:rPr>
                <w:noProof/>
              </w:rPr>
              <w:t>General Settings grandparent:</w:t>
            </w:r>
          </w:p>
        </w:tc>
        <w:tc>
          <w:tcPr>
            <w:tcW w:w="7407" w:type="dxa"/>
          </w:tcPr>
          <w:p w:rsidR="00000000" w:rsidRDefault="00E73530">
            <w:pPr>
              <w:rPr>
                <w:lang w:val="de-DE"/>
              </w:rPr>
            </w:pPr>
            <w:r>
              <w:rPr>
                <w:lang w:val="de-DE"/>
              </w:rPr>
              <w:t>Allgemeine Einstellungen Gro</w:t>
            </w:r>
            <w:r>
              <w:rPr>
                <w:lang w:val="de-DE"/>
              </w:rPr>
              <w:t>ß</w:t>
            </w:r>
            <w:r>
              <w:rPr>
                <w:lang w:val="de-DE"/>
              </w:rPr>
              <w:t>eltern: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3b388f68-ac80-44ac-bbac-56c4002e4eeb</w:t>
            </w:r>
          </w:p>
        </w:tc>
        <w:tc>
          <w:tcPr>
            <w:tcW w:w="7407" w:type="dxa"/>
            <w:shd w:val="clear" w:color="auto" w:fill="F2F2F2" w:themeFill="background1" w:themeFillShade="F2"/>
          </w:tcPr>
          <w:p w:rsidR="00000000" w:rsidRDefault="00E73530">
            <w:pPr>
              <w:rPr>
                <w:noProof/>
              </w:rPr>
            </w:pPr>
            <w:r>
              <w:rPr>
                <w:noProof/>
              </w:rPr>
              <w:t>Encoding Settings ---</w:t>
            </w:r>
          </w:p>
        </w:tc>
        <w:tc>
          <w:tcPr>
            <w:tcW w:w="7407" w:type="dxa"/>
          </w:tcPr>
          <w:p w:rsidR="00000000" w:rsidRDefault="00E73530">
            <w:pPr>
              <w:rPr>
                <w:lang w:val="de-DE"/>
              </w:rPr>
            </w:pPr>
            <w:r>
              <w:rPr>
                <w:lang w:val="de-DE"/>
              </w:rPr>
              <w:t>Codierungseinstellungen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5dd32184-42c1-45f0-a7e7-a854e095ec04</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60fead6e-e9f8-438a-9fc9-92ece2f7743b</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4ec9ed4c-7720-481f-94fd-3a7d9849afec</w:t>
            </w:r>
          </w:p>
        </w:tc>
        <w:tc>
          <w:tcPr>
            <w:tcW w:w="7407" w:type="dxa"/>
            <w:shd w:val="clear" w:color="auto" w:fill="F2F2F2" w:themeFill="background1" w:themeFillShade="F2"/>
          </w:tcPr>
          <w:p w:rsidR="00000000" w:rsidRDefault="00E73530">
            <w:pPr>
              <w:rPr>
                <w:noProof/>
              </w:rPr>
            </w:pPr>
            <w:r>
              <w:rPr>
                <w:noProof/>
              </w:rPr>
              <w:t>Overview</w:t>
            </w:r>
          </w:p>
        </w:tc>
        <w:tc>
          <w:tcPr>
            <w:tcW w:w="7407" w:type="dxa"/>
          </w:tcPr>
          <w:p w:rsidR="00000000" w:rsidRDefault="00E73530">
            <w:pPr>
              <w:rPr>
                <w:lang w:val="de-DE"/>
              </w:rPr>
            </w:pPr>
            <w:r>
              <w:rPr>
                <w:lang w:val="de-DE"/>
              </w:rPr>
              <w:t>Ü</w:t>
            </w:r>
            <w:r>
              <w:rPr>
                <w:lang w:val="de-DE"/>
              </w:rPr>
              <w:t>berblick</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7408a7af-433f-4f8b-97</w:t>
            </w:r>
            <w:r>
              <w:rPr>
                <w:noProof/>
                <w:sz w:val="2"/>
              </w:rPr>
              <w:t>c4-ee5d315641d2</w:t>
            </w:r>
          </w:p>
        </w:tc>
        <w:tc>
          <w:tcPr>
            <w:tcW w:w="7407" w:type="dxa"/>
            <w:shd w:val="clear" w:color="auto" w:fill="F2F2F2" w:themeFill="background1" w:themeFillShade="F2"/>
          </w:tcPr>
          <w:p w:rsidR="00000000" w:rsidRDefault="00E73530">
            <w:pPr>
              <w:rPr>
                <w:noProof/>
              </w:rPr>
            </w:pPr>
            <w:r>
              <w:rPr>
                <w:noProof/>
              </w:rPr>
              <w:t>Context Aware Encoding creates multiple renditions of your source video based on guidelines you provide, but also based on the characteristics of the video itself.</w:t>
            </w:r>
          </w:p>
        </w:tc>
        <w:tc>
          <w:tcPr>
            <w:tcW w:w="7407" w:type="dxa"/>
          </w:tcPr>
          <w:p w:rsidR="00000000" w:rsidRDefault="00E73530">
            <w:pPr>
              <w:rPr>
                <w:lang w:val="de-DE"/>
              </w:rPr>
            </w:pPr>
            <w:r>
              <w:rPr>
                <w:lang w:val="de-DE"/>
              </w:rPr>
              <w:t>Context Aware Encoding erstellt mehrere Wiedergaben Ihres Quellvideos basierend auf den von Ihnen bereitgestellten Richtlinien, aber auch basierend auf den Eigenschaften des Videos selbst.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9d3a70bd-9a4f-4868-b580-c956657c2964</w:t>
            </w:r>
          </w:p>
        </w:tc>
        <w:tc>
          <w:tcPr>
            <w:tcW w:w="7407" w:type="dxa"/>
            <w:shd w:val="clear" w:color="auto" w:fill="F2F2F2" w:themeFill="background1" w:themeFillShade="F2"/>
          </w:tcPr>
          <w:p w:rsidR="00000000" w:rsidRDefault="00E73530">
            <w:pPr>
              <w:rPr>
                <w:noProof/>
              </w:rPr>
            </w:pPr>
            <w:r>
              <w:rPr>
                <w:noProof/>
              </w:rPr>
              <w:t>This helps to avoid the c</w:t>
            </w:r>
            <w:r>
              <w:rPr>
                <w:noProof/>
              </w:rPr>
              <w:t>ost of transcoding and storing your videos by creating renditions that will be essentially worthless, given the characteristics of the source.</w:t>
            </w:r>
          </w:p>
        </w:tc>
        <w:tc>
          <w:tcPr>
            <w:tcW w:w="7407" w:type="dxa"/>
          </w:tcPr>
          <w:p w:rsidR="00000000" w:rsidRDefault="00E73530">
            <w:pPr>
              <w:rPr>
                <w:lang w:val="de-DE"/>
              </w:rPr>
            </w:pPr>
            <w:r>
              <w:rPr>
                <w:lang w:val="de-DE"/>
              </w:rPr>
              <w:t>Dies hilft, die Kosten f</w:t>
            </w:r>
            <w:r>
              <w:rPr>
                <w:lang w:val="de-DE"/>
              </w:rPr>
              <w:t>ü</w:t>
            </w:r>
            <w:r>
              <w:rPr>
                <w:lang w:val="de-DE"/>
              </w:rPr>
              <w:t xml:space="preserve">r das Transcodieren und Speichern Ihrer Videos zu vermeiden, indem Wiedergaben erstellt </w:t>
            </w:r>
            <w:r>
              <w:rPr>
                <w:lang w:val="de-DE"/>
              </w:rPr>
              <w:t>werden, die angesichts der Eigenschaften der Quelle im Wesentlichen wertlos sind.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0260f2a7-6c61-46d3-8e48-518484754ed1</w:t>
            </w:r>
          </w:p>
        </w:tc>
        <w:tc>
          <w:tcPr>
            <w:tcW w:w="7407" w:type="dxa"/>
            <w:shd w:val="clear" w:color="auto" w:fill="F2F2F2" w:themeFill="background1" w:themeFillShade="F2"/>
          </w:tcPr>
          <w:p w:rsidR="00000000" w:rsidRDefault="00E73530">
            <w:pPr>
              <w:rPr>
                <w:noProof/>
              </w:rPr>
            </w:pPr>
            <w:r>
              <w:rPr>
                <w:noProof/>
              </w:rPr>
              <w:t xml:space="preserve">See the </w:t>
            </w:r>
            <w:r>
              <w:rPr>
                <w:rStyle w:val="mqInternal"/>
                <w:noProof/>
              </w:rPr>
              <w:t>[1}</w:t>
            </w:r>
            <w:r>
              <w:rPr>
                <w:noProof/>
              </w:rPr>
              <w:t>CAE Guide</w:t>
            </w:r>
            <w:r>
              <w:rPr>
                <w:rStyle w:val="mqInternal"/>
                <w:noProof/>
              </w:rPr>
              <w:t>{2]</w:t>
            </w:r>
            <w:r>
              <w:rPr>
                <w:noProof/>
              </w:rPr>
              <w:t xml:space="preserve"> for additional information and recommendations on settings.</w:t>
            </w:r>
          </w:p>
        </w:tc>
        <w:tc>
          <w:tcPr>
            <w:tcW w:w="7407" w:type="dxa"/>
          </w:tcPr>
          <w:p w:rsidR="00000000" w:rsidRDefault="00E73530">
            <w:pPr>
              <w:rPr>
                <w:lang w:val="de-DE"/>
              </w:rPr>
            </w:pPr>
            <w:r>
              <w:rPr>
                <w:lang w:val="de-DE"/>
              </w:rPr>
              <w:t xml:space="preserve">Siehe die </w:t>
            </w:r>
            <w:r>
              <w:rPr>
                <w:rStyle w:val="mqInternal"/>
                <w:noProof/>
                <w:lang w:val="de-DE"/>
              </w:rPr>
              <w:t>[1}</w:t>
            </w:r>
            <w:r>
              <w:rPr>
                <w:lang w:val="de-DE"/>
              </w:rPr>
              <w:t>CAE-Leitfaden</w:t>
            </w:r>
            <w:r>
              <w:rPr>
                <w:rStyle w:val="mqInternal"/>
                <w:noProof/>
                <w:lang w:val="de-DE"/>
              </w:rPr>
              <w:t>{2]</w:t>
            </w:r>
            <w:r>
              <w:rPr>
                <w:lang w:val="de-DE"/>
              </w:rPr>
              <w:t xml:space="preserve"> Weitere Informationen und Empfehlungen zu Einstellungen.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bce7278f-0d99-4796-8c6b-3160cb4939fb</w:t>
            </w:r>
          </w:p>
        </w:tc>
        <w:tc>
          <w:tcPr>
            <w:tcW w:w="7407" w:type="dxa"/>
            <w:shd w:val="clear" w:color="auto" w:fill="F2F2F2" w:themeFill="background1" w:themeFillShade="F2"/>
          </w:tcPr>
          <w:p w:rsidR="00000000" w:rsidRDefault="00E73530">
            <w:pPr>
              <w:rPr>
                <w:noProof/>
              </w:rPr>
            </w:pPr>
            <w:r>
              <w:rPr>
                <w:noProof/>
              </w:rPr>
              <w:t>Notes:</w:t>
            </w:r>
          </w:p>
        </w:tc>
        <w:tc>
          <w:tcPr>
            <w:tcW w:w="7407" w:type="dxa"/>
          </w:tcPr>
          <w:p w:rsidR="00000000" w:rsidRDefault="00E73530">
            <w:pPr>
              <w:rPr>
                <w:lang w:val="de-DE"/>
              </w:rPr>
            </w:pPr>
            <w:r>
              <w:rPr>
                <w:lang w:val="de-DE"/>
              </w:rPr>
              <w:t>Anmerkungen: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ced9ee8d-7a07-409f-8217-8643f1690ab1</w:t>
            </w:r>
          </w:p>
        </w:tc>
        <w:tc>
          <w:tcPr>
            <w:tcW w:w="7407" w:type="dxa"/>
            <w:shd w:val="clear" w:color="auto" w:fill="F2F2F2" w:themeFill="background1" w:themeFillShade="F2"/>
          </w:tcPr>
          <w:p w:rsidR="00000000" w:rsidRDefault="00E73530">
            <w:pPr>
              <w:rPr>
                <w:noProof/>
              </w:rPr>
            </w:pPr>
            <w:r>
              <w:rPr>
                <w:noProof/>
              </w:rPr>
              <w:t>Context Aware Encoding is not available to all Zencoder customers.</w:t>
            </w:r>
          </w:p>
        </w:tc>
        <w:tc>
          <w:tcPr>
            <w:tcW w:w="7407" w:type="dxa"/>
          </w:tcPr>
          <w:p w:rsidR="00000000" w:rsidRDefault="00E73530">
            <w:pPr>
              <w:rPr>
                <w:lang w:val="de-DE"/>
              </w:rPr>
            </w:pPr>
            <w:r>
              <w:rPr>
                <w:lang w:val="de-DE"/>
              </w:rPr>
              <w:t>Die kontextbezogene Codieru</w:t>
            </w:r>
            <w:r>
              <w:rPr>
                <w:lang w:val="de-DE"/>
              </w:rPr>
              <w:t>ng steht nicht allen Zencoder-Kunden zur Verf</w:t>
            </w:r>
            <w:r>
              <w:rPr>
                <w:lang w:val="de-DE"/>
              </w:rPr>
              <w:t>ü</w:t>
            </w:r>
            <w:r>
              <w:rPr>
                <w:lang w:val="de-DE"/>
              </w:rPr>
              <w:t>gung.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e2616dfb-2bde-4de3-98da-6b025afdbf87</w:t>
            </w:r>
          </w:p>
        </w:tc>
        <w:tc>
          <w:tcPr>
            <w:tcW w:w="7407" w:type="dxa"/>
            <w:shd w:val="clear" w:color="auto" w:fill="F2F2F2" w:themeFill="background1" w:themeFillShade="F2"/>
          </w:tcPr>
          <w:p w:rsidR="00000000" w:rsidRDefault="00E73530">
            <w:pPr>
              <w:rPr>
                <w:noProof/>
              </w:rPr>
            </w:pPr>
            <w:r>
              <w:rPr>
                <w:noProof/>
              </w:rPr>
              <w:t>If you have questions about whether or not you can use Context Aware Encoding, please contact your Account Manager.</w:t>
            </w:r>
          </w:p>
        </w:tc>
        <w:tc>
          <w:tcPr>
            <w:tcW w:w="7407" w:type="dxa"/>
          </w:tcPr>
          <w:p w:rsidR="00000000" w:rsidRDefault="00E73530">
            <w:pPr>
              <w:rPr>
                <w:lang w:val="de-DE"/>
              </w:rPr>
            </w:pPr>
            <w:r>
              <w:rPr>
                <w:lang w:val="de-DE"/>
              </w:rPr>
              <w:t>Wenn Sie Fragen dazu haben, ob Sie Context Aware Encoding verwenden k</w:t>
            </w:r>
            <w:r>
              <w:rPr>
                <w:lang w:val="de-DE"/>
              </w:rPr>
              <w:t>ö</w:t>
            </w:r>
            <w:r>
              <w:rPr>
                <w:lang w:val="de-DE"/>
              </w:rPr>
              <w:t>nnen oder nicht, wenden Sie sich an Ihren Account Manager.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 </w:t>
            </w:r>
            <w:r>
              <w:rPr>
                <w:noProof/>
                <w:sz w:val="16"/>
              </w:rPr>
              <w:br/>
            </w:r>
            <w:r>
              <w:rPr>
                <w:noProof/>
                <w:sz w:val="2"/>
              </w:rPr>
              <w:t>ffc0aba8-c24c-4b86-935b-319e0472af90</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 </w:t>
            </w:r>
            <w:r>
              <w:rPr>
                <w:noProof/>
                <w:sz w:val="16"/>
              </w:rPr>
              <w:br/>
            </w:r>
            <w:r>
              <w:rPr>
                <w:noProof/>
                <w:sz w:val="2"/>
              </w:rPr>
              <w:t>7356a195-f9c1-4a5d-88fa-dbe4ab15e399</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 </w:t>
            </w:r>
            <w:r>
              <w:rPr>
                <w:noProof/>
                <w:sz w:val="16"/>
              </w:rPr>
              <w:br/>
            </w:r>
            <w:r>
              <w:rPr>
                <w:noProof/>
                <w:sz w:val="2"/>
              </w:rPr>
              <w:t>ba7b7dee-f136-4dca-8f7a-144be0931936</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 </w:t>
            </w:r>
            <w:r>
              <w:rPr>
                <w:noProof/>
                <w:sz w:val="16"/>
              </w:rPr>
              <w:br/>
            </w:r>
            <w:r>
              <w:rPr>
                <w:noProof/>
                <w:sz w:val="2"/>
              </w:rPr>
              <w:t>74c9597a-b6d3-44e2-8b6e-c203d1bcccd1</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Array Item Values:</w:t>
            </w:r>
            <w:r>
              <w:rPr>
                <w:rStyle w:val="mqInternal"/>
                <w:noProof/>
              </w:rPr>
              <w:t>{2]</w:t>
            </w:r>
            <w:r>
              <w:rPr>
                <w:noProof/>
              </w:rPr>
              <w:t xml:space="preserve"> </w:t>
            </w:r>
            <w:r>
              <w:rPr>
                <w:rStyle w:val="mqInternal"/>
                <w:noProof/>
              </w:rPr>
              <w:t>[3}[4]{5]</w:t>
            </w:r>
            <w:r>
              <w:rPr>
                <w:noProof/>
              </w:rPr>
              <w:t xml:space="preserve">, </w:t>
            </w:r>
            <w:r>
              <w:rPr>
                <w:rStyle w:val="mqInternal"/>
                <w:noProof/>
              </w:rPr>
              <w:t>[3}[7]{5]</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Array-Elementwerte:</w:t>
            </w:r>
            <w:r>
              <w:rPr>
                <w:rStyle w:val="mqInternal"/>
                <w:noProof/>
                <w:lang w:val="de-DE"/>
              </w:rPr>
              <w:t>{2]</w:t>
            </w:r>
            <w:r>
              <w:rPr>
                <w:lang w:val="de-DE"/>
              </w:rPr>
              <w:t xml:space="preserve"> </w:t>
            </w:r>
            <w:r>
              <w:rPr>
                <w:rStyle w:val="mqInternal"/>
                <w:noProof/>
                <w:lang w:val="de-DE"/>
              </w:rPr>
              <w:t>[3}[4]{5]</w:t>
            </w:r>
            <w:r>
              <w:rPr>
                <w:lang w:val="de-DE"/>
              </w:rPr>
              <w:t xml:space="preserve"> , </w:t>
            </w:r>
            <w:r>
              <w:rPr>
                <w:rStyle w:val="mqInternal"/>
                <w:noProof/>
                <w:lang w:val="de-DE"/>
              </w:rPr>
              <w:t>[3}[7]</w:t>
            </w:r>
            <w:r>
              <w:rPr>
                <w:rStyle w:val="mqInternal"/>
                <w:noProof/>
                <w:lang w:val="de-DE"/>
              </w:rPr>
              <w:t>{5]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 </w:t>
            </w:r>
            <w:r>
              <w:rPr>
                <w:noProof/>
                <w:sz w:val="16"/>
              </w:rPr>
              <w:br/>
            </w:r>
            <w:r>
              <w:rPr>
                <w:noProof/>
                <w:sz w:val="2"/>
              </w:rPr>
              <w:t>c958ec62-d382-44d7-a09a-2a92c8ef7436</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 Value:</w:t>
            </w:r>
            <w:r>
              <w:rPr>
                <w:rStyle w:val="mqInternal"/>
                <w:noProof/>
              </w:rPr>
              <w:t>{2]</w:t>
            </w:r>
            <w:r>
              <w:rPr>
                <w:noProof/>
              </w:rPr>
              <w:t xml:space="preserve"> none</w:t>
            </w:r>
          </w:p>
        </w:tc>
        <w:tc>
          <w:tcPr>
            <w:tcW w:w="7407" w:type="dxa"/>
          </w:tcPr>
          <w:p w:rsidR="00000000" w:rsidRDefault="00E73530">
            <w:pPr>
              <w:rPr>
                <w:lang w:val="de-DE"/>
              </w:rPr>
            </w:pPr>
            <w:r>
              <w:rPr>
                <w:rStyle w:val="mqInternal"/>
                <w:noProof/>
                <w:lang w:val="de-DE"/>
              </w:rPr>
              <w:t>[1}</w:t>
            </w:r>
            <w:r>
              <w:rPr>
                <w:lang w:val="de-DE"/>
              </w:rPr>
              <w:t>Standardwert:</w:t>
            </w:r>
            <w:r>
              <w:rPr>
                <w:rStyle w:val="mqInternal"/>
                <w:noProof/>
                <w:lang w:val="de-DE"/>
              </w:rPr>
              <w:t>{2]</w:t>
            </w:r>
            <w:r>
              <w:rPr>
                <w:lang w:val="de-DE"/>
              </w:rPr>
              <w:t xml:space="preserve"> keiner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 </w:t>
            </w:r>
            <w:r>
              <w:rPr>
                <w:noProof/>
                <w:sz w:val="16"/>
              </w:rPr>
              <w:br/>
            </w:r>
            <w:r>
              <w:rPr>
                <w:noProof/>
                <w:sz w:val="2"/>
              </w:rPr>
              <w:t>181328fa-29d5-4e2e-b36b-c1f4bf203dfe</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 </w:t>
            </w:r>
            <w:r>
              <w:rPr>
                <w:noProof/>
                <w:sz w:val="16"/>
              </w:rPr>
              <w:br/>
            </w:r>
            <w:r>
              <w:rPr>
                <w:noProof/>
                <w:sz w:val="2"/>
              </w:rPr>
              <w:t>b904cfef-9bb4-4cfe-a2a4-81ae54d62cb6</w:t>
            </w:r>
          </w:p>
        </w:tc>
        <w:tc>
          <w:tcPr>
            <w:tcW w:w="7407" w:type="dxa"/>
            <w:shd w:val="clear" w:color="auto" w:fill="F2F2F2" w:themeFill="background1" w:themeFillShade="F2"/>
          </w:tcPr>
          <w:p w:rsidR="00000000" w:rsidRDefault="00E73530">
            <w:pPr>
              <w:rPr>
                <w:noProof/>
              </w:rPr>
            </w:pPr>
            <w:r>
              <w:rPr>
                <w:noProof/>
              </w:rPr>
              <w:t>VOD</w:t>
            </w:r>
          </w:p>
        </w:tc>
        <w:tc>
          <w:tcPr>
            <w:tcW w:w="7407" w:type="dxa"/>
          </w:tcPr>
          <w:p w:rsidR="00000000" w:rsidRDefault="00E73530">
            <w:pPr>
              <w:rPr>
                <w:lang w:val="de-DE"/>
              </w:rPr>
            </w:pPr>
            <w:r>
              <w:rPr>
                <w:lang w:val="de-DE"/>
              </w:rPr>
              <w:t>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 </w:t>
            </w:r>
            <w:r>
              <w:rPr>
                <w:noProof/>
                <w:sz w:val="16"/>
              </w:rPr>
              <w:br/>
            </w:r>
            <w:r>
              <w:rPr>
                <w:noProof/>
                <w:sz w:val="2"/>
              </w:rPr>
              <w:t>b5de170b-41b1-4e4b-98f2-8a3b937b93e7</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 </w:t>
            </w:r>
            <w:r>
              <w:rPr>
                <w:noProof/>
                <w:sz w:val="16"/>
              </w:rPr>
              <w:br/>
            </w:r>
            <w:r>
              <w:rPr>
                <w:noProof/>
                <w:sz w:val="2"/>
              </w:rPr>
              <w:t>41794c37-e49c-46f6-a03b-700bcaecf3f4</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 </w:t>
            </w:r>
            <w:r>
              <w:rPr>
                <w:noProof/>
                <w:sz w:val="16"/>
              </w:rPr>
              <w:br/>
            </w:r>
            <w:r>
              <w:rPr>
                <w:noProof/>
                <w:sz w:val="2"/>
              </w:rPr>
              <w:t>3b0bb0ef-ca78-4833-8f43-cd7a9144208c</w:t>
            </w:r>
          </w:p>
        </w:tc>
        <w:tc>
          <w:tcPr>
            <w:tcW w:w="7407" w:type="dxa"/>
            <w:shd w:val="clear" w:color="auto" w:fill="F2F2F2" w:themeFill="background1" w:themeFillShade="F2"/>
          </w:tcPr>
          <w:p w:rsidR="00000000" w:rsidRDefault="00E73530">
            <w:pPr>
              <w:rPr>
                <w:noProof/>
              </w:rPr>
            </w:pPr>
            <w:r>
              <w:rPr>
                <w:noProof/>
              </w:rPr>
              <w:t>For mixed-codec outputs, an array of the code</w:t>
            </w:r>
            <w:r>
              <w:rPr>
                <w:noProof/>
              </w:rPr>
              <w:t>cs to create renditions for.</w:t>
            </w:r>
          </w:p>
        </w:tc>
        <w:tc>
          <w:tcPr>
            <w:tcW w:w="7407" w:type="dxa"/>
          </w:tcPr>
          <w:p w:rsidR="00000000" w:rsidRDefault="00E73530">
            <w:pPr>
              <w:rPr>
                <w:lang w:val="de-DE"/>
              </w:rPr>
            </w:pPr>
            <w:r>
              <w:rPr>
                <w:lang w:val="de-DE"/>
              </w:rPr>
              <w:t>Bei Ausgaben mit gemischtem Codec ein Array der Codecs, f</w:t>
            </w:r>
            <w:r>
              <w:rPr>
                <w:lang w:val="de-DE"/>
              </w:rPr>
              <w:t>ü</w:t>
            </w:r>
            <w:r>
              <w:rPr>
                <w:lang w:val="de-DE"/>
              </w:rPr>
              <w:t>r die Wiedergaben erstellt werden sollen.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 </w:t>
            </w:r>
            <w:r>
              <w:rPr>
                <w:noProof/>
                <w:sz w:val="16"/>
              </w:rPr>
              <w:br/>
            </w:r>
            <w:r>
              <w:rPr>
                <w:noProof/>
                <w:sz w:val="2"/>
              </w:rPr>
              <w:t>b8fe4939-1b59-4909-8f5e-af5a3e245c2f</w:t>
            </w:r>
          </w:p>
        </w:tc>
        <w:tc>
          <w:tcPr>
            <w:tcW w:w="7407" w:type="dxa"/>
            <w:shd w:val="clear" w:color="auto" w:fill="F2F2F2" w:themeFill="background1" w:themeFillShade="F2"/>
          </w:tcPr>
          <w:p w:rsidR="00000000" w:rsidRDefault="00E73530">
            <w:pPr>
              <w:rPr>
                <w:noProof/>
              </w:rPr>
            </w:pPr>
            <w:r>
              <w:rPr>
                <w:noProof/>
              </w:rPr>
              <w:t xml:space="preserve">Currently, the allowed item values are </w:t>
            </w:r>
            <w:r>
              <w:rPr>
                <w:rStyle w:val="mqInternal"/>
                <w:noProof/>
              </w:rPr>
              <w:t>[1}[2]{3]</w:t>
            </w:r>
            <w:r>
              <w:rPr>
                <w:noProof/>
              </w:rPr>
              <w:t xml:space="preserve"> and </w:t>
            </w:r>
            <w:r>
              <w:rPr>
                <w:rStyle w:val="mqInternal"/>
                <w:noProof/>
              </w:rPr>
              <w:t>[1}[5]{3]</w:t>
            </w:r>
            <w:r>
              <w:rPr>
                <w:noProof/>
              </w:rPr>
              <w:t>.</w:t>
            </w:r>
          </w:p>
        </w:tc>
        <w:tc>
          <w:tcPr>
            <w:tcW w:w="7407" w:type="dxa"/>
          </w:tcPr>
          <w:p w:rsidR="00000000" w:rsidRDefault="00E73530">
            <w:pPr>
              <w:rPr>
                <w:lang w:val="de-DE"/>
              </w:rPr>
            </w:pPr>
            <w:r>
              <w:rPr>
                <w:lang w:val="de-DE"/>
              </w:rPr>
              <w:t>Derzeit sind die zul</w:t>
            </w:r>
            <w:r>
              <w:rPr>
                <w:lang w:val="de-DE"/>
              </w:rPr>
              <w:t>ä</w:t>
            </w:r>
            <w:r>
              <w:rPr>
                <w:lang w:val="de-DE"/>
              </w:rPr>
              <w:t xml:space="preserve">ssigen Artikelwerte </w:t>
            </w:r>
            <w:r>
              <w:rPr>
                <w:rStyle w:val="mqInternal"/>
                <w:noProof/>
                <w:lang w:val="de-DE"/>
              </w:rPr>
              <w:t>[1}[2]{3]</w:t>
            </w:r>
            <w:r>
              <w:rPr>
                <w:lang w:val="de-DE"/>
              </w:rPr>
              <w:t xml:space="preserve"> und </w:t>
            </w:r>
            <w:r>
              <w:rPr>
                <w:rStyle w:val="mqInternal"/>
                <w:noProof/>
                <w:lang w:val="de-DE"/>
              </w:rPr>
              <w:t>[1}[5]{3]</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 </w:t>
            </w:r>
            <w:r>
              <w:rPr>
                <w:noProof/>
                <w:sz w:val="16"/>
              </w:rPr>
              <w:br/>
            </w:r>
            <w:r>
              <w:rPr>
                <w:noProof/>
                <w:sz w:val="2"/>
              </w:rPr>
              <w:t>1446538c-4f1f-40cb-a044-591c4e10661a</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 </w:t>
            </w:r>
            <w:r>
              <w:rPr>
                <w:noProof/>
                <w:sz w:val="16"/>
              </w:rPr>
              <w:br/>
            </w:r>
            <w:r>
              <w:rPr>
                <w:noProof/>
                <w:sz w:val="2"/>
              </w:rPr>
              <w:t>d2c185d9-07c7-486b-ab18-29922e625f57</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 </w:t>
            </w:r>
            <w:r>
              <w:rPr>
                <w:noProof/>
                <w:sz w:val="16"/>
              </w:rPr>
              <w:br/>
            </w:r>
            <w:r>
              <w:rPr>
                <w:noProof/>
                <w:sz w:val="2"/>
              </w:rPr>
              <w:t>340fd88b-cd1b-4f5d-9995-6660209d8ad7</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E73530">
            <w:pPr>
              <w:rPr>
                <w:lang w:val="de-DE"/>
              </w:rPr>
            </w:pPr>
            <w:r>
              <w:rPr>
                <w:rStyle w:val="mqInternal"/>
                <w:noProof/>
                <w:lang w:val="de-DE"/>
              </w:rPr>
              <w:t>[1}</w:t>
            </w:r>
            <w:r>
              <w:rPr>
                <w:lang w:val="de-DE"/>
              </w:rPr>
              <w:t>Elter</w:t>
            </w:r>
            <w:r>
              <w:rPr>
                <w:lang w:val="de-DE"/>
              </w:rPr>
              <w:t>nteil:</w:t>
            </w:r>
            <w:r>
              <w:rPr>
                <w:rStyle w:val="mqInternal"/>
                <w:noProof/>
                <w:lang w:val="de-DE"/>
              </w:rPr>
              <w:t>{2]</w:t>
            </w:r>
            <w:r>
              <w:rPr>
                <w:lang w:val="de-DE"/>
              </w:rPr>
              <w:t xml:space="preserve"> </w:t>
            </w:r>
            <w:r>
              <w:rPr>
                <w:rStyle w:val="mqInternal"/>
                <w:noProof/>
                <w:lang w:val="de-DE"/>
              </w:rPr>
              <w:t>[3}[4}[5]{6]{7]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 </w:t>
            </w:r>
            <w:r>
              <w:rPr>
                <w:noProof/>
                <w:sz w:val="16"/>
              </w:rPr>
              <w:br/>
            </w:r>
            <w:r>
              <w:rPr>
                <w:noProof/>
                <w:sz w:val="2"/>
              </w:rPr>
              <w:t>5368b84c-73bb-4302-8f52-237967427dca</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 Value:</w:t>
            </w:r>
            <w:r>
              <w:rPr>
                <w:rStyle w:val="mqInternal"/>
                <w:noProof/>
              </w:rPr>
              <w:t>{2]</w:t>
            </w:r>
            <w:r>
              <w:rPr>
                <w:noProof/>
              </w:rPr>
              <w:t xml:space="preserve"> none</w:t>
            </w:r>
          </w:p>
        </w:tc>
        <w:tc>
          <w:tcPr>
            <w:tcW w:w="7407" w:type="dxa"/>
          </w:tcPr>
          <w:p w:rsidR="00000000" w:rsidRDefault="00E73530">
            <w:pPr>
              <w:rPr>
                <w:lang w:val="de-DE"/>
              </w:rPr>
            </w:pPr>
            <w:r>
              <w:rPr>
                <w:rStyle w:val="mqInternal"/>
                <w:noProof/>
                <w:lang w:val="de-DE"/>
              </w:rPr>
              <w:t>[1}</w:t>
            </w:r>
            <w:r>
              <w:rPr>
                <w:lang w:val="de-DE"/>
              </w:rPr>
              <w:t>Standardwert:</w:t>
            </w:r>
            <w:r>
              <w:rPr>
                <w:rStyle w:val="mqInternal"/>
                <w:noProof/>
                <w:lang w:val="de-DE"/>
              </w:rPr>
              <w:t>{2]</w:t>
            </w:r>
            <w:r>
              <w:rPr>
                <w:lang w:val="de-DE"/>
              </w:rPr>
              <w:t xml:space="preserve"> keiner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 </w:t>
            </w:r>
            <w:r>
              <w:rPr>
                <w:noProof/>
                <w:sz w:val="16"/>
              </w:rPr>
              <w:br/>
            </w:r>
            <w:r>
              <w:rPr>
                <w:noProof/>
                <w:sz w:val="2"/>
              </w:rPr>
              <w:t>09d93e93-7581-412e-acc3-d7925210f92c</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 </w:t>
            </w:r>
            <w:r>
              <w:rPr>
                <w:noProof/>
                <w:sz w:val="16"/>
              </w:rPr>
              <w:br/>
            </w:r>
            <w:r>
              <w:rPr>
                <w:noProof/>
                <w:sz w:val="2"/>
              </w:rPr>
              <w:t>7af1c0f8-8108-45f9-9f3c-967d65c7f3e4</w:t>
            </w:r>
          </w:p>
        </w:tc>
        <w:tc>
          <w:tcPr>
            <w:tcW w:w="7407" w:type="dxa"/>
            <w:shd w:val="clear" w:color="auto" w:fill="F2F2F2" w:themeFill="background1" w:themeFillShade="F2"/>
          </w:tcPr>
          <w:p w:rsidR="00000000" w:rsidRDefault="00E73530">
            <w:pPr>
              <w:rPr>
                <w:noProof/>
              </w:rPr>
            </w:pPr>
            <w:r>
              <w:rPr>
                <w:noProof/>
              </w:rPr>
              <w:t>VOD</w:t>
            </w:r>
          </w:p>
        </w:tc>
        <w:tc>
          <w:tcPr>
            <w:tcW w:w="7407" w:type="dxa"/>
          </w:tcPr>
          <w:p w:rsidR="00000000" w:rsidRDefault="00E73530">
            <w:pPr>
              <w:rPr>
                <w:lang w:val="de-DE"/>
              </w:rPr>
            </w:pPr>
            <w:r>
              <w:rPr>
                <w:lang w:val="de-DE"/>
              </w:rPr>
              <w:t>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 </w:t>
            </w:r>
            <w:r>
              <w:rPr>
                <w:noProof/>
                <w:sz w:val="16"/>
              </w:rPr>
              <w:br/>
            </w:r>
            <w:r>
              <w:rPr>
                <w:noProof/>
                <w:sz w:val="2"/>
              </w:rPr>
              <w:t>b6ec6811-5111-4377-8021-207dbfdf0f35</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37 </w:t>
            </w:r>
            <w:r>
              <w:rPr>
                <w:noProof/>
                <w:sz w:val="16"/>
              </w:rPr>
              <w:br/>
            </w:r>
            <w:r>
              <w:rPr>
                <w:noProof/>
                <w:sz w:val="2"/>
              </w:rPr>
              <w:t>a81c9099-50b2-49e1-b788-523f828f9230</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38 </w:t>
            </w:r>
            <w:r>
              <w:rPr>
                <w:noProof/>
                <w:sz w:val="16"/>
              </w:rPr>
              <w:br/>
            </w:r>
            <w:r>
              <w:rPr>
                <w:noProof/>
                <w:sz w:val="2"/>
              </w:rPr>
              <w:t>714c9821-0def-41b4-aa57-5497c6f84ee8</w:t>
            </w:r>
          </w:p>
        </w:tc>
        <w:tc>
          <w:tcPr>
            <w:tcW w:w="7407" w:type="dxa"/>
            <w:shd w:val="clear" w:color="auto" w:fill="F2F2F2" w:themeFill="background1" w:themeFillShade="F2"/>
          </w:tcPr>
          <w:p w:rsidR="00000000" w:rsidRDefault="00E73530">
            <w:pPr>
              <w:rPr>
                <w:noProof/>
              </w:rPr>
            </w:pPr>
            <w:r>
              <w:rPr>
                <w:noProof/>
              </w:rPr>
              <w:t>For mixed-codec</w:t>
            </w:r>
            <w:r>
              <w:rPr>
                <w:noProof/>
              </w:rPr>
              <w:t xml:space="preserve"> outputs, an object specifying the options for each codec.</w:t>
            </w:r>
          </w:p>
        </w:tc>
        <w:tc>
          <w:tcPr>
            <w:tcW w:w="7407" w:type="dxa"/>
          </w:tcPr>
          <w:p w:rsidR="00000000" w:rsidRDefault="00E73530">
            <w:pPr>
              <w:rPr>
                <w:lang w:val="de-DE"/>
              </w:rPr>
            </w:pPr>
            <w:r>
              <w:rPr>
                <w:lang w:val="de-DE"/>
              </w:rPr>
              <w:t>Bei Ausgaben mit gemischtem Codec ein Objekt, das die Optionen f</w:t>
            </w:r>
            <w:r>
              <w:rPr>
                <w:lang w:val="de-DE"/>
              </w:rPr>
              <w:t>ü</w:t>
            </w:r>
            <w:r>
              <w:rPr>
                <w:lang w:val="de-DE"/>
              </w:rPr>
              <w:t>r jeden Codec angibt.</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39 </w:t>
            </w:r>
            <w:r>
              <w:rPr>
                <w:noProof/>
                <w:sz w:val="16"/>
              </w:rPr>
              <w:br/>
            </w:r>
            <w:r>
              <w:rPr>
                <w:noProof/>
                <w:sz w:val="2"/>
              </w:rPr>
              <w:t>75c02a3c-e70d-4353-8c95-b9eb3f8de2b6</w:t>
            </w:r>
          </w:p>
        </w:tc>
        <w:tc>
          <w:tcPr>
            <w:tcW w:w="7407" w:type="dxa"/>
            <w:shd w:val="clear" w:color="auto" w:fill="F2F2F2" w:themeFill="background1" w:themeFillShade="F2"/>
          </w:tcPr>
          <w:p w:rsidR="00000000" w:rsidRDefault="00E73530">
            <w:pPr>
              <w:rPr>
                <w:noProof/>
              </w:rPr>
            </w:pPr>
            <w:r>
              <w:rPr>
                <w:noProof/>
              </w:rPr>
              <w:t xml:space="preserve">Each property is an object with the name </w:t>
            </w:r>
            <w:r>
              <w:rPr>
                <w:rStyle w:val="mqInternal"/>
                <w:noProof/>
              </w:rPr>
              <w:t>[1}[2]{3]</w:t>
            </w:r>
            <w:r>
              <w:rPr>
                <w:noProof/>
              </w:rPr>
              <w:t xml:space="preserve"> or </w:t>
            </w:r>
            <w:r>
              <w:rPr>
                <w:rStyle w:val="mqInternal"/>
                <w:noProof/>
              </w:rPr>
              <w:t>[1}[5]{3]</w:t>
            </w:r>
            <w:r>
              <w:rPr>
                <w:noProof/>
              </w:rPr>
              <w:t>, its properties are the set the constraints for renditions for that codec.</w:t>
            </w:r>
          </w:p>
        </w:tc>
        <w:tc>
          <w:tcPr>
            <w:tcW w:w="7407" w:type="dxa"/>
          </w:tcPr>
          <w:p w:rsidR="00000000" w:rsidRDefault="00E73530">
            <w:pPr>
              <w:rPr>
                <w:lang w:val="de-DE"/>
              </w:rPr>
            </w:pPr>
            <w:r>
              <w:rPr>
                <w:lang w:val="de-DE"/>
              </w:rPr>
              <w:t xml:space="preserve">Jede Eigenschaft ist ein Objekt mit dem Namen </w:t>
            </w:r>
            <w:r>
              <w:rPr>
                <w:rStyle w:val="mqInternal"/>
                <w:noProof/>
                <w:lang w:val="de-DE"/>
              </w:rPr>
              <w:t>[1}[2]{3]</w:t>
            </w:r>
            <w:r>
              <w:rPr>
                <w:lang w:val="de-DE"/>
              </w:rPr>
              <w:t xml:space="preserve"> oder </w:t>
            </w:r>
            <w:r>
              <w:rPr>
                <w:rStyle w:val="mqInternal"/>
                <w:noProof/>
                <w:lang w:val="de-DE"/>
              </w:rPr>
              <w:t>[1}[5]{3]</w:t>
            </w:r>
            <w:r>
              <w:rPr>
                <w:lang w:val="de-DE"/>
              </w:rPr>
              <w:t xml:space="preserve"> , seine Eigenschaften sind die Bedingungen f</w:t>
            </w:r>
            <w:r>
              <w:rPr>
                <w:lang w:val="de-DE"/>
              </w:rPr>
              <w:t>ü</w:t>
            </w:r>
            <w:r>
              <w:rPr>
                <w:lang w:val="de-DE"/>
              </w:rPr>
              <w:t>r die Wiedergabe f</w:t>
            </w:r>
            <w:r>
              <w:rPr>
                <w:lang w:val="de-DE"/>
              </w:rPr>
              <w:t>ü</w:t>
            </w:r>
            <w:r>
              <w:rPr>
                <w:lang w:val="de-DE"/>
              </w:rPr>
              <w:t>r diesen Codec.</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40 </w:t>
            </w:r>
            <w:r>
              <w:rPr>
                <w:noProof/>
                <w:sz w:val="16"/>
              </w:rPr>
              <w:br/>
            </w:r>
            <w:r>
              <w:rPr>
                <w:noProof/>
                <w:sz w:val="2"/>
              </w:rPr>
              <w:t>bf08cfa8-367e-4615-9d0b-</w:t>
            </w:r>
            <w:r>
              <w:rPr>
                <w:noProof/>
                <w:sz w:val="2"/>
              </w:rPr>
              <w:t>3f0269c4f02c</w:t>
            </w:r>
          </w:p>
        </w:tc>
        <w:tc>
          <w:tcPr>
            <w:tcW w:w="7407" w:type="dxa"/>
            <w:shd w:val="clear" w:color="auto" w:fill="F2F2F2" w:themeFill="background1" w:themeFillShade="F2"/>
          </w:tcPr>
          <w:p w:rsidR="00000000" w:rsidRDefault="00E73530">
            <w:pPr>
              <w:rPr>
                <w:noProof/>
              </w:rPr>
            </w:pPr>
            <w:r>
              <w:rPr>
                <w:noProof/>
              </w:rPr>
              <w:t>The allowed properties for these objects are:</w:t>
            </w:r>
          </w:p>
        </w:tc>
        <w:tc>
          <w:tcPr>
            <w:tcW w:w="7407" w:type="dxa"/>
          </w:tcPr>
          <w:p w:rsidR="00000000" w:rsidRDefault="00E73530">
            <w:pPr>
              <w:rPr>
                <w:lang w:val="de-DE"/>
              </w:rPr>
            </w:pPr>
            <w:r>
              <w:rPr>
                <w:lang w:val="de-DE"/>
              </w:rPr>
              <w:t>Die zul</w:t>
            </w:r>
            <w:r>
              <w:rPr>
                <w:lang w:val="de-DE"/>
              </w:rPr>
              <w:t>ä</w:t>
            </w:r>
            <w:r>
              <w:rPr>
                <w:lang w:val="de-DE"/>
              </w:rPr>
              <w:t>ssigen Eigenschaften f</w:t>
            </w:r>
            <w:r>
              <w:rPr>
                <w:lang w:val="de-DE"/>
              </w:rPr>
              <w:t>ü</w:t>
            </w:r>
            <w:r>
              <w:rPr>
                <w:lang w:val="de-DE"/>
              </w:rPr>
              <w:t>r diese Objekte sind: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 </w:t>
            </w:r>
            <w:r>
              <w:rPr>
                <w:noProof/>
                <w:sz w:val="16"/>
              </w:rPr>
              <w:br/>
            </w:r>
            <w:r>
              <w:rPr>
                <w:noProof/>
                <w:sz w:val="2"/>
              </w:rPr>
              <w:t>b2cd953e-3bf4-4f81-b10e-41036ab96dd2</w:t>
            </w:r>
          </w:p>
        </w:tc>
        <w:tc>
          <w:tcPr>
            <w:tcW w:w="7407" w:type="dxa"/>
            <w:shd w:val="clear" w:color="auto" w:fill="F2F2F2" w:themeFill="background1" w:themeFillShade="F2"/>
          </w:tcPr>
          <w:p w:rsidR="00000000" w:rsidRDefault="00E73530">
            <w:pPr>
              <w:rPr>
                <w:noProof/>
              </w:rPr>
            </w:pPr>
            <w:r>
              <w:rPr>
                <w:rStyle w:val="mqInternal"/>
                <w:noProof/>
              </w:rPr>
              <w:t>[1}[2]{3]</w:t>
            </w:r>
            <w:r>
              <w:rPr>
                <w:noProof/>
              </w:rPr>
              <w:t xml:space="preserve"> required</w:t>
            </w:r>
          </w:p>
        </w:tc>
        <w:tc>
          <w:tcPr>
            <w:tcW w:w="7407" w:type="dxa"/>
          </w:tcPr>
          <w:p w:rsidR="00000000" w:rsidRDefault="00E73530">
            <w:pPr>
              <w:rPr>
                <w:lang w:val="de-DE"/>
              </w:rPr>
            </w:pPr>
            <w:r>
              <w:rPr>
                <w:rStyle w:val="mqInternal"/>
                <w:noProof/>
                <w:lang w:val="de-DE"/>
              </w:rPr>
              <w:t>[1}[2]{3]</w:t>
            </w:r>
            <w:r>
              <w:rPr>
                <w:lang w:val="de-DE"/>
              </w:rPr>
              <w:t xml:space="preserve"> erforderlich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48 </w:t>
            </w:r>
            <w:r>
              <w:rPr>
                <w:noProof/>
                <w:sz w:val="16"/>
              </w:rPr>
              <w:br/>
            </w:r>
            <w:r>
              <w:rPr>
                <w:noProof/>
                <w:sz w:val="2"/>
              </w:rPr>
              <w:t>f72ef837-e7db-4226-9ee6-ad49a52169ef</w:t>
            </w:r>
          </w:p>
        </w:tc>
        <w:tc>
          <w:tcPr>
            <w:tcW w:w="7407" w:type="dxa"/>
            <w:shd w:val="clear" w:color="auto" w:fill="F2F2F2" w:themeFill="background1" w:themeFillShade="F2"/>
          </w:tcPr>
          <w:p w:rsidR="00000000" w:rsidRDefault="00E73530">
            <w:pPr>
              <w:rPr>
                <w:noProof/>
              </w:rPr>
            </w:pPr>
            <w:r>
              <w:rPr>
                <w:noProof/>
              </w:rPr>
              <w:t>Note: these settin</w:t>
            </w:r>
            <w:r>
              <w:rPr>
                <w:noProof/>
              </w:rPr>
              <w:t>gs are also used at the global level.</w:t>
            </w:r>
          </w:p>
        </w:tc>
        <w:tc>
          <w:tcPr>
            <w:tcW w:w="7407" w:type="dxa"/>
          </w:tcPr>
          <w:p w:rsidR="00000000" w:rsidRDefault="00E73530">
            <w:pPr>
              <w:rPr>
                <w:lang w:val="de-DE"/>
              </w:rPr>
            </w:pPr>
            <w:r>
              <w:rPr>
                <w:lang w:val="de-DE"/>
              </w:rPr>
              <w:t>Hinweis: Diese Einstellungen werden auch auf globaler Ebene verwendet.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49 </w:t>
            </w:r>
            <w:r>
              <w:rPr>
                <w:noProof/>
                <w:sz w:val="16"/>
              </w:rPr>
              <w:br/>
            </w:r>
            <w:r>
              <w:rPr>
                <w:noProof/>
                <w:sz w:val="2"/>
              </w:rPr>
              <w:t>442ae664-16bc-47d0-a6c6-d830207155d5</w:t>
            </w:r>
          </w:p>
        </w:tc>
        <w:tc>
          <w:tcPr>
            <w:tcW w:w="7407" w:type="dxa"/>
            <w:shd w:val="clear" w:color="auto" w:fill="F2F2F2" w:themeFill="background1" w:themeFillShade="F2"/>
          </w:tcPr>
          <w:p w:rsidR="00000000" w:rsidRDefault="00E73530">
            <w:pPr>
              <w:rPr>
                <w:noProof/>
              </w:rPr>
            </w:pPr>
            <w:r>
              <w:rPr>
                <w:noProof/>
              </w:rPr>
              <w:t>When you are using settings both at the global and per-codec levels, the values must be compatible.</w:t>
            </w:r>
          </w:p>
        </w:tc>
        <w:tc>
          <w:tcPr>
            <w:tcW w:w="7407" w:type="dxa"/>
          </w:tcPr>
          <w:p w:rsidR="00000000" w:rsidRDefault="00E73530">
            <w:pPr>
              <w:rPr>
                <w:lang w:val="de-DE"/>
              </w:rPr>
            </w:pPr>
            <w:r>
              <w:rPr>
                <w:lang w:val="de-DE"/>
              </w:rPr>
              <w:t>Wenn Sie Einstellungen sowohl auf globaler als auch auf Codec-Ebene verwenden, m</w:t>
            </w:r>
            <w:r>
              <w:rPr>
                <w:lang w:val="de-DE"/>
              </w:rPr>
              <w:t>ü</w:t>
            </w:r>
            <w:r>
              <w:rPr>
                <w:lang w:val="de-DE"/>
              </w:rPr>
              <w:t>ssen die Werte kompatibel sein.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50 </w:t>
            </w:r>
            <w:r>
              <w:rPr>
                <w:noProof/>
                <w:sz w:val="16"/>
              </w:rPr>
              <w:br/>
            </w:r>
            <w:r>
              <w:rPr>
                <w:noProof/>
                <w:sz w:val="2"/>
              </w:rPr>
              <w:t>afbfcd8a-9ee9-416f-9769-8c9e4ed4b41c</w:t>
            </w:r>
          </w:p>
        </w:tc>
        <w:tc>
          <w:tcPr>
            <w:tcW w:w="7407" w:type="dxa"/>
            <w:shd w:val="clear" w:color="auto" w:fill="F2F2F2" w:themeFill="background1" w:themeFillShade="F2"/>
          </w:tcPr>
          <w:p w:rsidR="00000000" w:rsidRDefault="00E73530">
            <w:pPr>
              <w:rPr>
                <w:noProof/>
              </w:rPr>
            </w:pPr>
            <w:r>
              <w:rPr>
                <w:noProof/>
              </w:rPr>
              <w:t>For example, max_renditions set at the global level must be greater than or equal to the sum of min_r</w:t>
            </w:r>
            <w:r>
              <w:rPr>
                <w:noProof/>
              </w:rPr>
              <w:t>endition values set at the per-codec level.</w:t>
            </w:r>
          </w:p>
        </w:tc>
        <w:tc>
          <w:tcPr>
            <w:tcW w:w="7407" w:type="dxa"/>
          </w:tcPr>
          <w:p w:rsidR="00000000" w:rsidRDefault="00E73530">
            <w:pPr>
              <w:rPr>
                <w:lang w:val="de-DE"/>
              </w:rPr>
            </w:pPr>
            <w:r>
              <w:rPr>
                <w:lang w:val="de-DE"/>
              </w:rPr>
              <w:t>Beispielsweise m</w:t>
            </w:r>
            <w:r>
              <w:rPr>
                <w:lang w:val="de-DE"/>
              </w:rPr>
              <w:t>ü</w:t>
            </w:r>
            <w:r>
              <w:rPr>
                <w:lang w:val="de-DE"/>
              </w:rPr>
              <w:t>ssen auf globaler Ebene festgelegte max_renditions gr</w:t>
            </w:r>
            <w:r>
              <w:rPr>
                <w:lang w:val="de-DE"/>
              </w:rPr>
              <w:t>öß</w:t>
            </w:r>
            <w:r>
              <w:rPr>
                <w:lang w:val="de-DE"/>
              </w:rPr>
              <w:t>er oder gleich der Summe der auf Codec-Ebene festgelegten min_rendition-Werte sein.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53 </w:t>
            </w:r>
            <w:r>
              <w:rPr>
                <w:noProof/>
                <w:sz w:val="16"/>
              </w:rPr>
              <w:br/>
            </w:r>
            <w:r>
              <w:rPr>
                <w:noProof/>
                <w:sz w:val="2"/>
              </w:rPr>
              <w:t>76507885-801c-4c69-8810-c50787d07147</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54 </w:t>
            </w:r>
            <w:r>
              <w:rPr>
                <w:noProof/>
                <w:sz w:val="16"/>
              </w:rPr>
              <w:br/>
            </w:r>
            <w:r>
              <w:rPr>
                <w:noProof/>
                <w:sz w:val="2"/>
              </w:rPr>
              <w:t>806370f7-a2dd-4ab7-8528-2e3699d01ecb</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55 </w:t>
            </w:r>
            <w:r>
              <w:rPr>
                <w:noProof/>
                <w:sz w:val="16"/>
              </w:rPr>
              <w:br/>
            </w:r>
            <w:r>
              <w:rPr>
                <w:noProof/>
                <w:sz w:val="2"/>
              </w:rPr>
              <w:t>228182a2-acf8-4f8c-8338-b7d538b507cd</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56 </w:t>
            </w:r>
            <w:r>
              <w:rPr>
                <w:noProof/>
                <w:sz w:val="16"/>
              </w:rPr>
              <w:br/>
            </w:r>
            <w:r>
              <w:rPr>
                <w:noProof/>
                <w:sz w:val="2"/>
              </w:rPr>
              <w:t>0f9ed232-3eee-41af-9e88-33af628724b9</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rStyle w:val="mqInternal"/>
                <w:noProof/>
                <w:lang w:val="de-DE"/>
              </w:rPr>
              <w:t>}</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57 </w:t>
            </w:r>
            <w:r>
              <w:rPr>
                <w:noProof/>
                <w:sz w:val="16"/>
              </w:rPr>
              <w:br/>
            </w:r>
            <w:r>
              <w:rPr>
                <w:noProof/>
                <w:sz w:val="2"/>
              </w:rPr>
              <w:t>5f04256b-3edd-49af-953c-4a2b1112d5ac</w:t>
            </w:r>
          </w:p>
        </w:tc>
        <w:tc>
          <w:tcPr>
            <w:tcW w:w="7407" w:type="dxa"/>
            <w:shd w:val="clear" w:color="auto" w:fill="F2F2F2" w:themeFill="background1" w:themeFillShade="F2"/>
          </w:tcPr>
          <w:p w:rsidR="00000000" w:rsidRDefault="00E73530">
            <w:pPr>
              <w:rPr>
                <w:noProof/>
              </w:rPr>
            </w:pPr>
            <w:r>
              <w:rPr>
                <w:noProof/>
              </w:rPr>
              <w:t>1-15</w:t>
            </w:r>
          </w:p>
        </w:tc>
        <w:tc>
          <w:tcPr>
            <w:tcW w:w="7407" w:type="dxa"/>
          </w:tcPr>
          <w:p w:rsidR="00000000" w:rsidRDefault="00E73530">
            <w:pPr>
              <w:rPr>
                <w:lang w:val="de-DE"/>
              </w:rPr>
            </w:pPr>
            <w:r>
              <w:rPr>
                <w:lang w:val="de-DE"/>
              </w:rPr>
              <w:t>1-15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58 </w:t>
            </w:r>
            <w:r>
              <w:rPr>
                <w:noProof/>
                <w:sz w:val="16"/>
              </w:rPr>
              <w:br/>
            </w:r>
            <w:r>
              <w:rPr>
                <w:noProof/>
                <w:sz w:val="2"/>
              </w:rPr>
              <w:t>192225cb-d176-40c5-86d1-a7ce2132d622</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 Value:</w:t>
            </w:r>
            <w:r>
              <w:rPr>
                <w:rStyle w:val="mqInternal"/>
                <w:noProof/>
              </w:rPr>
              <w:t>{2]</w:t>
            </w:r>
          </w:p>
        </w:tc>
        <w:tc>
          <w:tcPr>
            <w:tcW w:w="7407" w:type="dxa"/>
          </w:tcPr>
          <w:p w:rsidR="00000000" w:rsidRDefault="00E73530">
            <w:pPr>
              <w:rPr>
                <w:lang w:val="de-DE"/>
              </w:rPr>
            </w:pPr>
            <w:r>
              <w:rPr>
                <w:rStyle w:val="mqInternal"/>
                <w:noProof/>
                <w:lang w:val="de-DE"/>
              </w:rPr>
              <w:t>[1}</w:t>
            </w:r>
            <w:r>
              <w:rPr>
                <w:lang w:val="de-DE"/>
              </w:rPr>
              <w:t>Standardwert:</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59 </w:t>
            </w:r>
            <w:r>
              <w:rPr>
                <w:noProof/>
                <w:sz w:val="16"/>
              </w:rPr>
              <w:br/>
            </w:r>
            <w:r>
              <w:rPr>
                <w:noProof/>
                <w:sz w:val="2"/>
              </w:rPr>
              <w:t>b49566cf-6a30-42fb-bab3-1f1a7e2774bb</w:t>
            </w:r>
          </w:p>
        </w:tc>
        <w:tc>
          <w:tcPr>
            <w:tcW w:w="7407" w:type="dxa"/>
            <w:shd w:val="clear" w:color="auto" w:fill="F2F2F2" w:themeFill="background1" w:themeFillShade="F2"/>
          </w:tcPr>
          <w:p w:rsidR="00000000" w:rsidRDefault="00E73530">
            <w:pPr>
              <w:rPr>
                <w:noProof/>
              </w:rPr>
            </w:pPr>
            <w:r>
              <w:rPr>
                <w:noProof/>
              </w:rPr>
              <w:t>1</w:t>
            </w:r>
          </w:p>
        </w:tc>
        <w:tc>
          <w:tcPr>
            <w:tcW w:w="7407" w:type="dxa"/>
          </w:tcPr>
          <w:p w:rsidR="00000000" w:rsidRDefault="00E73530">
            <w:pPr>
              <w:rPr>
                <w:lang w:val="de-DE"/>
              </w:rPr>
            </w:pPr>
            <w:r>
              <w:rPr>
                <w:lang w:val="de-DE"/>
              </w:rPr>
              <w:t>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60 </w:t>
            </w:r>
            <w:r>
              <w:rPr>
                <w:noProof/>
                <w:sz w:val="16"/>
              </w:rPr>
              <w:br/>
            </w:r>
            <w:r>
              <w:rPr>
                <w:noProof/>
                <w:sz w:val="2"/>
              </w:rPr>
              <w:t>0a8bbbd6-1799-4f4c-bb88-8bc1c5a4d130</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61 </w:t>
            </w:r>
            <w:r>
              <w:rPr>
                <w:noProof/>
                <w:sz w:val="16"/>
              </w:rPr>
              <w:br/>
            </w:r>
            <w:r>
              <w:rPr>
                <w:noProof/>
                <w:sz w:val="2"/>
              </w:rPr>
              <w:t>073e2a37-d9d3-462b-a015-257246702e53</w:t>
            </w:r>
          </w:p>
        </w:tc>
        <w:tc>
          <w:tcPr>
            <w:tcW w:w="7407" w:type="dxa"/>
            <w:shd w:val="clear" w:color="auto" w:fill="F2F2F2" w:themeFill="background1" w:themeFillShade="F2"/>
          </w:tcPr>
          <w:p w:rsidR="00000000" w:rsidRDefault="00E73530">
            <w:pPr>
              <w:rPr>
                <w:noProof/>
              </w:rPr>
            </w:pPr>
            <w:r>
              <w:rPr>
                <w:noProof/>
              </w:rPr>
              <w:t>VOD</w:t>
            </w:r>
          </w:p>
        </w:tc>
        <w:tc>
          <w:tcPr>
            <w:tcW w:w="7407" w:type="dxa"/>
          </w:tcPr>
          <w:p w:rsidR="00000000" w:rsidRDefault="00E73530">
            <w:pPr>
              <w:rPr>
                <w:lang w:val="de-DE"/>
              </w:rPr>
            </w:pPr>
            <w:r>
              <w:rPr>
                <w:lang w:val="de-DE"/>
              </w:rPr>
              <w:t>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62 </w:t>
            </w:r>
            <w:r>
              <w:rPr>
                <w:noProof/>
                <w:sz w:val="16"/>
              </w:rPr>
              <w:br/>
            </w:r>
            <w:r>
              <w:rPr>
                <w:noProof/>
                <w:sz w:val="2"/>
              </w:rPr>
              <w:t>f574acc5-534f-4227-84fb-2bf174fd27a2</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63 </w:t>
            </w:r>
            <w:r>
              <w:rPr>
                <w:noProof/>
                <w:sz w:val="16"/>
              </w:rPr>
              <w:br/>
            </w:r>
            <w:r>
              <w:rPr>
                <w:noProof/>
                <w:sz w:val="2"/>
              </w:rPr>
              <w:t>b366731c-f6ac-494c-abc9-9d0574ba8ccb</w:t>
            </w:r>
          </w:p>
        </w:tc>
        <w:tc>
          <w:tcPr>
            <w:tcW w:w="7407" w:type="dxa"/>
            <w:shd w:val="clear" w:color="auto" w:fill="F2F2F2" w:themeFill="background1" w:themeFillShade="F2"/>
          </w:tcPr>
          <w:p w:rsidR="00000000" w:rsidRDefault="00E73530">
            <w:pPr>
              <w:rPr>
                <w:noProof/>
              </w:rPr>
            </w:pPr>
            <w:r>
              <w:rPr>
                <w:noProof/>
              </w:rPr>
              <w:t>3</w:t>
            </w:r>
          </w:p>
        </w:tc>
        <w:tc>
          <w:tcPr>
            <w:tcW w:w="7407" w:type="dxa"/>
          </w:tcPr>
          <w:p w:rsidR="00000000" w:rsidRDefault="00E73530">
            <w:pPr>
              <w:rPr>
                <w:lang w:val="de-DE"/>
              </w:rPr>
            </w:pPr>
            <w:r>
              <w:rPr>
                <w:lang w:val="de-DE"/>
              </w:rPr>
              <w:t>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64 </w:t>
            </w:r>
            <w:r>
              <w:rPr>
                <w:noProof/>
                <w:sz w:val="16"/>
              </w:rPr>
              <w:br/>
            </w:r>
            <w:r>
              <w:rPr>
                <w:noProof/>
                <w:sz w:val="2"/>
              </w:rPr>
              <w:t>3b92273d-ca77-43d9-9662-5f861170278d</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65 </w:t>
            </w:r>
            <w:r>
              <w:rPr>
                <w:noProof/>
                <w:sz w:val="16"/>
              </w:rPr>
              <w:br/>
            </w:r>
            <w:r>
              <w:rPr>
                <w:noProof/>
                <w:sz w:val="2"/>
              </w:rPr>
              <w:t>9004d2fb-f074-4ae9-ad8a-86c534a2e248</w:t>
            </w:r>
          </w:p>
        </w:tc>
        <w:tc>
          <w:tcPr>
            <w:tcW w:w="7407" w:type="dxa"/>
            <w:shd w:val="clear" w:color="auto" w:fill="F2F2F2" w:themeFill="background1" w:themeFillShade="F2"/>
          </w:tcPr>
          <w:p w:rsidR="00000000" w:rsidRDefault="00E73530">
            <w:pPr>
              <w:rPr>
                <w:noProof/>
              </w:rPr>
            </w:pPr>
            <w:r>
              <w:rPr>
                <w:noProof/>
              </w:rPr>
              <w:t>The minimum number of renditions to generate.</w:t>
            </w:r>
          </w:p>
        </w:tc>
        <w:tc>
          <w:tcPr>
            <w:tcW w:w="7407" w:type="dxa"/>
          </w:tcPr>
          <w:p w:rsidR="00000000" w:rsidRDefault="00E73530">
            <w:pPr>
              <w:rPr>
                <w:lang w:val="de-DE"/>
              </w:rPr>
            </w:pPr>
            <w:r>
              <w:rPr>
                <w:lang w:val="de-DE"/>
              </w:rPr>
              <w:t>Die Mindestanzahl der zu generierenden Wiedergaben.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68 </w:t>
            </w:r>
            <w:r>
              <w:rPr>
                <w:noProof/>
                <w:sz w:val="16"/>
              </w:rPr>
              <w:br/>
            </w:r>
            <w:r>
              <w:rPr>
                <w:noProof/>
                <w:sz w:val="2"/>
              </w:rPr>
              <w:t>1de158e0-7ef5-426d-b0a5-abfe0da4705</w:t>
            </w:r>
            <w:r>
              <w:rPr>
                <w:noProof/>
                <w:sz w:val="2"/>
              </w:rPr>
              <w:t>b</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69 </w:t>
            </w:r>
            <w:r>
              <w:rPr>
                <w:noProof/>
                <w:sz w:val="16"/>
              </w:rPr>
              <w:br/>
            </w:r>
            <w:r>
              <w:rPr>
                <w:noProof/>
                <w:sz w:val="2"/>
              </w:rPr>
              <w:t>2ce9f4ee-b79d-410c-a49a-b5e6cccd89f0</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70 </w:t>
            </w:r>
            <w:r>
              <w:rPr>
                <w:noProof/>
                <w:sz w:val="16"/>
              </w:rPr>
              <w:br/>
            </w:r>
            <w:r>
              <w:rPr>
                <w:noProof/>
                <w:sz w:val="2"/>
              </w:rPr>
              <w:t>e863a54c-b2e2-47c1-972c-276836500190</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71 </w:t>
            </w:r>
            <w:r>
              <w:rPr>
                <w:noProof/>
                <w:sz w:val="16"/>
              </w:rPr>
              <w:br/>
            </w:r>
            <w:r>
              <w:rPr>
                <w:noProof/>
                <w:sz w:val="2"/>
              </w:rPr>
              <w:t>6db1af66-0101-40f1-aa39-09c7f784190b</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72 </w:t>
            </w:r>
            <w:r>
              <w:rPr>
                <w:noProof/>
                <w:sz w:val="16"/>
              </w:rPr>
              <w:br/>
            </w:r>
            <w:r>
              <w:rPr>
                <w:noProof/>
                <w:sz w:val="2"/>
              </w:rPr>
              <w:t>35fcbcf3-4aa4-488f-a97c-3b4f7c5f5327</w:t>
            </w:r>
          </w:p>
        </w:tc>
        <w:tc>
          <w:tcPr>
            <w:tcW w:w="7407" w:type="dxa"/>
            <w:shd w:val="clear" w:color="auto" w:fill="F2F2F2" w:themeFill="background1" w:themeFillShade="F2"/>
          </w:tcPr>
          <w:p w:rsidR="00000000" w:rsidRDefault="00E73530">
            <w:pPr>
              <w:rPr>
                <w:noProof/>
              </w:rPr>
            </w:pPr>
            <w:r>
              <w:rPr>
                <w:noProof/>
              </w:rPr>
              <w:t>1-15</w:t>
            </w:r>
          </w:p>
        </w:tc>
        <w:tc>
          <w:tcPr>
            <w:tcW w:w="7407" w:type="dxa"/>
          </w:tcPr>
          <w:p w:rsidR="00000000" w:rsidRDefault="00E73530">
            <w:pPr>
              <w:rPr>
                <w:lang w:val="de-DE"/>
              </w:rPr>
            </w:pPr>
            <w:r>
              <w:rPr>
                <w:lang w:val="de-DE"/>
              </w:rPr>
              <w:t>1-15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73 </w:t>
            </w:r>
            <w:r>
              <w:rPr>
                <w:noProof/>
                <w:sz w:val="16"/>
              </w:rPr>
              <w:br/>
            </w:r>
            <w:r>
              <w:rPr>
                <w:noProof/>
                <w:sz w:val="2"/>
              </w:rPr>
              <w:t>c4c9dc2f-1af5-497f-815d-9364a92bdb6f</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 Value:</w:t>
            </w:r>
            <w:r>
              <w:rPr>
                <w:rStyle w:val="mqInternal"/>
                <w:noProof/>
              </w:rPr>
              <w:t>{2]</w:t>
            </w:r>
          </w:p>
        </w:tc>
        <w:tc>
          <w:tcPr>
            <w:tcW w:w="7407" w:type="dxa"/>
          </w:tcPr>
          <w:p w:rsidR="00000000" w:rsidRDefault="00E73530">
            <w:pPr>
              <w:rPr>
                <w:lang w:val="de-DE"/>
              </w:rPr>
            </w:pPr>
            <w:r>
              <w:rPr>
                <w:rStyle w:val="mqInternal"/>
                <w:noProof/>
                <w:lang w:val="de-DE"/>
              </w:rPr>
              <w:t>[1}</w:t>
            </w:r>
            <w:r>
              <w:rPr>
                <w:lang w:val="de-DE"/>
              </w:rPr>
              <w:t>Standardwert:</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74 </w:t>
            </w:r>
            <w:r>
              <w:rPr>
                <w:noProof/>
                <w:sz w:val="16"/>
              </w:rPr>
              <w:br/>
            </w:r>
            <w:r>
              <w:rPr>
                <w:noProof/>
                <w:sz w:val="2"/>
              </w:rPr>
              <w:t>944efa89-da7e-4ebf-a12f-b2deadacc457</w:t>
            </w:r>
          </w:p>
        </w:tc>
        <w:tc>
          <w:tcPr>
            <w:tcW w:w="7407" w:type="dxa"/>
            <w:shd w:val="clear" w:color="auto" w:fill="F2F2F2" w:themeFill="background1" w:themeFillShade="F2"/>
          </w:tcPr>
          <w:p w:rsidR="00000000" w:rsidRDefault="00E73530">
            <w:pPr>
              <w:rPr>
                <w:noProof/>
              </w:rPr>
            </w:pPr>
            <w:r>
              <w:rPr>
                <w:noProof/>
              </w:rPr>
              <w:t>8</w:t>
            </w:r>
          </w:p>
        </w:tc>
        <w:tc>
          <w:tcPr>
            <w:tcW w:w="7407" w:type="dxa"/>
          </w:tcPr>
          <w:p w:rsidR="00000000" w:rsidRDefault="00E73530">
            <w:pPr>
              <w:rPr>
                <w:lang w:val="de-DE"/>
              </w:rPr>
            </w:pPr>
            <w:r>
              <w:rPr>
                <w:lang w:val="de-DE"/>
              </w:rPr>
              <w:t>8</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75 </w:t>
            </w:r>
            <w:r>
              <w:rPr>
                <w:noProof/>
                <w:sz w:val="16"/>
              </w:rPr>
              <w:br/>
            </w:r>
            <w:r>
              <w:rPr>
                <w:noProof/>
                <w:sz w:val="2"/>
              </w:rPr>
              <w:t>a4327d1a-fdc2-477b-9faf-a576d3a511ec</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76 </w:t>
            </w:r>
            <w:r>
              <w:rPr>
                <w:noProof/>
                <w:sz w:val="16"/>
              </w:rPr>
              <w:br/>
            </w:r>
            <w:r>
              <w:rPr>
                <w:noProof/>
                <w:sz w:val="2"/>
              </w:rPr>
              <w:t>e098f5f8-acbb-4789-82a0-e8b497d6a987</w:t>
            </w:r>
          </w:p>
        </w:tc>
        <w:tc>
          <w:tcPr>
            <w:tcW w:w="7407" w:type="dxa"/>
            <w:shd w:val="clear" w:color="auto" w:fill="F2F2F2" w:themeFill="background1" w:themeFillShade="F2"/>
          </w:tcPr>
          <w:p w:rsidR="00000000" w:rsidRDefault="00E73530">
            <w:pPr>
              <w:rPr>
                <w:noProof/>
              </w:rPr>
            </w:pPr>
            <w:r>
              <w:rPr>
                <w:noProof/>
              </w:rPr>
              <w:t>VOD</w:t>
            </w:r>
          </w:p>
        </w:tc>
        <w:tc>
          <w:tcPr>
            <w:tcW w:w="7407" w:type="dxa"/>
          </w:tcPr>
          <w:p w:rsidR="00000000" w:rsidRDefault="00E73530">
            <w:pPr>
              <w:rPr>
                <w:lang w:val="de-DE"/>
              </w:rPr>
            </w:pPr>
            <w:r>
              <w:rPr>
                <w:lang w:val="de-DE"/>
              </w:rPr>
              <w:t>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77 </w:t>
            </w:r>
            <w:r>
              <w:rPr>
                <w:noProof/>
                <w:sz w:val="16"/>
              </w:rPr>
              <w:br/>
            </w:r>
            <w:r>
              <w:rPr>
                <w:noProof/>
                <w:sz w:val="2"/>
              </w:rPr>
              <w:t>81f4b355-dfa6-4d98-a617-5c4ebed14de8</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78 </w:t>
            </w:r>
            <w:r>
              <w:rPr>
                <w:noProof/>
                <w:sz w:val="16"/>
              </w:rPr>
              <w:br/>
            </w:r>
            <w:r>
              <w:rPr>
                <w:noProof/>
                <w:sz w:val="2"/>
              </w:rPr>
              <w:t>5ec02a84-7543-4c16-826c-25ac2a87276a</w:t>
            </w:r>
          </w:p>
        </w:tc>
        <w:tc>
          <w:tcPr>
            <w:tcW w:w="7407" w:type="dxa"/>
            <w:shd w:val="clear" w:color="auto" w:fill="F2F2F2" w:themeFill="background1" w:themeFillShade="F2"/>
          </w:tcPr>
          <w:p w:rsidR="00000000" w:rsidRDefault="00E73530">
            <w:pPr>
              <w:rPr>
                <w:noProof/>
              </w:rPr>
            </w:pPr>
            <w:r>
              <w:rPr>
                <w:noProof/>
              </w:rPr>
              <w:t>10</w:t>
            </w:r>
          </w:p>
        </w:tc>
        <w:tc>
          <w:tcPr>
            <w:tcW w:w="7407" w:type="dxa"/>
          </w:tcPr>
          <w:p w:rsidR="00000000" w:rsidRDefault="00E73530">
            <w:pPr>
              <w:rPr>
                <w:lang w:val="de-DE"/>
              </w:rPr>
            </w:pPr>
            <w:r>
              <w:rPr>
                <w:lang w:val="de-DE"/>
              </w:rPr>
              <w:t>10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79 </w:t>
            </w:r>
            <w:r>
              <w:rPr>
                <w:noProof/>
                <w:sz w:val="16"/>
              </w:rPr>
              <w:br/>
            </w:r>
            <w:r>
              <w:rPr>
                <w:noProof/>
                <w:sz w:val="2"/>
              </w:rPr>
              <w:t>c4bf6580-bd98-4ad6-bab2-64153374cf6b</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80 </w:t>
            </w:r>
            <w:r>
              <w:rPr>
                <w:noProof/>
                <w:sz w:val="16"/>
              </w:rPr>
              <w:br/>
            </w:r>
            <w:r>
              <w:rPr>
                <w:noProof/>
                <w:sz w:val="2"/>
              </w:rPr>
              <w:t>f201c3f6-f8df-487e-96de-fa450d69ba6c</w:t>
            </w:r>
          </w:p>
        </w:tc>
        <w:tc>
          <w:tcPr>
            <w:tcW w:w="7407" w:type="dxa"/>
            <w:shd w:val="clear" w:color="auto" w:fill="F2F2F2" w:themeFill="background1" w:themeFillShade="F2"/>
          </w:tcPr>
          <w:p w:rsidR="00000000" w:rsidRDefault="00E73530">
            <w:pPr>
              <w:rPr>
                <w:noProof/>
              </w:rPr>
            </w:pPr>
            <w:r>
              <w:rPr>
                <w:noProof/>
              </w:rPr>
              <w:t>The maximum number of renditions to generate.</w:t>
            </w:r>
          </w:p>
        </w:tc>
        <w:tc>
          <w:tcPr>
            <w:tcW w:w="7407" w:type="dxa"/>
          </w:tcPr>
          <w:p w:rsidR="00000000" w:rsidRDefault="00E73530">
            <w:pPr>
              <w:rPr>
                <w:lang w:val="de-DE"/>
              </w:rPr>
            </w:pPr>
            <w:r>
              <w:rPr>
                <w:lang w:val="de-DE"/>
              </w:rPr>
              <w:t>Die maximale Anzahl der zu generierenden Wiedergaben.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83 </w:t>
            </w:r>
            <w:r>
              <w:rPr>
                <w:noProof/>
                <w:sz w:val="16"/>
              </w:rPr>
              <w:br/>
            </w:r>
            <w:r>
              <w:rPr>
                <w:noProof/>
                <w:sz w:val="2"/>
              </w:rPr>
              <w:t>279659a5-8904-45b6-967d-8a7632db6</w:t>
            </w:r>
            <w:r>
              <w:rPr>
                <w:noProof/>
                <w:sz w:val="2"/>
              </w:rPr>
              <w:t>a3d</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84 </w:t>
            </w:r>
            <w:r>
              <w:rPr>
                <w:noProof/>
                <w:sz w:val="16"/>
              </w:rPr>
              <w:br/>
            </w:r>
            <w:r>
              <w:rPr>
                <w:noProof/>
                <w:sz w:val="2"/>
              </w:rPr>
              <w:t>09a2b8c3-11b0-47e8-8b3f-1c4e9535dac7</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85 </w:t>
            </w:r>
            <w:r>
              <w:rPr>
                <w:noProof/>
                <w:sz w:val="16"/>
              </w:rPr>
              <w:br/>
            </w:r>
            <w:r>
              <w:rPr>
                <w:noProof/>
                <w:sz w:val="2"/>
              </w:rPr>
              <w:t>cd1ec219-cb98-422d-8c35-9789dc3b9a57</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[3}[4}[5]{6]{7]</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86 </w:t>
            </w:r>
            <w:r>
              <w:rPr>
                <w:noProof/>
                <w:sz w:val="16"/>
              </w:rPr>
              <w:br/>
            </w:r>
            <w:r>
              <w:rPr>
                <w:noProof/>
                <w:sz w:val="2"/>
              </w:rPr>
              <w:t>2725e743-1996-4245-84e8-a010cb64c78a</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87 </w:t>
            </w:r>
            <w:r>
              <w:rPr>
                <w:noProof/>
                <w:sz w:val="16"/>
              </w:rPr>
              <w:br/>
            </w:r>
            <w:r>
              <w:rPr>
                <w:noProof/>
                <w:sz w:val="2"/>
              </w:rPr>
              <w:t>d72d8e7d-fb36-40e1-b6c2-f6ad1a33702c</w:t>
            </w:r>
          </w:p>
        </w:tc>
        <w:tc>
          <w:tcPr>
            <w:tcW w:w="7407" w:type="dxa"/>
            <w:shd w:val="clear" w:color="auto" w:fill="F2F2F2" w:themeFill="background1" w:themeFillShade="F2"/>
          </w:tcPr>
          <w:p w:rsidR="00000000" w:rsidRDefault="00E73530">
            <w:pPr>
              <w:rPr>
                <w:noProof/>
              </w:rPr>
            </w:pPr>
            <w:r>
              <w:rPr>
                <w:noProof/>
              </w:rPr>
              <w:t>16x16 - 8192x8192</w:t>
            </w:r>
          </w:p>
        </w:tc>
        <w:tc>
          <w:tcPr>
            <w:tcW w:w="7407" w:type="dxa"/>
          </w:tcPr>
          <w:p w:rsidR="00000000" w:rsidRDefault="00E73530">
            <w:pPr>
              <w:rPr>
                <w:lang w:val="de-DE"/>
              </w:rPr>
            </w:pPr>
            <w:r>
              <w:rPr>
                <w:lang w:val="de-DE"/>
              </w:rPr>
              <w:t>16 x 16 - 8192 x 8192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88 </w:t>
            </w:r>
            <w:r>
              <w:rPr>
                <w:noProof/>
                <w:sz w:val="16"/>
              </w:rPr>
              <w:br/>
            </w:r>
            <w:r>
              <w:rPr>
                <w:noProof/>
                <w:sz w:val="2"/>
              </w:rPr>
              <w:t>87fdb88c-ebf3-4e2a-aa17-e2813c7745d6</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 Value:</w:t>
            </w:r>
            <w:r>
              <w:rPr>
                <w:rStyle w:val="mqInternal"/>
                <w:noProof/>
              </w:rPr>
              <w:t>{2]</w:t>
            </w:r>
          </w:p>
        </w:tc>
        <w:tc>
          <w:tcPr>
            <w:tcW w:w="7407" w:type="dxa"/>
          </w:tcPr>
          <w:p w:rsidR="00000000" w:rsidRDefault="00E73530">
            <w:pPr>
              <w:rPr>
                <w:lang w:val="de-DE"/>
              </w:rPr>
            </w:pPr>
            <w:r>
              <w:rPr>
                <w:rStyle w:val="mqInternal"/>
                <w:noProof/>
                <w:lang w:val="de-DE"/>
              </w:rPr>
              <w:t>[1}</w:t>
            </w:r>
            <w:r>
              <w:rPr>
                <w:lang w:val="de-DE"/>
              </w:rPr>
              <w:t>Standardwert:</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89 </w:t>
            </w:r>
            <w:r>
              <w:rPr>
                <w:noProof/>
                <w:sz w:val="16"/>
              </w:rPr>
              <w:br/>
            </w:r>
            <w:r>
              <w:rPr>
                <w:noProof/>
                <w:sz w:val="2"/>
              </w:rPr>
              <w:t>7953c204-10f4-4970-adb7-a7983037f70c</w:t>
            </w:r>
          </w:p>
        </w:tc>
        <w:tc>
          <w:tcPr>
            <w:tcW w:w="7407" w:type="dxa"/>
            <w:shd w:val="clear" w:color="auto" w:fill="F2F2F2" w:themeFill="background1" w:themeFillShade="F2"/>
          </w:tcPr>
          <w:p w:rsidR="00000000" w:rsidRDefault="00E73530">
            <w:pPr>
              <w:rPr>
                <w:noProof/>
              </w:rPr>
            </w:pPr>
            <w:r>
              <w:rPr>
                <w:noProof/>
              </w:rPr>
              <w:t>192x108</w:t>
            </w:r>
          </w:p>
        </w:tc>
        <w:tc>
          <w:tcPr>
            <w:tcW w:w="7407" w:type="dxa"/>
          </w:tcPr>
          <w:p w:rsidR="00000000" w:rsidRDefault="00E73530">
            <w:pPr>
              <w:rPr>
                <w:lang w:val="de-DE"/>
              </w:rPr>
            </w:pPr>
            <w:r>
              <w:rPr>
                <w:lang w:val="de-DE"/>
              </w:rPr>
              <w:t>192 x 108</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90 </w:t>
            </w:r>
            <w:r>
              <w:rPr>
                <w:noProof/>
                <w:sz w:val="16"/>
              </w:rPr>
              <w:br/>
            </w:r>
            <w:r>
              <w:rPr>
                <w:noProof/>
                <w:sz w:val="2"/>
              </w:rPr>
              <w:t>612473cd-ee88-4633-8716-4be394438fc0</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91 </w:t>
            </w:r>
            <w:r>
              <w:rPr>
                <w:noProof/>
                <w:sz w:val="16"/>
              </w:rPr>
              <w:br/>
            </w:r>
            <w:r>
              <w:rPr>
                <w:noProof/>
                <w:sz w:val="2"/>
              </w:rPr>
              <w:t>959e57a0-d180-4008-81ec-4b05ad14be50</w:t>
            </w:r>
          </w:p>
        </w:tc>
        <w:tc>
          <w:tcPr>
            <w:tcW w:w="7407" w:type="dxa"/>
            <w:shd w:val="clear" w:color="auto" w:fill="F2F2F2" w:themeFill="background1" w:themeFillShade="F2"/>
          </w:tcPr>
          <w:p w:rsidR="00000000" w:rsidRDefault="00E73530">
            <w:pPr>
              <w:rPr>
                <w:noProof/>
              </w:rPr>
            </w:pPr>
            <w:r>
              <w:rPr>
                <w:noProof/>
              </w:rPr>
              <w:t>VOD</w:t>
            </w:r>
          </w:p>
        </w:tc>
        <w:tc>
          <w:tcPr>
            <w:tcW w:w="7407" w:type="dxa"/>
          </w:tcPr>
          <w:p w:rsidR="00000000" w:rsidRDefault="00E73530">
            <w:pPr>
              <w:rPr>
                <w:lang w:val="de-DE"/>
              </w:rPr>
            </w:pPr>
            <w:r>
              <w:rPr>
                <w:lang w:val="de-DE"/>
              </w:rPr>
              <w:t>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92 </w:t>
            </w:r>
            <w:r>
              <w:rPr>
                <w:noProof/>
                <w:sz w:val="16"/>
              </w:rPr>
              <w:br/>
            </w:r>
            <w:r>
              <w:rPr>
                <w:noProof/>
                <w:sz w:val="2"/>
              </w:rPr>
              <w:t>bd708937-e52c-434b-b2e5-40ee40f8b0dd</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see below</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siehe unten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93 </w:t>
            </w:r>
            <w:r>
              <w:rPr>
                <w:noProof/>
                <w:sz w:val="16"/>
              </w:rPr>
              <w:br/>
            </w:r>
            <w:r>
              <w:rPr>
                <w:noProof/>
                <w:sz w:val="2"/>
              </w:rPr>
              <w:t>b577bce0-b34f-4a01-baa4-611ceaed5f8e</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94 </w:t>
            </w:r>
            <w:r>
              <w:rPr>
                <w:noProof/>
                <w:sz w:val="16"/>
              </w:rPr>
              <w:br/>
            </w:r>
            <w:r>
              <w:rPr>
                <w:noProof/>
                <w:sz w:val="2"/>
              </w:rPr>
              <w:t>02538d3f-cd2d-4447-8ccb-0019cd3a58b4</w:t>
            </w:r>
          </w:p>
        </w:tc>
        <w:tc>
          <w:tcPr>
            <w:tcW w:w="7407" w:type="dxa"/>
            <w:shd w:val="clear" w:color="auto" w:fill="F2F2F2" w:themeFill="background1" w:themeFillShade="F2"/>
          </w:tcPr>
          <w:p w:rsidR="00000000" w:rsidRDefault="00E73530">
            <w:pPr>
              <w:rPr>
                <w:noProof/>
              </w:rPr>
            </w:pPr>
            <w:r>
              <w:rPr>
                <w:noProof/>
              </w:rPr>
              <w:t>Minimum resolution to be considered for the ladder.</w:t>
            </w:r>
          </w:p>
        </w:tc>
        <w:tc>
          <w:tcPr>
            <w:tcW w:w="7407" w:type="dxa"/>
          </w:tcPr>
          <w:p w:rsidR="00000000" w:rsidRDefault="00E73530">
            <w:pPr>
              <w:rPr>
                <w:lang w:val="de-DE"/>
              </w:rPr>
            </w:pPr>
            <w:r>
              <w:rPr>
                <w:lang w:val="de-DE"/>
              </w:rPr>
              <w:t>Mindestaufl</w:t>
            </w:r>
            <w:r>
              <w:rPr>
                <w:lang w:val="de-DE"/>
              </w:rPr>
              <w:t>ö</w:t>
            </w:r>
            <w:r>
              <w:rPr>
                <w:lang w:val="de-DE"/>
              </w:rPr>
              <w:t>sung f</w:t>
            </w:r>
            <w:r>
              <w:rPr>
                <w:lang w:val="de-DE"/>
              </w:rPr>
              <w:t>ü</w:t>
            </w:r>
            <w:r>
              <w:rPr>
                <w:lang w:val="de-DE"/>
              </w:rPr>
              <w:t>r die Leiter zu ber</w:t>
            </w:r>
            <w:r>
              <w:rPr>
                <w:lang w:val="de-DE"/>
              </w:rPr>
              <w:t>ü</w:t>
            </w:r>
            <w:r>
              <w:rPr>
                <w:lang w:val="de-DE"/>
              </w:rPr>
              <w:t>cksichtigen.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97 </w:t>
            </w:r>
            <w:r>
              <w:rPr>
                <w:noProof/>
                <w:sz w:val="16"/>
              </w:rPr>
              <w:br/>
            </w:r>
            <w:r>
              <w:rPr>
                <w:noProof/>
                <w:sz w:val="2"/>
              </w:rPr>
              <w:t>631eb5e2-c23f-4871-9534-e479b7b4f222</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98 </w:t>
            </w:r>
            <w:r>
              <w:rPr>
                <w:noProof/>
                <w:sz w:val="16"/>
              </w:rPr>
              <w:br/>
            </w:r>
            <w:r>
              <w:rPr>
                <w:noProof/>
                <w:sz w:val="2"/>
              </w:rPr>
              <w:t>2b869f81-3a7c-4d4a-83ba-0d6aedac257d</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99 </w:t>
            </w:r>
            <w:r>
              <w:rPr>
                <w:noProof/>
                <w:sz w:val="16"/>
              </w:rPr>
              <w:br/>
            </w:r>
            <w:r>
              <w:rPr>
                <w:noProof/>
                <w:sz w:val="2"/>
              </w:rPr>
              <w:t>357eef75-b626-4aaf-953e-201b634bfd4e</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100 </w:t>
            </w:r>
            <w:r>
              <w:rPr>
                <w:noProof/>
                <w:sz w:val="16"/>
              </w:rPr>
              <w:br/>
            </w:r>
            <w:r>
              <w:rPr>
                <w:noProof/>
                <w:sz w:val="2"/>
              </w:rPr>
              <w:t>07eb66a0-62a5-4a8b-b6f1-cb464b58edf4</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101 </w:t>
            </w:r>
            <w:r>
              <w:rPr>
                <w:noProof/>
                <w:sz w:val="16"/>
              </w:rPr>
              <w:br/>
            </w:r>
            <w:r>
              <w:rPr>
                <w:noProof/>
                <w:sz w:val="2"/>
              </w:rPr>
              <w:t>7d81fcc6-dc28-4b05-b1e3-30d039917fbc</w:t>
            </w:r>
          </w:p>
        </w:tc>
        <w:tc>
          <w:tcPr>
            <w:tcW w:w="7407" w:type="dxa"/>
            <w:shd w:val="clear" w:color="auto" w:fill="F2F2F2" w:themeFill="background1" w:themeFillShade="F2"/>
          </w:tcPr>
          <w:p w:rsidR="00000000" w:rsidRDefault="00E73530">
            <w:pPr>
              <w:rPr>
                <w:noProof/>
              </w:rPr>
            </w:pPr>
            <w:r>
              <w:rPr>
                <w:noProof/>
              </w:rPr>
              <w:t>16x16 - 8192x8192</w:t>
            </w:r>
          </w:p>
        </w:tc>
        <w:tc>
          <w:tcPr>
            <w:tcW w:w="7407" w:type="dxa"/>
          </w:tcPr>
          <w:p w:rsidR="00000000" w:rsidRDefault="00E73530">
            <w:pPr>
              <w:rPr>
                <w:lang w:val="de-DE"/>
              </w:rPr>
            </w:pPr>
            <w:r>
              <w:rPr>
                <w:lang w:val="de-DE"/>
              </w:rPr>
              <w:t>16 x 16 - 8192 x 8192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102 </w:t>
            </w:r>
            <w:r>
              <w:rPr>
                <w:noProof/>
                <w:sz w:val="16"/>
              </w:rPr>
              <w:br/>
            </w:r>
            <w:r>
              <w:rPr>
                <w:noProof/>
                <w:sz w:val="2"/>
              </w:rPr>
              <w:t>36d5bb3c-6f9b-4d32-bfa3-d7531b3e7b0b</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 Value:</w:t>
            </w:r>
            <w:r>
              <w:rPr>
                <w:rStyle w:val="mqInternal"/>
                <w:noProof/>
              </w:rPr>
              <w:t>{2]</w:t>
            </w:r>
            <w:r>
              <w:rPr>
                <w:noProof/>
              </w:rPr>
              <w:t xml:space="preserve"> source resolution</w:t>
            </w:r>
          </w:p>
        </w:tc>
        <w:tc>
          <w:tcPr>
            <w:tcW w:w="7407" w:type="dxa"/>
          </w:tcPr>
          <w:p w:rsidR="00000000" w:rsidRDefault="00E73530">
            <w:pPr>
              <w:rPr>
                <w:lang w:val="de-DE"/>
              </w:rPr>
            </w:pPr>
            <w:r>
              <w:rPr>
                <w:rStyle w:val="mqInternal"/>
                <w:noProof/>
                <w:lang w:val="de-DE"/>
              </w:rPr>
              <w:t>[1}</w:t>
            </w:r>
            <w:r>
              <w:rPr>
                <w:lang w:val="de-DE"/>
              </w:rPr>
              <w:t>Standardwert:</w:t>
            </w:r>
            <w:r>
              <w:rPr>
                <w:rStyle w:val="mqInternal"/>
                <w:noProof/>
                <w:lang w:val="de-DE"/>
              </w:rPr>
              <w:t>{2]</w:t>
            </w:r>
            <w:r>
              <w:rPr>
                <w:lang w:val="de-DE"/>
              </w:rPr>
              <w:t xml:space="preserve"> Quellenaufl</w:t>
            </w:r>
            <w:r>
              <w:rPr>
                <w:lang w:val="de-DE"/>
              </w:rPr>
              <w:t>ö</w:t>
            </w:r>
            <w:r>
              <w:rPr>
                <w:lang w:val="de-DE"/>
              </w:rPr>
              <w:t>sung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103 </w:t>
            </w:r>
            <w:r>
              <w:rPr>
                <w:noProof/>
                <w:sz w:val="16"/>
              </w:rPr>
              <w:br/>
            </w:r>
            <w:r>
              <w:rPr>
                <w:noProof/>
                <w:sz w:val="2"/>
              </w:rPr>
              <w:t>fd680531-889e-424c-9c1c-1a9bb02d1c36</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104 </w:t>
            </w:r>
            <w:r>
              <w:rPr>
                <w:noProof/>
                <w:sz w:val="16"/>
              </w:rPr>
              <w:br/>
            </w:r>
            <w:r>
              <w:rPr>
                <w:noProof/>
                <w:sz w:val="2"/>
              </w:rPr>
              <w:t>634b86b4-1b8b-4e6e-954d-4f16cfd7f201</w:t>
            </w:r>
          </w:p>
        </w:tc>
        <w:tc>
          <w:tcPr>
            <w:tcW w:w="7407" w:type="dxa"/>
            <w:shd w:val="clear" w:color="auto" w:fill="F2F2F2" w:themeFill="background1" w:themeFillShade="F2"/>
          </w:tcPr>
          <w:p w:rsidR="00000000" w:rsidRDefault="00E73530">
            <w:pPr>
              <w:rPr>
                <w:noProof/>
              </w:rPr>
            </w:pPr>
            <w:r>
              <w:rPr>
                <w:noProof/>
              </w:rPr>
              <w:t>VOD</w:t>
            </w:r>
          </w:p>
        </w:tc>
        <w:tc>
          <w:tcPr>
            <w:tcW w:w="7407" w:type="dxa"/>
          </w:tcPr>
          <w:p w:rsidR="00000000" w:rsidRDefault="00E73530">
            <w:pPr>
              <w:rPr>
                <w:lang w:val="de-DE"/>
              </w:rPr>
            </w:pPr>
            <w:r>
              <w:rPr>
                <w:lang w:val="de-DE"/>
              </w:rPr>
              <w:t>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105 </w:t>
            </w:r>
            <w:r>
              <w:rPr>
                <w:noProof/>
                <w:sz w:val="16"/>
              </w:rPr>
              <w:br/>
            </w:r>
            <w:r>
              <w:rPr>
                <w:noProof/>
                <w:sz w:val="2"/>
              </w:rPr>
              <w:t>7d7a0aa4-2675-4c60-b963-f4efc3c7728b</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see below</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siehe unten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106 </w:t>
            </w:r>
            <w:r>
              <w:rPr>
                <w:noProof/>
                <w:sz w:val="16"/>
              </w:rPr>
              <w:br/>
            </w:r>
            <w:r>
              <w:rPr>
                <w:noProof/>
                <w:sz w:val="2"/>
              </w:rPr>
              <w:t>68130819-a468-4acc-a9c0-d81b9bb580e6</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107 </w:t>
            </w:r>
            <w:r>
              <w:rPr>
                <w:noProof/>
                <w:sz w:val="16"/>
              </w:rPr>
              <w:br/>
            </w:r>
            <w:r>
              <w:rPr>
                <w:noProof/>
                <w:sz w:val="2"/>
              </w:rPr>
              <w:t>5904495e-3598-480e-a278-d0657a34f92a</w:t>
            </w:r>
          </w:p>
        </w:tc>
        <w:tc>
          <w:tcPr>
            <w:tcW w:w="7407" w:type="dxa"/>
            <w:shd w:val="clear" w:color="auto" w:fill="F2F2F2" w:themeFill="background1" w:themeFillShade="F2"/>
          </w:tcPr>
          <w:p w:rsidR="00000000" w:rsidRDefault="00E73530">
            <w:pPr>
              <w:rPr>
                <w:noProof/>
              </w:rPr>
            </w:pPr>
            <w:r>
              <w:rPr>
                <w:noProof/>
              </w:rPr>
              <w:t>Maximum resolution to be considered for the ladder.</w:t>
            </w:r>
          </w:p>
        </w:tc>
        <w:tc>
          <w:tcPr>
            <w:tcW w:w="7407" w:type="dxa"/>
          </w:tcPr>
          <w:p w:rsidR="00000000" w:rsidRDefault="00E73530">
            <w:pPr>
              <w:rPr>
                <w:lang w:val="de-DE"/>
              </w:rPr>
            </w:pPr>
            <w:r>
              <w:rPr>
                <w:lang w:val="de-DE"/>
              </w:rPr>
              <w:t>Maximale Aufl</w:t>
            </w:r>
            <w:r>
              <w:rPr>
                <w:lang w:val="de-DE"/>
              </w:rPr>
              <w:t>ö</w:t>
            </w:r>
            <w:r>
              <w:rPr>
                <w:lang w:val="de-DE"/>
              </w:rPr>
              <w:t>sung, die f</w:t>
            </w:r>
            <w:r>
              <w:rPr>
                <w:lang w:val="de-DE"/>
              </w:rPr>
              <w:t>ü</w:t>
            </w:r>
            <w:r>
              <w:rPr>
                <w:lang w:val="de-DE"/>
              </w:rPr>
              <w:t>r die Leiter ber</w:t>
            </w:r>
            <w:r>
              <w:rPr>
                <w:lang w:val="de-DE"/>
              </w:rPr>
              <w:t>ü</w:t>
            </w:r>
            <w:r>
              <w:rPr>
                <w:lang w:val="de-DE"/>
              </w:rPr>
              <w:t>cksichtigt werden muss.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110 </w:t>
            </w:r>
            <w:r>
              <w:rPr>
                <w:noProof/>
                <w:sz w:val="16"/>
              </w:rPr>
              <w:br/>
            </w:r>
            <w:r>
              <w:rPr>
                <w:noProof/>
                <w:sz w:val="2"/>
              </w:rPr>
              <w:t>be3190c9-afe9-4ccf-9122-c4ed051fb433</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111 </w:t>
            </w:r>
            <w:r>
              <w:rPr>
                <w:noProof/>
                <w:sz w:val="16"/>
              </w:rPr>
              <w:br/>
            </w:r>
            <w:r>
              <w:rPr>
                <w:noProof/>
                <w:sz w:val="2"/>
              </w:rPr>
              <w:t>ecca70d3-5351-4d58-903d-e75ac7ddcc9f</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112 </w:t>
            </w:r>
            <w:r>
              <w:rPr>
                <w:noProof/>
                <w:sz w:val="16"/>
              </w:rPr>
              <w:br/>
            </w:r>
            <w:r>
              <w:rPr>
                <w:noProof/>
                <w:sz w:val="2"/>
              </w:rPr>
              <w:t>9cdd906f-ff69-41c7-8f63-71198debf9a4</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w:t>
            </w:r>
            <w:r>
              <w:rPr>
                <w:rStyle w:val="mqInternal"/>
                <w:noProof/>
                <w:lang w:val="de-DE"/>
              </w:rPr>
              <w:t>]{6]{7]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113 </w:t>
            </w:r>
            <w:r>
              <w:rPr>
                <w:noProof/>
                <w:sz w:val="16"/>
              </w:rPr>
              <w:br/>
            </w:r>
            <w:r>
              <w:rPr>
                <w:noProof/>
                <w:sz w:val="2"/>
              </w:rPr>
              <w:t>237e395c-0ca7-409e-a3de-55f268419dc4</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114 </w:t>
            </w:r>
            <w:r>
              <w:rPr>
                <w:noProof/>
                <w:sz w:val="16"/>
              </w:rPr>
              <w:br/>
            </w:r>
            <w:r>
              <w:rPr>
                <w:noProof/>
                <w:sz w:val="2"/>
              </w:rPr>
              <w:t>a6613152-b076-4543-b506-015da8f7abc5</w:t>
            </w:r>
          </w:p>
        </w:tc>
        <w:tc>
          <w:tcPr>
            <w:tcW w:w="7407" w:type="dxa"/>
            <w:shd w:val="clear" w:color="auto" w:fill="F2F2F2" w:themeFill="background1" w:themeFillShade="F2"/>
          </w:tcPr>
          <w:p w:rsidR="00000000" w:rsidRDefault="00E73530">
            <w:pPr>
              <w:rPr>
                <w:noProof/>
              </w:rPr>
            </w:pPr>
            <w:r>
              <w:rPr>
                <w:noProof/>
              </w:rPr>
              <w:t>0.1 - 120</w:t>
            </w:r>
          </w:p>
        </w:tc>
        <w:tc>
          <w:tcPr>
            <w:tcW w:w="7407" w:type="dxa"/>
          </w:tcPr>
          <w:p w:rsidR="00000000" w:rsidRDefault="00E73530">
            <w:pPr>
              <w:rPr>
                <w:lang w:val="de-DE"/>
              </w:rPr>
            </w:pPr>
            <w:r>
              <w:rPr>
                <w:lang w:val="de-DE"/>
              </w:rPr>
              <w:t>0,1 - 120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115 </w:t>
            </w:r>
            <w:r>
              <w:rPr>
                <w:noProof/>
                <w:sz w:val="16"/>
              </w:rPr>
              <w:br/>
            </w:r>
            <w:r>
              <w:rPr>
                <w:noProof/>
                <w:sz w:val="2"/>
              </w:rPr>
              <w:t>96c01fb8-f64e-4c1c-9144-37be43e933fe</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 Value:</w:t>
            </w:r>
            <w:r>
              <w:rPr>
                <w:rStyle w:val="mqInternal"/>
                <w:noProof/>
              </w:rPr>
              <w:t>{2]</w:t>
            </w:r>
          </w:p>
        </w:tc>
        <w:tc>
          <w:tcPr>
            <w:tcW w:w="7407" w:type="dxa"/>
          </w:tcPr>
          <w:p w:rsidR="00000000" w:rsidRDefault="00E73530">
            <w:pPr>
              <w:rPr>
                <w:lang w:val="de-DE"/>
              </w:rPr>
            </w:pPr>
            <w:r>
              <w:rPr>
                <w:rStyle w:val="mqInternal"/>
                <w:noProof/>
                <w:lang w:val="de-DE"/>
              </w:rPr>
              <w:t>[1}</w:t>
            </w:r>
            <w:r>
              <w:rPr>
                <w:lang w:val="de-DE"/>
              </w:rPr>
              <w:t>Standardwert:</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116 </w:t>
            </w:r>
            <w:r>
              <w:rPr>
                <w:noProof/>
                <w:sz w:val="16"/>
              </w:rPr>
              <w:br/>
            </w:r>
            <w:r>
              <w:rPr>
                <w:noProof/>
                <w:sz w:val="2"/>
              </w:rPr>
              <w:t>202b72e6-827c-4ac1-9093-65d36c0e6ac5</w:t>
            </w:r>
          </w:p>
        </w:tc>
        <w:tc>
          <w:tcPr>
            <w:tcW w:w="7407" w:type="dxa"/>
            <w:shd w:val="clear" w:color="auto" w:fill="F2F2F2" w:themeFill="background1" w:themeFillShade="F2"/>
          </w:tcPr>
          <w:p w:rsidR="00000000" w:rsidRDefault="00E73530">
            <w:pPr>
              <w:rPr>
                <w:noProof/>
              </w:rPr>
            </w:pPr>
            <w:r>
              <w:rPr>
                <w:noProof/>
              </w:rPr>
              <w:t>30</w:t>
            </w:r>
          </w:p>
        </w:tc>
        <w:tc>
          <w:tcPr>
            <w:tcW w:w="7407" w:type="dxa"/>
          </w:tcPr>
          <w:p w:rsidR="00000000" w:rsidRDefault="00E73530">
            <w:pPr>
              <w:rPr>
                <w:lang w:val="de-DE"/>
              </w:rPr>
            </w:pPr>
            <w:r>
              <w:rPr>
                <w:lang w:val="de-DE"/>
              </w:rPr>
              <w:t>30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117 </w:t>
            </w:r>
            <w:r>
              <w:rPr>
                <w:noProof/>
                <w:sz w:val="16"/>
              </w:rPr>
              <w:br/>
            </w:r>
            <w:r>
              <w:rPr>
                <w:noProof/>
                <w:sz w:val="2"/>
              </w:rPr>
              <w:t>24def541-9d13-43be-b6da-9d51ae57ecd4</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118 </w:t>
            </w:r>
            <w:r>
              <w:rPr>
                <w:noProof/>
                <w:sz w:val="16"/>
              </w:rPr>
              <w:br/>
            </w:r>
            <w:r>
              <w:rPr>
                <w:noProof/>
                <w:sz w:val="2"/>
              </w:rPr>
              <w:t>f9884ab7-816f-4995-a9b4-2f08ad4e5086</w:t>
            </w:r>
          </w:p>
        </w:tc>
        <w:tc>
          <w:tcPr>
            <w:tcW w:w="7407" w:type="dxa"/>
            <w:shd w:val="clear" w:color="auto" w:fill="F2F2F2" w:themeFill="background1" w:themeFillShade="F2"/>
          </w:tcPr>
          <w:p w:rsidR="00000000" w:rsidRDefault="00E73530">
            <w:pPr>
              <w:rPr>
                <w:noProof/>
              </w:rPr>
            </w:pPr>
            <w:r>
              <w:rPr>
                <w:noProof/>
              </w:rPr>
              <w:t>VOD</w:t>
            </w:r>
          </w:p>
        </w:tc>
        <w:tc>
          <w:tcPr>
            <w:tcW w:w="7407" w:type="dxa"/>
          </w:tcPr>
          <w:p w:rsidR="00000000" w:rsidRDefault="00E73530">
            <w:pPr>
              <w:rPr>
                <w:lang w:val="de-DE"/>
              </w:rPr>
            </w:pPr>
            <w:r>
              <w:rPr>
                <w:lang w:val="de-DE"/>
              </w:rPr>
              <w:t>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119 </w:t>
            </w:r>
            <w:r>
              <w:rPr>
                <w:noProof/>
                <w:sz w:val="16"/>
              </w:rPr>
              <w:br/>
            </w:r>
            <w:r>
              <w:rPr>
                <w:noProof/>
                <w:sz w:val="2"/>
              </w:rPr>
              <w:t>fc9e1d53-e908-4d29-bdde-1c1dfe2bc998</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120 </w:t>
            </w:r>
            <w:r>
              <w:rPr>
                <w:noProof/>
                <w:sz w:val="16"/>
              </w:rPr>
              <w:br/>
            </w:r>
            <w:r>
              <w:rPr>
                <w:noProof/>
                <w:sz w:val="2"/>
              </w:rPr>
              <w:t>3e26e8eb-58ad-4c51-9ab5-8fe3f65b0fdd</w:t>
            </w:r>
          </w:p>
        </w:tc>
        <w:tc>
          <w:tcPr>
            <w:tcW w:w="7407" w:type="dxa"/>
            <w:shd w:val="clear" w:color="auto" w:fill="F2F2F2" w:themeFill="background1" w:themeFillShade="F2"/>
          </w:tcPr>
          <w:p w:rsidR="00000000" w:rsidRDefault="00E73530">
            <w:pPr>
              <w:rPr>
                <w:noProof/>
              </w:rPr>
            </w:pPr>
            <w:r>
              <w:rPr>
                <w:noProof/>
              </w:rPr>
              <w:t>60</w:t>
            </w:r>
          </w:p>
        </w:tc>
        <w:tc>
          <w:tcPr>
            <w:tcW w:w="7407" w:type="dxa"/>
          </w:tcPr>
          <w:p w:rsidR="00000000" w:rsidRDefault="00E73530">
            <w:pPr>
              <w:rPr>
                <w:lang w:val="de-DE"/>
              </w:rPr>
            </w:pPr>
            <w:r>
              <w:rPr>
                <w:lang w:val="de-DE"/>
              </w:rPr>
              <w:t>60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121 </w:t>
            </w:r>
            <w:r>
              <w:rPr>
                <w:noProof/>
                <w:sz w:val="16"/>
              </w:rPr>
              <w:br/>
            </w:r>
            <w:r>
              <w:rPr>
                <w:noProof/>
                <w:sz w:val="2"/>
              </w:rPr>
              <w:t>8598d8ca-7948-4d49-a14b-d62956810bf1</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122 </w:t>
            </w:r>
            <w:r>
              <w:rPr>
                <w:noProof/>
                <w:sz w:val="16"/>
              </w:rPr>
              <w:br/>
            </w:r>
            <w:r>
              <w:rPr>
                <w:noProof/>
                <w:sz w:val="2"/>
              </w:rPr>
              <w:t>fdf3fbde-b2d7-4277-941a-30c9b413c86f</w:t>
            </w:r>
          </w:p>
        </w:tc>
        <w:tc>
          <w:tcPr>
            <w:tcW w:w="7407" w:type="dxa"/>
            <w:shd w:val="clear" w:color="auto" w:fill="F2F2F2" w:themeFill="background1" w:themeFillShade="F2"/>
          </w:tcPr>
          <w:p w:rsidR="00000000" w:rsidRDefault="00E73530">
            <w:pPr>
              <w:rPr>
                <w:noProof/>
              </w:rPr>
            </w:pPr>
            <w:r>
              <w:rPr>
                <w:noProof/>
              </w:rPr>
              <w:t>Maximum frame rate that can be used.</w:t>
            </w:r>
          </w:p>
        </w:tc>
        <w:tc>
          <w:tcPr>
            <w:tcW w:w="7407" w:type="dxa"/>
          </w:tcPr>
          <w:p w:rsidR="00000000" w:rsidRDefault="00E73530">
            <w:pPr>
              <w:rPr>
                <w:lang w:val="de-DE"/>
              </w:rPr>
            </w:pPr>
            <w:r>
              <w:rPr>
                <w:lang w:val="de-DE"/>
              </w:rPr>
              <w:t>Maximale Bildrate, die verwendet werden kann.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125 </w:t>
            </w:r>
            <w:r>
              <w:rPr>
                <w:noProof/>
                <w:sz w:val="16"/>
              </w:rPr>
              <w:br/>
            </w:r>
            <w:r>
              <w:rPr>
                <w:noProof/>
                <w:sz w:val="2"/>
              </w:rPr>
              <w:t>812a7f17-fc4f-41c4-9faf-48e9a59783f9</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126 </w:t>
            </w:r>
            <w:r>
              <w:rPr>
                <w:noProof/>
                <w:sz w:val="16"/>
              </w:rPr>
              <w:br/>
            </w:r>
            <w:r>
              <w:rPr>
                <w:noProof/>
                <w:sz w:val="2"/>
              </w:rPr>
              <w:t>4ea721bd-e086-46b5-bfd1-0589573e834d</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127 </w:t>
            </w:r>
            <w:r>
              <w:rPr>
                <w:noProof/>
                <w:sz w:val="16"/>
              </w:rPr>
              <w:br/>
            </w:r>
            <w:r>
              <w:rPr>
                <w:noProof/>
                <w:sz w:val="2"/>
              </w:rPr>
              <w:t>dfc04a7e-76da-40a3-991b-6273c733a07e</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128 </w:t>
            </w:r>
            <w:r>
              <w:rPr>
                <w:noProof/>
                <w:sz w:val="16"/>
              </w:rPr>
              <w:br/>
            </w:r>
            <w:r>
              <w:rPr>
                <w:noProof/>
                <w:sz w:val="2"/>
              </w:rPr>
              <w:t>9fefb319-a8c8-46af-a1db-c7c8c28395f6</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129 </w:t>
            </w:r>
            <w:r>
              <w:rPr>
                <w:noProof/>
                <w:sz w:val="16"/>
              </w:rPr>
              <w:br/>
            </w:r>
            <w:r>
              <w:rPr>
                <w:noProof/>
                <w:sz w:val="2"/>
              </w:rPr>
              <w:t>f7dc25c7-e9e9-46ff-a0ee-a358e12bc408</w:t>
            </w:r>
          </w:p>
        </w:tc>
        <w:tc>
          <w:tcPr>
            <w:tcW w:w="7407" w:type="dxa"/>
            <w:shd w:val="clear" w:color="auto" w:fill="F2F2F2" w:themeFill="background1" w:themeFillShade="F2"/>
          </w:tcPr>
          <w:p w:rsidR="00000000" w:rsidRDefault="00E73530">
            <w:pPr>
              <w:rPr>
                <w:noProof/>
              </w:rPr>
            </w:pPr>
            <w:r>
              <w:rPr>
                <w:noProof/>
              </w:rPr>
              <w:t>0.5, 1.0</w:t>
            </w:r>
          </w:p>
        </w:tc>
        <w:tc>
          <w:tcPr>
            <w:tcW w:w="7407" w:type="dxa"/>
          </w:tcPr>
          <w:p w:rsidR="00000000" w:rsidRDefault="00E73530">
            <w:pPr>
              <w:rPr>
                <w:lang w:val="de-DE"/>
              </w:rPr>
            </w:pPr>
            <w:r>
              <w:rPr>
                <w:lang w:val="de-DE"/>
              </w:rPr>
              <w:t>0,5, 1,0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130 </w:t>
            </w:r>
            <w:r>
              <w:rPr>
                <w:noProof/>
                <w:sz w:val="16"/>
              </w:rPr>
              <w:br/>
            </w:r>
            <w:r>
              <w:rPr>
                <w:noProof/>
                <w:sz w:val="2"/>
              </w:rPr>
              <w:t>c7011615-1487-426c-9229-5199dc38fd4b</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 Value:</w:t>
            </w:r>
            <w:r>
              <w:rPr>
                <w:rStyle w:val="mqInternal"/>
                <w:noProof/>
              </w:rPr>
              <w:t>{2]</w:t>
            </w:r>
          </w:p>
        </w:tc>
        <w:tc>
          <w:tcPr>
            <w:tcW w:w="7407" w:type="dxa"/>
          </w:tcPr>
          <w:p w:rsidR="00000000" w:rsidRDefault="00E73530">
            <w:pPr>
              <w:rPr>
                <w:lang w:val="de-DE"/>
              </w:rPr>
            </w:pPr>
            <w:r>
              <w:rPr>
                <w:rStyle w:val="mqInternal"/>
                <w:noProof/>
                <w:lang w:val="de-DE"/>
              </w:rPr>
              <w:t>[1}</w:t>
            </w:r>
            <w:r>
              <w:rPr>
                <w:lang w:val="de-DE"/>
              </w:rPr>
              <w:t>Standardwert:</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131 </w:t>
            </w:r>
            <w:r>
              <w:rPr>
                <w:noProof/>
                <w:sz w:val="16"/>
              </w:rPr>
              <w:br/>
            </w:r>
            <w:r>
              <w:rPr>
                <w:noProof/>
                <w:sz w:val="2"/>
              </w:rPr>
              <w:t>82c76426-c1a1-40be-830c-1e42ef929a9e</w:t>
            </w:r>
          </w:p>
        </w:tc>
        <w:tc>
          <w:tcPr>
            <w:tcW w:w="7407" w:type="dxa"/>
            <w:shd w:val="clear" w:color="auto" w:fill="F2F2F2" w:themeFill="background1" w:themeFillShade="F2"/>
          </w:tcPr>
          <w:p w:rsidR="00000000" w:rsidRDefault="00E73530">
            <w:pPr>
              <w:rPr>
                <w:noProof/>
              </w:rPr>
            </w:pPr>
            <w:r>
              <w:rPr>
                <w:noProof/>
              </w:rPr>
              <w:t>0.5</w:t>
            </w:r>
          </w:p>
        </w:tc>
        <w:tc>
          <w:tcPr>
            <w:tcW w:w="7407" w:type="dxa"/>
          </w:tcPr>
          <w:p w:rsidR="00000000" w:rsidRDefault="00E73530">
            <w:pPr>
              <w:rPr>
                <w:lang w:val="de-DE"/>
              </w:rPr>
            </w:pPr>
            <w:r>
              <w:rPr>
                <w:lang w:val="de-DE"/>
              </w:rPr>
              <w:t>0.5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132 </w:t>
            </w:r>
            <w:r>
              <w:rPr>
                <w:noProof/>
                <w:sz w:val="16"/>
              </w:rPr>
              <w:br/>
            </w:r>
            <w:r>
              <w:rPr>
                <w:noProof/>
                <w:sz w:val="2"/>
              </w:rPr>
              <w:t>9187dd84-9006-4c9e-9b42-6bed60f0055b</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133 </w:t>
            </w:r>
            <w:r>
              <w:rPr>
                <w:noProof/>
                <w:sz w:val="16"/>
              </w:rPr>
              <w:br/>
            </w:r>
            <w:r>
              <w:rPr>
                <w:noProof/>
                <w:sz w:val="2"/>
              </w:rPr>
              <w:t>904b9536-5a73-4432-9d3c-f97833b87716</w:t>
            </w:r>
          </w:p>
        </w:tc>
        <w:tc>
          <w:tcPr>
            <w:tcW w:w="7407" w:type="dxa"/>
            <w:shd w:val="clear" w:color="auto" w:fill="F2F2F2" w:themeFill="background1" w:themeFillShade="F2"/>
          </w:tcPr>
          <w:p w:rsidR="00000000" w:rsidRDefault="00E73530">
            <w:pPr>
              <w:rPr>
                <w:noProof/>
              </w:rPr>
            </w:pPr>
            <w:r>
              <w:rPr>
                <w:noProof/>
              </w:rPr>
              <w:t>VOD</w:t>
            </w:r>
          </w:p>
        </w:tc>
        <w:tc>
          <w:tcPr>
            <w:tcW w:w="7407" w:type="dxa"/>
          </w:tcPr>
          <w:p w:rsidR="00000000" w:rsidRDefault="00E73530">
            <w:pPr>
              <w:rPr>
                <w:lang w:val="de-DE"/>
              </w:rPr>
            </w:pPr>
            <w:r>
              <w:rPr>
                <w:lang w:val="de-DE"/>
              </w:rPr>
              <w:t>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134 </w:t>
            </w:r>
            <w:r>
              <w:rPr>
                <w:noProof/>
                <w:sz w:val="16"/>
              </w:rPr>
              <w:br/>
            </w:r>
            <w:r>
              <w:rPr>
                <w:noProof/>
                <w:sz w:val="2"/>
              </w:rPr>
              <w:t>85a026b6-07e1-473c-a647-a3b809b8ffea</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135 </w:t>
            </w:r>
            <w:r>
              <w:rPr>
                <w:noProof/>
                <w:sz w:val="16"/>
              </w:rPr>
              <w:br/>
            </w:r>
            <w:r>
              <w:rPr>
                <w:noProof/>
                <w:sz w:val="2"/>
              </w:rPr>
              <w:t>f036096f-4066-4cf3-b995-182d724f1a99</w:t>
            </w:r>
          </w:p>
        </w:tc>
        <w:tc>
          <w:tcPr>
            <w:tcW w:w="7407" w:type="dxa"/>
            <w:shd w:val="clear" w:color="auto" w:fill="F2F2F2" w:themeFill="background1" w:themeFillShade="F2"/>
          </w:tcPr>
          <w:p w:rsidR="00000000" w:rsidRDefault="00E73530">
            <w:pPr>
              <w:rPr>
                <w:noProof/>
              </w:rPr>
            </w:pPr>
            <w:r>
              <w:rPr>
                <w:noProof/>
              </w:rPr>
              <w:t>0.5</w:t>
            </w:r>
          </w:p>
        </w:tc>
        <w:tc>
          <w:tcPr>
            <w:tcW w:w="7407" w:type="dxa"/>
          </w:tcPr>
          <w:p w:rsidR="00000000" w:rsidRDefault="00E73530">
            <w:pPr>
              <w:rPr>
                <w:lang w:val="de-DE"/>
              </w:rPr>
            </w:pPr>
            <w:r>
              <w:rPr>
                <w:lang w:val="de-DE"/>
              </w:rPr>
              <w:t>0.5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136 </w:t>
            </w:r>
            <w:r>
              <w:rPr>
                <w:noProof/>
                <w:sz w:val="16"/>
              </w:rPr>
              <w:br/>
            </w:r>
            <w:r>
              <w:rPr>
                <w:noProof/>
                <w:sz w:val="2"/>
              </w:rPr>
              <w:t>3f54c5ff-1e84-429e-b551-352f7237ee94</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137 </w:t>
            </w:r>
            <w:r>
              <w:rPr>
                <w:noProof/>
                <w:sz w:val="16"/>
              </w:rPr>
              <w:br/>
            </w:r>
            <w:r>
              <w:rPr>
                <w:noProof/>
                <w:sz w:val="2"/>
              </w:rPr>
              <w:t>e1b5fe83-8502-48a5-9ee6-9e796917e57c</w:t>
            </w:r>
          </w:p>
        </w:tc>
        <w:tc>
          <w:tcPr>
            <w:tcW w:w="7407" w:type="dxa"/>
            <w:shd w:val="clear" w:color="auto" w:fill="F2F2F2" w:themeFill="background1" w:themeFillShade="F2"/>
          </w:tcPr>
          <w:p w:rsidR="00000000" w:rsidRDefault="00E73530">
            <w:pPr>
              <w:rPr>
                <w:noProof/>
              </w:rPr>
            </w:pPr>
            <w:r>
              <w:rPr>
                <w:noProof/>
              </w:rPr>
              <w:t>Keyframe rate.</w:t>
            </w:r>
          </w:p>
        </w:tc>
        <w:tc>
          <w:tcPr>
            <w:tcW w:w="7407" w:type="dxa"/>
          </w:tcPr>
          <w:p w:rsidR="00000000" w:rsidRDefault="00E73530">
            <w:pPr>
              <w:rPr>
                <w:lang w:val="de-DE"/>
              </w:rPr>
            </w:pPr>
            <w:r>
              <w:rPr>
                <w:lang w:val="de-DE"/>
              </w:rPr>
              <w:t>Keyframe-Rate.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138 </w:t>
            </w:r>
            <w:r>
              <w:rPr>
                <w:noProof/>
                <w:sz w:val="16"/>
              </w:rPr>
              <w:br/>
            </w:r>
            <w:r>
              <w:rPr>
                <w:noProof/>
                <w:sz w:val="2"/>
              </w:rPr>
              <w:t>37385646-6a46-441b-8845-c61e4a53c593</w:t>
            </w:r>
          </w:p>
        </w:tc>
        <w:tc>
          <w:tcPr>
            <w:tcW w:w="7407" w:type="dxa"/>
            <w:shd w:val="clear" w:color="auto" w:fill="F2F2F2" w:themeFill="background1" w:themeFillShade="F2"/>
          </w:tcPr>
          <w:p w:rsidR="00000000" w:rsidRDefault="00E73530">
            <w:pPr>
              <w:rPr>
                <w:noProof/>
              </w:rPr>
            </w:pPr>
            <w:r>
              <w:rPr>
                <w:noProof/>
              </w:rPr>
              <w:t>This value can be either 0.5 or 1.</w:t>
            </w:r>
          </w:p>
        </w:tc>
        <w:tc>
          <w:tcPr>
            <w:tcW w:w="7407" w:type="dxa"/>
          </w:tcPr>
          <w:p w:rsidR="00000000" w:rsidRDefault="00E73530">
            <w:pPr>
              <w:rPr>
                <w:lang w:val="de-DE"/>
              </w:rPr>
            </w:pPr>
            <w:r>
              <w:rPr>
                <w:lang w:val="de-DE"/>
              </w:rPr>
              <w:t>Dieser Wert kann entweder 0,5 oder 1 sein.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139 </w:t>
            </w:r>
            <w:r>
              <w:rPr>
                <w:noProof/>
                <w:sz w:val="16"/>
              </w:rPr>
              <w:br/>
            </w:r>
            <w:r>
              <w:rPr>
                <w:noProof/>
                <w:sz w:val="2"/>
              </w:rPr>
              <w:t>a1196861-31f6-49f8-a6c6-9dd44417fb40</w:t>
            </w:r>
          </w:p>
        </w:tc>
        <w:tc>
          <w:tcPr>
            <w:tcW w:w="7407" w:type="dxa"/>
            <w:shd w:val="clear" w:color="auto" w:fill="F2F2F2" w:themeFill="background1" w:themeFillShade="F2"/>
          </w:tcPr>
          <w:p w:rsidR="00000000" w:rsidRDefault="00E73530">
            <w:pPr>
              <w:rPr>
                <w:noProof/>
              </w:rPr>
            </w:pPr>
            <w:r>
              <w:rPr>
                <w:noProof/>
              </w:rPr>
              <w:t>For SSAI enabled content, this value needs to be 1.</w:t>
            </w:r>
          </w:p>
        </w:tc>
        <w:tc>
          <w:tcPr>
            <w:tcW w:w="7407" w:type="dxa"/>
          </w:tcPr>
          <w:p w:rsidR="00000000" w:rsidRDefault="00E73530">
            <w:pPr>
              <w:rPr>
                <w:lang w:val="de-DE"/>
              </w:rPr>
            </w:pPr>
            <w:r>
              <w:rPr>
                <w:lang w:val="de-DE"/>
              </w:rPr>
              <w:t>F</w:t>
            </w:r>
            <w:r>
              <w:rPr>
                <w:lang w:val="de-DE"/>
              </w:rPr>
              <w:t>ü</w:t>
            </w:r>
            <w:r>
              <w:rPr>
                <w:lang w:val="de-DE"/>
              </w:rPr>
              <w:t>r SSAI-f</w:t>
            </w:r>
            <w:r>
              <w:rPr>
                <w:lang w:val="de-DE"/>
              </w:rPr>
              <w:t>ä</w:t>
            </w:r>
            <w:r>
              <w:rPr>
                <w:lang w:val="de-DE"/>
              </w:rPr>
              <w:t>hige Inhalte muss dieser Wert 1 sei</w:t>
            </w:r>
            <w:r>
              <w:rPr>
                <w:lang w:val="de-DE"/>
              </w:rPr>
              <w:t>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142 </w:t>
            </w:r>
            <w:r>
              <w:rPr>
                <w:noProof/>
                <w:sz w:val="16"/>
              </w:rPr>
              <w:br/>
            </w:r>
            <w:r>
              <w:rPr>
                <w:noProof/>
                <w:sz w:val="2"/>
              </w:rPr>
              <w:t>63721e10-bb9b-4131-bddf-babe0fca2086</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143 </w:t>
            </w:r>
            <w:r>
              <w:rPr>
                <w:noProof/>
                <w:sz w:val="16"/>
              </w:rPr>
              <w:br/>
            </w:r>
            <w:r>
              <w:rPr>
                <w:noProof/>
                <w:sz w:val="2"/>
              </w:rPr>
              <w:t>35e0fa58-d423-4597-8050-719f80b477f7</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144 </w:t>
            </w:r>
            <w:r>
              <w:rPr>
                <w:noProof/>
                <w:sz w:val="16"/>
              </w:rPr>
              <w:br/>
            </w:r>
            <w:r>
              <w:rPr>
                <w:noProof/>
                <w:sz w:val="2"/>
              </w:rPr>
              <w:t>15747e2b-16b5-4393-a566-6b162f443f76</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145 </w:t>
            </w:r>
            <w:r>
              <w:rPr>
                <w:noProof/>
                <w:sz w:val="16"/>
              </w:rPr>
              <w:br/>
            </w:r>
            <w:r>
              <w:rPr>
                <w:noProof/>
                <w:sz w:val="2"/>
              </w:rPr>
              <w:t>b10215b9-e6ee-4558-b5e5-abebdcd307f3</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true or false</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richtig oder 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146 </w:t>
            </w:r>
            <w:r>
              <w:rPr>
                <w:noProof/>
                <w:sz w:val="16"/>
              </w:rPr>
              <w:br/>
            </w:r>
            <w:r>
              <w:rPr>
                <w:noProof/>
                <w:sz w:val="2"/>
              </w:rPr>
              <w:t>7bc46e3a-4b1f-4004-b56b-721af44a3fd5</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 Value:</w:t>
            </w:r>
            <w:r>
              <w:rPr>
                <w:rStyle w:val="mqInternal"/>
                <w:noProof/>
              </w:rPr>
              <w:t>{2]</w:t>
            </w:r>
            <w:r>
              <w:rPr>
                <w:noProof/>
              </w:rPr>
              <w:t xml:space="preserve"> true</w:t>
            </w:r>
          </w:p>
        </w:tc>
        <w:tc>
          <w:tcPr>
            <w:tcW w:w="7407" w:type="dxa"/>
          </w:tcPr>
          <w:p w:rsidR="00000000" w:rsidRDefault="00E73530">
            <w:pPr>
              <w:rPr>
                <w:lang w:val="de-DE"/>
              </w:rPr>
            </w:pPr>
            <w:r>
              <w:rPr>
                <w:rStyle w:val="mqInternal"/>
                <w:noProof/>
                <w:lang w:val="de-DE"/>
              </w:rPr>
              <w:t>[1}</w:t>
            </w:r>
            <w:r>
              <w:rPr>
                <w:lang w:val="de-DE"/>
              </w:rPr>
              <w:t>Standardwert:</w:t>
            </w:r>
            <w:r>
              <w:rPr>
                <w:rStyle w:val="mqInternal"/>
                <w:noProof/>
                <w:lang w:val="de-DE"/>
              </w:rPr>
              <w:t>{2]</w:t>
            </w:r>
            <w:r>
              <w:rPr>
                <w:lang w:val="de-DE"/>
              </w:rPr>
              <w:t xml:space="preserve"> wahr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147 </w:t>
            </w:r>
            <w:r>
              <w:rPr>
                <w:noProof/>
                <w:sz w:val="16"/>
              </w:rPr>
              <w:br/>
            </w:r>
            <w:r>
              <w:rPr>
                <w:noProof/>
                <w:sz w:val="2"/>
              </w:rPr>
              <w:t>b6cadb69-d96f-4189-92ac-cd71e463733b</w:t>
            </w:r>
          </w:p>
        </w:tc>
        <w:tc>
          <w:tcPr>
            <w:tcW w:w="7407" w:type="dxa"/>
            <w:shd w:val="clear" w:color="auto" w:fill="F2F2F2" w:themeFill="background1" w:themeFillShade="F2"/>
          </w:tcPr>
          <w:p w:rsidR="00000000" w:rsidRDefault="00E73530">
            <w:pPr>
              <w:rPr>
                <w:noProof/>
              </w:rPr>
            </w:pPr>
            <w:r>
              <w:rPr>
                <w:rStyle w:val="mqInternal"/>
                <w:noProof/>
              </w:rPr>
              <w:t>[1}</w:t>
            </w:r>
            <w:r>
              <w:rPr>
                <w:noProof/>
              </w:rPr>
              <w:t>Comp</w:t>
            </w:r>
            <w:r>
              <w:rPr>
                <w:noProof/>
              </w:rPr>
              <w:t>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148 </w:t>
            </w:r>
            <w:r>
              <w:rPr>
                <w:noProof/>
                <w:sz w:val="16"/>
              </w:rPr>
              <w:br/>
            </w:r>
            <w:r>
              <w:rPr>
                <w:noProof/>
                <w:sz w:val="2"/>
              </w:rPr>
              <w:t>f369e2eb-30f9-4c80-9e14-26dd67f4b5e4</w:t>
            </w:r>
          </w:p>
        </w:tc>
        <w:tc>
          <w:tcPr>
            <w:tcW w:w="7407" w:type="dxa"/>
            <w:shd w:val="clear" w:color="auto" w:fill="F2F2F2" w:themeFill="background1" w:themeFillShade="F2"/>
          </w:tcPr>
          <w:p w:rsidR="00000000" w:rsidRDefault="00E73530">
            <w:pPr>
              <w:rPr>
                <w:noProof/>
              </w:rPr>
            </w:pPr>
            <w:r>
              <w:rPr>
                <w:noProof/>
              </w:rPr>
              <w:t>VOD</w:t>
            </w:r>
          </w:p>
        </w:tc>
        <w:tc>
          <w:tcPr>
            <w:tcW w:w="7407" w:type="dxa"/>
          </w:tcPr>
          <w:p w:rsidR="00000000" w:rsidRDefault="00E73530">
            <w:pPr>
              <w:rPr>
                <w:lang w:val="de-DE"/>
              </w:rPr>
            </w:pPr>
            <w:r>
              <w:rPr>
                <w:lang w:val="de-DE"/>
              </w:rPr>
              <w:t>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149 </w:t>
            </w:r>
            <w:r>
              <w:rPr>
                <w:noProof/>
                <w:sz w:val="16"/>
              </w:rPr>
              <w:br/>
            </w:r>
            <w:r>
              <w:rPr>
                <w:noProof/>
                <w:sz w:val="2"/>
              </w:rPr>
              <w:t>9794798b-049d-428d-bf60-b64e03887f20</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true</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wahr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150 </w:t>
            </w:r>
            <w:r>
              <w:rPr>
                <w:noProof/>
                <w:sz w:val="16"/>
              </w:rPr>
              <w:br/>
            </w:r>
            <w:r>
              <w:rPr>
                <w:noProof/>
                <w:sz w:val="2"/>
              </w:rPr>
              <w:t>062922b0-d396-409d-a33c-950dc60918ea</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151 </w:t>
            </w:r>
            <w:r>
              <w:rPr>
                <w:noProof/>
                <w:sz w:val="16"/>
              </w:rPr>
              <w:br/>
            </w:r>
            <w:r>
              <w:rPr>
                <w:noProof/>
                <w:sz w:val="2"/>
              </w:rPr>
              <w:t>9f3c8fec-aaa0-45f3-bbc6-382732df8bf6</w:t>
            </w:r>
          </w:p>
        </w:tc>
        <w:tc>
          <w:tcPr>
            <w:tcW w:w="7407" w:type="dxa"/>
            <w:shd w:val="clear" w:color="auto" w:fill="F2F2F2" w:themeFill="background1" w:themeFillShade="F2"/>
          </w:tcPr>
          <w:p w:rsidR="00000000" w:rsidRDefault="00E73530">
            <w:pPr>
              <w:rPr>
                <w:noProof/>
              </w:rPr>
            </w:pPr>
            <w:r>
              <w:rPr>
                <w:noProof/>
              </w:rPr>
              <w:t>Instructs generator to use same frame rate across all renditions.</w:t>
            </w:r>
          </w:p>
        </w:tc>
        <w:tc>
          <w:tcPr>
            <w:tcW w:w="7407" w:type="dxa"/>
          </w:tcPr>
          <w:p w:rsidR="00000000" w:rsidRDefault="00E73530">
            <w:pPr>
              <w:rPr>
                <w:lang w:val="de-DE"/>
              </w:rPr>
            </w:pPr>
            <w:r>
              <w:rPr>
                <w:lang w:val="de-DE"/>
              </w:rPr>
              <w:t>Weist den Generator an, f</w:t>
            </w:r>
            <w:r>
              <w:rPr>
                <w:lang w:val="de-DE"/>
              </w:rPr>
              <w:t>ü</w:t>
            </w:r>
            <w:r>
              <w:rPr>
                <w:lang w:val="de-DE"/>
              </w:rPr>
              <w:t>r alle Wiedergaben dieselbe Bildrate zu verwenden.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152 </w:t>
            </w:r>
            <w:r>
              <w:rPr>
                <w:noProof/>
                <w:sz w:val="16"/>
              </w:rPr>
              <w:br/>
            </w:r>
            <w:r>
              <w:rPr>
                <w:noProof/>
                <w:sz w:val="2"/>
              </w:rPr>
              <w:t>f0096564-df68-42f4-b77b-cfc329542b4d</w:t>
            </w:r>
          </w:p>
        </w:tc>
        <w:tc>
          <w:tcPr>
            <w:tcW w:w="7407" w:type="dxa"/>
            <w:shd w:val="clear" w:color="auto" w:fill="F2F2F2" w:themeFill="background1" w:themeFillShade="F2"/>
          </w:tcPr>
          <w:p w:rsidR="00000000" w:rsidRDefault="00E73530">
            <w:pPr>
              <w:rPr>
                <w:noProof/>
              </w:rPr>
            </w:pPr>
            <w:r>
              <w:rPr>
                <w:noProof/>
              </w:rPr>
              <w:t xml:space="preserve">If false, </w:t>
            </w:r>
            <w:r>
              <w:rPr>
                <w:noProof/>
              </w:rPr>
              <w:t>H.264 baseline profile renditions at resolutions below 360p will be assigned halved frame rate.</w:t>
            </w:r>
          </w:p>
        </w:tc>
        <w:tc>
          <w:tcPr>
            <w:tcW w:w="7407" w:type="dxa"/>
          </w:tcPr>
          <w:p w:rsidR="00000000" w:rsidRDefault="00E73530">
            <w:pPr>
              <w:rPr>
                <w:lang w:val="de-DE"/>
              </w:rPr>
            </w:pPr>
            <w:r>
              <w:rPr>
                <w:lang w:val="de-DE"/>
              </w:rPr>
              <w:t>Bei false wird den H.264-Basisprofilwiedergaben bei Aufl</w:t>
            </w:r>
            <w:r>
              <w:rPr>
                <w:lang w:val="de-DE"/>
              </w:rPr>
              <w:t>ö</w:t>
            </w:r>
            <w:r>
              <w:rPr>
                <w:lang w:val="de-DE"/>
              </w:rPr>
              <w:t>sungen unter 360p eine halbierte Bildrate zugewiesen.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155 </w:t>
            </w:r>
            <w:r>
              <w:rPr>
                <w:noProof/>
                <w:sz w:val="16"/>
              </w:rPr>
              <w:br/>
            </w:r>
            <w:r>
              <w:rPr>
                <w:noProof/>
                <w:sz w:val="2"/>
              </w:rPr>
              <w:t>2ceeaeaf-5647-4977-b9c5-04cc84f61464</w:t>
            </w:r>
          </w:p>
        </w:tc>
        <w:tc>
          <w:tcPr>
            <w:tcW w:w="7407" w:type="dxa"/>
            <w:shd w:val="clear" w:color="auto" w:fill="F2F2F2" w:themeFill="background1" w:themeFillShade="F2"/>
          </w:tcPr>
          <w:p w:rsidR="00000000" w:rsidRDefault="00E73530">
            <w:pPr>
              <w:rPr>
                <w:noProof/>
              </w:rPr>
            </w:pPr>
            <w:r>
              <w:rPr>
                <w:rStyle w:val="mqInternal"/>
                <w:noProof/>
              </w:rPr>
              <w:t>[1}</w:t>
            </w:r>
            <w:r>
              <w:rPr>
                <w:noProof/>
              </w:rPr>
              <w:t>API</w:t>
            </w:r>
            <w:r>
              <w:rPr>
                <w:noProof/>
              </w:rPr>
              <w:t xml:space="preserve">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156 </w:t>
            </w:r>
            <w:r>
              <w:rPr>
                <w:noProof/>
                <w:sz w:val="16"/>
              </w:rPr>
              <w:br/>
            </w:r>
            <w:r>
              <w:rPr>
                <w:noProof/>
                <w:sz w:val="2"/>
              </w:rPr>
              <w:t>1d419a8f-312c-4822-aa82-d0f5597af2d1</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157 </w:t>
            </w:r>
            <w:r>
              <w:rPr>
                <w:noProof/>
                <w:sz w:val="16"/>
              </w:rPr>
              <w:br/>
            </w:r>
            <w:r>
              <w:rPr>
                <w:noProof/>
                <w:sz w:val="2"/>
              </w:rPr>
              <w:t>a8ae6a3f-f990-4ba4-b1a6-373a7e768259</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158 </w:t>
            </w:r>
            <w:r>
              <w:rPr>
                <w:noProof/>
                <w:sz w:val="16"/>
              </w:rPr>
              <w:br/>
            </w:r>
            <w:r>
              <w:rPr>
                <w:noProof/>
                <w:sz w:val="2"/>
              </w:rPr>
              <w:t>0724bc9c-a90a-4c0e-ad0d-595862166395</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rStyle w:val="mqInternal"/>
                <w:noProof/>
                <w:lang w:val="de-DE"/>
              </w:rPr>
              <w:t>}</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159 </w:t>
            </w:r>
            <w:r>
              <w:rPr>
                <w:noProof/>
                <w:sz w:val="16"/>
              </w:rPr>
              <w:br/>
            </w:r>
            <w:r>
              <w:rPr>
                <w:noProof/>
                <w:sz w:val="2"/>
              </w:rPr>
              <w:t>faa97ecf-37a3-4c2b-a169-1a52277f41ff</w:t>
            </w:r>
          </w:p>
        </w:tc>
        <w:tc>
          <w:tcPr>
            <w:tcW w:w="7407" w:type="dxa"/>
            <w:shd w:val="clear" w:color="auto" w:fill="F2F2F2" w:themeFill="background1" w:themeFillShade="F2"/>
          </w:tcPr>
          <w:p w:rsidR="00000000" w:rsidRDefault="00E73530">
            <w:pPr>
              <w:rPr>
                <w:noProof/>
              </w:rPr>
            </w:pPr>
            <w:r>
              <w:rPr>
                <w:noProof/>
              </w:rPr>
              <w:t>40 - 400</w:t>
            </w:r>
          </w:p>
        </w:tc>
        <w:tc>
          <w:tcPr>
            <w:tcW w:w="7407" w:type="dxa"/>
          </w:tcPr>
          <w:p w:rsidR="00000000" w:rsidRDefault="00E73530">
            <w:pPr>
              <w:rPr>
                <w:lang w:val="de-DE"/>
              </w:rPr>
            </w:pPr>
            <w:r>
              <w:rPr>
                <w:lang w:val="de-DE"/>
              </w:rPr>
              <w:t>40 - 400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160 </w:t>
            </w:r>
            <w:r>
              <w:rPr>
                <w:noProof/>
                <w:sz w:val="16"/>
              </w:rPr>
              <w:br/>
            </w:r>
            <w:r>
              <w:rPr>
                <w:noProof/>
                <w:sz w:val="2"/>
              </w:rPr>
              <w:t>7de5c5f9-5e94-4873-bd6e-399c1e9d8e88</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 Value:</w:t>
            </w:r>
            <w:r>
              <w:rPr>
                <w:rStyle w:val="mqInternal"/>
                <w:noProof/>
              </w:rPr>
              <w:t>{2]</w:t>
            </w:r>
          </w:p>
        </w:tc>
        <w:tc>
          <w:tcPr>
            <w:tcW w:w="7407" w:type="dxa"/>
          </w:tcPr>
          <w:p w:rsidR="00000000" w:rsidRDefault="00E73530">
            <w:pPr>
              <w:rPr>
                <w:lang w:val="de-DE"/>
              </w:rPr>
            </w:pPr>
            <w:r>
              <w:rPr>
                <w:rStyle w:val="mqInternal"/>
                <w:noProof/>
                <w:lang w:val="de-DE"/>
              </w:rPr>
              <w:t>[1}</w:t>
            </w:r>
            <w:r>
              <w:rPr>
                <w:lang w:val="de-DE"/>
              </w:rPr>
              <w:t>Standardwert:</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161 </w:t>
            </w:r>
            <w:r>
              <w:rPr>
                <w:noProof/>
                <w:sz w:val="16"/>
              </w:rPr>
              <w:br/>
            </w:r>
            <w:r>
              <w:rPr>
                <w:noProof/>
                <w:sz w:val="2"/>
              </w:rPr>
              <w:t>cc3bd55c-2d1b-45d1-8000-c434aa822677</w:t>
            </w:r>
          </w:p>
        </w:tc>
        <w:tc>
          <w:tcPr>
            <w:tcW w:w="7407" w:type="dxa"/>
            <w:shd w:val="clear" w:color="auto" w:fill="F2F2F2" w:themeFill="background1" w:themeFillShade="F2"/>
          </w:tcPr>
          <w:p w:rsidR="00000000" w:rsidRDefault="00E73530">
            <w:pPr>
              <w:rPr>
                <w:noProof/>
              </w:rPr>
            </w:pPr>
            <w:r>
              <w:rPr>
                <w:noProof/>
              </w:rPr>
              <w:t>200</w:t>
            </w:r>
          </w:p>
        </w:tc>
        <w:tc>
          <w:tcPr>
            <w:tcW w:w="7407" w:type="dxa"/>
          </w:tcPr>
          <w:p w:rsidR="00000000" w:rsidRDefault="00E73530">
            <w:pPr>
              <w:rPr>
                <w:lang w:val="de-DE"/>
              </w:rPr>
            </w:pPr>
            <w:r>
              <w:rPr>
                <w:lang w:val="de-DE"/>
              </w:rPr>
              <w:t>200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162 </w:t>
            </w:r>
            <w:r>
              <w:rPr>
                <w:noProof/>
                <w:sz w:val="16"/>
              </w:rPr>
              <w:br/>
            </w:r>
            <w:r>
              <w:rPr>
                <w:noProof/>
                <w:sz w:val="2"/>
              </w:rPr>
              <w:t>4f2e8468-7d87-4487-9c3f-672bc8a5a47a</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163 </w:t>
            </w:r>
            <w:r>
              <w:rPr>
                <w:noProof/>
                <w:sz w:val="16"/>
              </w:rPr>
              <w:br/>
            </w:r>
            <w:r>
              <w:rPr>
                <w:noProof/>
                <w:sz w:val="2"/>
              </w:rPr>
              <w:t>30f526ae-8d77-4724-a8bc-44ebac267232</w:t>
            </w:r>
          </w:p>
        </w:tc>
        <w:tc>
          <w:tcPr>
            <w:tcW w:w="7407" w:type="dxa"/>
            <w:shd w:val="clear" w:color="auto" w:fill="F2F2F2" w:themeFill="background1" w:themeFillShade="F2"/>
          </w:tcPr>
          <w:p w:rsidR="00000000" w:rsidRDefault="00E73530">
            <w:pPr>
              <w:rPr>
                <w:noProof/>
              </w:rPr>
            </w:pPr>
            <w:r>
              <w:rPr>
                <w:noProof/>
              </w:rPr>
              <w:t>VOD</w:t>
            </w:r>
          </w:p>
        </w:tc>
        <w:tc>
          <w:tcPr>
            <w:tcW w:w="7407" w:type="dxa"/>
          </w:tcPr>
          <w:p w:rsidR="00000000" w:rsidRDefault="00E73530">
            <w:pPr>
              <w:rPr>
                <w:lang w:val="de-DE"/>
              </w:rPr>
            </w:pPr>
            <w:r>
              <w:rPr>
                <w:lang w:val="de-DE"/>
              </w:rPr>
              <w:t>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164 </w:t>
            </w:r>
            <w:r>
              <w:rPr>
                <w:noProof/>
                <w:sz w:val="16"/>
              </w:rPr>
              <w:br/>
            </w:r>
            <w:r>
              <w:rPr>
                <w:noProof/>
                <w:sz w:val="2"/>
              </w:rPr>
              <w:t>43e0ca54-24ab-45b2-801a-b5dd930aba15</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165 </w:t>
            </w:r>
            <w:r>
              <w:rPr>
                <w:noProof/>
                <w:sz w:val="16"/>
              </w:rPr>
              <w:br/>
            </w:r>
            <w:r>
              <w:rPr>
                <w:noProof/>
                <w:sz w:val="2"/>
              </w:rPr>
              <w:t>b59aafea-1d8d-4a99-9734-a72f</w:t>
            </w:r>
            <w:r>
              <w:rPr>
                <w:noProof/>
                <w:sz w:val="2"/>
              </w:rPr>
              <w:t>86a1132b</w:t>
            </w:r>
          </w:p>
        </w:tc>
        <w:tc>
          <w:tcPr>
            <w:tcW w:w="7407" w:type="dxa"/>
            <w:shd w:val="clear" w:color="auto" w:fill="F2F2F2" w:themeFill="background1" w:themeFillShade="F2"/>
          </w:tcPr>
          <w:p w:rsidR="00000000" w:rsidRDefault="00E73530">
            <w:pPr>
              <w:rPr>
                <w:noProof/>
              </w:rPr>
            </w:pPr>
            <w:r>
              <w:rPr>
                <w:noProof/>
              </w:rPr>
              <w:t>300</w:t>
            </w:r>
          </w:p>
        </w:tc>
        <w:tc>
          <w:tcPr>
            <w:tcW w:w="7407" w:type="dxa"/>
          </w:tcPr>
          <w:p w:rsidR="00000000" w:rsidRDefault="00E73530">
            <w:pPr>
              <w:rPr>
                <w:lang w:val="de-DE"/>
              </w:rPr>
            </w:pPr>
            <w:r>
              <w:rPr>
                <w:lang w:val="de-DE"/>
              </w:rPr>
              <w:t>300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166 </w:t>
            </w:r>
            <w:r>
              <w:rPr>
                <w:noProof/>
                <w:sz w:val="16"/>
              </w:rPr>
              <w:br/>
            </w:r>
            <w:r>
              <w:rPr>
                <w:noProof/>
                <w:sz w:val="2"/>
              </w:rPr>
              <w:t>48f12ea5-bb52-4dbb-abc7-e490a121bb9e</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167 </w:t>
            </w:r>
            <w:r>
              <w:rPr>
                <w:noProof/>
                <w:sz w:val="16"/>
              </w:rPr>
              <w:br/>
            </w:r>
            <w:r>
              <w:rPr>
                <w:noProof/>
                <w:sz w:val="2"/>
              </w:rPr>
              <w:t>3d52392c-5f88-451f-9ff4-0e24008ebdf9</w:t>
            </w:r>
          </w:p>
        </w:tc>
        <w:tc>
          <w:tcPr>
            <w:tcW w:w="7407" w:type="dxa"/>
            <w:shd w:val="clear" w:color="auto" w:fill="F2F2F2" w:themeFill="background1" w:themeFillShade="F2"/>
          </w:tcPr>
          <w:p w:rsidR="00000000" w:rsidRDefault="00E73530">
            <w:pPr>
              <w:rPr>
                <w:noProof/>
              </w:rPr>
            </w:pPr>
            <w:r>
              <w:rPr>
                <w:noProof/>
              </w:rPr>
              <w:t>Minimum bitrate \[kbps] that can be used.</w:t>
            </w:r>
          </w:p>
        </w:tc>
        <w:tc>
          <w:tcPr>
            <w:tcW w:w="7407" w:type="dxa"/>
          </w:tcPr>
          <w:p w:rsidR="00000000" w:rsidRDefault="00E73530">
            <w:pPr>
              <w:rPr>
                <w:lang w:val="de-DE"/>
              </w:rPr>
            </w:pPr>
            <w:r>
              <w:rPr>
                <w:lang w:val="de-DE"/>
              </w:rPr>
              <w:t>Minimale Bitrate \[kbps], die verwendet werden kann.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170 </w:t>
            </w:r>
            <w:r>
              <w:rPr>
                <w:noProof/>
                <w:sz w:val="16"/>
              </w:rPr>
              <w:br/>
            </w:r>
            <w:r>
              <w:rPr>
                <w:noProof/>
                <w:sz w:val="2"/>
              </w:rPr>
              <w:t>4d6e9f93-4</w:t>
            </w:r>
            <w:r>
              <w:rPr>
                <w:noProof/>
                <w:sz w:val="2"/>
              </w:rPr>
              <w:t>054-487f-a5d9-a2b11b7b9ae8</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171 </w:t>
            </w:r>
            <w:r>
              <w:rPr>
                <w:noProof/>
                <w:sz w:val="16"/>
              </w:rPr>
              <w:br/>
            </w:r>
            <w:r>
              <w:rPr>
                <w:noProof/>
                <w:sz w:val="2"/>
              </w:rPr>
              <w:t>37b8e6ec-1fce-4e20-ba9a-65dfe4e5089a</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172 </w:t>
            </w:r>
            <w:r>
              <w:rPr>
                <w:noProof/>
                <w:sz w:val="16"/>
              </w:rPr>
              <w:br/>
            </w:r>
            <w:r>
              <w:rPr>
                <w:noProof/>
                <w:sz w:val="2"/>
              </w:rPr>
              <w:t>8beeff95-bec4-44df-b84f-0fc8926f29e0</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173 </w:t>
            </w:r>
            <w:r>
              <w:rPr>
                <w:noProof/>
                <w:sz w:val="16"/>
              </w:rPr>
              <w:br/>
            </w:r>
            <w:r>
              <w:rPr>
                <w:noProof/>
                <w:sz w:val="2"/>
              </w:rPr>
              <w:t>a74a6576-0cdb-4c48-bc52-465b12b5fcf0</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174 </w:t>
            </w:r>
            <w:r>
              <w:rPr>
                <w:noProof/>
                <w:sz w:val="16"/>
              </w:rPr>
              <w:br/>
            </w:r>
            <w:r>
              <w:rPr>
                <w:noProof/>
                <w:sz w:val="2"/>
              </w:rPr>
              <w:t>9626225b-6e7b-4a5b-8fc6-72f310b9ce23</w:t>
            </w:r>
          </w:p>
        </w:tc>
        <w:tc>
          <w:tcPr>
            <w:tcW w:w="7407" w:type="dxa"/>
            <w:shd w:val="clear" w:color="auto" w:fill="F2F2F2" w:themeFill="background1" w:themeFillShade="F2"/>
          </w:tcPr>
          <w:p w:rsidR="00000000" w:rsidRDefault="00E73530">
            <w:pPr>
              <w:rPr>
                <w:noProof/>
              </w:rPr>
            </w:pPr>
            <w:r>
              <w:rPr>
                <w:noProof/>
              </w:rPr>
              <w:t>400 - 40000</w:t>
            </w:r>
          </w:p>
        </w:tc>
        <w:tc>
          <w:tcPr>
            <w:tcW w:w="7407" w:type="dxa"/>
          </w:tcPr>
          <w:p w:rsidR="00000000" w:rsidRDefault="00E73530">
            <w:pPr>
              <w:rPr>
                <w:lang w:val="de-DE"/>
              </w:rPr>
            </w:pPr>
            <w:r>
              <w:rPr>
                <w:lang w:val="de-DE"/>
              </w:rPr>
              <w:t>400 - 40000</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175 </w:t>
            </w:r>
            <w:r>
              <w:rPr>
                <w:noProof/>
                <w:sz w:val="16"/>
              </w:rPr>
              <w:br/>
            </w:r>
            <w:r>
              <w:rPr>
                <w:noProof/>
                <w:sz w:val="2"/>
              </w:rPr>
              <w:t>824c44ab-cb9d-4de5-afe9-83c9cd2f2aae</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 Value:</w:t>
            </w:r>
            <w:r>
              <w:rPr>
                <w:rStyle w:val="mqInternal"/>
                <w:noProof/>
              </w:rPr>
              <w:t>{2]</w:t>
            </w:r>
          </w:p>
        </w:tc>
        <w:tc>
          <w:tcPr>
            <w:tcW w:w="7407" w:type="dxa"/>
          </w:tcPr>
          <w:p w:rsidR="00000000" w:rsidRDefault="00E73530">
            <w:pPr>
              <w:rPr>
                <w:lang w:val="de-DE"/>
              </w:rPr>
            </w:pPr>
            <w:r>
              <w:rPr>
                <w:rStyle w:val="mqInternal"/>
                <w:noProof/>
                <w:lang w:val="de-DE"/>
              </w:rPr>
              <w:t>[1}</w:t>
            </w:r>
            <w:r>
              <w:rPr>
                <w:lang w:val="de-DE"/>
              </w:rPr>
              <w:t>Standardwert:</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176 </w:t>
            </w:r>
            <w:r>
              <w:rPr>
                <w:noProof/>
                <w:sz w:val="16"/>
              </w:rPr>
              <w:br/>
            </w:r>
            <w:r>
              <w:rPr>
                <w:noProof/>
                <w:sz w:val="2"/>
              </w:rPr>
              <w:t>2e03155a-c810-44da-a</w:t>
            </w:r>
            <w:r>
              <w:rPr>
                <w:noProof/>
                <w:sz w:val="2"/>
              </w:rPr>
              <w:t>d0f-9bd197e23da1</w:t>
            </w:r>
          </w:p>
        </w:tc>
        <w:tc>
          <w:tcPr>
            <w:tcW w:w="7407" w:type="dxa"/>
            <w:shd w:val="clear" w:color="auto" w:fill="F2F2F2" w:themeFill="background1" w:themeFillShade="F2"/>
          </w:tcPr>
          <w:p w:rsidR="00000000" w:rsidRDefault="00E73530">
            <w:pPr>
              <w:rPr>
                <w:noProof/>
              </w:rPr>
            </w:pPr>
            <w:r>
              <w:rPr>
                <w:noProof/>
              </w:rPr>
              <w:t>15000</w:t>
            </w:r>
          </w:p>
        </w:tc>
        <w:tc>
          <w:tcPr>
            <w:tcW w:w="7407" w:type="dxa"/>
          </w:tcPr>
          <w:p w:rsidR="00000000" w:rsidRDefault="00E73530">
            <w:pPr>
              <w:rPr>
                <w:lang w:val="de-DE"/>
              </w:rPr>
            </w:pPr>
            <w:r>
              <w:rPr>
                <w:lang w:val="de-DE"/>
              </w:rPr>
              <w:t>15000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177 </w:t>
            </w:r>
            <w:r>
              <w:rPr>
                <w:noProof/>
                <w:sz w:val="16"/>
              </w:rPr>
              <w:br/>
            </w:r>
            <w:r>
              <w:rPr>
                <w:noProof/>
                <w:sz w:val="2"/>
              </w:rPr>
              <w:t>83775e80-8370-4a58-adf9-e626f6685464</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178 </w:t>
            </w:r>
            <w:r>
              <w:rPr>
                <w:noProof/>
                <w:sz w:val="16"/>
              </w:rPr>
              <w:br/>
            </w:r>
            <w:r>
              <w:rPr>
                <w:noProof/>
                <w:sz w:val="2"/>
              </w:rPr>
              <w:t>5b9a250c-b56a-4c9f-9d98-6deaf851b496</w:t>
            </w:r>
          </w:p>
        </w:tc>
        <w:tc>
          <w:tcPr>
            <w:tcW w:w="7407" w:type="dxa"/>
            <w:shd w:val="clear" w:color="auto" w:fill="F2F2F2" w:themeFill="background1" w:themeFillShade="F2"/>
          </w:tcPr>
          <w:p w:rsidR="00000000" w:rsidRDefault="00E73530">
            <w:pPr>
              <w:rPr>
                <w:noProof/>
              </w:rPr>
            </w:pPr>
            <w:r>
              <w:rPr>
                <w:noProof/>
              </w:rPr>
              <w:t>VOD</w:t>
            </w:r>
          </w:p>
        </w:tc>
        <w:tc>
          <w:tcPr>
            <w:tcW w:w="7407" w:type="dxa"/>
          </w:tcPr>
          <w:p w:rsidR="00000000" w:rsidRDefault="00E73530">
            <w:pPr>
              <w:rPr>
                <w:lang w:val="de-DE"/>
              </w:rPr>
            </w:pPr>
            <w:r>
              <w:rPr>
                <w:lang w:val="de-DE"/>
              </w:rPr>
              <w:t>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179 </w:t>
            </w:r>
            <w:r>
              <w:rPr>
                <w:noProof/>
                <w:sz w:val="16"/>
              </w:rPr>
              <w:br/>
            </w:r>
            <w:r>
              <w:rPr>
                <w:noProof/>
                <w:sz w:val="2"/>
              </w:rPr>
              <w:t>40c81a0c-95c4-4b51-9eb9-122888be1d05</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180 </w:t>
            </w:r>
            <w:r>
              <w:rPr>
                <w:noProof/>
                <w:sz w:val="16"/>
              </w:rPr>
              <w:br/>
            </w:r>
            <w:r>
              <w:rPr>
                <w:noProof/>
                <w:sz w:val="2"/>
              </w:rPr>
              <w:t>af5327ff-f95e-4779-970d-d1f771865c19</w:t>
            </w:r>
          </w:p>
        </w:tc>
        <w:tc>
          <w:tcPr>
            <w:tcW w:w="7407" w:type="dxa"/>
            <w:shd w:val="clear" w:color="auto" w:fill="F2F2F2" w:themeFill="background1" w:themeFillShade="F2"/>
          </w:tcPr>
          <w:p w:rsidR="00000000" w:rsidRDefault="00E73530">
            <w:pPr>
              <w:rPr>
                <w:noProof/>
              </w:rPr>
            </w:pPr>
            <w:r>
              <w:rPr>
                <w:noProof/>
              </w:rPr>
              <w:t>20000</w:t>
            </w:r>
          </w:p>
        </w:tc>
        <w:tc>
          <w:tcPr>
            <w:tcW w:w="7407" w:type="dxa"/>
          </w:tcPr>
          <w:p w:rsidR="00000000" w:rsidRDefault="00E73530">
            <w:pPr>
              <w:rPr>
                <w:lang w:val="de-DE"/>
              </w:rPr>
            </w:pPr>
            <w:r>
              <w:rPr>
                <w:lang w:val="de-DE"/>
              </w:rPr>
              <w:t>20000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181 </w:t>
            </w:r>
            <w:r>
              <w:rPr>
                <w:noProof/>
                <w:sz w:val="16"/>
              </w:rPr>
              <w:br/>
            </w:r>
            <w:r>
              <w:rPr>
                <w:noProof/>
                <w:sz w:val="2"/>
              </w:rPr>
              <w:t>4b042a8f-4744-4020-915a-f1dfb73d58d9</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182 </w:t>
            </w:r>
            <w:r>
              <w:rPr>
                <w:noProof/>
                <w:sz w:val="16"/>
              </w:rPr>
              <w:br/>
            </w:r>
            <w:r>
              <w:rPr>
                <w:noProof/>
                <w:sz w:val="2"/>
              </w:rPr>
              <w:t>e21fca79-0655-4a4e-b479-d0b85b9c87e8</w:t>
            </w:r>
          </w:p>
        </w:tc>
        <w:tc>
          <w:tcPr>
            <w:tcW w:w="7407" w:type="dxa"/>
            <w:shd w:val="clear" w:color="auto" w:fill="F2F2F2" w:themeFill="background1" w:themeFillShade="F2"/>
          </w:tcPr>
          <w:p w:rsidR="00000000" w:rsidRDefault="00E73530">
            <w:pPr>
              <w:rPr>
                <w:noProof/>
              </w:rPr>
            </w:pPr>
            <w:r>
              <w:rPr>
                <w:noProof/>
              </w:rPr>
              <w:t>Maximum bitrate \[kbps] that can be used.</w:t>
            </w:r>
          </w:p>
        </w:tc>
        <w:tc>
          <w:tcPr>
            <w:tcW w:w="7407" w:type="dxa"/>
          </w:tcPr>
          <w:p w:rsidR="00000000" w:rsidRDefault="00E73530">
            <w:pPr>
              <w:rPr>
                <w:lang w:val="de-DE"/>
              </w:rPr>
            </w:pPr>
            <w:r>
              <w:rPr>
                <w:lang w:val="de-DE"/>
              </w:rPr>
              <w:t>Maximale Bitrate \</w:t>
            </w:r>
            <w:r>
              <w:rPr>
                <w:lang w:val="de-DE"/>
              </w:rPr>
              <w:t>[kbps], die verwendet werden kann.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185 </w:t>
            </w:r>
            <w:r>
              <w:rPr>
                <w:noProof/>
                <w:sz w:val="16"/>
              </w:rPr>
              <w:br/>
            </w:r>
            <w:r>
              <w:rPr>
                <w:noProof/>
                <w:sz w:val="2"/>
              </w:rPr>
              <w:t>28af1d7d-9dcf-4501-91a1-e7eeb11dc242</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186 </w:t>
            </w:r>
            <w:r>
              <w:rPr>
                <w:noProof/>
                <w:sz w:val="16"/>
              </w:rPr>
              <w:br/>
            </w:r>
            <w:r>
              <w:rPr>
                <w:noProof/>
                <w:sz w:val="2"/>
              </w:rPr>
              <w:t>06869077-8840-439f-91ec-db1e25bf6c82</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187 </w:t>
            </w:r>
            <w:r>
              <w:rPr>
                <w:noProof/>
                <w:sz w:val="16"/>
              </w:rPr>
              <w:br/>
            </w:r>
            <w:r>
              <w:rPr>
                <w:noProof/>
                <w:sz w:val="2"/>
              </w:rPr>
              <w:t>5433ea30-cf98-4f08-b76f-becd28dc17a4</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w:t>
            </w:r>
            <w:r>
              <w:rPr>
                <w:rStyle w:val="mqInternal"/>
                <w:noProof/>
                <w:lang w:val="de-DE"/>
              </w:rPr>
              <w:t>2]</w:t>
            </w:r>
            <w:r>
              <w:rPr>
                <w:lang w:val="de-DE"/>
              </w:rPr>
              <w:t xml:space="preserve"> </w:t>
            </w:r>
            <w:r>
              <w:rPr>
                <w:rStyle w:val="mqInternal"/>
                <w:noProof/>
                <w:lang w:val="de-DE"/>
              </w:rPr>
              <w:t>[3}[4}[5]{6]{7]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188 </w:t>
            </w:r>
            <w:r>
              <w:rPr>
                <w:noProof/>
                <w:sz w:val="16"/>
              </w:rPr>
              <w:br/>
            </w:r>
            <w:r>
              <w:rPr>
                <w:noProof/>
                <w:sz w:val="2"/>
              </w:rPr>
              <w:t>4fb1ecb7-2393-4710-a75f-0f4918fb7120</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189 </w:t>
            </w:r>
            <w:r>
              <w:rPr>
                <w:noProof/>
                <w:sz w:val="16"/>
              </w:rPr>
              <w:br/>
            </w:r>
            <w:r>
              <w:rPr>
                <w:noProof/>
                <w:sz w:val="2"/>
              </w:rPr>
              <w:t>87f263dc-0187-4b2c-b347-63d35b00ff6c</w:t>
            </w:r>
          </w:p>
        </w:tc>
        <w:tc>
          <w:tcPr>
            <w:tcW w:w="7407" w:type="dxa"/>
            <w:shd w:val="clear" w:color="auto" w:fill="F2F2F2" w:themeFill="background1" w:themeFillShade="F2"/>
          </w:tcPr>
          <w:p w:rsidR="00000000" w:rsidRDefault="00E73530">
            <w:pPr>
              <w:rPr>
                <w:noProof/>
              </w:rPr>
            </w:pPr>
            <w:r>
              <w:rPr>
                <w:noProof/>
              </w:rPr>
              <w:t>40 - 1000</w:t>
            </w:r>
          </w:p>
        </w:tc>
        <w:tc>
          <w:tcPr>
            <w:tcW w:w="7407" w:type="dxa"/>
          </w:tcPr>
          <w:p w:rsidR="00000000" w:rsidRDefault="00E73530">
            <w:pPr>
              <w:rPr>
                <w:lang w:val="de-DE"/>
              </w:rPr>
            </w:pPr>
            <w:r>
              <w:rPr>
                <w:lang w:val="de-DE"/>
              </w:rPr>
              <w:t>40 - 1000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190 </w:t>
            </w:r>
            <w:r>
              <w:rPr>
                <w:noProof/>
                <w:sz w:val="16"/>
              </w:rPr>
              <w:br/>
            </w:r>
            <w:r>
              <w:rPr>
                <w:noProof/>
                <w:sz w:val="2"/>
              </w:rPr>
              <w:t>f2d3b4d7-9694-4e91-9752-bcfcf9183ec6</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 Value:</w:t>
            </w:r>
            <w:r>
              <w:rPr>
                <w:rStyle w:val="mqInternal"/>
                <w:noProof/>
              </w:rPr>
              <w:t>{2]</w:t>
            </w:r>
          </w:p>
        </w:tc>
        <w:tc>
          <w:tcPr>
            <w:tcW w:w="7407" w:type="dxa"/>
          </w:tcPr>
          <w:p w:rsidR="00000000" w:rsidRDefault="00E73530">
            <w:pPr>
              <w:rPr>
                <w:lang w:val="de-DE"/>
              </w:rPr>
            </w:pPr>
            <w:r>
              <w:rPr>
                <w:rStyle w:val="mqInternal"/>
                <w:noProof/>
                <w:lang w:val="de-DE"/>
              </w:rPr>
              <w:t>[1}</w:t>
            </w:r>
            <w:r>
              <w:rPr>
                <w:lang w:val="de-DE"/>
              </w:rPr>
              <w:t>Standardwert:</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191 </w:t>
            </w:r>
            <w:r>
              <w:rPr>
                <w:noProof/>
                <w:sz w:val="16"/>
              </w:rPr>
              <w:br/>
            </w:r>
            <w:r>
              <w:rPr>
                <w:noProof/>
                <w:sz w:val="2"/>
              </w:rPr>
              <w:t>376b1668-5731-436c-8a49-731a9df2a3b4</w:t>
            </w:r>
          </w:p>
        </w:tc>
        <w:tc>
          <w:tcPr>
            <w:tcW w:w="7407" w:type="dxa"/>
            <w:shd w:val="clear" w:color="auto" w:fill="F2F2F2" w:themeFill="background1" w:themeFillShade="F2"/>
          </w:tcPr>
          <w:p w:rsidR="00000000" w:rsidRDefault="00E73530">
            <w:pPr>
              <w:rPr>
                <w:noProof/>
              </w:rPr>
            </w:pPr>
            <w:r>
              <w:rPr>
                <w:noProof/>
              </w:rPr>
              <w:t>400</w:t>
            </w:r>
          </w:p>
        </w:tc>
        <w:tc>
          <w:tcPr>
            <w:tcW w:w="7407" w:type="dxa"/>
          </w:tcPr>
          <w:p w:rsidR="00000000" w:rsidRDefault="00E73530">
            <w:pPr>
              <w:rPr>
                <w:lang w:val="de-DE"/>
              </w:rPr>
            </w:pPr>
            <w:r>
              <w:rPr>
                <w:lang w:val="de-DE"/>
              </w:rPr>
              <w:t>400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192 </w:t>
            </w:r>
            <w:r>
              <w:rPr>
                <w:noProof/>
                <w:sz w:val="16"/>
              </w:rPr>
              <w:br/>
            </w:r>
            <w:r>
              <w:rPr>
                <w:noProof/>
                <w:sz w:val="2"/>
              </w:rPr>
              <w:t>e548b103-fc56-49f3-8725-25eeff86dc66</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193 </w:t>
            </w:r>
            <w:r>
              <w:rPr>
                <w:noProof/>
                <w:sz w:val="16"/>
              </w:rPr>
              <w:br/>
            </w:r>
            <w:r>
              <w:rPr>
                <w:noProof/>
                <w:sz w:val="2"/>
              </w:rPr>
              <w:t>e82f81b3-50b9-4c2a-88d5-4251aeb62586</w:t>
            </w:r>
          </w:p>
        </w:tc>
        <w:tc>
          <w:tcPr>
            <w:tcW w:w="7407" w:type="dxa"/>
            <w:shd w:val="clear" w:color="auto" w:fill="F2F2F2" w:themeFill="background1" w:themeFillShade="F2"/>
          </w:tcPr>
          <w:p w:rsidR="00000000" w:rsidRDefault="00E73530">
            <w:pPr>
              <w:rPr>
                <w:noProof/>
              </w:rPr>
            </w:pPr>
            <w:r>
              <w:rPr>
                <w:noProof/>
              </w:rPr>
              <w:t>VOD</w:t>
            </w:r>
          </w:p>
        </w:tc>
        <w:tc>
          <w:tcPr>
            <w:tcW w:w="7407" w:type="dxa"/>
          </w:tcPr>
          <w:p w:rsidR="00000000" w:rsidRDefault="00E73530">
            <w:pPr>
              <w:rPr>
                <w:lang w:val="de-DE"/>
              </w:rPr>
            </w:pPr>
            <w:r>
              <w:rPr>
                <w:lang w:val="de-DE"/>
              </w:rPr>
              <w:t>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194 </w:t>
            </w:r>
            <w:r>
              <w:rPr>
                <w:noProof/>
                <w:sz w:val="16"/>
              </w:rPr>
              <w:br/>
            </w:r>
            <w:r>
              <w:rPr>
                <w:noProof/>
                <w:sz w:val="2"/>
              </w:rPr>
              <w:t>ccd80267-b3e4-44bf-a0eb-ece653429427</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195 </w:t>
            </w:r>
            <w:r>
              <w:rPr>
                <w:noProof/>
                <w:sz w:val="16"/>
              </w:rPr>
              <w:br/>
            </w:r>
            <w:r>
              <w:rPr>
                <w:noProof/>
                <w:sz w:val="2"/>
              </w:rPr>
              <w:t>f24afc52-9d78-4d8a-bf81-b914a289f1aa</w:t>
            </w:r>
          </w:p>
        </w:tc>
        <w:tc>
          <w:tcPr>
            <w:tcW w:w="7407" w:type="dxa"/>
            <w:shd w:val="clear" w:color="auto" w:fill="F2F2F2" w:themeFill="background1" w:themeFillShade="F2"/>
          </w:tcPr>
          <w:p w:rsidR="00000000" w:rsidRDefault="00E73530">
            <w:pPr>
              <w:rPr>
                <w:noProof/>
              </w:rPr>
            </w:pPr>
            <w:r>
              <w:rPr>
                <w:noProof/>
              </w:rPr>
              <w:t>700</w:t>
            </w:r>
          </w:p>
        </w:tc>
        <w:tc>
          <w:tcPr>
            <w:tcW w:w="7407" w:type="dxa"/>
          </w:tcPr>
          <w:p w:rsidR="00000000" w:rsidRDefault="00E73530">
            <w:pPr>
              <w:rPr>
                <w:lang w:val="de-DE"/>
              </w:rPr>
            </w:pPr>
            <w:r>
              <w:rPr>
                <w:lang w:val="de-DE"/>
              </w:rPr>
              <w:t>700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196 </w:t>
            </w:r>
            <w:r>
              <w:rPr>
                <w:noProof/>
                <w:sz w:val="16"/>
              </w:rPr>
              <w:br/>
            </w:r>
            <w:r>
              <w:rPr>
                <w:noProof/>
                <w:sz w:val="2"/>
              </w:rPr>
              <w:t>9b708faa-12d1-4397-a3a0-88b05e49fb4b</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197 </w:t>
            </w:r>
            <w:r>
              <w:rPr>
                <w:noProof/>
                <w:sz w:val="16"/>
              </w:rPr>
              <w:br/>
            </w:r>
            <w:r>
              <w:rPr>
                <w:noProof/>
                <w:sz w:val="2"/>
              </w:rPr>
              <w:t>933b0d9f-dcd5-4841-a74f-623da8ab627a</w:t>
            </w:r>
          </w:p>
        </w:tc>
        <w:tc>
          <w:tcPr>
            <w:tcW w:w="7407" w:type="dxa"/>
            <w:shd w:val="clear" w:color="auto" w:fill="F2F2F2" w:themeFill="background1" w:themeFillShade="F2"/>
          </w:tcPr>
          <w:p w:rsidR="00000000" w:rsidRDefault="00E73530">
            <w:pPr>
              <w:rPr>
                <w:noProof/>
              </w:rPr>
            </w:pPr>
            <w:r>
              <w:rPr>
                <w:noProof/>
              </w:rPr>
              <w:t>Maximum bitrate \[kbps] that can be used for first rendition.</w:t>
            </w:r>
          </w:p>
        </w:tc>
        <w:tc>
          <w:tcPr>
            <w:tcW w:w="7407" w:type="dxa"/>
          </w:tcPr>
          <w:p w:rsidR="00000000" w:rsidRDefault="00E73530">
            <w:pPr>
              <w:rPr>
                <w:lang w:val="de-DE"/>
              </w:rPr>
            </w:pPr>
            <w:r>
              <w:rPr>
                <w:lang w:val="de-DE"/>
              </w:rPr>
              <w:t>Maximale Bitrate \[kbps], die f</w:t>
            </w:r>
            <w:r>
              <w:rPr>
                <w:lang w:val="de-DE"/>
              </w:rPr>
              <w:t>ü</w:t>
            </w:r>
            <w:r>
              <w:rPr>
                <w:lang w:val="de-DE"/>
              </w:rPr>
              <w:t>r die erste Wiedergabe verwendet werden kann.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200 </w:t>
            </w:r>
            <w:r>
              <w:rPr>
                <w:noProof/>
                <w:sz w:val="16"/>
              </w:rPr>
              <w:br/>
            </w:r>
            <w:r>
              <w:rPr>
                <w:noProof/>
                <w:sz w:val="2"/>
              </w:rPr>
              <w:t>fd840562-5862-4740-bdce-ec8275039eaa</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201 </w:t>
            </w:r>
            <w:r>
              <w:rPr>
                <w:noProof/>
                <w:sz w:val="16"/>
              </w:rPr>
              <w:br/>
            </w:r>
            <w:r>
              <w:rPr>
                <w:noProof/>
                <w:sz w:val="2"/>
              </w:rPr>
              <w:t>dde9f41c-02d9-408a-a8f2-bdf318ac6ac8</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202 </w:t>
            </w:r>
            <w:r>
              <w:rPr>
                <w:noProof/>
                <w:sz w:val="16"/>
              </w:rPr>
              <w:br/>
            </w:r>
            <w:r>
              <w:rPr>
                <w:noProof/>
                <w:sz w:val="2"/>
              </w:rPr>
              <w:t>724b5111-8094-4f76-93eb-0b9c2d8047af</w:t>
            </w:r>
          </w:p>
        </w:tc>
        <w:tc>
          <w:tcPr>
            <w:tcW w:w="7407" w:type="dxa"/>
            <w:shd w:val="clear" w:color="auto" w:fill="F2F2F2" w:themeFill="background1" w:themeFillShade="F2"/>
          </w:tcPr>
          <w:p w:rsidR="00000000" w:rsidRDefault="00E73530">
            <w:pPr>
              <w:rPr>
                <w:noProof/>
              </w:rPr>
            </w:pPr>
            <w:r>
              <w:rPr>
                <w:rStyle w:val="mqInternal"/>
                <w:noProof/>
              </w:rPr>
              <w:t>[1</w:t>
            </w:r>
            <w:r>
              <w:rPr>
                <w:rStyle w:val="mqInternal"/>
                <w:noProof/>
              </w:rPr>
              <w:t>}</w:t>
            </w:r>
            <w:r>
              <w:rPr>
                <w:noProof/>
              </w:rPr>
              <w:t>Parent:</w:t>
            </w:r>
            <w:r>
              <w:rPr>
                <w:rStyle w:val="mqInternal"/>
                <w:noProof/>
              </w:rPr>
              <w:t>{2]</w:t>
            </w:r>
            <w:r>
              <w:rPr>
                <w:noProof/>
              </w:rPr>
              <w:t xml:space="preserve"> </w:t>
            </w:r>
            <w:r>
              <w:rPr>
                <w:rStyle w:val="mqInternal"/>
                <w:noProof/>
              </w:rPr>
              <w:t>[3}[4}[5]{6]{7]</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203 </w:t>
            </w:r>
            <w:r>
              <w:rPr>
                <w:noProof/>
                <w:sz w:val="16"/>
              </w:rPr>
              <w:br/>
            </w:r>
            <w:r>
              <w:rPr>
                <w:noProof/>
                <w:sz w:val="2"/>
              </w:rPr>
              <w:t>64f81e36-7ce9-48e5-9414-b0e8096e7e69</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204 </w:t>
            </w:r>
            <w:r>
              <w:rPr>
                <w:noProof/>
                <w:sz w:val="16"/>
              </w:rPr>
              <w:br/>
            </w:r>
            <w:r>
              <w:rPr>
                <w:noProof/>
                <w:sz w:val="2"/>
              </w:rPr>
              <w:t>b21bfd69-be33-4c52-88ab-7d3ec4df0fd8</w:t>
            </w:r>
          </w:p>
        </w:tc>
        <w:tc>
          <w:tcPr>
            <w:tcW w:w="7407" w:type="dxa"/>
            <w:shd w:val="clear" w:color="auto" w:fill="F2F2F2" w:themeFill="background1" w:themeFillShade="F2"/>
          </w:tcPr>
          <w:p w:rsidR="00000000" w:rsidRDefault="00E73530">
            <w:pPr>
              <w:rPr>
                <w:noProof/>
              </w:rPr>
            </w:pPr>
            <w:r>
              <w:rPr>
                <w:noProof/>
              </w:rPr>
              <w:t>1 - 100 (%)</w:t>
            </w:r>
          </w:p>
        </w:tc>
        <w:tc>
          <w:tcPr>
            <w:tcW w:w="7407" w:type="dxa"/>
          </w:tcPr>
          <w:p w:rsidR="00000000" w:rsidRDefault="00E73530">
            <w:pPr>
              <w:rPr>
                <w:lang w:val="de-DE"/>
              </w:rPr>
            </w:pPr>
            <w:r>
              <w:rPr>
                <w:lang w:val="de-DE"/>
              </w:rPr>
              <w:t>1 - 100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205 </w:t>
            </w:r>
            <w:r>
              <w:rPr>
                <w:noProof/>
                <w:sz w:val="16"/>
              </w:rPr>
              <w:br/>
            </w:r>
            <w:r>
              <w:rPr>
                <w:noProof/>
                <w:sz w:val="2"/>
              </w:rPr>
              <w:t>2a99cf8b-49b6-43ea-899d-cfb3712da0a1</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 Value:</w:t>
            </w:r>
            <w:r>
              <w:rPr>
                <w:rStyle w:val="mqInternal"/>
                <w:noProof/>
              </w:rPr>
              <w:t>{2]</w:t>
            </w:r>
          </w:p>
        </w:tc>
        <w:tc>
          <w:tcPr>
            <w:tcW w:w="7407" w:type="dxa"/>
          </w:tcPr>
          <w:p w:rsidR="00000000" w:rsidRDefault="00E73530">
            <w:pPr>
              <w:rPr>
                <w:lang w:val="de-DE"/>
              </w:rPr>
            </w:pPr>
            <w:r>
              <w:rPr>
                <w:rStyle w:val="mqInternal"/>
                <w:noProof/>
                <w:lang w:val="de-DE"/>
              </w:rPr>
              <w:t>[1}</w:t>
            </w:r>
            <w:r>
              <w:rPr>
                <w:lang w:val="de-DE"/>
              </w:rPr>
              <w:t>Standardwert:</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206 </w:t>
            </w:r>
            <w:r>
              <w:rPr>
                <w:noProof/>
                <w:sz w:val="16"/>
              </w:rPr>
              <w:br/>
            </w:r>
            <w:r>
              <w:rPr>
                <w:noProof/>
                <w:sz w:val="2"/>
              </w:rPr>
              <w:t>db37d659-14fd-4aca-9533-edacda723cda</w:t>
            </w:r>
          </w:p>
        </w:tc>
        <w:tc>
          <w:tcPr>
            <w:tcW w:w="7407" w:type="dxa"/>
            <w:shd w:val="clear" w:color="auto" w:fill="F2F2F2" w:themeFill="background1" w:themeFillShade="F2"/>
          </w:tcPr>
          <w:p w:rsidR="00000000" w:rsidRDefault="00E73530">
            <w:pPr>
              <w:rPr>
                <w:noProof/>
              </w:rPr>
            </w:pPr>
            <w:r>
              <w:rPr>
                <w:noProof/>
              </w:rPr>
              <w:t>30 (%)</w:t>
            </w:r>
          </w:p>
        </w:tc>
        <w:tc>
          <w:tcPr>
            <w:tcW w:w="7407" w:type="dxa"/>
          </w:tcPr>
          <w:p w:rsidR="00000000" w:rsidRDefault="00E73530">
            <w:pPr>
              <w:rPr>
                <w:lang w:val="de-DE"/>
              </w:rPr>
            </w:pPr>
            <w:r>
              <w:rPr>
                <w:lang w:val="de-DE"/>
              </w:rPr>
              <w:t>30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207 </w:t>
            </w:r>
            <w:r>
              <w:rPr>
                <w:noProof/>
                <w:sz w:val="16"/>
              </w:rPr>
              <w:br/>
            </w:r>
            <w:r>
              <w:rPr>
                <w:noProof/>
                <w:sz w:val="2"/>
              </w:rPr>
              <w:t>e69359b9-98a6-4408-815e-4256a32a7d28</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208 </w:t>
            </w:r>
            <w:r>
              <w:rPr>
                <w:noProof/>
                <w:sz w:val="16"/>
              </w:rPr>
              <w:br/>
            </w:r>
            <w:r>
              <w:rPr>
                <w:noProof/>
                <w:sz w:val="2"/>
              </w:rPr>
              <w:t>14dae999-5b75-4e67-9b24-38947a18596f</w:t>
            </w:r>
          </w:p>
        </w:tc>
        <w:tc>
          <w:tcPr>
            <w:tcW w:w="7407" w:type="dxa"/>
            <w:shd w:val="clear" w:color="auto" w:fill="F2F2F2" w:themeFill="background1" w:themeFillShade="F2"/>
          </w:tcPr>
          <w:p w:rsidR="00000000" w:rsidRDefault="00E73530">
            <w:pPr>
              <w:rPr>
                <w:noProof/>
              </w:rPr>
            </w:pPr>
            <w:r>
              <w:rPr>
                <w:noProof/>
              </w:rPr>
              <w:t>VOD</w:t>
            </w:r>
          </w:p>
        </w:tc>
        <w:tc>
          <w:tcPr>
            <w:tcW w:w="7407" w:type="dxa"/>
          </w:tcPr>
          <w:p w:rsidR="00000000" w:rsidRDefault="00E73530">
            <w:pPr>
              <w:rPr>
                <w:lang w:val="de-DE"/>
              </w:rPr>
            </w:pPr>
            <w:r>
              <w:rPr>
                <w:lang w:val="de-DE"/>
              </w:rPr>
              <w:t>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209 </w:t>
            </w:r>
            <w:r>
              <w:rPr>
                <w:noProof/>
                <w:sz w:val="16"/>
              </w:rPr>
              <w:br/>
            </w:r>
            <w:r>
              <w:rPr>
                <w:noProof/>
                <w:sz w:val="2"/>
              </w:rPr>
              <w:t>bb9d117f-6381-496c-9692-521e076503b1</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210 </w:t>
            </w:r>
            <w:r>
              <w:rPr>
                <w:noProof/>
                <w:sz w:val="16"/>
              </w:rPr>
              <w:br/>
            </w:r>
            <w:r>
              <w:rPr>
                <w:noProof/>
                <w:sz w:val="2"/>
              </w:rPr>
              <w:t>d919bdb5-ba83-4703-8d10-a71860ad36ec</w:t>
            </w:r>
          </w:p>
        </w:tc>
        <w:tc>
          <w:tcPr>
            <w:tcW w:w="7407" w:type="dxa"/>
            <w:shd w:val="clear" w:color="auto" w:fill="F2F2F2" w:themeFill="background1" w:themeFillShade="F2"/>
          </w:tcPr>
          <w:p w:rsidR="00000000" w:rsidRDefault="00E73530">
            <w:pPr>
              <w:rPr>
                <w:noProof/>
              </w:rPr>
            </w:pPr>
            <w:r>
              <w:rPr>
                <w:noProof/>
              </w:rPr>
              <w:t>20</w:t>
            </w:r>
          </w:p>
        </w:tc>
        <w:tc>
          <w:tcPr>
            <w:tcW w:w="7407" w:type="dxa"/>
          </w:tcPr>
          <w:p w:rsidR="00000000" w:rsidRDefault="00E73530">
            <w:pPr>
              <w:rPr>
                <w:lang w:val="de-DE"/>
              </w:rPr>
            </w:pPr>
            <w:r>
              <w:rPr>
                <w:lang w:val="de-DE"/>
              </w:rPr>
              <w:t>20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211 </w:t>
            </w:r>
            <w:r>
              <w:rPr>
                <w:noProof/>
                <w:sz w:val="16"/>
              </w:rPr>
              <w:br/>
            </w:r>
            <w:r>
              <w:rPr>
                <w:noProof/>
                <w:sz w:val="2"/>
              </w:rPr>
              <w:t>0b8ca698-d208-497a-a011-69c4b77b54d0</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212 </w:t>
            </w:r>
            <w:r>
              <w:rPr>
                <w:noProof/>
                <w:sz w:val="16"/>
              </w:rPr>
              <w:br/>
            </w:r>
            <w:r>
              <w:rPr>
                <w:noProof/>
                <w:sz w:val="2"/>
              </w:rPr>
              <w:t>671a1835-8ab2-42cf-a445-ada9262e5511</w:t>
            </w:r>
          </w:p>
        </w:tc>
        <w:tc>
          <w:tcPr>
            <w:tcW w:w="7407" w:type="dxa"/>
            <w:shd w:val="clear" w:color="auto" w:fill="F2F2F2" w:themeFill="background1" w:themeFillShade="F2"/>
          </w:tcPr>
          <w:p w:rsidR="00000000" w:rsidRDefault="00E73530">
            <w:pPr>
              <w:rPr>
                <w:noProof/>
              </w:rPr>
            </w:pPr>
            <w:r>
              <w:rPr>
                <w:noProof/>
              </w:rPr>
              <w:t xml:space="preserve">Minimum </w:t>
            </w:r>
            <w:r>
              <w:rPr>
                <w:noProof/>
              </w:rPr>
              <w:t>relative change in bitrate between renditions.</w:t>
            </w:r>
          </w:p>
        </w:tc>
        <w:tc>
          <w:tcPr>
            <w:tcW w:w="7407" w:type="dxa"/>
          </w:tcPr>
          <w:p w:rsidR="00000000" w:rsidRDefault="00E73530">
            <w:pPr>
              <w:rPr>
                <w:lang w:val="de-DE"/>
              </w:rPr>
            </w:pPr>
            <w:r>
              <w:rPr>
                <w:lang w:val="de-DE"/>
              </w:rPr>
              <w:t xml:space="preserve">Minimale relative </w:t>
            </w:r>
            <w:r>
              <w:rPr>
                <w:lang w:val="de-DE"/>
              </w:rPr>
              <w:t>Ä</w:t>
            </w:r>
            <w:r>
              <w:rPr>
                <w:lang w:val="de-DE"/>
              </w:rPr>
              <w:t>nderung der Bitrate zwischen den Wiedergaben.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215 </w:t>
            </w:r>
            <w:r>
              <w:rPr>
                <w:noProof/>
                <w:sz w:val="16"/>
              </w:rPr>
              <w:br/>
            </w:r>
            <w:r>
              <w:rPr>
                <w:noProof/>
                <w:sz w:val="2"/>
              </w:rPr>
              <w:t>bbbd0159-701d-44a6-9028-4af07dd7c1d8</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216 </w:t>
            </w:r>
            <w:r>
              <w:rPr>
                <w:noProof/>
                <w:sz w:val="16"/>
              </w:rPr>
              <w:br/>
            </w:r>
            <w:r>
              <w:rPr>
                <w:noProof/>
                <w:sz w:val="2"/>
              </w:rPr>
              <w:t>57a6ee97-00f8-4e6b-8040-42724d8b38e7</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217 </w:t>
            </w:r>
            <w:r>
              <w:rPr>
                <w:noProof/>
                <w:sz w:val="16"/>
              </w:rPr>
              <w:br/>
            </w:r>
            <w:r>
              <w:rPr>
                <w:noProof/>
                <w:sz w:val="2"/>
              </w:rPr>
              <w:t>6daca</w:t>
            </w:r>
            <w:r>
              <w:rPr>
                <w:noProof/>
                <w:sz w:val="2"/>
              </w:rPr>
              <w:t>068-5989-45ee-ab0b-aa30194270b4</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218 </w:t>
            </w:r>
            <w:r>
              <w:rPr>
                <w:noProof/>
                <w:sz w:val="16"/>
              </w:rPr>
              <w:br/>
            </w:r>
            <w:r>
              <w:rPr>
                <w:noProof/>
                <w:sz w:val="2"/>
              </w:rPr>
              <w:t>6889704e-2710-4669-aaae-d8cef180c07e</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219 </w:t>
            </w:r>
            <w:r>
              <w:rPr>
                <w:noProof/>
                <w:sz w:val="16"/>
              </w:rPr>
              <w:br/>
            </w:r>
            <w:r>
              <w:rPr>
                <w:noProof/>
                <w:sz w:val="2"/>
              </w:rPr>
              <w:t>13476aad-8543-4028-a262-cfa84f8c1d2b</w:t>
            </w:r>
          </w:p>
        </w:tc>
        <w:tc>
          <w:tcPr>
            <w:tcW w:w="7407" w:type="dxa"/>
            <w:shd w:val="clear" w:color="auto" w:fill="F2F2F2" w:themeFill="background1" w:themeFillShade="F2"/>
          </w:tcPr>
          <w:p w:rsidR="00000000" w:rsidRDefault="00E73530">
            <w:pPr>
              <w:rPr>
                <w:noProof/>
              </w:rPr>
            </w:pPr>
            <w:r>
              <w:rPr>
                <w:noProof/>
              </w:rPr>
              <w:t>1 - 100 (%)</w:t>
            </w:r>
          </w:p>
        </w:tc>
        <w:tc>
          <w:tcPr>
            <w:tcW w:w="7407" w:type="dxa"/>
          </w:tcPr>
          <w:p w:rsidR="00000000" w:rsidRDefault="00E73530">
            <w:pPr>
              <w:rPr>
                <w:lang w:val="de-DE"/>
              </w:rPr>
            </w:pPr>
            <w:r>
              <w:rPr>
                <w:lang w:val="de-DE"/>
              </w:rPr>
              <w:t>1 - 100 (%)</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220 </w:t>
            </w:r>
            <w:r>
              <w:rPr>
                <w:noProof/>
                <w:sz w:val="16"/>
              </w:rPr>
              <w:br/>
            </w:r>
            <w:r>
              <w:rPr>
                <w:noProof/>
                <w:sz w:val="2"/>
              </w:rPr>
              <w:t>e80f0af4-0064-4e41-b06a-7fb8103c2752</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 Value:</w:t>
            </w:r>
            <w:r>
              <w:rPr>
                <w:rStyle w:val="mqInternal"/>
                <w:noProof/>
              </w:rPr>
              <w:t>{2]</w:t>
            </w:r>
          </w:p>
        </w:tc>
        <w:tc>
          <w:tcPr>
            <w:tcW w:w="7407" w:type="dxa"/>
          </w:tcPr>
          <w:p w:rsidR="00000000" w:rsidRDefault="00E73530">
            <w:pPr>
              <w:rPr>
                <w:lang w:val="de-DE"/>
              </w:rPr>
            </w:pPr>
            <w:r>
              <w:rPr>
                <w:rStyle w:val="mqInternal"/>
                <w:noProof/>
                <w:lang w:val="de-DE"/>
              </w:rPr>
              <w:t>[1}</w:t>
            </w:r>
            <w:r>
              <w:rPr>
                <w:lang w:val="de-DE"/>
              </w:rPr>
              <w:t>Standardwert:</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221 </w:t>
            </w:r>
            <w:r>
              <w:rPr>
                <w:noProof/>
                <w:sz w:val="16"/>
              </w:rPr>
              <w:br/>
            </w:r>
            <w:r>
              <w:rPr>
                <w:noProof/>
                <w:sz w:val="2"/>
              </w:rPr>
              <w:t>63dd1bfe-239d-4eb6-a18f-e2cdf17f7122</w:t>
            </w:r>
          </w:p>
        </w:tc>
        <w:tc>
          <w:tcPr>
            <w:tcW w:w="7407" w:type="dxa"/>
            <w:shd w:val="clear" w:color="auto" w:fill="F2F2F2" w:themeFill="background1" w:themeFillShade="F2"/>
          </w:tcPr>
          <w:p w:rsidR="00000000" w:rsidRDefault="00E73530">
            <w:pPr>
              <w:rPr>
                <w:noProof/>
              </w:rPr>
            </w:pPr>
            <w:r>
              <w:rPr>
                <w:noProof/>
              </w:rPr>
              <w:t>90 (%)</w:t>
            </w:r>
          </w:p>
        </w:tc>
        <w:tc>
          <w:tcPr>
            <w:tcW w:w="7407" w:type="dxa"/>
          </w:tcPr>
          <w:p w:rsidR="00000000" w:rsidRDefault="00E73530">
            <w:pPr>
              <w:rPr>
                <w:lang w:val="de-DE"/>
              </w:rPr>
            </w:pPr>
            <w:r>
              <w:rPr>
                <w:lang w:val="de-DE"/>
              </w:rPr>
              <w:t>90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222 </w:t>
            </w:r>
            <w:r>
              <w:rPr>
                <w:noProof/>
                <w:sz w:val="16"/>
              </w:rPr>
              <w:br/>
            </w:r>
            <w:r>
              <w:rPr>
                <w:noProof/>
                <w:sz w:val="2"/>
              </w:rPr>
              <w:t>9a9a38b0-2dc5-459c-8bc8-0659bf73fe04</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223 </w:t>
            </w:r>
            <w:r>
              <w:rPr>
                <w:noProof/>
                <w:sz w:val="16"/>
              </w:rPr>
              <w:br/>
            </w:r>
            <w:r>
              <w:rPr>
                <w:noProof/>
                <w:sz w:val="2"/>
              </w:rPr>
              <w:t>991b6beb-f1bb-47f2-bbd1-4306edf08b5e</w:t>
            </w:r>
          </w:p>
        </w:tc>
        <w:tc>
          <w:tcPr>
            <w:tcW w:w="7407" w:type="dxa"/>
            <w:shd w:val="clear" w:color="auto" w:fill="F2F2F2" w:themeFill="background1" w:themeFillShade="F2"/>
          </w:tcPr>
          <w:p w:rsidR="00000000" w:rsidRDefault="00E73530">
            <w:pPr>
              <w:rPr>
                <w:noProof/>
              </w:rPr>
            </w:pPr>
            <w:r>
              <w:rPr>
                <w:noProof/>
              </w:rPr>
              <w:t>VOD</w:t>
            </w:r>
          </w:p>
        </w:tc>
        <w:tc>
          <w:tcPr>
            <w:tcW w:w="7407" w:type="dxa"/>
          </w:tcPr>
          <w:p w:rsidR="00000000" w:rsidRDefault="00E73530">
            <w:pPr>
              <w:rPr>
                <w:lang w:val="de-DE"/>
              </w:rPr>
            </w:pPr>
            <w:r>
              <w:rPr>
                <w:lang w:val="de-DE"/>
              </w:rPr>
              <w:t>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224 </w:t>
            </w:r>
            <w:r>
              <w:rPr>
                <w:noProof/>
                <w:sz w:val="16"/>
              </w:rPr>
              <w:br/>
            </w:r>
            <w:r>
              <w:rPr>
                <w:noProof/>
                <w:sz w:val="2"/>
              </w:rPr>
              <w:t>3979b762-2833-4e73-8c18-f610e5ca092b</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225 </w:t>
            </w:r>
            <w:r>
              <w:rPr>
                <w:noProof/>
                <w:sz w:val="16"/>
              </w:rPr>
              <w:br/>
            </w:r>
            <w:r>
              <w:rPr>
                <w:noProof/>
                <w:sz w:val="2"/>
              </w:rPr>
              <w:t>1e8bd830-1844-474a-9557-57cece851342</w:t>
            </w:r>
          </w:p>
        </w:tc>
        <w:tc>
          <w:tcPr>
            <w:tcW w:w="7407" w:type="dxa"/>
            <w:shd w:val="clear" w:color="auto" w:fill="F2F2F2" w:themeFill="background1" w:themeFillShade="F2"/>
          </w:tcPr>
          <w:p w:rsidR="00000000" w:rsidRDefault="00E73530">
            <w:pPr>
              <w:rPr>
                <w:noProof/>
              </w:rPr>
            </w:pPr>
            <w:r>
              <w:rPr>
                <w:noProof/>
              </w:rPr>
              <w:t>80</w:t>
            </w:r>
          </w:p>
        </w:tc>
        <w:tc>
          <w:tcPr>
            <w:tcW w:w="7407" w:type="dxa"/>
          </w:tcPr>
          <w:p w:rsidR="00000000" w:rsidRDefault="00E73530">
            <w:pPr>
              <w:rPr>
                <w:lang w:val="de-DE"/>
              </w:rPr>
            </w:pPr>
            <w:r>
              <w:rPr>
                <w:lang w:val="de-DE"/>
              </w:rPr>
              <w:t>80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226 </w:t>
            </w:r>
            <w:r>
              <w:rPr>
                <w:noProof/>
                <w:sz w:val="16"/>
              </w:rPr>
              <w:br/>
            </w:r>
            <w:r>
              <w:rPr>
                <w:noProof/>
                <w:sz w:val="2"/>
              </w:rPr>
              <w:t>ad90d949-dec5-4bd6-a6be-8906c54b468a</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227 </w:t>
            </w:r>
            <w:r>
              <w:rPr>
                <w:noProof/>
                <w:sz w:val="16"/>
              </w:rPr>
              <w:br/>
            </w:r>
            <w:r>
              <w:rPr>
                <w:noProof/>
                <w:sz w:val="2"/>
              </w:rPr>
              <w:t>1a40690e-68e0-4d3f-9eca-84ed76bef568</w:t>
            </w:r>
          </w:p>
        </w:tc>
        <w:tc>
          <w:tcPr>
            <w:tcW w:w="7407" w:type="dxa"/>
            <w:shd w:val="clear" w:color="auto" w:fill="F2F2F2" w:themeFill="background1" w:themeFillShade="F2"/>
          </w:tcPr>
          <w:p w:rsidR="00000000" w:rsidRDefault="00E73530">
            <w:pPr>
              <w:rPr>
                <w:noProof/>
              </w:rPr>
            </w:pPr>
            <w:r>
              <w:rPr>
                <w:noProof/>
              </w:rPr>
              <w:t>Maximum relative change in bitrate between renditions.</w:t>
            </w:r>
          </w:p>
        </w:tc>
        <w:tc>
          <w:tcPr>
            <w:tcW w:w="7407" w:type="dxa"/>
          </w:tcPr>
          <w:p w:rsidR="00000000" w:rsidRDefault="00E73530">
            <w:pPr>
              <w:rPr>
                <w:lang w:val="de-DE"/>
              </w:rPr>
            </w:pPr>
            <w:r>
              <w:rPr>
                <w:lang w:val="de-DE"/>
              </w:rPr>
              <w:t xml:space="preserve">Maximale relative </w:t>
            </w:r>
            <w:r>
              <w:rPr>
                <w:lang w:val="de-DE"/>
              </w:rPr>
              <w:t>Ä</w:t>
            </w:r>
            <w:r>
              <w:rPr>
                <w:lang w:val="de-DE"/>
              </w:rPr>
              <w:t>nderung der Bitrate zwischen Wiedergaben.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230 </w:t>
            </w:r>
            <w:r>
              <w:rPr>
                <w:noProof/>
                <w:sz w:val="16"/>
              </w:rPr>
              <w:br/>
            </w:r>
            <w:r>
              <w:rPr>
                <w:noProof/>
                <w:sz w:val="2"/>
              </w:rPr>
              <w:t>fdae2235-73dd-44c1-8ec1-5e776c04bdef</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231 </w:t>
            </w:r>
            <w:r>
              <w:rPr>
                <w:noProof/>
                <w:sz w:val="16"/>
              </w:rPr>
              <w:br/>
            </w:r>
            <w:r>
              <w:rPr>
                <w:noProof/>
                <w:sz w:val="2"/>
              </w:rPr>
              <w:t>56ca0858-ced8-45e8-a53f-f8ca4b91073f</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232 </w:t>
            </w:r>
            <w:r>
              <w:rPr>
                <w:noProof/>
                <w:sz w:val="16"/>
              </w:rPr>
              <w:br/>
            </w:r>
            <w:r>
              <w:rPr>
                <w:noProof/>
                <w:sz w:val="2"/>
              </w:rPr>
              <w:t>2c9f336c-648e-4cfe-8b57-7b4e6a6f36d5</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233 </w:t>
            </w:r>
            <w:r>
              <w:rPr>
                <w:noProof/>
                <w:sz w:val="16"/>
              </w:rPr>
              <w:br/>
            </w:r>
            <w:r>
              <w:rPr>
                <w:noProof/>
                <w:sz w:val="2"/>
              </w:rPr>
              <w:t>06efcf40-63db-4404-9628-5c4c24acfa77</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h264, hevc</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h264, hevc</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234 </w:t>
            </w:r>
            <w:r>
              <w:rPr>
                <w:noProof/>
                <w:sz w:val="16"/>
              </w:rPr>
              <w:br/>
            </w:r>
            <w:r>
              <w:rPr>
                <w:noProof/>
                <w:sz w:val="2"/>
              </w:rPr>
              <w:t>5076cbd3-1bb3-46a7-8c8d-38941877d047</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 Value:</w:t>
            </w:r>
            <w:r>
              <w:rPr>
                <w:rStyle w:val="mqInternal"/>
                <w:noProof/>
              </w:rPr>
              <w:t>{2]</w:t>
            </w:r>
            <w:r>
              <w:rPr>
                <w:noProof/>
              </w:rPr>
              <w:t xml:space="preserve"> h264</w:t>
            </w:r>
          </w:p>
        </w:tc>
        <w:tc>
          <w:tcPr>
            <w:tcW w:w="7407" w:type="dxa"/>
          </w:tcPr>
          <w:p w:rsidR="00000000" w:rsidRDefault="00E73530">
            <w:pPr>
              <w:rPr>
                <w:lang w:val="de-DE"/>
              </w:rPr>
            </w:pPr>
            <w:r>
              <w:rPr>
                <w:rStyle w:val="mqInternal"/>
                <w:noProof/>
                <w:lang w:val="de-DE"/>
              </w:rPr>
              <w:t>[1}</w:t>
            </w:r>
            <w:r>
              <w:rPr>
                <w:lang w:val="de-DE"/>
              </w:rPr>
              <w:t>Standardwert:</w:t>
            </w:r>
            <w:r>
              <w:rPr>
                <w:rStyle w:val="mqInternal"/>
                <w:noProof/>
                <w:lang w:val="de-DE"/>
              </w:rPr>
              <w:t>{2]</w:t>
            </w:r>
            <w:r>
              <w:rPr>
                <w:lang w:val="de-DE"/>
              </w:rPr>
              <w:t xml:space="preserve"> h264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235 </w:t>
            </w:r>
            <w:r>
              <w:rPr>
                <w:noProof/>
                <w:sz w:val="16"/>
              </w:rPr>
              <w:br/>
            </w:r>
            <w:r>
              <w:rPr>
                <w:noProof/>
                <w:sz w:val="2"/>
              </w:rPr>
              <w:t>840cdb3b-76d0-413c-bffe-16ac218ed92c</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236 </w:t>
            </w:r>
            <w:r>
              <w:rPr>
                <w:noProof/>
                <w:sz w:val="16"/>
              </w:rPr>
              <w:br/>
            </w:r>
            <w:r>
              <w:rPr>
                <w:noProof/>
                <w:sz w:val="2"/>
              </w:rPr>
              <w:t>43a8ff15-ce08-441c-a96e-d6d489e1ab1f</w:t>
            </w:r>
          </w:p>
        </w:tc>
        <w:tc>
          <w:tcPr>
            <w:tcW w:w="7407" w:type="dxa"/>
            <w:shd w:val="clear" w:color="auto" w:fill="F2F2F2" w:themeFill="background1" w:themeFillShade="F2"/>
          </w:tcPr>
          <w:p w:rsidR="00000000" w:rsidRDefault="00E73530">
            <w:pPr>
              <w:rPr>
                <w:noProof/>
              </w:rPr>
            </w:pPr>
            <w:r>
              <w:rPr>
                <w:noProof/>
              </w:rPr>
              <w:t>VOD</w:t>
            </w:r>
          </w:p>
        </w:tc>
        <w:tc>
          <w:tcPr>
            <w:tcW w:w="7407" w:type="dxa"/>
          </w:tcPr>
          <w:p w:rsidR="00000000" w:rsidRDefault="00E73530">
            <w:pPr>
              <w:rPr>
                <w:lang w:val="de-DE"/>
              </w:rPr>
            </w:pPr>
            <w:r>
              <w:rPr>
                <w:lang w:val="de-DE"/>
              </w:rPr>
              <w:t>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237 </w:t>
            </w:r>
            <w:r>
              <w:rPr>
                <w:noProof/>
                <w:sz w:val="16"/>
              </w:rPr>
              <w:br/>
            </w:r>
            <w:r>
              <w:rPr>
                <w:noProof/>
                <w:sz w:val="2"/>
              </w:rPr>
              <w:t>3be83a47-35a2-4371-b039-f74c6c5b4e4e</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h264</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h264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238 </w:t>
            </w:r>
            <w:r>
              <w:rPr>
                <w:noProof/>
                <w:sz w:val="16"/>
              </w:rPr>
              <w:br/>
            </w:r>
            <w:r>
              <w:rPr>
                <w:noProof/>
                <w:sz w:val="2"/>
              </w:rPr>
              <w:t>1a158095-1a4a-40e1-a6ac-7cfd6feab107</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239 </w:t>
            </w:r>
            <w:r>
              <w:rPr>
                <w:noProof/>
                <w:sz w:val="16"/>
              </w:rPr>
              <w:br/>
            </w:r>
            <w:r>
              <w:rPr>
                <w:noProof/>
                <w:sz w:val="2"/>
              </w:rPr>
              <w:t>62c4b446-8d02-440f-8a83-d3961d42a986</w:t>
            </w:r>
          </w:p>
        </w:tc>
        <w:tc>
          <w:tcPr>
            <w:tcW w:w="7407" w:type="dxa"/>
            <w:shd w:val="clear" w:color="auto" w:fill="F2F2F2" w:themeFill="background1" w:themeFillShade="F2"/>
          </w:tcPr>
          <w:p w:rsidR="00000000" w:rsidRDefault="00E73530">
            <w:pPr>
              <w:rPr>
                <w:noProof/>
              </w:rPr>
            </w:pPr>
            <w:r>
              <w:rPr>
                <w:noProof/>
              </w:rPr>
              <w:t>Video codec to use.</w:t>
            </w:r>
          </w:p>
        </w:tc>
        <w:tc>
          <w:tcPr>
            <w:tcW w:w="7407" w:type="dxa"/>
          </w:tcPr>
          <w:p w:rsidR="00000000" w:rsidRDefault="00E73530">
            <w:pPr>
              <w:rPr>
                <w:lang w:val="de-DE"/>
              </w:rPr>
            </w:pPr>
            <w:r>
              <w:rPr>
                <w:lang w:val="de-DE"/>
              </w:rPr>
              <w:t>Zu verwendender Video-Codec.</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242 </w:t>
            </w:r>
            <w:r>
              <w:rPr>
                <w:noProof/>
                <w:sz w:val="16"/>
              </w:rPr>
              <w:br/>
            </w:r>
            <w:r>
              <w:rPr>
                <w:noProof/>
                <w:sz w:val="2"/>
              </w:rPr>
              <w:t>1eb59f4b-8199-4fcf-8dfd-df3bc75cae09</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243 </w:t>
            </w:r>
            <w:r>
              <w:rPr>
                <w:noProof/>
                <w:sz w:val="16"/>
              </w:rPr>
              <w:br/>
            </w:r>
            <w:r>
              <w:rPr>
                <w:noProof/>
                <w:sz w:val="2"/>
              </w:rPr>
              <w:t>5074540a-755e-475c-aeb7-84108c651eca</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244 </w:t>
            </w:r>
            <w:r>
              <w:rPr>
                <w:noProof/>
                <w:sz w:val="16"/>
              </w:rPr>
              <w:br/>
            </w:r>
            <w:r>
              <w:rPr>
                <w:noProof/>
                <w:sz w:val="2"/>
              </w:rPr>
              <w:t>276bc2a5-e666-49fe-b9cb-9611cdae5c6a</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245 </w:t>
            </w:r>
            <w:r>
              <w:rPr>
                <w:noProof/>
                <w:sz w:val="16"/>
              </w:rPr>
              <w:br/>
            </w:r>
            <w:r>
              <w:rPr>
                <w:noProof/>
                <w:sz w:val="2"/>
              </w:rPr>
              <w:t>b71bf093-b4d4-4e81-9810-aceace556d4b</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246 </w:t>
            </w:r>
            <w:r>
              <w:rPr>
                <w:noProof/>
                <w:sz w:val="16"/>
              </w:rPr>
              <w:br/>
            </w:r>
            <w:r>
              <w:rPr>
                <w:noProof/>
                <w:sz w:val="2"/>
              </w:rPr>
              <w:t>0dc08db6-8fac-481a-b430-2c8bb33e0e10</w:t>
            </w:r>
          </w:p>
        </w:tc>
        <w:tc>
          <w:tcPr>
            <w:tcW w:w="7407" w:type="dxa"/>
            <w:shd w:val="clear" w:color="auto" w:fill="F2F2F2" w:themeFill="background1" w:themeFillShade="F2"/>
          </w:tcPr>
          <w:p w:rsidR="00000000" w:rsidRDefault="00E73530">
            <w:pPr>
              <w:rPr>
                <w:noProof/>
              </w:rPr>
            </w:pPr>
            <w:r>
              <w:rPr>
                <w:noProof/>
              </w:rPr>
              <w:t>1.0 - 2.0</w:t>
            </w:r>
          </w:p>
        </w:tc>
        <w:tc>
          <w:tcPr>
            <w:tcW w:w="7407" w:type="dxa"/>
          </w:tcPr>
          <w:p w:rsidR="00000000" w:rsidRDefault="00E73530">
            <w:pPr>
              <w:rPr>
                <w:lang w:val="de-DE"/>
              </w:rPr>
            </w:pPr>
            <w:r>
              <w:rPr>
                <w:lang w:val="de-DE"/>
              </w:rPr>
              <w:t>1,0 - 2,0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247 </w:t>
            </w:r>
            <w:r>
              <w:rPr>
                <w:noProof/>
                <w:sz w:val="16"/>
              </w:rPr>
              <w:br/>
            </w:r>
            <w:r>
              <w:rPr>
                <w:noProof/>
                <w:sz w:val="2"/>
              </w:rPr>
              <w:t>9e6034cf-e75f-435b-8bf9-2d436b0c2ddf</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 Value:</w:t>
            </w:r>
            <w:r>
              <w:rPr>
                <w:rStyle w:val="mqInternal"/>
                <w:noProof/>
              </w:rPr>
              <w:t>{2]</w:t>
            </w:r>
          </w:p>
        </w:tc>
        <w:tc>
          <w:tcPr>
            <w:tcW w:w="7407" w:type="dxa"/>
          </w:tcPr>
          <w:p w:rsidR="00000000" w:rsidRDefault="00E73530">
            <w:pPr>
              <w:rPr>
                <w:lang w:val="de-DE"/>
              </w:rPr>
            </w:pPr>
            <w:r>
              <w:rPr>
                <w:rStyle w:val="mqInternal"/>
                <w:noProof/>
                <w:lang w:val="de-DE"/>
              </w:rPr>
              <w:t>[1}</w:t>
            </w:r>
            <w:r>
              <w:rPr>
                <w:lang w:val="de-DE"/>
              </w:rPr>
              <w:t>Standardwert:</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248 </w:t>
            </w:r>
            <w:r>
              <w:rPr>
                <w:noProof/>
                <w:sz w:val="16"/>
              </w:rPr>
              <w:br/>
            </w:r>
            <w:r>
              <w:rPr>
                <w:noProof/>
                <w:sz w:val="2"/>
              </w:rPr>
              <w:t>4f48f098-642b-4b73-91b0-5cd3b320b3ce</w:t>
            </w:r>
          </w:p>
        </w:tc>
        <w:tc>
          <w:tcPr>
            <w:tcW w:w="7407" w:type="dxa"/>
            <w:shd w:val="clear" w:color="auto" w:fill="F2F2F2" w:themeFill="background1" w:themeFillShade="F2"/>
          </w:tcPr>
          <w:p w:rsidR="00000000" w:rsidRDefault="00E73530">
            <w:pPr>
              <w:rPr>
                <w:noProof/>
              </w:rPr>
            </w:pPr>
            <w:r>
              <w:rPr>
                <w:noProof/>
              </w:rPr>
              <w:t>1.3</w:t>
            </w:r>
          </w:p>
        </w:tc>
        <w:tc>
          <w:tcPr>
            <w:tcW w:w="7407" w:type="dxa"/>
          </w:tcPr>
          <w:p w:rsidR="00000000" w:rsidRDefault="00E73530">
            <w:pPr>
              <w:rPr>
                <w:lang w:val="de-DE"/>
              </w:rPr>
            </w:pPr>
            <w:r>
              <w:rPr>
                <w:lang w:val="de-DE"/>
              </w:rPr>
              <w:t>1.3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249 </w:t>
            </w:r>
            <w:r>
              <w:rPr>
                <w:noProof/>
                <w:sz w:val="16"/>
              </w:rPr>
              <w:br/>
            </w:r>
            <w:r>
              <w:rPr>
                <w:noProof/>
                <w:sz w:val="2"/>
              </w:rPr>
              <w:t>ed6f091d-4bbc-4470-b10f-523f03b24362</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250 </w:t>
            </w:r>
            <w:r>
              <w:rPr>
                <w:noProof/>
                <w:sz w:val="16"/>
              </w:rPr>
              <w:br/>
            </w:r>
            <w:r>
              <w:rPr>
                <w:noProof/>
                <w:sz w:val="2"/>
              </w:rPr>
              <w:t>37ef283c-00d5-4429-908a-9d992b87ceda</w:t>
            </w:r>
          </w:p>
        </w:tc>
        <w:tc>
          <w:tcPr>
            <w:tcW w:w="7407" w:type="dxa"/>
            <w:shd w:val="clear" w:color="auto" w:fill="F2F2F2" w:themeFill="background1" w:themeFillShade="F2"/>
          </w:tcPr>
          <w:p w:rsidR="00000000" w:rsidRDefault="00E73530">
            <w:pPr>
              <w:rPr>
                <w:noProof/>
              </w:rPr>
            </w:pPr>
            <w:r>
              <w:rPr>
                <w:noProof/>
              </w:rPr>
              <w:t>VOD</w:t>
            </w:r>
          </w:p>
        </w:tc>
        <w:tc>
          <w:tcPr>
            <w:tcW w:w="7407" w:type="dxa"/>
          </w:tcPr>
          <w:p w:rsidR="00000000" w:rsidRDefault="00E73530">
            <w:pPr>
              <w:rPr>
                <w:lang w:val="de-DE"/>
              </w:rPr>
            </w:pPr>
            <w:r>
              <w:rPr>
                <w:lang w:val="de-DE"/>
              </w:rPr>
              <w:t>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251 </w:t>
            </w:r>
            <w:r>
              <w:rPr>
                <w:noProof/>
                <w:sz w:val="16"/>
              </w:rPr>
              <w:br/>
            </w:r>
            <w:r>
              <w:rPr>
                <w:noProof/>
                <w:sz w:val="2"/>
              </w:rPr>
              <w:t>ed71a537-2bcc-42cc-877c-0ce7b5306e51</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252 </w:t>
            </w:r>
            <w:r>
              <w:rPr>
                <w:noProof/>
                <w:sz w:val="16"/>
              </w:rPr>
              <w:br/>
            </w:r>
            <w:r>
              <w:rPr>
                <w:noProof/>
                <w:sz w:val="2"/>
              </w:rPr>
              <w:t>a3696d70-84e3-4d02-8e76-d654a34f7625</w:t>
            </w:r>
          </w:p>
        </w:tc>
        <w:tc>
          <w:tcPr>
            <w:tcW w:w="7407" w:type="dxa"/>
            <w:shd w:val="clear" w:color="auto" w:fill="F2F2F2" w:themeFill="background1" w:themeFillShade="F2"/>
          </w:tcPr>
          <w:p w:rsidR="00000000" w:rsidRDefault="00E73530">
            <w:pPr>
              <w:rPr>
                <w:noProof/>
              </w:rPr>
            </w:pPr>
            <w:r>
              <w:rPr>
                <w:noProof/>
              </w:rPr>
              <w:t>1.5</w:t>
            </w:r>
          </w:p>
        </w:tc>
        <w:tc>
          <w:tcPr>
            <w:tcW w:w="7407" w:type="dxa"/>
          </w:tcPr>
          <w:p w:rsidR="00000000" w:rsidRDefault="00E73530">
            <w:pPr>
              <w:rPr>
                <w:lang w:val="de-DE"/>
              </w:rPr>
            </w:pPr>
            <w:r>
              <w:rPr>
                <w:lang w:val="de-DE"/>
              </w:rPr>
              <w:t>1.5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253 </w:t>
            </w:r>
            <w:r>
              <w:rPr>
                <w:noProof/>
                <w:sz w:val="16"/>
              </w:rPr>
              <w:br/>
            </w:r>
            <w:r>
              <w:rPr>
                <w:noProof/>
                <w:sz w:val="2"/>
              </w:rPr>
              <w:t>10576443-183c-4798-8fb3-d29e6a3ef781</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254 </w:t>
            </w:r>
            <w:r>
              <w:rPr>
                <w:noProof/>
                <w:sz w:val="16"/>
              </w:rPr>
              <w:br/>
            </w:r>
            <w:r>
              <w:rPr>
                <w:noProof/>
                <w:sz w:val="2"/>
              </w:rPr>
              <w:t>12031ed3-2b9c-4113-bc9a-7a816d7cc1c3</w:t>
            </w:r>
          </w:p>
        </w:tc>
        <w:tc>
          <w:tcPr>
            <w:tcW w:w="7407" w:type="dxa"/>
            <w:shd w:val="clear" w:color="auto" w:fill="F2F2F2" w:themeFill="background1" w:themeFillShade="F2"/>
          </w:tcPr>
          <w:p w:rsidR="00000000" w:rsidRDefault="00E73530">
            <w:pPr>
              <w:rPr>
                <w:noProof/>
              </w:rPr>
            </w:pPr>
            <w:r>
              <w:rPr>
                <w:noProof/>
              </w:rPr>
              <w:t>Ratio of maximum bit rate to average bitrate to be used for VBR encoding.</w:t>
            </w:r>
          </w:p>
        </w:tc>
        <w:tc>
          <w:tcPr>
            <w:tcW w:w="7407" w:type="dxa"/>
          </w:tcPr>
          <w:p w:rsidR="00000000" w:rsidRDefault="00E73530">
            <w:pPr>
              <w:rPr>
                <w:lang w:val="de-DE"/>
              </w:rPr>
            </w:pPr>
            <w:r>
              <w:rPr>
                <w:lang w:val="de-DE"/>
              </w:rPr>
              <w:t>Verh</w:t>
            </w:r>
            <w:r>
              <w:rPr>
                <w:lang w:val="de-DE"/>
              </w:rPr>
              <w:t>ä</w:t>
            </w:r>
            <w:r>
              <w:rPr>
                <w:lang w:val="de-DE"/>
              </w:rPr>
              <w:t>ltnis der maximalen Bitrate zur durchschnittlichen Bitrate, die f</w:t>
            </w:r>
            <w:r>
              <w:rPr>
                <w:lang w:val="de-DE"/>
              </w:rPr>
              <w:t>ü</w:t>
            </w:r>
            <w:r>
              <w:rPr>
                <w:lang w:val="de-DE"/>
              </w:rPr>
              <w:t>r die VBR-Codierung verwendet werden soll.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257 </w:t>
            </w:r>
            <w:r>
              <w:rPr>
                <w:noProof/>
                <w:sz w:val="16"/>
              </w:rPr>
              <w:br/>
            </w:r>
            <w:r>
              <w:rPr>
                <w:noProof/>
                <w:sz w:val="2"/>
              </w:rPr>
              <w:t>a8fd11cc-725e-42bf-bda9-aa1521bf9143</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258 </w:t>
            </w:r>
            <w:r>
              <w:rPr>
                <w:noProof/>
                <w:sz w:val="16"/>
              </w:rPr>
              <w:br/>
            </w:r>
            <w:r>
              <w:rPr>
                <w:noProof/>
                <w:sz w:val="2"/>
              </w:rPr>
              <w:t>18b21834-68a5-4653-b48b-d5ce147d7b7f</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259 </w:t>
            </w:r>
            <w:r>
              <w:rPr>
                <w:noProof/>
                <w:sz w:val="16"/>
              </w:rPr>
              <w:br/>
            </w:r>
            <w:r>
              <w:rPr>
                <w:noProof/>
                <w:sz w:val="2"/>
              </w:rPr>
              <w:t>3a7c182d-a1c0-4125-9e68-310b371fc962</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260 </w:t>
            </w:r>
            <w:r>
              <w:rPr>
                <w:noProof/>
                <w:sz w:val="16"/>
              </w:rPr>
              <w:br/>
            </w:r>
            <w:r>
              <w:rPr>
                <w:noProof/>
                <w:sz w:val="2"/>
              </w:rPr>
              <w:t>760e0bac-c7f0-43d6-92c1-4a921ce4b35c</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261 </w:t>
            </w:r>
            <w:r>
              <w:rPr>
                <w:noProof/>
                <w:sz w:val="16"/>
              </w:rPr>
              <w:br/>
            </w:r>
            <w:r>
              <w:rPr>
                <w:noProof/>
                <w:sz w:val="2"/>
              </w:rPr>
              <w:t>c3666ec7-2e00-4ec9-aded-34bfcbb59dfb</w:t>
            </w:r>
          </w:p>
        </w:tc>
        <w:tc>
          <w:tcPr>
            <w:tcW w:w="7407" w:type="dxa"/>
            <w:shd w:val="clear" w:color="auto" w:fill="F2F2F2" w:themeFill="background1" w:themeFillShade="F2"/>
          </w:tcPr>
          <w:p w:rsidR="00000000" w:rsidRDefault="00E73530">
            <w:pPr>
              <w:rPr>
                <w:noProof/>
              </w:rPr>
            </w:pPr>
            <w:r>
              <w:rPr>
                <w:noProof/>
              </w:rPr>
              <w:t>1.0 - 4.0</w:t>
            </w:r>
          </w:p>
        </w:tc>
        <w:tc>
          <w:tcPr>
            <w:tcW w:w="7407" w:type="dxa"/>
          </w:tcPr>
          <w:p w:rsidR="00000000" w:rsidRDefault="00E73530">
            <w:pPr>
              <w:rPr>
                <w:lang w:val="de-DE"/>
              </w:rPr>
            </w:pPr>
            <w:r>
              <w:rPr>
                <w:lang w:val="de-DE"/>
              </w:rPr>
              <w:t>1,0 - 4,0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262 </w:t>
            </w:r>
            <w:r>
              <w:rPr>
                <w:noProof/>
                <w:sz w:val="16"/>
              </w:rPr>
              <w:br/>
            </w:r>
            <w:r>
              <w:rPr>
                <w:noProof/>
                <w:sz w:val="2"/>
              </w:rPr>
              <w:t>da5ae37a-c60d-4aff-a0f0-09b842de6503</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 Value:</w:t>
            </w:r>
            <w:r>
              <w:rPr>
                <w:rStyle w:val="mqInternal"/>
                <w:noProof/>
              </w:rPr>
              <w:t>{2]</w:t>
            </w:r>
          </w:p>
        </w:tc>
        <w:tc>
          <w:tcPr>
            <w:tcW w:w="7407" w:type="dxa"/>
          </w:tcPr>
          <w:p w:rsidR="00000000" w:rsidRDefault="00E73530">
            <w:pPr>
              <w:rPr>
                <w:lang w:val="de-DE"/>
              </w:rPr>
            </w:pPr>
            <w:r>
              <w:rPr>
                <w:rStyle w:val="mqInternal"/>
                <w:noProof/>
                <w:lang w:val="de-DE"/>
              </w:rPr>
              <w:t>[1}</w:t>
            </w:r>
            <w:r>
              <w:rPr>
                <w:lang w:val="de-DE"/>
              </w:rPr>
              <w:t>Standardwert:</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263 </w:t>
            </w:r>
            <w:r>
              <w:rPr>
                <w:noProof/>
                <w:sz w:val="16"/>
              </w:rPr>
              <w:br/>
            </w:r>
            <w:r>
              <w:rPr>
                <w:noProof/>
                <w:sz w:val="2"/>
              </w:rPr>
              <w:t>3ac77a9f-e604-4791-9d9c-07f925cc6962</w:t>
            </w:r>
          </w:p>
        </w:tc>
        <w:tc>
          <w:tcPr>
            <w:tcW w:w="7407" w:type="dxa"/>
            <w:shd w:val="clear" w:color="auto" w:fill="F2F2F2" w:themeFill="background1" w:themeFillShade="F2"/>
          </w:tcPr>
          <w:p w:rsidR="00000000" w:rsidRDefault="00E73530">
            <w:pPr>
              <w:rPr>
                <w:noProof/>
              </w:rPr>
            </w:pPr>
            <w:r>
              <w:rPr>
                <w:noProof/>
              </w:rPr>
              <w:t>2.0</w:t>
            </w:r>
          </w:p>
        </w:tc>
        <w:tc>
          <w:tcPr>
            <w:tcW w:w="7407" w:type="dxa"/>
          </w:tcPr>
          <w:p w:rsidR="00000000" w:rsidRDefault="00E73530">
            <w:pPr>
              <w:rPr>
                <w:lang w:val="de-DE"/>
              </w:rPr>
            </w:pPr>
            <w:r>
              <w:rPr>
                <w:lang w:val="de-DE"/>
              </w:rPr>
              <w:t>2.0</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264 </w:t>
            </w:r>
            <w:r>
              <w:rPr>
                <w:noProof/>
                <w:sz w:val="16"/>
              </w:rPr>
              <w:br/>
            </w:r>
            <w:r>
              <w:rPr>
                <w:noProof/>
                <w:sz w:val="2"/>
              </w:rPr>
              <w:t>4be2d842-d0db-419f-b3b3-45a1a01d8395</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265 </w:t>
            </w:r>
            <w:r>
              <w:rPr>
                <w:noProof/>
                <w:sz w:val="16"/>
              </w:rPr>
              <w:br/>
            </w:r>
            <w:r>
              <w:rPr>
                <w:noProof/>
                <w:sz w:val="2"/>
              </w:rPr>
              <w:t>51c91293-53ff-4173-82c4-d8b7496b0a7d</w:t>
            </w:r>
          </w:p>
        </w:tc>
        <w:tc>
          <w:tcPr>
            <w:tcW w:w="7407" w:type="dxa"/>
            <w:shd w:val="clear" w:color="auto" w:fill="F2F2F2" w:themeFill="background1" w:themeFillShade="F2"/>
          </w:tcPr>
          <w:p w:rsidR="00000000" w:rsidRDefault="00E73530">
            <w:pPr>
              <w:rPr>
                <w:noProof/>
              </w:rPr>
            </w:pPr>
            <w:r>
              <w:rPr>
                <w:noProof/>
              </w:rPr>
              <w:t>VOD</w:t>
            </w:r>
          </w:p>
        </w:tc>
        <w:tc>
          <w:tcPr>
            <w:tcW w:w="7407" w:type="dxa"/>
          </w:tcPr>
          <w:p w:rsidR="00000000" w:rsidRDefault="00E73530">
            <w:pPr>
              <w:rPr>
                <w:lang w:val="de-DE"/>
              </w:rPr>
            </w:pPr>
            <w:r>
              <w:rPr>
                <w:lang w:val="de-DE"/>
              </w:rPr>
              <w:t>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266 </w:t>
            </w:r>
            <w:r>
              <w:rPr>
                <w:noProof/>
                <w:sz w:val="16"/>
              </w:rPr>
              <w:br/>
            </w:r>
            <w:r>
              <w:rPr>
                <w:noProof/>
                <w:sz w:val="2"/>
              </w:rPr>
              <w:t>a8908876-ac02-474e-bd74-850b0de03666</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267 </w:t>
            </w:r>
            <w:r>
              <w:rPr>
                <w:noProof/>
                <w:sz w:val="16"/>
              </w:rPr>
              <w:br/>
            </w:r>
            <w:r>
              <w:rPr>
                <w:noProof/>
                <w:sz w:val="2"/>
              </w:rPr>
              <w:t>ee221c74-350e-467b-8c16-e68018387b17</w:t>
            </w:r>
          </w:p>
        </w:tc>
        <w:tc>
          <w:tcPr>
            <w:tcW w:w="7407" w:type="dxa"/>
            <w:shd w:val="clear" w:color="auto" w:fill="F2F2F2" w:themeFill="background1" w:themeFillShade="F2"/>
          </w:tcPr>
          <w:p w:rsidR="00000000" w:rsidRDefault="00E73530">
            <w:pPr>
              <w:rPr>
                <w:noProof/>
              </w:rPr>
            </w:pPr>
            <w:r>
              <w:rPr>
                <w:noProof/>
              </w:rPr>
              <w:t>2.5</w:t>
            </w:r>
          </w:p>
        </w:tc>
        <w:tc>
          <w:tcPr>
            <w:tcW w:w="7407" w:type="dxa"/>
          </w:tcPr>
          <w:p w:rsidR="00000000" w:rsidRDefault="00E73530">
            <w:pPr>
              <w:rPr>
                <w:lang w:val="de-DE"/>
              </w:rPr>
            </w:pPr>
            <w:r>
              <w:rPr>
                <w:lang w:val="de-DE"/>
              </w:rPr>
              <w:t>2.5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268 </w:t>
            </w:r>
            <w:r>
              <w:rPr>
                <w:noProof/>
                <w:sz w:val="16"/>
              </w:rPr>
              <w:br/>
            </w:r>
            <w:r>
              <w:rPr>
                <w:noProof/>
                <w:sz w:val="2"/>
              </w:rPr>
              <w:t>3746693c-512c-4ed7-95d2-c11a713e04bb</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269 </w:t>
            </w:r>
            <w:r>
              <w:rPr>
                <w:noProof/>
                <w:sz w:val="16"/>
              </w:rPr>
              <w:br/>
            </w:r>
            <w:r>
              <w:rPr>
                <w:noProof/>
                <w:sz w:val="2"/>
              </w:rPr>
              <w:t>acf7c8ab-cae6-4425-b558-510936db102e</w:t>
            </w:r>
          </w:p>
        </w:tc>
        <w:tc>
          <w:tcPr>
            <w:tcW w:w="7407" w:type="dxa"/>
            <w:shd w:val="clear" w:color="auto" w:fill="F2F2F2" w:themeFill="background1" w:themeFillShade="F2"/>
          </w:tcPr>
          <w:p w:rsidR="00000000" w:rsidRDefault="00E73530">
            <w:pPr>
              <w:rPr>
                <w:noProof/>
              </w:rPr>
            </w:pPr>
            <w:r>
              <w:rPr>
                <w:noProof/>
              </w:rPr>
              <w:t>Ratio of decoder buffer size to average bitrate to be used for VBR encoding.</w:t>
            </w:r>
          </w:p>
        </w:tc>
        <w:tc>
          <w:tcPr>
            <w:tcW w:w="7407" w:type="dxa"/>
          </w:tcPr>
          <w:p w:rsidR="00000000" w:rsidRDefault="00E73530">
            <w:pPr>
              <w:rPr>
                <w:lang w:val="de-DE"/>
              </w:rPr>
            </w:pPr>
            <w:r>
              <w:rPr>
                <w:lang w:val="de-DE"/>
              </w:rPr>
              <w:t>Verh</w:t>
            </w:r>
            <w:r>
              <w:rPr>
                <w:lang w:val="de-DE"/>
              </w:rPr>
              <w:t>ä</w:t>
            </w:r>
            <w:r>
              <w:rPr>
                <w:lang w:val="de-DE"/>
              </w:rPr>
              <w:t>ltnis der Decoderpuffergr</w:t>
            </w:r>
            <w:r>
              <w:rPr>
                <w:lang w:val="de-DE"/>
              </w:rPr>
              <w:t>öß</w:t>
            </w:r>
            <w:r>
              <w:rPr>
                <w:lang w:val="de-DE"/>
              </w:rPr>
              <w:t>e zur durchschnittlichen Bitrate, die f</w:t>
            </w:r>
            <w:r>
              <w:rPr>
                <w:lang w:val="de-DE"/>
              </w:rPr>
              <w:t>ü</w:t>
            </w:r>
            <w:r>
              <w:rPr>
                <w:lang w:val="de-DE"/>
              </w:rPr>
              <w:t>r die VBR-Codierung verwendet werden soll.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272 </w:t>
            </w:r>
            <w:r>
              <w:rPr>
                <w:noProof/>
                <w:sz w:val="16"/>
              </w:rPr>
              <w:br/>
            </w:r>
            <w:r>
              <w:rPr>
                <w:noProof/>
                <w:sz w:val="2"/>
              </w:rPr>
              <w:t>84d29a44-ee26-4955-8c9d-7aff7fceb207</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273 </w:t>
            </w:r>
            <w:r>
              <w:rPr>
                <w:noProof/>
                <w:sz w:val="16"/>
              </w:rPr>
              <w:br/>
            </w:r>
            <w:r>
              <w:rPr>
                <w:noProof/>
                <w:sz w:val="2"/>
              </w:rPr>
              <w:t>74da2dc2-1ae7-4130-b4ae-17442a1b1715</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274 </w:t>
            </w:r>
            <w:r>
              <w:rPr>
                <w:noProof/>
                <w:sz w:val="16"/>
              </w:rPr>
              <w:br/>
            </w:r>
            <w:r>
              <w:rPr>
                <w:noProof/>
                <w:sz w:val="2"/>
              </w:rPr>
              <w:t>76e607a2-9274-41c5-8a06-3c058d7b7a</w:t>
            </w:r>
            <w:r>
              <w:rPr>
                <w:noProof/>
                <w:sz w:val="2"/>
              </w:rPr>
              <w:t>37</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275 </w:t>
            </w:r>
            <w:r>
              <w:rPr>
                <w:noProof/>
                <w:sz w:val="16"/>
              </w:rPr>
              <w:br/>
            </w:r>
            <w:r>
              <w:rPr>
                <w:noProof/>
                <w:sz w:val="2"/>
              </w:rPr>
              <w:t>cd0b5442-10bb-4e71-8121-49af2702c565</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 Value:</w:t>
            </w:r>
            <w:r>
              <w:rPr>
                <w:rStyle w:val="mqInternal"/>
                <w:noProof/>
              </w:rPr>
              <w:t>{2]</w:t>
            </w:r>
          </w:p>
        </w:tc>
        <w:tc>
          <w:tcPr>
            <w:tcW w:w="7407" w:type="dxa"/>
          </w:tcPr>
          <w:p w:rsidR="00000000" w:rsidRDefault="00E73530">
            <w:pPr>
              <w:rPr>
                <w:lang w:val="de-DE"/>
              </w:rPr>
            </w:pPr>
            <w:r>
              <w:rPr>
                <w:rStyle w:val="mqInternal"/>
                <w:noProof/>
                <w:lang w:val="de-DE"/>
              </w:rPr>
              <w:t>[1}</w:t>
            </w:r>
            <w:r>
              <w:rPr>
                <w:lang w:val="de-DE"/>
              </w:rPr>
              <w:t>Standardwert:</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276 </w:t>
            </w:r>
            <w:r>
              <w:rPr>
                <w:noProof/>
                <w:sz w:val="16"/>
              </w:rPr>
              <w:br/>
            </w:r>
            <w:r>
              <w:rPr>
                <w:noProof/>
                <w:sz w:val="2"/>
              </w:rPr>
              <w:t>24ea190e-81eb-44d0-8d5a-7f52f670bd46</w:t>
            </w:r>
          </w:p>
        </w:tc>
        <w:tc>
          <w:tcPr>
            <w:tcW w:w="7407" w:type="dxa"/>
            <w:shd w:val="clear" w:color="auto" w:fill="F2F2F2" w:themeFill="background1" w:themeFillShade="F2"/>
          </w:tcPr>
          <w:p w:rsidR="00000000" w:rsidRDefault="00E73530">
            <w:pPr>
              <w:rPr>
                <w:noProof/>
              </w:rPr>
            </w:pPr>
            <w:r>
              <w:rPr>
                <w:noProof/>
              </w:rPr>
              <w:t>64 \[KBPS]</w:t>
            </w:r>
          </w:p>
        </w:tc>
        <w:tc>
          <w:tcPr>
            <w:tcW w:w="7407" w:type="dxa"/>
          </w:tcPr>
          <w:p w:rsidR="00000000" w:rsidRDefault="00E73530">
            <w:pPr>
              <w:rPr>
                <w:lang w:val="de-DE"/>
              </w:rPr>
            </w:pPr>
            <w:r>
              <w:rPr>
                <w:lang w:val="de-DE"/>
              </w:rPr>
              <w:t>64 \[KBPS]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277 </w:t>
            </w:r>
            <w:r>
              <w:rPr>
                <w:noProof/>
                <w:sz w:val="16"/>
              </w:rPr>
              <w:br/>
            </w:r>
            <w:r>
              <w:rPr>
                <w:noProof/>
                <w:sz w:val="2"/>
              </w:rPr>
              <w:t>9456aab5-ba45-46be-9050-c32e3fd698d4</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278 </w:t>
            </w:r>
            <w:r>
              <w:rPr>
                <w:noProof/>
                <w:sz w:val="16"/>
              </w:rPr>
              <w:br/>
            </w:r>
            <w:r>
              <w:rPr>
                <w:noProof/>
                <w:sz w:val="2"/>
              </w:rPr>
              <w:t>89c78299-337c-4092-af57-99310cbf6351</w:t>
            </w:r>
          </w:p>
        </w:tc>
        <w:tc>
          <w:tcPr>
            <w:tcW w:w="7407" w:type="dxa"/>
            <w:shd w:val="clear" w:color="auto" w:fill="F2F2F2" w:themeFill="background1" w:themeFillShade="F2"/>
          </w:tcPr>
          <w:p w:rsidR="00000000" w:rsidRDefault="00E73530">
            <w:pPr>
              <w:rPr>
                <w:noProof/>
              </w:rPr>
            </w:pPr>
            <w:r>
              <w:rPr>
                <w:noProof/>
              </w:rPr>
              <w:t>VOD</w:t>
            </w:r>
          </w:p>
        </w:tc>
        <w:tc>
          <w:tcPr>
            <w:tcW w:w="7407" w:type="dxa"/>
          </w:tcPr>
          <w:p w:rsidR="00000000" w:rsidRDefault="00E73530">
            <w:pPr>
              <w:rPr>
                <w:lang w:val="de-DE"/>
              </w:rPr>
            </w:pPr>
            <w:r>
              <w:rPr>
                <w:lang w:val="de-DE"/>
              </w:rPr>
              <w:t>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279 </w:t>
            </w:r>
            <w:r>
              <w:rPr>
                <w:noProof/>
                <w:sz w:val="16"/>
              </w:rPr>
              <w:br/>
            </w:r>
            <w:r>
              <w:rPr>
                <w:noProof/>
                <w:sz w:val="2"/>
              </w:rPr>
              <w:t>5abb4d24-3e7d-4ea2-a927-486dba59f08f</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280 </w:t>
            </w:r>
            <w:r>
              <w:rPr>
                <w:noProof/>
                <w:sz w:val="16"/>
              </w:rPr>
              <w:br/>
            </w:r>
            <w:r>
              <w:rPr>
                <w:noProof/>
                <w:sz w:val="2"/>
              </w:rPr>
              <w:t>a1cd7d49-991b-41a8-bf15-1d17</w:t>
            </w:r>
            <w:r>
              <w:rPr>
                <w:noProof/>
                <w:sz w:val="2"/>
              </w:rPr>
              <w:t>aad1a084</w:t>
            </w:r>
          </w:p>
        </w:tc>
        <w:tc>
          <w:tcPr>
            <w:tcW w:w="7407" w:type="dxa"/>
            <w:shd w:val="clear" w:color="auto" w:fill="F2F2F2" w:themeFill="background1" w:themeFillShade="F2"/>
          </w:tcPr>
          <w:p w:rsidR="00000000" w:rsidRDefault="00E73530">
            <w:pPr>
              <w:rPr>
                <w:noProof/>
              </w:rPr>
            </w:pPr>
            <w:r>
              <w:rPr>
                <w:noProof/>
              </w:rPr>
              <w:t>128</w:t>
            </w:r>
          </w:p>
        </w:tc>
        <w:tc>
          <w:tcPr>
            <w:tcW w:w="7407" w:type="dxa"/>
          </w:tcPr>
          <w:p w:rsidR="00000000" w:rsidRDefault="00E73530">
            <w:pPr>
              <w:rPr>
                <w:lang w:val="de-DE"/>
              </w:rPr>
            </w:pPr>
            <w:r>
              <w:rPr>
                <w:lang w:val="de-DE"/>
              </w:rPr>
              <w:t>128</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281 </w:t>
            </w:r>
            <w:r>
              <w:rPr>
                <w:noProof/>
                <w:sz w:val="16"/>
              </w:rPr>
              <w:br/>
            </w:r>
            <w:r>
              <w:rPr>
                <w:noProof/>
                <w:sz w:val="2"/>
              </w:rPr>
              <w:t>b6c168d7-764b-4573-ba34-8bca633099cc</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282 </w:t>
            </w:r>
            <w:r>
              <w:rPr>
                <w:noProof/>
                <w:sz w:val="16"/>
              </w:rPr>
              <w:br/>
            </w:r>
            <w:r>
              <w:rPr>
                <w:noProof/>
                <w:sz w:val="2"/>
              </w:rPr>
              <w:t>7aa151a1-00f3-4d7f-ba36-736775f33168</w:t>
            </w:r>
          </w:p>
        </w:tc>
        <w:tc>
          <w:tcPr>
            <w:tcW w:w="7407" w:type="dxa"/>
            <w:shd w:val="clear" w:color="auto" w:fill="F2F2F2" w:themeFill="background1" w:themeFillShade="F2"/>
          </w:tcPr>
          <w:p w:rsidR="00000000" w:rsidRDefault="00E73530">
            <w:pPr>
              <w:rPr>
                <w:noProof/>
              </w:rPr>
            </w:pPr>
            <w:r>
              <w:rPr>
                <w:noProof/>
              </w:rPr>
              <w:t>Constant added when computing maximum bitrate.</w:t>
            </w:r>
          </w:p>
        </w:tc>
        <w:tc>
          <w:tcPr>
            <w:tcW w:w="7407" w:type="dxa"/>
          </w:tcPr>
          <w:p w:rsidR="00000000" w:rsidRDefault="00E73530">
            <w:pPr>
              <w:rPr>
                <w:lang w:val="de-DE"/>
              </w:rPr>
            </w:pPr>
            <w:r>
              <w:rPr>
                <w:lang w:val="de-DE"/>
              </w:rPr>
              <w:t>Konstante hinzugef</w:t>
            </w:r>
            <w:r>
              <w:rPr>
                <w:lang w:val="de-DE"/>
              </w:rPr>
              <w:t>ü</w:t>
            </w:r>
            <w:r>
              <w:rPr>
                <w:lang w:val="de-DE"/>
              </w:rPr>
              <w:t>gt bei der Berechnung der maximalen Bitrate.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285 </w:t>
            </w:r>
            <w:r>
              <w:rPr>
                <w:noProof/>
                <w:sz w:val="16"/>
              </w:rPr>
              <w:br/>
            </w:r>
            <w:r>
              <w:rPr>
                <w:noProof/>
                <w:sz w:val="2"/>
              </w:rPr>
              <w:t>22339bef-fcfb-45ae-b961-c604fadc0a03</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286 </w:t>
            </w:r>
            <w:r>
              <w:rPr>
                <w:noProof/>
                <w:sz w:val="16"/>
              </w:rPr>
              <w:br/>
            </w:r>
            <w:r>
              <w:rPr>
                <w:noProof/>
                <w:sz w:val="2"/>
              </w:rPr>
              <w:t>1b9aace7-553c-47e3-b25b-88a632df8e64</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287 </w:t>
            </w:r>
            <w:r>
              <w:rPr>
                <w:noProof/>
                <w:sz w:val="16"/>
              </w:rPr>
              <w:br/>
            </w:r>
            <w:r>
              <w:rPr>
                <w:noProof/>
                <w:sz w:val="2"/>
              </w:rPr>
              <w:t>3a352128-149d-405a-bc2b-0976cf144b7f</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288 </w:t>
            </w:r>
            <w:r>
              <w:rPr>
                <w:noProof/>
                <w:sz w:val="16"/>
              </w:rPr>
              <w:br/>
            </w:r>
            <w:r>
              <w:rPr>
                <w:noProof/>
                <w:sz w:val="2"/>
              </w:rPr>
              <w:t>661617bd-fa</w:t>
            </w:r>
            <w:r>
              <w:rPr>
                <w:noProof/>
                <w:sz w:val="2"/>
              </w:rPr>
              <w:t>df-4020-ba22-992145ba8595</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 Value:</w:t>
            </w:r>
            <w:r>
              <w:rPr>
                <w:rStyle w:val="mqInternal"/>
                <w:noProof/>
              </w:rPr>
              <w:t>{2]</w:t>
            </w:r>
          </w:p>
        </w:tc>
        <w:tc>
          <w:tcPr>
            <w:tcW w:w="7407" w:type="dxa"/>
          </w:tcPr>
          <w:p w:rsidR="00000000" w:rsidRDefault="00E73530">
            <w:pPr>
              <w:rPr>
                <w:lang w:val="de-DE"/>
              </w:rPr>
            </w:pPr>
            <w:r>
              <w:rPr>
                <w:rStyle w:val="mqInternal"/>
                <w:noProof/>
                <w:lang w:val="de-DE"/>
              </w:rPr>
              <w:t>[1}</w:t>
            </w:r>
            <w:r>
              <w:rPr>
                <w:lang w:val="de-DE"/>
              </w:rPr>
              <w:t>Standardwert:</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289 </w:t>
            </w:r>
            <w:r>
              <w:rPr>
                <w:noProof/>
                <w:sz w:val="16"/>
              </w:rPr>
              <w:br/>
            </w:r>
            <w:r>
              <w:rPr>
                <w:noProof/>
                <w:sz w:val="2"/>
              </w:rPr>
              <w:t>9a31a56f-92e3-45a2-89ef-911e8f51725a</w:t>
            </w:r>
          </w:p>
        </w:tc>
        <w:tc>
          <w:tcPr>
            <w:tcW w:w="7407" w:type="dxa"/>
            <w:shd w:val="clear" w:color="auto" w:fill="F2F2F2" w:themeFill="background1" w:themeFillShade="F2"/>
          </w:tcPr>
          <w:p w:rsidR="00000000" w:rsidRDefault="00E73530">
            <w:pPr>
              <w:rPr>
                <w:noProof/>
              </w:rPr>
            </w:pPr>
            <w:r>
              <w:rPr>
                <w:noProof/>
              </w:rPr>
              <w:t>85 \[KBPS]</w:t>
            </w:r>
          </w:p>
        </w:tc>
        <w:tc>
          <w:tcPr>
            <w:tcW w:w="7407" w:type="dxa"/>
          </w:tcPr>
          <w:p w:rsidR="00000000" w:rsidRDefault="00E73530">
            <w:pPr>
              <w:rPr>
                <w:lang w:val="de-DE"/>
              </w:rPr>
            </w:pPr>
            <w:r>
              <w:rPr>
                <w:lang w:val="de-DE"/>
              </w:rPr>
              <w:t>85 \[KBPS]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290 </w:t>
            </w:r>
            <w:r>
              <w:rPr>
                <w:noProof/>
                <w:sz w:val="16"/>
              </w:rPr>
              <w:br/>
            </w:r>
            <w:r>
              <w:rPr>
                <w:noProof/>
                <w:sz w:val="2"/>
              </w:rPr>
              <w:t>0c191847-6688-4ff3-afb1-dbbde4e85ea7</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291 </w:t>
            </w:r>
            <w:r>
              <w:rPr>
                <w:noProof/>
                <w:sz w:val="16"/>
              </w:rPr>
              <w:br/>
            </w:r>
            <w:r>
              <w:rPr>
                <w:noProof/>
                <w:sz w:val="2"/>
              </w:rPr>
              <w:t>ea3b1497-d9d1-4754-98f4-369e018b0777</w:t>
            </w:r>
          </w:p>
        </w:tc>
        <w:tc>
          <w:tcPr>
            <w:tcW w:w="7407" w:type="dxa"/>
            <w:shd w:val="clear" w:color="auto" w:fill="F2F2F2" w:themeFill="background1" w:themeFillShade="F2"/>
          </w:tcPr>
          <w:p w:rsidR="00000000" w:rsidRDefault="00E73530">
            <w:pPr>
              <w:rPr>
                <w:noProof/>
              </w:rPr>
            </w:pPr>
            <w:r>
              <w:rPr>
                <w:noProof/>
              </w:rPr>
              <w:t>VOD</w:t>
            </w:r>
          </w:p>
        </w:tc>
        <w:tc>
          <w:tcPr>
            <w:tcW w:w="7407" w:type="dxa"/>
          </w:tcPr>
          <w:p w:rsidR="00000000" w:rsidRDefault="00E73530">
            <w:pPr>
              <w:rPr>
                <w:lang w:val="de-DE"/>
              </w:rPr>
            </w:pPr>
            <w:r>
              <w:rPr>
                <w:lang w:val="de-DE"/>
              </w:rPr>
              <w:t>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292 </w:t>
            </w:r>
            <w:r>
              <w:rPr>
                <w:noProof/>
                <w:sz w:val="16"/>
              </w:rPr>
              <w:br/>
            </w:r>
            <w:r>
              <w:rPr>
                <w:noProof/>
                <w:sz w:val="2"/>
              </w:rPr>
              <w:t>3dcfc9e8-c9f9-46d0-8572-da812f2de579</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293 </w:t>
            </w:r>
            <w:r>
              <w:rPr>
                <w:noProof/>
                <w:sz w:val="16"/>
              </w:rPr>
              <w:br/>
            </w:r>
            <w:r>
              <w:rPr>
                <w:noProof/>
                <w:sz w:val="2"/>
              </w:rPr>
              <w:t>f436fa2b-12cc-4e54-8709-676946a8cf68</w:t>
            </w:r>
          </w:p>
        </w:tc>
        <w:tc>
          <w:tcPr>
            <w:tcW w:w="7407" w:type="dxa"/>
            <w:shd w:val="clear" w:color="auto" w:fill="F2F2F2" w:themeFill="background1" w:themeFillShade="F2"/>
          </w:tcPr>
          <w:p w:rsidR="00000000" w:rsidRDefault="00E73530">
            <w:pPr>
              <w:rPr>
                <w:noProof/>
              </w:rPr>
            </w:pPr>
            <w:r>
              <w:rPr>
                <w:noProof/>
              </w:rPr>
              <w:t>100</w:t>
            </w:r>
          </w:p>
        </w:tc>
        <w:tc>
          <w:tcPr>
            <w:tcW w:w="7407" w:type="dxa"/>
          </w:tcPr>
          <w:p w:rsidR="00000000" w:rsidRDefault="00E73530">
            <w:pPr>
              <w:rPr>
                <w:lang w:val="de-DE"/>
              </w:rPr>
            </w:pPr>
            <w:r>
              <w:rPr>
                <w:lang w:val="de-DE"/>
              </w:rPr>
              <w:t>100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294 </w:t>
            </w:r>
            <w:r>
              <w:rPr>
                <w:noProof/>
                <w:sz w:val="16"/>
              </w:rPr>
              <w:br/>
            </w:r>
            <w:r>
              <w:rPr>
                <w:noProof/>
                <w:sz w:val="2"/>
              </w:rPr>
              <w:t>cd4340ed-2597-4f9a-af3e-f05faa374ded</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295 </w:t>
            </w:r>
            <w:r>
              <w:rPr>
                <w:noProof/>
                <w:sz w:val="16"/>
              </w:rPr>
              <w:br/>
            </w:r>
            <w:r>
              <w:rPr>
                <w:noProof/>
                <w:sz w:val="2"/>
              </w:rPr>
              <w:t>02038e15-1e23-40f9-95d1-4ebf17882b3e</w:t>
            </w:r>
          </w:p>
        </w:tc>
        <w:tc>
          <w:tcPr>
            <w:tcW w:w="7407" w:type="dxa"/>
            <w:shd w:val="clear" w:color="auto" w:fill="F2F2F2" w:themeFill="background1" w:themeFillShade="F2"/>
          </w:tcPr>
          <w:p w:rsidR="00000000" w:rsidRDefault="00E73530">
            <w:pPr>
              <w:rPr>
                <w:noProof/>
              </w:rPr>
            </w:pPr>
            <w:r>
              <w:rPr>
                <w:noProof/>
              </w:rPr>
              <w:t>Constant added when computing VBV buffer size.</w:t>
            </w:r>
          </w:p>
        </w:tc>
        <w:tc>
          <w:tcPr>
            <w:tcW w:w="7407" w:type="dxa"/>
          </w:tcPr>
          <w:p w:rsidR="00000000" w:rsidRDefault="00E73530">
            <w:pPr>
              <w:rPr>
                <w:lang w:val="de-DE"/>
              </w:rPr>
            </w:pPr>
            <w:r>
              <w:rPr>
                <w:lang w:val="de-DE"/>
              </w:rPr>
              <w:t>Konstante hinzugef</w:t>
            </w:r>
            <w:r>
              <w:rPr>
                <w:lang w:val="de-DE"/>
              </w:rPr>
              <w:t>ü</w:t>
            </w:r>
            <w:r>
              <w:rPr>
                <w:lang w:val="de-DE"/>
              </w:rPr>
              <w:t>gt bei der Berechnung der VBV-Puffergr</w:t>
            </w:r>
            <w:r>
              <w:rPr>
                <w:lang w:val="de-DE"/>
              </w:rPr>
              <w:t>öß</w:t>
            </w:r>
            <w:r>
              <w:rPr>
                <w:lang w:val="de-DE"/>
              </w:rPr>
              <w: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298 </w:t>
            </w:r>
            <w:r>
              <w:rPr>
                <w:noProof/>
                <w:sz w:val="16"/>
              </w:rPr>
              <w:br/>
            </w:r>
            <w:r>
              <w:rPr>
                <w:noProof/>
                <w:sz w:val="2"/>
              </w:rPr>
              <w:t>00a4a211-ba3a-42ed-89d5-16275c4a17b7</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299 </w:t>
            </w:r>
            <w:r>
              <w:rPr>
                <w:noProof/>
                <w:sz w:val="16"/>
              </w:rPr>
              <w:br/>
            </w:r>
            <w:r>
              <w:rPr>
                <w:noProof/>
                <w:sz w:val="2"/>
              </w:rPr>
              <w:t>eb531a34-024c-4</w:t>
            </w:r>
            <w:r>
              <w:rPr>
                <w:noProof/>
                <w:sz w:val="2"/>
              </w:rPr>
              <w:t>e05-96e9-0db737d9d40c</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300 </w:t>
            </w:r>
            <w:r>
              <w:rPr>
                <w:noProof/>
                <w:sz w:val="16"/>
              </w:rPr>
              <w:br/>
            </w:r>
            <w:r>
              <w:rPr>
                <w:noProof/>
                <w:sz w:val="2"/>
              </w:rPr>
              <w:t>9c170592-308a-4ab1-8e11-55b88761ce20</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301 </w:t>
            </w:r>
            <w:r>
              <w:rPr>
                <w:noProof/>
                <w:sz w:val="16"/>
              </w:rPr>
              <w:br/>
            </w:r>
            <w:r>
              <w:rPr>
                <w:noProof/>
                <w:sz w:val="2"/>
              </w:rPr>
              <w:t>f422f0a9-30c6-48a9-9e95-9a0d43371449</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-40.0 - 40.0</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-40,0 - 40,0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302 </w:t>
            </w:r>
            <w:r>
              <w:rPr>
                <w:noProof/>
                <w:sz w:val="16"/>
              </w:rPr>
              <w:br/>
            </w:r>
            <w:r>
              <w:rPr>
                <w:noProof/>
                <w:sz w:val="2"/>
              </w:rPr>
              <w:t>23893988-ad54-4311-9c13-2bc4d6fbb9c4</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 Value:</w:t>
            </w:r>
            <w:r>
              <w:rPr>
                <w:rStyle w:val="mqInternal"/>
                <w:noProof/>
              </w:rPr>
              <w:t>{2]</w:t>
            </w:r>
          </w:p>
        </w:tc>
        <w:tc>
          <w:tcPr>
            <w:tcW w:w="7407" w:type="dxa"/>
          </w:tcPr>
          <w:p w:rsidR="00000000" w:rsidRDefault="00E73530">
            <w:pPr>
              <w:rPr>
                <w:lang w:val="de-DE"/>
              </w:rPr>
            </w:pPr>
            <w:r>
              <w:rPr>
                <w:rStyle w:val="mqInternal"/>
                <w:noProof/>
                <w:lang w:val="de-DE"/>
              </w:rPr>
              <w:t>[1}</w:t>
            </w:r>
            <w:r>
              <w:rPr>
                <w:lang w:val="de-DE"/>
              </w:rPr>
              <w:t>Standardwert:</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303 </w:t>
            </w:r>
            <w:r>
              <w:rPr>
                <w:noProof/>
                <w:sz w:val="16"/>
              </w:rPr>
              <w:br/>
            </w:r>
            <w:r>
              <w:rPr>
                <w:noProof/>
                <w:sz w:val="2"/>
              </w:rPr>
              <w:t>785385df-2492-4196-a72a-078c53cdfc9b</w:t>
            </w:r>
          </w:p>
        </w:tc>
        <w:tc>
          <w:tcPr>
            <w:tcW w:w="7407" w:type="dxa"/>
            <w:shd w:val="clear" w:color="auto" w:fill="F2F2F2" w:themeFill="background1" w:themeFillShade="F2"/>
          </w:tcPr>
          <w:p w:rsidR="00000000" w:rsidRDefault="00E73530">
            <w:pPr>
              <w:rPr>
                <w:noProof/>
              </w:rPr>
            </w:pPr>
            <w:r>
              <w:rPr>
                <w:noProof/>
              </w:rPr>
              <w:t>0</w:t>
            </w:r>
          </w:p>
        </w:tc>
        <w:tc>
          <w:tcPr>
            <w:tcW w:w="7407" w:type="dxa"/>
          </w:tcPr>
          <w:p w:rsidR="00000000" w:rsidRDefault="00E73530">
            <w:pPr>
              <w:rPr>
                <w:lang w:val="de-DE"/>
              </w:rPr>
            </w:pPr>
            <w:r>
              <w:rPr>
                <w:lang w:val="de-DE"/>
              </w:rPr>
              <w:t>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304 </w:t>
            </w:r>
            <w:r>
              <w:rPr>
                <w:noProof/>
                <w:sz w:val="16"/>
              </w:rPr>
              <w:br/>
            </w:r>
            <w:r>
              <w:rPr>
                <w:noProof/>
                <w:sz w:val="2"/>
              </w:rPr>
              <w:t>a9eda5c2-ed2c-4f81-8f81-cb835fb3b791</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305 </w:t>
            </w:r>
            <w:r>
              <w:rPr>
                <w:noProof/>
                <w:sz w:val="16"/>
              </w:rPr>
              <w:br/>
            </w:r>
            <w:r>
              <w:rPr>
                <w:noProof/>
                <w:sz w:val="2"/>
              </w:rPr>
              <w:t>5a6104a3-4b78-4ffb-9eb</w:t>
            </w:r>
            <w:r>
              <w:rPr>
                <w:noProof/>
                <w:sz w:val="2"/>
              </w:rPr>
              <w:t>3-82a23492c323</w:t>
            </w:r>
          </w:p>
        </w:tc>
        <w:tc>
          <w:tcPr>
            <w:tcW w:w="7407" w:type="dxa"/>
            <w:shd w:val="clear" w:color="auto" w:fill="F2F2F2" w:themeFill="background1" w:themeFillShade="F2"/>
          </w:tcPr>
          <w:p w:rsidR="00000000" w:rsidRDefault="00E73530">
            <w:pPr>
              <w:rPr>
                <w:noProof/>
              </w:rPr>
            </w:pPr>
            <w:r>
              <w:rPr>
                <w:noProof/>
              </w:rPr>
              <w:t>VOD</w:t>
            </w:r>
          </w:p>
        </w:tc>
        <w:tc>
          <w:tcPr>
            <w:tcW w:w="7407" w:type="dxa"/>
          </w:tcPr>
          <w:p w:rsidR="00000000" w:rsidRDefault="00E73530">
            <w:pPr>
              <w:rPr>
                <w:lang w:val="de-DE"/>
              </w:rPr>
            </w:pPr>
            <w:r>
              <w:rPr>
                <w:lang w:val="de-DE"/>
              </w:rPr>
              <w:t>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306 </w:t>
            </w:r>
            <w:r>
              <w:rPr>
                <w:noProof/>
                <w:sz w:val="16"/>
              </w:rPr>
              <w:br/>
            </w:r>
            <w:r>
              <w:rPr>
                <w:noProof/>
                <w:sz w:val="2"/>
              </w:rPr>
              <w:t>942e6788-b10c-4bbc-bd3b-57c7b0c3f6eb</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307 </w:t>
            </w:r>
            <w:r>
              <w:rPr>
                <w:noProof/>
                <w:sz w:val="16"/>
              </w:rPr>
              <w:br/>
            </w:r>
            <w:r>
              <w:rPr>
                <w:noProof/>
                <w:sz w:val="2"/>
              </w:rPr>
              <w:t>0765fe4e-3462-4048-b2ce-b56bd8f659c8</w:t>
            </w:r>
          </w:p>
        </w:tc>
        <w:tc>
          <w:tcPr>
            <w:tcW w:w="7407" w:type="dxa"/>
            <w:shd w:val="clear" w:color="auto" w:fill="F2F2F2" w:themeFill="background1" w:themeFillShade="F2"/>
          </w:tcPr>
          <w:p w:rsidR="00000000" w:rsidRDefault="00E73530">
            <w:pPr>
              <w:rPr>
                <w:noProof/>
              </w:rPr>
            </w:pPr>
            <w:r>
              <w:rPr>
                <w:noProof/>
              </w:rPr>
              <w:t>2</w:t>
            </w:r>
          </w:p>
        </w:tc>
        <w:tc>
          <w:tcPr>
            <w:tcW w:w="7407" w:type="dxa"/>
          </w:tcPr>
          <w:p w:rsidR="00000000" w:rsidRDefault="00E73530">
            <w:pPr>
              <w:rPr>
                <w:lang w:val="de-DE"/>
              </w:rPr>
            </w:pPr>
            <w:r>
              <w:rPr>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308 </w:t>
            </w:r>
            <w:r>
              <w:rPr>
                <w:noProof/>
                <w:sz w:val="16"/>
              </w:rPr>
              <w:br/>
            </w:r>
            <w:r>
              <w:rPr>
                <w:noProof/>
                <w:sz w:val="2"/>
              </w:rPr>
              <w:t>a47cc427-da4d-4616-913f-7ab942b6b19f</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309 </w:t>
            </w:r>
            <w:r>
              <w:rPr>
                <w:noProof/>
                <w:sz w:val="16"/>
              </w:rPr>
              <w:br/>
            </w:r>
            <w:r>
              <w:rPr>
                <w:noProof/>
                <w:sz w:val="2"/>
              </w:rPr>
              <w:t>62e441bc-93f4-4262-829b-03e13307a770</w:t>
            </w:r>
          </w:p>
        </w:tc>
        <w:tc>
          <w:tcPr>
            <w:tcW w:w="7407" w:type="dxa"/>
            <w:shd w:val="clear" w:color="auto" w:fill="F2F2F2" w:themeFill="background1" w:themeFillShade="F2"/>
          </w:tcPr>
          <w:p w:rsidR="00000000" w:rsidRDefault="00E73530">
            <w:pPr>
              <w:rPr>
                <w:noProof/>
              </w:rPr>
            </w:pPr>
            <w:r>
              <w:rPr>
                <w:noProof/>
              </w:rPr>
              <w:t xml:space="preserve">By setting </w:t>
            </w:r>
            <w:r>
              <w:rPr>
                <w:rStyle w:val="mqInternal"/>
                <w:noProof/>
              </w:rPr>
              <w:t>[1}[2]{3]</w:t>
            </w:r>
            <w:r>
              <w:rPr>
                <w:noProof/>
              </w:rPr>
              <w:t xml:space="preserve"> to a positive number from 1 to 40, CAE profiles will have higher video quality at the cost of higher bitrates.</w:t>
            </w:r>
          </w:p>
        </w:tc>
        <w:tc>
          <w:tcPr>
            <w:tcW w:w="7407" w:type="dxa"/>
          </w:tcPr>
          <w:p w:rsidR="00000000" w:rsidRDefault="00E73530">
            <w:pPr>
              <w:rPr>
                <w:lang w:val="de-DE"/>
              </w:rPr>
            </w:pPr>
            <w:r>
              <w:rPr>
                <w:lang w:val="de-DE"/>
              </w:rPr>
              <w:t xml:space="preserve">Indem man es einstellt </w:t>
            </w:r>
            <w:r>
              <w:rPr>
                <w:rStyle w:val="mqInternal"/>
                <w:noProof/>
                <w:lang w:val="de-DE"/>
              </w:rPr>
              <w:t>[1}[2]{3]</w:t>
            </w:r>
            <w:r>
              <w:rPr>
                <w:lang w:val="de-DE"/>
              </w:rPr>
              <w:t xml:space="preserve"> Bei einer positiven Zahl von 1 bis 40 weisen CAE-Profi</w:t>
            </w:r>
            <w:r>
              <w:rPr>
                <w:lang w:val="de-DE"/>
              </w:rPr>
              <w:t>le eine h</w:t>
            </w:r>
            <w:r>
              <w:rPr>
                <w:lang w:val="de-DE"/>
              </w:rPr>
              <w:t>ö</w:t>
            </w:r>
            <w:r>
              <w:rPr>
                <w:lang w:val="de-DE"/>
              </w:rPr>
              <w:t>here Videoqualit</w:t>
            </w:r>
            <w:r>
              <w:rPr>
                <w:lang w:val="de-DE"/>
              </w:rPr>
              <w:t>ä</w:t>
            </w:r>
            <w:r>
              <w:rPr>
                <w:lang w:val="de-DE"/>
              </w:rPr>
              <w:t>t auf Kosten h</w:t>
            </w:r>
            <w:r>
              <w:rPr>
                <w:lang w:val="de-DE"/>
              </w:rPr>
              <w:t>ö</w:t>
            </w:r>
            <w:r>
              <w:rPr>
                <w:lang w:val="de-DE"/>
              </w:rPr>
              <w:t>herer Bitraten auf.</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310 </w:t>
            </w:r>
            <w:r>
              <w:rPr>
                <w:noProof/>
                <w:sz w:val="16"/>
              </w:rPr>
              <w:br/>
            </w:r>
            <w:r>
              <w:rPr>
                <w:noProof/>
                <w:sz w:val="2"/>
              </w:rPr>
              <w:t>e152f24b-319d-4814-9a2d-bb7b545c1fc7</w:t>
            </w:r>
          </w:p>
        </w:tc>
        <w:tc>
          <w:tcPr>
            <w:tcW w:w="7407" w:type="dxa"/>
            <w:shd w:val="clear" w:color="auto" w:fill="F2F2F2" w:themeFill="background1" w:themeFillShade="F2"/>
          </w:tcPr>
          <w:p w:rsidR="00000000" w:rsidRDefault="00E73530">
            <w:pPr>
              <w:rPr>
                <w:noProof/>
              </w:rPr>
            </w:pPr>
            <w:r>
              <w:rPr>
                <w:noProof/>
              </w:rPr>
              <w:t>Similarly, given a number in the range from -1 to -40 one can lower the bitrates, at the cost of decreasing video quality.</w:t>
            </w:r>
          </w:p>
        </w:tc>
        <w:tc>
          <w:tcPr>
            <w:tcW w:w="7407" w:type="dxa"/>
          </w:tcPr>
          <w:p w:rsidR="00000000" w:rsidRDefault="00E73530">
            <w:pPr>
              <w:rPr>
                <w:lang w:val="de-DE"/>
              </w:rPr>
            </w:pPr>
            <w:r>
              <w:rPr>
                <w:lang w:val="de-DE"/>
              </w:rPr>
              <w:t xml:space="preserve">In </w:t>
            </w:r>
            <w:r>
              <w:rPr>
                <w:lang w:val="de-DE"/>
              </w:rPr>
              <w:t>ä</w:t>
            </w:r>
            <w:r>
              <w:rPr>
                <w:lang w:val="de-DE"/>
              </w:rPr>
              <w:t>hnlicher Weise kann man bei einer Zahl im Bereich von -1 bis -40 die Bitraten auf Kosten einer Verringerung der Videoqualit</w:t>
            </w:r>
            <w:r>
              <w:rPr>
                <w:lang w:val="de-DE"/>
              </w:rPr>
              <w:t>ä</w:t>
            </w:r>
            <w:r>
              <w:rPr>
                <w:lang w:val="de-DE"/>
              </w:rPr>
              <w:t>t senken.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311 </w:t>
            </w:r>
            <w:r>
              <w:rPr>
                <w:noProof/>
                <w:sz w:val="16"/>
              </w:rPr>
              <w:br/>
            </w:r>
            <w:r>
              <w:rPr>
                <w:noProof/>
                <w:sz w:val="2"/>
              </w:rPr>
              <w:t>0f6e4d19-c47a-4e03-b14f-d1288a8b821f</w:t>
            </w:r>
          </w:p>
        </w:tc>
        <w:tc>
          <w:tcPr>
            <w:tcW w:w="7407" w:type="dxa"/>
            <w:shd w:val="clear" w:color="auto" w:fill="F2F2F2" w:themeFill="background1" w:themeFillShade="F2"/>
          </w:tcPr>
          <w:p w:rsidR="00000000" w:rsidRDefault="00E73530">
            <w:pPr>
              <w:rPr>
                <w:noProof/>
              </w:rPr>
            </w:pPr>
            <w:r>
              <w:rPr>
                <w:noProof/>
              </w:rPr>
              <w:t>For example, with -10 one can expect approximately 10% lower bitrates.</w:t>
            </w:r>
          </w:p>
        </w:tc>
        <w:tc>
          <w:tcPr>
            <w:tcW w:w="7407" w:type="dxa"/>
          </w:tcPr>
          <w:p w:rsidR="00000000" w:rsidRDefault="00E73530">
            <w:pPr>
              <w:rPr>
                <w:lang w:val="de-DE"/>
              </w:rPr>
            </w:pPr>
            <w:r>
              <w:rPr>
                <w:lang w:val="de-DE"/>
              </w:rPr>
              <w:t>Zum Beis</w:t>
            </w:r>
            <w:r>
              <w:rPr>
                <w:lang w:val="de-DE"/>
              </w:rPr>
              <w:t>piel kann man mit -10 ungef</w:t>
            </w:r>
            <w:r>
              <w:rPr>
                <w:lang w:val="de-DE"/>
              </w:rPr>
              <w:t>ä</w:t>
            </w:r>
            <w:r>
              <w:rPr>
                <w:lang w:val="de-DE"/>
              </w:rPr>
              <w:t>hr 10% niedrigere Bitraten erwarten.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312 </w:t>
            </w:r>
            <w:r>
              <w:rPr>
                <w:noProof/>
                <w:sz w:val="16"/>
              </w:rPr>
              <w:br/>
            </w:r>
            <w:r>
              <w:rPr>
                <w:noProof/>
                <w:sz w:val="2"/>
              </w:rPr>
              <w:t>00a1351e-b59b-4a7f-a13f-143a47038fc1</w:t>
            </w:r>
          </w:p>
        </w:tc>
        <w:tc>
          <w:tcPr>
            <w:tcW w:w="7407" w:type="dxa"/>
            <w:shd w:val="clear" w:color="auto" w:fill="F2F2F2" w:themeFill="background1" w:themeFillShade="F2"/>
          </w:tcPr>
          <w:p w:rsidR="00000000" w:rsidRDefault="00E73530">
            <w:pPr>
              <w:rPr>
                <w:noProof/>
              </w:rPr>
            </w:pPr>
            <w:r>
              <w:rPr>
                <w:noProof/>
              </w:rPr>
              <w:t>With 10, bitrates will in general increase around 10%.</w:t>
            </w:r>
          </w:p>
        </w:tc>
        <w:tc>
          <w:tcPr>
            <w:tcW w:w="7407" w:type="dxa"/>
          </w:tcPr>
          <w:p w:rsidR="00000000" w:rsidRDefault="00E73530">
            <w:pPr>
              <w:rPr>
                <w:lang w:val="de-DE"/>
              </w:rPr>
            </w:pPr>
            <w:r>
              <w:rPr>
                <w:lang w:val="de-DE"/>
              </w:rPr>
              <w:t>Mit 10 steigen die Bitraten im Allgemeinen um 10%.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313 </w:t>
            </w:r>
            <w:r>
              <w:rPr>
                <w:noProof/>
                <w:sz w:val="16"/>
              </w:rPr>
              <w:br/>
            </w:r>
            <w:r>
              <w:rPr>
                <w:noProof/>
                <w:sz w:val="2"/>
              </w:rPr>
              <w:t>8466b9f9-7239-47e6-bf70-29acd7f31941</w:t>
            </w:r>
          </w:p>
        </w:tc>
        <w:tc>
          <w:tcPr>
            <w:tcW w:w="7407" w:type="dxa"/>
            <w:shd w:val="clear" w:color="auto" w:fill="F2F2F2" w:themeFill="background1" w:themeFillShade="F2"/>
          </w:tcPr>
          <w:p w:rsidR="00000000" w:rsidRDefault="00E73530">
            <w:pPr>
              <w:rPr>
                <w:noProof/>
              </w:rPr>
            </w:pPr>
            <w:r>
              <w:rPr>
                <w:noProof/>
              </w:rPr>
              <w:t xml:space="preserve">These numbers are approximations, since CAE for positive values of </w:t>
            </w:r>
            <w:r>
              <w:rPr>
                <w:rStyle w:val="mqInternal"/>
                <w:noProof/>
              </w:rPr>
              <w:t>[1}[2]{3]</w:t>
            </w:r>
            <w:r>
              <w:rPr>
                <w:noProof/>
              </w:rPr>
              <w:t xml:space="preserve"> takes extra precautions in ensuring very high video quality, and there may be other parameters that limit the bitrates such as granularity and number of renditions.</w:t>
            </w:r>
          </w:p>
        </w:tc>
        <w:tc>
          <w:tcPr>
            <w:tcW w:w="7407" w:type="dxa"/>
          </w:tcPr>
          <w:p w:rsidR="00000000" w:rsidRDefault="00E73530">
            <w:pPr>
              <w:rPr>
                <w:lang w:val="de-DE"/>
              </w:rPr>
            </w:pPr>
            <w:r>
              <w:rPr>
                <w:lang w:val="de-DE"/>
              </w:rPr>
              <w:t xml:space="preserve">Diese Zahlen </w:t>
            </w:r>
            <w:r>
              <w:rPr>
                <w:lang w:val="de-DE"/>
              </w:rPr>
              <w:t>sind N</w:t>
            </w:r>
            <w:r>
              <w:rPr>
                <w:lang w:val="de-DE"/>
              </w:rPr>
              <w:t>ä</w:t>
            </w:r>
            <w:r>
              <w:rPr>
                <w:lang w:val="de-DE"/>
              </w:rPr>
              <w:t>herungswerte, da CAE f</w:t>
            </w:r>
            <w:r>
              <w:rPr>
                <w:lang w:val="de-DE"/>
              </w:rPr>
              <w:t>ü</w:t>
            </w:r>
            <w:r>
              <w:rPr>
                <w:lang w:val="de-DE"/>
              </w:rPr>
              <w:t xml:space="preserve">r positive Werte von </w:t>
            </w:r>
            <w:r>
              <w:rPr>
                <w:rStyle w:val="mqInternal"/>
                <w:noProof/>
                <w:lang w:val="de-DE"/>
              </w:rPr>
              <w:t>[1}[2]{3]</w:t>
            </w:r>
            <w:r>
              <w:rPr>
                <w:lang w:val="de-DE"/>
              </w:rPr>
              <w:t xml:space="preserve"> trifft zus</w:t>
            </w:r>
            <w:r>
              <w:rPr>
                <w:lang w:val="de-DE"/>
              </w:rPr>
              <w:t>ä</w:t>
            </w:r>
            <w:r>
              <w:rPr>
                <w:lang w:val="de-DE"/>
              </w:rPr>
              <w:t>tzliche Vorsichtsma</w:t>
            </w:r>
            <w:r>
              <w:rPr>
                <w:lang w:val="de-DE"/>
              </w:rPr>
              <w:t>ß</w:t>
            </w:r>
            <w:r>
              <w:rPr>
                <w:lang w:val="de-DE"/>
              </w:rPr>
              <w:t>nahmen, um eine sehr hohe Videoqualit</w:t>
            </w:r>
            <w:r>
              <w:rPr>
                <w:lang w:val="de-DE"/>
              </w:rPr>
              <w:t>ä</w:t>
            </w:r>
            <w:r>
              <w:rPr>
                <w:lang w:val="de-DE"/>
              </w:rPr>
              <w:t>t sicherzustellen, und es kann andere Parameter geben, die die Bitraten einschr</w:t>
            </w:r>
            <w:r>
              <w:rPr>
                <w:lang w:val="de-DE"/>
              </w:rPr>
              <w:t>ä</w:t>
            </w:r>
            <w:r>
              <w:rPr>
                <w:lang w:val="de-DE"/>
              </w:rPr>
              <w:t>nken, wie z. B. die Granularit</w:t>
            </w:r>
            <w:r>
              <w:rPr>
                <w:lang w:val="de-DE"/>
              </w:rPr>
              <w:t>ä</w:t>
            </w:r>
            <w:r>
              <w:rPr>
                <w:lang w:val="de-DE"/>
              </w:rPr>
              <w:t>t und die Anzah</w:t>
            </w:r>
            <w:r>
              <w:rPr>
                <w:lang w:val="de-DE"/>
              </w:rPr>
              <w:t>l der Wiedergaben.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314 </w:t>
            </w:r>
            <w:r>
              <w:rPr>
                <w:noProof/>
                <w:sz w:val="16"/>
              </w:rPr>
              <w:br/>
            </w:r>
            <w:r>
              <w:rPr>
                <w:noProof/>
                <w:sz w:val="2"/>
              </w:rPr>
              <w:t>51213602-e2d9-41df-bdf0-38714af78428</w:t>
            </w:r>
          </w:p>
        </w:tc>
        <w:tc>
          <w:tcPr>
            <w:tcW w:w="7407" w:type="dxa"/>
            <w:shd w:val="clear" w:color="auto" w:fill="F2F2F2" w:themeFill="background1" w:themeFillShade="F2"/>
          </w:tcPr>
          <w:p w:rsidR="00000000" w:rsidRDefault="00E73530">
            <w:pPr>
              <w:rPr>
                <w:noProof/>
              </w:rPr>
            </w:pPr>
            <w:r>
              <w:rPr>
                <w:noProof/>
              </w:rPr>
              <w:t>Since typical content and desired video quality vs bandwidth vary greatly, it may be advisable to experiment with different values.</w:t>
            </w:r>
          </w:p>
        </w:tc>
        <w:tc>
          <w:tcPr>
            <w:tcW w:w="7407" w:type="dxa"/>
          </w:tcPr>
          <w:p w:rsidR="00000000" w:rsidRDefault="00E73530">
            <w:pPr>
              <w:rPr>
                <w:lang w:val="de-DE"/>
              </w:rPr>
            </w:pPr>
            <w:r>
              <w:rPr>
                <w:lang w:val="de-DE"/>
              </w:rPr>
              <w:t>Da der typische Inhalt und die gew</w:t>
            </w:r>
            <w:r>
              <w:rPr>
                <w:lang w:val="de-DE"/>
              </w:rPr>
              <w:t>ü</w:t>
            </w:r>
            <w:r>
              <w:rPr>
                <w:lang w:val="de-DE"/>
              </w:rPr>
              <w:t>nschte Videoqualit</w:t>
            </w:r>
            <w:r>
              <w:rPr>
                <w:lang w:val="de-DE"/>
              </w:rPr>
              <w:t>ä</w:t>
            </w:r>
            <w:r>
              <w:rPr>
                <w:lang w:val="de-DE"/>
              </w:rPr>
              <w:t>t im Ver</w:t>
            </w:r>
            <w:r>
              <w:rPr>
                <w:lang w:val="de-DE"/>
              </w:rPr>
              <w:t>h</w:t>
            </w:r>
            <w:r>
              <w:rPr>
                <w:lang w:val="de-DE"/>
              </w:rPr>
              <w:t>ä</w:t>
            </w:r>
            <w:r>
              <w:rPr>
                <w:lang w:val="de-DE"/>
              </w:rPr>
              <w:t>ltnis zur Bandbreite stark variieren, kann es ratsam sein, mit verschiedenen Werten zu experimentieren.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317 </w:t>
            </w:r>
            <w:r>
              <w:rPr>
                <w:noProof/>
                <w:sz w:val="16"/>
              </w:rPr>
              <w:br/>
            </w:r>
            <w:r>
              <w:rPr>
                <w:noProof/>
                <w:sz w:val="2"/>
              </w:rPr>
              <w:t>cf6ce06e-7fbd-4310-b4aa-e320780e46c2</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318 </w:t>
            </w:r>
            <w:r>
              <w:rPr>
                <w:noProof/>
                <w:sz w:val="16"/>
              </w:rPr>
              <w:br/>
            </w:r>
            <w:r>
              <w:rPr>
                <w:noProof/>
                <w:sz w:val="2"/>
              </w:rPr>
              <w:t>85c4be8c-6cc3-4b6a-9de4-1e0d93d70242</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319 </w:t>
            </w:r>
            <w:r>
              <w:rPr>
                <w:noProof/>
                <w:sz w:val="16"/>
              </w:rPr>
              <w:br/>
            </w:r>
            <w:r>
              <w:rPr>
                <w:noProof/>
                <w:sz w:val="2"/>
              </w:rPr>
              <w:t>b0e36476-4ed4-4e80-b533-061a4c6a91f0</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320 </w:t>
            </w:r>
            <w:r>
              <w:rPr>
                <w:noProof/>
                <w:sz w:val="16"/>
              </w:rPr>
              <w:br/>
            </w:r>
            <w:r>
              <w:rPr>
                <w:noProof/>
                <w:sz w:val="2"/>
              </w:rPr>
              <w:t>9881b4e2-68e0-4312-93f2-e96ee2e30fc9</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 Value:</w:t>
            </w:r>
            <w:r>
              <w:rPr>
                <w:rStyle w:val="mqInternal"/>
                <w:noProof/>
              </w:rPr>
              <w:t>{2]</w:t>
            </w:r>
            <w:r>
              <w:rPr>
                <w:noProof/>
              </w:rPr>
              <w:t xml:space="preserve"> true</w:t>
            </w:r>
          </w:p>
        </w:tc>
        <w:tc>
          <w:tcPr>
            <w:tcW w:w="7407" w:type="dxa"/>
          </w:tcPr>
          <w:p w:rsidR="00000000" w:rsidRDefault="00E73530">
            <w:pPr>
              <w:rPr>
                <w:lang w:val="de-DE"/>
              </w:rPr>
            </w:pPr>
            <w:r>
              <w:rPr>
                <w:rStyle w:val="mqInternal"/>
                <w:noProof/>
                <w:lang w:val="de-DE"/>
              </w:rPr>
              <w:t>[1}</w:t>
            </w:r>
            <w:r>
              <w:rPr>
                <w:lang w:val="de-DE"/>
              </w:rPr>
              <w:t>Standardwert:</w:t>
            </w:r>
            <w:r>
              <w:rPr>
                <w:rStyle w:val="mqInternal"/>
                <w:noProof/>
                <w:lang w:val="de-DE"/>
              </w:rPr>
              <w:t>{2]</w:t>
            </w:r>
            <w:r>
              <w:rPr>
                <w:lang w:val="de-DE"/>
              </w:rPr>
              <w:t xml:space="preserve"> wahr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321 </w:t>
            </w:r>
            <w:r>
              <w:rPr>
                <w:noProof/>
                <w:sz w:val="16"/>
              </w:rPr>
              <w:br/>
            </w:r>
            <w:r>
              <w:rPr>
                <w:noProof/>
                <w:sz w:val="2"/>
              </w:rPr>
              <w:t>656cc4fb-9e1a-4d7d-b0bb-d2428ae694b3</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322 </w:t>
            </w:r>
            <w:r>
              <w:rPr>
                <w:noProof/>
                <w:sz w:val="16"/>
              </w:rPr>
              <w:br/>
            </w:r>
            <w:r>
              <w:rPr>
                <w:noProof/>
                <w:sz w:val="2"/>
              </w:rPr>
              <w:t>71c7bbb9-2433-4520-bc91-153b459210e5</w:t>
            </w:r>
          </w:p>
        </w:tc>
        <w:tc>
          <w:tcPr>
            <w:tcW w:w="7407" w:type="dxa"/>
            <w:shd w:val="clear" w:color="auto" w:fill="F2F2F2" w:themeFill="background1" w:themeFillShade="F2"/>
          </w:tcPr>
          <w:p w:rsidR="00000000" w:rsidRDefault="00E73530">
            <w:pPr>
              <w:rPr>
                <w:noProof/>
              </w:rPr>
            </w:pPr>
            <w:r>
              <w:rPr>
                <w:noProof/>
              </w:rPr>
              <w:t>VOD</w:t>
            </w:r>
          </w:p>
        </w:tc>
        <w:tc>
          <w:tcPr>
            <w:tcW w:w="7407" w:type="dxa"/>
          </w:tcPr>
          <w:p w:rsidR="00000000" w:rsidRDefault="00E73530">
            <w:pPr>
              <w:rPr>
                <w:lang w:val="de-DE"/>
              </w:rPr>
            </w:pPr>
            <w:r>
              <w:rPr>
                <w:lang w:val="de-DE"/>
              </w:rPr>
              <w:t>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323 </w:t>
            </w:r>
            <w:r>
              <w:rPr>
                <w:noProof/>
                <w:sz w:val="16"/>
              </w:rPr>
              <w:br/>
            </w:r>
            <w:r>
              <w:rPr>
                <w:noProof/>
                <w:sz w:val="2"/>
              </w:rPr>
              <w:t>7e8db0a6-ff36-4bf3-abaf-2077359b4f6d</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324 </w:t>
            </w:r>
            <w:r>
              <w:rPr>
                <w:noProof/>
                <w:sz w:val="16"/>
              </w:rPr>
              <w:br/>
            </w:r>
            <w:r>
              <w:rPr>
                <w:noProof/>
                <w:sz w:val="2"/>
              </w:rPr>
              <w:t>6c74b4b6-85d4-486e-ae7d-6b985184c3fb</w:t>
            </w:r>
          </w:p>
        </w:tc>
        <w:tc>
          <w:tcPr>
            <w:tcW w:w="7407" w:type="dxa"/>
            <w:shd w:val="clear" w:color="auto" w:fill="F2F2F2" w:themeFill="background1" w:themeFillShade="F2"/>
          </w:tcPr>
          <w:p w:rsidR="00000000" w:rsidRDefault="00E73530">
            <w:pPr>
              <w:rPr>
                <w:noProof/>
              </w:rPr>
            </w:pPr>
            <w:r>
              <w:rPr>
                <w:noProof/>
              </w:rPr>
              <w:t>100</w:t>
            </w:r>
          </w:p>
        </w:tc>
        <w:tc>
          <w:tcPr>
            <w:tcW w:w="7407" w:type="dxa"/>
          </w:tcPr>
          <w:p w:rsidR="00000000" w:rsidRDefault="00E73530">
            <w:pPr>
              <w:rPr>
                <w:lang w:val="de-DE"/>
              </w:rPr>
            </w:pPr>
            <w:r>
              <w:rPr>
                <w:lang w:val="de-DE"/>
              </w:rPr>
              <w:t>100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325 </w:t>
            </w:r>
            <w:r>
              <w:rPr>
                <w:noProof/>
                <w:sz w:val="16"/>
              </w:rPr>
              <w:br/>
            </w:r>
            <w:r>
              <w:rPr>
                <w:noProof/>
                <w:sz w:val="2"/>
              </w:rPr>
              <w:t>b7dada56-fa66-4192-8197-02a56421a7fc</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326 </w:t>
            </w:r>
            <w:r>
              <w:rPr>
                <w:noProof/>
                <w:sz w:val="16"/>
              </w:rPr>
              <w:br/>
            </w:r>
            <w:r>
              <w:rPr>
                <w:noProof/>
                <w:sz w:val="2"/>
              </w:rPr>
              <w:t>dd39d10e-4ee7-4e9f-8b83-da9a8e9b63ea</w:t>
            </w:r>
          </w:p>
        </w:tc>
        <w:tc>
          <w:tcPr>
            <w:tcW w:w="7407" w:type="dxa"/>
            <w:shd w:val="clear" w:color="auto" w:fill="F2F2F2" w:themeFill="background1" w:themeFillShade="F2"/>
          </w:tcPr>
          <w:p w:rsidR="00000000" w:rsidRDefault="00E73530">
            <w:pPr>
              <w:rPr>
                <w:noProof/>
              </w:rPr>
            </w:pPr>
            <w:r>
              <w:rPr>
                <w:noProof/>
              </w:rPr>
              <w:t>At least one rendition used in the profile will be baseline profile.</w:t>
            </w:r>
          </w:p>
        </w:tc>
        <w:tc>
          <w:tcPr>
            <w:tcW w:w="7407" w:type="dxa"/>
          </w:tcPr>
          <w:p w:rsidR="00000000" w:rsidRDefault="00E73530">
            <w:pPr>
              <w:rPr>
                <w:lang w:val="de-DE"/>
              </w:rPr>
            </w:pPr>
            <w:r>
              <w:rPr>
                <w:lang w:val="de-DE"/>
              </w:rPr>
              <w:t>Mindestens eine im Profil verwendete Wiedergabe ist das Basisprofil.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327 </w:t>
            </w:r>
            <w:r>
              <w:rPr>
                <w:noProof/>
                <w:sz w:val="16"/>
              </w:rPr>
              <w:br/>
            </w:r>
            <w:r>
              <w:rPr>
                <w:noProof/>
                <w:sz w:val="2"/>
              </w:rPr>
              <w:t>3aeb509a-f7ae-4e4a-8661-aac4ec20c3af</w:t>
            </w:r>
          </w:p>
        </w:tc>
        <w:tc>
          <w:tcPr>
            <w:tcW w:w="7407" w:type="dxa"/>
            <w:shd w:val="clear" w:color="auto" w:fill="F2F2F2" w:themeFill="background1" w:themeFillShade="F2"/>
          </w:tcPr>
          <w:p w:rsidR="00000000" w:rsidRDefault="00E73530">
            <w:pPr>
              <w:rPr>
                <w:noProof/>
              </w:rPr>
            </w:pPr>
            <w:r>
              <w:rPr>
                <w:noProof/>
              </w:rPr>
              <w:t xml:space="preserve">Note that </w:t>
            </w:r>
            <w:r>
              <w:rPr>
                <w:rStyle w:val="mqInternal"/>
                <w:noProof/>
              </w:rPr>
              <w:t>[1}[2]{3]</w:t>
            </w:r>
            <w:r>
              <w:rPr>
                <w:noProof/>
              </w:rPr>
              <w:t xml:space="preserve"> is </w:t>
            </w:r>
            <w:r>
              <w:rPr>
                <w:rStyle w:val="mqInternal"/>
                <w:noProof/>
              </w:rPr>
              <w:t>[1}[5]{3]</w:t>
            </w:r>
            <w:r>
              <w:rPr>
                <w:noProof/>
              </w:rPr>
              <w:t xml:space="preserve"> by default, and it requires </w:t>
            </w:r>
            <w:r>
              <w:rPr>
                <w:rStyle w:val="mqInternal"/>
                <w:noProof/>
              </w:rPr>
              <w:t>[7}</w:t>
            </w:r>
            <w:r>
              <w:rPr>
                <w:noProof/>
              </w:rPr>
              <w:t>at least one rendition</w:t>
            </w:r>
            <w:r>
              <w:rPr>
                <w:rStyle w:val="mqInternal"/>
                <w:noProof/>
              </w:rPr>
              <w:t>{8]</w:t>
            </w:r>
            <w:r>
              <w:rPr>
                <w:noProof/>
              </w:rPr>
              <w:t xml:space="preserve"> to have a resolution at or below 512x288.</w:t>
            </w:r>
          </w:p>
        </w:tc>
        <w:tc>
          <w:tcPr>
            <w:tcW w:w="7407" w:type="dxa"/>
          </w:tcPr>
          <w:p w:rsidR="00000000" w:rsidRDefault="00E73530">
            <w:pPr>
              <w:rPr>
                <w:lang w:val="de-DE"/>
              </w:rPr>
            </w:pPr>
            <w:r>
              <w:rPr>
                <w:lang w:val="de-DE"/>
              </w:rPr>
              <w:t xml:space="preserve">Beachten Sie, dass </w:t>
            </w:r>
            <w:r>
              <w:rPr>
                <w:rStyle w:val="mqInternal"/>
                <w:noProof/>
                <w:lang w:val="de-DE"/>
              </w:rPr>
              <w:t>[1}[2]{3]</w:t>
            </w:r>
            <w:r>
              <w:rPr>
                <w:lang w:val="de-DE"/>
              </w:rPr>
              <w:t xml:space="preserve"> ist </w:t>
            </w:r>
            <w:r>
              <w:rPr>
                <w:rStyle w:val="mqInternal"/>
                <w:noProof/>
                <w:lang w:val="de-DE"/>
              </w:rPr>
              <w:t>[1}[5]{3]</w:t>
            </w:r>
            <w:r>
              <w:rPr>
                <w:lang w:val="de-DE"/>
              </w:rPr>
              <w:t xml:space="preserve"> standardm</w:t>
            </w:r>
            <w:r>
              <w:rPr>
                <w:lang w:val="de-DE"/>
              </w:rPr>
              <w:t>äß</w:t>
            </w:r>
            <w:r>
              <w:rPr>
                <w:lang w:val="de-DE"/>
              </w:rPr>
              <w:t xml:space="preserve">ig, und es erfordert </w:t>
            </w:r>
            <w:r>
              <w:rPr>
                <w:rStyle w:val="mqInternal"/>
                <w:noProof/>
                <w:lang w:val="de-DE"/>
              </w:rPr>
              <w:t>[7}</w:t>
            </w:r>
            <w:r>
              <w:rPr>
                <w:lang w:val="de-DE"/>
              </w:rPr>
              <w:t>mindestens eine Wiedergabe</w:t>
            </w:r>
            <w:r>
              <w:rPr>
                <w:rStyle w:val="mqInternal"/>
                <w:noProof/>
                <w:lang w:val="de-DE"/>
              </w:rPr>
              <w:t>{8]</w:t>
            </w:r>
            <w:r>
              <w:rPr>
                <w:lang w:val="de-DE"/>
              </w:rPr>
              <w:t xml:space="preserve"> eine Aufl</w:t>
            </w:r>
            <w:r>
              <w:rPr>
                <w:lang w:val="de-DE"/>
              </w:rPr>
              <w:t>ö</w:t>
            </w:r>
            <w:r>
              <w:rPr>
                <w:lang w:val="de-DE"/>
              </w:rPr>
              <w:t>sung von 512 x 288 oder weniger haben.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330 </w:t>
            </w:r>
            <w:r>
              <w:rPr>
                <w:noProof/>
                <w:sz w:val="16"/>
              </w:rPr>
              <w:br/>
            </w:r>
            <w:r>
              <w:rPr>
                <w:noProof/>
                <w:sz w:val="2"/>
              </w:rPr>
              <w:t>1b4e694a-7bae-42a9-82ae-c578e3492a23</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331 </w:t>
            </w:r>
            <w:r>
              <w:rPr>
                <w:noProof/>
                <w:sz w:val="16"/>
              </w:rPr>
              <w:br/>
            </w:r>
            <w:r>
              <w:rPr>
                <w:noProof/>
                <w:sz w:val="2"/>
              </w:rPr>
              <w:t>a1374e6f-70e0-47df-982f-73fd5af94bd1</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332 </w:t>
            </w:r>
            <w:r>
              <w:rPr>
                <w:noProof/>
                <w:sz w:val="16"/>
              </w:rPr>
              <w:br/>
            </w:r>
            <w:r>
              <w:rPr>
                <w:noProof/>
                <w:sz w:val="2"/>
              </w:rPr>
              <w:t>85490eca-b7ab-4b17-91ab-2f4e3ff97f58</w:t>
            </w:r>
          </w:p>
        </w:tc>
        <w:tc>
          <w:tcPr>
            <w:tcW w:w="7407" w:type="dxa"/>
            <w:shd w:val="clear" w:color="auto" w:fill="F2F2F2" w:themeFill="background1" w:themeFillShade="F2"/>
          </w:tcPr>
          <w:p w:rsidR="00000000" w:rsidRDefault="00E73530">
            <w:pPr>
              <w:rPr>
                <w:noProof/>
              </w:rPr>
            </w:pPr>
            <w:r>
              <w:rPr>
                <w:rStyle w:val="mqInternal"/>
                <w:noProof/>
              </w:rPr>
              <w:t>[</w:t>
            </w: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333 </w:t>
            </w:r>
            <w:r>
              <w:rPr>
                <w:noProof/>
                <w:sz w:val="16"/>
              </w:rPr>
              <w:br/>
            </w:r>
            <w:r>
              <w:rPr>
                <w:noProof/>
                <w:sz w:val="2"/>
              </w:rPr>
              <w:t>5a051197-3d6f-44f1-abca-0716d8f0f1b1</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334 </w:t>
            </w:r>
            <w:r>
              <w:rPr>
                <w:noProof/>
                <w:sz w:val="16"/>
              </w:rPr>
              <w:br/>
            </w:r>
            <w:r>
              <w:rPr>
                <w:noProof/>
                <w:sz w:val="2"/>
              </w:rPr>
              <w:t>8ce795b5-4c50-4321-8d05-466ce148489c</w:t>
            </w:r>
          </w:p>
        </w:tc>
        <w:tc>
          <w:tcPr>
            <w:tcW w:w="7407" w:type="dxa"/>
            <w:shd w:val="clear" w:color="auto" w:fill="F2F2F2" w:themeFill="background1" w:themeFillShade="F2"/>
          </w:tcPr>
          <w:p w:rsidR="00000000" w:rsidRDefault="00E73530">
            <w:pPr>
              <w:rPr>
                <w:noProof/>
              </w:rPr>
            </w:pPr>
            <w:r>
              <w:rPr>
                <w:noProof/>
              </w:rPr>
              <w:t>Profile generator uses lists of standard resolutions for all known aspect ra</w:t>
            </w:r>
            <w:r>
              <w:rPr>
                <w:noProof/>
              </w:rPr>
              <w:t>tios.</w:t>
            </w:r>
          </w:p>
        </w:tc>
        <w:tc>
          <w:tcPr>
            <w:tcW w:w="7407" w:type="dxa"/>
          </w:tcPr>
          <w:p w:rsidR="00000000" w:rsidRDefault="00E73530">
            <w:pPr>
              <w:rPr>
                <w:lang w:val="de-DE"/>
              </w:rPr>
            </w:pPr>
            <w:r>
              <w:rPr>
                <w:lang w:val="de-DE"/>
              </w:rPr>
              <w:t>Der Profilgenerator verwendet Listen mit Standardaufl</w:t>
            </w:r>
            <w:r>
              <w:rPr>
                <w:lang w:val="de-DE"/>
              </w:rPr>
              <w:t>ö</w:t>
            </w:r>
            <w:r>
              <w:rPr>
                <w:lang w:val="de-DE"/>
              </w:rPr>
              <w:t>sungen f</w:t>
            </w:r>
            <w:r>
              <w:rPr>
                <w:lang w:val="de-DE"/>
              </w:rPr>
              <w:t>ü</w:t>
            </w:r>
            <w:r>
              <w:rPr>
                <w:lang w:val="de-DE"/>
              </w:rPr>
              <w:t>r alle bekannten Seitenverh</w:t>
            </w:r>
            <w:r>
              <w:rPr>
                <w:lang w:val="de-DE"/>
              </w:rPr>
              <w:t>ä</w:t>
            </w:r>
            <w:r>
              <w:rPr>
                <w:lang w:val="de-DE"/>
              </w:rPr>
              <w:t>ltnisse.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335 </w:t>
            </w:r>
            <w:r>
              <w:rPr>
                <w:noProof/>
                <w:sz w:val="16"/>
              </w:rPr>
              <w:br/>
            </w:r>
            <w:r>
              <w:rPr>
                <w:noProof/>
                <w:sz w:val="2"/>
              </w:rPr>
              <w:t>73ab1795-8bc4-4702-b2d4-96eea7fc44e3</w:t>
            </w:r>
          </w:p>
        </w:tc>
        <w:tc>
          <w:tcPr>
            <w:tcW w:w="7407" w:type="dxa"/>
            <w:shd w:val="clear" w:color="auto" w:fill="F2F2F2" w:themeFill="background1" w:themeFillShade="F2"/>
          </w:tcPr>
          <w:p w:rsidR="00000000" w:rsidRDefault="00E73530">
            <w:pPr>
              <w:rPr>
                <w:noProof/>
              </w:rPr>
            </w:pPr>
            <w:r>
              <w:rPr>
                <w:noProof/>
              </w:rPr>
              <w:t>Whenever possible, aspect ratio, sample aspect ratio and framerate of the source is pre</w:t>
            </w:r>
            <w:r>
              <w:rPr>
                <w:noProof/>
              </w:rPr>
              <w:t>served in output configurations.</w:t>
            </w:r>
          </w:p>
        </w:tc>
        <w:tc>
          <w:tcPr>
            <w:tcW w:w="7407" w:type="dxa"/>
          </w:tcPr>
          <w:p w:rsidR="00000000" w:rsidRDefault="00E73530">
            <w:pPr>
              <w:rPr>
                <w:lang w:val="de-DE"/>
              </w:rPr>
            </w:pPr>
            <w:r>
              <w:rPr>
                <w:lang w:val="de-DE"/>
              </w:rPr>
              <w:t>Wenn immer m</w:t>
            </w:r>
            <w:r>
              <w:rPr>
                <w:lang w:val="de-DE"/>
              </w:rPr>
              <w:t>ö</w:t>
            </w:r>
            <w:r>
              <w:rPr>
                <w:lang w:val="de-DE"/>
              </w:rPr>
              <w:t>glich, bleiben das Seitenverh</w:t>
            </w:r>
            <w:r>
              <w:rPr>
                <w:lang w:val="de-DE"/>
              </w:rPr>
              <w:t>ä</w:t>
            </w:r>
            <w:r>
              <w:rPr>
                <w:lang w:val="de-DE"/>
              </w:rPr>
              <w:t>ltnis, das Probenseitenverh</w:t>
            </w:r>
            <w:r>
              <w:rPr>
                <w:lang w:val="de-DE"/>
              </w:rPr>
              <w:t>ä</w:t>
            </w:r>
            <w:r>
              <w:rPr>
                <w:lang w:val="de-DE"/>
              </w:rPr>
              <w:t>ltnis und die Bildrate der Quelle in den Ausgabekonfigurationen erhalten.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336 </w:t>
            </w:r>
            <w:r>
              <w:rPr>
                <w:noProof/>
                <w:sz w:val="16"/>
              </w:rPr>
              <w:br/>
            </w:r>
            <w:r>
              <w:rPr>
                <w:noProof/>
                <w:sz w:val="2"/>
              </w:rPr>
              <w:t>adbdc480-e2b0-4847-a2bf-2c9f6ab12691</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w:t>
            </w:r>
            <w:r>
              <w:rPr>
                <w:lang w:val="de-DE"/>
              </w:rPr>
              <w:t>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337 </w:t>
            </w:r>
            <w:r>
              <w:rPr>
                <w:noProof/>
                <w:sz w:val="16"/>
              </w:rPr>
              <w:br/>
            </w:r>
            <w:r>
              <w:rPr>
                <w:noProof/>
                <w:sz w:val="2"/>
              </w:rPr>
              <w:t>c9cd35bc-a940-4ab7-a315-6af43b78921a</w:t>
            </w:r>
          </w:p>
        </w:tc>
        <w:tc>
          <w:tcPr>
            <w:tcW w:w="7407" w:type="dxa"/>
            <w:shd w:val="clear" w:color="auto" w:fill="F2F2F2" w:themeFill="background1" w:themeFillShade="F2"/>
          </w:tcPr>
          <w:p w:rsidR="00000000" w:rsidRDefault="00E73530">
            <w:pPr>
              <w:rPr>
                <w:noProof/>
              </w:rPr>
            </w:pPr>
            <w:r>
              <w:rPr>
                <w:noProof/>
              </w:rPr>
              <w:t>VOD</w:t>
            </w:r>
          </w:p>
        </w:tc>
        <w:tc>
          <w:tcPr>
            <w:tcW w:w="7407" w:type="dxa"/>
          </w:tcPr>
          <w:p w:rsidR="00000000" w:rsidRDefault="00E73530">
            <w:pPr>
              <w:rPr>
                <w:lang w:val="de-DE"/>
              </w:rPr>
            </w:pPr>
            <w:r>
              <w:rPr>
                <w:lang w:val="de-DE"/>
              </w:rPr>
              <w:t>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338 </w:t>
            </w:r>
            <w:r>
              <w:rPr>
                <w:noProof/>
                <w:sz w:val="16"/>
              </w:rPr>
              <w:br/>
            </w:r>
            <w:r>
              <w:rPr>
                <w:noProof/>
                <w:sz w:val="2"/>
              </w:rPr>
              <w:t>291dbe77-95a6-4eb5-9b1c-b6c951017631</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see below</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siehe unten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339 </w:t>
            </w:r>
            <w:r>
              <w:rPr>
                <w:noProof/>
                <w:sz w:val="16"/>
              </w:rPr>
              <w:br/>
            </w:r>
            <w:r>
              <w:rPr>
                <w:noProof/>
                <w:sz w:val="2"/>
              </w:rPr>
              <w:t>fb17e3de-a380-458b-adaa-d620ee2dd6f5</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340 </w:t>
            </w:r>
            <w:r>
              <w:rPr>
                <w:noProof/>
                <w:sz w:val="16"/>
              </w:rPr>
              <w:br/>
            </w:r>
            <w:r>
              <w:rPr>
                <w:noProof/>
                <w:sz w:val="2"/>
              </w:rPr>
              <w:t>ae57a8eb-8953-465e-9fc6-02ea6b1cf2e8</w:t>
            </w:r>
          </w:p>
        </w:tc>
        <w:tc>
          <w:tcPr>
            <w:tcW w:w="7407" w:type="dxa"/>
            <w:shd w:val="clear" w:color="auto" w:fill="F2F2F2" w:themeFill="background1" w:themeFillShade="F2"/>
          </w:tcPr>
          <w:p w:rsidR="00000000" w:rsidRDefault="00E73530">
            <w:pPr>
              <w:rPr>
                <w:noProof/>
              </w:rPr>
            </w:pPr>
            <w:r>
              <w:rPr>
                <w:noProof/>
              </w:rPr>
              <w:t xml:space="preserve">An array of structures describing resolutions, frame rates and associated codec </w:t>
            </w:r>
            <w:r>
              <w:rPr>
                <w:noProof/>
              </w:rPr>
              <w:lastRenderedPageBreak/>
              <w:t>settings that should be preferentially or mandatorily generated as part of the CAE encoding.</w:t>
            </w:r>
          </w:p>
        </w:tc>
        <w:tc>
          <w:tcPr>
            <w:tcW w:w="7407" w:type="dxa"/>
          </w:tcPr>
          <w:p w:rsidR="00000000" w:rsidRDefault="00E73530">
            <w:pPr>
              <w:rPr>
                <w:lang w:val="de-DE"/>
              </w:rPr>
            </w:pPr>
            <w:r>
              <w:rPr>
                <w:lang w:val="de-DE"/>
              </w:rPr>
              <w:lastRenderedPageBreak/>
              <w:t>Ein Array von Strukturen, die Aufl</w:t>
            </w:r>
            <w:r>
              <w:rPr>
                <w:lang w:val="de-DE"/>
              </w:rPr>
              <w:t>ö</w:t>
            </w:r>
            <w:r>
              <w:rPr>
                <w:lang w:val="de-DE"/>
              </w:rPr>
              <w:t>sungen</w:t>
            </w:r>
            <w:r>
              <w:rPr>
                <w:lang w:val="de-DE"/>
              </w:rPr>
              <w:t>, Bildraten und zugeh</w:t>
            </w:r>
            <w:r>
              <w:rPr>
                <w:lang w:val="de-DE"/>
              </w:rPr>
              <w:t>ö</w:t>
            </w:r>
            <w:r>
              <w:rPr>
                <w:lang w:val="de-DE"/>
              </w:rPr>
              <w:t>rige Codec-</w:t>
            </w:r>
            <w:r>
              <w:rPr>
                <w:lang w:val="de-DE"/>
              </w:rPr>
              <w:lastRenderedPageBreak/>
              <w:t>Einstellungen beschreiben, die im Rahmen der CAE-Codierung bevorzugt oder obligatorisch generiert werden sollten.</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341 </w:t>
            </w:r>
            <w:r>
              <w:rPr>
                <w:noProof/>
                <w:sz w:val="16"/>
              </w:rPr>
              <w:br/>
            </w:r>
            <w:r>
              <w:rPr>
                <w:noProof/>
                <w:sz w:val="2"/>
              </w:rPr>
              <w:t>13cc9342-9048-439c-bfb5-124994afa64e</w:t>
            </w:r>
          </w:p>
        </w:tc>
        <w:tc>
          <w:tcPr>
            <w:tcW w:w="7407" w:type="dxa"/>
            <w:shd w:val="clear" w:color="auto" w:fill="F2F2F2" w:themeFill="background1" w:themeFillShade="F2"/>
          </w:tcPr>
          <w:p w:rsidR="00000000" w:rsidRDefault="00E73530">
            <w:pPr>
              <w:rPr>
                <w:noProof/>
              </w:rPr>
            </w:pPr>
            <w:r>
              <w:rPr>
                <w:noProof/>
              </w:rPr>
              <w:t xml:space="preserve">See the </w:t>
            </w:r>
            <w:r>
              <w:rPr>
                <w:rStyle w:val="mqInternal"/>
                <w:noProof/>
              </w:rPr>
              <w:t>[1}</w:t>
            </w:r>
            <w:r>
              <w:rPr>
                <w:noProof/>
              </w:rPr>
              <w:t>section</w:t>
            </w:r>
            <w:r>
              <w:rPr>
                <w:rStyle w:val="mqInternal"/>
                <w:noProof/>
              </w:rPr>
              <w:t>{2]</w:t>
            </w:r>
            <w:r>
              <w:rPr>
                <w:noProof/>
              </w:rPr>
              <w:t xml:space="preserve"> below.</w:t>
            </w:r>
          </w:p>
        </w:tc>
        <w:tc>
          <w:tcPr>
            <w:tcW w:w="7407" w:type="dxa"/>
          </w:tcPr>
          <w:p w:rsidR="00000000" w:rsidRDefault="00E73530">
            <w:pPr>
              <w:rPr>
                <w:lang w:val="de-DE"/>
              </w:rPr>
            </w:pPr>
            <w:r>
              <w:rPr>
                <w:lang w:val="de-DE"/>
              </w:rPr>
              <w:t xml:space="preserve">Siehe die </w:t>
            </w:r>
            <w:r>
              <w:rPr>
                <w:rStyle w:val="mqInternal"/>
                <w:noProof/>
                <w:lang w:val="de-DE"/>
              </w:rPr>
              <w:t>[1}</w:t>
            </w:r>
            <w:r>
              <w:rPr>
                <w:lang w:val="de-DE"/>
              </w:rPr>
              <w:t>Sektion</w:t>
            </w:r>
            <w:r>
              <w:rPr>
                <w:rStyle w:val="mqInternal"/>
                <w:noProof/>
                <w:lang w:val="de-DE"/>
              </w:rPr>
              <w:t>{2]</w:t>
            </w:r>
            <w:r>
              <w:rPr>
                <w:lang w:val="de-DE"/>
              </w:rPr>
              <w:t xml:space="preserve"> unten.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344 </w:t>
            </w:r>
            <w:r>
              <w:rPr>
                <w:noProof/>
                <w:sz w:val="16"/>
              </w:rPr>
              <w:br/>
            </w:r>
            <w:r>
              <w:rPr>
                <w:noProof/>
                <w:sz w:val="2"/>
              </w:rPr>
              <w:t>bb6df0ba-f7b7-4227-982f-8a70408b0bb8</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345 </w:t>
            </w:r>
            <w:r>
              <w:rPr>
                <w:noProof/>
                <w:sz w:val="16"/>
              </w:rPr>
              <w:br/>
            </w:r>
            <w:r>
              <w:rPr>
                <w:noProof/>
                <w:sz w:val="2"/>
              </w:rPr>
              <w:t>09d2eb13-8dba-41dc-95a2-a31f2b6aac6b</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346 </w:t>
            </w:r>
            <w:r>
              <w:rPr>
                <w:noProof/>
                <w:sz w:val="16"/>
              </w:rPr>
              <w:br/>
            </w:r>
            <w:r>
              <w:rPr>
                <w:noProof/>
                <w:sz w:val="2"/>
              </w:rPr>
              <w:t>86bdca1e-8d16-40cd-bcc3-abd2296b972e</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347 </w:t>
            </w:r>
            <w:r>
              <w:rPr>
                <w:noProof/>
                <w:sz w:val="16"/>
              </w:rPr>
              <w:br/>
            </w:r>
            <w:r>
              <w:rPr>
                <w:noProof/>
                <w:sz w:val="2"/>
              </w:rPr>
              <w:t>12bfbfba-7033-4504-a30c-94a82cdba96d</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348 </w:t>
            </w:r>
            <w:r>
              <w:rPr>
                <w:noProof/>
                <w:sz w:val="16"/>
              </w:rPr>
              <w:br/>
            </w:r>
            <w:r>
              <w:rPr>
                <w:noProof/>
                <w:sz w:val="2"/>
              </w:rPr>
              <w:t>ec4f8e14-4f72-44c9-b983-9c88b036540e</w:t>
            </w:r>
          </w:p>
        </w:tc>
        <w:tc>
          <w:tcPr>
            <w:tcW w:w="7407" w:type="dxa"/>
            <w:shd w:val="clear" w:color="auto" w:fill="F2F2F2" w:themeFill="background1" w:themeFillShade="F2"/>
          </w:tcPr>
          <w:p w:rsidR="00000000" w:rsidRDefault="00E73530">
            <w:pPr>
              <w:rPr>
                <w:noProof/>
              </w:rPr>
            </w:pPr>
            <w:r>
              <w:rPr>
                <w:noProof/>
              </w:rPr>
              <w:t>Profile generator uses lists of standard resolutions for all known aspect ratios.</w:t>
            </w:r>
          </w:p>
        </w:tc>
        <w:tc>
          <w:tcPr>
            <w:tcW w:w="7407" w:type="dxa"/>
          </w:tcPr>
          <w:p w:rsidR="00000000" w:rsidRDefault="00E73530">
            <w:pPr>
              <w:rPr>
                <w:lang w:val="de-DE"/>
              </w:rPr>
            </w:pPr>
            <w:r>
              <w:rPr>
                <w:lang w:val="de-DE"/>
              </w:rPr>
              <w:t>Der Profilgenerator verwendet Listen mit Standardaufl</w:t>
            </w:r>
            <w:r>
              <w:rPr>
                <w:lang w:val="de-DE"/>
              </w:rPr>
              <w:t>ö</w:t>
            </w:r>
            <w:r>
              <w:rPr>
                <w:lang w:val="de-DE"/>
              </w:rPr>
              <w:t>sungen f</w:t>
            </w:r>
            <w:r>
              <w:rPr>
                <w:lang w:val="de-DE"/>
              </w:rPr>
              <w:t>ü</w:t>
            </w:r>
            <w:r>
              <w:rPr>
                <w:lang w:val="de-DE"/>
              </w:rPr>
              <w:t>r alle bekannten Seitenverh</w:t>
            </w:r>
            <w:r>
              <w:rPr>
                <w:lang w:val="de-DE"/>
              </w:rPr>
              <w:t>ä</w:t>
            </w:r>
            <w:r>
              <w:rPr>
                <w:lang w:val="de-DE"/>
              </w:rPr>
              <w:t>ltnisse.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349 </w:t>
            </w:r>
            <w:r>
              <w:rPr>
                <w:noProof/>
                <w:sz w:val="16"/>
              </w:rPr>
              <w:br/>
            </w:r>
            <w:r>
              <w:rPr>
                <w:noProof/>
                <w:sz w:val="2"/>
              </w:rPr>
              <w:t>e9fa8227-2b17-412d-acae-445520b66d66</w:t>
            </w:r>
          </w:p>
        </w:tc>
        <w:tc>
          <w:tcPr>
            <w:tcW w:w="7407" w:type="dxa"/>
            <w:shd w:val="clear" w:color="auto" w:fill="F2F2F2" w:themeFill="background1" w:themeFillShade="F2"/>
          </w:tcPr>
          <w:p w:rsidR="00000000" w:rsidRDefault="00E73530">
            <w:pPr>
              <w:rPr>
                <w:noProof/>
              </w:rPr>
            </w:pPr>
            <w:r>
              <w:rPr>
                <w:noProof/>
              </w:rPr>
              <w:t>Whenever possible, aspect ratio, sample aspect ratio and framerate of the source is preserved in output configurations.</w:t>
            </w:r>
          </w:p>
        </w:tc>
        <w:tc>
          <w:tcPr>
            <w:tcW w:w="7407" w:type="dxa"/>
          </w:tcPr>
          <w:p w:rsidR="00000000" w:rsidRDefault="00E73530">
            <w:pPr>
              <w:rPr>
                <w:lang w:val="de-DE"/>
              </w:rPr>
            </w:pPr>
            <w:r>
              <w:rPr>
                <w:lang w:val="de-DE"/>
              </w:rPr>
              <w:t>Wenn immer m</w:t>
            </w:r>
            <w:r>
              <w:rPr>
                <w:lang w:val="de-DE"/>
              </w:rPr>
              <w:t>ö</w:t>
            </w:r>
            <w:r>
              <w:rPr>
                <w:lang w:val="de-DE"/>
              </w:rPr>
              <w:t>glich, bleiben das Seitenverh</w:t>
            </w:r>
            <w:r>
              <w:rPr>
                <w:lang w:val="de-DE"/>
              </w:rPr>
              <w:t>ä</w:t>
            </w:r>
            <w:r>
              <w:rPr>
                <w:lang w:val="de-DE"/>
              </w:rPr>
              <w:t>ltnis, das Pr</w:t>
            </w:r>
            <w:r>
              <w:rPr>
                <w:lang w:val="de-DE"/>
              </w:rPr>
              <w:t>obenseitenverh</w:t>
            </w:r>
            <w:r>
              <w:rPr>
                <w:lang w:val="de-DE"/>
              </w:rPr>
              <w:t>ä</w:t>
            </w:r>
            <w:r>
              <w:rPr>
                <w:lang w:val="de-DE"/>
              </w:rPr>
              <w:t>ltnis und die Bildrate der Quelle in den Ausgabekonfigurationen erhalten.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350 </w:t>
            </w:r>
            <w:r>
              <w:rPr>
                <w:noProof/>
                <w:sz w:val="16"/>
              </w:rPr>
              <w:br/>
            </w:r>
            <w:r>
              <w:rPr>
                <w:noProof/>
                <w:sz w:val="2"/>
              </w:rPr>
              <w:t>76271e33-aa83-402b-b38d-a7e214f4165b</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351 </w:t>
            </w:r>
            <w:r>
              <w:rPr>
                <w:noProof/>
                <w:sz w:val="16"/>
              </w:rPr>
              <w:br/>
            </w:r>
            <w:r>
              <w:rPr>
                <w:noProof/>
                <w:sz w:val="2"/>
              </w:rPr>
              <w:t>71a5e887-5160-486e-8674-c7c1ce457174</w:t>
            </w:r>
          </w:p>
        </w:tc>
        <w:tc>
          <w:tcPr>
            <w:tcW w:w="7407" w:type="dxa"/>
            <w:shd w:val="clear" w:color="auto" w:fill="F2F2F2" w:themeFill="background1" w:themeFillShade="F2"/>
          </w:tcPr>
          <w:p w:rsidR="00000000" w:rsidRDefault="00E73530">
            <w:pPr>
              <w:rPr>
                <w:noProof/>
              </w:rPr>
            </w:pPr>
            <w:r>
              <w:rPr>
                <w:noProof/>
              </w:rPr>
              <w:t>VOD</w:t>
            </w:r>
          </w:p>
        </w:tc>
        <w:tc>
          <w:tcPr>
            <w:tcW w:w="7407" w:type="dxa"/>
          </w:tcPr>
          <w:p w:rsidR="00000000" w:rsidRDefault="00E73530">
            <w:pPr>
              <w:rPr>
                <w:lang w:val="de-DE"/>
              </w:rPr>
            </w:pPr>
            <w:r>
              <w:rPr>
                <w:lang w:val="de-DE"/>
              </w:rPr>
              <w:t>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352 </w:t>
            </w:r>
            <w:r>
              <w:rPr>
                <w:noProof/>
                <w:sz w:val="16"/>
              </w:rPr>
              <w:br/>
            </w:r>
            <w:r>
              <w:rPr>
                <w:noProof/>
                <w:sz w:val="2"/>
              </w:rPr>
              <w:t>73968a32-7bae-4d32-b09a-3923b0d65c43</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see below</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siehe unten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353 </w:t>
            </w:r>
            <w:r>
              <w:rPr>
                <w:noProof/>
                <w:sz w:val="16"/>
              </w:rPr>
              <w:br/>
            </w:r>
            <w:r>
              <w:rPr>
                <w:noProof/>
                <w:sz w:val="2"/>
              </w:rPr>
              <w:t>f7c5c7bc-a6b7-46aa-84c9-975312481ed9</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354 </w:t>
            </w:r>
            <w:r>
              <w:rPr>
                <w:noProof/>
                <w:sz w:val="16"/>
              </w:rPr>
              <w:br/>
            </w:r>
            <w:r>
              <w:rPr>
                <w:noProof/>
                <w:sz w:val="2"/>
              </w:rPr>
              <w:t>b7322a73-8165-47e3-a7c7-8309923e04b9</w:t>
            </w:r>
          </w:p>
        </w:tc>
        <w:tc>
          <w:tcPr>
            <w:tcW w:w="7407" w:type="dxa"/>
            <w:shd w:val="clear" w:color="auto" w:fill="F2F2F2" w:themeFill="background1" w:themeFillShade="F2"/>
          </w:tcPr>
          <w:p w:rsidR="00000000" w:rsidRDefault="00E73530">
            <w:pPr>
              <w:rPr>
                <w:noProof/>
              </w:rPr>
            </w:pPr>
            <w:r>
              <w:rPr>
                <w:noProof/>
              </w:rPr>
              <w:t xml:space="preserve">An array of hashes describing </w:t>
            </w:r>
            <w:r>
              <w:rPr>
                <w:rStyle w:val="mqInternal"/>
                <w:noProof/>
              </w:rPr>
              <w:t>[1}</w:t>
            </w:r>
            <w:r>
              <w:rPr>
                <w:noProof/>
              </w:rPr>
              <w:t>watermarks</w:t>
            </w:r>
            <w:r>
              <w:rPr>
                <w:rStyle w:val="mqInternal"/>
                <w:noProof/>
              </w:rPr>
              <w:t>{2]</w:t>
            </w:r>
            <w:r>
              <w:rPr>
                <w:noProof/>
              </w:rPr>
              <w:t>.</w:t>
            </w:r>
          </w:p>
        </w:tc>
        <w:tc>
          <w:tcPr>
            <w:tcW w:w="7407" w:type="dxa"/>
          </w:tcPr>
          <w:p w:rsidR="00000000" w:rsidRDefault="00E73530">
            <w:pPr>
              <w:rPr>
                <w:lang w:val="de-DE"/>
              </w:rPr>
            </w:pPr>
            <w:r>
              <w:rPr>
                <w:lang w:val="de-DE"/>
              </w:rPr>
              <w:t xml:space="preserve">Eine Reihe von Hashes, die beschreiben </w:t>
            </w:r>
            <w:r>
              <w:rPr>
                <w:rStyle w:val="mqInternal"/>
                <w:noProof/>
                <w:lang w:val="de-DE"/>
              </w:rPr>
              <w:t>[1}</w:t>
            </w:r>
            <w:r>
              <w:rPr>
                <w:lang w:val="de-DE"/>
              </w:rPr>
              <w:t>Wasserzeichen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356 </w:t>
            </w:r>
            <w:r>
              <w:rPr>
                <w:noProof/>
                <w:sz w:val="16"/>
              </w:rPr>
              <w:br/>
            </w:r>
            <w:r>
              <w:rPr>
                <w:noProof/>
                <w:sz w:val="2"/>
              </w:rPr>
              <w:t>ad552028-3e3e-47f7-8b03-9ed12bd3ffbf</w:t>
            </w:r>
          </w:p>
        </w:tc>
        <w:tc>
          <w:tcPr>
            <w:tcW w:w="7407" w:type="dxa"/>
            <w:shd w:val="clear" w:color="auto" w:fill="F2F2F2" w:themeFill="background1" w:themeFillShade="F2"/>
          </w:tcPr>
          <w:p w:rsidR="00000000" w:rsidRDefault="00E73530">
            <w:pPr>
              <w:rPr>
                <w:noProof/>
              </w:rPr>
            </w:pPr>
            <w:r>
              <w:rPr>
                <w:noProof/>
              </w:rPr>
              <w:t xml:space="preserve">Watermarks can also be part of </w:t>
            </w:r>
            <w:r>
              <w:rPr>
                <w:rStyle w:val="mqInternal"/>
                <w:noProof/>
              </w:rPr>
              <w:t>[1}[2]{3]</w:t>
            </w:r>
            <w:r>
              <w:rPr>
                <w:noProof/>
              </w:rPr>
              <w:t>:</w:t>
            </w:r>
          </w:p>
        </w:tc>
        <w:tc>
          <w:tcPr>
            <w:tcW w:w="7407" w:type="dxa"/>
          </w:tcPr>
          <w:p w:rsidR="00000000" w:rsidRDefault="00E73530">
            <w:pPr>
              <w:rPr>
                <w:lang w:val="de-DE"/>
              </w:rPr>
            </w:pPr>
            <w:r>
              <w:rPr>
                <w:lang w:val="de-DE"/>
              </w:rPr>
              <w:t>Wasserzeichen k</w:t>
            </w:r>
            <w:r>
              <w:rPr>
                <w:lang w:val="de-DE"/>
              </w:rPr>
              <w:t>ö</w:t>
            </w:r>
            <w:r>
              <w:rPr>
                <w:lang w:val="de-DE"/>
              </w:rPr>
              <w:t xml:space="preserve">nnen auch Teil von sein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358 </w:t>
            </w:r>
            <w:r>
              <w:rPr>
                <w:noProof/>
                <w:sz w:val="16"/>
              </w:rPr>
              <w:br/>
            </w:r>
            <w:r>
              <w:rPr>
                <w:noProof/>
                <w:sz w:val="2"/>
              </w:rPr>
              <w:t>f524ab65-1cd8-47c2-9184-11a93527f572</w:t>
            </w:r>
          </w:p>
        </w:tc>
        <w:tc>
          <w:tcPr>
            <w:tcW w:w="7407" w:type="dxa"/>
            <w:shd w:val="clear" w:color="auto" w:fill="F2F2F2" w:themeFill="background1" w:themeFillShade="F2"/>
          </w:tcPr>
          <w:p w:rsidR="00000000" w:rsidRDefault="00E73530">
            <w:pPr>
              <w:rPr>
                <w:noProof/>
              </w:rPr>
            </w:pPr>
            <w:r>
              <w:rPr>
                <w:noProof/>
              </w:rPr>
              <w:t>Be</w:t>
            </w:r>
            <w:r>
              <w:rPr>
                <w:noProof/>
              </w:rPr>
              <w:t>low are additional general encoding settings that can be used for CAE.</w:t>
            </w:r>
          </w:p>
        </w:tc>
        <w:tc>
          <w:tcPr>
            <w:tcW w:w="7407" w:type="dxa"/>
          </w:tcPr>
          <w:p w:rsidR="00000000" w:rsidRDefault="00E73530">
            <w:pPr>
              <w:rPr>
                <w:lang w:val="de-DE"/>
              </w:rPr>
            </w:pPr>
            <w:r>
              <w:rPr>
                <w:lang w:val="de-DE"/>
              </w:rPr>
              <w:t>Im Folgenden finden Sie zus</w:t>
            </w:r>
            <w:r>
              <w:rPr>
                <w:lang w:val="de-DE"/>
              </w:rPr>
              <w:t>ä</w:t>
            </w:r>
            <w:r>
              <w:rPr>
                <w:lang w:val="de-DE"/>
              </w:rPr>
              <w:t>tzliche allgemeine Codierungseinstellungen, die f</w:t>
            </w:r>
            <w:r>
              <w:rPr>
                <w:lang w:val="de-DE"/>
              </w:rPr>
              <w:t>ü</w:t>
            </w:r>
            <w:r>
              <w:rPr>
                <w:lang w:val="de-DE"/>
              </w:rPr>
              <w:t>r CAE verwendet werden k</w:t>
            </w:r>
            <w:r>
              <w:rPr>
                <w:lang w:val="de-DE"/>
              </w:rPr>
              <w:t>ö</w:t>
            </w:r>
            <w:r>
              <w:rPr>
                <w:lang w:val="de-DE"/>
              </w:rPr>
              <w:t>nnen.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359 </w:t>
            </w:r>
            <w:r>
              <w:rPr>
                <w:noProof/>
                <w:sz w:val="16"/>
              </w:rPr>
              <w:br/>
            </w:r>
            <w:r>
              <w:rPr>
                <w:noProof/>
                <w:sz w:val="2"/>
              </w:rPr>
              <w:t>cd2552d0-0295-4988-a5bc-5a43f09ddd1e</w:t>
            </w:r>
          </w:p>
        </w:tc>
        <w:tc>
          <w:tcPr>
            <w:tcW w:w="7407" w:type="dxa"/>
            <w:shd w:val="clear" w:color="auto" w:fill="F2F2F2" w:themeFill="background1" w:themeFillShade="F2"/>
          </w:tcPr>
          <w:p w:rsidR="00000000" w:rsidRDefault="00E73530">
            <w:pPr>
              <w:rPr>
                <w:noProof/>
              </w:rPr>
            </w:pPr>
            <w:r>
              <w:rPr>
                <w:noProof/>
              </w:rPr>
              <w:t>Additional Settings</w:t>
            </w:r>
          </w:p>
        </w:tc>
        <w:tc>
          <w:tcPr>
            <w:tcW w:w="7407" w:type="dxa"/>
          </w:tcPr>
          <w:p w:rsidR="00000000" w:rsidRDefault="00E73530">
            <w:pPr>
              <w:rPr>
                <w:lang w:val="de-DE"/>
              </w:rPr>
            </w:pPr>
            <w:r>
              <w:rPr>
                <w:lang w:val="de-DE"/>
              </w:rPr>
              <w:t>Zus</w:t>
            </w:r>
            <w:r>
              <w:rPr>
                <w:lang w:val="de-DE"/>
              </w:rPr>
              <w:t>ä</w:t>
            </w:r>
            <w:r>
              <w:rPr>
                <w:lang w:val="de-DE"/>
              </w:rPr>
              <w:t>tzliche Einstellungen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360 </w:t>
            </w:r>
            <w:r>
              <w:rPr>
                <w:noProof/>
                <w:sz w:val="16"/>
              </w:rPr>
              <w:br/>
            </w:r>
            <w:r>
              <w:rPr>
                <w:noProof/>
                <w:sz w:val="2"/>
              </w:rPr>
              <w:t>13f290f8-180f-4a9c-a2c9-d3298d591938</w:t>
            </w:r>
          </w:p>
        </w:tc>
        <w:tc>
          <w:tcPr>
            <w:tcW w:w="7407" w:type="dxa"/>
            <w:shd w:val="clear" w:color="auto" w:fill="F2F2F2" w:themeFill="background1" w:themeFillShade="F2"/>
          </w:tcPr>
          <w:p w:rsidR="00000000" w:rsidRDefault="00E73530">
            <w:pPr>
              <w:rPr>
                <w:noProof/>
              </w:rPr>
            </w:pPr>
            <w:r>
              <w:rPr>
                <w:noProof/>
              </w:rPr>
              <w:t>Name</w:t>
            </w:r>
          </w:p>
        </w:tc>
        <w:tc>
          <w:tcPr>
            <w:tcW w:w="7407" w:type="dxa"/>
          </w:tcPr>
          <w:p w:rsidR="00000000" w:rsidRDefault="00E73530">
            <w:pPr>
              <w:rPr>
                <w:lang w:val="de-DE"/>
              </w:rPr>
            </w:pPr>
            <w:r>
              <w:rPr>
                <w:lang w:val="de-DE"/>
              </w:rPr>
              <w:t>Name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361 </w:t>
            </w:r>
            <w:r>
              <w:rPr>
                <w:noProof/>
                <w:sz w:val="16"/>
              </w:rPr>
              <w:br/>
            </w:r>
            <w:r>
              <w:rPr>
                <w:noProof/>
                <w:sz w:val="2"/>
              </w:rPr>
              <w:t>66d32ef7-2ed1-4f8f-9092-ff470bb227ab</w:t>
            </w:r>
          </w:p>
        </w:tc>
        <w:tc>
          <w:tcPr>
            <w:tcW w:w="7407" w:type="dxa"/>
            <w:shd w:val="clear" w:color="auto" w:fill="F2F2F2" w:themeFill="background1" w:themeFillShade="F2"/>
          </w:tcPr>
          <w:p w:rsidR="00000000" w:rsidRDefault="00E73530">
            <w:pPr>
              <w:rPr>
                <w:noProof/>
              </w:rPr>
            </w:pPr>
            <w:r>
              <w:rPr>
                <w:noProof/>
              </w:rPr>
              <w:t>Type</w:t>
            </w:r>
          </w:p>
        </w:tc>
        <w:tc>
          <w:tcPr>
            <w:tcW w:w="7407" w:type="dxa"/>
          </w:tcPr>
          <w:p w:rsidR="00000000" w:rsidRDefault="00E73530">
            <w:pPr>
              <w:rPr>
                <w:lang w:val="de-DE"/>
              </w:rPr>
            </w:pPr>
            <w:r>
              <w:rPr>
                <w:lang w:val="de-DE"/>
              </w:rPr>
              <w:t>Typ</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362 </w:t>
            </w:r>
            <w:r>
              <w:rPr>
                <w:noProof/>
                <w:sz w:val="16"/>
              </w:rPr>
              <w:br/>
            </w:r>
            <w:r>
              <w:rPr>
                <w:noProof/>
                <w:sz w:val="2"/>
              </w:rPr>
              <w:t>c485807e-ab0d-4fb9-8c24-35d1874068b1</w:t>
            </w:r>
          </w:p>
        </w:tc>
        <w:tc>
          <w:tcPr>
            <w:tcW w:w="7407" w:type="dxa"/>
            <w:shd w:val="clear" w:color="auto" w:fill="F2F2F2" w:themeFill="background1" w:themeFillShade="F2"/>
          </w:tcPr>
          <w:p w:rsidR="00000000" w:rsidRDefault="00E73530">
            <w:pPr>
              <w:rPr>
                <w:noProof/>
              </w:rPr>
            </w:pPr>
            <w:r>
              <w:rPr>
                <w:noProof/>
              </w:rPr>
              <w:t>Description</w:t>
            </w:r>
          </w:p>
        </w:tc>
        <w:tc>
          <w:tcPr>
            <w:tcW w:w="7407" w:type="dxa"/>
          </w:tcPr>
          <w:p w:rsidR="00000000" w:rsidRDefault="00E73530">
            <w:pPr>
              <w:rPr>
                <w:lang w:val="de-DE"/>
              </w:rPr>
            </w:pPr>
            <w:r>
              <w:rPr>
                <w:lang w:val="de-DE"/>
              </w:rPr>
              <w:t>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363 </w:t>
            </w:r>
            <w:r>
              <w:rPr>
                <w:noProof/>
                <w:sz w:val="16"/>
              </w:rPr>
              <w:br/>
            </w:r>
            <w:r>
              <w:rPr>
                <w:noProof/>
                <w:sz w:val="2"/>
              </w:rPr>
              <w:t>087e6cc5-6de0-425c-858b-b561a3a03333</w:t>
            </w:r>
          </w:p>
        </w:tc>
        <w:tc>
          <w:tcPr>
            <w:tcW w:w="7407" w:type="dxa"/>
            <w:shd w:val="clear" w:color="auto" w:fill="F2F2F2" w:themeFill="background1" w:themeFillShade="F2"/>
          </w:tcPr>
          <w:p w:rsidR="00000000" w:rsidRDefault="00E73530">
            <w:pPr>
              <w:rPr>
                <w:noProof/>
              </w:rPr>
            </w:pPr>
            <w:r>
              <w:rPr>
                <w:noProof/>
              </w:rPr>
              <w:t>Default</w:t>
            </w:r>
          </w:p>
        </w:tc>
        <w:tc>
          <w:tcPr>
            <w:tcW w:w="7407" w:type="dxa"/>
          </w:tcPr>
          <w:p w:rsidR="00000000" w:rsidRDefault="00E73530">
            <w:pPr>
              <w:rPr>
                <w:lang w:val="de-DE"/>
              </w:rPr>
            </w:pPr>
            <w:r>
              <w:rPr>
                <w:lang w:val="de-DE"/>
              </w:rPr>
              <w:t>Standard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365 </w:t>
            </w:r>
            <w:r>
              <w:rPr>
                <w:noProof/>
                <w:sz w:val="16"/>
              </w:rPr>
              <w:br/>
            </w:r>
            <w:r>
              <w:rPr>
                <w:noProof/>
                <w:sz w:val="2"/>
              </w:rPr>
              <w:t>4a4de067-ee6c-4d26-b984-82d43c1a0c4f</w:t>
            </w:r>
          </w:p>
        </w:tc>
        <w:tc>
          <w:tcPr>
            <w:tcW w:w="7407" w:type="dxa"/>
            <w:shd w:val="clear" w:color="auto" w:fill="F2F2F2" w:themeFill="background1" w:themeFillShade="F2"/>
          </w:tcPr>
          <w:p w:rsidR="00000000" w:rsidRDefault="00E73530">
            <w:pPr>
              <w:rPr>
                <w:noProof/>
              </w:rPr>
            </w:pPr>
            <w:r>
              <w:rPr>
                <w:noProof/>
              </w:rPr>
              <w:t>Integer</w:t>
            </w:r>
          </w:p>
        </w:tc>
        <w:tc>
          <w:tcPr>
            <w:tcW w:w="7407" w:type="dxa"/>
          </w:tcPr>
          <w:p w:rsidR="00000000" w:rsidRDefault="00E73530">
            <w:pPr>
              <w:rPr>
                <w:lang w:val="de-DE"/>
              </w:rPr>
            </w:pPr>
            <w:r>
              <w:rPr>
                <w:lang w:val="de-DE"/>
              </w:rPr>
              <w:t>Ganze Zahl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366 </w:t>
            </w:r>
            <w:r>
              <w:rPr>
                <w:noProof/>
                <w:sz w:val="16"/>
              </w:rPr>
              <w:br/>
            </w:r>
            <w:r>
              <w:rPr>
                <w:noProof/>
                <w:sz w:val="2"/>
              </w:rPr>
              <w:t>4cb08643-17d9-46cd-bad2-0f3c78e23314</w:t>
            </w:r>
          </w:p>
        </w:tc>
        <w:tc>
          <w:tcPr>
            <w:tcW w:w="7407" w:type="dxa"/>
            <w:shd w:val="clear" w:color="auto" w:fill="F2F2F2" w:themeFill="background1" w:themeFillShade="F2"/>
          </w:tcPr>
          <w:p w:rsidR="00000000" w:rsidRDefault="00E73530">
            <w:pPr>
              <w:rPr>
                <w:noProof/>
              </w:rPr>
            </w:pPr>
            <w:r>
              <w:rPr>
                <w:noProof/>
              </w:rPr>
              <w:t>Encoding speed setting.</w:t>
            </w:r>
          </w:p>
        </w:tc>
        <w:tc>
          <w:tcPr>
            <w:tcW w:w="7407" w:type="dxa"/>
          </w:tcPr>
          <w:p w:rsidR="00000000" w:rsidRDefault="00E73530">
            <w:pPr>
              <w:rPr>
                <w:lang w:val="de-DE"/>
              </w:rPr>
            </w:pPr>
            <w:r>
              <w:rPr>
                <w:lang w:val="de-DE"/>
              </w:rPr>
              <w:t>Einstellung der Codierungsgeschwindigkeit.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369 </w:t>
            </w:r>
            <w:r>
              <w:rPr>
                <w:noProof/>
                <w:sz w:val="16"/>
              </w:rPr>
              <w:br/>
            </w:r>
            <w:r>
              <w:rPr>
                <w:noProof/>
                <w:sz w:val="2"/>
              </w:rPr>
              <w:t>8b9a8d21-de7d-47b2-b812-32f665b6225d</w:t>
            </w:r>
          </w:p>
        </w:tc>
        <w:tc>
          <w:tcPr>
            <w:tcW w:w="7407" w:type="dxa"/>
            <w:shd w:val="clear" w:color="auto" w:fill="F2F2F2" w:themeFill="background1" w:themeFillShade="F2"/>
          </w:tcPr>
          <w:p w:rsidR="00000000" w:rsidRDefault="00E73530">
            <w:pPr>
              <w:rPr>
                <w:noProof/>
              </w:rPr>
            </w:pPr>
            <w:r>
              <w:rPr>
                <w:noProof/>
              </w:rPr>
              <w:t>Boolean</w:t>
            </w:r>
          </w:p>
        </w:tc>
        <w:tc>
          <w:tcPr>
            <w:tcW w:w="7407" w:type="dxa"/>
          </w:tcPr>
          <w:p w:rsidR="00000000" w:rsidRDefault="00E73530">
            <w:pPr>
              <w:rPr>
                <w:lang w:val="de-DE"/>
              </w:rPr>
            </w:pPr>
            <w:r>
              <w:rPr>
                <w:lang w:val="de-DE"/>
              </w:rPr>
              <w:t>Boolescher Wert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370 </w:t>
            </w:r>
            <w:r>
              <w:rPr>
                <w:noProof/>
                <w:sz w:val="16"/>
              </w:rPr>
              <w:br/>
            </w:r>
            <w:r>
              <w:rPr>
                <w:noProof/>
                <w:sz w:val="2"/>
              </w:rPr>
              <w:t>8ff034d3-fe5</w:t>
            </w:r>
            <w:r>
              <w:rPr>
                <w:noProof/>
                <w:sz w:val="2"/>
              </w:rPr>
              <w:t>e-4a53-8c93-7aada1b537c3</w:t>
            </w:r>
          </w:p>
        </w:tc>
        <w:tc>
          <w:tcPr>
            <w:tcW w:w="7407" w:type="dxa"/>
            <w:shd w:val="clear" w:color="auto" w:fill="F2F2F2" w:themeFill="background1" w:themeFillShade="F2"/>
          </w:tcPr>
          <w:p w:rsidR="00000000" w:rsidRDefault="00E73530">
            <w:pPr>
              <w:rPr>
                <w:noProof/>
              </w:rPr>
            </w:pPr>
            <w:r>
              <w:rPr>
                <w:noProof/>
              </w:rPr>
              <w:t>Force 1-pass encoding.</w:t>
            </w:r>
          </w:p>
        </w:tc>
        <w:tc>
          <w:tcPr>
            <w:tcW w:w="7407" w:type="dxa"/>
          </w:tcPr>
          <w:p w:rsidR="00000000" w:rsidRDefault="00E73530">
            <w:pPr>
              <w:rPr>
                <w:lang w:val="de-DE"/>
              </w:rPr>
            </w:pPr>
            <w:r>
              <w:rPr>
                <w:lang w:val="de-DE"/>
              </w:rPr>
              <w:t>1-Pass-Codierung erzwingen.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373 </w:t>
            </w:r>
            <w:r>
              <w:rPr>
                <w:noProof/>
                <w:sz w:val="16"/>
              </w:rPr>
              <w:br/>
            </w:r>
            <w:r>
              <w:rPr>
                <w:noProof/>
                <w:sz w:val="2"/>
              </w:rPr>
              <w:t>843ca946-70a6-48db-8ecf-5c241b915aec</w:t>
            </w:r>
          </w:p>
        </w:tc>
        <w:tc>
          <w:tcPr>
            <w:tcW w:w="7407" w:type="dxa"/>
            <w:shd w:val="clear" w:color="auto" w:fill="F2F2F2" w:themeFill="background1" w:themeFillShade="F2"/>
          </w:tcPr>
          <w:p w:rsidR="00000000" w:rsidRDefault="00E73530">
            <w:pPr>
              <w:rPr>
                <w:noProof/>
              </w:rPr>
            </w:pPr>
            <w:r>
              <w:rPr>
                <w:noProof/>
              </w:rPr>
              <w:t>String</w:t>
            </w:r>
          </w:p>
        </w:tc>
        <w:tc>
          <w:tcPr>
            <w:tcW w:w="7407" w:type="dxa"/>
          </w:tcPr>
          <w:p w:rsidR="00000000" w:rsidRDefault="00E73530">
            <w:pPr>
              <w:rPr>
                <w:lang w:val="de-DE"/>
              </w:rPr>
            </w:pPr>
            <w:r>
              <w:rPr>
                <w:lang w:val="de-DE"/>
              </w:rPr>
              <w:t>String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374 </w:t>
            </w:r>
            <w:r>
              <w:rPr>
                <w:noProof/>
                <w:sz w:val="16"/>
              </w:rPr>
              <w:br/>
            </w:r>
            <w:r>
              <w:rPr>
                <w:noProof/>
                <w:sz w:val="2"/>
              </w:rPr>
              <w:t>1abf5bc0-c1a4-422e-86be-895107f89e7b</w:t>
            </w:r>
          </w:p>
        </w:tc>
        <w:tc>
          <w:tcPr>
            <w:tcW w:w="7407" w:type="dxa"/>
            <w:shd w:val="clear" w:color="auto" w:fill="F2F2F2" w:themeFill="background1" w:themeFillShade="F2"/>
          </w:tcPr>
          <w:p w:rsidR="00000000" w:rsidRDefault="00E73530">
            <w:pPr>
              <w:rPr>
                <w:noProof/>
              </w:rPr>
            </w:pPr>
            <w:r>
              <w:rPr>
                <w:noProof/>
              </w:rPr>
              <w:t>Codec-specific tuning option.</w:t>
            </w:r>
          </w:p>
        </w:tc>
        <w:tc>
          <w:tcPr>
            <w:tcW w:w="7407" w:type="dxa"/>
          </w:tcPr>
          <w:p w:rsidR="00000000" w:rsidRDefault="00E73530">
            <w:pPr>
              <w:rPr>
                <w:lang w:val="de-DE"/>
              </w:rPr>
            </w:pPr>
            <w:r>
              <w:rPr>
                <w:lang w:val="de-DE"/>
              </w:rPr>
              <w:t>Codec-spezifische Tuning-Option.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377 </w:t>
            </w:r>
            <w:r>
              <w:rPr>
                <w:noProof/>
                <w:sz w:val="16"/>
              </w:rPr>
              <w:br/>
            </w:r>
            <w:r>
              <w:rPr>
                <w:noProof/>
                <w:sz w:val="2"/>
              </w:rPr>
              <w:t>1efacbe9-32a5-4ac0-8554-881226ef207f</w:t>
            </w:r>
          </w:p>
        </w:tc>
        <w:tc>
          <w:tcPr>
            <w:tcW w:w="7407" w:type="dxa"/>
            <w:shd w:val="clear" w:color="auto" w:fill="F2F2F2" w:themeFill="background1" w:themeFillShade="F2"/>
          </w:tcPr>
          <w:p w:rsidR="00000000" w:rsidRDefault="00E73530">
            <w:pPr>
              <w:rPr>
                <w:noProof/>
              </w:rPr>
            </w:pPr>
            <w:r>
              <w:rPr>
                <w:noProof/>
              </w:rPr>
              <w:t>String/Number</w:t>
            </w:r>
          </w:p>
        </w:tc>
        <w:tc>
          <w:tcPr>
            <w:tcW w:w="7407" w:type="dxa"/>
          </w:tcPr>
          <w:p w:rsidR="00000000" w:rsidRDefault="00E73530">
            <w:pPr>
              <w:rPr>
                <w:lang w:val="de-DE"/>
              </w:rPr>
            </w:pPr>
            <w:r>
              <w:rPr>
                <w:lang w:val="de-DE"/>
              </w:rPr>
              <w:t>String / Nummer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378 </w:t>
            </w:r>
            <w:r>
              <w:rPr>
                <w:noProof/>
                <w:sz w:val="16"/>
              </w:rPr>
              <w:br/>
            </w:r>
            <w:r>
              <w:rPr>
                <w:noProof/>
                <w:sz w:val="2"/>
              </w:rPr>
              <w:t>2fa2c35a-0cc0-4871-9f0e-d7eeb1553045</w:t>
            </w:r>
          </w:p>
        </w:tc>
        <w:tc>
          <w:tcPr>
            <w:tcW w:w="7407" w:type="dxa"/>
            <w:shd w:val="clear" w:color="auto" w:fill="F2F2F2" w:themeFill="background1" w:themeFillShade="F2"/>
          </w:tcPr>
          <w:p w:rsidR="00000000" w:rsidRDefault="00E73530">
            <w:pPr>
              <w:rPr>
                <w:noProof/>
              </w:rPr>
            </w:pPr>
            <w:r>
              <w:rPr>
                <w:noProof/>
              </w:rPr>
              <w:t>Create a subclip of the original video, starting at a particular time.</w:t>
            </w:r>
          </w:p>
        </w:tc>
        <w:tc>
          <w:tcPr>
            <w:tcW w:w="7407" w:type="dxa"/>
          </w:tcPr>
          <w:p w:rsidR="00000000" w:rsidRDefault="00E73530">
            <w:pPr>
              <w:rPr>
                <w:lang w:val="de-DE"/>
              </w:rPr>
            </w:pPr>
            <w:r>
              <w:rPr>
                <w:lang w:val="de-DE"/>
              </w:rPr>
              <w:t>Erstellen Sie einen Unterclip des Originalvideos, beginnend zu einem bestim</w:t>
            </w:r>
            <w:r>
              <w:rPr>
                <w:lang w:val="de-DE"/>
              </w:rPr>
              <w:t>mten Zeitpunkt.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379 </w:t>
            </w:r>
            <w:r>
              <w:rPr>
                <w:noProof/>
                <w:sz w:val="16"/>
              </w:rPr>
              <w:br/>
            </w:r>
            <w:r>
              <w:rPr>
                <w:noProof/>
                <w:sz w:val="2"/>
              </w:rPr>
              <w:t>1a55ff87-d88b-426b-a3bd-0016e34c067b</w:t>
            </w:r>
          </w:p>
        </w:tc>
        <w:tc>
          <w:tcPr>
            <w:tcW w:w="7407" w:type="dxa"/>
            <w:shd w:val="clear" w:color="auto" w:fill="F2F2F2" w:themeFill="background1" w:themeFillShade="F2"/>
          </w:tcPr>
          <w:p w:rsidR="00000000" w:rsidRDefault="00E73530">
            <w:pPr>
              <w:rPr>
                <w:noProof/>
              </w:rPr>
            </w:pPr>
            <w:r>
              <w:rPr>
                <w:noProof/>
              </w:rPr>
              <w:t xml:space="preserve">This can either be a timecode with a format of </w:t>
            </w:r>
            <w:r>
              <w:rPr>
                <w:rStyle w:val="mqInternal"/>
                <w:noProof/>
              </w:rPr>
              <w:t>[1}[2]{3]</w:t>
            </w:r>
            <w:r>
              <w:rPr>
                <w:noProof/>
              </w:rPr>
              <w:t>, or a decimal expressing the number of seconds to start at.</w:t>
            </w:r>
          </w:p>
        </w:tc>
        <w:tc>
          <w:tcPr>
            <w:tcW w:w="7407" w:type="dxa"/>
          </w:tcPr>
          <w:p w:rsidR="00000000" w:rsidRDefault="00E73530">
            <w:pPr>
              <w:rPr>
                <w:lang w:val="de-DE"/>
              </w:rPr>
            </w:pPr>
            <w:r>
              <w:rPr>
                <w:lang w:val="de-DE"/>
              </w:rPr>
              <w:t xml:space="preserve">Dies kann entweder ein Timecode mit einem Format von sein </w:t>
            </w:r>
            <w:r>
              <w:rPr>
                <w:rStyle w:val="mqInternal"/>
                <w:noProof/>
                <w:lang w:val="de-DE"/>
              </w:rPr>
              <w:t>[1}[2]{3]</w:t>
            </w:r>
            <w:r>
              <w:rPr>
                <w:lang w:val="de-DE"/>
              </w:rPr>
              <w:t xml:space="preserve"> oder eine De</w:t>
            </w:r>
            <w:r>
              <w:rPr>
                <w:lang w:val="de-DE"/>
              </w:rPr>
              <w:t>zimalstelle, die die Anzahl der Sekunden angibt, bei denen begonnen werden soll.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382 </w:t>
            </w:r>
            <w:r>
              <w:rPr>
                <w:noProof/>
                <w:sz w:val="16"/>
              </w:rPr>
              <w:br/>
            </w:r>
            <w:r>
              <w:rPr>
                <w:noProof/>
                <w:sz w:val="2"/>
              </w:rPr>
              <w:t>0f32ff70-be95-4ef9-bf38-86996b1b161b</w:t>
            </w:r>
          </w:p>
        </w:tc>
        <w:tc>
          <w:tcPr>
            <w:tcW w:w="7407" w:type="dxa"/>
            <w:shd w:val="clear" w:color="auto" w:fill="F2F2F2" w:themeFill="background1" w:themeFillShade="F2"/>
          </w:tcPr>
          <w:p w:rsidR="00000000" w:rsidRDefault="00E73530">
            <w:pPr>
              <w:rPr>
                <w:noProof/>
              </w:rPr>
            </w:pPr>
            <w:r>
              <w:rPr>
                <w:noProof/>
              </w:rPr>
              <w:t>String/Number</w:t>
            </w:r>
          </w:p>
        </w:tc>
        <w:tc>
          <w:tcPr>
            <w:tcW w:w="7407" w:type="dxa"/>
          </w:tcPr>
          <w:p w:rsidR="00000000" w:rsidRDefault="00E73530">
            <w:pPr>
              <w:rPr>
                <w:lang w:val="de-DE"/>
              </w:rPr>
            </w:pPr>
            <w:r>
              <w:rPr>
                <w:lang w:val="de-DE"/>
              </w:rPr>
              <w:t>String / Nummer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383 </w:t>
            </w:r>
            <w:r>
              <w:rPr>
                <w:noProof/>
                <w:sz w:val="16"/>
              </w:rPr>
              <w:br/>
            </w:r>
            <w:r>
              <w:rPr>
                <w:noProof/>
                <w:sz w:val="2"/>
              </w:rPr>
              <w:t>fc684a07-327e-4f79-ae7e-d44d0f628358</w:t>
            </w:r>
          </w:p>
        </w:tc>
        <w:tc>
          <w:tcPr>
            <w:tcW w:w="7407" w:type="dxa"/>
            <w:shd w:val="clear" w:color="auto" w:fill="F2F2F2" w:themeFill="background1" w:themeFillShade="F2"/>
          </w:tcPr>
          <w:p w:rsidR="00000000" w:rsidRDefault="00E73530">
            <w:pPr>
              <w:rPr>
                <w:noProof/>
              </w:rPr>
            </w:pPr>
            <w:r>
              <w:rPr>
                <w:noProof/>
              </w:rPr>
              <w:t>Create a subclip of a particular length.</w:t>
            </w:r>
          </w:p>
        </w:tc>
        <w:tc>
          <w:tcPr>
            <w:tcW w:w="7407" w:type="dxa"/>
          </w:tcPr>
          <w:p w:rsidR="00000000" w:rsidRDefault="00E73530">
            <w:pPr>
              <w:rPr>
                <w:lang w:val="de-DE"/>
              </w:rPr>
            </w:pPr>
            <w:r>
              <w:rPr>
                <w:lang w:val="de-DE"/>
              </w:rPr>
              <w:t>Erstellen Sie einen Unterclip mit einer bestimmten L</w:t>
            </w:r>
            <w:r>
              <w:rPr>
                <w:lang w:val="de-DE"/>
              </w:rPr>
              <w:t>ä</w:t>
            </w:r>
            <w:r>
              <w:rPr>
                <w:lang w:val="de-DE"/>
              </w:rPr>
              <w:t>nge.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384 </w:t>
            </w:r>
            <w:r>
              <w:rPr>
                <w:noProof/>
                <w:sz w:val="16"/>
              </w:rPr>
              <w:br/>
            </w:r>
            <w:r>
              <w:rPr>
                <w:noProof/>
                <w:sz w:val="2"/>
              </w:rPr>
              <w:t>5b82881c-435e-4dad-a28d-2121a4775b7b</w:t>
            </w:r>
          </w:p>
        </w:tc>
        <w:tc>
          <w:tcPr>
            <w:tcW w:w="7407" w:type="dxa"/>
            <w:shd w:val="clear" w:color="auto" w:fill="F2F2F2" w:themeFill="background1" w:themeFillShade="F2"/>
          </w:tcPr>
          <w:p w:rsidR="00000000" w:rsidRDefault="00E73530">
            <w:pPr>
              <w:rPr>
                <w:noProof/>
              </w:rPr>
            </w:pPr>
            <w:r>
              <w:rPr>
                <w:noProof/>
              </w:rPr>
              <w:t xml:space="preserve">This can either be a duration with a format of </w:t>
            </w:r>
            <w:r>
              <w:rPr>
                <w:rStyle w:val="mqInternal"/>
                <w:noProof/>
              </w:rPr>
              <w:t>[1}[2]{3]</w:t>
            </w:r>
            <w:r>
              <w:rPr>
                <w:noProof/>
              </w:rPr>
              <w:t>, or a decimal expressing the length of the clip in seconds.</w:t>
            </w:r>
          </w:p>
        </w:tc>
        <w:tc>
          <w:tcPr>
            <w:tcW w:w="7407" w:type="dxa"/>
          </w:tcPr>
          <w:p w:rsidR="00000000" w:rsidRDefault="00E73530">
            <w:pPr>
              <w:rPr>
                <w:lang w:val="de-DE"/>
              </w:rPr>
            </w:pPr>
            <w:r>
              <w:rPr>
                <w:lang w:val="de-DE"/>
              </w:rPr>
              <w:t>Dies kann entweder eine Dauer mit eine</w:t>
            </w:r>
            <w:r>
              <w:rPr>
                <w:lang w:val="de-DE"/>
              </w:rPr>
              <w:t xml:space="preserve">m Format von sein </w:t>
            </w:r>
            <w:r>
              <w:rPr>
                <w:rStyle w:val="mqInternal"/>
                <w:noProof/>
                <w:lang w:val="de-DE"/>
              </w:rPr>
              <w:t>[1}[2]{3]</w:t>
            </w:r>
            <w:r>
              <w:rPr>
                <w:lang w:val="de-DE"/>
              </w:rPr>
              <w:t xml:space="preserve"> oder eine Dezimalstelle, die die L</w:t>
            </w:r>
            <w:r>
              <w:rPr>
                <w:lang w:val="de-DE"/>
              </w:rPr>
              <w:t>ä</w:t>
            </w:r>
            <w:r>
              <w:rPr>
                <w:lang w:val="de-DE"/>
              </w:rPr>
              <w:t>nge des Clips in Sekunden ausdr</w:t>
            </w:r>
            <w:r>
              <w:rPr>
                <w:lang w:val="de-DE"/>
              </w:rPr>
              <w:t>ü</w:t>
            </w:r>
            <w:r>
              <w:rPr>
                <w:lang w:val="de-DE"/>
              </w:rPr>
              <w:t>ckt.</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385 </w:t>
            </w:r>
            <w:r>
              <w:rPr>
                <w:noProof/>
                <w:sz w:val="16"/>
              </w:rPr>
              <w:br/>
            </w:r>
            <w:r>
              <w:rPr>
                <w:noProof/>
                <w:sz w:val="2"/>
              </w:rPr>
              <w:t>05a21053-0af8-4cd2-9a66-469f7b3e6eee</w:t>
            </w:r>
          </w:p>
        </w:tc>
        <w:tc>
          <w:tcPr>
            <w:tcW w:w="7407" w:type="dxa"/>
            <w:shd w:val="clear" w:color="auto" w:fill="F2F2F2" w:themeFill="background1" w:themeFillShade="F2"/>
          </w:tcPr>
          <w:p w:rsidR="00000000" w:rsidRDefault="00E73530">
            <w:pPr>
              <w:rPr>
                <w:noProof/>
              </w:rPr>
            </w:pPr>
            <w:r>
              <w:rPr>
                <w:noProof/>
              </w:rPr>
              <w:t>source duration</w:t>
            </w:r>
          </w:p>
        </w:tc>
        <w:tc>
          <w:tcPr>
            <w:tcW w:w="7407" w:type="dxa"/>
          </w:tcPr>
          <w:p w:rsidR="00000000" w:rsidRDefault="00E73530">
            <w:pPr>
              <w:rPr>
                <w:lang w:val="de-DE"/>
              </w:rPr>
            </w:pPr>
            <w:r>
              <w:rPr>
                <w:lang w:val="de-DE"/>
              </w:rPr>
              <w:t>Quellendauer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386 </w:t>
            </w:r>
            <w:r>
              <w:rPr>
                <w:noProof/>
                <w:sz w:val="16"/>
              </w:rPr>
              <w:br/>
            </w:r>
            <w:r>
              <w:rPr>
                <w:noProof/>
                <w:sz w:val="2"/>
              </w:rPr>
              <w:t>cd214120-39a1-4f7f-8419-e50ef1bad218</w:t>
            </w:r>
          </w:p>
        </w:tc>
        <w:tc>
          <w:tcPr>
            <w:tcW w:w="7407" w:type="dxa"/>
            <w:shd w:val="clear" w:color="auto" w:fill="F2F2F2" w:themeFill="background1" w:themeFillShade="F2"/>
          </w:tcPr>
          <w:p w:rsidR="00000000" w:rsidRDefault="00E73530">
            <w:pPr>
              <w:rPr>
                <w:noProof/>
              </w:rPr>
            </w:pPr>
            <w:r>
              <w:rPr>
                <w:noProof/>
              </w:rPr>
              <w:t>HDR settings</w:t>
            </w:r>
          </w:p>
        </w:tc>
        <w:tc>
          <w:tcPr>
            <w:tcW w:w="7407" w:type="dxa"/>
          </w:tcPr>
          <w:p w:rsidR="00000000" w:rsidRDefault="00E73530">
            <w:pPr>
              <w:rPr>
                <w:lang w:val="de-DE"/>
              </w:rPr>
            </w:pPr>
            <w:r>
              <w:rPr>
                <w:lang w:val="de-DE"/>
              </w:rPr>
              <w:t>HDR-Einstellungen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387 </w:t>
            </w:r>
            <w:r>
              <w:rPr>
                <w:noProof/>
                <w:sz w:val="16"/>
              </w:rPr>
              <w:br/>
            </w:r>
            <w:r>
              <w:rPr>
                <w:noProof/>
                <w:sz w:val="2"/>
              </w:rPr>
              <w:t>2a8a</w:t>
            </w:r>
            <w:r>
              <w:rPr>
                <w:noProof/>
                <w:sz w:val="2"/>
              </w:rPr>
              <w:t>def4-4eb3-4c4e-89ed-d5d37035e77b</w:t>
            </w:r>
          </w:p>
        </w:tc>
        <w:tc>
          <w:tcPr>
            <w:tcW w:w="7407" w:type="dxa"/>
            <w:shd w:val="clear" w:color="auto" w:fill="F2F2F2" w:themeFill="background1" w:themeFillShade="F2"/>
          </w:tcPr>
          <w:p w:rsidR="00000000" w:rsidRDefault="00E73530">
            <w:pPr>
              <w:rPr>
                <w:noProof/>
              </w:rPr>
            </w:pPr>
            <w:r>
              <w:rPr>
                <w:noProof/>
              </w:rPr>
              <w:t xml:space="preserve">CAE also supports HDR10 and the following settings can be included in </w:t>
            </w:r>
            <w:r>
              <w:rPr>
                <w:rStyle w:val="mqInternal"/>
                <w:noProof/>
              </w:rPr>
              <w:t>[1}[2]{3]</w:t>
            </w:r>
            <w:r>
              <w:rPr>
                <w:noProof/>
              </w:rPr>
              <w:t>.</w:t>
            </w:r>
          </w:p>
        </w:tc>
        <w:tc>
          <w:tcPr>
            <w:tcW w:w="7407" w:type="dxa"/>
          </w:tcPr>
          <w:p w:rsidR="00000000" w:rsidRDefault="00E73530">
            <w:pPr>
              <w:rPr>
                <w:lang w:val="de-DE"/>
              </w:rPr>
            </w:pPr>
            <w:r>
              <w:rPr>
                <w:lang w:val="de-DE"/>
              </w:rPr>
              <w:t>CAE unterst</w:t>
            </w:r>
            <w:r>
              <w:rPr>
                <w:lang w:val="de-DE"/>
              </w:rPr>
              <w:t>ü</w:t>
            </w:r>
            <w:r>
              <w:rPr>
                <w:lang w:val="de-DE"/>
              </w:rPr>
              <w:t>tzt auch HDR10 und die folgenden Einstellungen k</w:t>
            </w:r>
            <w:r>
              <w:rPr>
                <w:lang w:val="de-DE"/>
              </w:rPr>
              <w:t>ö</w:t>
            </w:r>
            <w:r>
              <w:rPr>
                <w:lang w:val="de-DE"/>
              </w:rPr>
              <w:t xml:space="preserve">nnen enthalten sein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388 </w:t>
            </w:r>
            <w:r>
              <w:rPr>
                <w:noProof/>
                <w:sz w:val="16"/>
              </w:rPr>
              <w:br/>
            </w:r>
            <w:r>
              <w:rPr>
                <w:noProof/>
                <w:sz w:val="2"/>
              </w:rPr>
              <w:t>8e077549-8a1c-44c7-9c8a-61d81fd70faa</w:t>
            </w:r>
          </w:p>
        </w:tc>
        <w:tc>
          <w:tcPr>
            <w:tcW w:w="7407" w:type="dxa"/>
            <w:shd w:val="clear" w:color="auto" w:fill="F2F2F2" w:themeFill="background1" w:themeFillShade="F2"/>
          </w:tcPr>
          <w:p w:rsidR="00000000" w:rsidRDefault="00E73530">
            <w:pPr>
              <w:rPr>
                <w:noProof/>
              </w:rPr>
            </w:pPr>
            <w:r>
              <w:rPr>
                <w:noProof/>
              </w:rPr>
              <w:t>Additional Settings</w:t>
            </w:r>
          </w:p>
        </w:tc>
        <w:tc>
          <w:tcPr>
            <w:tcW w:w="7407" w:type="dxa"/>
          </w:tcPr>
          <w:p w:rsidR="00000000" w:rsidRDefault="00E73530">
            <w:pPr>
              <w:rPr>
                <w:lang w:val="de-DE"/>
              </w:rPr>
            </w:pPr>
            <w:r>
              <w:rPr>
                <w:lang w:val="de-DE"/>
              </w:rPr>
              <w:t>Zus</w:t>
            </w:r>
            <w:r>
              <w:rPr>
                <w:lang w:val="de-DE"/>
              </w:rPr>
              <w:t>ä</w:t>
            </w:r>
            <w:r>
              <w:rPr>
                <w:lang w:val="de-DE"/>
              </w:rPr>
              <w:t>tzliche Einstellungen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389 </w:t>
            </w:r>
            <w:r>
              <w:rPr>
                <w:noProof/>
                <w:sz w:val="16"/>
              </w:rPr>
              <w:br/>
            </w:r>
            <w:r>
              <w:rPr>
                <w:noProof/>
                <w:sz w:val="2"/>
              </w:rPr>
              <w:t>c9e120ce-0b64-47ec-9016-b0d36318ddf8</w:t>
            </w:r>
          </w:p>
        </w:tc>
        <w:tc>
          <w:tcPr>
            <w:tcW w:w="7407" w:type="dxa"/>
            <w:shd w:val="clear" w:color="auto" w:fill="F2F2F2" w:themeFill="background1" w:themeFillShade="F2"/>
          </w:tcPr>
          <w:p w:rsidR="00000000" w:rsidRDefault="00E73530">
            <w:pPr>
              <w:rPr>
                <w:noProof/>
              </w:rPr>
            </w:pPr>
            <w:r>
              <w:rPr>
                <w:noProof/>
              </w:rPr>
              <w:t>Name</w:t>
            </w:r>
          </w:p>
        </w:tc>
        <w:tc>
          <w:tcPr>
            <w:tcW w:w="7407" w:type="dxa"/>
          </w:tcPr>
          <w:p w:rsidR="00000000" w:rsidRDefault="00E73530">
            <w:pPr>
              <w:rPr>
                <w:lang w:val="de-DE"/>
              </w:rPr>
            </w:pPr>
            <w:r>
              <w:rPr>
                <w:lang w:val="de-DE"/>
              </w:rPr>
              <w:t>Name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390 </w:t>
            </w:r>
            <w:r>
              <w:rPr>
                <w:noProof/>
                <w:sz w:val="16"/>
              </w:rPr>
              <w:br/>
            </w:r>
            <w:r>
              <w:rPr>
                <w:noProof/>
                <w:sz w:val="2"/>
              </w:rPr>
              <w:t>6843b92c-488a-4ed3-bb5d-ce0177188bdf</w:t>
            </w:r>
          </w:p>
        </w:tc>
        <w:tc>
          <w:tcPr>
            <w:tcW w:w="7407" w:type="dxa"/>
            <w:shd w:val="clear" w:color="auto" w:fill="F2F2F2" w:themeFill="background1" w:themeFillShade="F2"/>
          </w:tcPr>
          <w:p w:rsidR="00000000" w:rsidRDefault="00E73530">
            <w:pPr>
              <w:rPr>
                <w:noProof/>
              </w:rPr>
            </w:pPr>
            <w:r>
              <w:rPr>
                <w:noProof/>
              </w:rPr>
              <w:t>Type</w:t>
            </w:r>
          </w:p>
        </w:tc>
        <w:tc>
          <w:tcPr>
            <w:tcW w:w="7407" w:type="dxa"/>
          </w:tcPr>
          <w:p w:rsidR="00000000" w:rsidRDefault="00E73530">
            <w:pPr>
              <w:rPr>
                <w:lang w:val="de-DE"/>
              </w:rPr>
            </w:pPr>
            <w:r>
              <w:rPr>
                <w:lang w:val="de-DE"/>
              </w:rPr>
              <w:t>Typ</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391 </w:t>
            </w:r>
            <w:r>
              <w:rPr>
                <w:noProof/>
                <w:sz w:val="16"/>
              </w:rPr>
              <w:br/>
            </w:r>
            <w:r>
              <w:rPr>
                <w:noProof/>
                <w:sz w:val="2"/>
              </w:rPr>
              <w:t>2efe374f-53d6-4f59-a265-3085cd1e3ff5</w:t>
            </w:r>
          </w:p>
        </w:tc>
        <w:tc>
          <w:tcPr>
            <w:tcW w:w="7407" w:type="dxa"/>
            <w:shd w:val="clear" w:color="auto" w:fill="F2F2F2" w:themeFill="background1" w:themeFillShade="F2"/>
          </w:tcPr>
          <w:p w:rsidR="00000000" w:rsidRDefault="00E73530">
            <w:pPr>
              <w:rPr>
                <w:noProof/>
              </w:rPr>
            </w:pPr>
            <w:r>
              <w:rPr>
                <w:noProof/>
              </w:rPr>
              <w:t>Description</w:t>
            </w:r>
          </w:p>
        </w:tc>
        <w:tc>
          <w:tcPr>
            <w:tcW w:w="7407" w:type="dxa"/>
          </w:tcPr>
          <w:p w:rsidR="00000000" w:rsidRDefault="00E73530">
            <w:pPr>
              <w:rPr>
                <w:lang w:val="de-DE"/>
              </w:rPr>
            </w:pPr>
            <w:r>
              <w:rPr>
                <w:lang w:val="de-DE"/>
              </w:rPr>
              <w:t>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392 </w:t>
            </w:r>
            <w:r>
              <w:rPr>
                <w:noProof/>
                <w:sz w:val="16"/>
              </w:rPr>
              <w:br/>
            </w:r>
            <w:r>
              <w:rPr>
                <w:noProof/>
                <w:sz w:val="2"/>
              </w:rPr>
              <w:t>69757a4b-76ac-4e89-a5bf-3b1631a</w:t>
            </w:r>
            <w:r>
              <w:rPr>
                <w:noProof/>
                <w:sz w:val="2"/>
              </w:rPr>
              <w:t>8e089</w:t>
            </w:r>
          </w:p>
        </w:tc>
        <w:tc>
          <w:tcPr>
            <w:tcW w:w="7407" w:type="dxa"/>
            <w:shd w:val="clear" w:color="auto" w:fill="F2F2F2" w:themeFill="background1" w:themeFillShade="F2"/>
          </w:tcPr>
          <w:p w:rsidR="00000000" w:rsidRDefault="00E73530">
            <w:pPr>
              <w:rPr>
                <w:noProof/>
              </w:rPr>
            </w:pPr>
            <w:r>
              <w:rPr>
                <w:noProof/>
              </w:rPr>
              <w:t>Default</w:t>
            </w:r>
          </w:p>
        </w:tc>
        <w:tc>
          <w:tcPr>
            <w:tcW w:w="7407" w:type="dxa"/>
          </w:tcPr>
          <w:p w:rsidR="00000000" w:rsidRDefault="00E73530">
            <w:pPr>
              <w:rPr>
                <w:lang w:val="de-DE"/>
              </w:rPr>
            </w:pPr>
            <w:r>
              <w:rPr>
                <w:lang w:val="de-DE"/>
              </w:rPr>
              <w:t>Standard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394 </w:t>
            </w:r>
            <w:r>
              <w:rPr>
                <w:noProof/>
                <w:sz w:val="16"/>
              </w:rPr>
              <w:br/>
            </w:r>
            <w:r>
              <w:rPr>
                <w:noProof/>
                <w:sz w:val="2"/>
              </w:rPr>
              <w:t>37986922-00f7-4387-9ec8-1962ca50895e</w:t>
            </w:r>
          </w:p>
        </w:tc>
        <w:tc>
          <w:tcPr>
            <w:tcW w:w="7407" w:type="dxa"/>
            <w:shd w:val="clear" w:color="auto" w:fill="F2F2F2" w:themeFill="background1" w:themeFillShade="F2"/>
          </w:tcPr>
          <w:p w:rsidR="00000000" w:rsidRDefault="00E73530">
            <w:pPr>
              <w:rPr>
                <w:noProof/>
              </w:rPr>
            </w:pPr>
            <w:r>
              <w:rPr>
                <w:noProof/>
              </w:rPr>
              <w:t>Object</w:t>
            </w:r>
          </w:p>
        </w:tc>
        <w:tc>
          <w:tcPr>
            <w:tcW w:w="7407" w:type="dxa"/>
          </w:tcPr>
          <w:p w:rsidR="00000000" w:rsidRDefault="00E73530">
            <w:pPr>
              <w:rPr>
                <w:lang w:val="de-DE"/>
              </w:rPr>
            </w:pPr>
            <w:r>
              <w:rPr>
                <w:lang w:val="de-DE"/>
              </w:rPr>
              <w:t>Objekt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395 </w:t>
            </w:r>
            <w:r>
              <w:rPr>
                <w:noProof/>
                <w:sz w:val="16"/>
              </w:rPr>
              <w:br/>
            </w:r>
            <w:r>
              <w:rPr>
                <w:noProof/>
                <w:sz w:val="2"/>
              </w:rPr>
              <w:t>aadcf220-d583-4812-9e3b-88927f6f71f7</w:t>
            </w:r>
          </w:p>
        </w:tc>
        <w:tc>
          <w:tcPr>
            <w:tcW w:w="7407" w:type="dxa"/>
            <w:shd w:val="clear" w:color="auto" w:fill="F2F2F2" w:themeFill="background1" w:themeFillShade="F2"/>
          </w:tcPr>
          <w:p w:rsidR="00000000" w:rsidRDefault="00E73530">
            <w:pPr>
              <w:rPr>
                <w:noProof/>
              </w:rPr>
            </w:pPr>
            <w:r>
              <w:rPr>
                <w:noProof/>
              </w:rPr>
              <w:t>Hash containing color volume and luminance settings for HDR outputs.</w:t>
            </w:r>
          </w:p>
        </w:tc>
        <w:tc>
          <w:tcPr>
            <w:tcW w:w="7407" w:type="dxa"/>
          </w:tcPr>
          <w:p w:rsidR="00000000" w:rsidRDefault="00E73530">
            <w:pPr>
              <w:rPr>
                <w:lang w:val="de-DE"/>
              </w:rPr>
            </w:pPr>
            <w:r>
              <w:rPr>
                <w:lang w:val="de-DE"/>
              </w:rPr>
              <w:t>Hash mit Einstellungen f</w:t>
            </w:r>
            <w:r>
              <w:rPr>
                <w:lang w:val="de-DE"/>
              </w:rPr>
              <w:t>ü</w:t>
            </w:r>
            <w:r>
              <w:rPr>
                <w:lang w:val="de-DE"/>
              </w:rPr>
              <w:t>r Farbvolumen und Luminanz f</w:t>
            </w:r>
            <w:r>
              <w:rPr>
                <w:lang w:val="de-DE"/>
              </w:rPr>
              <w:t>ü</w:t>
            </w:r>
            <w:r>
              <w:rPr>
                <w:lang w:val="de-DE"/>
              </w:rPr>
              <w:t>r HDR-Ausg</w:t>
            </w:r>
            <w:r>
              <w:rPr>
                <w:lang w:val="de-DE"/>
              </w:rPr>
              <w:t>ä</w:t>
            </w:r>
            <w:r>
              <w:rPr>
                <w:lang w:val="de-DE"/>
              </w:rPr>
              <w:t>nge.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396 </w:t>
            </w:r>
            <w:r>
              <w:rPr>
                <w:noProof/>
                <w:sz w:val="16"/>
              </w:rPr>
              <w:br/>
            </w:r>
            <w:r>
              <w:rPr>
                <w:noProof/>
                <w:sz w:val="2"/>
              </w:rPr>
              <w:t>e643485e-9027-4329-b856-9d62f899ce15</w:t>
            </w:r>
          </w:p>
        </w:tc>
        <w:tc>
          <w:tcPr>
            <w:tcW w:w="7407" w:type="dxa"/>
            <w:shd w:val="clear" w:color="auto" w:fill="F2F2F2" w:themeFill="background1" w:themeFillShade="F2"/>
          </w:tcPr>
          <w:p w:rsidR="00000000" w:rsidRDefault="00E73530">
            <w:pPr>
              <w:rPr>
                <w:noProof/>
              </w:rPr>
            </w:pPr>
            <w:r>
              <w:rPr>
                <w:noProof/>
              </w:rPr>
              <w:t>none</w:t>
            </w:r>
          </w:p>
        </w:tc>
        <w:tc>
          <w:tcPr>
            <w:tcW w:w="7407" w:type="dxa"/>
          </w:tcPr>
          <w:p w:rsidR="00000000" w:rsidRDefault="00E73530">
            <w:pPr>
              <w:rPr>
                <w:lang w:val="de-DE"/>
              </w:rPr>
            </w:pPr>
            <w:r>
              <w:rPr>
                <w:lang w:val="de-DE"/>
              </w:rPr>
              <w:t>keiner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398 </w:t>
            </w:r>
            <w:r>
              <w:rPr>
                <w:noProof/>
                <w:sz w:val="16"/>
              </w:rPr>
              <w:br/>
            </w:r>
            <w:r>
              <w:rPr>
                <w:noProof/>
                <w:sz w:val="2"/>
              </w:rPr>
              <w:t>7aab1038-4bf4-4c8f-890b-3e6207e9f969</w:t>
            </w:r>
          </w:p>
        </w:tc>
        <w:tc>
          <w:tcPr>
            <w:tcW w:w="7407" w:type="dxa"/>
            <w:shd w:val="clear" w:color="auto" w:fill="F2F2F2" w:themeFill="background1" w:themeFillShade="F2"/>
          </w:tcPr>
          <w:p w:rsidR="00000000" w:rsidRDefault="00E73530">
            <w:pPr>
              <w:rPr>
                <w:noProof/>
              </w:rPr>
            </w:pPr>
            <w:r>
              <w:rPr>
                <w:noProof/>
              </w:rPr>
              <w:t>Integer</w:t>
            </w:r>
          </w:p>
        </w:tc>
        <w:tc>
          <w:tcPr>
            <w:tcW w:w="7407" w:type="dxa"/>
          </w:tcPr>
          <w:p w:rsidR="00000000" w:rsidRDefault="00E73530">
            <w:pPr>
              <w:rPr>
                <w:lang w:val="de-DE"/>
              </w:rPr>
            </w:pPr>
            <w:r>
              <w:rPr>
                <w:lang w:val="de-DE"/>
              </w:rPr>
              <w:t>Ganze Zahl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399 </w:t>
            </w:r>
            <w:r>
              <w:rPr>
                <w:noProof/>
                <w:sz w:val="16"/>
              </w:rPr>
              <w:br/>
            </w:r>
            <w:r>
              <w:rPr>
                <w:noProof/>
                <w:sz w:val="2"/>
              </w:rPr>
              <w:t>f9c49ea2-35b1-4753-a2b7-0c6127255c6e</w:t>
            </w:r>
          </w:p>
        </w:tc>
        <w:tc>
          <w:tcPr>
            <w:tcW w:w="7407" w:type="dxa"/>
            <w:shd w:val="clear" w:color="auto" w:fill="F2F2F2" w:themeFill="background1" w:themeFillShade="F2"/>
          </w:tcPr>
          <w:p w:rsidR="00000000" w:rsidRDefault="00E73530">
            <w:pPr>
              <w:rPr>
                <w:noProof/>
              </w:rPr>
            </w:pPr>
            <w:r>
              <w:rPr>
                <w:noProof/>
              </w:rPr>
              <w:t>Maximum light level for the content as a whole nits or candelas per square meter (cd/m2) -</w:t>
            </w:r>
            <w:r>
              <w:rPr>
                <w:noProof/>
              </w:rPr>
              <w:t xml:space="preserve"> integer values.</w:t>
            </w:r>
          </w:p>
        </w:tc>
        <w:tc>
          <w:tcPr>
            <w:tcW w:w="7407" w:type="dxa"/>
          </w:tcPr>
          <w:p w:rsidR="00000000" w:rsidRDefault="00E73530">
            <w:pPr>
              <w:rPr>
                <w:lang w:val="de-DE"/>
              </w:rPr>
            </w:pPr>
            <w:r>
              <w:rPr>
                <w:lang w:val="de-DE"/>
              </w:rPr>
              <w:t>Maximale Lichtst</w:t>
            </w:r>
            <w:r>
              <w:rPr>
                <w:lang w:val="de-DE"/>
              </w:rPr>
              <w:t>ä</w:t>
            </w:r>
            <w:r>
              <w:rPr>
                <w:lang w:val="de-DE"/>
              </w:rPr>
              <w:t>rke f</w:t>
            </w:r>
            <w:r>
              <w:rPr>
                <w:lang w:val="de-DE"/>
              </w:rPr>
              <w:t>ü</w:t>
            </w:r>
            <w:r>
              <w:rPr>
                <w:lang w:val="de-DE"/>
              </w:rPr>
              <w:t>r den gesamten Inhalt Nissen oder Candela pro Quadratmeter (cd / m2) - ganzzahlige Werte.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400 </w:t>
            </w:r>
            <w:r>
              <w:rPr>
                <w:noProof/>
                <w:sz w:val="16"/>
              </w:rPr>
              <w:br/>
            </w:r>
            <w:r>
              <w:rPr>
                <w:noProof/>
                <w:sz w:val="2"/>
              </w:rPr>
              <w:t>3e27f654-adfd-4310-9f1f-9910a8ad18a5</w:t>
            </w:r>
          </w:p>
        </w:tc>
        <w:tc>
          <w:tcPr>
            <w:tcW w:w="7407" w:type="dxa"/>
            <w:shd w:val="clear" w:color="auto" w:fill="F2F2F2" w:themeFill="background1" w:themeFillShade="F2"/>
          </w:tcPr>
          <w:p w:rsidR="00000000" w:rsidRDefault="00E73530">
            <w:pPr>
              <w:rPr>
                <w:noProof/>
              </w:rPr>
            </w:pPr>
            <w:r>
              <w:rPr>
                <w:noProof/>
              </w:rPr>
              <w:t>none</w:t>
            </w:r>
          </w:p>
        </w:tc>
        <w:tc>
          <w:tcPr>
            <w:tcW w:w="7407" w:type="dxa"/>
          </w:tcPr>
          <w:p w:rsidR="00000000" w:rsidRDefault="00E73530">
            <w:pPr>
              <w:rPr>
                <w:lang w:val="de-DE"/>
              </w:rPr>
            </w:pPr>
            <w:r>
              <w:rPr>
                <w:lang w:val="de-DE"/>
              </w:rPr>
              <w:t>keiner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402 </w:t>
            </w:r>
            <w:r>
              <w:rPr>
                <w:noProof/>
                <w:sz w:val="16"/>
              </w:rPr>
              <w:br/>
            </w:r>
            <w:r>
              <w:rPr>
                <w:noProof/>
                <w:sz w:val="2"/>
              </w:rPr>
              <w:t>5703c4c6-479d-4fdb-bd36-dd9eb15d72c0</w:t>
            </w:r>
          </w:p>
        </w:tc>
        <w:tc>
          <w:tcPr>
            <w:tcW w:w="7407" w:type="dxa"/>
            <w:shd w:val="clear" w:color="auto" w:fill="F2F2F2" w:themeFill="background1" w:themeFillShade="F2"/>
          </w:tcPr>
          <w:p w:rsidR="00000000" w:rsidRDefault="00E73530">
            <w:pPr>
              <w:rPr>
                <w:noProof/>
              </w:rPr>
            </w:pPr>
            <w:r>
              <w:rPr>
                <w:noProof/>
              </w:rPr>
              <w:t>Integer</w:t>
            </w:r>
          </w:p>
        </w:tc>
        <w:tc>
          <w:tcPr>
            <w:tcW w:w="7407" w:type="dxa"/>
          </w:tcPr>
          <w:p w:rsidR="00000000" w:rsidRDefault="00E73530">
            <w:pPr>
              <w:rPr>
                <w:lang w:val="de-DE"/>
              </w:rPr>
            </w:pPr>
            <w:r>
              <w:rPr>
                <w:lang w:val="de-DE"/>
              </w:rPr>
              <w:t>Ganze Zahl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403 </w:t>
            </w:r>
            <w:r>
              <w:rPr>
                <w:noProof/>
                <w:sz w:val="16"/>
              </w:rPr>
              <w:br/>
            </w:r>
            <w:r>
              <w:rPr>
                <w:noProof/>
                <w:sz w:val="2"/>
              </w:rPr>
              <w:t>8da54777-7331-4ea2-923f-d6a0c23d70c2</w:t>
            </w:r>
          </w:p>
        </w:tc>
        <w:tc>
          <w:tcPr>
            <w:tcW w:w="7407" w:type="dxa"/>
            <w:shd w:val="clear" w:color="auto" w:fill="F2F2F2" w:themeFill="background1" w:themeFillShade="F2"/>
          </w:tcPr>
          <w:p w:rsidR="00000000" w:rsidRDefault="00E73530">
            <w:pPr>
              <w:rPr>
                <w:noProof/>
              </w:rPr>
            </w:pPr>
            <w:r>
              <w:rPr>
                <w:noProof/>
              </w:rPr>
              <w:t>Maximum average light level for content frames nits or candelas per square meter (cd/m2) - integer values.</w:t>
            </w:r>
          </w:p>
        </w:tc>
        <w:tc>
          <w:tcPr>
            <w:tcW w:w="7407" w:type="dxa"/>
          </w:tcPr>
          <w:p w:rsidR="00000000" w:rsidRDefault="00E73530">
            <w:pPr>
              <w:rPr>
                <w:lang w:val="de-DE"/>
              </w:rPr>
            </w:pPr>
            <w:r>
              <w:rPr>
                <w:lang w:val="de-DE"/>
              </w:rPr>
              <w:t>Maximale durchschnittliche Lichtst</w:t>
            </w:r>
            <w:r>
              <w:rPr>
                <w:lang w:val="de-DE"/>
              </w:rPr>
              <w:t>ä</w:t>
            </w:r>
            <w:r>
              <w:rPr>
                <w:lang w:val="de-DE"/>
              </w:rPr>
              <w:t>rke f</w:t>
            </w:r>
            <w:r>
              <w:rPr>
                <w:lang w:val="de-DE"/>
              </w:rPr>
              <w:t>ü</w:t>
            </w:r>
            <w:r>
              <w:rPr>
                <w:lang w:val="de-DE"/>
              </w:rPr>
              <w:t>r Inhaltsrahmen Nissen oder Candela pro Quadratmeter (cd / m2) - ganzza</w:t>
            </w:r>
            <w:r>
              <w:rPr>
                <w:lang w:val="de-DE"/>
              </w:rPr>
              <w:t>hlige Werte.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404 </w:t>
            </w:r>
            <w:r>
              <w:rPr>
                <w:noProof/>
                <w:sz w:val="16"/>
              </w:rPr>
              <w:br/>
            </w:r>
            <w:r>
              <w:rPr>
                <w:noProof/>
                <w:sz w:val="2"/>
              </w:rPr>
              <w:t>646c48b0-0de4-4b79-a034-1376d8fa6fa1</w:t>
            </w:r>
          </w:p>
        </w:tc>
        <w:tc>
          <w:tcPr>
            <w:tcW w:w="7407" w:type="dxa"/>
            <w:shd w:val="clear" w:color="auto" w:fill="F2F2F2" w:themeFill="background1" w:themeFillShade="F2"/>
          </w:tcPr>
          <w:p w:rsidR="00000000" w:rsidRDefault="00E73530">
            <w:pPr>
              <w:rPr>
                <w:noProof/>
              </w:rPr>
            </w:pPr>
            <w:r>
              <w:rPr>
                <w:noProof/>
              </w:rPr>
              <w:t>Although values up to 10000 are allowed, values in the 100-200 range will generally produce the best results.</w:t>
            </w:r>
          </w:p>
        </w:tc>
        <w:tc>
          <w:tcPr>
            <w:tcW w:w="7407" w:type="dxa"/>
          </w:tcPr>
          <w:p w:rsidR="00000000" w:rsidRDefault="00E73530">
            <w:pPr>
              <w:rPr>
                <w:lang w:val="de-DE"/>
              </w:rPr>
            </w:pPr>
            <w:r>
              <w:rPr>
                <w:lang w:val="de-DE"/>
              </w:rPr>
              <w:t>Obwohl Werte bis zu 10000 zul</w:t>
            </w:r>
            <w:r>
              <w:rPr>
                <w:lang w:val="de-DE"/>
              </w:rPr>
              <w:t>ä</w:t>
            </w:r>
            <w:r>
              <w:rPr>
                <w:lang w:val="de-DE"/>
              </w:rPr>
              <w:t>ssig sind, erzielen Werte im Bereich von 100 bis 200 im Allg</w:t>
            </w:r>
            <w:r>
              <w:rPr>
                <w:lang w:val="de-DE"/>
              </w:rPr>
              <w:t>emeinen die besten Ergebnisse.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405 </w:t>
            </w:r>
            <w:r>
              <w:rPr>
                <w:noProof/>
                <w:sz w:val="16"/>
              </w:rPr>
              <w:br/>
            </w:r>
            <w:r>
              <w:rPr>
                <w:noProof/>
                <w:sz w:val="2"/>
              </w:rPr>
              <w:t>c0341984-4e20-4fe1-b7fd-9f2156c576f0</w:t>
            </w:r>
          </w:p>
        </w:tc>
        <w:tc>
          <w:tcPr>
            <w:tcW w:w="7407" w:type="dxa"/>
            <w:shd w:val="clear" w:color="auto" w:fill="F2F2F2" w:themeFill="background1" w:themeFillShade="F2"/>
          </w:tcPr>
          <w:p w:rsidR="00000000" w:rsidRDefault="00E73530">
            <w:pPr>
              <w:rPr>
                <w:noProof/>
              </w:rPr>
            </w:pPr>
            <w:r>
              <w:rPr>
                <w:noProof/>
              </w:rPr>
              <w:t>none</w:t>
            </w:r>
          </w:p>
        </w:tc>
        <w:tc>
          <w:tcPr>
            <w:tcW w:w="7407" w:type="dxa"/>
          </w:tcPr>
          <w:p w:rsidR="00000000" w:rsidRDefault="00E73530">
            <w:pPr>
              <w:rPr>
                <w:lang w:val="de-DE"/>
              </w:rPr>
            </w:pPr>
            <w:r>
              <w:rPr>
                <w:lang w:val="de-DE"/>
              </w:rPr>
              <w:t>keiner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406 </w:t>
            </w:r>
            <w:r>
              <w:rPr>
                <w:noProof/>
                <w:sz w:val="16"/>
              </w:rPr>
              <w:br/>
            </w:r>
            <w:r>
              <w:rPr>
                <w:noProof/>
                <w:sz w:val="2"/>
              </w:rPr>
              <w:t>9d8a1f23-176e-46ed-96b8-97ad07af73c1</w:t>
            </w:r>
          </w:p>
        </w:tc>
        <w:tc>
          <w:tcPr>
            <w:tcW w:w="7407" w:type="dxa"/>
            <w:shd w:val="clear" w:color="auto" w:fill="F2F2F2" w:themeFill="background1" w:themeFillShade="F2"/>
          </w:tcPr>
          <w:p w:rsidR="00000000" w:rsidRDefault="00E73530">
            <w:pPr>
              <w:rPr>
                <w:noProof/>
              </w:rPr>
            </w:pPr>
            <w:r>
              <w:rPr>
                <w:noProof/>
              </w:rPr>
              <w:t>Video configurations settings</w:t>
            </w:r>
          </w:p>
        </w:tc>
        <w:tc>
          <w:tcPr>
            <w:tcW w:w="7407" w:type="dxa"/>
          </w:tcPr>
          <w:p w:rsidR="00000000" w:rsidRDefault="00E73530">
            <w:pPr>
              <w:rPr>
                <w:lang w:val="de-DE"/>
              </w:rPr>
            </w:pPr>
            <w:r>
              <w:rPr>
                <w:lang w:val="de-DE"/>
              </w:rPr>
              <w:t>Einstellungen f</w:t>
            </w:r>
            <w:r>
              <w:rPr>
                <w:lang w:val="de-DE"/>
              </w:rPr>
              <w:t>ü</w:t>
            </w:r>
            <w:r>
              <w:rPr>
                <w:lang w:val="de-DE"/>
              </w:rPr>
              <w:t>r die Videokonfiguration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407 </w:t>
            </w:r>
            <w:r>
              <w:rPr>
                <w:noProof/>
                <w:sz w:val="16"/>
              </w:rPr>
              <w:br/>
            </w:r>
            <w:r>
              <w:rPr>
                <w:noProof/>
                <w:sz w:val="2"/>
              </w:rPr>
              <w:t>02d51319-fd19-4a3c-ad3e-d8768904d608</w:t>
            </w:r>
          </w:p>
        </w:tc>
        <w:tc>
          <w:tcPr>
            <w:tcW w:w="7407" w:type="dxa"/>
            <w:shd w:val="clear" w:color="auto" w:fill="F2F2F2" w:themeFill="background1" w:themeFillShade="F2"/>
          </w:tcPr>
          <w:p w:rsidR="00000000" w:rsidRDefault="00E73530">
            <w:pPr>
              <w:rPr>
                <w:noProof/>
              </w:rPr>
            </w:pPr>
            <w:r>
              <w:rPr>
                <w:noProof/>
              </w:rPr>
              <w:t>You may want to use this feature if CAE is not producing specific configurations you must have in your outputs.</w:t>
            </w:r>
          </w:p>
        </w:tc>
        <w:tc>
          <w:tcPr>
            <w:tcW w:w="7407" w:type="dxa"/>
          </w:tcPr>
          <w:p w:rsidR="00000000" w:rsidRDefault="00E73530">
            <w:pPr>
              <w:rPr>
                <w:lang w:val="de-DE"/>
              </w:rPr>
            </w:pPr>
            <w:r>
              <w:rPr>
                <w:lang w:val="de-DE"/>
              </w:rPr>
              <w:t>M</w:t>
            </w:r>
            <w:r>
              <w:rPr>
                <w:lang w:val="de-DE"/>
              </w:rPr>
              <w:t>ö</w:t>
            </w:r>
            <w:r>
              <w:rPr>
                <w:lang w:val="de-DE"/>
              </w:rPr>
              <w:t>glicherweise m</w:t>
            </w:r>
            <w:r>
              <w:rPr>
                <w:lang w:val="de-DE"/>
              </w:rPr>
              <w:t>ö</w:t>
            </w:r>
            <w:r>
              <w:rPr>
                <w:lang w:val="de-DE"/>
              </w:rPr>
              <w:t>chten Sie diese Funktion verwenden, wenn CAE keine spezifischen Konfigurationen erstellt, die Sie in Ihren Ausgaben haben m</w:t>
            </w:r>
            <w:r>
              <w:rPr>
                <w:lang w:val="de-DE"/>
              </w:rPr>
              <w:t>ü</w:t>
            </w:r>
            <w:r>
              <w:rPr>
                <w:lang w:val="de-DE"/>
              </w:rPr>
              <w:t>sse</w:t>
            </w:r>
            <w:r>
              <w:rPr>
                <w:lang w:val="de-DE"/>
              </w:rPr>
              <w:t>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408 </w:t>
            </w:r>
            <w:r>
              <w:rPr>
                <w:noProof/>
                <w:sz w:val="16"/>
              </w:rPr>
              <w:br/>
            </w:r>
            <w:r>
              <w:rPr>
                <w:noProof/>
                <w:sz w:val="2"/>
              </w:rPr>
              <w:t>cc0e9080-c93a-4993-bf04-2fc3640ab50f</w:t>
            </w:r>
          </w:p>
        </w:tc>
        <w:tc>
          <w:tcPr>
            <w:tcW w:w="7407" w:type="dxa"/>
            <w:shd w:val="clear" w:color="auto" w:fill="F2F2F2" w:themeFill="background1" w:themeFillShade="F2"/>
          </w:tcPr>
          <w:p w:rsidR="00000000" w:rsidRDefault="00E73530">
            <w:pPr>
              <w:rPr>
                <w:noProof/>
              </w:rPr>
            </w:pPr>
            <w:r>
              <w:rPr>
                <w:noProof/>
              </w:rPr>
              <w:t xml:space="preserve">This is an array of objects describing video resolutions and codec settings that CAE should/must produce as part of its output (see the </w:t>
            </w:r>
            <w:r>
              <w:rPr>
                <w:rStyle w:val="mqInternal"/>
                <w:noProof/>
              </w:rPr>
              <w:t>[1}</w:t>
            </w:r>
            <w:r>
              <w:rPr>
                <w:noProof/>
              </w:rPr>
              <w:t>example above</w:t>
            </w:r>
            <w:r>
              <w:rPr>
                <w:rStyle w:val="mqInternal"/>
                <w:noProof/>
              </w:rPr>
              <w:t>{2]</w:t>
            </w:r>
            <w:r>
              <w:rPr>
                <w:noProof/>
              </w:rPr>
              <w:t>).</w:t>
            </w:r>
          </w:p>
        </w:tc>
        <w:tc>
          <w:tcPr>
            <w:tcW w:w="7407" w:type="dxa"/>
          </w:tcPr>
          <w:p w:rsidR="00000000" w:rsidRDefault="00E73530">
            <w:pPr>
              <w:rPr>
                <w:lang w:val="de-DE"/>
              </w:rPr>
            </w:pPr>
            <w:r>
              <w:rPr>
                <w:lang w:val="de-DE"/>
              </w:rPr>
              <w:t>Dies ist eine Reihe von Objekten, die Videoaufl</w:t>
            </w:r>
            <w:r>
              <w:rPr>
                <w:lang w:val="de-DE"/>
              </w:rPr>
              <w:t>ö</w:t>
            </w:r>
            <w:r>
              <w:rPr>
                <w:lang w:val="de-DE"/>
              </w:rPr>
              <w:t>sung</w:t>
            </w:r>
            <w:r>
              <w:rPr>
                <w:lang w:val="de-DE"/>
              </w:rPr>
              <w:t xml:space="preserve">en und Codec-Einstellungen beschreiben, die CAE als Teil seiner Ausgabe erzeugen sollte / muss (siehe die </w:t>
            </w:r>
            <w:r>
              <w:rPr>
                <w:rStyle w:val="mqInternal"/>
                <w:noProof/>
                <w:lang w:val="de-DE"/>
              </w:rPr>
              <w:t>[1}</w:t>
            </w:r>
            <w:r>
              <w:rPr>
                <w:lang w:val="de-DE"/>
              </w:rPr>
              <w:t>Beispiel oben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409 </w:t>
            </w:r>
            <w:r>
              <w:rPr>
                <w:noProof/>
                <w:sz w:val="16"/>
              </w:rPr>
              <w:br/>
            </w:r>
            <w:r>
              <w:rPr>
                <w:noProof/>
                <w:sz w:val="2"/>
              </w:rPr>
              <w:t>ff71f981-5731-4960-84d6-11ba37417544</w:t>
            </w:r>
          </w:p>
        </w:tc>
        <w:tc>
          <w:tcPr>
            <w:tcW w:w="7407" w:type="dxa"/>
            <w:shd w:val="clear" w:color="auto" w:fill="F2F2F2" w:themeFill="background1" w:themeFillShade="F2"/>
          </w:tcPr>
          <w:p w:rsidR="00000000" w:rsidRDefault="00E73530">
            <w:pPr>
              <w:rPr>
                <w:noProof/>
              </w:rPr>
            </w:pPr>
            <w:r>
              <w:rPr>
                <w:noProof/>
              </w:rPr>
              <w:t xml:space="preserve">This array is </w:t>
            </w:r>
            <w:r>
              <w:rPr>
                <w:rStyle w:val="mqInternal"/>
                <w:noProof/>
              </w:rPr>
              <w:t>[1}</w:t>
            </w:r>
            <w:r>
              <w:rPr>
                <w:noProof/>
              </w:rPr>
              <w:t>optional</w:t>
            </w:r>
            <w:r>
              <w:rPr>
                <w:rStyle w:val="mqInternal"/>
                <w:noProof/>
              </w:rPr>
              <w:t>{2]</w:t>
            </w:r>
            <w:r>
              <w:rPr>
                <w:noProof/>
              </w:rPr>
              <w:t>.</w:t>
            </w:r>
          </w:p>
        </w:tc>
        <w:tc>
          <w:tcPr>
            <w:tcW w:w="7407" w:type="dxa"/>
          </w:tcPr>
          <w:p w:rsidR="00000000" w:rsidRDefault="00E73530">
            <w:pPr>
              <w:rPr>
                <w:lang w:val="de-DE"/>
              </w:rPr>
            </w:pPr>
            <w:r>
              <w:rPr>
                <w:lang w:val="de-DE"/>
              </w:rPr>
              <w:t xml:space="preserve">Dieses Array ist </w:t>
            </w:r>
            <w:r>
              <w:rPr>
                <w:rStyle w:val="mqInternal"/>
                <w:noProof/>
                <w:lang w:val="de-DE"/>
              </w:rPr>
              <w:t>[1}</w:t>
            </w:r>
            <w:r>
              <w:rPr>
                <w:lang w:val="de-DE"/>
              </w:rPr>
              <w:t>Optional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410 </w:t>
            </w:r>
            <w:r>
              <w:rPr>
                <w:noProof/>
                <w:sz w:val="16"/>
              </w:rPr>
              <w:br/>
            </w:r>
            <w:r>
              <w:rPr>
                <w:noProof/>
                <w:sz w:val="2"/>
              </w:rPr>
              <w:t>010a2437-0ddb-40e0-bd6a-400cf01c3d39</w:t>
            </w:r>
          </w:p>
        </w:tc>
        <w:tc>
          <w:tcPr>
            <w:tcW w:w="7407" w:type="dxa"/>
            <w:shd w:val="clear" w:color="auto" w:fill="F2F2F2" w:themeFill="background1" w:themeFillShade="F2"/>
          </w:tcPr>
          <w:p w:rsidR="00000000" w:rsidRDefault="00E73530">
            <w:pPr>
              <w:rPr>
                <w:noProof/>
              </w:rPr>
            </w:pPr>
            <w:r>
              <w:rPr>
                <w:noProof/>
              </w:rPr>
              <w:t>If omitted, an array of default resolutions, ranging from 192x108 to resolution of content will be used as the default input set for CAE.</w:t>
            </w:r>
          </w:p>
        </w:tc>
        <w:tc>
          <w:tcPr>
            <w:tcW w:w="7407" w:type="dxa"/>
          </w:tcPr>
          <w:p w:rsidR="00000000" w:rsidRDefault="00E73530">
            <w:pPr>
              <w:rPr>
                <w:lang w:val="de-DE"/>
              </w:rPr>
            </w:pPr>
            <w:r>
              <w:rPr>
                <w:lang w:val="de-DE"/>
              </w:rPr>
              <w:t>Wenn nicht angegeben, wird eine Reihe von Standardaufl</w:t>
            </w:r>
            <w:r>
              <w:rPr>
                <w:lang w:val="de-DE"/>
              </w:rPr>
              <w:t>ö</w:t>
            </w:r>
            <w:r>
              <w:rPr>
                <w:lang w:val="de-DE"/>
              </w:rPr>
              <w:t>sungen von 192 x 108 bis zur Aufl</w:t>
            </w:r>
            <w:r>
              <w:rPr>
                <w:lang w:val="de-DE"/>
              </w:rPr>
              <w:t>ö</w:t>
            </w:r>
            <w:r>
              <w:rPr>
                <w:lang w:val="de-DE"/>
              </w:rPr>
              <w:t>sung des Inhalts als Standardeingabesatz f</w:t>
            </w:r>
            <w:r>
              <w:rPr>
                <w:lang w:val="de-DE"/>
              </w:rPr>
              <w:t>ü</w:t>
            </w:r>
            <w:r>
              <w:rPr>
                <w:lang w:val="de-DE"/>
              </w:rPr>
              <w:t>r CAE verwendet.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411 </w:t>
            </w:r>
            <w:r>
              <w:rPr>
                <w:noProof/>
                <w:sz w:val="16"/>
              </w:rPr>
              <w:br/>
            </w:r>
            <w:r>
              <w:rPr>
                <w:noProof/>
                <w:sz w:val="2"/>
              </w:rPr>
              <w:t>57221460-0bf7-47c9-9425-f1e3d71b5de9</w:t>
            </w:r>
          </w:p>
        </w:tc>
        <w:tc>
          <w:tcPr>
            <w:tcW w:w="7407" w:type="dxa"/>
            <w:shd w:val="clear" w:color="auto" w:fill="F2F2F2" w:themeFill="background1" w:themeFillShade="F2"/>
          </w:tcPr>
          <w:p w:rsidR="00000000" w:rsidRDefault="00E73530">
            <w:pPr>
              <w:rPr>
                <w:noProof/>
              </w:rPr>
            </w:pPr>
            <w:r>
              <w:rPr>
                <w:noProof/>
              </w:rPr>
              <w:t>Video Configuration Settings</w:t>
            </w:r>
          </w:p>
        </w:tc>
        <w:tc>
          <w:tcPr>
            <w:tcW w:w="7407" w:type="dxa"/>
          </w:tcPr>
          <w:p w:rsidR="00000000" w:rsidRDefault="00E73530">
            <w:pPr>
              <w:rPr>
                <w:lang w:val="de-DE"/>
              </w:rPr>
            </w:pPr>
            <w:r>
              <w:rPr>
                <w:lang w:val="de-DE"/>
              </w:rPr>
              <w:t>Videokonfigurationseinstellungen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412 </w:t>
            </w:r>
            <w:r>
              <w:rPr>
                <w:noProof/>
                <w:sz w:val="16"/>
              </w:rPr>
              <w:br/>
            </w:r>
            <w:r>
              <w:rPr>
                <w:noProof/>
                <w:sz w:val="2"/>
              </w:rPr>
              <w:t>2dcbc263-74d4-460e-9d75-9ab7b99d8792</w:t>
            </w:r>
          </w:p>
        </w:tc>
        <w:tc>
          <w:tcPr>
            <w:tcW w:w="7407" w:type="dxa"/>
            <w:shd w:val="clear" w:color="auto" w:fill="F2F2F2" w:themeFill="background1" w:themeFillShade="F2"/>
          </w:tcPr>
          <w:p w:rsidR="00000000" w:rsidRDefault="00E73530">
            <w:pPr>
              <w:rPr>
                <w:noProof/>
              </w:rPr>
            </w:pPr>
            <w:r>
              <w:rPr>
                <w:noProof/>
              </w:rPr>
              <w:t>Name</w:t>
            </w:r>
          </w:p>
        </w:tc>
        <w:tc>
          <w:tcPr>
            <w:tcW w:w="7407" w:type="dxa"/>
          </w:tcPr>
          <w:p w:rsidR="00000000" w:rsidRDefault="00E73530">
            <w:pPr>
              <w:rPr>
                <w:lang w:val="de-DE"/>
              </w:rPr>
            </w:pPr>
            <w:r>
              <w:rPr>
                <w:lang w:val="de-DE"/>
              </w:rPr>
              <w:t>Name</w:t>
            </w:r>
          </w:p>
        </w:tc>
      </w:tr>
      <w:tr w:rsidR="00000000">
        <w:tc>
          <w:tcPr>
            <w:tcW w:w="660" w:type="dxa"/>
            <w:shd w:val="clear" w:color="auto" w:fill="F2F2F2" w:themeFill="background1" w:themeFillShade="F2"/>
          </w:tcPr>
          <w:p w:rsidR="00000000" w:rsidRDefault="00E73530">
            <w:pPr>
              <w:rPr>
                <w:noProof/>
                <w:sz w:val="2"/>
              </w:rPr>
            </w:pPr>
            <w:r>
              <w:rPr>
                <w:noProof/>
                <w:sz w:val="16"/>
              </w:rPr>
              <w:t>413</w:t>
            </w:r>
            <w:r>
              <w:rPr>
                <w:noProof/>
                <w:sz w:val="16"/>
              </w:rPr>
              <w:t xml:space="preserve"> </w:t>
            </w:r>
            <w:r>
              <w:rPr>
                <w:noProof/>
                <w:sz w:val="16"/>
              </w:rPr>
              <w:br/>
            </w:r>
            <w:r>
              <w:rPr>
                <w:noProof/>
                <w:sz w:val="2"/>
              </w:rPr>
              <w:t>a2aff41e-ff4b-47bd-9b3f-14bd66ee3275</w:t>
            </w:r>
          </w:p>
        </w:tc>
        <w:tc>
          <w:tcPr>
            <w:tcW w:w="7407" w:type="dxa"/>
            <w:shd w:val="clear" w:color="auto" w:fill="F2F2F2" w:themeFill="background1" w:themeFillShade="F2"/>
          </w:tcPr>
          <w:p w:rsidR="00000000" w:rsidRDefault="00E73530">
            <w:pPr>
              <w:rPr>
                <w:noProof/>
              </w:rPr>
            </w:pPr>
            <w:r>
              <w:rPr>
                <w:noProof/>
              </w:rPr>
              <w:t>Type</w:t>
            </w:r>
          </w:p>
        </w:tc>
        <w:tc>
          <w:tcPr>
            <w:tcW w:w="7407" w:type="dxa"/>
          </w:tcPr>
          <w:p w:rsidR="00000000" w:rsidRDefault="00E73530">
            <w:pPr>
              <w:rPr>
                <w:lang w:val="de-DE"/>
              </w:rPr>
            </w:pPr>
            <w:r>
              <w:rPr>
                <w:lang w:val="de-DE"/>
              </w:rPr>
              <w:t>Typ</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414 </w:t>
            </w:r>
            <w:r>
              <w:rPr>
                <w:noProof/>
                <w:sz w:val="16"/>
              </w:rPr>
              <w:br/>
            </w:r>
            <w:r>
              <w:rPr>
                <w:noProof/>
                <w:sz w:val="2"/>
              </w:rPr>
              <w:t>c8bf4bfe-b40e-4aee-baa0-2bc795237bfa</w:t>
            </w:r>
          </w:p>
        </w:tc>
        <w:tc>
          <w:tcPr>
            <w:tcW w:w="7407" w:type="dxa"/>
            <w:shd w:val="clear" w:color="auto" w:fill="F2F2F2" w:themeFill="background1" w:themeFillShade="F2"/>
          </w:tcPr>
          <w:p w:rsidR="00000000" w:rsidRDefault="00E73530">
            <w:pPr>
              <w:rPr>
                <w:noProof/>
              </w:rPr>
            </w:pPr>
            <w:r>
              <w:rPr>
                <w:noProof/>
              </w:rPr>
              <w:t>Description</w:t>
            </w:r>
          </w:p>
        </w:tc>
        <w:tc>
          <w:tcPr>
            <w:tcW w:w="7407" w:type="dxa"/>
          </w:tcPr>
          <w:p w:rsidR="00000000" w:rsidRDefault="00E73530">
            <w:pPr>
              <w:rPr>
                <w:lang w:val="de-DE"/>
              </w:rPr>
            </w:pPr>
            <w:r>
              <w:rPr>
                <w:lang w:val="de-DE"/>
              </w:rPr>
              <w:t>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415 </w:t>
            </w:r>
            <w:r>
              <w:rPr>
                <w:noProof/>
                <w:sz w:val="16"/>
              </w:rPr>
              <w:br/>
            </w:r>
            <w:r>
              <w:rPr>
                <w:noProof/>
                <w:sz w:val="2"/>
              </w:rPr>
              <w:t>27492eef-f7a2-4019-b33f-f03e0cdf7022</w:t>
            </w:r>
          </w:p>
        </w:tc>
        <w:tc>
          <w:tcPr>
            <w:tcW w:w="7407" w:type="dxa"/>
            <w:shd w:val="clear" w:color="auto" w:fill="F2F2F2" w:themeFill="background1" w:themeFillShade="F2"/>
          </w:tcPr>
          <w:p w:rsidR="00000000" w:rsidRDefault="00E73530">
            <w:pPr>
              <w:rPr>
                <w:noProof/>
              </w:rPr>
            </w:pPr>
            <w:r>
              <w:rPr>
                <w:noProof/>
              </w:rPr>
              <w:t>Required?</w:t>
            </w:r>
          </w:p>
        </w:tc>
        <w:tc>
          <w:tcPr>
            <w:tcW w:w="7407" w:type="dxa"/>
          </w:tcPr>
          <w:p w:rsidR="00000000" w:rsidRDefault="00E73530">
            <w:pPr>
              <w:rPr>
                <w:lang w:val="de-DE"/>
              </w:rPr>
            </w:pPr>
            <w:r>
              <w:rPr>
                <w:lang w:val="de-DE"/>
              </w:rPr>
              <w:t>Erforderlich?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417 </w:t>
            </w:r>
            <w:r>
              <w:rPr>
                <w:noProof/>
                <w:sz w:val="16"/>
              </w:rPr>
              <w:br/>
            </w:r>
            <w:r>
              <w:rPr>
                <w:noProof/>
                <w:sz w:val="2"/>
              </w:rPr>
              <w:t>0e0d4948-61af-4c58-a898-b954baf782f0</w:t>
            </w:r>
          </w:p>
        </w:tc>
        <w:tc>
          <w:tcPr>
            <w:tcW w:w="7407" w:type="dxa"/>
            <w:shd w:val="clear" w:color="auto" w:fill="F2F2F2" w:themeFill="background1" w:themeFillShade="F2"/>
          </w:tcPr>
          <w:p w:rsidR="00000000" w:rsidRDefault="00E73530">
            <w:pPr>
              <w:rPr>
                <w:noProof/>
              </w:rPr>
            </w:pPr>
            <w:r>
              <w:rPr>
                <w:noProof/>
              </w:rPr>
              <w:t>Integer</w:t>
            </w:r>
          </w:p>
        </w:tc>
        <w:tc>
          <w:tcPr>
            <w:tcW w:w="7407" w:type="dxa"/>
          </w:tcPr>
          <w:p w:rsidR="00000000" w:rsidRDefault="00E73530">
            <w:pPr>
              <w:rPr>
                <w:lang w:val="de-DE"/>
              </w:rPr>
            </w:pPr>
            <w:r>
              <w:rPr>
                <w:lang w:val="de-DE"/>
              </w:rPr>
              <w:t>Ganze Zahl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418 </w:t>
            </w:r>
            <w:r>
              <w:rPr>
                <w:noProof/>
                <w:sz w:val="16"/>
              </w:rPr>
              <w:br/>
            </w:r>
            <w:r>
              <w:rPr>
                <w:noProof/>
                <w:sz w:val="2"/>
              </w:rPr>
              <w:t>bac0762b-70ac-4eba-bb0d-1a0473d6b35f</w:t>
            </w:r>
          </w:p>
        </w:tc>
        <w:tc>
          <w:tcPr>
            <w:tcW w:w="7407" w:type="dxa"/>
            <w:shd w:val="clear" w:color="auto" w:fill="F2F2F2" w:themeFill="background1" w:themeFillShade="F2"/>
          </w:tcPr>
          <w:p w:rsidR="00000000" w:rsidRDefault="00E73530">
            <w:pPr>
              <w:rPr>
                <w:noProof/>
              </w:rPr>
            </w:pPr>
            <w:r>
              <w:rPr>
                <w:noProof/>
              </w:rPr>
              <w:t>Video frame width \[pixels]</w:t>
            </w:r>
          </w:p>
        </w:tc>
        <w:tc>
          <w:tcPr>
            <w:tcW w:w="7407" w:type="dxa"/>
          </w:tcPr>
          <w:p w:rsidR="00000000" w:rsidRDefault="00E73530">
            <w:pPr>
              <w:rPr>
                <w:lang w:val="de-DE"/>
              </w:rPr>
            </w:pPr>
            <w:r>
              <w:rPr>
                <w:lang w:val="de-DE"/>
              </w:rPr>
              <w:t>Videobildbreite \[Pixel]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419 </w:t>
            </w:r>
            <w:r>
              <w:rPr>
                <w:noProof/>
                <w:sz w:val="16"/>
              </w:rPr>
              <w:br/>
            </w:r>
            <w:r>
              <w:rPr>
                <w:noProof/>
                <w:sz w:val="2"/>
              </w:rPr>
              <w:t>ba1fcb89-4003-4fac-b70d-2685d9e3d14a</w:t>
            </w:r>
          </w:p>
        </w:tc>
        <w:tc>
          <w:tcPr>
            <w:tcW w:w="7407" w:type="dxa"/>
            <w:shd w:val="clear" w:color="auto" w:fill="F2F2F2" w:themeFill="background1" w:themeFillShade="F2"/>
          </w:tcPr>
          <w:p w:rsidR="00000000" w:rsidRDefault="00E73530">
            <w:pPr>
              <w:rPr>
                <w:noProof/>
              </w:rPr>
            </w:pPr>
            <w:r>
              <w:rPr>
                <w:noProof/>
              </w:rPr>
              <w:t>required</w:t>
            </w:r>
          </w:p>
        </w:tc>
        <w:tc>
          <w:tcPr>
            <w:tcW w:w="7407" w:type="dxa"/>
          </w:tcPr>
          <w:p w:rsidR="00000000" w:rsidRDefault="00E73530">
            <w:pPr>
              <w:rPr>
                <w:lang w:val="de-DE"/>
              </w:rPr>
            </w:pPr>
            <w:r>
              <w:rPr>
                <w:lang w:val="de-DE"/>
              </w:rPr>
              <w:t>erforderlich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421 </w:t>
            </w:r>
            <w:r>
              <w:rPr>
                <w:noProof/>
                <w:sz w:val="16"/>
              </w:rPr>
              <w:br/>
            </w:r>
            <w:r>
              <w:rPr>
                <w:noProof/>
                <w:sz w:val="2"/>
              </w:rPr>
              <w:t>b2c9cd96-5506-4ec7-90af-8ffab95fad05</w:t>
            </w:r>
          </w:p>
        </w:tc>
        <w:tc>
          <w:tcPr>
            <w:tcW w:w="7407" w:type="dxa"/>
            <w:shd w:val="clear" w:color="auto" w:fill="F2F2F2" w:themeFill="background1" w:themeFillShade="F2"/>
          </w:tcPr>
          <w:p w:rsidR="00000000" w:rsidRDefault="00E73530">
            <w:pPr>
              <w:rPr>
                <w:noProof/>
              </w:rPr>
            </w:pPr>
            <w:r>
              <w:rPr>
                <w:noProof/>
              </w:rPr>
              <w:t>Integer</w:t>
            </w:r>
          </w:p>
        </w:tc>
        <w:tc>
          <w:tcPr>
            <w:tcW w:w="7407" w:type="dxa"/>
          </w:tcPr>
          <w:p w:rsidR="00000000" w:rsidRDefault="00E73530">
            <w:pPr>
              <w:rPr>
                <w:lang w:val="de-DE"/>
              </w:rPr>
            </w:pPr>
            <w:r>
              <w:rPr>
                <w:lang w:val="de-DE"/>
              </w:rPr>
              <w:t>Ganze Zahl</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422 </w:t>
            </w:r>
            <w:r>
              <w:rPr>
                <w:noProof/>
                <w:sz w:val="16"/>
              </w:rPr>
              <w:br/>
            </w:r>
            <w:r>
              <w:rPr>
                <w:noProof/>
                <w:sz w:val="2"/>
              </w:rPr>
              <w:t>ae8d22d5-e5d7-4d9f-b4d1-43f044f8a32c</w:t>
            </w:r>
          </w:p>
        </w:tc>
        <w:tc>
          <w:tcPr>
            <w:tcW w:w="7407" w:type="dxa"/>
            <w:shd w:val="clear" w:color="auto" w:fill="F2F2F2" w:themeFill="background1" w:themeFillShade="F2"/>
          </w:tcPr>
          <w:p w:rsidR="00000000" w:rsidRDefault="00E73530">
            <w:pPr>
              <w:rPr>
                <w:noProof/>
              </w:rPr>
            </w:pPr>
            <w:r>
              <w:rPr>
                <w:noProof/>
              </w:rPr>
              <w:t>Video frame height \[pixels]</w:t>
            </w:r>
          </w:p>
        </w:tc>
        <w:tc>
          <w:tcPr>
            <w:tcW w:w="7407" w:type="dxa"/>
          </w:tcPr>
          <w:p w:rsidR="00000000" w:rsidRDefault="00E73530">
            <w:pPr>
              <w:rPr>
                <w:lang w:val="de-DE"/>
              </w:rPr>
            </w:pPr>
            <w:r>
              <w:rPr>
                <w:lang w:val="de-DE"/>
              </w:rPr>
              <w:t>Videobildh</w:t>
            </w:r>
            <w:r>
              <w:rPr>
                <w:lang w:val="de-DE"/>
              </w:rPr>
              <w:t>ö</w:t>
            </w:r>
            <w:r>
              <w:rPr>
                <w:lang w:val="de-DE"/>
              </w:rPr>
              <w:t>he \[Pixel]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423 </w:t>
            </w:r>
            <w:r>
              <w:rPr>
                <w:noProof/>
                <w:sz w:val="16"/>
              </w:rPr>
              <w:br/>
            </w:r>
            <w:r>
              <w:rPr>
                <w:noProof/>
                <w:sz w:val="2"/>
              </w:rPr>
              <w:t>f00d0644-351c-4087-a544-a1f5cf81f944</w:t>
            </w:r>
          </w:p>
        </w:tc>
        <w:tc>
          <w:tcPr>
            <w:tcW w:w="7407" w:type="dxa"/>
            <w:shd w:val="clear" w:color="auto" w:fill="F2F2F2" w:themeFill="background1" w:themeFillShade="F2"/>
          </w:tcPr>
          <w:p w:rsidR="00000000" w:rsidRDefault="00E73530">
            <w:pPr>
              <w:rPr>
                <w:noProof/>
              </w:rPr>
            </w:pPr>
            <w:r>
              <w:rPr>
                <w:noProof/>
              </w:rPr>
              <w:t>required</w:t>
            </w:r>
          </w:p>
        </w:tc>
        <w:tc>
          <w:tcPr>
            <w:tcW w:w="7407" w:type="dxa"/>
          </w:tcPr>
          <w:p w:rsidR="00000000" w:rsidRDefault="00E73530">
            <w:pPr>
              <w:rPr>
                <w:lang w:val="de-DE"/>
              </w:rPr>
            </w:pPr>
            <w:r>
              <w:rPr>
                <w:lang w:val="de-DE"/>
              </w:rPr>
              <w:t>erforderlich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425 </w:t>
            </w:r>
            <w:r>
              <w:rPr>
                <w:noProof/>
                <w:sz w:val="16"/>
              </w:rPr>
              <w:br/>
            </w:r>
            <w:r>
              <w:rPr>
                <w:noProof/>
                <w:sz w:val="2"/>
              </w:rPr>
              <w:t>7283ef79-4620-408a-bed4-6844bc4265c5</w:t>
            </w:r>
          </w:p>
        </w:tc>
        <w:tc>
          <w:tcPr>
            <w:tcW w:w="7407" w:type="dxa"/>
            <w:shd w:val="clear" w:color="auto" w:fill="F2F2F2" w:themeFill="background1" w:themeFillShade="F2"/>
          </w:tcPr>
          <w:p w:rsidR="00000000" w:rsidRDefault="00E73530">
            <w:pPr>
              <w:rPr>
                <w:noProof/>
              </w:rPr>
            </w:pPr>
            <w:r>
              <w:rPr>
                <w:noProof/>
              </w:rPr>
              <w:t>Integer:Integer pair</w:t>
            </w:r>
          </w:p>
        </w:tc>
        <w:tc>
          <w:tcPr>
            <w:tcW w:w="7407" w:type="dxa"/>
          </w:tcPr>
          <w:p w:rsidR="00000000" w:rsidRDefault="00E73530">
            <w:pPr>
              <w:rPr>
                <w:lang w:val="de-DE"/>
              </w:rPr>
            </w:pPr>
            <w:r>
              <w:rPr>
                <w:lang w:val="de-DE"/>
              </w:rPr>
              <w:t>Ganzzahl: Ganzzahliges Paar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426 </w:t>
            </w:r>
            <w:r>
              <w:rPr>
                <w:noProof/>
                <w:sz w:val="16"/>
              </w:rPr>
              <w:br/>
            </w:r>
            <w:r>
              <w:rPr>
                <w:noProof/>
                <w:sz w:val="2"/>
              </w:rPr>
              <w:t>693aa336-6844-44fa-859e-b97ccee9183a</w:t>
            </w:r>
          </w:p>
        </w:tc>
        <w:tc>
          <w:tcPr>
            <w:tcW w:w="7407" w:type="dxa"/>
            <w:shd w:val="clear" w:color="auto" w:fill="F2F2F2" w:themeFill="background1" w:themeFillShade="F2"/>
          </w:tcPr>
          <w:p w:rsidR="00000000" w:rsidRDefault="00E73530">
            <w:pPr>
              <w:rPr>
                <w:noProof/>
              </w:rPr>
            </w:pPr>
            <w:r>
              <w:rPr>
                <w:noProof/>
              </w:rPr>
              <w:t>Sample aspect ratio (e.g. 1:1, 4:3)</w:t>
            </w:r>
          </w:p>
        </w:tc>
        <w:tc>
          <w:tcPr>
            <w:tcW w:w="7407" w:type="dxa"/>
          </w:tcPr>
          <w:p w:rsidR="00000000" w:rsidRDefault="00E73530">
            <w:pPr>
              <w:rPr>
                <w:lang w:val="de-DE"/>
              </w:rPr>
            </w:pPr>
            <w:r>
              <w:rPr>
                <w:lang w:val="de-DE"/>
              </w:rPr>
              <w:t>Seitenverh</w:t>
            </w:r>
            <w:r>
              <w:rPr>
                <w:lang w:val="de-DE"/>
              </w:rPr>
              <w:t>ä</w:t>
            </w:r>
            <w:r>
              <w:rPr>
                <w:lang w:val="de-DE"/>
              </w:rPr>
              <w:t>ltnis der Probe (z. B. 1: 1, 4: 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427 </w:t>
            </w:r>
            <w:r>
              <w:rPr>
                <w:noProof/>
                <w:sz w:val="16"/>
              </w:rPr>
              <w:br/>
            </w:r>
            <w:r>
              <w:rPr>
                <w:noProof/>
                <w:sz w:val="2"/>
              </w:rPr>
              <w:t>a4397d03-c8df-4f5a-a165-ebfa8124f6f3</w:t>
            </w:r>
          </w:p>
        </w:tc>
        <w:tc>
          <w:tcPr>
            <w:tcW w:w="7407" w:type="dxa"/>
            <w:shd w:val="clear" w:color="auto" w:fill="F2F2F2" w:themeFill="background1" w:themeFillShade="F2"/>
          </w:tcPr>
          <w:p w:rsidR="00000000" w:rsidRDefault="00E73530">
            <w:pPr>
              <w:rPr>
                <w:noProof/>
              </w:rPr>
            </w:pPr>
            <w:r>
              <w:rPr>
                <w:noProof/>
              </w:rPr>
              <w:t>optional</w:t>
            </w:r>
          </w:p>
        </w:tc>
        <w:tc>
          <w:tcPr>
            <w:tcW w:w="7407" w:type="dxa"/>
          </w:tcPr>
          <w:p w:rsidR="00000000" w:rsidRDefault="00E73530">
            <w:pPr>
              <w:rPr>
                <w:lang w:val="de-DE"/>
              </w:rPr>
            </w:pPr>
            <w:r>
              <w:rPr>
                <w:lang w:val="de-DE"/>
              </w:rPr>
              <w:t>Optional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429 </w:t>
            </w:r>
            <w:r>
              <w:rPr>
                <w:noProof/>
                <w:sz w:val="16"/>
              </w:rPr>
              <w:br/>
            </w:r>
            <w:r>
              <w:rPr>
                <w:noProof/>
                <w:sz w:val="2"/>
              </w:rPr>
              <w:t>c93ae2cf-b680-490a-b6a3-fe79aa845685</w:t>
            </w:r>
          </w:p>
        </w:tc>
        <w:tc>
          <w:tcPr>
            <w:tcW w:w="7407" w:type="dxa"/>
            <w:shd w:val="clear" w:color="auto" w:fill="F2F2F2" w:themeFill="background1" w:themeFillShade="F2"/>
          </w:tcPr>
          <w:p w:rsidR="00000000" w:rsidRDefault="00E73530">
            <w:pPr>
              <w:rPr>
                <w:noProof/>
              </w:rPr>
            </w:pPr>
            <w:r>
              <w:rPr>
                <w:noProof/>
              </w:rPr>
              <w:t>Number</w:t>
            </w:r>
          </w:p>
        </w:tc>
        <w:tc>
          <w:tcPr>
            <w:tcW w:w="7407" w:type="dxa"/>
          </w:tcPr>
          <w:p w:rsidR="00000000" w:rsidRDefault="00E73530">
            <w:pPr>
              <w:rPr>
                <w:lang w:val="de-DE"/>
              </w:rPr>
            </w:pPr>
            <w:r>
              <w:rPr>
                <w:lang w:val="de-DE"/>
              </w:rPr>
              <w:t>Nummer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430 </w:t>
            </w:r>
            <w:r>
              <w:rPr>
                <w:noProof/>
                <w:sz w:val="16"/>
              </w:rPr>
              <w:br/>
            </w:r>
            <w:r>
              <w:rPr>
                <w:noProof/>
                <w:sz w:val="2"/>
              </w:rPr>
              <w:t>44525d80-ee52-4ee8-a100-c0380762dbf8</w:t>
            </w:r>
          </w:p>
        </w:tc>
        <w:tc>
          <w:tcPr>
            <w:tcW w:w="7407" w:type="dxa"/>
            <w:shd w:val="clear" w:color="auto" w:fill="F2F2F2" w:themeFill="background1" w:themeFillShade="F2"/>
          </w:tcPr>
          <w:p w:rsidR="00000000" w:rsidRDefault="00E73530">
            <w:pPr>
              <w:rPr>
                <w:noProof/>
              </w:rPr>
            </w:pPr>
            <w:r>
              <w:rPr>
                <w:noProof/>
              </w:rPr>
              <w:t>Video frame rate \[fps]</w:t>
            </w:r>
          </w:p>
        </w:tc>
        <w:tc>
          <w:tcPr>
            <w:tcW w:w="7407" w:type="dxa"/>
          </w:tcPr>
          <w:p w:rsidR="00000000" w:rsidRDefault="00E73530">
            <w:pPr>
              <w:rPr>
                <w:lang w:val="de-DE"/>
              </w:rPr>
            </w:pPr>
            <w:r>
              <w:rPr>
                <w:lang w:val="de-DE"/>
              </w:rPr>
              <w:t>Videobildrate \[fps]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431 </w:t>
            </w:r>
            <w:r>
              <w:rPr>
                <w:noProof/>
                <w:sz w:val="16"/>
              </w:rPr>
              <w:br/>
            </w:r>
            <w:r>
              <w:rPr>
                <w:noProof/>
                <w:sz w:val="2"/>
              </w:rPr>
              <w:t>0ec67f83-cf8c-4f82-b03e-85f6d3ea1068</w:t>
            </w:r>
          </w:p>
        </w:tc>
        <w:tc>
          <w:tcPr>
            <w:tcW w:w="7407" w:type="dxa"/>
            <w:shd w:val="clear" w:color="auto" w:fill="F2F2F2" w:themeFill="background1" w:themeFillShade="F2"/>
          </w:tcPr>
          <w:p w:rsidR="00000000" w:rsidRDefault="00E73530">
            <w:pPr>
              <w:rPr>
                <w:noProof/>
              </w:rPr>
            </w:pPr>
            <w:r>
              <w:rPr>
                <w:noProof/>
              </w:rPr>
              <w:t>optional</w:t>
            </w:r>
          </w:p>
        </w:tc>
        <w:tc>
          <w:tcPr>
            <w:tcW w:w="7407" w:type="dxa"/>
          </w:tcPr>
          <w:p w:rsidR="00000000" w:rsidRDefault="00E73530">
            <w:pPr>
              <w:rPr>
                <w:lang w:val="de-DE"/>
              </w:rPr>
            </w:pPr>
            <w:r>
              <w:rPr>
                <w:lang w:val="de-DE"/>
              </w:rPr>
              <w:t>Optional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433 </w:t>
            </w:r>
            <w:r>
              <w:rPr>
                <w:noProof/>
                <w:sz w:val="16"/>
              </w:rPr>
              <w:br/>
            </w:r>
            <w:r>
              <w:rPr>
                <w:noProof/>
                <w:sz w:val="2"/>
              </w:rPr>
              <w:t>a13deb07-1b1a-4f83-8ccd-40305a62685d</w:t>
            </w:r>
          </w:p>
        </w:tc>
        <w:tc>
          <w:tcPr>
            <w:tcW w:w="7407" w:type="dxa"/>
            <w:shd w:val="clear" w:color="auto" w:fill="F2F2F2" w:themeFill="background1" w:themeFillShade="F2"/>
          </w:tcPr>
          <w:p w:rsidR="00000000" w:rsidRDefault="00E73530">
            <w:pPr>
              <w:rPr>
                <w:noProof/>
              </w:rPr>
            </w:pPr>
            <w:r>
              <w:rPr>
                <w:noProof/>
              </w:rPr>
              <w:t>String</w:t>
            </w:r>
          </w:p>
        </w:tc>
        <w:tc>
          <w:tcPr>
            <w:tcW w:w="7407" w:type="dxa"/>
          </w:tcPr>
          <w:p w:rsidR="00000000" w:rsidRDefault="00E73530">
            <w:pPr>
              <w:rPr>
                <w:lang w:val="de-DE"/>
              </w:rPr>
            </w:pPr>
            <w:r>
              <w:rPr>
                <w:lang w:val="de-DE"/>
              </w:rPr>
              <w:t>String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434 </w:t>
            </w:r>
            <w:r>
              <w:rPr>
                <w:noProof/>
                <w:sz w:val="16"/>
              </w:rPr>
              <w:br/>
            </w:r>
            <w:r>
              <w:rPr>
                <w:noProof/>
                <w:sz w:val="2"/>
              </w:rPr>
              <w:t>b9824ce8-4572-4881-a5c0-5a3ee817638a</w:t>
            </w:r>
          </w:p>
        </w:tc>
        <w:tc>
          <w:tcPr>
            <w:tcW w:w="7407" w:type="dxa"/>
            <w:shd w:val="clear" w:color="auto" w:fill="F2F2F2" w:themeFill="background1" w:themeFillShade="F2"/>
          </w:tcPr>
          <w:p w:rsidR="00000000" w:rsidRDefault="00E73530">
            <w:pPr>
              <w:rPr>
                <w:noProof/>
              </w:rPr>
            </w:pPr>
            <w:r>
              <w:rPr>
                <w:noProof/>
              </w:rPr>
              <w:t>video codec p</w:t>
            </w:r>
            <w:r>
              <w:rPr>
                <w:noProof/>
              </w:rPr>
              <w:t>rofile</w:t>
            </w:r>
          </w:p>
        </w:tc>
        <w:tc>
          <w:tcPr>
            <w:tcW w:w="7407" w:type="dxa"/>
          </w:tcPr>
          <w:p w:rsidR="00000000" w:rsidRDefault="00E73530">
            <w:pPr>
              <w:rPr>
                <w:lang w:val="de-DE"/>
              </w:rPr>
            </w:pPr>
            <w:r>
              <w:rPr>
                <w:lang w:val="de-DE"/>
              </w:rPr>
              <w:t>Video-Codec-Profil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435 </w:t>
            </w:r>
            <w:r>
              <w:rPr>
                <w:noProof/>
                <w:sz w:val="16"/>
              </w:rPr>
              <w:br/>
            </w:r>
            <w:r>
              <w:rPr>
                <w:noProof/>
                <w:sz w:val="2"/>
              </w:rPr>
              <w:t>36bc14a0-1a0f-4766-a06b-871ae608a5c6</w:t>
            </w:r>
          </w:p>
        </w:tc>
        <w:tc>
          <w:tcPr>
            <w:tcW w:w="7407" w:type="dxa"/>
            <w:shd w:val="clear" w:color="auto" w:fill="F2F2F2" w:themeFill="background1" w:themeFillShade="F2"/>
          </w:tcPr>
          <w:p w:rsidR="00000000" w:rsidRDefault="00E73530">
            <w:pPr>
              <w:rPr>
                <w:noProof/>
              </w:rPr>
            </w:pPr>
            <w:r>
              <w:rPr>
                <w:noProof/>
              </w:rPr>
              <w:t>optional</w:t>
            </w:r>
          </w:p>
        </w:tc>
        <w:tc>
          <w:tcPr>
            <w:tcW w:w="7407" w:type="dxa"/>
          </w:tcPr>
          <w:p w:rsidR="00000000" w:rsidRDefault="00E73530">
            <w:pPr>
              <w:rPr>
                <w:lang w:val="de-DE"/>
              </w:rPr>
            </w:pPr>
            <w:r>
              <w:rPr>
                <w:lang w:val="de-DE"/>
              </w:rPr>
              <w:t>Optional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437 </w:t>
            </w:r>
            <w:r>
              <w:rPr>
                <w:noProof/>
                <w:sz w:val="16"/>
              </w:rPr>
              <w:br/>
            </w:r>
            <w:r>
              <w:rPr>
                <w:noProof/>
                <w:sz w:val="2"/>
              </w:rPr>
              <w:t>cb43f581-c183-4ea1-964d-f5b46403d9f0</w:t>
            </w:r>
          </w:p>
        </w:tc>
        <w:tc>
          <w:tcPr>
            <w:tcW w:w="7407" w:type="dxa"/>
            <w:shd w:val="clear" w:color="auto" w:fill="F2F2F2" w:themeFill="background1" w:themeFillShade="F2"/>
          </w:tcPr>
          <w:p w:rsidR="00000000" w:rsidRDefault="00E73530">
            <w:pPr>
              <w:rPr>
                <w:noProof/>
              </w:rPr>
            </w:pPr>
            <w:r>
              <w:rPr>
                <w:noProof/>
              </w:rPr>
              <w:t>String</w:t>
            </w:r>
          </w:p>
        </w:tc>
        <w:tc>
          <w:tcPr>
            <w:tcW w:w="7407" w:type="dxa"/>
          </w:tcPr>
          <w:p w:rsidR="00000000" w:rsidRDefault="00E73530">
            <w:pPr>
              <w:rPr>
                <w:lang w:val="de-DE"/>
              </w:rPr>
            </w:pPr>
            <w:r>
              <w:rPr>
                <w:lang w:val="de-DE"/>
              </w:rPr>
              <w:t>String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438 </w:t>
            </w:r>
            <w:r>
              <w:rPr>
                <w:noProof/>
                <w:sz w:val="16"/>
              </w:rPr>
              <w:br/>
            </w:r>
            <w:r>
              <w:rPr>
                <w:noProof/>
                <w:sz w:val="2"/>
              </w:rPr>
              <w:t>2d10ad81-76d8-48f3-8aa0-e83e3b9d1a91</w:t>
            </w:r>
          </w:p>
        </w:tc>
        <w:tc>
          <w:tcPr>
            <w:tcW w:w="7407" w:type="dxa"/>
            <w:shd w:val="clear" w:color="auto" w:fill="F2F2F2" w:themeFill="background1" w:themeFillShade="F2"/>
          </w:tcPr>
          <w:p w:rsidR="00000000" w:rsidRDefault="00E73530">
            <w:pPr>
              <w:rPr>
                <w:noProof/>
              </w:rPr>
            </w:pPr>
            <w:r>
              <w:rPr>
                <w:noProof/>
              </w:rPr>
              <w:t>video codec level</w:t>
            </w:r>
          </w:p>
        </w:tc>
        <w:tc>
          <w:tcPr>
            <w:tcW w:w="7407" w:type="dxa"/>
          </w:tcPr>
          <w:p w:rsidR="00000000" w:rsidRDefault="00E73530">
            <w:pPr>
              <w:rPr>
                <w:lang w:val="de-DE"/>
              </w:rPr>
            </w:pPr>
            <w:r>
              <w:rPr>
                <w:lang w:val="de-DE"/>
              </w:rPr>
              <w:t>Video-Codec-Ebene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439 </w:t>
            </w:r>
            <w:r>
              <w:rPr>
                <w:noProof/>
                <w:sz w:val="16"/>
              </w:rPr>
              <w:br/>
            </w:r>
            <w:r>
              <w:rPr>
                <w:noProof/>
                <w:sz w:val="2"/>
              </w:rPr>
              <w:t>819755f3-406e-451e-97d0-9d7dc52c4bfa</w:t>
            </w:r>
          </w:p>
        </w:tc>
        <w:tc>
          <w:tcPr>
            <w:tcW w:w="7407" w:type="dxa"/>
            <w:shd w:val="clear" w:color="auto" w:fill="F2F2F2" w:themeFill="background1" w:themeFillShade="F2"/>
          </w:tcPr>
          <w:p w:rsidR="00000000" w:rsidRDefault="00E73530">
            <w:pPr>
              <w:rPr>
                <w:noProof/>
              </w:rPr>
            </w:pPr>
            <w:r>
              <w:rPr>
                <w:noProof/>
              </w:rPr>
              <w:t>optional</w:t>
            </w:r>
          </w:p>
        </w:tc>
        <w:tc>
          <w:tcPr>
            <w:tcW w:w="7407" w:type="dxa"/>
          </w:tcPr>
          <w:p w:rsidR="00000000" w:rsidRDefault="00E73530">
            <w:pPr>
              <w:rPr>
                <w:lang w:val="de-DE"/>
              </w:rPr>
            </w:pPr>
            <w:r>
              <w:rPr>
                <w:lang w:val="de-DE"/>
              </w:rPr>
              <w:t>Optional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441 </w:t>
            </w:r>
            <w:r>
              <w:rPr>
                <w:noProof/>
                <w:sz w:val="16"/>
              </w:rPr>
              <w:br/>
            </w:r>
            <w:r>
              <w:rPr>
                <w:noProof/>
                <w:sz w:val="2"/>
              </w:rPr>
              <w:t>443c0766-0ebd-4f10-a984-7b60e496884b</w:t>
            </w:r>
          </w:p>
        </w:tc>
        <w:tc>
          <w:tcPr>
            <w:tcW w:w="7407" w:type="dxa"/>
            <w:shd w:val="clear" w:color="auto" w:fill="F2F2F2" w:themeFill="background1" w:themeFillShade="F2"/>
          </w:tcPr>
          <w:p w:rsidR="00000000" w:rsidRDefault="00E73530">
            <w:pPr>
              <w:rPr>
                <w:noProof/>
              </w:rPr>
            </w:pPr>
            <w:r>
              <w:rPr>
                <w:noProof/>
              </w:rPr>
              <w:t>Integer</w:t>
            </w:r>
          </w:p>
        </w:tc>
        <w:tc>
          <w:tcPr>
            <w:tcW w:w="7407" w:type="dxa"/>
          </w:tcPr>
          <w:p w:rsidR="00000000" w:rsidRDefault="00E73530">
            <w:pPr>
              <w:rPr>
                <w:lang w:val="de-DE"/>
              </w:rPr>
            </w:pPr>
            <w:r>
              <w:rPr>
                <w:lang w:val="de-DE"/>
              </w:rPr>
              <w:t>Ganze Zahl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442 </w:t>
            </w:r>
            <w:r>
              <w:rPr>
                <w:noProof/>
                <w:sz w:val="16"/>
              </w:rPr>
              <w:br/>
            </w:r>
            <w:r>
              <w:rPr>
                <w:noProof/>
                <w:sz w:val="2"/>
              </w:rPr>
              <w:t>99ea4d51-fd61-4466-89ea-f95b24b365c9</w:t>
            </w:r>
          </w:p>
        </w:tc>
        <w:tc>
          <w:tcPr>
            <w:tcW w:w="7407" w:type="dxa"/>
            <w:shd w:val="clear" w:color="auto" w:fill="F2F2F2" w:themeFill="background1" w:themeFillShade="F2"/>
          </w:tcPr>
          <w:p w:rsidR="00000000" w:rsidRDefault="00E73530">
            <w:pPr>
              <w:rPr>
                <w:noProof/>
              </w:rPr>
            </w:pPr>
            <w:r>
              <w:rPr>
                <w:noProof/>
              </w:rPr>
              <w:t>Constraint on number of reference frames.</w:t>
            </w:r>
          </w:p>
        </w:tc>
        <w:tc>
          <w:tcPr>
            <w:tcW w:w="7407" w:type="dxa"/>
          </w:tcPr>
          <w:p w:rsidR="00000000" w:rsidRDefault="00E73530">
            <w:pPr>
              <w:rPr>
                <w:lang w:val="de-DE"/>
              </w:rPr>
            </w:pPr>
            <w:r>
              <w:rPr>
                <w:lang w:val="de-DE"/>
              </w:rPr>
              <w:t>Beschr</w:t>
            </w:r>
            <w:r>
              <w:rPr>
                <w:lang w:val="de-DE"/>
              </w:rPr>
              <w:t>ä</w:t>
            </w:r>
            <w:r>
              <w:rPr>
                <w:lang w:val="de-DE"/>
              </w:rPr>
              <w:t>nkung der Anzahl der Referenzrahmen.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443 </w:t>
            </w:r>
            <w:r>
              <w:rPr>
                <w:noProof/>
                <w:sz w:val="16"/>
              </w:rPr>
              <w:br/>
            </w:r>
            <w:r>
              <w:rPr>
                <w:noProof/>
                <w:sz w:val="2"/>
              </w:rPr>
              <w:t>0407e6a9-4445-4d72-a599-767098ffb928</w:t>
            </w:r>
          </w:p>
        </w:tc>
        <w:tc>
          <w:tcPr>
            <w:tcW w:w="7407" w:type="dxa"/>
            <w:shd w:val="clear" w:color="auto" w:fill="F2F2F2" w:themeFill="background1" w:themeFillShade="F2"/>
          </w:tcPr>
          <w:p w:rsidR="00000000" w:rsidRDefault="00E73530">
            <w:pPr>
              <w:rPr>
                <w:noProof/>
              </w:rPr>
            </w:pPr>
            <w:r>
              <w:rPr>
                <w:noProof/>
              </w:rPr>
              <w:t>Default=4 (3 for H.264 baseline).</w:t>
            </w:r>
          </w:p>
        </w:tc>
        <w:tc>
          <w:tcPr>
            <w:tcW w:w="7407" w:type="dxa"/>
          </w:tcPr>
          <w:p w:rsidR="00000000" w:rsidRDefault="00E73530">
            <w:pPr>
              <w:rPr>
                <w:lang w:val="de-DE"/>
              </w:rPr>
            </w:pPr>
            <w:r>
              <w:rPr>
                <w:lang w:val="de-DE"/>
              </w:rPr>
              <w:t>Standard = 4 (3 f</w:t>
            </w:r>
            <w:r>
              <w:rPr>
                <w:lang w:val="de-DE"/>
              </w:rPr>
              <w:t>ü</w:t>
            </w:r>
            <w:r>
              <w:rPr>
                <w:lang w:val="de-DE"/>
              </w:rPr>
              <w:t>r H.264-Basislinie).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444 </w:t>
            </w:r>
            <w:r>
              <w:rPr>
                <w:noProof/>
                <w:sz w:val="16"/>
              </w:rPr>
              <w:br/>
            </w:r>
            <w:r>
              <w:rPr>
                <w:noProof/>
                <w:sz w:val="2"/>
              </w:rPr>
              <w:t>a27f5520-77d1-4277-a37b-0c192680dc65</w:t>
            </w:r>
          </w:p>
        </w:tc>
        <w:tc>
          <w:tcPr>
            <w:tcW w:w="7407" w:type="dxa"/>
            <w:shd w:val="clear" w:color="auto" w:fill="F2F2F2" w:themeFill="background1" w:themeFillShade="F2"/>
          </w:tcPr>
          <w:p w:rsidR="00000000" w:rsidRDefault="00E73530">
            <w:pPr>
              <w:rPr>
                <w:noProof/>
              </w:rPr>
            </w:pPr>
            <w:r>
              <w:rPr>
                <w:noProof/>
              </w:rPr>
              <w:t>optional</w:t>
            </w:r>
          </w:p>
        </w:tc>
        <w:tc>
          <w:tcPr>
            <w:tcW w:w="7407" w:type="dxa"/>
          </w:tcPr>
          <w:p w:rsidR="00000000" w:rsidRDefault="00E73530">
            <w:pPr>
              <w:rPr>
                <w:lang w:val="de-DE"/>
              </w:rPr>
            </w:pPr>
            <w:r>
              <w:rPr>
                <w:lang w:val="de-DE"/>
              </w:rPr>
              <w:t>Optional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446 </w:t>
            </w:r>
            <w:r>
              <w:rPr>
                <w:noProof/>
                <w:sz w:val="16"/>
              </w:rPr>
              <w:br/>
            </w:r>
            <w:r>
              <w:rPr>
                <w:noProof/>
                <w:sz w:val="2"/>
              </w:rPr>
              <w:t>930d694e-ae93-44d4-8395-9d40dc1128cc</w:t>
            </w:r>
          </w:p>
        </w:tc>
        <w:tc>
          <w:tcPr>
            <w:tcW w:w="7407" w:type="dxa"/>
            <w:shd w:val="clear" w:color="auto" w:fill="F2F2F2" w:themeFill="background1" w:themeFillShade="F2"/>
          </w:tcPr>
          <w:p w:rsidR="00000000" w:rsidRDefault="00E73530">
            <w:pPr>
              <w:rPr>
                <w:noProof/>
              </w:rPr>
            </w:pPr>
            <w:r>
              <w:rPr>
                <w:noProof/>
              </w:rPr>
              <w:t>Integer</w:t>
            </w:r>
          </w:p>
        </w:tc>
        <w:tc>
          <w:tcPr>
            <w:tcW w:w="7407" w:type="dxa"/>
          </w:tcPr>
          <w:p w:rsidR="00000000" w:rsidRDefault="00E73530">
            <w:pPr>
              <w:rPr>
                <w:lang w:val="de-DE"/>
              </w:rPr>
            </w:pPr>
            <w:r>
              <w:rPr>
                <w:lang w:val="de-DE"/>
              </w:rPr>
              <w:t>Ganze Zahl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447 </w:t>
            </w:r>
            <w:r>
              <w:rPr>
                <w:noProof/>
                <w:sz w:val="16"/>
              </w:rPr>
              <w:br/>
            </w:r>
            <w:r>
              <w:rPr>
                <w:noProof/>
                <w:sz w:val="2"/>
              </w:rPr>
              <w:t>bf0348d0-8336-4aa</w:t>
            </w:r>
            <w:r>
              <w:rPr>
                <w:noProof/>
                <w:sz w:val="2"/>
              </w:rPr>
              <w:t>e-87a8-67c6f700a7c6</w:t>
            </w:r>
          </w:p>
        </w:tc>
        <w:tc>
          <w:tcPr>
            <w:tcW w:w="7407" w:type="dxa"/>
            <w:shd w:val="clear" w:color="auto" w:fill="F2F2F2" w:themeFill="background1" w:themeFillShade="F2"/>
          </w:tcPr>
          <w:p w:rsidR="00000000" w:rsidRDefault="00E73530">
            <w:pPr>
              <w:rPr>
                <w:noProof/>
              </w:rPr>
            </w:pPr>
            <w:r>
              <w:rPr>
                <w:noProof/>
              </w:rPr>
              <w:t>Constraint on number of B frames.</w:t>
            </w:r>
          </w:p>
        </w:tc>
        <w:tc>
          <w:tcPr>
            <w:tcW w:w="7407" w:type="dxa"/>
          </w:tcPr>
          <w:p w:rsidR="00000000" w:rsidRDefault="00E73530">
            <w:pPr>
              <w:rPr>
                <w:lang w:val="de-DE"/>
              </w:rPr>
            </w:pPr>
            <w:r>
              <w:rPr>
                <w:lang w:val="de-DE"/>
              </w:rPr>
              <w:t>Beschr</w:t>
            </w:r>
            <w:r>
              <w:rPr>
                <w:lang w:val="de-DE"/>
              </w:rPr>
              <w:t>ä</w:t>
            </w:r>
            <w:r>
              <w:rPr>
                <w:lang w:val="de-DE"/>
              </w:rPr>
              <w:t>nkung der Anzahl der B-Frames.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448 </w:t>
            </w:r>
            <w:r>
              <w:rPr>
                <w:noProof/>
                <w:sz w:val="16"/>
              </w:rPr>
              <w:br/>
            </w:r>
            <w:r>
              <w:rPr>
                <w:noProof/>
                <w:sz w:val="2"/>
              </w:rPr>
              <w:t>df910731-393d-4c46-b0ba-8894f422d5d5</w:t>
            </w:r>
          </w:p>
        </w:tc>
        <w:tc>
          <w:tcPr>
            <w:tcW w:w="7407" w:type="dxa"/>
            <w:shd w:val="clear" w:color="auto" w:fill="F2F2F2" w:themeFill="background1" w:themeFillShade="F2"/>
          </w:tcPr>
          <w:p w:rsidR="00000000" w:rsidRDefault="00E73530">
            <w:pPr>
              <w:rPr>
                <w:noProof/>
              </w:rPr>
            </w:pPr>
            <w:r>
              <w:rPr>
                <w:noProof/>
              </w:rPr>
              <w:t>Default=3 (0 for H.264 baseline).</w:t>
            </w:r>
          </w:p>
        </w:tc>
        <w:tc>
          <w:tcPr>
            <w:tcW w:w="7407" w:type="dxa"/>
          </w:tcPr>
          <w:p w:rsidR="00000000" w:rsidRDefault="00E73530">
            <w:pPr>
              <w:rPr>
                <w:lang w:val="de-DE"/>
              </w:rPr>
            </w:pPr>
            <w:r>
              <w:rPr>
                <w:lang w:val="de-DE"/>
              </w:rPr>
              <w:t>Standard = 3 (0 f</w:t>
            </w:r>
            <w:r>
              <w:rPr>
                <w:lang w:val="de-DE"/>
              </w:rPr>
              <w:t>ü</w:t>
            </w:r>
            <w:r>
              <w:rPr>
                <w:lang w:val="de-DE"/>
              </w:rPr>
              <w:t>r H.264-Basislinie).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449 </w:t>
            </w:r>
            <w:r>
              <w:rPr>
                <w:noProof/>
                <w:sz w:val="16"/>
              </w:rPr>
              <w:br/>
            </w:r>
            <w:r>
              <w:rPr>
                <w:noProof/>
                <w:sz w:val="2"/>
              </w:rPr>
              <w:t>e496adc1-3412-40d3-bf21-b92811d6dd28</w:t>
            </w:r>
          </w:p>
        </w:tc>
        <w:tc>
          <w:tcPr>
            <w:tcW w:w="7407" w:type="dxa"/>
            <w:shd w:val="clear" w:color="auto" w:fill="F2F2F2" w:themeFill="background1" w:themeFillShade="F2"/>
          </w:tcPr>
          <w:p w:rsidR="00000000" w:rsidRDefault="00E73530">
            <w:pPr>
              <w:rPr>
                <w:noProof/>
              </w:rPr>
            </w:pPr>
            <w:r>
              <w:rPr>
                <w:noProof/>
              </w:rPr>
              <w:t>optional</w:t>
            </w:r>
          </w:p>
        </w:tc>
        <w:tc>
          <w:tcPr>
            <w:tcW w:w="7407" w:type="dxa"/>
          </w:tcPr>
          <w:p w:rsidR="00000000" w:rsidRDefault="00E73530">
            <w:pPr>
              <w:rPr>
                <w:lang w:val="de-DE"/>
              </w:rPr>
            </w:pPr>
            <w:r>
              <w:rPr>
                <w:lang w:val="de-DE"/>
              </w:rPr>
              <w:t>Optional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451 </w:t>
            </w:r>
            <w:r>
              <w:rPr>
                <w:noProof/>
                <w:sz w:val="16"/>
              </w:rPr>
              <w:br/>
            </w:r>
            <w:r>
              <w:rPr>
                <w:noProof/>
                <w:sz w:val="2"/>
              </w:rPr>
              <w:t>238ed3cd-a65e-4379-aab5-c9cb38f63764</w:t>
            </w:r>
          </w:p>
        </w:tc>
        <w:tc>
          <w:tcPr>
            <w:tcW w:w="7407" w:type="dxa"/>
            <w:shd w:val="clear" w:color="auto" w:fill="F2F2F2" w:themeFill="background1" w:themeFillShade="F2"/>
          </w:tcPr>
          <w:p w:rsidR="00000000" w:rsidRDefault="00E73530">
            <w:pPr>
              <w:rPr>
                <w:noProof/>
              </w:rPr>
            </w:pPr>
            <w:r>
              <w:rPr>
                <w:noProof/>
              </w:rPr>
              <w:t>Boolean</w:t>
            </w:r>
          </w:p>
        </w:tc>
        <w:tc>
          <w:tcPr>
            <w:tcW w:w="7407" w:type="dxa"/>
          </w:tcPr>
          <w:p w:rsidR="00000000" w:rsidRDefault="00E73530">
            <w:pPr>
              <w:rPr>
                <w:lang w:val="de-DE"/>
              </w:rPr>
            </w:pPr>
            <w:r>
              <w:rPr>
                <w:lang w:val="de-DE"/>
              </w:rPr>
              <w:t>Boolescher Wert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452 </w:t>
            </w:r>
            <w:r>
              <w:rPr>
                <w:noProof/>
                <w:sz w:val="16"/>
              </w:rPr>
              <w:br/>
            </w:r>
            <w:r>
              <w:rPr>
                <w:noProof/>
                <w:sz w:val="2"/>
              </w:rPr>
              <w:t>afa669c2-c7e5-4ec3-9835-9369740f278f</w:t>
            </w:r>
          </w:p>
        </w:tc>
        <w:tc>
          <w:tcPr>
            <w:tcW w:w="7407" w:type="dxa"/>
            <w:shd w:val="clear" w:color="auto" w:fill="F2F2F2" w:themeFill="background1" w:themeFillShade="F2"/>
          </w:tcPr>
          <w:p w:rsidR="00000000" w:rsidRDefault="00E73530">
            <w:pPr>
              <w:rPr>
                <w:noProof/>
              </w:rPr>
            </w:pPr>
            <w:r>
              <w:rPr>
                <w:noProof/>
              </w:rPr>
              <w:t>Setting this to true will guarantee the suggested configuration settings in the output.</w:t>
            </w:r>
          </w:p>
        </w:tc>
        <w:tc>
          <w:tcPr>
            <w:tcW w:w="7407" w:type="dxa"/>
          </w:tcPr>
          <w:p w:rsidR="00000000" w:rsidRDefault="00E73530">
            <w:pPr>
              <w:rPr>
                <w:lang w:val="de-DE"/>
              </w:rPr>
            </w:pPr>
            <w:r>
              <w:rPr>
                <w:lang w:val="de-DE"/>
              </w:rPr>
              <w:t>Wenn Sie dies auf true setzen, werden di</w:t>
            </w:r>
            <w:r>
              <w:rPr>
                <w:lang w:val="de-DE"/>
              </w:rPr>
              <w:t>e vorgeschlagenen Konfigurationseinstellungen in der Ausgabe garantiert.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453 </w:t>
            </w:r>
            <w:r>
              <w:rPr>
                <w:noProof/>
                <w:sz w:val="16"/>
              </w:rPr>
              <w:br/>
            </w:r>
            <w:r>
              <w:rPr>
                <w:noProof/>
                <w:sz w:val="2"/>
              </w:rPr>
              <w:t>f56e20dd-0223-4711-8516-c36cb7e774e5</w:t>
            </w:r>
          </w:p>
        </w:tc>
        <w:tc>
          <w:tcPr>
            <w:tcW w:w="7407" w:type="dxa"/>
            <w:shd w:val="clear" w:color="auto" w:fill="F2F2F2" w:themeFill="background1" w:themeFillShade="F2"/>
          </w:tcPr>
          <w:p w:rsidR="00000000" w:rsidRDefault="00E73530">
            <w:pPr>
              <w:rPr>
                <w:noProof/>
              </w:rPr>
            </w:pPr>
            <w:r>
              <w:rPr>
                <w:noProof/>
              </w:rPr>
              <w:t>Default = false.</w:t>
            </w:r>
          </w:p>
        </w:tc>
        <w:tc>
          <w:tcPr>
            <w:tcW w:w="7407" w:type="dxa"/>
          </w:tcPr>
          <w:p w:rsidR="00000000" w:rsidRDefault="00E73530">
            <w:pPr>
              <w:rPr>
                <w:lang w:val="de-DE"/>
              </w:rPr>
            </w:pPr>
            <w:r>
              <w:rPr>
                <w:lang w:val="de-DE"/>
              </w:rPr>
              <w:t>Standard = 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454 </w:t>
            </w:r>
            <w:r>
              <w:rPr>
                <w:noProof/>
                <w:sz w:val="16"/>
              </w:rPr>
              <w:br/>
            </w:r>
            <w:r>
              <w:rPr>
                <w:noProof/>
                <w:sz w:val="2"/>
              </w:rPr>
              <w:t>f617eaab-cbec-4637-84b9-3f8042b8c142</w:t>
            </w:r>
          </w:p>
        </w:tc>
        <w:tc>
          <w:tcPr>
            <w:tcW w:w="7407" w:type="dxa"/>
            <w:shd w:val="clear" w:color="auto" w:fill="F2F2F2" w:themeFill="background1" w:themeFillShade="F2"/>
          </w:tcPr>
          <w:p w:rsidR="00000000" w:rsidRDefault="00E73530">
            <w:pPr>
              <w:rPr>
                <w:noProof/>
              </w:rPr>
            </w:pPr>
            <w:r>
              <w:rPr>
                <w:noProof/>
              </w:rPr>
              <w:t>optional</w:t>
            </w:r>
          </w:p>
        </w:tc>
        <w:tc>
          <w:tcPr>
            <w:tcW w:w="7407" w:type="dxa"/>
          </w:tcPr>
          <w:p w:rsidR="00000000" w:rsidRDefault="00E73530">
            <w:pPr>
              <w:rPr>
                <w:lang w:val="de-DE"/>
              </w:rPr>
            </w:pPr>
            <w:r>
              <w:rPr>
                <w:lang w:val="de-DE"/>
              </w:rPr>
              <w:t>Optional</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cae-settings.html</w:t>
            </w:r>
          </w:p>
          <w:p w:rsidR="00000000" w:rsidRDefault="00E73530">
            <w:pPr>
              <w:jc w:val="center"/>
              <w:rPr>
                <w:b/>
                <w:noProof/>
              </w:rPr>
            </w:pPr>
            <w:r>
              <w:rPr>
                <w:b/>
                <w:noProof/>
              </w:rPr>
              <w:t>MQ971010 8d570a82-9c10-4437-9a9d-9dfa4b186bcf</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6cbc4249-ffca-47f1-ab37-cedb4d2e3972</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99d9633f-46a4-4331-a1c0-122418ec9dff</w:t>
            </w:r>
          </w:p>
        </w:tc>
        <w:tc>
          <w:tcPr>
            <w:tcW w:w="7407" w:type="dxa"/>
            <w:shd w:val="clear" w:color="auto" w:fill="F2F2F2" w:themeFill="background1" w:themeFillShade="F2"/>
          </w:tcPr>
          <w:p w:rsidR="00000000" w:rsidRDefault="00E73530">
            <w:pPr>
              <w:rPr>
                <w:noProof/>
              </w:rPr>
            </w:pPr>
            <w:r>
              <w:rPr>
                <w:noProof/>
              </w:rPr>
              <w:t>CAE Settings description:</w:t>
            </w:r>
          </w:p>
        </w:tc>
        <w:tc>
          <w:tcPr>
            <w:tcW w:w="7407" w:type="dxa"/>
          </w:tcPr>
          <w:p w:rsidR="00000000" w:rsidRDefault="00E73530">
            <w:pPr>
              <w:rPr>
                <w:lang w:val="de-DE"/>
              </w:rPr>
            </w:pPr>
            <w:r>
              <w:rPr>
                <w:lang w:val="de-DE"/>
              </w:rPr>
              <w:t>Beschreibung der CAE-Einstellungen: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8a943397-27e2-411d-ba21-cf04af4d02cb</w:t>
            </w:r>
          </w:p>
        </w:tc>
        <w:tc>
          <w:tcPr>
            <w:tcW w:w="7407" w:type="dxa"/>
            <w:shd w:val="clear" w:color="auto" w:fill="F2F2F2" w:themeFill="background1" w:themeFillShade="F2"/>
          </w:tcPr>
          <w:p w:rsidR="00000000" w:rsidRDefault="00E73530">
            <w:pPr>
              <w:rPr>
                <w:noProof/>
              </w:rPr>
            </w:pPr>
            <w:r>
              <w:rPr>
                <w:noProof/>
              </w:rPr>
              <w:t>This topic covers Context Aware Encoding (CAE) settings for Zencoder. parent:</w:t>
            </w:r>
          </w:p>
        </w:tc>
        <w:tc>
          <w:tcPr>
            <w:tcW w:w="7407" w:type="dxa"/>
          </w:tcPr>
          <w:p w:rsidR="00000000" w:rsidRDefault="00E73530">
            <w:pPr>
              <w:rPr>
                <w:lang w:val="de-DE"/>
              </w:rPr>
            </w:pPr>
            <w:r>
              <w:rPr>
                <w:lang w:val="de-DE"/>
              </w:rPr>
              <w:t>Dieses Thema behandelt die CAE-Einstellungen (Context Aware Encoding) f</w:t>
            </w:r>
            <w:r>
              <w:rPr>
                <w:lang w:val="de-DE"/>
              </w:rPr>
              <w:t>ü</w:t>
            </w:r>
            <w:r>
              <w:rPr>
                <w:lang w:val="de-DE"/>
              </w:rPr>
              <w:t>r Zencoder.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1c9c5ec4-541c-4f46-9540-c310a04bf622</w:t>
            </w:r>
          </w:p>
        </w:tc>
        <w:tc>
          <w:tcPr>
            <w:tcW w:w="7407" w:type="dxa"/>
            <w:shd w:val="clear" w:color="auto" w:fill="F2F2F2" w:themeFill="background1" w:themeFillShade="F2"/>
          </w:tcPr>
          <w:p w:rsidR="00000000" w:rsidRDefault="00E73530">
            <w:pPr>
              <w:rPr>
                <w:noProof/>
              </w:rPr>
            </w:pPr>
            <w:r>
              <w:rPr>
                <w:noProof/>
              </w:rPr>
              <w:t>General Settings grandparent:</w:t>
            </w:r>
          </w:p>
        </w:tc>
        <w:tc>
          <w:tcPr>
            <w:tcW w:w="7407" w:type="dxa"/>
          </w:tcPr>
          <w:p w:rsidR="00000000" w:rsidRDefault="00E73530">
            <w:pPr>
              <w:rPr>
                <w:lang w:val="de-DE"/>
              </w:rPr>
            </w:pPr>
            <w:r>
              <w:rPr>
                <w:lang w:val="de-DE"/>
              </w:rPr>
              <w:t xml:space="preserve">Allgemeine </w:t>
            </w:r>
            <w:r>
              <w:rPr>
                <w:lang w:val="de-DE"/>
              </w:rPr>
              <w:t>Einstellungen Gro</w:t>
            </w:r>
            <w:r>
              <w:rPr>
                <w:lang w:val="de-DE"/>
              </w:rPr>
              <w:t>ß</w:t>
            </w:r>
            <w:r>
              <w:rPr>
                <w:lang w:val="de-DE"/>
              </w:rPr>
              <w:t>eltern: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4a5284f6-a6eb-4d78-93b7-74286ba38f04</w:t>
            </w:r>
          </w:p>
        </w:tc>
        <w:tc>
          <w:tcPr>
            <w:tcW w:w="7407" w:type="dxa"/>
            <w:shd w:val="clear" w:color="auto" w:fill="F2F2F2" w:themeFill="background1" w:themeFillShade="F2"/>
          </w:tcPr>
          <w:p w:rsidR="00000000" w:rsidRDefault="00E73530">
            <w:pPr>
              <w:rPr>
                <w:noProof/>
              </w:rPr>
            </w:pPr>
            <w:r>
              <w:rPr>
                <w:noProof/>
              </w:rPr>
              <w:t>Encoding Settings ---</w:t>
            </w:r>
          </w:p>
        </w:tc>
        <w:tc>
          <w:tcPr>
            <w:tcW w:w="7407" w:type="dxa"/>
          </w:tcPr>
          <w:p w:rsidR="00000000" w:rsidRDefault="00E73530">
            <w:pPr>
              <w:rPr>
                <w:lang w:val="de-DE"/>
              </w:rPr>
            </w:pPr>
            <w:r>
              <w:rPr>
                <w:lang w:val="de-DE"/>
              </w:rPr>
              <w:t>Codierungseinstellungen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12bd7be3-272e-4bb9-b390-d50e4308530c</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4917eab6-a5c4-447e-9fda-d740759ca214</w:t>
            </w:r>
          </w:p>
        </w:tc>
        <w:tc>
          <w:tcPr>
            <w:tcW w:w="7407" w:type="dxa"/>
            <w:shd w:val="clear" w:color="auto" w:fill="F2F2F2" w:themeFill="background1" w:themeFillShade="F2"/>
          </w:tcPr>
          <w:p w:rsidR="00000000" w:rsidRDefault="00E73530">
            <w:pPr>
              <w:rPr>
                <w:noProof/>
              </w:rPr>
            </w:pPr>
            <w:r>
              <w:rPr>
                <w:noProof/>
              </w:rPr>
              <w:t>\{\{ page.descripti</w:t>
            </w:r>
            <w:r>
              <w:rPr>
                <w:noProof/>
              </w:rPr>
              <w:t>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b878086f-2e82-466f-ab44-a5995b171a74</w:t>
            </w:r>
          </w:p>
        </w:tc>
        <w:tc>
          <w:tcPr>
            <w:tcW w:w="7407" w:type="dxa"/>
            <w:shd w:val="clear" w:color="auto" w:fill="F2F2F2" w:themeFill="background1" w:themeFillShade="F2"/>
          </w:tcPr>
          <w:p w:rsidR="00000000" w:rsidRDefault="00E73530">
            <w:pPr>
              <w:rPr>
                <w:noProof/>
              </w:rPr>
            </w:pPr>
            <w:r>
              <w:rPr>
                <w:noProof/>
              </w:rPr>
              <w:t>Overview</w:t>
            </w:r>
          </w:p>
        </w:tc>
        <w:tc>
          <w:tcPr>
            <w:tcW w:w="7407" w:type="dxa"/>
          </w:tcPr>
          <w:p w:rsidR="00000000" w:rsidRDefault="00E73530">
            <w:pPr>
              <w:rPr>
                <w:lang w:val="de-DE"/>
              </w:rPr>
            </w:pPr>
            <w:r>
              <w:rPr>
                <w:lang w:val="de-DE"/>
              </w:rPr>
              <w:t>Ü</w:t>
            </w:r>
            <w:r>
              <w:rPr>
                <w:lang w:val="de-DE"/>
              </w:rPr>
              <w:t>berblick</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71b7d9ae-b927-42e8-a7b2-a1f80ca6d4a2</w:t>
            </w:r>
          </w:p>
        </w:tc>
        <w:tc>
          <w:tcPr>
            <w:tcW w:w="7407" w:type="dxa"/>
            <w:shd w:val="clear" w:color="auto" w:fill="F2F2F2" w:themeFill="background1" w:themeFillShade="F2"/>
          </w:tcPr>
          <w:p w:rsidR="00000000" w:rsidRDefault="00E73530">
            <w:pPr>
              <w:rPr>
                <w:noProof/>
              </w:rPr>
            </w:pPr>
            <w:r>
              <w:rPr>
                <w:noProof/>
              </w:rPr>
              <w:t xml:space="preserve">Context Aware Encoding creates multiple renditions of your source video based </w:t>
            </w:r>
            <w:r>
              <w:rPr>
                <w:noProof/>
              </w:rPr>
              <w:lastRenderedPageBreak/>
              <w:t>on guidelines you provide, but also based on the characteristics of the video itself.</w:t>
            </w:r>
          </w:p>
        </w:tc>
        <w:tc>
          <w:tcPr>
            <w:tcW w:w="7407" w:type="dxa"/>
          </w:tcPr>
          <w:p w:rsidR="00000000" w:rsidRDefault="00E73530">
            <w:pPr>
              <w:rPr>
                <w:lang w:val="de-DE"/>
              </w:rPr>
            </w:pPr>
            <w:r>
              <w:rPr>
                <w:lang w:val="de-DE"/>
              </w:rPr>
              <w:lastRenderedPageBreak/>
              <w:t xml:space="preserve">Context Aware Encoding erstellt mehrere Wiedergaben Ihres Quellvideos </w:t>
            </w:r>
            <w:r>
              <w:rPr>
                <w:lang w:val="de-DE"/>
              </w:rPr>
              <w:lastRenderedPageBreak/>
              <w:t xml:space="preserve">basierend auf den von </w:t>
            </w:r>
            <w:r>
              <w:rPr>
                <w:lang w:val="de-DE"/>
              </w:rPr>
              <w:t>Ihnen bereitgestellten Richtlinien, aber auch basierend auf den Eigenschaften des Videos selbst.</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10 </w:t>
            </w:r>
            <w:r>
              <w:rPr>
                <w:noProof/>
                <w:sz w:val="16"/>
              </w:rPr>
              <w:br/>
            </w:r>
            <w:r>
              <w:rPr>
                <w:noProof/>
                <w:sz w:val="2"/>
              </w:rPr>
              <w:t>091decdf-26e7-4213-abb2-cb0f2442d32f</w:t>
            </w:r>
          </w:p>
        </w:tc>
        <w:tc>
          <w:tcPr>
            <w:tcW w:w="7407" w:type="dxa"/>
            <w:shd w:val="clear" w:color="auto" w:fill="F2F2F2" w:themeFill="background1" w:themeFillShade="F2"/>
          </w:tcPr>
          <w:p w:rsidR="00000000" w:rsidRDefault="00E73530">
            <w:pPr>
              <w:rPr>
                <w:noProof/>
              </w:rPr>
            </w:pPr>
            <w:r>
              <w:rPr>
                <w:noProof/>
              </w:rPr>
              <w:t>This helps to avoid the cost of transcoding and storing your videos by creating renditions that will be essentially w</w:t>
            </w:r>
            <w:r>
              <w:rPr>
                <w:noProof/>
              </w:rPr>
              <w:t>orthless, given the characteristics of the source.</w:t>
            </w:r>
          </w:p>
        </w:tc>
        <w:tc>
          <w:tcPr>
            <w:tcW w:w="7407" w:type="dxa"/>
          </w:tcPr>
          <w:p w:rsidR="00000000" w:rsidRDefault="00E73530">
            <w:pPr>
              <w:rPr>
                <w:lang w:val="de-DE"/>
              </w:rPr>
            </w:pPr>
            <w:r>
              <w:rPr>
                <w:lang w:val="de-DE"/>
              </w:rPr>
              <w:t>Dies hilft, die Kosten f</w:t>
            </w:r>
            <w:r>
              <w:rPr>
                <w:lang w:val="de-DE"/>
              </w:rPr>
              <w:t>ü</w:t>
            </w:r>
            <w:r>
              <w:rPr>
                <w:lang w:val="de-DE"/>
              </w:rPr>
              <w:t>r das Transcodieren und Speichern Ihrer Videos zu vermeiden, indem Wiedergaben erstellt werden, die angesichts der Eigenschaften der Quelle im Wesentlichen wertlos sind.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a06da</w:t>
            </w:r>
            <w:r>
              <w:rPr>
                <w:noProof/>
                <w:sz w:val="2"/>
              </w:rPr>
              <w:t>ed6-b914-4f2a-bcc7-528c172b7e36</w:t>
            </w:r>
          </w:p>
        </w:tc>
        <w:tc>
          <w:tcPr>
            <w:tcW w:w="7407" w:type="dxa"/>
            <w:shd w:val="clear" w:color="auto" w:fill="F2F2F2" w:themeFill="background1" w:themeFillShade="F2"/>
          </w:tcPr>
          <w:p w:rsidR="00000000" w:rsidRDefault="00E73530">
            <w:pPr>
              <w:rPr>
                <w:noProof/>
              </w:rPr>
            </w:pPr>
            <w:r>
              <w:rPr>
                <w:noProof/>
              </w:rPr>
              <w:t xml:space="preserve">See the </w:t>
            </w:r>
            <w:r>
              <w:rPr>
                <w:rStyle w:val="mqInternal"/>
                <w:noProof/>
              </w:rPr>
              <w:t>[1}</w:t>
            </w:r>
            <w:r>
              <w:rPr>
                <w:noProof/>
              </w:rPr>
              <w:t>CAE Guide</w:t>
            </w:r>
            <w:r>
              <w:rPr>
                <w:rStyle w:val="mqInternal"/>
                <w:noProof/>
              </w:rPr>
              <w:t>{2]</w:t>
            </w:r>
            <w:r>
              <w:rPr>
                <w:noProof/>
              </w:rPr>
              <w:t xml:space="preserve"> for additional information and recommendations on settings.</w:t>
            </w:r>
          </w:p>
        </w:tc>
        <w:tc>
          <w:tcPr>
            <w:tcW w:w="7407" w:type="dxa"/>
          </w:tcPr>
          <w:p w:rsidR="00000000" w:rsidRDefault="00E73530">
            <w:pPr>
              <w:rPr>
                <w:lang w:val="de-DE"/>
              </w:rPr>
            </w:pPr>
            <w:r>
              <w:rPr>
                <w:lang w:val="de-DE"/>
              </w:rPr>
              <w:t xml:space="preserve">Siehe die </w:t>
            </w:r>
            <w:r>
              <w:rPr>
                <w:rStyle w:val="mqInternal"/>
                <w:noProof/>
                <w:lang w:val="de-DE"/>
              </w:rPr>
              <w:t>[1}</w:t>
            </w:r>
            <w:r>
              <w:rPr>
                <w:lang w:val="de-DE"/>
              </w:rPr>
              <w:t>CAE-Leitfaden</w:t>
            </w:r>
            <w:r>
              <w:rPr>
                <w:rStyle w:val="mqInternal"/>
                <w:noProof/>
                <w:lang w:val="de-DE"/>
              </w:rPr>
              <w:t>{2]</w:t>
            </w:r>
            <w:r>
              <w:rPr>
                <w:lang w:val="de-DE"/>
              </w:rPr>
              <w:t xml:space="preserve"> Weitere Informationen und Empfehlungen zu Einstellungen.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24561c96-6601-43ff-ae25-0f88441001f3</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d691a510-b784-4d8a-b7db-048f844d91f3</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e509ced3-7786-446e-a3f0-345c77262008</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 </w:t>
            </w:r>
            <w:r>
              <w:rPr>
                <w:noProof/>
                <w:sz w:val="16"/>
              </w:rPr>
              <w:br/>
            </w:r>
            <w:r>
              <w:rPr>
                <w:noProof/>
                <w:sz w:val="2"/>
              </w:rPr>
              <w:t>ebef156e-b51b-4983-94c8-dcedce48f714</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Array It</w:t>
            </w:r>
            <w:r>
              <w:rPr>
                <w:noProof/>
              </w:rPr>
              <w:t>em Values:</w:t>
            </w:r>
            <w:r>
              <w:rPr>
                <w:rStyle w:val="mqInternal"/>
                <w:noProof/>
              </w:rPr>
              <w:t>{2]</w:t>
            </w:r>
            <w:r>
              <w:rPr>
                <w:noProof/>
              </w:rPr>
              <w:t xml:space="preserve"> </w:t>
            </w:r>
            <w:r>
              <w:rPr>
                <w:rStyle w:val="mqInternal"/>
                <w:noProof/>
              </w:rPr>
              <w:t>[3}[4]{5]</w:t>
            </w:r>
            <w:r>
              <w:rPr>
                <w:noProof/>
              </w:rPr>
              <w:t xml:space="preserve">, </w:t>
            </w:r>
            <w:r>
              <w:rPr>
                <w:rStyle w:val="mqInternal"/>
                <w:noProof/>
              </w:rPr>
              <w:t>[3}[7]{5]</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Array-Elementwerte:</w:t>
            </w:r>
            <w:r>
              <w:rPr>
                <w:rStyle w:val="mqInternal"/>
                <w:noProof/>
                <w:lang w:val="de-DE"/>
              </w:rPr>
              <w:t>{2]</w:t>
            </w:r>
            <w:r>
              <w:rPr>
                <w:lang w:val="de-DE"/>
              </w:rPr>
              <w:t xml:space="preserve"> </w:t>
            </w:r>
            <w:r>
              <w:rPr>
                <w:rStyle w:val="mqInternal"/>
                <w:noProof/>
                <w:lang w:val="de-DE"/>
              </w:rPr>
              <w:t>[3}[4]{5]</w:t>
            </w:r>
            <w:r>
              <w:rPr>
                <w:lang w:val="de-DE"/>
              </w:rPr>
              <w:t xml:space="preserve"> , </w:t>
            </w:r>
            <w:r>
              <w:rPr>
                <w:rStyle w:val="mqInternal"/>
                <w:noProof/>
                <w:lang w:val="de-DE"/>
              </w:rPr>
              <w:t>[3}[7]{5]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 </w:t>
            </w:r>
            <w:r>
              <w:rPr>
                <w:noProof/>
                <w:sz w:val="16"/>
              </w:rPr>
              <w:br/>
            </w:r>
            <w:r>
              <w:rPr>
                <w:noProof/>
                <w:sz w:val="2"/>
              </w:rPr>
              <w:t>6ec8c895-1e97-48cf-9caf-1e15a11b0d01</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 Value:</w:t>
            </w:r>
            <w:r>
              <w:rPr>
                <w:rStyle w:val="mqInternal"/>
                <w:noProof/>
              </w:rPr>
              <w:t>{2]</w:t>
            </w:r>
            <w:r>
              <w:rPr>
                <w:noProof/>
              </w:rPr>
              <w:t xml:space="preserve"> none</w:t>
            </w:r>
          </w:p>
        </w:tc>
        <w:tc>
          <w:tcPr>
            <w:tcW w:w="7407" w:type="dxa"/>
          </w:tcPr>
          <w:p w:rsidR="00000000" w:rsidRDefault="00E73530">
            <w:pPr>
              <w:rPr>
                <w:lang w:val="de-DE"/>
              </w:rPr>
            </w:pPr>
            <w:r>
              <w:rPr>
                <w:rStyle w:val="mqInternal"/>
                <w:noProof/>
                <w:lang w:val="de-DE"/>
              </w:rPr>
              <w:t>[1}</w:t>
            </w:r>
            <w:r>
              <w:rPr>
                <w:lang w:val="de-DE"/>
              </w:rPr>
              <w:t>Standardwert:</w:t>
            </w:r>
            <w:r>
              <w:rPr>
                <w:rStyle w:val="mqInternal"/>
                <w:noProof/>
                <w:lang w:val="de-DE"/>
              </w:rPr>
              <w:t>{2]</w:t>
            </w:r>
            <w:r>
              <w:rPr>
                <w:lang w:val="de-DE"/>
              </w:rPr>
              <w:t xml:space="preserve"> keiner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 </w:t>
            </w:r>
            <w:r>
              <w:rPr>
                <w:noProof/>
                <w:sz w:val="16"/>
              </w:rPr>
              <w:br/>
            </w:r>
            <w:r>
              <w:rPr>
                <w:noProof/>
                <w:sz w:val="2"/>
              </w:rPr>
              <w:t>503eb6d0-04d9-4751-80b4-1da4d359c4e5</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 </w:t>
            </w:r>
            <w:r>
              <w:rPr>
                <w:noProof/>
                <w:sz w:val="16"/>
              </w:rPr>
              <w:br/>
            </w:r>
            <w:r>
              <w:rPr>
                <w:noProof/>
                <w:sz w:val="2"/>
              </w:rPr>
              <w:t>40f84ee6-3612-4e01-b310-b6ef0175ad30</w:t>
            </w:r>
          </w:p>
        </w:tc>
        <w:tc>
          <w:tcPr>
            <w:tcW w:w="7407" w:type="dxa"/>
            <w:shd w:val="clear" w:color="auto" w:fill="F2F2F2" w:themeFill="background1" w:themeFillShade="F2"/>
          </w:tcPr>
          <w:p w:rsidR="00000000" w:rsidRDefault="00E73530">
            <w:pPr>
              <w:rPr>
                <w:noProof/>
              </w:rPr>
            </w:pPr>
            <w:r>
              <w:rPr>
                <w:noProof/>
              </w:rPr>
              <w:t>VOD</w:t>
            </w:r>
          </w:p>
        </w:tc>
        <w:tc>
          <w:tcPr>
            <w:tcW w:w="7407" w:type="dxa"/>
          </w:tcPr>
          <w:p w:rsidR="00000000" w:rsidRDefault="00E73530">
            <w:pPr>
              <w:rPr>
                <w:lang w:val="de-DE"/>
              </w:rPr>
            </w:pPr>
            <w:r>
              <w:rPr>
                <w:lang w:val="de-DE"/>
              </w:rPr>
              <w:t>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 </w:t>
            </w:r>
            <w:r>
              <w:rPr>
                <w:noProof/>
                <w:sz w:val="16"/>
              </w:rPr>
              <w:br/>
            </w:r>
            <w:r>
              <w:rPr>
                <w:noProof/>
                <w:sz w:val="2"/>
              </w:rPr>
              <w:t>11eeb19c-a4f0-4189-bab0-540a2c9b2f0d</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 </w:t>
            </w:r>
            <w:r>
              <w:rPr>
                <w:noProof/>
                <w:sz w:val="16"/>
              </w:rPr>
              <w:br/>
            </w:r>
            <w:r>
              <w:rPr>
                <w:noProof/>
                <w:sz w:val="2"/>
              </w:rPr>
              <w:t>eaaf0400-4aea-4ed9-a081-072d08749812</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 </w:t>
            </w:r>
            <w:r>
              <w:rPr>
                <w:noProof/>
                <w:sz w:val="16"/>
              </w:rPr>
              <w:br/>
            </w:r>
            <w:r>
              <w:rPr>
                <w:noProof/>
                <w:sz w:val="2"/>
              </w:rPr>
              <w:t>564bff60-d787-49e6-99f1-8c11ff2e893c</w:t>
            </w:r>
          </w:p>
        </w:tc>
        <w:tc>
          <w:tcPr>
            <w:tcW w:w="7407" w:type="dxa"/>
            <w:shd w:val="clear" w:color="auto" w:fill="F2F2F2" w:themeFill="background1" w:themeFillShade="F2"/>
          </w:tcPr>
          <w:p w:rsidR="00000000" w:rsidRDefault="00E73530">
            <w:pPr>
              <w:rPr>
                <w:noProof/>
              </w:rPr>
            </w:pPr>
            <w:r>
              <w:rPr>
                <w:noProof/>
              </w:rPr>
              <w:t>For mixed-codec outputs, an array of the codecs to create renditions for.</w:t>
            </w:r>
          </w:p>
        </w:tc>
        <w:tc>
          <w:tcPr>
            <w:tcW w:w="7407" w:type="dxa"/>
          </w:tcPr>
          <w:p w:rsidR="00000000" w:rsidRDefault="00E73530">
            <w:pPr>
              <w:rPr>
                <w:lang w:val="de-DE"/>
              </w:rPr>
            </w:pPr>
            <w:r>
              <w:rPr>
                <w:lang w:val="de-DE"/>
              </w:rPr>
              <w:t>Bei Ausgaben mit gemischtem Codec ein Array der Codecs, f</w:t>
            </w:r>
            <w:r>
              <w:rPr>
                <w:lang w:val="de-DE"/>
              </w:rPr>
              <w:t>ü</w:t>
            </w:r>
            <w:r>
              <w:rPr>
                <w:lang w:val="de-DE"/>
              </w:rPr>
              <w:t>r die Wiedergaben erstellt werden sollen.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 </w:t>
            </w:r>
            <w:r>
              <w:rPr>
                <w:noProof/>
                <w:sz w:val="16"/>
              </w:rPr>
              <w:br/>
            </w:r>
            <w:r>
              <w:rPr>
                <w:noProof/>
                <w:sz w:val="2"/>
              </w:rPr>
              <w:t>bb63a367-2ee1-41d2-b19d-9375c5ce23b</w:t>
            </w:r>
            <w:r>
              <w:rPr>
                <w:noProof/>
                <w:sz w:val="2"/>
              </w:rPr>
              <w:t>5</w:t>
            </w:r>
          </w:p>
        </w:tc>
        <w:tc>
          <w:tcPr>
            <w:tcW w:w="7407" w:type="dxa"/>
            <w:shd w:val="clear" w:color="auto" w:fill="F2F2F2" w:themeFill="background1" w:themeFillShade="F2"/>
          </w:tcPr>
          <w:p w:rsidR="00000000" w:rsidRDefault="00E73530">
            <w:pPr>
              <w:rPr>
                <w:noProof/>
              </w:rPr>
            </w:pPr>
            <w:r>
              <w:rPr>
                <w:noProof/>
              </w:rPr>
              <w:t xml:space="preserve">Currently, the allowed item values are </w:t>
            </w:r>
            <w:r>
              <w:rPr>
                <w:rStyle w:val="mqInternal"/>
                <w:noProof/>
              </w:rPr>
              <w:t>[1}[2]{3]</w:t>
            </w:r>
            <w:r>
              <w:rPr>
                <w:noProof/>
              </w:rPr>
              <w:t xml:space="preserve"> and </w:t>
            </w:r>
            <w:r>
              <w:rPr>
                <w:rStyle w:val="mqInternal"/>
                <w:noProof/>
              </w:rPr>
              <w:t>[1}[5]{3]</w:t>
            </w:r>
            <w:r>
              <w:rPr>
                <w:noProof/>
              </w:rPr>
              <w:t>.</w:t>
            </w:r>
          </w:p>
        </w:tc>
        <w:tc>
          <w:tcPr>
            <w:tcW w:w="7407" w:type="dxa"/>
          </w:tcPr>
          <w:p w:rsidR="00000000" w:rsidRDefault="00E73530">
            <w:pPr>
              <w:rPr>
                <w:lang w:val="de-DE"/>
              </w:rPr>
            </w:pPr>
            <w:r>
              <w:rPr>
                <w:lang w:val="de-DE"/>
              </w:rPr>
              <w:t>Derzeit sind die zul</w:t>
            </w:r>
            <w:r>
              <w:rPr>
                <w:lang w:val="de-DE"/>
              </w:rPr>
              <w:t>ä</w:t>
            </w:r>
            <w:r>
              <w:rPr>
                <w:lang w:val="de-DE"/>
              </w:rPr>
              <w:t xml:space="preserve">ssigen Artikelwerte </w:t>
            </w:r>
            <w:r>
              <w:rPr>
                <w:rStyle w:val="mqInternal"/>
                <w:noProof/>
                <w:lang w:val="de-DE"/>
              </w:rPr>
              <w:t>[1}[2]{3]</w:t>
            </w:r>
            <w:r>
              <w:rPr>
                <w:lang w:val="de-DE"/>
              </w:rPr>
              <w:t xml:space="preserve"> und </w:t>
            </w:r>
            <w:r>
              <w:rPr>
                <w:rStyle w:val="mqInternal"/>
                <w:noProof/>
                <w:lang w:val="de-DE"/>
              </w:rPr>
              <w:t>[1}[5]{3]</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 </w:t>
            </w:r>
            <w:r>
              <w:rPr>
                <w:noProof/>
                <w:sz w:val="16"/>
              </w:rPr>
              <w:br/>
            </w:r>
            <w:r>
              <w:rPr>
                <w:noProof/>
                <w:sz w:val="2"/>
              </w:rPr>
              <w:t>154285d5-0916-4876-92e7-a8e5c4b150c1</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 </w:t>
            </w:r>
            <w:r>
              <w:rPr>
                <w:noProof/>
                <w:sz w:val="16"/>
              </w:rPr>
              <w:br/>
            </w:r>
            <w:r>
              <w:rPr>
                <w:noProof/>
                <w:sz w:val="2"/>
              </w:rPr>
              <w:t>fd2b5ee8-d840-4aa8-bc86-d054ade98ebe</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 </w:t>
            </w:r>
            <w:r>
              <w:rPr>
                <w:noProof/>
                <w:sz w:val="16"/>
              </w:rPr>
              <w:br/>
            </w:r>
            <w:r>
              <w:rPr>
                <w:noProof/>
                <w:sz w:val="2"/>
              </w:rPr>
              <w:t>1424b0e2-b17a-4a9f-9255-0e3d01a98f48</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 </w:t>
            </w:r>
            <w:r>
              <w:rPr>
                <w:noProof/>
                <w:sz w:val="16"/>
              </w:rPr>
              <w:br/>
            </w:r>
            <w:r>
              <w:rPr>
                <w:noProof/>
                <w:sz w:val="2"/>
              </w:rPr>
              <w:t>57c23143-2ab2-4987-be56-0586ae265f54</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 Value:</w:t>
            </w:r>
            <w:r>
              <w:rPr>
                <w:rStyle w:val="mqInternal"/>
                <w:noProof/>
              </w:rPr>
              <w:t>{2]</w:t>
            </w:r>
            <w:r>
              <w:rPr>
                <w:noProof/>
              </w:rPr>
              <w:t xml:space="preserve"> none</w:t>
            </w:r>
          </w:p>
        </w:tc>
        <w:tc>
          <w:tcPr>
            <w:tcW w:w="7407" w:type="dxa"/>
          </w:tcPr>
          <w:p w:rsidR="00000000" w:rsidRDefault="00E73530">
            <w:pPr>
              <w:rPr>
                <w:lang w:val="de-DE"/>
              </w:rPr>
            </w:pPr>
            <w:r>
              <w:rPr>
                <w:rStyle w:val="mqInternal"/>
                <w:noProof/>
                <w:lang w:val="de-DE"/>
              </w:rPr>
              <w:t>[1}</w:t>
            </w:r>
            <w:r>
              <w:rPr>
                <w:lang w:val="de-DE"/>
              </w:rPr>
              <w:t>Standardwert:</w:t>
            </w:r>
            <w:r>
              <w:rPr>
                <w:rStyle w:val="mqInternal"/>
                <w:noProof/>
                <w:lang w:val="de-DE"/>
              </w:rPr>
              <w:t>{2]</w:t>
            </w:r>
            <w:r>
              <w:rPr>
                <w:lang w:val="de-DE"/>
              </w:rPr>
              <w:t xml:space="preserve"> keiner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 </w:t>
            </w:r>
            <w:r>
              <w:rPr>
                <w:noProof/>
                <w:sz w:val="16"/>
              </w:rPr>
              <w:br/>
            </w:r>
            <w:r>
              <w:rPr>
                <w:noProof/>
                <w:sz w:val="2"/>
              </w:rPr>
              <w:t>23c62d52-e755-451e-ae03-4489ebe7f142</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 </w:t>
            </w:r>
            <w:r>
              <w:rPr>
                <w:noProof/>
                <w:sz w:val="16"/>
              </w:rPr>
              <w:br/>
            </w:r>
            <w:r>
              <w:rPr>
                <w:noProof/>
                <w:sz w:val="2"/>
              </w:rPr>
              <w:t>79c141c3-351f-4db0-8f65-9bc7ca3fe6bd</w:t>
            </w:r>
          </w:p>
        </w:tc>
        <w:tc>
          <w:tcPr>
            <w:tcW w:w="7407" w:type="dxa"/>
            <w:shd w:val="clear" w:color="auto" w:fill="F2F2F2" w:themeFill="background1" w:themeFillShade="F2"/>
          </w:tcPr>
          <w:p w:rsidR="00000000" w:rsidRDefault="00E73530">
            <w:pPr>
              <w:rPr>
                <w:noProof/>
              </w:rPr>
            </w:pPr>
            <w:r>
              <w:rPr>
                <w:noProof/>
              </w:rPr>
              <w:t>VOD</w:t>
            </w:r>
          </w:p>
        </w:tc>
        <w:tc>
          <w:tcPr>
            <w:tcW w:w="7407" w:type="dxa"/>
          </w:tcPr>
          <w:p w:rsidR="00000000" w:rsidRDefault="00E73530">
            <w:pPr>
              <w:rPr>
                <w:lang w:val="de-DE"/>
              </w:rPr>
            </w:pPr>
            <w:r>
              <w:rPr>
                <w:lang w:val="de-DE"/>
              </w:rPr>
              <w:t>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 </w:t>
            </w:r>
            <w:r>
              <w:rPr>
                <w:noProof/>
                <w:sz w:val="16"/>
              </w:rPr>
              <w:br/>
            </w:r>
            <w:r>
              <w:rPr>
                <w:noProof/>
                <w:sz w:val="2"/>
              </w:rPr>
              <w:t>b3e88a3c-c2ed-49cc-a593-03809fb6cb0d</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 </w:t>
            </w:r>
            <w:r>
              <w:rPr>
                <w:noProof/>
                <w:sz w:val="16"/>
              </w:rPr>
              <w:br/>
            </w:r>
            <w:r>
              <w:rPr>
                <w:noProof/>
                <w:sz w:val="2"/>
              </w:rPr>
              <w:t>c6860e22-84e8-45f9-ad22-902ddca70549</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 </w:t>
            </w:r>
            <w:r>
              <w:rPr>
                <w:noProof/>
                <w:sz w:val="16"/>
              </w:rPr>
              <w:br/>
            </w:r>
            <w:r>
              <w:rPr>
                <w:noProof/>
                <w:sz w:val="2"/>
              </w:rPr>
              <w:t>56d0d646-ee48-4ba1-a139-3cd2cd158d54</w:t>
            </w:r>
          </w:p>
        </w:tc>
        <w:tc>
          <w:tcPr>
            <w:tcW w:w="7407" w:type="dxa"/>
            <w:shd w:val="clear" w:color="auto" w:fill="F2F2F2" w:themeFill="background1" w:themeFillShade="F2"/>
          </w:tcPr>
          <w:p w:rsidR="00000000" w:rsidRDefault="00E73530">
            <w:pPr>
              <w:rPr>
                <w:noProof/>
              </w:rPr>
            </w:pPr>
            <w:r>
              <w:rPr>
                <w:noProof/>
              </w:rPr>
              <w:t>For mixed-codec outputs, an object specifying the options for each codec.</w:t>
            </w:r>
          </w:p>
        </w:tc>
        <w:tc>
          <w:tcPr>
            <w:tcW w:w="7407" w:type="dxa"/>
          </w:tcPr>
          <w:p w:rsidR="00000000" w:rsidRDefault="00E73530">
            <w:pPr>
              <w:rPr>
                <w:lang w:val="de-DE"/>
              </w:rPr>
            </w:pPr>
            <w:r>
              <w:rPr>
                <w:lang w:val="de-DE"/>
              </w:rPr>
              <w:t>Bei Ausgaben mit gemischtem Codec ein Objekt, das die Optionen f</w:t>
            </w:r>
            <w:r>
              <w:rPr>
                <w:lang w:val="de-DE"/>
              </w:rPr>
              <w:t>ü</w:t>
            </w:r>
            <w:r>
              <w:rPr>
                <w:lang w:val="de-DE"/>
              </w:rPr>
              <w:t>r jeden Codec angibt.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 </w:t>
            </w:r>
            <w:r>
              <w:rPr>
                <w:noProof/>
                <w:sz w:val="16"/>
              </w:rPr>
              <w:br/>
            </w:r>
            <w:r>
              <w:rPr>
                <w:noProof/>
                <w:sz w:val="2"/>
              </w:rPr>
              <w:t>7e69d04c-714a-4783-944b-ee825fc9da4a</w:t>
            </w:r>
          </w:p>
        </w:tc>
        <w:tc>
          <w:tcPr>
            <w:tcW w:w="7407" w:type="dxa"/>
            <w:shd w:val="clear" w:color="auto" w:fill="F2F2F2" w:themeFill="background1" w:themeFillShade="F2"/>
          </w:tcPr>
          <w:p w:rsidR="00000000" w:rsidRDefault="00E73530">
            <w:pPr>
              <w:rPr>
                <w:noProof/>
              </w:rPr>
            </w:pPr>
            <w:r>
              <w:rPr>
                <w:noProof/>
              </w:rPr>
              <w:t xml:space="preserve">Each property is an object with the name </w:t>
            </w:r>
            <w:r>
              <w:rPr>
                <w:rStyle w:val="mqInternal"/>
                <w:noProof/>
              </w:rPr>
              <w:t>[1}[2]{3]</w:t>
            </w:r>
            <w:r>
              <w:rPr>
                <w:noProof/>
              </w:rPr>
              <w:t xml:space="preserve"> or </w:t>
            </w:r>
            <w:r>
              <w:rPr>
                <w:rStyle w:val="mqInternal"/>
                <w:noProof/>
              </w:rPr>
              <w:t>[1}[5]{3]</w:t>
            </w:r>
            <w:r>
              <w:rPr>
                <w:noProof/>
              </w:rPr>
              <w:t>, its properties are the set the constraints for renditions for that codec.</w:t>
            </w:r>
          </w:p>
        </w:tc>
        <w:tc>
          <w:tcPr>
            <w:tcW w:w="7407" w:type="dxa"/>
          </w:tcPr>
          <w:p w:rsidR="00000000" w:rsidRDefault="00E73530">
            <w:pPr>
              <w:rPr>
                <w:lang w:val="de-DE"/>
              </w:rPr>
            </w:pPr>
            <w:r>
              <w:rPr>
                <w:lang w:val="de-DE"/>
              </w:rPr>
              <w:t xml:space="preserve">Jede Eigenschaft ist ein Objekt mit dem Namen </w:t>
            </w:r>
            <w:r>
              <w:rPr>
                <w:rStyle w:val="mqInternal"/>
                <w:noProof/>
                <w:lang w:val="de-DE"/>
              </w:rPr>
              <w:t>[1}[2]{3]</w:t>
            </w:r>
            <w:r>
              <w:rPr>
                <w:lang w:val="de-DE"/>
              </w:rPr>
              <w:t xml:space="preserve"> oder </w:t>
            </w:r>
            <w:r>
              <w:rPr>
                <w:rStyle w:val="mqInternal"/>
                <w:noProof/>
                <w:lang w:val="de-DE"/>
              </w:rPr>
              <w:t>[1}[5]{3]</w:t>
            </w:r>
            <w:r>
              <w:rPr>
                <w:lang w:val="de-DE"/>
              </w:rPr>
              <w:t xml:space="preserve"> , seine E</w:t>
            </w:r>
            <w:r>
              <w:rPr>
                <w:lang w:val="de-DE"/>
              </w:rPr>
              <w:t>igenschaften sind die Bedingungen f</w:t>
            </w:r>
            <w:r>
              <w:rPr>
                <w:lang w:val="de-DE"/>
              </w:rPr>
              <w:t>ü</w:t>
            </w:r>
            <w:r>
              <w:rPr>
                <w:lang w:val="de-DE"/>
              </w:rPr>
              <w:t>r die Wiedergabe f</w:t>
            </w:r>
            <w:r>
              <w:rPr>
                <w:lang w:val="de-DE"/>
              </w:rPr>
              <w:t>ü</w:t>
            </w:r>
            <w:r>
              <w:rPr>
                <w:lang w:val="de-DE"/>
              </w:rPr>
              <w:t>r diesen Codec.</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37 </w:t>
            </w:r>
            <w:r>
              <w:rPr>
                <w:noProof/>
                <w:sz w:val="16"/>
              </w:rPr>
              <w:br/>
            </w:r>
            <w:r>
              <w:rPr>
                <w:noProof/>
                <w:sz w:val="2"/>
              </w:rPr>
              <w:t>c0c23c73-4ba6-420e-91bc-38e8fca571d5</w:t>
            </w:r>
          </w:p>
        </w:tc>
        <w:tc>
          <w:tcPr>
            <w:tcW w:w="7407" w:type="dxa"/>
            <w:shd w:val="clear" w:color="auto" w:fill="F2F2F2" w:themeFill="background1" w:themeFillShade="F2"/>
          </w:tcPr>
          <w:p w:rsidR="00000000" w:rsidRDefault="00E73530">
            <w:pPr>
              <w:rPr>
                <w:noProof/>
              </w:rPr>
            </w:pPr>
            <w:r>
              <w:rPr>
                <w:noProof/>
              </w:rPr>
              <w:t>The allowed properties for these objects are:</w:t>
            </w:r>
          </w:p>
        </w:tc>
        <w:tc>
          <w:tcPr>
            <w:tcW w:w="7407" w:type="dxa"/>
          </w:tcPr>
          <w:p w:rsidR="00000000" w:rsidRDefault="00E73530">
            <w:pPr>
              <w:rPr>
                <w:lang w:val="de-DE"/>
              </w:rPr>
            </w:pPr>
            <w:r>
              <w:rPr>
                <w:lang w:val="de-DE"/>
              </w:rPr>
              <w:t>Die zul</w:t>
            </w:r>
            <w:r>
              <w:rPr>
                <w:lang w:val="de-DE"/>
              </w:rPr>
              <w:t>ä</w:t>
            </w:r>
            <w:r>
              <w:rPr>
                <w:lang w:val="de-DE"/>
              </w:rPr>
              <w:t>ssigen Eigenschaften f</w:t>
            </w:r>
            <w:r>
              <w:rPr>
                <w:lang w:val="de-DE"/>
              </w:rPr>
              <w:t>ü</w:t>
            </w:r>
            <w:r>
              <w:rPr>
                <w:lang w:val="de-DE"/>
              </w:rPr>
              <w:t>r diese Objekte sind: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38 </w:t>
            </w:r>
            <w:r>
              <w:rPr>
                <w:noProof/>
                <w:sz w:val="16"/>
              </w:rPr>
              <w:br/>
            </w:r>
            <w:r>
              <w:rPr>
                <w:noProof/>
                <w:sz w:val="2"/>
              </w:rPr>
              <w:t>7a35316b-a2b9-4726-915e-c97089abc997</w:t>
            </w:r>
          </w:p>
        </w:tc>
        <w:tc>
          <w:tcPr>
            <w:tcW w:w="7407" w:type="dxa"/>
            <w:shd w:val="clear" w:color="auto" w:fill="F2F2F2" w:themeFill="background1" w:themeFillShade="F2"/>
          </w:tcPr>
          <w:p w:rsidR="00000000" w:rsidRDefault="00E73530">
            <w:pPr>
              <w:rPr>
                <w:noProof/>
              </w:rPr>
            </w:pPr>
            <w:r>
              <w:rPr>
                <w:rStyle w:val="mqInternal"/>
                <w:noProof/>
              </w:rPr>
              <w:t>[1</w:t>
            </w:r>
            <w:r>
              <w:rPr>
                <w:rStyle w:val="mqInternal"/>
                <w:noProof/>
              </w:rPr>
              <w:t>}[2]{3]</w:t>
            </w:r>
            <w:r>
              <w:rPr>
                <w:noProof/>
              </w:rPr>
              <w:t xml:space="preserve"> required</w:t>
            </w:r>
          </w:p>
        </w:tc>
        <w:tc>
          <w:tcPr>
            <w:tcW w:w="7407" w:type="dxa"/>
          </w:tcPr>
          <w:p w:rsidR="00000000" w:rsidRDefault="00E73530">
            <w:pPr>
              <w:rPr>
                <w:lang w:val="de-DE"/>
              </w:rPr>
            </w:pPr>
            <w:r>
              <w:rPr>
                <w:rStyle w:val="mqInternal"/>
                <w:noProof/>
                <w:lang w:val="de-DE"/>
              </w:rPr>
              <w:t>[1}[2]{3]</w:t>
            </w:r>
            <w:r>
              <w:rPr>
                <w:lang w:val="de-DE"/>
              </w:rPr>
              <w:t xml:space="preserve"> erforderlich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45 </w:t>
            </w:r>
            <w:r>
              <w:rPr>
                <w:noProof/>
                <w:sz w:val="16"/>
              </w:rPr>
              <w:br/>
            </w:r>
            <w:r>
              <w:rPr>
                <w:noProof/>
                <w:sz w:val="2"/>
              </w:rPr>
              <w:t>df610e75-4b8a-4f07-8243-2c78020f3624</w:t>
            </w:r>
          </w:p>
        </w:tc>
        <w:tc>
          <w:tcPr>
            <w:tcW w:w="7407" w:type="dxa"/>
            <w:shd w:val="clear" w:color="auto" w:fill="F2F2F2" w:themeFill="background1" w:themeFillShade="F2"/>
          </w:tcPr>
          <w:p w:rsidR="00000000" w:rsidRDefault="00E73530">
            <w:pPr>
              <w:rPr>
                <w:noProof/>
              </w:rPr>
            </w:pPr>
            <w:r>
              <w:rPr>
                <w:noProof/>
              </w:rPr>
              <w:t>Note: these settings are also used at the global level.</w:t>
            </w:r>
          </w:p>
        </w:tc>
        <w:tc>
          <w:tcPr>
            <w:tcW w:w="7407" w:type="dxa"/>
          </w:tcPr>
          <w:p w:rsidR="00000000" w:rsidRDefault="00E73530">
            <w:pPr>
              <w:rPr>
                <w:lang w:val="de-DE"/>
              </w:rPr>
            </w:pPr>
            <w:r>
              <w:rPr>
                <w:lang w:val="de-DE"/>
              </w:rPr>
              <w:t>Hinweis: Diese Einstellungen werden auch auf globaler Ebene verwendet.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46 </w:t>
            </w:r>
            <w:r>
              <w:rPr>
                <w:noProof/>
                <w:sz w:val="16"/>
              </w:rPr>
              <w:br/>
            </w:r>
            <w:r>
              <w:rPr>
                <w:noProof/>
                <w:sz w:val="2"/>
              </w:rPr>
              <w:t>41a46f0a-00bb-48c2-91ec-8fed3b6efeca</w:t>
            </w:r>
          </w:p>
        </w:tc>
        <w:tc>
          <w:tcPr>
            <w:tcW w:w="7407" w:type="dxa"/>
            <w:shd w:val="clear" w:color="auto" w:fill="F2F2F2" w:themeFill="background1" w:themeFillShade="F2"/>
          </w:tcPr>
          <w:p w:rsidR="00000000" w:rsidRDefault="00E73530">
            <w:pPr>
              <w:rPr>
                <w:noProof/>
              </w:rPr>
            </w:pPr>
            <w:r>
              <w:rPr>
                <w:noProof/>
              </w:rPr>
              <w:t xml:space="preserve">When </w:t>
            </w:r>
            <w:r>
              <w:rPr>
                <w:noProof/>
              </w:rPr>
              <w:t>you are using settings both at the global and per-codec levels, the values must be compatible.</w:t>
            </w:r>
          </w:p>
        </w:tc>
        <w:tc>
          <w:tcPr>
            <w:tcW w:w="7407" w:type="dxa"/>
          </w:tcPr>
          <w:p w:rsidR="00000000" w:rsidRDefault="00E73530">
            <w:pPr>
              <w:rPr>
                <w:lang w:val="de-DE"/>
              </w:rPr>
            </w:pPr>
            <w:r>
              <w:rPr>
                <w:lang w:val="de-DE"/>
              </w:rPr>
              <w:t>Wenn Sie Einstellungen sowohl auf globaler als auch auf Codec-Ebene verwenden, m</w:t>
            </w:r>
            <w:r>
              <w:rPr>
                <w:lang w:val="de-DE"/>
              </w:rPr>
              <w:t>ü</w:t>
            </w:r>
            <w:r>
              <w:rPr>
                <w:lang w:val="de-DE"/>
              </w:rPr>
              <w:t>ssen die Werte kompatibel sein.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47 </w:t>
            </w:r>
            <w:r>
              <w:rPr>
                <w:noProof/>
                <w:sz w:val="16"/>
              </w:rPr>
              <w:br/>
            </w:r>
            <w:r>
              <w:rPr>
                <w:noProof/>
                <w:sz w:val="2"/>
              </w:rPr>
              <w:t>47cccfa8-62aa-447b-ae42-b3197d65c39f</w:t>
            </w:r>
          </w:p>
        </w:tc>
        <w:tc>
          <w:tcPr>
            <w:tcW w:w="7407" w:type="dxa"/>
            <w:shd w:val="clear" w:color="auto" w:fill="F2F2F2" w:themeFill="background1" w:themeFillShade="F2"/>
          </w:tcPr>
          <w:p w:rsidR="00000000" w:rsidRDefault="00E73530">
            <w:pPr>
              <w:rPr>
                <w:noProof/>
              </w:rPr>
            </w:pPr>
            <w:r>
              <w:rPr>
                <w:noProof/>
              </w:rPr>
              <w:t>For ex</w:t>
            </w:r>
            <w:r>
              <w:rPr>
                <w:noProof/>
              </w:rPr>
              <w:t>ample, max_renditions set at the global level must be greater than or equal to the sum of min_rendition values set at the per-codec level.</w:t>
            </w:r>
          </w:p>
        </w:tc>
        <w:tc>
          <w:tcPr>
            <w:tcW w:w="7407" w:type="dxa"/>
          </w:tcPr>
          <w:p w:rsidR="00000000" w:rsidRDefault="00E73530">
            <w:pPr>
              <w:rPr>
                <w:lang w:val="de-DE"/>
              </w:rPr>
            </w:pPr>
            <w:r>
              <w:rPr>
                <w:lang w:val="de-DE"/>
              </w:rPr>
              <w:t>Beispielsweise m</w:t>
            </w:r>
            <w:r>
              <w:rPr>
                <w:lang w:val="de-DE"/>
              </w:rPr>
              <w:t>ü</w:t>
            </w:r>
            <w:r>
              <w:rPr>
                <w:lang w:val="de-DE"/>
              </w:rPr>
              <w:t>ssen auf globaler Ebene festgelegte max_renditions gr</w:t>
            </w:r>
            <w:r>
              <w:rPr>
                <w:lang w:val="de-DE"/>
              </w:rPr>
              <w:t>öß</w:t>
            </w:r>
            <w:r>
              <w:rPr>
                <w:lang w:val="de-DE"/>
              </w:rPr>
              <w:t xml:space="preserve">er oder gleich der Summe der auf Codec-Ebene </w:t>
            </w:r>
            <w:r>
              <w:rPr>
                <w:lang w:val="de-DE"/>
              </w:rPr>
              <w:t>festgelegten min_rendition-Werte sein.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50 </w:t>
            </w:r>
            <w:r>
              <w:rPr>
                <w:noProof/>
                <w:sz w:val="16"/>
              </w:rPr>
              <w:br/>
            </w:r>
            <w:r>
              <w:rPr>
                <w:noProof/>
                <w:sz w:val="2"/>
              </w:rPr>
              <w:t>2ab7a97c-ba9e-4d34-803c-c89932ed5238</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51 </w:t>
            </w:r>
            <w:r>
              <w:rPr>
                <w:noProof/>
                <w:sz w:val="16"/>
              </w:rPr>
              <w:br/>
            </w:r>
            <w:r>
              <w:rPr>
                <w:noProof/>
                <w:sz w:val="2"/>
              </w:rPr>
              <w:t>9ea58b42-4130-4708-a64b-452d5b8f3b16</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52 </w:t>
            </w:r>
            <w:r>
              <w:rPr>
                <w:noProof/>
                <w:sz w:val="16"/>
              </w:rPr>
              <w:br/>
            </w:r>
            <w:r>
              <w:rPr>
                <w:noProof/>
                <w:sz w:val="2"/>
              </w:rPr>
              <w:t>1fa756fb-bb6d-409b-9a4e-fd6491e533d3</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53 </w:t>
            </w:r>
            <w:r>
              <w:rPr>
                <w:noProof/>
                <w:sz w:val="16"/>
              </w:rPr>
              <w:br/>
            </w:r>
            <w:r>
              <w:rPr>
                <w:noProof/>
                <w:sz w:val="2"/>
              </w:rPr>
              <w:t>5aa0394e-a45c-4e34-b5ad-265af2f3d1ef</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54 </w:t>
            </w:r>
            <w:r>
              <w:rPr>
                <w:noProof/>
                <w:sz w:val="16"/>
              </w:rPr>
              <w:br/>
            </w:r>
            <w:r>
              <w:rPr>
                <w:noProof/>
                <w:sz w:val="2"/>
              </w:rPr>
              <w:t>0a855a4b-0af9-48a2-b5bf-b7f89782c7e0</w:t>
            </w:r>
          </w:p>
        </w:tc>
        <w:tc>
          <w:tcPr>
            <w:tcW w:w="7407" w:type="dxa"/>
            <w:shd w:val="clear" w:color="auto" w:fill="F2F2F2" w:themeFill="background1" w:themeFillShade="F2"/>
          </w:tcPr>
          <w:p w:rsidR="00000000" w:rsidRDefault="00E73530">
            <w:pPr>
              <w:rPr>
                <w:noProof/>
              </w:rPr>
            </w:pPr>
            <w:r>
              <w:rPr>
                <w:noProof/>
              </w:rPr>
              <w:t>1-15</w:t>
            </w:r>
          </w:p>
        </w:tc>
        <w:tc>
          <w:tcPr>
            <w:tcW w:w="7407" w:type="dxa"/>
          </w:tcPr>
          <w:p w:rsidR="00000000" w:rsidRDefault="00E73530">
            <w:pPr>
              <w:rPr>
                <w:lang w:val="de-DE"/>
              </w:rPr>
            </w:pPr>
            <w:r>
              <w:rPr>
                <w:lang w:val="de-DE"/>
              </w:rPr>
              <w:t>1-15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55 </w:t>
            </w:r>
            <w:r>
              <w:rPr>
                <w:noProof/>
                <w:sz w:val="16"/>
              </w:rPr>
              <w:br/>
            </w:r>
            <w:r>
              <w:rPr>
                <w:noProof/>
                <w:sz w:val="2"/>
              </w:rPr>
              <w:t>6be48d38-95de-4c0e-889a-cbb68e0a34c9</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 Value:</w:t>
            </w:r>
            <w:r>
              <w:rPr>
                <w:rStyle w:val="mqInternal"/>
                <w:noProof/>
              </w:rPr>
              <w:t>{2]</w:t>
            </w:r>
          </w:p>
        </w:tc>
        <w:tc>
          <w:tcPr>
            <w:tcW w:w="7407" w:type="dxa"/>
          </w:tcPr>
          <w:p w:rsidR="00000000" w:rsidRDefault="00E73530">
            <w:pPr>
              <w:rPr>
                <w:lang w:val="de-DE"/>
              </w:rPr>
            </w:pPr>
            <w:r>
              <w:rPr>
                <w:rStyle w:val="mqInternal"/>
                <w:noProof/>
                <w:lang w:val="de-DE"/>
              </w:rPr>
              <w:t>[1}</w:t>
            </w:r>
            <w:r>
              <w:rPr>
                <w:lang w:val="de-DE"/>
              </w:rPr>
              <w:t>Standardwert:</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56 </w:t>
            </w:r>
            <w:r>
              <w:rPr>
                <w:noProof/>
                <w:sz w:val="16"/>
              </w:rPr>
              <w:br/>
            </w:r>
            <w:r>
              <w:rPr>
                <w:noProof/>
                <w:sz w:val="2"/>
              </w:rPr>
              <w:t>5bbda497-ef3e-4366-b3ee-a114b3f0a280</w:t>
            </w:r>
          </w:p>
        </w:tc>
        <w:tc>
          <w:tcPr>
            <w:tcW w:w="7407" w:type="dxa"/>
            <w:shd w:val="clear" w:color="auto" w:fill="F2F2F2" w:themeFill="background1" w:themeFillShade="F2"/>
          </w:tcPr>
          <w:p w:rsidR="00000000" w:rsidRDefault="00E73530">
            <w:pPr>
              <w:rPr>
                <w:noProof/>
              </w:rPr>
            </w:pPr>
            <w:r>
              <w:rPr>
                <w:noProof/>
              </w:rPr>
              <w:t>1</w:t>
            </w:r>
          </w:p>
        </w:tc>
        <w:tc>
          <w:tcPr>
            <w:tcW w:w="7407" w:type="dxa"/>
          </w:tcPr>
          <w:p w:rsidR="00000000" w:rsidRDefault="00E73530">
            <w:pPr>
              <w:rPr>
                <w:lang w:val="de-DE"/>
              </w:rPr>
            </w:pPr>
            <w:r>
              <w:rPr>
                <w:lang w:val="de-DE"/>
              </w:rPr>
              <w:t>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57 </w:t>
            </w:r>
            <w:r>
              <w:rPr>
                <w:noProof/>
                <w:sz w:val="16"/>
              </w:rPr>
              <w:br/>
            </w:r>
            <w:r>
              <w:rPr>
                <w:noProof/>
                <w:sz w:val="2"/>
              </w:rPr>
              <w:t>7fcd4d13-25d4-4b68-a6c4-5ced91f1110d</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58 </w:t>
            </w:r>
            <w:r>
              <w:rPr>
                <w:noProof/>
                <w:sz w:val="16"/>
              </w:rPr>
              <w:br/>
            </w:r>
            <w:r>
              <w:rPr>
                <w:noProof/>
                <w:sz w:val="2"/>
              </w:rPr>
              <w:t>b9c642f5-52ba-4104-9ac8-86f32d134c92</w:t>
            </w:r>
          </w:p>
        </w:tc>
        <w:tc>
          <w:tcPr>
            <w:tcW w:w="7407" w:type="dxa"/>
            <w:shd w:val="clear" w:color="auto" w:fill="F2F2F2" w:themeFill="background1" w:themeFillShade="F2"/>
          </w:tcPr>
          <w:p w:rsidR="00000000" w:rsidRDefault="00E73530">
            <w:pPr>
              <w:rPr>
                <w:noProof/>
              </w:rPr>
            </w:pPr>
            <w:r>
              <w:rPr>
                <w:noProof/>
              </w:rPr>
              <w:t>VOD</w:t>
            </w:r>
          </w:p>
        </w:tc>
        <w:tc>
          <w:tcPr>
            <w:tcW w:w="7407" w:type="dxa"/>
          </w:tcPr>
          <w:p w:rsidR="00000000" w:rsidRDefault="00E73530">
            <w:pPr>
              <w:rPr>
                <w:lang w:val="de-DE"/>
              </w:rPr>
            </w:pPr>
            <w:r>
              <w:rPr>
                <w:lang w:val="de-DE"/>
              </w:rPr>
              <w:t>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59 </w:t>
            </w:r>
            <w:r>
              <w:rPr>
                <w:noProof/>
                <w:sz w:val="16"/>
              </w:rPr>
              <w:br/>
            </w:r>
            <w:r>
              <w:rPr>
                <w:noProof/>
                <w:sz w:val="2"/>
              </w:rPr>
              <w:t>de280eea-98e6-46c2-b9f3-9684cd206ff3</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w:t>
            </w:r>
            <w:r>
              <w:rPr>
                <w:lang w:val="de-DE"/>
              </w:rPr>
              <w:t>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60 </w:t>
            </w:r>
            <w:r>
              <w:rPr>
                <w:noProof/>
                <w:sz w:val="16"/>
              </w:rPr>
              <w:br/>
            </w:r>
            <w:r>
              <w:rPr>
                <w:noProof/>
                <w:sz w:val="2"/>
              </w:rPr>
              <w:t>8c912ea3-3891-4977-865f-8f8036f95b67</w:t>
            </w:r>
          </w:p>
        </w:tc>
        <w:tc>
          <w:tcPr>
            <w:tcW w:w="7407" w:type="dxa"/>
            <w:shd w:val="clear" w:color="auto" w:fill="F2F2F2" w:themeFill="background1" w:themeFillShade="F2"/>
          </w:tcPr>
          <w:p w:rsidR="00000000" w:rsidRDefault="00E73530">
            <w:pPr>
              <w:rPr>
                <w:noProof/>
              </w:rPr>
            </w:pPr>
            <w:r>
              <w:rPr>
                <w:noProof/>
              </w:rPr>
              <w:t>3</w:t>
            </w:r>
          </w:p>
        </w:tc>
        <w:tc>
          <w:tcPr>
            <w:tcW w:w="7407" w:type="dxa"/>
          </w:tcPr>
          <w:p w:rsidR="00000000" w:rsidRDefault="00E73530">
            <w:pPr>
              <w:rPr>
                <w:lang w:val="de-DE"/>
              </w:rPr>
            </w:pPr>
            <w:r>
              <w:rPr>
                <w:lang w:val="de-DE"/>
              </w:rPr>
              <w:t>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61 </w:t>
            </w:r>
            <w:r>
              <w:rPr>
                <w:noProof/>
                <w:sz w:val="16"/>
              </w:rPr>
              <w:br/>
            </w:r>
            <w:r>
              <w:rPr>
                <w:noProof/>
                <w:sz w:val="2"/>
              </w:rPr>
              <w:t>c3786529-8476-43da-a750-995b8c2bd039</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62 </w:t>
            </w:r>
            <w:r>
              <w:rPr>
                <w:noProof/>
                <w:sz w:val="16"/>
              </w:rPr>
              <w:br/>
            </w:r>
            <w:r>
              <w:rPr>
                <w:noProof/>
                <w:sz w:val="2"/>
              </w:rPr>
              <w:t>5d5308fc-7f8e-430d-a06a-580330de805a</w:t>
            </w:r>
          </w:p>
        </w:tc>
        <w:tc>
          <w:tcPr>
            <w:tcW w:w="7407" w:type="dxa"/>
            <w:shd w:val="clear" w:color="auto" w:fill="F2F2F2" w:themeFill="background1" w:themeFillShade="F2"/>
          </w:tcPr>
          <w:p w:rsidR="00000000" w:rsidRDefault="00E73530">
            <w:pPr>
              <w:rPr>
                <w:noProof/>
              </w:rPr>
            </w:pPr>
            <w:r>
              <w:rPr>
                <w:noProof/>
              </w:rPr>
              <w:t>The minimum number of renditions to generate.</w:t>
            </w:r>
          </w:p>
        </w:tc>
        <w:tc>
          <w:tcPr>
            <w:tcW w:w="7407" w:type="dxa"/>
          </w:tcPr>
          <w:p w:rsidR="00000000" w:rsidRDefault="00E73530">
            <w:pPr>
              <w:rPr>
                <w:lang w:val="de-DE"/>
              </w:rPr>
            </w:pPr>
            <w:r>
              <w:rPr>
                <w:lang w:val="de-DE"/>
              </w:rPr>
              <w:t>Die Mindestanzahl der zu generierenden Wiedergaben.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65 </w:t>
            </w:r>
            <w:r>
              <w:rPr>
                <w:noProof/>
                <w:sz w:val="16"/>
              </w:rPr>
              <w:br/>
            </w:r>
            <w:r>
              <w:rPr>
                <w:noProof/>
                <w:sz w:val="2"/>
              </w:rPr>
              <w:t>0968aa9c-8e97-4f59-8b5a-266b5a7b61cd</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66 </w:t>
            </w:r>
            <w:r>
              <w:rPr>
                <w:noProof/>
                <w:sz w:val="16"/>
              </w:rPr>
              <w:br/>
            </w:r>
            <w:r>
              <w:rPr>
                <w:noProof/>
                <w:sz w:val="2"/>
              </w:rPr>
              <w:t>b6b57778-2aaa-41f9-8b43-faffecbebc21</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67 </w:t>
            </w:r>
            <w:r>
              <w:rPr>
                <w:noProof/>
                <w:sz w:val="16"/>
              </w:rPr>
              <w:br/>
            </w:r>
            <w:r>
              <w:rPr>
                <w:noProof/>
                <w:sz w:val="2"/>
              </w:rPr>
              <w:t>699aff4a-793e-4143-8a11-f8453d28f84a</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68 </w:t>
            </w:r>
            <w:r>
              <w:rPr>
                <w:noProof/>
                <w:sz w:val="16"/>
              </w:rPr>
              <w:br/>
            </w:r>
            <w:r>
              <w:rPr>
                <w:noProof/>
                <w:sz w:val="2"/>
              </w:rPr>
              <w:t>2e4187a0-f3cf-481f-bb5f-75934ca81ac6</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69 </w:t>
            </w:r>
            <w:r>
              <w:rPr>
                <w:noProof/>
                <w:sz w:val="16"/>
              </w:rPr>
              <w:br/>
            </w:r>
            <w:r>
              <w:rPr>
                <w:noProof/>
                <w:sz w:val="2"/>
              </w:rPr>
              <w:t>c294f6bf-1ed5-44e2-a525-72fbfbd481ff</w:t>
            </w:r>
          </w:p>
        </w:tc>
        <w:tc>
          <w:tcPr>
            <w:tcW w:w="7407" w:type="dxa"/>
            <w:shd w:val="clear" w:color="auto" w:fill="F2F2F2" w:themeFill="background1" w:themeFillShade="F2"/>
          </w:tcPr>
          <w:p w:rsidR="00000000" w:rsidRDefault="00E73530">
            <w:pPr>
              <w:rPr>
                <w:noProof/>
              </w:rPr>
            </w:pPr>
            <w:r>
              <w:rPr>
                <w:noProof/>
              </w:rPr>
              <w:t>1-15</w:t>
            </w:r>
          </w:p>
        </w:tc>
        <w:tc>
          <w:tcPr>
            <w:tcW w:w="7407" w:type="dxa"/>
          </w:tcPr>
          <w:p w:rsidR="00000000" w:rsidRDefault="00E73530">
            <w:pPr>
              <w:rPr>
                <w:lang w:val="de-DE"/>
              </w:rPr>
            </w:pPr>
            <w:r>
              <w:rPr>
                <w:lang w:val="de-DE"/>
              </w:rPr>
              <w:t>1-15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70 </w:t>
            </w:r>
            <w:r>
              <w:rPr>
                <w:noProof/>
                <w:sz w:val="16"/>
              </w:rPr>
              <w:br/>
            </w:r>
            <w:r>
              <w:rPr>
                <w:noProof/>
                <w:sz w:val="2"/>
              </w:rPr>
              <w:t>2efbb2a5-fe0c-4a01-87d2-1cdec4f61624</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 Value:</w:t>
            </w:r>
            <w:r>
              <w:rPr>
                <w:rStyle w:val="mqInternal"/>
                <w:noProof/>
              </w:rPr>
              <w:t>{2]</w:t>
            </w:r>
          </w:p>
        </w:tc>
        <w:tc>
          <w:tcPr>
            <w:tcW w:w="7407" w:type="dxa"/>
          </w:tcPr>
          <w:p w:rsidR="00000000" w:rsidRDefault="00E73530">
            <w:pPr>
              <w:rPr>
                <w:lang w:val="de-DE"/>
              </w:rPr>
            </w:pPr>
            <w:r>
              <w:rPr>
                <w:rStyle w:val="mqInternal"/>
                <w:noProof/>
                <w:lang w:val="de-DE"/>
              </w:rPr>
              <w:t>[1}</w:t>
            </w:r>
            <w:r>
              <w:rPr>
                <w:lang w:val="de-DE"/>
              </w:rPr>
              <w:t>Standardwert:</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71 </w:t>
            </w:r>
            <w:r>
              <w:rPr>
                <w:noProof/>
                <w:sz w:val="16"/>
              </w:rPr>
              <w:br/>
            </w:r>
            <w:r>
              <w:rPr>
                <w:noProof/>
                <w:sz w:val="2"/>
              </w:rPr>
              <w:t>a152a499-8304-45cc-95bb-ffbc03dddae7</w:t>
            </w:r>
          </w:p>
        </w:tc>
        <w:tc>
          <w:tcPr>
            <w:tcW w:w="7407" w:type="dxa"/>
            <w:shd w:val="clear" w:color="auto" w:fill="F2F2F2" w:themeFill="background1" w:themeFillShade="F2"/>
          </w:tcPr>
          <w:p w:rsidR="00000000" w:rsidRDefault="00E73530">
            <w:pPr>
              <w:rPr>
                <w:noProof/>
              </w:rPr>
            </w:pPr>
            <w:r>
              <w:rPr>
                <w:noProof/>
              </w:rPr>
              <w:t>8</w:t>
            </w:r>
          </w:p>
        </w:tc>
        <w:tc>
          <w:tcPr>
            <w:tcW w:w="7407" w:type="dxa"/>
          </w:tcPr>
          <w:p w:rsidR="00000000" w:rsidRDefault="00E73530">
            <w:pPr>
              <w:rPr>
                <w:lang w:val="de-DE"/>
              </w:rPr>
            </w:pPr>
            <w:r>
              <w:rPr>
                <w:lang w:val="de-DE"/>
              </w:rPr>
              <w:t>8</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72 </w:t>
            </w:r>
            <w:r>
              <w:rPr>
                <w:noProof/>
                <w:sz w:val="16"/>
              </w:rPr>
              <w:br/>
            </w:r>
            <w:r>
              <w:rPr>
                <w:noProof/>
                <w:sz w:val="2"/>
              </w:rPr>
              <w:t>8f180f22-c077-4e0f-b8b4-438eee1b3155</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73 </w:t>
            </w:r>
            <w:r>
              <w:rPr>
                <w:noProof/>
                <w:sz w:val="16"/>
              </w:rPr>
              <w:br/>
            </w:r>
            <w:r>
              <w:rPr>
                <w:noProof/>
                <w:sz w:val="2"/>
              </w:rPr>
              <w:t>29c01c32-101f-48dd-9867-7d93dbb597fb</w:t>
            </w:r>
          </w:p>
        </w:tc>
        <w:tc>
          <w:tcPr>
            <w:tcW w:w="7407" w:type="dxa"/>
            <w:shd w:val="clear" w:color="auto" w:fill="F2F2F2" w:themeFill="background1" w:themeFillShade="F2"/>
          </w:tcPr>
          <w:p w:rsidR="00000000" w:rsidRDefault="00E73530">
            <w:pPr>
              <w:rPr>
                <w:noProof/>
              </w:rPr>
            </w:pPr>
            <w:r>
              <w:rPr>
                <w:noProof/>
              </w:rPr>
              <w:t>VOD</w:t>
            </w:r>
          </w:p>
        </w:tc>
        <w:tc>
          <w:tcPr>
            <w:tcW w:w="7407" w:type="dxa"/>
          </w:tcPr>
          <w:p w:rsidR="00000000" w:rsidRDefault="00E73530">
            <w:pPr>
              <w:rPr>
                <w:lang w:val="de-DE"/>
              </w:rPr>
            </w:pPr>
            <w:r>
              <w:rPr>
                <w:lang w:val="de-DE"/>
              </w:rPr>
              <w:t>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74 </w:t>
            </w:r>
            <w:r>
              <w:rPr>
                <w:noProof/>
                <w:sz w:val="16"/>
              </w:rPr>
              <w:br/>
            </w:r>
            <w:r>
              <w:rPr>
                <w:noProof/>
                <w:sz w:val="2"/>
              </w:rPr>
              <w:t>bedb7355-17e6-463f-a05f-4250a94bed06</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75 </w:t>
            </w:r>
            <w:r>
              <w:rPr>
                <w:noProof/>
                <w:sz w:val="16"/>
              </w:rPr>
              <w:br/>
            </w:r>
            <w:r>
              <w:rPr>
                <w:noProof/>
                <w:sz w:val="2"/>
              </w:rPr>
              <w:t>029ff40a-4d40-4ed6-88b6-d1411b24532a</w:t>
            </w:r>
          </w:p>
        </w:tc>
        <w:tc>
          <w:tcPr>
            <w:tcW w:w="7407" w:type="dxa"/>
            <w:shd w:val="clear" w:color="auto" w:fill="F2F2F2" w:themeFill="background1" w:themeFillShade="F2"/>
          </w:tcPr>
          <w:p w:rsidR="00000000" w:rsidRDefault="00E73530">
            <w:pPr>
              <w:rPr>
                <w:noProof/>
              </w:rPr>
            </w:pPr>
            <w:r>
              <w:rPr>
                <w:noProof/>
              </w:rPr>
              <w:t>10</w:t>
            </w:r>
          </w:p>
        </w:tc>
        <w:tc>
          <w:tcPr>
            <w:tcW w:w="7407" w:type="dxa"/>
          </w:tcPr>
          <w:p w:rsidR="00000000" w:rsidRDefault="00E73530">
            <w:pPr>
              <w:rPr>
                <w:lang w:val="de-DE"/>
              </w:rPr>
            </w:pPr>
            <w:r>
              <w:rPr>
                <w:lang w:val="de-DE"/>
              </w:rPr>
              <w:t>10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76 </w:t>
            </w:r>
            <w:r>
              <w:rPr>
                <w:noProof/>
                <w:sz w:val="16"/>
              </w:rPr>
              <w:br/>
            </w:r>
            <w:r>
              <w:rPr>
                <w:noProof/>
                <w:sz w:val="2"/>
              </w:rPr>
              <w:t>882009b3-78bb-4400-80a6-3066a3cd9aee</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77 </w:t>
            </w:r>
            <w:r>
              <w:rPr>
                <w:noProof/>
                <w:sz w:val="16"/>
              </w:rPr>
              <w:br/>
            </w:r>
            <w:r>
              <w:rPr>
                <w:noProof/>
                <w:sz w:val="2"/>
              </w:rPr>
              <w:t>d23a40ca-656b-4adf-8858-7a918a91214f</w:t>
            </w:r>
          </w:p>
        </w:tc>
        <w:tc>
          <w:tcPr>
            <w:tcW w:w="7407" w:type="dxa"/>
            <w:shd w:val="clear" w:color="auto" w:fill="F2F2F2" w:themeFill="background1" w:themeFillShade="F2"/>
          </w:tcPr>
          <w:p w:rsidR="00000000" w:rsidRDefault="00E73530">
            <w:pPr>
              <w:rPr>
                <w:noProof/>
              </w:rPr>
            </w:pPr>
            <w:r>
              <w:rPr>
                <w:noProof/>
              </w:rPr>
              <w:t>The maximum number of renditions to generate.</w:t>
            </w:r>
          </w:p>
        </w:tc>
        <w:tc>
          <w:tcPr>
            <w:tcW w:w="7407" w:type="dxa"/>
          </w:tcPr>
          <w:p w:rsidR="00000000" w:rsidRDefault="00E73530">
            <w:pPr>
              <w:rPr>
                <w:lang w:val="de-DE"/>
              </w:rPr>
            </w:pPr>
            <w:r>
              <w:rPr>
                <w:lang w:val="de-DE"/>
              </w:rPr>
              <w:t>Die maximale Anzahl der zu generierenden Wiedergaben.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80 </w:t>
            </w:r>
            <w:r>
              <w:rPr>
                <w:noProof/>
                <w:sz w:val="16"/>
              </w:rPr>
              <w:br/>
            </w:r>
            <w:r>
              <w:rPr>
                <w:noProof/>
                <w:sz w:val="2"/>
              </w:rPr>
              <w:t>678b6798-c20d-44f3-8b60-0ab13550ccf3</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81 </w:t>
            </w:r>
            <w:r>
              <w:rPr>
                <w:noProof/>
                <w:sz w:val="16"/>
              </w:rPr>
              <w:br/>
            </w:r>
            <w:r>
              <w:rPr>
                <w:noProof/>
                <w:sz w:val="2"/>
              </w:rPr>
              <w:t>39ff7b84-9241-4b72-a890-9b8d4b4391e5</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82 </w:t>
            </w:r>
            <w:r>
              <w:rPr>
                <w:noProof/>
                <w:sz w:val="16"/>
              </w:rPr>
              <w:br/>
            </w:r>
            <w:r>
              <w:rPr>
                <w:noProof/>
                <w:sz w:val="2"/>
              </w:rPr>
              <w:t>1da79e5c-abb3-4618-85a4-74f69ae68dd4</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83 </w:t>
            </w:r>
            <w:r>
              <w:rPr>
                <w:noProof/>
                <w:sz w:val="16"/>
              </w:rPr>
              <w:br/>
            </w:r>
            <w:r>
              <w:rPr>
                <w:noProof/>
                <w:sz w:val="2"/>
              </w:rPr>
              <w:t>483ed36e-27cd-4891-b795-af3c0d647b71</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84 </w:t>
            </w:r>
            <w:r>
              <w:rPr>
                <w:noProof/>
                <w:sz w:val="16"/>
              </w:rPr>
              <w:br/>
            </w:r>
            <w:r>
              <w:rPr>
                <w:noProof/>
                <w:sz w:val="2"/>
              </w:rPr>
              <w:t>3875d627-874c-4dc3-a312-35369cc4de1c</w:t>
            </w:r>
          </w:p>
        </w:tc>
        <w:tc>
          <w:tcPr>
            <w:tcW w:w="7407" w:type="dxa"/>
            <w:shd w:val="clear" w:color="auto" w:fill="F2F2F2" w:themeFill="background1" w:themeFillShade="F2"/>
          </w:tcPr>
          <w:p w:rsidR="00000000" w:rsidRDefault="00E73530">
            <w:pPr>
              <w:rPr>
                <w:noProof/>
              </w:rPr>
            </w:pPr>
            <w:r>
              <w:rPr>
                <w:noProof/>
              </w:rPr>
              <w:t>16x16 - 8192x8192</w:t>
            </w:r>
          </w:p>
        </w:tc>
        <w:tc>
          <w:tcPr>
            <w:tcW w:w="7407" w:type="dxa"/>
          </w:tcPr>
          <w:p w:rsidR="00000000" w:rsidRDefault="00E73530">
            <w:pPr>
              <w:rPr>
                <w:lang w:val="de-DE"/>
              </w:rPr>
            </w:pPr>
            <w:r>
              <w:rPr>
                <w:lang w:val="de-DE"/>
              </w:rPr>
              <w:t>16 x 16 - 8192 x 8192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85 </w:t>
            </w:r>
            <w:r>
              <w:rPr>
                <w:noProof/>
                <w:sz w:val="16"/>
              </w:rPr>
              <w:br/>
            </w:r>
            <w:r>
              <w:rPr>
                <w:noProof/>
                <w:sz w:val="2"/>
              </w:rPr>
              <w:t>40278dee-157b-494a-93c2-1408e9c9b1d7</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 Value:</w:t>
            </w:r>
            <w:r>
              <w:rPr>
                <w:rStyle w:val="mqInternal"/>
                <w:noProof/>
              </w:rPr>
              <w:t>{2]</w:t>
            </w:r>
          </w:p>
        </w:tc>
        <w:tc>
          <w:tcPr>
            <w:tcW w:w="7407" w:type="dxa"/>
          </w:tcPr>
          <w:p w:rsidR="00000000" w:rsidRDefault="00E73530">
            <w:pPr>
              <w:rPr>
                <w:lang w:val="de-DE"/>
              </w:rPr>
            </w:pPr>
            <w:r>
              <w:rPr>
                <w:rStyle w:val="mqInternal"/>
                <w:noProof/>
                <w:lang w:val="de-DE"/>
              </w:rPr>
              <w:t>[1}</w:t>
            </w:r>
            <w:r>
              <w:rPr>
                <w:lang w:val="de-DE"/>
              </w:rPr>
              <w:t>Standardwert:</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86 </w:t>
            </w:r>
            <w:r>
              <w:rPr>
                <w:noProof/>
                <w:sz w:val="16"/>
              </w:rPr>
              <w:br/>
            </w:r>
            <w:r>
              <w:rPr>
                <w:noProof/>
                <w:sz w:val="2"/>
              </w:rPr>
              <w:t>87d44d74-985f-4df8-a6a1-1cc17259bc11</w:t>
            </w:r>
          </w:p>
        </w:tc>
        <w:tc>
          <w:tcPr>
            <w:tcW w:w="7407" w:type="dxa"/>
            <w:shd w:val="clear" w:color="auto" w:fill="F2F2F2" w:themeFill="background1" w:themeFillShade="F2"/>
          </w:tcPr>
          <w:p w:rsidR="00000000" w:rsidRDefault="00E73530">
            <w:pPr>
              <w:rPr>
                <w:noProof/>
              </w:rPr>
            </w:pPr>
            <w:r>
              <w:rPr>
                <w:noProof/>
              </w:rPr>
              <w:t>192x108</w:t>
            </w:r>
          </w:p>
        </w:tc>
        <w:tc>
          <w:tcPr>
            <w:tcW w:w="7407" w:type="dxa"/>
          </w:tcPr>
          <w:p w:rsidR="00000000" w:rsidRDefault="00E73530">
            <w:pPr>
              <w:rPr>
                <w:lang w:val="de-DE"/>
              </w:rPr>
            </w:pPr>
            <w:r>
              <w:rPr>
                <w:lang w:val="de-DE"/>
              </w:rPr>
              <w:t>192 x 108</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87 </w:t>
            </w:r>
            <w:r>
              <w:rPr>
                <w:noProof/>
                <w:sz w:val="16"/>
              </w:rPr>
              <w:br/>
            </w:r>
            <w:r>
              <w:rPr>
                <w:noProof/>
                <w:sz w:val="2"/>
              </w:rPr>
              <w:t>5b440dad-e33b-4b7e-9032-e37f15cac114</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88 </w:t>
            </w:r>
            <w:r>
              <w:rPr>
                <w:noProof/>
                <w:sz w:val="16"/>
              </w:rPr>
              <w:br/>
            </w:r>
            <w:r>
              <w:rPr>
                <w:noProof/>
                <w:sz w:val="2"/>
              </w:rPr>
              <w:t>4681ac45-f731-434b-9dd7-8c986ed9696b</w:t>
            </w:r>
          </w:p>
        </w:tc>
        <w:tc>
          <w:tcPr>
            <w:tcW w:w="7407" w:type="dxa"/>
            <w:shd w:val="clear" w:color="auto" w:fill="F2F2F2" w:themeFill="background1" w:themeFillShade="F2"/>
          </w:tcPr>
          <w:p w:rsidR="00000000" w:rsidRDefault="00E73530">
            <w:pPr>
              <w:rPr>
                <w:noProof/>
              </w:rPr>
            </w:pPr>
            <w:r>
              <w:rPr>
                <w:noProof/>
              </w:rPr>
              <w:t>VOD</w:t>
            </w:r>
          </w:p>
        </w:tc>
        <w:tc>
          <w:tcPr>
            <w:tcW w:w="7407" w:type="dxa"/>
          </w:tcPr>
          <w:p w:rsidR="00000000" w:rsidRDefault="00E73530">
            <w:pPr>
              <w:rPr>
                <w:lang w:val="de-DE"/>
              </w:rPr>
            </w:pPr>
            <w:r>
              <w:rPr>
                <w:lang w:val="de-DE"/>
              </w:rPr>
              <w:t>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89 </w:t>
            </w:r>
            <w:r>
              <w:rPr>
                <w:noProof/>
                <w:sz w:val="16"/>
              </w:rPr>
              <w:br/>
            </w:r>
            <w:r>
              <w:rPr>
                <w:noProof/>
                <w:sz w:val="2"/>
              </w:rPr>
              <w:t>9e3b1940-323d-417a-8316-cb6abd09cb9c</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see below</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siehe unten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90 </w:t>
            </w:r>
            <w:r>
              <w:rPr>
                <w:noProof/>
                <w:sz w:val="16"/>
              </w:rPr>
              <w:br/>
            </w:r>
            <w:r>
              <w:rPr>
                <w:noProof/>
                <w:sz w:val="2"/>
              </w:rPr>
              <w:t>c5bbe883-10ce-48a1-bcdc-3a6a73eb85b5</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91 </w:t>
            </w:r>
            <w:r>
              <w:rPr>
                <w:noProof/>
                <w:sz w:val="16"/>
              </w:rPr>
              <w:br/>
            </w:r>
            <w:r>
              <w:rPr>
                <w:noProof/>
                <w:sz w:val="2"/>
              </w:rPr>
              <w:t>4fe54d84-e2bc-4506-a269-6571dde1f7b8</w:t>
            </w:r>
          </w:p>
        </w:tc>
        <w:tc>
          <w:tcPr>
            <w:tcW w:w="7407" w:type="dxa"/>
            <w:shd w:val="clear" w:color="auto" w:fill="F2F2F2" w:themeFill="background1" w:themeFillShade="F2"/>
          </w:tcPr>
          <w:p w:rsidR="00000000" w:rsidRDefault="00E73530">
            <w:pPr>
              <w:rPr>
                <w:noProof/>
              </w:rPr>
            </w:pPr>
            <w:r>
              <w:rPr>
                <w:noProof/>
              </w:rPr>
              <w:t>Minimum resolution to be considered for the</w:t>
            </w:r>
            <w:r>
              <w:rPr>
                <w:noProof/>
              </w:rPr>
              <w:t xml:space="preserve"> ladder.</w:t>
            </w:r>
          </w:p>
        </w:tc>
        <w:tc>
          <w:tcPr>
            <w:tcW w:w="7407" w:type="dxa"/>
          </w:tcPr>
          <w:p w:rsidR="00000000" w:rsidRDefault="00E73530">
            <w:pPr>
              <w:rPr>
                <w:lang w:val="de-DE"/>
              </w:rPr>
            </w:pPr>
            <w:r>
              <w:rPr>
                <w:lang w:val="de-DE"/>
              </w:rPr>
              <w:t>Mindestaufl</w:t>
            </w:r>
            <w:r>
              <w:rPr>
                <w:lang w:val="de-DE"/>
              </w:rPr>
              <w:t>ö</w:t>
            </w:r>
            <w:r>
              <w:rPr>
                <w:lang w:val="de-DE"/>
              </w:rPr>
              <w:t>sung f</w:t>
            </w:r>
            <w:r>
              <w:rPr>
                <w:lang w:val="de-DE"/>
              </w:rPr>
              <w:t>ü</w:t>
            </w:r>
            <w:r>
              <w:rPr>
                <w:lang w:val="de-DE"/>
              </w:rPr>
              <w:t>r die Leiter zu ber</w:t>
            </w:r>
            <w:r>
              <w:rPr>
                <w:lang w:val="de-DE"/>
              </w:rPr>
              <w:t>ü</w:t>
            </w:r>
            <w:r>
              <w:rPr>
                <w:lang w:val="de-DE"/>
              </w:rPr>
              <w:t>cksichtigen.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94 </w:t>
            </w:r>
            <w:r>
              <w:rPr>
                <w:noProof/>
                <w:sz w:val="16"/>
              </w:rPr>
              <w:br/>
            </w:r>
            <w:r>
              <w:rPr>
                <w:noProof/>
                <w:sz w:val="2"/>
              </w:rPr>
              <w:t>2e7ced8a-6a3d-4f8c-b1a5-3769f889c195</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95 </w:t>
            </w:r>
            <w:r>
              <w:rPr>
                <w:noProof/>
                <w:sz w:val="16"/>
              </w:rPr>
              <w:br/>
            </w:r>
            <w:r>
              <w:rPr>
                <w:noProof/>
                <w:sz w:val="2"/>
              </w:rPr>
              <w:t>531df4dc-286c-41cc-bb3d-cb44bae9c7cc</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96 </w:t>
            </w:r>
            <w:r>
              <w:rPr>
                <w:noProof/>
                <w:sz w:val="16"/>
              </w:rPr>
              <w:br/>
            </w:r>
            <w:r>
              <w:rPr>
                <w:noProof/>
                <w:sz w:val="2"/>
              </w:rPr>
              <w:t>853a836e-0c27-4281-a576-5a38ecb19fb0</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w:t>
            </w:r>
            <w:r>
              <w:rPr>
                <w:rStyle w:val="mqInternal"/>
                <w:noProof/>
              </w:rPr>
              <w:t>[5]{6]{7]</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97 </w:t>
            </w:r>
            <w:r>
              <w:rPr>
                <w:noProof/>
                <w:sz w:val="16"/>
              </w:rPr>
              <w:br/>
            </w:r>
            <w:r>
              <w:rPr>
                <w:noProof/>
                <w:sz w:val="2"/>
              </w:rPr>
              <w:t>116d3c64-7c4b-40dd-b2eb-a774a512302d</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98 </w:t>
            </w:r>
            <w:r>
              <w:rPr>
                <w:noProof/>
                <w:sz w:val="16"/>
              </w:rPr>
              <w:br/>
            </w:r>
            <w:r>
              <w:rPr>
                <w:noProof/>
                <w:sz w:val="2"/>
              </w:rPr>
              <w:t>5acb8f01-0c31-4322-b217-62375673f3b4</w:t>
            </w:r>
          </w:p>
        </w:tc>
        <w:tc>
          <w:tcPr>
            <w:tcW w:w="7407" w:type="dxa"/>
            <w:shd w:val="clear" w:color="auto" w:fill="F2F2F2" w:themeFill="background1" w:themeFillShade="F2"/>
          </w:tcPr>
          <w:p w:rsidR="00000000" w:rsidRDefault="00E73530">
            <w:pPr>
              <w:rPr>
                <w:noProof/>
              </w:rPr>
            </w:pPr>
            <w:r>
              <w:rPr>
                <w:noProof/>
              </w:rPr>
              <w:t>16x16 - 8192x8192</w:t>
            </w:r>
          </w:p>
        </w:tc>
        <w:tc>
          <w:tcPr>
            <w:tcW w:w="7407" w:type="dxa"/>
          </w:tcPr>
          <w:p w:rsidR="00000000" w:rsidRDefault="00E73530">
            <w:pPr>
              <w:rPr>
                <w:lang w:val="de-DE"/>
              </w:rPr>
            </w:pPr>
            <w:r>
              <w:rPr>
                <w:lang w:val="de-DE"/>
              </w:rPr>
              <w:t>16 x 16 - 8192 x 8192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99 </w:t>
            </w:r>
            <w:r>
              <w:rPr>
                <w:noProof/>
                <w:sz w:val="16"/>
              </w:rPr>
              <w:br/>
            </w:r>
            <w:r>
              <w:rPr>
                <w:noProof/>
                <w:sz w:val="2"/>
              </w:rPr>
              <w:t>e038a80d-3b20-4e85-9a1d-5b0917da785f</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 Value:</w:t>
            </w:r>
            <w:r>
              <w:rPr>
                <w:rStyle w:val="mqInternal"/>
                <w:noProof/>
              </w:rPr>
              <w:t>{2]</w:t>
            </w:r>
            <w:r>
              <w:rPr>
                <w:noProof/>
              </w:rPr>
              <w:t xml:space="preserve"> source resolution</w:t>
            </w:r>
          </w:p>
        </w:tc>
        <w:tc>
          <w:tcPr>
            <w:tcW w:w="7407" w:type="dxa"/>
          </w:tcPr>
          <w:p w:rsidR="00000000" w:rsidRDefault="00E73530">
            <w:pPr>
              <w:rPr>
                <w:lang w:val="de-DE"/>
              </w:rPr>
            </w:pPr>
            <w:r>
              <w:rPr>
                <w:rStyle w:val="mqInternal"/>
                <w:noProof/>
                <w:lang w:val="de-DE"/>
              </w:rPr>
              <w:t>[1}</w:t>
            </w:r>
            <w:r>
              <w:rPr>
                <w:lang w:val="de-DE"/>
              </w:rPr>
              <w:t>Standardwert:</w:t>
            </w:r>
            <w:r>
              <w:rPr>
                <w:rStyle w:val="mqInternal"/>
                <w:noProof/>
                <w:lang w:val="de-DE"/>
              </w:rPr>
              <w:t>{2]</w:t>
            </w:r>
            <w:r>
              <w:rPr>
                <w:lang w:val="de-DE"/>
              </w:rPr>
              <w:t xml:space="preserve"> Quellenaufl</w:t>
            </w:r>
            <w:r>
              <w:rPr>
                <w:lang w:val="de-DE"/>
              </w:rPr>
              <w:t>ö</w:t>
            </w:r>
            <w:r>
              <w:rPr>
                <w:lang w:val="de-DE"/>
              </w:rPr>
              <w:t>sung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100 </w:t>
            </w:r>
            <w:r>
              <w:rPr>
                <w:noProof/>
                <w:sz w:val="16"/>
              </w:rPr>
              <w:br/>
            </w:r>
            <w:r>
              <w:rPr>
                <w:noProof/>
                <w:sz w:val="2"/>
              </w:rPr>
              <w:t>c1f6a48a-bc7b-447c-af90-4df14afdd76e</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101 </w:t>
            </w:r>
            <w:r>
              <w:rPr>
                <w:noProof/>
                <w:sz w:val="16"/>
              </w:rPr>
              <w:br/>
            </w:r>
            <w:r>
              <w:rPr>
                <w:noProof/>
                <w:sz w:val="2"/>
              </w:rPr>
              <w:t>a2c6c9ee-b63f-4dc7-8d28-bc572d140290</w:t>
            </w:r>
          </w:p>
        </w:tc>
        <w:tc>
          <w:tcPr>
            <w:tcW w:w="7407" w:type="dxa"/>
            <w:shd w:val="clear" w:color="auto" w:fill="F2F2F2" w:themeFill="background1" w:themeFillShade="F2"/>
          </w:tcPr>
          <w:p w:rsidR="00000000" w:rsidRDefault="00E73530">
            <w:pPr>
              <w:rPr>
                <w:noProof/>
              </w:rPr>
            </w:pPr>
            <w:r>
              <w:rPr>
                <w:noProof/>
              </w:rPr>
              <w:t>VOD</w:t>
            </w:r>
          </w:p>
        </w:tc>
        <w:tc>
          <w:tcPr>
            <w:tcW w:w="7407" w:type="dxa"/>
          </w:tcPr>
          <w:p w:rsidR="00000000" w:rsidRDefault="00E73530">
            <w:pPr>
              <w:rPr>
                <w:lang w:val="de-DE"/>
              </w:rPr>
            </w:pPr>
            <w:r>
              <w:rPr>
                <w:lang w:val="de-DE"/>
              </w:rPr>
              <w:t>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102 </w:t>
            </w:r>
            <w:r>
              <w:rPr>
                <w:noProof/>
                <w:sz w:val="16"/>
              </w:rPr>
              <w:br/>
            </w:r>
            <w:r>
              <w:rPr>
                <w:noProof/>
                <w:sz w:val="2"/>
              </w:rPr>
              <w:t>4ffe55fb-9d21-4564-83df-805ca89117a3</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see below</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siehe unten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103 </w:t>
            </w:r>
            <w:r>
              <w:rPr>
                <w:noProof/>
                <w:sz w:val="16"/>
              </w:rPr>
              <w:br/>
            </w:r>
            <w:r>
              <w:rPr>
                <w:noProof/>
                <w:sz w:val="2"/>
              </w:rPr>
              <w:t>9b6d061e-1116-42c7-9c87-0452c13ee14e</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104 </w:t>
            </w:r>
            <w:r>
              <w:rPr>
                <w:noProof/>
                <w:sz w:val="16"/>
              </w:rPr>
              <w:br/>
            </w:r>
            <w:r>
              <w:rPr>
                <w:noProof/>
                <w:sz w:val="2"/>
              </w:rPr>
              <w:t>fe8945cc-3150-4a45-a5aa-7adcb1649207</w:t>
            </w:r>
          </w:p>
        </w:tc>
        <w:tc>
          <w:tcPr>
            <w:tcW w:w="7407" w:type="dxa"/>
            <w:shd w:val="clear" w:color="auto" w:fill="F2F2F2" w:themeFill="background1" w:themeFillShade="F2"/>
          </w:tcPr>
          <w:p w:rsidR="00000000" w:rsidRDefault="00E73530">
            <w:pPr>
              <w:rPr>
                <w:noProof/>
              </w:rPr>
            </w:pPr>
            <w:r>
              <w:rPr>
                <w:noProof/>
              </w:rPr>
              <w:t>Maximum resolution to be considered for the ladder.</w:t>
            </w:r>
          </w:p>
        </w:tc>
        <w:tc>
          <w:tcPr>
            <w:tcW w:w="7407" w:type="dxa"/>
          </w:tcPr>
          <w:p w:rsidR="00000000" w:rsidRDefault="00E73530">
            <w:pPr>
              <w:rPr>
                <w:lang w:val="de-DE"/>
              </w:rPr>
            </w:pPr>
            <w:r>
              <w:rPr>
                <w:lang w:val="de-DE"/>
              </w:rPr>
              <w:t>Maximale Aufl</w:t>
            </w:r>
            <w:r>
              <w:rPr>
                <w:lang w:val="de-DE"/>
              </w:rPr>
              <w:t>ö</w:t>
            </w:r>
            <w:r>
              <w:rPr>
                <w:lang w:val="de-DE"/>
              </w:rPr>
              <w:t>sung, die f</w:t>
            </w:r>
            <w:r>
              <w:rPr>
                <w:lang w:val="de-DE"/>
              </w:rPr>
              <w:t>ü</w:t>
            </w:r>
            <w:r>
              <w:rPr>
                <w:lang w:val="de-DE"/>
              </w:rPr>
              <w:t>r die Leiter ber</w:t>
            </w:r>
            <w:r>
              <w:rPr>
                <w:lang w:val="de-DE"/>
              </w:rPr>
              <w:t>ü</w:t>
            </w:r>
            <w:r>
              <w:rPr>
                <w:lang w:val="de-DE"/>
              </w:rPr>
              <w:t>cksichtigt werden muss.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107 </w:t>
            </w:r>
            <w:r>
              <w:rPr>
                <w:noProof/>
                <w:sz w:val="16"/>
              </w:rPr>
              <w:br/>
            </w:r>
            <w:r>
              <w:rPr>
                <w:noProof/>
                <w:sz w:val="2"/>
              </w:rPr>
              <w:t>e1629ab5-5d11-4ad7-93f1-2eff2e1364b4</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108 </w:t>
            </w:r>
            <w:r>
              <w:rPr>
                <w:noProof/>
                <w:sz w:val="16"/>
              </w:rPr>
              <w:br/>
            </w:r>
            <w:r>
              <w:rPr>
                <w:noProof/>
                <w:sz w:val="2"/>
              </w:rPr>
              <w:t>ea85f9f9-10ad-444d-bd7e-d2e81a483079</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109 </w:t>
            </w:r>
            <w:r>
              <w:rPr>
                <w:noProof/>
                <w:sz w:val="16"/>
              </w:rPr>
              <w:br/>
            </w:r>
            <w:r>
              <w:rPr>
                <w:noProof/>
                <w:sz w:val="2"/>
              </w:rPr>
              <w:t>ddfeade9-fb89-4773-b718-288b1b9ddf2e</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110 </w:t>
            </w:r>
            <w:r>
              <w:rPr>
                <w:noProof/>
                <w:sz w:val="16"/>
              </w:rPr>
              <w:br/>
            </w:r>
            <w:r>
              <w:rPr>
                <w:noProof/>
                <w:sz w:val="2"/>
              </w:rPr>
              <w:t>29aad525-090a-4cfe-aacc-801784da4d3f</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111 </w:t>
            </w:r>
            <w:r>
              <w:rPr>
                <w:noProof/>
                <w:sz w:val="16"/>
              </w:rPr>
              <w:br/>
            </w:r>
            <w:r>
              <w:rPr>
                <w:noProof/>
                <w:sz w:val="2"/>
              </w:rPr>
              <w:t>6dacff15-900d-44d3-ab3f-c46e5150d5a0</w:t>
            </w:r>
          </w:p>
        </w:tc>
        <w:tc>
          <w:tcPr>
            <w:tcW w:w="7407" w:type="dxa"/>
            <w:shd w:val="clear" w:color="auto" w:fill="F2F2F2" w:themeFill="background1" w:themeFillShade="F2"/>
          </w:tcPr>
          <w:p w:rsidR="00000000" w:rsidRDefault="00E73530">
            <w:pPr>
              <w:rPr>
                <w:noProof/>
              </w:rPr>
            </w:pPr>
            <w:r>
              <w:rPr>
                <w:noProof/>
              </w:rPr>
              <w:t>0.1 - 120</w:t>
            </w:r>
          </w:p>
        </w:tc>
        <w:tc>
          <w:tcPr>
            <w:tcW w:w="7407" w:type="dxa"/>
          </w:tcPr>
          <w:p w:rsidR="00000000" w:rsidRDefault="00E73530">
            <w:pPr>
              <w:rPr>
                <w:lang w:val="de-DE"/>
              </w:rPr>
            </w:pPr>
            <w:r>
              <w:rPr>
                <w:lang w:val="de-DE"/>
              </w:rPr>
              <w:t>0,1 - 120</w:t>
            </w:r>
          </w:p>
        </w:tc>
      </w:tr>
      <w:tr w:rsidR="00000000">
        <w:tc>
          <w:tcPr>
            <w:tcW w:w="660" w:type="dxa"/>
            <w:shd w:val="clear" w:color="auto" w:fill="F2F2F2" w:themeFill="background1" w:themeFillShade="F2"/>
          </w:tcPr>
          <w:p w:rsidR="00000000" w:rsidRDefault="00E73530">
            <w:pPr>
              <w:rPr>
                <w:noProof/>
                <w:sz w:val="2"/>
              </w:rPr>
            </w:pPr>
            <w:r>
              <w:rPr>
                <w:noProof/>
                <w:sz w:val="16"/>
              </w:rPr>
              <w:t>11</w:t>
            </w:r>
            <w:r>
              <w:rPr>
                <w:noProof/>
                <w:sz w:val="16"/>
              </w:rPr>
              <w:t xml:space="preserve">2 </w:t>
            </w:r>
            <w:r>
              <w:rPr>
                <w:noProof/>
                <w:sz w:val="16"/>
              </w:rPr>
              <w:br/>
            </w:r>
            <w:r>
              <w:rPr>
                <w:noProof/>
                <w:sz w:val="2"/>
              </w:rPr>
              <w:t>229a4212-bc07-4224-ac21-04fa23995e32</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 Value:</w:t>
            </w:r>
            <w:r>
              <w:rPr>
                <w:rStyle w:val="mqInternal"/>
                <w:noProof/>
              </w:rPr>
              <w:t>{2]</w:t>
            </w:r>
          </w:p>
        </w:tc>
        <w:tc>
          <w:tcPr>
            <w:tcW w:w="7407" w:type="dxa"/>
          </w:tcPr>
          <w:p w:rsidR="00000000" w:rsidRDefault="00E73530">
            <w:pPr>
              <w:rPr>
                <w:lang w:val="de-DE"/>
              </w:rPr>
            </w:pPr>
            <w:r>
              <w:rPr>
                <w:rStyle w:val="mqInternal"/>
                <w:noProof/>
                <w:lang w:val="de-DE"/>
              </w:rPr>
              <w:t>[1}</w:t>
            </w:r>
            <w:r>
              <w:rPr>
                <w:lang w:val="de-DE"/>
              </w:rPr>
              <w:t>Standardwert:</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113 </w:t>
            </w:r>
            <w:r>
              <w:rPr>
                <w:noProof/>
                <w:sz w:val="16"/>
              </w:rPr>
              <w:br/>
            </w:r>
            <w:r>
              <w:rPr>
                <w:noProof/>
                <w:sz w:val="2"/>
              </w:rPr>
              <w:t>17e0740b-f55e-4b00-92f0-bd8d35274331</w:t>
            </w:r>
          </w:p>
        </w:tc>
        <w:tc>
          <w:tcPr>
            <w:tcW w:w="7407" w:type="dxa"/>
            <w:shd w:val="clear" w:color="auto" w:fill="F2F2F2" w:themeFill="background1" w:themeFillShade="F2"/>
          </w:tcPr>
          <w:p w:rsidR="00000000" w:rsidRDefault="00E73530">
            <w:pPr>
              <w:rPr>
                <w:noProof/>
              </w:rPr>
            </w:pPr>
            <w:r>
              <w:rPr>
                <w:noProof/>
              </w:rPr>
              <w:t>30</w:t>
            </w:r>
          </w:p>
        </w:tc>
        <w:tc>
          <w:tcPr>
            <w:tcW w:w="7407" w:type="dxa"/>
          </w:tcPr>
          <w:p w:rsidR="00000000" w:rsidRDefault="00E73530">
            <w:pPr>
              <w:rPr>
                <w:lang w:val="de-DE"/>
              </w:rPr>
            </w:pPr>
            <w:r>
              <w:rPr>
                <w:lang w:val="de-DE"/>
              </w:rPr>
              <w:t>30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114 </w:t>
            </w:r>
            <w:r>
              <w:rPr>
                <w:noProof/>
                <w:sz w:val="16"/>
              </w:rPr>
              <w:br/>
            </w:r>
            <w:r>
              <w:rPr>
                <w:noProof/>
                <w:sz w:val="2"/>
              </w:rPr>
              <w:t>34cb2a31-eb19-40f5-adb9-25ba23633d7e</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115 </w:t>
            </w:r>
            <w:r>
              <w:rPr>
                <w:noProof/>
                <w:sz w:val="16"/>
              </w:rPr>
              <w:br/>
            </w:r>
            <w:r>
              <w:rPr>
                <w:noProof/>
                <w:sz w:val="2"/>
              </w:rPr>
              <w:t>d843f0cd-17f5-4d4d-8b4c-6f5afe94245b</w:t>
            </w:r>
          </w:p>
        </w:tc>
        <w:tc>
          <w:tcPr>
            <w:tcW w:w="7407" w:type="dxa"/>
            <w:shd w:val="clear" w:color="auto" w:fill="F2F2F2" w:themeFill="background1" w:themeFillShade="F2"/>
          </w:tcPr>
          <w:p w:rsidR="00000000" w:rsidRDefault="00E73530">
            <w:pPr>
              <w:rPr>
                <w:noProof/>
              </w:rPr>
            </w:pPr>
            <w:r>
              <w:rPr>
                <w:noProof/>
              </w:rPr>
              <w:t>VOD</w:t>
            </w:r>
          </w:p>
        </w:tc>
        <w:tc>
          <w:tcPr>
            <w:tcW w:w="7407" w:type="dxa"/>
          </w:tcPr>
          <w:p w:rsidR="00000000" w:rsidRDefault="00E73530">
            <w:pPr>
              <w:rPr>
                <w:lang w:val="de-DE"/>
              </w:rPr>
            </w:pPr>
            <w:r>
              <w:rPr>
                <w:lang w:val="de-DE"/>
              </w:rPr>
              <w:t>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116 </w:t>
            </w:r>
            <w:r>
              <w:rPr>
                <w:noProof/>
                <w:sz w:val="16"/>
              </w:rPr>
              <w:br/>
            </w:r>
            <w:r>
              <w:rPr>
                <w:noProof/>
                <w:sz w:val="2"/>
              </w:rPr>
              <w:t>73c7711f-d6e5-4360-8341-67638d3ecb8f</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117 </w:t>
            </w:r>
            <w:r>
              <w:rPr>
                <w:noProof/>
                <w:sz w:val="16"/>
              </w:rPr>
              <w:br/>
            </w:r>
            <w:r>
              <w:rPr>
                <w:noProof/>
                <w:sz w:val="2"/>
              </w:rPr>
              <w:t>a1b11c2b-1725-4029-be17-b1963873ad83</w:t>
            </w:r>
          </w:p>
        </w:tc>
        <w:tc>
          <w:tcPr>
            <w:tcW w:w="7407" w:type="dxa"/>
            <w:shd w:val="clear" w:color="auto" w:fill="F2F2F2" w:themeFill="background1" w:themeFillShade="F2"/>
          </w:tcPr>
          <w:p w:rsidR="00000000" w:rsidRDefault="00E73530">
            <w:pPr>
              <w:rPr>
                <w:noProof/>
              </w:rPr>
            </w:pPr>
            <w:r>
              <w:rPr>
                <w:noProof/>
              </w:rPr>
              <w:t>60</w:t>
            </w:r>
          </w:p>
        </w:tc>
        <w:tc>
          <w:tcPr>
            <w:tcW w:w="7407" w:type="dxa"/>
          </w:tcPr>
          <w:p w:rsidR="00000000" w:rsidRDefault="00E73530">
            <w:pPr>
              <w:rPr>
                <w:lang w:val="de-DE"/>
              </w:rPr>
            </w:pPr>
            <w:r>
              <w:rPr>
                <w:lang w:val="de-DE"/>
              </w:rPr>
              <w:t>60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118 </w:t>
            </w:r>
            <w:r>
              <w:rPr>
                <w:noProof/>
                <w:sz w:val="16"/>
              </w:rPr>
              <w:br/>
            </w:r>
            <w:r>
              <w:rPr>
                <w:noProof/>
                <w:sz w:val="2"/>
              </w:rPr>
              <w:t>8590d854-e0cd-4188-8756-099df36199d8</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119 </w:t>
            </w:r>
            <w:r>
              <w:rPr>
                <w:noProof/>
                <w:sz w:val="16"/>
              </w:rPr>
              <w:br/>
            </w:r>
            <w:r>
              <w:rPr>
                <w:noProof/>
                <w:sz w:val="2"/>
              </w:rPr>
              <w:t>18e4151f-9f4e-4eda-a111-f040b2d52560</w:t>
            </w:r>
          </w:p>
        </w:tc>
        <w:tc>
          <w:tcPr>
            <w:tcW w:w="7407" w:type="dxa"/>
            <w:shd w:val="clear" w:color="auto" w:fill="F2F2F2" w:themeFill="background1" w:themeFillShade="F2"/>
          </w:tcPr>
          <w:p w:rsidR="00000000" w:rsidRDefault="00E73530">
            <w:pPr>
              <w:rPr>
                <w:noProof/>
              </w:rPr>
            </w:pPr>
            <w:r>
              <w:rPr>
                <w:noProof/>
              </w:rPr>
              <w:t>Maximum frame rate that can be used.</w:t>
            </w:r>
          </w:p>
        </w:tc>
        <w:tc>
          <w:tcPr>
            <w:tcW w:w="7407" w:type="dxa"/>
          </w:tcPr>
          <w:p w:rsidR="00000000" w:rsidRDefault="00E73530">
            <w:pPr>
              <w:rPr>
                <w:lang w:val="de-DE"/>
              </w:rPr>
            </w:pPr>
            <w:r>
              <w:rPr>
                <w:lang w:val="de-DE"/>
              </w:rPr>
              <w:t>Maximale Bildrate, die verwendet werden kann.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122 </w:t>
            </w:r>
            <w:r>
              <w:rPr>
                <w:noProof/>
                <w:sz w:val="16"/>
              </w:rPr>
              <w:br/>
            </w:r>
            <w:r>
              <w:rPr>
                <w:noProof/>
                <w:sz w:val="2"/>
              </w:rPr>
              <w:t>1844f040-b621-4c81-b4fd-b5b517ebece3</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123 </w:t>
            </w:r>
            <w:r>
              <w:rPr>
                <w:noProof/>
                <w:sz w:val="16"/>
              </w:rPr>
              <w:br/>
            </w:r>
            <w:r>
              <w:rPr>
                <w:noProof/>
                <w:sz w:val="2"/>
              </w:rPr>
              <w:t>2d752ff7-6c38-408b-a81e-815043cbcacf</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124 </w:t>
            </w:r>
            <w:r>
              <w:rPr>
                <w:noProof/>
                <w:sz w:val="16"/>
              </w:rPr>
              <w:br/>
            </w:r>
            <w:r>
              <w:rPr>
                <w:noProof/>
                <w:sz w:val="2"/>
              </w:rPr>
              <w:t>82737093-5cd6-4bb0-9756-c95028ddbd97</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125 </w:t>
            </w:r>
            <w:r>
              <w:rPr>
                <w:noProof/>
                <w:sz w:val="16"/>
              </w:rPr>
              <w:br/>
            </w:r>
            <w:r>
              <w:rPr>
                <w:noProof/>
                <w:sz w:val="2"/>
              </w:rPr>
              <w:t>65407b33-5aa0-4bfc-bc5c-3bcc1f1311aa</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126 </w:t>
            </w:r>
            <w:r>
              <w:rPr>
                <w:noProof/>
                <w:sz w:val="16"/>
              </w:rPr>
              <w:br/>
            </w:r>
            <w:r>
              <w:rPr>
                <w:noProof/>
                <w:sz w:val="2"/>
              </w:rPr>
              <w:t>406c838b-4005-43cd-af40-2d13feae06fb</w:t>
            </w:r>
          </w:p>
        </w:tc>
        <w:tc>
          <w:tcPr>
            <w:tcW w:w="7407" w:type="dxa"/>
            <w:shd w:val="clear" w:color="auto" w:fill="F2F2F2" w:themeFill="background1" w:themeFillShade="F2"/>
          </w:tcPr>
          <w:p w:rsidR="00000000" w:rsidRDefault="00E73530">
            <w:pPr>
              <w:rPr>
                <w:noProof/>
              </w:rPr>
            </w:pPr>
            <w:r>
              <w:rPr>
                <w:noProof/>
              </w:rPr>
              <w:t>0.5, 1.0</w:t>
            </w:r>
          </w:p>
        </w:tc>
        <w:tc>
          <w:tcPr>
            <w:tcW w:w="7407" w:type="dxa"/>
          </w:tcPr>
          <w:p w:rsidR="00000000" w:rsidRDefault="00E73530">
            <w:pPr>
              <w:rPr>
                <w:lang w:val="de-DE"/>
              </w:rPr>
            </w:pPr>
            <w:r>
              <w:rPr>
                <w:lang w:val="de-DE"/>
              </w:rPr>
              <w:t>0,5, 1,0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127 </w:t>
            </w:r>
            <w:r>
              <w:rPr>
                <w:noProof/>
                <w:sz w:val="16"/>
              </w:rPr>
              <w:br/>
            </w:r>
            <w:r>
              <w:rPr>
                <w:noProof/>
                <w:sz w:val="2"/>
              </w:rPr>
              <w:t>f9c0fd7e-cb4f-42aa-aa02-b2eec802150f</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 Value:</w:t>
            </w:r>
            <w:r>
              <w:rPr>
                <w:rStyle w:val="mqInternal"/>
                <w:noProof/>
              </w:rPr>
              <w:t>{2]</w:t>
            </w:r>
          </w:p>
        </w:tc>
        <w:tc>
          <w:tcPr>
            <w:tcW w:w="7407" w:type="dxa"/>
          </w:tcPr>
          <w:p w:rsidR="00000000" w:rsidRDefault="00E73530">
            <w:pPr>
              <w:rPr>
                <w:lang w:val="de-DE"/>
              </w:rPr>
            </w:pPr>
            <w:r>
              <w:rPr>
                <w:rStyle w:val="mqInternal"/>
                <w:noProof/>
                <w:lang w:val="de-DE"/>
              </w:rPr>
              <w:t>[1}</w:t>
            </w:r>
            <w:r>
              <w:rPr>
                <w:lang w:val="de-DE"/>
              </w:rPr>
              <w:t>Standardwert:</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128 </w:t>
            </w:r>
            <w:r>
              <w:rPr>
                <w:noProof/>
                <w:sz w:val="16"/>
              </w:rPr>
              <w:br/>
            </w:r>
            <w:r>
              <w:rPr>
                <w:noProof/>
                <w:sz w:val="2"/>
              </w:rPr>
              <w:t>0f7dacf9-5aef-42a2-ad32-d95990a98f64</w:t>
            </w:r>
          </w:p>
        </w:tc>
        <w:tc>
          <w:tcPr>
            <w:tcW w:w="7407" w:type="dxa"/>
            <w:shd w:val="clear" w:color="auto" w:fill="F2F2F2" w:themeFill="background1" w:themeFillShade="F2"/>
          </w:tcPr>
          <w:p w:rsidR="00000000" w:rsidRDefault="00E73530">
            <w:pPr>
              <w:rPr>
                <w:noProof/>
              </w:rPr>
            </w:pPr>
            <w:r>
              <w:rPr>
                <w:noProof/>
              </w:rPr>
              <w:t>0.5</w:t>
            </w:r>
          </w:p>
        </w:tc>
        <w:tc>
          <w:tcPr>
            <w:tcW w:w="7407" w:type="dxa"/>
          </w:tcPr>
          <w:p w:rsidR="00000000" w:rsidRDefault="00E73530">
            <w:pPr>
              <w:rPr>
                <w:lang w:val="de-DE"/>
              </w:rPr>
            </w:pPr>
            <w:r>
              <w:rPr>
                <w:lang w:val="de-DE"/>
              </w:rPr>
              <w:t>0.5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129 </w:t>
            </w:r>
            <w:r>
              <w:rPr>
                <w:noProof/>
                <w:sz w:val="16"/>
              </w:rPr>
              <w:br/>
            </w:r>
            <w:r>
              <w:rPr>
                <w:noProof/>
                <w:sz w:val="2"/>
              </w:rPr>
              <w:t>45487449-e626-4f3e-80b6-908a993fffad</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130 </w:t>
            </w:r>
            <w:r>
              <w:rPr>
                <w:noProof/>
                <w:sz w:val="16"/>
              </w:rPr>
              <w:br/>
            </w:r>
            <w:r>
              <w:rPr>
                <w:noProof/>
                <w:sz w:val="2"/>
              </w:rPr>
              <w:t>1f601ce9-0839-4b82-8124-76673d312f85</w:t>
            </w:r>
          </w:p>
        </w:tc>
        <w:tc>
          <w:tcPr>
            <w:tcW w:w="7407" w:type="dxa"/>
            <w:shd w:val="clear" w:color="auto" w:fill="F2F2F2" w:themeFill="background1" w:themeFillShade="F2"/>
          </w:tcPr>
          <w:p w:rsidR="00000000" w:rsidRDefault="00E73530">
            <w:pPr>
              <w:rPr>
                <w:noProof/>
              </w:rPr>
            </w:pPr>
            <w:r>
              <w:rPr>
                <w:noProof/>
              </w:rPr>
              <w:t>VOD</w:t>
            </w:r>
          </w:p>
        </w:tc>
        <w:tc>
          <w:tcPr>
            <w:tcW w:w="7407" w:type="dxa"/>
          </w:tcPr>
          <w:p w:rsidR="00000000" w:rsidRDefault="00E73530">
            <w:pPr>
              <w:rPr>
                <w:lang w:val="de-DE"/>
              </w:rPr>
            </w:pPr>
            <w:r>
              <w:rPr>
                <w:lang w:val="de-DE"/>
              </w:rPr>
              <w:t>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131 </w:t>
            </w:r>
            <w:r>
              <w:rPr>
                <w:noProof/>
                <w:sz w:val="16"/>
              </w:rPr>
              <w:br/>
            </w:r>
            <w:r>
              <w:rPr>
                <w:noProof/>
                <w:sz w:val="2"/>
              </w:rPr>
              <w:t>f9d831c4-0722-4ef4-810b-059e8e58e412</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132 </w:t>
            </w:r>
            <w:r>
              <w:rPr>
                <w:noProof/>
                <w:sz w:val="16"/>
              </w:rPr>
              <w:br/>
            </w:r>
            <w:r>
              <w:rPr>
                <w:noProof/>
                <w:sz w:val="2"/>
              </w:rPr>
              <w:t>3614637d-c6f3-4568-a526-45094ed53cdc</w:t>
            </w:r>
          </w:p>
        </w:tc>
        <w:tc>
          <w:tcPr>
            <w:tcW w:w="7407" w:type="dxa"/>
            <w:shd w:val="clear" w:color="auto" w:fill="F2F2F2" w:themeFill="background1" w:themeFillShade="F2"/>
          </w:tcPr>
          <w:p w:rsidR="00000000" w:rsidRDefault="00E73530">
            <w:pPr>
              <w:rPr>
                <w:noProof/>
              </w:rPr>
            </w:pPr>
            <w:r>
              <w:rPr>
                <w:noProof/>
              </w:rPr>
              <w:t>0.5</w:t>
            </w:r>
          </w:p>
        </w:tc>
        <w:tc>
          <w:tcPr>
            <w:tcW w:w="7407" w:type="dxa"/>
          </w:tcPr>
          <w:p w:rsidR="00000000" w:rsidRDefault="00E73530">
            <w:pPr>
              <w:rPr>
                <w:lang w:val="de-DE"/>
              </w:rPr>
            </w:pPr>
            <w:r>
              <w:rPr>
                <w:lang w:val="de-DE"/>
              </w:rPr>
              <w:t>0.5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133 </w:t>
            </w:r>
            <w:r>
              <w:rPr>
                <w:noProof/>
                <w:sz w:val="16"/>
              </w:rPr>
              <w:br/>
            </w:r>
            <w:r>
              <w:rPr>
                <w:noProof/>
                <w:sz w:val="2"/>
              </w:rPr>
              <w:t>32a10d5c-287a-46bf-a91a-547f778bcc58</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134 </w:t>
            </w:r>
            <w:r>
              <w:rPr>
                <w:noProof/>
                <w:sz w:val="16"/>
              </w:rPr>
              <w:br/>
            </w:r>
            <w:r>
              <w:rPr>
                <w:noProof/>
                <w:sz w:val="2"/>
              </w:rPr>
              <w:t>a94e0281-7699-45ad-a089-3e3a162c6ff1</w:t>
            </w:r>
          </w:p>
        </w:tc>
        <w:tc>
          <w:tcPr>
            <w:tcW w:w="7407" w:type="dxa"/>
            <w:shd w:val="clear" w:color="auto" w:fill="F2F2F2" w:themeFill="background1" w:themeFillShade="F2"/>
          </w:tcPr>
          <w:p w:rsidR="00000000" w:rsidRDefault="00E73530">
            <w:pPr>
              <w:rPr>
                <w:noProof/>
              </w:rPr>
            </w:pPr>
            <w:r>
              <w:rPr>
                <w:noProof/>
              </w:rPr>
              <w:t>Keyframe rate.</w:t>
            </w:r>
          </w:p>
        </w:tc>
        <w:tc>
          <w:tcPr>
            <w:tcW w:w="7407" w:type="dxa"/>
          </w:tcPr>
          <w:p w:rsidR="00000000" w:rsidRDefault="00E73530">
            <w:pPr>
              <w:rPr>
                <w:lang w:val="de-DE"/>
              </w:rPr>
            </w:pPr>
            <w:r>
              <w:rPr>
                <w:lang w:val="de-DE"/>
              </w:rPr>
              <w:t>Keyframe-Rate.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135 </w:t>
            </w:r>
            <w:r>
              <w:rPr>
                <w:noProof/>
                <w:sz w:val="16"/>
              </w:rPr>
              <w:br/>
            </w:r>
            <w:r>
              <w:rPr>
                <w:noProof/>
                <w:sz w:val="2"/>
              </w:rPr>
              <w:t>84b5fa23-c45b-4f66-95a8-5b3c37956b1e</w:t>
            </w:r>
          </w:p>
        </w:tc>
        <w:tc>
          <w:tcPr>
            <w:tcW w:w="7407" w:type="dxa"/>
            <w:shd w:val="clear" w:color="auto" w:fill="F2F2F2" w:themeFill="background1" w:themeFillShade="F2"/>
          </w:tcPr>
          <w:p w:rsidR="00000000" w:rsidRDefault="00E73530">
            <w:pPr>
              <w:rPr>
                <w:noProof/>
              </w:rPr>
            </w:pPr>
            <w:r>
              <w:rPr>
                <w:noProof/>
              </w:rPr>
              <w:t>This value can be either 0.5 or 1.</w:t>
            </w:r>
          </w:p>
        </w:tc>
        <w:tc>
          <w:tcPr>
            <w:tcW w:w="7407" w:type="dxa"/>
          </w:tcPr>
          <w:p w:rsidR="00000000" w:rsidRDefault="00E73530">
            <w:pPr>
              <w:rPr>
                <w:lang w:val="de-DE"/>
              </w:rPr>
            </w:pPr>
            <w:r>
              <w:rPr>
                <w:lang w:val="de-DE"/>
              </w:rPr>
              <w:t>Dieser Wert kann entweder 0,5 oder 1 sein.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136 </w:t>
            </w:r>
            <w:r>
              <w:rPr>
                <w:noProof/>
                <w:sz w:val="16"/>
              </w:rPr>
              <w:br/>
            </w:r>
            <w:r>
              <w:rPr>
                <w:noProof/>
                <w:sz w:val="2"/>
              </w:rPr>
              <w:t>dee3b637-6997-4e52-a448-5437ff9c0cf0</w:t>
            </w:r>
          </w:p>
        </w:tc>
        <w:tc>
          <w:tcPr>
            <w:tcW w:w="7407" w:type="dxa"/>
            <w:shd w:val="clear" w:color="auto" w:fill="F2F2F2" w:themeFill="background1" w:themeFillShade="F2"/>
          </w:tcPr>
          <w:p w:rsidR="00000000" w:rsidRDefault="00E73530">
            <w:pPr>
              <w:rPr>
                <w:noProof/>
              </w:rPr>
            </w:pPr>
            <w:r>
              <w:rPr>
                <w:noProof/>
              </w:rPr>
              <w:t>For SSAI enabled content, this value needs to be 1.</w:t>
            </w:r>
          </w:p>
        </w:tc>
        <w:tc>
          <w:tcPr>
            <w:tcW w:w="7407" w:type="dxa"/>
          </w:tcPr>
          <w:p w:rsidR="00000000" w:rsidRDefault="00E73530">
            <w:pPr>
              <w:rPr>
                <w:lang w:val="de-DE"/>
              </w:rPr>
            </w:pPr>
            <w:r>
              <w:rPr>
                <w:lang w:val="de-DE"/>
              </w:rPr>
              <w:t>F</w:t>
            </w:r>
            <w:r>
              <w:rPr>
                <w:lang w:val="de-DE"/>
              </w:rPr>
              <w:t>ü</w:t>
            </w:r>
            <w:r>
              <w:rPr>
                <w:lang w:val="de-DE"/>
              </w:rPr>
              <w:t>r SSAI-f</w:t>
            </w:r>
            <w:r>
              <w:rPr>
                <w:lang w:val="de-DE"/>
              </w:rPr>
              <w:t>ä</w:t>
            </w:r>
            <w:r>
              <w:rPr>
                <w:lang w:val="de-DE"/>
              </w:rPr>
              <w:t>hige Inhalte muss dieser Wert 1 sein.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139 </w:t>
            </w:r>
            <w:r>
              <w:rPr>
                <w:noProof/>
                <w:sz w:val="16"/>
              </w:rPr>
              <w:br/>
            </w:r>
            <w:r>
              <w:rPr>
                <w:noProof/>
                <w:sz w:val="2"/>
              </w:rPr>
              <w:t>26f6308d-f63e-4856-af66-96f57b9cd22c</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140 </w:t>
            </w:r>
            <w:r>
              <w:rPr>
                <w:noProof/>
                <w:sz w:val="16"/>
              </w:rPr>
              <w:br/>
            </w:r>
            <w:r>
              <w:rPr>
                <w:noProof/>
                <w:sz w:val="2"/>
              </w:rPr>
              <w:t>8d1d74b1-b2c5-41fa-9a30-2ea67afd4734</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141 </w:t>
            </w:r>
            <w:r>
              <w:rPr>
                <w:noProof/>
                <w:sz w:val="16"/>
              </w:rPr>
              <w:br/>
            </w:r>
            <w:r>
              <w:rPr>
                <w:noProof/>
                <w:sz w:val="2"/>
              </w:rPr>
              <w:t>e9982571-2d6f-4e</w:t>
            </w:r>
            <w:r>
              <w:rPr>
                <w:noProof/>
                <w:sz w:val="2"/>
              </w:rPr>
              <w:t>f2-b2cd-700946a686b9</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142 </w:t>
            </w:r>
            <w:r>
              <w:rPr>
                <w:noProof/>
                <w:sz w:val="16"/>
              </w:rPr>
              <w:br/>
            </w:r>
            <w:r>
              <w:rPr>
                <w:noProof/>
                <w:sz w:val="2"/>
              </w:rPr>
              <w:t>1ffda8f1-ad64-41cc-b98a-89c37f0db803</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true or false</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richtig oder 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143 </w:t>
            </w:r>
            <w:r>
              <w:rPr>
                <w:noProof/>
                <w:sz w:val="16"/>
              </w:rPr>
              <w:br/>
            </w:r>
            <w:r>
              <w:rPr>
                <w:noProof/>
                <w:sz w:val="2"/>
              </w:rPr>
              <w:t>13719cd6-88c3-4da5-a0f3-2bcfccdbe4c6</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 Value:</w:t>
            </w:r>
            <w:r>
              <w:rPr>
                <w:rStyle w:val="mqInternal"/>
                <w:noProof/>
              </w:rPr>
              <w:t>{2]</w:t>
            </w:r>
            <w:r>
              <w:rPr>
                <w:noProof/>
              </w:rPr>
              <w:t xml:space="preserve"> true</w:t>
            </w:r>
          </w:p>
        </w:tc>
        <w:tc>
          <w:tcPr>
            <w:tcW w:w="7407" w:type="dxa"/>
          </w:tcPr>
          <w:p w:rsidR="00000000" w:rsidRDefault="00E73530">
            <w:pPr>
              <w:rPr>
                <w:lang w:val="de-DE"/>
              </w:rPr>
            </w:pPr>
            <w:r>
              <w:rPr>
                <w:rStyle w:val="mqInternal"/>
                <w:noProof/>
                <w:lang w:val="de-DE"/>
              </w:rPr>
              <w:t>[1}</w:t>
            </w:r>
            <w:r>
              <w:rPr>
                <w:lang w:val="de-DE"/>
              </w:rPr>
              <w:t>Standardwert:</w:t>
            </w:r>
            <w:r>
              <w:rPr>
                <w:rStyle w:val="mqInternal"/>
                <w:noProof/>
                <w:lang w:val="de-DE"/>
              </w:rPr>
              <w:t>{2]</w:t>
            </w:r>
            <w:r>
              <w:rPr>
                <w:lang w:val="de-DE"/>
              </w:rPr>
              <w:t xml:space="preserve"> wahr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144 </w:t>
            </w:r>
            <w:r>
              <w:rPr>
                <w:noProof/>
                <w:sz w:val="16"/>
              </w:rPr>
              <w:br/>
            </w:r>
            <w:r>
              <w:rPr>
                <w:noProof/>
                <w:sz w:val="2"/>
              </w:rPr>
              <w:t>9226563d-a709-48a1-ba83-2971f3ef86aa</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145 </w:t>
            </w:r>
            <w:r>
              <w:rPr>
                <w:noProof/>
                <w:sz w:val="16"/>
              </w:rPr>
              <w:br/>
            </w:r>
            <w:r>
              <w:rPr>
                <w:noProof/>
                <w:sz w:val="2"/>
              </w:rPr>
              <w:t>3335846c-0f14-4c92-908e-e1ef716b508f</w:t>
            </w:r>
          </w:p>
        </w:tc>
        <w:tc>
          <w:tcPr>
            <w:tcW w:w="7407" w:type="dxa"/>
            <w:shd w:val="clear" w:color="auto" w:fill="F2F2F2" w:themeFill="background1" w:themeFillShade="F2"/>
          </w:tcPr>
          <w:p w:rsidR="00000000" w:rsidRDefault="00E73530">
            <w:pPr>
              <w:rPr>
                <w:noProof/>
              </w:rPr>
            </w:pPr>
            <w:r>
              <w:rPr>
                <w:noProof/>
              </w:rPr>
              <w:t>VOD</w:t>
            </w:r>
          </w:p>
        </w:tc>
        <w:tc>
          <w:tcPr>
            <w:tcW w:w="7407" w:type="dxa"/>
          </w:tcPr>
          <w:p w:rsidR="00000000" w:rsidRDefault="00E73530">
            <w:pPr>
              <w:rPr>
                <w:lang w:val="de-DE"/>
              </w:rPr>
            </w:pPr>
            <w:r>
              <w:rPr>
                <w:lang w:val="de-DE"/>
              </w:rPr>
              <w:t>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146 </w:t>
            </w:r>
            <w:r>
              <w:rPr>
                <w:noProof/>
                <w:sz w:val="16"/>
              </w:rPr>
              <w:br/>
            </w:r>
            <w:r>
              <w:rPr>
                <w:noProof/>
                <w:sz w:val="2"/>
              </w:rPr>
              <w:t>f712476d-c9c3-4e75-a8c3-ba98bbde07a3</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true</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wahr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147 </w:t>
            </w:r>
            <w:r>
              <w:rPr>
                <w:noProof/>
                <w:sz w:val="16"/>
              </w:rPr>
              <w:br/>
            </w:r>
            <w:r>
              <w:rPr>
                <w:noProof/>
                <w:sz w:val="2"/>
              </w:rPr>
              <w:t>25e61f7c-fd8b-4ab3-a09c-acb701238f2e</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148 </w:t>
            </w:r>
            <w:r>
              <w:rPr>
                <w:noProof/>
                <w:sz w:val="16"/>
              </w:rPr>
              <w:br/>
            </w:r>
            <w:r>
              <w:rPr>
                <w:noProof/>
                <w:sz w:val="2"/>
              </w:rPr>
              <w:t>5e114fb6-0333-408b-a844-3219d2203ae2</w:t>
            </w:r>
          </w:p>
        </w:tc>
        <w:tc>
          <w:tcPr>
            <w:tcW w:w="7407" w:type="dxa"/>
            <w:shd w:val="clear" w:color="auto" w:fill="F2F2F2" w:themeFill="background1" w:themeFillShade="F2"/>
          </w:tcPr>
          <w:p w:rsidR="00000000" w:rsidRDefault="00E73530">
            <w:pPr>
              <w:rPr>
                <w:noProof/>
              </w:rPr>
            </w:pPr>
            <w:r>
              <w:rPr>
                <w:noProof/>
              </w:rPr>
              <w:t>Instructs generator to use same frame rate across all renditions.</w:t>
            </w:r>
          </w:p>
        </w:tc>
        <w:tc>
          <w:tcPr>
            <w:tcW w:w="7407" w:type="dxa"/>
          </w:tcPr>
          <w:p w:rsidR="00000000" w:rsidRDefault="00E73530">
            <w:pPr>
              <w:rPr>
                <w:lang w:val="de-DE"/>
              </w:rPr>
            </w:pPr>
            <w:r>
              <w:rPr>
                <w:lang w:val="de-DE"/>
              </w:rPr>
              <w:t>Weist den Generator an, f</w:t>
            </w:r>
            <w:r>
              <w:rPr>
                <w:lang w:val="de-DE"/>
              </w:rPr>
              <w:t>ü</w:t>
            </w:r>
            <w:r>
              <w:rPr>
                <w:lang w:val="de-DE"/>
              </w:rPr>
              <w:t>r alle Wiedergaben dieselbe Bildrate zu verwenden.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149 </w:t>
            </w:r>
            <w:r>
              <w:rPr>
                <w:noProof/>
                <w:sz w:val="16"/>
              </w:rPr>
              <w:br/>
            </w:r>
            <w:r>
              <w:rPr>
                <w:noProof/>
                <w:sz w:val="2"/>
              </w:rPr>
              <w:t>1a532193-b7b8-46d1-a2f6-d55bed769cb3</w:t>
            </w:r>
          </w:p>
        </w:tc>
        <w:tc>
          <w:tcPr>
            <w:tcW w:w="7407" w:type="dxa"/>
            <w:shd w:val="clear" w:color="auto" w:fill="F2F2F2" w:themeFill="background1" w:themeFillShade="F2"/>
          </w:tcPr>
          <w:p w:rsidR="00000000" w:rsidRDefault="00E73530">
            <w:pPr>
              <w:rPr>
                <w:noProof/>
              </w:rPr>
            </w:pPr>
            <w:r>
              <w:rPr>
                <w:noProof/>
              </w:rPr>
              <w:t>If false, H.264 baseline profile renditions at resolutions below 360p will be assigned halved frame rate.</w:t>
            </w:r>
          </w:p>
        </w:tc>
        <w:tc>
          <w:tcPr>
            <w:tcW w:w="7407" w:type="dxa"/>
          </w:tcPr>
          <w:p w:rsidR="00000000" w:rsidRDefault="00E73530">
            <w:pPr>
              <w:rPr>
                <w:lang w:val="de-DE"/>
              </w:rPr>
            </w:pPr>
            <w:r>
              <w:rPr>
                <w:lang w:val="de-DE"/>
              </w:rPr>
              <w:t>Bei false wird den H.264-Basisprofilwiedergaben bei Aufl</w:t>
            </w:r>
            <w:r>
              <w:rPr>
                <w:lang w:val="de-DE"/>
              </w:rPr>
              <w:t>ö</w:t>
            </w:r>
            <w:r>
              <w:rPr>
                <w:lang w:val="de-DE"/>
              </w:rPr>
              <w:t>sungen unter 360p eine halbierte Bildrate zugewiesen.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152 </w:t>
            </w:r>
            <w:r>
              <w:rPr>
                <w:noProof/>
                <w:sz w:val="16"/>
              </w:rPr>
              <w:br/>
            </w:r>
            <w:r>
              <w:rPr>
                <w:noProof/>
                <w:sz w:val="2"/>
              </w:rPr>
              <w:t>a61fd2b3-7810-4f83-be7d-b4b464b36cda</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153 </w:t>
            </w:r>
            <w:r>
              <w:rPr>
                <w:noProof/>
                <w:sz w:val="16"/>
              </w:rPr>
              <w:br/>
            </w:r>
            <w:r>
              <w:rPr>
                <w:noProof/>
                <w:sz w:val="2"/>
              </w:rPr>
              <w:t>c889a6eb-d513-4d92-96ba-aa611ec4c10e</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154 </w:t>
            </w:r>
            <w:r>
              <w:rPr>
                <w:noProof/>
                <w:sz w:val="16"/>
              </w:rPr>
              <w:br/>
            </w:r>
            <w:r>
              <w:rPr>
                <w:noProof/>
                <w:sz w:val="2"/>
              </w:rPr>
              <w:t>b600bf87-9014-40af-8063-281cfe71929f</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w:t>
            </w:r>
            <w:r>
              <w:rPr>
                <w:rStyle w:val="mqInternal"/>
                <w:noProof/>
              </w:rPr>
              <w:t>6]{7]</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155 </w:t>
            </w:r>
            <w:r>
              <w:rPr>
                <w:noProof/>
                <w:sz w:val="16"/>
              </w:rPr>
              <w:br/>
            </w:r>
            <w:r>
              <w:rPr>
                <w:noProof/>
                <w:sz w:val="2"/>
              </w:rPr>
              <w:t>9496b66f-f777-48fd-b60f-64b3b8f68d48</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156 </w:t>
            </w:r>
            <w:r>
              <w:rPr>
                <w:noProof/>
                <w:sz w:val="16"/>
              </w:rPr>
              <w:br/>
            </w:r>
            <w:r>
              <w:rPr>
                <w:noProof/>
                <w:sz w:val="2"/>
              </w:rPr>
              <w:t>ec0cb743-25a9-4ca4-a0e6-6da221d5a24d</w:t>
            </w:r>
          </w:p>
        </w:tc>
        <w:tc>
          <w:tcPr>
            <w:tcW w:w="7407" w:type="dxa"/>
            <w:shd w:val="clear" w:color="auto" w:fill="F2F2F2" w:themeFill="background1" w:themeFillShade="F2"/>
          </w:tcPr>
          <w:p w:rsidR="00000000" w:rsidRDefault="00E73530">
            <w:pPr>
              <w:rPr>
                <w:noProof/>
              </w:rPr>
            </w:pPr>
            <w:r>
              <w:rPr>
                <w:noProof/>
              </w:rPr>
              <w:t>40 - 400</w:t>
            </w:r>
          </w:p>
        </w:tc>
        <w:tc>
          <w:tcPr>
            <w:tcW w:w="7407" w:type="dxa"/>
          </w:tcPr>
          <w:p w:rsidR="00000000" w:rsidRDefault="00E73530">
            <w:pPr>
              <w:rPr>
                <w:lang w:val="de-DE"/>
              </w:rPr>
            </w:pPr>
            <w:r>
              <w:rPr>
                <w:lang w:val="de-DE"/>
              </w:rPr>
              <w:t>40 - 400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157 </w:t>
            </w:r>
            <w:r>
              <w:rPr>
                <w:noProof/>
                <w:sz w:val="16"/>
              </w:rPr>
              <w:br/>
            </w:r>
            <w:r>
              <w:rPr>
                <w:noProof/>
                <w:sz w:val="2"/>
              </w:rPr>
              <w:t>3365d15d-8c57-4a71-bc4c-a6b93bda62f0</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 Value:</w:t>
            </w:r>
            <w:r>
              <w:rPr>
                <w:rStyle w:val="mqInternal"/>
                <w:noProof/>
              </w:rPr>
              <w:t>{2]</w:t>
            </w:r>
          </w:p>
        </w:tc>
        <w:tc>
          <w:tcPr>
            <w:tcW w:w="7407" w:type="dxa"/>
          </w:tcPr>
          <w:p w:rsidR="00000000" w:rsidRDefault="00E73530">
            <w:pPr>
              <w:rPr>
                <w:lang w:val="de-DE"/>
              </w:rPr>
            </w:pPr>
            <w:r>
              <w:rPr>
                <w:rStyle w:val="mqInternal"/>
                <w:noProof/>
                <w:lang w:val="de-DE"/>
              </w:rPr>
              <w:t>[1}</w:t>
            </w:r>
            <w:r>
              <w:rPr>
                <w:lang w:val="de-DE"/>
              </w:rPr>
              <w:t>Stan</w:t>
            </w:r>
            <w:r>
              <w:rPr>
                <w:lang w:val="de-DE"/>
              </w:rPr>
              <w:t>dardwert:</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158 </w:t>
            </w:r>
            <w:r>
              <w:rPr>
                <w:noProof/>
                <w:sz w:val="16"/>
              </w:rPr>
              <w:br/>
            </w:r>
            <w:r>
              <w:rPr>
                <w:noProof/>
                <w:sz w:val="2"/>
              </w:rPr>
              <w:t>1ff44cea-625e-4a34-8d17-9b5feba5eabe</w:t>
            </w:r>
          </w:p>
        </w:tc>
        <w:tc>
          <w:tcPr>
            <w:tcW w:w="7407" w:type="dxa"/>
            <w:shd w:val="clear" w:color="auto" w:fill="F2F2F2" w:themeFill="background1" w:themeFillShade="F2"/>
          </w:tcPr>
          <w:p w:rsidR="00000000" w:rsidRDefault="00E73530">
            <w:pPr>
              <w:rPr>
                <w:noProof/>
              </w:rPr>
            </w:pPr>
            <w:r>
              <w:rPr>
                <w:noProof/>
              </w:rPr>
              <w:t>200</w:t>
            </w:r>
          </w:p>
        </w:tc>
        <w:tc>
          <w:tcPr>
            <w:tcW w:w="7407" w:type="dxa"/>
          </w:tcPr>
          <w:p w:rsidR="00000000" w:rsidRDefault="00E73530">
            <w:pPr>
              <w:rPr>
                <w:lang w:val="de-DE"/>
              </w:rPr>
            </w:pPr>
            <w:r>
              <w:rPr>
                <w:lang w:val="de-DE"/>
              </w:rPr>
              <w:t>200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159 </w:t>
            </w:r>
            <w:r>
              <w:rPr>
                <w:noProof/>
                <w:sz w:val="16"/>
              </w:rPr>
              <w:br/>
            </w:r>
            <w:r>
              <w:rPr>
                <w:noProof/>
                <w:sz w:val="2"/>
              </w:rPr>
              <w:t>10b30b16-0204-4ef5-bb41-6a931fcb1710</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160 </w:t>
            </w:r>
            <w:r>
              <w:rPr>
                <w:noProof/>
                <w:sz w:val="16"/>
              </w:rPr>
              <w:br/>
            </w:r>
            <w:r>
              <w:rPr>
                <w:noProof/>
                <w:sz w:val="2"/>
              </w:rPr>
              <w:t>e0e6da74-b33e-49d8-8f87-39e97b2e67c3</w:t>
            </w:r>
          </w:p>
        </w:tc>
        <w:tc>
          <w:tcPr>
            <w:tcW w:w="7407" w:type="dxa"/>
            <w:shd w:val="clear" w:color="auto" w:fill="F2F2F2" w:themeFill="background1" w:themeFillShade="F2"/>
          </w:tcPr>
          <w:p w:rsidR="00000000" w:rsidRDefault="00E73530">
            <w:pPr>
              <w:rPr>
                <w:noProof/>
              </w:rPr>
            </w:pPr>
            <w:r>
              <w:rPr>
                <w:noProof/>
              </w:rPr>
              <w:t>VOD</w:t>
            </w:r>
          </w:p>
        </w:tc>
        <w:tc>
          <w:tcPr>
            <w:tcW w:w="7407" w:type="dxa"/>
          </w:tcPr>
          <w:p w:rsidR="00000000" w:rsidRDefault="00E73530">
            <w:pPr>
              <w:rPr>
                <w:lang w:val="de-DE"/>
              </w:rPr>
            </w:pPr>
            <w:r>
              <w:rPr>
                <w:lang w:val="de-DE"/>
              </w:rPr>
              <w:t>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161 </w:t>
            </w:r>
            <w:r>
              <w:rPr>
                <w:noProof/>
                <w:sz w:val="16"/>
              </w:rPr>
              <w:br/>
            </w:r>
            <w:r>
              <w:rPr>
                <w:noProof/>
                <w:sz w:val="2"/>
              </w:rPr>
              <w:t>c451e63d-b7bd-49bc-8e23-61b992281b5c</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162 </w:t>
            </w:r>
            <w:r>
              <w:rPr>
                <w:noProof/>
                <w:sz w:val="16"/>
              </w:rPr>
              <w:br/>
            </w:r>
            <w:r>
              <w:rPr>
                <w:noProof/>
                <w:sz w:val="2"/>
              </w:rPr>
              <w:t>628f37a6-3955-4cf8-a4d7-66d85c1d7816</w:t>
            </w:r>
          </w:p>
        </w:tc>
        <w:tc>
          <w:tcPr>
            <w:tcW w:w="7407" w:type="dxa"/>
            <w:shd w:val="clear" w:color="auto" w:fill="F2F2F2" w:themeFill="background1" w:themeFillShade="F2"/>
          </w:tcPr>
          <w:p w:rsidR="00000000" w:rsidRDefault="00E73530">
            <w:pPr>
              <w:rPr>
                <w:noProof/>
              </w:rPr>
            </w:pPr>
            <w:r>
              <w:rPr>
                <w:noProof/>
              </w:rPr>
              <w:t>300</w:t>
            </w:r>
          </w:p>
        </w:tc>
        <w:tc>
          <w:tcPr>
            <w:tcW w:w="7407" w:type="dxa"/>
          </w:tcPr>
          <w:p w:rsidR="00000000" w:rsidRDefault="00E73530">
            <w:pPr>
              <w:rPr>
                <w:lang w:val="de-DE"/>
              </w:rPr>
            </w:pPr>
            <w:r>
              <w:rPr>
                <w:lang w:val="de-DE"/>
              </w:rPr>
              <w:t>300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163 </w:t>
            </w:r>
            <w:r>
              <w:rPr>
                <w:noProof/>
                <w:sz w:val="16"/>
              </w:rPr>
              <w:br/>
            </w:r>
            <w:r>
              <w:rPr>
                <w:noProof/>
                <w:sz w:val="2"/>
              </w:rPr>
              <w:t>3f12cf53-9218-4d88-a479-56e979bdd174</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164 </w:t>
            </w:r>
            <w:r>
              <w:rPr>
                <w:noProof/>
                <w:sz w:val="16"/>
              </w:rPr>
              <w:br/>
            </w:r>
            <w:r>
              <w:rPr>
                <w:noProof/>
                <w:sz w:val="2"/>
              </w:rPr>
              <w:t>1a5f6dc5-39dc-4eda-a10c-07ef0a749817</w:t>
            </w:r>
          </w:p>
        </w:tc>
        <w:tc>
          <w:tcPr>
            <w:tcW w:w="7407" w:type="dxa"/>
            <w:shd w:val="clear" w:color="auto" w:fill="F2F2F2" w:themeFill="background1" w:themeFillShade="F2"/>
          </w:tcPr>
          <w:p w:rsidR="00000000" w:rsidRDefault="00E73530">
            <w:pPr>
              <w:rPr>
                <w:noProof/>
              </w:rPr>
            </w:pPr>
            <w:r>
              <w:rPr>
                <w:noProof/>
              </w:rPr>
              <w:t>Minimum bitrate \[kbps] that can be used.</w:t>
            </w:r>
          </w:p>
        </w:tc>
        <w:tc>
          <w:tcPr>
            <w:tcW w:w="7407" w:type="dxa"/>
          </w:tcPr>
          <w:p w:rsidR="00000000" w:rsidRDefault="00E73530">
            <w:pPr>
              <w:rPr>
                <w:lang w:val="de-DE"/>
              </w:rPr>
            </w:pPr>
            <w:r>
              <w:rPr>
                <w:lang w:val="de-DE"/>
              </w:rPr>
              <w:t>Minimale Bitrate \[kbps], die verwendet werden kann.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167 </w:t>
            </w:r>
            <w:r>
              <w:rPr>
                <w:noProof/>
                <w:sz w:val="16"/>
              </w:rPr>
              <w:br/>
            </w:r>
            <w:r>
              <w:rPr>
                <w:noProof/>
                <w:sz w:val="2"/>
              </w:rPr>
              <w:t>6e4285ca-190b-4427-a3ee-63353bb061c7</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168 </w:t>
            </w:r>
            <w:r>
              <w:rPr>
                <w:noProof/>
                <w:sz w:val="16"/>
              </w:rPr>
              <w:br/>
            </w:r>
            <w:r>
              <w:rPr>
                <w:noProof/>
                <w:sz w:val="2"/>
              </w:rPr>
              <w:t>3d95d0d0-0aae-41eb-a568-0d0c4c875f0a</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169 </w:t>
            </w:r>
            <w:r>
              <w:rPr>
                <w:noProof/>
                <w:sz w:val="16"/>
              </w:rPr>
              <w:br/>
            </w:r>
            <w:r>
              <w:rPr>
                <w:noProof/>
                <w:sz w:val="2"/>
              </w:rPr>
              <w:t>ccabb05e-0399-4ac7-8013-fe776b5421b4</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170 </w:t>
            </w:r>
            <w:r>
              <w:rPr>
                <w:noProof/>
                <w:sz w:val="16"/>
              </w:rPr>
              <w:br/>
            </w:r>
            <w:r>
              <w:rPr>
                <w:noProof/>
                <w:sz w:val="2"/>
              </w:rPr>
              <w:t>a391a6bb-014c-4e2e-91c6-ff93d92b122a</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171 </w:t>
            </w:r>
            <w:r>
              <w:rPr>
                <w:noProof/>
                <w:sz w:val="16"/>
              </w:rPr>
              <w:br/>
            </w:r>
            <w:r>
              <w:rPr>
                <w:noProof/>
                <w:sz w:val="2"/>
              </w:rPr>
              <w:t>b27b1c13-6f63-48af-ad75-7532e48c4c9b</w:t>
            </w:r>
          </w:p>
        </w:tc>
        <w:tc>
          <w:tcPr>
            <w:tcW w:w="7407" w:type="dxa"/>
            <w:shd w:val="clear" w:color="auto" w:fill="F2F2F2" w:themeFill="background1" w:themeFillShade="F2"/>
          </w:tcPr>
          <w:p w:rsidR="00000000" w:rsidRDefault="00E73530">
            <w:pPr>
              <w:rPr>
                <w:noProof/>
              </w:rPr>
            </w:pPr>
            <w:r>
              <w:rPr>
                <w:noProof/>
              </w:rPr>
              <w:t>400 - 40000</w:t>
            </w:r>
          </w:p>
        </w:tc>
        <w:tc>
          <w:tcPr>
            <w:tcW w:w="7407" w:type="dxa"/>
          </w:tcPr>
          <w:p w:rsidR="00000000" w:rsidRDefault="00E73530">
            <w:pPr>
              <w:rPr>
                <w:lang w:val="de-DE"/>
              </w:rPr>
            </w:pPr>
            <w:r>
              <w:rPr>
                <w:lang w:val="de-DE"/>
              </w:rPr>
              <w:t>400 - 40000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172 </w:t>
            </w:r>
            <w:r>
              <w:rPr>
                <w:noProof/>
                <w:sz w:val="16"/>
              </w:rPr>
              <w:br/>
            </w:r>
            <w:r>
              <w:rPr>
                <w:noProof/>
                <w:sz w:val="2"/>
              </w:rPr>
              <w:t>72a11d2d-b10a-41bf-9326-af1e238f9933</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 Value:</w:t>
            </w:r>
            <w:r>
              <w:rPr>
                <w:rStyle w:val="mqInternal"/>
                <w:noProof/>
              </w:rPr>
              <w:t>{2]</w:t>
            </w:r>
          </w:p>
        </w:tc>
        <w:tc>
          <w:tcPr>
            <w:tcW w:w="7407" w:type="dxa"/>
          </w:tcPr>
          <w:p w:rsidR="00000000" w:rsidRDefault="00E73530">
            <w:pPr>
              <w:rPr>
                <w:lang w:val="de-DE"/>
              </w:rPr>
            </w:pPr>
            <w:r>
              <w:rPr>
                <w:rStyle w:val="mqInternal"/>
                <w:noProof/>
                <w:lang w:val="de-DE"/>
              </w:rPr>
              <w:t>[1}</w:t>
            </w:r>
            <w:r>
              <w:rPr>
                <w:lang w:val="de-DE"/>
              </w:rPr>
              <w:t>Standardwert:</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173 </w:t>
            </w:r>
            <w:r>
              <w:rPr>
                <w:noProof/>
                <w:sz w:val="16"/>
              </w:rPr>
              <w:br/>
            </w:r>
            <w:r>
              <w:rPr>
                <w:noProof/>
                <w:sz w:val="2"/>
              </w:rPr>
              <w:t>893fe58f-386d-44d9-b2b8-10a965fc3f7b</w:t>
            </w:r>
          </w:p>
        </w:tc>
        <w:tc>
          <w:tcPr>
            <w:tcW w:w="7407" w:type="dxa"/>
            <w:shd w:val="clear" w:color="auto" w:fill="F2F2F2" w:themeFill="background1" w:themeFillShade="F2"/>
          </w:tcPr>
          <w:p w:rsidR="00000000" w:rsidRDefault="00E73530">
            <w:pPr>
              <w:rPr>
                <w:noProof/>
              </w:rPr>
            </w:pPr>
            <w:r>
              <w:rPr>
                <w:noProof/>
              </w:rPr>
              <w:t>15000</w:t>
            </w:r>
          </w:p>
        </w:tc>
        <w:tc>
          <w:tcPr>
            <w:tcW w:w="7407" w:type="dxa"/>
          </w:tcPr>
          <w:p w:rsidR="00000000" w:rsidRDefault="00E73530">
            <w:pPr>
              <w:rPr>
                <w:lang w:val="de-DE"/>
              </w:rPr>
            </w:pPr>
            <w:r>
              <w:rPr>
                <w:lang w:val="de-DE"/>
              </w:rPr>
              <w:t>15000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174 </w:t>
            </w:r>
            <w:r>
              <w:rPr>
                <w:noProof/>
                <w:sz w:val="16"/>
              </w:rPr>
              <w:br/>
            </w:r>
            <w:r>
              <w:rPr>
                <w:noProof/>
                <w:sz w:val="2"/>
              </w:rPr>
              <w:t>c246090b-669f-413e-9bd9-ed74d357d65c</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175 </w:t>
            </w:r>
            <w:r>
              <w:rPr>
                <w:noProof/>
                <w:sz w:val="16"/>
              </w:rPr>
              <w:br/>
            </w:r>
            <w:r>
              <w:rPr>
                <w:noProof/>
                <w:sz w:val="2"/>
              </w:rPr>
              <w:t>02436ffa-</w:t>
            </w:r>
            <w:r>
              <w:rPr>
                <w:noProof/>
                <w:sz w:val="2"/>
              </w:rPr>
              <w:t>c744-479b-8fec-56dab73c82f4</w:t>
            </w:r>
          </w:p>
        </w:tc>
        <w:tc>
          <w:tcPr>
            <w:tcW w:w="7407" w:type="dxa"/>
            <w:shd w:val="clear" w:color="auto" w:fill="F2F2F2" w:themeFill="background1" w:themeFillShade="F2"/>
          </w:tcPr>
          <w:p w:rsidR="00000000" w:rsidRDefault="00E73530">
            <w:pPr>
              <w:rPr>
                <w:noProof/>
              </w:rPr>
            </w:pPr>
            <w:r>
              <w:rPr>
                <w:noProof/>
              </w:rPr>
              <w:t>VOD</w:t>
            </w:r>
          </w:p>
        </w:tc>
        <w:tc>
          <w:tcPr>
            <w:tcW w:w="7407" w:type="dxa"/>
          </w:tcPr>
          <w:p w:rsidR="00000000" w:rsidRDefault="00E73530">
            <w:pPr>
              <w:rPr>
                <w:lang w:val="de-DE"/>
              </w:rPr>
            </w:pPr>
            <w:r>
              <w:rPr>
                <w:lang w:val="de-DE"/>
              </w:rPr>
              <w:t>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176 </w:t>
            </w:r>
            <w:r>
              <w:rPr>
                <w:noProof/>
                <w:sz w:val="16"/>
              </w:rPr>
              <w:br/>
            </w:r>
            <w:r>
              <w:rPr>
                <w:noProof/>
                <w:sz w:val="2"/>
              </w:rPr>
              <w:t>42733f66-ac46-4845-97cf-d295217573f7</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177 </w:t>
            </w:r>
            <w:r>
              <w:rPr>
                <w:noProof/>
                <w:sz w:val="16"/>
              </w:rPr>
              <w:br/>
            </w:r>
            <w:r>
              <w:rPr>
                <w:noProof/>
                <w:sz w:val="2"/>
              </w:rPr>
              <w:t>9411e0c5-8cf7-4bc4-af0e-ba836dff4843</w:t>
            </w:r>
          </w:p>
        </w:tc>
        <w:tc>
          <w:tcPr>
            <w:tcW w:w="7407" w:type="dxa"/>
            <w:shd w:val="clear" w:color="auto" w:fill="F2F2F2" w:themeFill="background1" w:themeFillShade="F2"/>
          </w:tcPr>
          <w:p w:rsidR="00000000" w:rsidRDefault="00E73530">
            <w:pPr>
              <w:rPr>
                <w:noProof/>
              </w:rPr>
            </w:pPr>
            <w:r>
              <w:rPr>
                <w:noProof/>
              </w:rPr>
              <w:t>20000</w:t>
            </w:r>
          </w:p>
        </w:tc>
        <w:tc>
          <w:tcPr>
            <w:tcW w:w="7407" w:type="dxa"/>
          </w:tcPr>
          <w:p w:rsidR="00000000" w:rsidRDefault="00E73530">
            <w:pPr>
              <w:rPr>
                <w:lang w:val="de-DE"/>
              </w:rPr>
            </w:pPr>
            <w:r>
              <w:rPr>
                <w:lang w:val="de-DE"/>
              </w:rPr>
              <w:t>20000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178 </w:t>
            </w:r>
            <w:r>
              <w:rPr>
                <w:noProof/>
                <w:sz w:val="16"/>
              </w:rPr>
              <w:br/>
            </w:r>
            <w:r>
              <w:rPr>
                <w:noProof/>
                <w:sz w:val="2"/>
              </w:rPr>
              <w:t>a40d453e-9279-4acc-96c5-091b370105d8</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179 </w:t>
            </w:r>
            <w:r>
              <w:rPr>
                <w:noProof/>
                <w:sz w:val="16"/>
              </w:rPr>
              <w:br/>
            </w:r>
            <w:r>
              <w:rPr>
                <w:noProof/>
                <w:sz w:val="2"/>
              </w:rPr>
              <w:t>e0e19a97-59cd-4238-bede-0d84a0d6dfe1</w:t>
            </w:r>
          </w:p>
        </w:tc>
        <w:tc>
          <w:tcPr>
            <w:tcW w:w="7407" w:type="dxa"/>
            <w:shd w:val="clear" w:color="auto" w:fill="F2F2F2" w:themeFill="background1" w:themeFillShade="F2"/>
          </w:tcPr>
          <w:p w:rsidR="00000000" w:rsidRDefault="00E73530">
            <w:pPr>
              <w:rPr>
                <w:noProof/>
              </w:rPr>
            </w:pPr>
            <w:r>
              <w:rPr>
                <w:noProof/>
              </w:rPr>
              <w:t>Maximum bitrate \[kbps] that can be used.</w:t>
            </w:r>
          </w:p>
        </w:tc>
        <w:tc>
          <w:tcPr>
            <w:tcW w:w="7407" w:type="dxa"/>
          </w:tcPr>
          <w:p w:rsidR="00000000" w:rsidRDefault="00E73530">
            <w:pPr>
              <w:rPr>
                <w:lang w:val="de-DE"/>
              </w:rPr>
            </w:pPr>
            <w:r>
              <w:rPr>
                <w:lang w:val="de-DE"/>
              </w:rPr>
              <w:t>Maximale Bitrate \[kbps], die verwendet werden kann.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182 </w:t>
            </w:r>
            <w:r>
              <w:rPr>
                <w:noProof/>
                <w:sz w:val="16"/>
              </w:rPr>
              <w:br/>
            </w:r>
            <w:r>
              <w:rPr>
                <w:noProof/>
                <w:sz w:val="2"/>
              </w:rPr>
              <w:t>d8e754ec-27f9-48d5-a275-c5a3a61a31a1</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183 </w:t>
            </w:r>
            <w:r>
              <w:rPr>
                <w:noProof/>
                <w:sz w:val="16"/>
              </w:rPr>
              <w:br/>
            </w:r>
            <w:r>
              <w:rPr>
                <w:noProof/>
                <w:sz w:val="2"/>
              </w:rPr>
              <w:t>52fa31bb-571e-4d34-8cf9-4fa48adc7ec0</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184 </w:t>
            </w:r>
            <w:r>
              <w:rPr>
                <w:noProof/>
                <w:sz w:val="16"/>
              </w:rPr>
              <w:br/>
            </w:r>
            <w:r>
              <w:rPr>
                <w:noProof/>
                <w:sz w:val="2"/>
              </w:rPr>
              <w:t>4256e173-ec3b-4225-aa9e-c525ec8d0cf8</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[3}[4}[5]{6]{7]</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185 </w:t>
            </w:r>
            <w:r>
              <w:rPr>
                <w:noProof/>
                <w:sz w:val="16"/>
              </w:rPr>
              <w:br/>
            </w:r>
            <w:r>
              <w:rPr>
                <w:noProof/>
                <w:sz w:val="2"/>
              </w:rPr>
              <w:t>b68d55d1-876d-4427-ba87-7b2682b7b1b1</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186 </w:t>
            </w:r>
            <w:r>
              <w:rPr>
                <w:noProof/>
                <w:sz w:val="16"/>
              </w:rPr>
              <w:br/>
            </w:r>
            <w:r>
              <w:rPr>
                <w:noProof/>
                <w:sz w:val="2"/>
              </w:rPr>
              <w:t>686ccc12-aa05-4522-ab61-5dd3eff9bc22</w:t>
            </w:r>
          </w:p>
        </w:tc>
        <w:tc>
          <w:tcPr>
            <w:tcW w:w="7407" w:type="dxa"/>
            <w:shd w:val="clear" w:color="auto" w:fill="F2F2F2" w:themeFill="background1" w:themeFillShade="F2"/>
          </w:tcPr>
          <w:p w:rsidR="00000000" w:rsidRDefault="00E73530">
            <w:pPr>
              <w:rPr>
                <w:noProof/>
              </w:rPr>
            </w:pPr>
            <w:r>
              <w:rPr>
                <w:noProof/>
              </w:rPr>
              <w:t>40 - 1000</w:t>
            </w:r>
          </w:p>
        </w:tc>
        <w:tc>
          <w:tcPr>
            <w:tcW w:w="7407" w:type="dxa"/>
          </w:tcPr>
          <w:p w:rsidR="00000000" w:rsidRDefault="00E73530">
            <w:pPr>
              <w:rPr>
                <w:lang w:val="de-DE"/>
              </w:rPr>
            </w:pPr>
            <w:r>
              <w:rPr>
                <w:lang w:val="de-DE"/>
              </w:rPr>
              <w:t>40 - 1000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187 </w:t>
            </w:r>
            <w:r>
              <w:rPr>
                <w:noProof/>
                <w:sz w:val="16"/>
              </w:rPr>
              <w:br/>
            </w:r>
            <w:r>
              <w:rPr>
                <w:noProof/>
                <w:sz w:val="2"/>
              </w:rPr>
              <w:t>a1a56926-4e95-46df-b84a-31f88b457882</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 Value:</w:t>
            </w:r>
            <w:r>
              <w:rPr>
                <w:rStyle w:val="mqInternal"/>
                <w:noProof/>
              </w:rPr>
              <w:t>{2]</w:t>
            </w:r>
          </w:p>
        </w:tc>
        <w:tc>
          <w:tcPr>
            <w:tcW w:w="7407" w:type="dxa"/>
          </w:tcPr>
          <w:p w:rsidR="00000000" w:rsidRDefault="00E73530">
            <w:pPr>
              <w:rPr>
                <w:lang w:val="de-DE"/>
              </w:rPr>
            </w:pPr>
            <w:r>
              <w:rPr>
                <w:rStyle w:val="mqInternal"/>
                <w:noProof/>
                <w:lang w:val="de-DE"/>
              </w:rPr>
              <w:t>[1}</w:t>
            </w:r>
            <w:r>
              <w:rPr>
                <w:lang w:val="de-DE"/>
              </w:rPr>
              <w:t>Standardwert:</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188 </w:t>
            </w:r>
            <w:r>
              <w:rPr>
                <w:noProof/>
                <w:sz w:val="16"/>
              </w:rPr>
              <w:br/>
            </w:r>
            <w:r>
              <w:rPr>
                <w:noProof/>
                <w:sz w:val="2"/>
              </w:rPr>
              <w:t>a6463464-da73-4998-a26e-47177a198c74</w:t>
            </w:r>
          </w:p>
        </w:tc>
        <w:tc>
          <w:tcPr>
            <w:tcW w:w="7407" w:type="dxa"/>
            <w:shd w:val="clear" w:color="auto" w:fill="F2F2F2" w:themeFill="background1" w:themeFillShade="F2"/>
          </w:tcPr>
          <w:p w:rsidR="00000000" w:rsidRDefault="00E73530">
            <w:pPr>
              <w:rPr>
                <w:noProof/>
              </w:rPr>
            </w:pPr>
            <w:r>
              <w:rPr>
                <w:noProof/>
              </w:rPr>
              <w:t>400</w:t>
            </w:r>
          </w:p>
        </w:tc>
        <w:tc>
          <w:tcPr>
            <w:tcW w:w="7407" w:type="dxa"/>
          </w:tcPr>
          <w:p w:rsidR="00000000" w:rsidRDefault="00E73530">
            <w:pPr>
              <w:rPr>
                <w:lang w:val="de-DE"/>
              </w:rPr>
            </w:pPr>
            <w:r>
              <w:rPr>
                <w:lang w:val="de-DE"/>
              </w:rPr>
              <w:t>400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189 </w:t>
            </w:r>
            <w:r>
              <w:rPr>
                <w:noProof/>
                <w:sz w:val="16"/>
              </w:rPr>
              <w:br/>
            </w:r>
            <w:r>
              <w:rPr>
                <w:noProof/>
                <w:sz w:val="2"/>
              </w:rPr>
              <w:t>502a50e4-c2bf-45cc-b141-9d979442b94e</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190 </w:t>
            </w:r>
            <w:r>
              <w:rPr>
                <w:noProof/>
                <w:sz w:val="16"/>
              </w:rPr>
              <w:br/>
            </w:r>
            <w:r>
              <w:rPr>
                <w:noProof/>
                <w:sz w:val="2"/>
              </w:rPr>
              <w:t>abe0211e-d83d-4de0-8cdc-882398747f01</w:t>
            </w:r>
          </w:p>
        </w:tc>
        <w:tc>
          <w:tcPr>
            <w:tcW w:w="7407" w:type="dxa"/>
            <w:shd w:val="clear" w:color="auto" w:fill="F2F2F2" w:themeFill="background1" w:themeFillShade="F2"/>
          </w:tcPr>
          <w:p w:rsidR="00000000" w:rsidRDefault="00E73530">
            <w:pPr>
              <w:rPr>
                <w:noProof/>
              </w:rPr>
            </w:pPr>
            <w:r>
              <w:rPr>
                <w:noProof/>
              </w:rPr>
              <w:t>VOD</w:t>
            </w:r>
          </w:p>
        </w:tc>
        <w:tc>
          <w:tcPr>
            <w:tcW w:w="7407" w:type="dxa"/>
          </w:tcPr>
          <w:p w:rsidR="00000000" w:rsidRDefault="00E73530">
            <w:pPr>
              <w:rPr>
                <w:lang w:val="de-DE"/>
              </w:rPr>
            </w:pPr>
            <w:r>
              <w:rPr>
                <w:lang w:val="de-DE"/>
              </w:rPr>
              <w:t>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191 </w:t>
            </w:r>
            <w:r>
              <w:rPr>
                <w:noProof/>
                <w:sz w:val="16"/>
              </w:rPr>
              <w:br/>
            </w:r>
            <w:r>
              <w:rPr>
                <w:noProof/>
                <w:sz w:val="2"/>
              </w:rPr>
              <w:t>c3f82008-cbd6-4e9b-a612-a965ddf7cc19</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192 </w:t>
            </w:r>
            <w:r>
              <w:rPr>
                <w:noProof/>
                <w:sz w:val="16"/>
              </w:rPr>
              <w:br/>
            </w:r>
            <w:r>
              <w:rPr>
                <w:noProof/>
                <w:sz w:val="2"/>
              </w:rPr>
              <w:t>dc7b88d0-ebe7-441c-a557-544512e72149</w:t>
            </w:r>
          </w:p>
        </w:tc>
        <w:tc>
          <w:tcPr>
            <w:tcW w:w="7407" w:type="dxa"/>
            <w:shd w:val="clear" w:color="auto" w:fill="F2F2F2" w:themeFill="background1" w:themeFillShade="F2"/>
          </w:tcPr>
          <w:p w:rsidR="00000000" w:rsidRDefault="00E73530">
            <w:pPr>
              <w:rPr>
                <w:noProof/>
              </w:rPr>
            </w:pPr>
            <w:r>
              <w:rPr>
                <w:noProof/>
              </w:rPr>
              <w:t>700</w:t>
            </w:r>
          </w:p>
        </w:tc>
        <w:tc>
          <w:tcPr>
            <w:tcW w:w="7407" w:type="dxa"/>
          </w:tcPr>
          <w:p w:rsidR="00000000" w:rsidRDefault="00E73530">
            <w:pPr>
              <w:rPr>
                <w:lang w:val="de-DE"/>
              </w:rPr>
            </w:pPr>
            <w:r>
              <w:rPr>
                <w:lang w:val="de-DE"/>
              </w:rPr>
              <w:t>700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193 </w:t>
            </w:r>
            <w:r>
              <w:rPr>
                <w:noProof/>
                <w:sz w:val="16"/>
              </w:rPr>
              <w:br/>
            </w:r>
            <w:r>
              <w:rPr>
                <w:noProof/>
                <w:sz w:val="2"/>
              </w:rPr>
              <w:t>f4736bb3-ff58-488e-83f1-1d628da88eae</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194 </w:t>
            </w:r>
            <w:r>
              <w:rPr>
                <w:noProof/>
                <w:sz w:val="16"/>
              </w:rPr>
              <w:br/>
            </w:r>
            <w:r>
              <w:rPr>
                <w:noProof/>
                <w:sz w:val="2"/>
              </w:rPr>
              <w:t>dcf36bb8-6015-44b3-a74e-6d10efc49d22</w:t>
            </w:r>
          </w:p>
        </w:tc>
        <w:tc>
          <w:tcPr>
            <w:tcW w:w="7407" w:type="dxa"/>
            <w:shd w:val="clear" w:color="auto" w:fill="F2F2F2" w:themeFill="background1" w:themeFillShade="F2"/>
          </w:tcPr>
          <w:p w:rsidR="00000000" w:rsidRDefault="00E73530">
            <w:pPr>
              <w:rPr>
                <w:noProof/>
              </w:rPr>
            </w:pPr>
            <w:r>
              <w:rPr>
                <w:noProof/>
              </w:rPr>
              <w:t>Maximum bitrate \[kbps] that can be used for first rendition.</w:t>
            </w:r>
          </w:p>
        </w:tc>
        <w:tc>
          <w:tcPr>
            <w:tcW w:w="7407" w:type="dxa"/>
          </w:tcPr>
          <w:p w:rsidR="00000000" w:rsidRDefault="00E73530">
            <w:pPr>
              <w:rPr>
                <w:lang w:val="de-DE"/>
              </w:rPr>
            </w:pPr>
            <w:r>
              <w:rPr>
                <w:lang w:val="de-DE"/>
              </w:rPr>
              <w:t>Maximale Bitrate \[kbps], die f</w:t>
            </w:r>
            <w:r>
              <w:rPr>
                <w:lang w:val="de-DE"/>
              </w:rPr>
              <w:t>ü</w:t>
            </w:r>
            <w:r>
              <w:rPr>
                <w:lang w:val="de-DE"/>
              </w:rPr>
              <w:t>r die erste Wiedergabe verwendet werden kann.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197 </w:t>
            </w:r>
            <w:r>
              <w:rPr>
                <w:noProof/>
                <w:sz w:val="16"/>
              </w:rPr>
              <w:br/>
            </w:r>
            <w:r>
              <w:rPr>
                <w:noProof/>
                <w:sz w:val="2"/>
              </w:rPr>
              <w:t>0b70afbc-2c04-4421-8650-a02440779904</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198 </w:t>
            </w:r>
            <w:r>
              <w:rPr>
                <w:noProof/>
                <w:sz w:val="16"/>
              </w:rPr>
              <w:br/>
            </w:r>
            <w:r>
              <w:rPr>
                <w:noProof/>
                <w:sz w:val="2"/>
              </w:rPr>
              <w:t>e4518dd5-02b2-4680-a02f-04c18aafbd16</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199 </w:t>
            </w:r>
            <w:r>
              <w:rPr>
                <w:noProof/>
                <w:sz w:val="16"/>
              </w:rPr>
              <w:br/>
            </w:r>
            <w:r>
              <w:rPr>
                <w:noProof/>
                <w:sz w:val="2"/>
              </w:rPr>
              <w:t>0dfb84d8-6a0b-465d-a0de-ef84b1058955</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E73530">
            <w:pPr>
              <w:rPr>
                <w:lang w:val="de-DE"/>
              </w:rPr>
            </w:pPr>
            <w:r>
              <w:rPr>
                <w:rStyle w:val="mqInternal"/>
                <w:noProof/>
                <w:lang w:val="de-DE"/>
              </w:rPr>
              <w:t>[1}</w:t>
            </w:r>
            <w:r>
              <w:rPr>
                <w:lang w:val="de-DE"/>
              </w:rPr>
              <w:t>E</w:t>
            </w:r>
            <w:r>
              <w:rPr>
                <w:lang w:val="de-DE"/>
              </w:rPr>
              <w:t>lternteil:</w:t>
            </w:r>
            <w:r>
              <w:rPr>
                <w:rStyle w:val="mqInternal"/>
                <w:noProof/>
                <w:lang w:val="de-DE"/>
              </w:rPr>
              <w:t>{2]</w:t>
            </w:r>
            <w:r>
              <w:rPr>
                <w:lang w:val="de-DE"/>
              </w:rPr>
              <w:t xml:space="preserve"> </w:t>
            </w:r>
            <w:r>
              <w:rPr>
                <w:rStyle w:val="mqInternal"/>
                <w:noProof/>
                <w:lang w:val="de-DE"/>
              </w:rPr>
              <w:t>[3}[4}[5]{6]{7]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200 </w:t>
            </w:r>
            <w:r>
              <w:rPr>
                <w:noProof/>
                <w:sz w:val="16"/>
              </w:rPr>
              <w:br/>
            </w:r>
            <w:r>
              <w:rPr>
                <w:noProof/>
                <w:sz w:val="2"/>
              </w:rPr>
              <w:t>d2b3f06b-c8f8-4bde-ba48-ae4bb83175d5</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201 </w:t>
            </w:r>
            <w:r>
              <w:rPr>
                <w:noProof/>
                <w:sz w:val="16"/>
              </w:rPr>
              <w:br/>
            </w:r>
            <w:r>
              <w:rPr>
                <w:noProof/>
                <w:sz w:val="2"/>
              </w:rPr>
              <w:t>85d454bf-f0fd-41f9-b50a-e5c99786ac25</w:t>
            </w:r>
          </w:p>
        </w:tc>
        <w:tc>
          <w:tcPr>
            <w:tcW w:w="7407" w:type="dxa"/>
            <w:shd w:val="clear" w:color="auto" w:fill="F2F2F2" w:themeFill="background1" w:themeFillShade="F2"/>
          </w:tcPr>
          <w:p w:rsidR="00000000" w:rsidRDefault="00E73530">
            <w:pPr>
              <w:rPr>
                <w:noProof/>
              </w:rPr>
            </w:pPr>
            <w:r>
              <w:rPr>
                <w:noProof/>
              </w:rPr>
              <w:t>1 - 100 (%)</w:t>
            </w:r>
          </w:p>
        </w:tc>
        <w:tc>
          <w:tcPr>
            <w:tcW w:w="7407" w:type="dxa"/>
          </w:tcPr>
          <w:p w:rsidR="00000000" w:rsidRDefault="00E73530">
            <w:pPr>
              <w:rPr>
                <w:lang w:val="de-DE"/>
              </w:rPr>
            </w:pPr>
            <w:r>
              <w:rPr>
                <w:lang w:val="de-DE"/>
              </w:rPr>
              <w:t>1 - 100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202 </w:t>
            </w:r>
            <w:r>
              <w:rPr>
                <w:noProof/>
                <w:sz w:val="16"/>
              </w:rPr>
              <w:br/>
            </w:r>
            <w:r>
              <w:rPr>
                <w:noProof/>
                <w:sz w:val="2"/>
              </w:rPr>
              <w:t>5980e625-0b2d-4243-9975-0bf157a30c7e</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 Value:</w:t>
            </w:r>
            <w:r>
              <w:rPr>
                <w:rStyle w:val="mqInternal"/>
                <w:noProof/>
              </w:rPr>
              <w:t>{2]</w:t>
            </w:r>
          </w:p>
        </w:tc>
        <w:tc>
          <w:tcPr>
            <w:tcW w:w="7407" w:type="dxa"/>
          </w:tcPr>
          <w:p w:rsidR="00000000" w:rsidRDefault="00E73530">
            <w:pPr>
              <w:rPr>
                <w:lang w:val="de-DE"/>
              </w:rPr>
            </w:pPr>
            <w:r>
              <w:rPr>
                <w:rStyle w:val="mqInternal"/>
                <w:noProof/>
                <w:lang w:val="de-DE"/>
              </w:rPr>
              <w:t>[1}</w:t>
            </w:r>
            <w:r>
              <w:rPr>
                <w:lang w:val="de-DE"/>
              </w:rPr>
              <w:t>Standardwert:</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203 </w:t>
            </w:r>
            <w:r>
              <w:rPr>
                <w:noProof/>
                <w:sz w:val="16"/>
              </w:rPr>
              <w:br/>
            </w:r>
            <w:r>
              <w:rPr>
                <w:noProof/>
                <w:sz w:val="2"/>
              </w:rPr>
              <w:t>ddea7e74-65e4-4c22-aca1-4e64271d1437</w:t>
            </w:r>
          </w:p>
        </w:tc>
        <w:tc>
          <w:tcPr>
            <w:tcW w:w="7407" w:type="dxa"/>
            <w:shd w:val="clear" w:color="auto" w:fill="F2F2F2" w:themeFill="background1" w:themeFillShade="F2"/>
          </w:tcPr>
          <w:p w:rsidR="00000000" w:rsidRDefault="00E73530">
            <w:pPr>
              <w:rPr>
                <w:noProof/>
              </w:rPr>
            </w:pPr>
            <w:r>
              <w:rPr>
                <w:noProof/>
              </w:rPr>
              <w:t>30 (%)</w:t>
            </w:r>
          </w:p>
        </w:tc>
        <w:tc>
          <w:tcPr>
            <w:tcW w:w="7407" w:type="dxa"/>
          </w:tcPr>
          <w:p w:rsidR="00000000" w:rsidRDefault="00E73530">
            <w:pPr>
              <w:rPr>
                <w:lang w:val="de-DE"/>
              </w:rPr>
            </w:pPr>
            <w:r>
              <w:rPr>
                <w:lang w:val="de-DE"/>
              </w:rPr>
              <w:t>30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204 </w:t>
            </w:r>
            <w:r>
              <w:rPr>
                <w:noProof/>
                <w:sz w:val="16"/>
              </w:rPr>
              <w:br/>
            </w:r>
            <w:r>
              <w:rPr>
                <w:noProof/>
                <w:sz w:val="2"/>
              </w:rPr>
              <w:t>2825a6f0-9d81-46ab-8e3b-13ce01c68ffb</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205 </w:t>
            </w:r>
            <w:r>
              <w:rPr>
                <w:noProof/>
                <w:sz w:val="16"/>
              </w:rPr>
              <w:br/>
            </w:r>
            <w:r>
              <w:rPr>
                <w:noProof/>
                <w:sz w:val="2"/>
              </w:rPr>
              <w:t>75acdd09-a9f8-4f6a-b2ad-550c74ee19c7</w:t>
            </w:r>
          </w:p>
        </w:tc>
        <w:tc>
          <w:tcPr>
            <w:tcW w:w="7407" w:type="dxa"/>
            <w:shd w:val="clear" w:color="auto" w:fill="F2F2F2" w:themeFill="background1" w:themeFillShade="F2"/>
          </w:tcPr>
          <w:p w:rsidR="00000000" w:rsidRDefault="00E73530">
            <w:pPr>
              <w:rPr>
                <w:noProof/>
              </w:rPr>
            </w:pPr>
            <w:r>
              <w:rPr>
                <w:noProof/>
              </w:rPr>
              <w:t>VOD</w:t>
            </w:r>
          </w:p>
        </w:tc>
        <w:tc>
          <w:tcPr>
            <w:tcW w:w="7407" w:type="dxa"/>
          </w:tcPr>
          <w:p w:rsidR="00000000" w:rsidRDefault="00E73530">
            <w:pPr>
              <w:rPr>
                <w:lang w:val="de-DE"/>
              </w:rPr>
            </w:pPr>
            <w:r>
              <w:rPr>
                <w:lang w:val="de-DE"/>
              </w:rPr>
              <w:t>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206 </w:t>
            </w:r>
            <w:r>
              <w:rPr>
                <w:noProof/>
                <w:sz w:val="16"/>
              </w:rPr>
              <w:br/>
            </w:r>
            <w:r>
              <w:rPr>
                <w:noProof/>
                <w:sz w:val="2"/>
              </w:rPr>
              <w:t>c5298b27-b8ea-4587-888e-a7d23722b6c1</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207 </w:t>
            </w:r>
            <w:r>
              <w:rPr>
                <w:noProof/>
                <w:sz w:val="16"/>
              </w:rPr>
              <w:br/>
            </w:r>
            <w:r>
              <w:rPr>
                <w:noProof/>
                <w:sz w:val="2"/>
              </w:rPr>
              <w:t>7ce571f6-404d-42b5-b5b3-d489b9ff2143</w:t>
            </w:r>
          </w:p>
        </w:tc>
        <w:tc>
          <w:tcPr>
            <w:tcW w:w="7407" w:type="dxa"/>
            <w:shd w:val="clear" w:color="auto" w:fill="F2F2F2" w:themeFill="background1" w:themeFillShade="F2"/>
          </w:tcPr>
          <w:p w:rsidR="00000000" w:rsidRDefault="00E73530">
            <w:pPr>
              <w:rPr>
                <w:noProof/>
              </w:rPr>
            </w:pPr>
            <w:r>
              <w:rPr>
                <w:noProof/>
              </w:rPr>
              <w:t>20</w:t>
            </w:r>
          </w:p>
        </w:tc>
        <w:tc>
          <w:tcPr>
            <w:tcW w:w="7407" w:type="dxa"/>
          </w:tcPr>
          <w:p w:rsidR="00000000" w:rsidRDefault="00E73530">
            <w:pPr>
              <w:rPr>
                <w:lang w:val="de-DE"/>
              </w:rPr>
            </w:pPr>
            <w:r>
              <w:rPr>
                <w:lang w:val="de-DE"/>
              </w:rPr>
              <w:t>20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208 </w:t>
            </w:r>
            <w:r>
              <w:rPr>
                <w:noProof/>
                <w:sz w:val="16"/>
              </w:rPr>
              <w:br/>
            </w:r>
            <w:r>
              <w:rPr>
                <w:noProof/>
                <w:sz w:val="2"/>
              </w:rPr>
              <w:t>ed16379f-6a5f-49e4-8efb-21b8c082d647</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209 </w:t>
            </w:r>
            <w:r>
              <w:rPr>
                <w:noProof/>
                <w:sz w:val="16"/>
              </w:rPr>
              <w:br/>
            </w:r>
            <w:r>
              <w:rPr>
                <w:noProof/>
                <w:sz w:val="2"/>
              </w:rPr>
              <w:t>bc4fdc57-c4d3-4cad-bf29-60afe093bb52</w:t>
            </w:r>
          </w:p>
        </w:tc>
        <w:tc>
          <w:tcPr>
            <w:tcW w:w="7407" w:type="dxa"/>
            <w:shd w:val="clear" w:color="auto" w:fill="F2F2F2" w:themeFill="background1" w:themeFillShade="F2"/>
          </w:tcPr>
          <w:p w:rsidR="00000000" w:rsidRDefault="00E73530">
            <w:pPr>
              <w:rPr>
                <w:noProof/>
              </w:rPr>
            </w:pPr>
            <w:r>
              <w:rPr>
                <w:noProof/>
              </w:rPr>
              <w:t>Minimum relati</w:t>
            </w:r>
            <w:r>
              <w:rPr>
                <w:noProof/>
              </w:rPr>
              <w:t>ve change in bitrate between renditions.</w:t>
            </w:r>
          </w:p>
        </w:tc>
        <w:tc>
          <w:tcPr>
            <w:tcW w:w="7407" w:type="dxa"/>
          </w:tcPr>
          <w:p w:rsidR="00000000" w:rsidRDefault="00E73530">
            <w:pPr>
              <w:rPr>
                <w:lang w:val="de-DE"/>
              </w:rPr>
            </w:pPr>
            <w:r>
              <w:rPr>
                <w:lang w:val="de-DE"/>
              </w:rPr>
              <w:t xml:space="preserve">Minimale relative </w:t>
            </w:r>
            <w:r>
              <w:rPr>
                <w:lang w:val="de-DE"/>
              </w:rPr>
              <w:t>Ä</w:t>
            </w:r>
            <w:r>
              <w:rPr>
                <w:lang w:val="de-DE"/>
              </w:rPr>
              <w:t>nderung der Bitrate zwischen den Wiedergaben.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212 </w:t>
            </w:r>
            <w:r>
              <w:rPr>
                <w:noProof/>
                <w:sz w:val="16"/>
              </w:rPr>
              <w:br/>
            </w:r>
            <w:r>
              <w:rPr>
                <w:noProof/>
                <w:sz w:val="2"/>
              </w:rPr>
              <w:t>14fc9258-bb17-42ae-babc-599fafce3e2b</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213 </w:t>
            </w:r>
            <w:r>
              <w:rPr>
                <w:noProof/>
                <w:sz w:val="16"/>
              </w:rPr>
              <w:br/>
            </w:r>
            <w:r>
              <w:rPr>
                <w:noProof/>
                <w:sz w:val="2"/>
              </w:rPr>
              <w:t>5ffffdcc-8da5-485a-8830-e161625edd79</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214 </w:t>
            </w:r>
            <w:r>
              <w:rPr>
                <w:noProof/>
                <w:sz w:val="16"/>
              </w:rPr>
              <w:br/>
            </w:r>
            <w:r>
              <w:rPr>
                <w:noProof/>
                <w:sz w:val="2"/>
              </w:rPr>
              <w:t>2525e6bd-5b81-4bea-88aa-188891de34d3</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215 </w:t>
            </w:r>
            <w:r>
              <w:rPr>
                <w:noProof/>
                <w:sz w:val="16"/>
              </w:rPr>
              <w:br/>
            </w:r>
            <w:r>
              <w:rPr>
                <w:noProof/>
                <w:sz w:val="2"/>
              </w:rPr>
              <w:t>c7bc6d1b-3ecd-445b-ae72-7b7847ce3212</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216 </w:t>
            </w:r>
            <w:r>
              <w:rPr>
                <w:noProof/>
                <w:sz w:val="16"/>
              </w:rPr>
              <w:br/>
            </w:r>
            <w:r>
              <w:rPr>
                <w:noProof/>
                <w:sz w:val="2"/>
              </w:rPr>
              <w:t>056ed74d-5fe5-454c-9c4f-80dac7ce686a</w:t>
            </w:r>
          </w:p>
        </w:tc>
        <w:tc>
          <w:tcPr>
            <w:tcW w:w="7407" w:type="dxa"/>
            <w:shd w:val="clear" w:color="auto" w:fill="F2F2F2" w:themeFill="background1" w:themeFillShade="F2"/>
          </w:tcPr>
          <w:p w:rsidR="00000000" w:rsidRDefault="00E73530">
            <w:pPr>
              <w:rPr>
                <w:noProof/>
              </w:rPr>
            </w:pPr>
            <w:r>
              <w:rPr>
                <w:noProof/>
              </w:rPr>
              <w:t>1 - 100 (%)</w:t>
            </w:r>
          </w:p>
        </w:tc>
        <w:tc>
          <w:tcPr>
            <w:tcW w:w="7407" w:type="dxa"/>
          </w:tcPr>
          <w:p w:rsidR="00000000" w:rsidRDefault="00E73530">
            <w:pPr>
              <w:rPr>
                <w:lang w:val="de-DE"/>
              </w:rPr>
            </w:pPr>
            <w:r>
              <w:rPr>
                <w:lang w:val="de-DE"/>
              </w:rPr>
              <w:t>1 - 100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217 </w:t>
            </w:r>
            <w:r>
              <w:rPr>
                <w:noProof/>
                <w:sz w:val="16"/>
              </w:rPr>
              <w:br/>
            </w:r>
            <w:r>
              <w:rPr>
                <w:noProof/>
                <w:sz w:val="2"/>
              </w:rPr>
              <w:t>ff25c18c-f2a4-47ec-890a-be9fd62d7b14</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 Value:</w:t>
            </w:r>
            <w:r>
              <w:rPr>
                <w:rStyle w:val="mqInternal"/>
                <w:noProof/>
              </w:rPr>
              <w:t>{2]</w:t>
            </w:r>
          </w:p>
        </w:tc>
        <w:tc>
          <w:tcPr>
            <w:tcW w:w="7407" w:type="dxa"/>
          </w:tcPr>
          <w:p w:rsidR="00000000" w:rsidRDefault="00E73530">
            <w:pPr>
              <w:rPr>
                <w:lang w:val="de-DE"/>
              </w:rPr>
            </w:pPr>
            <w:r>
              <w:rPr>
                <w:rStyle w:val="mqInternal"/>
                <w:noProof/>
                <w:lang w:val="de-DE"/>
              </w:rPr>
              <w:t>[1}</w:t>
            </w:r>
            <w:r>
              <w:rPr>
                <w:lang w:val="de-DE"/>
              </w:rPr>
              <w:t>Standardwert:</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218 </w:t>
            </w:r>
            <w:r>
              <w:rPr>
                <w:noProof/>
                <w:sz w:val="16"/>
              </w:rPr>
              <w:br/>
            </w:r>
            <w:r>
              <w:rPr>
                <w:noProof/>
                <w:sz w:val="2"/>
              </w:rPr>
              <w:t>45261409-63a9-48ba-b02f-e79ab80f5c8f</w:t>
            </w:r>
          </w:p>
        </w:tc>
        <w:tc>
          <w:tcPr>
            <w:tcW w:w="7407" w:type="dxa"/>
            <w:shd w:val="clear" w:color="auto" w:fill="F2F2F2" w:themeFill="background1" w:themeFillShade="F2"/>
          </w:tcPr>
          <w:p w:rsidR="00000000" w:rsidRDefault="00E73530">
            <w:pPr>
              <w:rPr>
                <w:noProof/>
              </w:rPr>
            </w:pPr>
            <w:r>
              <w:rPr>
                <w:noProof/>
              </w:rPr>
              <w:t>90 (%)</w:t>
            </w:r>
          </w:p>
        </w:tc>
        <w:tc>
          <w:tcPr>
            <w:tcW w:w="7407" w:type="dxa"/>
          </w:tcPr>
          <w:p w:rsidR="00000000" w:rsidRDefault="00E73530">
            <w:pPr>
              <w:rPr>
                <w:lang w:val="de-DE"/>
              </w:rPr>
            </w:pPr>
            <w:r>
              <w:rPr>
                <w:lang w:val="de-DE"/>
              </w:rPr>
              <w:t>90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219 </w:t>
            </w:r>
            <w:r>
              <w:rPr>
                <w:noProof/>
                <w:sz w:val="16"/>
              </w:rPr>
              <w:br/>
            </w:r>
            <w:r>
              <w:rPr>
                <w:noProof/>
                <w:sz w:val="2"/>
              </w:rPr>
              <w:t>4b1c0c51-5858-4b18-bdaf-c290e68d76bb</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220 </w:t>
            </w:r>
            <w:r>
              <w:rPr>
                <w:noProof/>
                <w:sz w:val="16"/>
              </w:rPr>
              <w:br/>
            </w:r>
            <w:r>
              <w:rPr>
                <w:noProof/>
                <w:sz w:val="2"/>
              </w:rPr>
              <w:t>74a53674-fa06-488c-a2d5-e8f6247a78ea</w:t>
            </w:r>
          </w:p>
        </w:tc>
        <w:tc>
          <w:tcPr>
            <w:tcW w:w="7407" w:type="dxa"/>
            <w:shd w:val="clear" w:color="auto" w:fill="F2F2F2" w:themeFill="background1" w:themeFillShade="F2"/>
          </w:tcPr>
          <w:p w:rsidR="00000000" w:rsidRDefault="00E73530">
            <w:pPr>
              <w:rPr>
                <w:noProof/>
              </w:rPr>
            </w:pPr>
            <w:r>
              <w:rPr>
                <w:noProof/>
              </w:rPr>
              <w:t>VOD</w:t>
            </w:r>
          </w:p>
        </w:tc>
        <w:tc>
          <w:tcPr>
            <w:tcW w:w="7407" w:type="dxa"/>
          </w:tcPr>
          <w:p w:rsidR="00000000" w:rsidRDefault="00E73530">
            <w:pPr>
              <w:rPr>
                <w:lang w:val="de-DE"/>
              </w:rPr>
            </w:pPr>
            <w:r>
              <w:rPr>
                <w:lang w:val="de-DE"/>
              </w:rPr>
              <w:t>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221 </w:t>
            </w:r>
            <w:r>
              <w:rPr>
                <w:noProof/>
                <w:sz w:val="16"/>
              </w:rPr>
              <w:br/>
            </w:r>
            <w:r>
              <w:rPr>
                <w:noProof/>
                <w:sz w:val="2"/>
              </w:rPr>
              <w:t>cd5dcfc5-8b1b-4042-9e22-5337c9620c89</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222 </w:t>
            </w:r>
            <w:r>
              <w:rPr>
                <w:noProof/>
                <w:sz w:val="16"/>
              </w:rPr>
              <w:br/>
            </w:r>
            <w:r>
              <w:rPr>
                <w:noProof/>
                <w:sz w:val="2"/>
              </w:rPr>
              <w:t>ce8f81a6-a680-4ddd-94ed-cdf07f02a381</w:t>
            </w:r>
          </w:p>
        </w:tc>
        <w:tc>
          <w:tcPr>
            <w:tcW w:w="7407" w:type="dxa"/>
            <w:shd w:val="clear" w:color="auto" w:fill="F2F2F2" w:themeFill="background1" w:themeFillShade="F2"/>
          </w:tcPr>
          <w:p w:rsidR="00000000" w:rsidRDefault="00E73530">
            <w:pPr>
              <w:rPr>
                <w:noProof/>
              </w:rPr>
            </w:pPr>
            <w:r>
              <w:rPr>
                <w:noProof/>
              </w:rPr>
              <w:t>80</w:t>
            </w:r>
          </w:p>
        </w:tc>
        <w:tc>
          <w:tcPr>
            <w:tcW w:w="7407" w:type="dxa"/>
          </w:tcPr>
          <w:p w:rsidR="00000000" w:rsidRDefault="00E73530">
            <w:pPr>
              <w:rPr>
                <w:lang w:val="de-DE"/>
              </w:rPr>
            </w:pPr>
            <w:r>
              <w:rPr>
                <w:lang w:val="de-DE"/>
              </w:rPr>
              <w:t>80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223 </w:t>
            </w:r>
            <w:r>
              <w:rPr>
                <w:noProof/>
                <w:sz w:val="16"/>
              </w:rPr>
              <w:br/>
            </w:r>
            <w:r>
              <w:rPr>
                <w:noProof/>
                <w:sz w:val="2"/>
              </w:rPr>
              <w:t>f2b28065-11c2-4403-9b7e-b750bea397ac</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224 </w:t>
            </w:r>
            <w:r>
              <w:rPr>
                <w:noProof/>
                <w:sz w:val="16"/>
              </w:rPr>
              <w:br/>
            </w:r>
            <w:r>
              <w:rPr>
                <w:noProof/>
                <w:sz w:val="2"/>
              </w:rPr>
              <w:t>6b788ef2-72fa-4ff7-86ad-79d007afba1d</w:t>
            </w:r>
          </w:p>
        </w:tc>
        <w:tc>
          <w:tcPr>
            <w:tcW w:w="7407" w:type="dxa"/>
            <w:shd w:val="clear" w:color="auto" w:fill="F2F2F2" w:themeFill="background1" w:themeFillShade="F2"/>
          </w:tcPr>
          <w:p w:rsidR="00000000" w:rsidRDefault="00E73530">
            <w:pPr>
              <w:rPr>
                <w:noProof/>
              </w:rPr>
            </w:pPr>
            <w:r>
              <w:rPr>
                <w:noProof/>
              </w:rPr>
              <w:t>Maximum relative change in bitrate between renditions.</w:t>
            </w:r>
          </w:p>
        </w:tc>
        <w:tc>
          <w:tcPr>
            <w:tcW w:w="7407" w:type="dxa"/>
          </w:tcPr>
          <w:p w:rsidR="00000000" w:rsidRDefault="00E73530">
            <w:pPr>
              <w:rPr>
                <w:lang w:val="de-DE"/>
              </w:rPr>
            </w:pPr>
            <w:r>
              <w:rPr>
                <w:lang w:val="de-DE"/>
              </w:rPr>
              <w:t xml:space="preserve">Maximale relative </w:t>
            </w:r>
            <w:r>
              <w:rPr>
                <w:lang w:val="de-DE"/>
              </w:rPr>
              <w:t>Ä</w:t>
            </w:r>
            <w:r>
              <w:rPr>
                <w:lang w:val="de-DE"/>
              </w:rPr>
              <w:t>nderung der Bitrate zwischen Wiedergaben.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227 </w:t>
            </w:r>
            <w:r>
              <w:rPr>
                <w:noProof/>
                <w:sz w:val="16"/>
              </w:rPr>
              <w:br/>
            </w:r>
            <w:r>
              <w:rPr>
                <w:noProof/>
                <w:sz w:val="2"/>
              </w:rPr>
              <w:t>1ed858bb-b63f-4f24-92a4-ca2273e2a1d1</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228 </w:t>
            </w:r>
            <w:r>
              <w:rPr>
                <w:noProof/>
                <w:sz w:val="16"/>
              </w:rPr>
              <w:br/>
            </w:r>
            <w:r>
              <w:rPr>
                <w:noProof/>
                <w:sz w:val="2"/>
              </w:rPr>
              <w:t>34a50533-ea69</w:t>
            </w:r>
            <w:r>
              <w:rPr>
                <w:noProof/>
                <w:sz w:val="2"/>
              </w:rPr>
              <w:t>-4e57-8838-ac60f040de5d</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229 </w:t>
            </w:r>
            <w:r>
              <w:rPr>
                <w:noProof/>
                <w:sz w:val="16"/>
              </w:rPr>
              <w:br/>
            </w:r>
            <w:r>
              <w:rPr>
                <w:noProof/>
                <w:sz w:val="2"/>
              </w:rPr>
              <w:t>0bc85380-e868-4401-ab04-36b5a995dba2</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[3}[4}[5]{6]{7]</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230 </w:t>
            </w:r>
            <w:r>
              <w:rPr>
                <w:noProof/>
                <w:sz w:val="16"/>
              </w:rPr>
              <w:br/>
            </w:r>
            <w:r>
              <w:rPr>
                <w:noProof/>
                <w:sz w:val="2"/>
              </w:rPr>
              <w:t>c1674c47-8a24-4c76-b52d-fb15efdad29a</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h264, hevc</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h264, hevc</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231 </w:t>
            </w:r>
            <w:r>
              <w:rPr>
                <w:noProof/>
                <w:sz w:val="16"/>
              </w:rPr>
              <w:br/>
            </w:r>
            <w:r>
              <w:rPr>
                <w:noProof/>
                <w:sz w:val="2"/>
              </w:rPr>
              <w:t>9935b0da-704d-45ef-a9d4-a71638e5cf7d</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 Value:</w:t>
            </w:r>
            <w:r>
              <w:rPr>
                <w:rStyle w:val="mqInternal"/>
                <w:noProof/>
              </w:rPr>
              <w:t>{2]</w:t>
            </w:r>
            <w:r>
              <w:rPr>
                <w:noProof/>
              </w:rPr>
              <w:t xml:space="preserve"> h264</w:t>
            </w:r>
          </w:p>
        </w:tc>
        <w:tc>
          <w:tcPr>
            <w:tcW w:w="7407" w:type="dxa"/>
          </w:tcPr>
          <w:p w:rsidR="00000000" w:rsidRDefault="00E73530">
            <w:pPr>
              <w:rPr>
                <w:lang w:val="de-DE"/>
              </w:rPr>
            </w:pPr>
            <w:r>
              <w:rPr>
                <w:rStyle w:val="mqInternal"/>
                <w:noProof/>
                <w:lang w:val="de-DE"/>
              </w:rPr>
              <w:t>[1}</w:t>
            </w:r>
            <w:r>
              <w:rPr>
                <w:lang w:val="de-DE"/>
              </w:rPr>
              <w:t>Standardwert:</w:t>
            </w:r>
            <w:r>
              <w:rPr>
                <w:rStyle w:val="mqInternal"/>
                <w:noProof/>
                <w:lang w:val="de-DE"/>
              </w:rPr>
              <w:t>{2]</w:t>
            </w:r>
            <w:r>
              <w:rPr>
                <w:lang w:val="de-DE"/>
              </w:rPr>
              <w:t xml:space="preserve"> h264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232 </w:t>
            </w:r>
            <w:r>
              <w:rPr>
                <w:noProof/>
                <w:sz w:val="16"/>
              </w:rPr>
              <w:br/>
            </w:r>
            <w:r>
              <w:rPr>
                <w:noProof/>
                <w:sz w:val="2"/>
              </w:rPr>
              <w:t>5a7ff4ff-5564-46e1-aaca-7fad7dfd526a</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233 </w:t>
            </w:r>
            <w:r>
              <w:rPr>
                <w:noProof/>
                <w:sz w:val="16"/>
              </w:rPr>
              <w:br/>
            </w:r>
            <w:r>
              <w:rPr>
                <w:noProof/>
                <w:sz w:val="2"/>
              </w:rPr>
              <w:t>6c98be9a-3f86-4caa-b616-76ccc19d75bc</w:t>
            </w:r>
          </w:p>
        </w:tc>
        <w:tc>
          <w:tcPr>
            <w:tcW w:w="7407" w:type="dxa"/>
            <w:shd w:val="clear" w:color="auto" w:fill="F2F2F2" w:themeFill="background1" w:themeFillShade="F2"/>
          </w:tcPr>
          <w:p w:rsidR="00000000" w:rsidRDefault="00E73530">
            <w:pPr>
              <w:rPr>
                <w:noProof/>
              </w:rPr>
            </w:pPr>
            <w:r>
              <w:rPr>
                <w:noProof/>
              </w:rPr>
              <w:t>VOD</w:t>
            </w:r>
          </w:p>
        </w:tc>
        <w:tc>
          <w:tcPr>
            <w:tcW w:w="7407" w:type="dxa"/>
          </w:tcPr>
          <w:p w:rsidR="00000000" w:rsidRDefault="00E73530">
            <w:pPr>
              <w:rPr>
                <w:lang w:val="de-DE"/>
              </w:rPr>
            </w:pPr>
            <w:r>
              <w:rPr>
                <w:lang w:val="de-DE"/>
              </w:rPr>
              <w:t>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234 </w:t>
            </w:r>
            <w:r>
              <w:rPr>
                <w:noProof/>
                <w:sz w:val="16"/>
              </w:rPr>
              <w:br/>
            </w:r>
            <w:r>
              <w:rPr>
                <w:noProof/>
                <w:sz w:val="2"/>
              </w:rPr>
              <w:t>54acdc59-8a12-44ad-825a-e71330d2affe</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h264</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h264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235 </w:t>
            </w:r>
            <w:r>
              <w:rPr>
                <w:noProof/>
                <w:sz w:val="16"/>
              </w:rPr>
              <w:br/>
            </w:r>
            <w:r>
              <w:rPr>
                <w:noProof/>
                <w:sz w:val="2"/>
              </w:rPr>
              <w:t>5ed42895-e130-4f4b-93a1-42e8b352a18e</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236 </w:t>
            </w:r>
            <w:r>
              <w:rPr>
                <w:noProof/>
                <w:sz w:val="16"/>
              </w:rPr>
              <w:br/>
            </w:r>
            <w:r>
              <w:rPr>
                <w:noProof/>
                <w:sz w:val="2"/>
              </w:rPr>
              <w:t>e34435a7-47c8-4855-84a7-23dea51c8ee9</w:t>
            </w:r>
          </w:p>
        </w:tc>
        <w:tc>
          <w:tcPr>
            <w:tcW w:w="7407" w:type="dxa"/>
            <w:shd w:val="clear" w:color="auto" w:fill="F2F2F2" w:themeFill="background1" w:themeFillShade="F2"/>
          </w:tcPr>
          <w:p w:rsidR="00000000" w:rsidRDefault="00E73530">
            <w:pPr>
              <w:rPr>
                <w:noProof/>
              </w:rPr>
            </w:pPr>
            <w:r>
              <w:rPr>
                <w:noProof/>
              </w:rPr>
              <w:t>Video codec to use.</w:t>
            </w:r>
          </w:p>
        </w:tc>
        <w:tc>
          <w:tcPr>
            <w:tcW w:w="7407" w:type="dxa"/>
          </w:tcPr>
          <w:p w:rsidR="00000000" w:rsidRDefault="00E73530">
            <w:pPr>
              <w:rPr>
                <w:lang w:val="de-DE"/>
              </w:rPr>
            </w:pPr>
            <w:r>
              <w:rPr>
                <w:lang w:val="de-DE"/>
              </w:rPr>
              <w:t>Zu verwendender Video-Codec.</w:t>
            </w:r>
          </w:p>
        </w:tc>
      </w:tr>
      <w:tr w:rsidR="00000000">
        <w:tc>
          <w:tcPr>
            <w:tcW w:w="660" w:type="dxa"/>
            <w:shd w:val="clear" w:color="auto" w:fill="F2F2F2" w:themeFill="background1" w:themeFillShade="F2"/>
          </w:tcPr>
          <w:p w:rsidR="00000000" w:rsidRDefault="00E73530">
            <w:pPr>
              <w:rPr>
                <w:noProof/>
                <w:sz w:val="2"/>
              </w:rPr>
            </w:pPr>
            <w:r>
              <w:rPr>
                <w:noProof/>
                <w:sz w:val="16"/>
              </w:rPr>
              <w:t>239</w:t>
            </w:r>
            <w:r>
              <w:rPr>
                <w:noProof/>
                <w:sz w:val="16"/>
              </w:rPr>
              <w:t xml:space="preserve"> </w:t>
            </w:r>
            <w:r>
              <w:rPr>
                <w:noProof/>
                <w:sz w:val="16"/>
              </w:rPr>
              <w:br/>
            </w:r>
            <w:r>
              <w:rPr>
                <w:noProof/>
                <w:sz w:val="2"/>
              </w:rPr>
              <w:t>db2b5bf2-a48e-4913-8fdf-8fe689c070a2</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240 </w:t>
            </w:r>
            <w:r>
              <w:rPr>
                <w:noProof/>
                <w:sz w:val="16"/>
              </w:rPr>
              <w:br/>
            </w:r>
            <w:r>
              <w:rPr>
                <w:noProof/>
                <w:sz w:val="2"/>
              </w:rPr>
              <w:t>aaa3669a-8c63-4a6a-a5a6-92c81c99eea7</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241 </w:t>
            </w:r>
            <w:r>
              <w:rPr>
                <w:noProof/>
                <w:sz w:val="16"/>
              </w:rPr>
              <w:br/>
            </w:r>
            <w:r>
              <w:rPr>
                <w:noProof/>
                <w:sz w:val="2"/>
              </w:rPr>
              <w:t>a365e123-d8e5-43d7-a27a-2f86e732979e</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242 </w:t>
            </w:r>
            <w:r>
              <w:rPr>
                <w:noProof/>
                <w:sz w:val="16"/>
              </w:rPr>
              <w:br/>
            </w:r>
            <w:r>
              <w:rPr>
                <w:noProof/>
                <w:sz w:val="2"/>
              </w:rPr>
              <w:t>73c441b2-a8ec-4792-901b-d5affcbafb4e</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243 </w:t>
            </w:r>
            <w:r>
              <w:rPr>
                <w:noProof/>
                <w:sz w:val="16"/>
              </w:rPr>
              <w:br/>
            </w:r>
            <w:r>
              <w:rPr>
                <w:noProof/>
                <w:sz w:val="2"/>
              </w:rPr>
              <w:t>0cae565e-3d9b-400d-9c4f-e22b74d0406c</w:t>
            </w:r>
          </w:p>
        </w:tc>
        <w:tc>
          <w:tcPr>
            <w:tcW w:w="7407" w:type="dxa"/>
            <w:shd w:val="clear" w:color="auto" w:fill="F2F2F2" w:themeFill="background1" w:themeFillShade="F2"/>
          </w:tcPr>
          <w:p w:rsidR="00000000" w:rsidRDefault="00E73530">
            <w:pPr>
              <w:rPr>
                <w:noProof/>
              </w:rPr>
            </w:pPr>
            <w:r>
              <w:rPr>
                <w:noProof/>
              </w:rPr>
              <w:t>1.0 - 2.0</w:t>
            </w:r>
          </w:p>
        </w:tc>
        <w:tc>
          <w:tcPr>
            <w:tcW w:w="7407" w:type="dxa"/>
          </w:tcPr>
          <w:p w:rsidR="00000000" w:rsidRDefault="00E73530">
            <w:pPr>
              <w:rPr>
                <w:lang w:val="de-DE"/>
              </w:rPr>
            </w:pPr>
            <w:r>
              <w:rPr>
                <w:lang w:val="de-DE"/>
              </w:rPr>
              <w:t>1,0 - 2,0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244 </w:t>
            </w:r>
            <w:r>
              <w:rPr>
                <w:noProof/>
                <w:sz w:val="16"/>
              </w:rPr>
              <w:br/>
            </w:r>
            <w:r>
              <w:rPr>
                <w:noProof/>
                <w:sz w:val="2"/>
              </w:rPr>
              <w:t>ad314cfb-1d82-4c14-9df9-e83b95fa576b</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 Value:</w:t>
            </w:r>
            <w:r>
              <w:rPr>
                <w:rStyle w:val="mqInternal"/>
                <w:noProof/>
              </w:rPr>
              <w:t>{2]</w:t>
            </w:r>
          </w:p>
        </w:tc>
        <w:tc>
          <w:tcPr>
            <w:tcW w:w="7407" w:type="dxa"/>
          </w:tcPr>
          <w:p w:rsidR="00000000" w:rsidRDefault="00E73530">
            <w:pPr>
              <w:rPr>
                <w:lang w:val="de-DE"/>
              </w:rPr>
            </w:pPr>
            <w:r>
              <w:rPr>
                <w:rStyle w:val="mqInternal"/>
                <w:noProof/>
                <w:lang w:val="de-DE"/>
              </w:rPr>
              <w:t>[1}</w:t>
            </w:r>
            <w:r>
              <w:rPr>
                <w:lang w:val="de-DE"/>
              </w:rPr>
              <w:t>Standardwert:</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245 </w:t>
            </w:r>
            <w:r>
              <w:rPr>
                <w:noProof/>
                <w:sz w:val="16"/>
              </w:rPr>
              <w:br/>
            </w:r>
            <w:r>
              <w:rPr>
                <w:noProof/>
                <w:sz w:val="2"/>
              </w:rPr>
              <w:t>a12eb7eb-e049-40f3-8af7-b</w:t>
            </w:r>
            <w:r>
              <w:rPr>
                <w:noProof/>
                <w:sz w:val="2"/>
              </w:rPr>
              <w:t>e60920f3c6a</w:t>
            </w:r>
          </w:p>
        </w:tc>
        <w:tc>
          <w:tcPr>
            <w:tcW w:w="7407" w:type="dxa"/>
            <w:shd w:val="clear" w:color="auto" w:fill="F2F2F2" w:themeFill="background1" w:themeFillShade="F2"/>
          </w:tcPr>
          <w:p w:rsidR="00000000" w:rsidRDefault="00E73530">
            <w:pPr>
              <w:rPr>
                <w:noProof/>
              </w:rPr>
            </w:pPr>
            <w:r>
              <w:rPr>
                <w:noProof/>
              </w:rPr>
              <w:t>1.3</w:t>
            </w:r>
          </w:p>
        </w:tc>
        <w:tc>
          <w:tcPr>
            <w:tcW w:w="7407" w:type="dxa"/>
          </w:tcPr>
          <w:p w:rsidR="00000000" w:rsidRDefault="00E73530">
            <w:pPr>
              <w:rPr>
                <w:lang w:val="de-DE"/>
              </w:rPr>
            </w:pPr>
            <w:r>
              <w:rPr>
                <w:lang w:val="de-DE"/>
              </w:rPr>
              <w:t>1.3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246 </w:t>
            </w:r>
            <w:r>
              <w:rPr>
                <w:noProof/>
                <w:sz w:val="16"/>
              </w:rPr>
              <w:br/>
            </w:r>
            <w:r>
              <w:rPr>
                <w:noProof/>
                <w:sz w:val="2"/>
              </w:rPr>
              <w:t>0bb8fc89-1366-4604-8552-4de7cef322f3</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247 </w:t>
            </w:r>
            <w:r>
              <w:rPr>
                <w:noProof/>
                <w:sz w:val="16"/>
              </w:rPr>
              <w:br/>
            </w:r>
            <w:r>
              <w:rPr>
                <w:noProof/>
                <w:sz w:val="2"/>
              </w:rPr>
              <w:t>e4dc5bd9-e7ca-4787-b440-0fdf238593a5</w:t>
            </w:r>
          </w:p>
        </w:tc>
        <w:tc>
          <w:tcPr>
            <w:tcW w:w="7407" w:type="dxa"/>
            <w:shd w:val="clear" w:color="auto" w:fill="F2F2F2" w:themeFill="background1" w:themeFillShade="F2"/>
          </w:tcPr>
          <w:p w:rsidR="00000000" w:rsidRDefault="00E73530">
            <w:pPr>
              <w:rPr>
                <w:noProof/>
              </w:rPr>
            </w:pPr>
            <w:r>
              <w:rPr>
                <w:noProof/>
              </w:rPr>
              <w:t>VOD</w:t>
            </w:r>
          </w:p>
        </w:tc>
        <w:tc>
          <w:tcPr>
            <w:tcW w:w="7407" w:type="dxa"/>
          </w:tcPr>
          <w:p w:rsidR="00000000" w:rsidRDefault="00E73530">
            <w:pPr>
              <w:rPr>
                <w:lang w:val="de-DE"/>
              </w:rPr>
            </w:pPr>
            <w:r>
              <w:rPr>
                <w:lang w:val="de-DE"/>
              </w:rPr>
              <w:t>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248 </w:t>
            </w:r>
            <w:r>
              <w:rPr>
                <w:noProof/>
                <w:sz w:val="16"/>
              </w:rPr>
              <w:br/>
            </w:r>
            <w:r>
              <w:rPr>
                <w:noProof/>
                <w:sz w:val="2"/>
              </w:rPr>
              <w:t>6f7940f2-6ce1-4aff-93a5-3c4ed4d483a9</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249 </w:t>
            </w:r>
            <w:r>
              <w:rPr>
                <w:noProof/>
                <w:sz w:val="16"/>
              </w:rPr>
              <w:br/>
            </w:r>
            <w:r>
              <w:rPr>
                <w:noProof/>
                <w:sz w:val="2"/>
              </w:rPr>
              <w:t>dc70dd0d-c36f-41c2-92da-5c60e045e160</w:t>
            </w:r>
          </w:p>
        </w:tc>
        <w:tc>
          <w:tcPr>
            <w:tcW w:w="7407" w:type="dxa"/>
            <w:shd w:val="clear" w:color="auto" w:fill="F2F2F2" w:themeFill="background1" w:themeFillShade="F2"/>
          </w:tcPr>
          <w:p w:rsidR="00000000" w:rsidRDefault="00E73530">
            <w:pPr>
              <w:rPr>
                <w:noProof/>
              </w:rPr>
            </w:pPr>
            <w:r>
              <w:rPr>
                <w:noProof/>
              </w:rPr>
              <w:t>1.5</w:t>
            </w:r>
          </w:p>
        </w:tc>
        <w:tc>
          <w:tcPr>
            <w:tcW w:w="7407" w:type="dxa"/>
          </w:tcPr>
          <w:p w:rsidR="00000000" w:rsidRDefault="00E73530">
            <w:pPr>
              <w:rPr>
                <w:lang w:val="de-DE"/>
              </w:rPr>
            </w:pPr>
            <w:r>
              <w:rPr>
                <w:lang w:val="de-DE"/>
              </w:rPr>
              <w:t>1.5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250 </w:t>
            </w:r>
            <w:r>
              <w:rPr>
                <w:noProof/>
                <w:sz w:val="16"/>
              </w:rPr>
              <w:br/>
            </w:r>
            <w:r>
              <w:rPr>
                <w:noProof/>
                <w:sz w:val="2"/>
              </w:rPr>
              <w:t>268ec47a-dd92-4543-a7bf-4500fc5e846f</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251 </w:t>
            </w:r>
            <w:r>
              <w:rPr>
                <w:noProof/>
                <w:sz w:val="16"/>
              </w:rPr>
              <w:br/>
            </w:r>
            <w:r>
              <w:rPr>
                <w:noProof/>
                <w:sz w:val="2"/>
              </w:rPr>
              <w:t>e602c4de-fddb-4fbd-a4da-1c1089049366</w:t>
            </w:r>
          </w:p>
        </w:tc>
        <w:tc>
          <w:tcPr>
            <w:tcW w:w="7407" w:type="dxa"/>
            <w:shd w:val="clear" w:color="auto" w:fill="F2F2F2" w:themeFill="background1" w:themeFillShade="F2"/>
          </w:tcPr>
          <w:p w:rsidR="00000000" w:rsidRDefault="00E73530">
            <w:pPr>
              <w:rPr>
                <w:noProof/>
              </w:rPr>
            </w:pPr>
            <w:r>
              <w:rPr>
                <w:noProof/>
              </w:rPr>
              <w:t>Ratio of maximum bit rate to average bitrate to be used for VBR encoding.</w:t>
            </w:r>
          </w:p>
        </w:tc>
        <w:tc>
          <w:tcPr>
            <w:tcW w:w="7407" w:type="dxa"/>
          </w:tcPr>
          <w:p w:rsidR="00000000" w:rsidRDefault="00E73530">
            <w:pPr>
              <w:rPr>
                <w:lang w:val="de-DE"/>
              </w:rPr>
            </w:pPr>
            <w:r>
              <w:rPr>
                <w:lang w:val="de-DE"/>
              </w:rPr>
              <w:t>Verh</w:t>
            </w:r>
            <w:r>
              <w:rPr>
                <w:lang w:val="de-DE"/>
              </w:rPr>
              <w:t>ä</w:t>
            </w:r>
            <w:r>
              <w:rPr>
                <w:lang w:val="de-DE"/>
              </w:rPr>
              <w:t>ltnis der maximalen Bitrate zur durchschnittlichen Bitrate, die f</w:t>
            </w:r>
            <w:r>
              <w:rPr>
                <w:lang w:val="de-DE"/>
              </w:rPr>
              <w:t>ü</w:t>
            </w:r>
            <w:r>
              <w:rPr>
                <w:lang w:val="de-DE"/>
              </w:rPr>
              <w:t>r die VBR-Codierung verwendet werden soll.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254 </w:t>
            </w:r>
            <w:r>
              <w:rPr>
                <w:noProof/>
                <w:sz w:val="16"/>
              </w:rPr>
              <w:br/>
            </w:r>
            <w:r>
              <w:rPr>
                <w:noProof/>
                <w:sz w:val="2"/>
              </w:rPr>
              <w:t>a6f03fc0-b1d3-4f22-8bb8-505f326b357a</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255 </w:t>
            </w:r>
            <w:r>
              <w:rPr>
                <w:noProof/>
                <w:sz w:val="16"/>
              </w:rPr>
              <w:br/>
            </w:r>
            <w:r>
              <w:rPr>
                <w:noProof/>
                <w:sz w:val="2"/>
              </w:rPr>
              <w:t>32410042-3e81-429b-a02b-4022470ad7c6</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256 </w:t>
            </w:r>
            <w:r>
              <w:rPr>
                <w:noProof/>
                <w:sz w:val="16"/>
              </w:rPr>
              <w:br/>
            </w:r>
            <w:r>
              <w:rPr>
                <w:noProof/>
                <w:sz w:val="2"/>
              </w:rPr>
              <w:t>8c4d00d0</w:t>
            </w:r>
            <w:r>
              <w:rPr>
                <w:noProof/>
                <w:sz w:val="2"/>
              </w:rPr>
              <w:t>-931e-4107-b4ad-981ed12c2b89</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257 </w:t>
            </w:r>
            <w:r>
              <w:rPr>
                <w:noProof/>
                <w:sz w:val="16"/>
              </w:rPr>
              <w:br/>
            </w:r>
            <w:r>
              <w:rPr>
                <w:noProof/>
                <w:sz w:val="2"/>
              </w:rPr>
              <w:t>018665e6-7fa4-42a7-a72f-c1ad3687f7a3</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258 </w:t>
            </w:r>
            <w:r>
              <w:rPr>
                <w:noProof/>
                <w:sz w:val="16"/>
              </w:rPr>
              <w:br/>
            </w:r>
            <w:r>
              <w:rPr>
                <w:noProof/>
                <w:sz w:val="2"/>
              </w:rPr>
              <w:t>fd8302ab-5fbc-4fd1-bd6b-37afa2bfb2d7</w:t>
            </w:r>
          </w:p>
        </w:tc>
        <w:tc>
          <w:tcPr>
            <w:tcW w:w="7407" w:type="dxa"/>
            <w:shd w:val="clear" w:color="auto" w:fill="F2F2F2" w:themeFill="background1" w:themeFillShade="F2"/>
          </w:tcPr>
          <w:p w:rsidR="00000000" w:rsidRDefault="00E73530">
            <w:pPr>
              <w:rPr>
                <w:noProof/>
              </w:rPr>
            </w:pPr>
            <w:r>
              <w:rPr>
                <w:noProof/>
              </w:rPr>
              <w:t>1.0 - 4.0</w:t>
            </w:r>
          </w:p>
        </w:tc>
        <w:tc>
          <w:tcPr>
            <w:tcW w:w="7407" w:type="dxa"/>
          </w:tcPr>
          <w:p w:rsidR="00000000" w:rsidRDefault="00E73530">
            <w:pPr>
              <w:rPr>
                <w:lang w:val="de-DE"/>
              </w:rPr>
            </w:pPr>
            <w:r>
              <w:rPr>
                <w:lang w:val="de-DE"/>
              </w:rPr>
              <w:t>1,0 - 4,0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259 </w:t>
            </w:r>
            <w:r>
              <w:rPr>
                <w:noProof/>
                <w:sz w:val="16"/>
              </w:rPr>
              <w:br/>
            </w:r>
            <w:r>
              <w:rPr>
                <w:noProof/>
                <w:sz w:val="2"/>
              </w:rPr>
              <w:t>df3c5065-a1c9-4f27-a997-13289a3534e3</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 Value:</w:t>
            </w:r>
            <w:r>
              <w:rPr>
                <w:rStyle w:val="mqInternal"/>
                <w:noProof/>
              </w:rPr>
              <w:t>{2]</w:t>
            </w:r>
          </w:p>
        </w:tc>
        <w:tc>
          <w:tcPr>
            <w:tcW w:w="7407" w:type="dxa"/>
          </w:tcPr>
          <w:p w:rsidR="00000000" w:rsidRDefault="00E73530">
            <w:pPr>
              <w:rPr>
                <w:lang w:val="de-DE"/>
              </w:rPr>
            </w:pPr>
            <w:r>
              <w:rPr>
                <w:rStyle w:val="mqInternal"/>
                <w:noProof/>
                <w:lang w:val="de-DE"/>
              </w:rPr>
              <w:t>[1}</w:t>
            </w:r>
            <w:r>
              <w:rPr>
                <w:lang w:val="de-DE"/>
              </w:rPr>
              <w:t>Standardwert:</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260 </w:t>
            </w:r>
            <w:r>
              <w:rPr>
                <w:noProof/>
                <w:sz w:val="16"/>
              </w:rPr>
              <w:br/>
            </w:r>
            <w:r>
              <w:rPr>
                <w:noProof/>
                <w:sz w:val="2"/>
              </w:rPr>
              <w:t>910d1ece-7a20-4655-9c1a-34cf8dd8028b</w:t>
            </w:r>
          </w:p>
        </w:tc>
        <w:tc>
          <w:tcPr>
            <w:tcW w:w="7407" w:type="dxa"/>
            <w:shd w:val="clear" w:color="auto" w:fill="F2F2F2" w:themeFill="background1" w:themeFillShade="F2"/>
          </w:tcPr>
          <w:p w:rsidR="00000000" w:rsidRDefault="00E73530">
            <w:pPr>
              <w:rPr>
                <w:noProof/>
              </w:rPr>
            </w:pPr>
            <w:r>
              <w:rPr>
                <w:noProof/>
              </w:rPr>
              <w:t>2.0</w:t>
            </w:r>
          </w:p>
        </w:tc>
        <w:tc>
          <w:tcPr>
            <w:tcW w:w="7407" w:type="dxa"/>
          </w:tcPr>
          <w:p w:rsidR="00000000" w:rsidRDefault="00E73530">
            <w:pPr>
              <w:rPr>
                <w:lang w:val="de-DE"/>
              </w:rPr>
            </w:pPr>
            <w:r>
              <w:rPr>
                <w:lang w:val="de-DE"/>
              </w:rPr>
              <w:t>2.0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261 </w:t>
            </w:r>
            <w:r>
              <w:rPr>
                <w:noProof/>
                <w:sz w:val="16"/>
              </w:rPr>
              <w:br/>
            </w:r>
            <w:r>
              <w:rPr>
                <w:noProof/>
                <w:sz w:val="2"/>
              </w:rPr>
              <w:t>365328ed-5f9d-4610-addc-1d27fee4cf1e</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262 </w:t>
            </w:r>
            <w:r>
              <w:rPr>
                <w:noProof/>
                <w:sz w:val="16"/>
              </w:rPr>
              <w:br/>
            </w:r>
            <w:r>
              <w:rPr>
                <w:noProof/>
                <w:sz w:val="2"/>
              </w:rPr>
              <w:t>34b71c91-55c7-4772</w:t>
            </w:r>
            <w:r>
              <w:rPr>
                <w:noProof/>
                <w:sz w:val="2"/>
              </w:rPr>
              <w:t>-b07e-8d97f2006f33</w:t>
            </w:r>
          </w:p>
        </w:tc>
        <w:tc>
          <w:tcPr>
            <w:tcW w:w="7407" w:type="dxa"/>
            <w:shd w:val="clear" w:color="auto" w:fill="F2F2F2" w:themeFill="background1" w:themeFillShade="F2"/>
          </w:tcPr>
          <w:p w:rsidR="00000000" w:rsidRDefault="00E73530">
            <w:pPr>
              <w:rPr>
                <w:noProof/>
              </w:rPr>
            </w:pPr>
            <w:r>
              <w:rPr>
                <w:noProof/>
              </w:rPr>
              <w:t>VOD</w:t>
            </w:r>
          </w:p>
        </w:tc>
        <w:tc>
          <w:tcPr>
            <w:tcW w:w="7407" w:type="dxa"/>
          </w:tcPr>
          <w:p w:rsidR="00000000" w:rsidRDefault="00E73530">
            <w:pPr>
              <w:rPr>
                <w:lang w:val="de-DE"/>
              </w:rPr>
            </w:pPr>
            <w:r>
              <w:rPr>
                <w:lang w:val="de-DE"/>
              </w:rPr>
              <w:t>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263 </w:t>
            </w:r>
            <w:r>
              <w:rPr>
                <w:noProof/>
                <w:sz w:val="16"/>
              </w:rPr>
              <w:br/>
            </w:r>
            <w:r>
              <w:rPr>
                <w:noProof/>
                <w:sz w:val="2"/>
              </w:rPr>
              <w:t>e06c6363-801c-4e7e-913b-d698eb75475f</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264 </w:t>
            </w:r>
            <w:r>
              <w:rPr>
                <w:noProof/>
                <w:sz w:val="16"/>
              </w:rPr>
              <w:br/>
            </w:r>
            <w:r>
              <w:rPr>
                <w:noProof/>
                <w:sz w:val="2"/>
              </w:rPr>
              <w:t>c0db4bbb-a921-4490-ab7b-bcd3c2ff42b4</w:t>
            </w:r>
          </w:p>
        </w:tc>
        <w:tc>
          <w:tcPr>
            <w:tcW w:w="7407" w:type="dxa"/>
            <w:shd w:val="clear" w:color="auto" w:fill="F2F2F2" w:themeFill="background1" w:themeFillShade="F2"/>
          </w:tcPr>
          <w:p w:rsidR="00000000" w:rsidRDefault="00E73530">
            <w:pPr>
              <w:rPr>
                <w:noProof/>
              </w:rPr>
            </w:pPr>
            <w:r>
              <w:rPr>
                <w:noProof/>
              </w:rPr>
              <w:t>2.5</w:t>
            </w:r>
          </w:p>
        </w:tc>
        <w:tc>
          <w:tcPr>
            <w:tcW w:w="7407" w:type="dxa"/>
          </w:tcPr>
          <w:p w:rsidR="00000000" w:rsidRDefault="00E73530">
            <w:pPr>
              <w:rPr>
                <w:lang w:val="de-DE"/>
              </w:rPr>
            </w:pPr>
            <w:r>
              <w:rPr>
                <w:lang w:val="de-DE"/>
              </w:rPr>
              <w:t>2.5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265 </w:t>
            </w:r>
            <w:r>
              <w:rPr>
                <w:noProof/>
                <w:sz w:val="16"/>
              </w:rPr>
              <w:br/>
            </w:r>
            <w:r>
              <w:rPr>
                <w:noProof/>
                <w:sz w:val="2"/>
              </w:rPr>
              <w:t>d410883d-0510-40db-bd89-3661222a7a65</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266 </w:t>
            </w:r>
            <w:r>
              <w:rPr>
                <w:noProof/>
                <w:sz w:val="16"/>
              </w:rPr>
              <w:br/>
            </w:r>
            <w:r>
              <w:rPr>
                <w:noProof/>
                <w:sz w:val="2"/>
              </w:rPr>
              <w:t>bed6a3e4-5389-4316-9760-4c219cddb56d</w:t>
            </w:r>
          </w:p>
        </w:tc>
        <w:tc>
          <w:tcPr>
            <w:tcW w:w="7407" w:type="dxa"/>
            <w:shd w:val="clear" w:color="auto" w:fill="F2F2F2" w:themeFill="background1" w:themeFillShade="F2"/>
          </w:tcPr>
          <w:p w:rsidR="00000000" w:rsidRDefault="00E73530">
            <w:pPr>
              <w:rPr>
                <w:noProof/>
              </w:rPr>
            </w:pPr>
            <w:r>
              <w:rPr>
                <w:noProof/>
              </w:rPr>
              <w:t>Ratio of decoder buffer size to average bitrate to be used for VBR encoding.</w:t>
            </w:r>
          </w:p>
        </w:tc>
        <w:tc>
          <w:tcPr>
            <w:tcW w:w="7407" w:type="dxa"/>
          </w:tcPr>
          <w:p w:rsidR="00000000" w:rsidRDefault="00E73530">
            <w:pPr>
              <w:rPr>
                <w:lang w:val="de-DE"/>
              </w:rPr>
            </w:pPr>
            <w:r>
              <w:rPr>
                <w:lang w:val="de-DE"/>
              </w:rPr>
              <w:t>Verh</w:t>
            </w:r>
            <w:r>
              <w:rPr>
                <w:lang w:val="de-DE"/>
              </w:rPr>
              <w:t>ä</w:t>
            </w:r>
            <w:r>
              <w:rPr>
                <w:lang w:val="de-DE"/>
              </w:rPr>
              <w:t>ltnis der Decoderpuffergr</w:t>
            </w:r>
            <w:r>
              <w:rPr>
                <w:lang w:val="de-DE"/>
              </w:rPr>
              <w:t>öß</w:t>
            </w:r>
            <w:r>
              <w:rPr>
                <w:lang w:val="de-DE"/>
              </w:rPr>
              <w:t>e zur durchschnittlichen Bitrate, die f</w:t>
            </w:r>
            <w:r>
              <w:rPr>
                <w:lang w:val="de-DE"/>
              </w:rPr>
              <w:t>ü</w:t>
            </w:r>
            <w:r>
              <w:rPr>
                <w:lang w:val="de-DE"/>
              </w:rPr>
              <w:t>r die VBR-Codierung verwendet werden soll.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269 </w:t>
            </w:r>
            <w:r>
              <w:rPr>
                <w:noProof/>
                <w:sz w:val="16"/>
              </w:rPr>
              <w:br/>
            </w:r>
            <w:r>
              <w:rPr>
                <w:noProof/>
                <w:sz w:val="2"/>
              </w:rPr>
              <w:t>4b2c3801-83c6-472a-a9</w:t>
            </w:r>
            <w:r>
              <w:rPr>
                <w:noProof/>
                <w:sz w:val="2"/>
              </w:rPr>
              <w:t>bf-fbe08d313bac</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270 </w:t>
            </w:r>
            <w:r>
              <w:rPr>
                <w:noProof/>
                <w:sz w:val="16"/>
              </w:rPr>
              <w:br/>
            </w:r>
            <w:r>
              <w:rPr>
                <w:noProof/>
                <w:sz w:val="2"/>
              </w:rPr>
              <w:t>2d3a36bd-95cb-47c0-b5d7-39f0a6ad794a</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271 </w:t>
            </w:r>
            <w:r>
              <w:rPr>
                <w:noProof/>
                <w:sz w:val="16"/>
              </w:rPr>
              <w:br/>
            </w:r>
            <w:r>
              <w:rPr>
                <w:noProof/>
                <w:sz w:val="2"/>
              </w:rPr>
              <w:t>d1fe5690-a9a5-4b90-a772-80625764bf76</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272 </w:t>
            </w:r>
            <w:r>
              <w:rPr>
                <w:noProof/>
                <w:sz w:val="16"/>
              </w:rPr>
              <w:br/>
            </w:r>
            <w:r>
              <w:rPr>
                <w:noProof/>
                <w:sz w:val="2"/>
              </w:rPr>
              <w:t>081a19fb-b89c-4631-b8db-e42b55e73b2c</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 Value:</w:t>
            </w:r>
            <w:r>
              <w:rPr>
                <w:rStyle w:val="mqInternal"/>
                <w:noProof/>
              </w:rPr>
              <w:t>{2]</w:t>
            </w:r>
          </w:p>
        </w:tc>
        <w:tc>
          <w:tcPr>
            <w:tcW w:w="7407" w:type="dxa"/>
          </w:tcPr>
          <w:p w:rsidR="00000000" w:rsidRDefault="00E73530">
            <w:pPr>
              <w:rPr>
                <w:lang w:val="de-DE"/>
              </w:rPr>
            </w:pPr>
            <w:r>
              <w:rPr>
                <w:rStyle w:val="mqInternal"/>
                <w:noProof/>
                <w:lang w:val="de-DE"/>
              </w:rPr>
              <w:t>[1}</w:t>
            </w:r>
            <w:r>
              <w:rPr>
                <w:lang w:val="de-DE"/>
              </w:rPr>
              <w:t>Standardwert:</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273 </w:t>
            </w:r>
            <w:r>
              <w:rPr>
                <w:noProof/>
                <w:sz w:val="16"/>
              </w:rPr>
              <w:br/>
            </w:r>
            <w:r>
              <w:rPr>
                <w:noProof/>
                <w:sz w:val="2"/>
              </w:rPr>
              <w:t>ee64b658-b50e-44b9-b3f5-5e5fd6f05c90</w:t>
            </w:r>
          </w:p>
        </w:tc>
        <w:tc>
          <w:tcPr>
            <w:tcW w:w="7407" w:type="dxa"/>
            <w:shd w:val="clear" w:color="auto" w:fill="F2F2F2" w:themeFill="background1" w:themeFillShade="F2"/>
          </w:tcPr>
          <w:p w:rsidR="00000000" w:rsidRDefault="00E73530">
            <w:pPr>
              <w:rPr>
                <w:noProof/>
              </w:rPr>
            </w:pPr>
            <w:r>
              <w:rPr>
                <w:noProof/>
              </w:rPr>
              <w:t>64 \[KBPS]</w:t>
            </w:r>
          </w:p>
        </w:tc>
        <w:tc>
          <w:tcPr>
            <w:tcW w:w="7407" w:type="dxa"/>
          </w:tcPr>
          <w:p w:rsidR="00000000" w:rsidRDefault="00E73530">
            <w:pPr>
              <w:rPr>
                <w:lang w:val="de-DE"/>
              </w:rPr>
            </w:pPr>
            <w:r>
              <w:rPr>
                <w:lang w:val="de-DE"/>
              </w:rPr>
              <w:t>64 \[KBPS]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274 </w:t>
            </w:r>
            <w:r>
              <w:rPr>
                <w:noProof/>
                <w:sz w:val="16"/>
              </w:rPr>
              <w:br/>
            </w:r>
            <w:r>
              <w:rPr>
                <w:noProof/>
                <w:sz w:val="2"/>
              </w:rPr>
              <w:t>9f6823a6-d657-48ae-911b-ba373992663d</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275 </w:t>
            </w:r>
            <w:r>
              <w:rPr>
                <w:noProof/>
                <w:sz w:val="16"/>
              </w:rPr>
              <w:br/>
            </w:r>
            <w:r>
              <w:rPr>
                <w:noProof/>
                <w:sz w:val="2"/>
              </w:rPr>
              <w:t>64cdddc5-5d3b-4f5b-91b3-b09e11840b81</w:t>
            </w:r>
          </w:p>
        </w:tc>
        <w:tc>
          <w:tcPr>
            <w:tcW w:w="7407" w:type="dxa"/>
            <w:shd w:val="clear" w:color="auto" w:fill="F2F2F2" w:themeFill="background1" w:themeFillShade="F2"/>
          </w:tcPr>
          <w:p w:rsidR="00000000" w:rsidRDefault="00E73530">
            <w:pPr>
              <w:rPr>
                <w:noProof/>
              </w:rPr>
            </w:pPr>
            <w:r>
              <w:rPr>
                <w:noProof/>
              </w:rPr>
              <w:t>VOD</w:t>
            </w:r>
          </w:p>
        </w:tc>
        <w:tc>
          <w:tcPr>
            <w:tcW w:w="7407" w:type="dxa"/>
          </w:tcPr>
          <w:p w:rsidR="00000000" w:rsidRDefault="00E73530">
            <w:pPr>
              <w:rPr>
                <w:lang w:val="de-DE"/>
              </w:rPr>
            </w:pPr>
            <w:r>
              <w:rPr>
                <w:lang w:val="de-DE"/>
              </w:rPr>
              <w:t>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276 </w:t>
            </w:r>
            <w:r>
              <w:rPr>
                <w:noProof/>
                <w:sz w:val="16"/>
              </w:rPr>
              <w:br/>
            </w:r>
            <w:r>
              <w:rPr>
                <w:noProof/>
                <w:sz w:val="2"/>
              </w:rPr>
              <w:t>737cf079-048c-4d83-adcb-e3d4142c7dfa</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277 </w:t>
            </w:r>
            <w:r>
              <w:rPr>
                <w:noProof/>
                <w:sz w:val="16"/>
              </w:rPr>
              <w:br/>
            </w:r>
            <w:r>
              <w:rPr>
                <w:noProof/>
                <w:sz w:val="2"/>
              </w:rPr>
              <w:t>6ac3cdf0-d7d6-4b86-8a9c-ec447113e105</w:t>
            </w:r>
          </w:p>
        </w:tc>
        <w:tc>
          <w:tcPr>
            <w:tcW w:w="7407" w:type="dxa"/>
            <w:shd w:val="clear" w:color="auto" w:fill="F2F2F2" w:themeFill="background1" w:themeFillShade="F2"/>
          </w:tcPr>
          <w:p w:rsidR="00000000" w:rsidRDefault="00E73530">
            <w:pPr>
              <w:rPr>
                <w:noProof/>
              </w:rPr>
            </w:pPr>
            <w:r>
              <w:rPr>
                <w:noProof/>
              </w:rPr>
              <w:t>128</w:t>
            </w:r>
          </w:p>
        </w:tc>
        <w:tc>
          <w:tcPr>
            <w:tcW w:w="7407" w:type="dxa"/>
          </w:tcPr>
          <w:p w:rsidR="00000000" w:rsidRDefault="00E73530">
            <w:pPr>
              <w:rPr>
                <w:lang w:val="de-DE"/>
              </w:rPr>
            </w:pPr>
            <w:r>
              <w:rPr>
                <w:lang w:val="de-DE"/>
              </w:rPr>
              <w:t>128</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278 </w:t>
            </w:r>
            <w:r>
              <w:rPr>
                <w:noProof/>
                <w:sz w:val="16"/>
              </w:rPr>
              <w:br/>
            </w:r>
            <w:r>
              <w:rPr>
                <w:noProof/>
                <w:sz w:val="2"/>
              </w:rPr>
              <w:t>3f423d15-7412-42fb-810f-98d4e7f6994e</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279 </w:t>
            </w:r>
            <w:r>
              <w:rPr>
                <w:noProof/>
                <w:sz w:val="16"/>
              </w:rPr>
              <w:br/>
            </w:r>
            <w:r>
              <w:rPr>
                <w:noProof/>
                <w:sz w:val="2"/>
              </w:rPr>
              <w:t>fbbb72a1-48b6-4512-936f-bd4442396381</w:t>
            </w:r>
          </w:p>
        </w:tc>
        <w:tc>
          <w:tcPr>
            <w:tcW w:w="7407" w:type="dxa"/>
            <w:shd w:val="clear" w:color="auto" w:fill="F2F2F2" w:themeFill="background1" w:themeFillShade="F2"/>
          </w:tcPr>
          <w:p w:rsidR="00000000" w:rsidRDefault="00E73530">
            <w:pPr>
              <w:rPr>
                <w:noProof/>
              </w:rPr>
            </w:pPr>
            <w:r>
              <w:rPr>
                <w:noProof/>
              </w:rPr>
              <w:t>Co</w:t>
            </w:r>
            <w:r>
              <w:rPr>
                <w:noProof/>
              </w:rPr>
              <w:t>nstant added when computing maximum bitrate.</w:t>
            </w:r>
          </w:p>
        </w:tc>
        <w:tc>
          <w:tcPr>
            <w:tcW w:w="7407" w:type="dxa"/>
          </w:tcPr>
          <w:p w:rsidR="00000000" w:rsidRDefault="00E73530">
            <w:pPr>
              <w:rPr>
                <w:lang w:val="de-DE"/>
              </w:rPr>
            </w:pPr>
            <w:r>
              <w:rPr>
                <w:lang w:val="de-DE"/>
              </w:rPr>
              <w:t>Konstante hinzugef</w:t>
            </w:r>
            <w:r>
              <w:rPr>
                <w:lang w:val="de-DE"/>
              </w:rPr>
              <w:t>ü</w:t>
            </w:r>
            <w:r>
              <w:rPr>
                <w:lang w:val="de-DE"/>
              </w:rPr>
              <w:t>gt bei der Berechnung der maximalen Bitrate.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282 </w:t>
            </w:r>
            <w:r>
              <w:rPr>
                <w:noProof/>
                <w:sz w:val="16"/>
              </w:rPr>
              <w:br/>
            </w:r>
            <w:r>
              <w:rPr>
                <w:noProof/>
                <w:sz w:val="2"/>
              </w:rPr>
              <w:t>523d6e11-48f5-414c-b46b-7fab0e28629e</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283 </w:t>
            </w:r>
            <w:r>
              <w:rPr>
                <w:noProof/>
                <w:sz w:val="16"/>
              </w:rPr>
              <w:br/>
            </w:r>
            <w:r>
              <w:rPr>
                <w:noProof/>
                <w:sz w:val="2"/>
              </w:rPr>
              <w:t>ba9366fe-7eae-4353-a73a-c2e63ef8528f</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284 </w:t>
            </w:r>
            <w:r>
              <w:rPr>
                <w:noProof/>
                <w:sz w:val="16"/>
              </w:rPr>
              <w:br/>
            </w:r>
            <w:r>
              <w:rPr>
                <w:noProof/>
                <w:sz w:val="2"/>
              </w:rPr>
              <w:t>6b3318cb-b179-45c9-8427-dfd7eb72840e</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285 </w:t>
            </w:r>
            <w:r>
              <w:rPr>
                <w:noProof/>
                <w:sz w:val="16"/>
              </w:rPr>
              <w:br/>
            </w:r>
            <w:r>
              <w:rPr>
                <w:noProof/>
                <w:sz w:val="2"/>
              </w:rPr>
              <w:t>08e6bd85-e22b-4532-bc2f-c6c89ccbe5e4</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 Value:</w:t>
            </w:r>
            <w:r>
              <w:rPr>
                <w:rStyle w:val="mqInternal"/>
                <w:noProof/>
              </w:rPr>
              <w:t>{2]</w:t>
            </w:r>
          </w:p>
        </w:tc>
        <w:tc>
          <w:tcPr>
            <w:tcW w:w="7407" w:type="dxa"/>
          </w:tcPr>
          <w:p w:rsidR="00000000" w:rsidRDefault="00E73530">
            <w:pPr>
              <w:rPr>
                <w:lang w:val="de-DE"/>
              </w:rPr>
            </w:pPr>
            <w:r>
              <w:rPr>
                <w:rStyle w:val="mqInternal"/>
                <w:noProof/>
                <w:lang w:val="de-DE"/>
              </w:rPr>
              <w:t>[1}</w:t>
            </w:r>
            <w:r>
              <w:rPr>
                <w:lang w:val="de-DE"/>
              </w:rPr>
              <w:t>Standardwert:</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286 </w:t>
            </w:r>
            <w:r>
              <w:rPr>
                <w:noProof/>
                <w:sz w:val="16"/>
              </w:rPr>
              <w:br/>
            </w:r>
            <w:r>
              <w:rPr>
                <w:noProof/>
                <w:sz w:val="2"/>
              </w:rPr>
              <w:t>3ee236c9-2e22-46a0-879c-9a0bce6a4731</w:t>
            </w:r>
          </w:p>
        </w:tc>
        <w:tc>
          <w:tcPr>
            <w:tcW w:w="7407" w:type="dxa"/>
            <w:shd w:val="clear" w:color="auto" w:fill="F2F2F2" w:themeFill="background1" w:themeFillShade="F2"/>
          </w:tcPr>
          <w:p w:rsidR="00000000" w:rsidRDefault="00E73530">
            <w:pPr>
              <w:rPr>
                <w:noProof/>
              </w:rPr>
            </w:pPr>
            <w:r>
              <w:rPr>
                <w:noProof/>
              </w:rPr>
              <w:t>85 \[KBPS]</w:t>
            </w:r>
          </w:p>
        </w:tc>
        <w:tc>
          <w:tcPr>
            <w:tcW w:w="7407" w:type="dxa"/>
          </w:tcPr>
          <w:p w:rsidR="00000000" w:rsidRDefault="00E73530">
            <w:pPr>
              <w:rPr>
                <w:lang w:val="de-DE"/>
              </w:rPr>
            </w:pPr>
            <w:r>
              <w:rPr>
                <w:lang w:val="de-DE"/>
              </w:rPr>
              <w:t>85 \[KBPS]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287 </w:t>
            </w:r>
            <w:r>
              <w:rPr>
                <w:noProof/>
                <w:sz w:val="16"/>
              </w:rPr>
              <w:br/>
            </w:r>
            <w:r>
              <w:rPr>
                <w:noProof/>
                <w:sz w:val="2"/>
              </w:rPr>
              <w:t>801e209d-c9ab-45d5-a856-421789b44d5d</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288 </w:t>
            </w:r>
            <w:r>
              <w:rPr>
                <w:noProof/>
                <w:sz w:val="16"/>
              </w:rPr>
              <w:br/>
            </w:r>
            <w:r>
              <w:rPr>
                <w:noProof/>
                <w:sz w:val="2"/>
              </w:rPr>
              <w:t>afb01931-4cb9-409c-96a7-47569863772b</w:t>
            </w:r>
          </w:p>
        </w:tc>
        <w:tc>
          <w:tcPr>
            <w:tcW w:w="7407" w:type="dxa"/>
            <w:shd w:val="clear" w:color="auto" w:fill="F2F2F2" w:themeFill="background1" w:themeFillShade="F2"/>
          </w:tcPr>
          <w:p w:rsidR="00000000" w:rsidRDefault="00E73530">
            <w:pPr>
              <w:rPr>
                <w:noProof/>
              </w:rPr>
            </w:pPr>
            <w:r>
              <w:rPr>
                <w:noProof/>
              </w:rPr>
              <w:t>VOD</w:t>
            </w:r>
          </w:p>
        </w:tc>
        <w:tc>
          <w:tcPr>
            <w:tcW w:w="7407" w:type="dxa"/>
          </w:tcPr>
          <w:p w:rsidR="00000000" w:rsidRDefault="00E73530">
            <w:pPr>
              <w:rPr>
                <w:lang w:val="de-DE"/>
              </w:rPr>
            </w:pPr>
            <w:r>
              <w:rPr>
                <w:lang w:val="de-DE"/>
              </w:rPr>
              <w:t>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289 </w:t>
            </w:r>
            <w:r>
              <w:rPr>
                <w:noProof/>
                <w:sz w:val="16"/>
              </w:rPr>
              <w:br/>
            </w:r>
            <w:r>
              <w:rPr>
                <w:noProof/>
                <w:sz w:val="2"/>
              </w:rPr>
              <w:t>0a3bb96b-0482-48c9-9fbc-4862a035ebb7</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290 </w:t>
            </w:r>
            <w:r>
              <w:rPr>
                <w:noProof/>
                <w:sz w:val="16"/>
              </w:rPr>
              <w:br/>
            </w:r>
            <w:r>
              <w:rPr>
                <w:noProof/>
                <w:sz w:val="2"/>
              </w:rPr>
              <w:t>465c5456-b105-4027-8008-aa9b</w:t>
            </w:r>
            <w:r>
              <w:rPr>
                <w:noProof/>
                <w:sz w:val="2"/>
              </w:rPr>
              <w:t>a3edc276</w:t>
            </w:r>
          </w:p>
        </w:tc>
        <w:tc>
          <w:tcPr>
            <w:tcW w:w="7407" w:type="dxa"/>
            <w:shd w:val="clear" w:color="auto" w:fill="F2F2F2" w:themeFill="background1" w:themeFillShade="F2"/>
          </w:tcPr>
          <w:p w:rsidR="00000000" w:rsidRDefault="00E73530">
            <w:pPr>
              <w:rPr>
                <w:noProof/>
              </w:rPr>
            </w:pPr>
            <w:r>
              <w:rPr>
                <w:noProof/>
              </w:rPr>
              <w:t>100</w:t>
            </w:r>
          </w:p>
        </w:tc>
        <w:tc>
          <w:tcPr>
            <w:tcW w:w="7407" w:type="dxa"/>
          </w:tcPr>
          <w:p w:rsidR="00000000" w:rsidRDefault="00E73530">
            <w:pPr>
              <w:rPr>
                <w:lang w:val="de-DE"/>
              </w:rPr>
            </w:pPr>
            <w:r>
              <w:rPr>
                <w:lang w:val="de-DE"/>
              </w:rPr>
              <w:t>100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291 </w:t>
            </w:r>
            <w:r>
              <w:rPr>
                <w:noProof/>
                <w:sz w:val="16"/>
              </w:rPr>
              <w:br/>
            </w:r>
            <w:r>
              <w:rPr>
                <w:noProof/>
                <w:sz w:val="2"/>
              </w:rPr>
              <w:t>4f152a5d-ce4c-4f89-86f6-555c27c542d0</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292 </w:t>
            </w:r>
            <w:r>
              <w:rPr>
                <w:noProof/>
                <w:sz w:val="16"/>
              </w:rPr>
              <w:br/>
            </w:r>
            <w:r>
              <w:rPr>
                <w:noProof/>
                <w:sz w:val="2"/>
              </w:rPr>
              <w:t>28deb0be-2b31-4a8b-b252-5c55f76dfb58</w:t>
            </w:r>
          </w:p>
        </w:tc>
        <w:tc>
          <w:tcPr>
            <w:tcW w:w="7407" w:type="dxa"/>
            <w:shd w:val="clear" w:color="auto" w:fill="F2F2F2" w:themeFill="background1" w:themeFillShade="F2"/>
          </w:tcPr>
          <w:p w:rsidR="00000000" w:rsidRDefault="00E73530">
            <w:pPr>
              <w:rPr>
                <w:noProof/>
              </w:rPr>
            </w:pPr>
            <w:r>
              <w:rPr>
                <w:noProof/>
              </w:rPr>
              <w:t>Constant added when computing VBV buffer size.</w:t>
            </w:r>
          </w:p>
        </w:tc>
        <w:tc>
          <w:tcPr>
            <w:tcW w:w="7407" w:type="dxa"/>
          </w:tcPr>
          <w:p w:rsidR="00000000" w:rsidRDefault="00E73530">
            <w:pPr>
              <w:rPr>
                <w:lang w:val="de-DE"/>
              </w:rPr>
            </w:pPr>
            <w:r>
              <w:rPr>
                <w:lang w:val="de-DE"/>
              </w:rPr>
              <w:t>Konstante hinzugef</w:t>
            </w:r>
            <w:r>
              <w:rPr>
                <w:lang w:val="de-DE"/>
              </w:rPr>
              <w:t>ü</w:t>
            </w:r>
            <w:r>
              <w:rPr>
                <w:lang w:val="de-DE"/>
              </w:rPr>
              <w:t>gt bei der Berechnung der VBV-Puffergr</w:t>
            </w:r>
            <w:r>
              <w:rPr>
                <w:lang w:val="de-DE"/>
              </w:rPr>
              <w:t>öß</w:t>
            </w:r>
            <w:r>
              <w:rPr>
                <w:lang w:val="de-DE"/>
              </w:rPr>
              <w: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295 </w:t>
            </w:r>
            <w:r>
              <w:rPr>
                <w:noProof/>
                <w:sz w:val="16"/>
              </w:rPr>
              <w:br/>
            </w:r>
            <w:r>
              <w:rPr>
                <w:noProof/>
                <w:sz w:val="2"/>
              </w:rPr>
              <w:t>3cd348d4-8e0c-44c7-af93-8e5b669aaace</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296 </w:t>
            </w:r>
            <w:r>
              <w:rPr>
                <w:noProof/>
                <w:sz w:val="16"/>
              </w:rPr>
              <w:br/>
            </w:r>
            <w:r>
              <w:rPr>
                <w:noProof/>
                <w:sz w:val="2"/>
              </w:rPr>
              <w:t>f1b7655d-74fa-4e17-aa4f-e33f46e26124</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297 </w:t>
            </w:r>
            <w:r>
              <w:rPr>
                <w:noProof/>
                <w:sz w:val="16"/>
              </w:rPr>
              <w:br/>
            </w:r>
            <w:r>
              <w:rPr>
                <w:noProof/>
                <w:sz w:val="2"/>
              </w:rPr>
              <w:t>0b078ade-7935-402a-bb28-a1520c3d8639</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298 </w:t>
            </w:r>
            <w:r>
              <w:rPr>
                <w:noProof/>
                <w:sz w:val="16"/>
              </w:rPr>
              <w:br/>
            </w:r>
            <w:r>
              <w:rPr>
                <w:noProof/>
                <w:sz w:val="2"/>
              </w:rPr>
              <w:t>76c6e607-1813-4</w:t>
            </w:r>
            <w:r>
              <w:rPr>
                <w:noProof/>
                <w:sz w:val="2"/>
              </w:rPr>
              <w:t>d0d-8b64-9002ca027e90</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-40.0 - 40.0</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-40,0 - 40,0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299 </w:t>
            </w:r>
            <w:r>
              <w:rPr>
                <w:noProof/>
                <w:sz w:val="16"/>
              </w:rPr>
              <w:br/>
            </w:r>
            <w:r>
              <w:rPr>
                <w:noProof/>
                <w:sz w:val="2"/>
              </w:rPr>
              <w:t>110c5404-a9cd-4213-87d8-3763cb69440c</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 Value:</w:t>
            </w:r>
            <w:r>
              <w:rPr>
                <w:rStyle w:val="mqInternal"/>
                <w:noProof/>
              </w:rPr>
              <w:t>{2]</w:t>
            </w:r>
          </w:p>
        </w:tc>
        <w:tc>
          <w:tcPr>
            <w:tcW w:w="7407" w:type="dxa"/>
          </w:tcPr>
          <w:p w:rsidR="00000000" w:rsidRDefault="00E73530">
            <w:pPr>
              <w:rPr>
                <w:lang w:val="de-DE"/>
              </w:rPr>
            </w:pPr>
            <w:r>
              <w:rPr>
                <w:rStyle w:val="mqInternal"/>
                <w:noProof/>
                <w:lang w:val="de-DE"/>
              </w:rPr>
              <w:t>[1}</w:t>
            </w:r>
            <w:r>
              <w:rPr>
                <w:lang w:val="de-DE"/>
              </w:rPr>
              <w:t>Standardwert:</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300 </w:t>
            </w:r>
            <w:r>
              <w:rPr>
                <w:noProof/>
                <w:sz w:val="16"/>
              </w:rPr>
              <w:br/>
            </w:r>
            <w:r>
              <w:rPr>
                <w:noProof/>
                <w:sz w:val="2"/>
              </w:rPr>
              <w:t>bc12fa1f-db1e-43a2-92aa-4bf352431de7</w:t>
            </w:r>
          </w:p>
        </w:tc>
        <w:tc>
          <w:tcPr>
            <w:tcW w:w="7407" w:type="dxa"/>
            <w:shd w:val="clear" w:color="auto" w:fill="F2F2F2" w:themeFill="background1" w:themeFillShade="F2"/>
          </w:tcPr>
          <w:p w:rsidR="00000000" w:rsidRDefault="00E73530">
            <w:pPr>
              <w:rPr>
                <w:noProof/>
              </w:rPr>
            </w:pPr>
            <w:r>
              <w:rPr>
                <w:noProof/>
              </w:rPr>
              <w:t>0</w:t>
            </w:r>
          </w:p>
        </w:tc>
        <w:tc>
          <w:tcPr>
            <w:tcW w:w="7407" w:type="dxa"/>
          </w:tcPr>
          <w:p w:rsidR="00000000" w:rsidRDefault="00E73530">
            <w:pPr>
              <w:rPr>
                <w:lang w:val="de-DE"/>
              </w:rPr>
            </w:pPr>
            <w:r>
              <w:rPr>
                <w:lang w:val="de-DE"/>
              </w:rPr>
              <w:t>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301 </w:t>
            </w:r>
            <w:r>
              <w:rPr>
                <w:noProof/>
                <w:sz w:val="16"/>
              </w:rPr>
              <w:br/>
            </w:r>
            <w:r>
              <w:rPr>
                <w:noProof/>
                <w:sz w:val="2"/>
              </w:rPr>
              <w:t>9792ca46-2c79-455a-ad84-2e4905c25b37</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302 </w:t>
            </w:r>
            <w:r>
              <w:rPr>
                <w:noProof/>
                <w:sz w:val="16"/>
              </w:rPr>
              <w:br/>
            </w:r>
            <w:r>
              <w:rPr>
                <w:noProof/>
                <w:sz w:val="2"/>
              </w:rPr>
              <w:t>f1b18c4f-853f-4a8e-8bd5-8a6ee300bc5d</w:t>
            </w:r>
          </w:p>
        </w:tc>
        <w:tc>
          <w:tcPr>
            <w:tcW w:w="7407" w:type="dxa"/>
            <w:shd w:val="clear" w:color="auto" w:fill="F2F2F2" w:themeFill="background1" w:themeFillShade="F2"/>
          </w:tcPr>
          <w:p w:rsidR="00000000" w:rsidRDefault="00E73530">
            <w:pPr>
              <w:rPr>
                <w:noProof/>
              </w:rPr>
            </w:pPr>
            <w:r>
              <w:rPr>
                <w:noProof/>
              </w:rPr>
              <w:t>VOD</w:t>
            </w:r>
          </w:p>
        </w:tc>
        <w:tc>
          <w:tcPr>
            <w:tcW w:w="7407" w:type="dxa"/>
          </w:tcPr>
          <w:p w:rsidR="00000000" w:rsidRDefault="00E73530">
            <w:pPr>
              <w:rPr>
                <w:lang w:val="de-DE"/>
              </w:rPr>
            </w:pPr>
            <w:r>
              <w:rPr>
                <w:lang w:val="de-DE"/>
              </w:rPr>
              <w:t>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303 </w:t>
            </w:r>
            <w:r>
              <w:rPr>
                <w:noProof/>
                <w:sz w:val="16"/>
              </w:rPr>
              <w:br/>
            </w:r>
            <w:r>
              <w:rPr>
                <w:noProof/>
                <w:sz w:val="2"/>
              </w:rPr>
              <w:t>beaf3f4f-bc0a-4c48-bf3a-4d1b0168b693</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304 </w:t>
            </w:r>
            <w:r>
              <w:rPr>
                <w:noProof/>
                <w:sz w:val="16"/>
              </w:rPr>
              <w:br/>
            </w:r>
            <w:r>
              <w:rPr>
                <w:noProof/>
                <w:sz w:val="2"/>
              </w:rPr>
              <w:t>af6bfe0e-6c4d-401e-8dae-f4c58b5bdbc8</w:t>
            </w:r>
          </w:p>
        </w:tc>
        <w:tc>
          <w:tcPr>
            <w:tcW w:w="7407" w:type="dxa"/>
            <w:shd w:val="clear" w:color="auto" w:fill="F2F2F2" w:themeFill="background1" w:themeFillShade="F2"/>
          </w:tcPr>
          <w:p w:rsidR="00000000" w:rsidRDefault="00E73530">
            <w:pPr>
              <w:rPr>
                <w:noProof/>
              </w:rPr>
            </w:pPr>
            <w:r>
              <w:rPr>
                <w:noProof/>
              </w:rPr>
              <w:t>2</w:t>
            </w:r>
          </w:p>
        </w:tc>
        <w:tc>
          <w:tcPr>
            <w:tcW w:w="7407" w:type="dxa"/>
          </w:tcPr>
          <w:p w:rsidR="00000000" w:rsidRDefault="00E73530">
            <w:pPr>
              <w:rPr>
                <w:lang w:val="de-DE"/>
              </w:rPr>
            </w:pPr>
            <w:r>
              <w:rPr>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305 </w:t>
            </w:r>
            <w:r>
              <w:rPr>
                <w:noProof/>
                <w:sz w:val="16"/>
              </w:rPr>
              <w:br/>
            </w:r>
            <w:r>
              <w:rPr>
                <w:noProof/>
                <w:sz w:val="2"/>
              </w:rPr>
              <w:t>37a87a6e-c119-4dbc-b46e-841adccaf34b</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306 </w:t>
            </w:r>
            <w:r>
              <w:rPr>
                <w:noProof/>
                <w:sz w:val="16"/>
              </w:rPr>
              <w:br/>
            </w:r>
            <w:r>
              <w:rPr>
                <w:noProof/>
                <w:sz w:val="2"/>
              </w:rPr>
              <w:t>f72a18ed-ed75-4f33-9724-702dfaf28f31</w:t>
            </w:r>
          </w:p>
        </w:tc>
        <w:tc>
          <w:tcPr>
            <w:tcW w:w="7407" w:type="dxa"/>
            <w:shd w:val="clear" w:color="auto" w:fill="F2F2F2" w:themeFill="background1" w:themeFillShade="F2"/>
          </w:tcPr>
          <w:p w:rsidR="00000000" w:rsidRDefault="00E73530">
            <w:pPr>
              <w:rPr>
                <w:noProof/>
              </w:rPr>
            </w:pPr>
            <w:r>
              <w:rPr>
                <w:noProof/>
              </w:rPr>
              <w:t xml:space="preserve">By setting </w:t>
            </w:r>
            <w:r>
              <w:rPr>
                <w:rStyle w:val="mqInternal"/>
                <w:noProof/>
              </w:rPr>
              <w:t>[1}[2]{3]</w:t>
            </w:r>
            <w:r>
              <w:rPr>
                <w:noProof/>
              </w:rPr>
              <w:t xml:space="preserve"> to a positive number from 1 to 40, CAE profiles will have higher vide</w:t>
            </w:r>
            <w:r>
              <w:rPr>
                <w:noProof/>
              </w:rPr>
              <w:t>o quality at the cost of higher bitrates.</w:t>
            </w:r>
          </w:p>
        </w:tc>
        <w:tc>
          <w:tcPr>
            <w:tcW w:w="7407" w:type="dxa"/>
          </w:tcPr>
          <w:p w:rsidR="00000000" w:rsidRDefault="00E73530">
            <w:pPr>
              <w:rPr>
                <w:lang w:val="de-DE"/>
              </w:rPr>
            </w:pPr>
            <w:r>
              <w:rPr>
                <w:lang w:val="de-DE"/>
              </w:rPr>
              <w:t xml:space="preserve">Indem man es einstellt </w:t>
            </w:r>
            <w:r>
              <w:rPr>
                <w:rStyle w:val="mqInternal"/>
                <w:noProof/>
                <w:lang w:val="de-DE"/>
              </w:rPr>
              <w:t>[1}[2]{3]</w:t>
            </w:r>
            <w:r>
              <w:rPr>
                <w:lang w:val="de-DE"/>
              </w:rPr>
              <w:t xml:space="preserve"> Bei einer positiven Zahl von 1 bis 40 weisen CAE-Profile eine h</w:t>
            </w:r>
            <w:r>
              <w:rPr>
                <w:lang w:val="de-DE"/>
              </w:rPr>
              <w:t>ö</w:t>
            </w:r>
            <w:r>
              <w:rPr>
                <w:lang w:val="de-DE"/>
              </w:rPr>
              <w:t>here Videoqualit</w:t>
            </w:r>
            <w:r>
              <w:rPr>
                <w:lang w:val="de-DE"/>
              </w:rPr>
              <w:t>ä</w:t>
            </w:r>
            <w:r>
              <w:rPr>
                <w:lang w:val="de-DE"/>
              </w:rPr>
              <w:t>t auf Kosten h</w:t>
            </w:r>
            <w:r>
              <w:rPr>
                <w:lang w:val="de-DE"/>
              </w:rPr>
              <w:t>ö</w:t>
            </w:r>
            <w:r>
              <w:rPr>
                <w:lang w:val="de-DE"/>
              </w:rPr>
              <w:t>herer Bitraten auf.</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307 </w:t>
            </w:r>
            <w:r>
              <w:rPr>
                <w:noProof/>
                <w:sz w:val="16"/>
              </w:rPr>
              <w:br/>
            </w:r>
            <w:r>
              <w:rPr>
                <w:noProof/>
                <w:sz w:val="2"/>
              </w:rPr>
              <w:t>f4308e35-ccaf-4764-a7e4-e576127dfcb6</w:t>
            </w:r>
          </w:p>
        </w:tc>
        <w:tc>
          <w:tcPr>
            <w:tcW w:w="7407" w:type="dxa"/>
            <w:shd w:val="clear" w:color="auto" w:fill="F2F2F2" w:themeFill="background1" w:themeFillShade="F2"/>
          </w:tcPr>
          <w:p w:rsidR="00000000" w:rsidRDefault="00E73530">
            <w:pPr>
              <w:rPr>
                <w:noProof/>
              </w:rPr>
            </w:pPr>
            <w:r>
              <w:rPr>
                <w:noProof/>
              </w:rPr>
              <w:t>Similarly, given a num</w:t>
            </w:r>
            <w:r>
              <w:rPr>
                <w:noProof/>
              </w:rPr>
              <w:t>ber in the range from -1 to -40 one can lower the bitrates, at the cost of decreasing video quality.</w:t>
            </w:r>
          </w:p>
        </w:tc>
        <w:tc>
          <w:tcPr>
            <w:tcW w:w="7407" w:type="dxa"/>
          </w:tcPr>
          <w:p w:rsidR="00000000" w:rsidRDefault="00E73530">
            <w:pPr>
              <w:rPr>
                <w:lang w:val="de-DE"/>
              </w:rPr>
            </w:pPr>
            <w:r>
              <w:rPr>
                <w:lang w:val="de-DE"/>
              </w:rPr>
              <w:t xml:space="preserve">In </w:t>
            </w:r>
            <w:r>
              <w:rPr>
                <w:lang w:val="de-DE"/>
              </w:rPr>
              <w:t>ä</w:t>
            </w:r>
            <w:r>
              <w:rPr>
                <w:lang w:val="de-DE"/>
              </w:rPr>
              <w:t>hnlicher Weise kann man bei einer Zahl im Bereich von -1 bis -40 die Bitraten auf Kosten einer Verringerung der Videoqualit</w:t>
            </w:r>
            <w:r>
              <w:rPr>
                <w:lang w:val="de-DE"/>
              </w:rPr>
              <w:t>ä</w:t>
            </w:r>
            <w:r>
              <w:rPr>
                <w:lang w:val="de-DE"/>
              </w:rPr>
              <w:t>t senken.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308 </w:t>
            </w:r>
            <w:r>
              <w:rPr>
                <w:noProof/>
                <w:sz w:val="16"/>
              </w:rPr>
              <w:br/>
            </w:r>
            <w:r>
              <w:rPr>
                <w:noProof/>
                <w:sz w:val="2"/>
              </w:rPr>
              <w:t>7e0653cc-16</w:t>
            </w:r>
            <w:r>
              <w:rPr>
                <w:noProof/>
                <w:sz w:val="2"/>
              </w:rPr>
              <w:t>5a-4a5a-9097-61349bf9c17b</w:t>
            </w:r>
          </w:p>
        </w:tc>
        <w:tc>
          <w:tcPr>
            <w:tcW w:w="7407" w:type="dxa"/>
            <w:shd w:val="clear" w:color="auto" w:fill="F2F2F2" w:themeFill="background1" w:themeFillShade="F2"/>
          </w:tcPr>
          <w:p w:rsidR="00000000" w:rsidRDefault="00E73530">
            <w:pPr>
              <w:rPr>
                <w:noProof/>
              </w:rPr>
            </w:pPr>
            <w:r>
              <w:rPr>
                <w:noProof/>
              </w:rPr>
              <w:t>For example, with -10 one can expect approximately 10% lower bitrates.</w:t>
            </w:r>
          </w:p>
        </w:tc>
        <w:tc>
          <w:tcPr>
            <w:tcW w:w="7407" w:type="dxa"/>
          </w:tcPr>
          <w:p w:rsidR="00000000" w:rsidRDefault="00E73530">
            <w:pPr>
              <w:rPr>
                <w:lang w:val="de-DE"/>
              </w:rPr>
            </w:pPr>
            <w:r>
              <w:rPr>
                <w:lang w:val="de-DE"/>
              </w:rPr>
              <w:t>Zum Beispiel kann man mit -10 ungef</w:t>
            </w:r>
            <w:r>
              <w:rPr>
                <w:lang w:val="de-DE"/>
              </w:rPr>
              <w:t>ä</w:t>
            </w:r>
            <w:r>
              <w:rPr>
                <w:lang w:val="de-DE"/>
              </w:rPr>
              <w:t>hr 10% niedrigere Bitraten erwarten.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309 </w:t>
            </w:r>
            <w:r>
              <w:rPr>
                <w:noProof/>
                <w:sz w:val="16"/>
              </w:rPr>
              <w:br/>
            </w:r>
            <w:r>
              <w:rPr>
                <w:noProof/>
                <w:sz w:val="2"/>
              </w:rPr>
              <w:t>bf1baa4b-867c-4ffc-bfce-f699e7822992</w:t>
            </w:r>
          </w:p>
        </w:tc>
        <w:tc>
          <w:tcPr>
            <w:tcW w:w="7407" w:type="dxa"/>
            <w:shd w:val="clear" w:color="auto" w:fill="F2F2F2" w:themeFill="background1" w:themeFillShade="F2"/>
          </w:tcPr>
          <w:p w:rsidR="00000000" w:rsidRDefault="00E73530">
            <w:pPr>
              <w:rPr>
                <w:noProof/>
              </w:rPr>
            </w:pPr>
            <w:r>
              <w:rPr>
                <w:noProof/>
              </w:rPr>
              <w:t>With 10, bitrates will in general increase around 10%.</w:t>
            </w:r>
          </w:p>
        </w:tc>
        <w:tc>
          <w:tcPr>
            <w:tcW w:w="7407" w:type="dxa"/>
          </w:tcPr>
          <w:p w:rsidR="00000000" w:rsidRDefault="00E73530">
            <w:pPr>
              <w:rPr>
                <w:lang w:val="de-DE"/>
              </w:rPr>
            </w:pPr>
            <w:r>
              <w:rPr>
                <w:lang w:val="de-DE"/>
              </w:rPr>
              <w:t>Mit 10 steigen die Bitraten im Allgemeinen um 10%.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310 </w:t>
            </w:r>
            <w:r>
              <w:rPr>
                <w:noProof/>
                <w:sz w:val="16"/>
              </w:rPr>
              <w:br/>
            </w:r>
            <w:r>
              <w:rPr>
                <w:noProof/>
                <w:sz w:val="2"/>
              </w:rPr>
              <w:t>6fc5262a-9e41-44fd-be44-a3b6559a294b</w:t>
            </w:r>
          </w:p>
        </w:tc>
        <w:tc>
          <w:tcPr>
            <w:tcW w:w="7407" w:type="dxa"/>
            <w:shd w:val="clear" w:color="auto" w:fill="F2F2F2" w:themeFill="background1" w:themeFillShade="F2"/>
          </w:tcPr>
          <w:p w:rsidR="00000000" w:rsidRDefault="00E73530">
            <w:pPr>
              <w:rPr>
                <w:noProof/>
              </w:rPr>
            </w:pPr>
            <w:r>
              <w:rPr>
                <w:noProof/>
              </w:rPr>
              <w:t xml:space="preserve">These numbers are approximations, since CAE for positive values of </w:t>
            </w:r>
            <w:r>
              <w:rPr>
                <w:rStyle w:val="mqInternal"/>
                <w:noProof/>
              </w:rPr>
              <w:t>[1}[2]{3]</w:t>
            </w:r>
            <w:r>
              <w:rPr>
                <w:noProof/>
              </w:rPr>
              <w:t xml:space="preserve"> takes extra precautions in ens</w:t>
            </w:r>
            <w:r>
              <w:rPr>
                <w:noProof/>
              </w:rPr>
              <w:t>uring very high video quality, and there may be other parameters that limit the bitrates such as granularity and number of renditions.</w:t>
            </w:r>
          </w:p>
        </w:tc>
        <w:tc>
          <w:tcPr>
            <w:tcW w:w="7407" w:type="dxa"/>
          </w:tcPr>
          <w:p w:rsidR="00000000" w:rsidRDefault="00E73530">
            <w:pPr>
              <w:rPr>
                <w:lang w:val="de-DE"/>
              </w:rPr>
            </w:pPr>
            <w:r>
              <w:rPr>
                <w:lang w:val="de-DE"/>
              </w:rPr>
              <w:t>Diese Zahlen sind N</w:t>
            </w:r>
            <w:r>
              <w:rPr>
                <w:lang w:val="de-DE"/>
              </w:rPr>
              <w:t>ä</w:t>
            </w:r>
            <w:r>
              <w:rPr>
                <w:lang w:val="de-DE"/>
              </w:rPr>
              <w:t>herungswerte, da CAE f</w:t>
            </w:r>
            <w:r>
              <w:rPr>
                <w:lang w:val="de-DE"/>
              </w:rPr>
              <w:t>ü</w:t>
            </w:r>
            <w:r>
              <w:rPr>
                <w:lang w:val="de-DE"/>
              </w:rPr>
              <w:t xml:space="preserve">r positive Werte von </w:t>
            </w:r>
            <w:r>
              <w:rPr>
                <w:rStyle w:val="mqInternal"/>
                <w:noProof/>
                <w:lang w:val="de-DE"/>
              </w:rPr>
              <w:t>[1}[2]{3]</w:t>
            </w:r>
            <w:r>
              <w:rPr>
                <w:lang w:val="de-DE"/>
              </w:rPr>
              <w:t xml:space="preserve"> trifft zus</w:t>
            </w:r>
            <w:r>
              <w:rPr>
                <w:lang w:val="de-DE"/>
              </w:rPr>
              <w:t>ä</w:t>
            </w:r>
            <w:r>
              <w:rPr>
                <w:lang w:val="de-DE"/>
              </w:rPr>
              <w:t>tzliche Vorsichtsma</w:t>
            </w:r>
            <w:r>
              <w:rPr>
                <w:lang w:val="de-DE"/>
              </w:rPr>
              <w:t>ß</w:t>
            </w:r>
            <w:r>
              <w:rPr>
                <w:lang w:val="de-DE"/>
              </w:rPr>
              <w:t xml:space="preserve">nahmen, um eine </w:t>
            </w:r>
            <w:r>
              <w:rPr>
                <w:lang w:val="de-DE"/>
              </w:rPr>
              <w:t>sehr hohe Videoqualit</w:t>
            </w:r>
            <w:r>
              <w:rPr>
                <w:lang w:val="de-DE"/>
              </w:rPr>
              <w:t>ä</w:t>
            </w:r>
            <w:r>
              <w:rPr>
                <w:lang w:val="de-DE"/>
              </w:rPr>
              <w:t>t sicherzustellen, und es kann andere Parameter geben, die die Bitraten einschr</w:t>
            </w:r>
            <w:r>
              <w:rPr>
                <w:lang w:val="de-DE"/>
              </w:rPr>
              <w:t>ä</w:t>
            </w:r>
            <w:r>
              <w:rPr>
                <w:lang w:val="de-DE"/>
              </w:rPr>
              <w:t>nken, wie z. B. die Granularit</w:t>
            </w:r>
            <w:r>
              <w:rPr>
                <w:lang w:val="de-DE"/>
              </w:rPr>
              <w:t>ä</w:t>
            </w:r>
            <w:r>
              <w:rPr>
                <w:lang w:val="de-DE"/>
              </w:rPr>
              <w:t>t und die Anzahl der Wiedergaben.</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311 </w:t>
            </w:r>
            <w:r>
              <w:rPr>
                <w:noProof/>
                <w:sz w:val="16"/>
              </w:rPr>
              <w:br/>
            </w:r>
            <w:r>
              <w:rPr>
                <w:noProof/>
                <w:sz w:val="2"/>
              </w:rPr>
              <w:t>64841974-d950-4a0a-9253-9012657293c8</w:t>
            </w:r>
          </w:p>
        </w:tc>
        <w:tc>
          <w:tcPr>
            <w:tcW w:w="7407" w:type="dxa"/>
            <w:shd w:val="clear" w:color="auto" w:fill="F2F2F2" w:themeFill="background1" w:themeFillShade="F2"/>
          </w:tcPr>
          <w:p w:rsidR="00000000" w:rsidRDefault="00E73530">
            <w:pPr>
              <w:rPr>
                <w:noProof/>
              </w:rPr>
            </w:pPr>
            <w:r>
              <w:rPr>
                <w:noProof/>
              </w:rPr>
              <w:t>Since typical content and desired video qualit</w:t>
            </w:r>
            <w:r>
              <w:rPr>
                <w:noProof/>
              </w:rPr>
              <w:t>y vs bandwidth vary greatly, it may be advisable to experiment with different values.</w:t>
            </w:r>
          </w:p>
        </w:tc>
        <w:tc>
          <w:tcPr>
            <w:tcW w:w="7407" w:type="dxa"/>
          </w:tcPr>
          <w:p w:rsidR="00000000" w:rsidRDefault="00E73530">
            <w:pPr>
              <w:rPr>
                <w:lang w:val="de-DE"/>
              </w:rPr>
            </w:pPr>
            <w:r>
              <w:rPr>
                <w:lang w:val="de-DE"/>
              </w:rPr>
              <w:t>Da der typische Inhalt und die gew</w:t>
            </w:r>
            <w:r>
              <w:rPr>
                <w:lang w:val="de-DE"/>
              </w:rPr>
              <w:t>ü</w:t>
            </w:r>
            <w:r>
              <w:rPr>
                <w:lang w:val="de-DE"/>
              </w:rPr>
              <w:t>nschte Videoqualit</w:t>
            </w:r>
            <w:r>
              <w:rPr>
                <w:lang w:val="de-DE"/>
              </w:rPr>
              <w:t>ä</w:t>
            </w:r>
            <w:r>
              <w:rPr>
                <w:lang w:val="de-DE"/>
              </w:rPr>
              <w:t>t im Verh</w:t>
            </w:r>
            <w:r>
              <w:rPr>
                <w:lang w:val="de-DE"/>
              </w:rPr>
              <w:t>ä</w:t>
            </w:r>
            <w:r>
              <w:rPr>
                <w:lang w:val="de-DE"/>
              </w:rPr>
              <w:t>ltnis zur Bandbreite stark variieren, kann es ratsam sein, mit verschiedenen Werten zu experimentieren.</w:t>
            </w:r>
          </w:p>
        </w:tc>
      </w:tr>
      <w:tr w:rsidR="00000000">
        <w:tc>
          <w:tcPr>
            <w:tcW w:w="660" w:type="dxa"/>
            <w:shd w:val="clear" w:color="auto" w:fill="F2F2F2" w:themeFill="background1" w:themeFillShade="F2"/>
          </w:tcPr>
          <w:p w:rsidR="00000000" w:rsidRDefault="00E73530">
            <w:pPr>
              <w:rPr>
                <w:noProof/>
                <w:sz w:val="2"/>
              </w:rPr>
            </w:pPr>
            <w:r>
              <w:rPr>
                <w:noProof/>
                <w:sz w:val="16"/>
              </w:rPr>
              <w:t>3</w:t>
            </w:r>
            <w:r>
              <w:rPr>
                <w:noProof/>
                <w:sz w:val="16"/>
              </w:rPr>
              <w:t xml:space="preserve">14 </w:t>
            </w:r>
            <w:r>
              <w:rPr>
                <w:noProof/>
                <w:sz w:val="16"/>
              </w:rPr>
              <w:br/>
            </w:r>
            <w:r>
              <w:rPr>
                <w:noProof/>
                <w:sz w:val="2"/>
              </w:rPr>
              <w:t>4828b5b1-b0c3-406d-9d78-ec06d3491053</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315 </w:t>
            </w:r>
            <w:r>
              <w:rPr>
                <w:noProof/>
                <w:sz w:val="16"/>
              </w:rPr>
              <w:br/>
            </w:r>
            <w:r>
              <w:rPr>
                <w:noProof/>
                <w:sz w:val="2"/>
              </w:rPr>
              <w:t>cca3b60d-6e26-461e-8caf-dd10327eeb0e</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316 </w:t>
            </w:r>
            <w:r>
              <w:rPr>
                <w:noProof/>
                <w:sz w:val="16"/>
              </w:rPr>
              <w:br/>
            </w:r>
            <w:r>
              <w:rPr>
                <w:noProof/>
                <w:sz w:val="2"/>
              </w:rPr>
              <w:t>563d9180-d35a-4be7-843d-f82f4d39f287</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317 </w:t>
            </w:r>
            <w:r>
              <w:rPr>
                <w:noProof/>
                <w:sz w:val="16"/>
              </w:rPr>
              <w:br/>
            </w:r>
            <w:r>
              <w:rPr>
                <w:noProof/>
                <w:sz w:val="2"/>
              </w:rPr>
              <w:t>6a579b1c-87ba-4755-b892-2842b7c23ccc</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 Value:</w:t>
            </w:r>
            <w:r>
              <w:rPr>
                <w:rStyle w:val="mqInternal"/>
                <w:noProof/>
              </w:rPr>
              <w:t>{2]</w:t>
            </w:r>
            <w:r>
              <w:rPr>
                <w:noProof/>
              </w:rPr>
              <w:t xml:space="preserve"> true</w:t>
            </w:r>
          </w:p>
        </w:tc>
        <w:tc>
          <w:tcPr>
            <w:tcW w:w="7407" w:type="dxa"/>
          </w:tcPr>
          <w:p w:rsidR="00000000" w:rsidRDefault="00E73530">
            <w:pPr>
              <w:rPr>
                <w:lang w:val="de-DE"/>
              </w:rPr>
            </w:pPr>
            <w:r>
              <w:rPr>
                <w:rStyle w:val="mqInternal"/>
                <w:noProof/>
                <w:lang w:val="de-DE"/>
              </w:rPr>
              <w:t>[1}</w:t>
            </w:r>
            <w:r>
              <w:rPr>
                <w:lang w:val="de-DE"/>
              </w:rPr>
              <w:t>Standardwert:</w:t>
            </w:r>
            <w:r>
              <w:rPr>
                <w:rStyle w:val="mqInternal"/>
                <w:noProof/>
                <w:lang w:val="de-DE"/>
              </w:rPr>
              <w:t>{2]</w:t>
            </w:r>
            <w:r>
              <w:rPr>
                <w:lang w:val="de-DE"/>
              </w:rPr>
              <w:t xml:space="preserve"> wahr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318 </w:t>
            </w:r>
            <w:r>
              <w:rPr>
                <w:noProof/>
                <w:sz w:val="16"/>
              </w:rPr>
              <w:br/>
            </w:r>
            <w:r>
              <w:rPr>
                <w:noProof/>
                <w:sz w:val="2"/>
              </w:rPr>
              <w:t>f760c652-7041-4b5a-9093-d9b6422057ea</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319 </w:t>
            </w:r>
            <w:r>
              <w:rPr>
                <w:noProof/>
                <w:sz w:val="16"/>
              </w:rPr>
              <w:br/>
            </w:r>
            <w:r>
              <w:rPr>
                <w:noProof/>
                <w:sz w:val="2"/>
              </w:rPr>
              <w:t>5e7faa67-8ebe-45fb-8c6e-05667e26c18a</w:t>
            </w:r>
          </w:p>
        </w:tc>
        <w:tc>
          <w:tcPr>
            <w:tcW w:w="7407" w:type="dxa"/>
            <w:shd w:val="clear" w:color="auto" w:fill="F2F2F2" w:themeFill="background1" w:themeFillShade="F2"/>
          </w:tcPr>
          <w:p w:rsidR="00000000" w:rsidRDefault="00E73530">
            <w:pPr>
              <w:rPr>
                <w:noProof/>
              </w:rPr>
            </w:pPr>
            <w:r>
              <w:rPr>
                <w:noProof/>
              </w:rPr>
              <w:t>VOD</w:t>
            </w:r>
          </w:p>
        </w:tc>
        <w:tc>
          <w:tcPr>
            <w:tcW w:w="7407" w:type="dxa"/>
          </w:tcPr>
          <w:p w:rsidR="00000000" w:rsidRDefault="00E73530">
            <w:pPr>
              <w:rPr>
                <w:lang w:val="de-DE"/>
              </w:rPr>
            </w:pPr>
            <w:r>
              <w:rPr>
                <w:lang w:val="de-DE"/>
              </w:rPr>
              <w:t>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320 </w:t>
            </w:r>
            <w:r>
              <w:rPr>
                <w:noProof/>
                <w:sz w:val="16"/>
              </w:rPr>
              <w:br/>
            </w:r>
            <w:r>
              <w:rPr>
                <w:noProof/>
                <w:sz w:val="2"/>
              </w:rPr>
              <w:t>75625adc-0a9c-40fc-8cf5-584f9cd2ac20</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false</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321 </w:t>
            </w:r>
            <w:r>
              <w:rPr>
                <w:noProof/>
                <w:sz w:val="16"/>
              </w:rPr>
              <w:br/>
            </w:r>
            <w:r>
              <w:rPr>
                <w:noProof/>
                <w:sz w:val="2"/>
              </w:rPr>
              <w:t>8d952248-5ace-4280-ab41-e9e04293e6a2</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322 </w:t>
            </w:r>
            <w:r>
              <w:rPr>
                <w:noProof/>
                <w:sz w:val="16"/>
              </w:rPr>
              <w:br/>
            </w:r>
            <w:r>
              <w:rPr>
                <w:noProof/>
                <w:sz w:val="2"/>
              </w:rPr>
              <w:t>c1dc3c43-9d0c-414d-aa89-32a52c86211a</w:t>
            </w:r>
          </w:p>
        </w:tc>
        <w:tc>
          <w:tcPr>
            <w:tcW w:w="7407" w:type="dxa"/>
            <w:shd w:val="clear" w:color="auto" w:fill="F2F2F2" w:themeFill="background1" w:themeFillShade="F2"/>
          </w:tcPr>
          <w:p w:rsidR="00000000" w:rsidRDefault="00E73530">
            <w:pPr>
              <w:rPr>
                <w:noProof/>
              </w:rPr>
            </w:pPr>
            <w:r>
              <w:rPr>
                <w:noProof/>
              </w:rPr>
              <w:t>At least one rendition used in the profile will be baseline profile.</w:t>
            </w:r>
          </w:p>
        </w:tc>
        <w:tc>
          <w:tcPr>
            <w:tcW w:w="7407" w:type="dxa"/>
          </w:tcPr>
          <w:p w:rsidR="00000000" w:rsidRDefault="00E73530">
            <w:pPr>
              <w:rPr>
                <w:lang w:val="de-DE"/>
              </w:rPr>
            </w:pPr>
            <w:r>
              <w:rPr>
                <w:lang w:val="de-DE"/>
              </w:rPr>
              <w:t>Mindestens eine im Profil verwendete Wiedergabe ist das Basisprofil.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323 </w:t>
            </w:r>
            <w:r>
              <w:rPr>
                <w:noProof/>
                <w:sz w:val="16"/>
              </w:rPr>
              <w:br/>
            </w:r>
            <w:r>
              <w:rPr>
                <w:noProof/>
                <w:sz w:val="2"/>
              </w:rPr>
              <w:t>d1f6d70b-60f2-4225-87ff-6510b85d5c25</w:t>
            </w:r>
          </w:p>
        </w:tc>
        <w:tc>
          <w:tcPr>
            <w:tcW w:w="7407" w:type="dxa"/>
            <w:shd w:val="clear" w:color="auto" w:fill="F2F2F2" w:themeFill="background1" w:themeFillShade="F2"/>
          </w:tcPr>
          <w:p w:rsidR="00000000" w:rsidRDefault="00E73530">
            <w:pPr>
              <w:rPr>
                <w:noProof/>
              </w:rPr>
            </w:pPr>
            <w:r>
              <w:rPr>
                <w:noProof/>
              </w:rPr>
              <w:t xml:space="preserve">Note that </w:t>
            </w:r>
            <w:r>
              <w:rPr>
                <w:rStyle w:val="mqInternal"/>
                <w:noProof/>
              </w:rPr>
              <w:t>[1}[2]{3]</w:t>
            </w:r>
            <w:r>
              <w:rPr>
                <w:noProof/>
              </w:rPr>
              <w:t xml:space="preserve"> is </w:t>
            </w:r>
            <w:r>
              <w:rPr>
                <w:rStyle w:val="mqInternal"/>
                <w:noProof/>
              </w:rPr>
              <w:t>[1}[5]{3]</w:t>
            </w:r>
            <w:r>
              <w:rPr>
                <w:noProof/>
              </w:rPr>
              <w:t xml:space="preserve"> by default, and it requires </w:t>
            </w:r>
            <w:r>
              <w:rPr>
                <w:rStyle w:val="mqInternal"/>
                <w:noProof/>
              </w:rPr>
              <w:t>[7}</w:t>
            </w:r>
            <w:r>
              <w:rPr>
                <w:noProof/>
              </w:rPr>
              <w:t>at least on</w:t>
            </w:r>
            <w:r>
              <w:rPr>
                <w:noProof/>
              </w:rPr>
              <w:t>e rendition</w:t>
            </w:r>
            <w:r>
              <w:rPr>
                <w:rStyle w:val="mqInternal"/>
                <w:noProof/>
              </w:rPr>
              <w:t>{8]</w:t>
            </w:r>
            <w:r>
              <w:rPr>
                <w:noProof/>
              </w:rPr>
              <w:t xml:space="preserve"> to have a resolution at or below 512x288.</w:t>
            </w:r>
          </w:p>
        </w:tc>
        <w:tc>
          <w:tcPr>
            <w:tcW w:w="7407" w:type="dxa"/>
          </w:tcPr>
          <w:p w:rsidR="00000000" w:rsidRDefault="00E73530">
            <w:pPr>
              <w:rPr>
                <w:lang w:val="de-DE"/>
              </w:rPr>
            </w:pPr>
            <w:r>
              <w:rPr>
                <w:lang w:val="de-DE"/>
              </w:rPr>
              <w:t xml:space="preserve">Beachten Sie, dass </w:t>
            </w:r>
            <w:r>
              <w:rPr>
                <w:rStyle w:val="mqInternal"/>
                <w:noProof/>
                <w:lang w:val="de-DE"/>
              </w:rPr>
              <w:t>[1}[2]{3]</w:t>
            </w:r>
            <w:r>
              <w:rPr>
                <w:lang w:val="de-DE"/>
              </w:rPr>
              <w:t xml:space="preserve"> ist </w:t>
            </w:r>
            <w:r>
              <w:rPr>
                <w:rStyle w:val="mqInternal"/>
                <w:noProof/>
                <w:lang w:val="de-DE"/>
              </w:rPr>
              <w:t>[1}[5]{3]</w:t>
            </w:r>
            <w:r>
              <w:rPr>
                <w:lang w:val="de-DE"/>
              </w:rPr>
              <w:t xml:space="preserve"> standardm</w:t>
            </w:r>
            <w:r>
              <w:rPr>
                <w:lang w:val="de-DE"/>
              </w:rPr>
              <w:t>äß</w:t>
            </w:r>
            <w:r>
              <w:rPr>
                <w:lang w:val="de-DE"/>
              </w:rPr>
              <w:t xml:space="preserve">ig, und es erfordert </w:t>
            </w:r>
            <w:r>
              <w:rPr>
                <w:rStyle w:val="mqInternal"/>
                <w:noProof/>
                <w:lang w:val="de-DE"/>
              </w:rPr>
              <w:t>[7}</w:t>
            </w:r>
            <w:r>
              <w:rPr>
                <w:lang w:val="de-DE"/>
              </w:rPr>
              <w:t>mindestens eine Wiedergabe</w:t>
            </w:r>
            <w:r>
              <w:rPr>
                <w:rStyle w:val="mqInternal"/>
                <w:noProof/>
                <w:lang w:val="de-DE"/>
              </w:rPr>
              <w:t>{8]</w:t>
            </w:r>
            <w:r>
              <w:rPr>
                <w:lang w:val="de-DE"/>
              </w:rPr>
              <w:t xml:space="preserve"> eine Aufl</w:t>
            </w:r>
            <w:r>
              <w:rPr>
                <w:lang w:val="de-DE"/>
              </w:rPr>
              <w:t>ö</w:t>
            </w:r>
            <w:r>
              <w:rPr>
                <w:lang w:val="de-DE"/>
              </w:rPr>
              <w:t>sung von 512 x 288 oder weniger haben.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326 </w:t>
            </w:r>
            <w:r>
              <w:rPr>
                <w:noProof/>
                <w:sz w:val="16"/>
              </w:rPr>
              <w:br/>
            </w:r>
            <w:r>
              <w:rPr>
                <w:noProof/>
                <w:sz w:val="2"/>
              </w:rPr>
              <w:t>3c98a98b-8e94-47af-8eed-2a16454a8c39</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327 </w:t>
            </w:r>
            <w:r>
              <w:rPr>
                <w:noProof/>
                <w:sz w:val="16"/>
              </w:rPr>
              <w:br/>
            </w:r>
            <w:r>
              <w:rPr>
                <w:noProof/>
                <w:sz w:val="2"/>
              </w:rPr>
              <w:t>5bd46fce-9e3d-4c8b-b2c3-33373589da0b</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328 </w:t>
            </w:r>
            <w:r>
              <w:rPr>
                <w:noProof/>
                <w:sz w:val="16"/>
              </w:rPr>
              <w:br/>
            </w:r>
            <w:r>
              <w:rPr>
                <w:noProof/>
                <w:sz w:val="2"/>
              </w:rPr>
              <w:t>ca89b522-949f-48a3-8d69-660015a7616e</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329 </w:t>
            </w:r>
            <w:r>
              <w:rPr>
                <w:noProof/>
                <w:sz w:val="16"/>
              </w:rPr>
              <w:br/>
            </w:r>
            <w:r>
              <w:rPr>
                <w:noProof/>
                <w:sz w:val="2"/>
              </w:rPr>
              <w:t>ae14ce13-b099-402b-a1dc-a167a9dd7c4c</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 Value:</w:t>
            </w:r>
            <w:r>
              <w:rPr>
                <w:rStyle w:val="mqInternal"/>
                <w:noProof/>
              </w:rPr>
              <w:t>{2]</w:t>
            </w:r>
            <w:r>
              <w:rPr>
                <w:noProof/>
              </w:rPr>
              <w:t xml:space="preserve"> false</w:t>
            </w:r>
          </w:p>
        </w:tc>
        <w:tc>
          <w:tcPr>
            <w:tcW w:w="7407" w:type="dxa"/>
          </w:tcPr>
          <w:p w:rsidR="00000000" w:rsidRDefault="00E73530">
            <w:pPr>
              <w:rPr>
                <w:lang w:val="de-DE"/>
              </w:rPr>
            </w:pPr>
            <w:r>
              <w:rPr>
                <w:rStyle w:val="mqInternal"/>
                <w:noProof/>
                <w:lang w:val="de-DE"/>
              </w:rPr>
              <w:t>[1}</w:t>
            </w:r>
            <w:r>
              <w:rPr>
                <w:lang w:val="de-DE"/>
              </w:rPr>
              <w:t>Standardwert:</w:t>
            </w:r>
            <w:r>
              <w:rPr>
                <w:rStyle w:val="mqInternal"/>
                <w:noProof/>
                <w:lang w:val="de-DE"/>
              </w:rPr>
              <w:t>{2]</w:t>
            </w:r>
            <w:r>
              <w:rPr>
                <w:lang w:val="de-DE"/>
              </w:rPr>
              <w:t xml:space="preserve"> 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330 </w:t>
            </w:r>
            <w:r>
              <w:rPr>
                <w:noProof/>
                <w:sz w:val="16"/>
              </w:rPr>
              <w:br/>
            </w:r>
            <w:r>
              <w:rPr>
                <w:noProof/>
                <w:sz w:val="2"/>
              </w:rPr>
              <w:t>81f82a38-11d8-4ced-a7a6-121bc9840968</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331 </w:t>
            </w:r>
            <w:r>
              <w:rPr>
                <w:noProof/>
                <w:sz w:val="16"/>
              </w:rPr>
              <w:br/>
            </w:r>
            <w:r>
              <w:rPr>
                <w:noProof/>
                <w:sz w:val="2"/>
              </w:rPr>
              <w:t>bce96322-0c7b-490b-bbad-82694d284c88</w:t>
            </w:r>
          </w:p>
        </w:tc>
        <w:tc>
          <w:tcPr>
            <w:tcW w:w="7407" w:type="dxa"/>
            <w:shd w:val="clear" w:color="auto" w:fill="F2F2F2" w:themeFill="background1" w:themeFillShade="F2"/>
          </w:tcPr>
          <w:p w:rsidR="00000000" w:rsidRDefault="00E73530">
            <w:pPr>
              <w:rPr>
                <w:noProof/>
              </w:rPr>
            </w:pPr>
            <w:r>
              <w:rPr>
                <w:noProof/>
              </w:rPr>
              <w:t>VOD</w:t>
            </w:r>
          </w:p>
        </w:tc>
        <w:tc>
          <w:tcPr>
            <w:tcW w:w="7407" w:type="dxa"/>
          </w:tcPr>
          <w:p w:rsidR="00000000" w:rsidRDefault="00E73530">
            <w:pPr>
              <w:rPr>
                <w:lang w:val="de-DE"/>
              </w:rPr>
            </w:pPr>
            <w:r>
              <w:rPr>
                <w:lang w:val="de-DE"/>
              </w:rPr>
              <w:t>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332 </w:t>
            </w:r>
            <w:r>
              <w:rPr>
                <w:noProof/>
                <w:sz w:val="16"/>
              </w:rPr>
              <w:br/>
            </w:r>
            <w:r>
              <w:rPr>
                <w:noProof/>
                <w:sz w:val="2"/>
              </w:rPr>
              <w:t>e72735b9-4882-44ad-9d57-1c1b3f44062f</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w:t>
            </w:r>
            <w:r>
              <w:rPr>
                <w:noProof/>
              </w:rPr>
              <w:t>le:</w:t>
            </w:r>
            <w:r>
              <w:rPr>
                <w:rStyle w:val="mqInternal"/>
                <w:noProof/>
              </w:rPr>
              <w:t>{2]</w:t>
            </w:r>
            <w:r>
              <w:rPr>
                <w:noProof/>
              </w:rPr>
              <w:t xml:space="preserve"> true</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wahr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333 </w:t>
            </w:r>
            <w:r>
              <w:rPr>
                <w:noProof/>
                <w:sz w:val="16"/>
              </w:rPr>
              <w:br/>
            </w:r>
            <w:r>
              <w:rPr>
                <w:noProof/>
                <w:sz w:val="2"/>
              </w:rPr>
              <w:t>d7a5d825-b93c-43a2-9771-9496d6106f6f</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334 </w:t>
            </w:r>
            <w:r>
              <w:rPr>
                <w:noProof/>
                <w:sz w:val="16"/>
              </w:rPr>
              <w:br/>
            </w:r>
            <w:r>
              <w:rPr>
                <w:noProof/>
                <w:sz w:val="2"/>
              </w:rPr>
              <w:t>d640b623-7e2e-4953-acaf-e7a29cde8f3e</w:t>
            </w:r>
          </w:p>
        </w:tc>
        <w:tc>
          <w:tcPr>
            <w:tcW w:w="7407" w:type="dxa"/>
            <w:shd w:val="clear" w:color="auto" w:fill="F2F2F2" w:themeFill="background1" w:themeFillShade="F2"/>
          </w:tcPr>
          <w:p w:rsidR="00000000" w:rsidRDefault="00E73530">
            <w:pPr>
              <w:rPr>
                <w:noProof/>
              </w:rPr>
            </w:pPr>
            <w:r>
              <w:rPr>
                <w:noProof/>
              </w:rPr>
              <w:t>If true, CAE will ensure that no two renditions use the same combination of: resolution, frame rate, and codec profile.</w:t>
            </w:r>
          </w:p>
        </w:tc>
        <w:tc>
          <w:tcPr>
            <w:tcW w:w="7407" w:type="dxa"/>
          </w:tcPr>
          <w:p w:rsidR="00000000" w:rsidRDefault="00E73530">
            <w:pPr>
              <w:rPr>
                <w:lang w:val="de-DE"/>
              </w:rPr>
            </w:pPr>
            <w:r>
              <w:rPr>
                <w:lang w:val="de-DE"/>
              </w:rPr>
              <w:t>Wenn dies der Fall ist, stellt CAE sicher, dass keine zwei Wiedergaben dieselbe Kombination aus Aufl</w:t>
            </w:r>
            <w:r>
              <w:rPr>
                <w:lang w:val="de-DE"/>
              </w:rPr>
              <w:t>ö</w:t>
            </w:r>
            <w:r>
              <w:rPr>
                <w:lang w:val="de-DE"/>
              </w:rPr>
              <w:t>sung, Bildrate und Codec-Profil ver</w:t>
            </w:r>
            <w:r>
              <w:rPr>
                <w:lang w:val="de-DE"/>
              </w:rPr>
              <w:t>wenden.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337 </w:t>
            </w:r>
            <w:r>
              <w:rPr>
                <w:noProof/>
                <w:sz w:val="16"/>
              </w:rPr>
              <w:br/>
            </w:r>
            <w:r>
              <w:rPr>
                <w:noProof/>
                <w:sz w:val="2"/>
              </w:rPr>
              <w:t>ac7d3c9c-f9a9-4b04-8bd2-757129175a48</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338 </w:t>
            </w:r>
            <w:r>
              <w:rPr>
                <w:noProof/>
                <w:sz w:val="16"/>
              </w:rPr>
              <w:br/>
            </w:r>
            <w:r>
              <w:rPr>
                <w:noProof/>
                <w:sz w:val="2"/>
              </w:rPr>
              <w:t>3e769a1e-3f98-483c-aab5-88c5c82b676b</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339 </w:t>
            </w:r>
            <w:r>
              <w:rPr>
                <w:noProof/>
                <w:sz w:val="16"/>
              </w:rPr>
              <w:br/>
            </w:r>
            <w:r>
              <w:rPr>
                <w:noProof/>
                <w:sz w:val="2"/>
              </w:rPr>
              <w:t>2425f2fd-1592-44b7-ad59-d2369e215ec7</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340 </w:t>
            </w:r>
            <w:r>
              <w:rPr>
                <w:noProof/>
                <w:sz w:val="16"/>
              </w:rPr>
              <w:br/>
            </w:r>
            <w:r>
              <w:rPr>
                <w:noProof/>
                <w:sz w:val="2"/>
              </w:rPr>
              <w:t>4f7fd8b6-69ef-46fe-a0a9-b511cc82dbed</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341 </w:t>
            </w:r>
            <w:r>
              <w:rPr>
                <w:noProof/>
                <w:sz w:val="16"/>
              </w:rPr>
              <w:br/>
            </w:r>
            <w:r>
              <w:rPr>
                <w:noProof/>
                <w:sz w:val="2"/>
              </w:rPr>
              <w:t>f62016e1-8434-49ee-9be8-5491b23f4c03</w:t>
            </w:r>
          </w:p>
        </w:tc>
        <w:tc>
          <w:tcPr>
            <w:tcW w:w="7407" w:type="dxa"/>
            <w:shd w:val="clear" w:color="auto" w:fill="F2F2F2" w:themeFill="background1" w:themeFillShade="F2"/>
          </w:tcPr>
          <w:p w:rsidR="00000000" w:rsidRDefault="00E73530">
            <w:pPr>
              <w:rPr>
                <w:noProof/>
              </w:rPr>
            </w:pPr>
            <w:r>
              <w:rPr>
                <w:noProof/>
              </w:rPr>
              <w:t>Profile generator uses lists of standard resolutions for all known aspect ratios.</w:t>
            </w:r>
          </w:p>
        </w:tc>
        <w:tc>
          <w:tcPr>
            <w:tcW w:w="7407" w:type="dxa"/>
          </w:tcPr>
          <w:p w:rsidR="00000000" w:rsidRDefault="00E73530">
            <w:pPr>
              <w:rPr>
                <w:lang w:val="de-DE"/>
              </w:rPr>
            </w:pPr>
            <w:r>
              <w:rPr>
                <w:lang w:val="de-DE"/>
              </w:rPr>
              <w:t>Der Profilgenerator verwendet Listen mit Standardaufl</w:t>
            </w:r>
            <w:r>
              <w:rPr>
                <w:lang w:val="de-DE"/>
              </w:rPr>
              <w:t>ö</w:t>
            </w:r>
            <w:r>
              <w:rPr>
                <w:lang w:val="de-DE"/>
              </w:rPr>
              <w:t>sungen f</w:t>
            </w:r>
            <w:r>
              <w:rPr>
                <w:lang w:val="de-DE"/>
              </w:rPr>
              <w:t>ü</w:t>
            </w:r>
            <w:r>
              <w:rPr>
                <w:lang w:val="de-DE"/>
              </w:rPr>
              <w:t>r alle bekannten Seitenverh</w:t>
            </w:r>
            <w:r>
              <w:rPr>
                <w:lang w:val="de-DE"/>
              </w:rPr>
              <w:t>ä</w:t>
            </w:r>
            <w:r>
              <w:rPr>
                <w:lang w:val="de-DE"/>
              </w:rPr>
              <w:t>ltnisse.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342 </w:t>
            </w:r>
            <w:r>
              <w:rPr>
                <w:noProof/>
                <w:sz w:val="16"/>
              </w:rPr>
              <w:br/>
            </w:r>
            <w:r>
              <w:rPr>
                <w:noProof/>
                <w:sz w:val="2"/>
              </w:rPr>
              <w:t>12674916-599a-44d2-a894-0b2c7444761e</w:t>
            </w:r>
          </w:p>
        </w:tc>
        <w:tc>
          <w:tcPr>
            <w:tcW w:w="7407" w:type="dxa"/>
            <w:shd w:val="clear" w:color="auto" w:fill="F2F2F2" w:themeFill="background1" w:themeFillShade="F2"/>
          </w:tcPr>
          <w:p w:rsidR="00000000" w:rsidRDefault="00E73530">
            <w:pPr>
              <w:rPr>
                <w:noProof/>
              </w:rPr>
            </w:pPr>
            <w:r>
              <w:rPr>
                <w:noProof/>
              </w:rPr>
              <w:t>Whenever possible, aspect ratio, sample aspect ratio and framerate of the source is preserved in output configurations.</w:t>
            </w:r>
          </w:p>
        </w:tc>
        <w:tc>
          <w:tcPr>
            <w:tcW w:w="7407" w:type="dxa"/>
          </w:tcPr>
          <w:p w:rsidR="00000000" w:rsidRDefault="00E73530">
            <w:pPr>
              <w:rPr>
                <w:lang w:val="de-DE"/>
              </w:rPr>
            </w:pPr>
            <w:r>
              <w:rPr>
                <w:lang w:val="de-DE"/>
              </w:rPr>
              <w:t>Wenn immer m</w:t>
            </w:r>
            <w:r>
              <w:rPr>
                <w:lang w:val="de-DE"/>
              </w:rPr>
              <w:t>ö</w:t>
            </w:r>
            <w:r>
              <w:rPr>
                <w:lang w:val="de-DE"/>
              </w:rPr>
              <w:t>glich, bleiben das Seitenverh</w:t>
            </w:r>
            <w:r>
              <w:rPr>
                <w:lang w:val="de-DE"/>
              </w:rPr>
              <w:t>ä</w:t>
            </w:r>
            <w:r>
              <w:rPr>
                <w:lang w:val="de-DE"/>
              </w:rPr>
              <w:t>ltnis, das Pr</w:t>
            </w:r>
            <w:r>
              <w:rPr>
                <w:lang w:val="de-DE"/>
              </w:rPr>
              <w:t>obenseitenverh</w:t>
            </w:r>
            <w:r>
              <w:rPr>
                <w:lang w:val="de-DE"/>
              </w:rPr>
              <w:t>ä</w:t>
            </w:r>
            <w:r>
              <w:rPr>
                <w:lang w:val="de-DE"/>
              </w:rPr>
              <w:t>ltnis und die Bildrate der Quelle in den Ausgabekonfigurationen erhalten.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343 </w:t>
            </w:r>
            <w:r>
              <w:rPr>
                <w:noProof/>
                <w:sz w:val="16"/>
              </w:rPr>
              <w:br/>
            </w:r>
            <w:r>
              <w:rPr>
                <w:noProof/>
                <w:sz w:val="2"/>
              </w:rPr>
              <w:t>73eab802-f0fb-48ea-8246-aed85ea498e5</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344 </w:t>
            </w:r>
            <w:r>
              <w:rPr>
                <w:noProof/>
                <w:sz w:val="16"/>
              </w:rPr>
              <w:br/>
            </w:r>
            <w:r>
              <w:rPr>
                <w:noProof/>
                <w:sz w:val="2"/>
              </w:rPr>
              <w:t>78b0defb-8e41-4d19-b112-769cc1cb8029</w:t>
            </w:r>
          </w:p>
        </w:tc>
        <w:tc>
          <w:tcPr>
            <w:tcW w:w="7407" w:type="dxa"/>
            <w:shd w:val="clear" w:color="auto" w:fill="F2F2F2" w:themeFill="background1" w:themeFillShade="F2"/>
          </w:tcPr>
          <w:p w:rsidR="00000000" w:rsidRDefault="00E73530">
            <w:pPr>
              <w:rPr>
                <w:noProof/>
              </w:rPr>
            </w:pPr>
            <w:r>
              <w:rPr>
                <w:noProof/>
              </w:rPr>
              <w:t>VOD</w:t>
            </w:r>
          </w:p>
        </w:tc>
        <w:tc>
          <w:tcPr>
            <w:tcW w:w="7407" w:type="dxa"/>
          </w:tcPr>
          <w:p w:rsidR="00000000" w:rsidRDefault="00E73530">
            <w:pPr>
              <w:rPr>
                <w:lang w:val="de-DE"/>
              </w:rPr>
            </w:pPr>
            <w:r>
              <w:rPr>
                <w:lang w:val="de-DE"/>
              </w:rPr>
              <w:t>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345 </w:t>
            </w:r>
            <w:r>
              <w:rPr>
                <w:noProof/>
                <w:sz w:val="16"/>
              </w:rPr>
              <w:br/>
            </w:r>
            <w:r>
              <w:rPr>
                <w:noProof/>
                <w:sz w:val="2"/>
              </w:rPr>
              <w:t>d1e6c717-0531-42b7-a634-b3e58a11e35e</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see below</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siehe unten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346 </w:t>
            </w:r>
            <w:r>
              <w:rPr>
                <w:noProof/>
                <w:sz w:val="16"/>
              </w:rPr>
              <w:br/>
            </w:r>
            <w:r>
              <w:rPr>
                <w:noProof/>
                <w:sz w:val="2"/>
              </w:rPr>
              <w:t>4bea021d-b19c-4185-9059-771bb821d8c2</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347 </w:t>
            </w:r>
            <w:r>
              <w:rPr>
                <w:noProof/>
                <w:sz w:val="16"/>
              </w:rPr>
              <w:br/>
            </w:r>
            <w:r>
              <w:rPr>
                <w:noProof/>
                <w:sz w:val="2"/>
              </w:rPr>
              <w:t>78846e4a-daf5-46a9-a431-32550b67afc2</w:t>
            </w:r>
          </w:p>
        </w:tc>
        <w:tc>
          <w:tcPr>
            <w:tcW w:w="7407" w:type="dxa"/>
            <w:shd w:val="clear" w:color="auto" w:fill="F2F2F2" w:themeFill="background1" w:themeFillShade="F2"/>
          </w:tcPr>
          <w:p w:rsidR="00000000" w:rsidRDefault="00E73530">
            <w:pPr>
              <w:rPr>
                <w:noProof/>
              </w:rPr>
            </w:pPr>
            <w:r>
              <w:rPr>
                <w:noProof/>
              </w:rPr>
              <w:t>An array of structures describing resolut</w:t>
            </w:r>
            <w:r>
              <w:rPr>
                <w:noProof/>
              </w:rPr>
              <w:t>ions, frame rates and associated codec settings that should be preferentially or mandatorily generated as part of the CAE encoding.</w:t>
            </w:r>
          </w:p>
        </w:tc>
        <w:tc>
          <w:tcPr>
            <w:tcW w:w="7407" w:type="dxa"/>
          </w:tcPr>
          <w:p w:rsidR="00000000" w:rsidRDefault="00E73530">
            <w:pPr>
              <w:rPr>
                <w:lang w:val="de-DE"/>
              </w:rPr>
            </w:pPr>
            <w:r>
              <w:rPr>
                <w:lang w:val="de-DE"/>
              </w:rPr>
              <w:t>Ein Array von Strukturen, die Aufl</w:t>
            </w:r>
            <w:r>
              <w:rPr>
                <w:lang w:val="de-DE"/>
              </w:rPr>
              <w:t>ö</w:t>
            </w:r>
            <w:r>
              <w:rPr>
                <w:lang w:val="de-DE"/>
              </w:rPr>
              <w:t>sungen, Bildraten und zugeh</w:t>
            </w:r>
            <w:r>
              <w:rPr>
                <w:lang w:val="de-DE"/>
              </w:rPr>
              <w:t>ö</w:t>
            </w:r>
            <w:r>
              <w:rPr>
                <w:lang w:val="de-DE"/>
              </w:rPr>
              <w:t>rige Codec-Einstellungen beschreiben, die im Rahmen der CAE-C</w:t>
            </w:r>
            <w:r>
              <w:rPr>
                <w:lang w:val="de-DE"/>
              </w:rPr>
              <w:t>odierung bevorzugt oder obligatorisch generiert werden sollten.</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348 </w:t>
            </w:r>
            <w:r>
              <w:rPr>
                <w:noProof/>
                <w:sz w:val="16"/>
              </w:rPr>
              <w:br/>
            </w:r>
            <w:r>
              <w:rPr>
                <w:noProof/>
                <w:sz w:val="2"/>
              </w:rPr>
              <w:t>d31a174f-dfa7-4f03-b64f-2c0e26ba7c1d</w:t>
            </w:r>
          </w:p>
        </w:tc>
        <w:tc>
          <w:tcPr>
            <w:tcW w:w="7407" w:type="dxa"/>
            <w:shd w:val="clear" w:color="auto" w:fill="F2F2F2" w:themeFill="background1" w:themeFillShade="F2"/>
          </w:tcPr>
          <w:p w:rsidR="00000000" w:rsidRDefault="00E73530">
            <w:pPr>
              <w:rPr>
                <w:noProof/>
              </w:rPr>
            </w:pPr>
            <w:r>
              <w:rPr>
                <w:noProof/>
              </w:rPr>
              <w:t xml:space="preserve">See the </w:t>
            </w:r>
            <w:r>
              <w:rPr>
                <w:rStyle w:val="mqInternal"/>
                <w:noProof/>
              </w:rPr>
              <w:t>[1}</w:t>
            </w:r>
            <w:r>
              <w:rPr>
                <w:noProof/>
              </w:rPr>
              <w:t>section</w:t>
            </w:r>
            <w:r>
              <w:rPr>
                <w:rStyle w:val="mqInternal"/>
                <w:noProof/>
              </w:rPr>
              <w:t>{2]</w:t>
            </w:r>
            <w:r>
              <w:rPr>
                <w:noProof/>
              </w:rPr>
              <w:t xml:space="preserve"> below.</w:t>
            </w:r>
          </w:p>
        </w:tc>
        <w:tc>
          <w:tcPr>
            <w:tcW w:w="7407" w:type="dxa"/>
          </w:tcPr>
          <w:p w:rsidR="00000000" w:rsidRDefault="00E73530">
            <w:pPr>
              <w:rPr>
                <w:lang w:val="de-DE"/>
              </w:rPr>
            </w:pPr>
            <w:r>
              <w:rPr>
                <w:lang w:val="de-DE"/>
              </w:rPr>
              <w:t xml:space="preserve">Siehe die </w:t>
            </w:r>
            <w:r>
              <w:rPr>
                <w:rStyle w:val="mqInternal"/>
                <w:noProof/>
                <w:lang w:val="de-DE"/>
              </w:rPr>
              <w:t>[1}</w:t>
            </w:r>
            <w:r>
              <w:rPr>
                <w:lang w:val="de-DE"/>
              </w:rPr>
              <w:t>Sektion</w:t>
            </w:r>
            <w:r>
              <w:rPr>
                <w:rStyle w:val="mqInternal"/>
                <w:noProof/>
                <w:lang w:val="de-DE"/>
              </w:rPr>
              <w:t>{2]</w:t>
            </w:r>
            <w:r>
              <w:rPr>
                <w:lang w:val="de-DE"/>
              </w:rPr>
              <w:t xml:space="preserve"> unten.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351 </w:t>
            </w:r>
            <w:r>
              <w:rPr>
                <w:noProof/>
                <w:sz w:val="16"/>
              </w:rPr>
              <w:br/>
            </w:r>
            <w:r>
              <w:rPr>
                <w:noProof/>
                <w:sz w:val="2"/>
              </w:rPr>
              <w:t>0551e8e5-91ed-45a8-ade4-f197f06fa930</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352 </w:t>
            </w:r>
            <w:r>
              <w:rPr>
                <w:noProof/>
                <w:sz w:val="16"/>
              </w:rPr>
              <w:br/>
            </w:r>
            <w:r>
              <w:rPr>
                <w:noProof/>
                <w:sz w:val="2"/>
              </w:rPr>
              <w:t>1f1f2021-a81e-47f0-ada8-1b676808684d</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353 </w:t>
            </w:r>
            <w:r>
              <w:rPr>
                <w:noProof/>
                <w:sz w:val="16"/>
              </w:rPr>
              <w:br/>
            </w:r>
            <w:r>
              <w:rPr>
                <w:noProof/>
                <w:sz w:val="2"/>
              </w:rPr>
              <w:t>4f9ad6e4-294d-4eb7-9c91-84bc75c2f215</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354 </w:t>
            </w:r>
            <w:r>
              <w:rPr>
                <w:noProof/>
                <w:sz w:val="16"/>
              </w:rPr>
              <w:br/>
            </w:r>
            <w:r>
              <w:rPr>
                <w:noProof/>
                <w:sz w:val="2"/>
              </w:rPr>
              <w:t>83981be8-2343-4183-a5c1-6a49a7fab838</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355 </w:t>
            </w:r>
            <w:r>
              <w:rPr>
                <w:noProof/>
                <w:sz w:val="16"/>
              </w:rPr>
              <w:br/>
            </w:r>
            <w:r>
              <w:rPr>
                <w:noProof/>
                <w:sz w:val="2"/>
              </w:rPr>
              <w:t>bdb734f0-6974-4697-a467-1c8e04c00458</w:t>
            </w:r>
          </w:p>
        </w:tc>
        <w:tc>
          <w:tcPr>
            <w:tcW w:w="7407" w:type="dxa"/>
            <w:shd w:val="clear" w:color="auto" w:fill="F2F2F2" w:themeFill="background1" w:themeFillShade="F2"/>
          </w:tcPr>
          <w:p w:rsidR="00000000" w:rsidRDefault="00E73530">
            <w:pPr>
              <w:rPr>
                <w:noProof/>
              </w:rPr>
            </w:pPr>
            <w:r>
              <w:rPr>
                <w:noProof/>
              </w:rPr>
              <w:t>Profile generator uses lists of standard resolutions for all known aspect ratios.</w:t>
            </w:r>
          </w:p>
        </w:tc>
        <w:tc>
          <w:tcPr>
            <w:tcW w:w="7407" w:type="dxa"/>
          </w:tcPr>
          <w:p w:rsidR="00000000" w:rsidRDefault="00E73530">
            <w:pPr>
              <w:rPr>
                <w:lang w:val="de-DE"/>
              </w:rPr>
            </w:pPr>
            <w:r>
              <w:rPr>
                <w:lang w:val="de-DE"/>
              </w:rPr>
              <w:t>Der Profilgenerator verwendet Listen mit Standardaufl</w:t>
            </w:r>
            <w:r>
              <w:rPr>
                <w:lang w:val="de-DE"/>
              </w:rPr>
              <w:t>ö</w:t>
            </w:r>
            <w:r>
              <w:rPr>
                <w:lang w:val="de-DE"/>
              </w:rPr>
              <w:t>sungen f</w:t>
            </w:r>
            <w:r>
              <w:rPr>
                <w:lang w:val="de-DE"/>
              </w:rPr>
              <w:t>ü</w:t>
            </w:r>
            <w:r>
              <w:rPr>
                <w:lang w:val="de-DE"/>
              </w:rPr>
              <w:t>r alle bekannten Seitenverh</w:t>
            </w:r>
            <w:r>
              <w:rPr>
                <w:lang w:val="de-DE"/>
              </w:rPr>
              <w:t>ä</w:t>
            </w:r>
            <w:r>
              <w:rPr>
                <w:lang w:val="de-DE"/>
              </w:rPr>
              <w:t>ltnisse.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356 </w:t>
            </w:r>
            <w:r>
              <w:rPr>
                <w:noProof/>
                <w:sz w:val="16"/>
              </w:rPr>
              <w:br/>
            </w:r>
            <w:r>
              <w:rPr>
                <w:noProof/>
                <w:sz w:val="2"/>
              </w:rPr>
              <w:t>3435eb1e-b9e2-4166-89da-f725eff</w:t>
            </w:r>
            <w:r>
              <w:rPr>
                <w:noProof/>
                <w:sz w:val="2"/>
              </w:rPr>
              <w:t>8a09e</w:t>
            </w:r>
          </w:p>
        </w:tc>
        <w:tc>
          <w:tcPr>
            <w:tcW w:w="7407" w:type="dxa"/>
            <w:shd w:val="clear" w:color="auto" w:fill="F2F2F2" w:themeFill="background1" w:themeFillShade="F2"/>
          </w:tcPr>
          <w:p w:rsidR="00000000" w:rsidRDefault="00E73530">
            <w:pPr>
              <w:rPr>
                <w:noProof/>
              </w:rPr>
            </w:pPr>
            <w:r>
              <w:rPr>
                <w:noProof/>
              </w:rPr>
              <w:t>Whenever possible, aspect ratio, sample aspect ratio and framerate of the source is preserved in output configurations.</w:t>
            </w:r>
          </w:p>
        </w:tc>
        <w:tc>
          <w:tcPr>
            <w:tcW w:w="7407" w:type="dxa"/>
          </w:tcPr>
          <w:p w:rsidR="00000000" w:rsidRDefault="00E73530">
            <w:pPr>
              <w:rPr>
                <w:lang w:val="de-DE"/>
              </w:rPr>
            </w:pPr>
            <w:r>
              <w:rPr>
                <w:lang w:val="de-DE"/>
              </w:rPr>
              <w:t>Wenn immer m</w:t>
            </w:r>
            <w:r>
              <w:rPr>
                <w:lang w:val="de-DE"/>
              </w:rPr>
              <w:t>ö</w:t>
            </w:r>
            <w:r>
              <w:rPr>
                <w:lang w:val="de-DE"/>
              </w:rPr>
              <w:t>glich, bleiben das Seitenverh</w:t>
            </w:r>
            <w:r>
              <w:rPr>
                <w:lang w:val="de-DE"/>
              </w:rPr>
              <w:t>ä</w:t>
            </w:r>
            <w:r>
              <w:rPr>
                <w:lang w:val="de-DE"/>
              </w:rPr>
              <w:t>ltnis, das Probenseitenverh</w:t>
            </w:r>
            <w:r>
              <w:rPr>
                <w:lang w:val="de-DE"/>
              </w:rPr>
              <w:t>ä</w:t>
            </w:r>
            <w:r>
              <w:rPr>
                <w:lang w:val="de-DE"/>
              </w:rPr>
              <w:t>ltnis und die Bildrate der Quelle in den Ausgabekonfigurati</w:t>
            </w:r>
            <w:r>
              <w:rPr>
                <w:lang w:val="de-DE"/>
              </w:rPr>
              <w:t>onen erhalten.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357 </w:t>
            </w:r>
            <w:r>
              <w:rPr>
                <w:noProof/>
                <w:sz w:val="16"/>
              </w:rPr>
              <w:br/>
            </w:r>
            <w:r>
              <w:rPr>
                <w:noProof/>
                <w:sz w:val="2"/>
              </w:rPr>
              <w:t>d9477123-1984-421e-9a33-6ba2490c56d0</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358 </w:t>
            </w:r>
            <w:r>
              <w:rPr>
                <w:noProof/>
                <w:sz w:val="16"/>
              </w:rPr>
              <w:br/>
            </w:r>
            <w:r>
              <w:rPr>
                <w:noProof/>
                <w:sz w:val="2"/>
              </w:rPr>
              <w:t>0da194b3-8e63-403a-935c-c03807d61060</w:t>
            </w:r>
          </w:p>
        </w:tc>
        <w:tc>
          <w:tcPr>
            <w:tcW w:w="7407" w:type="dxa"/>
            <w:shd w:val="clear" w:color="auto" w:fill="F2F2F2" w:themeFill="background1" w:themeFillShade="F2"/>
          </w:tcPr>
          <w:p w:rsidR="00000000" w:rsidRDefault="00E73530">
            <w:pPr>
              <w:rPr>
                <w:noProof/>
              </w:rPr>
            </w:pPr>
            <w:r>
              <w:rPr>
                <w:noProof/>
              </w:rPr>
              <w:t>VOD</w:t>
            </w:r>
          </w:p>
        </w:tc>
        <w:tc>
          <w:tcPr>
            <w:tcW w:w="7407" w:type="dxa"/>
          </w:tcPr>
          <w:p w:rsidR="00000000" w:rsidRDefault="00E73530">
            <w:pPr>
              <w:rPr>
                <w:lang w:val="de-DE"/>
              </w:rPr>
            </w:pPr>
            <w:r>
              <w:rPr>
                <w:lang w:val="de-DE"/>
              </w:rPr>
              <w:t>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359 </w:t>
            </w:r>
            <w:r>
              <w:rPr>
                <w:noProof/>
                <w:sz w:val="16"/>
              </w:rPr>
              <w:br/>
            </w:r>
            <w:r>
              <w:rPr>
                <w:noProof/>
                <w:sz w:val="2"/>
              </w:rPr>
              <w:t>d4f4915a-e930-4a4b-9aea-f4e6e4d98bda</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see below</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siehe unten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360 </w:t>
            </w:r>
            <w:r>
              <w:rPr>
                <w:noProof/>
                <w:sz w:val="16"/>
              </w:rPr>
              <w:br/>
            </w:r>
            <w:r>
              <w:rPr>
                <w:noProof/>
                <w:sz w:val="2"/>
              </w:rPr>
              <w:t>4155f364-b5d6-4759-aebd-821fb699a6b2</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361 </w:t>
            </w:r>
            <w:r>
              <w:rPr>
                <w:noProof/>
                <w:sz w:val="16"/>
              </w:rPr>
              <w:br/>
            </w:r>
            <w:r>
              <w:rPr>
                <w:noProof/>
                <w:sz w:val="2"/>
              </w:rPr>
              <w:t>34be3a32-27ac-4cb6-b3aa-9249a208a813</w:t>
            </w:r>
          </w:p>
        </w:tc>
        <w:tc>
          <w:tcPr>
            <w:tcW w:w="7407" w:type="dxa"/>
            <w:shd w:val="clear" w:color="auto" w:fill="F2F2F2" w:themeFill="background1" w:themeFillShade="F2"/>
          </w:tcPr>
          <w:p w:rsidR="00000000" w:rsidRDefault="00E73530">
            <w:pPr>
              <w:rPr>
                <w:noProof/>
              </w:rPr>
            </w:pPr>
            <w:r>
              <w:rPr>
                <w:noProof/>
              </w:rPr>
              <w:t xml:space="preserve">An array of hashes describing </w:t>
            </w:r>
            <w:r>
              <w:rPr>
                <w:rStyle w:val="mqInternal"/>
                <w:noProof/>
              </w:rPr>
              <w:t>[1}</w:t>
            </w:r>
            <w:r>
              <w:rPr>
                <w:noProof/>
              </w:rPr>
              <w:t>watermarks</w:t>
            </w:r>
            <w:r>
              <w:rPr>
                <w:rStyle w:val="mqInternal"/>
                <w:noProof/>
              </w:rPr>
              <w:t>{2]</w:t>
            </w:r>
            <w:r>
              <w:rPr>
                <w:noProof/>
              </w:rPr>
              <w:t>.</w:t>
            </w:r>
          </w:p>
        </w:tc>
        <w:tc>
          <w:tcPr>
            <w:tcW w:w="7407" w:type="dxa"/>
          </w:tcPr>
          <w:p w:rsidR="00000000" w:rsidRDefault="00E73530">
            <w:pPr>
              <w:rPr>
                <w:lang w:val="de-DE"/>
              </w:rPr>
            </w:pPr>
            <w:r>
              <w:rPr>
                <w:lang w:val="de-DE"/>
              </w:rPr>
              <w:t xml:space="preserve">Eine Reihe von Hashes, die beschreiben </w:t>
            </w:r>
            <w:r>
              <w:rPr>
                <w:rStyle w:val="mqInternal"/>
                <w:noProof/>
                <w:lang w:val="de-DE"/>
              </w:rPr>
              <w:t>[1}</w:t>
            </w:r>
            <w:r>
              <w:rPr>
                <w:lang w:val="de-DE"/>
              </w:rPr>
              <w:t>Wasserzeichen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363 </w:t>
            </w:r>
            <w:r>
              <w:rPr>
                <w:noProof/>
                <w:sz w:val="16"/>
              </w:rPr>
              <w:br/>
            </w:r>
            <w:r>
              <w:rPr>
                <w:noProof/>
                <w:sz w:val="2"/>
              </w:rPr>
              <w:t>cea9a8e5-26e1-47d9-bacb-2c050846acfe</w:t>
            </w:r>
          </w:p>
        </w:tc>
        <w:tc>
          <w:tcPr>
            <w:tcW w:w="7407" w:type="dxa"/>
            <w:shd w:val="clear" w:color="auto" w:fill="F2F2F2" w:themeFill="background1" w:themeFillShade="F2"/>
          </w:tcPr>
          <w:p w:rsidR="00000000" w:rsidRDefault="00E73530">
            <w:pPr>
              <w:rPr>
                <w:noProof/>
              </w:rPr>
            </w:pPr>
            <w:r>
              <w:rPr>
                <w:noProof/>
              </w:rPr>
              <w:t xml:space="preserve">Watermarks can also be part of </w:t>
            </w:r>
            <w:r>
              <w:rPr>
                <w:rStyle w:val="mqInternal"/>
                <w:noProof/>
              </w:rPr>
              <w:t>[1}[2]{3]</w:t>
            </w:r>
            <w:r>
              <w:rPr>
                <w:noProof/>
              </w:rPr>
              <w:t>:</w:t>
            </w:r>
          </w:p>
        </w:tc>
        <w:tc>
          <w:tcPr>
            <w:tcW w:w="7407" w:type="dxa"/>
          </w:tcPr>
          <w:p w:rsidR="00000000" w:rsidRDefault="00E73530">
            <w:pPr>
              <w:rPr>
                <w:lang w:val="de-DE"/>
              </w:rPr>
            </w:pPr>
            <w:r>
              <w:rPr>
                <w:lang w:val="de-DE"/>
              </w:rPr>
              <w:t>Wasserzeichen k</w:t>
            </w:r>
            <w:r>
              <w:rPr>
                <w:lang w:val="de-DE"/>
              </w:rPr>
              <w:t>ö</w:t>
            </w:r>
            <w:r>
              <w:rPr>
                <w:lang w:val="de-DE"/>
              </w:rPr>
              <w:t xml:space="preserve">nnen auch Teil von sein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365 </w:t>
            </w:r>
            <w:r>
              <w:rPr>
                <w:noProof/>
                <w:sz w:val="16"/>
              </w:rPr>
              <w:br/>
            </w:r>
            <w:r>
              <w:rPr>
                <w:noProof/>
                <w:sz w:val="2"/>
              </w:rPr>
              <w:t>b062f39e-9bb6-4a7f-863d-73bc391afbf6</w:t>
            </w:r>
          </w:p>
        </w:tc>
        <w:tc>
          <w:tcPr>
            <w:tcW w:w="7407" w:type="dxa"/>
            <w:shd w:val="clear" w:color="auto" w:fill="F2F2F2" w:themeFill="background1" w:themeFillShade="F2"/>
          </w:tcPr>
          <w:p w:rsidR="00000000" w:rsidRDefault="00E73530">
            <w:pPr>
              <w:rPr>
                <w:noProof/>
              </w:rPr>
            </w:pPr>
            <w:r>
              <w:rPr>
                <w:noProof/>
              </w:rPr>
              <w:t>Below are additional general encoding settings that can be used for CAE.</w:t>
            </w:r>
          </w:p>
        </w:tc>
        <w:tc>
          <w:tcPr>
            <w:tcW w:w="7407" w:type="dxa"/>
          </w:tcPr>
          <w:p w:rsidR="00000000" w:rsidRDefault="00E73530">
            <w:pPr>
              <w:rPr>
                <w:lang w:val="de-DE"/>
              </w:rPr>
            </w:pPr>
            <w:r>
              <w:rPr>
                <w:lang w:val="de-DE"/>
              </w:rPr>
              <w:t>Im Folgend</w:t>
            </w:r>
            <w:r>
              <w:rPr>
                <w:lang w:val="de-DE"/>
              </w:rPr>
              <w:t>en finden Sie zus</w:t>
            </w:r>
            <w:r>
              <w:rPr>
                <w:lang w:val="de-DE"/>
              </w:rPr>
              <w:t>ä</w:t>
            </w:r>
            <w:r>
              <w:rPr>
                <w:lang w:val="de-DE"/>
              </w:rPr>
              <w:t>tzliche allgemeine Codierungseinstellungen, die f</w:t>
            </w:r>
            <w:r>
              <w:rPr>
                <w:lang w:val="de-DE"/>
              </w:rPr>
              <w:t>ü</w:t>
            </w:r>
            <w:r>
              <w:rPr>
                <w:lang w:val="de-DE"/>
              </w:rPr>
              <w:t>r CAE verwendet werden k</w:t>
            </w:r>
            <w:r>
              <w:rPr>
                <w:lang w:val="de-DE"/>
              </w:rPr>
              <w:t>ö</w:t>
            </w:r>
            <w:r>
              <w:rPr>
                <w:lang w:val="de-DE"/>
              </w:rPr>
              <w:t>nnen.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366 </w:t>
            </w:r>
            <w:r>
              <w:rPr>
                <w:noProof/>
                <w:sz w:val="16"/>
              </w:rPr>
              <w:br/>
            </w:r>
            <w:r>
              <w:rPr>
                <w:noProof/>
                <w:sz w:val="2"/>
              </w:rPr>
              <w:t>dcac6c24-3abd-4b4e-a980-170d845bbed7</w:t>
            </w:r>
          </w:p>
        </w:tc>
        <w:tc>
          <w:tcPr>
            <w:tcW w:w="7407" w:type="dxa"/>
            <w:shd w:val="clear" w:color="auto" w:fill="F2F2F2" w:themeFill="background1" w:themeFillShade="F2"/>
          </w:tcPr>
          <w:p w:rsidR="00000000" w:rsidRDefault="00E73530">
            <w:pPr>
              <w:rPr>
                <w:noProof/>
              </w:rPr>
            </w:pPr>
            <w:r>
              <w:rPr>
                <w:noProof/>
              </w:rPr>
              <w:t>Additional Settings</w:t>
            </w:r>
          </w:p>
        </w:tc>
        <w:tc>
          <w:tcPr>
            <w:tcW w:w="7407" w:type="dxa"/>
          </w:tcPr>
          <w:p w:rsidR="00000000" w:rsidRDefault="00E73530">
            <w:pPr>
              <w:rPr>
                <w:lang w:val="de-DE"/>
              </w:rPr>
            </w:pPr>
            <w:r>
              <w:rPr>
                <w:lang w:val="de-DE"/>
              </w:rPr>
              <w:t>Zus</w:t>
            </w:r>
            <w:r>
              <w:rPr>
                <w:lang w:val="de-DE"/>
              </w:rPr>
              <w:t>ä</w:t>
            </w:r>
            <w:r>
              <w:rPr>
                <w:lang w:val="de-DE"/>
              </w:rPr>
              <w:t>tzliche Einstellungen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367 </w:t>
            </w:r>
            <w:r>
              <w:rPr>
                <w:noProof/>
                <w:sz w:val="16"/>
              </w:rPr>
              <w:br/>
            </w:r>
            <w:r>
              <w:rPr>
                <w:noProof/>
                <w:sz w:val="2"/>
              </w:rPr>
              <w:t>6f3a6b65-3528-40b5-8538-c7f8015b3ebf</w:t>
            </w:r>
          </w:p>
        </w:tc>
        <w:tc>
          <w:tcPr>
            <w:tcW w:w="7407" w:type="dxa"/>
            <w:shd w:val="clear" w:color="auto" w:fill="F2F2F2" w:themeFill="background1" w:themeFillShade="F2"/>
          </w:tcPr>
          <w:p w:rsidR="00000000" w:rsidRDefault="00E73530">
            <w:pPr>
              <w:rPr>
                <w:noProof/>
              </w:rPr>
            </w:pPr>
            <w:r>
              <w:rPr>
                <w:noProof/>
              </w:rPr>
              <w:t>Name</w:t>
            </w:r>
          </w:p>
        </w:tc>
        <w:tc>
          <w:tcPr>
            <w:tcW w:w="7407" w:type="dxa"/>
          </w:tcPr>
          <w:p w:rsidR="00000000" w:rsidRDefault="00E73530">
            <w:pPr>
              <w:rPr>
                <w:lang w:val="de-DE"/>
              </w:rPr>
            </w:pPr>
            <w:r>
              <w:rPr>
                <w:lang w:val="de-DE"/>
              </w:rPr>
              <w:t>Name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368 </w:t>
            </w:r>
            <w:r>
              <w:rPr>
                <w:noProof/>
                <w:sz w:val="16"/>
              </w:rPr>
              <w:br/>
            </w:r>
            <w:r>
              <w:rPr>
                <w:noProof/>
                <w:sz w:val="2"/>
              </w:rPr>
              <w:t>5e07c06d-</w:t>
            </w:r>
            <w:r>
              <w:rPr>
                <w:noProof/>
                <w:sz w:val="2"/>
              </w:rPr>
              <w:t>dc29-4f3e-88c8-86a0963e0dd1</w:t>
            </w:r>
          </w:p>
        </w:tc>
        <w:tc>
          <w:tcPr>
            <w:tcW w:w="7407" w:type="dxa"/>
            <w:shd w:val="clear" w:color="auto" w:fill="F2F2F2" w:themeFill="background1" w:themeFillShade="F2"/>
          </w:tcPr>
          <w:p w:rsidR="00000000" w:rsidRDefault="00E73530">
            <w:pPr>
              <w:rPr>
                <w:noProof/>
              </w:rPr>
            </w:pPr>
            <w:r>
              <w:rPr>
                <w:noProof/>
              </w:rPr>
              <w:t>Type</w:t>
            </w:r>
          </w:p>
        </w:tc>
        <w:tc>
          <w:tcPr>
            <w:tcW w:w="7407" w:type="dxa"/>
          </w:tcPr>
          <w:p w:rsidR="00000000" w:rsidRDefault="00E73530">
            <w:pPr>
              <w:rPr>
                <w:lang w:val="de-DE"/>
              </w:rPr>
            </w:pPr>
            <w:r>
              <w:rPr>
                <w:lang w:val="de-DE"/>
              </w:rPr>
              <w:t>Typ</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369 </w:t>
            </w:r>
            <w:r>
              <w:rPr>
                <w:noProof/>
                <w:sz w:val="16"/>
              </w:rPr>
              <w:br/>
            </w:r>
            <w:r>
              <w:rPr>
                <w:noProof/>
                <w:sz w:val="2"/>
              </w:rPr>
              <w:t>51f1e5e6-ef87-4e13-9cb4-92413c7067b8</w:t>
            </w:r>
          </w:p>
        </w:tc>
        <w:tc>
          <w:tcPr>
            <w:tcW w:w="7407" w:type="dxa"/>
            <w:shd w:val="clear" w:color="auto" w:fill="F2F2F2" w:themeFill="background1" w:themeFillShade="F2"/>
          </w:tcPr>
          <w:p w:rsidR="00000000" w:rsidRDefault="00E73530">
            <w:pPr>
              <w:rPr>
                <w:noProof/>
              </w:rPr>
            </w:pPr>
            <w:r>
              <w:rPr>
                <w:noProof/>
              </w:rPr>
              <w:t>Description</w:t>
            </w:r>
          </w:p>
        </w:tc>
        <w:tc>
          <w:tcPr>
            <w:tcW w:w="7407" w:type="dxa"/>
          </w:tcPr>
          <w:p w:rsidR="00000000" w:rsidRDefault="00E73530">
            <w:pPr>
              <w:rPr>
                <w:lang w:val="de-DE"/>
              </w:rPr>
            </w:pPr>
            <w:r>
              <w:rPr>
                <w:lang w:val="de-DE"/>
              </w:rPr>
              <w:t>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370 </w:t>
            </w:r>
            <w:r>
              <w:rPr>
                <w:noProof/>
                <w:sz w:val="16"/>
              </w:rPr>
              <w:br/>
            </w:r>
            <w:r>
              <w:rPr>
                <w:noProof/>
                <w:sz w:val="2"/>
              </w:rPr>
              <w:t>843bf307-4f31-479e-ae46-8d3bbd98cbaa</w:t>
            </w:r>
          </w:p>
        </w:tc>
        <w:tc>
          <w:tcPr>
            <w:tcW w:w="7407" w:type="dxa"/>
            <w:shd w:val="clear" w:color="auto" w:fill="F2F2F2" w:themeFill="background1" w:themeFillShade="F2"/>
          </w:tcPr>
          <w:p w:rsidR="00000000" w:rsidRDefault="00E73530">
            <w:pPr>
              <w:rPr>
                <w:noProof/>
              </w:rPr>
            </w:pPr>
            <w:r>
              <w:rPr>
                <w:noProof/>
              </w:rPr>
              <w:t>Default</w:t>
            </w:r>
          </w:p>
        </w:tc>
        <w:tc>
          <w:tcPr>
            <w:tcW w:w="7407" w:type="dxa"/>
          </w:tcPr>
          <w:p w:rsidR="00000000" w:rsidRDefault="00E73530">
            <w:pPr>
              <w:rPr>
                <w:lang w:val="de-DE"/>
              </w:rPr>
            </w:pPr>
            <w:r>
              <w:rPr>
                <w:lang w:val="de-DE"/>
              </w:rPr>
              <w:t>Standard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372 </w:t>
            </w:r>
            <w:r>
              <w:rPr>
                <w:noProof/>
                <w:sz w:val="16"/>
              </w:rPr>
              <w:br/>
            </w:r>
            <w:r>
              <w:rPr>
                <w:noProof/>
                <w:sz w:val="2"/>
              </w:rPr>
              <w:t>e88057f2-4b37-4247-8de9-947cb7275073</w:t>
            </w:r>
          </w:p>
        </w:tc>
        <w:tc>
          <w:tcPr>
            <w:tcW w:w="7407" w:type="dxa"/>
            <w:shd w:val="clear" w:color="auto" w:fill="F2F2F2" w:themeFill="background1" w:themeFillShade="F2"/>
          </w:tcPr>
          <w:p w:rsidR="00000000" w:rsidRDefault="00E73530">
            <w:pPr>
              <w:rPr>
                <w:noProof/>
              </w:rPr>
            </w:pPr>
            <w:r>
              <w:rPr>
                <w:noProof/>
              </w:rPr>
              <w:t>Integer</w:t>
            </w:r>
          </w:p>
        </w:tc>
        <w:tc>
          <w:tcPr>
            <w:tcW w:w="7407" w:type="dxa"/>
          </w:tcPr>
          <w:p w:rsidR="00000000" w:rsidRDefault="00E73530">
            <w:pPr>
              <w:rPr>
                <w:lang w:val="de-DE"/>
              </w:rPr>
            </w:pPr>
            <w:r>
              <w:rPr>
                <w:lang w:val="de-DE"/>
              </w:rPr>
              <w:t>Ganze Zahl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373 </w:t>
            </w:r>
            <w:r>
              <w:rPr>
                <w:noProof/>
                <w:sz w:val="16"/>
              </w:rPr>
              <w:br/>
            </w:r>
            <w:r>
              <w:rPr>
                <w:noProof/>
                <w:sz w:val="2"/>
              </w:rPr>
              <w:t>858d929c-5f49-4bc5-b804-8172154685f3</w:t>
            </w:r>
          </w:p>
        </w:tc>
        <w:tc>
          <w:tcPr>
            <w:tcW w:w="7407" w:type="dxa"/>
            <w:shd w:val="clear" w:color="auto" w:fill="F2F2F2" w:themeFill="background1" w:themeFillShade="F2"/>
          </w:tcPr>
          <w:p w:rsidR="00000000" w:rsidRDefault="00E73530">
            <w:pPr>
              <w:rPr>
                <w:noProof/>
              </w:rPr>
            </w:pPr>
            <w:r>
              <w:rPr>
                <w:noProof/>
              </w:rPr>
              <w:t>Encoding speed setting.</w:t>
            </w:r>
          </w:p>
        </w:tc>
        <w:tc>
          <w:tcPr>
            <w:tcW w:w="7407" w:type="dxa"/>
          </w:tcPr>
          <w:p w:rsidR="00000000" w:rsidRDefault="00E73530">
            <w:pPr>
              <w:rPr>
                <w:lang w:val="de-DE"/>
              </w:rPr>
            </w:pPr>
            <w:r>
              <w:rPr>
                <w:lang w:val="de-DE"/>
              </w:rPr>
              <w:t>Einstellung der Codierungsgeschwindigkeit.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376 </w:t>
            </w:r>
            <w:r>
              <w:rPr>
                <w:noProof/>
                <w:sz w:val="16"/>
              </w:rPr>
              <w:br/>
            </w:r>
            <w:r>
              <w:rPr>
                <w:noProof/>
                <w:sz w:val="2"/>
              </w:rPr>
              <w:t>a559bf85-c62d-4013-afcb-90efac005e89</w:t>
            </w:r>
          </w:p>
        </w:tc>
        <w:tc>
          <w:tcPr>
            <w:tcW w:w="7407" w:type="dxa"/>
            <w:shd w:val="clear" w:color="auto" w:fill="F2F2F2" w:themeFill="background1" w:themeFillShade="F2"/>
          </w:tcPr>
          <w:p w:rsidR="00000000" w:rsidRDefault="00E73530">
            <w:pPr>
              <w:rPr>
                <w:noProof/>
              </w:rPr>
            </w:pPr>
            <w:r>
              <w:rPr>
                <w:noProof/>
              </w:rPr>
              <w:t>Boolean</w:t>
            </w:r>
          </w:p>
        </w:tc>
        <w:tc>
          <w:tcPr>
            <w:tcW w:w="7407" w:type="dxa"/>
          </w:tcPr>
          <w:p w:rsidR="00000000" w:rsidRDefault="00E73530">
            <w:pPr>
              <w:rPr>
                <w:lang w:val="de-DE"/>
              </w:rPr>
            </w:pPr>
            <w:r>
              <w:rPr>
                <w:lang w:val="de-DE"/>
              </w:rPr>
              <w:t>Boolescher Wert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377 </w:t>
            </w:r>
            <w:r>
              <w:rPr>
                <w:noProof/>
                <w:sz w:val="16"/>
              </w:rPr>
              <w:br/>
            </w:r>
            <w:r>
              <w:rPr>
                <w:noProof/>
                <w:sz w:val="2"/>
              </w:rPr>
              <w:t>f3b657e5-bea9-4cde-b3ff-32c981f09ce0</w:t>
            </w:r>
          </w:p>
        </w:tc>
        <w:tc>
          <w:tcPr>
            <w:tcW w:w="7407" w:type="dxa"/>
            <w:shd w:val="clear" w:color="auto" w:fill="F2F2F2" w:themeFill="background1" w:themeFillShade="F2"/>
          </w:tcPr>
          <w:p w:rsidR="00000000" w:rsidRDefault="00E73530">
            <w:pPr>
              <w:rPr>
                <w:noProof/>
              </w:rPr>
            </w:pPr>
            <w:r>
              <w:rPr>
                <w:noProof/>
              </w:rPr>
              <w:t>Force 1-pass encoding.</w:t>
            </w:r>
          </w:p>
        </w:tc>
        <w:tc>
          <w:tcPr>
            <w:tcW w:w="7407" w:type="dxa"/>
          </w:tcPr>
          <w:p w:rsidR="00000000" w:rsidRDefault="00E73530">
            <w:pPr>
              <w:rPr>
                <w:lang w:val="de-DE"/>
              </w:rPr>
            </w:pPr>
            <w:r>
              <w:rPr>
                <w:lang w:val="de-DE"/>
              </w:rPr>
              <w:t>1-Pass-Codierung erzwingen.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380 </w:t>
            </w:r>
            <w:r>
              <w:rPr>
                <w:noProof/>
                <w:sz w:val="16"/>
              </w:rPr>
              <w:br/>
            </w:r>
            <w:r>
              <w:rPr>
                <w:noProof/>
                <w:sz w:val="2"/>
              </w:rPr>
              <w:t>433d79f1-a1fa-43e6-a323-46e9b4fc3389</w:t>
            </w:r>
          </w:p>
        </w:tc>
        <w:tc>
          <w:tcPr>
            <w:tcW w:w="7407" w:type="dxa"/>
            <w:shd w:val="clear" w:color="auto" w:fill="F2F2F2" w:themeFill="background1" w:themeFillShade="F2"/>
          </w:tcPr>
          <w:p w:rsidR="00000000" w:rsidRDefault="00E73530">
            <w:pPr>
              <w:rPr>
                <w:noProof/>
              </w:rPr>
            </w:pPr>
            <w:r>
              <w:rPr>
                <w:noProof/>
              </w:rPr>
              <w:t>String</w:t>
            </w:r>
          </w:p>
        </w:tc>
        <w:tc>
          <w:tcPr>
            <w:tcW w:w="7407" w:type="dxa"/>
          </w:tcPr>
          <w:p w:rsidR="00000000" w:rsidRDefault="00E73530">
            <w:pPr>
              <w:rPr>
                <w:lang w:val="de-DE"/>
              </w:rPr>
            </w:pPr>
            <w:r>
              <w:rPr>
                <w:lang w:val="de-DE"/>
              </w:rPr>
              <w:t>String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381 </w:t>
            </w:r>
            <w:r>
              <w:rPr>
                <w:noProof/>
                <w:sz w:val="16"/>
              </w:rPr>
              <w:br/>
            </w:r>
            <w:r>
              <w:rPr>
                <w:noProof/>
                <w:sz w:val="2"/>
              </w:rPr>
              <w:t>f83e0204-3a55-49fb-a377-cd909540b9a0</w:t>
            </w:r>
          </w:p>
        </w:tc>
        <w:tc>
          <w:tcPr>
            <w:tcW w:w="7407" w:type="dxa"/>
            <w:shd w:val="clear" w:color="auto" w:fill="F2F2F2" w:themeFill="background1" w:themeFillShade="F2"/>
          </w:tcPr>
          <w:p w:rsidR="00000000" w:rsidRDefault="00E73530">
            <w:pPr>
              <w:rPr>
                <w:noProof/>
              </w:rPr>
            </w:pPr>
            <w:r>
              <w:rPr>
                <w:noProof/>
              </w:rPr>
              <w:t>Codec-specific tuning option.</w:t>
            </w:r>
          </w:p>
        </w:tc>
        <w:tc>
          <w:tcPr>
            <w:tcW w:w="7407" w:type="dxa"/>
          </w:tcPr>
          <w:p w:rsidR="00000000" w:rsidRDefault="00E73530">
            <w:pPr>
              <w:rPr>
                <w:lang w:val="de-DE"/>
              </w:rPr>
            </w:pPr>
            <w:r>
              <w:rPr>
                <w:lang w:val="de-DE"/>
              </w:rPr>
              <w:t>Codec-spezifische Tuning-Option.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384 </w:t>
            </w:r>
            <w:r>
              <w:rPr>
                <w:noProof/>
                <w:sz w:val="16"/>
              </w:rPr>
              <w:br/>
            </w:r>
            <w:r>
              <w:rPr>
                <w:noProof/>
                <w:sz w:val="2"/>
              </w:rPr>
              <w:t>9ad29b7c-88dd-458e-bab1-e3a5293210ee</w:t>
            </w:r>
          </w:p>
        </w:tc>
        <w:tc>
          <w:tcPr>
            <w:tcW w:w="7407" w:type="dxa"/>
            <w:shd w:val="clear" w:color="auto" w:fill="F2F2F2" w:themeFill="background1" w:themeFillShade="F2"/>
          </w:tcPr>
          <w:p w:rsidR="00000000" w:rsidRDefault="00E73530">
            <w:pPr>
              <w:rPr>
                <w:noProof/>
              </w:rPr>
            </w:pPr>
            <w:r>
              <w:rPr>
                <w:noProof/>
              </w:rPr>
              <w:t>String/Number</w:t>
            </w:r>
          </w:p>
        </w:tc>
        <w:tc>
          <w:tcPr>
            <w:tcW w:w="7407" w:type="dxa"/>
          </w:tcPr>
          <w:p w:rsidR="00000000" w:rsidRDefault="00E73530">
            <w:pPr>
              <w:rPr>
                <w:lang w:val="de-DE"/>
              </w:rPr>
            </w:pPr>
            <w:r>
              <w:rPr>
                <w:lang w:val="de-DE"/>
              </w:rPr>
              <w:t>String /</w:t>
            </w:r>
            <w:r>
              <w:rPr>
                <w:lang w:val="de-DE"/>
              </w:rPr>
              <w:t xml:space="preserve"> Nummer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385 </w:t>
            </w:r>
            <w:r>
              <w:rPr>
                <w:noProof/>
                <w:sz w:val="16"/>
              </w:rPr>
              <w:br/>
            </w:r>
            <w:r>
              <w:rPr>
                <w:noProof/>
                <w:sz w:val="2"/>
              </w:rPr>
              <w:t>bf3bdf70-b521-40d9-90ca-d8d7bf468cbc</w:t>
            </w:r>
          </w:p>
        </w:tc>
        <w:tc>
          <w:tcPr>
            <w:tcW w:w="7407" w:type="dxa"/>
            <w:shd w:val="clear" w:color="auto" w:fill="F2F2F2" w:themeFill="background1" w:themeFillShade="F2"/>
          </w:tcPr>
          <w:p w:rsidR="00000000" w:rsidRDefault="00E73530">
            <w:pPr>
              <w:rPr>
                <w:noProof/>
              </w:rPr>
            </w:pPr>
            <w:r>
              <w:rPr>
                <w:noProof/>
              </w:rPr>
              <w:t>Create a clip of the original video, starting at a particular time.</w:t>
            </w:r>
          </w:p>
        </w:tc>
        <w:tc>
          <w:tcPr>
            <w:tcW w:w="7407" w:type="dxa"/>
          </w:tcPr>
          <w:p w:rsidR="00000000" w:rsidRDefault="00E73530">
            <w:pPr>
              <w:rPr>
                <w:lang w:val="de-DE"/>
              </w:rPr>
            </w:pPr>
            <w:r>
              <w:rPr>
                <w:lang w:val="de-DE"/>
              </w:rPr>
              <w:t>Erstellen Sie einen Clip des Originalvideos, beginnend zu einem bestimmten Zeitpunkt.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386 </w:t>
            </w:r>
            <w:r>
              <w:rPr>
                <w:noProof/>
                <w:sz w:val="16"/>
              </w:rPr>
              <w:br/>
            </w:r>
            <w:r>
              <w:rPr>
                <w:noProof/>
                <w:sz w:val="2"/>
              </w:rPr>
              <w:t>8fd6e1ea-e2d2-4c8e-8134-840e717cdd63</w:t>
            </w:r>
          </w:p>
        </w:tc>
        <w:tc>
          <w:tcPr>
            <w:tcW w:w="7407" w:type="dxa"/>
            <w:shd w:val="clear" w:color="auto" w:fill="F2F2F2" w:themeFill="background1" w:themeFillShade="F2"/>
          </w:tcPr>
          <w:p w:rsidR="00000000" w:rsidRDefault="00E73530">
            <w:pPr>
              <w:rPr>
                <w:noProof/>
              </w:rPr>
            </w:pPr>
            <w:r>
              <w:rPr>
                <w:noProof/>
              </w:rPr>
              <w:t xml:space="preserve">This can either be a timecode with a format of </w:t>
            </w:r>
            <w:r>
              <w:rPr>
                <w:rStyle w:val="mqInternal"/>
                <w:noProof/>
              </w:rPr>
              <w:t>[1}[2]{3]</w:t>
            </w:r>
            <w:r>
              <w:rPr>
                <w:noProof/>
              </w:rPr>
              <w:t>, or a decimal expressing the number of seconds to start at.</w:t>
            </w:r>
          </w:p>
        </w:tc>
        <w:tc>
          <w:tcPr>
            <w:tcW w:w="7407" w:type="dxa"/>
          </w:tcPr>
          <w:p w:rsidR="00000000" w:rsidRDefault="00E73530">
            <w:pPr>
              <w:rPr>
                <w:lang w:val="de-DE"/>
              </w:rPr>
            </w:pPr>
            <w:r>
              <w:rPr>
                <w:lang w:val="de-DE"/>
              </w:rPr>
              <w:t xml:space="preserve">Dies kann entweder ein Timecode mit einem Format von sein </w:t>
            </w:r>
            <w:r>
              <w:rPr>
                <w:rStyle w:val="mqInternal"/>
                <w:noProof/>
                <w:lang w:val="de-DE"/>
              </w:rPr>
              <w:t>[1}[2]{3]</w:t>
            </w:r>
            <w:r>
              <w:rPr>
                <w:lang w:val="de-DE"/>
              </w:rPr>
              <w:t xml:space="preserve"> oder eine Dezimalstelle, die die Anzahl der Sekunden angibt, bei denen </w:t>
            </w:r>
            <w:r>
              <w:rPr>
                <w:lang w:val="de-DE"/>
              </w:rPr>
              <w:t>begonnen werden soll.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389 </w:t>
            </w:r>
            <w:r>
              <w:rPr>
                <w:noProof/>
                <w:sz w:val="16"/>
              </w:rPr>
              <w:br/>
            </w:r>
            <w:r>
              <w:rPr>
                <w:noProof/>
                <w:sz w:val="2"/>
              </w:rPr>
              <w:t>b0ef6395-c552-4921-be67-d0d16a9438ce</w:t>
            </w:r>
          </w:p>
        </w:tc>
        <w:tc>
          <w:tcPr>
            <w:tcW w:w="7407" w:type="dxa"/>
            <w:shd w:val="clear" w:color="auto" w:fill="F2F2F2" w:themeFill="background1" w:themeFillShade="F2"/>
          </w:tcPr>
          <w:p w:rsidR="00000000" w:rsidRDefault="00E73530">
            <w:pPr>
              <w:rPr>
                <w:noProof/>
              </w:rPr>
            </w:pPr>
            <w:r>
              <w:rPr>
                <w:noProof/>
              </w:rPr>
              <w:t>String/Number</w:t>
            </w:r>
          </w:p>
        </w:tc>
        <w:tc>
          <w:tcPr>
            <w:tcW w:w="7407" w:type="dxa"/>
          </w:tcPr>
          <w:p w:rsidR="00000000" w:rsidRDefault="00E73530">
            <w:pPr>
              <w:rPr>
                <w:lang w:val="de-DE"/>
              </w:rPr>
            </w:pPr>
            <w:r>
              <w:rPr>
                <w:lang w:val="de-DE"/>
              </w:rPr>
              <w:t>String / Nummer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390 </w:t>
            </w:r>
            <w:r>
              <w:rPr>
                <w:noProof/>
                <w:sz w:val="16"/>
              </w:rPr>
              <w:br/>
            </w:r>
            <w:r>
              <w:rPr>
                <w:noProof/>
                <w:sz w:val="2"/>
              </w:rPr>
              <w:t>674376cd-40b4-475f-b51f-04b0df716f4a</w:t>
            </w:r>
          </w:p>
        </w:tc>
        <w:tc>
          <w:tcPr>
            <w:tcW w:w="7407" w:type="dxa"/>
            <w:shd w:val="clear" w:color="auto" w:fill="F2F2F2" w:themeFill="background1" w:themeFillShade="F2"/>
          </w:tcPr>
          <w:p w:rsidR="00000000" w:rsidRDefault="00E73530">
            <w:pPr>
              <w:rPr>
                <w:noProof/>
              </w:rPr>
            </w:pPr>
            <w:r>
              <w:rPr>
                <w:noProof/>
              </w:rPr>
              <w:t>Create a clip of a particular length.</w:t>
            </w:r>
          </w:p>
        </w:tc>
        <w:tc>
          <w:tcPr>
            <w:tcW w:w="7407" w:type="dxa"/>
          </w:tcPr>
          <w:p w:rsidR="00000000" w:rsidRDefault="00E73530">
            <w:pPr>
              <w:rPr>
                <w:lang w:val="de-DE"/>
              </w:rPr>
            </w:pPr>
            <w:r>
              <w:rPr>
                <w:lang w:val="de-DE"/>
              </w:rPr>
              <w:t>Erstellen Sie einen Clip mit einer bestimmten L</w:t>
            </w:r>
            <w:r>
              <w:rPr>
                <w:lang w:val="de-DE"/>
              </w:rPr>
              <w:t>ä</w:t>
            </w:r>
            <w:r>
              <w:rPr>
                <w:lang w:val="de-DE"/>
              </w:rPr>
              <w:t>nge.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391 </w:t>
            </w:r>
            <w:r>
              <w:rPr>
                <w:noProof/>
                <w:sz w:val="16"/>
              </w:rPr>
              <w:br/>
            </w:r>
            <w:r>
              <w:rPr>
                <w:noProof/>
                <w:sz w:val="2"/>
              </w:rPr>
              <w:t>c8c6f12f-051c-4030-82</w:t>
            </w:r>
            <w:r>
              <w:rPr>
                <w:noProof/>
                <w:sz w:val="2"/>
              </w:rPr>
              <w:t>de-76019f90b775</w:t>
            </w:r>
          </w:p>
        </w:tc>
        <w:tc>
          <w:tcPr>
            <w:tcW w:w="7407" w:type="dxa"/>
            <w:shd w:val="clear" w:color="auto" w:fill="F2F2F2" w:themeFill="background1" w:themeFillShade="F2"/>
          </w:tcPr>
          <w:p w:rsidR="00000000" w:rsidRDefault="00E73530">
            <w:pPr>
              <w:rPr>
                <w:noProof/>
              </w:rPr>
            </w:pPr>
            <w:r>
              <w:rPr>
                <w:noProof/>
              </w:rPr>
              <w:t xml:space="preserve">This can either be a duration with a format of </w:t>
            </w:r>
            <w:r>
              <w:rPr>
                <w:rStyle w:val="mqInternal"/>
                <w:noProof/>
              </w:rPr>
              <w:t>[1}[2]{3]</w:t>
            </w:r>
            <w:r>
              <w:rPr>
                <w:noProof/>
              </w:rPr>
              <w:t>, or a decimal expressing the length of the clip in seconds.</w:t>
            </w:r>
          </w:p>
        </w:tc>
        <w:tc>
          <w:tcPr>
            <w:tcW w:w="7407" w:type="dxa"/>
          </w:tcPr>
          <w:p w:rsidR="00000000" w:rsidRDefault="00E73530">
            <w:pPr>
              <w:rPr>
                <w:lang w:val="de-DE"/>
              </w:rPr>
            </w:pPr>
            <w:r>
              <w:rPr>
                <w:lang w:val="de-DE"/>
              </w:rPr>
              <w:t xml:space="preserve">Dies kann entweder eine Dauer mit einem Format von sein </w:t>
            </w:r>
            <w:r>
              <w:rPr>
                <w:rStyle w:val="mqInternal"/>
                <w:noProof/>
                <w:lang w:val="de-DE"/>
              </w:rPr>
              <w:t>[1}[2]{3]</w:t>
            </w:r>
            <w:r>
              <w:rPr>
                <w:lang w:val="de-DE"/>
              </w:rPr>
              <w:t xml:space="preserve"> oder eine Dezimalstelle, die die L</w:t>
            </w:r>
            <w:r>
              <w:rPr>
                <w:lang w:val="de-DE"/>
              </w:rPr>
              <w:t>ä</w:t>
            </w:r>
            <w:r>
              <w:rPr>
                <w:lang w:val="de-DE"/>
              </w:rPr>
              <w:t>nge des Clips in Sekun</w:t>
            </w:r>
            <w:r>
              <w:rPr>
                <w:lang w:val="de-DE"/>
              </w:rPr>
              <w:t>den ausdr</w:t>
            </w:r>
            <w:r>
              <w:rPr>
                <w:lang w:val="de-DE"/>
              </w:rPr>
              <w:t>ü</w:t>
            </w:r>
            <w:r>
              <w:rPr>
                <w:lang w:val="de-DE"/>
              </w:rPr>
              <w:t>ckt.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392 </w:t>
            </w:r>
            <w:r>
              <w:rPr>
                <w:noProof/>
                <w:sz w:val="16"/>
              </w:rPr>
              <w:br/>
            </w:r>
            <w:r>
              <w:rPr>
                <w:noProof/>
                <w:sz w:val="2"/>
              </w:rPr>
              <w:t>58cc73b3-087b-44d8-acf7-919214d453ef</w:t>
            </w:r>
          </w:p>
        </w:tc>
        <w:tc>
          <w:tcPr>
            <w:tcW w:w="7407" w:type="dxa"/>
            <w:shd w:val="clear" w:color="auto" w:fill="F2F2F2" w:themeFill="background1" w:themeFillShade="F2"/>
          </w:tcPr>
          <w:p w:rsidR="00000000" w:rsidRDefault="00E73530">
            <w:pPr>
              <w:rPr>
                <w:noProof/>
              </w:rPr>
            </w:pPr>
            <w:r>
              <w:rPr>
                <w:noProof/>
              </w:rPr>
              <w:t>source duration</w:t>
            </w:r>
          </w:p>
        </w:tc>
        <w:tc>
          <w:tcPr>
            <w:tcW w:w="7407" w:type="dxa"/>
          </w:tcPr>
          <w:p w:rsidR="00000000" w:rsidRDefault="00E73530">
            <w:pPr>
              <w:rPr>
                <w:lang w:val="de-DE"/>
              </w:rPr>
            </w:pPr>
            <w:r>
              <w:rPr>
                <w:lang w:val="de-DE"/>
              </w:rPr>
              <w:t>Quellendauer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393 </w:t>
            </w:r>
            <w:r>
              <w:rPr>
                <w:noProof/>
                <w:sz w:val="16"/>
              </w:rPr>
              <w:br/>
            </w:r>
            <w:r>
              <w:rPr>
                <w:noProof/>
                <w:sz w:val="2"/>
              </w:rPr>
              <w:t>3f619e85-526d-4b47-8f72-de9bbe247a53</w:t>
            </w:r>
          </w:p>
        </w:tc>
        <w:tc>
          <w:tcPr>
            <w:tcW w:w="7407" w:type="dxa"/>
            <w:shd w:val="clear" w:color="auto" w:fill="F2F2F2" w:themeFill="background1" w:themeFillShade="F2"/>
          </w:tcPr>
          <w:p w:rsidR="00000000" w:rsidRDefault="00E73530">
            <w:pPr>
              <w:rPr>
                <w:noProof/>
              </w:rPr>
            </w:pPr>
            <w:r>
              <w:rPr>
                <w:noProof/>
              </w:rPr>
              <w:t>HDR settings</w:t>
            </w:r>
          </w:p>
        </w:tc>
        <w:tc>
          <w:tcPr>
            <w:tcW w:w="7407" w:type="dxa"/>
          </w:tcPr>
          <w:p w:rsidR="00000000" w:rsidRDefault="00E73530">
            <w:pPr>
              <w:rPr>
                <w:lang w:val="de-DE"/>
              </w:rPr>
            </w:pPr>
            <w:r>
              <w:rPr>
                <w:lang w:val="de-DE"/>
              </w:rPr>
              <w:t>HDR-Einstellungen</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394 </w:t>
            </w:r>
            <w:r>
              <w:rPr>
                <w:noProof/>
                <w:sz w:val="16"/>
              </w:rPr>
              <w:br/>
            </w:r>
            <w:r>
              <w:rPr>
                <w:noProof/>
                <w:sz w:val="2"/>
              </w:rPr>
              <w:t>4ed4c5be-d6f4-48d3-9463-a6fea357eae9</w:t>
            </w:r>
          </w:p>
        </w:tc>
        <w:tc>
          <w:tcPr>
            <w:tcW w:w="7407" w:type="dxa"/>
            <w:shd w:val="clear" w:color="auto" w:fill="F2F2F2" w:themeFill="background1" w:themeFillShade="F2"/>
          </w:tcPr>
          <w:p w:rsidR="00000000" w:rsidRDefault="00E73530">
            <w:pPr>
              <w:rPr>
                <w:noProof/>
              </w:rPr>
            </w:pPr>
            <w:r>
              <w:rPr>
                <w:noProof/>
              </w:rPr>
              <w:t xml:space="preserve">CAE also supports HDR10 and the following settings can be included in </w:t>
            </w:r>
            <w:r>
              <w:rPr>
                <w:rStyle w:val="mqInternal"/>
                <w:noProof/>
              </w:rPr>
              <w:t>[1}[2]{3]</w:t>
            </w:r>
            <w:r>
              <w:rPr>
                <w:noProof/>
              </w:rPr>
              <w:t>.</w:t>
            </w:r>
          </w:p>
        </w:tc>
        <w:tc>
          <w:tcPr>
            <w:tcW w:w="7407" w:type="dxa"/>
          </w:tcPr>
          <w:p w:rsidR="00000000" w:rsidRDefault="00E73530">
            <w:pPr>
              <w:rPr>
                <w:lang w:val="de-DE"/>
              </w:rPr>
            </w:pPr>
            <w:r>
              <w:rPr>
                <w:lang w:val="de-DE"/>
              </w:rPr>
              <w:t>CAE unterst</w:t>
            </w:r>
            <w:r>
              <w:rPr>
                <w:lang w:val="de-DE"/>
              </w:rPr>
              <w:t>ü</w:t>
            </w:r>
            <w:r>
              <w:rPr>
                <w:lang w:val="de-DE"/>
              </w:rPr>
              <w:t>tzt auch HDR10 und die folgenden Einstellungen k</w:t>
            </w:r>
            <w:r>
              <w:rPr>
                <w:lang w:val="de-DE"/>
              </w:rPr>
              <w:t>ö</w:t>
            </w:r>
            <w:r>
              <w:rPr>
                <w:lang w:val="de-DE"/>
              </w:rPr>
              <w:t xml:space="preserve">nnen enthalten sein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395 </w:t>
            </w:r>
            <w:r>
              <w:rPr>
                <w:noProof/>
                <w:sz w:val="16"/>
              </w:rPr>
              <w:br/>
            </w:r>
            <w:r>
              <w:rPr>
                <w:noProof/>
                <w:sz w:val="2"/>
              </w:rPr>
              <w:t>e9af4454-5bd6-49c2-94d6-9903bf59f911</w:t>
            </w:r>
          </w:p>
        </w:tc>
        <w:tc>
          <w:tcPr>
            <w:tcW w:w="7407" w:type="dxa"/>
            <w:shd w:val="clear" w:color="auto" w:fill="F2F2F2" w:themeFill="background1" w:themeFillShade="F2"/>
          </w:tcPr>
          <w:p w:rsidR="00000000" w:rsidRDefault="00E73530">
            <w:pPr>
              <w:rPr>
                <w:noProof/>
              </w:rPr>
            </w:pPr>
            <w:r>
              <w:rPr>
                <w:noProof/>
              </w:rPr>
              <w:t>Additional Settings</w:t>
            </w:r>
          </w:p>
        </w:tc>
        <w:tc>
          <w:tcPr>
            <w:tcW w:w="7407" w:type="dxa"/>
          </w:tcPr>
          <w:p w:rsidR="00000000" w:rsidRDefault="00E73530">
            <w:pPr>
              <w:rPr>
                <w:lang w:val="de-DE"/>
              </w:rPr>
            </w:pPr>
            <w:r>
              <w:rPr>
                <w:lang w:val="de-DE"/>
              </w:rPr>
              <w:t>Zus</w:t>
            </w:r>
            <w:r>
              <w:rPr>
                <w:lang w:val="de-DE"/>
              </w:rPr>
              <w:t>ä</w:t>
            </w:r>
            <w:r>
              <w:rPr>
                <w:lang w:val="de-DE"/>
              </w:rPr>
              <w:t>tzliche Einstell</w:t>
            </w:r>
            <w:r>
              <w:rPr>
                <w:lang w:val="de-DE"/>
              </w:rPr>
              <w:t>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396 </w:t>
            </w:r>
            <w:r>
              <w:rPr>
                <w:noProof/>
                <w:sz w:val="16"/>
              </w:rPr>
              <w:br/>
            </w:r>
            <w:r>
              <w:rPr>
                <w:noProof/>
                <w:sz w:val="2"/>
              </w:rPr>
              <w:t>d254d69d-cca6-428d-85cb-4cb6438eff0c</w:t>
            </w:r>
          </w:p>
        </w:tc>
        <w:tc>
          <w:tcPr>
            <w:tcW w:w="7407" w:type="dxa"/>
            <w:shd w:val="clear" w:color="auto" w:fill="F2F2F2" w:themeFill="background1" w:themeFillShade="F2"/>
          </w:tcPr>
          <w:p w:rsidR="00000000" w:rsidRDefault="00E73530">
            <w:pPr>
              <w:rPr>
                <w:noProof/>
              </w:rPr>
            </w:pPr>
            <w:r>
              <w:rPr>
                <w:noProof/>
              </w:rPr>
              <w:t>Name</w:t>
            </w:r>
          </w:p>
        </w:tc>
        <w:tc>
          <w:tcPr>
            <w:tcW w:w="7407" w:type="dxa"/>
          </w:tcPr>
          <w:p w:rsidR="00000000" w:rsidRDefault="00E73530">
            <w:pPr>
              <w:rPr>
                <w:lang w:val="de-DE"/>
              </w:rPr>
            </w:pPr>
            <w:r>
              <w:rPr>
                <w:lang w:val="de-DE"/>
              </w:rPr>
              <w:t>Name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397 </w:t>
            </w:r>
            <w:r>
              <w:rPr>
                <w:noProof/>
                <w:sz w:val="16"/>
              </w:rPr>
              <w:br/>
            </w:r>
            <w:r>
              <w:rPr>
                <w:noProof/>
                <w:sz w:val="2"/>
              </w:rPr>
              <w:t>23773f22-1db8-48f3-b48c-578b3fb7e403</w:t>
            </w:r>
          </w:p>
        </w:tc>
        <w:tc>
          <w:tcPr>
            <w:tcW w:w="7407" w:type="dxa"/>
            <w:shd w:val="clear" w:color="auto" w:fill="F2F2F2" w:themeFill="background1" w:themeFillShade="F2"/>
          </w:tcPr>
          <w:p w:rsidR="00000000" w:rsidRDefault="00E73530">
            <w:pPr>
              <w:rPr>
                <w:noProof/>
              </w:rPr>
            </w:pPr>
            <w:r>
              <w:rPr>
                <w:noProof/>
              </w:rPr>
              <w:t>Type</w:t>
            </w:r>
          </w:p>
        </w:tc>
        <w:tc>
          <w:tcPr>
            <w:tcW w:w="7407" w:type="dxa"/>
          </w:tcPr>
          <w:p w:rsidR="00000000" w:rsidRDefault="00E73530">
            <w:pPr>
              <w:rPr>
                <w:lang w:val="de-DE"/>
              </w:rPr>
            </w:pPr>
            <w:r>
              <w:rPr>
                <w:lang w:val="de-DE"/>
              </w:rPr>
              <w:t>Typ</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398 </w:t>
            </w:r>
            <w:r>
              <w:rPr>
                <w:noProof/>
                <w:sz w:val="16"/>
              </w:rPr>
              <w:br/>
            </w:r>
            <w:r>
              <w:rPr>
                <w:noProof/>
                <w:sz w:val="2"/>
              </w:rPr>
              <w:t>e18ad44b-7af1-497c-8c19-34214a2cf473</w:t>
            </w:r>
          </w:p>
        </w:tc>
        <w:tc>
          <w:tcPr>
            <w:tcW w:w="7407" w:type="dxa"/>
            <w:shd w:val="clear" w:color="auto" w:fill="F2F2F2" w:themeFill="background1" w:themeFillShade="F2"/>
          </w:tcPr>
          <w:p w:rsidR="00000000" w:rsidRDefault="00E73530">
            <w:pPr>
              <w:rPr>
                <w:noProof/>
              </w:rPr>
            </w:pPr>
            <w:r>
              <w:rPr>
                <w:noProof/>
              </w:rPr>
              <w:t>Description</w:t>
            </w:r>
          </w:p>
        </w:tc>
        <w:tc>
          <w:tcPr>
            <w:tcW w:w="7407" w:type="dxa"/>
          </w:tcPr>
          <w:p w:rsidR="00000000" w:rsidRDefault="00E73530">
            <w:pPr>
              <w:rPr>
                <w:lang w:val="de-DE"/>
              </w:rPr>
            </w:pPr>
            <w:r>
              <w:rPr>
                <w:lang w:val="de-DE"/>
              </w:rPr>
              <w:t>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399 </w:t>
            </w:r>
            <w:r>
              <w:rPr>
                <w:noProof/>
                <w:sz w:val="16"/>
              </w:rPr>
              <w:br/>
            </w:r>
            <w:r>
              <w:rPr>
                <w:noProof/>
                <w:sz w:val="2"/>
              </w:rPr>
              <w:t>0f51556f-e4b7-445b-8eaf-85733c7555fc</w:t>
            </w:r>
          </w:p>
        </w:tc>
        <w:tc>
          <w:tcPr>
            <w:tcW w:w="7407" w:type="dxa"/>
            <w:shd w:val="clear" w:color="auto" w:fill="F2F2F2" w:themeFill="background1" w:themeFillShade="F2"/>
          </w:tcPr>
          <w:p w:rsidR="00000000" w:rsidRDefault="00E73530">
            <w:pPr>
              <w:rPr>
                <w:noProof/>
              </w:rPr>
            </w:pPr>
            <w:r>
              <w:rPr>
                <w:noProof/>
              </w:rPr>
              <w:t>Default</w:t>
            </w:r>
          </w:p>
        </w:tc>
        <w:tc>
          <w:tcPr>
            <w:tcW w:w="7407" w:type="dxa"/>
          </w:tcPr>
          <w:p w:rsidR="00000000" w:rsidRDefault="00E73530">
            <w:pPr>
              <w:rPr>
                <w:lang w:val="de-DE"/>
              </w:rPr>
            </w:pPr>
            <w:r>
              <w:rPr>
                <w:lang w:val="de-DE"/>
              </w:rPr>
              <w:t>Standard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401 </w:t>
            </w:r>
            <w:r>
              <w:rPr>
                <w:noProof/>
                <w:sz w:val="16"/>
              </w:rPr>
              <w:br/>
            </w:r>
            <w:r>
              <w:rPr>
                <w:noProof/>
                <w:sz w:val="2"/>
              </w:rPr>
              <w:t>e1031e24-8e4b-4cc9-84a9-9efde149523c</w:t>
            </w:r>
          </w:p>
        </w:tc>
        <w:tc>
          <w:tcPr>
            <w:tcW w:w="7407" w:type="dxa"/>
            <w:shd w:val="clear" w:color="auto" w:fill="F2F2F2" w:themeFill="background1" w:themeFillShade="F2"/>
          </w:tcPr>
          <w:p w:rsidR="00000000" w:rsidRDefault="00E73530">
            <w:pPr>
              <w:rPr>
                <w:noProof/>
              </w:rPr>
            </w:pPr>
            <w:r>
              <w:rPr>
                <w:noProof/>
              </w:rPr>
              <w:t>Object</w:t>
            </w:r>
          </w:p>
        </w:tc>
        <w:tc>
          <w:tcPr>
            <w:tcW w:w="7407" w:type="dxa"/>
          </w:tcPr>
          <w:p w:rsidR="00000000" w:rsidRDefault="00E73530">
            <w:pPr>
              <w:rPr>
                <w:lang w:val="de-DE"/>
              </w:rPr>
            </w:pPr>
            <w:r>
              <w:rPr>
                <w:lang w:val="de-DE"/>
              </w:rPr>
              <w:t>Objekt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402 </w:t>
            </w:r>
            <w:r>
              <w:rPr>
                <w:noProof/>
                <w:sz w:val="16"/>
              </w:rPr>
              <w:br/>
            </w:r>
            <w:r>
              <w:rPr>
                <w:noProof/>
                <w:sz w:val="2"/>
              </w:rPr>
              <w:t>0d964347-8a7c-4e02-903a-c5fe426829ce</w:t>
            </w:r>
          </w:p>
        </w:tc>
        <w:tc>
          <w:tcPr>
            <w:tcW w:w="7407" w:type="dxa"/>
            <w:shd w:val="clear" w:color="auto" w:fill="F2F2F2" w:themeFill="background1" w:themeFillShade="F2"/>
          </w:tcPr>
          <w:p w:rsidR="00000000" w:rsidRDefault="00E73530">
            <w:pPr>
              <w:rPr>
                <w:noProof/>
              </w:rPr>
            </w:pPr>
            <w:r>
              <w:rPr>
                <w:noProof/>
              </w:rPr>
              <w:t>Hash containing color volume and luminance settings for HDR outputs.</w:t>
            </w:r>
          </w:p>
        </w:tc>
        <w:tc>
          <w:tcPr>
            <w:tcW w:w="7407" w:type="dxa"/>
          </w:tcPr>
          <w:p w:rsidR="00000000" w:rsidRDefault="00E73530">
            <w:pPr>
              <w:rPr>
                <w:lang w:val="de-DE"/>
              </w:rPr>
            </w:pPr>
            <w:r>
              <w:rPr>
                <w:lang w:val="de-DE"/>
              </w:rPr>
              <w:t>Hash mit Einstellungen f</w:t>
            </w:r>
            <w:r>
              <w:rPr>
                <w:lang w:val="de-DE"/>
              </w:rPr>
              <w:t>ü</w:t>
            </w:r>
            <w:r>
              <w:rPr>
                <w:lang w:val="de-DE"/>
              </w:rPr>
              <w:t>r Farbvolumen und Luminanz f</w:t>
            </w:r>
            <w:r>
              <w:rPr>
                <w:lang w:val="de-DE"/>
              </w:rPr>
              <w:t>ü</w:t>
            </w:r>
            <w:r>
              <w:rPr>
                <w:lang w:val="de-DE"/>
              </w:rPr>
              <w:t>r HDR-Ausg</w:t>
            </w:r>
            <w:r>
              <w:rPr>
                <w:lang w:val="de-DE"/>
              </w:rPr>
              <w:t>ä</w:t>
            </w:r>
            <w:r>
              <w:rPr>
                <w:lang w:val="de-DE"/>
              </w:rPr>
              <w:t>nge.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403 </w:t>
            </w:r>
            <w:r>
              <w:rPr>
                <w:noProof/>
                <w:sz w:val="16"/>
              </w:rPr>
              <w:br/>
            </w:r>
            <w:r>
              <w:rPr>
                <w:noProof/>
                <w:sz w:val="2"/>
              </w:rPr>
              <w:t>79e36a47-3c24-4c4</w:t>
            </w:r>
            <w:r>
              <w:rPr>
                <w:noProof/>
                <w:sz w:val="2"/>
              </w:rPr>
              <w:t>a-98ee-1ec453a3e149</w:t>
            </w:r>
          </w:p>
        </w:tc>
        <w:tc>
          <w:tcPr>
            <w:tcW w:w="7407" w:type="dxa"/>
            <w:shd w:val="clear" w:color="auto" w:fill="F2F2F2" w:themeFill="background1" w:themeFillShade="F2"/>
          </w:tcPr>
          <w:p w:rsidR="00000000" w:rsidRDefault="00E73530">
            <w:pPr>
              <w:rPr>
                <w:noProof/>
              </w:rPr>
            </w:pPr>
            <w:r>
              <w:rPr>
                <w:noProof/>
              </w:rPr>
              <w:t>none</w:t>
            </w:r>
          </w:p>
        </w:tc>
        <w:tc>
          <w:tcPr>
            <w:tcW w:w="7407" w:type="dxa"/>
          </w:tcPr>
          <w:p w:rsidR="00000000" w:rsidRDefault="00E73530">
            <w:pPr>
              <w:rPr>
                <w:lang w:val="de-DE"/>
              </w:rPr>
            </w:pPr>
            <w:r>
              <w:rPr>
                <w:lang w:val="de-DE"/>
              </w:rPr>
              <w:t>keiner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405 </w:t>
            </w:r>
            <w:r>
              <w:rPr>
                <w:noProof/>
                <w:sz w:val="16"/>
              </w:rPr>
              <w:br/>
            </w:r>
            <w:r>
              <w:rPr>
                <w:noProof/>
                <w:sz w:val="2"/>
              </w:rPr>
              <w:t>37cb7d17-52c9-414b-a5aa-ccf1c9903988</w:t>
            </w:r>
          </w:p>
        </w:tc>
        <w:tc>
          <w:tcPr>
            <w:tcW w:w="7407" w:type="dxa"/>
            <w:shd w:val="clear" w:color="auto" w:fill="F2F2F2" w:themeFill="background1" w:themeFillShade="F2"/>
          </w:tcPr>
          <w:p w:rsidR="00000000" w:rsidRDefault="00E73530">
            <w:pPr>
              <w:rPr>
                <w:noProof/>
              </w:rPr>
            </w:pPr>
            <w:r>
              <w:rPr>
                <w:noProof/>
              </w:rPr>
              <w:t>Integer</w:t>
            </w:r>
          </w:p>
        </w:tc>
        <w:tc>
          <w:tcPr>
            <w:tcW w:w="7407" w:type="dxa"/>
          </w:tcPr>
          <w:p w:rsidR="00000000" w:rsidRDefault="00E73530">
            <w:pPr>
              <w:rPr>
                <w:lang w:val="de-DE"/>
              </w:rPr>
            </w:pPr>
            <w:r>
              <w:rPr>
                <w:lang w:val="de-DE"/>
              </w:rPr>
              <w:t>Ganze Zahl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406 </w:t>
            </w:r>
            <w:r>
              <w:rPr>
                <w:noProof/>
                <w:sz w:val="16"/>
              </w:rPr>
              <w:br/>
            </w:r>
            <w:r>
              <w:rPr>
                <w:noProof/>
                <w:sz w:val="2"/>
              </w:rPr>
              <w:t>9a4d048a-33e0-4f7b-babb-a881ee1f4b8c</w:t>
            </w:r>
          </w:p>
        </w:tc>
        <w:tc>
          <w:tcPr>
            <w:tcW w:w="7407" w:type="dxa"/>
            <w:shd w:val="clear" w:color="auto" w:fill="F2F2F2" w:themeFill="background1" w:themeFillShade="F2"/>
          </w:tcPr>
          <w:p w:rsidR="00000000" w:rsidRDefault="00E73530">
            <w:pPr>
              <w:rPr>
                <w:noProof/>
              </w:rPr>
            </w:pPr>
            <w:r>
              <w:rPr>
                <w:noProof/>
              </w:rPr>
              <w:t>Maximum light level for the content as a whole nits or candelas per square meter (cd/m2) - integer values.</w:t>
            </w:r>
          </w:p>
        </w:tc>
        <w:tc>
          <w:tcPr>
            <w:tcW w:w="7407" w:type="dxa"/>
          </w:tcPr>
          <w:p w:rsidR="00000000" w:rsidRDefault="00E73530">
            <w:pPr>
              <w:rPr>
                <w:lang w:val="de-DE"/>
              </w:rPr>
            </w:pPr>
            <w:r>
              <w:rPr>
                <w:lang w:val="de-DE"/>
              </w:rPr>
              <w:t>Maximale Lichtst</w:t>
            </w:r>
            <w:r>
              <w:rPr>
                <w:lang w:val="de-DE"/>
              </w:rPr>
              <w:t>ä</w:t>
            </w:r>
            <w:r>
              <w:rPr>
                <w:lang w:val="de-DE"/>
              </w:rPr>
              <w:t>rke f</w:t>
            </w:r>
            <w:r>
              <w:rPr>
                <w:lang w:val="de-DE"/>
              </w:rPr>
              <w:t>ü</w:t>
            </w:r>
            <w:r>
              <w:rPr>
                <w:lang w:val="de-DE"/>
              </w:rPr>
              <w:t>r den gesamten Inhalt Nissen oder Candela pro Quadratmeter (cd / m2) - ganzzahlige Werte.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407 </w:t>
            </w:r>
            <w:r>
              <w:rPr>
                <w:noProof/>
                <w:sz w:val="16"/>
              </w:rPr>
              <w:br/>
            </w:r>
            <w:r>
              <w:rPr>
                <w:noProof/>
                <w:sz w:val="2"/>
              </w:rPr>
              <w:t>2c254ce2-7a29-400e-bfcc-34122f379177</w:t>
            </w:r>
          </w:p>
        </w:tc>
        <w:tc>
          <w:tcPr>
            <w:tcW w:w="7407" w:type="dxa"/>
            <w:shd w:val="clear" w:color="auto" w:fill="F2F2F2" w:themeFill="background1" w:themeFillShade="F2"/>
          </w:tcPr>
          <w:p w:rsidR="00000000" w:rsidRDefault="00E73530">
            <w:pPr>
              <w:rPr>
                <w:noProof/>
              </w:rPr>
            </w:pPr>
            <w:r>
              <w:rPr>
                <w:noProof/>
              </w:rPr>
              <w:t>none</w:t>
            </w:r>
          </w:p>
        </w:tc>
        <w:tc>
          <w:tcPr>
            <w:tcW w:w="7407" w:type="dxa"/>
          </w:tcPr>
          <w:p w:rsidR="00000000" w:rsidRDefault="00E73530">
            <w:pPr>
              <w:rPr>
                <w:lang w:val="de-DE"/>
              </w:rPr>
            </w:pPr>
            <w:r>
              <w:rPr>
                <w:lang w:val="de-DE"/>
              </w:rPr>
              <w:t>keiner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409 </w:t>
            </w:r>
            <w:r>
              <w:rPr>
                <w:noProof/>
                <w:sz w:val="16"/>
              </w:rPr>
              <w:br/>
            </w:r>
            <w:r>
              <w:rPr>
                <w:noProof/>
                <w:sz w:val="2"/>
              </w:rPr>
              <w:t>c99bd7c4-ad2b-4c9b-8dc8-185db9eb7b7c</w:t>
            </w:r>
          </w:p>
        </w:tc>
        <w:tc>
          <w:tcPr>
            <w:tcW w:w="7407" w:type="dxa"/>
            <w:shd w:val="clear" w:color="auto" w:fill="F2F2F2" w:themeFill="background1" w:themeFillShade="F2"/>
          </w:tcPr>
          <w:p w:rsidR="00000000" w:rsidRDefault="00E73530">
            <w:pPr>
              <w:rPr>
                <w:noProof/>
              </w:rPr>
            </w:pPr>
            <w:r>
              <w:rPr>
                <w:noProof/>
              </w:rPr>
              <w:t>Integer</w:t>
            </w:r>
          </w:p>
        </w:tc>
        <w:tc>
          <w:tcPr>
            <w:tcW w:w="7407" w:type="dxa"/>
          </w:tcPr>
          <w:p w:rsidR="00000000" w:rsidRDefault="00E73530">
            <w:pPr>
              <w:rPr>
                <w:lang w:val="de-DE"/>
              </w:rPr>
            </w:pPr>
            <w:r>
              <w:rPr>
                <w:lang w:val="de-DE"/>
              </w:rPr>
              <w:t>Ganze Zahl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410 </w:t>
            </w:r>
            <w:r>
              <w:rPr>
                <w:noProof/>
                <w:sz w:val="16"/>
              </w:rPr>
              <w:br/>
            </w:r>
            <w:r>
              <w:rPr>
                <w:noProof/>
                <w:sz w:val="2"/>
              </w:rPr>
              <w:t>f5dce31c-4e6a-4f35-b</w:t>
            </w:r>
            <w:r>
              <w:rPr>
                <w:noProof/>
                <w:sz w:val="2"/>
              </w:rPr>
              <w:t>7cf-84644f5aba5f</w:t>
            </w:r>
          </w:p>
        </w:tc>
        <w:tc>
          <w:tcPr>
            <w:tcW w:w="7407" w:type="dxa"/>
            <w:shd w:val="clear" w:color="auto" w:fill="F2F2F2" w:themeFill="background1" w:themeFillShade="F2"/>
          </w:tcPr>
          <w:p w:rsidR="00000000" w:rsidRDefault="00E73530">
            <w:pPr>
              <w:rPr>
                <w:noProof/>
              </w:rPr>
            </w:pPr>
            <w:r>
              <w:rPr>
                <w:noProof/>
              </w:rPr>
              <w:t>Maximum average light level for content frames nits or candelas per square meter (cd/m2) - integer values.</w:t>
            </w:r>
          </w:p>
        </w:tc>
        <w:tc>
          <w:tcPr>
            <w:tcW w:w="7407" w:type="dxa"/>
          </w:tcPr>
          <w:p w:rsidR="00000000" w:rsidRDefault="00E73530">
            <w:pPr>
              <w:rPr>
                <w:lang w:val="de-DE"/>
              </w:rPr>
            </w:pPr>
            <w:r>
              <w:rPr>
                <w:lang w:val="de-DE"/>
              </w:rPr>
              <w:t>Maximale durchschnittliche Lichtst</w:t>
            </w:r>
            <w:r>
              <w:rPr>
                <w:lang w:val="de-DE"/>
              </w:rPr>
              <w:t>ä</w:t>
            </w:r>
            <w:r>
              <w:rPr>
                <w:lang w:val="de-DE"/>
              </w:rPr>
              <w:t>rke f</w:t>
            </w:r>
            <w:r>
              <w:rPr>
                <w:lang w:val="de-DE"/>
              </w:rPr>
              <w:t>ü</w:t>
            </w:r>
            <w:r>
              <w:rPr>
                <w:lang w:val="de-DE"/>
              </w:rPr>
              <w:t>r Inhaltsrahmen Nissen oder Candela pro Quadratmeter (cd / m2) - ganzzahlige Werte.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411 </w:t>
            </w:r>
            <w:r>
              <w:rPr>
                <w:noProof/>
                <w:sz w:val="16"/>
              </w:rPr>
              <w:br/>
            </w:r>
            <w:r>
              <w:rPr>
                <w:noProof/>
                <w:sz w:val="2"/>
              </w:rPr>
              <w:t>489bf7dd-d72a-4c1c-bbe9-aeca7ef92c36</w:t>
            </w:r>
          </w:p>
        </w:tc>
        <w:tc>
          <w:tcPr>
            <w:tcW w:w="7407" w:type="dxa"/>
            <w:shd w:val="clear" w:color="auto" w:fill="F2F2F2" w:themeFill="background1" w:themeFillShade="F2"/>
          </w:tcPr>
          <w:p w:rsidR="00000000" w:rsidRDefault="00E73530">
            <w:pPr>
              <w:rPr>
                <w:noProof/>
              </w:rPr>
            </w:pPr>
            <w:r>
              <w:rPr>
                <w:noProof/>
              </w:rPr>
              <w:t>Although values up to 10000 are allowed, values in the 100-200 range will generally produce the best results.</w:t>
            </w:r>
          </w:p>
        </w:tc>
        <w:tc>
          <w:tcPr>
            <w:tcW w:w="7407" w:type="dxa"/>
          </w:tcPr>
          <w:p w:rsidR="00000000" w:rsidRDefault="00E73530">
            <w:pPr>
              <w:rPr>
                <w:lang w:val="de-DE"/>
              </w:rPr>
            </w:pPr>
            <w:r>
              <w:rPr>
                <w:lang w:val="de-DE"/>
              </w:rPr>
              <w:t>Obwohl Werte bis zu 10000 zul</w:t>
            </w:r>
            <w:r>
              <w:rPr>
                <w:lang w:val="de-DE"/>
              </w:rPr>
              <w:t>ä</w:t>
            </w:r>
            <w:r>
              <w:rPr>
                <w:lang w:val="de-DE"/>
              </w:rPr>
              <w:t xml:space="preserve">ssig sind, erzielen Werte im Bereich von 100 bis 200 im Allgemeinen die besten </w:t>
            </w:r>
            <w:r>
              <w:rPr>
                <w:lang w:val="de-DE"/>
              </w:rPr>
              <w:t>Ergebnisse.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412 </w:t>
            </w:r>
            <w:r>
              <w:rPr>
                <w:noProof/>
                <w:sz w:val="16"/>
              </w:rPr>
              <w:br/>
            </w:r>
            <w:r>
              <w:rPr>
                <w:noProof/>
                <w:sz w:val="2"/>
              </w:rPr>
              <w:t>2f1ce344-14c5-4dfb-ab71-902291f28cca</w:t>
            </w:r>
          </w:p>
        </w:tc>
        <w:tc>
          <w:tcPr>
            <w:tcW w:w="7407" w:type="dxa"/>
            <w:shd w:val="clear" w:color="auto" w:fill="F2F2F2" w:themeFill="background1" w:themeFillShade="F2"/>
          </w:tcPr>
          <w:p w:rsidR="00000000" w:rsidRDefault="00E73530">
            <w:pPr>
              <w:rPr>
                <w:noProof/>
              </w:rPr>
            </w:pPr>
            <w:r>
              <w:rPr>
                <w:noProof/>
              </w:rPr>
              <w:t>none</w:t>
            </w:r>
          </w:p>
        </w:tc>
        <w:tc>
          <w:tcPr>
            <w:tcW w:w="7407" w:type="dxa"/>
          </w:tcPr>
          <w:p w:rsidR="00000000" w:rsidRDefault="00E73530">
            <w:pPr>
              <w:rPr>
                <w:lang w:val="de-DE"/>
              </w:rPr>
            </w:pPr>
            <w:r>
              <w:rPr>
                <w:lang w:val="de-DE"/>
              </w:rPr>
              <w:t>keiner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413 </w:t>
            </w:r>
            <w:r>
              <w:rPr>
                <w:noProof/>
                <w:sz w:val="16"/>
              </w:rPr>
              <w:br/>
            </w:r>
            <w:r>
              <w:rPr>
                <w:noProof/>
                <w:sz w:val="2"/>
              </w:rPr>
              <w:t>d25d7850-6108-49ed-9a7f-6ccb7fb64d17</w:t>
            </w:r>
          </w:p>
        </w:tc>
        <w:tc>
          <w:tcPr>
            <w:tcW w:w="7407" w:type="dxa"/>
            <w:shd w:val="clear" w:color="auto" w:fill="F2F2F2" w:themeFill="background1" w:themeFillShade="F2"/>
          </w:tcPr>
          <w:p w:rsidR="00000000" w:rsidRDefault="00E73530">
            <w:pPr>
              <w:rPr>
                <w:noProof/>
              </w:rPr>
            </w:pPr>
            <w:r>
              <w:rPr>
                <w:noProof/>
              </w:rPr>
              <w:t>Video configurations settings</w:t>
            </w:r>
          </w:p>
        </w:tc>
        <w:tc>
          <w:tcPr>
            <w:tcW w:w="7407" w:type="dxa"/>
          </w:tcPr>
          <w:p w:rsidR="00000000" w:rsidRDefault="00E73530">
            <w:pPr>
              <w:rPr>
                <w:lang w:val="de-DE"/>
              </w:rPr>
            </w:pPr>
            <w:r>
              <w:rPr>
                <w:lang w:val="de-DE"/>
              </w:rPr>
              <w:t>Einstellungen f</w:t>
            </w:r>
            <w:r>
              <w:rPr>
                <w:lang w:val="de-DE"/>
              </w:rPr>
              <w:t>ü</w:t>
            </w:r>
            <w:r>
              <w:rPr>
                <w:lang w:val="de-DE"/>
              </w:rPr>
              <w:t>r die Videokonfiguration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414 </w:t>
            </w:r>
            <w:r>
              <w:rPr>
                <w:noProof/>
                <w:sz w:val="16"/>
              </w:rPr>
              <w:br/>
            </w:r>
            <w:r>
              <w:rPr>
                <w:noProof/>
                <w:sz w:val="2"/>
              </w:rPr>
              <w:t>79153db0-158c-4247-9a20-5ede9e10ebf4</w:t>
            </w:r>
          </w:p>
        </w:tc>
        <w:tc>
          <w:tcPr>
            <w:tcW w:w="7407" w:type="dxa"/>
            <w:shd w:val="clear" w:color="auto" w:fill="F2F2F2" w:themeFill="background1" w:themeFillShade="F2"/>
          </w:tcPr>
          <w:p w:rsidR="00000000" w:rsidRDefault="00E73530">
            <w:pPr>
              <w:rPr>
                <w:noProof/>
              </w:rPr>
            </w:pPr>
            <w:r>
              <w:rPr>
                <w:noProof/>
              </w:rPr>
              <w:t>You may want to use this feature</w:t>
            </w:r>
            <w:r>
              <w:rPr>
                <w:noProof/>
              </w:rPr>
              <w:t xml:space="preserve"> if CAE is not producing specific configurations you must have in your outputs.</w:t>
            </w:r>
          </w:p>
        </w:tc>
        <w:tc>
          <w:tcPr>
            <w:tcW w:w="7407" w:type="dxa"/>
          </w:tcPr>
          <w:p w:rsidR="00000000" w:rsidRDefault="00E73530">
            <w:pPr>
              <w:rPr>
                <w:lang w:val="de-DE"/>
              </w:rPr>
            </w:pPr>
            <w:r>
              <w:rPr>
                <w:lang w:val="de-DE"/>
              </w:rPr>
              <w:t>M</w:t>
            </w:r>
            <w:r>
              <w:rPr>
                <w:lang w:val="de-DE"/>
              </w:rPr>
              <w:t>ö</w:t>
            </w:r>
            <w:r>
              <w:rPr>
                <w:lang w:val="de-DE"/>
              </w:rPr>
              <w:t>glicherweise m</w:t>
            </w:r>
            <w:r>
              <w:rPr>
                <w:lang w:val="de-DE"/>
              </w:rPr>
              <w:t>ö</w:t>
            </w:r>
            <w:r>
              <w:rPr>
                <w:lang w:val="de-DE"/>
              </w:rPr>
              <w:t>chten Sie diese Funktion verwenden, wenn CAE keine spezifischen Konfigurationen erstellt, die Sie in Ihren Ausgaben haben m</w:t>
            </w:r>
            <w:r>
              <w:rPr>
                <w:lang w:val="de-DE"/>
              </w:rPr>
              <w:t>ü</w:t>
            </w:r>
            <w:r>
              <w:rPr>
                <w:lang w:val="de-DE"/>
              </w:rPr>
              <w:t>ssen.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415 </w:t>
            </w:r>
            <w:r>
              <w:rPr>
                <w:noProof/>
                <w:sz w:val="16"/>
              </w:rPr>
              <w:br/>
            </w:r>
            <w:r>
              <w:rPr>
                <w:noProof/>
                <w:sz w:val="2"/>
              </w:rPr>
              <w:t>8e89266c-f796-4cd9-a562</w:t>
            </w:r>
            <w:r>
              <w:rPr>
                <w:noProof/>
                <w:sz w:val="2"/>
              </w:rPr>
              <w:t>-c65edcfda07b</w:t>
            </w:r>
          </w:p>
        </w:tc>
        <w:tc>
          <w:tcPr>
            <w:tcW w:w="7407" w:type="dxa"/>
            <w:shd w:val="clear" w:color="auto" w:fill="F2F2F2" w:themeFill="background1" w:themeFillShade="F2"/>
          </w:tcPr>
          <w:p w:rsidR="00000000" w:rsidRDefault="00E73530">
            <w:pPr>
              <w:rPr>
                <w:noProof/>
              </w:rPr>
            </w:pPr>
            <w:r>
              <w:rPr>
                <w:noProof/>
              </w:rPr>
              <w:t xml:space="preserve">This is an array of objects describing video resolutions and codec settings that CAE should/must produce as part of its output (see the </w:t>
            </w:r>
            <w:r>
              <w:rPr>
                <w:rStyle w:val="mqInternal"/>
                <w:noProof/>
              </w:rPr>
              <w:t>[1}</w:t>
            </w:r>
            <w:r>
              <w:rPr>
                <w:noProof/>
              </w:rPr>
              <w:t>example above</w:t>
            </w:r>
            <w:r>
              <w:rPr>
                <w:rStyle w:val="mqInternal"/>
                <w:noProof/>
              </w:rPr>
              <w:t>{2]</w:t>
            </w:r>
            <w:r>
              <w:rPr>
                <w:noProof/>
              </w:rPr>
              <w:t>).</w:t>
            </w:r>
          </w:p>
        </w:tc>
        <w:tc>
          <w:tcPr>
            <w:tcW w:w="7407" w:type="dxa"/>
          </w:tcPr>
          <w:p w:rsidR="00000000" w:rsidRDefault="00E73530">
            <w:pPr>
              <w:rPr>
                <w:lang w:val="de-DE"/>
              </w:rPr>
            </w:pPr>
            <w:r>
              <w:rPr>
                <w:lang w:val="de-DE"/>
              </w:rPr>
              <w:t>Dies ist eine Reihe von Objekten, die Videoaufl</w:t>
            </w:r>
            <w:r>
              <w:rPr>
                <w:lang w:val="de-DE"/>
              </w:rPr>
              <w:t>ö</w:t>
            </w:r>
            <w:r>
              <w:rPr>
                <w:lang w:val="de-DE"/>
              </w:rPr>
              <w:t>sungen und Codec-Einstellungen besch</w:t>
            </w:r>
            <w:r>
              <w:rPr>
                <w:lang w:val="de-DE"/>
              </w:rPr>
              <w:t xml:space="preserve">reiben, die CAE als Teil seiner Ausgabe erzeugen sollte / muss (siehe die </w:t>
            </w:r>
            <w:r>
              <w:rPr>
                <w:rStyle w:val="mqInternal"/>
                <w:noProof/>
                <w:lang w:val="de-DE"/>
              </w:rPr>
              <w:t>[1}</w:t>
            </w:r>
            <w:r>
              <w:rPr>
                <w:lang w:val="de-DE"/>
              </w:rPr>
              <w:t>Beispiel oben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416 </w:t>
            </w:r>
            <w:r>
              <w:rPr>
                <w:noProof/>
                <w:sz w:val="16"/>
              </w:rPr>
              <w:br/>
            </w:r>
            <w:r>
              <w:rPr>
                <w:noProof/>
                <w:sz w:val="2"/>
              </w:rPr>
              <w:t>0f7acf3f-c7f2-4a7a-88f4-8561e4b64a12</w:t>
            </w:r>
          </w:p>
        </w:tc>
        <w:tc>
          <w:tcPr>
            <w:tcW w:w="7407" w:type="dxa"/>
            <w:shd w:val="clear" w:color="auto" w:fill="F2F2F2" w:themeFill="background1" w:themeFillShade="F2"/>
          </w:tcPr>
          <w:p w:rsidR="00000000" w:rsidRDefault="00E73530">
            <w:pPr>
              <w:rPr>
                <w:noProof/>
              </w:rPr>
            </w:pPr>
            <w:r>
              <w:rPr>
                <w:noProof/>
              </w:rPr>
              <w:t xml:space="preserve">This array is </w:t>
            </w:r>
            <w:r>
              <w:rPr>
                <w:rStyle w:val="mqInternal"/>
                <w:noProof/>
              </w:rPr>
              <w:t>[1}</w:t>
            </w:r>
            <w:r>
              <w:rPr>
                <w:noProof/>
              </w:rPr>
              <w:t>optional</w:t>
            </w:r>
            <w:r>
              <w:rPr>
                <w:rStyle w:val="mqInternal"/>
                <w:noProof/>
              </w:rPr>
              <w:t>{2]</w:t>
            </w:r>
            <w:r>
              <w:rPr>
                <w:noProof/>
              </w:rPr>
              <w:t>.</w:t>
            </w:r>
          </w:p>
        </w:tc>
        <w:tc>
          <w:tcPr>
            <w:tcW w:w="7407" w:type="dxa"/>
          </w:tcPr>
          <w:p w:rsidR="00000000" w:rsidRDefault="00E73530">
            <w:pPr>
              <w:rPr>
                <w:lang w:val="de-DE"/>
              </w:rPr>
            </w:pPr>
            <w:r>
              <w:rPr>
                <w:lang w:val="de-DE"/>
              </w:rPr>
              <w:t xml:space="preserve">Dieses Array ist </w:t>
            </w:r>
            <w:r>
              <w:rPr>
                <w:rStyle w:val="mqInternal"/>
                <w:noProof/>
                <w:lang w:val="de-DE"/>
              </w:rPr>
              <w:t>[1}</w:t>
            </w:r>
            <w:r>
              <w:rPr>
                <w:lang w:val="de-DE"/>
              </w:rPr>
              <w:t>Optional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417 </w:t>
            </w:r>
            <w:r>
              <w:rPr>
                <w:noProof/>
                <w:sz w:val="16"/>
              </w:rPr>
              <w:br/>
            </w:r>
            <w:r>
              <w:rPr>
                <w:noProof/>
                <w:sz w:val="2"/>
              </w:rPr>
              <w:t>ea12737b-a6a6-4686-96d4-b6621020da2d</w:t>
            </w:r>
          </w:p>
        </w:tc>
        <w:tc>
          <w:tcPr>
            <w:tcW w:w="7407" w:type="dxa"/>
            <w:shd w:val="clear" w:color="auto" w:fill="F2F2F2" w:themeFill="background1" w:themeFillShade="F2"/>
          </w:tcPr>
          <w:p w:rsidR="00000000" w:rsidRDefault="00E73530">
            <w:pPr>
              <w:rPr>
                <w:noProof/>
              </w:rPr>
            </w:pPr>
            <w:r>
              <w:rPr>
                <w:noProof/>
              </w:rPr>
              <w:t>If omitted, an array of default resolutions, ranging from 192x108 to resolution of content will be used as the default input set for CAE.</w:t>
            </w:r>
          </w:p>
        </w:tc>
        <w:tc>
          <w:tcPr>
            <w:tcW w:w="7407" w:type="dxa"/>
          </w:tcPr>
          <w:p w:rsidR="00000000" w:rsidRDefault="00E73530">
            <w:pPr>
              <w:rPr>
                <w:lang w:val="de-DE"/>
              </w:rPr>
            </w:pPr>
            <w:r>
              <w:rPr>
                <w:lang w:val="de-DE"/>
              </w:rPr>
              <w:t>Wenn nicht angegeben, wird eine Reihe von Standardaufl</w:t>
            </w:r>
            <w:r>
              <w:rPr>
                <w:lang w:val="de-DE"/>
              </w:rPr>
              <w:t>ö</w:t>
            </w:r>
            <w:r>
              <w:rPr>
                <w:lang w:val="de-DE"/>
              </w:rPr>
              <w:t>sungen von 192 x 108 bis zur Aufl</w:t>
            </w:r>
            <w:r>
              <w:rPr>
                <w:lang w:val="de-DE"/>
              </w:rPr>
              <w:t>ö</w:t>
            </w:r>
            <w:r>
              <w:rPr>
                <w:lang w:val="de-DE"/>
              </w:rPr>
              <w:t>sung des Inhalts als Standard</w:t>
            </w:r>
            <w:r>
              <w:rPr>
                <w:lang w:val="de-DE"/>
              </w:rPr>
              <w:t>eingabesatz f</w:t>
            </w:r>
            <w:r>
              <w:rPr>
                <w:lang w:val="de-DE"/>
              </w:rPr>
              <w:t>ü</w:t>
            </w:r>
            <w:r>
              <w:rPr>
                <w:lang w:val="de-DE"/>
              </w:rPr>
              <w:t>r CAE verwendet.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418 </w:t>
            </w:r>
            <w:r>
              <w:rPr>
                <w:noProof/>
                <w:sz w:val="16"/>
              </w:rPr>
              <w:br/>
            </w:r>
            <w:r>
              <w:rPr>
                <w:noProof/>
                <w:sz w:val="2"/>
              </w:rPr>
              <w:t>d2e29b9a-9507-470d-bf72-96a2285bd20a</w:t>
            </w:r>
          </w:p>
        </w:tc>
        <w:tc>
          <w:tcPr>
            <w:tcW w:w="7407" w:type="dxa"/>
            <w:shd w:val="clear" w:color="auto" w:fill="F2F2F2" w:themeFill="background1" w:themeFillShade="F2"/>
          </w:tcPr>
          <w:p w:rsidR="00000000" w:rsidRDefault="00E73530">
            <w:pPr>
              <w:rPr>
                <w:noProof/>
              </w:rPr>
            </w:pPr>
            <w:r>
              <w:rPr>
                <w:noProof/>
              </w:rPr>
              <w:t>Video Configuration Settings</w:t>
            </w:r>
          </w:p>
        </w:tc>
        <w:tc>
          <w:tcPr>
            <w:tcW w:w="7407" w:type="dxa"/>
          </w:tcPr>
          <w:p w:rsidR="00000000" w:rsidRDefault="00E73530">
            <w:pPr>
              <w:rPr>
                <w:lang w:val="de-DE"/>
              </w:rPr>
            </w:pPr>
            <w:r>
              <w:rPr>
                <w:lang w:val="de-DE"/>
              </w:rPr>
              <w:t>Videokonfigurationseinstellungen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419 </w:t>
            </w:r>
            <w:r>
              <w:rPr>
                <w:noProof/>
                <w:sz w:val="16"/>
              </w:rPr>
              <w:br/>
            </w:r>
            <w:r>
              <w:rPr>
                <w:noProof/>
                <w:sz w:val="2"/>
              </w:rPr>
              <w:t>ff06800c-5019-4e1a-8c40-2b1d9c959b9c</w:t>
            </w:r>
          </w:p>
        </w:tc>
        <w:tc>
          <w:tcPr>
            <w:tcW w:w="7407" w:type="dxa"/>
            <w:shd w:val="clear" w:color="auto" w:fill="F2F2F2" w:themeFill="background1" w:themeFillShade="F2"/>
          </w:tcPr>
          <w:p w:rsidR="00000000" w:rsidRDefault="00E73530">
            <w:pPr>
              <w:rPr>
                <w:noProof/>
              </w:rPr>
            </w:pPr>
            <w:r>
              <w:rPr>
                <w:noProof/>
              </w:rPr>
              <w:t>Name</w:t>
            </w:r>
          </w:p>
        </w:tc>
        <w:tc>
          <w:tcPr>
            <w:tcW w:w="7407" w:type="dxa"/>
          </w:tcPr>
          <w:p w:rsidR="00000000" w:rsidRDefault="00E73530">
            <w:pPr>
              <w:rPr>
                <w:lang w:val="de-DE"/>
              </w:rPr>
            </w:pPr>
            <w:r>
              <w:rPr>
                <w:lang w:val="de-DE"/>
              </w:rPr>
              <w:t>Name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420 </w:t>
            </w:r>
            <w:r>
              <w:rPr>
                <w:noProof/>
                <w:sz w:val="16"/>
              </w:rPr>
              <w:br/>
            </w:r>
            <w:r>
              <w:rPr>
                <w:noProof/>
                <w:sz w:val="2"/>
              </w:rPr>
              <w:t>93f06fc7-8b88-4b24-a294-cd236d132dd4</w:t>
            </w:r>
          </w:p>
        </w:tc>
        <w:tc>
          <w:tcPr>
            <w:tcW w:w="7407" w:type="dxa"/>
            <w:shd w:val="clear" w:color="auto" w:fill="F2F2F2" w:themeFill="background1" w:themeFillShade="F2"/>
          </w:tcPr>
          <w:p w:rsidR="00000000" w:rsidRDefault="00E73530">
            <w:pPr>
              <w:rPr>
                <w:noProof/>
              </w:rPr>
            </w:pPr>
            <w:r>
              <w:rPr>
                <w:noProof/>
              </w:rPr>
              <w:t>Type</w:t>
            </w:r>
          </w:p>
        </w:tc>
        <w:tc>
          <w:tcPr>
            <w:tcW w:w="7407" w:type="dxa"/>
          </w:tcPr>
          <w:p w:rsidR="00000000" w:rsidRDefault="00E73530">
            <w:pPr>
              <w:rPr>
                <w:lang w:val="de-DE"/>
              </w:rPr>
            </w:pPr>
            <w:r>
              <w:rPr>
                <w:lang w:val="de-DE"/>
              </w:rPr>
              <w:t>Typ</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421 </w:t>
            </w:r>
            <w:r>
              <w:rPr>
                <w:noProof/>
                <w:sz w:val="16"/>
              </w:rPr>
              <w:br/>
            </w:r>
            <w:r>
              <w:rPr>
                <w:noProof/>
                <w:sz w:val="2"/>
              </w:rPr>
              <w:t>1ff0e717-0527-4192-9ee3-92f7a8f4e8b2</w:t>
            </w:r>
          </w:p>
        </w:tc>
        <w:tc>
          <w:tcPr>
            <w:tcW w:w="7407" w:type="dxa"/>
            <w:shd w:val="clear" w:color="auto" w:fill="F2F2F2" w:themeFill="background1" w:themeFillShade="F2"/>
          </w:tcPr>
          <w:p w:rsidR="00000000" w:rsidRDefault="00E73530">
            <w:pPr>
              <w:rPr>
                <w:noProof/>
              </w:rPr>
            </w:pPr>
            <w:r>
              <w:rPr>
                <w:noProof/>
              </w:rPr>
              <w:t>Description</w:t>
            </w:r>
          </w:p>
        </w:tc>
        <w:tc>
          <w:tcPr>
            <w:tcW w:w="7407" w:type="dxa"/>
          </w:tcPr>
          <w:p w:rsidR="00000000" w:rsidRDefault="00E73530">
            <w:pPr>
              <w:rPr>
                <w:lang w:val="de-DE"/>
              </w:rPr>
            </w:pPr>
            <w:r>
              <w:rPr>
                <w:lang w:val="de-DE"/>
              </w:rPr>
              <w:t>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422 </w:t>
            </w:r>
            <w:r>
              <w:rPr>
                <w:noProof/>
                <w:sz w:val="16"/>
              </w:rPr>
              <w:br/>
            </w:r>
            <w:r>
              <w:rPr>
                <w:noProof/>
                <w:sz w:val="2"/>
              </w:rPr>
              <w:t>b91fdfb6-4a96-4309-ae6e-75567c130e3d</w:t>
            </w:r>
          </w:p>
        </w:tc>
        <w:tc>
          <w:tcPr>
            <w:tcW w:w="7407" w:type="dxa"/>
            <w:shd w:val="clear" w:color="auto" w:fill="F2F2F2" w:themeFill="background1" w:themeFillShade="F2"/>
          </w:tcPr>
          <w:p w:rsidR="00000000" w:rsidRDefault="00E73530">
            <w:pPr>
              <w:rPr>
                <w:noProof/>
              </w:rPr>
            </w:pPr>
            <w:r>
              <w:rPr>
                <w:noProof/>
              </w:rPr>
              <w:t>Required?</w:t>
            </w:r>
          </w:p>
        </w:tc>
        <w:tc>
          <w:tcPr>
            <w:tcW w:w="7407" w:type="dxa"/>
          </w:tcPr>
          <w:p w:rsidR="00000000" w:rsidRDefault="00E73530">
            <w:pPr>
              <w:rPr>
                <w:lang w:val="de-DE"/>
              </w:rPr>
            </w:pPr>
            <w:r>
              <w:rPr>
                <w:lang w:val="de-DE"/>
              </w:rPr>
              <w:t>Erforderlich?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424 </w:t>
            </w:r>
            <w:r>
              <w:rPr>
                <w:noProof/>
                <w:sz w:val="16"/>
              </w:rPr>
              <w:br/>
            </w:r>
            <w:r>
              <w:rPr>
                <w:noProof/>
                <w:sz w:val="2"/>
              </w:rPr>
              <w:t>ccf8774d-7518-4426-a226-3b71bbb88645</w:t>
            </w:r>
          </w:p>
        </w:tc>
        <w:tc>
          <w:tcPr>
            <w:tcW w:w="7407" w:type="dxa"/>
            <w:shd w:val="clear" w:color="auto" w:fill="F2F2F2" w:themeFill="background1" w:themeFillShade="F2"/>
          </w:tcPr>
          <w:p w:rsidR="00000000" w:rsidRDefault="00E73530">
            <w:pPr>
              <w:rPr>
                <w:noProof/>
              </w:rPr>
            </w:pPr>
            <w:r>
              <w:rPr>
                <w:noProof/>
              </w:rPr>
              <w:t>Integer</w:t>
            </w:r>
          </w:p>
        </w:tc>
        <w:tc>
          <w:tcPr>
            <w:tcW w:w="7407" w:type="dxa"/>
          </w:tcPr>
          <w:p w:rsidR="00000000" w:rsidRDefault="00E73530">
            <w:pPr>
              <w:rPr>
                <w:lang w:val="de-DE"/>
              </w:rPr>
            </w:pPr>
            <w:r>
              <w:rPr>
                <w:lang w:val="de-DE"/>
              </w:rPr>
              <w:t>Ganze Zahl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425 </w:t>
            </w:r>
            <w:r>
              <w:rPr>
                <w:noProof/>
                <w:sz w:val="16"/>
              </w:rPr>
              <w:br/>
            </w:r>
            <w:r>
              <w:rPr>
                <w:noProof/>
                <w:sz w:val="2"/>
              </w:rPr>
              <w:t>7044707a-a974-4fac-a731-03dddf9a22f7</w:t>
            </w:r>
          </w:p>
        </w:tc>
        <w:tc>
          <w:tcPr>
            <w:tcW w:w="7407" w:type="dxa"/>
            <w:shd w:val="clear" w:color="auto" w:fill="F2F2F2" w:themeFill="background1" w:themeFillShade="F2"/>
          </w:tcPr>
          <w:p w:rsidR="00000000" w:rsidRDefault="00E73530">
            <w:pPr>
              <w:rPr>
                <w:noProof/>
              </w:rPr>
            </w:pPr>
            <w:r>
              <w:rPr>
                <w:noProof/>
              </w:rPr>
              <w:t>Video frame width \[pi</w:t>
            </w:r>
            <w:r>
              <w:rPr>
                <w:noProof/>
              </w:rPr>
              <w:t>xels]</w:t>
            </w:r>
          </w:p>
        </w:tc>
        <w:tc>
          <w:tcPr>
            <w:tcW w:w="7407" w:type="dxa"/>
          </w:tcPr>
          <w:p w:rsidR="00000000" w:rsidRDefault="00E73530">
            <w:pPr>
              <w:rPr>
                <w:lang w:val="de-DE"/>
              </w:rPr>
            </w:pPr>
            <w:r>
              <w:rPr>
                <w:lang w:val="de-DE"/>
              </w:rPr>
              <w:t>Videobildbreite \[Pixel]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426 </w:t>
            </w:r>
            <w:r>
              <w:rPr>
                <w:noProof/>
                <w:sz w:val="16"/>
              </w:rPr>
              <w:br/>
            </w:r>
            <w:r>
              <w:rPr>
                <w:noProof/>
                <w:sz w:val="2"/>
              </w:rPr>
              <w:t>2776e8e1-675c-4f9c-95db-8c4f319beab3</w:t>
            </w:r>
          </w:p>
        </w:tc>
        <w:tc>
          <w:tcPr>
            <w:tcW w:w="7407" w:type="dxa"/>
            <w:shd w:val="clear" w:color="auto" w:fill="F2F2F2" w:themeFill="background1" w:themeFillShade="F2"/>
          </w:tcPr>
          <w:p w:rsidR="00000000" w:rsidRDefault="00E73530">
            <w:pPr>
              <w:rPr>
                <w:noProof/>
              </w:rPr>
            </w:pPr>
            <w:r>
              <w:rPr>
                <w:noProof/>
              </w:rPr>
              <w:t>required</w:t>
            </w:r>
          </w:p>
        </w:tc>
        <w:tc>
          <w:tcPr>
            <w:tcW w:w="7407" w:type="dxa"/>
          </w:tcPr>
          <w:p w:rsidR="00000000" w:rsidRDefault="00E73530">
            <w:pPr>
              <w:rPr>
                <w:lang w:val="de-DE"/>
              </w:rPr>
            </w:pPr>
            <w:r>
              <w:rPr>
                <w:lang w:val="de-DE"/>
              </w:rPr>
              <w:t>erforderlich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428 </w:t>
            </w:r>
            <w:r>
              <w:rPr>
                <w:noProof/>
                <w:sz w:val="16"/>
              </w:rPr>
              <w:br/>
            </w:r>
            <w:r>
              <w:rPr>
                <w:noProof/>
                <w:sz w:val="2"/>
              </w:rPr>
              <w:t>f15503f7-b369-439c-a868-76a407a1acfa</w:t>
            </w:r>
          </w:p>
        </w:tc>
        <w:tc>
          <w:tcPr>
            <w:tcW w:w="7407" w:type="dxa"/>
            <w:shd w:val="clear" w:color="auto" w:fill="F2F2F2" w:themeFill="background1" w:themeFillShade="F2"/>
          </w:tcPr>
          <w:p w:rsidR="00000000" w:rsidRDefault="00E73530">
            <w:pPr>
              <w:rPr>
                <w:noProof/>
              </w:rPr>
            </w:pPr>
            <w:r>
              <w:rPr>
                <w:noProof/>
              </w:rPr>
              <w:t>Integer</w:t>
            </w:r>
          </w:p>
        </w:tc>
        <w:tc>
          <w:tcPr>
            <w:tcW w:w="7407" w:type="dxa"/>
          </w:tcPr>
          <w:p w:rsidR="00000000" w:rsidRDefault="00E73530">
            <w:pPr>
              <w:rPr>
                <w:lang w:val="de-DE"/>
              </w:rPr>
            </w:pPr>
            <w:r>
              <w:rPr>
                <w:lang w:val="de-DE"/>
              </w:rPr>
              <w:t>Ganze Zahl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429 </w:t>
            </w:r>
            <w:r>
              <w:rPr>
                <w:noProof/>
                <w:sz w:val="16"/>
              </w:rPr>
              <w:br/>
            </w:r>
            <w:r>
              <w:rPr>
                <w:noProof/>
                <w:sz w:val="2"/>
              </w:rPr>
              <w:t>17ec9364-5cce-48b4-98ad-ea83f4889c5f</w:t>
            </w:r>
          </w:p>
        </w:tc>
        <w:tc>
          <w:tcPr>
            <w:tcW w:w="7407" w:type="dxa"/>
            <w:shd w:val="clear" w:color="auto" w:fill="F2F2F2" w:themeFill="background1" w:themeFillShade="F2"/>
          </w:tcPr>
          <w:p w:rsidR="00000000" w:rsidRDefault="00E73530">
            <w:pPr>
              <w:rPr>
                <w:noProof/>
              </w:rPr>
            </w:pPr>
            <w:r>
              <w:rPr>
                <w:noProof/>
              </w:rPr>
              <w:t>Video frame height \[pixels]</w:t>
            </w:r>
          </w:p>
        </w:tc>
        <w:tc>
          <w:tcPr>
            <w:tcW w:w="7407" w:type="dxa"/>
          </w:tcPr>
          <w:p w:rsidR="00000000" w:rsidRDefault="00E73530">
            <w:pPr>
              <w:rPr>
                <w:lang w:val="de-DE"/>
              </w:rPr>
            </w:pPr>
            <w:r>
              <w:rPr>
                <w:lang w:val="de-DE"/>
              </w:rPr>
              <w:t>Videobildh</w:t>
            </w:r>
            <w:r>
              <w:rPr>
                <w:lang w:val="de-DE"/>
              </w:rPr>
              <w:t>ö</w:t>
            </w:r>
            <w:r>
              <w:rPr>
                <w:lang w:val="de-DE"/>
              </w:rPr>
              <w:t>he \[Pixel]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430 </w:t>
            </w:r>
            <w:r>
              <w:rPr>
                <w:noProof/>
                <w:sz w:val="16"/>
              </w:rPr>
              <w:br/>
            </w:r>
            <w:r>
              <w:rPr>
                <w:noProof/>
                <w:sz w:val="2"/>
              </w:rPr>
              <w:t>d8b62c96-2510-4271-bcfb-01cc7696eaab</w:t>
            </w:r>
          </w:p>
        </w:tc>
        <w:tc>
          <w:tcPr>
            <w:tcW w:w="7407" w:type="dxa"/>
            <w:shd w:val="clear" w:color="auto" w:fill="F2F2F2" w:themeFill="background1" w:themeFillShade="F2"/>
          </w:tcPr>
          <w:p w:rsidR="00000000" w:rsidRDefault="00E73530">
            <w:pPr>
              <w:rPr>
                <w:noProof/>
              </w:rPr>
            </w:pPr>
            <w:r>
              <w:rPr>
                <w:noProof/>
              </w:rPr>
              <w:t>required</w:t>
            </w:r>
          </w:p>
        </w:tc>
        <w:tc>
          <w:tcPr>
            <w:tcW w:w="7407" w:type="dxa"/>
          </w:tcPr>
          <w:p w:rsidR="00000000" w:rsidRDefault="00E73530">
            <w:pPr>
              <w:rPr>
                <w:lang w:val="de-DE"/>
              </w:rPr>
            </w:pPr>
            <w:r>
              <w:rPr>
                <w:lang w:val="de-DE"/>
              </w:rPr>
              <w:t>erforderlich</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432 </w:t>
            </w:r>
            <w:r>
              <w:rPr>
                <w:noProof/>
                <w:sz w:val="16"/>
              </w:rPr>
              <w:br/>
            </w:r>
            <w:r>
              <w:rPr>
                <w:noProof/>
                <w:sz w:val="2"/>
              </w:rPr>
              <w:t>360b2b70-7558-4f72-9459-22c616cb1d4c</w:t>
            </w:r>
          </w:p>
        </w:tc>
        <w:tc>
          <w:tcPr>
            <w:tcW w:w="7407" w:type="dxa"/>
            <w:shd w:val="clear" w:color="auto" w:fill="F2F2F2" w:themeFill="background1" w:themeFillShade="F2"/>
          </w:tcPr>
          <w:p w:rsidR="00000000" w:rsidRDefault="00E73530">
            <w:pPr>
              <w:rPr>
                <w:noProof/>
              </w:rPr>
            </w:pPr>
            <w:r>
              <w:rPr>
                <w:noProof/>
              </w:rPr>
              <w:t>Integer:Integer pair</w:t>
            </w:r>
          </w:p>
        </w:tc>
        <w:tc>
          <w:tcPr>
            <w:tcW w:w="7407" w:type="dxa"/>
          </w:tcPr>
          <w:p w:rsidR="00000000" w:rsidRDefault="00E73530">
            <w:pPr>
              <w:rPr>
                <w:lang w:val="de-DE"/>
              </w:rPr>
            </w:pPr>
            <w:r>
              <w:rPr>
                <w:lang w:val="de-DE"/>
              </w:rPr>
              <w:t>Ganzzahl: Ganzzahliges Paar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433 </w:t>
            </w:r>
            <w:r>
              <w:rPr>
                <w:noProof/>
                <w:sz w:val="16"/>
              </w:rPr>
              <w:br/>
            </w:r>
            <w:r>
              <w:rPr>
                <w:noProof/>
                <w:sz w:val="2"/>
              </w:rPr>
              <w:t>8e16b43f-e3c3-4721-8b4d-fa11ec325d5f</w:t>
            </w:r>
          </w:p>
        </w:tc>
        <w:tc>
          <w:tcPr>
            <w:tcW w:w="7407" w:type="dxa"/>
            <w:shd w:val="clear" w:color="auto" w:fill="F2F2F2" w:themeFill="background1" w:themeFillShade="F2"/>
          </w:tcPr>
          <w:p w:rsidR="00000000" w:rsidRDefault="00E73530">
            <w:pPr>
              <w:rPr>
                <w:noProof/>
              </w:rPr>
            </w:pPr>
            <w:r>
              <w:rPr>
                <w:noProof/>
              </w:rPr>
              <w:t>Sample aspect ratio (e.g. 1:1, 4:3)</w:t>
            </w:r>
          </w:p>
        </w:tc>
        <w:tc>
          <w:tcPr>
            <w:tcW w:w="7407" w:type="dxa"/>
          </w:tcPr>
          <w:p w:rsidR="00000000" w:rsidRDefault="00E73530">
            <w:pPr>
              <w:rPr>
                <w:lang w:val="de-DE"/>
              </w:rPr>
            </w:pPr>
            <w:r>
              <w:rPr>
                <w:lang w:val="de-DE"/>
              </w:rPr>
              <w:t>Seitenverh</w:t>
            </w:r>
            <w:r>
              <w:rPr>
                <w:lang w:val="de-DE"/>
              </w:rPr>
              <w:t>ä</w:t>
            </w:r>
            <w:r>
              <w:rPr>
                <w:lang w:val="de-DE"/>
              </w:rPr>
              <w:t>ltnis der Probe (z. B. 1: 1, 4: 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434 </w:t>
            </w:r>
            <w:r>
              <w:rPr>
                <w:noProof/>
                <w:sz w:val="16"/>
              </w:rPr>
              <w:br/>
            </w:r>
            <w:r>
              <w:rPr>
                <w:noProof/>
                <w:sz w:val="2"/>
              </w:rPr>
              <w:t>c65f19f5-8b6f-41db-93af-3e184539d2bd</w:t>
            </w:r>
          </w:p>
        </w:tc>
        <w:tc>
          <w:tcPr>
            <w:tcW w:w="7407" w:type="dxa"/>
            <w:shd w:val="clear" w:color="auto" w:fill="F2F2F2" w:themeFill="background1" w:themeFillShade="F2"/>
          </w:tcPr>
          <w:p w:rsidR="00000000" w:rsidRDefault="00E73530">
            <w:pPr>
              <w:rPr>
                <w:noProof/>
              </w:rPr>
            </w:pPr>
            <w:r>
              <w:rPr>
                <w:noProof/>
              </w:rPr>
              <w:t>optional</w:t>
            </w:r>
          </w:p>
        </w:tc>
        <w:tc>
          <w:tcPr>
            <w:tcW w:w="7407" w:type="dxa"/>
          </w:tcPr>
          <w:p w:rsidR="00000000" w:rsidRDefault="00E73530">
            <w:pPr>
              <w:rPr>
                <w:lang w:val="de-DE"/>
              </w:rPr>
            </w:pPr>
            <w:r>
              <w:rPr>
                <w:lang w:val="de-DE"/>
              </w:rPr>
              <w:t>Optional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436 </w:t>
            </w:r>
            <w:r>
              <w:rPr>
                <w:noProof/>
                <w:sz w:val="16"/>
              </w:rPr>
              <w:br/>
            </w:r>
            <w:r>
              <w:rPr>
                <w:noProof/>
                <w:sz w:val="2"/>
              </w:rPr>
              <w:t>58ab7eed-140f-4366-8608-b5a7c8152727</w:t>
            </w:r>
          </w:p>
        </w:tc>
        <w:tc>
          <w:tcPr>
            <w:tcW w:w="7407" w:type="dxa"/>
            <w:shd w:val="clear" w:color="auto" w:fill="F2F2F2" w:themeFill="background1" w:themeFillShade="F2"/>
          </w:tcPr>
          <w:p w:rsidR="00000000" w:rsidRDefault="00E73530">
            <w:pPr>
              <w:rPr>
                <w:noProof/>
              </w:rPr>
            </w:pPr>
            <w:r>
              <w:rPr>
                <w:noProof/>
              </w:rPr>
              <w:t>Number</w:t>
            </w:r>
          </w:p>
        </w:tc>
        <w:tc>
          <w:tcPr>
            <w:tcW w:w="7407" w:type="dxa"/>
          </w:tcPr>
          <w:p w:rsidR="00000000" w:rsidRDefault="00E73530">
            <w:pPr>
              <w:rPr>
                <w:lang w:val="de-DE"/>
              </w:rPr>
            </w:pPr>
            <w:r>
              <w:rPr>
                <w:lang w:val="de-DE"/>
              </w:rPr>
              <w:t>Nummer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437 </w:t>
            </w:r>
            <w:r>
              <w:rPr>
                <w:noProof/>
                <w:sz w:val="16"/>
              </w:rPr>
              <w:br/>
            </w:r>
            <w:r>
              <w:rPr>
                <w:noProof/>
                <w:sz w:val="2"/>
              </w:rPr>
              <w:t>690ec2ac-8152-4511-a407-7c298b84c030</w:t>
            </w:r>
          </w:p>
        </w:tc>
        <w:tc>
          <w:tcPr>
            <w:tcW w:w="7407" w:type="dxa"/>
            <w:shd w:val="clear" w:color="auto" w:fill="F2F2F2" w:themeFill="background1" w:themeFillShade="F2"/>
          </w:tcPr>
          <w:p w:rsidR="00000000" w:rsidRDefault="00E73530">
            <w:pPr>
              <w:rPr>
                <w:noProof/>
              </w:rPr>
            </w:pPr>
            <w:r>
              <w:rPr>
                <w:noProof/>
              </w:rPr>
              <w:t>Video frame rate \[fps]</w:t>
            </w:r>
          </w:p>
        </w:tc>
        <w:tc>
          <w:tcPr>
            <w:tcW w:w="7407" w:type="dxa"/>
          </w:tcPr>
          <w:p w:rsidR="00000000" w:rsidRDefault="00E73530">
            <w:pPr>
              <w:rPr>
                <w:lang w:val="de-DE"/>
              </w:rPr>
            </w:pPr>
            <w:r>
              <w:rPr>
                <w:lang w:val="de-DE"/>
              </w:rPr>
              <w:t>Videobildrate \[fps]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438 </w:t>
            </w:r>
            <w:r>
              <w:rPr>
                <w:noProof/>
                <w:sz w:val="16"/>
              </w:rPr>
              <w:br/>
            </w:r>
            <w:r>
              <w:rPr>
                <w:noProof/>
                <w:sz w:val="2"/>
              </w:rPr>
              <w:t>5c7cd2d7-1b14-4df3-baeb-b911da938178</w:t>
            </w:r>
          </w:p>
        </w:tc>
        <w:tc>
          <w:tcPr>
            <w:tcW w:w="7407" w:type="dxa"/>
            <w:shd w:val="clear" w:color="auto" w:fill="F2F2F2" w:themeFill="background1" w:themeFillShade="F2"/>
          </w:tcPr>
          <w:p w:rsidR="00000000" w:rsidRDefault="00E73530">
            <w:pPr>
              <w:rPr>
                <w:noProof/>
              </w:rPr>
            </w:pPr>
            <w:r>
              <w:rPr>
                <w:noProof/>
              </w:rPr>
              <w:t>optional</w:t>
            </w:r>
          </w:p>
        </w:tc>
        <w:tc>
          <w:tcPr>
            <w:tcW w:w="7407" w:type="dxa"/>
          </w:tcPr>
          <w:p w:rsidR="00000000" w:rsidRDefault="00E73530">
            <w:pPr>
              <w:rPr>
                <w:lang w:val="de-DE"/>
              </w:rPr>
            </w:pPr>
            <w:r>
              <w:rPr>
                <w:lang w:val="de-DE"/>
              </w:rPr>
              <w:t>Optional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440 </w:t>
            </w:r>
            <w:r>
              <w:rPr>
                <w:noProof/>
                <w:sz w:val="16"/>
              </w:rPr>
              <w:br/>
            </w:r>
            <w:r>
              <w:rPr>
                <w:noProof/>
                <w:sz w:val="2"/>
              </w:rPr>
              <w:t>2bea9dab-4568-4792-bf32-29296c452cab</w:t>
            </w:r>
          </w:p>
        </w:tc>
        <w:tc>
          <w:tcPr>
            <w:tcW w:w="7407" w:type="dxa"/>
            <w:shd w:val="clear" w:color="auto" w:fill="F2F2F2" w:themeFill="background1" w:themeFillShade="F2"/>
          </w:tcPr>
          <w:p w:rsidR="00000000" w:rsidRDefault="00E73530">
            <w:pPr>
              <w:rPr>
                <w:noProof/>
              </w:rPr>
            </w:pPr>
            <w:r>
              <w:rPr>
                <w:noProof/>
              </w:rPr>
              <w:t>String</w:t>
            </w:r>
          </w:p>
        </w:tc>
        <w:tc>
          <w:tcPr>
            <w:tcW w:w="7407" w:type="dxa"/>
          </w:tcPr>
          <w:p w:rsidR="00000000" w:rsidRDefault="00E73530">
            <w:pPr>
              <w:rPr>
                <w:lang w:val="de-DE"/>
              </w:rPr>
            </w:pPr>
            <w:r>
              <w:rPr>
                <w:lang w:val="de-DE"/>
              </w:rPr>
              <w:t>String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441 </w:t>
            </w:r>
            <w:r>
              <w:rPr>
                <w:noProof/>
                <w:sz w:val="16"/>
              </w:rPr>
              <w:br/>
            </w:r>
            <w:r>
              <w:rPr>
                <w:noProof/>
                <w:sz w:val="2"/>
              </w:rPr>
              <w:t>fe31c292-0cc6-493a-9fc0-f233ad6d394b</w:t>
            </w:r>
          </w:p>
        </w:tc>
        <w:tc>
          <w:tcPr>
            <w:tcW w:w="7407" w:type="dxa"/>
            <w:shd w:val="clear" w:color="auto" w:fill="F2F2F2" w:themeFill="background1" w:themeFillShade="F2"/>
          </w:tcPr>
          <w:p w:rsidR="00000000" w:rsidRDefault="00E73530">
            <w:pPr>
              <w:rPr>
                <w:noProof/>
              </w:rPr>
            </w:pPr>
            <w:r>
              <w:rPr>
                <w:noProof/>
              </w:rPr>
              <w:t>video codec profile</w:t>
            </w:r>
          </w:p>
        </w:tc>
        <w:tc>
          <w:tcPr>
            <w:tcW w:w="7407" w:type="dxa"/>
          </w:tcPr>
          <w:p w:rsidR="00000000" w:rsidRDefault="00E73530">
            <w:pPr>
              <w:rPr>
                <w:lang w:val="de-DE"/>
              </w:rPr>
            </w:pPr>
            <w:r>
              <w:rPr>
                <w:lang w:val="de-DE"/>
              </w:rPr>
              <w:t>Video-Codec-Profil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442 </w:t>
            </w:r>
            <w:r>
              <w:rPr>
                <w:noProof/>
                <w:sz w:val="16"/>
              </w:rPr>
              <w:br/>
            </w:r>
            <w:r>
              <w:rPr>
                <w:noProof/>
                <w:sz w:val="2"/>
              </w:rPr>
              <w:t>fb46ebe0-fcd5-4df0-ac61-b23a9d0d970e</w:t>
            </w:r>
          </w:p>
        </w:tc>
        <w:tc>
          <w:tcPr>
            <w:tcW w:w="7407" w:type="dxa"/>
            <w:shd w:val="clear" w:color="auto" w:fill="F2F2F2" w:themeFill="background1" w:themeFillShade="F2"/>
          </w:tcPr>
          <w:p w:rsidR="00000000" w:rsidRDefault="00E73530">
            <w:pPr>
              <w:rPr>
                <w:noProof/>
              </w:rPr>
            </w:pPr>
            <w:r>
              <w:rPr>
                <w:noProof/>
              </w:rPr>
              <w:t>optional</w:t>
            </w:r>
          </w:p>
        </w:tc>
        <w:tc>
          <w:tcPr>
            <w:tcW w:w="7407" w:type="dxa"/>
          </w:tcPr>
          <w:p w:rsidR="00000000" w:rsidRDefault="00E73530">
            <w:pPr>
              <w:rPr>
                <w:lang w:val="de-DE"/>
              </w:rPr>
            </w:pPr>
            <w:r>
              <w:rPr>
                <w:lang w:val="de-DE"/>
              </w:rPr>
              <w:t>Optional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444 </w:t>
            </w:r>
            <w:r>
              <w:rPr>
                <w:noProof/>
                <w:sz w:val="16"/>
              </w:rPr>
              <w:br/>
            </w:r>
            <w:r>
              <w:rPr>
                <w:noProof/>
                <w:sz w:val="2"/>
              </w:rPr>
              <w:t>8486de54-0f9a-4e6d-8555-6cfa25cec82e</w:t>
            </w:r>
          </w:p>
        </w:tc>
        <w:tc>
          <w:tcPr>
            <w:tcW w:w="7407" w:type="dxa"/>
            <w:shd w:val="clear" w:color="auto" w:fill="F2F2F2" w:themeFill="background1" w:themeFillShade="F2"/>
          </w:tcPr>
          <w:p w:rsidR="00000000" w:rsidRDefault="00E73530">
            <w:pPr>
              <w:rPr>
                <w:noProof/>
              </w:rPr>
            </w:pPr>
            <w:r>
              <w:rPr>
                <w:noProof/>
              </w:rPr>
              <w:t>String</w:t>
            </w:r>
          </w:p>
        </w:tc>
        <w:tc>
          <w:tcPr>
            <w:tcW w:w="7407" w:type="dxa"/>
          </w:tcPr>
          <w:p w:rsidR="00000000" w:rsidRDefault="00E73530">
            <w:pPr>
              <w:rPr>
                <w:lang w:val="de-DE"/>
              </w:rPr>
            </w:pPr>
            <w:r>
              <w:rPr>
                <w:lang w:val="de-DE"/>
              </w:rPr>
              <w:t>String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445 </w:t>
            </w:r>
            <w:r>
              <w:rPr>
                <w:noProof/>
                <w:sz w:val="16"/>
              </w:rPr>
              <w:br/>
            </w:r>
            <w:r>
              <w:rPr>
                <w:noProof/>
                <w:sz w:val="2"/>
              </w:rPr>
              <w:t>73280f7f-9ffc-405b-8675-cf658d62c29f</w:t>
            </w:r>
          </w:p>
        </w:tc>
        <w:tc>
          <w:tcPr>
            <w:tcW w:w="7407" w:type="dxa"/>
            <w:shd w:val="clear" w:color="auto" w:fill="F2F2F2" w:themeFill="background1" w:themeFillShade="F2"/>
          </w:tcPr>
          <w:p w:rsidR="00000000" w:rsidRDefault="00E73530">
            <w:pPr>
              <w:rPr>
                <w:noProof/>
              </w:rPr>
            </w:pPr>
            <w:r>
              <w:rPr>
                <w:noProof/>
              </w:rPr>
              <w:t>video codec level</w:t>
            </w:r>
          </w:p>
        </w:tc>
        <w:tc>
          <w:tcPr>
            <w:tcW w:w="7407" w:type="dxa"/>
          </w:tcPr>
          <w:p w:rsidR="00000000" w:rsidRDefault="00E73530">
            <w:pPr>
              <w:rPr>
                <w:lang w:val="de-DE"/>
              </w:rPr>
            </w:pPr>
            <w:r>
              <w:rPr>
                <w:lang w:val="de-DE"/>
              </w:rPr>
              <w:t>Video-Codec-Ebene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446 </w:t>
            </w:r>
            <w:r>
              <w:rPr>
                <w:noProof/>
                <w:sz w:val="16"/>
              </w:rPr>
              <w:br/>
            </w:r>
            <w:r>
              <w:rPr>
                <w:noProof/>
                <w:sz w:val="2"/>
              </w:rPr>
              <w:t>ee1f627d-8ebe-471e-8fae-e446fa00bf68</w:t>
            </w:r>
          </w:p>
        </w:tc>
        <w:tc>
          <w:tcPr>
            <w:tcW w:w="7407" w:type="dxa"/>
            <w:shd w:val="clear" w:color="auto" w:fill="F2F2F2" w:themeFill="background1" w:themeFillShade="F2"/>
          </w:tcPr>
          <w:p w:rsidR="00000000" w:rsidRDefault="00E73530">
            <w:pPr>
              <w:rPr>
                <w:noProof/>
              </w:rPr>
            </w:pPr>
            <w:r>
              <w:rPr>
                <w:noProof/>
              </w:rPr>
              <w:t>optional</w:t>
            </w:r>
          </w:p>
        </w:tc>
        <w:tc>
          <w:tcPr>
            <w:tcW w:w="7407" w:type="dxa"/>
          </w:tcPr>
          <w:p w:rsidR="00000000" w:rsidRDefault="00E73530">
            <w:pPr>
              <w:rPr>
                <w:lang w:val="de-DE"/>
              </w:rPr>
            </w:pPr>
            <w:r>
              <w:rPr>
                <w:lang w:val="de-DE"/>
              </w:rPr>
              <w:t>Optional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448 </w:t>
            </w:r>
            <w:r>
              <w:rPr>
                <w:noProof/>
                <w:sz w:val="16"/>
              </w:rPr>
              <w:br/>
            </w:r>
            <w:r>
              <w:rPr>
                <w:noProof/>
                <w:sz w:val="2"/>
              </w:rPr>
              <w:t>36ca2b94-7578-4875-9788-df55fa29def2</w:t>
            </w:r>
          </w:p>
        </w:tc>
        <w:tc>
          <w:tcPr>
            <w:tcW w:w="7407" w:type="dxa"/>
            <w:shd w:val="clear" w:color="auto" w:fill="F2F2F2" w:themeFill="background1" w:themeFillShade="F2"/>
          </w:tcPr>
          <w:p w:rsidR="00000000" w:rsidRDefault="00E73530">
            <w:pPr>
              <w:rPr>
                <w:noProof/>
              </w:rPr>
            </w:pPr>
            <w:r>
              <w:rPr>
                <w:noProof/>
              </w:rPr>
              <w:t>Integer</w:t>
            </w:r>
          </w:p>
        </w:tc>
        <w:tc>
          <w:tcPr>
            <w:tcW w:w="7407" w:type="dxa"/>
          </w:tcPr>
          <w:p w:rsidR="00000000" w:rsidRDefault="00E73530">
            <w:pPr>
              <w:rPr>
                <w:lang w:val="de-DE"/>
              </w:rPr>
            </w:pPr>
            <w:r>
              <w:rPr>
                <w:lang w:val="de-DE"/>
              </w:rPr>
              <w:t>Ganze Zahl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449 </w:t>
            </w:r>
            <w:r>
              <w:rPr>
                <w:noProof/>
                <w:sz w:val="16"/>
              </w:rPr>
              <w:br/>
            </w:r>
            <w:r>
              <w:rPr>
                <w:noProof/>
                <w:sz w:val="2"/>
              </w:rPr>
              <w:t>9bf65410-e5a5-40cd-9ba9-fa65a3e05507</w:t>
            </w:r>
          </w:p>
        </w:tc>
        <w:tc>
          <w:tcPr>
            <w:tcW w:w="7407" w:type="dxa"/>
            <w:shd w:val="clear" w:color="auto" w:fill="F2F2F2" w:themeFill="background1" w:themeFillShade="F2"/>
          </w:tcPr>
          <w:p w:rsidR="00000000" w:rsidRDefault="00E73530">
            <w:pPr>
              <w:rPr>
                <w:noProof/>
              </w:rPr>
            </w:pPr>
            <w:r>
              <w:rPr>
                <w:noProof/>
              </w:rPr>
              <w:t>Constraint on number of reference frames.</w:t>
            </w:r>
          </w:p>
        </w:tc>
        <w:tc>
          <w:tcPr>
            <w:tcW w:w="7407" w:type="dxa"/>
          </w:tcPr>
          <w:p w:rsidR="00000000" w:rsidRDefault="00E73530">
            <w:pPr>
              <w:rPr>
                <w:lang w:val="de-DE"/>
              </w:rPr>
            </w:pPr>
            <w:r>
              <w:rPr>
                <w:lang w:val="de-DE"/>
              </w:rPr>
              <w:t>Beschr</w:t>
            </w:r>
            <w:r>
              <w:rPr>
                <w:lang w:val="de-DE"/>
              </w:rPr>
              <w:t>ä</w:t>
            </w:r>
            <w:r>
              <w:rPr>
                <w:lang w:val="de-DE"/>
              </w:rPr>
              <w:t>nkung der Anzahl der Referenzrahmen.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450 </w:t>
            </w:r>
            <w:r>
              <w:rPr>
                <w:noProof/>
                <w:sz w:val="16"/>
              </w:rPr>
              <w:br/>
            </w:r>
            <w:r>
              <w:rPr>
                <w:noProof/>
                <w:sz w:val="2"/>
              </w:rPr>
              <w:t>96d57a75-41d2-4d5f-be75-aedc5de46ceb</w:t>
            </w:r>
          </w:p>
        </w:tc>
        <w:tc>
          <w:tcPr>
            <w:tcW w:w="7407" w:type="dxa"/>
            <w:shd w:val="clear" w:color="auto" w:fill="F2F2F2" w:themeFill="background1" w:themeFillShade="F2"/>
          </w:tcPr>
          <w:p w:rsidR="00000000" w:rsidRDefault="00E73530">
            <w:pPr>
              <w:rPr>
                <w:noProof/>
              </w:rPr>
            </w:pPr>
            <w:r>
              <w:rPr>
                <w:noProof/>
              </w:rPr>
              <w:t>Default=4 (3 for H.264 baseline).</w:t>
            </w:r>
          </w:p>
        </w:tc>
        <w:tc>
          <w:tcPr>
            <w:tcW w:w="7407" w:type="dxa"/>
          </w:tcPr>
          <w:p w:rsidR="00000000" w:rsidRDefault="00E73530">
            <w:pPr>
              <w:rPr>
                <w:lang w:val="de-DE"/>
              </w:rPr>
            </w:pPr>
            <w:r>
              <w:rPr>
                <w:lang w:val="de-DE"/>
              </w:rPr>
              <w:t>Standard = 4 (3 f</w:t>
            </w:r>
            <w:r>
              <w:rPr>
                <w:lang w:val="de-DE"/>
              </w:rPr>
              <w:t>ü</w:t>
            </w:r>
            <w:r>
              <w:rPr>
                <w:lang w:val="de-DE"/>
              </w:rPr>
              <w:t>r H.264-Basislinie).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451 </w:t>
            </w:r>
            <w:r>
              <w:rPr>
                <w:noProof/>
                <w:sz w:val="16"/>
              </w:rPr>
              <w:br/>
            </w:r>
            <w:r>
              <w:rPr>
                <w:noProof/>
                <w:sz w:val="2"/>
              </w:rPr>
              <w:t>dea9ae95-442d-4427-a7f2-09f3a90f134f</w:t>
            </w:r>
          </w:p>
        </w:tc>
        <w:tc>
          <w:tcPr>
            <w:tcW w:w="7407" w:type="dxa"/>
            <w:shd w:val="clear" w:color="auto" w:fill="F2F2F2" w:themeFill="background1" w:themeFillShade="F2"/>
          </w:tcPr>
          <w:p w:rsidR="00000000" w:rsidRDefault="00E73530">
            <w:pPr>
              <w:rPr>
                <w:noProof/>
              </w:rPr>
            </w:pPr>
            <w:r>
              <w:rPr>
                <w:noProof/>
              </w:rPr>
              <w:t>optional</w:t>
            </w:r>
          </w:p>
        </w:tc>
        <w:tc>
          <w:tcPr>
            <w:tcW w:w="7407" w:type="dxa"/>
          </w:tcPr>
          <w:p w:rsidR="00000000" w:rsidRDefault="00E73530">
            <w:pPr>
              <w:rPr>
                <w:lang w:val="de-DE"/>
              </w:rPr>
            </w:pPr>
            <w:r>
              <w:rPr>
                <w:lang w:val="de-DE"/>
              </w:rPr>
              <w:t>Optional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453 </w:t>
            </w:r>
            <w:r>
              <w:rPr>
                <w:noProof/>
                <w:sz w:val="16"/>
              </w:rPr>
              <w:br/>
            </w:r>
            <w:r>
              <w:rPr>
                <w:noProof/>
                <w:sz w:val="2"/>
              </w:rPr>
              <w:t>70468ac5-3bb6-4d3e-bea3-6f7f1c9440f1</w:t>
            </w:r>
          </w:p>
        </w:tc>
        <w:tc>
          <w:tcPr>
            <w:tcW w:w="7407" w:type="dxa"/>
            <w:shd w:val="clear" w:color="auto" w:fill="F2F2F2" w:themeFill="background1" w:themeFillShade="F2"/>
          </w:tcPr>
          <w:p w:rsidR="00000000" w:rsidRDefault="00E73530">
            <w:pPr>
              <w:rPr>
                <w:noProof/>
              </w:rPr>
            </w:pPr>
            <w:r>
              <w:rPr>
                <w:noProof/>
              </w:rPr>
              <w:t>Integer</w:t>
            </w:r>
          </w:p>
        </w:tc>
        <w:tc>
          <w:tcPr>
            <w:tcW w:w="7407" w:type="dxa"/>
          </w:tcPr>
          <w:p w:rsidR="00000000" w:rsidRDefault="00E73530">
            <w:pPr>
              <w:rPr>
                <w:lang w:val="de-DE"/>
              </w:rPr>
            </w:pPr>
            <w:r>
              <w:rPr>
                <w:lang w:val="de-DE"/>
              </w:rPr>
              <w:t>Ganze Zahl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454 </w:t>
            </w:r>
            <w:r>
              <w:rPr>
                <w:noProof/>
                <w:sz w:val="16"/>
              </w:rPr>
              <w:br/>
            </w:r>
            <w:r>
              <w:rPr>
                <w:noProof/>
                <w:sz w:val="2"/>
              </w:rPr>
              <w:t>f8ce168d-1472-420a-949d-3d64c55a2723</w:t>
            </w:r>
          </w:p>
        </w:tc>
        <w:tc>
          <w:tcPr>
            <w:tcW w:w="7407" w:type="dxa"/>
            <w:shd w:val="clear" w:color="auto" w:fill="F2F2F2" w:themeFill="background1" w:themeFillShade="F2"/>
          </w:tcPr>
          <w:p w:rsidR="00000000" w:rsidRDefault="00E73530">
            <w:pPr>
              <w:rPr>
                <w:noProof/>
              </w:rPr>
            </w:pPr>
            <w:r>
              <w:rPr>
                <w:noProof/>
              </w:rPr>
              <w:t>Constraint on number of B frames.</w:t>
            </w:r>
          </w:p>
        </w:tc>
        <w:tc>
          <w:tcPr>
            <w:tcW w:w="7407" w:type="dxa"/>
          </w:tcPr>
          <w:p w:rsidR="00000000" w:rsidRDefault="00E73530">
            <w:pPr>
              <w:rPr>
                <w:lang w:val="de-DE"/>
              </w:rPr>
            </w:pPr>
            <w:r>
              <w:rPr>
                <w:lang w:val="de-DE"/>
              </w:rPr>
              <w:t>Beschr</w:t>
            </w:r>
            <w:r>
              <w:rPr>
                <w:lang w:val="de-DE"/>
              </w:rPr>
              <w:t>ä</w:t>
            </w:r>
            <w:r>
              <w:rPr>
                <w:lang w:val="de-DE"/>
              </w:rPr>
              <w:t>nkung der Anzahl der B-Frames.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455 </w:t>
            </w:r>
            <w:r>
              <w:rPr>
                <w:noProof/>
                <w:sz w:val="16"/>
              </w:rPr>
              <w:br/>
            </w:r>
            <w:r>
              <w:rPr>
                <w:noProof/>
                <w:sz w:val="2"/>
              </w:rPr>
              <w:t>24760f79-5980-4dd3-a9c6-82233b0ccbac</w:t>
            </w:r>
          </w:p>
        </w:tc>
        <w:tc>
          <w:tcPr>
            <w:tcW w:w="7407" w:type="dxa"/>
            <w:shd w:val="clear" w:color="auto" w:fill="F2F2F2" w:themeFill="background1" w:themeFillShade="F2"/>
          </w:tcPr>
          <w:p w:rsidR="00000000" w:rsidRDefault="00E73530">
            <w:pPr>
              <w:rPr>
                <w:noProof/>
              </w:rPr>
            </w:pPr>
            <w:r>
              <w:rPr>
                <w:noProof/>
              </w:rPr>
              <w:t>Default=3 (0 for H.264 baseline).</w:t>
            </w:r>
          </w:p>
        </w:tc>
        <w:tc>
          <w:tcPr>
            <w:tcW w:w="7407" w:type="dxa"/>
          </w:tcPr>
          <w:p w:rsidR="00000000" w:rsidRDefault="00E73530">
            <w:pPr>
              <w:rPr>
                <w:lang w:val="de-DE"/>
              </w:rPr>
            </w:pPr>
            <w:r>
              <w:rPr>
                <w:lang w:val="de-DE"/>
              </w:rPr>
              <w:t>Standard = 3 (0 f</w:t>
            </w:r>
            <w:r>
              <w:rPr>
                <w:lang w:val="de-DE"/>
              </w:rPr>
              <w:t>ü</w:t>
            </w:r>
            <w:r>
              <w:rPr>
                <w:lang w:val="de-DE"/>
              </w:rPr>
              <w:t>r H.264-Basislinie).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456 </w:t>
            </w:r>
            <w:r>
              <w:rPr>
                <w:noProof/>
                <w:sz w:val="16"/>
              </w:rPr>
              <w:br/>
            </w:r>
            <w:r>
              <w:rPr>
                <w:noProof/>
                <w:sz w:val="2"/>
              </w:rPr>
              <w:t>d775ed7c-e910-46ce-b473-8197b4283044</w:t>
            </w:r>
          </w:p>
        </w:tc>
        <w:tc>
          <w:tcPr>
            <w:tcW w:w="7407" w:type="dxa"/>
            <w:shd w:val="clear" w:color="auto" w:fill="F2F2F2" w:themeFill="background1" w:themeFillShade="F2"/>
          </w:tcPr>
          <w:p w:rsidR="00000000" w:rsidRDefault="00E73530">
            <w:pPr>
              <w:rPr>
                <w:noProof/>
              </w:rPr>
            </w:pPr>
            <w:r>
              <w:rPr>
                <w:noProof/>
              </w:rPr>
              <w:t>optional</w:t>
            </w:r>
          </w:p>
        </w:tc>
        <w:tc>
          <w:tcPr>
            <w:tcW w:w="7407" w:type="dxa"/>
          </w:tcPr>
          <w:p w:rsidR="00000000" w:rsidRDefault="00E73530">
            <w:pPr>
              <w:rPr>
                <w:lang w:val="de-DE"/>
              </w:rPr>
            </w:pPr>
            <w:r>
              <w:rPr>
                <w:lang w:val="de-DE"/>
              </w:rPr>
              <w:t>Optional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458 </w:t>
            </w:r>
            <w:r>
              <w:rPr>
                <w:noProof/>
                <w:sz w:val="16"/>
              </w:rPr>
              <w:br/>
            </w:r>
            <w:r>
              <w:rPr>
                <w:noProof/>
                <w:sz w:val="2"/>
              </w:rPr>
              <w:t>5f84129b-5aa4-48b1-97d6-22a618878f1c</w:t>
            </w:r>
          </w:p>
        </w:tc>
        <w:tc>
          <w:tcPr>
            <w:tcW w:w="7407" w:type="dxa"/>
            <w:shd w:val="clear" w:color="auto" w:fill="F2F2F2" w:themeFill="background1" w:themeFillShade="F2"/>
          </w:tcPr>
          <w:p w:rsidR="00000000" w:rsidRDefault="00E73530">
            <w:pPr>
              <w:rPr>
                <w:noProof/>
              </w:rPr>
            </w:pPr>
            <w:r>
              <w:rPr>
                <w:noProof/>
              </w:rPr>
              <w:t>Boolean</w:t>
            </w:r>
          </w:p>
        </w:tc>
        <w:tc>
          <w:tcPr>
            <w:tcW w:w="7407" w:type="dxa"/>
          </w:tcPr>
          <w:p w:rsidR="00000000" w:rsidRDefault="00E73530">
            <w:pPr>
              <w:rPr>
                <w:lang w:val="de-DE"/>
              </w:rPr>
            </w:pPr>
            <w:r>
              <w:rPr>
                <w:lang w:val="de-DE"/>
              </w:rPr>
              <w:t>Boolescher Wert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459 </w:t>
            </w:r>
            <w:r>
              <w:rPr>
                <w:noProof/>
                <w:sz w:val="16"/>
              </w:rPr>
              <w:br/>
            </w:r>
            <w:r>
              <w:rPr>
                <w:noProof/>
                <w:sz w:val="2"/>
              </w:rPr>
              <w:t>8b245bc1-ba5</w:t>
            </w:r>
            <w:r>
              <w:rPr>
                <w:noProof/>
                <w:sz w:val="2"/>
              </w:rPr>
              <w:t>f-401a-8af1-e27cdfcbe48d</w:t>
            </w:r>
          </w:p>
        </w:tc>
        <w:tc>
          <w:tcPr>
            <w:tcW w:w="7407" w:type="dxa"/>
            <w:shd w:val="clear" w:color="auto" w:fill="F2F2F2" w:themeFill="background1" w:themeFillShade="F2"/>
          </w:tcPr>
          <w:p w:rsidR="00000000" w:rsidRDefault="00E73530">
            <w:pPr>
              <w:rPr>
                <w:noProof/>
              </w:rPr>
            </w:pPr>
            <w:r>
              <w:rPr>
                <w:noProof/>
              </w:rPr>
              <w:t>Setting this to true will guarantee the suggested configuration settings in the output.</w:t>
            </w:r>
          </w:p>
        </w:tc>
        <w:tc>
          <w:tcPr>
            <w:tcW w:w="7407" w:type="dxa"/>
          </w:tcPr>
          <w:p w:rsidR="00000000" w:rsidRDefault="00E73530">
            <w:pPr>
              <w:rPr>
                <w:lang w:val="de-DE"/>
              </w:rPr>
            </w:pPr>
            <w:r>
              <w:rPr>
                <w:lang w:val="de-DE"/>
              </w:rPr>
              <w:t>Wenn Sie dies auf true setzen, werden die vorgeschlagenen Konfigurationseinstellungen in der Ausgabe garantiert.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460 </w:t>
            </w:r>
            <w:r>
              <w:rPr>
                <w:noProof/>
                <w:sz w:val="16"/>
              </w:rPr>
              <w:br/>
            </w:r>
            <w:r>
              <w:rPr>
                <w:noProof/>
                <w:sz w:val="2"/>
              </w:rPr>
              <w:t>0dc07a93-cb7b-4879-aa5d-0f97c1823c52</w:t>
            </w:r>
          </w:p>
        </w:tc>
        <w:tc>
          <w:tcPr>
            <w:tcW w:w="7407" w:type="dxa"/>
            <w:shd w:val="clear" w:color="auto" w:fill="F2F2F2" w:themeFill="background1" w:themeFillShade="F2"/>
          </w:tcPr>
          <w:p w:rsidR="00000000" w:rsidRDefault="00E73530">
            <w:pPr>
              <w:rPr>
                <w:noProof/>
              </w:rPr>
            </w:pPr>
            <w:r>
              <w:rPr>
                <w:noProof/>
              </w:rPr>
              <w:t>Default = false.</w:t>
            </w:r>
          </w:p>
        </w:tc>
        <w:tc>
          <w:tcPr>
            <w:tcW w:w="7407" w:type="dxa"/>
          </w:tcPr>
          <w:p w:rsidR="00000000" w:rsidRDefault="00E73530">
            <w:pPr>
              <w:rPr>
                <w:lang w:val="de-DE"/>
              </w:rPr>
            </w:pPr>
            <w:r>
              <w:rPr>
                <w:lang w:val="de-DE"/>
              </w:rPr>
              <w:t>Standard = 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461 </w:t>
            </w:r>
            <w:r>
              <w:rPr>
                <w:noProof/>
                <w:sz w:val="16"/>
              </w:rPr>
              <w:br/>
            </w:r>
            <w:r>
              <w:rPr>
                <w:noProof/>
                <w:sz w:val="2"/>
              </w:rPr>
              <w:t>39e4aa22-66d5-41ea-bd5d-a45661b4aa94</w:t>
            </w:r>
          </w:p>
        </w:tc>
        <w:tc>
          <w:tcPr>
            <w:tcW w:w="7407" w:type="dxa"/>
            <w:shd w:val="clear" w:color="auto" w:fill="F2F2F2" w:themeFill="background1" w:themeFillShade="F2"/>
          </w:tcPr>
          <w:p w:rsidR="00000000" w:rsidRDefault="00E73530">
            <w:pPr>
              <w:rPr>
                <w:noProof/>
              </w:rPr>
            </w:pPr>
            <w:r>
              <w:rPr>
                <w:noProof/>
              </w:rPr>
              <w:t>optional</w:t>
            </w:r>
          </w:p>
        </w:tc>
        <w:tc>
          <w:tcPr>
            <w:tcW w:w="7407" w:type="dxa"/>
          </w:tcPr>
          <w:p w:rsidR="00000000" w:rsidRDefault="00E73530">
            <w:pPr>
              <w:rPr>
                <w:lang w:val="de-DE"/>
              </w:rPr>
            </w:pPr>
            <w:r>
              <w:rPr>
                <w:lang w:val="de-DE"/>
              </w:rPr>
              <w:t>Optional</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encoding-settings-job.html</w:t>
            </w:r>
          </w:p>
          <w:p w:rsidR="00000000" w:rsidRDefault="00E73530">
            <w:pPr>
              <w:jc w:val="center"/>
              <w:rPr>
                <w:b/>
                <w:noProof/>
              </w:rPr>
            </w:pPr>
            <w:r>
              <w:rPr>
                <w:b/>
                <w:noProof/>
              </w:rPr>
              <w:t>MQ971010 e9372d5a-e4c9-45b0-a833-00637404b6af</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d3ae1f71-0934-4396-a818-59de32c912d9</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869832ca-bee0-46a7-a1d0-aed163b45f26</w:t>
            </w:r>
          </w:p>
        </w:tc>
        <w:tc>
          <w:tcPr>
            <w:tcW w:w="7407" w:type="dxa"/>
            <w:shd w:val="clear" w:color="auto" w:fill="F2F2F2" w:themeFill="background1" w:themeFillShade="F2"/>
          </w:tcPr>
          <w:p w:rsidR="00000000" w:rsidRDefault="00E73530">
            <w:pPr>
              <w:rPr>
                <w:noProof/>
              </w:rPr>
            </w:pPr>
            <w:r>
              <w:rPr>
                <w:noProof/>
              </w:rPr>
              <w:t>Job Settings description:</w:t>
            </w:r>
          </w:p>
        </w:tc>
        <w:tc>
          <w:tcPr>
            <w:tcW w:w="7407" w:type="dxa"/>
          </w:tcPr>
          <w:p w:rsidR="00000000" w:rsidRDefault="00E73530">
            <w:pPr>
              <w:rPr>
                <w:lang w:val="de-DE"/>
              </w:rPr>
            </w:pPr>
            <w:r>
              <w:rPr>
                <w:lang w:val="de-DE"/>
              </w:rPr>
              <w:t>Beschreibung der Jobeinstellungen: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5f245f0b-e9ed-4f13-9001-8be39bdf259c</w:t>
            </w:r>
          </w:p>
        </w:tc>
        <w:tc>
          <w:tcPr>
            <w:tcW w:w="7407" w:type="dxa"/>
            <w:shd w:val="clear" w:color="auto" w:fill="F2F2F2" w:themeFill="background1" w:themeFillShade="F2"/>
          </w:tcPr>
          <w:p w:rsidR="00000000" w:rsidRDefault="00E73530">
            <w:pPr>
              <w:rPr>
                <w:noProof/>
              </w:rPr>
            </w:pPr>
            <w:r>
              <w:rPr>
                <w:noProof/>
              </w:rPr>
              <w:t>This topic contains details for encoding settings related to the overall job. parent:</w:t>
            </w:r>
          </w:p>
        </w:tc>
        <w:tc>
          <w:tcPr>
            <w:tcW w:w="7407" w:type="dxa"/>
          </w:tcPr>
          <w:p w:rsidR="00000000" w:rsidRDefault="00E73530">
            <w:pPr>
              <w:rPr>
                <w:lang w:val="de-DE"/>
              </w:rPr>
            </w:pPr>
            <w:r>
              <w:rPr>
                <w:lang w:val="de-DE"/>
              </w:rPr>
              <w:t>Diese</w:t>
            </w:r>
            <w:r>
              <w:rPr>
                <w:lang w:val="de-DE"/>
              </w:rPr>
              <w:t>s Thema enth</w:t>
            </w:r>
            <w:r>
              <w:rPr>
                <w:lang w:val="de-DE"/>
              </w:rPr>
              <w:t>ä</w:t>
            </w:r>
            <w:r>
              <w:rPr>
                <w:lang w:val="de-DE"/>
              </w:rPr>
              <w:t>lt Details zu den Codierungseinstellungen f</w:t>
            </w:r>
            <w:r>
              <w:rPr>
                <w:lang w:val="de-DE"/>
              </w:rPr>
              <w:t>ü</w:t>
            </w:r>
            <w:r>
              <w:rPr>
                <w:lang w:val="de-DE"/>
              </w:rPr>
              <w:t>r den Gesamtjob.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1aba415c-ee93-4570-b77a-aa7631727b53</w:t>
            </w:r>
          </w:p>
        </w:tc>
        <w:tc>
          <w:tcPr>
            <w:tcW w:w="7407" w:type="dxa"/>
            <w:shd w:val="clear" w:color="auto" w:fill="F2F2F2" w:themeFill="background1" w:themeFillShade="F2"/>
          </w:tcPr>
          <w:p w:rsidR="00000000" w:rsidRDefault="00E73530">
            <w:pPr>
              <w:rPr>
                <w:noProof/>
              </w:rPr>
            </w:pPr>
            <w:r>
              <w:rPr>
                <w:noProof/>
              </w:rPr>
              <w:t>General Settings grandparent:</w:t>
            </w:r>
          </w:p>
        </w:tc>
        <w:tc>
          <w:tcPr>
            <w:tcW w:w="7407" w:type="dxa"/>
          </w:tcPr>
          <w:p w:rsidR="00000000" w:rsidRDefault="00E73530">
            <w:pPr>
              <w:rPr>
                <w:lang w:val="de-DE"/>
              </w:rPr>
            </w:pPr>
            <w:r>
              <w:rPr>
                <w:lang w:val="de-DE"/>
              </w:rPr>
              <w:t>Allgemeine Einstellungen Gro</w:t>
            </w:r>
            <w:r>
              <w:rPr>
                <w:lang w:val="de-DE"/>
              </w:rPr>
              <w:t>ß</w:t>
            </w:r>
            <w:r>
              <w:rPr>
                <w:lang w:val="de-DE"/>
              </w:rPr>
              <w:t>eltern: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34056e73-3775-400c-b9d6-08eb7d7d0cf3</w:t>
            </w:r>
          </w:p>
        </w:tc>
        <w:tc>
          <w:tcPr>
            <w:tcW w:w="7407" w:type="dxa"/>
            <w:shd w:val="clear" w:color="auto" w:fill="F2F2F2" w:themeFill="background1" w:themeFillShade="F2"/>
          </w:tcPr>
          <w:p w:rsidR="00000000" w:rsidRDefault="00E73530">
            <w:pPr>
              <w:rPr>
                <w:noProof/>
              </w:rPr>
            </w:pPr>
            <w:r>
              <w:rPr>
                <w:noProof/>
              </w:rPr>
              <w:t>Encoding Settings ---</w:t>
            </w:r>
          </w:p>
        </w:tc>
        <w:tc>
          <w:tcPr>
            <w:tcW w:w="7407" w:type="dxa"/>
          </w:tcPr>
          <w:p w:rsidR="00000000" w:rsidRDefault="00E73530">
            <w:pPr>
              <w:rPr>
                <w:lang w:val="de-DE"/>
              </w:rPr>
            </w:pPr>
            <w:r>
              <w:rPr>
                <w:lang w:val="de-DE"/>
              </w:rPr>
              <w:t>Codierungseinstellungen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d355bed3-f556-4017-a0bf-c8f0d6affff3</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81235a14-aedf-4b26-ba04-cf63531f37e8</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f545f094-15c4-4b47-84cb-0b11af243766</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24188d10-7f58-4c57-b48a-ac8c79bfd42a</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505e43ae-4edd-44f3-aa2e-701a2ae8c8ec</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f87f9e15-5f4e-4ead-a1cb-30dc98a5a4d5</w:t>
            </w:r>
          </w:p>
        </w:tc>
        <w:tc>
          <w:tcPr>
            <w:tcW w:w="7407" w:type="dxa"/>
            <w:shd w:val="clear" w:color="auto" w:fill="F2F2F2" w:themeFill="background1" w:themeFillShade="F2"/>
          </w:tcPr>
          <w:p w:rsidR="00000000" w:rsidRDefault="00E73530">
            <w:pPr>
              <w:rPr>
                <w:noProof/>
              </w:rPr>
            </w:pPr>
            <w:r>
              <w:rPr>
                <w:noProof/>
              </w:rPr>
              <w:t xml:space="preserve">Your Zencoder API key from </w:t>
            </w:r>
            <w:r>
              <w:rPr>
                <w:rStyle w:val="mqInternal"/>
                <w:noProof/>
              </w:rPr>
              <w:t>[1}</w:t>
            </w:r>
            <w:r>
              <w:rPr>
                <w:noProof/>
              </w:rPr>
              <w:t>https://app.zencoder.com/api</w:t>
            </w:r>
            <w:r>
              <w:rPr>
                <w:rStyle w:val="mqInternal"/>
                <w:noProof/>
              </w:rPr>
              <w:t>{2]</w:t>
            </w:r>
          </w:p>
        </w:tc>
        <w:tc>
          <w:tcPr>
            <w:tcW w:w="7407" w:type="dxa"/>
          </w:tcPr>
          <w:p w:rsidR="00000000" w:rsidRDefault="00E73530">
            <w:pPr>
              <w:rPr>
                <w:lang w:val="de-DE"/>
              </w:rPr>
            </w:pPr>
            <w:r>
              <w:rPr>
                <w:lang w:val="de-DE"/>
              </w:rPr>
              <w:t>Ihr Zencoder API-Schl</w:t>
            </w:r>
            <w:r>
              <w:rPr>
                <w:lang w:val="de-DE"/>
              </w:rPr>
              <w:t>ü</w:t>
            </w:r>
            <w:r>
              <w:rPr>
                <w:lang w:val="de-DE"/>
              </w:rPr>
              <w:t xml:space="preserve">ssel von </w:t>
            </w:r>
            <w:r>
              <w:rPr>
                <w:rStyle w:val="mqInternal"/>
                <w:noProof/>
                <w:lang w:val="de-DE"/>
              </w:rPr>
              <w:t>[1}</w:t>
            </w:r>
            <w:r>
              <w:rPr>
                <w:lang w:val="de-DE"/>
              </w:rPr>
              <w:t>https://app.zencoder.com/api</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13 </w:t>
            </w:r>
            <w:r>
              <w:rPr>
                <w:noProof/>
                <w:sz w:val="16"/>
              </w:rPr>
              <w:br/>
            </w:r>
            <w:r>
              <w:rPr>
                <w:noProof/>
                <w:sz w:val="2"/>
              </w:rPr>
              <w:t>c6934cfc-d5c6-4cc0-9e59-a938c46b41c0</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ee16806c-c682-49a8-a62c-65a42ba620ba</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bcfd7e9a-6f9b-43cb-b2b0-33d3abee96ea</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bcafecadfecabafedac</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bcafecadfecabafedac</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 </w:t>
            </w:r>
            <w:r>
              <w:rPr>
                <w:noProof/>
                <w:sz w:val="16"/>
              </w:rPr>
              <w:br/>
            </w:r>
            <w:r>
              <w:rPr>
                <w:noProof/>
                <w:sz w:val="2"/>
              </w:rPr>
              <w:t>90e22bde-f970-43cf-8005-88e5178668e3</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 </w:t>
            </w:r>
            <w:r>
              <w:rPr>
                <w:noProof/>
                <w:sz w:val="16"/>
              </w:rPr>
              <w:br/>
            </w:r>
            <w:r>
              <w:rPr>
                <w:noProof/>
                <w:sz w:val="2"/>
              </w:rPr>
              <w:t>ac69aff9-5092-455b-a4f0-eb85dbc9ac38</w:t>
            </w:r>
          </w:p>
        </w:tc>
        <w:tc>
          <w:tcPr>
            <w:tcW w:w="7407" w:type="dxa"/>
            <w:shd w:val="clear" w:color="auto" w:fill="F2F2F2" w:themeFill="background1" w:themeFillShade="F2"/>
          </w:tcPr>
          <w:p w:rsidR="00000000" w:rsidRDefault="00E73530">
            <w:pPr>
              <w:rPr>
                <w:noProof/>
              </w:rPr>
            </w:pPr>
            <w:r>
              <w:rPr>
                <w:noProof/>
              </w:rPr>
              <w:t>The API key for your Zencoder account.</w:t>
            </w:r>
          </w:p>
        </w:tc>
        <w:tc>
          <w:tcPr>
            <w:tcW w:w="7407" w:type="dxa"/>
          </w:tcPr>
          <w:p w:rsidR="00000000" w:rsidRDefault="00E73530">
            <w:pPr>
              <w:rPr>
                <w:lang w:val="de-DE"/>
              </w:rPr>
            </w:pPr>
            <w:r>
              <w:rPr>
                <w:lang w:val="de-DE"/>
              </w:rPr>
              <w:t>Der API-Schl</w:t>
            </w:r>
            <w:r>
              <w:rPr>
                <w:lang w:val="de-DE"/>
              </w:rPr>
              <w:t>ü</w:t>
            </w:r>
            <w:r>
              <w:rPr>
                <w:lang w:val="de-DE"/>
              </w:rPr>
              <w:t>ssel f</w:t>
            </w:r>
            <w:r>
              <w:rPr>
                <w:lang w:val="de-DE"/>
              </w:rPr>
              <w:t>ü</w:t>
            </w:r>
            <w:r>
              <w:rPr>
                <w:lang w:val="de-DE"/>
              </w:rPr>
              <w:t>r Ihr Zencoder-Konto.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 </w:t>
            </w:r>
            <w:r>
              <w:rPr>
                <w:noProof/>
                <w:sz w:val="16"/>
              </w:rPr>
              <w:br/>
            </w:r>
            <w:r>
              <w:rPr>
                <w:noProof/>
                <w:sz w:val="2"/>
              </w:rPr>
              <w:t>5111ee63-1df2-4adf-9921-d5d8a9fca3f2</w:t>
            </w:r>
          </w:p>
        </w:tc>
        <w:tc>
          <w:tcPr>
            <w:tcW w:w="7407" w:type="dxa"/>
            <w:shd w:val="clear" w:color="auto" w:fill="F2F2F2" w:themeFill="background1" w:themeFillShade="F2"/>
          </w:tcPr>
          <w:p w:rsidR="00000000" w:rsidRDefault="00E73530">
            <w:pPr>
              <w:rPr>
                <w:noProof/>
              </w:rPr>
            </w:pPr>
            <w:r>
              <w:rPr>
                <w:noProof/>
              </w:rPr>
              <w:t xml:space="preserve">You can find your API key at </w:t>
            </w:r>
            <w:r>
              <w:rPr>
                <w:rStyle w:val="mqInternal"/>
                <w:noProof/>
              </w:rPr>
              <w:t>[1}</w:t>
            </w:r>
            <w:r>
              <w:rPr>
                <w:noProof/>
              </w:rPr>
              <w:t>https://app.zencoder.com/api</w:t>
            </w:r>
            <w:r>
              <w:rPr>
                <w:rStyle w:val="mqInternal"/>
                <w:noProof/>
              </w:rPr>
              <w:t>{2]</w:t>
            </w:r>
            <w:r>
              <w:rPr>
                <w:noProof/>
              </w:rPr>
              <w:t>.</w:t>
            </w:r>
          </w:p>
        </w:tc>
        <w:tc>
          <w:tcPr>
            <w:tcW w:w="7407" w:type="dxa"/>
          </w:tcPr>
          <w:p w:rsidR="00000000" w:rsidRDefault="00E73530">
            <w:pPr>
              <w:rPr>
                <w:lang w:val="de-DE"/>
              </w:rPr>
            </w:pPr>
            <w:r>
              <w:rPr>
                <w:lang w:val="de-DE"/>
              </w:rPr>
              <w:t>Sie finden Ihren API-Schl</w:t>
            </w:r>
            <w:r>
              <w:rPr>
                <w:lang w:val="de-DE"/>
              </w:rPr>
              <w:t>ü</w:t>
            </w:r>
            <w:r>
              <w:rPr>
                <w:lang w:val="de-DE"/>
              </w:rPr>
              <w:t xml:space="preserve">ssel unter </w:t>
            </w:r>
            <w:r>
              <w:rPr>
                <w:rStyle w:val="mqInternal"/>
                <w:noProof/>
                <w:lang w:val="de-DE"/>
              </w:rPr>
              <w:t>[1}</w:t>
            </w:r>
            <w:r>
              <w:rPr>
                <w:lang w:val="de-DE"/>
              </w:rPr>
              <w:t>https://app.zencoder.com/api</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 </w:t>
            </w:r>
            <w:r>
              <w:rPr>
                <w:noProof/>
                <w:sz w:val="16"/>
              </w:rPr>
              <w:br/>
            </w:r>
            <w:r>
              <w:rPr>
                <w:noProof/>
                <w:sz w:val="2"/>
              </w:rPr>
              <w:t>a945c900-611c-41d9-9a6e-3e19b74d4fea</w:t>
            </w:r>
          </w:p>
        </w:tc>
        <w:tc>
          <w:tcPr>
            <w:tcW w:w="7407" w:type="dxa"/>
            <w:shd w:val="clear" w:color="auto" w:fill="F2F2F2" w:themeFill="background1" w:themeFillShade="F2"/>
          </w:tcPr>
          <w:p w:rsidR="00000000" w:rsidRDefault="00E73530">
            <w:pPr>
              <w:rPr>
                <w:noProof/>
              </w:rPr>
            </w:pPr>
            <w:r>
              <w:rPr>
                <w:noProof/>
              </w:rPr>
              <w:t>You can also regenerate your API key on that page.</w:t>
            </w:r>
          </w:p>
        </w:tc>
        <w:tc>
          <w:tcPr>
            <w:tcW w:w="7407" w:type="dxa"/>
          </w:tcPr>
          <w:p w:rsidR="00000000" w:rsidRDefault="00E73530">
            <w:pPr>
              <w:rPr>
                <w:lang w:val="de-DE"/>
              </w:rPr>
            </w:pPr>
            <w:r>
              <w:rPr>
                <w:lang w:val="de-DE"/>
              </w:rPr>
              <w:t>Sie k</w:t>
            </w:r>
            <w:r>
              <w:rPr>
                <w:lang w:val="de-DE"/>
              </w:rPr>
              <w:t>ö</w:t>
            </w:r>
            <w:r>
              <w:rPr>
                <w:lang w:val="de-DE"/>
              </w:rPr>
              <w:t>nnen Ihren API-Schl</w:t>
            </w:r>
            <w:r>
              <w:rPr>
                <w:lang w:val="de-DE"/>
              </w:rPr>
              <w:t>ü</w:t>
            </w:r>
            <w:r>
              <w:rPr>
                <w:lang w:val="de-DE"/>
              </w:rPr>
              <w:t>ssel auch auf dieser Seite neu generieren.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 </w:t>
            </w:r>
            <w:r>
              <w:rPr>
                <w:noProof/>
                <w:sz w:val="16"/>
              </w:rPr>
              <w:br/>
            </w:r>
            <w:r>
              <w:rPr>
                <w:noProof/>
                <w:sz w:val="2"/>
              </w:rPr>
              <w:t>e1c1c9b2-bb14-4a82-aabe-d44b92f31e3f</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 </w:t>
            </w:r>
            <w:r>
              <w:rPr>
                <w:noProof/>
                <w:sz w:val="16"/>
              </w:rPr>
              <w:br/>
            </w:r>
            <w:r>
              <w:rPr>
                <w:noProof/>
                <w:sz w:val="2"/>
              </w:rPr>
              <w:t>30b74bc7-d66f-45a6-88d1-184a531151f7</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 </w:t>
            </w:r>
            <w:r>
              <w:rPr>
                <w:noProof/>
                <w:sz w:val="16"/>
              </w:rPr>
              <w:br/>
            </w:r>
            <w:r>
              <w:rPr>
                <w:noProof/>
                <w:sz w:val="2"/>
              </w:rPr>
              <w:t>a37ed47f-db51-4270-8f7c-a4bf9284ae82</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 </w:t>
            </w:r>
            <w:r>
              <w:rPr>
                <w:noProof/>
                <w:sz w:val="16"/>
              </w:rPr>
              <w:br/>
            </w:r>
            <w:r>
              <w:rPr>
                <w:noProof/>
                <w:sz w:val="2"/>
              </w:rPr>
              <w:t>30a57d2d-227b-4e7c-b9c4-a5e0e26fcceb</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 </w:t>
            </w:r>
            <w:r>
              <w:rPr>
                <w:noProof/>
                <w:sz w:val="16"/>
              </w:rPr>
              <w:br/>
            </w:r>
            <w:r>
              <w:rPr>
                <w:noProof/>
                <w:sz w:val="2"/>
              </w:rPr>
              <w:t>80e7f360-89dc-4dce-a49d-7b59c593df95</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 </w:t>
            </w:r>
            <w:r>
              <w:rPr>
                <w:noProof/>
                <w:sz w:val="16"/>
              </w:rPr>
              <w:br/>
            </w:r>
            <w:r>
              <w:rPr>
                <w:noProof/>
                <w:sz w:val="2"/>
              </w:rPr>
              <w:t>2c0f539a-6b1b-4f62-854e-c83888a2ce34</w:t>
            </w:r>
          </w:p>
        </w:tc>
        <w:tc>
          <w:tcPr>
            <w:tcW w:w="7407" w:type="dxa"/>
            <w:shd w:val="clear" w:color="auto" w:fill="F2F2F2" w:themeFill="background1" w:themeFillShade="F2"/>
          </w:tcPr>
          <w:p w:rsidR="00000000" w:rsidRDefault="00E73530">
            <w:pPr>
              <w:rPr>
                <w:noProof/>
              </w:rPr>
            </w:pPr>
            <w:r>
              <w:rPr>
                <w:noProof/>
              </w:rPr>
              <w:t>With CAE the number of outputs and parameters of such outputs may change dynamically for each input file.</w:t>
            </w:r>
          </w:p>
        </w:tc>
        <w:tc>
          <w:tcPr>
            <w:tcW w:w="7407" w:type="dxa"/>
          </w:tcPr>
          <w:p w:rsidR="00000000" w:rsidRDefault="00E73530">
            <w:pPr>
              <w:rPr>
                <w:lang w:val="de-DE"/>
              </w:rPr>
            </w:pPr>
            <w:r>
              <w:rPr>
                <w:lang w:val="de-DE"/>
              </w:rPr>
              <w:t>Mit CAE kann sich die Anzahl der Ausgaben und Parameter dieser Ausgaben f</w:t>
            </w:r>
            <w:r>
              <w:rPr>
                <w:lang w:val="de-DE"/>
              </w:rPr>
              <w:t>ü</w:t>
            </w:r>
            <w:r>
              <w:rPr>
                <w:lang w:val="de-DE"/>
              </w:rPr>
              <w:t xml:space="preserve">r jede Eingabedatei dynamisch </w:t>
            </w:r>
            <w:r>
              <w:rPr>
                <w:lang w:val="de-DE"/>
              </w:rPr>
              <w:t>ä</w:t>
            </w:r>
            <w:r>
              <w:rPr>
                <w:lang w:val="de-DE"/>
              </w:rPr>
              <w:t>ndern.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 </w:t>
            </w:r>
            <w:r>
              <w:rPr>
                <w:noProof/>
                <w:sz w:val="16"/>
              </w:rPr>
              <w:br/>
            </w:r>
            <w:r>
              <w:rPr>
                <w:noProof/>
                <w:sz w:val="2"/>
              </w:rPr>
              <w:t>37bce3cd-7ab2-47fc-b689-8aa5a2051bb3</w:t>
            </w:r>
          </w:p>
        </w:tc>
        <w:tc>
          <w:tcPr>
            <w:tcW w:w="7407" w:type="dxa"/>
            <w:shd w:val="clear" w:color="auto" w:fill="F2F2F2" w:themeFill="background1" w:themeFillShade="F2"/>
          </w:tcPr>
          <w:p w:rsidR="00000000" w:rsidRDefault="00E73530">
            <w:pPr>
              <w:rPr>
                <w:noProof/>
              </w:rPr>
            </w:pPr>
            <w:r>
              <w:rPr>
                <w:noProof/>
              </w:rPr>
              <w:t xml:space="preserve">The </w:t>
            </w:r>
            <w:r>
              <w:rPr>
                <w:rStyle w:val="mqInternal"/>
                <w:noProof/>
              </w:rPr>
              <w:t>[1}[2]{3]</w:t>
            </w:r>
            <w:r>
              <w:rPr>
                <w:noProof/>
              </w:rPr>
              <w:t xml:space="preserve"> settings define the way renditions should be created.</w:t>
            </w:r>
          </w:p>
        </w:tc>
        <w:tc>
          <w:tcPr>
            <w:tcW w:w="7407" w:type="dxa"/>
          </w:tcPr>
          <w:p w:rsidR="00000000" w:rsidRDefault="00E73530">
            <w:pPr>
              <w:rPr>
                <w:lang w:val="de-DE"/>
              </w:rPr>
            </w:pPr>
            <w:r>
              <w:rPr>
                <w:lang w:val="de-DE"/>
              </w:rPr>
              <w:t xml:space="preserve">Das </w:t>
            </w:r>
            <w:r>
              <w:rPr>
                <w:rStyle w:val="mqInternal"/>
                <w:noProof/>
                <w:lang w:val="de-DE"/>
              </w:rPr>
              <w:t>[1}[2]{3]</w:t>
            </w:r>
            <w:r>
              <w:rPr>
                <w:lang w:val="de-DE"/>
              </w:rPr>
              <w:t xml:space="preserve"> Einstellungen definieren, wie Wiedergaben erstellt werden sollen.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 </w:t>
            </w:r>
            <w:r>
              <w:rPr>
                <w:noProof/>
                <w:sz w:val="16"/>
              </w:rPr>
              <w:br/>
            </w:r>
            <w:r>
              <w:rPr>
                <w:noProof/>
                <w:sz w:val="2"/>
              </w:rPr>
              <w:t>ba6ec884-6fbd-4f84-b510</w:t>
            </w:r>
            <w:r>
              <w:rPr>
                <w:noProof/>
                <w:sz w:val="2"/>
              </w:rPr>
              <w:t>-bd828d548078</w:t>
            </w:r>
          </w:p>
        </w:tc>
        <w:tc>
          <w:tcPr>
            <w:tcW w:w="7407" w:type="dxa"/>
            <w:shd w:val="clear" w:color="auto" w:fill="F2F2F2" w:themeFill="background1" w:themeFillShade="F2"/>
          </w:tcPr>
          <w:p w:rsidR="00000000" w:rsidRDefault="00E73530">
            <w:pPr>
              <w:rPr>
                <w:noProof/>
              </w:rPr>
            </w:pPr>
            <w:r>
              <w:rPr>
                <w:noProof/>
              </w:rPr>
              <w:t xml:space="preserve">See </w:t>
            </w:r>
            <w:r>
              <w:rPr>
                <w:rStyle w:val="mqInternal"/>
                <w:noProof/>
              </w:rPr>
              <w:t>[1}</w:t>
            </w:r>
            <w:r>
              <w:rPr>
                <w:noProof/>
              </w:rPr>
              <w:t>CAE Settings</w:t>
            </w:r>
            <w:r>
              <w:rPr>
                <w:rStyle w:val="mqInternal"/>
                <w:noProof/>
              </w:rPr>
              <w:t>{2]</w:t>
            </w:r>
            <w:r>
              <w:rPr>
                <w:noProof/>
              </w:rPr>
              <w:t xml:space="preserve"> for details.</w:t>
            </w:r>
          </w:p>
        </w:tc>
        <w:tc>
          <w:tcPr>
            <w:tcW w:w="7407" w:type="dxa"/>
          </w:tcPr>
          <w:p w:rsidR="00000000" w:rsidRDefault="00E73530">
            <w:pPr>
              <w:rPr>
                <w:lang w:val="de-DE"/>
              </w:rPr>
            </w:pPr>
            <w:r>
              <w:rPr>
                <w:lang w:val="de-DE"/>
              </w:rPr>
              <w:t xml:space="preserve">Sehen </w:t>
            </w:r>
            <w:r>
              <w:rPr>
                <w:rStyle w:val="mqInternal"/>
                <w:noProof/>
                <w:lang w:val="de-DE"/>
              </w:rPr>
              <w:t>[1}</w:t>
            </w:r>
            <w:r>
              <w:rPr>
                <w:lang w:val="de-DE"/>
              </w:rPr>
              <w:t>CAE-Einstellungen</w:t>
            </w:r>
            <w:r>
              <w:rPr>
                <w:rStyle w:val="mqInternal"/>
                <w:noProof/>
                <w:lang w:val="de-DE"/>
              </w:rPr>
              <w:t>{2]</w:t>
            </w:r>
            <w:r>
              <w:rPr>
                <w:lang w:val="de-DE"/>
              </w:rPr>
              <w:t xml:space="preserve"> f</w:t>
            </w:r>
            <w:r>
              <w:rPr>
                <w:lang w:val="de-DE"/>
              </w:rPr>
              <w:t>ü</w:t>
            </w:r>
            <w:r>
              <w:rPr>
                <w:lang w:val="de-DE"/>
              </w:rPr>
              <w:t>r Details.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 </w:t>
            </w:r>
            <w:r>
              <w:rPr>
                <w:noProof/>
                <w:sz w:val="16"/>
              </w:rPr>
              <w:br/>
            </w:r>
            <w:r>
              <w:rPr>
                <w:noProof/>
                <w:sz w:val="2"/>
              </w:rPr>
              <w:t>b93fa053-eb1f-4b08-8251-7453bfa7522c</w:t>
            </w:r>
          </w:p>
        </w:tc>
        <w:tc>
          <w:tcPr>
            <w:tcW w:w="7407" w:type="dxa"/>
            <w:shd w:val="clear" w:color="auto" w:fill="F2F2F2" w:themeFill="background1" w:themeFillShade="F2"/>
          </w:tcPr>
          <w:p w:rsidR="00000000" w:rsidRDefault="00E73530">
            <w:pPr>
              <w:rPr>
                <w:noProof/>
              </w:rPr>
            </w:pPr>
            <w:r>
              <w:rPr>
                <w:noProof/>
              </w:rPr>
              <w:t xml:space="preserve">You must also set </w:t>
            </w:r>
            <w:r>
              <w:rPr>
                <w:rStyle w:val="mqInternal"/>
                <w:noProof/>
              </w:rPr>
              <w:t>[1}</w:t>
            </w:r>
            <w:r>
              <w:rPr>
                <w:noProof/>
              </w:rPr>
              <w:t>generate_dynamic_profile</w:t>
            </w:r>
            <w:r>
              <w:rPr>
                <w:rStyle w:val="mqInternal"/>
                <w:noProof/>
              </w:rPr>
              <w:t>{2]</w:t>
            </w:r>
            <w:r>
              <w:rPr>
                <w:noProof/>
              </w:rPr>
              <w:t xml:space="preserve"> equal to </w:t>
            </w:r>
            <w:r>
              <w:rPr>
                <w:rStyle w:val="mqInternal"/>
                <w:noProof/>
              </w:rPr>
              <w:t>[3}[4]{5]</w:t>
            </w:r>
            <w:r>
              <w:rPr>
                <w:noProof/>
              </w:rPr>
              <w:t xml:space="preserve"> to use this feature.</w:t>
            </w:r>
          </w:p>
        </w:tc>
        <w:tc>
          <w:tcPr>
            <w:tcW w:w="7407" w:type="dxa"/>
          </w:tcPr>
          <w:p w:rsidR="00000000" w:rsidRDefault="00E73530">
            <w:pPr>
              <w:rPr>
                <w:lang w:val="de-DE"/>
              </w:rPr>
            </w:pPr>
            <w:r>
              <w:rPr>
                <w:lang w:val="de-DE"/>
              </w:rPr>
              <w:t>Sie m</w:t>
            </w:r>
            <w:r>
              <w:rPr>
                <w:lang w:val="de-DE"/>
              </w:rPr>
              <w:t>ü</w:t>
            </w:r>
            <w:r>
              <w:rPr>
                <w:lang w:val="de-DE"/>
              </w:rPr>
              <w:t xml:space="preserve">ssen auch einstellen </w:t>
            </w:r>
            <w:r>
              <w:rPr>
                <w:rStyle w:val="mqInternal"/>
                <w:noProof/>
                <w:lang w:val="de-DE"/>
              </w:rPr>
              <w:t>[1}</w:t>
            </w:r>
            <w:r>
              <w:rPr>
                <w:lang w:val="de-DE"/>
              </w:rPr>
              <w:t>generate_dynamic_profile</w:t>
            </w:r>
            <w:r>
              <w:rPr>
                <w:rStyle w:val="mqInternal"/>
                <w:noProof/>
                <w:lang w:val="de-DE"/>
              </w:rPr>
              <w:t>{2]</w:t>
            </w:r>
            <w:r>
              <w:rPr>
                <w:lang w:val="de-DE"/>
              </w:rPr>
              <w:t xml:space="preserve"> gleicht </w:t>
            </w:r>
            <w:r>
              <w:rPr>
                <w:rStyle w:val="mqInternal"/>
                <w:noProof/>
                <w:lang w:val="de-DE"/>
              </w:rPr>
              <w:t>[3}[4]{5]</w:t>
            </w:r>
            <w:r>
              <w:rPr>
                <w:lang w:val="de-DE"/>
              </w:rPr>
              <w:t xml:space="preserve"> um diese Funktion zu nutzen.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 </w:t>
            </w:r>
            <w:r>
              <w:rPr>
                <w:noProof/>
                <w:sz w:val="16"/>
              </w:rPr>
              <w:br/>
            </w:r>
            <w:r>
              <w:rPr>
                <w:noProof/>
                <w:sz w:val="2"/>
              </w:rPr>
              <w:t>2f47cb69-6f7e-4880-b428-71bd3c506f86</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 </w:t>
            </w:r>
            <w:r>
              <w:rPr>
                <w:noProof/>
                <w:sz w:val="16"/>
              </w:rPr>
              <w:br/>
            </w:r>
            <w:r>
              <w:rPr>
                <w:noProof/>
                <w:sz w:val="2"/>
              </w:rPr>
              <w:t>50cb5a72-ab67-468f-8970-cef6229acdf9</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 </w:t>
            </w:r>
            <w:r>
              <w:rPr>
                <w:noProof/>
                <w:sz w:val="16"/>
              </w:rPr>
              <w:br/>
            </w:r>
            <w:r>
              <w:rPr>
                <w:noProof/>
                <w:sz w:val="2"/>
              </w:rPr>
              <w:t>64e15e32-76e9-45e0-b8b2-bd2f312ddd91</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true or false</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richtig oder 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 </w:t>
            </w:r>
            <w:r>
              <w:rPr>
                <w:noProof/>
                <w:sz w:val="16"/>
              </w:rPr>
              <w:br/>
            </w:r>
            <w:r>
              <w:rPr>
                <w:noProof/>
                <w:sz w:val="2"/>
              </w:rPr>
              <w:t>3d70dda1-ac12-4ebb-a7f4-f06e60ed0881</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 Value:</w:t>
            </w:r>
            <w:r>
              <w:rPr>
                <w:rStyle w:val="mqInternal"/>
                <w:noProof/>
              </w:rPr>
              <w:t>{2]</w:t>
            </w:r>
            <w:r>
              <w:rPr>
                <w:noProof/>
              </w:rPr>
              <w:t xml:space="preserve"> false</w:t>
            </w:r>
          </w:p>
        </w:tc>
        <w:tc>
          <w:tcPr>
            <w:tcW w:w="7407" w:type="dxa"/>
          </w:tcPr>
          <w:p w:rsidR="00000000" w:rsidRDefault="00E73530">
            <w:pPr>
              <w:rPr>
                <w:lang w:val="de-DE"/>
              </w:rPr>
            </w:pPr>
            <w:r>
              <w:rPr>
                <w:rStyle w:val="mqInternal"/>
                <w:noProof/>
                <w:lang w:val="de-DE"/>
              </w:rPr>
              <w:t>[1}</w:t>
            </w:r>
            <w:r>
              <w:rPr>
                <w:lang w:val="de-DE"/>
              </w:rPr>
              <w:t>Standardwert:</w:t>
            </w:r>
            <w:r>
              <w:rPr>
                <w:rStyle w:val="mqInternal"/>
                <w:noProof/>
                <w:lang w:val="de-DE"/>
              </w:rPr>
              <w:t>{2]</w:t>
            </w:r>
            <w:r>
              <w:rPr>
                <w:lang w:val="de-DE"/>
              </w:rPr>
              <w:t xml:space="preserve"> 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37 </w:t>
            </w:r>
            <w:r>
              <w:rPr>
                <w:noProof/>
                <w:sz w:val="16"/>
              </w:rPr>
              <w:br/>
            </w:r>
            <w:r>
              <w:rPr>
                <w:noProof/>
                <w:sz w:val="2"/>
              </w:rPr>
              <w:t>984784a7-8ee6-459d-92fd-9da0b3fd3eaf</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w:t>
            </w:r>
            <w:r>
              <w:rPr>
                <w:lang w:val="de-DE"/>
              </w:rPr>
              <w: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38 </w:t>
            </w:r>
            <w:r>
              <w:rPr>
                <w:noProof/>
                <w:sz w:val="16"/>
              </w:rPr>
              <w:br/>
            </w:r>
            <w:r>
              <w:rPr>
                <w:noProof/>
                <w:sz w:val="2"/>
              </w:rPr>
              <w:t>27dff98f-abaf-4d99-81a9-d54f74bba63f</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 </w:t>
            </w:r>
            <w:r>
              <w:rPr>
                <w:noProof/>
                <w:sz w:val="16"/>
              </w:rPr>
              <w:br/>
            </w:r>
            <w:r>
              <w:rPr>
                <w:noProof/>
                <w:sz w:val="2"/>
              </w:rPr>
              <w:t>42301a9d-37c5-4005-a6e2-28fd8d75d873</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40 </w:t>
            </w:r>
            <w:r>
              <w:rPr>
                <w:noProof/>
                <w:sz w:val="16"/>
              </w:rPr>
              <w:br/>
            </w:r>
            <w:r>
              <w:rPr>
                <w:noProof/>
                <w:sz w:val="2"/>
              </w:rPr>
              <w:t>b11545b5-69bb-4269-9b09-aa04c36382f0</w:t>
            </w:r>
          </w:p>
        </w:tc>
        <w:tc>
          <w:tcPr>
            <w:tcW w:w="7407" w:type="dxa"/>
            <w:shd w:val="clear" w:color="auto" w:fill="F2F2F2" w:themeFill="background1" w:themeFillShade="F2"/>
          </w:tcPr>
          <w:p w:rsidR="00000000" w:rsidRDefault="00E73530">
            <w:pPr>
              <w:rPr>
                <w:noProof/>
              </w:rPr>
            </w:pPr>
            <w:r>
              <w:rPr>
                <w:noProof/>
              </w:rPr>
              <w:t>With CAE the number of outputs and parameters of such outputs may change dynamically for each input file.</w:t>
            </w:r>
          </w:p>
        </w:tc>
        <w:tc>
          <w:tcPr>
            <w:tcW w:w="7407" w:type="dxa"/>
          </w:tcPr>
          <w:p w:rsidR="00000000" w:rsidRDefault="00E73530">
            <w:pPr>
              <w:rPr>
                <w:lang w:val="de-DE"/>
              </w:rPr>
            </w:pPr>
            <w:r>
              <w:rPr>
                <w:lang w:val="de-DE"/>
              </w:rPr>
              <w:t>Mit CAE kann sich die Anzahl der Ausgaben und Parameter dieser Ausgaben f</w:t>
            </w:r>
            <w:r>
              <w:rPr>
                <w:lang w:val="de-DE"/>
              </w:rPr>
              <w:t>ü</w:t>
            </w:r>
            <w:r>
              <w:rPr>
                <w:lang w:val="de-DE"/>
              </w:rPr>
              <w:t xml:space="preserve">r jede Eingabedatei dynamisch </w:t>
            </w:r>
            <w:r>
              <w:rPr>
                <w:lang w:val="de-DE"/>
              </w:rPr>
              <w:t>ä</w:t>
            </w:r>
            <w:r>
              <w:rPr>
                <w:lang w:val="de-DE"/>
              </w:rPr>
              <w:t>ndern.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 </w:t>
            </w:r>
            <w:r>
              <w:rPr>
                <w:noProof/>
                <w:sz w:val="16"/>
              </w:rPr>
              <w:br/>
            </w:r>
            <w:r>
              <w:rPr>
                <w:noProof/>
                <w:sz w:val="2"/>
              </w:rPr>
              <w:t>9f9bea3a-4a12-4436-a962-66e449c41</w:t>
            </w:r>
            <w:r>
              <w:rPr>
                <w:noProof/>
                <w:sz w:val="2"/>
              </w:rPr>
              <w:t>1aa</w:t>
            </w:r>
          </w:p>
        </w:tc>
        <w:tc>
          <w:tcPr>
            <w:tcW w:w="7407" w:type="dxa"/>
            <w:shd w:val="clear" w:color="auto" w:fill="F2F2F2" w:themeFill="background1" w:themeFillShade="F2"/>
          </w:tcPr>
          <w:p w:rsidR="00000000" w:rsidRDefault="00E73530">
            <w:pPr>
              <w:rPr>
                <w:noProof/>
              </w:rPr>
            </w:pPr>
            <w:r>
              <w:rPr>
                <w:noProof/>
              </w:rPr>
              <w:t xml:space="preserve">To specify limits on the number of outputs to be generated as well as other profile constraints, CAE job request must also include </w:t>
            </w:r>
            <w:r>
              <w:rPr>
                <w:rStyle w:val="mqInternal"/>
                <w:noProof/>
              </w:rPr>
              <w:t>[1}</w:t>
            </w:r>
            <w:r>
              <w:rPr>
                <w:noProof/>
              </w:rPr>
              <w:t>dynamic_profile_options</w:t>
            </w:r>
            <w:r>
              <w:rPr>
                <w:rStyle w:val="mqInternal"/>
                <w:noProof/>
              </w:rPr>
              <w:t>{2]</w:t>
            </w:r>
            <w:r>
              <w:rPr>
                <w:noProof/>
              </w:rPr>
              <w:t xml:space="preserve"> object.</w:t>
            </w:r>
          </w:p>
        </w:tc>
        <w:tc>
          <w:tcPr>
            <w:tcW w:w="7407" w:type="dxa"/>
          </w:tcPr>
          <w:p w:rsidR="00000000" w:rsidRDefault="00E73530">
            <w:pPr>
              <w:rPr>
                <w:lang w:val="de-DE"/>
              </w:rPr>
            </w:pPr>
            <w:r>
              <w:rPr>
                <w:lang w:val="de-DE"/>
              </w:rPr>
              <w:t>Um die Anzahl der zu generierenden Ausgaben sowie andere Profileinschr</w:t>
            </w:r>
            <w:r>
              <w:rPr>
                <w:lang w:val="de-DE"/>
              </w:rPr>
              <w:t>ä</w:t>
            </w:r>
            <w:r>
              <w:rPr>
                <w:lang w:val="de-DE"/>
              </w:rPr>
              <w:t>nkungen zu b</w:t>
            </w:r>
            <w:r>
              <w:rPr>
                <w:lang w:val="de-DE"/>
              </w:rPr>
              <w:t xml:space="preserve">egrenzen, muss die CAE-Jobanforderung auch enthalten </w:t>
            </w:r>
            <w:r>
              <w:rPr>
                <w:rStyle w:val="mqInternal"/>
                <w:noProof/>
                <w:lang w:val="de-DE"/>
              </w:rPr>
              <w:t>[1}</w:t>
            </w:r>
            <w:r>
              <w:rPr>
                <w:lang w:val="de-DE"/>
              </w:rPr>
              <w:t>dynamic_profile_options</w:t>
            </w:r>
            <w:r>
              <w:rPr>
                <w:rStyle w:val="mqInternal"/>
                <w:noProof/>
                <w:lang w:val="de-DE"/>
              </w:rPr>
              <w:t>{2]</w:t>
            </w:r>
            <w:r>
              <w:rPr>
                <w:lang w:val="de-DE"/>
              </w:rPr>
              <w:t xml:space="preserve"> Objekt.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42 </w:t>
            </w:r>
            <w:r>
              <w:rPr>
                <w:noProof/>
                <w:sz w:val="16"/>
              </w:rPr>
              <w:br/>
            </w:r>
            <w:r>
              <w:rPr>
                <w:noProof/>
                <w:sz w:val="2"/>
              </w:rPr>
              <w:t>1976c670-ce9f-4796-957f-e031d405a507</w:t>
            </w:r>
          </w:p>
        </w:tc>
        <w:tc>
          <w:tcPr>
            <w:tcW w:w="7407" w:type="dxa"/>
            <w:shd w:val="clear" w:color="auto" w:fill="F2F2F2" w:themeFill="background1" w:themeFillShade="F2"/>
          </w:tcPr>
          <w:p w:rsidR="00000000" w:rsidRDefault="00E73530">
            <w:pPr>
              <w:rPr>
                <w:noProof/>
              </w:rPr>
            </w:pPr>
            <w:r>
              <w:rPr>
                <w:noProof/>
              </w:rPr>
              <w:t xml:space="preserve">The outputs reserved for CAE use should not include </w:t>
            </w:r>
            <w:r>
              <w:rPr>
                <w:rStyle w:val="mqInternal"/>
                <w:noProof/>
              </w:rPr>
              <w:t>[1}[2]{3]</w:t>
            </w:r>
            <w:r>
              <w:rPr>
                <w:noProof/>
              </w:rPr>
              <w:t xml:space="preserve">, </w:t>
            </w:r>
            <w:r>
              <w:rPr>
                <w:rStyle w:val="mqInternal"/>
                <w:noProof/>
              </w:rPr>
              <w:t>[1}[5]{3]</w:t>
            </w:r>
            <w:r>
              <w:rPr>
                <w:noProof/>
              </w:rPr>
              <w:t>, or codec-related parameters.</w:t>
            </w:r>
          </w:p>
        </w:tc>
        <w:tc>
          <w:tcPr>
            <w:tcW w:w="7407" w:type="dxa"/>
          </w:tcPr>
          <w:p w:rsidR="00000000" w:rsidRDefault="00E73530">
            <w:pPr>
              <w:rPr>
                <w:lang w:val="de-DE"/>
              </w:rPr>
            </w:pPr>
            <w:r>
              <w:rPr>
                <w:lang w:val="de-DE"/>
              </w:rPr>
              <w:t>Die f</w:t>
            </w:r>
            <w:r>
              <w:rPr>
                <w:lang w:val="de-DE"/>
              </w:rPr>
              <w:t>ü</w:t>
            </w:r>
            <w:r>
              <w:rPr>
                <w:lang w:val="de-DE"/>
              </w:rPr>
              <w:t>r die CAE-Verw</w:t>
            </w:r>
            <w:r>
              <w:rPr>
                <w:lang w:val="de-DE"/>
              </w:rPr>
              <w:t xml:space="preserve">endung reservierten Ausgaben sollten nicht enthalten sein </w:t>
            </w:r>
            <w:r>
              <w:rPr>
                <w:rStyle w:val="mqInternal"/>
                <w:noProof/>
                <w:lang w:val="de-DE"/>
              </w:rPr>
              <w:t>[1}[2]{3]</w:t>
            </w:r>
            <w:r>
              <w:rPr>
                <w:lang w:val="de-DE"/>
              </w:rPr>
              <w:t xml:space="preserve"> , </w:t>
            </w:r>
            <w:r>
              <w:rPr>
                <w:rStyle w:val="mqInternal"/>
                <w:noProof/>
                <w:lang w:val="de-DE"/>
              </w:rPr>
              <w:t>[1}[5]{3]</w:t>
            </w:r>
            <w:r>
              <w:rPr>
                <w:lang w:val="de-DE"/>
              </w:rPr>
              <w:t xml:space="preserve"> oder Codec-bezogene Parameter.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43 </w:t>
            </w:r>
            <w:r>
              <w:rPr>
                <w:noProof/>
                <w:sz w:val="16"/>
              </w:rPr>
              <w:br/>
            </w:r>
            <w:r>
              <w:rPr>
                <w:noProof/>
                <w:sz w:val="2"/>
              </w:rPr>
              <w:t>8531a0b6-5811-41bc-853f-d23b1343b6c3</w:t>
            </w:r>
          </w:p>
        </w:tc>
        <w:tc>
          <w:tcPr>
            <w:tcW w:w="7407" w:type="dxa"/>
            <w:shd w:val="clear" w:color="auto" w:fill="F2F2F2" w:themeFill="background1" w:themeFillShade="F2"/>
          </w:tcPr>
          <w:p w:rsidR="00000000" w:rsidRDefault="00E73530">
            <w:pPr>
              <w:rPr>
                <w:noProof/>
              </w:rPr>
            </w:pPr>
            <w:r>
              <w:rPr>
                <w:noProof/>
              </w:rPr>
              <w:t xml:space="preserve">Instead, they should include labels </w:t>
            </w:r>
            <w:r>
              <w:rPr>
                <w:rStyle w:val="mqInternal"/>
                <w:noProof/>
              </w:rPr>
              <w:t>[1}[2]{3]</w:t>
            </w:r>
            <w:r>
              <w:rPr>
                <w:noProof/>
              </w:rPr>
              <w:t>.</w:t>
            </w:r>
          </w:p>
        </w:tc>
        <w:tc>
          <w:tcPr>
            <w:tcW w:w="7407" w:type="dxa"/>
          </w:tcPr>
          <w:p w:rsidR="00000000" w:rsidRDefault="00E73530">
            <w:pPr>
              <w:rPr>
                <w:lang w:val="de-DE"/>
              </w:rPr>
            </w:pPr>
            <w:r>
              <w:rPr>
                <w:lang w:val="de-DE"/>
              </w:rPr>
              <w:t xml:space="preserve">Stattdessen sollten sie Beschriftungen enthalten </w:t>
            </w:r>
            <w:r>
              <w:rPr>
                <w:rStyle w:val="mqInternal"/>
                <w:noProof/>
                <w:lang w:val="de-DE"/>
              </w:rPr>
              <w:t>[1}[2]{</w:t>
            </w:r>
            <w:r>
              <w:rPr>
                <w:rStyle w:val="mqInternal"/>
                <w:noProof/>
                <w:lang w:val="de-DE"/>
              </w:rPr>
              <w:t>3]</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44 </w:t>
            </w:r>
            <w:r>
              <w:rPr>
                <w:noProof/>
                <w:sz w:val="16"/>
              </w:rPr>
              <w:br/>
            </w:r>
            <w:r>
              <w:rPr>
                <w:noProof/>
                <w:sz w:val="2"/>
              </w:rPr>
              <w:t>db19418b-ba43-4915-a649-91705931881c</w:t>
            </w:r>
          </w:p>
        </w:tc>
        <w:tc>
          <w:tcPr>
            <w:tcW w:w="7407" w:type="dxa"/>
            <w:shd w:val="clear" w:color="auto" w:fill="F2F2F2" w:themeFill="background1" w:themeFillShade="F2"/>
          </w:tcPr>
          <w:p w:rsidR="00000000" w:rsidRDefault="00E73530">
            <w:pPr>
              <w:rPr>
                <w:noProof/>
              </w:rPr>
            </w:pPr>
            <w:r>
              <w:rPr>
                <w:noProof/>
              </w:rPr>
              <w:t xml:space="preserve">The number of outputs reserved for CAE use must match the number specified as </w:t>
            </w:r>
            <w:r>
              <w:rPr>
                <w:rStyle w:val="mqInternal"/>
                <w:noProof/>
              </w:rPr>
              <w:t>[1}[2}[3]{4]{5]</w:t>
            </w:r>
            <w:r>
              <w:rPr>
                <w:noProof/>
              </w:rPr>
              <w:t xml:space="preserve"> in </w:t>
            </w:r>
            <w:r>
              <w:rPr>
                <w:rStyle w:val="mqInternal"/>
                <w:noProof/>
              </w:rPr>
              <w:t>[6}[2}[8]{4]{5]</w:t>
            </w:r>
            <w:r>
              <w:rPr>
                <w:noProof/>
              </w:rPr>
              <w:t>.</w:t>
            </w:r>
          </w:p>
        </w:tc>
        <w:tc>
          <w:tcPr>
            <w:tcW w:w="7407" w:type="dxa"/>
          </w:tcPr>
          <w:p w:rsidR="00000000" w:rsidRDefault="00E73530">
            <w:pPr>
              <w:rPr>
                <w:lang w:val="de-DE"/>
              </w:rPr>
            </w:pPr>
            <w:r>
              <w:rPr>
                <w:lang w:val="de-DE"/>
              </w:rPr>
              <w:t>Die Anzahl der f</w:t>
            </w:r>
            <w:r>
              <w:rPr>
                <w:lang w:val="de-DE"/>
              </w:rPr>
              <w:t>ü</w:t>
            </w:r>
            <w:r>
              <w:rPr>
                <w:lang w:val="de-DE"/>
              </w:rPr>
              <w:t>r die CAE-Verwendung reservierten Ausg</w:t>
            </w:r>
            <w:r>
              <w:rPr>
                <w:lang w:val="de-DE"/>
              </w:rPr>
              <w:t>ä</w:t>
            </w:r>
            <w:r>
              <w:rPr>
                <w:lang w:val="de-DE"/>
              </w:rPr>
              <w:t xml:space="preserve">nge muss mit der angegebenen Anzahl </w:t>
            </w:r>
            <w:r>
              <w:rPr>
                <w:lang w:val="de-DE"/>
              </w:rPr>
              <w:t>ü</w:t>
            </w:r>
            <w:r>
              <w:rPr>
                <w:lang w:val="de-DE"/>
              </w:rPr>
              <w:t xml:space="preserve">bereinstimmen </w:t>
            </w:r>
            <w:r>
              <w:rPr>
                <w:rStyle w:val="mqInternal"/>
                <w:noProof/>
                <w:lang w:val="de-DE"/>
              </w:rPr>
              <w:t>[1}[2}[3]{4]{5]</w:t>
            </w:r>
            <w:r>
              <w:rPr>
                <w:lang w:val="de-DE"/>
              </w:rPr>
              <w:t xml:space="preserve"> im </w:t>
            </w:r>
            <w:r>
              <w:rPr>
                <w:rStyle w:val="mqInternal"/>
                <w:noProof/>
                <w:lang w:val="de-DE"/>
              </w:rPr>
              <w:t>[6}[2}[8]{4]{5]</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47 </w:t>
            </w:r>
            <w:r>
              <w:rPr>
                <w:noProof/>
                <w:sz w:val="16"/>
              </w:rPr>
              <w:br/>
            </w:r>
            <w:r>
              <w:rPr>
                <w:noProof/>
                <w:sz w:val="2"/>
              </w:rPr>
              <w:t>9067c6fb-ac2e-4eeb-bbf1-bfa64bc0ef2e</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48 </w:t>
            </w:r>
            <w:r>
              <w:rPr>
                <w:noProof/>
                <w:sz w:val="16"/>
              </w:rPr>
              <w:br/>
            </w:r>
            <w:r>
              <w:rPr>
                <w:noProof/>
                <w:sz w:val="2"/>
              </w:rPr>
              <w:t>71952c45-96d8-4731-984d-0a394f58bc33</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49 </w:t>
            </w:r>
            <w:r>
              <w:rPr>
                <w:noProof/>
                <w:sz w:val="16"/>
              </w:rPr>
              <w:br/>
            </w:r>
            <w:r>
              <w:rPr>
                <w:noProof/>
                <w:sz w:val="2"/>
              </w:rPr>
              <w:t>8b484b93-481e-4809-84bf-0bae3e35cf60</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50 </w:t>
            </w:r>
            <w:r>
              <w:rPr>
                <w:noProof/>
                <w:sz w:val="16"/>
              </w:rPr>
              <w:br/>
            </w:r>
            <w:r>
              <w:rPr>
                <w:noProof/>
                <w:sz w:val="2"/>
              </w:rPr>
              <w:t>8172fbc5-a756-4b6f-b6e7-669740e73e97</w:t>
            </w:r>
          </w:p>
        </w:tc>
        <w:tc>
          <w:tcPr>
            <w:tcW w:w="7407" w:type="dxa"/>
            <w:shd w:val="clear" w:color="auto" w:fill="F2F2F2" w:themeFill="background1" w:themeFillShade="F2"/>
          </w:tcPr>
          <w:p w:rsidR="00000000" w:rsidRDefault="00E73530">
            <w:pPr>
              <w:rPr>
                <w:noProof/>
              </w:rPr>
            </w:pPr>
            <w:r>
              <w:rPr>
                <w:noProof/>
              </w:rPr>
              <w:t>A valid URL to a media file (HTTP/HTTPS, FTP/FTPS, SFTP, Azure, GCS, CF or S3), with or without authentication</w:t>
            </w:r>
          </w:p>
        </w:tc>
        <w:tc>
          <w:tcPr>
            <w:tcW w:w="7407" w:type="dxa"/>
          </w:tcPr>
          <w:p w:rsidR="00000000" w:rsidRDefault="00E73530">
            <w:pPr>
              <w:rPr>
                <w:lang w:val="de-DE"/>
              </w:rPr>
            </w:pPr>
            <w:r>
              <w:rPr>
                <w:lang w:val="de-DE"/>
              </w:rPr>
              <w:t>Eine g</w:t>
            </w:r>
            <w:r>
              <w:rPr>
                <w:lang w:val="de-DE"/>
              </w:rPr>
              <w:t>ü</w:t>
            </w:r>
            <w:r>
              <w:rPr>
                <w:lang w:val="de-DE"/>
              </w:rPr>
              <w:t>ltige URL zu einer Mediendatei (HTTP / HTTPS, FTP / FTPS, SFTP, Azure, GCS, CF o</w:t>
            </w:r>
            <w:r>
              <w:rPr>
                <w:lang w:val="de-DE"/>
              </w:rPr>
              <w:t>der S3) mit oder ohne Authentifizierung</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51 </w:t>
            </w:r>
            <w:r>
              <w:rPr>
                <w:noProof/>
                <w:sz w:val="16"/>
              </w:rPr>
              <w:br/>
            </w:r>
            <w:r>
              <w:rPr>
                <w:noProof/>
                <w:sz w:val="2"/>
              </w:rPr>
              <w:t>f429d9d6-b968-4b67-925b-b7bb2621d722</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r>
              <w:rPr>
                <w:lang w:val="de-DE"/>
              </w:rPr>
              <w:t xml:space="preserve"> 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52 </w:t>
            </w:r>
            <w:r>
              <w:rPr>
                <w:noProof/>
                <w:sz w:val="16"/>
              </w:rPr>
              <w:br/>
            </w:r>
            <w:r>
              <w:rPr>
                <w:noProof/>
                <w:sz w:val="2"/>
              </w:rPr>
              <w:t>a5f384ef-34d1-4d34-897b-22dc60aa7672</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53 </w:t>
            </w:r>
            <w:r>
              <w:rPr>
                <w:noProof/>
                <w:sz w:val="16"/>
              </w:rPr>
              <w:br/>
            </w:r>
            <w:r>
              <w:rPr>
                <w:noProof/>
                <w:sz w:val="2"/>
              </w:rPr>
              <w:t>400d1864-cad8-4fd8-b684-c64a882fd1e1</w:t>
            </w:r>
          </w:p>
        </w:tc>
        <w:tc>
          <w:tcPr>
            <w:tcW w:w="7407" w:type="dxa"/>
            <w:shd w:val="clear" w:color="auto" w:fill="F2F2F2" w:themeFill="background1" w:themeFillShade="F2"/>
          </w:tcPr>
          <w:p w:rsidR="00000000" w:rsidRDefault="00E73530">
            <w:pPr>
              <w:rPr>
                <w:noProof/>
              </w:rPr>
            </w:pPr>
            <w:r>
              <w:rPr>
                <w:noProof/>
              </w:rPr>
              <w:t>http://example.com/path/to/input.avi</w:t>
            </w:r>
          </w:p>
        </w:tc>
        <w:tc>
          <w:tcPr>
            <w:tcW w:w="7407" w:type="dxa"/>
          </w:tcPr>
          <w:p w:rsidR="00000000" w:rsidRDefault="00E73530">
            <w:pPr>
              <w:rPr>
                <w:lang w:val="de-DE"/>
              </w:rPr>
            </w:pPr>
            <w:r>
              <w:rPr>
                <w:lang w:val="de-DE"/>
              </w:rPr>
              <w:t>http://example.com/path/to/input.avi</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54 </w:t>
            </w:r>
            <w:r>
              <w:rPr>
                <w:noProof/>
                <w:sz w:val="16"/>
              </w:rPr>
              <w:br/>
            </w:r>
            <w:r>
              <w:rPr>
                <w:noProof/>
                <w:sz w:val="2"/>
              </w:rPr>
              <w:t>0cab9f41-82b7-49ec-bde2-2d31e8b74dda</w:t>
            </w:r>
          </w:p>
        </w:tc>
        <w:tc>
          <w:tcPr>
            <w:tcW w:w="7407" w:type="dxa"/>
            <w:shd w:val="clear" w:color="auto" w:fill="F2F2F2" w:themeFill="background1" w:themeFillShade="F2"/>
          </w:tcPr>
          <w:p w:rsidR="00000000" w:rsidRDefault="00E73530">
            <w:pPr>
              <w:rPr>
                <w:noProof/>
              </w:rPr>
            </w:pPr>
            <w:r>
              <w:rPr>
                <w:noProof/>
              </w:rPr>
              <w:t>sftp://user:pass@example.com/path/to/input.mp3</w:t>
            </w:r>
          </w:p>
        </w:tc>
        <w:tc>
          <w:tcPr>
            <w:tcW w:w="7407" w:type="dxa"/>
          </w:tcPr>
          <w:p w:rsidR="00000000" w:rsidRDefault="00E73530">
            <w:pPr>
              <w:rPr>
                <w:lang w:val="de-DE"/>
              </w:rPr>
            </w:pPr>
            <w:r>
              <w:rPr>
                <w:lang w:val="de-DE"/>
              </w:rPr>
              <w:t>sftp: // user: pass@example.com/path/to/input.mp3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55 </w:t>
            </w:r>
            <w:r>
              <w:rPr>
                <w:noProof/>
                <w:sz w:val="16"/>
              </w:rPr>
              <w:br/>
            </w:r>
            <w:r>
              <w:rPr>
                <w:noProof/>
                <w:sz w:val="2"/>
              </w:rPr>
              <w:t>b</w:t>
            </w:r>
            <w:r>
              <w:rPr>
                <w:noProof/>
                <w:sz w:val="2"/>
              </w:rPr>
              <w:t>90457fc-9e06-4dd5-b1d8-aa646b0e79ee</w:t>
            </w:r>
          </w:p>
        </w:tc>
        <w:tc>
          <w:tcPr>
            <w:tcW w:w="7407" w:type="dxa"/>
            <w:shd w:val="clear" w:color="auto" w:fill="F2F2F2" w:themeFill="background1" w:themeFillShade="F2"/>
          </w:tcPr>
          <w:p w:rsidR="00000000" w:rsidRDefault="00E73530">
            <w:pPr>
              <w:rPr>
                <w:noProof/>
              </w:rPr>
            </w:pPr>
            <w:r>
              <w:rPr>
                <w:noProof/>
              </w:rPr>
              <w:t>s3://my-bucket/video.mp4</w:t>
            </w:r>
          </w:p>
        </w:tc>
        <w:tc>
          <w:tcPr>
            <w:tcW w:w="7407" w:type="dxa"/>
          </w:tcPr>
          <w:p w:rsidR="00000000" w:rsidRDefault="00E73530">
            <w:pPr>
              <w:rPr>
                <w:lang w:val="de-DE"/>
              </w:rPr>
            </w:pPr>
            <w:r>
              <w:rPr>
                <w:lang w:val="de-DE"/>
              </w:rPr>
              <w:t>s3: //my-bucket/video.mp4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56 </w:t>
            </w:r>
            <w:r>
              <w:rPr>
                <w:noProof/>
                <w:sz w:val="16"/>
              </w:rPr>
              <w:br/>
            </w:r>
            <w:r>
              <w:rPr>
                <w:noProof/>
                <w:sz w:val="2"/>
              </w:rPr>
              <w:t>cc580d14-eb53-4ddf-8911-4d6f54aa45e5</w:t>
            </w:r>
          </w:p>
        </w:tc>
        <w:tc>
          <w:tcPr>
            <w:tcW w:w="7407" w:type="dxa"/>
            <w:shd w:val="clear" w:color="auto" w:fill="F2F2F2" w:themeFill="background1" w:themeFillShade="F2"/>
          </w:tcPr>
          <w:p w:rsidR="00000000" w:rsidRDefault="00E73530">
            <w:pPr>
              <w:rPr>
                <w:noProof/>
              </w:rPr>
            </w:pPr>
            <w:r>
              <w:rPr>
                <w:noProof/>
              </w:rPr>
              <w:t>cf://username:api_key@container/video.wmv</w:t>
            </w:r>
          </w:p>
        </w:tc>
        <w:tc>
          <w:tcPr>
            <w:tcW w:w="7407" w:type="dxa"/>
          </w:tcPr>
          <w:p w:rsidR="00000000" w:rsidRDefault="00E73530">
            <w:pPr>
              <w:rPr>
                <w:lang w:val="de-DE"/>
              </w:rPr>
            </w:pPr>
            <w:r>
              <w:rPr>
                <w:lang w:val="de-DE"/>
              </w:rPr>
              <w:t>cf: // Benutzername: api_key@container/video.wmv</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57 </w:t>
            </w:r>
            <w:r>
              <w:rPr>
                <w:noProof/>
                <w:sz w:val="16"/>
              </w:rPr>
              <w:br/>
            </w:r>
            <w:r>
              <w:rPr>
                <w:noProof/>
                <w:sz w:val="2"/>
              </w:rPr>
              <w:t>fde8b14d-9a33-4465-9179-899e3837a085</w:t>
            </w:r>
          </w:p>
        </w:tc>
        <w:tc>
          <w:tcPr>
            <w:tcW w:w="7407" w:type="dxa"/>
            <w:shd w:val="clear" w:color="auto" w:fill="F2F2F2" w:themeFill="background1" w:themeFillShade="F2"/>
          </w:tcPr>
          <w:p w:rsidR="00000000" w:rsidRDefault="00E73530">
            <w:pPr>
              <w:rPr>
                <w:noProof/>
              </w:rPr>
            </w:pPr>
            <w:r>
              <w:rPr>
                <w:noProof/>
              </w:rPr>
              <w:t>cf+uk://username:api_key@container/video.wmv</w:t>
            </w:r>
          </w:p>
        </w:tc>
        <w:tc>
          <w:tcPr>
            <w:tcW w:w="7407" w:type="dxa"/>
          </w:tcPr>
          <w:p w:rsidR="00000000" w:rsidRDefault="00E73530">
            <w:pPr>
              <w:rPr>
                <w:lang w:val="de-DE"/>
              </w:rPr>
            </w:pPr>
            <w:r>
              <w:rPr>
                <w:lang w:val="de-DE"/>
              </w:rPr>
              <w:t>cf + uk: // Benutzername: api_key@container/video.wmv</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58 </w:t>
            </w:r>
            <w:r>
              <w:rPr>
                <w:noProof/>
                <w:sz w:val="16"/>
              </w:rPr>
              <w:br/>
            </w:r>
            <w:r>
              <w:rPr>
                <w:noProof/>
                <w:sz w:val="2"/>
              </w:rPr>
              <w:t>7a81f7be-745d-4708-a904-f4509a76e9c2</w:t>
            </w:r>
          </w:p>
        </w:tc>
        <w:tc>
          <w:tcPr>
            <w:tcW w:w="7407" w:type="dxa"/>
            <w:shd w:val="clear" w:color="auto" w:fill="F2F2F2" w:themeFill="background1" w:themeFillShade="F2"/>
          </w:tcPr>
          <w:p w:rsidR="00000000" w:rsidRDefault="00E73530">
            <w:pPr>
              <w:rPr>
                <w:noProof/>
              </w:rPr>
            </w:pPr>
            <w:r>
              <w:rPr>
                <w:noProof/>
              </w:rPr>
              <w:t>azure://account-name:account-key@container/video.wmv</w:t>
            </w:r>
          </w:p>
        </w:tc>
        <w:tc>
          <w:tcPr>
            <w:tcW w:w="7407" w:type="dxa"/>
          </w:tcPr>
          <w:p w:rsidR="00000000" w:rsidRDefault="00E73530">
            <w:pPr>
              <w:rPr>
                <w:lang w:val="de-DE"/>
              </w:rPr>
            </w:pPr>
            <w:r>
              <w:rPr>
                <w:lang w:val="de-DE"/>
              </w:rPr>
              <w:t>azure: // Kontoname: acco</w:t>
            </w:r>
            <w:r>
              <w:rPr>
                <w:lang w:val="de-DE"/>
              </w:rPr>
              <w:t>unt-key@container/video.wmv</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59 </w:t>
            </w:r>
            <w:r>
              <w:rPr>
                <w:noProof/>
                <w:sz w:val="16"/>
              </w:rPr>
              <w:br/>
            </w:r>
            <w:r>
              <w:rPr>
                <w:noProof/>
                <w:sz w:val="2"/>
              </w:rPr>
              <w:t>c513a1cd-4bf8-4d27-8163-e46be6cc6b97</w:t>
            </w:r>
          </w:p>
        </w:tc>
        <w:tc>
          <w:tcPr>
            <w:tcW w:w="7407" w:type="dxa"/>
            <w:shd w:val="clear" w:color="auto" w:fill="F2F2F2" w:themeFill="background1" w:themeFillShade="F2"/>
          </w:tcPr>
          <w:p w:rsidR="00000000" w:rsidRDefault="00E73530">
            <w:pPr>
              <w:rPr>
                <w:noProof/>
              </w:rPr>
            </w:pPr>
            <w:r>
              <w:rPr>
                <w:noProof/>
              </w:rPr>
              <w:t>gcs://access_key:secret_key@gcs-bucket/video.mov</w:t>
            </w:r>
          </w:p>
        </w:tc>
        <w:tc>
          <w:tcPr>
            <w:tcW w:w="7407" w:type="dxa"/>
          </w:tcPr>
          <w:p w:rsidR="00000000" w:rsidRDefault="00E73530">
            <w:pPr>
              <w:rPr>
                <w:lang w:val="de-DE"/>
              </w:rPr>
            </w:pPr>
            <w:r>
              <w:rPr>
                <w:lang w:val="de-DE"/>
              </w:rPr>
              <w:t>gcs: // access_key: secret_key@gcs-bucket/video.mov</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60 </w:t>
            </w:r>
            <w:r>
              <w:rPr>
                <w:noProof/>
                <w:sz w:val="16"/>
              </w:rPr>
              <w:br/>
            </w:r>
            <w:r>
              <w:rPr>
                <w:noProof/>
                <w:sz w:val="2"/>
              </w:rPr>
              <w:t>f0b25bf4-53e6-4b1f-bac4-0d68837ccb1c</w:t>
            </w:r>
          </w:p>
        </w:tc>
        <w:tc>
          <w:tcPr>
            <w:tcW w:w="7407" w:type="dxa"/>
            <w:shd w:val="clear" w:color="auto" w:fill="F2F2F2" w:themeFill="background1" w:themeFillShade="F2"/>
          </w:tcPr>
          <w:p w:rsidR="00000000" w:rsidRDefault="00E73530">
            <w:pPr>
              <w:rPr>
                <w:noProof/>
              </w:rPr>
            </w:pPr>
            <w:r>
              <w:rPr>
                <w:noProof/>
              </w:rPr>
              <w:t>aspera://user:pass@host:ssh-port/path/to/fi</w:t>
            </w:r>
            <w:r>
              <w:rPr>
                <w:noProof/>
              </w:rPr>
              <w:t>le.mp4</w:t>
            </w:r>
          </w:p>
        </w:tc>
        <w:tc>
          <w:tcPr>
            <w:tcW w:w="7407" w:type="dxa"/>
          </w:tcPr>
          <w:p w:rsidR="00000000" w:rsidRDefault="00E73530">
            <w:pPr>
              <w:rPr>
                <w:lang w:val="de-DE"/>
              </w:rPr>
            </w:pPr>
            <w:r>
              <w:rPr>
                <w:lang w:val="de-DE"/>
              </w:rPr>
              <w:t>aspera: // user: pass @ host: ssh-port / path / to / file.mp4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61 </w:t>
            </w:r>
            <w:r>
              <w:rPr>
                <w:noProof/>
                <w:sz w:val="16"/>
              </w:rPr>
              <w:br/>
            </w:r>
            <w:r>
              <w:rPr>
                <w:noProof/>
                <w:sz w:val="2"/>
              </w:rPr>
              <w:t>a1400794-b9f9-4b96-ad34-8e369486f35d</w:t>
            </w:r>
          </w:p>
        </w:tc>
        <w:tc>
          <w:tcPr>
            <w:tcW w:w="7407" w:type="dxa"/>
            <w:shd w:val="clear" w:color="auto" w:fill="F2F2F2" w:themeFill="background1" w:themeFillShade="F2"/>
          </w:tcPr>
          <w:p w:rsidR="00000000" w:rsidRDefault="00E73530">
            <w:pPr>
              <w:rPr>
                <w:noProof/>
              </w:rPr>
            </w:pPr>
            <w:r>
              <w:rPr>
                <w:noProof/>
              </w:rPr>
              <w:t>s3+eu-central-1://my-bucket/video.mp4</w:t>
            </w:r>
          </w:p>
        </w:tc>
        <w:tc>
          <w:tcPr>
            <w:tcW w:w="7407" w:type="dxa"/>
          </w:tcPr>
          <w:p w:rsidR="00000000" w:rsidRDefault="00E73530">
            <w:pPr>
              <w:rPr>
                <w:lang w:val="de-DE"/>
              </w:rPr>
            </w:pPr>
            <w:r>
              <w:rPr>
                <w:lang w:val="de-DE"/>
              </w:rPr>
              <w:t>s3 + eu-central-1: //my-bucket/video.mp4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62 </w:t>
            </w:r>
            <w:r>
              <w:rPr>
                <w:noProof/>
                <w:sz w:val="16"/>
              </w:rPr>
              <w:br/>
            </w:r>
            <w:r>
              <w:rPr>
                <w:noProof/>
                <w:sz w:val="2"/>
              </w:rPr>
              <w:t>56360b0c-94c0-49e9-9f8e-e49b987f2d31</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63 </w:t>
            </w:r>
            <w:r>
              <w:rPr>
                <w:noProof/>
                <w:sz w:val="16"/>
              </w:rPr>
              <w:br/>
            </w:r>
            <w:r>
              <w:rPr>
                <w:noProof/>
                <w:sz w:val="2"/>
              </w:rPr>
              <w:t>dffeabb6-48c3-4cdb-a744-084f28269875</w:t>
            </w:r>
          </w:p>
        </w:tc>
        <w:tc>
          <w:tcPr>
            <w:tcW w:w="7407" w:type="dxa"/>
            <w:shd w:val="clear" w:color="auto" w:fill="F2F2F2" w:themeFill="background1" w:themeFillShade="F2"/>
          </w:tcPr>
          <w:p w:rsidR="00000000" w:rsidRDefault="00E73530">
            <w:pPr>
              <w:rPr>
                <w:noProof/>
              </w:rPr>
            </w:pPr>
            <w:r>
              <w:rPr>
                <w:noProof/>
              </w:rPr>
              <w:t>A URL for the file to be transcoded.</w:t>
            </w:r>
          </w:p>
        </w:tc>
        <w:tc>
          <w:tcPr>
            <w:tcW w:w="7407" w:type="dxa"/>
          </w:tcPr>
          <w:p w:rsidR="00000000" w:rsidRDefault="00E73530">
            <w:pPr>
              <w:rPr>
                <w:lang w:val="de-DE"/>
              </w:rPr>
            </w:pPr>
            <w:r>
              <w:rPr>
                <w:lang w:val="de-DE"/>
              </w:rPr>
              <w:t>Eine URL f</w:t>
            </w:r>
            <w:r>
              <w:rPr>
                <w:lang w:val="de-DE"/>
              </w:rPr>
              <w:t>ü</w:t>
            </w:r>
            <w:r>
              <w:rPr>
                <w:lang w:val="de-DE"/>
              </w:rPr>
              <w:t>r die zu transkodierende Datei.</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64 </w:t>
            </w:r>
            <w:r>
              <w:rPr>
                <w:noProof/>
                <w:sz w:val="16"/>
              </w:rPr>
              <w:br/>
            </w:r>
            <w:r>
              <w:rPr>
                <w:noProof/>
                <w:sz w:val="2"/>
              </w:rPr>
              <w:t>77f2666b-1e03-42e8-a915-ffeeeb9d9516</w:t>
            </w:r>
          </w:p>
        </w:tc>
        <w:tc>
          <w:tcPr>
            <w:tcW w:w="7407" w:type="dxa"/>
            <w:shd w:val="clear" w:color="auto" w:fill="F2F2F2" w:themeFill="background1" w:themeFillShade="F2"/>
          </w:tcPr>
          <w:p w:rsidR="00000000" w:rsidRDefault="00E73530">
            <w:pPr>
              <w:rPr>
                <w:noProof/>
              </w:rPr>
            </w:pPr>
            <w:r>
              <w:rPr>
                <w:noProof/>
              </w:rPr>
              <w:t>If the remote server requires authentication, you must include your usernam</w:t>
            </w:r>
            <w:r>
              <w:rPr>
                <w:noProof/>
              </w:rPr>
              <w:t>e and password in the input URL string.</w:t>
            </w:r>
          </w:p>
        </w:tc>
        <w:tc>
          <w:tcPr>
            <w:tcW w:w="7407" w:type="dxa"/>
          </w:tcPr>
          <w:p w:rsidR="00000000" w:rsidRDefault="00E73530">
            <w:pPr>
              <w:rPr>
                <w:lang w:val="de-DE"/>
              </w:rPr>
            </w:pPr>
            <w:r>
              <w:rPr>
                <w:lang w:val="de-DE"/>
              </w:rPr>
              <w:t>Wenn der Remote-Server eine Authentifizierung erfordert, m</w:t>
            </w:r>
            <w:r>
              <w:rPr>
                <w:lang w:val="de-DE"/>
              </w:rPr>
              <w:t>ü</w:t>
            </w:r>
            <w:r>
              <w:rPr>
                <w:lang w:val="de-DE"/>
              </w:rPr>
              <w:t>ssen Sie Ihren Benutzernamen und Ihr Kennwort in die Eingabe-URL-Zeichenfolge aufnehmen.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65 </w:t>
            </w:r>
            <w:r>
              <w:rPr>
                <w:noProof/>
                <w:sz w:val="16"/>
              </w:rPr>
              <w:br/>
            </w:r>
            <w:r>
              <w:rPr>
                <w:noProof/>
                <w:sz w:val="2"/>
              </w:rPr>
              <w:t>70a11d45-b571-4073-8d2c-831671c95159</w:t>
            </w:r>
          </w:p>
        </w:tc>
        <w:tc>
          <w:tcPr>
            <w:tcW w:w="7407" w:type="dxa"/>
            <w:shd w:val="clear" w:color="auto" w:fill="F2F2F2" w:themeFill="background1" w:themeFillShade="F2"/>
          </w:tcPr>
          <w:p w:rsidR="00000000" w:rsidRDefault="00E73530">
            <w:pPr>
              <w:rPr>
                <w:noProof/>
              </w:rPr>
            </w:pPr>
            <w:r>
              <w:rPr>
                <w:noProof/>
              </w:rPr>
              <w:t>If the URL contains authen</w:t>
            </w:r>
            <w:r>
              <w:rPr>
                <w:noProof/>
              </w:rPr>
              <w:t xml:space="preserve">tication with special characters, </w:t>
            </w:r>
            <w:r>
              <w:rPr>
                <w:rStyle w:val="mqInternal"/>
                <w:noProof/>
              </w:rPr>
              <w:t>[1}</w:t>
            </w:r>
            <w:r>
              <w:rPr>
                <w:noProof/>
              </w:rPr>
              <w:t>make sure that they are properly escaped</w:t>
            </w:r>
            <w:r>
              <w:rPr>
                <w:rStyle w:val="mqInternal"/>
                <w:noProof/>
              </w:rPr>
              <w:t>{2]</w:t>
            </w:r>
            <w:r>
              <w:rPr>
                <w:noProof/>
              </w:rPr>
              <w:t>.</w:t>
            </w:r>
          </w:p>
        </w:tc>
        <w:tc>
          <w:tcPr>
            <w:tcW w:w="7407" w:type="dxa"/>
          </w:tcPr>
          <w:p w:rsidR="00000000" w:rsidRDefault="00E73530">
            <w:pPr>
              <w:rPr>
                <w:lang w:val="de-DE"/>
              </w:rPr>
            </w:pPr>
            <w:r>
              <w:rPr>
                <w:lang w:val="de-DE"/>
              </w:rPr>
              <w:t>Wenn die URL eine Authentifizierung mit Sonderzeichen enth</w:t>
            </w:r>
            <w:r>
              <w:rPr>
                <w:lang w:val="de-DE"/>
              </w:rPr>
              <w:t>ä</w:t>
            </w:r>
            <w:r>
              <w:rPr>
                <w:lang w:val="de-DE"/>
              </w:rPr>
              <w:t xml:space="preserve">lt, </w:t>
            </w:r>
            <w:r>
              <w:rPr>
                <w:rStyle w:val="mqInternal"/>
                <w:noProof/>
                <w:lang w:val="de-DE"/>
              </w:rPr>
              <w:t>[1}</w:t>
            </w:r>
            <w:r>
              <w:rPr>
                <w:lang w:val="de-DE"/>
              </w:rPr>
              <w:t>Stellen Sie sicher, dass sie ordnungsgem</w:t>
            </w:r>
            <w:r>
              <w:rPr>
                <w:lang w:val="de-DE"/>
              </w:rPr>
              <w:t>äß</w:t>
            </w:r>
            <w:r>
              <w:rPr>
                <w:lang w:val="de-DE"/>
              </w:rPr>
              <w:t xml:space="preserve"> entkommen sind</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66 </w:t>
            </w:r>
            <w:r>
              <w:rPr>
                <w:noProof/>
                <w:sz w:val="16"/>
              </w:rPr>
              <w:br/>
            </w:r>
            <w:r>
              <w:rPr>
                <w:noProof/>
                <w:sz w:val="2"/>
              </w:rPr>
              <w:t>5b823f03-679a-4d0a-adb4-78c0f3cf5764</w:t>
            </w:r>
          </w:p>
        </w:tc>
        <w:tc>
          <w:tcPr>
            <w:tcW w:w="7407" w:type="dxa"/>
            <w:shd w:val="clear" w:color="auto" w:fill="F2F2F2" w:themeFill="background1" w:themeFillShade="F2"/>
          </w:tcPr>
          <w:p w:rsidR="00000000" w:rsidRDefault="00E73530">
            <w:pPr>
              <w:rPr>
                <w:noProof/>
              </w:rPr>
            </w:pPr>
            <w:r>
              <w:rPr>
                <w:rStyle w:val="mqInternal"/>
                <w:noProof/>
              </w:rPr>
              <w:t>[1}</w:t>
            </w:r>
            <w:r>
              <w:rPr>
                <w:noProof/>
              </w:rPr>
              <w:t>Notes on S3:</w:t>
            </w:r>
            <w:r>
              <w:rPr>
                <w:rStyle w:val="mqInternal"/>
                <w:noProof/>
              </w:rPr>
              <w:t>{2]</w:t>
            </w:r>
          </w:p>
        </w:tc>
        <w:tc>
          <w:tcPr>
            <w:tcW w:w="7407" w:type="dxa"/>
          </w:tcPr>
          <w:p w:rsidR="00000000" w:rsidRDefault="00E73530">
            <w:pPr>
              <w:rPr>
                <w:lang w:val="de-DE"/>
              </w:rPr>
            </w:pPr>
            <w:r>
              <w:rPr>
                <w:rStyle w:val="mqInternal"/>
                <w:noProof/>
                <w:lang w:val="de-DE"/>
              </w:rPr>
              <w:t>[1}</w:t>
            </w:r>
            <w:r>
              <w:rPr>
                <w:lang w:val="de-DE"/>
              </w:rPr>
              <w:t>Anmerkungen zu S3:</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67 </w:t>
            </w:r>
            <w:r>
              <w:rPr>
                <w:noProof/>
                <w:sz w:val="16"/>
              </w:rPr>
              <w:br/>
            </w:r>
            <w:r>
              <w:rPr>
                <w:noProof/>
                <w:sz w:val="2"/>
              </w:rPr>
              <w:t>70740234-ced4-457b-bf24-8f9e74fb13ac</w:t>
            </w:r>
          </w:p>
        </w:tc>
        <w:tc>
          <w:tcPr>
            <w:tcW w:w="7407" w:type="dxa"/>
            <w:shd w:val="clear" w:color="auto" w:fill="F2F2F2" w:themeFill="background1" w:themeFillShade="F2"/>
          </w:tcPr>
          <w:p w:rsidR="00000000" w:rsidRDefault="00E73530">
            <w:pPr>
              <w:rPr>
                <w:noProof/>
              </w:rPr>
            </w:pPr>
            <w:r>
              <w:rPr>
                <w:noProof/>
              </w:rPr>
              <w:t xml:space="preserve">You must </w:t>
            </w:r>
            <w:r>
              <w:rPr>
                <w:rStyle w:val="mqInternal"/>
                <w:noProof/>
              </w:rPr>
              <w:t>[1}</w:t>
            </w:r>
            <w:r>
              <w:rPr>
                <w:noProof/>
              </w:rPr>
              <w:t xml:space="preserve">grant </w:t>
            </w:r>
            <w:r>
              <w:rPr>
                <w:rStyle w:val="mqInternal"/>
                <w:noProof/>
              </w:rPr>
              <w:t>[2}</w:t>
            </w:r>
            <w:r>
              <w:rPr>
                <w:noProof/>
              </w:rPr>
              <w:t>write</w:t>
            </w:r>
            <w:r>
              <w:rPr>
                <w:rStyle w:val="mqInternal"/>
                <w:noProof/>
              </w:rPr>
              <w:t>{3]</w:t>
            </w:r>
            <w:r>
              <w:rPr>
                <w:noProof/>
              </w:rPr>
              <w:t xml:space="preserve"> permissions to Zencoder on the output bucket</w:t>
            </w:r>
            <w:r>
              <w:rPr>
                <w:rStyle w:val="mqInternal"/>
                <w:noProof/>
              </w:rPr>
              <w:t>{4]</w:t>
            </w:r>
            <w:r>
              <w:rPr>
                <w:noProof/>
              </w:rPr>
              <w:t xml:space="preserve"> before submitting a job to Zencoder.</w:t>
            </w:r>
          </w:p>
        </w:tc>
        <w:tc>
          <w:tcPr>
            <w:tcW w:w="7407" w:type="dxa"/>
          </w:tcPr>
          <w:p w:rsidR="00000000" w:rsidRDefault="00E73530">
            <w:pPr>
              <w:rPr>
                <w:lang w:val="de-DE"/>
              </w:rPr>
            </w:pPr>
            <w:r>
              <w:rPr>
                <w:lang w:val="de-DE"/>
              </w:rPr>
              <w:t xml:space="preserve">Du musst </w:t>
            </w:r>
            <w:r>
              <w:rPr>
                <w:rStyle w:val="mqInternal"/>
                <w:noProof/>
                <w:lang w:val="de-DE"/>
              </w:rPr>
              <w:t>[1}</w:t>
            </w:r>
            <w:r>
              <w:rPr>
                <w:lang w:val="de-DE"/>
              </w:rPr>
              <w:t>gew</w:t>
            </w:r>
            <w:r>
              <w:rPr>
                <w:lang w:val="de-DE"/>
              </w:rPr>
              <w:t>ä</w:t>
            </w:r>
            <w:r>
              <w:rPr>
                <w:lang w:val="de-DE"/>
              </w:rPr>
              <w:t xml:space="preserve">hren </w:t>
            </w:r>
            <w:r>
              <w:rPr>
                <w:rStyle w:val="mqInternal"/>
                <w:noProof/>
                <w:lang w:val="de-DE"/>
              </w:rPr>
              <w:t>[2}</w:t>
            </w:r>
            <w:r>
              <w:rPr>
                <w:lang w:val="de-DE"/>
              </w:rPr>
              <w:t>schreiben</w:t>
            </w:r>
            <w:r>
              <w:rPr>
                <w:rStyle w:val="mqInternal"/>
                <w:noProof/>
                <w:lang w:val="de-DE"/>
              </w:rPr>
              <w:t>{3]</w:t>
            </w:r>
            <w:r>
              <w:rPr>
                <w:lang w:val="de-DE"/>
              </w:rPr>
              <w:t xml:space="preserve"> Berechtigungen f</w:t>
            </w:r>
            <w:r>
              <w:rPr>
                <w:lang w:val="de-DE"/>
              </w:rPr>
              <w:t>ü</w:t>
            </w:r>
            <w:r>
              <w:rPr>
                <w:lang w:val="de-DE"/>
              </w:rPr>
              <w:t>r Zencoder f</w:t>
            </w:r>
            <w:r>
              <w:rPr>
                <w:lang w:val="de-DE"/>
              </w:rPr>
              <w:t>ü</w:t>
            </w:r>
            <w:r>
              <w:rPr>
                <w:lang w:val="de-DE"/>
              </w:rPr>
              <w:t>r den Ausgabe-Bucket</w:t>
            </w:r>
            <w:r>
              <w:rPr>
                <w:rStyle w:val="mqInternal"/>
                <w:noProof/>
                <w:lang w:val="de-DE"/>
              </w:rPr>
              <w:t>{4]</w:t>
            </w:r>
            <w:r>
              <w:rPr>
                <w:lang w:val="de-DE"/>
              </w:rPr>
              <w:t xml:space="preserve"> bevor Sie einen Auftrag an Zencoder senden.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68 </w:t>
            </w:r>
            <w:r>
              <w:rPr>
                <w:noProof/>
                <w:sz w:val="16"/>
              </w:rPr>
              <w:br/>
            </w:r>
            <w:r>
              <w:rPr>
                <w:noProof/>
                <w:sz w:val="2"/>
              </w:rPr>
              <w:t>924d591c-4d70-4c53-a1ab-e8a2c5435105</w:t>
            </w:r>
          </w:p>
        </w:tc>
        <w:tc>
          <w:tcPr>
            <w:tcW w:w="7407" w:type="dxa"/>
            <w:shd w:val="clear" w:color="auto" w:fill="F2F2F2" w:themeFill="background1" w:themeFillShade="F2"/>
          </w:tcPr>
          <w:p w:rsidR="00000000" w:rsidRDefault="00E73530">
            <w:pPr>
              <w:rPr>
                <w:noProof/>
              </w:rPr>
            </w:pPr>
            <w:r>
              <w:rPr>
                <w:noProof/>
              </w:rPr>
              <w:t>Please note that it is the S3 bucket, and not the S3 "path" which needs write permission.</w:t>
            </w:r>
          </w:p>
        </w:tc>
        <w:tc>
          <w:tcPr>
            <w:tcW w:w="7407" w:type="dxa"/>
          </w:tcPr>
          <w:p w:rsidR="00000000" w:rsidRDefault="00E73530">
            <w:pPr>
              <w:rPr>
                <w:lang w:val="de-DE"/>
              </w:rPr>
            </w:pPr>
            <w:r>
              <w:rPr>
                <w:lang w:val="de-DE"/>
              </w:rPr>
              <w:t xml:space="preserve">Bitte beachten Sie, dass der S3-Bucket und </w:t>
            </w:r>
            <w:r>
              <w:rPr>
                <w:lang w:val="de-DE"/>
              </w:rPr>
              <w:t>nicht der S3-Pfad eine Schreibberechtigung ben</w:t>
            </w:r>
            <w:r>
              <w:rPr>
                <w:lang w:val="de-DE"/>
              </w:rPr>
              <w:t>ö</w:t>
            </w:r>
            <w:r>
              <w:rPr>
                <w:lang w:val="de-DE"/>
              </w:rPr>
              <w:t>tigt.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69 </w:t>
            </w:r>
            <w:r>
              <w:rPr>
                <w:noProof/>
                <w:sz w:val="16"/>
              </w:rPr>
              <w:br/>
            </w:r>
            <w:r>
              <w:rPr>
                <w:noProof/>
                <w:sz w:val="2"/>
              </w:rPr>
              <w:t>847c9da4-88ee-4e63-9b04-e34eb54137c7</w:t>
            </w:r>
          </w:p>
        </w:tc>
        <w:tc>
          <w:tcPr>
            <w:tcW w:w="7407" w:type="dxa"/>
            <w:shd w:val="clear" w:color="auto" w:fill="F2F2F2" w:themeFill="background1" w:themeFillShade="F2"/>
          </w:tcPr>
          <w:p w:rsidR="00000000" w:rsidRDefault="00E73530">
            <w:pPr>
              <w:rPr>
                <w:noProof/>
              </w:rPr>
            </w:pPr>
            <w:r>
              <w:rPr>
                <w:noProof/>
              </w:rPr>
              <w:t xml:space="preserve">For example, an asset at </w:t>
            </w:r>
            <w:r>
              <w:rPr>
                <w:rStyle w:val="mqInternal"/>
                <w:noProof/>
              </w:rPr>
              <w:t>[1}[2]{3]</w:t>
            </w:r>
            <w:r>
              <w:rPr>
                <w:noProof/>
              </w:rPr>
              <w:t xml:space="preserve"> needs write access added to "my_files" (the bucket name), not "my_files/0000" (the path).</w:t>
            </w:r>
          </w:p>
        </w:tc>
        <w:tc>
          <w:tcPr>
            <w:tcW w:w="7407" w:type="dxa"/>
          </w:tcPr>
          <w:p w:rsidR="00000000" w:rsidRDefault="00E73530">
            <w:pPr>
              <w:rPr>
                <w:lang w:val="de-DE"/>
              </w:rPr>
            </w:pPr>
            <w:r>
              <w:rPr>
                <w:lang w:val="de-DE"/>
              </w:rPr>
              <w:t>Zum Beispiel ein Verm</w:t>
            </w:r>
            <w:r>
              <w:rPr>
                <w:lang w:val="de-DE"/>
              </w:rPr>
              <w:t>ö</w:t>
            </w:r>
            <w:r>
              <w:rPr>
                <w:lang w:val="de-DE"/>
              </w:rPr>
              <w:t xml:space="preserve">genswert bei </w:t>
            </w:r>
            <w:r>
              <w:rPr>
                <w:rStyle w:val="mqInternal"/>
                <w:noProof/>
                <w:lang w:val="de-DE"/>
              </w:rPr>
              <w:t>[</w:t>
            </w:r>
            <w:r>
              <w:rPr>
                <w:rStyle w:val="mqInternal"/>
                <w:noProof/>
                <w:lang w:val="de-DE"/>
              </w:rPr>
              <w:t>1}[2]{3]</w:t>
            </w:r>
            <w:r>
              <w:rPr>
                <w:lang w:val="de-DE"/>
              </w:rPr>
              <w:t xml:space="preserve"> Schreibzugriff muss zu "my_files" (dem Bucket-Namen) hinzugef</w:t>
            </w:r>
            <w:r>
              <w:rPr>
                <w:lang w:val="de-DE"/>
              </w:rPr>
              <w:t>ü</w:t>
            </w:r>
            <w:r>
              <w:rPr>
                <w:lang w:val="de-DE"/>
              </w:rPr>
              <w:t>gt werden, nicht zu "my_files / 0000" (dem Pfad).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70 </w:t>
            </w:r>
            <w:r>
              <w:rPr>
                <w:noProof/>
                <w:sz w:val="16"/>
              </w:rPr>
              <w:br/>
            </w:r>
            <w:r>
              <w:rPr>
                <w:noProof/>
                <w:sz w:val="2"/>
              </w:rPr>
              <w:t>8aa28ac0-9ca2-43b6-8762-658fab51eacb</w:t>
            </w:r>
          </w:p>
        </w:tc>
        <w:tc>
          <w:tcPr>
            <w:tcW w:w="7407" w:type="dxa"/>
            <w:shd w:val="clear" w:color="auto" w:fill="F2F2F2" w:themeFill="background1" w:themeFillShade="F2"/>
          </w:tcPr>
          <w:p w:rsidR="00000000" w:rsidRDefault="00E73530">
            <w:pPr>
              <w:rPr>
                <w:noProof/>
              </w:rPr>
            </w:pPr>
            <w:r>
              <w:rPr>
                <w:noProof/>
              </w:rPr>
              <w:t>To create keys containing special characters that are not valid in URLs (? or #), you must UR</w:t>
            </w:r>
            <w:r>
              <w:rPr>
                <w:noProof/>
              </w:rPr>
              <w:t>L encode them (%3F and %23, respectively).</w:t>
            </w:r>
          </w:p>
        </w:tc>
        <w:tc>
          <w:tcPr>
            <w:tcW w:w="7407" w:type="dxa"/>
          </w:tcPr>
          <w:p w:rsidR="00000000" w:rsidRDefault="00E73530">
            <w:pPr>
              <w:rPr>
                <w:lang w:val="de-DE"/>
              </w:rPr>
            </w:pPr>
            <w:r>
              <w:rPr>
                <w:lang w:val="de-DE"/>
              </w:rPr>
              <w:t>Um Schl</w:t>
            </w:r>
            <w:r>
              <w:rPr>
                <w:lang w:val="de-DE"/>
              </w:rPr>
              <w:t>ü</w:t>
            </w:r>
            <w:r>
              <w:rPr>
                <w:lang w:val="de-DE"/>
              </w:rPr>
              <w:t>ssel mit Sonderzeichen zu erstellen, die in URLs (? Oder #) nicht g</w:t>
            </w:r>
            <w:r>
              <w:rPr>
                <w:lang w:val="de-DE"/>
              </w:rPr>
              <w:t>ü</w:t>
            </w:r>
            <w:r>
              <w:rPr>
                <w:lang w:val="de-DE"/>
              </w:rPr>
              <w:t>ltig sind, m</w:t>
            </w:r>
            <w:r>
              <w:rPr>
                <w:lang w:val="de-DE"/>
              </w:rPr>
              <w:t>ü</w:t>
            </w:r>
            <w:r>
              <w:rPr>
                <w:lang w:val="de-DE"/>
              </w:rPr>
              <w:t>ssen Sie diese per URL codieren (% 3F bzw.% 23).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71 </w:t>
            </w:r>
            <w:r>
              <w:rPr>
                <w:noProof/>
                <w:sz w:val="16"/>
              </w:rPr>
              <w:br/>
            </w:r>
            <w:r>
              <w:rPr>
                <w:noProof/>
                <w:sz w:val="2"/>
              </w:rPr>
              <w:t>f6ace8c1-1fbc-46a2-8501-9d3ba46d85c1</w:t>
            </w:r>
          </w:p>
        </w:tc>
        <w:tc>
          <w:tcPr>
            <w:tcW w:w="7407" w:type="dxa"/>
            <w:shd w:val="clear" w:color="auto" w:fill="F2F2F2" w:themeFill="background1" w:themeFillShade="F2"/>
          </w:tcPr>
          <w:p w:rsidR="00000000" w:rsidRDefault="00E73530">
            <w:pPr>
              <w:rPr>
                <w:noProof/>
              </w:rPr>
            </w:pPr>
            <w:r>
              <w:rPr>
                <w:noProof/>
              </w:rPr>
              <w:t xml:space="preserve">All other characters must not be </w:t>
            </w:r>
            <w:r>
              <w:rPr>
                <w:noProof/>
              </w:rPr>
              <w:t>URL encoded.</w:t>
            </w:r>
          </w:p>
        </w:tc>
        <w:tc>
          <w:tcPr>
            <w:tcW w:w="7407" w:type="dxa"/>
          </w:tcPr>
          <w:p w:rsidR="00000000" w:rsidRDefault="00E73530">
            <w:pPr>
              <w:rPr>
                <w:lang w:val="de-DE"/>
              </w:rPr>
            </w:pPr>
            <w:r>
              <w:rPr>
                <w:lang w:val="de-DE"/>
              </w:rPr>
              <w:t>Alle anderen Zeichen d</w:t>
            </w:r>
            <w:r>
              <w:rPr>
                <w:lang w:val="de-DE"/>
              </w:rPr>
              <w:t>ü</w:t>
            </w:r>
            <w:r>
              <w:rPr>
                <w:lang w:val="de-DE"/>
              </w:rPr>
              <w:t>rfen nicht URL-codiert sein.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72 </w:t>
            </w:r>
            <w:r>
              <w:rPr>
                <w:noProof/>
                <w:sz w:val="16"/>
              </w:rPr>
              <w:br/>
            </w:r>
            <w:r>
              <w:rPr>
                <w:noProof/>
                <w:sz w:val="2"/>
              </w:rPr>
              <w:t>7623fcf9-5215-4b4b-846e-983182993a05</w:t>
            </w:r>
          </w:p>
        </w:tc>
        <w:tc>
          <w:tcPr>
            <w:tcW w:w="7407" w:type="dxa"/>
            <w:shd w:val="clear" w:color="auto" w:fill="F2F2F2" w:themeFill="background1" w:themeFillShade="F2"/>
          </w:tcPr>
          <w:p w:rsidR="00000000" w:rsidRDefault="00E73530">
            <w:pPr>
              <w:rPr>
                <w:noProof/>
              </w:rPr>
            </w:pPr>
            <w:r>
              <w:rPr>
                <w:noProof/>
              </w:rPr>
              <w:t>If the S3 URL has been pre-signed (containing "Signature", "Expires" and "AWSAccessKeyId" query parameters), then all characters must be URL encoded.</w:t>
            </w:r>
          </w:p>
        </w:tc>
        <w:tc>
          <w:tcPr>
            <w:tcW w:w="7407" w:type="dxa"/>
          </w:tcPr>
          <w:p w:rsidR="00000000" w:rsidRDefault="00E73530">
            <w:pPr>
              <w:rPr>
                <w:lang w:val="de-DE"/>
              </w:rPr>
            </w:pPr>
            <w:r>
              <w:rPr>
                <w:lang w:val="de-DE"/>
              </w:rPr>
              <w:t>Wenn die S3-URL vorsigniert wurde (mit den Abfrageparametern "Signatur", "Abl</w:t>
            </w:r>
            <w:r>
              <w:rPr>
                <w:lang w:val="de-DE"/>
              </w:rPr>
              <w:t>ä</w:t>
            </w:r>
            <w:r>
              <w:rPr>
                <w:lang w:val="de-DE"/>
              </w:rPr>
              <w:t>uft" und "AWSAccessKeyId"), m</w:t>
            </w:r>
            <w:r>
              <w:rPr>
                <w:lang w:val="de-DE"/>
              </w:rPr>
              <w:t>ü</w:t>
            </w:r>
            <w:r>
              <w:rPr>
                <w:lang w:val="de-DE"/>
              </w:rPr>
              <w:t>ssen alle Zeichen URL-codiert sein.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73 </w:t>
            </w:r>
            <w:r>
              <w:rPr>
                <w:noProof/>
                <w:sz w:val="16"/>
              </w:rPr>
              <w:br/>
            </w:r>
            <w:r>
              <w:rPr>
                <w:noProof/>
                <w:sz w:val="2"/>
              </w:rPr>
              <w:t>c41d38e4-bd29-46a9-810d-374ee79a6c5b</w:t>
            </w:r>
          </w:p>
        </w:tc>
        <w:tc>
          <w:tcPr>
            <w:tcW w:w="7407" w:type="dxa"/>
            <w:shd w:val="clear" w:color="auto" w:fill="F2F2F2" w:themeFill="background1" w:themeFillShade="F2"/>
          </w:tcPr>
          <w:p w:rsidR="00000000" w:rsidRDefault="00E73530">
            <w:pPr>
              <w:rPr>
                <w:noProof/>
              </w:rPr>
            </w:pPr>
            <w:r>
              <w:rPr>
                <w:noProof/>
              </w:rPr>
              <w:t>You may provide the region of the S3 bucket by setting the URL's prot</w:t>
            </w:r>
            <w:r>
              <w:rPr>
                <w:noProof/>
              </w:rPr>
              <w:t xml:space="preserve">ocol to </w:t>
            </w:r>
            <w:r>
              <w:rPr>
                <w:rStyle w:val="mqInternal"/>
                <w:noProof/>
              </w:rPr>
              <w:t>[1}[2]{3]</w:t>
            </w:r>
            <w:r>
              <w:rPr>
                <w:noProof/>
              </w:rPr>
              <w:t xml:space="preserve">, where "region-name" is defined by </w:t>
            </w:r>
            <w:r>
              <w:rPr>
                <w:rStyle w:val="mqInternal"/>
                <w:noProof/>
              </w:rPr>
              <w:t>[4}</w:t>
            </w:r>
            <w:r>
              <w:rPr>
                <w:noProof/>
              </w:rPr>
              <w:t>this document</w:t>
            </w:r>
            <w:r>
              <w:rPr>
                <w:rStyle w:val="mqInternal"/>
                <w:noProof/>
              </w:rPr>
              <w:t>{5]</w:t>
            </w:r>
            <w:r>
              <w:rPr>
                <w:noProof/>
              </w:rPr>
              <w:t>.</w:t>
            </w:r>
          </w:p>
        </w:tc>
        <w:tc>
          <w:tcPr>
            <w:tcW w:w="7407" w:type="dxa"/>
          </w:tcPr>
          <w:p w:rsidR="00000000" w:rsidRDefault="00E73530">
            <w:pPr>
              <w:rPr>
                <w:lang w:val="de-DE"/>
              </w:rPr>
            </w:pPr>
            <w:r>
              <w:rPr>
                <w:lang w:val="de-DE"/>
              </w:rPr>
              <w:t>Sie k</w:t>
            </w:r>
            <w:r>
              <w:rPr>
                <w:lang w:val="de-DE"/>
              </w:rPr>
              <w:t>ö</w:t>
            </w:r>
            <w:r>
              <w:rPr>
                <w:lang w:val="de-DE"/>
              </w:rPr>
              <w:t xml:space="preserve">nnen den Bereich des S3-Buckets angeben, indem Sie das Protokoll der URL auf festlegen </w:t>
            </w:r>
            <w:r>
              <w:rPr>
                <w:rStyle w:val="mqInternal"/>
                <w:noProof/>
                <w:lang w:val="de-DE"/>
              </w:rPr>
              <w:t>[1}[2]{3]</w:t>
            </w:r>
            <w:r>
              <w:rPr>
                <w:lang w:val="de-DE"/>
              </w:rPr>
              <w:t xml:space="preserve"> , wobei "Regionsname" definiert ist durch </w:t>
            </w:r>
            <w:r>
              <w:rPr>
                <w:rStyle w:val="mqInternal"/>
                <w:noProof/>
                <w:lang w:val="de-DE"/>
              </w:rPr>
              <w:t>[4}</w:t>
            </w:r>
            <w:r>
              <w:rPr>
                <w:lang w:val="de-DE"/>
              </w:rPr>
              <w:t>dieses Dokument</w:t>
            </w:r>
            <w:r>
              <w:rPr>
                <w:rStyle w:val="mqInternal"/>
                <w:noProof/>
                <w:lang w:val="de-DE"/>
              </w:rPr>
              <w:t>{5]</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74 </w:t>
            </w:r>
            <w:r>
              <w:rPr>
                <w:noProof/>
                <w:sz w:val="16"/>
              </w:rPr>
              <w:br/>
            </w:r>
            <w:r>
              <w:rPr>
                <w:noProof/>
                <w:sz w:val="2"/>
              </w:rPr>
              <w:t>ed24f99d-cc5a-405d-81cb-dd8dbcf810d3</w:t>
            </w:r>
          </w:p>
        </w:tc>
        <w:tc>
          <w:tcPr>
            <w:tcW w:w="7407" w:type="dxa"/>
            <w:shd w:val="clear" w:color="auto" w:fill="F2F2F2" w:themeFill="background1" w:themeFillShade="F2"/>
          </w:tcPr>
          <w:p w:rsidR="00000000" w:rsidRDefault="00E73530">
            <w:pPr>
              <w:rPr>
                <w:noProof/>
              </w:rPr>
            </w:pPr>
            <w:r>
              <w:rPr>
                <w:noProof/>
              </w:rPr>
              <w:t xml:space="preserve">For example, to access a file from a bucket in the Asia Pacific (Singapore) region, set the URL to </w:t>
            </w:r>
            <w:r>
              <w:rPr>
                <w:rStyle w:val="mqInternal"/>
                <w:noProof/>
              </w:rPr>
              <w:t>[1}[2]{3]</w:t>
            </w:r>
            <w:r>
              <w:rPr>
                <w:noProof/>
              </w:rPr>
              <w:t>.</w:t>
            </w:r>
          </w:p>
        </w:tc>
        <w:tc>
          <w:tcPr>
            <w:tcW w:w="7407" w:type="dxa"/>
          </w:tcPr>
          <w:p w:rsidR="00000000" w:rsidRDefault="00E73530">
            <w:pPr>
              <w:rPr>
                <w:lang w:val="de-DE"/>
              </w:rPr>
            </w:pPr>
            <w:r>
              <w:rPr>
                <w:lang w:val="de-DE"/>
              </w:rPr>
              <w:t xml:space="preserve">Um beispielsweise aus einem Bucket in der Region Asien-Pazifik (Singapur) auf eine Datei zuzugreifen, setzen </w:t>
            </w:r>
            <w:r>
              <w:rPr>
                <w:lang w:val="de-DE"/>
              </w:rPr>
              <w:t xml:space="preserve">Sie die URL auf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75 </w:t>
            </w:r>
            <w:r>
              <w:rPr>
                <w:noProof/>
                <w:sz w:val="16"/>
              </w:rPr>
              <w:br/>
            </w:r>
            <w:r>
              <w:rPr>
                <w:noProof/>
                <w:sz w:val="2"/>
              </w:rPr>
              <w:t>dee288a6-c930-45db-8038-05b564518fb8</w:t>
            </w:r>
          </w:p>
        </w:tc>
        <w:tc>
          <w:tcPr>
            <w:tcW w:w="7407" w:type="dxa"/>
            <w:shd w:val="clear" w:color="auto" w:fill="F2F2F2" w:themeFill="background1" w:themeFillShade="F2"/>
          </w:tcPr>
          <w:p w:rsidR="00000000" w:rsidRDefault="00E73530">
            <w:pPr>
              <w:rPr>
                <w:noProof/>
              </w:rPr>
            </w:pPr>
            <w:r>
              <w:rPr>
                <w:rStyle w:val="mqInternal"/>
                <w:noProof/>
              </w:rPr>
              <w:t>[1}</w:t>
            </w:r>
            <w:r>
              <w:rPr>
                <w:noProof/>
              </w:rPr>
              <w:t>Notes on Azure:</w:t>
            </w:r>
            <w:r>
              <w:rPr>
                <w:rStyle w:val="mqInternal"/>
                <w:noProof/>
              </w:rPr>
              <w:t>{2]</w:t>
            </w:r>
          </w:p>
        </w:tc>
        <w:tc>
          <w:tcPr>
            <w:tcW w:w="7407" w:type="dxa"/>
          </w:tcPr>
          <w:p w:rsidR="00000000" w:rsidRDefault="00E73530">
            <w:pPr>
              <w:rPr>
                <w:lang w:val="de-DE"/>
              </w:rPr>
            </w:pPr>
            <w:r>
              <w:rPr>
                <w:rStyle w:val="mqInternal"/>
                <w:noProof/>
                <w:lang w:val="de-DE"/>
              </w:rPr>
              <w:t>[1}</w:t>
            </w:r>
            <w:r>
              <w:rPr>
                <w:lang w:val="de-DE"/>
              </w:rPr>
              <w:t>Hinweise zu Azure: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76 </w:t>
            </w:r>
            <w:r>
              <w:rPr>
                <w:noProof/>
                <w:sz w:val="16"/>
              </w:rPr>
              <w:br/>
            </w:r>
            <w:r>
              <w:rPr>
                <w:noProof/>
                <w:sz w:val="2"/>
              </w:rPr>
              <w:t>dbee785f-8ba7-4576-a927-94659d806eea</w:t>
            </w:r>
          </w:p>
        </w:tc>
        <w:tc>
          <w:tcPr>
            <w:tcW w:w="7407" w:type="dxa"/>
            <w:shd w:val="clear" w:color="auto" w:fill="F2F2F2" w:themeFill="background1" w:themeFillShade="F2"/>
          </w:tcPr>
          <w:p w:rsidR="00000000" w:rsidRDefault="00E73530">
            <w:pPr>
              <w:rPr>
                <w:noProof/>
              </w:rPr>
            </w:pPr>
            <w:r>
              <w:rPr>
                <w:noProof/>
              </w:rPr>
              <w:t xml:space="preserve">If the URL contains authentication with special characters, </w:t>
            </w:r>
            <w:r>
              <w:rPr>
                <w:rStyle w:val="mqInternal"/>
                <w:noProof/>
              </w:rPr>
              <w:t>[1}</w:t>
            </w:r>
            <w:r>
              <w:rPr>
                <w:noProof/>
              </w:rPr>
              <w:t>make sure that they are properly es</w:t>
            </w:r>
            <w:r>
              <w:rPr>
                <w:noProof/>
              </w:rPr>
              <w:t>caped</w:t>
            </w:r>
            <w:r>
              <w:rPr>
                <w:rStyle w:val="mqInternal"/>
                <w:noProof/>
              </w:rPr>
              <w:t>{2]</w:t>
            </w:r>
            <w:r>
              <w:rPr>
                <w:noProof/>
              </w:rPr>
              <w:t>.</w:t>
            </w:r>
          </w:p>
        </w:tc>
        <w:tc>
          <w:tcPr>
            <w:tcW w:w="7407" w:type="dxa"/>
          </w:tcPr>
          <w:p w:rsidR="00000000" w:rsidRDefault="00E73530">
            <w:pPr>
              <w:rPr>
                <w:lang w:val="de-DE"/>
              </w:rPr>
            </w:pPr>
            <w:r>
              <w:rPr>
                <w:lang w:val="de-DE"/>
              </w:rPr>
              <w:t>Wenn die URL eine Authentifizierung mit Sonderzeichen enth</w:t>
            </w:r>
            <w:r>
              <w:rPr>
                <w:lang w:val="de-DE"/>
              </w:rPr>
              <w:t>ä</w:t>
            </w:r>
            <w:r>
              <w:rPr>
                <w:lang w:val="de-DE"/>
              </w:rPr>
              <w:t xml:space="preserve">lt, </w:t>
            </w:r>
            <w:r>
              <w:rPr>
                <w:rStyle w:val="mqInternal"/>
                <w:noProof/>
                <w:lang w:val="de-DE"/>
              </w:rPr>
              <w:t>[1}</w:t>
            </w:r>
            <w:r>
              <w:rPr>
                <w:lang w:val="de-DE"/>
              </w:rPr>
              <w:t>Stellen Sie sicher, dass sie ordnungsgem</w:t>
            </w:r>
            <w:r>
              <w:rPr>
                <w:lang w:val="de-DE"/>
              </w:rPr>
              <w:t>äß</w:t>
            </w:r>
            <w:r>
              <w:rPr>
                <w:lang w:val="de-DE"/>
              </w:rPr>
              <w:t xml:space="preserve"> entkommen sind</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77 </w:t>
            </w:r>
            <w:r>
              <w:rPr>
                <w:noProof/>
                <w:sz w:val="16"/>
              </w:rPr>
              <w:br/>
            </w:r>
            <w:r>
              <w:rPr>
                <w:noProof/>
                <w:sz w:val="2"/>
              </w:rPr>
              <w:t>a9f41209-d030-4cdd-a156-887e8a5adbb5</w:t>
            </w:r>
          </w:p>
        </w:tc>
        <w:tc>
          <w:tcPr>
            <w:tcW w:w="7407" w:type="dxa"/>
            <w:shd w:val="clear" w:color="auto" w:fill="F2F2F2" w:themeFill="background1" w:themeFillShade="F2"/>
          </w:tcPr>
          <w:p w:rsidR="00000000" w:rsidRDefault="00E73530">
            <w:pPr>
              <w:rPr>
                <w:noProof/>
              </w:rPr>
            </w:pPr>
            <w:r>
              <w:rPr>
                <w:rStyle w:val="mqInternal"/>
                <w:noProof/>
              </w:rPr>
              <w:t>[1}</w:t>
            </w:r>
            <w:r>
              <w:rPr>
                <w:noProof/>
              </w:rPr>
              <w:t>Notes on Cloud Files: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Hinweise zu Cloud-Dateien: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78 </w:t>
            </w:r>
            <w:r>
              <w:rPr>
                <w:noProof/>
                <w:sz w:val="16"/>
              </w:rPr>
              <w:br/>
            </w:r>
            <w:r>
              <w:rPr>
                <w:noProof/>
                <w:sz w:val="2"/>
              </w:rPr>
              <w:t>ff4d4f8f-11f1-4c91-804d-fa4135e95022</w:t>
            </w:r>
          </w:p>
        </w:tc>
        <w:tc>
          <w:tcPr>
            <w:tcW w:w="7407" w:type="dxa"/>
            <w:shd w:val="clear" w:color="auto" w:fill="F2F2F2" w:themeFill="background1" w:themeFillShade="F2"/>
          </w:tcPr>
          <w:p w:rsidR="00000000" w:rsidRDefault="00E73530">
            <w:pPr>
              <w:rPr>
                <w:noProof/>
              </w:rPr>
            </w:pPr>
            <w:r>
              <w:rPr>
                <w:noProof/>
              </w:rPr>
              <w:t xml:space="preserve">You can specify the region to use (DFW, ORD or UK) by adding it to the protocol, </w:t>
            </w:r>
            <w:r>
              <w:rPr>
                <w:noProof/>
              </w:rPr>
              <w:lastRenderedPageBreak/>
              <w:t xml:space="preserve">like </w:t>
            </w:r>
            <w:r>
              <w:rPr>
                <w:rStyle w:val="mqInternal"/>
                <w:noProof/>
              </w:rPr>
              <w:t>[1}[2]{3]</w:t>
            </w:r>
            <w:r>
              <w:rPr>
                <w:noProof/>
              </w:rPr>
              <w:t>.</w:t>
            </w:r>
          </w:p>
        </w:tc>
        <w:tc>
          <w:tcPr>
            <w:tcW w:w="7407" w:type="dxa"/>
          </w:tcPr>
          <w:p w:rsidR="00000000" w:rsidRDefault="00E73530">
            <w:pPr>
              <w:rPr>
                <w:lang w:val="de-DE"/>
              </w:rPr>
            </w:pPr>
            <w:r>
              <w:rPr>
                <w:lang w:val="de-DE"/>
              </w:rPr>
              <w:lastRenderedPageBreak/>
              <w:t>Sie k</w:t>
            </w:r>
            <w:r>
              <w:rPr>
                <w:lang w:val="de-DE"/>
              </w:rPr>
              <w:t>ö</w:t>
            </w:r>
            <w:r>
              <w:rPr>
                <w:lang w:val="de-DE"/>
              </w:rPr>
              <w:t xml:space="preserve">nnen die zu verwendende Region (DFW, ORD oder UK) angeben, indem </w:t>
            </w:r>
            <w:r>
              <w:rPr>
                <w:lang w:val="de-DE"/>
              </w:rPr>
              <w:lastRenderedPageBreak/>
              <w:t>Sie sie dem Protokoll hinzuf</w:t>
            </w:r>
            <w:r>
              <w:rPr>
                <w:lang w:val="de-DE"/>
              </w:rPr>
              <w:t>ü</w:t>
            </w:r>
            <w:r>
              <w:rPr>
                <w:lang w:val="de-DE"/>
              </w:rPr>
              <w:t xml:space="preserve">gen, z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79 </w:t>
            </w:r>
            <w:r>
              <w:rPr>
                <w:noProof/>
                <w:sz w:val="16"/>
              </w:rPr>
              <w:br/>
            </w:r>
            <w:r>
              <w:rPr>
                <w:noProof/>
                <w:sz w:val="2"/>
              </w:rPr>
              <w:t>53e0ddf1-085a-4659-9a0d-cb39fff8458d</w:t>
            </w:r>
          </w:p>
        </w:tc>
        <w:tc>
          <w:tcPr>
            <w:tcW w:w="7407" w:type="dxa"/>
            <w:shd w:val="clear" w:color="auto" w:fill="F2F2F2" w:themeFill="background1" w:themeFillShade="F2"/>
          </w:tcPr>
          <w:p w:rsidR="00000000" w:rsidRDefault="00E73530">
            <w:pPr>
              <w:rPr>
                <w:noProof/>
              </w:rPr>
            </w:pPr>
            <w:r>
              <w:rPr>
                <w:noProof/>
              </w:rPr>
              <w:t>Currently the only Cloud Files regions supported are DFW, ORD and UK.</w:t>
            </w:r>
          </w:p>
        </w:tc>
        <w:tc>
          <w:tcPr>
            <w:tcW w:w="7407" w:type="dxa"/>
          </w:tcPr>
          <w:p w:rsidR="00000000" w:rsidRDefault="00E73530">
            <w:pPr>
              <w:rPr>
                <w:lang w:val="de-DE"/>
              </w:rPr>
            </w:pPr>
            <w:r>
              <w:rPr>
                <w:lang w:val="de-DE"/>
              </w:rPr>
              <w:t>Derzeit werden nur DFW, ORD und UK als Cloud Files-Regionen unterst</w:t>
            </w:r>
            <w:r>
              <w:rPr>
                <w:lang w:val="de-DE"/>
              </w:rPr>
              <w:t>ü</w:t>
            </w:r>
            <w:r>
              <w:rPr>
                <w:lang w:val="de-DE"/>
              </w:rPr>
              <w:t>tzt.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80 </w:t>
            </w:r>
            <w:r>
              <w:rPr>
                <w:noProof/>
                <w:sz w:val="16"/>
              </w:rPr>
              <w:br/>
            </w:r>
            <w:r>
              <w:rPr>
                <w:noProof/>
                <w:sz w:val="2"/>
              </w:rPr>
              <w:t>9d52b00a-4905-49e6-91f5-d0a0288c9533</w:t>
            </w:r>
          </w:p>
        </w:tc>
        <w:tc>
          <w:tcPr>
            <w:tcW w:w="7407" w:type="dxa"/>
            <w:shd w:val="clear" w:color="auto" w:fill="F2F2F2" w:themeFill="background1" w:themeFillShade="F2"/>
          </w:tcPr>
          <w:p w:rsidR="00000000" w:rsidRDefault="00E73530">
            <w:pPr>
              <w:rPr>
                <w:noProof/>
              </w:rPr>
            </w:pPr>
            <w:r>
              <w:rPr>
                <w:noProof/>
              </w:rPr>
              <w:t>The DFW region will be used by default.</w:t>
            </w:r>
          </w:p>
        </w:tc>
        <w:tc>
          <w:tcPr>
            <w:tcW w:w="7407" w:type="dxa"/>
          </w:tcPr>
          <w:p w:rsidR="00000000" w:rsidRDefault="00E73530">
            <w:pPr>
              <w:rPr>
                <w:lang w:val="de-DE"/>
              </w:rPr>
            </w:pPr>
            <w:r>
              <w:rPr>
                <w:lang w:val="de-DE"/>
              </w:rPr>
              <w:t>Die DFW-Region wird standardm</w:t>
            </w:r>
            <w:r>
              <w:rPr>
                <w:lang w:val="de-DE"/>
              </w:rPr>
              <w:t>äß</w:t>
            </w:r>
            <w:r>
              <w:rPr>
                <w:lang w:val="de-DE"/>
              </w:rPr>
              <w:t>ig verwendet.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81 </w:t>
            </w:r>
            <w:r>
              <w:rPr>
                <w:noProof/>
                <w:sz w:val="16"/>
              </w:rPr>
              <w:br/>
            </w:r>
            <w:r>
              <w:rPr>
                <w:noProof/>
                <w:sz w:val="2"/>
              </w:rPr>
              <w:t>9b63bc61-0c13-4c37-88a2-3b567718e7d5</w:t>
            </w:r>
          </w:p>
        </w:tc>
        <w:tc>
          <w:tcPr>
            <w:tcW w:w="7407" w:type="dxa"/>
            <w:shd w:val="clear" w:color="auto" w:fill="F2F2F2" w:themeFill="background1" w:themeFillShade="F2"/>
          </w:tcPr>
          <w:p w:rsidR="00000000" w:rsidRDefault="00E73530">
            <w:pPr>
              <w:rPr>
                <w:noProof/>
              </w:rPr>
            </w:pPr>
            <w:r>
              <w:rPr>
                <w:noProof/>
              </w:rPr>
              <w:t>Any special characters in the container name must be URL encoded.</w:t>
            </w:r>
          </w:p>
        </w:tc>
        <w:tc>
          <w:tcPr>
            <w:tcW w:w="7407" w:type="dxa"/>
          </w:tcPr>
          <w:p w:rsidR="00000000" w:rsidRDefault="00E73530">
            <w:pPr>
              <w:rPr>
                <w:lang w:val="de-DE"/>
              </w:rPr>
            </w:pPr>
            <w:r>
              <w:rPr>
                <w:lang w:val="de-DE"/>
              </w:rPr>
              <w:t>Alle Sonderzeichen im Containernamen m</w:t>
            </w:r>
            <w:r>
              <w:rPr>
                <w:lang w:val="de-DE"/>
              </w:rPr>
              <w:t>ü</w:t>
            </w:r>
            <w:r>
              <w:rPr>
                <w:lang w:val="de-DE"/>
              </w:rPr>
              <w:t>ssen URL-codiert sein.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82 </w:t>
            </w:r>
            <w:r>
              <w:rPr>
                <w:noProof/>
                <w:sz w:val="16"/>
              </w:rPr>
              <w:br/>
            </w:r>
            <w:r>
              <w:rPr>
                <w:noProof/>
                <w:sz w:val="2"/>
              </w:rPr>
              <w:t>f9e08076-76f1-48ac-a209-c31357973d69</w:t>
            </w:r>
          </w:p>
        </w:tc>
        <w:tc>
          <w:tcPr>
            <w:tcW w:w="7407" w:type="dxa"/>
            <w:shd w:val="clear" w:color="auto" w:fill="F2F2F2" w:themeFill="background1" w:themeFillShade="F2"/>
          </w:tcPr>
          <w:p w:rsidR="00000000" w:rsidRDefault="00E73530">
            <w:pPr>
              <w:rPr>
                <w:noProof/>
              </w:rPr>
            </w:pPr>
            <w:r>
              <w:rPr>
                <w:rStyle w:val="mqInternal"/>
                <w:noProof/>
              </w:rPr>
              <w:t>[1}</w:t>
            </w:r>
            <w:r>
              <w:rPr>
                <w:noProof/>
              </w:rPr>
              <w:t>Notes on Google Cloud Storage:</w:t>
            </w:r>
            <w:r>
              <w:rPr>
                <w:rStyle w:val="mqInternal"/>
                <w:noProof/>
              </w:rPr>
              <w:t>{2]</w:t>
            </w:r>
          </w:p>
        </w:tc>
        <w:tc>
          <w:tcPr>
            <w:tcW w:w="7407" w:type="dxa"/>
          </w:tcPr>
          <w:p w:rsidR="00000000" w:rsidRDefault="00E73530">
            <w:pPr>
              <w:rPr>
                <w:lang w:val="de-DE"/>
              </w:rPr>
            </w:pPr>
            <w:r>
              <w:rPr>
                <w:rStyle w:val="mqInternal"/>
                <w:noProof/>
                <w:lang w:val="de-DE"/>
              </w:rPr>
              <w:t>[1}</w:t>
            </w:r>
            <w:r>
              <w:rPr>
                <w:lang w:val="de-DE"/>
              </w:rPr>
              <w:t>Hinweise zum Google Cloud Storage: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83 </w:t>
            </w:r>
            <w:r>
              <w:rPr>
                <w:noProof/>
                <w:sz w:val="16"/>
              </w:rPr>
              <w:br/>
            </w:r>
            <w:r>
              <w:rPr>
                <w:noProof/>
                <w:sz w:val="2"/>
              </w:rPr>
              <w:t>03f54d84-4361-44f7-bb10-2c3c06fb6c05</w:t>
            </w:r>
          </w:p>
        </w:tc>
        <w:tc>
          <w:tcPr>
            <w:tcW w:w="7407" w:type="dxa"/>
            <w:shd w:val="clear" w:color="auto" w:fill="F2F2F2" w:themeFill="background1" w:themeFillShade="F2"/>
          </w:tcPr>
          <w:p w:rsidR="00000000" w:rsidRDefault="00E73530">
            <w:pPr>
              <w:rPr>
                <w:noProof/>
              </w:rPr>
            </w:pPr>
            <w:r>
              <w:rPr>
                <w:noProof/>
              </w:rPr>
              <w:t xml:space="preserve">GCS access keys can be found under the "Interoperable Access" section in the </w:t>
            </w:r>
            <w:r>
              <w:rPr>
                <w:rStyle w:val="mqInternal"/>
                <w:noProof/>
              </w:rPr>
              <w:t>[1}</w:t>
            </w:r>
            <w:r>
              <w:rPr>
                <w:noProof/>
              </w:rPr>
              <w:t>Google APIs con</w:t>
            </w:r>
            <w:r>
              <w:rPr>
                <w:noProof/>
              </w:rPr>
              <w:t>sole</w:t>
            </w:r>
            <w:r>
              <w:rPr>
                <w:rStyle w:val="mqInternal"/>
                <w:noProof/>
              </w:rPr>
              <w:t>{2]</w:t>
            </w:r>
            <w:r>
              <w:rPr>
                <w:noProof/>
              </w:rPr>
              <w:t>.</w:t>
            </w:r>
          </w:p>
        </w:tc>
        <w:tc>
          <w:tcPr>
            <w:tcW w:w="7407" w:type="dxa"/>
          </w:tcPr>
          <w:p w:rsidR="00000000" w:rsidRDefault="00E73530">
            <w:pPr>
              <w:rPr>
                <w:lang w:val="de-DE"/>
              </w:rPr>
            </w:pPr>
            <w:r>
              <w:rPr>
                <w:lang w:val="de-DE"/>
              </w:rPr>
              <w:t>GCS-Zugriffsschl</w:t>
            </w:r>
            <w:r>
              <w:rPr>
                <w:lang w:val="de-DE"/>
              </w:rPr>
              <w:t>ü</w:t>
            </w:r>
            <w:r>
              <w:rPr>
                <w:lang w:val="de-DE"/>
              </w:rPr>
              <w:t xml:space="preserve">ssel finden Sie im Abschnitt "Interoperabler Zugriff" im </w:t>
            </w:r>
            <w:r>
              <w:rPr>
                <w:rStyle w:val="mqInternal"/>
                <w:noProof/>
                <w:lang w:val="de-DE"/>
              </w:rPr>
              <w:t>[1}</w:t>
            </w:r>
            <w:r>
              <w:rPr>
                <w:lang w:val="de-DE"/>
              </w:rPr>
              <w:t>Google APIs-Konsole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84 </w:t>
            </w:r>
            <w:r>
              <w:rPr>
                <w:noProof/>
                <w:sz w:val="16"/>
              </w:rPr>
              <w:br/>
            </w:r>
            <w:r>
              <w:rPr>
                <w:noProof/>
                <w:sz w:val="2"/>
              </w:rPr>
              <w:t>c09d175d-c43f-49c7-8414-0c0e62d7bc7a</w:t>
            </w:r>
          </w:p>
        </w:tc>
        <w:tc>
          <w:tcPr>
            <w:tcW w:w="7407" w:type="dxa"/>
            <w:shd w:val="clear" w:color="auto" w:fill="F2F2F2" w:themeFill="background1" w:themeFillShade="F2"/>
          </w:tcPr>
          <w:p w:rsidR="00000000" w:rsidRDefault="00E73530">
            <w:pPr>
              <w:rPr>
                <w:noProof/>
              </w:rPr>
            </w:pPr>
            <w:r>
              <w:rPr>
                <w:noProof/>
              </w:rPr>
              <w:t xml:space="preserve">Access keys must be </w:t>
            </w:r>
            <w:r>
              <w:rPr>
                <w:rStyle w:val="mqInternal"/>
                <w:noProof/>
              </w:rPr>
              <w:t>[1}</w:t>
            </w:r>
            <w:r>
              <w:rPr>
                <w:noProof/>
              </w:rPr>
              <w:t>properly escaped</w:t>
            </w:r>
            <w:r>
              <w:rPr>
                <w:rStyle w:val="mqInternal"/>
                <w:noProof/>
              </w:rPr>
              <w:t>{2]</w:t>
            </w:r>
            <w:r>
              <w:rPr>
                <w:noProof/>
              </w:rPr>
              <w:t>.</w:t>
            </w:r>
          </w:p>
        </w:tc>
        <w:tc>
          <w:tcPr>
            <w:tcW w:w="7407" w:type="dxa"/>
          </w:tcPr>
          <w:p w:rsidR="00000000" w:rsidRDefault="00E73530">
            <w:pPr>
              <w:rPr>
                <w:lang w:val="de-DE"/>
              </w:rPr>
            </w:pPr>
            <w:r>
              <w:rPr>
                <w:lang w:val="de-DE"/>
              </w:rPr>
              <w:t>Zugangsschl</w:t>
            </w:r>
            <w:r>
              <w:rPr>
                <w:lang w:val="de-DE"/>
              </w:rPr>
              <w:t>ü</w:t>
            </w:r>
            <w:r>
              <w:rPr>
                <w:lang w:val="de-DE"/>
              </w:rPr>
              <w:t>ssel m</w:t>
            </w:r>
            <w:r>
              <w:rPr>
                <w:lang w:val="de-DE"/>
              </w:rPr>
              <w:t>ü</w:t>
            </w:r>
            <w:r>
              <w:rPr>
                <w:lang w:val="de-DE"/>
              </w:rPr>
              <w:t xml:space="preserve">ssen sein </w:t>
            </w:r>
            <w:r>
              <w:rPr>
                <w:rStyle w:val="mqInternal"/>
                <w:noProof/>
                <w:lang w:val="de-DE"/>
              </w:rPr>
              <w:t>[1}</w:t>
            </w:r>
            <w:r>
              <w:rPr>
                <w:lang w:val="de-DE"/>
              </w:rPr>
              <w:t>richtig entkommen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85 </w:t>
            </w:r>
            <w:r>
              <w:rPr>
                <w:noProof/>
                <w:sz w:val="16"/>
              </w:rPr>
              <w:br/>
            </w:r>
            <w:r>
              <w:rPr>
                <w:noProof/>
                <w:sz w:val="2"/>
              </w:rPr>
              <w:t>a</w:t>
            </w:r>
            <w:r>
              <w:rPr>
                <w:noProof/>
                <w:sz w:val="2"/>
              </w:rPr>
              <w:t>a201e05-427f-40b1-90df-fc536b167e84</w:t>
            </w:r>
          </w:p>
        </w:tc>
        <w:tc>
          <w:tcPr>
            <w:tcW w:w="7407" w:type="dxa"/>
            <w:shd w:val="clear" w:color="auto" w:fill="F2F2F2" w:themeFill="background1" w:themeFillShade="F2"/>
          </w:tcPr>
          <w:p w:rsidR="00000000" w:rsidRDefault="00E73530">
            <w:pPr>
              <w:rPr>
                <w:noProof/>
              </w:rPr>
            </w:pPr>
            <w:r>
              <w:rPr>
                <w:noProof/>
              </w:rPr>
              <w:t>GCS bucket names that include dots are not supported.</w:t>
            </w:r>
          </w:p>
        </w:tc>
        <w:tc>
          <w:tcPr>
            <w:tcW w:w="7407" w:type="dxa"/>
          </w:tcPr>
          <w:p w:rsidR="00000000" w:rsidRDefault="00E73530">
            <w:pPr>
              <w:rPr>
                <w:lang w:val="de-DE"/>
              </w:rPr>
            </w:pPr>
            <w:r>
              <w:rPr>
                <w:lang w:val="de-DE"/>
              </w:rPr>
              <w:t>GCS-Bucket-Namen, die Punkte enthalten, werden nicht unterst</w:t>
            </w:r>
            <w:r>
              <w:rPr>
                <w:lang w:val="de-DE"/>
              </w:rPr>
              <w:t>ü</w:t>
            </w:r>
            <w:r>
              <w:rPr>
                <w:lang w:val="de-DE"/>
              </w:rPr>
              <w:t>tzt.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86 </w:t>
            </w:r>
            <w:r>
              <w:rPr>
                <w:noProof/>
                <w:sz w:val="16"/>
              </w:rPr>
              <w:br/>
            </w:r>
            <w:r>
              <w:rPr>
                <w:noProof/>
                <w:sz w:val="2"/>
              </w:rPr>
              <w:t>52dc5d06-cb62-468c-ab55-7965d1dc7350</w:t>
            </w:r>
          </w:p>
        </w:tc>
        <w:tc>
          <w:tcPr>
            <w:tcW w:w="7407" w:type="dxa"/>
            <w:shd w:val="clear" w:color="auto" w:fill="F2F2F2" w:themeFill="background1" w:themeFillShade="F2"/>
          </w:tcPr>
          <w:p w:rsidR="00000000" w:rsidRDefault="00E73530">
            <w:pPr>
              <w:rPr>
                <w:noProof/>
              </w:rPr>
            </w:pPr>
            <w:r>
              <w:rPr>
                <w:rStyle w:val="mqInternal"/>
                <w:noProof/>
              </w:rPr>
              <w:t>[1}</w:t>
            </w:r>
            <w:r>
              <w:rPr>
                <w:noProof/>
              </w:rPr>
              <w:t>Notes on Aspera:</w:t>
            </w:r>
            <w:r>
              <w:rPr>
                <w:rStyle w:val="mqInternal"/>
                <w:noProof/>
              </w:rPr>
              <w:t>{2]</w:t>
            </w:r>
          </w:p>
        </w:tc>
        <w:tc>
          <w:tcPr>
            <w:tcW w:w="7407" w:type="dxa"/>
          </w:tcPr>
          <w:p w:rsidR="00000000" w:rsidRDefault="00E73530">
            <w:pPr>
              <w:rPr>
                <w:lang w:val="de-DE"/>
              </w:rPr>
            </w:pPr>
            <w:r>
              <w:rPr>
                <w:rStyle w:val="mqInternal"/>
                <w:noProof/>
                <w:lang w:val="de-DE"/>
              </w:rPr>
              <w:t>[1}</w:t>
            </w:r>
            <w:r>
              <w:rPr>
                <w:lang w:val="de-DE"/>
              </w:rPr>
              <w:t>Anmerkungen zu Aspera:</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87 </w:t>
            </w:r>
            <w:r>
              <w:rPr>
                <w:noProof/>
                <w:sz w:val="16"/>
              </w:rPr>
              <w:br/>
            </w:r>
            <w:r>
              <w:rPr>
                <w:noProof/>
                <w:sz w:val="2"/>
              </w:rPr>
              <w:t>12ddd3bc-ef58-4730-b9ef-2ff2a6e7c989</w:t>
            </w:r>
          </w:p>
        </w:tc>
        <w:tc>
          <w:tcPr>
            <w:tcW w:w="7407" w:type="dxa"/>
            <w:shd w:val="clear" w:color="auto" w:fill="F2F2F2" w:themeFill="background1" w:themeFillShade="F2"/>
          </w:tcPr>
          <w:p w:rsidR="00000000" w:rsidRDefault="00E73530">
            <w:pPr>
              <w:rPr>
                <w:noProof/>
              </w:rPr>
            </w:pPr>
            <w:r>
              <w:rPr>
                <w:noProof/>
              </w:rPr>
              <w:t>The ssh-port portion of the URL is not required, and will default to 22.</w:t>
            </w:r>
          </w:p>
        </w:tc>
        <w:tc>
          <w:tcPr>
            <w:tcW w:w="7407" w:type="dxa"/>
          </w:tcPr>
          <w:p w:rsidR="00000000" w:rsidRDefault="00E73530">
            <w:pPr>
              <w:rPr>
                <w:lang w:val="de-DE"/>
              </w:rPr>
            </w:pPr>
            <w:r>
              <w:rPr>
                <w:lang w:val="de-DE"/>
              </w:rPr>
              <w:t>Der ssh-port-Teil der URL ist nicht erforderlich und wird standardm</w:t>
            </w:r>
            <w:r>
              <w:rPr>
                <w:lang w:val="de-DE"/>
              </w:rPr>
              <w:t>äß</w:t>
            </w:r>
            <w:r>
              <w:rPr>
                <w:lang w:val="de-DE"/>
              </w:rPr>
              <w:t>ig auf 22 gesetzt.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88 </w:t>
            </w:r>
            <w:r>
              <w:rPr>
                <w:noProof/>
                <w:sz w:val="16"/>
              </w:rPr>
              <w:br/>
            </w:r>
            <w:r>
              <w:rPr>
                <w:noProof/>
                <w:sz w:val="2"/>
              </w:rPr>
              <w:t>5bb7eec4-6fbd-417e-a9c3-b34e377f7826</w:t>
            </w:r>
          </w:p>
        </w:tc>
        <w:tc>
          <w:tcPr>
            <w:tcW w:w="7407" w:type="dxa"/>
            <w:shd w:val="clear" w:color="auto" w:fill="F2F2F2" w:themeFill="background1" w:themeFillShade="F2"/>
          </w:tcPr>
          <w:p w:rsidR="00000000" w:rsidRDefault="00E73530">
            <w:pPr>
              <w:rPr>
                <w:noProof/>
              </w:rPr>
            </w:pPr>
            <w:r>
              <w:rPr>
                <w:noProof/>
              </w:rPr>
              <w:t xml:space="preserve">Zencoder runs an Aspera Client on the video encoding servers, which connects to your </w:t>
            </w:r>
            <w:r>
              <w:rPr>
                <w:rStyle w:val="mqInternal"/>
                <w:noProof/>
              </w:rPr>
              <w:t>[1}</w:t>
            </w:r>
            <w:r>
              <w:rPr>
                <w:noProof/>
              </w:rPr>
              <w:t>Aspera Enterprise or Connect Server</w:t>
            </w:r>
            <w:r>
              <w:rPr>
                <w:rStyle w:val="mqInternal"/>
                <w:noProof/>
              </w:rPr>
              <w:t>{2]</w:t>
            </w:r>
            <w:r>
              <w:rPr>
                <w:noProof/>
              </w:rPr>
              <w:t>, which hosts the files.</w:t>
            </w:r>
          </w:p>
        </w:tc>
        <w:tc>
          <w:tcPr>
            <w:tcW w:w="7407" w:type="dxa"/>
          </w:tcPr>
          <w:p w:rsidR="00000000" w:rsidRDefault="00E73530">
            <w:pPr>
              <w:rPr>
                <w:lang w:val="de-DE"/>
              </w:rPr>
            </w:pPr>
            <w:r>
              <w:rPr>
                <w:lang w:val="de-DE"/>
              </w:rPr>
              <w:t>Zencoder f</w:t>
            </w:r>
            <w:r>
              <w:rPr>
                <w:lang w:val="de-DE"/>
              </w:rPr>
              <w:t>ü</w:t>
            </w:r>
            <w:r>
              <w:rPr>
                <w:lang w:val="de-DE"/>
              </w:rPr>
              <w:t>hrt einen Aspera-Client auf den Videocodierungsservern aus, der eine Verbindung zu Ihrem herst</w:t>
            </w:r>
            <w:r>
              <w:rPr>
                <w:lang w:val="de-DE"/>
              </w:rPr>
              <w:t xml:space="preserve">ellt </w:t>
            </w:r>
            <w:r>
              <w:rPr>
                <w:rStyle w:val="mqInternal"/>
                <w:noProof/>
                <w:lang w:val="de-DE"/>
              </w:rPr>
              <w:t>[1}</w:t>
            </w:r>
            <w:r>
              <w:rPr>
                <w:lang w:val="de-DE"/>
              </w:rPr>
              <w:t>Aspera Enterprise oder Connect Server</w:t>
            </w:r>
            <w:r>
              <w:rPr>
                <w:rStyle w:val="mqInternal"/>
                <w:noProof/>
                <w:lang w:val="de-DE"/>
              </w:rPr>
              <w:t>{2]</w:t>
            </w:r>
            <w:r>
              <w:rPr>
                <w:lang w:val="de-DE"/>
              </w:rPr>
              <w:t xml:space="preserve"> , die die Dateien hostet.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89 </w:t>
            </w:r>
            <w:r>
              <w:rPr>
                <w:noProof/>
                <w:sz w:val="16"/>
              </w:rPr>
              <w:br/>
            </w:r>
            <w:r>
              <w:rPr>
                <w:noProof/>
                <w:sz w:val="2"/>
              </w:rPr>
              <w:t>af2e3f07-03fa-4123-b12e-dcb7b612b9c3</w:t>
            </w:r>
          </w:p>
        </w:tc>
        <w:tc>
          <w:tcPr>
            <w:tcW w:w="7407" w:type="dxa"/>
            <w:shd w:val="clear" w:color="auto" w:fill="F2F2F2" w:themeFill="background1" w:themeFillShade="F2"/>
          </w:tcPr>
          <w:p w:rsidR="00000000" w:rsidRDefault="00E73530">
            <w:pPr>
              <w:rPr>
                <w:noProof/>
              </w:rPr>
            </w:pPr>
            <w:r>
              <w:rPr>
                <w:noProof/>
              </w:rPr>
              <w:t>This is a similar situation to you running an FTP server to make your files available and Zencoder using an FTP client for file transfer.</w:t>
            </w:r>
          </w:p>
        </w:tc>
        <w:tc>
          <w:tcPr>
            <w:tcW w:w="7407" w:type="dxa"/>
          </w:tcPr>
          <w:p w:rsidR="00000000" w:rsidRDefault="00E73530">
            <w:pPr>
              <w:rPr>
                <w:lang w:val="de-DE"/>
              </w:rPr>
            </w:pPr>
            <w:r>
              <w:rPr>
                <w:lang w:val="de-DE"/>
              </w:rPr>
              <w:t>D</w:t>
            </w:r>
            <w:r>
              <w:rPr>
                <w:lang w:val="de-DE"/>
              </w:rPr>
              <w:t xml:space="preserve">ies ist eine </w:t>
            </w:r>
            <w:r>
              <w:rPr>
                <w:lang w:val="de-DE"/>
              </w:rPr>
              <w:t>ä</w:t>
            </w:r>
            <w:r>
              <w:rPr>
                <w:lang w:val="de-DE"/>
              </w:rPr>
              <w:t>hnliche Situation wie bei einem FTP-Server, um Ihre Dateien verf</w:t>
            </w:r>
            <w:r>
              <w:rPr>
                <w:lang w:val="de-DE"/>
              </w:rPr>
              <w:t>ü</w:t>
            </w:r>
            <w:r>
              <w:rPr>
                <w:lang w:val="de-DE"/>
              </w:rPr>
              <w:t>gbar zu machen, und bei Zencoder, der einen FTP-Client f</w:t>
            </w:r>
            <w:r>
              <w:rPr>
                <w:lang w:val="de-DE"/>
              </w:rPr>
              <w:t>ü</w:t>
            </w:r>
            <w:r>
              <w:rPr>
                <w:lang w:val="de-DE"/>
              </w:rPr>
              <w:t>r die Datei</w:t>
            </w:r>
            <w:r>
              <w:rPr>
                <w:lang w:val="de-DE"/>
              </w:rPr>
              <w:t>ü</w:t>
            </w:r>
            <w:r>
              <w:rPr>
                <w:lang w:val="de-DE"/>
              </w:rPr>
              <w:t>bertragung verwendet.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91 </w:t>
            </w:r>
            <w:r>
              <w:rPr>
                <w:noProof/>
                <w:sz w:val="16"/>
              </w:rPr>
              <w:br/>
            </w:r>
            <w:r>
              <w:rPr>
                <w:noProof/>
                <w:sz w:val="2"/>
              </w:rPr>
              <w:t>8ebe92d8-7aa3-4f6f-aa62-d20f0884b012</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url</w:t>
            </w:r>
            <w:r>
              <w:rPr>
                <w:rStyle w:val="mqInternal"/>
                <w:noProof/>
              </w:rPr>
              <w:t>{4]</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w:t>
            </w:r>
            <w:r>
              <w:rPr>
                <w:lang w:val="de-DE"/>
              </w:rPr>
              <w:t>URL</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93 </w:t>
            </w:r>
            <w:r>
              <w:rPr>
                <w:noProof/>
                <w:sz w:val="16"/>
              </w:rPr>
              <w:br/>
            </w:r>
            <w:r>
              <w:rPr>
                <w:noProof/>
                <w:sz w:val="2"/>
              </w:rPr>
              <w:t>651c8e8c-5c57-4ccc-b841-7f91745828f6</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94 </w:t>
            </w:r>
            <w:r>
              <w:rPr>
                <w:noProof/>
                <w:sz w:val="16"/>
              </w:rPr>
              <w:br/>
            </w:r>
            <w:r>
              <w:rPr>
                <w:noProof/>
                <w:sz w:val="2"/>
              </w:rPr>
              <w:t>95c1984e-6a5f-4e1a-a0a3-3921d9325c7d</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95 </w:t>
            </w:r>
            <w:r>
              <w:rPr>
                <w:noProof/>
                <w:sz w:val="16"/>
              </w:rPr>
              <w:br/>
            </w:r>
            <w:r>
              <w:rPr>
                <w:noProof/>
                <w:sz w:val="2"/>
              </w:rPr>
              <w:t>e13c5f24-d3e4-4a63-9d6a-bf3026a97675</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96 </w:t>
            </w:r>
            <w:r>
              <w:rPr>
                <w:noProof/>
                <w:sz w:val="16"/>
              </w:rPr>
              <w:br/>
            </w:r>
            <w:r>
              <w:rPr>
                <w:noProof/>
                <w:sz w:val="2"/>
              </w:rPr>
              <w:t>f9ea0d0d-d695-433b-ac3c-b978eee84574</w:t>
            </w:r>
          </w:p>
        </w:tc>
        <w:tc>
          <w:tcPr>
            <w:tcW w:w="7407" w:type="dxa"/>
            <w:shd w:val="clear" w:color="auto" w:fill="F2F2F2" w:themeFill="background1" w:themeFillShade="F2"/>
          </w:tcPr>
          <w:p w:rsidR="00000000" w:rsidRDefault="00E73530">
            <w:pPr>
              <w:rPr>
                <w:noProof/>
              </w:rPr>
            </w:pPr>
            <w:r>
              <w:rPr>
                <w:noProof/>
              </w:rPr>
              <w:t>An array of hashes or a single hash</w:t>
            </w:r>
          </w:p>
        </w:tc>
        <w:tc>
          <w:tcPr>
            <w:tcW w:w="7407" w:type="dxa"/>
          </w:tcPr>
          <w:p w:rsidR="00000000" w:rsidRDefault="00E73530">
            <w:pPr>
              <w:rPr>
                <w:lang w:val="de-DE"/>
              </w:rPr>
            </w:pPr>
            <w:r>
              <w:rPr>
                <w:lang w:val="de-DE"/>
              </w:rPr>
              <w:t>Ein Array von Hashes oder ein einzelner Hash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97 </w:t>
            </w:r>
            <w:r>
              <w:rPr>
                <w:noProof/>
                <w:sz w:val="16"/>
              </w:rPr>
              <w:br/>
            </w:r>
            <w:r>
              <w:rPr>
                <w:noProof/>
                <w:sz w:val="2"/>
              </w:rPr>
              <w:t>1ed5e9ae-fb38-4a29-84fb-942ec4706423</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98 </w:t>
            </w:r>
            <w:r>
              <w:rPr>
                <w:noProof/>
                <w:sz w:val="16"/>
              </w:rPr>
              <w:br/>
            </w:r>
            <w:r>
              <w:rPr>
                <w:noProof/>
                <w:sz w:val="2"/>
              </w:rPr>
              <w:t>f3476bed-92ac-4bb7-ab1c-ca4c4a9fbdc0</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99 </w:t>
            </w:r>
            <w:r>
              <w:rPr>
                <w:noProof/>
                <w:sz w:val="16"/>
              </w:rPr>
              <w:br/>
            </w:r>
            <w:r>
              <w:rPr>
                <w:noProof/>
                <w:sz w:val="2"/>
              </w:rPr>
              <w:t>f5f6a58f-7b7b-49d8-9d7b-a656eff3a3fc</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100 </w:t>
            </w:r>
            <w:r>
              <w:rPr>
                <w:noProof/>
                <w:sz w:val="16"/>
              </w:rPr>
              <w:br/>
            </w:r>
            <w:r>
              <w:rPr>
                <w:noProof/>
                <w:sz w:val="2"/>
              </w:rPr>
              <w:t>b2c4afc7-be36-4625-aec3-cbedaa49d9ab</w:t>
            </w:r>
          </w:p>
        </w:tc>
        <w:tc>
          <w:tcPr>
            <w:tcW w:w="7407" w:type="dxa"/>
            <w:shd w:val="clear" w:color="auto" w:fill="F2F2F2" w:themeFill="background1" w:themeFillShade="F2"/>
          </w:tcPr>
          <w:p w:rsidR="00000000" w:rsidRDefault="00E73530">
            <w:pPr>
              <w:rPr>
                <w:noProof/>
              </w:rPr>
            </w:pPr>
            <w:r>
              <w:rPr>
                <w:noProof/>
              </w:rPr>
              <w:t>"outputs": \[\{}]</w:t>
            </w:r>
          </w:p>
        </w:tc>
        <w:tc>
          <w:tcPr>
            <w:tcW w:w="7407" w:type="dxa"/>
          </w:tcPr>
          <w:p w:rsidR="00000000" w:rsidRDefault="00E73530">
            <w:pPr>
              <w:rPr>
                <w:lang w:val="de-DE"/>
              </w:rPr>
            </w:pPr>
            <w:r>
              <w:rPr>
                <w:lang w:val="de-DE"/>
              </w:rPr>
              <w:t>"Ausgaben":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101 </w:t>
            </w:r>
            <w:r>
              <w:rPr>
                <w:noProof/>
                <w:sz w:val="16"/>
              </w:rPr>
              <w:br/>
            </w:r>
            <w:r>
              <w:rPr>
                <w:noProof/>
                <w:sz w:val="2"/>
              </w:rPr>
              <w:t>bc8cd8b9-b75a-4079-9715-bcc4e602cc65</w:t>
            </w:r>
          </w:p>
        </w:tc>
        <w:tc>
          <w:tcPr>
            <w:tcW w:w="7407" w:type="dxa"/>
            <w:shd w:val="clear" w:color="auto" w:fill="F2F2F2" w:themeFill="background1" w:themeFillShade="F2"/>
          </w:tcPr>
          <w:p w:rsidR="00000000" w:rsidRDefault="00E73530">
            <w:pPr>
              <w:rPr>
                <w:noProof/>
              </w:rPr>
            </w:pPr>
            <w:r>
              <w:rPr>
                <w:noProof/>
              </w:rPr>
              <w:t>"output": \{}</w:t>
            </w:r>
          </w:p>
        </w:tc>
        <w:tc>
          <w:tcPr>
            <w:tcW w:w="7407" w:type="dxa"/>
          </w:tcPr>
          <w:p w:rsidR="00000000" w:rsidRDefault="00E73530">
            <w:pPr>
              <w:rPr>
                <w:lang w:val="de-DE"/>
              </w:rPr>
            </w:pPr>
            <w:r>
              <w:rPr>
                <w:lang w:val="de-DE"/>
              </w:rPr>
              <w:t>"Ausgabe":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102 </w:t>
            </w:r>
            <w:r>
              <w:rPr>
                <w:noProof/>
                <w:sz w:val="16"/>
              </w:rPr>
              <w:br/>
            </w:r>
            <w:r>
              <w:rPr>
                <w:noProof/>
                <w:sz w:val="2"/>
              </w:rPr>
              <w:t>fa0bb35e-0e40-462c-956f-83169b730bef</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103 </w:t>
            </w:r>
            <w:r>
              <w:rPr>
                <w:noProof/>
                <w:sz w:val="16"/>
              </w:rPr>
              <w:br/>
            </w:r>
            <w:r>
              <w:rPr>
                <w:noProof/>
                <w:sz w:val="2"/>
              </w:rPr>
              <w:t>34b927fd-eecf-4876-a5ed-9b4dc8d2ad59</w:t>
            </w:r>
          </w:p>
        </w:tc>
        <w:tc>
          <w:tcPr>
            <w:tcW w:w="7407" w:type="dxa"/>
            <w:shd w:val="clear" w:color="auto" w:fill="F2F2F2" w:themeFill="background1" w:themeFillShade="F2"/>
          </w:tcPr>
          <w:p w:rsidR="00000000" w:rsidRDefault="00E73530">
            <w:pPr>
              <w:rPr>
                <w:noProof/>
              </w:rPr>
            </w:pPr>
            <w:r>
              <w:rPr>
                <w:noProof/>
              </w:rPr>
              <w:t>Our default output is a single video file with the following settings:</w:t>
            </w:r>
          </w:p>
        </w:tc>
        <w:tc>
          <w:tcPr>
            <w:tcW w:w="7407" w:type="dxa"/>
          </w:tcPr>
          <w:p w:rsidR="00000000" w:rsidRDefault="00E73530">
            <w:pPr>
              <w:rPr>
                <w:lang w:val="de-DE"/>
              </w:rPr>
            </w:pPr>
            <w:r>
              <w:rPr>
                <w:lang w:val="de-DE"/>
              </w:rPr>
              <w:t>Unsere Standardausgabe ist eine einzelne Videodatei mit den folgenden Einstellungen: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104 </w:t>
            </w:r>
            <w:r>
              <w:rPr>
                <w:noProof/>
                <w:sz w:val="16"/>
              </w:rPr>
              <w:br/>
            </w:r>
            <w:r>
              <w:rPr>
                <w:noProof/>
                <w:sz w:val="2"/>
              </w:rPr>
              <w:t>266017bb-eb8b-497b-a311-4d51804f8506</w:t>
            </w:r>
          </w:p>
        </w:tc>
        <w:tc>
          <w:tcPr>
            <w:tcW w:w="7407" w:type="dxa"/>
            <w:shd w:val="clear" w:color="auto" w:fill="F2F2F2" w:themeFill="background1" w:themeFillShade="F2"/>
          </w:tcPr>
          <w:p w:rsidR="00000000" w:rsidRDefault="00E73530">
            <w:pPr>
              <w:rPr>
                <w:noProof/>
              </w:rPr>
            </w:pPr>
            <w:r>
              <w:rPr>
                <w:noProof/>
              </w:rPr>
              <w:t>H.264 video, AAC Audio, MP4 file format</w:t>
            </w:r>
          </w:p>
        </w:tc>
        <w:tc>
          <w:tcPr>
            <w:tcW w:w="7407" w:type="dxa"/>
          </w:tcPr>
          <w:p w:rsidR="00000000" w:rsidRDefault="00E73530">
            <w:pPr>
              <w:rPr>
                <w:lang w:val="de-DE"/>
              </w:rPr>
            </w:pPr>
            <w:r>
              <w:rPr>
                <w:lang w:val="de-DE"/>
              </w:rPr>
              <w:t>H.264 Video, AAC Audio, MP4 Dateiformat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105 </w:t>
            </w:r>
            <w:r>
              <w:rPr>
                <w:noProof/>
                <w:sz w:val="16"/>
              </w:rPr>
              <w:br/>
            </w:r>
            <w:r>
              <w:rPr>
                <w:noProof/>
                <w:sz w:val="2"/>
              </w:rPr>
              <w:t>595a2c25-3f4d-4ba5-8977-49a5b7f002bb</w:t>
            </w:r>
          </w:p>
        </w:tc>
        <w:tc>
          <w:tcPr>
            <w:tcW w:w="7407" w:type="dxa"/>
            <w:shd w:val="clear" w:color="auto" w:fill="F2F2F2" w:themeFill="background1" w:themeFillShade="F2"/>
          </w:tcPr>
          <w:p w:rsidR="00000000" w:rsidRDefault="00E73530">
            <w:pPr>
              <w:rPr>
                <w:noProof/>
              </w:rPr>
            </w:pPr>
            <w:r>
              <w:rPr>
                <w:noProof/>
              </w:rPr>
              <w:t>Video</w:t>
            </w:r>
            <w:r>
              <w:rPr>
                <w:noProof/>
              </w:rPr>
              <w:t xml:space="preserve">: </w:t>
            </w:r>
            <w:r>
              <w:rPr>
                <w:rStyle w:val="mqInternal"/>
                <w:noProof/>
              </w:rPr>
              <w:t>[1}</w:t>
            </w:r>
            <w:r>
              <w:rPr>
                <w:noProof/>
              </w:rPr>
              <w:t>medium quality</w:t>
            </w:r>
            <w:r>
              <w:rPr>
                <w:rStyle w:val="mqInternal"/>
                <w:noProof/>
              </w:rPr>
              <w:t>{2]</w:t>
            </w:r>
          </w:p>
        </w:tc>
        <w:tc>
          <w:tcPr>
            <w:tcW w:w="7407" w:type="dxa"/>
          </w:tcPr>
          <w:p w:rsidR="00000000" w:rsidRDefault="00E73530">
            <w:pPr>
              <w:rPr>
                <w:lang w:val="de-DE"/>
              </w:rPr>
            </w:pPr>
            <w:r>
              <w:rPr>
                <w:lang w:val="de-DE"/>
              </w:rPr>
              <w:t xml:space="preserve">Video: </w:t>
            </w:r>
            <w:r>
              <w:rPr>
                <w:rStyle w:val="mqInternal"/>
                <w:noProof/>
                <w:lang w:val="de-DE"/>
              </w:rPr>
              <w:t>[1}</w:t>
            </w:r>
            <w:r>
              <w:rPr>
                <w:lang w:val="de-DE"/>
              </w:rPr>
              <w:t>mittlere Qualit</w:t>
            </w:r>
            <w:r>
              <w:rPr>
                <w:lang w:val="de-DE"/>
              </w:rPr>
              <w:t>ä</w:t>
            </w:r>
            <w:r>
              <w:rPr>
                <w:lang w:val="de-DE"/>
              </w:rPr>
              <w:t>t</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106 </w:t>
            </w:r>
            <w:r>
              <w:rPr>
                <w:noProof/>
                <w:sz w:val="16"/>
              </w:rPr>
              <w:br/>
            </w:r>
            <w:r>
              <w:rPr>
                <w:noProof/>
                <w:sz w:val="2"/>
              </w:rPr>
              <w:t>47647f50-c9d1-486a-846a-d76f8cb4b8e2</w:t>
            </w:r>
          </w:p>
        </w:tc>
        <w:tc>
          <w:tcPr>
            <w:tcW w:w="7407" w:type="dxa"/>
            <w:shd w:val="clear" w:color="auto" w:fill="F2F2F2" w:themeFill="background1" w:themeFillShade="F2"/>
          </w:tcPr>
          <w:p w:rsidR="00000000" w:rsidRDefault="00E73530">
            <w:pPr>
              <w:rPr>
                <w:noProof/>
              </w:rPr>
            </w:pPr>
            <w:r>
              <w:rPr>
                <w:noProof/>
              </w:rPr>
              <w:t xml:space="preserve">Audio: stereo, </w:t>
            </w:r>
            <w:r>
              <w:rPr>
                <w:rStyle w:val="mqInternal"/>
                <w:noProof/>
              </w:rPr>
              <w:t>[1}</w:t>
            </w:r>
            <w:r>
              <w:rPr>
                <w:noProof/>
              </w:rPr>
              <w:t>medium quality</w:t>
            </w:r>
            <w:r>
              <w:rPr>
                <w:rStyle w:val="mqInternal"/>
                <w:noProof/>
              </w:rPr>
              <w:t>{2]</w:t>
            </w:r>
            <w:r>
              <w:rPr>
                <w:noProof/>
              </w:rPr>
              <w:t xml:space="preserve"> (about 112kbps), 44100 Hz</w:t>
            </w:r>
          </w:p>
        </w:tc>
        <w:tc>
          <w:tcPr>
            <w:tcW w:w="7407" w:type="dxa"/>
          </w:tcPr>
          <w:p w:rsidR="00000000" w:rsidRDefault="00E73530">
            <w:pPr>
              <w:rPr>
                <w:lang w:val="de-DE"/>
              </w:rPr>
            </w:pPr>
            <w:r>
              <w:rPr>
                <w:lang w:val="de-DE"/>
              </w:rPr>
              <w:t xml:space="preserve">Audio: Stereo, </w:t>
            </w:r>
            <w:r>
              <w:rPr>
                <w:rStyle w:val="mqInternal"/>
                <w:noProof/>
                <w:lang w:val="de-DE"/>
              </w:rPr>
              <w:t>[1}</w:t>
            </w:r>
            <w:r>
              <w:rPr>
                <w:lang w:val="de-DE"/>
              </w:rPr>
              <w:t>mittlere Qualit</w:t>
            </w:r>
            <w:r>
              <w:rPr>
                <w:lang w:val="de-DE"/>
              </w:rPr>
              <w:t>ä</w:t>
            </w:r>
            <w:r>
              <w:rPr>
                <w:lang w:val="de-DE"/>
              </w:rPr>
              <w:t>t</w:t>
            </w:r>
            <w:r>
              <w:rPr>
                <w:rStyle w:val="mqInternal"/>
                <w:noProof/>
                <w:lang w:val="de-DE"/>
              </w:rPr>
              <w:t>{2]</w:t>
            </w:r>
            <w:r>
              <w:rPr>
                <w:lang w:val="de-DE"/>
              </w:rPr>
              <w:t xml:space="preserve"> (ungef</w:t>
            </w:r>
            <w:r>
              <w:rPr>
                <w:lang w:val="de-DE"/>
              </w:rPr>
              <w:t>ä</w:t>
            </w:r>
            <w:r>
              <w:rPr>
                <w:lang w:val="de-DE"/>
              </w:rPr>
              <w:t>hr 112 kbps), 44100 Hz</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107 </w:t>
            </w:r>
            <w:r>
              <w:rPr>
                <w:noProof/>
                <w:sz w:val="16"/>
              </w:rPr>
              <w:br/>
            </w:r>
            <w:r>
              <w:rPr>
                <w:noProof/>
                <w:sz w:val="2"/>
              </w:rPr>
              <w:t>7bce40c9-c6ea-4b11-bcb8-1eea59c50d05</w:t>
            </w:r>
          </w:p>
        </w:tc>
        <w:tc>
          <w:tcPr>
            <w:tcW w:w="7407" w:type="dxa"/>
            <w:shd w:val="clear" w:color="auto" w:fill="F2F2F2" w:themeFill="background1" w:themeFillShade="F2"/>
          </w:tcPr>
          <w:p w:rsidR="00000000" w:rsidRDefault="00E73530">
            <w:pPr>
              <w:rPr>
                <w:noProof/>
              </w:rPr>
            </w:pPr>
            <w:r>
              <w:rPr>
                <w:noProof/>
              </w:rPr>
              <w:t>If you don't specify an output location, the file will be temporarily hosted by Zencoder.</w:t>
            </w:r>
          </w:p>
        </w:tc>
        <w:tc>
          <w:tcPr>
            <w:tcW w:w="7407" w:type="dxa"/>
          </w:tcPr>
          <w:p w:rsidR="00000000" w:rsidRDefault="00E73530">
            <w:pPr>
              <w:rPr>
                <w:lang w:val="de-DE"/>
              </w:rPr>
            </w:pPr>
            <w:r>
              <w:rPr>
                <w:lang w:val="de-DE"/>
              </w:rPr>
              <w:t>Wenn Sie keinen Ausgabespeicherort angeben, wird die Datei vor</w:t>
            </w:r>
            <w:r>
              <w:rPr>
                <w:lang w:val="de-DE"/>
              </w:rPr>
              <w:t>ü</w:t>
            </w:r>
            <w:r>
              <w:rPr>
                <w:lang w:val="de-DE"/>
              </w:rPr>
              <w:t>bergehend von Zencoder gehostet.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108 </w:t>
            </w:r>
            <w:r>
              <w:rPr>
                <w:noProof/>
                <w:sz w:val="16"/>
              </w:rPr>
              <w:br/>
            </w:r>
            <w:r>
              <w:rPr>
                <w:noProof/>
                <w:sz w:val="2"/>
              </w:rPr>
              <w:t>7c3f6343-374c-4e88-92e6-224</w:t>
            </w:r>
            <w:r>
              <w:rPr>
                <w:noProof/>
                <w:sz w:val="2"/>
              </w:rPr>
              <w:t>67f00fd7d</w:t>
            </w:r>
          </w:p>
        </w:tc>
        <w:tc>
          <w:tcPr>
            <w:tcW w:w="7407" w:type="dxa"/>
            <w:shd w:val="clear" w:color="auto" w:fill="F2F2F2" w:themeFill="background1" w:themeFillShade="F2"/>
          </w:tcPr>
          <w:p w:rsidR="00000000" w:rsidRDefault="00E73530">
            <w:pPr>
              <w:rPr>
                <w:noProof/>
              </w:rPr>
            </w:pPr>
            <w:r>
              <w:rPr>
                <w:noProof/>
              </w:rPr>
              <w:t>After 24 hours the file will no longer be available.</w:t>
            </w:r>
          </w:p>
        </w:tc>
        <w:tc>
          <w:tcPr>
            <w:tcW w:w="7407" w:type="dxa"/>
          </w:tcPr>
          <w:p w:rsidR="00000000" w:rsidRDefault="00E73530">
            <w:pPr>
              <w:rPr>
                <w:lang w:val="de-DE"/>
              </w:rPr>
            </w:pPr>
            <w:r>
              <w:rPr>
                <w:lang w:val="de-DE"/>
              </w:rPr>
              <w:t>Nach 24 Stunden ist die Datei nicht mehr verf</w:t>
            </w:r>
            <w:r>
              <w:rPr>
                <w:lang w:val="de-DE"/>
              </w:rPr>
              <w:t>ü</w:t>
            </w:r>
            <w:r>
              <w:rPr>
                <w:lang w:val="de-DE"/>
              </w:rPr>
              <w:t>gbar.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111 </w:t>
            </w:r>
            <w:r>
              <w:rPr>
                <w:noProof/>
                <w:sz w:val="16"/>
              </w:rPr>
              <w:br/>
            </w:r>
            <w:r>
              <w:rPr>
                <w:noProof/>
                <w:sz w:val="2"/>
              </w:rPr>
              <w:t>de87581d-57ef-47ef-9cab-0ef5c5b1e35b</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112 </w:t>
            </w:r>
            <w:r>
              <w:rPr>
                <w:noProof/>
                <w:sz w:val="16"/>
              </w:rPr>
              <w:br/>
            </w:r>
            <w:r>
              <w:rPr>
                <w:noProof/>
                <w:sz w:val="2"/>
              </w:rPr>
              <w:t>c88951cf-456d-409e-9a84-aa847b2abc33</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113 </w:t>
            </w:r>
            <w:r>
              <w:rPr>
                <w:noProof/>
                <w:sz w:val="16"/>
              </w:rPr>
              <w:br/>
            </w:r>
            <w:r>
              <w:rPr>
                <w:noProof/>
                <w:sz w:val="2"/>
              </w:rPr>
              <w:t>e0c88048-a81d-4538-bf79-25f989ebe21f</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r>
              <w:rPr>
                <w:noProof/>
              </w:rPr>
              <w:t xml:space="preserve"> us</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r>
              <w:rPr>
                <w:lang w:val="de-DE"/>
              </w:rPr>
              <w:t xml:space="preserve"> uns</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114 </w:t>
            </w:r>
            <w:r>
              <w:rPr>
                <w:noProof/>
                <w:sz w:val="16"/>
              </w:rPr>
              <w:br/>
            </w:r>
            <w:r>
              <w:rPr>
                <w:noProof/>
                <w:sz w:val="2"/>
              </w:rPr>
              <w:t>27257a3c-9c74-4859-a404-11a5b92adceb</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us, europe, asia, sa, australia, us-virginia, us-oregon, us-n-california, eu-dublin, asia-singapore, asia-tokyo,</w:t>
            </w:r>
            <w:r>
              <w:rPr>
                <w:noProof/>
              </w:rPr>
              <w:t xml:space="preserve"> sa-saopaulo, australia-sydney, us-central-gce, eu-west-gce, or asia-east-gce</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wir, europa, asien, sa, australien, us-virginia, us-oregon, us-n-kalifornien, eu-dublin, asien-singapur, asien-tokyo, sa-saop</w:t>
            </w:r>
            <w:r>
              <w:rPr>
                <w:lang w:val="de-DE"/>
              </w:rPr>
              <w:t>aulo, australien-sydney, us-central-gce, EU-West-Gce oder Asien-Ost-Gce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115 </w:t>
            </w:r>
            <w:r>
              <w:rPr>
                <w:noProof/>
                <w:sz w:val="16"/>
              </w:rPr>
              <w:br/>
            </w:r>
            <w:r>
              <w:rPr>
                <w:noProof/>
                <w:sz w:val="2"/>
              </w:rPr>
              <w:t>04118ece-5ccf-42b0-803e-d1c7139282e9</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116 </w:t>
            </w:r>
            <w:r>
              <w:rPr>
                <w:noProof/>
                <w:sz w:val="16"/>
              </w:rPr>
              <w:br/>
            </w:r>
            <w:r>
              <w:rPr>
                <w:noProof/>
                <w:sz w:val="2"/>
              </w:rPr>
              <w:t>9c5f43dc-82e6-4da4-a129-9ea15c29c4be</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117 </w:t>
            </w:r>
            <w:r>
              <w:rPr>
                <w:noProof/>
                <w:sz w:val="16"/>
              </w:rPr>
              <w:br/>
            </w:r>
            <w:r>
              <w:rPr>
                <w:noProof/>
                <w:sz w:val="2"/>
              </w:rPr>
              <w:t>7014d097-05a5-4f97-a0c4-5b13d8d5b375</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us-virginia</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us-virginia</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118 </w:t>
            </w:r>
            <w:r>
              <w:rPr>
                <w:noProof/>
                <w:sz w:val="16"/>
              </w:rPr>
              <w:br/>
            </w:r>
            <w:r>
              <w:rPr>
                <w:noProof/>
                <w:sz w:val="2"/>
              </w:rPr>
              <w:t>c7b88b0b-e830-4b92-8b1d-c6bb7c9356b2</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119 </w:t>
            </w:r>
            <w:r>
              <w:rPr>
                <w:noProof/>
                <w:sz w:val="16"/>
              </w:rPr>
              <w:br/>
            </w:r>
            <w:r>
              <w:rPr>
                <w:noProof/>
                <w:sz w:val="2"/>
              </w:rPr>
              <w:t>41187b7a-579c-4815-84a5-514c48894cb3</w:t>
            </w:r>
          </w:p>
        </w:tc>
        <w:tc>
          <w:tcPr>
            <w:tcW w:w="7407" w:type="dxa"/>
            <w:shd w:val="clear" w:color="auto" w:fill="F2F2F2" w:themeFill="background1" w:themeFillShade="F2"/>
          </w:tcPr>
          <w:p w:rsidR="00000000" w:rsidRDefault="00E73530">
            <w:pPr>
              <w:rPr>
                <w:noProof/>
              </w:rPr>
            </w:pPr>
            <w:r>
              <w:rPr>
                <w:noProof/>
              </w:rPr>
              <w:t>You can specify an Amazon AWS region to</w:t>
            </w:r>
            <w:r>
              <w:rPr>
                <w:noProof/>
              </w:rPr>
              <w:t xml:space="preserve"> use for encoding a job and we will process the job on servers in the region specified.</w:t>
            </w:r>
          </w:p>
        </w:tc>
        <w:tc>
          <w:tcPr>
            <w:tcW w:w="7407" w:type="dxa"/>
          </w:tcPr>
          <w:p w:rsidR="00000000" w:rsidRDefault="00E73530">
            <w:pPr>
              <w:rPr>
                <w:lang w:val="de-DE"/>
              </w:rPr>
            </w:pPr>
            <w:r>
              <w:rPr>
                <w:lang w:val="de-DE"/>
              </w:rPr>
              <w:t>Sie k</w:t>
            </w:r>
            <w:r>
              <w:rPr>
                <w:lang w:val="de-DE"/>
              </w:rPr>
              <w:t>ö</w:t>
            </w:r>
            <w:r>
              <w:rPr>
                <w:lang w:val="de-DE"/>
              </w:rPr>
              <w:t>nnen eine Amazon AWS-Region angeben, die zum Codieren eines Jobs verwendet werden soll. Der Job wird dann auf Servern in der angegebenen Region verarbeitet.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120 </w:t>
            </w:r>
            <w:r>
              <w:rPr>
                <w:noProof/>
                <w:sz w:val="16"/>
              </w:rPr>
              <w:br/>
            </w:r>
            <w:r>
              <w:rPr>
                <w:noProof/>
                <w:sz w:val="2"/>
              </w:rPr>
              <w:t>a377d312-7833-4566-83a1-78075dcc7a79</w:t>
            </w:r>
          </w:p>
        </w:tc>
        <w:tc>
          <w:tcPr>
            <w:tcW w:w="7407" w:type="dxa"/>
            <w:shd w:val="clear" w:color="auto" w:fill="F2F2F2" w:themeFill="background1" w:themeFillShade="F2"/>
          </w:tcPr>
          <w:p w:rsidR="00000000" w:rsidRDefault="00E73530">
            <w:pPr>
              <w:rPr>
                <w:noProof/>
              </w:rPr>
            </w:pPr>
            <w:r>
              <w:rPr>
                <w:noProof/>
              </w:rPr>
              <w:t>A continent-wide region can be specified: us, europe, asia, sa, or australia.</w:t>
            </w:r>
          </w:p>
        </w:tc>
        <w:tc>
          <w:tcPr>
            <w:tcW w:w="7407" w:type="dxa"/>
          </w:tcPr>
          <w:p w:rsidR="00000000" w:rsidRDefault="00E73530">
            <w:pPr>
              <w:rPr>
                <w:lang w:val="de-DE"/>
              </w:rPr>
            </w:pPr>
            <w:r>
              <w:rPr>
                <w:lang w:val="de-DE"/>
              </w:rPr>
              <w:t>Eine kontinentweite Region kann angegeben werden: wir, Europa, Asien, Sa oder Australien.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121 </w:t>
            </w:r>
            <w:r>
              <w:rPr>
                <w:noProof/>
                <w:sz w:val="16"/>
              </w:rPr>
              <w:br/>
            </w:r>
            <w:r>
              <w:rPr>
                <w:noProof/>
                <w:sz w:val="2"/>
              </w:rPr>
              <w:t>a599e718-bf4b-40ac-94e7-14bbb424fd57</w:t>
            </w:r>
          </w:p>
        </w:tc>
        <w:tc>
          <w:tcPr>
            <w:tcW w:w="7407" w:type="dxa"/>
            <w:shd w:val="clear" w:color="auto" w:fill="F2F2F2" w:themeFill="background1" w:themeFillShade="F2"/>
          </w:tcPr>
          <w:p w:rsidR="00000000" w:rsidRDefault="00E73530">
            <w:pPr>
              <w:rPr>
                <w:noProof/>
              </w:rPr>
            </w:pPr>
            <w:r>
              <w:rPr>
                <w:noProof/>
              </w:rPr>
              <w:t>When one of these is used any region within the continent can be used to process the job.</w:t>
            </w:r>
          </w:p>
        </w:tc>
        <w:tc>
          <w:tcPr>
            <w:tcW w:w="7407" w:type="dxa"/>
          </w:tcPr>
          <w:p w:rsidR="00000000" w:rsidRDefault="00E73530">
            <w:pPr>
              <w:rPr>
                <w:lang w:val="de-DE"/>
              </w:rPr>
            </w:pPr>
            <w:r>
              <w:rPr>
                <w:lang w:val="de-DE"/>
              </w:rPr>
              <w:t>Wenn eine davon verwendet wird, kann jede Region innerhalb des Kontinents zur Bearbeitung des Auftrags verwendet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122 </w:t>
            </w:r>
            <w:r>
              <w:rPr>
                <w:noProof/>
                <w:sz w:val="16"/>
              </w:rPr>
              <w:br/>
            </w:r>
            <w:r>
              <w:rPr>
                <w:noProof/>
                <w:sz w:val="2"/>
              </w:rPr>
              <w:t>b2405064-73d0-49a1-a93e-54e8a548fb52</w:t>
            </w:r>
          </w:p>
        </w:tc>
        <w:tc>
          <w:tcPr>
            <w:tcW w:w="7407" w:type="dxa"/>
            <w:shd w:val="clear" w:color="auto" w:fill="F2F2F2" w:themeFill="background1" w:themeFillShade="F2"/>
          </w:tcPr>
          <w:p w:rsidR="00000000" w:rsidRDefault="00E73530">
            <w:pPr>
              <w:rPr>
                <w:noProof/>
              </w:rPr>
            </w:pPr>
            <w:r>
              <w:rPr>
                <w:noProof/>
              </w:rPr>
              <w:t xml:space="preserve">A </w:t>
            </w:r>
            <w:r>
              <w:rPr>
                <w:noProof/>
              </w:rPr>
              <w:t>more specific region can be used to target a specific AWS region: us-virginia, us-oregon, us-n-california, eu-dublin, asia-singapore, asia-tokyo, sa-saopaulo, and australia-sydney.</w:t>
            </w:r>
          </w:p>
        </w:tc>
        <w:tc>
          <w:tcPr>
            <w:tcW w:w="7407" w:type="dxa"/>
          </w:tcPr>
          <w:p w:rsidR="00000000" w:rsidRDefault="00E73530">
            <w:pPr>
              <w:rPr>
                <w:lang w:val="de-DE"/>
              </w:rPr>
            </w:pPr>
            <w:r>
              <w:rPr>
                <w:lang w:val="de-DE"/>
              </w:rPr>
              <w:t>Eine spezifischere Region kann verwendet werden, um auf eine bestimmte AWS-</w:t>
            </w:r>
            <w:r>
              <w:rPr>
                <w:lang w:val="de-DE"/>
              </w:rPr>
              <w:t>Region abzuzielen: USA-Virginia, USA-Oregon, USA-Kalifornien, EU-Dublin, Asien-Singapur, Asien-Tokio, Sa-Saopaulo und Australien-Sydney.</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125 </w:t>
            </w:r>
            <w:r>
              <w:rPr>
                <w:noProof/>
                <w:sz w:val="16"/>
              </w:rPr>
              <w:br/>
            </w:r>
            <w:r>
              <w:rPr>
                <w:noProof/>
                <w:sz w:val="2"/>
              </w:rPr>
              <w:t>29b51784-dd72-435e-b9b2-ff6cbca4c41c</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126 </w:t>
            </w:r>
            <w:r>
              <w:rPr>
                <w:noProof/>
                <w:sz w:val="16"/>
              </w:rPr>
              <w:br/>
            </w:r>
            <w:r>
              <w:rPr>
                <w:noProof/>
                <w:sz w:val="2"/>
              </w:rPr>
              <w:t>7455709f-8841-45ab-ba08-adb74cd3b706</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127 </w:t>
            </w:r>
            <w:r>
              <w:rPr>
                <w:noProof/>
                <w:sz w:val="16"/>
              </w:rPr>
              <w:br/>
            </w:r>
            <w:r>
              <w:rPr>
                <w:noProof/>
                <w:sz w:val="2"/>
              </w:rPr>
              <w:t>3f3a75eb-e5d0-4849-8192-ac9c06403a3f</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r>
              <w:rPr>
                <w:noProof/>
              </w:rPr>
              <w:t xml:space="preserve"> false</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r>
              <w:rPr>
                <w:lang w:val="de-DE"/>
              </w:rPr>
              <w:t xml:space="preserve"> 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128 </w:t>
            </w:r>
            <w:r>
              <w:rPr>
                <w:noProof/>
                <w:sz w:val="16"/>
              </w:rPr>
              <w:br/>
            </w:r>
            <w:r>
              <w:rPr>
                <w:noProof/>
                <w:sz w:val="2"/>
              </w:rPr>
              <w:t>1b97657e-491a-4977-80dc-5e35535fccec</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true or false</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richtig oder 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129 </w:t>
            </w:r>
            <w:r>
              <w:rPr>
                <w:noProof/>
                <w:sz w:val="16"/>
              </w:rPr>
              <w:br/>
            </w:r>
            <w:r>
              <w:rPr>
                <w:noProof/>
                <w:sz w:val="2"/>
              </w:rPr>
              <w:t>a3a2e02c-d14d-4f9e-b7f7-b1bc71c13211</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130 </w:t>
            </w:r>
            <w:r>
              <w:rPr>
                <w:noProof/>
                <w:sz w:val="16"/>
              </w:rPr>
              <w:br/>
            </w:r>
            <w:r>
              <w:rPr>
                <w:noProof/>
                <w:sz w:val="2"/>
              </w:rPr>
              <w:t>3c2fb089-2c02-4b36-b284-99b39933cff2</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131 </w:t>
            </w:r>
            <w:r>
              <w:rPr>
                <w:noProof/>
                <w:sz w:val="16"/>
              </w:rPr>
              <w:br/>
            </w:r>
            <w:r>
              <w:rPr>
                <w:noProof/>
                <w:sz w:val="2"/>
              </w:rPr>
              <w:t>4e1f07d5-64d6-46a0-a19d-ddb6dd932f7d</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132 </w:t>
            </w:r>
            <w:r>
              <w:rPr>
                <w:noProof/>
                <w:sz w:val="16"/>
              </w:rPr>
              <w:br/>
            </w:r>
            <w:r>
              <w:rPr>
                <w:noProof/>
                <w:sz w:val="2"/>
              </w:rPr>
              <w:t>9fa7e93d-8a03</w:t>
            </w:r>
            <w:r>
              <w:rPr>
                <w:noProof/>
                <w:sz w:val="2"/>
              </w:rPr>
              <w:t>-450a-8697-0064688de5d0</w:t>
            </w:r>
          </w:p>
        </w:tc>
        <w:tc>
          <w:tcPr>
            <w:tcW w:w="7407" w:type="dxa"/>
            <w:shd w:val="clear" w:color="auto" w:fill="F2F2F2" w:themeFill="background1" w:themeFillShade="F2"/>
          </w:tcPr>
          <w:p w:rsidR="00000000" w:rsidRDefault="00E73530">
            <w:pPr>
              <w:rPr>
                <w:noProof/>
              </w:rPr>
            </w:pPr>
            <w:r>
              <w:rPr>
                <w:noProof/>
              </w:rPr>
              <w:t>Enable test mode for a job ("Integration Mode").</w:t>
            </w:r>
          </w:p>
        </w:tc>
        <w:tc>
          <w:tcPr>
            <w:tcW w:w="7407" w:type="dxa"/>
          </w:tcPr>
          <w:p w:rsidR="00000000" w:rsidRDefault="00E73530">
            <w:pPr>
              <w:rPr>
                <w:lang w:val="de-DE"/>
              </w:rPr>
            </w:pPr>
            <w:r>
              <w:rPr>
                <w:lang w:val="de-DE"/>
              </w:rPr>
              <w:t>Aktivieren Sie den Testmodus f</w:t>
            </w:r>
            <w:r>
              <w:rPr>
                <w:lang w:val="de-DE"/>
              </w:rPr>
              <w:t>ü</w:t>
            </w:r>
            <w:r>
              <w:rPr>
                <w:lang w:val="de-DE"/>
              </w:rPr>
              <w:t>r einen Job ("Integrationsmodus").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133 </w:t>
            </w:r>
            <w:r>
              <w:rPr>
                <w:noProof/>
                <w:sz w:val="16"/>
              </w:rPr>
              <w:br/>
            </w:r>
            <w:r>
              <w:rPr>
                <w:noProof/>
                <w:sz w:val="2"/>
              </w:rPr>
              <w:t>eb631f6c-2b6e-454c-ab30-fa73e40f3cf2</w:t>
            </w:r>
          </w:p>
        </w:tc>
        <w:tc>
          <w:tcPr>
            <w:tcW w:w="7407" w:type="dxa"/>
            <w:shd w:val="clear" w:color="auto" w:fill="F2F2F2" w:themeFill="background1" w:themeFillShade="F2"/>
          </w:tcPr>
          <w:p w:rsidR="00000000" w:rsidRDefault="00E73530">
            <w:pPr>
              <w:rPr>
                <w:noProof/>
              </w:rPr>
            </w:pPr>
            <w:r>
              <w:rPr>
                <w:noProof/>
              </w:rPr>
              <w:t>In Integration Mode, all encoded files will be shortened to 5 seconds, and you will not be charged for the job.</w:t>
            </w:r>
          </w:p>
        </w:tc>
        <w:tc>
          <w:tcPr>
            <w:tcW w:w="7407" w:type="dxa"/>
          </w:tcPr>
          <w:p w:rsidR="00000000" w:rsidRDefault="00E73530">
            <w:pPr>
              <w:rPr>
                <w:lang w:val="de-DE"/>
              </w:rPr>
            </w:pPr>
            <w:r>
              <w:rPr>
                <w:lang w:val="de-DE"/>
              </w:rPr>
              <w:t>Im Integrationsmodus werden alle verschl</w:t>
            </w:r>
            <w:r>
              <w:rPr>
                <w:lang w:val="de-DE"/>
              </w:rPr>
              <w:t>ü</w:t>
            </w:r>
            <w:r>
              <w:rPr>
                <w:lang w:val="de-DE"/>
              </w:rPr>
              <w:t>sselten Dateien auf 5 Sekunden verk</w:t>
            </w:r>
            <w:r>
              <w:rPr>
                <w:lang w:val="de-DE"/>
              </w:rPr>
              <w:t>ü</w:t>
            </w:r>
            <w:r>
              <w:rPr>
                <w:lang w:val="de-DE"/>
              </w:rPr>
              <w:t>rzt, und der Auftrag wird Ihnen nicht in Rechnung gestellt.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136 </w:t>
            </w:r>
            <w:r>
              <w:rPr>
                <w:noProof/>
                <w:sz w:val="16"/>
              </w:rPr>
              <w:br/>
            </w:r>
            <w:r>
              <w:rPr>
                <w:noProof/>
                <w:sz w:val="2"/>
              </w:rPr>
              <w:t>a</w:t>
            </w:r>
            <w:r>
              <w:rPr>
                <w:noProof/>
                <w:sz w:val="2"/>
              </w:rPr>
              <w:t>337a570-425c-4b60-9e8b-f13bede13162</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137 </w:t>
            </w:r>
            <w:r>
              <w:rPr>
                <w:noProof/>
                <w:sz w:val="16"/>
              </w:rPr>
              <w:br/>
            </w:r>
            <w:r>
              <w:rPr>
                <w:noProof/>
                <w:sz w:val="2"/>
              </w:rPr>
              <w:t>b82871f1-8e92-474b-8bb3-b96b3b397559</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138 </w:t>
            </w:r>
            <w:r>
              <w:rPr>
                <w:noProof/>
                <w:sz w:val="16"/>
              </w:rPr>
              <w:br/>
            </w:r>
            <w:r>
              <w:rPr>
                <w:noProof/>
                <w:sz w:val="2"/>
              </w:rPr>
              <w:t>b386a0af-da39-4eef-88bc-aa3c4b2ced3f</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r>
              <w:rPr>
                <w:noProof/>
              </w:rPr>
              <w:t xml:space="preserve"> false</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r>
              <w:rPr>
                <w:lang w:val="de-DE"/>
              </w:rPr>
              <w:t xml:space="preserve"> 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139 </w:t>
            </w:r>
            <w:r>
              <w:rPr>
                <w:noProof/>
                <w:sz w:val="16"/>
              </w:rPr>
              <w:br/>
            </w:r>
            <w:r>
              <w:rPr>
                <w:noProof/>
                <w:sz w:val="2"/>
              </w:rPr>
              <w:t>aa6c9613-25ce-4e27-9cfa-d3338</w:t>
            </w:r>
            <w:r>
              <w:rPr>
                <w:noProof/>
                <w:sz w:val="2"/>
              </w:rPr>
              <w:t>3075ceb</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true or false</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richtig oder 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140 </w:t>
            </w:r>
            <w:r>
              <w:rPr>
                <w:noProof/>
                <w:sz w:val="16"/>
              </w:rPr>
              <w:br/>
            </w:r>
            <w:r>
              <w:rPr>
                <w:noProof/>
                <w:sz w:val="2"/>
              </w:rPr>
              <w:t>938801a3-c9e2-487f-87b5-aed58bc04153</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141 </w:t>
            </w:r>
            <w:r>
              <w:rPr>
                <w:noProof/>
                <w:sz w:val="16"/>
              </w:rPr>
              <w:br/>
            </w:r>
            <w:r>
              <w:rPr>
                <w:noProof/>
                <w:sz w:val="2"/>
              </w:rPr>
              <w:t>b2d44375-739e-4556-b462-e910484de89d</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142 </w:t>
            </w:r>
            <w:r>
              <w:rPr>
                <w:noProof/>
                <w:sz w:val="16"/>
              </w:rPr>
              <w:br/>
            </w:r>
            <w:r>
              <w:rPr>
                <w:noProof/>
                <w:sz w:val="2"/>
              </w:rPr>
              <w:t>50675737-98ab-4b53-ab19-3de89be9254d</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143 </w:t>
            </w:r>
            <w:r>
              <w:rPr>
                <w:noProof/>
                <w:sz w:val="16"/>
              </w:rPr>
              <w:br/>
            </w:r>
            <w:r>
              <w:rPr>
                <w:noProof/>
                <w:sz w:val="2"/>
              </w:rPr>
              <w:t>7e23df58-e578-4509-b325-80aa7fe4d6ee</w:t>
            </w:r>
          </w:p>
        </w:tc>
        <w:tc>
          <w:tcPr>
            <w:tcW w:w="7407" w:type="dxa"/>
            <w:shd w:val="clear" w:color="auto" w:fill="F2F2F2" w:themeFill="background1" w:themeFillShade="F2"/>
          </w:tcPr>
          <w:p w:rsidR="00000000" w:rsidRDefault="00E73530">
            <w:pPr>
              <w:rPr>
                <w:noProof/>
              </w:rPr>
            </w:pPr>
            <w:r>
              <w:rPr>
                <w:noProof/>
              </w:rPr>
              <w:t>Privacy mode will enforce certain API parameters to protect your content from unauthorized views and obfuscate any potentially sensitive information.</w:t>
            </w:r>
          </w:p>
        </w:tc>
        <w:tc>
          <w:tcPr>
            <w:tcW w:w="7407" w:type="dxa"/>
          </w:tcPr>
          <w:p w:rsidR="00000000" w:rsidRDefault="00E73530">
            <w:pPr>
              <w:rPr>
                <w:lang w:val="de-DE"/>
              </w:rPr>
            </w:pPr>
            <w:r>
              <w:rPr>
                <w:lang w:val="de-DE"/>
              </w:rPr>
              <w:t>Im Datenschutzmodus werden bestimmte API-Parameter erzwungen, um Ihre Inhalte vor nicht autorisierten Ansi</w:t>
            </w:r>
            <w:r>
              <w:rPr>
                <w:lang w:val="de-DE"/>
              </w:rPr>
              <w:t>chten zu sch</w:t>
            </w:r>
            <w:r>
              <w:rPr>
                <w:lang w:val="de-DE"/>
              </w:rPr>
              <w:t>ü</w:t>
            </w:r>
            <w:r>
              <w:rPr>
                <w:lang w:val="de-DE"/>
              </w:rPr>
              <w:t>tzen und potenziell vertrauliche Informationen zu verschleiern.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144 </w:t>
            </w:r>
            <w:r>
              <w:rPr>
                <w:noProof/>
                <w:sz w:val="16"/>
              </w:rPr>
              <w:br/>
            </w:r>
            <w:r>
              <w:rPr>
                <w:noProof/>
                <w:sz w:val="2"/>
              </w:rPr>
              <w:t>5c9f4f57-f880-49df-80d6-29bd32695cd0</w:t>
            </w:r>
          </w:p>
        </w:tc>
        <w:tc>
          <w:tcPr>
            <w:tcW w:w="7407" w:type="dxa"/>
            <w:shd w:val="clear" w:color="auto" w:fill="F2F2F2" w:themeFill="background1" w:themeFillShade="F2"/>
          </w:tcPr>
          <w:p w:rsidR="00000000" w:rsidRDefault="00E73530">
            <w:pPr>
              <w:rPr>
                <w:noProof/>
              </w:rPr>
            </w:pPr>
            <w:r>
              <w:rPr>
                <w:noProof/>
              </w:rPr>
              <w:t>Zencoder employees will not view private files for any reason.</w:t>
            </w:r>
          </w:p>
        </w:tc>
        <w:tc>
          <w:tcPr>
            <w:tcW w:w="7407" w:type="dxa"/>
          </w:tcPr>
          <w:p w:rsidR="00000000" w:rsidRDefault="00E73530">
            <w:pPr>
              <w:rPr>
                <w:lang w:val="de-DE"/>
              </w:rPr>
            </w:pPr>
            <w:r>
              <w:rPr>
                <w:lang w:val="de-DE"/>
              </w:rPr>
              <w:t>Zencoder-Mitarbeiter sehen aus irgendeinem Grund keine privaten Dateien an.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147 </w:t>
            </w:r>
            <w:r>
              <w:rPr>
                <w:noProof/>
                <w:sz w:val="16"/>
              </w:rPr>
              <w:br/>
            </w:r>
            <w:r>
              <w:rPr>
                <w:noProof/>
                <w:sz w:val="2"/>
              </w:rPr>
              <w:t>20a182ba-f895-470f-93f7-c7a60cb99999</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148 </w:t>
            </w:r>
            <w:r>
              <w:rPr>
                <w:noProof/>
                <w:sz w:val="16"/>
              </w:rPr>
              <w:br/>
            </w:r>
            <w:r>
              <w:rPr>
                <w:noProof/>
                <w:sz w:val="2"/>
              </w:rPr>
              <w:t>7d14b522-1eec-42e7-937b-9317f41c51cc</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149 </w:t>
            </w:r>
            <w:r>
              <w:rPr>
                <w:noProof/>
                <w:sz w:val="16"/>
              </w:rPr>
              <w:br/>
            </w:r>
            <w:r>
              <w:rPr>
                <w:noProof/>
                <w:sz w:val="2"/>
              </w:rPr>
              <w:t>a59ce280-039f-4d5c-8558-a0e2ed1e3</w:t>
            </w:r>
            <w:r>
              <w:rPr>
                <w:noProof/>
                <w:sz w:val="2"/>
              </w:rPr>
              <w:t>5fc</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150 </w:t>
            </w:r>
            <w:r>
              <w:rPr>
                <w:noProof/>
                <w:sz w:val="16"/>
              </w:rPr>
              <w:br/>
            </w:r>
            <w:r>
              <w:rPr>
                <w:noProof/>
                <w:sz w:val="2"/>
              </w:rPr>
              <w:t>514890d5-0792-451e-a843-e288ca2d0199</w:t>
            </w:r>
          </w:p>
        </w:tc>
        <w:tc>
          <w:tcPr>
            <w:tcW w:w="7407" w:type="dxa"/>
            <w:shd w:val="clear" w:color="auto" w:fill="F2F2F2" w:themeFill="background1" w:themeFillShade="F2"/>
          </w:tcPr>
          <w:p w:rsidR="00000000" w:rsidRDefault="00E73530">
            <w:pPr>
              <w:rPr>
                <w:noProof/>
              </w:rPr>
            </w:pPr>
            <w:r>
              <w:rPr>
                <w:noProof/>
              </w:rPr>
              <w:t>5</w:t>
            </w:r>
          </w:p>
        </w:tc>
        <w:tc>
          <w:tcPr>
            <w:tcW w:w="7407" w:type="dxa"/>
          </w:tcPr>
          <w:p w:rsidR="00000000" w:rsidRDefault="00E73530">
            <w:pPr>
              <w:rPr>
                <w:lang w:val="de-DE"/>
              </w:rPr>
            </w:pPr>
            <w:r>
              <w:rPr>
                <w:lang w:val="de-DE"/>
              </w:rPr>
              <w:t>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151 </w:t>
            </w:r>
            <w:r>
              <w:rPr>
                <w:noProof/>
                <w:sz w:val="16"/>
              </w:rPr>
              <w:br/>
            </w:r>
            <w:r>
              <w:rPr>
                <w:noProof/>
                <w:sz w:val="2"/>
              </w:rPr>
              <w:t>9d015226-85ba-4638-a3c7-0cce198e3097</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152 </w:t>
            </w:r>
            <w:r>
              <w:rPr>
                <w:noProof/>
                <w:sz w:val="16"/>
              </w:rPr>
              <w:br/>
            </w:r>
            <w:r>
              <w:rPr>
                <w:noProof/>
                <w:sz w:val="2"/>
              </w:rPr>
              <w:t>44203d3e-5010-454b-b18b-b37fc8ec92a8</w:t>
            </w:r>
          </w:p>
        </w:tc>
        <w:tc>
          <w:tcPr>
            <w:tcW w:w="7407" w:type="dxa"/>
            <w:shd w:val="clear" w:color="auto" w:fill="F2F2F2" w:themeFill="background1" w:themeFillShade="F2"/>
          </w:tcPr>
          <w:p w:rsidR="00000000" w:rsidRDefault="00E73530">
            <w:pPr>
              <w:rPr>
                <w:noProof/>
              </w:rPr>
            </w:pPr>
            <w:r>
              <w:rPr>
                <w:noProof/>
              </w:rPr>
              <w:t>An integer between 0 and 25</w:t>
            </w:r>
          </w:p>
        </w:tc>
        <w:tc>
          <w:tcPr>
            <w:tcW w:w="7407" w:type="dxa"/>
          </w:tcPr>
          <w:p w:rsidR="00000000" w:rsidRDefault="00E73530">
            <w:pPr>
              <w:rPr>
                <w:lang w:val="de-DE"/>
              </w:rPr>
            </w:pPr>
            <w:r>
              <w:rPr>
                <w:lang w:val="de-DE"/>
              </w:rPr>
              <w:t>Eine ganze Zahl zwischen 0 und 25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153 </w:t>
            </w:r>
            <w:r>
              <w:rPr>
                <w:noProof/>
                <w:sz w:val="16"/>
              </w:rPr>
              <w:br/>
            </w:r>
            <w:r>
              <w:rPr>
                <w:noProof/>
                <w:sz w:val="2"/>
              </w:rPr>
              <w:t>c4cf22dd-4418-41a3-a0f4-07cc8435da1c</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r>
              <w:rPr>
                <w:lang w:val="de-DE"/>
              </w:rPr>
              <w:t xml:space="preserve"> 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154 </w:t>
            </w:r>
            <w:r>
              <w:rPr>
                <w:noProof/>
                <w:sz w:val="16"/>
              </w:rPr>
              <w:br/>
            </w:r>
            <w:r>
              <w:rPr>
                <w:noProof/>
                <w:sz w:val="2"/>
              </w:rPr>
              <w:t>9f1de425-6652-4d0b-833a-be9b42372868</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155 </w:t>
            </w:r>
            <w:r>
              <w:rPr>
                <w:noProof/>
                <w:sz w:val="16"/>
              </w:rPr>
              <w:br/>
            </w:r>
            <w:r>
              <w:rPr>
                <w:noProof/>
                <w:sz w:val="2"/>
              </w:rPr>
              <w:t>f5388a23-99ae-4120-8df3-be9eee141f9c</w:t>
            </w:r>
          </w:p>
        </w:tc>
        <w:tc>
          <w:tcPr>
            <w:tcW w:w="7407" w:type="dxa"/>
            <w:shd w:val="clear" w:color="auto" w:fill="F2F2F2" w:themeFill="background1" w:themeFillShade="F2"/>
          </w:tcPr>
          <w:p w:rsidR="00000000" w:rsidRDefault="00E73530">
            <w:pPr>
              <w:rPr>
                <w:noProof/>
              </w:rPr>
            </w:pPr>
            <w:r>
              <w:rPr>
                <w:noProof/>
              </w:rPr>
              <w:t xml:space="preserve">You can specify the number of connections to use to download an </w:t>
            </w:r>
            <w:r>
              <w:rPr>
                <w:rStyle w:val="mqInternal"/>
                <w:noProof/>
              </w:rPr>
              <w:t>[1}[2}[3]{4]{5]</w:t>
            </w:r>
            <w:r>
              <w:rPr>
                <w:noProof/>
              </w:rPr>
              <w:t xml:space="preserve"> file.</w:t>
            </w:r>
          </w:p>
        </w:tc>
        <w:tc>
          <w:tcPr>
            <w:tcW w:w="7407" w:type="dxa"/>
          </w:tcPr>
          <w:p w:rsidR="00000000" w:rsidRDefault="00E73530">
            <w:pPr>
              <w:rPr>
                <w:lang w:val="de-DE"/>
              </w:rPr>
            </w:pPr>
            <w:r>
              <w:rPr>
                <w:lang w:val="de-DE"/>
              </w:rPr>
              <w:t>Sie k</w:t>
            </w:r>
            <w:r>
              <w:rPr>
                <w:lang w:val="de-DE"/>
              </w:rPr>
              <w:t>ö</w:t>
            </w:r>
            <w:r>
              <w:rPr>
                <w:lang w:val="de-DE"/>
              </w:rPr>
              <w:t xml:space="preserve">nnen die Anzahl der Verbindungen angeben, die zum Herunterladen einer Verbindung verwendet werden sollen </w:t>
            </w:r>
            <w:r>
              <w:rPr>
                <w:rStyle w:val="mqInternal"/>
                <w:noProof/>
                <w:lang w:val="de-DE"/>
              </w:rPr>
              <w:t>[1}[2}[3]{4]{5]</w:t>
            </w:r>
            <w:r>
              <w:rPr>
                <w:lang w:val="de-DE"/>
              </w:rPr>
              <w:t xml:space="preserve"> Datei.</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156 </w:t>
            </w:r>
            <w:r>
              <w:rPr>
                <w:noProof/>
                <w:sz w:val="16"/>
              </w:rPr>
              <w:br/>
            </w:r>
            <w:r>
              <w:rPr>
                <w:noProof/>
                <w:sz w:val="2"/>
              </w:rPr>
              <w:t>b33c02dd-0414-4720-a62d-6b7de67164e4</w:t>
            </w:r>
          </w:p>
        </w:tc>
        <w:tc>
          <w:tcPr>
            <w:tcW w:w="7407" w:type="dxa"/>
            <w:shd w:val="clear" w:color="auto" w:fill="F2F2F2" w:themeFill="background1" w:themeFillShade="F2"/>
          </w:tcPr>
          <w:p w:rsidR="00000000" w:rsidRDefault="00E73530">
            <w:pPr>
              <w:rPr>
                <w:noProof/>
              </w:rPr>
            </w:pPr>
            <w:r>
              <w:rPr>
                <w:noProof/>
              </w:rPr>
              <w:t>This may speed up download transfer times, depending on the bandwidth at your remote server.</w:t>
            </w:r>
          </w:p>
        </w:tc>
        <w:tc>
          <w:tcPr>
            <w:tcW w:w="7407" w:type="dxa"/>
          </w:tcPr>
          <w:p w:rsidR="00000000" w:rsidRDefault="00E73530">
            <w:pPr>
              <w:rPr>
                <w:lang w:val="de-DE"/>
              </w:rPr>
            </w:pPr>
            <w:r>
              <w:rPr>
                <w:lang w:val="de-DE"/>
              </w:rPr>
              <w:t xml:space="preserve">Dies kann die </w:t>
            </w:r>
            <w:r>
              <w:rPr>
                <w:lang w:val="de-DE"/>
              </w:rPr>
              <w:t>Ü</w:t>
            </w:r>
            <w:r>
              <w:rPr>
                <w:lang w:val="de-DE"/>
              </w:rPr>
              <w:t>bertragungs</w:t>
            </w:r>
            <w:r>
              <w:rPr>
                <w:lang w:val="de-DE"/>
              </w:rPr>
              <w:t>ü</w:t>
            </w:r>
            <w:r>
              <w:rPr>
                <w:lang w:val="de-DE"/>
              </w:rPr>
              <w:t>bertragungszeiten beschleunigen, abh</w:t>
            </w:r>
            <w:r>
              <w:rPr>
                <w:lang w:val="de-DE"/>
              </w:rPr>
              <w:t>ä</w:t>
            </w:r>
            <w:r>
              <w:rPr>
                <w:lang w:val="de-DE"/>
              </w:rPr>
              <w:t>ngig von der Bandbreite auf Ihrem Remote-Server.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157 </w:t>
            </w:r>
            <w:r>
              <w:rPr>
                <w:noProof/>
                <w:sz w:val="16"/>
              </w:rPr>
              <w:br/>
            </w:r>
            <w:r>
              <w:rPr>
                <w:noProof/>
                <w:sz w:val="2"/>
              </w:rPr>
              <w:t>a6554852-0cba-4107-a5a1-0948b287805d</w:t>
            </w:r>
          </w:p>
        </w:tc>
        <w:tc>
          <w:tcPr>
            <w:tcW w:w="7407" w:type="dxa"/>
            <w:shd w:val="clear" w:color="auto" w:fill="F2F2F2" w:themeFill="background1" w:themeFillShade="F2"/>
          </w:tcPr>
          <w:p w:rsidR="00000000" w:rsidRDefault="00E73530">
            <w:pPr>
              <w:rPr>
                <w:noProof/>
              </w:rPr>
            </w:pPr>
            <w:r>
              <w:rPr>
                <w:noProof/>
              </w:rPr>
              <w:t>Be aware that more connections can place a heavier load on the server.</w:t>
            </w:r>
          </w:p>
        </w:tc>
        <w:tc>
          <w:tcPr>
            <w:tcW w:w="7407" w:type="dxa"/>
          </w:tcPr>
          <w:p w:rsidR="00000000" w:rsidRDefault="00E73530">
            <w:pPr>
              <w:rPr>
                <w:lang w:val="de-DE"/>
              </w:rPr>
            </w:pPr>
            <w:r>
              <w:rPr>
                <w:lang w:val="de-DE"/>
              </w:rPr>
              <w:t>Beachten Sie, dass mehr Verbindungen den Server st</w:t>
            </w:r>
            <w:r>
              <w:rPr>
                <w:lang w:val="de-DE"/>
              </w:rPr>
              <w:t>ä</w:t>
            </w:r>
            <w:r>
              <w:rPr>
                <w:lang w:val="de-DE"/>
              </w:rPr>
              <w:t>rker belasten k</w:t>
            </w:r>
            <w:r>
              <w:rPr>
                <w:lang w:val="de-DE"/>
              </w:rPr>
              <w:t>ö</w:t>
            </w:r>
            <w:r>
              <w:rPr>
                <w:lang w:val="de-DE"/>
              </w:rPr>
              <w:t>nnen.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158 </w:t>
            </w:r>
            <w:r>
              <w:rPr>
                <w:noProof/>
                <w:sz w:val="16"/>
              </w:rPr>
              <w:br/>
            </w:r>
            <w:r>
              <w:rPr>
                <w:noProof/>
                <w:sz w:val="2"/>
              </w:rPr>
              <w:t>23e1632a-0bd8-44b7-81e4-f8d9870a0d82</w:t>
            </w:r>
          </w:p>
        </w:tc>
        <w:tc>
          <w:tcPr>
            <w:tcW w:w="7407" w:type="dxa"/>
            <w:shd w:val="clear" w:color="auto" w:fill="F2F2F2" w:themeFill="background1" w:themeFillShade="F2"/>
          </w:tcPr>
          <w:p w:rsidR="00000000" w:rsidRDefault="00E73530">
            <w:pPr>
              <w:rPr>
                <w:noProof/>
              </w:rPr>
            </w:pPr>
            <w:r>
              <w:rPr>
                <w:noProof/>
              </w:rPr>
              <w:t>If you have trouble with downloa</w:t>
            </w:r>
            <w:r>
              <w:rPr>
                <w:noProof/>
              </w:rPr>
              <w:t>d timeouts, or want to prevent Zencoder from using too much bandwidth when retrieving a file, set this to 1.</w:t>
            </w:r>
          </w:p>
        </w:tc>
        <w:tc>
          <w:tcPr>
            <w:tcW w:w="7407" w:type="dxa"/>
          </w:tcPr>
          <w:p w:rsidR="00000000" w:rsidRDefault="00E73530">
            <w:pPr>
              <w:rPr>
                <w:lang w:val="de-DE"/>
              </w:rPr>
            </w:pPr>
            <w:r>
              <w:rPr>
                <w:lang w:val="de-DE"/>
              </w:rPr>
              <w:t>Wenn Sie Probleme mit Zeit</w:t>
            </w:r>
            <w:r>
              <w:rPr>
                <w:lang w:val="de-DE"/>
              </w:rPr>
              <w:t>ü</w:t>
            </w:r>
            <w:r>
              <w:rPr>
                <w:lang w:val="de-DE"/>
              </w:rPr>
              <w:t>berschreitungen beim Herunterladen haben oder verhindern m</w:t>
            </w:r>
            <w:r>
              <w:rPr>
                <w:lang w:val="de-DE"/>
              </w:rPr>
              <w:t>ö</w:t>
            </w:r>
            <w:r>
              <w:rPr>
                <w:lang w:val="de-DE"/>
              </w:rPr>
              <w:t>chten, dass Zencoder beim Abrufen einer Datei zu viel Bandbre</w:t>
            </w:r>
            <w:r>
              <w:rPr>
                <w:lang w:val="de-DE"/>
              </w:rPr>
              <w:t>ite verwendet, setzen Sie diese auf 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161 </w:t>
            </w:r>
            <w:r>
              <w:rPr>
                <w:noProof/>
                <w:sz w:val="16"/>
              </w:rPr>
              <w:br/>
            </w:r>
            <w:r>
              <w:rPr>
                <w:noProof/>
                <w:sz w:val="2"/>
              </w:rPr>
              <w:t>cd661a70-234a-4cd1-84f0-f1e4293830e4</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162 </w:t>
            </w:r>
            <w:r>
              <w:rPr>
                <w:noProof/>
                <w:sz w:val="16"/>
              </w:rPr>
              <w:br/>
            </w:r>
            <w:r>
              <w:rPr>
                <w:noProof/>
                <w:sz w:val="2"/>
              </w:rPr>
              <w:t>b1bdbeed-29ae-4c06-b5dd-1d0719f3eb67</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163 </w:t>
            </w:r>
            <w:r>
              <w:rPr>
                <w:noProof/>
                <w:sz w:val="16"/>
              </w:rPr>
              <w:br/>
            </w:r>
            <w:r>
              <w:rPr>
                <w:noProof/>
                <w:sz w:val="2"/>
              </w:rPr>
              <w:t>b340df92-5b62-4ef0-be46-52a7364587d0</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164 </w:t>
            </w:r>
            <w:r>
              <w:rPr>
                <w:noProof/>
                <w:sz w:val="16"/>
              </w:rPr>
              <w:br/>
            </w:r>
            <w:r>
              <w:rPr>
                <w:noProof/>
                <w:sz w:val="2"/>
              </w:rPr>
              <w:t>2b346a44-ecfc-455b-bdd8-52a3a24e284b</w:t>
            </w:r>
          </w:p>
        </w:tc>
        <w:tc>
          <w:tcPr>
            <w:tcW w:w="7407" w:type="dxa"/>
            <w:shd w:val="clear" w:color="auto" w:fill="F2F2F2" w:themeFill="background1" w:themeFillShade="F2"/>
          </w:tcPr>
          <w:p w:rsidR="00000000" w:rsidRDefault="00E73530">
            <w:pPr>
              <w:rPr>
                <w:noProof/>
              </w:rPr>
            </w:pPr>
            <w:r>
              <w:rPr>
                <w:noProof/>
              </w:rPr>
              <w:t>Any string up to 255 characters.</w:t>
            </w:r>
          </w:p>
        </w:tc>
        <w:tc>
          <w:tcPr>
            <w:tcW w:w="7407" w:type="dxa"/>
          </w:tcPr>
          <w:p w:rsidR="00000000" w:rsidRDefault="00E73530">
            <w:pPr>
              <w:rPr>
                <w:lang w:val="de-DE"/>
              </w:rPr>
            </w:pPr>
            <w:r>
              <w:rPr>
                <w:lang w:val="de-DE"/>
              </w:rPr>
              <w:t>Beliebige Zeichenfolge mit bis zu 255 Zeichen.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165 </w:t>
            </w:r>
            <w:r>
              <w:rPr>
                <w:noProof/>
                <w:sz w:val="16"/>
              </w:rPr>
              <w:br/>
            </w:r>
            <w:r>
              <w:rPr>
                <w:noProof/>
                <w:sz w:val="2"/>
              </w:rPr>
              <w:t>fb105dd6-8d98-4ea3-9d4c-27ee7efbcfa3</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166 </w:t>
            </w:r>
            <w:r>
              <w:rPr>
                <w:noProof/>
                <w:sz w:val="16"/>
              </w:rPr>
              <w:br/>
            </w:r>
            <w:r>
              <w:rPr>
                <w:noProof/>
                <w:sz w:val="2"/>
              </w:rPr>
              <w:t>3fc6c96c-bac8-4bff-bd6e-747d9a4c167f</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167 </w:t>
            </w:r>
            <w:r>
              <w:rPr>
                <w:noProof/>
                <w:sz w:val="16"/>
              </w:rPr>
              <w:br/>
            </w:r>
            <w:r>
              <w:rPr>
                <w:noProof/>
                <w:sz w:val="2"/>
              </w:rPr>
              <w:t>dcfc68c6-abd4-46bd-b2a9-6b371584fef8</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my-custom-pass-through-value</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Mein-Custom-Pass-Through-Wert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168 </w:t>
            </w:r>
            <w:r>
              <w:rPr>
                <w:noProof/>
                <w:sz w:val="16"/>
              </w:rPr>
              <w:br/>
            </w:r>
            <w:r>
              <w:rPr>
                <w:noProof/>
                <w:sz w:val="2"/>
              </w:rPr>
              <w:t>e109a1c9-6123-48b7-a5f6-84b2b13f5257</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169 </w:t>
            </w:r>
            <w:r>
              <w:rPr>
                <w:noProof/>
                <w:sz w:val="16"/>
              </w:rPr>
              <w:br/>
            </w:r>
            <w:r>
              <w:rPr>
                <w:noProof/>
                <w:sz w:val="2"/>
              </w:rPr>
              <w:t>bb5743a1-f694-424c-999a-3fb3ff90d431</w:t>
            </w:r>
          </w:p>
        </w:tc>
        <w:tc>
          <w:tcPr>
            <w:tcW w:w="7407" w:type="dxa"/>
            <w:shd w:val="clear" w:color="auto" w:fill="F2F2F2" w:themeFill="background1" w:themeFillShade="F2"/>
          </w:tcPr>
          <w:p w:rsidR="00000000" w:rsidRDefault="00E73530">
            <w:pPr>
              <w:rPr>
                <w:noProof/>
              </w:rPr>
            </w:pPr>
            <w:r>
              <w:rPr>
                <w:noProof/>
              </w:rPr>
              <w:t>Optional information to store alongside this job.</w:t>
            </w:r>
          </w:p>
        </w:tc>
        <w:tc>
          <w:tcPr>
            <w:tcW w:w="7407" w:type="dxa"/>
          </w:tcPr>
          <w:p w:rsidR="00000000" w:rsidRDefault="00E73530">
            <w:pPr>
              <w:rPr>
                <w:lang w:val="de-DE"/>
              </w:rPr>
            </w:pPr>
            <w:r>
              <w:rPr>
                <w:lang w:val="de-DE"/>
              </w:rPr>
              <w:t>Optionale Informationen, die neben diesem Job gespeichert werden sollen.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172 </w:t>
            </w:r>
            <w:r>
              <w:rPr>
                <w:noProof/>
                <w:sz w:val="16"/>
              </w:rPr>
              <w:br/>
            </w:r>
            <w:r>
              <w:rPr>
                <w:noProof/>
                <w:sz w:val="2"/>
              </w:rPr>
              <w:t>39d4150d-a2f0-4d44-9c79-b7bdae1df7c1</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w:t>
            </w:r>
            <w:r>
              <w:rPr>
                <w:lang w:val="de-DE"/>
              </w:rPr>
              <w:t>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173 </w:t>
            </w:r>
            <w:r>
              <w:rPr>
                <w:noProof/>
                <w:sz w:val="16"/>
              </w:rPr>
              <w:br/>
            </w:r>
            <w:r>
              <w:rPr>
                <w:noProof/>
                <w:sz w:val="2"/>
              </w:rPr>
              <w:t>30c0f027-42d5-4f90-8566-99d15c742ee6</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174 </w:t>
            </w:r>
            <w:r>
              <w:rPr>
                <w:noProof/>
                <w:sz w:val="16"/>
              </w:rPr>
              <w:br/>
            </w:r>
            <w:r>
              <w:rPr>
                <w:noProof/>
                <w:sz w:val="2"/>
              </w:rPr>
              <w:t>d9952ba9-7cbb-4a98-bf0c-d893b20a242d</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r>
              <w:rPr>
                <w:noProof/>
              </w:rPr>
              <w:t xml:space="preserve"> false</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r>
              <w:rPr>
                <w:lang w:val="de-DE"/>
              </w:rPr>
              <w:t xml:space="preserve"> 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175 </w:t>
            </w:r>
            <w:r>
              <w:rPr>
                <w:noProof/>
                <w:sz w:val="16"/>
              </w:rPr>
              <w:br/>
            </w:r>
            <w:r>
              <w:rPr>
                <w:noProof/>
                <w:sz w:val="2"/>
              </w:rPr>
              <w:t>c2e2e454-36f5-4de5-a05f-e8d8e8d95541</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true or false</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richtig oder 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176 </w:t>
            </w:r>
            <w:r>
              <w:rPr>
                <w:noProof/>
                <w:sz w:val="16"/>
              </w:rPr>
              <w:br/>
            </w:r>
            <w:r>
              <w:rPr>
                <w:noProof/>
                <w:sz w:val="2"/>
              </w:rPr>
              <w:t>ccd33da2-64be-4a81-9559-c33c26799cbb</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177 </w:t>
            </w:r>
            <w:r>
              <w:rPr>
                <w:noProof/>
                <w:sz w:val="16"/>
              </w:rPr>
              <w:br/>
            </w:r>
            <w:r>
              <w:rPr>
                <w:noProof/>
                <w:sz w:val="2"/>
              </w:rPr>
              <w:t>4233255c-fb7b-40e3-b46c-5156f1d27362</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178 </w:t>
            </w:r>
            <w:r>
              <w:rPr>
                <w:noProof/>
                <w:sz w:val="16"/>
              </w:rPr>
              <w:br/>
            </w:r>
            <w:r>
              <w:rPr>
                <w:noProof/>
                <w:sz w:val="2"/>
              </w:rPr>
              <w:t>604648e2-9f41-4027-a06f-d299952efe8d</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r>
              <w:rPr>
                <w:rStyle w:val="mqInternal"/>
                <w:noProof/>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179 </w:t>
            </w:r>
            <w:r>
              <w:rPr>
                <w:noProof/>
                <w:sz w:val="16"/>
              </w:rPr>
              <w:br/>
            </w:r>
            <w:r>
              <w:rPr>
                <w:noProof/>
                <w:sz w:val="2"/>
              </w:rPr>
              <w:t>b7e456ff-2353-4ceb-8263-2d7b7fa7f04b</w:t>
            </w:r>
          </w:p>
        </w:tc>
        <w:tc>
          <w:tcPr>
            <w:tcW w:w="7407" w:type="dxa"/>
            <w:shd w:val="clear" w:color="auto" w:fill="F2F2F2" w:themeFill="background1" w:themeFillShade="F2"/>
          </w:tcPr>
          <w:p w:rsidR="00000000" w:rsidRDefault="00E73530">
            <w:pPr>
              <w:rPr>
                <w:noProof/>
              </w:rPr>
            </w:pPr>
            <w:r>
              <w:rPr>
                <w:noProof/>
              </w:rPr>
              <w:t>Mocks a job request, returning the normal response without actually creating a job.</w:t>
            </w:r>
          </w:p>
        </w:tc>
        <w:tc>
          <w:tcPr>
            <w:tcW w:w="7407" w:type="dxa"/>
          </w:tcPr>
          <w:p w:rsidR="00000000" w:rsidRDefault="00E73530">
            <w:pPr>
              <w:rPr>
                <w:lang w:val="de-DE"/>
              </w:rPr>
            </w:pPr>
            <w:r>
              <w:rPr>
                <w:lang w:val="de-DE"/>
              </w:rPr>
              <w:t>Verspottet eine Jobanforderung und gibt die normale Antwort zur</w:t>
            </w:r>
            <w:r>
              <w:rPr>
                <w:lang w:val="de-DE"/>
              </w:rPr>
              <w:t>ü</w:t>
            </w:r>
            <w:r>
              <w:rPr>
                <w:lang w:val="de-DE"/>
              </w:rPr>
              <w:t>ck, ohne tats</w:t>
            </w:r>
            <w:r>
              <w:rPr>
                <w:lang w:val="de-DE"/>
              </w:rPr>
              <w:t>ä</w:t>
            </w:r>
            <w:r>
              <w:rPr>
                <w:lang w:val="de-DE"/>
              </w:rPr>
              <w:t>chlich einen Job zu erstellen.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180 </w:t>
            </w:r>
            <w:r>
              <w:rPr>
                <w:noProof/>
                <w:sz w:val="16"/>
              </w:rPr>
              <w:br/>
            </w:r>
            <w:r>
              <w:rPr>
                <w:noProof/>
                <w:sz w:val="2"/>
              </w:rPr>
              <w:t>9b1c1203-4b9</w:t>
            </w:r>
            <w:r>
              <w:rPr>
                <w:noProof/>
                <w:sz w:val="2"/>
              </w:rPr>
              <w:t>5-4b66-8fb7-167e0c9899dd</w:t>
            </w:r>
          </w:p>
        </w:tc>
        <w:tc>
          <w:tcPr>
            <w:tcW w:w="7407" w:type="dxa"/>
            <w:shd w:val="clear" w:color="auto" w:fill="F2F2F2" w:themeFill="background1" w:themeFillShade="F2"/>
          </w:tcPr>
          <w:p w:rsidR="00000000" w:rsidRDefault="00E73530">
            <w:pPr>
              <w:rPr>
                <w:noProof/>
              </w:rPr>
            </w:pPr>
            <w:r>
              <w:rPr>
                <w:noProof/>
              </w:rPr>
              <w:t>Job and output IDs will be null.</w:t>
            </w:r>
          </w:p>
        </w:tc>
        <w:tc>
          <w:tcPr>
            <w:tcW w:w="7407" w:type="dxa"/>
          </w:tcPr>
          <w:p w:rsidR="00000000" w:rsidRDefault="00E73530">
            <w:pPr>
              <w:rPr>
                <w:lang w:val="de-DE"/>
              </w:rPr>
            </w:pPr>
            <w:r>
              <w:rPr>
                <w:lang w:val="de-DE"/>
              </w:rPr>
              <w:t>Job- und Ausgabe-IDs sind null.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183 </w:t>
            </w:r>
            <w:r>
              <w:rPr>
                <w:noProof/>
                <w:sz w:val="16"/>
              </w:rPr>
              <w:br/>
            </w:r>
            <w:r>
              <w:rPr>
                <w:noProof/>
                <w:sz w:val="2"/>
              </w:rPr>
              <w:t>efc778bb-7bde-4743-a0a1-d459a70245af</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184 </w:t>
            </w:r>
            <w:r>
              <w:rPr>
                <w:noProof/>
                <w:sz w:val="16"/>
              </w:rPr>
              <w:br/>
            </w:r>
            <w:r>
              <w:rPr>
                <w:noProof/>
                <w:sz w:val="2"/>
              </w:rPr>
              <w:t>db0ff9fc-9d0b-45ff-9c85-246c196a8892</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185 </w:t>
            </w:r>
            <w:r>
              <w:rPr>
                <w:noProof/>
                <w:sz w:val="16"/>
              </w:rPr>
              <w:br/>
            </w:r>
            <w:r>
              <w:rPr>
                <w:noProof/>
                <w:sz w:val="2"/>
              </w:rPr>
              <w:t>4a6c96e2-df49-461d-bb92-e8db9211eabc</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186 </w:t>
            </w:r>
            <w:r>
              <w:rPr>
                <w:noProof/>
                <w:sz w:val="16"/>
              </w:rPr>
              <w:br/>
            </w:r>
            <w:r>
              <w:rPr>
                <w:noProof/>
                <w:sz w:val="2"/>
              </w:rPr>
              <w:t>9e30d2fc-cfaf-4912-bdc2-bf4c8e734366</w:t>
            </w:r>
          </w:p>
        </w:tc>
        <w:tc>
          <w:tcPr>
            <w:tcW w:w="7407" w:type="dxa"/>
            <w:shd w:val="clear" w:color="auto" w:fill="F2F2F2" w:themeFill="background1" w:themeFillShade="F2"/>
          </w:tcPr>
          <w:p w:rsidR="00000000" w:rsidRDefault="00E73530">
            <w:pPr>
              <w:rPr>
                <w:noProof/>
              </w:rPr>
            </w:pPr>
            <w:r>
              <w:rPr>
                <w:noProof/>
              </w:rPr>
              <w:t>Any string.</w:t>
            </w:r>
          </w:p>
        </w:tc>
        <w:tc>
          <w:tcPr>
            <w:tcW w:w="7407" w:type="dxa"/>
          </w:tcPr>
          <w:p w:rsidR="00000000" w:rsidRDefault="00E73530">
            <w:pPr>
              <w:rPr>
                <w:lang w:val="de-DE"/>
              </w:rPr>
            </w:pPr>
            <w:r>
              <w:rPr>
                <w:lang w:val="de-DE"/>
              </w:rPr>
              <w:t>Beliebige Zeichenfolge.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187 </w:t>
            </w:r>
            <w:r>
              <w:rPr>
                <w:noProof/>
                <w:sz w:val="16"/>
              </w:rPr>
              <w:br/>
            </w:r>
            <w:r>
              <w:rPr>
                <w:noProof/>
                <w:sz w:val="2"/>
              </w:rPr>
              <w:t>5412d9a8-a7b6-4639-8786-f2fa18f8e102</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188 </w:t>
            </w:r>
            <w:r>
              <w:rPr>
                <w:noProof/>
                <w:sz w:val="16"/>
              </w:rPr>
              <w:br/>
            </w:r>
            <w:r>
              <w:rPr>
                <w:noProof/>
                <w:sz w:val="2"/>
              </w:rPr>
              <w:t>fe8cbfdc-b268-4374-b525-676b9ab8052a</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189 </w:t>
            </w:r>
            <w:r>
              <w:rPr>
                <w:noProof/>
                <w:sz w:val="16"/>
              </w:rPr>
              <w:br/>
            </w:r>
            <w:r>
              <w:rPr>
                <w:noProof/>
                <w:sz w:val="2"/>
              </w:rPr>
              <w:t>850b1fba-14d6-4037-abfc-9c04f0e17fce</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my-custom-pass-through-value</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Mein-Custom-Pass-Through-Wert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190 </w:t>
            </w:r>
            <w:r>
              <w:rPr>
                <w:noProof/>
                <w:sz w:val="16"/>
              </w:rPr>
              <w:br/>
            </w:r>
            <w:r>
              <w:rPr>
                <w:noProof/>
                <w:sz w:val="2"/>
              </w:rPr>
              <w:t>87587db1-3690-4b05-ae44-227271025db4</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w:t>
            </w:r>
            <w:r>
              <w:rPr>
                <w:lang w:val="de-DE"/>
              </w:rPr>
              <w:t>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191 </w:t>
            </w:r>
            <w:r>
              <w:rPr>
                <w:noProof/>
                <w:sz w:val="16"/>
              </w:rPr>
              <w:br/>
            </w:r>
            <w:r>
              <w:rPr>
                <w:noProof/>
                <w:sz w:val="2"/>
              </w:rPr>
              <w:t>9807a787-634a-43ec-8a15-b9bfe0d2788d</w:t>
            </w:r>
          </w:p>
        </w:tc>
        <w:tc>
          <w:tcPr>
            <w:tcW w:w="7407" w:type="dxa"/>
            <w:shd w:val="clear" w:color="auto" w:fill="F2F2F2" w:themeFill="background1" w:themeFillShade="F2"/>
          </w:tcPr>
          <w:p w:rsidR="00000000" w:rsidRDefault="00E73530">
            <w:pPr>
              <w:rPr>
                <w:noProof/>
              </w:rPr>
            </w:pPr>
            <w:r>
              <w:rPr>
                <w:noProof/>
              </w:rPr>
              <w:t>You may pass any arbitrary string here to create a grouping for reporting purposes.</w:t>
            </w:r>
          </w:p>
        </w:tc>
        <w:tc>
          <w:tcPr>
            <w:tcW w:w="7407" w:type="dxa"/>
          </w:tcPr>
          <w:p w:rsidR="00000000" w:rsidRDefault="00E73530">
            <w:pPr>
              <w:rPr>
                <w:lang w:val="de-DE"/>
              </w:rPr>
            </w:pPr>
            <w:r>
              <w:rPr>
                <w:lang w:val="de-DE"/>
              </w:rPr>
              <w:t>Sie k</w:t>
            </w:r>
            <w:r>
              <w:rPr>
                <w:lang w:val="de-DE"/>
              </w:rPr>
              <w:t>ö</w:t>
            </w:r>
            <w:r>
              <w:rPr>
                <w:lang w:val="de-DE"/>
              </w:rPr>
              <w:t xml:space="preserve">nnen hier eine beliebige Zeichenfolge </w:t>
            </w:r>
            <w:r>
              <w:rPr>
                <w:lang w:val="de-DE"/>
              </w:rPr>
              <w:t>ü</w:t>
            </w:r>
            <w:r>
              <w:rPr>
                <w:lang w:val="de-DE"/>
              </w:rPr>
              <w:t>bergeben, um eine Gruppierung f</w:t>
            </w:r>
            <w:r>
              <w:rPr>
                <w:lang w:val="de-DE"/>
              </w:rPr>
              <w:t>ü</w:t>
            </w:r>
            <w:r>
              <w:rPr>
                <w:lang w:val="de-DE"/>
              </w:rPr>
              <w:t>r Berichtszwecke zu erstellen.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192 </w:t>
            </w:r>
            <w:r>
              <w:rPr>
                <w:noProof/>
                <w:sz w:val="16"/>
              </w:rPr>
              <w:br/>
            </w:r>
            <w:r>
              <w:rPr>
                <w:noProof/>
                <w:sz w:val="2"/>
              </w:rPr>
              <w:t>2f73b728-deee-4f05-9634-5c903049e8cf</w:t>
            </w:r>
          </w:p>
        </w:tc>
        <w:tc>
          <w:tcPr>
            <w:tcW w:w="7407" w:type="dxa"/>
            <w:shd w:val="clear" w:color="auto" w:fill="F2F2F2" w:themeFill="background1" w:themeFillShade="F2"/>
          </w:tcPr>
          <w:p w:rsidR="00000000" w:rsidRDefault="00E73530">
            <w:pPr>
              <w:rPr>
                <w:noProof/>
              </w:rPr>
            </w:pPr>
            <w:r>
              <w:rPr>
                <w:noProof/>
              </w:rPr>
              <w:t xml:space="preserve">This will gather statistical information for each grouping that can be retrieved via the </w:t>
            </w:r>
            <w:r>
              <w:rPr>
                <w:rStyle w:val="mqInternal"/>
                <w:noProof/>
              </w:rPr>
              <w:t>[1}</w:t>
            </w:r>
            <w:r>
              <w:rPr>
                <w:noProof/>
              </w:rPr>
              <w:t>reporting API</w:t>
            </w:r>
            <w:r>
              <w:rPr>
                <w:rStyle w:val="mqInternal"/>
                <w:noProof/>
              </w:rPr>
              <w:t>{2]</w:t>
            </w:r>
            <w:r>
              <w:rPr>
                <w:noProof/>
              </w:rPr>
              <w:t>.</w:t>
            </w:r>
          </w:p>
        </w:tc>
        <w:tc>
          <w:tcPr>
            <w:tcW w:w="7407" w:type="dxa"/>
          </w:tcPr>
          <w:p w:rsidR="00000000" w:rsidRDefault="00E73530">
            <w:pPr>
              <w:rPr>
                <w:lang w:val="de-DE"/>
              </w:rPr>
            </w:pPr>
            <w:r>
              <w:rPr>
                <w:lang w:val="de-DE"/>
              </w:rPr>
              <w:t>Dadurch werden statistische Informationen f</w:t>
            </w:r>
            <w:r>
              <w:rPr>
                <w:lang w:val="de-DE"/>
              </w:rPr>
              <w:t>ü</w:t>
            </w:r>
            <w:r>
              <w:rPr>
                <w:lang w:val="de-DE"/>
              </w:rPr>
              <w:t xml:space="preserve">r jede Gruppierung gesammelt, die </w:t>
            </w:r>
            <w:r>
              <w:rPr>
                <w:lang w:val="de-DE"/>
              </w:rPr>
              <w:t>ü</w:t>
            </w:r>
            <w:r>
              <w:rPr>
                <w:lang w:val="de-DE"/>
              </w:rPr>
              <w:t>ber das abgerufen werden k</w:t>
            </w:r>
            <w:r>
              <w:rPr>
                <w:lang w:val="de-DE"/>
              </w:rPr>
              <w:t>ö</w:t>
            </w:r>
            <w:r>
              <w:rPr>
                <w:lang w:val="de-DE"/>
              </w:rPr>
              <w:t xml:space="preserve">nnen </w:t>
            </w:r>
            <w:r>
              <w:rPr>
                <w:rStyle w:val="mqInternal"/>
                <w:noProof/>
                <w:lang w:val="de-DE"/>
              </w:rPr>
              <w:t>[1}</w:t>
            </w:r>
            <w:r>
              <w:rPr>
                <w:lang w:val="de-DE"/>
              </w:rPr>
              <w:t>Berichts-API</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193 </w:t>
            </w:r>
            <w:r>
              <w:rPr>
                <w:noProof/>
                <w:sz w:val="16"/>
              </w:rPr>
              <w:br/>
            </w:r>
            <w:r>
              <w:rPr>
                <w:noProof/>
                <w:sz w:val="2"/>
              </w:rPr>
              <w:t>7f08ca5e-c45c-4755-95c7-2abaed02e479</w:t>
            </w:r>
          </w:p>
        </w:tc>
        <w:tc>
          <w:tcPr>
            <w:tcW w:w="7407" w:type="dxa"/>
            <w:shd w:val="clear" w:color="auto" w:fill="F2F2F2" w:themeFill="background1" w:themeFillShade="F2"/>
          </w:tcPr>
          <w:p w:rsidR="00000000" w:rsidRDefault="00E73530">
            <w:pPr>
              <w:rPr>
                <w:noProof/>
              </w:rPr>
            </w:pPr>
            <w:r>
              <w:rPr>
                <w:noProof/>
              </w:rPr>
              <w:t>Report groupings can be used to track minute usage for each of your projects, clients, or departments.</w:t>
            </w:r>
          </w:p>
        </w:tc>
        <w:tc>
          <w:tcPr>
            <w:tcW w:w="7407" w:type="dxa"/>
          </w:tcPr>
          <w:p w:rsidR="00000000" w:rsidRDefault="00E73530">
            <w:pPr>
              <w:rPr>
                <w:lang w:val="de-DE"/>
              </w:rPr>
            </w:pPr>
            <w:r>
              <w:rPr>
                <w:lang w:val="de-DE"/>
              </w:rPr>
              <w:t>Mithilfe von Berichtsgruppierungen k</w:t>
            </w:r>
            <w:r>
              <w:rPr>
                <w:lang w:val="de-DE"/>
              </w:rPr>
              <w:t>ö</w:t>
            </w:r>
            <w:r>
              <w:rPr>
                <w:lang w:val="de-DE"/>
              </w:rPr>
              <w:t>nnen Sie die Minutenverwendung f</w:t>
            </w:r>
            <w:r>
              <w:rPr>
                <w:lang w:val="de-DE"/>
              </w:rPr>
              <w:t>ü</w:t>
            </w:r>
            <w:r>
              <w:rPr>
                <w:lang w:val="de-DE"/>
              </w:rPr>
              <w:t>r jedes Ihrer P</w:t>
            </w:r>
            <w:r>
              <w:rPr>
                <w:lang w:val="de-DE"/>
              </w:rPr>
              <w:t>rojekte, Kunden oder Abteilungen verfolgen.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196 </w:t>
            </w:r>
            <w:r>
              <w:rPr>
                <w:noProof/>
                <w:sz w:val="16"/>
              </w:rPr>
              <w:br/>
            </w:r>
            <w:r>
              <w:rPr>
                <w:noProof/>
                <w:sz w:val="2"/>
              </w:rPr>
              <w:t>a98778e8-1f47-4583-ae9d-eed12bfec6ee</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197 </w:t>
            </w:r>
            <w:r>
              <w:rPr>
                <w:noProof/>
                <w:sz w:val="16"/>
              </w:rPr>
              <w:br/>
            </w:r>
            <w:r>
              <w:rPr>
                <w:noProof/>
                <w:sz w:val="2"/>
              </w:rPr>
              <w:t>03790803-d9cc-478b-9f89-046fcdd155bb</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198 </w:t>
            </w:r>
            <w:r>
              <w:rPr>
                <w:noProof/>
                <w:sz w:val="16"/>
              </w:rPr>
              <w:br/>
            </w:r>
            <w:r>
              <w:rPr>
                <w:noProof/>
                <w:sz w:val="2"/>
              </w:rPr>
              <w:t>21f49ea4-382f-4d7d-b64c-dcef990aec16</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r>
              <w:rPr>
                <w:noProof/>
              </w:rPr>
              <w:t xml:space="preserve"> fair</w:t>
            </w:r>
          </w:p>
        </w:tc>
        <w:tc>
          <w:tcPr>
            <w:tcW w:w="7407" w:type="dxa"/>
          </w:tcPr>
          <w:p w:rsidR="00000000" w:rsidRDefault="00E73530">
            <w:pPr>
              <w:rPr>
                <w:lang w:val="de-DE"/>
              </w:rPr>
            </w:pPr>
            <w:r>
              <w:rPr>
                <w:rStyle w:val="mqInternal"/>
                <w:noProof/>
                <w:lang w:val="de-DE"/>
              </w:rPr>
              <w:t>[1}</w:t>
            </w:r>
            <w:r>
              <w:rPr>
                <w:lang w:val="de-DE"/>
              </w:rPr>
              <w:t>Stand</w:t>
            </w:r>
            <w:r>
              <w:rPr>
                <w:lang w:val="de-DE"/>
              </w:rPr>
              <w:t>ard:</w:t>
            </w:r>
            <w:r>
              <w:rPr>
                <w:rStyle w:val="mqInternal"/>
                <w:noProof/>
                <w:lang w:val="de-DE"/>
              </w:rPr>
              <w:t>{2]</w:t>
            </w:r>
            <w:r>
              <w:rPr>
                <w:lang w:val="de-DE"/>
              </w:rPr>
              <w:t xml:space="preserve"> Messe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199 </w:t>
            </w:r>
            <w:r>
              <w:rPr>
                <w:noProof/>
                <w:sz w:val="16"/>
              </w:rPr>
              <w:br/>
            </w:r>
            <w:r>
              <w:rPr>
                <w:noProof/>
                <w:sz w:val="2"/>
              </w:rPr>
              <w:t>361edef9-df60-4401-9cd1-194c38ef1d25</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fair or low</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fair oder niedrig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200 </w:t>
            </w:r>
            <w:r>
              <w:rPr>
                <w:noProof/>
                <w:sz w:val="16"/>
              </w:rPr>
              <w:br/>
            </w:r>
            <w:r>
              <w:rPr>
                <w:noProof/>
                <w:sz w:val="2"/>
              </w:rPr>
              <w:t>2364c81b-06b6-4b27-8c30-206d4bd04445</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r>
              <w:rPr>
                <w:lang w:val="de-DE"/>
              </w:rPr>
              <w:t xml:space="preserve"> 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201 </w:t>
            </w:r>
            <w:r>
              <w:rPr>
                <w:noProof/>
                <w:sz w:val="16"/>
              </w:rPr>
              <w:br/>
            </w:r>
            <w:r>
              <w:rPr>
                <w:noProof/>
                <w:sz w:val="2"/>
              </w:rPr>
              <w:t>217027ab-630e-452e-98a0-86c7d282f041</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202 </w:t>
            </w:r>
            <w:r>
              <w:rPr>
                <w:noProof/>
                <w:sz w:val="16"/>
              </w:rPr>
              <w:br/>
            </w:r>
            <w:r>
              <w:rPr>
                <w:noProof/>
                <w:sz w:val="2"/>
              </w:rPr>
              <w:t>c044408a-333e-44fa-8d77-169055ad13d2</w:t>
            </w:r>
          </w:p>
        </w:tc>
        <w:tc>
          <w:tcPr>
            <w:tcW w:w="7407" w:type="dxa"/>
            <w:shd w:val="clear" w:color="auto" w:fill="F2F2F2" w:themeFill="background1" w:themeFillShade="F2"/>
          </w:tcPr>
          <w:p w:rsidR="00000000" w:rsidRDefault="00E73530">
            <w:pPr>
              <w:rPr>
                <w:noProof/>
              </w:rPr>
            </w:pPr>
            <w:r>
              <w:rPr>
                <w:noProof/>
              </w:rPr>
              <w:t>Sets how Zencoder will use the available bandwidth of the encoding server when transferring files from your Aspera server.</w:t>
            </w:r>
          </w:p>
        </w:tc>
        <w:tc>
          <w:tcPr>
            <w:tcW w:w="7407" w:type="dxa"/>
          </w:tcPr>
          <w:p w:rsidR="00000000" w:rsidRDefault="00E73530">
            <w:pPr>
              <w:rPr>
                <w:lang w:val="de-DE"/>
              </w:rPr>
            </w:pPr>
            <w:r>
              <w:rPr>
                <w:lang w:val="de-DE"/>
              </w:rPr>
              <w:t>Legt fest, wie</w:t>
            </w:r>
            <w:r>
              <w:rPr>
                <w:lang w:val="de-DE"/>
              </w:rPr>
              <w:t xml:space="preserve"> Zencoder die verf</w:t>
            </w:r>
            <w:r>
              <w:rPr>
                <w:lang w:val="de-DE"/>
              </w:rPr>
              <w:t>ü</w:t>
            </w:r>
            <w:r>
              <w:rPr>
                <w:lang w:val="de-DE"/>
              </w:rPr>
              <w:t xml:space="preserve">gbare Bandbreite des Codierungsservers beim </w:t>
            </w:r>
            <w:r>
              <w:rPr>
                <w:lang w:val="de-DE"/>
              </w:rPr>
              <w:t>Ü</w:t>
            </w:r>
            <w:r>
              <w:rPr>
                <w:lang w:val="de-DE"/>
              </w:rPr>
              <w:t>bertragen von Dateien von Ihrem Aspera-Server verwendet.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203 </w:t>
            </w:r>
            <w:r>
              <w:rPr>
                <w:noProof/>
                <w:sz w:val="16"/>
              </w:rPr>
              <w:br/>
            </w:r>
            <w:r>
              <w:rPr>
                <w:noProof/>
                <w:sz w:val="2"/>
              </w:rPr>
              <w:t>d2b840a6-1bce-46d9-ab55-852ed0d700a8</w:t>
            </w:r>
          </w:p>
        </w:tc>
        <w:tc>
          <w:tcPr>
            <w:tcW w:w="7407" w:type="dxa"/>
            <w:shd w:val="clear" w:color="auto" w:fill="F2F2F2" w:themeFill="background1" w:themeFillShade="F2"/>
          </w:tcPr>
          <w:p w:rsidR="00000000" w:rsidRDefault="00E73530">
            <w:pPr>
              <w:rPr>
                <w:noProof/>
              </w:rPr>
            </w:pPr>
            <w:r>
              <w:rPr>
                <w:rStyle w:val="mqInternal"/>
                <w:noProof/>
              </w:rPr>
              <w:t>[1}</w:t>
            </w:r>
            <w:r>
              <w:rPr>
                <w:noProof/>
              </w:rPr>
              <w:t>Fair</w:t>
            </w:r>
            <w:r>
              <w:rPr>
                <w:rStyle w:val="mqInternal"/>
                <w:noProof/>
              </w:rPr>
              <w:t>{2]</w:t>
            </w:r>
            <w:r>
              <w:rPr>
                <w:noProof/>
              </w:rPr>
              <w:t xml:space="preserve"> splits bandwidth evenly between all running jobs on the encoding server.</w:t>
            </w:r>
          </w:p>
        </w:tc>
        <w:tc>
          <w:tcPr>
            <w:tcW w:w="7407" w:type="dxa"/>
          </w:tcPr>
          <w:p w:rsidR="00000000" w:rsidRDefault="00E73530">
            <w:pPr>
              <w:rPr>
                <w:lang w:val="de-DE"/>
              </w:rPr>
            </w:pPr>
            <w:r>
              <w:rPr>
                <w:rStyle w:val="mqInternal"/>
                <w:noProof/>
                <w:lang w:val="de-DE"/>
              </w:rPr>
              <w:t>[1}</w:t>
            </w:r>
            <w:r>
              <w:rPr>
                <w:lang w:val="de-DE"/>
              </w:rPr>
              <w:t>Messe</w:t>
            </w:r>
            <w:r>
              <w:rPr>
                <w:rStyle w:val="mqInternal"/>
                <w:noProof/>
                <w:lang w:val="de-DE"/>
              </w:rPr>
              <w:t>{2]</w:t>
            </w:r>
            <w:r>
              <w:rPr>
                <w:lang w:val="de-DE"/>
              </w:rPr>
              <w:t xml:space="preserve"> teilt die Bandbreite gleichm</w:t>
            </w:r>
            <w:r>
              <w:rPr>
                <w:lang w:val="de-DE"/>
              </w:rPr>
              <w:t>äß</w:t>
            </w:r>
            <w:r>
              <w:rPr>
                <w:lang w:val="de-DE"/>
              </w:rPr>
              <w:t>ig auf alle auf dem Codierungsserver ausgef</w:t>
            </w:r>
            <w:r>
              <w:rPr>
                <w:lang w:val="de-DE"/>
              </w:rPr>
              <w:t>ü</w:t>
            </w:r>
            <w:r>
              <w:rPr>
                <w:lang w:val="de-DE"/>
              </w:rPr>
              <w:t>hrten Jobs auf.</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204 </w:t>
            </w:r>
            <w:r>
              <w:rPr>
                <w:noProof/>
                <w:sz w:val="16"/>
              </w:rPr>
              <w:br/>
            </w:r>
            <w:r>
              <w:rPr>
                <w:noProof/>
                <w:sz w:val="2"/>
              </w:rPr>
              <w:t>67992a1b-6a88-4515-81c3-932611820c76</w:t>
            </w:r>
          </w:p>
        </w:tc>
        <w:tc>
          <w:tcPr>
            <w:tcW w:w="7407" w:type="dxa"/>
            <w:shd w:val="clear" w:color="auto" w:fill="F2F2F2" w:themeFill="background1" w:themeFillShade="F2"/>
          </w:tcPr>
          <w:p w:rsidR="00000000" w:rsidRDefault="00E73530">
            <w:pPr>
              <w:rPr>
                <w:noProof/>
              </w:rPr>
            </w:pPr>
            <w:r>
              <w:rPr>
                <w:rStyle w:val="mqInternal"/>
                <w:noProof/>
              </w:rPr>
              <w:t>[1}</w:t>
            </w:r>
            <w:r>
              <w:rPr>
                <w:noProof/>
              </w:rPr>
              <w:t>Low</w:t>
            </w:r>
            <w:r>
              <w:rPr>
                <w:rStyle w:val="mqInternal"/>
                <w:noProof/>
              </w:rPr>
              <w:t>{2]</w:t>
            </w:r>
            <w:r>
              <w:rPr>
                <w:noProof/>
              </w:rPr>
              <w:t xml:space="preserve"> uses any available bandwidth on the encoding server, but will give priority to other jobs.</w:t>
            </w:r>
          </w:p>
        </w:tc>
        <w:tc>
          <w:tcPr>
            <w:tcW w:w="7407" w:type="dxa"/>
          </w:tcPr>
          <w:p w:rsidR="00000000" w:rsidRDefault="00E73530">
            <w:pPr>
              <w:rPr>
                <w:lang w:val="de-DE"/>
              </w:rPr>
            </w:pPr>
            <w:r>
              <w:rPr>
                <w:rStyle w:val="mqInternal"/>
                <w:noProof/>
                <w:lang w:val="de-DE"/>
              </w:rPr>
              <w:t>[1}</w:t>
            </w:r>
            <w:r>
              <w:rPr>
                <w:lang w:val="de-DE"/>
              </w:rPr>
              <w:t>Niedrig</w:t>
            </w:r>
            <w:r>
              <w:rPr>
                <w:rStyle w:val="mqInternal"/>
                <w:noProof/>
                <w:lang w:val="de-DE"/>
              </w:rPr>
              <w:t>{2]</w:t>
            </w:r>
            <w:r>
              <w:rPr>
                <w:lang w:val="de-DE"/>
              </w:rPr>
              <w:t xml:space="preserve"> Verwendet jede verf</w:t>
            </w:r>
            <w:r>
              <w:rPr>
                <w:lang w:val="de-DE"/>
              </w:rPr>
              <w:t>ü</w:t>
            </w:r>
            <w:r>
              <w:rPr>
                <w:lang w:val="de-DE"/>
              </w:rPr>
              <w:t>gbare Bandbreite auf dem Codierungsserver, r</w:t>
            </w:r>
            <w:r>
              <w:rPr>
                <w:lang w:val="de-DE"/>
              </w:rPr>
              <w:t>ä</w:t>
            </w:r>
            <w:r>
              <w:rPr>
                <w:lang w:val="de-DE"/>
              </w:rPr>
              <w:t>umt jedoch anderen Jobs Vorrang ein.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205 </w:t>
            </w:r>
            <w:r>
              <w:rPr>
                <w:noProof/>
                <w:sz w:val="16"/>
              </w:rPr>
              <w:br/>
            </w:r>
            <w:r>
              <w:rPr>
                <w:noProof/>
                <w:sz w:val="2"/>
              </w:rPr>
              <w:t>ea88c7e9-5752-42a3-b868-6ab3cce115d4</w:t>
            </w:r>
          </w:p>
        </w:tc>
        <w:tc>
          <w:tcPr>
            <w:tcW w:w="7407" w:type="dxa"/>
            <w:shd w:val="clear" w:color="auto" w:fill="F2F2F2" w:themeFill="background1" w:themeFillShade="F2"/>
          </w:tcPr>
          <w:p w:rsidR="00000000" w:rsidRDefault="00E73530">
            <w:pPr>
              <w:rPr>
                <w:noProof/>
              </w:rPr>
            </w:pPr>
            <w:r>
              <w:rPr>
                <w:noProof/>
              </w:rPr>
              <w:t>Low is useful if you are concerned about overrunning your server with too much traffic.</w:t>
            </w:r>
          </w:p>
        </w:tc>
        <w:tc>
          <w:tcPr>
            <w:tcW w:w="7407" w:type="dxa"/>
          </w:tcPr>
          <w:p w:rsidR="00000000" w:rsidRDefault="00E73530">
            <w:pPr>
              <w:rPr>
                <w:lang w:val="de-DE"/>
              </w:rPr>
            </w:pPr>
            <w:r>
              <w:rPr>
                <w:lang w:val="de-DE"/>
              </w:rPr>
              <w:t>Niedrig ist n</w:t>
            </w:r>
            <w:r>
              <w:rPr>
                <w:lang w:val="de-DE"/>
              </w:rPr>
              <w:t>ü</w:t>
            </w:r>
            <w:r>
              <w:rPr>
                <w:lang w:val="de-DE"/>
              </w:rPr>
              <w:t xml:space="preserve">tzlich, </w:t>
            </w:r>
            <w:r>
              <w:rPr>
                <w:lang w:val="de-DE"/>
              </w:rPr>
              <w:t xml:space="preserve">wenn Sie Bedenken haben, Ihren Server mit zu viel Datenverkehr zu </w:t>
            </w:r>
            <w:r>
              <w:rPr>
                <w:lang w:val="de-DE"/>
              </w:rPr>
              <w:t>ü</w:t>
            </w:r>
            <w:r>
              <w:rPr>
                <w:lang w:val="de-DE"/>
              </w:rPr>
              <w:t>berlaufen.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206 </w:t>
            </w:r>
            <w:r>
              <w:rPr>
                <w:noProof/>
                <w:sz w:val="16"/>
              </w:rPr>
              <w:br/>
            </w:r>
            <w:r>
              <w:rPr>
                <w:noProof/>
                <w:sz w:val="2"/>
              </w:rPr>
              <w:t>e10a86f7-c803-47e8-b04a-c9afa3e17405</w:t>
            </w:r>
          </w:p>
        </w:tc>
        <w:tc>
          <w:tcPr>
            <w:tcW w:w="7407" w:type="dxa"/>
            <w:shd w:val="clear" w:color="auto" w:fill="F2F2F2" w:themeFill="background1" w:themeFillShade="F2"/>
          </w:tcPr>
          <w:p w:rsidR="00000000" w:rsidRDefault="00E73530">
            <w:pPr>
              <w:rPr>
                <w:noProof/>
              </w:rPr>
            </w:pPr>
            <w:r>
              <w:rPr>
                <w:noProof/>
              </w:rPr>
              <w:t>Note:</w:t>
            </w:r>
          </w:p>
        </w:tc>
        <w:tc>
          <w:tcPr>
            <w:tcW w:w="7407" w:type="dxa"/>
          </w:tcPr>
          <w:p w:rsidR="00000000" w:rsidRDefault="00E73530">
            <w:pPr>
              <w:rPr>
                <w:lang w:val="de-DE"/>
              </w:rPr>
            </w:pPr>
            <w:r>
              <w:rPr>
                <w:lang w:val="de-DE"/>
              </w:rPr>
              <w:t>Hinweis: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207 </w:t>
            </w:r>
            <w:r>
              <w:rPr>
                <w:noProof/>
                <w:sz w:val="16"/>
              </w:rPr>
              <w:br/>
            </w:r>
            <w:r>
              <w:rPr>
                <w:noProof/>
                <w:sz w:val="2"/>
              </w:rPr>
              <w:t>e5b822a2-7f5a-4c42-b24c-88b8c5815d2a</w:t>
            </w:r>
          </w:p>
        </w:tc>
        <w:tc>
          <w:tcPr>
            <w:tcW w:w="7407" w:type="dxa"/>
            <w:shd w:val="clear" w:color="auto" w:fill="F2F2F2" w:themeFill="background1" w:themeFillShade="F2"/>
          </w:tcPr>
          <w:p w:rsidR="00000000" w:rsidRDefault="00E73530">
            <w:pPr>
              <w:rPr>
                <w:noProof/>
              </w:rPr>
            </w:pPr>
            <w:r>
              <w:rPr>
                <w:noProof/>
              </w:rPr>
              <w:t>The High option in Aspera is not supported in Zencoder.</w:t>
            </w:r>
          </w:p>
        </w:tc>
        <w:tc>
          <w:tcPr>
            <w:tcW w:w="7407" w:type="dxa"/>
          </w:tcPr>
          <w:p w:rsidR="00000000" w:rsidRDefault="00E73530">
            <w:pPr>
              <w:rPr>
                <w:lang w:val="de-DE"/>
              </w:rPr>
            </w:pPr>
            <w:r>
              <w:rPr>
                <w:lang w:val="de-DE"/>
              </w:rPr>
              <w:t>Die Option Hoch in As</w:t>
            </w:r>
            <w:r>
              <w:rPr>
                <w:lang w:val="de-DE"/>
              </w:rPr>
              <w:t>pera wird in Zencoder nicht unterst</w:t>
            </w:r>
            <w:r>
              <w:rPr>
                <w:lang w:val="de-DE"/>
              </w:rPr>
              <w:t>ü</w:t>
            </w:r>
            <w:r>
              <w:rPr>
                <w:lang w:val="de-DE"/>
              </w:rPr>
              <w:t>tzt.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208 </w:t>
            </w:r>
            <w:r>
              <w:rPr>
                <w:noProof/>
                <w:sz w:val="16"/>
              </w:rPr>
              <w:br/>
            </w:r>
            <w:r>
              <w:rPr>
                <w:noProof/>
                <w:sz w:val="2"/>
              </w:rPr>
              <w:t>711290d3-be5b-4ebf-960c-1e3a6f282019</w:t>
            </w:r>
          </w:p>
        </w:tc>
        <w:tc>
          <w:tcPr>
            <w:tcW w:w="7407" w:type="dxa"/>
            <w:shd w:val="clear" w:color="auto" w:fill="F2F2F2" w:themeFill="background1" w:themeFillShade="F2"/>
          </w:tcPr>
          <w:p w:rsidR="00000000" w:rsidRDefault="00E73530">
            <w:pPr>
              <w:rPr>
                <w:noProof/>
              </w:rPr>
            </w:pPr>
            <w:r>
              <w:rPr>
                <w:noProof/>
              </w:rPr>
              <w:t>By default we will use as much bandwidth as possible, but will not prioritize access to bandwidth for one job over all others on an encoding server.</w:t>
            </w:r>
          </w:p>
        </w:tc>
        <w:tc>
          <w:tcPr>
            <w:tcW w:w="7407" w:type="dxa"/>
          </w:tcPr>
          <w:p w:rsidR="00000000" w:rsidRDefault="00E73530">
            <w:pPr>
              <w:rPr>
                <w:lang w:val="de-DE"/>
              </w:rPr>
            </w:pPr>
            <w:r>
              <w:rPr>
                <w:lang w:val="de-DE"/>
              </w:rPr>
              <w:t>Standardm</w:t>
            </w:r>
            <w:r>
              <w:rPr>
                <w:lang w:val="de-DE"/>
              </w:rPr>
              <w:t>äß</w:t>
            </w:r>
            <w:r>
              <w:rPr>
                <w:lang w:val="de-DE"/>
              </w:rPr>
              <w:t>ig verwenden</w:t>
            </w:r>
            <w:r>
              <w:rPr>
                <w:lang w:val="de-DE"/>
              </w:rPr>
              <w:t xml:space="preserve"> wir so viel Bandbreite wie m</w:t>
            </w:r>
            <w:r>
              <w:rPr>
                <w:lang w:val="de-DE"/>
              </w:rPr>
              <w:t>ö</w:t>
            </w:r>
            <w:r>
              <w:rPr>
                <w:lang w:val="de-DE"/>
              </w:rPr>
              <w:t>glich, priorisieren jedoch nicht den Zugriff auf die Bandbreite f</w:t>
            </w:r>
            <w:r>
              <w:rPr>
                <w:lang w:val="de-DE"/>
              </w:rPr>
              <w:t>ü</w:t>
            </w:r>
            <w:r>
              <w:rPr>
                <w:lang w:val="de-DE"/>
              </w:rPr>
              <w:t>r einen Job gegen</w:t>
            </w:r>
            <w:r>
              <w:rPr>
                <w:lang w:val="de-DE"/>
              </w:rPr>
              <w:t>ü</w:t>
            </w:r>
            <w:r>
              <w:rPr>
                <w:lang w:val="de-DE"/>
              </w:rPr>
              <w:t>ber allen anderen auf einem Codierungsserver.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210 </w:t>
            </w:r>
            <w:r>
              <w:rPr>
                <w:noProof/>
                <w:sz w:val="16"/>
              </w:rPr>
              <w:br/>
            </w:r>
            <w:r>
              <w:rPr>
                <w:noProof/>
                <w:sz w:val="2"/>
              </w:rPr>
              <w:t>6b5d8b1f-85ab-4260-af50-2a24f0a311f5</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[3}[4}[5]{6]{7]</w:t>
            </w:r>
            <w:r>
              <w:rPr>
                <w:noProof/>
              </w:rPr>
              <w:t xml:space="preserve"> and </w:t>
            </w:r>
            <w:r>
              <w:rPr>
                <w:rStyle w:val="mqInternal"/>
                <w:noProof/>
              </w:rPr>
              <w:t>[8}[4}[10]{6]{7]</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[3}[4}[5]{6]{7]</w:t>
            </w:r>
            <w:r>
              <w:rPr>
                <w:lang w:val="de-DE"/>
              </w:rPr>
              <w:t xml:space="preserve"> und </w:t>
            </w:r>
            <w:r>
              <w:rPr>
                <w:rStyle w:val="mqInternal"/>
                <w:noProof/>
                <w:lang w:val="de-DE"/>
              </w:rPr>
              <w:t>[8}[4}[10]{6]{7]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212 </w:t>
            </w:r>
            <w:r>
              <w:rPr>
                <w:noProof/>
                <w:sz w:val="16"/>
              </w:rPr>
              <w:br/>
            </w:r>
            <w:r>
              <w:rPr>
                <w:noProof/>
                <w:sz w:val="2"/>
              </w:rPr>
              <w:t>ececd696-8fee-4026-924f-0ec928019a9b</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213 </w:t>
            </w:r>
            <w:r>
              <w:rPr>
                <w:noProof/>
                <w:sz w:val="16"/>
              </w:rPr>
              <w:br/>
            </w:r>
            <w:r>
              <w:rPr>
                <w:noProof/>
                <w:sz w:val="2"/>
              </w:rPr>
              <w:t>018ae997-564f-49a1-b4e2-14146539cb25</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214 </w:t>
            </w:r>
            <w:r>
              <w:rPr>
                <w:noProof/>
                <w:sz w:val="16"/>
              </w:rPr>
              <w:br/>
            </w:r>
            <w:r>
              <w:rPr>
                <w:noProof/>
                <w:sz w:val="2"/>
              </w:rPr>
              <w:t>0417f3f8-63bc-4a8b-a2f6-fce06f6463b8</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p>
        </w:tc>
        <w:tc>
          <w:tcPr>
            <w:tcW w:w="7407" w:type="dxa"/>
          </w:tcPr>
          <w:p w:rsidR="00000000" w:rsidRDefault="00E73530">
            <w:pPr>
              <w:rPr>
                <w:lang w:val="de-DE"/>
              </w:rPr>
            </w:pPr>
            <w:r>
              <w:rPr>
                <w:rStyle w:val="mqInternal"/>
                <w:noProof/>
                <w:lang w:val="de-DE"/>
              </w:rPr>
              <w:t>[1</w:t>
            </w:r>
            <w:r>
              <w:rPr>
                <w:rStyle w:val="mqInternal"/>
                <w:noProof/>
                <w:lang w:val="de-DE"/>
              </w:rPr>
              <w:t>}</w:t>
            </w:r>
            <w:r>
              <w:rPr>
                <w:lang w:val="de-DE"/>
              </w:rPr>
              <w:t>Standard:</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215 </w:t>
            </w:r>
            <w:r>
              <w:rPr>
                <w:noProof/>
                <w:sz w:val="16"/>
              </w:rPr>
              <w:br/>
            </w:r>
            <w:r>
              <w:rPr>
                <w:noProof/>
                <w:sz w:val="2"/>
              </w:rPr>
              <w:t>0ff12e7b-0291-4a03-9d0f-1a9d3766b2cb</w:t>
            </w:r>
          </w:p>
        </w:tc>
        <w:tc>
          <w:tcPr>
            <w:tcW w:w="7407" w:type="dxa"/>
            <w:shd w:val="clear" w:color="auto" w:fill="F2F2F2" w:themeFill="background1" w:themeFillShade="F2"/>
          </w:tcPr>
          <w:p w:rsidR="00000000" w:rsidRDefault="00E73530">
            <w:pPr>
              <w:rPr>
                <w:noProof/>
              </w:rPr>
            </w:pPr>
            <w:r>
              <w:rPr>
                <w:noProof/>
              </w:rPr>
              <w:t>1000</w:t>
            </w:r>
          </w:p>
        </w:tc>
        <w:tc>
          <w:tcPr>
            <w:tcW w:w="7407" w:type="dxa"/>
          </w:tcPr>
          <w:p w:rsidR="00000000" w:rsidRDefault="00E73530">
            <w:pPr>
              <w:rPr>
                <w:lang w:val="de-DE"/>
              </w:rPr>
            </w:pPr>
            <w:r>
              <w:rPr>
                <w:lang w:val="de-DE"/>
              </w:rPr>
              <w:t>1000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216 </w:t>
            </w:r>
            <w:r>
              <w:rPr>
                <w:noProof/>
                <w:sz w:val="16"/>
              </w:rPr>
              <w:br/>
            </w:r>
            <w:r>
              <w:rPr>
                <w:noProof/>
                <w:sz w:val="2"/>
              </w:rPr>
              <w:t>b310ee43-8842-4919-9a4f-e63ef52876c3</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217 </w:t>
            </w:r>
            <w:r>
              <w:rPr>
                <w:noProof/>
                <w:sz w:val="16"/>
              </w:rPr>
              <w:br/>
            </w:r>
            <w:r>
              <w:rPr>
                <w:noProof/>
                <w:sz w:val="2"/>
              </w:rPr>
              <w:t>12a89472-e6e2-419d-9068-eefd5366e21f</w:t>
            </w:r>
          </w:p>
        </w:tc>
        <w:tc>
          <w:tcPr>
            <w:tcW w:w="7407" w:type="dxa"/>
            <w:shd w:val="clear" w:color="auto" w:fill="F2F2F2" w:themeFill="background1" w:themeFillShade="F2"/>
          </w:tcPr>
          <w:p w:rsidR="00000000" w:rsidRDefault="00E73530">
            <w:pPr>
              <w:rPr>
                <w:noProof/>
              </w:rPr>
            </w:pPr>
            <w:r>
              <w:rPr>
                <w:noProof/>
              </w:rPr>
              <w:t>1000-249999</w:t>
            </w:r>
          </w:p>
        </w:tc>
        <w:tc>
          <w:tcPr>
            <w:tcW w:w="7407" w:type="dxa"/>
          </w:tcPr>
          <w:p w:rsidR="00000000" w:rsidRDefault="00E73530">
            <w:pPr>
              <w:rPr>
                <w:lang w:val="de-DE"/>
              </w:rPr>
            </w:pPr>
            <w:r>
              <w:rPr>
                <w:lang w:val="de-DE"/>
              </w:rPr>
              <w:t>1000-249999</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218 </w:t>
            </w:r>
            <w:r>
              <w:rPr>
                <w:noProof/>
                <w:sz w:val="16"/>
              </w:rPr>
              <w:br/>
            </w:r>
            <w:r>
              <w:rPr>
                <w:noProof/>
                <w:sz w:val="2"/>
              </w:rPr>
              <w:t>c6a2ac22-bb9a-4f08-8a6e-8e1c11d4c266</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r>
              <w:rPr>
                <w:lang w:val="de-DE"/>
              </w:rPr>
              <w:t xml:space="preserve"> 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219 </w:t>
            </w:r>
            <w:r>
              <w:rPr>
                <w:noProof/>
                <w:sz w:val="16"/>
              </w:rPr>
              <w:br/>
            </w:r>
            <w:r>
              <w:rPr>
                <w:noProof/>
                <w:sz w:val="2"/>
              </w:rPr>
              <w:t>81ce61ea-d963-4f4f-bdce-d51dc11c8225</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220 </w:t>
            </w:r>
            <w:r>
              <w:rPr>
                <w:noProof/>
                <w:sz w:val="16"/>
              </w:rPr>
              <w:br/>
            </w:r>
            <w:r>
              <w:rPr>
                <w:noProof/>
                <w:sz w:val="2"/>
              </w:rPr>
              <w:t>8400fc01-15d4-4612-b209-a376099652ec</w:t>
            </w:r>
          </w:p>
        </w:tc>
        <w:tc>
          <w:tcPr>
            <w:tcW w:w="7407" w:type="dxa"/>
            <w:shd w:val="clear" w:color="auto" w:fill="F2F2F2" w:themeFill="background1" w:themeFillShade="F2"/>
          </w:tcPr>
          <w:p w:rsidR="00000000" w:rsidRDefault="00E73530">
            <w:pPr>
              <w:rPr>
                <w:noProof/>
              </w:rPr>
            </w:pPr>
            <w:r>
              <w:rPr>
                <w:noProof/>
              </w:rPr>
              <w:t>Sets a transfer rate floor to use during file transfer with Aspera.</w:t>
            </w:r>
          </w:p>
        </w:tc>
        <w:tc>
          <w:tcPr>
            <w:tcW w:w="7407" w:type="dxa"/>
          </w:tcPr>
          <w:p w:rsidR="00000000" w:rsidRDefault="00E73530">
            <w:pPr>
              <w:rPr>
                <w:lang w:val="de-DE"/>
              </w:rPr>
            </w:pPr>
            <w:r>
              <w:rPr>
                <w:lang w:val="de-DE"/>
              </w:rPr>
              <w:t xml:space="preserve">Legt eine </w:t>
            </w:r>
            <w:r>
              <w:rPr>
                <w:lang w:val="de-DE"/>
              </w:rPr>
              <w:t>Ü</w:t>
            </w:r>
            <w:r>
              <w:rPr>
                <w:lang w:val="de-DE"/>
              </w:rPr>
              <w:t>bertragungsratenuntergrenze fest, die w</w:t>
            </w:r>
            <w:r>
              <w:rPr>
                <w:lang w:val="de-DE"/>
              </w:rPr>
              <w:t>ä</w:t>
            </w:r>
            <w:r>
              <w:rPr>
                <w:lang w:val="de-DE"/>
              </w:rPr>
              <w:t>hrend der Datei</w:t>
            </w:r>
            <w:r>
              <w:rPr>
                <w:lang w:val="de-DE"/>
              </w:rPr>
              <w:t>ü</w:t>
            </w:r>
            <w:r>
              <w:rPr>
                <w:lang w:val="de-DE"/>
              </w:rPr>
              <w:t>bertragung mit Aspera verwendet werden soll.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221 </w:t>
            </w:r>
            <w:r>
              <w:rPr>
                <w:noProof/>
                <w:sz w:val="16"/>
              </w:rPr>
              <w:br/>
            </w:r>
            <w:r>
              <w:rPr>
                <w:noProof/>
                <w:sz w:val="2"/>
              </w:rPr>
              <w:t>d50e7cc3-2e1f-4a0e-bb35-9472f75fa96e</w:t>
            </w:r>
          </w:p>
        </w:tc>
        <w:tc>
          <w:tcPr>
            <w:tcW w:w="7407" w:type="dxa"/>
            <w:shd w:val="clear" w:color="auto" w:fill="F2F2F2" w:themeFill="background1" w:themeFillShade="F2"/>
          </w:tcPr>
          <w:p w:rsidR="00000000" w:rsidRDefault="00E73530">
            <w:pPr>
              <w:rPr>
                <w:noProof/>
              </w:rPr>
            </w:pPr>
            <w:r>
              <w:rPr>
                <w:noProof/>
              </w:rPr>
              <w:t xml:space="preserve">This does not guarantee the rate </w:t>
            </w:r>
            <w:r>
              <w:rPr>
                <w:noProof/>
              </w:rPr>
              <w:t>will be reached, but if bandwidth is available then file transfer will not go below this speed.</w:t>
            </w:r>
          </w:p>
        </w:tc>
        <w:tc>
          <w:tcPr>
            <w:tcW w:w="7407" w:type="dxa"/>
          </w:tcPr>
          <w:p w:rsidR="00000000" w:rsidRDefault="00E73530">
            <w:pPr>
              <w:rPr>
                <w:lang w:val="de-DE"/>
              </w:rPr>
            </w:pPr>
            <w:r>
              <w:rPr>
                <w:lang w:val="de-DE"/>
              </w:rPr>
              <w:t>Dies garantiert nicht, dass die Rate erreicht wird. Wenn jedoch Bandbreite verf</w:t>
            </w:r>
            <w:r>
              <w:rPr>
                <w:lang w:val="de-DE"/>
              </w:rPr>
              <w:t>ü</w:t>
            </w:r>
            <w:r>
              <w:rPr>
                <w:lang w:val="de-DE"/>
              </w:rPr>
              <w:t>gbar ist, wird die Datei</w:t>
            </w:r>
            <w:r>
              <w:rPr>
                <w:lang w:val="de-DE"/>
              </w:rPr>
              <w:t>ü</w:t>
            </w:r>
            <w:r>
              <w:rPr>
                <w:lang w:val="de-DE"/>
              </w:rPr>
              <w:t xml:space="preserve">bertragung diese Geschwindigkeit nicht </w:t>
            </w:r>
            <w:r>
              <w:rPr>
                <w:lang w:val="de-DE"/>
              </w:rPr>
              <w:lastRenderedPageBreak/>
              <w:t>unterschreiten.</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222 </w:t>
            </w:r>
            <w:r>
              <w:rPr>
                <w:noProof/>
                <w:sz w:val="16"/>
              </w:rPr>
              <w:br/>
            </w:r>
            <w:r>
              <w:rPr>
                <w:noProof/>
                <w:sz w:val="2"/>
              </w:rPr>
              <w:t>28e7abe1-1e32-4bfd-bc9f-0b8706ee97e8</w:t>
            </w:r>
          </w:p>
        </w:tc>
        <w:tc>
          <w:tcPr>
            <w:tcW w:w="7407" w:type="dxa"/>
            <w:shd w:val="clear" w:color="auto" w:fill="F2F2F2" w:themeFill="background1" w:themeFillShade="F2"/>
          </w:tcPr>
          <w:p w:rsidR="00000000" w:rsidRDefault="00E73530">
            <w:pPr>
              <w:rPr>
                <w:noProof/>
              </w:rPr>
            </w:pPr>
            <w:r>
              <w:rPr>
                <w:noProof/>
              </w:rPr>
              <w:t xml:space="preserve">This must be less than </w:t>
            </w:r>
            <w:r>
              <w:rPr>
                <w:rStyle w:val="mqInternal"/>
                <w:noProof/>
              </w:rPr>
              <w:t>[1}[2}[3]{4]{5]</w:t>
            </w:r>
            <w:r>
              <w:rPr>
                <w:noProof/>
              </w:rPr>
              <w:t>.</w:t>
            </w:r>
          </w:p>
        </w:tc>
        <w:tc>
          <w:tcPr>
            <w:tcW w:w="7407" w:type="dxa"/>
          </w:tcPr>
          <w:p w:rsidR="00000000" w:rsidRDefault="00E73530">
            <w:pPr>
              <w:rPr>
                <w:lang w:val="de-DE"/>
              </w:rPr>
            </w:pPr>
            <w:r>
              <w:rPr>
                <w:lang w:val="de-DE"/>
              </w:rPr>
              <w:t xml:space="preserve">Dies muss kleiner sein als </w:t>
            </w:r>
            <w:r>
              <w:rPr>
                <w:rStyle w:val="mqInternal"/>
                <w:noProof/>
                <w:lang w:val="de-DE"/>
              </w:rPr>
              <w:t>[1}[2}[3]{4]{5]</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224 </w:t>
            </w:r>
            <w:r>
              <w:rPr>
                <w:noProof/>
                <w:sz w:val="16"/>
              </w:rPr>
              <w:br/>
            </w:r>
            <w:r>
              <w:rPr>
                <w:noProof/>
                <w:sz w:val="2"/>
              </w:rPr>
              <w:t>54907376-fec7-4b23-8f97-4f518e578a2a</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[3}[4}[5]{6]{7]</w:t>
            </w:r>
            <w:r>
              <w:rPr>
                <w:noProof/>
              </w:rPr>
              <w:t xml:space="preserve"> and </w:t>
            </w:r>
            <w:r>
              <w:rPr>
                <w:rStyle w:val="mqInternal"/>
                <w:noProof/>
              </w:rPr>
              <w:t>[8}[4}[10]{6]{7]</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[3}[4}[5]{6]{7]</w:t>
            </w:r>
            <w:r>
              <w:rPr>
                <w:lang w:val="de-DE"/>
              </w:rPr>
              <w:t xml:space="preserve"> und </w:t>
            </w:r>
            <w:r>
              <w:rPr>
                <w:rStyle w:val="mqInternal"/>
                <w:noProof/>
                <w:lang w:val="de-DE"/>
              </w:rPr>
              <w:t>[8}[4}[10]{6]{7]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226 </w:t>
            </w:r>
            <w:r>
              <w:rPr>
                <w:noProof/>
                <w:sz w:val="16"/>
              </w:rPr>
              <w:br/>
            </w:r>
            <w:r>
              <w:rPr>
                <w:noProof/>
                <w:sz w:val="2"/>
              </w:rPr>
              <w:t>5978172e-d615-42bb-8de1-86b81034e6f4</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227 </w:t>
            </w:r>
            <w:r>
              <w:rPr>
                <w:noProof/>
                <w:sz w:val="16"/>
              </w:rPr>
              <w:br/>
            </w:r>
            <w:r>
              <w:rPr>
                <w:noProof/>
                <w:sz w:val="2"/>
              </w:rPr>
              <w:t>7fe2db82-5d81-4968-9549-2eac3ab20cef</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228 </w:t>
            </w:r>
            <w:r>
              <w:rPr>
                <w:noProof/>
                <w:sz w:val="16"/>
              </w:rPr>
              <w:br/>
            </w:r>
            <w:r>
              <w:rPr>
                <w:noProof/>
                <w:sz w:val="2"/>
              </w:rPr>
              <w:t>c0c6b603-0ecd-4b7d-9e06-37ae750b8fb0</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229 </w:t>
            </w:r>
            <w:r>
              <w:rPr>
                <w:noProof/>
                <w:sz w:val="16"/>
              </w:rPr>
              <w:br/>
            </w:r>
            <w:r>
              <w:rPr>
                <w:noProof/>
                <w:sz w:val="2"/>
              </w:rPr>
              <w:t>9b2d87f4-dade-4b39-bc24-617280a72456</w:t>
            </w:r>
          </w:p>
        </w:tc>
        <w:tc>
          <w:tcPr>
            <w:tcW w:w="7407" w:type="dxa"/>
            <w:shd w:val="clear" w:color="auto" w:fill="F2F2F2" w:themeFill="background1" w:themeFillShade="F2"/>
          </w:tcPr>
          <w:p w:rsidR="00000000" w:rsidRDefault="00E73530">
            <w:pPr>
              <w:rPr>
                <w:noProof/>
              </w:rPr>
            </w:pPr>
            <w:r>
              <w:rPr>
                <w:noProof/>
              </w:rPr>
              <w:t>250000</w:t>
            </w:r>
          </w:p>
        </w:tc>
        <w:tc>
          <w:tcPr>
            <w:tcW w:w="7407" w:type="dxa"/>
          </w:tcPr>
          <w:p w:rsidR="00000000" w:rsidRDefault="00E73530">
            <w:pPr>
              <w:rPr>
                <w:lang w:val="de-DE"/>
              </w:rPr>
            </w:pPr>
            <w:r>
              <w:rPr>
                <w:lang w:val="de-DE"/>
              </w:rPr>
              <w:t>250000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230 </w:t>
            </w:r>
            <w:r>
              <w:rPr>
                <w:noProof/>
                <w:sz w:val="16"/>
              </w:rPr>
              <w:br/>
            </w:r>
            <w:r>
              <w:rPr>
                <w:noProof/>
                <w:sz w:val="2"/>
              </w:rPr>
              <w:t>3145434f-2aec-490a-bc50-b72212ac9821</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231 </w:t>
            </w:r>
            <w:r>
              <w:rPr>
                <w:noProof/>
                <w:sz w:val="16"/>
              </w:rPr>
              <w:br/>
            </w:r>
            <w:r>
              <w:rPr>
                <w:noProof/>
                <w:sz w:val="2"/>
              </w:rPr>
              <w:t>cff61808-ce88-40b6-b872-ddc27fc844d3</w:t>
            </w:r>
          </w:p>
        </w:tc>
        <w:tc>
          <w:tcPr>
            <w:tcW w:w="7407" w:type="dxa"/>
            <w:shd w:val="clear" w:color="auto" w:fill="F2F2F2" w:themeFill="background1" w:themeFillShade="F2"/>
          </w:tcPr>
          <w:p w:rsidR="00000000" w:rsidRDefault="00E73530">
            <w:pPr>
              <w:rPr>
                <w:noProof/>
              </w:rPr>
            </w:pPr>
            <w:r>
              <w:rPr>
                <w:noProof/>
              </w:rPr>
              <w:t>1001-250000</w:t>
            </w:r>
          </w:p>
        </w:tc>
        <w:tc>
          <w:tcPr>
            <w:tcW w:w="7407" w:type="dxa"/>
          </w:tcPr>
          <w:p w:rsidR="00000000" w:rsidRDefault="00E73530">
            <w:pPr>
              <w:rPr>
                <w:lang w:val="de-DE"/>
              </w:rPr>
            </w:pPr>
            <w:r>
              <w:rPr>
                <w:lang w:val="de-DE"/>
              </w:rPr>
              <w:t>1001-250000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232 </w:t>
            </w:r>
            <w:r>
              <w:rPr>
                <w:noProof/>
                <w:sz w:val="16"/>
              </w:rPr>
              <w:br/>
            </w:r>
            <w:r>
              <w:rPr>
                <w:noProof/>
                <w:sz w:val="2"/>
              </w:rPr>
              <w:t>38706317-09be-48e0-858f-35a43b28584a</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w:t>
            </w:r>
            <w:r>
              <w:rPr>
                <w:noProof/>
              </w:rPr>
              <w:t>le Job Types:</w:t>
            </w:r>
            <w:r>
              <w:rPr>
                <w:rStyle w:val="mqInternal"/>
                <w:noProof/>
              </w:rPr>
              <w:t>{2]</w:t>
            </w:r>
            <w:r>
              <w:rPr>
                <w:noProof/>
              </w:rPr>
              <w:t xml:space="preserve"> vod</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r>
              <w:rPr>
                <w:lang w:val="de-DE"/>
              </w:rPr>
              <w:t xml:space="preserve"> 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233 </w:t>
            </w:r>
            <w:r>
              <w:rPr>
                <w:noProof/>
                <w:sz w:val="16"/>
              </w:rPr>
              <w:br/>
            </w:r>
            <w:r>
              <w:rPr>
                <w:noProof/>
                <w:sz w:val="2"/>
              </w:rPr>
              <w:t>a1b39a8b-df33-43d6-8142-a12aed70bd2f</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234 </w:t>
            </w:r>
            <w:r>
              <w:rPr>
                <w:noProof/>
                <w:sz w:val="16"/>
              </w:rPr>
              <w:br/>
            </w:r>
            <w:r>
              <w:rPr>
                <w:noProof/>
                <w:sz w:val="2"/>
              </w:rPr>
              <w:t>27b285b4-ad5e-4357-b81d-dabfa90fc463</w:t>
            </w:r>
          </w:p>
        </w:tc>
        <w:tc>
          <w:tcPr>
            <w:tcW w:w="7407" w:type="dxa"/>
            <w:shd w:val="clear" w:color="auto" w:fill="F2F2F2" w:themeFill="background1" w:themeFillShade="F2"/>
          </w:tcPr>
          <w:p w:rsidR="00000000" w:rsidRDefault="00E73530">
            <w:pPr>
              <w:rPr>
                <w:noProof/>
              </w:rPr>
            </w:pPr>
            <w:r>
              <w:rPr>
                <w:noProof/>
              </w:rPr>
              <w:t>Sets a transfer rate ceiling to use during file transfer with Aspera.</w:t>
            </w:r>
          </w:p>
        </w:tc>
        <w:tc>
          <w:tcPr>
            <w:tcW w:w="7407" w:type="dxa"/>
          </w:tcPr>
          <w:p w:rsidR="00000000" w:rsidRDefault="00E73530">
            <w:pPr>
              <w:rPr>
                <w:lang w:val="de-DE"/>
              </w:rPr>
            </w:pPr>
            <w:r>
              <w:rPr>
                <w:lang w:val="de-DE"/>
              </w:rPr>
              <w:t xml:space="preserve">Legt eine </w:t>
            </w:r>
            <w:r>
              <w:rPr>
                <w:lang w:val="de-DE"/>
              </w:rPr>
              <w:t>Ü</w:t>
            </w:r>
            <w:r>
              <w:rPr>
                <w:lang w:val="de-DE"/>
              </w:rPr>
              <w:t>bertragungsratenobergrenze fest, die w</w:t>
            </w:r>
            <w:r>
              <w:rPr>
                <w:lang w:val="de-DE"/>
              </w:rPr>
              <w:t>ä</w:t>
            </w:r>
            <w:r>
              <w:rPr>
                <w:lang w:val="de-DE"/>
              </w:rPr>
              <w:t>hrend der Datei</w:t>
            </w:r>
            <w:r>
              <w:rPr>
                <w:lang w:val="de-DE"/>
              </w:rPr>
              <w:t>ü</w:t>
            </w:r>
            <w:r>
              <w:rPr>
                <w:lang w:val="de-DE"/>
              </w:rPr>
              <w:t>bertragung mit Aspera verwendet werden soll.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235 </w:t>
            </w:r>
            <w:r>
              <w:rPr>
                <w:noProof/>
                <w:sz w:val="16"/>
              </w:rPr>
              <w:br/>
            </w:r>
            <w:r>
              <w:rPr>
                <w:noProof/>
                <w:sz w:val="2"/>
              </w:rPr>
              <w:t>621c3063-25a6-44b7-8e31-1af2f5599558</w:t>
            </w:r>
          </w:p>
        </w:tc>
        <w:tc>
          <w:tcPr>
            <w:tcW w:w="7407" w:type="dxa"/>
            <w:shd w:val="clear" w:color="auto" w:fill="F2F2F2" w:themeFill="background1" w:themeFillShade="F2"/>
          </w:tcPr>
          <w:p w:rsidR="00000000" w:rsidRDefault="00E73530">
            <w:pPr>
              <w:rPr>
                <w:noProof/>
              </w:rPr>
            </w:pPr>
            <w:r>
              <w:rPr>
                <w:noProof/>
              </w:rPr>
              <w:t>This does not guarantee the rate will be reached, but if bandwidth is available then file transfer will not go above this speed.</w:t>
            </w:r>
          </w:p>
        </w:tc>
        <w:tc>
          <w:tcPr>
            <w:tcW w:w="7407" w:type="dxa"/>
          </w:tcPr>
          <w:p w:rsidR="00000000" w:rsidRDefault="00E73530">
            <w:pPr>
              <w:rPr>
                <w:lang w:val="de-DE"/>
              </w:rPr>
            </w:pPr>
            <w:r>
              <w:rPr>
                <w:lang w:val="de-DE"/>
              </w:rPr>
              <w:t>Dies garantiert nicht, dass die Rate erreicht wird. Wenn jedoch Bandbreite verf</w:t>
            </w:r>
            <w:r>
              <w:rPr>
                <w:lang w:val="de-DE"/>
              </w:rPr>
              <w:t>ü</w:t>
            </w:r>
            <w:r>
              <w:rPr>
                <w:lang w:val="de-DE"/>
              </w:rPr>
              <w:t>gbar ist, wird die Datei</w:t>
            </w:r>
            <w:r>
              <w:rPr>
                <w:lang w:val="de-DE"/>
              </w:rPr>
              <w:t>ü</w:t>
            </w:r>
            <w:r>
              <w:rPr>
                <w:lang w:val="de-DE"/>
              </w:rPr>
              <w:t>bertragung diese Gesch</w:t>
            </w:r>
            <w:r>
              <w:rPr>
                <w:lang w:val="de-DE"/>
              </w:rPr>
              <w:t xml:space="preserve">windigkeit nicht </w:t>
            </w:r>
            <w:r>
              <w:rPr>
                <w:lang w:val="de-DE"/>
              </w:rPr>
              <w:t>ü</w:t>
            </w:r>
            <w:r>
              <w:rPr>
                <w:lang w:val="de-DE"/>
              </w:rPr>
              <w:t>berschreiten.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236 </w:t>
            </w:r>
            <w:r>
              <w:rPr>
                <w:noProof/>
                <w:sz w:val="16"/>
              </w:rPr>
              <w:br/>
            </w:r>
            <w:r>
              <w:rPr>
                <w:noProof/>
                <w:sz w:val="2"/>
              </w:rPr>
              <w:t>c4313fbf-156b-45f0-9509-c54ca769d2c7</w:t>
            </w:r>
          </w:p>
        </w:tc>
        <w:tc>
          <w:tcPr>
            <w:tcW w:w="7407" w:type="dxa"/>
            <w:shd w:val="clear" w:color="auto" w:fill="F2F2F2" w:themeFill="background1" w:themeFillShade="F2"/>
          </w:tcPr>
          <w:p w:rsidR="00000000" w:rsidRDefault="00E73530">
            <w:pPr>
              <w:rPr>
                <w:noProof/>
              </w:rPr>
            </w:pPr>
            <w:r>
              <w:rPr>
                <w:noProof/>
              </w:rPr>
              <w:t>Setting maximum transfer rate is recommended when encoding a large number of jobs simultaneously, to avoid overwhelming the source and destination servers with traffic.</w:t>
            </w:r>
          </w:p>
        </w:tc>
        <w:tc>
          <w:tcPr>
            <w:tcW w:w="7407" w:type="dxa"/>
          </w:tcPr>
          <w:p w:rsidR="00000000" w:rsidRDefault="00E73530">
            <w:pPr>
              <w:rPr>
                <w:lang w:val="de-DE"/>
              </w:rPr>
            </w:pPr>
            <w:r>
              <w:rPr>
                <w:lang w:val="de-DE"/>
              </w:rPr>
              <w:t>Das Festlege</w:t>
            </w:r>
            <w:r>
              <w:rPr>
                <w:lang w:val="de-DE"/>
              </w:rPr>
              <w:t xml:space="preserve">n der maximalen </w:t>
            </w:r>
            <w:r>
              <w:rPr>
                <w:lang w:val="de-DE"/>
              </w:rPr>
              <w:t>Ü</w:t>
            </w:r>
            <w:r>
              <w:rPr>
                <w:lang w:val="de-DE"/>
              </w:rPr>
              <w:t>bertragungsrate wird empfohlen, wenn eine gro</w:t>
            </w:r>
            <w:r>
              <w:rPr>
                <w:lang w:val="de-DE"/>
              </w:rPr>
              <w:t>ß</w:t>
            </w:r>
            <w:r>
              <w:rPr>
                <w:lang w:val="de-DE"/>
              </w:rPr>
              <w:t xml:space="preserve">e Anzahl von Jobs gleichzeitig codiert wird, um zu vermeiden, dass die Quell- und Zielserver mit Datenverkehr </w:t>
            </w:r>
            <w:r>
              <w:rPr>
                <w:lang w:val="de-DE"/>
              </w:rPr>
              <w:t>ü</w:t>
            </w:r>
            <w:r>
              <w:rPr>
                <w:lang w:val="de-DE"/>
              </w:rPr>
              <w:t>berlastet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237 </w:t>
            </w:r>
            <w:r>
              <w:rPr>
                <w:noProof/>
                <w:sz w:val="16"/>
              </w:rPr>
              <w:br/>
            </w:r>
            <w:r>
              <w:rPr>
                <w:noProof/>
                <w:sz w:val="2"/>
              </w:rPr>
              <w:t>db74673a-9d1e-4545-a703-daa6c9295d52</w:t>
            </w:r>
          </w:p>
        </w:tc>
        <w:tc>
          <w:tcPr>
            <w:tcW w:w="7407" w:type="dxa"/>
            <w:shd w:val="clear" w:color="auto" w:fill="F2F2F2" w:themeFill="background1" w:themeFillShade="F2"/>
          </w:tcPr>
          <w:p w:rsidR="00000000" w:rsidRDefault="00E73530">
            <w:pPr>
              <w:rPr>
                <w:noProof/>
              </w:rPr>
            </w:pPr>
            <w:r>
              <w:rPr>
                <w:noProof/>
              </w:rPr>
              <w:t xml:space="preserve">This must be greater </w:t>
            </w:r>
            <w:r>
              <w:rPr>
                <w:noProof/>
              </w:rPr>
              <w:t xml:space="preserve">than </w:t>
            </w:r>
            <w:r>
              <w:rPr>
                <w:rStyle w:val="mqInternal"/>
                <w:noProof/>
              </w:rPr>
              <w:t>[1}[2}[3]{4]{5]</w:t>
            </w:r>
            <w:r>
              <w:rPr>
                <w:noProof/>
              </w:rPr>
              <w:t>.</w:t>
            </w:r>
          </w:p>
        </w:tc>
        <w:tc>
          <w:tcPr>
            <w:tcW w:w="7407" w:type="dxa"/>
          </w:tcPr>
          <w:p w:rsidR="00000000" w:rsidRDefault="00E73530">
            <w:pPr>
              <w:rPr>
                <w:lang w:val="de-DE"/>
              </w:rPr>
            </w:pPr>
            <w:r>
              <w:rPr>
                <w:lang w:val="de-DE"/>
              </w:rPr>
              <w:t>Dies muss gr</w:t>
            </w:r>
            <w:r>
              <w:rPr>
                <w:lang w:val="de-DE"/>
              </w:rPr>
              <w:t>öß</w:t>
            </w:r>
            <w:r>
              <w:rPr>
                <w:lang w:val="de-DE"/>
              </w:rPr>
              <w:t xml:space="preserve">er sein als </w:t>
            </w:r>
            <w:r>
              <w:rPr>
                <w:rStyle w:val="mqInternal"/>
                <w:noProof/>
                <w:lang w:val="de-DE"/>
              </w:rPr>
              <w:t>[1}[2}[3]{4]{5]</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239 </w:t>
            </w:r>
            <w:r>
              <w:rPr>
                <w:noProof/>
                <w:sz w:val="16"/>
              </w:rPr>
              <w:br/>
            </w:r>
            <w:r>
              <w:rPr>
                <w:noProof/>
                <w:sz w:val="2"/>
              </w:rPr>
              <w:t>321a6df0-b06c-412d-8fea-4b7d2a782109</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[3}[4}[5]{6]{7]</w:t>
            </w:r>
            <w:r>
              <w:rPr>
                <w:noProof/>
              </w:rPr>
              <w:t xml:space="preserve"> and </w:t>
            </w:r>
            <w:r>
              <w:rPr>
                <w:rStyle w:val="mqInternal"/>
                <w:noProof/>
              </w:rPr>
              <w:t>[8}[4}[10]{6]{7]</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[3}[4}[5]{6]{7]</w:t>
            </w:r>
            <w:r>
              <w:rPr>
                <w:lang w:val="de-DE"/>
              </w:rPr>
              <w:t xml:space="preserve"> und </w:t>
            </w:r>
            <w:r>
              <w:rPr>
                <w:rStyle w:val="mqInternal"/>
                <w:noProof/>
                <w:lang w:val="de-DE"/>
              </w:rPr>
              <w:t>[8}[4}[10]{6]{7]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241 </w:t>
            </w:r>
            <w:r>
              <w:rPr>
                <w:noProof/>
                <w:sz w:val="16"/>
              </w:rPr>
              <w:br/>
            </w:r>
            <w:r>
              <w:rPr>
                <w:noProof/>
                <w:sz w:val="2"/>
              </w:rPr>
              <w:t>fa4648c2-cda0-4dd5-a2af-d6e523d4eb63</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242 </w:t>
            </w:r>
            <w:r>
              <w:rPr>
                <w:noProof/>
                <w:sz w:val="16"/>
              </w:rPr>
              <w:br/>
            </w:r>
            <w:r>
              <w:rPr>
                <w:noProof/>
                <w:sz w:val="2"/>
              </w:rPr>
              <w:t>6d4ec209-c2eb-4839-ab72-3c3577178fd2</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243 </w:t>
            </w:r>
            <w:r>
              <w:rPr>
                <w:noProof/>
                <w:sz w:val="16"/>
              </w:rPr>
              <w:br/>
            </w:r>
            <w:r>
              <w:rPr>
                <w:noProof/>
                <w:sz w:val="2"/>
              </w:rPr>
              <w:t>f4ece285-9497-4b06-8050-8fc95d93e998</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r>
              <w:rPr>
                <w:lang w:val="de-DE"/>
              </w:rPr>
              <w:t xml:space="preserve"> 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244 </w:t>
            </w:r>
            <w:r>
              <w:rPr>
                <w:noProof/>
                <w:sz w:val="16"/>
              </w:rPr>
              <w:br/>
            </w:r>
            <w:r>
              <w:rPr>
                <w:noProof/>
                <w:sz w:val="2"/>
              </w:rPr>
              <w:t>4ebb40c0-381</w:t>
            </w:r>
            <w:r>
              <w:rPr>
                <w:noProof/>
                <w:sz w:val="2"/>
              </w:rPr>
              <w:t>4-42d4-9d4c-2ef9b4a129ed</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245 </w:t>
            </w:r>
            <w:r>
              <w:rPr>
                <w:noProof/>
                <w:sz w:val="16"/>
              </w:rPr>
              <w:br/>
            </w:r>
            <w:r>
              <w:rPr>
                <w:noProof/>
                <w:sz w:val="2"/>
              </w:rPr>
              <w:t>2a4381fc-e03c-47a3-ae41-160c437acf70</w:t>
            </w:r>
          </w:p>
        </w:tc>
        <w:tc>
          <w:tcPr>
            <w:tcW w:w="7407" w:type="dxa"/>
            <w:shd w:val="clear" w:color="auto" w:fill="F2F2F2" w:themeFill="background1" w:themeFillShade="F2"/>
          </w:tcPr>
          <w:p w:rsidR="00000000" w:rsidRDefault="00E73530">
            <w:pPr>
              <w:rPr>
                <w:noProof/>
              </w:rPr>
            </w:pPr>
            <w:r>
              <w:rPr>
                <w:noProof/>
              </w:rPr>
              <w:t>The expected MD5 checksum of the input file.</w:t>
            </w:r>
          </w:p>
        </w:tc>
        <w:tc>
          <w:tcPr>
            <w:tcW w:w="7407" w:type="dxa"/>
          </w:tcPr>
          <w:p w:rsidR="00000000" w:rsidRDefault="00E73530">
            <w:pPr>
              <w:rPr>
                <w:lang w:val="de-DE"/>
              </w:rPr>
            </w:pPr>
            <w:r>
              <w:rPr>
                <w:lang w:val="de-DE"/>
              </w:rPr>
              <w:t>Die erwartete MD5-Pr</w:t>
            </w:r>
            <w:r>
              <w:rPr>
                <w:lang w:val="de-DE"/>
              </w:rPr>
              <w:t>ü</w:t>
            </w:r>
            <w:r>
              <w:rPr>
                <w:lang w:val="de-DE"/>
              </w:rPr>
              <w:t>fsumme der Eingabedatei.</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246 </w:t>
            </w:r>
            <w:r>
              <w:rPr>
                <w:noProof/>
                <w:sz w:val="16"/>
              </w:rPr>
              <w:br/>
            </w:r>
            <w:r>
              <w:rPr>
                <w:noProof/>
                <w:sz w:val="2"/>
              </w:rPr>
              <w:t>94313cfc-7d29-4ffb-bc80-734de383605d</w:t>
            </w:r>
          </w:p>
        </w:tc>
        <w:tc>
          <w:tcPr>
            <w:tcW w:w="7407" w:type="dxa"/>
            <w:shd w:val="clear" w:color="auto" w:fill="F2F2F2" w:themeFill="background1" w:themeFillShade="F2"/>
          </w:tcPr>
          <w:p w:rsidR="00000000" w:rsidRDefault="00E73530">
            <w:pPr>
              <w:rPr>
                <w:noProof/>
              </w:rPr>
            </w:pPr>
            <w:r>
              <w:rPr>
                <w:noProof/>
              </w:rPr>
              <w:t>If the file's checksum does not match the provided checksum the job will fail.</w:t>
            </w:r>
          </w:p>
        </w:tc>
        <w:tc>
          <w:tcPr>
            <w:tcW w:w="7407" w:type="dxa"/>
          </w:tcPr>
          <w:p w:rsidR="00000000" w:rsidRDefault="00E73530">
            <w:pPr>
              <w:rPr>
                <w:lang w:val="de-DE"/>
              </w:rPr>
            </w:pPr>
            <w:r>
              <w:rPr>
                <w:lang w:val="de-DE"/>
              </w:rPr>
              <w:t>Wenn die Pr</w:t>
            </w:r>
            <w:r>
              <w:rPr>
                <w:lang w:val="de-DE"/>
              </w:rPr>
              <w:t>ü</w:t>
            </w:r>
            <w:r>
              <w:rPr>
                <w:lang w:val="de-DE"/>
              </w:rPr>
              <w:t>fsumme der Datei nicht mit der angegebenen Pr</w:t>
            </w:r>
            <w:r>
              <w:rPr>
                <w:lang w:val="de-DE"/>
              </w:rPr>
              <w:t>ü</w:t>
            </w:r>
            <w:r>
              <w:rPr>
                <w:lang w:val="de-DE"/>
              </w:rPr>
              <w:t xml:space="preserve">fsumme </w:t>
            </w:r>
            <w:r>
              <w:rPr>
                <w:lang w:val="de-DE"/>
              </w:rPr>
              <w:t>ü</w:t>
            </w:r>
            <w:r>
              <w:rPr>
                <w:lang w:val="de-DE"/>
              </w:rPr>
              <w:t>bereinstimmt, schl</w:t>
            </w:r>
            <w:r>
              <w:rPr>
                <w:lang w:val="de-DE"/>
              </w:rPr>
              <w:t>ä</w:t>
            </w:r>
            <w:r>
              <w:rPr>
                <w:lang w:val="de-DE"/>
              </w:rPr>
              <w:t>gt der Job fehl.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249 </w:t>
            </w:r>
            <w:r>
              <w:rPr>
                <w:noProof/>
                <w:sz w:val="16"/>
              </w:rPr>
              <w:br/>
            </w:r>
            <w:r>
              <w:rPr>
                <w:noProof/>
                <w:sz w:val="2"/>
              </w:rPr>
              <w:t>ae14f28d-0ef2-431e-9899-c65ac5462d9f</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w:t>
            </w:r>
            <w:r>
              <w:rPr>
                <w:lang w:val="de-DE"/>
              </w:rPr>
              <w:t>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250 </w:t>
            </w:r>
            <w:r>
              <w:rPr>
                <w:noProof/>
                <w:sz w:val="16"/>
              </w:rPr>
              <w:br/>
            </w:r>
            <w:r>
              <w:rPr>
                <w:noProof/>
                <w:sz w:val="2"/>
              </w:rPr>
              <w:t>a551c0ce-f077-402e-9a87-113f89ea359d</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251 </w:t>
            </w:r>
            <w:r>
              <w:rPr>
                <w:noProof/>
                <w:sz w:val="16"/>
              </w:rPr>
              <w:br/>
            </w:r>
            <w:r>
              <w:rPr>
                <w:noProof/>
                <w:sz w:val="2"/>
              </w:rPr>
              <w:t>e003a4fc-38c5-4b81-8de9-3761901b2862</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r>
              <w:rPr>
                <w:lang w:val="de-DE"/>
              </w:rPr>
              <w:t xml:space="preserve"> 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252 </w:t>
            </w:r>
            <w:r>
              <w:rPr>
                <w:noProof/>
                <w:sz w:val="16"/>
              </w:rPr>
              <w:br/>
            </w:r>
            <w:r>
              <w:rPr>
                <w:noProof/>
                <w:sz w:val="2"/>
              </w:rPr>
              <w:t>40a79732-fa6a-4393-a8b7-cf4e9a2d096f</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ftp_dev_server</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w:t>
            </w:r>
            <w:r>
              <w:rPr>
                <w:rStyle w:val="mqInternal"/>
                <w:noProof/>
                <w:lang w:val="de-DE"/>
              </w:rPr>
              <w:t>2]</w:t>
            </w:r>
            <w:r>
              <w:rPr>
                <w:lang w:val="de-DE"/>
              </w:rPr>
              <w:t xml:space="preserve"> ftp_dev_server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253 </w:t>
            </w:r>
            <w:r>
              <w:rPr>
                <w:noProof/>
                <w:sz w:val="16"/>
              </w:rPr>
              <w:br/>
            </w:r>
            <w:r>
              <w:rPr>
                <w:noProof/>
                <w:sz w:val="2"/>
              </w:rPr>
              <w:t>2902056e-d548-43c5-8a05-9b79821c63ad</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254 </w:t>
            </w:r>
            <w:r>
              <w:rPr>
                <w:noProof/>
                <w:sz w:val="16"/>
              </w:rPr>
              <w:br/>
            </w:r>
            <w:r>
              <w:rPr>
                <w:noProof/>
                <w:sz w:val="2"/>
              </w:rPr>
              <w:t>431d9b3a-9f61-4797-b6bb-a16a98cccbdc</w:t>
            </w:r>
          </w:p>
        </w:tc>
        <w:tc>
          <w:tcPr>
            <w:tcW w:w="7407" w:type="dxa"/>
            <w:shd w:val="clear" w:color="auto" w:fill="F2F2F2" w:themeFill="background1" w:themeFillShade="F2"/>
          </w:tcPr>
          <w:p w:rsidR="00000000" w:rsidRDefault="00E73530">
            <w:pPr>
              <w:rPr>
                <w:noProof/>
              </w:rPr>
            </w:pPr>
            <w:r>
              <w:rPr>
                <w:noProof/>
              </w:rPr>
              <w:t xml:space="preserve">References the nickname of saved credentials to use for transfer, which are managed in the </w:t>
            </w:r>
            <w:r>
              <w:rPr>
                <w:rStyle w:val="mqInternal"/>
                <w:noProof/>
              </w:rPr>
              <w:t>[1}</w:t>
            </w:r>
            <w:r>
              <w:rPr>
                <w:noProof/>
              </w:rPr>
              <w:t>Account Credentials section</w:t>
            </w:r>
            <w:r>
              <w:rPr>
                <w:rStyle w:val="mqInternal"/>
                <w:noProof/>
              </w:rPr>
              <w:t>{2]</w:t>
            </w:r>
            <w:r>
              <w:rPr>
                <w:noProof/>
              </w:rPr>
              <w:t>.</w:t>
            </w:r>
          </w:p>
        </w:tc>
        <w:tc>
          <w:tcPr>
            <w:tcW w:w="7407" w:type="dxa"/>
          </w:tcPr>
          <w:p w:rsidR="00000000" w:rsidRDefault="00E73530">
            <w:pPr>
              <w:rPr>
                <w:lang w:val="de-DE"/>
              </w:rPr>
            </w:pPr>
            <w:r>
              <w:rPr>
                <w:lang w:val="de-DE"/>
              </w:rPr>
              <w:t>Verweist auf den Spitznamen der gespeicherten Anmeldeinformationen, die f</w:t>
            </w:r>
            <w:r>
              <w:rPr>
                <w:lang w:val="de-DE"/>
              </w:rPr>
              <w:t>ü</w:t>
            </w:r>
            <w:r>
              <w:rPr>
                <w:lang w:val="de-DE"/>
              </w:rPr>
              <w:t xml:space="preserve">r die </w:t>
            </w:r>
            <w:r>
              <w:rPr>
                <w:lang w:val="de-DE"/>
              </w:rPr>
              <w:t>Ü</w:t>
            </w:r>
            <w:r>
              <w:rPr>
                <w:lang w:val="de-DE"/>
              </w:rPr>
              <w:t xml:space="preserve">bertragung verwendet werden sollen und in der verwaltet werden </w:t>
            </w:r>
            <w:r>
              <w:rPr>
                <w:rStyle w:val="mqInternal"/>
                <w:noProof/>
                <w:lang w:val="de-DE"/>
              </w:rPr>
              <w:t>[1}</w:t>
            </w:r>
            <w:r>
              <w:rPr>
                <w:lang w:val="de-DE"/>
              </w:rPr>
              <w:t>Abschnitt "Kontoanmeldeinformationen"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255 </w:t>
            </w:r>
            <w:r>
              <w:rPr>
                <w:noProof/>
                <w:sz w:val="16"/>
              </w:rPr>
              <w:br/>
            </w:r>
            <w:r>
              <w:rPr>
                <w:noProof/>
                <w:sz w:val="2"/>
              </w:rPr>
              <w:t>042c657e-ab96-4d32-a821-016ac</w:t>
            </w:r>
            <w:r>
              <w:rPr>
                <w:noProof/>
                <w:sz w:val="2"/>
              </w:rPr>
              <w:t>782ee15</w:t>
            </w:r>
          </w:p>
        </w:tc>
        <w:tc>
          <w:tcPr>
            <w:tcW w:w="7407" w:type="dxa"/>
            <w:shd w:val="clear" w:color="auto" w:fill="F2F2F2" w:themeFill="background1" w:themeFillShade="F2"/>
          </w:tcPr>
          <w:p w:rsidR="00000000" w:rsidRDefault="00E73530">
            <w:pPr>
              <w:rPr>
                <w:noProof/>
              </w:rPr>
            </w:pPr>
            <w:r>
              <w:rPr>
                <w:noProof/>
              </w:rPr>
              <w:t>This can be used for FTP, SFTP, FTPS, S3, GCS or CF.</w:t>
            </w:r>
          </w:p>
        </w:tc>
        <w:tc>
          <w:tcPr>
            <w:tcW w:w="7407" w:type="dxa"/>
          </w:tcPr>
          <w:p w:rsidR="00000000" w:rsidRDefault="00E73530">
            <w:pPr>
              <w:rPr>
                <w:lang w:val="de-DE"/>
              </w:rPr>
            </w:pPr>
            <w:r>
              <w:rPr>
                <w:lang w:val="de-DE"/>
              </w:rPr>
              <w:t>Dies kann f</w:t>
            </w:r>
            <w:r>
              <w:rPr>
                <w:lang w:val="de-DE"/>
              </w:rPr>
              <w:t>ü</w:t>
            </w:r>
            <w:r>
              <w:rPr>
                <w:lang w:val="de-DE"/>
              </w:rPr>
              <w:t>r FTP, SFTP, FTPS, S3, GCS oder CF verwendet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257 </w:t>
            </w:r>
            <w:r>
              <w:rPr>
                <w:noProof/>
                <w:sz w:val="16"/>
              </w:rPr>
              <w:br/>
            </w:r>
            <w:r>
              <w:rPr>
                <w:noProof/>
                <w:sz w:val="2"/>
              </w:rPr>
              <w:t>9ac46e84-a69a-4a9f-8659-e4a6f691c721</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[3}[4}[5]{6]{7]</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[3}[4}[5]{6]{7]</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encoding-settings-ge</w:t>
            </w:r>
            <w:r>
              <w:rPr>
                <w:b/>
                <w:noProof/>
              </w:rPr>
              <w:t>neral-output-settings.html</w:t>
            </w:r>
          </w:p>
          <w:p w:rsidR="00000000" w:rsidRDefault="00E73530">
            <w:pPr>
              <w:jc w:val="center"/>
              <w:rPr>
                <w:b/>
                <w:noProof/>
              </w:rPr>
            </w:pPr>
            <w:r>
              <w:rPr>
                <w:b/>
                <w:noProof/>
              </w:rPr>
              <w:t>MQ971010 b96a1af4-37b1-4554-96be-1e9082a2230c</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1 </w:t>
            </w:r>
            <w:r>
              <w:rPr>
                <w:noProof/>
                <w:sz w:val="16"/>
              </w:rPr>
              <w:br/>
            </w:r>
            <w:r>
              <w:rPr>
                <w:noProof/>
                <w:sz w:val="2"/>
              </w:rPr>
              <w:t>ae11b7ec-9fbf-47a3-96c1-cf2955a1172d</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20ba3926-b51b-475b-bd92-67efbb198b30</w:t>
            </w:r>
          </w:p>
        </w:tc>
        <w:tc>
          <w:tcPr>
            <w:tcW w:w="7407" w:type="dxa"/>
            <w:shd w:val="clear" w:color="auto" w:fill="F2F2F2" w:themeFill="background1" w:themeFillShade="F2"/>
          </w:tcPr>
          <w:p w:rsidR="00000000" w:rsidRDefault="00E73530">
            <w:pPr>
              <w:rPr>
                <w:noProof/>
              </w:rPr>
            </w:pPr>
            <w:r>
              <w:rPr>
                <w:noProof/>
              </w:rPr>
              <w:t>General Output Settings description:</w:t>
            </w:r>
          </w:p>
        </w:tc>
        <w:tc>
          <w:tcPr>
            <w:tcW w:w="7407" w:type="dxa"/>
          </w:tcPr>
          <w:p w:rsidR="00000000" w:rsidRDefault="00E73530">
            <w:pPr>
              <w:rPr>
                <w:lang w:val="de-DE"/>
              </w:rPr>
            </w:pPr>
            <w:r>
              <w:rPr>
                <w:lang w:val="de-DE"/>
              </w:rPr>
              <w:t>Beschreibung d</w:t>
            </w:r>
            <w:r>
              <w:rPr>
                <w:lang w:val="de-DE"/>
              </w:rPr>
              <w:t>er allgemeinen Ausgabeeinstellungen: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d30e5a25-3387-43f4-bb64-a42ee5794bbf</w:t>
            </w:r>
          </w:p>
        </w:tc>
        <w:tc>
          <w:tcPr>
            <w:tcW w:w="7407" w:type="dxa"/>
            <w:shd w:val="clear" w:color="auto" w:fill="F2F2F2" w:themeFill="background1" w:themeFillShade="F2"/>
          </w:tcPr>
          <w:p w:rsidR="00000000" w:rsidRDefault="00E73530">
            <w:pPr>
              <w:rPr>
                <w:noProof/>
              </w:rPr>
            </w:pPr>
            <w:r>
              <w:rPr>
                <w:noProof/>
              </w:rPr>
              <w:t>This topic contains details for encoding settings related to general output settings (applying to all outputs). parent:</w:t>
            </w:r>
          </w:p>
        </w:tc>
        <w:tc>
          <w:tcPr>
            <w:tcW w:w="7407" w:type="dxa"/>
          </w:tcPr>
          <w:p w:rsidR="00000000" w:rsidRDefault="00E73530">
            <w:pPr>
              <w:rPr>
                <w:lang w:val="de-DE"/>
              </w:rPr>
            </w:pPr>
            <w:r>
              <w:rPr>
                <w:lang w:val="de-DE"/>
              </w:rPr>
              <w:t>Dieses Thema enth</w:t>
            </w:r>
            <w:r>
              <w:rPr>
                <w:lang w:val="de-DE"/>
              </w:rPr>
              <w:t>ä</w:t>
            </w:r>
            <w:r>
              <w:rPr>
                <w:lang w:val="de-DE"/>
              </w:rPr>
              <w:t>lt Details zu den Codierungseinstellungen f</w:t>
            </w:r>
            <w:r>
              <w:rPr>
                <w:lang w:val="de-DE"/>
              </w:rPr>
              <w:t>ü</w:t>
            </w:r>
            <w:r>
              <w:rPr>
                <w:lang w:val="de-DE"/>
              </w:rPr>
              <w:t>r allgemeine Ausgabeeinstellungen (gilt f</w:t>
            </w:r>
            <w:r>
              <w:rPr>
                <w:lang w:val="de-DE"/>
              </w:rPr>
              <w:t>ü</w:t>
            </w:r>
            <w:r>
              <w:rPr>
                <w:lang w:val="de-DE"/>
              </w:rPr>
              <w:t>r alle Ausgaben).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a049ce49-20b1-40b9-b654-f840362b0c39</w:t>
            </w:r>
          </w:p>
        </w:tc>
        <w:tc>
          <w:tcPr>
            <w:tcW w:w="7407" w:type="dxa"/>
            <w:shd w:val="clear" w:color="auto" w:fill="F2F2F2" w:themeFill="background1" w:themeFillShade="F2"/>
          </w:tcPr>
          <w:p w:rsidR="00000000" w:rsidRDefault="00E73530">
            <w:pPr>
              <w:rPr>
                <w:noProof/>
              </w:rPr>
            </w:pPr>
            <w:r>
              <w:rPr>
                <w:noProof/>
              </w:rPr>
              <w:t>General Settings grandparent:</w:t>
            </w:r>
          </w:p>
        </w:tc>
        <w:tc>
          <w:tcPr>
            <w:tcW w:w="7407" w:type="dxa"/>
          </w:tcPr>
          <w:p w:rsidR="00000000" w:rsidRDefault="00E73530">
            <w:pPr>
              <w:rPr>
                <w:lang w:val="de-DE"/>
              </w:rPr>
            </w:pPr>
            <w:r>
              <w:rPr>
                <w:lang w:val="de-DE"/>
              </w:rPr>
              <w:t>Allgemeine Einstellungen Gro</w:t>
            </w:r>
            <w:r>
              <w:rPr>
                <w:lang w:val="de-DE"/>
              </w:rPr>
              <w:t>ß</w:t>
            </w:r>
            <w:r>
              <w:rPr>
                <w:lang w:val="de-DE"/>
              </w:rPr>
              <w:t>eltern: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47782f8d-2bb5-4eac-8c66-63fa</w:t>
            </w:r>
            <w:r>
              <w:rPr>
                <w:noProof/>
                <w:sz w:val="2"/>
              </w:rPr>
              <w:t>11a4b3b2</w:t>
            </w:r>
          </w:p>
        </w:tc>
        <w:tc>
          <w:tcPr>
            <w:tcW w:w="7407" w:type="dxa"/>
            <w:shd w:val="clear" w:color="auto" w:fill="F2F2F2" w:themeFill="background1" w:themeFillShade="F2"/>
          </w:tcPr>
          <w:p w:rsidR="00000000" w:rsidRDefault="00E73530">
            <w:pPr>
              <w:rPr>
                <w:noProof/>
              </w:rPr>
            </w:pPr>
            <w:r>
              <w:rPr>
                <w:noProof/>
              </w:rPr>
              <w:t>Encoding Settings ---</w:t>
            </w:r>
          </w:p>
        </w:tc>
        <w:tc>
          <w:tcPr>
            <w:tcW w:w="7407" w:type="dxa"/>
          </w:tcPr>
          <w:p w:rsidR="00000000" w:rsidRDefault="00E73530">
            <w:pPr>
              <w:rPr>
                <w:lang w:val="de-DE"/>
              </w:rPr>
            </w:pPr>
            <w:r>
              <w:rPr>
                <w:lang w:val="de-DE"/>
              </w:rPr>
              <w:t>Codierungseinstellungen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c3be2485-cdd4-4752-a1a3-fcd76c456309</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47d0a7c3-585a-4294-ab5a-05443c4133bc</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fc01ef38-878b-4800-88a6-237ce0837e8a</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984e3a71-b04e-4a23-8724-ad1708adfb18</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b3609083-464b-43d8-ad57-cfac49876989</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993fbb96-a1bc-4bf0-8f70-ec457cb19035</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r>
              <w:rPr>
                <w:noProof/>
              </w:rPr>
              <w:t xml:space="preserve"> standard</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r>
              <w:rPr>
                <w:lang w:val="de-DE"/>
              </w:rPr>
              <w:t xml:space="preserve"> Standard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d0f264d5-e632-488e-b8f7-4412c07c2d16</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w:t>
            </w:r>
            <w:r>
              <w:rPr>
                <w:rStyle w:val="mqInternal"/>
                <w:noProof/>
              </w:rPr>
              <w:t>[3}[4]{5]</w:t>
            </w:r>
            <w:r>
              <w:rPr>
                <w:noProof/>
              </w:rPr>
              <w:t xml:space="preserve">, </w:t>
            </w:r>
            <w:r>
              <w:rPr>
                <w:rStyle w:val="mqInternal"/>
                <w:noProof/>
              </w:rPr>
              <w:t>[3}[7]{5]</w:t>
            </w:r>
            <w:r>
              <w:rPr>
                <w:noProof/>
              </w:rPr>
              <w:t xml:space="preserve">, </w:t>
            </w:r>
            <w:r>
              <w:rPr>
                <w:rStyle w:val="mqInternal"/>
                <w:noProof/>
              </w:rPr>
              <w:t>[3}[10]{5]</w:t>
            </w:r>
            <w:r>
              <w:rPr>
                <w:noProof/>
              </w:rPr>
              <w:t xml:space="preserve">, </w:t>
            </w:r>
            <w:r>
              <w:rPr>
                <w:rStyle w:val="mqInternal"/>
                <w:noProof/>
              </w:rPr>
              <w:t>[3}[13]{5]</w:t>
            </w:r>
            <w:r>
              <w:rPr>
                <w:noProof/>
              </w:rPr>
              <w:t xml:space="preserve">, and </w:t>
            </w:r>
            <w:r>
              <w:rPr>
                <w:rStyle w:val="mqInternal"/>
                <w:noProof/>
              </w:rPr>
              <w:t>[3}[16]{5]</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w:t>
            </w:r>
            <w:r>
              <w:rPr>
                <w:rStyle w:val="mqInternal"/>
                <w:noProof/>
                <w:lang w:val="de-DE"/>
              </w:rPr>
              <w:t>[3}[4]{5]</w:t>
            </w:r>
            <w:r>
              <w:rPr>
                <w:lang w:val="de-DE"/>
              </w:rPr>
              <w:t xml:space="preserve"> , </w:t>
            </w:r>
            <w:r>
              <w:rPr>
                <w:rStyle w:val="mqInternal"/>
                <w:noProof/>
                <w:lang w:val="de-DE"/>
              </w:rPr>
              <w:t>[3}[7]{5]</w:t>
            </w:r>
            <w:r>
              <w:rPr>
                <w:lang w:val="de-DE"/>
              </w:rPr>
              <w:t xml:space="preserve"> , </w:t>
            </w:r>
            <w:r>
              <w:rPr>
                <w:rStyle w:val="mqInternal"/>
                <w:noProof/>
                <w:lang w:val="de-DE"/>
              </w:rPr>
              <w:t>[3</w:t>
            </w:r>
            <w:r>
              <w:rPr>
                <w:rStyle w:val="mqInternal"/>
                <w:noProof/>
                <w:lang w:val="de-DE"/>
              </w:rPr>
              <w:t>}[10]{5]</w:t>
            </w:r>
            <w:r>
              <w:rPr>
                <w:lang w:val="de-DE"/>
              </w:rPr>
              <w:t xml:space="preserve"> , </w:t>
            </w:r>
            <w:r>
              <w:rPr>
                <w:rStyle w:val="mqInternal"/>
                <w:noProof/>
                <w:lang w:val="de-DE"/>
              </w:rPr>
              <w:t>[3}[13]{5]</w:t>
            </w:r>
            <w:r>
              <w:rPr>
                <w:lang w:val="de-DE"/>
              </w:rPr>
              <w:t xml:space="preserve"> , und </w:t>
            </w:r>
            <w:r>
              <w:rPr>
                <w:rStyle w:val="mqInternal"/>
                <w:noProof/>
                <w:lang w:val="de-DE"/>
              </w:rPr>
              <w:t>[3}[16]{5]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9b279d31-b2df-489c-8a02-7eb63758c716</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8b9eece2-f38f-47b6-be2c-8190c4f4feab</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 </w:t>
            </w:r>
            <w:r>
              <w:rPr>
                <w:noProof/>
                <w:sz w:val="16"/>
              </w:rPr>
              <w:br/>
            </w:r>
            <w:r>
              <w:rPr>
                <w:noProof/>
                <w:sz w:val="2"/>
              </w:rPr>
              <w:t>674cd2ac-7abd-4547-8b47-1ef1a4325702</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w:t>
            </w:r>
            <w:r>
              <w:rPr>
                <w:rStyle w:val="mqInternal"/>
                <w:noProof/>
              </w:rPr>
              <w:t>[3}[4]{</w:t>
            </w:r>
            <w:r>
              <w:rPr>
                <w:rStyle w:val="mqInternal"/>
                <w:noProof/>
              </w:rPr>
              <w:t>5]</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 </w:t>
            </w:r>
            <w:r>
              <w:rPr>
                <w:noProof/>
                <w:sz w:val="16"/>
              </w:rPr>
              <w:br/>
            </w:r>
            <w:r>
              <w:rPr>
                <w:noProof/>
                <w:sz w:val="2"/>
              </w:rPr>
              <w:t>2cf41c27-2796-4c0c-a230-18ac70b430af</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 </w:t>
            </w:r>
            <w:r>
              <w:rPr>
                <w:noProof/>
                <w:sz w:val="16"/>
              </w:rPr>
              <w:br/>
            </w:r>
            <w:r>
              <w:rPr>
                <w:noProof/>
                <w:sz w:val="2"/>
              </w:rPr>
              <w:t>62441a08-5053-469c-b846-011a6252ab26</w:t>
            </w:r>
          </w:p>
        </w:tc>
        <w:tc>
          <w:tcPr>
            <w:tcW w:w="7407" w:type="dxa"/>
            <w:shd w:val="clear" w:color="auto" w:fill="F2F2F2" w:themeFill="background1" w:themeFillShade="F2"/>
          </w:tcPr>
          <w:p w:rsidR="00000000" w:rsidRDefault="00E73530">
            <w:pPr>
              <w:rPr>
                <w:noProof/>
              </w:rPr>
            </w:pPr>
            <w:r>
              <w:rPr>
                <w:noProof/>
              </w:rPr>
              <w:t>By default Zencoder will consider outputs to be standard audio or video files.</w:t>
            </w:r>
          </w:p>
        </w:tc>
        <w:tc>
          <w:tcPr>
            <w:tcW w:w="7407" w:type="dxa"/>
          </w:tcPr>
          <w:p w:rsidR="00000000" w:rsidRDefault="00E73530">
            <w:pPr>
              <w:rPr>
                <w:lang w:val="de-DE"/>
              </w:rPr>
            </w:pPr>
            <w:r>
              <w:rPr>
                <w:lang w:val="de-DE"/>
              </w:rPr>
              <w:t>Standardm</w:t>
            </w:r>
            <w:r>
              <w:rPr>
                <w:lang w:val="de-DE"/>
              </w:rPr>
              <w:t>äß</w:t>
            </w:r>
            <w:r>
              <w:rPr>
                <w:lang w:val="de-DE"/>
              </w:rPr>
              <w:t xml:space="preserve">ig betrachtet </w:t>
            </w:r>
            <w:r>
              <w:rPr>
                <w:lang w:val="de-DE"/>
              </w:rPr>
              <w:t>Zencoder die Ausgaben als Standard-Audio- oder -Videodateien.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 </w:t>
            </w:r>
            <w:r>
              <w:rPr>
                <w:noProof/>
                <w:sz w:val="16"/>
              </w:rPr>
              <w:br/>
            </w:r>
            <w:r>
              <w:rPr>
                <w:noProof/>
                <w:sz w:val="2"/>
              </w:rPr>
              <w:t>1362d3f1-5e01-46aa-946c-ac43fbd3145a</w:t>
            </w:r>
          </w:p>
        </w:tc>
        <w:tc>
          <w:tcPr>
            <w:tcW w:w="7407" w:type="dxa"/>
            <w:shd w:val="clear" w:color="auto" w:fill="F2F2F2" w:themeFill="background1" w:themeFillShade="F2"/>
          </w:tcPr>
          <w:p w:rsidR="00000000" w:rsidRDefault="00E73530">
            <w:pPr>
              <w:rPr>
                <w:noProof/>
              </w:rPr>
            </w:pPr>
            <w:r>
              <w:rPr>
                <w:noProof/>
              </w:rPr>
              <w:t xml:space="preserve">Currently, there are two special types of outputs: </w:t>
            </w:r>
            <w:r>
              <w:rPr>
                <w:rStyle w:val="mqInternal"/>
                <w:noProof/>
              </w:rPr>
              <w:t>[1}[2]{3]</w:t>
            </w:r>
            <w:r>
              <w:rPr>
                <w:noProof/>
              </w:rPr>
              <w:t xml:space="preserve"> and </w:t>
            </w:r>
            <w:r>
              <w:rPr>
                <w:rStyle w:val="mqInternal"/>
                <w:noProof/>
              </w:rPr>
              <w:t>[1}[5]{3]</w:t>
            </w:r>
            <w:r>
              <w:rPr>
                <w:noProof/>
              </w:rPr>
              <w:t>.</w:t>
            </w:r>
          </w:p>
        </w:tc>
        <w:tc>
          <w:tcPr>
            <w:tcW w:w="7407" w:type="dxa"/>
          </w:tcPr>
          <w:p w:rsidR="00000000" w:rsidRDefault="00E73530">
            <w:pPr>
              <w:rPr>
                <w:lang w:val="de-DE"/>
              </w:rPr>
            </w:pPr>
            <w:r>
              <w:rPr>
                <w:lang w:val="de-DE"/>
              </w:rPr>
              <w:t xml:space="preserve">Derzeit gibt es zwei spezielle Arten von Ausgaben: </w:t>
            </w:r>
            <w:r>
              <w:rPr>
                <w:rStyle w:val="mqInternal"/>
                <w:noProof/>
                <w:lang w:val="de-DE"/>
              </w:rPr>
              <w:t>[1}[2]{3]</w:t>
            </w:r>
            <w:r>
              <w:rPr>
                <w:lang w:val="de-DE"/>
              </w:rPr>
              <w:t xml:space="preserve"> und </w:t>
            </w:r>
            <w:r>
              <w:rPr>
                <w:rStyle w:val="mqInternal"/>
                <w:noProof/>
                <w:lang w:val="de-DE"/>
              </w:rPr>
              <w:t>[1}[5]{3]</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 </w:t>
            </w:r>
            <w:r>
              <w:rPr>
                <w:noProof/>
                <w:sz w:val="16"/>
              </w:rPr>
              <w:br/>
            </w:r>
            <w:r>
              <w:rPr>
                <w:noProof/>
                <w:sz w:val="2"/>
              </w:rPr>
              <w:t>76dca67f-e2a0-40fa-be9a-5f420b5f90e0</w:t>
            </w:r>
          </w:p>
        </w:tc>
        <w:tc>
          <w:tcPr>
            <w:tcW w:w="7407" w:type="dxa"/>
            <w:shd w:val="clear" w:color="auto" w:fill="F2F2F2" w:themeFill="background1" w:themeFillShade="F2"/>
          </w:tcPr>
          <w:p w:rsidR="00000000" w:rsidRDefault="00E73530">
            <w:pPr>
              <w:rPr>
                <w:noProof/>
              </w:rPr>
            </w:pPr>
            <w:r>
              <w:rPr>
                <w:rStyle w:val="mqInternal"/>
                <w:noProof/>
              </w:rPr>
              <w:t>[1}[2]{3]</w:t>
            </w:r>
            <w:r>
              <w:rPr>
                <w:noProof/>
              </w:rPr>
              <w:t>:</w:t>
            </w:r>
          </w:p>
        </w:tc>
        <w:tc>
          <w:tcPr>
            <w:tcW w:w="7407" w:type="dxa"/>
          </w:tcPr>
          <w:p w:rsidR="00000000" w:rsidRDefault="00E73530">
            <w:pPr>
              <w:rPr>
                <w:lang w:val="de-DE"/>
              </w:rPr>
            </w:pP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 </w:t>
            </w:r>
            <w:r>
              <w:rPr>
                <w:noProof/>
                <w:sz w:val="16"/>
              </w:rPr>
              <w:br/>
            </w:r>
            <w:r>
              <w:rPr>
                <w:noProof/>
                <w:sz w:val="2"/>
              </w:rPr>
              <w:t>08a51dcf-210a-47dc-93c5-ae49e4d12f90</w:t>
            </w:r>
          </w:p>
        </w:tc>
        <w:tc>
          <w:tcPr>
            <w:tcW w:w="7407" w:type="dxa"/>
            <w:shd w:val="clear" w:color="auto" w:fill="F2F2F2" w:themeFill="background1" w:themeFillShade="F2"/>
          </w:tcPr>
          <w:p w:rsidR="00000000" w:rsidRDefault="00E73530">
            <w:pPr>
              <w:rPr>
                <w:noProof/>
              </w:rPr>
            </w:pPr>
            <w:r>
              <w:rPr>
                <w:noProof/>
              </w:rPr>
              <w:t xml:space="preserve">The typical use-case for segmentation is for Apple's Live HTTP Streaming (see </w:t>
            </w:r>
            <w:r>
              <w:rPr>
                <w:rStyle w:val="mqInternal"/>
                <w:noProof/>
              </w:rPr>
              <w:t>[1}</w:t>
            </w:r>
            <w:r>
              <w:rPr>
                <w:noProof/>
              </w:rPr>
              <w:t>Segmented Streaming</w:t>
            </w:r>
            <w:r>
              <w:rPr>
                <w:rStyle w:val="mqInternal"/>
                <w:noProof/>
              </w:rPr>
              <w:t>{2]</w:t>
            </w:r>
            <w:r>
              <w:rPr>
                <w:noProof/>
              </w:rPr>
              <w:t>).</w:t>
            </w:r>
          </w:p>
        </w:tc>
        <w:tc>
          <w:tcPr>
            <w:tcW w:w="7407" w:type="dxa"/>
          </w:tcPr>
          <w:p w:rsidR="00000000" w:rsidRDefault="00E73530">
            <w:pPr>
              <w:rPr>
                <w:lang w:val="de-DE"/>
              </w:rPr>
            </w:pPr>
            <w:r>
              <w:rPr>
                <w:lang w:val="de-DE"/>
              </w:rPr>
              <w:t>Der typische Anwendungsfall f</w:t>
            </w:r>
            <w:r>
              <w:rPr>
                <w:lang w:val="de-DE"/>
              </w:rPr>
              <w:t>ü</w:t>
            </w:r>
            <w:r>
              <w:rPr>
                <w:lang w:val="de-DE"/>
              </w:rPr>
              <w:t>r die Segmenti</w:t>
            </w:r>
            <w:r>
              <w:rPr>
                <w:lang w:val="de-DE"/>
              </w:rPr>
              <w:t xml:space="preserve">erung ist das Live-HTTP-Streaming von Apple (siehe </w:t>
            </w:r>
            <w:r>
              <w:rPr>
                <w:rStyle w:val="mqInternal"/>
                <w:noProof/>
                <w:lang w:val="de-DE"/>
              </w:rPr>
              <w:t>[1}</w:t>
            </w:r>
            <w:r>
              <w:rPr>
                <w:lang w:val="de-DE"/>
              </w:rPr>
              <w:t>Segmentiertes Streaming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 </w:t>
            </w:r>
            <w:r>
              <w:rPr>
                <w:noProof/>
                <w:sz w:val="16"/>
              </w:rPr>
              <w:br/>
            </w:r>
            <w:r>
              <w:rPr>
                <w:noProof/>
                <w:sz w:val="2"/>
              </w:rPr>
              <w:t>63c64be6-cd2a-4fd6-8fbe-004980efc689</w:t>
            </w:r>
          </w:p>
        </w:tc>
        <w:tc>
          <w:tcPr>
            <w:tcW w:w="7407" w:type="dxa"/>
            <w:shd w:val="clear" w:color="auto" w:fill="F2F2F2" w:themeFill="background1" w:themeFillShade="F2"/>
          </w:tcPr>
          <w:p w:rsidR="00000000" w:rsidRDefault="00E73530">
            <w:pPr>
              <w:rPr>
                <w:noProof/>
              </w:rPr>
            </w:pPr>
            <w:r>
              <w:rPr>
                <w:noProof/>
              </w:rPr>
              <w:t>For segmented outputs the default format will be changed to ts instead of mp4.</w:t>
            </w:r>
          </w:p>
        </w:tc>
        <w:tc>
          <w:tcPr>
            <w:tcW w:w="7407" w:type="dxa"/>
          </w:tcPr>
          <w:p w:rsidR="00000000" w:rsidRDefault="00E73530">
            <w:pPr>
              <w:rPr>
                <w:lang w:val="de-DE"/>
              </w:rPr>
            </w:pPr>
            <w:r>
              <w:rPr>
                <w:lang w:val="de-DE"/>
              </w:rPr>
              <w:t>F</w:t>
            </w:r>
            <w:r>
              <w:rPr>
                <w:lang w:val="de-DE"/>
              </w:rPr>
              <w:t>ü</w:t>
            </w:r>
            <w:r>
              <w:rPr>
                <w:lang w:val="de-DE"/>
              </w:rPr>
              <w:t>r segmentierte Ausgaben wird das Standardformat in</w:t>
            </w:r>
            <w:r>
              <w:rPr>
                <w:lang w:val="de-DE"/>
              </w:rPr>
              <w:t xml:space="preserve"> ts anstelle von mp4 ge</w:t>
            </w:r>
            <w:r>
              <w:rPr>
                <w:lang w:val="de-DE"/>
              </w:rPr>
              <w:t>ä</w:t>
            </w:r>
            <w:r>
              <w:rPr>
                <w:lang w:val="de-DE"/>
              </w:rPr>
              <w:t>ndert.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 </w:t>
            </w:r>
            <w:r>
              <w:rPr>
                <w:noProof/>
                <w:sz w:val="16"/>
              </w:rPr>
              <w:br/>
            </w:r>
            <w:r>
              <w:rPr>
                <w:noProof/>
                <w:sz w:val="2"/>
              </w:rPr>
              <w:t>2103e31c-d047-42c1-986a-402f6e551bbf</w:t>
            </w:r>
          </w:p>
        </w:tc>
        <w:tc>
          <w:tcPr>
            <w:tcW w:w="7407" w:type="dxa"/>
            <w:shd w:val="clear" w:color="auto" w:fill="F2F2F2" w:themeFill="background1" w:themeFillShade="F2"/>
          </w:tcPr>
          <w:p w:rsidR="00000000" w:rsidRDefault="00E73530">
            <w:pPr>
              <w:rPr>
                <w:noProof/>
              </w:rPr>
            </w:pPr>
            <w:r>
              <w:rPr>
                <w:rStyle w:val="mqInternal"/>
                <w:noProof/>
              </w:rPr>
              <w:t>[1}[2]{3]</w:t>
            </w:r>
            <w:r>
              <w:rPr>
                <w:noProof/>
              </w:rPr>
              <w:t>:</w:t>
            </w:r>
          </w:p>
        </w:tc>
        <w:tc>
          <w:tcPr>
            <w:tcW w:w="7407" w:type="dxa"/>
          </w:tcPr>
          <w:p w:rsidR="00000000" w:rsidRDefault="00E73530">
            <w:pPr>
              <w:rPr>
                <w:lang w:val="de-DE"/>
              </w:rPr>
            </w:pP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 </w:t>
            </w:r>
            <w:r>
              <w:rPr>
                <w:noProof/>
                <w:sz w:val="16"/>
              </w:rPr>
              <w:br/>
            </w:r>
            <w:r>
              <w:rPr>
                <w:noProof/>
                <w:sz w:val="2"/>
              </w:rPr>
              <w:t>ba964e5e-4ce3-4d39-9dd1-5e4c3f7b3ecd</w:t>
            </w:r>
          </w:p>
        </w:tc>
        <w:tc>
          <w:tcPr>
            <w:tcW w:w="7407" w:type="dxa"/>
            <w:shd w:val="clear" w:color="auto" w:fill="F2F2F2" w:themeFill="background1" w:themeFillShade="F2"/>
          </w:tcPr>
          <w:p w:rsidR="00000000" w:rsidRDefault="00E73530">
            <w:pPr>
              <w:rPr>
                <w:noProof/>
              </w:rPr>
            </w:pPr>
            <w:r>
              <w:rPr>
                <w:rStyle w:val="mqInternal"/>
                <w:noProof/>
              </w:rPr>
              <w:t>[1}[2}[3}</w:t>
            </w:r>
            <w:r>
              <w:rPr>
                <w:noProof/>
              </w:rPr>
              <w:t>API V2 Only</w:t>
            </w:r>
            <w:r>
              <w:rPr>
                <w:rStyle w:val="mqInternal"/>
                <w:noProof/>
              </w:rPr>
              <w:t>{4]{5]{6][7]</w:t>
            </w:r>
            <w:r>
              <w:rPr>
                <w:noProof/>
              </w:rPr>
              <w:t xml:space="preserve"> The captions output type creates a file containing just the captions from the source v</w:t>
            </w:r>
            <w:r>
              <w:rPr>
                <w:noProof/>
              </w:rPr>
              <w:t>ideo, rather than a video with captions added to it.</w:t>
            </w:r>
          </w:p>
        </w:tc>
        <w:tc>
          <w:tcPr>
            <w:tcW w:w="7407" w:type="dxa"/>
          </w:tcPr>
          <w:p w:rsidR="00000000" w:rsidRDefault="00E73530">
            <w:pPr>
              <w:rPr>
                <w:lang w:val="de-DE"/>
              </w:rPr>
            </w:pPr>
            <w:r>
              <w:rPr>
                <w:rStyle w:val="mqInternal"/>
                <w:noProof/>
                <w:lang w:val="de-DE"/>
              </w:rPr>
              <w:t>[1}[2}[3}</w:t>
            </w:r>
            <w:r>
              <w:rPr>
                <w:lang w:val="de-DE"/>
              </w:rPr>
              <w:t>Nur API V2</w:t>
            </w:r>
            <w:r>
              <w:rPr>
                <w:rStyle w:val="mqInternal"/>
                <w:noProof/>
                <w:lang w:val="de-DE"/>
              </w:rPr>
              <w:t>{4]{5]{6][7]</w:t>
            </w:r>
            <w:r>
              <w:rPr>
                <w:lang w:val="de-DE"/>
              </w:rPr>
              <w:t xml:space="preserve"> Der Ausgabetyp f</w:t>
            </w:r>
            <w:r>
              <w:rPr>
                <w:lang w:val="de-DE"/>
              </w:rPr>
              <w:t>ü</w:t>
            </w:r>
            <w:r>
              <w:rPr>
                <w:lang w:val="de-DE"/>
              </w:rPr>
              <w:t>r Untertitel erstellt eine Datei, die nur die Untertitel des Quellvideos enth</w:t>
            </w:r>
            <w:r>
              <w:rPr>
                <w:lang w:val="de-DE"/>
              </w:rPr>
              <w:t>ä</w:t>
            </w:r>
            <w:r>
              <w:rPr>
                <w:lang w:val="de-DE"/>
              </w:rPr>
              <w:t>lt, und nicht ein Video mit hinzugef</w:t>
            </w:r>
            <w:r>
              <w:rPr>
                <w:lang w:val="de-DE"/>
              </w:rPr>
              <w:t>ü</w:t>
            </w:r>
            <w:r>
              <w:rPr>
                <w:lang w:val="de-DE"/>
              </w:rPr>
              <w:t>gten Untertiteln.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 </w:t>
            </w:r>
            <w:r>
              <w:rPr>
                <w:noProof/>
                <w:sz w:val="16"/>
              </w:rPr>
              <w:br/>
            </w:r>
            <w:r>
              <w:rPr>
                <w:noProof/>
                <w:sz w:val="2"/>
              </w:rPr>
              <w:t>2f52e95b-aa83-4e1d-9394-1d42befc26e6</w:t>
            </w:r>
          </w:p>
        </w:tc>
        <w:tc>
          <w:tcPr>
            <w:tcW w:w="7407" w:type="dxa"/>
            <w:shd w:val="clear" w:color="auto" w:fill="F2F2F2" w:themeFill="background1" w:themeFillShade="F2"/>
          </w:tcPr>
          <w:p w:rsidR="00000000" w:rsidRDefault="00E73530">
            <w:pPr>
              <w:rPr>
                <w:noProof/>
              </w:rPr>
            </w:pPr>
            <w:r>
              <w:rPr>
                <w:rStyle w:val="mqInternal"/>
                <w:noProof/>
              </w:rPr>
              <w:t>[1}</w:t>
            </w:r>
            <w:r>
              <w:rPr>
                <w:noProof/>
              </w:rPr>
              <w:t>Note: captions type outputs may not be the only outputs for a job.</w:t>
            </w:r>
            <w:r>
              <w:rPr>
                <w:rStyle w:val="mqInternal"/>
                <w:noProof/>
              </w:rPr>
              <w:t>{2]</w:t>
            </w:r>
          </w:p>
        </w:tc>
        <w:tc>
          <w:tcPr>
            <w:tcW w:w="7407" w:type="dxa"/>
          </w:tcPr>
          <w:p w:rsidR="00000000" w:rsidRDefault="00E73530">
            <w:pPr>
              <w:rPr>
                <w:lang w:val="de-DE"/>
              </w:rPr>
            </w:pPr>
            <w:r>
              <w:rPr>
                <w:rStyle w:val="mqInternal"/>
                <w:noProof/>
                <w:lang w:val="de-DE"/>
              </w:rPr>
              <w:t>[1}</w:t>
            </w:r>
            <w:r>
              <w:rPr>
                <w:lang w:val="de-DE"/>
              </w:rPr>
              <w:t>Hinweis: Ausgaben vom Typ Untertitel sind m</w:t>
            </w:r>
            <w:r>
              <w:rPr>
                <w:lang w:val="de-DE"/>
              </w:rPr>
              <w:t>ö</w:t>
            </w:r>
            <w:r>
              <w:rPr>
                <w:lang w:val="de-DE"/>
              </w:rPr>
              <w:t>glicherweise nicht die einzigen Ausgaben f</w:t>
            </w:r>
            <w:r>
              <w:rPr>
                <w:lang w:val="de-DE"/>
              </w:rPr>
              <w:t>ü</w:t>
            </w:r>
            <w:r>
              <w:rPr>
                <w:lang w:val="de-DE"/>
              </w:rPr>
              <w:t>r einen Job.</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 </w:t>
            </w:r>
            <w:r>
              <w:rPr>
                <w:noProof/>
                <w:sz w:val="16"/>
              </w:rPr>
              <w:br/>
            </w:r>
            <w:r>
              <w:rPr>
                <w:noProof/>
                <w:sz w:val="2"/>
              </w:rPr>
              <w:t>7458e78c-b82f-45eb-90ac-729a5e7b14f</w:t>
            </w:r>
            <w:r>
              <w:rPr>
                <w:noProof/>
                <w:sz w:val="2"/>
              </w:rPr>
              <w:t>2</w:t>
            </w:r>
          </w:p>
        </w:tc>
        <w:tc>
          <w:tcPr>
            <w:tcW w:w="7407" w:type="dxa"/>
            <w:shd w:val="clear" w:color="auto" w:fill="F2F2F2" w:themeFill="background1" w:themeFillShade="F2"/>
          </w:tcPr>
          <w:p w:rsidR="00000000" w:rsidRDefault="00E73530">
            <w:pPr>
              <w:rPr>
                <w:noProof/>
              </w:rPr>
            </w:pPr>
            <w:r>
              <w:rPr>
                <w:rStyle w:val="mqInternal"/>
                <w:noProof/>
              </w:rPr>
              <w:t>[1]</w:t>
            </w:r>
            <w:r>
              <w:rPr>
                <w:noProof/>
              </w:rPr>
              <w:t xml:space="preserve"> Captions may be provided to Zencoder as a separate file (using the </w:t>
            </w:r>
            <w:r>
              <w:rPr>
                <w:rStyle w:val="mqInternal"/>
                <w:noProof/>
              </w:rPr>
              <w:t>[2}</w:t>
            </w:r>
            <w:r>
              <w:rPr>
                <w:noProof/>
              </w:rPr>
              <w:t>caption_url</w:t>
            </w:r>
            <w:r>
              <w:rPr>
                <w:rStyle w:val="mqInternal"/>
                <w:noProof/>
              </w:rPr>
              <w:t>{3]</w:t>
            </w:r>
            <w:r>
              <w:rPr>
                <w:noProof/>
              </w:rPr>
              <w:t xml:space="preserve"> option), or will be extracted from the source video by default.</w:t>
            </w:r>
          </w:p>
        </w:tc>
        <w:tc>
          <w:tcPr>
            <w:tcW w:w="7407" w:type="dxa"/>
          </w:tcPr>
          <w:p w:rsidR="00000000" w:rsidRDefault="00E73530">
            <w:pPr>
              <w:rPr>
                <w:lang w:val="de-DE"/>
              </w:rPr>
            </w:pPr>
            <w:r>
              <w:rPr>
                <w:rStyle w:val="mqInternal"/>
                <w:noProof/>
                <w:lang w:val="de-DE"/>
              </w:rPr>
              <w:t>[1]</w:t>
            </w:r>
            <w:r>
              <w:rPr>
                <w:lang w:val="de-DE"/>
              </w:rPr>
              <w:t xml:space="preserve"> Untertitel k</w:t>
            </w:r>
            <w:r>
              <w:rPr>
                <w:lang w:val="de-DE"/>
              </w:rPr>
              <w:t>ö</w:t>
            </w:r>
            <w:r>
              <w:rPr>
                <w:lang w:val="de-DE"/>
              </w:rPr>
              <w:t>nnen Zencoder als separate Datei zur Verf</w:t>
            </w:r>
            <w:r>
              <w:rPr>
                <w:lang w:val="de-DE"/>
              </w:rPr>
              <w:t>ü</w:t>
            </w:r>
            <w:r>
              <w:rPr>
                <w:lang w:val="de-DE"/>
              </w:rPr>
              <w:t xml:space="preserve">gung gestellt werden (unter Verwendung der </w:t>
            </w:r>
            <w:r>
              <w:rPr>
                <w:rStyle w:val="mqInternal"/>
                <w:noProof/>
                <w:lang w:val="de-DE"/>
              </w:rPr>
              <w:t>[2}</w:t>
            </w:r>
            <w:r>
              <w:rPr>
                <w:lang w:val="de-DE"/>
              </w:rPr>
              <w:t>caption_url</w:t>
            </w:r>
            <w:r>
              <w:rPr>
                <w:rStyle w:val="mqInternal"/>
                <w:noProof/>
                <w:lang w:val="de-DE"/>
              </w:rPr>
              <w:t>{3]</w:t>
            </w:r>
            <w:r>
              <w:rPr>
                <w:lang w:val="de-DE"/>
              </w:rPr>
              <w:t xml:space="preserve"> Option) oder wird standardm</w:t>
            </w:r>
            <w:r>
              <w:rPr>
                <w:lang w:val="de-DE"/>
              </w:rPr>
              <w:t>äß</w:t>
            </w:r>
            <w:r>
              <w:rPr>
                <w:lang w:val="de-DE"/>
              </w:rPr>
              <w:t>ig aus dem Quellvideo extrahiert.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 </w:t>
            </w:r>
            <w:r>
              <w:rPr>
                <w:noProof/>
                <w:sz w:val="16"/>
              </w:rPr>
              <w:br/>
            </w:r>
            <w:r>
              <w:rPr>
                <w:noProof/>
                <w:sz w:val="2"/>
              </w:rPr>
              <w:t>e53c2127-b7a1-4ca4-8aee-c59f23f628ab</w:t>
            </w:r>
          </w:p>
        </w:tc>
        <w:tc>
          <w:tcPr>
            <w:tcW w:w="7407" w:type="dxa"/>
            <w:shd w:val="clear" w:color="auto" w:fill="F2F2F2" w:themeFill="background1" w:themeFillShade="F2"/>
          </w:tcPr>
          <w:p w:rsidR="00000000" w:rsidRDefault="00E73530">
            <w:pPr>
              <w:rPr>
                <w:noProof/>
              </w:rPr>
            </w:pPr>
            <w:r>
              <w:rPr>
                <w:rStyle w:val="mqInternal"/>
                <w:noProof/>
              </w:rPr>
              <w:t>[1]</w:t>
            </w:r>
            <w:r>
              <w:rPr>
                <w:noProof/>
              </w:rPr>
              <w:t xml:space="preserve"> Supported formats for extracting captions from the source video are MP4 and TS.</w:t>
            </w:r>
          </w:p>
        </w:tc>
        <w:tc>
          <w:tcPr>
            <w:tcW w:w="7407" w:type="dxa"/>
          </w:tcPr>
          <w:p w:rsidR="00000000" w:rsidRDefault="00E73530">
            <w:pPr>
              <w:rPr>
                <w:lang w:val="de-DE"/>
              </w:rPr>
            </w:pPr>
            <w:r>
              <w:rPr>
                <w:rStyle w:val="mqInternal"/>
                <w:noProof/>
                <w:lang w:val="de-DE"/>
              </w:rPr>
              <w:t>[1]</w:t>
            </w:r>
            <w:r>
              <w:rPr>
                <w:lang w:val="de-DE"/>
              </w:rPr>
              <w:t xml:space="preserve"> Un</w:t>
            </w:r>
            <w:r>
              <w:rPr>
                <w:lang w:val="de-DE"/>
              </w:rPr>
              <w:t>terst</w:t>
            </w:r>
            <w:r>
              <w:rPr>
                <w:lang w:val="de-DE"/>
              </w:rPr>
              <w:t>ü</w:t>
            </w:r>
            <w:r>
              <w:rPr>
                <w:lang w:val="de-DE"/>
              </w:rPr>
              <w:t>tzte Formate zum Extrahieren von Untertiteln aus dem Quellvideo sind MP4 und TS.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 </w:t>
            </w:r>
            <w:r>
              <w:rPr>
                <w:noProof/>
                <w:sz w:val="16"/>
              </w:rPr>
              <w:br/>
            </w:r>
            <w:r>
              <w:rPr>
                <w:noProof/>
                <w:sz w:val="2"/>
              </w:rPr>
              <w:t>ab9a0a21-eee2-4462-8c68-109fd3a3a0d8</w:t>
            </w:r>
          </w:p>
        </w:tc>
        <w:tc>
          <w:tcPr>
            <w:tcW w:w="7407" w:type="dxa"/>
            <w:shd w:val="clear" w:color="auto" w:fill="F2F2F2" w:themeFill="background1" w:themeFillShade="F2"/>
          </w:tcPr>
          <w:p w:rsidR="00000000" w:rsidRDefault="00E73530">
            <w:pPr>
              <w:rPr>
                <w:noProof/>
              </w:rPr>
            </w:pPr>
            <w:r>
              <w:rPr>
                <w:noProof/>
              </w:rPr>
              <w:t>In an MP4 file, the captions may be located in a separate track (in CEA-608 format); otherwise captions in an MP4 or TS file mu</w:t>
            </w:r>
            <w:r>
              <w:rPr>
                <w:noProof/>
              </w:rPr>
              <w:t>st be embedded in an MPEG2 or AVC video stream, compliant to A/53 or SCTE-128 (CC1 and CC3) standards.</w:t>
            </w:r>
          </w:p>
        </w:tc>
        <w:tc>
          <w:tcPr>
            <w:tcW w:w="7407" w:type="dxa"/>
          </w:tcPr>
          <w:p w:rsidR="00000000" w:rsidRDefault="00E73530">
            <w:pPr>
              <w:rPr>
                <w:lang w:val="de-DE"/>
              </w:rPr>
            </w:pPr>
            <w:r>
              <w:rPr>
                <w:lang w:val="de-DE"/>
              </w:rPr>
              <w:t>In einer MP4-Datei befinden sich die Untertitel m</w:t>
            </w:r>
            <w:r>
              <w:rPr>
                <w:lang w:val="de-DE"/>
              </w:rPr>
              <w:t>ö</w:t>
            </w:r>
            <w:r>
              <w:rPr>
                <w:lang w:val="de-DE"/>
              </w:rPr>
              <w:t>glicherweise in einer separaten Spur (im CEA-608-Format). Andernfalls m</w:t>
            </w:r>
            <w:r>
              <w:rPr>
                <w:lang w:val="de-DE"/>
              </w:rPr>
              <w:t>ü</w:t>
            </w:r>
            <w:r>
              <w:rPr>
                <w:lang w:val="de-DE"/>
              </w:rPr>
              <w:t>ssen Untertitel in einer MP4- o</w:t>
            </w:r>
            <w:r>
              <w:rPr>
                <w:lang w:val="de-DE"/>
              </w:rPr>
              <w:t xml:space="preserve">der TS-Datei in einen MPEG2- oder AVC-Videostream eingebettet werden, der den </w:t>
            </w:r>
            <w:r>
              <w:rPr>
                <w:lang w:val="de-DE"/>
              </w:rPr>
              <w:lastRenderedPageBreak/>
              <w:t>Standards A / 53 oder SCTE-128 (CC1 und CC3) entspricht.</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29 </w:t>
            </w:r>
            <w:r>
              <w:rPr>
                <w:noProof/>
                <w:sz w:val="16"/>
              </w:rPr>
              <w:br/>
            </w:r>
            <w:r>
              <w:rPr>
                <w:noProof/>
                <w:sz w:val="2"/>
              </w:rPr>
              <w:t>d86257cc-840f-44aa-9e62-56f30d3e5362</w:t>
            </w:r>
          </w:p>
        </w:tc>
        <w:tc>
          <w:tcPr>
            <w:tcW w:w="7407" w:type="dxa"/>
            <w:shd w:val="clear" w:color="auto" w:fill="F2F2F2" w:themeFill="background1" w:themeFillShade="F2"/>
          </w:tcPr>
          <w:p w:rsidR="00000000" w:rsidRDefault="00E73530">
            <w:pPr>
              <w:rPr>
                <w:noProof/>
              </w:rPr>
            </w:pPr>
            <w:r>
              <w:rPr>
                <w:rStyle w:val="mqInternal"/>
                <w:noProof/>
              </w:rPr>
              <w:t>[1]</w:t>
            </w:r>
            <w:r>
              <w:rPr>
                <w:noProof/>
              </w:rPr>
              <w:t xml:space="preserve"> Supported output formats for captions type outputs: '</w:t>
            </w:r>
            <w:r>
              <w:rPr>
                <w:rStyle w:val="mqInternal"/>
                <w:noProof/>
              </w:rPr>
              <w:t>[2}[3]{4]</w:t>
            </w:r>
            <w:r>
              <w:rPr>
                <w:noProof/>
              </w:rPr>
              <w:t>', '</w:t>
            </w:r>
            <w:r>
              <w:rPr>
                <w:rStyle w:val="mqInternal"/>
                <w:noProof/>
              </w:rPr>
              <w:t>[2}[6]{4]</w:t>
            </w:r>
            <w:r>
              <w:rPr>
                <w:noProof/>
              </w:rPr>
              <w:t>', '</w:t>
            </w:r>
            <w:r>
              <w:rPr>
                <w:rStyle w:val="mqInternal"/>
                <w:noProof/>
              </w:rPr>
              <w:t>[2}[9]{4]</w:t>
            </w:r>
            <w:r>
              <w:rPr>
                <w:noProof/>
              </w:rPr>
              <w:t>', '</w:t>
            </w:r>
            <w:r>
              <w:rPr>
                <w:rStyle w:val="mqInternal"/>
                <w:noProof/>
              </w:rPr>
              <w:t>[2}[12]{4]</w:t>
            </w:r>
            <w:r>
              <w:rPr>
                <w:noProof/>
              </w:rPr>
              <w:t>', '</w:t>
            </w:r>
            <w:r>
              <w:rPr>
                <w:rStyle w:val="mqInternal"/>
                <w:noProof/>
              </w:rPr>
              <w:t>[2}[15]{4]</w:t>
            </w:r>
            <w:r>
              <w:rPr>
                <w:noProof/>
              </w:rPr>
              <w:t>', '</w:t>
            </w:r>
            <w:r>
              <w:rPr>
                <w:rStyle w:val="mqInternal"/>
                <w:noProof/>
              </w:rPr>
              <w:t>[2}[18]{4]</w:t>
            </w:r>
            <w:r>
              <w:rPr>
                <w:noProof/>
              </w:rPr>
              <w:t>'.</w:t>
            </w:r>
          </w:p>
        </w:tc>
        <w:tc>
          <w:tcPr>
            <w:tcW w:w="7407" w:type="dxa"/>
          </w:tcPr>
          <w:p w:rsidR="00000000" w:rsidRDefault="00E73530">
            <w:pPr>
              <w:rPr>
                <w:lang w:val="de-DE"/>
              </w:rPr>
            </w:pPr>
            <w:r>
              <w:rPr>
                <w:rStyle w:val="mqInternal"/>
                <w:noProof/>
                <w:lang w:val="de-DE"/>
              </w:rPr>
              <w:t>[1]</w:t>
            </w:r>
            <w:r>
              <w:rPr>
                <w:lang w:val="de-DE"/>
              </w:rPr>
              <w:t xml:space="preserve"> Unterst</w:t>
            </w:r>
            <w:r>
              <w:rPr>
                <w:lang w:val="de-DE"/>
              </w:rPr>
              <w:t>ü</w:t>
            </w:r>
            <w:r>
              <w:rPr>
                <w:lang w:val="de-DE"/>
              </w:rPr>
              <w:t>tzte Ausgabeformate f</w:t>
            </w:r>
            <w:r>
              <w:rPr>
                <w:lang w:val="de-DE"/>
              </w:rPr>
              <w:t>ü</w:t>
            </w:r>
            <w:r>
              <w:rPr>
                <w:lang w:val="de-DE"/>
              </w:rPr>
              <w:t>r Ausgaben vom Typ Untertitel: '</w:t>
            </w:r>
            <w:r>
              <w:rPr>
                <w:rStyle w:val="mqInternal"/>
                <w:noProof/>
                <w:lang w:val="de-DE"/>
              </w:rPr>
              <w:t>[2}[3]{4]</w:t>
            </w:r>
            <w:r>
              <w:rPr>
                <w:lang w:val="de-DE"/>
              </w:rPr>
              <w:t>','</w:t>
            </w:r>
            <w:r>
              <w:rPr>
                <w:rStyle w:val="mqInternal"/>
                <w:noProof/>
                <w:lang w:val="de-DE"/>
              </w:rPr>
              <w:t>[2}[6]{4]</w:t>
            </w:r>
            <w:r>
              <w:rPr>
                <w:lang w:val="de-DE"/>
              </w:rPr>
              <w:t>','</w:t>
            </w:r>
            <w:r>
              <w:rPr>
                <w:rStyle w:val="mqInternal"/>
                <w:noProof/>
                <w:lang w:val="de-DE"/>
              </w:rPr>
              <w:t>[2}[9]{4]</w:t>
            </w:r>
            <w:r>
              <w:rPr>
                <w:lang w:val="de-DE"/>
              </w:rPr>
              <w:t>','</w:t>
            </w:r>
            <w:r>
              <w:rPr>
                <w:rStyle w:val="mqInternal"/>
                <w:noProof/>
                <w:lang w:val="de-DE"/>
              </w:rPr>
              <w:t>[2}[12]{4]</w:t>
            </w:r>
            <w:r>
              <w:rPr>
                <w:lang w:val="de-DE"/>
              </w:rPr>
              <w:t>','</w:t>
            </w:r>
            <w:r>
              <w:rPr>
                <w:rStyle w:val="mqInternal"/>
                <w:noProof/>
                <w:lang w:val="de-DE"/>
              </w:rPr>
              <w:t>[2}[15]{4]</w:t>
            </w:r>
            <w:r>
              <w:rPr>
                <w:lang w:val="de-DE"/>
              </w:rPr>
              <w:t>','</w:t>
            </w:r>
            <w:r>
              <w:rPr>
                <w:rStyle w:val="mqInternal"/>
                <w:noProof/>
                <w:lang w:val="de-DE"/>
              </w:rPr>
              <w:t>[2}[18]{4]</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 </w:t>
            </w:r>
            <w:r>
              <w:rPr>
                <w:noProof/>
                <w:sz w:val="16"/>
              </w:rPr>
              <w:br/>
            </w:r>
            <w:r>
              <w:rPr>
                <w:noProof/>
                <w:sz w:val="2"/>
              </w:rPr>
              <w:t>908ddea4-3ec9-4e9a-b4f9-326c5e43e88f</w:t>
            </w:r>
          </w:p>
        </w:tc>
        <w:tc>
          <w:tcPr>
            <w:tcW w:w="7407" w:type="dxa"/>
            <w:shd w:val="clear" w:color="auto" w:fill="F2F2F2" w:themeFill="background1" w:themeFillShade="F2"/>
          </w:tcPr>
          <w:p w:rsidR="00000000" w:rsidRDefault="00E73530">
            <w:pPr>
              <w:rPr>
                <w:noProof/>
              </w:rPr>
            </w:pPr>
            <w:r>
              <w:rPr>
                <w:rStyle w:val="mqInternal"/>
                <w:noProof/>
              </w:rPr>
              <w:t>[1}</w:t>
            </w:r>
            <w:r>
              <w:rPr>
                <w:noProof/>
              </w:rPr>
              <w:t>playlist</w:t>
            </w:r>
            <w:r>
              <w:rPr>
                <w:rStyle w:val="mqInternal"/>
                <w:noProof/>
              </w:rPr>
              <w:t>{2]</w:t>
            </w:r>
            <w:r>
              <w:rPr>
                <w:noProof/>
              </w:rPr>
              <w:t>:</w:t>
            </w:r>
          </w:p>
        </w:tc>
        <w:tc>
          <w:tcPr>
            <w:tcW w:w="7407" w:type="dxa"/>
          </w:tcPr>
          <w:p w:rsidR="00000000" w:rsidRDefault="00E73530">
            <w:pPr>
              <w:rPr>
                <w:lang w:val="de-DE"/>
              </w:rPr>
            </w:pPr>
            <w:r>
              <w:rPr>
                <w:rStyle w:val="mqInternal"/>
                <w:noProof/>
                <w:lang w:val="de-DE"/>
              </w:rPr>
              <w:t>[1}</w:t>
            </w:r>
            <w:r>
              <w:rPr>
                <w:lang w:val="de-DE"/>
              </w:rPr>
              <w:t>Wiedergabeliste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 </w:t>
            </w:r>
            <w:r>
              <w:rPr>
                <w:noProof/>
                <w:sz w:val="16"/>
              </w:rPr>
              <w:br/>
            </w:r>
            <w:r>
              <w:rPr>
                <w:noProof/>
                <w:sz w:val="2"/>
              </w:rPr>
              <w:t>7819117c-ff94-4484-b1e4-5a584fc8c889</w:t>
            </w:r>
          </w:p>
        </w:tc>
        <w:tc>
          <w:tcPr>
            <w:tcW w:w="7407" w:type="dxa"/>
            <w:shd w:val="clear" w:color="auto" w:fill="F2F2F2" w:themeFill="background1" w:themeFillShade="F2"/>
          </w:tcPr>
          <w:p w:rsidR="00000000" w:rsidRDefault="00E73530">
            <w:pPr>
              <w:rPr>
                <w:noProof/>
              </w:rPr>
            </w:pPr>
            <w:r>
              <w:rPr>
                <w:noProof/>
              </w:rPr>
              <w:t>The playlist output type is used in multi-bitrate output streams to generate the master M3U8 playlist file.</w:t>
            </w:r>
          </w:p>
        </w:tc>
        <w:tc>
          <w:tcPr>
            <w:tcW w:w="7407" w:type="dxa"/>
          </w:tcPr>
          <w:p w:rsidR="00000000" w:rsidRDefault="00E73530">
            <w:pPr>
              <w:rPr>
                <w:lang w:val="de-DE"/>
              </w:rPr>
            </w:pPr>
            <w:r>
              <w:rPr>
                <w:lang w:val="de-DE"/>
              </w:rPr>
              <w:t>Der Ausgabetyp der Wiedergabeliste wird in Ausgabestreams mit mehreren Bitraten ve</w:t>
            </w:r>
            <w:r>
              <w:rPr>
                <w:lang w:val="de-DE"/>
              </w:rPr>
              <w:t>rwendet, um die Master-M3U8-Wiedergabelistendatei zu generieren.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 </w:t>
            </w:r>
            <w:r>
              <w:rPr>
                <w:noProof/>
                <w:sz w:val="16"/>
              </w:rPr>
              <w:br/>
            </w:r>
            <w:r>
              <w:rPr>
                <w:noProof/>
                <w:sz w:val="2"/>
              </w:rPr>
              <w:t>15c2386d-8a84-4623-9d59-d070a58a967c</w:t>
            </w:r>
          </w:p>
        </w:tc>
        <w:tc>
          <w:tcPr>
            <w:tcW w:w="7407" w:type="dxa"/>
            <w:shd w:val="clear" w:color="auto" w:fill="F2F2F2" w:themeFill="background1" w:themeFillShade="F2"/>
          </w:tcPr>
          <w:p w:rsidR="00000000" w:rsidRDefault="00E73530">
            <w:pPr>
              <w:rPr>
                <w:noProof/>
              </w:rPr>
            </w:pPr>
            <w:r>
              <w:rPr>
                <w:rStyle w:val="mqInternal"/>
                <w:noProof/>
              </w:rPr>
              <w:t>[1}</w:t>
            </w:r>
            <w:r>
              <w:rPr>
                <w:noProof/>
              </w:rPr>
              <w:t>Note: playlist type outputs may not be the only outputs for a job.</w:t>
            </w:r>
            <w:r>
              <w:rPr>
                <w:rStyle w:val="mqInternal"/>
                <w:noProof/>
              </w:rPr>
              <w:t>{2]</w:t>
            </w:r>
          </w:p>
        </w:tc>
        <w:tc>
          <w:tcPr>
            <w:tcW w:w="7407" w:type="dxa"/>
          </w:tcPr>
          <w:p w:rsidR="00000000" w:rsidRDefault="00E73530">
            <w:pPr>
              <w:rPr>
                <w:lang w:val="de-DE"/>
              </w:rPr>
            </w:pPr>
            <w:r>
              <w:rPr>
                <w:rStyle w:val="mqInternal"/>
                <w:noProof/>
                <w:lang w:val="de-DE"/>
              </w:rPr>
              <w:t>[1}</w:t>
            </w:r>
            <w:r>
              <w:rPr>
                <w:lang w:val="de-DE"/>
              </w:rPr>
              <w:t>Hinweis: Ausgaben vom Typ Wiedergabeliste sind m</w:t>
            </w:r>
            <w:r>
              <w:rPr>
                <w:lang w:val="de-DE"/>
              </w:rPr>
              <w:t>ö</w:t>
            </w:r>
            <w:r>
              <w:rPr>
                <w:lang w:val="de-DE"/>
              </w:rPr>
              <w:t>glicherweise nicht die einzigen Ausgaben f</w:t>
            </w:r>
            <w:r>
              <w:rPr>
                <w:lang w:val="de-DE"/>
              </w:rPr>
              <w:t>ü</w:t>
            </w:r>
            <w:r>
              <w:rPr>
                <w:lang w:val="de-DE"/>
              </w:rPr>
              <w:t>r einen Job.</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 </w:t>
            </w:r>
            <w:r>
              <w:rPr>
                <w:noProof/>
                <w:sz w:val="16"/>
              </w:rPr>
              <w:br/>
            </w:r>
            <w:r>
              <w:rPr>
                <w:noProof/>
                <w:sz w:val="2"/>
              </w:rPr>
              <w:t>90664781-840b-4055-af47-65176b7d3c41</w:t>
            </w:r>
          </w:p>
        </w:tc>
        <w:tc>
          <w:tcPr>
            <w:tcW w:w="7407" w:type="dxa"/>
            <w:shd w:val="clear" w:color="auto" w:fill="F2F2F2" w:themeFill="background1" w:themeFillShade="F2"/>
          </w:tcPr>
          <w:p w:rsidR="00000000" w:rsidRDefault="00E73530">
            <w:pPr>
              <w:rPr>
                <w:noProof/>
              </w:rPr>
            </w:pPr>
            <w:r>
              <w:rPr>
                <w:rStyle w:val="mqInternal"/>
                <w:noProof/>
              </w:rPr>
              <w:t>[1}[2]{3]</w:t>
            </w:r>
            <w:r>
              <w:rPr>
                <w:noProof/>
              </w:rPr>
              <w:t>:</w:t>
            </w:r>
          </w:p>
        </w:tc>
        <w:tc>
          <w:tcPr>
            <w:tcW w:w="7407" w:type="dxa"/>
          </w:tcPr>
          <w:p w:rsidR="00000000" w:rsidRDefault="00E73530">
            <w:pPr>
              <w:rPr>
                <w:lang w:val="de-DE"/>
              </w:rPr>
            </w:pP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 </w:t>
            </w:r>
            <w:r>
              <w:rPr>
                <w:noProof/>
                <w:sz w:val="16"/>
              </w:rPr>
              <w:br/>
            </w:r>
            <w:r>
              <w:rPr>
                <w:noProof/>
                <w:sz w:val="2"/>
              </w:rPr>
              <w:t>9e06c7b1-a05b-4b64-9254-20021b5974c0</w:t>
            </w:r>
          </w:p>
        </w:tc>
        <w:tc>
          <w:tcPr>
            <w:tcW w:w="7407" w:type="dxa"/>
            <w:shd w:val="clear" w:color="auto" w:fill="F2F2F2" w:themeFill="background1" w:themeFillShade="F2"/>
          </w:tcPr>
          <w:p w:rsidR="00000000" w:rsidRDefault="00E73530">
            <w:pPr>
              <w:rPr>
                <w:noProof/>
              </w:rPr>
            </w:pPr>
            <w:r>
              <w:rPr>
                <w:rStyle w:val="mqInternal"/>
                <w:noProof/>
              </w:rPr>
              <w:t>[1}[2}[3}</w:t>
            </w:r>
            <w:r>
              <w:rPr>
                <w:noProof/>
              </w:rPr>
              <w:t>API V2 Only</w:t>
            </w:r>
            <w:r>
              <w:rPr>
                <w:rStyle w:val="mqInternal"/>
                <w:noProof/>
              </w:rPr>
              <w:t>{4]{5]{6][7]</w:t>
            </w:r>
            <w:r>
              <w:rPr>
                <w:noProof/>
              </w:rPr>
              <w:t xml:space="preserve"> A </w:t>
            </w:r>
            <w:r>
              <w:rPr>
                <w:rStyle w:val="mqInternal"/>
                <w:noProof/>
              </w:rPr>
              <w:t>[8}[9]{10]</w:t>
            </w:r>
            <w:r>
              <w:rPr>
                <w:noProof/>
              </w:rPr>
              <w:t xml:space="preserve"> output skips encoding and sends the original </w:t>
            </w:r>
            <w:r>
              <w:rPr>
                <w:noProof/>
              </w:rPr>
              <w:t xml:space="preserve">video to a </w:t>
            </w:r>
            <w:r>
              <w:rPr>
                <w:rStyle w:val="mqInternal"/>
                <w:noProof/>
              </w:rPr>
              <w:t>[11}[12]{4]</w:t>
            </w:r>
            <w:r>
              <w:rPr>
                <w:noProof/>
              </w:rPr>
              <w:t>.</w:t>
            </w:r>
          </w:p>
        </w:tc>
        <w:tc>
          <w:tcPr>
            <w:tcW w:w="7407" w:type="dxa"/>
          </w:tcPr>
          <w:p w:rsidR="00000000" w:rsidRDefault="00E73530">
            <w:pPr>
              <w:rPr>
                <w:lang w:val="de-DE"/>
              </w:rPr>
            </w:pPr>
            <w:r>
              <w:rPr>
                <w:rStyle w:val="mqInternal"/>
                <w:noProof/>
                <w:lang w:val="de-DE"/>
              </w:rPr>
              <w:t>[1}[2}[3}</w:t>
            </w:r>
            <w:r>
              <w:rPr>
                <w:lang w:val="de-DE"/>
              </w:rPr>
              <w:t>Nur API V2</w:t>
            </w:r>
            <w:r>
              <w:rPr>
                <w:rStyle w:val="mqInternal"/>
                <w:noProof/>
                <w:lang w:val="de-DE"/>
              </w:rPr>
              <w:t>{4]{5]{6][7]</w:t>
            </w:r>
            <w:r>
              <w:rPr>
                <w:lang w:val="de-DE"/>
              </w:rPr>
              <w:t xml:space="preserve"> EIN </w:t>
            </w:r>
            <w:r>
              <w:rPr>
                <w:rStyle w:val="mqInternal"/>
                <w:noProof/>
                <w:lang w:val="de-DE"/>
              </w:rPr>
              <w:t>[8}[9]{10]</w:t>
            </w:r>
            <w:r>
              <w:rPr>
                <w:lang w:val="de-DE"/>
              </w:rPr>
              <w:t xml:space="preserve"> Die Ausgabe </w:t>
            </w:r>
            <w:r>
              <w:rPr>
                <w:lang w:val="de-DE"/>
              </w:rPr>
              <w:t>ü</w:t>
            </w:r>
            <w:r>
              <w:rPr>
                <w:lang w:val="de-DE"/>
              </w:rPr>
              <w:t xml:space="preserve">berspringt die Codierung und sendet das Originalvideo an a </w:t>
            </w:r>
            <w:r>
              <w:rPr>
                <w:rStyle w:val="mqInternal"/>
                <w:noProof/>
                <w:lang w:val="de-DE"/>
              </w:rPr>
              <w:t>[11}[12]{4]</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 </w:t>
            </w:r>
            <w:r>
              <w:rPr>
                <w:noProof/>
                <w:sz w:val="16"/>
              </w:rPr>
              <w:br/>
            </w:r>
            <w:r>
              <w:rPr>
                <w:noProof/>
                <w:sz w:val="2"/>
              </w:rPr>
              <w:t>6911f219-9589-4aa5-b7ed-f0570bc996fc</w:t>
            </w:r>
          </w:p>
        </w:tc>
        <w:tc>
          <w:tcPr>
            <w:tcW w:w="7407" w:type="dxa"/>
            <w:shd w:val="clear" w:color="auto" w:fill="F2F2F2" w:themeFill="background1" w:themeFillShade="F2"/>
          </w:tcPr>
          <w:p w:rsidR="00000000" w:rsidRDefault="00E73530">
            <w:pPr>
              <w:rPr>
                <w:noProof/>
              </w:rPr>
            </w:pPr>
            <w:r>
              <w:rPr>
                <w:rStyle w:val="mqInternal"/>
                <w:noProof/>
              </w:rPr>
              <w:t>[1]</w:t>
            </w:r>
            <w:r>
              <w:rPr>
                <w:noProof/>
              </w:rPr>
              <w:t xml:space="preserve"> A </w:t>
            </w:r>
            <w:r>
              <w:rPr>
                <w:rStyle w:val="mqInternal"/>
                <w:noProof/>
              </w:rPr>
              <w:t>[2}[3]{4]</w:t>
            </w:r>
            <w:r>
              <w:rPr>
                <w:noProof/>
              </w:rPr>
              <w:t xml:space="preserve"> output can also use </w:t>
            </w:r>
            <w:r>
              <w:rPr>
                <w:rStyle w:val="mqInternal"/>
                <w:noProof/>
              </w:rPr>
              <w:t>[5}[6]{7]</w:t>
            </w:r>
            <w:r>
              <w:rPr>
                <w:noProof/>
              </w:rPr>
              <w:t xml:space="preserve"> to transfer the video from another output to the specified </w:t>
            </w:r>
            <w:r>
              <w:rPr>
                <w:rStyle w:val="mqInternal"/>
                <w:noProof/>
              </w:rPr>
              <w:t>[8}[9]{7]</w:t>
            </w:r>
            <w:r>
              <w:rPr>
                <w:noProof/>
              </w:rPr>
              <w:t>, rather than using the input.</w:t>
            </w:r>
          </w:p>
        </w:tc>
        <w:tc>
          <w:tcPr>
            <w:tcW w:w="7407" w:type="dxa"/>
          </w:tcPr>
          <w:p w:rsidR="00000000" w:rsidRDefault="00E73530">
            <w:pPr>
              <w:rPr>
                <w:lang w:val="de-DE"/>
              </w:rPr>
            </w:pPr>
            <w:r>
              <w:rPr>
                <w:rStyle w:val="mqInternal"/>
                <w:noProof/>
                <w:lang w:val="de-DE"/>
              </w:rPr>
              <w:t>[1]</w:t>
            </w:r>
            <w:r>
              <w:rPr>
                <w:lang w:val="de-DE"/>
              </w:rPr>
              <w:t xml:space="preserve"> EIN </w:t>
            </w:r>
            <w:r>
              <w:rPr>
                <w:rStyle w:val="mqInternal"/>
                <w:noProof/>
                <w:lang w:val="de-DE"/>
              </w:rPr>
              <w:t>[2}[3]{4]</w:t>
            </w:r>
            <w:r>
              <w:rPr>
                <w:lang w:val="de-DE"/>
              </w:rPr>
              <w:t xml:space="preserve"> Ausgabe kann auch verwenden </w:t>
            </w:r>
            <w:r>
              <w:rPr>
                <w:rStyle w:val="mqInternal"/>
                <w:noProof/>
                <w:lang w:val="de-DE"/>
              </w:rPr>
              <w:t>[5}[6]{7]</w:t>
            </w:r>
            <w:r>
              <w:rPr>
                <w:lang w:val="de-DE"/>
              </w:rPr>
              <w:t xml:space="preserve"> um das Video von einem anderen Ausgang auf den angegebenen zu </w:t>
            </w:r>
            <w:r>
              <w:rPr>
                <w:lang w:val="de-DE"/>
              </w:rPr>
              <w:t>ü</w:t>
            </w:r>
            <w:r>
              <w:rPr>
                <w:lang w:val="de-DE"/>
              </w:rPr>
              <w:t xml:space="preserve">bertragen </w:t>
            </w:r>
            <w:r>
              <w:rPr>
                <w:rStyle w:val="mqInternal"/>
                <w:noProof/>
                <w:lang w:val="de-DE"/>
              </w:rPr>
              <w:t>[8}[9]{7]</w:t>
            </w:r>
            <w:r>
              <w:rPr>
                <w:lang w:val="de-DE"/>
              </w:rPr>
              <w:t xml:space="preserve"> , anstatt die Ein</w:t>
            </w:r>
            <w:r>
              <w:rPr>
                <w:lang w:val="de-DE"/>
              </w:rPr>
              <w:t>gabe zu verwenden.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37 </w:t>
            </w:r>
            <w:r>
              <w:rPr>
                <w:noProof/>
                <w:sz w:val="16"/>
              </w:rPr>
              <w:br/>
            </w:r>
            <w:r>
              <w:rPr>
                <w:noProof/>
                <w:sz w:val="2"/>
              </w:rPr>
              <w:t>ad268ba5-7581-484e-a8e9-6932726e13b6</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[3}[4]{5]</w:t>
            </w:r>
            <w:r>
              <w:rPr>
                <w:noProof/>
              </w:rPr>
              <w:t xml:space="preserve"> and </w:t>
            </w:r>
            <w:r>
              <w:rPr>
                <w:rStyle w:val="mqInternal"/>
                <w:noProof/>
              </w:rPr>
              <w:t>[6}[7]{5]</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[3}[4]{5]</w:t>
            </w:r>
            <w:r>
              <w:rPr>
                <w:lang w:val="de-DE"/>
              </w:rPr>
              <w:t xml:space="preserve"> und </w:t>
            </w:r>
            <w:r>
              <w:rPr>
                <w:rStyle w:val="mqInternal"/>
                <w:noProof/>
                <w:lang w:val="de-DE"/>
              </w:rPr>
              <w:t>[6}[7]{5]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 </w:t>
            </w:r>
            <w:r>
              <w:rPr>
                <w:noProof/>
                <w:sz w:val="16"/>
              </w:rPr>
              <w:br/>
            </w:r>
            <w:r>
              <w:rPr>
                <w:noProof/>
                <w:sz w:val="2"/>
              </w:rPr>
              <w:t>a371c83d-01b1-42f2-a141-c64a1507f652</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40 </w:t>
            </w:r>
            <w:r>
              <w:rPr>
                <w:noProof/>
                <w:sz w:val="16"/>
              </w:rPr>
              <w:br/>
            </w:r>
            <w:r>
              <w:rPr>
                <w:noProof/>
                <w:sz w:val="2"/>
              </w:rPr>
              <w:t>c981434d-8592-46ff-a47d-8529a99344b8</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 </w:t>
            </w:r>
            <w:r>
              <w:rPr>
                <w:noProof/>
                <w:sz w:val="16"/>
              </w:rPr>
              <w:br/>
            </w:r>
            <w:r>
              <w:rPr>
                <w:noProof/>
                <w:sz w:val="2"/>
              </w:rPr>
              <w:t>3f78b90e-9274-4c78-9a86-134bfc0d4698</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42 </w:t>
            </w:r>
            <w:r>
              <w:rPr>
                <w:noProof/>
                <w:sz w:val="16"/>
              </w:rPr>
              <w:br/>
            </w:r>
            <w:r>
              <w:rPr>
                <w:noProof/>
                <w:sz w:val="2"/>
              </w:rPr>
              <w:t>decded5c-5696-4802-ab47-eb1e6a671c61</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43 </w:t>
            </w:r>
            <w:r>
              <w:rPr>
                <w:noProof/>
                <w:sz w:val="16"/>
              </w:rPr>
              <w:br/>
            </w:r>
            <w:r>
              <w:rPr>
                <w:noProof/>
                <w:sz w:val="2"/>
              </w:rPr>
              <w:t>12a38635-d8ae-46bc-ab97-00e6112d6e06</w:t>
            </w:r>
          </w:p>
        </w:tc>
        <w:tc>
          <w:tcPr>
            <w:tcW w:w="7407" w:type="dxa"/>
            <w:shd w:val="clear" w:color="auto" w:fill="F2F2F2" w:themeFill="background1" w:themeFillShade="F2"/>
          </w:tcPr>
          <w:p w:rsidR="00000000" w:rsidRDefault="00E73530">
            <w:pPr>
              <w:rPr>
                <w:noProof/>
              </w:rPr>
            </w:pPr>
            <w:r>
              <w:rPr>
                <w:noProof/>
              </w:rPr>
              <w:t>A string</w:t>
            </w:r>
          </w:p>
        </w:tc>
        <w:tc>
          <w:tcPr>
            <w:tcW w:w="7407" w:type="dxa"/>
          </w:tcPr>
          <w:p w:rsidR="00000000" w:rsidRDefault="00E73530">
            <w:pPr>
              <w:rPr>
                <w:lang w:val="de-DE"/>
              </w:rPr>
            </w:pPr>
            <w:r>
              <w:rPr>
                <w:lang w:val="de-DE"/>
              </w:rPr>
              <w:t>Ein Faden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44 </w:t>
            </w:r>
            <w:r>
              <w:rPr>
                <w:noProof/>
                <w:sz w:val="16"/>
              </w:rPr>
              <w:br/>
            </w:r>
            <w:r>
              <w:rPr>
                <w:noProof/>
                <w:sz w:val="2"/>
              </w:rPr>
              <w:t>7e4338db-6c67-4e45-884b-fc37702e8b3e</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45 </w:t>
            </w:r>
            <w:r>
              <w:rPr>
                <w:noProof/>
                <w:sz w:val="16"/>
              </w:rPr>
              <w:br/>
            </w:r>
            <w:r>
              <w:rPr>
                <w:noProof/>
                <w:sz w:val="2"/>
              </w:rPr>
              <w:t>6e7528db-dc00-42d6-b3fb-14fd26568217</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46 </w:t>
            </w:r>
            <w:r>
              <w:rPr>
                <w:noProof/>
                <w:sz w:val="16"/>
              </w:rPr>
              <w:br/>
            </w:r>
            <w:r>
              <w:rPr>
                <w:noProof/>
                <w:sz w:val="2"/>
              </w:rPr>
              <w:t>69ff11a2-007f-41dd-af16-85c99b8a29d5</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47 </w:t>
            </w:r>
            <w:r>
              <w:rPr>
                <w:noProof/>
                <w:sz w:val="16"/>
              </w:rPr>
              <w:br/>
            </w:r>
            <w:r>
              <w:rPr>
                <w:noProof/>
                <w:sz w:val="2"/>
              </w:rPr>
              <w:t>ca4373bb-b3fe-47a4-a6de-910b8ef44e46</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48 </w:t>
            </w:r>
            <w:r>
              <w:rPr>
                <w:noProof/>
                <w:sz w:val="16"/>
              </w:rPr>
              <w:br/>
            </w:r>
            <w:r>
              <w:rPr>
                <w:noProof/>
                <w:sz w:val="2"/>
              </w:rPr>
              <w:t>08867d0e-f064-4f64-bfb9-2c1612474bdd</w:t>
            </w:r>
          </w:p>
        </w:tc>
        <w:tc>
          <w:tcPr>
            <w:tcW w:w="7407" w:type="dxa"/>
            <w:shd w:val="clear" w:color="auto" w:fill="F2F2F2" w:themeFill="background1" w:themeFillShade="F2"/>
          </w:tcPr>
          <w:p w:rsidR="00000000" w:rsidRDefault="00E73530">
            <w:pPr>
              <w:rPr>
                <w:noProof/>
              </w:rPr>
            </w:pPr>
            <w:r>
              <w:rPr>
                <w:noProof/>
              </w:rPr>
              <w:t>An optional label for the output.</w:t>
            </w:r>
          </w:p>
        </w:tc>
        <w:tc>
          <w:tcPr>
            <w:tcW w:w="7407" w:type="dxa"/>
          </w:tcPr>
          <w:p w:rsidR="00000000" w:rsidRDefault="00E73530">
            <w:pPr>
              <w:rPr>
                <w:lang w:val="de-DE"/>
              </w:rPr>
            </w:pPr>
            <w:r>
              <w:rPr>
                <w:lang w:val="de-DE"/>
              </w:rPr>
              <w:t>Eine optionale Bezeichnung f</w:t>
            </w:r>
            <w:r>
              <w:rPr>
                <w:lang w:val="de-DE"/>
              </w:rPr>
              <w:t>ü</w:t>
            </w:r>
            <w:r>
              <w:rPr>
                <w:lang w:val="de-DE"/>
              </w:rPr>
              <w:t>r die Ausgabe.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49 </w:t>
            </w:r>
            <w:r>
              <w:rPr>
                <w:noProof/>
                <w:sz w:val="16"/>
              </w:rPr>
              <w:br/>
            </w:r>
            <w:r>
              <w:rPr>
                <w:noProof/>
                <w:sz w:val="2"/>
              </w:rPr>
              <w:t>6e201172-7115-406f-ba35-6ce3992f5fc5</w:t>
            </w:r>
          </w:p>
        </w:tc>
        <w:tc>
          <w:tcPr>
            <w:tcW w:w="7407" w:type="dxa"/>
            <w:shd w:val="clear" w:color="auto" w:fill="F2F2F2" w:themeFill="background1" w:themeFillShade="F2"/>
          </w:tcPr>
          <w:p w:rsidR="00000000" w:rsidRDefault="00E73530">
            <w:pPr>
              <w:rPr>
                <w:noProof/>
              </w:rPr>
            </w:pPr>
            <w:r>
              <w:rPr>
                <w:noProof/>
              </w:rPr>
              <w:t>As of API v2, labels must be unique (case insensitive) per job when used on multiple outputs.</w:t>
            </w:r>
          </w:p>
        </w:tc>
        <w:tc>
          <w:tcPr>
            <w:tcW w:w="7407" w:type="dxa"/>
          </w:tcPr>
          <w:p w:rsidR="00000000" w:rsidRDefault="00E73530">
            <w:pPr>
              <w:rPr>
                <w:lang w:val="de-DE"/>
              </w:rPr>
            </w:pPr>
            <w:r>
              <w:rPr>
                <w:lang w:val="de-DE"/>
              </w:rPr>
              <w:t>Ab API v2 m</w:t>
            </w:r>
            <w:r>
              <w:rPr>
                <w:lang w:val="de-DE"/>
              </w:rPr>
              <w:t>ü</w:t>
            </w:r>
            <w:r>
              <w:rPr>
                <w:lang w:val="de-DE"/>
              </w:rPr>
              <w:t>ssen Beschriftungen pro Job eindeutig sein (ohne Ber</w:t>
            </w:r>
            <w:r>
              <w:rPr>
                <w:lang w:val="de-DE"/>
              </w:rPr>
              <w:t>ü</w:t>
            </w:r>
            <w:r>
              <w:rPr>
                <w:lang w:val="de-DE"/>
              </w:rPr>
              <w:t>cksichtigung der Gro</w:t>
            </w:r>
            <w:r>
              <w:rPr>
                <w:lang w:val="de-DE"/>
              </w:rPr>
              <w:t>ß</w:t>
            </w:r>
            <w:r>
              <w:rPr>
                <w:lang w:val="de-DE"/>
              </w:rPr>
              <w:t>- und Kleinschreibung), wenn sie f</w:t>
            </w:r>
            <w:r>
              <w:rPr>
                <w:lang w:val="de-DE"/>
              </w:rPr>
              <w:t>ü</w:t>
            </w:r>
            <w:r>
              <w:rPr>
                <w:lang w:val="de-DE"/>
              </w:rPr>
              <w:t>r me</w:t>
            </w:r>
            <w:r>
              <w:rPr>
                <w:lang w:val="de-DE"/>
              </w:rPr>
              <w:t>hrere Ausgaben verwendet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51 </w:t>
            </w:r>
            <w:r>
              <w:rPr>
                <w:noProof/>
                <w:sz w:val="16"/>
              </w:rPr>
              <w:br/>
            </w:r>
            <w:r>
              <w:rPr>
                <w:noProof/>
                <w:sz w:val="2"/>
              </w:rPr>
              <w:t>8f4d17d2-a4f8-4539-9cca-1bebf051e7fd</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53 </w:t>
            </w:r>
            <w:r>
              <w:rPr>
                <w:noProof/>
                <w:sz w:val="16"/>
              </w:rPr>
              <w:br/>
            </w:r>
            <w:r>
              <w:rPr>
                <w:noProof/>
                <w:sz w:val="2"/>
              </w:rPr>
              <w:t>6fa9f543-c57f-4e89-86e5-96c9cc3e8c2a</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54 </w:t>
            </w:r>
            <w:r>
              <w:rPr>
                <w:noProof/>
                <w:sz w:val="16"/>
              </w:rPr>
              <w:br/>
            </w:r>
            <w:r>
              <w:rPr>
                <w:noProof/>
                <w:sz w:val="2"/>
              </w:rPr>
              <w:t>fe23acf1-5ef0-45a2-9c06-57eeddcd5950</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55 </w:t>
            </w:r>
            <w:r>
              <w:rPr>
                <w:noProof/>
                <w:sz w:val="16"/>
              </w:rPr>
              <w:br/>
            </w:r>
            <w:r>
              <w:rPr>
                <w:noProof/>
                <w:sz w:val="2"/>
              </w:rPr>
              <w:t>7455a571-ae3e-45eb-bb24-f5cf3daadd4f</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56 </w:t>
            </w:r>
            <w:r>
              <w:rPr>
                <w:noProof/>
                <w:sz w:val="16"/>
              </w:rPr>
              <w:br/>
            </w:r>
            <w:r>
              <w:rPr>
                <w:noProof/>
                <w:sz w:val="2"/>
              </w:rPr>
              <w:t>bcf5a9cb-ba42-4e17-af4c-4cefc9af8c96</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57 </w:t>
            </w:r>
            <w:r>
              <w:rPr>
                <w:noProof/>
                <w:sz w:val="16"/>
              </w:rPr>
              <w:br/>
            </w:r>
            <w:r>
              <w:rPr>
                <w:noProof/>
                <w:sz w:val="2"/>
              </w:rPr>
              <w:t>de73fada-8244-43ae-bb9c-741201e78b7d</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58 </w:t>
            </w:r>
            <w:r>
              <w:rPr>
                <w:noProof/>
                <w:sz w:val="16"/>
              </w:rPr>
              <w:br/>
            </w:r>
            <w:r>
              <w:rPr>
                <w:noProof/>
                <w:sz w:val="2"/>
              </w:rPr>
              <w:t>273b526a-054e-4912-a6ea-5b07b359a7b3</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59 </w:t>
            </w:r>
            <w:r>
              <w:rPr>
                <w:noProof/>
                <w:sz w:val="16"/>
              </w:rPr>
              <w:br/>
            </w:r>
            <w:r>
              <w:rPr>
                <w:noProof/>
                <w:sz w:val="2"/>
              </w:rPr>
              <w:t>b0311456-098d-4977-b71b-5067f49cc858</w:t>
            </w:r>
          </w:p>
        </w:tc>
        <w:tc>
          <w:tcPr>
            <w:tcW w:w="7407" w:type="dxa"/>
            <w:shd w:val="clear" w:color="auto" w:fill="F2F2F2" w:themeFill="background1" w:themeFillShade="F2"/>
          </w:tcPr>
          <w:p w:rsidR="00000000" w:rsidRDefault="00E73530">
            <w:pPr>
              <w:rPr>
                <w:noProof/>
              </w:rPr>
            </w:pPr>
            <w:r>
              <w:rPr>
                <w:noProof/>
              </w:rPr>
              <w:t xml:space="preserve">The </w:t>
            </w:r>
            <w:r>
              <w:rPr>
                <w:rStyle w:val="mqInternal"/>
                <w:noProof/>
              </w:rPr>
              <w:t>[1}[2]{3]</w:t>
            </w:r>
            <w:r>
              <w:rPr>
                <w:noProof/>
              </w:rPr>
              <w:t xml:space="preserve"> setting specifies that this Output should use settings from the dynamically generated CAE profile, and specifically which rendition of the profile to use settings from.</w:t>
            </w:r>
          </w:p>
        </w:tc>
        <w:tc>
          <w:tcPr>
            <w:tcW w:w="7407" w:type="dxa"/>
          </w:tcPr>
          <w:p w:rsidR="00000000" w:rsidRDefault="00E73530">
            <w:pPr>
              <w:rPr>
                <w:lang w:val="de-DE"/>
              </w:rPr>
            </w:pPr>
            <w:r>
              <w:rPr>
                <w:lang w:val="de-DE"/>
              </w:rPr>
              <w:t xml:space="preserve">Das </w:t>
            </w:r>
            <w:r>
              <w:rPr>
                <w:rStyle w:val="mqInternal"/>
                <w:noProof/>
                <w:lang w:val="de-DE"/>
              </w:rPr>
              <w:t>[1}[2]{3]</w:t>
            </w:r>
            <w:r>
              <w:rPr>
                <w:lang w:val="de-DE"/>
              </w:rPr>
              <w:t xml:space="preserve"> Die Einstellung gibt an, dass f</w:t>
            </w:r>
            <w:r>
              <w:rPr>
                <w:lang w:val="de-DE"/>
              </w:rPr>
              <w:t>ü</w:t>
            </w:r>
            <w:r>
              <w:rPr>
                <w:lang w:val="de-DE"/>
              </w:rPr>
              <w:t>r diese Ausgabe Einstellungen aus dem dy</w:t>
            </w:r>
            <w:r>
              <w:rPr>
                <w:lang w:val="de-DE"/>
              </w:rPr>
              <w:t>namisch generierten CAE-Profil verwendet werden sollen, und insbesondere, aus welcher Wiedergabe des Profils Einstellungen verwendet werden sollen.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60 </w:t>
            </w:r>
            <w:r>
              <w:rPr>
                <w:noProof/>
                <w:sz w:val="16"/>
              </w:rPr>
              <w:br/>
            </w:r>
            <w:r>
              <w:rPr>
                <w:noProof/>
                <w:sz w:val="2"/>
              </w:rPr>
              <w:t>f5447623-40da-44c2-9f6b-2a08eeb82519</w:t>
            </w:r>
          </w:p>
        </w:tc>
        <w:tc>
          <w:tcPr>
            <w:tcW w:w="7407" w:type="dxa"/>
            <w:shd w:val="clear" w:color="auto" w:fill="F2F2F2" w:themeFill="background1" w:themeFillShade="F2"/>
          </w:tcPr>
          <w:p w:rsidR="00000000" w:rsidRDefault="00E73530">
            <w:pPr>
              <w:rPr>
                <w:noProof/>
              </w:rPr>
            </w:pPr>
            <w:r>
              <w:rPr>
                <w:noProof/>
              </w:rPr>
              <w:t xml:space="preserve">When </w:t>
            </w:r>
            <w:r>
              <w:rPr>
                <w:rStyle w:val="mqInternal"/>
                <w:noProof/>
              </w:rPr>
              <w:t>[1}[2]{3]</w:t>
            </w:r>
            <w:r>
              <w:rPr>
                <w:noProof/>
              </w:rPr>
              <w:t xml:space="preserve"> is set, there is no need to specify encoding settin</w:t>
            </w:r>
            <w:r>
              <w:rPr>
                <w:noProof/>
              </w:rPr>
              <w:t xml:space="preserve">gs such as </w:t>
            </w:r>
            <w:r>
              <w:rPr>
                <w:rStyle w:val="mqInternal"/>
                <w:noProof/>
              </w:rPr>
              <w:lastRenderedPageBreak/>
              <w:t>[1}[5]{3]</w:t>
            </w:r>
            <w:r>
              <w:rPr>
                <w:noProof/>
              </w:rPr>
              <w:t xml:space="preserve">, </w:t>
            </w:r>
            <w:r>
              <w:rPr>
                <w:rStyle w:val="mqInternal"/>
                <w:noProof/>
              </w:rPr>
              <w:t>[1}[8]{3]</w:t>
            </w:r>
            <w:r>
              <w:rPr>
                <w:noProof/>
              </w:rPr>
              <w:t>, etc.</w:t>
            </w:r>
          </w:p>
        </w:tc>
        <w:tc>
          <w:tcPr>
            <w:tcW w:w="7407" w:type="dxa"/>
          </w:tcPr>
          <w:p w:rsidR="00000000" w:rsidRDefault="00E73530">
            <w:pPr>
              <w:rPr>
                <w:lang w:val="de-DE"/>
              </w:rPr>
            </w:pPr>
            <w:r>
              <w:rPr>
                <w:lang w:val="de-DE"/>
              </w:rPr>
              <w:lastRenderedPageBreak/>
              <w:t xml:space="preserve">Wann </w:t>
            </w:r>
            <w:r>
              <w:rPr>
                <w:rStyle w:val="mqInternal"/>
                <w:noProof/>
                <w:lang w:val="de-DE"/>
              </w:rPr>
              <w:t>[1}[2]{3]</w:t>
            </w:r>
            <w:r>
              <w:rPr>
                <w:lang w:val="de-DE"/>
              </w:rPr>
              <w:t xml:space="preserve"> eingestellt ist, m</w:t>
            </w:r>
            <w:r>
              <w:rPr>
                <w:lang w:val="de-DE"/>
              </w:rPr>
              <w:t>ü</w:t>
            </w:r>
            <w:r>
              <w:rPr>
                <w:lang w:val="de-DE"/>
              </w:rPr>
              <w:t xml:space="preserve">ssen keine Kodierungseinstellungen wie z </w:t>
            </w:r>
            <w:r>
              <w:rPr>
                <w:rStyle w:val="mqInternal"/>
                <w:noProof/>
                <w:lang w:val="de-DE"/>
              </w:rPr>
              <w:lastRenderedPageBreak/>
              <w:t>[1}[5]{3]</w:t>
            </w:r>
            <w:r>
              <w:rPr>
                <w:lang w:val="de-DE"/>
              </w:rPr>
              <w:t xml:space="preserve"> , </w:t>
            </w:r>
            <w:r>
              <w:rPr>
                <w:rStyle w:val="mqInternal"/>
                <w:noProof/>
                <w:lang w:val="de-DE"/>
              </w:rPr>
              <w:t>[1}[8]{3]</w:t>
            </w:r>
            <w:r>
              <w:rPr>
                <w:lang w:val="de-DE"/>
              </w:rPr>
              <w:t xml:space="preserve"> , usw.</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61 </w:t>
            </w:r>
            <w:r>
              <w:rPr>
                <w:noProof/>
                <w:sz w:val="16"/>
              </w:rPr>
              <w:br/>
            </w:r>
            <w:r>
              <w:rPr>
                <w:noProof/>
                <w:sz w:val="2"/>
              </w:rPr>
              <w:t>943ce03c-a674-4835-8f77-d8687ff7a1b1</w:t>
            </w:r>
          </w:p>
        </w:tc>
        <w:tc>
          <w:tcPr>
            <w:tcW w:w="7407" w:type="dxa"/>
            <w:shd w:val="clear" w:color="auto" w:fill="F2F2F2" w:themeFill="background1" w:themeFillShade="F2"/>
          </w:tcPr>
          <w:p w:rsidR="00000000" w:rsidRDefault="00E73530">
            <w:pPr>
              <w:rPr>
                <w:noProof/>
              </w:rPr>
            </w:pPr>
            <w:r>
              <w:rPr>
                <w:noProof/>
              </w:rPr>
              <w:t xml:space="preserve">(See the </w:t>
            </w:r>
            <w:r>
              <w:rPr>
                <w:rStyle w:val="mqInternal"/>
                <w:noProof/>
              </w:rPr>
              <w:t>[1}</w:t>
            </w:r>
            <w:r>
              <w:rPr>
                <w:noProof/>
              </w:rPr>
              <w:t>CAE Guide</w:t>
            </w:r>
            <w:r>
              <w:rPr>
                <w:rStyle w:val="mqInternal"/>
                <w:noProof/>
              </w:rPr>
              <w:t>{2]</w:t>
            </w:r>
            <w:r>
              <w:rPr>
                <w:noProof/>
              </w:rPr>
              <w:t xml:space="preserve"> for the full list of settings that are automatically set by CAE.)</w:t>
            </w:r>
          </w:p>
        </w:tc>
        <w:tc>
          <w:tcPr>
            <w:tcW w:w="7407" w:type="dxa"/>
          </w:tcPr>
          <w:p w:rsidR="00000000" w:rsidRDefault="00E73530">
            <w:pPr>
              <w:rPr>
                <w:lang w:val="de-DE"/>
              </w:rPr>
            </w:pPr>
            <w:r>
              <w:rPr>
                <w:lang w:val="de-DE"/>
              </w:rPr>
              <w:t xml:space="preserve">(Siehe die </w:t>
            </w:r>
            <w:r>
              <w:rPr>
                <w:rStyle w:val="mqInternal"/>
                <w:noProof/>
                <w:lang w:val="de-DE"/>
              </w:rPr>
              <w:t>[1}</w:t>
            </w:r>
            <w:r>
              <w:rPr>
                <w:lang w:val="de-DE"/>
              </w:rPr>
              <w:t>CAE-Leitfaden</w:t>
            </w:r>
            <w:r>
              <w:rPr>
                <w:rStyle w:val="mqInternal"/>
                <w:noProof/>
                <w:lang w:val="de-DE"/>
              </w:rPr>
              <w:t>{2]</w:t>
            </w:r>
            <w:r>
              <w:rPr>
                <w:lang w:val="de-DE"/>
              </w:rPr>
              <w:t xml:space="preserve"> f</w:t>
            </w:r>
            <w:r>
              <w:rPr>
                <w:lang w:val="de-DE"/>
              </w:rPr>
              <w:t>ü</w:t>
            </w:r>
            <w:r>
              <w:rPr>
                <w:lang w:val="de-DE"/>
              </w:rPr>
              <w:t>r die vollst</w:t>
            </w:r>
            <w:r>
              <w:rPr>
                <w:lang w:val="de-DE"/>
              </w:rPr>
              <w:t>ä</w:t>
            </w:r>
            <w:r>
              <w:rPr>
                <w:lang w:val="de-DE"/>
              </w:rPr>
              <w:t>ndige Liste der Einstellungen, die von CAE automatisch festgelegt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63 </w:t>
            </w:r>
            <w:r>
              <w:rPr>
                <w:noProof/>
                <w:sz w:val="16"/>
              </w:rPr>
              <w:br/>
            </w:r>
            <w:r>
              <w:rPr>
                <w:noProof/>
                <w:sz w:val="2"/>
              </w:rPr>
              <w:t>5f214d99-c4ce-4d6b-9b62-a784b15e8929</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65 </w:t>
            </w:r>
            <w:r>
              <w:rPr>
                <w:noProof/>
                <w:sz w:val="16"/>
              </w:rPr>
              <w:br/>
            </w:r>
            <w:r>
              <w:rPr>
                <w:noProof/>
                <w:sz w:val="2"/>
              </w:rPr>
              <w:t>48315f07-d148-401d-8567-3f1b1ee7fc28</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66 </w:t>
            </w:r>
            <w:r>
              <w:rPr>
                <w:noProof/>
                <w:sz w:val="16"/>
              </w:rPr>
              <w:br/>
            </w:r>
            <w:r>
              <w:rPr>
                <w:noProof/>
                <w:sz w:val="2"/>
              </w:rPr>
              <w:t>811829d1-69a0-4af9-9863-ba3e46552f8d</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67 </w:t>
            </w:r>
            <w:r>
              <w:rPr>
                <w:noProof/>
                <w:sz w:val="16"/>
              </w:rPr>
              <w:br/>
            </w:r>
            <w:r>
              <w:rPr>
                <w:noProof/>
                <w:sz w:val="2"/>
              </w:rPr>
              <w:t>4ff39ae0-0238-41f8-8d72-b8c0647b469d</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rStyle w:val="mqInternal"/>
                <w:noProof/>
                <w:lang w:val="de-DE"/>
              </w:rPr>
              <w:t>[4]{5]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68 </w:t>
            </w:r>
            <w:r>
              <w:rPr>
                <w:noProof/>
                <w:sz w:val="16"/>
              </w:rPr>
              <w:br/>
            </w:r>
            <w:r>
              <w:rPr>
                <w:noProof/>
                <w:sz w:val="2"/>
              </w:rPr>
              <w:t>bd6a93f2-b28c-4c3d-a186-f13940762252</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69 </w:t>
            </w:r>
            <w:r>
              <w:rPr>
                <w:noProof/>
                <w:sz w:val="16"/>
              </w:rPr>
              <w:br/>
            </w:r>
            <w:r>
              <w:rPr>
                <w:noProof/>
                <w:sz w:val="2"/>
              </w:rPr>
              <w:t>511d1451-d899-432c-9a97-b859fb52a8e1</w:t>
            </w:r>
          </w:p>
        </w:tc>
        <w:tc>
          <w:tcPr>
            <w:tcW w:w="7407" w:type="dxa"/>
            <w:shd w:val="clear" w:color="auto" w:fill="F2F2F2" w:themeFill="background1" w:themeFillShade="F2"/>
          </w:tcPr>
          <w:p w:rsidR="00000000" w:rsidRDefault="00E73530">
            <w:pPr>
              <w:rPr>
                <w:noProof/>
              </w:rPr>
            </w:pPr>
            <w:r>
              <w:rPr>
                <w:noProof/>
              </w:rPr>
              <w:t>A valid S3, Cloud Files, GCS, FTP, FTPS, SFTP, Aspera, Azure, or HTTP address.</w:t>
            </w:r>
          </w:p>
        </w:tc>
        <w:tc>
          <w:tcPr>
            <w:tcW w:w="7407" w:type="dxa"/>
          </w:tcPr>
          <w:p w:rsidR="00000000" w:rsidRDefault="00E73530">
            <w:pPr>
              <w:rPr>
                <w:lang w:val="de-DE"/>
              </w:rPr>
            </w:pPr>
            <w:r>
              <w:rPr>
                <w:lang w:val="de-DE"/>
              </w:rPr>
              <w:t>Eine g</w:t>
            </w:r>
            <w:r>
              <w:rPr>
                <w:lang w:val="de-DE"/>
              </w:rPr>
              <w:t>ü</w:t>
            </w:r>
            <w:r>
              <w:rPr>
                <w:lang w:val="de-DE"/>
              </w:rPr>
              <w:t>ltige S3-, Cloud-Datei-, GCS-, FTP-, FTPS-, SFTP-, Aspera-, Azure- oder HTTP-Adresse.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70 </w:t>
            </w:r>
            <w:r>
              <w:rPr>
                <w:noProof/>
                <w:sz w:val="16"/>
              </w:rPr>
              <w:br/>
            </w:r>
            <w:r>
              <w:rPr>
                <w:noProof/>
                <w:sz w:val="2"/>
              </w:rPr>
              <w:t>5aaa499d-0317-4c01-b306-b059dc18f328</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71 </w:t>
            </w:r>
            <w:r>
              <w:rPr>
                <w:noProof/>
                <w:sz w:val="16"/>
              </w:rPr>
              <w:br/>
            </w:r>
            <w:r>
              <w:rPr>
                <w:noProof/>
                <w:sz w:val="2"/>
              </w:rPr>
              <w:t>e08f21b4-62e9-4efe-bd37-fb651f5c2e89</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72 </w:t>
            </w:r>
            <w:r>
              <w:rPr>
                <w:noProof/>
                <w:sz w:val="16"/>
              </w:rPr>
              <w:br/>
            </w:r>
            <w:r>
              <w:rPr>
                <w:noProof/>
                <w:sz w:val="2"/>
              </w:rPr>
              <w:t>7d3d706b-5485-4b13-9f4d-3cce8d058258</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73 </w:t>
            </w:r>
            <w:r>
              <w:rPr>
                <w:noProof/>
                <w:sz w:val="16"/>
              </w:rPr>
              <w:br/>
            </w:r>
            <w:r>
              <w:rPr>
                <w:noProof/>
                <w:sz w:val="2"/>
              </w:rPr>
              <w:t>09c06861-d845-4c72-8f50-070b88b946b5</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74 </w:t>
            </w:r>
            <w:r>
              <w:rPr>
                <w:noProof/>
                <w:sz w:val="16"/>
              </w:rPr>
              <w:br/>
            </w:r>
            <w:r>
              <w:rPr>
                <w:noProof/>
                <w:sz w:val="2"/>
              </w:rPr>
              <w:t>c355eccb-85e6-4728-ab56-3dc7526966b8</w:t>
            </w:r>
          </w:p>
        </w:tc>
        <w:tc>
          <w:tcPr>
            <w:tcW w:w="7407" w:type="dxa"/>
            <w:shd w:val="clear" w:color="auto" w:fill="F2F2F2" w:themeFill="background1" w:themeFillShade="F2"/>
          </w:tcPr>
          <w:p w:rsidR="00000000" w:rsidRDefault="00E73530">
            <w:pPr>
              <w:rPr>
                <w:noProof/>
              </w:rPr>
            </w:pPr>
            <w:r>
              <w:rPr>
                <w:noProof/>
              </w:rPr>
              <w:t>A full URL, including a filename, to which the output file will b</w:t>
            </w:r>
            <w:r>
              <w:rPr>
                <w:noProof/>
              </w:rPr>
              <w:t>e uploaded.</w:t>
            </w:r>
          </w:p>
        </w:tc>
        <w:tc>
          <w:tcPr>
            <w:tcW w:w="7407" w:type="dxa"/>
          </w:tcPr>
          <w:p w:rsidR="00000000" w:rsidRDefault="00E73530">
            <w:pPr>
              <w:rPr>
                <w:lang w:val="de-DE"/>
              </w:rPr>
            </w:pPr>
            <w:r>
              <w:rPr>
                <w:lang w:val="de-DE"/>
              </w:rPr>
              <w:t>Eine vollst</w:t>
            </w:r>
            <w:r>
              <w:rPr>
                <w:lang w:val="de-DE"/>
              </w:rPr>
              <w:t>ä</w:t>
            </w:r>
            <w:r>
              <w:rPr>
                <w:lang w:val="de-DE"/>
              </w:rPr>
              <w:t>ndige URL, einschlie</w:t>
            </w:r>
            <w:r>
              <w:rPr>
                <w:lang w:val="de-DE"/>
              </w:rPr>
              <w:t>ß</w:t>
            </w:r>
            <w:r>
              <w:rPr>
                <w:lang w:val="de-DE"/>
              </w:rPr>
              <w:t>lich eines Dateinamens, auf den die Ausgabedatei hochgeladen wird.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75 </w:t>
            </w:r>
            <w:r>
              <w:rPr>
                <w:noProof/>
                <w:sz w:val="16"/>
              </w:rPr>
              <w:br/>
            </w:r>
            <w:r>
              <w:rPr>
                <w:noProof/>
                <w:sz w:val="2"/>
              </w:rPr>
              <w:t>29464a1c-b5b0-4b85-a06c-fe2b81de600a</w:t>
            </w:r>
          </w:p>
        </w:tc>
        <w:tc>
          <w:tcPr>
            <w:tcW w:w="7407" w:type="dxa"/>
            <w:shd w:val="clear" w:color="auto" w:fill="F2F2F2" w:themeFill="background1" w:themeFillShade="F2"/>
          </w:tcPr>
          <w:p w:rsidR="00000000" w:rsidRDefault="00E73530">
            <w:pPr>
              <w:rPr>
                <w:noProof/>
              </w:rPr>
            </w:pPr>
            <w:r>
              <w:rPr>
                <w:noProof/>
              </w:rPr>
              <w:t xml:space="preserve">Please see </w:t>
            </w:r>
            <w:r>
              <w:rPr>
                <w:rStyle w:val="mqInternal"/>
                <w:noProof/>
              </w:rPr>
              <w:t>[1}[2]{3]</w:t>
            </w:r>
            <w:r>
              <w:rPr>
                <w:noProof/>
              </w:rPr>
              <w:t xml:space="preserve"> for more information about providers.</w:t>
            </w:r>
          </w:p>
        </w:tc>
        <w:tc>
          <w:tcPr>
            <w:tcW w:w="7407" w:type="dxa"/>
          </w:tcPr>
          <w:p w:rsidR="00000000" w:rsidRDefault="00E73530">
            <w:pPr>
              <w:rPr>
                <w:lang w:val="de-DE"/>
              </w:rPr>
            </w:pPr>
            <w:r>
              <w:rPr>
                <w:lang w:val="de-DE"/>
              </w:rPr>
              <w:t xml:space="preserve">Bitte sehen Sie </w:t>
            </w:r>
            <w:r>
              <w:rPr>
                <w:rStyle w:val="mqInternal"/>
                <w:noProof/>
                <w:lang w:val="de-DE"/>
              </w:rPr>
              <w:t>[1}[2]{3]</w:t>
            </w:r>
            <w:r>
              <w:rPr>
                <w:lang w:val="de-DE"/>
              </w:rPr>
              <w:t xml:space="preserve"> Weitere Informationen zu Anbietern.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76 </w:t>
            </w:r>
            <w:r>
              <w:rPr>
                <w:noProof/>
                <w:sz w:val="16"/>
              </w:rPr>
              <w:br/>
            </w:r>
            <w:r>
              <w:rPr>
                <w:noProof/>
                <w:sz w:val="2"/>
              </w:rPr>
              <w:t>cf9a3d4e-6b4c-49ec-b7fa-35f8b794446b</w:t>
            </w:r>
          </w:p>
        </w:tc>
        <w:tc>
          <w:tcPr>
            <w:tcW w:w="7407" w:type="dxa"/>
            <w:shd w:val="clear" w:color="auto" w:fill="F2F2F2" w:themeFill="background1" w:themeFillShade="F2"/>
          </w:tcPr>
          <w:p w:rsidR="00000000" w:rsidRDefault="00E73530">
            <w:pPr>
              <w:rPr>
                <w:noProof/>
              </w:rPr>
            </w:pPr>
            <w:r>
              <w:rPr>
                <w:noProof/>
              </w:rPr>
              <w:t>We officially support HTTP upload to S3, GCS, Cloud Files, and Akamai.</w:t>
            </w:r>
          </w:p>
        </w:tc>
        <w:tc>
          <w:tcPr>
            <w:tcW w:w="7407" w:type="dxa"/>
          </w:tcPr>
          <w:p w:rsidR="00000000" w:rsidRDefault="00E73530">
            <w:pPr>
              <w:rPr>
                <w:lang w:val="de-DE"/>
              </w:rPr>
            </w:pPr>
            <w:r>
              <w:rPr>
                <w:lang w:val="de-DE"/>
              </w:rPr>
              <w:t>Wir unterst</w:t>
            </w:r>
            <w:r>
              <w:rPr>
                <w:lang w:val="de-DE"/>
              </w:rPr>
              <w:t>ü</w:t>
            </w:r>
            <w:r>
              <w:rPr>
                <w:lang w:val="de-DE"/>
              </w:rPr>
              <w:t>tzen offiziell den HTTP-Upload in S3, GCS, Cloud Files und Akamai.</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77 </w:t>
            </w:r>
            <w:r>
              <w:rPr>
                <w:noProof/>
                <w:sz w:val="16"/>
              </w:rPr>
              <w:br/>
            </w:r>
            <w:r>
              <w:rPr>
                <w:noProof/>
                <w:sz w:val="2"/>
              </w:rPr>
              <w:t>60670b1d-8e40-4cfc-bd9</w:t>
            </w:r>
            <w:r>
              <w:rPr>
                <w:noProof/>
                <w:sz w:val="2"/>
              </w:rPr>
              <w:t>8-e7ab9c47aee4</w:t>
            </w:r>
          </w:p>
        </w:tc>
        <w:tc>
          <w:tcPr>
            <w:tcW w:w="7407" w:type="dxa"/>
            <w:shd w:val="clear" w:color="auto" w:fill="F2F2F2" w:themeFill="background1" w:themeFillShade="F2"/>
          </w:tcPr>
          <w:p w:rsidR="00000000" w:rsidRDefault="00E73530">
            <w:pPr>
              <w:rPr>
                <w:noProof/>
              </w:rPr>
            </w:pPr>
            <w:r>
              <w:rPr>
                <w:rStyle w:val="mqInternal"/>
                <w:noProof/>
              </w:rPr>
              <w:t>[1}</w:t>
            </w:r>
            <w:r>
              <w:rPr>
                <w:noProof/>
              </w:rPr>
              <w:t>Notes on S3:</w:t>
            </w:r>
            <w:r>
              <w:rPr>
                <w:rStyle w:val="mqInternal"/>
                <w:noProof/>
              </w:rPr>
              <w:t>{2]</w:t>
            </w:r>
          </w:p>
        </w:tc>
        <w:tc>
          <w:tcPr>
            <w:tcW w:w="7407" w:type="dxa"/>
          </w:tcPr>
          <w:p w:rsidR="00000000" w:rsidRDefault="00E73530">
            <w:pPr>
              <w:rPr>
                <w:lang w:val="de-DE"/>
              </w:rPr>
            </w:pPr>
            <w:r>
              <w:rPr>
                <w:rStyle w:val="mqInternal"/>
                <w:noProof/>
                <w:lang w:val="de-DE"/>
              </w:rPr>
              <w:t>[1}</w:t>
            </w:r>
            <w:r>
              <w:rPr>
                <w:lang w:val="de-DE"/>
              </w:rPr>
              <w:t>Anmerkungen zu S3:</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78 </w:t>
            </w:r>
            <w:r>
              <w:rPr>
                <w:noProof/>
                <w:sz w:val="16"/>
              </w:rPr>
              <w:br/>
            </w:r>
            <w:r>
              <w:rPr>
                <w:noProof/>
                <w:sz w:val="2"/>
              </w:rPr>
              <w:t>d87ad373-f608-4ae5-8877-e3104d7765e1</w:t>
            </w:r>
          </w:p>
        </w:tc>
        <w:tc>
          <w:tcPr>
            <w:tcW w:w="7407" w:type="dxa"/>
            <w:shd w:val="clear" w:color="auto" w:fill="F2F2F2" w:themeFill="background1" w:themeFillShade="F2"/>
          </w:tcPr>
          <w:p w:rsidR="00000000" w:rsidRDefault="00E73530">
            <w:pPr>
              <w:rPr>
                <w:noProof/>
              </w:rPr>
            </w:pPr>
            <w:r>
              <w:rPr>
                <w:noProof/>
              </w:rPr>
              <w:t xml:space="preserve">You must </w:t>
            </w:r>
            <w:r>
              <w:rPr>
                <w:rStyle w:val="mqInternal"/>
                <w:noProof/>
              </w:rPr>
              <w:t>[1}</w:t>
            </w:r>
            <w:r>
              <w:rPr>
                <w:noProof/>
              </w:rPr>
              <w:t xml:space="preserve">grant </w:t>
            </w:r>
            <w:r>
              <w:rPr>
                <w:rStyle w:val="mqInternal"/>
                <w:noProof/>
              </w:rPr>
              <w:t>[2}</w:t>
            </w:r>
            <w:r>
              <w:rPr>
                <w:noProof/>
              </w:rPr>
              <w:t>write</w:t>
            </w:r>
            <w:r>
              <w:rPr>
                <w:rStyle w:val="mqInternal"/>
                <w:noProof/>
              </w:rPr>
              <w:t>{3]</w:t>
            </w:r>
            <w:r>
              <w:rPr>
                <w:noProof/>
              </w:rPr>
              <w:t xml:space="preserve"> permissions to Zencoder on the output bucket</w:t>
            </w:r>
            <w:r>
              <w:rPr>
                <w:rStyle w:val="mqInternal"/>
                <w:noProof/>
              </w:rPr>
              <w:t>{4]</w:t>
            </w:r>
            <w:r>
              <w:rPr>
                <w:noProof/>
              </w:rPr>
              <w:t xml:space="preserve"> before submitting a job to Zencoder.</w:t>
            </w:r>
          </w:p>
        </w:tc>
        <w:tc>
          <w:tcPr>
            <w:tcW w:w="7407" w:type="dxa"/>
          </w:tcPr>
          <w:p w:rsidR="00000000" w:rsidRDefault="00E73530">
            <w:pPr>
              <w:rPr>
                <w:lang w:val="de-DE"/>
              </w:rPr>
            </w:pPr>
            <w:r>
              <w:rPr>
                <w:lang w:val="de-DE"/>
              </w:rPr>
              <w:t xml:space="preserve">Du musst </w:t>
            </w:r>
            <w:r>
              <w:rPr>
                <w:rStyle w:val="mqInternal"/>
                <w:noProof/>
                <w:lang w:val="de-DE"/>
              </w:rPr>
              <w:t>[1}</w:t>
            </w:r>
            <w:r>
              <w:rPr>
                <w:lang w:val="de-DE"/>
              </w:rPr>
              <w:t>gew</w:t>
            </w:r>
            <w:r>
              <w:rPr>
                <w:lang w:val="de-DE"/>
              </w:rPr>
              <w:t>ä</w:t>
            </w:r>
            <w:r>
              <w:rPr>
                <w:lang w:val="de-DE"/>
              </w:rPr>
              <w:t xml:space="preserve">hren </w:t>
            </w:r>
            <w:r>
              <w:rPr>
                <w:rStyle w:val="mqInternal"/>
                <w:noProof/>
                <w:lang w:val="de-DE"/>
              </w:rPr>
              <w:t>[2}</w:t>
            </w:r>
            <w:r>
              <w:rPr>
                <w:lang w:val="de-DE"/>
              </w:rPr>
              <w:t>schreiben</w:t>
            </w:r>
            <w:r>
              <w:rPr>
                <w:rStyle w:val="mqInternal"/>
                <w:noProof/>
                <w:lang w:val="de-DE"/>
              </w:rPr>
              <w:t>{3]</w:t>
            </w:r>
            <w:r>
              <w:rPr>
                <w:lang w:val="de-DE"/>
              </w:rPr>
              <w:t xml:space="preserve"> Berechtigungen f</w:t>
            </w:r>
            <w:r>
              <w:rPr>
                <w:lang w:val="de-DE"/>
              </w:rPr>
              <w:t>ü</w:t>
            </w:r>
            <w:r>
              <w:rPr>
                <w:lang w:val="de-DE"/>
              </w:rPr>
              <w:t>r Zencoder f</w:t>
            </w:r>
            <w:r>
              <w:rPr>
                <w:lang w:val="de-DE"/>
              </w:rPr>
              <w:t>ü</w:t>
            </w:r>
            <w:r>
              <w:rPr>
                <w:lang w:val="de-DE"/>
              </w:rPr>
              <w:t>r den Ausgabe-Bucket</w:t>
            </w:r>
            <w:r>
              <w:rPr>
                <w:rStyle w:val="mqInternal"/>
                <w:noProof/>
                <w:lang w:val="de-DE"/>
              </w:rPr>
              <w:t>{4]</w:t>
            </w:r>
            <w:r>
              <w:rPr>
                <w:lang w:val="de-DE"/>
              </w:rPr>
              <w:t xml:space="preserve"> bevor Sie einen Auftrag an Zencoder senden.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79 </w:t>
            </w:r>
            <w:r>
              <w:rPr>
                <w:noProof/>
                <w:sz w:val="16"/>
              </w:rPr>
              <w:br/>
            </w:r>
            <w:r>
              <w:rPr>
                <w:noProof/>
                <w:sz w:val="2"/>
              </w:rPr>
              <w:t>f72402f6-8372-4ef6-b1de-21fd071202a9</w:t>
            </w:r>
          </w:p>
        </w:tc>
        <w:tc>
          <w:tcPr>
            <w:tcW w:w="7407" w:type="dxa"/>
            <w:shd w:val="clear" w:color="auto" w:fill="F2F2F2" w:themeFill="background1" w:themeFillShade="F2"/>
          </w:tcPr>
          <w:p w:rsidR="00000000" w:rsidRDefault="00E73530">
            <w:pPr>
              <w:rPr>
                <w:noProof/>
              </w:rPr>
            </w:pPr>
            <w:r>
              <w:rPr>
                <w:noProof/>
              </w:rPr>
              <w:t>Please note that it is the S3 bucket, and not the S3 "path" which needs write permission.</w:t>
            </w:r>
          </w:p>
        </w:tc>
        <w:tc>
          <w:tcPr>
            <w:tcW w:w="7407" w:type="dxa"/>
          </w:tcPr>
          <w:p w:rsidR="00000000" w:rsidRDefault="00E73530">
            <w:pPr>
              <w:rPr>
                <w:lang w:val="de-DE"/>
              </w:rPr>
            </w:pPr>
            <w:r>
              <w:rPr>
                <w:lang w:val="de-DE"/>
              </w:rPr>
              <w:t xml:space="preserve">Bitte beachten Sie, dass </w:t>
            </w:r>
            <w:r>
              <w:rPr>
                <w:lang w:val="de-DE"/>
              </w:rPr>
              <w:t>der S3-Bucket und nicht der S3-Pfad eine Schreibberechtigung ben</w:t>
            </w:r>
            <w:r>
              <w:rPr>
                <w:lang w:val="de-DE"/>
              </w:rPr>
              <w:t>ö</w:t>
            </w:r>
            <w:r>
              <w:rPr>
                <w:lang w:val="de-DE"/>
              </w:rPr>
              <w:t>tigt.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80 </w:t>
            </w:r>
            <w:r>
              <w:rPr>
                <w:noProof/>
                <w:sz w:val="16"/>
              </w:rPr>
              <w:br/>
            </w:r>
            <w:r>
              <w:rPr>
                <w:noProof/>
                <w:sz w:val="2"/>
              </w:rPr>
              <w:t>78eb5620-627c-4166-8e5c-dde9344a7c62</w:t>
            </w:r>
          </w:p>
        </w:tc>
        <w:tc>
          <w:tcPr>
            <w:tcW w:w="7407" w:type="dxa"/>
            <w:shd w:val="clear" w:color="auto" w:fill="F2F2F2" w:themeFill="background1" w:themeFillShade="F2"/>
          </w:tcPr>
          <w:p w:rsidR="00000000" w:rsidRDefault="00E73530">
            <w:pPr>
              <w:rPr>
                <w:noProof/>
              </w:rPr>
            </w:pPr>
            <w:r>
              <w:rPr>
                <w:noProof/>
              </w:rPr>
              <w:t xml:space="preserve">For example, an asset at </w:t>
            </w:r>
            <w:r>
              <w:rPr>
                <w:rStyle w:val="mqInternal"/>
                <w:noProof/>
              </w:rPr>
              <w:t>[1}[2]{3]</w:t>
            </w:r>
            <w:r>
              <w:rPr>
                <w:noProof/>
              </w:rPr>
              <w:t xml:space="preserve"> needs write access added to "my_files" (the bucket name), not "my_files/0000" (the path).</w:t>
            </w:r>
          </w:p>
        </w:tc>
        <w:tc>
          <w:tcPr>
            <w:tcW w:w="7407" w:type="dxa"/>
          </w:tcPr>
          <w:p w:rsidR="00000000" w:rsidRDefault="00E73530">
            <w:pPr>
              <w:rPr>
                <w:lang w:val="de-DE"/>
              </w:rPr>
            </w:pPr>
            <w:r>
              <w:rPr>
                <w:lang w:val="de-DE"/>
              </w:rPr>
              <w:t>Zum Beispi</w:t>
            </w:r>
            <w:r>
              <w:rPr>
                <w:lang w:val="de-DE"/>
              </w:rPr>
              <w:t>el ein Verm</w:t>
            </w:r>
            <w:r>
              <w:rPr>
                <w:lang w:val="de-DE"/>
              </w:rPr>
              <w:t>ö</w:t>
            </w:r>
            <w:r>
              <w:rPr>
                <w:lang w:val="de-DE"/>
              </w:rPr>
              <w:t xml:space="preserve">genswert bei </w:t>
            </w:r>
            <w:r>
              <w:rPr>
                <w:rStyle w:val="mqInternal"/>
                <w:noProof/>
                <w:lang w:val="de-DE"/>
              </w:rPr>
              <w:t>[1}[2]{3]</w:t>
            </w:r>
            <w:r>
              <w:rPr>
                <w:lang w:val="de-DE"/>
              </w:rPr>
              <w:t xml:space="preserve"> Schreibzugriff muss zu "my_files" (dem Bucket-Namen) hinzugef</w:t>
            </w:r>
            <w:r>
              <w:rPr>
                <w:lang w:val="de-DE"/>
              </w:rPr>
              <w:t>ü</w:t>
            </w:r>
            <w:r>
              <w:rPr>
                <w:lang w:val="de-DE"/>
              </w:rPr>
              <w:t>gt werden, nicht zu "my_files / 0000" (dem Pfad).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81 </w:t>
            </w:r>
            <w:r>
              <w:rPr>
                <w:noProof/>
                <w:sz w:val="16"/>
              </w:rPr>
              <w:br/>
            </w:r>
            <w:r>
              <w:rPr>
                <w:noProof/>
                <w:sz w:val="2"/>
              </w:rPr>
              <w:t>0d8fd02a-1bd9-4822-8b8c-d10cc22948fc</w:t>
            </w:r>
          </w:p>
        </w:tc>
        <w:tc>
          <w:tcPr>
            <w:tcW w:w="7407" w:type="dxa"/>
            <w:shd w:val="clear" w:color="auto" w:fill="F2F2F2" w:themeFill="background1" w:themeFillShade="F2"/>
          </w:tcPr>
          <w:p w:rsidR="00000000" w:rsidRDefault="00E73530">
            <w:pPr>
              <w:rPr>
                <w:noProof/>
              </w:rPr>
            </w:pPr>
            <w:r>
              <w:rPr>
                <w:noProof/>
              </w:rPr>
              <w:t xml:space="preserve">To create keys containing special characters that are not valid in </w:t>
            </w:r>
            <w:r>
              <w:rPr>
                <w:noProof/>
              </w:rPr>
              <w:t>URLs (? or #), you must URL encode them (%3F and %23, respectively).</w:t>
            </w:r>
          </w:p>
        </w:tc>
        <w:tc>
          <w:tcPr>
            <w:tcW w:w="7407" w:type="dxa"/>
          </w:tcPr>
          <w:p w:rsidR="00000000" w:rsidRDefault="00E73530">
            <w:pPr>
              <w:rPr>
                <w:lang w:val="de-DE"/>
              </w:rPr>
            </w:pPr>
            <w:r>
              <w:rPr>
                <w:lang w:val="de-DE"/>
              </w:rPr>
              <w:t>Um Schl</w:t>
            </w:r>
            <w:r>
              <w:rPr>
                <w:lang w:val="de-DE"/>
              </w:rPr>
              <w:t>ü</w:t>
            </w:r>
            <w:r>
              <w:rPr>
                <w:lang w:val="de-DE"/>
              </w:rPr>
              <w:t>ssel mit Sonderzeichen zu erstellen, die in URLs (? Oder #) nicht g</w:t>
            </w:r>
            <w:r>
              <w:rPr>
                <w:lang w:val="de-DE"/>
              </w:rPr>
              <w:t>ü</w:t>
            </w:r>
            <w:r>
              <w:rPr>
                <w:lang w:val="de-DE"/>
              </w:rPr>
              <w:t>ltig sind, m</w:t>
            </w:r>
            <w:r>
              <w:rPr>
                <w:lang w:val="de-DE"/>
              </w:rPr>
              <w:t>ü</w:t>
            </w:r>
            <w:r>
              <w:rPr>
                <w:lang w:val="de-DE"/>
              </w:rPr>
              <w:t>ssen Sie diese per URL codieren (% 3F bzw.% 23).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82 </w:t>
            </w:r>
            <w:r>
              <w:rPr>
                <w:noProof/>
                <w:sz w:val="16"/>
              </w:rPr>
              <w:br/>
            </w:r>
            <w:r>
              <w:rPr>
                <w:noProof/>
                <w:sz w:val="2"/>
              </w:rPr>
              <w:t>4dd9cdad-8b7c-4423-8a45-9bceb1efa527</w:t>
            </w:r>
          </w:p>
        </w:tc>
        <w:tc>
          <w:tcPr>
            <w:tcW w:w="7407" w:type="dxa"/>
            <w:shd w:val="clear" w:color="auto" w:fill="F2F2F2" w:themeFill="background1" w:themeFillShade="F2"/>
          </w:tcPr>
          <w:p w:rsidR="00000000" w:rsidRDefault="00E73530">
            <w:pPr>
              <w:rPr>
                <w:noProof/>
              </w:rPr>
            </w:pPr>
            <w:r>
              <w:rPr>
                <w:noProof/>
              </w:rPr>
              <w:t>All oth</w:t>
            </w:r>
            <w:r>
              <w:rPr>
                <w:noProof/>
              </w:rPr>
              <w:t>er characters must not be URL encoded.</w:t>
            </w:r>
          </w:p>
        </w:tc>
        <w:tc>
          <w:tcPr>
            <w:tcW w:w="7407" w:type="dxa"/>
          </w:tcPr>
          <w:p w:rsidR="00000000" w:rsidRDefault="00E73530">
            <w:pPr>
              <w:rPr>
                <w:lang w:val="de-DE"/>
              </w:rPr>
            </w:pPr>
            <w:r>
              <w:rPr>
                <w:lang w:val="de-DE"/>
              </w:rPr>
              <w:t>Alle anderen Zeichen d</w:t>
            </w:r>
            <w:r>
              <w:rPr>
                <w:lang w:val="de-DE"/>
              </w:rPr>
              <w:t>ü</w:t>
            </w:r>
            <w:r>
              <w:rPr>
                <w:lang w:val="de-DE"/>
              </w:rPr>
              <w:t>rfen nicht URL-codiert sein.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83 </w:t>
            </w:r>
            <w:r>
              <w:rPr>
                <w:noProof/>
                <w:sz w:val="16"/>
              </w:rPr>
              <w:br/>
            </w:r>
            <w:r>
              <w:rPr>
                <w:noProof/>
                <w:sz w:val="2"/>
              </w:rPr>
              <w:t>9f3c4ca6-be13-463d-947f-fca0c03f4b9c</w:t>
            </w:r>
          </w:p>
        </w:tc>
        <w:tc>
          <w:tcPr>
            <w:tcW w:w="7407" w:type="dxa"/>
            <w:shd w:val="clear" w:color="auto" w:fill="F2F2F2" w:themeFill="background1" w:themeFillShade="F2"/>
          </w:tcPr>
          <w:p w:rsidR="00000000" w:rsidRDefault="00E73530">
            <w:pPr>
              <w:rPr>
                <w:noProof/>
              </w:rPr>
            </w:pPr>
            <w:r>
              <w:rPr>
                <w:noProof/>
              </w:rPr>
              <w:t xml:space="preserve">You may provide the region of the S3 bucket by setting the URL's protocol to </w:t>
            </w:r>
            <w:r>
              <w:rPr>
                <w:rStyle w:val="mqInternal"/>
                <w:noProof/>
              </w:rPr>
              <w:t>[1}[2]{3]</w:t>
            </w:r>
            <w:r>
              <w:rPr>
                <w:noProof/>
              </w:rPr>
              <w:t xml:space="preserve">, where "region-name" is defined by </w:t>
            </w:r>
            <w:r>
              <w:rPr>
                <w:rStyle w:val="mqInternal"/>
                <w:noProof/>
              </w:rPr>
              <w:t>[</w:t>
            </w:r>
            <w:r>
              <w:rPr>
                <w:rStyle w:val="mqInternal"/>
                <w:noProof/>
              </w:rPr>
              <w:t>4}</w:t>
            </w:r>
            <w:r>
              <w:rPr>
                <w:noProof/>
              </w:rPr>
              <w:t>this document</w:t>
            </w:r>
            <w:r>
              <w:rPr>
                <w:rStyle w:val="mqInternal"/>
                <w:noProof/>
              </w:rPr>
              <w:t>{5]</w:t>
            </w:r>
            <w:r>
              <w:rPr>
                <w:noProof/>
              </w:rPr>
              <w:t>.</w:t>
            </w:r>
          </w:p>
        </w:tc>
        <w:tc>
          <w:tcPr>
            <w:tcW w:w="7407" w:type="dxa"/>
          </w:tcPr>
          <w:p w:rsidR="00000000" w:rsidRDefault="00E73530">
            <w:pPr>
              <w:rPr>
                <w:lang w:val="de-DE"/>
              </w:rPr>
            </w:pPr>
            <w:r>
              <w:rPr>
                <w:lang w:val="de-DE"/>
              </w:rPr>
              <w:t>Sie k</w:t>
            </w:r>
            <w:r>
              <w:rPr>
                <w:lang w:val="de-DE"/>
              </w:rPr>
              <w:t>ö</w:t>
            </w:r>
            <w:r>
              <w:rPr>
                <w:lang w:val="de-DE"/>
              </w:rPr>
              <w:t xml:space="preserve">nnen den Bereich des S3-Buckets angeben, indem Sie das Protokoll der URL auf festlegen </w:t>
            </w:r>
            <w:r>
              <w:rPr>
                <w:rStyle w:val="mqInternal"/>
                <w:noProof/>
                <w:lang w:val="de-DE"/>
              </w:rPr>
              <w:t>[1}[2]{3]</w:t>
            </w:r>
            <w:r>
              <w:rPr>
                <w:lang w:val="de-DE"/>
              </w:rPr>
              <w:t xml:space="preserve"> , wobei "Regionsname" definiert ist durch </w:t>
            </w:r>
            <w:r>
              <w:rPr>
                <w:rStyle w:val="mqInternal"/>
                <w:noProof/>
                <w:lang w:val="de-DE"/>
              </w:rPr>
              <w:t>[4}</w:t>
            </w:r>
            <w:r>
              <w:rPr>
                <w:lang w:val="de-DE"/>
              </w:rPr>
              <w:t>dieses Dokument</w:t>
            </w:r>
            <w:r>
              <w:rPr>
                <w:rStyle w:val="mqInternal"/>
                <w:noProof/>
                <w:lang w:val="de-DE"/>
              </w:rPr>
              <w:t>{5]</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84 </w:t>
            </w:r>
            <w:r>
              <w:rPr>
                <w:noProof/>
                <w:sz w:val="16"/>
              </w:rPr>
              <w:br/>
            </w:r>
            <w:r>
              <w:rPr>
                <w:noProof/>
                <w:sz w:val="2"/>
              </w:rPr>
              <w:t>27f1c57e-d809-4ddc-908b-e36aa7235e3d</w:t>
            </w:r>
          </w:p>
        </w:tc>
        <w:tc>
          <w:tcPr>
            <w:tcW w:w="7407" w:type="dxa"/>
            <w:shd w:val="clear" w:color="auto" w:fill="F2F2F2" w:themeFill="background1" w:themeFillShade="F2"/>
          </w:tcPr>
          <w:p w:rsidR="00000000" w:rsidRDefault="00E73530">
            <w:pPr>
              <w:rPr>
                <w:noProof/>
              </w:rPr>
            </w:pPr>
            <w:r>
              <w:rPr>
                <w:noProof/>
              </w:rPr>
              <w:t xml:space="preserve">For example, to access a file from a bucket in the Asia Pacific (Singapore) region, set the URL to </w:t>
            </w:r>
            <w:r>
              <w:rPr>
                <w:rStyle w:val="mqInternal"/>
                <w:noProof/>
              </w:rPr>
              <w:t>[1}[2]{3]</w:t>
            </w:r>
            <w:r>
              <w:rPr>
                <w:noProof/>
              </w:rPr>
              <w:t>.</w:t>
            </w:r>
          </w:p>
        </w:tc>
        <w:tc>
          <w:tcPr>
            <w:tcW w:w="7407" w:type="dxa"/>
          </w:tcPr>
          <w:p w:rsidR="00000000" w:rsidRDefault="00E73530">
            <w:pPr>
              <w:rPr>
                <w:lang w:val="de-DE"/>
              </w:rPr>
            </w:pPr>
            <w:r>
              <w:rPr>
                <w:lang w:val="de-DE"/>
              </w:rPr>
              <w:t xml:space="preserve">Um beispielsweise aus einem Bucket in der Region Asien-Pazifik (Singapur) auf eine Datei zuzugreifen, setzen Sie die URL auf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85 </w:t>
            </w:r>
            <w:r>
              <w:rPr>
                <w:noProof/>
                <w:sz w:val="16"/>
              </w:rPr>
              <w:br/>
            </w:r>
            <w:r>
              <w:rPr>
                <w:noProof/>
                <w:sz w:val="2"/>
              </w:rPr>
              <w:t>d835a</w:t>
            </w:r>
            <w:r>
              <w:rPr>
                <w:noProof/>
                <w:sz w:val="2"/>
              </w:rPr>
              <w:t>d6e-205e-41f3-a810-fdfdbe8c273a</w:t>
            </w:r>
          </w:p>
        </w:tc>
        <w:tc>
          <w:tcPr>
            <w:tcW w:w="7407" w:type="dxa"/>
            <w:shd w:val="clear" w:color="auto" w:fill="F2F2F2" w:themeFill="background1" w:themeFillShade="F2"/>
          </w:tcPr>
          <w:p w:rsidR="00000000" w:rsidRDefault="00E73530">
            <w:pPr>
              <w:rPr>
                <w:noProof/>
              </w:rPr>
            </w:pPr>
            <w:r>
              <w:rPr>
                <w:rStyle w:val="mqInternal"/>
                <w:noProof/>
              </w:rPr>
              <w:t>[1}</w:t>
            </w:r>
            <w:r>
              <w:rPr>
                <w:noProof/>
              </w:rPr>
              <w:t>Notes on Cloud Files: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Hinweise zu Cloud-Dateien: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86 </w:t>
            </w:r>
            <w:r>
              <w:rPr>
                <w:noProof/>
                <w:sz w:val="16"/>
              </w:rPr>
              <w:br/>
            </w:r>
            <w:r>
              <w:rPr>
                <w:noProof/>
                <w:sz w:val="2"/>
              </w:rPr>
              <w:t>e7a1bd1b-ae13-4bf8-8f01-e79ad620f7e9</w:t>
            </w:r>
          </w:p>
        </w:tc>
        <w:tc>
          <w:tcPr>
            <w:tcW w:w="7407" w:type="dxa"/>
            <w:shd w:val="clear" w:color="auto" w:fill="F2F2F2" w:themeFill="background1" w:themeFillShade="F2"/>
          </w:tcPr>
          <w:p w:rsidR="00000000" w:rsidRDefault="00E73530">
            <w:pPr>
              <w:rPr>
                <w:noProof/>
              </w:rPr>
            </w:pPr>
            <w:r>
              <w:rPr>
                <w:noProof/>
              </w:rPr>
              <w:t xml:space="preserve">You can specify the region to use (DFW, ORD, or UK) by adding it to the protocol, like </w:t>
            </w:r>
            <w:r>
              <w:rPr>
                <w:rStyle w:val="mqInternal"/>
                <w:noProof/>
              </w:rPr>
              <w:t>[1}[2]{3]</w:t>
            </w:r>
            <w:r>
              <w:rPr>
                <w:noProof/>
              </w:rPr>
              <w:t>.</w:t>
            </w:r>
          </w:p>
        </w:tc>
        <w:tc>
          <w:tcPr>
            <w:tcW w:w="7407" w:type="dxa"/>
          </w:tcPr>
          <w:p w:rsidR="00000000" w:rsidRDefault="00E73530">
            <w:pPr>
              <w:rPr>
                <w:lang w:val="de-DE"/>
              </w:rPr>
            </w:pPr>
            <w:r>
              <w:rPr>
                <w:lang w:val="de-DE"/>
              </w:rPr>
              <w:t>Sie k</w:t>
            </w:r>
            <w:r>
              <w:rPr>
                <w:lang w:val="de-DE"/>
              </w:rPr>
              <w:t>ö</w:t>
            </w:r>
            <w:r>
              <w:rPr>
                <w:lang w:val="de-DE"/>
              </w:rPr>
              <w:t>nnen die zu verwendende Region (DFW, ORD oder UK) angeben, indem Sie sie dem Protokoll hinzuf</w:t>
            </w:r>
            <w:r>
              <w:rPr>
                <w:lang w:val="de-DE"/>
              </w:rPr>
              <w:t>ü</w:t>
            </w:r>
            <w:r>
              <w:rPr>
                <w:lang w:val="de-DE"/>
              </w:rPr>
              <w:t xml:space="preserve">gen, z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87 </w:t>
            </w:r>
            <w:r>
              <w:rPr>
                <w:noProof/>
                <w:sz w:val="16"/>
              </w:rPr>
              <w:br/>
            </w:r>
            <w:r>
              <w:rPr>
                <w:noProof/>
                <w:sz w:val="2"/>
              </w:rPr>
              <w:t>3997e22a-955c-4e1d-8c64-ababa587588d</w:t>
            </w:r>
          </w:p>
        </w:tc>
        <w:tc>
          <w:tcPr>
            <w:tcW w:w="7407" w:type="dxa"/>
            <w:shd w:val="clear" w:color="auto" w:fill="F2F2F2" w:themeFill="background1" w:themeFillShade="F2"/>
          </w:tcPr>
          <w:p w:rsidR="00000000" w:rsidRDefault="00E73530">
            <w:pPr>
              <w:rPr>
                <w:noProof/>
              </w:rPr>
            </w:pPr>
            <w:r>
              <w:rPr>
                <w:noProof/>
              </w:rPr>
              <w:t>Currently the only Cloud Files regions supported are DFW, ORD and UK.</w:t>
            </w:r>
          </w:p>
        </w:tc>
        <w:tc>
          <w:tcPr>
            <w:tcW w:w="7407" w:type="dxa"/>
          </w:tcPr>
          <w:p w:rsidR="00000000" w:rsidRDefault="00E73530">
            <w:pPr>
              <w:rPr>
                <w:lang w:val="de-DE"/>
              </w:rPr>
            </w:pPr>
            <w:r>
              <w:rPr>
                <w:lang w:val="de-DE"/>
              </w:rPr>
              <w:t xml:space="preserve">Derzeit werden nur DFW, ORD und </w:t>
            </w:r>
            <w:r>
              <w:rPr>
                <w:lang w:val="de-DE"/>
              </w:rPr>
              <w:t>UK als Cloud Files-Regionen unterst</w:t>
            </w:r>
            <w:r>
              <w:rPr>
                <w:lang w:val="de-DE"/>
              </w:rPr>
              <w:t>ü</w:t>
            </w:r>
            <w:r>
              <w:rPr>
                <w:lang w:val="de-DE"/>
              </w:rPr>
              <w:t>tzt.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88 </w:t>
            </w:r>
            <w:r>
              <w:rPr>
                <w:noProof/>
                <w:sz w:val="16"/>
              </w:rPr>
              <w:br/>
            </w:r>
            <w:r>
              <w:rPr>
                <w:noProof/>
                <w:sz w:val="2"/>
              </w:rPr>
              <w:t>4bcdd97f-bfdb-41fb-b35d-e5008c70329c</w:t>
            </w:r>
          </w:p>
        </w:tc>
        <w:tc>
          <w:tcPr>
            <w:tcW w:w="7407" w:type="dxa"/>
            <w:shd w:val="clear" w:color="auto" w:fill="F2F2F2" w:themeFill="background1" w:themeFillShade="F2"/>
          </w:tcPr>
          <w:p w:rsidR="00000000" w:rsidRDefault="00E73530">
            <w:pPr>
              <w:rPr>
                <w:noProof/>
              </w:rPr>
            </w:pPr>
            <w:r>
              <w:rPr>
                <w:noProof/>
              </w:rPr>
              <w:t>The DFW region will be used by default.</w:t>
            </w:r>
          </w:p>
        </w:tc>
        <w:tc>
          <w:tcPr>
            <w:tcW w:w="7407" w:type="dxa"/>
          </w:tcPr>
          <w:p w:rsidR="00000000" w:rsidRDefault="00E73530">
            <w:pPr>
              <w:rPr>
                <w:lang w:val="de-DE"/>
              </w:rPr>
            </w:pPr>
            <w:r>
              <w:rPr>
                <w:lang w:val="de-DE"/>
              </w:rPr>
              <w:t>Die DFW-Region wird standardm</w:t>
            </w:r>
            <w:r>
              <w:rPr>
                <w:lang w:val="de-DE"/>
              </w:rPr>
              <w:t>äß</w:t>
            </w:r>
            <w:r>
              <w:rPr>
                <w:lang w:val="de-DE"/>
              </w:rPr>
              <w:t>ig verwendet.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89 </w:t>
            </w:r>
            <w:r>
              <w:rPr>
                <w:noProof/>
                <w:sz w:val="16"/>
              </w:rPr>
              <w:br/>
            </w:r>
            <w:r>
              <w:rPr>
                <w:noProof/>
                <w:sz w:val="2"/>
              </w:rPr>
              <w:t>666c65ce-296a-4708-95e4-37dfdc78166b</w:t>
            </w:r>
          </w:p>
        </w:tc>
        <w:tc>
          <w:tcPr>
            <w:tcW w:w="7407" w:type="dxa"/>
            <w:shd w:val="clear" w:color="auto" w:fill="F2F2F2" w:themeFill="background1" w:themeFillShade="F2"/>
          </w:tcPr>
          <w:p w:rsidR="00000000" w:rsidRDefault="00E73530">
            <w:pPr>
              <w:rPr>
                <w:noProof/>
              </w:rPr>
            </w:pPr>
            <w:r>
              <w:rPr>
                <w:noProof/>
              </w:rPr>
              <w:t>Any special characters in the container name m</w:t>
            </w:r>
            <w:r>
              <w:rPr>
                <w:noProof/>
              </w:rPr>
              <w:t>ust be URL encoded.</w:t>
            </w:r>
          </w:p>
        </w:tc>
        <w:tc>
          <w:tcPr>
            <w:tcW w:w="7407" w:type="dxa"/>
          </w:tcPr>
          <w:p w:rsidR="00000000" w:rsidRDefault="00E73530">
            <w:pPr>
              <w:rPr>
                <w:lang w:val="de-DE"/>
              </w:rPr>
            </w:pPr>
            <w:r>
              <w:rPr>
                <w:lang w:val="de-DE"/>
              </w:rPr>
              <w:t>Alle Sonderzeichen im Containernamen m</w:t>
            </w:r>
            <w:r>
              <w:rPr>
                <w:lang w:val="de-DE"/>
              </w:rPr>
              <w:t>ü</w:t>
            </w:r>
            <w:r>
              <w:rPr>
                <w:lang w:val="de-DE"/>
              </w:rPr>
              <w:t>ssen URL-codiert sein.</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90 </w:t>
            </w:r>
            <w:r>
              <w:rPr>
                <w:noProof/>
                <w:sz w:val="16"/>
              </w:rPr>
              <w:br/>
            </w:r>
            <w:r>
              <w:rPr>
                <w:noProof/>
                <w:sz w:val="2"/>
              </w:rPr>
              <w:t>5909d469-f420-4214-8713-83be245364d5</w:t>
            </w:r>
          </w:p>
        </w:tc>
        <w:tc>
          <w:tcPr>
            <w:tcW w:w="7407" w:type="dxa"/>
            <w:shd w:val="clear" w:color="auto" w:fill="F2F2F2" w:themeFill="background1" w:themeFillShade="F2"/>
          </w:tcPr>
          <w:p w:rsidR="00000000" w:rsidRDefault="00E73530">
            <w:pPr>
              <w:rPr>
                <w:noProof/>
              </w:rPr>
            </w:pPr>
            <w:r>
              <w:rPr>
                <w:rStyle w:val="mqInternal"/>
                <w:noProof/>
              </w:rPr>
              <w:t>[1}</w:t>
            </w:r>
            <w:r>
              <w:rPr>
                <w:noProof/>
              </w:rPr>
              <w:t>Notes on Google Cloud Storage:</w:t>
            </w:r>
            <w:r>
              <w:rPr>
                <w:rStyle w:val="mqInternal"/>
                <w:noProof/>
              </w:rPr>
              <w:t>{2]</w:t>
            </w:r>
          </w:p>
        </w:tc>
        <w:tc>
          <w:tcPr>
            <w:tcW w:w="7407" w:type="dxa"/>
          </w:tcPr>
          <w:p w:rsidR="00000000" w:rsidRDefault="00E73530">
            <w:pPr>
              <w:rPr>
                <w:lang w:val="de-DE"/>
              </w:rPr>
            </w:pPr>
            <w:r>
              <w:rPr>
                <w:rStyle w:val="mqInternal"/>
                <w:noProof/>
                <w:lang w:val="de-DE"/>
              </w:rPr>
              <w:t>[1}</w:t>
            </w:r>
            <w:r>
              <w:rPr>
                <w:lang w:val="de-DE"/>
              </w:rPr>
              <w:t>Hinweise zum Google Cloud Storage: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91 </w:t>
            </w:r>
            <w:r>
              <w:rPr>
                <w:noProof/>
                <w:sz w:val="16"/>
              </w:rPr>
              <w:br/>
            </w:r>
            <w:r>
              <w:rPr>
                <w:noProof/>
                <w:sz w:val="2"/>
              </w:rPr>
              <w:t>3a08a738-d323-47e6-9c65-a1c6b82abefc</w:t>
            </w:r>
          </w:p>
        </w:tc>
        <w:tc>
          <w:tcPr>
            <w:tcW w:w="7407" w:type="dxa"/>
            <w:shd w:val="clear" w:color="auto" w:fill="F2F2F2" w:themeFill="background1" w:themeFillShade="F2"/>
          </w:tcPr>
          <w:p w:rsidR="00000000" w:rsidRDefault="00E73530">
            <w:pPr>
              <w:rPr>
                <w:noProof/>
              </w:rPr>
            </w:pPr>
            <w:r>
              <w:rPr>
                <w:noProof/>
              </w:rPr>
              <w:t xml:space="preserve">GCS access keys can be found under the "Interoperable Access" section in the </w:t>
            </w:r>
            <w:r>
              <w:rPr>
                <w:rStyle w:val="mqInternal"/>
                <w:noProof/>
              </w:rPr>
              <w:t>[1}</w:t>
            </w:r>
            <w:r>
              <w:rPr>
                <w:noProof/>
              </w:rPr>
              <w:t>Google APIs console</w:t>
            </w:r>
            <w:r>
              <w:rPr>
                <w:rStyle w:val="mqInternal"/>
                <w:noProof/>
              </w:rPr>
              <w:t>{2]</w:t>
            </w:r>
            <w:r>
              <w:rPr>
                <w:noProof/>
              </w:rPr>
              <w:t>.</w:t>
            </w:r>
          </w:p>
        </w:tc>
        <w:tc>
          <w:tcPr>
            <w:tcW w:w="7407" w:type="dxa"/>
          </w:tcPr>
          <w:p w:rsidR="00000000" w:rsidRDefault="00E73530">
            <w:pPr>
              <w:rPr>
                <w:lang w:val="de-DE"/>
              </w:rPr>
            </w:pPr>
            <w:r>
              <w:rPr>
                <w:lang w:val="de-DE"/>
              </w:rPr>
              <w:t>GCS-Zugriffsschl</w:t>
            </w:r>
            <w:r>
              <w:rPr>
                <w:lang w:val="de-DE"/>
              </w:rPr>
              <w:t>ü</w:t>
            </w:r>
            <w:r>
              <w:rPr>
                <w:lang w:val="de-DE"/>
              </w:rPr>
              <w:t xml:space="preserve">ssel finden Sie im Abschnitt "Interoperabler Zugriff" im </w:t>
            </w:r>
            <w:r>
              <w:rPr>
                <w:rStyle w:val="mqInternal"/>
                <w:noProof/>
                <w:lang w:val="de-DE"/>
              </w:rPr>
              <w:t>[1}</w:t>
            </w:r>
            <w:r>
              <w:rPr>
                <w:lang w:val="de-DE"/>
              </w:rPr>
              <w:t>Google APIs-Konsole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92 </w:t>
            </w:r>
            <w:r>
              <w:rPr>
                <w:noProof/>
                <w:sz w:val="16"/>
              </w:rPr>
              <w:br/>
            </w:r>
            <w:r>
              <w:rPr>
                <w:noProof/>
                <w:sz w:val="2"/>
              </w:rPr>
              <w:t>554fe04c-53aa-4f12-8744-78ad630c6dbb</w:t>
            </w:r>
          </w:p>
        </w:tc>
        <w:tc>
          <w:tcPr>
            <w:tcW w:w="7407" w:type="dxa"/>
            <w:shd w:val="clear" w:color="auto" w:fill="F2F2F2" w:themeFill="background1" w:themeFillShade="F2"/>
          </w:tcPr>
          <w:p w:rsidR="00000000" w:rsidRDefault="00E73530">
            <w:pPr>
              <w:rPr>
                <w:noProof/>
              </w:rPr>
            </w:pPr>
            <w:r>
              <w:rPr>
                <w:noProof/>
              </w:rPr>
              <w:t xml:space="preserve">Access keys must be </w:t>
            </w:r>
            <w:r>
              <w:rPr>
                <w:rStyle w:val="mqInternal"/>
                <w:noProof/>
              </w:rPr>
              <w:t>[1}</w:t>
            </w:r>
            <w:r>
              <w:rPr>
                <w:noProof/>
              </w:rPr>
              <w:t>properly escaped</w:t>
            </w:r>
            <w:r>
              <w:rPr>
                <w:rStyle w:val="mqInternal"/>
                <w:noProof/>
              </w:rPr>
              <w:t>{2]</w:t>
            </w:r>
            <w:r>
              <w:rPr>
                <w:noProof/>
              </w:rPr>
              <w:t>.</w:t>
            </w:r>
          </w:p>
        </w:tc>
        <w:tc>
          <w:tcPr>
            <w:tcW w:w="7407" w:type="dxa"/>
          </w:tcPr>
          <w:p w:rsidR="00000000" w:rsidRDefault="00E73530">
            <w:pPr>
              <w:rPr>
                <w:lang w:val="de-DE"/>
              </w:rPr>
            </w:pPr>
            <w:r>
              <w:rPr>
                <w:lang w:val="de-DE"/>
              </w:rPr>
              <w:t>Zugangsschl</w:t>
            </w:r>
            <w:r>
              <w:rPr>
                <w:lang w:val="de-DE"/>
              </w:rPr>
              <w:t>ü</w:t>
            </w:r>
            <w:r>
              <w:rPr>
                <w:lang w:val="de-DE"/>
              </w:rPr>
              <w:t>ssel m</w:t>
            </w:r>
            <w:r>
              <w:rPr>
                <w:lang w:val="de-DE"/>
              </w:rPr>
              <w:t>ü</w:t>
            </w:r>
            <w:r>
              <w:rPr>
                <w:lang w:val="de-DE"/>
              </w:rPr>
              <w:t xml:space="preserve">ssen sein </w:t>
            </w:r>
            <w:r>
              <w:rPr>
                <w:rStyle w:val="mqInternal"/>
                <w:noProof/>
                <w:lang w:val="de-DE"/>
              </w:rPr>
              <w:t>[1}</w:t>
            </w:r>
            <w:r>
              <w:rPr>
                <w:lang w:val="de-DE"/>
              </w:rPr>
              <w:t>richtig entkommen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93 </w:t>
            </w:r>
            <w:r>
              <w:rPr>
                <w:noProof/>
                <w:sz w:val="16"/>
              </w:rPr>
              <w:br/>
            </w:r>
            <w:r>
              <w:rPr>
                <w:noProof/>
                <w:sz w:val="2"/>
              </w:rPr>
              <w:t>48c4f359-f147-48e8-8bb2-3e5f4b79b9b2</w:t>
            </w:r>
          </w:p>
        </w:tc>
        <w:tc>
          <w:tcPr>
            <w:tcW w:w="7407" w:type="dxa"/>
            <w:shd w:val="clear" w:color="auto" w:fill="F2F2F2" w:themeFill="background1" w:themeFillShade="F2"/>
          </w:tcPr>
          <w:p w:rsidR="00000000" w:rsidRDefault="00E73530">
            <w:pPr>
              <w:rPr>
                <w:noProof/>
              </w:rPr>
            </w:pPr>
            <w:r>
              <w:rPr>
                <w:noProof/>
              </w:rPr>
              <w:t>GCS bucket names that include dots are not supported.</w:t>
            </w:r>
          </w:p>
        </w:tc>
        <w:tc>
          <w:tcPr>
            <w:tcW w:w="7407" w:type="dxa"/>
          </w:tcPr>
          <w:p w:rsidR="00000000" w:rsidRDefault="00E73530">
            <w:pPr>
              <w:rPr>
                <w:lang w:val="de-DE"/>
              </w:rPr>
            </w:pPr>
            <w:r>
              <w:rPr>
                <w:lang w:val="de-DE"/>
              </w:rPr>
              <w:t>GCS-Bucket-Namen, die Punkte enthalten, werden nicht unterst</w:t>
            </w:r>
            <w:r>
              <w:rPr>
                <w:lang w:val="de-DE"/>
              </w:rPr>
              <w:t>ü</w:t>
            </w:r>
            <w:r>
              <w:rPr>
                <w:lang w:val="de-DE"/>
              </w:rPr>
              <w:t>t</w:t>
            </w:r>
            <w:r>
              <w:rPr>
                <w:lang w:val="de-DE"/>
              </w:rPr>
              <w:t>zt.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94 </w:t>
            </w:r>
            <w:r>
              <w:rPr>
                <w:noProof/>
                <w:sz w:val="16"/>
              </w:rPr>
              <w:br/>
            </w:r>
            <w:r>
              <w:rPr>
                <w:noProof/>
                <w:sz w:val="2"/>
              </w:rPr>
              <w:t>0d66f24d-03d5-4f01-8f31-768f616e1375</w:t>
            </w:r>
          </w:p>
        </w:tc>
        <w:tc>
          <w:tcPr>
            <w:tcW w:w="7407" w:type="dxa"/>
            <w:shd w:val="clear" w:color="auto" w:fill="F2F2F2" w:themeFill="background1" w:themeFillShade="F2"/>
          </w:tcPr>
          <w:p w:rsidR="00000000" w:rsidRDefault="00E73530">
            <w:pPr>
              <w:rPr>
                <w:noProof/>
              </w:rPr>
            </w:pPr>
            <w:r>
              <w:rPr>
                <w:rStyle w:val="mqInternal"/>
                <w:noProof/>
              </w:rPr>
              <w:t>[1}</w:t>
            </w:r>
            <w:r>
              <w:rPr>
                <w:noProof/>
              </w:rPr>
              <w:t>Notes on Azure:</w:t>
            </w:r>
            <w:r>
              <w:rPr>
                <w:rStyle w:val="mqInternal"/>
                <w:noProof/>
              </w:rPr>
              <w:t>{2]</w:t>
            </w:r>
          </w:p>
        </w:tc>
        <w:tc>
          <w:tcPr>
            <w:tcW w:w="7407" w:type="dxa"/>
          </w:tcPr>
          <w:p w:rsidR="00000000" w:rsidRDefault="00E73530">
            <w:pPr>
              <w:rPr>
                <w:lang w:val="de-DE"/>
              </w:rPr>
            </w:pPr>
            <w:r>
              <w:rPr>
                <w:rStyle w:val="mqInternal"/>
                <w:noProof/>
                <w:lang w:val="de-DE"/>
              </w:rPr>
              <w:t>[1}</w:t>
            </w:r>
            <w:r>
              <w:rPr>
                <w:lang w:val="de-DE"/>
              </w:rPr>
              <w:t>Hinweise zu Azure: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95 </w:t>
            </w:r>
            <w:r>
              <w:rPr>
                <w:noProof/>
                <w:sz w:val="16"/>
              </w:rPr>
              <w:br/>
            </w:r>
            <w:r>
              <w:rPr>
                <w:noProof/>
                <w:sz w:val="2"/>
              </w:rPr>
              <w:t>8628a71a-646d-4a38-be38-dcee9ec56b08</w:t>
            </w:r>
          </w:p>
        </w:tc>
        <w:tc>
          <w:tcPr>
            <w:tcW w:w="7407" w:type="dxa"/>
            <w:shd w:val="clear" w:color="auto" w:fill="F2F2F2" w:themeFill="background1" w:themeFillShade="F2"/>
          </w:tcPr>
          <w:p w:rsidR="00000000" w:rsidRDefault="00E73530">
            <w:pPr>
              <w:rPr>
                <w:noProof/>
              </w:rPr>
            </w:pPr>
            <w:r>
              <w:rPr>
                <w:noProof/>
              </w:rPr>
              <w:t xml:space="preserve">If the URL contains authentication with special characters, </w:t>
            </w:r>
            <w:r>
              <w:rPr>
                <w:rStyle w:val="mqInternal"/>
                <w:noProof/>
              </w:rPr>
              <w:t>[1}</w:t>
            </w:r>
            <w:r>
              <w:rPr>
                <w:noProof/>
              </w:rPr>
              <w:t>make sure that they are properly escaped</w:t>
            </w:r>
            <w:r>
              <w:rPr>
                <w:rStyle w:val="mqInternal"/>
                <w:noProof/>
              </w:rPr>
              <w:t>{2]</w:t>
            </w:r>
            <w:r>
              <w:rPr>
                <w:noProof/>
              </w:rPr>
              <w:t>.</w:t>
            </w:r>
          </w:p>
        </w:tc>
        <w:tc>
          <w:tcPr>
            <w:tcW w:w="7407" w:type="dxa"/>
          </w:tcPr>
          <w:p w:rsidR="00000000" w:rsidRDefault="00E73530">
            <w:pPr>
              <w:rPr>
                <w:lang w:val="de-DE"/>
              </w:rPr>
            </w:pPr>
            <w:r>
              <w:rPr>
                <w:lang w:val="de-DE"/>
              </w:rPr>
              <w:t>Wenn die URL eine Authentifizierung mit Sonderzeichen enth</w:t>
            </w:r>
            <w:r>
              <w:rPr>
                <w:lang w:val="de-DE"/>
              </w:rPr>
              <w:t>ä</w:t>
            </w:r>
            <w:r>
              <w:rPr>
                <w:lang w:val="de-DE"/>
              </w:rPr>
              <w:t xml:space="preserve">lt, </w:t>
            </w:r>
            <w:r>
              <w:rPr>
                <w:rStyle w:val="mqInternal"/>
                <w:noProof/>
                <w:lang w:val="de-DE"/>
              </w:rPr>
              <w:t>[1}</w:t>
            </w:r>
            <w:r>
              <w:rPr>
                <w:lang w:val="de-DE"/>
              </w:rPr>
              <w:t>Stellen Sie sicher, dass sie ordnungsgem</w:t>
            </w:r>
            <w:r>
              <w:rPr>
                <w:lang w:val="de-DE"/>
              </w:rPr>
              <w:t>äß</w:t>
            </w:r>
            <w:r>
              <w:rPr>
                <w:lang w:val="de-DE"/>
              </w:rPr>
              <w:t xml:space="preserve"> entkommen sind</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96 </w:t>
            </w:r>
            <w:r>
              <w:rPr>
                <w:noProof/>
                <w:sz w:val="16"/>
              </w:rPr>
              <w:br/>
            </w:r>
            <w:r>
              <w:rPr>
                <w:noProof/>
                <w:sz w:val="2"/>
              </w:rPr>
              <w:t>dcb8fbad-ef95-4d61-acfa-5830396fdbd8</w:t>
            </w:r>
          </w:p>
        </w:tc>
        <w:tc>
          <w:tcPr>
            <w:tcW w:w="7407" w:type="dxa"/>
            <w:shd w:val="clear" w:color="auto" w:fill="F2F2F2" w:themeFill="background1" w:themeFillShade="F2"/>
          </w:tcPr>
          <w:p w:rsidR="00000000" w:rsidRDefault="00E73530">
            <w:pPr>
              <w:rPr>
                <w:noProof/>
              </w:rPr>
            </w:pPr>
            <w:r>
              <w:rPr>
                <w:rStyle w:val="mqInternal"/>
                <w:noProof/>
              </w:rPr>
              <w:t>[1}</w:t>
            </w:r>
            <w:r>
              <w:rPr>
                <w:noProof/>
              </w:rPr>
              <w:t>Notes on FTP:</w:t>
            </w:r>
            <w:r>
              <w:rPr>
                <w:rStyle w:val="mqInternal"/>
                <w:noProof/>
              </w:rPr>
              <w:t>{2]</w:t>
            </w:r>
          </w:p>
        </w:tc>
        <w:tc>
          <w:tcPr>
            <w:tcW w:w="7407" w:type="dxa"/>
          </w:tcPr>
          <w:p w:rsidR="00000000" w:rsidRDefault="00E73530">
            <w:pPr>
              <w:rPr>
                <w:lang w:val="de-DE"/>
              </w:rPr>
            </w:pPr>
            <w:r>
              <w:rPr>
                <w:rStyle w:val="mqInternal"/>
                <w:noProof/>
                <w:lang w:val="de-DE"/>
              </w:rPr>
              <w:t>[1}</w:t>
            </w:r>
            <w:r>
              <w:rPr>
                <w:lang w:val="de-DE"/>
              </w:rPr>
              <w:t>Hinweise zu FTP:</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97 </w:t>
            </w:r>
            <w:r>
              <w:rPr>
                <w:noProof/>
                <w:sz w:val="16"/>
              </w:rPr>
              <w:br/>
            </w:r>
            <w:r>
              <w:rPr>
                <w:noProof/>
                <w:sz w:val="2"/>
              </w:rPr>
              <w:t>e0898c70-5588-424b-be06-fb4973c26a8e</w:t>
            </w:r>
          </w:p>
        </w:tc>
        <w:tc>
          <w:tcPr>
            <w:tcW w:w="7407" w:type="dxa"/>
            <w:shd w:val="clear" w:color="auto" w:fill="F2F2F2" w:themeFill="background1" w:themeFillShade="F2"/>
          </w:tcPr>
          <w:p w:rsidR="00000000" w:rsidRDefault="00E73530">
            <w:pPr>
              <w:rPr>
                <w:noProof/>
              </w:rPr>
            </w:pPr>
            <w:r>
              <w:rPr>
                <w:noProof/>
              </w:rPr>
              <w:t>I</w:t>
            </w:r>
            <w:r>
              <w:rPr>
                <w:noProof/>
              </w:rPr>
              <w:t xml:space="preserve">f the URL contains authentication with special characters, </w:t>
            </w:r>
            <w:r>
              <w:rPr>
                <w:rStyle w:val="mqInternal"/>
                <w:noProof/>
              </w:rPr>
              <w:t>[1}</w:t>
            </w:r>
            <w:r>
              <w:rPr>
                <w:noProof/>
              </w:rPr>
              <w:t>make sure that they are properly escaped</w:t>
            </w:r>
            <w:r>
              <w:rPr>
                <w:rStyle w:val="mqInternal"/>
                <w:noProof/>
              </w:rPr>
              <w:t>{2]</w:t>
            </w:r>
            <w:r>
              <w:rPr>
                <w:noProof/>
              </w:rPr>
              <w:t>.</w:t>
            </w:r>
          </w:p>
        </w:tc>
        <w:tc>
          <w:tcPr>
            <w:tcW w:w="7407" w:type="dxa"/>
          </w:tcPr>
          <w:p w:rsidR="00000000" w:rsidRDefault="00E73530">
            <w:pPr>
              <w:rPr>
                <w:lang w:val="de-DE"/>
              </w:rPr>
            </w:pPr>
            <w:r>
              <w:rPr>
                <w:lang w:val="de-DE"/>
              </w:rPr>
              <w:t>Wenn die URL eine Authentifizierung mit Sonderzeichen enth</w:t>
            </w:r>
            <w:r>
              <w:rPr>
                <w:lang w:val="de-DE"/>
              </w:rPr>
              <w:t>ä</w:t>
            </w:r>
            <w:r>
              <w:rPr>
                <w:lang w:val="de-DE"/>
              </w:rPr>
              <w:t xml:space="preserve">lt, </w:t>
            </w:r>
            <w:r>
              <w:rPr>
                <w:rStyle w:val="mqInternal"/>
                <w:noProof/>
                <w:lang w:val="de-DE"/>
              </w:rPr>
              <w:t>[1}</w:t>
            </w:r>
            <w:r>
              <w:rPr>
                <w:lang w:val="de-DE"/>
              </w:rPr>
              <w:t>Stellen Sie sicher, dass sie ordnungsgem</w:t>
            </w:r>
            <w:r>
              <w:rPr>
                <w:lang w:val="de-DE"/>
              </w:rPr>
              <w:t>äß</w:t>
            </w:r>
            <w:r>
              <w:rPr>
                <w:lang w:val="de-DE"/>
              </w:rPr>
              <w:t xml:space="preserve"> entkommen sind</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98 </w:t>
            </w:r>
            <w:r>
              <w:rPr>
                <w:noProof/>
                <w:sz w:val="16"/>
              </w:rPr>
              <w:br/>
            </w:r>
            <w:r>
              <w:rPr>
                <w:noProof/>
                <w:sz w:val="2"/>
              </w:rPr>
              <w:t>4af5a804-7b94-4f86-b964-0c419d212165</w:t>
            </w:r>
          </w:p>
        </w:tc>
        <w:tc>
          <w:tcPr>
            <w:tcW w:w="7407" w:type="dxa"/>
            <w:shd w:val="clear" w:color="auto" w:fill="F2F2F2" w:themeFill="background1" w:themeFillShade="F2"/>
          </w:tcPr>
          <w:p w:rsidR="00000000" w:rsidRDefault="00E73530">
            <w:pPr>
              <w:rPr>
                <w:noProof/>
              </w:rPr>
            </w:pPr>
            <w:r>
              <w:rPr>
                <w:noProof/>
              </w:rPr>
              <w:t>We try to write from the root of your server, so use an absolute path for your URL to ensure that we can write to your server successfully.</w:t>
            </w:r>
          </w:p>
        </w:tc>
        <w:tc>
          <w:tcPr>
            <w:tcW w:w="7407" w:type="dxa"/>
          </w:tcPr>
          <w:p w:rsidR="00000000" w:rsidRDefault="00E73530">
            <w:pPr>
              <w:rPr>
                <w:lang w:val="de-DE"/>
              </w:rPr>
            </w:pPr>
            <w:r>
              <w:rPr>
                <w:lang w:val="de-DE"/>
              </w:rPr>
              <w:t>Wir versuchen, vom Stammverzeichnis Ihres Servers aus zu schreiben. Verwenden S</w:t>
            </w:r>
            <w:r>
              <w:rPr>
                <w:lang w:val="de-DE"/>
              </w:rPr>
              <w:t>ie daher einen absoluten Pfad f</w:t>
            </w:r>
            <w:r>
              <w:rPr>
                <w:lang w:val="de-DE"/>
              </w:rPr>
              <w:t>ü</w:t>
            </w:r>
            <w:r>
              <w:rPr>
                <w:lang w:val="de-DE"/>
              </w:rPr>
              <w:t>r Ihre URL, um sicherzustellen, dass wir erfolgreich auf Ihren Server schreiben k</w:t>
            </w:r>
            <w:r>
              <w:rPr>
                <w:lang w:val="de-DE"/>
              </w:rPr>
              <w:t>ö</w:t>
            </w:r>
            <w:r>
              <w:rPr>
                <w:lang w:val="de-DE"/>
              </w:rPr>
              <w:t>nnen.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99 </w:t>
            </w:r>
            <w:r>
              <w:rPr>
                <w:noProof/>
                <w:sz w:val="16"/>
              </w:rPr>
              <w:br/>
            </w:r>
            <w:r>
              <w:rPr>
                <w:noProof/>
                <w:sz w:val="2"/>
              </w:rPr>
              <w:t>b9f4bdca-9b22-46e2-836e-a6862694d5f6</w:t>
            </w:r>
          </w:p>
        </w:tc>
        <w:tc>
          <w:tcPr>
            <w:tcW w:w="7407" w:type="dxa"/>
            <w:shd w:val="clear" w:color="auto" w:fill="F2F2F2" w:themeFill="background1" w:themeFillShade="F2"/>
          </w:tcPr>
          <w:p w:rsidR="00000000" w:rsidRDefault="00E73530">
            <w:pPr>
              <w:rPr>
                <w:noProof/>
              </w:rPr>
            </w:pPr>
            <w:r>
              <w:rPr>
                <w:rStyle w:val="mqInternal"/>
                <w:noProof/>
              </w:rPr>
              <w:t>[1}</w:t>
            </w:r>
            <w:r>
              <w:rPr>
                <w:noProof/>
              </w:rPr>
              <w:t>Notes on Aspera:</w:t>
            </w:r>
            <w:r>
              <w:rPr>
                <w:rStyle w:val="mqInternal"/>
                <w:noProof/>
              </w:rPr>
              <w:t>{2]</w:t>
            </w:r>
          </w:p>
        </w:tc>
        <w:tc>
          <w:tcPr>
            <w:tcW w:w="7407" w:type="dxa"/>
          </w:tcPr>
          <w:p w:rsidR="00000000" w:rsidRDefault="00E73530">
            <w:pPr>
              <w:rPr>
                <w:lang w:val="de-DE"/>
              </w:rPr>
            </w:pPr>
            <w:r>
              <w:rPr>
                <w:rStyle w:val="mqInternal"/>
                <w:noProof/>
                <w:lang w:val="de-DE"/>
              </w:rPr>
              <w:t>[1}</w:t>
            </w:r>
            <w:r>
              <w:rPr>
                <w:lang w:val="de-DE"/>
              </w:rPr>
              <w:t>Anmerkungen zu Aspera:</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100 </w:t>
            </w:r>
            <w:r>
              <w:rPr>
                <w:noProof/>
                <w:sz w:val="16"/>
              </w:rPr>
              <w:br/>
            </w:r>
            <w:r>
              <w:rPr>
                <w:noProof/>
                <w:sz w:val="2"/>
              </w:rPr>
              <w:t>75b38f44-31a7-44a1-80ef-0a75b41d314a</w:t>
            </w:r>
          </w:p>
        </w:tc>
        <w:tc>
          <w:tcPr>
            <w:tcW w:w="7407" w:type="dxa"/>
            <w:shd w:val="clear" w:color="auto" w:fill="F2F2F2" w:themeFill="background1" w:themeFillShade="F2"/>
          </w:tcPr>
          <w:p w:rsidR="00000000" w:rsidRDefault="00E73530">
            <w:pPr>
              <w:rPr>
                <w:noProof/>
              </w:rPr>
            </w:pPr>
            <w:r>
              <w:rPr>
                <w:noProof/>
              </w:rPr>
              <w:t>The ssh-port portion of the URL is not required, and will default to 22.</w:t>
            </w:r>
          </w:p>
        </w:tc>
        <w:tc>
          <w:tcPr>
            <w:tcW w:w="7407" w:type="dxa"/>
          </w:tcPr>
          <w:p w:rsidR="00000000" w:rsidRDefault="00E73530">
            <w:pPr>
              <w:rPr>
                <w:lang w:val="de-DE"/>
              </w:rPr>
            </w:pPr>
            <w:r>
              <w:rPr>
                <w:lang w:val="de-DE"/>
              </w:rPr>
              <w:t>Der ssh-port-Teil der URL ist nicht erforderlich und wird standardm</w:t>
            </w:r>
            <w:r>
              <w:rPr>
                <w:lang w:val="de-DE"/>
              </w:rPr>
              <w:t>äß</w:t>
            </w:r>
            <w:r>
              <w:rPr>
                <w:lang w:val="de-DE"/>
              </w:rPr>
              <w:t>ig auf 22 gesetzt.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101 </w:t>
            </w:r>
            <w:r>
              <w:rPr>
                <w:noProof/>
                <w:sz w:val="16"/>
              </w:rPr>
              <w:br/>
            </w:r>
            <w:r>
              <w:rPr>
                <w:noProof/>
                <w:sz w:val="2"/>
              </w:rPr>
              <w:t>b0638698-6d6f-46e5-a33e-6933103da82d</w:t>
            </w:r>
          </w:p>
        </w:tc>
        <w:tc>
          <w:tcPr>
            <w:tcW w:w="7407" w:type="dxa"/>
            <w:shd w:val="clear" w:color="auto" w:fill="F2F2F2" w:themeFill="background1" w:themeFillShade="F2"/>
          </w:tcPr>
          <w:p w:rsidR="00000000" w:rsidRDefault="00E73530">
            <w:pPr>
              <w:rPr>
                <w:noProof/>
              </w:rPr>
            </w:pPr>
            <w:r>
              <w:rPr>
                <w:noProof/>
              </w:rPr>
              <w:t xml:space="preserve">Zencoder runs an Aspera Client on the video encoding servers, which connects to your </w:t>
            </w:r>
            <w:r>
              <w:rPr>
                <w:rStyle w:val="mqInternal"/>
                <w:noProof/>
              </w:rPr>
              <w:t>[1}</w:t>
            </w:r>
            <w:r>
              <w:rPr>
                <w:noProof/>
              </w:rPr>
              <w:t>Aspera Enterprise or Connect Server</w:t>
            </w:r>
            <w:r>
              <w:rPr>
                <w:rStyle w:val="mqInternal"/>
                <w:noProof/>
              </w:rPr>
              <w:t>{2]</w:t>
            </w:r>
            <w:r>
              <w:rPr>
                <w:noProof/>
              </w:rPr>
              <w:t>, which hosts the files.</w:t>
            </w:r>
          </w:p>
        </w:tc>
        <w:tc>
          <w:tcPr>
            <w:tcW w:w="7407" w:type="dxa"/>
          </w:tcPr>
          <w:p w:rsidR="00000000" w:rsidRDefault="00E73530">
            <w:pPr>
              <w:rPr>
                <w:lang w:val="de-DE"/>
              </w:rPr>
            </w:pPr>
            <w:r>
              <w:rPr>
                <w:lang w:val="de-DE"/>
              </w:rPr>
              <w:t>Zencoder f</w:t>
            </w:r>
            <w:r>
              <w:rPr>
                <w:lang w:val="de-DE"/>
              </w:rPr>
              <w:t>ü</w:t>
            </w:r>
            <w:r>
              <w:rPr>
                <w:lang w:val="de-DE"/>
              </w:rPr>
              <w:t>hrt einen Aspera-Client auf den Videocodierungsservern aus, der eine Verbindung zu Ihrem herst</w:t>
            </w:r>
            <w:r>
              <w:rPr>
                <w:lang w:val="de-DE"/>
              </w:rPr>
              <w:t xml:space="preserve">ellt </w:t>
            </w:r>
            <w:r>
              <w:rPr>
                <w:rStyle w:val="mqInternal"/>
                <w:noProof/>
                <w:lang w:val="de-DE"/>
              </w:rPr>
              <w:t>[1}</w:t>
            </w:r>
            <w:r>
              <w:rPr>
                <w:lang w:val="de-DE"/>
              </w:rPr>
              <w:t>Aspera Enterprise oder Connect Server</w:t>
            </w:r>
            <w:r>
              <w:rPr>
                <w:rStyle w:val="mqInternal"/>
                <w:noProof/>
                <w:lang w:val="de-DE"/>
              </w:rPr>
              <w:t>{2]</w:t>
            </w:r>
            <w:r>
              <w:rPr>
                <w:lang w:val="de-DE"/>
              </w:rPr>
              <w:t xml:space="preserve"> , die die Dateien hostet.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102 </w:t>
            </w:r>
            <w:r>
              <w:rPr>
                <w:noProof/>
                <w:sz w:val="16"/>
              </w:rPr>
              <w:br/>
            </w:r>
            <w:r>
              <w:rPr>
                <w:noProof/>
                <w:sz w:val="2"/>
              </w:rPr>
              <w:t>a69f5116-28c0-4684-8617-011cb3e7f215</w:t>
            </w:r>
          </w:p>
        </w:tc>
        <w:tc>
          <w:tcPr>
            <w:tcW w:w="7407" w:type="dxa"/>
            <w:shd w:val="clear" w:color="auto" w:fill="F2F2F2" w:themeFill="background1" w:themeFillShade="F2"/>
          </w:tcPr>
          <w:p w:rsidR="00000000" w:rsidRDefault="00E73530">
            <w:pPr>
              <w:rPr>
                <w:noProof/>
              </w:rPr>
            </w:pPr>
            <w:r>
              <w:rPr>
                <w:noProof/>
              </w:rPr>
              <w:t>This is a similar situation to you running an FTP server to make your files available and Zencoder using an FTP client for file transfer.</w:t>
            </w:r>
          </w:p>
        </w:tc>
        <w:tc>
          <w:tcPr>
            <w:tcW w:w="7407" w:type="dxa"/>
          </w:tcPr>
          <w:p w:rsidR="00000000" w:rsidRDefault="00E73530">
            <w:pPr>
              <w:rPr>
                <w:lang w:val="de-DE"/>
              </w:rPr>
            </w:pPr>
            <w:r>
              <w:rPr>
                <w:lang w:val="de-DE"/>
              </w:rPr>
              <w:t xml:space="preserve">Dies ist eine </w:t>
            </w:r>
            <w:r>
              <w:rPr>
                <w:lang w:val="de-DE"/>
              </w:rPr>
              <w:t>ä</w:t>
            </w:r>
            <w:r>
              <w:rPr>
                <w:lang w:val="de-DE"/>
              </w:rPr>
              <w:t>hnliche Situation wie bei einem FTP-Server, um Ihre Dateien verf</w:t>
            </w:r>
            <w:r>
              <w:rPr>
                <w:lang w:val="de-DE"/>
              </w:rPr>
              <w:t>ü</w:t>
            </w:r>
            <w:r>
              <w:rPr>
                <w:lang w:val="de-DE"/>
              </w:rPr>
              <w:t>gbar zu machen, und bei Zencoder, der einen FTP-Client f</w:t>
            </w:r>
            <w:r>
              <w:rPr>
                <w:lang w:val="de-DE"/>
              </w:rPr>
              <w:t>ü</w:t>
            </w:r>
            <w:r>
              <w:rPr>
                <w:lang w:val="de-DE"/>
              </w:rPr>
              <w:t>r die Datei</w:t>
            </w:r>
            <w:r>
              <w:rPr>
                <w:lang w:val="de-DE"/>
              </w:rPr>
              <w:t>ü</w:t>
            </w:r>
            <w:r>
              <w:rPr>
                <w:lang w:val="de-DE"/>
              </w:rPr>
              <w:t>bertragung verwendet.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103 </w:t>
            </w:r>
            <w:r>
              <w:rPr>
                <w:noProof/>
                <w:sz w:val="16"/>
              </w:rPr>
              <w:br/>
            </w:r>
            <w:r>
              <w:rPr>
                <w:noProof/>
                <w:sz w:val="2"/>
              </w:rPr>
              <w:t>9215a15e-8b71-4c2f-bcf8-1db607b6be7c</w:t>
            </w:r>
          </w:p>
        </w:tc>
        <w:tc>
          <w:tcPr>
            <w:tcW w:w="7407" w:type="dxa"/>
            <w:shd w:val="clear" w:color="auto" w:fill="F2F2F2" w:themeFill="background1" w:themeFillShade="F2"/>
          </w:tcPr>
          <w:p w:rsidR="00000000" w:rsidRDefault="00E73530">
            <w:pPr>
              <w:rPr>
                <w:noProof/>
              </w:rPr>
            </w:pPr>
            <w:r>
              <w:rPr>
                <w:rStyle w:val="mqInternal"/>
                <w:noProof/>
              </w:rPr>
              <w:t>[1}</w:t>
            </w:r>
            <w:r>
              <w:rPr>
                <w:noProof/>
              </w:rPr>
              <w:t>Notes on Akamai NetStorage via HTTPS:</w:t>
            </w:r>
            <w:r>
              <w:rPr>
                <w:rStyle w:val="mqInternal"/>
                <w:noProof/>
              </w:rPr>
              <w:t>{2</w:t>
            </w:r>
            <w:r>
              <w:rPr>
                <w:rStyle w:val="mqInternal"/>
                <w:noProof/>
              </w:rPr>
              <w:t>]</w:t>
            </w:r>
          </w:p>
        </w:tc>
        <w:tc>
          <w:tcPr>
            <w:tcW w:w="7407" w:type="dxa"/>
          </w:tcPr>
          <w:p w:rsidR="00000000" w:rsidRDefault="00E73530">
            <w:pPr>
              <w:rPr>
                <w:lang w:val="de-DE"/>
              </w:rPr>
            </w:pPr>
            <w:r>
              <w:rPr>
                <w:rStyle w:val="mqInternal"/>
                <w:noProof/>
                <w:lang w:val="de-DE"/>
              </w:rPr>
              <w:t>[1}</w:t>
            </w:r>
            <w:r>
              <w:rPr>
                <w:lang w:val="de-DE"/>
              </w:rPr>
              <w:t xml:space="preserve">Hinweise zu Akamai NetStorage </w:t>
            </w:r>
            <w:r>
              <w:rPr>
                <w:lang w:val="de-DE"/>
              </w:rPr>
              <w:t>ü</w:t>
            </w:r>
            <w:r>
              <w:rPr>
                <w:lang w:val="de-DE"/>
              </w:rPr>
              <w:t>ber HTTPS:</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104 </w:t>
            </w:r>
            <w:r>
              <w:rPr>
                <w:noProof/>
                <w:sz w:val="16"/>
              </w:rPr>
              <w:br/>
            </w:r>
            <w:r>
              <w:rPr>
                <w:noProof/>
                <w:sz w:val="2"/>
              </w:rPr>
              <w:t>6a8781c7-4a28-4749-9987-0dfa611e7780</w:t>
            </w:r>
          </w:p>
        </w:tc>
        <w:tc>
          <w:tcPr>
            <w:tcW w:w="7407" w:type="dxa"/>
            <w:shd w:val="clear" w:color="auto" w:fill="F2F2F2" w:themeFill="background1" w:themeFillShade="F2"/>
          </w:tcPr>
          <w:p w:rsidR="00000000" w:rsidRDefault="00E73530">
            <w:pPr>
              <w:rPr>
                <w:noProof/>
              </w:rPr>
            </w:pPr>
            <w:r>
              <w:rPr>
                <w:noProof/>
              </w:rPr>
              <w:t>Zencoder can upload content to Akamai NetStorage either via FTP or HTTPS.</w:t>
            </w:r>
          </w:p>
        </w:tc>
        <w:tc>
          <w:tcPr>
            <w:tcW w:w="7407" w:type="dxa"/>
          </w:tcPr>
          <w:p w:rsidR="00000000" w:rsidRDefault="00E73530">
            <w:pPr>
              <w:rPr>
                <w:lang w:val="de-DE"/>
              </w:rPr>
            </w:pPr>
            <w:r>
              <w:rPr>
                <w:lang w:val="de-DE"/>
              </w:rPr>
              <w:t xml:space="preserve">Zencoder kann Inhalte entweder </w:t>
            </w:r>
            <w:r>
              <w:rPr>
                <w:lang w:val="de-DE"/>
              </w:rPr>
              <w:t>ü</w:t>
            </w:r>
            <w:r>
              <w:rPr>
                <w:lang w:val="de-DE"/>
              </w:rPr>
              <w:t>ber FTP oder HTTPS auf Akamai NetStorage hochladen.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105 </w:t>
            </w:r>
            <w:r>
              <w:rPr>
                <w:noProof/>
                <w:sz w:val="16"/>
              </w:rPr>
              <w:br/>
            </w:r>
            <w:r>
              <w:rPr>
                <w:noProof/>
                <w:sz w:val="2"/>
              </w:rPr>
              <w:t>53c7c600-d2cb-4fd1-bf3c-b1778273a015</w:t>
            </w:r>
          </w:p>
        </w:tc>
        <w:tc>
          <w:tcPr>
            <w:tcW w:w="7407" w:type="dxa"/>
            <w:shd w:val="clear" w:color="auto" w:fill="F2F2F2" w:themeFill="background1" w:themeFillShade="F2"/>
          </w:tcPr>
          <w:p w:rsidR="00000000" w:rsidRDefault="00E73530">
            <w:pPr>
              <w:rPr>
                <w:noProof/>
              </w:rPr>
            </w:pPr>
            <w:r>
              <w:rPr>
                <w:noProof/>
              </w:rPr>
              <w:t xml:space="preserve">To upload content via HTTPS, construct an output url like </w:t>
            </w:r>
            <w:r>
              <w:rPr>
                <w:rStyle w:val="mqInternal"/>
                <w:noProof/>
              </w:rPr>
              <w:t>[1}[2]{3]</w:t>
            </w:r>
            <w:r>
              <w:rPr>
                <w:noProof/>
              </w:rPr>
              <w:t>.</w:t>
            </w:r>
          </w:p>
        </w:tc>
        <w:tc>
          <w:tcPr>
            <w:tcW w:w="7407" w:type="dxa"/>
          </w:tcPr>
          <w:p w:rsidR="00000000" w:rsidRDefault="00E73530">
            <w:pPr>
              <w:rPr>
                <w:lang w:val="de-DE"/>
              </w:rPr>
            </w:pPr>
            <w:r>
              <w:rPr>
                <w:lang w:val="de-DE"/>
              </w:rPr>
              <w:t xml:space="preserve">Um Inhalte </w:t>
            </w:r>
            <w:r>
              <w:rPr>
                <w:lang w:val="de-DE"/>
              </w:rPr>
              <w:t>ü</w:t>
            </w:r>
            <w:r>
              <w:rPr>
                <w:lang w:val="de-DE"/>
              </w:rPr>
              <w:t xml:space="preserve">ber HTTPS hochzuladen, erstellen Sie eine Ausgabe-URL wie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106 </w:t>
            </w:r>
            <w:r>
              <w:rPr>
                <w:noProof/>
                <w:sz w:val="16"/>
              </w:rPr>
              <w:br/>
            </w:r>
            <w:r>
              <w:rPr>
                <w:noProof/>
                <w:sz w:val="2"/>
              </w:rPr>
              <w:t>ad070c48-78a5-4a4c-94f3-8c7123d7ee6d</w:t>
            </w:r>
          </w:p>
        </w:tc>
        <w:tc>
          <w:tcPr>
            <w:tcW w:w="7407" w:type="dxa"/>
            <w:shd w:val="clear" w:color="auto" w:fill="F2F2F2" w:themeFill="background1" w:themeFillShade="F2"/>
          </w:tcPr>
          <w:p w:rsidR="00000000" w:rsidRDefault="00E73530">
            <w:pPr>
              <w:rPr>
                <w:noProof/>
              </w:rPr>
            </w:pPr>
            <w:r>
              <w:rPr>
                <w:noProof/>
              </w:rPr>
              <w:t xml:space="preserve">You can reference your Akamai NetStorage Keyname and Key as </w:t>
            </w:r>
            <w:r>
              <w:rPr>
                <w:rStyle w:val="mqInternal"/>
                <w:noProof/>
              </w:rPr>
              <w:t>[1}</w:t>
            </w:r>
            <w:r>
              <w:rPr>
                <w:noProof/>
              </w:rPr>
              <w:t>External Server</w:t>
            </w:r>
            <w:r>
              <w:rPr>
                <w:rStyle w:val="mqInternal"/>
                <w:noProof/>
              </w:rPr>
              <w:t>{2]</w:t>
            </w:r>
            <w:r>
              <w:rPr>
                <w:noProof/>
              </w:rPr>
              <w:t xml:space="preserve"> </w:t>
            </w:r>
            <w:r>
              <w:rPr>
                <w:rStyle w:val="mqInternal"/>
                <w:noProof/>
              </w:rPr>
              <w:t>[3}</w:t>
            </w:r>
            <w:r>
              <w:rPr>
                <w:noProof/>
              </w:rPr>
              <w:t>credentials</w:t>
            </w:r>
            <w:r>
              <w:rPr>
                <w:rStyle w:val="mqInternal"/>
                <w:noProof/>
              </w:rPr>
              <w:t>{4]</w:t>
            </w:r>
            <w:r>
              <w:rPr>
                <w:noProof/>
              </w:rPr>
              <w:t xml:space="preserve"> by setting the </w:t>
            </w:r>
            <w:r>
              <w:rPr>
                <w:rStyle w:val="mqInternal"/>
                <w:noProof/>
              </w:rPr>
              <w:t>[1}</w:t>
            </w:r>
            <w:r>
              <w:rPr>
                <w:noProof/>
              </w:rPr>
              <w:t>External Server User</w:t>
            </w:r>
            <w:r>
              <w:rPr>
                <w:rStyle w:val="mqInternal"/>
                <w:noProof/>
              </w:rPr>
              <w:t>{2]</w:t>
            </w:r>
            <w:r>
              <w:rPr>
                <w:noProof/>
              </w:rPr>
              <w:t xml:space="preserve"> field to the Akamai NetStorage Keyname and the </w:t>
            </w:r>
            <w:r>
              <w:rPr>
                <w:rStyle w:val="mqInternal"/>
                <w:noProof/>
              </w:rPr>
              <w:t>[1}</w:t>
            </w:r>
            <w:r>
              <w:rPr>
                <w:noProof/>
              </w:rPr>
              <w:t>External Server Password</w:t>
            </w:r>
            <w:r>
              <w:rPr>
                <w:rStyle w:val="mqInternal"/>
                <w:noProof/>
              </w:rPr>
              <w:t>{2]</w:t>
            </w:r>
            <w:r>
              <w:rPr>
                <w:noProof/>
              </w:rPr>
              <w:t xml:space="preserve"> to the Akamai NetStorage Key.</w:t>
            </w:r>
          </w:p>
        </w:tc>
        <w:tc>
          <w:tcPr>
            <w:tcW w:w="7407" w:type="dxa"/>
          </w:tcPr>
          <w:p w:rsidR="00000000" w:rsidRDefault="00E73530">
            <w:pPr>
              <w:rPr>
                <w:lang w:val="de-DE"/>
              </w:rPr>
            </w:pPr>
            <w:r>
              <w:rPr>
                <w:lang w:val="de-DE"/>
              </w:rPr>
              <w:t>Sie k</w:t>
            </w:r>
            <w:r>
              <w:rPr>
                <w:lang w:val="de-DE"/>
              </w:rPr>
              <w:t>ö</w:t>
            </w:r>
            <w:r>
              <w:rPr>
                <w:lang w:val="de-DE"/>
              </w:rPr>
              <w:t>nnen auf Ihren Akamai NetStorage-Schl</w:t>
            </w:r>
            <w:r>
              <w:rPr>
                <w:lang w:val="de-DE"/>
              </w:rPr>
              <w:t>ü</w:t>
            </w:r>
            <w:r>
              <w:rPr>
                <w:lang w:val="de-DE"/>
              </w:rPr>
              <w:t>sselnamen und -Schl</w:t>
            </w:r>
            <w:r>
              <w:rPr>
                <w:lang w:val="de-DE"/>
              </w:rPr>
              <w:t>ü</w:t>
            </w:r>
            <w:r>
              <w:rPr>
                <w:lang w:val="de-DE"/>
              </w:rPr>
              <w:t xml:space="preserve">ssel als verweisen </w:t>
            </w:r>
            <w:r>
              <w:rPr>
                <w:rStyle w:val="mqInternal"/>
                <w:noProof/>
                <w:lang w:val="de-DE"/>
              </w:rPr>
              <w:t>[1}</w:t>
            </w:r>
            <w:r>
              <w:rPr>
                <w:lang w:val="de-DE"/>
              </w:rPr>
              <w:t>Externer Server</w:t>
            </w:r>
            <w:r>
              <w:rPr>
                <w:rStyle w:val="mqInternal"/>
                <w:noProof/>
                <w:lang w:val="de-DE"/>
              </w:rPr>
              <w:t>{2]</w:t>
            </w:r>
            <w:r>
              <w:rPr>
                <w:lang w:val="de-DE"/>
              </w:rPr>
              <w:t xml:space="preserve"> </w:t>
            </w:r>
            <w:r>
              <w:rPr>
                <w:rStyle w:val="mqInternal"/>
                <w:noProof/>
                <w:lang w:val="de-DE"/>
              </w:rPr>
              <w:t>[3}</w:t>
            </w:r>
            <w:r>
              <w:rPr>
                <w:lang w:val="de-DE"/>
              </w:rPr>
              <w:t>Referenzen</w:t>
            </w:r>
            <w:r>
              <w:rPr>
                <w:rStyle w:val="mqInternal"/>
                <w:noProof/>
                <w:lang w:val="de-DE"/>
              </w:rPr>
              <w:t>{4]</w:t>
            </w:r>
            <w:r>
              <w:rPr>
                <w:lang w:val="de-DE"/>
              </w:rPr>
              <w:t xml:space="preserve"> durch Einstellen der </w:t>
            </w:r>
            <w:r>
              <w:rPr>
                <w:rStyle w:val="mqInternal"/>
                <w:noProof/>
                <w:lang w:val="de-DE"/>
              </w:rPr>
              <w:t>[1}</w:t>
            </w:r>
            <w:r>
              <w:rPr>
                <w:lang w:val="de-DE"/>
              </w:rPr>
              <w:t>Externer Serverbenutzer</w:t>
            </w:r>
            <w:r>
              <w:rPr>
                <w:rStyle w:val="mqInternal"/>
                <w:noProof/>
                <w:lang w:val="de-DE"/>
              </w:rPr>
              <w:t>{2]</w:t>
            </w:r>
            <w:r>
              <w:rPr>
                <w:lang w:val="de-DE"/>
              </w:rPr>
              <w:t xml:space="preserve"> Feld zum Akamai NetStorage Keyname und dem </w:t>
            </w:r>
            <w:r>
              <w:rPr>
                <w:rStyle w:val="mqInternal"/>
                <w:noProof/>
                <w:lang w:val="de-DE"/>
              </w:rPr>
              <w:t>[1}</w:t>
            </w:r>
            <w:r>
              <w:rPr>
                <w:lang w:val="de-DE"/>
              </w:rPr>
              <w:t>Externes Serverkennwort</w:t>
            </w:r>
            <w:r>
              <w:rPr>
                <w:rStyle w:val="mqInternal"/>
                <w:noProof/>
                <w:lang w:val="de-DE"/>
              </w:rPr>
              <w:t>{2]</w:t>
            </w:r>
            <w:r>
              <w:rPr>
                <w:lang w:val="de-DE"/>
              </w:rPr>
              <w:t xml:space="preserve"> zum Akamai NetSt</w:t>
            </w:r>
            <w:r>
              <w:rPr>
                <w:lang w:val="de-DE"/>
              </w:rPr>
              <w:t>orage Key.</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108 </w:t>
            </w:r>
            <w:r>
              <w:rPr>
                <w:noProof/>
                <w:sz w:val="16"/>
              </w:rPr>
              <w:br/>
            </w:r>
            <w:r>
              <w:rPr>
                <w:noProof/>
                <w:sz w:val="2"/>
              </w:rPr>
              <w:t>c33f1df8-5f94-4383-8b55-99f8bc94c162</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110 </w:t>
            </w:r>
            <w:r>
              <w:rPr>
                <w:noProof/>
                <w:sz w:val="16"/>
              </w:rPr>
              <w:br/>
            </w:r>
            <w:r>
              <w:rPr>
                <w:noProof/>
                <w:sz w:val="2"/>
              </w:rPr>
              <w:t>1fab391d-e559-45c5-9dbb-2b91831baa1b</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111 </w:t>
            </w:r>
            <w:r>
              <w:rPr>
                <w:noProof/>
                <w:sz w:val="16"/>
              </w:rPr>
              <w:br/>
            </w:r>
            <w:r>
              <w:rPr>
                <w:noProof/>
                <w:sz w:val="2"/>
              </w:rPr>
              <w:t>099da8b2-4a81-419b-ab9b-43524993374d</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112 </w:t>
            </w:r>
            <w:r>
              <w:rPr>
                <w:noProof/>
                <w:sz w:val="16"/>
              </w:rPr>
              <w:br/>
            </w:r>
            <w:r>
              <w:rPr>
                <w:noProof/>
                <w:sz w:val="2"/>
              </w:rPr>
              <w:t>c0094124-4930-4f8a-98ac-4ebf97a20b56</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113 </w:t>
            </w:r>
            <w:r>
              <w:rPr>
                <w:noProof/>
                <w:sz w:val="16"/>
              </w:rPr>
              <w:br/>
            </w:r>
            <w:r>
              <w:rPr>
                <w:noProof/>
                <w:sz w:val="2"/>
              </w:rPr>
              <w:t>9a4658e8-bf6b-4731-bf89-de0291df9a9f</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114 </w:t>
            </w:r>
            <w:r>
              <w:rPr>
                <w:noProof/>
                <w:sz w:val="16"/>
              </w:rPr>
              <w:br/>
            </w:r>
            <w:r>
              <w:rPr>
                <w:noProof/>
                <w:sz w:val="2"/>
              </w:rPr>
              <w:t>66d755ca-52ef-4056-82b6-35abe1570c57</w:t>
            </w:r>
          </w:p>
        </w:tc>
        <w:tc>
          <w:tcPr>
            <w:tcW w:w="7407" w:type="dxa"/>
            <w:shd w:val="clear" w:color="auto" w:fill="F2F2F2" w:themeFill="background1" w:themeFillShade="F2"/>
          </w:tcPr>
          <w:p w:rsidR="00000000" w:rsidRDefault="00E73530">
            <w:pPr>
              <w:rPr>
                <w:noProof/>
              </w:rPr>
            </w:pPr>
            <w:r>
              <w:rPr>
                <w:noProof/>
              </w:rPr>
              <w:t>A valid S3, Cloud Files, GCS, FTP, FTPS, SFTP, Aspera, Azure, or HTTP URL.</w:t>
            </w:r>
          </w:p>
        </w:tc>
        <w:tc>
          <w:tcPr>
            <w:tcW w:w="7407" w:type="dxa"/>
          </w:tcPr>
          <w:p w:rsidR="00000000" w:rsidRDefault="00E73530">
            <w:pPr>
              <w:rPr>
                <w:lang w:val="de-DE"/>
              </w:rPr>
            </w:pPr>
            <w:r>
              <w:rPr>
                <w:lang w:val="de-DE"/>
              </w:rPr>
              <w:t>Eine g</w:t>
            </w:r>
            <w:r>
              <w:rPr>
                <w:lang w:val="de-DE"/>
              </w:rPr>
              <w:t>ü</w:t>
            </w:r>
            <w:r>
              <w:rPr>
                <w:lang w:val="de-DE"/>
              </w:rPr>
              <w:t>ltige S3-, Cloud-Datei-, GCS-, FTP-, FTPS-, SFTP-, Aspera-, Azure- oder HTTP-URL.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115 </w:t>
            </w:r>
            <w:r>
              <w:rPr>
                <w:noProof/>
                <w:sz w:val="16"/>
              </w:rPr>
              <w:br/>
            </w:r>
            <w:r>
              <w:rPr>
                <w:noProof/>
                <w:sz w:val="2"/>
              </w:rPr>
              <w:t>ec8a4283-99ac-4220-87b2-2d6879f20411</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w:t>
            </w:r>
            <w:r>
              <w:rPr>
                <w:lang w:val="de-DE"/>
              </w:rPr>
              <w:t>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116 </w:t>
            </w:r>
            <w:r>
              <w:rPr>
                <w:noProof/>
                <w:sz w:val="16"/>
              </w:rPr>
              <w:br/>
            </w:r>
            <w:r>
              <w:rPr>
                <w:noProof/>
                <w:sz w:val="2"/>
              </w:rPr>
              <w:t>ef028b3b-712a-4c91-8cfa-43839f64b974</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117 </w:t>
            </w:r>
            <w:r>
              <w:rPr>
                <w:noProof/>
                <w:sz w:val="16"/>
              </w:rPr>
              <w:br/>
            </w:r>
            <w:r>
              <w:rPr>
                <w:noProof/>
                <w:sz w:val="2"/>
              </w:rPr>
              <w:t>04aa10a7-38d5-4ad4-a4ad-e899ce9a977d</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118 </w:t>
            </w:r>
            <w:r>
              <w:rPr>
                <w:noProof/>
                <w:sz w:val="16"/>
              </w:rPr>
              <w:br/>
            </w:r>
            <w:r>
              <w:rPr>
                <w:noProof/>
                <w:sz w:val="2"/>
              </w:rPr>
              <w:t>f72e96f8-e1d8-47e6-941c-2e5e75735519</w:t>
            </w:r>
          </w:p>
        </w:tc>
        <w:tc>
          <w:tcPr>
            <w:tcW w:w="7407" w:type="dxa"/>
            <w:shd w:val="clear" w:color="auto" w:fill="F2F2F2" w:themeFill="background1" w:themeFillShade="F2"/>
          </w:tcPr>
          <w:p w:rsidR="00000000" w:rsidRDefault="00E73530">
            <w:pPr>
              <w:rPr>
                <w:noProof/>
              </w:rPr>
            </w:pPr>
            <w:r>
              <w:rPr>
                <w:noProof/>
              </w:rPr>
              <w:t>See URL documentation</w:t>
            </w:r>
          </w:p>
        </w:tc>
        <w:tc>
          <w:tcPr>
            <w:tcW w:w="7407" w:type="dxa"/>
          </w:tcPr>
          <w:p w:rsidR="00000000" w:rsidRDefault="00E73530">
            <w:pPr>
              <w:rPr>
                <w:lang w:val="de-DE"/>
              </w:rPr>
            </w:pPr>
            <w:r>
              <w:rPr>
                <w:lang w:val="de-DE"/>
              </w:rPr>
              <w:t>Siehe URL-Dokumentation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119 </w:t>
            </w:r>
            <w:r>
              <w:rPr>
                <w:noProof/>
                <w:sz w:val="16"/>
              </w:rPr>
              <w:br/>
            </w:r>
            <w:r>
              <w:rPr>
                <w:noProof/>
                <w:sz w:val="2"/>
              </w:rPr>
              <w:t>9bf6490f-4a91-42d2-844d-919ab41a59dc</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120 </w:t>
            </w:r>
            <w:r>
              <w:rPr>
                <w:noProof/>
                <w:sz w:val="16"/>
              </w:rPr>
              <w:br/>
            </w:r>
            <w:r>
              <w:rPr>
                <w:noProof/>
                <w:sz w:val="2"/>
              </w:rPr>
              <w:t>53963e0e-bb52-4a69-8349-6f8eebbec292</w:t>
            </w:r>
          </w:p>
        </w:tc>
        <w:tc>
          <w:tcPr>
            <w:tcW w:w="7407" w:type="dxa"/>
            <w:shd w:val="clear" w:color="auto" w:fill="F2F2F2" w:themeFill="background1" w:themeFillShade="F2"/>
          </w:tcPr>
          <w:p w:rsidR="00000000" w:rsidRDefault="00E73530">
            <w:pPr>
              <w:rPr>
                <w:noProof/>
              </w:rPr>
            </w:pPr>
            <w:r>
              <w:rPr>
                <w:noProof/>
              </w:rPr>
              <w:t>For VOD Jobs</w:t>
            </w:r>
          </w:p>
        </w:tc>
        <w:tc>
          <w:tcPr>
            <w:tcW w:w="7407" w:type="dxa"/>
          </w:tcPr>
          <w:p w:rsidR="00000000" w:rsidRDefault="00E73530">
            <w:pPr>
              <w:rPr>
                <w:lang w:val="de-DE"/>
              </w:rPr>
            </w:pPr>
            <w:r>
              <w:rPr>
                <w:lang w:val="de-DE"/>
              </w:rPr>
              <w:t>F</w:t>
            </w:r>
            <w:r>
              <w:rPr>
                <w:lang w:val="de-DE"/>
              </w:rPr>
              <w:t>ü</w:t>
            </w:r>
            <w:r>
              <w:rPr>
                <w:lang w:val="de-DE"/>
              </w:rPr>
              <w:t>r VOD-Jobs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121 </w:t>
            </w:r>
            <w:r>
              <w:rPr>
                <w:noProof/>
                <w:sz w:val="16"/>
              </w:rPr>
              <w:br/>
            </w:r>
            <w:r>
              <w:rPr>
                <w:noProof/>
                <w:sz w:val="2"/>
              </w:rPr>
              <w:t>3b1b10d1-8377-4cc8-8e11-d7829718f305</w:t>
            </w:r>
          </w:p>
        </w:tc>
        <w:tc>
          <w:tcPr>
            <w:tcW w:w="7407" w:type="dxa"/>
            <w:shd w:val="clear" w:color="auto" w:fill="F2F2F2" w:themeFill="background1" w:themeFillShade="F2"/>
          </w:tcPr>
          <w:p w:rsidR="00000000" w:rsidRDefault="00E73530">
            <w:pPr>
              <w:rPr>
                <w:noProof/>
              </w:rPr>
            </w:pPr>
            <w:r>
              <w:rPr>
                <w:noProof/>
              </w:rPr>
              <w:t xml:space="preserve">A full URL, including a filename, to which the output file will be uploaded if transfer to </w:t>
            </w:r>
            <w:r>
              <w:rPr>
                <w:rStyle w:val="mqInternal"/>
                <w:noProof/>
              </w:rPr>
              <w:t>[1}[2]{3]</w:t>
            </w:r>
            <w:r>
              <w:rPr>
                <w:noProof/>
              </w:rPr>
              <w:t xml:space="preserve"> fails.</w:t>
            </w:r>
          </w:p>
        </w:tc>
        <w:tc>
          <w:tcPr>
            <w:tcW w:w="7407" w:type="dxa"/>
          </w:tcPr>
          <w:p w:rsidR="00000000" w:rsidRDefault="00E73530">
            <w:pPr>
              <w:rPr>
                <w:lang w:val="de-DE"/>
              </w:rPr>
            </w:pPr>
            <w:r>
              <w:rPr>
                <w:lang w:val="de-DE"/>
              </w:rPr>
              <w:t>Eine vollst</w:t>
            </w:r>
            <w:r>
              <w:rPr>
                <w:lang w:val="de-DE"/>
              </w:rPr>
              <w:t>ä</w:t>
            </w:r>
            <w:r>
              <w:rPr>
                <w:lang w:val="de-DE"/>
              </w:rPr>
              <w:t>ndige URL, einschlie</w:t>
            </w:r>
            <w:r>
              <w:rPr>
                <w:lang w:val="de-DE"/>
              </w:rPr>
              <w:t>ß</w:t>
            </w:r>
            <w:r>
              <w:rPr>
                <w:lang w:val="de-DE"/>
              </w:rPr>
              <w:t xml:space="preserve">lich eines Dateinamens, auf den die Ausgabedatei hochgeladen wird, wenn sie </w:t>
            </w:r>
            <w:r>
              <w:rPr>
                <w:lang w:val="de-DE"/>
              </w:rPr>
              <w:t>ü</w:t>
            </w:r>
            <w:r>
              <w:rPr>
                <w:lang w:val="de-DE"/>
              </w:rPr>
              <w:t xml:space="preserve">bertragen wird </w:t>
            </w:r>
            <w:r>
              <w:rPr>
                <w:rStyle w:val="mqInternal"/>
                <w:noProof/>
                <w:lang w:val="de-DE"/>
              </w:rPr>
              <w:t>[1}[2]{3]</w:t>
            </w:r>
            <w:r>
              <w:rPr>
                <w:lang w:val="de-DE"/>
              </w:rPr>
              <w:t xml:space="preserve"> schl</w:t>
            </w:r>
            <w:r>
              <w:rPr>
                <w:lang w:val="de-DE"/>
              </w:rPr>
              <w:t>ä</w:t>
            </w:r>
            <w:r>
              <w:rPr>
                <w:lang w:val="de-DE"/>
              </w:rPr>
              <w:t>gt fehl.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122 </w:t>
            </w:r>
            <w:r>
              <w:rPr>
                <w:noProof/>
                <w:sz w:val="16"/>
              </w:rPr>
              <w:br/>
            </w:r>
            <w:r>
              <w:rPr>
                <w:noProof/>
                <w:sz w:val="2"/>
              </w:rPr>
              <w:t>cbf25ea3-aca8-4267-9ed1-a711b119c4ef</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124 </w:t>
            </w:r>
            <w:r>
              <w:rPr>
                <w:noProof/>
                <w:sz w:val="16"/>
              </w:rPr>
              <w:br/>
            </w:r>
            <w:r>
              <w:rPr>
                <w:noProof/>
                <w:sz w:val="2"/>
              </w:rPr>
              <w:t>13f6ba34-d4ac-45a3-85c4-b144f87c1199</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125 </w:t>
            </w:r>
            <w:r>
              <w:rPr>
                <w:noProof/>
                <w:sz w:val="16"/>
              </w:rPr>
              <w:br/>
            </w:r>
            <w:r>
              <w:rPr>
                <w:noProof/>
                <w:sz w:val="2"/>
              </w:rPr>
              <w:t>ff7a618c-e2a1-41c5-b7f0-2123c0f93002</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126 </w:t>
            </w:r>
            <w:r>
              <w:rPr>
                <w:noProof/>
                <w:sz w:val="16"/>
              </w:rPr>
              <w:br/>
            </w:r>
            <w:r>
              <w:rPr>
                <w:noProof/>
                <w:sz w:val="2"/>
              </w:rPr>
              <w:t>5893d26b-1f1e-4619-8864-1f3ce4fcf64b</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127 </w:t>
            </w:r>
            <w:r>
              <w:rPr>
                <w:noProof/>
                <w:sz w:val="16"/>
              </w:rPr>
              <w:br/>
            </w:r>
            <w:r>
              <w:rPr>
                <w:noProof/>
                <w:sz w:val="2"/>
              </w:rPr>
              <w:t>72c39836-826e-45a0-97c0-a5719e55a9d0</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128 </w:t>
            </w:r>
            <w:r>
              <w:rPr>
                <w:noProof/>
                <w:sz w:val="16"/>
              </w:rPr>
              <w:br/>
            </w:r>
            <w:r>
              <w:rPr>
                <w:noProof/>
                <w:sz w:val="2"/>
              </w:rPr>
              <w:t>754f143e-aa9c-466e-bc08-aa934298e7ab</w:t>
            </w:r>
          </w:p>
        </w:tc>
        <w:tc>
          <w:tcPr>
            <w:tcW w:w="7407" w:type="dxa"/>
            <w:shd w:val="clear" w:color="auto" w:fill="F2F2F2" w:themeFill="background1" w:themeFillShade="F2"/>
          </w:tcPr>
          <w:p w:rsidR="00000000" w:rsidRDefault="00E73530">
            <w:pPr>
              <w:rPr>
                <w:noProof/>
              </w:rPr>
            </w:pPr>
            <w:r>
              <w:rPr>
                <w:noProof/>
              </w:rPr>
              <w:t>A valid S3, Cloud Files, GCS, Aspera, FTP, FTPS, or SFTP URL, without a filename.</w:t>
            </w:r>
          </w:p>
        </w:tc>
        <w:tc>
          <w:tcPr>
            <w:tcW w:w="7407" w:type="dxa"/>
          </w:tcPr>
          <w:p w:rsidR="00000000" w:rsidRDefault="00E73530">
            <w:pPr>
              <w:rPr>
                <w:lang w:val="de-DE"/>
              </w:rPr>
            </w:pPr>
            <w:r>
              <w:rPr>
                <w:lang w:val="de-DE"/>
              </w:rPr>
              <w:t>Eine g</w:t>
            </w:r>
            <w:r>
              <w:rPr>
                <w:lang w:val="de-DE"/>
              </w:rPr>
              <w:t>ü</w:t>
            </w:r>
            <w:r>
              <w:rPr>
                <w:lang w:val="de-DE"/>
              </w:rPr>
              <w:t>ltige S3-, Cloud-Datei-, GCS-, Aspera-, FTP-, FTPS- oder SFTP-URL ohne Dateinamen.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129 </w:t>
            </w:r>
            <w:r>
              <w:rPr>
                <w:noProof/>
                <w:sz w:val="16"/>
              </w:rPr>
              <w:br/>
            </w:r>
            <w:r>
              <w:rPr>
                <w:noProof/>
                <w:sz w:val="2"/>
              </w:rPr>
              <w:t>38db7a04-cb9c-4ef6-92d7-106e17acb2ff</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130 </w:t>
            </w:r>
            <w:r>
              <w:rPr>
                <w:noProof/>
                <w:sz w:val="16"/>
              </w:rPr>
              <w:br/>
            </w:r>
            <w:r>
              <w:rPr>
                <w:noProof/>
                <w:sz w:val="2"/>
              </w:rPr>
              <w:t>0eac62fd-9425-41e8-ba90-1b3160fd4911</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131 </w:t>
            </w:r>
            <w:r>
              <w:rPr>
                <w:noProof/>
                <w:sz w:val="16"/>
              </w:rPr>
              <w:br/>
            </w:r>
            <w:r>
              <w:rPr>
                <w:noProof/>
                <w:sz w:val="2"/>
              </w:rPr>
              <w:t>50f83bbd-2fad-4d80-aca5-19468dd1eb63</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132 </w:t>
            </w:r>
            <w:r>
              <w:rPr>
                <w:noProof/>
                <w:sz w:val="16"/>
              </w:rPr>
              <w:br/>
            </w:r>
            <w:r>
              <w:rPr>
                <w:noProof/>
                <w:sz w:val="2"/>
              </w:rPr>
              <w:t>65ccfb40-d839-48f9-9eb8-d96da7b1389e</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133 </w:t>
            </w:r>
            <w:r>
              <w:rPr>
                <w:noProof/>
                <w:sz w:val="16"/>
              </w:rPr>
              <w:br/>
            </w:r>
            <w:r>
              <w:rPr>
                <w:noProof/>
                <w:sz w:val="2"/>
              </w:rPr>
              <w:t>6d1cf39f-f22b</w:t>
            </w:r>
            <w:r>
              <w:rPr>
                <w:noProof/>
                <w:sz w:val="2"/>
              </w:rPr>
              <w:t>-4045-b64c-288d6482bc71</w:t>
            </w:r>
          </w:p>
        </w:tc>
        <w:tc>
          <w:tcPr>
            <w:tcW w:w="7407" w:type="dxa"/>
            <w:shd w:val="clear" w:color="auto" w:fill="F2F2F2" w:themeFill="background1" w:themeFillShade="F2"/>
          </w:tcPr>
          <w:p w:rsidR="00000000" w:rsidRDefault="00E73530">
            <w:pPr>
              <w:rPr>
                <w:noProof/>
              </w:rPr>
            </w:pPr>
            <w:r>
              <w:rPr>
                <w:noProof/>
              </w:rPr>
              <w:t>A base S3, Cloud Files, GCS, FTP, FTPS, or SFTP directory URL where the transcoded file will be uploaded, without a filename.</w:t>
            </w:r>
          </w:p>
        </w:tc>
        <w:tc>
          <w:tcPr>
            <w:tcW w:w="7407" w:type="dxa"/>
          </w:tcPr>
          <w:p w:rsidR="00000000" w:rsidRDefault="00E73530">
            <w:pPr>
              <w:rPr>
                <w:lang w:val="de-DE"/>
              </w:rPr>
            </w:pPr>
            <w:r>
              <w:rPr>
                <w:lang w:val="de-DE"/>
              </w:rPr>
              <w:t>Eine Basis-S3-, Cloud-Datei-, GCS-, FTP-, FTPS- oder SFTP-Verzeichnis-URL, unter der die transkodierte Datei ohne Dateinamen hochgeladen wird.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134 </w:t>
            </w:r>
            <w:r>
              <w:rPr>
                <w:noProof/>
                <w:sz w:val="16"/>
              </w:rPr>
              <w:br/>
            </w:r>
            <w:r>
              <w:rPr>
                <w:noProof/>
                <w:sz w:val="2"/>
              </w:rPr>
              <w:t>5dd05ae0-7139-4eda-bf68-892f71ca5787</w:t>
            </w:r>
          </w:p>
        </w:tc>
        <w:tc>
          <w:tcPr>
            <w:tcW w:w="7407" w:type="dxa"/>
            <w:shd w:val="clear" w:color="auto" w:fill="F2F2F2" w:themeFill="background1" w:themeFillShade="F2"/>
          </w:tcPr>
          <w:p w:rsidR="00000000" w:rsidRDefault="00E73530">
            <w:pPr>
              <w:rPr>
                <w:noProof/>
              </w:rPr>
            </w:pPr>
            <w:r>
              <w:rPr>
                <w:noProof/>
              </w:rPr>
              <w:t xml:space="preserve">If </w:t>
            </w:r>
            <w:r>
              <w:rPr>
                <w:rStyle w:val="mqInternal"/>
                <w:noProof/>
              </w:rPr>
              <w:t>[1}</w:t>
            </w:r>
            <w:r>
              <w:rPr>
                <w:noProof/>
              </w:rPr>
              <w:t>filename</w:t>
            </w:r>
            <w:r>
              <w:rPr>
                <w:rStyle w:val="mqInternal"/>
                <w:noProof/>
              </w:rPr>
              <w:t>{2]</w:t>
            </w:r>
            <w:r>
              <w:rPr>
                <w:noProof/>
              </w:rPr>
              <w:t xml:space="preserve"> is not specified, a random filename plus an appropri</w:t>
            </w:r>
            <w:r>
              <w:rPr>
                <w:noProof/>
              </w:rPr>
              <w:t>ate extension will be generated.</w:t>
            </w:r>
          </w:p>
        </w:tc>
        <w:tc>
          <w:tcPr>
            <w:tcW w:w="7407" w:type="dxa"/>
          </w:tcPr>
          <w:p w:rsidR="00000000" w:rsidRDefault="00E73530">
            <w:pPr>
              <w:rPr>
                <w:lang w:val="de-DE"/>
              </w:rPr>
            </w:pPr>
            <w:r>
              <w:rPr>
                <w:lang w:val="de-DE"/>
              </w:rPr>
              <w:t xml:space="preserve">Wenn </w:t>
            </w:r>
            <w:r>
              <w:rPr>
                <w:rStyle w:val="mqInternal"/>
                <w:noProof/>
                <w:lang w:val="de-DE"/>
              </w:rPr>
              <w:t>[1}</w:t>
            </w:r>
            <w:r>
              <w:rPr>
                <w:lang w:val="de-DE"/>
              </w:rPr>
              <w:t>Dateiname</w:t>
            </w:r>
            <w:r>
              <w:rPr>
                <w:rStyle w:val="mqInternal"/>
                <w:noProof/>
                <w:lang w:val="de-DE"/>
              </w:rPr>
              <w:t>{2]</w:t>
            </w:r>
            <w:r>
              <w:rPr>
                <w:lang w:val="de-DE"/>
              </w:rPr>
              <w:t xml:space="preserve"> Wird nicht angegeben, wird ein zuf</w:t>
            </w:r>
            <w:r>
              <w:rPr>
                <w:lang w:val="de-DE"/>
              </w:rPr>
              <w:t>ä</w:t>
            </w:r>
            <w:r>
              <w:rPr>
                <w:lang w:val="de-DE"/>
              </w:rPr>
              <w:t>lliger Dateiname plus eine entsprechende Erweiterung generiert.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135 </w:t>
            </w:r>
            <w:r>
              <w:rPr>
                <w:noProof/>
                <w:sz w:val="16"/>
              </w:rPr>
              <w:br/>
            </w:r>
            <w:r>
              <w:rPr>
                <w:noProof/>
                <w:sz w:val="2"/>
              </w:rPr>
              <w:t>a5f3b5c7-d8f0-450a-aa02-4fc2947bb450</w:t>
            </w:r>
          </w:p>
        </w:tc>
        <w:tc>
          <w:tcPr>
            <w:tcW w:w="7407" w:type="dxa"/>
            <w:shd w:val="clear" w:color="auto" w:fill="F2F2F2" w:themeFill="background1" w:themeFillShade="F2"/>
          </w:tcPr>
          <w:p w:rsidR="00000000" w:rsidRDefault="00E73530">
            <w:pPr>
              <w:rPr>
                <w:noProof/>
              </w:rPr>
            </w:pPr>
            <w:r>
              <w:rPr>
                <w:rStyle w:val="mqInternal"/>
                <w:noProof/>
              </w:rPr>
              <w:t>[1}</w:t>
            </w:r>
            <w:r>
              <w:rPr>
                <w:noProof/>
              </w:rPr>
              <w:t>Notes on S3:</w:t>
            </w:r>
            <w:r>
              <w:rPr>
                <w:rStyle w:val="mqInternal"/>
                <w:noProof/>
              </w:rPr>
              <w:t>{2]</w:t>
            </w:r>
          </w:p>
        </w:tc>
        <w:tc>
          <w:tcPr>
            <w:tcW w:w="7407" w:type="dxa"/>
          </w:tcPr>
          <w:p w:rsidR="00000000" w:rsidRDefault="00E73530">
            <w:pPr>
              <w:rPr>
                <w:lang w:val="de-DE"/>
              </w:rPr>
            </w:pPr>
            <w:r>
              <w:rPr>
                <w:rStyle w:val="mqInternal"/>
                <w:noProof/>
                <w:lang w:val="de-DE"/>
              </w:rPr>
              <w:t>[1}</w:t>
            </w:r>
            <w:r>
              <w:rPr>
                <w:lang w:val="de-DE"/>
              </w:rPr>
              <w:t>Anmerkungen zu S3:</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136 </w:t>
            </w:r>
            <w:r>
              <w:rPr>
                <w:noProof/>
                <w:sz w:val="16"/>
              </w:rPr>
              <w:br/>
            </w:r>
            <w:r>
              <w:rPr>
                <w:noProof/>
                <w:sz w:val="2"/>
              </w:rPr>
              <w:t>ab684bdf-0db3-4e28-a3cb-0c8cbbc0b199</w:t>
            </w:r>
          </w:p>
        </w:tc>
        <w:tc>
          <w:tcPr>
            <w:tcW w:w="7407" w:type="dxa"/>
            <w:shd w:val="clear" w:color="auto" w:fill="F2F2F2" w:themeFill="background1" w:themeFillShade="F2"/>
          </w:tcPr>
          <w:p w:rsidR="00000000" w:rsidRDefault="00E73530">
            <w:pPr>
              <w:rPr>
                <w:noProof/>
              </w:rPr>
            </w:pPr>
            <w:r>
              <w:rPr>
                <w:noProof/>
              </w:rPr>
              <w:t xml:space="preserve">You must </w:t>
            </w:r>
            <w:r>
              <w:rPr>
                <w:rStyle w:val="mqInternal"/>
                <w:noProof/>
              </w:rPr>
              <w:t>[1}</w:t>
            </w:r>
            <w:r>
              <w:rPr>
                <w:noProof/>
              </w:rPr>
              <w:t xml:space="preserve">grant </w:t>
            </w:r>
            <w:r>
              <w:rPr>
                <w:rStyle w:val="mqInternal"/>
                <w:noProof/>
              </w:rPr>
              <w:t>[2}</w:t>
            </w:r>
            <w:r>
              <w:rPr>
                <w:noProof/>
              </w:rPr>
              <w:t>write</w:t>
            </w:r>
            <w:r>
              <w:rPr>
                <w:rStyle w:val="mqInternal"/>
                <w:noProof/>
              </w:rPr>
              <w:t>{3]</w:t>
            </w:r>
            <w:r>
              <w:rPr>
                <w:noProof/>
              </w:rPr>
              <w:t xml:space="preserve"> permissions to Zencoder on the output bucket</w:t>
            </w:r>
            <w:r>
              <w:rPr>
                <w:rStyle w:val="mqInternal"/>
                <w:noProof/>
              </w:rPr>
              <w:t>{4]</w:t>
            </w:r>
            <w:r>
              <w:rPr>
                <w:noProof/>
              </w:rPr>
              <w:t xml:space="preserve"> before submitting a job to Zencoder.</w:t>
            </w:r>
          </w:p>
        </w:tc>
        <w:tc>
          <w:tcPr>
            <w:tcW w:w="7407" w:type="dxa"/>
          </w:tcPr>
          <w:p w:rsidR="00000000" w:rsidRDefault="00E73530">
            <w:pPr>
              <w:rPr>
                <w:lang w:val="de-DE"/>
              </w:rPr>
            </w:pPr>
            <w:r>
              <w:rPr>
                <w:lang w:val="de-DE"/>
              </w:rPr>
              <w:t xml:space="preserve">Du musst </w:t>
            </w:r>
            <w:r>
              <w:rPr>
                <w:rStyle w:val="mqInternal"/>
                <w:noProof/>
                <w:lang w:val="de-DE"/>
              </w:rPr>
              <w:t>[1}</w:t>
            </w:r>
            <w:r>
              <w:rPr>
                <w:lang w:val="de-DE"/>
              </w:rPr>
              <w:t>gew</w:t>
            </w:r>
            <w:r>
              <w:rPr>
                <w:lang w:val="de-DE"/>
              </w:rPr>
              <w:t>ä</w:t>
            </w:r>
            <w:r>
              <w:rPr>
                <w:lang w:val="de-DE"/>
              </w:rPr>
              <w:t xml:space="preserve">hren </w:t>
            </w:r>
            <w:r>
              <w:rPr>
                <w:rStyle w:val="mqInternal"/>
                <w:noProof/>
                <w:lang w:val="de-DE"/>
              </w:rPr>
              <w:t>[2}</w:t>
            </w:r>
            <w:r>
              <w:rPr>
                <w:lang w:val="de-DE"/>
              </w:rPr>
              <w:t>schreiben</w:t>
            </w:r>
            <w:r>
              <w:rPr>
                <w:rStyle w:val="mqInternal"/>
                <w:noProof/>
                <w:lang w:val="de-DE"/>
              </w:rPr>
              <w:t>{3]</w:t>
            </w:r>
            <w:r>
              <w:rPr>
                <w:lang w:val="de-DE"/>
              </w:rPr>
              <w:t xml:space="preserve"> Berechtigungen f</w:t>
            </w:r>
            <w:r>
              <w:rPr>
                <w:lang w:val="de-DE"/>
              </w:rPr>
              <w:t>ü</w:t>
            </w:r>
            <w:r>
              <w:rPr>
                <w:lang w:val="de-DE"/>
              </w:rPr>
              <w:t>r Zencoder f</w:t>
            </w:r>
            <w:r>
              <w:rPr>
                <w:lang w:val="de-DE"/>
              </w:rPr>
              <w:t>ü</w:t>
            </w:r>
            <w:r>
              <w:rPr>
                <w:lang w:val="de-DE"/>
              </w:rPr>
              <w:t>r den Ausgabe-Bucket</w:t>
            </w:r>
            <w:r>
              <w:rPr>
                <w:rStyle w:val="mqInternal"/>
                <w:noProof/>
                <w:lang w:val="de-DE"/>
              </w:rPr>
              <w:t>{4]</w:t>
            </w:r>
            <w:r>
              <w:rPr>
                <w:lang w:val="de-DE"/>
              </w:rPr>
              <w:t xml:space="preserve"> bevor Sie ein</w:t>
            </w:r>
            <w:r>
              <w:rPr>
                <w:lang w:val="de-DE"/>
              </w:rPr>
              <w:t>en Auftrag an Zencoder senden.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137 </w:t>
            </w:r>
            <w:r>
              <w:rPr>
                <w:noProof/>
                <w:sz w:val="16"/>
              </w:rPr>
              <w:br/>
            </w:r>
            <w:r>
              <w:rPr>
                <w:noProof/>
                <w:sz w:val="2"/>
              </w:rPr>
              <w:t>0f297e22-2b57-4afb-917a-4d9e999bba20</w:t>
            </w:r>
          </w:p>
        </w:tc>
        <w:tc>
          <w:tcPr>
            <w:tcW w:w="7407" w:type="dxa"/>
            <w:shd w:val="clear" w:color="auto" w:fill="F2F2F2" w:themeFill="background1" w:themeFillShade="F2"/>
          </w:tcPr>
          <w:p w:rsidR="00000000" w:rsidRDefault="00E73530">
            <w:pPr>
              <w:rPr>
                <w:noProof/>
              </w:rPr>
            </w:pPr>
            <w:r>
              <w:rPr>
                <w:noProof/>
              </w:rPr>
              <w:t>Please note that it is the S3 bucket, and not the S3 "path" which needs write permission.</w:t>
            </w:r>
          </w:p>
        </w:tc>
        <w:tc>
          <w:tcPr>
            <w:tcW w:w="7407" w:type="dxa"/>
          </w:tcPr>
          <w:p w:rsidR="00000000" w:rsidRDefault="00E73530">
            <w:pPr>
              <w:rPr>
                <w:lang w:val="de-DE"/>
              </w:rPr>
            </w:pPr>
            <w:r>
              <w:rPr>
                <w:lang w:val="de-DE"/>
              </w:rPr>
              <w:t>Bitte beachten Sie, dass der S3-Bucket und nicht der S3-Pfad eine Schreibberechtigung ben</w:t>
            </w:r>
            <w:r>
              <w:rPr>
                <w:lang w:val="de-DE"/>
              </w:rPr>
              <w:t>ö</w:t>
            </w:r>
            <w:r>
              <w:rPr>
                <w:lang w:val="de-DE"/>
              </w:rPr>
              <w:t>ti</w:t>
            </w:r>
            <w:r>
              <w:rPr>
                <w:lang w:val="de-DE"/>
              </w:rPr>
              <w:t>gt.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138 </w:t>
            </w:r>
            <w:r>
              <w:rPr>
                <w:noProof/>
                <w:sz w:val="16"/>
              </w:rPr>
              <w:br/>
            </w:r>
            <w:r>
              <w:rPr>
                <w:noProof/>
                <w:sz w:val="2"/>
              </w:rPr>
              <w:t>efd0e118-17ed-499f-ab1d-3a8537acde96</w:t>
            </w:r>
          </w:p>
        </w:tc>
        <w:tc>
          <w:tcPr>
            <w:tcW w:w="7407" w:type="dxa"/>
            <w:shd w:val="clear" w:color="auto" w:fill="F2F2F2" w:themeFill="background1" w:themeFillShade="F2"/>
          </w:tcPr>
          <w:p w:rsidR="00000000" w:rsidRDefault="00E73530">
            <w:pPr>
              <w:rPr>
                <w:noProof/>
              </w:rPr>
            </w:pPr>
            <w:r>
              <w:rPr>
                <w:noProof/>
              </w:rPr>
              <w:t xml:space="preserve">For example, an asset at </w:t>
            </w:r>
            <w:r>
              <w:rPr>
                <w:rStyle w:val="mqInternal"/>
                <w:noProof/>
              </w:rPr>
              <w:t>[1}[2]{3]</w:t>
            </w:r>
            <w:r>
              <w:rPr>
                <w:noProof/>
              </w:rPr>
              <w:t xml:space="preserve"> needs write access added to "my_files" (the bucket name), not "my_files/0000" (the path).</w:t>
            </w:r>
          </w:p>
        </w:tc>
        <w:tc>
          <w:tcPr>
            <w:tcW w:w="7407" w:type="dxa"/>
          </w:tcPr>
          <w:p w:rsidR="00000000" w:rsidRDefault="00E73530">
            <w:pPr>
              <w:rPr>
                <w:lang w:val="de-DE"/>
              </w:rPr>
            </w:pPr>
            <w:r>
              <w:rPr>
                <w:lang w:val="de-DE"/>
              </w:rPr>
              <w:t>Zum Beispiel ein Verm</w:t>
            </w:r>
            <w:r>
              <w:rPr>
                <w:lang w:val="de-DE"/>
              </w:rPr>
              <w:t>ö</w:t>
            </w:r>
            <w:r>
              <w:rPr>
                <w:lang w:val="de-DE"/>
              </w:rPr>
              <w:t xml:space="preserve">genswert bei </w:t>
            </w:r>
            <w:r>
              <w:rPr>
                <w:rStyle w:val="mqInternal"/>
                <w:noProof/>
                <w:lang w:val="de-DE"/>
              </w:rPr>
              <w:t>[1}[2]{3]</w:t>
            </w:r>
            <w:r>
              <w:rPr>
                <w:lang w:val="de-DE"/>
              </w:rPr>
              <w:t xml:space="preserve"> Schreibzugriff muss zu "my_files" (dem Bucket-Namen) hinzugef</w:t>
            </w:r>
            <w:r>
              <w:rPr>
                <w:lang w:val="de-DE"/>
              </w:rPr>
              <w:t>ü</w:t>
            </w:r>
            <w:r>
              <w:rPr>
                <w:lang w:val="de-DE"/>
              </w:rPr>
              <w:t>gt werden, nicht zu "my_files / 0000" (dem Pfad).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139 </w:t>
            </w:r>
            <w:r>
              <w:rPr>
                <w:noProof/>
                <w:sz w:val="16"/>
              </w:rPr>
              <w:br/>
            </w:r>
            <w:r>
              <w:rPr>
                <w:noProof/>
                <w:sz w:val="2"/>
              </w:rPr>
              <w:t>88141df0-5b09-45f2-bc3e-b2a4833d0d5e</w:t>
            </w:r>
          </w:p>
        </w:tc>
        <w:tc>
          <w:tcPr>
            <w:tcW w:w="7407" w:type="dxa"/>
            <w:shd w:val="clear" w:color="auto" w:fill="F2F2F2" w:themeFill="background1" w:themeFillShade="F2"/>
          </w:tcPr>
          <w:p w:rsidR="00000000" w:rsidRDefault="00E73530">
            <w:pPr>
              <w:rPr>
                <w:noProof/>
              </w:rPr>
            </w:pPr>
            <w:r>
              <w:rPr>
                <w:noProof/>
              </w:rPr>
              <w:t xml:space="preserve">You may provide the region of the S3 bucket by setting the URL's protocol to </w:t>
            </w:r>
            <w:r>
              <w:rPr>
                <w:rStyle w:val="mqInternal"/>
                <w:noProof/>
              </w:rPr>
              <w:t>[1}[2]{3]</w:t>
            </w:r>
            <w:r>
              <w:rPr>
                <w:noProof/>
              </w:rPr>
              <w:t>, where "regio</w:t>
            </w:r>
            <w:r>
              <w:rPr>
                <w:noProof/>
              </w:rPr>
              <w:t xml:space="preserve">n-name" is defined by </w:t>
            </w:r>
            <w:r>
              <w:rPr>
                <w:rStyle w:val="mqInternal"/>
                <w:noProof/>
              </w:rPr>
              <w:t>[4}</w:t>
            </w:r>
            <w:r>
              <w:rPr>
                <w:noProof/>
              </w:rPr>
              <w:t>this document</w:t>
            </w:r>
            <w:r>
              <w:rPr>
                <w:rStyle w:val="mqInternal"/>
                <w:noProof/>
              </w:rPr>
              <w:t>{5]</w:t>
            </w:r>
            <w:r>
              <w:rPr>
                <w:noProof/>
              </w:rPr>
              <w:t>.</w:t>
            </w:r>
          </w:p>
        </w:tc>
        <w:tc>
          <w:tcPr>
            <w:tcW w:w="7407" w:type="dxa"/>
          </w:tcPr>
          <w:p w:rsidR="00000000" w:rsidRDefault="00E73530">
            <w:pPr>
              <w:rPr>
                <w:lang w:val="de-DE"/>
              </w:rPr>
            </w:pPr>
            <w:r>
              <w:rPr>
                <w:lang w:val="de-DE"/>
              </w:rPr>
              <w:t>Sie k</w:t>
            </w:r>
            <w:r>
              <w:rPr>
                <w:lang w:val="de-DE"/>
              </w:rPr>
              <w:t>ö</w:t>
            </w:r>
            <w:r>
              <w:rPr>
                <w:lang w:val="de-DE"/>
              </w:rPr>
              <w:t xml:space="preserve">nnen den Bereich des S3-Buckets angeben, indem Sie das Protokoll der URL auf festlegen </w:t>
            </w:r>
            <w:r>
              <w:rPr>
                <w:rStyle w:val="mqInternal"/>
                <w:noProof/>
                <w:lang w:val="de-DE"/>
              </w:rPr>
              <w:t>[1}[2]{3]</w:t>
            </w:r>
            <w:r>
              <w:rPr>
                <w:lang w:val="de-DE"/>
              </w:rPr>
              <w:t xml:space="preserve"> , wobei "Regionsname" definiert ist durch </w:t>
            </w:r>
            <w:r>
              <w:rPr>
                <w:rStyle w:val="mqInternal"/>
                <w:noProof/>
                <w:lang w:val="de-DE"/>
              </w:rPr>
              <w:t>[4}</w:t>
            </w:r>
            <w:r>
              <w:rPr>
                <w:lang w:val="de-DE"/>
              </w:rPr>
              <w:t>dieses Dokument</w:t>
            </w:r>
            <w:r>
              <w:rPr>
                <w:rStyle w:val="mqInternal"/>
                <w:noProof/>
                <w:lang w:val="de-DE"/>
              </w:rPr>
              <w:t>{5]</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140 </w:t>
            </w:r>
            <w:r>
              <w:rPr>
                <w:noProof/>
                <w:sz w:val="16"/>
              </w:rPr>
              <w:br/>
            </w:r>
            <w:r>
              <w:rPr>
                <w:noProof/>
                <w:sz w:val="2"/>
              </w:rPr>
              <w:t>4716d1ee-aa4b-4aba-bb31-69281fba8550</w:t>
            </w:r>
          </w:p>
        </w:tc>
        <w:tc>
          <w:tcPr>
            <w:tcW w:w="7407" w:type="dxa"/>
            <w:shd w:val="clear" w:color="auto" w:fill="F2F2F2" w:themeFill="background1" w:themeFillShade="F2"/>
          </w:tcPr>
          <w:p w:rsidR="00000000" w:rsidRDefault="00E73530">
            <w:pPr>
              <w:rPr>
                <w:noProof/>
              </w:rPr>
            </w:pPr>
            <w:r>
              <w:rPr>
                <w:noProof/>
              </w:rPr>
              <w:t xml:space="preserve">For example, to access a file from a bucket in the Asia Pacific (Singapore) region, set the URL to </w:t>
            </w:r>
            <w:r>
              <w:rPr>
                <w:rStyle w:val="mqInternal"/>
                <w:noProof/>
              </w:rPr>
              <w:t>[1}[2]{3]</w:t>
            </w:r>
            <w:r>
              <w:rPr>
                <w:noProof/>
              </w:rPr>
              <w:t>.</w:t>
            </w:r>
          </w:p>
        </w:tc>
        <w:tc>
          <w:tcPr>
            <w:tcW w:w="7407" w:type="dxa"/>
          </w:tcPr>
          <w:p w:rsidR="00000000" w:rsidRDefault="00E73530">
            <w:pPr>
              <w:rPr>
                <w:lang w:val="de-DE"/>
              </w:rPr>
            </w:pPr>
            <w:r>
              <w:rPr>
                <w:lang w:val="de-DE"/>
              </w:rPr>
              <w:t xml:space="preserve">Um beispielsweise aus einem Bucket in der Region Asien-Pazifik (Singapur) auf eine Datei zuzugreifen, setzen Sie die URL auf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141 </w:t>
            </w:r>
            <w:r>
              <w:rPr>
                <w:noProof/>
                <w:sz w:val="16"/>
              </w:rPr>
              <w:br/>
            </w:r>
            <w:r>
              <w:rPr>
                <w:noProof/>
                <w:sz w:val="2"/>
              </w:rPr>
              <w:t>7af9</w:t>
            </w:r>
            <w:r>
              <w:rPr>
                <w:noProof/>
                <w:sz w:val="2"/>
              </w:rPr>
              <w:t>53e5-b101-4282-93d0-a67e04e25614</w:t>
            </w:r>
          </w:p>
        </w:tc>
        <w:tc>
          <w:tcPr>
            <w:tcW w:w="7407" w:type="dxa"/>
            <w:shd w:val="clear" w:color="auto" w:fill="F2F2F2" w:themeFill="background1" w:themeFillShade="F2"/>
          </w:tcPr>
          <w:p w:rsidR="00000000" w:rsidRDefault="00E73530">
            <w:pPr>
              <w:rPr>
                <w:noProof/>
              </w:rPr>
            </w:pPr>
            <w:r>
              <w:rPr>
                <w:rStyle w:val="mqInternal"/>
                <w:noProof/>
              </w:rPr>
              <w:t>[1}</w:t>
            </w:r>
            <w:r>
              <w:rPr>
                <w:noProof/>
              </w:rPr>
              <w:t>Notes on Cloud Files: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Hinweise zu Cloud-Dateien: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142 </w:t>
            </w:r>
            <w:r>
              <w:rPr>
                <w:noProof/>
                <w:sz w:val="16"/>
              </w:rPr>
              <w:br/>
            </w:r>
            <w:r>
              <w:rPr>
                <w:noProof/>
                <w:sz w:val="2"/>
              </w:rPr>
              <w:t>9a537b80-1898-424f-bb7a-af27a3ed7725</w:t>
            </w:r>
          </w:p>
        </w:tc>
        <w:tc>
          <w:tcPr>
            <w:tcW w:w="7407" w:type="dxa"/>
            <w:shd w:val="clear" w:color="auto" w:fill="F2F2F2" w:themeFill="background1" w:themeFillShade="F2"/>
          </w:tcPr>
          <w:p w:rsidR="00000000" w:rsidRDefault="00E73530">
            <w:pPr>
              <w:rPr>
                <w:noProof/>
              </w:rPr>
            </w:pPr>
            <w:r>
              <w:rPr>
                <w:noProof/>
              </w:rPr>
              <w:t xml:space="preserve">You can specify the region to use (DFW, ORD, or UK) by adding it to the protocol, like </w:t>
            </w:r>
            <w:r>
              <w:rPr>
                <w:rStyle w:val="mqInternal"/>
                <w:noProof/>
              </w:rPr>
              <w:t>[1}[2]{3]</w:t>
            </w:r>
            <w:r>
              <w:rPr>
                <w:noProof/>
              </w:rPr>
              <w:t>.</w:t>
            </w:r>
          </w:p>
        </w:tc>
        <w:tc>
          <w:tcPr>
            <w:tcW w:w="7407" w:type="dxa"/>
          </w:tcPr>
          <w:p w:rsidR="00000000" w:rsidRDefault="00E73530">
            <w:pPr>
              <w:rPr>
                <w:lang w:val="de-DE"/>
              </w:rPr>
            </w:pPr>
            <w:r>
              <w:rPr>
                <w:lang w:val="de-DE"/>
              </w:rPr>
              <w:t>Sie k</w:t>
            </w:r>
            <w:r>
              <w:rPr>
                <w:lang w:val="de-DE"/>
              </w:rPr>
              <w:t>ö</w:t>
            </w:r>
            <w:r>
              <w:rPr>
                <w:lang w:val="de-DE"/>
              </w:rPr>
              <w:t>nnen die zu ver</w:t>
            </w:r>
            <w:r>
              <w:rPr>
                <w:lang w:val="de-DE"/>
              </w:rPr>
              <w:t>wendende Region (DFW, ORD oder UK) angeben, indem Sie sie dem Protokoll hinzuf</w:t>
            </w:r>
            <w:r>
              <w:rPr>
                <w:lang w:val="de-DE"/>
              </w:rPr>
              <w:t>ü</w:t>
            </w:r>
            <w:r>
              <w:rPr>
                <w:lang w:val="de-DE"/>
              </w:rPr>
              <w:t xml:space="preserve">gen, z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143 </w:t>
            </w:r>
            <w:r>
              <w:rPr>
                <w:noProof/>
                <w:sz w:val="16"/>
              </w:rPr>
              <w:br/>
            </w:r>
            <w:r>
              <w:rPr>
                <w:noProof/>
                <w:sz w:val="2"/>
              </w:rPr>
              <w:t>d8427014-7dfb-4d88-a665-4bebaff310f3</w:t>
            </w:r>
          </w:p>
        </w:tc>
        <w:tc>
          <w:tcPr>
            <w:tcW w:w="7407" w:type="dxa"/>
            <w:shd w:val="clear" w:color="auto" w:fill="F2F2F2" w:themeFill="background1" w:themeFillShade="F2"/>
          </w:tcPr>
          <w:p w:rsidR="00000000" w:rsidRDefault="00E73530">
            <w:pPr>
              <w:rPr>
                <w:noProof/>
              </w:rPr>
            </w:pPr>
            <w:r>
              <w:rPr>
                <w:noProof/>
              </w:rPr>
              <w:t>Currently the only Cloud Files regions supported are DFW, ORD and UK.</w:t>
            </w:r>
          </w:p>
        </w:tc>
        <w:tc>
          <w:tcPr>
            <w:tcW w:w="7407" w:type="dxa"/>
          </w:tcPr>
          <w:p w:rsidR="00000000" w:rsidRDefault="00E73530">
            <w:pPr>
              <w:rPr>
                <w:lang w:val="de-DE"/>
              </w:rPr>
            </w:pPr>
            <w:r>
              <w:rPr>
                <w:lang w:val="de-DE"/>
              </w:rPr>
              <w:t>Derzeit werden nur DFW, ORD und UK als Cloud Files-Regionen unterst</w:t>
            </w:r>
            <w:r>
              <w:rPr>
                <w:lang w:val="de-DE"/>
              </w:rPr>
              <w:t>ü</w:t>
            </w:r>
            <w:r>
              <w:rPr>
                <w:lang w:val="de-DE"/>
              </w:rPr>
              <w:t>tzt.</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144 </w:t>
            </w:r>
            <w:r>
              <w:rPr>
                <w:noProof/>
                <w:sz w:val="16"/>
              </w:rPr>
              <w:br/>
            </w:r>
            <w:r>
              <w:rPr>
                <w:noProof/>
                <w:sz w:val="2"/>
              </w:rPr>
              <w:t>7c8d2f08-9011-4865-853e-524669f0939a</w:t>
            </w:r>
          </w:p>
        </w:tc>
        <w:tc>
          <w:tcPr>
            <w:tcW w:w="7407" w:type="dxa"/>
            <w:shd w:val="clear" w:color="auto" w:fill="F2F2F2" w:themeFill="background1" w:themeFillShade="F2"/>
          </w:tcPr>
          <w:p w:rsidR="00000000" w:rsidRDefault="00E73530">
            <w:pPr>
              <w:rPr>
                <w:noProof/>
              </w:rPr>
            </w:pPr>
            <w:r>
              <w:rPr>
                <w:noProof/>
              </w:rPr>
              <w:t>The DFW region will be used by default.</w:t>
            </w:r>
          </w:p>
        </w:tc>
        <w:tc>
          <w:tcPr>
            <w:tcW w:w="7407" w:type="dxa"/>
          </w:tcPr>
          <w:p w:rsidR="00000000" w:rsidRDefault="00E73530">
            <w:pPr>
              <w:rPr>
                <w:lang w:val="de-DE"/>
              </w:rPr>
            </w:pPr>
            <w:r>
              <w:rPr>
                <w:lang w:val="de-DE"/>
              </w:rPr>
              <w:t>Die DFW-Region wird standardm</w:t>
            </w:r>
            <w:r>
              <w:rPr>
                <w:lang w:val="de-DE"/>
              </w:rPr>
              <w:t>äß</w:t>
            </w:r>
            <w:r>
              <w:rPr>
                <w:lang w:val="de-DE"/>
              </w:rPr>
              <w:t>ig verwendet.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145 </w:t>
            </w:r>
            <w:r>
              <w:rPr>
                <w:noProof/>
                <w:sz w:val="16"/>
              </w:rPr>
              <w:br/>
            </w:r>
            <w:r>
              <w:rPr>
                <w:noProof/>
                <w:sz w:val="2"/>
              </w:rPr>
              <w:t>8f74b1f9-0497-4aaf-a3c0-10823e3e41f9</w:t>
            </w:r>
          </w:p>
        </w:tc>
        <w:tc>
          <w:tcPr>
            <w:tcW w:w="7407" w:type="dxa"/>
            <w:shd w:val="clear" w:color="auto" w:fill="F2F2F2" w:themeFill="background1" w:themeFillShade="F2"/>
          </w:tcPr>
          <w:p w:rsidR="00000000" w:rsidRDefault="00E73530">
            <w:pPr>
              <w:rPr>
                <w:noProof/>
              </w:rPr>
            </w:pPr>
            <w:r>
              <w:rPr>
                <w:noProof/>
              </w:rPr>
              <w:t xml:space="preserve">Any special </w:t>
            </w:r>
            <w:r>
              <w:rPr>
                <w:noProof/>
              </w:rPr>
              <w:t>characters in the container name must be URL encoded.</w:t>
            </w:r>
          </w:p>
        </w:tc>
        <w:tc>
          <w:tcPr>
            <w:tcW w:w="7407" w:type="dxa"/>
          </w:tcPr>
          <w:p w:rsidR="00000000" w:rsidRDefault="00E73530">
            <w:pPr>
              <w:rPr>
                <w:lang w:val="de-DE"/>
              </w:rPr>
            </w:pPr>
            <w:r>
              <w:rPr>
                <w:lang w:val="de-DE"/>
              </w:rPr>
              <w:t>Alle Sonderzeichen im Containernamen m</w:t>
            </w:r>
            <w:r>
              <w:rPr>
                <w:lang w:val="de-DE"/>
              </w:rPr>
              <w:t>ü</w:t>
            </w:r>
            <w:r>
              <w:rPr>
                <w:lang w:val="de-DE"/>
              </w:rPr>
              <w:t>ssen URL-codiert sein.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146 </w:t>
            </w:r>
            <w:r>
              <w:rPr>
                <w:noProof/>
                <w:sz w:val="16"/>
              </w:rPr>
              <w:br/>
            </w:r>
            <w:r>
              <w:rPr>
                <w:noProof/>
                <w:sz w:val="2"/>
              </w:rPr>
              <w:t>845ecfc8-714f-42e4-8dc2-ac16bef4bab6</w:t>
            </w:r>
          </w:p>
        </w:tc>
        <w:tc>
          <w:tcPr>
            <w:tcW w:w="7407" w:type="dxa"/>
            <w:shd w:val="clear" w:color="auto" w:fill="F2F2F2" w:themeFill="background1" w:themeFillShade="F2"/>
          </w:tcPr>
          <w:p w:rsidR="00000000" w:rsidRDefault="00E73530">
            <w:pPr>
              <w:rPr>
                <w:noProof/>
              </w:rPr>
            </w:pPr>
            <w:r>
              <w:rPr>
                <w:rStyle w:val="mqInternal"/>
                <w:noProof/>
              </w:rPr>
              <w:t>[1}</w:t>
            </w:r>
            <w:r>
              <w:rPr>
                <w:noProof/>
              </w:rPr>
              <w:t>Notes on Google Cloud Storage:</w:t>
            </w:r>
            <w:r>
              <w:rPr>
                <w:rStyle w:val="mqInternal"/>
                <w:noProof/>
              </w:rPr>
              <w:t>{2]</w:t>
            </w:r>
          </w:p>
        </w:tc>
        <w:tc>
          <w:tcPr>
            <w:tcW w:w="7407" w:type="dxa"/>
          </w:tcPr>
          <w:p w:rsidR="00000000" w:rsidRDefault="00E73530">
            <w:pPr>
              <w:rPr>
                <w:lang w:val="de-DE"/>
              </w:rPr>
            </w:pPr>
            <w:r>
              <w:rPr>
                <w:rStyle w:val="mqInternal"/>
                <w:noProof/>
                <w:lang w:val="de-DE"/>
              </w:rPr>
              <w:t>[1}</w:t>
            </w:r>
            <w:r>
              <w:rPr>
                <w:lang w:val="de-DE"/>
              </w:rPr>
              <w:t>Hinweise zum Google Cloud Storage: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147 </w:t>
            </w:r>
            <w:r>
              <w:rPr>
                <w:noProof/>
                <w:sz w:val="16"/>
              </w:rPr>
              <w:br/>
            </w:r>
            <w:r>
              <w:rPr>
                <w:noProof/>
                <w:sz w:val="2"/>
              </w:rPr>
              <w:t>af9e2949-50e7</w:t>
            </w:r>
            <w:r>
              <w:rPr>
                <w:noProof/>
                <w:sz w:val="2"/>
              </w:rPr>
              <w:t>-4e2b-8b3d-aa829e154663</w:t>
            </w:r>
          </w:p>
        </w:tc>
        <w:tc>
          <w:tcPr>
            <w:tcW w:w="7407" w:type="dxa"/>
            <w:shd w:val="clear" w:color="auto" w:fill="F2F2F2" w:themeFill="background1" w:themeFillShade="F2"/>
          </w:tcPr>
          <w:p w:rsidR="00000000" w:rsidRDefault="00E73530">
            <w:pPr>
              <w:rPr>
                <w:noProof/>
              </w:rPr>
            </w:pPr>
            <w:r>
              <w:rPr>
                <w:noProof/>
              </w:rPr>
              <w:t xml:space="preserve">GCS access keys can be found under the "Interoperable Access" section in the </w:t>
            </w:r>
            <w:r>
              <w:rPr>
                <w:rStyle w:val="mqInternal"/>
                <w:noProof/>
              </w:rPr>
              <w:t>[1}</w:t>
            </w:r>
            <w:r>
              <w:rPr>
                <w:noProof/>
              </w:rPr>
              <w:t>Google APIs console</w:t>
            </w:r>
            <w:r>
              <w:rPr>
                <w:rStyle w:val="mqInternal"/>
                <w:noProof/>
              </w:rPr>
              <w:t>{2]</w:t>
            </w:r>
            <w:r>
              <w:rPr>
                <w:noProof/>
              </w:rPr>
              <w:t>.</w:t>
            </w:r>
          </w:p>
        </w:tc>
        <w:tc>
          <w:tcPr>
            <w:tcW w:w="7407" w:type="dxa"/>
          </w:tcPr>
          <w:p w:rsidR="00000000" w:rsidRDefault="00E73530">
            <w:pPr>
              <w:rPr>
                <w:lang w:val="de-DE"/>
              </w:rPr>
            </w:pPr>
            <w:r>
              <w:rPr>
                <w:lang w:val="de-DE"/>
              </w:rPr>
              <w:t>GCS-Zugriffsschl</w:t>
            </w:r>
            <w:r>
              <w:rPr>
                <w:lang w:val="de-DE"/>
              </w:rPr>
              <w:t>ü</w:t>
            </w:r>
            <w:r>
              <w:rPr>
                <w:lang w:val="de-DE"/>
              </w:rPr>
              <w:t xml:space="preserve">ssel finden Sie im Abschnitt "Interoperabler Zugriff" im </w:t>
            </w:r>
            <w:r>
              <w:rPr>
                <w:rStyle w:val="mqInternal"/>
                <w:noProof/>
                <w:lang w:val="de-DE"/>
              </w:rPr>
              <w:t>[1}</w:t>
            </w:r>
            <w:r>
              <w:rPr>
                <w:lang w:val="de-DE"/>
              </w:rPr>
              <w:t>Google APIs-Konsole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148 </w:t>
            </w:r>
            <w:r>
              <w:rPr>
                <w:noProof/>
                <w:sz w:val="16"/>
              </w:rPr>
              <w:br/>
            </w:r>
            <w:r>
              <w:rPr>
                <w:noProof/>
                <w:sz w:val="2"/>
              </w:rPr>
              <w:t>adef585a-844a-4806-98e8-df8d65e71a24</w:t>
            </w:r>
          </w:p>
        </w:tc>
        <w:tc>
          <w:tcPr>
            <w:tcW w:w="7407" w:type="dxa"/>
            <w:shd w:val="clear" w:color="auto" w:fill="F2F2F2" w:themeFill="background1" w:themeFillShade="F2"/>
          </w:tcPr>
          <w:p w:rsidR="00000000" w:rsidRDefault="00E73530">
            <w:pPr>
              <w:rPr>
                <w:noProof/>
              </w:rPr>
            </w:pPr>
            <w:r>
              <w:rPr>
                <w:noProof/>
              </w:rPr>
              <w:t xml:space="preserve">Access keys must be </w:t>
            </w:r>
            <w:r>
              <w:rPr>
                <w:rStyle w:val="mqInternal"/>
                <w:noProof/>
              </w:rPr>
              <w:t>[1}</w:t>
            </w:r>
            <w:r>
              <w:rPr>
                <w:noProof/>
              </w:rPr>
              <w:t>properly escaped</w:t>
            </w:r>
            <w:r>
              <w:rPr>
                <w:rStyle w:val="mqInternal"/>
                <w:noProof/>
              </w:rPr>
              <w:t>{2]</w:t>
            </w:r>
            <w:r>
              <w:rPr>
                <w:noProof/>
              </w:rPr>
              <w:t>.</w:t>
            </w:r>
          </w:p>
        </w:tc>
        <w:tc>
          <w:tcPr>
            <w:tcW w:w="7407" w:type="dxa"/>
          </w:tcPr>
          <w:p w:rsidR="00000000" w:rsidRDefault="00E73530">
            <w:pPr>
              <w:rPr>
                <w:lang w:val="de-DE"/>
              </w:rPr>
            </w:pPr>
            <w:r>
              <w:rPr>
                <w:lang w:val="de-DE"/>
              </w:rPr>
              <w:t>Zugangsschl</w:t>
            </w:r>
            <w:r>
              <w:rPr>
                <w:lang w:val="de-DE"/>
              </w:rPr>
              <w:t>ü</w:t>
            </w:r>
            <w:r>
              <w:rPr>
                <w:lang w:val="de-DE"/>
              </w:rPr>
              <w:t>ssel m</w:t>
            </w:r>
            <w:r>
              <w:rPr>
                <w:lang w:val="de-DE"/>
              </w:rPr>
              <w:t>ü</w:t>
            </w:r>
            <w:r>
              <w:rPr>
                <w:lang w:val="de-DE"/>
              </w:rPr>
              <w:t xml:space="preserve">ssen sein </w:t>
            </w:r>
            <w:r>
              <w:rPr>
                <w:rStyle w:val="mqInternal"/>
                <w:noProof/>
                <w:lang w:val="de-DE"/>
              </w:rPr>
              <w:t>[1}</w:t>
            </w:r>
            <w:r>
              <w:rPr>
                <w:lang w:val="de-DE"/>
              </w:rPr>
              <w:t>richtig entkommen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149 </w:t>
            </w:r>
            <w:r>
              <w:rPr>
                <w:noProof/>
                <w:sz w:val="16"/>
              </w:rPr>
              <w:br/>
            </w:r>
            <w:r>
              <w:rPr>
                <w:noProof/>
                <w:sz w:val="2"/>
              </w:rPr>
              <w:t>cd82922e-83ff-4016-86a1-e69afa376ef6</w:t>
            </w:r>
          </w:p>
        </w:tc>
        <w:tc>
          <w:tcPr>
            <w:tcW w:w="7407" w:type="dxa"/>
            <w:shd w:val="clear" w:color="auto" w:fill="F2F2F2" w:themeFill="background1" w:themeFillShade="F2"/>
          </w:tcPr>
          <w:p w:rsidR="00000000" w:rsidRDefault="00E73530">
            <w:pPr>
              <w:rPr>
                <w:noProof/>
              </w:rPr>
            </w:pPr>
            <w:r>
              <w:rPr>
                <w:noProof/>
              </w:rPr>
              <w:t>GCS bucket names that include dots are not supported.</w:t>
            </w:r>
          </w:p>
        </w:tc>
        <w:tc>
          <w:tcPr>
            <w:tcW w:w="7407" w:type="dxa"/>
          </w:tcPr>
          <w:p w:rsidR="00000000" w:rsidRDefault="00E73530">
            <w:pPr>
              <w:rPr>
                <w:lang w:val="de-DE"/>
              </w:rPr>
            </w:pPr>
            <w:r>
              <w:rPr>
                <w:lang w:val="de-DE"/>
              </w:rPr>
              <w:t>GCS-Bucket-Namen, die Punkte enthalten, werden nicht unterst</w:t>
            </w:r>
            <w:r>
              <w:rPr>
                <w:lang w:val="de-DE"/>
              </w:rPr>
              <w:t>ü</w:t>
            </w:r>
            <w:r>
              <w:rPr>
                <w:lang w:val="de-DE"/>
              </w:rPr>
              <w:t>tzt.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150 </w:t>
            </w:r>
            <w:r>
              <w:rPr>
                <w:noProof/>
                <w:sz w:val="16"/>
              </w:rPr>
              <w:br/>
            </w:r>
            <w:r>
              <w:rPr>
                <w:noProof/>
                <w:sz w:val="2"/>
              </w:rPr>
              <w:t>6f0ff5aa-76dc-419f-82a3-0175d43173b4</w:t>
            </w:r>
          </w:p>
        </w:tc>
        <w:tc>
          <w:tcPr>
            <w:tcW w:w="7407" w:type="dxa"/>
            <w:shd w:val="clear" w:color="auto" w:fill="F2F2F2" w:themeFill="background1" w:themeFillShade="F2"/>
          </w:tcPr>
          <w:p w:rsidR="00000000" w:rsidRDefault="00E73530">
            <w:pPr>
              <w:rPr>
                <w:noProof/>
              </w:rPr>
            </w:pPr>
            <w:r>
              <w:rPr>
                <w:rStyle w:val="mqInternal"/>
                <w:noProof/>
              </w:rPr>
              <w:t>[1}</w:t>
            </w:r>
            <w:r>
              <w:rPr>
                <w:noProof/>
              </w:rPr>
              <w:t>Notes on Azure:</w:t>
            </w:r>
            <w:r>
              <w:rPr>
                <w:rStyle w:val="mqInternal"/>
                <w:noProof/>
              </w:rPr>
              <w:t>{2]</w:t>
            </w:r>
          </w:p>
        </w:tc>
        <w:tc>
          <w:tcPr>
            <w:tcW w:w="7407" w:type="dxa"/>
          </w:tcPr>
          <w:p w:rsidR="00000000" w:rsidRDefault="00E73530">
            <w:pPr>
              <w:rPr>
                <w:lang w:val="de-DE"/>
              </w:rPr>
            </w:pPr>
            <w:r>
              <w:rPr>
                <w:rStyle w:val="mqInternal"/>
                <w:noProof/>
                <w:lang w:val="de-DE"/>
              </w:rPr>
              <w:t>[1}</w:t>
            </w:r>
            <w:r>
              <w:rPr>
                <w:lang w:val="de-DE"/>
              </w:rPr>
              <w:t>Hinweise zu Azure: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151 </w:t>
            </w:r>
            <w:r>
              <w:rPr>
                <w:noProof/>
                <w:sz w:val="16"/>
              </w:rPr>
              <w:br/>
            </w:r>
            <w:r>
              <w:rPr>
                <w:noProof/>
                <w:sz w:val="2"/>
              </w:rPr>
              <w:t>9efea753-2425-4db0-b7ed-4076a8bdae63</w:t>
            </w:r>
          </w:p>
        </w:tc>
        <w:tc>
          <w:tcPr>
            <w:tcW w:w="7407" w:type="dxa"/>
            <w:shd w:val="clear" w:color="auto" w:fill="F2F2F2" w:themeFill="background1" w:themeFillShade="F2"/>
          </w:tcPr>
          <w:p w:rsidR="00000000" w:rsidRDefault="00E73530">
            <w:pPr>
              <w:rPr>
                <w:noProof/>
              </w:rPr>
            </w:pPr>
            <w:r>
              <w:rPr>
                <w:noProof/>
              </w:rPr>
              <w:t>If the URL contains authentication with special character</w:t>
            </w:r>
            <w:r>
              <w:rPr>
                <w:noProof/>
              </w:rPr>
              <w:t xml:space="preserve">s, </w:t>
            </w:r>
            <w:r>
              <w:rPr>
                <w:rStyle w:val="mqInternal"/>
                <w:noProof/>
              </w:rPr>
              <w:t>[1}</w:t>
            </w:r>
            <w:r>
              <w:rPr>
                <w:noProof/>
              </w:rPr>
              <w:t>make sure that they are properly escaped</w:t>
            </w:r>
            <w:r>
              <w:rPr>
                <w:rStyle w:val="mqInternal"/>
                <w:noProof/>
              </w:rPr>
              <w:t>{2]</w:t>
            </w:r>
            <w:r>
              <w:rPr>
                <w:noProof/>
              </w:rPr>
              <w:t>.</w:t>
            </w:r>
          </w:p>
        </w:tc>
        <w:tc>
          <w:tcPr>
            <w:tcW w:w="7407" w:type="dxa"/>
          </w:tcPr>
          <w:p w:rsidR="00000000" w:rsidRDefault="00E73530">
            <w:pPr>
              <w:rPr>
                <w:lang w:val="de-DE"/>
              </w:rPr>
            </w:pPr>
            <w:r>
              <w:rPr>
                <w:lang w:val="de-DE"/>
              </w:rPr>
              <w:t>Wenn die URL eine Authentifizierung mit Sonderzeichen enth</w:t>
            </w:r>
            <w:r>
              <w:rPr>
                <w:lang w:val="de-DE"/>
              </w:rPr>
              <w:t>ä</w:t>
            </w:r>
            <w:r>
              <w:rPr>
                <w:lang w:val="de-DE"/>
              </w:rPr>
              <w:t xml:space="preserve">lt, </w:t>
            </w:r>
            <w:r>
              <w:rPr>
                <w:rStyle w:val="mqInternal"/>
                <w:noProof/>
                <w:lang w:val="de-DE"/>
              </w:rPr>
              <w:t>[1}</w:t>
            </w:r>
            <w:r>
              <w:rPr>
                <w:lang w:val="de-DE"/>
              </w:rPr>
              <w:t>Stellen Sie sicher, dass sie ordnungsgem</w:t>
            </w:r>
            <w:r>
              <w:rPr>
                <w:lang w:val="de-DE"/>
              </w:rPr>
              <w:t>äß</w:t>
            </w:r>
            <w:r>
              <w:rPr>
                <w:lang w:val="de-DE"/>
              </w:rPr>
              <w:t xml:space="preserve"> entkommen sind</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152 </w:t>
            </w:r>
            <w:r>
              <w:rPr>
                <w:noProof/>
                <w:sz w:val="16"/>
              </w:rPr>
              <w:br/>
            </w:r>
            <w:r>
              <w:rPr>
                <w:noProof/>
                <w:sz w:val="2"/>
              </w:rPr>
              <w:t>2fbad886-5316-4ba2-ad08-646a3f50657e</w:t>
            </w:r>
          </w:p>
        </w:tc>
        <w:tc>
          <w:tcPr>
            <w:tcW w:w="7407" w:type="dxa"/>
            <w:shd w:val="clear" w:color="auto" w:fill="F2F2F2" w:themeFill="background1" w:themeFillShade="F2"/>
          </w:tcPr>
          <w:p w:rsidR="00000000" w:rsidRDefault="00E73530">
            <w:pPr>
              <w:rPr>
                <w:noProof/>
              </w:rPr>
            </w:pPr>
            <w:r>
              <w:rPr>
                <w:rStyle w:val="mqInternal"/>
                <w:noProof/>
              </w:rPr>
              <w:t>[1}</w:t>
            </w:r>
            <w:r>
              <w:rPr>
                <w:noProof/>
              </w:rPr>
              <w:t>Notes on FTP:</w:t>
            </w:r>
            <w:r>
              <w:rPr>
                <w:rStyle w:val="mqInternal"/>
                <w:noProof/>
              </w:rPr>
              <w:t>{2]</w:t>
            </w:r>
          </w:p>
        </w:tc>
        <w:tc>
          <w:tcPr>
            <w:tcW w:w="7407" w:type="dxa"/>
          </w:tcPr>
          <w:p w:rsidR="00000000" w:rsidRDefault="00E73530">
            <w:pPr>
              <w:rPr>
                <w:lang w:val="de-DE"/>
              </w:rPr>
            </w:pPr>
            <w:r>
              <w:rPr>
                <w:rStyle w:val="mqInternal"/>
                <w:noProof/>
                <w:lang w:val="de-DE"/>
              </w:rPr>
              <w:t>[1}</w:t>
            </w:r>
            <w:r>
              <w:rPr>
                <w:lang w:val="de-DE"/>
              </w:rPr>
              <w:t>Hinweise zu</w:t>
            </w:r>
            <w:r>
              <w:rPr>
                <w:lang w:val="de-DE"/>
              </w:rPr>
              <w:t xml:space="preserve"> FTP:</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153 </w:t>
            </w:r>
            <w:r>
              <w:rPr>
                <w:noProof/>
                <w:sz w:val="16"/>
              </w:rPr>
              <w:br/>
            </w:r>
            <w:r>
              <w:rPr>
                <w:noProof/>
                <w:sz w:val="2"/>
              </w:rPr>
              <w:t>90d53896-f774-4f14-86a8-c4044b29f73f</w:t>
            </w:r>
          </w:p>
        </w:tc>
        <w:tc>
          <w:tcPr>
            <w:tcW w:w="7407" w:type="dxa"/>
            <w:shd w:val="clear" w:color="auto" w:fill="F2F2F2" w:themeFill="background1" w:themeFillShade="F2"/>
          </w:tcPr>
          <w:p w:rsidR="00000000" w:rsidRDefault="00E73530">
            <w:pPr>
              <w:rPr>
                <w:noProof/>
              </w:rPr>
            </w:pPr>
            <w:r>
              <w:rPr>
                <w:noProof/>
              </w:rPr>
              <w:t xml:space="preserve">If the URL contains authentication with special characters, </w:t>
            </w:r>
            <w:r>
              <w:rPr>
                <w:rStyle w:val="mqInternal"/>
                <w:noProof/>
              </w:rPr>
              <w:t>[1}</w:t>
            </w:r>
            <w:r>
              <w:rPr>
                <w:noProof/>
              </w:rPr>
              <w:t>make sure that they are properly escaped</w:t>
            </w:r>
            <w:r>
              <w:rPr>
                <w:rStyle w:val="mqInternal"/>
                <w:noProof/>
              </w:rPr>
              <w:t>{2]</w:t>
            </w:r>
            <w:r>
              <w:rPr>
                <w:noProof/>
              </w:rPr>
              <w:t>.</w:t>
            </w:r>
          </w:p>
        </w:tc>
        <w:tc>
          <w:tcPr>
            <w:tcW w:w="7407" w:type="dxa"/>
          </w:tcPr>
          <w:p w:rsidR="00000000" w:rsidRDefault="00E73530">
            <w:pPr>
              <w:rPr>
                <w:lang w:val="de-DE"/>
              </w:rPr>
            </w:pPr>
            <w:r>
              <w:rPr>
                <w:lang w:val="de-DE"/>
              </w:rPr>
              <w:t>Wenn die URL eine Authentifizierung mit Sonderzeichen enth</w:t>
            </w:r>
            <w:r>
              <w:rPr>
                <w:lang w:val="de-DE"/>
              </w:rPr>
              <w:t>ä</w:t>
            </w:r>
            <w:r>
              <w:rPr>
                <w:lang w:val="de-DE"/>
              </w:rPr>
              <w:t xml:space="preserve">lt, </w:t>
            </w:r>
            <w:r>
              <w:rPr>
                <w:rStyle w:val="mqInternal"/>
                <w:noProof/>
                <w:lang w:val="de-DE"/>
              </w:rPr>
              <w:t>[1}</w:t>
            </w:r>
            <w:r>
              <w:rPr>
                <w:lang w:val="de-DE"/>
              </w:rPr>
              <w:t>Stellen Sie sicher, dass sie ordnungsgem</w:t>
            </w:r>
            <w:r>
              <w:rPr>
                <w:lang w:val="de-DE"/>
              </w:rPr>
              <w:t>äß</w:t>
            </w:r>
            <w:r>
              <w:rPr>
                <w:lang w:val="de-DE"/>
              </w:rPr>
              <w:t xml:space="preserve"> entkommen sind</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154 </w:t>
            </w:r>
            <w:r>
              <w:rPr>
                <w:noProof/>
                <w:sz w:val="16"/>
              </w:rPr>
              <w:br/>
            </w:r>
            <w:r>
              <w:rPr>
                <w:noProof/>
                <w:sz w:val="2"/>
              </w:rPr>
              <w:t>e8918b10-f056-4e50-ac9a-e1d65a89bfec</w:t>
            </w:r>
          </w:p>
        </w:tc>
        <w:tc>
          <w:tcPr>
            <w:tcW w:w="7407" w:type="dxa"/>
            <w:shd w:val="clear" w:color="auto" w:fill="F2F2F2" w:themeFill="background1" w:themeFillShade="F2"/>
          </w:tcPr>
          <w:p w:rsidR="00000000" w:rsidRDefault="00E73530">
            <w:pPr>
              <w:rPr>
                <w:noProof/>
              </w:rPr>
            </w:pPr>
            <w:r>
              <w:rPr>
                <w:noProof/>
              </w:rPr>
              <w:t>We try to write from the root of your server, so use an absolute path for your URL to ensure that we can write to your server successfully.</w:t>
            </w:r>
          </w:p>
        </w:tc>
        <w:tc>
          <w:tcPr>
            <w:tcW w:w="7407" w:type="dxa"/>
          </w:tcPr>
          <w:p w:rsidR="00000000" w:rsidRDefault="00E73530">
            <w:pPr>
              <w:rPr>
                <w:lang w:val="de-DE"/>
              </w:rPr>
            </w:pPr>
            <w:r>
              <w:rPr>
                <w:lang w:val="de-DE"/>
              </w:rPr>
              <w:t>Wir versuchen, vom Stammverzeichnis Ihres Servers aus zu schreiben. Verwenden Sie daher einen absoluten Pfad f</w:t>
            </w:r>
            <w:r>
              <w:rPr>
                <w:lang w:val="de-DE"/>
              </w:rPr>
              <w:t>ü</w:t>
            </w:r>
            <w:r>
              <w:rPr>
                <w:lang w:val="de-DE"/>
              </w:rPr>
              <w:t>r Ihre URL, um sicherzustellen, dass wir erfolgreich auf Ihren Server schreiben k</w:t>
            </w:r>
            <w:r>
              <w:rPr>
                <w:lang w:val="de-DE"/>
              </w:rPr>
              <w:t>ö</w:t>
            </w:r>
            <w:r>
              <w:rPr>
                <w:lang w:val="de-DE"/>
              </w:rPr>
              <w:t>nnen.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155 </w:t>
            </w:r>
            <w:r>
              <w:rPr>
                <w:noProof/>
                <w:sz w:val="16"/>
              </w:rPr>
              <w:br/>
            </w:r>
            <w:r>
              <w:rPr>
                <w:noProof/>
                <w:sz w:val="2"/>
              </w:rPr>
              <w:t>83d7129a-b1bb-40af-89f3-8789d1bed783</w:t>
            </w:r>
          </w:p>
        </w:tc>
        <w:tc>
          <w:tcPr>
            <w:tcW w:w="7407" w:type="dxa"/>
            <w:shd w:val="clear" w:color="auto" w:fill="F2F2F2" w:themeFill="background1" w:themeFillShade="F2"/>
          </w:tcPr>
          <w:p w:rsidR="00000000" w:rsidRDefault="00E73530">
            <w:pPr>
              <w:rPr>
                <w:noProof/>
              </w:rPr>
            </w:pPr>
            <w:r>
              <w:rPr>
                <w:rStyle w:val="mqInternal"/>
                <w:noProof/>
              </w:rPr>
              <w:t>[1}</w:t>
            </w:r>
            <w:r>
              <w:rPr>
                <w:noProof/>
              </w:rPr>
              <w:t>Notes on As</w:t>
            </w:r>
            <w:r>
              <w:rPr>
                <w:noProof/>
              </w:rPr>
              <w:t>pera:</w:t>
            </w:r>
            <w:r>
              <w:rPr>
                <w:rStyle w:val="mqInternal"/>
                <w:noProof/>
              </w:rPr>
              <w:t>{2]</w:t>
            </w:r>
          </w:p>
        </w:tc>
        <w:tc>
          <w:tcPr>
            <w:tcW w:w="7407" w:type="dxa"/>
          </w:tcPr>
          <w:p w:rsidR="00000000" w:rsidRDefault="00E73530">
            <w:pPr>
              <w:rPr>
                <w:lang w:val="de-DE"/>
              </w:rPr>
            </w:pPr>
            <w:r>
              <w:rPr>
                <w:rStyle w:val="mqInternal"/>
                <w:noProof/>
                <w:lang w:val="de-DE"/>
              </w:rPr>
              <w:t>[1}</w:t>
            </w:r>
            <w:r>
              <w:rPr>
                <w:lang w:val="de-DE"/>
              </w:rPr>
              <w:t>Anmerkungen zu Aspera:</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156 </w:t>
            </w:r>
            <w:r>
              <w:rPr>
                <w:noProof/>
                <w:sz w:val="16"/>
              </w:rPr>
              <w:br/>
            </w:r>
            <w:r>
              <w:rPr>
                <w:noProof/>
                <w:sz w:val="2"/>
              </w:rPr>
              <w:t>c8779239-2bdb-40ce-a098-4c11d44bf2e0</w:t>
            </w:r>
          </w:p>
        </w:tc>
        <w:tc>
          <w:tcPr>
            <w:tcW w:w="7407" w:type="dxa"/>
            <w:shd w:val="clear" w:color="auto" w:fill="F2F2F2" w:themeFill="background1" w:themeFillShade="F2"/>
          </w:tcPr>
          <w:p w:rsidR="00000000" w:rsidRDefault="00E73530">
            <w:pPr>
              <w:rPr>
                <w:noProof/>
              </w:rPr>
            </w:pPr>
            <w:r>
              <w:rPr>
                <w:noProof/>
              </w:rPr>
              <w:t>The ssh-port portion of the URL is not required, and will default to 22.</w:t>
            </w:r>
          </w:p>
        </w:tc>
        <w:tc>
          <w:tcPr>
            <w:tcW w:w="7407" w:type="dxa"/>
          </w:tcPr>
          <w:p w:rsidR="00000000" w:rsidRDefault="00E73530">
            <w:pPr>
              <w:rPr>
                <w:lang w:val="de-DE"/>
              </w:rPr>
            </w:pPr>
            <w:r>
              <w:rPr>
                <w:lang w:val="de-DE"/>
              </w:rPr>
              <w:t>Der ssh-port-Teil der URL ist nicht erforderlich und wird standardm</w:t>
            </w:r>
            <w:r>
              <w:rPr>
                <w:lang w:val="de-DE"/>
              </w:rPr>
              <w:t>äß</w:t>
            </w:r>
            <w:r>
              <w:rPr>
                <w:lang w:val="de-DE"/>
              </w:rPr>
              <w:t>ig auf 22 gesetzt.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157 </w:t>
            </w:r>
            <w:r>
              <w:rPr>
                <w:noProof/>
                <w:sz w:val="16"/>
              </w:rPr>
              <w:br/>
            </w:r>
            <w:r>
              <w:rPr>
                <w:noProof/>
                <w:sz w:val="2"/>
              </w:rPr>
              <w:t>877e63e1</w:t>
            </w:r>
            <w:r>
              <w:rPr>
                <w:noProof/>
                <w:sz w:val="2"/>
              </w:rPr>
              <w:t>-c9ce-4786-8194-da08b3434035</w:t>
            </w:r>
          </w:p>
        </w:tc>
        <w:tc>
          <w:tcPr>
            <w:tcW w:w="7407" w:type="dxa"/>
            <w:shd w:val="clear" w:color="auto" w:fill="F2F2F2" w:themeFill="background1" w:themeFillShade="F2"/>
          </w:tcPr>
          <w:p w:rsidR="00000000" w:rsidRDefault="00E73530">
            <w:pPr>
              <w:rPr>
                <w:noProof/>
              </w:rPr>
            </w:pPr>
            <w:r>
              <w:rPr>
                <w:rStyle w:val="mqInternal"/>
                <w:noProof/>
              </w:rPr>
              <w:t>[1}</w:t>
            </w:r>
            <w:r>
              <w:rPr>
                <w:noProof/>
              </w:rPr>
              <w:t>Notes on HTTP:</w:t>
            </w:r>
            <w:r>
              <w:rPr>
                <w:rStyle w:val="mqInternal"/>
                <w:noProof/>
              </w:rPr>
              <w:t>{2]</w:t>
            </w:r>
          </w:p>
        </w:tc>
        <w:tc>
          <w:tcPr>
            <w:tcW w:w="7407" w:type="dxa"/>
          </w:tcPr>
          <w:p w:rsidR="00000000" w:rsidRDefault="00E73530">
            <w:pPr>
              <w:rPr>
                <w:lang w:val="de-DE"/>
              </w:rPr>
            </w:pPr>
            <w:r>
              <w:rPr>
                <w:rStyle w:val="mqInternal"/>
                <w:noProof/>
                <w:lang w:val="de-DE"/>
              </w:rPr>
              <w:t>[1}</w:t>
            </w:r>
            <w:r>
              <w:rPr>
                <w:lang w:val="de-DE"/>
              </w:rPr>
              <w:t>Hinweise zu HTTP:</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158 </w:t>
            </w:r>
            <w:r>
              <w:rPr>
                <w:noProof/>
                <w:sz w:val="16"/>
              </w:rPr>
              <w:br/>
            </w:r>
            <w:r>
              <w:rPr>
                <w:noProof/>
                <w:sz w:val="2"/>
              </w:rPr>
              <w:t>9244dab8-1977-4467-8201-db7f7e1b49ed</w:t>
            </w:r>
          </w:p>
        </w:tc>
        <w:tc>
          <w:tcPr>
            <w:tcW w:w="7407" w:type="dxa"/>
            <w:shd w:val="clear" w:color="auto" w:fill="F2F2F2" w:themeFill="background1" w:themeFillShade="F2"/>
          </w:tcPr>
          <w:p w:rsidR="00000000" w:rsidRDefault="00E73530">
            <w:pPr>
              <w:rPr>
                <w:noProof/>
              </w:rPr>
            </w:pPr>
            <w:r>
              <w:rPr>
                <w:noProof/>
              </w:rPr>
              <w:t>We officially support HTTP upload to S3, GCS, Cloud Files, and Akamai.</w:t>
            </w:r>
          </w:p>
        </w:tc>
        <w:tc>
          <w:tcPr>
            <w:tcW w:w="7407" w:type="dxa"/>
          </w:tcPr>
          <w:p w:rsidR="00000000" w:rsidRDefault="00E73530">
            <w:pPr>
              <w:rPr>
                <w:lang w:val="de-DE"/>
              </w:rPr>
            </w:pPr>
            <w:r>
              <w:rPr>
                <w:lang w:val="de-DE"/>
              </w:rPr>
              <w:t>Wir unterst</w:t>
            </w:r>
            <w:r>
              <w:rPr>
                <w:lang w:val="de-DE"/>
              </w:rPr>
              <w:t>ü</w:t>
            </w:r>
            <w:r>
              <w:rPr>
                <w:lang w:val="de-DE"/>
              </w:rPr>
              <w:t>tzen offiziell den HTTP-Upload in S3, GCS, Cloud Files und Akamai.</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160 </w:t>
            </w:r>
            <w:r>
              <w:rPr>
                <w:noProof/>
                <w:sz w:val="16"/>
              </w:rPr>
              <w:br/>
            </w:r>
            <w:r>
              <w:rPr>
                <w:noProof/>
                <w:sz w:val="2"/>
              </w:rPr>
              <w:t>25afd830-5313-47cc-8fdb-35baad4e8d84</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162 </w:t>
            </w:r>
            <w:r>
              <w:rPr>
                <w:noProof/>
                <w:sz w:val="16"/>
              </w:rPr>
              <w:br/>
            </w:r>
            <w:r>
              <w:rPr>
                <w:noProof/>
                <w:sz w:val="2"/>
              </w:rPr>
              <w:t>9d76f155-78a6-49d8-9147-511ae7e92e34</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163 </w:t>
            </w:r>
            <w:r>
              <w:rPr>
                <w:noProof/>
                <w:sz w:val="16"/>
              </w:rPr>
              <w:br/>
            </w:r>
            <w:r>
              <w:rPr>
                <w:noProof/>
                <w:sz w:val="2"/>
              </w:rPr>
              <w:t>d7</w:t>
            </w:r>
            <w:r>
              <w:rPr>
                <w:noProof/>
                <w:sz w:val="2"/>
              </w:rPr>
              <w:t>47a917-5f5d-47e9-a47b-a585e098da99</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164 </w:t>
            </w:r>
            <w:r>
              <w:rPr>
                <w:noProof/>
                <w:sz w:val="16"/>
              </w:rPr>
              <w:br/>
            </w:r>
            <w:r>
              <w:rPr>
                <w:noProof/>
                <w:sz w:val="2"/>
              </w:rPr>
              <w:t>49b35ab7-3af0-4f7f-a428-9a600549e480</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165 </w:t>
            </w:r>
            <w:r>
              <w:rPr>
                <w:noProof/>
                <w:sz w:val="16"/>
              </w:rPr>
              <w:br/>
            </w:r>
            <w:r>
              <w:rPr>
                <w:noProof/>
                <w:sz w:val="2"/>
              </w:rPr>
              <w:t>c619b4cc-e8c7-4248-9a97-618754dd46c1</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166 </w:t>
            </w:r>
            <w:r>
              <w:rPr>
                <w:noProof/>
                <w:sz w:val="16"/>
              </w:rPr>
              <w:br/>
            </w:r>
            <w:r>
              <w:rPr>
                <w:noProof/>
                <w:sz w:val="2"/>
              </w:rPr>
              <w:t>15b8377b-8a71-4231-9aa3-10ef400dcf2f</w:t>
            </w:r>
          </w:p>
        </w:tc>
        <w:tc>
          <w:tcPr>
            <w:tcW w:w="7407" w:type="dxa"/>
            <w:shd w:val="clear" w:color="auto" w:fill="F2F2F2" w:themeFill="background1" w:themeFillShade="F2"/>
          </w:tcPr>
          <w:p w:rsidR="00000000" w:rsidRDefault="00E73530">
            <w:pPr>
              <w:rPr>
                <w:noProof/>
              </w:rPr>
            </w:pPr>
            <w:r>
              <w:rPr>
                <w:noProof/>
              </w:rPr>
              <w:t>A valid video or audio filename.</w:t>
            </w:r>
          </w:p>
        </w:tc>
        <w:tc>
          <w:tcPr>
            <w:tcW w:w="7407" w:type="dxa"/>
          </w:tcPr>
          <w:p w:rsidR="00000000" w:rsidRDefault="00E73530">
            <w:pPr>
              <w:rPr>
                <w:lang w:val="de-DE"/>
              </w:rPr>
            </w:pPr>
            <w:r>
              <w:rPr>
                <w:lang w:val="de-DE"/>
              </w:rPr>
              <w:t>Ein g</w:t>
            </w:r>
            <w:r>
              <w:rPr>
                <w:lang w:val="de-DE"/>
              </w:rPr>
              <w:t>ü</w:t>
            </w:r>
            <w:r>
              <w:rPr>
                <w:lang w:val="de-DE"/>
              </w:rPr>
              <w:t>ltiger Video- oder Audiodateiname.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167 </w:t>
            </w:r>
            <w:r>
              <w:rPr>
                <w:noProof/>
                <w:sz w:val="16"/>
              </w:rPr>
              <w:br/>
            </w:r>
            <w:r>
              <w:rPr>
                <w:noProof/>
                <w:sz w:val="2"/>
              </w:rPr>
              <w:t>380cc8a6-3c69-40ab-9826-95b3f6405210</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168 </w:t>
            </w:r>
            <w:r>
              <w:rPr>
                <w:noProof/>
                <w:sz w:val="16"/>
              </w:rPr>
              <w:br/>
            </w:r>
            <w:r>
              <w:rPr>
                <w:noProof/>
                <w:sz w:val="2"/>
              </w:rPr>
              <w:t>b3bd58f6-d824-4437-8944-962a77766bb5</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169 </w:t>
            </w:r>
            <w:r>
              <w:rPr>
                <w:noProof/>
                <w:sz w:val="16"/>
              </w:rPr>
              <w:br/>
            </w:r>
            <w:r>
              <w:rPr>
                <w:noProof/>
                <w:sz w:val="2"/>
              </w:rPr>
              <w:t>a01d7403-6b72-455c-90c2-1033d40a2130</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final.mp4</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final.mp4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170 </w:t>
            </w:r>
            <w:r>
              <w:rPr>
                <w:noProof/>
                <w:sz w:val="16"/>
              </w:rPr>
              <w:br/>
            </w:r>
            <w:r>
              <w:rPr>
                <w:noProof/>
                <w:sz w:val="2"/>
              </w:rPr>
              <w:t>a94a01d5-9510-4f1c-bb2b-0f73d9ce6a5b</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171 </w:t>
            </w:r>
            <w:r>
              <w:rPr>
                <w:noProof/>
                <w:sz w:val="16"/>
              </w:rPr>
              <w:br/>
            </w:r>
            <w:r>
              <w:rPr>
                <w:noProof/>
                <w:sz w:val="2"/>
              </w:rPr>
              <w:t>0782cbf3-f85a-4afc-89c7-d998a273577c</w:t>
            </w:r>
          </w:p>
        </w:tc>
        <w:tc>
          <w:tcPr>
            <w:tcW w:w="7407" w:type="dxa"/>
            <w:shd w:val="clear" w:color="auto" w:fill="F2F2F2" w:themeFill="background1" w:themeFillShade="F2"/>
          </w:tcPr>
          <w:p w:rsidR="00000000" w:rsidRDefault="00E73530">
            <w:pPr>
              <w:rPr>
                <w:noProof/>
              </w:rPr>
            </w:pPr>
            <w:r>
              <w:rPr>
                <w:noProof/>
              </w:rPr>
              <w:t xml:space="preserve">The </w:t>
            </w:r>
            <w:r>
              <w:rPr>
                <w:rStyle w:val="mqInternal"/>
                <w:noProof/>
              </w:rPr>
              <w:t>[1}[2]{3]</w:t>
            </w:r>
            <w:r>
              <w:rPr>
                <w:noProof/>
              </w:rPr>
              <w:t xml:space="preserve"> of a finished file.</w:t>
            </w:r>
          </w:p>
        </w:tc>
        <w:tc>
          <w:tcPr>
            <w:tcW w:w="7407" w:type="dxa"/>
          </w:tcPr>
          <w:p w:rsidR="00000000" w:rsidRDefault="00E73530">
            <w:pPr>
              <w:rPr>
                <w:lang w:val="de-DE"/>
              </w:rPr>
            </w:pPr>
            <w:r>
              <w:rPr>
                <w:lang w:val="de-DE"/>
              </w:rPr>
              <w:t xml:space="preserve">Das </w:t>
            </w:r>
            <w:r>
              <w:rPr>
                <w:rStyle w:val="mqInternal"/>
                <w:noProof/>
                <w:lang w:val="de-DE"/>
              </w:rPr>
              <w:t>[1}[2]{3]</w:t>
            </w:r>
            <w:r>
              <w:rPr>
                <w:lang w:val="de-DE"/>
              </w:rPr>
              <w:t xml:space="preserve"> einer fertigen Datei.</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172 </w:t>
            </w:r>
            <w:r>
              <w:rPr>
                <w:noProof/>
                <w:sz w:val="16"/>
              </w:rPr>
              <w:br/>
            </w:r>
            <w:r>
              <w:rPr>
                <w:noProof/>
                <w:sz w:val="2"/>
              </w:rPr>
              <w:t>2c1b96ef-3d30-4a03-ae62-3bddeafa4400</w:t>
            </w:r>
          </w:p>
        </w:tc>
        <w:tc>
          <w:tcPr>
            <w:tcW w:w="7407" w:type="dxa"/>
            <w:shd w:val="clear" w:color="auto" w:fill="F2F2F2" w:themeFill="background1" w:themeFillShade="F2"/>
          </w:tcPr>
          <w:p w:rsidR="00000000" w:rsidRDefault="00E73530">
            <w:pPr>
              <w:rPr>
                <w:noProof/>
              </w:rPr>
            </w:pPr>
            <w:r>
              <w:rPr>
                <w:noProof/>
              </w:rPr>
              <w:t xml:space="preserve">If you supply a </w:t>
            </w:r>
            <w:r>
              <w:rPr>
                <w:rStyle w:val="mqInternal"/>
                <w:noProof/>
              </w:rPr>
              <w:t>[1}[2]{3]</w:t>
            </w:r>
            <w:r>
              <w:rPr>
                <w:noProof/>
              </w:rPr>
              <w:t xml:space="preserve"> but not a </w:t>
            </w:r>
            <w:r>
              <w:rPr>
                <w:rStyle w:val="mqInternal"/>
                <w:noProof/>
              </w:rPr>
              <w:t>[1}[5]{3]</w:t>
            </w:r>
            <w:r>
              <w:rPr>
                <w:noProof/>
              </w:rPr>
              <w:t>, we will store the file with this filename in a S3 bucket temporarily for you to download.</w:t>
            </w:r>
          </w:p>
        </w:tc>
        <w:tc>
          <w:tcPr>
            <w:tcW w:w="7407" w:type="dxa"/>
          </w:tcPr>
          <w:p w:rsidR="00000000" w:rsidRDefault="00E73530">
            <w:pPr>
              <w:rPr>
                <w:lang w:val="de-DE"/>
              </w:rPr>
            </w:pPr>
            <w:r>
              <w:rPr>
                <w:lang w:val="de-DE"/>
              </w:rPr>
              <w:t xml:space="preserve">Wenn Sie a </w:t>
            </w:r>
            <w:r>
              <w:rPr>
                <w:rStyle w:val="mqInternal"/>
                <w:noProof/>
                <w:lang w:val="de-DE"/>
              </w:rPr>
              <w:t>[1}[2]{3</w:t>
            </w:r>
            <w:r>
              <w:rPr>
                <w:rStyle w:val="mqInternal"/>
                <w:noProof/>
                <w:lang w:val="de-DE"/>
              </w:rPr>
              <w:t>]</w:t>
            </w:r>
            <w:r>
              <w:rPr>
                <w:lang w:val="de-DE"/>
              </w:rPr>
              <w:t xml:space="preserve"> aber nicht a </w:t>
            </w:r>
            <w:r>
              <w:rPr>
                <w:rStyle w:val="mqInternal"/>
                <w:noProof/>
                <w:lang w:val="de-DE"/>
              </w:rPr>
              <w:t>[1}[5]{3]</w:t>
            </w:r>
            <w:r>
              <w:rPr>
                <w:lang w:val="de-DE"/>
              </w:rPr>
              <w:t xml:space="preserve"> Wir speichern die Datei mit diesem Dateinamen vor</w:t>
            </w:r>
            <w:r>
              <w:rPr>
                <w:lang w:val="de-DE"/>
              </w:rPr>
              <w:t>ü</w:t>
            </w:r>
            <w:r>
              <w:rPr>
                <w:lang w:val="de-DE"/>
              </w:rPr>
              <w:t>bergehend in einem S3-Bucket, damit Sie sie herunterladen k</w:t>
            </w:r>
            <w:r>
              <w:rPr>
                <w:lang w:val="de-DE"/>
              </w:rPr>
              <w:t>ö</w:t>
            </w:r>
            <w:r>
              <w:rPr>
                <w:lang w:val="de-DE"/>
              </w:rPr>
              <w:t>nnen.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173 </w:t>
            </w:r>
            <w:r>
              <w:rPr>
                <w:noProof/>
                <w:sz w:val="16"/>
              </w:rPr>
              <w:br/>
            </w:r>
            <w:r>
              <w:rPr>
                <w:noProof/>
                <w:sz w:val="2"/>
              </w:rPr>
              <w:t>52b399c4-2842-4d00-b7b1-79c08abda395</w:t>
            </w:r>
          </w:p>
        </w:tc>
        <w:tc>
          <w:tcPr>
            <w:tcW w:w="7407" w:type="dxa"/>
            <w:shd w:val="clear" w:color="auto" w:fill="F2F2F2" w:themeFill="background1" w:themeFillShade="F2"/>
          </w:tcPr>
          <w:p w:rsidR="00000000" w:rsidRDefault="00E73530">
            <w:pPr>
              <w:rPr>
                <w:noProof/>
              </w:rPr>
            </w:pPr>
            <w:r>
              <w:rPr>
                <w:rStyle w:val="mqInternal"/>
                <w:noProof/>
              </w:rPr>
              <w:t>[1}</w:t>
            </w:r>
            <w:r>
              <w:rPr>
                <w:noProof/>
              </w:rPr>
              <w:t>Notes on S3:</w:t>
            </w:r>
            <w:r>
              <w:rPr>
                <w:rStyle w:val="mqInternal"/>
                <w:noProof/>
              </w:rPr>
              <w:t>{2]</w:t>
            </w:r>
          </w:p>
        </w:tc>
        <w:tc>
          <w:tcPr>
            <w:tcW w:w="7407" w:type="dxa"/>
          </w:tcPr>
          <w:p w:rsidR="00000000" w:rsidRDefault="00E73530">
            <w:pPr>
              <w:rPr>
                <w:lang w:val="de-DE"/>
              </w:rPr>
            </w:pPr>
            <w:r>
              <w:rPr>
                <w:rStyle w:val="mqInternal"/>
                <w:noProof/>
                <w:lang w:val="de-DE"/>
              </w:rPr>
              <w:t>[1}</w:t>
            </w:r>
            <w:r>
              <w:rPr>
                <w:lang w:val="de-DE"/>
              </w:rPr>
              <w:t>Anmerkungen zu S3:</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174 </w:t>
            </w:r>
            <w:r>
              <w:rPr>
                <w:noProof/>
                <w:sz w:val="16"/>
              </w:rPr>
              <w:br/>
            </w:r>
            <w:r>
              <w:rPr>
                <w:noProof/>
                <w:sz w:val="2"/>
              </w:rPr>
              <w:t>b132e88b-d526-4efc-b78</w:t>
            </w:r>
            <w:r>
              <w:rPr>
                <w:noProof/>
                <w:sz w:val="2"/>
              </w:rPr>
              <w:t>c-b5e6780ef138</w:t>
            </w:r>
          </w:p>
        </w:tc>
        <w:tc>
          <w:tcPr>
            <w:tcW w:w="7407" w:type="dxa"/>
            <w:shd w:val="clear" w:color="auto" w:fill="F2F2F2" w:themeFill="background1" w:themeFillShade="F2"/>
          </w:tcPr>
          <w:p w:rsidR="00000000" w:rsidRDefault="00E73530">
            <w:pPr>
              <w:rPr>
                <w:noProof/>
              </w:rPr>
            </w:pPr>
            <w:r>
              <w:rPr>
                <w:noProof/>
              </w:rPr>
              <w:t>To create keys containing special characters that are not valid in URLs (? or #), you must URL encode them (%3F and %23, respectively).</w:t>
            </w:r>
          </w:p>
        </w:tc>
        <w:tc>
          <w:tcPr>
            <w:tcW w:w="7407" w:type="dxa"/>
          </w:tcPr>
          <w:p w:rsidR="00000000" w:rsidRDefault="00E73530">
            <w:pPr>
              <w:rPr>
                <w:lang w:val="de-DE"/>
              </w:rPr>
            </w:pPr>
            <w:r>
              <w:rPr>
                <w:lang w:val="de-DE"/>
              </w:rPr>
              <w:t>Um Schl</w:t>
            </w:r>
            <w:r>
              <w:rPr>
                <w:lang w:val="de-DE"/>
              </w:rPr>
              <w:t>ü</w:t>
            </w:r>
            <w:r>
              <w:rPr>
                <w:lang w:val="de-DE"/>
              </w:rPr>
              <w:t>ssel mit Sonderzeichen zu erstellen, die in URLs (? Oder #) nicht g</w:t>
            </w:r>
            <w:r>
              <w:rPr>
                <w:lang w:val="de-DE"/>
              </w:rPr>
              <w:t>ü</w:t>
            </w:r>
            <w:r>
              <w:rPr>
                <w:lang w:val="de-DE"/>
              </w:rPr>
              <w:t>ltig sind, m</w:t>
            </w:r>
            <w:r>
              <w:rPr>
                <w:lang w:val="de-DE"/>
              </w:rPr>
              <w:t>ü</w:t>
            </w:r>
            <w:r>
              <w:rPr>
                <w:lang w:val="de-DE"/>
              </w:rPr>
              <w:t>ssen Sie diese p</w:t>
            </w:r>
            <w:r>
              <w:rPr>
                <w:lang w:val="de-DE"/>
              </w:rPr>
              <w:t>er URL codieren (% 3F bzw.% 23).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175 </w:t>
            </w:r>
            <w:r>
              <w:rPr>
                <w:noProof/>
                <w:sz w:val="16"/>
              </w:rPr>
              <w:br/>
            </w:r>
            <w:r>
              <w:rPr>
                <w:noProof/>
                <w:sz w:val="2"/>
              </w:rPr>
              <w:t>47fb3bf2-2146-4dfc-b464-aac96f8ea06a</w:t>
            </w:r>
          </w:p>
        </w:tc>
        <w:tc>
          <w:tcPr>
            <w:tcW w:w="7407" w:type="dxa"/>
            <w:shd w:val="clear" w:color="auto" w:fill="F2F2F2" w:themeFill="background1" w:themeFillShade="F2"/>
          </w:tcPr>
          <w:p w:rsidR="00000000" w:rsidRDefault="00E73530">
            <w:pPr>
              <w:rPr>
                <w:noProof/>
              </w:rPr>
            </w:pPr>
            <w:r>
              <w:rPr>
                <w:noProof/>
              </w:rPr>
              <w:t>All other characters must not be URL encoded.</w:t>
            </w:r>
          </w:p>
        </w:tc>
        <w:tc>
          <w:tcPr>
            <w:tcW w:w="7407" w:type="dxa"/>
          </w:tcPr>
          <w:p w:rsidR="00000000" w:rsidRDefault="00E73530">
            <w:pPr>
              <w:rPr>
                <w:lang w:val="de-DE"/>
              </w:rPr>
            </w:pPr>
            <w:r>
              <w:rPr>
                <w:lang w:val="de-DE"/>
              </w:rPr>
              <w:t>Alle anderen Zeichen d</w:t>
            </w:r>
            <w:r>
              <w:rPr>
                <w:lang w:val="de-DE"/>
              </w:rPr>
              <w:t>ü</w:t>
            </w:r>
            <w:r>
              <w:rPr>
                <w:lang w:val="de-DE"/>
              </w:rPr>
              <w:t>rfen nicht URL-codiert sein.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177 </w:t>
            </w:r>
            <w:r>
              <w:rPr>
                <w:noProof/>
                <w:sz w:val="16"/>
              </w:rPr>
              <w:br/>
            </w:r>
            <w:r>
              <w:rPr>
                <w:noProof/>
                <w:sz w:val="2"/>
              </w:rPr>
              <w:t>0eb7f73e-42f8-4703-8067-8a1ddcb35094</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179 </w:t>
            </w:r>
            <w:r>
              <w:rPr>
                <w:noProof/>
                <w:sz w:val="16"/>
              </w:rPr>
              <w:br/>
            </w:r>
            <w:r>
              <w:rPr>
                <w:noProof/>
                <w:sz w:val="2"/>
              </w:rPr>
              <w:t>41719450-169a-443e-a0ec-0ce65f09a69b</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180 </w:t>
            </w:r>
            <w:r>
              <w:rPr>
                <w:noProof/>
                <w:sz w:val="16"/>
              </w:rPr>
              <w:br/>
            </w:r>
            <w:r>
              <w:rPr>
                <w:noProof/>
                <w:sz w:val="2"/>
              </w:rPr>
              <w:t>63d7e1a4-9987-4446-8b01-05efec617ae6</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181 </w:t>
            </w:r>
            <w:r>
              <w:rPr>
                <w:noProof/>
                <w:sz w:val="16"/>
              </w:rPr>
              <w:br/>
            </w:r>
            <w:r>
              <w:rPr>
                <w:noProof/>
                <w:sz w:val="2"/>
              </w:rPr>
              <w:t>f16f6619-25ea-4bd1-a512-73a7b43597bb</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rStyle w:val="mqInternal"/>
                <w:noProof/>
                <w:lang w:val="de-DE"/>
              </w:rPr>
              <w:t>[4]{5]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182 </w:t>
            </w:r>
            <w:r>
              <w:rPr>
                <w:noProof/>
                <w:sz w:val="16"/>
              </w:rPr>
              <w:br/>
            </w:r>
            <w:r>
              <w:rPr>
                <w:noProof/>
                <w:sz w:val="2"/>
              </w:rPr>
              <w:t>109f98f2-1b50-4b96-a957-65821e52c4e8</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183 </w:t>
            </w:r>
            <w:r>
              <w:rPr>
                <w:noProof/>
                <w:sz w:val="16"/>
              </w:rPr>
              <w:br/>
            </w:r>
            <w:r>
              <w:rPr>
                <w:noProof/>
                <w:sz w:val="2"/>
              </w:rPr>
              <w:t>c3ebde30-3df0-476d-9614-76af55e322a0</w:t>
            </w:r>
          </w:p>
        </w:tc>
        <w:tc>
          <w:tcPr>
            <w:tcW w:w="7407" w:type="dxa"/>
            <w:shd w:val="clear" w:color="auto" w:fill="F2F2F2" w:themeFill="background1" w:themeFillShade="F2"/>
          </w:tcPr>
          <w:p w:rsidR="00000000" w:rsidRDefault="00E73530">
            <w:pPr>
              <w:rPr>
                <w:noProof/>
              </w:rPr>
            </w:pPr>
            <w:r>
              <w:rPr>
                <w:noProof/>
              </w:rPr>
              <w:t>A valid package filename.</w:t>
            </w:r>
          </w:p>
        </w:tc>
        <w:tc>
          <w:tcPr>
            <w:tcW w:w="7407" w:type="dxa"/>
          </w:tcPr>
          <w:p w:rsidR="00000000" w:rsidRDefault="00E73530">
            <w:pPr>
              <w:rPr>
                <w:lang w:val="de-DE"/>
              </w:rPr>
            </w:pPr>
            <w:r>
              <w:rPr>
                <w:lang w:val="de-DE"/>
              </w:rPr>
              <w:t>Ein g</w:t>
            </w:r>
            <w:r>
              <w:rPr>
                <w:lang w:val="de-DE"/>
              </w:rPr>
              <w:t>ü</w:t>
            </w:r>
            <w:r>
              <w:rPr>
                <w:lang w:val="de-DE"/>
              </w:rPr>
              <w:t>ltiger Paketdateiname.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184 </w:t>
            </w:r>
            <w:r>
              <w:rPr>
                <w:noProof/>
                <w:sz w:val="16"/>
              </w:rPr>
              <w:br/>
            </w:r>
            <w:r>
              <w:rPr>
                <w:noProof/>
                <w:sz w:val="2"/>
              </w:rPr>
              <w:t>1fc14c34-16be-4d98-828b-e8075568a986</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185 </w:t>
            </w:r>
            <w:r>
              <w:rPr>
                <w:noProof/>
                <w:sz w:val="16"/>
              </w:rPr>
              <w:br/>
            </w:r>
            <w:r>
              <w:rPr>
                <w:noProof/>
                <w:sz w:val="2"/>
              </w:rPr>
              <w:t>68647db1-80af-46ca-b4ad-2158f6c129db</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186 </w:t>
            </w:r>
            <w:r>
              <w:rPr>
                <w:noProof/>
                <w:sz w:val="16"/>
              </w:rPr>
              <w:br/>
            </w:r>
            <w:r>
              <w:rPr>
                <w:noProof/>
                <w:sz w:val="2"/>
              </w:rPr>
              <w:t>6fb5607e-29e3-4862-a46d-f845181e817e</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final.zip</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final.zip</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187 </w:t>
            </w:r>
            <w:r>
              <w:rPr>
                <w:noProof/>
                <w:sz w:val="16"/>
              </w:rPr>
              <w:br/>
            </w:r>
            <w:r>
              <w:rPr>
                <w:noProof/>
                <w:sz w:val="2"/>
              </w:rPr>
              <w:t>0eb55954-c7e6-4000-9498-cdc073d3d111</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188 </w:t>
            </w:r>
            <w:r>
              <w:rPr>
                <w:noProof/>
                <w:sz w:val="16"/>
              </w:rPr>
              <w:br/>
            </w:r>
            <w:r>
              <w:rPr>
                <w:noProof/>
                <w:sz w:val="2"/>
              </w:rPr>
              <w:t>343d02db-f68e-431a-97c0-c4e50d120896</w:t>
            </w:r>
          </w:p>
        </w:tc>
        <w:tc>
          <w:tcPr>
            <w:tcW w:w="7407" w:type="dxa"/>
            <w:shd w:val="clear" w:color="auto" w:fill="F2F2F2" w:themeFill="background1" w:themeFillShade="F2"/>
          </w:tcPr>
          <w:p w:rsidR="00000000" w:rsidRDefault="00E73530">
            <w:pPr>
              <w:rPr>
                <w:noProof/>
              </w:rPr>
            </w:pPr>
            <w:r>
              <w:rPr>
                <w:noProof/>
              </w:rPr>
              <w:t>The filename of a packaged output.</w:t>
            </w:r>
          </w:p>
        </w:tc>
        <w:tc>
          <w:tcPr>
            <w:tcW w:w="7407" w:type="dxa"/>
          </w:tcPr>
          <w:p w:rsidR="00000000" w:rsidRDefault="00E73530">
            <w:pPr>
              <w:rPr>
                <w:lang w:val="de-DE"/>
              </w:rPr>
            </w:pPr>
            <w:r>
              <w:rPr>
                <w:lang w:val="de-DE"/>
              </w:rPr>
              <w:t>Der Dateiname einer gepackten Ausgabe.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189 </w:t>
            </w:r>
            <w:r>
              <w:rPr>
                <w:noProof/>
                <w:sz w:val="16"/>
              </w:rPr>
              <w:br/>
            </w:r>
            <w:r>
              <w:rPr>
                <w:noProof/>
                <w:sz w:val="2"/>
              </w:rPr>
              <w:t>8bb18766-9d6c-43d8-94ee-63d50c14bfb1</w:t>
            </w:r>
          </w:p>
        </w:tc>
        <w:tc>
          <w:tcPr>
            <w:tcW w:w="7407" w:type="dxa"/>
            <w:shd w:val="clear" w:color="auto" w:fill="F2F2F2" w:themeFill="background1" w:themeFillShade="F2"/>
          </w:tcPr>
          <w:p w:rsidR="00000000" w:rsidRDefault="00E73530">
            <w:pPr>
              <w:rPr>
                <w:noProof/>
              </w:rPr>
            </w:pPr>
            <w:r>
              <w:rPr>
                <w:noProof/>
              </w:rPr>
              <w:t xml:space="preserve">If the extension matches a valid </w:t>
            </w:r>
            <w:r>
              <w:rPr>
                <w:rStyle w:val="mqInternal"/>
                <w:noProof/>
              </w:rPr>
              <w:t>[1}[2]{3]</w:t>
            </w:r>
            <w:r>
              <w:rPr>
                <w:noProof/>
              </w:rPr>
              <w:t>, this will set the default value for</w:t>
            </w:r>
            <w:r>
              <w:rPr>
                <w:noProof/>
              </w:rPr>
              <w:t xml:space="preserve"> package_format as well.</w:t>
            </w:r>
          </w:p>
        </w:tc>
        <w:tc>
          <w:tcPr>
            <w:tcW w:w="7407" w:type="dxa"/>
          </w:tcPr>
          <w:p w:rsidR="00000000" w:rsidRDefault="00E73530">
            <w:pPr>
              <w:rPr>
                <w:lang w:val="de-DE"/>
              </w:rPr>
            </w:pPr>
            <w:r>
              <w:rPr>
                <w:lang w:val="de-DE"/>
              </w:rPr>
              <w:t>Wenn die Erweiterung mit einer g</w:t>
            </w:r>
            <w:r>
              <w:rPr>
                <w:lang w:val="de-DE"/>
              </w:rPr>
              <w:t>ü</w:t>
            </w:r>
            <w:r>
              <w:rPr>
                <w:lang w:val="de-DE"/>
              </w:rPr>
              <w:t xml:space="preserve">ltigen </w:t>
            </w:r>
            <w:r>
              <w:rPr>
                <w:lang w:val="de-DE"/>
              </w:rPr>
              <w:t>ü</w:t>
            </w:r>
            <w:r>
              <w:rPr>
                <w:lang w:val="de-DE"/>
              </w:rPr>
              <w:t xml:space="preserve">bereinstimmt </w:t>
            </w:r>
            <w:r>
              <w:rPr>
                <w:rStyle w:val="mqInternal"/>
                <w:noProof/>
                <w:lang w:val="de-DE"/>
              </w:rPr>
              <w:t>[1}[2]{3]</w:t>
            </w:r>
            <w:r>
              <w:rPr>
                <w:lang w:val="de-DE"/>
              </w:rPr>
              <w:t xml:space="preserve"> Dadurch wird auch der Standardwert f</w:t>
            </w:r>
            <w:r>
              <w:rPr>
                <w:lang w:val="de-DE"/>
              </w:rPr>
              <w:t>ü</w:t>
            </w:r>
            <w:r>
              <w:rPr>
                <w:lang w:val="de-DE"/>
              </w:rPr>
              <w:t>r package_format festgelegt.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190 </w:t>
            </w:r>
            <w:r>
              <w:rPr>
                <w:noProof/>
                <w:sz w:val="16"/>
              </w:rPr>
              <w:br/>
            </w:r>
            <w:r>
              <w:rPr>
                <w:noProof/>
                <w:sz w:val="2"/>
              </w:rPr>
              <w:t>d6005c6a-4129-4e7b-8db7-6340802c6e6d</w:t>
            </w:r>
          </w:p>
        </w:tc>
        <w:tc>
          <w:tcPr>
            <w:tcW w:w="7407" w:type="dxa"/>
            <w:shd w:val="clear" w:color="auto" w:fill="F2F2F2" w:themeFill="background1" w:themeFillShade="F2"/>
          </w:tcPr>
          <w:p w:rsidR="00000000" w:rsidRDefault="00E73530">
            <w:pPr>
              <w:rPr>
                <w:noProof/>
              </w:rPr>
            </w:pPr>
            <w:r>
              <w:rPr>
                <w:noProof/>
              </w:rPr>
              <w:t xml:space="preserve">When specified, this value is used in combination with </w:t>
            </w:r>
            <w:r>
              <w:rPr>
                <w:rStyle w:val="mqInternal"/>
                <w:noProof/>
              </w:rPr>
              <w:t>[1}</w:t>
            </w:r>
            <w:r>
              <w:rPr>
                <w:rStyle w:val="mqInternal"/>
                <w:noProof/>
              </w:rPr>
              <w:t>[2]{3]</w:t>
            </w:r>
            <w:r>
              <w:rPr>
                <w:noProof/>
              </w:rPr>
              <w:t xml:space="preserve"> to generate an output URL, rather than </w:t>
            </w:r>
            <w:r>
              <w:rPr>
                <w:rStyle w:val="mqInternal"/>
                <w:noProof/>
              </w:rPr>
              <w:t>[4}[5]{3]</w:t>
            </w:r>
            <w:r>
              <w:rPr>
                <w:noProof/>
              </w:rPr>
              <w:t>.</w:t>
            </w:r>
          </w:p>
        </w:tc>
        <w:tc>
          <w:tcPr>
            <w:tcW w:w="7407" w:type="dxa"/>
          </w:tcPr>
          <w:p w:rsidR="00000000" w:rsidRDefault="00E73530">
            <w:pPr>
              <w:rPr>
                <w:lang w:val="de-DE"/>
              </w:rPr>
            </w:pPr>
            <w:r>
              <w:rPr>
                <w:lang w:val="de-DE"/>
              </w:rPr>
              <w:t xml:space="preserve">Wenn angegeben, wird dieser Wert in Kombination mit verwendet </w:t>
            </w:r>
            <w:r>
              <w:rPr>
                <w:rStyle w:val="mqInternal"/>
                <w:noProof/>
                <w:lang w:val="de-DE"/>
              </w:rPr>
              <w:t>[1}[2]{3]</w:t>
            </w:r>
            <w:r>
              <w:rPr>
                <w:lang w:val="de-DE"/>
              </w:rPr>
              <w:t xml:space="preserve"> um eine Ausgabe-URL zu generieren, anstatt </w:t>
            </w:r>
            <w:r>
              <w:rPr>
                <w:rStyle w:val="mqInternal"/>
                <w:noProof/>
                <w:lang w:val="de-DE"/>
              </w:rPr>
              <w:t>[4}[5]{3]</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191 </w:t>
            </w:r>
            <w:r>
              <w:rPr>
                <w:noProof/>
                <w:sz w:val="16"/>
              </w:rPr>
              <w:br/>
            </w:r>
            <w:r>
              <w:rPr>
                <w:noProof/>
                <w:sz w:val="2"/>
              </w:rPr>
              <w:t>da3b21ec-afbf-4d11-806e-16496867582c</w:t>
            </w:r>
          </w:p>
        </w:tc>
        <w:tc>
          <w:tcPr>
            <w:tcW w:w="7407" w:type="dxa"/>
            <w:shd w:val="clear" w:color="auto" w:fill="F2F2F2" w:themeFill="background1" w:themeFillShade="F2"/>
          </w:tcPr>
          <w:p w:rsidR="00000000" w:rsidRDefault="00E73530">
            <w:pPr>
              <w:rPr>
                <w:noProof/>
              </w:rPr>
            </w:pPr>
            <w:r>
              <w:rPr>
                <w:noProof/>
              </w:rPr>
              <w:t xml:space="preserve">If </w:t>
            </w:r>
            <w:r>
              <w:rPr>
                <w:rStyle w:val="mqInternal"/>
                <w:noProof/>
              </w:rPr>
              <w:t>[1}[2]{3]</w:t>
            </w:r>
            <w:r>
              <w:rPr>
                <w:noProof/>
              </w:rPr>
              <w:t xml:space="preserve"> is not specified,</w:t>
            </w:r>
            <w:r>
              <w:rPr>
                <w:noProof/>
              </w:rPr>
              <w:t xml:space="preserve"> it will default to the same as </w:t>
            </w:r>
            <w:r>
              <w:rPr>
                <w:rStyle w:val="mqInternal"/>
                <w:noProof/>
              </w:rPr>
              <w:t>[4}[5]{6]</w:t>
            </w:r>
            <w:r>
              <w:rPr>
                <w:noProof/>
              </w:rPr>
              <w:t>, but with the correct file extension for the media type.</w:t>
            </w:r>
          </w:p>
        </w:tc>
        <w:tc>
          <w:tcPr>
            <w:tcW w:w="7407" w:type="dxa"/>
          </w:tcPr>
          <w:p w:rsidR="00000000" w:rsidRDefault="00E73530">
            <w:pPr>
              <w:rPr>
                <w:lang w:val="de-DE"/>
              </w:rPr>
            </w:pPr>
            <w:r>
              <w:rPr>
                <w:lang w:val="de-DE"/>
              </w:rPr>
              <w:t xml:space="preserve">Wenn </w:t>
            </w:r>
            <w:r>
              <w:rPr>
                <w:rStyle w:val="mqInternal"/>
                <w:noProof/>
                <w:lang w:val="de-DE"/>
              </w:rPr>
              <w:t>[1}[2]{3]</w:t>
            </w:r>
            <w:r>
              <w:rPr>
                <w:lang w:val="de-DE"/>
              </w:rPr>
              <w:t xml:space="preserve"> ist nicht angegeben, wird standardm</w:t>
            </w:r>
            <w:r>
              <w:rPr>
                <w:lang w:val="de-DE"/>
              </w:rPr>
              <w:t>äß</w:t>
            </w:r>
            <w:r>
              <w:rPr>
                <w:lang w:val="de-DE"/>
              </w:rPr>
              <w:t xml:space="preserve">ig das gleiche wie verwendet </w:t>
            </w:r>
            <w:r>
              <w:rPr>
                <w:rStyle w:val="mqInternal"/>
                <w:noProof/>
                <w:lang w:val="de-DE"/>
              </w:rPr>
              <w:t>[4}[5]{6]</w:t>
            </w:r>
            <w:r>
              <w:rPr>
                <w:lang w:val="de-DE"/>
              </w:rPr>
              <w:t xml:space="preserve"> , aber mit der richtigen Dateierweiterung f</w:t>
            </w:r>
            <w:r>
              <w:rPr>
                <w:lang w:val="de-DE"/>
              </w:rPr>
              <w:t>ü</w:t>
            </w:r>
            <w:r>
              <w:rPr>
                <w:lang w:val="de-DE"/>
              </w:rPr>
              <w:t>r den Medientyp.</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193 </w:t>
            </w:r>
            <w:r>
              <w:rPr>
                <w:noProof/>
                <w:sz w:val="16"/>
              </w:rPr>
              <w:br/>
            </w:r>
            <w:r>
              <w:rPr>
                <w:noProof/>
                <w:sz w:val="2"/>
              </w:rPr>
              <w:t>1db0dec0-2f99-4b6f-b5fb-267636f98657</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[3}[4]{5]</w:t>
            </w:r>
            <w:r>
              <w:rPr>
                <w:noProof/>
              </w:rPr>
              <w:t xml:space="preserve"> and </w:t>
            </w:r>
            <w:r>
              <w:rPr>
                <w:rStyle w:val="mqInternal"/>
                <w:noProof/>
              </w:rPr>
              <w:t>[6}</w:t>
            </w:r>
            <w:r>
              <w:rPr>
                <w:noProof/>
              </w:rPr>
              <w:t>filename</w:t>
            </w:r>
            <w:r>
              <w:rPr>
                <w:rStyle w:val="mqInternal"/>
                <w:noProof/>
              </w:rPr>
              <w:t>{5]</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[3}[4]{5]</w:t>
            </w:r>
            <w:r>
              <w:rPr>
                <w:lang w:val="de-DE"/>
              </w:rPr>
              <w:t xml:space="preserve"> und </w:t>
            </w:r>
            <w:r>
              <w:rPr>
                <w:rStyle w:val="mqInternal"/>
                <w:noProof/>
                <w:lang w:val="de-DE"/>
              </w:rPr>
              <w:t>[6}</w:t>
            </w:r>
            <w:r>
              <w:rPr>
                <w:lang w:val="de-DE"/>
              </w:rPr>
              <w:t>Dateiname</w:t>
            </w:r>
            <w:r>
              <w:rPr>
                <w:rStyle w:val="mqInternal"/>
                <w:noProof/>
                <w:lang w:val="de-DE"/>
              </w:rPr>
              <w:t>{5]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195 </w:t>
            </w:r>
            <w:r>
              <w:rPr>
                <w:noProof/>
                <w:sz w:val="16"/>
              </w:rPr>
              <w:br/>
            </w:r>
            <w:r>
              <w:rPr>
                <w:noProof/>
                <w:sz w:val="2"/>
              </w:rPr>
              <w:t>464900c3-0b90-419e-bac0-79a62d6659a9</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196 </w:t>
            </w:r>
            <w:r>
              <w:rPr>
                <w:noProof/>
                <w:sz w:val="16"/>
              </w:rPr>
              <w:br/>
            </w:r>
            <w:r>
              <w:rPr>
                <w:noProof/>
                <w:sz w:val="2"/>
              </w:rPr>
              <w:t>6216f8b4-a92a-4388-a5f5-df4dcb466949</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197 </w:t>
            </w:r>
            <w:r>
              <w:rPr>
                <w:noProof/>
                <w:sz w:val="16"/>
              </w:rPr>
              <w:br/>
            </w:r>
            <w:r>
              <w:rPr>
                <w:noProof/>
                <w:sz w:val="2"/>
              </w:rPr>
              <w:t>10590618-7ff0-4491-afe5-e691991b1155</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198 </w:t>
            </w:r>
            <w:r>
              <w:rPr>
                <w:noProof/>
                <w:sz w:val="16"/>
              </w:rPr>
              <w:br/>
            </w:r>
            <w:r>
              <w:rPr>
                <w:noProof/>
                <w:sz w:val="2"/>
              </w:rPr>
              <w:t>13578b96-d171-4963-8a9c-a3a3a57f0fbc</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w:t>
            </w:r>
            <w:r>
              <w:rPr>
                <w:rStyle w:val="mqInternal"/>
                <w:noProof/>
              </w:rPr>
              <w:t>[3}[4]{5]</w:t>
            </w:r>
            <w:r>
              <w:rPr>
                <w:noProof/>
              </w:rPr>
              <w:t xml:space="preserve"> and </w:t>
            </w:r>
            <w:r>
              <w:rPr>
                <w:rStyle w:val="mqInternal"/>
                <w:noProof/>
              </w:rPr>
              <w:t>[3}[7]{5]</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w:t>
            </w:r>
            <w:r>
              <w:rPr>
                <w:rStyle w:val="mqInternal"/>
                <w:noProof/>
                <w:lang w:val="de-DE"/>
              </w:rPr>
              <w:t>[3</w:t>
            </w:r>
            <w:r>
              <w:rPr>
                <w:rStyle w:val="mqInternal"/>
                <w:noProof/>
                <w:lang w:val="de-DE"/>
              </w:rPr>
              <w:t>}[4]{5]</w:t>
            </w:r>
            <w:r>
              <w:rPr>
                <w:lang w:val="de-DE"/>
              </w:rPr>
              <w:t xml:space="preserve"> und </w:t>
            </w:r>
            <w:r>
              <w:rPr>
                <w:rStyle w:val="mqInternal"/>
                <w:noProof/>
                <w:lang w:val="de-DE"/>
              </w:rPr>
              <w:t>[3}[7]{5]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199 </w:t>
            </w:r>
            <w:r>
              <w:rPr>
                <w:noProof/>
                <w:sz w:val="16"/>
              </w:rPr>
              <w:br/>
            </w:r>
            <w:r>
              <w:rPr>
                <w:noProof/>
                <w:sz w:val="2"/>
              </w:rPr>
              <w:t>f09766a2-ba26-4cfd-9035-cc8bc72b327e</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200 </w:t>
            </w:r>
            <w:r>
              <w:rPr>
                <w:noProof/>
                <w:sz w:val="16"/>
              </w:rPr>
              <w:br/>
            </w:r>
            <w:r>
              <w:rPr>
                <w:noProof/>
                <w:sz w:val="2"/>
              </w:rPr>
              <w:t>871cce95-c9b9-476d-aeda-1f813964c681</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201 </w:t>
            </w:r>
            <w:r>
              <w:rPr>
                <w:noProof/>
                <w:sz w:val="16"/>
              </w:rPr>
              <w:br/>
            </w:r>
            <w:r>
              <w:rPr>
                <w:noProof/>
                <w:sz w:val="2"/>
              </w:rPr>
              <w:t>e81d6b74-3a6f-4fc0-a8cb-5cadebab63e9</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202 </w:t>
            </w:r>
            <w:r>
              <w:rPr>
                <w:noProof/>
                <w:sz w:val="16"/>
              </w:rPr>
              <w:br/>
            </w:r>
            <w:r>
              <w:rPr>
                <w:noProof/>
                <w:sz w:val="2"/>
              </w:rPr>
              <w:t>5ccaf9a5-5f87-400f-ab3b-d3b26b258b04</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203 </w:t>
            </w:r>
            <w:r>
              <w:rPr>
                <w:noProof/>
                <w:sz w:val="16"/>
              </w:rPr>
              <w:br/>
            </w:r>
            <w:r>
              <w:rPr>
                <w:noProof/>
                <w:sz w:val="2"/>
              </w:rPr>
              <w:t>ff0087f3-6089-46ca-94fd-5d38a0c20288</w:t>
            </w:r>
          </w:p>
        </w:tc>
        <w:tc>
          <w:tcPr>
            <w:tcW w:w="7407" w:type="dxa"/>
            <w:shd w:val="clear" w:color="auto" w:fill="F2F2F2" w:themeFill="background1" w:themeFillShade="F2"/>
          </w:tcPr>
          <w:p w:rsidR="00000000" w:rsidRDefault="00E73530">
            <w:pPr>
              <w:rPr>
                <w:noProof/>
              </w:rPr>
            </w:pPr>
            <w:r>
              <w:rPr>
                <w:noProof/>
              </w:rPr>
              <w:t xml:space="preserve">Creates a </w:t>
            </w:r>
            <w:r>
              <w:rPr>
                <w:rStyle w:val="mqInternal"/>
                <w:noProof/>
              </w:rPr>
              <w:t>[1}[2]{3]</w:t>
            </w:r>
            <w:r>
              <w:rPr>
                <w:noProof/>
              </w:rPr>
              <w:t xml:space="preserve"> or </w:t>
            </w:r>
            <w:r>
              <w:rPr>
                <w:rStyle w:val="mqInternal"/>
                <w:noProof/>
              </w:rPr>
              <w:t>[1}[5]{3]</w:t>
            </w:r>
            <w:r>
              <w:rPr>
                <w:noProof/>
              </w:rPr>
              <w:t xml:space="preserve"> file containing all the media files of an output, and uploads this single p</w:t>
            </w:r>
            <w:r>
              <w:rPr>
                <w:noProof/>
              </w:rPr>
              <w:t>ackage rather than all the individual files.</w:t>
            </w:r>
          </w:p>
        </w:tc>
        <w:tc>
          <w:tcPr>
            <w:tcW w:w="7407" w:type="dxa"/>
          </w:tcPr>
          <w:p w:rsidR="00000000" w:rsidRDefault="00E73530">
            <w:pPr>
              <w:rPr>
                <w:lang w:val="de-DE"/>
              </w:rPr>
            </w:pPr>
            <w:r>
              <w:rPr>
                <w:lang w:val="de-DE"/>
              </w:rPr>
              <w:t xml:space="preserve">Erstellt eine </w:t>
            </w:r>
            <w:r>
              <w:rPr>
                <w:rStyle w:val="mqInternal"/>
                <w:noProof/>
                <w:lang w:val="de-DE"/>
              </w:rPr>
              <w:t>[1}[2]{3]</w:t>
            </w:r>
            <w:r>
              <w:rPr>
                <w:lang w:val="de-DE"/>
              </w:rPr>
              <w:t xml:space="preserve"> oder </w:t>
            </w:r>
            <w:r>
              <w:rPr>
                <w:rStyle w:val="mqInternal"/>
                <w:noProof/>
                <w:lang w:val="de-DE"/>
              </w:rPr>
              <w:t>[1}[5]{3]</w:t>
            </w:r>
            <w:r>
              <w:rPr>
                <w:lang w:val="de-DE"/>
              </w:rPr>
              <w:t xml:space="preserve"> Datei, die alle Mediendateien einer Ausgabe enth</w:t>
            </w:r>
            <w:r>
              <w:rPr>
                <w:lang w:val="de-DE"/>
              </w:rPr>
              <w:t>ä</w:t>
            </w:r>
            <w:r>
              <w:rPr>
                <w:lang w:val="de-DE"/>
              </w:rPr>
              <w:t>lt und dieses einzelne Paket anstelle aller einzelnen Dateien hochl</w:t>
            </w:r>
            <w:r>
              <w:rPr>
                <w:lang w:val="de-DE"/>
              </w:rPr>
              <w:t>ä</w:t>
            </w:r>
            <w:r>
              <w:rPr>
                <w:lang w:val="de-DE"/>
              </w:rPr>
              <w:t>dt.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204 </w:t>
            </w:r>
            <w:r>
              <w:rPr>
                <w:noProof/>
                <w:sz w:val="16"/>
              </w:rPr>
              <w:br/>
            </w:r>
            <w:r>
              <w:rPr>
                <w:noProof/>
                <w:sz w:val="2"/>
              </w:rPr>
              <w:t>9bd10be7-490b-41b9-86ac-1fb958dc8216</w:t>
            </w:r>
          </w:p>
        </w:tc>
        <w:tc>
          <w:tcPr>
            <w:tcW w:w="7407" w:type="dxa"/>
            <w:shd w:val="clear" w:color="auto" w:fill="F2F2F2" w:themeFill="background1" w:themeFillShade="F2"/>
          </w:tcPr>
          <w:p w:rsidR="00000000" w:rsidRDefault="00E73530">
            <w:pPr>
              <w:rPr>
                <w:noProof/>
              </w:rPr>
            </w:pPr>
            <w:r>
              <w:rPr>
                <w:noProof/>
              </w:rPr>
              <w:t>Thumbnai</w:t>
            </w:r>
            <w:r>
              <w:rPr>
                <w:noProof/>
              </w:rPr>
              <w:t xml:space="preserve">ls without a separate </w:t>
            </w:r>
            <w:r>
              <w:rPr>
                <w:rStyle w:val="mqInternal"/>
                <w:noProof/>
              </w:rPr>
              <w:t>[1}[2]{3]</w:t>
            </w:r>
            <w:r>
              <w:rPr>
                <w:noProof/>
              </w:rPr>
              <w:t xml:space="preserve"> will be included in sub-directories inside the package file as well.</w:t>
            </w:r>
          </w:p>
        </w:tc>
        <w:tc>
          <w:tcPr>
            <w:tcW w:w="7407" w:type="dxa"/>
          </w:tcPr>
          <w:p w:rsidR="00000000" w:rsidRDefault="00E73530">
            <w:pPr>
              <w:rPr>
                <w:lang w:val="de-DE"/>
              </w:rPr>
            </w:pPr>
            <w:r>
              <w:rPr>
                <w:lang w:val="de-DE"/>
              </w:rPr>
              <w:t xml:space="preserve">Vorschaubilder ohne separate </w:t>
            </w:r>
            <w:r>
              <w:rPr>
                <w:rStyle w:val="mqInternal"/>
                <w:noProof/>
                <w:lang w:val="de-DE"/>
              </w:rPr>
              <w:t>[1}[2]{3]</w:t>
            </w:r>
            <w:r>
              <w:rPr>
                <w:lang w:val="de-DE"/>
              </w:rPr>
              <w:t xml:space="preserve"> wird auch in Unterverzeichnissen in der Paketdatei enthalten sein.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205 </w:t>
            </w:r>
            <w:r>
              <w:rPr>
                <w:noProof/>
                <w:sz w:val="16"/>
              </w:rPr>
              <w:br/>
            </w:r>
            <w:r>
              <w:rPr>
                <w:noProof/>
                <w:sz w:val="2"/>
              </w:rPr>
              <w:t>7ca06e54-88e6-41c6-8d7b-86352e6f9f47</w:t>
            </w:r>
          </w:p>
        </w:tc>
        <w:tc>
          <w:tcPr>
            <w:tcW w:w="7407" w:type="dxa"/>
            <w:shd w:val="clear" w:color="auto" w:fill="F2F2F2" w:themeFill="background1" w:themeFillShade="F2"/>
          </w:tcPr>
          <w:p w:rsidR="00000000" w:rsidRDefault="00E73530">
            <w:pPr>
              <w:rPr>
                <w:noProof/>
              </w:rPr>
            </w:pPr>
            <w:r>
              <w:rPr>
                <w:noProof/>
              </w:rPr>
              <w:t xml:space="preserve">If </w:t>
            </w:r>
            <w:r>
              <w:rPr>
                <w:rStyle w:val="mqInternal"/>
                <w:noProof/>
              </w:rPr>
              <w:t>[1}</w:t>
            </w:r>
            <w:r>
              <w:rPr>
                <w:rStyle w:val="mqInternal"/>
                <w:noProof/>
              </w:rPr>
              <w:t>[2]{3]</w:t>
            </w:r>
            <w:r>
              <w:rPr>
                <w:noProof/>
              </w:rPr>
              <w:t xml:space="preserve"> not specified, the package filename will be generated based on </w:t>
            </w:r>
            <w:r>
              <w:rPr>
                <w:rStyle w:val="mqInternal"/>
                <w:noProof/>
              </w:rPr>
              <w:t>[4}</w:t>
            </w:r>
            <w:r>
              <w:rPr>
                <w:noProof/>
              </w:rPr>
              <w:t>filename</w:t>
            </w:r>
            <w:r>
              <w:rPr>
                <w:rStyle w:val="mqInternal"/>
                <w:noProof/>
              </w:rPr>
              <w:t>{3]</w:t>
            </w:r>
            <w:r>
              <w:rPr>
                <w:noProof/>
              </w:rPr>
              <w:t xml:space="preserve"> (but with the package format as an extension).</w:t>
            </w:r>
          </w:p>
        </w:tc>
        <w:tc>
          <w:tcPr>
            <w:tcW w:w="7407" w:type="dxa"/>
          </w:tcPr>
          <w:p w:rsidR="00000000" w:rsidRDefault="00E73530">
            <w:pPr>
              <w:rPr>
                <w:lang w:val="de-DE"/>
              </w:rPr>
            </w:pPr>
            <w:r>
              <w:rPr>
                <w:lang w:val="de-DE"/>
              </w:rPr>
              <w:t xml:space="preserve">Wenn </w:t>
            </w:r>
            <w:r>
              <w:rPr>
                <w:rStyle w:val="mqInternal"/>
                <w:noProof/>
                <w:lang w:val="de-DE"/>
              </w:rPr>
              <w:t>[1}[2]{3]</w:t>
            </w:r>
            <w:r>
              <w:rPr>
                <w:lang w:val="de-DE"/>
              </w:rPr>
              <w:t xml:space="preserve"> Wenn nicht angegeben, wird der Paketdateiname basierend auf generiert </w:t>
            </w:r>
            <w:r>
              <w:rPr>
                <w:rStyle w:val="mqInternal"/>
                <w:noProof/>
                <w:lang w:val="de-DE"/>
              </w:rPr>
              <w:t>[4}</w:t>
            </w:r>
            <w:r>
              <w:rPr>
                <w:lang w:val="de-DE"/>
              </w:rPr>
              <w:t>Dateiname</w:t>
            </w:r>
            <w:r>
              <w:rPr>
                <w:rStyle w:val="mqInternal"/>
                <w:noProof/>
                <w:lang w:val="de-DE"/>
              </w:rPr>
              <w:t>{3]</w:t>
            </w:r>
            <w:r>
              <w:rPr>
                <w:lang w:val="de-DE"/>
              </w:rPr>
              <w:t xml:space="preserve"> (aber mit dem Paketform</w:t>
            </w:r>
            <w:r>
              <w:rPr>
                <w:lang w:val="de-DE"/>
              </w:rPr>
              <w:t>at als Erweiterung).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206 </w:t>
            </w:r>
            <w:r>
              <w:rPr>
                <w:noProof/>
                <w:sz w:val="16"/>
              </w:rPr>
              <w:br/>
            </w:r>
            <w:r>
              <w:rPr>
                <w:noProof/>
                <w:sz w:val="2"/>
              </w:rPr>
              <w:t>15bdbfe8-c675-4b09-9eab-42c87db4a446</w:t>
            </w:r>
          </w:p>
        </w:tc>
        <w:tc>
          <w:tcPr>
            <w:tcW w:w="7407" w:type="dxa"/>
            <w:shd w:val="clear" w:color="auto" w:fill="F2F2F2" w:themeFill="background1" w:themeFillShade="F2"/>
          </w:tcPr>
          <w:p w:rsidR="00000000" w:rsidRDefault="00E73530">
            <w:pPr>
              <w:rPr>
                <w:noProof/>
              </w:rPr>
            </w:pPr>
            <w:r>
              <w:rPr>
                <w:noProof/>
              </w:rPr>
              <w:t xml:space="preserve">See </w:t>
            </w:r>
            <w:r>
              <w:rPr>
                <w:rStyle w:val="mqInternal"/>
                <w:noProof/>
              </w:rPr>
              <w:t>[1}[2]{3]</w:t>
            </w:r>
            <w:r>
              <w:rPr>
                <w:noProof/>
              </w:rPr>
              <w:t xml:space="preserve"> for details on URL handling.</w:t>
            </w:r>
          </w:p>
        </w:tc>
        <w:tc>
          <w:tcPr>
            <w:tcW w:w="7407" w:type="dxa"/>
          </w:tcPr>
          <w:p w:rsidR="00000000" w:rsidRDefault="00E73530">
            <w:pPr>
              <w:rPr>
                <w:lang w:val="de-DE"/>
              </w:rPr>
            </w:pPr>
            <w:r>
              <w:rPr>
                <w:lang w:val="de-DE"/>
              </w:rPr>
              <w:t xml:space="preserve">Sehen </w:t>
            </w:r>
            <w:r>
              <w:rPr>
                <w:rStyle w:val="mqInternal"/>
                <w:noProof/>
                <w:lang w:val="de-DE"/>
              </w:rPr>
              <w:t>[1}[2]{3]</w:t>
            </w:r>
            <w:r>
              <w:rPr>
                <w:lang w:val="de-DE"/>
              </w:rPr>
              <w:t xml:space="preserve"> Einzelheiten zur URL-Behandlung.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207 </w:t>
            </w:r>
            <w:r>
              <w:rPr>
                <w:noProof/>
                <w:sz w:val="16"/>
              </w:rPr>
              <w:br/>
            </w:r>
            <w:r>
              <w:rPr>
                <w:noProof/>
                <w:sz w:val="2"/>
              </w:rPr>
              <w:t>b006258d-1c7c-4438-b0c2-19287882d4f9</w:t>
            </w:r>
          </w:p>
        </w:tc>
        <w:tc>
          <w:tcPr>
            <w:tcW w:w="7407" w:type="dxa"/>
            <w:shd w:val="clear" w:color="auto" w:fill="F2F2F2" w:themeFill="background1" w:themeFillShade="F2"/>
          </w:tcPr>
          <w:p w:rsidR="00000000" w:rsidRDefault="00E73530">
            <w:pPr>
              <w:rPr>
                <w:noProof/>
              </w:rPr>
            </w:pPr>
            <w:r>
              <w:rPr>
                <w:rStyle w:val="mqInternal"/>
                <w:noProof/>
              </w:rPr>
              <w:t>[1}</w:t>
            </w:r>
            <w:r>
              <w:rPr>
                <w:noProof/>
              </w:rPr>
              <w:t>Note:</w:t>
            </w:r>
            <w:r>
              <w:rPr>
                <w:rStyle w:val="mqInternal"/>
                <w:noProof/>
              </w:rPr>
              <w:t>{2]</w:t>
            </w:r>
          </w:p>
        </w:tc>
        <w:tc>
          <w:tcPr>
            <w:tcW w:w="7407" w:type="dxa"/>
          </w:tcPr>
          <w:p w:rsidR="00000000" w:rsidRDefault="00E73530">
            <w:pPr>
              <w:rPr>
                <w:lang w:val="de-DE"/>
              </w:rPr>
            </w:pPr>
            <w:r>
              <w:rPr>
                <w:rStyle w:val="mqInternal"/>
                <w:noProof/>
                <w:lang w:val="de-DE"/>
              </w:rPr>
              <w:t>[1}</w:t>
            </w:r>
            <w:r>
              <w:rPr>
                <w:lang w:val="de-DE"/>
              </w:rPr>
              <w:t>Hinweis:</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208 </w:t>
            </w:r>
            <w:r>
              <w:rPr>
                <w:noProof/>
                <w:sz w:val="16"/>
              </w:rPr>
              <w:br/>
            </w:r>
            <w:r>
              <w:rPr>
                <w:noProof/>
                <w:sz w:val="2"/>
              </w:rPr>
              <w:t>0499e866-d139-42b3-9855-44cf376044c9</w:t>
            </w:r>
          </w:p>
        </w:tc>
        <w:tc>
          <w:tcPr>
            <w:tcW w:w="7407" w:type="dxa"/>
            <w:shd w:val="clear" w:color="auto" w:fill="F2F2F2" w:themeFill="background1" w:themeFillShade="F2"/>
          </w:tcPr>
          <w:p w:rsidR="00000000" w:rsidRDefault="00E73530">
            <w:pPr>
              <w:rPr>
                <w:noProof/>
              </w:rPr>
            </w:pPr>
            <w:r>
              <w:rPr>
                <w:noProof/>
              </w:rPr>
              <w:t>When thumbnails are included in the package file, the paths within the package will be returned through the API as their URL, rather than a full URL.</w:t>
            </w:r>
          </w:p>
        </w:tc>
        <w:tc>
          <w:tcPr>
            <w:tcW w:w="7407" w:type="dxa"/>
          </w:tcPr>
          <w:p w:rsidR="00000000" w:rsidRDefault="00E73530">
            <w:pPr>
              <w:rPr>
                <w:lang w:val="de-DE"/>
              </w:rPr>
            </w:pPr>
            <w:r>
              <w:rPr>
                <w:lang w:val="de-DE"/>
              </w:rPr>
              <w:t>Wenn Miniaturansichten in der Paketdatei enthalten sind, werden die P</w:t>
            </w:r>
            <w:r>
              <w:rPr>
                <w:lang w:val="de-DE"/>
              </w:rPr>
              <w:t xml:space="preserve">fade innerhalb des Pakets </w:t>
            </w:r>
            <w:r>
              <w:rPr>
                <w:lang w:val="de-DE"/>
              </w:rPr>
              <w:t>ü</w:t>
            </w:r>
            <w:r>
              <w:rPr>
                <w:lang w:val="de-DE"/>
              </w:rPr>
              <w:t>ber die API als URL und nicht als vollst</w:t>
            </w:r>
            <w:r>
              <w:rPr>
                <w:lang w:val="de-DE"/>
              </w:rPr>
              <w:t>ä</w:t>
            </w:r>
            <w:r>
              <w:rPr>
                <w:lang w:val="de-DE"/>
              </w:rPr>
              <w:t>ndige URL zur</w:t>
            </w:r>
            <w:r>
              <w:rPr>
                <w:lang w:val="de-DE"/>
              </w:rPr>
              <w:t>ü</w:t>
            </w:r>
            <w:r>
              <w:rPr>
                <w:lang w:val="de-DE"/>
              </w:rPr>
              <w:t>ckgegeben.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210 </w:t>
            </w:r>
            <w:r>
              <w:rPr>
                <w:noProof/>
                <w:sz w:val="16"/>
              </w:rPr>
              <w:br/>
            </w:r>
            <w:r>
              <w:rPr>
                <w:noProof/>
                <w:sz w:val="2"/>
              </w:rPr>
              <w:t>7aeb2cc6-130b-41b1-b033-9251ecd4ca49</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212 </w:t>
            </w:r>
            <w:r>
              <w:rPr>
                <w:noProof/>
                <w:sz w:val="16"/>
              </w:rPr>
              <w:br/>
            </w:r>
            <w:r>
              <w:rPr>
                <w:noProof/>
                <w:sz w:val="2"/>
              </w:rPr>
              <w:t>fe79454a-3f09-4240-9880-2eba6dc5f70b</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213 </w:t>
            </w:r>
            <w:r>
              <w:rPr>
                <w:noProof/>
                <w:sz w:val="16"/>
              </w:rPr>
              <w:br/>
            </w:r>
            <w:r>
              <w:rPr>
                <w:noProof/>
                <w:sz w:val="2"/>
              </w:rPr>
              <w:t>f7af53c1-66bd-4732-9742-5d877bc90019</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214 </w:t>
            </w:r>
            <w:r>
              <w:rPr>
                <w:noProof/>
                <w:sz w:val="16"/>
              </w:rPr>
              <w:br/>
            </w:r>
            <w:r>
              <w:rPr>
                <w:noProof/>
                <w:sz w:val="2"/>
              </w:rPr>
              <w:t>3aa33c71-a355-43a8-bedb-3219eb8df586</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w:t>
            </w:r>
            <w:r>
              <w:rPr>
                <w:rStyle w:val="mqInternal"/>
                <w:noProof/>
              </w:rPr>
              <w:t>[3}[4]{5]</w:t>
            </w:r>
            <w:r>
              <w:rPr>
                <w:noProof/>
              </w:rPr>
              <w:t xml:space="preserve">, </w:t>
            </w:r>
            <w:r>
              <w:rPr>
                <w:rStyle w:val="mqInternal"/>
                <w:noProof/>
              </w:rPr>
              <w:t>[3}[7]{5]</w:t>
            </w:r>
            <w:r>
              <w:rPr>
                <w:noProof/>
              </w:rPr>
              <w:t xml:space="preserve">, </w:t>
            </w:r>
            <w:r>
              <w:rPr>
                <w:rStyle w:val="mqInternal"/>
                <w:noProof/>
              </w:rPr>
              <w:t>[3}[10]{5]</w:t>
            </w:r>
            <w:r>
              <w:rPr>
                <w:noProof/>
              </w:rPr>
              <w:t xml:space="preserve">, </w:t>
            </w:r>
            <w:r>
              <w:rPr>
                <w:rStyle w:val="mqInternal"/>
                <w:noProof/>
              </w:rPr>
              <w:t>[3}[13]{5]</w:t>
            </w:r>
            <w:r>
              <w:rPr>
                <w:noProof/>
              </w:rPr>
              <w:t xml:space="preserve">, </w:t>
            </w:r>
            <w:r>
              <w:rPr>
                <w:rStyle w:val="mqInternal"/>
                <w:noProof/>
              </w:rPr>
              <w:t>[3}[16]{5]</w:t>
            </w:r>
            <w:r>
              <w:rPr>
                <w:noProof/>
              </w:rPr>
              <w:t xml:space="preserve">, </w:t>
            </w:r>
            <w:r>
              <w:rPr>
                <w:rStyle w:val="mqInternal"/>
                <w:noProof/>
              </w:rPr>
              <w:t>[3}[19]{5]</w:t>
            </w:r>
            <w:r>
              <w:rPr>
                <w:noProof/>
              </w:rPr>
              <w:t xml:space="preserve">, </w:t>
            </w:r>
            <w:r>
              <w:rPr>
                <w:rStyle w:val="mqInternal"/>
                <w:noProof/>
              </w:rPr>
              <w:t>[3}[22]{5]</w:t>
            </w:r>
            <w:r>
              <w:rPr>
                <w:noProof/>
              </w:rPr>
              <w:t xml:space="preserve">, </w:t>
            </w:r>
            <w:r>
              <w:rPr>
                <w:rStyle w:val="mqInternal"/>
                <w:noProof/>
              </w:rPr>
              <w:t>[3}[25]{5]</w:t>
            </w:r>
            <w:r>
              <w:rPr>
                <w:noProof/>
              </w:rPr>
              <w:t xml:space="preserve">, and </w:t>
            </w:r>
            <w:r>
              <w:rPr>
                <w:rStyle w:val="mqInternal"/>
                <w:noProof/>
              </w:rPr>
              <w:t>[3}[28]{5]</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w:t>
            </w:r>
            <w:r>
              <w:rPr>
                <w:rStyle w:val="mqInternal"/>
                <w:noProof/>
                <w:lang w:val="de-DE"/>
              </w:rPr>
              <w:t>[3}[4]{5]</w:t>
            </w:r>
            <w:r>
              <w:rPr>
                <w:lang w:val="de-DE"/>
              </w:rPr>
              <w:t xml:space="preserve"> , </w:t>
            </w:r>
            <w:r>
              <w:rPr>
                <w:rStyle w:val="mqInternal"/>
                <w:noProof/>
                <w:lang w:val="de-DE"/>
              </w:rPr>
              <w:t>[3}[7]{5]</w:t>
            </w:r>
            <w:r>
              <w:rPr>
                <w:lang w:val="de-DE"/>
              </w:rPr>
              <w:t xml:space="preserve"> , </w:t>
            </w:r>
            <w:r>
              <w:rPr>
                <w:rStyle w:val="mqInternal"/>
                <w:noProof/>
                <w:lang w:val="de-DE"/>
              </w:rPr>
              <w:t>[3}[10]{5]</w:t>
            </w:r>
            <w:r>
              <w:rPr>
                <w:lang w:val="de-DE"/>
              </w:rPr>
              <w:t xml:space="preserve"> , </w:t>
            </w:r>
            <w:r>
              <w:rPr>
                <w:rStyle w:val="mqInternal"/>
                <w:noProof/>
                <w:lang w:val="de-DE"/>
              </w:rPr>
              <w:t>[3}[13]{5]</w:t>
            </w:r>
            <w:r>
              <w:rPr>
                <w:lang w:val="de-DE"/>
              </w:rPr>
              <w:t xml:space="preserve"> , </w:t>
            </w:r>
            <w:r>
              <w:rPr>
                <w:rStyle w:val="mqInternal"/>
                <w:noProof/>
                <w:lang w:val="de-DE"/>
              </w:rPr>
              <w:t>[3}[16]{5]</w:t>
            </w:r>
            <w:r>
              <w:rPr>
                <w:lang w:val="de-DE"/>
              </w:rPr>
              <w:t xml:space="preserve"> , </w:t>
            </w:r>
            <w:r>
              <w:rPr>
                <w:rStyle w:val="mqInternal"/>
                <w:noProof/>
                <w:lang w:val="de-DE"/>
              </w:rPr>
              <w:t>[3}[19]{5]</w:t>
            </w:r>
            <w:r>
              <w:rPr>
                <w:lang w:val="de-DE"/>
              </w:rPr>
              <w:t xml:space="preserve"> , </w:t>
            </w:r>
            <w:r>
              <w:rPr>
                <w:rStyle w:val="mqInternal"/>
                <w:noProof/>
                <w:lang w:val="de-DE"/>
              </w:rPr>
              <w:t>[3}[22]{5]</w:t>
            </w:r>
            <w:r>
              <w:rPr>
                <w:lang w:val="de-DE"/>
              </w:rPr>
              <w:t xml:space="preserve"> , </w:t>
            </w:r>
            <w:r>
              <w:rPr>
                <w:rStyle w:val="mqInternal"/>
                <w:noProof/>
                <w:lang w:val="de-DE"/>
              </w:rPr>
              <w:t>[3}[25]{5]</w:t>
            </w:r>
            <w:r>
              <w:rPr>
                <w:lang w:val="de-DE"/>
              </w:rPr>
              <w:t xml:space="preserve"> , und </w:t>
            </w:r>
            <w:r>
              <w:rPr>
                <w:rStyle w:val="mqInternal"/>
                <w:noProof/>
                <w:lang w:val="de-DE"/>
              </w:rPr>
              <w:t>[3}[28]{5]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215 </w:t>
            </w:r>
            <w:r>
              <w:rPr>
                <w:noProof/>
                <w:sz w:val="16"/>
              </w:rPr>
              <w:br/>
            </w:r>
            <w:r>
              <w:rPr>
                <w:noProof/>
                <w:sz w:val="2"/>
              </w:rPr>
              <w:t>f2135805-78a4-49cf-8f71-5c147787f096</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216 </w:t>
            </w:r>
            <w:r>
              <w:rPr>
                <w:noProof/>
                <w:sz w:val="16"/>
              </w:rPr>
              <w:br/>
            </w:r>
            <w:r>
              <w:rPr>
                <w:noProof/>
                <w:sz w:val="2"/>
              </w:rPr>
              <w:t>7f3b1084-a2a5-</w:t>
            </w:r>
            <w:r>
              <w:rPr>
                <w:noProof/>
                <w:sz w:val="2"/>
              </w:rPr>
              <w:t>428c-9b8b-88400a1074df</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217 </w:t>
            </w:r>
            <w:r>
              <w:rPr>
                <w:noProof/>
                <w:sz w:val="16"/>
              </w:rPr>
              <w:br/>
            </w:r>
            <w:r>
              <w:rPr>
                <w:noProof/>
                <w:sz w:val="2"/>
              </w:rPr>
              <w:t>c6935baa-1350-463d-a7c5-9ae4e14f415d</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218 </w:t>
            </w:r>
            <w:r>
              <w:rPr>
                <w:noProof/>
                <w:sz w:val="16"/>
              </w:rPr>
              <w:br/>
            </w:r>
            <w:r>
              <w:rPr>
                <w:noProof/>
                <w:sz w:val="2"/>
              </w:rPr>
              <w:t>b937e4c0-44c5-4ad6-8e2e-0878a25a13dd</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219 </w:t>
            </w:r>
            <w:r>
              <w:rPr>
                <w:noProof/>
                <w:sz w:val="16"/>
              </w:rPr>
              <w:br/>
            </w:r>
            <w:r>
              <w:rPr>
                <w:noProof/>
                <w:sz w:val="2"/>
              </w:rPr>
              <w:t>9893f614-2bb7-45a7-b10e-7067e8a38e3c</w:t>
            </w:r>
          </w:p>
        </w:tc>
        <w:tc>
          <w:tcPr>
            <w:tcW w:w="7407" w:type="dxa"/>
            <w:shd w:val="clear" w:color="auto" w:fill="F2F2F2" w:themeFill="background1" w:themeFillShade="F2"/>
          </w:tcPr>
          <w:p w:rsidR="00000000" w:rsidRDefault="00E73530">
            <w:pPr>
              <w:rPr>
                <w:noProof/>
              </w:rPr>
            </w:pPr>
            <w:r>
              <w:rPr>
                <w:noProof/>
              </w:rPr>
              <w:t>Zencoder's device profiles are shortcuts to a set of options that target the playback capability of a particular device or set of devices.</w:t>
            </w:r>
          </w:p>
        </w:tc>
        <w:tc>
          <w:tcPr>
            <w:tcW w:w="7407" w:type="dxa"/>
          </w:tcPr>
          <w:p w:rsidR="00000000" w:rsidRDefault="00E73530">
            <w:pPr>
              <w:rPr>
                <w:lang w:val="de-DE"/>
              </w:rPr>
            </w:pPr>
            <w:r>
              <w:rPr>
                <w:lang w:val="de-DE"/>
              </w:rPr>
              <w:t>Die Ger</w:t>
            </w:r>
            <w:r>
              <w:rPr>
                <w:lang w:val="de-DE"/>
              </w:rPr>
              <w:t>ä</w:t>
            </w:r>
            <w:r>
              <w:rPr>
                <w:lang w:val="de-DE"/>
              </w:rPr>
              <w:t>teprofile von Zencoder sind Verkn</w:t>
            </w:r>
            <w:r>
              <w:rPr>
                <w:lang w:val="de-DE"/>
              </w:rPr>
              <w:t>ü</w:t>
            </w:r>
            <w:r>
              <w:rPr>
                <w:lang w:val="de-DE"/>
              </w:rPr>
              <w:t>pfungen zu einer Reihe von Optionen, die auf die Wiedergabef</w:t>
            </w:r>
            <w:r>
              <w:rPr>
                <w:lang w:val="de-DE"/>
              </w:rPr>
              <w:t>ä</w:t>
            </w:r>
            <w:r>
              <w:rPr>
                <w:lang w:val="de-DE"/>
              </w:rPr>
              <w:t xml:space="preserve">higkeit eines </w:t>
            </w:r>
            <w:r>
              <w:rPr>
                <w:lang w:val="de-DE"/>
              </w:rPr>
              <w:t>bestimmten Ger</w:t>
            </w:r>
            <w:r>
              <w:rPr>
                <w:lang w:val="de-DE"/>
              </w:rPr>
              <w:t>ä</w:t>
            </w:r>
            <w:r>
              <w:rPr>
                <w:lang w:val="de-DE"/>
              </w:rPr>
              <w:t>ts oder einer Reihe von Ger</w:t>
            </w:r>
            <w:r>
              <w:rPr>
                <w:lang w:val="de-DE"/>
              </w:rPr>
              <w:t>ä</w:t>
            </w:r>
            <w:r>
              <w:rPr>
                <w:lang w:val="de-DE"/>
              </w:rPr>
              <w:t>ten abzielen.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220 </w:t>
            </w:r>
            <w:r>
              <w:rPr>
                <w:noProof/>
                <w:sz w:val="16"/>
              </w:rPr>
              <w:br/>
            </w:r>
            <w:r>
              <w:rPr>
                <w:noProof/>
                <w:sz w:val="2"/>
              </w:rPr>
              <w:t>509c867a-6cf0-458b-9c9b-607cb75c1ad1</w:t>
            </w:r>
          </w:p>
        </w:tc>
        <w:tc>
          <w:tcPr>
            <w:tcW w:w="7407" w:type="dxa"/>
            <w:shd w:val="clear" w:color="auto" w:fill="F2F2F2" w:themeFill="background1" w:themeFillShade="F2"/>
          </w:tcPr>
          <w:p w:rsidR="00000000" w:rsidRDefault="00E73530">
            <w:pPr>
              <w:rPr>
                <w:noProof/>
              </w:rPr>
            </w:pPr>
            <w:r>
              <w:rPr>
                <w:noProof/>
              </w:rPr>
              <w:t>Setting a device profile will do nothing more than change the default values used in the API call.</w:t>
            </w:r>
          </w:p>
        </w:tc>
        <w:tc>
          <w:tcPr>
            <w:tcW w:w="7407" w:type="dxa"/>
          </w:tcPr>
          <w:p w:rsidR="00000000" w:rsidRDefault="00E73530">
            <w:pPr>
              <w:rPr>
                <w:lang w:val="de-DE"/>
              </w:rPr>
            </w:pPr>
            <w:r>
              <w:rPr>
                <w:lang w:val="de-DE"/>
              </w:rPr>
              <w:t>Durch das Festlegen eines Ger</w:t>
            </w:r>
            <w:r>
              <w:rPr>
                <w:lang w:val="de-DE"/>
              </w:rPr>
              <w:t>ä</w:t>
            </w:r>
            <w:r>
              <w:rPr>
                <w:lang w:val="de-DE"/>
              </w:rPr>
              <w:t xml:space="preserve">teprofils werden lediglich </w:t>
            </w:r>
            <w:r>
              <w:rPr>
                <w:lang w:val="de-DE"/>
              </w:rPr>
              <w:t>die im API-Aufruf verwendeten Standardwerte ge</w:t>
            </w:r>
            <w:r>
              <w:rPr>
                <w:lang w:val="de-DE"/>
              </w:rPr>
              <w:t>ä</w:t>
            </w:r>
            <w:r>
              <w:rPr>
                <w:lang w:val="de-DE"/>
              </w:rPr>
              <w:t>ndert.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221 </w:t>
            </w:r>
            <w:r>
              <w:rPr>
                <w:noProof/>
                <w:sz w:val="16"/>
              </w:rPr>
              <w:br/>
            </w:r>
            <w:r>
              <w:rPr>
                <w:noProof/>
                <w:sz w:val="2"/>
              </w:rPr>
              <w:t>d0d8633d-bec0-49f9-bb43-a78578764237</w:t>
            </w:r>
          </w:p>
        </w:tc>
        <w:tc>
          <w:tcPr>
            <w:tcW w:w="7407" w:type="dxa"/>
            <w:shd w:val="clear" w:color="auto" w:fill="F2F2F2" w:themeFill="background1" w:themeFillShade="F2"/>
          </w:tcPr>
          <w:p w:rsidR="00000000" w:rsidRDefault="00E73530">
            <w:pPr>
              <w:rPr>
                <w:noProof/>
              </w:rPr>
            </w:pPr>
            <w:r>
              <w:rPr>
                <w:noProof/>
              </w:rPr>
              <w:t>That means you can completely override individual settings of a profile to suit your particular needs very easily.</w:t>
            </w:r>
          </w:p>
        </w:tc>
        <w:tc>
          <w:tcPr>
            <w:tcW w:w="7407" w:type="dxa"/>
          </w:tcPr>
          <w:p w:rsidR="00000000" w:rsidRDefault="00E73530">
            <w:pPr>
              <w:rPr>
                <w:lang w:val="de-DE"/>
              </w:rPr>
            </w:pPr>
            <w:r>
              <w:rPr>
                <w:lang w:val="de-DE"/>
              </w:rPr>
              <w:t>Das hei</w:t>
            </w:r>
            <w:r>
              <w:rPr>
                <w:lang w:val="de-DE"/>
              </w:rPr>
              <w:t>ß</w:t>
            </w:r>
            <w:r>
              <w:rPr>
                <w:lang w:val="de-DE"/>
              </w:rPr>
              <w:t>t, Sie k</w:t>
            </w:r>
            <w:r>
              <w:rPr>
                <w:lang w:val="de-DE"/>
              </w:rPr>
              <w:t>ö</w:t>
            </w:r>
            <w:r>
              <w:rPr>
                <w:lang w:val="de-DE"/>
              </w:rPr>
              <w:t xml:space="preserve">nnen einzelne Einstellungen eines Profils ganz einfach ganz </w:t>
            </w:r>
            <w:r>
              <w:rPr>
                <w:lang w:val="de-DE"/>
              </w:rPr>
              <w:t>ü</w:t>
            </w:r>
            <w:r>
              <w:rPr>
                <w:lang w:val="de-DE"/>
              </w:rPr>
              <w:t>berschreiben, um sie Ihren speziellen Anforderungen anzupassen.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222 </w:t>
            </w:r>
            <w:r>
              <w:rPr>
                <w:noProof/>
                <w:sz w:val="16"/>
              </w:rPr>
              <w:br/>
            </w:r>
            <w:r>
              <w:rPr>
                <w:noProof/>
                <w:sz w:val="2"/>
              </w:rPr>
              <w:t>66244526-9587-4173-a9c8-3c208524ff40</w:t>
            </w:r>
          </w:p>
        </w:tc>
        <w:tc>
          <w:tcPr>
            <w:tcW w:w="7407" w:type="dxa"/>
            <w:shd w:val="clear" w:color="auto" w:fill="F2F2F2" w:themeFill="background1" w:themeFillShade="F2"/>
          </w:tcPr>
          <w:p w:rsidR="00000000" w:rsidRDefault="00E73530">
            <w:pPr>
              <w:rPr>
                <w:noProof/>
              </w:rPr>
            </w:pPr>
            <w:r>
              <w:rPr>
                <w:noProof/>
              </w:rPr>
              <w:t>Versioned device profiles are available and listed below.</w:t>
            </w:r>
          </w:p>
        </w:tc>
        <w:tc>
          <w:tcPr>
            <w:tcW w:w="7407" w:type="dxa"/>
          </w:tcPr>
          <w:p w:rsidR="00000000" w:rsidRDefault="00E73530">
            <w:pPr>
              <w:rPr>
                <w:lang w:val="de-DE"/>
              </w:rPr>
            </w:pPr>
            <w:r>
              <w:rPr>
                <w:lang w:val="de-DE"/>
              </w:rPr>
              <w:t>Versionierte Ger</w:t>
            </w:r>
            <w:r>
              <w:rPr>
                <w:lang w:val="de-DE"/>
              </w:rPr>
              <w:t>ä</w:t>
            </w:r>
            <w:r>
              <w:rPr>
                <w:lang w:val="de-DE"/>
              </w:rPr>
              <w:t>teprofile sin</w:t>
            </w:r>
            <w:r>
              <w:rPr>
                <w:lang w:val="de-DE"/>
              </w:rPr>
              <w:t>d verf</w:t>
            </w:r>
            <w:r>
              <w:rPr>
                <w:lang w:val="de-DE"/>
              </w:rPr>
              <w:t>ü</w:t>
            </w:r>
            <w:r>
              <w:rPr>
                <w:lang w:val="de-DE"/>
              </w:rPr>
              <w:t>gbar und unten aufgef</w:t>
            </w:r>
            <w:r>
              <w:rPr>
                <w:lang w:val="de-DE"/>
              </w:rPr>
              <w:t>ü</w:t>
            </w:r>
            <w:r>
              <w:rPr>
                <w:lang w:val="de-DE"/>
              </w:rPr>
              <w:t>hrt.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223 </w:t>
            </w:r>
            <w:r>
              <w:rPr>
                <w:noProof/>
                <w:sz w:val="16"/>
              </w:rPr>
              <w:br/>
            </w:r>
            <w:r>
              <w:rPr>
                <w:noProof/>
                <w:sz w:val="2"/>
              </w:rPr>
              <w:t>c97e5693-5474-4a3b-9654-e9cb092ea9db</w:t>
            </w:r>
          </w:p>
        </w:tc>
        <w:tc>
          <w:tcPr>
            <w:tcW w:w="7407" w:type="dxa"/>
            <w:shd w:val="clear" w:color="auto" w:fill="F2F2F2" w:themeFill="background1" w:themeFillShade="F2"/>
          </w:tcPr>
          <w:p w:rsidR="00000000" w:rsidRDefault="00E73530">
            <w:pPr>
              <w:rPr>
                <w:noProof/>
              </w:rPr>
            </w:pPr>
            <w:r>
              <w:rPr>
                <w:noProof/>
              </w:rPr>
              <w:t>Specifying a version (</w:t>
            </w:r>
            <w:r>
              <w:rPr>
                <w:rStyle w:val="mqInternal"/>
                <w:noProof/>
              </w:rPr>
              <w:t>[1}[2]{3]</w:t>
            </w:r>
            <w:r>
              <w:rPr>
                <w:noProof/>
              </w:rPr>
              <w:t>) will ensure that you'll always get the same profile, while non-version specific profiles (</w:t>
            </w:r>
            <w:r>
              <w:rPr>
                <w:rStyle w:val="mqInternal"/>
                <w:noProof/>
              </w:rPr>
              <w:t>[1}[5]{3]</w:t>
            </w:r>
            <w:r>
              <w:rPr>
                <w:noProof/>
              </w:rPr>
              <w:t>) may be changed over time as better options be</w:t>
            </w:r>
            <w:r>
              <w:rPr>
                <w:noProof/>
              </w:rPr>
              <w:t>come available.</w:t>
            </w:r>
          </w:p>
        </w:tc>
        <w:tc>
          <w:tcPr>
            <w:tcW w:w="7407" w:type="dxa"/>
          </w:tcPr>
          <w:p w:rsidR="00000000" w:rsidRDefault="00E73530">
            <w:pPr>
              <w:rPr>
                <w:lang w:val="de-DE"/>
              </w:rPr>
            </w:pPr>
            <w:r>
              <w:rPr>
                <w:lang w:val="de-DE"/>
              </w:rPr>
              <w:t>Angeben einer Version (</w:t>
            </w:r>
            <w:r>
              <w:rPr>
                <w:rStyle w:val="mqInternal"/>
                <w:noProof/>
                <w:lang w:val="de-DE"/>
              </w:rPr>
              <w:t>[1}[2]{3]</w:t>
            </w:r>
            <w:r>
              <w:rPr>
                <w:lang w:val="de-DE"/>
              </w:rPr>
              <w:t xml:space="preserve"> ) stellt sicher, dass Sie immer das gleiche Profil erhalten, w</w:t>
            </w:r>
            <w:r>
              <w:rPr>
                <w:lang w:val="de-DE"/>
              </w:rPr>
              <w:t>ä</w:t>
            </w:r>
            <w:r>
              <w:rPr>
                <w:lang w:val="de-DE"/>
              </w:rPr>
              <w:t>hrend nicht versionierte Profile (</w:t>
            </w:r>
            <w:r>
              <w:rPr>
                <w:rStyle w:val="mqInternal"/>
                <w:noProof/>
                <w:lang w:val="de-DE"/>
              </w:rPr>
              <w:t>[1}[5]{3]</w:t>
            </w:r>
            <w:r>
              <w:rPr>
                <w:lang w:val="de-DE"/>
              </w:rPr>
              <w:t xml:space="preserve"> ) kann im Laufe der Zeit ge</w:t>
            </w:r>
            <w:r>
              <w:rPr>
                <w:lang w:val="de-DE"/>
              </w:rPr>
              <w:t>ä</w:t>
            </w:r>
            <w:r>
              <w:rPr>
                <w:lang w:val="de-DE"/>
              </w:rPr>
              <w:t>ndert werden, wenn bessere Optionen verf</w:t>
            </w:r>
            <w:r>
              <w:rPr>
                <w:lang w:val="de-DE"/>
              </w:rPr>
              <w:t>ü</w:t>
            </w:r>
            <w:r>
              <w:rPr>
                <w:lang w:val="de-DE"/>
              </w:rPr>
              <w:t>gbar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224 </w:t>
            </w:r>
            <w:r>
              <w:rPr>
                <w:noProof/>
                <w:sz w:val="16"/>
              </w:rPr>
              <w:br/>
            </w:r>
            <w:r>
              <w:rPr>
                <w:noProof/>
                <w:sz w:val="2"/>
              </w:rPr>
              <w:t>27ace0b7-4f4</w:t>
            </w:r>
            <w:r>
              <w:rPr>
                <w:noProof/>
                <w:sz w:val="2"/>
              </w:rPr>
              <w:t>6-4439-8fdf-09959feaacba</w:t>
            </w:r>
          </w:p>
        </w:tc>
        <w:tc>
          <w:tcPr>
            <w:tcW w:w="7407" w:type="dxa"/>
            <w:shd w:val="clear" w:color="auto" w:fill="F2F2F2" w:themeFill="background1" w:themeFillShade="F2"/>
          </w:tcPr>
          <w:p w:rsidR="00000000" w:rsidRDefault="00E73530">
            <w:pPr>
              <w:rPr>
                <w:noProof/>
              </w:rPr>
            </w:pPr>
            <w:r>
              <w:rPr>
                <w:noProof/>
              </w:rPr>
              <w:t>Profiles and their default values:</w:t>
            </w:r>
          </w:p>
        </w:tc>
        <w:tc>
          <w:tcPr>
            <w:tcW w:w="7407" w:type="dxa"/>
          </w:tcPr>
          <w:p w:rsidR="00000000" w:rsidRDefault="00E73530">
            <w:pPr>
              <w:rPr>
                <w:lang w:val="de-DE"/>
              </w:rPr>
            </w:pPr>
            <w:r>
              <w:rPr>
                <w:lang w:val="de-DE"/>
              </w:rPr>
              <w:t>Profile und ihre Standardwerte: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225 </w:t>
            </w:r>
            <w:r>
              <w:rPr>
                <w:noProof/>
                <w:sz w:val="16"/>
              </w:rPr>
              <w:br/>
            </w:r>
            <w:r>
              <w:rPr>
                <w:noProof/>
                <w:sz w:val="2"/>
              </w:rPr>
              <w:t>33edab3e-d781-479a-b97a-b2148f66d050</w:t>
            </w:r>
          </w:p>
        </w:tc>
        <w:tc>
          <w:tcPr>
            <w:tcW w:w="7407" w:type="dxa"/>
            <w:shd w:val="clear" w:color="auto" w:fill="F2F2F2" w:themeFill="background1" w:themeFillShade="F2"/>
          </w:tcPr>
          <w:p w:rsidR="00000000" w:rsidRDefault="00E73530">
            <w:pPr>
              <w:rPr>
                <w:noProof/>
              </w:rPr>
            </w:pPr>
            <w:r>
              <w:rPr>
                <w:rStyle w:val="mqInternal"/>
                <w:noProof/>
              </w:rPr>
              <w:t>[1}[2]{3]</w:t>
            </w:r>
            <w:r>
              <w:rPr>
                <w:noProof/>
              </w:rPr>
              <w:t xml:space="preserve">: </w:t>
            </w:r>
            <w:r>
              <w:rPr>
                <w:rStyle w:val="mqInternal"/>
                <w:noProof/>
              </w:rPr>
              <w:t>[1}[5]{3]</w:t>
            </w:r>
          </w:p>
        </w:tc>
        <w:tc>
          <w:tcPr>
            <w:tcW w:w="7407" w:type="dxa"/>
          </w:tcPr>
          <w:p w:rsidR="00000000" w:rsidRDefault="00E73530">
            <w:pPr>
              <w:rPr>
                <w:lang w:val="de-DE"/>
              </w:rPr>
            </w:pPr>
            <w:r>
              <w:rPr>
                <w:rStyle w:val="mqInternal"/>
                <w:noProof/>
                <w:lang w:val="de-DE"/>
              </w:rPr>
              <w:t>[1}[2]{3]</w:t>
            </w:r>
            <w:r>
              <w:rPr>
                <w:lang w:val="de-DE"/>
              </w:rPr>
              <w:t xml:space="preserve">: : </w:t>
            </w:r>
            <w:r>
              <w:rPr>
                <w:rStyle w:val="mqInternal"/>
                <w:noProof/>
                <w:lang w:val="de-DE"/>
              </w:rPr>
              <w:t>[1}[5]{3]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226 </w:t>
            </w:r>
            <w:r>
              <w:rPr>
                <w:noProof/>
                <w:sz w:val="16"/>
              </w:rPr>
              <w:br/>
            </w:r>
            <w:r>
              <w:rPr>
                <w:noProof/>
                <w:sz w:val="2"/>
              </w:rPr>
              <w:t>151077fa-e8c1-4ab0-bf6a-97a96241a67a</w:t>
            </w:r>
          </w:p>
        </w:tc>
        <w:tc>
          <w:tcPr>
            <w:tcW w:w="7407" w:type="dxa"/>
            <w:shd w:val="clear" w:color="auto" w:fill="F2F2F2" w:themeFill="background1" w:themeFillShade="F2"/>
          </w:tcPr>
          <w:p w:rsidR="00000000" w:rsidRDefault="00E73530">
            <w:pPr>
              <w:rPr>
                <w:noProof/>
              </w:rPr>
            </w:pPr>
            <w:r>
              <w:rPr>
                <w:rStyle w:val="mqInternal"/>
                <w:noProof/>
              </w:rPr>
              <w:t>[1}[2]{3]</w:t>
            </w:r>
            <w:r>
              <w:rPr>
                <w:noProof/>
              </w:rPr>
              <w:t xml:space="preserve">: </w:t>
            </w:r>
            <w:r>
              <w:rPr>
                <w:rStyle w:val="mqInternal"/>
                <w:noProof/>
              </w:rPr>
              <w:t>[1}[5]{3]</w:t>
            </w:r>
          </w:p>
        </w:tc>
        <w:tc>
          <w:tcPr>
            <w:tcW w:w="7407" w:type="dxa"/>
          </w:tcPr>
          <w:p w:rsidR="00000000" w:rsidRDefault="00E73530">
            <w:pPr>
              <w:rPr>
                <w:lang w:val="de-DE"/>
              </w:rPr>
            </w:pPr>
            <w:r>
              <w:rPr>
                <w:rStyle w:val="mqInternal"/>
                <w:noProof/>
                <w:lang w:val="de-DE"/>
              </w:rPr>
              <w:t>[1}[2]{3]</w:t>
            </w:r>
            <w:r>
              <w:rPr>
                <w:lang w:val="de-DE"/>
              </w:rPr>
              <w:t xml:space="preserve">: : </w:t>
            </w:r>
            <w:r>
              <w:rPr>
                <w:rStyle w:val="mqInternal"/>
                <w:noProof/>
                <w:lang w:val="de-DE"/>
              </w:rPr>
              <w:t>[1}[5]{3]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227 </w:t>
            </w:r>
            <w:r>
              <w:rPr>
                <w:noProof/>
                <w:sz w:val="16"/>
              </w:rPr>
              <w:br/>
            </w:r>
            <w:r>
              <w:rPr>
                <w:noProof/>
                <w:sz w:val="2"/>
              </w:rPr>
              <w:t>b641df13-2b79-49b5-9f22-2385b0196c97</w:t>
            </w:r>
          </w:p>
        </w:tc>
        <w:tc>
          <w:tcPr>
            <w:tcW w:w="7407" w:type="dxa"/>
            <w:shd w:val="clear" w:color="auto" w:fill="F2F2F2" w:themeFill="background1" w:themeFillShade="F2"/>
          </w:tcPr>
          <w:p w:rsidR="00000000" w:rsidRDefault="00E73530">
            <w:pPr>
              <w:rPr>
                <w:noProof/>
              </w:rPr>
            </w:pPr>
            <w:r>
              <w:rPr>
                <w:rStyle w:val="mqInternal"/>
                <w:noProof/>
              </w:rPr>
              <w:t>[1}[2]{3]</w:t>
            </w:r>
            <w:r>
              <w:rPr>
                <w:noProof/>
              </w:rPr>
              <w:t xml:space="preserve">: </w:t>
            </w:r>
            <w:r>
              <w:rPr>
                <w:rStyle w:val="mqInternal"/>
                <w:noProof/>
              </w:rPr>
              <w:t>[1}[5]{3]</w:t>
            </w:r>
          </w:p>
        </w:tc>
        <w:tc>
          <w:tcPr>
            <w:tcW w:w="7407" w:type="dxa"/>
          </w:tcPr>
          <w:p w:rsidR="00000000" w:rsidRDefault="00E73530">
            <w:pPr>
              <w:rPr>
                <w:lang w:val="de-DE"/>
              </w:rPr>
            </w:pPr>
            <w:r>
              <w:rPr>
                <w:rStyle w:val="mqInternal"/>
                <w:noProof/>
                <w:lang w:val="de-DE"/>
              </w:rPr>
              <w:t>[1}[2]{3]</w:t>
            </w:r>
            <w:r>
              <w:rPr>
                <w:lang w:val="de-DE"/>
              </w:rPr>
              <w:t xml:space="preserve">: : </w:t>
            </w:r>
            <w:r>
              <w:rPr>
                <w:rStyle w:val="mqInternal"/>
                <w:noProof/>
                <w:lang w:val="de-DE"/>
              </w:rPr>
              <w:t>[1}[5]{3]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228 </w:t>
            </w:r>
            <w:r>
              <w:rPr>
                <w:noProof/>
                <w:sz w:val="16"/>
              </w:rPr>
              <w:br/>
            </w:r>
            <w:r>
              <w:rPr>
                <w:noProof/>
                <w:sz w:val="2"/>
              </w:rPr>
              <w:t>95e5c619-f337-46c6-b159-cc247b868355</w:t>
            </w:r>
          </w:p>
        </w:tc>
        <w:tc>
          <w:tcPr>
            <w:tcW w:w="7407" w:type="dxa"/>
            <w:shd w:val="clear" w:color="auto" w:fill="F2F2F2" w:themeFill="background1" w:themeFillShade="F2"/>
          </w:tcPr>
          <w:p w:rsidR="00000000" w:rsidRDefault="00E73530">
            <w:pPr>
              <w:rPr>
                <w:noProof/>
              </w:rPr>
            </w:pPr>
            <w:r>
              <w:rPr>
                <w:rStyle w:val="mqInternal"/>
                <w:noProof/>
              </w:rPr>
              <w:t>[1}[2]{3]</w:t>
            </w:r>
            <w:r>
              <w:rPr>
                <w:noProof/>
              </w:rPr>
              <w:t xml:space="preserve">: </w:t>
            </w:r>
            <w:r>
              <w:rPr>
                <w:rStyle w:val="mqInternal"/>
                <w:noProof/>
              </w:rPr>
              <w:t>[1}[5]{3]</w:t>
            </w:r>
          </w:p>
        </w:tc>
        <w:tc>
          <w:tcPr>
            <w:tcW w:w="7407" w:type="dxa"/>
          </w:tcPr>
          <w:p w:rsidR="00000000" w:rsidRDefault="00E73530">
            <w:pPr>
              <w:rPr>
                <w:lang w:val="de-DE"/>
              </w:rPr>
            </w:pPr>
            <w:r>
              <w:rPr>
                <w:rStyle w:val="mqInternal"/>
                <w:noProof/>
                <w:lang w:val="de-DE"/>
              </w:rPr>
              <w:t>[1}[2]{3]</w:t>
            </w:r>
            <w:r>
              <w:rPr>
                <w:lang w:val="de-DE"/>
              </w:rPr>
              <w:t xml:space="preserve">: : </w:t>
            </w:r>
            <w:r>
              <w:rPr>
                <w:rStyle w:val="mqInternal"/>
                <w:noProof/>
                <w:lang w:val="de-DE"/>
              </w:rPr>
              <w:t>[1}[5]{3]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229 </w:t>
            </w:r>
            <w:r>
              <w:rPr>
                <w:noProof/>
                <w:sz w:val="16"/>
              </w:rPr>
              <w:br/>
            </w:r>
            <w:r>
              <w:rPr>
                <w:noProof/>
                <w:sz w:val="2"/>
              </w:rPr>
              <w:t>7e31a0c9-2477-4e90-b5c8-d196c9dadd00</w:t>
            </w:r>
          </w:p>
        </w:tc>
        <w:tc>
          <w:tcPr>
            <w:tcW w:w="7407" w:type="dxa"/>
            <w:shd w:val="clear" w:color="auto" w:fill="F2F2F2" w:themeFill="background1" w:themeFillShade="F2"/>
          </w:tcPr>
          <w:p w:rsidR="00000000" w:rsidRDefault="00E73530">
            <w:pPr>
              <w:rPr>
                <w:noProof/>
              </w:rPr>
            </w:pPr>
            <w:r>
              <w:rPr>
                <w:rStyle w:val="mqInternal"/>
                <w:noProof/>
              </w:rPr>
              <w:t>[1}[2]{3]</w:t>
            </w:r>
            <w:r>
              <w:rPr>
                <w:noProof/>
              </w:rPr>
              <w:t xml:space="preserve">: </w:t>
            </w:r>
            <w:r>
              <w:rPr>
                <w:rStyle w:val="mqInternal"/>
                <w:noProof/>
              </w:rPr>
              <w:t>[1}[5]{3]</w:t>
            </w:r>
          </w:p>
        </w:tc>
        <w:tc>
          <w:tcPr>
            <w:tcW w:w="7407" w:type="dxa"/>
          </w:tcPr>
          <w:p w:rsidR="00000000" w:rsidRDefault="00E73530">
            <w:pPr>
              <w:rPr>
                <w:lang w:val="de-DE"/>
              </w:rPr>
            </w:pPr>
            <w:r>
              <w:rPr>
                <w:rStyle w:val="mqInternal"/>
                <w:noProof/>
                <w:lang w:val="de-DE"/>
              </w:rPr>
              <w:t>[1}[2]{3</w:t>
            </w:r>
            <w:r>
              <w:rPr>
                <w:rStyle w:val="mqInternal"/>
                <w:noProof/>
                <w:lang w:val="de-DE"/>
              </w:rPr>
              <w:t>]</w:t>
            </w:r>
            <w:r>
              <w:rPr>
                <w:lang w:val="de-DE"/>
              </w:rPr>
              <w:t xml:space="preserve">: : </w:t>
            </w:r>
            <w:r>
              <w:rPr>
                <w:rStyle w:val="mqInternal"/>
                <w:noProof/>
                <w:lang w:val="de-DE"/>
              </w:rPr>
              <w:t>[1}[5]{3]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230 </w:t>
            </w:r>
            <w:r>
              <w:rPr>
                <w:noProof/>
                <w:sz w:val="16"/>
              </w:rPr>
              <w:br/>
            </w:r>
            <w:r>
              <w:rPr>
                <w:noProof/>
                <w:sz w:val="2"/>
              </w:rPr>
              <w:t>a32d8934-df41-4fb3-9936-b91e12865926</w:t>
            </w:r>
          </w:p>
        </w:tc>
        <w:tc>
          <w:tcPr>
            <w:tcW w:w="7407" w:type="dxa"/>
            <w:shd w:val="clear" w:color="auto" w:fill="F2F2F2" w:themeFill="background1" w:themeFillShade="F2"/>
          </w:tcPr>
          <w:p w:rsidR="00000000" w:rsidRDefault="00E73530">
            <w:pPr>
              <w:rPr>
                <w:noProof/>
              </w:rPr>
            </w:pPr>
            <w:r>
              <w:rPr>
                <w:rStyle w:val="mqInternal"/>
                <w:noProof/>
              </w:rPr>
              <w:t>[1}[2]{3]</w:t>
            </w:r>
            <w:r>
              <w:rPr>
                <w:noProof/>
              </w:rPr>
              <w:t xml:space="preserve">: </w:t>
            </w:r>
            <w:r>
              <w:rPr>
                <w:rStyle w:val="mqInternal"/>
                <w:noProof/>
              </w:rPr>
              <w:t>[1}[5]{3]</w:t>
            </w:r>
          </w:p>
        </w:tc>
        <w:tc>
          <w:tcPr>
            <w:tcW w:w="7407" w:type="dxa"/>
          </w:tcPr>
          <w:p w:rsidR="00000000" w:rsidRDefault="00E73530">
            <w:pPr>
              <w:rPr>
                <w:lang w:val="de-DE"/>
              </w:rPr>
            </w:pPr>
            <w:r>
              <w:rPr>
                <w:rStyle w:val="mqInternal"/>
                <w:noProof/>
                <w:lang w:val="de-DE"/>
              </w:rPr>
              <w:t>[1}[2]{3]</w:t>
            </w:r>
            <w:r>
              <w:rPr>
                <w:lang w:val="de-DE"/>
              </w:rPr>
              <w:t xml:space="preserve">: : </w:t>
            </w:r>
            <w:r>
              <w:rPr>
                <w:rStyle w:val="mqInternal"/>
                <w:noProof/>
                <w:lang w:val="de-DE"/>
              </w:rPr>
              <w:t>[1}[5]{3]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231 </w:t>
            </w:r>
            <w:r>
              <w:rPr>
                <w:noProof/>
                <w:sz w:val="16"/>
              </w:rPr>
              <w:br/>
            </w:r>
            <w:r>
              <w:rPr>
                <w:noProof/>
                <w:sz w:val="2"/>
              </w:rPr>
              <w:t>89a00f69-7c00-44a6-9b49-f899d42f2ce3</w:t>
            </w:r>
          </w:p>
        </w:tc>
        <w:tc>
          <w:tcPr>
            <w:tcW w:w="7407" w:type="dxa"/>
            <w:shd w:val="clear" w:color="auto" w:fill="F2F2F2" w:themeFill="background1" w:themeFillShade="F2"/>
          </w:tcPr>
          <w:p w:rsidR="00000000" w:rsidRDefault="00E73530">
            <w:pPr>
              <w:rPr>
                <w:noProof/>
              </w:rPr>
            </w:pPr>
            <w:r>
              <w:rPr>
                <w:rStyle w:val="mqInternal"/>
                <w:noProof/>
              </w:rPr>
              <w:t>[1}</w:t>
            </w:r>
            <w:r>
              <w:rPr>
                <w:noProof/>
              </w:rPr>
              <w:t>v2/mobile/advanced</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v2 / mobil / fortgeschritten</w:t>
            </w:r>
            <w:r>
              <w:rPr>
                <w:rStyle w:val="mqInternal"/>
                <w:noProof/>
                <w:lang w:val="de-DE"/>
              </w:rPr>
              <w:t>{2]</w:t>
            </w:r>
            <w:r>
              <w:rPr>
                <w:lang w:val="de-DE"/>
              </w:rPr>
              <w:t xml:space="preserve"> :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232 </w:t>
            </w:r>
            <w:r>
              <w:rPr>
                <w:noProof/>
                <w:sz w:val="16"/>
              </w:rPr>
              <w:br/>
            </w:r>
            <w:r>
              <w:rPr>
                <w:noProof/>
                <w:sz w:val="2"/>
              </w:rPr>
              <w:t>b7839162-3dcf-455e-b456-f23f949f0b38</w:t>
            </w:r>
          </w:p>
        </w:tc>
        <w:tc>
          <w:tcPr>
            <w:tcW w:w="7407" w:type="dxa"/>
            <w:shd w:val="clear" w:color="auto" w:fill="F2F2F2" w:themeFill="background1" w:themeFillShade="F2"/>
          </w:tcPr>
          <w:p w:rsidR="00000000" w:rsidRDefault="00E73530">
            <w:pPr>
              <w:rPr>
                <w:noProof/>
              </w:rPr>
            </w:pPr>
            <w:r>
              <w:rPr>
                <w:rStyle w:val="mqInternal"/>
                <w:noProof/>
              </w:rPr>
              <w:t>[1}[2]{3]</w:t>
            </w:r>
            <w:r>
              <w:rPr>
                <w:noProof/>
              </w:rPr>
              <w:t xml:space="preserve">: </w:t>
            </w:r>
            <w:r>
              <w:rPr>
                <w:rStyle w:val="mqInternal"/>
                <w:noProof/>
              </w:rPr>
              <w:t>[1}[5]{3]</w:t>
            </w:r>
          </w:p>
        </w:tc>
        <w:tc>
          <w:tcPr>
            <w:tcW w:w="7407" w:type="dxa"/>
          </w:tcPr>
          <w:p w:rsidR="00000000" w:rsidRDefault="00E73530">
            <w:pPr>
              <w:rPr>
                <w:lang w:val="de-DE"/>
              </w:rPr>
            </w:pPr>
            <w:r>
              <w:rPr>
                <w:rStyle w:val="mqInternal"/>
                <w:noProof/>
                <w:lang w:val="de-DE"/>
              </w:rPr>
              <w:t>[1}[2]{3]</w:t>
            </w:r>
            <w:r>
              <w:rPr>
                <w:lang w:val="de-DE"/>
              </w:rPr>
              <w:t xml:space="preserve">: : </w:t>
            </w:r>
            <w:r>
              <w:rPr>
                <w:rStyle w:val="mqInternal"/>
                <w:noProof/>
                <w:lang w:val="de-DE"/>
              </w:rPr>
              <w:t>[1}[5]{3]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233 </w:t>
            </w:r>
            <w:r>
              <w:rPr>
                <w:noProof/>
                <w:sz w:val="16"/>
              </w:rPr>
              <w:br/>
            </w:r>
            <w:r>
              <w:rPr>
                <w:noProof/>
                <w:sz w:val="2"/>
              </w:rPr>
              <w:t>b60b0a7e-16b3-4861-abf1-a63868a97547</w:t>
            </w:r>
          </w:p>
        </w:tc>
        <w:tc>
          <w:tcPr>
            <w:tcW w:w="7407" w:type="dxa"/>
            <w:shd w:val="clear" w:color="auto" w:fill="F2F2F2" w:themeFill="background1" w:themeFillShade="F2"/>
          </w:tcPr>
          <w:p w:rsidR="00000000" w:rsidRDefault="00E73530">
            <w:pPr>
              <w:rPr>
                <w:noProof/>
              </w:rPr>
            </w:pPr>
            <w:r>
              <w:rPr>
                <w:rStyle w:val="mqInternal"/>
                <w:noProof/>
              </w:rPr>
              <w:t>[1}[2]{3]</w:t>
            </w:r>
            <w:r>
              <w:rPr>
                <w:noProof/>
              </w:rPr>
              <w:t xml:space="preserve">: </w:t>
            </w:r>
            <w:r>
              <w:rPr>
                <w:rStyle w:val="mqInternal"/>
                <w:noProof/>
              </w:rPr>
              <w:t>[1}[5]{3]</w:t>
            </w:r>
          </w:p>
        </w:tc>
        <w:tc>
          <w:tcPr>
            <w:tcW w:w="7407" w:type="dxa"/>
          </w:tcPr>
          <w:p w:rsidR="00000000" w:rsidRDefault="00E73530">
            <w:pPr>
              <w:rPr>
                <w:lang w:val="de-DE"/>
              </w:rPr>
            </w:pPr>
            <w:r>
              <w:rPr>
                <w:rStyle w:val="mqInternal"/>
                <w:noProof/>
                <w:lang w:val="de-DE"/>
              </w:rPr>
              <w:t>[1}[2]{3]</w:t>
            </w:r>
            <w:r>
              <w:rPr>
                <w:lang w:val="de-DE"/>
              </w:rPr>
              <w:t xml:space="preserve">: : </w:t>
            </w:r>
            <w:r>
              <w:rPr>
                <w:rStyle w:val="mqInternal"/>
                <w:noProof/>
                <w:lang w:val="de-DE"/>
              </w:rPr>
              <w:t>[1}[5]{3]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235 </w:t>
            </w:r>
            <w:r>
              <w:rPr>
                <w:noProof/>
                <w:sz w:val="16"/>
              </w:rPr>
              <w:br/>
            </w:r>
            <w:r>
              <w:rPr>
                <w:noProof/>
                <w:sz w:val="2"/>
              </w:rPr>
              <w:t>11092f18-5073-4ff3-b188-6c5d3d0d776c</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237 </w:t>
            </w:r>
            <w:r>
              <w:rPr>
                <w:noProof/>
                <w:sz w:val="16"/>
              </w:rPr>
              <w:br/>
            </w:r>
            <w:r>
              <w:rPr>
                <w:noProof/>
                <w:sz w:val="2"/>
              </w:rPr>
              <w:t>72b660b4-37b2-4cdc-9625-b561eb32f188</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238 </w:t>
            </w:r>
            <w:r>
              <w:rPr>
                <w:noProof/>
                <w:sz w:val="16"/>
              </w:rPr>
              <w:br/>
            </w:r>
            <w:r>
              <w:rPr>
                <w:noProof/>
                <w:sz w:val="2"/>
              </w:rPr>
              <w:t>febae23c-22e3-450c-9c47-19a8658247db</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239 </w:t>
            </w:r>
            <w:r>
              <w:rPr>
                <w:noProof/>
                <w:sz w:val="16"/>
              </w:rPr>
              <w:br/>
            </w:r>
            <w:r>
              <w:rPr>
                <w:noProof/>
                <w:sz w:val="2"/>
              </w:rPr>
              <w:t>74154d06-52cc-4d7a-baf7-619eb08f61bb</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240 </w:t>
            </w:r>
            <w:r>
              <w:rPr>
                <w:noProof/>
                <w:sz w:val="16"/>
              </w:rPr>
              <w:br/>
            </w:r>
            <w:r>
              <w:rPr>
                <w:noProof/>
                <w:sz w:val="2"/>
              </w:rPr>
              <w:t>3793e6bf-a0ea-491a-9cc8-b5611a906087</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241 </w:t>
            </w:r>
            <w:r>
              <w:rPr>
                <w:noProof/>
                <w:sz w:val="16"/>
              </w:rPr>
              <w:br/>
            </w:r>
            <w:r>
              <w:rPr>
                <w:noProof/>
                <w:sz w:val="2"/>
              </w:rPr>
              <w:t>f10d6152-17fb-4d42-971e-ddcbec2ef5ae</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w:t>
            </w:r>
            <w:r>
              <w:rPr>
                <w:rStyle w:val="mqInternal"/>
                <w:noProof/>
              </w:rPr>
              <w:t>[3}[4]{5]</w:t>
            </w:r>
            <w:r>
              <w:rPr>
                <w:noProof/>
              </w:rPr>
              <w:t xml:space="preserve"> or </w:t>
            </w:r>
            <w:r>
              <w:rPr>
                <w:rStyle w:val="mqInternal"/>
                <w:noProof/>
              </w:rPr>
              <w:t>[3}[7]{5]</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w:t>
            </w:r>
            <w:r>
              <w:rPr>
                <w:rStyle w:val="mqInternal"/>
                <w:noProof/>
                <w:lang w:val="de-DE"/>
              </w:rPr>
              <w:t>[3}[4]{5]</w:t>
            </w:r>
            <w:r>
              <w:rPr>
                <w:lang w:val="de-DE"/>
              </w:rPr>
              <w:t xml:space="preserve"> oder </w:t>
            </w:r>
            <w:r>
              <w:rPr>
                <w:rStyle w:val="mqInternal"/>
                <w:noProof/>
                <w:lang w:val="de-DE"/>
              </w:rPr>
              <w:t>[3}[7]{5]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242 </w:t>
            </w:r>
            <w:r>
              <w:rPr>
                <w:noProof/>
                <w:sz w:val="16"/>
              </w:rPr>
              <w:br/>
            </w:r>
            <w:r>
              <w:rPr>
                <w:noProof/>
                <w:sz w:val="2"/>
              </w:rPr>
              <w:t>3a89fca5-7a0f-445b-a1e6-27f4b2cbc8f4</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243 </w:t>
            </w:r>
            <w:r>
              <w:rPr>
                <w:noProof/>
                <w:sz w:val="16"/>
              </w:rPr>
              <w:br/>
            </w:r>
            <w:r>
              <w:rPr>
                <w:noProof/>
                <w:sz w:val="2"/>
              </w:rPr>
              <w:t>06fb8812-51ef-4cf6-a823-f42f1128c084</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244 </w:t>
            </w:r>
            <w:r>
              <w:rPr>
                <w:noProof/>
                <w:sz w:val="16"/>
              </w:rPr>
              <w:br/>
            </w:r>
            <w:r>
              <w:rPr>
                <w:noProof/>
                <w:sz w:val="2"/>
              </w:rPr>
              <w:t>a096eb68-6959-47ed-ab46-9aa5f2c9a3bb</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245 </w:t>
            </w:r>
            <w:r>
              <w:rPr>
                <w:noProof/>
                <w:sz w:val="16"/>
              </w:rPr>
              <w:br/>
            </w:r>
            <w:r>
              <w:rPr>
                <w:noProof/>
                <w:sz w:val="2"/>
              </w:rPr>
              <w:t>cf4ba3da-6ae1-4800-bf4d-bece0450d630</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246 </w:t>
            </w:r>
            <w:r>
              <w:rPr>
                <w:noProof/>
                <w:sz w:val="16"/>
              </w:rPr>
              <w:br/>
            </w:r>
            <w:r>
              <w:rPr>
                <w:noProof/>
                <w:sz w:val="2"/>
              </w:rPr>
              <w:t>a59069e8-e0f8-4343-8925-acfa4a4e7d3d</w:t>
            </w:r>
          </w:p>
        </w:tc>
        <w:tc>
          <w:tcPr>
            <w:tcW w:w="7407" w:type="dxa"/>
            <w:shd w:val="clear" w:color="auto" w:fill="F2F2F2" w:themeFill="background1" w:themeFillShade="F2"/>
          </w:tcPr>
          <w:p w:rsidR="00000000" w:rsidRDefault="00E73530">
            <w:pPr>
              <w:rPr>
                <w:noProof/>
              </w:rPr>
            </w:pPr>
            <w:r>
              <w:rPr>
                <w:noProof/>
              </w:rPr>
              <w:t>Enable "</w:t>
            </w:r>
            <w:r>
              <w:rPr>
                <w:rStyle w:val="mqInternal"/>
                <w:noProof/>
              </w:rPr>
              <w:t>[1}[2]{3]</w:t>
            </w:r>
            <w:r>
              <w:rPr>
                <w:noProof/>
              </w:rPr>
              <w:t>" mode.</w:t>
            </w:r>
          </w:p>
        </w:tc>
        <w:tc>
          <w:tcPr>
            <w:tcW w:w="7407" w:type="dxa"/>
          </w:tcPr>
          <w:p w:rsidR="00000000" w:rsidRDefault="00E73530">
            <w:pPr>
              <w:rPr>
                <w:lang w:val="de-DE"/>
              </w:rPr>
            </w:pPr>
            <w:r>
              <w:rPr>
                <w:lang w:val="de-DE"/>
              </w:rPr>
              <w:t>Aktivieren "</w:t>
            </w:r>
            <w:r>
              <w:rPr>
                <w:rStyle w:val="mqInternal"/>
                <w:noProof/>
                <w:lang w:val="de-DE"/>
              </w:rPr>
              <w:t>[1}[2]{3]</w:t>
            </w:r>
            <w:r>
              <w:rPr>
                <w:lang w:val="de-DE"/>
              </w:rPr>
              <w:t xml:space="preserve"> "Modus.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247 </w:t>
            </w:r>
            <w:r>
              <w:rPr>
                <w:noProof/>
                <w:sz w:val="16"/>
              </w:rPr>
              <w:br/>
            </w:r>
            <w:r>
              <w:rPr>
                <w:noProof/>
                <w:sz w:val="2"/>
              </w:rPr>
              <w:t>bf655caa-bd45-4af9-85e0-c4ce249e283d</w:t>
            </w:r>
          </w:p>
        </w:tc>
        <w:tc>
          <w:tcPr>
            <w:tcW w:w="7407" w:type="dxa"/>
            <w:shd w:val="clear" w:color="auto" w:fill="F2F2F2" w:themeFill="background1" w:themeFillShade="F2"/>
          </w:tcPr>
          <w:p w:rsidR="00000000" w:rsidRDefault="00E73530">
            <w:pPr>
              <w:rPr>
                <w:noProof/>
              </w:rPr>
            </w:pPr>
            <w:r>
              <w:rPr>
                <w:noProof/>
              </w:rPr>
              <w:t>By default, we will try to correct encoding problems for you.</w:t>
            </w:r>
          </w:p>
        </w:tc>
        <w:tc>
          <w:tcPr>
            <w:tcW w:w="7407" w:type="dxa"/>
          </w:tcPr>
          <w:p w:rsidR="00000000" w:rsidRDefault="00E73530">
            <w:pPr>
              <w:rPr>
                <w:lang w:val="de-DE"/>
              </w:rPr>
            </w:pPr>
            <w:r>
              <w:rPr>
                <w:lang w:val="de-DE"/>
              </w:rPr>
              <w:t>Standardm</w:t>
            </w:r>
            <w:r>
              <w:rPr>
                <w:lang w:val="de-DE"/>
              </w:rPr>
              <w:t>äß</w:t>
            </w:r>
            <w:r>
              <w:rPr>
                <w:lang w:val="de-DE"/>
              </w:rPr>
              <w:t>ig werden wir versuchen, Codierungsprobleme f</w:t>
            </w:r>
            <w:r>
              <w:rPr>
                <w:lang w:val="de-DE"/>
              </w:rPr>
              <w:t>ü</w:t>
            </w:r>
            <w:r>
              <w:rPr>
                <w:lang w:val="de-DE"/>
              </w:rPr>
              <w:t>r Sie zu beheben.</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248 </w:t>
            </w:r>
            <w:r>
              <w:rPr>
                <w:noProof/>
                <w:sz w:val="16"/>
              </w:rPr>
              <w:br/>
            </w:r>
            <w:r>
              <w:rPr>
                <w:noProof/>
                <w:sz w:val="2"/>
              </w:rPr>
              <w:t>cf7cc5ab-ae06-450a-9029-82fe231168ec</w:t>
            </w:r>
          </w:p>
        </w:tc>
        <w:tc>
          <w:tcPr>
            <w:tcW w:w="7407" w:type="dxa"/>
            <w:shd w:val="clear" w:color="auto" w:fill="F2F2F2" w:themeFill="background1" w:themeFillShade="F2"/>
          </w:tcPr>
          <w:p w:rsidR="00000000" w:rsidRDefault="00E73530">
            <w:pPr>
              <w:rPr>
                <w:noProof/>
              </w:rPr>
            </w:pPr>
            <w:r>
              <w:rPr>
                <w:noProof/>
              </w:rPr>
              <w:t>This is called "</w:t>
            </w:r>
            <w:r>
              <w:rPr>
                <w:rStyle w:val="mqInternal"/>
                <w:noProof/>
              </w:rPr>
              <w:t>[1}[2]{3]</w:t>
            </w:r>
            <w:r>
              <w:rPr>
                <w:noProof/>
              </w:rPr>
              <w:t>" mode.</w:t>
            </w:r>
          </w:p>
        </w:tc>
        <w:tc>
          <w:tcPr>
            <w:tcW w:w="7407" w:type="dxa"/>
          </w:tcPr>
          <w:p w:rsidR="00000000" w:rsidRDefault="00E73530">
            <w:pPr>
              <w:rPr>
                <w:lang w:val="de-DE"/>
              </w:rPr>
            </w:pPr>
            <w:r>
              <w:rPr>
                <w:lang w:val="de-DE"/>
              </w:rPr>
              <w:t>Das nennt man "</w:t>
            </w:r>
            <w:r>
              <w:rPr>
                <w:rStyle w:val="mqInternal"/>
                <w:noProof/>
                <w:lang w:val="de-DE"/>
              </w:rPr>
              <w:t>[1}[2]{3]</w:t>
            </w:r>
            <w:r>
              <w:rPr>
                <w:lang w:val="de-DE"/>
              </w:rPr>
              <w:t xml:space="preserve"> "Modus.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249 </w:t>
            </w:r>
            <w:r>
              <w:rPr>
                <w:noProof/>
                <w:sz w:val="16"/>
              </w:rPr>
              <w:br/>
            </w:r>
            <w:r>
              <w:rPr>
                <w:noProof/>
                <w:sz w:val="2"/>
              </w:rPr>
              <w:t>eaddce49-f4ea-4cd2-845f-a1e0b29744aa</w:t>
            </w:r>
          </w:p>
        </w:tc>
        <w:tc>
          <w:tcPr>
            <w:tcW w:w="7407" w:type="dxa"/>
            <w:shd w:val="clear" w:color="auto" w:fill="F2F2F2" w:themeFill="background1" w:themeFillShade="F2"/>
          </w:tcPr>
          <w:p w:rsidR="00000000" w:rsidRDefault="00E73530">
            <w:pPr>
              <w:rPr>
                <w:noProof/>
              </w:rPr>
            </w:pPr>
            <w:r>
              <w:rPr>
                <w:noProof/>
              </w:rPr>
              <w:t>For example, if you set a video bitrate that is too low for our encoder, we will automatically correct and use the lowest possible bitrate.</w:t>
            </w:r>
          </w:p>
        </w:tc>
        <w:tc>
          <w:tcPr>
            <w:tcW w:w="7407" w:type="dxa"/>
          </w:tcPr>
          <w:p w:rsidR="00000000" w:rsidRDefault="00E73530">
            <w:pPr>
              <w:rPr>
                <w:lang w:val="de-DE"/>
              </w:rPr>
            </w:pPr>
            <w:r>
              <w:rPr>
                <w:lang w:val="de-DE"/>
              </w:rPr>
              <w:t>Wenn Sie beispielsweise eine Video-Bitrate einstellen, die f</w:t>
            </w:r>
            <w:r>
              <w:rPr>
                <w:lang w:val="de-DE"/>
              </w:rPr>
              <w:t>ü</w:t>
            </w:r>
            <w:r>
              <w:rPr>
                <w:lang w:val="de-DE"/>
              </w:rPr>
              <w:t xml:space="preserve">r unseren Encoder </w:t>
            </w:r>
            <w:r>
              <w:rPr>
                <w:lang w:val="de-DE"/>
              </w:rPr>
              <w:t>zu niedrig ist, korrigieren und verwenden wir automatisch die niedrigstm</w:t>
            </w:r>
            <w:r>
              <w:rPr>
                <w:lang w:val="de-DE"/>
              </w:rPr>
              <w:t>ö</w:t>
            </w:r>
            <w:r>
              <w:rPr>
                <w:lang w:val="de-DE"/>
              </w:rPr>
              <w:t>gliche Bitrate.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250 </w:t>
            </w:r>
            <w:r>
              <w:rPr>
                <w:noProof/>
                <w:sz w:val="16"/>
              </w:rPr>
              <w:br/>
            </w:r>
            <w:r>
              <w:rPr>
                <w:noProof/>
                <w:sz w:val="2"/>
              </w:rPr>
              <w:t>48541afa-bdd6-4a3f-87ab-bd02455c5912</w:t>
            </w:r>
          </w:p>
        </w:tc>
        <w:tc>
          <w:tcPr>
            <w:tcW w:w="7407" w:type="dxa"/>
            <w:shd w:val="clear" w:color="auto" w:fill="F2F2F2" w:themeFill="background1" w:themeFillShade="F2"/>
          </w:tcPr>
          <w:p w:rsidR="00000000" w:rsidRDefault="00E73530">
            <w:pPr>
              <w:rPr>
                <w:noProof/>
              </w:rPr>
            </w:pPr>
            <w:r>
              <w:rPr>
                <w:noProof/>
              </w:rPr>
              <w:t>So if you ask for a bitrate of 150kbps, but the encoder can't do anything lower than 200kbps, we will automatically encode t</w:t>
            </w:r>
            <w:r>
              <w:rPr>
                <w:noProof/>
              </w:rPr>
              <w:t>he video at 200kbps for you.</w:t>
            </w:r>
          </w:p>
        </w:tc>
        <w:tc>
          <w:tcPr>
            <w:tcW w:w="7407" w:type="dxa"/>
          </w:tcPr>
          <w:p w:rsidR="00000000" w:rsidRDefault="00E73530">
            <w:pPr>
              <w:rPr>
                <w:lang w:val="de-DE"/>
              </w:rPr>
            </w:pPr>
            <w:r>
              <w:rPr>
                <w:lang w:val="de-DE"/>
              </w:rPr>
              <w:t>Wenn Sie also nach einer Bitrate von 150 KBit / s fragen, der Encoder jedoch nicht weniger als 200 KBit / s ausf</w:t>
            </w:r>
            <w:r>
              <w:rPr>
                <w:lang w:val="de-DE"/>
              </w:rPr>
              <w:t>ü</w:t>
            </w:r>
            <w:r>
              <w:rPr>
                <w:lang w:val="de-DE"/>
              </w:rPr>
              <w:t>hren kann, codieren wir das Video automatisch mit 200 KBit / s f</w:t>
            </w:r>
            <w:r>
              <w:rPr>
                <w:lang w:val="de-DE"/>
              </w:rPr>
              <w:t>ü</w:t>
            </w:r>
            <w:r>
              <w:rPr>
                <w:lang w:val="de-DE"/>
              </w:rPr>
              <w:t>r Sie.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251 </w:t>
            </w:r>
            <w:r>
              <w:rPr>
                <w:noProof/>
                <w:sz w:val="16"/>
              </w:rPr>
              <w:br/>
            </w:r>
            <w:r>
              <w:rPr>
                <w:noProof/>
                <w:sz w:val="2"/>
              </w:rPr>
              <w:t>42580db1-616a-41a7-966f-dc542f3191be</w:t>
            </w:r>
          </w:p>
        </w:tc>
        <w:tc>
          <w:tcPr>
            <w:tcW w:w="7407" w:type="dxa"/>
            <w:shd w:val="clear" w:color="auto" w:fill="F2F2F2" w:themeFill="background1" w:themeFillShade="F2"/>
          </w:tcPr>
          <w:p w:rsidR="00000000" w:rsidRDefault="00E73530">
            <w:pPr>
              <w:rPr>
                <w:noProof/>
              </w:rPr>
            </w:pPr>
            <w:r>
              <w:rPr>
                <w:noProof/>
              </w:rPr>
              <w:t>If you enable "</w:t>
            </w:r>
            <w:r>
              <w:rPr>
                <w:rStyle w:val="mqInternal"/>
                <w:noProof/>
              </w:rPr>
              <w:t>[1}[2]{3]</w:t>
            </w:r>
            <w:r>
              <w:rPr>
                <w:noProof/>
              </w:rPr>
              <w:t>" mode, we will not correct encoding settings like these.</w:t>
            </w:r>
          </w:p>
        </w:tc>
        <w:tc>
          <w:tcPr>
            <w:tcW w:w="7407" w:type="dxa"/>
          </w:tcPr>
          <w:p w:rsidR="00000000" w:rsidRDefault="00E73530">
            <w:pPr>
              <w:rPr>
                <w:lang w:val="de-DE"/>
              </w:rPr>
            </w:pPr>
            <w:r>
              <w:rPr>
                <w:lang w:val="de-DE"/>
              </w:rPr>
              <w:t>Wenn Sie aktivieren "</w:t>
            </w:r>
            <w:r>
              <w:rPr>
                <w:rStyle w:val="mqInternal"/>
                <w:noProof/>
                <w:lang w:val="de-DE"/>
              </w:rPr>
              <w:t>[1}[2]{3]</w:t>
            </w:r>
            <w:r>
              <w:rPr>
                <w:lang w:val="de-DE"/>
              </w:rPr>
              <w:t xml:space="preserve"> "Modus, wir werden solche Codierungseinstellungen nicht korrigieren.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252 </w:t>
            </w:r>
            <w:r>
              <w:rPr>
                <w:noProof/>
                <w:sz w:val="16"/>
              </w:rPr>
              <w:br/>
            </w:r>
            <w:r>
              <w:rPr>
                <w:noProof/>
                <w:sz w:val="2"/>
              </w:rPr>
              <w:t>d8e585cd-b39b-47c4-9691-6590a37fabf3</w:t>
            </w:r>
          </w:p>
        </w:tc>
        <w:tc>
          <w:tcPr>
            <w:tcW w:w="7407" w:type="dxa"/>
            <w:shd w:val="clear" w:color="auto" w:fill="F2F2F2" w:themeFill="background1" w:themeFillShade="F2"/>
          </w:tcPr>
          <w:p w:rsidR="00000000" w:rsidRDefault="00E73530">
            <w:pPr>
              <w:rPr>
                <w:noProof/>
              </w:rPr>
            </w:pPr>
            <w:r>
              <w:rPr>
                <w:noProof/>
              </w:rPr>
              <w:t>Instead, we will fail the job,</w:t>
            </w:r>
            <w:r>
              <w:rPr>
                <w:noProof/>
              </w:rPr>
              <w:t xml:space="preserve"> because we cannot meet your target spec.</w:t>
            </w:r>
          </w:p>
        </w:tc>
        <w:tc>
          <w:tcPr>
            <w:tcW w:w="7407" w:type="dxa"/>
          </w:tcPr>
          <w:p w:rsidR="00000000" w:rsidRDefault="00E73530">
            <w:pPr>
              <w:rPr>
                <w:lang w:val="de-DE"/>
              </w:rPr>
            </w:pPr>
            <w:r>
              <w:rPr>
                <w:lang w:val="de-DE"/>
              </w:rPr>
              <w:t>Stattdessen werden wir den Job nicht bestehen, da wir Ihre Zielspezifikation nicht erf</w:t>
            </w:r>
            <w:r>
              <w:rPr>
                <w:lang w:val="de-DE"/>
              </w:rPr>
              <w:t>ü</w:t>
            </w:r>
            <w:r>
              <w:rPr>
                <w:lang w:val="de-DE"/>
              </w:rPr>
              <w:t>llen k</w:t>
            </w:r>
            <w:r>
              <w:rPr>
                <w:lang w:val="de-DE"/>
              </w:rPr>
              <w:t>ö</w:t>
            </w:r>
            <w:r>
              <w:rPr>
                <w:lang w:val="de-DE"/>
              </w:rPr>
              <w:t>nnen.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255 </w:t>
            </w:r>
            <w:r>
              <w:rPr>
                <w:noProof/>
                <w:sz w:val="16"/>
              </w:rPr>
              <w:br/>
            </w:r>
            <w:r>
              <w:rPr>
                <w:noProof/>
                <w:sz w:val="2"/>
              </w:rPr>
              <w:t>039c14b8-f01d-4d56-ae00-a8c7114a6f88</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256 </w:t>
            </w:r>
            <w:r>
              <w:rPr>
                <w:noProof/>
                <w:sz w:val="16"/>
              </w:rPr>
              <w:br/>
            </w:r>
            <w:r>
              <w:rPr>
                <w:noProof/>
                <w:sz w:val="2"/>
              </w:rPr>
              <w:t>781da644-a818-48da-b307-c5a22f4de726</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257 </w:t>
            </w:r>
            <w:r>
              <w:rPr>
                <w:noProof/>
                <w:sz w:val="16"/>
              </w:rPr>
              <w:br/>
            </w:r>
            <w:r>
              <w:rPr>
                <w:noProof/>
                <w:sz w:val="2"/>
              </w:rPr>
              <w:t>97754bc3-750b-42ce-a00d-d03a7100763d</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258 </w:t>
            </w:r>
            <w:r>
              <w:rPr>
                <w:noProof/>
                <w:sz w:val="16"/>
              </w:rPr>
              <w:br/>
            </w:r>
            <w:r>
              <w:rPr>
                <w:noProof/>
                <w:sz w:val="2"/>
              </w:rPr>
              <w:t>6bec4a80-bc98-47a2-be5b-8c03ec1bbdf1</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259 </w:t>
            </w:r>
            <w:r>
              <w:rPr>
                <w:noProof/>
                <w:sz w:val="16"/>
              </w:rPr>
              <w:br/>
            </w:r>
            <w:r>
              <w:rPr>
                <w:noProof/>
                <w:sz w:val="2"/>
              </w:rPr>
              <w:t>1e470d08-ba53-4af4-81ee-ee2cef1cd6ab</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w:t>
            </w:r>
            <w:r>
              <w:rPr>
                <w:rStyle w:val="mqInternal"/>
                <w:noProof/>
              </w:rPr>
              <w:t>[3}[4]{5]</w:t>
            </w:r>
            <w:r>
              <w:rPr>
                <w:noProof/>
              </w:rPr>
              <w:t xml:space="preserve"> or </w:t>
            </w:r>
            <w:r>
              <w:rPr>
                <w:rStyle w:val="mqInternal"/>
                <w:noProof/>
              </w:rPr>
              <w:t>[3}[7]{5]</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w:t>
            </w:r>
            <w:r>
              <w:rPr>
                <w:rStyle w:val="mqInternal"/>
                <w:noProof/>
                <w:lang w:val="de-DE"/>
              </w:rPr>
              <w:t>[3}[4]{5]</w:t>
            </w:r>
            <w:r>
              <w:rPr>
                <w:lang w:val="de-DE"/>
              </w:rPr>
              <w:t xml:space="preserve"> oder </w:t>
            </w:r>
            <w:r>
              <w:rPr>
                <w:rStyle w:val="mqInternal"/>
                <w:noProof/>
                <w:lang w:val="de-DE"/>
              </w:rPr>
              <w:t>[3}[7]{5]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260 </w:t>
            </w:r>
            <w:r>
              <w:rPr>
                <w:noProof/>
                <w:sz w:val="16"/>
              </w:rPr>
              <w:br/>
            </w:r>
            <w:r>
              <w:rPr>
                <w:noProof/>
                <w:sz w:val="2"/>
              </w:rPr>
              <w:t>31f3a946-bae9-4baf-9eae-800b3f1bead6</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261 </w:t>
            </w:r>
            <w:r>
              <w:rPr>
                <w:noProof/>
                <w:sz w:val="16"/>
              </w:rPr>
              <w:br/>
            </w:r>
            <w:r>
              <w:rPr>
                <w:noProof/>
                <w:sz w:val="2"/>
              </w:rPr>
              <w:t>54743a44-c08b-44f8-821d-5360de5de0f8</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262 </w:t>
            </w:r>
            <w:r>
              <w:rPr>
                <w:noProof/>
                <w:sz w:val="16"/>
              </w:rPr>
              <w:br/>
            </w:r>
            <w:r>
              <w:rPr>
                <w:noProof/>
                <w:sz w:val="2"/>
              </w:rPr>
              <w:t>8495d1eb-58ec-413a-b066-3eb64aeec47b</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true</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wahr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263 </w:t>
            </w:r>
            <w:r>
              <w:rPr>
                <w:noProof/>
                <w:sz w:val="16"/>
              </w:rPr>
              <w:br/>
            </w:r>
            <w:r>
              <w:rPr>
                <w:noProof/>
                <w:sz w:val="2"/>
              </w:rPr>
              <w:t>b104ed54-dfec-43f3-bd0a-a1ee328b8320</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264 </w:t>
            </w:r>
            <w:r>
              <w:rPr>
                <w:noProof/>
                <w:sz w:val="16"/>
              </w:rPr>
              <w:br/>
            </w:r>
            <w:r>
              <w:rPr>
                <w:noProof/>
                <w:sz w:val="2"/>
              </w:rPr>
              <w:t>9993c88b-aca2-4057-b079-7e9212cda899</w:t>
            </w:r>
          </w:p>
        </w:tc>
        <w:tc>
          <w:tcPr>
            <w:tcW w:w="7407" w:type="dxa"/>
            <w:shd w:val="clear" w:color="auto" w:fill="F2F2F2" w:themeFill="background1" w:themeFillShade="F2"/>
          </w:tcPr>
          <w:p w:rsidR="00000000" w:rsidRDefault="00E73530">
            <w:pPr>
              <w:rPr>
                <w:noProof/>
              </w:rPr>
            </w:pPr>
            <w:r>
              <w:rPr>
                <w:noProof/>
              </w:rPr>
              <w:t xml:space="preserve">Passing </w:t>
            </w:r>
            <w:r>
              <w:rPr>
                <w:rStyle w:val="mqInternal"/>
                <w:noProof/>
              </w:rPr>
              <w:t>[1}[2]{3]</w:t>
            </w:r>
            <w:r>
              <w:rPr>
                <w:noProof/>
              </w:rPr>
              <w:t xml:space="preserve"> will strip or remove the video track from the input and the resulting file will only contain audio.</w:t>
            </w:r>
          </w:p>
        </w:tc>
        <w:tc>
          <w:tcPr>
            <w:tcW w:w="7407" w:type="dxa"/>
          </w:tcPr>
          <w:p w:rsidR="00000000" w:rsidRDefault="00E73530">
            <w:pPr>
              <w:rPr>
                <w:lang w:val="de-DE"/>
              </w:rPr>
            </w:pPr>
            <w:r>
              <w:rPr>
                <w:lang w:val="de-DE"/>
              </w:rPr>
              <w:t xml:space="preserve">Vorbeigehen </w:t>
            </w:r>
            <w:r>
              <w:rPr>
                <w:rStyle w:val="mqInternal"/>
                <w:noProof/>
                <w:lang w:val="de-DE"/>
              </w:rPr>
              <w:t>[1}[2]{3]</w:t>
            </w:r>
            <w:r>
              <w:rPr>
                <w:lang w:val="de-DE"/>
              </w:rPr>
              <w:t xml:space="preserve"> entfernt oder entfernt die Videospur von der Eingabe und die resultierende Datei enth</w:t>
            </w:r>
            <w:r>
              <w:rPr>
                <w:lang w:val="de-DE"/>
              </w:rPr>
              <w:t>ä</w:t>
            </w:r>
            <w:r>
              <w:rPr>
                <w:lang w:val="de-DE"/>
              </w:rPr>
              <w:t>lt nur Audio.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267 </w:t>
            </w:r>
            <w:r>
              <w:rPr>
                <w:noProof/>
                <w:sz w:val="16"/>
              </w:rPr>
              <w:br/>
            </w:r>
            <w:r>
              <w:rPr>
                <w:noProof/>
                <w:sz w:val="2"/>
              </w:rPr>
              <w:t>ca47f2e2-f</w:t>
            </w:r>
            <w:r>
              <w:rPr>
                <w:noProof/>
                <w:sz w:val="2"/>
              </w:rPr>
              <w:t>e83-4024-b24c-818cd823b8de</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268 </w:t>
            </w:r>
            <w:r>
              <w:rPr>
                <w:noProof/>
                <w:sz w:val="16"/>
              </w:rPr>
              <w:br/>
            </w:r>
            <w:r>
              <w:rPr>
                <w:noProof/>
                <w:sz w:val="2"/>
              </w:rPr>
              <w:t>e9baa5c6-6460-4891-b4bf-94841969592a</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269 </w:t>
            </w:r>
            <w:r>
              <w:rPr>
                <w:noProof/>
                <w:sz w:val="16"/>
              </w:rPr>
              <w:br/>
            </w:r>
            <w:r>
              <w:rPr>
                <w:noProof/>
                <w:sz w:val="2"/>
              </w:rPr>
              <w:t>cc6c1471-c635-489d-ad36-b1f4eb67d58b</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270 </w:t>
            </w:r>
            <w:r>
              <w:rPr>
                <w:noProof/>
                <w:sz w:val="16"/>
              </w:rPr>
              <w:br/>
            </w:r>
            <w:r>
              <w:rPr>
                <w:noProof/>
                <w:sz w:val="2"/>
              </w:rPr>
              <w:t>b37faa4e-2d59-421e-8b09-2bfa1b54b5b6</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271 </w:t>
            </w:r>
            <w:r>
              <w:rPr>
                <w:noProof/>
                <w:sz w:val="16"/>
              </w:rPr>
              <w:br/>
            </w:r>
            <w:r>
              <w:rPr>
                <w:noProof/>
                <w:sz w:val="2"/>
              </w:rPr>
              <w:t>794d08e5-39c9-4a7e-a6ae-7b304cc7106b</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w:t>
            </w:r>
            <w:r>
              <w:rPr>
                <w:rStyle w:val="mqInternal"/>
                <w:noProof/>
              </w:rPr>
              <w:t>[3}[4]{5]</w:t>
            </w:r>
            <w:r>
              <w:rPr>
                <w:noProof/>
              </w:rPr>
              <w:t xml:space="preserve"> or </w:t>
            </w:r>
            <w:r>
              <w:rPr>
                <w:rStyle w:val="mqInternal"/>
                <w:noProof/>
              </w:rPr>
              <w:t>[3}[7]{5]</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w:t>
            </w:r>
            <w:r>
              <w:rPr>
                <w:rStyle w:val="mqInternal"/>
                <w:noProof/>
                <w:lang w:val="de-DE"/>
              </w:rPr>
              <w:t>[3}[4]{5]</w:t>
            </w:r>
            <w:r>
              <w:rPr>
                <w:lang w:val="de-DE"/>
              </w:rPr>
              <w:t xml:space="preserve"> oder </w:t>
            </w:r>
            <w:r>
              <w:rPr>
                <w:rStyle w:val="mqInternal"/>
                <w:noProof/>
                <w:lang w:val="de-DE"/>
              </w:rPr>
              <w:t>[3}[7]{5]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272 </w:t>
            </w:r>
            <w:r>
              <w:rPr>
                <w:noProof/>
                <w:sz w:val="16"/>
              </w:rPr>
              <w:br/>
            </w:r>
            <w:r>
              <w:rPr>
                <w:noProof/>
                <w:sz w:val="2"/>
              </w:rPr>
              <w:t>f6dd19a2-2483-40c4-9d6d-4d1608f25f0c</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273 </w:t>
            </w:r>
            <w:r>
              <w:rPr>
                <w:noProof/>
                <w:sz w:val="16"/>
              </w:rPr>
              <w:br/>
            </w:r>
            <w:r>
              <w:rPr>
                <w:noProof/>
                <w:sz w:val="2"/>
              </w:rPr>
              <w:t>82e3292e-f45c-4425-8942-06d6f0e17889</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274 </w:t>
            </w:r>
            <w:r>
              <w:rPr>
                <w:noProof/>
                <w:sz w:val="16"/>
              </w:rPr>
              <w:br/>
            </w:r>
            <w:r>
              <w:rPr>
                <w:noProof/>
                <w:sz w:val="2"/>
              </w:rPr>
              <w:t>70567bb9-0ce1-43e0-a0fb-b024448085ce</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true</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wahr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275 </w:t>
            </w:r>
            <w:r>
              <w:rPr>
                <w:noProof/>
                <w:sz w:val="16"/>
              </w:rPr>
              <w:br/>
            </w:r>
            <w:r>
              <w:rPr>
                <w:noProof/>
                <w:sz w:val="2"/>
              </w:rPr>
              <w:t>50ed4f7a-9a34-4727-87f5-fe651419ad09</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276 </w:t>
            </w:r>
            <w:r>
              <w:rPr>
                <w:noProof/>
                <w:sz w:val="16"/>
              </w:rPr>
              <w:br/>
            </w:r>
            <w:r>
              <w:rPr>
                <w:noProof/>
                <w:sz w:val="2"/>
              </w:rPr>
              <w:t>8d3d21bc-e87e-450e-a7fe-a64a1162281a</w:t>
            </w:r>
          </w:p>
        </w:tc>
        <w:tc>
          <w:tcPr>
            <w:tcW w:w="7407" w:type="dxa"/>
            <w:shd w:val="clear" w:color="auto" w:fill="F2F2F2" w:themeFill="background1" w:themeFillShade="F2"/>
          </w:tcPr>
          <w:p w:rsidR="00000000" w:rsidRDefault="00E73530">
            <w:pPr>
              <w:rPr>
                <w:noProof/>
              </w:rPr>
            </w:pPr>
            <w:r>
              <w:rPr>
                <w:noProof/>
              </w:rPr>
              <w:t xml:space="preserve">Passing </w:t>
            </w:r>
            <w:r>
              <w:rPr>
                <w:rStyle w:val="mqInternal"/>
                <w:noProof/>
              </w:rPr>
              <w:t>[1}[2]{3]</w:t>
            </w:r>
            <w:r>
              <w:rPr>
                <w:noProof/>
              </w:rPr>
              <w:t xml:space="preserve"> will strip or remove the audio track from the input and the resulting file will only contain video.</w:t>
            </w:r>
          </w:p>
        </w:tc>
        <w:tc>
          <w:tcPr>
            <w:tcW w:w="7407" w:type="dxa"/>
          </w:tcPr>
          <w:p w:rsidR="00000000" w:rsidRDefault="00E73530">
            <w:pPr>
              <w:rPr>
                <w:lang w:val="de-DE"/>
              </w:rPr>
            </w:pPr>
            <w:r>
              <w:rPr>
                <w:lang w:val="de-DE"/>
              </w:rPr>
              <w:t xml:space="preserve">Vorbeigehen </w:t>
            </w:r>
            <w:r>
              <w:rPr>
                <w:rStyle w:val="mqInternal"/>
                <w:noProof/>
                <w:lang w:val="de-DE"/>
              </w:rPr>
              <w:t>[1}[2]{</w:t>
            </w:r>
            <w:r>
              <w:rPr>
                <w:rStyle w:val="mqInternal"/>
                <w:noProof/>
                <w:lang w:val="de-DE"/>
              </w:rPr>
              <w:t>3]</w:t>
            </w:r>
            <w:r>
              <w:rPr>
                <w:lang w:val="de-DE"/>
              </w:rPr>
              <w:t xml:space="preserve"> entfernt oder entfernt die Audiospur von der Eingabe und die resultierende Datei enth</w:t>
            </w:r>
            <w:r>
              <w:rPr>
                <w:lang w:val="de-DE"/>
              </w:rPr>
              <w:t>ä</w:t>
            </w:r>
            <w:r>
              <w:rPr>
                <w:lang w:val="de-DE"/>
              </w:rPr>
              <w:t>lt nur Video.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279 </w:t>
            </w:r>
            <w:r>
              <w:rPr>
                <w:noProof/>
                <w:sz w:val="16"/>
              </w:rPr>
              <w:br/>
            </w:r>
            <w:r>
              <w:rPr>
                <w:noProof/>
                <w:sz w:val="2"/>
              </w:rPr>
              <w:t>f4d12c0f-61e2-496e-bfad-d74f9c6de0e5</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280 </w:t>
            </w:r>
            <w:r>
              <w:rPr>
                <w:noProof/>
                <w:sz w:val="16"/>
              </w:rPr>
              <w:br/>
            </w:r>
            <w:r>
              <w:rPr>
                <w:noProof/>
                <w:sz w:val="2"/>
              </w:rPr>
              <w:t>3c0a8e1e-e38b-4d32-adcf-af398a232659</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281 </w:t>
            </w:r>
            <w:r>
              <w:rPr>
                <w:noProof/>
                <w:sz w:val="16"/>
              </w:rPr>
              <w:br/>
            </w:r>
            <w:r>
              <w:rPr>
                <w:noProof/>
                <w:sz w:val="2"/>
              </w:rPr>
              <w:t>f7842b1c-955d-4a08-87e0-c2fcdd1564ab</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282 </w:t>
            </w:r>
            <w:r>
              <w:rPr>
                <w:noProof/>
                <w:sz w:val="16"/>
              </w:rPr>
              <w:br/>
            </w:r>
            <w:r>
              <w:rPr>
                <w:noProof/>
                <w:sz w:val="2"/>
              </w:rPr>
              <w:t>abe9df4b-7e46-4c91-ab3b-f6a1af69082c</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283 </w:t>
            </w:r>
            <w:r>
              <w:rPr>
                <w:noProof/>
                <w:sz w:val="16"/>
              </w:rPr>
              <w:br/>
            </w:r>
            <w:r>
              <w:rPr>
                <w:noProof/>
                <w:sz w:val="2"/>
              </w:rPr>
              <w:t>bf731122-9247-4d70-a427-223b7b9fcccc</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284 </w:t>
            </w:r>
            <w:r>
              <w:rPr>
                <w:noProof/>
                <w:sz w:val="16"/>
              </w:rPr>
              <w:br/>
            </w:r>
            <w:r>
              <w:rPr>
                <w:noProof/>
                <w:sz w:val="2"/>
              </w:rPr>
              <w:t>69e7d8</w:t>
            </w:r>
            <w:r>
              <w:rPr>
                <w:noProof/>
                <w:sz w:val="2"/>
              </w:rPr>
              <w:t>b5-4a54-4b07-8e1c-2b48a2a25fbc</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285 </w:t>
            </w:r>
            <w:r>
              <w:rPr>
                <w:noProof/>
                <w:sz w:val="16"/>
              </w:rPr>
              <w:br/>
            </w:r>
            <w:r>
              <w:rPr>
                <w:noProof/>
                <w:sz w:val="2"/>
              </w:rPr>
              <w:t>43df3f14-0865-49d1-a5db-372c5725063a</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286 </w:t>
            </w:r>
            <w:r>
              <w:rPr>
                <w:noProof/>
                <w:sz w:val="16"/>
              </w:rPr>
              <w:br/>
            </w:r>
            <w:r>
              <w:rPr>
                <w:noProof/>
                <w:sz w:val="2"/>
              </w:rPr>
              <w:t>ba2d2add-4a84-4619-94d4-3e4749900e8a</w:t>
            </w:r>
          </w:p>
        </w:tc>
        <w:tc>
          <w:tcPr>
            <w:tcW w:w="7407" w:type="dxa"/>
            <w:shd w:val="clear" w:color="auto" w:fill="F2F2F2" w:themeFill="background1" w:themeFillShade="F2"/>
          </w:tcPr>
          <w:p w:rsidR="00000000" w:rsidRDefault="00E73530">
            <w:pPr>
              <w:rPr>
                <w:noProof/>
              </w:rPr>
            </w:pPr>
            <w:r>
              <w:rPr>
                <w:noProof/>
              </w:rPr>
              <w:t>References a label on another output and uses the video created by that output for processing instead of the input file.</w:t>
            </w:r>
          </w:p>
        </w:tc>
        <w:tc>
          <w:tcPr>
            <w:tcW w:w="7407" w:type="dxa"/>
          </w:tcPr>
          <w:p w:rsidR="00000000" w:rsidRDefault="00E73530">
            <w:pPr>
              <w:rPr>
                <w:lang w:val="de-DE"/>
              </w:rPr>
            </w:pPr>
            <w:r>
              <w:rPr>
                <w:lang w:val="de-DE"/>
              </w:rPr>
              <w:t>Verweist auf eine Beschriftung einer anderen Ausgabe und verwendet das von dieser Ausgabe erstellte Video zur Verarbeitung anstelle der</w:t>
            </w:r>
            <w:r>
              <w:rPr>
                <w:lang w:val="de-DE"/>
              </w:rPr>
              <w:t xml:space="preserve"> Eingabedatei.</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287 </w:t>
            </w:r>
            <w:r>
              <w:rPr>
                <w:noProof/>
                <w:sz w:val="16"/>
              </w:rPr>
              <w:br/>
            </w:r>
            <w:r>
              <w:rPr>
                <w:noProof/>
                <w:sz w:val="2"/>
              </w:rPr>
              <w:t>f890bd01-ff8a-42ef-876f-8c101d35a77f</w:t>
            </w:r>
          </w:p>
        </w:tc>
        <w:tc>
          <w:tcPr>
            <w:tcW w:w="7407" w:type="dxa"/>
            <w:shd w:val="clear" w:color="auto" w:fill="F2F2F2" w:themeFill="background1" w:themeFillShade="F2"/>
          </w:tcPr>
          <w:p w:rsidR="00000000" w:rsidRDefault="00E73530">
            <w:pPr>
              <w:rPr>
                <w:noProof/>
              </w:rPr>
            </w:pPr>
            <w:r>
              <w:rPr>
                <w:noProof/>
              </w:rPr>
              <w:t xml:space="preserve">Using source in conjunction with a </w:t>
            </w:r>
            <w:r>
              <w:rPr>
                <w:rStyle w:val="mqInternal"/>
                <w:noProof/>
              </w:rPr>
              <w:t>[1}[2]{3]</w:t>
            </w:r>
            <w:r>
              <w:rPr>
                <w:noProof/>
              </w:rPr>
              <w:t xml:space="preserve"> of "transfer-only" allows transferring a single output video to a second </w:t>
            </w:r>
            <w:r>
              <w:rPr>
                <w:rStyle w:val="mqInternal"/>
                <w:noProof/>
              </w:rPr>
              <w:t>[4}[5]{3]</w:t>
            </w:r>
            <w:r>
              <w:rPr>
                <w:noProof/>
              </w:rPr>
              <w:t>.</w:t>
            </w:r>
          </w:p>
        </w:tc>
        <w:tc>
          <w:tcPr>
            <w:tcW w:w="7407" w:type="dxa"/>
          </w:tcPr>
          <w:p w:rsidR="00000000" w:rsidRDefault="00E73530">
            <w:pPr>
              <w:rPr>
                <w:lang w:val="de-DE"/>
              </w:rPr>
            </w:pPr>
            <w:r>
              <w:rPr>
                <w:lang w:val="de-DE"/>
              </w:rPr>
              <w:t xml:space="preserve">Verwendung der Quelle in Verbindung mit a </w:t>
            </w:r>
            <w:r>
              <w:rPr>
                <w:rStyle w:val="mqInternal"/>
                <w:noProof/>
                <w:lang w:val="de-DE"/>
              </w:rPr>
              <w:t>[1}[2]{3]</w:t>
            </w:r>
            <w:r>
              <w:rPr>
                <w:lang w:val="de-DE"/>
              </w:rPr>
              <w:t xml:space="preserve"> von "Nur </w:t>
            </w:r>
            <w:r>
              <w:rPr>
                <w:lang w:val="de-DE"/>
              </w:rPr>
              <w:t>ü</w:t>
            </w:r>
            <w:r>
              <w:rPr>
                <w:lang w:val="de-DE"/>
              </w:rPr>
              <w:t>bertrag</w:t>
            </w:r>
            <w:r>
              <w:rPr>
                <w:lang w:val="de-DE"/>
              </w:rPr>
              <w:t>en" erm</w:t>
            </w:r>
            <w:r>
              <w:rPr>
                <w:lang w:val="de-DE"/>
              </w:rPr>
              <w:t>ö</w:t>
            </w:r>
            <w:r>
              <w:rPr>
                <w:lang w:val="de-DE"/>
              </w:rPr>
              <w:t xml:space="preserve">glicht das </w:t>
            </w:r>
            <w:r>
              <w:rPr>
                <w:lang w:val="de-DE"/>
              </w:rPr>
              <w:t>Ü</w:t>
            </w:r>
            <w:r>
              <w:rPr>
                <w:lang w:val="de-DE"/>
              </w:rPr>
              <w:t xml:space="preserve">bertragen eines einzelnen Ausgangsvideos auf eine Sekunde </w:t>
            </w:r>
            <w:r>
              <w:rPr>
                <w:rStyle w:val="mqInternal"/>
                <w:noProof/>
                <w:lang w:val="de-DE"/>
              </w:rPr>
              <w:t>[4}[5]{3]</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288 </w:t>
            </w:r>
            <w:r>
              <w:rPr>
                <w:noProof/>
                <w:sz w:val="16"/>
              </w:rPr>
              <w:br/>
            </w:r>
            <w:r>
              <w:rPr>
                <w:noProof/>
                <w:sz w:val="2"/>
              </w:rPr>
              <w:t>f99802a5-fea8-4cf5-8348-050fe141ed65</w:t>
            </w:r>
          </w:p>
        </w:tc>
        <w:tc>
          <w:tcPr>
            <w:tcW w:w="7407" w:type="dxa"/>
            <w:shd w:val="clear" w:color="auto" w:fill="F2F2F2" w:themeFill="background1" w:themeFillShade="F2"/>
          </w:tcPr>
          <w:p w:rsidR="00000000" w:rsidRDefault="00E73530">
            <w:pPr>
              <w:rPr>
                <w:noProof/>
              </w:rPr>
            </w:pPr>
            <w:r>
              <w:rPr>
                <w:noProof/>
              </w:rPr>
              <w:t>Useful for sending a single video to multiple destinations.</w:t>
            </w:r>
          </w:p>
        </w:tc>
        <w:tc>
          <w:tcPr>
            <w:tcW w:w="7407" w:type="dxa"/>
          </w:tcPr>
          <w:p w:rsidR="00000000" w:rsidRDefault="00E73530">
            <w:pPr>
              <w:rPr>
                <w:lang w:val="de-DE"/>
              </w:rPr>
            </w:pPr>
            <w:r>
              <w:rPr>
                <w:lang w:val="de-DE"/>
              </w:rPr>
              <w:t>N</w:t>
            </w:r>
            <w:r>
              <w:rPr>
                <w:lang w:val="de-DE"/>
              </w:rPr>
              <w:t>ü</w:t>
            </w:r>
            <w:r>
              <w:rPr>
                <w:lang w:val="de-DE"/>
              </w:rPr>
              <w:t>tzlich zum Senden eines einzelnen Videos an mehrere Ziele.</w:t>
            </w:r>
          </w:p>
        </w:tc>
      </w:tr>
      <w:tr w:rsidR="00000000">
        <w:tc>
          <w:tcPr>
            <w:tcW w:w="660" w:type="dxa"/>
            <w:shd w:val="clear" w:color="auto" w:fill="F2F2F2" w:themeFill="background1" w:themeFillShade="F2"/>
          </w:tcPr>
          <w:p w:rsidR="00000000" w:rsidRDefault="00E73530">
            <w:pPr>
              <w:rPr>
                <w:noProof/>
                <w:sz w:val="2"/>
              </w:rPr>
            </w:pPr>
            <w:r>
              <w:rPr>
                <w:noProof/>
                <w:sz w:val="16"/>
              </w:rPr>
              <w:t>29</w:t>
            </w:r>
            <w:r>
              <w:rPr>
                <w:noProof/>
                <w:sz w:val="16"/>
              </w:rPr>
              <w:t xml:space="preserve">0 </w:t>
            </w:r>
            <w:r>
              <w:rPr>
                <w:noProof/>
                <w:sz w:val="16"/>
              </w:rPr>
              <w:br/>
            </w:r>
            <w:r>
              <w:rPr>
                <w:noProof/>
                <w:sz w:val="2"/>
              </w:rPr>
              <w:t>d10e70c9-27f8-4f35-9589-8764c01c23f0</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label</w:t>
            </w:r>
            <w:r>
              <w:rPr>
                <w:rStyle w:val="mqInternal"/>
                <w:noProof/>
              </w:rPr>
              <w:t>{4]</w:t>
            </w:r>
            <w:r>
              <w:rPr>
                <w:noProof/>
              </w:rPr>
              <w:t xml:space="preserve"> and </w:t>
            </w:r>
            <w:r>
              <w:rPr>
                <w:rStyle w:val="mqInternal"/>
                <w:noProof/>
              </w:rPr>
              <w:t>[5}[6]{4]</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w:t>
            </w:r>
            <w:r>
              <w:rPr>
                <w:lang w:val="de-DE"/>
              </w:rPr>
              <w:t>Etikette</w:t>
            </w:r>
            <w:r>
              <w:rPr>
                <w:rStyle w:val="mqInternal"/>
                <w:noProof/>
                <w:lang w:val="de-DE"/>
              </w:rPr>
              <w:t>{4]</w:t>
            </w:r>
            <w:r>
              <w:rPr>
                <w:lang w:val="de-DE"/>
              </w:rPr>
              <w:t xml:space="preserve"> und </w:t>
            </w:r>
            <w:r>
              <w:rPr>
                <w:rStyle w:val="mqInternal"/>
                <w:noProof/>
                <w:lang w:val="de-DE"/>
              </w:rPr>
              <w:t>[5}[6]{4]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292 </w:t>
            </w:r>
            <w:r>
              <w:rPr>
                <w:noProof/>
                <w:sz w:val="16"/>
              </w:rPr>
              <w:br/>
            </w:r>
            <w:r>
              <w:rPr>
                <w:noProof/>
                <w:sz w:val="2"/>
              </w:rPr>
              <w:t>4f144a96-cdc9-4778-897c-1e82650275f4</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293 </w:t>
            </w:r>
            <w:r>
              <w:rPr>
                <w:noProof/>
                <w:sz w:val="16"/>
              </w:rPr>
              <w:br/>
            </w:r>
            <w:r>
              <w:rPr>
                <w:noProof/>
                <w:sz w:val="2"/>
              </w:rPr>
              <w:t>14529be2-a8b4-40ae-9a5d-2f963a8a4e15</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294 </w:t>
            </w:r>
            <w:r>
              <w:rPr>
                <w:noProof/>
                <w:sz w:val="16"/>
              </w:rPr>
              <w:br/>
            </w:r>
            <w:r>
              <w:rPr>
                <w:noProof/>
                <w:sz w:val="2"/>
              </w:rPr>
              <w:t>af5d7612-7bdd-467e-9394-cb8197e0bf17</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295 </w:t>
            </w:r>
            <w:r>
              <w:rPr>
                <w:noProof/>
                <w:sz w:val="16"/>
              </w:rPr>
              <w:br/>
            </w:r>
            <w:r>
              <w:rPr>
                <w:noProof/>
                <w:sz w:val="2"/>
              </w:rPr>
              <w:t>bd14624f-f4e0-4a46-83a3-72613f91d9f3</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296 </w:t>
            </w:r>
            <w:r>
              <w:rPr>
                <w:noProof/>
                <w:sz w:val="16"/>
              </w:rPr>
              <w:br/>
            </w:r>
            <w:r>
              <w:rPr>
                <w:noProof/>
                <w:sz w:val="2"/>
              </w:rPr>
              <w:t>d733c4cd-b8f4-435e-a045-24050e63424b</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297 </w:t>
            </w:r>
            <w:r>
              <w:rPr>
                <w:noProof/>
                <w:sz w:val="16"/>
              </w:rPr>
              <w:br/>
            </w:r>
            <w:r>
              <w:rPr>
                <w:noProof/>
                <w:sz w:val="2"/>
              </w:rPr>
              <w:t>7e138821-60d0-49e0-b59d-aea258bc9b96</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298 </w:t>
            </w:r>
            <w:r>
              <w:rPr>
                <w:noProof/>
                <w:sz w:val="16"/>
              </w:rPr>
              <w:br/>
            </w:r>
            <w:r>
              <w:rPr>
                <w:noProof/>
                <w:sz w:val="2"/>
              </w:rPr>
              <w:t>6f5013de-6737-40d9-bc36-a94a3db60da1</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299 </w:t>
            </w:r>
            <w:r>
              <w:rPr>
                <w:noProof/>
                <w:sz w:val="16"/>
              </w:rPr>
              <w:br/>
            </w:r>
            <w:r>
              <w:rPr>
                <w:noProof/>
                <w:sz w:val="2"/>
              </w:rPr>
              <w:t>277eea1d-8de0-4a5b-ae16-162287e20d42</w:t>
            </w:r>
          </w:p>
        </w:tc>
        <w:tc>
          <w:tcPr>
            <w:tcW w:w="7407" w:type="dxa"/>
            <w:shd w:val="clear" w:color="auto" w:fill="F2F2F2" w:themeFill="background1" w:themeFillShade="F2"/>
          </w:tcPr>
          <w:p w:rsidR="00000000" w:rsidRDefault="00E73530">
            <w:pPr>
              <w:rPr>
                <w:noProof/>
              </w:rPr>
            </w:pPr>
            <w:r>
              <w:rPr>
                <w:noProof/>
              </w:rPr>
              <w:t xml:space="preserve">References the nickname of </w:t>
            </w:r>
            <w:r>
              <w:rPr>
                <w:rStyle w:val="mqInternal"/>
                <w:noProof/>
              </w:rPr>
              <w:t>[1}[2]{3]</w:t>
            </w:r>
            <w:r>
              <w:rPr>
                <w:noProof/>
              </w:rPr>
              <w:t xml:space="preserve"> </w:t>
            </w:r>
            <w:r>
              <w:rPr>
                <w:noProof/>
              </w:rPr>
              <w:t>to use for transfer.</w:t>
            </w:r>
          </w:p>
        </w:tc>
        <w:tc>
          <w:tcPr>
            <w:tcW w:w="7407" w:type="dxa"/>
          </w:tcPr>
          <w:p w:rsidR="00000000" w:rsidRDefault="00E73530">
            <w:pPr>
              <w:rPr>
                <w:lang w:val="de-DE"/>
              </w:rPr>
            </w:pPr>
            <w:r>
              <w:rPr>
                <w:lang w:val="de-DE"/>
              </w:rPr>
              <w:t xml:space="preserve">Verweist auf den Spitznamen von </w:t>
            </w:r>
            <w:r>
              <w:rPr>
                <w:rStyle w:val="mqInternal"/>
                <w:noProof/>
                <w:lang w:val="de-DE"/>
              </w:rPr>
              <w:t>[1}[2]{3]</w:t>
            </w:r>
            <w:r>
              <w:rPr>
                <w:lang w:val="de-DE"/>
              </w:rPr>
              <w:t xml:space="preserve"> f</w:t>
            </w:r>
            <w:r>
              <w:rPr>
                <w:lang w:val="de-DE"/>
              </w:rPr>
              <w:t>ü</w:t>
            </w:r>
            <w:r>
              <w:rPr>
                <w:lang w:val="de-DE"/>
              </w:rPr>
              <w:t xml:space="preserve">r die </w:t>
            </w:r>
            <w:r>
              <w:rPr>
                <w:lang w:val="de-DE"/>
              </w:rPr>
              <w:t>Ü</w:t>
            </w:r>
            <w:r>
              <w:rPr>
                <w:lang w:val="de-DE"/>
              </w:rPr>
              <w:t>bertragung zu verwenden.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300 </w:t>
            </w:r>
            <w:r>
              <w:rPr>
                <w:noProof/>
                <w:sz w:val="16"/>
              </w:rPr>
              <w:br/>
            </w:r>
            <w:r>
              <w:rPr>
                <w:noProof/>
                <w:sz w:val="2"/>
              </w:rPr>
              <w:t>625bde35-5d9d-4ac0-a14c-6a4062fb6e8f</w:t>
            </w:r>
          </w:p>
        </w:tc>
        <w:tc>
          <w:tcPr>
            <w:tcW w:w="7407" w:type="dxa"/>
            <w:shd w:val="clear" w:color="auto" w:fill="F2F2F2" w:themeFill="background1" w:themeFillShade="F2"/>
          </w:tcPr>
          <w:p w:rsidR="00000000" w:rsidRDefault="00E73530">
            <w:pPr>
              <w:rPr>
                <w:noProof/>
              </w:rPr>
            </w:pPr>
            <w:r>
              <w:rPr>
                <w:noProof/>
              </w:rPr>
              <w:t>Credentials can only be used with URLs that match their type; for example, S3 credentials paired with an FTP URL will be rejected.</w:t>
            </w:r>
          </w:p>
        </w:tc>
        <w:tc>
          <w:tcPr>
            <w:tcW w:w="7407" w:type="dxa"/>
          </w:tcPr>
          <w:p w:rsidR="00000000" w:rsidRDefault="00E73530">
            <w:pPr>
              <w:rPr>
                <w:lang w:val="de-DE"/>
              </w:rPr>
            </w:pPr>
            <w:r>
              <w:rPr>
                <w:lang w:val="de-DE"/>
              </w:rPr>
              <w:t>Anmeldeinformationen k</w:t>
            </w:r>
            <w:r>
              <w:rPr>
                <w:lang w:val="de-DE"/>
              </w:rPr>
              <w:t>ö</w:t>
            </w:r>
            <w:r>
              <w:rPr>
                <w:lang w:val="de-DE"/>
              </w:rPr>
              <w:t>nnen nur mit URLs verwendet werden, die ihrem Typ entsprechen. Beispielsweise werden S3-Anmeldeinforma</w:t>
            </w:r>
            <w:r>
              <w:rPr>
                <w:lang w:val="de-DE"/>
              </w:rPr>
              <w:t>tionen, die mit einer FTP-URL gepaart sind, abgelehnt.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301 </w:t>
            </w:r>
            <w:r>
              <w:rPr>
                <w:noProof/>
                <w:sz w:val="16"/>
              </w:rPr>
              <w:br/>
            </w:r>
            <w:r>
              <w:rPr>
                <w:noProof/>
                <w:sz w:val="2"/>
              </w:rPr>
              <w:t>32bdb45f-0ee6-4fc2-9f46-ec746a7d3919</w:t>
            </w:r>
          </w:p>
        </w:tc>
        <w:tc>
          <w:tcPr>
            <w:tcW w:w="7407" w:type="dxa"/>
            <w:shd w:val="clear" w:color="auto" w:fill="F2F2F2" w:themeFill="background1" w:themeFillShade="F2"/>
          </w:tcPr>
          <w:p w:rsidR="00000000" w:rsidRDefault="00E73530">
            <w:pPr>
              <w:rPr>
                <w:noProof/>
              </w:rPr>
            </w:pPr>
            <w:r>
              <w:rPr>
                <w:rStyle w:val="mqInternal"/>
                <w:noProof/>
              </w:rPr>
              <w:t>[1}</w:t>
            </w:r>
            <w:r>
              <w:rPr>
                <w:noProof/>
              </w:rPr>
              <w:t>Note:</w:t>
            </w:r>
            <w:r>
              <w:rPr>
                <w:rStyle w:val="mqInternal"/>
                <w:noProof/>
              </w:rPr>
              <w:t>{2]</w:t>
            </w:r>
          </w:p>
        </w:tc>
        <w:tc>
          <w:tcPr>
            <w:tcW w:w="7407" w:type="dxa"/>
          </w:tcPr>
          <w:p w:rsidR="00000000" w:rsidRDefault="00E73530">
            <w:pPr>
              <w:rPr>
                <w:lang w:val="de-DE"/>
              </w:rPr>
            </w:pPr>
            <w:r>
              <w:rPr>
                <w:rStyle w:val="mqInternal"/>
                <w:noProof/>
                <w:lang w:val="de-DE"/>
              </w:rPr>
              <w:t>[1}</w:t>
            </w:r>
            <w:r>
              <w:rPr>
                <w:lang w:val="de-DE"/>
              </w:rPr>
              <w:t>Hinweis:</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302 </w:t>
            </w:r>
            <w:r>
              <w:rPr>
                <w:noProof/>
                <w:sz w:val="16"/>
              </w:rPr>
              <w:br/>
            </w:r>
            <w:r>
              <w:rPr>
                <w:noProof/>
                <w:sz w:val="2"/>
              </w:rPr>
              <w:t>abc6a8bc-4228-483b-90df-5da2cd971316</w:t>
            </w:r>
          </w:p>
        </w:tc>
        <w:tc>
          <w:tcPr>
            <w:tcW w:w="7407" w:type="dxa"/>
            <w:shd w:val="clear" w:color="auto" w:fill="F2F2F2" w:themeFill="background1" w:themeFillShade="F2"/>
          </w:tcPr>
          <w:p w:rsidR="00000000" w:rsidRDefault="00E73530">
            <w:pPr>
              <w:rPr>
                <w:noProof/>
              </w:rPr>
            </w:pPr>
            <w:r>
              <w:rPr>
                <w:noProof/>
              </w:rPr>
              <w:t>The most "precise" credentials specified take precedence.</w:t>
            </w:r>
          </w:p>
        </w:tc>
        <w:tc>
          <w:tcPr>
            <w:tcW w:w="7407" w:type="dxa"/>
          </w:tcPr>
          <w:p w:rsidR="00000000" w:rsidRDefault="00E73530">
            <w:pPr>
              <w:rPr>
                <w:lang w:val="de-DE"/>
              </w:rPr>
            </w:pPr>
            <w:r>
              <w:rPr>
                <w:lang w:val="de-DE"/>
              </w:rPr>
              <w:t>Die "gena</w:t>
            </w:r>
            <w:r>
              <w:rPr>
                <w:lang w:val="de-DE"/>
              </w:rPr>
              <w:t>uesten" Anmeldeinformationen haben Vorrang.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303 </w:t>
            </w:r>
            <w:r>
              <w:rPr>
                <w:noProof/>
                <w:sz w:val="16"/>
              </w:rPr>
              <w:br/>
            </w:r>
            <w:r>
              <w:rPr>
                <w:noProof/>
                <w:sz w:val="2"/>
              </w:rPr>
              <w:t>12ea96bb-6545-4a45-a8c3-231de51ee408</w:t>
            </w:r>
          </w:p>
        </w:tc>
        <w:tc>
          <w:tcPr>
            <w:tcW w:w="7407" w:type="dxa"/>
            <w:shd w:val="clear" w:color="auto" w:fill="F2F2F2" w:themeFill="background1" w:themeFillShade="F2"/>
          </w:tcPr>
          <w:p w:rsidR="00000000" w:rsidRDefault="00E73530">
            <w:pPr>
              <w:rPr>
                <w:noProof/>
              </w:rPr>
            </w:pPr>
            <w:r>
              <w:rPr>
                <w:noProof/>
              </w:rPr>
              <w:t>For instance, credentials passed in the URL will take precedence over the credentials parameter, just as the credentials parameter takes precedence over default credenti</w:t>
            </w:r>
            <w:r>
              <w:rPr>
                <w:noProof/>
              </w:rPr>
              <w:t>als.</w:t>
            </w:r>
          </w:p>
        </w:tc>
        <w:tc>
          <w:tcPr>
            <w:tcW w:w="7407" w:type="dxa"/>
          </w:tcPr>
          <w:p w:rsidR="00000000" w:rsidRDefault="00E73530">
            <w:pPr>
              <w:rPr>
                <w:lang w:val="de-DE"/>
              </w:rPr>
            </w:pPr>
            <w:r>
              <w:rPr>
                <w:lang w:val="de-DE"/>
              </w:rPr>
              <w:t xml:space="preserve">Beispielsweise haben die in der URL </w:t>
            </w:r>
            <w:r>
              <w:rPr>
                <w:lang w:val="de-DE"/>
              </w:rPr>
              <w:t>ü</w:t>
            </w:r>
            <w:r>
              <w:rPr>
                <w:lang w:val="de-DE"/>
              </w:rPr>
              <w:t>bergebenen Anmeldeinformationen Vorrang vor dem Parameter "Anmeldeinformationen", ebenso wie der Parameter "Anmeldeinformationen" Vorrang vor den Standardanmeldeinformationen hat.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305 </w:t>
            </w:r>
            <w:r>
              <w:rPr>
                <w:noProof/>
                <w:sz w:val="16"/>
              </w:rPr>
              <w:br/>
            </w:r>
            <w:r>
              <w:rPr>
                <w:noProof/>
                <w:sz w:val="2"/>
              </w:rPr>
              <w:t>98419f79-e0a9-4bff-8bbb-1f09</w:t>
            </w:r>
            <w:r>
              <w:rPr>
                <w:noProof/>
                <w:sz w:val="2"/>
              </w:rPr>
              <w:t>88a15baf</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[3}[4]{5]</w:t>
            </w:r>
            <w:r>
              <w:rPr>
                <w:noProof/>
              </w:rPr>
              <w:t xml:space="preserve"> and </w:t>
            </w:r>
            <w:r>
              <w:rPr>
                <w:rStyle w:val="mqInternal"/>
                <w:noProof/>
              </w:rPr>
              <w:t>[6}[7]{5]</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[3}[4]{5]</w:t>
            </w:r>
            <w:r>
              <w:rPr>
                <w:lang w:val="de-DE"/>
              </w:rPr>
              <w:t xml:space="preserve"> und </w:t>
            </w:r>
            <w:r>
              <w:rPr>
                <w:rStyle w:val="mqInternal"/>
                <w:noProof/>
                <w:lang w:val="de-DE"/>
              </w:rPr>
              <w:t>[6}[7]{5]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307 </w:t>
            </w:r>
            <w:r>
              <w:rPr>
                <w:noProof/>
                <w:sz w:val="16"/>
              </w:rPr>
              <w:br/>
            </w:r>
            <w:r>
              <w:rPr>
                <w:noProof/>
                <w:sz w:val="2"/>
              </w:rPr>
              <w:t>8bf11adc-6881-47ab-a3ec-7e60a306cfd5</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308 </w:t>
            </w:r>
            <w:r>
              <w:rPr>
                <w:noProof/>
                <w:sz w:val="16"/>
              </w:rPr>
              <w:br/>
            </w:r>
            <w:r>
              <w:rPr>
                <w:noProof/>
                <w:sz w:val="2"/>
              </w:rPr>
              <w:t>14833bf8-5bd8-409a-9ae1-128a04c130b6</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309 </w:t>
            </w:r>
            <w:r>
              <w:rPr>
                <w:noProof/>
                <w:sz w:val="16"/>
              </w:rPr>
              <w:br/>
            </w:r>
            <w:r>
              <w:rPr>
                <w:noProof/>
                <w:sz w:val="2"/>
              </w:rPr>
              <w:t>c7500d8f-ccd9-4b04-a52c-009d3099f67c</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310 </w:t>
            </w:r>
            <w:r>
              <w:rPr>
                <w:noProof/>
                <w:sz w:val="16"/>
              </w:rPr>
              <w:br/>
            </w:r>
            <w:r>
              <w:rPr>
                <w:noProof/>
                <w:sz w:val="2"/>
              </w:rPr>
              <w:t>d2c76aec-894f-4d74-a154-0b2b13c0e0be</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w:t>
            </w:r>
            <w:r>
              <w:rPr>
                <w:rStyle w:val="mqInternal"/>
                <w:noProof/>
              </w:rPr>
              <w:t>[3}[4]{5]</w:t>
            </w:r>
            <w:r>
              <w:rPr>
                <w:noProof/>
              </w:rPr>
              <w:t xml:space="preserve"> or </w:t>
            </w:r>
            <w:r>
              <w:rPr>
                <w:rStyle w:val="mqInternal"/>
                <w:noProof/>
              </w:rPr>
              <w:t>[3}[7]{5]</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w:t>
            </w:r>
            <w:r>
              <w:rPr>
                <w:rStyle w:val="mqInternal"/>
                <w:noProof/>
                <w:lang w:val="de-DE"/>
              </w:rPr>
              <w:t>[3}[4]{5]</w:t>
            </w:r>
            <w:r>
              <w:rPr>
                <w:lang w:val="de-DE"/>
              </w:rPr>
              <w:t xml:space="preserve"> oder </w:t>
            </w:r>
            <w:r>
              <w:rPr>
                <w:rStyle w:val="mqInternal"/>
                <w:noProof/>
                <w:lang w:val="de-DE"/>
              </w:rPr>
              <w:t>[3}[7]{5]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311 </w:t>
            </w:r>
            <w:r>
              <w:rPr>
                <w:noProof/>
                <w:sz w:val="16"/>
              </w:rPr>
              <w:br/>
            </w:r>
            <w:r>
              <w:rPr>
                <w:noProof/>
                <w:sz w:val="2"/>
              </w:rPr>
              <w:t>1ad560c9-b3a5-4aa9-926e-4790f7f87739</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312 </w:t>
            </w:r>
            <w:r>
              <w:rPr>
                <w:noProof/>
                <w:sz w:val="16"/>
              </w:rPr>
              <w:br/>
            </w:r>
            <w:r>
              <w:rPr>
                <w:noProof/>
                <w:sz w:val="2"/>
              </w:rPr>
              <w:t>8db90dca-3789-4850-8e91-a7fcf2f9503f</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313 </w:t>
            </w:r>
            <w:r>
              <w:rPr>
                <w:noProof/>
                <w:sz w:val="16"/>
              </w:rPr>
              <w:br/>
            </w:r>
            <w:r>
              <w:rPr>
                <w:noProof/>
                <w:sz w:val="2"/>
              </w:rPr>
              <w:t>2355ea1e-6636-437d-b39e-98fd238e7eff</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314 </w:t>
            </w:r>
            <w:r>
              <w:rPr>
                <w:noProof/>
                <w:sz w:val="16"/>
              </w:rPr>
              <w:br/>
            </w:r>
            <w:r>
              <w:rPr>
                <w:noProof/>
                <w:sz w:val="2"/>
              </w:rPr>
              <w:t>2684568d-aed4-450b-bf7b-6df5421ff2f8</w:t>
            </w:r>
          </w:p>
        </w:tc>
        <w:tc>
          <w:tcPr>
            <w:tcW w:w="7407" w:type="dxa"/>
            <w:shd w:val="clear" w:color="auto" w:fill="F2F2F2" w:themeFill="background1" w:themeFillShade="F2"/>
          </w:tcPr>
          <w:p w:rsidR="00000000" w:rsidRDefault="00E73530">
            <w:pPr>
              <w:rPr>
                <w:noProof/>
              </w:rPr>
            </w:pPr>
            <w:r>
              <w:rPr>
                <w:noProof/>
              </w:rPr>
              <w:t>Generates an MD5 checksum for the generated output file.</w:t>
            </w:r>
          </w:p>
        </w:tc>
        <w:tc>
          <w:tcPr>
            <w:tcW w:w="7407" w:type="dxa"/>
          </w:tcPr>
          <w:p w:rsidR="00000000" w:rsidRDefault="00E73530">
            <w:pPr>
              <w:rPr>
                <w:lang w:val="de-DE"/>
              </w:rPr>
            </w:pPr>
            <w:r>
              <w:rPr>
                <w:lang w:val="de-DE"/>
              </w:rPr>
              <w:t>Generiert eine MD5-Pr</w:t>
            </w:r>
            <w:r>
              <w:rPr>
                <w:lang w:val="de-DE"/>
              </w:rPr>
              <w:t>ü</w:t>
            </w:r>
            <w:r>
              <w:rPr>
                <w:lang w:val="de-DE"/>
              </w:rPr>
              <w:t>fsumme f</w:t>
            </w:r>
            <w:r>
              <w:rPr>
                <w:lang w:val="de-DE"/>
              </w:rPr>
              <w:t>ü</w:t>
            </w:r>
            <w:r>
              <w:rPr>
                <w:lang w:val="de-DE"/>
              </w:rPr>
              <w:t>r die generierte Ausgabedatei.</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317 </w:t>
            </w:r>
            <w:r>
              <w:rPr>
                <w:noProof/>
                <w:sz w:val="16"/>
              </w:rPr>
              <w:br/>
            </w:r>
            <w:r>
              <w:rPr>
                <w:noProof/>
                <w:sz w:val="2"/>
              </w:rPr>
              <w:t>0b94d042-4af3-42e2-a0ab-9f4ee6836201</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318 </w:t>
            </w:r>
            <w:r>
              <w:rPr>
                <w:noProof/>
                <w:sz w:val="16"/>
              </w:rPr>
              <w:br/>
            </w:r>
            <w:r>
              <w:rPr>
                <w:noProof/>
                <w:sz w:val="2"/>
              </w:rPr>
              <w:t>7a11af56-ffef-4cc8-8d7d-12a33501aacd</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319 </w:t>
            </w:r>
            <w:r>
              <w:rPr>
                <w:noProof/>
                <w:sz w:val="16"/>
              </w:rPr>
              <w:br/>
            </w:r>
            <w:r>
              <w:rPr>
                <w:noProof/>
                <w:sz w:val="2"/>
              </w:rPr>
              <w:t>253d7d39-0140-4257-9dde-93f4137c1918</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320 </w:t>
            </w:r>
            <w:r>
              <w:rPr>
                <w:noProof/>
                <w:sz w:val="16"/>
              </w:rPr>
              <w:br/>
            </w:r>
            <w:r>
              <w:rPr>
                <w:noProof/>
                <w:sz w:val="2"/>
              </w:rPr>
              <w:t>5306e386-07d5-48f8-b14a-b72bb379054e</w:t>
            </w:r>
          </w:p>
        </w:tc>
        <w:tc>
          <w:tcPr>
            <w:tcW w:w="7407" w:type="dxa"/>
            <w:shd w:val="clear" w:color="auto" w:fill="F2F2F2" w:themeFill="background1" w:themeFillShade="F2"/>
          </w:tcPr>
          <w:p w:rsidR="00000000" w:rsidRDefault="00E73530">
            <w:pPr>
              <w:rPr>
                <w:noProof/>
              </w:rPr>
            </w:pPr>
            <w:r>
              <w:rPr>
                <w:noProof/>
              </w:rPr>
              <w:t>30 for S3, 10 for all other destinations.</w:t>
            </w:r>
          </w:p>
        </w:tc>
        <w:tc>
          <w:tcPr>
            <w:tcW w:w="7407" w:type="dxa"/>
          </w:tcPr>
          <w:p w:rsidR="00000000" w:rsidRDefault="00E73530">
            <w:pPr>
              <w:rPr>
                <w:lang w:val="de-DE"/>
              </w:rPr>
            </w:pPr>
            <w:r>
              <w:rPr>
                <w:lang w:val="de-DE"/>
              </w:rPr>
              <w:t>30 f</w:t>
            </w:r>
            <w:r>
              <w:rPr>
                <w:lang w:val="de-DE"/>
              </w:rPr>
              <w:t>ü</w:t>
            </w:r>
            <w:r>
              <w:rPr>
                <w:lang w:val="de-DE"/>
              </w:rPr>
              <w:t>r S3, 10 f</w:t>
            </w:r>
            <w:r>
              <w:rPr>
                <w:lang w:val="de-DE"/>
              </w:rPr>
              <w:t>ü</w:t>
            </w:r>
            <w:r>
              <w:rPr>
                <w:lang w:val="de-DE"/>
              </w:rPr>
              <w:t>r alle anderen Ziele.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321 </w:t>
            </w:r>
            <w:r>
              <w:rPr>
                <w:noProof/>
                <w:sz w:val="16"/>
              </w:rPr>
              <w:br/>
            </w:r>
            <w:r>
              <w:rPr>
                <w:noProof/>
                <w:sz w:val="2"/>
              </w:rPr>
              <w:t>b2439d97-dca1-4aae-a3dd-2d8a5a46bfbf</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322 </w:t>
            </w:r>
            <w:r>
              <w:rPr>
                <w:noProof/>
                <w:sz w:val="16"/>
              </w:rPr>
              <w:br/>
            </w:r>
            <w:r>
              <w:rPr>
                <w:noProof/>
                <w:sz w:val="2"/>
              </w:rPr>
              <w:t>9a8f160c-c037-4b85-83b4-999d23aae9c2</w:t>
            </w:r>
          </w:p>
        </w:tc>
        <w:tc>
          <w:tcPr>
            <w:tcW w:w="7407" w:type="dxa"/>
            <w:shd w:val="clear" w:color="auto" w:fill="F2F2F2" w:themeFill="background1" w:themeFillShade="F2"/>
          </w:tcPr>
          <w:p w:rsidR="00000000" w:rsidRDefault="00E73530">
            <w:pPr>
              <w:rPr>
                <w:noProof/>
              </w:rPr>
            </w:pPr>
            <w:r>
              <w:rPr>
                <w:noProof/>
              </w:rPr>
              <w:t>An integer between 1 and 30</w:t>
            </w:r>
          </w:p>
        </w:tc>
        <w:tc>
          <w:tcPr>
            <w:tcW w:w="7407" w:type="dxa"/>
          </w:tcPr>
          <w:p w:rsidR="00000000" w:rsidRDefault="00E73530">
            <w:pPr>
              <w:rPr>
                <w:lang w:val="de-DE"/>
              </w:rPr>
            </w:pPr>
            <w:r>
              <w:rPr>
                <w:lang w:val="de-DE"/>
              </w:rPr>
              <w:t>Eine ganze Zahl zwischen 1 und 30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323 </w:t>
            </w:r>
            <w:r>
              <w:rPr>
                <w:noProof/>
                <w:sz w:val="16"/>
              </w:rPr>
              <w:br/>
            </w:r>
            <w:r>
              <w:rPr>
                <w:noProof/>
                <w:sz w:val="2"/>
              </w:rPr>
              <w:t>b544a173-9789-4ca4-ae0f-8647d43499a7</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r>
              <w:rPr>
                <w:noProof/>
              </w:rPr>
              <w:t xml:space="preserve"> vo</w:t>
            </w:r>
            <w:r>
              <w:rPr>
                <w:noProof/>
              </w:rPr>
              <w:t>d</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r>
              <w:rPr>
                <w:lang w:val="de-DE"/>
              </w:rPr>
              <w:t xml:space="preserve"> 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324 </w:t>
            </w:r>
            <w:r>
              <w:rPr>
                <w:noProof/>
                <w:sz w:val="16"/>
              </w:rPr>
              <w:br/>
            </w:r>
            <w:r>
              <w:rPr>
                <w:noProof/>
                <w:sz w:val="2"/>
              </w:rPr>
              <w:t>06e418f9-e62d-42de-b2f6-b8cad4cc6546</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325 </w:t>
            </w:r>
            <w:r>
              <w:rPr>
                <w:noProof/>
                <w:sz w:val="16"/>
              </w:rPr>
              <w:br/>
            </w:r>
            <w:r>
              <w:rPr>
                <w:noProof/>
                <w:sz w:val="2"/>
              </w:rPr>
              <w:t>c61d4a9e-a3c2-4689-8b44-25141f93a5a7</w:t>
            </w:r>
          </w:p>
        </w:tc>
        <w:tc>
          <w:tcPr>
            <w:tcW w:w="7407" w:type="dxa"/>
            <w:shd w:val="clear" w:color="auto" w:fill="F2F2F2" w:themeFill="background1" w:themeFillShade="F2"/>
          </w:tcPr>
          <w:p w:rsidR="00000000" w:rsidRDefault="00E73530">
            <w:pPr>
              <w:rPr>
                <w:noProof/>
              </w:rPr>
            </w:pPr>
            <w:r>
              <w:rPr>
                <w:noProof/>
              </w:rPr>
              <w:t>5</w:t>
            </w:r>
          </w:p>
        </w:tc>
        <w:tc>
          <w:tcPr>
            <w:tcW w:w="7407" w:type="dxa"/>
          </w:tcPr>
          <w:p w:rsidR="00000000" w:rsidRDefault="00E73530">
            <w:pPr>
              <w:rPr>
                <w:lang w:val="de-DE"/>
              </w:rPr>
            </w:pPr>
            <w:r>
              <w:rPr>
                <w:lang w:val="de-DE"/>
              </w:rPr>
              <w:t>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326 </w:t>
            </w:r>
            <w:r>
              <w:rPr>
                <w:noProof/>
                <w:sz w:val="16"/>
              </w:rPr>
              <w:br/>
            </w:r>
            <w:r>
              <w:rPr>
                <w:noProof/>
                <w:sz w:val="2"/>
              </w:rPr>
              <w:t>c8699393-5ae7-49e9-86c4-e4c92a6537a4</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327 </w:t>
            </w:r>
            <w:r>
              <w:rPr>
                <w:noProof/>
                <w:sz w:val="16"/>
              </w:rPr>
              <w:br/>
            </w:r>
            <w:r>
              <w:rPr>
                <w:noProof/>
                <w:sz w:val="2"/>
              </w:rPr>
              <w:t>1b230402-6666-4314-b88c-efebacdf3bf3</w:t>
            </w:r>
          </w:p>
        </w:tc>
        <w:tc>
          <w:tcPr>
            <w:tcW w:w="7407" w:type="dxa"/>
            <w:shd w:val="clear" w:color="auto" w:fill="F2F2F2" w:themeFill="background1" w:themeFillShade="F2"/>
          </w:tcPr>
          <w:p w:rsidR="00000000" w:rsidRDefault="00E73530">
            <w:pPr>
              <w:rPr>
                <w:noProof/>
              </w:rPr>
            </w:pPr>
            <w:r>
              <w:rPr>
                <w:noProof/>
              </w:rPr>
              <w:t>The maximum number of simultaneous uploads made when uploading multipart outputs, primarily HLS segments.</w:t>
            </w:r>
          </w:p>
        </w:tc>
        <w:tc>
          <w:tcPr>
            <w:tcW w:w="7407" w:type="dxa"/>
          </w:tcPr>
          <w:p w:rsidR="00000000" w:rsidRDefault="00E73530">
            <w:pPr>
              <w:rPr>
                <w:lang w:val="de-DE"/>
              </w:rPr>
            </w:pPr>
            <w:r>
              <w:rPr>
                <w:lang w:val="de-DE"/>
              </w:rPr>
              <w:t>Die maximale Anzahl gleichzeitiger Uploads beim Hochladen mehrteiliger Ausgaben, haupts</w:t>
            </w:r>
            <w:r>
              <w:rPr>
                <w:lang w:val="de-DE"/>
              </w:rPr>
              <w:t>ä</w:t>
            </w:r>
            <w:r>
              <w:rPr>
                <w:lang w:val="de-DE"/>
              </w:rPr>
              <w:t>chlich HLS-Segmente.</w:t>
            </w:r>
          </w:p>
        </w:tc>
      </w:tr>
      <w:tr w:rsidR="00000000">
        <w:tc>
          <w:tcPr>
            <w:tcW w:w="660" w:type="dxa"/>
            <w:shd w:val="clear" w:color="auto" w:fill="F2F2F2" w:themeFill="background1" w:themeFillShade="F2"/>
          </w:tcPr>
          <w:p w:rsidR="00000000" w:rsidRDefault="00E73530">
            <w:pPr>
              <w:rPr>
                <w:noProof/>
                <w:sz w:val="2"/>
              </w:rPr>
            </w:pPr>
            <w:r>
              <w:rPr>
                <w:noProof/>
                <w:sz w:val="16"/>
              </w:rPr>
              <w:t>328</w:t>
            </w:r>
            <w:r>
              <w:rPr>
                <w:noProof/>
                <w:sz w:val="16"/>
              </w:rPr>
              <w:t xml:space="preserve"> </w:t>
            </w:r>
            <w:r>
              <w:rPr>
                <w:noProof/>
                <w:sz w:val="16"/>
              </w:rPr>
              <w:br/>
            </w:r>
            <w:r>
              <w:rPr>
                <w:noProof/>
                <w:sz w:val="2"/>
              </w:rPr>
              <w:t>440c30bf-eabe-4b6b-a447-0a84baa64dfc</w:t>
            </w:r>
          </w:p>
        </w:tc>
        <w:tc>
          <w:tcPr>
            <w:tcW w:w="7407" w:type="dxa"/>
            <w:shd w:val="clear" w:color="auto" w:fill="F2F2F2" w:themeFill="background1" w:themeFillShade="F2"/>
          </w:tcPr>
          <w:p w:rsidR="00000000" w:rsidRDefault="00E73530">
            <w:pPr>
              <w:rPr>
                <w:noProof/>
              </w:rPr>
            </w:pPr>
            <w:r>
              <w:rPr>
                <w:rStyle w:val="mqInternal"/>
                <w:noProof/>
              </w:rPr>
              <w:t>[1}[2]{3]</w:t>
            </w:r>
            <w:r>
              <w:rPr>
                <w:noProof/>
              </w:rPr>
              <w:t xml:space="preserve"> </w:t>
            </w:r>
            <w:r>
              <w:rPr>
                <w:rStyle w:val="mqInternal"/>
                <w:noProof/>
              </w:rPr>
              <w:t>[4}</w:t>
            </w:r>
            <w:r>
              <w:rPr>
                <w:noProof/>
              </w:rPr>
              <w:t>must be set for individual outputs, not the entire job.</w:t>
            </w:r>
            <w:r>
              <w:rPr>
                <w:rStyle w:val="mqInternal"/>
                <w:noProof/>
              </w:rPr>
              <w:t>{5]</w:t>
            </w:r>
          </w:p>
        </w:tc>
        <w:tc>
          <w:tcPr>
            <w:tcW w:w="7407" w:type="dxa"/>
          </w:tcPr>
          <w:p w:rsidR="00000000" w:rsidRDefault="00E73530">
            <w:pPr>
              <w:rPr>
                <w:lang w:val="de-DE"/>
              </w:rPr>
            </w:pPr>
            <w:r>
              <w:rPr>
                <w:rStyle w:val="mqInternal"/>
                <w:noProof/>
                <w:lang w:val="de-DE"/>
              </w:rPr>
              <w:t>[1}[2]{3]</w:t>
            </w:r>
            <w:r>
              <w:rPr>
                <w:lang w:val="de-DE"/>
              </w:rPr>
              <w:t xml:space="preserve"> </w:t>
            </w:r>
            <w:r>
              <w:rPr>
                <w:rStyle w:val="mqInternal"/>
                <w:noProof/>
                <w:lang w:val="de-DE"/>
              </w:rPr>
              <w:t>[4}</w:t>
            </w:r>
            <w:r>
              <w:rPr>
                <w:lang w:val="de-DE"/>
              </w:rPr>
              <w:t>muss f</w:t>
            </w:r>
            <w:r>
              <w:rPr>
                <w:lang w:val="de-DE"/>
              </w:rPr>
              <w:t>ü</w:t>
            </w:r>
            <w:r>
              <w:rPr>
                <w:lang w:val="de-DE"/>
              </w:rPr>
              <w:t>r einzelne Ausg</w:t>
            </w:r>
            <w:r>
              <w:rPr>
                <w:lang w:val="de-DE"/>
              </w:rPr>
              <w:t>ä</w:t>
            </w:r>
            <w:r>
              <w:rPr>
                <w:lang w:val="de-DE"/>
              </w:rPr>
              <w:t>nge eingestellt werden, nicht f</w:t>
            </w:r>
            <w:r>
              <w:rPr>
                <w:lang w:val="de-DE"/>
              </w:rPr>
              <w:t>ü</w:t>
            </w:r>
            <w:r>
              <w:rPr>
                <w:lang w:val="de-DE"/>
              </w:rPr>
              <w:t>r den gesamten Job.</w:t>
            </w:r>
            <w:r>
              <w:rPr>
                <w:rStyle w:val="mqInternal"/>
                <w:noProof/>
                <w:lang w:val="de-DE"/>
              </w:rPr>
              <w:t>{5]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330 </w:t>
            </w:r>
            <w:r>
              <w:rPr>
                <w:noProof/>
                <w:sz w:val="16"/>
              </w:rPr>
              <w:br/>
            </w:r>
            <w:r>
              <w:rPr>
                <w:noProof/>
                <w:sz w:val="2"/>
              </w:rPr>
              <w:t>7a9b4f9e-dc76-408d-b5cb-f5a0aebd7e53</w:t>
            </w:r>
          </w:p>
        </w:tc>
        <w:tc>
          <w:tcPr>
            <w:tcW w:w="7407" w:type="dxa"/>
            <w:shd w:val="clear" w:color="auto" w:fill="F2F2F2" w:themeFill="background1" w:themeFillShade="F2"/>
          </w:tcPr>
          <w:p w:rsidR="00000000" w:rsidRDefault="00E73530">
            <w:pPr>
              <w:rPr>
                <w:noProof/>
              </w:rPr>
            </w:pPr>
            <w:r>
              <w:rPr>
                <w:noProof/>
              </w:rPr>
              <w:t>This may sp</w:t>
            </w:r>
            <w:r>
              <w:rPr>
                <w:noProof/>
              </w:rPr>
              <w:t>eed up transfer times, depending on the bandwidth at your remote server.</w:t>
            </w:r>
          </w:p>
        </w:tc>
        <w:tc>
          <w:tcPr>
            <w:tcW w:w="7407" w:type="dxa"/>
          </w:tcPr>
          <w:p w:rsidR="00000000" w:rsidRDefault="00E73530">
            <w:pPr>
              <w:rPr>
                <w:lang w:val="de-DE"/>
              </w:rPr>
            </w:pPr>
            <w:r>
              <w:rPr>
                <w:lang w:val="de-DE"/>
              </w:rPr>
              <w:t xml:space="preserve">Dies kann die </w:t>
            </w:r>
            <w:r>
              <w:rPr>
                <w:lang w:val="de-DE"/>
              </w:rPr>
              <w:t>Ü</w:t>
            </w:r>
            <w:r>
              <w:rPr>
                <w:lang w:val="de-DE"/>
              </w:rPr>
              <w:t>bertragungszeiten beschleunigen, abh</w:t>
            </w:r>
            <w:r>
              <w:rPr>
                <w:lang w:val="de-DE"/>
              </w:rPr>
              <w:t>ä</w:t>
            </w:r>
            <w:r>
              <w:rPr>
                <w:lang w:val="de-DE"/>
              </w:rPr>
              <w:t>ngig von der Bandbreite auf Ihrem Remote-Server.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331 </w:t>
            </w:r>
            <w:r>
              <w:rPr>
                <w:noProof/>
                <w:sz w:val="16"/>
              </w:rPr>
              <w:br/>
            </w:r>
            <w:r>
              <w:rPr>
                <w:noProof/>
                <w:sz w:val="2"/>
              </w:rPr>
              <w:t>11d2296f-ff04-4962-956b-da2d24cbe9d6</w:t>
            </w:r>
          </w:p>
        </w:tc>
        <w:tc>
          <w:tcPr>
            <w:tcW w:w="7407" w:type="dxa"/>
            <w:shd w:val="clear" w:color="auto" w:fill="F2F2F2" w:themeFill="background1" w:themeFillShade="F2"/>
          </w:tcPr>
          <w:p w:rsidR="00000000" w:rsidRDefault="00E73530">
            <w:pPr>
              <w:rPr>
                <w:noProof/>
              </w:rPr>
            </w:pPr>
            <w:r>
              <w:rPr>
                <w:noProof/>
              </w:rPr>
              <w:t>Be aware that more connections can plac</w:t>
            </w:r>
            <w:r>
              <w:rPr>
                <w:noProof/>
              </w:rPr>
              <w:t>e a heavier load on the server.</w:t>
            </w:r>
          </w:p>
        </w:tc>
        <w:tc>
          <w:tcPr>
            <w:tcW w:w="7407" w:type="dxa"/>
          </w:tcPr>
          <w:p w:rsidR="00000000" w:rsidRDefault="00E73530">
            <w:pPr>
              <w:rPr>
                <w:lang w:val="de-DE"/>
              </w:rPr>
            </w:pPr>
            <w:r>
              <w:rPr>
                <w:lang w:val="de-DE"/>
              </w:rPr>
              <w:t>Beachten Sie, dass mehr Verbindungen den Server st</w:t>
            </w:r>
            <w:r>
              <w:rPr>
                <w:lang w:val="de-DE"/>
              </w:rPr>
              <w:t>ä</w:t>
            </w:r>
            <w:r>
              <w:rPr>
                <w:lang w:val="de-DE"/>
              </w:rPr>
              <w:t>rker belasten k</w:t>
            </w:r>
            <w:r>
              <w:rPr>
                <w:lang w:val="de-DE"/>
              </w:rPr>
              <w:t>ö</w:t>
            </w:r>
            <w:r>
              <w:rPr>
                <w:lang w:val="de-DE"/>
              </w:rPr>
              <w:t>nnen.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332 </w:t>
            </w:r>
            <w:r>
              <w:rPr>
                <w:noProof/>
                <w:sz w:val="16"/>
              </w:rPr>
              <w:br/>
            </w:r>
            <w:r>
              <w:rPr>
                <w:noProof/>
                <w:sz w:val="2"/>
              </w:rPr>
              <w:t>9cec8c90-a601-4ceb-a70f-b52dd90a2c93</w:t>
            </w:r>
          </w:p>
        </w:tc>
        <w:tc>
          <w:tcPr>
            <w:tcW w:w="7407" w:type="dxa"/>
            <w:shd w:val="clear" w:color="auto" w:fill="F2F2F2" w:themeFill="background1" w:themeFillShade="F2"/>
          </w:tcPr>
          <w:p w:rsidR="00000000" w:rsidRDefault="00E73530">
            <w:pPr>
              <w:rPr>
                <w:noProof/>
              </w:rPr>
            </w:pPr>
            <w:r>
              <w:rPr>
                <w:noProof/>
              </w:rPr>
              <w:t>If you have trouble with upload timeouts, or want to prevent Zencoder from using too much bandwidth when uploading files, set this to 1.</w:t>
            </w:r>
          </w:p>
        </w:tc>
        <w:tc>
          <w:tcPr>
            <w:tcW w:w="7407" w:type="dxa"/>
          </w:tcPr>
          <w:p w:rsidR="00000000" w:rsidRDefault="00E73530">
            <w:pPr>
              <w:rPr>
                <w:lang w:val="de-DE"/>
              </w:rPr>
            </w:pPr>
            <w:r>
              <w:rPr>
                <w:lang w:val="de-DE"/>
              </w:rPr>
              <w:t>Wenn Sie Probleme mit Upload-Zeit</w:t>
            </w:r>
            <w:r>
              <w:rPr>
                <w:lang w:val="de-DE"/>
              </w:rPr>
              <w:t>ü</w:t>
            </w:r>
            <w:r>
              <w:rPr>
                <w:lang w:val="de-DE"/>
              </w:rPr>
              <w:t>berschreitungen haben oder verhindern m</w:t>
            </w:r>
            <w:r>
              <w:rPr>
                <w:lang w:val="de-DE"/>
              </w:rPr>
              <w:t>ö</w:t>
            </w:r>
            <w:r>
              <w:rPr>
                <w:lang w:val="de-DE"/>
              </w:rPr>
              <w:t>chten, dass Zencoder beim Hochladen von Datei</w:t>
            </w:r>
            <w:r>
              <w:rPr>
                <w:lang w:val="de-DE"/>
              </w:rPr>
              <w:t>en zu viel Bandbreite verwendet, setzen Sie diesen Wert auf 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335 </w:t>
            </w:r>
            <w:r>
              <w:rPr>
                <w:noProof/>
                <w:sz w:val="16"/>
              </w:rPr>
              <w:br/>
            </w:r>
            <w:r>
              <w:rPr>
                <w:noProof/>
                <w:sz w:val="2"/>
              </w:rPr>
              <w:t>2c8fea55-7fe6-40a3-be26-cec3d9ad5ff2</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336 </w:t>
            </w:r>
            <w:r>
              <w:rPr>
                <w:noProof/>
                <w:sz w:val="16"/>
              </w:rPr>
              <w:br/>
            </w:r>
            <w:r>
              <w:rPr>
                <w:noProof/>
                <w:sz w:val="2"/>
              </w:rPr>
              <w:t>70a7f4e7-85c3-43e6-82db-cbf824d11d06</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337 </w:t>
            </w:r>
            <w:r>
              <w:rPr>
                <w:noProof/>
                <w:sz w:val="16"/>
              </w:rPr>
              <w:br/>
            </w:r>
            <w:r>
              <w:rPr>
                <w:noProof/>
                <w:sz w:val="2"/>
              </w:rPr>
              <w:t>13ee883d-392a-40a7-9968-81280a87fa53</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Parents:</w:t>
            </w:r>
            <w:r>
              <w:rPr>
                <w:rStyle w:val="mqInternal"/>
                <w:noProof/>
              </w:rPr>
              <w:t>{2]</w:t>
            </w:r>
            <w:r>
              <w:rPr>
                <w:noProof/>
              </w:rPr>
              <w:t xml:space="preserve"> </w:t>
            </w:r>
            <w:r>
              <w:rPr>
                <w:rStyle w:val="mqInternal"/>
                <w:noProof/>
              </w:rPr>
              <w:t>[3}</w:t>
            </w:r>
            <w:r>
              <w:rPr>
                <w:noProof/>
              </w:rPr>
              <w:t>outputs</w:t>
            </w:r>
            <w:r>
              <w:rPr>
                <w:rStyle w:val="mqInternal"/>
                <w:noProof/>
              </w:rPr>
              <w:t>{4]</w:t>
            </w:r>
            <w:r>
              <w:rPr>
                <w:noProof/>
              </w:rPr>
              <w:t xml:space="preserve"> OR </w:t>
            </w:r>
            <w:r>
              <w:rPr>
                <w:rStyle w:val="mqInternal"/>
                <w:noProof/>
              </w:rPr>
              <w:t>[5}</w:t>
            </w:r>
            <w:r>
              <w:rPr>
                <w:noProof/>
              </w:rPr>
              <w:t>thumbnails</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{4]</w:t>
            </w:r>
            <w:r>
              <w:rPr>
                <w:lang w:val="de-DE"/>
              </w:rPr>
              <w:t xml:space="preserve"> ODER </w:t>
            </w:r>
            <w:r>
              <w:rPr>
                <w:rStyle w:val="mqInternal"/>
                <w:noProof/>
                <w:lang w:val="de-DE"/>
              </w:rPr>
              <w:t>[5}</w:t>
            </w:r>
            <w:r>
              <w:rPr>
                <w:lang w:val="de-DE"/>
              </w:rPr>
              <w:t>Thumbnails</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338 </w:t>
            </w:r>
            <w:r>
              <w:rPr>
                <w:noProof/>
                <w:sz w:val="16"/>
              </w:rPr>
              <w:br/>
            </w:r>
            <w:r>
              <w:rPr>
                <w:noProof/>
                <w:sz w:val="2"/>
              </w:rPr>
              <w:t>b051a4e9-cc3d-4311-96de-60df03fd367b</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339 </w:t>
            </w:r>
            <w:r>
              <w:rPr>
                <w:noProof/>
                <w:sz w:val="16"/>
              </w:rPr>
              <w:br/>
            </w:r>
            <w:r>
              <w:rPr>
                <w:noProof/>
                <w:sz w:val="2"/>
              </w:rPr>
              <w:t>bcb6d0c3-9855-403a-aad8-ca6c916182d5</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340 </w:t>
            </w:r>
            <w:r>
              <w:rPr>
                <w:noProof/>
                <w:sz w:val="16"/>
              </w:rPr>
              <w:br/>
            </w:r>
            <w:r>
              <w:rPr>
                <w:noProof/>
                <w:sz w:val="2"/>
              </w:rPr>
              <w:t>6b5847d8-b28b-4faa-ad3e-64c69fe8e77f</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341 </w:t>
            </w:r>
            <w:r>
              <w:rPr>
                <w:noProof/>
                <w:sz w:val="16"/>
              </w:rPr>
              <w:br/>
            </w:r>
            <w:r>
              <w:rPr>
                <w:noProof/>
                <w:sz w:val="2"/>
              </w:rPr>
              <w:t>143a3d31-79df-43c5-80a2-e8f5ea74ac2a</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342 </w:t>
            </w:r>
            <w:r>
              <w:rPr>
                <w:noProof/>
                <w:sz w:val="16"/>
              </w:rPr>
              <w:br/>
            </w:r>
            <w:r>
              <w:rPr>
                <w:noProof/>
                <w:sz w:val="2"/>
              </w:rPr>
              <w:t>ec85c5c5-baf4-47de-b575-29a45e0947c3</w:t>
            </w:r>
          </w:p>
        </w:tc>
        <w:tc>
          <w:tcPr>
            <w:tcW w:w="7407" w:type="dxa"/>
            <w:shd w:val="clear" w:color="auto" w:fill="F2F2F2" w:themeFill="background1" w:themeFillShade="F2"/>
          </w:tcPr>
          <w:p w:rsidR="00000000" w:rsidRDefault="00E73530">
            <w:pPr>
              <w:rPr>
                <w:noProof/>
              </w:rPr>
            </w:pPr>
            <w:r>
              <w:rPr>
                <w:noProof/>
              </w:rPr>
              <w:t>HTTP headers to send with your file when we upload it.</w:t>
            </w:r>
          </w:p>
        </w:tc>
        <w:tc>
          <w:tcPr>
            <w:tcW w:w="7407" w:type="dxa"/>
          </w:tcPr>
          <w:p w:rsidR="00000000" w:rsidRDefault="00E73530">
            <w:pPr>
              <w:rPr>
                <w:lang w:val="de-DE"/>
              </w:rPr>
            </w:pPr>
            <w:r>
              <w:rPr>
                <w:lang w:val="de-DE"/>
              </w:rPr>
              <w:t>HTTP-Header, die beim Hochladen mit Ihrer Datei gesendet werden sollen.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343 </w:t>
            </w:r>
            <w:r>
              <w:rPr>
                <w:noProof/>
                <w:sz w:val="16"/>
              </w:rPr>
              <w:br/>
            </w:r>
            <w:r>
              <w:rPr>
                <w:noProof/>
                <w:sz w:val="2"/>
              </w:rPr>
              <w:t>b740a677-fe20-4b9a-94e9-9a69b6f6f7e9</w:t>
            </w:r>
          </w:p>
        </w:tc>
        <w:tc>
          <w:tcPr>
            <w:tcW w:w="7407" w:type="dxa"/>
            <w:shd w:val="clear" w:color="auto" w:fill="F2F2F2" w:themeFill="background1" w:themeFillShade="F2"/>
          </w:tcPr>
          <w:p w:rsidR="00000000" w:rsidRDefault="00E73530">
            <w:pPr>
              <w:rPr>
                <w:noProof/>
              </w:rPr>
            </w:pPr>
            <w:r>
              <w:rPr>
                <w:noProof/>
              </w:rPr>
              <w:t>This feature is currently supported when using S3, GCS and Cloud Files.</w:t>
            </w:r>
          </w:p>
        </w:tc>
        <w:tc>
          <w:tcPr>
            <w:tcW w:w="7407" w:type="dxa"/>
          </w:tcPr>
          <w:p w:rsidR="00000000" w:rsidRDefault="00E73530">
            <w:pPr>
              <w:rPr>
                <w:lang w:val="de-DE"/>
              </w:rPr>
            </w:pPr>
            <w:r>
              <w:rPr>
                <w:lang w:val="de-DE"/>
              </w:rPr>
              <w:t>Diese Funktion wird derzeit bei Verwendung von S3-, GCS- und Cloud-Dateien unterst</w:t>
            </w:r>
            <w:r>
              <w:rPr>
                <w:lang w:val="de-DE"/>
              </w:rPr>
              <w:t>ü</w:t>
            </w:r>
            <w:r>
              <w:rPr>
                <w:lang w:val="de-DE"/>
              </w:rPr>
              <w:t>tzt.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344 </w:t>
            </w:r>
            <w:r>
              <w:rPr>
                <w:noProof/>
                <w:sz w:val="16"/>
              </w:rPr>
              <w:br/>
            </w:r>
            <w:r>
              <w:rPr>
                <w:noProof/>
                <w:sz w:val="2"/>
              </w:rPr>
              <w:t>8bb27bf3-fa85-45d8-bcf9-26edc0f3bcc1</w:t>
            </w:r>
          </w:p>
        </w:tc>
        <w:tc>
          <w:tcPr>
            <w:tcW w:w="7407" w:type="dxa"/>
            <w:shd w:val="clear" w:color="auto" w:fill="F2F2F2" w:themeFill="background1" w:themeFillShade="F2"/>
          </w:tcPr>
          <w:p w:rsidR="00000000" w:rsidRDefault="00E73530">
            <w:pPr>
              <w:rPr>
                <w:noProof/>
              </w:rPr>
            </w:pPr>
            <w:r>
              <w:rPr>
                <w:noProof/>
              </w:rPr>
              <w:t xml:space="preserve">Zencoder supports setting a limited subset of these headers: </w:t>
            </w:r>
            <w:r>
              <w:rPr>
                <w:rStyle w:val="mqInternal"/>
                <w:noProof/>
              </w:rPr>
              <w:t>[1}[2]{3]</w:t>
            </w:r>
            <w:r>
              <w:rPr>
                <w:noProof/>
              </w:rPr>
              <w:t xml:space="preserve">, </w:t>
            </w:r>
            <w:r>
              <w:rPr>
                <w:rStyle w:val="mqInternal"/>
                <w:noProof/>
              </w:rPr>
              <w:t>[1}[5]{3]</w:t>
            </w:r>
            <w:r>
              <w:rPr>
                <w:noProof/>
              </w:rPr>
              <w:t xml:space="preserve">, </w:t>
            </w:r>
            <w:r>
              <w:rPr>
                <w:rStyle w:val="mqInternal"/>
                <w:noProof/>
              </w:rPr>
              <w:t>[1}[8]{3]</w:t>
            </w:r>
            <w:r>
              <w:rPr>
                <w:noProof/>
              </w:rPr>
              <w:t xml:space="preserve">, </w:t>
            </w:r>
            <w:r>
              <w:rPr>
                <w:rStyle w:val="mqInternal"/>
                <w:noProof/>
              </w:rPr>
              <w:t>[1}[11]{3]</w:t>
            </w:r>
            <w:r>
              <w:rPr>
                <w:noProof/>
              </w:rPr>
              <w:t xml:space="preserve">, </w:t>
            </w:r>
            <w:r>
              <w:rPr>
                <w:rStyle w:val="mqInternal"/>
                <w:noProof/>
              </w:rPr>
              <w:t>[1}[14]{3]</w:t>
            </w:r>
            <w:r>
              <w:rPr>
                <w:noProof/>
              </w:rPr>
              <w:t xml:space="preserve">, </w:t>
            </w:r>
            <w:r>
              <w:rPr>
                <w:rStyle w:val="mqInternal"/>
                <w:noProof/>
              </w:rPr>
              <w:t>[1}[17]</w:t>
            </w:r>
            <w:r>
              <w:rPr>
                <w:rStyle w:val="mqInternal"/>
                <w:noProof/>
              </w:rPr>
              <w:t>{3]</w:t>
            </w:r>
            <w:r>
              <w:rPr>
                <w:noProof/>
              </w:rPr>
              <w:t xml:space="preserve">, </w:t>
            </w:r>
            <w:r>
              <w:rPr>
                <w:rStyle w:val="mqInternal"/>
                <w:noProof/>
              </w:rPr>
              <w:t>[1}[20]{3]</w:t>
            </w:r>
            <w:r>
              <w:rPr>
                <w:noProof/>
              </w:rPr>
              <w:t xml:space="preserve">, </w:t>
            </w:r>
            <w:r>
              <w:rPr>
                <w:rStyle w:val="mqInternal"/>
                <w:noProof/>
              </w:rPr>
              <w:t>[1}[23]{3]</w:t>
            </w:r>
            <w:r>
              <w:rPr>
                <w:noProof/>
              </w:rPr>
              <w:t xml:space="preserve">, </w:t>
            </w:r>
            <w:r>
              <w:rPr>
                <w:rStyle w:val="mqInternal"/>
                <w:noProof/>
              </w:rPr>
              <w:t>[1}[26]{3]</w:t>
            </w:r>
            <w:r>
              <w:rPr>
                <w:noProof/>
              </w:rPr>
              <w:t xml:space="preserve">, x-goog-acl and </w:t>
            </w:r>
            <w:r>
              <w:rPr>
                <w:rStyle w:val="mqInternal"/>
                <w:noProof/>
              </w:rPr>
              <w:t>[1}[29]{3]</w:t>
            </w:r>
            <w:r>
              <w:rPr>
                <w:noProof/>
              </w:rPr>
              <w:t>.</w:t>
            </w:r>
          </w:p>
        </w:tc>
        <w:tc>
          <w:tcPr>
            <w:tcW w:w="7407" w:type="dxa"/>
          </w:tcPr>
          <w:p w:rsidR="00000000" w:rsidRDefault="00E73530">
            <w:pPr>
              <w:rPr>
                <w:lang w:val="de-DE"/>
              </w:rPr>
            </w:pPr>
            <w:r>
              <w:rPr>
                <w:lang w:val="de-DE"/>
              </w:rPr>
              <w:t>Zencoder unterst</w:t>
            </w:r>
            <w:r>
              <w:rPr>
                <w:lang w:val="de-DE"/>
              </w:rPr>
              <w:t>ü</w:t>
            </w:r>
            <w:r>
              <w:rPr>
                <w:lang w:val="de-DE"/>
              </w:rPr>
              <w:t xml:space="preserve">tzt das Festlegen einer begrenzten Teilmenge dieser Header: </w:t>
            </w:r>
            <w:r>
              <w:rPr>
                <w:rStyle w:val="mqInternal"/>
                <w:noProof/>
                <w:lang w:val="de-DE"/>
              </w:rPr>
              <w:t>[1}[2]{3]</w:t>
            </w:r>
            <w:r>
              <w:rPr>
                <w:lang w:val="de-DE"/>
              </w:rPr>
              <w:t xml:space="preserve"> , </w:t>
            </w:r>
            <w:r>
              <w:rPr>
                <w:rStyle w:val="mqInternal"/>
                <w:noProof/>
                <w:lang w:val="de-DE"/>
              </w:rPr>
              <w:t>[1}[5]{3]</w:t>
            </w:r>
            <w:r>
              <w:rPr>
                <w:lang w:val="de-DE"/>
              </w:rPr>
              <w:t xml:space="preserve"> , </w:t>
            </w:r>
            <w:r>
              <w:rPr>
                <w:rStyle w:val="mqInternal"/>
                <w:noProof/>
                <w:lang w:val="de-DE"/>
              </w:rPr>
              <w:t>[1}[8]{3]</w:t>
            </w:r>
            <w:r>
              <w:rPr>
                <w:lang w:val="de-DE"/>
              </w:rPr>
              <w:t xml:space="preserve"> , </w:t>
            </w:r>
            <w:r>
              <w:rPr>
                <w:rStyle w:val="mqInternal"/>
                <w:noProof/>
                <w:lang w:val="de-DE"/>
              </w:rPr>
              <w:t>[1}[11]{3]</w:t>
            </w:r>
            <w:r>
              <w:rPr>
                <w:lang w:val="de-DE"/>
              </w:rPr>
              <w:t xml:space="preserve"> , </w:t>
            </w:r>
            <w:r>
              <w:rPr>
                <w:rStyle w:val="mqInternal"/>
                <w:noProof/>
                <w:lang w:val="de-DE"/>
              </w:rPr>
              <w:t>[1}[14]{3]</w:t>
            </w:r>
            <w:r>
              <w:rPr>
                <w:lang w:val="de-DE"/>
              </w:rPr>
              <w:t xml:space="preserve"> , </w:t>
            </w:r>
            <w:r>
              <w:rPr>
                <w:rStyle w:val="mqInternal"/>
                <w:noProof/>
                <w:lang w:val="de-DE"/>
              </w:rPr>
              <w:t>[1}[17]{3]</w:t>
            </w:r>
            <w:r>
              <w:rPr>
                <w:lang w:val="de-DE"/>
              </w:rPr>
              <w:t xml:space="preserve"> , </w:t>
            </w:r>
            <w:r>
              <w:rPr>
                <w:rStyle w:val="mqInternal"/>
                <w:noProof/>
                <w:lang w:val="de-DE"/>
              </w:rPr>
              <w:t>[1}[20]{3]</w:t>
            </w:r>
            <w:r>
              <w:rPr>
                <w:lang w:val="de-DE"/>
              </w:rPr>
              <w:t xml:space="preserve"> , </w:t>
            </w:r>
            <w:r>
              <w:rPr>
                <w:rStyle w:val="mqInternal"/>
                <w:noProof/>
                <w:lang w:val="de-DE"/>
              </w:rPr>
              <w:t>[1}[23]{3]</w:t>
            </w:r>
            <w:r>
              <w:rPr>
                <w:lang w:val="de-DE"/>
              </w:rPr>
              <w:t xml:space="preserve"> , </w:t>
            </w:r>
            <w:r>
              <w:rPr>
                <w:rStyle w:val="mqInternal"/>
                <w:noProof/>
                <w:lang w:val="de-DE"/>
              </w:rPr>
              <w:t>[1}[26]{3]</w:t>
            </w:r>
            <w:r>
              <w:rPr>
                <w:lang w:val="de-DE"/>
              </w:rPr>
              <w:t xml:space="preserve"> , x-goog-acl und </w:t>
            </w:r>
            <w:r>
              <w:rPr>
                <w:rStyle w:val="mqInternal"/>
                <w:noProof/>
                <w:lang w:val="de-DE"/>
              </w:rPr>
              <w:t>[1}[29]{3]</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345 </w:t>
            </w:r>
            <w:r>
              <w:rPr>
                <w:noProof/>
                <w:sz w:val="16"/>
              </w:rPr>
              <w:br/>
            </w:r>
            <w:r>
              <w:rPr>
                <w:noProof/>
                <w:sz w:val="2"/>
              </w:rPr>
              <w:t>13ef529a-d1f5-423d-9c09-95405fc4c234</w:t>
            </w:r>
          </w:p>
        </w:tc>
        <w:tc>
          <w:tcPr>
            <w:tcW w:w="7407" w:type="dxa"/>
            <w:shd w:val="clear" w:color="auto" w:fill="F2F2F2" w:themeFill="background1" w:themeFillShade="F2"/>
          </w:tcPr>
          <w:p w:rsidR="00000000" w:rsidRDefault="00E73530">
            <w:pPr>
              <w:rPr>
                <w:noProof/>
              </w:rPr>
            </w:pPr>
            <w:r>
              <w:rPr>
                <w:noProof/>
              </w:rPr>
              <w:t>Notes:</w:t>
            </w:r>
          </w:p>
        </w:tc>
        <w:tc>
          <w:tcPr>
            <w:tcW w:w="7407" w:type="dxa"/>
          </w:tcPr>
          <w:p w:rsidR="00000000" w:rsidRDefault="00E73530">
            <w:pPr>
              <w:rPr>
                <w:lang w:val="de-DE"/>
              </w:rPr>
            </w:pPr>
            <w:r>
              <w:rPr>
                <w:lang w:val="de-DE"/>
              </w:rPr>
              <w:t>Anmerkungen: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346 </w:t>
            </w:r>
            <w:r>
              <w:rPr>
                <w:noProof/>
                <w:sz w:val="16"/>
              </w:rPr>
              <w:br/>
            </w:r>
            <w:r>
              <w:rPr>
                <w:noProof/>
                <w:sz w:val="2"/>
              </w:rPr>
              <w:t>6d1f58f7-79a2-498b-a778-6a680ac48c9c</w:t>
            </w:r>
          </w:p>
        </w:tc>
        <w:tc>
          <w:tcPr>
            <w:tcW w:w="7407" w:type="dxa"/>
            <w:shd w:val="clear" w:color="auto" w:fill="F2F2F2" w:themeFill="background1" w:themeFillShade="F2"/>
          </w:tcPr>
          <w:p w:rsidR="00000000" w:rsidRDefault="00E73530">
            <w:pPr>
              <w:rPr>
                <w:noProof/>
              </w:rPr>
            </w:pPr>
            <w:r>
              <w:rPr>
                <w:noProof/>
              </w:rPr>
              <w:t xml:space="preserve">To use </w:t>
            </w:r>
            <w:r>
              <w:rPr>
                <w:rStyle w:val="mqInternal"/>
                <w:noProof/>
              </w:rPr>
              <w:t>[1}</w:t>
            </w:r>
            <w:r>
              <w:rPr>
                <w:noProof/>
              </w:rPr>
              <w:t>S3's Standard_IA feature</w:t>
            </w:r>
            <w:r>
              <w:rPr>
                <w:rStyle w:val="mqInternal"/>
                <w:noProof/>
              </w:rPr>
              <w:t>{2]</w:t>
            </w:r>
            <w:r>
              <w:rPr>
                <w:noProof/>
              </w:rPr>
              <w:t xml:space="preserve">, you will need to set the </w:t>
            </w:r>
            <w:r>
              <w:rPr>
                <w:rStyle w:val="mqInternal"/>
                <w:noProof/>
              </w:rPr>
              <w:t>[3}[4]{5]</w:t>
            </w:r>
            <w:r>
              <w:rPr>
                <w:noProof/>
              </w:rPr>
              <w:t xml:space="preserve"> header to the appropriate value.</w:t>
            </w:r>
          </w:p>
        </w:tc>
        <w:tc>
          <w:tcPr>
            <w:tcW w:w="7407" w:type="dxa"/>
          </w:tcPr>
          <w:p w:rsidR="00000000" w:rsidRDefault="00E73530">
            <w:pPr>
              <w:rPr>
                <w:lang w:val="de-DE"/>
              </w:rPr>
            </w:pPr>
            <w:r>
              <w:rPr>
                <w:lang w:val="de-DE"/>
              </w:rPr>
              <w:t xml:space="preserve">Benutzen </w:t>
            </w:r>
            <w:r>
              <w:rPr>
                <w:rStyle w:val="mqInternal"/>
                <w:noProof/>
                <w:lang w:val="de-DE"/>
              </w:rPr>
              <w:t>[1}</w:t>
            </w:r>
            <w:r>
              <w:rPr>
                <w:lang w:val="de-DE"/>
              </w:rPr>
              <w:t>Die Standard_IA-Funktion von S3</w:t>
            </w:r>
            <w:r>
              <w:rPr>
                <w:rStyle w:val="mqInternal"/>
                <w:noProof/>
                <w:lang w:val="de-DE"/>
              </w:rPr>
              <w:t>{2]</w:t>
            </w:r>
            <w:r>
              <w:rPr>
                <w:lang w:val="de-DE"/>
              </w:rPr>
              <w:t xml:space="preserve"> m</w:t>
            </w:r>
            <w:r>
              <w:rPr>
                <w:lang w:val="de-DE"/>
              </w:rPr>
              <w:t>ü</w:t>
            </w:r>
            <w:r>
              <w:rPr>
                <w:lang w:val="de-DE"/>
              </w:rPr>
              <w:t xml:space="preserve">ssen Sie die einstellen </w:t>
            </w:r>
            <w:r>
              <w:rPr>
                <w:rStyle w:val="mqInternal"/>
                <w:noProof/>
                <w:lang w:val="de-DE"/>
              </w:rPr>
              <w:t>[3}[4]{5]</w:t>
            </w:r>
            <w:r>
              <w:rPr>
                <w:lang w:val="de-DE"/>
              </w:rPr>
              <w:t xml:space="preserve"> Header auf den entsprechenden Wert.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347 </w:t>
            </w:r>
            <w:r>
              <w:rPr>
                <w:noProof/>
                <w:sz w:val="16"/>
              </w:rPr>
              <w:br/>
            </w:r>
            <w:r>
              <w:rPr>
                <w:noProof/>
                <w:sz w:val="2"/>
              </w:rPr>
              <w:t>fdf492f8-2158-4c8b-be3b-4249c101629a</w:t>
            </w:r>
          </w:p>
        </w:tc>
        <w:tc>
          <w:tcPr>
            <w:tcW w:w="7407" w:type="dxa"/>
            <w:shd w:val="clear" w:color="auto" w:fill="F2F2F2" w:themeFill="background1" w:themeFillShade="F2"/>
          </w:tcPr>
          <w:p w:rsidR="00000000" w:rsidRDefault="00E73530">
            <w:pPr>
              <w:rPr>
                <w:noProof/>
              </w:rPr>
            </w:pPr>
            <w:r>
              <w:rPr>
                <w:noProof/>
              </w:rPr>
              <w:t>These values change and are controlled by AWS and Google, so you will need to get correct values from them</w:t>
            </w:r>
            <w:r>
              <w:rPr>
                <w:noProof/>
              </w:rPr>
              <w:t>.</w:t>
            </w:r>
          </w:p>
        </w:tc>
        <w:tc>
          <w:tcPr>
            <w:tcW w:w="7407" w:type="dxa"/>
          </w:tcPr>
          <w:p w:rsidR="00000000" w:rsidRDefault="00E73530">
            <w:pPr>
              <w:rPr>
                <w:lang w:val="de-DE"/>
              </w:rPr>
            </w:pPr>
            <w:r>
              <w:rPr>
                <w:lang w:val="de-DE"/>
              </w:rPr>
              <w:t xml:space="preserve">Diese Werte </w:t>
            </w:r>
            <w:r>
              <w:rPr>
                <w:lang w:val="de-DE"/>
              </w:rPr>
              <w:t>ä</w:t>
            </w:r>
            <w:r>
              <w:rPr>
                <w:lang w:val="de-DE"/>
              </w:rPr>
              <w:t>ndern sich und werden von AWS und Google gesteuert. Sie m</w:t>
            </w:r>
            <w:r>
              <w:rPr>
                <w:lang w:val="de-DE"/>
              </w:rPr>
              <w:t>ü</w:t>
            </w:r>
            <w:r>
              <w:rPr>
                <w:lang w:val="de-DE"/>
              </w:rPr>
              <w:t>ssen daher korrekte Werte von ihnen erhalten.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348 </w:t>
            </w:r>
            <w:r>
              <w:rPr>
                <w:noProof/>
                <w:sz w:val="16"/>
              </w:rPr>
              <w:br/>
            </w:r>
            <w:r>
              <w:rPr>
                <w:noProof/>
                <w:sz w:val="2"/>
              </w:rPr>
              <w:t>09b6b665-ac5d-4d61-9181-15275fb40275</w:t>
            </w:r>
          </w:p>
        </w:tc>
        <w:tc>
          <w:tcPr>
            <w:tcW w:w="7407" w:type="dxa"/>
            <w:shd w:val="clear" w:color="auto" w:fill="F2F2F2" w:themeFill="background1" w:themeFillShade="F2"/>
          </w:tcPr>
          <w:p w:rsidR="00000000" w:rsidRDefault="00E73530">
            <w:pPr>
              <w:rPr>
                <w:noProof/>
              </w:rPr>
            </w:pPr>
            <w:r>
              <w:rPr>
                <w:noProof/>
              </w:rPr>
              <w:t>The "goog" headers are supported for GCS output URLs, but not for URLs on S3.</w:t>
            </w:r>
          </w:p>
        </w:tc>
        <w:tc>
          <w:tcPr>
            <w:tcW w:w="7407" w:type="dxa"/>
          </w:tcPr>
          <w:p w:rsidR="00000000" w:rsidRDefault="00E73530">
            <w:pPr>
              <w:rPr>
                <w:lang w:val="de-DE"/>
              </w:rPr>
            </w:pPr>
            <w:r>
              <w:rPr>
                <w:lang w:val="de-DE"/>
              </w:rPr>
              <w:t>Die "goog" -Header werden f</w:t>
            </w:r>
            <w:r>
              <w:rPr>
                <w:lang w:val="de-DE"/>
              </w:rPr>
              <w:t>ü</w:t>
            </w:r>
            <w:r>
              <w:rPr>
                <w:lang w:val="de-DE"/>
              </w:rPr>
              <w:t>r GCS-Ausgabe-URLs unterst</w:t>
            </w:r>
            <w:r>
              <w:rPr>
                <w:lang w:val="de-DE"/>
              </w:rPr>
              <w:t>ü</w:t>
            </w:r>
            <w:r>
              <w:rPr>
                <w:lang w:val="de-DE"/>
              </w:rPr>
              <w:t>tzt, nicht jedoch f</w:t>
            </w:r>
            <w:r>
              <w:rPr>
                <w:lang w:val="de-DE"/>
              </w:rPr>
              <w:t>ü</w:t>
            </w:r>
            <w:r>
              <w:rPr>
                <w:lang w:val="de-DE"/>
              </w:rPr>
              <w:t>r URLs in S3.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349 </w:t>
            </w:r>
            <w:r>
              <w:rPr>
                <w:noProof/>
                <w:sz w:val="16"/>
              </w:rPr>
              <w:br/>
            </w:r>
            <w:r>
              <w:rPr>
                <w:noProof/>
                <w:sz w:val="2"/>
              </w:rPr>
              <w:t>65203d62-6a92-4d29-89f1-244cbe307875</w:t>
            </w:r>
          </w:p>
        </w:tc>
        <w:tc>
          <w:tcPr>
            <w:tcW w:w="7407" w:type="dxa"/>
            <w:shd w:val="clear" w:color="auto" w:fill="F2F2F2" w:themeFill="background1" w:themeFillShade="F2"/>
          </w:tcPr>
          <w:p w:rsidR="00000000" w:rsidRDefault="00E73530">
            <w:pPr>
              <w:rPr>
                <w:noProof/>
              </w:rPr>
            </w:pPr>
            <w:r>
              <w:rPr>
                <w:noProof/>
              </w:rPr>
              <w:t>Headers will be ignored when an output location is not specified.</w:t>
            </w:r>
          </w:p>
        </w:tc>
        <w:tc>
          <w:tcPr>
            <w:tcW w:w="7407" w:type="dxa"/>
          </w:tcPr>
          <w:p w:rsidR="00000000" w:rsidRDefault="00E73530">
            <w:pPr>
              <w:rPr>
                <w:lang w:val="de-DE"/>
              </w:rPr>
            </w:pPr>
            <w:r>
              <w:rPr>
                <w:lang w:val="de-DE"/>
              </w:rPr>
              <w:t>Header werden ignoriert, wenn kein Ausgabeort angegeben is</w:t>
            </w:r>
            <w:r>
              <w:rPr>
                <w:lang w:val="de-DE"/>
              </w:rPr>
              <w:t>t.</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index.html</w:t>
            </w:r>
          </w:p>
          <w:p w:rsidR="00000000" w:rsidRDefault="00E73530">
            <w:pPr>
              <w:jc w:val="center"/>
              <w:rPr>
                <w:b/>
                <w:noProof/>
              </w:rPr>
            </w:pPr>
            <w:r>
              <w:rPr>
                <w:b/>
                <w:noProof/>
              </w:rPr>
              <w:t>MQ971010 4a61a3a1-8da7-4837-86ef-5758db52eb5e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07722704-629c-4616-b9c7-e1eb81636d08</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05a2a9bb-4943-4129-9145-559819fbadeb</w:t>
            </w:r>
          </w:p>
        </w:tc>
        <w:tc>
          <w:tcPr>
            <w:tcW w:w="7407" w:type="dxa"/>
            <w:shd w:val="clear" w:color="auto" w:fill="F2F2F2" w:themeFill="background1" w:themeFillShade="F2"/>
          </w:tcPr>
          <w:p w:rsidR="00000000" w:rsidRDefault="00E73530">
            <w:pPr>
              <w:rPr>
                <w:noProof/>
              </w:rPr>
            </w:pPr>
            <w:r>
              <w:rPr>
                <w:noProof/>
              </w:rPr>
              <w:t>Content Protection Settings description:</w:t>
            </w:r>
          </w:p>
        </w:tc>
        <w:tc>
          <w:tcPr>
            <w:tcW w:w="7407" w:type="dxa"/>
          </w:tcPr>
          <w:p w:rsidR="00000000" w:rsidRDefault="00E73530">
            <w:pPr>
              <w:rPr>
                <w:lang w:val="de-DE"/>
              </w:rPr>
            </w:pPr>
            <w:r>
              <w:rPr>
                <w:lang w:val="de-DE"/>
              </w:rPr>
              <w:t>Beschreibung der Inhaltsschutzeinstellungen: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c32ac965-2cdf-4398-a22f-877ef94c615d</w:t>
            </w:r>
          </w:p>
        </w:tc>
        <w:tc>
          <w:tcPr>
            <w:tcW w:w="7407" w:type="dxa"/>
            <w:shd w:val="clear" w:color="auto" w:fill="F2F2F2" w:themeFill="background1" w:themeFillShade="F2"/>
          </w:tcPr>
          <w:p w:rsidR="00000000" w:rsidRDefault="00E73530">
            <w:pPr>
              <w:rPr>
                <w:noProof/>
              </w:rPr>
            </w:pPr>
            <w:r>
              <w:rPr>
                <w:noProof/>
              </w:rPr>
              <w:t>Content protection settings for Zencoder jobs. parent:</w:t>
            </w:r>
          </w:p>
        </w:tc>
        <w:tc>
          <w:tcPr>
            <w:tcW w:w="7407" w:type="dxa"/>
          </w:tcPr>
          <w:p w:rsidR="00000000" w:rsidRDefault="00E73530">
            <w:pPr>
              <w:rPr>
                <w:lang w:val="de-DE"/>
              </w:rPr>
            </w:pPr>
            <w:r>
              <w:rPr>
                <w:lang w:val="de-DE"/>
              </w:rPr>
              <w:t>Inhaltsschutzeinstellungen f</w:t>
            </w:r>
            <w:r>
              <w:rPr>
                <w:lang w:val="de-DE"/>
              </w:rPr>
              <w:t>ü</w:t>
            </w:r>
            <w:r>
              <w:rPr>
                <w:lang w:val="de-DE"/>
              </w:rPr>
              <w:t>r Zencoder-Jobs.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3820f899-3c13-45dd-9504-644f9fc04ec2</w:t>
            </w:r>
          </w:p>
        </w:tc>
        <w:tc>
          <w:tcPr>
            <w:tcW w:w="7407" w:type="dxa"/>
            <w:shd w:val="clear" w:color="auto" w:fill="F2F2F2" w:themeFill="background1" w:themeFillShade="F2"/>
          </w:tcPr>
          <w:p w:rsidR="00000000" w:rsidRDefault="00E73530">
            <w:pPr>
              <w:rPr>
                <w:noProof/>
              </w:rPr>
            </w:pPr>
            <w:r>
              <w:rPr>
                <w:noProof/>
              </w:rPr>
              <w:t>Home ---</w:t>
            </w:r>
          </w:p>
        </w:tc>
        <w:tc>
          <w:tcPr>
            <w:tcW w:w="7407" w:type="dxa"/>
          </w:tcPr>
          <w:p w:rsidR="00000000" w:rsidRDefault="00E73530">
            <w:pPr>
              <w:rPr>
                <w:lang w:val="de-DE"/>
              </w:rPr>
            </w:pPr>
            <w:r>
              <w:rPr>
                <w:lang w:val="de-DE"/>
              </w:rPr>
              <w:t>Zuhause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6ecaa223-8ad9-4df2-8025-b8cf3f3db115</w:t>
            </w:r>
          </w:p>
        </w:tc>
        <w:tc>
          <w:tcPr>
            <w:tcW w:w="7407" w:type="dxa"/>
            <w:shd w:val="clear" w:color="auto" w:fill="F2F2F2" w:themeFill="background1" w:themeFillShade="F2"/>
          </w:tcPr>
          <w:p w:rsidR="00000000" w:rsidRDefault="00E73530">
            <w:pPr>
              <w:rPr>
                <w:noProof/>
              </w:rPr>
            </w:pPr>
            <w:r>
              <w:rPr>
                <w:noProof/>
              </w:rPr>
              <w:t>\{\</w:t>
            </w: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6 </w:t>
            </w:r>
            <w:r>
              <w:rPr>
                <w:noProof/>
                <w:sz w:val="16"/>
              </w:rPr>
              <w:br/>
            </w:r>
            <w:r>
              <w:rPr>
                <w:noProof/>
                <w:sz w:val="2"/>
              </w:rPr>
              <w:t>04e53122-d81e-4459-929f-3a6179f96d68</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14870bf0-7133-40e0-a5db-f39bace5a911</w:t>
            </w:r>
          </w:p>
        </w:tc>
        <w:tc>
          <w:tcPr>
            <w:tcW w:w="7407" w:type="dxa"/>
            <w:shd w:val="clear" w:color="auto" w:fill="F2F2F2" w:themeFill="background1" w:themeFillShade="F2"/>
          </w:tcPr>
          <w:p w:rsidR="00000000" w:rsidRDefault="00E73530">
            <w:pPr>
              <w:rPr>
                <w:noProof/>
              </w:rPr>
            </w:pPr>
            <w:r>
              <w:rPr>
                <w:noProof/>
              </w:rPr>
              <w:t>Topics in \{\{ page.title }}</w:t>
            </w:r>
          </w:p>
        </w:tc>
        <w:tc>
          <w:tcPr>
            <w:tcW w:w="7407" w:type="dxa"/>
          </w:tcPr>
          <w:p w:rsidR="00000000" w:rsidRDefault="00E73530">
            <w:pPr>
              <w:rPr>
                <w:lang w:val="de-DE"/>
              </w:rPr>
            </w:pPr>
            <w:r>
              <w:rPr>
                <w:lang w:val="de-DE"/>
              </w:rPr>
              <w:t>Themen in \{\{page.title}}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067ae07a-f268-439c-91bc-8026c4036b83</w:t>
            </w:r>
          </w:p>
        </w:tc>
        <w:tc>
          <w:tcPr>
            <w:tcW w:w="7407" w:type="dxa"/>
            <w:shd w:val="clear" w:color="auto" w:fill="F2F2F2" w:themeFill="background1" w:themeFillShade="F2"/>
          </w:tcPr>
          <w:p w:rsidR="00000000" w:rsidRDefault="00E73530">
            <w:pPr>
              <w:rPr>
                <w:noProof/>
              </w:rPr>
            </w:pPr>
            <w:r>
              <w:rPr>
                <w:noProof/>
              </w:rPr>
              <w:t>\{% for item in site.data.navigation %} \{% if item.name == 'Encoding Settings' %} \{% for entry in item.docs %} \{% if entry.name == page.title %} \{% for doc in entry.docs %}</w:t>
            </w:r>
          </w:p>
        </w:tc>
        <w:tc>
          <w:tcPr>
            <w:tcW w:w="7407" w:type="dxa"/>
          </w:tcPr>
          <w:p w:rsidR="00000000" w:rsidRDefault="00E73530">
            <w:pPr>
              <w:rPr>
                <w:lang w:val="de-DE"/>
              </w:rPr>
            </w:pPr>
            <w:r>
              <w:rPr>
                <w:lang w:val="de-DE"/>
              </w:rPr>
              <w:t>\{% f</w:t>
            </w:r>
            <w:r>
              <w:rPr>
                <w:lang w:val="de-DE"/>
              </w:rPr>
              <w:t>ü</w:t>
            </w:r>
            <w:r>
              <w:rPr>
                <w:lang w:val="de-DE"/>
              </w:rPr>
              <w:t xml:space="preserve">r Element in site.data.navigation%} </w:t>
            </w:r>
            <w:r>
              <w:rPr>
                <w:lang w:val="de-DE"/>
              </w:rPr>
              <w:t>\{% wenn item.name == 'Codierungseinstellungen'%} \{% f</w:t>
            </w:r>
            <w:r>
              <w:rPr>
                <w:lang w:val="de-DE"/>
              </w:rPr>
              <w:t>ü</w:t>
            </w:r>
            <w:r>
              <w:rPr>
                <w:lang w:val="de-DE"/>
              </w:rPr>
              <w:t>r Eintrag in item.docs%} \{% wenn Eintrag.name == page.title%} \{ % f</w:t>
            </w:r>
            <w:r>
              <w:rPr>
                <w:lang w:val="de-DE"/>
              </w:rPr>
              <w:t>ü</w:t>
            </w:r>
            <w:r>
              <w:rPr>
                <w:lang w:val="de-DE"/>
              </w:rPr>
              <w:t>r doc in entry.docs%}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2f7a0c25-7b0c-4587-b1a2-4ed5f2c6de54</w:t>
            </w:r>
          </w:p>
        </w:tc>
        <w:tc>
          <w:tcPr>
            <w:tcW w:w="7407" w:type="dxa"/>
            <w:shd w:val="clear" w:color="auto" w:fill="F2F2F2" w:themeFill="background1" w:themeFillShade="F2"/>
          </w:tcPr>
          <w:p w:rsidR="00000000" w:rsidRDefault="00E73530">
            <w:pPr>
              <w:rPr>
                <w:noProof/>
              </w:rPr>
            </w:pPr>
            <w:r>
              <w:rPr>
                <w:rStyle w:val="mqInternal"/>
                <w:noProof/>
              </w:rPr>
              <w:t>[1}</w:t>
            </w:r>
            <w:r>
              <w:rPr>
                <w:noProof/>
              </w:rPr>
              <w:t>\{\{ doc.name }}</w:t>
            </w:r>
            <w:r>
              <w:rPr>
                <w:rStyle w:val="mqInternal"/>
                <w:noProof/>
              </w:rPr>
              <w:t>{2]</w:t>
            </w:r>
          </w:p>
        </w:tc>
        <w:tc>
          <w:tcPr>
            <w:tcW w:w="7407" w:type="dxa"/>
          </w:tcPr>
          <w:p w:rsidR="00000000" w:rsidRDefault="00E73530">
            <w:pPr>
              <w:rPr>
                <w:lang w:val="de-DE"/>
              </w:rPr>
            </w:pPr>
            <w:r>
              <w:rPr>
                <w:rStyle w:val="mqInternal"/>
                <w:noProof/>
                <w:lang w:val="de-DE"/>
              </w:rPr>
              <w:t>[1}</w:t>
            </w:r>
            <w:r>
              <w:rPr>
                <w:lang w:val="de-DE"/>
              </w:rPr>
              <w:t>\{\{ doc.name }}</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d3f7c6d8-ee34-48a3-8bf3-16b5bae69e0f</w:t>
            </w:r>
          </w:p>
        </w:tc>
        <w:tc>
          <w:tcPr>
            <w:tcW w:w="7407" w:type="dxa"/>
            <w:shd w:val="clear" w:color="auto" w:fill="F2F2F2" w:themeFill="background1" w:themeFillShade="F2"/>
          </w:tcPr>
          <w:p w:rsidR="00000000" w:rsidRDefault="00E73530">
            <w:pPr>
              <w:rPr>
                <w:noProof/>
              </w:rPr>
            </w:pPr>
            <w:r>
              <w:rPr>
                <w:noProof/>
              </w:rPr>
              <w:t>\{% endfor %} \{% endif %} \{% endfor %} \{% endif %} \{% endfor %}</w:t>
            </w:r>
          </w:p>
        </w:tc>
        <w:tc>
          <w:tcPr>
            <w:tcW w:w="7407" w:type="dxa"/>
          </w:tcPr>
          <w:p w:rsidR="00000000" w:rsidRDefault="00E73530">
            <w:pPr>
              <w:rPr>
                <w:lang w:val="de-DE"/>
              </w:rPr>
            </w:pPr>
            <w:r>
              <w:rPr>
                <w:lang w:val="de-DE"/>
              </w:rPr>
              <w:t>\{% endfor%} \{% endif%} \{% endfor%} \{% endif%} \{% endfor%}</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encoding-settings-decryption.html</w:t>
            </w:r>
          </w:p>
          <w:p w:rsidR="00000000" w:rsidRDefault="00E73530">
            <w:pPr>
              <w:jc w:val="center"/>
              <w:rPr>
                <w:b/>
                <w:noProof/>
              </w:rPr>
            </w:pPr>
            <w:r>
              <w:rPr>
                <w:b/>
                <w:noProof/>
              </w:rPr>
              <w:t>MQ971010 4d84e821-a915-4b68-9b1c-60d12b8e200d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9da5f3f6-fce4-41d9-b1d3-71c02e350a79</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21c02100-8c82-452c-ab25-60f801f31fcd</w:t>
            </w:r>
          </w:p>
        </w:tc>
        <w:tc>
          <w:tcPr>
            <w:tcW w:w="7407" w:type="dxa"/>
            <w:shd w:val="clear" w:color="auto" w:fill="F2F2F2" w:themeFill="background1" w:themeFillShade="F2"/>
          </w:tcPr>
          <w:p w:rsidR="00000000" w:rsidRDefault="00E73530">
            <w:pPr>
              <w:rPr>
                <w:noProof/>
              </w:rPr>
            </w:pPr>
            <w:r>
              <w:rPr>
                <w:noProof/>
              </w:rPr>
              <w:t>Decryption Settings description:</w:t>
            </w:r>
          </w:p>
        </w:tc>
        <w:tc>
          <w:tcPr>
            <w:tcW w:w="7407" w:type="dxa"/>
          </w:tcPr>
          <w:p w:rsidR="00000000" w:rsidRDefault="00E73530">
            <w:pPr>
              <w:rPr>
                <w:lang w:val="de-DE"/>
              </w:rPr>
            </w:pPr>
            <w:r>
              <w:rPr>
                <w:lang w:val="de-DE"/>
              </w:rPr>
              <w:t>Beschreibung der Entschl</w:t>
            </w:r>
            <w:r>
              <w:rPr>
                <w:lang w:val="de-DE"/>
              </w:rPr>
              <w:t>ü</w:t>
            </w:r>
            <w:r>
              <w:rPr>
                <w:lang w:val="de-DE"/>
              </w:rPr>
              <w:t>sselungseinstellungen: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0bf03485-e9cc-4ae1-b936-9970ca8f8e97</w:t>
            </w:r>
          </w:p>
        </w:tc>
        <w:tc>
          <w:tcPr>
            <w:tcW w:w="7407" w:type="dxa"/>
            <w:shd w:val="clear" w:color="auto" w:fill="F2F2F2" w:themeFill="background1" w:themeFillShade="F2"/>
          </w:tcPr>
          <w:p w:rsidR="00000000" w:rsidRDefault="00E73530">
            <w:pPr>
              <w:rPr>
                <w:noProof/>
              </w:rPr>
            </w:pPr>
            <w:r>
              <w:rPr>
                <w:noProof/>
              </w:rPr>
              <w:t>This topic contains details for en</w:t>
            </w:r>
            <w:r>
              <w:rPr>
                <w:noProof/>
              </w:rPr>
              <w:t>coding settings related to decryption of videos. parent:</w:t>
            </w:r>
          </w:p>
        </w:tc>
        <w:tc>
          <w:tcPr>
            <w:tcW w:w="7407" w:type="dxa"/>
          </w:tcPr>
          <w:p w:rsidR="00000000" w:rsidRDefault="00E73530">
            <w:pPr>
              <w:rPr>
                <w:lang w:val="de-DE"/>
              </w:rPr>
            </w:pPr>
            <w:r>
              <w:rPr>
                <w:lang w:val="de-DE"/>
              </w:rPr>
              <w:t>Dieses Thema enth</w:t>
            </w:r>
            <w:r>
              <w:rPr>
                <w:lang w:val="de-DE"/>
              </w:rPr>
              <w:t>ä</w:t>
            </w:r>
            <w:r>
              <w:rPr>
                <w:lang w:val="de-DE"/>
              </w:rPr>
              <w:t>lt Details zu den Codierungseinstellungen f</w:t>
            </w:r>
            <w:r>
              <w:rPr>
                <w:lang w:val="de-DE"/>
              </w:rPr>
              <w:t>ü</w:t>
            </w:r>
            <w:r>
              <w:rPr>
                <w:lang w:val="de-DE"/>
              </w:rPr>
              <w:t>r die Entschl</w:t>
            </w:r>
            <w:r>
              <w:rPr>
                <w:lang w:val="de-DE"/>
              </w:rPr>
              <w:t>ü</w:t>
            </w:r>
            <w:r>
              <w:rPr>
                <w:lang w:val="de-DE"/>
              </w:rPr>
              <w:t>sselung von Videos.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a8122257-ffb4-414e-88ea-f742ad955ffa</w:t>
            </w:r>
          </w:p>
        </w:tc>
        <w:tc>
          <w:tcPr>
            <w:tcW w:w="7407" w:type="dxa"/>
            <w:shd w:val="clear" w:color="auto" w:fill="F2F2F2" w:themeFill="background1" w:themeFillShade="F2"/>
          </w:tcPr>
          <w:p w:rsidR="00000000" w:rsidRDefault="00E73530">
            <w:pPr>
              <w:rPr>
                <w:noProof/>
              </w:rPr>
            </w:pPr>
            <w:r>
              <w:rPr>
                <w:noProof/>
              </w:rPr>
              <w:t>Content Protection Settings grandparent:</w:t>
            </w:r>
          </w:p>
        </w:tc>
        <w:tc>
          <w:tcPr>
            <w:tcW w:w="7407" w:type="dxa"/>
          </w:tcPr>
          <w:p w:rsidR="00000000" w:rsidRDefault="00E73530">
            <w:pPr>
              <w:rPr>
                <w:lang w:val="de-DE"/>
              </w:rPr>
            </w:pPr>
            <w:r>
              <w:rPr>
                <w:lang w:val="de-DE"/>
              </w:rPr>
              <w:t>Inhaltsschutzeinstellungen Gro</w:t>
            </w:r>
            <w:r>
              <w:rPr>
                <w:lang w:val="de-DE"/>
              </w:rPr>
              <w:t>ß</w:t>
            </w:r>
            <w:r>
              <w:rPr>
                <w:lang w:val="de-DE"/>
              </w:rPr>
              <w:t>eltern: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48d47523-3c8c-4b7d-9adf-d07f53f3cbdc</w:t>
            </w:r>
          </w:p>
        </w:tc>
        <w:tc>
          <w:tcPr>
            <w:tcW w:w="7407" w:type="dxa"/>
            <w:shd w:val="clear" w:color="auto" w:fill="F2F2F2" w:themeFill="background1" w:themeFillShade="F2"/>
          </w:tcPr>
          <w:p w:rsidR="00000000" w:rsidRDefault="00E73530">
            <w:pPr>
              <w:rPr>
                <w:noProof/>
              </w:rPr>
            </w:pPr>
            <w:r>
              <w:rPr>
                <w:noProof/>
              </w:rPr>
              <w:t>Encoding Settings ---</w:t>
            </w:r>
          </w:p>
        </w:tc>
        <w:tc>
          <w:tcPr>
            <w:tcW w:w="7407" w:type="dxa"/>
          </w:tcPr>
          <w:p w:rsidR="00000000" w:rsidRDefault="00E73530">
            <w:pPr>
              <w:rPr>
                <w:lang w:val="de-DE"/>
              </w:rPr>
            </w:pPr>
            <w:r>
              <w:rPr>
                <w:lang w:val="de-DE"/>
              </w:rPr>
              <w:t>Codierungseinstellungen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a6f764fa-4164-43fd-a2aa-d77447278f4a</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e9f24446-820e-4971-884e-2b31879c0c6f</w:t>
            </w:r>
          </w:p>
        </w:tc>
        <w:tc>
          <w:tcPr>
            <w:tcW w:w="7407" w:type="dxa"/>
            <w:shd w:val="clear" w:color="auto" w:fill="F2F2F2" w:themeFill="background1" w:themeFillShade="F2"/>
          </w:tcPr>
          <w:p w:rsidR="00000000" w:rsidRDefault="00E73530">
            <w:pPr>
              <w:rPr>
                <w:noProof/>
              </w:rPr>
            </w:pPr>
            <w:r>
              <w:rPr>
                <w:noProof/>
              </w:rPr>
              <w:t>\{\{ p</w:t>
            </w:r>
            <w:r>
              <w:rPr>
                <w:noProof/>
              </w:rPr>
              <w:t>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afc36b4b-bf79-4b66-b452-6b5226573f98</w:t>
            </w:r>
          </w:p>
        </w:tc>
        <w:tc>
          <w:tcPr>
            <w:tcW w:w="7407" w:type="dxa"/>
            <w:shd w:val="clear" w:color="auto" w:fill="F2F2F2" w:themeFill="background1" w:themeFillShade="F2"/>
          </w:tcPr>
          <w:p w:rsidR="00000000" w:rsidRDefault="00E73530">
            <w:pPr>
              <w:rPr>
                <w:noProof/>
              </w:rPr>
            </w:pPr>
            <w:r>
              <w:rPr>
                <w:noProof/>
              </w:rPr>
              <w:t>Overview</w:t>
            </w:r>
          </w:p>
        </w:tc>
        <w:tc>
          <w:tcPr>
            <w:tcW w:w="7407" w:type="dxa"/>
          </w:tcPr>
          <w:p w:rsidR="00000000" w:rsidRDefault="00E73530">
            <w:pPr>
              <w:rPr>
                <w:lang w:val="de-DE"/>
              </w:rPr>
            </w:pPr>
            <w:r>
              <w:rPr>
                <w:lang w:val="de-DE"/>
              </w:rPr>
              <w:t>Ü</w:t>
            </w:r>
            <w:r>
              <w:rPr>
                <w:lang w:val="de-DE"/>
              </w:rPr>
              <w:t>berblick</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f5b82e95-52e2-467a-8b8b-dfdca29b9f83</w:t>
            </w:r>
          </w:p>
        </w:tc>
        <w:tc>
          <w:tcPr>
            <w:tcW w:w="7407" w:type="dxa"/>
            <w:shd w:val="clear" w:color="auto" w:fill="F2F2F2" w:themeFill="background1" w:themeFillShade="F2"/>
          </w:tcPr>
          <w:p w:rsidR="00000000" w:rsidRDefault="00E73530">
            <w:pPr>
              <w:rPr>
                <w:noProof/>
              </w:rPr>
            </w:pPr>
            <w:r>
              <w:rPr>
                <w:noProof/>
              </w:rPr>
              <w:t xml:space="preserve">Zencoder supports processing encrypted media files using the </w:t>
            </w:r>
            <w:r>
              <w:rPr>
                <w:noProof/>
              </w:rPr>
              <w:t>“</w:t>
            </w:r>
            <w:r>
              <w:rPr>
                <w:noProof/>
              </w:rPr>
              <w:t>encryption at rest</w:t>
            </w:r>
            <w:r>
              <w:rPr>
                <w:noProof/>
              </w:rPr>
              <w:t>”</w:t>
            </w:r>
            <w:r>
              <w:rPr>
                <w:noProof/>
              </w:rPr>
              <w:t xml:space="preserve"> paradigm; we retrieve the encrypted files from your server, and only decrypt them while processing.</w:t>
            </w:r>
          </w:p>
        </w:tc>
        <w:tc>
          <w:tcPr>
            <w:tcW w:w="7407" w:type="dxa"/>
          </w:tcPr>
          <w:p w:rsidR="00000000" w:rsidRDefault="00E73530">
            <w:pPr>
              <w:rPr>
                <w:lang w:val="de-DE"/>
              </w:rPr>
            </w:pPr>
            <w:r>
              <w:rPr>
                <w:lang w:val="de-DE"/>
              </w:rPr>
              <w:t>Zencoder unterst</w:t>
            </w:r>
            <w:r>
              <w:rPr>
                <w:lang w:val="de-DE"/>
              </w:rPr>
              <w:t>ü</w:t>
            </w:r>
            <w:r>
              <w:rPr>
                <w:lang w:val="de-DE"/>
              </w:rPr>
              <w:t>tzt die Verarbeitung verschl</w:t>
            </w:r>
            <w:r>
              <w:rPr>
                <w:lang w:val="de-DE"/>
              </w:rPr>
              <w:t>ü</w:t>
            </w:r>
            <w:r>
              <w:rPr>
                <w:lang w:val="de-DE"/>
              </w:rPr>
              <w:t xml:space="preserve">sselter Mediendateien mithilfe des Paradigmas </w:t>
            </w:r>
            <w:r>
              <w:rPr>
                <w:lang w:val="de-DE"/>
              </w:rPr>
              <w:t>„</w:t>
            </w:r>
            <w:r>
              <w:rPr>
                <w:lang w:val="de-DE"/>
              </w:rPr>
              <w:t>Verschl</w:t>
            </w:r>
            <w:r>
              <w:rPr>
                <w:lang w:val="de-DE"/>
              </w:rPr>
              <w:t>ü</w:t>
            </w:r>
            <w:r>
              <w:rPr>
                <w:lang w:val="de-DE"/>
              </w:rPr>
              <w:t>sselung in Ruhe</w:t>
            </w:r>
            <w:r>
              <w:rPr>
                <w:lang w:val="de-DE"/>
              </w:rPr>
              <w:t>“</w:t>
            </w:r>
            <w:r>
              <w:rPr>
                <w:lang w:val="de-DE"/>
              </w:rPr>
              <w:t>. Wir rufen die verschl</w:t>
            </w:r>
            <w:r>
              <w:rPr>
                <w:lang w:val="de-DE"/>
              </w:rPr>
              <w:t>ü</w:t>
            </w:r>
            <w:r>
              <w:rPr>
                <w:lang w:val="de-DE"/>
              </w:rPr>
              <w:t>sselten Dateie</w:t>
            </w:r>
            <w:r>
              <w:rPr>
                <w:lang w:val="de-DE"/>
              </w:rPr>
              <w:t>n von Ihrem Server ab und entschl</w:t>
            </w:r>
            <w:r>
              <w:rPr>
                <w:lang w:val="de-DE"/>
              </w:rPr>
              <w:t>ü</w:t>
            </w:r>
            <w:r>
              <w:rPr>
                <w:lang w:val="de-DE"/>
              </w:rPr>
              <w:t>sseln sie nur w</w:t>
            </w:r>
            <w:r>
              <w:rPr>
                <w:lang w:val="de-DE"/>
              </w:rPr>
              <w:t>ä</w:t>
            </w:r>
            <w:r>
              <w:rPr>
                <w:lang w:val="de-DE"/>
              </w:rPr>
              <w:t>hrend der Verarbeitung.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2b91af06-b08d-426a-a574-de238cd53af4</w:t>
            </w:r>
          </w:p>
        </w:tc>
        <w:tc>
          <w:tcPr>
            <w:tcW w:w="7407" w:type="dxa"/>
            <w:shd w:val="clear" w:color="auto" w:fill="F2F2F2" w:themeFill="background1" w:themeFillShade="F2"/>
          </w:tcPr>
          <w:p w:rsidR="00000000" w:rsidRDefault="00E73530">
            <w:pPr>
              <w:rPr>
                <w:noProof/>
              </w:rPr>
            </w:pPr>
            <w:r>
              <w:rPr>
                <w:noProof/>
              </w:rPr>
              <w:t>The decrypted version of the file is removed immediately after processing, keeping your data secure.</w:t>
            </w:r>
          </w:p>
        </w:tc>
        <w:tc>
          <w:tcPr>
            <w:tcW w:w="7407" w:type="dxa"/>
          </w:tcPr>
          <w:p w:rsidR="00000000" w:rsidRDefault="00E73530">
            <w:pPr>
              <w:rPr>
                <w:lang w:val="de-DE"/>
              </w:rPr>
            </w:pPr>
            <w:r>
              <w:rPr>
                <w:lang w:val="de-DE"/>
              </w:rPr>
              <w:t>Die entschl</w:t>
            </w:r>
            <w:r>
              <w:rPr>
                <w:lang w:val="de-DE"/>
              </w:rPr>
              <w:t>ü</w:t>
            </w:r>
            <w:r>
              <w:rPr>
                <w:lang w:val="de-DE"/>
              </w:rPr>
              <w:t>sselte Version der Datei wi</w:t>
            </w:r>
            <w:r>
              <w:rPr>
                <w:lang w:val="de-DE"/>
              </w:rPr>
              <w:t>rd sofort nach der Verarbeitung entfernt, um Ihre Daten zu sch</w:t>
            </w:r>
            <w:r>
              <w:rPr>
                <w:lang w:val="de-DE"/>
              </w:rPr>
              <w:t>ü</w:t>
            </w:r>
            <w:r>
              <w:rPr>
                <w:lang w:val="de-DE"/>
              </w:rPr>
              <w:t>tzen.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d1ed77f6-163d-4c61-aefb-2b7b4db0b4e2</w:t>
            </w:r>
          </w:p>
        </w:tc>
        <w:tc>
          <w:tcPr>
            <w:tcW w:w="7407" w:type="dxa"/>
            <w:shd w:val="clear" w:color="auto" w:fill="F2F2F2" w:themeFill="background1" w:themeFillShade="F2"/>
          </w:tcPr>
          <w:p w:rsidR="00000000" w:rsidRDefault="00E73530">
            <w:pPr>
              <w:rPr>
                <w:noProof/>
              </w:rPr>
            </w:pPr>
            <w:r>
              <w:rPr>
                <w:noProof/>
              </w:rPr>
              <w:t>We support both AES-128 and AES-256 encrypted files in CBC and CTR modes.</w:t>
            </w:r>
          </w:p>
        </w:tc>
        <w:tc>
          <w:tcPr>
            <w:tcW w:w="7407" w:type="dxa"/>
          </w:tcPr>
          <w:p w:rsidR="00000000" w:rsidRDefault="00E73530">
            <w:pPr>
              <w:rPr>
                <w:lang w:val="de-DE"/>
              </w:rPr>
            </w:pPr>
            <w:r>
              <w:rPr>
                <w:lang w:val="de-DE"/>
              </w:rPr>
              <w:t>Wir unterst</w:t>
            </w:r>
            <w:r>
              <w:rPr>
                <w:lang w:val="de-DE"/>
              </w:rPr>
              <w:t>ü</w:t>
            </w:r>
            <w:r>
              <w:rPr>
                <w:lang w:val="de-DE"/>
              </w:rPr>
              <w:t>tzen sowohl AES-128- als auch AES-256-verschl</w:t>
            </w:r>
            <w:r>
              <w:rPr>
                <w:lang w:val="de-DE"/>
              </w:rPr>
              <w:t>ü</w:t>
            </w:r>
            <w:r>
              <w:rPr>
                <w:lang w:val="de-DE"/>
              </w:rPr>
              <w:t>sselte Dateie</w:t>
            </w:r>
            <w:r>
              <w:rPr>
                <w:lang w:val="de-DE"/>
              </w:rPr>
              <w:t>n im CBC- und CTR-Modus.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9087284e-8b81-4b2a-9841-0ac751a93e47</w:t>
            </w:r>
          </w:p>
        </w:tc>
        <w:tc>
          <w:tcPr>
            <w:tcW w:w="7407" w:type="dxa"/>
            <w:shd w:val="clear" w:color="auto" w:fill="F2F2F2" w:themeFill="background1" w:themeFillShade="F2"/>
          </w:tcPr>
          <w:p w:rsidR="00000000" w:rsidRDefault="00E73530">
            <w:pPr>
              <w:rPr>
                <w:noProof/>
              </w:rPr>
            </w:pPr>
            <w:r>
              <w:rPr>
                <w:noProof/>
              </w:rPr>
              <w:t>Decryption parameters must be included with your job request.</w:t>
            </w:r>
          </w:p>
        </w:tc>
        <w:tc>
          <w:tcPr>
            <w:tcW w:w="7407" w:type="dxa"/>
          </w:tcPr>
          <w:p w:rsidR="00000000" w:rsidRDefault="00E73530">
            <w:pPr>
              <w:rPr>
                <w:lang w:val="de-DE"/>
              </w:rPr>
            </w:pPr>
            <w:r>
              <w:rPr>
                <w:lang w:val="de-DE"/>
              </w:rPr>
              <w:t>Entschl</w:t>
            </w:r>
            <w:r>
              <w:rPr>
                <w:lang w:val="de-DE"/>
              </w:rPr>
              <w:t>ü</w:t>
            </w:r>
            <w:r>
              <w:rPr>
                <w:lang w:val="de-DE"/>
              </w:rPr>
              <w:t>sselungsparameter m</w:t>
            </w:r>
            <w:r>
              <w:rPr>
                <w:lang w:val="de-DE"/>
              </w:rPr>
              <w:t>ü</w:t>
            </w:r>
            <w:r>
              <w:rPr>
                <w:lang w:val="de-DE"/>
              </w:rPr>
              <w:t>ssen in Ihrer Jobanfrage enthalten sein.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eeccb9c7-5766-448b-a8e6-af977a40ee52</w:t>
            </w:r>
          </w:p>
        </w:tc>
        <w:tc>
          <w:tcPr>
            <w:tcW w:w="7407" w:type="dxa"/>
            <w:shd w:val="clear" w:color="auto" w:fill="F2F2F2" w:themeFill="background1" w:themeFillShade="F2"/>
          </w:tcPr>
          <w:p w:rsidR="00000000" w:rsidRDefault="00E73530">
            <w:pPr>
              <w:rPr>
                <w:noProof/>
              </w:rPr>
            </w:pPr>
            <w:r>
              <w:rPr>
                <w:noProof/>
              </w:rPr>
              <w:t>Decryption is en</w:t>
            </w:r>
            <w:r>
              <w:rPr>
                <w:noProof/>
              </w:rPr>
              <w:t xml:space="preserve">abled when either a </w:t>
            </w:r>
            <w:r>
              <w:rPr>
                <w:rStyle w:val="mqInternal"/>
                <w:noProof/>
              </w:rPr>
              <w:t>[1}</w:t>
            </w:r>
            <w:r>
              <w:rPr>
                <w:noProof/>
              </w:rPr>
              <w:t>decryption_key</w:t>
            </w:r>
            <w:r>
              <w:rPr>
                <w:rStyle w:val="mqInternal"/>
                <w:noProof/>
              </w:rPr>
              <w:t>{2]</w:t>
            </w:r>
            <w:r>
              <w:rPr>
                <w:noProof/>
              </w:rPr>
              <w:t xml:space="preserve"> or </w:t>
            </w:r>
            <w:r>
              <w:rPr>
                <w:rStyle w:val="mqInternal"/>
                <w:noProof/>
              </w:rPr>
              <w:t>[3}</w:t>
            </w:r>
            <w:r>
              <w:rPr>
                <w:noProof/>
              </w:rPr>
              <w:t>decryption_key_url</w:t>
            </w:r>
            <w:r>
              <w:rPr>
                <w:rStyle w:val="mqInternal"/>
                <w:noProof/>
              </w:rPr>
              <w:t>{2]</w:t>
            </w:r>
            <w:r>
              <w:rPr>
                <w:noProof/>
              </w:rPr>
              <w:t xml:space="preserve"> is specified.</w:t>
            </w:r>
          </w:p>
        </w:tc>
        <w:tc>
          <w:tcPr>
            <w:tcW w:w="7407" w:type="dxa"/>
          </w:tcPr>
          <w:p w:rsidR="00000000" w:rsidRDefault="00E73530">
            <w:pPr>
              <w:rPr>
                <w:lang w:val="de-DE"/>
              </w:rPr>
            </w:pPr>
            <w:r>
              <w:rPr>
                <w:lang w:val="de-DE"/>
              </w:rPr>
              <w:t>Die Entschl</w:t>
            </w:r>
            <w:r>
              <w:rPr>
                <w:lang w:val="de-DE"/>
              </w:rPr>
              <w:t>ü</w:t>
            </w:r>
            <w:r>
              <w:rPr>
                <w:lang w:val="de-DE"/>
              </w:rPr>
              <w:t xml:space="preserve">sselung ist aktiviert, wenn entweder a </w:t>
            </w:r>
            <w:r>
              <w:rPr>
                <w:rStyle w:val="mqInternal"/>
                <w:noProof/>
                <w:lang w:val="de-DE"/>
              </w:rPr>
              <w:t>[1}</w:t>
            </w:r>
            <w:r>
              <w:rPr>
                <w:lang w:val="de-DE"/>
              </w:rPr>
              <w:t>decryption_key</w:t>
            </w:r>
            <w:r>
              <w:rPr>
                <w:rStyle w:val="mqInternal"/>
                <w:noProof/>
                <w:lang w:val="de-DE"/>
              </w:rPr>
              <w:t>{2]</w:t>
            </w:r>
            <w:r>
              <w:rPr>
                <w:lang w:val="de-DE"/>
              </w:rPr>
              <w:t xml:space="preserve"> oder </w:t>
            </w:r>
            <w:r>
              <w:rPr>
                <w:rStyle w:val="mqInternal"/>
                <w:noProof/>
                <w:lang w:val="de-DE"/>
              </w:rPr>
              <w:t>[3}</w:t>
            </w:r>
            <w:r>
              <w:rPr>
                <w:lang w:val="de-DE"/>
              </w:rPr>
              <w:t>decryption_key_url</w:t>
            </w:r>
            <w:r>
              <w:rPr>
                <w:rStyle w:val="mqInternal"/>
                <w:noProof/>
                <w:lang w:val="de-DE"/>
              </w:rPr>
              <w:t>{2]</w:t>
            </w:r>
            <w:r>
              <w:rPr>
                <w:lang w:val="de-DE"/>
              </w:rPr>
              <w:t xml:space="preserve"> angegeben.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49d49b8f-0174-4f15-9642-ff2e310e0489</w:t>
            </w:r>
          </w:p>
        </w:tc>
        <w:tc>
          <w:tcPr>
            <w:tcW w:w="7407" w:type="dxa"/>
            <w:shd w:val="clear" w:color="auto" w:fill="F2F2F2" w:themeFill="background1" w:themeFillShade="F2"/>
          </w:tcPr>
          <w:p w:rsidR="00000000" w:rsidRDefault="00E73530">
            <w:pPr>
              <w:rPr>
                <w:noProof/>
              </w:rPr>
            </w:pPr>
            <w:r>
              <w:rPr>
                <w:noProof/>
              </w:rPr>
              <w:t>decryption_method</w:t>
            </w:r>
          </w:p>
        </w:tc>
        <w:tc>
          <w:tcPr>
            <w:tcW w:w="7407" w:type="dxa"/>
          </w:tcPr>
          <w:p w:rsidR="00000000" w:rsidRDefault="00E73530">
            <w:pPr>
              <w:rPr>
                <w:lang w:val="de-DE"/>
              </w:rPr>
            </w:pPr>
            <w:r>
              <w:rPr>
                <w:lang w:val="de-DE"/>
              </w:rPr>
              <w:t>Entschl</w:t>
            </w:r>
            <w:r>
              <w:rPr>
                <w:lang w:val="de-DE"/>
              </w:rPr>
              <w:t>ü</w:t>
            </w:r>
            <w:r>
              <w:rPr>
                <w:lang w:val="de-DE"/>
              </w:rPr>
              <w:t>sselungsmethode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 </w:t>
            </w:r>
            <w:r>
              <w:rPr>
                <w:noProof/>
                <w:sz w:val="16"/>
              </w:rPr>
              <w:br/>
            </w:r>
            <w:r>
              <w:rPr>
                <w:noProof/>
                <w:sz w:val="2"/>
              </w:rPr>
              <w:t>666ee5b7-5847-49be-9a20-d78c1735c930</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 </w:t>
            </w:r>
            <w:r>
              <w:rPr>
                <w:noProof/>
                <w:sz w:val="16"/>
              </w:rPr>
              <w:br/>
            </w:r>
            <w:r>
              <w:rPr>
                <w:noProof/>
                <w:sz w:val="2"/>
              </w:rPr>
              <w:t>6760a1c1-51a2-4e3c-b60f-773224d362db</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 </w:t>
            </w:r>
            <w:r>
              <w:rPr>
                <w:noProof/>
                <w:sz w:val="16"/>
              </w:rPr>
              <w:br/>
            </w:r>
            <w:r>
              <w:rPr>
                <w:noProof/>
                <w:sz w:val="2"/>
              </w:rPr>
              <w:t>3eaba0fe-c3ef-4679-bd30-931c87e10ffe</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 </w:t>
            </w:r>
            <w:r>
              <w:rPr>
                <w:noProof/>
                <w:sz w:val="16"/>
              </w:rPr>
              <w:br/>
            </w:r>
            <w:r>
              <w:rPr>
                <w:noProof/>
                <w:sz w:val="2"/>
              </w:rPr>
              <w:t>4bdc2014-8f31-457c-bf4b-2b2e88ae0055</w:t>
            </w:r>
          </w:p>
        </w:tc>
        <w:tc>
          <w:tcPr>
            <w:tcW w:w="7407" w:type="dxa"/>
            <w:shd w:val="clear" w:color="auto" w:fill="F2F2F2" w:themeFill="background1" w:themeFillShade="F2"/>
          </w:tcPr>
          <w:p w:rsidR="00000000" w:rsidRDefault="00E73530">
            <w:pPr>
              <w:rPr>
                <w:noProof/>
              </w:rPr>
            </w:pPr>
            <w:r>
              <w:rPr>
                <w:rStyle w:val="mqInternal"/>
                <w:noProof/>
              </w:rPr>
              <w:t>[1}</w:t>
            </w:r>
            <w:r>
              <w:rPr>
                <w:noProof/>
              </w:rPr>
              <w:t>Default:</w:t>
            </w:r>
            <w:r>
              <w:rPr>
                <w:rStyle w:val="mqInternal"/>
                <w:noProof/>
              </w:rPr>
              <w:t>{2]</w:t>
            </w:r>
            <w:r>
              <w:rPr>
                <w:noProof/>
              </w:rPr>
              <w:t xml:space="preserve"> aes-128-cbc (if </w:t>
            </w:r>
            <w:r>
              <w:rPr>
                <w:rStyle w:val="mqInternal"/>
                <w:noProof/>
              </w:rPr>
              <w:t>[3}</w:t>
            </w:r>
            <w:r>
              <w:rPr>
                <w:noProof/>
              </w:rPr>
              <w:t>decryption_key</w:t>
            </w:r>
            <w:r>
              <w:rPr>
                <w:rStyle w:val="mqInternal"/>
                <w:noProof/>
              </w:rPr>
              <w:t>{4]</w:t>
            </w:r>
            <w:r>
              <w:rPr>
                <w:noProof/>
              </w:rPr>
              <w:t xml:space="preserve"> or </w:t>
            </w:r>
            <w:r>
              <w:rPr>
                <w:rStyle w:val="mqInternal"/>
                <w:noProof/>
              </w:rPr>
              <w:t>[5}</w:t>
            </w:r>
            <w:r>
              <w:rPr>
                <w:noProof/>
              </w:rPr>
              <w:t>decryption_key_url</w:t>
            </w:r>
            <w:r>
              <w:rPr>
                <w:rStyle w:val="mqInternal"/>
                <w:noProof/>
              </w:rPr>
              <w:t>{4]</w:t>
            </w:r>
            <w:r>
              <w:rPr>
                <w:noProof/>
              </w:rPr>
              <w:t xml:space="preserve"> are set)</w:t>
            </w:r>
          </w:p>
        </w:tc>
        <w:tc>
          <w:tcPr>
            <w:tcW w:w="7407" w:type="dxa"/>
          </w:tcPr>
          <w:p w:rsidR="00000000" w:rsidRDefault="00E73530">
            <w:pPr>
              <w:rPr>
                <w:lang w:val="de-DE"/>
              </w:rPr>
            </w:pPr>
            <w:r>
              <w:rPr>
                <w:rStyle w:val="mqInternal"/>
                <w:noProof/>
                <w:lang w:val="de-DE"/>
              </w:rPr>
              <w:t>[1}</w:t>
            </w:r>
            <w:r>
              <w:rPr>
                <w:lang w:val="de-DE"/>
              </w:rPr>
              <w:t>Standard:</w:t>
            </w:r>
            <w:r>
              <w:rPr>
                <w:rStyle w:val="mqInternal"/>
                <w:noProof/>
                <w:lang w:val="de-DE"/>
              </w:rPr>
              <w:t>{2]</w:t>
            </w:r>
            <w:r>
              <w:rPr>
                <w:lang w:val="de-DE"/>
              </w:rPr>
              <w:t xml:space="preserve"> aes-128-cbc (wenn </w:t>
            </w:r>
            <w:r>
              <w:rPr>
                <w:rStyle w:val="mqInternal"/>
                <w:noProof/>
                <w:lang w:val="de-DE"/>
              </w:rPr>
              <w:t>[3}</w:t>
            </w:r>
            <w:r>
              <w:rPr>
                <w:lang w:val="de-DE"/>
              </w:rPr>
              <w:t>decryption_key</w:t>
            </w:r>
            <w:r>
              <w:rPr>
                <w:rStyle w:val="mqInternal"/>
                <w:noProof/>
                <w:lang w:val="de-DE"/>
              </w:rPr>
              <w:t>{4]</w:t>
            </w:r>
            <w:r>
              <w:rPr>
                <w:lang w:val="de-DE"/>
              </w:rPr>
              <w:t xml:space="preserve"> oder </w:t>
            </w:r>
            <w:r>
              <w:rPr>
                <w:rStyle w:val="mqInternal"/>
                <w:noProof/>
                <w:lang w:val="de-DE"/>
              </w:rPr>
              <w:t>[5}</w:t>
            </w:r>
            <w:r>
              <w:rPr>
                <w:lang w:val="de-DE"/>
              </w:rPr>
              <w:t>decryption_key_url</w:t>
            </w:r>
            <w:r>
              <w:rPr>
                <w:rStyle w:val="mqInternal"/>
                <w:noProof/>
                <w:lang w:val="de-DE"/>
              </w:rPr>
              <w:t>{4]</w:t>
            </w:r>
            <w:r>
              <w:rPr>
                <w:lang w:val="de-DE"/>
              </w:rPr>
              <w:t xml:space="preserve"> eingestellt sind)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 </w:t>
            </w:r>
            <w:r>
              <w:rPr>
                <w:noProof/>
                <w:sz w:val="16"/>
              </w:rPr>
              <w:br/>
            </w:r>
            <w:r>
              <w:rPr>
                <w:noProof/>
                <w:sz w:val="2"/>
              </w:rPr>
              <w:t>222f015d-baea-4ce6-9227-7fc4c1b95fa5</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"none", "aes-128-cbc", "aes-128-ctr", "aes-256-cbc", or "aes-256-ctr"</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"keine", "aes-128-cbc", "aes-128-ctr", "aes-256-cbc" oder "aes-256-ctr"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 </w:t>
            </w:r>
            <w:r>
              <w:rPr>
                <w:noProof/>
                <w:sz w:val="16"/>
              </w:rPr>
              <w:br/>
            </w:r>
            <w:r>
              <w:rPr>
                <w:noProof/>
                <w:sz w:val="2"/>
              </w:rPr>
              <w:t>b04763b5-d996-49c8-88c0-6f340c2</w:t>
            </w:r>
            <w:r>
              <w:rPr>
                <w:noProof/>
                <w:sz w:val="2"/>
              </w:rPr>
              <w:t>d6f57</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r>
              <w:rPr>
                <w:lang w:val="de-DE"/>
              </w:rPr>
              <w:t xml:space="preserve"> 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 </w:t>
            </w:r>
            <w:r>
              <w:rPr>
                <w:noProof/>
                <w:sz w:val="16"/>
              </w:rPr>
              <w:br/>
            </w:r>
            <w:r>
              <w:rPr>
                <w:noProof/>
                <w:sz w:val="2"/>
              </w:rPr>
              <w:t>c4177034-3fa4-4467-b934-d3d3f5a27b14</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aes-128-cbc</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aes-128-cbc</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 </w:t>
            </w:r>
            <w:r>
              <w:rPr>
                <w:noProof/>
                <w:sz w:val="16"/>
              </w:rPr>
              <w:br/>
            </w:r>
            <w:r>
              <w:rPr>
                <w:noProof/>
                <w:sz w:val="2"/>
              </w:rPr>
              <w:t>84c3e260-0d46-4cf7-9c2d-631ce83c64c7</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 </w:t>
            </w:r>
            <w:r>
              <w:rPr>
                <w:noProof/>
                <w:sz w:val="16"/>
              </w:rPr>
              <w:br/>
            </w:r>
            <w:r>
              <w:rPr>
                <w:noProof/>
                <w:sz w:val="2"/>
              </w:rPr>
              <w:t>2638a1ff-e7e1-4b4e-a069-04970bba9ce6</w:t>
            </w:r>
          </w:p>
        </w:tc>
        <w:tc>
          <w:tcPr>
            <w:tcW w:w="7407" w:type="dxa"/>
            <w:shd w:val="clear" w:color="auto" w:fill="F2F2F2" w:themeFill="background1" w:themeFillShade="F2"/>
          </w:tcPr>
          <w:p w:rsidR="00000000" w:rsidRDefault="00E73530">
            <w:pPr>
              <w:rPr>
                <w:noProof/>
              </w:rPr>
            </w:pPr>
            <w:r>
              <w:rPr>
                <w:noProof/>
              </w:rPr>
              <w:t>Set the decryption algorithm to use for decrypting.</w:t>
            </w:r>
          </w:p>
        </w:tc>
        <w:tc>
          <w:tcPr>
            <w:tcW w:w="7407" w:type="dxa"/>
          </w:tcPr>
          <w:p w:rsidR="00000000" w:rsidRDefault="00E73530">
            <w:pPr>
              <w:rPr>
                <w:lang w:val="de-DE"/>
              </w:rPr>
            </w:pPr>
            <w:r>
              <w:rPr>
                <w:lang w:val="de-DE"/>
              </w:rPr>
              <w:t>Stellen Sie den Entschl</w:t>
            </w:r>
            <w:r>
              <w:rPr>
                <w:lang w:val="de-DE"/>
              </w:rPr>
              <w:t>ü</w:t>
            </w:r>
            <w:r>
              <w:rPr>
                <w:lang w:val="de-DE"/>
              </w:rPr>
              <w:t>sselungsalgorithmus ein, der zum Entschl</w:t>
            </w:r>
            <w:r>
              <w:rPr>
                <w:lang w:val="de-DE"/>
              </w:rPr>
              <w:t>ü</w:t>
            </w:r>
            <w:r>
              <w:rPr>
                <w:lang w:val="de-DE"/>
              </w:rPr>
              <w:t xml:space="preserve">sseln </w:t>
            </w:r>
            <w:r>
              <w:rPr>
                <w:lang w:val="de-DE"/>
              </w:rPr>
              <w:lastRenderedPageBreak/>
              <w:t>verwendet werden soll.</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27 </w:t>
            </w:r>
            <w:r>
              <w:rPr>
                <w:noProof/>
                <w:sz w:val="16"/>
              </w:rPr>
              <w:br/>
            </w:r>
            <w:r>
              <w:rPr>
                <w:noProof/>
                <w:sz w:val="2"/>
              </w:rPr>
              <w:t>b0f56822-3251-4a82-adac-ce1f160cb06a</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 </w:t>
            </w:r>
            <w:r>
              <w:rPr>
                <w:noProof/>
                <w:sz w:val="16"/>
              </w:rPr>
              <w:br/>
            </w:r>
            <w:r>
              <w:rPr>
                <w:noProof/>
                <w:sz w:val="2"/>
              </w:rPr>
              <w:t>56e4b8a7-5dd7-493f-8976-f7959b79a137</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 </w:t>
            </w:r>
            <w:r>
              <w:rPr>
                <w:noProof/>
                <w:sz w:val="16"/>
              </w:rPr>
              <w:br/>
            </w:r>
            <w:r>
              <w:rPr>
                <w:noProof/>
                <w:sz w:val="2"/>
              </w:rPr>
              <w:t>0d22d0f6-b4ff-40da-93ec-26bc9b67d1a9</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 </w:t>
            </w:r>
            <w:r>
              <w:rPr>
                <w:noProof/>
                <w:sz w:val="16"/>
              </w:rPr>
              <w:br/>
            </w:r>
            <w:r>
              <w:rPr>
                <w:noProof/>
                <w:sz w:val="2"/>
              </w:rPr>
              <w:t>0c808e69-269f-41b7-ad8d-4b58f346c56a</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 </w:t>
            </w:r>
            <w:r>
              <w:rPr>
                <w:noProof/>
                <w:sz w:val="16"/>
              </w:rPr>
              <w:br/>
            </w:r>
            <w:r>
              <w:rPr>
                <w:noProof/>
                <w:sz w:val="2"/>
              </w:rPr>
              <w:t>23f955b5-755d-438d-8bcd-10afd546b0fb</w:t>
            </w:r>
          </w:p>
        </w:tc>
        <w:tc>
          <w:tcPr>
            <w:tcW w:w="7407" w:type="dxa"/>
            <w:shd w:val="clear" w:color="auto" w:fill="F2F2F2" w:themeFill="background1" w:themeFillShade="F2"/>
          </w:tcPr>
          <w:p w:rsidR="00000000" w:rsidRDefault="00E73530">
            <w:pPr>
              <w:rPr>
                <w:noProof/>
              </w:rPr>
            </w:pPr>
            <w:r>
              <w:rPr>
                <w:noProof/>
              </w:rPr>
              <w:t>A hexadecimal string of 16 octets (32 chars long, optional "0x" prefix)</w:t>
            </w:r>
          </w:p>
        </w:tc>
        <w:tc>
          <w:tcPr>
            <w:tcW w:w="7407" w:type="dxa"/>
          </w:tcPr>
          <w:p w:rsidR="00000000" w:rsidRDefault="00E73530">
            <w:pPr>
              <w:rPr>
                <w:lang w:val="de-DE"/>
              </w:rPr>
            </w:pPr>
            <w:r>
              <w:rPr>
                <w:lang w:val="de-DE"/>
              </w:rPr>
              <w:t>Eine hexadezimale Zeichenfolge mit 16 Oktetten (32 Zeichen lang, optionales "0x" -Pr</w:t>
            </w:r>
            <w:r>
              <w:rPr>
                <w:lang w:val="de-DE"/>
              </w:rPr>
              <w:t>ä</w:t>
            </w:r>
            <w:r>
              <w:rPr>
                <w:lang w:val="de-DE"/>
              </w:rPr>
              <w:t>fix)</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 </w:t>
            </w:r>
            <w:r>
              <w:rPr>
                <w:noProof/>
                <w:sz w:val="16"/>
              </w:rPr>
              <w:br/>
            </w:r>
            <w:r>
              <w:rPr>
                <w:noProof/>
                <w:sz w:val="2"/>
              </w:rPr>
              <w:t>4de1cde6-926b-4f8e-a603-7f541a3be706</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r>
              <w:rPr>
                <w:lang w:val="de-DE"/>
              </w:rPr>
              <w:t xml:space="preserve"> 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 </w:t>
            </w:r>
            <w:r>
              <w:rPr>
                <w:noProof/>
                <w:sz w:val="16"/>
              </w:rPr>
              <w:br/>
            </w:r>
            <w:r>
              <w:rPr>
                <w:noProof/>
                <w:sz w:val="2"/>
              </w:rPr>
              <w:t>a36474bb-965d-4dc0-bf92-cb8b41b88a71</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 </w:t>
            </w:r>
            <w:r>
              <w:rPr>
                <w:noProof/>
                <w:sz w:val="16"/>
              </w:rPr>
              <w:br/>
            </w:r>
            <w:r>
              <w:rPr>
                <w:noProof/>
                <w:sz w:val="2"/>
              </w:rPr>
              <w:t>8747b6f3-f43d-40d3-9d6e-252993634ac0</w:t>
            </w:r>
          </w:p>
        </w:tc>
        <w:tc>
          <w:tcPr>
            <w:tcW w:w="7407" w:type="dxa"/>
            <w:shd w:val="clear" w:color="auto" w:fill="F2F2F2" w:themeFill="background1" w:themeFillShade="F2"/>
          </w:tcPr>
          <w:p w:rsidR="00000000" w:rsidRDefault="00E73530">
            <w:pPr>
              <w:rPr>
                <w:noProof/>
              </w:rPr>
            </w:pPr>
            <w:r>
              <w:rPr>
                <w:noProof/>
              </w:rPr>
              <w:t>1234567890abcdef1234567890abcdef</w:t>
            </w:r>
          </w:p>
        </w:tc>
        <w:tc>
          <w:tcPr>
            <w:tcW w:w="7407" w:type="dxa"/>
          </w:tcPr>
          <w:p w:rsidR="00000000" w:rsidRDefault="00E73530">
            <w:pPr>
              <w:rPr>
                <w:lang w:val="de-DE"/>
              </w:rPr>
            </w:pPr>
            <w:r>
              <w:rPr>
                <w:lang w:val="de-DE"/>
              </w:rPr>
              <w:t>1234567890abcdef1234567890abcdef</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 </w:t>
            </w:r>
            <w:r>
              <w:rPr>
                <w:noProof/>
                <w:sz w:val="16"/>
              </w:rPr>
              <w:br/>
            </w:r>
            <w:r>
              <w:rPr>
                <w:noProof/>
                <w:sz w:val="2"/>
              </w:rPr>
              <w:t>67afa</w:t>
            </w:r>
            <w:r>
              <w:rPr>
                <w:noProof/>
                <w:sz w:val="2"/>
              </w:rPr>
              <w:t>48e-b4c3-4a7f-9d6b-a848168d6ea2</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 </w:t>
            </w:r>
            <w:r>
              <w:rPr>
                <w:noProof/>
                <w:sz w:val="16"/>
              </w:rPr>
              <w:br/>
            </w:r>
            <w:r>
              <w:rPr>
                <w:noProof/>
                <w:sz w:val="2"/>
              </w:rPr>
              <w:t>dc6a965f-9a50-45c5-ba23-55430c06f97f</w:t>
            </w:r>
          </w:p>
        </w:tc>
        <w:tc>
          <w:tcPr>
            <w:tcW w:w="7407" w:type="dxa"/>
            <w:shd w:val="clear" w:color="auto" w:fill="F2F2F2" w:themeFill="background1" w:themeFillShade="F2"/>
          </w:tcPr>
          <w:p w:rsidR="00000000" w:rsidRDefault="00E73530">
            <w:pPr>
              <w:rPr>
                <w:noProof/>
              </w:rPr>
            </w:pPr>
            <w:r>
              <w:rPr>
                <w:noProof/>
              </w:rPr>
              <w:t>Set the decryption key to use for an encrypted input.</w:t>
            </w:r>
          </w:p>
        </w:tc>
        <w:tc>
          <w:tcPr>
            <w:tcW w:w="7407" w:type="dxa"/>
          </w:tcPr>
          <w:p w:rsidR="00000000" w:rsidRDefault="00E73530">
            <w:pPr>
              <w:rPr>
                <w:lang w:val="de-DE"/>
              </w:rPr>
            </w:pPr>
            <w:r>
              <w:rPr>
                <w:lang w:val="de-DE"/>
              </w:rPr>
              <w:t>Legen Sie den Entschl</w:t>
            </w:r>
            <w:r>
              <w:rPr>
                <w:lang w:val="de-DE"/>
              </w:rPr>
              <w:t>ü</w:t>
            </w:r>
            <w:r>
              <w:rPr>
                <w:lang w:val="de-DE"/>
              </w:rPr>
              <w:t>sselungsschl</w:t>
            </w:r>
            <w:r>
              <w:rPr>
                <w:lang w:val="de-DE"/>
              </w:rPr>
              <w:t>ü</w:t>
            </w:r>
            <w:r>
              <w:rPr>
                <w:lang w:val="de-DE"/>
              </w:rPr>
              <w:t>ssel fest, der f</w:t>
            </w:r>
            <w:r>
              <w:rPr>
                <w:lang w:val="de-DE"/>
              </w:rPr>
              <w:t>ü</w:t>
            </w:r>
            <w:r>
              <w:rPr>
                <w:lang w:val="de-DE"/>
              </w:rPr>
              <w:t>r eine verschl</w:t>
            </w:r>
            <w:r>
              <w:rPr>
                <w:lang w:val="de-DE"/>
              </w:rPr>
              <w:t>ü</w:t>
            </w:r>
            <w:r>
              <w:rPr>
                <w:lang w:val="de-DE"/>
              </w:rPr>
              <w:t>sselte Eingabe verwendet werden soll.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 </w:t>
            </w:r>
            <w:r>
              <w:rPr>
                <w:noProof/>
                <w:sz w:val="16"/>
              </w:rPr>
              <w:br/>
            </w:r>
            <w:r>
              <w:rPr>
                <w:noProof/>
                <w:sz w:val="2"/>
              </w:rPr>
              <w:t>b8aaee8f-62e1-42d5-b4c7-9430c4740a04</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40 </w:t>
            </w:r>
            <w:r>
              <w:rPr>
                <w:noProof/>
                <w:sz w:val="16"/>
              </w:rPr>
              <w:br/>
            </w:r>
            <w:r>
              <w:rPr>
                <w:noProof/>
                <w:sz w:val="2"/>
              </w:rPr>
              <w:t>a37adf4f-ddb8-456b-99e3-4b3cc9880040</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 </w:t>
            </w:r>
            <w:r>
              <w:rPr>
                <w:noProof/>
                <w:sz w:val="16"/>
              </w:rPr>
              <w:br/>
            </w:r>
            <w:r>
              <w:rPr>
                <w:noProof/>
                <w:sz w:val="2"/>
              </w:rPr>
              <w:t>987febaa-469f-43b6-a78e-61be1acd7ce8</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Elternteil</w:t>
            </w:r>
            <w:r>
              <w:rPr>
                <w:lang w:val="de-DE"/>
              </w:rPr>
              <w:t>:</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42 </w:t>
            </w:r>
            <w:r>
              <w:rPr>
                <w:noProof/>
                <w:sz w:val="16"/>
              </w:rPr>
              <w:br/>
            </w:r>
            <w:r>
              <w:rPr>
                <w:noProof/>
                <w:sz w:val="2"/>
              </w:rPr>
              <w:t>e1541e95-a199-4a45-8d93-cdf2cd30f163</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43 </w:t>
            </w:r>
            <w:r>
              <w:rPr>
                <w:noProof/>
                <w:sz w:val="16"/>
              </w:rPr>
              <w:br/>
            </w:r>
            <w:r>
              <w:rPr>
                <w:noProof/>
                <w:sz w:val="2"/>
              </w:rPr>
              <w:t>bb1ef1d6-7632-4d32-84e1-d5ac1be76d84</w:t>
            </w:r>
          </w:p>
        </w:tc>
        <w:tc>
          <w:tcPr>
            <w:tcW w:w="7407" w:type="dxa"/>
            <w:shd w:val="clear" w:color="auto" w:fill="F2F2F2" w:themeFill="background1" w:themeFillShade="F2"/>
          </w:tcPr>
          <w:p w:rsidR="00000000" w:rsidRDefault="00E73530">
            <w:pPr>
              <w:rPr>
                <w:noProof/>
              </w:rPr>
            </w:pPr>
            <w:r>
              <w:rPr>
                <w:noProof/>
              </w:rPr>
              <w:t>A URL to a file containing a 16-byte binary key</w:t>
            </w:r>
          </w:p>
        </w:tc>
        <w:tc>
          <w:tcPr>
            <w:tcW w:w="7407" w:type="dxa"/>
          </w:tcPr>
          <w:p w:rsidR="00000000" w:rsidRDefault="00E73530">
            <w:pPr>
              <w:rPr>
                <w:lang w:val="de-DE"/>
              </w:rPr>
            </w:pPr>
            <w:r>
              <w:rPr>
                <w:lang w:val="de-DE"/>
              </w:rPr>
              <w:t>Eine URL zu einer Datei, die einen 16-Byte-Bin</w:t>
            </w:r>
            <w:r>
              <w:rPr>
                <w:lang w:val="de-DE"/>
              </w:rPr>
              <w:t>ä</w:t>
            </w:r>
            <w:r>
              <w:rPr>
                <w:lang w:val="de-DE"/>
              </w:rPr>
              <w:t>rschl</w:t>
            </w:r>
            <w:r>
              <w:rPr>
                <w:lang w:val="de-DE"/>
              </w:rPr>
              <w:t>ü</w:t>
            </w:r>
            <w:r>
              <w:rPr>
                <w:lang w:val="de-DE"/>
              </w:rPr>
              <w:t>ssel enth</w:t>
            </w:r>
            <w:r>
              <w:rPr>
                <w:lang w:val="de-DE"/>
              </w:rPr>
              <w:t>ä</w:t>
            </w:r>
            <w:r>
              <w:rPr>
                <w:lang w:val="de-DE"/>
              </w:rPr>
              <w:t>lt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44 </w:t>
            </w:r>
            <w:r>
              <w:rPr>
                <w:noProof/>
                <w:sz w:val="16"/>
              </w:rPr>
              <w:br/>
            </w:r>
            <w:r>
              <w:rPr>
                <w:noProof/>
                <w:sz w:val="2"/>
              </w:rPr>
              <w:t>be4e45ae-60af-49f1-93b0-b8dd89e4336c</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r>
              <w:rPr>
                <w:lang w:val="de-DE"/>
              </w:rPr>
              <w:t xml:space="preserve"> 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45 </w:t>
            </w:r>
            <w:r>
              <w:rPr>
                <w:noProof/>
                <w:sz w:val="16"/>
              </w:rPr>
              <w:br/>
            </w:r>
            <w:r>
              <w:rPr>
                <w:noProof/>
                <w:sz w:val="2"/>
              </w:rPr>
              <w:t>33039412-3937-4dbd-b0ae-4908bb9c167d</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http://example.com/encryption.key</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http://example.com/encryption.key</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46 </w:t>
            </w:r>
            <w:r>
              <w:rPr>
                <w:noProof/>
                <w:sz w:val="16"/>
              </w:rPr>
              <w:br/>
            </w:r>
            <w:r>
              <w:rPr>
                <w:noProof/>
                <w:sz w:val="2"/>
              </w:rPr>
              <w:t>e</w:t>
            </w:r>
            <w:r>
              <w:rPr>
                <w:noProof/>
                <w:sz w:val="2"/>
              </w:rPr>
              <w:t>9d569d9-2e3a-49ac-9f20-338b5c30b34b</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47 </w:t>
            </w:r>
            <w:r>
              <w:rPr>
                <w:noProof/>
                <w:sz w:val="16"/>
              </w:rPr>
              <w:br/>
            </w:r>
            <w:r>
              <w:rPr>
                <w:noProof/>
                <w:sz w:val="2"/>
              </w:rPr>
              <w:t>96ba9085-f797-4428-9b13-3c079b460d1d</w:t>
            </w:r>
          </w:p>
        </w:tc>
        <w:tc>
          <w:tcPr>
            <w:tcW w:w="7407" w:type="dxa"/>
            <w:shd w:val="clear" w:color="auto" w:fill="F2F2F2" w:themeFill="background1" w:themeFillShade="F2"/>
          </w:tcPr>
          <w:p w:rsidR="00000000" w:rsidRDefault="00E73530">
            <w:pPr>
              <w:rPr>
                <w:noProof/>
              </w:rPr>
            </w:pPr>
            <w:r>
              <w:rPr>
                <w:noProof/>
              </w:rPr>
              <w:t>The URL of a decryption key file to use, with a key in binary form (16 bytes total).</w:t>
            </w:r>
          </w:p>
        </w:tc>
        <w:tc>
          <w:tcPr>
            <w:tcW w:w="7407" w:type="dxa"/>
          </w:tcPr>
          <w:p w:rsidR="00000000" w:rsidRDefault="00E73530">
            <w:pPr>
              <w:rPr>
                <w:lang w:val="de-DE"/>
              </w:rPr>
            </w:pPr>
            <w:r>
              <w:rPr>
                <w:lang w:val="de-DE"/>
              </w:rPr>
              <w:t>Die URL einer zu verwendenden Entschl</w:t>
            </w:r>
            <w:r>
              <w:rPr>
                <w:lang w:val="de-DE"/>
              </w:rPr>
              <w:t>ü</w:t>
            </w:r>
            <w:r>
              <w:rPr>
                <w:lang w:val="de-DE"/>
              </w:rPr>
              <w:t>sselungsschl</w:t>
            </w:r>
            <w:r>
              <w:rPr>
                <w:lang w:val="de-DE"/>
              </w:rPr>
              <w:t>ü</w:t>
            </w:r>
            <w:r>
              <w:rPr>
                <w:lang w:val="de-DE"/>
              </w:rPr>
              <w:t>sse</w:t>
            </w:r>
            <w:r>
              <w:rPr>
                <w:lang w:val="de-DE"/>
              </w:rPr>
              <w:t>ldatei mit einem Schl</w:t>
            </w:r>
            <w:r>
              <w:rPr>
                <w:lang w:val="de-DE"/>
              </w:rPr>
              <w:t>ü</w:t>
            </w:r>
            <w:r>
              <w:rPr>
                <w:lang w:val="de-DE"/>
              </w:rPr>
              <w:t>ssel in Bin</w:t>
            </w:r>
            <w:r>
              <w:rPr>
                <w:lang w:val="de-DE"/>
              </w:rPr>
              <w:t>ä</w:t>
            </w:r>
            <w:r>
              <w:rPr>
                <w:lang w:val="de-DE"/>
              </w:rPr>
              <w:t>rform (insgesamt 16 Byte).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48 </w:t>
            </w:r>
            <w:r>
              <w:rPr>
                <w:noProof/>
                <w:sz w:val="16"/>
              </w:rPr>
              <w:br/>
            </w:r>
            <w:r>
              <w:rPr>
                <w:noProof/>
                <w:sz w:val="2"/>
              </w:rPr>
              <w:t>ad7136f9-c069-459b-9526-f4727d2cea21</w:t>
            </w:r>
          </w:p>
        </w:tc>
        <w:tc>
          <w:tcPr>
            <w:tcW w:w="7407" w:type="dxa"/>
            <w:shd w:val="clear" w:color="auto" w:fill="F2F2F2" w:themeFill="background1" w:themeFillShade="F2"/>
          </w:tcPr>
          <w:p w:rsidR="00000000" w:rsidRDefault="00E73530">
            <w:pPr>
              <w:rPr>
                <w:noProof/>
              </w:rPr>
            </w:pPr>
            <w:r>
              <w:rPr>
                <w:noProof/>
              </w:rPr>
              <w:t>This is ignored if a decryption_key is specified.</w:t>
            </w:r>
          </w:p>
        </w:tc>
        <w:tc>
          <w:tcPr>
            <w:tcW w:w="7407" w:type="dxa"/>
          </w:tcPr>
          <w:p w:rsidR="00000000" w:rsidRDefault="00E73530">
            <w:pPr>
              <w:rPr>
                <w:lang w:val="de-DE"/>
              </w:rPr>
            </w:pPr>
            <w:r>
              <w:rPr>
                <w:lang w:val="de-DE"/>
              </w:rPr>
              <w:t>Dies wird ignoriert, wenn ein Entschl</w:t>
            </w:r>
            <w:r>
              <w:rPr>
                <w:lang w:val="de-DE"/>
              </w:rPr>
              <w:t>ü</w:t>
            </w:r>
            <w:r>
              <w:rPr>
                <w:lang w:val="de-DE"/>
              </w:rPr>
              <w:t>sselungsschl</w:t>
            </w:r>
            <w:r>
              <w:rPr>
                <w:lang w:val="de-DE"/>
              </w:rPr>
              <w:t>ü</w:t>
            </w:r>
            <w:r>
              <w:rPr>
                <w:lang w:val="de-DE"/>
              </w:rPr>
              <w:t>ssel angegeben wird.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51 </w:t>
            </w:r>
            <w:r>
              <w:rPr>
                <w:noProof/>
                <w:sz w:val="16"/>
              </w:rPr>
              <w:br/>
            </w:r>
            <w:r>
              <w:rPr>
                <w:noProof/>
                <w:sz w:val="2"/>
              </w:rPr>
              <w:t>1202f462-2268-4af0-9428-aff297f38e72</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52 </w:t>
            </w:r>
            <w:r>
              <w:rPr>
                <w:noProof/>
                <w:sz w:val="16"/>
              </w:rPr>
              <w:br/>
            </w:r>
            <w:r>
              <w:rPr>
                <w:noProof/>
                <w:sz w:val="2"/>
              </w:rPr>
              <w:t>d24d625f-f04a-40e3-a98f-474ab4e96a1c</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53 </w:t>
            </w:r>
            <w:r>
              <w:rPr>
                <w:noProof/>
                <w:sz w:val="16"/>
              </w:rPr>
              <w:br/>
            </w:r>
            <w:r>
              <w:rPr>
                <w:noProof/>
                <w:sz w:val="2"/>
              </w:rPr>
              <w:t>85a1b924-cd2d-4065-a5bd-1354417d8079</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54 </w:t>
            </w:r>
            <w:r>
              <w:rPr>
                <w:noProof/>
                <w:sz w:val="16"/>
              </w:rPr>
              <w:br/>
            </w:r>
            <w:r>
              <w:rPr>
                <w:noProof/>
                <w:sz w:val="2"/>
              </w:rPr>
              <w:t>2d169459-576c-4a9e-a6dd-bc6148c6dae8</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55 </w:t>
            </w:r>
            <w:r>
              <w:rPr>
                <w:noProof/>
                <w:sz w:val="16"/>
              </w:rPr>
              <w:br/>
            </w:r>
            <w:r>
              <w:rPr>
                <w:noProof/>
                <w:sz w:val="2"/>
              </w:rPr>
              <w:t>d3c649b2-d642-4767-882e-d42d59c55e8c</w:t>
            </w:r>
          </w:p>
        </w:tc>
        <w:tc>
          <w:tcPr>
            <w:tcW w:w="7407" w:type="dxa"/>
            <w:shd w:val="clear" w:color="auto" w:fill="F2F2F2" w:themeFill="background1" w:themeFillShade="F2"/>
          </w:tcPr>
          <w:p w:rsidR="00000000" w:rsidRDefault="00E73530">
            <w:pPr>
              <w:rPr>
                <w:noProof/>
              </w:rPr>
            </w:pPr>
            <w:r>
              <w:rPr>
                <w:noProof/>
              </w:rPr>
              <w:t>A string</w:t>
            </w:r>
          </w:p>
        </w:tc>
        <w:tc>
          <w:tcPr>
            <w:tcW w:w="7407" w:type="dxa"/>
          </w:tcPr>
          <w:p w:rsidR="00000000" w:rsidRDefault="00E73530">
            <w:pPr>
              <w:rPr>
                <w:lang w:val="de-DE"/>
              </w:rPr>
            </w:pPr>
            <w:r>
              <w:rPr>
                <w:lang w:val="de-DE"/>
              </w:rPr>
              <w:t>Ein Faden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56 </w:t>
            </w:r>
            <w:r>
              <w:rPr>
                <w:noProof/>
                <w:sz w:val="16"/>
              </w:rPr>
              <w:br/>
            </w:r>
            <w:r>
              <w:rPr>
                <w:noProof/>
                <w:sz w:val="2"/>
              </w:rPr>
              <w:t>e51a746e-42d1-4c62-a188-f1162c0c9712</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r>
              <w:rPr>
                <w:lang w:val="de-DE"/>
              </w:rPr>
              <w:t xml:space="preserve"> 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57 </w:t>
            </w:r>
            <w:r>
              <w:rPr>
                <w:noProof/>
                <w:sz w:val="16"/>
              </w:rPr>
              <w:br/>
            </w:r>
            <w:r>
              <w:rPr>
                <w:noProof/>
                <w:sz w:val="2"/>
              </w:rPr>
              <w:t>190f7914-d921-48e1-ba98-700543bef96f</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super-secret-password</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Super-Secret-Passwort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58 </w:t>
            </w:r>
            <w:r>
              <w:rPr>
                <w:noProof/>
                <w:sz w:val="16"/>
              </w:rPr>
              <w:br/>
            </w:r>
            <w:r>
              <w:rPr>
                <w:noProof/>
                <w:sz w:val="2"/>
              </w:rPr>
              <w:t>2b242971-1bf4-44a9-8a3b-14825cc32f40</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59 </w:t>
            </w:r>
            <w:r>
              <w:rPr>
                <w:noProof/>
                <w:sz w:val="16"/>
              </w:rPr>
              <w:br/>
            </w:r>
            <w:r>
              <w:rPr>
                <w:noProof/>
                <w:sz w:val="2"/>
              </w:rPr>
              <w:t>ebd7c35b-29f3-439f-a2b5-062adc4691da</w:t>
            </w:r>
          </w:p>
        </w:tc>
        <w:tc>
          <w:tcPr>
            <w:tcW w:w="7407" w:type="dxa"/>
            <w:shd w:val="clear" w:color="auto" w:fill="F2F2F2" w:themeFill="background1" w:themeFillShade="F2"/>
          </w:tcPr>
          <w:p w:rsidR="00000000" w:rsidRDefault="00E73530">
            <w:pPr>
              <w:rPr>
                <w:noProof/>
              </w:rPr>
            </w:pPr>
            <w:r>
              <w:rPr>
                <w:noProof/>
              </w:rPr>
              <w:t>The password used in combination with the key to decrypt the input file.</w:t>
            </w:r>
          </w:p>
        </w:tc>
        <w:tc>
          <w:tcPr>
            <w:tcW w:w="7407" w:type="dxa"/>
          </w:tcPr>
          <w:p w:rsidR="00000000" w:rsidRDefault="00E73530">
            <w:pPr>
              <w:rPr>
                <w:lang w:val="de-DE"/>
              </w:rPr>
            </w:pPr>
            <w:r>
              <w:rPr>
                <w:lang w:val="de-DE"/>
              </w:rPr>
              <w:t>Das Kennwort, das in Kombination mit dem Schl</w:t>
            </w:r>
            <w:r>
              <w:rPr>
                <w:lang w:val="de-DE"/>
              </w:rPr>
              <w:t>ü</w:t>
            </w:r>
            <w:r>
              <w:rPr>
                <w:lang w:val="de-DE"/>
              </w:rPr>
              <w:t>ssel zum Entschl</w:t>
            </w:r>
            <w:r>
              <w:rPr>
                <w:lang w:val="de-DE"/>
              </w:rPr>
              <w:t>ü</w:t>
            </w:r>
            <w:r>
              <w:rPr>
                <w:lang w:val="de-DE"/>
              </w:rPr>
              <w:t>sseln der Eingabedatei verwendet wird.</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encoding-settings-drm.html</w:t>
            </w:r>
          </w:p>
          <w:p w:rsidR="00000000" w:rsidRDefault="00E73530">
            <w:pPr>
              <w:jc w:val="center"/>
              <w:rPr>
                <w:b/>
                <w:noProof/>
              </w:rPr>
            </w:pPr>
            <w:r>
              <w:rPr>
                <w:b/>
                <w:noProof/>
              </w:rPr>
              <w:t>MQ971010 9663d0c2-581e-4f42-8e0a-2089b1890730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b8ad3c2d-5c1e-46e5-99b6-3541d1b04876</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64fbbbbf-854b-4f4f-a716-37b4de26ce91</w:t>
            </w:r>
          </w:p>
        </w:tc>
        <w:tc>
          <w:tcPr>
            <w:tcW w:w="7407" w:type="dxa"/>
            <w:shd w:val="clear" w:color="auto" w:fill="F2F2F2" w:themeFill="background1" w:themeFillShade="F2"/>
          </w:tcPr>
          <w:p w:rsidR="00000000" w:rsidRDefault="00E73530">
            <w:pPr>
              <w:rPr>
                <w:noProof/>
              </w:rPr>
            </w:pPr>
            <w:r>
              <w:rPr>
                <w:noProof/>
              </w:rPr>
              <w:t>DRM Settings description:</w:t>
            </w:r>
          </w:p>
        </w:tc>
        <w:tc>
          <w:tcPr>
            <w:tcW w:w="7407" w:type="dxa"/>
          </w:tcPr>
          <w:p w:rsidR="00000000" w:rsidRDefault="00E73530">
            <w:pPr>
              <w:rPr>
                <w:lang w:val="de-DE"/>
              </w:rPr>
            </w:pPr>
            <w:r>
              <w:rPr>
                <w:lang w:val="de-DE"/>
              </w:rPr>
              <w:t>Beschreibung der DRM-Einstellungen: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fa26003d-cdbc-497d-a2ff-741e43ddaf82</w:t>
            </w:r>
          </w:p>
        </w:tc>
        <w:tc>
          <w:tcPr>
            <w:tcW w:w="7407" w:type="dxa"/>
            <w:shd w:val="clear" w:color="auto" w:fill="F2F2F2" w:themeFill="background1" w:themeFillShade="F2"/>
          </w:tcPr>
          <w:p w:rsidR="00000000" w:rsidRDefault="00E73530">
            <w:pPr>
              <w:rPr>
                <w:noProof/>
              </w:rPr>
            </w:pPr>
            <w:r>
              <w:rPr>
                <w:noProof/>
              </w:rPr>
              <w:t>This topic contains details for encoding settings rel</w:t>
            </w:r>
            <w:r>
              <w:rPr>
                <w:noProof/>
              </w:rPr>
              <w:t>ated to DRM. parent:</w:t>
            </w:r>
          </w:p>
        </w:tc>
        <w:tc>
          <w:tcPr>
            <w:tcW w:w="7407" w:type="dxa"/>
          </w:tcPr>
          <w:p w:rsidR="00000000" w:rsidRDefault="00E73530">
            <w:pPr>
              <w:rPr>
                <w:lang w:val="de-DE"/>
              </w:rPr>
            </w:pPr>
            <w:r>
              <w:rPr>
                <w:lang w:val="de-DE"/>
              </w:rPr>
              <w:t>Dieses Thema enth</w:t>
            </w:r>
            <w:r>
              <w:rPr>
                <w:lang w:val="de-DE"/>
              </w:rPr>
              <w:t>ä</w:t>
            </w:r>
            <w:r>
              <w:rPr>
                <w:lang w:val="de-DE"/>
              </w:rPr>
              <w:t>lt Details zu den Codierungseinstellungen f</w:t>
            </w:r>
            <w:r>
              <w:rPr>
                <w:lang w:val="de-DE"/>
              </w:rPr>
              <w:t>ü</w:t>
            </w:r>
            <w:r>
              <w:rPr>
                <w:lang w:val="de-DE"/>
              </w:rPr>
              <w:t>r DRM. Elternteil:</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4 </w:t>
            </w:r>
            <w:r>
              <w:rPr>
                <w:noProof/>
                <w:sz w:val="16"/>
              </w:rPr>
              <w:br/>
            </w:r>
            <w:r>
              <w:rPr>
                <w:noProof/>
                <w:sz w:val="2"/>
              </w:rPr>
              <w:t>d1284f7c-7f0b-4fff-9fed-0014de4978a0</w:t>
            </w:r>
          </w:p>
        </w:tc>
        <w:tc>
          <w:tcPr>
            <w:tcW w:w="7407" w:type="dxa"/>
            <w:shd w:val="clear" w:color="auto" w:fill="F2F2F2" w:themeFill="background1" w:themeFillShade="F2"/>
          </w:tcPr>
          <w:p w:rsidR="00000000" w:rsidRDefault="00E73530">
            <w:pPr>
              <w:rPr>
                <w:noProof/>
              </w:rPr>
            </w:pPr>
            <w:r>
              <w:rPr>
                <w:noProof/>
              </w:rPr>
              <w:t>Content Protection Settings grandparent:</w:t>
            </w:r>
          </w:p>
        </w:tc>
        <w:tc>
          <w:tcPr>
            <w:tcW w:w="7407" w:type="dxa"/>
          </w:tcPr>
          <w:p w:rsidR="00000000" w:rsidRDefault="00E73530">
            <w:pPr>
              <w:rPr>
                <w:lang w:val="de-DE"/>
              </w:rPr>
            </w:pPr>
            <w:r>
              <w:rPr>
                <w:lang w:val="de-DE"/>
              </w:rPr>
              <w:t>Inhaltsschutzeinstellungen Gro</w:t>
            </w:r>
            <w:r>
              <w:rPr>
                <w:lang w:val="de-DE"/>
              </w:rPr>
              <w:t>ß</w:t>
            </w:r>
            <w:r>
              <w:rPr>
                <w:lang w:val="de-DE"/>
              </w:rPr>
              <w:t>eltern: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63404417-1484-42d4-b5c0-8ee18e94d8b0</w:t>
            </w:r>
          </w:p>
        </w:tc>
        <w:tc>
          <w:tcPr>
            <w:tcW w:w="7407" w:type="dxa"/>
            <w:shd w:val="clear" w:color="auto" w:fill="F2F2F2" w:themeFill="background1" w:themeFillShade="F2"/>
          </w:tcPr>
          <w:p w:rsidR="00000000" w:rsidRDefault="00E73530">
            <w:pPr>
              <w:rPr>
                <w:noProof/>
              </w:rPr>
            </w:pPr>
            <w:r>
              <w:rPr>
                <w:noProof/>
              </w:rPr>
              <w:t>Encoding Settings ---</w:t>
            </w:r>
          </w:p>
        </w:tc>
        <w:tc>
          <w:tcPr>
            <w:tcW w:w="7407" w:type="dxa"/>
          </w:tcPr>
          <w:p w:rsidR="00000000" w:rsidRDefault="00E73530">
            <w:pPr>
              <w:rPr>
                <w:lang w:val="de-DE"/>
              </w:rPr>
            </w:pPr>
            <w:r>
              <w:rPr>
                <w:lang w:val="de-DE"/>
              </w:rPr>
              <w:t>Codierungseinstellungen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82743829-dbaf-4cd2-8f3b-e661cc2852b0</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c33ab87f-eed0-45b2-994f-3b9f1d920960</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e4314245-a8db-4604-a4c6-2cff560805e0</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4207171d-fba6-4838-bd06-90e0a6d1c4aa</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e01f88b0-1287-41e4-9d86-018500c73d70</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2006e172-71f6-4cfd-910b-fc171d84754e</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623029e4-b7c9-4e90-a4e0-f5439bb2affd</w:t>
            </w:r>
          </w:p>
        </w:tc>
        <w:tc>
          <w:tcPr>
            <w:tcW w:w="7407" w:type="dxa"/>
            <w:shd w:val="clear" w:color="auto" w:fill="F2F2F2" w:themeFill="background1" w:themeFillShade="F2"/>
          </w:tcPr>
          <w:p w:rsidR="00000000" w:rsidRDefault="00E73530">
            <w:pPr>
              <w:rPr>
                <w:noProof/>
              </w:rPr>
            </w:pPr>
            <w:r>
              <w:rPr>
                <w:noProof/>
              </w:rPr>
              <w:t>Hash containing DRM options.</w:t>
            </w:r>
          </w:p>
        </w:tc>
        <w:tc>
          <w:tcPr>
            <w:tcW w:w="7407" w:type="dxa"/>
          </w:tcPr>
          <w:p w:rsidR="00000000" w:rsidRDefault="00E73530">
            <w:pPr>
              <w:rPr>
                <w:lang w:val="de-DE"/>
              </w:rPr>
            </w:pPr>
            <w:r>
              <w:rPr>
                <w:lang w:val="de-DE"/>
              </w:rPr>
              <w:t>Hash mit DRM-Optionen.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4afb1f50-f718-4290-99f3-1c598ac0eb27</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cb4743b2-edc2-4ebd-bc5e-c880d657517f</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 </w:t>
            </w:r>
            <w:r>
              <w:rPr>
                <w:noProof/>
                <w:sz w:val="16"/>
              </w:rPr>
              <w:br/>
            </w:r>
            <w:r>
              <w:rPr>
                <w:noProof/>
                <w:sz w:val="2"/>
              </w:rPr>
              <w:t>ecc99c49-8e58-4dfe-b09c-d7bf883cc3f7</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 </w:t>
            </w:r>
            <w:r>
              <w:rPr>
                <w:noProof/>
                <w:sz w:val="16"/>
              </w:rPr>
              <w:br/>
            </w:r>
            <w:r>
              <w:rPr>
                <w:noProof/>
                <w:sz w:val="2"/>
              </w:rPr>
              <w:t>cd923636-c7f3-4717-9da0-160d7e5406ea</w:t>
            </w:r>
          </w:p>
        </w:tc>
        <w:tc>
          <w:tcPr>
            <w:tcW w:w="7407" w:type="dxa"/>
            <w:shd w:val="clear" w:color="auto" w:fill="F2F2F2" w:themeFill="background1" w:themeFillShade="F2"/>
          </w:tcPr>
          <w:p w:rsidR="00000000" w:rsidRDefault="00E73530">
            <w:pPr>
              <w:rPr>
                <w:noProof/>
              </w:rPr>
            </w:pPr>
            <w:r>
              <w:rPr>
                <w:noProof/>
              </w:rPr>
              <w:t>Provides a collection of DRM options.</w:t>
            </w:r>
          </w:p>
        </w:tc>
        <w:tc>
          <w:tcPr>
            <w:tcW w:w="7407" w:type="dxa"/>
          </w:tcPr>
          <w:p w:rsidR="00000000" w:rsidRDefault="00E73530">
            <w:pPr>
              <w:rPr>
                <w:lang w:val="de-DE"/>
              </w:rPr>
            </w:pPr>
            <w:r>
              <w:rPr>
                <w:lang w:val="de-DE"/>
              </w:rPr>
              <w:t>Bietet eine Sammlung von DRM-Optionen.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 </w:t>
            </w:r>
            <w:r>
              <w:rPr>
                <w:noProof/>
                <w:sz w:val="16"/>
              </w:rPr>
              <w:br/>
            </w:r>
            <w:r>
              <w:rPr>
                <w:noProof/>
                <w:sz w:val="2"/>
              </w:rPr>
              <w:t>3711a6dc-7759-49c3-b630-421374b491e8</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[3}[4]{5]</w:t>
            </w:r>
            <w:r>
              <w:rPr>
                <w:noProof/>
              </w:rPr>
              <w:t xml:space="preserve">, </w:t>
            </w:r>
            <w:r>
              <w:rPr>
                <w:rStyle w:val="mqInternal"/>
                <w:noProof/>
              </w:rPr>
              <w:t>[6}[7]{5]</w:t>
            </w:r>
            <w:r>
              <w:rPr>
                <w:noProof/>
              </w:rPr>
              <w:t xml:space="preserve">, </w:t>
            </w:r>
            <w:r>
              <w:rPr>
                <w:rStyle w:val="mqInternal"/>
                <w:noProof/>
              </w:rPr>
              <w:t>[9}[10]{5]</w:t>
            </w:r>
            <w:r>
              <w:rPr>
                <w:noProof/>
              </w:rPr>
              <w:t xml:space="preserve">, </w:t>
            </w:r>
            <w:r>
              <w:rPr>
                <w:rStyle w:val="mqInternal"/>
                <w:noProof/>
              </w:rPr>
              <w:t>[12}[13]{5]</w:t>
            </w:r>
            <w:r>
              <w:rPr>
                <w:noProof/>
              </w:rPr>
              <w:t xml:space="preserve">, </w:t>
            </w:r>
            <w:r>
              <w:rPr>
                <w:rStyle w:val="mqInternal"/>
                <w:noProof/>
              </w:rPr>
              <w:t>[15}[16]{5]</w:t>
            </w:r>
            <w:r>
              <w:rPr>
                <w:noProof/>
              </w:rPr>
              <w:t xml:space="preserve">, </w:t>
            </w:r>
            <w:r>
              <w:rPr>
                <w:rStyle w:val="mqInternal"/>
                <w:noProof/>
              </w:rPr>
              <w:t>[18}[19]{5]</w:t>
            </w:r>
            <w:r>
              <w:rPr>
                <w:noProof/>
              </w:rPr>
              <w:t xml:space="preserve">, </w:t>
            </w:r>
            <w:r>
              <w:rPr>
                <w:rStyle w:val="mqInternal"/>
                <w:noProof/>
              </w:rPr>
              <w:t>[21}[22]{5]</w:t>
            </w:r>
            <w:r>
              <w:rPr>
                <w:noProof/>
              </w:rPr>
              <w:t xml:space="preserve">, and </w:t>
            </w:r>
            <w:r>
              <w:rPr>
                <w:rStyle w:val="mqInternal"/>
                <w:noProof/>
              </w:rPr>
              <w:t>[24}[25]{5]</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[3}[4]{5]</w:t>
            </w:r>
            <w:r>
              <w:rPr>
                <w:lang w:val="de-DE"/>
              </w:rPr>
              <w:t xml:space="preserve"> , </w:t>
            </w:r>
            <w:r>
              <w:rPr>
                <w:rStyle w:val="mqInternal"/>
                <w:noProof/>
                <w:lang w:val="de-DE"/>
              </w:rPr>
              <w:t>[6}[7]{5]</w:t>
            </w:r>
            <w:r>
              <w:rPr>
                <w:lang w:val="de-DE"/>
              </w:rPr>
              <w:t xml:space="preserve"> , </w:t>
            </w:r>
            <w:r>
              <w:rPr>
                <w:rStyle w:val="mqInternal"/>
                <w:noProof/>
                <w:lang w:val="de-DE"/>
              </w:rPr>
              <w:t>[9}[10]{5]</w:t>
            </w:r>
            <w:r>
              <w:rPr>
                <w:lang w:val="de-DE"/>
              </w:rPr>
              <w:t xml:space="preserve"> , </w:t>
            </w:r>
            <w:r>
              <w:rPr>
                <w:rStyle w:val="mqInternal"/>
                <w:noProof/>
                <w:lang w:val="de-DE"/>
              </w:rPr>
              <w:t>[1</w:t>
            </w:r>
            <w:r>
              <w:rPr>
                <w:rStyle w:val="mqInternal"/>
                <w:noProof/>
                <w:lang w:val="de-DE"/>
              </w:rPr>
              <w:t>2}[13]{5]</w:t>
            </w:r>
            <w:r>
              <w:rPr>
                <w:lang w:val="de-DE"/>
              </w:rPr>
              <w:t xml:space="preserve"> , </w:t>
            </w:r>
            <w:r>
              <w:rPr>
                <w:rStyle w:val="mqInternal"/>
                <w:noProof/>
                <w:lang w:val="de-DE"/>
              </w:rPr>
              <w:t>[15}[16]{5]</w:t>
            </w:r>
            <w:r>
              <w:rPr>
                <w:lang w:val="de-DE"/>
              </w:rPr>
              <w:t xml:space="preserve"> , </w:t>
            </w:r>
            <w:r>
              <w:rPr>
                <w:rStyle w:val="mqInternal"/>
                <w:noProof/>
                <w:lang w:val="de-DE"/>
              </w:rPr>
              <w:t>[18}[19]{5]</w:t>
            </w:r>
            <w:r>
              <w:rPr>
                <w:lang w:val="de-DE"/>
              </w:rPr>
              <w:t xml:space="preserve"> , </w:t>
            </w:r>
            <w:r>
              <w:rPr>
                <w:rStyle w:val="mqInternal"/>
                <w:noProof/>
                <w:lang w:val="de-DE"/>
              </w:rPr>
              <w:t>[21}[22]{5]</w:t>
            </w:r>
            <w:r>
              <w:rPr>
                <w:lang w:val="de-DE"/>
              </w:rPr>
              <w:t xml:space="preserve"> , und </w:t>
            </w:r>
            <w:r>
              <w:rPr>
                <w:rStyle w:val="mqInternal"/>
                <w:noProof/>
                <w:lang w:val="de-DE"/>
              </w:rPr>
              <w:t>[24}[25]{5]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 </w:t>
            </w:r>
            <w:r>
              <w:rPr>
                <w:noProof/>
                <w:sz w:val="16"/>
              </w:rPr>
              <w:br/>
            </w:r>
            <w:r>
              <w:rPr>
                <w:noProof/>
                <w:sz w:val="2"/>
              </w:rPr>
              <w:t>92458b76-0934-49c6-99c4-bbf53c9e74d9</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 </w:t>
            </w:r>
            <w:r>
              <w:rPr>
                <w:noProof/>
                <w:sz w:val="16"/>
              </w:rPr>
              <w:br/>
            </w:r>
            <w:r>
              <w:rPr>
                <w:noProof/>
                <w:sz w:val="2"/>
              </w:rPr>
              <w:t>0810078e-5307-4d7f-98f5-65f2f53efd74</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 </w:t>
            </w:r>
            <w:r>
              <w:rPr>
                <w:noProof/>
                <w:sz w:val="16"/>
              </w:rPr>
              <w:br/>
            </w:r>
            <w:r>
              <w:rPr>
                <w:noProof/>
                <w:sz w:val="2"/>
              </w:rPr>
              <w:t>e38b50e3-1fa0-40bb-b4e1-27220c2406f0</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w:t>
            </w:r>
            <w:r>
              <w:rPr>
                <w:noProof/>
              </w:rPr>
              <w:t xml:space="preserve"> / </w:t>
            </w:r>
            <w:r>
              <w:rPr>
                <w:rStyle w:val="mqInternal"/>
                <w:noProof/>
              </w:rPr>
              <w:t>[6}[7]{5]</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w:t>
            </w:r>
            <w:r>
              <w:rPr>
                <w:lang w:val="de-DE"/>
              </w:rPr>
              <w:t xml:space="preserve"> /. </w:t>
            </w:r>
            <w:r>
              <w:rPr>
                <w:rStyle w:val="mqInternal"/>
                <w:noProof/>
                <w:lang w:val="de-DE"/>
              </w:rPr>
              <w:t>[6}[7]{5]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 </w:t>
            </w:r>
            <w:r>
              <w:rPr>
                <w:noProof/>
                <w:sz w:val="16"/>
              </w:rPr>
              <w:br/>
            </w:r>
            <w:r>
              <w:rPr>
                <w:noProof/>
                <w:sz w:val="2"/>
              </w:rPr>
              <w:t>7a979597-33ef-4de7-adf5-166e43a7b9cb</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playready, cenc</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spielbereit, cenc</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 </w:t>
            </w:r>
            <w:r>
              <w:rPr>
                <w:noProof/>
                <w:sz w:val="16"/>
              </w:rPr>
              <w:br/>
            </w:r>
            <w:r>
              <w:rPr>
                <w:noProof/>
                <w:sz w:val="2"/>
              </w:rPr>
              <w:t>df358d41-c1c4-420e-8138-adabba1cd245</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 </w:t>
            </w:r>
            <w:r>
              <w:rPr>
                <w:noProof/>
                <w:sz w:val="16"/>
              </w:rPr>
              <w:br/>
            </w:r>
            <w:r>
              <w:rPr>
                <w:noProof/>
                <w:sz w:val="2"/>
              </w:rPr>
              <w:t>fca57c07-0821-43c6-adc2-52b3de76b212</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 </w:t>
            </w:r>
            <w:r>
              <w:rPr>
                <w:noProof/>
                <w:sz w:val="16"/>
              </w:rPr>
              <w:br/>
            </w:r>
            <w:r>
              <w:rPr>
                <w:noProof/>
                <w:sz w:val="2"/>
              </w:rPr>
              <w:t>8e78adcf-a451-4393-b20d-d410827c90d4</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playready</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schon spielbar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 </w:t>
            </w:r>
            <w:r>
              <w:rPr>
                <w:noProof/>
                <w:sz w:val="16"/>
              </w:rPr>
              <w:br/>
            </w:r>
            <w:r>
              <w:rPr>
                <w:noProof/>
                <w:sz w:val="2"/>
              </w:rPr>
              <w:t>3f371df0-fe2c-4f78-8fff-56566b4248c5</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 </w:t>
            </w:r>
            <w:r>
              <w:rPr>
                <w:noProof/>
                <w:sz w:val="16"/>
              </w:rPr>
              <w:br/>
            </w:r>
            <w:r>
              <w:rPr>
                <w:noProof/>
                <w:sz w:val="2"/>
              </w:rPr>
              <w:t>80e97d6c-b73a-4669-9eea-a684aa29e3e9</w:t>
            </w:r>
          </w:p>
        </w:tc>
        <w:tc>
          <w:tcPr>
            <w:tcW w:w="7407" w:type="dxa"/>
            <w:shd w:val="clear" w:color="auto" w:fill="F2F2F2" w:themeFill="background1" w:themeFillShade="F2"/>
          </w:tcPr>
          <w:p w:rsidR="00000000" w:rsidRDefault="00E73530">
            <w:pPr>
              <w:rPr>
                <w:noProof/>
              </w:rPr>
            </w:pPr>
            <w:r>
              <w:rPr>
                <w:noProof/>
              </w:rPr>
              <w:t>The Digital Rights Management (DRM) method used to protect content.</w:t>
            </w:r>
          </w:p>
        </w:tc>
        <w:tc>
          <w:tcPr>
            <w:tcW w:w="7407" w:type="dxa"/>
          </w:tcPr>
          <w:p w:rsidR="00000000" w:rsidRDefault="00E73530">
            <w:pPr>
              <w:rPr>
                <w:lang w:val="de-DE"/>
              </w:rPr>
            </w:pPr>
            <w:r>
              <w:rPr>
                <w:lang w:val="de-DE"/>
              </w:rPr>
              <w:t>Die DRM-Methode (Digital Rights Management) zum Schutz von Inhalten.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 </w:t>
            </w:r>
            <w:r>
              <w:rPr>
                <w:noProof/>
                <w:sz w:val="16"/>
              </w:rPr>
              <w:br/>
            </w:r>
            <w:r>
              <w:rPr>
                <w:noProof/>
                <w:sz w:val="2"/>
              </w:rPr>
              <w:t>0605fa78-3c8c-421e-b100-c073646c2153</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[3}[4]{5]</w:t>
            </w:r>
            <w:r>
              <w:rPr>
                <w:noProof/>
              </w:rPr>
              <w:t xml:space="preserve">, </w:t>
            </w:r>
            <w:r>
              <w:rPr>
                <w:rStyle w:val="mqInternal"/>
                <w:noProof/>
              </w:rPr>
              <w:t>[6}</w:t>
            </w:r>
            <w:r>
              <w:rPr>
                <w:rStyle w:val="mqInternal"/>
                <w:noProof/>
              </w:rPr>
              <w:t>[7]{5]</w:t>
            </w:r>
            <w:r>
              <w:rPr>
                <w:noProof/>
              </w:rPr>
              <w:t xml:space="preserve">, </w:t>
            </w:r>
            <w:r>
              <w:rPr>
                <w:rStyle w:val="mqInternal"/>
                <w:noProof/>
              </w:rPr>
              <w:t>[9}[10]{5]</w:t>
            </w:r>
            <w:r>
              <w:rPr>
                <w:noProof/>
              </w:rPr>
              <w:t xml:space="preserve">, </w:t>
            </w:r>
            <w:r>
              <w:rPr>
                <w:rStyle w:val="mqInternal"/>
                <w:noProof/>
              </w:rPr>
              <w:t>[12}[13]{5]</w:t>
            </w:r>
            <w:r>
              <w:rPr>
                <w:noProof/>
              </w:rPr>
              <w:t xml:space="preserve">, </w:t>
            </w:r>
            <w:r>
              <w:rPr>
                <w:rStyle w:val="mqInternal"/>
                <w:noProof/>
              </w:rPr>
              <w:t>[15}[16]{5]</w:t>
            </w:r>
            <w:r>
              <w:rPr>
                <w:noProof/>
              </w:rPr>
              <w:t xml:space="preserve">, </w:t>
            </w:r>
            <w:r>
              <w:rPr>
                <w:rStyle w:val="mqInternal"/>
                <w:noProof/>
              </w:rPr>
              <w:t>[18}[19]{5]</w:t>
            </w:r>
            <w:r>
              <w:rPr>
                <w:noProof/>
              </w:rPr>
              <w:t xml:space="preserve">, and </w:t>
            </w:r>
            <w:r>
              <w:rPr>
                <w:rStyle w:val="mqInternal"/>
                <w:noProof/>
              </w:rPr>
              <w:t>[21}[22]{5]</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[3}[4]{5]</w:t>
            </w:r>
            <w:r>
              <w:rPr>
                <w:lang w:val="de-DE"/>
              </w:rPr>
              <w:t xml:space="preserve"> , </w:t>
            </w:r>
            <w:r>
              <w:rPr>
                <w:rStyle w:val="mqInternal"/>
                <w:noProof/>
                <w:lang w:val="de-DE"/>
              </w:rPr>
              <w:t>[6}[7]{5]</w:t>
            </w:r>
            <w:r>
              <w:rPr>
                <w:lang w:val="de-DE"/>
              </w:rPr>
              <w:t xml:space="preserve"> , </w:t>
            </w:r>
            <w:r>
              <w:rPr>
                <w:rStyle w:val="mqInternal"/>
                <w:noProof/>
                <w:lang w:val="de-DE"/>
              </w:rPr>
              <w:t>[9}[10]{5]</w:t>
            </w:r>
            <w:r>
              <w:rPr>
                <w:lang w:val="de-DE"/>
              </w:rPr>
              <w:t xml:space="preserve"> , </w:t>
            </w:r>
            <w:r>
              <w:rPr>
                <w:rStyle w:val="mqInternal"/>
                <w:noProof/>
                <w:lang w:val="de-DE"/>
              </w:rPr>
              <w:t>[12}[13]{5]</w:t>
            </w:r>
            <w:r>
              <w:rPr>
                <w:lang w:val="de-DE"/>
              </w:rPr>
              <w:t xml:space="preserve"> , </w:t>
            </w:r>
            <w:r>
              <w:rPr>
                <w:rStyle w:val="mqInternal"/>
                <w:noProof/>
                <w:lang w:val="de-DE"/>
              </w:rPr>
              <w:t>[15}[16]{5]</w:t>
            </w:r>
            <w:r>
              <w:rPr>
                <w:lang w:val="de-DE"/>
              </w:rPr>
              <w:t xml:space="preserve"> , </w:t>
            </w:r>
            <w:r>
              <w:rPr>
                <w:rStyle w:val="mqInternal"/>
                <w:noProof/>
                <w:lang w:val="de-DE"/>
              </w:rPr>
              <w:t>[18}[19]{5]</w:t>
            </w:r>
            <w:r>
              <w:rPr>
                <w:lang w:val="de-DE"/>
              </w:rPr>
              <w:t xml:space="preserve"> , und </w:t>
            </w:r>
            <w:r>
              <w:rPr>
                <w:rStyle w:val="mqInternal"/>
                <w:noProof/>
                <w:lang w:val="de-DE"/>
              </w:rPr>
              <w:t>[21}[22]{5]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 </w:t>
            </w:r>
            <w:r>
              <w:rPr>
                <w:noProof/>
                <w:sz w:val="16"/>
              </w:rPr>
              <w:br/>
            </w:r>
            <w:r>
              <w:rPr>
                <w:noProof/>
                <w:sz w:val="2"/>
              </w:rPr>
              <w:t>840a3ed4-80af-4c4b-ae99-2395ea6deefa</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 </w:t>
            </w:r>
            <w:r>
              <w:rPr>
                <w:noProof/>
                <w:sz w:val="16"/>
              </w:rPr>
              <w:br/>
            </w:r>
            <w:r>
              <w:rPr>
                <w:noProof/>
                <w:sz w:val="2"/>
              </w:rPr>
              <w:t>b96aa6f4-cffa-4974-b9cb-c4900e677957</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 </w:t>
            </w:r>
            <w:r>
              <w:rPr>
                <w:noProof/>
                <w:sz w:val="16"/>
              </w:rPr>
              <w:br/>
            </w:r>
            <w:r>
              <w:rPr>
                <w:noProof/>
                <w:sz w:val="2"/>
              </w:rPr>
              <w:t>c2d19f2e-71d2-4728-a588-91143834b71f</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w:t>
            </w:r>
            <w:r>
              <w:rPr>
                <w:noProof/>
              </w:rPr>
              <w:t xml:space="preserve"> / </w:t>
            </w:r>
            <w:r>
              <w:rPr>
                <w:rStyle w:val="mqInternal"/>
                <w:noProof/>
              </w:rPr>
              <w:t>[6}[7]{5]</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w:t>
            </w:r>
            <w:r>
              <w:rPr>
                <w:lang w:val="de-DE"/>
              </w:rPr>
              <w:t xml:space="preserve"> /. </w:t>
            </w:r>
            <w:r>
              <w:rPr>
                <w:rStyle w:val="mqInternal"/>
                <w:noProof/>
                <w:lang w:val="de-DE"/>
              </w:rPr>
              <w:t>[6}[7]{5]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 </w:t>
            </w:r>
            <w:r>
              <w:rPr>
                <w:noProof/>
                <w:sz w:val="16"/>
              </w:rPr>
              <w:br/>
            </w:r>
            <w:r>
              <w:rPr>
                <w:noProof/>
                <w:sz w:val="2"/>
              </w:rPr>
              <w:t>2c2e7e56-8ed3-45d4-93c0-a40ed0793428</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buydrm</w:t>
            </w:r>
          </w:p>
        </w:tc>
        <w:tc>
          <w:tcPr>
            <w:tcW w:w="7407" w:type="dxa"/>
          </w:tcPr>
          <w:p w:rsidR="00000000" w:rsidRDefault="00E73530">
            <w:pPr>
              <w:rPr>
                <w:lang w:val="de-DE"/>
              </w:rPr>
            </w:pPr>
            <w:r>
              <w:rPr>
                <w:rStyle w:val="mqInternal"/>
                <w:noProof/>
                <w:lang w:val="de-DE"/>
              </w:rPr>
              <w:t>[1</w:t>
            </w:r>
            <w:r>
              <w:rPr>
                <w:rStyle w:val="mqInternal"/>
                <w:noProof/>
                <w:lang w:val="de-DE"/>
              </w:rPr>
              <w:t>}</w:t>
            </w:r>
            <w:r>
              <w:rPr>
                <w:lang w:val="de-DE"/>
              </w:rPr>
              <w:t>G</w:t>
            </w:r>
            <w:r>
              <w:rPr>
                <w:lang w:val="de-DE"/>
              </w:rPr>
              <w:t>ü</w:t>
            </w:r>
            <w:r>
              <w:rPr>
                <w:lang w:val="de-DE"/>
              </w:rPr>
              <w:t>ltige Werte:</w:t>
            </w:r>
            <w:r>
              <w:rPr>
                <w:rStyle w:val="mqInternal"/>
                <w:noProof/>
                <w:lang w:val="de-DE"/>
              </w:rPr>
              <w:t>{2]</w:t>
            </w:r>
            <w:r>
              <w:rPr>
                <w:lang w:val="de-DE"/>
              </w:rPr>
              <w:t xml:space="preserve"> buydrm</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37 </w:t>
            </w:r>
            <w:r>
              <w:rPr>
                <w:noProof/>
                <w:sz w:val="16"/>
              </w:rPr>
              <w:br/>
            </w:r>
            <w:r>
              <w:rPr>
                <w:noProof/>
                <w:sz w:val="2"/>
              </w:rPr>
              <w:t>6ee896ac-d66a-485d-87e8-c67c9c5a3f29</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38 </w:t>
            </w:r>
            <w:r>
              <w:rPr>
                <w:noProof/>
                <w:sz w:val="16"/>
              </w:rPr>
              <w:br/>
            </w:r>
            <w:r>
              <w:rPr>
                <w:noProof/>
                <w:sz w:val="2"/>
              </w:rPr>
              <w:t>060f3765-69c9-4681-90f4-10618dc651f9</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 </w:t>
            </w:r>
            <w:r>
              <w:rPr>
                <w:noProof/>
                <w:sz w:val="16"/>
              </w:rPr>
              <w:br/>
            </w:r>
            <w:r>
              <w:rPr>
                <w:noProof/>
                <w:sz w:val="2"/>
              </w:rPr>
              <w:t>030605aa-e999-42fa-9839-07712381409b</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buydrm</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w:t>
            </w:r>
            <w:r>
              <w:rPr>
                <w:rStyle w:val="mqInternal"/>
                <w:noProof/>
                <w:lang w:val="de-DE"/>
              </w:rPr>
              <w:t>2]</w:t>
            </w:r>
            <w:r>
              <w:rPr>
                <w:lang w:val="de-DE"/>
              </w:rPr>
              <w:t xml:space="preserve"> buydrm</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40 </w:t>
            </w:r>
            <w:r>
              <w:rPr>
                <w:noProof/>
                <w:sz w:val="16"/>
              </w:rPr>
              <w:br/>
            </w:r>
            <w:r>
              <w:rPr>
                <w:noProof/>
                <w:sz w:val="2"/>
              </w:rPr>
              <w:t>87bd1c79-f16e-40c5-ab4f-b66dbe08e914</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 </w:t>
            </w:r>
            <w:r>
              <w:rPr>
                <w:noProof/>
                <w:sz w:val="16"/>
              </w:rPr>
              <w:br/>
            </w:r>
            <w:r>
              <w:rPr>
                <w:noProof/>
                <w:sz w:val="2"/>
              </w:rPr>
              <w:t>c089f99c-1a50-4403-81a7-8f69ca4dea32</w:t>
            </w:r>
          </w:p>
        </w:tc>
        <w:tc>
          <w:tcPr>
            <w:tcW w:w="7407" w:type="dxa"/>
            <w:shd w:val="clear" w:color="auto" w:fill="F2F2F2" w:themeFill="background1" w:themeFillShade="F2"/>
          </w:tcPr>
          <w:p w:rsidR="00000000" w:rsidRDefault="00E73530">
            <w:pPr>
              <w:rPr>
                <w:noProof/>
              </w:rPr>
            </w:pPr>
            <w:r>
              <w:rPr>
                <w:noProof/>
              </w:rPr>
              <w:t>The Digital Rights Management (DRM) provider used.</w:t>
            </w:r>
          </w:p>
        </w:tc>
        <w:tc>
          <w:tcPr>
            <w:tcW w:w="7407" w:type="dxa"/>
          </w:tcPr>
          <w:p w:rsidR="00000000" w:rsidRDefault="00E73530">
            <w:pPr>
              <w:rPr>
                <w:lang w:val="de-DE"/>
              </w:rPr>
            </w:pPr>
            <w:r>
              <w:rPr>
                <w:lang w:val="de-DE"/>
              </w:rPr>
              <w:t>Der verwendete DRM-Anbieter (Digital Rights Management).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42 </w:t>
            </w:r>
            <w:r>
              <w:rPr>
                <w:noProof/>
                <w:sz w:val="16"/>
              </w:rPr>
              <w:br/>
            </w:r>
            <w:r>
              <w:rPr>
                <w:noProof/>
                <w:sz w:val="2"/>
              </w:rPr>
              <w:t>b4d669ec-8</w:t>
            </w:r>
            <w:r>
              <w:rPr>
                <w:noProof/>
                <w:sz w:val="2"/>
              </w:rPr>
              <w:t>ea2-44c9-ace3-d21605a3b430</w:t>
            </w:r>
          </w:p>
        </w:tc>
        <w:tc>
          <w:tcPr>
            <w:tcW w:w="7407" w:type="dxa"/>
            <w:shd w:val="clear" w:color="auto" w:fill="F2F2F2" w:themeFill="background1" w:themeFillShade="F2"/>
          </w:tcPr>
          <w:p w:rsidR="00000000" w:rsidRDefault="00E73530">
            <w:pPr>
              <w:rPr>
                <w:noProof/>
              </w:rPr>
            </w:pPr>
            <w:r>
              <w:rPr>
                <w:noProof/>
              </w:rPr>
              <w:t>Only required for PlayReady.</w:t>
            </w:r>
          </w:p>
        </w:tc>
        <w:tc>
          <w:tcPr>
            <w:tcW w:w="7407" w:type="dxa"/>
          </w:tcPr>
          <w:p w:rsidR="00000000" w:rsidRDefault="00E73530">
            <w:pPr>
              <w:rPr>
                <w:lang w:val="de-DE"/>
              </w:rPr>
            </w:pPr>
            <w:r>
              <w:rPr>
                <w:lang w:val="de-DE"/>
              </w:rPr>
              <w:t>Nur f</w:t>
            </w:r>
            <w:r>
              <w:rPr>
                <w:lang w:val="de-DE"/>
              </w:rPr>
              <w:t>ü</w:t>
            </w:r>
            <w:r>
              <w:rPr>
                <w:lang w:val="de-DE"/>
              </w:rPr>
              <w:t>r PlayReady erforderlich.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44 </w:t>
            </w:r>
            <w:r>
              <w:rPr>
                <w:noProof/>
                <w:sz w:val="16"/>
              </w:rPr>
              <w:br/>
            </w:r>
            <w:r>
              <w:rPr>
                <w:noProof/>
                <w:sz w:val="2"/>
              </w:rPr>
              <w:t>261f6137-ddd4-402d-a478-2153a285f09f</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[3}[4]{5]</w:t>
            </w:r>
            <w:r>
              <w:rPr>
                <w:noProof/>
              </w:rPr>
              <w:t xml:space="preserve">, </w:t>
            </w:r>
            <w:r>
              <w:rPr>
                <w:rStyle w:val="mqInternal"/>
                <w:noProof/>
              </w:rPr>
              <w:t>[6}[7]{5]</w:t>
            </w:r>
            <w:r>
              <w:rPr>
                <w:noProof/>
              </w:rPr>
              <w:t xml:space="preserve">, </w:t>
            </w:r>
            <w:r>
              <w:rPr>
                <w:rStyle w:val="mqInternal"/>
                <w:noProof/>
              </w:rPr>
              <w:t>[9}[10]{5]</w:t>
            </w:r>
            <w:r>
              <w:rPr>
                <w:noProof/>
              </w:rPr>
              <w:t xml:space="preserve">, and </w:t>
            </w:r>
            <w:r>
              <w:rPr>
                <w:rStyle w:val="mqInternal"/>
                <w:noProof/>
              </w:rPr>
              <w:t>[12}[13]{5]</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[3}[4]{5]</w:t>
            </w:r>
            <w:r>
              <w:rPr>
                <w:lang w:val="de-DE"/>
              </w:rPr>
              <w:t xml:space="preserve"> , </w:t>
            </w:r>
            <w:r>
              <w:rPr>
                <w:rStyle w:val="mqInternal"/>
                <w:noProof/>
                <w:lang w:val="de-DE"/>
              </w:rPr>
              <w:t>[6}[7]{5]</w:t>
            </w:r>
            <w:r>
              <w:rPr>
                <w:lang w:val="de-DE"/>
              </w:rPr>
              <w:t xml:space="preserve"> , </w:t>
            </w:r>
            <w:r>
              <w:rPr>
                <w:rStyle w:val="mqInternal"/>
                <w:noProof/>
                <w:lang w:val="de-DE"/>
              </w:rPr>
              <w:t>[9}[10]{5]</w:t>
            </w:r>
            <w:r>
              <w:rPr>
                <w:lang w:val="de-DE"/>
              </w:rPr>
              <w:t xml:space="preserve"> , und </w:t>
            </w:r>
            <w:r>
              <w:rPr>
                <w:rStyle w:val="mqInternal"/>
                <w:noProof/>
                <w:lang w:val="de-DE"/>
              </w:rPr>
              <w:t>[12}[13]{5]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46 </w:t>
            </w:r>
            <w:r>
              <w:rPr>
                <w:noProof/>
                <w:sz w:val="16"/>
              </w:rPr>
              <w:br/>
            </w:r>
            <w:r>
              <w:rPr>
                <w:noProof/>
                <w:sz w:val="2"/>
              </w:rPr>
              <w:t>49cac40a-24bf-4a51-9d1a-55dd50d515da</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47 </w:t>
            </w:r>
            <w:r>
              <w:rPr>
                <w:noProof/>
                <w:sz w:val="16"/>
              </w:rPr>
              <w:br/>
            </w:r>
            <w:r>
              <w:rPr>
                <w:noProof/>
                <w:sz w:val="2"/>
              </w:rPr>
              <w:t>7bff9ea2-f160-42de-b26e-feb5a8dcbae5</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48 </w:t>
            </w:r>
            <w:r>
              <w:rPr>
                <w:noProof/>
                <w:sz w:val="16"/>
              </w:rPr>
              <w:br/>
            </w:r>
            <w:r>
              <w:rPr>
                <w:noProof/>
                <w:sz w:val="2"/>
              </w:rPr>
              <w:t>98b8a3fc-1429-4a72-b87e-a5fc997faa1a</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w:t>
            </w:r>
            <w:r>
              <w:rPr>
                <w:noProof/>
              </w:rPr>
              <w:t xml:space="preserve"> / </w:t>
            </w:r>
            <w:r>
              <w:rPr>
                <w:rStyle w:val="mqInternal"/>
                <w:noProof/>
              </w:rPr>
              <w:t>[6}[7]{5]</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w:t>
            </w:r>
            <w:r>
              <w:rPr>
                <w:lang w:val="de-DE"/>
              </w:rPr>
              <w:t xml:space="preserve"> /. </w:t>
            </w:r>
            <w:r>
              <w:rPr>
                <w:rStyle w:val="mqInternal"/>
                <w:noProof/>
                <w:lang w:val="de-DE"/>
              </w:rPr>
              <w:t>[6}[</w:t>
            </w:r>
            <w:r>
              <w:rPr>
                <w:rStyle w:val="mqInternal"/>
                <w:noProof/>
                <w:lang w:val="de-DE"/>
              </w:rPr>
              <w:t>7]{5]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49 </w:t>
            </w:r>
            <w:r>
              <w:rPr>
                <w:noProof/>
                <w:sz w:val="16"/>
              </w:rPr>
              <w:br/>
            </w:r>
            <w:r>
              <w:rPr>
                <w:noProof/>
                <w:sz w:val="2"/>
              </w:rPr>
              <w:t>efbf2414-8a33-4605-be08-70d0fb84d60b</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50 </w:t>
            </w:r>
            <w:r>
              <w:rPr>
                <w:noProof/>
                <w:sz w:val="16"/>
              </w:rPr>
              <w:br/>
            </w:r>
            <w:r>
              <w:rPr>
                <w:noProof/>
                <w:sz w:val="2"/>
              </w:rPr>
              <w:t>17eb2452-fe4c-4483-9f1d-2dad941a67ac</w:t>
            </w:r>
          </w:p>
        </w:tc>
        <w:tc>
          <w:tcPr>
            <w:tcW w:w="7407" w:type="dxa"/>
            <w:shd w:val="clear" w:color="auto" w:fill="F2F2F2" w:themeFill="background1" w:themeFillShade="F2"/>
          </w:tcPr>
          <w:p w:rsidR="00000000" w:rsidRDefault="00E73530">
            <w:pPr>
              <w:rPr>
                <w:noProof/>
              </w:rPr>
            </w:pPr>
            <w:r>
              <w:rPr>
                <w:noProof/>
              </w:rPr>
              <w:t>32 hexadecimal characters (with optional dashes for UUID formatting)</w:t>
            </w:r>
          </w:p>
        </w:tc>
        <w:tc>
          <w:tcPr>
            <w:tcW w:w="7407" w:type="dxa"/>
          </w:tcPr>
          <w:p w:rsidR="00000000" w:rsidRDefault="00E73530">
            <w:pPr>
              <w:rPr>
                <w:lang w:val="de-DE"/>
              </w:rPr>
            </w:pPr>
            <w:r>
              <w:rPr>
                <w:lang w:val="de-DE"/>
              </w:rPr>
              <w:t>32 hexadezimale Zeichen (mit optionalen Bindestrichen f</w:t>
            </w:r>
            <w:r>
              <w:rPr>
                <w:lang w:val="de-DE"/>
              </w:rPr>
              <w:t>ü</w:t>
            </w:r>
            <w:r>
              <w:rPr>
                <w:lang w:val="de-DE"/>
              </w:rPr>
              <w:t>r die UUID-Formatierung)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51 </w:t>
            </w:r>
            <w:r>
              <w:rPr>
                <w:noProof/>
                <w:sz w:val="16"/>
              </w:rPr>
              <w:br/>
            </w:r>
            <w:r>
              <w:rPr>
                <w:noProof/>
                <w:sz w:val="2"/>
              </w:rPr>
              <w:t>623b3d80-5538-44dd-ae99-7daca231c17d</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52 </w:t>
            </w:r>
            <w:r>
              <w:rPr>
                <w:noProof/>
                <w:sz w:val="16"/>
              </w:rPr>
              <w:br/>
            </w:r>
            <w:r>
              <w:rPr>
                <w:noProof/>
                <w:sz w:val="2"/>
              </w:rPr>
              <w:t>6ccbdf57-91a6-48f3-a584-978556ea4ccd</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53 </w:t>
            </w:r>
            <w:r>
              <w:rPr>
                <w:noProof/>
                <w:sz w:val="16"/>
              </w:rPr>
              <w:br/>
            </w:r>
            <w:r>
              <w:rPr>
                <w:noProof/>
                <w:sz w:val="2"/>
              </w:rPr>
              <w:t>431749fa-b73f-4f96-a40d-88e592de613e</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54 </w:t>
            </w:r>
            <w:r>
              <w:rPr>
                <w:noProof/>
                <w:sz w:val="16"/>
              </w:rPr>
              <w:br/>
            </w:r>
            <w:r>
              <w:rPr>
                <w:noProof/>
                <w:sz w:val="2"/>
              </w:rPr>
              <w:t>06ed7362-3b31-4f69-b695-46b02cb33f69</w:t>
            </w:r>
          </w:p>
        </w:tc>
        <w:tc>
          <w:tcPr>
            <w:tcW w:w="7407" w:type="dxa"/>
            <w:shd w:val="clear" w:color="auto" w:fill="F2F2F2" w:themeFill="background1" w:themeFillShade="F2"/>
          </w:tcPr>
          <w:p w:rsidR="00000000" w:rsidRDefault="00E73530">
            <w:pPr>
              <w:rPr>
                <w:noProof/>
              </w:rPr>
            </w:pPr>
            <w:r>
              <w:rPr>
                <w:noProof/>
              </w:rPr>
              <w:t>526d3480-48d5-11e4-916c-0800200c9a66</w:t>
            </w:r>
          </w:p>
        </w:tc>
        <w:tc>
          <w:tcPr>
            <w:tcW w:w="7407" w:type="dxa"/>
          </w:tcPr>
          <w:p w:rsidR="00000000" w:rsidRDefault="00E73530">
            <w:pPr>
              <w:rPr>
                <w:lang w:val="de-DE"/>
              </w:rPr>
            </w:pPr>
            <w:r>
              <w:rPr>
                <w:lang w:val="de-DE"/>
              </w:rPr>
              <w:t>526d3480-48d5-11e4-916c-0800200c9a66</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55 </w:t>
            </w:r>
            <w:r>
              <w:rPr>
                <w:noProof/>
                <w:sz w:val="16"/>
              </w:rPr>
              <w:br/>
            </w:r>
            <w:r>
              <w:rPr>
                <w:noProof/>
                <w:sz w:val="2"/>
              </w:rPr>
              <w:t>c5e7115f-1f43-4ebe-9cdd-8fa7d3116cb2</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56 </w:t>
            </w:r>
            <w:r>
              <w:rPr>
                <w:noProof/>
                <w:sz w:val="16"/>
              </w:rPr>
              <w:br/>
            </w:r>
            <w:r>
              <w:rPr>
                <w:noProof/>
                <w:sz w:val="2"/>
              </w:rPr>
              <w:t>ac90eab7-2712-45ee-bb52-2c17265bf2d6</w:t>
            </w:r>
          </w:p>
        </w:tc>
        <w:tc>
          <w:tcPr>
            <w:tcW w:w="7407" w:type="dxa"/>
            <w:shd w:val="clear" w:color="auto" w:fill="F2F2F2" w:themeFill="background1" w:themeFillShade="F2"/>
          </w:tcPr>
          <w:p w:rsidR="00000000" w:rsidRDefault="00E73530">
            <w:pPr>
              <w:rPr>
                <w:noProof/>
              </w:rPr>
            </w:pPr>
            <w:r>
              <w:rPr>
                <w:noProof/>
              </w:rPr>
              <w:t>Identifier of the key to use.</w:t>
            </w:r>
          </w:p>
        </w:tc>
        <w:tc>
          <w:tcPr>
            <w:tcW w:w="7407" w:type="dxa"/>
          </w:tcPr>
          <w:p w:rsidR="00000000" w:rsidRDefault="00E73530">
            <w:pPr>
              <w:rPr>
                <w:lang w:val="de-DE"/>
              </w:rPr>
            </w:pPr>
            <w:r>
              <w:rPr>
                <w:lang w:val="de-DE"/>
              </w:rPr>
              <w:t>Kennung des zu verwendenden Schl</w:t>
            </w:r>
            <w:r>
              <w:rPr>
                <w:lang w:val="de-DE"/>
              </w:rPr>
              <w:t>ü</w:t>
            </w:r>
            <w:r>
              <w:rPr>
                <w:lang w:val="de-DE"/>
              </w:rPr>
              <w:t>ssels.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57 </w:t>
            </w:r>
            <w:r>
              <w:rPr>
                <w:noProof/>
                <w:sz w:val="16"/>
              </w:rPr>
              <w:br/>
            </w:r>
            <w:r>
              <w:rPr>
                <w:noProof/>
                <w:sz w:val="2"/>
              </w:rPr>
              <w:t>500f132e-5917-4d67-8372-d79158b80f4b</w:t>
            </w:r>
          </w:p>
        </w:tc>
        <w:tc>
          <w:tcPr>
            <w:tcW w:w="7407" w:type="dxa"/>
            <w:shd w:val="clear" w:color="auto" w:fill="F2F2F2" w:themeFill="background1" w:themeFillShade="F2"/>
          </w:tcPr>
          <w:p w:rsidR="00000000" w:rsidRDefault="00E73530">
            <w:pPr>
              <w:rPr>
                <w:noProof/>
              </w:rPr>
            </w:pPr>
            <w:r>
              <w:rPr>
                <w:noProof/>
              </w:rPr>
              <w:t>This is specified with all bytes in standard (big-endian) order.</w:t>
            </w:r>
          </w:p>
        </w:tc>
        <w:tc>
          <w:tcPr>
            <w:tcW w:w="7407" w:type="dxa"/>
          </w:tcPr>
          <w:p w:rsidR="00000000" w:rsidRDefault="00E73530">
            <w:pPr>
              <w:rPr>
                <w:lang w:val="de-DE"/>
              </w:rPr>
            </w:pPr>
            <w:r>
              <w:rPr>
                <w:lang w:val="de-DE"/>
              </w:rPr>
              <w:t>Dies wird mit allen Bytes in Standardreihenfolge (Big-Endian) angegeben.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58 </w:t>
            </w:r>
            <w:r>
              <w:rPr>
                <w:noProof/>
                <w:sz w:val="16"/>
              </w:rPr>
              <w:br/>
            </w:r>
            <w:r>
              <w:rPr>
                <w:noProof/>
                <w:sz w:val="2"/>
              </w:rPr>
              <w:t>1</w:t>
            </w:r>
            <w:r>
              <w:rPr>
                <w:noProof/>
                <w:sz w:val="2"/>
              </w:rPr>
              <w:t>e7ea006-f9d3-40ee-b79f-cd8eb6b62cf4</w:t>
            </w:r>
          </w:p>
        </w:tc>
        <w:tc>
          <w:tcPr>
            <w:tcW w:w="7407" w:type="dxa"/>
            <w:shd w:val="clear" w:color="auto" w:fill="F2F2F2" w:themeFill="background1" w:themeFillShade="F2"/>
          </w:tcPr>
          <w:p w:rsidR="00000000" w:rsidRDefault="00E73530">
            <w:pPr>
              <w:rPr>
                <w:noProof/>
              </w:rPr>
            </w:pPr>
            <w:r>
              <w:rPr>
                <w:noProof/>
              </w:rPr>
              <w:t xml:space="preserve">Some DRM services return key IDs in little-endian order formatted as a GUID; to specify the key in that format see </w:t>
            </w:r>
            <w:r>
              <w:rPr>
                <w:rStyle w:val="mqInternal"/>
                <w:noProof/>
              </w:rPr>
              <w:t>[1}[2]{3]</w:t>
            </w:r>
            <w:r>
              <w:rPr>
                <w:noProof/>
              </w:rPr>
              <w:t>.</w:t>
            </w:r>
          </w:p>
        </w:tc>
        <w:tc>
          <w:tcPr>
            <w:tcW w:w="7407" w:type="dxa"/>
          </w:tcPr>
          <w:p w:rsidR="00000000" w:rsidRDefault="00E73530">
            <w:pPr>
              <w:rPr>
                <w:lang w:val="de-DE"/>
              </w:rPr>
            </w:pPr>
            <w:r>
              <w:rPr>
                <w:lang w:val="de-DE"/>
              </w:rPr>
              <w:t>Einige DRM-Dienste geben Schl</w:t>
            </w:r>
            <w:r>
              <w:rPr>
                <w:lang w:val="de-DE"/>
              </w:rPr>
              <w:t>ü</w:t>
            </w:r>
            <w:r>
              <w:rPr>
                <w:lang w:val="de-DE"/>
              </w:rPr>
              <w:t>ssel-IDs in Little-Endian-Reihenfolge zur</w:t>
            </w:r>
            <w:r>
              <w:rPr>
                <w:lang w:val="de-DE"/>
              </w:rPr>
              <w:t>ü</w:t>
            </w:r>
            <w:r>
              <w:rPr>
                <w:lang w:val="de-DE"/>
              </w:rPr>
              <w:t>ck, die als GUID forma</w:t>
            </w:r>
            <w:r>
              <w:rPr>
                <w:lang w:val="de-DE"/>
              </w:rPr>
              <w:t>tiert ist. Um den Schl</w:t>
            </w:r>
            <w:r>
              <w:rPr>
                <w:lang w:val="de-DE"/>
              </w:rPr>
              <w:t>ü</w:t>
            </w:r>
            <w:r>
              <w:rPr>
                <w:lang w:val="de-DE"/>
              </w:rPr>
              <w:t xml:space="preserve">ssel in diesem Format anzugeben, siehe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60 </w:t>
            </w:r>
            <w:r>
              <w:rPr>
                <w:noProof/>
                <w:sz w:val="16"/>
              </w:rPr>
              <w:br/>
            </w:r>
            <w:r>
              <w:rPr>
                <w:noProof/>
                <w:sz w:val="2"/>
              </w:rPr>
              <w:t>c6a1cd05-c315-4129-aadb-f4da7e7fd0c4</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[3}[4]{5]</w:t>
            </w:r>
            <w:r>
              <w:rPr>
                <w:noProof/>
              </w:rPr>
              <w:t xml:space="preserve">, </w:t>
            </w:r>
            <w:r>
              <w:rPr>
                <w:rStyle w:val="mqInternal"/>
                <w:noProof/>
              </w:rPr>
              <w:t>[6}[7]{5]</w:t>
            </w:r>
            <w:r>
              <w:rPr>
                <w:noProof/>
              </w:rPr>
              <w:t xml:space="preserve">, and </w:t>
            </w:r>
            <w:r>
              <w:rPr>
                <w:rStyle w:val="mqInternal"/>
                <w:noProof/>
              </w:rPr>
              <w:t>[9}[10]{5]</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[3}[4]{5]</w:t>
            </w:r>
            <w:r>
              <w:rPr>
                <w:lang w:val="de-DE"/>
              </w:rPr>
              <w:t xml:space="preserve"> , </w:t>
            </w:r>
            <w:r>
              <w:rPr>
                <w:rStyle w:val="mqInternal"/>
                <w:noProof/>
                <w:lang w:val="de-DE"/>
              </w:rPr>
              <w:t>[6}[7]{5]</w:t>
            </w:r>
            <w:r>
              <w:rPr>
                <w:lang w:val="de-DE"/>
              </w:rPr>
              <w:t xml:space="preserve"> , und </w:t>
            </w:r>
            <w:r>
              <w:rPr>
                <w:rStyle w:val="mqInternal"/>
                <w:noProof/>
                <w:lang w:val="de-DE"/>
              </w:rPr>
              <w:t>[9}[10]{5]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62 </w:t>
            </w:r>
            <w:r>
              <w:rPr>
                <w:noProof/>
                <w:sz w:val="16"/>
              </w:rPr>
              <w:br/>
            </w:r>
            <w:r>
              <w:rPr>
                <w:noProof/>
                <w:sz w:val="2"/>
              </w:rPr>
              <w:t>53509470-4073-4b21-8e97-dea447d4a01c</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63 </w:t>
            </w:r>
            <w:r>
              <w:rPr>
                <w:noProof/>
                <w:sz w:val="16"/>
              </w:rPr>
              <w:br/>
            </w:r>
            <w:r>
              <w:rPr>
                <w:noProof/>
                <w:sz w:val="2"/>
              </w:rPr>
              <w:t>08a07829-e633-4324-b07d-6dab73b0e59b</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64 </w:t>
            </w:r>
            <w:r>
              <w:rPr>
                <w:noProof/>
                <w:sz w:val="16"/>
              </w:rPr>
              <w:br/>
            </w:r>
            <w:r>
              <w:rPr>
                <w:noProof/>
                <w:sz w:val="2"/>
              </w:rPr>
              <w:t>c6255eff-e7d7-48fb-97bc-a8f6431d2251</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w:t>
            </w:r>
            <w:r>
              <w:rPr>
                <w:noProof/>
              </w:rPr>
              <w:t xml:space="preserve"> / </w:t>
            </w:r>
            <w:r>
              <w:rPr>
                <w:rStyle w:val="mqInternal"/>
                <w:noProof/>
              </w:rPr>
              <w:t>[6}[7]{5]</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w:t>
            </w:r>
            <w:r>
              <w:rPr>
                <w:lang w:val="de-DE"/>
              </w:rPr>
              <w:t xml:space="preserve"> /. </w:t>
            </w:r>
            <w:r>
              <w:rPr>
                <w:rStyle w:val="mqInternal"/>
                <w:noProof/>
                <w:lang w:val="de-DE"/>
              </w:rPr>
              <w:t>[6}[7]{5]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65 </w:t>
            </w:r>
            <w:r>
              <w:rPr>
                <w:noProof/>
                <w:sz w:val="16"/>
              </w:rPr>
              <w:br/>
            </w:r>
            <w:r>
              <w:rPr>
                <w:noProof/>
                <w:sz w:val="2"/>
              </w:rPr>
              <w:t>1c51c4f1-839b-4ec5-a7da-d45e097569a4</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66 </w:t>
            </w:r>
            <w:r>
              <w:rPr>
                <w:noProof/>
                <w:sz w:val="16"/>
              </w:rPr>
              <w:br/>
            </w:r>
            <w:r>
              <w:rPr>
                <w:noProof/>
                <w:sz w:val="2"/>
              </w:rPr>
              <w:t>9615527b-6d4f-44b8-b056-79c10381f240</w:t>
            </w:r>
          </w:p>
        </w:tc>
        <w:tc>
          <w:tcPr>
            <w:tcW w:w="7407" w:type="dxa"/>
            <w:shd w:val="clear" w:color="auto" w:fill="F2F2F2" w:themeFill="background1" w:themeFillShade="F2"/>
          </w:tcPr>
          <w:p w:rsidR="00000000" w:rsidRDefault="00E73530">
            <w:pPr>
              <w:rPr>
                <w:noProof/>
              </w:rPr>
            </w:pPr>
            <w:r>
              <w:rPr>
                <w:noProof/>
              </w:rPr>
              <w:t>32 hexadecimal characters (with optional dashes for UUID formatting)</w:t>
            </w:r>
          </w:p>
        </w:tc>
        <w:tc>
          <w:tcPr>
            <w:tcW w:w="7407" w:type="dxa"/>
          </w:tcPr>
          <w:p w:rsidR="00000000" w:rsidRDefault="00E73530">
            <w:pPr>
              <w:rPr>
                <w:lang w:val="de-DE"/>
              </w:rPr>
            </w:pPr>
            <w:r>
              <w:rPr>
                <w:lang w:val="de-DE"/>
              </w:rPr>
              <w:t>32 hexadezimale Zeichen (mit optionalen Bindestrichen f</w:t>
            </w:r>
            <w:r>
              <w:rPr>
                <w:lang w:val="de-DE"/>
              </w:rPr>
              <w:t>ü</w:t>
            </w:r>
            <w:r>
              <w:rPr>
                <w:lang w:val="de-DE"/>
              </w:rPr>
              <w:t>r die UUID-Formatierung)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67 </w:t>
            </w:r>
            <w:r>
              <w:rPr>
                <w:noProof/>
                <w:sz w:val="16"/>
              </w:rPr>
              <w:br/>
            </w:r>
            <w:r>
              <w:rPr>
                <w:noProof/>
                <w:sz w:val="2"/>
              </w:rPr>
              <w:t>e727681e-b572-4add-a238-196589a4837c</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68 </w:t>
            </w:r>
            <w:r>
              <w:rPr>
                <w:noProof/>
                <w:sz w:val="16"/>
              </w:rPr>
              <w:br/>
            </w:r>
            <w:r>
              <w:rPr>
                <w:noProof/>
                <w:sz w:val="2"/>
              </w:rPr>
              <w:t>8b0f2061-f139-4604-9e56-2d40ed4d4349</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69 </w:t>
            </w:r>
            <w:r>
              <w:rPr>
                <w:noProof/>
                <w:sz w:val="16"/>
              </w:rPr>
              <w:br/>
            </w:r>
            <w:r>
              <w:rPr>
                <w:noProof/>
                <w:sz w:val="2"/>
              </w:rPr>
              <w:t>605cb35c-2b93-4367-bb53-3d75a55932e5</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70 </w:t>
            </w:r>
            <w:r>
              <w:rPr>
                <w:noProof/>
                <w:sz w:val="16"/>
              </w:rPr>
              <w:br/>
            </w:r>
            <w:r>
              <w:rPr>
                <w:noProof/>
                <w:sz w:val="2"/>
              </w:rPr>
              <w:t>7f862284-c37b-4b0b-8607-f2d0edc322e0</w:t>
            </w:r>
          </w:p>
        </w:tc>
        <w:tc>
          <w:tcPr>
            <w:tcW w:w="7407" w:type="dxa"/>
            <w:shd w:val="clear" w:color="auto" w:fill="F2F2F2" w:themeFill="background1" w:themeFillShade="F2"/>
          </w:tcPr>
          <w:p w:rsidR="00000000" w:rsidRDefault="00E73530">
            <w:pPr>
              <w:rPr>
                <w:noProof/>
              </w:rPr>
            </w:pPr>
            <w:r>
              <w:rPr>
                <w:noProof/>
              </w:rPr>
              <w:t>80346d52-d548-e411-916c-0800200c9a66</w:t>
            </w:r>
          </w:p>
        </w:tc>
        <w:tc>
          <w:tcPr>
            <w:tcW w:w="7407" w:type="dxa"/>
          </w:tcPr>
          <w:p w:rsidR="00000000" w:rsidRDefault="00E73530">
            <w:pPr>
              <w:rPr>
                <w:lang w:val="de-DE"/>
              </w:rPr>
            </w:pPr>
            <w:r>
              <w:rPr>
                <w:lang w:val="de-DE"/>
              </w:rPr>
              <w:t>80346d52-d548-e411-916c-0800200c9a66</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71 </w:t>
            </w:r>
            <w:r>
              <w:rPr>
                <w:noProof/>
                <w:sz w:val="16"/>
              </w:rPr>
              <w:br/>
            </w:r>
            <w:r>
              <w:rPr>
                <w:noProof/>
                <w:sz w:val="2"/>
              </w:rPr>
              <w:t>6ece98af-8751-4cbb-933b-230722076072</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72 </w:t>
            </w:r>
            <w:r>
              <w:rPr>
                <w:noProof/>
                <w:sz w:val="16"/>
              </w:rPr>
              <w:br/>
            </w:r>
            <w:r>
              <w:rPr>
                <w:noProof/>
                <w:sz w:val="2"/>
              </w:rPr>
              <w:t>fc1f1006-b3d7-44a8-9daa-2405318b3a9c</w:t>
            </w:r>
          </w:p>
        </w:tc>
        <w:tc>
          <w:tcPr>
            <w:tcW w:w="7407" w:type="dxa"/>
            <w:shd w:val="clear" w:color="auto" w:fill="F2F2F2" w:themeFill="background1" w:themeFillShade="F2"/>
          </w:tcPr>
          <w:p w:rsidR="00000000" w:rsidRDefault="00E73530">
            <w:pPr>
              <w:rPr>
                <w:noProof/>
              </w:rPr>
            </w:pPr>
            <w:r>
              <w:rPr>
                <w:noProof/>
              </w:rPr>
              <w:t xml:space="preserve">Identifier of the key </w:t>
            </w:r>
            <w:r>
              <w:rPr>
                <w:noProof/>
              </w:rPr>
              <w:t>to use, in GUID-formatted little-endian order.</w:t>
            </w:r>
          </w:p>
        </w:tc>
        <w:tc>
          <w:tcPr>
            <w:tcW w:w="7407" w:type="dxa"/>
          </w:tcPr>
          <w:p w:rsidR="00000000" w:rsidRDefault="00E73530">
            <w:pPr>
              <w:rPr>
                <w:lang w:val="de-DE"/>
              </w:rPr>
            </w:pPr>
            <w:r>
              <w:rPr>
                <w:lang w:val="de-DE"/>
              </w:rPr>
              <w:t>Kennung des zu verwendenden Schl</w:t>
            </w:r>
            <w:r>
              <w:rPr>
                <w:lang w:val="de-DE"/>
              </w:rPr>
              <w:t>ü</w:t>
            </w:r>
            <w:r>
              <w:rPr>
                <w:lang w:val="de-DE"/>
              </w:rPr>
              <w:t>ssels in GUID-formatierter Little-Endian-Reihenfolge.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73 </w:t>
            </w:r>
            <w:r>
              <w:rPr>
                <w:noProof/>
                <w:sz w:val="16"/>
              </w:rPr>
              <w:br/>
            </w:r>
            <w:r>
              <w:rPr>
                <w:noProof/>
                <w:sz w:val="2"/>
              </w:rPr>
              <w:t>67ac2c0c-5b7a-4d53-807d-1097e1c1478a</w:t>
            </w:r>
          </w:p>
        </w:tc>
        <w:tc>
          <w:tcPr>
            <w:tcW w:w="7407" w:type="dxa"/>
            <w:shd w:val="clear" w:color="auto" w:fill="F2F2F2" w:themeFill="background1" w:themeFillShade="F2"/>
          </w:tcPr>
          <w:p w:rsidR="00000000" w:rsidRDefault="00E73530">
            <w:pPr>
              <w:rPr>
                <w:noProof/>
              </w:rPr>
            </w:pPr>
            <w:r>
              <w:rPr>
                <w:noProof/>
              </w:rPr>
              <w:t>Some DRM services return key IDs using this formatting.</w:t>
            </w:r>
          </w:p>
        </w:tc>
        <w:tc>
          <w:tcPr>
            <w:tcW w:w="7407" w:type="dxa"/>
          </w:tcPr>
          <w:p w:rsidR="00000000" w:rsidRDefault="00E73530">
            <w:pPr>
              <w:rPr>
                <w:lang w:val="de-DE"/>
              </w:rPr>
            </w:pPr>
            <w:r>
              <w:rPr>
                <w:lang w:val="de-DE"/>
              </w:rPr>
              <w:t>Einige DRM-Dienste geben Schl</w:t>
            </w:r>
            <w:r>
              <w:rPr>
                <w:lang w:val="de-DE"/>
              </w:rPr>
              <w:t>ü</w:t>
            </w:r>
            <w:r>
              <w:rPr>
                <w:lang w:val="de-DE"/>
              </w:rPr>
              <w:t>ssel-IDs mit dieser Formatierung zur</w:t>
            </w:r>
            <w:r>
              <w:rPr>
                <w:lang w:val="de-DE"/>
              </w:rPr>
              <w:t>ü</w:t>
            </w:r>
            <w:r>
              <w:rPr>
                <w:lang w:val="de-DE"/>
              </w:rPr>
              <w:t>ck.</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74 </w:t>
            </w:r>
            <w:r>
              <w:rPr>
                <w:noProof/>
                <w:sz w:val="16"/>
              </w:rPr>
              <w:br/>
            </w:r>
            <w:r>
              <w:rPr>
                <w:noProof/>
                <w:sz w:val="2"/>
              </w:rPr>
              <w:t>05cbec37-36e0-4a09-8161-bd73b0dcdc4e</w:t>
            </w:r>
          </w:p>
        </w:tc>
        <w:tc>
          <w:tcPr>
            <w:tcW w:w="7407" w:type="dxa"/>
            <w:shd w:val="clear" w:color="auto" w:fill="F2F2F2" w:themeFill="background1" w:themeFillShade="F2"/>
          </w:tcPr>
          <w:p w:rsidR="00000000" w:rsidRDefault="00E73530">
            <w:pPr>
              <w:rPr>
                <w:noProof/>
              </w:rPr>
            </w:pPr>
            <w:r>
              <w:rPr>
                <w:noProof/>
              </w:rPr>
              <w:t xml:space="preserve">If a </w:t>
            </w:r>
            <w:r>
              <w:rPr>
                <w:rStyle w:val="mqInternal"/>
                <w:noProof/>
              </w:rPr>
              <w:t>[1}[2]{3]</w:t>
            </w:r>
            <w:r>
              <w:rPr>
                <w:noProof/>
              </w:rPr>
              <w:t xml:space="preserve"> is not also specified, this will be converted to use as the key_id.</w:t>
            </w:r>
          </w:p>
        </w:tc>
        <w:tc>
          <w:tcPr>
            <w:tcW w:w="7407" w:type="dxa"/>
          </w:tcPr>
          <w:p w:rsidR="00000000" w:rsidRDefault="00E73530">
            <w:pPr>
              <w:rPr>
                <w:lang w:val="de-DE"/>
              </w:rPr>
            </w:pPr>
            <w:r>
              <w:rPr>
                <w:lang w:val="de-DE"/>
              </w:rPr>
              <w:t xml:space="preserve">Wenn ein </w:t>
            </w:r>
            <w:r>
              <w:rPr>
                <w:rStyle w:val="mqInternal"/>
                <w:noProof/>
                <w:lang w:val="de-DE"/>
              </w:rPr>
              <w:t>[1}[2]{3]</w:t>
            </w:r>
            <w:r>
              <w:rPr>
                <w:lang w:val="de-DE"/>
              </w:rPr>
              <w:t xml:space="preserve"> Wird dies nicht angegeben, wird dies konvertiert, um es als key_id zu verwenden.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75 </w:t>
            </w:r>
            <w:r>
              <w:rPr>
                <w:noProof/>
                <w:sz w:val="16"/>
              </w:rPr>
              <w:br/>
            </w:r>
            <w:r>
              <w:rPr>
                <w:noProof/>
                <w:sz w:val="2"/>
              </w:rPr>
              <w:t>c3f54ada-4b79-4d52-a5da-b98ac477944b</w:t>
            </w:r>
          </w:p>
        </w:tc>
        <w:tc>
          <w:tcPr>
            <w:tcW w:w="7407" w:type="dxa"/>
            <w:shd w:val="clear" w:color="auto" w:fill="F2F2F2" w:themeFill="background1" w:themeFillShade="F2"/>
          </w:tcPr>
          <w:p w:rsidR="00000000" w:rsidRDefault="00E73530">
            <w:pPr>
              <w:rPr>
                <w:noProof/>
              </w:rPr>
            </w:pPr>
            <w:r>
              <w:rPr>
                <w:noProof/>
              </w:rPr>
              <w:t xml:space="preserve">For specifying the key ID in a standard big-endian binary or UUID format, see </w:t>
            </w:r>
            <w:r>
              <w:rPr>
                <w:rStyle w:val="mqInternal"/>
                <w:noProof/>
              </w:rPr>
              <w:t>[1}[2]{3]</w:t>
            </w:r>
            <w:r>
              <w:rPr>
                <w:noProof/>
              </w:rPr>
              <w:t>.</w:t>
            </w:r>
          </w:p>
        </w:tc>
        <w:tc>
          <w:tcPr>
            <w:tcW w:w="7407" w:type="dxa"/>
          </w:tcPr>
          <w:p w:rsidR="00000000" w:rsidRDefault="00E73530">
            <w:pPr>
              <w:rPr>
                <w:lang w:val="de-DE"/>
              </w:rPr>
            </w:pPr>
            <w:r>
              <w:rPr>
                <w:lang w:val="de-DE"/>
              </w:rPr>
              <w:t>Informationen zum Festlegen der Schl</w:t>
            </w:r>
            <w:r>
              <w:rPr>
                <w:lang w:val="de-DE"/>
              </w:rPr>
              <w:t>ü</w:t>
            </w:r>
            <w:r>
              <w:rPr>
                <w:lang w:val="de-DE"/>
              </w:rPr>
              <w:t>ssel-I</w:t>
            </w:r>
            <w:r>
              <w:rPr>
                <w:lang w:val="de-DE"/>
              </w:rPr>
              <w:t>D in einem Standard-Big-Endian-Bin</w:t>
            </w:r>
            <w:r>
              <w:rPr>
                <w:lang w:val="de-DE"/>
              </w:rPr>
              <w:t>ä</w:t>
            </w:r>
            <w:r>
              <w:rPr>
                <w:lang w:val="de-DE"/>
              </w:rPr>
              <w:t xml:space="preserve">r- oder UUID-Format finden Sie unter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77 </w:t>
            </w:r>
            <w:r>
              <w:rPr>
                <w:noProof/>
                <w:sz w:val="16"/>
              </w:rPr>
              <w:br/>
            </w:r>
            <w:r>
              <w:rPr>
                <w:noProof/>
                <w:sz w:val="2"/>
              </w:rPr>
              <w:t>1b413c4b-1956-4ef7-b2d3-09635eab5547</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[3}[4]{5]</w:t>
            </w:r>
            <w:r>
              <w:rPr>
                <w:noProof/>
              </w:rPr>
              <w:t xml:space="preserve">, </w:t>
            </w:r>
            <w:r>
              <w:rPr>
                <w:rStyle w:val="mqInternal"/>
                <w:noProof/>
              </w:rPr>
              <w:t>[6}[7]{5]</w:t>
            </w:r>
            <w:r>
              <w:rPr>
                <w:noProof/>
              </w:rPr>
              <w:t xml:space="preserve">, and </w:t>
            </w:r>
            <w:r>
              <w:rPr>
                <w:rStyle w:val="mqInternal"/>
                <w:noProof/>
              </w:rPr>
              <w:t>[9}[10]{5]</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[3}[4]{5]</w:t>
            </w:r>
            <w:r>
              <w:rPr>
                <w:lang w:val="de-DE"/>
              </w:rPr>
              <w:t xml:space="preserve"> , </w:t>
            </w:r>
            <w:r>
              <w:rPr>
                <w:rStyle w:val="mqInternal"/>
                <w:noProof/>
                <w:lang w:val="de-DE"/>
              </w:rPr>
              <w:t>[6}[7]{5]</w:t>
            </w:r>
            <w:r>
              <w:rPr>
                <w:lang w:val="de-DE"/>
              </w:rPr>
              <w:t xml:space="preserve"> , und </w:t>
            </w:r>
            <w:r>
              <w:rPr>
                <w:rStyle w:val="mqInternal"/>
                <w:noProof/>
                <w:lang w:val="de-DE"/>
              </w:rPr>
              <w:t>[9}[10]{5]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79 </w:t>
            </w:r>
            <w:r>
              <w:rPr>
                <w:noProof/>
                <w:sz w:val="16"/>
              </w:rPr>
              <w:br/>
            </w:r>
            <w:r>
              <w:rPr>
                <w:noProof/>
                <w:sz w:val="2"/>
              </w:rPr>
              <w:t>369abeab-4a8f-4b</w:t>
            </w:r>
            <w:r>
              <w:rPr>
                <w:noProof/>
                <w:sz w:val="2"/>
              </w:rPr>
              <w:t>13-a409-83ee3d5331be</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80 </w:t>
            </w:r>
            <w:r>
              <w:rPr>
                <w:noProof/>
                <w:sz w:val="16"/>
              </w:rPr>
              <w:br/>
            </w:r>
            <w:r>
              <w:rPr>
                <w:noProof/>
                <w:sz w:val="2"/>
              </w:rPr>
              <w:t>63ac29e5-8b40-4504-8866-3abf55b712a6</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81 </w:t>
            </w:r>
            <w:r>
              <w:rPr>
                <w:noProof/>
                <w:sz w:val="16"/>
              </w:rPr>
              <w:br/>
            </w:r>
            <w:r>
              <w:rPr>
                <w:noProof/>
                <w:sz w:val="2"/>
              </w:rPr>
              <w:t>a5a0d076-2665-4af1-a790-e5a6de09a4e6</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w:t>
            </w:r>
            <w:r>
              <w:rPr>
                <w:noProof/>
              </w:rPr>
              <w:t xml:space="preserve"> / </w:t>
            </w:r>
            <w:r>
              <w:rPr>
                <w:rStyle w:val="mqInternal"/>
                <w:noProof/>
              </w:rPr>
              <w:t>[6}[7]{5]</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w:t>
            </w:r>
            <w:r>
              <w:rPr>
                <w:lang w:val="de-DE"/>
              </w:rPr>
              <w:t xml:space="preserve"> /. </w:t>
            </w:r>
            <w:r>
              <w:rPr>
                <w:rStyle w:val="mqInternal"/>
                <w:noProof/>
                <w:lang w:val="de-DE"/>
              </w:rPr>
              <w:t>[6}[7]{5]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82 </w:t>
            </w:r>
            <w:r>
              <w:rPr>
                <w:noProof/>
                <w:sz w:val="16"/>
              </w:rPr>
              <w:br/>
            </w:r>
            <w:r>
              <w:rPr>
                <w:noProof/>
                <w:sz w:val="2"/>
              </w:rPr>
              <w:t>d13cc144-ea2e-4c04-941b-35b83189b250</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83 </w:t>
            </w:r>
            <w:r>
              <w:rPr>
                <w:noProof/>
                <w:sz w:val="16"/>
              </w:rPr>
              <w:br/>
            </w:r>
            <w:r>
              <w:rPr>
                <w:noProof/>
                <w:sz w:val="2"/>
              </w:rPr>
              <w:t>2304c233-ad20-4e85-bd18-4ad367a41ffd</w:t>
            </w:r>
          </w:p>
        </w:tc>
        <w:tc>
          <w:tcPr>
            <w:tcW w:w="7407" w:type="dxa"/>
            <w:shd w:val="clear" w:color="auto" w:fill="F2F2F2" w:themeFill="background1" w:themeFillShade="F2"/>
          </w:tcPr>
          <w:p w:rsidR="00000000" w:rsidRDefault="00E73530">
            <w:pPr>
              <w:rPr>
                <w:noProof/>
              </w:rPr>
            </w:pPr>
            <w:r>
              <w:rPr>
                <w:noProof/>
              </w:rPr>
              <w:t>32 hexadecimal characters (with optional dashes)</w:t>
            </w:r>
          </w:p>
        </w:tc>
        <w:tc>
          <w:tcPr>
            <w:tcW w:w="7407" w:type="dxa"/>
          </w:tcPr>
          <w:p w:rsidR="00000000" w:rsidRDefault="00E73530">
            <w:pPr>
              <w:rPr>
                <w:lang w:val="de-DE"/>
              </w:rPr>
            </w:pPr>
            <w:r>
              <w:rPr>
                <w:lang w:val="de-DE"/>
              </w:rPr>
              <w:t>32 hexadezimale Zeichen (mit optionalen Bindestrichen)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84 </w:t>
            </w:r>
            <w:r>
              <w:rPr>
                <w:noProof/>
                <w:sz w:val="16"/>
              </w:rPr>
              <w:br/>
            </w:r>
            <w:r>
              <w:rPr>
                <w:noProof/>
                <w:sz w:val="2"/>
              </w:rPr>
              <w:t>f1c709a9-01b2-4b57-88d8-ff2</w:t>
            </w:r>
            <w:r>
              <w:rPr>
                <w:noProof/>
                <w:sz w:val="2"/>
              </w:rPr>
              <w:t>76c925869</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85 </w:t>
            </w:r>
            <w:r>
              <w:rPr>
                <w:noProof/>
                <w:sz w:val="16"/>
              </w:rPr>
              <w:br/>
            </w:r>
            <w:r>
              <w:rPr>
                <w:noProof/>
                <w:sz w:val="2"/>
              </w:rPr>
              <w:t>1608f78d-ddba-47e6-8045-b254e3634fb2</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86 </w:t>
            </w:r>
            <w:r>
              <w:rPr>
                <w:noProof/>
                <w:sz w:val="16"/>
              </w:rPr>
              <w:br/>
            </w:r>
            <w:r>
              <w:rPr>
                <w:noProof/>
                <w:sz w:val="2"/>
              </w:rPr>
              <w:t>758bfe60-0e4b-4a55-8041-b9e858c18500</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87 </w:t>
            </w:r>
            <w:r>
              <w:rPr>
                <w:noProof/>
                <w:sz w:val="16"/>
              </w:rPr>
              <w:br/>
            </w:r>
            <w:r>
              <w:rPr>
                <w:noProof/>
                <w:sz w:val="2"/>
              </w:rPr>
              <w:t>48145e91-a934-438f-99d1-e36632d11150</w:t>
            </w:r>
          </w:p>
        </w:tc>
        <w:tc>
          <w:tcPr>
            <w:tcW w:w="7407" w:type="dxa"/>
            <w:shd w:val="clear" w:color="auto" w:fill="F2F2F2" w:themeFill="background1" w:themeFillShade="F2"/>
          </w:tcPr>
          <w:p w:rsidR="00000000" w:rsidRDefault="00E73530">
            <w:pPr>
              <w:rPr>
                <w:noProof/>
              </w:rPr>
            </w:pPr>
            <w:r>
              <w:rPr>
                <w:noProof/>
              </w:rPr>
              <w:t>5897a089-98dc-4d43-96f2-d6857d69b196</w:t>
            </w:r>
          </w:p>
        </w:tc>
        <w:tc>
          <w:tcPr>
            <w:tcW w:w="7407" w:type="dxa"/>
          </w:tcPr>
          <w:p w:rsidR="00000000" w:rsidRDefault="00E73530">
            <w:pPr>
              <w:rPr>
                <w:lang w:val="de-DE"/>
              </w:rPr>
            </w:pPr>
            <w:r>
              <w:rPr>
                <w:lang w:val="de-DE"/>
              </w:rPr>
              <w:t>5897a089-98dc-4d43-96f2-d6857d69b196</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88 </w:t>
            </w:r>
            <w:r>
              <w:rPr>
                <w:noProof/>
                <w:sz w:val="16"/>
              </w:rPr>
              <w:br/>
            </w:r>
            <w:r>
              <w:rPr>
                <w:noProof/>
                <w:sz w:val="2"/>
              </w:rPr>
              <w:t>5ee45016-0feb-4717-837e-0f06d54b948d</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89 </w:t>
            </w:r>
            <w:r>
              <w:rPr>
                <w:noProof/>
                <w:sz w:val="16"/>
              </w:rPr>
              <w:br/>
            </w:r>
            <w:r>
              <w:rPr>
                <w:noProof/>
                <w:sz w:val="2"/>
              </w:rPr>
              <w:t>65e7364c-7a17-4785-b061-065f7414f09b</w:t>
            </w:r>
          </w:p>
        </w:tc>
        <w:tc>
          <w:tcPr>
            <w:tcW w:w="7407" w:type="dxa"/>
            <w:shd w:val="clear" w:color="auto" w:fill="F2F2F2" w:themeFill="background1" w:themeFillShade="F2"/>
          </w:tcPr>
          <w:p w:rsidR="00000000" w:rsidRDefault="00E73530">
            <w:pPr>
              <w:rPr>
                <w:noProof/>
              </w:rPr>
            </w:pPr>
            <w:r>
              <w:rPr>
                <w:noProof/>
              </w:rPr>
              <w:t>The user key from the DRM provider.</w:t>
            </w:r>
          </w:p>
        </w:tc>
        <w:tc>
          <w:tcPr>
            <w:tcW w:w="7407" w:type="dxa"/>
          </w:tcPr>
          <w:p w:rsidR="00000000" w:rsidRDefault="00E73530">
            <w:pPr>
              <w:rPr>
                <w:lang w:val="de-DE"/>
              </w:rPr>
            </w:pPr>
            <w:r>
              <w:rPr>
                <w:lang w:val="de-DE"/>
              </w:rPr>
              <w:t>Der Benutzerschl</w:t>
            </w:r>
            <w:r>
              <w:rPr>
                <w:lang w:val="de-DE"/>
              </w:rPr>
              <w:t>ü</w:t>
            </w:r>
            <w:r>
              <w:rPr>
                <w:lang w:val="de-DE"/>
              </w:rPr>
              <w:t>ssel vom DRM-Anbieter.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91 </w:t>
            </w:r>
            <w:r>
              <w:rPr>
                <w:noProof/>
                <w:sz w:val="16"/>
              </w:rPr>
              <w:br/>
            </w:r>
            <w:r>
              <w:rPr>
                <w:noProof/>
                <w:sz w:val="2"/>
              </w:rPr>
              <w:t>29575777-2bda-4452-bc8b-655783486cfb</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[3}[4]{5]</w:t>
            </w:r>
            <w:r>
              <w:rPr>
                <w:noProof/>
              </w:rPr>
              <w:t xml:space="preserve">, </w:t>
            </w:r>
            <w:r>
              <w:rPr>
                <w:rStyle w:val="mqInternal"/>
                <w:noProof/>
              </w:rPr>
              <w:t>[6}[7]{5]</w:t>
            </w:r>
            <w:r>
              <w:rPr>
                <w:noProof/>
              </w:rPr>
              <w:t xml:space="preserve">, </w:t>
            </w:r>
            <w:r>
              <w:rPr>
                <w:rStyle w:val="mqInternal"/>
                <w:noProof/>
              </w:rPr>
              <w:t>[9}[10]{5]</w:t>
            </w:r>
            <w:r>
              <w:rPr>
                <w:noProof/>
              </w:rPr>
              <w:t xml:space="preserve">, and </w:t>
            </w:r>
            <w:r>
              <w:rPr>
                <w:rStyle w:val="mqInternal"/>
                <w:noProof/>
              </w:rPr>
              <w:t>[12}[13]{5]</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[3}[4]{5]</w:t>
            </w:r>
            <w:r>
              <w:rPr>
                <w:lang w:val="de-DE"/>
              </w:rPr>
              <w:t xml:space="preserve"> , </w:t>
            </w:r>
            <w:r>
              <w:rPr>
                <w:rStyle w:val="mqInternal"/>
                <w:noProof/>
                <w:lang w:val="de-DE"/>
              </w:rPr>
              <w:t>[6}[7]{5]</w:t>
            </w:r>
            <w:r>
              <w:rPr>
                <w:lang w:val="de-DE"/>
              </w:rPr>
              <w:t xml:space="preserve"> , </w:t>
            </w:r>
            <w:r>
              <w:rPr>
                <w:rStyle w:val="mqInternal"/>
                <w:noProof/>
                <w:lang w:val="de-DE"/>
              </w:rPr>
              <w:t>[9}[10]{5]</w:t>
            </w:r>
            <w:r>
              <w:rPr>
                <w:lang w:val="de-DE"/>
              </w:rPr>
              <w:t xml:space="preserve"> , und </w:t>
            </w:r>
            <w:r>
              <w:rPr>
                <w:rStyle w:val="mqInternal"/>
                <w:noProof/>
                <w:lang w:val="de-DE"/>
              </w:rPr>
              <w:t>[12}[13]{5]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93 </w:t>
            </w:r>
            <w:r>
              <w:rPr>
                <w:noProof/>
                <w:sz w:val="16"/>
              </w:rPr>
              <w:br/>
            </w:r>
            <w:r>
              <w:rPr>
                <w:noProof/>
                <w:sz w:val="2"/>
              </w:rPr>
              <w:t>999b465e-d4d5-4d19-a4b5-1a75e40a02d1</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94 </w:t>
            </w:r>
            <w:r>
              <w:rPr>
                <w:noProof/>
                <w:sz w:val="16"/>
              </w:rPr>
              <w:br/>
            </w:r>
            <w:r>
              <w:rPr>
                <w:noProof/>
                <w:sz w:val="2"/>
              </w:rPr>
              <w:t>e1bd9432-9931-4f80-ae09-2f1780572361</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95 </w:t>
            </w:r>
            <w:r>
              <w:rPr>
                <w:noProof/>
                <w:sz w:val="16"/>
              </w:rPr>
              <w:br/>
            </w:r>
            <w:r>
              <w:rPr>
                <w:noProof/>
                <w:sz w:val="2"/>
              </w:rPr>
              <w:t>f3e2fc63-9d18-4cea-9622-6d961bc8c340</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w:t>
            </w:r>
            <w:r>
              <w:rPr>
                <w:noProof/>
              </w:rPr>
              <w:t xml:space="preserve"> / </w:t>
            </w:r>
            <w:r>
              <w:rPr>
                <w:rStyle w:val="mqInternal"/>
                <w:noProof/>
              </w:rPr>
              <w:t>[6}[7]{5]</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w:t>
            </w:r>
            <w:r>
              <w:rPr>
                <w:lang w:val="de-DE"/>
              </w:rPr>
              <w:t xml:space="preserve"> /. </w:t>
            </w:r>
            <w:r>
              <w:rPr>
                <w:rStyle w:val="mqInternal"/>
                <w:noProof/>
                <w:lang w:val="de-DE"/>
              </w:rPr>
              <w:t>[6}[7]{5]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96 </w:t>
            </w:r>
            <w:r>
              <w:rPr>
                <w:noProof/>
                <w:sz w:val="16"/>
              </w:rPr>
              <w:br/>
            </w:r>
            <w:r>
              <w:rPr>
                <w:noProof/>
                <w:sz w:val="2"/>
              </w:rPr>
              <w:t>5d1132c9-a568-4283-91fa-43bd37d880a4</w:t>
            </w:r>
          </w:p>
        </w:tc>
        <w:tc>
          <w:tcPr>
            <w:tcW w:w="7407" w:type="dxa"/>
            <w:shd w:val="clear" w:color="auto" w:fill="F2F2F2" w:themeFill="background1" w:themeFillShade="F2"/>
          </w:tcPr>
          <w:p w:rsidR="00000000" w:rsidRDefault="00E73530">
            <w:pPr>
              <w:rPr>
                <w:noProof/>
              </w:rPr>
            </w:pPr>
            <w:r>
              <w:rPr>
                <w:rStyle w:val="mqInternal"/>
                <w:noProof/>
              </w:rPr>
              <w:t>[1}</w:t>
            </w:r>
            <w:r>
              <w:rPr>
                <w:noProof/>
              </w:rPr>
              <w:t xml:space="preserve">Valid </w:t>
            </w:r>
            <w:r>
              <w:rPr>
                <w:noProof/>
              </w:rPr>
              <w:t>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97 </w:t>
            </w:r>
            <w:r>
              <w:rPr>
                <w:noProof/>
                <w:sz w:val="16"/>
              </w:rPr>
              <w:br/>
            </w:r>
            <w:r>
              <w:rPr>
                <w:noProof/>
                <w:sz w:val="2"/>
              </w:rPr>
              <w:t>7ee0f1b6-4c5f-4c53-b49f-61224a035bef</w:t>
            </w:r>
          </w:p>
        </w:tc>
        <w:tc>
          <w:tcPr>
            <w:tcW w:w="7407" w:type="dxa"/>
            <w:shd w:val="clear" w:color="auto" w:fill="F2F2F2" w:themeFill="background1" w:themeFillShade="F2"/>
          </w:tcPr>
          <w:p w:rsidR="00000000" w:rsidRDefault="00E73530">
            <w:pPr>
              <w:rPr>
                <w:noProof/>
              </w:rPr>
            </w:pPr>
            <w:r>
              <w:rPr>
                <w:noProof/>
              </w:rPr>
              <w:t>32 hexadecimal characters (with optional dashes)</w:t>
            </w:r>
          </w:p>
        </w:tc>
        <w:tc>
          <w:tcPr>
            <w:tcW w:w="7407" w:type="dxa"/>
          </w:tcPr>
          <w:p w:rsidR="00000000" w:rsidRDefault="00E73530">
            <w:pPr>
              <w:rPr>
                <w:lang w:val="de-DE"/>
              </w:rPr>
            </w:pPr>
            <w:r>
              <w:rPr>
                <w:lang w:val="de-DE"/>
              </w:rPr>
              <w:t>32 hexadezimale Zeichen (mit optionalen Bindestrichen)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98 </w:t>
            </w:r>
            <w:r>
              <w:rPr>
                <w:noProof/>
                <w:sz w:val="16"/>
              </w:rPr>
              <w:br/>
            </w:r>
            <w:r>
              <w:rPr>
                <w:noProof/>
                <w:sz w:val="2"/>
              </w:rPr>
              <w:t>90e1ec6e-3d7a-4559-9219-fdaa55be89c0</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99 </w:t>
            </w:r>
            <w:r>
              <w:rPr>
                <w:noProof/>
                <w:sz w:val="16"/>
              </w:rPr>
              <w:br/>
            </w:r>
            <w:r>
              <w:rPr>
                <w:noProof/>
                <w:sz w:val="2"/>
              </w:rPr>
              <w:t>7ed0590a-1153-46b7-b790-3b1d7e81c811</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100 </w:t>
            </w:r>
            <w:r>
              <w:rPr>
                <w:noProof/>
                <w:sz w:val="16"/>
              </w:rPr>
              <w:br/>
            </w:r>
            <w:r>
              <w:rPr>
                <w:noProof/>
                <w:sz w:val="2"/>
              </w:rPr>
              <w:t>b7bef315-d0bb-4def-98d4-203942cebfac</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daaaecea-4526-4570-b9ef-0416275d760b</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daaaecea-4526-4570-b9ef-0416275d760b</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101 </w:t>
            </w:r>
            <w:r>
              <w:rPr>
                <w:noProof/>
                <w:sz w:val="16"/>
              </w:rPr>
              <w:br/>
            </w:r>
            <w:r>
              <w:rPr>
                <w:noProof/>
                <w:sz w:val="2"/>
              </w:rPr>
              <w:t>6d3bae9a-3738-4ff6-8ae</w:t>
            </w:r>
            <w:r>
              <w:rPr>
                <w:noProof/>
                <w:sz w:val="2"/>
              </w:rPr>
              <w:t>6-d0b3af4b2b82</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102 </w:t>
            </w:r>
            <w:r>
              <w:rPr>
                <w:noProof/>
                <w:sz w:val="16"/>
              </w:rPr>
              <w:br/>
            </w:r>
            <w:r>
              <w:rPr>
                <w:noProof/>
                <w:sz w:val="2"/>
              </w:rPr>
              <w:t>07a54a6a-e941-4ee5-a259-f56030be4a48</w:t>
            </w:r>
          </w:p>
        </w:tc>
        <w:tc>
          <w:tcPr>
            <w:tcW w:w="7407" w:type="dxa"/>
            <w:shd w:val="clear" w:color="auto" w:fill="F2F2F2" w:themeFill="background1" w:themeFillShade="F2"/>
          </w:tcPr>
          <w:p w:rsidR="00000000" w:rsidRDefault="00E73530">
            <w:pPr>
              <w:rPr>
                <w:noProof/>
              </w:rPr>
            </w:pPr>
            <w:r>
              <w:rPr>
                <w:noProof/>
              </w:rPr>
              <w:t>The server key from the DRM provider.</w:t>
            </w:r>
          </w:p>
        </w:tc>
        <w:tc>
          <w:tcPr>
            <w:tcW w:w="7407" w:type="dxa"/>
          </w:tcPr>
          <w:p w:rsidR="00000000" w:rsidRDefault="00E73530">
            <w:pPr>
              <w:rPr>
                <w:lang w:val="de-DE"/>
              </w:rPr>
            </w:pPr>
            <w:r>
              <w:rPr>
                <w:lang w:val="de-DE"/>
              </w:rPr>
              <w:t>Der Serverschl</w:t>
            </w:r>
            <w:r>
              <w:rPr>
                <w:lang w:val="de-DE"/>
              </w:rPr>
              <w:t>ü</w:t>
            </w:r>
            <w:r>
              <w:rPr>
                <w:lang w:val="de-DE"/>
              </w:rPr>
              <w:t>ssel vom DRM-Anbieter.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104 </w:t>
            </w:r>
            <w:r>
              <w:rPr>
                <w:noProof/>
                <w:sz w:val="16"/>
              </w:rPr>
              <w:br/>
            </w:r>
            <w:r>
              <w:rPr>
                <w:noProof/>
                <w:sz w:val="2"/>
              </w:rPr>
              <w:t>ae1d038e-fcfe-448f-a4e3-944b55bd4ea8</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[3}[4]{5]</w:t>
            </w:r>
            <w:r>
              <w:rPr>
                <w:noProof/>
              </w:rPr>
              <w:t xml:space="preserve">, </w:t>
            </w:r>
            <w:r>
              <w:rPr>
                <w:rStyle w:val="mqInternal"/>
                <w:noProof/>
              </w:rPr>
              <w:t>[6}[7]{5]</w:t>
            </w:r>
            <w:r>
              <w:rPr>
                <w:noProof/>
              </w:rPr>
              <w:t xml:space="preserve">, </w:t>
            </w:r>
            <w:r>
              <w:rPr>
                <w:rStyle w:val="mqInternal"/>
                <w:noProof/>
              </w:rPr>
              <w:t>[9</w:t>
            </w:r>
            <w:r>
              <w:rPr>
                <w:rStyle w:val="mqInternal"/>
                <w:noProof/>
              </w:rPr>
              <w:t>}[10]{5]</w:t>
            </w:r>
            <w:r>
              <w:rPr>
                <w:noProof/>
              </w:rPr>
              <w:t xml:space="preserve">, and </w:t>
            </w:r>
            <w:r>
              <w:rPr>
                <w:rStyle w:val="mqInternal"/>
                <w:noProof/>
              </w:rPr>
              <w:t>[12}[13]{5]</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[3}[4]{5]</w:t>
            </w:r>
            <w:r>
              <w:rPr>
                <w:lang w:val="de-DE"/>
              </w:rPr>
              <w:t xml:space="preserve"> , </w:t>
            </w:r>
            <w:r>
              <w:rPr>
                <w:rStyle w:val="mqInternal"/>
                <w:noProof/>
                <w:lang w:val="de-DE"/>
              </w:rPr>
              <w:t>[6}[7]{5]</w:t>
            </w:r>
            <w:r>
              <w:rPr>
                <w:lang w:val="de-DE"/>
              </w:rPr>
              <w:t xml:space="preserve"> , </w:t>
            </w:r>
            <w:r>
              <w:rPr>
                <w:rStyle w:val="mqInternal"/>
                <w:noProof/>
                <w:lang w:val="de-DE"/>
              </w:rPr>
              <w:t>[9}[10]{5]</w:t>
            </w:r>
            <w:r>
              <w:rPr>
                <w:lang w:val="de-DE"/>
              </w:rPr>
              <w:t xml:space="preserve"> , und </w:t>
            </w:r>
            <w:r>
              <w:rPr>
                <w:rStyle w:val="mqInternal"/>
                <w:noProof/>
                <w:lang w:val="de-DE"/>
              </w:rPr>
              <w:t>[12}[13]{5]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106 </w:t>
            </w:r>
            <w:r>
              <w:rPr>
                <w:noProof/>
                <w:sz w:val="16"/>
              </w:rPr>
              <w:br/>
            </w:r>
            <w:r>
              <w:rPr>
                <w:noProof/>
                <w:sz w:val="2"/>
              </w:rPr>
              <w:t>86896390-a36a-42b1-9176-0b70200ad80a</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107 </w:t>
            </w:r>
            <w:r>
              <w:rPr>
                <w:noProof/>
                <w:sz w:val="16"/>
              </w:rPr>
              <w:br/>
            </w:r>
            <w:r>
              <w:rPr>
                <w:noProof/>
                <w:sz w:val="2"/>
              </w:rPr>
              <w:t>bfbe7a7f-c03c-451b-9b48-f75f4d867db5</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108 </w:t>
            </w:r>
            <w:r>
              <w:rPr>
                <w:noProof/>
                <w:sz w:val="16"/>
              </w:rPr>
              <w:br/>
            </w:r>
            <w:r>
              <w:rPr>
                <w:noProof/>
                <w:sz w:val="2"/>
              </w:rPr>
              <w:t>47dd0bbe-f9e7-4c86-9d42-e8b5cad7f848</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w:t>
            </w:r>
            <w:r>
              <w:rPr>
                <w:noProof/>
              </w:rPr>
              <w:t xml:space="preserve"> / </w:t>
            </w:r>
            <w:r>
              <w:rPr>
                <w:rStyle w:val="mqInternal"/>
                <w:noProof/>
              </w:rPr>
              <w:t>[6}[7]{5]</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w:t>
            </w:r>
            <w:r>
              <w:rPr>
                <w:lang w:val="de-DE"/>
              </w:rPr>
              <w:t xml:space="preserve"> /. </w:t>
            </w:r>
            <w:r>
              <w:rPr>
                <w:rStyle w:val="mqInternal"/>
                <w:noProof/>
                <w:lang w:val="de-DE"/>
              </w:rPr>
              <w:t>[6}[7]{5]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109 </w:t>
            </w:r>
            <w:r>
              <w:rPr>
                <w:noProof/>
                <w:sz w:val="16"/>
              </w:rPr>
              <w:br/>
            </w:r>
            <w:r>
              <w:rPr>
                <w:noProof/>
                <w:sz w:val="2"/>
              </w:rPr>
              <w:t>f5f8e114-3949-4a44-a053-7e99ad8ebf1d</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110 </w:t>
            </w:r>
            <w:r>
              <w:rPr>
                <w:noProof/>
                <w:sz w:val="16"/>
              </w:rPr>
              <w:br/>
            </w:r>
            <w:r>
              <w:rPr>
                <w:noProof/>
                <w:sz w:val="2"/>
              </w:rPr>
              <w:t>bf39e689-b0f5-497b-b137-f01d0bfde6c7</w:t>
            </w:r>
          </w:p>
        </w:tc>
        <w:tc>
          <w:tcPr>
            <w:tcW w:w="7407" w:type="dxa"/>
            <w:shd w:val="clear" w:color="auto" w:fill="F2F2F2" w:themeFill="background1" w:themeFillShade="F2"/>
          </w:tcPr>
          <w:p w:rsidR="00000000" w:rsidRDefault="00E73530">
            <w:pPr>
              <w:rPr>
                <w:noProof/>
              </w:rPr>
            </w:pPr>
            <w:r>
              <w:rPr>
                <w:noProof/>
              </w:rPr>
              <w:t>32 hexadecimal characters (with optional dashes)</w:t>
            </w:r>
          </w:p>
        </w:tc>
        <w:tc>
          <w:tcPr>
            <w:tcW w:w="7407" w:type="dxa"/>
          </w:tcPr>
          <w:p w:rsidR="00000000" w:rsidRDefault="00E73530">
            <w:pPr>
              <w:rPr>
                <w:lang w:val="de-DE"/>
              </w:rPr>
            </w:pPr>
            <w:r>
              <w:rPr>
                <w:lang w:val="de-DE"/>
              </w:rPr>
              <w:t>32 hexadezimale Zeichen (mit optionalen Bindestrichen)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111 </w:t>
            </w:r>
            <w:r>
              <w:rPr>
                <w:noProof/>
                <w:sz w:val="16"/>
              </w:rPr>
              <w:br/>
            </w:r>
            <w:r>
              <w:rPr>
                <w:noProof/>
                <w:sz w:val="2"/>
              </w:rPr>
              <w:t>0e521186-033c-465f-a963-cba4b3d6399c</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112 </w:t>
            </w:r>
            <w:r>
              <w:rPr>
                <w:noProof/>
                <w:sz w:val="16"/>
              </w:rPr>
              <w:br/>
            </w:r>
            <w:r>
              <w:rPr>
                <w:noProof/>
                <w:sz w:val="2"/>
              </w:rPr>
              <w:t>d07635e4-61aa-4eeb-9c03-30b50401db88</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113 </w:t>
            </w:r>
            <w:r>
              <w:rPr>
                <w:noProof/>
                <w:sz w:val="16"/>
              </w:rPr>
              <w:br/>
            </w:r>
            <w:r>
              <w:rPr>
                <w:noProof/>
                <w:sz w:val="2"/>
              </w:rPr>
              <w:t>b1d80605-a3b7-4ac0-9687-d9088b7b9941</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114 </w:t>
            </w:r>
            <w:r>
              <w:rPr>
                <w:noProof/>
                <w:sz w:val="16"/>
              </w:rPr>
              <w:br/>
            </w:r>
            <w:r>
              <w:rPr>
                <w:noProof/>
                <w:sz w:val="2"/>
              </w:rPr>
              <w:t>091fdeac-d84e-41b6-849a-5f601804bb77</w:t>
            </w:r>
          </w:p>
        </w:tc>
        <w:tc>
          <w:tcPr>
            <w:tcW w:w="7407" w:type="dxa"/>
            <w:shd w:val="clear" w:color="auto" w:fill="F2F2F2" w:themeFill="background1" w:themeFillShade="F2"/>
          </w:tcPr>
          <w:p w:rsidR="00000000" w:rsidRDefault="00E73530">
            <w:pPr>
              <w:rPr>
                <w:noProof/>
              </w:rPr>
            </w:pPr>
            <w:r>
              <w:rPr>
                <w:noProof/>
              </w:rPr>
              <w:t>25e75bb7-5c82-4213-a2d8-0796683bc409</w:t>
            </w:r>
          </w:p>
        </w:tc>
        <w:tc>
          <w:tcPr>
            <w:tcW w:w="7407" w:type="dxa"/>
          </w:tcPr>
          <w:p w:rsidR="00000000" w:rsidRDefault="00E73530">
            <w:pPr>
              <w:rPr>
                <w:lang w:val="de-DE"/>
              </w:rPr>
            </w:pPr>
            <w:r>
              <w:rPr>
                <w:lang w:val="de-DE"/>
              </w:rPr>
              <w:t>25e75bb7-5c82-4213-a2d8-0796683bc409</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115 </w:t>
            </w:r>
            <w:r>
              <w:rPr>
                <w:noProof/>
                <w:sz w:val="16"/>
              </w:rPr>
              <w:br/>
            </w:r>
            <w:r>
              <w:rPr>
                <w:noProof/>
                <w:sz w:val="2"/>
              </w:rPr>
              <w:t>f8d2388e-751b-4050-84bc-ab00b264f9a8</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116 </w:t>
            </w:r>
            <w:r>
              <w:rPr>
                <w:noProof/>
                <w:sz w:val="16"/>
              </w:rPr>
              <w:br/>
            </w:r>
            <w:r>
              <w:rPr>
                <w:noProof/>
                <w:sz w:val="2"/>
              </w:rPr>
              <w:t>ed2f413a-f8bc-4dac-be89-afbfb2a7fbc4</w:t>
            </w:r>
          </w:p>
        </w:tc>
        <w:tc>
          <w:tcPr>
            <w:tcW w:w="7407" w:type="dxa"/>
            <w:shd w:val="clear" w:color="auto" w:fill="F2F2F2" w:themeFill="background1" w:themeFillShade="F2"/>
          </w:tcPr>
          <w:p w:rsidR="00000000" w:rsidRDefault="00E73530">
            <w:pPr>
              <w:rPr>
                <w:noProof/>
              </w:rPr>
            </w:pPr>
            <w:r>
              <w:rPr>
                <w:noProof/>
              </w:rPr>
              <w:t>Unique identifier for the media.</w:t>
            </w:r>
          </w:p>
        </w:tc>
        <w:tc>
          <w:tcPr>
            <w:tcW w:w="7407" w:type="dxa"/>
          </w:tcPr>
          <w:p w:rsidR="00000000" w:rsidRDefault="00E73530">
            <w:pPr>
              <w:rPr>
                <w:lang w:val="de-DE"/>
              </w:rPr>
            </w:pPr>
            <w:r>
              <w:rPr>
                <w:lang w:val="de-DE"/>
              </w:rPr>
              <w:t>Eindeutige Kennung f</w:t>
            </w:r>
            <w:r>
              <w:rPr>
                <w:lang w:val="de-DE"/>
              </w:rPr>
              <w:t>ü</w:t>
            </w:r>
            <w:r>
              <w:rPr>
                <w:lang w:val="de-DE"/>
              </w:rPr>
              <w:t>r das Medium.</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118 </w:t>
            </w:r>
            <w:r>
              <w:rPr>
                <w:noProof/>
                <w:sz w:val="16"/>
              </w:rPr>
              <w:br/>
            </w:r>
            <w:r>
              <w:rPr>
                <w:noProof/>
                <w:sz w:val="2"/>
              </w:rPr>
              <w:t>a8834f6a-7e6f-42c0-897a-25b83bbcbae0</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[3}[4]{5]</w:t>
            </w:r>
            <w:r>
              <w:rPr>
                <w:noProof/>
              </w:rPr>
              <w:t xml:space="preserve">, </w:t>
            </w:r>
            <w:r>
              <w:rPr>
                <w:rStyle w:val="mqInternal"/>
                <w:noProof/>
              </w:rPr>
              <w:t>[6}[7]{5]</w:t>
            </w:r>
            <w:r>
              <w:rPr>
                <w:noProof/>
              </w:rPr>
              <w:t xml:space="preserve">, </w:t>
            </w:r>
            <w:r>
              <w:rPr>
                <w:rStyle w:val="mqInternal"/>
                <w:noProof/>
              </w:rPr>
              <w:t>[9}[10]{5]</w:t>
            </w:r>
            <w:r>
              <w:rPr>
                <w:noProof/>
              </w:rPr>
              <w:t xml:space="preserve">, and </w:t>
            </w:r>
            <w:r>
              <w:rPr>
                <w:rStyle w:val="mqInternal"/>
                <w:noProof/>
              </w:rPr>
              <w:t>[12}[13]{5]</w:t>
            </w:r>
          </w:p>
        </w:tc>
        <w:tc>
          <w:tcPr>
            <w:tcW w:w="7407" w:type="dxa"/>
          </w:tcPr>
          <w:p w:rsidR="00000000" w:rsidRDefault="00E73530">
            <w:pPr>
              <w:rPr>
                <w:lang w:val="de-DE"/>
              </w:rPr>
            </w:pPr>
            <w:r>
              <w:rPr>
                <w:rStyle w:val="mqInternal"/>
                <w:noProof/>
                <w:lang w:val="de-DE"/>
              </w:rPr>
              <w:t>[1}</w:t>
            </w:r>
            <w:r>
              <w:rPr>
                <w:lang w:val="de-DE"/>
              </w:rPr>
              <w:t>Siehe auch</w:t>
            </w:r>
            <w:r>
              <w:rPr>
                <w:lang w:val="de-DE"/>
              </w:rPr>
              <w:t>:</w:t>
            </w:r>
            <w:r>
              <w:rPr>
                <w:rStyle w:val="mqInternal"/>
                <w:noProof/>
                <w:lang w:val="de-DE"/>
              </w:rPr>
              <w:t>{2]</w:t>
            </w:r>
            <w:r>
              <w:rPr>
                <w:lang w:val="de-DE"/>
              </w:rPr>
              <w:t xml:space="preserve"> </w:t>
            </w:r>
            <w:r>
              <w:rPr>
                <w:rStyle w:val="mqInternal"/>
                <w:noProof/>
                <w:lang w:val="de-DE"/>
              </w:rPr>
              <w:t>[3}[4]{5]</w:t>
            </w:r>
            <w:r>
              <w:rPr>
                <w:lang w:val="de-DE"/>
              </w:rPr>
              <w:t xml:space="preserve"> , </w:t>
            </w:r>
            <w:r>
              <w:rPr>
                <w:rStyle w:val="mqInternal"/>
                <w:noProof/>
                <w:lang w:val="de-DE"/>
              </w:rPr>
              <w:t>[6}[7]{5]</w:t>
            </w:r>
            <w:r>
              <w:rPr>
                <w:lang w:val="de-DE"/>
              </w:rPr>
              <w:t xml:space="preserve"> , </w:t>
            </w:r>
            <w:r>
              <w:rPr>
                <w:rStyle w:val="mqInternal"/>
                <w:noProof/>
                <w:lang w:val="de-DE"/>
              </w:rPr>
              <w:t>[9}[10]{5]</w:t>
            </w:r>
            <w:r>
              <w:rPr>
                <w:lang w:val="de-DE"/>
              </w:rPr>
              <w:t xml:space="preserve"> , und </w:t>
            </w:r>
            <w:r>
              <w:rPr>
                <w:rStyle w:val="mqInternal"/>
                <w:noProof/>
                <w:lang w:val="de-DE"/>
              </w:rPr>
              <w:t>[12}[13]{5]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120 </w:t>
            </w:r>
            <w:r>
              <w:rPr>
                <w:noProof/>
                <w:sz w:val="16"/>
              </w:rPr>
              <w:br/>
            </w:r>
            <w:r>
              <w:rPr>
                <w:noProof/>
                <w:sz w:val="2"/>
              </w:rPr>
              <w:t>f580f305-c474-44fc-bf74-efab7ddb19c7</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121 </w:t>
            </w:r>
            <w:r>
              <w:rPr>
                <w:noProof/>
                <w:sz w:val="16"/>
              </w:rPr>
              <w:br/>
            </w:r>
            <w:r>
              <w:rPr>
                <w:noProof/>
                <w:sz w:val="2"/>
              </w:rPr>
              <w:t>efb34325-0494-46f2-9b59-444e2e13c98e</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122 </w:t>
            </w:r>
            <w:r>
              <w:rPr>
                <w:noProof/>
                <w:sz w:val="16"/>
              </w:rPr>
              <w:br/>
            </w:r>
            <w:r>
              <w:rPr>
                <w:noProof/>
                <w:sz w:val="2"/>
              </w:rPr>
              <w:t>b22a87c4-5561-48c9-9fe0-16e58bb3667b</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w:t>
            </w:r>
            <w:r>
              <w:rPr>
                <w:rStyle w:val="mqInternal"/>
                <w:noProof/>
              </w:rPr>
              <w:t>5]</w:t>
            </w:r>
            <w:r>
              <w:rPr>
                <w:noProof/>
              </w:rPr>
              <w:t xml:space="preserve"> / </w:t>
            </w:r>
            <w:r>
              <w:rPr>
                <w:rStyle w:val="mqInternal"/>
                <w:noProof/>
              </w:rPr>
              <w:t>[6}[7]{5]</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w:t>
            </w:r>
            <w:r>
              <w:rPr>
                <w:lang w:val="de-DE"/>
              </w:rPr>
              <w:t xml:space="preserve"> /. </w:t>
            </w:r>
            <w:r>
              <w:rPr>
                <w:rStyle w:val="mqInternal"/>
                <w:noProof/>
                <w:lang w:val="de-DE"/>
              </w:rPr>
              <w:t>[6}[7]{5]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123 </w:t>
            </w:r>
            <w:r>
              <w:rPr>
                <w:noProof/>
                <w:sz w:val="16"/>
              </w:rPr>
              <w:br/>
            </w:r>
            <w:r>
              <w:rPr>
                <w:noProof/>
                <w:sz w:val="2"/>
              </w:rPr>
              <w:t>8888955b-30f7-42f9-b229-c139e85e9b04</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124 </w:t>
            </w:r>
            <w:r>
              <w:rPr>
                <w:noProof/>
                <w:sz w:val="16"/>
              </w:rPr>
              <w:br/>
            </w:r>
            <w:r>
              <w:rPr>
                <w:noProof/>
                <w:sz w:val="2"/>
              </w:rPr>
              <w:t>4879870b-3ef7-42d0-9721-acaa208c88bd</w:t>
            </w:r>
          </w:p>
        </w:tc>
        <w:tc>
          <w:tcPr>
            <w:tcW w:w="7407" w:type="dxa"/>
            <w:shd w:val="clear" w:color="auto" w:fill="F2F2F2" w:themeFill="background1" w:themeFillShade="F2"/>
          </w:tcPr>
          <w:p w:rsidR="00000000" w:rsidRDefault="00E73530">
            <w:pPr>
              <w:rPr>
                <w:noProof/>
              </w:rPr>
            </w:pPr>
            <w:r>
              <w:rPr>
                <w:noProof/>
              </w:rPr>
              <w:t>32 hexadecimal characters (with optional dashes)</w:t>
            </w:r>
          </w:p>
        </w:tc>
        <w:tc>
          <w:tcPr>
            <w:tcW w:w="7407" w:type="dxa"/>
          </w:tcPr>
          <w:p w:rsidR="00000000" w:rsidRDefault="00E73530">
            <w:pPr>
              <w:rPr>
                <w:lang w:val="de-DE"/>
              </w:rPr>
            </w:pPr>
            <w:r>
              <w:rPr>
                <w:lang w:val="de-DE"/>
              </w:rPr>
              <w:t xml:space="preserve">32 hexadezimale Zeichen </w:t>
            </w:r>
            <w:r>
              <w:rPr>
                <w:lang w:val="de-DE"/>
              </w:rPr>
              <w:t>(mit optionalen Bindestrichen)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125 </w:t>
            </w:r>
            <w:r>
              <w:rPr>
                <w:noProof/>
                <w:sz w:val="16"/>
              </w:rPr>
              <w:br/>
            </w:r>
            <w:r>
              <w:rPr>
                <w:noProof/>
                <w:sz w:val="2"/>
              </w:rPr>
              <w:t>cdd814bb-e1e3-4ea5-b3e1-bc6e456a1335</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126 </w:t>
            </w:r>
            <w:r>
              <w:rPr>
                <w:noProof/>
                <w:sz w:val="16"/>
              </w:rPr>
              <w:br/>
            </w:r>
            <w:r>
              <w:rPr>
                <w:noProof/>
                <w:sz w:val="2"/>
              </w:rPr>
              <w:t>408006fd-83eb-4e24-80b5-d7e421818c79</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127 </w:t>
            </w:r>
            <w:r>
              <w:rPr>
                <w:noProof/>
                <w:sz w:val="16"/>
              </w:rPr>
              <w:br/>
            </w:r>
            <w:r>
              <w:rPr>
                <w:noProof/>
                <w:sz w:val="2"/>
              </w:rPr>
              <w:t>6701e694-d081-4a44-a0e9-089c04ca81d6</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128 </w:t>
            </w:r>
            <w:r>
              <w:rPr>
                <w:noProof/>
                <w:sz w:val="16"/>
              </w:rPr>
              <w:br/>
            </w:r>
            <w:r>
              <w:rPr>
                <w:noProof/>
                <w:sz w:val="2"/>
              </w:rPr>
              <w:t>afce611e-36ee-4f6d-b430-113333d1a754</w:t>
            </w:r>
          </w:p>
        </w:tc>
        <w:tc>
          <w:tcPr>
            <w:tcW w:w="7407" w:type="dxa"/>
            <w:shd w:val="clear" w:color="auto" w:fill="F2F2F2" w:themeFill="background1" w:themeFillShade="F2"/>
          </w:tcPr>
          <w:p w:rsidR="00000000" w:rsidRDefault="00E73530">
            <w:pPr>
              <w:rPr>
                <w:noProof/>
              </w:rPr>
            </w:pPr>
            <w:r>
              <w:rPr>
                <w:noProof/>
              </w:rPr>
              <w:t>25e75bb7-5c82-4213-a2d8-0796683bc409</w:t>
            </w:r>
          </w:p>
        </w:tc>
        <w:tc>
          <w:tcPr>
            <w:tcW w:w="7407" w:type="dxa"/>
          </w:tcPr>
          <w:p w:rsidR="00000000" w:rsidRDefault="00E73530">
            <w:pPr>
              <w:rPr>
                <w:lang w:val="de-DE"/>
              </w:rPr>
            </w:pPr>
            <w:r>
              <w:rPr>
                <w:lang w:val="de-DE"/>
              </w:rPr>
              <w:t>25e75bb7-5c82-4213-a2d8-0796683bc409</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129 </w:t>
            </w:r>
            <w:r>
              <w:rPr>
                <w:noProof/>
                <w:sz w:val="16"/>
              </w:rPr>
              <w:br/>
            </w:r>
            <w:r>
              <w:rPr>
                <w:noProof/>
                <w:sz w:val="2"/>
              </w:rPr>
              <w:t>ad9d35b9-e159-4ddc-8894-ca4dc7000403</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130 </w:t>
            </w:r>
            <w:r>
              <w:rPr>
                <w:noProof/>
                <w:sz w:val="16"/>
              </w:rPr>
              <w:br/>
            </w:r>
            <w:r>
              <w:rPr>
                <w:noProof/>
                <w:sz w:val="2"/>
              </w:rPr>
              <w:t>6c253d72-4e5b-4740-8289-2fa0ecb5cf82</w:t>
            </w:r>
          </w:p>
        </w:tc>
        <w:tc>
          <w:tcPr>
            <w:tcW w:w="7407" w:type="dxa"/>
            <w:shd w:val="clear" w:color="auto" w:fill="F2F2F2" w:themeFill="background1" w:themeFillShade="F2"/>
          </w:tcPr>
          <w:p w:rsidR="00000000" w:rsidRDefault="00E73530">
            <w:pPr>
              <w:rPr>
                <w:noProof/>
              </w:rPr>
            </w:pPr>
            <w:r>
              <w:rPr>
                <w:noProof/>
              </w:rPr>
              <w:t>Unique ide</w:t>
            </w:r>
            <w:r>
              <w:rPr>
                <w:noProof/>
              </w:rPr>
              <w:t>ntifier for the content.</w:t>
            </w:r>
          </w:p>
        </w:tc>
        <w:tc>
          <w:tcPr>
            <w:tcW w:w="7407" w:type="dxa"/>
          </w:tcPr>
          <w:p w:rsidR="00000000" w:rsidRDefault="00E73530">
            <w:pPr>
              <w:rPr>
                <w:lang w:val="de-DE"/>
              </w:rPr>
            </w:pPr>
            <w:r>
              <w:rPr>
                <w:lang w:val="de-DE"/>
              </w:rPr>
              <w:t>Eindeutige Kennung f</w:t>
            </w:r>
            <w:r>
              <w:rPr>
                <w:lang w:val="de-DE"/>
              </w:rPr>
              <w:t>ü</w:t>
            </w:r>
            <w:r>
              <w:rPr>
                <w:lang w:val="de-DE"/>
              </w:rPr>
              <w:t>r den Inhalt.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132 </w:t>
            </w:r>
            <w:r>
              <w:rPr>
                <w:noProof/>
                <w:sz w:val="16"/>
              </w:rPr>
              <w:br/>
            </w:r>
            <w:r>
              <w:rPr>
                <w:noProof/>
                <w:sz w:val="2"/>
              </w:rPr>
              <w:t>71787587-ee14-45d6-bac4-5ae76c7a9235</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[3}[4]{5]</w:t>
            </w:r>
            <w:r>
              <w:rPr>
                <w:noProof/>
              </w:rPr>
              <w:t xml:space="preserve">, </w:t>
            </w:r>
            <w:r>
              <w:rPr>
                <w:rStyle w:val="mqInternal"/>
                <w:noProof/>
              </w:rPr>
              <w:t>[6}[7]{5]</w:t>
            </w:r>
            <w:r>
              <w:rPr>
                <w:noProof/>
              </w:rPr>
              <w:t xml:space="preserve">, </w:t>
            </w:r>
            <w:r>
              <w:rPr>
                <w:rStyle w:val="mqInternal"/>
                <w:noProof/>
              </w:rPr>
              <w:t>[9}[10]{5]</w:t>
            </w:r>
            <w:r>
              <w:rPr>
                <w:noProof/>
              </w:rPr>
              <w:t xml:space="preserve">, and </w:t>
            </w:r>
            <w:r>
              <w:rPr>
                <w:rStyle w:val="mqInternal"/>
                <w:noProof/>
              </w:rPr>
              <w:t>[12}[13]{5]</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[3}[4]{5]</w:t>
            </w:r>
            <w:r>
              <w:rPr>
                <w:lang w:val="de-DE"/>
              </w:rPr>
              <w:t xml:space="preserve"> , </w:t>
            </w:r>
            <w:r>
              <w:rPr>
                <w:rStyle w:val="mqInternal"/>
                <w:noProof/>
                <w:lang w:val="de-DE"/>
              </w:rPr>
              <w:t>[6}[7]{5]</w:t>
            </w:r>
            <w:r>
              <w:rPr>
                <w:lang w:val="de-DE"/>
              </w:rPr>
              <w:t xml:space="preserve"> , </w:t>
            </w:r>
            <w:r>
              <w:rPr>
                <w:rStyle w:val="mqInternal"/>
                <w:noProof/>
                <w:lang w:val="de-DE"/>
              </w:rPr>
              <w:t>[9}[10]{5]</w:t>
            </w:r>
            <w:r>
              <w:rPr>
                <w:lang w:val="de-DE"/>
              </w:rPr>
              <w:t xml:space="preserve"> , und </w:t>
            </w:r>
            <w:r>
              <w:rPr>
                <w:rStyle w:val="mqInternal"/>
                <w:noProof/>
                <w:lang w:val="de-DE"/>
              </w:rPr>
              <w:t>[12}[13]{5]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134 </w:t>
            </w:r>
            <w:r>
              <w:rPr>
                <w:noProof/>
                <w:sz w:val="16"/>
              </w:rPr>
              <w:br/>
            </w:r>
            <w:r>
              <w:rPr>
                <w:noProof/>
                <w:sz w:val="2"/>
              </w:rPr>
              <w:t>b6199973-e202-40d1-9128-d73a2d0f2ec5</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135 </w:t>
            </w:r>
            <w:r>
              <w:rPr>
                <w:noProof/>
                <w:sz w:val="16"/>
              </w:rPr>
              <w:br/>
            </w:r>
            <w:r>
              <w:rPr>
                <w:noProof/>
                <w:sz w:val="2"/>
              </w:rPr>
              <w:t>e054971a-35c9-4ddd-bc08-9a7117a62daf</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136 </w:t>
            </w:r>
            <w:r>
              <w:rPr>
                <w:noProof/>
                <w:sz w:val="16"/>
              </w:rPr>
              <w:br/>
            </w:r>
            <w:r>
              <w:rPr>
                <w:noProof/>
                <w:sz w:val="2"/>
              </w:rPr>
              <w:t>75eddd18-5765-4ac1-a115-721ad46623d9</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w:t>
            </w:r>
            <w:r>
              <w:rPr>
                <w:noProof/>
              </w:rPr>
              <w:t xml:space="preserve"> / </w:t>
            </w:r>
            <w:r>
              <w:rPr>
                <w:rStyle w:val="mqInternal"/>
                <w:noProof/>
              </w:rPr>
              <w:t>[6}[7]{5]</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w:t>
            </w:r>
            <w:r>
              <w:rPr>
                <w:lang w:val="de-DE"/>
              </w:rPr>
              <w:t xml:space="preserve"> /. </w:t>
            </w:r>
            <w:r>
              <w:rPr>
                <w:rStyle w:val="mqInternal"/>
                <w:noProof/>
                <w:lang w:val="de-DE"/>
              </w:rPr>
              <w:t>[6}[7]{5]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137 </w:t>
            </w:r>
            <w:r>
              <w:rPr>
                <w:noProof/>
                <w:sz w:val="16"/>
              </w:rPr>
              <w:br/>
            </w:r>
            <w:r>
              <w:rPr>
                <w:noProof/>
                <w:sz w:val="2"/>
              </w:rPr>
              <w:t>a33ddc52-ae3e-4e85-85d6-564e0ae30c68</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138 </w:t>
            </w:r>
            <w:r>
              <w:rPr>
                <w:noProof/>
                <w:sz w:val="16"/>
              </w:rPr>
              <w:br/>
            </w:r>
            <w:r>
              <w:rPr>
                <w:noProof/>
                <w:sz w:val="2"/>
              </w:rPr>
              <w:t>c1103097-b523-46c8-900e-389462e75e30</w:t>
            </w:r>
          </w:p>
        </w:tc>
        <w:tc>
          <w:tcPr>
            <w:tcW w:w="7407" w:type="dxa"/>
            <w:shd w:val="clear" w:color="auto" w:fill="F2F2F2" w:themeFill="background1" w:themeFillShade="F2"/>
          </w:tcPr>
          <w:p w:rsidR="00000000" w:rsidRDefault="00E73530">
            <w:pPr>
              <w:rPr>
                <w:noProof/>
              </w:rPr>
            </w:pPr>
            <w:r>
              <w:rPr>
                <w:noProof/>
              </w:rPr>
              <w:t>32 hexadecimal characters (with optional dashes)</w:t>
            </w:r>
          </w:p>
        </w:tc>
        <w:tc>
          <w:tcPr>
            <w:tcW w:w="7407" w:type="dxa"/>
          </w:tcPr>
          <w:p w:rsidR="00000000" w:rsidRDefault="00E73530">
            <w:pPr>
              <w:rPr>
                <w:lang w:val="de-DE"/>
              </w:rPr>
            </w:pPr>
            <w:r>
              <w:rPr>
                <w:lang w:val="de-DE"/>
              </w:rPr>
              <w:t>32 hexadezimale Zeichen (mit optionalen Bindestrichen)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139 </w:t>
            </w:r>
            <w:r>
              <w:rPr>
                <w:noProof/>
                <w:sz w:val="16"/>
              </w:rPr>
              <w:br/>
            </w:r>
            <w:r>
              <w:rPr>
                <w:noProof/>
                <w:sz w:val="2"/>
              </w:rPr>
              <w:t>2bc4180b-4f18-41eb-ad64-2e9d7035681c</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140 </w:t>
            </w:r>
            <w:r>
              <w:rPr>
                <w:noProof/>
                <w:sz w:val="16"/>
              </w:rPr>
              <w:br/>
            </w:r>
            <w:r>
              <w:rPr>
                <w:noProof/>
                <w:sz w:val="2"/>
              </w:rPr>
              <w:t>0667a9fb-2cca-4180-826a-8604739dc932</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141 </w:t>
            </w:r>
            <w:r>
              <w:rPr>
                <w:noProof/>
                <w:sz w:val="16"/>
              </w:rPr>
              <w:br/>
            </w:r>
            <w:r>
              <w:rPr>
                <w:noProof/>
                <w:sz w:val="2"/>
              </w:rPr>
              <w:t>6f812c9e-4d15-4563-92a8-3ac92e27475d</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142 </w:t>
            </w:r>
            <w:r>
              <w:rPr>
                <w:noProof/>
                <w:sz w:val="16"/>
              </w:rPr>
              <w:br/>
            </w:r>
            <w:r>
              <w:rPr>
                <w:noProof/>
                <w:sz w:val="2"/>
              </w:rPr>
              <w:t>6ce5046b-3236-4d17-80c2-9cec8afa1c36</w:t>
            </w:r>
          </w:p>
        </w:tc>
        <w:tc>
          <w:tcPr>
            <w:tcW w:w="7407" w:type="dxa"/>
            <w:shd w:val="clear" w:color="auto" w:fill="F2F2F2" w:themeFill="background1" w:themeFillShade="F2"/>
          </w:tcPr>
          <w:p w:rsidR="00000000" w:rsidRDefault="00E73530">
            <w:pPr>
              <w:rPr>
                <w:noProof/>
              </w:rPr>
            </w:pPr>
            <w:r>
              <w:rPr>
                <w:noProof/>
              </w:rPr>
              <w:t>25e75bb7-5c82-4213-a2d8-0796683bc409</w:t>
            </w:r>
          </w:p>
        </w:tc>
        <w:tc>
          <w:tcPr>
            <w:tcW w:w="7407" w:type="dxa"/>
          </w:tcPr>
          <w:p w:rsidR="00000000" w:rsidRDefault="00E73530">
            <w:pPr>
              <w:rPr>
                <w:lang w:val="de-DE"/>
              </w:rPr>
            </w:pPr>
            <w:r>
              <w:rPr>
                <w:lang w:val="de-DE"/>
              </w:rPr>
              <w:t>25e75bb7-5c82-4213-a2d8-0796683bc409</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143 </w:t>
            </w:r>
            <w:r>
              <w:rPr>
                <w:noProof/>
                <w:sz w:val="16"/>
              </w:rPr>
              <w:br/>
            </w:r>
            <w:r>
              <w:rPr>
                <w:noProof/>
                <w:sz w:val="2"/>
              </w:rPr>
              <w:t>640c0faa-4fb9-4234-9314-656b78e7e103</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144 </w:t>
            </w:r>
            <w:r>
              <w:rPr>
                <w:noProof/>
                <w:sz w:val="16"/>
              </w:rPr>
              <w:br/>
            </w:r>
            <w:r>
              <w:rPr>
                <w:noProof/>
                <w:sz w:val="2"/>
              </w:rPr>
              <w:t>dbe8d998-8ccc-48ad-9f14-e6ee46d0daa4</w:t>
            </w:r>
          </w:p>
        </w:tc>
        <w:tc>
          <w:tcPr>
            <w:tcW w:w="7407" w:type="dxa"/>
            <w:shd w:val="clear" w:color="auto" w:fill="F2F2F2" w:themeFill="background1" w:themeFillShade="F2"/>
          </w:tcPr>
          <w:p w:rsidR="00000000" w:rsidRDefault="00E73530">
            <w:pPr>
              <w:rPr>
                <w:noProof/>
              </w:rPr>
            </w:pPr>
            <w:r>
              <w:rPr>
                <w:noProof/>
              </w:rPr>
              <w:t>Unique identifier for the content.</w:t>
            </w:r>
          </w:p>
        </w:tc>
        <w:tc>
          <w:tcPr>
            <w:tcW w:w="7407" w:type="dxa"/>
          </w:tcPr>
          <w:p w:rsidR="00000000" w:rsidRDefault="00E73530">
            <w:pPr>
              <w:rPr>
                <w:lang w:val="de-DE"/>
              </w:rPr>
            </w:pPr>
            <w:r>
              <w:rPr>
                <w:lang w:val="de-DE"/>
              </w:rPr>
              <w:t>Eindeutige Kennung f</w:t>
            </w:r>
            <w:r>
              <w:rPr>
                <w:lang w:val="de-DE"/>
              </w:rPr>
              <w:t>ü</w:t>
            </w:r>
            <w:r>
              <w:rPr>
                <w:lang w:val="de-DE"/>
              </w:rPr>
              <w:t>r den Inhalt.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146 </w:t>
            </w:r>
            <w:r>
              <w:rPr>
                <w:noProof/>
                <w:sz w:val="16"/>
              </w:rPr>
              <w:br/>
            </w:r>
            <w:r>
              <w:rPr>
                <w:noProof/>
                <w:sz w:val="2"/>
              </w:rPr>
              <w:t>700ddcc9-632b-4bd3-99c8-1a067fb3b27f</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[3}[4]{5]</w:t>
            </w:r>
            <w:r>
              <w:rPr>
                <w:noProof/>
              </w:rPr>
              <w:t xml:space="preserve">, </w:t>
            </w:r>
            <w:r>
              <w:rPr>
                <w:rStyle w:val="mqInternal"/>
                <w:noProof/>
              </w:rPr>
              <w:t>[6}[7]{5]</w:t>
            </w:r>
            <w:r>
              <w:rPr>
                <w:noProof/>
              </w:rPr>
              <w:t xml:space="preserve">, </w:t>
            </w:r>
            <w:r>
              <w:rPr>
                <w:rStyle w:val="mqInternal"/>
                <w:noProof/>
              </w:rPr>
              <w:t>[9}[10]{5]</w:t>
            </w:r>
            <w:r>
              <w:rPr>
                <w:noProof/>
              </w:rPr>
              <w:t xml:space="preserve">, </w:t>
            </w:r>
            <w:r>
              <w:rPr>
                <w:rStyle w:val="mqInternal"/>
                <w:noProof/>
              </w:rPr>
              <w:t>[12}[13]{5]</w:t>
            </w:r>
            <w:r>
              <w:rPr>
                <w:noProof/>
              </w:rPr>
              <w:t xml:space="preserve">, </w:t>
            </w:r>
            <w:r>
              <w:rPr>
                <w:rStyle w:val="mqInternal"/>
                <w:noProof/>
              </w:rPr>
              <w:t>[15}[16]{5]</w:t>
            </w:r>
            <w:r>
              <w:rPr>
                <w:noProof/>
              </w:rPr>
              <w:t xml:space="preserve">, and </w:t>
            </w:r>
            <w:r>
              <w:rPr>
                <w:rStyle w:val="mqInternal"/>
                <w:noProof/>
              </w:rPr>
              <w:t>[18}[19]{5]</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[3}[4]{5]</w:t>
            </w:r>
            <w:r>
              <w:rPr>
                <w:lang w:val="de-DE"/>
              </w:rPr>
              <w:t xml:space="preserve"> , </w:t>
            </w:r>
            <w:r>
              <w:rPr>
                <w:rStyle w:val="mqInternal"/>
                <w:noProof/>
                <w:lang w:val="de-DE"/>
              </w:rPr>
              <w:t>[6}[7]{5]</w:t>
            </w:r>
            <w:r>
              <w:rPr>
                <w:lang w:val="de-DE"/>
              </w:rPr>
              <w:t xml:space="preserve"> , </w:t>
            </w:r>
            <w:r>
              <w:rPr>
                <w:rStyle w:val="mqInternal"/>
                <w:noProof/>
                <w:lang w:val="de-DE"/>
              </w:rPr>
              <w:t>[9}[10]{5</w:t>
            </w:r>
            <w:r>
              <w:rPr>
                <w:rStyle w:val="mqInternal"/>
                <w:noProof/>
                <w:lang w:val="de-DE"/>
              </w:rPr>
              <w:t>]</w:t>
            </w:r>
            <w:r>
              <w:rPr>
                <w:lang w:val="de-DE"/>
              </w:rPr>
              <w:t xml:space="preserve"> , </w:t>
            </w:r>
            <w:r>
              <w:rPr>
                <w:rStyle w:val="mqInternal"/>
                <w:noProof/>
                <w:lang w:val="de-DE"/>
              </w:rPr>
              <w:t>[12}[13]{5]</w:t>
            </w:r>
            <w:r>
              <w:rPr>
                <w:lang w:val="de-DE"/>
              </w:rPr>
              <w:t xml:space="preserve"> , </w:t>
            </w:r>
            <w:r>
              <w:rPr>
                <w:rStyle w:val="mqInternal"/>
                <w:noProof/>
                <w:lang w:val="de-DE"/>
              </w:rPr>
              <w:t>[15}[16]{5]</w:t>
            </w:r>
            <w:r>
              <w:rPr>
                <w:lang w:val="de-DE"/>
              </w:rPr>
              <w:t xml:space="preserve"> , und </w:t>
            </w:r>
            <w:r>
              <w:rPr>
                <w:rStyle w:val="mqInternal"/>
                <w:noProof/>
                <w:lang w:val="de-DE"/>
              </w:rPr>
              <w:t>[18}[19]{5]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148 </w:t>
            </w:r>
            <w:r>
              <w:rPr>
                <w:noProof/>
                <w:sz w:val="16"/>
              </w:rPr>
              <w:br/>
            </w:r>
            <w:r>
              <w:rPr>
                <w:noProof/>
                <w:sz w:val="2"/>
              </w:rPr>
              <w:t>00a51f8d-5f00-4d66-aa85-ed0c06414255</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149 </w:t>
            </w:r>
            <w:r>
              <w:rPr>
                <w:noProof/>
                <w:sz w:val="16"/>
              </w:rPr>
              <w:br/>
            </w:r>
            <w:r>
              <w:rPr>
                <w:noProof/>
                <w:sz w:val="2"/>
              </w:rPr>
              <w:t>d98d0e33-12c8-4a02-9972-8edff1f0d862</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150 </w:t>
            </w:r>
            <w:r>
              <w:rPr>
                <w:noProof/>
                <w:sz w:val="16"/>
              </w:rPr>
              <w:br/>
            </w:r>
            <w:r>
              <w:rPr>
                <w:noProof/>
                <w:sz w:val="2"/>
              </w:rPr>
              <w:t>2f7c95f3-7375-4f0a-9502-54cdaf15dc76</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w:t>
            </w:r>
            <w:r>
              <w:rPr>
                <w:noProof/>
              </w:rPr>
              <w:t xml:space="preserve"> / </w:t>
            </w:r>
            <w:r>
              <w:rPr>
                <w:rStyle w:val="mqInternal"/>
                <w:noProof/>
              </w:rPr>
              <w:t>[6}[7]</w:t>
            </w:r>
            <w:r>
              <w:rPr>
                <w:rStyle w:val="mqInternal"/>
                <w:noProof/>
              </w:rPr>
              <w:t>{5]</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w:t>
            </w:r>
            <w:r>
              <w:rPr>
                <w:lang w:val="de-DE"/>
              </w:rPr>
              <w:t xml:space="preserve"> /. </w:t>
            </w:r>
            <w:r>
              <w:rPr>
                <w:rStyle w:val="mqInternal"/>
                <w:noProof/>
                <w:lang w:val="de-DE"/>
              </w:rPr>
              <w:t>[6}[7]{5]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151 </w:t>
            </w:r>
            <w:r>
              <w:rPr>
                <w:noProof/>
                <w:sz w:val="16"/>
              </w:rPr>
              <w:br/>
            </w:r>
            <w:r>
              <w:rPr>
                <w:noProof/>
                <w:sz w:val="2"/>
              </w:rPr>
              <w:t>f2fdfcb6-4b7e-4698-a06d-ec6dd9f5f6f7</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152 </w:t>
            </w:r>
            <w:r>
              <w:rPr>
                <w:noProof/>
                <w:sz w:val="16"/>
              </w:rPr>
              <w:br/>
            </w:r>
            <w:r>
              <w:rPr>
                <w:noProof/>
                <w:sz w:val="2"/>
              </w:rPr>
              <w:t>7b3af0ae-d156-4f15-9577-c256b85e9998</w:t>
            </w:r>
          </w:p>
        </w:tc>
        <w:tc>
          <w:tcPr>
            <w:tcW w:w="7407" w:type="dxa"/>
            <w:shd w:val="clear" w:color="auto" w:fill="F2F2F2" w:themeFill="background1" w:themeFillShade="F2"/>
          </w:tcPr>
          <w:p w:rsidR="00000000" w:rsidRDefault="00E73530">
            <w:pPr>
              <w:rPr>
                <w:noProof/>
              </w:rPr>
            </w:pPr>
            <w:r>
              <w:rPr>
                <w:noProof/>
              </w:rPr>
              <w:t>Array of schemas</w:t>
            </w:r>
          </w:p>
        </w:tc>
        <w:tc>
          <w:tcPr>
            <w:tcW w:w="7407" w:type="dxa"/>
          </w:tcPr>
          <w:p w:rsidR="00000000" w:rsidRDefault="00E73530">
            <w:pPr>
              <w:rPr>
                <w:lang w:val="de-DE"/>
              </w:rPr>
            </w:pPr>
            <w:r>
              <w:rPr>
                <w:lang w:val="de-DE"/>
              </w:rPr>
              <w:t>Array von Schemata</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153 </w:t>
            </w:r>
            <w:r>
              <w:rPr>
                <w:noProof/>
                <w:sz w:val="16"/>
              </w:rPr>
              <w:br/>
            </w:r>
            <w:r>
              <w:rPr>
                <w:noProof/>
                <w:sz w:val="2"/>
              </w:rPr>
              <w:t>948c6b62-7aa0-4951-8dbc-ff2c6c7fec65</w:t>
            </w:r>
          </w:p>
        </w:tc>
        <w:tc>
          <w:tcPr>
            <w:tcW w:w="7407" w:type="dxa"/>
            <w:shd w:val="clear" w:color="auto" w:fill="F2F2F2" w:themeFill="background1" w:themeFillShade="F2"/>
          </w:tcPr>
          <w:p w:rsidR="00000000" w:rsidRDefault="00E73530">
            <w:pPr>
              <w:rPr>
                <w:noProof/>
              </w:rPr>
            </w:pPr>
            <w:r>
              <w:rPr>
                <w:rStyle w:val="mqInternal"/>
                <w:noProof/>
              </w:rPr>
              <w:t>[1}</w:t>
            </w:r>
            <w:r>
              <w:rPr>
                <w:noProof/>
              </w:rPr>
              <w:t>Co</w:t>
            </w:r>
            <w:r>
              <w:rPr>
                <w:noProof/>
              </w:rPr>
              <w:t>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154 </w:t>
            </w:r>
            <w:r>
              <w:rPr>
                <w:noProof/>
                <w:sz w:val="16"/>
              </w:rPr>
              <w:br/>
            </w:r>
            <w:r>
              <w:rPr>
                <w:noProof/>
                <w:sz w:val="2"/>
              </w:rPr>
              <w:t>3fbb9860-b620-46a8-8b50-6f23dff50db3</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155 </w:t>
            </w:r>
            <w:r>
              <w:rPr>
                <w:noProof/>
                <w:sz w:val="16"/>
              </w:rPr>
              <w:br/>
            </w:r>
            <w:r>
              <w:rPr>
                <w:noProof/>
                <w:sz w:val="2"/>
              </w:rPr>
              <w:t>996bebc7-56b5-43b8-b7e9-307c4318d3bf</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156 </w:t>
            </w:r>
            <w:r>
              <w:rPr>
                <w:noProof/>
                <w:sz w:val="16"/>
              </w:rPr>
              <w:br/>
            </w:r>
            <w:r>
              <w:rPr>
                <w:noProof/>
                <w:sz w:val="2"/>
              </w:rPr>
              <w:t>642f1060-9a38-4349-9764-4d0598c06718</w:t>
            </w:r>
          </w:p>
        </w:tc>
        <w:tc>
          <w:tcPr>
            <w:tcW w:w="7407" w:type="dxa"/>
            <w:shd w:val="clear" w:color="auto" w:fill="F2F2F2" w:themeFill="background1" w:themeFillShade="F2"/>
          </w:tcPr>
          <w:p w:rsidR="00000000" w:rsidRDefault="00E73530">
            <w:pPr>
              <w:rPr>
                <w:noProof/>
              </w:rPr>
            </w:pPr>
            <w:r>
              <w:rPr>
                <w:noProof/>
              </w:rPr>
              <w:t>25e75bb7-5c82-4213-a2d8-0796683bc409</w:t>
            </w:r>
          </w:p>
        </w:tc>
        <w:tc>
          <w:tcPr>
            <w:tcW w:w="7407" w:type="dxa"/>
          </w:tcPr>
          <w:p w:rsidR="00000000" w:rsidRDefault="00E73530">
            <w:pPr>
              <w:rPr>
                <w:lang w:val="de-DE"/>
              </w:rPr>
            </w:pPr>
            <w:r>
              <w:rPr>
                <w:lang w:val="de-DE"/>
              </w:rPr>
              <w:t>25e75bb7-5c82-4213-a2d8-0796683bc409</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157 </w:t>
            </w:r>
            <w:r>
              <w:rPr>
                <w:noProof/>
                <w:sz w:val="16"/>
              </w:rPr>
              <w:br/>
            </w:r>
            <w:r>
              <w:rPr>
                <w:noProof/>
                <w:sz w:val="2"/>
              </w:rPr>
              <w:t>de029a0c-bee5-4e80-8477-17652b168d38</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158 </w:t>
            </w:r>
            <w:r>
              <w:rPr>
                <w:noProof/>
                <w:sz w:val="16"/>
              </w:rPr>
              <w:br/>
            </w:r>
            <w:r>
              <w:rPr>
                <w:noProof/>
                <w:sz w:val="2"/>
              </w:rPr>
              <w:t>13eea527-472e-47aa-9625-b016c8607c5a</w:t>
            </w:r>
          </w:p>
        </w:tc>
        <w:tc>
          <w:tcPr>
            <w:tcW w:w="7407" w:type="dxa"/>
            <w:shd w:val="clear" w:color="auto" w:fill="F2F2F2" w:themeFill="background1" w:themeFillShade="F2"/>
          </w:tcPr>
          <w:p w:rsidR="00000000" w:rsidRDefault="00E73530">
            <w:pPr>
              <w:rPr>
                <w:noProof/>
              </w:rPr>
            </w:pPr>
            <w:r>
              <w:rPr>
                <w:noProof/>
              </w:rPr>
              <w:t>When using Common Encryption to encrypt an output (or set</w:t>
            </w:r>
            <w:r>
              <w:rPr>
                <w:noProof/>
              </w:rPr>
              <w:t xml:space="preserve"> of outputs), information about the DRM providers is specified as a schema including the schema type, and provider-specific information.</w:t>
            </w:r>
          </w:p>
        </w:tc>
        <w:tc>
          <w:tcPr>
            <w:tcW w:w="7407" w:type="dxa"/>
          </w:tcPr>
          <w:p w:rsidR="00000000" w:rsidRDefault="00E73530">
            <w:pPr>
              <w:rPr>
                <w:lang w:val="de-DE"/>
              </w:rPr>
            </w:pPr>
            <w:r>
              <w:rPr>
                <w:lang w:val="de-DE"/>
              </w:rPr>
              <w:t>Bei Verwendung der allgemeinen Verschl</w:t>
            </w:r>
            <w:r>
              <w:rPr>
                <w:lang w:val="de-DE"/>
              </w:rPr>
              <w:t>ü</w:t>
            </w:r>
            <w:r>
              <w:rPr>
                <w:lang w:val="de-DE"/>
              </w:rPr>
              <w:t>sselung zum Verschl</w:t>
            </w:r>
            <w:r>
              <w:rPr>
                <w:lang w:val="de-DE"/>
              </w:rPr>
              <w:t>ü</w:t>
            </w:r>
            <w:r>
              <w:rPr>
                <w:lang w:val="de-DE"/>
              </w:rPr>
              <w:t>sseln einer Ausgabe (oder einer Reihe von Ausgaben) werden I</w:t>
            </w:r>
            <w:r>
              <w:rPr>
                <w:lang w:val="de-DE"/>
              </w:rPr>
              <w:t>nformationen zu den DRM-Anbietern als Schema angegeben, einschlie</w:t>
            </w:r>
            <w:r>
              <w:rPr>
                <w:lang w:val="de-DE"/>
              </w:rPr>
              <w:t>ß</w:t>
            </w:r>
            <w:r>
              <w:rPr>
                <w:lang w:val="de-DE"/>
              </w:rPr>
              <w:t>lich des Schematyps und anbieterspezifischer Informationen.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159 </w:t>
            </w:r>
            <w:r>
              <w:rPr>
                <w:noProof/>
                <w:sz w:val="16"/>
              </w:rPr>
              <w:br/>
            </w:r>
            <w:r>
              <w:rPr>
                <w:noProof/>
                <w:sz w:val="2"/>
              </w:rPr>
              <w:t>82b5759d-b553-48f3-8f16-f01e2171207f</w:t>
            </w:r>
          </w:p>
        </w:tc>
        <w:tc>
          <w:tcPr>
            <w:tcW w:w="7407" w:type="dxa"/>
            <w:shd w:val="clear" w:color="auto" w:fill="F2F2F2" w:themeFill="background1" w:themeFillShade="F2"/>
          </w:tcPr>
          <w:p w:rsidR="00000000" w:rsidRDefault="00E73530">
            <w:pPr>
              <w:rPr>
                <w:noProof/>
              </w:rPr>
            </w:pPr>
            <w:r>
              <w:rPr>
                <w:noProof/>
              </w:rPr>
              <w:t>This is generally only specified on playlist outputs for multi-bitrate encoding jobs, b</w:t>
            </w:r>
            <w:r>
              <w:rPr>
                <w:noProof/>
              </w:rPr>
              <w:t>ut may also be specified for a CENC-encoded output to ensure that output is playable on its own.</w:t>
            </w:r>
          </w:p>
        </w:tc>
        <w:tc>
          <w:tcPr>
            <w:tcW w:w="7407" w:type="dxa"/>
          </w:tcPr>
          <w:p w:rsidR="00000000" w:rsidRDefault="00E73530">
            <w:pPr>
              <w:rPr>
                <w:lang w:val="de-DE"/>
              </w:rPr>
            </w:pPr>
            <w:r>
              <w:rPr>
                <w:lang w:val="de-DE"/>
              </w:rPr>
              <w:t>Dies wird im Allgemeinen nur f</w:t>
            </w:r>
            <w:r>
              <w:rPr>
                <w:lang w:val="de-DE"/>
              </w:rPr>
              <w:t>ü</w:t>
            </w:r>
            <w:r>
              <w:rPr>
                <w:lang w:val="de-DE"/>
              </w:rPr>
              <w:t>r Wiedergabelistenausgaben f</w:t>
            </w:r>
            <w:r>
              <w:rPr>
                <w:lang w:val="de-DE"/>
              </w:rPr>
              <w:t>ü</w:t>
            </w:r>
            <w:r>
              <w:rPr>
                <w:lang w:val="de-DE"/>
              </w:rPr>
              <w:t>r Codierungsauftr</w:t>
            </w:r>
            <w:r>
              <w:rPr>
                <w:lang w:val="de-DE"/>
              </w:rPr>
              <w:t>ä</w:t>
            </w:r>
            <w:r>
              <w:rPr>
                <w:lang w:val="de-DE"/>
              </w:rPr>
              <w:t>ge mit mehreren Bitraten angegeben, kann jedoch auch f</w:t>
            </w:r>
            <w:r>
              <w:rPr>
                <w:lang w:val="de-DE"/>
              </w:rPr>
              <w:t>ü</w:t>
            </w:r>
            <w:r>
              <w:rPr>
                <w:lang w:val="de-DE"/>
              </w:rPr>
              <w:t>r eine CENC-codierte Ausgabe angegeben werden, um sicherzustellen, dass die Ausgabe f</w:t>
            </w:r>
            <w:r>
              <w:rPr>
                <w:lang w:val="de-DE"/>
              </w:rPr>
              <w:t>ü</w:t>
            </w:r>
            <w:r>
              <w:rPr>
                <w:lang w:val="de-DE"/>
              </w:rPr>
              <w:t>r sich allein abspielbar ist.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161 </w:t>
            </w:r>
            <w:r>
              <w:rPr>
                <w:noProof/>
                <w:sz w:val="16"/>
              </w:rPr>
              <w:br/>
            </w:r>
            <w:r>
              <w:rPr>
                <w:noProof/>
                <w:sz w:val="2"/>
              </w:rPr>
              <w:t>bc0d733c-093b-4fda-a89d-0fff50ddb945</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[3}[4]{5]</w:t>
            </w:r>
            <w:r>
              <w:rPr>
                <w:noProof/>
              </w:rPr>
              <w:t xml:space="preserve">, </w:t>
            </w:r>
            <w:r>
              <w:rPr>
                <w:rStyle w:val="mqInternal"/>
                <w:noProof/>
              </w:rPr>
              <w:t>[6}[7]{5]</w:t>
            </w:r>
            <w:r>
              <w:rPr>
                <w:noProof/>
              </w:rPr>
              <w:t xml:space="preserve">, </w:t>
            </w:r>
            <w:r>
              <w:rPr>
                <w:rStyle w:val="mqInternal"/>
                <w:noProof/>
              </w:rPr>
              <w:t>[9}[10]{5]</w:t>
            </w:r>
            <w:r>
              <w:rPr>
                <w:noProof/>
              </w:rPr>
              <w:t xml:space="preserve">, and </w:t>
            </w:r>
            <w:r>
              <w:rPr>
                <w:rStyle w:val="mqInternal"/>
                <w:noProof/>
              </w:rPr>
              <w:t>[12}[13]{5]</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[3}[4]{5]</w:t>
            </w:r>
            <w:r>
              <w:rPr>
                <w:lang w:val="de-DE"/>
              </w:rPr>
              <w:t xml:space="preserve"> , </w:t>
            </w:r>
            <w:r>
              <w:rPr>
                <w:rStyle w:val="mqInternal"/>
                <w:noProof/>
                <w:lang w:val="de-DE"/>
              </w:rPr>
              <w:t>[</w:t>
            </w:r>
            <w:r>
              <w:rPr>
                <w:rStyle w:val="mqInternal"/>
                <w:noProof/>
                <w:lang w:val="de-DE"/>
              </w:rPr>
              <w:t>6}[7]{5]</w:t>
            </w:r>
            <w:r>
              <w:rPr>
                <w:lang w:val="de-DE"/>
              </w:rPr>
              <w:t xml:space="preserve"> , </w:t>
            </w:r>
            <w:r>
              <w:rPr>
                <w:rStyle w:val="mqInternal"/>
                <w:noProof/>
                <w:lang w:val="de-DE"/>
              </w:rPr>
              <w:t>[9}[10]{5]</w:t>
            </w:r>
            <w:r>
              <w:rPr>
                <w:lang w:val="de-DE"/>
              </w:rPr>
              <w:t xml:space="preserve"> , und </w:t>
            </w:r>
            <w:r>
              <w:rPr>
                <w:rStyle w:val="mqInternal"/>
                <w:noProof/>
                <w:lang w:val="de-DE"/>
              </w:rPr>
              <w:t>[12}[13]{5]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163 </w:t>
            </w:r>
            <w:r>
              <w:rPr>
                <w:noProof/>
                <w:sz w:val="16"/>
              </w:rPr>
              <w:br/>
            </w:r>
            <w:r>
              <w:rPr>
                <w:noProof/>
                <w:sz w:val="2"/>
              </w:rPr>
              <w:t>790fb645-253b-47c6-9f22-2e70e031f328</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164 </w:t>
            </w:r>
            <w:r>
              <w:rPr>
                <w:noProof/>
                <w:sz w:val="16"/>
              </w:rPr>
              <w:br/>
            </w:r>
            <w:r>
              <w:rPr>
                <w:noProof/>
                <w:sz w:val="2"/>
              </w:rPr>
              <w:t>9889cdaf-689b-454a-8180-3460353cfd5a</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165 </w:t>
            </w:r>
            <w:r>
              <w:rPr>
                <w:noProof/>
                <w:sz w:val="16"/>
              </w:rPr>
              <w:br/>
            </w:r>
            <w:r>
              <w:rPr>
                <w:noProof/>
                <w:sz w:val="2"/>
              </w:rPr>
              <w:t>20d93572-2c07-452b-9225-f4af03d17096</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[3}[4]{5]</w:t>
            </w:r>
            <w:r>
              <w:rPr>
                <w:noProof/>
              </w:rPr>
              <w:t xml:space="preserve"> / </w:t>
            </w:r>
            <w:r>
              <w:rPr>
                <w:rStyle w:val="mqInternal"/>
                <w:noProof/>
              </w:rPr>
              <w:t>[6}[7]{5]</w:t>
            </w:r>
            <w:r>
              <w:rPr>
                <w:noProof/>
              </w:rPr>
              <w:t xml:space="preserve"> / </w:t>
            </w:r>
            <w:r>
              <w:rPr>
                <w:rStyle w:val="mqInternal"/>
                <w:noProof/>
              </w:rPr>
              <w:t>[9</w:t>
            </w:r>
            <w:r>
              <w:rPr>
                <w:rStyle w:val="mqInternal"/>
                <w:noProof/>
              </w:rPr>
              <w:t>}[10]{5]</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w:t>
            </w:r>
            <w:r>
              <w:rPr>
                <w:lang w:val="de-DE"/>
              </w:rPr>
              <w:t xml:space="preserve"> /. </w:t>
            </w:r>
            <w:r>
              <w:rPr>
                <w:rStyle w:val="mqInternal"/>
                <w:noProof/>
                <w:lang w:val="de-DE"/>
              </w:rPr>
              <w:t>[6}[7]{5]</w:t>
            </w:r>
            <w:r>
              <w:rPr>
                <w:lang w:val="de-DE"/>
              </w:rPr>
              <w:t xml:space="preserve"> /. </w:t>
            </w:r>
            <w:r>
              <w:rPr>
                <w:rStyle w:val="mqInternal"/>
                <w:noProof/>
                <w:lang w:val="de-DE"/>
              </w:rPr>
              <w:t>[9}[10]{5]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166 </w:t>
            </w:r>
            <w:r>
              <w:rPr>
                <w:noProof/>
                <w:sz w:val="16"/>
              </w:rPr>
              <w:br/>
            </w:r>
            <w:r>
              <w:rPr>
                <w:noProof/>
                <w:sz w:val="2"/>
              </w:rPr>
              <w:t>1adeee9d-54d3-454d-8cb7-57cca51a6138</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marlin, playready, widevine</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Marlin, spielbereit, Widevine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167 </w:t>
            </w:r>
            <w:r>
              <w:rPr>
                <w:noProof/>
                <w:sz w:val="16"/>
              </w:rPr>
              <w:br/>
            </w:r>
            <w:r>
              <w:rPr>
                <w:noProof/>
                <w:sz w:val="2"/>
              </w:rPr>
              <w:t>78a1c486-cb58-4d40-914e-149c8dc5f0c9</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168 </w:t>
            </w:r>
            <w:r>
              <w:rPr>
                <w:noProof/>
                <w:sz w:val="16"/>
              </w:rPr>
              <w:br/>
            </w:r>
            <w:r>
              <w:rPr>
                <w:noProof/>
                <w:sz w:val="2"/>
              </w:rPr>
              <w:t>8aac8678-16d8-4e8d-b1fa-d3ae8bb127db</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169 </w:t>
            </w:r>
            <w:r>
              <w:rPr>
                <w:noProof/>
                <w:sz w:val="16"/>
              </w:rPr>
              <w:br/>
            </w:r>
            <w:r>
              <w:rPr>
                <w:noProof/>
                <w:sz w:val="2"/>
              </w:rPr>
              <w:t>243dd5f1-61e0-4054-a103-c5d2ee352b18</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playready</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schon spielbar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170 </w:t>
            </w:r>
            <w:r>
              <w:rPr>
                <w:noProof/>
                <w:sz w:val="16"/>
              </w:rPr>
              <w:br/>
            </w:r>
            <w:r>
              <w:rPr>
                <w:noProof/>
                <w:sz w:val="2"/>
              </w:rPr>
              <w:t>6de8e5b7-cbe8-4531-b1f1-d9a3095939e9</w:t>
            </w:r>
          </w:p>
        </w:tc>
        <w:tc>
          <w:tcPr>
            <w:tcW w:w="7407" w:type="dxa"/>
            <w:shd w:val="clear" w:color="auto" w:fill="F2F2F2" w:themeFill="background1" w:themeFillShade="F2"/>
          </w:tcPr>
          <w:p w:rsidR="00000000" w:rsidRDefault="00E73530">
            <w:pPr>
              <w:rPr>
                <w:noProof/>
              </w:rPr>
            </w:pPr>
            <w:r>
              <w:rPr>
                <w:rStyle w:val="mqInternal"/>
                <w:noProof/>
              </w:rPr>
              <w:t>[1}</w:t>
            </w:r>
            <w:r>
              <w:rPr>
                <w:noProof/>
              </w:rPr>
              <w:t>De</w:t>
            </w:r>
            <w:r>
              <w:rPr>
                <w:noProof/>
              </w:rPr>
              <w:t>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171 </w:t>
            </w:r>
            <w:r>
              <w:rPr>
                <w:noProof/>
                <w:sz w:val="16"/>
              </w:rPr>
              <w:br/>
            </w:r>
            <w:r>
              <w:rPr>
                <w:noProof/>
                <w:sz w:val="2"/>
              </w:rPr>
              <w:t>d4f16de3-ac6c-4263-87f6-8347c23d3343</w:t>
            </w:r>
          </w:p>
        </w:tc>
        <w:tc>
          <w:tcPr>
            <w:tcW w:w="7407" w:type="dxa"/>
            <w:shd w:val="clear" w:color="auto" w:fill="F2F2F2" w:themeFill="background1" w:themeFillShade="F2"/>
          </w:tcPr>
          <w:p w:rsidR="00000000" w:rsidRDefault="00E73530">
            <w:pPr>
              <w:rPr>
                <w:noProof/>
              </w:rPr>
            </w:pPr>
            <w:r>
              <w:rPr>
                <w:noProof/>
              </w:rPr>
              <w:t>Provider type for this DRM schema.</w:t>
            </w:r>
          </w:p>
        </w:tc>
        <w:tc>
          <w:tcPr>
            <w:tcW w:w="7407" w:type="dxa"/>
          </w:tcPr>
          <w:p w:rsidR="00000000" w:rsidRDefault="00E73530">
            <w:pPr>
              <w:rPr>
                <w:lang w:val="de-DE"/>
              </w:rPr>
            </w:pPr>
            <w:r>
              <w:rPr>
                <w:lang w:val="de-DE"/>
              </w:rPr>
              <w:t>Anbietertyp f</w:t>
            </w:r>
            <w:r>
              <w:rPr>
                <w:lang w:val="de-DE"/>
              </w:rPr>
              <w:t>ü</w:t>
            </w:r>
            <w:r>
              <w:rPr>
                <w:lang w:val="de-DE"/>
              </w:rPr>
              <w:t>r dieses DRM-Schema.</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173 </w:t>
            </w:r>
            <w:r>
              <w:rPr>
                <w:noProof/>
                <w:sz w:val="16"/>
              </w:rPr>
              <w:br/>
            </w:r>
            <w:r>
              <w:rPr>
                <w:noProof/>
                <w:sz w:val="2"/>
              </w:rPr>
              <w:t>20bd713a-d383-4103-a8f6-b503a388851b</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[3}[4]{5]</w:t>
            </w:r>
            <w:r>
              <w:rPr>
                <w:noProof/>
              </w:rPr>
              <w:t xml:space="preserve">, </w:t>
            </w:r>
            <w:r>
              <w:rPr>
                <w:rStyle w:val="mqInternal"/>
                <w:noProof/>
              </w:rPr>
              <w:t>[6}[7]{5]</w:t>
            </w:r>
            <w:r>
              <w:rPr>
                <w:noProof/>
              </w:rPr>
              <w:t xml:space="preserve">, </w:t>
            </w:r>
            <w:r>
              <w:rPr>
                <w:rStyle w:val="mqInternal"/>
                <w:noProof/>
              </w:rPr>
              <w:t>[9}[10]{5]</w:t>
            </w:r>
            <w:r>
              <w:rPr>
                <w:noProof/>
              </w:rPr>
              <w:t xml:space="preserve">, and </w:t>
            </w:r>
            <w:r>
              <w:rPr>
                <w:rStyle w:val="mqInternal"/>
                <w:noProof/>
              </w:rPr>
              <w:t>[12}[13]{5]</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[3}[4]{5]</w:t>
            </w:r>
            <w:r>
              <w:rPr>
                <w:lang w:val="de-DE"/>
              </w:rPr>
              <w:t xml:space="preserve"> , </w:t>
            </w:r>
            <w:r>
              <w:rPr>
                <w:rStyle w:val="mqInternal"/>
                <w:noProof/>
                <w:lang w:val="de-DE"/>
              </w:rPr>
              <w:t>[6}[7]{5]</w:t>
            </w:r>
            <w:r>
              <w:rPr>
                <w:lang w:val="de-DE"/>
              </w:rPr>
              <w:t xml:space="preserve"> , </w:t>
            </w:r>
            <w:r>
              <w:rPr>
                <w:rStyle w:val="mqInternal"/>
                <w:noProof/>
                <w:lang w:val="de-DE"/>
              </w:rPr>
              <w:t>[9}[10]{5]</w:t>
            </w:r>
            <w:r>
              <w:rPr>
                <w:lang w:val="de-DE"/>
              </w:rPr>
              <w:t xml:space="preserve"> , und </w:t>
            </w:r>
            <w:r>
              <w:rPr>
                <w:rStyle w:val="mqInternal"/>
                <w:noProof/>
                <w:lang w:val="de-DE"/>
              </w:rPr>
              <w:t>[12}[13]{5]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175 </w:t>
            </w:r>
            <w:r>
              <w:rPr>
                <w:noProof/>
                <w:sz w:val="16"/>
              </w:rPr>
              <w:br/>
            </w:r>
            <w:r>
              <w:rPr>
                <w:noProof/>
                <w:sz w:val="2"/>
              </w:rPr>
              <w:t>8e3a1cee-61d4-4b6e-9caf-3a7ca99b1e5d</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176 </w:t>
            </w:r>
            <w:r>
              <w:rPr>
                <w:noProof/>
                <w:sz w:val="16"/>
              </w:rPr>
              <w:br/>
            </w:r>
            <w:r>
              <w:rPr>
                <w:noProof/>
                <w:sz w:val="2"/>
              </w:rPr>
              <w:t>87c780b9-ecf1-45fc-8677-c4b3d2e7c454</w:t>
            </w:r>
          </w:p>
        </w:tc>
        <w:tc>
          <w:tcPr>
            <w:tcW w:w="7407" w:type="dxa"/>
            <w:shd w:val="clear" w:color="auto" w:fill="F2F2F2" w:themeFill="background1" w:themeFillShade="F2"/>
          </w:tcPr>
          <w:p w:rsidR="00000000" w:rsidRDefault="00E73530">
            <w:pPr>
              <w:rPr>
                <w:noProof/>
              </w:rPr>
            </w:pPr>
            <w:r>
              <w:rPr>
                <w:noProof/>
              </w:rPr>
              <w:t>V2</w:t>
            </w:r>
          </w:p>
        </w:tc>
        <w:tc>
          <w:tcPr>
            <w:tcW w:w="7407" w:type="dxa"/>
          </w:tcPr>
          <w:p w:rsidR="00000000" w:rsidRDefault="00E73530">
            <w:pPr>
              <w:rPr>
                <w:lang w:val="de-DE"/>
              </w:rPr>
            </w:pPr>
            <w:r>
              <w:rPr>
                <w:lang w:val="de-DE"/>
              </w:rPr>
              <w:t>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177 </w:t>
            </w:r>
            <w:r>
              <w:rPr>
                <w:noProof/>
                <w:sz w:val="16"/>
              </w:rPr>
              <w:br/>
            </w:r>
            <w:r>
              <w:rPr>
                <w:noProof/>
                <w:sz w:val="2"/>
              </w:rPr>
              <w:t>5ba9d3e3-3c80-4032-9714-f13da467f66f</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noProof/>
              </w:rPr>
              <w:t>:</w:t>
            </w:r>
            <w:r>
              <w:rPr>
                <w:rStyle w:val="mqInternal"/>
                <w:noProof/>
              </w:rPr>
              <w:t>{2]</w:t>
            </w:r>
            <w:r>
              <w:rPr>
                <w:noProof/>
              </w:rPr>
              <w:t xml:space="preserve"> </w:t>
            </w:r>
            <w:r>
              <w:rPr>
                <w:rStyle w:val="mqInternal"/>
                <w:noProof/>
              </w:rPr>
              <w:t>[3}[4]{5]</w:t>
            </w:r>
            <w:r>
              <w:rPr>
                <w:noProof/>
              </w:rPr>
              <w:t xml:space="preserve"> / </w:t>
            </w:r>
            <w:r>
              <w:rPr>
                <w:rStyle w:val="mqInternal"/>
                <w:noProof/>
              </w:rPr>
              <w:t>[6}[7]{5]</w:t>
            </w:r>
            <w:r>
              <w:rPr>
                <w:noProof/>
              </w:rPr>
              <w:t xml:space="preserve"> / </w:t>
            </w:r>
            <w:r>
              <w:rPr>
                <w:rStyle w:val="mqInternal"/>
                <w:noProof/>
              </w:rPr>
              <w:t>[9}[10]{5]</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[3}[4]{5]</w:t>
            </w:r>
            <w:r>
              <w:rPr>
                <w:lang w:val="de-DE"/>
              </w:rPr>
              <w:t xml:space="preserve"> /. </w:t>
            </w:r>
            <w:r>
              <w:rPr>
                <w:rStyle w:val="mqInternal"/>
                <w:noProof/>
                <w:lang w:val="de-DE"/>
              </w:rPr>
              <w:t>[6}[7]{5]</w:t>
            </w:r>
            <w:r>
              <w:rPr>
                <w:lang w:val="de-DE"/>
              </w:rPr>
              <w:t xml:space="preserve"> /. </w:t>
            </w:r>
            <w:r>
              <w:rPr>
                <w:rStyle w:val="mqInternal"/>
                <w:noProof/>
                <w:lang w:val="de-DE"/>
              </w:rPr>
              <w:t>[9}[10]{5]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178 </w:t>
            </w:r>
            <w:r>
              <w:rPr>
                <w:noProof/>
                <w:sz w:val="16"/>
              </w:rPr>
              <w:br/>
            </w:r>
            <w:r>
              <w:rPr>
                <w:noProof/>
                <w:sz w:val="2"/>
              </w:rPr>
              <w:t>a6bebd12-884e-45da-b496-0d7952c5135d</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marlin, playready, widevine</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Marlin, spielbereit, Widevine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179 </w:t>
            </w:r>
            <w:r>
              <w:rPr>
                <w:noProof/>
                <w:sz w:val="16"/>
              </w:rPr>
              <w:br/>
            </w:r>
            <w:r>
              <w:rPr>
                <w:noProof/>
                <w:sz w:val="2"/>
              </w:rPr>
              <w:t>06caaaea-8700-486a-b298-2f79da2e3c66</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180 </w:t>
            </w:r>
            <w:r>
              <w:rPr>
                <w:noProof/>
                <w:sz w:val="16"/>
              </w:rPr>
              <w:br/>
            </w:r>
            <w:r>
              <w:rPr>
                <w:noProof/>
                <w:sz w:val="2"/>
              </w:rPr>
              <w:t>49c6a22d-10f0-4d99-9d48-8b5422f46f20</w:t>
            </w:r>
          </w:p>
        </w:tc>
        <w:tc>
          <w:tcPr>
            <w:tcW w:w="7407" w:type="dxa"/>
            <w:shd w:val="clear" w:color="auto" w:fill="F2F2F2" w:themeFill="background1" w:themeFillShade="F2"/>
          </w:tcPr>
          <w:p w:rsidR="00000000" w:rsidRDefault="00E73530">
            <w:pPr>
              <w:rPr>
                <w:noProof/>
              </w:rPr>
            </w:pPr>
            <w:r>
              <w:rPr>
                <w:noProof/>
              </w:rPr>
              <w:t>All</w:t>
            </w:r>
          </w:p>
        </w:tc>
        <w:tc>
          <w:tcPr>
            <w:tcW w:w="7407" w:type="dxa"/>
          </w:tcPr>
          <w:p w:rsidR="00000000" w:rsidRDefault="00E73530">
            <w:pPr>
              <w:rPr>
                <w:lang w:val="de-DE"/>
              </w:rPr>
            </w:pPr>
            <w:r>
              <w:rPr>
                <w:lang w:val="de-DE"/>
              </w:rPr>
              <w:t>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181 </w:t>
            </w:r>
            <w:r>
              <w:rPr>
                <w:noProof/>
                <w:sz w:val="16"/>
              </w:rPr>
              <w:br/>
            </w:r>
            <w:r>
              <w:rPr>
                <w:noProof/>
                <w:sz w:val="2"/>
              </w:rPr>
              <w:t>ab0c41cb-fa1b-4ae0-a40b-ca1d2e659b65</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https://widevine.example.com/license_server/</w:t>
            </w:r>
          </w:p>
        </w:tc>
        <w:tc>
          <w:tcPr>
            <w:tcW w:w="7407" w:type="dxa"/>
          </w:tcPr>
          <w:p w:rsidR="00000000" w:rsidRDefault="00E73530">
            <w:pPr>
              <w:rPr>
                <w:lang w:val="de-DE"/>
              </w:rPr>
            </w:pPr>
            <w:r>
              <w:rPr>
                <w:rStyle w:val="mqInternal"/>
                <w:noProof/>
                <w:lang w:val="de-DE"/>
              </w:rPr>
              <w:t>[1}</w:t>
            </w:r>
            <w:r>
              <w:rPr>
                <w:lang w:val="de-DE"/>
              </w:rPr>
              <w:t>B</w:t>
            </w:r>
            <w:r>
              <w:rPr>
                <w:lang w:val="de-DE"/>
              </w:rPr>
              <w:t>eispiel:</w:t>
            </w:r>
            <w:r>
              <w:rPr>
                <w:rStyle w:val="mqInternal"/>
                <w:noProof/>
                <w:lang w:val="de-DE"/>
              </w:rPr>
              <w:t>{2]</w:t>
            </w:r>
            <w:r>
              <w:rPr>
                <w:lang w:val="de-DE"/>
              </w:rPr>
              <w:t xml:space="preserve"> https://widevine.example.com/license_server/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182 </w:t>
            </w:r>
            <w:r>
              <w:rPr>
                <w:noProof/>
                <w:sz w:val="16"/>
              </w:rPr>
              <w:br/>
            </w:r>
            <w:r>
              <w:rPr>
                <w:noProof/>
                <w:sz w:val="2"/>
              </w:rPr>
              <w:t>df5a020f-279a-4f9d-b8d2-763ca4f398aa</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183 </w:t>
            </w:r>
            <w:r>
              <w:rPr>
                <w:noProof/>
                <w:sz w:val="16"/>
              </w:rPr>
              <w:br/>
            </w:r>
            <w:r>
              <w:rPr>
                <w:noProof/>
                <w:sz w:val="2"/>
              </w:rPr>
              <w:t>cf72a4f3-2040-4f36-bf7a-28a0e7563f50</w:t>
            </w:r>
          </w:p>
        </w:tc>
        <w:tc>
          <w:tcPr>
            <w:tcW w:w="7407" w:type="dxa"/>
            <w:shd w:val="clear" w:color="auto" w:fill="F2F2F2" w:themeFill="background1" w:themeFillShade="F2"/>
          </w:tcPr>
          <w:p w:rsidR="00000000" w:rsidRDefault="00E73530">
            <w:pPr>
              <w:rPr>
                <w:noProof/>
              </w:rPr>
            </w:pPr>
            <w:r>
              <w:rPr>
                <w:noProof/>
              </w:rPr>
              <w:t>License acquisition URL for Playready CENC DRM schema.</w:t>
            </w:r>
          </w:p>
        </w:tc>
        <w:tc>
          <w:tcPr>
            <w:tcW w:w="7407" w:type="dxa"/>
          </w:tcPr>
          <w:p w:rsidR="00000000" w:rsidRDefault="00E73530">
            <w:pPr>
              <w:rPr>
                <w:lang w:val="de-DE"/>
              </w:rPr>
            </w:pPr>
            <w:r>
              <w:rPr>
                <w:lang w:val="de-DE"/>
              </w:rPr>
              <w:t>Lizenzerfassungs-URL f</w:t>
            </w:r>
            <w:r>
              <w:rPr>
                <w:lang w:val="de-DE"/>
              </w:rPr>
              <w:t>ü</w:t>
            </w:r>
            <w:r>
              <w:rPr>
                <w:lang w:val="de-DE"/>
              </w:rPr>
              <w:t>r das Playready CENC DRM-Schema.</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185 </w:t>
            </w:r>
            <w:r>
              <w:rPr>
                <w:noProof/>
                <w:sz w:val="16"/>
              </w:rPr>
              <w:br/>
            </w:r>
            <w:r>
              <w:rPr>
                <w:noProof/>
                <w:sz w:val="2"/>
              </w:rPr>
              <w:t>85b4a593-9377-46de-a195-2026a5d5a898</w:t>
            </w:r>
          </w:p>
        </w:tc>
        <w:tc>
          <w:tcPr>
            <w:tcW w:w="7407" w:type="dxa"/>
            <w:shd w:val="clear" w:color="auto" w:fill="F2F2F2" w:themeFill="background1" w:themeFillShade="F2"/>
          </w:tcPr>
          <w:p w:rsidR="00000000" w:rsidRDefault="00E73530">
            <w:pPr>
              <w:rPr>
                <w:noProof/>
              </w:rPr>
            </w:pPr>
            <w:r>
              <w:rPr>
                <w:rStyle w:val="mqInternal"/>
                <w:noProof/>
              </w:rPr>
              <w:t>[1}</w:t>
            </w:r>
            <w:r>
              <w:rPr>
                <w:noProof/>
              </w:rPr>
              <w:t>See Also:</w:t>
            </w:r>
            <w:r>
              <w:rPr>
                <w:rStyle w:val="mqInternal"/>
                <w:noProof/>
              </w:rPr>
              <w:t>{2]</w:t>
            </w:r>
            <w:r>
              <w:rPr>
                <w:noProof/>
              </w:rPr>
              <w:t xml:space="preserve"> </w:t>
            </w:r>
            <w:r>
              <w:rPr>
                <w:rStyle w:val="mqInternal"/>
                <w:noProof/>
              </w:rPr>
              <w:t>[3}[4]{5]</w:t>
            </w:r>
            <w:r>
              <w:rPr>
                <w:noProof/>
              </w:rPr>
              <w:t xml:space="preserve">, </w:t>
            </w:r>
            <w:r>
              <w:rPr>
                <w:rStyle w:val="mqInternal"/>
                <w:noProof/>
              </w:rPr>
              <w:t>[6}[7]{5]</w:t>
            </w:r>
            <w:r>
              <w:rPr>
                <w:noProof/>
              </w:rPr>
              <w:t xml:space="preserve">, </w:t>
            </w:r>
            <w:r>
              <w:rPr>
                <w:rStyle w:val="mqInternal"/>
                <w:noProof/>
              </w:rPr>
              <w:t>[9}[10]{5]</w:t>
            </w:r>
            <w:r>
              <w:rPr>
                <w:noProof/>
              </w:rPr>
              <w:t xml:space="preserve">, and </w:t>
            </w:r>
            <w:r>
              <w:rPr>
                <w:rStyle w:val="mqInternal"/>
                <w:noProof/>
              </w:rPr>
              <w:t>[12}[13]{5]</w:t>
            </w:r>
          </w:p>
        </w:tc>
        <w:tc>
          <w:tcPr>
            <w:tcW w:w="7407" w:type="dxa"/>
          </w:tcPr>
          <w:p w:rsidR="00000000" w:rsidRDefault="00E73530">
            <w:pPr>
              <w:rPr>
                <w:lang w:val="de-DE"/>
              </w:rPr>
            </w:pPr>
            <w:r>
              <w:rPr>
                <w:rStyle w:val="mqInternal"/>
                <w:noProof/>
                <w:lang w:val="de-DE"/>
              </w:rPr>
              <w:t>[1}</w:t>
            </w:r>
            <w:r>
              <w:rPr>
                <w:lang w:val="de-DE"/>
              </w:rPr>
              <w:t>Siehe auch:</w:t>
            </w:r>
            <w:r>
              <w:rPr>
                <w:rStyle w:val="mqInternal"/>
                <w:noProof/>
                <w:lang w:val="de-DE"/>
              </w:rPr>
              <w:t>{2]</w:t>
            </w:r>
            <w:r>
              <w:rPr>
                <w:lang w:val="de-DE"/>
              </w:rPr>
              <w:t xml:space="preserve"> </w:t>
            </w:r>
            <w:r>
              <w:rPr>
                <w:rStyle w:val="mqInternal"/>
                <w:noProof/>
                <w:lang w:val="de-DE"/>
              </w:rPr>
              <w:t>[3}[4]{5]</w:t>
            </w:r>
            <w:r>
              <w:rPr>
                <w:lang w:val="de-DE"/>
              </w:rPr>
              <w:t xml:space="preserve"> , </w:t>
            </w:r>
            <w:r>
              <w:rPr>
                <w:rStyle w:val="mqInternal"/>
                <w:noProof/>
                <w:lang w:val="de-DE"/>
              </w:rPr>
              <w:t>[6}[7]{5]</w:t>
            </w:r>
            <w:r>
              <w:rPr>
                <w:lang w:val="de-DE"/>
              </w:rPr>
              <w:t xml:space="preserve"> , </w:t>
            </w:r>
            <w:r>
              <w:rPr>
                <w:rStyle w:val="mqInternal"/>
                <w:noProof/>
                <w:lang w:val="de-DE"/>
              </w:rPr>
              <w:t>[9}[10]{5]</w:t>
            </w:r>
            <w:r>
              <w:rPr>
                <w:lang w:val="de-DE"/>
              </w:rPr>
              <w:t xml:space="preserve"> , und </w:t>
            </w:r>
            <w:r>
              <w:rPr>
                <w:rStyle w:val="mqInternal"/>
                <w:noProof/>
                <w:lang w:val="de-DE"/>
              </w:rPr>
              <w:t>[12}[13]{5]</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encoding-set</w:t>
            </w:r>
            <w:r>
              <w:rPr>
                <w:b/>
                <w:noProof/>
              </w:rPr>
              <w:t>tings-encryption.html</w:t>
            </w:r>
          </w:p>
          <w:p w:rsidR="00000000" w:rsidRDefault="00E73530">
            <w:pPr>
              <w:jc w:val="center"/>
              <w:rPr>
                <w:b/>
                <w:noProof/>
              </w:rPr>
            </w:pPr>
            <w:r>
              <w:rPr>
                <w:b/>
                <w:noProof/>
              </w:rPr>
              <w:t>MQ971010 ce06dd67-5962-43a8-ab81-56b503f03a3e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e0241bbe-54bb-4775-a55f-9779c335bdbc</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74021908-cf09-4586-aa05-6cb8dd796ee2</w:t>
            </w:r>
          </w:p>
        </w:tc>
        <w:tc>
          <w:tcPr>
            <w:tcW w:w="7407" w:type="dxa"/>
            <w:shd w:val="clear" w:color="auto" w:fill="F2F2F2" w:themeFill="background1" w:themeFillShade="F2"/>
          </w:tcPr>
          <w:p w:rsidR="00000000" w:rsidRDefault="00E73530">
            <w:pPr>
              <w:rPr>
                <w:noProof/>
              </w:rPr>
            </w:pPr>
            <w:r>
              <w:rPr>
                <w:noProof/>
              </w:rPr>
              <w:t>Encryption Settings description:</w:t>
            </w:r>
          </w:p>
        </w:tc>
        <w:tc>
          <w:tcPr>
            <w:tcW w:w="7407" w:type="dxa"/>
          </w:tcPr>
          <w:p w:rsidR="00000000" w:rsidRDefault="00E73530">
            <w:pPr>
              <w:rPr>
                <w:lang w:val="de-DE"/>
              </w:rPr>
            </w:pPr>
            <w:r>
              <w:rPr>
                <w:lang w:val="de-DE"/>
              </w:rPr>
              <w:t>Beschreibung der Verschl</w:t>
            </w:r>
            <w:r>
              <w:rPr>
                <w:lang w:val="de-DE"/>
              </w:rPr>
              <w:t>ü</w:t>
            </w:r>
            <w:r>
              <w:rPr>
                <w:lang w:val="de-DE"/>
              </w:rPr>
              <w:t>sselungseinstellungen: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3c60dafb-2b69-41fc-9311-6947c216905e</w:t>
            </w:r>
          </w:p>
        </w:tc>
        <w:tc>
          <w:tcPr>
            <w:tcW w:w="7407" w:type="dxa"/>
            <w:shd w:val="clear" w:color="auto" w:fill="F2F2F2" w:themeFill="background1" w:themeFillShade="F2"/>
          </w:tcPr>
          <w:p w:rsidR="00000000" w:rsidRDefault="00E73530">
            <w:pPr>
              <w:rPr>
                <w:noProof/>
              </w:rPr>
            </w:pPr>
            <w:r>
              <w:rPr>
                <w:noProof/>
              </w:rPr>
              <w:t>This topic contains details for encoding settings related to encryption of videos. parent:</w:t>
            </w:r>
          </w:p>
        </w:tc>
        <w:tc>
          <w:tcPr>
            <w:tcW w:w="7407" w:type="dxa"/>
          </w:tcPr>
          <w:p w:rsidR="00000000" w:rsidRDefault="00E73530">
            <w:pPr>
              <w:rPr>
                <w:lang w:val="de-DE"/>
              </w:rPr>
            </w:pPr>
            <w:r>
              <w:rPr>
                <w:lang w:val="de-DE"/>
              </w:rPr>
              <w:t>Dieses Thema enth</w:t>
            </w:r>
            <w:r>
              <w:rPr>
                <w:lang w:val="de-DE"/>
              </w:rPr>
              <w:t>ä</w:t>
            </w:r>
            <w:r>
              <w:rPr>
                <w:lang w:val="de-DE"/>
              </w:rPr>
              <w:t>lt Details zu den Codierungseinstellungen f</w:t>
            </w:r>
            <w:r>
              <w:rPr>
                <w:lang w:val="de-DE"/>
              </w:rPr>
              <w:t>ü</w:t>
            </w:r>
            <w:r>
              <w:rPr>
                <w:lang w:val="de-DE"/>
              </w:rPr>
              <w:t>r die Verschl</w:t>
            </w:r>
            <w:r>
              <w:rPr>
                <w:lang w:val="de-DE"/>
              </w:rPr>
              <w:t>ü</w:t>
            </w:r>
            <w:r>
              <w:rPr>
                <w:lang w:val="de-DE"/>
              </w:rPr>
              <w:t>sselung von Videos.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428bb8d5-fec7-4</w:t>
            </w:r>
            <w:r>
              <w:rPr>
                <w:noProof/>
                <w:sz w:val="2"/>
              </w:rPr>
              <w:t>32e-bb10-e5655c753dab</w:t>
            </w:r>
          </w:p>
        </w:tc>
        <w:tc>
          <w:tcPr>
            <w:tcW w:w="7407" w:type="dxa"/>
            <w:shd w:val="clear" w:color="auto" w:fill="F2F2F2" w:themeFill="background1" w:themeFillShade="F2"/>
          </w:tcPr>
          <w:p w:rsidR="00000000" w:rsidRDefault="00E73530">
            <w:pPr>
              <w:rPr>
                <w:noProof/>
              </w:rPr>
            </w:pPr>
            <w:r>
              <w:rPr>
                <w:noProof/>
              </w:rPr>
              <w:t>Content Protection Settings grandparent:</w:t>
            </w:r>
          </w:p>
        </w:tc>
        <w:tc>
          <w:tcPr>
            <w:tcW w:w="7407" w:type="dxa"/>
          </w:tcPr>
          <w:p w:rsidR="00000000" w:rsidRDefault="00E73530">
            <w:pPr>
              <w:rPr>
                <w:lang w:val="de-DE"/>
              </w:rPr>
            </w:pPr>
            <w:r>
              <w:rPr>
                <w:lang w:val="de-DE"/>
              </w:rPr>
              <w:t>Inhaltsschutzeinstellungen Gro</w:t>
            </w:r>
            <w:r>
              <w:rPr>
                <w:lang w:val="de-DE"/>
              </w:rPr>
              <w:t>ß</w:t>
            </w:r>
            <w:r>
              <w:rPr>
                <w:lang w:val="de-DE"/>
              </w:rPr>
              <w:t>eltern: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2357c34f-9b32-4b29-9872-b32ed1272a12</w:t>
            </w:r>
          </w:p>
        </w:tc>
        <w:tc>
          <w:tcPr>
            <w:tcW w:w="7407" w:type="dxa"/>
            <w:shd w:val="clear" w:color="auto" w:fill="F2F2F2" w:themeFill="background1" w:themeFillShade="F2"/>
          </w:tcPr>
          <w:p w:rsidR="00000000" w:rsidRDefault="00E73530">
            <w:pPr>
              <w:rPr>
                <w:noProof/>
              </w:rPr>
            </w:pPr>
            <w:r>
              <w:rPr>
                <w:noProof/>
              </w:rPr>
              <w:t>Encoding Settings ---</w:t>
            </w:r>
          </w:p>
        </w:tc>
        <w:tc>
          <w:tcPr>
            <w:tcW w:w="7407" w:type="dxa"/>
          </w:tcPr>
          <w:p w:rsidR="00000000" w:rsidRDefault="00E73530">
            <w:pPr>
              <w:rPr>
                <w:lang w:val="de-DE"/>
              </w:rPr>
            </w:pPr>
            <w:r>
              <w:rPr>
                <w:lang w:val="de-DE"/>
              </w:rPr>
              <w:t>Codierungseinstellungen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44aa03df-14dd-4a6f-be0f-82fdff9740f8</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w:t>
            </w: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bce182ef-1de3-4244-bcb3-c6bfece2ae1b</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af8f256e-ba6a-48c8-9f65-9f3d57f61f58</w:t>
            </w:r>
          </w:p>
        </w:tc>
        <w:tc>
          <w:tcPr>
            <w:tcW w:w="7407" w:type="dxa"/>
            <w:shd w:val="clear" w:color="auto" w:fill="F2F2F2" w:themeFill="background1" w:themeFillShade="F2"/>
          </w:tcPr>
          <w:p w:rsidR="00000000" w:rsidRDefault="00E73530">
            <w:pPr>
              <w:rPr>
                <w:noProof/>
              </w:rPr>
            </w:pPr>
            <w:r>
              <w:rPr>
                <w:noProof/>
              </w:rPr>
              <w:t>Overview</w:t>
            </w:r>
          </w:p>
        </w:tc>
        <w:tc>
          <w:tcPr>
            <w:tcW w:w="7407" w:type="dxa"/>
          </w:tcPr>
          <w:p w:rsidR="00000000" w:rsidRDefault="00E73530">
            <w:pPr>
              <w:rPr>
                <w:lang w:val="de-DE"/>
              </w:rPr>
            </w:pPr>
            <w:r>
              <w:rPr>
                <w:lang w:val="de-DE"/>
              </w:rPr>
              <w:t>Ü</w:t>
            </w:r>
            <w:r>
              <w:rPr>
                <w:lang w:val="de-DE"/>
              </w:rPr>
              <w:t>berblick</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5b7fb6cf-45d6-4bfb-888f-637f8ba43a4a</w:t>
            </w:r>
          </w:p>
        </w:tc>
        <w:tc>
          <w:tcPr>
            <w:tcW w:w="7407" w:type="dxa"/>
            <w:shd w:val="clear" w:color="auto" w:fill="F2F2F2" w:themeFill="background1" w:themeFillShade="F2"/>
          </w:tcPr>
          <w:p w:rsidR="00000000" w:rsidRDefault="00E73530">
            <w:pPr>
              <w:rPr>
                <w:noProof/>
              </w:rPr>
            </w:pPr>
            <w:r>
              <w:rPr>
                <w:noProof/>
              </w:rPr>
              <w:t>Zencoder can perform AES encryption of video files.</w:t>
            </w:r>
          </w:p>
        </w:tc>
        <w:tc>
          <w:tcPr>
            <w:tcW w:w="7407" w:type="dxa"/>
          </w:tcPr>
          <w:p w:rsidR="00000000" w:rsidRDefault="00E73530">
            <w:pPr>
              <w:rPr>
                <w:lang w:val="de-DE"/>
              </w:rPr>
            </w:pPr>
            <w:r>
              <w:rPr>
                <w:lang w:val="de-DE"/>
              </w:rPr>
              <w:t>Zencoder kann eine AES-Verschl</w:t>
            </w:r>
            <w:r>
              <w:rPr>
                <w:lang w:val="de-DE"/>
              </w:rPr>
              <w:t>ü</w:t>
            </w:r>
            <w:r>
              <w:rPr>
                <w:lang w:val="de-DE"/>
              </w:rPr>
              <w:t>sselung von Videodateien durchf</w:t>
            </w:r>
            <w:r>
              <w:rPr>
                <w:lang w:val="de-DE"/>
              </w:rPr>
              <w:t>ü</w:t>
            </w:r>
            <w:r>
              <w:rPr>
                <w:lang w:val="de-DE"/>
              </w:rPr>
              <w:t>hren.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b6b1de82-7ec0-4f22-bc7b-504f76112445</w:t>
            </w:r>
          </w:p>
        </w:tc>
        <w:tc>
          <w:tcPr>
            <w:tcW w:w="7407" w:type="dxa"/>
            <w:shd w:val="clear" w:color="auto" w:fill="F2F2F2" w:themeFill="background1" w:themeFillShade="F2"/>
          </w:tcPr>
          <w:p w:rsidR="00000000" w:rsidRDefault="00E73530">
            <w:pPr>
              <w:rPr>
                <w:noProof/>
              </w:rPr>
            </w:pPr>
            <w:r>
              <w:rPr>
                <w:noProof/>
              </w:rPr>
              <w:t>Our implementation is designed to be compatible with HTTP Live Streaming (HLS) outputs, but c</w:t>
            </w:r>
            <w:r>
              <w:rPr>
                <w:noProof/>
              </w:rPr>
              <w:t>an be used to encrypt any video file similarly.</w:t>
            </w:r>
          </w:p>
        </w:tc>
        <w:tc>
          <w:tcPr>
            <w:tcW w:w="7407" w:type="dxa"/>
          </w:tcPr>
          <w:p w:rsidR="00000000" w:rsidRDefault="00E73530">
            <w:pPr>
              <w:rPr>
                <w:lang w:val="de-DE"/>
              </w:rPr>
            </w:pPr>
            <w:r>
              <w:rPr>
                <w:lang w:val="de-DE"/>
              </w:rPr>
              <w:t>Unsere Implementierung ist so konzipiert, dass sie mit HTS Live Streaming (HLS) -Ausg</w:t>
            </w:r>
            <w:r>
              <w:rPr>
                <w:lang w:val="de-DE"/>
              </w:rPr>
              <w:t>ä</w:t>
            </w:r>
            <w:r>
              <w:rPr>
                <w:lang w:val="de-DE"/>
              </w:rPr>
              <w:t xml:space="preserve">ngen kompatibel ist, kann jedoch verwendet werden, um jede Videodatei auf </w:t>
            </w:r>
            <w:r>
              <w:rPr>
                <w:lang w:val="de-DE"/>
              </w:rPr>
              <w:t>ä</w:t>
            </w:r>
            <w:r>
              <w:rPr>
                <w:lang w:val="de-DE"/>
              </w:rPr>
              <w:t>hnliche Weise zu verschl</w:t>
            </w:r>
            <w:r>
              <w:rPr>
                <w:lang w:val="de-DE"/>
              </w:rPr>
              <w:t>ü</w:t>
            </w:r>
            <w:r>
              <w:rPr>
                <w:lang w:val="de-DE"/>
              </w:rPr>
              <w:t>sseln.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40548197-d</w:t>
            </w:r>
            <w:r>
              <w:rPr>
                <w:noProof/>
                <w:sz w:val="2"/>
              </w:rPr>
              <w:t>666-435b-9ed7-07bb5c082445</w:t>
            </w:r>
          </w:p>
        </w:tc>
        <w:tc>
          <w:tcPr>
            <w:tcW w:w="7407" w:type="dxa"/>
            <w:shd w:val="clear" w:color="auto" w:fill="F2F2F2" w:themeFill="background1" w:themeFillShade="F2"/>
          </w:tcPr>
          <w:p w:rsidR="00000000" w:rsidRDefault="00E73530">
            <w:pPr>
              <w:rPr>
                <w:noProof/>
              </w:rPr>
            </w:pPr>
            <w:r>
              <w:rPr>
                <w:noProof/>
              </w:rPr>
              <w:t>When used for segmented outputs, only the segment files will be encrypted (leaving the manifest/playlist files readable, as expected).</w:t>
            </w:r>
          </w:p>
        </w:tc>
        <w:tc>
          <w:tcPr>
            <w:tcW w:w="7407" w:type="dxa"/>
          </w:tcPr>
          <w:p w:rsidR="00000000" w:rsidRDefault="00E73530">
            <w:pPr>
              <w:rPr>
                <w:lang w:val="de-DE"/>
              </w:rPr>
            </w:pPr>
            <w:r>
              <w:rPr>
                <w:lang w:val="de-DE"/>
              </w:rPr>
              <w:t>Bei Verwendung f</w:t>
            </w:r>
            <w:r>
              <w:rPr>
                <w:lang w:val="de-DE"/>
              </w:rPr>
              <w:t>ü</w:t>
            </w:r>
            <w:r>
              <w:rPr>
                <w:lang w:val="de-DE"/>
              </w:rPr>
              <w:t>r segmentierte Ausgaben werden nur die Segmentdateien verschl</w:t>
            </w:r>
            <w:r>
              <w:rPr>
                <w:lang w:val="de-DE"/>
              </w:rPr>
              <w:t>ü</w:t>
            </w:r>
            <w:r>
              <w:rPr>
                <w:lang w:val="de-DE"/>
              </w:rPr>
              <w:t>sselt (die Mani</w:t>
            </w:r>
            <w:r>
              <w:rPr>
                <w:lang w:val="de-DE"/>
              </w:rPr>
              <w:t>fest- / Wiedergabelistendateien bleiben erwartungsgem</w:t>
            </w:r>
            <w:r>
              <w:rPr>
                <w:lang w:val="de-DE"/>
              </w:rPr>
              <w:t>äß</w:t>
            </w:r>
            <w:r>
              <w:rPr>
                <w:lang w:val="de-DE"/>
              </w:rPr>
              <w:t xml:space="preserve"> lesbar).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4cc2c20d-ef97-4d05-a114-78e70f42a12e</w:t>
            </w:r>
          </w:p>
        </w:tc>
        <w:tc>
          <w:tcPr>
            <w:tcW w:w="7407" w:type="dxa"/>
            <w:shd w:val="clear" w:color="auto" w:fill="F2F2F2" w:themeFill="background1" w:themeFillShade="F2"/>
          </w:tcPr>
          <w:p w:rsidR="00000000" w:rsidRDefault="00E73530">
            <w:pPr>
              <w:rPr>
                <w:noProof/>
              </w:rPr>
            </w:pPr>
            <w:r>
              <w:rPr>
                <w:noProof/>
              </w:rPr>
              <w:t xml:space="preserve">For HLS outputs, the necessary key/IV data will be added </w:t>
            </w:r>
            <w:r>
              <w:rPr>
                <w:noProof/>
              </w:rPr>
              <w:t>to the M3U8 manifest file, and encryption key files will be included with the other deliverable files if applicable.</w:t>
            </w:r>
          </w:p>
        </w:tc>
        <w:tc>
          <w:tcPr>
            <w:tcW w:w="7407" w:type="dxa"/>
          </w:tcPr>
          <w:p w:rsidR="00000000" w:rsidRDefault="00E73530">
            <w:pPr>
              <w:rPr>
                <w:lang w:val="de-DE"/>
              </w:rPr>
            </w:pPr>
            <w:r>
              <w:rPr>
                <w:lang w:val="de-DE"/>
              </w:rPr>
              <w:t>F</w:t>
            </w:r>
            <w:r>
              <w:rPr>
                <w:lang w:val="de-DE"/>
              </w:rPr>
              <w:t>ü</w:t>
            </w:r>
            <w:r>
              <w:rPr>
                <w:lang w:val="de-DE"/>
              </w:rPr>
              <w:t>r HLS-Ausgaben werden die erforderlichen Schl</w:t>
            </w:r>
            <w:r>
              <w:rPr>
                <w:lang w:val="de-DE"/>
              </w:rPr>
              <w:t>ü</w:t>
            </w:r>
            <w:r>
              <w:rPr>
                <w:lang w:val="de-DE"/>
              </w:rPr>
              <w:t>ssel- / IV-Daten zur M3U8-Manifestdatei hinzugef</w:t>
            </w:r>
            <w:r>
              <w:rPr>
                <w:lang w:val="de-DE"/>
              </w:rPr>
              <w:t>ü</w:t>
            </w:r>
            <w:r>
              <w:rPr>
                <w:lang w:val="de-DE"/>
              </w:rPr>
              <w:t>gt, und Verschl</w:t>
            </w:r>
            <w:r>
              <w:rPr>
                <w:lang w:val="de-DE"/>
              </w:rPr>
              <w:t>ü</w:t>
            </w:r>
            <w:r>
              <w:rPr>
                <w:lang w:val="de-DE"/>
              </w:rPr>
              <w:t>sselungsschl</w:t>
            </w:r>
            <w:r>
              <w:rPr>
                <w:lang w:val="de-DE"/>
              </w:rPr>
              <w:t>ü</w:t>
            </w:r>
            <w:r>
              <w:rPr>
                <w:lang w:val="de-DE"/>
              </w:rPr>
              <w:t>sseldateien w</w:t>
            </w:r>
            <w:r>
              <w:rPr>
                <w:lang w:val="de-DE"/>
              </w:rPr>
              <w:t>erden gegebenenfalls in die anderen zu liefernden Dateien aufgenommen.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402f1056-9efd-4e3c-bc35-d8a708ac3e71</w:t>
            </w:r>
          </w:p>
        </w:tc>
        <w:tc>
          <w:tcPr>
            <w:tcW w:w="7407" w:type="dxa"/>
            <w:shd w:val="clear" w:color="auto" w:fill="F2F2F2" w:themeFill="background1" w:themeFillShade="F2"/>
          </w:tcPr>
          <w:p w:rsidR="00000000" w:rsidRDefault="00E73530">
            <w:pPr>
              <w:rPr>
                <w:noProof/>
              </w:rPr>
            </w:pPr>
            <w:r>
              <w:rPr>
                <w:noProof/>
              </w:rPr>
              <w:t xml:space="preserve">Encryption is turned on when </w:t>
            </w:r>
            <w:r>
              <w:rPr>
                <w:rStyle w:val="mqInternal"/>
                <w:noProof/>
              </w:rPr>
              <w:t>[1}[2]{3]</w:t>
            </w:r>
            <w:r>
              <w:rPr>
                <w:noProof/>
              </w:rPr>
              <w:t xml:space="preserve">, </w:t>
            </w:r>
            <w:r>
              <w:rPr>
                <w:rStyle w:val="mqInternal"/>
                <w:noProof/>
              </w:rPr>
              <w:t>[1}[5]{3]</w:t>
            </w:r>
            <w:r>
              <w:rPr>
                <w:noProof/>
              </w:rPr>
              <w:t xml:space="preserve">, </w:t>
            </w:r>
            <w:r>
              <w:rPr>
                <w:rStyle w:val="mqInternal"/>
                <w:noProof/>
              </w:rPr>
              <w:t>[1}[8]{3]</w:t>
            </w:r>
            <w:r>
              <w:rPr>
                <w:noProof/>
              </w:rPr>
              <w:t xml:space="preserve">, or </w:t>
            </w:r>
            <w:r>
              <w:rPr>
                <w:rStyle w:val="mqInternal"/>
                <w:noProof/>
              </w:rPr>
              <w:t>[1}[11]{3]</w:t>
            </w:r>
            <w:r>
              <w:rPr>
                <w:noProof/>
              </w:rPr>
              <w:t xml:space="preserve"> are specified.</w:t>
            </w:r>
          </w:p>
        </w:tc>
        <w:tc>
          <w:tcPr>
            <w:tcW w:w="7407" w:type="dxa"/>
          </w:tcPr>
          <w:p w:rsidR="00000000" w:rsidRDefault="00E73530">
            <w:pPr>
              <w:rPr>
                <w:lang w:val="de-DE"/>
              </w:rPr>
            </w:pPr>
            <w:r>
              <w:rPr>
                <w:lang w:val="de-DE"/>
              </w:rPr>
              <w:t>Die Verschl</w:t>
            </w:r>
            <w:r>
              <w:rPr>
                <w:lang w:val="de-DE"/>
              </w:rPr>
              <w:t>ü</w:t>
            </w:r>
            <w:r>
              <w:rPr>
                <w:lang w:val="de-DE"/>
              </w:rPr>
              <w:t xml:space="preserve">sselung ist aktiviert, wenn </w:t>
            </w:r>
            <w:r>
              <w:rPr>
                <w:rStyle w:val="mqInternal"/>
                <w:noProof/>
                <w:lang w:val="de-DE"/>
              </w:rPr>
              <w:t>[1}[2]{3]</w:t>
            </w:r>
            <w:r>
              <w:rPr>
                <w:lang w:val="de-DE"/>
              </w:rPr>
              <w:t xml:space="preserve"> , </w:t>
            </w:r>
            <w:r>
              <w:rPr>
                <w:rStyle w:val="mqInternal"/>
                <w:noProof/>
                <w:lang w:val="de-DE"/>
              </w:rPr>
              <w:t>[1}[5]{3]</w:t>
            </w:r>
            <w:r>
              <w:rPr>
                <w:lang w:val="de-DE"/>
              </w:rPr>
              <w:t xml:space="preserve"> , </w:t>
            </w:r>
            <w:r>
              <w:rPr>
                <w:rStyle w:val="mqInternal"/>
                <w:noProof/>
                <w:lang w:val="de-DE"/>
              </w:rPr>
              <w:t>[1}[8]{3]</w:t>
            </w:r>
            <w:r>
              <w:rPr>
                <w:lang w:val="de-DE"/>
              </w:rPr>
              <w:t xml:space="preserve"> , oder </w:t>
            </w:r>
            <w:r>
              <w:rPr>
                <w:rStyle w:val="mqInternal"/>
                <w:noProof/>
                <w:lang w:val="de-DE"/>
              </w:rPr>
              <w:t>[1}[11]{3]</w:t>
            </w:r>
            <w:r>
              <w:rPr>
                <w:lang w:val="de-DE"/>
              </w:rPr>
              <w:t xml:space="preserve"> angegeben sind.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7aeda951-3ca7-4d0c-8fc3-e8d0c6bba351</w:t>
            </w:r>
          </w:p>
        </w:tc>
        <w:tc>
          <w:tcPr>
            <w:tcW w:w="7407" w:type="dxa"/>
            <w:shd w:val="clear" w:color="auto" w:fill="F2F2F2" w:themeFill="background1" w:themeFillShade="F2"/>
          </w:tcPr>
          <w:p w:rsidR="00000000" w:rsidRDefault="00E73530">
            <w:pPr>
              <w:rPr>
                <w:noProof/>
              </w:rPr>
            </w:pPr>
            <w:r>
              <w:rPr>
                <w:noProof/>
              </w:rPr>
              <w:t>Note that the way that you should specify encryption depends on how the player you are using expects to receive the key.</w:t>
            </w:r>
          </w:p>
        </w:tc>
        <w:tc>
          <w:tcPr>
            <w:tcW w:w="7407" w:type="dxa"/>
          </w:tcPr>
          <w:p w:rsidR="00000000" w:rsidRDefault="00E73530">
            <w:pPr>
              <w:rPr>
                <w:lang w:val="de-DE"/>
              </w:rPr>
            </w:pPr>
            <w:r>
              <w:rPr>
                <w:lang w:val="de-DE"/>
              </w:rPr>
              <w:t>Beachten Sie, dass die Art und Weise,</w:t>
            </w:r>
            <w:r>
              <w:rPr>
                <w:lang w:val="de-DE"/>
              </w:rPr>
              <w:t xml:space="preserve"> wie Sie die Verschl</w:t>
            </w:r>
            <w:r>
              <w:rPr>
                <w:lang w:val="de-DE"/>
              </w:rPr>
              <w:t>ü</w:t>
            </w:r>
            <w:r>
              <w:rPr>
                <w:lang w:val="de-DE"/>
              </w:rPr>
              <w:t>sselung festlegen sollten, davon abh</w:t>
            </w:r>
            <w:r>
              <w:rPr>
                <w:lang w:val="de-DE"/>
              </w:rPr>
              <w:t>ä</w:t>
            </w:r>
            <w:r>
              <w:rPr>
                <w:lang w:val="de-DE"/>
              </w:rPr>
              <w:t>ngt, wie der von Ihnen verwendete Player den Schl</w:t>
            </w:r>
            <w:r>
              <w:rPr>
                <w:lang w:val="de-DE"/>
              </w:rPr>
              <w:t>ü</w:t>
            </w:r>
            <w:r>
              <w:rPr>
                <w:lang w:val="de-DE"/>
              </w:rPr>
              <w:t>ssel erwartet.</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15 </w:t>
            </w:r>
            <w:r>
              <w:rPr>
                <w:noProof/>
                <w:sz w:val="16"/>
              </w:rPr>
              <w:br/>
            </w:r>
            <w:r>
              <w:rPr>
                <w:noProof/>
                <w:sz w:val="2"/>
              </w:rPr>
              <w:t>31cd1b27-ef12-4a08-b931-8a2df807cea1</w:t>
            </w:r>
          </w:p>
        </w:tc>
        <w:tc>
          <w:tcPr>
            <w:tcW w:w="7407" w:type="dxa"/>
            <w:shd w:val="clear" w:color="auto" w:fill="F2F2F2" w:themeFill="background1" w:themeFillShade="F2"/>
          </w:tcPr>
          <w:p w:rsidR="00000000" w:rsidRDefault="00E73530">
            <w:pPr>
              <w:rPr>
                <w:noProof/>
              </w:rPr>
            </w:pPr>
            <w:r>
              <w:rPr>
                <w:noProof/>
              </w:rPr>
              <w:t>For example, VideoJS expects raw bytes (not a hex string), and in this case you want to use</w:t>
            </w:r>
            <w:r>
              <w:rPr>
                <w:noProof/>
              </w:rPr>
              <w:t xml:space="preserve"> </w:t>
            </w:r>
            <w:r>
              <w:rPr>
                <w:rStyle w:val="mqInternal"/>
                <w:noProof/>
              </w:rPr>
              <w:t>[1}[2]{3]</w:t>
            </w:r>
            <w:r>
              <w:rPr>
                <w:noProof/>
              </w:rPr>
              <w:t xml:space="preserve"> rather than </w:t>
            </w:r>
            <w:r>
              <w:rPr>
                <w:rStyle w:val="mqInternal"/>
                <w:noProof/>
              </w:rPr>
              <w:t>[1}[5]{3]</w:t>
            </w:r>
            <w:r>
              <w:rPr>
                <w:noProof/>
              </w:rPr>
              <w:t>, which must be passed to Zencoder as a hex string.</w:t>
            </w:r>
          </w:p>
        </w:tc>
        <w:tc>
          <w:tcPr>
            <w:tcW w:w="7407" w:type="dxa"/>
          </w:tcPr>
          <w:p w:rsidR="00000000" w:rsidRDefault="00E73530">
            <w:pPr>
              <w:rPr>
                <w:lang w:val="de-DE"/>
              </w:rPr>
            </w:pPr>
            <w:r>
              <w:rPr>
                <w:lang w:val="de-DE"/>
              </w:rPr>
              <w:t>Beispielsweise erwartet VideoJS Rohbytes (keine Hex-Zeichenfolge), und in diesem Fall m</w:t>
            </w:r>
            <w:r>
              <w:rPr>
                <w:lang w:val="de-DE"/>
              </w:rPr>
              <w:t>ö</w:t>
            </w:r>
            <w:r>
              <w:rPr>
                <w:lang w:val="de-DE"/>
              </w:rPr>
              <w:t xml:space="preserve">chten Sie verwenden </w:t>
            </w:r>
            <w:r>
              <w:rPr>
                <w:rStyle w:val="mqInternal"/>
                <w:noProof/>
                <w:lang w:val="de-DE"/>
              </w:rPr>
              <w:t>[1}[2]{3]</w:t>
            </w:r>
            <w:r>
              <w:rPr>
                <w:lang w:val="de-DE"/>
              </w:rPr>
              <w:t xml:space="preserve"> lieber als </w:t>
            </w:r>
            <w:r>
              <w:rPr>
                <w:rStyle w:val="mqInternal"/>
                <w:noProof/>
                <w:lang w:val="de-DE"/>
              </w:rPr>
              <w:t>[1}[5]{3]</w:t>
            </w:r>
            <w:r>
              <w:rPr>
                <w:lang w:val="de-DE"/>
              </w:rPr>
              <w:t xml:space="preserve"> , die als Hex-Zeichenfolge an Zen</w:t>
            </w:r>
            <w:r>
              <w:rPr>
                <w:lang w:val="de-DE"/>
              </w:rPr>
              <w:t xml:space="preserve">coder </w:t>
            </w:r>
            <w:r>
              <w:rPr>
                <w:lang w:val="de-DE"/>
              </w:rPr>
              <w:t>ü</w:t>
            </w:r>
            <w:r>
              <w:rPr>
                <w:lang w:val="de-DE"/>
              </w:rPr>
              <w:t>bergeben werden muss.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 </w:t>
            </w:r>
            <w:r>
              <w:rPr>
                <w:noProof/>
                <w:sz w:val="16"/>
              </w:rPr>
              <w:br/>
            </w:r>
            <w:r>
              <w:rPr>
                <w:noProof/>
                <w:sz w:val="2"/>
              </w:rPr>
              <w:t>51ea6bd9-be4c-46e4-aaa9-39adc26a3ef2</w:t>
            </w:r>
          </w:p>
        </w:tc>
        <w:tc>
          <w:tcPr>
            <w:tcW w:w="7407" w:type="dxa"/>
            <w:shd w:val="clear" w:color="auto" w:fill="F2F2F2" w:themeFill="background1" w:themeFillShade="F2"/>
          </w:tcPr>
          <w:p w:rsidR="00000000" w:rsidRDefault="00E73530">
            <w:pPr>
              <w:rPr>
                <w:noProof/>
              </w:rPr>
            </w:pPr>
            <w:r>
              <w:rPr>
                <w:noProof/>
              </w:rPr>
              <w:t>encryption_method</w:t>
            </w:r>
          </w:p>
        </w:tc>
        <w:tc>
          <w:tcPr>
            <w:tcW w:w="7407" w:type="dxa"/>
          </w:tcPr>
          <w:p w:rsidR="00000000" w:rsidRDefault="00E73530">
            <w:pPr>
              <w:rPr>
                <w:lang w:val="de-DE"/>
              </w:rPr>
            </w:pPr>
            <w:r>
              <w:rPr>
                <w:lang w:val="de-DE"/>
              </w:rPr>
              <w:t>Verschl</w:t>
            </w:r>
            <w:r>
              <w:rPr>
                <w:lang w:val="de-DE"/>
              </w:rPr>
              <w:t>ü</w:t>
            </w:r>
            <w:r>
              <w:rPr>
                <w:lang w:val="de-DE"/>
              </w:rPr>
              <w:t>sselungsmethode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 </w:t>
            </w:r>
            <w:r>
              <w:rPr>
                <w:noProof/>
                <w:sz w:val="16"/>
              </w:rPr>
              <w:br/>
            </w:r>
            <w:r>
              <w:rPr>
                <w:noProof/>
                <w:sz w:val="2"/>
              </w:rPr>
              <w:t>4385db95-ae7a-4c99-98d8-1a113198d537</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 </w:t>
            </w:r>
            <w:r>
              <w:rPr>
                <w:noProof/>
                <w:sz w:val="16"/>
              </w:rPr>
              <w:br/>
            </w:r>
            <w:r>
              <w:rPr>
                <w:noProof/>
                <w:sz w:val="2"/>
              </w:rPr>
              <w:t>c39a0b0c-3ce8-4915-ae91-085881a6ebf5</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 </w:t>
            </w:r>
            <w:r>
              <w:rPr>
                <w:noProof/>
                <w:sz w:val="16"/>
              </w:rPr>
              <w:br/>
            </w:r>
            <w:r>
              <w:rPr>
                <w:noProof/>
                <w:sz w:val="2"/>
              </w:rPr>
              <w:t>98010553-bd74-43dc-b8ef-85f3d4b6dde9</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 </w:t>
            </w:r>
            <w:r>
              <w:rPr>
                <w:noProof/>
                <w:sz w:val="16"/>
              </w:rPr>
              <w:br/>
            </w:r>
            <w:r>
              <w:rPr>
                <w:noProof/>
                <w:sz w:val="2"/>
              </w:rPr>
              <w:t>9c28b927-9396-46ef-b0e0-af1d1edd9c2d</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r>
              <w:rPr>
                <w:noProof/>
              </w:rPr>
              <w:t xml:space="preserve"> "none", "aes-128-cbc", "aes-128-ctr", "aes-256-cbc", or "aes-256-ctr"</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r>
              <w:rPr>
                <w:lang w:val="de-DE"/>
              </w:rPr>
              <w:t xml:space="preserve"> "kei</w:t>
            </w:r>
            <w:r>
              <w:rPr>
                <w:lang w:val="de-DE"/>
              </w:rPr>
              <w:t>ne", "aes-128-cbc", "aes-128-ctr", "aes-256-cbc" oder "aes-256-ctr"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 </w:t>
            </w:r>
            <w:r>
              <w:rPr>
                <w:noProof/>
                <w:sz w:val="16"/>
              </w:rPr>
              <w:br/>
            </w:r>
            <w:r>
              <w:rPr>
                <w:noProof/>
                <w:sz w:val="2"/>
              </w:rPr>
              <w:t>7e869da0-29a7-49eb-ae50-cd9592679e74</w:t>
            </w:r>
          </w:p>
        </w:tc>
        <w:tc>
          <w:tcPr>
            <w:tcW w:w="7407" w:type="dxa"/>
            <w:shd w:val="clear" w:color="auto" w:fill="F2F2F2" w:themeFill="background1" w:themeFillShade="F2"/>
          </w:tcPr>
          <w:p w:rsidR="00000000" w:rsidRDefault="00E73530">
            <w:pPr>
              <w:rPr>
                <w:noProof/>
              </w:rPr>
            </w:pPr>
            <w:r>
              <w:rPr>
                <w:noProof/>
              </w:rPr>
              <w:t xml:space="preserve">Note: for HLS outputs, only </w:t>
            </w:r>
            <w:r>
              <w:rPr>
                <w:rStyle w:val="mqInternal"/>
                <w:noProof/>
              </w:rPr>
              <w:t>[1}[2]{3]</w:t>
            </w:r>
            <w:r>
              <w:rPr>
                <w:noProof/>
              </w:rPr>
              <w:t xml:space="preserve"> is supported.</w:t>
            </w:r>
          </w:p>
        </w:tc>
        <w:tc>
          <w:tcPr>
            <w:tcW w:w="7407" w:type="dxa"/>
          </w:tcPr>
          <w:p w:rsidR="00000000" w:rsidRDefault="00E73530">
            <w:pPr>
              <w:rPr>
                <w:lang w:val="de-DE"/>
              </w:rPr>
            </w:pPr>
            <w:r>
              <w:rPr>
                <w:lang w:val="de-DE"/>
              </w:rPr>
              <w:t>Hinweis: Nur f</w:t>
            </w:r>
            <w:r>
              <w:rPr>
                <w:lang w:val="de-DE"/>
              </w:rPr>
              <w:t>ü</w:t>
            </w:r>
            <w:r>
              <w:rPr>
                <w:lang w:val="de-DE"/>
              </w:rPr>
              <w:t>r HLS-Ausg</w:t>
            </w:r>
            <w:r>
              <w:rPr>
                <w:lang w:val="de-DE"/>
              </w:rPr>
              <w:t>ä</w:t>
            </w:r>
            <w:r>
              <w:rPr>
                <w:lang w:val="de-DE"/>
              </w:rPr>
              <w:t xml:space="preserve">nge </w:t>
            </w:r>
            <w:r>
              <w:rPr>
                <w:rStyle w:val="mqInternal"/>
                <w:noProof/>
                <w:lang w:val="de-DE"/>
              </w:rPr>
              <w:t>[1}[2]{3]</w:t>
            </w:r>
            <w:r>
              <w:rPr>
                <w:lang w:val="de-DE"/>
              </w:rPr>
              <w:t xml:space="preserve"> wird unterst</w:t>
            </w:r>
            <w:r>
              <w:rPr>
                <w:lang w:val="de-DE"/>
              </w:rPr>
              <w:t>ü</w:t>
            </w:r>
            <w:r>
              <w:rPr>
                <w:lang w:val="de-DE"/>
              </w:rPr>
              <w:t>tzt.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 </w:t>
            </w:r>
            <w:r>
              <w:rPr>
                <w:noProof/>
                <w:sz w:val="16"/>
              </w:rPr>
              <w:br/>
            </w:r>
            <w:r>
              <w:rPr>
                <w:noProof/>
                <w:sz w:val="2"/>
              </w:rPr>
              <w:t>1ae00b5f-7941-4813-bb2a-5d2a2ef926b7</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r>
              <w:rPr>
                <w:lang w:val="de-DE"/>
              </w:rPr>
              <w:t xml:space="preserve"> 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 </w:t>
            </w:r>
            <w:r>
              <w:rPr>
                <w:noProof/>
                <w:sz w:val="16"/>
              </w:rPr>
              <w:br/>
            </w:r>
            <w:r>
              <w:rPr>
                <w:noProof/>
                <w:sz w:val="2"/>
              </w:rPr>
              <w:t>d2e4b6da-4675-4b68-ac52-8132228d8ebc</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aes-128-cbc</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aes-128-cbc</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 </w:t>
            </w:r>
            <w:r>
              <w:rPr>
                <w:noProof/>
                <w:sz w:val="16"/>
              </w:rPr>
              <w:br/>
            </w:r>
            <w:r>
              <w:rPr>
                <w:noProof/>
                <w:sz w:val="2"/>
              </w:rPr>
              <w:t>abcf2ddf-d91b-496b-944e-d858c668ef10</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 </w:t>
            </w:r>
            <w:r>
              <w:rPr>
                <w:noProof/>
                <w:sz w:val="16"/>
              </w:rPr>
              <w:br/>
            </w:r>
            <w:r>
              <w:rPr>
                <w:noProof/>
                <w:sz w:val="2"/>
              </w:rPr>
              <w:t>ba9aca50-1ccf-4e50-a320-b5c95ac163b7</w:t>
            </w:r>
          </w:p>
        </w:tc>
        <w:tc>
          <w:tcPr>
            <w:tcW w:w="7407" w:type="dxa"/>
            <w:shd w:val="clear" w:color="auto" w:fill="F2F2F2" w:themeFill="background1" w:themeFillShade="F2"/>
          </w:tcPr>
          <w:p w:rsidR="00000000" w:rsidRDefault="00E73530">
            <w:pPr>
              <w:rPr>
                <w:noProof/>
              </w:rPr>
            </w:pPr>
            <w:r>
              <w:rPr>
                <w:noProof/>
              </w:rPr>
              <w:t>Set the encryption method to use for encrypting.</w:t>
            </w:r>
          </w:p>
        </w:tc>
        <w:tc>
          <w:tcPr>
            <w:tcW w:w="7407" w:type="dxa"/>
          </w:tcPr>
          <w:p w:rsidR="00000000" w:rsidRDefault="00E73530">
            <w:pPr>
              <w:rPr>
                <w:lang w:val="de-DE"/>
              </w:rPr>
            </w:pPr>
            <w:r>
              <w:rPr>
                <w:lang w:val="de-DE"/>
              </w:rPr>
              <w:t>Legen Sie die Verschl</w:t>
            </w:r>
            <w:r>
              <w:rPr>
                <w:lang w:val="de-DE"/>
              </w:rPr>
              <w:t>ü</w:t>
            </w:r>
            <w:r>
              <w:rPr>
                <w:lang w:val="de-DE"/>
              </w:rPr>
              <w:t>sselungsmethode fest, die f</w:t>
            </w:r>
            <w:r>
              <w:rPr>
                <w:lang w:val="de-DE"/>
              </w:rPr>
              <w:t>ü</w:t>
            </w:r>
            <w:r>
              <w:rPr>
                <w:lang w:val="de-DE"/>
              </w:rPr>
              <w:t>r die Verschl</w:t>
            </w:r>
            <w:r>
              <w:rPr>
                <w:lang w:val="de-DE"/>
              </w:rPr>
              <w:t>ü</w:t>
            </w:r>
            <w:r>
              <w:rPr>
                <w:lang w:val="de-DE"/>
              </w:rPr>
              <w:t>sselung verwendet werden soll.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 </w:t>
            </w:r>
            <w:r>
              <w:rPr>
                <w:noProof/>
                <w:sz w:val="16"/>
              </w:rPr>
              <w:br/>
            </w:r>
            <w:r>
              <w:rPr>
                <w:noProof/>
                <w:sz w:val="2"/>
              </w:rPr>
              <w:t>e601e919-01c2-4235-8424-68d2f</w:t>
            </w:r>
            <w:r>
              <w:rPr>
                <w:noProof/>
                <w:sz w:val="2"/>
              </w:rPr>
              <w:t>29f183e</w:t>
            </w:r>
          </w:p>
        </w:tc>
        <w:tc>
          <w:tcPr>
            <w:tcW w:w="7407" w:type="dxa"/>
            <w:shd w:val="clear" w:color="auto" w:fill="F2F2F2" w:themeFill="background1" w:themeFillShade="F2"/>
          </w:tcPr>
          <w:p w:rsidR="00000000" w:rsidRDefault="00E73530">
            <w:pPr>
              <w:rPr>
                <w:noProof/>
              </w:rPr>
            </w:pPr>
            <w:r>
              <w:rPr>
                <w:noProof/>
              </w:rPr>
              <w:t>encryption_key</w:t>
            </w:r>
          </w:p>
        </w:tc>
        <w:tc>
          <w:tcPr>
            <w:tcW w:w="7407" w:type="dxa"/>
          </w:tcPr>
          <w:p w:rsidR="00000000" w:rsidRDefault="00E73530">
            <w:pPr>
              <w:rPr>
                <w:lang w:val="de-DE"/>
              </w:rPr>
            </w:pPr>
            <w:r>
              <w:rPr>
                <w:lang w:val="de-DE"/>
              </w:rPr>
              <w:t>encryption_key</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 </w:t>
            </w:r>
            <w:r>
              <w:rPr>
                <w:noProof/>
                <w:sz w:val="16"/>
              </w:rPr>
              <w:br/>
            </w:r>
            <w:r>
              <w:rPr>
                <w:noProof/>
                <w:sz w:val="2"/>
              </w:rPr>
              <w:t>7e4b9f4c-6c2b-4018-b8d5-b8a90ca507f7</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 </w:t>
            </w:r>
            <w:r>
              <w:rPr>
                <w:noProof/>
                <w:sz w:val="16"/>
              </w:rPr>
              <w:br/>
            </w:r>
            <w:r>
              <w:rPr>
                <w:noProof/>
                <w:sz w:val="2"/>
              </w:rPr>
              <w:t>b409d48e-b8d7-4bf3-85b7-c793f8315b48</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 </w:t>
            </w:r>
            <w:r>
              <w:rPr>
                <w:noProof/>
                <w:sz w:val="16"/>
              </w:rPr>
              <w:br/>
            </w:r>
            <w:r>
              <w:rPr>
                <w:noProof/>
                <w:sz w:val="2"/>
              </w:rPr>
              <w:t>99180fd1-9568-496f-aff5-5d76d7a39bff</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 </w:t>
            </w:r>
            <w:r>
              <w:rPr>
                <w:noProof/>
                <w:sz w:val="16"/>
              </w:rPr>
              <w:br/>
            </w:r>
            <w:r>
              <w:rPr>
                <w:noProof/>
                <w:sz w:val="2"/>
              </w:rPr>
              <w:t>70833bd4-59f7-4604-900e-7ec8c2326748</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 </w:t>
            </w:r>
            <w:r>
              <w:rPr>
                <w:noProof/>
                <w:sz w:val="16"/>
              </w:rPr>
              <w:br/>
            </w:r>
            <w:r>
              <w:rPr>
                <w:noProof/>
                <w:sz w:val="2"/>
              </w:rPr>
              <w:t>1d80a6e1-e5a9-41ec-a9bd-d53f100cce24</w:t>
            </w:r>
          </w:p>
        </w:tc>
        <w:tc>
          <w:tcPr>
            <w:tcW w:w="7407" w:type="dxa"/>
            <w:shd w:val="clear" w:color="auto" w:fill="F2F2F2" w:themeFill="background1" w:themeFillShade="F2"/>
          </w:tcPr>
          <w:p w:rsidR="00000000" w:rsidRDefault="00E73530">
            <w:pPr>
              <w:rPr>
                <w:noProof/>
              </w:rPr>
            </w:pPr>
            <w:r>
              <w:rPr>
                <w:noProof/>
              </w:rPr>
              <w:t>A hexadecimal string of 16 octets (32 chars long, optional "0x" prefix)</w:t>
            </w:r>
          </w:p>
        </w:tc>
        <w:tc>
          <w:tcPr>
            <w:tcW w:w="7407" w:type="dxa"/>
          </w:tcPr>
          <w:p w:rsidR="00000000" w:rsidRDefault="00E73530">
            <w:pPr>
              <w:rPr>
                <w:lang w:val="de-DE"/>
              </w:rPr>
            </w:pPr>
            <w:r>
              <w:rPr>
                <w:lang w:val="de-DE"/>
              </w:rPr>
              <w:t>Eine hexadezimale Zeichenfolge mit 16 Oktetten (32 Zeichen lang, optionales "0x" -Pr</w:t>
            </w:r>
            <w:r>
              <w:rPr>
                <w:lang w:val="de-DE"/>
              </w:rPr>
              <w:t>ä</w:t>
            </w:r>
            <w:r>
              <w:rPr>
                <w:lang w:val="de-DE"/>
              </w:rPr>
              <w:t>fix)</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 </w:t>
            </w:r>
            <w:r>
              <w:rPr>
                <w:noProof/>
                <w:sz w:val="16"/>
              </w:rPr>
              <w:br/>
            </w:r>
            <w:r>
              <w:rPr>
                <w:noProof/>
                <w:sz w:val="2"/>
              </w:rPr>
              <w:t>43a5af83-8aa2-43af-a34d-23831701d670</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r>
              <w:rPr>
                <w:lang w:val="de-DE"/>
              </w:rPr>
              <w:t xml:space="preserve"> 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 </w:t>
            </w:r>
            <w:r>
              <w:rPr>
                <w:noProof/>
                <w:sz w:val="16"/>
              </w:rPr>
              <w:br/>
            </w:r>
            <w:r>
              <w:rPr>
                <w:noProof/>
                <w:sz w:val="2"/>
              </w:rPr>
              <w:t>69523077-db7b-4f46-965e-1e8d2da5fc2d</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a5f6a7d6ef5d6a7a02a23dd35dd56a63</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a5f6a7d6ef5d6a7a02a23dd35dd56a63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37 </w:t>
            </w:r>
            <w:r>
              <w:rPr>
                <w:noProof/>
                <w:sz w:val="16"/>
              </w:rPr>
              <w:br/>
            </w:r>
            <w:r>
              <w:rPr>
                <w:noProof/>
                <w:sz w:val="2"/>
              </w:rPr>
              <w:t>bc0008d5-4b39-4682-a1d0-fe6c84f61f8f</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38 </w:t>
            </w:r>
            <w:r>
              <w:rPr>
                <w:noProof/>
                <w:sz w:val="16"/>
              </w:rPr>
              <w:br/>
            </w:r>
            <w:r>
              <w:rPr>
                <w:noProof/>
                <w:sz w:val="2"/>
              </w:rPr>
              <w:t>efde9a8d-c5ca-45f7-bb91-bd3529d00784</w:t>
            </w:r>
          </w:p>
        </w:tc>
        <w:tc>
          <w:tcPr>
            <w:tcW w:w="7407" w:type="dxa"/>
            <w:shd w:val="clear" w:color="auto" w:fill="F2F2F2" w:themeFill="background1" w:themeFillShade="F2"/>
          </w:tcPr>
          <w:p w:rsidR="00000000" w:rsidRDefault="00E73530">
            <w:pPr>
              <w:rPr>
                <w:noProof/>
              </w:rPr>
            </w:pPr>
            <w:r>
              <w:rPr>
                <w:noProof/>
              </w:rPr>
              <w:t>Set a single encryption key to use rather than hav</w:t>
            </w:r>
            <w:r>
              <w:rPr>
                <w:noProof/>
              </w:rPr>
              <w:t>ing Zencoder generate one.</w:t>
            </w:r>
          </w:p>
        </w:tc>
        <w:tc>
          <w:tcPr>
            <w:tcW w:w="7407" w:type="dxa"/>
          </w:tcPr>
          <w:p w:rsidR="00000000" w:rsidRDefault="00E73530">
            <w:pPr>
              <w:rPr>
                <w:lang w:val="de-DE"/>
              </w:rPr>
            </w:pPr>
            <w:r>
              <w:rPr>
                <w:lang w:val="de-DE"/>
              </w:rPr>
              <w:t>Stellen Sie einen einzelnen Verschl</w:t>
            </w:r>
            <w:r>
              <w:rPr>
                <w:lang w:val="de-DE"/>
              </w:rPr>
              <w:t>ü</w:t>
            </w:r>
            <w:r>
              <w:rPr>
                <w:lang w:val="de-DE"/>
              </w:rPr>
              <w:t>sselungsschl</w:t>
            </w:r>
            <w:r>
              <w:rPr>
                <w:lang w:val="de-DE"/>
              </w:rPr>
              <w:t>ü</w:t>
            </w:r>
            <w:r>
              <w:rPr>
                <w:lang w:val="de-DE"/>
              </w:rPr>
              <w:t>ssel ein, der verwendet werden soll, anstatt dass Zencoder einen generiert.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 </w:t>
            </w:r>
            <w:r>
              <w:rPr>
                <w:noProof/>
                <w:sz w:val="16"/>
              </w:rPr>
              <w:br/>
            </w:r>
            <w:r>
              <w:rPr>
                <w:noProof/>
                <w:sz w:val="2"/>
              </w:rPr>
              <w:t>15125342-331f-4245-ba9f-c47d010f4502</w:t>
            </w:r>
          </w:p>
        </w:tc>
        <w:tc>
          <w:tcPr>
            <w:tcW w:w="7407" w:type="dxa"/>
            <w:shd w:val="clear" w:color="auto" w:fill="F2F2F2" w:themeFill="background1" w:themeFillShade="F2"/>
          </w:tcPr>
          <w:p w:rsidR="00000000" w:rsidRDefault="00E73530">
            <w:pPr>
              <w:rPr>
                <w:noProof/>
              </w:rPr>
            </w:pPr>
            <w:r>
              <w:rPr>
                <w:noProof/>
              </w:rPr>
              <w:t>Passing an encryption key is not compatible with key rotation.</w:t>
            </w:r>
          </w:p>
        </w:tc>
        <w:tc>
          <w:tcPr>
            <w:tcW w:w="7407" w:type="dxa"/>
          </w:tcPr>
          <w:p w:rsidR="00000000" w:rsidRDefault="00E73530">
            <w:pPr>
              <w:rPr>
                <w:lang w:val="de-DE"/>
              </w:rPr>
            </w:pPr>
            <w:r>
              <w:rPr>
                <w:lang w:val="de-DE"/>
              </w:rPr>
              <w:t xml:space="preserve">Das </w:t>
            </w:r>
            <w:r>
              <w:rPr>
                <w:lang w:val="de-DE"/>
              </w:rPr>
              <w:t>Ü</w:t>
            </w:r>
            <w:r>
              <w:rPr>
                <w:lang w:val="de-DE"/>
              </w:rPr>
              <w:t>bergeben eines Verschl</w:t>
            </w:r>
            <w:r>
              <w:rPr>
                <w:lang w:val="de-DE"/>
              </w:rPr>
              <w:t>ü</w:t>
            </w:r>
            <w:r>
              <w:rPr>
                <w:lang w:val="de-DE"/>
              </w:rPr>
              <w:t>sselungsschl</w:t>
            </w:r>
            <w:r>
              <w:rPr>
                <w:lang w:val="de-DE"/>
              </w:rPr>
              <w:t>ü</w:t>
            </w:r>
            <w:r>
              <w:rPr>
                <w:lang w:val="de-DE"/>
              </w:rPr>
              <w:t>ssels ist nicht mit der Schl</w:t>
            </w:r>
            <w:r>
              <w:rPr>
                <w:lang w:val="de-DE"/>
              </w:rPr>
              <w:t>ü</w:t>
            </w:r>
            <w:r>
              <w:rPr>
                <w:lang w:val="de-DE"/>
              </w:rPr>
              <w:t>sselrotation kompatibel.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40 </w:t>
            </w:r>
            <w:r>
              <w:rPr>
                <w:noProof/>
                <w:sz w:val="16"/>
              </w:rPr>
              <w:br/>
            </w:r>
            <w:r>
              <w:rPr>
                <w:noProof/>
                <w:sz w:val="2"/>
              </w:rPr>
              <w:t>810f33e7-08f0-4791-a641-031060971e1e</w:t>
            </w:r>
          </w:p>
        </w:tc>
        <w:tc>
          <w:tcPr>
            <w:tcW w:w="7407" w:type="dxa"/>
            <w:shd w:val="clear" w:color="auto" w:fill="F2F2F2" w:themeFill="background1" w:themeFillShade="F2"/>
          </w:tcPr>
          <w:p w:rsidR="00000000" w:rsidRDefault="00E73530">
            <w:pPr>
              <w:rPr>
                <w:noProof/>
              </w:rPr>
            </w:pPr>
            <w:r>
              <w:rPr>
                <w:noProof/>
              </w:rPr>
              <w:t>Zencoder will generate and return the encryption keys if using key rotation.</w:t>
            </w:r>
          </w:p>
        </w:tc>
        <w:tc>
          <w:tcPr>
            <w:tcW w:w="7407" w:type="dxa"/>
          </w:tcPr>
          <w:p w:rsidR="00000000" w:rsidRDefault="00E73530">
            <w:pPr>
              <w:rPr>
                <w:lang w:val="de-DE"/>
              </w:rPr>
            </w:pPr>
            <w:r>
              <w:rPr>
                <w:lang w:val="de-DE"/>
              </w:rPr>
              <w:t>Zencoder generiert und gibt die Verschl</w:t>
            </w:r>
            <w:r>
              <w:rPr>
                <w:lang w:val="de-DE"/>
              </w:rPr>
              <w:t>ü</w:t>
            </w:r>
            <w:r>
              <w:rPr>
                <w:lang w:val="de-DE"/>
              </w:rPr>
              <w:t>sselungsschl</w:t>
            </w:r>
            <w:r>
              <w:rPr>
                <w:lang w:val="de-DE"/>
              </w:rPr>
              <w:t>ü</w:t>
            </w:r>
            <w:r>
              <w:rPr>
                <w:lang w:val="de-DE"/>
              </w:rPr>
              <w:t>ssel zur</w:t>
            </w:r>
            <w:r>
              <w:rPr>
                <w:lang w:val="de-DE"/>
              </w:rPr>
              <w:t>ü</w:t>
            </w:r>
            <w:r>
              <w:rPr>
                <w:lang w:val="de-DE"/>
              </w:rPr>
              <w:t>ck, wenn die Schl</w:t>
            </w:r>
            <w:r>
              <w:rPr>
                <w:lang w:val="de-DE"/>
              </w:rPr>
              <w:t>ü</w:t>
            </w:r>
            <w:r>
              <w:rPr>
                <w:lang w:val="de-DE"/>
              </w:rPr>
              <w:t>sseldrehung verwendet wird.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42 </w:t>
            </w:r>
            <w:r>
              <w:rPr>
                <w:noProof/>
                <w:sz w:val="16"/>
              </w:rPr>
              <w:br/>
            </w:r>
            <w:r>
              <w:rPr>
                <w:noProof/>
                <w:sz w:val="2"/>
              </w:rPr>
              <w:t>b63d1e74-4157-4764-991d-676c52d87b2c</w:t>
            </w:r>
          </w:p>
        </w:tc>
        <w:tc>
          <w:tcPr>
            <w:tcW w:w="7407" w:type="dxa"/>
            <w:shd w:val="clear" w:color="auto" w:fill="F2F2F2" w:themeFill="background1" w:themeFillShade="F2"/>
          </w:tcPr>
          <w:p w:rsidR="00000000" w:rsidRDefault="00E73530">
            <w:pPr>
              <w:rPr>
                <w:noProof/>
              </w:rPr>
            </w:pPr>
            <w:r>
              <w:rPr>
                <w:noProof/>
              </w:rPr>
              <w:t>encryption_key_url</w:t>
            </w:r>
          </w:p>
        </w:tc>
        <w:tc>
          <w:tcPr>
            <w:tcW w:w="7407" w:type="dxa"/>
          </w:tcPr>
          <w:p w:rsidR="00000000" w:rsidRDefault="00E73530">
            <w:pPr>
              <w:rPr>
                <w:lang w:val="de-DE"/>
              </w:rPr>
            </w:pPr>
            <w:r>
              <w:rPr>
                <w:lang w:val="de-DE"/>
              </w:rPr>
              <w:t>encryption_key_url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44 </w:t>
            </w:r>
            <w:r>
              <w:rPr>
                <w:noProof/>
                <w:sz w:val="16"/>
              </w:rPr>
              <w:br/>
            </w:r>
            <w:r>
              <w:rPr>
                <w:noProof/>
                <w:sz w:val="2"/>
              </w:rPr>
              <w:t>69107ccc-39ad-4d90-8628-fb341ca12838</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45 </w:t>
            </w:r>
            <w:r>
              <w:rPr>
                <w:noProof/>
                <w:sz w:val="16"/>
              </w:rPr>
              <w:br/>
            </w:r>
            <w:r>
              <w:rPr>
                <w:noProof/>
                <w:sz w:val="2"/>
              </w:rPr>
              <w:t>68e90b3c-6842-4bdb-a66e-3fde2f20acab</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46 </w:t>
            </w:r>
            <w:r>
              <w:rPr>
                <w:noProof/>
                <w:sz w:val="16"/>
              </w:rPr>
              <w:br/>
            </w:r>
            <w:r>
              <w:rPr>
                <w:noProof/>
                <w:sz w:val="2"/>
              </w:rPr>
              <w:t>4df82401-d474-4983-b8f7-504bdc144eda</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47 </w:t>
            </w:r>
            <w:r>
              <w:rPr>
                <w:noProof/>
                <w:sz w:val="16"/>
              </w:rPr>
              <w:br/>
            </w:r>
            <w:r>
              <w:rPr>
                <w:noProof/>
                <w:sz w:val="2"/>
              </w:rPr>
              <w:t>033f38fe-a279-4622-8811-c8260b0692b7</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48 </w:t>
            </w:r>
            <w:r>
              <w:rPr>
                <w:noProof/>
                <w:sz w:val="16"/>
              </w:rPr>
              <w:br/>
            </w:r>
            <w:r>
              <w:rPr>
                <w:noProof/>
                <w:sz w:val="2"/>
              </w:rPr>
              <w:t>cef92f98-6c9b-40e6-ab37-b15d2257ec27</w:t>
            </w:r>
          </w:p>
        </w:tc>
        <w:tc>
          <w:tcPr>
            <w:tcW w:w="7407" w:type="dxa"/>
            <w:shd w:val="clear" w:color="auto" w:fill="F2F2F2" w:themeFill="background1" w:themeFillShade="F2"/>
          </w:tcPr>
          <w:p w:rsidR="00000000" w:rsidRDefault="00E73530">
            <w:pPr>
              <w:rPr>
                <w:noProof/>
              </w:rPr>
            </w:pPr>
            <w:r>
              <w:rPr>
                <w:noProof/>
              </w:rPr>
              <w:t>A URL to a file containing a 16-byte binary key</w:t>
            </w:r>
          </w:p>
        </w:tc>
        <w:tc>
          <w:tcPr>
            <w:tcW w:w="7407" w:type="dxa"/>
          </w:tcPr>
          <w:p w:rsidR="00000000" w:rsidRDefault="00E73530">
            <w:pPr>
              <w:rPr>
                <w:lang w:val="de-DE"/>
              </w:rPr>
            </w:pPr>
            <w:r>
              <w:rPr>
                <w:lang w:val="de-DE"/>
              </w:rPr>
              <w:t>Eine URL zu einer Datei, die einen 16-Byte-Bin</w:t>
            </w:r>
            <w:r>
              <w:rPr>
                <w:lang w:val="de-DE"/>
              </w:rPr>
              <w:t>ä</w:t>
            </w:r>
            <w:r>
              <w:rPr>
                <w:lang w:val="de-DE"/>
              </w:rPr>
              <w:t>rschl</w:t>
            </w:r>
            <w:r>
              <w:rPr>
                <w:lang w:val="de-DE"/>
              </w:rPr>
              <w:t>ü</w:t>
            </w:r>
            <w:r>
              <w:rPr>
                <w:lang w:val="de-DE"/>
              </w:rPr>
              <w:t>ssel enth</w:t>
            </w:r>
            <w:r>
              <w:rPr>
                <w:lang w:val="de-DE"/>
              </w:rPr>
              <w:t>ä</w:t>
            </w:r>
            <w:r>
              <w:rPr>
                <w:lang w:val="de-DE"/>
              </w:rPr>
              <w:t>lt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49 </w:t>
            </w:r>
            <w:r>
              <w:rPr>
                <w:noProof/>
                <w:sz w:val="16"/>
              </w:rPr>
              <w:br/>
            </w:r>
            <w:r>
              <w:rPr>
                <w:noProof/>
                <w:sz w:val="2"/>
              </w:rPr>
              <w:t>f6fec138-3adf-489c-b273-e8e42b3403b9</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r>
              <w:rPr>
                <w:lang w:val="de-DE"/>
              </w:rPr>
              <w:t xml:space="preserve"> 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50 </w:t>
            </w:r>
            <w:r>
              <w:rPr>
                <w:noProof/>
                <w:sz w:val="16"/>
              </w:rPr>
              <w:br/>
            </w:r>
            <w:r>
              <w:rPr>
                <w:noProof/>
                <w:sz w:val="2"/>
              </w:rPr>
              <w:t>a6e40558-1670-46ac-a5e8-25478b2acaaf</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http://example.com/encryption.key</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http://example.com/encryption.key</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51 </w:t>
            </w:r>
            <w:r>
              <w:rPr>
                <w:noProof/>
                <w:sz w:val="16"/>
              </w:rPr>
              <w:br/>
            </w:r>
            <w:r>
              <w:rPr>
                <w:noProof/>
                <w:sz w:val="2"/>
              </w:rPr>
              <w:t>cc535fc3-a941-470b-85a0-a8fe9d879e4c</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52 </w:t>
            </w:r>
            <w:r>
              <w:rPr>
                <w:noProof/>
                <w:sz w:val="16"/>
              </w:rPr>
              <w:br/>
            </w:r>
            <w:r>
              <w:rPr>
                <w:noProof/>
                <w:sz w:val="2"/>
              </w:rPr>
              <w:t>f41654e1-69f7-492f-abec-bec8becc223b</w:t>
            </w:r>
          </w:p>
        </w:tc>
        <w:tc>
          <w:tcPr>
            <w:tcW w:w="7407" w:type="dxa"/>
            <w:shd w:val="clear" w:color="auto" w:fill="F2F2F2" w:themeFill="background1" w:themeFillShade="F2"/>
          </w:tcPr>
          <w:p w:rsidR="00000000" w:rsidRDefault="00E73530">
            <w:pPr>
              <w:rPr>
                <w:noProof/>
              </w:rPr>
            </w:pPr>
            <w:r>
              <w:rPr>
                <w:noProof/>
              </w:rPr>
              <w:t>Set a single encryption key to use rather than having Zencoder generate one.</w:t>
            </w:r>
          </w:p>
        </w:tc>
        <w:tc>
          <w:tcPr>
            <w:tcW w:w="7407" w:type="dxa"/>
          </w:tcPr>
          <w:p w:rsidR="00000000" w:rsidRDefault="00E73530">
            <w:pPr>
              <w:rPr>
                <w:lang w:val="de-DE"/>
              </w:rPr>
            </w:pPr>
            <w:r>
              <w:rPr>
                <w:lang w:val="de-DE"/>
              </w:rPr>
              <w:t>Stellen Sie einen einzelnen Verschl</w:t>
            </w:r>
            <w:r>
              <w:rPr>
                <w:lang w:val="de-DE"/>
              </w:rPr>
              <w:t>ü</w:t>
            </w:r>
            <w:r>
              <w:rPr>
                <w:lang w:val="de-DE"/>
              </w:rPr>
              <w:t>sselungsschl</w:t>
            </w:r>
            <w:r>
              <w:rPr>
                <w:lang w:val="de-DE"/>
              </w:rPr>
              <w:t>ü</w:t>
            </w:r>
            <w:r>
              <w:rPr>
                <w:lang w:val="de-DE"/>
              </w:rPr>
              <w:t>ssel ein, der verwendet werden soll, anstatt dass Zencoder einen generiert.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53 </w:t>
            </w:r>
            <w:r>
              <w:rPr>
                <w:noProof/>
                <w:sz w:val="16"/>
              </w:rPr>
              <w:br/>
            </w:r>
            <w:r>
              <w:rPr>
                <w:noProof/>
                <w:sz w:val="2"/>
              </w:rPr>
              <w:t>c329724e-a88</w:t>
            </w:r>
            <w:r>
              <w:rPr>
                <w:noProof/>
                <w:sz w:val="2"/>
              </w:rPr>
              <w:t>1-4381-9a4c-91539c6a4f6e</w:t>
            </w:r>
          </w:p>
        </w:tc>
        <w:tc>
          <w:tcPr>
            <w:tcW w:w="7407" w:type="dxa"/>
            <w:shd w:val="clear" w:color="auto" w:fill="F2F2F2" w:themeFill="background1" w:themeFillShade="F2"/>
          </w:tcPr>
          <w:p w:rsidR="00000000" w:rsidRDefault="00E73530">
            <w:pPr>
              <w:rPr>
                <w:noProof/>
              </w:rPr>
            </w:pPr>
            <w:r>
              <w:rPr>
                <w:noProof/>
              </w:rPr>
              <w:t>Specified as a URL to a file containing a 16-byte binary key.</w:t>
            </w:r>
          </w:p>
        </w:tc>
        <w:tc>
          <w:tcPr>
            <w:tcW w:w="7407" w:type="dxa"/>
          </w:tcPr>
          <w:p w:rsidR="00000000" w:rsidRDefault="00E73530">
            <w:pPr>
              <w:rPr>
                <w:lang w:val="de-DE"/>
              </w:rPr>
            </w:pPr>
            <w:r>
              <w:rPr>
                <w:lang w:val="de-DE"/>
              </w:rPr>
              <w:t>Wird als URL zu einer Datei angegeben, die einen 16-Byte-Bin</w:t>
            </w:r>
            <w:r>
              <w:rPr>
                <w:lang w:val="de-DE"/>
              </w:rPr>
              <w:t>ä</w:t>
            </w:r>
            <w:r>
              <w:rPr>
                <w:lang w:val="de-DE"/>
              </w:rPr>
              <w:t>rschl</w:t>
            </w:r>
            <w:r>
              <w:rPr>
                <w:lang w:val="de-DE"/>
              </w:rPr>
              <w:t>ü</w:t>
            </w:r>
            <w:r>
              <w:rPr>
                <w:lang w:val="de-DE"/>
              </w:rPr>
              <w:t>ssel enth</w:t>
            </w:r>
            <w:r>
              <w:rPr>
                <w:lang w:val="de-DE"/>
              </w:rPr>
              <w:t>ä</w:t>
            </w:r>
            <w:r>
              <w:rPr>
                <w:lang w:val="de-DE"/>
              </w:rPr>
              <w:t>lt.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54 </w:t>
            </w:r>
            <w:r>
              <w:rPr>
                <w:noProof/>
                <w:sz w:val="16"/>
              </w:rPr>
              <w:br/>
            </w:r>
            <w:r>
              <w:rPr>
                <w:noProof/>
                <w:sz w:val="2"/>
              </w:rPr>
              <w:t>959f03b5-5dbc-4ed6-810d-a1c2f3c18323</w:t>
            </w:r>
          </w:p>
        </w:tc>
        <w:tc>
          <w:tcPr>
            <w:tcW w:w="7407" w:type="dxa"/>
            <w:shd w:val="clear" w:color="auto" w:fill="F2F2F2" w:themeFill="background1" w:themeFillShade="F2"/>
          </w:tcPr>
          <w:p w:rsidR="00000000" w:rsidRDefault="00E73530">
            <w:pPr>
              <w:rPr>
                <w:noProof/>
              </w:rPr>
            </w:pPr>
            <w:r>
              <w:rPr>
                <w:noProof/>
              </w:rPr>
              <w:t>This will be included as the URL to the key fi</w:t>
            </w:r>
            <w:r>
              <w:rPr>
                <w:noProof/>
              </w:rPr>
              <w:t>le in HLS manifests and no encryption key files will be included with the output.</w:t>
            </w:r>
          </w:p>
        </w:tc>
        <w:tc>
          <w:tcPr>
            <w:tcW w:w="7407" w:type="dxa"/>
          </w:tcPr>
          <w:p w:rsidR="00000000" w:rsidRDefault="00E73530">
            <w:pPr>
              <w:rPr>
                <w:lang w:val="de-DE"/>
              </w:rPr>
            </w:pPr>
            <w:r>
              <w:rPr>
                <w:lang w:val="de-DE"/>
              </w:rPr>
              <w:t>Dies wird als URL zur Schl</w:t>
            </w:r>
            <w:r>
              <w:rPr>
                <w:lang w:val="de-DE"/>
              </w:rPr>
              <w:t>ü</w:t>
            </w:r>
            <w:r>
              <w:rPr>
                <w:lang w:val="de-DE"/>
              </w:rPr>
              <w:t>sseldatei in HLS-Manifesten enthalten sein, und die Ausgabe enth</w:t>
            </w:r>
            <w:r>
              <w:rPr>
                <w:lang w:val="de-DE"/>
              </w:rPr>
              <w:t>ä</w:t>
            </w:r>
            <w:r>
              <w:rPr>
                <w:lang w:val="de-DE"/>
              </w:rPr>
              <w:t>lt keine Verschl</w:t>
            </w:r>
            <w:r>
              <w:rPr>
                <w:lang w:val="de-DE"/>
              </w:rPr>
              <w:t>ü</w:t>
            </w:r>
            <w:r>
              <w:rPr>
                <w:lang w:val="de-DE"/>
              </w:rPr>
              <w:t>sselungsschl</w:t>
            </w:r>
            <w:r>
              <w:rPr>
                <w:lang w:val="de-DE"/>
              </w:rPr>
              <w:t>ü</w:t>
            </w:r>
            <w:r>
              <w:rPr>
                <w:lang w:val="de-DE"/>
              </w:rPr>
              <w:t>sseldateien.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55 </w:t>
            </w:r>
            <w:r>
              <w:rPr>
                <w:noProof/>
                <w:sz w:val="16"/>
              </w:rPr>
              <w:br/>
            </w:r>
            <w:r>
              <w:rPr>
                <w:noProof/>
                <w:sz w:val="2"/>
              </w:rPr>
              <w:t>29296963-d9cd-4db8-80a7-5265bb90e2</w:t>
            </w:r>
            <w:r>
              <w:rPr>
                <w:noProof/>
                <w:sz w:val="2"/>
              </w:rPr>
              <w:t>c8</w:t>
            </w:r>
          </w:p>
        </w:tc>
        <w:tc>
          <w:tcPr>
            <w:tcW w:w="7407" w:type="dxa"/>
            <w:shd w:val="clear" w:color="auto" w:fill="F2F2F2" w:themeFill="background1" w:themeFillShade="F2"/>
          </w:tcPr>
          <w:p w:rsidR="00000000" w:rsidRDefault="00E73530">
            <w:pPr>
              <w:rPr>
                <w:noProof/>
              </w:rPr>
            </w:pPr>
            <w:r>
              <w:rPr>
                <w:noProof/>
              </w:rPr>
              <w:t>If the encryption_key is not also specified, Zencoder will attempt to download this file and use it to encrypt the output.</w:t>
            </w:r>
          </w:p>
        </w:tc>
        <w:tc>
          <w:tcPr>
            <w:tcW w:w="7407" w:type="dxa"/>
          </w:tcPr>
          <w:p w:rsidR="00000000" w:rsidRDefault="00E73530">
            <w:pPr>
              <w:rPr>
                <w:lang w:val="de-DE"/>
              </w:rPr>
            </w:pPr>
            <w:r>
              <w:rPr>
                <w:lang w:val="de-DE"/>
              </w:rPr>
              <w:t>Wenn der Verschl</w:t>
            </w:r>
            <w:r>
              <w:rPr>
                <w:lang w:val="de-DE"/>
              </w:rPr>
              <w:t>ü</w:t>
            </w:r>
            <w:r>
              <w:rPr>
                <w:lang w:val="de-DE"/>
              </w:rPr>
              <w:t>sselungsschl</w:t>
            </w:r>
            <w:r>
              <w:rPr>
                <w:lang w:val="de-DE"/>
              </w:rPr>
              <w:t>ü</w:t>
            </w:r>
            <w:r>
              <w:rPr>
                <w:lang w:val="de-DE"/>
              </w:rPr>
              <w:t>ssel nicht ebenfalls angegeben ist, versucht Zencoder, diese Datei herunterzuladen und zum Verschl</w:t>
            </w:r>
            <w:r>
              <w:rPr>
                <w:lang w:val="de-DE"/>
              </w:rPr>
              <w:t>ü</w:t>
            </w:r>
            <w:r>
              <w:rPr>
                <w:lang w:val="de-DE"/>
              </w:rPr>
              <w:t>s</w:t>
            </w:r>
            <w:r>
              <w:rPr>
                <w:lang w:val="de-DE"/>
              </w:rPr>
              <w:t>seln der Ausgabe zu verwenden.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57 </w:t>
            </w:r>
            <w:r>
              <w:rPr>
                <w:noProof/>
                <w:sz w:val="16"/>
              </w:rPr>
              <w:br/>
            </w:r>
            <w:r>
              <w:rPr>
                <w:noProof/>
                <w:sz w:val="2"/>
              </w:rPr>
              <w:t>e0b58999-6071-46db-8d2d-75a98aadc409</w:t>
            </w:r>
          </w:p>
        </w:tc>
        <w:tc>
          <w:tcPr>
            <w:tcW w:w="7407" w:type="dxa"/>
            <w:shd w:val="clear" w:color="auto" w:fill="F2F2F2" w:themeFill="background1" w:themeFillShade="F2"/>
          </w:tcPr>
          <w:p w:rsidR="00000000" w:rsidRDefault="00E73530">
            <w:pPr>
              <w:rPr>
                <w:noProof/>
              </w:rPr>
            </w:pPr>
            <w:r>
              <w:rPr>
                <w:noProof/>
              </w:rPr>
              <w:t>encryption_key_rotation_period</w:t>
            </w:r>
          </w:p>
        </w:tc>
        <w:tc>
          <w:tcPr>
            <w:tcW w:w="7407" w:type="dxa"/>
          </w:tcPr>
          <w:p w:rsidR="00000000" w:rsidRDefault="00E73530">
            <w:pPr>
              <w:rPr>
                <w:lang w:val="de-DE"/>
              </w:rPr>
            </w:pPr>
            <w:r>
              <w:rPr>
                <w:lang w:val="de-DE"/>
              </w:rPr>
              <w:t>encryption_key_rotation_period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59 </w:t>
            </w:r>
            <w:r>
              <w:rPr>
                <w:noProof/>
                <w:sz w:val="16"/>
              </w:rPr>
              <w:br/>
            </w:r>
            <w:r>
              <w:rPr>
                <w:noProof/>
                <w:sz w:val="2"/>
              </w:rPr>
              <w:t>a5a5a005-5366-44a7-afe7-25182e3c8abb</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60 </w:t>
            </w:r>
            <w:r>
              <w:rPr>
                <w:noProof/>
                <w:sz w:val="16"/>
              </w:rPr>
              <w:br/>
            </w:r>
            <w:r>
              <w:rPr>
                <w:noProof/>
                <w:sz w:val="2"/>
              </w:rPr>
              <w:t>cadcae1f-5c46-4033-a721-652997df699d</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61 </w:t>
            </w:r>
            <w:r>
              <w:rPr>
                <w:noProof/>
                <w:sz w:val="16"/>
              </w:rPr>
              <w:br/>
            </w:r>
            <w:r>
              <w:rPr>
                <w:noProof/>
                <w:sz w:val="2"/>
              </w:rPr>
              <w:t>4d81432c-94a2-4fcd-a3b9-e6a0d96ea18a</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62 </w:t>
            </w:r>
            <w:r>
              <w:rPr>
                <w:noProof/>
                <w:sz w:val="16"/>
              </w:rPr>
              <w:br/>
            </w:r>
            <w:r>
              <w:rPr>
                <w:noProof/>
                <w:sz w:val="2"/>
              </w:rPr>
              <w:t>28102826-30a5-413f-87b0-71bbb03110a1</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63 </w:t>
            </w:r>
            <w:r>
              <w:rPr>
                <w:noProof/>
                <w:sz w:val="16"/>
              </w:rPr>
              <w:br/>
            </w:r>
            <w:r>
              <w:rPr>
                <w:noProof/>
                <w:sz w:val="2"/>
              </w:rPr>
              <w:t>f57e5cce-77c4-416b-ae9f-6c7326e12afc</w:t>
            </w:r>
          </w:p>
        </w:tc>
        <w:tc>
          <w:tcPr>
            <w:tcW w:w="7407" w:type="dxa"/>
            <w:shd w:val="clear" w:color="auto" w:fill="F2F2F2" w:themeFill="background1" w:themeFillShade="F2"/>
          </w:tcPr>
          <w:p w:rsidR="00000000" w:rsidRDefault="00E73530">
            <w:pPr>
              <w:rPr>
                <w:noProof/>
              </w:rPr>
            </w:pPr>
            <w:r>
              <w:rPr>
                <w:noProof/>
              </w:rPr>
              <w:t>A number greater than 0</w:t>
            </w:r>
          </w:p>
        </w:tc>
        <w:tc>
          <w:tcPr>
            <w:tcW w:w="7407" w:type="dxa"/>
          </w:tcPr>
          <w:p w:rsidR="00000000" w:rsidRDefault="00E73530">
            <w:pPr>
              <w:rPr>
                <w:lang w:val="de-DE"/>
              </w:rPr>
            </w:pPr>
            <w:r>
              <w:rPr>
                <w:lang w:val="de-DE"/>
              </w:rPr>
              <w:t>Eine Zahl gr</w:t>
            </w:r>
            <w:r>
              <w:rPr>
                <w:lang w:val="de-DE"/>
              </w:rPr>
              <w:t>öß</w:t>
            </w:r>
            <w:r>
              <w:rPr>
                <w:lang w:val="de-DE"/>
              </w:rPr>
              <w:t>er als 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64 </w:t>
            </w:r>
            <w:r>
              <w:rPr>
                <w:noProof/>
                <w:sz w:val="16"/>
              </w:rPr>
              <w:br/>
            </w:r>
            <w:r>
              <w:rPr>
                <w:noProof/>
                <w:sz w:val="2"/>
              </w:rPr>
              <w:t>90484ec8-c0d0-4b9a-9df6-71220354aeb4</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r>
              <w:rPr>
                <w:lang w:val="de-DE"/>
              </w:rPr>
              <w:t xml:space="preserve"> 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65 </w:t>
            </w:r>
            <w:r>
              <w:rPr>
                <w:noProof/>
                <w:sz w:val="16"/>
              </w:rPr>
              <w:br/>
            </w:r>
            <w:r>
              <w:rPr>
                <w:noProof/>
                <w:sz w:val="2"/>
              </w:rPr>
              <w:t>39d8af92-4eec-4019-8c0d-7d03ee39a60f</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66 </w:t>
            </w:r>
            <w:r>
              <w:rPr>
                <w:noProof/>
                <w:sz w:val="16"/>
              </w:rPr>
              <w:br/>
            </w:r>
            <w:r>
              <w:rPr>
                <w:noProof/>
                <w:sz w:val="2"/>
              </w:rPr>
              <w:t>acb1410e-265b-4cec-9e46-3980c18bab5f</w:t>
            </w:r>
          </w:p>
        </w:tc>
        <w:tc>
          <w:tcPr>
            <w:tcW w:w="7407" w:type="dxa"/>
            <w:shd w:val="clear" w:color="auto" w:fill="F2F2F2" w:themeFill="background1" w:themeFillShade="F2"/>
          </w:tcPr>
          <w:p w:rsidR="00000000" w:rsidRDefault="00E73530">
            <w:pPr>
              <w:rPr>
                <w:noProof/>
              </w:rPr>
            </w:pPr>
            <w:r>
              <w:rPr>
                <w:noProof/>
              </w:rPr>
              <w:t>10</w:t>
            </w:r>
          </w:p>
        </w:tc>
        <w:tc>
          <w:tcPr>
            <w:tcW w:w="7407" w:type="dxa"/>
          </w:tcPr>
          <w:p w:rsidR="00000000" w:rsidRDefault="00E73530">
            <w:pPr>
              <w:rPr>
                <w:lang w:val="de-DE"/>
              </w:rPr>
            </w:pPr>
            <w:r>
              <w:rPr>
                <w:lang w:val="de-DE"/>
              </w:rPr>
              <w:t>10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67 </w:t>
            </w:r>
            <w:r>
              <w:rPr>
                <w:noProof/>
                <w:sz w:val="16"/>
              </w:rPr>
              <w:br/>
            </w:r>
            <w:r>
              <w:rPr>
                <w:noProof/>
                <w:sz w:val="2"/>
              </w:rPr>
              <w:t>7cfc619c-0483-42e2-b60d-daf8f253a9a7</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68 </w:t>
            </w:r>
            <w:r>
              <w:rPr>
                <w:noProof/>
                <w:sz w:val="16"/>
              </w:rPr>
              <w:br/>
            </w:r>
            <w:r>
              <w:rPr>
                <w:noProof/>
                <w:sz w:val="2"/>
              </w:rPr>
              <w:t>bf025f94-9086-4cc4-8f66-2fe8ca5dbd62</w:t>
            </w:r>
          </w:p>
        </w:tc>
        <w:tc>
          <w:tcPr>
            <w:tcW w:w="7407" w:type="dxa"/>
            <w:shd w:val="clear" w:color="auto" w:fill="F2F2F2" w:themeFill="background1" w:themeFillShade="F2"/>
          </w:tcPr>
          <w:p w:rsidR="00000000" w:rsidRDefault="00E73530">
            <w:pPr>
              <w:rPr>
                <w:noProof/>
              </w:rPr>
            </w:pPr>
            <w:r>
              <w:rPr>
                <w:noProof/>
              </w:rPr>
              <w:t>When Zencoder is generating encryption keys, use a different key for each set of segments, rotating to a new key after this many segments.</w:t>
            </w:r>
          </w:p>
        </w:tc>
        <w:tc>
          <w:tcPr>
            <w:tcW w:w="7407" w:type="dxa"/>
          </w:tcPr>
          <w:p w:rsidR="00000000" w:rsidRDefault="00E73530">
            <w:pPr>
              <w:rPr>
                <w:lang w:val="de-DE"/>
              </w:rPr>
            </w:pPr>
            <w:r>
              <w:rPr>
                <w:lang w:val="de-DE"/>
              </w:rPr>
              <w:t>Wenn Zencoder Verschl</w:t>
            </w:r>
            <w:r>
              <w:rPr>
                <w:lang w:val="de-DE"/>
              </w:rPr>
              <w:t>ü</w:t>
            </w:r>
            <w:r>
              <w:rPr>
                <w:lang w:val="de-DE"/>
              </w:rPr>
              <w:t>sselungsschl</w:t>
            </w:r>
            <w:r>
              <w:rPr>
                <w:lang w:val="de-DE"/>
              </w:rPr>
              <w:t>ü</w:t>
            </w:r>
            <w:r>
              <w:rPr>
                <w:lang w:val="de-DE"/>
              </w:rPr>
              <w:t>ssel generiert, verwenden Sie f</w:t>
            </w:r>
            <w:r>
              <w:rPr>
                <w:lang w:val="de-DE"/>
              </w:rPr>
              <w:t>ü</w:t>
            </w:r>
            <w:r>
              <w:rPr>
                <w:lang w:val="de-DE"/>
              </w:rPr>
              <w:t>r jeden Satz von Segmenten einen anderen Schl</w:t>
            </w:r>
            <w:r>
              <w:rPr>
                <w:lang w:val="de-DE"/>
              </w:rPr>
              <w:t>ü</w:t>
            </w:r>
            <w:r>
              <w:rPr>
                <w:lang w:val="de-DE"/>
              </w:rPr>
              <w:t>ssel</w:t>
            </w:r>
            <w:r>
              <w:rPr>
                <w:lang w:val="de-DE"/>
              </w:rPr>
              <w:t xml:space="preserve"> und drehen Sie nach diesen vielen Segmenten zu einem neuen Schl</w:t>
            </w:r>
            <w:r>
              <w:rPr>
                <w:lang w:val="de-DE"/>
              </w:rPr>
              <w:t>ü</w:t>
            </w:r>
            <w:r>
              <w:rPr>
                <w:lang w:val="de-DE"/>
              </w:rPr>
              <w:t>ssel.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70 </w:t>
            </w:r>
            <w:r>
              <w:rPr>
                <w:noProof/>
                <w:sz w:val="16"/>
              </w:rPr>
              <w:br/>
            </w:r>
            <w:r>
              <w:rPr>
                <w:noProof/>
                <w:sz w:val="2"/>
              </w:rPr>
              <w:t>df07efd6-997a-4c4d-abbe-ae996a704888</w:t>
            </w:r>
          </w:p>
        </w:tc>
        <w:tc>
          <w:tcPr>
            <w:tcW w:w="7407" w:type="dxa"/>
            <w:shd w:val="clear" w:color="auto" w:fill="F2F2F2" w:themeFill="background1" w:themeFillShade="F2"/>
          </w:tcPr>
          <w:p w:rsidR="00000000" w:rsidRDefault="00E73530">
            <w:pPr>
              <w:rPr>
                <w:noProof/>
              </w:rPr>
            </w:pPr>
            <w:r>
              <w:rPr>
                <w:noProof/>
              </w:rPr>
              <w:t>encryption_key_url_prefix</w:t>
            </w:r>
          </w:p>
        </w:tc>
        <w:tc>
          <w:tcPr>
            <w:tcW w:w="7407" w:type="dxa"/>
          </w:tcPr>
          <w:p w:rsidR="00000000" w:rsidRDefault="00E73530">
            <w:pPr>
              <w:rPr>
                <w:lang w:val="de-DE"/>
              </w:rPr>
            </w:pPr>
            <w:r>
              <w:rPr>
                <w:lang w:val="de-DE"/>
              </w:rPr>
              <w:t>encryption_key_url_prefix</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72 </w:t>
            </w:r>
            <w:r>
              <w:rPr>
                <w:noProof/>
                <w:sz w:val="16"/>
              </w:rPr>
              <w:br/>
            </w:r>
            <w:r>
              <w:rPr>
                <w:noProof/>
                <w:sz w:val="2"/>
              </w:rPr>
              <w:t>e9fcff24-60c2-47a3-bfe7-fa1ec0e1aedf</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73 </w:t>
            </w:r>
            <w:r>
              <w:rPr>
                <w:noProof/>
                <w:sz w:val="16"/>
              </w:rPr>
              <w:br/>
            </w:r>
            <w:r>
              <w:rPr>
                <w:noProof/>
                <w:sz w:val="2"/>
              </w:rPr>
              <w:t>ed0a4fbb-434a-4500-8789-5e7622db2e97</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74 </w:t>
            </w:r>
            <w:r>
              <w:rPr>
                <w:noProof/>
                <w:sz w:val="16"/>
              </w:rPr>
              <w:br/>
            </w:r>
            <w:r>
              <w:rPr>
                <w:noProof/>
                <w:sz w:val="2"/>
              </w:rPr>
              <w:t>d9019cc2-e810-42a0-b746-d01fa87f8900</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75 </w:t>
            </w:r>
            <w:r>
              <w:rPr>
                <w:noProof/>
                <w:sz w:val="16"/>
              </w:rPr>
              <w:br/>
            </w:r>
            <w:r>
              <w:rPr>
                <w:noProof/>
                <w:sz w:val="2"/>
              </w:rPr>
              <w:t>5dd8b3ac-732f-41e4-8399-70c5f550bff0</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76 </w:t>
            </w:r>
            <w:r>
              <w:rPr>
                <w:noProof/>
                <w:sz w:val="16"/>
              </w:rPr>
              <w:br/>
            </w:r>
            <w:r>
              <w:rPr>
                <w:noProof/>
                <w:sz w:val="2"/>
              </w:rPr>
              <w:t>6e99aea2-f841-45e4-9e9f-4e57d7dbb588</w:t>
            </w:r>
          </w:p>
        </w:tc>
        <w:tc>
          <w:tcPr>
            <w:tcW w:w="7407" w:type="dxa"/>
            <w:shd w:val="clear" w:color="auto" w:fill="F2F2F2" w:themeFill="background1" w:themeFillShade="F2"/>
          </w:tcPr>
          <w:p w:rsidR="00000000" w:rsidRDefault="00E73530">
            <w:pPr>
              <w:rPr>
                <w:noProof/>
              </w:rPr>
            </w:pPr>
            <w:r>
              <w:rPr>
                <w:noProof/>
              </w:rPr>
              <w:t>A URL or relative path</w:t>
            </w:r>
          </w:p>
        </w:tc>
        <w:tc>
          <w:tcPr>
            <w:tcW w:w="7407" w:type="dxa"/>
          </w:tcPr>
          <w:p w:rsidR="00000000" w:rsidRDefault="00E73530">
            <w:pPr>
              <w:rPr>
                <w:lang w:val="de-DE"/>
              </w:rPr>
            </w:pPr>
            <w:r>
              <w:rPr>
                <w:lang w:val="de-DE"/>
              </w:rPr>
              <w:t>Eine URL oder ein relativer Pfad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77 </w:t>
            </w:r>
            <w:r>
              <w:rPr>
                <w:noProof/>
                <w:sz w:val="16"/>
              </w:rPr>
              <w:br/>
            </w:r>
            <w:r>
              <w:rPr>
                <w:noProof/>
                <w:sz w:val="2"/>
              </w:rPr>
              <w:t>3b59d1c6-27e9-44aa-9738-4090a78d3bc2</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r>
              <w:rPr>
                <w:lang w:val="de-DE"/>
              </w:rPr>
              <w:t xml:space="preserve"> 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78 </w:t>
            </w:r>
            <w:r>
              <w:rPr>
                <w:noProof/>
                <w:sz w:val="16"/>
              </w:rPr>
              <w:br/>
            </w:r>
            <w:r>
              <w:rPr>
                <w:noProof/>
                <w:sz w:val="2"/>
              </w:rPr>
              <w:t>882ce42e-1de2-42cb-a855-857794850f99</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keys/</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Schl</w:t>
            </w:r>
            <w:r>
              <w:rPr>
                <w:lang w:val="de-DE"/>
              </w:rPr>
              <w:t>ü</w:t>
            </w:r>
            <w:r>
              <w:rPr>
                <w:lang w:val="de-DE"/>
              </w:rPr>
              <w:t>ssel/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79 </w:t>
            </w:r>
            <w:r>
              <w:rPr>
                <w:noProof/>
                <w:sz w:val="16"/>
              </w:rPr>
              <w:br/>
            </w:r>
            <w:r>
              <w:rPr>
                <w:noProof/>
                <w:sz w:val="2"/>
              </w:rPr>
              <w:t>8cc97202-5de4-4919-acb5-ffa1d5b31f3b</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80 </w:t>
            </w:r>
            <w:r>
              <w:rPr>
                <w:noProof/>
                <w:sz w:val="16"/>
              </w:rPr>
              <w:br/>
            </w:r>
            <w:r>
              <w:rPr>
                <w:noProof/>
                <w:sz w:val="2"/>
              </w:rPr>
              <w:t>14e6d252-690e-4d5c-8acf-3f1e79fd1907</w:t>
            </w:r>
          </w:p>
        </w:tc>
        <w:tc>
          <w:tcPr>
            <w:tcW w:w="7407" w:type="dxa"/>
            <w:shd w:val="clear" w:color="auto" w:fill="F2F2F2" w:themeFill="background1" w:themeFillShade="F2"/>
          </w:tcPr>
          <w:p w:rsidR="00000000" w:rsidRDefault="00E73530">
            <w:pPr>
              <w:rPr>
                <w:noProof/>
              </w:rPr>
            </w:pPr>
            <w:r>
              <w:rPr>
                <w:noProof/>
              </w:rPr>
              <w:t>When an encryption_key_url is not specified, prepend this to the encryption key filenames before</w:t>
            </w:r>
            <w:r>
              <w:rPr>
                <w:noProof/>
              </w:rPr>
              <w:t xml:space="preserve"> including them in the manifest.</w:t>
            </w:r>
          </w:p>
        </w:tc>
        <w:tc>
          <w:tcPr>
            <w:tcW w:w="7407" w:type="dxa"/>
          </w:tcPr>
          <w:p w:rsidR="00000000" w:rsidRDefault="00E73530">
            <w:pPr>
              <w:rPr>
                <w:lang w:val="de-DE"/>
              </w:rPr>
            </w:pPr>
            <w:r>
              <w:rPr>
                <w:lang w:val="de-DE"/>
              </w:rPr>
              <w:t>Wenn keine Verschl</w:t>
            </w:r>
            <w:r>
              <w:rPr>
                <w:lang w:val="de-DE"/>
              </w:rPr>
              <w:t>ü</w:t>
            </w:r>
            <w:r>
              <w:rPr>
                <w:lang w:val="de-DE"/>
              </w:rPr>
              <w:t>sselungsschl</w:t>
            </w:r>
            <w:r>
              <w:rPr>
                <w:lang w:val="de-DE"/>
              </w:rPr>
              <w:t>ü</w:t>
            </w:r>
            <w:r>
              <w:rPr>
                <w:lang w:val="de-DE"/>
              </w:rPr>
              <w:t>ssel-URL angegeben ist, stellen Sie diese den Dateinamen des Verschl</w:t>
            </w:r>
            <w:r>
              <w:rPr>
                <w:lang w:val="de-DE"/>
              </w:rPr>
              <w:t>ü</w:t>
            </w:r>
            <w:r>
              <w:rPr>
                <w:lang w:val="de-DE"/>
              </w:rPr>
              <w:t>sselungsschl</w:t>
            </w:r>
            <w:r>
              <w:rPr>
                <w:lang w:val="de-DE"/>
              </w:rPr>
              <w:t>ü</w:t>
            </w:r>
            <w:r>
              <w:rPr>
                <w:lang w:val="de-DE"/>
              </w:rPr>
              <w:t>ssels voran, bevor Sie sie in das Manifest aufnehmen.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81 </w:t>
            </w:r>
            <w:r>
              <w:rPr>
                <w:noProof/>
                <w:sz w:val="16"/>
              </w:rPr>
              <w:br/>
            </w:r>
            <w:r>
              <w:rPr>
                <w:noProof/>
                <w:sz w:val="2"/>
              </w:rPr>
              <w:t>a5ec3c70-20ad-406a-bdf2-f6462c9b08bc</w:t>
            </w:r>
          </w:p>
        </w:tc>
        <w:tc>
          <w:tcPr>
            <w:tcW w:w="7407" w:type="dxa"/>
            <w:shd w:val="clear" w:color="auto" w:fill="F2F2F2" w:themeFill="background1" w:themeFillShade="F2"/>
          </w:tcPr>
          <w:p w:rsidR="00000000" w:rsidRDefault="00E73530">
            <w:pPr>
              <w:rPr>
                <w:noProof/>
              </w:rPr>
            </w:pPr>
            <w:r>
              <w:rPr>
                <w:noProof/>
              </w:rPr>
              <w:t>Otherwise the keys are assumed to be accessible from the same path as the manifest file.</w:t>
            </w:r>
          </w:p>
        </w:tc>
        <w:tc>
          <w:tcPr>
            <w:tcW w:w="7407" w:type="dxa"/>
          </w:tcPr>
          <w:p w:rsidR="00000000" w:rsidRDefault="00E73530">
            <w:pPr>
              <w:rPr>
                <w:lang w:val="de-DE"/>
              </w:rPr>
            </w:pPr>
            <w:r>
              <w:rPr>
                <w:lang w:val="de-DE"/>
              </w:rPr>
              <w:t>Andernfalls wird angenommen, dass auf die Schl</w:t>
            </w:r>
            <w:r>
              <w:rPr>
                <w:lang w:val="de-DE"/>
              </w:rPr>
              <w:t>ü</w:t>
            </w:r>
            <w:r>
              <w:rPr>
                <w:lang w:val="de-DE"/>
              </w:rPr>
              <w:t xml:space="preserve">ssel </w:t>
            </w:r>
            <w:r>
              <w:rPr>
                <w:lang w:val="de-DE"/>
              </w:rPr>
              <w:t>ü</w:t>
            </w:r>
            <w:r>
              <w:rPr>
                <w:lang w:val="de-DE"/>
              </w:rPr>
              <w:t>ber denselben Pfad wie die Manifestdatei zugegriffen werden kann.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82 </w:t>
            </w:r>
            <w:r>
              <w:rPr>
                <w:noProof/>
                <w:sz w:val="16"/>
              </w:rPr>
              <w:br/>
            </w:r>
            <w:r>
              <w:rPr>
                <w:noProof/>
                <w:sz w:val="2"/>
              </w:rPr>
              <w:t>ef27758c-07e9-4c5d-a6d6-e11d57cde76b</w:t>
            </w:r>
          </w:p>
        </w:tc>
        <w:tc>
          <w:tcPr>
            <w:tcW w:w="7407" w:type="dxa"/>
            <w:shd w:val="clear" w:color="auto" w:fill="F2F2F2" w:themeFill="background1" w:themeFillShade="F2"/>
          </w:tcPr>
          <w:p w:rsidR="00000000" w:rsidRDefault="00E73530">
            <w:pPr>
              <w:rPr>
                <w:noProof/>
              </w:rPr>
            </w:pPr>
            <w:r>
              <w:rPr>
                <w:noProof/>
              </w:rPr>
              <w:t>If a q</w:t>
            </w:r>
            <w:r>
              <w:rPr>
                <w:noProof/>
              </w:rPr>
              <w:t>uestion mark is used in the string the prefix it will be used as-is, otherwise a slash will be added to the end of the prefix (unless it already ends with a slash).</w:t>
            </w:r>
          </w:p>
        </w:tc>
        <w:tc>
          <w:tcPr>
            <w:tcW w:w="7407" w:type="dxa"/>
          </w:tcPr>
          <w:p w:rsidR="00000000" w:rsidRDefault="00E73530">
            <w:pPr>
              <w:rPr>
                <w:lang w:val="de-DE"/>
              </w:rPr>
            </w:pPr>
            <w:r>
              <w:rPr>
                <w:lang w:val="de-DE"/>
              </w:rPr>
              <w:t>Wenn in der Zeichenfolge ein Fragezeichen verwendet wird, wird das Pr</w:t>
            </w:r>
            <w:r>
              <w:rPr>
                <w:lang w:val="de-DE"/>
              </w:rPr>
              <w:t>ä</w:t>
            </w:r>
            <w:r>
              <w:rPr>
                <w:lang w:val="de-DE"/>
              </w:rPr>
              <w:t>fix unver</w:t>
            </w:r>
            <w:r>
              <w:rPr>
                <w:lang w:val="de-DE"/>
              </w:rPr>
              <w:t>ä</w:t>
            </w:r>
            <w:r>
              <w:rPr>
                <w:lang w:val="de-DE"/>
              </w:rPr>
              <w:t>ndert verwe</w:t>
            </w:r>
            <w:r>
              <w:rPr>
                <w:lang w:val="de-DE"/>
              </w:rPr>
              <w:t>ndet, andernfalls wird am Ende des Pr</w:t>
            </w:r>
            <w:r>
              <w:rPr>
                <w:lang w:val="de-DE"/>
              </w:rPr>
              <w:t>ä</w:t>
            </w:r>
            <w:r>
              <w:rPr>
                <w:lang w:val="de-DE"/>
              </w:rPr>
              <w:t>fixes ein Schr</w:t>
            </w:r>
            <w:r>
              <w:rPr>
                <w:lang w:val="de-DE"/>
              </w:rPr>
              <w:t>ä</w:t>
            </w:r>
            <w:r>
              <w:rPr>
                <w:lang w:val="de-DE"/>
              </w:rPr>
              <w:t>gstrich hinzugef</w:t>
            </w:r>
            <w:r>
              <w:rPr>
                <w:lang w:val="de-DE"/>
              </w:rPr>
              <w:t>ü</w:t>
            </w:r>
            <w:r>
              <w:rPr>
                <w:lang w:val="de-DE"/>
              </w:rPr>
              <w:t>gt (es sei denn, es endet bereits mit einem Schr</w:t>
            </w:r>
            <w:r>
              <w:rPr>
                <w:lang w:val="de-DE"/>
              </w:rPr>
              <w:t>ä</w:t>
            </w:r>
            <w:r>
              <w:rPr>
                <w:lang w:val="de-DE"/>
              </w:rPr>
              <w:t>gstrich).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84 </w:t>
            </w:r>
            <w:r>
              <w:rPr>
                <w:noProof/>
                <w:sz w:val="16"/>
              </w:rPr>
              <w:br/>
            </w:r>
            <w:r>
              <w:rPr>
                <w:noProof/>
                <w:sz w:val="2"/>
              </w:rPr>
              <w:t>633bbf28-8bfa-4816-8ef3-10f4446ea6cf</w:t>
            </w:r>
          </w:p>
        </w:tc>
        <w:tc>
          <w:tcPr>
            <w:tcW w:w="7407" w:type="dxa"/>
            <w:shd w:val="clear" w:color="auto" w:fill="F2F2F2" w:themeFill="background1" w:themeFillShade="F2"/>
          </w:tcPr>
          <w:p w:rsidR="00000000" w:rsidRDefault="00E73530">
            <w:pPr>
              <w:rPr>
                <w:noProof/>
              </w:rPr>
            </w:pPr>
            <w:r>
              <w:rPr>
                <w:noProof/>
              </w:rPr>
              <w:t>encryption_iv</w:t>
            </w:r>
          </w:p>
        </w:tc>
        <w:tc>
          <w:tcPr>
            <w:tcW w:w="7407" w:type="dxa"/>
          </w:tcPr>
          <w:p w:rsidR="00000000" w:rsidRDefault="00E73530">
            <w:pPr>
              <w:rPr>
                <w:lang w:val="de-DE"/>
              </w:rPr>
            </w:pPr>
            <w:r>
              <w:rPr>
                <w:lang w:val="de-DE"/>
              </w:rPr>
              <w:t>encryption_iv</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86 </w:t>
            </w:r>
            <w:r>
              <w:rPr>
                <w:noProof/>
                <w:sz w:val="16"/>
              </w:rPr>
              <w:br/>
            </w:r>
            <w:r>
              <w:rPr>
                <w:noProof/>
                <w:sz w:val="2"/>
              </w:rPr>
              <w:t>aa69880d-e110-435a-8c74-ed18837f7e5a</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noProof/>
              </w:rPr>
              <w:t>:</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87 </w:t>
            </w:r>
            <w:r>
              <w:rPr>
                <w:noProof/>
                <w:sz w:val="16"/>
              </w:rPr>
              <w:br/>
            </w:r>
            <w:r>
              <w:rPr>
                <w:noProof/>
                <w:sz w:val="2"/>
              </w:rPr>
              <w:t>879ae656-1cc5-41d0-8e0f-f4b3550f2aea</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88 </w:t>
            </w:r>
            <w:r>
              <w:rPr>
                <w:noProof/>
                <w:sz w:val="16"/>
              </w:rPr>
              <w:br/>
            </w:r>
            <w:r>
              <w:rPr>
                <w:noProof/>
                <w:sz w:val="2"/>
              </w:rPr>
              <w:t>8fe15438-1067-4fd1-ad9d-34de078f957b</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89 </w:t>
            </w:r>
            <w:r>
              <w:rPr>
                <w:noProof/>
                <w:sz w:val="16"/>
              </w:rPr>
              <w:br/>
            </w:r>
            <w:r>
              <w:rPr>
                <w:noProof/>
                <w:sz w:val="2"/>
              </w:rPr>
              <w:t>edc09669-cfd4-4b8f-9748-f73fa9cdd17e</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90 </w:t>
            </w:r>
            <w:r>
              <w:rPr>
                <w:noProof/>
                <w:sz w:val="16"/>
              </w:rPr>
              <w:br/>
            </w:r>
            <w:r>
              <w:rPr>
                <w:noProof/>
                <w:sz w:val="2"/>
              </w:rPr>
              <w:t>67413b79-5dd7-4ad2-a030-6a19d2769b2b</w:t>
            </w:r>
          </w:p>
        </w:tc>
        <w:tc>
          <w:tcPr>
            <w:tcW w:w="7407" w:type="dxa"/>
            <w:shd w:val="clear" w:color="auto" w:fill="F2F2F2" w:themeFill="background1" w:themeFillShade="F2"/>
          </w:tcPr>
          <w:p w:rsidR="00000000" w:rsidRDefault="00E73530">
            <w:pPr>
              <w:rPr>
                <w:noProof/>
              </w:rPr>
            </w:pPr>
            <w:r>
              <w:rPr>
                <w:noProof/>
              </w:rPr>
              <w:t>A hexadecimal string of 16 octets (32 chars long, optional "0x" prefix)</w:t>
            </w:r>
          </w:p>
        </w:tc>
        <w:tc>
          <w:tcPr>
            <w:tcW w:w="7407" w:type="dxa"/>
          </w:tcPr>
          <w:p w:rsidR="00000000" w:rsidRDefault="00E73530">
            <w:pPr>
              <w:rPr>
                <w:lang w:val="de-DE"/>
              </w:rPr>
            </w:pPr>
            <w:r>
              <w:rPr>
                <w:lang w:val="de-DE"/>
              </w:rPr>
              <w:t>Eine hexadezimale Zeichenfolge mit 16 Oktetten (32 Zeichen lang, optionales "0x" -Pr</w:t>
            </w:r>
            <w:r>
              <w:rPr>
                <w:lang w:val="de-DE"/>
              </w:rPr>
              <w:t>ä</w:t>
            </w:r>
            <w:r>
              <w:rPr>
                <w:lang w:val="de-DE"/>
              </w:rPr>
              <w:t>fix)</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91 </w:t>
            </w:r>
            <w:r>
              <w:rPr>
                <w:noProof/>
                <w:sz w:val="16"/>
              </w:rPr>
              <w:br/>
            </w:r>
            <w:r>
              <w:rPr>
                <w:noProof/>
                <w:sz w:val="2"/>
              </w:rPr>
              <w:t>50d6dfac-d31b-494f-a107-3e1d472</w:t>
            </w:r>
            <w:r>
              <w:rPr>
                <w:noProof/>
                <w:sz w:val="2"/>
              </w:rPr>
              <w:t>5bdf4</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r>
              <w:rPr>
                <w:lang w:val="de-DE"/>
              </w:rPr>
              <w:t xml:space="preserve"> 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92 </w:t>
            </w:r>
            <w:r>
              <w:rPr>
                <w:noProof/>
                <w:sz w:val="16"/>
              </w:rPr>
              <w:br/>
            </w:r>
            <w:r>
              <w:rPr>
                <w:noProof/>
                <w:sz w:val="2"/>
              </w:rPr>
              <w:t>f8aa58c7-3b32-49d3-a5d7-69a0eddb93b9</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a5f6a7d6ef5d6a7a02a23dd35dd56a63</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a5f6a7d6ef5d6a7a02a23dd35dd56a63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93 </w:t>
            </w:r>
            <w:r>
              <w:rPr>
                <w:noProof/>
                <w:sz w:val="16"/>
              </w:rPr>
              <w:br/>
            </w:r>
            <w:r>
              <w:rPr>
                <w:noProof/>
                <w:sz w:val="2"/>
              </w:rPr>
              <w:t>a363b497-5384-48a6-893a-c4a058f2617f</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94 </w:t>
            </w:r>
            <w:r>
              <w:rPr>
                <w:noProof/>
                <w:sz w:val="16"/>
              </w:rPr>
              <w:br/>
            </w:r>
            <w:r>
              <w:rPr>
                <w:noProof/>
                <w:sz w:val="2"/>
              </w:rPr>
              <w:t>ba488a6b-a02c-419d-a1b9-deb2c5f7d3d9</w:t>
            </w:r>
          </w:p>
        </w:tc>
        <w:tc>
          <w:tcPr>
            <w:tcW w:w="7407" w:type="dxa"/>
            <w:shd w:val="clear" w:color="auto" w:fill="F2F2F2" w:themeFill="background1" w:themeFillShade="F2"/>
          </w:tcPr>
          <w:p w:rsidR="00000000" w:rsidRDefault="00E73530">
            <w:pPr>
              <w:rPr>
                <w:noProof/>
              </w:rPr>
            </w:pPr>
            <w:r>
              <w:rPr>
                <w:noProof/>
              </w:rPr>
              <w:t>Set an initialization vector to use when encrypting, as a 16-octet hexadecimal string.</w:t>
            </w:r>
          </w:p>
        </w:tc>
        <w:tc>
          <w:tcPr>
            <w:tcW w:w="7407" w:type="dxa"/>
          </w:tcPr>
          <w:p w:rsidR="00000000" w:rsidRDefault="00E73530">
            <w:pPr>
              <w:rPr>
                <w:lang w:val="de-DE"/>
              </w:rPr>
            </w:pPr>
            <w:r>
              <w:rPr>
                <w:lang w:val="de-DE"/>
              </w:rPr>
              <w:t>Legen Sie einen Initialisierungsvektor fest, der beim Verschl</w:t>
            </w:r>
            <w:r>
              <w:rPr>
                <w:lang w:val="de-DE"/>
              </w:rPr>
              <w:t>ü</w:t>
            </w:r>
            <w:r>
              <w:rPr>
                <w:lang w:val="de-DE"/>
              </w:rPr>
              <w:t>sseln als hexadezimale 16-Oktett-Zeichenfolge verwendet werden soll.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95 </w:t>
            </w:r>
            <w:r>
              <w:rPr>
                <w:noProof/>
                <w:sz w:val="16"/>
              </w:rPr>
              <w:br/>
            </w:r>
            <w:r>
              <w:rPr>
                <w:noProof/>
                <w:sz w:val="2"/>
              </w:rPr>
              <w:t>f29e76d6-a2f8-4e99-a1d7-dc445233cce1</w:t>
            </w:r>
          </w:p>
        </w:tc>
        <w:tc>
          <w:tcPr>
            <w:tcW w:w="7407" w:type="dxa"/>
            <w:shd w:val="clear" w:color="auto" w:fill="F2F2F2" w:themeFill="background1" w:themeFillShade="F2"/>
          </w:tcPr>
          <w:p w:rsidR="00000000" w:rsidRDefault="00E73530">
            <w:pPr>
              <w:rPr>
                <w:noProof/>
              </w:rPr>
            </w:pPr>
            <w:r>
              <w:rPr>
                <w:noProof/>
              </w:rPr>
              <w:t xml:space="preserve">On segmented outputs if this is not specified, the segments will be encrypted with incrementing IV values, starting at zero (consistent with HLS </w:t>
            </w:r>
            <w:r>
              <w:rPr>
                <w:noProof/>
              </w:rPr>
              <w:t>specifications).</w:t>
            </w:r>
          </w:p>
        </w:tc>
        <w:tc>
          <w:tcPr>
            <w:tcW w:w="7407" w:type="dxa"/>
          </w:tcPr>
          <w:p w:rsidR="00000000" w:rsidRDefault="00E73530">
            <w:pPr>
              <w:rPr>
                <w:lang w:val="de-DE"/>
              </w:rPr>
            </w:pPr>
            <w:r>
              <w:rPr>
                <w:lang w:val="de-DE"/>
              </w:rPr>
              <w:t>Wenn dies bei segmentierten Ausgaben nicht angegeben ist, werden die Segmente mit inkrementierenden IV-Werten verschl</w:t>
            </w:r>
            <w:r>
              <w:rPr>
                <w:lang w:val="de-DE"/>
              </w:rPr>
              <w:t>ü</w:t>
            </w:r>
            <w:r>
              <w:rPr>
                <w:lang w:val="de-DE"/>
              </w:rPr>
              <w:t xml:space="preserve">sselt, beginnend bei Null (in </w:t>
            </w:r>
            <w:r>
              <w:rPr>
                <w:lang w:val="de-DE"/>
              </w:rPr>
              <w:t>Ü</w:t>
            </w:r>
            <w:r>
              <w:rPr>
                <w:lang w:val="de-DE"/>
              </w:rPr>
              <w:t>bereinstimmung mit den HLS-Spezifikationen).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97 </w:t>
            </w:r>
            <w:r>
              <w:rPr>
                <w:noProof/>
                <w:sz w:val="16"/>
              </w:rPr>
              <w:br/>
            </w:r>
            <w:r>
              <w:rPr>
                <w:noProof/>
                <w:sz w:val="2"/>
              </w:rPr>
              <w:t>4c7e667d-5c8e-4dad-a54a-0cf3316bbd5b</w:t>
            </w:r>
          </w:p>
        </w:tc>
        <w:tc>
          <w:tcPr>
            <w:tcW w:w="7407" w:type="dxa"/>
            <w:shd w:val="clear" w:color="auto" w:fill="F2F2F2" w:themeFill="background1" w:themeFillShade="F2"/>
          </w:tcPr>
          <w:p w:rsidR="00000000" w:rsidRDefault="00E73530">
            <w:pPr>
              <w:rPr>
                <w:noProof/>
              </w:rPr>
            </w:pPr>
            <w:r>
              <w:rPr>
                <w:noProof/>
              </w:rPr>
              <w:t>enc</w:t>
            </w:r>
            <w:r>
              <w:rPr>
                <w:noProof/>
              </w:rPr>
              <w:t>ryption_password</w:t>
            </w:r>
          </w:p>
        </w:tc>
        <w:tc>
          <w:tcPr>
            <w:tcW w:w="7407" w:type="dxa"/>
          </w:tcPr>
          <w:p w:rsidR="00000000" w:rsidRDefault="00E73530">
            <w:pPr>
              <w:rPr>
                <w:lang w:val="de-DE"/>
              </w:rPr>
            </w:pPr>
            <w:r>
              <w:rPr>
                <w:lang w:val="de-DE"/>
              </w:rPr>
              <w:t>encryption_password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99 </w:t>
            </w:r>
            <w:r>
              <w:rPr>
                <w:noProof/>
                <w:sz w:val="16"/>
              </w:rPr>
              <w:br/>
            </w:r>
            <w:r>
              <w:rPr>
                <w:noProof/>
                <w:sz w:val="2"/>
              </w:rPr>
              <w:t>d7ae116d-c9ed-4f72-ab12-6720a73bf607</w:t>
            </w:r>
          </w:p>
        </w:tc>
        <w:tc>
          <w:tcPr>
            <w:tcW w:w="7407" w:type="dxa"/>
            <w:shd w:val="clear" w:color="auto" w:fill="F2F2F2" w:themeFill="background1" w:themeFillShade="F2"/>
          </w:tcPr>
          <w:p w:rsidR="00000000" w:rsidRDefault="00E73530">
            <w:pPr>
              <w:rPr>
                <w:noProof/>
              </w:rPr>
            </w:pPr>
            <w:r>
              <w:rPr>
                <w:rStyle w:val="mqInternal"/>
                <w:noProof/>
              </w:rPr>
              <w:t>[1}</w:t>
            </w:r>
            <w:r>
              <w:rPr>
                <w:noProof/>
              </w:rPr>
              <w:t>API Versions: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API-Versionen: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100 </w:t>
            </w:r>
            <w:r>
              <w:rPr>
                <w:noProof/>
                <w:sz w:val="16"/>
              </w:rPr>
              <w:br/>
            </w:r>
            <w:r>
              <w:rPr>
                <w:noProof/>
                <w:sz w:val="2"/>
              </w:rPr>
              <w:t>057f4eda-1aa3-4211-b6ec-a48b3fde9a8c</w:t>
            </w:r>
          </w:p>
        </w:tc>
        <w:tc>
          <w:tcPr>
            <w:tcW w:w="7407" w:type="dxa"/>
            <w:shd w:val="clear" w:color="auto" w:fill="F2F2F2" w:themeFill="background1" w:themeFillShade="F2"/>
          </w:tcPr>
          <w:p w:rsidR="00000000" w:rsidRDefault="00E73530">
            <w:pPr>
              <w:rPr>
                <w:noProof/>
              </w:rPr>
            </w:pPr>
            <w:r>
              <w:rPr>
                <w:noProof/>
              </w:rPr>
              <w:t>V1, V2</w:t>
            </w:r>
          </w:p>
        </w:tc>
        <w:tc>
          <w:tcPr>
            <w:tcW w:w="7407" w:type="dxa"/>
          </w:tcPr>
          <w:p w:rsidR="00000000" w:rsidRDefault="00E73530">
            <w:pPr>
              <w:rPr>
                <w:lang w:val="de-DE"/>
              </w:rPr>
            </w:pPr>
            <w:r>
              <w:rPr>
                <w:lang w:val="de-DE"/>
              </w:rPr>
              <w:t>V1,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101 </w:t>
            </w:r>
            <w:r>
              <w:rPr>
                <w:noProof/>
                <w:sz w:val="16"/>
              </w:rPr>
              <w:br/>
            </w:r>
            <w:r>
              <w:rPr>
                <w:noProof/>
                <w:sz w:val="2"/>
              </w:rPr>
              <w:t>e7e6a085-0e9e-4d64-a478-f302fc9e05a4</w:t>
            </w:r>
          </w:p>
        </w:tc>
        <w:tc>
          <w:tcPr>
            <w:tcW w:w="7407" w:type="dxa"/>
            <w:shd w:val="clear" w:color="auto" w:fill="F2F2F2" w:themeFill="background1" w:themeFillShade="F2"/>
          </w:tcPr>
          <w:p w:rsidR="00000000" w:rsidRDefault="00E73530">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E73530">
            <w:pPr>
              <w:rPr>
                <w:lang w:val="de-DE"/>
              </w:rPr>
            </w:pPr>
            <w:r>
              <w:rPr>
                <w:rStyle w:val="mqInternal"/>
                <w:noProof/>
                <w:lang w:val="de-DE"/>
              </w:rPr>
              <w:t>[1}</w:t>
            </w:r>
            <w:r>
              <w:rPr>
                <w:lang w:val="de-DE"/>
              </w:rPr>
              <w:t>Elternteil:</w:t>
            </w:r>
            <w:r>
              <w:rPr>
                <w:rStyle w:val="mqInternal"/>
                <w:noProof/>
                <w:lang w:val="de-DE"/>
              </w:rPr>
              <w:t>{2]</w:t>
            </w:r>
            <w:r>
              <w:rPr>
                <w:lang w:val="de-DE"/>
              </w:rPr>
              <w:t xml:space="preserve"> </w:t>
            </w:r>
            <w:r>
              <w:rPr>
                <w:rStyle w:val="mqInternal"/>
                <w:noProof/>
                <w:lang w:val="de-DE"/>
              </w:rPr>
              <w:t>[3}</w:t>
            </w:r>
            <w:r>
              <w:rPr>
                <w:lang w:val="de-DE"/>
              </w:rPr>
              <w:t>Ausg</w:t>
            </w:r>
            <w:r>
              <w:rPr>
                <w:lang w:val="de-DE"/>
              </w:rPr>
              <w:t>ä</w:t>
            </w:r>
            <w:r>
              <w:rPr>
                <w:lang w:val="de-DE"/>
              </w:rPr>
              <w:t>nge</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102 </w:t>
            </w:r>
            <w:r>
              <w:rPr>
                <w:noProof/>
                <w:sz w:val="16"/>
              </w:rPr>
              <w:br/>
            </w:r>
            <w:r>
              <w:rPr>
                <w:noProof/>
                <w:sz w:val="2"/>
              </w:rPr>
              <w:t>00e142c5-3b45-4c1e-afe0-15ee99606de7</w:t>
            </w:r>
          </w:p>
        </w:tc>
        <w:tc>
          <w:tcPr>
            <w:tcW w:w="7407" w:type="dxa"/>
            <w:shd w:val="clear" w:color="auto" w:fill="F2F2F2" w:themeFill="background1" w:themeFillShade="F2"/>
          </w:tcPr>
          <w:p w:rsidR="00000000" w:rsidRDefault="00E73530">
            <w:pPr>
              <w:rPr>
                <w:noProof/>
              </w:rPr>
            </w:pPr>
            <w:r>
              <w:rPr>
                <w:rStyle w:val="mqInternal"/>
                <w:noProof/>
              </w:rPr>
              <w:t>[1}</w:t>
            </w:r>
            <w:r>
              <w:rPr>
                <w:noProof/>
              </w:rPr>
              <w:t>Valid Values: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G</w:t>
            </w:r>
            <w:r>
              <w:rPr>
                <w:lang w:val="de-DE"/>
              </w:rPr>
              <w:t>ü</w:t>
            </w:r>
            <w:r>
              <w:rPr>
                <w:lang w:val="de-DE"/>
              </w:rPr>
              <w:t>ltige Werte: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103 </w:t>
            </w:r>
            <w:r>
              <w:rPr>
                <w:noProof/>
                <w:sz w:val="16"/>
              </w:rPr>
              <w:br/>
            </w:r>
            <w:r>
              <w:rPr>
                <w:noProof/>
                <w:sz w:val="2"/>
              </w:rPr>
              <w:t>e32ddfe5-e343-4164-8b67-5f224d1c459b</w:t>
            </w:r>
          </w:p>
        </w:tc>
        <w:tc>
          <w:tcPr>
            <w:tcW w:w="7407" w:type="dxa"/>
            <w:shd w:val="clear" w:color="auto" w:fill="F2F2F2" w:themeFill="background1" w:themeFillShade="F2"/>
          </w:tcPr>
          <w:p w:rsidR="00000000" w:rsidRDefault="00E73530">
            <w:pPr>
              <w:rPr>
                <w:noProof/>
              </w:rPr>
            </w:pPr>
            <w:r>
              <w:rPr>
                <w:noProof/>
              </w:rPr>
              <w:t>A string</w:t>
            </w:r>
          </w:p>
        </w:tc>
        <w:tc>
          <w:tcPr>
            <w:tcW w:w="7407" w:type="dxa"/>
          </w:tcPr>
          <w:p w:rsidR="00000000" w:rsidRDefault="00E73530">
            <w:pPr>
              <w:rPr>
                <w:lang w:val="de-DE"/>
              </w:rPr>
            </w:pPr>
            <w:r>
              <w:rPr>
                <w:lang w:val="de-DE"/>
              </w:rPr>
              <w:t>Ein Faden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104 </w:t>
            </w:r>
            <w:r>
              <w:rPr>
                <w:noProof/>
                <w:sz w:val="16"/>
              </w:rPr>
              <w:br/>
            </w:r>
            <w:r>
              <w:rPr>
                <w:noProof/>
                <w:sz w:val="2"/>
              </w:rPr>
              <w:t>1701db9a-f70d-4d55-919f-cee48398ce53</w:t>
            </w:r>
          </w:p>
        </w:tc>
        <w:tc>
          <w:tcPr>
            <w:tcW w:w="7407" w:type="dxa"/>
            <w:shd w:val="clear" w:color="auto" w:fill="F2F2F2" w:themeFill="background1" w:themeFillShade="F2"/>
          </w:tcPr>
          <w:p w:rsidR="00000000" w:rsidRDefault="00E73530">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E73530">
            <w:pPr>
              <w:rPr>
                <w:lang w:val="de-DE"/>
              </w:rPr>
            </w:pPr>
            <w:r>
              <w:rPr>
                <w:rStyle w:val="mqInternal"/>
                <w:noProof/>
                <w:lang w:val="de-DE"/>
              </w:rPr>
              <w:t>[1}</w:t>
            </w:r>
            <w:r>
              <w:rPr>
                <w:lang w:val="de-DE"/>
              </w:rPr>
              <w:t>Kompatible Auftragstypen:</w:t>
            </w:r>
            <w:r>
              <w:rPr>
                <w:rStyle w:val="mqInternal"/>
                <w:noProof/>
                <w:lang w:val="de-DE"/>
              </w:rPr>
              <w:t>{2]</w:t>
            </w:r>
            <w:r>
              <w:rPr>
                <w:lang w:val="de-DE"/>
              </w:rPr>
              <w:t xml:space="preserve"> vod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105 </w:t>
            </w:r>
            <w:r>
              <w:rPr>
                <w:noProof/>
                <w:sz w:val="16"/>
              </w:rPr>
              <w:br/>
            </w:r>
            <w:r>
              <w:rPr>
                <w:noProof/>
                <w:sz w:val="2"/>
              </w:rPr>
              <w:t>4918abcc-ab75-47aa-bbbd-00a0abd16bb2</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w:t>
            </w:r>
            <w:r>
              <w:rPr>
                <w:rStyle w:val="mqInternal"/>
                <w:noProof/>
              </w:rPr>
              <w:t>{2]</w:t>
            </w:r>
            <w:r>
              <w:rPr>
                <w:noProof/>
              </w:rPr>
              <w:t xml:space="preserve"> super-secret-password</w:t>
            </w:r>
          </w:p>
        </w:tc>
        <w:tc>
          <w:tcPr>
            <w:tcW w:w="7407" w:type="dxa"/>
          </w:tcPr>
          <w:p w:rsidR="00000000" w:rsidRDefault="00E73530">
            <w:pPr>
              <w:rPr>
                <w:lang w:val="de-DE"/>
              </w:rPr>
            </w:pPr>
            <w:r>
              <w:rPr>
                <w:rStyle w:val="mqInternal"/>
                <w:noProof/>
                <w:lang w:val="de-DE"/>
              </w:rPr>
              <w:t>[1}</w:t>
            </w:r>
            <w:r>
              <w:rPr>
                <w:lang w:val="de-DE"/>
              </w:rPr>
              <w:t>Beispiel:</w:t>
            </w:r>
            <w:r>
              <w:rPr>
                <w:rStyle w:val="mqInternal"/>
                <w:noProof/>
                <w:lang w:val="de-DE"/>
              </w:rPr>
              <w:t>{2]</w:t>
            </w:r>
            <w:r>
              <w:rPr>
                <w:lang w:val="de-DE"/>
              </w:rPr>
              <w:t xml:space="preserve"> Super-Secret-Passwort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106 </w:t>
            </w:r>
            <w:r>
              <w:rPr>
                <w:noProof/>
                <w:sz w:val="16"/>
              </w:rPr>
              <w:br/>
            </w:r>
            <w:r>
              <w:rPr>
                <w:noProof/>
                <w:sz w:val="2"/>
              </w:rPr>
              <w:t>25ade39f-4896-4a99-be55-d30469f5be74</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107 </w:t>
            </w:r>
            <w:r>
              <w:rPr>
                <w:noProof/>
                <w:sz w:val="16"/>
              </w:rPr>
              <w:br/>
            </w:r>
            <w:r>
              <w:rPr>
                <w:noProof/>
                <w:sz w:val="2"/>
              </w:rPr>
              <w:t>98cd2213-26e0-4b50-8714-efd6bf37c598</w:t>
            </w:r>
          </w:p>
        </w:tc>
        <w:tc>
          <w:tcPr>
            <w:tcW w:w="7407" w:type="dxa"/>
            <w:shd w:val="clear" w:color="auto" w:fill="F2F2F2" w:themeFill="background1" w:themeFillShade="F2"/>
          </w:tcPr>
          <w:p w:rsidR="00000000" w:rsidRDefault="00E73530">
            <w:pPr>
              <w:rPr>
                <w:noProof/>
              </w:rPr>
            </w:pPr>
            <w:r>
              <w:rPr>
                <w:noProof/>
              </w:rPr>
              <w:t>Sets a password to use for generating an initialization vector.</w:t>
            </w:r>
          </w:p>
        </w:tc>
        <w:tc>
          <w:tcPr>
            <w:tcW w:w="7407" w:type="dxa"/>
          </w:tcPr>
          <w:p w:rsidR="00000000" w:rsidRDefault="00E73530">
            <w:pPr>
              <w:rPr>
                <w:lang w:val="de-DE"/>
              </w:rPr>
            </w:pPr>
            <w:r>
              <w:rPr>
                <w:lang w:val="de-DE"/>
              </w:rPr>
              <w:t>Legt ein Kennwort fest, das zum Generieren eines Initialisierungsvektors verwendet werden soll.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108 </w:t>
            </w:r>
            <w:r>
              <w:rPr>
                <w:noProof/>
                <w:sz w:val="16"/>
              </w:rPr>
              <w:br/>
            </w:r>
            <w:r>
              <w:rPr>
                <w:noProof/>
                <w:sz w:val="2"/>
              </w:rPr>
              <w:t>0387ed20-df7a-47c3-a3ee-e62cb16ba4cb</w:t>
            </w:r>
          </w:p>
        </w:tc>
        <w:tc>
          <w:tcPr>
            <w:tcW w:w="7407" w:type="dxa"/>
            <w:shd w:val="clear" w:color="auto" w:fill="F2F2F2" w:themeFill="background1" w:themeFillShade="F2"/>
          </w:tcPr>
          <w:p w:rsidR="00000000" w:rsidRDefault="00E73530">
            <w:pPr>
              <w:rPr>
                <w:noProof/>
              </w:rPr>
            </w:pPr>
            <w:r>
              <w:rPr>
                <w:noProof/>
              </w:rPr>
              <w:t>Not supported fo</w:t>
            </w:r>
            <w:r>
              <w:rPr>
                <w:noProof/>
              </w:rPr>
              <w:t>r segmented outputs.</w:t>
            </w:r>
          </w:p>
        </w:tc>
        <w:tc>
          <w:tcPr>
            <w:tcW w:w="7407" w:type="dxa"/>
          </w:tcPr>
          <w:p w:rsidR="00000000" w:rsidRDefault="00E73530">
            <w:pPr>
              <w:rPr>
                <w:lang w:val="de-DE"/>
              </w:rPr>
            </w:pPr>
            <w:r>
              <w:rPr>
                <w:lang w:val="de-DE"/>
              </w:rPr>
              <w:t>Wird f</w:t>
            </w:r>
            <w:r>
              <w:rPr>
                <w:lang w:val="de-DE"/>
              </w:rPr>
              <w:t>ü</w:t>
            </w:r>
            <w:r>
              <w:rPr>
                <w:lang w:val="de-DE"/>
              </w:rPr>
              <w:t>r segmentierte Ausgaben nicht unterst</w:t>
            </w:r>
            <w:r>
              <w:rPr>
                <w:lang w:val="de-DE"/>
              </w:rPr>
              <w:t>ü</w:t>
            </w:r>
            <w:r>
              <w:rPr>
                <w:lang w:val="de-DE"/>
              </w:rPr>
              <w:t>tzt.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109 </w:t>
            </w:r>
            <w:r>
              <w:rPr>
                <w:noProof/>
                <w:sz w:val="16"/>
              </w:rPr>
              <w:br/>
            </w:r>
            <w:r>
              <w:rPr>
                <w:noProof/>
                <w:sz w:val="2"/>
              </w:rPr>
              <w:t>5e38778d-68c0-4f41-a7ce-8e2520987c96</w:t>
            </w:r>
          </w:p>
        </w:tc>
        <w:tc>
          <w:tcPr>
            <w:tcW w:w="7407" w:type="dxa"/>
            <w:shd w:val="clear" w:color="auto" w:fill="F2F2F2" w:themeFill="background1" w:themeFillShade="F2"/>
          </w:tcPr>
          <w:p w:rsidR="00000000" w:rsidRDefault="00E73530">
            <w:pPr>
              <w:rPr>
                <w:noProof/>
              </w:rPr>
            </w:pPr>
            <w:r>
              <w:rPr>
                <w:noProof/>
              </w:rPr>
              <w:t>Non-segmented outputs require either encryption_iv or encryption_password.</w:t>
            </w:r>
          </w:p>
        </w:tc>
        <w:tc>
          <w:tcPr>
            <w:tcW w:w="7407" w:type="dxa"/>
          </w:tcPr>
          <w:p w:rsidR="00000000" w:rsidRDefault="00E73530">
            <w:pPr>
              <w:rPr>
                <w:lang w:val="de-DE"/>
              </w:rPr>
            </w:pPr>
            <w:r>
              <w:rPr>
                <w:lang w:val="de-DE"/>
              </w:rPr>
              <w:t>Nicht segmentierte Ausgaben erfordern entweder encryption_iv oder e</w:t>
            </w:r>
            <w:r>
              <w:rPr>
                <w:lang w:val="de-DE"/>
              </w:rPr>
              <w:t>ncryption_password.</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index.html</w:t>
            </w:r>
          </w:p>
          <w:p w:rsidR="00000000" w:rsidRDefault="00E73530">
            <w:pPr>
              <w:jc w:val="center"/>
              <w:rPr>
                <w:b/>
                <w:noProof/>
              </w:rPr>
            </w:pPr>
            <w:r>
              <w:rPr>
                <w:b/>
                <w:noProof/>
              </w:rPr>
              <w:t>MQ971010 ca34c380-504a-4ec4-8fca-8cafbe7a80fe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1ed65166-8c0a-4f7d-aa4a-d837b43474ee</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058708ab-4d30-4dd0-b4af-ac05b59ca577</w:t>
            </w:r>
          </w:p>
        </w:tc>
        <w:tc>
          <w:tcPr>
            <w:tcW w:w="7407" w:type="dxa"/>
            <w:shd w:val="clear" w:color="auto" w:fill="F2F2F2" w:themeFill="background1" w:themeFillShade="F2"/>
          </w:tcPr>
          <w:p w:rsidR="00000000" w:rsidRDefault="00E73530">
            <w:pPr>
              <w:rPr>
                <w:noProof/>
              </w:rPr>
            </w:pPr>
            <w:r>
              <w:rPr>
                <w:noProof/>
              </w:rPr>
              <w:t>Encoding Settings description:</w:t>
            </w:r>
          </w:p>
        </w:tc>
        <w:tc>
          <w:tcPr>
            <w:tcW w:w="7407" w:type="dxa"/>
          </w:tcPr>
          <w:p w:rsidR="00000000" w:rsidRDefault="00E73530">
            <w:pPr>
              <w:rPr>
                <w:lang w:val="de-DE"/>
              </w:rPr>
            </w:pPr>
            <w:r>
              <w:rPr>
                <w:lang w:val="de-DE"/>
              </w:rPr>
              <w:t>Beschreibung der Codierungseinstellungen: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d4a8aad7-7ece-4497-b425-ce792664ff4b</w:t>
            </w:r>
          </w:p>
        </w:tc>
        <w:tc>
          <w:tcPr>
            <w:tcW w:w="7407" w:type="dxa"/>
            <w:shd w:val="clear" w:color="auto" w:fill="F2F2F2" w:themeFill="background1" w:themeFillShade="F2"/>
          </w:tcPr>
          <w:p w:rsidR="00000000" w:rsidRDefault="00E73530">
            <w:pPr>
              <w:rPr>
                <w:noProof/>
              </w:rPr>
            </w:pPr>
            <w:r>
              <w:rPr>
                <w:noProof/>
              </w:rPr>
              <w:t>Detailed explanation of all encoding settings. parent:</w:t>
            </w:r>
          </w:p>
        </w:tc>
        <w:tc>
          <w:tcPr>
            <w:tcW w:w="7407" w:type="dxa"/>
          </w:tcPr>
          <w:p w:rsidR="00000000" w:rsidRDefault="00E73530">
            <w:pPr>
              <w:rPr>
                <w:lang w:val="de-DE"/>
              </w:rPr>
            </w:pPr>
            <w:r>
              <w:rPr>
                <w:lang w:val="de-DE"/>
              </w:rPr>
              <w:t>Detaillierte Erl</w:t>
            </w:r>
            <w:r>
              <w:rPr>
                <w:lang w:val="de-DE"/>
              </w:rPr>
              <w:t>ä</w:t>
            </w:r>
            <w:r>
              <w:rPr>
                <w:lang w:val="de-DE"/>
              </w:rPr>
              <w:t>uterung aller Codierungseinstellungen.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c33c70eb-1ab2-46cf-bc1b-557dcc1f9768</w:t>
            </w:r>
          </w:p>
        </w:tc>
        <w:tc>
          <w:tcPr>
            <w:tcW w:w="7407" w:type="dxa"/>
            <w:shd w:val="clear" w:color="auto" w:fill="F2F2F2" w:themeFill="background1" w:themeFillShade="F2"/>
          </w:tcPr>
          <w:p w:rsidR="00000000" w:rsidRDefault="00E73530">
            <w:pPr>
              <w:rPr>
                <w:noProof/>
              </w:rPr>
            </w:pPr>
            <w:r>
              <w:rPr>
                <w:noProof/>
              </w:rPr>
              <w:t>Home ---</w:t>
            </w:r>
          </w:p>
        </w:tc>
        <w:tc>
          <w:tcPr>
            <w:tcW w:w="7407" w:type="dxa"/>
          </w:tcPr>
          <w:p w:rsidR="00000000" w:rsidRDefault="00E73530">
            <w:pPr>
              <w:rPr>
                <w:lang w:val="de-DE"/>
              </w:rPr>
            </w:pPr>
            <w:r>
              <w:rPr>
                <w:lang w:val="de-DE"/>
              </w:rPr>
              <w:t>Zuhause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0886be37-7ad1-4293-a000-d3f2c25feb9a</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556bc5bc-76c5-4b44-a01a-50b8940ea4a5</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55af98b7-faea-4a6e-a94b-7f32c4b081a7</w:t>
            </w:r>
          </w:p>
        </w:tc>
        <w:tc>
          <w:tcPr>
            <w:tcW w:w="7407" w:type="dxa"/>
            <w:shd w:val="clear" w:color="auto" w:fill="F2F2F2" w:themeFill="background1" w:themeFillShade="F2"/>
          </w:tcPr>
          <w:p w:rsidR="00000000" w:rsidRDefault="00E73530">
            <w:pPr>
              <w:rPr>
                <w:noProof/>
              </w:rPr>
            </w:pPr>
            <w:r>
              <w:rPr>
                <w:rStyle w:val="mqInternal"/>
                <w:noProof/>
              </w:rPr>
              <w:t>[1}</w:t>
            </w:r>
            <w:r>
              <w:rPr>
                <w:noProof/>
              </w:rPr>
              <w:t>Quick Reference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Kurz</w:t>
            </w:r>
            <w:r>
              <w:rPr>
                <w:lang w:val="de-DE"/>
              </w:rPr>
              <w:t>ü</w:t>
            </w:r>
            <w:r>
              <w:rPr>
                <w:lang w:val="de-DE"/>
              </w:rPr>
              <w:t>bersicht</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9426cb3f-f800-4ba0-8576-5779ac19e1aa</w:t>
            </w:r>
          </w:p>
        </w:tc>
        <w:tc>
          <w:tcPr>
            <w:tcW w:w="7407" w:type="dxa"/>
            <w:shd w:val="clear" w:color="auto" w:fill="F2F2F2" w:themeFill="background1" w:themeFillShade="F2"/>
          </w:tcPr>
          <w:p w:rsidR="00000000" w:rsidRDefault="00E73530">
            <w:pPr>
              <w:rPr>
                <w:noProof/>
              </w:rPr>
            </w:pPr>
            <w:r>
              <w:rPr>
                <w:noProof/>
              </w:rPr>
              <w:t>Topics in this section</w:t>
            </w:r>
          </w:p>
        </w:tc>
        <w:tc>
          <w:tcPr>
            <w:tcW w:w="7407" w:type="dxa"/>
          </w:tcPr>
          <w:p w:rsidR="00000000" w:rsidRDefault="00E73530">
            <w:pPr>
              <w:rPr>
                <w:lang w:val="de-DE"/>
              </w:rPr>
            </w:pPr>
            <w:r>
              <w:rPr>
                <w:lang w:val="de-DE"/>
              </w:rPr>
              <w:t>Themen in diesem Abschnitt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62921b56-c093-488d-b5fc-849d054f2b05</w:t>
            </w:r>
          </w:p>
        </w:tc>
        <w:tc>
          <w:tcPr>
            <w:tcW w:w="7407" w:type="dxa"/>
            <w:shd w:val="clear" w:color="auto" w:fill="F2F2F2" w:themeFill="background1" w:themeFillShade="F2"/>
          </w:tcPr>
          <w:p w:rsidR="00000000" w:rsidRDefault="00E73530">
            <w:pPr>
              <w:rPr>
                <w:noProof/>
              </w:rPr>
            </w:pPr>
            <w:r>
              <w:rPr>
                <w:noProof/>
              </w:rPr>
              <w:t>\{% for item in site.data.navigation %} \{% if item.name == page.title %} \{% for subsection in item.docs %}</w:t>
            </w:r>
          </w:p>
        </w:tc>
        <w:tc>
          <w:tcPr>
            <w:tcW w:w="7407" w:type="dxa"/>
          </w:tcPr>
          <w:p w:rsidR="00000000" w:rsidRDefault="00E73530">
            <w:pPr>
              <w:rPr>
                <w:lang w:val="de-DE"/>
              </w:rPr>
            </w:pPr>
            <w:r>
              <w:rPr>
                <w:lang w:val="de-DE"/>
              </w:rPr>
              <w:t>\{% f</w:t>
            </w:r>
            <w:r>
              <w:rPr>
                <w:lang w:val="de-DE"/>
              </w:rPr>
              <w:t>ü</w:t>
            </w:r>
            <w:r>
              <w:rPr>
                <w:lang w:val="de-DE"/>
              </w:rPr>
              <w:t xml:space="preserve">r Artikel in </w:t>
            </w:r>
            <w:r>
              <w:rPr>
                <w:lang w:val="de-DE"/>
              </w:rPr>
              <w:t>site.data.navigation%} \{% wenn item.name == page.title%} \{% f</w:t>
            </w:r>
            <w:r>
              <w:rPr>
                <w:lang w:val="de-DE"/>
              </w:rPr>
              <w:t>ü</w:t>
            </w:r>
            <w:r>
              <w:rPr>
                <w:lang w:val="de-DE"/>
              </w:rPr>
              <w:t>r Unterabschnitt in item.docs%}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ba6711a7-7b7b-4414-9ae0-7ae433048093</w:t>
            </w:r>
          </w:p>
        </w:tc>
        <w:tc>
          <w:tcPr>
            <w:tcW w:w="7407" w:type="dxa"/>
            <w:shd w:val="clear" w:color="auto" w:fill="F2F2F2" w:themeFill="background1" w:themeFillShade="F2"/>
          </w:tcPr>
          <w:p w:rsidR="00000000" w:rsidRDefault="00E73530">
            <w:pPr>
              <w:rPr>
                <w:noProof/>
              </w:rPr>
            </w:pPr>
            <w:r>
              <w:rPr>
                <w:noProof/>
              </w:rPr>
              <w:t>\{\{ subsection.name }}</w:t>
            </w:r>
          </w:p>
        </w:tc>
        <w:tc>
          <w:tcPr>
            <w:tcW w:w="7407" w:type="dxa"/>
          </w:tcPr>
          <w:p w:rsidR="00000000" w:rsidRDefault="00E73530">
            <w:pPr>
              <w:rPr>
                <w:lang w:val="de-DE"/>
              </w:rPr>
            </w:pPr>
            <w:r>
              <w:rPr>
                <w:lang w:val="de-DE"/>
              </w:rPr>
              <w:t>\{\{ subsection.name }}</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11 </w:t>
            </w:r>
            <w:r>
              <w:rPr>
                <w:noProof/>
                <w:sz w:val="16"/>
              </w:rPr>
              <w:br/>
            </w:r>
            <w:r>
              <w:rPr>
                <w:noProof/>
                <w:sz w:val="2"/>
              </w:rPr>
              <w:t>cc46be70-bbca-4939-887f-9ed486703018</w:t>
            </w:r>
          </w:p>
        </w:tc>
        <w:tc>
          <w:tcPr>
            <w:tcW w:w="7407" w:type="dxa"/>
            <w:shd w:val="clear" w:color="auto" w:fill="F2F2F2" w:themeFill="background1" w:themeFillShade="F2"/>
          </w:tcPr>
          <w:p w:rsidR="00000000" w:rsidRDefault="00E73530">
            <w:pPr>
              <w:rPr>
                <w:noProof/>
              </w:rPr>
            </w:pPr>
            <w:r>
              <w:rPr>
                <w:noProof/>
              </w:rPr>
              <w:t>\{% for doc in subsection.do</w:t>
            </w:r>
            <w:r>
              <w:rPr>
                <w:noProof/>
              </w:rPr>
              <w:t>cs %}</w:t>
            </w:r>
          </w:p>
        </w:tc>
        <w:tc>
          <w:tcPr>
            <w:tcW w:w="7407" w:type="dxa"/>
          </w:tcPr>
          <w:p w:rsidR="00000000" w:rsidRDefault="00E73530">
            <w:pPr>
              <w:rPr>
                <w:lang w:val="de-DE"/>
              </w:rPr>
            </w:pPr>
            <w:r>
              <w:rPr>
                <w:lang w:val="de-DE"/>
              </w:rPr>
              <w:t>\{% f</w:t>
            </w:r>
            <w:r>
              <w:rPr>
                <w:lang w:val="de-DE"/>
              </w:rPr>
              <w:t>ü</w:t>
            </w:r>
            <w:r>
              <w:rPr>
                <w:lang w:val="de-DE"/>
              </w:rPr>
              <w:t>r doc in subsection.docs%}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12c8d803-1905-4103-864b-fc30fdfe86ab</w:t>
            </w:r>
          </w:p>
        </w:tc>
        <w:tc>
          <w:tcPr>
            <w:tcW w:w="7407" w:type="dxa"/>
            <w:shd w:val="clear" w:color="auto" w:fill="F2F2F2" w:themeFill="background1" w:themeFillShade="F2"/>
          </w:tcPr>
          <w:p w:rsidR="00000000" w:rsidRDefault="00E73530">
            <w:pPr>
              <w:rPr>
                <w:noProof/>
              </w:rPr>
            </w:pPr>
            <w:r>
              <w:rPr>
                <w:rStyle w:val="mqInternal"/>
                <w:noProof/>
              </w:rPr>
              <w:t>[1}</w:t>
            </w:r>
            <w:r>
              <w:rPr>
                <w:noProof/>
              </w:rPr>
              <w:t>\{\{ doc.name }}</w:t>
            </w:r>
            <w:r>
              <w:rPr>
                <w:rStyle w:val="mqInternal"/>
                <w:noProof/>
              </w:rPr>
              <w:t>{2]</w:t>
            </w:r>
          </w:p>
        </w:tc>
        <w:tc>
          <w:tcPr>
            <w:tcW w:w="7407" w:type="dxa"/>
          </w:tcPr>
          <w:p w:rsidR="00000000" w:rsidRDefault="00E73530">
            <w:pPr>
              <w:rPr>
                <w:lang w:val="de-DE"/>
              </w:rPr>
            </w:pPr>
            <w:r>
              <w:rPr>
                <w:rStyle w:val="mqInternal"/>
                <w:noProof/>
                <w:lang w:val="de-DE"/>
              </w:rPr>
              <w:t>[1}</w:t>
            </w:r>
            <w:r>
              <w:rPr>
                <w:lang w:val="de-DE"/>
              </w:rPr>
              <w:t>\{\{ doc.name }}</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0bd03f1b-4c9c-4ec3-b5ff-2b6dc852f4ee</w:t>
            </w:r>
          </w:p>
        </w:tc>
        <w:tc>
          <w:tcPr>
            <w:tcW w:w="7407" w:type="dxa"/>
            <w:shd w:val="clear" w:color="auto" w:fill="F2F2F2" w:themeFill="background1" w:themeFillShade="F2"/>
          </w:tcPr>
          <w:p w:rsidR="00000000" w:rsidRDefault="00E73530">
            <w:pPr>
              <w:rPr>
                <w:noProof/>
              </w:rPr>
            </w:pPr>
            <w:r>
              <w:rPr>
                <w:noProof/>
              </w:rPr>
              <w:t>\{% endfor %}</w:t>
            </w:r>
          </w:p>
        </w:tc>
        <w:tc>
          <w:tcPr>
            <w:tcW w:w="7407" w:type="dxa"/>
          </w:tcPr>
          <w:p w:rsidR="00000000" w:rsidRDefault="00E73530">
            <w:pPr>
              <w:rPr>
                <w:lang w:val="de-DE"/>
              </w:rPr>
            </w:pPr>
            <w:r>
              <w:rPr>
                <w:lang w:val="de-DE"/>
              </w:rPr>
              <w:t>\{% endfor%}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fe7af2eb-3406-4faa-8916-d928d735749a</w:t>
            </w:r>
          </w:p>
        </w:tc>
        <w:tc>
          <w:tcPr>
            <w:tcW w:w="7407" w:type="dxa"/>
            <w:shd w:val="clear" w:color="auto" w:fill="F2F2F2" w:themeFill="background1" w:themeFillShade="F2"/>
          </w:tcPr>
          <w:p w:rsidR="00000000" w:rsidRDefault="00E73530">
            <w:pPr>
              <w:rPr>
                <w:noProof/>
              </w:rPr>
            </w:pPr>
            <w:r>
              <w:rPr>
                <w:noProof/>
              </w:rPr>
              <w:t>\{% endfor %} \{</w:t>
            </w:r>
            <w:r>
              <w:rPr>
                <w:noProof/>
              </w:rPr>
              <w:t>% endif %} \{% endfor %}</w:t>
            </w:r>
          </w:p>
        </w:tc>
        <w:tc>
          <w:tcPr>
            <w:tcW w:w="7407" w:type="dxa"/>
          </w:tcPr>
          <w:p w:rsidR="00000000" w:rsidRDefault="00E73530">
            <w:pPr>
              <w:rPr>
                <w:lang w:val="de-DE"/>
              </w:rPr>
            </w:pPr>
            <w:r>
              <w:rPr>
                <w:lang w:val="de-DE"/>
              </w:rPr>
              <w:t>\{% endfor%} \{% endif%} \{% endfor%}</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quick-reference.html</w:t>
            </w:r>
          </w:p>
          <w:p w:rsidR="00000000" w:rsidRDefault="00E73530">
            <w:pPr>
              <w:jc w:val="center"/>
              <w:rPr>
                <w:b/>
                <w:noProof/>
              </w:rPr>
            </w:pPr>
            <w:r>
              <w:rPr>
                <w:b/>
                <w:noProof/>
              </w:rPr>
              <w:t>MQ971010 6b3b2d3e-afd6-4e03-aec4-64cbacf58acb</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e93a5df2-5d62-4323-a34f-e2e2c8e264f6</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46b38d99-ac68-4199-afe6-10a570d0dda9</w:t>
            </w:r>
          </w:p>
        </w:tc>
        <w:tc>
          <w:tcPr>
            <w:tcW w:w="7407" w:type="dxa"/>
            <w:shd w:val="clear" w:color="auto" w:fill="F2F2F2" w:themeFill="background1" w:themeFillShade="F2"/>
          </w:tcPr>
          <w:p w:rsidR="00000000" w:rsidRDefault="00E73530">
            <w:pPr>
              <w:rPr>
                <w:noProof/>
              </w:rPr>
            </w:pPr>
            <w:r>
              <w:rPr>
                <w:noProof/>
              </w:rPr>
              <w:t>Encoding Settings Quick Reference description:</w:t>
            </w:r>
          </w:p>
        </w:tc>
        <w:tc>
          <w:tcPr>
            <w:tcW w:w="7407" w:type="dxa"/>
          </w:tcPr>
          <w:p w:rsidR="00000000" w:rsidRDefault="00E73530">
            <w:pPr>
              <w:rPr>
                <w:lang w:val="de-DE"/>
              </w:rPr>
            </w:pPr>
            <w:r>
              <w:rPr>
                <w:lang w:val="de-DE"/>
              </w:rPr>
              <w:t>Kurzbeschreibung der Codierungseinstellungen: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55449d98-764b-411e-b3c3-da189a111e53</w:t>
            </w:r>
          </w:p>
        </w:tc>
        <w:tc>
          <w:tcPr>
            <w:tcW w:w="7407" w:type="dxa"/>
            <w:shd w:val="clear" w:color="auto" w:fill="F2F2F2" w:themeFill="background1" w:themeFillShade="F2"/>
          </w:tcPr>
          <w:p w:rsidR="00000000" w:rsidRDefault="00E73530">
            <w:pPr>
              <w:rPr>
                <w:noProof/>
              </w:rPr>
            </w:pPr>
            <w:r>
              <w:rPr>
                <w:noProof/>
              </w:rPr>
              <w:t>Encoding settings at a glance. parent:</w:t>
            </w:r>
          </w:p>
        </w:tc>
        <w:tc>
          <w:tcPr>
            <w:tcW w:w="7407" w:type="dxa"/>
          </w:tcPr>
          <w:p w:rsidR="00000000" w:rsidRDefault="00E73530">
            <w:pPr>
              <w:rPr>
                <w:lang w:val="de-DE"/>
              </w:rPr>
            </w:pPr>
            <w:r>
              <w:rPr>
                <w:lang w:val="de-DE"/>
              </w:rPr>
              <w:t>Kodierungseinstellungen auf einen Blick.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397eed87-6a33-4f9d-a159-05</w:t>
            </w:r>
            <w:r>
              <w:rPr>
                <w:noProof/>
                <w:sz w:val="2"/>
              </w:rPr>
              <w:t>fb8bd39e70</w:t>
            </w:r>
          </w:p>
        </w:tc>
        <w:tc>
          <w:tcPr>
            <w:tcW w:w="7407" w:type="dxa"/>
            <w:shd w:val="clear" w:color="auto" w:fill="F2F2F2" w:themeFill="background1" w:themeFillShade="F2"/>
          </w:tcPr>
          <w:p w:rsidR="00000000" w:rsidRDefault="00E73530">
            <w:pPr>
              <w:rPr>
                <w:noProof/>
              </w:rPr>
            </w:pPr>
            <w:r>
              <w:rPr>
                <w:noProof/>
              </w:rPr>
              <w:t>Encoding Settings ---</w:t>
            </w:r>
          </w:p>
        </w:tc>
        <w:tc>
          <w:tcPr>
            <w:tcW w:w="7407" w:type="dxa"/>
          </w:tcPr>
          <w:p w:rsidR="00000000" w:rsidRDefault="00E73530">
            <w:pPr>
              <w:rPr>
                <w:lang w:val="de-DE"/>
              </w:rPr>
            </w:pPr>
            <w:r>
              <w:rPr>
                <w:lang w:val="de-DE"/>
              </w:rPr>
              <w:t>Codierungseinstellungen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836d0639-4773-47ae-aeb1-c856d66abf4b</w:t>
            </w:r>
          </w:p>
        </w:tc>
        <w:tc>
          <w:tcPr>
            <w:tcW w:w="7407" w:type="dxa"/>
            <w:shd w:val="clear" w:color="auto" w:fill="F2F2F2" w:themeFill="background1" w:themeFillShade="F2"/>
          </w:tcPr>
          <w:p w:rsidR="00000000" w:rsidRDefault="00E73530">
            <w:pPr>
              <w:rPr>
                <w:noProof/>
              </w:rPr>
            </w:pPr>
            <w:r>
              <w:rPr>
                <w:noProof/>
              </w:rPr>
              <w:t>Encoding Settings</w:t>
            </w:r>
          </w:p>
        </w:tc>
        <w:tc>
          <w:tcPr>
            <w:tcW w:w="7407" w:type="dxa"/>
          </w:tcPr>
          <w:p w:rsidR="00000000" w:rsidRDefault="00E73530">
            <w:pPr>
              <w:rPr>
                <w:lang w:val="de-DE"/>
              </w:rPr>
            </w:pPr>
            <w:r>
              <w:rPr>
                <w:lang w:val="de-DE"/>
              </w:rPr>
              <w:t>Codierungseinstellungen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03c1c213-d8b2-4643-83e7-ace8c3fad41e</w:t>
            </w:r>
          </w:p>
        </w:tc>
        <w:tc>
          <w:tcPr>
            <w:tcW w:w="7407" w:type="dxa"/>
            <w:shd w:val="clear" w:color="auto" w:fill="F2F2F2" w:themeFill="background1" w:themeFillShade="F2"/>
          </w:tcPr>
          <w:p w:rsidR="00000000" w:rsidRDefault="00E73530">
            <w:pPr>
              <w:rPr>
                <w:noProof/>
              </w:rPr>
            </w:pPr>
            <w:r>
              <w:rPr>
                <w:noProof/>
              </w:rPr>
              <w:t>This topic provides tables of all enc</w:t>
            </w:r>
            <w:r>
              <w:rPr>
                <w:noProof/>
              </w:rPr>
              <w:t>oding settings with links to detailed guides to each setting.</w:t>
            </w:r>
          </w:p>
        </w:tc>
        <w:tc>
          <w:tcPr>
            <w:tcW w:w="7407" w:type="dxa"/>
          </w:tcPr>
          <w:p w:rsidR="00000000" w:rsidRDefault="00E73530">
            <w:pPr>
              <w:rPr>
                <w:lang w:val="de-DE"/>
              </w:rPr>
            </w:pPr>
            <w:r>
              <w:rPr>
                <w:lang w:val="de-DE"/>
              </w:rPr>
              <w:t>Dieses Thema enth</w:t>
            </w:r>
            <w:r>
              <w:rPr>
                <w:lang w:val="de-DE"/>
              </w:rPr>
              <w:t>ä</w:t>
            </w:r>
            <w:r>
              <w:rPr>
                <w:lang w:val="de-DE"/>
              </w:rPr>
              <w:t>lt Tabellen aller Codierungseinstellungen mit Links zu detaillierten Anleitungen zu den einzelnen Einstellungen.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538d4554-ebaf-4cac-b2be-c3259c4ef3a6</w:t>
            </w:r>
          </w:p>
        </w:tc>
        <w:tc>
          <w:tcPr>
            <w:tcW w:w="7407" w:type="dxa"/>
            <w:shd w:val="clear" w:color="auto" w:fill="F2F2F2" w:themeFill="background1" w:themeFillShade="F2"/>
          </w:tcPr>
          <w:p w:rsidR="00000000" w:rsidRDefault="00E73530">
            <w:pPr>
              <w:rPr>
                <w:noProof/>
              </w:rPr>
            </w:pPr>
            <w:r>
              <w:rPr>
                <w:noProof/>
              </w:rPr>
              <w:t>Job</w:t>
            </w:r>
          </w:p>
        </w:tc>
        <w:tc>
          <w:tcPr>
            <w:tcW w:w="7407" w:type="dxa"/>
          </w:tcPr>
          <w:p w:rsidR="00000000" w:rsidRDefault="00E73530">
            <w:pPr>
              <w:rPr>
                <w:lang w:val="de-DE"/>
              </w:rPr>
            </w:pPr>
            <w:r>
              <w:rPr>
                <w:lang w:val="de-DE"/>
              </w:rPr>
              <w:t>Job</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0148a0ae-6</w:t>
            </w:r>
            <w:r>
              <w:rPr>
                <w:noProof/>
                <w:sz w:val="2"/>
              </w:rPr>
              <w:t>ca3-470f-91e1-86aa64ad0cf4</w:t>
            </w:r>
          </w:p>
        </w:tc>
        <w:tc>
          <w:tcPr>
            <w:tcW w:w="7407" w:type="dxa"/>
            <w:shd w:val="clear" w:color="auto" w:fill="F2F2F2" w:themeFill="background1" w:themeFillShade="F2"/>
          </w:tcPr>
          <w:p w:rsidR="00000000" w:rsidRDefault="00E73530">
            <w:pPr>
              <w:rPr>
                <w:noProof/>
              </w:rPr>
            </w:pPr>
            <w:r>
              <w:rPr>
                <w:noProof/>
              </w:rPr>
              <w:t>Setting</w:t>
            </w:r>
          </w:p>
        </w:tc>
        <w:tc>
          <w:tcPr>
            <w:tcW w:w="7407" w:type="dxa"/>
          </w:tcPr>
          <w:p w:rsidR="00000000" w:rsidRDefault="00E73530">
            <w:pPr>
              <w:rPr>
                <w:lang w:val="de-DE"/>
              </w:rPr>
            </w:pPr>
            <w:r>
              <w:rPr>
                <w:lang w:val="de-DE"/>
              </w:rPr>
              <w:t>Rahmen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3ddf3e3b-ec6e-43d3-9804-331feb44ac26</w:t>
            </w:r>
          </w:p>
        </w:tc>
        <w:tc>
          <w:tcPr>
            <w:tcW w:w="7407" w:type="dxa"/>
            <w:shd w:val="clear" w:color="auto" w:fill="F2F2F2" w:themeFill="background1" w:themeFillShade="F2"/>
          </w:tcPr>
          <w:p w:rsidR="00000000" w:rsidRDefault="00E73530">
            <w:pPr>
              <w:rPr>
                <w:noProof/>
              </w:rPr>
            </w:pPr>
            <w:r>
              <w:rPr>
                <w:noProof/>
              </w:rPr>
              <w:t>Default</w:t>
            </w:r>
          </w:p>
        </w:tc>
        <w:tc>
          <w:tcPr>
            <w:tcW w:w="7407" w:type="dxa"/>
          </w:tcPr>
          <w:p w:rsidR="00000000" w:rsidRDefault="00E73530">
            <w:pPr>
              <w:rPr>
                <w:lang w:val="de-DE"/>
              </w:rPr>
            </w:pPr>
            <w:r>
              <w:rPr>
                <w:lang w:val="de-DE"/>
              </w:rPr>
              <w:t>Standard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0e06a501-5b94-4ae9-9335-34dcbd7aad15</w:t>
            </w:r>
          </w:p>
        </w:tc>
        <w:tc>
          <w:tcPr>
            <w:tcW w:w="7407" w:type="dxa"/>
            <w:shd w:val="clear" w:color="auto" w:fill="F2F2F2" w:themeFill="background1" w:themeFillShade="F2"/>
          </w:tcPr>
          <w:p w:rsidR="00000000" w:rsidRDefault="00E73530">
            <w:pPr>
              <w:rPr>
                <w:noProof/>
              </w:rPr>
            </w:pPr>
            <w:r>
              <w:rPr>
                <w:noProof/>
              </w:rPr>
              <w:t>Description</w:t>
            </w:r>
          </w:p>
        </w:tc>
        <w:tc>
          <w:tcPr>
            <w:tcW w:w="7407" w:type="dxa"/>
          </w:tcPr>
          <w:p w:rsidR="00000000" w:rsidRDefault="00E73530">
            <w:pPr>
              <w:rPr>
                <w:lang w:val="de-DE"/>
              </w:rPr>
            </w:pPr>
            <w:r>
              <w:rPr>
                <w:lang w:val="de-DE"/>
              </w:rPr>
              <w:t>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1391c948-888e-41d3-9ce4-723cd6c420d7</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d688ca1c-7c7e-4a95-b418-30aeff0199ac</w:t>
            </w:r>
          </w:p>
        </w:tc>
        <w:tc>
          <w:tcPr>
            <w:tcW w:w="7407" w:type="dxa"/>
            <w:shd w:val="clear" w:color="auto" w:fill="F2F2F2" w:themeFill="background1" w:themeFillShade="F2"/>
          </w:tcPr>
          <w:p w:rsidR="00000000" w:rsidRDefault="00E73530">
            <w:pPr>
              <w:rPr>
                <w:noProof/>
              </w:rPr>
            </w:pPr>
            <w:r>
              <w:rPr>
                <w:noProof/>
              </w:rPr>
              <w:t>The API key for your Zencoder account.</w:t>
            </w:r>
          </w:p>
        </w:tc>
        <w:tc>
          <w:tcPr>
            <w:tcW w:w="7407" w:type="dxa"/>
          </w:tcPr>
          <w:p w:rsidR="00000000" w:rsidRDefault="00E73530">
            <w:pPr>
              <w:rPr>
                <w:lang w:val="de-DE"/>
              </w:rPr>
            </w:pPr>
            <w:r>
              <w:rPr>
                <w:lang w:val="de-DE"/>
              </w:rPr>
              <w:t>Der API-Schl</w:t>
            </w:r>
            <w:r>
              <w:rPr>
                <w:lang w:val="de-DE"/>
              </w:rPr>
              <w:t>ü</w:t>
            </w:r>
            <w:r>
              <w:rPr>
                <w:lang w:val="de-DE"/>
              </w:rPr>
              <w:t>ssel f</w:t>
            </w:r>
            <w:r>
              <w:rPr>
                <w:lang w:val="de-DE"/>
              </w:rPr>
              <w:t>ü</w:t>
            </w:r>
            <w:r>
              <w:rPr>
                <w:lang w:val="de-DE"/>
              </w:rPr>
              <w:t>r Ihr Zencoder-Konto.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e57dca21-9a74-401f-bced-0e5ef9d3bba1</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 </w:t>
            </w:r>
            <w:r>
              <w:rPr>
                <w:noProof/>
                <w:sz w:val="16"/>
              </w:rPr>
              <w:br/>
            </w:r>
            <w:r>
              <w:rPr>
                <w:noProof/>
                <w:sz w:val="2"/>
              </w:rPr>
              <w:t>331c352c-5e8d-44bb-a964-1eeadef7a71c</w:t>
            </w:r>
          </w:p>
        </w:tc>
        <w:tc>
          <w:tcPr>
            <w:tcW w:w="7407" w:type="dxa"/>
            <w:shd w:val="clear" w:color="auto" w:fill="F2F2F2" w:themeFill="background1" w:themeFillShade="F2"/>
          </w:tcPr>
          <w:p w:rsidR="00000000" w:rsidRDefault="00E73530">
            <w:pPr>
              <w:rPr>
                <w:noProof/>
              </w:rPr>
            </w:pPr>
            <w:r>
              <w:rPr>
                <w:noProof/>
              </w:rPr>
              <w:t>With CAE the number of outputs</w:t>
            </w:r>
            <w:r>
              <w:rPr>
                <w:noProof/>
              </w:rPr>
              <w:t xml:space="preserve"> and parameters of such outputs may change dynamically for each input file.</w:t>
            </w:r>
          </w:p>
        </w:tc>
        <w:tc>
          <w:tcPr>
            <w:tcW w:w="7407" w:type="dxa"/>
          </w:tcPr>
          <w:p w:rsidR="00000000" w:rsidRDefault="00E73530">
            <w:pPr>
              <w:rPr>
                <w:lang w:val="de-DE"/>
              </w:rPr>
            </w:pPr>
            <w:r>
              <w:rPr>
                <w:lang w:val="de-DE"/>
              </w:rPr>
              <w:t>Mit CAE kann sich die Anzahl der Ausgaben und Parameter dieser Ausgaben f</w:t>
            </w:r>
            <w:r>
              <w:rPr>
                <w:lang w:val="de-DE"/>
              </w:rPr>
              <w:t>ü</w:t>
            </w:r>
            <w:r>
              <w:rPr>
                <w:lang w:val="de-DE"/>
              </w:rPr>
              <w:t xml:space="preserve">r jede Eingabedatei dynamisch </w:t>
            </w:r>
            <w:r>
              <w:rPr>
                <w:lang w:val="de-DE"/>
              </w:rPr>
              <w:t>ä</w:t>
            </w:r>
            <w:r>
              <w:rPr>
                <w:lang w:val="de-DE"/>
              </w:rPr>
              <w:t>ndern.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 </w:t>
            </w:r>
            <w:r>
              <w:rPr>
                <w:noProof/>
                <w:sz w:val="16"/>
              </w:rPr>
              <w:br/>
            </w:r>
            <w:r>
              <w:rPr>
                <w:noProof/>
                <w:sz w:val="2"/>
              </w:rPr>
              <w:t>aea70d8f-a255-4f4f-a44d-aab5841f88bd</w:t>
            </w:r>
          </w:p>
        </w:tc>
        <w:tc>
          <w:tcPr>
            <w:tcW w:w="7407" w:type="dxa"/>
            <w:shd w:val="clear" w:color="auto" w:fill="F2F2F2" w:themeFill="background1" w:themeFillShade="F2"/>
          </w:tcPr>
          <w:p w:rsidR="00000000" w:rsidRDefault="00E73530">
            <w:pPr>
              <w:rPr>
                <w:noProof/>
              </w:rPr>
            </w:pPr>
            <w:r>
              <w:rPr>
                <w:noProof/>
              </w:rPr>
              <w:t>The dynamic_profile_option</w:t>
            </w:r>
            <w:r>
              <w:rPr>
                <w:noProof/>
              </w:rPr>
              <w:t>s settings define the way renditions should be created.</w:t>
            </w:r>
          </w:p>
        </w:tc>
        <w:tc>
          <w:tcPr>
            <w:tcW w:w="7407" w:type="dxa"/>
          </w:tcPr>
          <w:p w:rsidR="00000000" w:rsidRDefault="00E73530">
            <w:pPr>
              <w:rPr>
                <w:lang w:val="de-DE"/>
              </w:rPr>
            </w:pPr>
            <w:r>
              <w:rPr>
                <w:lang w:val="de-DE"/>
              </w:rPr>
              <w:t>Die Einstellungen f</w:t>
            </w:r>
            <w:r>
              <w:rPr>
                <w:lang w:val="de-DE"/>
              </w:rPr>
              <w:t>ü</w:t>
            </w:r>
            <w:r>
              <w:rPr>
                <w:lang w:val="de-DE"/>
              </w:rPr>
              <w:t>r dynamic_profile_options definieren, wie Wiedergaben erstellt werden sollen.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 </w:t>
            </w:r>
            <w:r>
              <w:rPr>
                <w:noProof/>
                <w:sz w:val="16"/>
              </w:rPr>
              <w:br/>
            </w:r>
            <w:r>
              <w:rPr>
                <w:noProof/>
                <w:sz w:val="2"/>
              </w:rPr>
              <w:t>eaaa345b-25a8-43ed-ae95-4033f0754779</w:t>
            </w:r>
          </w:p>
        </w:tc>
        <w:tc>
          <w:tcPr>
            <w:tcW w:w="7407" w:type="dxa"/>
            <w:shd w:val="clear" w:color="auto" w:fill="F2F2F2" w:themeFill="background1" w:themeFillShade="F2"/>
          </w:tcPr>
          <w:p w:rsidR="00000000" w:rsidRDefault="00E73530">
            <w:pPr>
              <w:rPr>
                <w:noProof/>
              </w:rPr>
            </w:pPr>
            <w:r>
              <w:rPr>
                <w:noProof/>
              </w:rPr>
              <w:t>false</w:t>
            </w:r>
          </w:p>
        </w:tc>
        <w:tc>
          <w:tcPr>
            <w:tcW w:w="7407" w:type="dxa"/>
          </w:tcPr>
          <w:p w:rsidR="00000000" w:rsidRDefault="00E73530">
            <w:pPr>
              <w:rPr>
                <w:lang w:val="de-DE"/>
              </w:rPr>
            </w:pPr>
            <w:r>
              <w:rPr>
                <w:lang w:val="de-DE"/>
              </w:rPr>
              <w:t>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 </w:t>
            </w:r>
            <w:r>
              <w:rPr>
                <w:noProof/>
                <w:sz w:val="16"/>
              </w:rPr>
              <w:br/>
            </w:r>
            <w:r>
              <w:rPr>
                <w:noProof/>
                <w:sz w:val="2"/>
              </w:rPr>
              <w:t>0f030087-708f-4c2b-bb4d-9ecbec3d5ceb</w:t>
            </w:r>
          </w:p>
        </w:tc>
        <w:tc>
          <w:tcPr>
            <w:tcW w:w="7407" w:type="dxa"/>
            <w:shd w:val="clear" w:color="auto" w:fill="F2F2F2" w:themeFill="background1" w:themeFillShade="F2"/>
          </w:tcPr>
          <w:p w:rsidR="00000000" w:rsidRDefault="00E73530">
            <w:pPr>
              <w:rPr>
                <w:noProof/>
              </w:rPr>
            </w:pPr>
            <w:r>
              <w:rPr>
                <w:noProof/>
              </w:rPr>
              <w:t>With CAE the number of outputs and parameters of such outputs may change dynamically for each input file.</w:t>
            </w:r>
          </w:p>
        </w:tc>
        <w:tc>
          <w:tcPr>
            <w:tcW w:w="7407" w:type="dxa"/>
          </w:tcPr>
          <w:p w:rsidR="00000000" w:rsidRDefault="00E73530">
            <w:pPr>
              <w:rPr>
                <w:lang w:val="de-DE"/>
              </w:rPr>
            </w:pPr>
            <w:r>
              <w:rPr>
                <w:lang w:val="de-DE"/>
              </w:rPr>
              <w:t>Mit CAE kann sich die Anzahl der Ausgaben und Parameter dieser Ausgaben f</w:t>
            </w:r>
            <w:r>
              <w:rPr>
                <w:lang w:val="de-DE"/>
              </w:rPr>
              <w:t>ü</w:t>
            </w:r>
            <w:r>
              <w:rPr>
                <w:lang w:val="de-DE"/>
              </w:rPr>
              <w:t xml:space="preserve">r jede Eingabedatei dynamisch </w:t>
            </w:r>
            <w:r>
              <w:rPr>
                <w:lang w:val="de-DE"/>
              </w:rPr>
              <w:t>ä</w:t>
            </w:r>
            <w:r>
              <w:rPr>
                <w:lang w:val="de-DE"/>
              </w:rPr>
              <w:t>ndern.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 </w:t>
            </w:r>
            <w:r>
              <w:rPr>
                <w:noProof/>
                <w:sz w:val="16"/>
              </w:rPr>
              <w:br/>
            </w:r>
            <w:r>
              <w:rPr>
                <w:noProof/>
                <w:sz w:val="2"/>
              </w:rPr>
              <w:t>f8b8b815-5f5d-44b1-86ba-a21402094</w:t>
            </w:r>
            <w:r>
              <w:rPr>
                <w:noProof/>
                <w:sz w:val="2"/>
              </w:rPr>
              <w:t>c58</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 </w:t>
            </w:r>
            <w:r>
              <w:rPr>
                <w:noProof/>
                <w:sz w:val="16"/>
              </w:rPr>
              <w:br/>
            </w:r>
            <w:r>
              <w:rPr>
                <w:noProof/>
                <w:sz w:val="2"/>
              </w:rPr>
              <w:t>c13ddd5c-0a16-41f2-9a84-b04bace02db2</w:t>
            </w:r>
          </w:p>
        </w:tc>
        <w:tc>
          <w:tcPr>
            <w:tcW w:w="7407" w:type="dxa"/>
            <w:shd w:val="clear" w:color="auto" w:fill="F2F2F2" w:themeFill="background1" w:themeFillShade="F2"/>
          </w:tcPr>
          <w:p w:rsidR="00000000" w:rsidRDefault="00E73530">
            <w:pPr>
              <w:rPr>
                <w:noProof/>
              </w:rPr>
            </w:pPr>
            <w:r>
              <w:rPr>
                <w:noProof/>
              </w:rPr>
              <w:t>An HTTP, S3, Cloud Files, GCS, FTP, FTPS, SFTP, Azure, or Aspera URL where we can download file to transcode.</w:t>
            </w:r>
          </w:p>
        </w:tc>
        <w:tc>
          <w:tcPr>
            <w:tcW w:w="7407" w:type="dxa"/>
          </w:tcPr>
          <w:p w:rsidR="00000000" w:rsidRDefault="00E73530">
            <w:pPr>
              <w:rPr>
                <w:lang w:val="de-DE"/>
              </w:rPr>
            </w:pPr>
            <w:r>
              <w:rPr>
                <w:lang w:val="de-DE"/>
              </w:rPr>
              <w:t>Eine HTTP-, S3-, Cloud-Datei-, GCS-, FTP-, FTPS-, SFTP-, Azure- oder Aspera-</w:t>
            </w:r>
            <w:r>
              <w:rPr>
                <w:lang w:val="de-DE"/>
              </w:rPr>
              <w:t>URL, unter der wir Dateien zum Transcodieren herunterladen k</w:t>
            </w:r>
            <w:r>
              <w:rPr>
                <w:lang w:val="de-DE"/>
              </w:rPr>
              <w:t>ö</w:t>
            </w:r>
            <w:r>
              <w:rPr>
                <w:lang w:val="de-DE"/>
              </w:rPr>
              <w:t>nnen.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 </w:t>
            </w:r>
            <w:r>
              <w:rPr>
                <w:noProof/>
                <w:sz w:val="16"/>
              </w:rPr>
              <w:br/>
            </w:r>
            <w:r>
              <w:rPr>
                <w:noProof/>
                <w:sz w:val="2"/>
              </w:rPr>
              <w:t>6a576bc3-8c60-4911-8970-48feb84c6ce0</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 </w:t>
            </w:r>
            <w:r>
              <w:rPr>
                <w:noProof/>
                <w:sz w:val="16"/>
              </w:rPr>
              <w:br/>
            </w:r>
            <w:r>
              <w:rPr>
                <w:noProof/>
                <w:sz w:val="2"/>
              </w:rPr>
              <w:t>3553cd61-4e05-40dd-88dc-27cd28e0da5b</w:t>
            </w:r>
          </w:p>
        </w:tc>
        <w:tc>
          <w:tcPr>
            <w:tcW w:w="7407" w:type="dxa"/>
            <w:shd w:val="clear" w:color="auto" w:fill="F2F2F2" w:themeFill="background1" w:themeFillShade="F2"/>
          </w:tcPr>
          <w:p w:rsidR="00000000" w:rsidRDefault="00E73530">
            <w:pPr>
              <w:rPr>
                <w:noProof/>
              </w:rPr>
            </w:pPr>
            <w:r>
              <w:rPr>
                <w:noProof/>
              </w:rPr>
              <w:t>An array or hash of output settings.</w:t>
            </w:r>
          </w:p>
        </w:tc>
        <w:tc>
          <w:tcPr>
            <w:tcW w:w="7407" w:type="dxa"/>
          </w:tcPr>
          <w:p w:rsidR="00000000" w:rsidRDefault="00E73530">
            <w:pPr>
              <w:rPr>
                <w:lang w:val="de-DE"/>
              </w:rPr>
            </w:pPr>
            <w:r>
              <w:rPr>
                <w:lang w:val="de-DE"/>
              </w:rPr>
              <w:t>Ein Array oder ein Hash von Ausgabeeinstellungen.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 </w:t>
            </w:r>
            <w:r>
              <w:rPr>
                <w:noProof/>
                <w:sz w:val="16"/>
              </w:rPr>
              <w:br/>
            </w:r>
            <w:r>
              <w:rPr>
                <w:noProof/>
                <w:sz w:val="2"/>
              </w:rPr>
              <w:t>40c1488c-a1ec-463c-bd22-8e89cde21029</w:t>
            </w:r>
          </w:p>
        </w:tc>
        <w:tc>
          <w:tcPr>
            <w:tcW w:w="7407" w:type="dxa"/>
            <w:shd w:val="clear" w:color="auto" w:fill="F2F2F2" w:themeFill="background1" w:themeFillShade="F2"/>
          </w:tcPr>
          <w:p w:rsidR="00000000" w:rsidRDefault="00E73530">
            <w:pPr>
              <w:rPr>
                <w:noProof/>
              </w:rPr>
            </w:pPr>
            <w:r>
              <w:rPr>
                <w:noProof/>
              </w:rPr>
              <w:t>us</w:t>
            </w:r>
          </w:p>
        </w:tc>
        <w:tc>
          <w:tcPr>
            <w:tcW w:w="7407" w:type="dxa"/>
          </w:tcPr>
          <w:p w:rsidR="00000000" w:rsidRDefault="00E73530">
            <w:pPr>
              <w:rPr>
                <w:lang w:val="de-DE"/>
              </w:rPr>
            </w:pPr>
            <w:r>
              <w:rPr>
                <w:lang w:val="de-DE"/>
              </w:rPr>
              <w:t>uns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 </w:t>
            </w:r>
            <w:r>
              <w:rPr>
                <w:noProof/>
                <w:sz w:val="16"/>
              </w:rPr>
              <w:br/>
            </w:r>
            <w:r>
              <w:rPr>
                <w:noProof/>
                <w:sz w:val="2"/>
              </w:rPr>
              <w:t>564b4810-d0d2-4e44-84a7-fa00b0de5f9a</w:t>
            </w:r>
          </w:p>
        </w:tc>
        <w:tc>
          <w:tcPr>
            <w:tcW w:w="7407" w:type="dxa"/>
            <w:shd w:val="clear" w:color="auto" w:fill="F2F2F2" w:themeFill="background1" w:themeFillShade="F2"/>
          </w:tcPr>
          <w:p w:rsidR="00000000" w:rsidRDefault="00E73530">
            <w:pPr>
              <w:rPr>
                <w:noProof/>
              </w:rPr>
            </w:pPr>
            <w:r>
              <w:rPr>
                <w:noProof/>
              </w:rPr>
              <w:t>The region where a file is processed:</w:t>
            </w:r>
          </w:p>
        </w:tc>
        <w:tc>
          <w:tcPr>
            <w:tcW w:w="7407" w:type="dxa"/>
          </w:tcPr>
          <w:p w:rsidR="00000000" w:rsidRDefault="00E73530">
            <w:pPr>
              <w:rPr>
                <w:lang w:val="de-DE"/>
              </w:rPr>
            </w:pPr>
            <w:r>
              <w:rPr>
                <w:lang w:val="de-DE"/>
              </w:rPr>
              <w:t>Die Region, in der eine Datei verarbeitet wird: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 </w:t>
            </w:r>
            <w:r>
              <w:rPr>
                <w:noProof/>
                <w:sz w:val="16"/>
              </w:rPr>
              <w:br/>
            </w:r>
            <w:r>
              <w:rPr>
                <w:noProof/>
                <w:sz w:val="2"/>
              </w:rPr>
              <w:t>c5a7cdb9-597d-497b-bf46-</w:t>
            </w:r>
            <w:r>
              <w:rPr>
                <w:noProof/>
                <w:sz w:val="2"/>
              </w:rPr>
              <w:t>d2e70ad76664</w:t>
            </w:r>
          </w:p>
        </w:tc>
        <w:tc>
          <w:tcPr>
            <w:tcW w:w="7407" w:type="dxa"/>
            <w:shd w:val="clear" w:color="auto" w:fill="F2F2F2" w:themeFill="background1" w:themeFillShade="F2"/>
          </w:tcPr>
          <w:p w:rsidR="00000000" w:rsidRDefault="00E73530">
            <w:pPr>
              <w:rPr>
                <w:noProof/>
              </w:rPr>
            </w:pPr>
            <w:r>
              <w:rPr>
                <w:noProof/>
              </w:rPr>
              <w:t>US, Europe, Asia, or Australia.</w:t>
            </w:r>
          </w:p>
        </w:tc>
        <w:tc>
          <w:tcPr>
            <w:tcW w:w="7407" w:type="dxa"/>
          </w:tcPr>
          <w:p w:rsidR="00000000" w:rsidRDefault="00E73530">
            <w:pPr>
              <w:rPr>
                <w:lang w:val="de-DE"/>
              </w:rPr>
            </w:pPr>
            <w:r>
              <w:rPr>
                <w:lang w:val="de-DE"/>
              </w:rPr>
              <w:t>USA, Europa, Asien oder Australien.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 </w:t>
            </w:r>
            <w:r>
              <w:rPr>
                <w:noProof/>
                <w:sz w:val="16"/>
              </w:rPr>
              <w:br/>
            </w:r>
            <w:r>
              <w:rPr>
                <w:noProof/>
                <w:sz w:val="2"/>
              </w:rPr>
              <w:t>1f9cbb0a-7de5-4991-8e4d-83404b828d9a</w:t>
            </w:r>
          </w:p>
        </w:tc>
        <w:tc>
          <w:tcPr>
            <w:tcW w:w="7407" w:type="dxa"/>
            <w:shd w:val="clear" w:color="auto" w:fill="F2F2F2" w:themeFill="background1" w:themeFillShade="F2"/>
          </w:tcPr>
          <w:p w:rsidR="00000000" w:rsidRDefault="00E73530">
            <w:pPr>
              <w:rPr>
                <w:noProof/>
              </w:rPr>
            </w:pPr>
            <w:r>
              <w:rPr>
                <w:noProof/>
              </w:rPr>
              <w:t>false</w:t>
            </w:r>
          </w:p>
        </w:tc>
        <w:tc>
          <w:tcPr>
            <w:tcW w:w="7407" w:type="dxa"/>
          </w:tcPr>
          <w:p w:rsidR="00000000" w:rsidRDefault="00E73530">
            <w:pPr>
              <w:rPr>
                <w:lang w:val="de-DE"/>
              </w:rPr>
            </w:pPr>
            <w:r>
              <w:rPr>
                <w:lang w:val="de-DE"/>
              </w:rPr>
              <w:t>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 </w:t>
            </w:r>
            <w:r>
              <w:rPr>
                <w:noProof/>
                <w:sz w:val="16"/>
              </w:rPr>
              <w:br/>
            </w:r>
            <w:r>
              <w:rPr>
                <w:noProof/>
                <w:sz w:val="2"/>
              </w:rPr>
              <w:t>06f74573-1467-4dfe-b4ea-9f4cedbd5997</w:t>
            </w:r>
          </w:p>
        </w:tc>
        <w:tc>
          <w:tcPr>
            <w:tcW w:w="7407" w:type="dxa"/>
            <w:shd w:val="clear" w:color="auto" w:fill="F2F2F2" w:themeFill="background1" w:themeFillShade="F2"/>
          </w:tcPr>
          <w:p w:rsidR="00000000" w:rsidRDefault="00E73530">
            <w:pPr>
              <w:rPr>
                <w:noProof/>
              </w:rPr>
            </w:pPr>
            <w:r>
              <w:rPr>
                <w:noProof/>
              </w:rPr>
              <w:t>Enable test mode ("Integration Mode") for a job.</w:t>
            </w:r>
          </w:p>
        </w:tc>
        <w:tc>
          <w:tcPr>
            <w:tcW w:w="7407" w:type="dxa"/>
          </w:tcPr>
          <w:p w:rsidR="00000000" w:rsidRDefault="00E73530">
            <w:pPr>
              <w:rPr>
                <w:lang w:val="de-DE"/>
              </w:rPr>
            </w:pPr>
            <w:r>
              <w:rPr>
                <w:lang w:val="de-DE"/>
              </w:rPr>
              <w:t>Aktivieren Sie den Testmodus ("Integrationsmodus") f</w:t>
            </w:r>
            <w:r>
              <w:rPr>
                <w:lang w:val="de-DE"/>
              </w:rPr>
              <w:t>ü</w:t>
            </w:r>
            <w:r>
              <w:rPr>
                <w:lang w:val="de-DE"/>
              </w:rPr>
              <w:t>r einen Job.</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 </w:t>
            </w:r>
            <w:r>
              <w:rPr>
                <w:noProof/>
                <w:sz w:val="16"/>
              </w:rPr>
              <w:br/>
            </w:r>
            <w:r>
              <w:rPr>
                <w:noProof/>
                <w:sz w:val="2"/>
              </w:rPr>
              <w:t>a8151c26-1bd4-404f-bf70-b1730b450fd4</w:t>
            </w:r>
          </w:p>
        </w:tc>
        <w:tc>
          <w:tcPr>
            <w:tcW w:w="7407" w:type="dxa"/>
            <w:shd w:val="clear" w:color="auto" w:fill="F2F2F2" w:themeFill="background1" w:themeFillShade="F2"/>
          </w:tcPr>
          <w:p w:rsidR="00000000" w:rsidRDefault="00E73530">
            <w:pPr>
              <w:rPr>
                <w:noProof/>
              </w:rPr>
            </w:pPr>
            <w:r>
              <w:rPr>
                <w:noProof/>
              </w:rPr>
              <w:t>false</w:t>
            </w:r>
          </w:p>
        </w:tc>
        <w:tc>
          <w:tcPr>
            <w:tcW w:w="7407" w:type="dxa"/>
          </w:tcPr>
          <w:p w:rsidR="00000000" w:rsidRDefault="00E73530">
            <w:pPr>
              <w:rPr>
                <w:lang w:val="de-DE"/>
              </w:rPr>
            </w:pPr>
            <w:r>
              <w:rPr>
                <w:lang w:val="de-DE"/>
              </w:rPr>
              <w:t>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 </w:t>
            </w:r>
            <w:r>
              <w:rPr>
                <w:noProof/>
                <w:sz w:val="16"/>
              </w:rPr>
              <w:br/>
            </w:r>
            <w:r>
              <w:rPr>
                <w:noProof/>
                <w:sz w:val="2"/>
              </w:rPr>
              <w:t>2c86c4e7-c465-427b-92e8-c9318218d7c9</w:t>
            </w:r>
          </w:p>
        </w:tc>
        <w:tc>
          <w:tcPr>
            <w:tcW w:w="7407" w:type="dxa"/>
            <w:shd w:val="clear" w:color="auto" w:fill="F2F2F2" w:themeFill="background1" w:themeFillShade="F2"/>
          </w:tcPr>
          <w:p w:rsidR="00000000" w:rsidRDefault="00E73530">
            <w:pPr>
              <w:rPr>
                <w:noProof/>
              </w:rPr>
            </w:pPr>
            <w:r>
              <w:rPr>
                <w:noProof/>
              </w:rPr>
              <w:t>Enable privacy mode for a job.</w:t>
            </w:r>
          </w:p>
        </w:tc>
        <w:tc>
          <w:tcPr>
            <w:tcW w:w="7407" w:type="dxa"/>
          </w:tcPr>
          <w:p w:rsidR="00000000" w:rsidRDefault="00E73530">
            <w:pPr>
              <w:rPr>
                <w:lang w:val="de-DE"/>
              </w:rPr>
            </w:pPr>
            <w:r>
              <w:rPr>
                <w:lang w:val="de-DE"/>
              </w:rPr>
              <w:t>Aktivieren Sie den Datenschutzmodus f</w:t>
            </w:r>
            <w:r>
              <w:rPr>
                <w:lang w:val="de-DE"/>
              </w:rPr>
              <w:t>ü</w:t>
            </w:r>
            <w:r>
              <w:rPr>
                <w:lang w:val="de-DE"/>
              </w:rPr>
              <w:t>r einen Job.</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38 </w:t>
            </w:r>
            <w:r>
              <w:rPr>
                <w:noProof/>
                <w:sz w:val="16"/>
              </w:rPr>
              <w:br/>
            </w:r>
            <w:r>
              <w:rPr>
                <w:noProof/>
                <w:sz w:val="2"/>
              </w:rPr>
              <w:t>63320c</w:t>
            </w:r>
            <w:r>
              <w:rPr>
                <w:noProof/>
                <w:sz w:val="2"/>
              </w:rPr>
              <w:t>66-9450-49dd-aa1b-03761e93592e</w:t>
            </w:r>
          </w:p>
        </w:tc>
        <w:tc>
          <w:tcPr>
            <w:tcW w:w="7407" w:type="dxa"/>
            <w:shd w:val="clear" w:color="auto" w:fill="F2F2F2" w:themeFill="background1" w:themeFillShade="F2"/>
          </w:tcPr>
          <w:p w:rsidR="00000000" w:rsidRDefault="00E73530">
            <w:pPr>
              <w:rPr>
                <w:noProof/>
              </w:rPr>
            </w:pPr>
            <w:r>
              <w:rPr>
                <w:noProof/>
              </w:rPr>
              <w:t>5</w:t>
            </w:r>
          </w:p>
        </w:tc>
        <w:tc>
          <w:tcPr>
            <w:tcW w:w="7407" w:type="dxa"/>
          </w:tcPr>
          <w:p w:rsidR="00000000" w:rsidRDefault="00E73530">
            <w:pPr>
              <w:rPr>
                <w:lang w:val="de-DE"/>
              </w:rPr>
            </w:pPr>
            <w:r>
              <w:rPr>
                <w:lang w:val="de-DE"/>
              </w:rPr>
              <w:t>5</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39 </w:t>
            </w:r>
            <w:r>
              <w:rPr>
                <w:noProof/>
                <w:sz w:val="16"/>
              </w:rPr>
              <w:br/>
            </w:r>
            <w:r>
              <w:rPr>
                <w:noProof/>
                <w:sz w:val="2"/>
              </w:rPr>
              <w:t>9aa586b6-3142-4c16-9998-a12d363b2542</w:t>
            </w:r>
          </w:p>
        </w:tc>
        <w:tc>
          <w:tcPr>
            <w:tcW w:w="7407" w:type="dxa"/>
            <w:shd w:val="clear" w:color="auto" w:fill="F2F2F2" w:themeFill="background1" w:themeFillShade="F2"/>
          </w:tcPr>
          <w:p w:rsidR="00000000" w:rsidRDefault="00E73530">
            <w:pPr>
              <w:rPr>
                <w:noProof/>
              </w:rPr>
            </w:pPr>
            <w:r>
              <w:rPr>
                <w:noProof/>
              </w:rPr>
              <w:t>Utilize multiple, simultaneous connections for download acceleration (in some circumstances).</w:t>
            </w:r>
          </w:p>
        </w:tc>
        <w:tc>
          <w:tcPr>
            <w:tcW w:w="7407" w:type="dxa"/>
          </w:tcPr>
          <w:p w:rsidR="00000000" w:rsidRDefault="00E73530">
            <w:pPr>
              <w:rPr>
                <w:lang w:val="de-DE"/>
              </w:rPr>
            </w:pPr>
            <w:r>
              <w:rPr>
                <w:lang w:val="de-DE"/>
              </w:rPr>
              <w:t>Verwenden Sie mehrere, gleichzeitige Verbindungen f</w:t>
            </w:r>
            <w:r>
              <w:rPr>
                <w:lang w:val="de-DE"/>
              </w:rPr>
              <w:t>ü</w:t>
            </w:r>
            <w:r>
              <w:rPr>
                <w:lang w:val="de-DE"/>
              </w:rPr>
              <w:t>r die Downloadbeschleunigung (unt</w:t>
            </w:r>
            <w:r>
              <w:rPr>
                <w:lang w:val="de-DE"/>
              </w:rPr>
              <w:t>er bestimmten Umst</w:t>
            </w:r>
            <w:r>
              <w:rPr>
                <w:lang w:val="de-DE"/>
              </w:rPr>
              <w:t>ä</w:t>
            </w:r>
            <w:r>
              <w:rPr>
                <w:lang w:val="de-DE"/>
              </w:rPr>
              <w:t>nden).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 </w:t>
            </w:r>
            <w:r>
              <w:rPr>
                <w:noProof/>
                <w:sz w:val="16"/>
              </w:rPr>
              <w:br/>
            </w:r>
            <w:r>
              <w:rPr>
                <w:noProof/>
                <w:sz w:val="2"/>
              </w:rPr>
              <w:t>8cacd38e-a83e-4a8c-9d54-cb68ebd17f60</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42 </w:t>
            </w:r>
            <w:r>
              <w:rPr>
                <w:noProof/>
                <w:sz w:val="16"/>
              </w:rPr>
              <w:br/>
            </w:r>
            <w:r>
              <w:rPr>
                <w:noProof/>
                <w:sz w:val="2"/>
              </w:rPr>
              <w:t>bb473582-fb3c-4178-8142-19e343bb187e</w:t>
            </w:r>
          </w:p>
        </w:tc>
        <w:tc>
          <w:tcPr>
            <w:tcW w:w="7407" w:type="dxa"/>
            <w:shd w:val="clear" w:color="auto" w:fill="F2F2F2" w:themeFill="background1" w:themeFillShade="F2"/>
          </w:tcPr>
          <w:p w:rsidR="00000000" w:rsidRDefault="00E73530">
            <w:pPr>
              <w:rPr>
                <w:noProof/>
              </w:rPr>
            </w:pPr>
            <w:r>
              <w:rPr>
                <w:noProof/>
              </w:rPr>
              <w:t>Optional information to store alongside this job.</w:t>
            </w:r>
          </w:p>
        </w:tc>
        <w:tc>
          <w:tcPr>
            <w:tcW w:w="7407" w:type="dxa"/>
          </w:tcPr>
          <w:p w:rsidR="00000000" w:rsidRDefault="00E73530">
            <w:pPr>
              <w:rPr>
                <w:lang w:val="de-DE"/>
              </w:rPr>
            </w:pPr>
            <w:r>
              <w:rPr>
                <w:lang w:val="de-DE"/>
              </w:rPr>
              <w:t>Optionale Informationen, die neben diesem Job gespeichert werden sollen.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44 </w:t>
            </w:r>
            <w:r>
              <w:rPr>
                <w:noProof/>
                <w:sz w:val="16"/>
              </w:rPr>
              <w:br/>
            </w:r>
            <w:r>
              <w:rPr>
                <w:noProof/>
                <w:sz w:val="2"/>
              </w:rPr>
              <w:t>c1230fef-68ce-4c6b-ae75-49aebc884f53</w:t>
            </w:r>
          </w:p>
        </w:tc>
        <w:tc>
          <w:tcPr>
            <w:tcW w:w="7407" w:type="dxa"/>
            <w:shd w:val="clear" w:color="auto" w:fill="F2F2F2" w:themeFill="background1" w:themeFillShade="F2"/>
          </w:tcPr>
          <w:p w:rsidR="00000000" w:rsidRDefault="00E73530">
            <w:pPr>
              <w:rPr>
                <w:noProof/>
              </w:rPr>
            </w:pPr>
            <w:r>
              <w:rPr>
                <w:noProof/>
              </w:rPr>
              <w:t>false</w:t>
            </w:r>
          </w:p>
        </w:tc>
        <w:tc>
          <w:tcPr>
            <w:tcW w:w="7407" w:type="dxa"/>
          </w:tcPr>
          <w:p w:rsidR="00000000" w:rsidRDefault="00E73530">
            <w:pPr>
              <w:rPr>
                <w:lang w:val="de-DE"/>
              </w:rPr>
            </w:pPr>
            <w:r>
              <w:rPr>
                <w:lang w:val="de-DE"/>
              </w:rPr>
              <w:t>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45 </w:t>
            </w:r>
            <w:r>
              <w:rPr>
                <w:noProof/>
                <w:sz w:val="16"/>
              </w:rPr>
              <w:br/>
            </w:r>
            <w:r>
              <w:rPr>
                <w:noProof/>
                <w:sz w:val="2"/>
              </w:rPr>
              <w:t>e35d29d0-cbee-4a4d-9caa-f2ea79301105</w:t>
            </w:r>
          </w:p>
        </w:tc>
        <w:tc>
          <w:tcPr>
            <w:tcW w:w="7407" w:type="dxa"/>
            <w:shd w:val="clear" w:color="auto" w:fill="F2F2F2" w:themeFill="background1" w:themeFillShade="F2"/>
          </w:tcPr>
          <w:p w:rsidR="00000000" w:rsidRDefault="00E73530">
            <w:pPr>
              <w:rPr>
                <w:noProof/>
              </w:rPr>
            </w:pPr>
            <w:r>
              <w:rPr>
                <w:noProof/>
              </w:rPr>
              <w:t>Send a mocked job request.</w:t>
            </w:r>
          </w:p>
        </w:tc>
        <w:tc>
          <w:tcPr>
            <w:tcW w:w="7407" w:type="dxa"/>
          </w:tcPr>
          <w:p w:rsidR="00000000" w:rsidRDefault="00E73530">
            <w:pPr>
              <w:rPr>
                <w:lang w:val="de-DE"/>
              </w:rPr>
            </w:pPr>
            <w:r>
              <w:rPr>
                <w:lang w:val="de-DE"/>
              </w:rPr>
              <w:t>Senden Sie eine verspottete Jobanfrage.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47 </w:t>
            </w:r>
            <w:r>
              <w:rPr>
                <w:noProof/>
                <w:sz w:val="16"/>
              </w:rPr>
              <w:br/>
            </w:r>
            <w:r>
              <w:rPr>
                <w:noProof/>
                <w:sz w:val="2"/>
              </w:rPr>
              <w:t>83d9a82d-f060-44a1-b3a9-0539956d7717</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48 </w:t>
            </w:r>
            <w:r>
              <w:rPr>
                <w:noProof/>
                <w:sz w:val="16"/>
              </w:rPr>
              <w:br/>
            </w:r>
            <w:r>
              <w:rPr>
                <w:noProof/>
                <w:sz w:val="2"/>
              </w:rPr>
              <w:t>08ad2e12-194d-49fc-a</w:t>
            </w:r>
            <w:r>
              <w:rPr>
                <w:noProof/>
                <w:sz w:val="2"/>
              </w:rPr>
              <w:t>39c-d20b95f51ffa</w:t>
            </w:r>
          </w:p>
        </w:tc>
        <w:tc>
          <w:tcPr>
            <w:tcW w:w="7407" w:type="dxa"/>
            <w:shd w:val="clear" w:color="auto" w:fill="F2F2F2" w:themeFill="background1" w:themeFillShade="F2"/>
          </w:tcPr>
          <w:p w:rsidR="00000000" w:rsidRDefault="00E73530">
            <w:pPr>
              <w:rPr>
                <w:noProof/>
              </w:rPr>
            </w:pPr>
            <w:r>
              <w:rPr>
                <w:noProof/>
              </w:rPr>
              <w:t>A report grouping for this job.</w:t>
            </w:r>
          </w:p>
        </w:tc>
        <w:tc>
          <w:tcPr>
            <w:tcW w:w="7407" w:type="dxa"/>
          </w:tcPr>
          <w:p w:rsidR="00000000" w:rsidRDefault="00E73530">
            <w:pPr>
              <w:rPr>
                <w:lang w:val="de-DE"/>
              </w:rPr>
            </w:pPr>
            <w:r>
              <w:rPr>
                <w:lang w:val="de-DE"/>
              </w:rPr>
              <w:t>Eine Berichtsgruppierung f</w:t>
            </w:r>
            <w:r>
              <w:rPr>
                <w:lang w:val="de-DE"/>
              </w:rPr>
              <w:t>ü</w:t>
            </w:r>
            <w:r>
              <w:rPr>
                <w:lang w:val="de-DE"/>
              </w:rPr>
              <w:t>r diesen Job.</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50 </w:t>
            </w:r>
            <w:r>
              <w:rPr>
                <w:noProof/>
                <w:sz w:val="16"/>
              </w:rPr>
              <w:br/>
            </w:r>
            <w:r>
              <w:rPr>
                <w:noProof/>
                <w:sz w:val="2"/>
              </w:rPr>
              <w:t>8be22fd5-461d-42ee-80f5-43b70c6b97a3</w:t>
            </w:r>
          </w:p>
        </w:tc>
        <w:tc>
          <w:tcPr>
            <w:tcW w:w="7407" w:type="dxa"/>
            <w:shd w:val="clear" w:color="auto" w:fill="F2F2F2" w:themeFill="background1" w:themeFillShade="F2"/>
          </w:tcPr>
          <w:p w:rsidR="00000000" w:rsidRDefault="00E73530">
            <w:pPr>
              <w:rPr>
                <w:noProof/>
              </w:rPr>
            </w:pPr>
            <w:r>
              <w:rPr>
                <w:noProof/>
              </w:rPr>
              <w:t>fair</w:t>
            </w:r>
          </w:p>
        </w:tc>
        <w:tc>
          <w:tcPr>
            <w:tcW w:w="7407" w:type="dxa"/>
          </w:tcPr>
          <w:p w:rsidR="00000000" w:rsidRDefault="00E73530">
            <w:pPr>
              <w:rPr>
                <w:lang w:val="de-DE"/>
              </w:rPr>
            </w:pPr>
            <w:r>
              <w:rPr>
                <w:lang w:val="de-DE"/>
              </w:rPr>
              <w:t>Messe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51 </w:t>
            </w:r>
            <w:r>
              <w:rPr>
                <w:noProof/>
                <w:sz w:val="16"/>
              </w:rPr>
              <w:br/>
            </w:r>
            <w:r>
              <w:rPr>
                <w:noProof/>
                <w:sz w:val="2"/>
              </w:rPr>
              <w:t>42cf66cc-0a39-4988-ac08-529fa9394c85</w:t>
            </w:r>
          </w:p>
        </w:tc>
        <w:tc>
          <w:tcPr>
            <w:tcW w:w="7407" w:type="dxa"/>
            <w:shd w:val="clear" w:color="auto" w:fill="F2F2F2" w:themeFill="background1" w:themeFillShade="F2"/>
          </w:tcPr>
          <w:p w:rsidR="00000000" w:rsidRDefault="00E73530">
            <w:pPr>
              <w:rPr>
                <w:noProof/>
              </w:rPr>
            </w:pPr>
            <w:r>
              <w:rPr>
                <w:noProof/>
              </w:rPr>
              <w:t>How to allocate available bandwidth for Aspera file transfers.</w:t>
            </w:r>
          </w:p>
        </w:tc>
        <w:tc>
          <w:tcPr>
            <w:tcW w:w="7407" w:type="dxa"/>
          </w:tcPr>
          <w:p w:rsidR="00000000" w:rsidRDefault="00E73530">
            <w:pPr>
              <w:rPr>
                <w:lang w:val="de-DE"/>
              </w:rPr>
            </w:pPr>
            <w:r>
              <w:rPr>
                <w:lang w:val="de-DE"/>
              </w:rPr>
              <w:t>Zuweisen der verf</w:t>
            </w:r>
            <w:r>
              <w:rPr>
                <w:lang w:val="de-DE"/>
              </w:rPr>
              <w:t>ü</w:t>
            </w:r>
            <w:r>
              <w:rPr>
                <w:lang w:val="de-DE"/>
              </w:rPr>
              <w:t>gbaren Bandbreite f</w:t>
            </w:r>
            <w:r>
              <w:rPr>
                <w:lang w:val="de-DE"/>
              </w:rPr>
              <w:t>ü</w:t>
            </w:r>
            <w:r>
              <w:rPr>
                <w:lang w:val="de-DE"/>
              </w:rPr>
              <w:t>r Aspera-Datei</w:t>
            </w:r>
            <w:r>
              <w:rPr>
                <w:lang w:val="de-DE"/>
              </w:rPr>
              <w:t>ü</w:t>
            </w:r>
            <w:r>
              <w:rPr>
                <w:lang w:val="de-DE"/>
              </w:rPr>
              <w:t>bertragungen.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53 </w:t>
            </w:r>
            <w:r>
              <w:rPr>
                <w:noProof/>
                <w:sz w:val="16"/>
              </w:rPr>
              <w:br/>
            </w:r>
            <w:r>
              <w:rPr>
                <w:noProof/>
                <w:sz w:val="2"/>
              </w:rPr>
              <w:t>edd111f4-9c35-4957-82fd-fe27ed34cfd5</w:t>
            </w:r>
          </w:p>
        </w:tc>
        <w:tc>
          <w:tcPr>
            <w:tcW w:w="7407" w:type="dxa"/>
            <w:shd w:val="clear" w:color="auto" w:fill="F2F2F2" w:themeFill="background1" w:themeFillShade="F2"/>
          </w:tcPr>
          <w:p w:rsidR="00000000" w:rsidRDefault="00E73530">
            <w:pPr>
              <w:rPr>
                <w:noProof/>
              </w:rPr>
            </w:pPr>
            <w:r>
              <w:rPr>
                <w:noProof/>
              </w:rPr>
              <w:t>1000</w:t>
            </w:r>
          </w:p>
        </w:tc>
        <w:tc>
          <w:tcPr>
            <w:tcW w:w="7407" w:type="dxa"/>
          </w:tcPr>
          <w:p w:rsidR="00000000" w:rsidRDefault="00E73530">
            <w:pPr>
              <w:rPr>
                <w:lang w:val="de-DE"/>
              </w:rPr>
            </w:pPr>
            <w:r>
              <w:rPr>
                <w:lang w:val="de-DE"/>
              </w:rPr>
              <w:t>1000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54 </w:t>
            </w:r>
            <w:r>
              <w:rPr>
                <w:noProof/>
                <w:sz w:val="16"/>
              </w:rPr>
              <w:br/>
            </w:r>
            <w:r>
              <w:rPr>
                <w:noProof/>
                <w:sz w:val="2"/>
              </w:rPr>
              <w:t>7a8cc1e3-68fe-4893-8251-1804bb1984ee</w:t>
            </w:r>
          </w:p>
        </w:tc>
        <w:tc>
          <w:tcPr>
            <w:tcW w:w="7407" w:type="dxa"/>
            <w:shd w:val="clear" w:color="auto" w:fill="F2F2F2" w:themeFill="background1" w:themeFillShade="F2"/>
          </w:tcPr>
          <w:p w:rsidR="00000000" w:rsidRDefault="00E73530">
            <w:pPr>
              <w:rPr>
                <w:noProof/>
              </w:rPr>
            </w:pPr>
            <w:r>
              <w:rPr>
                <w:noProof/>
              </w:rPr>
              <w:t>A targeted rate in Kbps for data transfer minimums.</w:t>
            </w:r>
          </w:p>
        </w:tc>
        <w:tc>
          <w:tcPr>
            <w:tcW w:w="7407" w:type="dxa"/>
          </w:tcPr>
          <w:p w:rsidR="00000000" w:rsidRDefault="00E73530">
            <w:pPr>
              <w:rPr>
                <w:lang w:val="de-DE"/>
              </w:rPr>
            </w:pPr>
            <w:r>
              <w:rPr>
                <w:lang w:val="de-DE"/>
              </w:rPr>
              <w:t>Eine gezielte Rate in Kbit / s f</w:t>
            </w:r>
            <w:r>
              <w:rPr>
                <w:lang w:val="de-DE"/>
              </w:rPr>
              <w:t>ü</w:t>
            </w:r>
            <w:r>
              <w:rPr>
                <w:lang w:val="de-DE"/>
              </w:rPr>
              <w:t>r Daten</w:t>
            </w:r>
            <w:r>
              <w:rPr>
                <w:lang w:val="de-DE"/>
              </w:rPr>
              <w:t>ü</w:t>
            </w:r>
            <w:r>
              <w:rPr>
                <w:lang w:val="de-DE"/>
              </w:rPr>
              <w:t>be</w:t>
            </w:r>
            <w:r>
              <w:rPr>
                <w:lang w:val="de-DE"/>
              </w:rPr>
              <w:t>rtragungsminima.</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56 </w:t>
            </w:r>
            <w:r>
              <w:rPr>
                <w:noProof/>
                <w:sz w:val="16"/>
              </w:rPr>
              <w:br/>
            </w:r>
            <w:r>
              <w:rPr>
                <w:noProof/>
                <w:sz w:val="2"/>
              </w:rPr>
              <w:t>947494d6-c179-4318-a263-48ba432dcbd6</w:t>
            </w:r>
          </w:p>
        </w:tc>
        <w:tc>
          <w:tcPr>
            <w:tcW w:w="7407" w:type="dxa"/>
            <w:shd w:val="clear" w:color="auto" w:fill="F2F2F2" w:themeFill="background1" w:themeFillShade="F2"/>
          </w:tcPr>
          <w:p w:rsidR="00000000" w:rsidRDefault="00E73530">
            <w:pPr>
              <w:rPr>
                <w:noProof/>
              </w:rPr>
            </w:pPr>
            <w:r>
              <w:rPr>
                <w:noProof/>
              </w:rPr>
              <w:t>250000</w:t>
            </w:r>
          </w:p>
        </w:tc>
        <w:tc>
          <w:tcPr>
            <w:tcW w:w="7407" w:type="dxa"/>
          </w:tcPr>
          <w:p w:rsidR="00000000" w:rsidRDefault="00E73530">
            <w:pPr>
              <w:rPr>
                <w:lang w:val="de-DE"/>
              </w:rPr>
            </w:pPr>
            <w:r>
              <w:rPr>
                <w:lang w:val="de-DE"/>
              </w:rPr>
              <w:t>250000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57 </w:t>
            </w:r>
            <w:r>
              <w:rPr>
                <w:noProof/>
                <w:sz w:val="16"/>
              </w:rPr>
              <w:br/>
            </w:r>
            <w:r>
              <w:rPr>
                <w:noProof/>
                <w:sz w:val="2"/>
              </w:rPr>
              <w:t>534c3eee-0330-4263-b81a-4b1aef530469</w:t>
            </w:r>
          </w:p>
        </w:tc>
        <w:tc>
          <w:tcPr>
            <w:tcW w:w="7407" w:type="dxa"/>
            <w:shd w:val="clear" w:color="auto" w:fill="F2F2F2" w:themeFill="background1" w:themeFillShade="F2"/>
          </w:tcPr>
          <w:p w:rsidR="00000000" w:rsidRDefault="00E73530">
            <w:pPr>
              <w:rPr>
                <w:noProof/>
              </w:rPr>
            </w:pPr>
            <w:r>
              <w:rPr>
                <w:noProof/>
              </w:rPr>
              <w:t>A targeted rate in Kbps for data transfer maximums.</w:t>
            </w:r>
          </w:p>
        </w:tc>
        <w:tc>
          <w:tcPr>
            <w:tcW w:w="7407" w:type="dxa"/>
          </w:tcPr>
          <w:p w:rsidR="00000000" w:rsidRDefault="00E73530">
            <w:pPr>
              <w:rPr>
                <w:lang w:val="de-DE"/>
              </w:rPr>
            </w:pPr>
            <w:r>
              <w:rPr>
                <w:lang w:val="de-DE"/>
              </w:rPr>
              <w:t>Eine gezielte Rate in Kbit / s f</w:t>
            </w:r>
            <w:r>
              <w:rPr>
                <w:lang w:val="de-DE"/>
              </w:rPr>
              <w:t>ü</w:t>
            </w:r>
            <w:r>
              <w:rPr>
                <w:lang w:val="de-DE"/>
              </w:rPr>
              <w:t>r Daten</w:t>
            </w:r>
            <w:r>
              <w:rPr>
                <w:lang w:val="de-DE"/>
              </w:rPr>
              <w:t>ü</w:t>
            </w:r>
            <w:r>
              <w:rPr>
                <w:lang w:val="de-DE"/>
              </w:rPr>
              <w:t>bertragungsmaxima.</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59 </w:t>
            </w:r>
            <w:r>
              <w:rPr>
                <w:noProof/>
                <w:sz w:val="16"/>
              </w:rPr>
              <w:br/>
            </w:r>
            <w:r>
              <w:rPr>
                <w:noProof/>
                <w:sz w:val="2"/>
              </w:rPr>
              <w:t>0af0beea-10c3-4597-953a-b0bfc7ebce6f</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60 </w:t>
            </w:r>
            <w:r>
              <w:rPr>
                <w:noProof/>
                <w:sz w:val="16"/>
              </w:rPr>
              <w:br/>
            </w:r>
            <w:r>
              <w:rPr>
                <w:noProof/>
                <w:sz w:val="2"/>
              </w:rPr>
              <w:t>9a1e12f4-ff57-4854-9540-18e0484ddb75</w:t>
            </w:r>
          </w:p>
        </w:tc>
        <w:tc>
          <w:tcPr>
            <w:tcW w:w="7407" w:type="dxa"/>
            <w:shd w:val="clear" w:color="auto" w:fill="F2F2F2" w:themeFill="background1" w:themeFillShade="F2"/>
          </w:tcPr>
          <w:p w:rsidR="00000000" w:rsidRDefault="00E73530">
            <w:pPr>
              <w:rPr>
                <w:noProof/>
              </w:rPr>
            </w:pPr>
            <w:r>
              <w:rPr>
                <w:noProof/>
              </w:rPr>
              <w:t>The expected checksum of the input file.</w:t>
            </w:r>
          </w:p>
        </w:tc>
        <w:tc>
          <w:tcPr>
            <w:tcW w:w="7407" w:type="dxa"/>
          </w:tcPr>
          <w:p w:rsidR="00000000" w:rsidRDefault="00E73530">
            <w:pPr>
              <w:rPr>
                <w:lang w:val="de-DE"/>
              </w:rPr>
            </w:pPr>
            <w:r>
              <w:rPr>
                <w:lang w:val="de-DE"/>
              </w:rPr>
              <w:t>Die erwartete Pr</w:t>
            </w:r>
            <w:r>
              <w:rPr>
                <w:lang w:val="de-DE"/>
              </w:rPr>
              <w:t>ü</w:t>
            </w:r>
            <w:r>
              <w:rPr>
                <w:lang w:val="de-DE"/>
              </w:rPr>
              <w:t>fsumme der Eingabedatei.</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62 </w:t>
            </w:r>
            <w:r>
              <w:rPr>
                <w:noProof/>
                <w:sz w:val="16"/>
              </w:rPr>
              <w:br/>
            </w:r>
            <w:r>
              <w:rPr>
                <w:noProof/>
                <w:sz w:val="2"/>
              </w:rPr>
              <w:t>bfa1d978-da5f-4991-afb8-c21e537859a3</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63 </w:t>
            </w:r>
            <w:r>
              <w:rPr>
                <w:noProof/>
                <w:sz w:val="16"/>
              </w:rPr>
              <w:br/>
            </w:r>
            <w:r>
              <w:rPr>
                <w:noProof/>
                <w:sz w:val="2"/>
              </w:rPr>
              <w:t>a3aafd38-22ab-4890-8f7c-57a5d6e7e86c</w:t>
            </w:r>
          </w:p>
        </w:tc>
        <w:tc>
          <w:tcPr>
            <w:tcW w:w="7407" w:type="dxa"/>
            <w:shd w:val="clear" w:color="auto" w:fill="F2F2F2" w:themeFill="background1" w:themeFillShade="F2"/>
          </w:tcPr>
          <w:p w:rsidR="00000000" w:rsidRDefault="00E73530">
            <w:pPr>
              <w:rPr>
                <w:noProof/>
              </w:rPr>
            </w:pPr>
            <w:r>
              <w:rPr>
                <w:noProof/>
              </w:rPr>
              <w:t>References saved credentials by a nickname.</w:t>
            </w:r>
          </w:p>
        </w:tc>
        <w:tc>
          <w:tcPr>
            <w:tcW w:w="7407" w:type="dxa"/>
          </w:tcPr>
          <w:p w:rsidR="00000000" w:rsidRDefault="00E73530">
            <w:pPr>
              <w:rPr>
                <w:lang w:val="de-DE"/>
              </w:rPr>
            </w:pPr>
            <w:r>
              <w:rPr>
                <w:lang w:val="de-DE"/>
              </w:rPr>
              <w:t>Referenzen gespeichert Anmeldeinformationen durch einen Spitznamen.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64 </w:t>
            </w:r>
            <w:r>
              <w:rPr>
                <w:noProof/>
                <w:sz w:val="16"/>
              </w:rPr>
              <w:br/>
            </w:r>
            <w:r>
              <w:rPr>
                <w:noProof/>
                <w:sz w:val="2"/>
              </w:rPr>
              <w:t>cdb286ed-a849-4235-9715-cab576f17371</w:t>
            </w:r>
          </w:p>
        </w:tc>
        <w:tc>
          <w:tcPr>
            <w:tcW w:w="7407" w:type="dxa"/>
            <w:shd w:val="clear" w:color="auto" w:fill="F2F2F2" w:themeFill="background1" w:themeFillShade="F2"/>
          </w:tcPr>
          <w:p w:rsidR="00000000" w:rsidRDefault="00E73530">
            <w:pPr>
              <w:rPr>
                <w:noProof/>
              </w:rPr>
            </w:pPr>
            <w:r>
              <w:rPr>
                <w:noProof/>
              </w:rPr>
              <w:t>General Output Settings</w:t>
            </w:r>
          </w:p>
        </w:tc>
        <w:tc>
          <w:tcPr>
            <w:tcW w:w="7407" w:type="dxa"/>
          </w:tcPr>
          <w:p w:rsidR="00000000" w:rsidRDefault="00E73530">
            <w:pPr>
              <w:rPr>
                <w:lang w:val="de-DE"/>
              </w:rPr>
            </w:pPr>
            <w:r>
              <w:rPr>
                <w:lang w:val="de-DE"/>
              </w:rPr>
              <w:t>Allgemeine Ausgabeeinstellungen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65 </w:t>
            </w:r>
            <w:r>
              <w:rPr>
                <w:noProof/>
                <w:sz w:val="16"/>
              </w:rPr>
              <w:br/>
            </w:r>
            <w:r>
              <w:rPr>
                <w:noProof/>
                <w:sz w:val="2"/>
              </w:rPr>
              <w:t>5e98d16c-4e29-486f-bb9a-2f84f0e85151</w:t>
            </w:r>
          </w:p>
        </w:tc>
        <w:tc>
          <w:tcPr>
            <w:tcW w:w="7407" w:type="dxa"/>
            <w:shd w:val="clear" w:color="auto" w:fill="F2F2F2" w:themeFill="background1" w:themeFillShade="F2"/>
          </w:tcPr>
          <w:p w:rsidR="00000000" w:rsidRDefault="00E73530">
            <w:pPr>
              <w:rPr>
                <w:noProof/>
              </w:rPr>
            </w:pPr>
            <w:r>
              <w:rPr>
                <w:noProof/>
              </w:rPr>
              <w:t>Setting</w:t>
            </w:r>
          </w:p>
        </w:tc>
        <w:tc>
          <w:tcPr>
            <w:tcW w:w="7407" w:type="dxa"/>
          </w:tcPr>
          <w:p w:rsidR="00000000" w:rsidRDefault="00E73530">
            <w:pPr>
              <w:rPr>
                <w:lang w:val="de-DE"/>
              </w:rPr>
            </w:pPr>
            <w:r>
              <w:rPr>
                <w:lang w:val="de-DE"/>
              </w:rPr>
              <w:t>Rahmen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66 </w:t>
            </w:r>
            <w:r>
              <w:rPr>
                <w:noProof/>
                <w:sz w:val="16"/>
              </w:rPr>
              <w:br/>
            </w:r>
            <w:r>
              <w:rPr>
                <w:noProof/>
                <w:sz w:val="2"/>
              </w:rPr>
              <w:t>9d221962-2624-4160-808d-24de17e129bd</w:t>
            </w:r>
          </w:p>
        </w:tc>
        <w:tc>
          <w:tcPr>
            <w:tcW w:w="7407" w:type="dxa"/>
            <w:shd w:val="clear" w:color="auto" w:fill="F2F2F2" w:themeFill="background1" w:themeFillShade="F2"/>
          </w:tcPr>
          <w:p w:rsidR="00000000" w:rsidRDefault="00E73530">
            <w:pPr>
              <w:rPr>
                <w:noProof/>
              </w:rPr>
            </w:pPr>
            <w:r>
              <w:rPr>
                <w:noProof/>
              </w:rPr>
              <w:t>Default</w:t>
            </w:r>
          </w:p>
        </w:tc>
        <w:tc>
          <w:tcPr>
            <w:tcW w:w="7407" w:type="dxa"/>
          </w:tcPr>
          <w:p w:rsidR="00000000" w:rsidRDefault="00E73530">
            <w:pPr>
              <w:rPr>
                <w:lang w:val="de-DE"/>
              </w:rPr>
            </w:pPr>
            <w:r>
              <w:rPr>
                <w:lang w:val="de-DE"/>
              </w:rPr>
              <w:t>Standard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67 </w:t>
            </w:r>
            <w:r>
              <w:rPr>
                <w:noProof/>
                <w:sz w:val="16"/>
              </w:rPr>
              <w:br/>
            </w:r>
            <w:r>
              <w:rPr>
                <w:noProof/>
                <w:sz w:val="2"/>
              </w:rPr>
              <w:t>e7704db7-9828-40d4-8c1b-1562a6aaff89</w:t>
            </w:r>
          </w:p>
        </w:tc>
        <w:tc>
          <w:tcPr>
            <w:tcW w:w="7407" w:type="dxa"/>
            <w:shd w:val="clear" w:color="auto" w:fill="F2F2F2" w:themeFill="background1" w:themeFillShade="F2"/>
          </w:tcPr>
          <w:p w:rsidR="00000000" w:rsidRDefault="00E73530">
            <w:pPr>
              <w:rPr>
                <w:noProof/>
              </w:rPr>
            </w:pPr>
            <w:r>
              <w:rPr>
                <w:noProof/>
              </w:rPr>
              <w:t>Description</w:t>
            </w:r>
          </w:p>
        </w:tc>
        <w:tc>
          <w:tcPr>
            <w:tcW w:w="7407" w:type="dxa"/>
          </w:tcPr>
          <w:p w:rsidR="00000000" w:rsidRDefault="00E73530">
            <w:pPr>
              <w:rPr>
                <w:lang w:val="de-DE"/>
              </w:rPr>
            </w:pPr>
            <w:r>
              <w:rPr>
                <w:lang w:val="de-DE"/>
              </w:rPr>
              <w:t>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69 </w:t>
            </w:r>
            <w:r>
              <w:rPr>
                <w:noProof/>
                <w:sz w:val="16"/>
              </w:rPr>
              <w:br/>
            </w:r>
            <w:r>
              <w:rPr>
                <w:noProof/>
                <w:sz w:val="2"/>
              </w:rPr>
              <w:t>2bef8c9c-ee0b-47a6-b630-73983577e8bb</w:t>
            </w:r>
          </w:p>
        </w:tc>
        <w:tc>
          <w:tcPr>
            <w:tcW w:w="7407" w:type="dxa"/>
            <w:shd w:val="clear" w:color="auto" w:fill="F2F2F2" w:themeFill="background1" w:themeFillShade="F2"/>
          </w:tcPr>
          <w:p w:rsidR="00000000" w:rsidRDefault="00E73530">
            <w:pPr>
              <w:rPr>
                <w:noProof/>
              </w:rPr>
            </w:pPr>
            <w:r>
              <w:rPr>
                <w:noProof/>
              </w:rPr>
              <w:t>standard</w:t>
            </w:r>
          </w:p>
        </w:tc>
        <w:tc>
          <w:tcPr>
            <w:tcW w:w="7407" w:type="dxa"/>
          </w:tcPr>
          <w:p w:rsidR="00000000" w:rsidRDefault="00E73530">
            <w:pPr>
              <w:rPr>
                <w:lang w:val="de-DE"/>
              </w:rPr>
            </w:pPr>
            <w:r>
              <w:rPr>
                <w:lang w:val="de-DE"/>
              </w:rPr>
              <w:t>Standard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70 </w:t>
            </w:r>
            <w:r>
              <w:rPr>
                <w:noProof/>
                <w:sz w:val="16"/>
              </w:rPr>
              <w:br/>
            </w:r>
            <w:r>
              <w:rPr>
                <w:noProof/>
                <w:sz w:val="2"/>
              </w:rPr>
              <w:t>1e915ae6-1c25-4ca5-b9d3-0c11d4bba49a</w:t>
            </w:r>
          </w:p>
        </w:tc>
        <w:tc>
          <w:tcPr>
            <w:tcW w:w="7407" w:type="dxa"/>
            <w:shd w:val="clear" w:color="auto" w:fill="F2F2F2" w:themeFill="background1" w:themeFillShade="F2"/>
          </w:tcPr>
          <w:p w:rsidR="00000000" w:rsidRDefault="00E73530">
            <w:pPr>
              <w:rPr>
                <w:noProof/>
              </w:rPr>
            </w:pPr>
            <w:r>
              <w:rPr>
                <w:noProof/>
              </w:rPr>
              <w:t>The type of file to output.</w:t>
            </w:r>
          </w:p>
        </w:tc>
        <w:tc>
          <w:tcPr>
            <w:tcW w:w="7407" w:type="dxa"/>
          </w:tcPr>
          <w:p w:rsidR="00000000" w:rsidRDefault="00E73530">
            <w:pPr>
              <w:rPr>
                <w:lang w:val="de-DE"/>
              </w:rPr>
            </w:pPr>
            <w:r>
              <w:rPr>
                <w:lang w:val="de-DE"/>
              </w:rPr>
              <w:t>Der auszugebende Dateityp.</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72 </w:t>
            </w:r>
            <w:r>
              <w:rPr>
                <w:noProof/>
                <w:sz w:val="16"/>
              </w:rPr>
              <w:br/>
            </w:r>
            <w:r>
              <w:rPr>
                <w:noProof/>
                <w:sz w:val="2"/>
              </w:rPr>
              <w:t>71f48a1f-405a-4cb9-b0fb-a1fe2a3ad736</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73 </w:t>
            </w:r>
            <w:r>
              <w:rPr>
                <w:noProof/>
                <w:sz w:val="16"/>
              </w:rPr>
              <w:br/>
            </w:r>
            <w:r>
              <w:rPr>
                <w:noProof/>
                <w:sz w:val="2"/>
              </w:rPr>
              <w:t>5218a665-a83d-49d9-9459-463cc356f762</w:t>
            </w:r>
          </w:p>
        </w:tc>
        <w:tc>
          <w:tcPr>
            <w:tcW w:w="7407" w:type="dxa"/>
            <w:shd w:val="clear" w:color="auto" w:fill="F2F2F2" w:themeFill="background1" w:themeFillShade="F2"/>
          </w:tcPr>
          <w:p w:rsidR="00000000" w:rsidRDefault="00E73530">
            <w:pPr>
              <w:rPr>
                <w:noProof/>
              </w:rPr>
            </w:pPr>
            <w:r>
              <w:rPr>
                <w:noProof/>
              </w:rPr>
              <w:t>An optional label for this output.</w:t>
            </w:r>
          </w:p>
        </w:tc>
        <w:tc>
          <w:tcPr>
            <w:tcW w:w="7407" w:type="dxa"/>
          </w:tcPr>
          <w:p w:rsidR="00000000" w:rsidRDefault="00E73530">
            <w:pPr>
              <w:rPr>
                <w:lang w:val="de-DE"/>
              </w:rPr>
            </w:pPr>
            <w:r>
              <w:rPr>
                <w:lang w:val="de-DE"/>
              </w:rPr>
              <w:t>Eine optionale Bezeichnung f</w:t>
            </w:r>
            <w:r>
              <w:rPr>
                <w:lang w:val="de-DE"/>
              </w:rPr>
              <w:t>ü</w:t>
            </w:r>
            <w:r>
              <w:rPr>
                <w:lang w:val="de-DE"/>
              </w:rPr>
              <w:t>r diese Ausgabe.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75 </w:t>
            </w:r>
            <w:r>
              <w:rPr>
                <w:noProof/>
                <w:sz w:val="16"/>
              </w:rPr>
              <w:br/>
            </w:r>
            <w:r>
              <w:rPr>
                <w:noProof/>
                <w:sz w:val="2"/>
              </w:rPr>
              <w:t>5fd0f739-b991-49b2-b95e-651066f2760b</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76 </w:t>
            </w:r>
            <w:r>
              <w:rPr>
                <w:noProof/>
                <w:sz w:val="16"/>
              </w:rPr>
              <w:br/>
            </w:r>
            <w:r>
              <w:rPr>
                <w:noProof/>
                <w:sz w:val="2"/>
              </w:rPr>
              <w:t>c572e2d6-dc29-4b16-ba43-38b4c94cad56</w:t>
            </w:r>
          </w:p>
        </w:tc>
        <w:tc>
          <w:tcPr>
            <w:tcW w:w="7407" w:type="dxa"/>
            <w:shd w:val="clear" w:color="auto" w:fill="F2F2F2" w:themeFill="background1" w:themeFillShade="F2"/>
          </w:tcPr>
          <w:p w:rsidR="00000000" w:rsidRDefault="00E73530">
            <w:pPr>
              <w:rPr>
                <w:noProof/>
              </w:rPr>
            </w:pPr>
            <w:r>
              <w:rPr>
                <w:noProof/>
              </w:rPr>
              <w:t>The dynamic_profile_rendition setting specifies that this Output should use settings from the dynamically generated CAE profile, and specifically which rendition of the profile to use settings from.</w:t>
            </w:r>
          </w:p>
        </w:tc>
        <w:tc>
          <w:tcPr>
            <w:tcW w:w="7407" w:type="dxa"/>
          </w:tcPr>
          <w:p w:rsidR="00000000" w:rsidRDefault="00E73530">
            <w:pPr>
              <w:rPr>
                <w:lang w:val="de-DE"/>
              </w:rPr>
            </w:pPr>
            <w:r>
              <w:rPr>
                <w:lang w:val="de-DE"/>
              </w:rPr>
              <w:t>Die Einstellung dynamic_profile_rendition gibt an, dass f</w:t>
            </w:r>
            <w:r>
              <w:rPr>
                <w:lang w:val="de-DE"/>
              </w:rPr>
              <w:t>ü</w:t>
            </w:r>
            <w:r>
              <w:rPr>
                <w:lang w:val="de-DE"/>
              </w:rPr>
              <w:t>r diese Ausgabe Einstellungen aus dem dynamisch generierten CAE-Profil verwendet werden sollen, und insbesondere, aus welcher Wiedergabe des Profils Einstellungen verwendet werden sollen.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78 </w:t>
            </w:r>
            <w:r>
              <w:rPr>
                <w:noProof/>
                <w:sz w:val="16"/>
              </w:rPr>
              <w:br/>
            </w:r>
            <w:r>
              <w:rPr>
                <w:noProof/>
                <w:sz w:val="2"/>
              </w:rPr>
              <w:t>c7f6298f-75b7-4b6c-b4e5-4074c16453f6</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79 </w:t>
            </w:r>
            <w:r>
              <w:rPr>
                <w:noProof/>
                <w:sz w:val="16"/>
              </w:rPr>
              <w:br/>
            </w:r>
            <w:r>
              <w:rPr>
                <w:noProof/>
                <w:sz w:val="2"/>
              </w:rPr>
              <w:t>7d17ff79-ed84-4b79-981c-6a221dcf3c5c</w:t>
            </w:r>
          </w:p>
        </w:tc>
        <w:tc>
          <w:tcPr>
            <w:tcW w:w="7407" w:type="dxa"/>
            <w:shd w:val="clear" w:color="auto" w:fill="F2F2F2" w:themeFill="background1" w:themeFillShade="F2"/>
          </w:tcPr>
          <w:p w:rsidR="00000000" w:rsidRDefault="00E73530">
            <w:pPr>
              <w:rPr>
                <w:noProof/>
              </w:rPr>
            </w:pPr>
            <w:r>
              <w:rPr>
                <w:noProof/>
              </w:rPr>
              <w:t>A S3, Cloud Files, GCS, FTP, FTPS, SFTP, Aspera, Azure, HTTP, or RTMP URL where we'll put the transcoded file.</w:t>
            </w:r>
          </w:p>
        </w:tc>
        <w:tc>
          <w:tcPr>
            <w:tcW w:w="7407" w:type="dxa"/>
          </w:tcPr>
          <w:p w:rsidR="00000000" w:rsidRDefault="00E73530">
            <w:pPr>
              <w:rPr>
                <w:lang w:val="de-DE"/>
              </w:rPr>
            </w:pPr>
            <w:r>
              <w:rPr>
                <w:lang w:val="de-DE"/>
              </w:rPr>
              <w:t>Eine URL f</w:t>
            </w:r>
            <w:r>
              <w:rPr>
                <w:lang w:val="de-DE"/>
              </w:rPr>
              <w:t>ü</w:t>
            </w:r>
            <w:r>
              <w:rPr>
                <w:lang w:val="de-DE"/>
              </w:rPr>
              <w:t>r S3, Cloud-Dateien, GCS, FTP, FTPS, SFTP, Aspera, Azure, HTTP oder RTMP, unter der die trans</w:t>
            </w:r>
            <w:r>
              <w:rPr>
                <w:lang w:val="de-DE"/>
              </w:rPr>
              <w:t>kodierte Datei abgelegt wird.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81 </w:t>
            </w:r>
            <w:r>
              <w:rPr>
                <w:noProof/>
                <w:sz w:val="16"/>
              </w:rPr>
              <w:br/>
            </w:r>
            <w:r>
              <w:rPr>
                <w:noProof/>
                <w:sz w:val="2"/>
              </w:rPr>
              <w:t>bdc09191-7350-46d1-ba0d-722cb32cbf21</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82 </w:t>
            </w:r>
            <w:r>
              <w:rPr>
                <w:noProof/>
                <w:sz w:val="16"/>
              </w:rPr>
              <w:br/>
            </w:r>
            <w:r>
              <w:rPr>
                <w:noProof/>
                <w:sz w:val="2"/>
              </w:rPr>
              <w:t>ae947331-1a35-4add-a6b8-c63741f99eff</w:t>
            </w:r>
          </w:p>
        </w:tc>
        <w:tc>
          <w:tcPr>
            <w:tcW w:w="7407" w:type="dxa"/>
            <w:shd w:val="clear" w:color="auto" w:fill="F2F2F2" w:themeFill="background1" w:themeFillShade="F2"/>
          </w:tcPr>
          <w:p w:rsidR="00000000" w:rsidRDefault="00E73530">
            <w:pPr>
              <w:rPr>
                <w:noProof/>
              </w:rPr>
            </w:pPr>
            <w:r>
              <w:rPr>
                <w:noProof/>
              </w:rPr>
              <w:t>A S3, Cloud Files, GCS, FTP, FTPS, SFTP, HTTP, RTMP, Aspera, or Azure URL where we'll put the transcoded file.</w:t>
            </w:r>
          </w:p>
        </w:tc>
        <w:tc>
          <w:tcPr>
            <w:tcW w:w="7407" w:type="dxa"/>
          </w:tcPr>
          <w:p w:rsidR="00000000" w:rsidRDefault="00E73530">
            <w:pPr>
              <w:rPr>
                <w:lang w:val="de-DE"/>
              </w:rPr>
            </w:pPr>
            <w:r>
              <w:rPr>
                <w:lang w:val="de-DE"/>
              </w:rPr>
              <w:t>Eine S3</w:t>
            </w:r>
            <w:r>
              <w:rPr>
                <w:lang w:val="de-DE"/>
              </w:rPr>
              <w:t>-, Cloud-Datei-, GCS-, FTP-, FTPS-, SFTP-, HTTP-, RTMP-, Aspera- oder Azure-URL, unter der die transkodierte Datei abgelegt wird.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84 </w:t>
            </w:r>
            <w:r>
              <w:rPr>
                <w:noProof/>
                <w:sz w:val="16"/>
              </w:rPr>
              <w:br/>
            </w:r>
            <w:r>
              <w:rPr>
                <w:noProof/>
                <w:sz w:val="2"/>
              </w:rPr>
              <w:t>f313fee7-0fdf-4525-aa7e-4fd7f8908c99</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85 </w:t>
            </w:r>
            <w:r>
              <w:rPr>
                <w:noProof/>
                <w:sz w:val="16"/>
              </w:rPr>
              <w:br/>
            </w:r>
            <w:r>
              <w:rPr>
                <w:noProof/>
                <w:sz w:val="2"/>
              </w:rPr>
              <w:t>21cbb7b5-57b1-41a3-bba8-6dea7256211a</w:t>
            </w:r>
          </w:p>
        </w:tc>
        <w:tc>
          <w:tcPr>
            <w:tcW w:w="7407" w:type="dxa"/>
            <w:shd w:val="clear" w:color="auto" w:fill="F2F2F2" w:themeFill="background1" w:themeFillShade="F2"/>
          </w:tcPr>
          <w:p w:rsidR="00000000" w:rsidRDefault="00E73530">
            <w:pPr>
              <w:rPr>
                <w:noProof/>
              </w:rPr>
            </w:pPr>
            <w:r>
              <w:rPr>
                <w:noProof/>
              </w:rPr>
              <w:t>A base S3, Cloud Files, GCS, FTP, FTPS, SFTP, Azure, or Aspera directory URL where we'll put the transcoded file, without a filename.</w:t>
            </w:r>
          </w:p>
        </w:tc>
        <w:tc>
          <w:tcPr>
            <w:tcW w:w="7407" w:type="dxa"/>
          </w:tcPr>
          <w:p w:rsidR="00000000" w:rsidRDefault="00E73530">
            <w:pPr>
              <w:rPr>
                <w:lang w:val="de-DE"/>
              </w:rPr>
            </w:pPr>
            <w:r>
              <w:rPr>
                <w:lang w:val="de-DE"/>
              </w:rPr>
              <w:t xml:space="preserve">Eine Basis-S3-, Cloud-Dateien-, GCS-, FTP-, FTPS-, SFTP-, Azure- oder Aspera-Verzeichnis-URL, unter der die transkodierte </w:t>
            </w:r>
            <w:r>
              <w:rPr>
                <w:lang w:val="de-DE"/>
              </w:rPr>
              <w:t xml:space="preserve">Datei ohne Dateinamen abgelegt </w:t>
            </w:r>
            <w:r>
              <w:rPr>
                <w:lang w:val="de-DE"/>
              </w:rPr>
              <w:lastRenderedPageBreak/>
              <w:t>wird.</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87 </w:t>
            </w:r>
            <w:r>
              <w:rPr>
                <w:noProof/>
                <w:sz w:val="16"/>
              </w:rPr>
              <w:br/>
            </w:r>
            <w:r>
              <w:rPr>
                <w:noProof/>
                <w:sz w:val="2"/>
              </w:rPr>
              <w:t>b9813e40-ba14-418f-ac53-d880e4de577c</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88 </w:t>
            </w:r>
            <w:r>
              <w:rPr>
                <w:noProof/>
                <w:sz w:val="16"/>
              </w:rPr>
              <w:br/>
            </w:r>
            <w:r>
              <w:rPr>
                <w:noProof/>
                <w:sz w:val="2"/>
              </w:rPr>
              <w:t>1bb3efd8-35ba-4ee4-aeac-d6cb11c5f8c5</w:t>
            </w:r>
          </w:p>
        </w:tc>
        <w:tc>
          <w:tcPr>
            <w:tcW w:w="7407" w:type="dxa"/>
            <w:shd w:val="clear" w:color="auto" w:fill="F2F2F2" w:themeFill="background1" w:themeFillShade="F2"/>
          </w:tcPr>
          <w:p w:rsidR="00000000" w:rsidRDefault="00E73530">
            <w:pPr>
              <w:rPr>
                <w:noProof/>
              </w:rPr>
            </w:pPr>
            <w:r>
              <w:rPr>
                <w:noProof/>
              </w:rPr>
              <w:t>The filename of a finished file.</w:t>
            </w:r>
          </w:p>
        </w:tc>
        <w:tc>
          <w:tcPr>
            <w:tcW w:w="7407" w:type="dxa"/>
          </w:tcPr>
          <w:p w:rsidR="00000000" w:rsidRDefault="00E73530">
            <w:pPr>
              <w:rPr>
                <w:lang w:val="de-DE"/>
              </w:rPr>
            </w:pPr>
            <w:r>
              <w:rPr>
                <w:lang w:val="de-DE"/>
              </w:rPr>
              <w:t>Der Dateiname einer fertigen Datei.</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90 </w:t>
            </w:r>
            <w:r>
              <w:rPr>
                <w:noProof/>
                <w:sz w:val="16"/>
              </w:rPr>
              <w:br/>
            </w:r>
            <w:r>
              <w:rPr>
                <w:noProof/>
                <w:sz w:val="2"/>
              </w:rPr>
              <w:t>1cab2361-7f00-469e-9941-ed0cd2a3317b</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91 </w:t>
            </w:r>
            <w:r>
              <w:rPr>
                <w:noProof/>
                <w:sz w:val="16"/>
              </w:rPr>
              <w:br/>
            </w:r>
            <w:r>
              <w:rPr>
                <w:noProof/>
                <w:sz w:val="2"/>
              </w:rPr>
              <w:t>d1c3816b-a682-4b54-8b11-2d5295174df0</w:t>
            </w:r>
          </w:p>
        </w:tc>
        <w:tc>
          <w:tcPr>
            <w:tcW w:w="7407" w:type="dxa"/>
            <w:shd w:val="clear" w:color="auto" w:fill="F2F2F2" w:themeFill="background1" w:themeFillShade="F2"/>
          </w:tcPr>
          <w:p w:rsidR="00000000" w:rsidRDefault="00E73530">
            <w:pPr>
              <w:rPr>
                <w:noProof/>
              </w:rPr>
            </w:pPr>
            <w:r>
              <w:rPr>
                <w:noProof/>
              </w:rPr>
              <w:t>The filename of a packaged output.</w:t>
            </w:r>
          </w:p>
        </w:tc>
        <w:tc>
          <w:tcPr>
            <w:tcW w:w="7407" w:type="dxa"/>
          </w:tcPr>
          <w:p w:rsidR="00000000" w:rsidRDefault="00E73530">
            <w:pPr>
              <w:rPr>
                <w:lang w:val="de-DE"/>
              </w:rPr>
            </w:pPr>
            <w:r>
              <w:rPr>
                <w:lang w:val="de-DE"/>
              </w:rPr>
              <w:t>Der Dateiname einer gepackten Ausgabe.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93 </w:t>
            </w:r>
            <w:r>
              <w:rPr>
                <w:noProof/>
                <w:sz w:val="16"/>
              </w:rPr>
              <w:br/>
            </w:r>
            <w:r>
              <w:rPr>
                <w:noProof/>
                <w:sz w:val="2"/>
              </w:rPr>
              <w:t>e854bfe8-4d2b-40bc-9051-beb03641b4b8</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94 </w:t>
            </w:r>
            <w:r>
              <w:rPr>
                <w:noProof/>
                <w:sz w:val="16"/>
              </w:rPr>
              <w:br/>
            </w:r>
            <w:r>
              <w:rPr>
                <w:noProof/>
                <w:sz w:val="2"/>
              </w:rPr>
              <w:t>8aa06d2e-428a-4eba-b7da-b27045893faa</w:t>
            </w:r>
          </w:p>
        </w:tc>
        <w:tc>
          <w:tcPr>
            <w:tcW w:w="7407" w:type="dxa"/>
            <w:shd w:val="clear" w:color="auto" w:fill="F2F2F2" w:themeFill="background1" w:themeFillShade="F2"/>
          </w:tcPr>
          <w:p w:rsidR="00000000" w:rsidRDefault="00E73530">
            <w:pPr>
              <w:rPr>
                <w:noProof/>
              </w:rPr>
            </w:pPr>
            <w:r>
              <w:rPr>
                <w:noProof/>
              </w:rPr>
              <w:t>Zip/packaging format to use for the output file(s).</w:t>
            </w:r>
          </w:p>
        </w:tc>
        <w:tc>
          <w:tcPr>
            <w:tcW w:w="7407" w:type="dxa"/>
          </w:tcPr>
          <w:p w:rsidR="00000000" w:rsidRDefault="00E73530">
            <w:pPr>
              <w:rPr>
                <w:lang w:val="de-DE"/>
              </w:rPr>
            </w:pPr>
            <w:r>
              <w:rPr>
                <w:lang w:val="de-DE"/>
              </w:rPr>
              <w:t>Zip- / Verpackungsformat f</w:t>
            </w:r>
            <w:r>
              <w:rPr>
                <w:lang w:val="de-DE"/>
              </w:rPr>
              <w:t>ü</w:t>
            </w:r>
            <w:r>
              <w:rPr>
                <w:lang w:val="de-DE"/>
              </w:rPr>
              <w:t>r die Ausgabedatei (en).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96 </w:t>
            </w:r>
            <w:r>
              <w:rPr>
                <w:noProof/>
                <w:sz w:val="16"/>
              </w:rPr>
              <w:br/>
            </w:r>
            <w:r>
              <w:rPr>
                <w:noProof/>
                <w:sz w:val="2"/>
              </w:rPr>
              <w:t>36c8ca4d-1ca1-436f-b070-6ac44abc1165</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97 </w:t>
            </w:r>
            <w:r>
              <w:rPr>
                <w:noProof/>
                <w:sz w:val="16"/>
              </w:rPr>
              <w:br/>
            </w:r>
            <w:r>
              <w:rPr>
                <w:noProof/>
                <w:sz w:val="2"/>
              </w:rPr>
              <w:t>60184b77-a86a-4d7e-8cf1-99263a480b36</w:t>
            </w:r>
          </w:p>
        </w:tc>
        <w:tc>
          <w:tcPr>
            <w:tcW w:w="7407" w:type="dxa"/>
            <w:shd w:val="clear" w:color="auto" w:fill="F2F2F2" w:themeFill="background1" w:themeFillShade="F2"/>
          </w:tcPr>
          <w:p w:rsidR="00000000" w:rsidRDefault="00E73530">
            <w:pPr>
              <w:rPr>
                <w:noProof/>
              </w:rPr>
            </w:pPr>
            <w:r>
              <w:rPr>
                <w:noProof/>
              </w:rPr>
              <w:t>A device profile to use for mobile device compatibility.</w:t>
            </w:r>
          </w:p>
        </w:tc>
        <w:tc>
          <w:tcPr>
            <w:tcW w:w="7407" w:type="dxa"/>
          </w:tcPr>
          <w:p w:rsidR="00000000" w:rsidRDefault="00E73530">
            <w:pPr>
              <w:rPr>
                <w:lang w:val="de-DE"/>
              </w:rPr>
            </w:pPr>
            <w:r>
              <w:rPr>
                <w:lang w:val="de-DE"/>
              </w:rPr>
              <w:t>Ein Ger</w:t>
            </w:r>
            <w:r>
              <w:rPr>
                <w:lang w:val="de-DE"/>
              </w:rPr>
              <w:t>ä</w:t>
            </w:r>
            <w:r>
              <w:rPr>
                <w:lang w:val="de-DE"/>
              </w:rPr>
              <w:t>teprofil, das f</w:t>
            </w:r>
            <w:r>
              <w:rPr>
                <w:lang w:val="de-DE"/>
              </w:rPr>
              <w:t>ü</w:t>
            </w:r>
            <w:r>
              <w:rPr>
                <w:lang w:val="de-DE"/>
              </w:rPr>
              <w:t>r die Kompatibilit</w:t>
            </w:r>
            <w:r>
              <w:rPr>
                <w:lang w:val="de-DE"/>
              </w:rPr>
              <w:t>ä</w:t>
            </w:r>
            <w:r>
              <w:rPr>
                <w:lang w:val="de-DE"/>
              </w:rPr>
              <w:t>t mobiler Ger</w:t>
            </w:r>
            <w:r>
              <w:rPr>
                <w:lang w:val="de-DE"/>
              </w:rPr>
              <w:t>ä</w:t>
            </w:r>
            <w:r>
              <w:rPr>
                <w:lang w:val="de-DE"/>
              </w:rPr>
              <w:t>te verwendet werden soll.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99 </w:t>
            </w:r>
            <w:r>
              <w:rPr>
                <w:noProof/>
                <w:sz w:val="16"/>
              </w:rPr>
              <w:br/>
            </w:r>
            <w:r>
              <w:rPr>
                <w:noProof/>
                <w:sz w:val="2"/>
              </w:rPr>
              <w:t>9737633d-f039-4738-ad0d-227e2803d022</w:t>
            </w:r>
          </w:p>
        </w:tc>
        <w:tc>
          <w:tcPr>
            <w:tcW w:w="7407" w:type="dxa"/>
            <w:shd w:val="clear" w:color="auto" w:fill="F2F2F2" w:themeFill="background1" w:themeFillShade="F2"/>
          </w:tcPr>
          <w:p w:rsidR="00000000" w:rsidRDefault="00E73530">
            <w:pPr>
              <w:rPr>
                <w:noProof/>
              </w:rPr>
            </w:pPr>
            <w:r>
              <w:rPr>
                <w:noProof/>
              </w:rPr>
              <w:t>false</w:t>
            </w:r>
          </w:p>
        </w:tc>
        <w:tc>
          <w:tcPr>
            <w:tcW w:w="7407" w:type="dxa"/>
          </w:tcPr>
          <w:p w:rsidR="00000000" w:rsidRDefault="00E73530">
            <w:pPr>
              <w:rPr>
                <w:lang w:val="de-DE"/>
              </w:rPr>
            </w:pPr>
            <w:r>
              <w:rPr>
                <w:lang w:val="de-DE"/>
              </w:rPr>
              <w:t>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100 </w:t>
            </w:r>
            <w:r>
              <w:rPr>
                <w:noProof/>
                <w:sz w:val="16"/>
              </w:rPr>
              <w:br/>
            </w:r>
            <w:r>
              <w:rPr>
                <w:noProof/>
                <w:sz w:val="2"/>
              </w:rPr>
              <w:t>5354e3f2-2d2c-4947-93cf-f7afb63cae2d</w:t>
            </w:r>
          </w:p>
        </w:tc>
        <w:tc>
          <w:tcPr>
            <w:tcW w:w="7407" w:type="dxa"/>
            <w:shd w:val="clear" w:color="auto" w:fill="F2F2F2" w:themeFill="background1" w:themeFillShade="F2"/>
          </w:tcPr>
          <w:p w:rsidR="00000000" w:rsidRDefault="00E73530">
            <w:pPr>
              <w:rPr>
                <w:noProof/>
              </w:rPr>
            </w:pPr>
            <w:r>
              <w:rPr>
                <w:noProof/>
              </w:rPr>
              <w:t>Enable strict mode.</w:t>
            </w:r>
          </w:p>
        </w:tc>
        <w:tc>
          <w:tcPr>
            <w:tcW w:w="7407" w:type="dxa"/>
          </w:tcPr>
          <w:p w:rsidR="00000000" w:rsidRDefault="00E73530">
            <w:pPr>
              <w:rPr>
                <w:lang w:val="de-DE"/>
              </w:rPr>
            </w:pPr>
            <w:r>
              <w:rPr>
                <w:lang w:val="de-DE"/>
              </w:rPr>
              <w:t>Aktivieren Sie den strengen Modus.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102 </w:t>
            </w:r>
            <w:r>
              <w:rPr>
                <w:noProof/>
                <w:sz w:val="16"/>
              </w:rPr>
              <w:br/>
            </w:r>
            <w:r>
              <w:rPr>
                <w:noProof/>
                <w:sz w:val="2"/>
              </w:rPr>
              <w:t>a127c2a4-d72c-4208-a1e0-96311b7591f6</w:t>
            </w:r>
          </w:p>
        </w:tc>
        <w:tc>
          <w:tcPr>
            <w:tcW w:w="7407" w:type="dxa"/>
            <w:shd w:val="clear" w:color="auto" w:fill="F2F2F2" w:themeFill="background1" w:themeFillShade="F2"/>
          </w:tcPr>
          <w:p w:rsidR="00000000" w:rsidRDefault="00E73530">
            <w:pPr>
              <w:rPr>
                <w:noProof/>
              </w:rPr>
            </w:pPr>
            <w:r>
              <w:rPr>
                <w:noProof/>
              </w:rPr>
              <w:t>false</w:t>
            </w:r>
          </w:p>
        </w:tc>
        <w:tc>
          <w:tcPr>
            <w:tcW w:w="7407" w:type="dxa"/>
          </w:tcPr>
          <w:p w:rsidR="00000000" w:rsidRDefault="00E73530">
            <w:pPr>
              <w:rPr>
                <w:lang w:val="de-DE"/>
              </w:rPr>
            </w:pPr>
            <w:r>
              <w:rPr>
                <w:lang w:val="de-DE"/>
              </w:rPr>
              <w:t>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103 </w:t>
            </w:r>
            <w:r>
              <w:rPr>
                <w:noProof/>
                <w:sz w:val="16"/>
              </w:rPr>
              <w:br/>
            </w:r>
            <w:r>
              <w:rPr>
                <w:noProof/>
                <w:sz w:val="2"/>
              </w:rPr>
              <w:t>1db1455f-5cbf-4bf7-a73e-56c76469d326</w:t>
            </w:r>
          </w:p>
        </w:tc>
        <w:tc>
          <w:tcPr>
            <w:tcW w:w="7407" w:type="dxa"/>
            <w:shd w:val="clear" w:color="auto" w:fill="F2F2F2" w:themeFill="background1" w:themeFillShade="F2"/>
          </w:tcPr>
          <w:p w:rsidR="00000000" w:rsidRDefault="00E73530">
            <w:pPr>
              <w:rPr>
                <w:noProof/>
              </w:rPr>
            </w:pPr>
            <w:r>
              <w:rPr>
                <w:noProof/>
              </w:rPr>
              <w:t>Do not output a video track.</w:t>
            </w:r>
          </w:p>
        </w:tc>
        <w:tc>
          <w:tcPr>
            <w:tcW w:w="7407" w:type="dxa"/>
          </w:tcPr>
          <w:p w:rsidR="00000000" w:rsidRDefault="00E73530">
            <w:pPr>
              <w:rPr>
                <w:lang w:val="de-DE"/>
              </w:rPr>
            </w:pPr>
            <w:r>
              <w:rPr>
                <w:lang w:val="de-DE"/>
              </w:rPr>
              <w:t>Geben Sie keine Videospur aus.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105 </w:t>
            </w:r>
            <w:r>
              <w:rPr>
                <w:noProof/>
                <w:sz w:val="16"/>
              </w:rPr>
              <w:br/>
            </w:r>
            <w:r>
              <w:rPr>
                <w:noProof/>
                <w:sz w:val="2"/>
              </w:rPr>
              <w:t>c38856f4-a404-45a5-b4e6-2563ee61c5da</w:t>
            </w:r>
          </w:p>
        </w:tc>
        <w:tc>
          <w:tcPr>
            <w:tcW w:w="7407" w:type="dxa"/>
            <w:shd w:val="clear" w:color="auto" w:fill="F2F2F2" w:themeFill="background1" w:themeFillShade="F2"/>
          </w:tcPr>
          <w:p w:rsidR="00000000" w:rsidRDefault="00E73530">
            <w:pPr>
              <w:rPr>
                <w:noProof/>
              </w:rPr>
            </w:pPr>
            <w:r>
              <w:rPr>
                <w:noProof/>
              </w:rPr>
              <w:t>false</w:t>
            </w:r>
          </w:p>
        </w:tc>
        <w:tc>
          <w:tcPr>
            <w:tcW w:w="7407" w:type="dxa"/>
          </w:tcPr>
          <w:p w:rsidR="00000000" w:rsidRDefault="00E73530">
            <w:pPr>
              <w:rPr>
                <w:lang w:val="de-DE"/>
              </w:rPr>
            </w:pPr>
            <w:r>
              <w:rPr>
                <w:lang w:val="de-DE"/>
              </w:rPr>
              <w:t>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106 </w:t>
            </w:r>
            <w:r>
              <w:rPr>
                <w:noProof/>
                <w:sz w:val="16"/>
              </w:rPr>
              <w:br/>
            </w:r>
            <w:r>
              <w:rPr>
                <w:noProof/>
                <w:sz w:val="2"/>
              </w:rPr>
              <w:t>77fa46c7-75bd-4e9b-ab82-758d360560c9</w:t>
            </w:r>
          </w:p>
        </w:tc>
        <w:tc>
          <w:tcPr>
            <w:tcW w:w="7407" w:type="dxa"/>
            <w:shd w:val="clear" w:color="auto" w:fill="F2F2F2" w:themeFill="background1" w:themeFillShade="F2"/>
          </w:tcPr>
          <w:p w:rsidR="00000000" w:rsidRDefault="00E73530">
            <w:pPr>
              <w:rPr>
                <w:noProof/>
              </w:rPr>
            </w:pPr>
            <w:r>
              <w:rPr>
                <w:noProof/>
              </w:rPr>
              <w:t>Do not output an audio track.</w:t>
            </w:r>
          </w:p>
        </w:tc>
        <w:tc>
          <w:tcPr>
            <w:tcW w:w="7407" w:type="dxa"/>
          </w:tcPr>
          <w:p w:rsidR="00000000" w:rsidRDefault="00E73530">
            <w:pPr>
              <w:rPr>
                <w:lang w:val="de-DE"/>
              </w:rPr>
            </w:pPr>
            <w:r>
              <w:rPr>
                <w:lang w:val="de-DE"/>
              </w:rPr>
              <w:t>Geben Sie keine Audiospur aus.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108 </w:t>
            </w:r>
            <w:r>
              <w:rPr>
                <w:noProof/>
                <w:sz w:val="16"/>
              </w:rPr>
              <w:br/>
            </w:r>
            <w:r>
              <w:rPr>
                <w:noProof/>
                <w:sz w:val="2"/>
              </w:rPr>
              <w:t>bd627552-ff4c-429f-8742-3693ffd8855b</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109 </w:t>
            </w:r>
            <w:r>
              <w:rPr>
                <w:noProof/>
                <w:sz w:val="16"/>
              </w:rPr>
              <w:br/>
            </w:r>
            <w:r>
              <w:rPr>
                <w:noProof/>
                <w:sz w:val="2"/>
              </w:rPr>
              <w:t>49d6c4ee-6e0b-48b4-bd10-ab057b6eb4a1</w:t>
            </w:r>
          </w:p>
        </w:tc>
        <w:tc>
          <w:tcPr>
            <w:tcW w:w="7407" w:type="dxa"/>
            <w:shd w:val="clear" w:color="auto" w:fill="F2F2F2" w:themeFill="background1" w:themeFillShade="F2"/>
          </w:tcPr>
          <w:p w:rsidR="00000000" w:rsidRDefault="00E73530">
            <w:pPr>
              <w:rPr>
                <w:noProof/>
              </w:rPr>
            </w:pPr>
            <w:r>
              <w:rPr>
                <w:noProof/>
              </w:rPr>
              <w:t>References a label on another job and uses the video created by that output for processing instead of the input file.</w:t>
            </w:r>
          </w:p>
        </w:tc>
        <w:tc>
          <w:tcPr>
            <w:tcW w:w="7407" w:type="dxa"/>
          </w:tcPr>
          <w:p w:rsidR="00000000" w:rsidRDefault="00E73530">
            <w:pPr>
              <w:rPr>
                <w:lang w:val="de-DE"/>
              </w:rPr>
            </w:pPr>
            <w:r>
              <w:rPr>
                <w:lang w:val="de-DE"/>
              </w:rPr>
              <w:t>Verweist auf ein Etikett eines anderen Jobs und verwendet das von dieser Ausgabe erstellte Video zur Verarbeitung anstelle der Eingabedate</w:t>
            </w:r>
            <w:r>
              <w:rPr>
                <w:lang w:val="de-DE"/>
              </w:rPr>
              <w:t>i.</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111 </w:t>
            </w:r>
            <w:r>
              <w:rPr>
                <w:noProof/>
                <w:sz w:val="16"/>
              </w:rPr>
              <w:br/>
            </w:r>
            <w:r>
              <w:rPr>
                <w:noProof/>
                <w:sz w:val="2"/>
              </w:rPr>
              <w:t>3184fd22-1eba-463d-b4f5-990cd8a62cb2</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112 </w:t>
            </w:r>
            <w:r>
              <w:rPr>
                <w:noProof/>
                <w:sz w:val="16"/>
              </w:rPr>
              <w:br/>
            </w:r>
            <w:r>
              <w:rPr>
                <w:noProof/>
                <w:sz w:val="2"/>
              </w:rPr>
              <w:t>2d208071-1169-44c3-a9a9-360d39ad9426</w:t>
            </w:r>
          </w:p>
        </w:tc>
        <w:tc>
          <w:tcPr>
            <w:tcW w:w="7407" w:type="dxa"/>
            <w:shd w:val="clear" w:color="auto" w:fill="F2F2F2" w:themeFill="background1" w:themeFillShade="F2"/>
          </w:tcPr>
          <w:p w:rsidR="00000000" w:rsidRDefault="00E73530">
            <w:pPr>
              <w:rPr>
                <w:noProof/>
              </w:rPr>
            </w:pPr>
            <w:r>
              <w:rPr>
                <w:noProof/>
              </w:rPr>
              <w:t>References saved credentials by a nickname.</w:t>
            </w:r>
          </w:p>
        </w:tc>
        <w:tc>
          <w:tcPr>
            <w:tcW w:w="7407" w:type="dxa"/>
          </w:tcPr>
          <w:p w:rsidR="00000000" w:rsidRDefault="00E73530">
            <w:pPr>
              <w:rPr>
                <w:lang w:val="de-DE"/>
              </w:rPr>
            </w:pPr>
            <w:r>
              <w:rPr>
                <w:lang w:val="de-DE"/>
              </w:rPr>
              <w:t>Referenzen gespeichert Anmeldeinformationen durch einen Spitznamen.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114 </w:t>
            </w:r>
            <w:r>
              <w:rPr>
                <w:noProof/>
                <w:sz w:val="16"/>
              </w:rPr>
              <w:br/>
            </w:r>
            <w:r>
              <w:rPr>
                <w:noProof/>
                <w:sz w:val="2"/>
              </w:rPr>
              <w:t>448f38a6-c2c9-43d7-ab07-31b9ceee8528</w:t>
            </w:r>
          </w:p>
        </w:tc>
        <w:tc>
          <w:tcPr>
            <w:tcW w:w="7407" w:type="dxa"/>
            <w:shd w:val="clear" w:color="auto" w:fill="F2F2F2" w:themeFill="background1" w:themeFillShade="F2"/>
          </w:tcPr>
          <w:p w:rsidR="00000000" w:rsidRDefault="00E73530">
            <w:pPr>
              <w:rPr>
                <w:noProof/>
              </w:rPr>
            </w:pPr>
            <w:r>
              <w:rPr>
                <w:noProof/>
              </w:rPr>
              <w:t>false</w:t>
            </w:r>
          </w:p>
        </w:tc>
        <w:tc>
          <w:tcPr>
            <w:tcW w:w="7407" w:type="dxa"/>
          </w:tcPr>
          <w:p w:rsidR="00000000" w:rsidRDefault="00E73530">
            <w:pPr>
              <w:rPr>
                <w:lang w:val="de-DE"/>
              </w:rPr>
            </w:pPr>
            <w:r>
              <w:rPr>
                <w:lang w:val="de-DE"/>
              </w:rPr>
              <w:t>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115 </w:t>
            </w:r>
            <w:r>
              <w:rPr>
                <w:noProof/>
                <w:sz w:val="16"/>
              </w:rPr>
              <w:br/>
            </w:r>
            <w:r>
              <w:rPr>
                <w:noProof/>
                <w:sz w:val="2"/>
              </w:rPr>
              <w:t>855d2090-09fd-4de1-b29b-a467b7c89e03</w:t>
            </w:r>
          </w:p>
        </w:tc>
        <w:tc>
          <w:tcPr>
            <w:tcW w:w="7407" w:type="dxa"/>
            <w:shd w:val="clear" w:color="auto" w:fill="F2F2F2" w:themeFill="background1" w:themeFillShade="F2"/>
          </w:tcPr>
          <w:p w:rsidR="00000000" w:rsidRDefault="00E73530">
            <w:pPr>
              <w:rPr>
                <w:noProof/>
              </w:rPr>
            </w:pPr>
            <w:r>
              <w:rPr>
                <w:noProof/>
              </w:rPr>
              <w:t>Generate an MD5 checksum of the output file.</w:t>
            </w:r>
          </w:p>
        </w:tc>
        <w:tc>
          <w:tcPr>
            <w:tcW w:w="7407" w:type="dxa"/>
          </w:tcPr>
          <w:p w:rsidR="00000000" w:rsidRDefault="00E73530">
            <w:pPr>
              <w:rPr>
                <w:lang w:val="de-DE"/>
              </w:rPr>
            </w:pPr>
            <w:r>
              <w:rPr>
                <w:lang w:val="de-DE"/>
              </w:rPr>
              <w:t>Generieren Sie eine MD5-Pr</w:t>
            </w:r>
            <w:r>
              <w:rPr>
                <w:lang w:val="de-DE"/>
              </w:rPr>
              <w:t>ü</w:t>
            </w:r>
            <w:r>
              <w:rPr>
                <w:lang w:val="de-DE"/>
              </w:rPr>
              <w:t>fsumme der Ausgabedatei.</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117 </w:t>
            </w:r>
            <w:r>
              <w:rPr>
                <w:noProof/>
                <w:sz w:val="16"/>
              </w:rPr>
              <w:br/>
            </w:r>
            <w:r>
              <w:rPr>
                <w:noProof/>
                <w:sz w:val="2"/>
              </w:rPr>
              <w:t>5870788a-dca9-4947-a5b2-5024290efe4a</w:t>
            </w:r>
          </w:p>
        </w:tc>
        <w:tc>
          <w:tcPr>
            <w:tcW w:w="7407" w:type="dxa"/>
            <w:shd w:val="clear" w:color="auto" w:fill="F2F2F2" w:themeFill="background1" w:themeFillShade="F2"/>
          </w:tcPr>
          <w:p w:rsidR="00000000" w:rsidRDefault="00E73530">
            <w:pPr>
              <w:rPr>
                <w:noProof/>
              </w:rPr>
            </w:pPr>
            <w:r>
              <w:rPr>
                <w:noProof/>
              </w:rPr>
              <w:t>30 for S3, 10 for all other destinations.</w:t>
            </w:r>
          </w:p>
        </w:tc>
        <w:tc>
          <w:tcPr>
            <w:tcW w:w="7407" w:type="dxa"/>
          </w:tcPr>
          <w:p w:rsidR="00000000" w:rsidRDefault="00E73530">
            <w:pPr>
              <w:rPr>
                <w:lang w:val="de-DE"/>
              </w:rPr>
            </w:pPr>
            <w:r>
              <w:rPr>
                <w:lang w:val="de-DE"/>
              </w:rPr>
              <w:t>30 f</w:t>
            </w:r>
            <w:r>
              <w:rPr>
                <w:lang w:val="de-DE"/>
              </w:rPr>
              <w:t>ü</w:t>
            </w:r>
            <w:r>
              <w:rPr>
                <w:lang w:val="de-DE"/>
              </w:rPr>
              <w:t>r S3, 10 f</w:t>
            </w:r>
            <w:r>
              <w:rPr>
                <w:lang w:val="de-DE"/>
              </w:rPr>
              <w:t>ü</w:t>
            </w:r>
            <w:r>
              <w:rPr>
                <w:lang w:val="de-DE"/>
              </w:rPr>
              <w:t>r alle anderen Ziele.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118 </w:t>
            </w:r>
            <w:r>
              <w:rPr>
                <w:noProof/>
                <w:sz w:val="16"/>
              </w:rPr>
              <w:br/>
            </w:r>
            <w:r>
              <w:rPr>
                <w:noProof/>
                <w:sz w:val="2"/>
              </w:rPr>
              <w:t>450598ee-13b4-4b97-87bd-a0e568771b30</w:t>
            </w:r>
          </w:p>
        </w:tc>
        <w:tc>
          <w:tcPr>
            <w:tcW w:w="7407" w:type="dxa"/>
            <w:shd w:val="clear" w:color="auto" w:fill="F2F2F2" w:themeFill="background1" w:themeFillShade="F2"/>
          </w:tcPr>
          <w:p w:rsidR="00000000" w:rsidRDefault="00E73530">
            <w:pPr>
              <w:rPr>
                <w:noProof/>
              </w:rPr>
            </w:pPr>
            <w:r>
              <w:rPr>
                <w:noProof/>
              </w:rPr>
              <w:t>The maximum number of simultaneous uploads to attempt.</w:t>
            </w:r>
          </w:p>
        </w:tc>
        <w:tc>
          <w:tcPr>
            <w:tcW w:w="7407" w:type="dxa"/>
          </w:tcPr>
          <w:p w:rsidR="00000000" w:rsidRDefault="00E73530">
            <w:pPr>
              <w:rPr>
                <w:lang w:val="de-DE"/>
              </w:rPr>
            </w:pPr>
            <w:r>
              <w:rPr>
                <w:lang w:val="de-DE"/>
              </w:rPr>
              <w:t>Die maximale Anzahl gleichzeitiger Uploads, die versucht werden sollen.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120 </w:t>
            </w:r>
            <w:r>
              <w:rPr>
                <w:noProof/>
                <w:sz w:val="16"/>
              </w:rPr>
              <w:br/>
            </w:r>
            <w:r>
              <w:rPr>
                <w:noProof/>
                <w:sz w:val="2"/>
              </w:rPr>
              <w:t>4c44cacf-4042-4ab6-90bb-440cf743bbeb</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121 </w:t>
            </w:r>
            <w:r>
              <w:rPr>
                <w:noProof/>
                <w:sz w:val="16"/>
              </w:rPr>
              <w:br/>
            </w:r>
            <w:r>
              <w:rPr>
                <w:noProof/>
                <w:sz w:val="2"/>
              </w:rPr>
              <w:t>5afb64ba-4cc7-4f2d-bff8-e6013617479f</w:t>
            </w:r>
          </w:p>
        </w:tc>
        <w:tc>
          <w:tcPr>
            <w:tcW w:w="7407" w:type="dxa"/>
            <w:shd w:val="clear" w:color="auto" w:fill="F2F2F2" w:themeFill="background1" w:themeFillShade="F2"/>
          </w:tcPr>
          <w:p w:rsidR="00000000" w:rsidRDefault="00E73530">
            <w:pPr>
              <w:rPr>
                <w:noProof/>
              </w:rPr>
            </w:pPr>
            <w:r>
              <w:rPr>
                <w:noProof/>
              </w:rPr>
              <w:t>HTTP headers to send with your file when we upload it.</w:t>
            </w:r>
          </w:p>
        </w:tc>
        <w:tc>
          <w:tcPr>
            <w:tcW w:w="7407" w:type="dxa"/>
          </w:tcPr>
          <w:p w:rsidR="00000000" w:rsidRDefault="00E73530">
            <w:pPr>
              <w:rPr>
                <w:lang w:val="de-DE"/>
              </w:rPr>
            </w:pPr>
            <w:r>
              <w:rPr>
                <w:lang w:val="de-DE"/>
              </w:rPr>
              <w:t>HTTP-Header, die beim Hochladen mit Ihrer Datei gesendet werden sollen.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122 </w:t>
            </w:r>
            <w:r>
              <w:rPr>
                <w:noProof/>
                <w:sz w:val="16"/>
              </w:rPr>
              <w:br/>
            </w:r>
            <w:r>
              <w:rPr>
                <w:noProof/>
                <w:sz w:val="2"/>
              </w:rPr>
              <w:t>cf64c1d5-e589-4c69-a965-de5489ca404d</w:t>
            </w:r>
          </w:p>
        </w:tc>
        <w:tc>
          <w:tcPr>
            <w:tcW w:w="7407" w:type="dxa"/>
            <w:shd w:val="clear" w:color="auto" w:fill="F2F2F2" w:themeFill="background1" w:themeFillShade="F2"/>
          </w:tcPr>
          <w:p w:rsidR="00000000" w:rsidRDefault="00E73530">
            <w:pPr>
              <w:rPr>
                <w:noProof/>
              </w:rPr>
            </w:pPr>
            <w:r>
              <w:rPr>
                <w:noProof/>
              </w:rPr>
              <w:t>CAE Settings</w:t>
            </w:r>
          </w:p>
        </w:tc>
        <w:tc>
          <w:tcPr>
            <w:tcW w:w="7407" w:type="dxa"/>
          </w:tcPr>
          <w:p w:rsidR="00000000" w:rsidRDefault="00E73530">
            <w:pPr>
              <w:rPr>
                <w:lang w:val="de-DE"/>
              </w:rPr>
            </w:pPr>
            <w:r>
              <w:rPr>
                <w:lang w:val="de-DE"/>
              </w:rPr>
              <w:t>CAE-Einstellungen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123 </w:t>
            </w:r>
            <w:r>
              <w:rPr>
                <w:noProof/>
                <w:sz w:val="16"/>
              </w:rPr>
              <w:br/>
            </w:r>
            <w:r>
              <w:rPr>
                <w:noProof/>
                <w:sz w:val="2"/>
              </w:rPr>
              <w:t>21a680ff-00da-4c6c-82ce-a49dc429bc33</w:t>
            </w:r>
          </w:p>
        </w:tc>
        <w:tc>
          <w:tcPr>
            <w:tcW w:w="7407" w:type="dxa"/>
            <w:shd w:val="clear" w:color="auto" w:fill="F2F2F2" w:themeFill="background1" w:themeFillShade="F2"/>
          </w:tcPr>
          <w:p w:rsidR="00000000" w:rsidRDefault="00E73530">
            <w:pPr>
              <w:rPr>
                <w:noProof/>
              </w:rPr>
            </w:pPr>
            <w:r>
              <w:rPr>
                <w:noProof/>
              </w:rPr>
              <w:t>Setting</w:t>
            </w:r>
          </w:p>
        </w:tc>
        <w:tc>
          <w:tcPr>
            <w:tcW w:w="7407" w:type="dxa"/>
          </w:tcPr>
          <w:p w:rsidR="00000000" w:rsidRDefault="00E73530">
            <w:pPr>
              <w:rPr>
                <w:lang w:val="de-DE"/>
              </w:rPr>
            </w:pPr>
            <w:r>
              <w:rPr>
                <w:lang w:val="de-DE"/>
              </w:rPr>
              <w:t>Rahmen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124 </w:t>
            </w:r>
            <w:r>
              <w:rPr>
                <w:noProof/>
                <w:sz w:val="16"/>
              </w:rPr>
              <w:br/>
            </w:r>
            <w:r>
              <w:rPr>
                <w:noProof/>
                <w:sz w:val="2"/>
              </w:rPr>
              <w:t>7c6668a7-a9ad-4bf7-aba5-47295e64067f</w:t>
            </w:r>
          </w:p>
        </w:tc>
        <w:tc>
          <w:tcPr>
            <w:tcW w:w="7407" w:type="dxa"/>
            <w:shd w:val="clear" w:color="auto" w:fill="F2F2F2" w:themeFill="background1" w:themeFillShade="F2"/>
          </w:tcPr>
          <w:p w:rsidR="00000000" w:rsidRDefault="00E73530">
            <w:pPr>
              <w:rPr>
                <w:noProof/>
              </w:rPr>
            </w:pPr>
            <w:r>
              <w:rPr>
                <w:noProof/>
              </w:rPr>
              <w:t>Default</w:t>
            </w:r>
          </w:p>
        </w:tc>
        <w:tc>
          <w:tcPr>
            <w:tcW w:w="7407" w:type="dxa"/>
          </w:tcPr>
          <w:p w:rsidR="00000000" w:rsidRDefault="00E73530">
            <w:pPr>
              <w:rPr>
                <w:lang w:val="de-DE"/>
              </w:rPr>
            </w:pPr>
            <w:r>
              <w:rPr>
                <w:lang w:val="de-DE"/>
              </w:rPr>
              <w:t>Standard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125 </w:t>
            </w:r>
            <w:r>
              <w:rPr>
                <w:noProof/>
                <w:sz w:val="16"/>
              </w:rPr>
              <w:br/>
            </w:r>
            <w:r>
              <w:rPr>
                <w:noProof/>
                <w:sz w:val="2"/>
              </w:rPr>
              <w:t>8a04fe24-c2b6-4c25-9384-3ff9208a7b3d</w:t>
            </w:r>
          </w:p>
        </w:tc>
        <w:tc>
          <w:tcPr>
            <w:tcW w:w="7407" w:type="dxa"/>
            <w:shd w:val="clear" w:color="auto" w:fill="F2F2F2" w:themeFill="background1" w:themeFillShade="F2"/>
          </w:tcPr>
          <w:p w:rsidR="00000000" w:rsidRDefault="00E73530">
            <w:pPr>
              <w:rPr>
                <w:noProof/>
              </w:rPr>
            </w:pPr>
            <w:r>
              <w:rPr>
                <w:noProof/>
              </w:rPr>
              <w:t>Description</w:t>
            </w:r>
          </w:p>
        </w:tc>
        <w:tc>
          <w:tcPr>
            <w:tcW w:w="7407" w:type="dxa"/>
          </w:tcPr>
          <w:p w:rsidR="00000000" w:rsidRDefault="00E73530">
            <w:pPr>
              <w:rPr>
                <w:lang w:val="de-DE"/>
              </w:rPr>
            </w:pPr>
            <w:r>
              <w:rPr>
                <w:lang w:val="de-DE"/>
              </w:rPr>
              <w:t>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127 </w:t>
            </w:r>
            <w:r>
              <w:rPr>
                <w:noProof/>
                <w:sz w:val="16"/>
              </w:rPr>
              <w:br/>
            </w:r>
            <w:r>
              <w:rPr>
                <w:noProof/>
                <w:sz w:val="2"/>
              </w:rPr>
              <w:t>17d938b5-dc27-426b-9cd5-ce4fcdfa8a63</w:t>
            </w:r>
          </w:p>
        </w:tc>
        <w:tc>
          <w:tcPr>
            <w:tcW w:w="7407" w:type="dxa"/>
            <w:shd w:val="clear" w:color="auto" w:fill="F2F2F2" w:themeFill="background1" w:themeFillShade="F2"/>
          </w:tcPr>
          <w:p w:rsidR="00000000" w:rsidRDefault="00E73530">
            <w:pPr>
              <w:rPr>
                <w:noProof/>
              </w:rPr>
            </w:pPr>
            <w:r>
              <w:rPr>
                <w:noProof/>
              </w:rPr>
              <w:t>1</w:t>
            </w:r>
          </w:p>
        </w:tc>
        <w:tc>
          <w:tcPr>
            <w:tcW w:w="7407" w:type="dxa"/>
          </w:tcPr>
          <w:p w:rsidR="00000000" w:rsidRDefault="00E73530">
            <w:pPr>
              <w:rPr>
                <w:lang w:val="de-DE"/>
              </w:rPr>
            </w:pPr>
            <w:r>
              <w:rPr>
                <w:lang w:val="de-DE"/>
              </w:rPr>
              <w:t>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128 </w:t>
            </w:r>
            <w:r>
              <w:rPr>
                <w:noProof/>
                <w:sz w:val="16"/>
              </w:rPr>
              <w:br/>
            </w:r>
            <w:r>
              <w:rPr>
                <w:noProof/>
                <w:sz w:val="2"/>
              </w:rPr>
              <w:t>ab48583f-18d3-4e21-8170-bda6c86b2101</w:t>
            </w:r>
          </w:p>
        </w:tc>
        <w:tc>
          <w:tcPr>
            <w:tcW w:w="7407" w:type="dxa"/>
            <w:shd w:val="clear" w:color="auto" w:fill="F2F2F2" w:themeFill="background1" w:themeFillShade="F2"/>
          </w:tcPr>
          <w:p w:rsidR="00000000" w:rsidRDefault="00E73530">
            <w:pPr>
              <w:rPr>
                <w:noProof/>
              </w:rPr>
            </w:pPr>
            <w:r>
              <w:rPr>
                <w:noProof/>
              </w:rPr>
              <w:t>The minimum number of renditions to generate.</w:t>
            </w:r>
          </w:p>
        </w:tc>
        <w:tc>
          <w:tcPr>
            <w:tcW w:w="7407" w:type="dxa"/>
          </w:tcPr>
          <w:p w:rsidR="00000000" w:rsidRDefault="00E73530">
            <w:pPr>
              <w:rPr>
                <w:lang w:val="de-DE"/>
              </w:rPr>
            </w:pPr>
            <w:r>
              <w:rPr>
                <w:lang w:val="de-DE"/>
              </w:rPr>
              <w:t>Die Mindestanzahl der zu generierenden Wiedergaben.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130 </w:t>
            </w:r>
            <w:r>
              <w:rPr>
                <w:noProof/>
                <w:sz w:val="16"/>
              </w:rPr>
              <w:br/>
            </w:r>
            <w:r>
              <w:rPr>
                <w:noProof/>
                <w:sz w:val="2"/>
              </w:rPr>
              <w:t>d053ec45-804a-47c5-b973-b2b1ed35bc26</w:t>
            </w:r>
          </w:p>
        </w:tc>
        <w:tc>
          <w:tcPr>
            <w:tcW w:w="7407" w:type="dxa"/>
            <w:shd w:val="clear" w:color="auto" w:fill="F2F2F2" w:themeFill="background1" w:themeFillShade="F2"/>
          </w:tcPr>
          <w:p w:rsidR="00000000" w:rsidRDefault="00E73530">
            <w:pPr>
              <w:rPr>
                <w:noProof/>
              </w:rPr>
            </w:pPr>
            <w:r>
              <w:rPr>
                <w:noProof/>
              </w:rPr>
              <w:t>8</w:t>
            </w:r>
          </w:p>
        </w:tc>
        <w:tc>
          <w:tcPr>
            <w:tcW w:w="7407" w:type="dxa"/>
          </w:tcPr>
          <w:p w:rsidR="00000000" w:rsidRDefault="00E73530">
            <w:pPr>
              <w:rPr>
                <w:lang w:val="de-DE"/>
              </w:rPr>
            </w:pPr>
            <w:r>
              <w:rPr>
                <w:lang w:val="de-DE"/>
              </w:rPr>
              <w:t>8</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131 </w:t>
            </w:r>
            <w:r>
              <w:rPr>
                <w:noProof/>
                <w:sz w:val="16"/>
              </w:rPr>
              <w:br/>
            </w:r>
            <w:r>
              <w:rPr>
                <w:noProof/>
                <w:sz w:val="2"/>
              </w:rPr>
              <w:t>bc1bb100-d9db-4688-a21f-eb283b05d8ba</w:t>
            </w:r>
          </w:p>
        </w:tc>
        <w:tc>
          <w:tcPr>
            <w:tcW w:w="7407" w:type="dxa"/>
            <w:shd w:val="clear" w:color="auto" w:fill="F2F2F2" w:themeFill="background1" w:themeFillShade="F2"/>
          </w:tcPr>
          <w:p w:rsidR="00000000" w:rsidRDefault="00E73530">
            <w:pPr>
              <w:rPr>
                <w:noProof/>
              </w:rPr>
            </w:pPr>
            <w:r>
              <w:rPr>
                <w:noProof/>
              </w:rPr>
              <w:t>The maximum number of renditions to generate.</w:t>
            </w:r>
          </w:p>
        </w:tc>
        <w:tc>
          <w:tcPr>
            <w:tcW w:w="7407" w:type="dxa"/>
          </w:tcPr>
          <w:p w:rsidR="00000000" w:rsidRDefault="00E73530">
            <w:pPr>
              <w:rPr>
                <w:lang w:val="de-DE"/>
              </w:rPr>
            </w:pPr>
            <w:r>
              <w:rPr>
                <w:lang w:val="de-DE"/>
              </w:rPr>
              <w:t>Die maximale Anzahl der zu generierenden Wiedergaben.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133 </w:t>
            </w:r>
            <w:r>
              <w:rPr>
                <w:noProof/>
                <w:sz w:val="16"/>
              </w:rPr>
              <w:br/>
            </w:r>
            <w:r>
              <w:rPr>
                <w:noProof/>
                <w:sz w:val="2"/>
              </w:rPr>
              <w:t>5950b37d-61fd-42a4-9581-0e0da8398ff2</w:t>
            </w:r>
          </w:p>
        </w:tc>
        <w:tc>
          <w:tcPr>
            <w:tcW w:w="7407" w:type="dxa"/>
            <w:shd w:val="clear" w:color="auto" w:fill="F2F2F2" w:themeFill="background1" w:themeFillShade="F2"/>
          </w:tcPr>
          <w:p w:rsidR="00000000" w:rsidRDefault="00E73530">
            <w:pPr>
              <w:rPr>
                <w:noProof/>
              </w:rPr>
            </w:pPr>
            <w:r>
              <w:rPr>
                <w:noProof/>
              </w:rPr>
              <w:t>192x108</w:t>
            </w:r>
          </w:p>
        </w:tc>
        <w:tc>
          <w:tcPr>
            <w:tcW w:w="7407" w:type="dxa"/>
          </w:tcPr>
          <w:p w:rsidR="00000000" w:rsidRDefault="00E73530">
            <w:pPr>
              <w:rPr>
                <w:lang w:val="de-DE"/>
              </w:rPr>
            </w:pPr>
            <w:r>
              <w:rPr>
                <w:lang w:val="de-DE"/>
              </w:rPr>
              <w:t>192 x 108</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134 </w:t>
            </w:r>
            <w:r>
              <w:rPr>
                <w:noProof/>
                <w:sz w:val="16"/>
              </w:rPr>
              <w:br/>
            </w:r>
            <w:r>
              <w:rPr>
                <w:noProof/>
                <w:sz w:val="2"/>
              </w:rPr>
              <w:t>c9b62f2b-deb1-40dc-9b14-4b9698910723</w:t>
            </w:r>
          </w:p>
        </w:tc>
        <w:tc>
          <w:tcPr>
            <w:tcW w:w="7407" w:type="dxa"/>
            <w:shd w:val="clear" w:color="auto" w:fill="F2F2F2" w:themeFill="background1" w:themeFillShade="F2"/>
          </w:tcPr>
          <w:p w:rsidR="00000000" w:rsidRDefault="00E73530">
            <w:pPr>
              <w:rPr>
                <w:noProof/>
              </w:rPr>
            </w:pPr>
            <w:r>
              <w:rPr>
                <w:noProof/>
              </w:rPr>
              <w:t>Minimum resolution to be considered for the ladder.</w:t>
            </w:r>
          </w:p>
        </w:tc>
        <w:tc>
          <w:tcPr>
            <w:tcW w:w="7407" w:type="dxa"/>
          </w:tcPr>
          <w:p w:rsidR="00000000" w:rsidRDefault="00E73530">
            <w:pPr>
              <w:rPr>
                <w:lang w:val="de-DE"/>
              </w:rPr>
            </w:pPr>
            <w:r>
              <w:rPr>
                <w:lang w:val="de-DE"/>
              </w:rPr>
              <w:t>Mindestaufl</w:t>
            </w:r>
            <w:r>
              <w:rPr>
                <w:lang w:val="de-DE"/>
              </w:rPr>
              <w:t>ö</w:t>
            </w:r>
            <w:r>
              <w:rPr>
                <w:lang w:val="de-DE"/>
              </w:rPr>
              <w:t>sung f</w:t>
            </w:r>
            <w:r>
              <w:rPr>
                <w:lang w:val="de-DE"/>
              </w:rPr>
              <w:t>ü</w:t>
            </w:r>
            <w:r>
              <w:rPr>
                <w:lang w:val="de-DE"/>
              </w:rPr>
              <w:t>r die Leiter zu ber</w:t>
            </w:r>
            <w:r>
              <w:rPr>
                <w:lang w:val="de-DE"/>
              </w:rPr>
              <w:t>ü</w:t>
            </w:r>
            <w:r>
              <w:rPr>
                <w:lang w:val="de-DE"/>
              </w:rPr>
              <w:t>cksichtigen.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136 </w:t>
            </w:r>
            <w:r>
              <w:rPr>
                <w:noProof/>
                <w:sz w:val="16"/>
              </w:rPr>
              <w:br/>
            </w:r>
            <w:r>
              <w:rPr>
                <w:noProof/>
                <w:sz w:val="2"/>
              </w:rPr>
              <w:t>c8caaeaf-ec19-40c3-a941-07f7b6f9e739</w:t>
            </w:r>
          </w:p>
        </w:tc>
        <w:tc>
          <w:tcPr>
            <w:tcW w:w="7407" w:type="dxa"/>
            <w:shd w:val="clear" w:color="auto" w:fill="F2F2F2" w:themeFill="background1" w:themeFillShade="F2"/>
          </w:tcPr>
          <w:p w:rsidR="00000000" w:rsidRDefault="00E73530">
            <w:pPr>
              <w:rPr>
                <w:noProof/>
              </w:rPr>
            </w:pPr>
            <w:r>
              <w:rPr>
                <w:noProof/>
              </w:rPr>
              <w:t>source resolution</w:t>
            </w:r>
          </w:p>
        </w:tc>
        <w:tc>
          <w:tcPr>
            <w:tcW w:w="7407" w:type="dxa"/>
          </w:tcPr>
          <w:p w:rsidR="00000000" w:rsidRDefault="00E73530">
            <w:pPr>
              <w:rPr>
                <w:lang w:val="de-DE"/>
              </w:rPr>
            </w:pPr>
            <w:r>
              <w:rPr>
                <w:lang w:val="de-DE"/>
              </w:rPr>
              <w:t>Quellenaufl</w:t>
            </w:r>
            <w:r>
              <w:rPr>
                <w:lang w:val="de-DE"/>
              </w:rPr>
              <w:t>ö</w:t>
            </w:r>
            <w:r>
              <w:rPr>
                <w:lang w:val="de-DE"/>
              </w:rPr>
              <w:t>sung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137 </w:t>
            </w:r>
            <w:r>
              <w:rPr>
                <w:noProof/>
                <w:sz w:val="16"/>
              </w:rPr>
              <w:br/>
            </w:r>
            <w:r>
              <w:rPr>
                <w:noProof/>
                <w:sz w:val="2"/>
              </w:rPr>
              <w:t>cfd73ac8-25d2-4cbb-8c7e-9d32fc490567</w:t>
            </w:r>
          </w:p>
        </w:tc>
        <w:tc>
          <w:tcPr>
            <w:tcW w:w="7407" w:type="dxa"/>
            <w:shd w:val="clear" w:color="auto" w:fill="F2F2F2" w:themeFill="background1" w:themeFillShade="F2"/>
          </w:tcPr>
          <w:p w:rsidR="00000000" w:rsidRDefault="00E73530">
            <w:pPr>
              <w:rPr>
                <w:noProof/>
              </w:rPr>
            </w:pPr>
            <w:r>
              <w:rPr>
                <w:noProof/>
              </w:rPr>
              <w:t>Maximum resolution to be consid</w:t>
            </w:r>
            <w:r>
              <w:rPr>
                <w:noProof/>
              </w:rPr>
              <w:t>ered for the ladder.</w:t>
            </w:r>
          </w:p>
        </w:tc>
        <w:tc>
          <w:tcPr>
            <w:tcW w:w="7407" w:type="dxa"/>
          </w:tcPr>
          <w:p w:rsidR="00000000" w:rsidRDefault="00E73530">
            <w:pPr>
              <w:rPr>
                <w:lang w:val="de-DE"/>
              </w:rPr>
            </w:pPr>
            <w:r>
              <w:rPr>
                <w:lang w:val="de-DE"/>
              </w:rPr>
              <w:t>Maximale Aufl</w:t>
            </w:r>
            <w:r>
              <w:rPr>
                <w:lang w:val="de-DE"/>
              </w:rPr>
              <w:t>ö</w:t>
            </w:r>
            <w:r>
              <w:rPr>
                <w:lang w:val="de-DE"/>
              </w:rPr>
              <w:t>sung, die f</w:t>
            </w:r>
            <w:r>
              <w:rPr>
                <w:lang w:val="de-DE"/>
              </w:rPr>
              <w:t>ü</w:t>
            </w:r>
            <w:r>
              <w:rPr>
                <w:lang w:val="de-DE"/>
              </w:rPr>
              <w:t>r die Leiter ber</w:t>
            </w:r>
            <w:r>
              <w:rPr>
                <w:lang w:val="de-DE"/>
              </w:rPr>
              <w:t>ü</w:t>
            </w:r>
            <w:r>
              <w:rPr>
                <w:lang w:val="de-DE"/>
              </w:rPr>
              <w:t>cksichtigt werden muss.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139 </w:t>
            </w:r>
            <w:r>
              <w:rPr>
                <w:noProof/>
                <w:sz w:val="16"/>
              </w:rPr>
              <w:br/>
            </w:r>
            <w:r>
              <w:rPr>
                <w:noProof/>
                <w:sz w:val="2"/>
              </w:rPr>
              <w:t>973a3c5c-4ca4-4d80-a82c-fd68d537761d</w:t>
            </w:r>
          </w:p>
        </w:tc>
        <w:tc>
          <w:tcPr>
            <w:tcW w:w="7407" w:type="dxa"/>
            <w:shd w:val="clear" w:color="auto" w:fill="F2F2F2" w:themeFill="background1" w:themeFillShade="F2"/>
          </w:tcPr>
          <w:p w:rsidR="00000000" w:rsidRDefault="00E73530">
            <w:pPr>
              <w:rPr>
                <w:noProof/>
              </w:rPr>
            </w:pPr>
            <w:r>
              <w:rPr>
                <w:noProof/>
              </w:rPr>
              <w:t>30</w:t>
            </w:r>
          </w:p>
        </w:tc>
        <w:tc>
          <w:tcPr>
            <w:tcW w:w="7407" w:type="dxa"/>
          </w:tcPr>
          <w:p w:rsidR="00000000" w:rsidRDefault="00E73530">
            <w:pPr>
              <w:rPr>
                <w:lang w:val="de-DE"/>
              </w:rPr>
            </w:pPr>
            <w:r>
              <w:rPr>
                <w:lang w:val="de-DE"/>
              </w:rPr>
              <w:t>30</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140 </w:t>
            </w:r>
            <w:r>
              <w:rPr>
                <w:noProof/>
                <w:sz w:val="16"/>
              </w:rPr>
              <w:br/>
            </w:r>
            <w:r>
              <w:rPr>
                <w:noProof/>
                <w:sz w:val="2"/>
              </w:rPr>
              <w:t>9e6dfc79-a33e-4e2b-a5bc-19b98f8ae124</w:t>
            </w:r>
          </w:p>
        </w:tc>
        <w:tc>
          <w:tcPr>
            <w:tcW w:w="7407" w:type="dxa"/>
            <w:shd w:val="clear" w:color="auto" w:fill="F2F2F2" w:themeFill="background1" w:themeFillShade="F2"/>
          </w:tcPr>
          <w:p w:rsidR="00000000" w:rsidRDefault="00E73530">
            <w:pPr>
              <w:rPr>
                <w:noProof/>
              </w:rPr>
            </w:pPr>
            <w:r>
              <w:rPr>
                <w:noProof/>
              </w:rPr>
              <w:t>Maximum frame rate that can be used.</w:t>
            </w:r>
          </w:p>
        </w:tc>
        <w:tc>
          <w:tcPr>
            <w:tcW w:w="7407" w:type="dxa"/>
          </w:tcPr>
          <w:p w:rsidR="00000000" w:rsidRDefault="00E73530">
            <w:pPr>
              <w:rPr>
                <w:lang w:val="de-DE"/>
              </w:rPr>
            </w:pPr>
            <w:r>
              <w:rPr>
                <w:lang w:val="de-DE"/>
              </w:rPr>
              <w:t>Maximale Bildrate, die verwendet werden</w:t>
            </w:r>
            <w:r>
              <w:rPr>
                <w:lang w:val="de-DE"/>
              </w:rPr>
              <w:t xml:space="preserve"> kann.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142 </w:t>
            </w:r>
            <w:r>
              <w:rPr>
                <w:noProof/>
                <w:sz w:val="16"/>
              </w:rPr>
              <w:br/>
            </w:r>
            <w:r>
              <w:rPr>
                <w:noProof/>
                <w:sz w:val="2"/>
              </w:rPr>
              <w:t>96350d84-4c00-4123-89e6-ab7b37bbee1d</w:t>
            </w:r>
          </w:p>
        </w:tc>
        <w:tc>
          <w:tcPr>
            <w:tcW w:w="7407" w:type="dxa"/>
            <w:shd w:val="clear" w:color="auto" w:fill="F2F2F2" w:themeFill="background1" w:themeFillShade="F2"/>
          </w:tcPr>
          <w:p w:rsidR="00000000" w:rsidRDefault="00E73530">
            <w:pPr>
              <w:rPr>
                <w:noProof/>
              </w:rPr>
            </w:pPr>
            <w:r>
              <w:rPr>
                <w:noProof/>
              </w:rPr>
              <w:t>0.5</w:t>
            </w:r>
          </w:p>
        </w:tc>
        <w:tc>
          <w:tcPr>
            <w:tcW w:w="7407" w:type="dxa"/>
          </w:tcPr>
          <w:p w:rsidR="00000000" w:rsidRDefault="00E73530">
            <w:pPr>
              <w:rPr>
                <w:lang w:val="de-DE"/>
              </w:rPr>
            </w:pPr>
            <w:r>
              <w:rPr>
                <w:lang w:val="de-DE"/>
              </w:rPr>
              <w:t>0.5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143 </w:t>
            </w:r>
            <w:r>
              <w:rPr>
                <w:noProof/>
                <w:sz w:val="16"/>
              </w:rPr>
              <w:br/>
            </w:r>
            <w:r>
              <w:rPr>
                <w:noProof/>
                <w:sz w:val="2"/>
              </w:rPr>
              <w:t>ac86f140-447d-4ea2-8287-8c88e8c4fa15</w:t>
            </w:r>
          </w:p>
        </w:tc>
        <w:tc>
          <w:tcPr>
            <w:tcW w:w="7407" w:type="dxa"/>
            <w:shd w:val="clear" w:color="auto" w:fill="F2F2F2" w:themeFill="background1" w:themeFillShade="F2"/>
          </w:tcPr>
          <w:p w:rsidR="00000000" w:rsidRDefault="00E73530">
            <w:pPr>
              <w:rPr>
                <w:noProof/>
              </w:rPr>
            </w:pPr>
            <w:r>
              <w:rPr>
                <w:noProof/>
              </w:rPr>
              <w:t>Keyframe rate.</w:t>
            </w:r>
          </w:p>
        </w:tc>
        <w:tc>
          <w:tcPr>
            <w:tcW w:w="7407" w:type="dxa"/>
          </w:tcPr>
          <w:p w:rsidR="00000000" w:rsidRDefault="00E73530">
            <w:pPr>
              <w:rPr>
                <w:lang w:val="de-DE"/>
              </w:rPr>
            </w:pPr>
            <w:r>
              <w:rPr>
                <w:lang w:val="de-DE"/>
              </w:rPr>
              <w:t>Keyframe-Rate.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144 </w:t>
            </w:r>
            <w:r>
              <w:rPr>
                <w:noProof/>
                <w:sz w:val="16"/>
              </w:rPr>
              <w:br/>
            </w:r>
            <w:r>
              <w:rPr>
                <w:noProof/>
                <w:sz w:val="2"/>
              </w:rPr>
              <w:t>4667d53b-139c-4869-92cb-68ef9b46770e</w:t>
            </w:r>
          </w:p>
        </w:tc>
        <w:tc>
          <w:tcPr>
            <w:tcW w:w="7407" w:type="dxa"/>
            <w:shd w:val="clear" w:color="auto" w:fill="F2F2F2" w:themeFill="background1" w:themeFillShade="F2"/>
          </w:tcPr>
          <w:p w:rsidR="00000000" w:rsidRDefault="00E73530">
            <w:pPr>
              <w:rPr>
                <w:noProof/>
              </w:rPr>
            </w:pPr>
            <w:r>
              <w:rPr>
                <w:noProof/>
              </w:rPr>
              <w:t>This value can be either 0.5 or 1.</w:t>
            </w:r>
          </w:p>
        </w:tc>
        <w:tc>
          <w:tcPr>
            <w:tcW w:w="7407" w:type="dxa"/>
          </w:tcPr>
          <w:p w:rsidR="00000000" w:rsidRDefault="00E73530">
            <w:pPr>
              <w:rPr>
                <w:lang w:val="de-DE"/>
              </w:rPr>
            </w:pPr>
            <w:r>
              <w:rPr>
                <w:lang w:val="de-DE"/>
              </w:rPr>
              <w:t>Dieser Wert kann entweder 0,5 oder 1 sein.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145 </w:t>
            </w:r>
            <w:r>
              <w:rPr>
                <w:noProof/>
                <w:sz w:val="16"/>
              </w:rPr>
              <w:br/>
            </w:r>
            <w:r>
              <w:rPr>
                <w:noProof/>
                <w:sz w:val="2"/>
              </w:rPr>
              <w:t>8ba79a5a-4c0d-45f6-af7e-0caf3acd8cb2</w:t>
            </w:r>
          </w:p>
        </w:tc>
        <w:tc>
          <w:tcPr>
            <w:tcW w:w="7407" w:type="dxa"/>
            <w:shd w:val="clear" w:color="auto" w:fill="F2F2F2" w:themeFill="background1" w:themeFillShade="F2"/>
          </w:tcPr>
          <w:p w:rsidR="00000000" w:rsidRDefault="00E73530">
            <w:pPr>
              <w:rPr>
                <w:noProof/>
              </w:rPr>
            </w:pPr>
            <w:r>
              <w:rPr>
                <w:noProof/>
              </w:rPr>
              <w:t>For SSAI enabled content, this value needs to be 1.</w:t>
            </w:r>
          </w:p>
        </w:tc>
        <w:tc>
          <w:tcPr>
            <w:tcW w:w="7407" w:type="dxa"/>
          </w:tcPr>
          <w:p w:rsidR="00000000" w:rsidRDefault="00E73530">
            <w:pPr>
              <w:rPr>
                <w:lang w:val="de-DE"/>
              </w:rPr>
            </w:pPr>
            <w:r>
              <w:rPr>
                <w:lang w:val="de-DE"/>
              </w:rPr>
              <w:t>F</w:t>
            </w:r>
            <w:r>
              <w:rPr>
                <w:lang w:val="de-DE"/>
              </w:rPr>
              <w:t>ü</w:t>
            </w:r>
            <w:r>
              <w:rPr>
                <w:lang w:val="de-DE"/>
              </w:rPr>
              <w:t>r SSAI-f</w:t>
            </w:r>
            <w:r>
              <w:rPr>
                <w:lang w:val="de-DE"/>
              </w:rPr>
              <w:t>ä</w:t>
            </w:r>
            <w:r>
              <w:rPr>
                <w:lang w:val="de-DE"/>
              </w:rPr>
              <w:t>hige Inhalte muss dieser Wert 1 sein.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147 </w:t>
            </w:r>
            <w:r>
              <w:rPr>
                <w:noProof/>
                <w:sz w:val="16"/>
              </w:rPr>
              <w:br/>
            </w:r>
            <w:r>
              <w:rPr>
                <w:noProof/>
                <w:sz w:val="2"/>
              </w:rPr>
              <w:t>57465cc6-af50-4aab-8f58-d4102070dca8</w:t>
            </w:r>
          </w:p>
        </w:tc>
        <w:tc>
          <w:tcPr>
            <w:tcW w:w="7407" w:type="dxa"/>
            <w:shd w:val="clear" w:color="auto" w:fill="F2F2F2" w:themeFill="background1" w:themeFillShade="F2"/>
          </w:tcPr>
          <w:p w:rsidR="00000000" w:rsidRDefault="00E73530">
            <w:pPr>
              <w:rPr>
                <w:noProof/>
              </w:rPr>
            </w:pPr>
            <w:r>
              <w:rPr>
                <w:noProof/>
              </w:rPr>
              <w:t>true</w:t>
            </w:r>
          </w:p>
        </w:tc>
        <w:tc>
          <w:tcPr>
            <w:tcW w:w="7407" w:type="dxa"/>
          </w:tcPr>
          <w:p w:rsidR="00000000" w:rsidRDefault="00E73530">
            <w:pPr>
              <w:rPr>
                <w:lang w:val="de-DE"/>
              </w:rPr>
            </w:pPr>
            <w:r>
              <w:rPr>
                <w:lang w:val="de-DE"/>
              </w:rPr>
              <w:t>wahr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148 </w:t>
            </w:r>
            <w:r>
              <w:rPr>
                <w:noProof/>
                <w:sz w:val="16"/>
              </w:rPr>
              <w:br/>
            </w:r>
            <w:r>
              <w:rPr>
                <w:noProof/>
                <w:sz w:val="2"/>
              </w:rPr>
              <w:t>9a9468ae-a62d-4865-a870-0c03e88006cb</w:t>
            </w:r>
          </w:p>
        </w:tc>
        <w:tc>
          <w:tcPr>
            <w:tcW w:w="7407" w:type="dxa"/>
            <w:shd w:val="clear" w:color="auto" w:fill="F2F2F2" w:themeFill="background1" w:themeFillShade="F2"/>
          </w:tcPr>
          <w:p w:rsidR="00000000" w:rsidRDefault="00E73530">
            <w:pPr>
              <w:rPr>
                <w:noProof/>
              </w:rPr>
            </w:pPr>
            <w:r>
              <w:rPr>
                <w:noProof/>
              </w:rPr>
              <w:t>Instructs generator to use same frame rate across all renditions.</w:t>
            </w:r>
          </w:p>
        </w:tc>
        <w:tc>
          <w:tcPr>
            <w:tcW w:w="7407" w:type="dxa"/>
          </w:tcPr>
          <w:p w:rsidR="00000000" w:rsidRDefault="00E73530">
            <w:pPr>
              <w:rPr>
                <w:lang w:val="de-DE"/>
              </w:rPr>
            </w:pPr>
            <w:r>
              <w:rPr>
                <w:lang w:val="de-DE"/>
              </w:rPr>
              <w:t>Weist den Generator an, f</w:t>
            </w:r>
            <w:r>
              <w:rPr>
                <w:lang w:val="de-DE"/>
              </w:rPr>
              <w:t>ü</w:t>
            </w:r>
            <w:r>
              <w:rPr>
                <w:lang w:val="de-DE"/>
              </w:rPr>
              <w:t>r alle Wiedergaben dieselbe Bildrate zu verwenden.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149 </w:t>
            </w:r>
            <w:r>
              <w:rPr>
                <w:noProof/>
                <w:sz w:val="16"/>
              </w:rPr>
              <w:br/>
            </w:r>
            <w:r>
              <w:rPr>
                <w:noProof/>
                <w:sz w:val="2"/>
              </w:rPr>
              <w:t>caff310b-a146-4711-8be4-4bdc60decf0a</w:t>
            </w:r>
          </w:p>
        </w:tc>
        <w:tc>
          <w:tcPr>
            <w:tcW w:w="7407" w:type="dxa"/>
            <w:shd w:val="clear" w:color="auto" w:fill="F2F2F2" w:themeFill="background1" w:themeFillShade="F2"/>
          </w:tcPr>
          <w:p w:rsidR="00000000" w:rsidRDefault="00E73530">
            <w:pPr>
              <w:rPr>
                <w:noProof/>
              </w:rPr>
            </w:pPr>
            <w:r>
              <w:rPr>
                <w:noProof/>
              </w:rPr>
              <w:t xml:space="preserve">If false, H.264 baseline profile renditions at resolutions below 360p </w:t>
            </w:r>
            <w:r>
              <w:rPr>
                <w:noProof/>
              </w:rPr>
              <w:t>will be assigned halved frame rate.</w:t>
            </w:r>
          </w:p>
        </w:tc>
        <w:tc>
          <w:tcPr>
            <w:tcW w:w="7407" w:type="dxa"/>
          </w:tcPr>
          <w:p w:rsidR="00000000" w:rsidRDefault="00E73530">
            <w:pPr>
              <w:rPr>
                <w:lang w:val="de-DE"/>
              </w:rPr>
            </w:pPr>
            <w:r>
              <w:rPr>
                <w:lang w:val="de-DE"/>
              </w:rPr>
              <w:t>Bei false wird den H.264-Basisprofilwiedergaben bei Aufl</w:t>
            </w:r>
            <w:r>
              <w:rPr>
                <w:lang w:val="de-DE"/>
              </w:rPr>
              <w:t>ö</w:t>
            </w:r>
            <w:r>
              <w:rPr>
                <w:lang w:val="de-DE"/>
              </w:rPr>
              <w:t>sungen unter 360p eine halbierte Bildrate zugewiesen.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151 </w:t>
            </w:r>
            <w:r>
              <w:rPr>
                <w:noProof/>
                <w:sz w:val="16"/>
              </w:rPr>
              <w:br/>
            </w:r>
            <w:r>
              <w:rPr>
                <w:noProof/>
                <w:sz w:val="2"/>
              </w:rPr>
              <w:t>301f4e7b-9e09-4162-b7df-a315321c30ee</w:t>
            </w:r>
          </w:p>
        </w:tc>
        <w:tc>
          <w:tcPr>
            <w:tcW w:w="7407" w:type="dxa"/>
            <w:shd w:val="clear" w:color="auto" w:fill="F2F2F2" w:themeFill="background1" w:themeFillShade="F2"/>
          </w:tcPr>
          <w:p w:rsidR="00000000" w:rsidRDefault="00E73530">
            <w:pPr>
              <w:rPr>
                <w:noProof/>
              </w:rPr>
            </w:pPr>
            <w:r>
              <w:rPr>
                <w:noProof/>
              </w:rPr>
              <w:t>200</w:t>
            </w:r>
          </w:p>
        </w:tc>
        <w:tc>
          <w:tcPr>
            <w:tcW w:w="7407" w:type="dxa"/>
          </w:tcPr>
          <w:p w:rsidR="00000000" w:rsidRDefault="00E73530">
            <w:pPr>
              <w:rPr>
                <w:lang w:val="de-DE"/>
              </w:rPr>
            </w:pPr>
            <w:r>
              <w:rPr>
                <w:lang w:val="de-DE"/>
              </w:rPr>
              <w:t>200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152 </w:t>
            </w:r>
            <w:r>
              <w:rPr>
                <w:noProof/>
                <w:sz w:val="16"/>
              </w:rPr>
              <w:br/>
            </w:r>
            <w:r>
              <w:rPr>
                <w:noProof/>
                <w:sz w:val="2"/>
              </w:rPr>
              <w:t>e1661801-9156-4fe2-bd2f-5cfba1de6739</w:t>
            </w:r>
          </w:p>
        </w:tc>
        <w:tc>
          <w:tcPr>
            <w:tcW w:w="7407" w:type="dxa"/>
            <w:shd w:val="clear" w:color="auto" w:fill="F2F2F2" w:themeFill="background1" w:themeFillShade="F2"/>
          </w:tcPr>
          <w:p w:rsidR="00000000" w:rsidRDefault="00E73530">
            <w:pPr>
              <w:rPr>
                <w:noProof/>
              </w:rPr>
            </w:pPr>
            <w:r>
              <w:rPr>
                <w:noProof/>
              </w:rPr>
              <w:t>Minimum bitrate</w:t>
            </w:r>
            <w:r>
              <w:rPr>
                <w:noProof/>
              </w:rPr>
              <w:t xml:space="preserve"> \[kbps] that can be used.</w:t>
            </w:r>
          </w:p>
        </w:tc>
        <w:tc>
          <w:tcPr>
            <w:tcW w:w="7407" w:type="dxa"/>
          </w:tcPr>
          <w:p w:rsidR="00000000" w:rsidRDefault="00E73530">
            <w:pPr>
              <w:rPr>
                <w:lang w:val="de-DE"/>
              </w:rPr>
            </w:pPr>
            <w:r>
              <w:rPr>
                <w:lang w:val="de-DE"/>
              </w:rPr>
              <w:t>Minimale Bitrate \[kbps], die verwendet werden kann.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154 </w:t>
            </w:r>
            <w:r>
              <w:rPr>
                <w:noProof/>
                <w:sz w:val="16"/>
              </w:rPr>
              <w:br/>
            </w:r>
            <w:r>
              <w:rPr>
                <w:noProof/>
                <w:sz w:val="2"/>
              </w:rPr>
              <w:t>b1be1dd7-caa5-4858-9d3f-44a1d481b151</w:t>
            </w:r>
          </w:p>
        </w:tc>
        <w:tc>
          <w:tcPr>
            <w:tcW w:w="7407" w:type="dxa"/>
            <w:shd w:val="clear" w:color="auto" w:fill="F2F2F2" w:themeFill="background1" w:themeFillShade="F2"/>
          </w:tcPr>
          <w:p w:rsidR="00000000" w:rsidRDefault="00E73530">
            <w:pPr>
              <w:rPr>
                <w:noProof/>
              </w:rPr>
            </w:pPr>
            <w:r>
              <w:rPr>
                <w:noProof/>
              </w:rPr>
              <w:t>15000</w:t>
            </w:r>
          </w:p>
        </w:tc>
        <w:tc>
          <w:tcPr>
            <w:tcW w:w="7407" w:type="dxa"/>
          </w:tcPr>
          <w:p w:rsidR="00000000" w:rsidRDefault="00E73530">
            <w:pPr>
              <w:rPr>
                <w:lang w:val="de-DE"/>
              </w:rPr>
            </w:pPr>
            <w:r>
              <w:rPr>
                <w:lang w:val="de-DE"/>
              </w:rPr>
              <w:t>15000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155 </w:t>
            </w:r>
            <w:r>
              <w:rPr>
                <w:noProof/>
                <w:sz w:val="16"/>
              </w:rPr>
              <w:br/>
            </w:r>
            <w:r>
              <w:rPr>
                <w:noProof/>
                <w:sz w:val="2"/>
              </w:rPr>
              <w:t>eec4cfa8-41b0-4a84-b328-f8367c0e3ff2</w:t>
            </w:r>
          </w:p>
        </w:tc>
        <w:tc>
          <w:tcPr>
            <w:tcW w:w="7407" w:type="dxa"/>
            <w:shd w:val="clear" w:color="auto" w:fill="F2F2F2" w:themeFill="background1" w:themeFillShade="F2"/>
          </w:tcPr>
          <w:p w:rsidR="00000000" w:rsidRDefault="00E73530">
            <w:pPr>
              <w:rPr>
                <w:noProof/>
              </w:rPr>
            </w:pPr>
            <w:r>
              <w:rPr>
                <w:noProof/>
              </w:rPr>
              <w:t>Maximum bitrate \[kbps] that can be used.</w:t>
            </w:r>
          </w:p>
        </w:tc>
        <w:tc>
          <w:tcPr>
            <w:tcW w:w="7407" w:type="dxa"/>
          </w:tcPr>
          <w:p w:rsidR="00000000" w:rsidRDefault="00E73530">
            <w:pPr>
              <w:rPr>
                <w:lang w:val="de-DE"/>
              </w:rPr>
            </w:pPr>
            <w:r>
              <w:rPr>
                <w:lang w:val="de-DE"/>
              </w:rPr>
              <w:t>Maximale Bitrate \</w:t>
            </w:r>
            <w:r>
              <w:rPr>
                <w:lang w:val="de-DE"/>
              </w:rPr>
              <w:t>[kbps], die verwendet werden kann.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157 </w:t>
            </w:r>
            <w:r>
              <w:rPr>
                <w:noProof/>
                <w:sz w:val="16"/>
              </w:rPr>
              <w:br/>
            </w:r>
            <w:r>
              <w:rPr>
                <w:noProof/>
                <w:sz w:val="2"/>
              </w:rPr>
              <w:t>f44f8fe0-ef8c-4a60-90df-5cf02338de3e</w:t>
            </w:r>
          </w:p>
        </w:tc>
        <w:tc>
          <w:tcPr>
            <w:tcW w:w="7407" w:type="dxa"/>
            <w:shd w:val="clear" w:color="auto" w:fill="F2F2F2" w:themeFill="background1" w:themeFillShade="F2"/>
          </w:tcPr>
          <w:p w:rsidR="00000000" w:rsidRDefault="00E73530">
            <w:pPr>
              <w:rPr>
                <w:noProof/>
              </w:rPr>
            </w:pPr>
            <w:r>
              <w:rPr>
                <w:noProof/>
              </w:rPr>
              <w:t>400</w:t>
            </w:r>
          </w:p>
        </w:tc>
        <w:tc>
          <w:tcPr>
            <w:tcW w:w="7407" w:type="dxa"/>
          </w:tcPr>
          <w:p w:rsidR="00000000" w:rsidRDefault="00E73530">
            <w:pPr>
              <w:rPr>
                <w:lang w:val="de-DE"/>
              </w:rPr>
            </w:pPr>
            <w:r>
              <w:rPr>
                <w:lang w:val="de-DE"/>
              </w:rPr>
              <w:t>400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158 </w:t>
            </w:r>
            <w:r>
              <w:rPr>
                <w:noProof/>
                <w:sz w:val="16"/>
              </w:rPr>
              <w:br/>
            </w:r>
            <w:r>
              <w:rPr>
                <w:noProof/>
                <w:sz w:val="2"/>
              </w:rPr>
              <w:t>bce61a19-10bc-41af-916a-84f19166971c</w:t>
            </w:r>
          </w:p>
        </w:tc>
        <w:tc>
          <w:tcPr>
            <w:tcW w:w="7407" w:type="dxa"/>
            <w:shd w:val="clear" w:color="auto" w:fill="F2F2F2" w:themeFill="background1" w:themeFillShade="F2"/>
          </w:tcPr>
          <w:p w:rsidR="00000000" w:rsidRDefault="00E73530">
            <w:pPr>
              <w:rPr>
                <w:noProof/>
              </w:rPr>
            </w:pPr>
            <w:r>
              <w:rPr>
                <w:noProof/>
              </w:rPr>
              <w:t>Maximum bitrate \[kbps] that can be used for first rendition.</w:t>
            </w:r>
          </w:p>
        </w:tc>
        <w:tc>
          <w:tcPr>
            <w:tcW w:w="7407" w:type="dxa"/>
          </w:tcPr>
          <w:p w:rsidR="00000000" w:rsidRDefault="00E73530">
            <w:pPr>
              <w:rPr>
                <w:lang w:val="de-DE"/>
              </w:rPr>
            </w:pPr>
            <w:r>
              <w:rPr>
                <w:lang w:val="de-DE"/>
              </w:rPr>
              <w:t>Maximale Bitrate \[kbps], die f</w:t>
            </w:r>
            <w:r>
              <w:rPr>
                <w:lang w:val="de-DE"/>
              </w:rPr>
              <w:t>ü</w:t>
            </w:r>
            <w:r>
              <w:rPr>
                <w:lang w:val="de-DE"/>
              </w:rPr>
              <w:t xml:space="preserve">r die erste Wiedergabe verwendet </w:t>
            </w:r>
            <w:r>
              <w:rPr>
                <w:lang w:val="de-DE"/>
              </w:rPr>
              <w:t>werden kann.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160 </w:t>
            </w:r>
            <w:r>
              <w:rPr>
                <w:noProof/>
                <w:sz w:val="16"/>
              </w:rPr>
              <w:br/>
            </w:r>
            <w:r>
              <w:rPr>
                <w:noProof/>
                <w:sz w:val="2"/>
              </w:rPr>
              <w:t>58d9ced2-7d9a-405a-92d6-d6c0978e7bcb</w:t>
            </w:r>
          </w:p>
        </w:tc>
        <w:tc>
          <w:tcPr>
            <w:tcW w:w="7407" w:type="dxa"/>
            <w:shd w:val="clear" w:color="auto" w:fill="F2F2F2" w:themeFill="background1" w:themeFillShade="F2"/>
          </w:tcPr>
          <w:p w:rsidR="00000000" w:rsidRDefault="00E73530">
            <w:pPr>
              <w:rPr>
                <w:noProof/>
              </w:rPr>
            </w:pPr>
            <w:r>
              <w:rPr>
                <w:noProof/>
              </w:rPr>
              <w:t>30</w:t>
            </w:r>
          </w:p>
        </w:tc>
        <w:tc>
          <w:tcPr>
            <w:tcW w:w="7407" w:type="dxa"/>
          </w:tcPr>
          <w:p w:rsidR="00000000" w:rsidRDefault="00E73530">
            <w:pPr>
              <w:rPr>
                <w:lang w:val="de-DE"/>
              </w:rPr>
            </w:pPr>
            <w:r>
              <w:rPr>
                <w:lang w:val="de-DE"/>
              </w:rPr>
              <w:t>30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161 </w:t>
            </w:r>
            <w:r>
              <w:rPr>
                <w:noProof/>
                <w:sz w:val="16"/>
              </w:rPr>
              <w:br/>
            </w:r>
            <w:r>
              <w:rPr>
                <w:noProof/>
                <w:sz w:val="2"/>
              </w:rPr>
              <w:t>1b678137-aba1-4e10-9c4e-65cec2b6319e</w:t>
            </w:r>
          </w:p>
        </w:tc>
        <w:tc>
          <w:tcPr>
            <w:tcW w:w="7407" w:type="dxa"/>
            <w:shd w:val="clear" w:color="auto" w:fill="F2F2F2" w:themeFill="background1" w:themeFillShade="F2"/>
          </w:tcPr>
          <w:p w:rsidR="00000000" w:rsidRDefault="00E73530">
            <w:pPr>
              <w:rPr>
                <w:noProof/>
              </w:rPr>
            </w:pPr>
            <w:r>
              <w:rPr>
                <w:noProof/>
              </w:rPr>
              <w:t>Minimum relative change in bitrate between renditions.</w:t>
            </w:r>
          </w:p>
        </w:tc>
        <w:tc>
          <w:tcPr>
            <w:tcW w:w="7407" w:type="dxa"/>
          </w:tcPr>
          <w:p w:rsidR="00000000" w:rsidRDefault="00E73530">
            <w:pPr>
              <w:rPr>
                <w:lang w:val="de-DE"/>
              </w:rPr>
            </w:pPr>
            <w:r>
              <w:rPr>
                <w:lang w:val="de-DE"/>
              </w:rPr>
              <w:t xml:space="preserve">Minimale relative </w:t>
            </w:r>
            <w:r>
              <w:rPr>
                <w:lang w:val="de-DE"/>
              </w:rPr>
              <w:t>Ä</w:t>
            </w:r>
            <w:r>
              <w:rPr>
                <w:lang w:val="de-DE"/>
              </w:rPr>
              <w:t>nderung der Bitrate zwischen den Wiedergaben.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163 </w:t>
            </w:r>
            <w:r>
              <w:rPr>
                <w:noProof/>
                <w:sz w:val="16"/>
              </w:rPr>
              <w:br/>
            </w:r>
            <w:r>
              <w:rPr>
                <w:noProof/>
                <w:sz w:val="2"/>
              </w:rPr>
              <w:t>8d89ea59-6a95-41f2-8431-2</w:t>
            </w:r>
            <w:r>
              <w:rPr>
                <w:noProof/>
                <w:sz w:val="2"/>
              </w:rPr>
              <w:t>84b644d7879</w:t>
            </w:r>
          </w:p>
        </w:tc>
        <w:tc>
          <w:tcPr>
            <w:tcW w:w="7407" w:type="dxa"/>
            <w:shd w:val="clear" w:color="auto" w:fill="F2F2F2" w:themeFill="background1" w:themeFillShade="F2"/>
          </w:tcPr>
          <w:p w:rsidR="00000000" w:rsidRDefault="00E73530">
            <w:pPr>
              <w:rPr>
                <w:noProof/>
              </w:rPr>
            </w:pPr>
            <w:r>
              <w:rPr>
                <w:noProof/>
              </w:rPr>
              <w:t>90</w:t>
            </w:r>
          </w:p>
        </w:tc>
        <w:tc>
          <w:tcPr>
            <w:tcW w:w="7407" w:type="dxa"/>
          </w:tcPr>
          <w:p w:rsidR="00000000" w:rsidRDefault="00E73530">
            <w:pPr>
              <w:rPr>
                <w:lang w:val="de-DE"/>
              </w:rPr>
            </w:pPr>
            <w:r>
              <w:rPr>
                <w:lang w:val="de-DE"/>
              </w:rPr>
              <w:t>90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164 </w:t>
            </w:r>
            <w:r>
              <w:rPr>
                <w:noProof/>
                <w:sz w:val="16"/>
              </w:rPr>
              <w:br/>
            </w:r>
            <w:r>
              <w:rPr>
                <w:noProof/>
                <w:sz w:val="2"/>
              </w:rPr>
              <w:t>889a9308-912d-4388-bc3a-7f03864e3739</w:t>
            </w:r>
          </w:p>
        </w:tc>
        <w:tc>
          <w:tcPr>
            <w:tcW w:w="7407" w:type="dxa"/>
            <w:shd w:val="clear" w:color="auto" w:fill="F2F2F2" w:themeFill="background1" w:themeFillShade="F2"/>
          </w:tcPr>
          <w:p w:rsidR="00000000" w:rsidRDefault="00E73530">
            <w:pPr>
              <w:rPr>
                <w:noProof/>
              </w:rPr>
            </w:pPr>
            <w:r>
              <w:rPr>
                <w:noProof/>
              </w:rPr>
              <w:t>Maximum relative change in bitrate between renditions.</w:t>
            </w:r>
          </w:p>
        </w:tc>
        <w:tc>
          <w:tcPr>
            <w:tcW w:w="7407" w:type="dxa"/>
          </w:tcPr>
          <w:p w:rsidR="00000000" w:rsidRDefault="00E73530">
            <w:pPr>
              <w:rPr>
                <w:lang w:val="de-DE"/>
              </w:rPr>
            </w:pPr>
            <w:r>
              <w:rPr>
                <w:lang w:val="de-DE"/>
              </w:rPr>
              <w:t xml:space="preserve">Maximale relative </w:t>
            </w:r>
            <w:r>
              <w:rPr>
                <w:lang w:val="de-DE"/>
              </w:rPr>
              <w:t>Ä</w:t>
            </w:r>
            <w:r>
              <w:rPr>
                <w:lang w:val="de-DE"/>
              </w:rPr>
              <w:t>nderung der Bitrate zwischen Wiedergaben.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166 </w:t>
            </w:r>
            <w:r>
              <w:rPr>
                <w:noProof/>
                <w:sz w:val="16"/>
              </w:rPr>
              <w:br/>
            </w:r>
            <w:r>
              <w:rPr>
                <w:noProof/>
                <w:sz w:val="2"/>
              </w:rPr>
              <w:t>cec9cccf-2091-4424-acad-f5827d8cd534</w:t>
            </w:r>
          </w:p>
        </w:tc>
        <w:tc>
          <w:tcPr>
            <w:tcW w:w="7407" w:type="dxa"/>
            <w:shd w:val="clear" w:color="auto" w:fill="F2F2F2" w:themeFill="background1" w:themeFillShade="F2"/>
          </w:tcPr>
          <w:p w:rsidR="00000000" w:rsidRDefault="00E73530">
            <w:pPr>
              <w:rPr>
                <w:noProof/>
              </w:rPr>
            </w:pPr>
            <w:r>
              <w:rPr>
                <w:noProof/>
              </w:rPr>
              <w:t>h264</w:t>
            </w:r>
          </w:p>
        </w:tc>
        <w:tc>
          <w:tcPr>
            <w:tcW w:w="7407" w:type="dxa"/>
          </w:tcPr>
          <w:p w:rsidR="00000000" w:rsidRDefault="00E73530">
            <w:pPr>
              <w:rPr>
                <w:lang w:val="de-DE"/>
              </w:rPr>
            </w:pPr>
            <w:r>
              <w:rPr>
                <w:lang w:val="de-DE"/>
              </w:rPr>
              <w:t>h264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167 </w:t>
            </w:r>
            <w:r>
              <w:rPr>
                <w:noProof/>
                <w:sz w:val="16"/>
              </w:rPr>
              <w:br/>
            </w:r>
            <w:r>
              <w:rPr>
                <w:noProof/>
                <w:sz w:val="2"/>
              </w:rPr>
              <w:t>14fdfec2-e34c-44bf-9628-0ca795a147d6</w:t>
            </w:r>
          </w:p>
        </w:tc>
        <w:tc>
          <w:tcPr>
            <w:tcW w:w="7407" w:type="dxa"/>
            <w:shd w:val="clear" w:color="auto" w:fill="F2F2F2" w:themeFill="background1" w:themeFillShade="F2"/>
          </w:tcPr>
          <w:p w:rsidR="00000000" w:rsidRDefault="00E73530">
            <w:pPr>
              <w:rPr>
                <w:noProof/>
              </w:rPr>
            </w:pPr>
            <w:r>
              <w:rPr>
                <w:noProof/>
              </w:rPr>
              <w:t>Video codec to use.</w:t>
            </w:r>
          </w:p>
        </w:tc>
        <w:tc>
          <w:tcPr>
            <w:tcW w:w="7407" w:type="dxa"/>
          </w:tcPr>
          <w:p w:rsidR="00000000" w:rsidRDefault="00E73530">
            <w:pPr>
              <w:rPr>
                <w:lang w:val="de-DE"/>
              </w:rPr>
            </w:pPr>
            <w:r>
              <w:rPr>
                <w:lang w:val="de-DE"/>
              </w:rPr>
              <w:t>Zu verwendender Video-Codec.</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169 </w:t>
            </w:r>
            <w:r>
              <w:rPr>
                <w:noProof/>
                <w:sz w:val="16"/>
              </w:rPr>
              <w:br/>
            </w:r>
            <w:r>
              <w:rPr>
                <w:noProof/>
                <w:sz w:val="2"/>
              </w:rPr>
              <w:t>a33b459f-f4d6-4999-940b-e6484168d834</w:t>
            </w:r>
          </w:p>
        </w:tc>
        <w:tc>
          <w:tcPr>
            <w:tcW w:w="7407" w:type="dxa"/>
            <w:shd w:val="clear" w:color="auto" w:fill="F2F2F2" w:themeFill="background1" w:themeFillShade="F2"/>
          </w:tcPr>
          <w:p w:rsidR="00000000" w:rsidRDefault="00E73530">
            <w:pPr>
              <w:rPr>
                <w:noProof/>
              </w:rPr>
            </w:pPr>
            <w:r>
              <w:rPr>
                <w:noProof/>
              </w:rPr>
              <w:t>1.3</w:t>
            </w:r>
          </w:p>
        </w:tc>
        <w:tc>
          <w:tcPr>
            <w:tcW w:w="7407" w:type="dxa"/>
          </w:tcPr>
          <w:p w:rsidR="00000000" w:rsidRDefault="00E73530">
            <w:pPr>
              <w:rPr>
                <w:lang w:val="de-DE"/>
              </w:rPr>
            </w:pPr>
            <w:r>
              <w:rPr>
                <w:lang w:val="de-DE"/>
              </w:rPr>
              <w:t>1.3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170 </w:t>
            </w:r>
            <w:r>
              <w:rPr>
                <w:noProof/>
                <w:sz w:val="16"/>
              </w:rPr>
              <w:br/>
            </w:r>
            <w:r>
              <w:rPr>
                <w:noProof/>
                <w:sz w:val="2"/>
              </w:rPr>
              <w:t>be330c02-2fcd-44ff-a109-2d9705ef480d</w:t>
            </w:r>
          </w:p>
        </w:tc>
        <w:tc>
          <w:tcPr>
            <w:tcW w:w="7407" w:type="dxa"/>
            <w:shd w:val="clear" w:color="auto" w:fill="F2F2F2" w:themeFill="background1" w:themeFillShade="F2"/>
          </w:tcPr>
          <w:p w:rsidR="00000000" w:rsidRDefault="00E73530">
            <w:pPr>
              <w:rPr>
                <w:noProof/>
              </w:rPr>
            </w:pPr>
            <w:r>
              <w:rPr>
                <w:noProof/>
              </w:rPr>
              <w:t>Ratio of maximum bit rate to average bitrate to be used for VBR encoding.</w:t>
            </w:r>
          </w:p>
        </w:tc>
        <w:tc>
          <w:tcPr>
            <w:tcW w:w="7407" w:type="dxa"/>
          </w:tcPr>
          <w:p w:rsidR="00000000" w:rsidRDefault="00E73530">
            <w:pPr>
              <w:rPr>
                <w:lang w:val="de-DE"/>
              </w:rPr>
            </w:pPr>
            <w:r>
              <w:rPr>
                <w:lang w:val="de-DE"/>
              </w:rPr>
              <w:t>Verh</w:t>
            </w:r>
            <w:r>
              <w:rPr>
                <w:lang w:val="de-DE"/>
              </w:rPr>
              <w:t>ä</w:t>
            </w:r>
            <w:r>
              <w:rPr>
                <w:lang w:val="de-DE"/>
              </w:rPr>
              <w:t>ltnis der maximalen Bitrate zur durchschnittlichen Bitrate, die f</w:t>
            </w:r>
            <w:r>
              <w:rPr>
                <w:lang w:val="de-DE"/>
              </w:rPr>
              <w:t>ü</w:t>
            </w:r>
            <w:r>
              <w:rPr>
                <w:lang w:val="de-DE"/>
              </w:rPr>
              <w:t>r die VBR-Codierung verwendet werden soll.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172 </w:t>
            </w:r>
            <w:r>
              <w:rPr>
                <w:noProof/>
                <w:sz w:val="16"/>
              </w:rPr>
              <w:br/>
            </w:r>
            <w:r>
              <w:rPr>
                <w:noProof/>
                <w:sz w:val="2"/>
              </w:rPr>
              <w:t>aafe22bf-7263-4905-a05e-f9779bf3d014</w:t>
            </w:r>
          </w:p>
        </w:tc>
        <w:tc>
          <w:tcPr>
            <w:tcW w:w="7407" w:type="dxa"/>
            <w:shd w:val="clear" w:color="auto" w:fill="F2F2F2" w:themeFill="background1" w:themeFillShade="F2"/>
          </w:tcPr>
          <w:p w:rsidR="00000000" w:rsidRDefault="00E73530">
            <w:pPr>
              <w:rPr>
                <w:noProof/>
              </w:rPr>
            </w:pPr>
            <w:r>
              <w:rPr>
                <w:noProof/>
              </w:rPr>
              <w:t>2.0</w:t>
            </w:r>
          </w:p>
        </w:tc>
        <w:tc>
          <w:tcPr>
            <w:tcW w:w="7407" w:type="dxa"/>
          </w:tcPr>
          <w:p w:rsidR="00000000" w:rsidRDefault="00E73530">
            <w:pPr>
              <w:rPr>
                <w:lang w:val="de-DE"/>
              </w:rPr>
            </w:pPr>
            <w:r>
              <w:rPr>
                <w:lang w:val="de-DE"/>
              </w:rPr>
              <w:t>2.0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173 </w:t>
            </w:r>
            <w:r>
              <w:rPr>
                <w:noProof/>
                <w:sz w:val="16"/>
              </w:rPr>
              <w:br/>
            </w:r>
            <w:r>
              <w:rPr>
                <w:noProof/>
                <w:sz w:val="2"/>
              </w:rPr>
              <w:t>1c8ae84b-6bf1-4647-a13b-833f2c23a60a</w:t>
            </w:r>
          </w:p>
        </w:tc>
        <w:tc>
          <w:tcPr>
            <w:tcW w:w="7407" w:type="dxa"/>
            <w:shd w:val="clear" w:color="auto" w:fill="F2F2F2" w:themeFill="background1" w:themeFillShade="F2"/>
          </w:tcPr>
          <w:p w:rsidR="00000000" w:rsidRDefault="00E73530">
            <w:pPr>
              <w:rPr>
                <w:noProof/>
              </w:rPr>
            </w:pPr>
            <w:r>
              <w:rPr>
                <w:noProof/>
              </w:rPr>
              <w:t xml:space="preserve">Ratio of decoder buffer size to average bitrate </w:t>
            </w:r>
            <w:r>
              <w:rPr>
                <w:noProof/>
              </w:rPr>
              <w:t>to be used for VBR encoding.</w:t>
            </w:r>
          </w:p>
        </w:tc>
        <w:tc>
          <w:tcPr>
            <w:tcW w:w="7407" w:type="dxa"/>
          </w:tcPr>
          <w:p w:rsidR="00000000" w:rsidRDefault="00E73530">
            <w:pPr>
              <w:rPr>
                <w:lang w:val="de-DE"/>
              </w:rPr>
            </w:pPr>
            <w:r>
              <w:rPr>
                <w:lang w:val="de-DE"/>
              </w:rPr>
              <w:t>Verh</w:t>
            </w:r>
            <w:r>
              <w:rPr>
                <w:lang w:val="de-DE"/>
              </w:rPr>
              <w:t>ä</w:t>
            </w:r>
            <w:r>
              <w:rPr>
                <w:lang w:val="de-DE"/>
              </w:rPr>
              <w:t>ltnis der Decoderpuffergr</w:t>
            </w:r>
            <w:r>
              <w:rPr>
                <w:lang w:val="de-DE"/>
              </w:rPr>
              <w:t>öß</w:t>
            </w:r>
            <w:r>
              <w:rPr>
                <w:lang w:val="de-DE"/>
              </w:rPr>
              <w:t>e zur durchschnittlichen Bitrate, die f</w:t>
            </w:r>
            <w:r>
              <w:rPr>
                <w:lang w:val="de-DE"/>
              </w:rPr>
              <w:t>ü</w:t>
            </w:r>
            <w:r>
              <w:rPr>
                <w:lang w:val="de-DE"/>
              </w:rPr>
              <w:t>r die VBR-Codierung verwendet werden soll.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175 </w:t>
            </w:r>
            <w:r>
              <w:rPr>
                <w:noProof/>
                <w:sz w:val="16"/>
              </w:rPr>
              <w:br/>
            </w:r>
            <w:r>
              <w:rPr>
                <w:noProof/>
                <w:sz w:val="2"/>
              </w:rPr>
              <w:t>80fe8861-72b5-4536-8824-5b0bbbe18c96</w:t>
            </w:r>
          </w:p>
        </w:tc>
        <w:tc>
          <w:tcPr>
            <w:tcW w:w="7407" w:type="dxa"/>
            <w:shd w:val="clear" w:color="auto" w:fill="F2F2F2" w:themeFill="background1" w:themeFillShade="F2"/>
          </w:tcPr>
          <w:p w:rsidR="00000000" w:rsidRDefault="00E73530">
            <w:pPr>
              <w:rPr>
                <w:noProof/>
              </w:rPr>
            </w:pPr>
            <w:r>
              <w:rPr>
                <w:noProof/>
              </w:rPr>
              <w:t>64</w:t>
            </w:r>
          </w:p>
        </w:tc>
        <w:tc>
          <w:tcPr>
            <w:tcW w:w="7407" w:type="dxa"/>
          </w:tcPr>
          <w:p w:rsidR="00000000" w:rsidRDefault="00E73530">
            <w:pPr>
              <w:rPr>
                <w:lang w:val="de-DE"/>
              </w:rPr>
            </w:pPr>
            <w:r>
              <w:rPr>
                <w:lang w:val="de-DE"/>
              </w:rPr>
              <w:t>64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176 </w:t>
            </w:r>
            <w:r>
              <w:rPr>
                <w:noProof/>
                <w:sz w:val="16"/>
              </w:rPr>
              <w:br/>
            </w:r>
            <w:r>
              <w:rPr>
                <w:noProof/>
                <w:sz w:val="2"/>
              </w:rPr>
              <w:t>8447b13e-441d-412b-a3d8-c100d4cb4a52</w:t>
            </w:r>
          </w:p>
        </w:tc>
        <w:tc>
          <w:tcPr>
            <w:tcW w:w="7407" w:type="dxa"/>
            <w:shd w:val="clear" w:color="auto" w:fill="F2F2F2" w:themeFill="background1" w:themeFillShade="F2"/>
          </w:tcPr>
          <w:p w:rsidR="00000000" w:rsidRDefault="00E73530">
            <w:pPr>
              <w:rPr>
                <w:noProof/>
              </w:rPr>
            </w:pPr>
            <w:r>
              <w:rPr>
                <w:noProof/>
              </w:rPr>
              <w:t xml:space="preserve">Constant added when </w:t>
            </w:r>
            <w:r>
              <w:rPr>
                <w:noProof/>
              </w:rPr>
              <w:t>computing maximum bitrate.</w:t>
            </w:r>
          </w:p>
        </w:tc>
        <w:tc>
          <w:tcPr>
            <w:tcW w:w="7407" w:type="dxa"/>
          </w:tcPr>
          <w:p w:rsidR="00000000" w:rsidRDefault="00E73530">
            <w:pPr>
              <w:rPr>
                <w:lang w:val="de-DE"/>
              </w:rPr>
            </w:pPr>
            <w:r>
              <w:rPr>
                <w:lang w:val="de-DE"/>
              </w:rPr>
              <w:t>Konstante hinzugef</w:t>
            </w:r>
            <w:r>
              <w:rPr>
                <w:lang w:val="de-DE"/>
              </w:rPr>
              <w:t>ü</w:t>
            </w:r>
            <w:r>
              <w:rPr>
                <w:lang w:val="de-DE"/>
              </w:rPr>
              <w:t>gt bei der Berechnung der maximalen Bitrate.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178 </w:t>
            </w:r>
            <w:r>
              <w:rPr>
                <w:noProof/>
                <w:sz w:val="16"/>
              </w:rPr>
              <w:br/>
            </w:r>
            <w:r>
              <w:rPr>
                <w:noProof/>
                <w:sz w:val="2"/>
              </w:rPr>
              <w:t>4073dc9d-cc94-414d-bc00-ab9f8e06859d</w:t>
            </w:r>
          </w:p>
        </w:tc>
        <w:tc>
          <w:tcPr>
            <w:tcW w:w="7407" w:type="dxa"/>
            <w:shd w:val="clear" w:color="auto" w:fill="F2F2F2" w:themeFill="background1" w:themeFillShade="F2"/>
          </w:tcPr>
          <w:p w:rsidR="00000000" w:rsidRDefault="00E73530">
            <w:pPr>
              <w:rPr>
                <w:noProof/>
              </w:rPr>
            </w:pPr>
            <w:r>
              <w:rPr>
                <w:noProof/>
              </w:rPr>
              <w:t>85</w:t>
            </w:r>
          </w:p>
        </w:tc>
        <w:tc>
          <w:tcPr>
            <w:tcW w:w="7407" w:type="dxa"/>
          </w:tcPr>
          <w:p w:rsidR="00000000" w:rsidRDefault="00E73530">
            <w:pPr>
              <w:rPr>
                <w:lang w:val="de-DE"/>
              </w:rPr>
            </w:pPr>
            <w:r>
              <w:rPr>
                <w:lang w:val="de-DE"/>
              </w:rPr>
              <w:t>85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179 </w:t>
            </w:r>
            <w:r>
              <w:rPr>
                <w:noProof/>
                <w:sz w:val="16"/>
              </w:rPr>
              <w:br/>
            </w:r>
            <w:r>
              <w:rPr>
                <w:noProof/>
                <w:sz w:val="2"/>
              </w:rPr>
              <w:t>1797d8ee-613c-4970-819f-2bb7e061ef77</w:t>
            </w:r>
          </w:p>
        </w:tc>
        <w:tc>
          <w:tcPr>
            <w:tcW w:w="7407" w:type="dxa"/>
            <w:shd w:val="clear" w:color="auto" w:fill="F2F2F2" w:themeFill="background1" w:themeFillShade="F2"/>
          </w:tcPr>
          <w:p w:rsidR="00000000" w:rsidRDefault="00E73530">
            <w:pPr>
              <w:rPr>
                <w:noProof/>
              </w:rPr>
            </w:pPr>
            <w:r>
              <w:rPr>
                <w:noProof/>
              </w:rPr>
              <w:t>Constant added when computing VBV buffer size.</w:t>
            </w:r>
          </w:p>
        </w:tc>
        <w:tc>
          <w:tcPr>
            <w:tcW w:w="7407" w:type="dxa"/>
          </w:tcPr>
          <w:p w:rsidR="00000000" w:rsidRDefault="00E73530">
            <w:pPr>
              <w:rPr>
                <w:lang w:val="de-DE"/>
              </w:rPr>
            </w:pPr>
            <w:r>
              <w:rPr>
                <w:lang w:val="de-DE"/>
              </w:rPr>
              <w:t>Konstante hinzugef</w:t>
            </w:r>
            <w:r>
              <w:rPr>
                <w:lang w:val="de-DE"/>
              </w:rPr>
              <w:t>ü</w:t>
            </w:r>
            <w:r>
              <w:rPr>
                <w:lang w:val="de-DE"/>
              </w:rPr>
              <w:t>gt bei der Berechnung der VBV-Puffergr</w:t>
            </w:r>
            <w:r>
              <w:rPr>
                <w:lang w:val="de-DE"/>
              </w:rPr>
              <w:t>öß</w:t>
            </w:r>
            <w:r>
              <w:rPr>
                <w:lang w:val="de-DE"/>
              </w:rPr>
              <w: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181 </w:t>
            </w:r>
            <w:r>
              <w:rPr>
                <w:noProof/>
                <w:sz w:val="16"/>
              </w:rPr>
              <w:br/>
            </w:r>
            <w:r>
              <w:rPr>
                <w:noProof/>
                <w:sz w:val="2"/>
              </w:rPr>
              <w:t>40321d18-c2ba-47a5-9838-c224ff400843</w:t>
            </w:r>
          </w:p>
        </w:tc>
        <w:tc>
          <w:tcPr>
            <w:tcW w:w="7407" w:type="dxa"/>
            <w:shd w:val="clear" w:color="auto" w:fill="F2F2F2" w:themeFill="background1" w:themeFillShade="F2"/>
          </w:tcPr>
          <w:p w:rsidR="00000000" w:rsidRDefault="00E73530">
            <w:pPr>
              <w:rPr>
                <w:noProof/>
              </w:rPr>
            </w:pPr>
            <w:r>
              <w:rPr>
                <w:noProof/>
              </w:rPr>
              <w:t>0</w:t>
            </w:r>
          </w:p>
        </w:tc>
        <w:tc>
          <w:tcPr>
            <w:tcW w:w="7407" w:type="dxa"/>
          </w:tcPr>
          <w:p w:rsidR="00000000" w:rsidRDefault="00E73530">
            <w:pPr>
              <w:rPr>
                <w:lang w:val="de-DE"/>
              </w:rPr>
            </w:pPr>
            <w:r>
              <w:rPr>
                <w:lang w:val="de-DE"/>
              </w:rPr>
              <w:t>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182 </w:t>
            </w:r>
            <w:r>
              <w:rPr>
                <w:noProof/>
                <w:sz w:val="16"/>
              </w:rPr>
              <w:br/>
            </w:r>
            <w:r>
              <w:rPr>
                <w:noProof/>
                <w:sz w:val="2"/>
              </w:rPr>
              <w:t>97e77f11-1e3c-434a-b84c-d04ff726b73c</w:t>
            </w:r>
          </w:p>
        </w:tc>
        <w:tc>
          <w:tcPr>
            <w:tcW w:w="7407" w:type="dxa"/>
            <w:shd w:val="clear" w:color="auto" w:fill="F2F2F2" w:themeFill="background1" w:themeFillShade="F2"/>
          </w:tcPr>
          <w:p w:rsidR="00000000" w:rsidRDefault="00E73530">
            <w:pPr>
              <w:rPr>
                <w:noProof/>
              </w:rPr>
            </w:pPr>
            <w:r>
              <w:rPr>
                <w:noProof/>
              </w:rPr>
              <w:t>Quality vs rate tuning parameter.</w:t>
            </w:r>
          </w:p>
        </w:tc>
        <w:tc>
          <w:tcPr>
            <w:tcW w:w="7407" w:type="dxa"/>
          </w:tcPr>
          <w:p w:rsidR="00000000" w:rsidRDefault="00E73530">
            <w:pPr>
              <w:rPr>
                <w:lang w:val="de-DE"/>
              </w:rPr>
            </w:pPr>
            <w:r>
              <w:rPr>
                <w:lang w:val="de-DE"/>
              </w:rPr>
              <w:t>Parameter f</w:t>
            </w:r>
            <w:r>
              <w:rPr>
                <w:lang w:val="de-DE"/>
              </w:rPr>
              <w:t>ü</w:t>
            </w:r>
            <w:r>
              <w:rPr>
                <w:lang w:val="de-DE"/>
              </w:rPr>
              <w:t>r die Einstellung von Qualit</w:t>
            </w:r>
            <w:r>
              <w:rPr>
                <w:lang w:val="de-DE"/>
              </w:rPr>
              <w:t>ä</w:t>
            </w:r>
            <w:r>
              <w:rPr>
                <w:lang w:val="de-DE"/>
              </w:rPr>
              <w:t>t und Rate.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184 </w:t>
            </w:r>
            <w:r>
              <w:rPr>
                <w:noProof/>
                <w:sz w:val="16"/>
              </w:rPr>
              <w:br/>
            </w:r>
            <w:r>
              <w:rPr>
                <w:noProof/>
                <w:sz w:val="2"/>
              </w:rPr>
              <w:t>c54b7c31-ce17-4364-9a19-eb724e</w:t>
            </w:r>
            <w:r>
              <w:rPr>
                <w:noProof/>
                <w:sz w:val="2"/>
              </w:rPr>
              <w:t>93f1ce</w:t>
            </w:r>
          </w:p>
        </w:tc>
        <w:tc>
          <w:tcPr>
            <w:tcW w:w="7407" w:type="dxa"/>
            <w:shd w:val="clear" w:color="auto" w:fill="F2F2F2" w:themeFill="background1" w:themeFillShade="F2"/>
          </w:tcPr>
          <w:p w:rsidR="00000000" w:rsidRDefault="00E73530">
            <w:pPr>
              <w:rPr>
                <w:noProof/>
              </w:rPr>
            </w:pPr>
            <w:r>
              <w:rPr>
                <w:noProof/>
              </w:rPr>
              <w:t>true</w:t>
            </w:r>
          </w:p>
        </w:tc>
        <w:tc>
          <w:tcPr>
            <w:tcW w:w="7407" w:type="dxa"/>
          </w:tcPr>
          <w:p w:rsidR="00000000" w:rsidRDefault="00E73530">
            <w:pPr>
              <w:rPr>
                <w:lang w:val="de-DE"/>
              </w:rPr>
            </w:pPr>
            <w:r>
              <w:rPr>
                <w:lang w:val="de-DE"/>
              </w:rPr>
              <w:t>wahr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185 </w:t>
            </w:r>
            <w:r>
              <w:rPr>
                <w:noProof/>
                <w:sz w:val="16"/>
              </w:rPr>
              <w:br/>
            </w:r>
            <w:r>
              <w:rPr>
                <w:noProof/>
                <w:sz w:val="2"/>
              </w:rPr>
              <w:t>59a34180-c04b-4398-ac12-327f127ce330</w:t>
            </w:r>
          </w:p>
        </w:tc>
        <w:tc>
          <w:tcPr>
            <w:tcW w:w="7407" w:type="dxa"/>
            <w:shd w:val="clear" w:color="auto" w:fill="F2F2F2" w:themeFill="background1" w:themeFillShade="F2"/>
          </w:tcPr>
          <w:p w:rsidR="00000000" w:rsidRDefault="00E73530">
            <w:pPr>
              <w:rPr>
                <w:noProof/>
              </w:rPr>
            </w:pPr>
            <w:r>
              <w:rPr>
                <w:noProof/>
              </w:rPr>
              <w:t>At least one rendition used in the profile will be baseline profile.</w:t>
            </w:r>
          </w:p>
        </w:tc>
        <w:tc>
          <w:tcPr>
            <w:tcW w:w="7407" w:type="dxa"/>
          </w:tcPr>
          <w:p w:rsidR="00000000" w:rsidRDefault="00E73530">
            <w:pPr>
              <w:rPr>
                <w:lang w:val="de-DE"/>
              </w:rPr>
            </w:pPr>
            <w:r>
              <w:rPr>
                <w:lang w:val="de-DE"/>
              </w:rPr>
              <w:t>Mindestens eine im Profil verwendete Wiedergabe ist das Basisprofil.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187 </w:t>
            </w:r>
            <w:r>
              <w:rPr>
                <w:noProof/>
                <w:sz w:val="16"/>
              </w:rPr>
              <w:br/>
            </w:r>
            <w:r>
              <w:rPr>
                <w:noProof/>
                <w:sz w:val="2"/>
              </w:rPr>
              <w:t>35624b93-5a66-40ad-8c4a-d4ae33236a67</w:t>
            </w:r>
          </w:p>
        </w:tc>
        <w:tc>
          <w:tcPr>
            <w:tcW w:w="7407" w:type="dxa"/>
            <w:shd w:val="clear" w:color="auto" w:fill="F2F2F2" w:themeFill="background1" w:themeFillShade="F2"/>
          </w:tcPr>
          <w:p w:rsidR="00000000" w:rsidRDefault="00E73530">
            <w:pPr>
              <w:rPr>
                <w:noProof/>
              </w:rPr>
            </w:pPr>
            <w:r>
              <w:rPr>
                <w:rStyle w:val="mqInternal"/>
                <w:noProof/>
              </w:rPr>
              <w:t>[1}</w:t>
            </w:r>
            <w:r>
              <w:rPr>
                <w:noProof/>
              </w:rPr>
              <w:t xml:space="preserve">none </w:t>
            </w:r>
            <w:r>
              <w:rPr>
                <w:rStyle w:val="mqInternal"/>
                <w:noProof/>
              </w:rPr>
              <w:t>{2]</w:t>
            </w:r>
          </w:p>
        </w:tc>
        <w:tc>
          <w:tcPr>
            <w:tcW w:w="7407" w:type="dxa"/>
          </w:tcPr>
          <w:p w:rsidR="00000000" w:rsidRDefault="00E73530">
            <w:pPr>
              <w:rPr>
                <w:lang w:val="de-DE"/>
              </w:rPr>
            </w:pPr>
            <w:r>
              <w:rPr>
                <w:rStyle w:val="mqInternal"/>
                <w:noProof/>
                <w:lang w:val="de-DE"/>
              </w:rPr>
              <w:t>[1}</w:t>
            </w:r>
            <w:r>
              <w:rPr>
                <w:lang w:val="de-DE"/>
              </w:rPr>
              <w:t xml:space="preserve">keiner </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188 </w:t>
            </w:r>
            <w:r>
              <w:rPr>
                <w:noProof/>
                <w:sz w:val="16"/>
              </w:rPr>
              <w:br/>
            </w:r>
            <w:r>
              <w:rPr>
                <w:noProof/>
                <w:sz w:val="2"/>
              </w:rPr>
              <w:t>792f02f2-5595-429e-9bae-56cdf2198794</w:t>
            </w:r>
          </w:p>
        </w:tc>
        <w:tc>
          <w:tcPr>
            <w:tcW w:w="7407" w:type="dxa"/>
            <w:shd w:val="clear" w:color="auto" w:fill="F2F2F2" w:themeFill="background1" w:themeFillShade="F2"/>
          </w:tcPr>
          <w:p w:rsidR="00000000" w:rsidRDefault="00E73530">
            <w:pPr>
              <w:rPr>
                <w:noProof/>
              </w:rPr>
            </w:pPr>
            <w:r>
              <w:rPr>
                <w:noProof/>
              </w:rPr>
              <w:t>An array of structures describing resolutions, frame rates and associated codec settings that should be preferentially or mandatorily generated as part of the CAE encoding.</w:t>
            </w:r>
          </w:p>
        </w:tc>
        <w:tc>
          <w:tcPr>
            <w:tcW w:w="7407" w:type="dxa"/>
          </w:tcPr>
          <w:p w:rsidR="00000000" w:rsidRDefault="00E73530">
            <w:pPr>
              <w:rPr>
                <w:lang w:val="de-DE"/>
              </w:rPr>
            </w:pPr>
            <w:r>
              <w:rPr>
                <w:lang w:val="de-DE"/>
              </w:rPr>
              <w:t>Ein Array von Strukturen, die</w:t>
            </w:r>
            <w:r>
              <w:rPr>
                <w:lang w:val="de-DE"/>
              </w:rPr>
              <w:t xml:space="preserve"> Aufl</w:t>
            </w:r>
            <w:r>
              <w:rPr>
                <w:lang w:val="de-DE"/>
              </w:rPr>
              <w:t>ö</w:t>
            </w:r>
            <w:r>
              <w:rPr>
                <w:lang w:val="de-DE"/>
              </w:rPr>
              <w:t>sungen, Bildraten und zugeh</w:t>
            </w:r>
            <w:r>
              <w:rPr>
                <w:lang w:val="de-DE"/>
              </w:rPr>
              <w:t>ö</w:t>
            </w:r>
            <w:r>
              <w:rPr>
                <w:lang w:val="de-DE"/>
              </w:rPr>
              <w:t>rige Codec-Einstellungen beschreiben, die im Rahmen der CAE-Codierung bevorzugt oder obligatorisch generiert werden sollten.</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189 </w:t>
            </w:r>
            <w:r>
              <w:rPr>
                <w:noProof/>
                <w:sz w:val="16"/>
              </w:rPr>
              <w:br/>
            </w:r>
            <w:r>
              <w:rPr>
                <w:noProof/>
                <w:sz w:val="2"/>
              </w:rPr>
              <w:t>740d262d-0383-4607-9de8-cdbe336a3460</w:t>
            </w:r>
          </w:p>
        </w:tc>
        <w:tc>
          <w:tcPr>
            <w:tcW w:w="7407" w:type="dxa"/>
            <w:shd w:val="clear" w:color="auto" w:fill="F2F2F2" w:themeFill="background1" w:themeFillShade="F2"/>
          </w:tcPr>
          <w:p w:rsidR="00000000" w:rsidRDefault="00E73530">
            <w:pPr>
              <w:rPr>
                <w:noProof/>
              </w:rPr>
            </w:pPr>
            <w:r>
              <w:rPr>
                <w:noProof/>
              </w:rPr>
              <w:t>Format and Codecs</w:t>
            </w:r>
          </w:p>
        </w:tc>
        <w:tc>
          <w:tcPr>
            <w:tcW w:w="7407" w:type="dxa"/>
          </w:tcPr>
          <w:p w:rsidR="00000000" w:rsidRDefault="00E73530">
            <w:pPr>
              <w:rPr>
                <w:lang w:val="de-DE"/>
              </w:rPr>
            </w:pPr>
            <w:r>
              <w:rPr>
                <w:lang w:val="de-DE"/>
              </w:rPr>
              <w:t>Format und Codecs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190 </w:t>
            </w:r>
            <w:r>
              <w:rPr>
                <w:noProof/>
                <w:sz w:val="16"/>
              </w:rPr>
              <w:br/>
            </w:r>
            <w:r>
              <w:rPr>
                <w:noProof/>
                <w:sz w:val="2"/>
              </w:rPr>
              <w:t>508ba55c-acf</w:t>
            </w:r>
            <w:r>
              <w:rPr>
                <w:noProof/>
                <w:sz w:val="2"/>
              </w:rPr>
              <w:t>5-4dc1-8e60-b9f47cc3d35c</w:t>
            </w:r>
          </w:p>
        </w:tc>
        <w:tc>
          <w:tcPr>
            <w:tcW w:w="7407" w:type="dxa"/>
            <w:shd w:val="clear" w:color="auto" w:fill="F2F2F2" w:themeFill="background1" w:themeFillShade="F2"/>
          </w:tcPr>
          <w:p w:rsidR="00000000" w:rsidRDefault="00E73530">
            <w:pPr>
              <w:rPr>
                <w:noProof/>
              </w:rPr>
            </w:pPr>
            <w:r>
              <w:rPr>
                <w:noProof/>
              </w:rPr>
              <w:t>Setting</w:t>
            </w:r>
          </w:p>
        </w:tc>
        <w:tc>
          <w:tcPr>
            <w:tcW w:w="7407" w:type="dxa"/>
          </w:tcPr>
          <w:p w:rsidR="00000000" w:rsidRDefault="00E73530">
            <w:pPr>
              <w:rPr>
                <w:lang w:val="de-DE"/>
              </w:rPr>
            </w:pPr>
            <w:r>
              <w:rPr>
                <w:lang w:val="de-DE"/>
              </w:rPr>
              <w:t>Rahmen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191 </w:t>
            </w:r>
            <w:r>
              <w:rPr>
                <w:noProof/>
                <w:sz w:val="16"/>
              </w:rPr>
              <w:br/>
            </w:r>
            <w:r>
              <w:rPr>
                <w:noProof/>
                <w:sz w:val="2"/>
              </w:rPr>
              <w:t>9301b4ca-ec6c-4296-a42b-eebe6916dd31</w:t>
            </w:r>
          </w:p>
        </w:tc>
        <w:tc>
          <w:tcPr>
            <w:tcW w:w="7407" w:type="dxa"/>
            <w:shd w:val="clear" w:color="auto" w:fill="F2F2F2" w:themeFill="background1" w:themeFillShade="F2"/>
          </w:tcPr>
          <w:p w:rsidR="00000000" w:rsidRDefault="00E73530">
            <w:pPr>
              <w:rPr>
                <w:noProof/>
              </w:rPr>
            </w:pPr>
            <w:r>
              <w:rPr>
                <w:noProof/>
              </w:rPr>
              <w:t>Default</w:t>
            </w:r>
          </w:p>
        </w:tc>
        <w:tc>
          <w:tcPr>
            <w:tcW w:w="7407" w:type="dxa"/>
          </w:tcPr>
          <w:p w:rsidR="00000000" w:rsidRDefault="00E73530">
            <w:pPr>
              <w:rPr>
                <w:lang w:val="de-DE"/>
              </w:rPr>
            </w:pPr>
            <w:r>
              <w:rPr>
                <w:lang w:val="de-DE"/>
              </w:rPr>
              <w:t>Standard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192 </w:t>
            </w:r>
            <w:r>
              <w:rPr>
                <w:noProof/>
                <w:sz w:val="16"/>
              </w:rPr>
              <w:br/>
            </w:r>
            <w:r>
              <w:rPr>
                <w:noProof/>
                <w:sz w:val="2"/>
              </w:rPr>
              <w:t>37d0e4e0-f7fc-4962-ab92-9a2dc81a1591</w:t>
            </w:r>
          </w:p>
        </w:tc>
        <w:tc>
          <w:tcPr>
            <w:tcW w:w="7407" w:type="dxa"/>
            <w:shd w:val="clear" w:color="auto" w:fill="F2F2F2" w:themeFill="background1" w:themeFillShade="F2"/>
          </w:tcPr>
          <w:p w:rsidR="00000000" w:rsidRDefault="00E73530">
            <w:pPr>
              <w:rPr>
                <w:noProof/>
              </w:rPr>
            </w:pPr>
            <w:r>
              <w:rPr>
                <w:noProof/>
              </w:rPr>
              <w:t>Description</w:t>
            </w:r>
          </w:p>
        </w:tc>
        <w:tc>
          <w:tcPr>
            <w:tcW w:w="7407" w:type="dxa"/>
          </w:tcPr>
          <w:p w:rsidR="00000000" w:rsidRDefault="00E73530">
            <w:pPr>
              <w:rPr>
                <w:lang w:val="de-DE"/>
              </w:rPr>
            </w:pPr>
            <w:r>
              <w:rPr>
                <w:lang w:val="de-DE"/>
              </w:rPr>
              <w:t>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194 </w:t>
            </w:r>
            <w:r>
              <w:rPr>
                <w:noProof/>
                <w:sz w:val="16"/>
              </w:rPr>
              <w:br/>
            </w:r>
            <w:r>
              <w:rPr>
                <w:noProof/>
                <w:sz w:val="2"/>
              </w:rPr>
              <w:t>a81bb4c3-0f11-43cf-a697-eab88cb98132</w:t>
            </w:r>
          </w:p>
        </w:tc>
        <w:tc>
          <w:tcPr>
            <w:tcW w:w="7407" w:type="dxa"/>
            <w:shd w:val="clear" w:color="auto" w:fill="F2F2F2" w:themeFill="background1" w:themeFillShade="F2"/>
          </w:tcPr>
          <w:p w:rsidR="00000000" w:rsidRDefault="00E73530">
            <w:pPr>
              <w:rPr>
                <w:noProof/>
              </w:rPr>
            </w:pPr>
            <w:r>
              <w:rPr>
                <w:noProof/>
              </w:rPr>
              <w:t>Determined by the output filename and then video or audio codec.</w:t>
            </w:r>
          </w:p>
        </w:tc>
        <w:tc>
          <w:tcPr>
            <w:tcW w:w="7407" w:type="dxa"/>
          </w:tcPr>
          <w:p w:rsidR="00000000" w:rsidRDefault="00E73530">
            <w:pPr>
              <w:rPr>
                <w:lang w:val="de-DE"/>
              </w:rPr>
            </w:pPr>
            <w:r>
              <w:rPr>
                <w:lang w:val="de-DE"/>
              </w:rPr>
              <w:t>Bestimmt durch den Ausgabedateinamen und dann den Video- oder Audio-Codec.</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195 </w:t>
            </w:r>
            <w:r>
              <w:rPr>
                <w:noProof/>
                <w:sz w:val="16"/>
              </w:rPr>
              <w:br/>
            </w:r>
            <w:r>
              <w:rPr>
                <w:noProof/>
                <w:sz w:val="2"/>
              </w:rPr>
              <w:t>1d1ead96-6eb9-4a63-9956-bd90d5a47c95</w:t>
            </w:r>
          </w:p>
        </w:tc>
        <w:tc>
          <w:tcPr>
            <w:tcW w:w="7407" w:type="dxa"/>
            <w:shd w:val="clear" w:color="auto" w:fill="F2F2F2" w:themeFill="background1" w:themeFillShade="F2"/>
          </w:tcPr>
          <w:p w:rsidR="00000000" w:rsidRDefault="00E73530">
            <w:pPr>
              <w:rPr>
                <w:noProof/>
              </w:rPr>
            </w:pPr>
            <w:r>
              <w:rPr>
                <w:noProof/>
              </w:rPr>
              <w:t>Otherwise: mp4 (for standard outputs); ts (for segmented outputs).</w:t>
            </w:r>
          </w:p>
        </w:tc>
        <w:tc>
          <w:tcPr>
            <w:tcW w:w="7407" w:type="dxa"/>
          </w:tcPr>
          <w:p w:rsidR="00000000" w:rsidRDefault="00E73530">
            <w:pPr>
              <w:rPr>
                <w:lang w:val="de-DE"/>
              </w:rPr>
            </w:pPr>
            <w:r>
              <w:rPr>
                <w:lang w:val="de-DE"/>
              </w:rPr>
              <w:t>Ansons</w:t>
            </w:r>
            <w:r>
              <w:rPr>
                <w:lang w:val="de-DE"/>
              </w:rPr>
              <w:t>ten: mp4 (f</w:t>
            </w:r>
            <w:r>
              <w:rPr>
                <w:lang w:val="de-DE"/>
              </w:rPr>
              <w:t>ü</w:t>
            </w:r>
            <w:r>
              <w:rPr>
                <w:lang w:val="de-DE"/>
              </w:rPr>
              <w:t>r Standardausgaben); ts (f</w:t>
            </w:r>
            <w:r>
              <w:rPr>
                <w:lang w:val="de-DE"/>
              </w:rPr>
              <w:t>ü</w:t>
            </w:r>
            <w:r>
              <w:rPr>
                <w:lang w:val="de-DE"/>
              </w:rPr>
              <w:t>r segmentierte Ausg</w:t>
            </w:r>
            <w:r>
              <w:rPr>
                <w:lang w:val="de-DE"/>
              </w:rPr>
              <w:t>ä</w:t>
            </w:r>
            <w:r>
              <w:rPr>
                <w:lang w:val="de-DE"/>
              </w:rPr>
              <w:t>nge).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196 </w:t>
            </w:r>
            <w:r>
              <w:rPr>
                <w:noProof/>
                <w:sz w:val="16"/>
              </w:rPr>
              <w:br/>
            </w:r>
            <w:r>
              <w:rPr>
                <w:noProof/>
                <w:sz w:val="2"/>
              </w:rPr>
              <w:t>5e2480a9-e507-4fbe-819a-e79a3de1a1e5</w:t>
            </w:r>
          </w:p>
        </w:tc>
        <w:tc>
          <w:tcPr>
            <w:tcW w:w="7407" w:type="dxa"/>
            <w:shd w:val="clear" w:color="auto" w:fill="F2F2F2" w:themeFill="background1" w:themeFillShade="F2"/>
          </w:tcPr>
          <w:p w:rsidR="00000000" w:rsidRDefault="00E73530">
            <w:pPr>
              <w:rPr>
                <w:noProof/>
              </w:rPr>
            </w:pPr>
            <w:r>
              <w:rPr>
                <w:noProof/>
              </w:rPr>
              <w:t>The output format to use.</w:t>
            </w:r>
          </w:p>
        </w:tc>
        <w:tc>
          <w:tcPr>
            <w:tcW w:w="7407" w:type="dxa"/>
          </w:tcPr>
          <w:p w:rsidR="00000000" w:rsidRDefault="00E73530">
            <w:pPr>
              <w:rPr>
                <w:lang w:val="de-DE"/>
              </w:rPr>
            </w:pPr>
            <w:r>
              <w:rPr>
                <w:lang w:val="de-DE"/>
              </w:rPr>
              <w:t>Das zu verwendende Ausgabeformat.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198 </w:t>
            </w:r>
            <w:r>
              <w:rPr>
                <w:noProof/>
                <w:sz w:val="16"/>
              </w:rPr>
              <w:br/>
            </w:r>
            <w:r>
              <w:rPr>
                <w:noProof/>
                <w:sz w:val="2"/>
              </w:rPr>
              <w:t>674e83c4-2026-48c5-a8b7-9c22fc6385d6</w:t>
            </w:r>
          </w:p>
        </w:tc>
        <w:tc>
          <w:tcPr>
            <w:tcW w:w="7407" w:type="dxa"/>
            <w:shd w:val="clear" w:color="auto" w:fill="F2F2F2" w:themeFill="background1" w:themeFillShade="F2"/>
          </w:tcPr>
          <w:p w:rsidR="00000000" w:rsidRDefault="00E73530">
            <w:pPr>
              <w:rPr>
                <w:noProof/>
              </w:rPr>
            </w:pPr>
            <w:r>
              <w:rPr>
                <w:noProof/>
              </w:rPr>
              <w:t xml:space="preserve">Determined by the format, profile, or </w:t>
            </w:r>
            <w:r>
              <w:rPr>
                <w:rStyle w:val="mqInternal"/>
                <w:noProof/>
              </w:rPr>
              <w:t>[1}</w:t>
            </w:r>
            <w:r>
              <w:rPr>
                <w:noProof/>
              </w:rPr>
              <w:t xml:space="preserve"> </w:t>
            </w:r>
            <w:r>
              <w:rPr>
                <w:rStyle w:val="mqInternal"/>
                <w:noProof/>
              </w:rPr>
              <w:t>[2}</w:t>
            </w:r>
            <w:r>
              <w:rPr>
                <w:rStyle w:val="mqInternal"/>
                <w:noProof/>
              </w:rPr>
              <w:t>[3]{4]{5]</w:t>
            </w:r>
            <w:r>
              <w:rPr>
                <w:noProof/>
              </w:rPr>
              <w:t>. h264 if none are provided.</w:t>
            </w:r>
          </w:p>
        </w:tc>
        <w:tc>
          <w:tcPr>
            <w:tcW w:w="7407" w:type="dxa"/>
          </w:tcPr>
          <w:p w:rsidR="00000000" w:rsidRDefault="00E73530">
            <w:pPr>
              <w:rPr>
                <w:lang w:val="de-DE"/>
              </w:rPr>
            </w:pPr>
            <w:r>
              <w:rPr>
                <w:lang w:val="de-DE"/>
              </w:rPr>
              <w:t xml:space="preserve">Bestimmt durch das Format, Profil oder </w:t>
            </w:r>
            <w:r>
              <w:rPr>
                <w:rStyle w:val="mqInternal"/>
                <w:noProof/>
                <w:lang w:val="de-DE"/>
              </w:rPr>
              <w:t>[1}</w:t>
            </w:r>
            <w:r>
              <w:rPr>
                <w:lang w:val="de-DE"/>
              </w:rPr>
              <w:t xml:space="preserve"> </w:t>
            </w:r>
            <w:r>
              <w:rPr>
                <w:rStyle w:val="mqInternal"/>
                <w:noProof/>
                <w:lang w:val="de-DE"/>
              </w:rPr>
              <w:t>[2}[3]{4]{5]</w:t>
            </w:r>
            <w:r>
              <w:rPr>
                <w:lang w:val="de-DE"/>
              </w:rPr>
              <w:t xml:space="preserve"> . h264 wenn keine angegeben sind.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199 </w:t>
            </w:r>
            <w:r>
              <w:rPr>
                <w:noProof/>
                <w:sz w:val="16"/>
              </w:rPr>
              <w:br/>
            </w:r>
            <w:r>
              <w:rPr>
                <w:noProof/>
                <w:sz w:val="2"/>
              </w:rPr>
              <w:t>d6d3694d-afab-44d4-b06c-bb35f8ce200a</w:t>
            </w:r>
          </w:p>
        </w:tc>
        <w:tc>
          <w:tcPr>
            <w:tcW w:w="7407" w:type="dxa"/>
            <w:shd w:val="clear" w:color="auto" w:fill="F2F2F2" w:themeFill="background1" w:themeFillShade="F2"/>
          </w:tcPr>
          <w:p w:rsidR="00000000" w:rsidRDefault="00E73530">
            <w:pPr>
              <w:rPr>
                <w:noProof/>
              </w:rPr>
            </w:pPr>
            <w:r>
              <w:rPr>
                <w:noProof/>
              </w:rPr>
              <w:t>The video codec to use.</w:t>
            </w:r>
          </w:p>
        </w:tc>
        <w:tc>
          <w:tcPr>
            <w:tcW w:w="7407" w:type="dxa"/>
          </w:tcPr>
          <w:p w:rsidR="00000000" w:rsidRDefault="00E73530">
            <w:pPr>
              <w:rPr>
                <w:lang w:val="de-DE"/>
              </w:rPr>
            </w:pPr>
            <w:r>
              <w:rPr>
                <w:lang w:val="de-DE"/>
              </w:rPr>
              <w:t>Der zu verwendende Video-Codec.</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201 </w:t>
            </w:r>
            <w:r>
              <w:rPr>
                <w:noProof/>
                <w:sz w:val="16"/>
              </w:rPr>
              <w:br/>
            </w:r>
            <w:r>
              <w:rPr>
                <w:noProof/>
                <w:sz w:val="2"/>
              </w:rPr>
              <w:t>14515661-1da5-4816-9d88-9d3db6165a02</w:t>
            </w:r>
          </w:p>
        </w:tc>
        <w:tc>
          <w:tcPr>
            <w:tcW w:w="7407" w:type="dxa"/>
            <w:shd w:val="clear" w:color="auto" w:fill="F2F2F2" w:themeFill="background1" w:themeFillShade="F2"/>
          </w:tcPr>
          <w:p w:rsidR="00000000" w:rsidRDefault="00E73530">
            <w:pPr>
              <w:rPr>
                <w:noProof/>
              </w:rPr>
            </w:pPr>
            <w:r>
              <w:rPr>
                <w:noProof/>
              </w:rPr>
              <w:t xml:space="preserve">Determined by the format, profile, or </w:t>
            </w:r>
            <w:r>
              <w:rPr>
                <w:rStyle w:val="mqInternal"/>
                <w:noProof/>
              </w:rPr>
              <w:t>[1}</w:t>
            </w:r>
            <w:r>
              <w:rPr>
                <w:noProof/>
              </w:rPr>
              <w:t xml:space="preserve"> </w:t>
            </w:r>
            <w:r>
              <w:rPr>
                <w:rStyle w:val="mqInternal"/>
                <w:noProof/>
              </w:rPr>
              <w:t>[2}[3]{4]{5]</w:t>
            </w:r>
            <w:r>
              <w:rPr>
                <w:noProof/>
              </w:rPr>
              <w:t>. aac if none are provided.</w:t>
            </w:r>
          </w:p>
        </w:tc>
        <w:tc>
          <w:tcPr>
            <w:tcW w:w="7407" w:type="dxa"/>
          </w:tcPr>
          <w:p w:rsidR="00000000" w:rsidRDefault="00E73530">
            <w:pPr>
              <w:rPr>
                <w:lang w:val="de-DE"/>
              </w:rPr>
            </w:pPr>
            <w:r>
              <w:rPr>
                <w:lang w:val="de-DE"/>
              </w:rPr>
              <w:t xml:space="preserve">Bestimmt durch das Format, Profil oder </w:t>
            </w:r>
            <w:r>
              <w:rPr>
                <w:rStyle w:val="mqInternal"/>
                <w:noProof/>
                <w:lang w:val="de-DE"/>
              </w:rPr>
              <w:t>[1}</w:t>
            </w:r>
            <w:r>
              <w:rPr>
                <w:lang w:val="de-DE"/>
              </w:rPr>
              <w:t xml:space="preserve"> </w:t>
            </w:r>
            <w:r>
              <w:rPr>
                <w:rStyle w:val="mqInternal"/>
                <w:noProof/>
                <w:lang w:val="de-DE"/>
              </w:rPr>
              <w:t>[2}[3]{4]{5]</w:t>
            </w:r>
            <w:r>
              <w:rPr>
                <w:lang w:val="de-DE"/>
              </w:rPr>
              <w:t xml:space="preserve"> . aac wenn keine vorhanden sind.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202 </w:t>
            </w:r>
            <w:r>
              <w:rPr>
                <w:noProof/>
                <w:sz w:val="16"/>
              </w:rPr>
              <w:br/>
            </w:r>
            <w:r>
              <w:rPr>
                <w:noProof/>
                <w:sz w:val="2"/>
              </w:rPr>
              <w:t>ddea8c7a-2c27-4aa8-a082-3fbbd8d3b447</w:t>
            </w:r>
          </w:p>
        </w:tc>
        <w:tc>
          <w:tcPr>
            <w:tcW w:w="7407" w:type="dxa"/>
            <w:shd w:val="clear" w:color="auto" w:fill="F2F2F2" w:themeFill="background1" w:themeFillShade="F2"/>
          </w:tcPr>
          <w:p w:rsidR="00000000" w:rsidRDefault="00E73530">
            <w:pPr>
              <w:rPr>
                <w:noProof/>
              </w:rPr>
            </w:pPr>
            <w:r>
              <w:rPr>
                <w:noProof/>
              </w:rPr>
              <w:t>The a</w:t>
            </w:r>
            <w:r>
              <w:rPr>
                <w:noProof/>
              </w:rPr>
              <w:t>udio codec to use.</w:t>
            </w:r>
          </w:p>
        </w:tc>
        <w:tc>
          <w:tcPr>
            <w:tcW w:w="7407" w:type="dxa"/>
          </w:tcPr>
          <w:p w:rsidR="00000000" w:rsidRDefault="00E73530">
            <w:pPr>
              <w:rPr>
                <w:lang w:val="de-DE"/>
              </w:rPr>
            </w:pPr>
            <w:r>
              <w:rPr>
                <w:lang w:val="de-DE"/>
              </w:rPr>
              <w:t>Der zu verwendende Audio-Codec.</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203 </w:t>
            </w:r>
            <w:r>
              <w:rPr>
                <w:noProof/>
                <w:sz w:val="16"/>
              </w:rPr>
              <w:br/>
            </w:r>
            <w:r>
              <w:rPr>
                <w:noProof/>
                <w:sz w:val="2"/>
              </w:rPr>
              <w:t>881b3db3-fc59-48e5-ab36-01961885879b</w:t>
            </w:r>
          </w:p>
        </w:tc>
        <w:tc>
          <w:tcPr>
            <w:tcW w:w="7407" w:type="dxa"/>
            <w:shd w:val="clear" w:color="auto" w:fill="F2F2F2" w:themeFill="background1" w:themeFillShade="F2"/>
          </w:tcPr>
          <w:p w:rsidR="00000000" w:rsidRDefault="00E73530">
            <w:pPr>
              <w:rPr>
                <w:noProof/>
              </w:rPr>
            </w:pPr>
            <w:r>
              <w:rPr>
                <w:noProof/>
              </w:rPr>
              <w:t>Resolution</w:t>
            </w:r>
          </w:p>
        </w:tc>
        <w:tc>
          <w:tcPr>
            <w:tcW w:w="7407" w:type="dxa"/>
          </w:tcPr>
          <w:p w:rsidR="00000000" w:rsidRDefault="00E73530">
            <w:pPr>
              <w:rPr>
                <w:lang w:val="de-DE"/>
              </w:rPr>
            </w:pPr>
            <w:r>
              <w:rPr>
                <w:lang w:val="de-DE"/>
              </w:rPr>
              <w:t>Aufl</w:t>
            </w:r>
            <w:r>
              <w:rPr>
                <w:lang w:val="de-DE"/>
              </w:rPr>
              <w:t>ö</w:t>
            </w:r>
            <w:r>
              <w:rPr>
                <w:lang w:val="de-DE"/>
              </w:rPr>
              <w:t>sung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204 </w:t>
            </w:r>
            <w:r>
              <w:rPr>
                <w:noProof/>
                <w:sz w:val="16"/>
              </w:rPr>
              <w:br/>
            </w:r>
            <w:r>
              <w:rPr>
                <w:noProof/>
                <w:sz w:val="2"/>
              </w:rPr>
              <w:t>a460d52d-2021-4272-9f65-0bcdb044876b</w:t>
            </w:r>
          </w:p>
        </w:tc>
        <w:tc>
          <w:tcPr>
            <w:tcW w:w="7407" w:type="dxa"/>
            <w:shd w:val="clear" w:color="auto" w:fill="F2F2F2" w:themeFill="background1" w:themeFillShade="F2"/>
          </w:tcPr>
          <w:p w:rsidR="00000000" w:rsidRDefault="00E73530">
            <w:pPr>
              <w:rPr>
                <w:noProof/>
              </w:rPr>
            </w:pPr>
            <w:r>
              <w:rPr>
                <w:noProof/>
              </w:rPr>
              <w:t>Setting</w:t>
            </w:r>
          </w:p>
        </w:tc>
        <w:tc>
          <w:tcPr>
            <w:tcW w:w="7407" w:type="dxa"/>
          </w:tcPr>
          <w:p w:rsidR="00000000" w:rsidRDefault="00E73530">
            <w:pPr>
              <w:rPr>
                <w:lang w:val="de-DE"/>
              </w:rPr>
            </w:pPr>
            <w:r>
              <w:rPr>
                <w:lang w:val="de-DE"/>
              </w:rPr>
              <w:t>Rahmen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205 </w:t>
            </w:r>
            <w:r>
              <w:rPr>
                <w:noProof/>
                <w:sz w:val="16"/>
              </w:rPr>
              <w:br/>
            </w:r>
            <w:r>
              <w:rPr>
                <w:noProof/>
                <w:sz w:val="2"/>
              </w:rPr>
              <w:t>8585bac3-cfe2-4a3c-ac7a-51ee01487a97</w:t>
            </w:r>
          </w:p>
        </w:tc>
        <w:tc>
          <w:tcPr>
            <w:tcW w:w="7407" w:type="dxa"/>
            <w:shd w:val="clear" w:color="auto" w:fill="F2F2F2" w:themeFill="background1" w:themeFillShade="F2"/>
          </w:tcPr>
          <w:p w:rsidR="00000000" w:rsidRDefault="00E73530">
            <w:pPr>
              <w:rPr>
                <w:noProof/>
              </w:rPr>
            </w:pPr>
            <w:r>
              <w:rPr>
                <w:noProof/>
              </w:rPr>
              <w:t>Default</w:t>
            </w:r>
          </w:p>
        </w:tc>
        <w:tc>
          <w:tcPr>
            <w:tcW w:w="7407" w:type="dxa"/>
          </w:tcPr>
          <w:p w:rsidR="00000000" w:rsidRDefault="00E73530">
            <w:pPr>
              <w:rPr>
                <w:lang w:val="de-DE"/>
              </w:rPr>
            </w:pPr>
            <w:r>
              <w:rPr>
                <w:lang w:val="de-DE"/>
              </w:rPr>
              <w:t>Standard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206 </w:t>
            </w:r>
            <w:r>
              <w:rPr>
                <w:noProof/>
                <w:sz w:val="16"/>
              </w:rPr>
              <w:br/>
            </w:r>
            <w:r>
              <w:rPr>
                <w:noProof/>
                <w:sz w:val="2"/>
              </w:rPr>
              <w:t>c837747e-af88-4533-b27a-fb53724dcf58</w:t>
            </w:r>
          </w:p>
        </w:tc>
        <w:tc>
          <w:tcPr>
            <w:tcW w:w="7407" w:type="dxa"/>
            <w:shd w:val="clear" w:color="auto" w:fill="F2F2F2" w:themeFill="background1" w:themeFillShade="F2"/>
          </w:tcPr>
          <w:p w:rsidR="00000000" w:rsidRDefault="00E73530">
            <w:pPr>
              <w:rPr>
                <w:noProof/>
              </w:rPr>
            </w:pPr>
            <w:r>
              <w:rPr>
                <w:noProof/>
              </w:rPr>
              <w:t>Description</w:t>
            </w:r>
          </w:p>
        </w:tc>
        <w:tc>
          <w:tcPr>
            <w:tcW w:w="7407" w:type="dxa"/>
          </w:tcPr>
          <w:p w:rsidR="00000000" w:rsidRDefault="00E73530">
            <w:pPr>
              <w:rPr>
                <w:lang w:val="de-DE"/>
              </w:rPr>
            </w:pPr>
            <w:r>
              <w:rPr>
                <w:lang w:val="de-DE"/>
              </w:rPr>
              <w:t>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208 </w:t>
            </w:r>
            <w:r>
              <w:rPr>
                <w:noProof/>
                <w:sz w:val="16"/>
              </w:rPr>
              <w:br/>
            </w:r>
            <w:r>
              <w:rPr>
                <w:noProof/>
                <w:sz w:val="2"/>
              </w:rPr>
              <w:t>8b35a369-70b8-46a7-80c7-2a4dbffd9fb1</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209 </w:t>
            </w:r>
            <w:r>
              <w:rPr>
                <w:noProof/>
                <w:sz w:val="16"/>
              </w:rPr>
              <w:br/>
            </w:r>
            <w:r>
              <w:rPr>
                <w:noProof/>
                <w:sz w:val="2"/>
              </w:rPr>
              <w:t>cc9df237-d634-47b5-8c3b-a5468e8bd587</w:t>
            </w:r>
          </w:p>
        </w:tc>
        <w:tc>
          <w:tcPr>
            <w:tcW w:w="7407" w:type="dxa"/>
            <w:shd w:val="clear" w:color="auto" w:fill="F2F2F2" w:themeFill="background1" w:themeFillShade="F2"/>
          </w:tcPr>
          <w:p w:rsidR="00000000" w:rsidRDefault="00E73530">
            <w:pPr>
              <w:rPr>
                <w:noProof/>
              </w:rPr>
            </w:pPr>
            <w:r>
              <w:rPr>
                <w:noProof/>
              </w:rPr>
              <w:t>The resolution of the output video (WxH, in pixels).</w:t>
            </w:r>
          </w:p>
        </w:tc>
        <w:tc>
          <w:tcPr>
            <w:tcW w:w="7407" w:type="dxa"/>
          </w:tcPr>
          <w:p w:rsidR="00000000" w:rsidRDefault="00E73530">
            <w:pPr>
              <w:rPr>
                <w:lang w:val="de-DE"/>
              </w:rPr>
            </w:pPr>
            <w:r>
              <w:rPr>
                <w:lang w:val="de-DE"/>
              </w:rPr>
              <w:t>Die Aufl</w:t>
            </w:r>
            <w:r>
              <w:rPr>
                <w:lang w:val="de-DE"/>
              </w:rPr>
              <w:t>ö</w:t>
            </w:r>
            <w:r>
              <w:rPr>
                <w:lang w:val="de-DE"/>
              </w:rPr>
              <w:t xml:space="preserve">sung des ausgegebenen </w:t>
            </w:r>
            <w:r>
              <w:rPr>
                <w:lang w:val="de-DE"/>
              </w:rPr>
              <w:t>Videos (BxH, in Pixel).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211 </w:t>
            </w:r>
            <w:r>
              <w:rPr>
                <w:noProof/>
                <w:sz w:val="16"/>
              </w:rPr>
              <w:br/>
            </w:r>
            <w:r>
              <w:rPr>
                <w:noProof/>
                <w:sz w:val="2"/>
              </w:rPr>
              <w:t>1ca4d231-859b-492c-8258-925359c9b5cb</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212 </w:t>
            </w:r>
            <w:r>
              <w:rPr>
                <w:noProof/>
                <w:sz w:val="16"/>
              </w:rPr>
              <w:br/>
            </w:r>
            <w:r>
              <w:rPr>
                <w:noProof/>
                <w:sz w:val="2"/>
              </w:rPr>
              <w:t>34ccae30-206c-4da7-83e5-b835205e11eb</w:t>
            </w:r>
          </w:p>
        </w:tc>
        <w:tc>
          <w:tcPr>
            <w:tcW w:w="7407" w:type="dxa"/>
            <w:shd w:val="clear" w:color="auto" w:fill="F2F2F2" w:themeFill="background1" w:themeFillShade="F2"/>
          </w:tcPr>
          <w:p w:rsidR="00000000" w:rsidRDefault="00E73530">
            <w:pPr>
              <w:rPr>
                <w:noProof/>
              </w:rPr>
            </w:pPr>
            <w:r>
              <w:rPr>
                <w:noProof/>
              </w:rPr>
              <w:t>The maximum width of the output video (in pixels).</w:t>
            </w:r>
          </w:p>
        </w:tc>
        <w:tc>
          <w:tcPr>
            <w:tcW w:w="7407" w:type="dxa"/>
          </w:tcPr>
          <w:p w:rsidR="00000000" w:rsidRDefault="00E73530">
            <w:pPr>
              <w:rPr>
                <w:lang w:val="de-DE"/>
              </w:rPr>
            </w:pPr>
            <w:r>
              <w:rPr>
                <w:lang w:val="de-DE"/>
              </w:rPr>
              <w:t>Die maximale Breite des ausgegebenen Videos (in Pixel).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214 </w:t>
            </w:r>
            <w:r>
              <w:rPr>
                <w:noProof/>
                <w:sz w:val="16"/>
              </w:rPr>
              <w:br/>
            </w:r>
            <w:r>
              <w:rPr>
                <w:noProof/>
                <w:sz w:val="2"/>
              </w:rPr>
              <w:t>6cba8ee0-841c-40ab-90d7-1bf1d59bfbd6</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215 </w:t>
            </w:r>
            <w:r>
              <w:rPr>
                <w:noProof/>
                <w:sz w:val="16"/>
              </w:rPr>
              <w:br/>
            </w:r>
            <w:r>
              <w:rPr>
                <w:noProof/>
                <w:sz w:val="2"/>
              </w:rPr>
              <w:t>7d16cd9e-f3dc-47b5-8a2b-e67a1497ae36</w:t>
            </w:r>
          </w:p>
        </w:tc>
        <w:tc>
          <w:tcPr>
            <w:tcW w:w="7407" w:type="dxa"/>
            <w:shd w:val="clear" w:color="auto" w:fill="F2F2F2" w:themeFill="background1" w:themeFillShade="F2"/>
          </w:tcPr>
          <w:p w:rsidR="00000000" w:rsidRDefault="00E73530">
            <w:pPr>
              <w:rPr>
                <w:noProof/>
              </w:rPr>
            </w:pPr>
            <w:r>
              <w:rPr>
                <w:noProof/>
              </w:rPr>
              <w:t>The maximum height of the output video (in pixels).</w:t>
            </w:r>
          </w:p>
        </w:tc>
        <w:tc>
          <w:tcPr>
            <w:tcW w:w="7407" w:type="dxa"/>
          </w:tcPr>
          <w:p w:rsidR="00000000" w:rsidRDefault="00E73530">
            <w:pPr>
              <w:rPr>
                <w:lang w:val="de-DE"/>
              </w:rPr>
            </w:pPr>
            <w:r>
              <w:rPr>
                <w:lang w:val="de-DE"/>
              </w:rPr>
              <w:t>Die maximale H</w:t>
            </w:r>
            <w:r>
              <w:rPr>
                <w:lang w:val="de-DE"/>
              </w:rPr>
              <w:t>ö</w:t>
            </w:r>
            <w:r>
              <w:rPr>
                <w:lang w:val="de-DE"/>
              </w:rPr>
              <w:t>he des ausgegebenen Videos (in Pixel).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217 </w:t>
            </w:r>
            <w:r>
              <w:rPr>
                <w:noProof/>
                <w:sz w:val="16"/>
              </w:rPr>
              <w:br/>
            </w:r>
            <w:r>
              <w:rPr>
                <w:noProof/>
                <w:sz w:val="2"/>
              </w:rPr>
              <w:t>ab36ca38-3b3f-4638-8e75-d64e7d8ad84d</w:t>
            </w:r>
          </w:p>
        </w:tc>
        <w:tc>
          <w:tcPr>
            <w:tcW w:w="7407" w:type="dxa"/>
            <w:shd w:val="clear" w:color="auto" w:fill="F2F2F2" w:themeFill="background1" w:themeFillShade="F2"/>
          </w:tcPr>
          <w:p w:rsidR="00000000" w:rsidRDefault="00E73530">
            <w:pPr>
              <w:rPr>
                <w:noProof/>
              </w:rPr>
            </w:pPr>
            <w:r>
              <w:rPr>
                <w:noProof/>
              </w:rPr>
              <w:t>fal</w:t>
            </w:r>
            <w:r>
              <w:rPr>
                <w:noProof/>
              </w:rPr>
              <w:t>se</w:t>
            </w:r>
          </w:p>
        </w:tc>
        <w:tc>
          <w:tcPr>
            <w:tcW w:w="7407" w:type="dxa"/>
          </w:tcPr>
          <w:p w:rsidR="00000000" w:rsidRDefault="00E73530">
            <w:pPr>
              <w:rPr>
                <w:lang w:val="de-DE"/>
              </w:rPr>
            </w:pPr>
            <w:r>
              <w:rPr>
                <w:lang w:val="de-DE"/>
              </w:rPr>
              <w:t>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218 </w:t>
            </w:r>
            <w:r>
              <w:rPr>
                <w:noProof/>
                <w:sz w:val="16"/>
              </w:rPr>
              <w:br/>
            </w:r>
            <w:r>
              <w:rPr>
                <w:noProof/>
                <w:sz w:val="2"/>
              </w:rPr>
              <w:t>f5c9c5a8-b00f-43d5-8ef0-02564374fc06</w:t>
            </w:r>
          </w:p>
        </w:tc>
        <w:tc>
          <w:tcPr>
            <w:tcW w:w="7407" w:type="dxa"/>
            <w:shd w:val="clear" w:color="auto" w:fill="F2F2F2" w:themeFill="background1" w:themeFillShade="F2"/>
          </w:tcPr>
          <w:p w:rsidR="00000000" w:rsidRDefault="00E73530">
            <w:pPr>
              <w:rPr>
                <w:noProof/>
              </w:rPr>
            </w:pPr>
            <w:r>
              <w:rPr>
                <w:noProof/>
              </w:rPr>
              <w:t>Upscale the output if the input is smaller than the target output resolution.</w:t>
            </w:r>
          </w:p>
        </w:tc>
        <w:tc>
          <w:tcPr>
            <w:tcW w:w="7407" w:type="dxa"/>
          </w:tcPr>
          <w:p w:rsidR="00000000" w:rsidRDefault="00E73530">
            <w:pPr>
              <w:rPr>
                <w:lang w:val="de-DE"/>
              </w:rPr>
            </w:pPr>
            <w:r>
              <w:rPr>
                <w:lang w:val="de-DE"/>
              </w:rPr>
              <w:t>Skalieren Sie die Ausgabe, wenn die Eingabe kleiner als die Zielausgangsaufl</w:t>
            </w:r>
            <w:r>
              <w:rPr>
                <w:lang w:val="de-DE"/>
              </w:rPr>
              <w:t>ö</w:t>
            </w:r>
            <w:r>
              <w:rPr>
                <w:lang w:val="de-DE"/>
              </w:rPr>
              <w:t>sung ist.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220 </w:t>
            </w:r>
            <w:r>
              <w:rPr>
                <w:noProof/>
                <w:sz w:val="16"/>
              </w:rPr>
              <w:br/>
            </w:r>
            <w:r>
              <w:rPr>
                <w:noProof/>
                <w:sz w:val="2"/>
              </w:rPr>
              <w:t>3f12e842-6074-4107-b5af-97e33e32cb5f</w:t>
            </w:r>
          </w:p>
        </w:tc>
        <w:tc>
          <w:tcPr>
            <w:tcW w:w="7407" w:type="dxa"/>
            <w:shd w:val="clear" w:color="auto" w:fill="F2F2F2" w:themeFill="background1" w:themeFillShade="F2"/>
          </w:tcPr>
          <w:p w:rsidR="00000000" w:rsidRDefault="00E73530">
            <w:pPr>
              <w:rPr>
                <w:noProof/>
              </w:rPr>
            </w:pPr>
            <w:r>
              <w:rPr>
                <w:noProof/>
              </w:rPr>
              <w:t>preserve</w:t>
            </w:r>
          </w:p>
        </w:tc>
        <w:tc>
          <w:tcPr>
            <w:tcW w:w="7407" w:type="dxa"/>
          </w:tcPr>
          <w:p w:rsidR="00000000" w:rsidRDefault="00E73530">
            <w:pPr>
              <w:rPr>
                <w:lang w:val="de-DE"/>
              </w:rPr>
            </w:pPr>
            <w:r>
              <w:rPr>
                <w:lang w:val="de-DE"/>
              </w:rPr>
              <w:t>erhalten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221 </w:t>
            </w:r>
            <w:r>
              <w:rPr>
                <w:noProof/>
                <w:sz w:val="16"/>
              </w:rPr>
              <w:br/>
            </w:r>
            <w:r>
              <w:rPr>
                <w:noProof/>
                <w:sz w:val="2"/>
              </w:rPr>
              <w:t>8140fdc8-c66b-4598-b94d-fb36624110bb</w:t>
            </w:r>
          </w:p>
        </w:tc>
        <w:tc>
          <w:tcPr>
            <w:tcW w:w="7407" w:type="dxa"/>
            <w:shd w:val="clear" w:color="auto" w:fill="F2F2F2" w:themeFill="background1" w:themeFillShade="F2"/>
          </w:tcPr>
          <w:p w:rsidR="00000000" w:rsidRDefault="00E73530">
            <w:pPr>
              <w:rPr>
                <w:noProof/>
              </w:rPr>
            </w:pPr>
            <w:r>
              <w:rPr>
                <w:noProof/>
              </w:rPr>
              <w:t>What to do when aspect ratio of input file does not match the target width/height aspect ratio.</w:t>
            </w:r>
          </w:p>
        </w:tc>
        <w:tc>
          <w:tcPr>
            <w:tcW w:w="7407" w:type="dxa"/>
          </w:tcPr>
          <w:p w:rsidR="00000000" w:rsidRDefault="00E73530">
            <w:pPr>
              <w:rPr>
                <w:lang w:val="de-DE"/>
              </w:rPr>
            </w:pPr>
            <w:r>
              <w:rPr>
                <w:lang w:val="de-DE"/>
              </w:rPr>
              <w:t>Was tun, wenn das Seitenverh</w:t>
            </w:r>
            <w:r>
              <w:rPr>
                <w:lang w:val="de-DE"/>
              </w:rPr>
              <w:t>ä</w:t>
            </w:r>
            <w:r>
              <w:rPr>
                <w:lang w:val="de-DE"/>
              </w:rPr>
              <w:t xml:space="preserve">ltnis der Eingabedatei nicht mit </w:t>
            </w:r>
            <w:r>
              <w:rPr>
                <w:lang w:val="de-DE"/>
              </w:rPr>
              <w:t>dem Seitenverh</w:t>
            </w:r>
            <w:r>
              <w:rPr>
                <w:lang w:val="de-DE"/>
              </w:rPr>
              <w:t>ä</w:t>
            </w:r>
            <w:r>
              <w:rPr>
                <w:lang w:val="de-DE"/>
              </w:rPr>
              <w:t>ltnis von Zielbreite und -h</w:t>
            </w:r>
            <w:r>
              <w:rPr>
                <w:lang w:val="de-DE"/>
              </w:rPr>
              <w:t>ö</w:t>
            </w:r>
            <w:r>
              <w:rPr>
                <w:lang w:val="de-DE"/>
              </w:rPr>
              <w:t xml:space="preserve">he </w:t>
            </w:r>
            <w:r>
              <w:rPr>
                <w:lang w:val="de-DE"/>
              </w:rPr>
              <w:t>ü</w:t>
            </w:r>
            <w:r>
              <w:rPr>
                <w:lang w:val="de-DE"/>
              </w:rPr>
              <w:t>bereinstimmt?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223 </w:t>
            </w:r>
            <w:r>
              <w:rPr>
                <w:noProof/>
                <w:sz w:val="16"/>
              </w:rPr>
              <w:br/>
            </w:r>
            <w:r>
              <w:rPr>
                <w:noProof/>
                <w:sz w:val="2"/>
              </w:rPr>
              <w:t>aad49a50-a3fd-4cd4-af47-5ba200843901</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224 </w:t>
            </w:r>
            <w:r>
              <w:rPr>
                <w:noProof/>
                <w:sz w:val="16"/>
              </w:rPr>
              <w:br/>
            </w:r>
            <w:r>
              <w:rPr>
                <w:noProof/>
                <w:sz w:val="2"/>
              </w:rPr>
              <w:t>73b41b2b-a3e9-4e0e-b973-cffe37d47c2f</w:t>
            </w:r>
          </w:p>
        </w:tc>
        <w:tc>
          <w:tcPr>
            <w:tcW w:w="7407" w:type="dxa"/>
            <w:shd w:val="clear" w:color="auto" w:fill="F2F2F2" w:themeFill="background1" w:themeFillShade="F2"/>
          </w:tcPr>
          <w:p w:rsidR="00000000" w:rsidRDefault="00E73530">
            <w:pPr>
              <w:rPr>
                <w:noProof/>
              </w:rPr>
            </w:pPr>
            <w:r>
              <w:rPr>
                <w:noProof/>
              </w:rPr>
              <w:t>The sample (pixel) aspect ratio to be used for the output video.</w:t>
            </w:r>
          </w:p>
        </w:tc>
        <w:tc>
          <w:tcPr>
            <w:tcW w:w="7407" w:type="dxa"/>
          </w:tcPr>
          <w:p w:rsidR="00000000" w:rsidRDefault="00E73530">
            <w:pPr>
              <w:rPr>
                <w:lang w:val="de-DE"/>
              </w:rPr>
            </w:pPr>
            <w:r>
              <w:rPr>
                <w:lang w:val="de-DE"/>
              </w:rPr>
              <w:t>Das Sample-Seitenver</w:t>
            </w:r>
            <w:r>
              <w:rPr>
                <w:lang w:val="de-DE"/>
              </w:rPr>
              <w:t>h</w:t>
            </w:r>
            <w:r>
              <w:rPr>
                <w:lang w:val="de-DE"/>
              </w:rPr>
              <w:t>ä</w:t>
            </w:r>
            <w:r>
              <w:rPr>
                <w:lang w:val="de-DE"/>
              </w:rPr>
              <w:t>ltnis (Pixel), das f</w:t>
            </w:r>
            <w:r>
              <w:rPr>
                <w:lang w:val="de-DE"/>
              </w:rPr>
              <w:t>ü</w:t>
            </w:r>
            <w:r>
              <w:rPr>
                <w:lang w:val="de-DE"/>
              </w:rPr>
              <w:t>r das Ausgabevideo verwendet werden soll.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225 </w:t>
            </w:r>
            <w:r>
              <w:rPr>
                <w:noProof/>
                <w:sz w:val="16"/>
              </w:rPr>
              <w:br/>
            </w:r>
            <w:r>
              <w:rPr>
                <w:noProof/>
                <w:sz w:val="2"/>
              </w:rPr>
              <w:t>2ab0f729-1813-4129-8b3a-db31d23b1f14</w:t>
            </w:r>
          </w:p>
        </w:tc>
        <w:tc>
          <w:tcPr>
            <w:tcW w:w="7407" w:type="dxa"/>
            <w:shd w:val="clear" w:color="auto" w:fill="F2F2F2" w:themeFill="background1" w:themeFillShade="F2"/>
          </w:tcPr>
          <w:p w:rsidR="00000000" w:rsidRDefault="00E73530">
            <w:pPr>
              <w:rPr>
                <w:noProof/>
              </w:rPr>
            </w:pPr>
            <w:r>
              <w:rPr>
                <w:noProof/>
              </w:rPr>
              <w:t xml:space="preserve">The size, width, height, and </w:t>
            </w:r>
            <w:r>
              <w:rPr>
                <w:rStyle w:val="mqInternal"/>
                <w:noProof/>
              </w:rPr>
              <w:t>[1}[2]{3]</w:t>
            </w:r>
            <w:r>
              <w:rPr>
                <w:noProof/>
              </w:rPr>
              <w:t xml:space="preserve"> mode options all refer to the encoded pixel dimensions, not the display dimensions.</w:t>
            </w:r>
          </w:p>
        </w:tc>
        <w:tc>
          <w:tcPr>
            <w:tcW w:w="7407" w:type="dxa"/>
          </w:tcPr>
          <w:p w:rsidR="00000000" w:rsidRDefault="00E73530">
            <w:pPr>
              <w:rPr>
                <w:lang w:val="de-DE"/>
              </w:rPr>
            </w:pPr>
            <w:r>
              <w:rPr>
                <w:lang w:val="de-DE"/>
              </w:rPr>
              <w:t>Die Gr</w:t>
            </w:r>
            <w:r>
              <w:rPr>
                <w:lang w:val="de-DE"/>
              </w:rPr>
              <w:t>öß</w:t>
            </w:r>
            <w:r>
              <w:rPr>
                <w:lang w:val="de-DE"/>
              </w:rPr>
              <w:t>e, Breite, H</w:t>
            </w:r>
            <w:r>
              <w:rPr>
                <w:lang w:val="de-DE"/>
              </w:rPr>
              <w:t>ö</w:t>
            </w:r>
            <w:r>
              <w:rPr>
                <w:lang w:val="de-DE"/>
              </w:rPr>
              <w:t xml:space="preserve">he und </w:t>
            </w:r>
            <w:r>
              <w:rPr>
                <w:rStyle w:val="mqInternal"/>
                <w:noProof/>
                <w:lang w:val="de-DE"/>
              </w:rPr>
              <w:t>[1}[2]{3]</w:t>
            </w:r>
            <w:r>
              <w:rPr>
                <w:lang w:val="de-DE"/>
              </w:rPr>
              <w:t xml:space="preserve"> Die Modusoptionen beziehen sich alle auf die codierten Pixelabmessungen, nicht auf die Anzeigeabmessungen.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227 </w:t>
            </w:r>
            <w:r>
              <w:rPr>
                <w:noProof/>
                <w:sz w:val="16"/>
              </w:rPr>
              <w:br/>
            </w:r>
            <w:r>
              <w:rPr>
                <w:noProof/>
                <w:sz w:val="2"/>
              </w:rPr>
              <w:t>5f220f6b-3c1d-40fc-a269-f0cb02e0cfa4</w:t>
            </w:r>
          </w:p>
        </w:tc>
        <w:tc>
          <w:tcPr>
            <w:tcW w:w="7407" w:type="dxa"/>
            <w:shd w:val="clear" w:color="auto" w:fill="F2F2F2" w:themeFill="background1" w:themeFillShade="F2"/>
          </w:tcPr>
          <w:p w:rsidR="00000000" w:rsidRDefault="00E73530">
            <w:pPr>
              <w:rPr>
                <w:noProof/>
              </w:rPr>
            </w:pPr>
            <w:r>
              <w:rPr>
                <w:rStyle w:val="mqInternal"/>
                <w:noProof/>
              </w:rPr>
              <w:t>[1}</w:t>
            </w:r>
            <w:r>
              <w:rPr>
                <w:noProof/>
              </w:rPr>
              <w:t>false</w:t>
            </w:r>
            <w:r>
              <w:rPr>
                <w:rStyle w:val="mqInternal"/>
                <w:noProof/>
              </w:rPr>
              <w:t>{2]</w:t>
            </w:r>
          </w:p>
        </w:tc>
        <w:tc>
          <w:tcPr>
            <w:tcW w:w="7407" w:type="dxa"/>
          </w:tcPr>
          <w:p w:rsidR="00000000" w:rsidRDefault="00E73530">
            <w:pPr>
              <w:rPr>
                <w:lang w:val="de-DE"/>
              </w:rPr>
            </w:pPr>
            <w:r>
              <w:rPr>
                <w:rStyle w:val="mqInternal"/>
                <w:noProof/>
                <w:lang w:val="de-DE"/>
              </w:rPr>
              <w:t>[1}</w:t>
            </w:r>
            <w:r>
              <w:rPr>
                <w:lang w:val="de-DE"/>
              </w:rPr>
              <w:t>falsch</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228 </w:t>
            </w:r>
            <w:r>
              <w:rPr>
                <w:noProof/>
                <w:sz w:val="16"/>
              </w:rPr>
              <w:br/>
            </w:r>
            <w:r>
              <w:rPr>
                <w:noProof/>
                <w:sz w:val="2"/>
              </w:rPr>
              <w:t>8e68487e-06f1-429f-91ca-23191c7ba16a</w:t>
            </w:r>
          </w:p>
        </w:tc>
        <w:tc>
          <w:tcPr>
            <w:tcW w:w="7407" w:type="dxa"/>
            <w:shd w:val="clear" w:color="auto" w:fill="F2F2F2" w:themeFill="background1" w:themeFillShade="F2"/>
          </w:tcPr>
          <w:p w:rsidR="00000000" w:rsidRDefault="00E73530">
            <w:pPr>
              <w:rPr>
                <w:noProof/>
              </w:rPr>
            </w:pPr>
            <w:r>
              <w:rPr>
                <w:noProof/>
              </w:rPr>
              <w:t>Some decoders ask for</w:t>
            </w:r>
            <w:r>
              <w:rPr>
                <w:noProof/>
              </w:rPr>
              <w:t xml:space="preserve"> interlaced content, but will play progressive content just fine.</w:t>
            </w:r>
          </w:p>
        </w:tc>
        <w:tc>
          <w:tcPr>
            <w:tcW w:w="7407" w:type="dxa"/>
          </w:tcPr>
          <w:p w:rsidR="00000000" w:rsidRDefault="00E73530">
            <w:pPr>
              <w:rPr>
                <w:lang w:val="de-DE"/>
              </w:rPr>
            </w:pPr>
            <w:r>
              <w:rPr>
                <w:lang w:val="de-DE"/>
              </w:rPr>
              <w:t>Einige Decoder fragen nach Interlaced-Inhalten, spielen aber progressive Inhalte einwandfrei ab.</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229 </w:t>
            </w:r>
            <w:r>
              <w:rPr>
                <w:noProof/>
                <w:sz w:val="16"/>
              </w:rPr>
              <w:br/>
            </w:r>
            <w:r>
              <w:rPr>
                <w:noProof/>
                <w:sz w:val="2"/>
              </w:rPr>
              <w:t>00f3486f-9c8c-499a-822a-e4f48331b361</w:t>
            </w:r>
          </w:p>
        </w:tc>
        <w:tc>
          <w:tcPr>
            <w:tcW w:w="7407" w:type="dxa"/>
            <w:shd w:val="clear" w:color="auto" w:fill="F2F2F2" w:themeFill="background1" w:themeFillShade="F2"/>
          </w:tcPr>
          <w:p w:rsidR="00000000" w:rsidRDefault="00E73530">
            <w:pPr>
              <w:rPr>
                <w:noProof/>
              </w:rPr>
            </w:pPr>
            <w:r>
              <w:rPr>
                <w:noProof/>
              </w:rPr>
              <w:t xml:space="preserve">This setting will add "interlaced" headers to the </w:t>
            </w:r>
            <w:r>
              <w:rPr>
                <w:noProof/>
              </w:rPr>
              <w:t>metadata of progressive content, to make it look like it is actually interlaced.</w:t>
            </w:r>
          </w:p>
        </w:tc>
        <w:tc>
          <w:tcPr>
            <w:tcW w:w="7407" w:type="dxa"/>
          </w:tcPr>
          <w:p w:rsidR="00000000" w:rsidRDefault="00E73530">
            <w:pPr>
              <w:rPr>
                <w:lang w:val="de-DE"/>
              </w:rPr>
            </w:pPr>
            <w:r>
              <w:rPr>
                <w:lang w:val="de-DE"/>
              </w:rPr>
              <w:t>Diese Einstellung f</w:t>
            </w:r>
            <w:r>
              <w:rPr>
                <w:lang w:val="de-DE"/>
              </w:rPr>
              <w:t>ü</w:t>
            </w:r>
            <w:r>
              <w:rPr>
                <w:lang w:val="de-DE"/>
              </w:rPr>
              <w:t>gt den Metadaten des progressiven Inhalts "Interlaced" -Header hinzu, damit es so aussieht, als w</w:t>
            </w:r>
            <w:r>
              <w:rPr>
                <w:lang w:val="de-DE"/>
              </w:rPr>
              <w:t>ä</w:t>
            </w:r>
            <w:r>
              <w:rPr>
                <w:lang w:val="de-DE"/>
              </w:rPr>
              <w:t>re es tats</w:t>
            </w:r>
            <w:r>
              <w:rPr>
                <w:lang w:val="de-DE"/>
              </w:rPr>
              <w:t>ä</w:t>
            </w:r>
            <w:r>
              <w:rPr>
                <w:lang w:val="de-DE"/>
              </w:rPr>
              <w:t>chlich Interlaced.</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230 </w:t>
            </w:r>
            <w:r>
              <w:rPr>
                <w:noProof/>
                <w:sz w:val="16"/>
              </w:rPr>
              <w:br/>
            </w:r>
            <w:r>
              <w:rPr>
                <w:noProof/>
                <w:sz w:val="2"/>
              </w:rPr>
              <w:t>162001d8-7c72-4fe3-96</w:t>
            </w:r>
            <w:r>
              <w:rPr>
                <w:noProof/>
                <w:sz w:val="2"/>
              </w:rPr>
              <w:t>76-2adc2b03c8de</w:t>
            </w:r>
          </w:p>
        </w:tc>
        <w:tc>
          <w:tcPr>
            <w:tcW w:w="7407" w:type="dxa"/>
            <w:shd w:val="clear" w:color="auto" w:fill="F2F2F2" w:themeFill="background1" w:themeFillShade="F2"/>
          </w:tcPr>
          <w:p w:rsidR="00000000" w:rsidRDefault="00E73530">
            <w:pPr>
              <w:rPr>
                <w:noProof/>
              </w:rPr>
            </w:pPr>
            <w:r>
              <w:rPr>
                <w:noProof/>
              </w:rPr>
              <w:t>Rate Control</w:t>
            </w:r>
          </w:p>
        </w:tc>
        <w:tc>
          <w:tcPr>
            <w:tcW w:w="7407" w:type="dxa"/>
          </w:tcPr>
          <w:p w:rsidR="00000000" w:rsidRDefault="00E73530">
            <w:pPr>
              <w:rPr>
                <w:lang w:val="de-DE"/>
              </w:rPr>
            </w:pPr>
            <w:r>
              <w:rPr>
                <w:lang w:val="de-DE"/>
              </w:rPr>
              <w:t>Ratenkontrolle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231 </w:t>
            </w:r>
            <w:r>
              <w:rPr>
                <w:noProof/>
                <w:sz w:val="16"/>
              </w:rPr>
              <w:br/>
            </w:r>
            <w:r>
              <w:rPr>
                <w:noProof/>
                <w:sz w:val="2"/>
              </w:rPr>
              <w:t>4e416369-b9af-4076-8e20-45fef1f32f6e</w:t>
            </w:r>
          </w:p>
        </w:tc>
        <w:tc>
          <w:tcPr>
            <w:tcW w:w="7407" w:type="dxa"/>
            <w:shd w:val="clear" w:color="auto" w:fill="F2F2F2" w:themeFill="background1" w:themeFillShade="F2"/>
          </w:tcPr>
          <w:p w:rsidR="00000000" w:rsidRDefault="00E73530">
            <w:pPr>
              <w:rPr>
                <w:noProof/>
              </w:rPr>
            </w:pPr>
            <w:r>
              <w:rPr>
                <w:noProof/>
              </w:rPr>
              <w:t>Setting</w:t>
            </w:r>
          </w:p>
        </w:tc>
        <w:tc>
          <w:tcPr>
            <w:tcW w:w="7407" w:type="dxa"/>
          </w:tcPr>
          <w:p w:rsidR="00000000" w:rsidRDefault="00E73530">
            <w:pPr>
              <w:rPr>
                <w:lang w:val="de-DE"/>
              </w:rPr>
            </w:pPr>
            <w:r>
              <w:rPr>
                <w:lang w:val="de-DE"/>
              </w:rPr>
              <w:t>Rahmen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232 </w:t>
            </w:r>
            <w:r>
              <w:rPr>
                <w:noProof/>
                <w:sz w:val="16"/>
              </w:rPr>
              <w:br/>
            </w:r>
            <w:r>
              <w:rPr>
                <w:noProof/>
                <w:sz w:val="2"/>
              </w:rPr>
              <w:t>c19aa29c-c950-4cf9-9ba6-1d0d2bab9a39</w:t>
            </w:r>
          </w:p>
        </w:tc>
        <w:tc>
          <w:tcPr>
            <w:tcW w:w="7407" w:type="dxa"/>
            <w:shd w:val="clear" w:color="auto" w:fill="F2F2F2" w:themeFill="background1" w:themeFillShade="F2"/>
          </w:tcPr>
          <w:p w:rsidR="00000000" w:rsidRDefault="00E73530">
            <w:pPr>
              <w:rPr>
                <w:noProof/>
              </w:rPr>
            </w:pPr>
            <w:r>
              <w:rPr>
                <w:noProof/>
              </w:rPr>
              <w:t>Default</w:t>
            </w:r>
          </w:p>
        </w:tc>
        <w:tc>
          <w:tcPr>
            <w:tcW w:w="7407" w:type="dxa"/>
          </w:tcPr>
          <w:p w:rsidR="00000000" w:rsidRDefault="00E73530">
            <w:pPr>
              <w:rPr>
                <w:lang w:val="de-DE"/>
              </w:rPr>
            </w:pPr>
            <w:r>
              <w:rPr>
                <w:lang w:val="de-DE"/>
              </w:rPr>
              <w:t>Standard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233 </w:t>
            </w:r>
            <w:r>
              <w:rPr>
                <w:noProof/>
                <w:sz w:val="16"/>
              </w:rPr>
              <w:br/>
            </w:r>
            <w:r>
              <w:rPr>
                <w:noProof/>
                <w:sz w:val="2"/>
              </w:rPr>
              <w:t>3c49a7d8-9364-4856-93a8-ab05d9ab9a5e</w:t>
            </w:r>
          </w:p>
        </w:tc>
        <w:tc>
          <w:tcPr>
            <w:tcW w:w="7407" w:type="dxa"/>
            <w:shd w:val="clear" w:color="auto" w:fill="F2F2F2" w:themeFill="background1" w:themeFillShade="F2"/>
          </w:tcPr>
          <w:p w:rsidR="00000000" w:rsidRDefault="00E73530">
            <w:pPr>
              <w:rPr>
                <w:noProof/>
              </w:rPr>
            </w:pPr>
            <w:r>
              <w:rPr>
                <w:noProof/>
              </w:rPr>
              <w:t>Description</w:t>
            </w:r>
          </w:p>
        </w:tc>
        <w:tc>
          <w:tcPr>
            <w:tcW w:w="7407" w:type="dxa"/>
          </w:tcPr>
          <w:p w:rsidR="00000000" w:rsidRDefault="00E73530">
            <w:pPr>
              <w:rPr>
                <w:lang w:val="de-DE"/>
              </w:rPr>
            </w:pPr>
            <w:r>
              <w:rPr>
                <w:lang w:val="de-DE"/>
              </w:rPr>
              <w:t>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235 </w:t>
            </w:r>
            <w:r>
              <w:rPr>
                <w:noProof/>
                <w:sz w:val="16"/>
              </w:rPr>
              <w:br/>
            </w:r>
            <w:r>
              <w:rPr>
                <w:noProof/>
                <w:sz w:val="2"/>
              </w:rPr>
              <w:t>07a3c109-e486-4eb7-ae4a-fc94d9af5039</w:t>
            </w:r>
          </w:p>
        </w:tc>
        <w:tc>
          <w:tcPr>
            <w:tcW w:w="7407" w:type="dxa"/>
            <w:shd w:val="clear" w:color="auto" w:fill="F2F2F2" w:themeFill="background1" w:themeFillShade="F2"/>
          </w:tcPr>
          <w:p w:rsidR="00000000" w:rsidRDefault="00E73530">
            <w:pPr>
              <w:rPr>
                <w:noProof/>
              </w:rPr>
            </w:pPr>
            <w:r>
              <w:rPr>
                <w:noProof/>
              </w:rPr>
              <w:t>3</w:t>
            </w:r>
          </w:p>
        </w:tc>
        <w:tc>
          <w:tcPr>
            <w:tcW w:w="7407" w:type="dxa"/>
          </w:tcPr>
          <w:p w:rsidR="00000000" w:rsidRDefault="00E73530">
            <w:pPr>
              <w:rPr>
                <w:lang w:val="de-DE"/>
              </w:rPr>
            </w:pPr>
            <w:r>
              <w:rPr>
                <w:lang w:val="de-DE"/>
              </w:rPr>
              <w:t>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236 </w:t>
            </w:r>
            <w:r>
              <w:rPr>
                <w:noProof/>
                <w:sz w:val="16"/>
              </w:rPr>
              <w:br/>
            </w:r>
            <w:r>
              <w:rPr>
                <w:noProof/>
                <w:sz w:val="2"/>
              </w:rPr>
              <w:t>cdcc015d-1e35-49d2-8de4-8ed403420405</w:t>
            </w:r>
          </w:p>
        </w:tc>
        <w:tc>
          <w:tcPr>
            <w:tcW w:w="7407" w:type="dxa"/>
            <w:shd w:val="clear" w:color="auto" w:fill="F2F2F2" w:themeFill="background1" w:themeFillShade="F2"/>
          </w:tcPr>
          <w:p w:rsidR="00000000" w:rsidRDefault="00E73530">
            <w:pPr>
              <w:rPr>
                <w:noProof/>
              </w:rPr>
            </w:pPr>
            <w:r>
              <w:rPr>
                <w:noProof/>
              </w:rPr>
              <w:t>Autoselect the best video bitrate to to match a target visual quality.</w:t>
            </w:r>
          </w:p>
        </w:tc>
        <w:tc>
          <w:tcPr>
            <w:tcW w:w="7407" w:type="dxa"/>
          </w:tcPr>
          <w:p w:rsidR="00000000" w:rsidRDefault="00E73530">
            <w:pPr>
              <w:rPr>
                <w:lang w:val="de-DE"/>
              </w:rPr>
            </w:pPr>
            <w:r>
              <w:rPr>
                <w:lang w:val="de-DE"/>
              </w:rPr>
              <w:t>W</w:t>
            </w:r>
            <w:r>
              <w:rPr>
                <w:lang w:val="de-DE"/>
              </w:rPr>
              <w:t>ä</w:t>
            </w:r>
            <w:r>
              <w:rPr>
                <w:lang w:val="de-DE"/>
              </w:rPr>
              <w:t>hlen Sie automatisch die beste Video-Bitrate aus, um sie an die visuelle Zielqualit</w:t>
            </w:r>
            <w:r>
              <w:rPr>
                <w:lang w:val="de-DE"/>
              </w:rPr>
              <w:t>ä</w:t>
            </w:r>
            <w:r>
              <w:rPr>
                <w:lang w:val="de-DE"/>
              </w:rPr>
              <w:t>t anzupassen.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238 </w:t>
            </w:r>
            <w:r>
              <w:rPr>
                <w:noProof/>
                <w:sz w:val="16"/>
              </w:rPr>
              <w:br/>
            </w:r>
            <w:r>
              <w:rPr>
                <w:noProof/>
                <w:sz w:val="2"/>
              </w:rPr>
              <w:t>5d6851a8-c534-4e96-a6f3-742a39288fe6</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239 </w:t>
            </w:r>
            <w:r>
              <w:rPr>
                <w:noProof/>
                <w:sz w:val="16"/>
              </w:rPr>
              <w:br/>
            </w:r>
            <w:r>
              <w:rPr>
                <w:noProof/>
                <w:sz w:val="2"/>
              </w:rPr>
              <w:t>103abb00-0a06-48ef-adcf-1a8d87132350</w:t>
            </w:r>
          </w:p>
        </w:tc>
        <w:tc>
          <w:tcPr>
            <w:tcW w:w="7407" w:type="dxa"/>
            <w:shd w:val="clear" w:color="auto" w:fill="F2F2F2" w:themeFill="background1" w:themeFillShade="F2"/>
          </w:tcPr>
          <w:p w:rsidR="00000000" w:rsidRDefault="00E73530">
            <w:pPr>
              <w:rPr>
                <w:noProof/>
              </w:rPr>
            </w:pPr>
            <w:r>
              <w:rPr>
                <w:noProof/>
              </w:rPr>
              <w:t>A target video bitrate in kbps.</w:t>
            </w:r>
          </w:p>
        </w:tc>
        <w:tc>
          <w:tcPr>
            <w:tcW w:w="7407" w:type="dxa"/>
          </w:tcPr>
          <w:p w:rsidR="00000000" w:rsidRDefault="00E73530">
            <w:pPr>
              <w:rPr>
                <w:lang w:val="de-DE"/>
              </w:rPr>
            </w:pPr>
            <w:r>
              <w:rPr>
                <w:lang w:val="de-DE"/>
              </w:rPr>
              <w:t>Eine Zielvideobitrate in kbps.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240 </w:t>
            </w:r>
            <w:r>
              <w:rPr>
                <w:noProof/>
                <w:sz w:val="16"/>
              </w:rPr>
              <w:br/>
            </w:r>
            <w:r>
              <w:rPr>
                <w:noProof/>
                <w:sz w:val="2"/>
              </w:rPr>
              <w:t>eb6ebda0-94fa-436a-847a-64701fe4088b</w:t>
            </w:r>
          </w:p>
        </w:tc>
        <w:tc>
          <w:tcPr>
            <w:tcW w:w="7407" w:type="dxa"/>
            <w:shd w:val="clear" w:color="auto" w:fill="F2F2F2" w:themeFill="background1" w:themeFillShade="F2"/>
          </w:tcPr>
          <w:p w:rsidR="00000000" w:rsidRDefault="00E73530">
            <w:pPr>
              <w:rPr>
                <w:noProof/>
              </w:rPr>
            </w:pPr>
            <w:r>
              <w:rPr>
                <w:noProof/>
              </w:rPr>
              <w:t>Not necessary if you select a quality setting, unless you want to target a specific bitrate.</w:t>
            </w:r>
          </w:p>
        </w:tc>
        <w:tc>
          <w:tcPr>
            <w:tcW w:w="7407" w:type="dxa"/>
          </w:tcPr>
          <w:p w:rsidR="00000000" w:rsidRDefault="00E73530">
            <w:pPr>
              <w:rPr>
                <w:lang w:val="de-DE"/>
              </w:rPr>
            </w:pPr>
            <w:r>
              <w:rPr>
                <w:lang w:val="de-DE"/>
              </w:rPr>
              <w:t>Nicht erforderlich, wenn Sie eine Qualit</w:t>
            </w:r>
            <w:r>
              <w:rPr>
                <w:lang w:val="de-DE"/>
              </w:rPr>
              <w:t>ä</w:t>
            </w:r>
            <w:r>
              <w:rPr>
                <w:lang w:val="de-DE"/>
              </w:rPr>
              <w:t>tseinstellung ausw</w:t>
            </w:r>
            <w:r>
              <w:rPr>
                <w:lang w:val="de-DE"/>
              </w:rPr>
              <w:t>ä</w:t>
            </w:r>
            <w:r>
              <w:rPr>
                <w:lang w:val="de-DE"/>
              </w:rPr>
              <w:t>hlen, es sei denn, Sie m</w:t>
            </w:r>
            <w:r>
              <w:rPr>
                <w:lang w:val="de-DE"/>
              </w:rPr>
              <w:t>ö</w:t>
            </w:r>
            <w:r>
              <w:rPr>
                <w:lang w:val="de-DE"/>
              </w:rPr>
              <w:t>chten eine bestimmte Bitrate festlegen.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242 </w:t>
            </w:r>
            <w:r>
              <w:rPr>
                <w:noProof/>
                <w:sz w:val="16"/>
              </w:rPr>
              <w:br/>
            </w:r>
            <w:r>
              <w:rPr>
                <w:noProof/>
                <w:sz w:val="2"/>
              </w:rPr>
              <w:t>12ff47c7-0cf3-4c6a-81a1-afc54f4e</w:t>
            </w:r>
            <w:r>
              <w:rPr>
                <w:noProof/>
                <w:sz w:val="2"/>
              </w:rPr>
              <w:t>2ca7</w:t>
            </w:r>
          </w:p>
        </w:tc>
        <w:tc>
          <w:tcPr>
            <w:tcW w:w="7407" w:type="dxa"/>
            <w:shd w:val="clear" w:color="auto" w:fill="F2F2F2" w:themeFill="background1" w:themeFillShade="F2"/>
          </w:tcPr>
          <w:p w:rsidR="00000000" w:rsidRDefault="00E73530">
            <w:pPr>
              <w:rPr>
                <w:noProof/>
              </w:rPr>
            </w:pPr>
            <w:r>
              <w:rPr>
                <w:noProof/>
              </w:rPr>
              <w:t>3</w:t>
            </w:r>
          </w:p>
        </w:tc>
        <w:tc>
          <w:tcPr>
            <w:tcW w:w="7407" w:type="dxa"/>
          </w:tcPr>
          <w:p w:rsidR="00000000" w:rsidRDefault="00E73530">
            <w:pPr>
              <w:rPr>
                <w:lang w:val="de-DE"/>
              </w:rPr>
            </w:pPr>
            <w:r>
              <w:rPr>
                <w:lang w:val="de-DE"/>
              </w:rPr>
              <w:t>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243 </w:t>
            </w:r>
            <w:r>
              <w:rPr>
                <w:noProof/>
                <w:sz w:val="16"/>
              </w:rPr>
              <w:br/>
            </w:r>
            <w:r>
              <w:rPr>
                <w:noProof/>
                <w:sz w:val="2"/>
              </w:rPr>
              <w:t>70e6db4b-68d5-4f31-a7e9-09e9902a7f12</w:t>
            </w:r>
          </w:p>
        </w:tc>
        <w:tc>
          <w:tcPr>
            <w:tcW w:w="7407" w:type="dxa"/>
            <w:shd w:val="clear" w:color="auto" w:fill="F2F2F2" w:themeFill="background1" w:themeFillShade="F2"/>
          </w:tcPr>
          <w:p w:rsidR="00000000" w:rsidRDefault="00E73530">
            <w:pPr>
              <w:rPr>
                <w:noProof/>
              </w:rPr>
            </w:pPr>
            <w:r>
              <w:rPr>
                <w:noProof/>
              </w:rPr>
              <w:t>Autoselect the best audio bitrate to to match a target sound quality.</w:t>
            </w:r>
          </w:p>
        </w:tc>
        <w:tc>
          <w:tcPr>
            <w:tcW w:w="7407" w:type="dxa"/>
          </w:tcPr>
          <w:p w:rsidR="00000000" w:rsidRDefault="00E73530">
            <w:pPr>
              <w:rPr>
                <w:lang w:val="de-DE"/>
              </w:rPr>
            </w:pPr>
            <w:r>
              <w:rPr>
                <w:lang w:val="de-DE"/>
              </w:rPr>
              <w:t>W</w:t>
            </w:r>
            <w:r>
              <w:rPr>
                <w:lang w:val="de-DE"/>
              </w:rPr>
              <w:t>ä</w:t>
            </w:r>
            <w:r>
              <w:rPr>
                <w:lang w:val="de-DE"/>
              </w:rPr>
              <w:t>hlen Sie automatisch die beste Audio-Bitrate aus, um sie an die Klangqualit</w:t>
            </w:r>
            <w:r>
              <w:rPr>
                <w:lang w:val="de-DE"/>
              </w:rPr>
              <w:t>ä</w:t>
            </w:r>
            <w:r>
              <w:rPr>
                <w:lang w:val="de-DE"/>
              </w:rPr>
              <w:t>t des Ziels anzupassen.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245 </w:t>
            </w:r>
            <w:r>
              <w:rPr>
                <w:noProof/>
                <w:sz w:val="16"/>
              </w:rPr>
              <w:br/>
            </w:r>
            <w:r>
              <w:rPr>
                <w:noProof/>
                <w:sz w:val="2"/>
              </w:rPr>
              <w:t>59edd9ff-9627-4eb5-bd96-be</w:t>
            </w:r>
            <w:r>
              <w:rPr>
                <w:noProof/>
                <w:sz w:val="2"/>
              </w:rPr>
              <w:t>70527bceac</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246 </w:t>
            </w:r>
            <w:r>
              <w:rPr>
                <w:noProof/>
                <w:sz w:val="16"/>
              </w:rPr>
              <w:br/>
            </w:r>
            <w:r>
              <w:rPr>
                <w:noProof/>
                <w:sz w:val="2"/>
              </w:rPr>
              <w:t>b383d7e8-fa41-42eb-b9b7-5ebdb5a78539</w:t>
            </w:r>
          </w:p>
        </w:tc>
        <w:tc>
          <w:tcPr>
            <w:tcW w:w="7407" w:type="dxa"/>
            <w:shd w:val="clear" w:color="auto" w:fill="F2F2F2" w:themeFill="background1" w:themeFillShade="F2"/>
          </w:tcPr>
          <w:p w:rsidR="00000000" w:rsidRDefault="00E73530">
            <w:pPr>
              <w:rPr>
                <w:noProof/>
              </w:rPr>
            </w:pPr>
            <w:r>
              <w:rPr>
                <w:noProof/>
              </w:rPr>
              <w:t>A target audio bitrate in kbps.</w:t>
            </w:r>
          </w:p>
        </w:tc>
        <w:tc>
          <w:tcPr>
            <w:tcW w:w="7407" w:type="dxa"/>
          </w:tcPr>
          <w:p w:rsidR="00000000" w:rsidRDefault="00E73530">
            <w:pPr>
              <w:rPr>
                <w:lang w:val="de-DE"/>
              </w:rPr>
            </w:pPr>
            <w:r>
              <w:rPr>
                <w:lang w:val="de-DE"/>
              </w:rPr>
              <w:t>Eine Ziel-Audio-Bitrate in kbps.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247 </w:t>
            </w:r>
            <w:r>
              <w:rPr>
                <w:noProof/>
                <w:sz w:val="16"/>
              </w:rPr>
              <w:br/>
            </w:r>
            <w:r>
              <w:rPr>
                <w:noProof/>
                <w:sz w:val="2"/>
              </w:rPr>
              <w:t>caf6e3a7-a1c9-4314-ba45-4e3285ba0512</w:t>
            </w:r>
          </w:p>
        </w:tc>
        <w:tc>
          <w:tcPr>
            <w:tcW w:w="7407" w:type="dxa"/>
            <w:shd w:val="clear" w:color="auto" w:fill="F2F2F2" w:themeFill="background1" w:themeFillShade="F2"/>
          </w:tcPr>
          <w:p w:rsidR="00000000" w:rsidRDefault="00E73530">
            <w:pPr>
              <w:rPr>
                <w:noProof/>
              </w:rPr>
            </w:pPr>
            <w:r>
              <w:rPr>
                <w:noProof/>
              </w:rPr>
              <w:t xml:space="preserve">Not necessary if you select a </w:t>
            </w:r>
            <w:r>
              <w:rPr>
                <w:rStyle w:val="mqInternal"/>
                <w:noProof/>
              </w:rPr>
              <w:t>[1}[2]{3]</w:t>
            </w:r>
            <w:r>
              <w:rPr>
                <w:noProof/>
              </w:rPr>
              <w:t xml:space="preserve"> setting, unless you want to target a specific bitrate.</w:t>
            </w:r>
          </w:p>
        </w:tc>
        <w:tc>
          <w:tcPr>
            <w:tcW w:w="7407" w:type="dxa"/>
          </w:tcPr>
          <w:p w:rsidR="00000000" w:rsidRDefault="00E73530">
            <w:pPr>
              <w:rPr>
                <w:lang w:val="de-DE"/>
              </w:rPr>
            </w:pPr>
            <w:r>
              <w:rPr>
                <w:lang w:val="de-DE"/>
              </w:rPr>
              <w:t>Nicht erforderlich, wenn Sie a ausw</w:t>
            </w:r>
            <w:r>
              <w:rPr>
                <w:lang w:val="de-DE"/>
              </w:rPr>
              <w:t>ä</w:t>
            </w:r>
            <w:r>
              <w:rPr>
                <w:lang w:val="de-DE"/>
              </w:rPr>
              <w:t xml:space="preserve">hlen </w:t>
            </w:r>
            <w:r>
              <w:rPr>
                <w:rStyle w:val="mqInternal"/>
                <w:noProof/>
                <w:lang w:val="de-DE"/>
              </w:rPr>
              <w:t>[1}[2]{3]</w:t>
            </w:r>
            <w:r>
              <w:rPr>
                <w:lang w:val="de-DE"/>
              </w:rPr>
              <w:t xml:space="preserve"> Einstellung, es sei denn, Sie m</w:t>
            </w:r>
            <w:r>
              <w:rPr>
                <w:lang w:val="de-DE"/>
              </w:rPr>
              <w:t>ö</w:t>
            </w:r>
            <w:r>
              <w:rPr>
                <w:lang w:val="de-DE"/>
              </w:rPr>
              <w:t>chten eine bestimmte Bitrate als Ziel festlegen.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249 </w:t>
            </w:r>
            <w:r>
              <w:rPr>
                <w:noProof/>
                <w:sz w:val="16"/>
              </w:rPr>
              <w:br/>
            </w:r>
            <w:r>
              <w:rPr>
                <w:noProof/>
                <w:sz w:val="2"/>
              </w:rPr>
              <w:t>5941e5c1-ef2a-4583-80a3-bfb46a8c52b8</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250 </w:t>
            </w:r>
            <w:r>
              <w:rPr>
                <w:noProof/>
                <w:sz w:val="16"/>
              </w:rPr>
              <w:br/>
            </w:r>
            <w:r>
              <w:rPr>
                <w:noProof/>
                <w:sz w:val="2"/>
              </w:rPr>
              <w:t>6c78e946-ad04-4ce8-bea7-c429cfbe746f</w:t>
            </w:r>
          </w:p>
        </w:tc>
        <w:tc>
          <w:tcPr>
            <w:tcW w:w="7407" w:type="dxa"/>
            <w:shd w:val="clear" w:color="auto" w:fill="F2F2F2" w:themeFill="background1" w:themeFillShade="F2"/>
          </w:tcPr>
          <w:p w:rsidR="00000000" w:rsidRDefault="00E73530">
            <w:pPr>
              <w:rPr>
                <w:noProof/>
              </w:rPr>
            </w:pPr>
            <w:r>
              <w:rPr>
                <w:noProof/>
              </w:rPr>
              <w:t>A maximum average bitrate.</w:t>
            </w:r>
          </w:p>
        </w:tc>
        <w:tc>
          <w:tcPr>
            <w:tcW w:w="7407" w:type="dxa"/>
          </w:tcPr>
          <w:p w:rsidR="00000000" w:rsidRDefault="00E73530">
            <w:pPr>
              <w:rPr>
                <w:lang w:val="de-DE"/>
              </w:rPr>
            </w:pPr>
            <w:r>
              <w:rPr>
                <w:lang w:val="de-DE"/>
              </w:rPr>
              <w:t>Eine maximale durchschnittliche Bitrate.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252 </w:t>
            </w:r>
            <w:r>
              <w:rPr>
                <w:noProof/>
                <w:sz w:val="16"/>
              </w:rPr>
              <w:br/>
            </w:r>
            <w:r>
              <w:rPr>
                <w:noProof/>
                <w:sz w:val="2"/>
              </w:rPr>
              <w:t>1f297335-b6e3-44ca-9a1f-ac2833d83884</w:t>
            </w:r>
          </w:p>
        </w:tc>
        <w:tc>
          <w:tcPr>
            <w:tcW w:w="7407" w:type="dxa"/>
            <w:shd w:val="clear" w:color="auto" w:fill="F2F2F2" w:themeFill="background1" w:themeFillShade="F2"/>
          </w:tcPr>
          <w:p w:rsidR="00000000" w:rsidRDefault="00E73530">
            <w:pPr>
              <w:rPr>
                <w:noProof/>
              </w:rPr>
            </w:pPr>
            <w:r>
              <w:rPr>
                <w:noProof/>
              </w:rPr>
              <w:t>3</w:t>
            </w:r>
          </w:p>
        </w:tc>
        <w:tc>
          <w:tcPr>
            <w:tcW w:w="7407" w:type="dxa"/>
          </w:tcPr>
          <w:p w:rsidR="00000000" w:rsidRDefault="00E73530">
            <w:pPr>
              <w:rPr>
                <w:lang w:val="de-DE"/>
              </w:rPr>
            </w:pPr>
            <w:r>
              <w:rPr>
                <w:lang w:val="de-DE"/>
              </w:rPr>
              <w:t>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253 </w:t>
            </w:r>
            <w:r>
              <w:rPr>
                <w:noProof/>
                <w:sz w:val="16"/>
              </w:rPr>
              <w:br/>
            </w:r>
            <w:r>
              <w:rPr>
                <w:noProof/>
                <w:sz w:val="2"/>
              </w:rPr>
              <w:t>fda9d041-68a4-420f-ba9b-88a90df384b9</w:t>
            </w:r>
          </w:p>
        </w:tc>
        <w:tc>
          <w:tcPr>
            <w:tcW w:w="7407" w:type="dxa"/>
            <w:shd w:val="clear" w:color="auto" w:fill="F2F2F2" w:themeFill="background1" w:themeFillShade="F2"/>
          </w:tcPr>
          <w:p w:rsidR="00000000" w:rsidRDefault="00E73530">
            <w:pPr>
              <w:rPr>
                <w:noProof/>
              </w:rPr>
            </w:pPr>
            <w:r>
              <w:rPr>
                <w:noProof/>
              </w:rPr>
              <w:t>A target transcoding speed.</w:t>
            </w:r>
          </w:p>
        </w:tc>
        <w:tc>
          <w:tcPr>
            <w:tcW w:w="7407" w:type="dxa"/>
          </w:tcPr>
          <w:p w:rsidR="00000000" w:rsidRDefault="00E73530">
            <w:pPr>
              <w:rPr>
                <w:lang w:val="de-DE"/>
              </w:rPr>
            </w:pPr>
            <w:r>
              <w:rPr>
                <w:lang w:val="de-DE"/>
              </w:rPr>
              <w:t>Eine Zieltranscodierungsgeschwindigkeit.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254 </w:t>
            </w:r>
            <w:r>
              <w:rPr>
                <w:noProof/>
                <w:sz w:val="16"/>
              </w:rPr>
              <w:br/>
            </w:r>
            <w:r>
              <w:rPr>
                <w:noProof/>
                <w:sz w:val="2"/>
              </w:rPr>
              <w:t>517e2411-2f38-4462-a5a2-29ce4c657552</w:t>
            </w:r>
          </w:p>
        </w:tc>
        <w:tc>
          <w:tcPr>
            <w:tcW w:w="7407" w:type="dxa"/>
            <w:shd w:val="clear" w:color="auto" w:fill="F2F2F2" w:themeFill="background1" w:themeFillShade="F2"/>
          </w:tcPr>
          <w:p w:rsidR="00000000" w:rsidRDefault="00E73530">
            <w:pPr>
              <w:rPr>
                <w:noProof/>
              </w:rPr>
            </w:pPr>
            <w:r>
              <w:rPr>
                <w:noProof/>
              </w:rPr>
              <w:t>Slower encoding generally allows for more advanced compression.</w:t>
            </w:r>
          </w:p>
        </w:tc>
        <w:tc>
          <w:tcPr>
            <w:tcW w:w="7407" w:type="dxa"/>
          </w:tcPr>
          <w:p w:rsidR="00000000" w:rsidRDefault="00E73530">
            <w:pPr>
              <w:rPr>
                <w:lang w:val="de-DE"/>
              </w:rPr>
            </w:pPr>
            <w:r>
              <w:rPr>
                <w:lang w:val="de-DE"/>
              </w:rPr>
              <w:t>Eine langsamere Codierung erm</w:t>
            </w:r>
            <w:r>
              <w:rPr>
                <w:lang w:val="de-DE"/>
              </w:rPr>
              <w:t>ö</w:t>
            </w:r>
            <w:r>
              <w:rPr>
                <w:lang w:val="de-DE"/>
              </w:rPr>
              <w:t>glicht im Allgemeinen eine erweiterte Komprimierung.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256 </w:t>
            </w:r>
            <w:r>
              <w:rPr>
                <w:noProof/>
                <w:sz w:val="16"/>
              </w:rPr>
              <w:br/>
            </w:r>
            <w:r>
              <w:rPr>
                <w:noProof/>
                <w:sz w:val="2"/>
              </w:rPr>
              <w:t>9fcda369-d1e5-43c9-</w:t>
            </w:r>
            <w:r>
              <w:rPr>
                <w:noProof/>
                <w:sz w:val="2"/>
              </w:rPr>
              <w:t>92ad-70364f17d17f</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257 </w:t>
            </w:r>
            <w:r>
              <w:rPr>
                <w:noProof/>
                <w:sz w:val="16"/>
              </w:rPr>
              <w:br/>
            </w:r>
            <w:r>
              <w:rPr>
                <w:noProof/>
                <w:sz w:val="2"/>
              </w:rPr>
              <w:t>21b44342-74da-42fb-82d0-8fae4a54a5ed</w:t>
            </w:r>
          </w:p>
        </w:tc>
        <w:tc>
          <w:tcPr>
            <w:tcW w:w="7407" w:type="dxa"/>
            <w:shd w:val="clear" w:color="auto" w:fill="F2F2F2" w:themeFill="background1" w:themeFillShade="F2"/>
          </w:tcPr>
          <w:p w:rsidR="00000000" w:rsidRDefault="00E73530">
            <w:pPr>
              <w:rPr>
                <w:noProof/>
              </w:rPr>
            </w:pPr>
            <w:r>
              <w:rPr>
                <w:noProof/>
              </w:rPr>
              <w:t>Max bitrate fed to decoder buffer.</w:t>
            </w:r>
          </w:p>
        </w:tc>
        <w:tc>
          <w:tcPr>
            <w:tcW w:w="7407" w:type="dxa"/>
          </w:tcPr>
          <w:p w:rsidR="00000000" w:rsidRDefault="00E73530">
            <w:pPr>
              <w:rPr>
                <w:lang w:val="de-DE"/>
              </w:rPr>
            </w:pPr>
            <w:r>
              <w:rPr>
                <w:lang w:val="de-DE"/>
              </w:rPr>
              <w:t>Maximale Bitrate, die dem Decoderpuffer zugef</w:t>
            </w:r>
            <w:r>
              <w:rPr>
                <w:lang w:val="de-DE"/>
              </w:rPr>
              <w:t>ü</w:t>
            </w:r>
            <w:r>
              <w:rPr>
                <w:lang w:val="de-DE"/>
              </w:rPr>
              <w:t>hrt wird.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258 </w:t>
            </w:r>
            <w:r>
              <w:rPr>
                <w:noProof/>
                <w:sz w:val="16"/>
              </w:rPr>
              <w:br/>
            </w:r>
            <w:r>
              <w:rPr>
                <w:noProof/>
                <w:sz w:val="2"/>
              </w:rPr>
              <w:t>4c21880e-b9d9-4fcb-8832-5e7f5fe4d2f1</w:t>
            </w:r>
          </w:p>
        </w:tc>
        <w:tc>
          <w:tcPr>
            <w:tcW w:w="7407" w:type="dxa"/>
            <w:shd w:val="clear" w:color="auto" w:fill="F2F2F2" w:themeFill="background1" w:themeFillShade="F2"/>
          </w:tcPr>
          <w:p w:rsidR="00000000" w:rsidRDefault="00E73530">
            <w:pPr>
              <w:rPr>
                <w:noProof/>
              </w:rPr>
            </w:pPr>
            <w:r>
              <w:rPr>
                <w:noProof/>
              </w:rPr>
              <w:t xml:space="preserve">Typically used for video intended for streaming, or for targeting specific devices (e.g. </w:t>
            </w:r>
            <w:r>
              <w:rPr>
                <w:rStyle w:val="mqInternal"/>
                <w:noProof/>
              </w:rPr>
              <w:t>[1}[2]{3]</w:t>
            </w:r>
            <w:r>
              <w:rPr>
                <w:noProof/>
              </w:rPr>
              <w:t>).</w:t>
            </w:r>
          </w:p>
        </w:tc>
        <w:tc>
          <w:tcPr>
            <w:tcW w:w="7407" w:type="dxa"/>
          </w:tcPr>
          <w:p w:rsidR="00000000" w:rsidRDefault="00E73530">
            <w:pPr>
              <w:rPr>
                <w:lang w:val="de-DE"/>
              </w:rPr>
            </w:pPr>
            <w:r>
              <w:rPr>
                <w:lang w:val="de-DE"/>
              </w:rPr>
              <w:t>Wird normalerweise f</w:t>
            </w:r>
            <w:r>
              <w:rPr>
                <w:lang w:val="de-DE"/>
              </w:rPr>
              <w:t>ü</w:t>
            </w:r>
            <w:r>
              <w:rPr>
                <w:lang w:val="de-DE"/>
              </w:rPr>
              <w:t>r Videos verwendet, die zum Streamen oder zum Targeting bestimmter Ger</w:t>
            </w:r>
            <w:r>
              <w:rPr>
                <w:lang w:val="de-DE"/>
              </w:rPr>
              <w:t>ä</w:t>
            </w:r>
            <w:r>
              <w:rPr>
                <w:lang w:val="de-DE"/>
              </w:rPr>
              <w:t xml:space="preserve">te bestimmt sind (z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260 </w:t>
            </w:r>
            <w:r>
              <w:rPr>
                <w:noProof/>
                <w:sz w:val="16"/>
              </w:rPr>
              <w:br/>
            </w:r>
            <w:r>
              <w:rPr>
                <w:noProof/>
                <w:sz w:val="2"/>
              </w:rPr>
              <w:t>2262b957-8b4d-43fc-a46e-b</w:t>
            </w:r>
            <w:r>
              <w:rPr>
                <w:noProof/>
                <w:sz w:val="2"/>
              </w:rPr>
              <w:t>089dd8e462b</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261 </w:t>
            </w:r>
            <w:r>
              <w:rPr>
                <w:noProof/>
                <w:sz w:val="16"/>
              </w:rPr>
              <w:br/>
            </w:r>
            <w:r>
              <w:rPr>
                <w:noProof/>
                <w:sz w:val="2"/>
              </w:rPr>
              <w:t>ccc74bc8-59fc-420f-983e-c499d03cf58a</w:t>
            </w:r>
          </w:p>
        </w:tc>
        <w:tc>
          <w:tcPr>
            <w:tcW w:w="7407" w:type="dxa"/>
            <w:shd w:val="clear" w:color="auto" w:fill="F2F2F2" w:themeFill="background1" w:themeFillShade="F2"/>
          </w:tcPr>
          <w:p w:rsidR="00000000" w:rsidRDefault="00E73530">
            <w:pPr>
              <w:rPr>
                <w:noProof/>
              </w:rPr>
            </w:pPr>
            <w:r>
              <w:rPr>
                <w:noProof/>
              </w:rPr>
              <w:t xml:space="preserve">Size of the decoder buffer, used in conjunction with </w:t>
            </w:r>
            <w:r>
              <w:rPr>
                <w:rStyle w:val="mqInternal"/>
                <w:noProof/>
              </w:rPr>
              <w:t>[1}[2]{3]</w:t>
            </w:r>
            <w:r>
              <w:rPr>
                <w:noProof/>
              </w:rPr>
              <w:t>.</w:t>
            </w:r>
          </w:p>
        </w:tc>
        <w:tc>
          <w:tcPr>
            <w:tcW w:w="7407" w:type="dxa"/>
          </w:tcPr>
          <w:p w:rsidR="00000000" w:rsidRDefault="00E73530">
            <w:pPr>
              <w:rPr>
                <w:lang w:val="de-DE"/>
              </w:rPr>
            </w:pPr>
            <w:r>
              <w:rPr>
                <w:lang w:val="de-DE"/>
              </w:rPr>
              <w:t>Gr</w:t>
            </w:r>
            <w:r>
              <w:rPr>
                <w:lang w:val="de-DE"/>
              </w:rPr>
              <w:t>öß</w:t>
            </w:r>
            <w:r>
              <w:rPr>
                <w:lang w:val="de-DE"/>
              </w:rPr>
              <w:t xml:space="preserve">e des Decoderpuffers, der in Verbindung mit verwendet wird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263 </w:t>
            </w:r>
            <w:r>
              <w:rPr>
                <w:noProof/>
                <w:sz w:val="16"/>
              </w:rPr>
              <w:br/>
            </w:r>
            <w:r>
              <w:rPr>
                <w:noProof/>
                <w:sz w:val="2"/>
              </w:rPr>
              <w:t>7213dd8a-fd3b-4bf2-930c-c9ce5b0ea</w:t>
            </w:r>
            <w:r>
              <w:rPr>
                <w:noProof/>
                <w:sz w:val="2"/>
              </w:rPr>
              <w:t>e61</w:t>
            </w:r>
          </w:p>
        </w:tc>
        <w:tc>
          <w:tcPr>
            <w:tcW w:w="7407" w:type="dxa"/>
            <w:shd w:val="clear" w:color="auto" w:fill="F2F2F2" w:themeFill="background1" w:themeFillShade="F2"/>
          </w:tcPr>
          <w:p w:rsidR="00000000" w:rsidRDefault="00E73530">
            <w:pPr>
              <w:rPr>
                <w:noProof/>
              </w:rPr>
            </w:pPr>
            <w:r>
              <w:rPr>
                <w:noProof/>
              </w:rPr>
              <w:t>false</w:t>
            </w:r>
          </w:p>
        </w:tc>
        <w:tc>
          <w:tcPr>
            <w:tcW w:w="7407" w:type="dxa"/>
          </w:tcPr>
          <w:p w:rsidR="00000000" w:rsidRDefault="00E73530">
            <w:pPr>
              <w:rPr>
                <w:lang w:val="de-DE"/>
              </w:rPr>
            </w:pPr>
            <w:r>
              <w:rPr>
                <w:lang w:val="de-DE"/>
              </w:rPr>
              <w:t>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264 </w:t>
            </w:r>
            <w:r>
              <w:rPr>
                <w:noProof/>
                <w:sz w:val="16"/>
              </w:rPr>
              <w:br/>
            </w:r>
            <w:r>
              <w:rPr>
                <w:noProof/>
                <w:sz w:val="2"/>
              </w:rPr>
              <w:t>9e1f44fa-2545-4801-98a3-e83a98e45fe9</w:t>
            </w:r>
          </w:p>
        </w:tc>
        <w:tc>
          <w:tcPr>
            <w:tcW w:w="7407" w:type="dxa"/>
            <w:shd w:val="clear" w:color="auto" w:fill="F2F2F2" w:themeFill="background1" w:themeFillShade="F2"/>
          </w:tcPr>
          <w:p w:rsidR="00000000" w:rsidRDefault="00E73530">
            <w:pPr>
              <w:rPr>
                <w:noProof/>
              </w:rPr>
            </w:pPr>
            <w:r>
              <w:rPr>
                <w:noProof/>
              </w:rPr>
              <w:t>Force one-pass encoding.</w:t>
            </w:r>
          </w:p>
        </w:tc>
        <w:tc>
          <w:tcPr>
            <w:tcW w:w="7407" w:type="dxa"/>
          </w:tcPr>
          <w:p w:rsidR="00000000" w:rsidRDefault="00E73530">
            <w:pPr>
              <w:rPr>
                <w:lang w:val="de-DE"/>
              </w:rPr>
            </w:pPr>
            <w:r>
              <w:rPr>
                <w:lang w:val="de-DE"/>
              </w:rPr>
              <w:t>One-Pass-Codierung erzwingen.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266 </w:t>
            </w:r>
            <w:r>
              <w:rPr>
                <w:noProof/>
                <w:sz w:val="16"/>
              </w:rPr>
              <w:br/>
            </w:r>
            <w:r>
              <w:rPr>
                <w:noProof/>
                <w:sz w:val="2"/>
              </w:rPr>
              <w:t>491cd047-d55c-4564-b6d4-8a61a5905639</w:t>
            </w:r>
          </w:p>
        </w:tc>
        <w:tc>
          <w:tcPr>
            <w:tcW w:w="7407" w:type="dxa"/>
            <w:shd w:val="clear" w:color="auto" w:fill="F2F2F2" w:themeFill="background1" w:themeFillShade="F2"/>
          </w:tcPr>
          <w:p w:rsidR="00000000" w:rsidRDefault="00E73530">
            <w:pPr>
              <w:rPr>
                <w:noProof/>
              </w:rPr>
            </w:pPr>
            <w:r>
              <w:rPr>
                <w:noProof/>
              </w:rPr>
              <w:t>false</w:t>
            </w:r>
          </w:p>
        </w:tc>
        <w:tc>
          <w:tcPr>
            <w:tcW w:w="7407" w:type="dxa"/>
          </w:tcPr>
          <w:p w:rsidR="00000000" w:rsidRDefault="00E73530">
            <w:pPr>
              <w:rPr>
                <w:lang w:val="de-DE"/>
              </w:rPr>
            </w:pPr>
            <w:r>
              <w:rPr>
                <w:lang w:val="de-DE"/>
              </w:rPr>
              <w:t>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267 </w:t>
            </w:r>
            <w:r>
              <w:rPr>
                <w:noProof/>
                <w:sz w:val="16"/>
              </w:rPr>
              <w:br/>
            </w:r>
            <w:r>
              <w:rPr>
                <w:noProof/>
                <w:sz w:val="2"/>
              </w:rPr>
              <w:t>dc5d4bc6-4347-4108-80e2-5c773a262c79</w:t>
            </w:r>
          </w:p>
        </w:tc>
        <w:tc>
          <w:tcPr>
            <w:tcW w:w="7407" w:type="dxa"/>
            <w:shd w:val="clear" w:color="auto" w:fill="F2F2F2" w:themeFill="background1" w:themeFillShade="F2"/>
          </w:tcPr>
          <w:p w:rsidR="00000000" w:rsidRDefault="00E73530">
            <w:pPr>
              <w:rPr>
                <w:noProof/>
              </w:rPr>
            </w:pPr>
            <w:r>
              <w:rPr>
                <w:noProof/>
              </w:rPr>
              <w:t>Enable constant bitrate mode for audio if possible.</w:t>
            </w:r>
          </w:p>
        </w:tc>
        <w:tc>
          <w:tcPr>
            <w:tcW w:w="7407" w:type="dxa"/>
          </w:tcPr>
          <w:p w:rsidR="00000000" w:rsidRDefault="00E73530">
            <w:pPr>
              <w:rPr>
                <w:lang w:val="de-DE"/>
              </w:rPr>
            </w:pPr>
            <w:r>
              <w:rPr>
                <w:lang w:val="de-DE"/>
              </w:rPr>
              <w:t>Aktivieren Sie nach M</w:t>
            </w:r>
            <w:r>
              <w:rPr>
                <w:lang w:val="de-DE"/>
              </w:rPr>
              <w:t>ö</w:t>
            </w:r>
            <w:r>
              <w:rPr>
                <w:lang w:val="de-DE"/>
              </w:rPr>
              <w:t>glichkeit den Modus mit konstanter Bitrate f</w:t>
            </w:r>
            <w:r>
              <w:rPr>
                <w:lang w:val="de-DE"/>
              </w:rPr>
              <w:t>ü</w:t>
            </w:r>
            <w:r>
              <w:rPr>
                <w:lang w:val="de-DE"/>
              </w:rPr>
              <w:t>r Audio.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268 </w:t>
            </w:r>
            <w:r>
              <w:rPr>
                <w:noProof/>
                <w:sz w:val="16"/>
              </w:rPr>
              <w:br/>
            </w:r>
            <w:r>
              <w:rPr>
                <w:noProof/>
                <w:sz w:val="2"/>
              </w:rPr>
              <w:t>f6aa43b0-4770-4652-9723-0dc2bcf1aff6</w:t>
            </w:r>
          </w:p>
        </w:tc>
        <w:tc>
          <w:tcPr>
            <w:tcW w:w="7407" w:type="dxa"/>
            <w:shd w:val="clear" w:color="auto" w:fill="F2F2F2" w:themeFill="background1" w:themeFillShade="F2"/>
          </w:tcPr>
          <w:p w:rsidR="00000000" w:rsidRDefault="00E73530">
            <w:pPr>
              <w:rPr>
                <w:noProof/>
              </w:rPr>
            </w:pPr>
            <w:r>
              <w:rPr>
                <w:noProof/>
              </w:rPr>
              <w:t>Frame Rate</w:t>
            </w:r>
          </w:p>
        </w:tc>
        <w:tc>
          <w:tcPr>
            <w:tcW w:w="7407" w:type="dxa"/>
          </w:tcPr>
          <w:p w:rsidR="00000000" w:rsidRDefault="00E73530">
            <w:pPr>
              <w:rPr>
                <w:lang w:val="de-DE"/>
              </w:rPr>
            </w:pPr>
            <w:r>
              <w:rPr>
                <w:lang w:val="de-DE"/>
              </w:rPr>
              <w:t>Bildrate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269 </w:t>
            </w:r>
            <w:r>
              <w:rPr>
                <w:noProof/>
                <w:sz w:val="16"/>
              </w:rPr>
              <w:br/>
            </w:r>
            <w:r>
              <w:rPr>
                <w:noProof/>
                <w:sz w:val="2"/>
              </w:rPr>
              <w:t>42a1ea8f-b612-43a0-acb0-88959ca22981</w:t>
            </w:r>
          </w:p>
        </w:tc>
        <w:tc>
          <w:tcPr>
            <w:tcW w:w="7407" w:type="dxa"/>
            <w:shd w:val="clear" w:color="auto" w:fill="F2F2F2" w:themeFill="background1" w:themeFillShade="F2"/>
          </w:tcPr>
          <w:p w:rsidR="00000000" w:rsidRDefault="00E73530">
            <w:pPr>
              <w:rPr>
                <w:noProof/>
              </w:rPr>
            </w:pPr>
            <w:r>
              <w:rPr>
                <w:noProof/>
              </w:rPr>
              <w:t>Setting</w:t>
            </w:r>
          </w:p>
        </w:tc>
        <w:tc>
          <w:tcPr>
            <w:tcW w:w="7407" w:type="dxa"/>
          </w:tcPr>
          <w:p w:rsidR="00000000" w:rsidRDefault="00E73530">
            <w:pPr>
              <w:rPr>
                <w:lang w:val="de-DE"/>
              </w:rPr>
            </w:pPr>
            <w:r>
              <w:rPr>
                <w:lang w:val="de-DE"/>
              </w:rPr>
              <w:t>Rahmen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270 </w:t>
            </w:r>
            <w:r>
              <w:rPr>
                <w:noProof/>
                <w:sz w:val="16"/>
              </w:rPr>
              <w:br/>
            </w:r>
            <w:r>
              <w:rPr>
                <w:noProof/>
                <w:sz w:val="2"/>
              </w:rPr>
              <w:t>4</w:t>
            </w:r>
            <w:r>
              <w:rPr>
                <w:noProof/>
                <w:sz w:val="2"/>
              </w:rPr>
              <w:t>9377ed9-2e27-493f-a51e-b5623c0f7568</w:t>
            </w:r>
          </w:p>
        </w:tc>
        <w:tc>
          <w:tcPr>
            <w:tcW w:w="7407" w:type="dxa"/>
            <w:shd w:val="clear" w:color="auto" w:fill="F2F2F2" w:themeFill="background1" w:themeFillShade="F2"/>
          </w:tcPr>
          <w:p w:rsidR="00000000" w:rsidRDefault="00E73530">
            <w:pPr>
              <w:rPr>
                <w:noProof/>
              </w:rPr>
            </w:pPr>
            <w:r>
              <w:rPr>
                <w:noProof/>
              </w:rPr>
              <w:t>Default</w:t>
            </w:r>
          </w:p>
        </w:tc>
        <w:tc>
          <w:tcPr>
            <w:tcW w:w="7407" w:type="dxa"/>
          </w:tcPr>
          <w:p w:rsidR="00000000" w:rsidRDefault="00E73530">
            <w:pPr>
              <w:rPr>
                <w:lang w:val="de-DE"/>
              </w:rPr>
            </w:pPr>
            <w:r>
              <w:rPr>
                <w:lang w:val="de-DE"/>
              </w:rPr>
              <w:t>Standard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271 </w:t>
            </w:r>
            <w:r>
              <w:rPr>
                <w:noProof/>
                <w:sz w:val="16"/>
              </w:rPr>
              <w:br/>
            </w:r>
            <w:r>
              <w:rPr>
                <w:noProof/>
                <w:sz w:val="2"/>
              </w:rPr>
              <w:t>8fac5de1-130a-42d5-9ac0-bb0f8077131a</w:t>
            </w:r>
          </w:p>
        </w:tc>
        <w:tc>
          <w:tcPr>
            <w:tcW w:w="7407" w:type="dxa"/>
            <w:shd w:val="clear" w:color="auto" w:fill="F2F2F2" w:themeFill="background1" w:themeFillShade="F2"/>
          </w:tcPr>
          <w:p w:rsidR="00000000" w:rsidRDefault="00E73530">
            <w:pPr>
              <w:rPr>
                <w:noProof/>
              </w:rPr>
            </w:pPr>
            <w:r>
              <w:rPr>
                <w:noProof/>
              </w:rPr>
              <w:t>Description</w:t>
            </w:r>
          </w:p>
        </w:tc>
        <w:tc>
          <w:tcPr>
            <w:tcW w:w="7407" w:type="dxa"/>
          </w:tcPr>
          <w:p w:rsidR="00000000" w:rsidRDefault="00E73530">
            <w:pPr>
              <w:rPr>
                <w:lang w:val="de-DE"/>
              </w:rPr>
            </w:pPr>
            <w:r>
              <w:rPr>
                <w:lang w:val="de-DE"/>
              </w:rPr>
              <w:t>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273 </w:t>
            </w:r>
            <w:r>
              <w:rPr>
                <w:noProof/>
                <w:sz w:val="16"/>
              </w:rPr>
              <w:br/>
            </w:r>
            <w:r>
              <w:rPr>
                <w:noProof/>
                <w:sz w:val="2"/>
              </w:rPr>
              <w:t>6ce4b7d1-2997-4f37-88b8-1cd021bbc455</w:t>
            </w:r>
          </w:p>
        </w:tc>
        <w:tc>
          <w:tcPr>
            <w:tcW w:w="7407" w:type="dxa"/>
            <w:shd w:val="clear" w:color="auto" w:fill="F2F2F2" w:themeFill="background1" w:themeFillShade="F2"/>
          </w:tcPr>
          <w:p w:rsidR="00000000" w:rsidRDefault="00E73530">
            <w:pPr>
              <w:rPr>
                <w:noProof/>
              </w:rPr>
            </w:pPr>
            <w:r>
              <w:rPr>
                <w:noProof/>
              </w:rPr>
              <w:t>The original (input) frame rate.</w:t>
            </w:r>
          </w:p>
        </w:tc>
        <w:tc>
          <w:tcPr>
            <w:tcW w:w="7407" w:type="dxa"/>
          </w:tcPr>
          <w:p w:rsidR="00000000" w:rsidRDefault="00E73530">
            <w:pPr>
              <w:rPr>
                <w:lang w:val="de-DE"/>
              </w:rPr>
            </w:pPr>
            <w:r>
              <w:rPr>
                <w:lang w:val="de-DE"/>
              </w:rPr>
              <w:t>Die urspr</w:t>
            </w:r>
            <w:r>
              <w:rPr>
                <w:lang w:val="de-DE"/>
              </w:rPr>
              <w:t>ü</w:t>
            </w:r>
            <w:r>
              <w:rPr>
                <w:lang w:val="de-DE"/>
              </w:rPr>
              <w:t>ngliche (Eingabe-) Bildrate.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274 </w:t>
            </w:r>
            <w:r>
              <w:rPr>
                <w:noProof/>
                <w:sz w:val="16"/>
              </w:rPr>
              <w:br/>
            </w:r>
            <w:r>
              <w:rPr>
                <w:noProof/>
                <w:sz w:val="2"/>
              </w:rPr>
              <w:t>aceae13c-7a45-467a-be36-536f566e6b1e</w:t>
            </w:r>
          </w:p>
        </w:tc>
        <w:tc>
          <w:tcPr>
            <w:tcW w:w="7407" w:type="dxa"/>
            <w:shd w:val="clear" w:color="auto" w:fill="F2F2F2" w:themeFill="background1" w:themeFillShade="F2"/>
          </w:tcPr>
          <w:p w:rsidR="00000000" w:rsidRDefault="00E73530">
            <w:pPr>
              <w:rPr>
                <w:noProof/>
              </w:rPr>
            </w:pPr>
            <w:r>
              <w:rPr>
                <w:noProof/>
              </w:rPr>
              <w:t>The frame rate to use.</w:t>
            </w:r>
          </w:p>
        </w:tc>
        <w:tc>
          <w:tcPr>
            <w:tcW w:w="7407" w:type="dxa"/>
          </w:tcPr>
          <w:p w:rsidR="00000000" w:rsidRDefault="00E73530">
            <w:pPr>
              <w:rPr>
                <w:lang w:val="de-DE"/>
              </w:rPr>
            </w:pPr>
            <w:r>
              <w:rPr>
                <w:lang w:val="de-DE"/>
              </w:rPr>
              <w:t>Die zu verwendende Bildrate.</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276 </w:t>
            </w:r>
            <w:r>
              <w:rPr>
                <w:noProof/>
                <w:sz w:val="16"/>
              </w:rPr>
              <w:br/>
            </w:r>
            <w:r>
              <w:rPr>
                <w:noProof/>
                <w:sz w:val="2"/>
              </w:rPr>
              <w:t>a2adab1e-b0d5-4e13-b0f5-9141a78407e2</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277 </w:t>
            </w:r>
            <w:r>
              <w:rPr>
                <w:noProof/>
                <w:sz w:val="16"/>
              </w:rPr>
              <w:br/>
            </w:r>
            <w:r>
              <w:rPr>
                <w:noProof/>
                <w:sz w:val="2"/>
              </w:rPr>
              <w:t>810357ab-3a6d-4ff5-b20c-7032c1da59c4</w:t>
            </w:r>
          </w:p>
        </w:tc>
        <w:tc>
          <w:tcPr>
            <w:tcW w:w="7407" w:type="dxa"/>
            <w:shd w:val="clear" w:color="auto" w:fill="F2F2F2" w:themeFill="background1" w:themeFillShade="F2"/>
          </w:tcPr>
          <w:p w:rsidR="00000000" w:rsidRDefault="00E73530">
            <w:pPr>
              <w:rPr>
                <w:noProof/>
              </w:rPr>
            </w:pPr>
            <w:r>
              <w:rPr>
                <w:noProof/>
              </w:rPr>
              <w:t>The maximum frame rate to use.</w:t>
            </w:r>
          </w:p>
        </w:tc>
        <w:tc>
          <w:tcPr>
            <w:tcW w:w="7407" w:type="dxa"/>
          </w:tcPr>
          <w:p w:rsidR="00000000" w:rsidRDefault="00E73530">
            <w:pPr>
              <w:rPr>
                <w:lang w:val="de-DE"/>
              </w:rPr>
            </w:pPr>
            <w:r>
              <w:rPr>
                <w:lang w:val="de-DE"/>
              </w:rPr>
              <w:t>Die maximal zu verwendende</w:t>
            </w:r>
            <w:r>
              <w:rPr>
                <w:lang w:val="de-DE"/>
              </w:rPr>
              <w:t xml:space="preserve"> Bildrate.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279 </w:t>
            </w:r>
            <w:r>
              <w:rPr>
                <w:noProof/>
                <w:sz w:val="16"/>
              </w:rPr>
              <w:br/>
            </w:r>
            <w:r>
              <w:rPr>
                <w:noProof/>
                <w:sz w:val="2"/>
              </w:rPr>
              <w:t>3f27146c-4bff-4b9f-b78a-b05a6a8381cc</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280 </w:t>
            </w:r>
            <w:r>
              <w:rPr>
                <w:noProof/>
                <w:sz w:val="16"/>
              </w:rPr>
              <w:br/>
            </w:r>
            <w:r>
              <w:rPr>
                <w:noProof/>
                <w:sz w:val="2"/>
              </w:rPr>
              <w:t>dc3e679d-c484-43ed-b25a-b73ba86daf0c</w:t>
            </w:r>
          </w:p>
        </w:tc>
        <w:tc>
          <w:tcPr>
            <w:tcW w:w="7407" w:type="dxa"/>
            <w:shd w:val="clear" w:color="auto" w:fill="F2F2F2" w:themeFill="background1" w:themeFillShade="F2"/>
          </w:tcPr>
          <w:p w:rsidR="00000000" w:rsidRDefault="00E73530">
            <w:pPr>
              <w:rPr>
                <w:noProof/>
              </w:rPr>
            </w:pPr>
            <w:r>
              <w:rPr>
                <w:noProof/>
              </w:rPr>
              <w:t>Reduce the input frame rate by a divisor.</w:t>
            </w:r>
          </w:p>
        </w:tc>
        <w:tc>
          <w:tcPr>
            <w:tcW w:w="7407" w:type="dxa"/>
          </w:tcPr>
          <w:p w:rsidR="00000000" w:rsidRDefault="00E73530">
            <w:pPr>
              <w:rPr>
                <w:lang w:val="de-DE"/>
              </w:rPr>
            </w:pPr>
            <w:r>
              <w:rPr>
                <w:lang w:val="de-DE"/>
              </w:rPr>
              <w:t>Reduzieren Sie die Eingangsbildrate um einen Divisor.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282 </w:t>
            </w:r>
            <w:r>
              <w:rPr>
                <w:noProof/>
                <w:sz w:val="16"/>
              </w:rPr>
              <w:br/>
            </w:r>
            <w:r>
              <w:rPr>
                <w:noProof/>
                <w:sz w:val="2"/>
              </w:rPr>
              <w:t>1f9c78da-44b9-45a7-a6e2-6c06e8cbd26e</w:t>
            </w:r>
          </w:p>
        </w:tc>
        <w:tc>
          <w:tcPr>
            <w:tcW w:w="7407" w:type="dxa"/>
            <w:shd w:val="clear" w:color="auto" w:fill="F2F2F2" w:themeFill="background1" w:themeFillShade="F2"/>
          </w:tcPr>
          <w:p w:rsidR="00000000" w:rsidRDefault="00E73530">
            <w:pPr>
              <w:rPr>
                <w:noProof/>
              </w:rPr>
            </w:pPr>
            <w:r>
              <w:rPr>
                <w:noProof/>
              </w:rPr>
              <w:t>250</w:t>
            </w:r>
          </w:p>
        </w:tc>
        <w:tc>
          <w:tcPr>
            <w:tcW w:w="7407" w:type="dxa"/>
          </w:tcPr>
          <w:p w:rsidR="00000000" w:rsidRDefault="00E73530">
            <w:pPr>
              <w:rPr>
                <w:lang w:val="de-DE"/>
              </w:rPr>
            </w:pPr>
            <w:r>
              <w:rPr>
                <w:lang w:val="de-DE"/>
              </w:rPr>
              <w:t>250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283 </w:t>
            </w:r>
            <w:r>
              <w:rPr>
                <w:noProof/>
                <w:sz w:val="16"/>
              </w:rPr>
              <w:br/>
            </w:r>
            <w:r>
              <w:rPr>
                <w:noProof/>
                <w:sz w:val="2"/>
              </w:rPr>
              <w:t>01baa419-8163-4310-8b1b-1b44807b2dbf</w:t>
            </w:r>
          </w:p>
        </w:tc>
        <w:tc>
          <w:tcPr>
            <w:tcW w:w="7407" w:type="dxa"/>
            <w:shd w:val="clear" w:color="auto" w:fill="F2F2F2" w:themeFill="background1" w:themeFillShade="F2"/>
          </w:tcPr>
          <w:p w:rsidR="00000000" w:rsidRDefault="00E73530">
            <w:pPr>
              <w:rPr>
                <w:noProof/>
              </w:rPr>
            </w:pPr>
            <w:r>
              <w:rPr>
                <w:noProof/>
              </w:rPr>
              <w:t>The maximum number of frames between each keyframe.</w:t>
            </w:r>
          </w:p>
        </w:tc>
        <w:tc>
          <w:tcPr>
            <w:tcW w:w="7407" w:type="dxa"/>
          </w:tcPr>
          <w:p w:rsidR="00000000" w:rsidRDefault="00E73530">
            <w:pPr>
              <w:rPr>
                <w:lang w:val="de-DE"/>
              </w:rPr>
            </w:pPr>
            <w:r>
              <w:rPr>
                <w:lang w:val="de-DE"/>
              </w:rPr>
              <w:t>Die maximale Anzahl von Frames zwischen den einzelnen Keyframes.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284 </w:t>
            </w:r>
            <w:r>
              <w:rPr>
                <w:noProof/>
                <w:sz w:val="16"/>
              </w:rPr>
              <w:br/>
            </w:r>
            <w:r>
              <w:rPr>
                <w:noProof/>
                <w:sz w:val="2"/>
              </w:rPr>
              <w:t>e6a2f466-86d5-474c-9488-224f96bfccf5</w:t>
            </w:r>
          </w:p>
        </w:tc>
        <w:tc>
          <w:tcPr>
            <w:tcW w:w="7407" w:type="dxa"/>
            <w:shd w:val="clear" w:color="auto" w:fill="F2F2F2" w:themeFill="background1" w:themeFillShade="F2"/>
          </w:tcPr>
          <w:p w:rsidR="00000000" w:rsidRDefault="00E73530">
            <w:pPr>
              <w:rPr>
                <w:noProof/>
              </w:rPr>
            </w:pPr>
            <w:r>
              <w:rPr>
                <w:noProof/>
              </w:rPr>
              <w:t>For H.26</w:t>
            </w:r>
            <w:r>
              <w:rPr>
                <w:noProof/>
              </w:rPr>
              <w:t>4 video, keyframes are IDR frames.</w:t>
            </w:r>
          </w:p>
        </w:tc>
        <w:tc>
          <w:tcPr>
            <w:tcW w:w="7407" w:type="dxa"/>
          </w:tcPr>
          <w:p w:rsidR="00000000" w:rsidRDefault="00E73530">
            <w:pPr>
              <w:rPr>
                <w:lang w:val="de-DE"/>
              </w:rPr>
            </w:pPr>
            <w:r>
              <w:rPr>
                <w:lang w:val="de-DE"/>
              </w:rPr>
              <w:t>Bei H.264-Videos sind Keyframes IDR-Frames.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286 </w:t>
            </w:r>
            <w:r>
              <w:rPr>
                <w:noProof/>
                <w:sz w:val="16"/>
              </w:rPr>
              <w:br/>
            </w:r>
            <w:r>
              <w:rPr>
                <w:noProof/>
                <w:sz w:val="2"/>
              </w:rPr>
              <w:t>0e2eb29d-0c5b-4d3b-ae26-c9e99269b610</w:t>
            </w:r>
          </w:p>
        </w:tc>
        <w:tc>
          <w:tcPr>
            <w:tcW w:w="7407" w:type="dxa"/>
            <w:shd w:val="clear" w:color="auto" w:fill="F2F2F2" w:themeFill="background1" w:themeFillShade="F2"/>
          </w:tcPr>
          <w:p w:rsidR="00000000" w:rsidRDefault="00E73530">
            <w:pPr>
              <w:rPr>
                <w:noProof/>
              </w:rPr>
            </w:pPr>
            <w:r>
              <w:rPr>
                <w:rStyle w:val="mqInternal"/>
                <w:noProof/>
              </w:rPr>
              <w:t>[1}[2]{3]</w:t>
            </w:r>
            <w:r>
              <w:rPr>
                <w:noProof/>
              </w:rPr>
              <w:t xml:space="preserve"> of 250</w:t>
            </w:r>
          </w:p>
        </w:tc>
        <w:tc>
          <w:tcPr>
            <w:tcW w:w="7407" w:type="dxa"/>
          </w:tcPr>
          <w:p w:rsidR="00000000" w:rsidRDefault="00E73530">
            <w:pPr>
              <w:rPr>
                <w:lang w:val="de-DE"/>
              </w:rPr>
            </w:pPr>
            <w:r>
              <w:rPr>
                <w:rStyle w:val="mqInternal"/>
                <w:noProof/>
                <w:lang w:val="de-DE"/>
              </w:rPr>
              <w:t>[1}[2]{3]</w:t>
            </w:r>
            <w:r>
              <w:rPr>
                <w:lang w:val="de-DE"/>
              </w:rPr>
              <w:t xml:space="preserve"> von 250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287 </w:t>
            </w:r>
            <w:r>
              <w:rPr>
                <w:noProof/>
                <w:sz w:val="16"/>
              </w:rPr>
              <w:br/>
            </w:r>
            <w:r>
              <w:rPr>
                <w:noProof/>
                <w:sz w:val="2"/>
              </w:rPr>
              <w:t>3e20782d-d9e9-4696-993e-129efb1ef689</w:t>
            </w:r>
          </w:p>
        </w:tc>
        <w:tc>
          <w:tcPr>
            <w:tcW w:w="7407" w:type="dxa"/>
            <w:shd w:val="clear" w:color="auto" w:fill="F2F2F2" w:themeFill="background1" w:themeFillShade="F2"/>
          </w:tcPr>
          <w:p w:rsidR="00000000" w:rsidRDefault="00E73530">
            <w:pPr>
              <w:rPr>
                <w:noProof/>
              </w:rPr>
            </w:pPr>
            <w:r>
              <w:rPr>
                <w:noProof/>
              </w:rPr>
              <w:t>The number of keyframes per second.</w:t>
            </w:r>
          </w:p>
        </w:tc>
        <w:tc>
          <w:tcPr>
            <w:tcW w:w="7407" w:type="dxa"/>
          </w:tcPr>
          <w:p w:rsidR="00000000" w:rsidRDefault="00E73530">
            <w:pPr>
              <w:rPr>
                <w:lang w:val="de-DE"/>
              </w:rPr>
            </w:pPr>
            <w:r>
              <w:rPr>
                <w:lang w:val="de-DE"/>
              </w:rPr>
              <w:t>Die Anzahl der Keyframes pro Sekunde.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289 </w:t>
            </w:r>
            <w:r>
              <w:rPr>
                <w:noProof/>
                <w:sz w:val="16"/>
              </w:rPr>
              <w:br/>
            </w:r>
            <w:r>
              <w:rPr>
                <w:noProof/>
                <w:sz w:val="2"/>
              </w:rPr>
              <w:t>450bf5be-96be-4109-9ca6-b5f60d987c78</w:t>
            </w:r>
          </w:p>
        </w:tc>
        <w:tc>
          <w:tcPr>
            <w:tcW w:w="7407" w:type="dxa"/>
            <w:shd w:val="clear" w:color="auto" w:fill="F2F2F2" w:themeFill="background1" w:themeFillShade="F2"/>
          </w:tcPr>
          <w:p w:rsidR="00000000" w:rsidRDefault="00E73530">
            <w:pPr>
              <w:rPr>
                <w:noProof/>
              </w:rPr>
            </w:pPr>
            <w:r>
              <w:rPr>
                <w:noProof/>
              </w:rPr>
              <w:t>false</w:t>
            </w:r>
          </w:p>
        </w:tc>
        <w:tc>
          <w:tcPr>
            <w:tcW w:w="7407" w:type="dxa"/>
          </w:tcPr>
          <w:p w:rsidR="00000000" w:rsidRDefault="00E73530">
            <w:pPr>
              <w:rPr>
                <w:lang w:val="de-DE"/>
              </w:rPr>
            </w:pPr>
            <w:r>
              <w:rPr>
                <w:lang w:val="de-DE"/>
              </w:rPr>
              <w:t>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290 </w:t>
            </w:r>
            <w:r>
              <w:rPr>
                <w:noProof/>
                <w:sz w:val="16"/>
              </w:rPr>
              <w:br/>
            </w:r>
            <w:r>
              <w:rPr>
                <w:noProof/>
                <w:sz w:val="2"/>
              </w:rPr>
              <w:t>c273bb30-08b8-45a5-a851-d8a5b10db94b</w:t>
            </w:r>
          </w:p>
        </w:tc>
        <w:tc>
          <w:tcPr>
            <w:tcW w:w="7407" w:type="dxa"/>
            <w:shd w:val="clear" w:color="auto" w:fill="F2F2F2" w:themeFill="background1" w:themeFillShade="F2"/>
          </w:tcPr>
          <w:p w:rsidR="00000000" w:rsidRDefault="00E73530">
            <w:pPr>
              <w:rPr>
                <w:noProof/>
              </w:rPr>
            </w:pPr>
            <w:r>
              <w:rPr>
                <w:noProof/>
              </w:rPr>
              <w:t>Enable fixed keyframe interval mode (VP6, VP8, VP9 and H.264 only).</w:t>
            </w:r>
          </w:p>
        </w:tc>
        <w:tc>
          <w:tcPr>
            <w:tcW w:w="7407" w:type="dxa"/>
          </w:tcPr>
          <w:p w:rsidR="00000000" w:rsidRDefault="00E73530">
            <w:pPr>
              <w:rPr>
                <w:lang w:val="de-DE"/>
              </w:rPr>
            </w:pPr>
            <w:r>
              <w:rPr>
                <w:lang w:val="de-DE"/>
              </w:rPr>
              <w:t>Aktivieren Sie den festen Keyframe-Intervallmodus (</w:t>
            </w:r>
            <w:r>
              <w:rPr>
                <w:lang w:val="de-DE"/>
              </w:rPr>
              <w:t>nur VP6, VP8, VP9 und H.264).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292 </w:t>
            </w:r>
            <w:r>
              <w:rPr>
                <w:noProof/>
                <w:sz w:val="16"/>
              </w:rPr>
              <w:br/>
            </w:r>
            <w:r>
              <w:rPr>
                <w:noProof/>
                <w:sz w:val="2"/>
              </w:rPr>
              <w:t>1a09688f-1b5f-4a15-b1b2-7ba97bd66e86</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293 </w:t>
            </w:r>
            <w:r>
              <w:rPr>
                <w:noProof/>
                <w:sz w:val="16"/>
              </w:rPr>
              <w:br/>
            </w:r>
            <w:r>
              <w:rPr>
                <w:noProof/>
                <w:sz w:val="2"/>
              </w:rPr>
              <w:t>e93e39e2-f49b-460c-9c93-23aeb8bab924</w:t>
            </w:r>
          </w:p>
        </w:tc>
        <w:tc>
          <w:tcPr>
            <w:tcW w:w="7407" w:type="dxa"/>
            <w:shd w:val="clear" w:color="auto" w:fill="F2F2F2" w:themeFill="background1" w:themeFillShade="F2"/>
          </w:tcPr>
          <w:p w:rsidR="00000000" w:rsidRDefault="00E73530">
            <w:pPr>
              <w:rPr>
                <w:noProof/>
              </w:rPr>
            </w:pPr>
            <w:r>
              <w:rPr>
                <w:noProof/>
              </w:rPr>
              <w:t>Force keyframes at the specified interval (H.264 only).</w:t>
            </w:r>
          </w:p>
        </w:tc>
        <w:tc>
          <w:tcPr>
            <w:tcW w:w="7407" w:type="dxa"/>
          </w:tcPr>
          <w:p w:rsidR="00000000" w:rsidRDefault="00E73530">
            <w:pPr>
              <w:rPr>
                <w:lang w:val="de-DE"/>
              </w:rPr>
            </w:pPr>
            <w:r>
              <w:rPr>
                <w:lang w:val="de-DE"/>
              </w:rPr>
              <w:t>Erzwingen Sie Keyframes im angegebenen Intervall (nur H.264).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295 </w:t>
            </w:r>
            <w:r>
              <w:rPr>
                <w:noProof/>
                <w:sz w:val="16"/>
              </w:rPr>
              <w:br/>
            </w:r>
            <w:r>
              <w:rPr>
                <w:noProof/>
                <w:sz w:val="2"/>
              </w:rPr>
              <w:t>c00f62aa-3b83-40fd-a56d-25e002f166a0</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296 </w:t>
            </w:r>
            <w:r>
              <w:rPr>
                <w:noProof/>
                <w:sz w:val="16"/>
              </w:rPr>
              <w:br/>
            </w:r>
            <w:r>
              <w:rPr>
                <w:noProof/>
                <w:sz w:val="2"/>
              </w:rPr>
              <w:t>376409b9-dbe8-45d0-8119-ad6d4a6f44fa</w:t>
            </w:r>
          </w:p>
        </w:tc>
        <w:tc>
          <w:tcPr>
            <w:tcW w:w="7407" w:type="dxa"/>
            <w:shd w:val="clear" w:color="auto" w:fill="F2F2F2" w:themeFill="background1" w:themeFillShade="F2"/>
          </w:tcPr>
          <w:p w:rsidR="00000000" w:rsidRDefault="00E73530">
            <w:pPr>
              <w:rPr>
                <w:noProof/>
              </w:rPr>
            </w:pPr>
            <w:r>
              <w:rPr>
                <w:noProof/>
              </w:rPr>
              <w:t>Specify the number of keyframes per-second, taking frame rate into account (H.264 on</w:t>
            </w:r>
            <w:r>
              <w:rPr>
                <w:noProof/>
              </w:rPr>
              <w:t>ly).</w:t>
            </w:r>
          </w:p>
        </w:tc>
        <w:tc>
          <w:tcPr>
            <w:tcW w:w="7407" w:type="dxa"/>
          </w:tcPr>
          <w:p w:rsidR="00000000" w:rsidRDefault="00E73530">
            <w:pPr>
              <w:rPr>
                <w:lang w:val="de-DE"/>
              </w:rPr>
            </w:pPr>
            <w:r>
              <w:rPr>
                <w:lang w:val="de-DE"/>
              </w:rPr>
              <w:t>Geben Sie die Anzahl der Keyframes pro Sekunde unter Ber</w:t>
            </w:r>
            <w:r>
              <w:rPr>
                <w:lang w:val="de-DE"/>
              </w:rPr>
              <w:t>ü</w:t>
            </w:r>
            <w:r>
              <w:rPr>
                <w:lang w:val="de-DE"/>
              </w:rPr>
              <w:t>cksichtigung der Framerate an (nur H.264).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298 </w:t>
            </w:r>
            <w:r>
              <w:rPr>
                <w:noProof/>
                <w:sz w:val="16"/>
              </w:rPr>
              <w:br/>
            </w:r>
            <w:r>
              <w:rPr>
                <w:noProof/>
                <w:sz w:val="2"/>
              </w:rPr>
              <w:t>d96c8866-4ee6-41f0-afc2-3ddf4c5a6fdd</w:t>
            </w:r>
          </w:p>
        </w:tc>
        <w:tc>
          <w:tcPr>
            <w:tcW w:w="7407" w:type="dxa"/>
            <w:shd w:val="clear" w:color="auto" w:fill="F2F2F2" w:themeFill="background1" w:themeFillShade="F2"/>
          </w:tcPr>
          <w:p w:rsidR="00000000" w:rsidRDefault="00E73530">
            <w:pPr>
              <w:rPr>
                <w:noProof/>
              </w:rPr>
            </w:pPr>
            <w:r>
              <w:rPr>
                <w:noProof/>
              </w:rPr>
              <w:t>false</w:t>
            </w:r>
          </w:p>
        </w:tc>
        <w:tc>
          <w:tcPr>
            <w:tcW w:w="7407" w:type="dxa"/>
          </w:tcPr>
          <w:p w:rsidR="00000000" w:rsidRDefault="00E73530">
            <w:pPr>
              <w:rPr>
                <w:lang w:val="de-DE"/>
              </w:rPr>
            </w:pPr>
            <w:r>
              <w:rPr>
                <w:lang w:val="de-DE"/>
              </w:rPr>
              <w:t>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299 </w:t>
            </w:r>
            <w:r>
              <w:rPr>
                <w:noProof/>
                <w:sz w:val="16"/>
              </w:rPr>
              <w:br/>
            </w:r>
            <w:r>
              <w:rPr>
                <w:noProof/>
                <w:sz w:val="2"/>
              </w:rPr>
              <w:t>e7bb8a71-f9f4-46cf-9b06-719ad391e026</w:t>
            </w:r>
          </w:p>
        </w:tc>
        <w:tc>
          <w:tcPr>
            <w:tcW w:w="7407" w:type="dxa"/>
            <w:shd w:val="clear" w:color="auto" w:fill="F2F2F2" w:themeFill="background1" w:themeFillShade="F2"/>
          </w:tcPr>
          <w:p w:rsidR="00000000" w:rsidRDefault="00E73530">
            <w:pPr>
              <w:rPr>
                <w:noProof/>
              </w:rPr>
            </w:pPr>
            <w:r>
              <w:rPr>
                <w:noProof/>
              </w:rPr>
              <w:t>Generate a video frame index file.</w:t>
            </w:r>
          </w:p>
        </w:tc>
        <w:tc>
          <w:tcPr>
            <w:tcW w:w="7407" w:type="dxa"/>
          </w:tcPr>
          <w:p w:rsidR="00000000" w:rsidRDefault="00E73530">
            <w:pPr>
              <w:rPr>
                <w:lang w:val="de-DE"/>
              </w:rPr>
            </w:pPr>
            <w:r>
              <w:rPr>
                <w:lang w:val="de-DE"/>
              </w:rPr>
              <w:t>Generieren Sie ei</w:t>
            </w:r>
            <w:r>
              <w:rPr>
                <w:lang w:val="de-DE"/>
              </w:rPr>
              <w:t>ne Video-Frame-Indexdatei.</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301 </w:t>
            </w:r>
            <w:r>
              <w:rPr>
                <w:noProof/>
                <w:sz w:val="16"/>
              </w:rPr>
              <w:br/>
            </w:r>
            <w:r>
              <w:rPr>
                <w:noProof/>
                <w:sz w:val="2"/>
              </w:rPr>
              <w:t>649eee81-87bc-4606-a803-2ec3c6002e06</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302 </w:t>
            </w:r>
            <w:r>
              <w:rPr>
                <w:noProof/>
                <w:sz w:val="16"/>
              </w:rPr>
              <w:br/>
            </w:r>
            <w:r>
              <w:rPr>
                <w:noProof/>
                <w:sz w:val="2"/>
              </w:rPr>
              <w:t>b7a466fb-1827-4726-a86d-08afba057c2d</w:t>
            </w:r>
          </w:p>
        </w:tc>
        <w:tc>
          <w:tcPr>
            <w:tcW w:w="7407" w:type="dxa"/>
            <w:shd w:val="clear" w:color="auto" w:fill="F2F2F2" w:themeFill="background1" w:themeFillShade="F2"/>
          </w:tcPr>
          <w:p w:rsidR="00000000" w:rsidRDefault="00E73530">
            <w:pPr>
              <w:rPr>
                <w:noProof/>
              </w:rPr>
            </w:pPr>
            <w:r>
              <w:rPr>
                <w:noProof/>
              </w:rPr>
              <w:t xml:space="preserve">Override the default filename for the frame index when </w:t>
            </w:r>
            <w:r>
              <w:rPr>
                <w:rStyle w:val="mqInternal"/>
                <w:noProof/>
              </w:rPr>
              <w:t>[1}</w:t>
            </w:r>
            <w:r>
              <w:rPr>
                <w:noProof/>
              </w:rPr>
              <w:t xml:space="preserve"> </w:t>
            </w:r>
            <w:r>
              <w:rPr>
                <w:rStyle w:val="mqInternal"/>
                <w:noProof/>
              </w:rPr>
              <w:t>[2}[3]{4]{5]</w:t>
            </w:r>
            <w:r>
              <w:rPr>
                <w:noProof/>
              </w:rPr>
              <w:t xml:space="preserve"> is enabled.</w:t>
            </w:r>
          </w:p>
        </w:tc>
        <w:tc>
          <w:tcPr>
            <w:tcW w:w="7407" w:type="dxa"/>
          </w:tcPr>
          <w:p w:rsidR="00000000" w:rsidRDefault="00E73530">
            <w:pPr>
              <w:rPr>
                <w:lang w:val="de-DE"/>
              </w:rPr>
            </w:pPr>
            <w:r>
              <w:rPr>
                <w:lang w:val="de-DE"/>
              </w:rPr>
              <w:t>Ü</w:t>
            </w:r>
            <w:r>
              <w:rPr>
                <w:lang w:val="de-DE"/>
              </w:rPr>
              <w:t>berschreiben Sie den Standarddateinamen f</w:t>
            </w:r>
            <w:r>
              <w:rPr>
                <w:lang w:val="de-DE"/>
              </w:rPr>
              <w:t>ü</w:t>
            </w:r>
            <w:r>
              <w:rPr>
                <w:lang w:val="de-DE"/>
              </w:rPr>
              <w:t xml:space="preserve">r den Frame-Index, wenn </w:t>
            </w:r>
            <w:r>
              <w:rPr>
                <w:rStyle w:val="mqInternal"/>
                <w:noProof/>
                <w:lang w:val="de-DE"/>
              </w:rPr>
              <w:t>[1}</w:t>
            </w:r>
            <w:r>
              <w:rPr>
                <w:lang w:val="de-DE"/>
              </w:rPr>
              <w:t xml:space="preserve"> </w:t>
            </w:r>
            <w:r>
              <w:rPr>
                <w:rStyle w:val="mqInternal"/>
                <w:noProof/>
                <w:lang w:val="de-DE"/>
              </w:rPr>
              <w:t>[2}[3]{4]{5]</w:t>
            </w:r>
            <w:r>
              <w:rPr>
                <w:lang w:val="de-DE"/>
              </w:rPr>
              <w:t xml:space="preserve"> aktiviert.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303 </w:t>
            </w:r>
            <w:r>
              <w:rPr>
                <w:noProof/>
                <w:sz w:val="16"/>
              </w:rPr>
              <w:br/>
            </w:r>
            <w:r>
              <w:rPr>
                <w:noProof/>
                <w:sz w:val="2"/>
              </w:rPr>
              <w:t>becd2ebd-353d-436a-9a1c-8133b3b957fb</w:t>
            </w:r>
          </w:p>
        </w:tc>
        <w:tc>
          <w:tcPr>
            <w:tcW w:w="7407" w:type="dxa"/>
            <w:shd w:val="clear" w:color="auto" w:fill="F2F2F2" w:themeFill="background1" w:themeFillShade="F2"/>
          </w:tcPr>
          <w:p w:rsidR="00000000" w:rsidRDefault="00E73530">
            <w:pPr>
              <w:rPr>
                <w:noProof/>
              </w:rPr>
            </w:pPr>
            <w:r>
              <w:rPr>
                <w:noProof/>
              </w:rPr>
              <w:t>Video</w:t>
            </w:r>
          </w:p>
        </w:tc>
        <w:tc>
          <w:tcPr>
            <w:tcW w:w="7407" w:type="dxa"/>
          </w:tcPr>
          <w:p w:rsidR="00000000" w:rsidRDefault="00E73530">
            <w:pPr>
              <w:rPr>
                <w:lang w:val="de-DE"/>
              </w:rPr>
            </w:pPr>
            <w:r>
              <w:rPr>
                <w:lang w:val="de-DE"/>
              </w:rPr>
              <w:t>Video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304 </w:t>
            </w:r>
            <w:r>
              <w:rPr>
                <w:noProof/>
                <w:sz w:val="16"/>
              </w:rPr>
              <w:br/>
            </w:r>
            <w:r>
              <w:rPr>
                <w:noProof/>
                <w:sz w:val="2"/>
              </w:rPr>
              <w:t>f84dbd02-1daf-48ea-abb3-a41d1470ea73</w:t>
            </w:r>
          </w:p>
        </w:tc>
        <w:tc>
          <w:tcPr>
            <w:tcW w:w="7407" w:type="dxa"/>
            <w:shd w:val="clear" w:color="auto" w:fill="F2F2F2" w:themeFill="background1" w:themeFillShade="F2"/>
          </w:tcPr>
          <w:p w:rsidR="00000000" w:rsidRDefault="00E73530">
            <w:pPr>
              <w:rPr>
                <w:noProof/>
              </w:rPr>
            </w:pPr>
            <w:r>
              <w:rPr>
                <w:noProof/>
              </w:rPr>
              <w:t>Setting</w:t>
            </w:r>
          </w:p>
        </w:tc>
        <w:tc>
          <w:tcPr>
            <w:tcW w:w="7407" w:type="dxa"/>
          </w:tcPr>
          <w:p w:rsidR="00000000" w:rsidRDefault="00E73530">
            <w:pPr>
              <w:rPr>
                <w:lang w:val="de-DE"/>
              </w:rPr>
            </w:pPr>
            <w:r>
              <w:rPr>
                <w:lang w:val="de-DE"/>
              </w:rPr>
              <w:t>Rahmen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305 </w:t>
            </w:r>
            <w:r>
              <w:rPr>
                <w:noProof/>
                <w:sz w:val="16"/>
              </w:rPr>
              <w:br/>
            </w:r>
            <w:r>
              <w:rPr>
                <w:noProof/>
                <w:sz w:val="2"/>
              </w:rPr>
              <w:t>f33abdf1-ebd3-414d-9710-f936332e4fae</w:t>
            </w:r>
          </w:p>
        </w:tc>
        <w:tc>
          <w:tcPr>
            <w:tcW w:w="7407" w:type="dxa"/>
            <w:shd w:val="clear" w:color="auto" w:fill="F2F2F2" w:themeFill="background1" w:themeFillShade="F2"/>
          </w:tcPr>
          <w:p w:rsidR="00000000" w:rsidRDefault="00E73530">
            <w:pPr>
              <w:rPr>
                <w:noProof/>
              </w:rPr>
            </w:pPr>
            <w:r>
              <w:rPr>
                <w:noProof/>
              </w:rPr>
              <w:t>Default</w:t>
            </w:r>
          </w:p>
        </w:tc>
        <w:tc>
          <w:tcPr>
            <w:tcW w:w="7407" w:type="dxa"/>
          </w:tcPr>
          <w:p w:rsidR="00000000" w:rsidRDefault="00E73530">
            <w:pPr>
              <w:rPr>
                <w:lang w:val="de-DE"/>
              </w:rPr>
            </w:pPr>
            <w:r>
              <w:rPr>
                <w:lang w:val="de-DE"/>
              </w:rPr>
              <w:t>Standard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306 </w:t>
            </w:r>
            <w:r>
              <w:rPr>
                <w:noProof/>
                <w:sz w:val="16"/>
              </w:rPr>
              <w:br/>
            </w:r>
            <w:r>
              <w:rPr>
                <w:noProof/>
                <w:sz w:val="2"/>
              </w:rPr>
              <w:t>a4e66dc7-9bce-4a37-b73a-85ea0fe9f4c9</w:t>
            </w:r>
          </w:p>
        </w:tc>
        <w:tc>
          <w:tcPr>
            <w:tcW w:w="7407" w:type="dxa"/>
            <w:shd w:val="clear" w:color="auto" w:fill="F2F2F2" w:themeFill="background1" w:themeFillShade="F2"/>
          </w:tcPr>
          <w:p w:rsidR="00000000" w:rsidRDefault="00E73530">
            <w:pPr>
              <w:rPr>
                <w:noProof/>
              </w:rPr>
            </w:pPr>
            <w:r>
              <w:rPr>
                <w:noProof/>
              </w:rPr>
              <w:t>Description</w:t>
            </w:r>
          </w:p>
        </w:tc>
        <w:tc>
          <w:tcPr>
            <w:tcW w:w="7407" w:type="dxa"/>
          </w:tcPr>
          <w:p w:rsidR="00000000" w:rsidRDefault="00E73530">
            <w:pPr>
              <w:rPr>
                <w:lang w:val="de-DE"/>
              </w:rPr>
            </w:pPr>
            <w:r>
              <w:rPr>
                <w:lang w:val="de-DE"/>
              </w:rPr>
              <w:t>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308 </w:t>
            </w:r>
            <w:r>
              <w:rPr>
                <w:noProof/>
                <w:sz w:val="16"/>
              </w:rPr>
              <w:br/>
            </w:r>
            <w:r>
              <w:rPr>
                <w:noProof/>
                <w:sz w:val="2"/>
              </w:rPr>
              <w:t>fdefbe16-86de-45c7-8913-58f1fca7bb9c</w:t>
            </w:r>
          </w:p>
        </w:tc>
        <w:tc>
          <w:tcPr>
            <w:tcW w:w="7407" w:type="dxa"/>
            <w:shd w:val="clear" w:color="auto" w:fill="F2F2F2" w:themeFill="background1" w:themeFillShade="F2"/>
          </w:tcPr>
          <w:p w:rsidR="00000000" w:rsidRDefault="00E73530">
            <w:pPr>
              <w:rPr>
                <w:noProof/>
              </w:rPr>
            </w:pPr>
            <w:r>
              <w:rPr>
                <w:noProof/>
              </w:rPr>
              <w:t>3</w:t>
            </w:r>
          </w:p>
        </w:tc>
        <w:tc>
          <w:tcPr>
            <w:tcW w:w="7407" w:type="dxa"/>
          </w:tcPr>
          <w:p w:rsidR="00000000" w:rsidRDefault="00E73530">
            <w:pPr>
              <w:rPr>
                <w:lang w:val="de-DE"/>
              </w:rPr>
            </w:pPr>
            <w:r>
              <w:rPr>
                <w:lang w:val="de-DE"/>
              </w:rPr>
              <w:t>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309 </w:t>
            </w:r>
            <w:r>
              <w:rPr>
                <w:noProof/>
                <w:sz w:val="16"/>
              </w:rPr>
              <w:br/>
            </w:r>
            <w:r>
              <w:rPr>
                <w:noProof/>
                <w:sz w:val="2"/>
              </w:rPr>
              <w:t>3de1b09c-d033-4446-adee-6b2f08af2934</w:t>
            </w:r>
          </w:p>
        </w:tc>
        <w:tc>
          <w:tcPr>
            <w:tcW w:w="7407" w:type="dxa"/>
            <w:shd w:val="clear" w:color="auto" w:fill="F2F2F2" w:themeFill="background1" w:themeFillShade="F2"/>
          </w:tcPr>
          <w:p w:rsidR="00000000" w:rsidRDefault="00E73530">
            <w:pPr>
              <w:rPr>
                <w:noProof/>
              </w:rPr>
            </w:pPr>
            <w:r>
              <w:rPr>
                <w:noProof/>
              </w:rPr>
              <w:t>A number of reference frames to use (H.264, HEVC).</w:t>
            </w:r>
          </w:p>
        </w:tc>
        <w:tc>
          <w:tcPr>
            <w:tcW w:w="7407" w:type="dxa"/>
          </w:tcPr>
          <w:p w:rsidR="00000000" w:rsidRDefault="00E73530">
            <w:pPr>
              <w:rPr>
                <w:lang w:val="de-DE"/>
              </w:rPr>
            </w:pPr>
            <w:r>
              <w:rPr>
                <w:lang w:val="de-DE"/>
              </w:rPr>
              <w:t>Eine Reihe von zu verwendenden Referenzrahmen (H.264, HEVC).</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311 </w:t>
            </w:r>
            <w:r>
              <w:rPr>
                <w:noProof/>
                <w:sz w:val="16"/>
              </w:rPr>
              <w:br/>
            </w:r>
            <w:r>
              <w:rPr>
                <w:noProof/>
                <w:sz w:val="2"/>
              </w:rPr>
              <w:t>4cee1be8-2e3a-43b5-bc61-58458d25edb3</w:t>
            </w:r>
          </w:p>
        </w:tc>
        <w:tc>
          <w:tcPr>
            <w:tcW w:w="7407" w:type="dxa"/>
            <w:shd w:val="clear" w:color="auto" w:fill="F2F2F2" w:themeFill="background1" w:themeFillShade="F2"/>
          </w:tcPr>
          <w:p w:rsidR="00000000" w:rsidRDefault="00E73530">
            <w:pPr>
              <w:rPr>
                <w:noProof/>
              </w:rPr>
            </w:pPr>
            <w:r>
              <w:rPr>
                <w:noProof/>
              </w:rPr>
              <w:t>H.264: baseline, HEVC: main, VP9:</w:t>
            </w:r>
          </w:p>
        </w:tc>
        <w:tc>
          <w:tcPr>
            <w:tcW w:w="7407" w:type="dxa"/>
          </w:tcPr>
          <w:p w:rsidR="00000000" w:rsidRDefault="00E73530">
            <w:pPr>
              <w:rPr>
                <w:lang w:val="de-DE"/>
              </w:rPr>
            </w:pPr>
            <w:r>
              <w:rPr>
                <w:lang w:val="de-DE"/>
              </w:rPr>
              <w:t>H.264: Grundlinie, HEVC: Haupt, VP9:</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312 </w:t>
            </w:r>
            <w:r>
              <w:rPr>
                <w:noProof/>
                <w:sz w:val="16"/>
              </w:rPr>
              <w:br/>
            </w:r>
            <w:r>
              <w:rPr>
                <w:noProof/>
                <w:sz w:val="2"/>
              </w:rPr>
              <w:t>68ba2a7e-fd5b-4825-92f4-3a54aecf2f9e</w:t>
            </w:r>
          </w:p>
        </w:tc>
        <w:tc>
          <w:tcPr>
            <w:tcW w:w="7407" w:type="dxa"/>
            <w:shd w:val="clear" w:color="auto" w:fill="F2F2F2" w:themeFill="background1" w:themeFillShade="F2"/>
          </w:tcPr>
          <w:p w:rsidR="00000000" w:rsidRDefault="00E73530">
            <w:pPr>
              <w:rPr>
                <w:noProof/>
              </w:rPr>
            </w:pPr>
            <w:r>
              <w:rPr>
                <w:noProof/>
              </w:rPr>
              <w:t>0</w:t>
            </w:r>
          </w:p>
        </w:tc>
        <w:tc>
          <w:tcPr>
            <w:tcW w:w="7407" w:type="dxa"/>
          </w:tcPr>
          <w:p w:rsidR="00000000" w:rsidRDefault="00E73530">
            <w:pPr>
              <w:rPr>
                <w:lang w:val="de-DE"/>
              </w:rPr>
            </w:pPr>
            <w:r>
              <w:rPr>
                <w:lang w:val="de-DE"/>
              </w:rPr>
              <w:t>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313 </w:t>
            </w:r>
            <w:r>
              <w:rPr>
                <w:noProof/>
                <w:sz w:val="16"/>
              </w:rPr>
              <w:br/>
            </w:r>
            <w:r>
              <w:rPr>
                <w:noProof/>
                <w:sz w:val="2"/>
              </w:rPr>
              <w:t>8d2f48b3-72b0-486f-a2a6-8ce0</w:t>
            </w:r>
            <w:r>
              <w:rPr>
                <w:noProof/>
                <w:sz w:val="2"/>
              </w:rPr>
              <w:t>465132f4</w:t>
            </w:r>
          </w:p>
        </w:tc>
        <w:tc>
          <w:tcPr>
            <w:tcW w:w="7407" w:type="dxa"/>
            <w:shd w:val="clear" w:color="auto" w:fill="F2F2F2" w:themeFill="background1" w:themeFillShade="F2"/>
          </w:tcPr>
          <w:p w:rsidR="00000000" w:rsidRDefault="00E73530">
            <w:pPr>
              <w:rPr>
                <w:noProof/>
              </w:rPr>
            </w:pPr>
            <w:r>
              <w:rPr>
                <w:noProof/>
              </w:rPr>
              <w:t>The video codec profile to use (H.264, HEVC, VP9).</w:t>
            </w:r>
          </w:p>
        </w:tc>
        <w:tc>
          <w:tcPr>
            <w:tcW w:w="7407" w:type="dxa"/>
          </w:tcPr>
          <w:p w:rsidR="00000000" w:rsidRDefault="00E73530">
            <w:pPr>
              <w:rPr>
                <w:lang w:val="de-DE"/>
              </w:rPr>
            </w:pPr>
            <w:r>
              <w:rPr>
                <w:lang w:val="de-DE"/>
              </w:rPr>
              <w:t>Das zu verwendende Video-Codec-Profil (H.264, HEVC, VP9).</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315 </w:t>
            </w:r>
            <w:r>
              <w:rPr>
                <w:noProof/>
                <w:sz w:val="16"/>
              </w:rPr>
              <w:br/>
            </w:r>
            <w:r>
              <w:rPr>
                <w:noProof/>
                <w:sz w:val="2"/>
              </w:rPr>
              <w:t>7d315864-c238-4f6d-8567-f78e41afb920</w:t>
            </w:r>
          </w:p>
        </w:tc>
        <w:tc>
          <w:tcPr>
            <w:tcW w:w="7407" w:type="dxa"/>
            <w:shd w:val="clear" w:color="auto" w:fill="F2F2F2" w:themeFill="background1" w:themeFillShade="F2"/>
          </w:tcPr>
          <w:p w:rsidR="00000000" w:rsidRDefault="00E73530">
            <w:pPr>
              <w:rPr>
                <w:noProof/>
              </w:rPr>
            </w:pPr>
            <w:r>
              <w:rPr>
                <w:noProof/>
              </w:rPr>
              <w:t>Automatically calculated using a level chart based on the output video.</w:t>
            </w:r>
          </w:p>
        </w:tc>
        <w:tc>
          <w:tcPr>
            <w:tcW w:w="7407" w:type="dxa"/>
          </w:tcPr>
          <w:p w:rsidR="00000000" w:rsidRDefault="00E73530">
            <w:pPr>
              <w:rPr>
                <w:lang w:val="de-DE"/>
              </w:rPr>
            </w:pPr>
            <w:r>
              <w:rPr>
                <w:lang w:val="de-DE"/>
              </w:rPr>
              <w:t>Automatisch berechnet anhand eines Leveldiagramms basierend auf dem Ausgabevideo.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316 </w:t>
            </w:r>
            <w:r>
              <w:rPr>
                <w:noProof/>
                <w:sz w:val="16"/>
              </w:rPr>
              <w:br/>
            </w:r>
            <w:r>
              <w:rPr>
                <w:noProof/>
                <w:sz w:val="2"/>
              </w:rPr>
              <w:t>594e7313-af4a-4e0f-9d30-ad97b98bf482</w:t>
            </w:r>
          </w:p>
        </w:tc>
        <w:tc>
          <w:tcPr>
            <w:tcW w:w="7407" w:type="dxa"/>
            <w:shd w:val="clear" w:color="auto" w:fill="F2F2F2" w:themeFill="background1" w:themeFillShade="F2"/>
          </w:tcPr>
          <w:p w:rsidR="00000000" w:rsidRDefault="00E73530">
            <w:pPr>
              <w:rPr>
                <w:noProof/>
              </w:rPr>
            </w:pPr>
            <w:r>
              <w:rPr>
                <w:noProof/>
              </w:rPr>
              <w:t xml:space="preserve">See </w:t>
            </w:r>
            <w:r>
              <w:rPr>
                <w:rStyle w:val="mqInternal"/>
                <w:noProof/>
              </w:rPr>
              <w:t>[1}[2}[3]{4]{5]</w:t>
            </w:r>
            <w:r>
              <w:rPr>
                <w:noProof/>
              </w:rPr>
              <w:t xml:space="preserve">, </w:t>
            </w:r>
            <w:r>
              <w:rPr>
                <w:rStyle w:val="mqInternal"/>
                <w:noProof/>
              </w:rPr>
              <w:t>[6}</w:t>
            </w:r>
            <w:r>
              <w:rPr>
                <w:noProof/>
              </w:rPr>
              <w:t xml:space="preserve"> </w:t>
            </w:r>
            <w:r>
              <w:rPr>
                <w:rStyle w:val="mqInternal"/>
                <w:noProof/>
              </w:rPr>
              <w:t>[2}[8]{4]{5]</w:t>
            </w:r>
          </w:p>
        </w:tc>
        <w:tc>
          <w:tcPr>
            <w:tcW w:w="7407" w:type="dxa"/>
          </w:tcPr>
          <w:p w:rsidR="00000000" w:rsidRDefault="00E73530">
            <w:pPr>
              <w:rPr>
                <w:lang w:val="de-DE"/>
              </w:rPr>
            </w:pPr>
            <w:r>
              <w:rPr>
                <w:lang w:val="de-DE"/>
              </w:rPr>
              <w:t xml:space="preserve">Sehen </w:t>
            </w:r>
            <w:r>
              <w:rPr>
                <w:rStyle w:val="mqInternal"/>
                <w:noProof/>
                <w:lang w:val="de-DE"/>
              </w:rPr>
              <w:t>[1}[2}[3]{4]{5]</w:t>
            </w:r>
            <w:r>
              <w:rPr>
                <w:lang w:val="de-DE"/>
              </w:rPr>
              <w:t xml:space="preserve"> , </w:t>
            </w:r>
            <w:r>
              <w:rPr>
                <w:rStyle w:val="mqInternal"/>
                <w:noProof/>
                <w:lang w:val="de-DE"/>
              </w:rPr>
              <w:t>[6}</w:t>
            </w:r>
            <w:r>
              <w:rPr>
                <w:lang w:val="de-DE"/>
              </w:rPr>
              <w:t xml:space="preserve"> </w:t>
            </w:r>
            <w:r>
              <w:rPr>
                <w:rStyle w:val="mqInternal"/>
                <w:noProof/>
                <w:lang w:val="de-DE"/>
              </w:rPr>
              <w:t>[2}[8]{4]{5]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317 </w:t>
            </w:r>
            <w:r>
              <w:rPr>
                <w:noProof/>
                <w:sz w:val="16"/>
              </w:rPr>
              <w:br/>
            </w:r>
            <w:r>
              <w:rPr>
                <w:noProof/>
                <w:sz w:val="2"/>
              </w:rPr>
              <w:t>438c4d0e-665e-4447-b386-7d1d2c6b3891</w:t>
            </w:r>
          </w:p>
        </w:tc>
        <w:tc>
          <w:tcPr>
            <w:tcW w:w="7407" w:type="dxa"/>
            <w:shd w:val="clear" w:color="auto" w:fill="F2F2F2" w:themeFill="background1" w:themeFillShade="F2"/>
          </w:tcPr>
          <w:p w:rsidR="00000000" w:rsidRDefault="00E73530">
            <w:pPr>
              <w:rPr>
                <w:noProof/>
              </w:rPr>
            </w:pPr>
            <w:r>
              <w:rPr>
                <w:noProof/>
              </w:rPr>
              <w:t>The video</w:t>
            </w:r>
            <w:r>
              <w:rPr>
                <w:noProof/>
              </w:rPr>
              <w:t xml:space="preserve"> codec level to use (H.264, HEVC).</w:t>
            </w:r>
          </w:p>
        </w:tc>
        <w:tc>
          <w:tcPr>
            <w:tcW w:w="7407" w:type="dxa"/>
          </w:tcPr>
          <w:p w:rsidR="00000000" w:rsidRDefault="00E73530">
            <w:pPr>
              <w:rPr>
                <w:lang w:val="de-DE"/>
              </w:rPr>
            </w:pPr>
            <w:r>
              <w:rPr>
                <w:lang w:val="de-DE"/>
              </w:rPr>
              <w:t>Die zu verwendende Video-Codec-Ebene (H.264, HEVC).</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319 </w:t>
            </w:r>
            <w:r>
              <w:rPr>
                <w:noProof/>
                <w:sz w:val="16"/>
              </w:rPr>
              <w:br/>
            </w:r>
            <w:r>
              <w:rPr>
                <w:noProof/>
                <w:sz w:val="2"/>
              </w:rPr>
              <w:t>8401ef71-9363-4a32-9aeb-784e84419c90</w:t>
            </w:r>
          </w:p>
        </w:tc>
        <w:tc>
          <w:tcPr>
            <w:tcW w:w="7407" w:type="dxa"/>
            <w:shd w:val="clear" w:color="auto" w:fill="F2F2F2" w:themeFill="background1" w:themeFillShade="F2"/>
          </w:tcPr>
          <w:p w:rsidR="00000000" w:rsidRDefault="00E73530">
            <w:pPr>
              <w:rPr>
                <w:noProof/>
              </w:rPr>
            </w:pPr>
            <w:r>
              <w:rPr>
                <w:noProof/>
              </w:rPr>
              <w:t>0</w:t>
            </w:r>
          </w:p>
        </w:tc>
        <w:tc>
          <w:tcPr>
            <w:tcW w:w="7407" w:type="dxa"/>
          </w:tcPr>
          <w:p w:rsidR="00000000" w:rsidRDefault="00E73530">
            <w:pPr>
              <w:rPr>
                <w:lang w:val="de-DE"/>
              </w:rPr>
            </w:pPr>
            <w:r>
              <w:rPr>
                <w:lang w:val="de-DE"/>
              </w:rPr>
              <w:t>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320 </w:t>
            </w:r>
            <w:r>
              <w:rPr>
                <w:noProof/>
                <w:sz w:val="16"/>
              </w:rPr>
              <w:br/>
            </w:r>
            <w:r>
              <w:rPr>
                <w:noProof/>
                <w:sz w:val="2"/>
              </w:rPr>
              <w:t>693d0ce7-c0f7-42a1-a157-d98c3ce0a814</w:t>
            </w:r>
          </w:p>
        </w:tc>
        <w:tc>
          <w:tcPr>
            <w:tcW w:w="7407" w:type="dxa"/>
            <w:shd w:val="clear" w:color="auto" w:fill="F2F2F2" w:themeFill="background1" w:themeFillShade="F2"/>
          </w:tcPr>
          <w:p w:rsidR="00000000" w:rsidRDefault="00E73530">
            <w:pPr>
              <w:rPr>
                <w:noProof/>
              </w:rPr>
            </w:pPr>
            <w:r>
              <w:rPr>
                <w:noProof/>
              </w:rPr>
              <w:t>The maximum number of consecutive B-frames (H.264, HEVC)</w:t>
            </w:r>
          </w:p>
        </w:tc>
        <w:tc>
          <w:tcPr>
            <w:tcW w:w="7407" w:type="dxa"/>
          </w:tcPr>
          <w:p w:rsidR="00000000" w:rsidRDefault="00E73530">
            <w:pPr>
              <w:rPr>
                <w:lang w:val="de-DE"/>
              </w:rPr>
            </w:pPr>
            <w:r>
              <w:rPr>
                <w:lang w:val="de-DE"/>
              </w:rPr>
              <w:t>Die maximale Anzahl aufeinanderfolgender B-Frames (H.264, HEVC)</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322 </w:t>
            </w:r>
            <w:r>
              <w:rPr>
                <w:noProof/>
                <w:sz w:val="16"/>
              </w:rPr>
              <w:br/>
            </w:r>
            <w:r>
              <w:rPr>
                <w:noProof/>
                <w:sz w:val="2"/>
              </w:rPr>
              <w:t>c1385dde-ea16-4844-868c-81cb5e7626d4</w:t>
            </w:r>
          </w:p>
        </w:tc>
        <w:tc>
          <w:tcPr>
            <w:tcW w:w="7407" w:type="dxa"/>
            <w:shd w:val="clear" w:color="auto" w:fill="F2F2F2" w:themeFill="background1" w:themeFillShade="F2"/>
          </w:tcPr>
          <w:p w:rsidR="00000000" w:rsidRDefault="00E73530">
            <w:pPr>
              <w:rPr>
                <w:noProof/>
              </w:rPr>
            </w:pPr>
            <w:r>
              <w:rPr>
                <w:noProof/>
              </w:rPr>
              <w:t>preserve</w:t>
            </w:r>
          </w:p>
        </w:tc>
        <w:tc>
          <w:tcPr>
            <w:tcW w:w="7407" w:type="dxa"/>
          </w:tcPr>
          <w:p w:rsidR="00000000" w:rsidRDefault="00E73530">
            <w:pPr>
              <w:rPr>
                <w:lang w:val="de-DE"/>
              </w:rPr>
            </w:pPr>
            <w:r>
              <w:rPr>
                <w:lang w:val="de-DE"/>
              </w:rPr>
              <w:t>erhalten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323 </w:t>
            </w:r>
            <w:r>
              <w:rPr>
                <w:noProof/>
                <w:sz w:val="16"/>
              </w:rPr>
              <w:br/>
            </w:r>
            <w:r>
              <w:rPr>
                <w:noProof/>
                <w:sz w:val="2"/>
              </w:rPr>
              <w:t>4fd26a02-57ee-4a35-bc8f-0d2e7fd0636a</w:t>
            </w:r>
          </w:p>
        </w:tc>
        <w:tc>
          <w:tcPr>
            <w:tcW w:w="7407" w:type="dxa"/>
            <w:shd w:val="clear" w:color="auto" w:fill="F2F2F2" w:themeFill="background1" w:themeFillShade="F2"/>
          </w:tcPr>
          <w:p w:rsidR="00000000" w:rsidRDefault="00E73530">
            <w:pPr>
              <w:rPr>
                <w:noProof/>
              </w:rPr>
            </w:pPr>
            <w:r>
              <w:rPr>
                <w:noProof/>
              </w:rPr>
              <w:t xml:space="preserve">Preserve or discard color metadata information from the input in the output </w:t>
            </w:r>
            <w:r>
              <w:rPr>
                <w:noProof/>
              </w:rPr>
              <w:lastRenderedPageBreak/>
              <w:t>video.</w:t>
            </w:r>
          </w:p>
        </w:tc>
        <w:tc>
          <w:tcPr>
            <w:tcW w:w="7407" w:type="dxa"/>
          </w:tcPr>
          <w:p w:rsidR="00000000" w:rsidRDefault="00E73530">
            <w:pPr>
              <w:rPr>
                <w:lang w:val="de-DE"/>
              </w:rPr>
            </w:pPr>
            <w:r>
              <w:rPr>
                <w:lang w:val="de-DE"/>
              </w:rPr>
              <w:lastRenderedPageBreak/>
              <w:t>Beibe</w:t>
            </w:r>
            <w:r>
              <w:rPr>
                <w:lang w:val="de-DE"/>
              </w:rPr>
              <w:t xml:space="preserve">halten oder verwerfen Sie Informationen zu Farbmetadaten von der </w:t>
            </w:r>
            <w:r>
              <w:rPr>
                <w:lang w:val="de-DE"/>
              </w:rPr>
              <w:lastRenderedPageBreak/>
              <w:t>Eingabe im Ausgabevideo.</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324 </w:t>
            </w:r>
            <w:r>
              <w:rPr>
                <w:noProof/>
                <w:sz w:val="16"/>
              </w:rPr>
              <w:br/>
            </w:r>
            <w:r>
              <w:rPr>
                <w:noProof/>
                <w:sz w:val="2"/>
              </w:rPr>
              <w:t>bb17383d-33eb-4b31-9826-05db39c03d8c</w:t>
            </w:r>
          </w:p>
        </w:tc>
        <w:tc>
          <w:tcPr>
            <w:tcW w:w="7407" w:type="dxa"/>
            <w:shd w:val="clear" w:color="auto" w:fill="F2F2F2" w:themeFill="background1" w:themeFillShade="F2"/>
          </w:tcPr>
          <w:p w:rsidR="00000000" w:rsidRDefault="00E73530">
            <w:pPr>
              <w:rPr>
                <w:noProof/>
              </w:rPr>
            </w:pPr>
            <w:r>
              <w:rPr>
                <w:noProof/>
              </w:rPr>
              <w:t>Audio</w:t>
            </w:r>
          </w:p>
        </w:tc>
        <w:tc>
          <w:tcPr>
            <w:tcW w:w="7407" w:type="dxa"/>
          </w:tcPr>
          <w:p w:rsidR="00000000" w:rsidRDefault="00E73530">
            <w:pPr>
              <w:rPr>
                <w:lang w:val="de-DE"/>
              </w:rPr>
            </w:pPr>
            <w:r>
              <w:rPr>
                <w:lang w:val="de-DE"/>
              </w:rPr>
              <w:t>Audio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325 </w:t>
            </w:r>
            <w:r>
              <w:rPr>
                <w:noProof/>
                <w:sz w:val="16"/>
              </w:rPr>
              <w:br/>
            </w:r>
            <w:r>
              <w:rPr>
                <w:noProof/>
                <w:sz w:val="2"/>
              </w:rPr>
              <w:t>d94c1329-3b38-4e51-b3d8-f3fcdd49c472</w:t>
            </w:r>
          </w:p>
        </w:tc>
        <w:tc>
          <w:tcPr>
            <w:tcW w:w="7407" w:type="dxa"/>
            <w:shd w:val="clear" w:color="auto" w:fill="F2F2F2" w:themeFill="background1" w:themeFillShade="F2"/>
          </w:tcPr>
          <w:p w:rsidR="00000000" w:rsidRDefault="00E73530">
            <w:pPr>
              <w:rPr>
                <w:noProof/>
              </w:rPr>
            </w:pPr>
            <w:r>
              <w:rPr>
                <w:noProof/>
              </w:rPr>
              <w:t>Setting</w:t>
            </w:r>
          </w:p>
        </w:tc>
        <w:tc>
          <w:tcPr>
            <w:tcW w:w="7407" w:type="dxa"/>
          </w:tcPr>
          <w:p w:rsidR="00000000" w:rsidRDefault="00E73530">
            <w:pPr>
              <w:rPr>
                <w:lang w:val="de-DE"/>
              </w:rPr>
            </w:pPr>
            <w:r>
              <w:rPr>
                <w:lang w:val="de-DE"/>
              </w:rPr>
              <w:t>Rahmen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326 </w:t>
            </w:r>
            <w:r>
              <w:rPr>
                <w:noProof/>
                <w:sz w:val="16"/>
              </w:rPr>
              <w:br/>
            </w:r>
            <w:r>
              <w:rPr>
                <w:noProof/>
                <w:sz w:val="2"/>
              </w:rPr>
              <w:t>ce3e0c7d-bb16-4d9c-98c3-f178fe779332</w:t>
            </w:r>
          </w:p>
        </w:tc>
        <w:tc>
          <w:tcPr>
            <w:tcW w:w="7407" w:type="dxa"/>
            <w:shd w:val="clear" w:color="auto" w:fill="F2F2F2" w:themeFill="background1" w:themeFillShade="F2"/>
          </w:tcPr>
          <w:p w:rsidR="00000000" w:rsidRDefault="00E73530">
            <w:pPr>
              <w:rPr>
                <w:noProof/>
              </w:rPr>
            </w:pPr>
            <w:r>
              <w:rPr>
                <w:noProof/>
              </w:rPr>
              <w:t>Default</w:t>
            </w:r>
          </w:p>
        </w:tc>
        <w:tc>
          <w:tcPr>
            <w:tcW w:w="7407" w:type="dxa"/>
          </w:tcPr>
          <w:p w:rsidR="00000000" w:rsidRDefault="00E73530">
            <w:pPr>
              <w:rPr>
                <w:lang w:val="de-DE"/>
              </w:rPr>
            </w:pPr>
            <w:r>
              <w:rPr>
                <w:lang w:val="de-DE"/>
              </w:rPr>
              <w:t>Standard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327 </w:t>
            </w:r>
            <w:r>
              <w:rPr>
                <w:noProof/>
                <w:sz w:val="16"/>
              </w:rPr>
              <w:br/>
            </w:r>
            <w:r>
              <w:rPr>
                <w:noProof/>
                <w:sz w:val="2"/>
              </w:rPr>
              <w:t>0959e788-572f-434a-8d33-fbe5515ff262</w:t>
            </w:r>
          </w:p>
        </w:tc>
        <w:tc>
          <w:tcPr>
            <w:tcW w:w="7407" w:type="dxa"/>
            <w:shd w:val="clear" w:color="auto" w:fill="F2F2F2" w:themeFill="background1" w:themeFillShade="F2"/>
          </w:tcPr>
          <w:p w:rsidR="00000000" w:rsidRDefault="00E73530">
            <w:pPr>
              <w:rPr>
                <w:noProof/>
              </w:rPr>
            </w:pPr>
            <w:r>
              <w:rPr>
                <w:noProof/>
              </w:rPr>
              <w:t>Description</w:t>
            </w:r>
          </w:p>
        </w:tc>
        <w:tc>
          <w:tcPr>
            <w:tcW w:w="7407" w:type="dxa"/>
          </w:tcPr>
          <w:p w:rsidR="00000000" w:rsidRDefault="00E73530">
            <w:pPr>
              <w:rPr>
                <w:lang w:val="de-DE"/>
              </w:rPr>
            </w:pPr>
            <w:r>
              <w:rPr>
                <w:lang w:val="de-DE"/>
              </w:rPr>
              <w:t>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329 </w:t>
            </w:r>
            <w:r>
              <w:rPr>
                <w:noProof/>
                <w:sz w:val="16"/>
              </w:rPr>
              <w:br/>
            </w:r>
            <w:r>
              <w:rPr>
                <w:noProof/>
                <w:sz w:val="2"/>
              </w:rPr>
              <w:t>5c4da7d6-d03f-4bc9-ad04-84f9c5094e12</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330 </w:t>
            </w:r>
            <w:r>
              <w:rPr>
                <w:noProof/>
                <w:sz w:val="16"/>
              </w:rPr>
              <w:br/>
            </w:r>
            <w:r>
              <w:rPr>
                <w:noProof/>
                <w:sz w:val="2"/>
              </w:rPr>
              <w:t>1340aa87-8025-46b5-ae0c-1f0963bb1c24</w:t>
            </w:r>
          </w:p>
        </w:tc>
        <w:tc>
          <w:tcPr>
            <w:tcW w:w="7407" w:type="dxa"/>
            <w:shd w:val="clear" w:color="auto" w:fill="F2F2F2" w:themeFill="background1" w:themeFillShade="F2"/>
          </w:tcPr>
          <w:p w:rsidR="00000000" w:rsidRDefault="00E73530">
            <w:pPr>
              <w:rPr>
                <w:noProof/>
              </w:rPr>
            </w:pPr>
            <w:r>
              <w:rPr>
                <w:noProof/>
              </w:rPr>
              <w:t>The audio sample rate, in Hz.</w:t>
            </w:r>
          </w:p>
        </w:tc>
        <w:tc>
          <w:tcPr>
            <w:tcW w:w="7407" w:type="dxa"/>
          </w:tcPr>
          <w:p w:rsidR="00000000" w:rsidRDefault="00E73530">
            <w:pPr>
              <w:rPr>
                <w:lang w:val="de-DE"/>
              </w:rPr>
            </w:pPr>
            <w:r>
              <w:rPr>
                <w:lang w:val="de-DE"/>
              </w:rPr>
              <w:t>Die Audio-Abtastrate in Hz.</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332 </w:t>
            </w:r>
            <w:r>
              <w:rPr>
                <w:noProof/>
                <w:sz w:val="16"/>
              </w:rPr>
              <w:br/>
            </w:r>
            <w:r>
              <w:rPr>
                <w:noProof/>
                <w:sz w:val="2"/>
              </w:rPr>
              <w:t>92f50</w:t>
            </w:r>
            <w:r>
              <w:rPr>
                <w:noProof/>
                <w:sz w:val="2"/>
              </w:rPr>
              <w:t>540-c396-4392-80f7-b169bbbd234f</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333 </w:t>
            </w:r>
            <w:r>
              <w:rPr>
                <w:noProof/>
                <w:sz w:val="16"/>
              </w:rPr>
              <w:br/>
            </w:r>
            <w:r>
              <w:rPr>
                <w:noProof/>
                <w:sz w:val="2"/>
              </w:rPr>
              <w:t>b1823836-042e-4343-b2b1-32eb43c4deab</w:t>
            </w:r>
          </w:p>
        </w:tc>
        <w:tc>
          <w:tcPr>
            <w:tcW w:w="7407" w:type="dxa"/>
            <w:shd w:val="clear" w:color="auto" w:fill="F2F2F2" w:themeFill="background1" w:themeFillShade="F2"/>
          </w:tcPr>
          <w:p w:rsidR="00000000" w:rsidRDefault="00E73530">
            <w:pPr>
              <w:rPr>
                <w:noProof/>
              </w:rPr>
            </w:pPr>
            <w:r>
              <w:rPr>
                <w:noProof/>
              </w:rPr>
              <w:t>The max audio sample rate, in Hz.</w:t>
            </w:r>
          </w:p>
        </w:tc>
        <w:tc>
          <w:tcPr>
            <w:tcW w:w="7407" w:type="dxa"/>
          </w:tcPr>
          <w:p w:rsidR="00000000" w:rsidRDefault="00E73530">
            <w:pPr>
              <w:rPr>
                <w:lang w:val="de-DE"/>
              </w:rPr>
            </w:pPr>
            <w:r>
              <w:rPr>
                <w:lang w:val="de-DE"/>
              </w:rPr>
              <w:t>Die maximale Audio-Abtastrate in Hz.</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335 </w:t>
            </w:r>
            <w:r>
              <w:rPr>
                <w:noProof/>
                <w:sz w:val="16"/>
              </w:rPr>
              <w:br/>
            </w:r>
            <w:r>
              <w:rPr>
                <w:noProof/>
                <w:sz w:val="2"/>
              </w:rPr>
              <w:t>0fc3446b-7a51-4d2f-92be-c50e468dbbd9</w:t>
            </w:r>
          </w:p>
        </w:tc>
        <w:tc>
          <w:tcPr>
            <w:tcW w:w="7407" w:type="dxa"/>
            <w:shd w:val="clear" w:color="auto" w:fill="F2F2F2" w:themeFill="background1" w:themeFillShade="F2"/>
          </w:tcPr>
          <w:p w:rsidR="00000000" w:rsidRDefault="00E73530">
            <w:pPr>
              <w:rPr>
                <w:noProof/>
              </w:rPr>
            </w:pPr>
            <w:r>
              <w:rPr>
                <w:noProof/>
              </w:rPr>
              <w:t>1 if the original file is mono; otherwise, 2.</w:t>
            </w:r>
          </w:p>
        </w:tc>
        <w:tc>
          <w:tcPr>
            <w:tcW w:w="7407" w:type="dxa"/>
          </w:tcPr>
          <w:p w:rsidR="00000000" w:rsidRDefault="00E73530">
            <w:pPr>
              <w:rPr>
                <w:lang w:val="de-DE"/>
              </w:rPr>
            </w:pPr>
            <w:r>
              <w:rPr>
                <w:lang w:val="de-DE"/>
              </w:rPr>
              <w:t>1 wenn die Originaldatei mono ist; ansonsten 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336 </w:t>
            </w:r>
            <w:r>
              <w:rPr>
                <w:noProof/>
                <w:sz w:val="16"/>
              </w:rPr>
              <w:br/>
            </w:r>
            <w:r>
              <w:rPr>
                <w:noProof/>
                <w:sz w:val="2"/>
              </w:rPr>
              <w:t>19dfb784-c324-4f29-a3ca-3cc579fbef0c</w:t>
            </w:r>
          </w:p>
        </w:tc>
        <w:tc>
          <w:tcPr>
            <w:tcW w:w="7407" w:type="dxa"/>
            <w:shd w:val="clear" w:color="auto" w:fill="F2F2F2" w:themeFill="background1" w:themeFillShade="F2"/>
          </w:tcPr>
          <w:p w:rsidR="00000000" w:rsidRDefault="00E73530">
            <w:pPr>
              <w:rPr>
                <w:noProof/>
              </w:rPr>
            </w:pPr>
            <w:r>
              <w:rPr>
                <w:noProof/>
              </w:rPr>
              <w:t>The number of audio channels:</w:t>
            </w:r>
          </w:p>
        </w:tc>
        <w:tc>
          <w:tcPr>
            <w:tcW w:w="7407" w:type="dxa"/>
          </w:tcPr>
          <w:p w:rsidR="00000000" w:rsidRDefault="00E73530">
            <w:pPr>
              <w:rPr>
                <w:lang w:val="de-DE"/>
              </w:rPr>
            </w:pPr>
            <w:r>
              <w:rPr>
                <w:lang w:val="de-DE"/>
              </w:rPr>
              <w:t>Die Anzahl der Audiokan</w:t>
            </w:r>
            <w:r>
              <w:rPr>
                <w:lang w:val="de-DE"/>
              </w:rPr>
              <w:t>ä</w:t>
            </w:r>
            <w:r>
              <w:rPr>
                <w:lang w:val="de-DE"/>
              </w:rPr>
              <w:t>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337 </w:t>
            </w:r>
            <w:r>
              <w:rPr>
                <w:noProof/>
                <w:sz w:val="16"/>
              </w:rPr>
              <w:br/>
            </w:r>
            <w:r>
              <w:rPr>
                <w:noProof/>
                <w:sz w:val="2"/>
              </w:rPr>
              <w:t>aff8209b-1f4b-45e8-81ce-8fdeeb2288c7</w:t>
            </w:r>
          </w:p>
        </w:tc>
        <w:tc>
          <w:tcPr>
            <w:tcW w:w="7407" w:type="dxa"/>
            <w:shd w:val="clear" w:color="auto" w:fill="F2F2F2" w:themeFill="background1" w:themeFillShade="F2"/>
          </w:tcPr>
          <w:p w:rsidR="00000000" w:rsidRDefault="00E73530">
            <w:pPr>
              <w:rPr>
                <w:noProof/>
              </w:rPr>
            </w:pPr>
            <w:r>
              <w:rPr>
                <w:noProof/>
              </w:rPr>
              <w:t>1 or 2.</w:t>
            </w:r>
          </w:p>
        </w:tc>
        <w:tc>
          <w:tcPr>
            <w:tcW w:w="7407" w:type="dxa"/>
          </w:tcPr>
          <w:p w:rsidR="00000000" w:rsidRDefault="00E73530">
            <w:pPr>
              <w:rPr>
                <w:lang w:val="de-DE"/>
              </w:rPr>
            </w:pPr>
            <w:r>
              <w:rPr>
                <w:lang w:val="de-DE"/>
              </w:rPr>
              <w:t>1 oder 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339 </w:t>
            </w:r>
            <w:r>
              <w:rPr>
                <w:noProof/>
                <w:sz w:val="16"/>
              </w:rPr>
              <w:br/>
            </w:r>
            <w:r>
              <w:rPr>
                <w:noProof/>
                <w:sz w:val="2"/>
              </w:rPr>
              <w:t>26c21783-d257-4758-a98d-0bc69bbea09f</w:t>
            </w:r>
          </w:p>
        </w:tc>
        <w:tc>
          <w:tcPr>
            <w:tcW w:w="7407" w:type="dxa"/>
            <w:shd w:val="clear" w:color="auto" w:fill="F2F2F2" w:themeFill="background1" w:themeFillShade="F2"/>
          </w:tcPr>
          <w:p w:rsidR="00000000" w:rsidRDefault="00E73530">
            <w:pPr>
              <w:rPr>
                <w:noProof/>
              </w:rPr>
            </w:pPr>
            <w:r>
              <w:rPr>
                <w:noProof/>
              </w:rPr>
              <w:t>16</w:t>
            </w:r>
          </w:p>
        </w:tc>
        <w:tc>
          <w:tcPr>
            <w:tcW w:w="7407" w:type="dxa"/>
          </w:tcPr>
          <w:p w:rsidR="00000000" w:rsidRDefault="00E73530">
            <w:pPr>
              <w:rPr>
                <w:lang w:val="de-DE"/>
              </w:rPr>
            </w:pPr>
            <w:r>
              <w:rPr>
                <w:lang w:val="de-DE"/>
              </w:rPr>
              <w:t>16</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340 </w:t>
            </w:r>
            <w:r>
              <w:rPr>
                <w:noProof/>
                <w:sz w:val="16"/>
              </w:rPr>
              <w:br/>
            </w:r>
            <w:r>
              <w:rPr>
                <w:noProof/>
                <w:sz w:val="2"/>
              </w:rPr>
              <w:t>55ac0699-2192-4ed1-a50a-bc0e0e21a4bc</w:t>
            </w:r>
          </w:p>
        </w:tc>
        <w:tc>
          <w:tcPr>
            <w:tcW w:w="7407" w:type="dxa"/>
            <w:shd w:val="clear" w:color="auto" w:fill="F2F2F2" w:themeFill="background1" w:themeFillShade="F2"/>
          </w:tcPr>
          <w:p w:rsidR="00000000" w:rsidRDefault="00E73530">
            <w:pPr>
              <w:rPr>
                <w:noProof/>
              </w:rPr>
            </w:pPr>
            <w:r>
              <w:rPr>
                <w:noProof/>
              </w:rPr>
              <w:t>The number of bits per sample:</w:t>
            </w:r>
          </w:p>
        </w:tc>
        <w:tc>
          <w:tcPr>
            <w:tcW w:w="7407" w:type="dxa"/>
          </w:tcPr>
          <w:p w:rsidR="00000000" w:rsidRDefault="00E73530">
            <w:pPr>
              <w:rPr>
                <w:lang w:val="de-DE"/>
              </w:rPr>
            </w:pPr>
            <w:r>
              <w:rPr>
                <w:lang w:val="de-DE"/>
              </w:rPr>
              <w:t>Die Anzahl der Bits pro Abtastung: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341 </w:t>
            </w:r>
            <w:r>
              <w:rPr>
                <w:noProof/>
                <w:sz w:val="16"/>
              </w:rPr>
              <w:br/>
            </w:r>
            <w:r>
              <w:rPr>
                <w:noProof/>
                <w:sz w:val="2"/>
              </w:rPr>
              <w:t>efd3d475-caf2-4a1b-9688-0153f8c2f665</w:t>
            </w:r>
          </w:p>
        </w:tc>
        <w:tc>
          <w:tcPr>
            <w:tcW w:w="7407" w:type="dxa"/>
            <w:shd w:val="clear" w:color="auto" w:fill="F2F2F2" w:themeFill="background1" w:themeFillShade="F2"/>
          </w:tcPr>
          <w:p w:rsidR="00000000" w:rsidRDefault="00E73530">
            <w:pPr>
              <w:rPr>
                <w:noProof/>
              </w:rPr>
            </w:pPr>
            <w:r>
              <w:rPr>
                <w:noProof/>
              </w:rPr>
              <w:t>16, 24, 32.</w:t>
            </w:r>
          </w:p>
        </w:tc>
        <w:tc>
          <w:tcPr>
            <w:tcW w:w="7407" w:type="dxa"/>
          </w:tcPr>
          <w:p w:rsidR="00000000" w:rsidRDefault="00E73530">
            <w:pPr>
              <w:rPr>
                <w:lang w:val="de-DE"/>
              </w:rPr>
            </w:pPr>
            <w:r>
              <w:rPr>
                <w:lang w:val="de-DE"/>
              </w:rPr>
              <w:t>16, 24, 32.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343 </w:t>
            </w:r>
            <w:r>
              <w:rPr>
                <w:noProof/>
                <w:sz w:val="16"/>
              </w:rPr>
              <w:br/>
            </w:r>
            <w:r>
              <w:rPr>
                <w:noProof/>
                <w:sz w:val="2"/>
              </w:rPr>
              <w:t>ab4c29e5-6310-499e-bb92-4f42364216b6</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344 </w:t>
            </w:r>
            <w:r>
              <w:rPr>
                <w:noProof/>
                <w:sz w:val="16"/>
              </w:rPr>
              <w:br/>
            </w:r>
            <w:r>
              <w:rPr>
                <w:noProof/>
                <w:sz w:val="2"/>
              </w:rPr>
              <w:t>269ecc4c-3262-4091-aa88-256a04ed659d</w:t>
            </w:r>
          </w:p>
        </w:tc>
        <w:tc>
          <w:tcPr>
            <w:tcW w:w="7407" w:type="dxa"/>
            <w:shd w:val="clear" w:color="auto" w:fill="F2F2F2" w:themeFill="background1" w:themeFillShade="F2"/>
          </w:tcPr>
          <w:p w:rsidR="00000000" w:rsidRDefault="00E73530">
            <w:pPr>
              <w:rPr>
                <w:noProof/>
              </w:rPr>
            </w:pPr>
            <w:r>
              <w:rPr>
                <w:noProof/>
              </w:rPr>
              <w:t>Describes the language of the audio track.</w:t>
            </w:r>
          </w:p>
        </w:tc>
        <w:tc>
          <w:tcPr>
            <w:tcW w:w="7407" w:type="dxa"/>
          </w:tcPr>
          <w:p w:rsidR="00000000" w:rsidRDefault="00E73530">
            <w:pPr>
              <w:rPr>
                <w:lang w:val="de-DE"/>
              </w:rPr>
            </w:pPr>
            <w:r>
              <w:rPr>
                <w:lang w:val="de-DE"/>
              </w:rPr>
              <w:t>Beschreibt die Sprache der Audiospur.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346 </w:t>
            </w:r>
            <w:r>
              <w:rPr>
                <w:noProof/>
                <w:sz w:val="16"/>
              </w:rPr>
              <w:br/>
            </w:r>
            <w:r>
              <w:rPr>
                <w:noProof/>
                <w:sz w:val="2"/>
              </w:rPr>
              <w:t>7bfc49b1-49b5-4e51-bc4b-de82cfecbec1</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347 </w:t>
            </w:r>
            <w:r>
              <w:rPr>
                <w:noProof/>
                <w:sz w:val="16"/>
              </w:rPr>
              <w:br/>
            </w:r>
            <w:r>
              <w:rPr>
                <w:noProof/>
                <w:sz w:val="2"/>
              </w:rPr>
              <w:t>8498ef5e-84a3-4db2-a261-d626088c37cf</w:t>
            </w:r>
          </w:p>
        </w:tc>
        <w:tc>
          <w:tcPr>
            <w:tcW w:w="7407" w:type="dxa"/>
            <w:shd w:val="clear" w:color="auto" w:fill="F2F2F2" w:themeFill="background1" w:themeFillShade="F2"/>
          </w:tcPr>
          <w:p w:rsidR="00000000" w:rsidRDefault="00E73530">
            <w:pPr>
              <w:rPr>
                <w:noProof/>
              </w:rPr>
            </w:pPr>
            <w:r>
              <w:rPr>
                <w:noProof/>
              </w:rPr>
              <w:t>Sets the input audio tracks-to-channels layout..</w:t>
            </w:r>
          </w:p>
        </w:tc>
        <w:tc>
          <w:tcPr>
            <w:tcW w:w="7407" w:type="dxa"/>
          </w:tcPr>
          <w:p w:rsidR="00000000" w:rsidRDefault="00E73530">
            <w:pPr>
              <w:rPr>
                <w:lang w:val="de-DE"/>
              </w:rPr>
            </w:pPr>
            <w:r>
              <w:rPr>
                <w:lang w:val="de-DE"/>
              </w:rPr>
              <w:t>Legt das Layout der eingegebenen Audiospuren zu den Kan</w:t>
            </w:r>
            <w:r>
              <w:rPr>
                <w:lang w:val="de-DE"/>
              </w:rPr>
              <w:t>ä</w:t>
            </w:r>
            <w:r>
              <w:rPr>
                <w:lang w:val="de-DE"/>
              </w:rPr>
              <w:t>len fest.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349 </w:t>
            </w:r>
            <w:r>
              <w:rPr>
                <w:noProof/>
                <w:sz w:val="16"/>
              </w:rPr>
              <w:br/>
            </w:r>
            <w:r>
              <w:rPr>
                <w:noProof/>
                <w:sz w:val="2"/>
              </w:rPr>
              <w:t>749eb371-3ec4-4bdd-9948-c62c51d5e95f</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350 </w:t>
            </w:r>
            <w:r>
              <w:rPr>
                <w:noProof/>
                <w:sz w:val="16"/>
              </w:rPr>
              <w:br/>
            </w:r>
            <w:r>
              <w:rPr>
                <w:noProof/>
                <w:sz w:val="2"/>
              </w:rPr>
              <w:t>4271b435-ba14-47f9-b2ba-c552e18b7c7a</w:t>
            </w:r>
          </w:p>
        </w:tc>
        <w:tc>
          <w:tcPr>
            <w:tcW w:w="7407" w:type="dxa"/>
            <w:shd w:val="clear" w:color="auto" w:fill="F2F2F2" w:themeFill="background1" w:themeFillShade="F2"/>
          </w:tcPr>
          <w:p w:rsidR="00000000" w:rsidRDefault="00E73530">
            <w:pPr>
              <w:rPr>
                <w:noProof/>
              </w:rPr>
            </w:pPr>
            <w:r>
              <w:rPr>
                <w:noProof/>
              </w:rPr>
              <w:t>Sets the output audio channel layout.</w:t>
            </w:r>
          </w:p>
        </w:tc>
        <w:tc>
          <w:tcPr>
            <w:tcW w:w="7407" w:type="dxa"/>
          </w:tcPr>
          <w:p w:rsidR="00000000" w:rsidRDefault="00E73530">
            <w:pPr>
              <w:rPr>
                <w:lang w:val="de-DE"/>
              </w:rPr>
            </w:pPr>
            <w:r>
              <w:rPr>
                <w:lang w:val="de-DE"/>
              </w:rPr>
              <w:t>Legt das Layout des ausgegebenen Audiokanals fest.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351 </w:t>
            </w:r>
            <w:r>
              <w:rPr>
                <w:noProof/>
                <w:sz w:val="16"/>
              </w:rPr>
              <w:br/>
            </w:r>
            <w:r>
              <w:rPr>
                <w:noProof/>
                <w:sz w:val="2"/>
              </w:rPr>
              <w:t>31ebfae1-908a-458d-9e33-ec763188fd2a</w:t>
            </w:r>
          </w:p>
        </w:tc>
        <w:tc>
          <w:tcPr>
            <w:tcW w:w="7407" w:type="dxa"/>
            <w:shd w:val="clear" w:color="auto" w:fill="F2F2F2" w:themeFill="background1" w:themeFillShade="F2"/>
          </w:tcPr>
          <w:p w:rsidR="00000000" w:rsidRDefault="00E73530">
            <w:pPr>
              <w:rPr>
                <w:noProof/>
              </w:rPr>
            </w:pPr>
            <w:r>
              <w:rPr>
                <w:noProof/>
              </w:rPr>
              <w:t>Thumbnails</w:t>
            </w:r>
          </w:p>
        </w:tc>
        <w:tc>
          <w:tcPr>
            <w:tcW w:w="7407" w:type="dxa"/>
          </w:tcPr>
          <w:p w:rsidR="00000000" w:rsidRDefault="00E73530">
            <w:pPr>
              <w:rPr>
                <w:lang w:val="de-DE"/>
              </w:rPr>
            </w:pPr>
            <w:r>
              <w:rPr>
                <w:lang w:val="de-DE"/>
              </w:rPr>
              <w:t>Vorschaubilder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352 </w:t>
            </w:r>
            <w:r>
              <w:rPr>
                <w:noProof/>
                <w:sz w:val="16"/>
              </w:rPr>
              <w:br/>
            </w:r>
            <w:r>
              <w:rPr>
                <w:noProof/>
                <w:sz w:val="2"/>
              </w:rPr>
              <w:t>fd853909-9735-4a69-b652-7115c10fa150</w:t>
            </w:r>
          </w:p>
        </w:tc>
        <w:tc>
          <w:tcPr>
            <w:tcW w:w="7407" w:type="dxa"/>
            <w:shd w:val="clear" w:color="auto" w:fill="F2F2F2" w:themeFill="background1" w:themeFillShade="F2"/>
          </w:tcPr>
          <w:p w:rsidR="00000000" w:rsidRDefault="00E73530">
            <w:pPr>
              <w:rPr>
                <w:noProof/>
              </w:rPr>
            </w:pPr>
            <w:r>
              <w:rPr>
                <w:noProof/>
              </w:rPr>
              <w:t>Setting</w:t>
            </w:r>
          </w:p>
        </w:tc>
        <w:tc>
          <w:tcPr>
            <w:tcW w:w="7407" w:type="dxa"/>
          </w:tcPr>
          <w:p w:rsidR="00000000" w:rsidRDefault="00E73530">
            <w:pPr>
              <w:rPr>
                <w:lang w:val="de-DE"/>
              </w:rPr>
            </w:pPr>
            <w:r>
              <w:rPr>
                <w:lang w:val="de-DE"/>
              </w:rPr>
              <w:t>Rahmen</w:t>
            </w:r>
          </w:p>
        </w:tc>
      </w:tr>
      <w:tr w:rsidR="00000000">
        <w:tc>
          <w:tcPr>
            <w:tcW w:w="660" w:type="dxa"/>
            <w:shd w:val="clear" w:color="auto" w:fill="F2F2F2" w:themeFill="background1" w:themeFillShade="F2"/>
          </w:tcPr>
          <w:p w:rsidR="00000000" w:rsidRDefault="00E73530">
            <w:pPr>
              <w:rPr>
                <w:noProof/>
                <w:sz w:val="2"/>
              </w:rPr>
            </w:pPr>
            <w:r>
              <w:rPr>
                <w:noProof/>
                <w:sz w:val="16"/>
              </w:rPr>
              <w:t>35</w:t>
            </w:r>
            <w:r>
              <w:rPr>
                <w:noProof/>
                <w:sz w:val="16"/>
              </w:rPr>
              <w:t xml:space="preserve">3 </w:t>
            </w:r>
            <w:r>
              <w:rPr>
                <w:noProof/>
                <w:sz w:val="16"/>
              </w:rPr>
              <w:br/>
            </w:r>
            <w:r>
              <w:rPr>
                <w:noProof/>
                <w:sz w:val="2"/>
              </w:rPr>
              <w:t>49720e99-7121-4eac-acf0-e09760e074ee</w:t>
            </w:r>
          </w:p>
        </w:tc>
        <w:tc>
          <w:tcPr>
            <w:tcW w:w="7407" w:type="dxa"/>
            <w:shd w:val="clear" w:color="auto" w:fill="F2F2F2" w:themeFill="background1" w:themeFillShade="F2"/>
          </w:tcPr>
          <w:p w:rsidR="00000000" w:rsidRDefault="00E73530">
            <w:pPr>
              <w:rPr>
                <w:noProof/>
              </w:rPr>
            </w:pPr>
            <w:r>
              <w:rPr>
                <w:noProof/>
              </w:rPr>
              <w:t>Default</w:t>
            </w:r>
          </w:p>
        </w:tc>
        <w:tc>
          <w:tcPr>
            <w:tcW w:w="7407" w:type="dxa"/>
          </w:tcPr>
          <w:p w:rsidR="00000000" w:rsidRDefault="00E73530">
            <w:pPr>
              <w:rPr>
                <w:lang w:val="de-DE"/>
              </w:rPr>
            </w:pPr>
            <w:r>
              <w:rPr>
                <w:lang w:val="de-DE"/>
              </w:rPr>
              <w:t>Standard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354 </w:t>
            </w:r>
            <w:r>
              <w:rPr>
                <w:noProof/>
                <w:sz w:val="16"/>
              </w:rPr>
              <w:br/>
            </w:r>
            <w:r>
              <w:rPr>
                <w:noProof/>
                <w:sz w:val="2"/>
              </w:rPr>
              <w:t>cfd13d7a-738c-459d-8922-160623671358</w:t>
            </w:r>
          </w:p>
        </w:tc>
        <w:tc>
          <w:tcPr>
            <w:tcW w:w="7407" w:type="dxa"/>
            <w:shd w:val="clear" w:color="auto" w:fill="F2F2F2" w:themeFill="background1" w:themeFillShade="F2"/>
          </w:tcPr>
          <w:p w:rsidR="00000000" w:rsidRDefault="00E73530">
            <w:pPr>
              <w:rPr>
                <w:noProof/>
              </w:rPr>
            </w:pPr>
            <w:r>
              <w:rPr>
                <w:noProof/>
              </w:rPr>
              <w:t>Description</w:t>
            </w:r>
          </w:p>
        </w:tc>
        <w:tc>
          <w:tcPr>
            <w:tcW w:w="7407" w:type="dxa"/>
          </w:tcPr>
          <w:p w:rsidR="00000000" w:rsidRDefault="00E73530">
            <w:pPr>
              <w:rPr>
                <w:lang w:val="de-DE"/>
              </w:rPr>
            </w:pPr>
            <w:r>
              <w:rPr>
                <w:lang w:val="de-DE"/>
              </w:rPr>
              <w:t>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356 </w:t>
            </w:r>
            <w:r>
              <w:rPr>
                <w:noProof/>
                <w:sz w:val="16"/>
              </w:rPr>
              <w:br/>
            </w:r>
            <w:r>
              <w:rPr>
                <w:noProof/>
                <w:sz w:val="2"/>
              </w:rPr>
              <w:t>9fa2ace8-fc27-46dd-96a6-99ca81b105f8</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357 </w:t>
            </w:r>
            <w:r>
              <w:rPr>
                <w:noProof/>
                <w:sz w:val="16"/>
              </w:rPr>
              <w:br/>
            </w:r>
            <w:r>
              <w:rPr>
                <w:noProof/>
                <w:sz w:val="2"/>
              </w:rPr>
              <w:t>5ce44d27-da10-4dd2-8059-9ad15bf0d208</w:t>
            </w:r>
          </w:p>
        </w:tc>
        <w:tc>
          <w:tcPr>
            <w:tcW w:w="7407" w:type="dxa"/>
            <w:shd w:val="clear" w:color="auto" w:fill="F2F2F2" w:themeFill="background1" w:themeFillShade="F2"/>
          </w:tcPr>
          <w:p w:rsidR="00000000" w:rsidRDefault="00E73530">
            <w:pPr>
              <w:rPr>
                <w:noProof/>
              </w:rPr>
            </w:pPr>
            <w:r>
              <w:rPr>
                <w:noProof/>
              </w:rPr>
              <w:t>Capture thumbnails for a given video.</w:t>
            </w:r>
          </w:p>
        </w:tc>
        <w:tc>
          <w:tcPr>
            <w:tcW w:w="7407" w:type="dxa"/>
          </w:tcPr>
          <w:p w:rsidR="00000000" w:rsidRDefault="00E73530">
            <w:pPr>
              <w:rPr>
                <w:lang w:val="de-DE"/>
              </w:rPr>
            </w:pPr>
            <w:r>
              <w:rPr>
                <w:lang w:val="de-DE"/>
              </w:rPr>
              <w:t>Erfassen Sie Miniaturansichten f</w:t>
            </w:r>
            <w:r>
              <w:rPr>
                <w:lang w:val="de-DE"/>
              </w:rPr>
              <w:t>ü</w:t>
            </w:r>
            <w:r>
              <w:rPr>
                <w:lang w:val="de-DE"/>
              </w:rPr>
              <w:t>r ein bestimmtes Video.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359 </w:t>
            </w:r>
            <w:r>
              <w:rPr>
                <w:noProof/>
                <w:sz w:val="16"/>
              </w:rPr>
              <w:br/>
            </w:r>
            <w:r>
              <w:rPr>
                <w:noProof/>
                <w:sz w:val="2"/>
              </w:rPr>
              <w:t>7c52acfc-5319-4f90-84bf-3f6e47973a7c</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360 </w:t>
            </w:r>
            <w:r>
              <w:rPr>
                <w:noProof/>
                <w:sz w:val="16"/>
              </w:rPr>
              <w:br/>
            </w:r>
            <w:r>
              <w:rPr>
                <w:noProof/>
                <w:sz w:val="2"/>
              </w:rPr>
              <w:t>52c42fc7-3c0c-4a39-b879-5a766687c726</w:t>
            </w:r>
          </w:p>
        </w:tc>
        <w:tc>
          <w:tcPr>
            <w:tcW w:w="7407" w:type="dxa"/>
            <w:shd w:val="clear" w:color="auto" w:fill="F2F2F2" w:themeFill="background1" w:themeFillShade="F2"/>
          </w:tcPr>
          <w:p w:rsidR="00000000" w:rsidRDefault="00E73530">
            <w:pPr>
              <w:rPr>
                <w:noProof/>
              </w:rPr>
            </w:pPr>
            <w:r>
              <w:rPr>
                <w:noProof/>
              </w:rPr>
              <w:t>A label to identify each set of thumbnail groups.</w:t>
            </w:r>
          </w:p>
        </w:tc>
        <w:tc>
          <w:tcPr>
            <w:tcW w:w="7407" w:type="dxa"/>
          </w:tcPr>
          <w:p w:rsidR="00000000" w:rsidRDefault="00E73530">
            <w:pPr>
              <w:rPr>
                <w:lang w:val="de-DE"/>
              </w:rPr>
            </w:pPr>
            <w:r>
              <w:rPr>
                <w:lang w:val="de-DE"/>
              </w:rPr>
              <w:t>Eine Beschriftung zur Identifizierung jedes Satzes von Miniaturbildgruppen.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362 </w:t>
            </w:r>
            <w:r>
              <w:rPr>
                <w:noProof/>
                <w:sz w:val="16"/>
              </w:rPr>
              <w:br/>
            </w:r>
            <w:r>
              <w:rPr>
                <w:noProof/>
                <w:sz w:val="2"/>
              </w:rPr>
              <w:t>198598a9-a685-4d24-8f8c-3015477c1948</w:t>
            </w:r>
          </w:p>
        </w:tc>
        <w:tc>
          <w:tcPr>
            <w:tcW w:w="7407" w:type="dxa"/>
            <w:shd w:val="clear" w:color="auto" w:fill="F2F2F2" w:themeFill="background1" w:themeFillShade="F2"/>
          </w:tcPr>
          <w:p w:rsidR="00000000" w:rsidRDefault="00E73530">
            <w:pPr>
              <w:rPr>
                <w:noProof/>
              </w:rPr>
            </w:pPr>
            <w:r>
              <w:rPr>
                <w:noProof/>
              </w:rPr>
              <w:t>png</w:t>
            </w:r>
          </w:p>
        </w:tc>
        <w:tc>
          <w:tcPr>
            <w:tcW w:w="7407" w:type="dxa"/>
          </w:tcPr>
          <w:p w:rsidR="00000000" w:rsidRDefault="00E73530">
            <w:pPr>
              <w:rPr>
                <w:lang w:val="de-DE"/>
              </w:rPr>
            </w:pPr>
            <w:r>
              <w:rPr>
                <w:lang w:val="de-DE"/>
              </w:rPr>
              <w:t>png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363 </w:t>
            </w:r>
            <w:r>
              <w:rPr>
                <w:noProof/>
                <w:sz w:val="16"/>
              </w:rPr>
              <w:br/>
            </w:r>
            <w:r>
              <w:rPr>
                <w:noProof/>
                <w:sz w:val="2"/>
              </w:rPr>
              <w:t>2a4c2bc2-3fc6-4080-a46c-46b112ee6c99</w:t>
            </w:r>
          </w:p>
        </w:tc>
        <w:tc>
          <w:tcPr>
            <w:tcW w:w="7407" w:type="dxa"/>
            <w:shd w:val="clear" w:color="auto" w:fill="F2F2F2" w:themeFill="background1" w:themeFillShade="F2"/>
          </w:tcPr>
          <w:p w:rsidR="00000000" w:rsidRDefault="00E73530">
            <w:pPr>
              <w:rPr>
                <w:noProof/>
              </w:rPr>
            </w:pPr>
            <w:r>
              <w:rPr>
                <w:noProof/>
              </w:rPr>
              <w:t>The format of the thumbnail image.</w:t>
            </w:r>
          </w:p>
        </w:tc>
        <w:tc>
          <w:tcPr>
            <w:tcW w:w="7407" w:type="dxa"/>
          </w:tcPr>
          <w:p w:rsidR="00000000" w:rsidRDefault="00E73530">
            <w:pPr>
              <w:rPr>
                <w:lang w:val="de-DE"/>
              </w:rPr>
            </w:pPr>
            <w:r>
              <w:rPr>
                <w:lang w:val="de-DE"/>
              </w:rPr>
              <w:t>Das Format des Miniaturbilds.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365 </w:t>
            </w:r>
            <w:r>
              <w:rPr>
                <w:noProof/>
                <w:sz w:val="16"/>
              </w:rPr>
              <w:br/>
            </w:r>
            <w:r>
              <w:rPr>
                <w:noProof/>
                <w:sz w:val="2"/>
              </w:rPr>
              <w:t>81f52969-488c-4</w:t>
            </w:r>
            <w:r>
              <w:rPr>
                <w:noProof/>
                <w:sz w:val="2"/>
              </w:rPr>
              <w:t>be3-b1c2-ea37d58ef435</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366 </w:t>
            </w:r>
            <w:r>
              <w:rPr>
                <w:noProof/>
                <w:sz w:val="16"/>
              </w:rPr>
              <w:br/>
            </w:r>
            <w:r>
              <w:rPr>
                <w:noProof/>
                <w:sz w:val="2"/>
              </w:rPr>
              <w:t>4fcc44d2-903b-4bcd-9c50-760e4df3943a</w:t>
            </w:r>
          </w:p>
        </w:tc>
        <w:tc>
          <w:tcPr>
            <w:tcW w:w="7407" w:type="dxa"/>
            <w:shd w:val="clear" w:color="auto" w:fill="F2F2F2" w:themeFill="background1" w:themeFillShade="F2"/>
          </w:tcPr>
          <w:p w:rsidR="00000000" w:rsidRDefault="00E73530">
            <w:pPr>
              <w:rPr>
                <w:noProof/>
              </w:rPr>
            </w:pPr>
            <w:r>
              <w:rPr>
                <w:noProof/>
              </w:rPr>
              <w:t>A number of thumbnails, evenly-spaced.</w:t>
            </w:r>
          </w:p>
        </w:tc>
        <w:tc>
          <w:tcPr>
            <w:tcW w:w="7407" w:type="dxa"/>
          </w:tcPr>
          <w:p w:rsidR="00000000" w:rsidRDefault="00E73530">
            <w:pPr>
              <w:rPr>
                <w:lang w:val="de-DE"/>
              </w:rPr>
            </w:pPr>
            <w:r>
              <w:rPr>
                <w:lang w:val="de-DE"/>
              </w:rPr>
              <w:t>Eine Reihe von Miniaturansichten mit gleichm</w:t>
            </w:r>
            <w:r>
              <w:rPr>
                <w:lang w:val="de-DE"/>
              </w:rPr>
              <w:t>äß</w:t>
            </w:r>
            <w:r>
              <w:rPr>
                <w:lang w:val="de-DE"/>
              </w:rPr>
              <w:t>igem Abstand.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368 </w:t>
            </w:r>
            <w:r>
              <w:rPr>
                <w:noProof/>
                <w:sz w:val="16"/>
              </w:rPr>
              <w:br/>
            </w:r>
            <w:r>
              <w:rPr>
                <w:noProof/>
                <w:sz w:val="2"/>
              </w:rPr>
              <w:t>fbf01529-fd2b-4911-bdab-401917786625</w:t>
            </w:r>
          </w:p>
        </w:tc>
        <w:tc>
          <w:tcPr>
            <w:tcW w:w="7407" w:type="dxa"/>
            <w:shd w:val="clear" w:color="auto" w:fill="F2F2F2" w:themeFill="background1" w:themeFillShade="F2"/>
          </w:tcPr>
          <w:p w:rsidR="00000000" w:rsidRDefault="00E73530">
            <w:pPr>
              <w:rPr>
                <w:noProof/>
              </w:rPr>
            </w:pPr>
            <w:r>
              <w:rPr>
                <w:noProof/>
              </w:rPr>
              <w:t>false</w:t>
            </w:r>
          </w:p>
        </w:tc>
        <w:tc>
          <w:tcPr>
            <w:tcW w:w="7407" w:type="dxa"/>
          </w:tcPr>
          <w:p w:rsidR="00000000" w:rsidRDefault="00E73530">
            <w:pPr>
              <w:rPr>
                <w:lang w:val="de-DE"/>
              </w:rPr>
            </w:pPr>
            <w:r>
              <w:rPr>
                <w:lang w:val="de-DE"/>
              </w:rPr>
              <w:t>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369 </w:t>
            </w:r>
            <w:r>
              <w:rPr>
                <w:noProof/>
                <w:sz w:val="16"/>
              </w:rPr>
              <w:br/>
            </w:r>
            <w:r>
              <w:rPr>
                <w:noProof/>
                <w:sz w:val="2"/>
              </w:rPr>
              <w:t>ff6d83ae-3166-482a-86f2-d264ef589154</w:t>
            </w:r>
          </w:p>
        </w:tc>
        <w:tc>
          <w:tcPr>
            <w:tcW w:w="7407" w:type="dxa"/>
            <w:shd w:val="clear" w:color="auto" w:fill="F2F2F2" w:themeFill="background1" w:themeFillShade="F2"/>
          </w:tcPr>
          <w:p w:rsidR="00000000" w:rsidRDefault="00E73530">
            <w:pPr>
              <w:rPr>
                <w:noProof/>
              </w:rPr>
            </w:pPr>
            <w:r>
              <w:rPr>
                <w:noProof/>
              </w:rPr>
              <w:t>Start generating the thumbnails starting at the first frame.</w:t>
            </w:r>
          </w:p>
        </w:tc>
        <w:tc>
          <w:tcPr>
            <w:tcW w:w="7407" w:type="dxa"/>
          </w:tcPr>
          <w:p w:rsidR="00000000" w:rsidRDefault="00E73530">
            <w:pPr>
              <w:rPr>
                <w:lang w:val="de-DE"/>
              </w:rPr>
            </w:pPr>
            <w:r>
              <w:rPr>
                <w:lang w:val="de-DE"/>
              </w:rPr>
              <w:t>Beginnen Sie mit der Generierung der Miniaturansichten ab dem ersten Frame.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371 </w:t>
            </w:r>
            <w:r>
              <w:rPr>
                <w:noProof/>
                <w:sz w:val="16"/>
              </w:rPr>
              <w:br/>
            </w:r>
            <w:r>
              <w:rPr>
                <w:noProof/>
                <w:sz w:val="2"/>
              </w:rPr>
              <w:t>ae6820ef-9d6d-45dd-a78f-d5adda691420</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372 </w:t>
            </w:r>
            <w:r>
              <w:rPr>
                <w:noProof/>
                <w:sz w:val="16"/>
              </w:rPr>
              <w:br/>
            </w:r>
            <w:r>
              <w:rPr>
                <w:noProof/>
                <w:sz w:val="2"/>
              </w:rPr>
              <w:t>e604187f-</w:t>
            </w:r>
            <w:r>
              <w:rPr>
                <w:noProof/>
                <w:sz w:val="2"/>
              </w:rPr>
              <w:t>0bf0-4d98-9a6c-727ab90e1dea</w:t>
            </w:r>
          </w:p>
        </w:tc>
        <w:tc>
          <w:tcPr>
            <w:tcW w:w="7407" w:type="dxa"/>
            <w:shd w:val="clear" w:color="auto" w:fill="F2F2F2" w:themeFill="background1" w:themeFillShade="F2"/>
          </w:tcPr>
          <w:p w:rsidR="00000000" w:rsidRDefault="00E73530">
            <w:pPr>
              <w:rPr>
                <w:noProof/>
              </w:rPr>
            </w:pPr>
            <w:r>
              <w:rPr>
                <w:noProof/>
              </w:rPr>
              <w:t>Take thumbnails at an even interval, in seconds.</w:t>
            </w:r>
          </w:p>
        </w:tc>
        <w:tc>
          <w:tcPr>
            <w:tcW w:w="7407" w:type="dxa"/>
          </w:tcPr>
          <w:p w:rsidR="00000000" w:rsidRDefault="00E73530">
            <w:pPr>
              <w:rPr>
                <w:lang w:val="de-DE"/>
              </w:rPr>
            </w:pPr>
            <w:r>
              <w:rPr>
                <w:lang w:val="de-DE"/>
              </w:rPr>
              <w:t>Nehmen Sie Thumbnails in gleichm</w:t>
            </w:r>
            <w:r>
              <w:rPr>
                <w:lang w:val="de-DE"/>
              </w:rPr>
              <w:t>äß</w:t>
            </w:r>
            <w:r>
              <w:rPr>
                <w:lang w:val="de-DE"/>
              </w:rPr>
              <w:t>igen Abst</w:t>
            </w:r>
            <w:r>
              <w:rPr>
                <w:lang w:val="de-DE"/>
              </w:rPr>
              <w:t>ä</w:t>
            </w:r>
            <w:r>
              <w:rPr>
                <w:lang w:val="de-DE"/>
              </w:rPr>
              <w:t>nden in Sekunden auf.</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374 </w:t>
            </w:r>
            <w:r>
              <w:rPr>
                <w:noProof/>
                <w:sz w:val="16"/>
              </w:rPr>
              <w:br/>
            </w:r>
            <w:r>
              <w:rPr>
                <w:noProof/>
                <w:sz w:val="2"/>
              </w:rPr>
              <w:t>23507a99-5f63-4278-8f8e-c44f50d0cfd7</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375 </w:t>
            </w:r>
            <w:r>
              <w:rPr>
                <w:noProof/>
                <w:sz w:val="16"/>
              </w:rPr>
              <w:br/>
            </w:r>
            <w:r>
              <w:rPr>
                <w:noProof/>
                <w:sz w:val="2"/>
              </w:rPr>
              <w:t>6dd2f3d8-4257-4c9e-95ac-846eab9a8cda</w:t>
            </w:r>
          </w:p>
        </w:tc>
        <w:tc>
          <w:tcPr>
            <w:tcW w:w="7407" w:type="dxa"/>
            <w:shd w:val="clear" w:color="auto" w:fill="F2F2F2" w:themeFill="background1" w:themeFillShade="F2"/>
          </w:tcPr>
          <w:p w:rsidR="00000000" w:rsidRDefault="00E73530">
            <w:pPr>
              <w:rPr>
                <w:noProof/>
              </w:rPr>
            </w:pPr>
            <w:r>
              <w:rPr>
                <w:noProof/>
              </w:rPr>
              <w:t>Take thumbnails at an even interval, in frames.</w:t>
            </w:r>
          </w:p>
        </w:tc>
        <w:tc>
          <w:tcPr>
            <w:tcW w:w="7407" w:type="dxa"/>
          </w:tcPr>
          <w:p w:rsidR="00000000" w:rsidRDefault="00E73530">
            <w:pPr>
              <w:rPr>
                <w:lang w:val="de-DE"/>
              </w:rPr>
            </w:pPr>
            <w:r>
              <w:rPr>
                <w:lang w:val="de-DE"/>
              </w:rPr>
              <w:t>Nehmen Sie Thumbnails in gleichm</w:t>
            </w:r>
            <w:r>
              <w:rPr>
                <w:lang w:val="de-DE"/>
              </w:rPr>
              <w:t>äß</w:t>
            </w:r>
            <w:r>
              <w:rPr>
                <w:lang w:val="de-DE"/>
              </w:rPr>
              <w:t>igen Abst</w:t>
            </w:r>
            <w:r>
              <w:rPr>
                <w:lang w:val="de-DE"/>
              </w:rPr>
              <w:t>ä</w:t>
            </w:r>
            <w:r>
              <w:rPr>
                <w:lang w:val="de-DE"/>
              </w:rPr>
              <w:t>nden in Frames auf.</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377 </w:t>
            </w:r>
            <w:r>
              <w:rPr>
                <w:noProof/>
                <w:sz w:val="16"/>
              </w:rPr>
              <w:br/>
            </w:r>
            <w:r>
              <w:rPr>
                <w:noProof/>
                <w:sz w:val="2"/>
              </w:rPr>
              <w:t>28ec604d-3dcc-4cba-8607-1c577168a205</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378 </w:t>
            </w:r>
            <w:r>
              <w:rPr>
                <w:noProof/>
                <w:sz w:val="16"/>
              </w:rPr>
              <w:br/>
            </w:r>
            <w:r>
              <w:rPr>
                <w:noProof/>
                <w:sz w:val="2"/>
              </w:rPr>
              <w:t>09edccd9-27ae-44b1-a378-18e2456b8f5a</w:t>
            </w:r>
          </w:p>
        </w:tc>
        <w:tc>
          <w:tcPr>
            <w:tcW w:w="7407" w:type="dxa"/>
            <w:shd w:val="clear" w:color="auto" w:fill="F2F2F2" w:themeFill="background1" w:themeFillShade="F2"/>
          </w:tcPr>
          <w:p w:rsidR="00000000" w:rsidRDefault="00E73530">
            <w:pPr>
              <w:rPr>
                <w:noProof/>
              </w:rPr>
            </w:pPr>
            <w:r>
              <w:rPr>
                <w:noProof/>
              </w:rPr>
              <w:t xml:space="preserve">An array of times, in seconds, at </w:t>
            </w:r>
            <w:r>
              <w:rPr>
                <w:noProof/>
              </w:rPr>
              <w:t>which to grab a thumbnail.</w:t>
            </w:r>
          </w:p>
        </w:tc>
        <w:tc>
          <w:tcPr>
            <w:tcW w:w="7407" w:type="dxa"/>
          </w:tcPr>
          <w:p w:rsidR="00000000" w:rsidRDefault="00E73530">
            <w:pPr>
              <w:rPr>
                <w:lang w:val="de-DE"/>
              </w:rPr>
            </w:pPr>
            <w:r>
              <w:rPr>
                <w:lang w:val="de-DE"/>
              </w:rPr>
              <w:t>Eine Reihe von Zeiten in Sekunden, zu denen Sie ein Miniaturbild abrufen k</w:t>
            </w:r>
            <w:r>
              <w:rPr>
                <w:lang w:val="de-DE"/>
              </w:rPr>
              <w:t>ö</w:t>
            </w:r>
            <w:r>
              <w:rPr>
                <w:lang w:val="de-DE"/>
              </w:rPr>
              <w:t>nnen.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380 </w:t>
            </w:r>
            <w:r>
              <w:rPr>
                <w:noProof/>
                <w:sz w:val="16"/>
              </w:rPr>
              <w:br/>
            </w:r>
            <w:r>
              <w:rPr>
                <w:noProof/>
                <w:sz w:val="2"/>
              </w:rPr>
              <w:t>d2a50c5f-22f7-495c-a52d-a8c253fd2064</w:t>
            </w:r>
          </w:p>
        </w:tc>
        <w:tc>
          <w:tcPr>
            <w:tcW w:w="7407" w:type="dxa"/>
            <w:shd w:val="clear" w:color="auto" w:fill="F2F2F2" w:themeFill="background1" w:themeFillShade="F2"/>
          </w:tcPr>
          <w:p w:rsidR="00000000" w:rsidRDefault="00E73530">
            <w:pPr>
              <w:rPr>
                <w:noProof/>
              </w:rPr>
            </w:pPr>
            <w:r>
              <w:rPr>
                <w:noProof/>
              </w:rPr>
              <w:t>preserve</w:t>
            </w:r>
          </w:p>
        </w:tc>
        <w:tc>
          <w:tcPr>
            <w:tcW w:w="7407" w:type="dxa"/>
          </w:tcPr>
          <w:p w:rsidR="00000000" w:rsidRDefault="00E73530">
            <w:pPr>
              <w:rPr>
                <w:lang w:val="de-DE"/>
              </w:rPr>
            </w:pPr>
            <w:r>
              <w:rPr>
                <w:lang w:val="de-DE"/>
              </w:rPr>
              <w:t>erhalten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381 </w:t>
            </w:r>
            <w:r>
              <w:rPr>
                <w:noProof/>
                <w:sz w:val="16"/>
              </w:rPr>
              <w:br/>
            </w:r>
            <w:r>
              <w:rPr>
                <w:noProof/>
                <w:sz w:val="2"/>
              </w:rPr>
              <w:t>f332dd94-2b22-4df5-aaa3-5df6023f7523</w:t>
            </w:r>
          </w:p>
        </w:tc>
        <w:tc>
          <w:tcPr>
            <w:tcW w:w="7407" w:type="dxa"/>
            <w:shd w:val="clear" w:color="auto" w:fill="F2F2F2" w:themeFill="background1" w:themeFillShade="F2"/>
          </w:tcPr>
          <w:p w:rsidR="00000000" w:rsidRDefault="00E73530">
            <w:pPr>
              <w:rPr>
                <w:noProof/>
              </w:rPr>
            </w:pPr>
            <w:r>
              <w:rPr>
                <w:noProof/>
              </w:rPr>
              <w:t xml:space="preserve">How to handle a thumbnail width/height that </w:t>
            </w:r>
            <w:r>
              <w:rPr>
                <w:noProof/>
              </w:rPr>
              <w:t>differs from the aspect ratio of the input file.</w:t>
            </w:r>
          </w:p>
        </w:tc>
        <w:tc>
          <w:tcPr>
            <w:tcW w:w="7407" w:type="dxa"/>
          </w:tcPr>
          <w:p w:rsidR="00000000" w:rsidRDefault="00E73530">
            <w:pPr>
              <w:rPr>
                <w:lang w:val="de-DE"/>
              </w:rPr>
            </w:pPr>
            <w:r>
              <w:rPr>
                <w:lang w:val="de-DE"/>
              </w:rPr>
              <w:t>Umgang mit einer Breite / H</w:t>
            </w:r>
            <w:r>
              <w:rPr>
                <w:lang w:val="de-DE"/>
              </w:rPr>
              <w:t>ö</w:t>
            </w:r>
            <w:r>
              <w:rPr>
                <w:lang w:val="de-DE"/>
              </w:rPr>
              <w:t>he von Miniaturansichten, die sich vom Seitenverh</w:t>
            </w:r>
            <w:r>
              <w:rPr>
                <w:lang w:val="de-DE"/>
              </w:rPr>
              <w:t>ä</w:t>
            </w:r>
            <w:r>
              <w:rPr>
                <w:lang w:val="de-DE"/>
              </w:rPr>
              <w:t>ltnis der Eingabedatei unterscheidet.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383 </w:t>
            </w:r>
            <w:r>
              <w:rPr>
                <w:noProof/>
                <w:sz w:val="16"/>
              </w:rPr>
              <w:br/>
            </w:r>
            <w:r>
              <w:rPr>
                <w:noProof/>
                <w:sz w:val="2"/>
              </w:rPr>
              <w:t>36b29a6d-a840-4d69-ad5a-45af85a5b163</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384 </w:t>
            </w:r>
            <w:r>
              <w:rPr>
                <w:noProof/>
                <w:sz w:val="16"/>
              </w:rPr>
              <w:br/>
            </w:r>
            <w:r>
              <w:rPr>
                <w:noProof/>
                <w:sz w:val="2"/>
              </w:rPr>
              <w:t>65a8e97f-9f93-449f-8d6c-348d55a06077</w:t>
            </w:r>
          </w:p>
        </w:tc>
        <w:tc>
          <w:tcPr>
            <w:tcW w:w="7407" w:type="dxa"/>
            <w:shd w:val="clear" w:color="auto" w:fill="F2F2F2" w:themeFill="background1" w:themeFillShade="F2"/>
          </w:tcPr>
          <w:p w:rsidR="00000000" w:rsidRDefault="00E73530">
            <w:pPr>
              <w:rPr>
                <w:noProof/>
              </w:rPr>
            </w:pPr>
            <w:r>
              <w:rPr>
                <w:noProof/>
              </w:rPr>
              <w:t xml:space="preserve">Thumbnail resolution as </w:t>
            </w:r>
            <w:r>
              <w:rPr>
                <w:rStyle w:val="mqInternal"/>
                <w:noProof/>
              </w:rPr>
              <w:t>[1}[2]{3]</w:t>
            </w:r>
            <w:r>
              <w:rPr>
                <w:noProof/>
              </w:rPr>
              <w:t>.</w:t>
            </w:r>
          </w:p>
        </w:tc>
        <w:tc>
          <w:tcPr>
            <w:tcW w:w="7407" w:type="dxa"/>
          </w:tcPr>
          <w:p w:rsidR="00000000" w:rsidRDefault="00E73530">
            <w:pPr>
              <w:rPr>
                <w:lang w:val="de-DE"/>
              </w:rPr>
            </w:pPr>
            <w:r>
              <w:rPr>
                <w:lang w:val="de-DE"/>
              </w:rPr>
              <w:t>Miniaturbildaufl</w:t>
            </w:r>
            <w:r>
              <w:rPr>
                <w:lang w:val="de-DE"/>
              </w:rPr>
              <w:t>ö</w:t>
            </w:r>
            <w:r>
              <w:rPr>
                <w:lang w:val="de-DE"/>
              </w:rPr>
              <w:t xml:space="preserve">sung als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386 </w:t>
            </w:r>
            <w:r>
              <w:rPr>
                <w:noProof/>
                <w:sz w:val="16"/>
              </w:rPr>
              <w:br/>
            </w:r>
            <w:r>
              <w:rPr>
                <w:noProof/>
                <w:sz w:val="2"/>
              </w:rPr>
              <w:t>132c1249-0d5f-478c-8f10-ce9f5131e9a4</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387 </w:t>
            </w:r>
            <w:r>
              <w:rPr>
                <w:noProof/>
                <w:sz w:val="16"/>
              </w:rPr>
              <w:br/>
            </w:r>
            <w:r>
              <w:rPr>
                <w:noProof/>
                <w:sz w:val="2"/>
              </w:rPr>
              <w:t>d9931a1a-26c4-4fae-b1c7-70e43193e68a</w:t>
            </w:r>
          </w:p>
        </w:tc>
        <w:tc>
          <w:tcPr>
            <w:tcW w:w="7407" w:type="dxa"/>
            <w:shd w:val="clear" w:color="auto" w:fill="F2F2F2" w:themeFill="background1" w:themeFillShade="F2"/>
          </w:tcPr>
          <w:p w:rsidR="00000000" w:rsidRDefault="00E73530">
            <w:pPr>
              <w:rPr>
                <w:noProof/>
              </w:rPr>
            </w:pPr>
            <w:r>
              <w:rPr>
                <w:noProof/>
              </w:rPr>
              <w:t>The maximum width of the thumbnail (in pixels).</w:t>
            </w:r>
          </w:p>
        </w:tc>
        <w:tc>
          <w:tcPr>
            <w:tcW w:w="7407" w:type="dxa"/>
          </w:tcPr>
          <w:p w:rsidR="00000000" w:rsidRDefault="00E73530">
            <w:pPr>
              <w:rPr>
                <w:lang w:val="de-DE"/>
              </w:rPr>
            </w:pPr>
            <w:r>
              <w:rPr>
                <w:lang w:val="de-DE"/>
              </w:rPr>
              <w:t>Die maximale Breite der Miniaturansicht (in Pixel).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389 </w:t>
            </w:r>
            <w:r>
              <w:rPr>
                <w:noProof/>
                <w:sz w:val="16"/>
              </w:rPr>
              <w:br/>
            </w:r>
            <w:r>
              <w:rPr>
                <w:noProof/>
                <w:sz w:val="2"/>
              </w:rPr>
              <w:t>55941071-bce2-4f95-ad07-decbc0600a34</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390 </w:t>
            </w:r>
            <w:r>
              <w:rPr>
                <w:noProof/>
                <w:sz w:val="16"/>
              </w:rPr>
              <w:br/>
            </w:r>
            <w:r>
              <w:rPr>
                <w:noProof/>
                <w:sz w:val="2"/>
              </w:rPr>
              <w:t>3f96a5fc-dd72-4828-92ff-3433a9e4ed97</w:t>
            </w:r>
          </w:p>
        </w:tc>
        <w:tc>
          <w:tcPr>
            <w:tcW w:w="7407" w:type="dxa"/>
            <w:shd w:val="clear" w:color="auto" w:fill="F2F2F2" w:themeFill="background1" w:themeFillShade="F2"/>
          </w:tcPr>
          <w:p w:rsidR="00000000" w:rsidRDefault="00E73530">
            <w:pPr>
              <w:rPr>
                <w:noProof/>
              </w:rPr>
            </w:pPr>
            <w:r>
              <w:rPr>
                <w:noProof/>
              </w:rPr>
              <w:t>The maximum height of the thumbnail (in pixels).</w:t>
            </w:r>
          </w:p>
        </w:tc>
        <w:tc>
          <w:tcPr>
            <w:tcW w:w="7407" w:type="dxa"/>
          </w:tcPr>
          <w:p w:rsidR="00000000" w:rsidRDefault="00E73530">
            <w:pPr>
              <w:rPr>
                <w:lang w:val="de-DE"/>
              </w:rPr>
            </w:pPr>
            <w:r>
              <w:rPr>
                <w:lang w:val="de-DE"/>
              </w:rPr>
              <w:t>Die maximale H</w:t>
            </w:r>
            <w:r>
              <w:rPr>
                <w:lang w:val="de-DE"/>
              </w:rPr>
              <w:t>ö</w:t>
            </w:r>
            <w:r>
              <w:rPr>
                <w:lang w:val="de-DE"/>
              </w:rPr>
              <w:t>he der Miniaturansicht (in Pixel).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392 </w:t>
            </w:r>
            <w:r>
              <w:rPr>
                <w:noProof/>
                <w:sz w:val="16"/>
              </w:rPr>
              <w:br/>
            </w:r>
            <w:r>
              <w:rPr>
                <w:noProof/>
                <w:sz w:val="2"/>
              </w:rPr>
              <w:t>2e1127f6-5c15-4373-9e7d-6b62c95985ca</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393 </w:t>
            </w:r>
            <w:r>
              <w:rPr>
                <w:noProof/>
                <w:sz w:val="16"/>
              </w:rPr>
              <w:br/>
            </w:r>
            <w:r>
              <w:rPr>
                <w:noProof/>
                <w:sz w:val="2"/>
              </w:rPr>
              <w:t>ce1c51ee-3def-4f75-8217-32aef87c8f6c</w:t>
            </w:r>
          </w:p>
        </w:tc>
        <w:tc>
          <w:tcPr>
            <w:tcW w:w="7407" w:type="dxa"/>
            <w:shd w:val="clear" w:color="auto" w:fill="F2F2F2" w:themeFill="background1" w:themeFillShade="F2"/>
          </w:tcPr>
          <w:p w:rsidR="00000000" w:rsidRDefault="00E73530">
            <w:pPr>
              <w:rPr>
                <w:noProof/>
              </w:rPr>
            </w:pPr>
            <w:r>
              <w:rPr>
                <w:noProof/>
              </w:rPr>
              <w:t>A base S3, Cloud Files, GCS, FTP, FTPS, or SFTP</w:t>
            </w:r>
            <w:r>
              <w:rPr>
                <w:noProof/>
              </w:rPr>
              <w:t xml:space="preserve"> directory URL where we'll place the thumbnails, without a filename.</w:t>
            </w:r>
          </w:p>
        </w:tc>
        <w:tc>
          <w:tcPr>
            <w:tcW w:w="7407" w:type="dxa"/>
          </w:tcPr>
          <w:p w:rsidR="00000000" w:rsidRDefault="00E73530">
            <w:pPr>
              <w:rPr>
                <w:lang w:val="de-DE"/>
              </w:rPr>
            </w:pPr>
            <w:r>
              <w:rPr>
                <w:lang w:val="de-DE"/>
              </w:rPr>
              <w:t>Eine Basis-S3-, Cloud-Datei-, GCS-, FTP-, FTPS- oder SFTP-Verzeichnis-URL, unter der die Miniaturansichten ohne Dateinamen platziert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395 </w:t>
            </w:r>
            <w:r>
              <w:rPr>
                <w:noProof/>
                <w:sz w:val="16"/>
              </w:rPr>
              <w:br/>
            </w:r>
            <w:r>
              <w:rPr>
                <w:noProof/>
                <w:sz w:val="2"/>
              </w:rPr>
              <w:t>3f8fb5d6-77f7-4cea-a8ff-3a219042bf25</w:t>
            </w:r>
          </w:p>
        </w:tc>
        <w:tc>
          <w:tcPr>
            <w:tcW w:w="7407" w:type="dxa"/>
            <w:shd w:val="clear" w:color="auto" w:fill="F2F2F2" w:themeFill="background1" w:themeFillShade="F2"/>
          </w:tcPr>
          <w:p w:rsidR="00000000" w:rsidRDefault="00E73530">
            <w:pPr>
              <w:rPr>
                <w:noProof/>
              </w:rPr>
            </w:pPr>
            <w:r>
              <w:rPr>
                <w:noProof/>
              </w:rPr>
              <w:t>fra</w:t>
            </w:r>
            <w:r>
              <w:rPr>
                <w:noProof/>
              </w:rPr>
              <w:t>me</w:t>
            </w:r>
          </w:p>
        </w:tc>
        <w:tc>
          <w:tcPr>
            <w:tcW w:w="7407" w:type="dxa"/>
          </w:tcPr>
          <w:p w:rsidR="00000000" w:rsidRDefault="00E73530">
            <w:pPr>
              <w:rPr>
                <w:lang w:val="de-DE"/>
              </w:rPr>
            </w:pPr>
            <w:r>
              <w:rPr>
                <w:lang w:val="de-DE"/>
              </w:rPr>
              <w:t>Rahmen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396 </w:t>
            </w:r>
            <w:r>
              <w:rPr>
                <w:noProof/>
                <w:sz w:val="16"/>
              </w:rPr>
              <w:br/>
            </w:r>
            <w:r>
              <w:rPr>
                <w:noProof/>
                <w:sz w:val="2"/>
              </w:rPr>
              <w:t>4c92678c-824f-4549-a8b4-a51a90ccca5f</w:t>
            </w:r>
          </w:p>
        </w:tc>
        <w:tc>
          <w:tcPr>
            <w:tcW w:w="7407" w:type="dxa"/>
            <w:shd w:val="clear" w:color="auto" w:fill="F2F2F2" w:themeFill="background1" w:themeFillShade="F2"/>
          </w:tcPr>
          <w:p w:rsidR="00000000" w:rsidRDefault="00E73530">
            <w:pPr>
              <w:rPr>
                <w:noProof/>
              </w:rPr>
            </w:pPr>
            <w:r>
              <w:rPr>
                <w:noProof/>
              </w:rPr>
              <w:t>Prefix for thumbnail filenames.</w:t>
            </w:r>
          </w:p>
        </w:tc>
        <w:tc>
          <w:tcPr>
            <w:tcW w:w="7407" w:type="dxa"/>
          </w:tcPr>
          <w:p w:rsidR="00000000" w:rsidRDefault="00E73530">
            <w:pPr>
              <w:rPr>
                <w:lang w:val="de-DE"/>
              </w:rPr>
            </w:pPr>
            <w:r>
              <w:rPr>
                <w:lang w:val="de-DE"/>
              </w:rPr>
              <w:t>Pr</w:t>
            </w:r>
            <w:r>
              <w:rPr>
                <w:lang w:val="de-DE"/>
              </w:rPr>
              <w:t>ä</w:t>
            </w:r>
            <w:r>
              <w:rPr>
                <w:lang w:val="de-DE"/>
              </w:rPr>
              <w:t>fix f</w:t>
            </w:r>
            <w:r>
              <w:rPr>
                <w:lang w:val="de-DE"/>
              </w:rPr>
              <w:t>ü</w:t>
            </w:r>
            <w:r>
              <w:rPr>
                <w:lang w:val="de-DE"/>
              </w:rPr>
              <w:t>r Dateinamen mit Miniaturansichten.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398 </w:t>
            </w:r>
            <w:r>
              <w:rPr>
                <w:noProof/>
                <w:sz w:val="16"/>
              </w:rPr>
              <w:br/>
            </w:r>
            <w:r>
              <w:rPr>
                <w:noProof/>
                <w:sz w:val="2"/>
              </w:rPr>
              <w:t>566875b7-2047-4a12-b1c5-76f5c37eeed9</w:t>
            </w:r>
          </w:p>
        </w:tc>
        <w:tc>
          <w:tcPr>
            <w:tcW w:w="7407" w:type="dxa"/>
            <w:shd w:val="clear" w:color="auto" w:fill="F2F2F2" w:themeFill="background1" w:themeFillShade="F2"/>
          </w:tcPr>
          <w:p w:rsidR="00000000" w:rsidRDefault="00E73530">
            <w:pPr>
              <w:rPr>
                <w:noProof/>
              </w:rPr>
            </w:pPr>
            <w:r>
              <w:rPr>
                <w:noProof/>
              </w:rPr>
              <w:t>frame</w:t>
            </w:r>
          </w:p>
        </w:tc>
        <w:tc>
          <w:tcPr>
            <w:tcW w:w="7407" w:type="dxa"/>
          </w:tcPr>
          <w:p w:rsidR="00000000" w:rsidRDefault="00E73530">
            <w:pPr>
              <w:rPr>
                <w:lang w:val="de-DE"/>
              </w:rPr>
            </w:pPr>
            <w:r>
              <w:rPr>
                <w:lang w:val="de-DE"/>
              </w:rPr>
              <w:t>Rahmen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399 </w:t>
            </w:r>
            <w:r>
              <w:rPr>
                <w:noProof/>
                <w:sz w:val="16"/>
              </w:rPr>
              <w:br/>
            </w:r>
            <w:r>
              <w:rPr>
                <w:noProof/>
                <w:sz w:val="2"/>
              </w:rPr>
              <w:t>a268283f-d70f-4d39-9dd4-8ca1a8ad3b97</w:t>
            </w:r>
          </w:p>
        </w:tc>
        <w:tc>
          <w:tcPr>
            <w:tcW w:w="7407" w:type="dxa"/>
            <w:shd w:val="clear" w:color="auto" w:fill="F2F2F2" w:themeFill="background1" w:themeFillShade="F2"/>
          </w:tcPr>
          <w:p w:rsidR="00000000" w:rsidRDefault="00E73530">
            <w:pPr>
              <w:rPr>
                <w:noProof/>
              </w:rPr>
            </w:pPr>
            <w:r>
              <w:rPr>
                <w:noProof/>
              </w:rPr>
              <w:t>Interpolated thumbnail filename.</w:t>
            </w:r>
          </w:p>
        </w:tc>
        <w:tc>
          <w:tcPr>
            <w:tcW w:w="7407" w:type="dxa"/>
          </w:tcPr>
          <w:p w:rsidR="00000000" w:rsidRDefault="00E73530">
            <w:pPr>
              <w:rPr>
                <w:lang w:val="de-DE"/>
              </w:rPr>
            </w:pPr>
            <w:r>
              <w:rPr>
                <w:lang w:val="de-DE"/>
              </w:rPr>
              <w:t>Interpolierter Miniaturbild-Dateiname.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401 </w:t>
            </w:r>
            <w:r>
              <w:rPr>
                <w:noProof/>
                <w:sz w:val="16"/>
              </w:rPr>
              <w:br/>
            </w:r>
            <w:r>
              <w:rPr>
                <w:noProof/>
                <w:sz w:val="2"/>
              </w:rPr>
              <w:t>cc56c5ba-cad0-4665-9bcf-124ef3f77277</w:t>
            </w:r>
          </w:p>
        </w:tc>
        <w:tc>
          <w:tcPr>
            <w:tcW w:w="7407" w:type="dxa"/>
            <w:shd w:val="clear" w:color="auto" w:fill="F2F2F2" w:themeFill="background1" w:themeFillShade="F2"/>
          </w:tcPr>
          <w:p w:rsidR="00000000" w:rsidRDefault="00E73530">
            <w:pPr>
              <w:rPr>
                <w:noProof/>
              </w:rPr>
            </w:pPr>
            <w:r>
              <w:rPr>
                <w:noProof/>
              </w:rPr>
              <w:t>false</w:t>
            </w:r>
          </w:p>
        </w:tc>
        <w:tc>
          <w:tcPr>
            <w:tcW w:w="7407" w:type="dxa"/>
          </w:tcPr>
          <w:p w:rsidR="00000000" w:rsidRDefault="00E73530">
            <w:pPr>
              <w:rPr>
                <w:lang w:val="de-DE"/>
              </w:rPr>
            </w:pPr>
            <w:r>
              <w:rPr>
                <w:lang w:val="de-DE"/>
              </w:rPr>
              <w:t>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402 </w:t>
            </w:r>
            <w:r>
              <w:rPr>
                <w:noProof/>
                <w:sz w:val="16"/>
              </w:rPr>
              <w:br/>
            </w:r>
            <w:r>
              <w:rPr>
                <w:noProof/>
                <w:sz w:val="2"/>
              </w:rPr>
              <w:t>3b378789-e860-43e5-8e60-d2a866045b96</w:t>
            </w:r>
          </w:p>
        </w:tc>
        <w:tc>
          <w:tcPr>
            <w:tcW w:w="7407" w:type="dxa"/>
            <w:shd w:val="clear" w:color="auto" w:fill="F2F2F2" w:themeFill="background1" w:themeFillShade="F2"/>
          </w:tcPr>
          <w:p w:rsidR="00000000" w:rsidRDefault="00E73530">
            <w:pPr>
              <w:rPr>
                <w:noProof/>
              </w:rPr>
            </w:pPr>
            <w:r>
              <w:rPr>
                <w:noProof/>
              </w:rPr>
              <w:t>Make the output publicly readable on S3.</w:t>
            </w:r>
          </w:p>
        </w:tc>
        <w:tc>
          <w:tcPr>
            <w:tcW w:w="7407" w:type="dxa"/>
          </w:tcPr>
          <w:p w:rsidR="00000000" w:rsidRDefault="00E73530">
            <w:pPr>
              <w:rPr>
                <w:lang w:val="de-DE"/>
              </w:rPr>
            </w:pPr>
            <w:r>
              <w:rPr>
                <w:lang w:val="de-DE"/>
              </w:rPr>
              <w:t xml:space="preserve">Machen Sie die Ausgabe in S3 </w:t>
            </w:r>
            <w:r>
              <w:rPr>
                <w:lang w:val="de-DE"/>
              </w:rPr>
              <w:t>ö</w:t>
            </w:r>
            <w:r>
              <w:rPr>
                <w:lang w:val="de-DE"/>
              </w:rPr>
              <w:t>ffentlich lesbar.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404 </w:t>
            </w:r>
            <w:r>
              <w:rPr>
                <w:noProof/>
                <w:sz w:val="16"/>
              </w:rPr>
              <w:br/>
            </w:r>
            <w:r>
              <w:rPr>
                <w:noProof/>
                <w:sz w:val="2"/>
              </w:rPr>
              <w:t>df339261-549f-4d6a-8fbd-b42f2b6ed80b</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405 </w:t>
            </w:r>
            <w:r>
              <w:rPr>
                <w:noProof/>
                <w:sz w:val="16"/>
              </w:rPr>
              <w:br/>
            </w:r>
            <w:r>
              <w:rPr>
                <w:noProof/>
                <w:sz w:val="2"/>
              </w:rPr>
              <w:t>a0674b71-bbb5-4efe-873d-cfce1239c165</w:t>
            </w:r>
          </w:p>
        </w:tc>
        <w:tc>
          <w:tcPr>
            <w:tcW w:w="7407" w:type="dxa"/>
            <w:shd w:val="clear" w:color="auto" w:fill="F2F2F2" w:themeFill="background1" w:themeFillShade="F2"/>
          </w:tcPr>
          <w:p w:rsidR="00000000" w:rsidRDefault="00E73530">
            <w:pPr>
              <w:rPr>
                <w:noProof/>
              </w:rPr>
            </w:pPr>
            <w:r>
              <w:rPr>
                <w:noProof/>
              </w:rPr>
              <w:t>Fine-grained access control rules for files sent to S3.</w:t>
            </w:r>
          </w:p>
        </w:tc>
        <w:tc>
          <w:tcPr>
            <w:tcW w:w="7407" w:type="dxa"/>
          </w:tcPr>
          <w:p w:rsidR="00000000" w:rsidRDefault="00E73530">
            <w:pPr>
              <w:rPr>
                <w:lang w:val="de-DE"/>
              </w:rPr>
            </w:pPr>
            <w:r>
              <w:rPr>
                <w:lang w:val="de-DE"/>
              </w:rPr>
              <w:t>Fein abgestimmte Zugriffssteuerungsregeln f</w:t>
            </w:r>
            <w:r>
              <w:rPr>
                <w:lang w:val="de-DE"/>
              </w:rPr>
              <w:t>ü</w:t>
            </w:r>
            <w:r>
              <w:rPr>
                <w:lang w:val="de-DE"/>
              </w:rPr>
              <w:t>r an S3 gesendete Dateien.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407 </w:t>
            </w:r>
            <w:r>
              <w:rPr>
                <w:noProof/>
                <w:sz w:val="16"/>
              </w:rPr>
              <w:br/>
            </w:r>
            <w:r>
              <w:rPr>
                <w:noProof/>
                <w:sz w:val="2"/>
              </w:rPr>
              <w:t>16a790d2-1a21-42b1-b685-2115b764f4cc</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408 </w:t>
            </w:r>
            <w:r>
              <w:rPr>
                <w:noProof/>
                <w:sz w:val="16"/>
              </w:rPr>
              <w:br/>
            </w:r>
            <w:r>
              <w:rPr>
                <w:noProof/>
                <w:sz w:val="2"/>
              </w:rPr>
              <w:t>5803db80-6e9f-42af-982b-d56514ff831c</w:t>
            </w:r>
          </w:p>
        </w:tc>
        <w:tc>
          <w:tcPr>
            <w:tcW w:w="7407" w:type="dxa"/>
            <w:shd w:val="clear" w:color="auto" w:fill="F2F2F2" w:themeFill="background1" w:themeFillShade="F2"/>
          </w:tcPr>
          <w:p w:rsidR="00000000" w:rsidRDefault="00E73530">
            <w:pPr>
              <w:rPr>
                <w:noProof/>
              </w:rPr>
            </w:pPr>
            <w:r>
              <w:rPr>
                <w:noProof/>
              </w:rPr>
              <w:t>Set the grantee for fine-grained S3 access control permissions.</w:t>
            </w:r>
          </w:p>
        </w:tc>
        <w:tc>
          <w:tcPr>
            <w:tcW w:w="7407" w:type="dxa"/>
          </w:tcPr>
          <w:p w:rsidR="00000000" w:rsidRDefault="00E73530">
            <w:pPr>
              <w:rPr>
                <w:lang w:val="de-DE"/>
              </w:rPr>
            </w:pPr>
            <w:r>
              <w:rPr>
                <w:lang w:val="de-DE"/>
              </w:rPr>
              <w:t>Legen Sie den Berechtigten f</w:t>
            </w:r>
            <w:r>
              <w:rPr>
                <w:lang w:val="de-DE"/>
              </w:rPr>
              <w:t>ü</w:t>
            </w:r>
            <w:r>
              <w:rPr>
                <w:lang w:val="de-DE"/>
              </w:rPr>
              <w:t>r fein abgestimmte S3-Zugriffssteuerungsberechtigungen</w:t>
            </w:r>
            <w:r>
              <w:rPr>
                <w:lang w:val="de-DE"/>
              </w:rPr>
              <w:t xml:space="preserve"> fest.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410 </w:t>
            </w:r>
            <w:r>
              <w:rPr>
                <w:noProof/>
                <w:sz w:val="16"/>
              </w:rPr>
              <w:br/>
            </w:r>
            <w:r>
              <w:rPr>
                <w:noProof/>
                <w:sz w:val="2"/>
              </w:rPr>
              <w:t>d5bf8997-57a1-4891-a378-0d90d656de5e</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411 </w:t>
            </w:r>
            <w:r>
              <w:rPr>
                <w:noProof/>
                <w:sz w:val="16"/>
              </w:rPr>
              <w:br/>
            </w:r>
            <w:r>
              <w:rPr>
                <w:noProof/>
                <w:sz w:val="2"/>
              </w:rPr>
              <w:t>e37c7f33-5ba4-45ad-ba37-d6ae5b23b6aa</w:t>
            </w:r>
          </w:p>
        </w:tc>
        <w:tc>
          <w:tcPr>
            <w:tcW w:w="7407" w:type="dxa"/>
            <w:shd w:val="clear" w:color="auto" w:fill="F2F2F2" w:themeFill="background1" w:themeFillShade="F2"/>
          </w:tcPr>
          <w:p w:rsidR="00000000" w:rsidRDefault="00E73530">
            <w:pPr>
              <w:rPr>
                <w:noProof/>
              </w:rPr>
            </w:pPr>
            <w:r>
              <w:rPr>
                <w:noProof/>
              </w:rPr>
              <w:t>Set the permission for a grantee when using fine-grained access control.</w:t>
            </w:r>
          </w:p>
        </w:tc>
        <w:tc>
          <w:tcPr>
            <w:tcW w:w="7407" w:type="dxa"/>
          </w:tcPr>
          <w:p w:rsidR="00000000" w:rsidRDefault="00E73530">
            <w:pPr>
              <w:rPr>
                <w:lang w:val="de-DE"/>
              </w:rPr>
            </w:pPr>
            <w:r>
              <w:rPr>
                <w:lang w:val="de-DE"/>
              </w:rPr>
              <w:t>Legen Sie die Berechtigung f</w:t>
            </w:r>
            <w:r>
              <w:rPr>
                <w:lang w:val="de-DE"/>
              </w:rPr>
              <w:t>ü</w:t>
            </w:r>
            <w:r>
              <w:rPr>
                <w:lang w:val="de-DE"/>
              </w:rPr>
              <w:t>r einen Berechtigten fest, wenn Sie e</w:t>
            </w:r>
            <w:r>
              <w:rPr>
                <w:lang w:val="de-DE"/>
              </w:rPr>
              <w:t>ine differenzierte Zugriffssteuerung verwenden.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413 </w:t>
            </w:r>
            <w:r>
              <w:rPr>
                <w:noProof/>
                <w:sz w:val="16"/>
              </w:rPr>
              <w:br/>
            </w:r>
            <w:r>
              <w:rPr>
                <w:noProof/>
                <w:sz w:val="2"/>
              </w:rPr>
              <w:t>a5867c8f-78af-4eda-a039-461610dde860</w:t>
            </w:r>
          </w:p>
        </w:tc>
        <w:tc>
          <w:tcPr>
            <w:tcW w:w="7407" w:type="dxa"/>
            <w:shd w:val="clear" w:color="auto" w:fill="F2F2F2" w:themeFill="background1" w:themeFillShade="F2"/>
          </w:tcPr>
          <w:p w:rsidR="00000000" w:rsidRDefault="00E73530">
            <w:pPr>
              <w:rPr>
                <w:noProof/>
              </w:rPr>
            </w:pPr>
            <w:r>
              <w:rPr>
                <w:noProof/>
              </w:rPr>
              <w:t>false</w:t>
            </w:r>
          </w:p>
        </w:tc>
        <w:tc>
          <w:tcPr>
            <w:tcW w:w="7407" w:type="dxa"/>
          </w:tcPr>
          <w:p w:rsidR="00000000" w:rsidRDefault="00E73530">
            <w:pPr>
              <w:rPr>
                <w:lang w:val="de-DE"/>
              </w:rPr>
            </w:pPr>
            <w:r>
              <w:rPr>
                <w:lang w:val="de-DE"/>
              </w:rPr>
              <w:t>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414 </w:t>
            </w:r>
            <w:r>
              <w:rPr>
                <w:noProof/>
                <w:sz w:val="16"/>
              </w:rPr>
              <w:br/>
            </w:r>
            <w:r>
              <w:rPr>
                <w:noProof/>
                <w:sz w:val="2"/>
              </w:rPr>
              <w:t>6e860203-7512-47ac-a5f4-3290a8b06ced</w:t>
            </w:r>
          </w:p>
        </w:tc>
        <w:tc>
          <w:tcPr>
            <w:tcW w:w="7407" w:type="dxa"/>
            <w:shd w:val="clear" w:color="auto" w:fill="F2F2F2" w:themeFill="background1" w:themeFillShade="F2"/>
          </w:tcPr>
          <w:p w:rsidR="00000000" w:rsidRDefault="00E73530">
            <w:pPr>
              <w:rPr>
                <w:noProof/>
              </w:rPr>
            </w:pPr>
            <w:r>
              <w:rPr>
                <w:noProof/>
              </w:rPr>
              <w:t>Amazon S3's Reduced Redundancy Storage.</w:t>
            </w:r>
          </w:p>
        </w:tc>
        <w:tc>
          <w:tcPr>
            <w:tcW w:w="7407" w:type="dxa"/>
          </w:tcPr>
          <w:p w:rsidR="00000000" w:rsidRDefault="00E73530">
            <w:pPr>
              <w:rPr>
                <w:lang w:val="de-DE"/>
              </w:rPr>
            </w:pPr>
            <w:r>
              <w:rPr>
                <w:lang w:val="de-DE"/>
              </w:rPr>
              <w:t>Reduzierter Redundanzspeicher von Amazon S3.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416 </w:t>
            </w:r>
            <w:r>
              <w:rPr>
                <w:noProof/>
                <w:sz w:val="16"/>
              </w:rPr>
              <w:br/>
            </w:r>
            <w:r>
              <w:rPr>
                <w:noProof/>
                <w:sz w:val="2"/>
              </w:rPr>
              <w:t>2953445b-bdb6-4735-b4fa-036af1a83019</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417 </w:t>
            </w:r>
            <w:r>
              <w:rPr>
                <w:noProof/>
                <w:sz w:val="16"/>
              </w:rPr>
              <w:br/>
            </w:r>
            <w:r>
              <w:rPr>
                <w:noProof/>
                <w:sz w:val="2"/>
              </w:rPr>
              <w:t>d5c68504-c118-4f4d-8045-5aabbbe838d8</w:t>
            </w:r>
          </w:p>
        </w:tc>
        <w:tc>
          <w:tcPr>
            <w:tcW w:w="7407" w:type="dxa"/>
            <w:shd w:val="clear" w:color="auto" w:fill="F2F2F2" w:themeFill="background1" w:themeFillShade="F2"/>
          </w:tcPr>
          <w:p w:rsidR="00000000" w:rsidRDefault="00E73530">
            <w:pPr>
              <w:rPr>
                <w:noProof/>
              </w:rPr>
            </w:pPr>
            <w:r>
              <w:rPr>
                <w:rStyle w:val="mqInternal"/>
                <w:noProof/>
              </w:rPr>
              <w:t>[1}[2]{3]</w:t>
            </w:r>
            <w:r>
              <w:rPr>
                <w:noProof/>
              </w:rPr>
              <w:t xml:space="preserve"> to send with your thumbnails when we upload them.</w:t>
            </w:r>
          </w:p>
        </w:tc>
        <w:tc>
          <w:tcPr>
            <w:tcW w:w="7407" w:type="dxa"/>
          </w:tcPr>
          <w:p w:rsidR="00000000" w:rsidRDefault="00E73530">
            <w:pPr>
              <w:rPr>
                <w:lang w:val="de-DE"/>
              </w:rPr>
            </w:pPr>
            <w:r>
              <w:rPr>
                <w:rStyle w:val="mqInternal"/>
                <w:noProof/>
                <w:lang w:val="de-DE"/>
              </w:rPr>
              <w:t>[1}[2]{3]</w:t>
            </w:r>
            <w:r>
              <w:rPr>
                <w:lang w:val="de-DE"/>
              </w:rPr>
              <w:t xml:space="preserve"> um mit Ihren Thumbnails zu senden, wenn wir sie hochladen.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419 </w:t>
            </w:r>
            <w:r>
              <w:rPr>
                <w:noProof/>
                <w:sz w:val="16"/>
              </w:rPr>
              <w:br/>
            </w:r>
            <w:r>
              <w:rPr>
                <w:noProof/>
                <w:sz w:val="2"/>
              </w:rPr>
              <w:t>432a8178-54e1-491</w:t>
            </w:r>
            <w:r>
              <w:rPr>
                <w:noProof/>
                <w:sz w:val="2"/>
              </w:rPr>
              <w:t>7-9d34-380c01364f18</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420 </w:t>
            </w:r>
            <w:r>
              <w:rPr>
                <w:noProof/>
                <w:sz w:val="16"/>
              </w:rPr>
              <w:br/>
            </w:r>
            <w:r>
              <w:rPr>
                <w:noProof/>
                <w:sz w:val="2"/>
              </w:rPr>
              <w:t>35ac3602-7814-4843-9061-118c2961c541</w:t>
            </w:r>
          </w:p>
        </w:tc>
        <w:tc>
          <w:tcPr>
            <w:tcW w:w="7407" w:type="dxa"/>
            <w:shd w:val="clear" w:color="auto" w:fill="F2F2F2" w:themeFill="background1" w:themeFillShade="F2"/>
          </w:tcPr>
          <w:p w:rsidR="00000000" w:rsidRDefault="00E73530">
            <w:pPr>
              <w:rPr>
                <w:noProof/>
              </w:rPr>
            </w:pPr>
            <w:r>
              <w:rPr>
                <w:noProof/>
              </w:rPr>
              <w:t>References saved credentials by a nickname.</w:t>
            </w:r>
          </w:p>
        </w:tc>
        <w:tc>
          <w:tcPr>
            <w:tcW w:w="7407" w:type="dxa"/>
          </w:tcPr>
          <w:p w:rsidR="00000000" w:rsidRDefault="00E73530">
            <w:pPr>
              <w:rPr>
                <w:lang w:val="de-DE"/>
              </w:rPr>
            </w:pPr>
            <w:r>
              <w:rPr>
                <w:lang w:val="de-DE"/>
              </w:rPr>
              <w:t>Referenzen gespeichert Anmeldeinformationen durch einen Spitznamen.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422 </w:t>
            </w:r>
            <w:r>
              <w:rPr>
                <w:noProof/>
                <w:sz w:val="16"/>
              </w:rPr>
              <w:br/>
            </w:r>
            <w:r>
              <w:rPr>
                <w:noProof/>
                <w:sz w:val="2"/>
              </w:rPr>
              <w:t>9f819a91-4ff0-42b7-af94-a7fb60b8f635</w:t>
            </w:r>
          </w:p>
        </w:tc>
        <w:tc>
          <w:tcPr>
            <w:tcW w:w="7407" w:type="dxa"/>
            <w:shd w:val="clear" w:color="auto" w:fill="F2F2F2" w:themeFill="background1" w:themeFillShade="F2"/>
          </w:tcPr>
          <w:p w:rsidR="00000000" w:rsidRDefault="00E73530">
            <w:pPr>
              <w:rPr>
                <w:noProof/>
              </w:rPr>
            </w:pPr>
            <w:r>
              <w:rPr>
                <w:noProof/>
              </w:rPr>
              <w:t>30 for S3, 10 for all other destinations.</w:t>
            </w:r>
          </w:p>
        </w:tc>
        <w:tc>
          <w:tcPr>
            <w:tcW w:w="7407" w:type="dxa"/>
          </w:tcPr>
          <w:p w:rsidR="00000000" w:rsidRDefault="00E73530">
            <w:pPr>
              <w:rPr>
                <w:lang w:val="de-DE"/>
              </w:rPr>
            </w:pPr>
            <w:r>
              <w:rPr>
                <w:lang w:val="de-DE"/>
              </w:rPr>
              <w:t>30 f</w:t>
            </w:r>
            <w:r>
              <w:rPr>
                <w:lang w:val="de-DE"/>
              </w:rPr>
              <w:t>ü</w:t>
            </w:r>
            <w:r>
              <w:rPr>
                <w:lang w:val="de-DE"/>
              </w:rPr>
              <w:t>r S3, 10 f</w:t>
            </w:r>
            <w:r>
              <w:rPr>
                <w:lang w:val="de-DE"/>
              </w:rPr>
              <w:t>ü</w:t>
            </w:r>
            <w:r>
              <w:rPr>
                <w:lang w:val="de-DE"/>
              </w:rPr>
              <w:t>r alle anderen Ziele.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423 </w:t>
            </w:r>
            <w:r>
              <w:rPr>
                <w:noProof/>
                <w:sz w:val="16"/>
              </w:rPr>
              <w:br/>
            </w:r>
            <w:r>
              <w:rPr>
                <w:noProof/>
                <w:sz w:val="2"/>
              </w:rPr>
              <w:t>09bbce25-3028-46a1-bda5-000bd7009438</w:t>
            </w:r>
          </w:p>
        </w:tc>
        <w:tc>
          <w:tcPr>
            <w:tcW w:w="7407" w:type="dxa"/>
            <w:shd w:val="clear" w:color="auto" w:fill="F2F2F2" w:themeFill="background1" w:themeFillShade="F2"/>
          </w:tcPr>
          <w:p w:rsidR="00000000" w:rsidRDefault="00E73530">
            <w:pPr>
              <w:rPr>
                <w:noProof/>
              </w:rPr>
            </w:pPr>
            <w:r>
              <w:rPr>
                <w:noProof/>
              </w:rPr>
              <w:t>The maximum number of simultaneous uploads to attempt.</w:t>
            </w:r>
          </w:p>
        </w:tc>
        <w:tc>
          <w:tcPr>
            <w:tcW w:w="7407" w:type="dxa"/>
          </w:tcPr>
          <w:p w:rsidR="00000000" w:rsidRDefault="00E73530">
            <w:pPr>
              <w:rPr>
                <w:lang w:val="de-DE"/>
              </w:rPr>
            </w:pPr>
            <w:r>
              <w:rPr>
                <w:lang w:val="de-DE"/>
              </w:rPr>
              <w:t>Die maximale Anzahl gleichzeitiger Uploads, die versucht werden sollen.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424 </w:t>
            </w:r>
            <w:r>
              <w:rPr>
                <w:noProof/>
                <w:sz w:val="16"/>
              </w:rPr>
              <w:br/>
            </w:r>
            <w:r>
              <w:rPr>
                <w:noProof/>
                <w:sz w:val="2"/>
              </w:rPr>
              <w:t>ec8361c7-be02-4a47-a5ee-4ab5af4bd621</w:t>
            </w:r>
          </w:p>
        </w:tc>
        <w:tc>
          <w:tcPr>
            <w:tcW w:w="7407" w:type="dxa"/>
            <w:shd w:val="clear" w:color="auto" w:fill="F2F2F2" w:themeFill="background1" w:themeFillShade="F2"/>
          </w:tcPr>
          <w:p w:rsidR="00000000" w:rsidRDefault="00E73530">
            <w:pPr>
              <w:rPr>
                <w:noProof/>
              </w:rPr>
            </w:pPr>
            <w:r>
              <w:rPr>
                <w:noProof/>
              </w:rPr>
              <w:t>Watermarks</w:t>
            </w:r>
          </w:p>
        </w:tc>
        <w:tc>
          <w:tcPr>
            <w:tcW w:w="7407" w:type="dxa"/>
          </w:tcPr>
          <w:p w:rsidR="00000000" w:rsidRDefault="00E73530">
            <w:pPr>
              <w:rPr>
                <w:lang w:val="de-DE"/>
              </w:rPr>
            </w:pPr>
            <w:r>
              <w:rPr>
                <w:lang w:val="de-DE"/>
              </w:rPr>
              <w:t>Wasserzeichen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425 </w:t>
            </w:r>
            <w:r>
              <w:rPr>
                <w:noProof/>
                <w:sz w:val="16"/>
              </w:rPr>
              <w:br/>
            </w:r>
            <w:r>
              <w:rPr>
                <w:noProof/>
                <w:sz w:val="2"/>
              </w:rPr>
              <w:t>26c4a887-e6e5-45bb-ac3b-3022559a2e3f</w:t>
            </w:r>
          </w:p>
        </w:tc>
        <w:tc>
          <w:tcPr>
            <w:tcW w:w="7407" w:type="dxa"/>
            <w:shd w:val="clear" w:color="auto" w:fill="F2F2F2" w:themeFill="background1" w:themeFillShade="F2"/>
          </w:tcPr>
          <w:p w:rsidR="00000000" w:rsidRDefault="00E73530">
            <w:pPr>
              <w:rPr>
                <w:noProof/>
              </w:rPr>
            </w:pPr>
            <w:r>
              <w:rPr>
                <w:noProof/>
              </w:rPr>
              <w:t>Setting</w:t>
            </w:r>
          </w:p>
        </w:tc>
        <w:tc>
          <w:tcPr>
            <w:tcW w:w="7407" w:type="dxa"/>
          </w:tcPr>
          <w:p w:rsidR="00000000" w:rsidRDefault="00E73530">
            <w:pPr>
              <w:rPr>
                <w:lang w:val="de-DE"/>
              </w:rPr>
            </w:pPr>
            <w:r>
              <w:rPr>
                <w:lang w:val="de-DE"/>
              </w:rPr>
              <w:t>Rahmen</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426 </w:t>
            </w:r>
            <w:r>
              <w:rPr>
                <w:noProof/>
                <w:sz w:val="16"/>
              </w:rPr>
              <w:br/>
            </w:r>
            <w:r>
              <w:rPr>
                <w:noProof/>
                <w:sz w:val="2"/>
              </w:rPr>
              <w:t>a94c382b-5100-4e73-93d8-e54e3c2de6be</w:t>
            </w:r>
          </w:p>
        </w:tc>
        <w:tc>
          <w:tcPr>
            <w:tcW w:w="7407" w:type="dxa"/>
            <w:shd w:val="clear" w:color="auto" w:fill="F2F2F2" w:themeFill="background1" w:themeFillShade="F2"/>
          </w:tcPr>
          <w:p w:rsidR="00000000" w:rsidRDefault="00E73530">
            <w:pPr>
              <w:rPr>
                <w:noProof/>
              </w:rPr>
            </w:pPr>
            <w:r>
              <w:rPr>
                <w:noProof/>
              </w:rPr>
              <w:t>Default</w:t>
            </w:r>
          </w:p>
        </w:tc>
        <w:tc>
          <w:tcPr>
            <w:tcW w:w="7407" w:type="dxa"/>
          </w:tcPr>
          <w:p w:rsidR="00000000" w:rsidRDefault="00E73530">
            <w:pPr>
              <w:rPr>
                <w:lang w:val="de-DE"/>
              </w:rPr>
            </w:pPr>
            <w:r>
              <w:rPr>
                <w:lang w:val="de-DE"/>
              </w:rPr>
              <w:t>Standard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427 </w:t>
            </w:r>
            <w:r>
              <w:rPr>
                <w:noProof/>
                <w:sz w:val="16"/>
              </w:rPr>
              <w:br/>
            </w:r>
            <w:r>
              <w:rPr>
                <w:noProof/>
                <w:sz w:val="2"/>
              </w:rPr>
              <w:t>690f7db7-323f-41a0-933d-cc04ee13a612</w:t>
            </w:r>
          </w:p>
        </w:tc>
        <w:tc>
          <w:tcPr>
            <w:tcW w:w="7407" w:type="dxa"/>
            <w:shd w:val="clear" w:color="auto" w:fill="F2F2F2" w:themeFill="background1" w:themeFillShade="F2"/>
          </w:tcPr>
          <w:p w:rsidR="00000000" w:rsidRDefault="00E73530">
            <w:pPr>
              <w:rPr>
                <w:noProof/>
              </w:rPr>
            </w:pPr>
            <w:r>
              <w:rPr>
                <w:noProof/>
              </w:rPr>
              <w:t>Description</w:t>
            </w:r>
          </w:p>
        </w:tc>
        <w:tc>
          <w:tcPr>
            <w:tcW w:w="7407" w:type="dxa"/>
          </w:tcPr>
          <w:p w:rsidR="00000000" w:rsidRDefault="00E73530">
            <w:pPr>
              <w:rPr>
                <w:lang w:val="de-DE"/>
              </w:rPr>
            </w:pPr>
            <w:r>
              <w:rPr>
                <w:lang w:val="de-DE"/>
              </w:rPr>
              <w:t>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429 </w:t>
            </w:r>
            <w:r>
              <w:rPr>
                <w:noProof/>
                <w:sz w:val="16"/>
              </w:rPr>
              <w:br/>
            </w:r>
            <w:r>
              <w:rPr>
                <w:noProof/>
                <w:sz w:val="2"/>
              </w:rPr>
              <w:t>217a6d9a-20f5-400f-957e-d11b101b2866</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430 </w:t>
            </w:r>
            <w:r>
              <w:rPr>
                <w:noProof/>
                <w:sz w:val="16"/>
              </w:rPr>
              <w:br/>
            </w:r>
            <w:r>
              <w:rPr>
                <w:noProof/>
                <w:sz w:val="2"/>
              </w:rPr>
              <w:t>feca3b4b-bef6-4b44-928c-c5821179702b</w:t>
            </w:r>
          </w:p>
        </w:tc>
        <w:tc>
          <w:tcPr>
            <w:tcW w:w="7407" w:type="dxa"/>
            <w:shd w:val="clear" w:color="auto" w:fill="F2F2F2" w:themeFill="background1" w:themeFillShade="F2"/>
          </w:tcPr>
          <w:p w:rsidR="00000000" w:rsidRDefault="00E73530">
            <w:pPr>
              <w:rPr>
                <w:noProof/>
              </w:rPr>
            </w:pPr>
            <w:r>
              <w:rPr>
                <w:noProof/>
              </w:rPr>
              <w:t>Add one or more watermarks to an output video.</w:t>
            </w:r>
          </w:p>
        </w:tc>
        <w:tc>
          <w:tcPr>
            <w:tcW w:w="7407" w:type="dxa"/>
          </w:tcPr>
          <w:p w:rsidR="00000000" w:rsidRDefault="00E73530">
            <w:pPr>
              <w:rPr>
                <w:lang w:val="de-DE"/>
              </w:rPr>
            </w:pPr>
            <w:r>
              <w:rPr>
                <w:lang w:val="de-DE"/>
              </w:rPr>
              <w:t>F</w:t>
            </w:r>
            <w:r>
              <w:rPr>
                <w:lang w:val="de-DE"/>
              </w:rPr>
              <w:t>ü</w:t>
            </w:r>
            <w:r>
              <w:rPr>
                <w:lang w:val="de-DE"/>
              </w:rPr>
              <w:t>gen Sie einem Ausgabevideo ein oder mehrere Wasserzeichen hinzu.</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432 </w:t>
            </w:r>
            <w:r>
              <w:rPr>
                <w:noProof/>
                <w:sz w:val="16"/>
              </w:rPr>
              <w:br/>
            </w:r>
            <w:r>
              <w:rPr>
                <w:noProof/>
                <w:sz w:val="2"/>
              </w:rPr>
              <w:t>fb3c74a4-c674-402b-b129-76325652</w:t>
            </w:r>
            <w:r>
              <w:rPr>
                <w:noProof/>
                <w:sz w:val="2"/>
              </w:rPr>
              <w:t>07f7</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433 </w:t>
            </w:r>
            <w:r>
              <w:rPr>
                <w:noProof/>
                <w:sz w:val="16"/>
              </w:rPr>
              <w:br/>
            </w:r>
            <w:r>
              <w:rPr>
                <w:noProof/>
                <w:sz w:val="2"/>
              </w:rPr>
              <w:t>23f14a55-844e-446c-a045-dd76829f799a</w:t>
            </w:r>
          </w:p>
        </w:tc>
        <w:tc>
          <w:tcPr>
            <w:tcW w:w="7407" w:type="dxa"/>
            <w:shd w:val="clear" w:color="auto" w:fill="F2F2F2" w:themeFill="background1" w:themeFillShade="F2"/>
          </w:tcPr>
          <w:p w:rsidR="00000000" w:rsidRDefault="00E73530">
            <w:pPr>
              <w:rPr>
                <w:noProof/>
              </w:rPr>
            </w:pPr>
            <w:r>
              <w:rPr>
                <w:noProof/>
              </w:rPr>
              <w:t>The URL of a remote image file to use as a watermark.</w:t>
            </w:r>
          </w:p>
        </w:tc>
        <w:tc>
          <w:tcPr>
            <w:tcW w:w="7407" w:type="dxa"/>
          </w:tcPr>
          <w:p w:rsidR="00000000" w:rsidRDefault="00E73530">
            <w:pPr>
              <w:rPr>
                <w:lang w:val="de-DE"/>
              </w:rPr>
            </w:pPr>
            <w:r>
              <w:rPr>
                <w:lang w:val="de-DE"/>
              </w:rPr>
              <w:t>Die URL einer Remote-Image-Datei, die als Wasserzeichen verwendet werden soll.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435 </w:t>
            </w:r>
            <w:r>
              <w:rPr>
                <w:noProof/>
                <w:sz w:val="16"/>
              </w:rPr>
              <w:br/>
            </w:r>
            <w:r>
              <w:rPr>
                <w:noProof/>
                <w:sz w:val="2"/>
              </w:rPr>
              <w:t>521b84e8-20d5-4546-9061-5d2449234bbd</w:t>
            </w:r>
          </w:p>
        </w:tc>
        <w:tc>
          <w:tcPr>
            <w:tcW w:w="7407" w:type="dxa"/>
            <w:shd w:val="clear" w:color="auto" w:fill="F2F2F2" w:themeFill="background1" w:themeFillShade="F2"/>
          </w:tcPr>
          <w:p w:rsidR="00000000" w:rsidRDefault="00E73530">
            <w:pPr>
              <w:rPr>
                <w:noProof/>
              </w:rPr>
            </w:pPr>
            <w:r>
              <w:rPr>
                <w:noProof/>
              </w:rPr>
              <w:t>-10</w:t>
            </w:r>
          </w:p>
        </w:tc>
        <w:tc>
          <w:tcPr>
            <w:tcW w:w="7407" w:type="dxa"/>
          </w:tcPr>
          <w:p w:rsidR="00000000" w:rsidRDefault="00E73530">
            <w:pPr>
              <w:rPr>
                <w:lang w:val="de-DE"/>
              </w:rPr>
            </w:pPr>
            <w:r>
              <w:rPr>
                <w:lang w:val="de-DE"/>
              </w:rPr>
              <w:t>-10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436 </w:t>
            </w:r>
            <w:r>
              <w:rPr>
                <w:noProof/>
                <w:sz w:val="16"/>
              </w:rPr>
              <w:br/>
            </w:r>
            <w:r>
              <w:rPr>
                <w:noProof/>
                <w:sz w:val="2"/>
              </w:rPr>
              <w:t>c04d956a-e061-4083-8cbd-a00b28aa0b89</w:t>
            </w:r>
          </w:p>
        </w:tc>
        <w:tc>
          <w:tcPr>
            <w:tcW w:w="7407" w:type="dxa"/>
            <w:shd w:val="clear" w:color="auto" w:fill="F2F2F2" w:themeFill="background1" w:themeFillShade="F2"/>
          </w:tcPr>
          <w:p w:rsidR="00000000" w:rsidRDefault="00E73530">
            <w:pPr>
              <w:rPr>
                <w:noProof/>
              </w:rPr>
            </w:pPr>
            <w:r>
              <w:rPr>
                <w:noProof/>
              </w:rPr>
              <w:t>Where to place a watermark, on the x axis.</w:t>
            </w:r>
          </w:p>
        </w:tc>
        <w:tc>
          <w:tcPr>
            <w:tcW w:w="7407" w:type="dxa"/>
          </w:tcPr>
          <w:p w:rsidR="00000000" w:rsidRDefault="00E73530">
            <w:pPr>
              <w:rPr>
                <w:lang w:val="de-DE"/>
              </w:rPr>
            </w:pPr>
            <w:r>
              <w:rPr>
                <w:lang w:val="de-DE"/>
              </w:rPr>
              <w:t>Wo ein Wasserzeichen auf der x-Achse platziert werden soll.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438 </w:t>
            </w:r>
            <w:r>
              <w:rPr>
                <w:noProof/>
                <w:sz w:val="16"/>
              </w:rPr>
              <w:br/>
            </w:r>
            <w:r>
              <w:rPr>
                <w:noProof/>
                <w:sz w:val="2"/>
              </w:rPr>
              <w:t>a23af150-4902-4ee3-9aa2-2df43e280d13</w:t>
            </w:r>
          </w:p>
        </w:tc>
        <w:tc>
          <w:tcPr>
            <w:tcW w:w="7407" w:type="dxa"/>
            <w:shd w:val="clear" w:color="auto" w:fill="F2F2F2" w:themeFill="background1" w:themeFillShade="F2"/>
          </w:tcPr>
          <w:p w:rsidR="00000000" w:rsidRDefault="00E73530">
            <w:pPr>
              <w:rPr>
                <w:noProof/>
              </w:rPr>
            </w:pPr>
            <w:r>
              <w:rPr>
                <w:noProof/>
              </w:rPr>
              <w:t>-10</w:t>
            </w:r>
          </w:p>
        </w:tc>
        <w:tc>
          <w:tcPr>
            <w:tcW w:w="7407" w:type="dxa"/>
          </w:tcPr>
          <w:p w:rsidR="00000000" w:rsidRDefault="00E73530">
            <w:pPr>
              <w:rPr>
                <w:lang w:val="de-DE"/>
              </w:rPr>
            </w:pPr>
            <w:r>
              <w:rPr>
                <w:lang w:val="de-DE"/>
              </w:rPr>
              <w:t>-10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439 </w:t>
            </w:r>
            <w:r>
              <w:rPr>
                <w:noProof/>
                <w:sz w:val="16"/>
              </w:rPr>
              <w:br/>
            </w:r>
            <w:r>
              <w:rPr>
                <w:noProof/>
                <w:sz w:val="2"/>
              </w:rPr>
              <w:t>7e131b3e-65ed-44d4-83e1-5c9a88c81961</w:t>
            </w:r>
          </w:p>
        </w:tc>
        <w:tc>
          <w:tcPr>
            <w:tcW w:w="7407" w:type="dxa"/>
            <w:shd w:val="clear" w:color="auto" w:fill="F2F2F2" w:themeFill="background1" w:themeFillShade="F2"/>
          </w:tcPr>
          <w:p w:rsidR="00000000" w:rsidRDefault="00E73530">
            <w:pPr>
              <w:rPr>
                <w:noProof/>
              </w:rPr>
            </w:pPr>
            <w:r>
              <w:rPr>
                <w:noProof/>
              </w:rPr>
              <w:t>Where to place a</w:t>
            </w:r>
            <w:r>
              <w:rPr>
                <w:noProof/>
              </w:rPr>
              <w:t xml:space="preserve"> watermark, on the y axis.</w:t>
            </w:r>
          </w:p>
        </w:tc>
        <w:tc>
          <w:tcPr>
            <w:tcW w:w="7407" w:type="dxa"/>
          </w:tcPr>
          <w:p w:rsidR="00000000" w:rsidRDefault="00E73530">
            <w:pPr>
              <w:rPr>
                <w:lang w:val="de-DE"/>
              </w:rPr>
            </w:pPr>
            <w:r>
              <w:rPr>
                <w:lang w:val="de-DE"/>
              </w:rPr>
              <w:t>Wo ein Wasserzeichen auf der y-Achse platziert werden soll.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441 </w:t>
            </w:r>
            <w:r>
              <w:rPr>
                <w:noProof/>
                <w:sz w:val="16"/>
              </w:rPr>
              <w:br/>
            </w:r>
            <w:r>
              <w:rPr>
                <w:noProof/>
                <w:sz w:val="2"/>
              </w:rPr>
              <w:t>03610bcc-51e4-4b3f-be0a-ebf54e0753c5</w:t>
            </w:r>
          </w:p>
        </w:tc>
        <w:tc>
          <w:tcPr>
            <w:tcW w:w="7407" w:type="dxa"/>
            <w:shd w:val="clear" w:color="auto" w:fill="F2F2F2" w:themeFill="background1" w:themeFillShade="F2"/>
          </w:tcPr>
          <w:p w:rsidR="00000000" w:rsidRDefault="00E73530">
            <w:pPr>
              <w:rPr>
                <w:noProof/>
              </w:rPr>
            </w:pPr>
            <w:r>
              <w:rPr>
                <w:noProof/>
              </w:rPr>
              <w:t xml:space="preserve">Scale to </w:t>
            </w:r>
            <w:r>
              <w:rPr>
                <w:rStyle w:val="mqInternal"/>
                <w:noProof/>
              </w:rPr>
              <w:t>[1}</w:t>
            </w:r>
            <w:r>
              <w:rPr>
                <w:noProof/>
              </w:rPr>
              <w:t>height</w:t>
            </w:r>
            <w:r>
              <w:rPr>
                <w:rStyle w:val="mqInternal"/>
                <w:noProof/>
              </w:rPr>
              <w:t>{2]</w:t>
            </w:r>
            <w:r>
              <w:rPr>
                <w:noProof/>
              </w:rPr>
              <w:t>, or original image width.</w:t>
            </w:r>
          </w:p>
        </w:tc>
        <w:tc>
          <w:tcPr>
            <w:tcW w:w="7407" w:type="dxa"/>
          </w:tcPr>
          <w:p w:rsidR="00000000" w:rsidRDefault="00E73530">
            <w:pPr>
              <w:rPr>
                <w:lang w:val="de-DE"/>
              </w:rPr>
            </w:pPr>
            <w:r>
              <w:rPr>
                <w:lang w:val="de-DE"/>
              </w:rPr>
              <w:t xml:space="preserve">Skalieren auf </w:t>
            </w:r>
            <w:r>
              <w:rPr>
                <w:rStyle w:val="mqInternal"/>
                <w:noProof/>
                <w:lang w:val="de-DE"/>
              </w:rPr>
              <w:t>[1}</w:t>
            </w:r>
            <w:r>
              <w:rPr>
                <w:lang w:val="de-DE"/>
              </w:rPr>
              <w:t>H</w:t>
            </w:r>
            <w:r>
              <w:rPr>
                <w:lang w:val="de-DE"/>
              </w:rPr>
              <w:t>ö</w:t>
            </w:r>
            <w:r>
              <w:rPr>
                <w:lang w:val="de-DE"/>
              </w:rPr>
              <w:t>he</w:t>
            </w:r>
            <w:r>
              <w:rPr>
                <w:rStyle w:val="mqInternal"/>
                <w:noProof/>
                <w:lang w:val="de-DE"/>
              </w:rPr>
              <w:t>{2]</w:t>
            </w:r>
            <w:r>
              <w:rPr>
                <w:lang w:val="de-DE"/>
              </w:rPr>
              <w:t xml:space="preserve"> oder Originalbildbreite.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442 </w:t>
            </w:r>
            <w:r>
              <w:rPr>
                <w:noProof/>
                <w:sz w:val="16"/>
              </w:rPr>
              <w:br/>
            </w:r>
            <w:r>
              <w:rPr>
                <w:noProof/>
                <w:sz w:val="2"/>
              </w:rPr>
              <w:t>b2e314c3-f957-4cec-89ed-f28996574cc4</w:t>
            </w:r>
          </w:p>
        </w:tc>
        <w:tc>
          <w:tcPr>
            <w:tcW w:w="7407" w:type="dxa"/>
            <w:shd w:val="clear" w:color="auto" w:fill="F2F2F2" w:themeFill="background1" w:themeFillShade="F2"/>
          </w:tcPr>
          <w:p w:rsidR="00000000" w:rsidRDefault="00E73530">
            <w:pPr>
              <w:rPr>
                <w:noProof/>
              </w:rPr>
            </w:pPr>
            <w:r>
              <w:rPr>
                <w:noProof/>
              </w:rPr>
              <w:t>The scaled width of a watermark.</w:t>
            </w:r>
          </w:p>
        </w:tc>
        <w:tc>
          <w:tcPr>
            <w:tcW w:w="7407" w:type="dxa"/>
          </w:tcPr>
          <w:p w:rsidR="00000000" w:rsidRDefault="00E73530">
            <w:pPr>
              <w:rPr>
                <w:lang w:val="de-DE"/>
              </w:rPr>
            </w:pPr>
            <w:r>
              <w:rPr>
                <w:lang w:val="de-DE"/>
              </w:rPr>
              <w:t>Die skalierte Breite eines Wasserzeichens.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444 </w:t>
            </w:r>
            <w:r>
              <w:rPr>
                <w:noProof/>
                <w:sz w:val="16"/>
              </w:rPr>
              <w:br/>
            </w:r>
            <w:r>
              <w:rPr>
                <w:noProof/>
                <w:sz w:val="2"/>
              </w:rPr>
              <w:t>572029e3-e813-4d04-b861-0fe92ae87382</w:t>
            </w:r>
          </w:p>
        </w:tc>
        <w:tc>
          <w:tcPr>
            <w:tcW w:w="7407" w:type="dxa"/>
            <w:shd w:val="clear" w:color="auto" w:fill="F2F2F2" w:themeFill="background1" w:themeFillShade="F2"/>
          </w:tcPr>
          <w:p w:rsidR="00000000" w:rsidRDefault="00E73530">
            <w:pPr>
              <w:rPr>
                <w:noProof/>
              </w:rPr>
            </w:pPr>
            <w:r>
              <w:rPr>
                <w:noProof/>
              </w:rPr>
              <w:t xml:space="preserve">Scale to </w:t>
            </w:r>
            <w:r>
              <w:rPr>
                <w:rStyle w:val="mqInternal"/>
                <w:noProof/>
              </w:rPr>
              <w:t>[1}</w:t>
            </w:r>
            <w:r>
              <w:rPr>
                <w:noProof/>
              </w:rPr>
              <w:t>width</w:t>
            </w:r>
            <w:r>
              <w:rPr>
                <w:rStyle w:val="mqInternal"/>
                <w:noProof/>
              </w:rPr>
              <w:t>{2]</w:t>
            </w:r>
            <w:r>
              <w:rPr>
                <w:noProof/>
              </w:rPr>
              <w:t>, or original image height.</w:t>
            </w:r>
          </w:p>
        </w:tc>
        <w:tc>
          <w:tcPr>
            <w:tcW w:w="7407" w:type="dxa"/>
          </w:tcPr>
          <w:p w:rsidR="00000000" w:rsidRDefault="00E73530">
            <w:pPr>
              <w:rPr>
                <w:lang w:val="de-DE"/>
              </w:rPr>
            </w:pPr>
            <w:r>
              <w:rPr>
                <w:lang w:val="de-DE"/>
              </w:rPr>
              <w:t xml:space="preserve">Skalieren auf </w:t>
            </w:r>
            <w:r>
              <w:rPr>
                <w:rStyle w:val="mqInternal"/>
                <w:noProof/>
                <w:lang w:val="de-DE"/>
              </w:rPr>
              <w:t>[1}</w:t>
            </w:r>
            <w:r>
              <w:rPr>
                <w:lang w:val="de-DE"/>
              </w:rPr>
              <w:t>Breite</w:t>
            </w:r>
            <w:r>
              <w:rPr>
                <w:rStyle w:val="mqInternal"/>
                <w:noProof/>
                <w:lang w:val="de-DE"/>
              </w:rPr>
              <w:t>{2]</w:t>
            </w:r>
            <w:r>
              <w:rPr>
                <w:lang w:val="de-DE"/>
              </w:rPr>
              <w:t xml:space="preserve"> oder Originalbildh</w:t>
            </w:r>
            <w:r>
              <w:rPr>
                <w:lang w:val="de-DE"/>
              </w:rPr>
              <w:t>ö</w:t>
            </w:r>
            <w:r>
              <w:rPr>
                <w:lang w:val="de-DE"/>
              </w:rPr>
              <w:t>he.</w:t>
            </w:r>
          </w:p>
        </w:tc>
      </w:tr>
      <w:tr w:rsidR="00000000">
        <w:tc>
          <w:tcPr>
            <w:tcW w:w="660" w:type="dxa"/>
            <w:shd w:val="clear" w:color="auto" w:fill="F2F2F2" w:themeFill="background1" w:themeFillShade="F2"/>
          </w:tcPr>
          <w:p w:rsidR="00000000" w:rsidRDefault="00E73530">
            <w:pPr>
              <w:rPr>
                <w:noProof/>
                <w:sz w:val="2"/>
              </w:rPr>
            </w:pPr>
            <w:r>
              <w:rPr>
                <w:noProof/>
                <w:sz w:val="16"/>
              </w:rPr>
              <w:t>4</w:t>
            </w:r>
            <w:r>
              <w:rPr>
                <w:noProof/>
                <w:sz w:val="16"/>
              </w:rPr>
              <w:t xml:space="preserve">45 </w:t>
            </w:r>
            <w:r>
              <w:rPr>
                <w:noProof/>
                <w:sz w:val="16"/>
              </w:rPr>
              <w:br/>
            </w:r>
            <w:r>
              <w:rPr>
                <w:noProof/>
                <w:sz w:val="2"/>
              </w:rPr>
              <w:t>ae837e0f-1a5d-4410-a2cd-2d75768dc88c</w:t>
            </w:r>
          </w:p>
        </w:tc>
        <w:tc>
          <w:tcPr>
            <w:tcW w:w="7407" w:type="dxa"/>
            <w:shd w:val="clear" w:color="auto" w:fill="F2F2F2" w:themeFill="background1" w:themeFillShade="F2"/>
          </w:tcPr>
          <w:p w:rsidR="00000000" w:rsidRDefault="00E73530">
            <w:pPr>
              <w:rPr>
                <w:noProof/>
              </w:rPr>
            </w:pPr>
            <w:r>
              <w:rPr>
                <w:noProof/>
              </w:rPr>
              <w:t>The scaled height of a watermark.</w:t>
            </w:r>
          </w:p>
        </w:tc>
        <w:tc>
          <w:tcPr>
            <w:tcW w:w="7407" w:type="dxa"/>
          </w:tcPr>
          <w:p w:rsidR="00000000" w:rsidRDefault="00E73530">
            <w:pPr>
              <w:rPr>
                <w:lang w:val="de-DE"/>
              </w:rPr>
            </w:pPr>
            <w:r>
              <w:rPr>
                <w:lang w:val="de-DE"/>
              </w:rPr>
              <w:t>Die skalierte H</w:t>
            </w:r>
            <w:r>
              <w:rPr>
                <w:lang w:val="de-DE"/>
              </w:rPr>
              <w:t>ö</w:t>
            </w:r>
            <w:r>
              <w:rPr>
                <w:lang w:val="de-DE"/>
              </w:rPr>
              <w:t>he eines Wasserzeichens.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447 </w:t>
            </w:r>
            <w:r>
              <w:rPr>
                <w:noProof/>
                <w:sz w:val="16"/>
              </w:rPr>
              <w:br/>
            </w:r>
            <w:r>
              <w:rPr>
                <w:noProof/>
                <w:sz w:val="2"/>
              </w:rPr>
              <w:t>8879f4ed-444d-406b-b391-48d81cf02cc7</w:t>
            </w:r>
          </w:p>
        </w:tc>
        <w:tc>
          <w:tcPr>
            <w:tcW w:w="7407" w:type="dxa"/>
            <w:shd w:val="clear" w:color="auto" w:fill="F2F2F2" w:themeFill="background1" w:themeFillShade="F2"/>
          </w:tcPr>
          <w:p w:rsidR="00000000" w:rsidRDefault="00E73530">
            <w:pPr>
              <w:rPr>
                <w:noProof/>
              </w:rPr>
            </w:pPr>
            <w:r>
              <w:rPr>
                <w:noProof/>
              </w:rPr>
              <w:t>content</w:t>
            </w:r>
          </w:p>
        </w:tc>
        <w:tc>
          <w:tcPr>
            <w:tcW w:w="7407" w:type="dxa"/>
          </w:tcPr>
          <w:p w:rsidR="00000000" w:rsidRDefault="00E73530">
            <w:pPr>
              <w:rPr>
                <w:lang w:val="de-DE"/>
              </w:rPr>
            </w:pPr>
            <w:r>
              <w:rPr>
                <w:lang w:val="de-DE"/>
              </w:rPr>
              <w:t>Inhalt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448 </w:t>
            </w:r>
            <w:r>
              <w:rPr>
                <w:noProof/>
                <w:sz w:val="16"/>
              </w:rPr>
              <w:br/>
            </w:r>
            <w:r>
              <w:rPr>
                <w:noProof/>
                <w:sz w:val="2"/>
              </w:rPr>
              <w:t>4d12a6a0-05c3-4fb3-a0bd-c491966f4d68</w:t>
            </w:r>
          </w:p>
        </w:tc>
        <w:tc>
          <w:tcPr>
            <w:tcW w:w="7407" w:type="dxa"/>
            <w:shd w:val="clear" w:color="auto" w:fill="F2F2F2" w:themeFill="background1" w:themeFillShade="F2"/>
          </w:tcPr>
          <w:p w:rsidR="00000000" w:rsidRDefault="00E73530">
            <w:pPr>
              <w:rPr>
                <w:noProof/>
              </w:rPr>
            </w:pPr>
            <w:r>
              <w:rPr>
                <w:noProof/>
              </w:rPr>
              <w:t>Which part of the output to base the watermark position on.</w:t>
            </w:r>
          </w:p>
        </w:tc>
        <w:tc>
          <w:tcPr>
            <w:tcW w:w="7407" w:type="dxa"/>
          </w:tcPr>
          <w:p w:rsidR="00000000" w:rsidRDefault="00E73530">
            <w:pPr>
              <w:rPr>
                <w:lang w:val="de-DE"/>
              </w:rPr>
            </w:pPr>
            <w:r>
              <w:rPr>
                <w:lang w:val="de-DE"/>
              </w:rPr>
              <w:t>Auf welchen Teil der Ausgabe soll die Wasserzeichenposition basieren?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450 </w:t>
            </w:r>
            <w:r>
              <w:rPr>
                <w:noProof/>
                <w:sz w:val="16"/>
              </w:rPr>
              <w:br/>
            </w:r>
            <w:r>
              <w:rPr>
                <w:noProof/>
                <w:sz w:val="2"/>
              </w:rPr>
              <w:t>5003de30-d2e1-4879-ae59-f77e83417d2e</w:t>
            </w:r>
          </w:p>
        </w:tc>
        <w:tc>
          <w:tcPr>
            <w:tcW w:w="7407" w:type="dxa"/>
            <w:shd w:val="clear" w:color="auto" w:fill="F2F2F2" w:themeFill="background1" w:themeFillShade="F2"/>
          </w:tcPr>
          <w:p w:rsidR="00000000" w:rsidRDefault="00E73530">
            <w:pPr>
              <w:rPr>
                <w:noProof/>
              </w:rPr>
            </w:pPr>
            <w:r>
              <w:rPr>
                <w:noProof/>
              </w:rPr>
              <w:t>1.0</w:t>
            </w:r>
          </w:p>
        </w:tc>
        <w:tc>
          <w:tcPr>
            <w:tcW w:w="7407" w:type="dxa"/>
          </w:tcPr>
          <w:p w:rsidR="00000000" w:rsidRDefault="00E73530">
            <w:pPr>
              <w:rPr>
                <w:lang w:val="de-DE"/>
              </w:rPr>
            </w:pPr>
            <w:r>
              <w:rPr>
                <w:lang w:val="de-DE"/>
              </w:rPr>
              <w:t>1.0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451 </w:t>
            </w:r>
            <w:r>
              <w:rPr>
                <w:noProof/>
                <w:sz w:val="16"/>
              </w:rPr>
              <w:br/>
            </w:r>
            <w:r>
              <w:rPr>
                <w:noProof/>
                <w:sz w:val="2"/>
              </w:rPr>
              <w:t>23b955f5-a628-4962-8576-4ca4734aba16</w:t>
            </w:r>
          </w:p>
        </w:tc>
        <w:tc>
          <w:tcPr>
            <w:tcW w:w="7407" w:type="dxa"/>
            <w:shd w:val="clear" w:color="auto" w:fill="F2F2F2" w:themeFill="background1" w:themeFillShade="F2"/>
          </w:tcPr>
          <w:p w:rsidR="00000000" w:rsidRDefault="00E73530">
            <w:pPr>
              <w:rPr>
                <w:noProof/>
              </w:rPr>
            </w:pPr>
            <w:r>
              <w:rPr>
                <w:noProof/>
              </w:rPr>
              <w:t>Make the watermark transparent.</w:t>
            </w:r>
          </w:p>
        </w:tc>
        <w:tc>
          <w:tcPr>
            <w:tcW w:w="7407" w:type="dxa"/>
          </w:tcPr>
          <w:p w:rsidR="00000000" w:rsidRDefault="00E73530">
            <w:pPr>
              <w:rPr>
                <w:lang w:val="de-DE"/>
              </w:rPr>
            </w:pPr>
            <w:r>
              <w:rPr>
                <w:lang w:val="de-DE"/>
              </w:rPr>
              <w:t>Machen Sie das Wasserzeichen transparent.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452 </w:t>
            </w:r>
            <w:r>
              <w:rPr>
                <w:noProof/>
                <w:sz w:val="16"/>
              </w:rPr>
              <w:br/>
            </w:r>
            <w:r>
              <w:rPr>
                <w:noProof/>
                <w:sz w:val="2"/>
              </w:rPr>
              <w:t>77c668f1-644c-40ee-bc4e-9e25d558670c</w:t>
            </w:r>
          </w:p>
        </w:tc>
        <w:tc>
          <w:tcPr>
            <w:tcW w:w="7407" w:type="dxa"/>
            <w:shd w:val="clear" w:color="auto" w:fill="F2F2F2" w:themeFill="background1" w:themeFillShade="F2"/>
          </w:tcPr>
          <w:p w:rsidR="00000000" w:rsidRDefault="00E73530">
            <w:pPr>
              <w:rPr>
                <w:noProof/>
              </w:rPr>
            </w:pPr>
            <w:r>
              <w:rPr>
                <w:noProof/>
              </w:rPr>
              <w:t>Captions</w:t>
            </w:r>
          </w:p>
        </w:tc>
        <w:tc>
          <w:tcPr>
            <w:tcW w:w="7407" w:type="dxa"/>
          </w:tcPr>
          <w:p w:rsidR="00000000" w:rsidRDefault="00E73530">
            <w:pPr>
              <w:rPr>
                <w:lang w:val="de-DE"/>
              </w:rPr>
            </w:pPr>
            <w:r>
              <w:rPr>
                <w:lang w:val="de-DE"/>
              </w:rPr>
              <w:t>Bildunterschriften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453 </w:t>
            </w:r>
            <w:r>
              <w:rPr>
                <w:noProof/>
                <w:sz w:val="16"/>
              </w:rPr>
              <w:br/>
            </w:r>
            <w:r>
              <w:rPr>
                <w:noProof/>
                <w:sz w:val="2"/>
              </w:rPr>
              <w:t>a51e0a2c-9d0e-4c15-adfe-377542161222</w:t>
            </w:r>
          </w:p>
        </w:tc>
        <w:tc>
          <w:tcPr>
            <w:tcW w:w="7407" w:type="dxa"/>
            <w:shd w:val="clear" w:color="auto" w:fill="F2F2F2" w:themeFill="background1" w:themeFillShade="F2"/>
          </w:tcPr>
          <w:p w:rsidR="00000000" w:rsidRDefault="00E73530">
            <w:pPr>
              <w:rPr>
                <w:noProof/>
              </w:rPr>
            </w:pPr>
            <w:r>
              <w:rPr>
                <w:noProof/>
              </w:rPr>
              <w:t>Setting</w:t>
            </w:r>
          </w:p>
        </w:tc>
        <w:tc>
          <w:tcPr>
            <w:tcW w:w="7407" w:type="dxa"/>
          </w:tcPr>
          <w:p w:rsidR="00000000" w:rsidRDefault="00E73530">
            <w:pPr>
              <w:rPr>
                <w:lang w:val="de-DE"/>
              </w:rPr>
            </w:pPr>
            <w:r>
              <w:rPr>
                <w:lang w:val="de-DE"/>
              </w:rPr>
              <w:t>Rahmen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454 </w:t>
            </w:r>
            <w:r>
              <w:rPr>
                <w:noProof/>
                <w:sz w:val="16"/>
              </w:rPr>
              <w:br/>
            </w:r>
            <w:r>
              <w:rPr>
                <w:noProof/>
                <w:sz w:val="2"/>
              </w:rPr>
              <w:t>dbeb8918-a986-4011-873b-ab9090c462a9</w:t>
            </w:r>
          </w:p>
        </w:tc>
        <w:tc>
          <w:tcPr>
            <w:tcW w:w="7407" w:type="dxa"/>
            <w:shd w:val="clear" w:color="auto" w:fill="F2F2F2" w:themeFill="background1" w:themeFillShade="F2"/>
          </w:tcPr>
          <w:p w:rsidR="00000000" w:rsidRDefault="00E73530">
            <w:pPr>
              <w:rPr>
                <w:noProof/>
              </w:rPr>
            </w:pPr>
            <w:r>
              <w:rPr>
                <w:noProof/>
              </w:rPr>
              <w:t>Default</w:t>
            </w:r>
          </w:p>
        </w:tc>
        <w:tc>
          <w:tcPr>
            <w:tcW w:w="7407" w:type="dxa"/>
          </w:tcPr>
          <w:p w:rsidR="00000000" w:rsidRDefault="00E73530">
            <w:pPr>
              <w:rPr>
                <w:lang w:val="de-DE"/>
              </w:rPr>
            </w:pPr>
            <w:r>
              <w:rPr>
                <w:lang w:val="de-DE"/>
              </w:rPr>
              <w:t>Standard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455 </w:t>
            </w:r>
            <w:r>
              <w:rPr>
                <w:noProof/>
                <w:sz w:val="16"/>
              </w:rPr>
              <w:br/>
            </w:r>
            <w:r>
              <w:rPr>
                <w:noProof/>
                <w:sz w:val="2"/>
              </w:rPr>
              <w:t>b7a1b868-c4de-4ce2-a095-cb52cd1297aa</w:t>
            </w:r>
          </w:p>
        </w:tc>
        <w:tc>
          <w:tcPr>
            <w:tcW w:w="7407" w:type="dxa"/>
            <w:shd w:val="clear" w:color="auto" w:fill="F2F2F2" w:themeFill="background1" w:themeFillShade="F2"/>
          </w:tcPr>
          <w:p w:rsidR="00000000" w:rsidRDefault="00E73530">
            <w:pPr>
              <w:rPr>
                <w:noProof/>
              </w:rPr>
            </w:pPr>
            <w:r>
              <w:rPr>
                <w:noProof/>
              </w:rPr>
              <w:t>Description</w:t>
            </w:r>
          </w:p>
        </w:tc>
        <w:tc>
          <w:tcPr>
            <w:tcW w:w="7407" w:type="dxa"/>
          </w:tcPr>
          <w:p w:rsidR="00000000" w:rsidRDefault="00E73530">
            <w:pPr>
              <w:rPr>
                <w:lang w:val="de-DE"/>
              </w:rPr>
            </w:pPr>
            <w:r>
              <w:rPr>
                <w:lang w:val="de-DE"/>
              </w:rPr>
              <w:t>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457 </w:t>
            </w:r>
            <w:r>
              <w:rPr>
                <w:noProof/>
                <w:sz w:val="16"/>
              </w:rPr>
              <w:br/>
            </w:r>
            <w:r>
              <w:rPr>
                <w:noProof/>
                <w:sz w:val="2"/>
              </w:rPr>
              <w:t>8ddd325a-4f9c-4ccb-9354-b18e3b281d6f</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458 </w:t>
            </w:r>
            <w:r>
              <w:rPr>
                <w:noProof/>
                <w:sz w:val="16"/>
              </w:rPr>
              <w:br/>
            </w:r>
            <w:r>
              <w:rPr>
                <w:noProof/>
                <w:sz w:val="2"/>
              </w:rPr>
              <w:t>4ae9dbee-00da-4ed2-80a7-60bcf0a579e5</w:t>
            </w:r>
          </w:p>
        </w:tc>
        <w:tc>
          <w:tcPr>
            <w:tcW w:w="7407" w:type="dxa"/>
            <w:shd w:val="clear" w:color="auto" w:fill="F2F2F2" w:themeFill="background1" w:themeFillShade="F2"/>
          </w:tcPr>
          <w:p w:rsidR="00000000" w:rsidRDefault="00E73530">
            <w:pPr>
              <w:rPr>
                <w:noProof/>
              </w:rPr>
            </w:pPr>
            <w:r>
              <w:rPr>
                <w:noProof/>
              </w:rPr>
              <w:t>URL to an SCC, DFXP, or SAMI caption file to include in the output.</w:t>
            </w:r>
          </w:p>
        </w:tc>
        <w:tc>
          <w:tcPr>
            <w:tcW w:w="7407" w:type="dxa"/>
          </w:tcPr>
          <w:p w:rsidR="00000000" w:rsidRDefault="00E73530">
            <w:pPr>
              <w:rPr>
                <w:lang w:val="de-DE"/>
              </w:rPr>
            </w:pPr>
            <w:r>
              <w:rPr>
                <w:lang w:val="de-DE"/>
              </w:rPr>
              <w:t>URL zu einer SCC-, DFXP- oder SAMI-Untertiteldatei, die in die Ausgabe aufgenommen werden soll.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460 </w:t>
            </w:r>
            <w:r>
              <w:rPr>
                <w:noProof/>
                <w:sz w:val="16"/>
              </w:rPr>
              <w:br/>
            </w:r>
            <w:r>
              <w:rPr>
                <w:noProof/>
                <w:sz w:val="2"/>
              </w:rPr>
              <w:t>84d0f20c-c7bf-40ae-a83d-ee6663b6e386</w:t>
            </w:r>
          </w:p>
        </w:tc>
        <w:tc>
          <w:tcPr>
            <w:tcW w:w="7407" w:type="dxa"/>
            <w:shd w:val="clear" w:color="auto" w:fill="F2F2F2" w:themeFill="background1" w:themeFillShade="F2"/>
          </w:tcPr>
          <w:p w:rsidR="00000000" w:rsidRDefault="00E73530">
            <w:pPr>
              <w:rPr>
                <w:noProof/>
              </w:rPr>
            </w:pPr>
            <w:r>
              <w:rPr>
                <w:noProof/>
              </w:rPr>
              <w:t>false</w:t>
            </w:r>
          </w:p>
        </w:tc>
        <w:tc>
          <w:tcPr>
            <w:tcW w:w="7407" w:type="dxa"/>
          </w:tcPr>
          <w:p w:rsidR="00000000" w:rsidRDefault="00E73530">
            <w:pPr>
              <w:rPr>
                <w:lang w:val="de-DE"/>
              </w:rPr>
            </w:pPr>
            <w:r>
              <w:rPr>
                <w:lang w:val="de-DE"/>
              </w:rPr>
              <w:t>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461 </w:t>
            </w:r>
            <w:r>
              <w:rPr>
                <w:noProof/>
                <w:sz w:val="16"/>
              </w:rPr>
              <w:br/>
            </w:r>
            <w:r>
              <w:rPr>
                <w:noProof/>
                <w:sz w:val="2"/>
              </w:rPr>
              <w:t>0984a646-1546-4da9-b6e8-ce03fb4dc23c</w:t>
            </w:r>
          </w:p>
        </w:tc>
        <w:tc>
          <w:tcPr>
            <w:tcW w:w="7407" w:type="dxa"/>
            <w:shd w:val="clear" w:color="auto" w:fill="F2F2F2" w:themeFill="background1" w:themeFillShade="F2"/>
          </w:tcPr>
          <w:p w:rsidR="00000000" w:rsidRDefault="00E73530">
            <w:pPr>
              <w:rPr>
                <w:noProof/>
              </w:rPr>
            </w:pPr>
            <w:r>
              <w:rPr>
                <w:noProof/>
              </w:rPr>
              <w:t>Don't add or pass through captions to the output file.</w:t>
            </w:r>
          </w:p>
        </w:tc>
        <w:tc>
          <w:tcPr>
            <w:tcW w:w="7407" w:type="dxa"/>
          </w:tcPr>
          <w:p w:rsidR="00000000" w:rsidRDefault="00E73530">
            <w:pPr>
              <w:rPr>
                <w:lang w:val="de-DE"/>
              </w:rPr>
            </w:pPr>
            <w:r>
              <w:rPr>
                <w:lang w:val="de-DE"/>
              </w:rPr>
              <w:t>F</w:t>
            </w:r>
            <w:r>
              <w:rPr>
                <w:lang w:val="de-DE"/>
              </w:rPr>
              <w:t>ü</w:t>
            </w:r>
            <w:r>
              <w:rPr>
                <w:lang w:val="de-DE"/>
              </w:rPr>
              <w:t xml:space="preserve">gen Sie der Ausgabedatei keine Untertitel hinzu oder </w:t>
            </w:r>
            <w:r>
              <w:rPr>
                <w:lang w:val="de-DE"/>
              </w:rPr>
              <w:t>ü</w:t>
            </w:r>
            <w:r>
              <w:rPr>
                <w:lang w:val="de-DE"/>
              </w:rPr>
              <w:t>bergeben Sie diese nicht.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462 </w:t>
            </w:r>
            <w:r>
              <w:rPr>
                <w:noProof/>
                <w:sz w:val="16"/>
              </w:rPr>
              <w:br/>
            </w:r>
            <w:r>
              <w:rPr>
                <w:noProof/>
                <w:sz w:val="2"/>
              </w:rPr>
              <w:t>5b4753fb-0f2c-4a94-971d-a470d0c275fa</w:t>
            </w:r>
          </w:p>
        </w:tc>
        <w:tc>
          <w:tcPr>
            <w:tcW w:w="7407" w:type="dxa"/>
            <w:shd w:val="clear" w:color="auto" w:fill="F2F2F2" w:themeFill="background1" w:themeFillShade="F2"/>
          </w:tcPr>
          <w:p w:rsidR="00000000" w:rsidRDefault="00E73530">
            <w:pPr>
              <w:rPr>
                <w:noProof/>
              </w:rPr>
            </w:pPr>
            <w:r>
              <w:rPr>
                <w:noProof/>
              </w:rPr>
              <w:t>Video Processing</w:t>
            </w:r>
          </w:p>
        </w:tc>
        <w:tc>
          <w:tcPr>
            <w:tcW w:w="7407" w:type="dxa"/>
          </w:tcPr>
          <w:p w:rsidR="00000000" w:rsidRDefault="00E73530">
            <w:pPr>
              <w:rPr>
                <w:lang w:val="de-DE"/>
              </w:rPr>
            </w:pPr>
            <w:r>
              <w:rPr>
                <w:lang w:val="de-DE"/>
              </w:rPr>
              <w:t>Videoverarbeitung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463 </w:t>
            </w:r>
            <w:r>
              <w:rPr>
                <w:noProof/>
                <w:sz w:val="16"/>
              </w:rPr>
              <w:br/>
            </w:r>
            <w:r>
              <w:rPr>
                <w:noProof/>
                <w:sz w:val="2"/>
              </w:rPr>
              <w:t>e36d5cd8-48e2-482d-89a2-3b64b5ea1e19</w:t>
            </w:r>
          </w:p>
        </w:tc>
        <w:tc>
          <w:tcPr>
            <w:tcW w:w="7407" w:type="dxa"/>
            <w:shd w:val="clear" w:color="auto" w:fill="F2F2F2" w:themeFill="background1" w:themeFillShade="F2"/>
          </w:tcPr>
          <w:p w:rsidR="00000000" w:rsidRDefault="00E73530">
            <w:pPr>
              <w:rPr>
                <w:noProof/>
              </w:rPr>
            </w:pPr>
            <w:r>
              <w:rPr>
                <w:noProof/>
              </w:rPr>
              <w:t>Setting</w:t>
            </w:r>
          </w:p>
        </w:tc>
        <w:tc>
          <w:tcPr>
            <w:tcW w:w="7407" w:type="dxa"/>
          </w:tcPr>
          <w:p w:rsidR="00000000" w:rsidRDefault="00E73530">
            <w:pPr>
              <w:rPr>
                <w:lang w:val="de-DE"/>
              </w:rPr>
            </w:pPr>
            <w:r>
              <w:rPr>
                <w:lang w:val="de-DE"/>
              </w:rPr>
              <w:t>Rahmen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464 </w:t>
            </w:r>
            <w:r>
              <w:rPr>
                <w:noProof/>
                <w:sz w:val="16"/>
              </w:rPr>
              <w:br/>
            </w:r>
            <w:r>
              <w:rPr>
                <w:noProof/>
                <w:sz w:val="2"/>
              </w:rPr>
              <w:t>a67deb4d-8c49-4a7d-b4b6-f739cea8a7</w:t>
            </w:r>
            <w:r>
              <w:rPr>
                <w:noProof/>
                <w:sz w:val="2"/>
              </w:rPr>
              <w:t>a7</w:t>
            </w:r>
          </w:p>
        </w:tc>
        <w:tc>
          <w:tcPr>
            <w:tcW w:w="7407" w:type="dxa"/>
            <w:shd w:val="clear" w:color="auto" w:fill="F2F2F2" w:themeFill="background1" w:themeFillShade="F2"/>
          </w:tcPr>
          <w:p w:rsidR="00000000" w:rsidRDefault="00E73530">
            <w:pPr>
              <w:rPr>
                <w:noProof/>
              </w:rPr>
            </w:pPr>
            <w:r>
              <w:rPr>
                <w:noProof/>
              </w:rPr>
              <w:t>Default</w:t>
            </w:r>
          </w:p>
        </w:tc>
        <w:tc>
          <w:tcPr>
            <w:tcW w:w="7407" w:type="dxa"/>
          </w:tcPr>
          <w:p w:rsidR="00000000" w:rsidRDefault="00E73530">
            <w:pPr>
              <w:rPr>
                <w:lang w:val="de-DE"/>
              </w:rPr>
            </w:pPr>
            <w:r>
              <w:rPr>
                <w:lang w:val="de-DE"/>
              </w:rPr>
              <w:t>Standard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465 </w:t>
            </w:r>
            <w:r>
              <w:rPr>
                <w:noProof/>
                <w:sz w:val="16"/>
              </w:rPr>
              <w:br/>
            </w:r>
            <w:r>
              <w:rPr>
                <w:noProof/>
                <w:sz w:val="2"/>
              </w:rPr>
              <w:t>5df07ad4-a50a-4fe3-9471-5db11cf5d76d</w:t>
            </w:r>
          </w:p>
        </w:tc>
        <w:tc>
          <w:tcPr>
            <w:tcW w:w="7407" w:type="dxa"/>
            <w:shd w:val="clear" w:color="auto" w:fill="F2F2F2" w:themeFill="background1" w:themeFillShade="F2"/>
          </w:tcPr>
          <w:p w:rsidR="00000000" w:rsidRDefault="00E73530">
            <w:pPr>
              <w:rPr>
                <w:noProof/>
              </w:rPr>
            </w:pPr>
            <w:r>
              <w:rPr>
                <w:noProof/>
              </w:rPr>
              <w:t>Description</w:t>
            </w:r>
          </w:p>
        </w:tc>
        <w:tc>
          <w:tcPr>
            <w:tcW w:w="7407" w:type="dxa"/>
          </w:tcPr>
          <w:p w:rsidR="00000000" w:rsidRDefault="00E73530">
            <w:pPr>
              <w:rPr>
                <w:lang w:val="de-DE"/>
              </w:rPr>
            </w:pPr>
            <w:r>
              <w:rPr>
                <w:lang w:val="de-DE"/>
              </w:rPr>
              <w:t>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467 </w:t>
            </w:r>
            <w:r>
              <w:rPr>
                <w:noProof/>
                <w:sz w:val="16"/>
              </w:rPr>
              <w:br/>
            </w:r>
            <w:r>
              <w:rPr>
                <w:noProof/>
                <w:sz w:val="2"/>
              </w:rPr>
              <w:t>ba147bac-c219-4b31-97ae-36ba519710b7</w:t>
            </w:r>
          </w:p>
        </w:tc>
        <w:tc>
          <w:tcPr>
            <w:tcW w:w="7407" w:type="dxa"/>
            <w:shd w:val="clear" w:color="auto" w:fill="F2F2F2" w:themeFill="background1" w:themeFillShade="F2"/>
          </w:tcPr>
          <w:p w:rsidR="00000000" w:rsidRDefault="00E73530">
            <w:pPr>
              <w:rPr>
                <w:noProof/>
              </w:rPr>
            </w:pPr>
            <w:r>
              <w:rPr>
                <w:noProof/>
              </w:rPr>
              <w:t>automatically detected</w:t>
            </w:r>
          </w:p>
        </w:tc>
        <w:tc>
          <w:tcPr>
            <w:tcW w:w="7407" w:type="dxa"/>
          </w:tcPr>
          <w:p w:rsidR="00000000" w:rsidRDefault="00E73530">
            <w:pPr>
              <w:rPr>
                <w:lang w:val="de-DE"/>
              </w:rPr>
            </w:pPr>
            <w:r>
              <w:rPr>
                <w:lang w:val="de-DE"/>
              </w:rPr>
              <w:t>automatisch erkannt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468 </w:t>
            </w:r>
            <w:r>
              <w:rPr>
                <w:noProof/>
                <w:sz w:val="16"/>
              </w:rPr>
              <w:br/>
            </w:r>
            <w:r>
              <w:rPr>
                <w:noProof/>
                <w:sz w:val="2"/>
              </w:rPr>
              <w:t>e8f57a8b-38e4-484a-9bef-fd0c7b2907b4</w:t>
            </w:r>
          </w:p>
        </w:tc>
        <w:tc>
          <w:tcPr>
            <w:tcW w:w="7407" w:type="dxa"/>
            <w:shd w:val="clear" w:color="auto" w:fill="F2F2F2" w:themeFill="background1" w:themeFillShade="F2"/>
          </w:tcPr>
          <w:p w:rsidR="00000000" w:rsidRDefault="00E73530">
            <w:pPr>
              <w:rPr>
                <w:noProof/>
              </w:rPr>
            </w:pPr>
            <w:r>
              <w:rPr>
                <w:noProof/>
              </w:rPr>
              <w:t>Rotate a video.</w:t>
            </w:r>
          </w:p>
        </w:tc>
        <w:tc>
          <w:tcPr>
            <w:tcW w:w="7407" w:type="dxa"/>
          </w:tcPr>
          <w:p w:rsidR="00000000" w:rsidRDefault="00E73530">
            <w:pPr>
              <w:rPr>
                <w:lang w:val="de-DE"/>
              </w:rPr>
            </w:pPr>
            <w:r>
              <w:rPr>
                <w:lang w:val="de-DE"/>
              </w:rPr>
              <w:t>Ein Video drehen.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470 </w:t>
            </w:r>
            <w:r>
              <w:rPr>
                <w:noProof/>
                <w:sz w:val="16"/>
              </w:rPr>
              <w:br/>
            </w:r>
            <w:r>
              <w:rPr>
                <w:noProof/>
                <w:sz w:val="2"/>
              </w:rPr>
              <w:t>203d3d92-576b-4918-b1ae-dca4679b4231</w:t>
            </w:r>
          </w:p>
        </w:tc>
        <w:tc>
          <w:tcPr>
            <w:tcW w:w="7407" w:type="dxa"/>
            <w:shd w:val="clear" w:color="auto" w:fill="F2F2F2" w:themeFill="background1" w:themeFillShade="F2"/>
          </w:tcPr>
          <w:p w:rsidR="00000000" w:rsidRDefault="00E73530">
            <w:pPr>
              <w:rPr>
                <w:noProof/>
              </w:rPr>
            </w:pPr>
            <w:r>
              <w:rPr>
                <w:noProof/>
              </w:rPr>
              <w:t>detect</w:t>
            </w:r>
          </w:p>
        </w:tc>
        <w:tc>
          <w:tcPr>
            <w:tcW w:w="7407" w:type="dxa"/>
          </w:tcPr>
          <w:p w:rsidR="00000000" w:rsidRDefault="00E73530">
            <w:pPr>
              <w:rPr>
                <w:lang w:val="de-DE"/>
              </w:rPr>
            </w:pPr>
            <w:r>
              <w:rPr>
                <w:lang w:val="de-DE"/>
              </w:rPr>
              <w:t>erkennen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471 </w:t>
            </w:r>
            <w:r>
              <w:rPr>
                <w:noProof/>
                <w:sz w:val="16"/>
              </w:rPr>
              <w:br/>
            </w:r>
            <w:r>
              <w:rPr>
                <w:noProof/>
                <w:sz w:val="2"/>
              </w:rPr>
              <w:t>7987215c-5e95-4ae9-a198-0b04217bcf16</w:t>
            </w:r>
          </w:p>
        </w:tc>
        <w:tc>
          <w:tcPr>
            <w:tcW w:w="7407" w:type="dxa"/>
            <w:shd w:val="clear" w:color="auto" w:fill="F2F2F2" w:themeFill="background1" w:themeFillShade="F2"/>
          </w:tcPr>
          <w:p w:rsidR="00000000" w:rsidRDefault="00E73530">
            <w:pPr>
              <w:rPr>
                <w:noProof/>
              </w:rPr>
            </w:pPr>
            <w:r>
              <w:rPr>
                <w:noProof/>
              </w:rPr>
              <w:t>Deinterlace input video.</w:t>
            </w:r>
          </w:p>
        </w:tc>
        <w:tc>
          <w:tcPr>
            <w:tcW w:w="7407" w:type="dxa"/>
          </w:tcPr>
          <w:p w:rsidR="00000000" w:rsidRDefault="00E73530">
            <w:pPr>
              <w:rPr>
                <w:lang w:val="de-DE"/>
              </w:rPr>
            </w:pPr>
            <w:r>
              <w:rPr>
                <w:lang w:val="de-DE"/>
              </w:rPr>
              <w:t>Deinterlace-Eingangsvideo.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473 </w:t>
            </w:r>
            <w:r>
              <w:rPr>
                <w:noProof/>
                <w:sz w:val="16"/>
              </w:rPr>
              <w:br/>
            </w:r>
            <w:r>
              <w:rPr>
                <w:noProof/>
                <w:sz w:val="2"/>
              </w:rPr>
              <w:t>5b59da50-0c96-44aa-a278-1ac19df33fc1</w:t>
            </w:r>
          </w:p>
        </w:tc>
        <w:tc>
          <w:tcPr>
            <w:tcW w:w="7407" w:type="dxa"/>
            <w:shd w:val="clear" w:color="auto" w:fill="F2F2F2" w:themeFill="background1" w:themeFillShade="F2"/>
          </w:tcPr>
          <w:p w:rsidR="00000000" w:rsidRDefault="00E73530">
            <w:pPr>
              <w:rPr>
                <w:noProof/>
              </w:rPr>
            </w:pPr>
            <w:r>
              <w:rPr>
                <w:noProof/>
              </w:rPr>
              <w:t>false</w:t>
            </w:r>
          </w:p>
        </w:tc>
        <w:tc>
          <w:tcPr>
            <w:tcW w:w="7407" w:type="dxa"/>
          </w:tcPr>
          <w:p w:rsidR="00000000" w:rsidRDefault="00E73530">
            <w:pPr>
              <w:rPr>
                <w:lang w:val="de-DE"/>
              </w:rPr>
            </w:pPr>
            <w:r>
              <w:rPr>
                <w:lang w:val="de-DE"/>
              </w:rPr>
              <w:t>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474 </w:t>
            </w:r>
            <w:r>
              <w:rPr>
                <w:noProof/>
                <w:sz w:val="16"/>
              </w:rPr>
              <w:br/>
            </w:r>
            <w:r>
              <w:rPr>
                <w:noProof/>
                <w:sz w:val="2"/>
              </w:rPr>
              <w:t>7213262f-cf6e-4da5-8505-80ecf389655b</w:t>
            </w:r>
          </w:p>
        </w:tc>
        <w:tc>
          <w:tcPr>
            <w:tcW w:w="7407" w:type="dxa"/>
            <w:shd w:val="clear" w:color="auto" w:fill="F2F2F2" w:themeFill="background1" w:themeFillShade="F2"/>
          </w:tcPr>
          <w:p w:rsidR="00000000" w:rsidRDefault="00E73530">
            <w:pPr>
              <w:rPr>
                <w:noProof/>
              </w:rPr>
            </w:pPr>
            <w:r>
              <w:rPr>
                <w:noProof/>
              </w:rPr>
              <w:t>Apply a sharpen filter.</w:t>
            </w:r>
          </w:p>
        </w:tc>
        <w:tc>
          <w:tcPr>
            <w:tcW w:w="7407" w:type="dxa"/>
          </w:tcPr>
          <w:p w:rsidR="00000000" w:rsidRDefault="00E73530">
            <w:pPr>
              <w:rPr>
                <w:lang w:val="de-DE"/>
              </w:rPr>
            </w:pPr>
            <w:r>
              <w:rPr>
                <w:lang w:val="de-DE"/>
              </w:rPr>
              <w:t>Wenden Sie einen Sch</w:t>
            </w:r>
            <w:r>
              <w:rPr>
                <w:lang w:val="de-DE"/>
              </w:rPr>
              <w:t>ä</w:t>
            </w:r>
            <w:r>
              <w:rPr>
                <w:lang w:val="de-DE"/>
              </w:rPr>
              <w:t>rfefilter an.</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476 </w:t>
            </w:r>
            <w:r>
              <w:rPr>
                <w:noProof/>
                <w:sz w:val="16"/>
              </w:rPr>
              <w:br/>
            </w:r>
            <w:r>
              <w:rPr>
                <w:noProof/>
                <w:sz w:val="2"/>
              </w:rPr>
              <w:t>9a6605b3-3a1e-45cc-aaff-6cc33c13eef8</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477 </w:t>
            </w:r>
            <w:r>
              <w:rPr>
                <w:noProof/>
                <w:sz w:val="16"/>
              </w:rPr>
              <w:br/>
            </w:r>
            <w:r>
              <w:rPr>
                <w:noProof/>
                <w:sz w:val="2"/>
              </w:rPr>
              <w:t>6d866f7e-3aed-4e78-b606-23d960512dea</w:t>
            </w:r>
          </w:p>
        </w:tc>
        <w:tc>
          <w:tcPr>
            <w:tcW w:w="7407" w:type="dxa"/>
            <w:shd w:val="clear" w:color="auto" w:fill="F2F2F2" w:themeFill="background1" w:themeFillShade="F2"/>
          </w:tcPr>
          <w:p w:rsidR="00000000" w:rsidRDefault="00E73530">
            <w:pPr>
              <w:rPr>
                <w:noProof/>
              </w:rPr>
            </w:pPr>
            <w:r>
              <w:rPr>
                <w:noProof/>
              </w:rPr>
              <w:t>Apply denoise filter.</w:t>
            </w:r>
          </w:p>
        </w:tc>
        <w:tc>
          <w:tcPr>
            <w:tcW w:w="7407" w:type="dxa"/>
          </w:tcPr>
          <w:p w:rsidR="00000000" w:rsidRDefault="00E73530">
            <w:pPr>
              <w:rPr>
                <w:lang w:val="de-DE"/>
              </w:rPr>
            </w:pPr>
            <w:r>
              <w:rPr>
                <w:lang w:val="de-DE"/>
              </w:rPr>
              <w:t>Denoise-Filter anwenden.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479 </w:t>
            </w:r>
            <w:r>
              <w:rPr>
                <w:noProof/>
                <w:sz w:val="16"/>
              </w:rPr>
              <w:br/>
            </w:r>
            <w:r>
              <w:rPr>
                <w:noProof/>
                <w:sz w:val="2"/>
              </w:rPr>
              <w:t>36aea7c5-b65c-4e19-abf4-1f42922d48</w:t>
            </w:r>
            <w:r>
              <w:rPr>
                <w:noProof/>
                <w:sz w:val="2"/>
              </w:rPr>
              <w:t>2e</w:t>
            </w:r>
          </w:p>
        </w:tc>
        <w:tc>
          <w:tcPr>
            <w:tcW w:w="7407" w:type="dxa"/>
            <w:shd w:val="clear" w:color="auto" w:fill="F2F2F2" w:themeFill="background1" w:themeFillShade="F2"/>
          </w:tcPr>
          <w:p w:rsidR="00000000" w:rsidRDefault="00E73530">
            <w:pPr>
              <w:rPr>
                <w:noProof/>
              </w:rPr>
            </w:pPr>
            <w:r>
              <w:rPr>
                <w:noProof/>
              </w:rPr>
              <w:t>false</w:t>
            </w:r>
          </w:p>
        </w:tc>
        <w:tc>
          <w:tcPr>
            <w:tcW w:w="7407" w:type="dxa"/>
          </w:tcPr>
          <w:p w:rsidR="00000000" w:rsidRDefault="00E73530">
            <w:pPr>
              <w:rPr>
                <w:lang w:val="de-DE"/>
              </w:rPr>
            </w:pPr>
            <w:r>
              <w:rPr>
                <w:lang w:val="de-DE"/>
              </w:rPr>
              <w:t>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480 </w:t>
            </w:r>
            <w:r>
              <w:rPr>
                <w:noProof/>
                <w:sz w:val="16"/>
              </w:rPr>
              <w:br/>
            </w:r>
            <w:r>
              <w:rPr>
                <w:noProof/>
                <w:sz w:val="2"/>
              </w:rPr>
              <w:t>903fa322-99df-4259-bf69-4d9394779719</w:t>
            </w:r>
          </w:p>
        </w:tc>
        <w:tc>
          <w:tcPr>
            <w:tcW w:w="7407" w:type="dxa"/>
            <w:shd w:val="clear" w:color="auto" w:fill="F2F2F2" w:themeFill="background1" w:themeFillShade="F2"/>
          </w:tcPr>
          <w:p w:rsidR="00000000" w:rsidRDefault="00E73530">
            <w:pPr>
              <w:rPr>
                <w:noProof/>
              </w:rPr>
            </w:pPr>
            <w:r>
              <w:rPr>
                <w:noProof/>
              </w:rPr>
              <w:t>Apply a color auto-level filter.</w:t>
            </w:r>
          </w:p>
        </w:tc>
        <w:tc>
          <w:tcPr>
            <w:tcW w:w="7407" w:type="dxa"/>
          </w:tcPr>
          <w:p w:rsidR="00000000" w:rsidRDefault="00E73530">
            <w:pPr>
              <w:rPr>
                <w:lang w:val="de-DE"/>
              </w:rPr>
            </w:pPr>
            <w:r>
              <w:rPr>
                <w:lang w:val="de-DE"/>
              </w:rPr>
              <w:t>Wenden Sie einen Farbfilter f</w:t>
            </w:r>
            <w:r>
              <w:rPr>
                <w:lang w:val="de-DE"/>
              </w:rPr>
              <w:t>ü</w:t>
            </w:r>
            <w:r>
              <w:rPr>
                <w:lang w:val="de-DE"/>
              </w:rPr>
              <w:t>r die automatische Nivellierung an.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482 </w:t>
            </w:r>
            <w:r>
              <w:rPr>
                <w:noProof/>
                <w:sz w:val="16"/>
              </w:rPr>
              <w:br/>
            </w:r>
            <w:r>
              <w:rPr>
                <w:noProof/>
                <w:sz w:val="2"/>
              </w:rPr>
              <w:t>c97fc89b-fc67-45fa-8643-7340d2a61c19</w:t>
            </w:r>
          </w:p>
        </w:tc>
        <w:tc>
          <w:tcPr>
            <w:tcW w:w="7407" w:type="dxa"/>
            <w:shd w:val="clear" w:color="auto" w:fill="F2F2F2" w:themeFill="background1" w:themeFillShade="F2"/>
          </w:tcPr>
          <w:p w:rsidR="00000000" w:rsidRDefault="00E73530">
            <w:pPr>
              <w:rPr>
                <w:noProof/>
              </w:rPr>
            </w:pPr>
            <w:r>
              <w:rPr>
                <w:noProof/>
              </w:rPr>
              <w:t>false</w:t>
            </w:r>
          </w:p>
        </w:tc>
        <w:tc>
          <w:tcPr>
            <w:tcW w:w="7407" w:type="dxa"/>
          </w:tcPr>
          <w:p w:rsidR="00000000" w:rsidRDefault="00E73530">
            <w:pPr>
              <w:rPr>
                <w:lang w:val="de-DE"/>
              </w:rPr>
            </w:pPr>
            <w:r>
              <w:rPr>
                <w:lang w:val="de-DE"/>
              </w:rPr>
              <w:t>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483 </w:t>
            </w:r>
            <w:r>
              <w:rPr>
                <w:noProof/>
                <w:sz w:val="16"/>
              </w:rPr>
              <w:br/>
            </w:r>
            <w:r>
              <w:rPr>
                <w:noProof/>
                <w:sz w:val="2"/>
              </w:rPr>
              <w:t>cda9434d-4f73-40f4-956c-2fe400fe1573</w:t>
            </w:r>
          </w:p>
        </w:tc>
        <w:tc>
          <w:tcPr>
            <w:tcW w:w="7407" w:type="dxa"/>
            <w:shd w:val="clear" w:color="auto" w:fill="F2F2F2" w:themeFill="background1" w:themeFillShade="F2"/>
          </w:tcPr>
          <w:p w:rsidR="00000000" w:rsidRDefault="00E73530">
            <w:pPr>
              <w:rPr>
                <w:noProof/>
              </w:rPr>
            </w:pPr>
            <w:r>
              <w:rPr>
                <w:noProof/>
              </w:rPr>
              <w:t>Apply deblock filter.</w:t>
            </w:r>
          </w:p>
        </w:tc>
        <w:tc>
          <w:tcPr>
            <w:tcW w:w="7407" w:type="dxa"/>
          </w:tcPr>
          <w:p w:rsidR="00000000" w:rsidRDefault="00E73530">
            <w:pPr>
              <w:rPr>
                <w:lang w:val="de-DE"/>
              </w:rPr>
            </w:pPr>
            <w:r>
              <w:rPr>
                <w:lang w:val="de-DE"/>
              </w:rPr>
              <w:t>Deblock-Filter anwenden.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484 </w:t>
            </w:r>
            <w:r>
              <w:rPr>
                <w:noProof/>
                <w:sz w:val="16"/>
              </w:rPr>
              <w:br/>
            </w:r>
            <w:r>
              <w:rPr>
                <w:noProof/>
                <w:sz w:val="2"/>
              </w:rPr>
              <w:t>c1c8cd1f-fc8c-4508-ba36-76e095391e7e</w:t>
            </w:r>
          </w:p>
        </w:tc>
        <w:tc>
          <w:tcPr>
            <w:tcW w:w="7407" w:type="dxa"/>
            <w:shd w:val="clear" w:color="auto" w:fill="F2F2F2" w:themeFill="background1" w:themeFillShade="F2"/>
          </w:tcPr>
          <w:p w:rsidR="00000000" w:rsidRDefault="00E73530">
            <w:pPr>
              <w:rPr>
                <w:noProof/>
              </w:rPr>
            </w:pPr>
            <w:r>
              <w:rPr>
                <w:noProof/>
              </w:rPr>
              <w:t>Audio Processing</w:t>
            </w:r>
          </w:p>
        </w:tc>
        <w:tc>
          <w:tcPr>
            <w:tcW w:w="7407" w:type="dxa"/>
          </w:tcPr>
          <w:p w:rsidR="00000000" w:rsidRDefault="00E73530">
            <w:pPr>
              <w:rPr>
                <w:lang w:val="de-DE"/>
              </w:rPr>
            </w:pPr>
            <w:r>
              <w:rPr>
                <w:lang w:val="de-DE"/>
              </w:rPr>
              <w:t>Audioverarbeitung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485 </w:t>
            </w:r>
            <w:r>
              <w:rPr>
                <w:noProof/>
                <w:sz w:val="16"/>
              </w:rPr>
              <w:br/>
            </w:r>
            <w:r>
              <w:rPr>
                <w:noProof/>
                <w:sz w:val="2"/>
              </w:rPr>
              <w:t>98bbb2c3-318f-42f8-be45-befd71a0b435</w:t>
            </w:r>
          </w:p>
        </w:tc>
        <w:tc>
          <w:tcPr>
            <w:tcW w:w="7407" w:type="dxa"/>
            <w:shd w:val="clear" w:color="auto" w:fill="F2F2F2" w:themeFill="background1" w:themeFillShade="F2"/>
          </w:tcPr>
          <w:p w:rsidR="00000000" w:rsidRDefault="00E73530">
            <w:pPr>
              <w:rPr>
                <w:noProof/>
              </w:rPr>
            </w:pPr>
            <w:r>
              <w:rPr>
                <w:noProof/>
              </w:rPr>
              <w:t>Setting</w:t>
            </w:r>
          </w:p>
        </w:tc>
        <w:tc>
          <w:tcPr>
            <w:tcW w:w="7407" w:type="dxa"/>
          </w:tcPr>
          <w:p w:rsidR="00000000" w:rsidRDefault="00E73530">
            <w:pPr>
              <w:rPr>
                <w:lang w:val="de-DE"/>
              </w:rPr>
            </w:pPr>
            <w:r>
              <w:rPr>
                <w:lang w:val="de-DE"/>
              </w:rPr>
              <w:t>Rahmen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486 </w:t>
            </w:r>
            <w:r>
              <w:rPr>
                <w:noProof/>
                <w:sz w:val="16"/>
              </w:rPr>
              <w:br/>
            </w:r>
            <w:r>
              <w:rPr>
                <w:noProof/>
                <w:sz w:val="2"/>
              </w:rPr>
              <w:t>fb230239-606e-42fb-affe-4e24cea2509f</w:t>
            </w:r>
          </w:p>
        </w:tc>
        <w:tc>
          <w:tcPr>
            <w:tcW w:w="7407" w:type="dxa"/>
            <w:shd w:val="clear" w:color="auto" w:fill="F2F2F2" w:themeFill="background1" w:themeFillShade="F2"/>
          </w:tcPr>
          <w:p w:rsidR="00000000" w:rsidRDefault="00E73530">
            <w:pPr>
              <w:rPr>
                <w:noProof/>
              </w:rPr>
            </w:pPr>
            <w:r>
              <w:rPr>
                <w:noProof/>
              </w:rPr>
              <w:t>Default</w:t>
            </w:r>
          </w:p>
        </w:tc>
        <w:tc>
          <w:tcPr>
            <w:tcW w:w="7407" w:type="dxa"/>
          </w:tcPr>
          <w:p w:rsidR="00000000" w:rsidRDefault="00E73530">
            <w:pPr>
              <w:rPr>
                <w:lang w:val="de-DE"/>
              </w:rPr>
            </w:pPr>
            <w:r>
              <w:rPr>
                <w:lang w:val="de-DE"/>
              </w:rPr>
              <w:t>Standard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487 </w:t>
            </w:r>
            <w:r>
              <w:rPr>
                <w:noProof/>
                <w:sz w:val="16"/>
              </w:rPr>
              <w:br/>
            </w:r>
            <w:r>
              <w:rPr>
                <w:noProof/>
                <w:sz w:val="2"/>
              </w:rPr>
              <w:t>1783b1f9-6b86-4fc3-81ba-1c261d8d5085</w:t>
            </w:r>
          </w:p>
        </w:tc>
        <w:tc>
          <w:tcPr>
            <w:tcW w:w="7407" w:type="dxa"/>
            <w:shd w:val="clear" w:color="auto" w:fill="F2F2F2" w:themeFill="background1" w:themeFillShade="F2"/>
          </w:tcPr>
          <w:p w:rsidR="00000000" w:rsidRDefault="00E73530">
            <w:pPr>
              <w:rPr>
                <w:noProof/>
              </w:rPr>
            </w:pPr>
            <w:r>
              <w:rPr>
                <w:noProof/>
              </w:rPr>
              <w:t>Description</w:t>
            </w:r>
          </w:p>
        </w:tc>
        <w:tc>
          <w:tcPr>
            <w:tcW w:w="7407" w:type="dxa"/>
          </w:tcPr>
          <w:p w:rsidR="00000000" w:rsidRDefault="00E73530">
            <w:pPr>
              <w:rPr>
                <w:lang w:val="de-DE"/>
              </w:rPr>
            </w:pPr>
            <w:r>
              <w:rPr>
                <w:lang w:val="de-DE"/>
              </w:rPr>
              <w:t>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489 </w:t>
            </w:r>
            <w:r>
              <w:rPr>
                <w:noProof/>
                <w:sz w:val="16"/>
              </w:rPr>
              <w:br/>
            </w:r>
            <w:r>
              <w:rPr>
                <w:noProof/>
                <w:sz w:val="2"/>
              </w:rPr>
              <w:t>49d8cbfb-19e3-416a-90f2-c73fd6d8f124</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490 </w:t>
            </w:r>
            <w:r>
              <w:rPr>
                <w:noProof/>
                <w:sz w:val="16"/>
              </w:rPr>
              <w:br/>
            </w:r>
            <w:r>
              <w:rPr>
                <w:noProof/>
                <w:sz w:val="2"/>
              </w:rPr>
              <w:t>070ad862-e39c-4a65-aa1c-ac25f0446215</w:t>
            </w:r>
          </w:p>
        </w:tc>
        <w:tc>
          <w:tcPr>
            <w:tcW w:w="7407" w:type="dxa"/>
            <w:shd w:val="clear" w:color="auto" w:fill="F2F2F2" w:themeFill="background1" w:themeFillShade="F2"/>
          </w:tcPr>
          <w:p w:rsidR="00000000" w:rsidRDefault="00E73530">
            <w:pPr>
              <w:rPr>
                <w:noProof/>
              </w:rPr>
            </w:pPr>
            <w:r>
              <w:rPr>
                <w:noProof/>
              </w:rPr>
              <w:t>Apply a gain amount to the audio, in dB.</w:t>
            </w:r>
          </w:p>
        </w:tc>
        <w:tc>
          <w:tcPr>
            <w:tcW w:w="7407" w:type="dxa"/>
          </w:tcPr>
          <w:p w:rsidR="00000000" w:rsidRDefault="00E73530">
            <w:pPr>
              <w:rPr>
                <w:lang w:val="de-DE"/>
              </w:rPr>
            </w:pPr>
            <w:r>
              <w:rPr>
                <w:lang w:val="de-DE"/>
              </w:rPr>
              <w:t>Wenden Sie einen Verst</w:t>
            </w:r>
            <w:r>
              <w:rPr>
                <w:lang w:val="de-DE"/>
              </w:rPr>
              <w:t>ä</w:t>
            </w:r>
            <w:r>
              <w:rPr>
                <w:lang w:val="de-DE"/>
              </w:rPr>
              <w:t>rkungsbetrag in dB auf das Audio an.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492 </w:t>
            </w:r>
            <w:r>
              <w:rPr>
                <w:noProof/>
                <w:sz w:val="16"/>
              </w:rPr>
              <w:br/>
            </w:r>
            <w:r>
              <w:rPr>
                <w:noProof/>
                <w:sz w:val="2"/>
              </w:rPr>
              <w:t>b5cadf0a-77d7-46f5-b527-9b487190872a</w:t>
            </w:r>
          </w:p>
        </w:tc>
        <w:tc>
          <w:tcPr>
            <w:tcW w:w="7407" w:type="dxa"/>
            <w:shd w:val="clear" w:color="auto" w:fill="F2F2F2" w:themeFill="background1" w:themeFillShade="F2"/>
          </w:tcPr>
          <w:p w:rsidR="00000000" w:rsidRDefault="00E73530">
            <w:pPr>
              <w:rPr>
                <w:noProof/>
              </w:rPr>
            </w:pPr>
            <w:r>
              <w:rPr>
                <w:noProof/>
              </w:rPr>
              <w:t>false</w:t>
            </w:r>
          </w:p>
        </w:tc>
        <w:tc>
          <w:tcPr>
            <w:tcW w:w="7407" w:type="dxa"/>
          </w:tcPr>
          <w:p w:rsidR="00000000" w:rsidRDefault="00E73530">
            <w:pPr>
              <w:rPr>
                <w:lang w:val="de-DE"/>
              </w:rPr>
            </w:pPr>
            <w:r>
              <w:rPr>
                <w:lang w:val="de-DE"/>
              </w:rPr>
              <w:t>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493 </w:t>
            </w:r>
            <w:r>
              <w:rPr>
                <w:noProof/>
                <w:sz w:val="16"/>
              </w:rPr>
              <w:br/>
            </w:r>
            <w:r>
              <w:rPr>
                <w:noProof/>
                <w:sz w:val="2"/>
              </w:rPr>
              <w:t>4216d3f7-acf6-4bd8-82d2-d5db8ed16a45</w:t>
            </w:r>
          </w:p>
        </w:tc>
        <w:tc>
          <w:tcPr>
            <w:tcW w:w="7407" w:type="dxa"/>
            <w:shd w:val="clear" w:color="auto" w:fill="F2F2F2" w:themeFill="background1" w:themeFillShade="F2"/>
          </w:tcPr>
          <w:p w:rsidR="00000000" w:rsidRDefault="00E73530">
            <w:pPr>
              <w:rPr>
                <w:noProof/>
              </w:rPr>
            </w:pPr>
            <w:r>
              <w:rPr>
                <w:noProof/>
              </w:rPr>
              <w:t>Normalize audio to 0dB.</w:t>
            </w:r>
          </w:p>
        </w:tc>
        <w:tc>
          <w:tcPr>
            <w:tcW w:w="7407" w:type="dxa"/>
          </w:tcPr>
          <w:p w:rsidR="00000000" w:rsidRDefault="00E73530">
            <w:pPr>
              <w:rPr>
                <w:lang w:val="de-DE"/>
              </w:rPr>
            </w:pPr>
            <w:r>
              <w:rPr>
                <w:lang w:val="de-DE"/>
              </w:rPr>
              <w:t>Normalisieren Sie Audio auf 0 dB.</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495 </w:t>
            </w:r>
            <w:r>
              <w:rPr>
                <w:noProof/>
                <w:sz w:val="16"/>
              </w:rPr>
              <w:br/>
            </w:r>
            <w:r>
              <w:rPr>
                <w:noProof/>
                <w:sz w:val="2"/>
              </w:rPr>
              <w:t>afcddd69-7362-4cad-91f2-da45e7fd1993</w:t>
            </w:r>
          </w:p>
        </w:tc>
        <w:tc>
          <w:tcPr>
            <w:tcW w:w="7407" w:type="dxa"/>
            <w:shd w:val="clear" w:color="auto" w:fill="F2F2F2" w:themeFill="background1" w:themeFillShade="F2"/>
          </w:tcPr>
          <w:p w:rsidR="00000000" w:rsidRDefault="00E73530">
            <w:pPr>
              <w:rPr>
                <w:noProof/>
              </w:rPr>
            </w:pPr>
            <w:r>
              <w:rPr>
                <w:noProof/>
              </w:rPr>
              <w:t>false</w:t>
            </w:r>
          </w:p>
        </w:tc>
        <w:tc>
          <w:tcPr>
            <w:tcW w:w="7407" w:type="dxa"/>
          </w:tcPr>
          <w:p w:rsidR="00000000" w:rsidRDefault="00E73530">
            <w:pPr>
              <w:rPr>
                <w:lang w:val="de-DE"/>
              </w:rPr>
            </w:pPr>
            <w:r>
              <w:rPr>
                <w:lang w:val="de-DE"/>
              </w:rPr>
              <w:t>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496 </w:t>
            </w:r>
            <w:r>
              <w:rPr>
                <w:noProof/>
                <w:sz w:val="16"/>
              </w:rPr>
              <w:br/>
            </w:r>
            <w:r>
              <w:rPr>
                <w:noProof/>
                <w:sz w:val="2"/>
              </w:rPr>
              <w:t>3b7dcdea-ebd3-47ba-a1dd-6f13a6a3fa73</w:t>
            </w:r>
          </w:p>
        </w:tc>
        <w:tc>
          <w:tcPr>
            <w:tcW w:w="7407" w:type="dxa"/>
            <w:shd w:val="clear" w:color="auto" w:fill="F2F2F2" w:themeFill="background1" w:themeFillShade="F2"/>
          </w:tcPr>
          <w:p w:rsidR="00000000" w:rsidRDefault="00E73530">
            <w:pPr>
              <w:rPr>
                <w:noProof/>
              </w:rPr>
            </w:pPr>
            <w:r>
              <w:rPr>
                <w:noProof/>
              </w:rPr>
              <w:t>Normalize the audio before applying expansion or compression effects.</w:t>
            </w:r>
          </w:p>
        </w:tc>
        <w:tc>
          <w:tcPr>
            <w:tcW w:w="7407" w:type="dxa"/>
          </w:tcPr>
          <w:p w:rsidR="00000000" w:rsidRDefault="00E73530">
            <w:pPr>
              <w:rPr>
                <w:lang w:val="de-DE"/>
              </w:rPr>
            </w:pPr>
            <w:r>
              <w:rPr>
                <w:lang w:val="de-DE"/>
              </w:rPr>
              <w:t>Normalisieren Sie das Audio, bevor Sie Erweiterungs- oder Komprimierungseffekte anwenden.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498 </w:t>
            </w:r>
            <w:r>
              <w:rPr>
                <w:noProof/>
                <w:sz w:val="16"/>
              </w:rPr>
              <w:br/>
            </w:r>
            <w:r>
              <w:rPr>
                <w:noProof/>
                <w:sz w:val="2"/>
              </w:rPr>
              <w:t>e1b623cc-92ef-41f0-a1e5-e52481228f78</w:t>
            </w:r>
          </w:p>
        </w:tc>
        <w:tc>
          <w:tcPr>
            <w:tcW w:w="7407" w:type="dxa"/>
            <w:shd w:val="clear" w:color="auto" w:fill="F2F2F2" w:themeFill="background1" w:themeFillShade="F2"/>
          </w:tcPr>
          <w:p w:rsidR="00000000" w:rsidRDefault="00E73530">
            <w:pPr>
              <w:rPr>
                <w:noProof/>
              </w:rPr>
            </w:pPr>
            <w:r>
              <w:rPr>
                <w:noProof/>
              </w:rPr>
              <w:t>false</w:t>
            </w:r>
          </w:p>
        </w:tc>
        <w:tc>
          <w:tcPr>
            <w:tcW w:w="7407" w:type="dxa"/>
          </w:tcPr>
          <w:p w:rsidR="00000000" w:rsidRDefault="00E73530">
            <w:pPr>
              <w:rPr>
                <w:lang w:val="de-DE"/>
              </w:rPr>
            </w:pPr>
            <w:r>
              <w:rPr>
                <w:lang w:val="de-DE"/>
              </w:rPr>
              <w:t>falsch</w:t>
            </w:r>
          </w:p>
        </w:tc>
      </w:tr>
      <w:tr w:rsidR="00000000">
        <w:tc>
          <w:tcPr>
            <w:tcW w:w="660" w:type="dxa"/>
            <w:shd w:val="clear" w:color="auto" w:fill="F2F2F2" w:themeFill="background1" w:themeFillShade="F2"/>
          </w:tcPr>
          <w:p w:rsidR="00000000" w:rsidRDefault="00E73530">
            <w:pPr>
              <w:rPr>
                <w:noProof/>
                <w:sz w:val="2"/>
              </w:rPr>
            </w:pPr>
            <w:r>
              <w:rPr>
                <w:noProof/>
                <w:sz w:val="16"/>
              </w:rPr>
              <w:t>49</w:t>
            </w:r>
            <w:r>
              <w:rPr>
                <w:noProof/>
                <w:sz w:val="16"/>
              </w:rPr>
              <w:t xml:space="preserve">9 </w:t>
            </w:r>
            <w:r>
              <w:rPr>
                <w:noProof/>
                <w:sz w:val="16"/>
              </w:rPr>
              <w:br/>
            </w:r>
            <w:r>
              <w:rPr>
                <w:noProof/>
                <w:sz w:val="2"/>
              </w:rPr>
              <w:t>76cc47a2-b0b9-4828-bb87-b09ced3df5ed</w:t>
            </w:r>
          </w:p>
        </w:tc>
        <w:tc>
          <w:tcPr>
            <w:tcW w:w="7407" w:type="dxa"/>
            <w:shd w:val="clear" w:color="auto" w:fill="F2F2F2" w:themeFill="background1" w:themeFillShade="F2"/>
          </w:tcPr>
          <w:p w:rsidR="00000000" w:rsidRDefault="00E73530">
            <w:pPr>
              <w:rPr>
                <w:noProof/>
              </w:rPr>
            </w:pPr>
            <w:r>
              <w:rPr>
                <w:noProof/>
              </w:rPr>
              <w:t>Normalize the audio after applying expansion or compression effects.</w:t>
            </w:r>
          </w:p>
        </w:tc>
        <w:tc>
          <w:tcPr>
            <w:tcW w:w="7407" w:type="dxa"/>
          </w:tcPr>
          <w:p w:rsidR="00000000" w:rsidRDefault="00E73530">
            <w:pPr>
              <w:rPr>
                <w:lang w:val="de-DE"/>
              </w:rPr>
            </w:pPr>
            <w:r>
              <w:rPr>
                <w:lang w:val="de-DE"/>
              </w:rPr>
              <w:t>Normalisieren Sie das Audio nach dem Anwenden von Erweiterungs- oder Komprimierungseffekten.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501 </w:t>
            </w:r>
            <w:r>
              <w:rPr>
                <w:noProof/>
                <w:sz w:val="16"/>
              </w:rPr>
              <w:br/>
            </w:r>
            <w:r>
              <w:rPr>
                <w:noProof/>
                <w:sz w:val="2"/>
              </w:rPr>
              <w:t>f7bb0994-6594-462f-9e6c-021816e8a138</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502 </w:t>
            </w:r>
            <w:r>
              <w:rPr>
                <w:noProof/>
                <w:sz w:val="16"/>
              </w:rPr>
              <w:br/>
            </w:r>
            <w:r>
              <w:rPr>
                <w:noProof/>
                <w:sz w:val="2"/>
              </w:rPr>
              <w:t>c963b3cb-5a88-41cd-828f-5976eb1a32fb</w:t>
            </w:r>
          </w:p>
        </w:tc>
        <w:tc>
          <w:tcPr>
            <w:tcW w:w="7407" w:type="dxa"/>
            <w:shd w:val="clear" w:color="auto" w:fill="F2F2F2" w:themeFill="background1" w:themeFillShade="F2"/>
          </w:tcPr>
          <w:p w:rsidR="00000000" w:rsidRDefault="00E73530">
            <w:pPr>
              <w:rPr>
                <w:noProof/>
              </w:rPr>
            </w:pPr>
            <w:r>
              <w:rPr>
                <w:noProof/>
              </w:rPr>
              <w:t>Increase or decrease the amount of bass in the audio.</w:t>
            </w:r>
          </w:p>
        </w:tc>
        <w:tc>
          <w:tcPr>
            <w:tcW w:w="7407" w:type="dxa"/>
          </w:tcPr>
          <w:p w:rsidR="00000000" w:rsidRDefault="00E73530">
            <w:pPr>
              <w:rPr>
                <w:lang w:val="de-DE"/>
              </w:rPr>
            </w:pPr>
            <w:r>
              <w:rPr>
                <w:lang w:val="de-DE"/>
              </w:rPr>
              <w:t>Erh</w:t>
            </w:r>
            <w:r>
              <w:rPr>
                <w:lang w:val="de-DE"/>
              </w:rPr>
              <w:t>ö</w:t>
            </w:r>
            <w:r>
              <w:rPr>
                <w:lang w:val="de-DE"/>
              </w:rPr>
              <w:t>hen oder verringern Sie die Bassmenge im Audio.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504 </w:t>
            </w:r>
            <w:r>
              <w:rPr>
                <w:noProof/>
                <w:sz w:val="16"/>
              </w:rPr>
              <w:br/>
            </w:r>
            <w:r>
              <w:rPr>
                <w:noProof/>
                <w:sz w:val="2"/>
              </w:rPr>
              <w:t>75e78d45-e95f-494e-8cff-7496260305d9</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505 </w:t>
            </w:r>
            <w:r>
              <w:rPr>
                <w:noProof/>
                <w:sz w:val="16"/>
              </w:rPr>
              <w:br/>
            </w:r>
            <w:r>
              <w:rPr>
                <w:noProof/>
                <w:sz w:val="2"/>
              </w:rPr>
              <w:t>e0504f28-d169-4155-9ad3-a8d669951fcf</w:t>
            </w:r>
          </w:p>
        </w:tc>
        <w:tc>
          <w:tcPr>
            <w:tcW w:w="7407" w:type="dxa"/>
            <w:shd w:val="clear" w:color="auto" w:fill="F2F2F2" w:themeFill="background1" w:themeFillShade="F2"/>
          </w:tcPr>
          <w:p w:rsidR="00000000" w:rsidRDefault="00E73530">
            <w:pPr>
              <w:rPr>
                <w:noProof/>
              </w:rPr>
            </w:pPr>
            <w:r>
              <w:rPr>
                <w:noProof/>
              </w:rPr>
              <w:t>Increase or decrease the amount of treble in the audio.</w:t>
            </w:r>
          </w:p>
        </w:tc>
        <w:tc>
          <w:tcPr>
            <w:tcW w:w="7407" w:type="dxa"/>
          </w:tcPr>
          <w:p w:rsidR="00000000" w:rsidRDefault="00E73530">
            <w:pPr>
              <w:rPr>
                <w:lang w:val="de-DE"/>
              </w:rPr>
            </w:pPr>
            <w:r>
              <w:rPr>
                <w:lang w:val="de-DE"/>
              </w:rPr>
              <w:t>Erh</w:t>
            </w:r>
            <w:r>
              <w:rPr>
                <w:lang w:val="de-DE"/>
              </w:rPr>
              <w:t>ö</w:t>
            </w:r>
            <w:r>
              <w:rPr>
                <w:lang w:val="de-DE"/>
              </w:rPr>
              <w:t>hen oder verringern Sie die H</w:t>
            </w:r>
            <w:r>
              <w:rPr>
                <w:lang w:val="de-DE"/>
              </w:rPr>
              <w:t>ö</w:t>
            </w:r>
            <w:r>
              <w:rPr>
                <w:lang w:val="de-DE"/>
              </w:rPr>
              <w:t>hen im Audio.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507 </w:t>
            </w:r>
            <w:r>
              <w:rPr>
                <w:noProof/>
                <w:sz w:val="16"/>
              </w:rPr>
              <w:br/>
            </w:r>
            <w:r>
              <w:rPr>
                <w:noProof/>
                <w:sz w:val="2"/>
              </w:rPr>
              <w:t>80f33d7e-d4e2-469f-ae5e-93c54802713a</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508 </w:t>
            </w:r>
            <w:r>
              <w:rPr>
                <w:noProof/>
                <w:sz w:val="16"/>
              </w:rPr>
              <w:br/>
            </w:r>
            <w:r>
              <w:rPr>
                <w:noProof/>
                <w:sz w:val="2"/>
              </w:rPr>
              <w:t>5479b926-6e9a-4a71-b13b-a4f3711067cd</w:t>
            </w:r>
          </w:p>
        </w:tc>
        <w:tc>
          <w:tcPr>
            <w:tcW w:w="7407" w:type="dxa"/>
            <w:shd w:val="clear" w:color="auto" w:fill="F2F2F2" w:themeFill="background1" w:themeFillShade="F2"/>
          </w:tcPr>
          <w:p w:rsidR="00000000" w:rsidRDefault="00E73530">
            <w:pPr>
              <w:rPr>
                <w:noProof/>
              </w:rPr>
            </w:pPr>
            <w:r>
              <w:rPr>
                <w:noProof/>
              </w:rPr>
              <w:t>Apply</w:t>
            </w:r>
            <w:r>
              <w:rPr>
                <w:noProof/>
              </w:rPr>
              <w:t xml:space="preserve"> a high-pass filter to the audio.</w:t>
            </w:r>
          </w:p>
        </w:tc>
        <w:tc>
          <w:tcPr>
            <w:tcW w:w="7407" w:type="dxa"/>
          </w:tcPr>
          <w:p w:rsidR="00000000" w:rsidRDefault="00E73530">
            <w:pPr>
              <w:rPr>
                <w:lang w:val="de-DE"/>
              </w:rPr>
            </w:pPr>
            <w:r>
              <w:rPr>
                <w:lang w:val="de-DE"/>
              </w:rPr>
              <w:t>Wenden Sie einen Hochpassfilter auf das Audio an.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510 </w:t>
            </w:r>
            <w:r>
              <w:rPr>
                <w:noProof/>
                <w:sz w:val="16"/>
              </w:rPr>
              <w:br/>
            </w:r>
            <w:r>
              <w:rPr>
                <w:noProof/>
                <w:sz w:val="2"/>
              </w:rPr>
              <w:t>1be68ac0-3705-4269-935e-a58342fe7a10</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511 </w:t>
            </w:r>
            <w:r>
              <w:rPr>
                <w:noProof/>
                <w:sz w:val="16"/>
              </w:rPr>
              <w:br/>
            </w:r>
            <w:r>
              <w:rPr>
                <w:noProof/>
                <w:sz w:val="2"/>
              </w:rPr>
              <w:t>3591396b-49af-49f5-83e7-638b10a22093</w:t>
            </w:r>
          </w:p>
        </w:tc>
        <w:tc>
          <w:tcPr>
            <w:tcW w:w="7407" w:type="dxa"/>
            <w:shd w:val="clear" w:color="auto" w:fill="F2F2F2" w:themeFill="background1" w:themeFillShade="F2"/>
          </w:tcPr>
          <w:p w:rsidR="00000000" w:rsidRDefault="00E73530">
            <w:pPr>
              <w:rPr>
                <w:noProof/>
              </w:rPr>
            </w:pPr>
            <w:r>
              <w:rPr>
                <w:noProof/>
              </w:rPr>
              <w:t>Apply a low-pass filter to the audio.</w:t>
            </w:r>
          </w:p>
        </w:tc>
        <w:tc>
          <w:tcPr>
            <w:tcW w:w="7407" w:type="dxa"/>
          </w:tcPr>
          <w:p w:rsidR="00000000" w:rsidRDefault="00E73530">
            <w:pPr>
              <w:rPr>
                <w:lang w:val="de-DE"/>
              </w:rPr>
            </w:pPr>
            <w:r>
              <w:rPr>
                <w:lang w:val="de-DE"/>
              </w:rPr>
              <w:t>Wenden Sie einen Tiefpassfilter auf das Audio an.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513 </w:t>
            </w:r>
            <w:r>
              <w:rPr>
                <w:noProof/>
                <w:sz w:val="16"/>
              </w:rPr>
              <w:br/>
            </w:r>
            <w:r>
              <w:rPr>
                <w:noProof/>
                <w:sz w:val="2"/>
              </w:rPr>
              <w:t>74e245c3-71ca-4612-a02a-0be0d7bb0cca</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514 </w:t>
            </w:r>
            <w:r>
              <w:rPr>
                <w:noProof/>
                <w:sz w:val="16"/>
              </w:rPr>
              <w:br/>
            </w:r>
            <w:r>
              <w:rPr>
                <w:noProof/>
                <w:sz w:val="2"/>
              </w:rPr>
              <w:t>1d02f3bf-e15e-4053-b7e2-10dd7d622a65</w:t>
            </w:r>
          </w:p>
        </w:tc>
        <w:tc>
          <w:tcPr>
            <w:tcW w:w="7407" w:type="dxa"/>
            <w:shd w:val="clear" w:color="auto" w:fill="F2F2F2" w:themeFill="background1" w:themeFillShade="F2"/>
          </w:tcPr>
          <w:p w:rsidR="00000000" w:rsidRDefault="00E73530">
            <w:pPr>
              <w:rPr>
                <w:noProof/>
              </w:rPr>
            </w:pPr>
            <w:r>
              <w:rPr>
                <w:noProof/>
              </w:rPr>
              <w:t>Compress the dynamic range of the audio.</w:t>
            </w:r>
          </w:p>
        </w:tc>
        <w:tc>
          <w:tcPr>
            <w:tcW w:w="7407" w:type="dxa"/>
          </w:tcPr>
          <w:p w:rsidR="00000000" w:rsidRDefault="00E73530">
            <w:pPr>
              <w:rPr>
                <w:lang w:val="de-DE"/>
              </w:rPr>
            </w:pPr>
            <w:r>
              <w:rPr>
                <w:lang w:val="de-DE"/>
              </w:rPr>
              <w:t>Komprimieren Sie den Dynamikbereich des Audios.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516 </w:t>
            </w:r>
            <w:r>
              <w:rPr>
                <w:noProof/>
                <w:sz w:val="16"/>
              </w:rPr>
              <w:br/>
            </w:r>
            <w:r>
              <w:rPr>
                <w:noProof/>
                <w:sz w:val="2"/>
              </w:rPr>
              <w:t>10e55a83-344f-4ee4-92f9-e656a1aaa971</w:t>
            </w:r>
          </w:p>
        </w:tc>
        <w:tc>
          <w:tcPr>
            <w:tcW w:w="7407" w:type="dxa"/>
            <w:shd w:val="clear" w:color="auto" w:fill="F2F2F2" w:themeFill="background1" w:themeFillShade="F2"/>
          </w:tcPr>
          <w:p w:rsidR="00000000" w:rsidRDefault="00E73530">
            <w:pPr>
              <w:rPr>
                <w:noProof/>
              </w:rPr>
            </w:pPr>
            <w:r>
              <w:rPr>
                <w:noProof/>
              </w:rPr>
              <w:t>-20</w:t>
            </w:r>
          </w:p>
        </w:tc>
        <w:tc>
          <w:tcPr>
            <w:tcW w:w="7407" w:type="dxa"/>
          </w:tcPr>
          <w:p w:rsidR="00000000" w:rsidRDefault="00E73530">
            <w:pPr>
              <w:rPr>
                <w:lang w:val="de-DE"/>
              </w:rPr>
            </w:pPr>
            <w:r>
              <w:rPr>
                <w:lang w:val="de-DE"/>
              </w:rPr>
              <w:t>-20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517 </w:t>
            </w:r>
            <w:r>
              <w:rPr>
                <w:noProof/>
                <w:sz w:val="16"/>
              </w:rPr>
              <w:br/>
            </w:r>
            <w:r>
              <w:rPr>
                <w:noProof/>
                <w:sz w:val="2"/>
              </w:rPr>
              <w:t>633356ef-73eb-4324-a15a-56f0ab7f4c8d</w:t>
            </w:r>
          </w:p>
        </w:tc>
        <w:tc>
          <w:tcPr>
            <w:tcW w:w="7407" w:type="dxa"/>
            <w:shd w:val="clear" w:color="auto" w:fill="F2F2F2" w:themeFill="background1" w:themeFillShade="F2"/>
          </w:tcPr>
          <w:p w:rsidR="00000000" w:rsidRDefault="00E73530">
            <w:pPr>
              <w:rPr>
                <w:noProof/>
              </w:rPr>
            </w:pPr>
            <w:r>
              <w:rPr>
                <w:noProof/>
              </w:rPr>
              <w:t>Compress the dynamic range of the audio.</w:t>
            </w:r>
          </w:p>
        </w:tc>
        <w:tc>
          <w:tcPr>
            <w:tcW w:w="7407" w:type="dxa"/>
          </w:tcPr>
          <w:p w:rsidR="00000000" w:rsidRDefault="00E73530">
            <w:pPr>
              <w:rPr>
                <w:lang w:val="de-DE"/>
              </w:rPr>
            </w:pPr>
            <w:r>
              <w:rPr>
                <w:lang w:val="de-DE"/>
              </w:rPr>
              <w:t>Komprimieren Sie den Dynamikbereich des Audios.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519 </w:t>
            </w:r>
            <w:r>
              <w:rPr>
                <w:noProof/>
                <w:sz w:val="16"/>
              </w:rPr>
              <w:br/>
            </w:r>
            <w:r>
              <w:rPr>
                <w:noProof/>
                <w:sz w:val="2"/>
              </w:rPr>
              <w:t>fd0bc0ba-8ef5-4ee2-bc16-a10b9451c957</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520 </w:t>
            </w:r>
            <w:r>
              <w:rPr>
                <w:noProof/>
                <w:sz w:val="16"/>
              </w:rPr>
              <w:br/>
            </w:r>
            <w:r>
              <w:rPr>
                <w:noProof/>
                <w:sz w:val="2"/>
              </w:rPr>
              <w:t>62d241c2-4f50-4ff3-96a4-58c082531112</w:t>
            </w:r>
          </w:p>
        </w:tc>
        <w:tc>
          <w:tcPr>
            <w:tcW w:w="7407" w:type="dxa"/>
            <w:shd w:val="clear" w:color="auto" w:fill="F2F2F2" w:themeFill="background1" w:themeFillShade="F2"/>
          </w:tcPr>
          <w:p w:rsidR="00000000" w:rsidRDefault="00E73530">
            <w:pPr>
              <w:rPr>
                <w:noProof/>
              </w:rPr>
            </w:pPr>
            <w:r>
              <w:rPr>
                <w:noProof/>
              </w:rPr>
              <w:t>Expand the dynamic range of the audio.</w:t>
            </w:r>
          </w:p>
        </w:tc>
        <w:tc>
          <w:tcPr>
            <w:tcW w:w="7407" w:type="dxa"/>
          </w:tcPr>
          <w:p w:rsidR="00000000" w:rsidRDefault="00E73530">
            <w:pPr>
              <w:rPr>
                <w:lang w:val="de-DE"/>
              </w:rPr>
            </w:pPr>
            <w:r>
              <w:rPr>
                <w:lang w:val="de-DE"/>
              </w:rPr>
              <w:t>Erweitern Sie den Dynamikbereich des Audios.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522 </w:t>
            </w:r>
            <w:r>
              <w:rPr>
                <w:noProof/>
                <w:sz w:val="16"/>
              </w:rPr>
              <w:br/>
            </w:r>
            <w:r>
              <w:rPr>
                <w:noProof/>
                <w:sz w:val="2"/>
              </w:rPr>
              <w:t>4781eebd-1907-4e1e-bdcf-cc0bcc6e53c3</w:t>
            </w:r>
          </w:p>
        </w:tc>
        <w:tc>
          <w:tcPr>
            <w:tcW w:w="7407" w:type="dxa"/>
            <w:shd w:val="clear" w:color="auto" w:fill="F2F2F2" w:themeFill="background1" w:themeFillShade="F2"/>
          </w:tcPr>
          <w:p w:rsidR="00000000" w:rsidRDefault="00E73530">
            <w:pPr>
              <w:rPr>
                <w:noProof/>
              </w:rPr>
            </w:pPr>
            <w:r>
              <w:rPr>
                <w:noProof/>
              </w:rPr>
              <w:t>-35</w:t>
            </w:r>
          </w:p>
        </w:tc>
        <w:tc>
          <w:tcPr>
            <w:tcW w:w="7407" w:type="dxa"/>
          </w:tcPr>
          <w:p w:rsidR="00000000" w:rsidRDefault="00E73530">
            <w:pPr>
              <w:rPr>
                <w:lang w:val="de-DE"/>
              </w:rPr>
            </w:pPr>
            <w:r>
              <w:rPr>
                <w:lang w:val="de-DE"/>
              </w:rPr>
              <w:t>-35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523 </w:t>
            </w:r>
            <w:r>
              <w:rPr>
                <w:noProof/>
                <w:sz w:val="16"/>
              </w:rPr>
              <w:br/>
            </w:r>
            <w:r>
              <w:rPr>
                <w:noProof/>
                <w:sz w:val="2"/>
              </w:rPr>
              <w:t>96bdb7f5-9364-4025-b474-3fb692afa032</w:t>
            </w:r>
          </w:p>
        </w:tc>
        <w:tc>
          <w:tcPr>
            <w:tcW w:w="7407" w:type="dxa"/>
            <w:shd w:val="clear" w:color="auto" w:fill="F2F2F2" w:themeFill="background1" w:themeFillShade="F2"/>
          </w:tcPr>
          <w:p w:rsidR="00000000" w:rsidRDefault="00E73530">
            <w:pPr>
              <w:rPr>
                <w:noProof/>
              </w:rPr>
            </w:pPr>
            <w:r>
              <w:rPr>
                <w:noProof/>
              </w:rPr>
              <w:t>Expand the dynamic range of the audio.</w:t>
            </w:r>
          </w:p>
        </w:tc>
        <w:tc>
          <w:tcPr>
            <w:tcW w:w="7407" w:type="dxa"/>
          </w:tcPr>
          <w:p w:rsidR="00000000" w:rsidRDefault="00E73530">
            <w:pPr>
              <w:rPr>
                <w:lang w:val="de-DE"/>
              </w:rPr>
            </w:pPr>
            <w:r>
              <w:rPr>
                <w:lang w:val="de-DE"/>
              </w:rPr>
              <w:t>Er</w:t>
            </w:r>
            <w:r>
              <w:rPr>
                <w:lang w:val="de-DE"/>
              </w:rPr>
              <w:t>weitern Sie den Dynamikbereich des Audios.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525 </w:t>
            </w:r>
            <w:r>
              <w:rPr>
                <w:noProof/>
                <w:sz w:val="16"/>
              </w:rPr>
              <w:br/>
            </w:r>
            <w:r>
              <w:rPr>
                <w:noProof/>
                <w:sz w:val="2"/>
              </w:rPr>
              <w:t>d39c0698-f848-425c-88c9-6a0efad86ef3</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526 </w:t>
            </w:r>
            <w:r>
              <w:rPr>
                <w:noProof/>
                <w:sz w:val="16"/>
              </w:rPr>
              <w:br/>
            </w:r>
            <w:r>
              <w:rPr>
                <w:noProof/>
                <w:sz w:val="2"/>
              </w:rPr>
              <w:t>82c2458b-6f63-4519-bf74-448cd51317af</w:t>
            </w:r>
          </w:p>
        </w:tc>
        <w:tc>
          <w:tcPr>
            <w:tcW w:w="7407" w:type="dxa"/>
            <w:shd w:val="clear" w:color="auto" w:fill="F2F2F2" w:themeFill="background1" w:themeFillShade="F2"/>
          </w:tcPr>
          <w:p w:rsidR="00000000" w:rsidRDefault="00E73530">
            <w:pPr>
              <w:rPr>
                <w:noProof/>
              </w:rPr>
            </w:pPr>
            <w:r>
              <w:rPr>
                <w:noProof/>
              </w:rPr>
              <w:t>Apply fade-in and fade-out effects to the audio.</w:t>
            </w:r>
          </w:p>
        </w:tc>
        <w:tc>
          <w:tcPr>
            <w:tcW w:w="7407" w:type="dxa"/>
          </w:tcPr>
          <w:p w:rsidR="00000000" w:rsidRDefault="00E73530">
            <w:pPr>
              <w:rPr>
                <w:lang w:val="de-DE"/>
              </w:rPr>
            </w:pPr>
            <w:r>
              <w:rPr>
                <w:lang w:val="de-DE"/>
              </w:rPr>
              <w:t>Wenden Sie Ein- und Ausblendeffekte auf das Audio an.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528 </w:t>
            </w:r>
            <w:r>
              <w:rPr>
                <w:noProof/>
                <w:sz w:val="16"/>
              </w:rPr>
              <w:br/>
            </w:r>
            <w:r>
              <w:rPr>
                <w:noProof/>
                <w:sz w:val="2"/>
              </w:rPr>
              <w:t>81075c78-9e94-4b36-8713-29cbf12658f9</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lastRenderedPageBreak/>
              <w:t xml:space="preserve">529 </w:t>
            </w:r>
            <w:r>
              <w:rPr>
                <w:noProof/>
                <w:sz w:val="16"/>
              </w:rPr>
              <w:br/>
            </w:r>
            <w:r>
              <w:rPr>
                <w:noProof/>
                <w:sz w:val="2"/>
              </w:rPr>
              <w:t>ca6b7c9b-d2fc-437e-b93a-c0dac609383b</w:t>
            </w:r>
          </w:p>
        </w:tc>
        <w:tc>
          <w:tcPr>
            <w:tcW w:w="7407" w:type="dxa"/>
            <w:shd w:val="clear" w:color="auto" w:fill="F2F2F2" w:themeFill="background1" w:themeFillShade="F2"/>
          </w:tcPr>
          <w:p w:rsidR="00000000" w:rsidRDefault="00E73530">
            <w:pPr>
              <w:rPr>
                <w:noProof/>
              </w:rPr>
            </w:pPr>
            <w:r>
              <w:rPr>
                <w:noProof/>
              </w:rPr>
              <w:t>Apply a fade-in effect to the audio.</w:t>
            </w:r>
          </w:p>
        </w:tc>
        <w:tc>
          <w:tcPr>
            <w:tcW w:w="7407" w:type="dxa"/>
          </w:tcPr>
          <w:p w:rsidR="00000000" w:rsidRDefault="00E73530">
            <w:pPr>
              <w:rPr>
                <w:lang w:val="de-DE"/>
              </w:rPr>
            </w:pPr>
            <w:r>
              <w:rPr>
                <w:lang w:val="de-DE"/>
              </w:rPr>
              <w:t>Wenden Sie einen Einblendeffekt auf das Audio an.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531 </w:t>
            </w:r>
            <w:r>
              <w:rPr>
                <w:noProof/>
                <w:sz w:val="16"/>
              </w:rPr>
              <w:br/>
            </w:r>
            <w:r>
              <w:rPr>
                <w:noProof/>
                <w:sz w:val="2"/>
              </w:rPr>
              <w:t>b0dffb97-b62e-4ee4-bd32-9dd012f9e928</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532 </w:t>
            </w:r>
            <w:r>
              <w:rPr>
                <w:noProof/>
                <w:sz w:val="16"/>
              </w:rPr>
              <w:br/>
            </w:r>
            <w:r>
              <w:rPr>
                <w:noProof/>
                <w:sz w:val="2"/>
              </w:rPr>
              <w:t>4b164612-ef65-41c4-b162-013a6ab64c64</w:t>
            </w:r>
          </w:p>
        </w:tc>
        <w:tc>
          <w:tcPr>
            <w:tcW w:w="7407" w:type="dxa"/>
            <w:shd w:val="clear" w:color="auto" w:fill="F2F2F2" w:themeFill="background1" w:themeFillShade="F2"/>
          </w:tcPr>
          <w:p w:rsidR="00000000" w:rsidRDefault="00E73530">
            <w:pPr>
              <w:rPr>
                <w:noProof/>
              </w:rPr>
            </w:pPr>
            <w:r>
              <w:rPr>
                <w:noProof/>
              </w:rPr>
              <w:t>Adjust the loudness level of the audio.</w:t>
            </w:r>
          </w:p>
        </w:tc>
        <w:tc>
          <w:tcPr>
            <w:tcW w:w="7407" w:type="dxa"/>
          </w:tcPr>
          <w:p w:rsidR="00000000" w:rsidRDefault="00E73530">
            <w:pPr>
              <w:rPr>
                <w:lang w:val="de-DE"/>
              </w:rPr>
            </w:pPr>
            <w:r>
              <w:rPr>
                <w:lang w:val="de-DE"/>
              </w:rPr>
              <w:t>Passen Sie den Lautst</w:t>
            </w:r>
            <w:r>
              <w:rPr>
                <w:lang w:val="de-DE"/>
              </w:rPr>
              <w:t>ä</w:t>
            </w:r>
            <w:r>
              <w:rPr>
                <w:lang w:val="de-DE"/>
              </w:rPr>
              <w:t>rkepegel des Audios an.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534 </w:t>
            </w:r>
            <w:r>
              <w:rPr>
                <w:noProof/>
                <w:sz w:val="16"/>
              </w:rPr>
              <w:br/>
            </w:r>
            <w:r>
              <w:rPr>
                <w:noProof/>
                <w:sz w:val="2"/>
              </w:rPr>
              <w:t>25581b3e-933b-40bc-8699-09668be70c6f</w:t>
            </w:r>
          </w:p>
        </w:tc>
        <w:tc>
          <w:tcPr>
            <w:tcW w:w="7407" w:type="dxa"/>
            <w:shd w:val="clear" w:color="auto" w:fill="F2F2F2" w:themeFill="background1" w:themeFillShade="F2"/>
          </w:tcPr>
          <w:p w:rsidR="00000000" w:rsidRDefault="00E73530">
            <w:pPr>
              <w:rPr>
                <w:noProof/>
              </w:rPr>
            </w:pPr>
            <w:r>
              <w:rPr>
                <w:noProof/>
              </w:rPr>
              <w:t>false</w:t>
            </w:r>
          </w:p>
        </w:tc>
        <w:tc>
          <w:tcPr>
            <w:tcW w:w="7407" w:type="dxa"/>
          </w:tcPr>
          <w:p w:rsidR="00000000" w:rsidRDefault="00E73530">
            <w:pPr>
              <w:rPr>
                <w:lang w:val="de-DE"/>
              </w:rPr>
            </w:pPr>
            <w:r>
              <w:rPr>
                <w:lang w:val="de-DE"/>
              </w:rPr>
              <w:t>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535 </w:t>
            </w:r>
            <w:r>
              <w:rPr>
                <w:noProof/>
                <w:sz w:val="16"/>
              </w:rPr>
              <w:br/>
            </w:r>
            <w:r>
              <w:rPr>
                <w:noProof/>
                <w:sz w:val="2"/>
              </w:rPr>
              <w:t>4b9013a0-bcdb-4b2e-8430-9904a574c2f8</w:t>
            </w:r>
          </w:p>
        </w:tc>
        <w:tc>
          <w:tcPr>
            <w:tcW w:w="7407" w:type="dxa"/>
            <w:shd w:val="clear" w:color="auto" w:fill="F2F2F2" w:themeFill="background1" w:themeFillShade="F2"/>
          </w:tcPr>
          <w:p w:rsidR="00000000" w:rsidRDefault="00E73530">
            <w:pPr>
              <w:rPr>
                <w:noProof/>
              </w:rPr>
            </w:pPr>
            <w:r>
              <w:rPr>
                <w:noProof/>
              </w:rPr>
              <w:t>Apply a karaoke effect to the audio.</w:t>
            </w:r>
          </w:p>
        </w:tc>
        <w:tc>
          <w:tcPr>
            <w:tcW w:w="7407" w:type="dxa"/>
          </w:tcPr>
          <w:p w:rsidR="00000000" w:rsidRDefault="00E73530">
            <w:pPr>
              <w:rPr>
                <w:lang w:val="de-DE"/>
              </w:rPr>
            </w:pPr>
            <w:r>
              <w:rPr>
                <w:lang w:val="de-DE"/>
              </w:rPr>
              <w:t>Wenden Sie einen Karaoke-Effekt auf das Audio an.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536 </w:t>
            </w:r>
            <w:r>
              <w:rPr>
                <w:noProof/>
                <w:sz w:val="16"/>
              </w:rPr>
              <w:br/>
            </w:r>
            <w:r>
              <w:rPr>
                <w:noProof/>
                <w:sz w:val="2"/>
              </w:rPr>
              <w:t>d435ed67-a12c-4079-92a2-ba04911dcd5f</w:t>
            </w:r>
          </w:p>
        </w:tc>
        <w:tc>
          <w:tcPr>
            <w:tcW w:w="7407" w:type="dxa"/>
            <w:shd w:val="clear" w:color="auto" w:fill="F2F2F2" w:themeFill="background1" w:themeFillShade="F2"/>
          </w:tcPr>
          <w:p w:rsidR="00000000" w:rsidRDefault="00E73530">
            <w:pPr>
              <w:rPr>
                <w:noProof/>
              </w:rPr>
            </w:pPr>
            <w:r>
              <w:rPr>
                <w:noProof/>
              </w:rPr>
              <w:t>Clips</w:t>
            </w:r>
          </w:p>
        </w:tc>
        <w:tc>
          <w:tcPr>
            <w:tcW w:w="7407" w:type="dxa"/>
          </w:tcPr>
          <w:p w:rsidR="00000000" w:rsidRDefault="00E73530">
            <w:pPr>
              <w:rPr>
                <w:lang w:val="de-DE"/>
              </w:rPr>
            </w:pPr>
            <w:r>
              <w:rPr>
                <w:lang w:val="de-DE"/>
              </w:rPr>
              <w:t>Clips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537 </w:t>
            </w:r>
            <w:r>
              <w:rPr>
                <w:noProof/>
                <w:sz w:val="16"/>
              </w:rPr>
              <w:br/>
            </w:r>
            <w:r>
              <w:rPr>
                <w:noProof/>
                <w:sz w:val="2"/>
              </w:rPr>
              <w:t>1cbe87da-09d7-4cf4-9215-a1c7fdffcb04</w:t>
            </w:r>
          </w:p>
        </w:tc>
        <w:tc>
          <w:tcPr>
            <w:tcW w:w="7407" w:type="dxa"/>
            <w:shd w:val="clear" w:color="auto" w:fill="F2F2F2" w:themeFill="background1" w:themeFillShade="F2"/>
          </w:tcPr>
          <w:p w:rsidR="00000000" w:rsidRDefault="00E73530">
            <w:pPr>
              <w:rPr>
                <w:noProof/>
              </w:rPr>
            </w:pPr>
            <w:r>
              <w:rPr>
                <w:noProof/>
              </w:rPr>
              <w:t>Setting</w:t>
            </w:r>
          </w:p>
        </w:tc>
        <w:tc>
          <w:tcPr>
            <w:tcW w:w="7407" w:type="dxa"/>
          </w:tcPr>
          <w:p w:rsidR="00000000" w:rsidRDefault="00E73530">
            <w:pPr>
              <w:rPr>
                <w:lang w:val="de-DE"/>
              </w:rPr>
            </w:pPr>
            <w:r>
              <w:rPr>
                <w:lang w:val="de-DE"/>
              </w:rPr>
              <w:t>Rahmen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538 </w:t>
            </w:r>
            <w:r>
              <w:rPr>
                <w:noProof/>
                <w:sz w:val="16"/>
              </w:rPr>
              <w:br/>
            </w:r>
            <w:r>
              <w:rPr>
                <w:noProof/>
                <w:sz w:val="2"/>
              </w:rPr>
              <w:t>cbd80a6f-750c-4326-b22a-2ce16f41bacb</w:t>
            </w:r>
          </w:p>
        </w:tc>
        <w:tc>
          <w:tcPr>
            <w:tcW w:w="7407" w:type="dxa"/>
            <w:shd w:val="clear" w:color="auto" w:fill="F2F2F2" w:themeFill="background1" w:themeFillShade="F2"/>
          </w:tcPr>
          <w:p w:rsidR="00000000" w:rsidRDefault="00E73530">
            <w:pPr>
              <w:rPr>
                <w:noProof/>
              </w:rPr>
            </w:pPr>
            <w:r>
              <w:rPr>
                <w:noProof/>
              </w:rPr>
              <w:t>Default</w:t>
            </w:r>
          </w:p>
        </w:tc>
        <w:tc>
          <w:tcPr>
            <w:tcW w:w="7407" w:type="dxa"/>
          </w:tcPr>
          <w:p w:rsidR="00000000" w:rsidRDefault="00E73530">
            <w:pPr>
              <w:rPr>
                <w:lang w:val="de-DE"/>
              </w:rPr>
            </w:pPr>
            <w:r>
              <w:rPr>
                <w:lang w:val="de-DE"/>
              </w:rPr>
              <w:t>Standard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539 </w:t>
            </w:r>
            <w:r>
              <w:rPr>
                <w:noProof/>
                <w:sz w:val="16"/>
              </w:rPr>
              <w:br/>
            </w:r>
            <w:r>
              <w:rPr>
                <w:noProof/>
                <w:sz w:val="2"/>
              </w:rPr>
              <w:t>6815a032-6021-4443-93fd-cc3fa23fb012</w:t>
            </w:r>
          </w:p>
        </w:tc>
        <w:tc>
          <w:tcPr>
            <w:tcW w:w="7407" w:type="dxa"/>
            <w:shd w:val="clear" w:color="auto" w:fill="F2F2F2" w:themeFill="background1" w:themeFillShade="F2"/>
          </w:tcPr>
          <w:p w:rsidR="00000000" w:rsidRDefault="00E73530">
            <w:pPr>
              <w:rPr>
                <w:noProof/>
              </w:rPr>
            </w:pPr>
            <w:r>
              <w:rPr>
                <w:noProof/>
              </w:rPr>
              <w:t>Description</w:t>
            </w:r>
          </w:p>
        </w:tc>
        <w:tc>
          <w:tcPr>
            <w:tcW w:w="7407" w:type="dxa"/>
          </w:tcPr>
          <w:p w:rsidR="00000000" w:rsidRDefault="00E73530">
            <w:pPr>
              <w:rPr>
                <w:lang w:val="de-DE"/>
              </w:rPr>
            </w:pPr>
            <w:r>
              <w:rPr>
                <w:lang w:val="de-DE"/>
              </w:rPr>
              <w:t>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541 </w:t>
            </w:r>
            <w:r>
              <w:rPr>
                <w:noProof/>
                <w:sz w:val="16"/>
              </w:rPr>
              <w:br/>
            </w:r>
            <w:r>
              <w:rPr>
                <w:noProof/>
                <w:sz w:val="2"/>
              </w:rPr>
              <w:t>48a303f9-7fbb-42c8-9746-14ff3904a280</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542 </w:t>
            </w:r>
            <w:r>
              <w:rPr>
                <w:noProof/>
                <w:sz w:val="16"/>
              </w:rPr>
              <w:br/>
            </w:r>
            <w:r>
              <w:rPr>
                <w:noProof/>
                <w:sz w:val="2"/>
              </w:rPr>
              <w:t>9eb0d222-515f-40f2-9357-17a68cb6cdfa</w:t>
            </w:r>
          </w:p>
        </w:tc>
        <w:tc>
          <w:tcPr>
            <w:tcW w:w="7407" w:type="dxa"/>
            <w:shd w:val="clear" w:color="auto" w:fill="F2F2F2" w:themeFill="background1" w:themeFillShade="F2"/>
          </w:tcPr>
          <w:p w:rsidR="00000000" w:rsidRDefault="00E73530">
            <w:pPr>
              <w:rPr>
                <w:noProof/>
              </w:rPr>
            </w:pPr>
            <w:r>
              <w:rPr>
                <w:noProof/>
              </w:rPr>
              <w:t>Encode only a portion of the input file by setting a custom start time.</w:t>
            </w:r>
          </w:p>
        </w:tc>
        <w:tc>
          <w:tcPr>
            <w:tcW w:w="7407" w:type="dxa"/>
          </w:tcPr>
          <w:p w:rsidR="00000000" w:rsidRDefault="00E73530">
            <w:pPr>
              <w:rPr>
                <w:lang w:val="de-DE"/>
              </w:rPr>
            </w:pPr>
            <w:r>
              <w:rPr>
                <w:lang w:val="de-DE"/>
              </w:rPr>
              <w:t>Codieren Sie nur einen Teil der Eingabedatei, indem Sie eine benutzerdefinierte Startzeit festlegen.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544 </w:t>
            </w:r>
            <w:r>
              <w:rPr>
                <w:noProof/>
                <w:sz w:val="16"/>
              </w:rPr>
              <w:br/>
            </w:r>
            <w:r>
              <w:rPr>
                <w:noProof/>
                <w:sz w:val="2"/>
              </w:rPr>
              <w:t>efae587c-8b86-405f-a593-eb5aa52e077d</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545 </w:t>
            </w:r>
            <w:r>
              <w:rPr>
                <w:noProof/>
                <w:sz w:val="16"/>
              </w:rPr>
              <w:br/>
            </w:r>
            <w:r>
              <w:rPr>
                <w:noProof/>
                <w:sz w:val="2"/>
              </w:rPr>
              <w:t>ea0af319-3</w:t>
            </w:r>
            <w:r>
              <w:rPr>
                <w:noProof/>
                <w:sz w:val="2"/>
              </w:rPr>
              <w:t>20d-4545-b7df-8a5404e2bb68</w:t>
            </w:r>
          </w:p>
        </w:tc>
        <w:tc>
          <w:tcPr>
            <w:tcW w:w="7407" w:type="dxa"/>
            <w:shd w:val="clear" w:color="auto" w:fill="F2F2F2" w:themeFill="background1" w:themeFillShade="F2"/>
          </w:tcPr>
          <w:p w:rsidR="00000000" w:rsidRDefault="00E73530">
            <w:pPr>
              <w:rPr>
                <w:noProof/>
              </w:rPr>
            </w:pPr>
            <w:r>
              <w:rPr>
                <w:noProof/>
              </w:rPr>
              <w:t>Encode only a portion of the input file by setting a custom clip length.</w:t>
            </w:r>
          </w:p>
        </w:tc>
        <w:tc>
          <w:tcPr>
            <w:tcW w:w="7407" w:type="dxa"/>
          </w:tcPr>
          <w:p w:rsidR="00000000" w:rsidRDefault="00E73530">
            <w:pPr>
              <w:rPr>
                <w:lang w:val="de-DE"/>
              </w:rPr>
            </w:pPr>
            <w:r>
              <w:rPr>
                <w:lang w:val="de-DE"/>
              </w:rPr>
              <w:t>Codieren Sie nur einen Teil der Eingabedatei, indem Sie eine benutzerdefinierte Clipl</w:t>
            </w:r>
            <w:r>
              <w:rPr>
                <w:lang w:val="de-DE"/>
              </w:rPr>
              <w:t>ä</w:t>
            </w:r>
            <w:r>
              <w:rPr>
                <w:lang w:val="de-DE"/>
              </w:rPr>
              <w:t>nge festlegen.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546 </w:t>
            </w:r>
            <w:r>
              <w:rPr>
                <w:noProof/>
                <w:sz w:val="16"/>
              </w:rPr>
              <w:br/>
            </w:r>
            <w:r>
              <w:rPr>
                <w:noProof/>
                <w:sz w:val="2"/>
              </w:rPr>
              <w:t>f71c735a-6bc7-4cfd-9c45-40108af041fa</w:t>
            </w:r>
          </w:p>
        </w:tc>
        <w:tc>
          <w:tcPr>
            <w:tcW w:w="7407" w:type="dxa"/>
            <w:shd w:val="clear" w:color="auto" w:fill="F2F2F2" w:themeFill="background1" w:themeFillShade="F2"/>
          </w:tcPr>
          <w:p w:rsidR="00000000" w:rsidRDefault="00E73530">
            <w:pPr>
              <w:rPr>
                <w:noProof/>
              </w:rPr>
            </w:pPr>
            <w:r>
              <w:rPr>
                <w:noProof/>
              </w:rPr>
              <w:t>S3 Settings</w:t>
            </w:r>
          </w:p>
        </w:tc>
        <w:tc>
          <w:tcPr>
            <w:tcW w:w="7407" w:type="dxa"/>
          </w:tcPr>
          <w:p w:rsidR="00000000" w:rsidRDefault="00E73530">
            <w:pPr>
              <w:rPr>
                <w:lang w:val="de-DE"/>
              </w:rPr>
            </w:pPr>
            <w:r>
              <w:rPr>
                <w:lang w:val="de-DE"/>
              </w:rPr>
              <w:t>S3 Einstellungen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547 </w:t>
            </w:r>
            <w:r>
              <w:rPr>
                <w:noProof/>
                <w:sz w:val="16"/>
              </w:rPr>
              <w:br/>
            </w:r>
            <w:r>
              <w:rPr>
                <w:noProof/>
                <w:sz w:val="2"/>
              </w:rPr>
              <w:t>8c0ee1d7-0069-4bbe-aba6-98ff17e53456</w:t>
            </w:r>
          </w:p>
        </w:tc>
        <w:tc>
          <w:tcPr>
            <w:tcW w:w="7407" w:type="dxa"/>
            <w:shd w:val="clear" w:color="auto" w:fill="F2F2F2" w:themeFill="background1" w:themeFillShade="F2"/>
          </w:tcPr>
          <w:p w:rsidR="00000000" w:rsidRDefault="00E73530">
            <w:pPr>
              <w:rPr>
                <w:noProof/>
              </w:rPr>
            </w:pPr>
            <w:r>
              <w:rPr>
                <w:noProof/>
              </w:rPr>
              <w:t>Setting</w:t>
            </w:r>
          </w:p>
        </w:tc>
        <w:tc>
          <w:tcPr>
            <w:tcW w:w="7407" w:type="dxa"/>
          </w:tcPr>
          <w:p w:rsidR="00000000" w:rsidRDefault="00E73530">
            <w:pPr>
              <w:rPr>
                <w:lang w:val="de-DE"/>
              </w:rPr>
            </w:pPr>
            <w:r>
              <w:rPr>
                <w:lang w:val="de-DE"/>
              </w:rPr>
              <w:t>Rahmen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548 </w:t>
            </w:r>
            <w:r>
              <w:rPr>
                <w:noProof/>
                <w:sz w:val="16"/>
              </w:rPr>
              <w:br/>
            </w:r>
            <w:r>
              <w:rPr>
                <w:noProof/>
                <w:sz w:val="2"/>
              </w:rPr>
              <w:t>662744d9-b260-411e-bd42-e0058c659420</w:t>
            </w:r>
          </w:p>
        </w:tc>
        <w:tc>
          <w:tcPr>
            <w:tcW w:w="7407" w:type="dxa"/>
            <w:shd w:val="clear" w:color="auto" w:fill="F2F2F2" w:themeFill="background1" w:themeFillShade="F2"/>
          </w:tcPr>
          <w:p w:rsidR="00000000" w:rsidRDefault="00E73530">
            <w:pPr>
              <w:rPr>
                <w:noProof/>
              </w:rPr>
            </w:pPr>
            <w:r>
              <w:rPr>
                <w:noProof/>
              </w:rPr>
              <w:t>Default</w:t>
            </w:r>
          </w:p>
        </w:tc>
        <w:tc>
          <w:tcPr>
            <w:tcW w:w="7407" w:type="dxa"/>
          </w:tcPr>
          <w:p w:rsidR="00000000" w:rsidRDefault="00E73530">
            <w:pPr>
              <w:rPr>
                <w:lang w:val="de-DE"/>
              </w:rPr>
            </w:pPr>
            <w:r>
              <w:rPr>
                <w:lang w:val="de-DE"/>
              </w:rPr>
              <w:t>Standard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549 </w:t>
            </w:r>
            <w:r>
              <w:rPr>
                <w:noProof/>
                <w:sz w:val="16"/>
              </w:rPr>
              <w:br/>
            </w:r>
            <w:r>
              <w:rPr>
                <w:noProof/>
                <w:sz w:val="2"/>
              </w:rPr>
              <w:t>46bc1cf0-5614-4c4d-98f2-28ac6e0c5ab8</w:t>
            </w:r>
          </w:p>
        </w:tc>
        <w:tc>
          <w:tcPr>
            <w:tcW w:w="7407" w:type="dxa"/>
            <w:shd w:val="clear" w:color="auto" w:fill="F2F2F2" w:themeFill="background1" w:themeFillShade="F2"/>
          </w:tcPr>
          <w:p w:rsidR="00000000" w:rsidRDefault="00E73530">
            <w:pPr>
              <w:rPr>
                <w:noProof/>
              </w:rPr>
            </w:pPr>
            <w:r>
              <w:rPr>
                <w:noProof/>
              </w:rPr>
              <w:t>Description</w:t>
            </w:r>
          </w:p>
        </w:tc>
        <w:tc>
          <w:tcPr>
            <w:tcW w:w="7407" w:type="dxa"/>
          </w:tcPr>
          <w:p w:rsidR="00000000" w:rsidRDefault="00E73530">
            <w:pPr>
              <w:rPr>
                <w:lang w:val="de-DE"/>
              </w:rPr>
            </w:pPr>
            <w:r>
              <w:rPr>
                <w:lang w:val="de-DE"/>
              </w:rPr>
              <w:t>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551 </w:t>
            </w:r>
            <w:r>
              <w:rPr>
                <w:noProof/>
                <w:sz w:val="16"/>
              </w:rPr>
              <w:br/>
            </w:r>
            <w:r>
              <w:rPr>
                <w:noProof/>
                <w:sz w:val="2"/>
              </w:rPr>
              <w:t>78479242-ea1d-442b-a46a-e5f0dc5ee0c5</w:t>
            </w:r>
          </w:p>
        </w:tc>
        <w:tc>
          <w:tcPr>
            <w:tcW w:w="7407" w:type="dxa"/>
            <w:shd w:val="clear" w:color="auto" w:fill="F2F2F2" w:themeFill="background1" w:themeFillShade="F2"/>
          </w:tcPr>
          <w:p w:rsidR="00000000" w:rsidRDefault="00E73530">
            <w:pPr>
              <w:rPr>
                <w:noProof/>
              </w:rPr>
            </w:pPr>
            <w:r>
              <w:rPr>
                <w:noProof/>
              </w:rPr>
              <w:t>false</w:t>
            </w:r>
          </w:p>
        </w:tc>
        <w:tc>
          <w:tcPr>
            <w:tcW w:w="7407" w:type="dxa"/>
          </w:tcPr>
          <w:p w:rsidR="00000000" w:rsidRDefault="00E73530">
            <w:pPr>
              <w:rPr>
                <w:lang w:val="de-DE"/>
              </w:rPr>
            </w:pPr>
            <w:r>
              <w:rPr>
                <w:lang w:val="de-DE"/>
              </w:rPr>
              <w:t>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552 </w:t>
            </w:r>
            <w:r>
              <w:rPr>
                <w:noProof/>
                <w:sz w:val="16"/>
              </w:rPr>
              <w:br/>
            </w:r>
            <w:r>
              <w:rPr>
                <w:noProof/>
                <w:sz w:val="2"/>
              </w:rPr>
              <w:t>9cf2399c-5eca-46f5-9d0c-50a0022b4237</w:t>
            </w:r>
          </w:p>
        </w:tc>
        <w:tc>
          <w:tcPr>
            <w:tcW w:w="7407" w:type="dxa"/>
            <w:shd w:val="clear" w:color="auto" w:fill="F2F2F2" w:themeFill="background1" w:themeFillShade="F2"/>
          </w:tcPr>
          <w:p w:rsidR="00000000" w:rsidRDefault="00E73530">
            <w:pPr>
              <w:rPr>
                <w:noProof/>
              </w:rPr>
            </w:pPr>
            <w:r>
              <w:rPr>
                <w:noProof/>
              </w:rPr>
              <w:t>Make the output publicly readable on S3.</w:t>
            </w:r>
          </w:p>
        </w:tc>
        <w:tc>
          <w:tcPr>
            <w:tcW w:w="7407" w:type="dxa"/>
          </w:tcPr>
          <w:p w:rsidR="00000000" w:rsidRDefault="00E73530">
            <w:pPr>
              <w:rPr>
                <w:lang w:val="de-DE"/>
              </w:rPr>
            </w:pPr>
            <w:r>
              <w:rPr>
                <w:lang w:val="de-DE"/>
              </w:rPr>
              <w:t xml:space="preserve">Machen Sie die Ausgabe in S3 </w:t>
            </w:r>
            <w:r>
              <w:rPr>
                <w:lang w:val="de-DE"/>
              </w:rPr>
              <w:t>ö</w:t>
            </w:r>
            <w:r>
              <w:rPr>
                <w:lang w:val="de-DE"/>
              </w:rPr>
              <w:t>ffentlich lesbar.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554 </w:t>
            </w:r>
            <w:r>
              <w:rPr>
                <w:noProof/>
                <w:sz w:val="16"/>
              </w:rPr>
              <w:br/>
            </w:r>
            <w:r>
              <w:rPr>
                <w:noProof/>
                <w:sz w:val="2"/>
              </w:rPr>
              <w:t>9f022bfc-5364-4ce8-a248-40b74f5b7b2e</w:t>
            </w:r>
          </w:p>
        </w:tc>
        <w:tc>
          <w:tcPr>
            <w:tcW w:w="7407" w:type="dxa"/>
            <w:shd w:val="clear" w:color="auto" w:fill="F2F2F2" w:themeFill="background1" w:themeFillShade="F2"/>
          </w:tcPr>
          <w:p w:rsidR="00000000" w:rsidRDefault="00E73530">
            <w:pPr>
              <w:rPr>
                <w:noProof/>
              </w:rPr>
            </w:pPr>
            <w:r>
              <w:rPr>
                <w:noProof/>
              </w:rPr>
              <w:t>false</w:t>
            </w:r>
          </w:p>
        </w:tc>
        <w:tc>
          <w:tcPr>
            <w:tcW w:w="7407" w:type="dxa"/>
          </w:tcPr>
          <w:p w:rsidR="00000000" w:rsidRDefault="00E73530">
            <w:pPr>
              <w:rPr>
                <w:lang w:val="de-DE"/>
              </w:rPr>
            </w:pPr>
            <w:r>
              <w:rPr>
                <w:lang w:val="de-DE"/>
              </w:rPr>
              <w:t>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555 </w:t>
            </w:r>
            <w:r>
              <w:rPr>
                <w:noProof/>
                <w:sz w:val="16"/>
              </w:rPr>
              <w:br/>
            </w:r>
            <w:r>
              <w:rPr>
                <w:noProof/>
                <w:sz w:val="2"/>
              </w:rPr>
              <w:t>f816d31f-2b5b-41cc-a3f9-6be17a9d687c</w:t>
            </w:r>
          </w:p>
        </w:tc>
        <w:tc>
          <w:tcPr>
            <w:tcW w:w="7407" w:type="dxa"/>
            <w:shd w:val="clear" w:color="auto" w:fill="F2F2F2" w:themeFill="background1" w:themeFillShade="F2"/>
          </w:tcPr>
          <w:p w:rsidR="00000000" w:rsidRDefault="00E73530">
            <w:pPr>
              <w:rPr>
                <w:noProof/>
              </w:rPr>
            </w:pPr>
            <w:r>
              <w:rPr>
                <w:noProof/>
              </w:rPr>
              <w:t>Amazon S3's Reduce</w:t>
            </w:r>
            <w:r>
              <w:rPr>
                <w:noProof/>
              </w:rPr>
              <w:t>d Redundancy Storage.</w:t>
            </w:r>
          </w:p>
        </w:tc>
        <w:tc>
          <w:tcPr>
            <w:tcW w:w="7407" w:type="dxa"/>
          </w:tcPr>
          <w:p w:rsidR="00000000" w:rsidRDefault="00E73530">
            <w:pPr>
              <w:rPr>
                <w:lang w:val="de-DE"/>
              </w:rPr>
            </w:pPr>
            <w:r>
              <w:rPr>
                <w:lang w:val="de-DE"/>
              </w:rPr>
              <w:t>Reduzierter Redundanzspeicher von Amazon S3.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557 </w:t>
            </w:r>
            <w:r>
              <w:rPr>
                <w:noProof/>
                <w:sz w:val="16"/>
              </w:rPr>
              <w:br/>
            </w:r>
            <w:r>
              <w:rPr>
                <w:noProof/>
                <w:sz w:val="2"/>
              </w:rPr>
              <w:t>9d4b2f7d-2c0e-4a5e-b72c-2daf46e892f4</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558 </w:t>
            </w:r>
            <w:r>
              <w:rPr>
                <w:noProof/>
                <w:sz w:val="16"/>
              </w:rPr>
              <w:br/>
            </w:r>
            <w:r>
              <w:rPr>
                <w:noProof/>
                <w:sz w:val="2"/>
              </w:rPr>
              <w:t>40c1086a-5cc4-4d40-a66b-b958dcb8c177</w:t>
            </w:r>
          </w:p>
        </w:tc>
        <w:tc>
          <w:tcPr>
            <w:tcW w:w="7407" w:type="dxa"/>
            <w:shd w:val="clear" w:color="auto" w:fill="F2F2F2" w:themeFill="background1" w:themeFillShade="F2"/>
          </w:tcPr>
          <w:p w:rsidR="00000000" w:rsidRDefault="00E73530">
            <w:pPr>
              <w:rPr>
                <w:noProof/>
              </w:rPr>
            </w:pPr>
            <w:r>
              <w:rPr>
                <w:noProof/>
              </w:rPr>
              <w:t>Fine-grained access control rules for files sent to S3.</w:t>
            </w:r>
          </w:p>
        </w:tc>
        <w:tc>
          <w:tcPr>
            <w:tcW w:w="7407" w:type="dxa"/>
          </w:tcPr>
          <w:p w:rsidR="00000000" w:rsidRDefault="00E73530">
            <w:pPr>
              <w:rPr>
                <w:lang w:val="de-DE"/>
              </w:rPr>
            </w:pPr>
            <w:r>
              <w:rPr>
                <w:lang w:val="de-DE"/>
              </w:rPr>
              <w:t>Fein abgestimmte Zugriffssteuerungsregeln f</w:t>
            </w:r>
            <w:r>
              <w:rPr>
                <w:lang w:val="de-DE"/>
              </w:rPr>
              <w:t>ü</w:t>
            </w:r>
            <w:r>
              <w:rPr>
                <w:lang w:val="de-DE"/>
              </w:rPr>
              <w:t>r an S3 gesendete Dateien.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560 </w:t>
            </w:r>
            <w:r>
              <w:rPr>
                <w:noProof/>
                <w:sz w:val="16"/>
              </w:rPr>
              <w:br/>
            </w:r>
            <w:r>
              <w:rPr>
                <w:noProof/>
                <w:sz w:val="2"/>
              </w:rPr>
              <w:t>9324c7ae-265b-4416-8ebb-8e4129f856c9</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561 </w:t>
            </w:r>
            <w:r>
              <w:rPr>
                <w:noProof/>
                <w:sz w:val="16"/>
              </w:rPr>
              <w:br/>
            </w:r>
            <w:r>
              <w:rPr>
                <w:noProof/>
                <w:sz w:val="2"/>
              </w:rPr>
              <w:t>bae67a94-6b8a-4ec9-b4f5-01e028e40b79</w:t>
            </w:r>
          </w:p>
        </w:tc>
        <w:tc>
          <w:tcPr>
            <w:tcW w:w="7407" w:type="dxa"/>
            <w:shd w:val="clear" w:color="auto" w:fill="F2F2F2" w:themeFill="background1" w:themeFillShade="F2"/>
          </w:tcPr>
          <w:p w:rsidR="00000000" w:rsidRDefault="00E73530">
            <w:pPr>
              <w:rPr>
                <w:noProof/>
              </w:rPr>
            </w:pPr>
            <w:r>
              <w:rPr>
                <w:noProof/>
              </w:rPr>
              <w:t>Set the grantee for fine-grained S3 access_control permissions.</w:t>
            </w:r>
          </w:p>
        </w:tc>
        <w:tc>
          <w:tcPr>
            <w:tcW w:w="7407" w:type="dxa"/>
          </w:tcPr>
          <w:p w:rsidR="00000000" w:rsidRDefault="00E73530">
            <w:pPr>
              <w:rPr>
                <w:lang w:val="de-DE"/>
              </w:rPr>
            </w:pPr>
            <w:r>
              <w:rPr>
                <w:lang w:val="de-DE"/>
              </w:rPr>
              <w:t>Legen Sie d</w:t>
            </w:r>
            <w:r>
              <w:rPr>
                <w:lang w:val="de-DE"/>
              </w:rPr>
              <w:t>en Berechtigten f</w:t>
            </w:r>
            <w:r>
              <w:rPr>
                <w:lang w:val="de-DE"/>
              </w:rPr>
              <w:t>ü</w:t>
            </w:r>
            <w:r>
              <w:rPr>
                <w:lang w:val="de-DE"/>
              </w:rPr>
              <w:t>r fein abgestimmte S3 access_control-Berechtigungen fest.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563 </w:t>
            </w:r>
            <w:r>
              <w:rPr>
                <w:noProof/>
                <w:sz w:val="16"/>
              </w:rPr>
              <w:br/>
            </w:r>
            <w:r>
              <w:rPr>
                <w:noProof/>
                <w:sz w:val="2"/>
              </w:rPr>
              <w:t>17555564-2e93-4a3c-afff-b487399d14f7</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564 </w:t>
            </w:r>
            <w:r>
              <w:rPr>
                <w:noProof/>
                <w:sz w:val="16"/>
              </w:rPr>
              <w:br/>
            </w:r>
            <w:r>
              <w:rPr>
                <w:noProof/>
                <w:sz w:val="2"/>
              </w:rPr>
              <w:t>5b6449cb-72f6-4e06-aec4-2ce61873a4b8</w:t>
            </w:r>
          </w:p>
        </w:tc>
        <w:tc>
          <w:tcPr>
            <w:tcW w:w="7407" w:type="dxa"/>
            <w:shd w:val="clear" w:color="auto" w:fill="F2F2F2" w:themeFill="background1" w:themeFillShade="F2"/>
          </w:tcPr>
          <w:p w:rsidR="00000000" w:rsidRDefault="00E73530">
            <w:pPr>
              <w:rPr>
                <w:noProof/>
              </w:rPr>
            </w:pPr>
            <w:r>
              <w:rPr>
                <w:noProof/>
              </w:rPr>
              <w:t>Set the permission for a grantee when using fine-grained access_contro</w:t>
            </w:r>
            <w:r>
              <w:rPr>
                <w:noProof/>
              </w:rPr>
              <w:t>l.</w:t>
            </w:r>
          </w:p>
        </w:tc>
        <w:tc>
          <w:tcPr>
            <w:tcW w:w="7407" w:type="dxa"/>
          </w:tcPr>
          <w:p w:rsidR="00000000" w:rsidRDefault="00E73530">
            <w:pPr>
              <w:rPr>
                <w:lang w:val="de-DE"/>
              </w:rPr>
            </w:pPr>
            <w:r>
              <w:rPr>
                <w:lang w:val="de-DE"/>
              </w:rPr>
              <w:t>Legen Sie die Berechtigung f</w:t>
            </w:r>
            <w:r>
              <w:rPr>
                <w:lang w:val="de-DE"/>
              </w:rPr>
              <w:t>ü</w:t>
            </w:r>
            <w:r>
              <w:rPr>
                <w:lang w:val="de-DE"/>
              </w:rPr>
              <w:t>r einen Berechtigten fest, wenn Sie feink</w:t>
            </w:r>
            <w:r>
              <w:rPr>
                <w:lang w:val="de-DE"/>
              </w:rPr>
              <w:t>ö</w:t>
            </w:r>
            <w:r>
              <w:rPr>
                <w:lang w:val="de-DE"/>
              </w:rPr>
              <w:t>rniges access_control verwenden.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565 </w:t>
            </w:r>
            <w:r>
              <w:rPr>
                <w:noProof/>
                <w:sz w:val="16"/>
              </w:rPr>
              <w:br/>
            </w:r>
            <w:r>
              <w:rPr>
                <w:noProof/>
                <w:sz w:val="2"/>
              </w:rPr>
              <w:t>c7c4c5d9-62ec-44f4-a503-b5e4ee1f314f</w:t>
            </w:r>
          </w:p>
        </w:tc>
        <w:tc>
          <w:tcPr>
            <w:tcW w:w="7407" w:type="dxa"/>
            <w:shd w:val="clear" w:color="auto" w:fill="F2F2F2" w:themeFill="background1" w:themeFillShade="F2"/>
          </w:tcPr>
          <w:p w:rsidR="00000000" w:rsidRDefault="00E73530">
            <w:pPr>
              <w:rPr>
                <w:noProof/>
              </w:rPr>
            </w:pPr>
            <w:r>
              <w:rPr>
                <w:noProof/>
              </w:rPr>
              <w:t>Notifications</w:t>
            </w:r>
          </w:p>
        </w:tc>
        <w:tc>
          <w:tcPr>
            <w:tcW w:w="7407" w:type="dxa"/>
          </w:tcPr>
          <w:p w:rsidR="00000000" w:rsidRDefault="00E73530">
            <w:pPr>
              <w:rPr>
                <w:lang w:val="de-DE"/>
              </w:rPr>
            </w:pPr>
            <w:r>
              <w:rPr>
                <w:lang w:val="de-DE"/>
              </w:rPr>
              <w:t>Benachrichtigungen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566 </w:t>
            </w:r>
            <w:r>
              <w:rPr>
                <w:noProof/>
                <w:sz w:val="16"/>
              </w:rPr>
              <w:br/>
            </w:r>
            <w:r>
              <w:rPr>
                <w:noProof/>
                <w:sz w:val="2"/>
              </w:rPr>
              <w:t>e9a90e5e-5637-4515-9279-b34c8f9eee87</w:t>
            </w:r>
          </w:p>
        </w:tc>
        <w:tc>
          <w:tcPr>
            <w:tcW w:w="7407" w:type="dxa"/>
            <w:shd w:val="clear" w:color="auto" w:fill="F2F2F2" w:themeFill="background1" w:themeFillShade="F2"/>
          </w:tcPr>
          <w:p w:rsidR="00000000" w:rsidRDefault="00E73530">
            <w:pPr>
              <w:rPr>
                <w:noProof/>
              </w:rPr>
            </w:pPr>
            <w:r>
              <w:rPr>
                <w:noProof/>
              </w:rPr>
              <w:t>Setting</w:t>
            </w:r>
          </w:p>
        </w:tc>
        <w:tc>
          <w:tcPr>
            <w:tcW w:w="7407" w:type="dxa"/>
          </w:tcPr>
          <w:p w:rsidR="00000000" w:rsidRDefault="00E73530">
            <w:pPr>
              <w:rPr>
                <w:lang w:val="de-DE"/>
              </w:rPr>
            </w:pPr>
            <w:r>
              <w:rPr>
                <w:lang w:val="de-DE"/>
              </w:rPr>
              <w:t>Rahmen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567 </w:t>
            </w:r>
            <w:r>
              <w:rPr>
                <w:noProof/>
                <w:sz w:val="16"/>
              </w:rPr>
              <w:br/>
            </w:r>
            <w:r>
              <w:rPr>
                <w:noProof/>
                <w:sz w:val="2"/>
              </w:rPr>
              <w:t>caa0fddf-1228-4122-bf3e-eab56f455845</w:t>
            </w:r>
          </w:p>
        </w:tc>
        <w:tc>
          <w:tcPr>
            <w:tcW w:w="7407" w:type="dxa"/>
            <w:shd w:val="clear" w:color="auto" w:fill="F2F2F2" w:themeFill="background1" w:themeFillShade="F2"/>
          </w:tcPr>
          <w:p w:rsidR="00000000" w:rsidRDefault="00E73530">
            <w:pPr>
              <w:rPr>
                <w:noProof/>
              </w:rPr>
            </w:pPr>
            <w:r>
              <w:rPr>
                <w:noProof/>
              </w:rPr>
              <w:t>Default</w:t>
            </w:r>
          </w:p>
        </w:tc>
        <w:tc>
          <w:tcPr>
            <w:tcW w:w="7407" w:type="dxa"/>
          </w:tcPr>
          <w:p w:rsidR="00000000" w:rsidRDefault="00E73530">
            <w:pPr>
              <w:rPr>
                <w:lang w:val="de-DE"/>
              </w:rPr>
            </w:pPr>
            <w:r>
              <w:rPr>
                <w:lang w:val="de-DE"/>
              </w:rPr>
              <w:t>Standard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568 </w:t>
            </w:r>
            <w:r>
              <w:rPr>
                <w:noProof/>
                <w:sz w:val="16"/>
              </w:rPr>
              <w:br/>
            </w:r>
            <w:r>
              <w:rPr>
                <w:noProof/>
                <w:sz w:val="2"/>
              </w:rPr>
              <w:t>eef945c4-5e74-4964-9ea0-231556f2a59c</w:t>
            </w:r>
          </w:p>
        </w:tc>
        <w:tc>
          <w:tcPr>
            <w:tcW w:w="7407" w:type="dxa"/>
            <w:shd w:val="clear" w:color="auto" w:fill="F2F2F2" w:themeFill="background1" w:themeFillShade="F2"/>
          </w:tcPr>
          <w:p w:rsidR="00000000" w:rsidRDefault="00E73530">
            <w:pPr>
              <w:rPr>
                <w:noProof/>
              </w:rPr>
            </w:pPr>
            <w:r>
              <w:rPr>
                <w:noProof/>
              </w:rPr>
              <w:t>Description</w:t>
            </w:r>
          </w:p>
        </w:tc>
        <w:tc>
          <w:tcPr>
            <w:tcW w:w="7407" w:type="dxa"/>
          </w:tcPr>
          <w:p w:rsidR="00000000" w:rsidRDefault="00E73530">
            <w:pPr>
              <w:rPr>
                <w:lang w:val="de-DE"/>
              </w:rPr>
            </w:pPr>
            <w:r>
              <w:rPr>
                <w:lang w:val="de-DE"/>
              </w:rPr>
              <w:t>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570 </w:t>
            </w:r>
            <w:r>
              <w:rPr>
                <w:noProof/>
                <w:sz w:val="16"/>
              </w:rPr>
              <w:br/>
            </w:r>
            <w:r>
              <w:rPr>
                <w:noProof/>
                <w:sz w:val="2"/>
              </w:rPr>
              <w:t>171c9c94-5188-4f04-bec9-22fb01d5eccf</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571 </w:t>
            </w:r>
            <w:r>
              <w:rPr>
                <w:noProof/>
                <w:sz w:val="16"/>
              </w:rPr>
              <w:br/>
            </w:r>
            <w:r>
              <w:rPr>
                <w:noProof/>
                <w:sz w:val="2"/>
              </w:rPr>
              <w:t>2c89ae24-f7a8-4fec-8974-01a4c0674397</w:t>
            </w:r>
          </w:p>
        </w:tc>
        <w:tc>
          <w:tcPr>
            <w:tcW w:w="7407" w:type="dxa"/>
            <w:shd w:val="clear" w:color="auto" w:fill="F2F2F2" w:themeFill="background1" w:themeFillShade="F2"/>
          </w:tcPr>
          <w:p w:rsidR="00000000" w:rsidRDefault="00E73530">
            <w:pPr>
              <w:rPr>
                <w:noProof/>
              </w:rPr>
            </w:pPr>
            <w:r>
              <w:rPr>
                <w:noProof/>
              </w:rPr>
              <w:t>Be notified when a job or output is complete.</w:t>
            </w:r>
          </w:p>
        </w:tc>
        <w:tc>
          <w:tcPr>
            <w:tcW w:w="7407" w:type="dxa"/>
          </w:tcPr>
          <w:p w:rsidR="00000000" w:rsidRDefault="00E73530">
            <w:pPr>
              <w:rPr>
                <w:lang w:val="de-DE"/>
              </w:rPr>
            </w:pPr>
            <w:r>
              <w:rPr>
                <w:lang w:val="de-DE"/>
              </w:rPr>
              <w:t>Sie werden benachrichtigt, wenn ein Auftrag oder eine Ausgabe abgeschlossen ist.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573 </w:t>
            </w:r>
            <w:r>
              <w:rPr>
                <w:noProof/>
                <w:sz w:val="16"/>
              </w:rPr>
              <w:br/>
            </w:r>
            <w:r>
              <w:rPr>
                <w:noProof/>
                <w:sz w:val="2"/>
              </w:rPr>
              <w:t>c7f7bd64-bdcb-4818-90b5-43828f06b070</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574 </w:t>
            </w:r>
            <w:r>
              <w:rPr>
                <w:noProof/>
                <w:sz w:val="16"/>
              </w:rPr>
              <w:br/>
            </w:r>
            <w:r>
              <w:rPr>
                <w:noProof/>
                <w:sz w:val="2"/>
              </w:rPr>
              <w:t>abf93c22-3b06-49a1-be4a-e2ebf870b4db</w:t>
            </w:r>
          </w:p>
        </w:tc>
        <w:tc>
          <w:tcPr>
            <w:tcW w:w="7407" w:type="dxa"/>
            <w:shd w:val="clear" w:color="auto" w:fill="F2F2F2" w:themeFill="background1" w:themeFillShade="F2"/>
          </w:tcPr>
          <w:p w:rsidR="00000000" w:rsidRDefault="00E73530">
            <w:pPr>
              <w:rPr>
                <w:noProof/>
              </w:rPr>
            </w:pPr>
            <w:r>
              <w:rPr>
                <w:noProof/>
              </w:rPr>
              <w:t xml:space="preserve">Be notified when a </w:t>
            </w:r>
            <w:r>
              <w:rPr>
                <w:noProof/>
              </w:rPr>
              <w:t>job or output is complete.</w:t>
            </w:r>
          </w:p>
        </w:tc>
        <w:tc>
          <w:tcPr>
            <w:tcW w:w="7407" w:type="dxa"/>
          </w:tcPr>
          <w:p w:rsidR="00000000" w:rsidRDefault="00E73530">
            <w:pPr>
              <w:rPr>
                <w:lang w:val="de-DE"/>
              </w:rPr>
            </w:pPr>
            <w:r>
              <w:rPr>
                <w:lang w:val="de-DE"/>
              </w:rPr>
              <w:t>Sie werden benachrichtigt, wenn ein Auftrag oder eine Ausgabe abgeschlossen ist.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576 </w:t>
            </w:r>
            <w:r>
              <w:rPr>
                <w:noProof/>
                <w:sz w:val="16"/>
              </w:rPr>
              <w:br/>
            </w:r>
            <w:r>
              <w:rPr>
                <w:noProof/>
                <w:sz w:val="2"/>
              </w:rPr>
              <w:t>48b3485f-c9bf-4b21-bf50-94027e8c2c93</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577 </w:t>
            </w:r>
            <w:r>
              <w:rPr>
                <w:noProof/>
                <w:sz w:val="16"/>
              </w:rPr>
              <w:br/>
            </w:r>
            <w:r>
              <w:rPr>
                <w:noProof/>
                <w:sz w:val="2"/>
              </w:rPr>
              <w:t>708213d9-3341-4fca-b571-be0f32049792</w:t>
            </w:r>
          </w:p>
        </w:tc>
        <w:tc>
          <w:tcPr>
            <w:tcW w:w="7407" w:type="dxa"/>
            <w:shd w:val="clear" w:color="auto" w:fill="F2F2F2" w:themeFill="background1" w:themeFillShade="F2"/>
          </w:tcPr>
          <w:p w:rsidR="00000000" w:rsidRDefault="00E73530">
            <w:pPr>
              <w:rPr>
                <w:noProof/>
              </w:rPr>
            </w:pPr>
            <w:r>
              <w:rPr>
                <w:noProof/>
              </w:rPr>
              <w:t>A format and content type for notifica</w:t>
            </w:r>
            <w:r>
              <w:rPr>
                <w:noProof/>
              </w:rPr>
              <w:t>tions.</w:t>
            </w:r>
          </w:p>
        </w:tc>
        <w:tc>
          <w:tcPr>
            <w:tcW w:w="7407" w:type="dxa"/>
          </w:tcPr>
          <w:p w:rsidR="00000000" w:rsidRDefault="00E73530">
            <w:pPr>
              <w:rPr>
                <w:lang w:val="de-DE"/>
              </w:rPr>
            </w:pPr>
            <w:r>
              <w:rPr>
                <w:lang w:val="de-DE"/>
              </w:rPr>
              <w:t>Ein Format und ein Inhaltstyp f</w:t>
            </w:r>
            <w:r>
              <w:rPr>
                <w:lang w:val="de-DE"/>
              </w:rPr>
              <w:t>ü</w:t>
            </w:r>
            <w:r>
              <w:rPr>
                <w:lang w:val="de-DE"/>
              </w:rPr>
              <w:t>r Benachrichtigungen.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579 </w:t>
            </w:r>
            <w:r>
              <w:rPr>
                <w:noProof/>
                <w:sz w:val="16"/>
              </w:rPr>
              <w:br/>
            </w:r>
            <w:r>
              <w:rPr>
                <w:noProof/>
                <w:sz w:val="2"/>
              </w:rPr>
              <w:t>7cd1fcff-f40b-4ddf-8d94-ed3df9762c47</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580 </w:t>
            </w:r>
            <w:r>
              <w:rPr>
                <w:noProof/>
                <w:sz w:val="16"/>
              </w:rPr>
              <w:br/>
            </w:r>
            <w:r>
              <w:rPr>
                <w:noProof/>
                <w:sz w:val="2"/>
              </w:rPr>
              <w:t>39b9552a-5676-4fd0-b32f-24f19b9b0063</w:t>
            </w:r>
          </w:p>
        </w:tc>
        <w:tc>
          <w:tcPr>
            <w:tcW w:w="7407" w:type="dxa"/>
            <w:shd w:val="clear" w:color="auto" w:fill="F2F2F2" w:themeFill="background1" w:themeFillShade="F2"/>
          </w:tcPr>
          <w:p w:rsidR="00000000" w:rsidRDefault="00E73530">
            <w:pPr>
              <w:rPr>
                <w:noProof/>
              </w:rPr>
            </w:pPr>
            <w:r>
              <w:rPr>
                <w:noProof/>
              </w:rPr>
              <w:t>Headers to pass along on HTTP notifications.</w:t>
            </w:r>
          </w:p>
        </w:tc>
        <w:tc>
          <w:tcPr>
            <w:tcW w:w="7407" w:type="dxa"/>
          </w:tcPr>
          <w:p w:rsidR="00000000" w:rsidRDefault="00E73530">
            <w:pPr>
              <w:rPr>
                <w:lang w:val="de-DE"/>
              </w:rPr>
            </w:pPr>
            <w:r>
              <w:rPr>
                <w:lang w:val="de-DE"/>
              </w:rPr>
              <w:t>Header zur Weitergabe von HTTP-Benachrichtigungen.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581 </w:t>
            </w:r>
            <w:r>
              <w:rPr>
                <w:noProof/>
                <w:sz w:val="16"/>
              </w:rPr>
              <w:br/>
            </w:r>
            <w:r>
              <w:rPr>
                <w:noProof/>
                <w:sz w:val="2"/>
              </w:rPr>
              <w:t>e477a60a-3595-467c-888f-482fdcc52921</w:t>
            </w:r>
          </w:p>
        </w:tc>
        <w:tc>
          <w:tcPr>
            <w:tcW w:w="7407" w:type="dxa"/>
            <w:shd w:val="clear" w:color="auto" w:fill="F2F2F2" w:themeFill="background1" w:themeFillShade="F2"/>
          </w:tcPr>
          <w:p w:rsidR="00000000" w:rsidRDefault="00E73530">
            <w:pPr>
              <w:rPr>
                <w:noProof/>
              </w:rPr>
            </w:pPr>
            <w:r>
              <w:rPr>
                <w:noProof/>
              </w:rPr>
              <w:t>Conditional Outputs</w:t>
            </w:r>
          </w:p>
        </w:tc>
        <w:tc>
          <w:tcPr>
            <w:tcW w:w="7407" w:type="dxa"/>
          </w:tcPr>
          <w:p w:rsidR="00000000" w:rsidRDefault="00E73530">
            <w:pPr>
              <w:rPr>
                <w:lang w:val="de-DE"/>
              </w:rPr>
            </w:pPr>
            <w:r>
              <w:rPr>
                <w:lang w:val="de-DE"/>
              </w:rPr>
              <w:t>Bedingte Ausg</w:t>
            </w:r>
            <w:r>
              <w:rPr>
                <w:lang w:val="de-DE"/>
              </w:rPr>
              <w:t>ä</w:t>
            </w:r>
            <w:r>
              <w:rPr>
                <w:lang w:val="de-DE"/>
              </w:rPr>
              <w:t>nge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582 </w:t>
            </w:r>
            <w:r>
              <w:rPr>
                <w:noProof/>
                <w:sz w:val="16"/>
              </w:rPr>
              <w:br/>
            </w:r>
            <w:r>
              <w:rPr>
                <w:noProof/>
                <w:sz w:val="2"/>
              </w:rPr>
              <w:t>b8c6d4a0-3e61-49be-bc41-2e9c23ea4c76</w:t>
            </w:r>
          </w:p>
        </w:tc>
        <w:tc>
          <w:tcPr>
            <w:tcW w:w="7407" w:type="dxa"/>
            <w:shd w:val="clear" w:color="auto" w:fill="F2F2F2" w:themeFill="background1" w:themeFillShade="F2"/>
          </w:tcPr>
          <w:p w:rsidR="00000000" w:rsidRDefault="00E73530">
            <w:pPr>
              <w:rPr>
                <w:noProof/>
              </w:rPr>
            </w:pPr>
            <w:r>
              <w:rPr>
                <w:noProof/>
              </w:rPr>
              <w:t>Setting</w:t>
            </w:r>
          </w:p>
        </w:tc>
        <w:tc>
          <w:tcPr>
            <w:tcW w:w="7407" w:type="dxa"/>
          </w:tcPr>
          <w:p w:rsidR="00000000" w:rsidRDefault="00E73530">
            <w:pPr>
              <w:rPr>
                <w:lang w:val="de-DE"/>
              </w:rPr>
            </w:pPr>
            <w:r>
              <w:rPr>
                <w:lang w:val="de-DE"/>
              </w:rPr>
              <w:t>Rahmen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583 </w:t>
            </w:r>
            <w:r>
              <w:rPr>
                <w:noProof/>
                <w:sz w:val="16"/>
              </w:rPr>
              <w:br/>
            </w:r>
            <w:r>
              <w:rPr>
                <w:noProof/>
                <w:sz w:val="2"/>
              </w:rPr>
              <w:t>5b722253-66c1-4436-a0c8-73650bac2b44</w:t>
            </w:r>
          </w:p>
        </w:tc>
        <w:tc>
          <w:tcPr>
            <w:tcW w:w="7407" w:type="dxa"/>
            <w:shd w:val="clear" w:color="auto" w:fill="F2F2F2" w:themeFill="background1" w:themeFillShade="F2"/>
          </w:tcPr>
          <w:p w:rsidR="00000000" w:rsidRDefault="00E73530">
            <w:pPr>
              <w:rPr>
                <w:noProof/>
              </w:rPr>
            </w:pPr>
            <w:r>
              <w:rPr>
                <w:noProof/>
              </w:rPr>
              <w:t>Default</w:t>
            </w:r>
          </w:p>
        </w:tc>
        <w:tc>
          <w:tcPr>
            <w:tcW w:w="7407" w:type="dxa"/>
          </w:tcPr>
          <w:p w:rsidR="00000000" w:rsidRDefault="00E73530">
            <w:pPr>
              <w:rPr>
                <w:lang w:val="de-DE"/>
              </w:rPr>
            </w:pPr>
            <w:r>
              <w:rPr>
                <w:lang w:val="de-DE"/>
              </w:rPr>
              <w:t>Standard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584 </w:t>
            </w:r>
            <w:r>
              <w:rPr>
                <w:noProof/>
                <w:sz w:val="16"/>
              </w:rPr>
              <w:br/>
            </w:r>
            <w:r>
              <w:rPr>
                <w:noProof/>
                <w:sz w:val="2"/>
              </w:rPr>
              <w:t>e7fea483-9bbb-464f-af14-67b67a17cf40</w:t>
            </w:r>
          </w:p>
        </w:tc>
        <w:tc>
          <w:tcPr>
            <w:tcW w:w="7407" w:type="dxa"/>
            <w:shd w:val="clear" w:color="auto" w:fill="F2F2F2" w:themeFill="background1" w:themeFillShade="F2"/>
          </w:tcPr>
          <w:p w:rsidR="00000000" w:rsidRDefault="00E73530">
            <w:pPr>
              <w:rPr>
                <w:noProof/>
              </w:rPr>
            </w:pPr>
            <w:r>
              <w:rPr>
                <w:noProof/>
              </w:rPr>
              <w:t>Description</w:t>
            </w:r>
          </w:p>
        </w:tc>
        <w:tc>
          <w:tcPr>
            <w:tcW w:w="7407" w:type="dxa"/>
          </w:tcPr>
          <w:p w:rsidR="00000000" w:rsidRDefault="00E73530">
            <w:pPr>
              <w:rPr>
                <w:lang w:val="de-DE"/>
              </w:rPr>
            </w:pPr>
            <w:r>
              <w:rPr>
                <w:lang w:val="de-DE"/>
              </w:rPr>
              <w:t>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586 </w:t>
            </w:r>
            <w:r>
              <w:rPr>
                <w:noProof/>
                <w:sz w:val="16"/>
              </w:rPr>
              <w:br/>
            </w:r>
            <w:r>
              <w:rPr>
                <w:noProof/>
                <w:sz w:val="2"/>
              </w:rPr>
              <w:t>85f23c06-1098-4f35-b1c4-71f295507ea5</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587 </w:t>
            </w:r>
            <w:r>
              <w:rPr>
                <w:noProof/>
                <w:sz w:val="16"/>
              </w:rPr>
              <w:br/>
            </w:r>
            <w:r>
              <w:rPr>
                <w:noProof/>
                <w:sz w:val="2"/>
              </w:rPr>
              <w:t>5d739d5a-f5ef-4f56-bdf3-b5ca983c14cb</w:t>
            </w:r>
          </w:p>
        </w:tc>
        <w:tc>
          <w:tcPr>
            <w:tcW w:w="7407" w:type="dxa"/>
            <w:shd w:val="clear" w:color="auto" w:fill="F2F2F2" w:themeFill="background1" w:themeFillShade="F2"/>
          </w:tcPr>
          <w:p w:rsidR="00000000" w:rsidRDefault="00E73530">
            <w:pPr>
              <w:rPr>
                <w:noProof/>
              </w:rPr>
            </w:pPr>
            <w:r>
              <w:rPr>
                <w:noProof/>
              </w:rPr>
              <w:t>Skip output if the source dimensions are smaller than the given dimensions.</w:t>
            </w:r>
          </w:p>
        </w:tc>
        <w:tc>
          <w:tcPr>
            <w:tcW w:w="7407" w:type="dxa"/>
          </w:tcPr>
          <w:p w:rsidR="00000000" w:rsidRDefault="00E73530">
            <w:pPr>
              <w:rPr>
                <w:lang w:val="de-DE"/>
              </w:rPr>
            </w:pPr>
            <w:r>
              <w:rPr>
                <w:lang w:val="de-DE"/>
              </w:rPr>
              <w:t xml:space="preserve">Ausgabe </w:t>
            </w:r>
            <w:r>
              <w:rPr>
                <w:lang w:val="de-DE"/>
              </w:rPr>
              <w:t>ü</w:t>
            </w:r>
            <w:r>
              <w:rPr>
                <w:lang w:val="de-DE"/>
              </w:rPr>
              <w:t>berspringen, wenn die Quellabmessungen kleiner als die angegebenen Abmessungen sind.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589 </w:t>
            </w:r>
            <w:r>
              <w:rPr>
                <w:noProof/>
                <w:sz w:val="16"/>
              </w:rPr>
              <w:br/>
            </w:r>
            <w:r>
              <w:rPr>
                <w:noProof/>
                <w:sz w:val="2"/>
              </w:rPr>
              <w:t>f917210c-c9d6-446f-993d-56dc4a24d97f</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590 </w:t>
            </w:r>
            <w:r>
              <w:rPr>
                <w:noProof/>
                <w:sz w:val="16"/>
              </w:rPr>
              <w:br/>
            </w:r>
            <w:r>
              <w:rPr>
                <w:noProof/>
                <w:sz w:val="2"/>
              </w:rPr>
              <w:t>413a9cc5-e190-4bb1-83a5-2ca9d5dfa76d</w:t>
            </w:r>
          </w:p>
        </w:tc>
        <w:tc>
          <w:tcPr>
            <w:tcW w:w="7407" w:type="dxa"/>
            <w:shd w:val="clear" w:color="auto" w:fill="F2F2F2" w:themeFill="background1" w:themeFillShade="F2"/>
          </w:tcPr>
          <w:p w:rsidR="00000000" w:rsidRDefault="00E73530">
            <w:pPr>
              <w:rPr>
                <w:noProof/>
              </w:rPr>
            </w:pPr>
            <w:r>
              <w:rPr>
                <w:noProof/>
              </w:rPr>
              <w:t>Skip output if the source dimensions are larger than the giv</w:t>
            </w:r>
            <w:r>
              <w:rPr>
                <w:noProof/>
              </w:rPr>
              <w:t>en dimensions.</w:t>
            </w:r>
          </w:p>
        </w:tc>
        <w:tc>
          <w:tcPr>
            <w:tcW w:w="7407" w:type="dxa"/>
          </w:tcPr>
          <w:p w:rsidR="00000000" w:rsidRDefault="00E73530">
            <w:pPr>
              <w:rPr>
                <w:lang w:val="de-DE"/>
              </w:rPr>
            </w:pPr>
            <w:r>
              <w:rPr>
                <w:lang w:val="de-DE"/>
              </w:rPr>
              <w:t xml:space="preserve">Ausgabe </w:t>
            </w:r>
            <w:r>
              <w:rPr>
                <w:lang w:val="de-DE"/>
              </w:rPr>
              <w:t>ü</w:t>
            </w:r>
            <w:r>
              <w:rPr>
                <w:lang w:val="de-DE"/>
              </w:rPr>
              <w:t>berspringen, wenn die Quellabmessungen gr</w:t>
            </w:r>
            <w:r>
              <w:rPr>
                <w:lang w:val="de-DE"/>
              </w:rPr>
              <w:t>öß</w:t>
            </w:r>
            <w:r>
              <w:rPr>
                <w:lang w:val="de-DE"/>
              </w:rPr>
              <w:t>er als die angegebenen Abmessungen sind.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592 </w:t>
            </w:r>
            <w:r>
              <w:rPr>
                <w:noProof/>
                <w:sz w:val="16"/>
              </w:rPr>
              <w:br/>
            </w:r>
            <w:r>
              <w:rPr>
                <w:noProof/>
                <w:sz w:val="2"/>
              </w:rPr>
              <w:t>f654f54a-8a7d-4e8d-86d1-ebdbfa311479</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593 </w:t>
            </w:r>
            <w:r>
              <w:rPr>
                <w:noProof/>
                <w:sz w:val="16"/>
              </w:rPr>
              <w:br/>
            </w:r>
            <w:r>
              <w:rPr>
                <w:noProof/>
                <w:sz w:val="2"/>
              </w:rPr>
              <w:t>a3c99b89-9379-4ef9-a3e4-6c9bfc2c3739</w:t>
            </w:r>
          </w:p>
        </w:tc>
        <w:tc>
          <w:tcPr>
            <w:tcW w:w="7407" w:type="dxa"/>
            <w:shd w:val="clear" w:color="auto" w:fill="F2F2F2" w:themeFill="background1" w:themeFillShade="F2"/>
          </w:tcPr>
          <w:p w:rsidR="00000000" w:rsidRDefault="00E73530">
            <w:pPr>
              <w:rPr>
                <w:noProof/>
              </w:rPr>
            </w:pPr>
            <w:r>
              <w:rPr>
                <w:noProof/>
              </w:rPr>
              <w:t>Skip output if the source duration is shorter than the given duration, in seconds.</w:t>
            </w:r>
          </w:p>
        </w:tc>
        <w:tc>
          <w:tcPr>
            <w:tcW w:w="7407" w:type="dxa"/>
          </w:tcPr>
          <w:p w:rsidR="00000000" w:rsidRDefault="00E73530">
            <w:pPr>
              <w:rPr>
                <w:lang w:val="de-DE"/>
              </w:rPr>
            </w:pPr>
            <w:r>
              <w:rPr>
                <w:lang w:val="de-DE"/>
              </w:rPr>
              <w:t>Ü</w:t>
            </w:r>
            <w:r>
              <w:rPr>
                <w:lang w:val="de-DE"/>
              </w:rPr>
              <w:t>berspringen Sie die Ausgabe in Sekunden, wenn die Quellendauer k</w:t>
            </w:r>
            <w:r>
              <w:rPr>
                <w:lang w:val="de-DE"/>
              </w:rPr>
              <w:t>ü</w:t>
            </w:r>
            <w:r>
              <w:rPr>
                <w:lang w:val="de-DE"/>
              </w:rPr>
              <w:t>rzer als die angegebene Dauer ist.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595 </w:t>
            </w:r>
            <w:r>
              <w:rPr>
                <w:noProof/>
                <w:sz w:val="16"/>
              </w:rPr>
              <w:br/>
            </w:r>
            <w:r>
              <w:rPr>
                <w:noProof/>
                <w:sz w:val="2"/>
              </w:rPr>
              <w:t>51cb55b5-bdbb-4deb-a7f5-9d919ffedd68</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596 </w:t>
            </w:r>
            <w:r>
              <w:rPr>
                <w:noProof/>
                <w:sz w:val="16"/>
              </w:rPr>
              <w:br/>
            </w:r>
            <w:r>
              <w:rPr>
                <w:noProof/>
                <w:sz w:val="2"/>
              </w:rPr>
              <w:t>4e00b50c-69bf-44ce-967b-2c4e314c9924</w:t>
            </w:r>
          </w:p>
        </w:tc>
        <w:tc>
          <w:tcPr>
            <w:tcW w:w="7407" w:type="dxa"/>
            <w:shd w:val="clear" w:color="auto" w:fill="F2F2F2" w:themeFill="background1" w:themeFillShade="F2"/>
          </w:tcPr>
          <w:p w:rsidR="00000000" w:rsidRDefault="00E73530">
            <w:pPr>
              <w:rPr>
                <w:noProof/>
              </w:rPr>
            </w:pPr>
            <w:r>
              <w:rPr>
                <w:noProof/>
              </w:rPr>
              <w:t>Skip output if the source duration is longer than the given duration, in seconds.</w:t>
            </w:r>
          </w:p>
        </w:tc>
        <w:tc>
          <w:tcPr>
            <w:tcW w:w="7407" w:type="dxa"/>
          </w:tcPr>
          <w:p w:rsidR="00000000" w:rsidRDefault="00E73530">
            <w:pPr>
              <w:rPr>
                <w:lang w:val="de-DE"/>
              </w:rPr>
            </w:pPr>
            <w:r>
              <w:rPr>
                <w:lang w:val="de-DE"/>
              </w:rPr>
              <w:t>Ü</w:t>
            </w:r>
            <w:r>
              <w:rPr>
                <w:lang w:val="de-DE"/>
              </w:rPr>
              <w:t>berspringen Sie die Ausgabe in Sekunden, wenn die Quellendauer l</w:t>
            </w:r>
            <w:r>
              <w:rPr>
                <w:lang w:val="de-DE"/>
              </w:rPr>
              <w:t>ä</w:t>
            </w:r>
            <w:r>
              <w:rPr>
                <w:lang w:val="de-DE"/>
              </w:rPr>
              <w:t>nger als die angegebene Dauer ist.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598 </w:t>
            </w:r>
            <w:r>
              <w:rPr>
                <w:noProof/>
                <w:sz w:val="16"/>
              </w:rPr>
              <w:br/>
            </w:r>
            <w:r>
              <w:rPr>
                <w:noProof/>
                <w:sz w:val="2"/>
              </w:rPr>
              <w:t>e0726e78-4e27-4c0b-90c9-ed321</w:t>
            </w:r>
            <w:r>
              <w:rPr>
                <w:noProof/>
                <w:sz w:val="2"/>
              </w:rPr>
              <w:t>605da1c</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599 </w:t>
            </w:r>
            <w:r>
              <w:rPr>
                <w:noProof/>
                <w:sz w:val="16"/>
              </w:rPr>
              <w:br/>
            </w:r>
            <w:r>
              <w:rPr>
                <w:noProof/>
                <w:sz w:val="2"/>
              </w:rPr>
              <w:t>68eead0d-554a-4a7a-8c20-4b7b80ba6546</w:t>
            </w:r>
          </w:p>
        </w:tc>
        <w:tc>
          <w:tcPr>
            <w:tcW w:w="7407" w:type="dxa"/>
            <w:shd w:val="clear" w:color="auto" w:fill="F2F2F2" w:themeFill="background1" w:themeFillShade="F2"/>
          </w:tcPr>
          <w:p w:rsidR="00000000" w:rsidRDefault="00E73530">
            <w:pPr>
              <w:rPr>
                <w:noProof/>
              </w:rPr>
            </w:pPr>
            <w:r>
              <w:rPr>
                <w:noProof/>
              </w:rPr>
              <w:t>Skip output if the source audio bitrate is less than the specified bitrate (in kbps).</w:t>
            </w:r>
          </w:p>
        </w:tc>
        <w:tc>
          <w:tcPr>
            <w:tcW w:w="7407" w:type="dxa"/>
          </w:tcPr>
          <w:p w:rsidR="00000000" w:rsidRDefault="00E73530">
            <w:pPr>
              <w:rPr>
                <w:lang w:val="de-DE"/>
              </w:rPr>
            </w:pPr>
            <w:r>
              <w:rPr>
                <w:lang w:val="de-DE"/>
              </w:rPr>
              <w:t xml:space="preserve">Ausgabe </w:t>
            </w:r>
            <w:r>
              <w:rPr>
                <w:lang w:val="de-DE"/>
              </w:rPr>
              <w:t>ü</w:t>
            </w:r>
            <w:r>
              <w:rPr>
                <w:lang w:val="de-DE"/>
              </w:rPr>
              <w:t>berspringen, wenn die Quell-Audio-Bitrate unter der angegebenen Bitrate (in kbps) liegt.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601 </w:t>
            </w:r>
            <w:r>
              <w:rPr>
                <w:noProof/>
                <w:sz w:val="16"/>
              </w:rPr>
              <w:br/>
            </w:r>
            <w:r>
              <w:rPr>
                <w:noProof/>
                <w:sz w:val="2"/>
              </w:rPr>
              <w:t>043cfd36-fffe-42bd-8d9b-997cd48e431c</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602 </w:t>
            </w:r>
            <w:r>
              <w:rPr>
                <w:noProof/>
                <w:sz w:val="16"/>
              </w:rPr>
              <w:br/>
            </w:r>
            <w:r>
              <w:rPr>
                <w:noProof/>
                <w:sz w:val="2"/>
              </w:rPr>
              <w:t>54ff94cd-4681-4259-8029-1d2ef158c155</w:t>
            </w:r>
          </w:p>
        </w:tc>
        <w:tc>
          <w:tcPr>
            <w:tcW w:w="7407" w:type="dxa"/>
            <w:shd w:val="clear" w:color="auto" w:fill="F2F2F2" w:themeFill="background1" w:themeFillShade="F2"/>
          </w:tcPr>
          <w:p w:rsidR="00000000" w:rsidRDefault="00E73530">
            <w:pPr>
              <w:rPr>
                <w:noProof/>
              </w:rPr>
            </w:pPr>
            <w:r>
              <w:rPr>
                <w:noProof/>
              </w:rPr>
              <w:t>Skip output if the source audio bitrate is greater than t</w:t>
            </w:r>
            <w:r>
              <w:rPr>
                <w:noProof/>
              </w:rPr>
              <w:t>he specified bitrate (in kbps).</w:t>
            </w:r>
          </w:p>
        </w:tc>
        <w:tc>
          <w:tcPr>
            <w:tcW w:w="7407" w:type="dxa"/>
          </w:tcPr>
          <w:p w:rsidR="00000000" w:rsidRDefault="00E73530">
            <w:pPr>
              <w:rPr>
                <w:lang w:val="de-DE"/>
              </w:rPr>
            </w:pPr>
            <w:r>
              <w:rPr>
                <w:lang w:val="de-DE"/>
              </w:rPr>
              <w:t xml:space="preserve">Ausgabe </w:t>
            </w:r>
            <w:r>
              <w:rPr>
                <w:lang w:val="de-DE"/>
              </w:rPr>
              <w:t>ü</w:t>
            </w:r>
            <w:r>
              <w:rPr>
                <w:lang w:val="de-DE"/>
              </w:rPr>
              <w:t>berspringen, wenn die Quell-Audio-Bitrate gr</w:t>
            </w:r>
            <w:r>
              <w:rPr>
                <w:lang w:val="de-DE"/>
              </w:rPr>
              <w:t>öß</w:t>
            </w:r>
            <w:r>
              <w:rPr>
                <w:lang w:val="de-DE"/>
              </w:rPr>
              <w:t>er als die angegebene Bitrate ist (in kbps).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604 </w:t>
            </w:r>
            <w:r>
              <w:rPr>
                <w:noProof/>
                <w:sz w:val="16"/>
              </w:rPr>
              <w:br/>
            </w:r>
            <w:r>
              <w:rPr>
                <w:noProof/>
                <w:sz w:val="2"/>
              </w:rPr>
              <w:t>ead9b51f-d4f3-4ae9-9232-8f858e09fd22</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605 </w:t>
            </w:r>
            <w:r>
              <w:rPr>
                <w:noProof/>
                <w:sz w:val="16"/>
              </w:rPr>
              <w:br/>
            </w:r>
            <w:r>
              <w:rPr>
                <w:noProof/>
                <w:sz w:val="2"/>
              </w:rPr>
              <w:t>b9059d6f-1793-4f3e-94b6-1593aceda4dc</w:t>
            </w:r>
          </w:p>
        </w:tc>
        <w:tc>
          <w:tcPr>
            <w:tcW w:w="7407" w:type="dxa"/>
            <w:shd w:val="clear" w:color="auto" w:fill="F2F2F2" w:themeFill="background1" w:themeFillShade="F2"/>
          </w:tcPr>
          <w:p w:rsidR="00000000" w:rsidRDefault="00E73530">
            <w:pPr>
              <w:rPr>
                <w:noProof/>
              </w:rPr>
            </w:pPr>
            <w:r>
              <w:rPr>
                <w:noProof/>
              </w:rPr>
              <w:t>Skip output if the source video bitrate is less than the specified bitrate (in kbps).</w:t>
            </w:r>
          </w:p>
        </w:tc>
        <w:tc>
          <w:tcPr>
            <w:tcW w:w="7407" w:type="dxa"/>
          </w:tcPr>
          <w:p w:rsidR="00000000" w:rsidRDefault="00E73530">
            <w:pPr>
              <w:rPr>
                <w:lang w:val="de-DE"/>
              </w:rPr>
            </w:pPr>
            <w:r>
              <w:rPr>
                <w:lang w:val="de-DE"/>
              </w:rPr>
              <w:t xml:space="preserve">Ausgabe </w:t>
            </w:r>
            <w:r>
              <w:rPr>
                <w:lang w:val="de-DE"/>
              </w:rPr>
              <w:t>ü</w:t>
            </w:r>
            <w:r>
              <w:rPr>
                <w:lang w:val="de-DE"/>
              </w:rPr>
              <w:t>berspringen, wenn die Quellvideobitrate unter der angegebenen Bitrate (in kbps) liegt.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607 </w:t>
            </w:r>
            <w:r>
              <w:rPr>
                <w:noProof/>
                <w:sz w:val="16"/>
              </w:rPr>
              <w:br/>
            </w:r>
            <w:r>
              <w:rPr>
                <w:noProof/>
                <w:sz w:val="2"/>
              </w:rPr>
              <w:t>23a235a7-2938-4b9a-a5ff-143792da4a1d</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608 </w:t>
            </w:r>
            <w:r>
              <w:rPr>
                <w:noProof/>
                <w:sz w:val="16"/>
              </w:rPr>
              <w:br/>
            </w:r>
            <w:r>
              <w:rPr>
                <w:noProof/>
                <w:sz w:val="2"/>
              </w:rPr>
              <w:t>d85c0af7-8e86-41d2-8b91-264bae3cf98c</w:t>
            </w:r>
          </w:p>
        </w:tc>
        <w:tc>
          <w:tcPr>
            <w:tcW w:w="7407" w:type="dxa"/>
            <w:shd w:val="clear" w:color="auto" w:fill="F2F2F2" w:themeFill="background1" w:themeFillShade="F2"/>
          </w:tcPr>
          <w:p w:rsidR="00000000" w:rsidRDefault="00E73530">
            <w:pPr>
              <w:rPr>
                <w:noProof/>
              </w:rPr>
            </w:pPr>
            <w:r>
              <w:rPr>
                <w:noProof/>
              </w:rPr>
              <w:t>Skip output if the source video bitrate is greater than the specified bitrate (in kbps).</w:t>
            </w:r>
          </w:p>
        </w:tc>
        <w:tc>
          <w:tcPr>
            <w:tcW w:w="7407" w:type="dxa"/>
          </w:tcPr>
          <w:p w:rsidR="00000000" w:rsidRDefault="00E73530">
            <w:pPr>
              <w:rPr>
                <w:lang w:val="de-DE"/>
              </w:rPr>
            </w:pPr>
            <w:r>
              <w:rPr>
                <w:lang w:val="de-DE"/>
              </w:rPr>
              <w:t xml:space="preserve">Ausgabe </w:t>
            </w:r>
            <w:r>
              <w:rPr>
                <w:lang w:val="de-DE"/>
              </w:rPr>
              <w:t>ü</w:t>
            </w:r>
            <w:r>
              <w:rPr>
                <w:lang w:val="de-DE"/>
              </w:rPr>
              <w:t>berspringen, wenn die Quellvideobitrate gr</w:t>
            </w:r>
            <w:r>
              <w:rPr>
                <w:lang w:val="de-DE"/>
              </w:rPr>
              <w:t>öß</w:t>
            </w:r>
            <w:r>
              <w:rPr>
                <w:lang w:val="de-DE"/>
              </w:rPr>
              <w:t>er als die angegebene Bitrate ist (in kbps).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610 </w:t>
            </w:r>
            <w:r>
              <w:rPr>
                <w:noProof/>
                <w:sz w:val="16"/>
              </w:rPr>
              <w:br/>
            </w:r>
            <w:r>
              <w:rPr>
                <w:noProof/>
                <w:sz w:val="2"/>
              </w:rPr>
              <w:t>f6d35454-c03b-44cc-8ca0-72</w:t>
            </w:r>
            <w:r>
              <w:rPr>
                <w:noProof/>
                <w:sz w:val="2"/>
              </w:rPr>
              <w:t>c7acde43d3</w:t>
            </w:r>
          </w:p>
        </w:tc>
        <w:tc>
          <w:tcPr>
            <w:tcW w:w="7407" w:type="dxa"/>
            <w:shd w:val="clear" w:color="auto" w:fill="F2F2F2" w:themeFill="background1" w:themeFillShade="F2"/>
          </w:tcPr>
          <w:p w:rsidR="00000000" w:rsidRDefault="00E73530">
            <w:pPr>
              <w:rPr>
                <w:noProof/>
              </w:rPr>
            </w:pPr>
            <w:r>
              <w:rPr>
                <w:noProof/>
              </w:rPr>
              <w:t>false</w:t>
            </w:r>
          </w:p>
        </w:tc>
        <w:tc>
          <w:tcPr>
            <w:tcW w:w="7407" w:type="dxa"/>
          </w:tcPr>
          <w:p w:rsidR="00000000" w:rsidRDefault="00E73530">
            <w:pPr>
              <w:rPr>
                <w:lang w:val="de-DE"/>
              </w:rPr>
            </w:pPr>
            <w:r>
              <w:rPr>
                <w:lang w:val="de-DE"/>
              </w:rPr>
              <w:t>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611 </w:t>
            </w:r>
            <w:r>
              <w:rPr>
                <w:noProof/>
                <w:sz w:val="16"/>
              </w:rPr>
              <w:br/>
            </w:r>
            <w:r>
              <w:rPr>
                <w:noProof/>
                <w:sz w:val="2"/>
              </w:rPr>
              <w:t>ad63e28f-94c7-4054-8534-6573d30ab4ec</w:t>
            </w:r>
          </w:p>
        </w:tc>
        <w:tc>
          <w:tcPr>
            <w:tcW w:w="7407" w:type="dxa"/>
            <w:shd w:val="clear" w:color="auto" w:fill="F2F2F2" w:themeFill="background1" w:themeFillShade="F2"/>
          </w:tcPr>
          <w:p w:rsidR="00000000" w:rsidRDefault="00E73530">
            <w:pPr>
              <w:rPr>
                <w:noProof/>
              </w:rPr>
            </w:pPr>
            <w:r>
              <w:rPr>
                <w:noProof/>
              </w:rPr>
              <w:t>Skip output if the source file does not include an audio track.</w:t>
            </w:r>
          </w:p>
        </w:tc>
        <w:tc>
          <w:tcPr>
            <w:tcW w:w="7407" w:type="dxa"/>
          </w:tcPr>
          <w:p w:rsidR="00000000" w:rsidRDefault="00E73530">
            <w:pPr>
              <w:rPr>
                <w:lang w:val="de-DE"/>
              </w:rPr>
            </w:pPr>
            <w:r>
              <w:rPr>
                <w:lang w:val="de-DE"/>
              </w:rPr>
              <w:t xml:space="preserve">Ausgabe </w:t>
            </w:r>
            <w:r>
              <w:rPr>
                <w:lang w:val="de-DE"/>
              </w:rPr>
              <w:t>ü</w:t>
            </w:r>
            <w:r>
              <w:rPr>
                <w:lang w:val="de-DE"/>
              </w:rPr>
              <w:t>berspringen, wenn die Quelldatei keine Audiospur enth</w:t>
            </w:r>
            <w:r>
              <w:rPr>
                <w:lang w:val="de-DE"/>
              </w:rPr>
              <w:t>ä</w:t>
            </w:r>
            <w:r>
              <w:rPr>
                <w:lang w:val="de-DE"/>
              </w:rPr>
              <w:t>lt.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613 </w:t>
            </w:r>
            <w:r>
              <w:rPr>
                <w:noProof/>
                <w:sz w:val="16"/>
              </w:rPr>
              <w:br/>
            </w:r>
            <w:r>
              <w:rPr>
                <w:noProof/>
                <w:sz w:val="2"/>
              </w:rPr>
              <w:t>743472bd-eafe-4867-9f92-6e6821c71918</w:t>
            </w:r>
          </w:p>
        </w:tc>
        <w:tc>
          <w:tcPr>
            <w:tcW w:w="7407" w:type="dxa"/>
            <w:shd w:val="clear" w:color="auto" w:fill="F2F2F2" w:themeFill="background1" w:themeFillShade="F2"/>
          </w:tcPr>
          <w:p w:rsidR="00000000" w:rsidRDefault="00E73530">
            <w:pPr>
              <w:rPr>
                <w:noProof/>
              </w:rPr>
            </w:pPr>
            <w:r>
              <w:rPr>
                <w:noProof/>
              </w:rPr>
              <w:t>false</w:t>
            </w:r>
          </w:p>
        </w:tc>
        <w:tc>
          <w:tcPr>
            <w:tcW w:w="7407" w:type="dxa"/>
          </w:tcPr>
          <w:p w:rsidR="00000000" w:rsidRDefault="00E73530">
            <w:pPr>
              <w:rPr>
                <w:lang w:val="de-DE"/>
              </w:rPr>
            </w:pPr>
            <w:r>
              <w:rPr>
                <w:lang w:val="de-DE"/>
              </w:rPr>
              <w:t>falsch</w:t>
            </w:r>
          </w:p>
        </w:tc>
      </w:tr>
      <w:tr w:rsidR="00000000">
        <w:tc>
          <w:tcPr>
            <w:tcW w:w="660" w:type="dxa"/>
            <w:shd w:val="clear" w:color="auto" w:fill="F2F2F2" w:themeFill="background1" w:themeFillShade="F2"/>
          </w:tcPr>
          <w:p w:rsidR="00000000" w:rsidRDefault="00E73530">
            <w:pPr>
              <w:rPr>
                <w:noProof/>
                <w:sz w:val="2"/>
              </w:rPr>
            </w:pPr>
            <w:r>
              <w:rPr>
                <w:noProof/>
                <w:sz w:val="16"/>
              </w:rPr>
              <w:t>6</w:t>
            </w:r>
            <w:r>
              <w:rPr>
                <w:noProof/>
                <w:sz w:val="16"/>
              </w:rPr>
              <w:t xml:space="preserve">14 </w:t>
            </w:r>
            <w:r>
              <w:rPr>
                <w:noProof/>
                <w:sz w:val="16"/>
              </w:rPr>
              <w:br/>
            </w:r>
            <w:r>
              <w:rPr>
                <w:noProof/>
                <w:sz w:val="2"/>
              </w:rPr>
              <w:t>b0caf4f7-bbca-4b07-9bd4-158d116439e0</w:t>
            </w:r>
          </w:p>
        </w:tc>
        <w:tc>
          <w:tcPr>
            <w:tcW w:w="7407" w:type="dxa"/>
            <w:shd w:val="clear" w:color="auto" w:fill="F2F2F2" w:themeFill="background1" w:themeFillShade="F2"/>
          </w:tcPr>
          <w:p w:rsidR="00000000" w:rsidRDefault="00E73530">
            <w:pPr>
              <w:rPr>
                <w:noProof/>
              </w:rPr>
            </w:pPr>
            <w:r>
              <w:rPr>
                <w:noProof/>
              </w:rPr>
              <w:t>Skip output if the source file does not include a video track.</w:t>
            </w:r>
          </w:p>
        </w:tc>
        <w:tc>
          <w:tcPr>
            <w:tcW w:w="7407" w:type="dxa"/>
          </w:tcPr>
          <w:p w:rsidR="00000000" w:rsidRDefault="00E73530">
            <w:pPr>
              <w:rPr>
                <w:lang w:val="de-DE"/>
              </w:rPr>
            </w:pPr>
            <w:r>
              <w:rPr>
                <w:lang w:val="de-DE"/>
              </w:rPr>
              <w:t xml:space="preserve">Ausgabe </w:t>
            </w:r>
            <w:r>
              <w:rPr>
                <w:lang w:val="de-DE"/>
              </w:rPr>
              <w:t>ü</w:t>
            </w:r>
            <w:r>
              <w:rPr>
                <w:lang w:val="de-DE"/>
              </w:rPr>
              <w:t>berspringen, wenn die Quelldatei keine Videospur enth</w:t>
            </w:r>
            <w:r>
              <w:rPr>
                <w:lang w:val="de-DE"/>
              </w:rPr>
              <w:t>ä</w:t>
            </w:r>
            <w:r>
              <w:rPr>
                <w:lang w:val="de-DE"/>
              </w:rPr>
              <w:t>lt.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615 </w:t>
            </w:r>
            <w:r>
              <w:rPr>
                <w:noProof/>
                <w:sz w:val="16"/>
              </w:rPr>
              <w:br/>
            </w:r>
            <w:r>
              <w:rPr>
                <w:noProof/>
                <w:sz w:val="2"/>
              </w:rPr>
              <w:t>1ece69b2-d75f-43f8-baab-cc1271b5efa4</w:t>
            </w:r>
          </w:p>
        </w:tc>
        <w:tc>
          <w:tcPr>
            <w:tcW w:w="7407" w:type="dxa"/>
            <w:shd w:val="clear" w:color="auto" w:fill="F2F2F2" w:themeFill="background1" w:themeFillShade="F2"/>
          </w:tcPr>
          <w:p w:rsidR="00000000" w:rsidRDefault="00E73530">
            <w:pPr>
              <w:rPr>
                <w:noProof/>
              </w:rPr>
            </w:pPr>
            <w:r>
              <w:rPr>
                <w:noProof/>
              </w:rPr>
              <w:t>Segmented Streaming</w:t>
            </w:r>
          </w:p>
        </w:tc>
        <w:tc>
          <w:tcPr>
            <w:tcW w:w="7407" w:type="dxa"/>
          </w:tcPr>
          <w:p w:rsidR="00000000" w:rsidRDefault="00E73530">
            <w:pPr>
              <w:rPr>
                <w:lang w:val="de-DE"/>
              </w:rPr>
            </w:pPr>
            <w:r>
              <w:rPr>
                <w:lang w:val="de-DE"/>
              </w:rPr>
              <w:t>Segmentiertes Streaming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616 </w:t>
            </w:r>
            <w:r>
              <w:rPr>
                <w:noProof/>
                <w:sz w:val="16"/>
              </w:rPr>
              <w:br/>
            </w:r>
            <w:r>
              <w:rPr>
                <w:noProof/>
                <w:sz w:val="2"/>
              </w:rPr>
              <w:t>2aca132b-0d0f-464a-a834-d33bdeef1b98</w:t>
            </w:r>
          </w:p>
        </w:tc>
        <w:tc>
          <w:tcPr>
            <w:tcW w:w="7407" w:type="dxa"/>
            <w:shd w:val="clear" w:color="auto" w:fill="F2F2F2" w:themeFill="background1" w:themeFillShade="F2"/>
          </w:tcPr>
          <w:p w:rsidR="00000000" w:rsidRDefault="00E73530">
            <w:pPr>
              <w:rPr>
                <w:noProof/>
              </w:rPr>
            </w:pPr>
            <w:r>
              <w:rPr>
                <w:noProof/>
              </w:rPr>
              <w:t>Setting</w:t>
            </w:r>
          </w:p>
        </w:tc>
        <w:tc>
          <w:tcPr>
            <w:tcW w:w="7407" w:type="dxa"/>
          </w:tcPr>
          <w:p w:rsidR="00000000" w:rsidRDefault="00E73530">
            <w:pPr>
              <w:rPr>
                <w:lang w:val="de-DE"/>
              </w:rPr>
            </w:pPr>
            <w:r>
              <w:rPr>
                <w:lang w:val="de-DE"/>
              </w:rPr>
              <w:t>Rahmen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617 </w:t>
            </w:r>
            <w:r>
              <w:rPr>
                <w:noProof/>
                <w:sz w:val="16"/>
              </w:rPr>
              <w:br/>
            </w:r>
            <w:r>
              <w:rPr>
                <w:noProof/>
                <w:sz w:val="2"/>
              </w:rPr>
              <w:t>fc12102b-4658-4a5a-b107-bd7de0ebe2e2</w:t>
            </w:r>
          </w:p>
        </w:tc>
        <w:tc>
          <w:tcPr>
            <w:tcW w:w="7407" w:type="dxa"/>
            <w:shd w:val="clear" w:color="auto" w:fill="F2F2F2" w:themeFill="background1" w:themeFillShade="F2"/>
          </w:tcPr>
          <w:p w:rsidR="00000000" w:rsidRDefault="00E73530">
            <w:pPr>
              <w:rPr>
                <w:noProof/>
              </w:rPr>
            </w:pPr>
            <w:r>
              <w:rPr>
                <w:noProof/>
              </w:rPr>
              <w:t>Default</w:t>
            </w:r>
          </w:p>
        </w:tc>
        <w:tc>
          <w:tcPr>
            <w:tcW w:w="7407" w:type="dxa"/>
          </w:tcPr>
          <w:p w:rsidR="00000000" w:rsidRDefault="00E73530">
            <w:pPr>
              <w:rPr>
                <w:lang w:val="de-DE"/>
              </w:rPr>
            </w:pPr>
            <w:r>
              <w:rPr>
                <w:lang w:val="de-DE"/>
              </w:rPr>
              <w:t>Standard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618 </w:t>
            </w:r>
            <w:r>
              <w:rPr>
                <w:noProof/>
                <w:sz w:val="16"/>
              </w:rPr>
              <w:br/>
            </w:r>
            <w:r>
              <w:rPr>
                <w:noProof/>
                <w:sz w:val="2"/>
              </w:rPr>
              <w:t>4a2ce0ba-15e5-4c70-a586-fe28b095ca70</w:t>
            </w:r>
          </w:p>
        </w:tc>
        <w:tc>
          <w:tcPr>
            <w:tcW w:w="7407" w:type="dxa"/>
            <w:shd w:val="clear" w:color="auto" w:fill="F2F2F2" w:themeFill="background1" w:themeFillShade="F2"/>
          </w:tcPr>
          <w:p w:rsidR="00000000" w:rsidRDefault="00E73530">
            <w:pPr>
              <w:rPr>
                <w:noProof/>
              </w:rPr>
            </w:pPr>
            <w:r>
              <w:rPr>
                <w:noProof/>
              </w:rPr>
              <w:t>Description</w:t>
            </w:r>
          </w:p>
        </w:tc>
        <w:tc>
          <w:tcPr>
            <w:tcW w:w="7407" w:type="dxa"/>
          </w:tcPr>
          <w:p w:rsidR="00000000" w:rsidRDefault="00E73530">
            <w:pPr>
              <w:rPr>
                <w:lang w:val="de-DE"/>
              </w:rPr>
            </w:pPr>
            <w:r>
              <w:rPr>
                <w:lang w:val="de-DE"/>
              </w:rPr>
              <w:t>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620 </w:t>
            </w:r>
            <w:r>
              <w:rPr>
                <w:noProof/>
                <w:sz w:val="16"/>
              </w:rPr>
              <w:br/>
            </w:r>
            <w:r>
              <w:rPr>
                <w:noProof/>
                <w:sz w:val="2"/>
              </w:rPr>
              <w:t>3954970f-baab-4df4-90aa-09ade48ee09d</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621 </w:t>
            </w:r>
            <w:r>
              <w:rPr>
                <w:noProof/>
                <w:sz w:val="16"/>
              </w:rPr>
              <w:br/>
            </w:r>
            <w:r>
              <w:rPr>
                <w:noProof/>
                <w:sz w:val="2"/>
              </w:rPr>
              <w:t>f1c62d35-2a54-45f9-b0ad-18f70e8190e0</w:t>
            </w:r>
          </w:p>
        </w:tc>
        <w:tc>
          <w:tcPr>
            <w:tcW w:w="7407" w:type="dxa"/>
            <w:shd w:val="clear" w:color="auto" w:fill="F2F2F2" w:themeFill="background1" w:themeFillShade="F2"/>
          </w:tcPr>
          <w:p w:rsidR="00000000" w:rsidRDefault="00E73530">
            <w:pPr>
              <w:rPr>
                <w:noProof/>
              </w:rPr>
            </w:pPr>
            <w:r>
              <w:rPr>
                <w:noProof/>
              </w:rPr>
              <w:t>Sets the format/protocol configuration for a streamable output.</w:t>
            </w:r>
          </w:p>
        </w:tc>
        <w:tc>
          <w:tcPr>
            <w:tcW w:w="7407" w:type="dxa"/>
          </w:tcPr>
          <w:p w:rsidR="00000000" w:rsidRDefault="00E73530">
            <w:pPr>
              <w:rPr>
                <w:lang w:val="de-DE"/>
              </w:rPr>
            </w:pPr>
            <w:r>
              <w:rPr>
                <w:lang w:val="de-DE"/>
              </w:rPr>
              <w:t>Legt die Format- / Protokollkonfiguration f</w:t>
            </w:r>
            <w:r>
              <w:rPr>
                <w:lang w:val="de-DE"/>
              </w:rPr>
              <w:t>ü</w:t>
            </w:r>
            <w:r>
              <w:rPr>
                <w:lang w:val="de-DE"/>
              </w:rPr>
              <w:t>r eine streambare Ausgabe fest.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623 </w:t>
            </w:r>
            <w:r>
              <w:rPr>
                <w:noProof/>
                <w:sz w:val="16"/>
              </w:rPr>
              <w:br/>
            </w:r>
            <w:r>
              <w:rPr>
                <w:noProof/>
                <w:sz w:val="2"/>
              </w:rPr>
              <w:t>074e5be2-d656-4b71-ab1d-1d033b209b46</w:t>
            </w:r>
          </w:p>
        </w:tc>
        <w:tc>
          <w:tcPr>
            <w:tcW w:w="7407" w:type="dxa"/>
            <w:shd w:val="clear" w:color="auto" w:fill="F2F2F2" w:themeFill="background1" w:themeFillShade="F2"/>
          </w:tcPr>
          <w:p w:rsidR="00000000" w:rsidRDefault="00E73530">
            <w:pPr>
              <w:rPr>
                <w:noProof/>
              </w:rPr>
            </w:pPr>
            <w:r>
              <w:rPr>
                <w:noProof/>
              </w:rPr>
              <w:t>live</w:t>
            </w:r>
          </w:p>
        </w:tc>
        <w:tc>
          <w:tcPr>
            <w:tcW w:w="7407" w:type="dxa"/>
          </w:tcPr>
          <w:p w:rsidR="00000000" w:rsidRDefault="00E73530">
            <w:pPr>
              <w:rPr>
                <w:lang w:val="de-DE"/>
              </w:rPr>
            </w:pPr>
            <w:r>
              <w:rPr>
                <w:lang w:val="de-DE"/>
              </w:rPr>
              <w:t>wohnen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624 </w:t>
            </w:r>
            <w:r>
              <w:rPr>
                <w:noProof/>
                <w:sz w:val="16"/>
              </w:rPr>
              <w:br/>
            </w:r>
            <w:r>
              <w:rPr>
                <w:noProof/>
                <w:sz w:val="2"/>
              </w:rPr>
              <w:t>58f94a3c-d817-4943-ab34-141874b66d7d</w:t>
            </w:r>
          </w:p>
        </w:tc>
        <w:tc>
          <w:tcPr>
            <w:tcW w:w="7407" w:type="dxa"/>
            <w:shd w:val="clear" w:color="auto" w:fill="F2F2F2" w:themeFill="background1" w:themeFillShade="F2"/>
          </w:tcPr>
          <w:p w:rsidR="00000000" w:rsidRDefault="00E73530">
            <w:pPr>
              <w:rPr>
                <w:noProof/>
              </w:rPr>
            </w:pPr>
            <w:r>
              <w:rPr>
                <w:noProof/>
              </w:rPr>
              <w:t>Sets the specific profile of a streaming delivery format.</w:t>
            </w:r>
          </w:p>
        </w:tc>
        <w:tc>
          <w:tcPr>
            <w:tcW w:w="7407" w:type="dxa"/>
          </w:tcPr>
          <w:p w:rsidR="00000000" w:rsidRDefault="00E73530">
            <w:pPr>
              <w:rPr>
                <w:lang w:val="de-DE"/>
              </w:rPr>
            </w:pPr>
            <w:r>
              <w:rPr>
                <w:lang w:val="de-DE"/>
              </w:rPr>
              <w:t>Legt das spezifische Profil eines Streaming-</w:t>
            </w:r>
            <w:r>
              <w:rPr>
                <w:lang w:val="de-DE"/>
              </w:rPr>
              <w:t>Ü</w:t>
            </w:r>
            <w:r>
              <w:rPr>
                <w:lang w:val="de-DE"/>
              </w:rPr>
              <w:t>bermittlungsformats fest.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626 </w:t>
            </w:r>
            <w:r>
              <w:rPr>
                <w:noProof/>
                <w:sz w:val="16"/>
              </w:rPr>
              <w:br/>
            </w:r>
            <w:r>
              <w:rPr>
                <w:noProof/>
                <w:sz w:val="2"/>
              </w:rPr>
              <w:t>69602c4b-a10e-49f9-87c6-4d3ffd7eb4b3</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627 </w:t>
            </w:r>
            <w:r>
              <w:rPr>
                <w:noProof/>
                <w:sz w:val="16"/>
              </w:rPr>
              <w:br/>
            </w:r>
            <w:r>
              <w:rPr>
                <w:noProof/>
                <w:sz w:val="2"/>
              </w:rPr>
              <w:t>8c41</w:t>
            </w:r>
            <w:r>
              <w:rPr>
                <w:noProof/>
                <w:sz w:val="2"/>
              </w:rPr>
              <w:t>82e6-344b-4488-9f54-25bade1583bb</w:t>
            </w:r>
          </w:p>
        </w:tc>
        <w:tc>
          <w:tcPr>
            <w:tcW w:w="7407" w:type="dxa"/>
            <w:shd w:val="clear" w:color="auto" w:fill="F2F2F2" w:themeFill="background1" w:themeFillShade="F2"/>
          </w:tcPr>
          <w:p w:rsidR="00000000" w:rsidRDefault="00E73530">
            <w:pPr>
              <w:rPr>
                <w:noProof/>
              </w:rPr>
            </w:pPr>
            <w:r>
              <w:rPr>
                <w:noProof/>
              </w:rPr>
              <w:t>Sets the format for a playlist output.</w:t>
            </w:r>
          </w:p>
        </w:tc>
        <w:tc>
          <w:tcPr>
            <w:tcW w:w="7407" w:type="dxa"/>
          </w:tcPr>
          <w:p w:rsidR="00000000" w:rsidRDefault="00E73530">
            <w:pPr>
              <w:rPr>
                <w:lang w:val="de-DE"/>
              </w:rPr>
            </w:pPr>
            <w:r>
              <w:rPr>
                <w:lang w:val="de-DE"/>
              </w:rPr>
              <w:t>Legt das Format f</w:t>
            </w:r>
            <w:r>
              <w:rPr>
                <w:lang w:val="de-DE"/>
              </w:rPr>
              <w:t>ü</w:t>
            </w:r>
            <w:r>
              <w:rPr>
                <w:lang w:val="de-DE"/>
              </w:rPr>
              <w:t>r eine Wiedergabelistenausgabe fest.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629 </w:t>
            </w:r>
            <w:r>
              <w:rPr>
                <w:noProof/>
                <w:sz w:val="16"/>
              </w:rPr>
              <w:br/>
            </w:r>
            <w:r>
              <w:rPr>
                <w:noProof/>
                <w:sz w:val="2"/>
              </w:rPr>
              <w:t>0602c19f-a514-49fc-bb4c-647b4dc1bcde</w:t>
            </w:r>
          </w:p>
        </w:tc>
        <w:tc>
          <w:tcPr>
            <w:tcW w:w="7407" w:type="dxa"/>
            <w:shd w:val="clear" w:color="auto" w:fill="F2F2F2" w:themeFill="background1" w:themeFillShade="F2"/>
          </w:tcPr>
          <w:p w:rsidR="00000000" w:rsidRDefault="00E73530">
            <w:pPr>
              <w:rPr>
                <w:noProof/>
              </w:rPr>
            </w:pPr>
            <w:r>
              <w:rPr>
                <w:noProof/>
              </w:rPr>
              <w:t>10</w:t>
            </w:r>
          </w:p>
        </w:tc>
        <w:tc>
          <w:tcPr>
            <w:tcW w:w="7407" w:type="dxa"/>
          </w:tcPr>
          <w:p w:rsidR="00000000" w:rsidRDefault="00E73530">
            <w:pPr>
              <w:rPr>
                <w:lang w:val="de-DE"/>
              </w:rPr>
            </w:pPr>
            <w:r>
              <w:rPr>
                <w:lang w:val="de-DE"/>
              </w:rPr>
              <w:t>10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630 </w:t>
            </w:r>
            <w:r>
              <w:rPr>
                <w:noProof/>
                <w:sz w:val="16"/>
              </w:rPr>
              <w:br/>
            </w:r>
            <w:r>
              <w:rPr>
                <w:noProof/>
                <w:sz w:val="2"/>
              </w:rPr>
              <w:t>ffb966a0-c60a-48fe-89f5-5a695a53396f</w:t>
            </w:r>
          </w:p>
        </w:tc>
        <w:tc>
          <w:tcPr>
            <w:tcW w:w="7407" w:type="dxa"/>
            <w:shd w:val="clear" w:color="auto" w:fill="F2F2F2" w:themeFill="background1" w:themeFillShade="F2"/>
          </w:tcPr>
          <w:p w:rsidR="00000000" w:rsidRDefault="00E73530">
            <w:pPr>
              <w:rPr>
                <w:noProof/>
              </w:rPr>
            </w:pPr>
            <w:r>
              <w:rPr>
                <w:noProof/>
              </w:rPr>
              <w:t>Sets the maximum duration of each segment in a segmented output.</w:t>
            </w:r>
          </w:p>
        </w:tc>
        <w:tc>
          <w:tcPr>
            <w:tcW w:w="7407" w:type="dxa"/>
          </w:tcPr>
          <w:p w:rsidR="00000000" w:rsidRDefault="00E73530">
            <w:pPr>
              <w:rPr>
                <w:lang w:val="de-DE"/>
              </w:rPr>
            </w:pPr>
            <w:r>
              <w:rPr>
                <w:lang w:val="de-DE"/>
              </w:rPr>
              <w:t>Legt die maximale Dauer jedes Segments in einer segmentierten Ausgabe fest.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632 </w:t>
            </w:r>
            <w:r>
              <w:rPr>
                <w:noProof/>
                <w:sz w:val="16"/>
              </w:rPr>
              <w:br/>
            </w:r>
            <w:r>
              <w:rPr>
                <w:noProof/>
                <w:sz w:val="2"/>
              </w:rPr>
              <w:t>ec044db6-a442-4a4d-9a09-490505cfdf68</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633 </w:t>
            </w:r>
            <w:r>
              <w:rPr>
                <w:noProof/>
                <w:sz w:val="16"/>
              </w:rPr>
              <w:br/>
            </w:r>
            <w:r>
              <w:rPr>
                <w:noProof/>
                <w:sz w:val="2"/>
              </w:rPr>
              <w:t>dfe2580f-29f9-41cd-9ef8-120d4ace8131</w:t>
            </w:r>
          </w:p>
        </w:tc>
        <w:tc>
          <w:tcPr>
            <w:tcW w:w="7407" w:type="dxa"/>
            <w:shd w:val="clear" w:color="auto" w:fill="F2F2F2" w:themeFill="background1" w:themeFillShade="F2"/>
          </w:tcPr>
          <w:p w:rsidR="00000000" w:rsidRDefault="00E73530">
            <w:pPr>
              <w:rPr>
                <w:noProof/>
              </w:rPr>
            </w:pPr>
            <w:r>
              <w:rPr>
                <w:noProof/>
              </w:rPr>
              <w:t>Provi</w:t>
            </w:r>
            <w:r>
              <w:rPr>
                <w:noProof/>
              </w:rPr>
              <w:t>des a set of alternate audio streams for HLS playlists.</w:t>
            </w:r>
          </w:p>
        </w:tc>
        <w:tc>
          <w:tcPr>
            <w:tcW w:w="7407" w:type="dxa"/>
          </w:tcPr>
          <w:p w:rsidR="00000000" w:rsidRDefault="00E73530">
            <w:pPr>
              <w:rPr>
                <w:lang w:val="de-DE"/>
              </w:rPr>
            </w:pPr>
            <w:r>
              <w:rPr>
                <w:lang w:val="de-DE"/>
              </w:rPr>
              <w:t>Bietet eine Reihe alternativer Audiostreams f</w:t>
            </w:r>
            <w:r>
              <w:rPr>
                <w:lang w:val="de-DE"/>
              </w:rPr>
              <w:t>ü</w:t>
            </w:r>
            <w:r>
              <w:rPr>
                <w:lang w:val="de-DE"/>
              </w:rPr>
              <w:t>r HLS-Wiedergabelisten.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635 </w:t>
            </w:r>
            <w:r>
              <w:rPr>
                <w:noProof/>
                <w:sz w:val="16"/>
              </w:rPr>
              <w:br/>
            </w:r>
            <w:r>
              <w:rPr>
                <w:noProof/>
                <w:sz w:val="2"/>
              </w:rPr>
              <w:t>12520d77-dece-44b8-bf56-2075112d3fd2</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636 </w:t>
            </w:r>
            <w:r>
              <w:rPr>
                <w:noProof/>
                <w:sz w:val="16"/>
              </w:rPr>
              <w:br/>
            </w:r>
            <w:r>
              <w:rPr>
                <w:noProof/>
                <w:sz w:val="2"/>
              </w:rPr>
              <w:t>a186dbb6-d34a-4584-8b81-2562829477e5</w:t>
            </w:r>
          </w:p>
        </w:tc>
        <w:tc>
          <w:tcPr>
            <w:tcW w:w="7407" w:type="dxa"/>
            <w:shd w:val="clear" w:color="auto" w:fill="F2F2F2" w:themeFill="background1" w:themeFillShade="F2"/>
          </w:tcPr>
          <w:p w:rsidR="00000000" w:rsidRDefault="00E73530">
            <w:pPr>
              <w:rPr>
                <w:noProof/>
              </w:rPr>
            </w:pPr>
            <w:r>
              <w:rPr>
                <w:noProof/>
              </w:rPr>
              <w:t>Provides a list of stream info to be reformatted as a playlist</w:t>
            </w:r>
          </w:p>
        </w:tc>
        <w:tc>
          <w:tcPr>
            <w:tcW w:w="7407" w:type="dxa"/>
          </w:tcPr>
          <w:p w:rsidR="00000000" w:rsidRDefault="00E73530">
            <w:pPr>
              <w:rPr>
                <w:lang w:val="de-DE"/>
              </w:rPr>
            </w:pPr>
            <w:r>
              <w:rPr>
                <w:lang w:val="de-DE"/>
              </w:rPr>
              <w:t>Bietet eine Liste mit Stream-Informationen, die als Wiedergabeliste neu formatiert werden sollen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638 </w:t>
            </w:r>
            <w:r>
              <w:rPr>
                <w:noProof/>
                <w:sz w:val="16"/>
              </w:rPr>
              <w:br/>
            </w:r>
            <w:r>
              <w:rPr>
                <w:noProof/>
                <w:sz w:val="2"/>
              </w:rPr>
              <w:t>d332f793-c749-4b49-846f-818b9928dcbf</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639 </w:t>
            </w:r>
            <w:r>
              <w:rPr>
                <w:noProof/>
                <w:sz w:val="16"/>
              </w:rPr>
              <w:br/>
            </w:r>
            <w:r>
              <w:rPr>
                <w:noProof/>
                <w:sz w:val="2"/>
              </w:rPr>
              <w:t>091bd30a-7390-4a2b-8c4f</w:t>
            </w:r>
            <w:r>
              <w:rPr>
                <w:noProof/>
                <w:sz w:val="2"/>
              </w:rPr>
              <w:t>-e9002c86a9cb</w:t>
            </w:r>
          </w:p>
        </w:tc>
        <w:tc>
          <w:tcPr>
            <w:tcW w:w="7407" w:type="dxa"/>
            <w:shd w:val="clear" w:color="auto" w:fill="F2F2F2" w:themeFill="background1" w:themeFillShade="F2"/>
          </w:tcPr>
          <w:p w:rsidR="00000000" w:rsidRDefault="00E73530">
            <w:pPr>
              <w:rPr>
                <w:noProof/>
              </w:rPr>
            </w:pPr>
            <w:r>
              <w:rPr>
                <w:noProof/>
              </w:rPr>
              <w:t>Specifies the path to a stream manifest file</w:t>
            </w:r>
          </w:p>
        </w:tc>
        <w:tc>
          <w:tcPr>
            <w:tcW w:w="7407" w:type="dxa"/>
          </w:tcPr>
          <w:p w:rsidR="00000000" w:rsidRDefault="00E73530">
            <w:pPr>
              <w:rPr>
                <w:lang w:val="de-DE"/>
              </w:rPr>
            </w:pPr>
            <w:r>
              <w:rPr>
                <w:lang w:val="de-DE"/>
              </w:rPr>
              <w:t>Gibt den Pfad zu einer Stream-Manifest-Datei an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641 </w:t>
            </w:r>
            <w:r>
              <w:rPr>
                <w:noProof/>
                <w:sz w:val="16"/>
              </w:rPr>
              <w:br/>
            </w:r>
            <w:r>
              <w:rPr>
                <w:noProof/>
                <w:sz w:val="2"/>
              </w:rPr>
              <w:t>a7eb7392-c8ff-44a9-905a-63dee17d4252</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642 </w:t>
            </w:r>
            <w:r>
              <w:rPr>
                <w:noProof/>
                <w:sz w:val="16"/>
              </w:rPr>
              <w:br/>
            </w:r>
            <w:r>
              <w:rPr>
                <w:noProof/>
                <w:sz w:val="2"/>
              </w:rPr>
              <w:t>2744b449-6d51-4a19-a6b5-df4b4b31c5d5</w:t>
            </w:r>
          </w:p>
        </w:tc>
        <w:tc>
          <w:tcPr>
            <w:tcW w:w="7407" w:type="dxa"/>
            <w:shd w:val="clear" w:color="auto" w:fill="F2F2F2" w:themeFill="background1" w:themeFillShade="F2"/>
          </w:tcPr>
          <w:p w:rsidR="00000000" w:rsidRDefault="00E73530">
            <w:pPr>
              <w:rPr>
                <w:noProof/>
              </w:rPr>
            </w:pPr>
            <w:r>
              <w:rPr>
                <w:noProof/>
              </w:rPr>
              <w:t>Specifies the bandwidth of a playlist stream</w:t>
            </w:r>
          </w:p>
        </w:tc>
        <w:tc>
          <w:tcPr>
            <w:tcW w:w="7407" w:type="dxa"/>
          </w:tcPr>
          <w:p w:rsidR="00000000" w:rsidRDefault="00E73530">
            <w:pPr>
              <w:rPr>
                <w:lang w:val="de-DE"/>
              </w:rPr>
            </w:pPr>
            <w:r>
              <w:rPr>
                <w:lang w:val="de-DE"/>
              </w:rPr>
              <w:t>Gibt die Bandbreite eines Wiedergabelisten-Streams an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644 </w:t>
            </w:r>
            <w:r>
              <w:rPr>
                <w:noProof/>
                <w:sz w:val="16"/>
              </w:rPr>
              <w:br/>
            </w:r>
            <w:r>
              <w:rPr>
                <w:noProof/>
                <w:sz w:val="2"/>
              </w:rPr>
              <w:t>1cbfe973-8bf0-4b31-8278-58acc0dca6e4</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645 </w:t>
            </w:r>
            <w:r>
              <w:rPr>
                <w:noProof/>
                <w:sz w:val="16"/>
              </w:rPr>
              <w:br/>
            </w:r>
            <w:r>
              <w:rPr>
                <w:noProof/>
                <w:sz w:val="2"/>
              </w:rPr>
              <w:t>a94a1881-16cf-4d48-8aa3-686510cb7f71</w:t>
            </w:r>
          </w:p>
        </w:tc>
        <w:tc>
          <w:tcPr>
            <w:tcW w:w="7407" w:type="dxa"/>
            <w:shd w:val="clear" w:color="auto" w:fill="F2F2F2" w:themeFill="background1" w:themeFillShade="F2"/>
          </w:tcPr>
          <w:p w:rsidR="00000000" w:rsidRDefault="00E73530">
            <w:pPr>
              <w:rPr>
                <w:noProof/>
              </w:rPr>
            </w:pPr>
            <w:r>
              <w:rPr>
                <w:noProof/>
              </w:rPr>
              <w:t>Specifies the resolution of a playlist stream</w:t>
            </w:r>
          </w:p>
        </w:tc>
        <w:tc>
          <w:tcPr>
            <w:tcW w:w="7407" w:type="dxa"/>
          </w:tcPr>
          <w:p w:rsidR="00000000" w:rsidRDefault="00E73530">
            <w:pPr>
              <w:rPr>
                <w:lang w:val="de-DE"/>
              </w:rPr>
            </w:pPr>
            <w:r>
              <w:rPr>
                <w:lang w:val="de-DE"/>
              </w:rPr>
              <w:t>G</w:t>
            </w:r>
            <w:r>
              <w:rPr>
                <w:lang w:val="de-DE"/>
              </w:rPr>
              <w:t>ibt die Aufl</w:t>
            </w:r>
            <w:r>
              <w:rPr>
                <w:lang w:val="de-DE"/>
              </w:rPr>
              <w:t>ö</w:t>
            </w:r>
            <w:r>
              <w:rPr>
                <w:lang w:val="de-DE"/>
              </w:rPr>
              <w:t>sung eines Wiedergabelisten-Streams an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647 </w:t>
            </w:r>
            <w:r>
              <w:rPr>
                <w:noProof/>
                <w:sz w:val="16"/>
              </w:rPr>
              <w:br/>
            </w:r>
            <w:r>
              <w:rPr>
                <w:noProof/>
                <w:sz w:val="2"/>
              </w:rPr>
              <w:t>33930951-154c-4645-915e-b0a780d0133b</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648 </w:t>
            </w:r>
            <w:r>
              <w:rPr>
                <w:noProof/>
                <w:sz w:val="16"/>
              </w:rPr>
              <w:br/>
            </w:r>
            <w:r>
              <w:rPr>
                <w:noProof/>
                <w:sz w:val="2"/>
              </w:rPr>
              <w:t>3e4edd4a-cc4f-4641-bfb9-91b6bb344fb8</w:t>
            </w:r>
          </w:p>
        </w:tc>
        <w:tc>
          <w:tcPr>
            <w:tcW w:w="7407" w:type="dxa"/>
            <w:shd w:val="clear" w:color="auto" w:fill="F2F2F2" w:themeFill="background1" w:themeFillShade="F2"/>
          </w:tcPr>
          <w:p w:rsidR="00000000" w:rsidRDefault="00E73530">
            <w:pPr>
              <w:rPr>
                <w:noProof/>
              </w:rPr>
            </w:pPr>
            <w:r>
              <w:rPr>
                <w:noProof/>
              </w:rPr>
              <w:t>Specifies the codecs used in a playlist stream</w:t>
            </w:r>
          </w:p>
        </w:tc>
        <w:tc>
          <w:tcPr>
            <w:tcW w:w="7407" w:type="dxa"/>
          </w:tcPr>
          <w:p w:rsidR="00000000" w:rsidRDefault="00E73530">
            <w:pPr>
              <w:rPr>
                <w:lang w:val="de-DE"/>
              </w:rPr>
            </w:pPr>
            <w:r>
              <w:rPr>
                <w:lang w:val="de-DE"/>
              </w:rPr>
              <w:t>Gib</w:t>
            </w:r>
            <w:r>
              <w:rPr>
                <w:lang w:val="de-DE"/>
              </w:rPr>
              <w:t>t die Codecs an, die in einem Wiedergabelisten-Stream verwendet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650 </w:t>
            </w:r>
            <w:r>
              <w:rPr>
                <w:noProof/>
                <w:sz w:val="16"/>
              </w:rPr>
              <w:br/>
            </w:r>
            <w:r>
              <w:rPr>
                <w:noProof/>
                <w:sz w:val="2"/>
              </w:rPr>
              <w:t>3105eae6-3aa8-4ba4-abb0-777d4fc29ba6</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651 </w:t>
            </w:r>
            <w:r>
              <w:rPr>
                <w:noProof/>
                <w:sz w:val="16"/>
              </w:rPr>
              <w:br/>
            </w:r>
            <w:r>
              <w:rPr>
                <w:noProof/>
                <w:sz w:val="2"/>
              </w:rPr>
              <w:t>c87f3a1d-2abb-47d6-9ec1-980a3b2141c5</w:t>
            </w:r>
          </w:p>
        </w:tc>
        <w:tc>
          <w:tcPr>
            <w:tcW w:w="7407" w:type="dxa"/>
            <w:shd w:val="clear" w:color="auto" w:fill="F2F2F2" w:themeFill="background1" w:themeFillShade="F2"/>
          </w:tcPr>
          <w:p w:rsidR="00000000" w:rsidRDefault="00E73530">
            <w:pPr>
              <w:rPr>
                <w:noProof/>
              </w:rPr>
            </w:pPr>
            <w:r>
              <w:rPr>
                <w:noProof/>
              </w:rPr>
              <w:t>Specifies an alternate audio track for the playlist.</w:t>
            </w:r>
          </w:p>
        </w:tc>
        <w:tc>
          <w:tcPr>
            <w:tcW w:w="7407" w:type="dxa"/>
          </w:tcPr>
          <w:p w:rsidR="00000000" w:rsidRDefault="00E73530">
            <w:pPr>
              <w:rPr>
                <w:lang w:val="de-DE"/>
              </w:rPr>
            </w:pPr>
            <w:r>
              <w:rPr>
                <w:lang w:val="de-DE"/>
              </w:rPr>
              <w:t>Gibt eine alternative Audiospur f</w:t>
            </w:r>
            <w:r>
              <w:rPr>
                <w:lang w:val="de-DE"/>
              </w:rPr>
              <w:t>ü</w:t>
            </w:r>
            <w:r>
              <w:rPr>
                <w:lang w:val="de-DE"/>
              </w:rPr>
              <w:t>r die Wiedergabeliste an.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653 </w:t>
            </w:r>
            <w:r>
              <w:rPr>
                <w:noProof/>
                <w:sz w:val="16"/>
              </w:rPr>
              <w:br/>
            </w:r>
            <w:r>
              <w:rPr>
                <w:noProof/>
                <w:sz w:val="2"/>
              </w:rPr>
              <w:t>3fb01470-813b-4f90-8a18-f68d6d556a81</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654 </w:t>
            </w:r>
            <w:r>
              <w:rPr>
                <w:noProof/>
                <w:sz w:val="16"/>
              </w:rPr>
              <w:br/>
            </w:r>
            <w:r>
              <w:rPr>
                <w:noProof/>
                <w:sz w:val="2"/>
              </w:rPr>
              <w:t>5c844895-0d67-4ec3-9fac-02b1d5a27d04</w:t>
            </w:r>
          </w:p>
        </w:tc>
        <w:tc>
          <w:tcPr>
            <w:tcW w:w="7407" w:type="dxa"/>
            <w:shd w:val="clear" w:color="auto" w:fill="F2F2F2" w:themeFill="background1" w:themeFillShade="F2"/>
          </w:tcPr>
          <w:p w:rsidR="00000000" w:rsidRDefault="00E73530">
            <w:pPr>
              <w:rPr>
                <w:noProof/>
              </w:rPr>
            </w:pPr>
            <w:r>
              <w:rPr>
                <w:noProof/>
              </w:rPr>
              <w:t>An image to display on audio-only segments</w:t>
            </w:r>
          </w:p>
        </w:tc>
        <w:tc>
          <w:tcPr>
            <w:tcW w:w="7407" w:type="dxa"/>
          </w:tcPr>
          <w:p w:rsidR="00000000" w:rsidRDefault="00E73530">
            <w:pPr>
              <w:rPr>
                <w:lang w:val="de-DE"/>
              </w:rPr>
            </w:pPr>
            <w:r>
              <w:rPr>
                <w:lang w:val="de-DE"/>
              </w:rPr>
              <w:t>Ein Bild, das nur in Audiosegmenten angezei</w:t>
            </w:r>
            <w:r>
              <w:rPr>
                <w:lang w:val="de-DE"/>
              </w:rPr>
              <w:t>gt werden soll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656 </w:t>
            </w:r>
            <w:r>
              <w:rPr>
                <w:noProof/>
                <w:sz w:val="16"/>
              </w:rPr>
              <w:br/>
            </w:r>
            <w:r>
              <w:rPr>
                <w:noProof/>
                <w:sz w:val="2"/>
              </w:rPr>
              <w:t>b6852b14-fa34-43eb-aa84-77fdaef6dbdd</w:t>
            </w:r>
          </w:p>
        </w:tc>
        <w:tc>
          <w:tcPr>
            <w:tcW w:w="7407" w:type="dxa"/>
            <w:shd w:val="clear" w:color="auto" w:fill="F2F2F2" w:themeFill="background1" w:themeFillShade="F2"/>
          </w:tcPr>
          <w:p w:rsidR="00000000" w:rsidRDefault="00E73530">
            <w:pPr>
              <w:rPr>
                <w:noProof/>
              </w:rPr>
            </w:pPr>
            <w:r>
              <w:rPr>
                <w:noProof/>
              </w:rPr>
              <w:t>false</w:t>
            </w:r>
          </w:p>
        </w:tc>
        <w:tc>
          <w:tcPr>
            <w:tcW w:w="7407" w:type="dxa"/>
          </w:tcPr>
          <w:p w:rsidR="00000000" w:rsidRDefault="00E73530">
            <w:pPr>
              <w:rPr>
                <w:lang w:val="de-DE"/>
              </w:rPr>
            </w:pPr>
            <w:r>
              <w:rPr>
                <w:lang w:val="de-DE"/>
              </w:rPr>
              <w:t>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657 </w:t>
            </w:r>
            <w:r>
              <w:rPr>
                <w:noProof/>
                <w:sz w:val="16"/>
              </w:rPr>
              <w:br/>
            </w:r>
            <w:r>
              <w:rPr>
                <w:noProof/>
                <w:sz w:val="2"/>
              </w:rPr>
              <w:t>751ae8f6-14e4-4c03-b0f9-5848d4a59f82</w:t>
            </w:r>
          </w:p>
        </w:tc>
        <w:tc>
          <w:tcPr>
            <w:tcW w:w="7407" w:type="dxa"/>
            <w:shd w:val="clear" w:color="auto" w:fill="F2F2F2" w:themeFill="background1" w:themeFillShade="F2"/>
          </w:tcPr>
          <w:p w:rsidR="00000000" w:rsidRDefault="00E73530">
            <w:pPr>
              <w:rPr>
                <w:noProof/>
              </w:rPr>
            </w:pPr>
            <w:r>
              <w:rPr>
                <w:noProof/>
              </w:rPr>
              <w:t>When segmenting a video file into audio-only segments, take snapshots of the video as thumbnails for each segment.</w:t>
            </w:r>
          </w:p>
        </w:tc>
        <w:tc>
          <w:tcPr>
            <w:tcW w:w="7407" w:type="dxa"/>
          </w:tcPr>
          <w:p w:rsidR="00000000" w:rsidRDefault="00E73530">
            <w:pPr>
              <w:rPr>
                <w:lang w:val="de-DE"/>
              </w:rPr>
            </w:pPr>
            <w:r>
              <w:rPr>
                <w:lang w:val="de-DE"/>
              </w:rPr>
              <w:t>Wenn Sie eine Videodatei in reine Audiosegmente segmentieren, machen Sie Schnappsch</w:t>
            </w:r>
            <w:r>
              <w:rPr>
                <w:lang w:val="de-DE"/>
              </w:rPr>
              <w:t>ü</w:t>
            </w:r>
            <w:r>
              <w:rPr>
                <w:lang w:val="de-DE"/>
              </w:rPr>
              <w:t>sse des Videos als Miniaturansichten f</w:t>
            </w:r>
            <w:r>
              <w:rPr>
                <w:lang w:val="de-DE"/>
              </w:rPr>
              <w:t>ü</w:t>
            </w:r>
            <w:r>
              <w:rPr>
                <w:lang w:val="de-DE"/>
              </w:rPr>
              <w:t>r jedes Segment.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659 </w:t>
            </w:r>
            <w:r>
              <w:rPr>
                <w:noProof/>
                <w:sz w:val="16"/>
              </w:rPr>
              <w:br/>
            </w:r>
            <w:r>
              <w:rPr>
                <w:noProof/>
                <w:sz w:val="2"/>
              </w:rPr>
              <w:t>153d1273-fd17-4057-a6f9-e4f02f96c5b9</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660 </w:t>
            </w:r>
            <w:r>
              <w:rPr>
                <w:noProof/>
                <w:sz w:val="16"/>
              </w:rPr>
              <w:br/>
            </w:r>
            <w:r>
              <w:rPr>
                <w:noProof/>
                <w:sz w:val="2"/>
              </w:rPr>
              <w:t>9f88ceb3-44c5-4d26-84f9-8eefca13e0e9</w:t>
            </w:r>
          </w:p>
        </w:tc>
        <w:tc>
          <w:tcPr>
            <w:tcW w:w="7407" w:type="dxa"/>
            <w:shd w:val="clear" w:color="auto" w:fill="F2F2F2" w:themeFill="background1" w:themeFillShade="F2"/>
          </w:tcPr>
          <w:p w:rsidR="00000000" w:rsidRDefault="00E73530">
            <w:pPr>
              <w:rPr>
                <w:noProof/>
              </w:rPr>
            </w:pPr>
            <w:r>
              <w:rPr>
                <w:noProof/>
              </w:rPr>
              <w:t>Specifies the source media for a playlist stream</w:t>
            </w:r>
          </w:p>
        </w:tc>
        <w:tc>
          <w:tcPr>
            <w:tcW w:w="7407" w:type="dxa"/>
          </w:tcPr>
          <w:p w:rsidR="00000000" w:rsidRDefault="00E73530">
            <w:pPr>
              <w:rPr>
                <w:lang w:val="de-DE"/>
              </w:rPr>
            </w:pPr>
            <w:r>
              <w:rPr>
                <w:lang w:val="de-DE"/>
              </w:rPr>
              <w:t>Gibt das Quellmedium f</w:t>
            </w:r>
            <w:r>
              <w:rPr>
                <w:lang w:val="de-DE"/>
              </w:rPr>
              <w:t>ü</w:t>
            </w:r>
            <w:r>
              <w:rPr>
                <w:lang w:val="de-DE"/>
              </w:rPr>
              <w:t>r einen Wiedergabelisten-Stream an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662 </w:t>
            </w:r>
            <w:r>
              <w:rPr>
                <w:noProof/>
                <w:sz w:val="16"/>
              </w:rPr>
              <w:br/>
            </w:r>
            <w:r>
              <w:rPr>
                <w:noProof/>
                <w:sz w:val="2"/>
              </w:rPr>
              <w:t>5eef5421-4e67-45ea-b3d9-1846bdf1e6c4</w:t>
            </w:r>
          </w:p>
        </w:tc>
        <w:tc>
          <w:tcPr>
            <w:tcW w:w="7407" w:type="dxa"/>
            <w:shd w:val="clear" w:color="auto" w:fill="F2F2F2" w:themeFill="background1" w:themeFillShade="F2"/>
          </w:tcPr>
          <w:p w:rsidR="00000000" w:rsidRDefault="00E73530">
            <w:pPr>
              <w:rPr>
                <w:noProof/>
              </w:rPr>
            </w:pPr>
            <w:r>
              <w:rPr>
                <w:noProof/>
              </w:rPr>
              <w:t>3 for Live outputs, 5 for sample AES encryption; otherwise, 2.</w:t>
            </w:r>
          </w:p>
        </w:tc>
        <w:tc>
          <w:tcPr>
            <w:tcW w:w="7407" w:type="dxa"/>
          </w:tcPr>
          <w:p w:rsidR="00000000" w:rsidRDefault="00E73530">
            <w:pPr>
              <w:rPr>
                <w:lang w:val="de-DE"/>
              </w:rPr>
            </w:pPr>
            <w:r>
              <w:rPr>
                <w:lang w:val="de-DE"/>
              </w:rPr>
              <w:t>3 f</w:t>
            </w:r>
            <w:r>
              <w:rPr>
                <w:lang w:val="de-DE"/>
              </w:rPr>
              <w:t>ü</w:t>
            </w:r>
            <w:r>
              <w:rPr>
                <w:lang w:val="de-DE"/>
              </w:rPr>
              <w:t>r Live-Ausg</w:t>
            </w:r>
            <w:r>
              <w:rPr>
                <w:lang w:val="de-DE"/>
              </w:rPr>
              <w:t>ä</w:t>
            </w:r>
            <w:r>
              <w:rPr>
                <w:lang w:val="de-DE"/>
              </w:rPr>
              <w:t>nge, 5 f</w:t>
            </w:r>
            <w:r>
              <w:rPr>
                <w:lang w:val="de-DE"/>
              </w:rPr>
              <w:t>ü</w:t>
            </w:r>
            <w:r>
              <w:rPr>
                <w:lang w:val="de-DE"/>
              </w:rPr>
              <w:t>r Beispiel-AES-Ver</w:t>
            </w:r>
            <w:r>
              <w:rPr>
                <w:lang w:val="de-DE"/>
              </w:rPr>
              <w:t>schl</w:t>
            </w:r>
            <w:r>
              <w:rPr>
                <w:lang w:val="de-DE"/>
              </w:rPr>
              <w:t>ü</w:t>
            </w:r>
            <w:r>
              <w:rPr>
                <w:lang w:val="de-DE"/>
              </w:rPr>
              <w:t>sselung; ansonsten 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663 </w:t>
            </w:r>
            <w:r>
              <w:rPr>
                <w:noProof/>
                <w:sz w:val="16"/>
              </w:rPr>
              <w:br/>
            </w:r>
            <w:r>
              <w:rPr>
                <w:noProof/>
                <w:sz w:val="2"/>
              </w:rPr>
              <w:t>1cbf54e4-7718-4b38-8171-78272fb1c64a</w:t>
            </w:r>
          </w:p>
        </w:tc>
        <w:tc>
          <w:tcPr>
            <w:tcW w:w="7407" w:type="dxa"/>
            <w:shd w:val="clear" w:color="auto" w:fill="F2F2F2" w:themeFill="background1" w:themeFillShade="F2"/>
          </w:tcPr>
          <w:p w:rsidR="00000000" w:rsidRDefault="00E73530">
            <w:pPr>
              <w:rPr>
                <w:noProof/>
              </w:rPr>
            </w:pPr>
            <w:r>
              <w:rPr>
                <w:noProof/>
              </w:rPr>
              <w:t>The maximum HLS protocol to use.</w:t>
            </w:r>
          </w:p>
        </w:tc>
        <w:tc>
          <w:tcPr>
            <w:tcW w:w="7407" w:type="dxa"/>
          </w:tcPr>
          <w:p w:rsidR="00000000" w:rsidRDefault="00E73530">
            <w:pPr>
              <w:rPr>
                <w:lang w:val="de-DE"/>
              </w:rPr>
            </w:pPr>
            <w:r>
              <w:rPr>
                <w:lang w:val="de-DE"/>
              </w:rPr>
              <w:t>Das maximal zu verwendende HLS-Protokoll.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665 </w:t>
            </w:r>
            <w:r>
              <w:rPr>
                <w:noProof/>
                <w:sz w:val="16"/>
              </w:rPr>
              <w:br/>
            </w:r>
            <w:r>
              <w:rPr>
                <w:noProof/>
                <w:sz w:val="2"/>
              </w:rPr>
              <w:t>8fac65db-1e46-40ba-9d2f-418b41a24e5c</w:t>
            </w:r>
          </w:p>
        </w:tc>
        <w:tc>
          <w:tcPr>
            <w:tcW w:w="7407" w:type="dxa"/>
            <w:shd w:val="clear" w:color="auto" w:fill="F2F2F2" w:themeFill="background1" w:themeFillShade="F2"/>
          </w:tcPr>
          <w:p w:rsidR="00000000" w:rsidRDefault="00E73530">
            <w:pPr>
              <w:rPr>
                <w:noProof/>
              </w:rPr>
            </w:pPr>
            <w:r>
              <w:rPr>
                <w:noProof/>
              </w:rPr>
              <w:t>true</w:t>
            </w:r>
          </w:p>
        </w:tc>
        <w:tc>
          <w:tcPr>
            <w:tcW w:w="7407" w:type="dxa"/>
          </w:tcPr>
          <w:p w:rsidR="00000000" w:rsidRDefault="00E73530">
            <w:pPr>
              <w:rPr>
                <w:lang w:val="de-DE"/>
              </w:rPr>
            </w:pPr>
            <w:r>
              <w:rPr>
                <w:lang w:val="de-DE"/>
              </w:rPr>
              <w:t>wahr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666 </w:t>
            </w:r>
            <w:r>
              <w:rPr>
                <w:noProof/>
                <w:sz w:val="16"/>
              </w:rPr>
              <w:br/>
            </w:r>
            <w:r>
              <w:rPr>
                <w:noProof/>
                <w:sz w:val="2"/>
              </w:rPr>
              <w:t>76423eb7-186c-49fd-bd74-00f8b7c0e90b</w:t>
            </w:r>
          </w:p>
        </w:tc>
        <w:tc>
          <w:tcPr>
            <w:tcW w:w="7407" w:type="dxa"/>
            <w:shd w:val="clear" w:color="auto" w:fill="F2F2F2" w:themeFill="background1" w:themeFillShade="F2"/>
          </w:tcPr>
          <w:p w:rsidR="00000000" w:rsidRDefault="00E73530">
            <w:pPr>
              <w:rPr>
                <w:noProof/>
              </w:rPr>
            </w:pPr>
            <w:r>
              <w:rPr>
                <w:noProof/>
              </w:rPr>
              <w:t>Optimize TS segment files for HTTP Live Streaming on iOS.</w:t>
            </w:r>
          </w:p>
        </w:tc>
        <w:tc>
          <w:tcPr>
            <w:tcW w:w="7407" w:type="dxa"/>
          </w:tcPr>
          <w:p w:rsidR="00000000" w:rsidRDefault="00E73530">
            <w:pPr>
              <w:rPr>
                <w:lang w:val="de-DE"/>
              </w:rPr>
            </w:pPr>
            <w:r>
              <w:rPr>
                <w:lang w:val="de-DE"/>
              </w:rPr>
              <w:t>Optimieren Sie TS-Segmentdateien f</w:t>
            </w:r>
            <w:r>
              <w:rPr>
                <w:lang w:val="de-DE"/>
              </w:rPr>
              <w:t>ü</w:t>
            </w:r>
            <w:r>
              <w:rPr>
                <w:lang w:val="de-DE"/>
              </w:rPr>
              <w:t>r HTTP Live Streaming unter iOS.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668 </w:t>
            </w:r>
            <w:r>
              <w:rPr>
                <w:noProof/>
                <w:sz w:val="16"/>
              </w:rPr>
              <w:br/>
            </w:r>
            <w:r>
              <w:rPr>
                <w:noProof/>
                <w:sz w:val="2"/>
              </w:rPr>
              <w:t>707f81ca-375d-490a-8319-711f8ba46726</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669 </w:t>
            </w:r>
            <w:r>
              <w:rPr>
                <w:noProof/>
                <w:sz w:val="16"/>
              </w:rPr>
              <w:br/>
            </w:r>
            <w:r>
              <w:rPr>
                <w:noProof/>
                <w:sz w:val="2"/>
              </w:rPr>
              <w:t>c9484a9f-990e-4038-87e9-08c1887e87a7</w:t>
            </w:r>
          </w:p>
        </w:tc>
        <w:tc>
          <w:tcPr>
            <w:tcW w:w="7407" w:type="dxa"/>
            <w:shd w:val="clear" w:color="auto" w:fill="F2F2F2" w:themeFill="background1" w:themeFillShade="F2"/>
          </w:tcPr>
          <w:p w:rsidR="00000000" w:rsidRDefault="00E73530">
            <w:pPr>
              <w:rPr>
                <w:noProof/>
              </w:rPr>
            </w:pPr>
            <w:r>
              <w:rPr>
                <w:noProof/>
              </w:rPr>
              <w:t>Include captions and</w:t>
            </w:r>
            <w:r>
              <w:rPr>
                <w:noProof/>
              </w:rPr>
              <w:t xml:space="preserve"> keyframe timing for segmenting.</w:t>
            </w:r>
          </w:p>
        </w:tc>
        <w:tc>
          <w:tcPr>
            <w:tcW w:w="7407" w:type="dxa"/>
          </w:tcPr>
          <w:p w:rsidR="00000000" w:rsidRDefault="00E73530">
            <w:pPr>
              <w:rPr>
                <w:lang w:val="de-DE"/>
              </w:rPr>
            </w:pPr>
            <w:r>
              <w:rPr>
                <w:lang w:val="de-DE"/>
              </w:rPr>
              <w:t>F</w:t>
            </w:r>
            <w:r>
              <w:rPr>
                <w:lang w:val="de-DE"/>
              </w:rPr>
              <w:t>ü</w:t>
            </w:r>
            <w:r>
              <w:rPr>
                <w:lang w:val="de-DE"/>
              </w:rPr>
              <w:t>gen Sie Untertitel und Keyframe-Timing f</w:t>
            </w:r>
            <w:r>
              <w:rPr>
                <w:lang w:val="de-DE"/>
              </w:rPr>
              <w:t>ü</w:t>
            </w:r>
            <w:r>
              <w:rPr>
                <w:lang w:val="de-DE"/>
              </w:rPr>
              <w:t>r die Segmentierung hinzu.</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671 </w:t>
            </w:r>
            <w:r>
              <w:rPr>
                <w:noProof/>
                <w:sz w:val="16"/>
              </w:rPr>
              <w:br/>
            </w:r>
            <w:r>
              <w:rPr>
                <w:noProof/>
                <w:sz w:val="2"/>
              </w:rPr>
              <w:t>7022949a-0c93-485a-a575-42816cc26637</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672 </w:t>
            </w:r>
            <w:r>
              <w:rPr>
                <w:noProof/>
                <w:sz w:val="16"/>
              </w:rPr>
              <w:br/>
            </w:r>
            <w:r>
              <w:rPr>
                <w:noProof/>
                <w:sz w:val="2"/>
              </w:rPr>
              <w:t>c668490e-8603-4af1-af3f-0713f54166fe</w:t>
            </w:r>
          </w:p>
        </w:tc>
        <w:tc>
          <w:tcPr>
            <w:tcW w:w="7407" w:type="dxa"/>
            <w:shd w:val="clear" w:color="auto" w:fill="F2F2F2" w:themeFill="background1" w:themeFillShade="F2"/>
          </w:tcPr>
          <w:p w:rsidR="00000000" w:rsidRDefault="00E73530">
            <w:pPr>
              <w:rPr>
                <w:noProof/>
              </w:rPr>
            </w:pPr>
            <w:r>
              <w:rPr>
                <w:noProof/>
              </w:rPr>
              <w:t>Add &lt;meta base="smil_base_url_value"/&gt; to the &lt;head&gt; section of an SMIL playlist.</w:t>
            </w:r>
          </w:p>
        </w:tc>
        <w:tc>
          <w:tcPr>
            <w:tcW w:w="7407" w:type="dxa"/>
          </w:tcPr>
          <w:p w:rsidR="00000000" w:rsidRDefault="00E73530">
            <w:pPr>
              <w:rPr>
                <w:lang w:val="de-DE"/>
              </w:rPr>
            </w:pPr>
            <w:r>
              <w:rPr>
                <w:lang w:val="de-DE"/>
              </w:rPr>
              <w:t>F</w:t>
            </w:r>
            <w:r>
              <w:rPr>
                <w:lang w:val="de-DE"/>
              </w:rPr>
              <w:t>ü</w:t>
            </w:r>
            <w:r>
              <w:rPr>
                <w:lang w:val="de-DE"/>
              </w:rPr>
              <w:t>gen Sie &lt;meta base = "smil_base_url_value" /&gt; zum Abschnitt &lt;head&gt; einer SMIL-Wiedergabeliste hinzu.</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674 </w:t>
            </w:r>
            <w:r>
              <w:rPr>
                <w:noProof/>
                <w:sz w:val="16"/>
              </w:rPr>
              <w:br/>
            </w:r>
            <w:r>
              <w:rPr>
                <w:noProof/>
                <w:sz w:val="2"/>
              </w:rPr>
              <w:t>87755926-0d89-46bf-912f-a2bea6f3404e</w:t>
            </w:r>
          </w:p>
        </w:tc>
        <w:tc>
          <w:tcPr>
            <w:tcW w:w="7407" w:type="dxa"/>
            <w:shd w:val="clear" w:color="auto" w:fill="F2F2F2" w:themeFill="background1" w:themeFillShade="F2"/>
          </w:tcPr>
          <w:p w:rsidR="00000000" w:rsidRDefault="00E73530">
            <w:pPr>
              <w:rPr>
                <w:noProof/>
              </w:rPr>
            </w:pPr>
            <w:r>
              <w:rPr>
                <w:noProof/>
              </w:rPr>
              <w:t>false</w:t>
            </w:r>
          </w:p>
        </w:tc>
        <w:tc>
          <w:tcPr>
            <w:tcW w:w="7407" w:type="dxa"/>
          </w:tcPr>
          <w:p w:rsidR="00000000" w:rsidRDefault="00E73530">
            <w:pPr>
              <w:rPr>
                <w:lang w:val="de-DE"/>
              </w:rPr>
            </w:pPr>
            <w:r>
              <w:rPr>
                <w:lang w:val="de-DE"/>
              </w:rPr>
              <w:t>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675 </w:t>
            </w:r>
            <w:r>
              <w:rPr>
                <w:noProof/>
                <w:sz w:val="16"/>
              </w:rPr>
              <w:br/>
            </w:r>
            <w:r>
              <w:rPr>
                <w:noProof/>
                <w:sz w:val="2"/>
              </w:rPr>
              <w:t>dfd9632b-f8b6-4746-8e2e-f6dacfb613d1</w:t>
            </w:r>
          </w:p>
        </w:tc>
        <w:tc>
          <w:tcPr>
            <w:tcW w:w="7407" w:type="dxa"/>
            <w:shd w:val="clear" w:color="auto" w:fill="F2F2F2" w:themeFill="background1" w:themeFillShade="F2"/>
          </w:tcPr>
          <w:p w:rsidR="00000000" w:rsidRDefault="00E73530">
            <w:pPr>
              <w:rPr>
                <w:noProof/>
              </w:rPr>
            </w:pPr>
            <w:r>
              <w:rPr>
                <w:noProof/>
              </w:rPr>
              <w:t>Configures HLS segmenting to produce a single output file rather than one file per segment.</w:t>
            </w:r>
          </w:p>
        </w:tc>
        <w:tc>
          <w:tcPr>
            <w:tcW w:w="7407" w:type="dxa"/>
          </w:tcPr>
          <w:p w:rsidR="00000000" w:rsidRDefault="00E73530">
            <w:pPr>
              <w:rPr>
                <w:lang w:val="de-DE"/>
              </w:rPr>
            </w:pPr>
            <w:r>
              <w:rPr>
                <w:lang w:val="de-DE"/>
              </w:rPr>
              <w:t>Konfiguriert die HLS-Segmentierung so, dass anstelle einer Datei pro Segment eine einzelne Ausgabedatei erstellt wird.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677 </w:t>
            </w:r>
            <w:r>
              <w:rPr>
                <w:noProof/>
                <w:sz w:val="16"/>
              </w:rPr>
              <w:br/>
            </w:r>
            <w:r>
              <w:rPr>
                <w:noProof/>
                <w:sz w:val="2"/>
              </w:rPr>
              <w:t>f7</w:t>
            </w:r>
            <w:r>
              <w:rPr>
                <w:noProof/>
                <w:sz w:val="2"/>
              </w:rPr>
              <w:t>406202-228b-49bd-b4c4-f4a13db184a4</w:t>
            </w:r>
          </w:p>
        </w:tc>
        <w:tc>
          <w:tcPr>
            <w:tcW w:w="7407" w:type="dxa"/>
            <w:shd w:val="clear" w:color="auto" w:fill="F2F2F2" w:themeFill="background1" w:themeFillShade="F2"/>
          </w:tcPr>
          <w:p w:rsidR="00000000" w:rsidRDefault="00E73530">
            <w:pPr>
              <w:rPr>
                <w:noProof/>
              </w:rPr>
            </w:pPr>
            <w:r>
              <w:rPr>
                <w:noProof/>
              </w:rPr>
              <w:t>false</w:t>
            </w:r>
          </w:p>
        </w:tc>
        <w:tc>
          <w:tcPr>
            <w:tcW w:w="7407" w:type="dxa"/>
          </w:tcPr>
          <w:p w:rsidR="00000000" w:rsidRDefault="00E73530">
            <w:pPr>
              <w:rPr>
                <w:lang w:val="de-DE"/>
              </w:rPr>
            </w:pPr>
            <w:r>
              <w:rPr>
                <w:lang w:val="de-DE"/>
              </w:rPr>
              <w:t>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678 </w:t>
            </w:r>
            <w:r>
              <w:rPr>
                <w:noProof/>
                <w:sz w:val="16"/>
              </w:rPr>
              <w:br/>
            </w:r>
            <w:r>
              <w:rPr>
                <w:noProof/>
                <w:sz w:val="2"/>
              </w:rPr>
              <w:t>92a7b077-6ec2-474b-84cc-22af45f62bc6</w:t>
            </w:r>
          </w:p>
        </w:tc>
        <w:tc>
          <w:tcPr>
            <w:tcW w:w="7407" w:type="dxa"/>
            <w:shd w:val="clear" w:color="auto" w:fill="F2F2F2" w:themeFill="background1" w:themeFillShade="F2"/>
          </w:tcPr>
          <w:p w:rsidR="00000000" w:rsidRDefault="00E73530">
            <w:pPr>
              <w:rPr>
                <w:noProof/>
              </w:rPr>
            </w:pPr>
            <w:r>
              <w:rPr>
                <w:noProof/>
              </w:rPr>
              <w:t>Generates an HLS keyframe (I-frame) manifest which is required for fast-forward and reverse playback.</w:t>
            </w:r>
          </w:p>
        </w:tc>
        <w:tc>
          <w:tcPr>
            <w:tcW w:w="7407" w:type="dxa"/>
          </w:tcPr>
          <w:p w:rsidR="00000000" w:rsidRDefault="00E73530">
            <w:pPr>
              <w:rPr>
                <w:lang w:val="de-DE"/>
              </w:rPr>
            </w:pPr>
            <w:r>
              <w:rPr>
                <w:lang w:val="de-DE"/>
              </w:rPr>
              <w:t>Erzeugt ein HLS-Keyframe-Manifest (I-Frame), das f</w:t>
            </w:r>
            <w:r>
              <w:rPr>
                <w:lang w:val="de-DE"/>
              </w:rPr>
              <w:t>ü</w:t>
            </w:r>
            <w:r>
              <w:rPr>
                <w:lang w:val="de-DE"/>
              </w:rPr>
              <w:t>r die schnel</w:t>
            </w:r>
            <w:r>
              <w:rPr>
                <w:lang w:val="de-DE"/>
              </w:rPr>
              <w:t>le Vorw</w:t>
            </w:r>
            <w:r>
              <w:rPr>
                <w:lang w:val="de-DE"/>
              </w:rPr>
              <w:t>ä</w:t>
            </w:r>
            <w:r>
              <w:rPr>
                <w:lang w:val="de-DE"/>
              </w:rPr>
              <w:t>rts- und R</w:t>
            </w:r>
            <w:r>
              <w:rPr>
                <w:lang w:val="de-DE"/>
              </w:rPr>
              <w:t>ü</w:t>
            </w:r>
            <w:r>
              <w:rPr>
                <w:lang w:val="de-DE"/>
              </w:rPr>
              <w:t>ckw</w:t>
            </w:r>
            <w:r>
              <w:rPr>
                <w:lang w:val="de-DE"/>
              </w:rPr>
              <w:t>ä</w:t>
            </w:r>
            <w:r>
              <w:rPr>
                <w:lang w:val="de-DE"/>
              </w:rPr>
              <w:t>rtswiedergabe erforderlich ist.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680 </w:t>
            </w:r>
            <w:r>
              <w:rPr>
                <w:noProof/>
                <w:sz w:val="16"/>
              </w:rPr>
              <w:br/>
            </w:r>
            <w:r>
              <w:rPr>
                <w:noProof/>
                <w:sz w:val="2"/>
              </w:rPr>
              <w:t>9fb03433-70a0-45cc-b649-80ab8ef47975</w:t>
            </w:r>
          </w:p>
        </w:tc>
        <w:tc>
          <w:tcPr>
            <w:tcW w:w="7407" w:type="dxa"/>
            <w:shd w:val="clear" w:color="auto" w:fill="F2F2F2" w:themeFill="background1" w:themeFillShade="F2"/>
          </w:tcPr>
          <w:p w:rsidR="00000000" w:rsidRDefault="00E73530">
            <w:pPr>
              <w:rPr>
                <w:noProof/>
              </w:rPr>
            </w:pPr>
            <w:r>
              <w:rPr>
                <w:noProof/>
              </w:rPr>
              <w:t>iframe_index.m3u8</w:t>
            </w:r>
          </w:p>
        </w:tc>
        <w:tc>
          <w:tcPr>
            <w:tcW w:w="7407" w:type="dxa"/>
          </w:tcPr>
          <w:p w:rsidR="00000000" w:rsidRDefault="00E73530">
            <w:pPr>
              <w:rPr>
                <w:lang w:val="de-DE"/>
              </w:rPr>
            </w:pPr>
            <w:r>
              <w:rPr>
                <w:lang w:val="de-DE"/>
              </w:rPr>
              <w:t>iframe_index.m3u8</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681 </w:t>
            </w:r>
            <w:r>
              <w:rPr>
                <w:noProof/>
                <w:sz w:val="16"/>
              </w:rPr>
              <w:br/>
            </w:r>
            <w:r>
              <w:rPr>
                <w:noProof/>
                <w:sz w:val="2"/>
              </w:rPr>
              <w:t>cbe497ea-b03d-49e2-93f2-ea9992687585</w:t>
            </w:r>
          </w:p>
        </w:tc>
        <w:tc>
          <w:tcPr>
            <w:tcW w:w="7407" w:type="dxa"/>
            <w:shd w:val="clear" w:color="auto" w:fill="F2F2F2" w:themeFill="background1" w:themeFillShade="F2"/>
          </w:tcPr>
          <w:p w:rsidR="00000000" w:rsidRDefault="00E73530">
            <w:pPr>
              <w:rPr>
                <w:noProof/>
              </w:rPr>
            </w:pPr>
            <w:r>
              <w:rPr>
                <w:noProof/>
              </w:rPr>
              <w:t>Override the default filename for the HLS keyframe manifest.</w:t>
            </w:r>
          </w:p>
        </w:tc>
        <w:tc>
          <w:tcPr>
            <w:tcW w:w="7407" w:type="dxa"/>
          </w:tcPr>
          <w:p w:rsidR="00000000" w:rsidRDefault="00E73530">
            <w:pPr>
              <w:rPr>
                <w:lang w:val="de-DE"/>
              </w:rPr>
            </w:pPr>
            <w:r>
              <w:rPr>
                <w:lang w:val="de-DE"/>
              </w:rPr>
              <w:t>Ü</w:t>
            </w:r>
            <w:r>
              <w:rPr>
                <w:lang w:val="de-DE"/>
              </w:rPr>
              <w:t>berschreiben Sie den Standarddateinamen f</w:t>
            </w:r>
            <w:r>
              <w:rPr>
                <w:lang w:val="de-DE"/>
              </w:rPr>
              <w:t>ü</w:t>
            </w:r>
            <w:r>
              <w:rPr>
                <w:lang w:val="de-DE"/>
              </w:rPr>
              <w:t>r das HLS-Keyframe-Manifest.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683 </w:t>
            </w:r>
            <w:r>
              <w:rPr>
                <w:noProof/>
                <w:sz w:val="16"/>
              </w:rPr>
              <w:br/>
            </w:r>
            <w:r>
              <w:rPr>
                <w:noProof/>
                <w:sz w:val="2"/>
              </w:rPr>
              <w:t>7b9713dd-01d2-4bf9-a870-d258cdd590ee</w:t>
            </w:r>
          </w:p>
        </w:tc>
        <w:tc>
          <w:tcPr>
            <w:tcW w:w="7407" w:type="dxa"/>
            <w:shd w:val="clear" w:color="auto" w:fill="F2F2F2" w:themeFill="background1" w:themeFillShade="F2"/>
          </w:tcPr>
          <w:p w:rsidR="00000000" w:rsidRDefault="00E73530">
            <w:pPr>
              <w:rPr>
                <w:noProof/>
              </w:rPr>
            </w:pPr>
            <w:r>
              <w:rPr>
                <w:noProof/>
              </w:rPr>
              <w:t>false</w:t>
            </w:r>
          </w:p>
        </w:tc>
        <w:tc>
          <w:tcPr>
            <w:tcW w:w="7407" w:type="dxa"/>
          </w:tcPr>
          <w:p w:rsidR="00000000" w:rsidRDefault="00E73530">
            <w:pPr>
              <w:rPr>
                <w:lang w:val="de-DE"/>
              </w:rPr>
            </w:pPr>
            <w:r>
              <w:rPr>
                <w:lang w:val="de-DE"/>
              </w:rPr>
              <w:t>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684 </w:t>
            </w:r>
            <w:r>
              <w:rPr>
                <w:noProof/>
                <w:sz w:val="16"/>
              </w:rPr>
              <w:br/>
            </w:r>
            <w:r>
              <w:rPr>
                <w:noProof/>
                <w:sz w:val="2"/>
              </w:rPr>
              <w:t>5d105969-3465-474d-bf88-ed8c9c4350f8</w:t>
            </w:r>
          </w:p>
        </w:tc>
        <w:tc>
          <w:tcPr>
            <w:tcW w:w="7407" w:type="dxa"/>
            <w:shd w:val="clear" w:color="auto" w:fill="F2F2F2" w:themeFill="background1" w:themeFillShade="F2"/>
          </w:tcPr>
          <w:p w:rsidR="00000000" w:rsidRDefault="00E73530">
            <w:pPr>
              <w:rPr>
                <w:noProof/>
              </w:rPr>
            </w:pPr>
            <w:r>
              <w:rPr>
                <w:noProof/>
              </w:rPr>
              <w:t xml:space="preserve">Ignore sources that are </w:t>
            </w:r>
            <w:r>
              <w:rPr>
                <w:rStyle w:val="mqInternal"/>
                <w:noProof/>
              </w:rPr>
              <w:t>[1}</w:t>
            </w:r>
            <w:r>
              <w:rPr>
                <w:noProof/>
              </w:rPr>
              <w:t>conditional outputs</w:t>
            </w:r>
            <w:r>
              <w:rPr>
                <w:rStyle w:val="mqInternal"/>
                <w:noProof/>
              </w:rPr>
              <w:t>{2]</w:t>
            </w:r>
            <w:r>
              <w:rPr>
                <w:noProof/>
              </w:rPr>
              <w:t xml:space="preserve"> which have been skipped.</w:t>
            </w:r>
          </w:p>
        </w:tc>
        <w:tc>
          <w:tcPr>
            <w:tcW w:w="7407" w:type="dxa"/>
          </w:tcPr>
          <w:p w:rsidR="00000000" w:rsidRDefault="00E73530">
            <w:pPr>
              <w:rPr>
                <w:lang w:val="de-DE"/>
              </w:rPr>
            </w:pPr>
            <w:r>
              <w:rPr>
                <w:lang w:val="de-DE"/>
              </w:rPr>
              <w:t xml:space="preserve">Ignorieren </w:t>
            </w:r>
            <w:r>
              <w:rPr>
                <w:lang w:val="de-DE"/>
              </w:rPr>
              <w:t xml:space="preserve">Sie die vorhandenen Quellen </w:t>
            </w:r>
            <w:r>
              <w:rPr>
                <w:rStyle w:val="mqInternal"/>
                <w:noProof/>
                <w:lang w:val="de-DE"/>
              </w:rPr>
              <w:t>[1}</w:t>
            </w:r>
            <w:r>
              <w:rPr>
                <w:lang w:val="de-DE"/>
              </w:rPr>
              <w:t>bedingte Ausg</w:t>
            </w:r>
            <w:r>
              <w:rPr>
                <w:lang w:val="de-DE"/>
              </w:rPr>
              <w:t>ä</w:t>
            </w:r>
            <w:r>
              <w:rPr>
                <w:lang w:val="de-DE"/>
              </w:rPr>
              <w:t>nge</w:t>
            </w:r>
            <w:r>
              <w:rPr>
                <w:rStyle w:val="mqInternal"/>
                <w:noProof/>
                <w:lang w:val="de-DE"/>
              </w:rPr>
              <w:t>{2]</w:t>
            </w:r>
            <w:r>
              <w:rPr>
                <w:lang w:val="de-DE"/>
              </w:rPr>
              <w:t xml:space="preserve"> die </w:t>
            </w:r>
            <w:r>
              <w:rPr>
                <w:lang w:val="de-DE"/>
              </w:rPr>
              <w:t>ü</w:t>
            </w:r>
            <w:r>
              <w:rPr>
                <w:lang w:val="de-DE"/>
              </w:rPr>
              <w:t>bersprungen wurden.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685 </w:t>
            </w:r>
            <w:r>
              <w:rPr>
                <w:noProof/>
                <w:sz w:val="16"/>
              </w:rPr>
              <w:br/>
            </w:r>
            <w:r>
              <w:rPr>
                <w:noProof/>
                <w:sz w:val="2"/>
              </w:rPr>
              <w:t>179a9862-e738-4ab8-bc6c-78bb35118264</w:t>
            </w:r>
          </w:p>
        </w:tc>
        <w:tc>
          <w:tcPr>
            <w:tcW w:w="7407" w:type="dxa"/>
            <w:shd w:val="clear" w:color="auto" w:fill="F2F2F2" w:themeFill="background1" w:themeFillShade="F2"/>
          </w:tcPr>
          <w:p w:rsidR="00000000" w:rsidRDefault="00E73530">
            <w:pPr>
              <w:rPr>
                <w:noProof/>
              </w:rPr>
            </w:pPr>
            <w:r>
              <w:rPr>
                <w:noProof/>
              </w:rPr>
              <w:t>Encryption</w:t>
            </w:r>
          </w:p>
        </w:tc>
        <w:tc>
          <w:tcPr>
            <w:tcW w:w="7407" w:type="dxa"/>
          </w:tcPr>
          <w:p w:rsidR="00000000" w:rsidRDefault="00E73530">
            <w:pPr>
              <w:rPr>
                <w:lang w:val="de-DE"/>
              </w:rPr>
            </w:pPr>
            <w:r>
              <w:rPr>
                <w:lang w:val="de-DE"/>
              </w:rPr>
              <w:t>Verschl</w:t>
            </w:r>
            <w:r>
              <w:rPr>
                <w:lang w:val="de-DE"/>
              </w:rPr>
              <w:t>ü</w:t>
            </w:r>
            <w:r>
              <w:rPr>
                <w:lang w:val="de-DE"/>
              </w:rPr>
              <w:t>sselung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686 </w:t>
            </w:r>
            <w:r>
              <w:rPr>
                <w:noProof/>
                <w:sz w:val="16"/>
              </w:rPr>
              <w:br/>
            </w:r>
            <w:r>
              <w:rPr>
                <w:noProof/>
                <w:sz w:val="2"/>
              </w:rPr>
              <w:t>67ccf14e-c2df-487b-9b59-9406fd770ef6</w:t>
            </w:r>
          </w:p>
        </w:tc>
        <w:tc>
          <w:tcPr>
            <w:tcW w:w="7407" w:type="dxa"/>
            <w:shd w:val="clear" w:color="auto" w:fill="F2F2F2" w:themeFill="background1" w:themeFillShade="F2"/>
          </w:tcPr>
          <w:p w:rsidR="00000000" w:rsidRDefault="00E73530">
            <w:pPr>
              <w:rPr>
                <w:noProof/>
              </w:rPr>
            </w:pPr>
            <w:r>
              <w:rPr>
                <w:noProof/>
              </w:rPr>
              <w:t>Setting</w:t>
            </w:r>
          </w:p>
        </w:tc>
        <w:tc>
          <w:tcPr>
            <w:tcW w:w="7407" w:type="dxa"/>
          </w:tcPr>
          <w:p w:rsidR="00000000" w:rsidRDefault="00E73530">
            <w:pPr>
              <w:rPr>
                <w:lang w:val="de-DE"/>
              </w:rPr>
            </w:pPr>
            <w:r>
              <w:rPr>
                <w:lang w:val="de-DE"/>
              </w:rPr>
              <w:t>Rahmen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687 </w:t>
            </w:r>
            <w:r>
              <w:rPr>
                <w:noProof/>
                <w:sz w:val="16"/>
              </w:rPr>
              <w:br/>
            </w:r>
            <w:r>
              <w:rPr>
                <w:noProof/>
                <w:sz w:val="2"/>
              </w:rPr>
              <w:t>b05792bc-052c-425c-b42a-01616656dfaf</w:t>
            </w:r>
          </w:p>
        </w:tc>
        <w:tc>
          <w:tcPr>
            <w:tcW w:w="7407" w:type="dxa"/>
            <w:shd w:val="clear" w:color="auto" w:fill="F2F2F2" w:themeFill="background1" w:themeFillShade="F2"/>
          </w:tcPr>
          <w:p w:rsidR="00000000" w:rsidRDefault="00E73530">
            <w:pPr>
              <w:rPr>
                <w:noProof/>
              </w:rPr>
            </w:pPr>
            <w:r>
              <w:rPr>
                <w:noProof/>
              </w:rPr>
              <w:t>Default</w:t>
            </w:r>
          </w:p>
        </w:tc>
        <w:tc>
          <w:tcPr>
            <w:tcW w:w="7407" w:type="dxa"/>
          </w:tcPr>
          <w:p w:rsidR="00000000" w:rsidRDefault="00E73530">
            <w:pPr>
              <w:rPr>
                <w:lang w:val="de-DE"/>
              </w:rPr>
            </w:pPr>
            <w:r>
              <w:rPr>
                <w:lang w:val="de-DE"/>
              </w:rPr>
              <w:t>Standard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688 </w:t>
            </w:r>
            <w:r>
              <w:rPr>
                <w:noProof/>
                <w:sz w:val="16"/>
              </w:rPr>
              <w:br/>
            </w:r>
            <w:r>
              <w:rPr>
                <w:noProof/>
                <w:sz w:val="2"/>
              </w:rPr>
              <w:t>69054254-8ea9-4aed-bddd-9a9f39ea6c40</w:t>
            </w:r>
          </w:p>
        </w:tc>
        <w:tc>
          <w:tcPr>
            <w:tcW w:w="7407" w:type="dxa"/>
            <w:shd w:val="clear" w:color="auto" w:fill="F2F2F2" w:themeFill="background1" w:themeFillShade="F2"/>
          </w:tcPr>
          <w:p w:rsidR="00000000" w:rsidRDefault="00E73530">
            <w:pPr>
              <w:rPr>
                <w:noProof/>
              </w:rPr>
            </w:pPr>
            <w:r>
              <w:rPr>
                <w:noProof/>
              </w:rPr>
              <w:t>Description</w:t>
            </w:r>
          </w:p>
        </w:tc>
        <w:tc>
          <w:tcPr>
            <w:tcW w:w="7407" w:type="dxa"/>
          </w:tcPr>
          <w:p w:rsidR="00000000" w:rsidRDefault="00E73530">
            <w:pPr>
              <w:rPr>
                <w:lang w:val="de-DE"/>
              </w:rPr>
            </w:pPr>
            <w:r>
              <w:rPr>
                <w:lang w:val="de-DE"/>
              </w:rPr>
              <w:t>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690 </w:t>
            </w:r>
            <w:r>
              <w:rPr>
                <w:noProof/>
                <w:sz w:val="16"/>
              </w:rPr>
              <w:br/>
            </w:r>
            <w:r>
              <w:rPr>
                <w:noProof/>
                <w:sz w:val="2"/>
              </w:rPr>
              <w:t>ec64fcac-7905-44b9-8be3-d7a03fd7b8e3</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691 </w:t>
            </w:r>
            <w:r>
              <w:rPr>
                <w:noProof/>
                <w:sz w:val="16"/>
              </w:rPr>
              <w:br/>
            </w:r>
            <w:r>
              <w:rPr>
                <w:noProof/>
                <w:sz w:val="2"/>
              </w:rPr>
              <w:t>a9f28a23-b924-4659-8167-4ad1316cc791</w:t>
            </w:r>
          </w:p>
        </w:tc>
        <w:tc>
          <w:tcPr>
            <w:tcW w:w="7407" w:type="dxa"/>
            <w:shd w:val="clear" w:color="auto" w:fill="F2F2F2" w:themeFill="background1" w:themeFillShade="F2"/>
          </w:tcPr>
          <w:p w:rsidR="00000000" w:rsidRDefault="00E73530">
            <w:pPr>
              <w:rPr>
                <w:noProof/>
              </w:rPr>
            </w:pPr>
            <w:r>
              <w:rPr>
                <w:noProof/>
              </w:rPr>
              <w:t>Set the encryption method to use for encrypting.</w:t>
            </w:r>
          </w:p>
        </w:tc>
        <w:tc>
          <w:tcPr>
            <w:tcW w:w="7407" w:type="dxa"/>
          </w:tcPr>
          <w:p w:rsidR="00000000" w:rsidRDefault="00E73530">
            <w:pPr>
              <w:rPr>
                <w:lang w:val="de-DE"/>
              </w:rPr>
            </w:pPr>
            <w:r>
              <w:rPr>
                <w:lang w:val="de-DE"/>
              </w:rPr>
              <w:t>Legen Sie die Verschl</w:t>
            </w:r>
            <w:r>
              <w:rPr>
                <w:lang w:val="de-DE"/>
              </w:rPr>
              <w:t>ü</w:t>
            </w:r>
            <w:r>
              <w:rPr>
                <w:lang w:val="de-DE"/>
              </w:rPr>
              <w:t>sselungsmethode fest, die f</w:t>
            </w:r>
            <w:r>
              <w:rPr>
                <w:lang w:val="de-DE"/>
              </w:rPr>
              <w:t>ü</w:t>
            </w:r>
            <w:r>
              <w:rPr>
                <w:lang w:val="de-DE"/>
              </w:rPr>
              <w:t>r die Verschl</w:t>
            </w:r>
            <w:r>
              <w:rPr>
                <w:lang w:val="de-DE"/>
              </w:rPr>
              <w:t>ü</w:t>
            </w:r>
            <w:r>
              <w:rPr>
                <w:lang w:val="de-DE"/>
              </w:rPr>
              <w:t>sselung verwendet werden soll.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693 </w:t>
            </w:r>
            <w:r>
              <w:rPr>
                <w:noProof/>
                <w:sz w:val="16"/>
              </w:rPr>
              <w:br/>
            </w:r>
            <w:r>
              <w:rPr>
                <w:noProof/>
                <w:sz w:val="2"/>
              </w:rPr>
              <w:t>8c313160-ca86-4300-8448-95a927c76526</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694 </w:t>
            </w:r>
            <w:r>
              <w:rPr>
                <w:noProof/>
                <w:sz w:val="16"/>
              </w:rPr>
              <w:br/>
            </w:r>
            <w:r>
              <w:rPr>
                <w:noProof/>
                <w:sz w:val="2"/>
              </w:rPr>
              <w:t>9cda1e64-fa42-4b4e-8154-d07e37343e26</w:t>
            </w:r>
          </w:p>
        </w:tc>
        <w:tc>
          <w:tcPr>
            <w:tcW w:w="7407" w:type="dxa"/>
            <w:shd w:val="clear" w:color="auto" w:fill="F2F2F2" w:themeFill="background1" w:themeFillShade="F2"/>
          </w:tcPr>
          <w:p w:rsidR="00000000" w:rsidRDefault="00E73530">
            <w:pPr>
              <w:rPr>
                <w:noProof/>
              </w:rPr>
            </w:pPr>
            <w:r>
              <w:rPr>
                <w:noProof/>
              </w:rPr>
              <w:t>Set a single encryption key to use rather than having Zencoder generate one</w:t>
            </w:r>
          </w:p>
        </w:tc>
        <w:tc>
          <w:tcPr>
            <w:tcW w:w="7407" w:type="dxa"/>
          </w:tcPr>
          <w:p w:rsidR="00000000" w:rsidRDefault="00E73530">
            <w:pPr>
              <w:rPr>
                <w:lang w:val="de-DE"/>
              </w:rPr>
            </w:pPr>
            <w:r>
              <w:rPr>
                <w:lang w:val="de-DE"/>
              </w:rPr>
              <w:t>Stellen Sie einen einzelnen Verschl</w:t>
            </w:r>
            <w:r>
              <w:rPr>
                <w:lang w:val="de-DE"/>
              </w:rPr>
              <w:t>ü</w:t>
            </w:r>
            <w:r>
              <w:rPr>
                <w:lang w:val="de-DE"/>
              </w:rPr>
              <w:t>sselungsschl</w:t>
            </w:r>
            <w:r>
              <w:rPr>
                <w:lang w:val="de-DE"/>
              </w:rPr>
              <w:t>ü</w:t>
            </w:r>
            <w:r>
              <w:rPr>
                <w:lang w:val="de-DE"/>
              </w:rPr>
              <w:t>ssel ein, der verwendet werden soll, anstatt dass Zencoder einen generiert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696 </w:t>
            </w:r>
            <w:r>
              <w:rPr>
                <w:noProof/>
                <w:sz w:val="16"/>
              </w:rPr>
              <w:br/>
            </w:r>
            <w:r>
              <w:rPr>
                <w:noProof/>
                <w:sz w:val="2"/>
              </w:rPr>
              <w:t>8b271a06-c122-4cc6-8414-89fe3ac64019</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rStyle w:val="mqInternal"/>
                <w:noProof/>
                <w:lang w:val="de-DE"/>
              </w:rPr>
              <w:t>}</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697 </w:t>
            </w:r>
            <w:r>
              <w:rPr>
                <w:noProof/>
                <w:sz w:val="16"/>
              </w:rPr>
              <w:br/>
            </w:r>
            <w:r>
              <w:rPr>
                <w:noProof/>
                <w:sz w:val="2"/>
              </w:rPr>
              <w:t>424f47da-1d06-4149-8cea-71af2c968cf0</w:t>
            </w:r>
          </w:p>
        </w:tc>
        <w:tc>
          <w:tcPr>
            <w:tcW w:w="7407" w:type="dxa"/>
            <w:shd w:val="clear" w:color="auto" w:fill="F2F2F2" w:themeFill="background1" w:themeFillShade="F2"/>
          </w:tcPr>
          <w:p w:rsidR="00000000" w:rsidRDefault="00E73530">
            <w:pPr>
              <w:rPr>
                <w:noProof/>
              </w:rPr>
            </w:pPr>
            <w:r>
              <w:rPr>
                <w:noProof/>
              </w:rPr>
              <w:t>Set a URL to a single encryption key to use rather than having Zencoder generate one</w:t>
            </w:r>
          </w:p>
        </w:tc>
        <w:tc>
          <w:tcPr>
            <w:tcW w:w="7407" w:type="dxa"/>
          </w:tcPr>
          <w:p w:rsidR="00000000" w:rsidRDefault="00E73530">
            <w:pPr>
              <w:rPr>
                <w:lang w:val="de-DE"/>
              </w:rPr>
            </w:pPr>
            <w:r>
              <w:rPr>
                <w:lang w:val="de-DE"/>
              </w:rPr>
              <w:t>Legen Sie eine URL f</w:t>
            </w:r>
            <w:r>
              <w:rPr>
                <w:lang w:val="de-DE"/>
              </w:rPr>
              <w:t>ü</w:t>
            </w:r>
            <w:r>
              <w:rPr>
                <w:lang w:val="de-DE"/>
              </w:rPr>
              <w:t>r einen einzelnen Verschl</w:t>
            </w:r>
            <w:r>
              <w:rPr>
                <w:lang w:val="de-DE"/>
              </w:rPr>
              <w:t>ü</w:t>
            </w:r>
            <w:r>
              <w:rPr>
                <w:lang w:val="de-DE"/>
              </w:rPr>
              <w:t>sselungsschl</w:t>
            </w:r>
            <w:r>
              <w:rPr>
                <w:lang w:val="de-DE"/>
              </w:rPr>
              <w:t>ü</w:t>
            </w:r>
            <w:r>
              <w:rPr>
                <w:lang w:val="de-DE"/>
              </w:rPr>
              <w:t>ssel fest, der verwendet werden soll, anstatt dass Zencod</w:t>
            </w:r>
            <w:r>
              <w:rPr>
                <w:lang w:val="de-DE"/>
              </w:rPr>
              <w:t>er einen generiert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699 </w:t>
            </w:r>
            <w:r>
              <w:rPr>
                <w:noProof/>
                <w:sz w:val="16"/>
              </w:rPr>
              <w:br/>
            </w:r>
            <w:r>
              <w:rPr>
                <w:noProof/>
                <w:sz w:val="2"/>
              </w:rPr>
              <w:t>78e2765e-f19e-4624-ba7f-56a10cd24182</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700 </w:t>
            </w:r>
            <w:r>
              <w:rPr>
                <w:noProof/>
                <w:sz w:val="16"/>
              </w:rPr>
              <w:br/>
            </w:r>
            <w:r>
              <w:rPr>
                <w:noProof/>
                <w:sz w:val="2"/>
              </w:rPr>
              <w:t>dd0d2df0-72c3-4b6c-b76e-7411a6705941</w:t>
            </w:r>
          </w:p>
        </w:tc>
        <w:tc>
          <w:tcPr>
            <w:tcW w:w="7407" w:type="dxa"/>
            <w:shd w:val="clear" w:color="auto" w:fill="F2F2F2" w:themeFill="background1" w:themeFillShade="F2"/>
          </w:tcPr>
          <w:p w:rsidR="00000000" w:rsidRDefault="00E73530">
            <w:pPr>
              <w:rPr>
                <w:noProof/>
              </w:rPr>
            </w:pPr>
            <w:r>
              <w:rPr>
                <w:noProof/>
              </w:rPr>
              <w:t>Rotate to a new encryption key after a number of segments</w:t>
            </w:r>
          </w:p>
        </w:tc>
        <w:tc>
          <w:tcPr>
            <w:tcW w:w="7407" w:type="dxa"/>
          </w:tcPr>
          <w:p w:rsidR="00000000" w:rsidRDefault="00E73530">
            <w:pPr>
              <w:rPr>
                <w:lang w:val="de-DE"/>
              </w:rPr>
            </w:pPr>
            <w:r>
              <w:rPr>
                <w:lang w:val="de-DE"/>
              </w:rPr>
              <w:t>Wechseln Sie nach einer Reihe von Segmenten zu einem neuen Verschl</w:t>
            </w:r>
            <w:r>
              <w:rPr>
                <w:lang w:val="de-DE"/>
              </w:rPr>
              <w:t>ü</w:t>
            </w:r>
            <w:r>
              <w:rPr>
                <w:lang w:val="de-DE"/>
              </w:rPr>
              <w:t>sselungsschl</w:t>
            </w:r>
            <w:r>
              <w:rPr>
                <w:lang w:val="de-DE"/>
              </w:rPr>
              <w:t>ü</w:t>
            </w:r>
            <w:r>
              <w:rPr>
                <w:lang w:val="de-DE"/>
              </w:rPr>
              <w:t>ssel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702 </w:t>
            </w:r>
            <w:r>
              <w:rPr>
                <w:noProof/>
                <w:sz w:val="16"/>
              </w:rPr>
              <w:br/>
            </w:r>
            <w:r>
              <w:rPr>
                <w:noProof/>
                <w:sz w:val="2"/>
              </w:rPr>
              <w:t>19d2bde3-533a-4189-9425-48b1c7d17553</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703 </w:t>
            </w:r>
            <w:r>
              <w:rPr>
                <w:noProof/>
                <w:sz w:val="16"/>
              </w:rPr>
              <w:br/>
            </w:r>
            <w:r>
              <w:rPr>
                <w:noProof/>
                <w:sz w:val="2"/>
              </w:rPr>
              <w:t>81ddbacd-9dda-41de-a4d9-63eb9c85af42</w:t>
            </w:r>
          </w:p>
        </w:tc>
        <w:tc>
          <w:tcPr>
            <w:tcW w:w="7407" w:type="dxa"/>
            <w:shd w:val="clear" w:color="auto" w:fill="F2F2F2" w:themeFill="background1" w:themeFillShade="F2"/>
          </w:tcPr>
          <w:p w:rsidR="00000000" w:rsidRDefault="00E73530">
            <w:pPr>
              <w:rPr>
                <w:noProof/>
              </w:rPr>
            </w:pPr>
            <w:r>
              <w:rPr>
                <w:noProof/>
              </w:rPr>
              <w:t>Prepend key URLs with the passed string</w:t>
            </w:r>
          </w:p>
        </w:tc>
        <w:tc>
          <w:tcPr>
            <w:tcW w:w="7407" w:type="dxa"/>
          </w:tcPr>
          <w:p w:rsidR="00000000" w:rsidRDefault="00E73530">
            <w:pPr>
              <w:rPr>
                <w:lang w:val="de-DE"/>
              </w:rPr>
            </w:pPr>
            <w:r>
              <w:rPr>
                <w:lang w:val="de-DE"/>
              </w:rPr>
              <w:t>Stellen Sie Schl</w:t>
            </w:r>
            <w:r>
              <w:rPr>
                <w:lang w:val="de-DE"/>
              </w:rPr>
              <w:t>ü</w:t>
            </w:r>
            <w:r>
              <w:rPr>
                <w:lang w:val="de-DE"/>
              </w:rPr>
              <w:t xml:space="preserve">ssel-URLs mit der </w:t>
            </w:r>
            <w:r>
              <w:rPr>
                <w:lang w:val="de-DE"/>
              </w:rPr>
              <w:t>ü</w:t>
            </w:r>
            <w:r>
              <w:rPr>
                <w:lang w:val="de-DE"/>
              </w:rPr>
              <w:t>bergebenen Zeichenfolge voran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705 </w:t>
            </w:r>
            <w:r>
              <w:rPr>
                <w:noProof/>
                <w:sz w:val="16"/>
              </w:rPr>
              <w:br/>
            </w:r>
            <w:r>
              <w:rPr>
                <w:noProof/>
                <w:sz w:val="2"/>
              </w:rPr>
              <w:t>7346653f-70fc-4dfa-a7ea-f4fd97a8c02c</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706 </w:t>
            </w:r>
            <w:r>
              <w:rPr>
                <w:noProof/>
                <w:sz w:val="16"/>
              </w:rPr>
              <w:br/>
            </w:r>
            <w:r>
              <w:rPr>
                <w:noProof/>
                <w:sz w:val="2"/>
              </w:rPr>
              <w:t>83ace72e-76f9-457c-8ad2-b2646ad4fc11</w:t>
            </w:r>
          </w:p>
        </w:tc>
        <w:tc>
          <w:tcPr>
            <w:tcW w:w="7407" w:type="dxa"/>
            <w:shd w:val="clear" w:color="auto" w:fill="F2F2F2" w:themeFill="background1" w:themeFillShade="F2"/>
          </w:tcPr>
          <w:p w:rsidR="00000000" w:rsidRDefault="00E73530">
            <w:pPr>
              <w:rPr>
                <w:noProof/>
              </w:rPr>
            </w:pPr>
            <w:r>
              <w:rPr>
                <w:noProof/>
              </w:rPr>
              <w:t>Set an initialization vector to use when encrypting</w:t>
            </w:r>
          </w:p>
        </w:tc>
        <w:tc>
          <w:tcPr>
            <w:tcW w:w="7407" w:type="dxa"/>
          </w:tcPr>
          <w:p w:rsidR="00000000" w:rsidRDefault="00E73530">
            <w:pPr>
              <w:rPr>
                <w:lang w:val="de-DE"/>
              </w:rPr>
            </w:pPr>
            <w:r>
              <w:rPr>
                <w:lang w:val="de-DE"/>
              </w:rPr>
              <w:t>Legen Sie einen Initialisierungsvektor fest, der beim Verschl</w:t>
            </w:r>
            <w:r>
              <w:rPr>
                <w:lang w:val="de-DE"/>
              </w:rPr>
              <w:t>ü</w:t>
            </w:r>
            <w:r>
              <w:rPr>
                <w:lang w:val="de-DE"/>
              </w:rPr>
              <w:t>sseln verwendet werden soll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708 </w:t>
            </w:r>
            <w:r>
              <w:rPr>
                <w:noProof/>
                <w:sz w:val="16"/>
              </w:rPr>
              <w:br/>
            </w:r>
            <w:r>
              <w:rPr>
                <w:noProof/>
                <w:sz w:val="2"/>
              </w:rPr>
              <w:t>0d5b</w:t>
            </w:r>
            <w:r>
              <w:rPr>
                <w:noProof/>
                <w:sz w:val="2"/>
              </w:rPr>
              <w:t>9432-06f7-4c6d-b917-057b3b722710</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709 </w:t>
            </w:r>
            <w:r>
              <w:rPr>
                <w:noProof/>
                <w:sz w:val="16"/>
              </w:rPr>
              <w:br/>
            </w:r>
            <w:r>
              <w:rPr>
                <w:noProof/>
                <w:sz w:val="2"/>
              </w:rPr>
              <w:t>995125bf-dda5-4a67-9bc2-e1f0fb477fb3</w:t>
            </w:r>
          </w:p>
        </w:tc>
        <w:tc>
          <w:tcPr>
            <w:tcW w:w="7407" w:type="dxa"/>
            <w:shd w:val="clear" w:color="auto" w:fill="F2F2F2" w:themeFill="background1" w:themeFillShade="F2"/>
          </w:tcPr>
          <w:p w:rsidR="00000000" w:rsidRDefault="00E73530">
            <w:pPr>
              <w:rPr>
                <w:noProof/>
              </w:rPr>
            </w:pPr>
            <w:r>
              <w:rPr>
                <w:noProof/>
              </w:rPr>
              <w:t>Sets a password to use for generating an initialization vector</w:t>
            </w:r>
          </w:p>
        </w:tc>
        <w:tc>
          <w:tcPr>
            <w:tcW w:w="7407" w:type="dxa"/>
          </w:tcPr>
          <w:p w:rsidR="00000000" w:rsidRDefault="00E73530">
            <w:pPr>
              <w:rPr>
                <w:lang w:val="de-DE"/>
              </w:rPr>
            </w:pPr>
            <w:r>
              <w:rPr>
                <w:lang w:val="de-DE"/>
              </w:rPr>
              <w:t>Legt ein Kennwort fest, das zum Generieren eines Initialisierungsvektors verwendet werden soll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710 </w:t>
            </w:r>
            <w:r>
              <w:rPr>
                <w:noProof/>
                <w:sz w:val="16"/>
              </w:rPr>
              <w:br/>
            </w:r>
            <w:r>
              <w:rPr>
                <w:noProof/>
                <w:sz w:val="2"/>
              </w:rPr>
              <w:t>1fe64b15-98ca-4514-bdac-d804ccbd7b63</w:t>
            </w:r>
          </w:p>
        </w:tc>
        <w:tc>
          <w:tcPr>
            <w:tcW w:w="7407" w:type="dxa"/>
            <w:shd w:val="clear" w:color="auto" w:fill="F2F2F2" w:themeFill="background1" w:themeFillShade="F2"/>
          </w:tcPr>
          <w:p w:rsidR="00000000" w:rsidRDefault="00E73530">
            <w:pPr>
              <w:rPr>
                <w:noProof/>
              </w:rPr>
            </w:pPr>
            <w:r>
              <w:rPr>
                <w:noProof/>
              </w:rPr>
              <w:t>Decryption</w:t>
            </w:r>
          </w:p>
        </w:tc>
        <w:tc>
          <w:tcPr>
            <w:tcW w:w="7407" w:type="dxa"/>
          </w:tcPr>
          <w:p w:rsidR="00000000" w:rsidRDefault="00E73530">
            <w:pPr>
              <w:rPr>
                <w:lang w:val="de-DE"/>
              </w:rPr>
            </w:pPr>
            <w:r>
              <w:rPr>
                <w:lang w:val="de-DE"/>
              </w:rPr>
              <w:t>Entschl</w:t>
            </w:r>
            <w:r>
              <w:rPr>
                <w:lang w:val="de-DE"/>
              </w:rPr>
              <w:t>ü</w:t>
            </w:r>
            <w:r>
              <w:rPr>
                <w:lang w:val="de-DE"/>
              </w:rPr>
              <w:t>sselung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711 </w:t>
            </w:r>
            <w:r>
              <w:rPr>
                <w:noProof/>
                <w:sz w:val="16"/>
              </w:rPr>
              <w:br/>
            </w:r>
            <w:r>
              <w:rPr>
                <w:noProof/>
                <w:sz w:val="2"/>
              </w:rPr>
              <w:t>e55ddbed-adbc-4d7b-8aa4-e57ca2c7c583</w:t>
            </w:r>
          </w:p>
        </w:tc>
        <w:tc>
          <w:tcPr>
            <w:tcW w:w="7407" w:type="dxa"/>
            <w:shd w:val="clear" w:color="auto" w:fill="F2F2F2" w:themeFill="background1" w:themeFillShade="F2"/>
          </w:tcPr>
          <w:p w:rsidR="00000000" w:rsidRDefault="00E73530">
            <w:pPr>
              <w:rPr>
                <w:noProof/>
              </w:rPr>
            </w:pPr>
            <w:r>
              <w:rPr>
                <w:noProof/>
              </w:rPr>
              <w:t>Setting</w:t>
            </w:r>
          </w:p>
        </w:tc>
        <w:tc>
          <w:tcPr>
            <w:tcW w:w="7407" w:type="dxa"/>
          </w:tcPr>
          <w:p w:rsidR="00000000" w:rsidRDefault="00E73530">
            <w:pPr>
              <w:rPr>
                <w:lang w:val="de-DE"/>
              </w:rPr>
            </w:pPr>
            <w:r>
              <w:rPr>
                <w:lang w:val="de-DE"/>
              </w:rPr>
              <w:t>Rahmen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712 </w:t>
            </w:r>
            <w:r>
              <w:rPr>
                <w:noProof/>
                <w:sz w:val="16"/>
              </w:rPr>
              <w:br/>
            </w:r>
            <w:r>
              <w:rPr>
                <w:noProof/>
                <w:sz w:val="2"/>
              </w:rPr>
              <w:t>155cbec5-067c-4558-ac36-22d</w:t>
            </w:r>
            <w:r>
              <w:rPr>
                <w:noProof/>
                <w:sz w:val="2"/>
              </w:rPr>
              <w:t>226c1adde</w:t>
            </w:r>
          </w:p>
        </w:tc>
        <w:tc>
          <w:tcPr>
            <w:tcW w:w="7407" w:type="dxa"/>
            <w:shd w:val="clear" w:color="auto" w:fill="F2F2F2" w:themeFill="background1" w:themeFillShade="F2"/>
          </w:tcPr>
          <w:p w:rsidR="00000000" w:rsidRDefault="00E73530">
            <w:pPr>
              <w:rPr>
                <w:noProof/>
              </w:rPr>
            </w:pPr>
            <w:r>
              <w:rPr>
                <w:noProof/>
              </w:rPr>
              <w:t>Default</w:t>
            </w:r>
          </w:p>
        </w:tc>
        <w:tc>
          <w:tcPr>
            <w:tcW w:w="7407" w:type="dxa"/>
          </w:tcPr>
          <w:p w:rsidR="00000000" w:rsidRDefault="00E73530">
            <w:pPr>
              <w:rPr>
                <w:lang w:val="de-DE"/>
              </w:rPr>
            </w:pPr>
            <w:r>
              <w:rPr>
                <w:lang w:val="de-DE"/>
              </w:rPr>
              <w:t>Standard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713 </w:t>
            </w:r>
            <w:r>
              <w:rPr>
                <w:noProof/>
                <w:sz w:val="16"/>
              </w:rPr>
              <w:br/>
            </w:r>
            <w:r>
              <w:rPr>
                <w:noProof/>
                <w:sz w:val="2"/>
              </w:rPr>
              <w:t>b7326483-b50d-44f5-b44f-ca07eb10efb1</w:t>
            </w:r>
          </w:p>
        </w:tc>
        <w:tc>
          <w:tcPr>
            <w:tcW w:w="7407" w:type="dxa"/>
            <w:shd w:val="clear" w:color="auto" w:fill="F2F2F2" w:themeFill="background1" w:themeFillShade="F2"/>
          </w:tcPr>
          <w:p w:rsidR="00000000" w:rsidRDefault="00E73530">
            <w:pPr>
              <w:rPr>
                <w:noProof/>
              </w:rPr>
            </w:pPr>
            <w:r>
              <w:rPr>
                <w:noProof/>
              </w:rPr>
              <w:t>Description</w:t>
            </w:r>
          </w:p>
        </w:tc>
        <w:tc>
          <w:tcPr>
            <w:tcW w:w="7407" w:type="dxa"/>
          </w:tcPr>
          <w:p w:rsidR="00000000" w:rsidRDefault="00E73530">
            <w:pPr>
              <w:rPr>
                <w:lang w:val="de-DE"/>
              </w:rPr>
            </w:pPr>
            <w:r>
              <w:rPr>
                <w:lang w:val="de-DE"/>
              </w:rPr>
              <w:t>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715 </w:t>
            </w:r>
            <w:r>
              <w:rPr>
                <w:noProof/>
                <w:sz w:val="16"/>
              </w:rPr>
              <w:br/>
            </w:r>
            <w:r>
              <w:rPr>
                <w:noProof/>
                <w:sz w:val="2"/>
              </w:rPr>
              <w:t>2a88434b-055f-42cd-a145-c7ac67c4c81a</w:t>
            </w:r>
          </w:p>
        </w:tc>
        <w:tc>
          <w:tcPr>
            <w:tcW w:w="7407" w:type="dxa"/>
            <w:shd w:val="clear" w:color="auto" w:fill="F2F2F2" w:themeFill="background1" w:themeFillShade="F2"/>
          </w:tcPr>
          <w:p w:rsidR="00000000" w:rsidRDefault="00E73530">
            <w:pPr>
              <w:rPr>
                <w:noProof/>
              </w:rPr>
            </w:pPr>
            <w:r>
              <w:rPr>
                <w:noProof/>
              </w:rPr>
              <w:t xml:space="preserve">aes-128-cbc (if </w:t>
            </w:r>
            <w:r>
              <w:rPr>
                <w:rStyle w:val="mqInternal"/>
                <w:noProof/>
              </w:rPr>
              <w:t>[1}</w:t>
            </w:r>
            <w:r>
              <w:rPr>
                <w:noProof/>
              </w:rPr>
              <w:t xml:space="preserve"> </w:t>
            </w:r>
            <w:r>
              <w:rPr>
                <w:rStyle w:val="mqInternal"/>
                <w:noProof/>
              </w:rPr>
              <w:t>[2}[3]{4]{5]</w:t>
            </w:r>
            <w:r>
              <w:rPr>
                <w:noProof/>
              </w:rPr>
              <w:t xml:space="preserve"> or </w:t>
            </w:r>
            <w:r>
              <w:rPr>
                <w:rStyle w:val="mqInternal"/>
                <w:noProof/>
              </w:rPr>
              <w:t>[6}</w:t>
            </w:r>
            <w:r>
              <w:rPr>
                <w:noProof/>
              </w:rPr>
              <w:t xml:space="preserve"> </w:t>
            </w:r>
            <w:r>
              <w:rPr>
                <w:rStyle w:val="mqInternal"/>
                <w:noProof/>
              </w:rPr>
              <w:t>[2}[8]{4]{5]</w:t>
            </w:r>
            <w:r>
              <w:rPr>
                <w:noProof/>
              </w:rPr>
              <w:t xml:space="preserve"> are set)</w:t>
            </w:r>
          </w:p>
        </w:tc>
        <w:tc>
          <w:tcPr>
            <w:tcW w:w="7407" w:type="dxa"/>
          </w:tcPr>
          <w:p w:rsidR="00000000" w:rsidRDefault="00E73530">
            <w:pPr>
              <w:rPr>
                <w:lang w:val="de-DE"/>
              </w:rPr>
            </w:pPr>
            <w:r>
              <w:rPr>
                <w:lang w:val="de-DE"/>
              </w:rPr>
              <w:t xml:space="preserve">aes-128-cbc (wenn </w:t>
            </w:r>
            <w:r>
              <w:rPr>
                <w:rStyle w:val="mqInternal"/>
                <w:noProof/>
                <w:lang w:val="de-DE"/>
              </w:rPr>
              <w:t>[1}</w:t>
            </w:r>
            <w:r>
              <w:rPr>
                <w:lang w:val="de-DE"/>
              </w:rPr>
              <w:t xml:space="preserve"> </w:t>
            </w:r>
            <w:r>
              <w:rPr>
                <w:rStyle w:val="mqInternal"/>
                <w:noProof/>
                <w:lang w:val="de-DE"/>
              </w:rPr>
              <w:t>[2}[3]{4]{5]</w:t>
            </w:r>
            <w:r>
              <w:rPr>
                <w:lang w:val="de-DE"/>
              </w:rPr>
              <w:t xml:space="preserve"> oder </w:t>
            </w:r>
            <w:r>
              <w:rPr>
                <w:rStyle w:val="mqInternal"/>
                <w:noProof/>
                <w:lang w:val="de-DE"/>
              </w:rPr>
              <w:t>[6}</w:t>
            </w:r>
            <w:r>
              <w:rPr>
                <w:lang w:val="de-DE"/>
              </w:rPr>
              <w:t xml:space="preserve"> </w:t>
            </w:r>
            <w:r>
              <w:rPr>
                <w:rStyle w:val="mqInternal"/>
                <w:noProof/>
                <w:lang w:val="de-DE"/>
              </w:rPr>
              <w:t>[2}[8]{4]{5]</w:t>
            </w:r>
            <w:r>
              <w:rPr>
                <w:lang w:val="de-DE"/>
              </w:rPr>
              <w:t xml:space="preserve"> eingestellt sind)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716 </w:t>
            </w:r>
            <w:r>
              <w:rPr>
                <w:noProof/>
                <w:sz w:val="16"/>
              </w:rPr>
              <w:br/>
            </w:r>
            <w:r>
              <w:rPr>
                <w:noProof/>
                <w:sz w:val="2"/>
              </w:rPr>
              <w:t>803f826d-d59f-4248-8a31-7cf39a2aeaf8</w:t>
            </w:r>
          </w:p>
        </w:tc>
        <w:tc>
          <w:tcPr>
            <w:tcW w:w="7407" w:type="dxa"/>
            <w:shd w:val="clear" w:color="auto" w:fill="F2F2F2" w:themeFill="background1" w:themeFillShade="F2"/>
          </w:tcPr>
          <w:p w:rsidR="00000000" w:rsidRDefault="00E73530">
            <w:pPr>
              <w:rPr>
                <w:noProof/>
              </w:rPr>
            </w:pPr>
            <w:r>
              <w:rPr>
                <w:noProof/>
              </w:rPr>
              <w:t>Set the decryption algorithm to use.</w:t>
            </w:r>
          </w:p>
        </w:tc>
        <w:tc>
          <w:tcPr>
            <w:tcW w:w="7407" w:type="dxa"/>
          </w:tcPr>
          <w:p w:rsidR="00000000" w:rsidRDefault="00E73530">
            <w:pPr>
              <w:rPr>
                <w:lang w:val="de-DE"/>
              </w:rPr>
            </w:pPr>
            <w:r>
              <w:rPr>
                <w:lang w:val="de-DE"/>
              </w:rPr>
              <w:t>Stellen Sie den zu verwendenden Entschl</w:t>
            </w:r>
            <w:r>
              <w:rPr>
                <w:lang w:val="de-DE"/>
              </w:rPr>
              <w:t>ü</w:t>
            </w:r>
            <w:r>
              <w:rPr>
                <w:lang w:val="de-DE"/>
              </w:rPr>
              <w:t>sselungsalgorithmus ein.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718 </w:t>
            </w:r>
            <w:r>
              <w:rPr>
                <w:noProof/>
                <w:sz w:val="16"/>
              </w:rPr>
              <w:br/>
            </w:r>
            <w:r>
              <w:rPr>
                <w:noProof/>
                <w:sz w:val="2"/>
              </w:rPr>
              <w:t>250179fc-c350-4e10-b8bd-b0dafbc86ee2</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719 </w:t>
            </w:r>
            <w:r>
              <w:rPr>
                <w:noProof/>
                <w:sz w:val="16"/>
              </w:rPr>
              <w:br/>
            </w:r>
            <w:r>
              <w:rPr>
                <w:noProof/>
                <w:sz w:val="2"/>
              </w:rPr>
              <w:t>e7b01fee-d89a-474d-</w:t>
            </w:r>
            <w:r>
              <w:rPr>
                <w:noProof/>
                <w:sz w:val="2"/>
              </w:rPr>
              <w:t>9f8b-1a5e587e9990</w:t>
            </w:r>
          </w:p>
        </w:tc>
        <w:tc>
          <w:tcPr>
            <w:tcW w:w="7407" w:type="dxa"/>
            <w:shd w:val="clear" w:color="auto" w:fill="F2F2F2" w:themeFill="background1" w:themeFillShade="F2"/>
          </w:tcPr>
          <w:p w:rsidR="00000000" w:rsidRDefault="00E73530">
            <w:pPr>
              <w:rPr>
                <w:noProof/>
              </w:rPr>
            </w:pPr>
            <w:r>
              <w:rPr>
                <w:noProof/>
              </w:rPr>
              <w:t>Set the decryption key to use.</w:t>
            </w:r>
          </w:p>
        </w:tc>
        <w:tc>
          <w:tcPr>
            <w:tcW w:w="7407" w:type="dxa"/>
          </w:tcPr>
          <w:p w:rsidR="00000000" w:rsidRDefault="00E73530">
            <w:pPr>
              <w:rPr>
                <w:lang w:val="de-DE"/>
              </w:rPr>
            </w:pPr>
            <w:r>
              <w:rPr>
                <w:lang w:val="de-DE"/>
              </w:rPr>
              <w:t>Stellen Sie den zu verwendenden Entschl</w:t>
            </w:r>
            <w:r>
              <w:rPr>
                <w:lang w:val="de-DE"/>
              </w:rPr>
              <w:t>ü</w:t>
            </w:r>
            <w:r>
              <w:rPr>
                <w:lang w:val="de-DE"/>
              </w:rPr>
              <w:t>sselungsschl</w:t>
            </w:r>
            <w:r>
              <w:rPr>
                <w:lang w:val="de-DE"/>
              </w:rPr>
              <w:t>ü</w:t>
            </w:r>
            <w:r>
              <w:rPr>
                <w:lang w:val="de-DE"/>
              </w:rPr>
              <w:t>ssel ein.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721 </w:t>
            </w:r>
            <w:r>
              <w:rPr>
                <w:noProof/>
                <w:sz w:val="16"/>
              </w:rPr>
              <w:br/>
            </w:r>
            <w:r>
              <w:rPr>
                <w:noProof/>
                <w:sz w:val="2"/>
              </w:rPr>
              <w:t>8a19996e-4dad-43f1-956c-e6dd4c17e6b8</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722 </w:t>
            </w:r>
            <w:r>
              <w:rPr>
                <w:noProof/>
                <w:sz w:val="16"/>
              </w:rPr>
              <w:br/>
            </w:r>
            <w:r>
              <w:rPr>
                <w:noProof/>
                <w:sz w:val="2"/>
              </w:rPr>
              <w:t>62e35c6e-a81d-4279-ba8e-b168bfb5af6f</w:t>
            </w:r>
          </w:p>
        </w:tc>
        <w:tc>
          <w:tcPr>
            <w:tcW w:w="7407" w:type="dxa"/>
            <w:shd w:val="clear" w:color="auto" w:fill="F2F2F2" w:themeFill="background1" w:themeFillShade="F2"/>
          </w:tcPr>
          <w:p w:rsidR="00000000" w:rsidRDefault="00E73530">
            <w:pPr>
              <w:rPr>
                <w:noProof/>
              </w:rPr>
            </w:pPr>
            <w:r>
              <w:rPr>
                <w:noProof/>
              </w:rPr>
              <w:t>The URL of a decryption key file to use.</w:t>
            </w:r>
          </w:p>
        </w:tc>
        <w:tc>
          <w:tcPr>
            <w:tcW w:w="7407" w:type="dxa"/>
          </w:tcPr>
          <w:p w:rsidR="00000000" w:rsidRDefault="00E73530">
            <w:pPr>
              <w:rPr>
                <w:lang w:val="de-DE"/>
              </w:rPr>
            </w:pPr>
            <w:r>
              <w:rPr>
                <w:lang w:val="de-DE"/>
              </w:rPr>
              <w:t>Die URL einer zu verwendenden Entschl</w:t>
            </w:r>
            <w:r>
              <w:rPr>
                <w:lang w:val="de-DE"/>
              </w:rPr>
              <w:t>ü</w:t>
            </w:r>
            <w:r>
              <w:rPr>
                <w:lang w:val="de-DE"/>
              </w:rPr>
              <w:t>sselungsschl</w:t>
            </w:r>
            <w:r>
              <w:rPr>
                <w:lang w:val="de-DE"/>
              </w:rPr>
              <w:t>ü</w:t>
            </w:r>
            <w:r>
              <w:rPr>
                <w:lang w:val="de-DE"/>
              </w:rPr>
              <w:t>sseldatei.</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724 </w:t>
            </w:r>
            <w:r>
              <w:rPr>
                <w:noProof/>
                <w:sz w:val="16"/>
              </w:rPr>
              <w:br/>
            </w:r>
            <w:r>
              <w:rPr>
                <w:noProof/>
                <w:sz w:val="2"/>
              </w:rPr>
              <w:t>82028b11-ddd1-4358-869d-e93054fd9f07</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725 </w:t>
            </w:r>
            <w:r>
              <w:rPr>
                <w:noProof/>
                <w:sz w:val="16"/>
              </w:rPr>
              <w:br/>
            </w:r>
            <w:r>
              <w:rPr>
                <w:noProof/>
                <w:sz w:val="2"/>
              </w:rPr>
              <w:t>0c2cb9c8-5bbd-4e5b-b239-33835f6de589</w:t>
            </w:r>
          </w:p>
        </w:tc>
        <w:tc>
          <w:tcPr>
            <w:tcW w:w="7407" w:type="dxa"/>
            <w:shd w:val="clear" w:color="auto" w:fill="F2F2F2" w:themeFill="background1" w:themeFillShade="F2"/>
          </w:tcPr>
          <w:p w:rsidR="00000000" w:rsidRDefault="00E73530">
            <w:pPr>
              <w:rPr>
                <w:noProof/>
              </w:rPr>
            </w:pPr>
            <w:r>
              <w:rPr>
                <w:noProof/>
              </w:rPr>
              <w:t>The password used in combination with the key to decrypt the input file.</w:t>
            </w:r>
          </w:p>
        </w:tc>
        <w:tc>
          <w:tcPr>
            <w:tcW w:w="7407" w:type="dxa"/>
          </w:tcPr>
          <w:p w:rsidR="00000000" w:rsidRDefault="00E73530">
            <w:pPr>
              <w:rPr>
                <w:lang w:val="de-DE"/>
              </w:rPr>
            </w:pPr>
            <w:r>
              <w:rPr>
                <w:lang w:val="de-DE"/>
              </w:rPr>
              <w:t>Das Kennwort, das in Kombination mit dem Schl</w:t>
            </w:r>
            <w:r>
              <w:rPr>
                <w:lang w:val="de-DE"/>
              </w:rPr>
              <w:t>ü</w:t>
            </w:r>
            <w:r>
              <w:rPr>
                <w:lang w:val="de-DE"/>
              </w:rPr>
              <w:t>ssel zum Entschl</w:t>
            </w:r>
            <w:r>
              <w:rPr>
                <w:lang w:val="de-DE"/>
              </w:rPr>
              <w:t>ü</w:t>
            </w:r>
            <w:r>
              <w:rPr>
                <w:lang w:val="de-DE"/>
              </w:rPr>
              <w:t>sseln der Eingabedatei verwendet wird.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726 </w:t>
            </w:r>
            <w:r>
              <w:rPr>
                <w:noProof/>
                <w:sz w:val="16"/>
              </w:rPr>
              <w:br/>
            </w:r>
            <w:r>
              <w:rPr>
                <w:noProof/>
                <w:sz w:val="2"/>
              </w:rPr>
              <w:t>c69304b8-f2a5-460a-b6e0-5136e0160ee2</w:t>
            </w:r>
          </w:p>
        </w:tc>
        <w:tc>
          <w:tcPr>
            <w:tcW w:w="7407" w:type="dxa"/>
            <w:shd w:val="clear" w:color="auto" w:fill="F2F2F2" w:themeFill="background1" w:themeFillShade="F2"/>
          </w:tcPr>
          <w:p w:rsidR="00000000" w:rsidRDefault="00E73530">
            <w:pPr>
              <w:rPr>
                <w:noProof/>
              </w:rPr>
            </w:pPr>
            <w:r>
              <w:rPr>
                <w:noProof/>
              </w:rPr>
              <w:t>DRM</w:t>
            </w:r>
          </w:p>
        </w:tc>
        <w:tc>
          <w:tcPr>
            <w:tcW w:w="7407" w:type="dxa"/>
          </w:tcPr>
          <w:p w:rsidR="00000000" w:rsidRDefault="00E73530">
            <w:pPr>
              <w:rPr>
                <w:lang w:val="de-DE"/>
              </w:rPr>
            </w:pPr>
            <w:r>
              <w:rPr>
                <w:lang w:val="de-DE"/>
              </w:rPr>
              <w:t>DRM</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727 </w:t>
            </w:r>
            <w:r>
              <w:rPr>
                <w:noProof/>
                <w:sz w:val="16"/>
              </w:rPr>
              <w:br/>
            </w:r>
            <w:r>
              <w:rPr>
                <w:noProof/>
                <w:sz w:val="2"/>
              </w:rPr>
              <w:t>7c652fc7-8287-4949-8208-</w:t>
            </w:r>
            <w:r>
              <w:rPr>
                <w:noProof/>
                <w:sz w:val="2"/>
              </w:rPr>
              <w:t>d396c6fc8995</w:t>
            </w:r>
          </w:p>
        </w:tc>
        <w:tc>
          <w:tcPr>
            <w:tcW w:w="7407" w:type="dxa"/>
            <w:shd w:val="clear" w:color="auto" w:fill="F2F2F2" w:themeFill="background1" w:themeFillShade="F2"/>
          </w:tcPr>
          <w:p w:rsidR="00000000" w:rsidRDefault="00E73530">
            <w:pPr>
              <w:rPr>
                <w:noProof/>
              </w:rPr>
            </w:pPr>
            <w:r>
              <w:rPr>
                <w:noProof/>
              </w:rPr>
              <w:t>Setting</w:t>
            </w:r>
          </w:p>
        </w:tc>
        <w:tc>
          <w:tcPr>
            <w:tcW w:w="7407" w:type="dxa"/>
          </w:tcPr>
          <w:p w:rsidR="00000000" w:rsidRDefault="00E73530">
            <w:pPr>
              <w:rPr>
                <w:lang w:val="de-DE"/>
              </w:rPr>
            </w:pPr>
            <w:r>
              <w:rPr>
                <w:lang w:val="de-DE"/>
              </w:rPr>
              <w:t>Rahmen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728 </w:t>
            </w:r>
            <w:r>
              <w:rPr>
                <w:noProof/>
                <w:sz w:val="16"/>
              </w:rPr>
              <w:br/>
            </w:r>
            <w:r>
              <w:rPr>
                <w:noProof/>
                <w:sz w:val="2"/>
              </w:rPr>
              <w:t>1e8514be-ef5f-48ed-904a-f7704f197223</w:t>
            </w:r>
          </w:p>
        </w:tc>
        <w:tc>
          <w:tcPr>
            <w:tcW w:w="7407" w:type="dxa"/>
            <w:shd w:val="clear" w:color="auto" w:fill="F2F2F2" w:themeFill="background1" w:themeFillShade="F2"/>
          </w:tcPr>
          <w:p w:rsidR="00000000" w:rsidRDefault="00E73530">
            <w:pPr>
              <w:rPr>
                <w:noProof/>
              </w:rPr>
            </w:pPr>
            <w:r>
              <w:rPr>
                <w:noProof/>
              </w:rPr>
              <w:t>Default</w:t>
            </w:r>
          </w:p>
        </w:tc>
        <w:tc>
          <w:tcPr>
            <w:tcW w:w="7407" w:type="dxa"/>
          </w:tcPr>
          <w:p w:rsidR="00000000" w:rsidRDefault="00E73530">
            <w:pPr>
              <w:rPr>
                <w:lang w:val="de-DE"/>
              </w:rPr>
            </w:pPr>
            <w:r>
              <w:rPr>
                <w:lang w:val="de-DE"/>
              </w:rPr>
              <w:t>Standard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729 </w:t>
            </w:r>
            <w:r>
              <w:rPr>
                <w:noProof/>
                <w:sz w:val="16"/>
              </w:rPr>
              <w:br/>
            </w:r>
            <w:r>
              <w:rPr>
                <w:noProof/>
                <w:sz w:val="2"/>
              </w:rPr>
              <w:t>a3dedf55-c6f0-44c3-b634-306599bcbe95</w:t>
            </w:r>
          </w:p>
        </w:tc>
        <w:tc>
          <w:tcPr>
            <w:tcW w:w="7407" w:type="dxa"/>
            <w:shd w:val="clear" w:color="auto" w:fill="F2F2F2" w:themeFill="background1" w:themeFillShade="F2"/>
          </w:tcPr>
          <w:p w:rsidR="00000000" w:rsidRDefault="00E73530">
            <w:pPr>
              <w:rPr>
                <w:noProof/>
              </w:rPr>
            </w:pPr>
            <w:r>
              <w:rPr>
                <w:noProof/>
              </w:rPr>
              <w:t>Description</w:t>
            </w:r>
          </w:p>
        </w:tc>
        <w:tc>
          <w:tcPr>
            <w:tcW w:w="7407" w:type="dxa"/>
          </w:tcPr>
          <w:p w:rsidR="00000000" w:rsidRDefault="00E73530">
            <w:pPr>
              <w:rPr>
                <w:lang w:val="de-DE"/>
              </w:rPr>
            </w:pPr>
            <w:r>
              <w:rPr>
                <w:lang w:val="de-DE"/>
              </w:rPr>
              <w:t>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731 </w:t>
            </w:r>
            <w:r>
              <w:rPr>
                <w:noProof/>
                <w:sz w:val="16"/>
              </w:rPr>
              <w:br/>
            </w:r>
            <w:r>
              <w:rPr>
                <w:noProof/>
                <w:sz w:val="2"/>
              </w:rPr>
              <w:t>bc241df3-fd79-4a7c-9d4c-4d98f4bfa340</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732 </w:t>
            </w:r>
            <w:r>
              <w:rPr>
                <w:noProof/>
                <w:sz w:val="16"/>
              </w:rPr>
              <w:br/>
            </w:r>
            <w:r>
              <w:rPr>
                <w:noProof/>
                <w:sz w:val="2"/>
              </w:rPr>
              <w:t>d16745ba-eb38-46c6-9742-a543e646ad44</w:t>
            </w:r>
          </w:p>
        </w:tc>
        <w:tc>
          <w:tcPr>
            <w:tcW w:w="7407" w:type="dxa"/>
            <w:shd w:val="clear" w:color="auto" w:fill="F2F2F2" w:themeFill="background1" w:themeFillShade="F2"/>
          </w:tcPr>
          <w:p w:rsidR="00000000" w:rsidRDefault="00E73530">
            <w:pPr>
              <w:rPr>
                <w:noProof/>
              </w:rPr>
            </w:pPr>
            <w:r>
              <w:rPr>
                <w:noProof/>
              </w:rPr>
              <w:t>Hash of DRM options</w:t>
            </w:r>
          </w:p>
        </w:tc>
        <w:tc>
          <w:tcPr>
            <w:tcW w:w="7407" w:type="dxa"/>
          </w:tcPr>
          <w:p w:rsidR="00000000" w:rsidRDefault="00E73530">
            <w:pPr>
              <w:rPr>
                <w:lang w:val="de-DE"/>
              </w:rPr>
            </w:pPr>
            <w:r>
              <w:rPr>
                <w:lang w:val="de-DE"/>
              </w:rPr>
              <w:t>Hash von DRM-Optionen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734 </w:t>
            </w:r>
            <w:r>
              <w:rPr>
                <w:noProof/>
                <w:sz w:val="16"/>
              </w:rPr>
              <w:br/>
            </w:r>
            <w:r>
              <w:rPr>
                <w:noProof/>
                <w:sz w:val="2"/>
              </w:rPr>
              <w:t>0e0a0f11-58ed-492a-b062-915e4b8809a8</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735 </w:t>
            </w:r>
            <w:r>
              <w:rPr>
                <w:noProof/>
                <w:sz w:val="16"/>
              </w:rPr>
              <w:br/>
            </w:r>
            <w:r>
              <w:rPr>
                <w:noProof/>
                <w:sz w:val="2"/>
              </w:rPr>
              <w:t>31933047-9265-423e-ac27-2c4facab60d8</w:t>
            </w:r>
          </w:p>
        </w:tc>
        <w:tc>
          <w:tcPr>
            <w:tcW w:w="7407" w:type="dxa"/>
            <w:shd w:val="clear" w:color="auto" w:fill="F2F2F2" w:themeFill="background1" w:themeFillShade="F2"/>
          </w:tcPr>
          <w:p w:rsidR="00000000" w:rsidRDefault="00E73530">
            <w:pPr>
              <w:rPr>
                <w:noProof/>
              </w:rPr>
            </w:pPr>
            <w:r>
              <w:rPr>
                <w:noProof/>
              </w:rPr>
              <w:t>The Digital Rights Management (DRM) method used to protect content.</w:t>
            </w:r>
          </w:p>
        </w:tc>
        <w:tc>
          <w:tcPr>
            <w:tcW w:w="7407" w:type="dxa"/>
          </w:tcPr>
          <w:p w:rsidR="00000000" w:rsidRDefault="00E73530">
            <w:pPr>
              <w:rPr>
                <w:lang w:val="de-DE"/>
              </w:rPr>
            </w:pPr>
            <w:r>
              <w:rPr>
                <w:lang w:val="de-DE"/>
              </w:rPr>
              <w:t>Die DRM-Methode (Digital Rights Management) zum Schutz von Inhalten.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737 </w:t>
            </w:r>
            <w:r>
              <w:rPr>
                <w:noProof/>
                <w:sz w:val="16"/>
              </w:rPr>
              <w:br/>
            </w:r>
            <w:r>
              <w:rPr>
                <w:noProof/>
                <w:sz w:val="2"/>
              </w:rPr>
              <w:t>6cf07686-1d58-47fa-9b4e-9c8cf1a72e14</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738 </w:t>
            </w:r>
            <w:r>
              <w:rPr>
                <w:noProof/>
                <w:sz w:val="16"/>
              </w:rPr>
              <w:br/>
            </w:r>
            <w:r>
              <w:rPr>
                <w:noProof/>
                <w:sz w:val="2"/>
              </w:rPr>
              <w:t>db7e188b-eb53-437a-a0d0-0bc4102c8365</w:t>
            </w:r>
          </w:p>
        </w:tc>
        <w:tc>
          <w:tcPr>
            <w:tcW w:w="7407" w:type="dxa"/>
            <w:shd w:val="clear" w:color="auto" w:fill="F2F2F2" w:themeFill="background1" w:themeFillShade="F2"/>
          </w:tcPr>
          <w:p w:rsidR="00000000" w:rsidRDefault="00E73530">
            <w:pPr>
              <w:rPr>
                <w:noProof/>
              </w:rPr>
            </w:pPr>
            <w:r>
              <w:rPr>
                <w:noProof/>
              </w:rPr>
              <w:t>The Digital Rights Management (DRM) provider used.</w:t>
            </w:r>
          </w:p>
        </w:tc>
        <w:tc>
          <w:tcPr>
            <w:tcW w:w="7407" w:type="dxa"/>
          </w:tcPr>
          <w:p w:rsidR="00000000" w:rsidRDefault="00E73530">
            <w:pPr>
              <w:rPr>
                <w:lang w:val="de-DE"/>
              </w:rPr>
            </w:pPr>
            <w:r>
              <w:rPr>
                <w:lang w:val="de-DE"/>
              </w:rPr>
              <w:t>Der verwendete DRM-Anbieter (Digital Rights Management).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740 </w:t>
            </w:r>
            <w:r>
              <w:rPr>
                <w:noProof/>
                <w:sz w:val="16"/>
              </w:rPr>
              <w:br/>
            </w:r>
            <w:r>
              <w:rPr>
                <w:noProof/>
                <w:sz w:val="2"/>
              </w:rPr>
              <w:t>aedae56c-0a8b-4ad3-a2b7-81114b67fee4</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741 </w:t>
            </w:r>
            <w:r>
              <w:rPr>
                <w:noProof/>
                <w:sz w:val="16"/>
              </w:rPr>
              <w:br/>
            </w:r>
            <w:r>
              <w:rPr>
                <w:noProof/>
                <w:sz w:val="2"/>
              </w:rPr>
              <w:t>5a4c0964-dcf5-4db6-9ab0-de95e2efd2b0</w:t>
            </w:r>
          </w:p>
        </w:tc>
        <w:tc>
          <w:tcPr>
            <w:tcW w:w="7407" w:type="dxa"/>
            <w:shd w:val="clear" w:color="auto" w:fill="F2F2F2" w:themeFill="background1" w:themeFillShade="F2"/>
          </w:tcPr>
          <w:p w:rsidR="00000000" w:rsidRDefault="00E73530">
            <w:pPr>
              <w:rPr>
                <w:noProof/>
              </w:rPr>
            </w:pPr>
            <w:r>
              <w:rPr>
                <w:noProof/>
              </w:rPr>
              <w:t>Identifier of the key to use.</w:t>
            </w:r>
          </w:p>
        </w:tc>
        <w:tc>
          <w:tcPr>
            <w:tcW w:w="7407" w:type="dxa"/>
          </w:tcPr>
          <w:p w:rsidR="00000000" w:rsidRDefault="00E73530">
            <w:pPr>
              <w:rPr>
                <w:lang w:val="de-DE"/>
              </w:rPr>
            </w:pPr>
            <w:r>
              <w:rPr>
                <w:lang w:val="de-DE"/>
              </w:rPr>
              <w:t>Kennung des zu verwendenden Schl</w:t>
            </w:r>
            <w:r>
              <w:rPr>
                <w:lang w:val="de-DE"/>
              </w:rPr>
              <w:t>ü</w:t>
            </w:r>
            <w:r>
              <w:rPr>
                <w:lang w:val="de-DE"/>
              </w:rPr>
              <w:t>ssels.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743 </w:t>
            </w:r>
            <w:r>
              <w:rPr>
                <w:noProof/>
                <w:sz w:val="16"/>
              </w:rPr>
              <w:br/>
            </w:r>
            <w:r>
              <w:rPr>
                <w:noProof/>
                <w:sz w:val="2"/>
              </w:rPr>
              <w:t>7a098dc4-1bb6-4874-b15a-0aab4bbcb365</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744 </w:t>
            </w:r>
            <w:r>
              <w:rPr>
                <w:noProof/>
                <w:sz w:val="16"/>
              </w:rPr>
              <w:br/>
            </w:r>
            <w:r>
              <w:rPr>
                <w:noProof/>
                <w:sz w:val="2"/>
              </w:rPr>
              <w:t>94d03bc1-022d-426a-a41c-3e9e10da49b2</w:t>
            </w:r>
          </w:p>
        </w:tc>
        <w:tc>
          <w:tcPr>
            <w:tcW w:w="7407" w:type="dxa"/>
            <w:shd w:val="clear" w:color="auto" w:fill="F2F2F2" w:themeFill="background1" w:themeFillShade="F2"/>
          </w:tcPr>
          <w:p w:rsidR="00000000" w:rsidRDefault="00E73530">
            <w:pPr>
              <w:rPr>
                <w:noProof/>
              </w:rPr>
            </w:pPr>
            <w:r>
              <w:rPr>
                <w:noProof/>
              </w:rPr>
              <w:t>Identifier of the key to use.</w:t>
            </w:r>
          </w:p>
        </w:tc>
        <w:tc>
          <w:tcPr>
            <w:tcW w:w="7407" w:type="dxa"/>
          </w:tcPr>
          <w:p w:rsidR="00000000" w:rsidRDefault="00E73530">
            <w:pPr>
              <w:rPr>
                <w:lang w:val="de-DE"/>
              </w:rPr>
            </w:pPr>
            <w:r>
              <w:rPr>
                <w:lang w:val="de-DE"/>
              </w:rPr>
              <w:t>Kennung des zu verwendenden Schl</w:t>
            </w:r>
            <w:r>
              <w:rPr>
                <w:lang w:val="de-DE"/>
              </w:rPr>
              <w:t>ü</w:t>
            </w:r>
            <w:r>
              <w:rPr>
                <w:lang w:val="de-DE"/>
              </w:rPr>
              <w:t>ssels.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746 </w:t>
            </w:r>
            <w:r>
              <w:rPr>
                <w:noProof/>
                <w:sz w:val="16"/>
              </w:rPr>
              <w:br/>
            </w:r>
            <w:r>
              <w:rPr>
                <w:noProof/>
                <w:sz w:val="2"/>
              </w:rPr>
              <w:t>79b40624-5ce4-4528-8d75-12126e7f3a48</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747 </w:t>
            </w:r>
            <w:r>
              <w:rPr>
                <w:noProof/>
                <w:sz w:val="16"/>
              </w:rPr>
              <w:br/>
            </w:r>
            <w:r>
              <w:rPr>
                <w:noProof/>
                <w:sz w:val="2"/>
              </w:rPr>
              <w:t>848f0ad6-</w:t>
            </w:r>
            <w:r>
              <w:rPr>
                <w:noProof/>
                <w:sz w:val="2"/>
              </w:rPr>
              <w:t>87bb-487a-a318-8571537cd665</w:t>
            </w:r>
          </w:p>
        </w:tc>
        <w:tc>
          <w:tcPr>
            <w:tcW w:w="7407" w:type="dxa"/>
            <w:shd w:val="clear" w:color="auto" w:fill="F2F2F2" w:themeFill="background1" w:themeFillShade="F2"/>
          </w:tcPr>
          <w:p w:rsidR="00000000" w:rsidRDefault="00E73530">
            <w:pPr>
              <w:rPr>
                <w:noProof/>
              </w:rPr>
            </w:pPr>
            <w:r>
              <w:rPr>
                <w:noProof/>
              </w:rPr>
              <w:t>The user key from the DRM provider.</w:t>
            </w:r>
          </w:p>
        </w:tc>
        <w:tc>
          <w:tcPr>
            <w:tcW w:w="7407" w:type="dxa"/>
          </w:tcPr>
          <w:p w:rsidR="00000000" w:rsidRDefault="00E73530">
            <w:pPr>
              <w:rPr>
                <w:lang w:val="de-DE"/>
              </w:rPr>
            </w:pPr>
            <w:r>
              <w:rPr>
                <w:lang w:val="de-DE"/>
              </w:rPr>
              <w:t>Der Benutzerschl</w:t>
            </w:r>
            <w:r>
              <w:rPr>
                <w:lang w:val="de-DE"/>
              </w:rPr>
              <w:t>ü</w:t>
            </w:r>
            <w:r>
              <w:rPr>
                <w:lang w:val="de-DE"/>
              </w:rPr>
              <w:t>ssel vom DRM-Anbieter.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749 </w:t>
            </w:r>
            <w:r>
              <w:rPr>
                <w:noProof/>
                <w:sz w:val="16"/>
              </w:rPr>
              <w:br/>
            </w:r>
            <w:r>
              <w:rPr>
                <w:noProof/>
                <w:sz w:val="2"/>
              </w:rPr>
              <w:t>43e37b02-01ba-46c2-80ce-4da4a347fc5a</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750 </w:t>
            </w:r>
            <w:r>
              <w:rPr>
                <w:noProof/>
                <w:sz w:val="16"/>
              </w:rPr>
              <w:br/>
            </w:r>
            <w:r>
              <w:rPr>
                <w:noProof/>
                <w:sz w:val="2"/>
              </w:rPr>
              <w:t>e87b2535-ced0-4a31-8604-fcc561f9e8b4</w:t>
            </w:r>
          </w:p>
        </w:tc>
        <w:tc>
          <w:tcPr>
            <w:tcW w:w="7407" w:type="dxa"/>
            <w:shd w:val="clear" w:color="auto" w:fill="F2F2F2" w:themeFill="background1" w:themeFillShade="F2"/>
          </w:tcPr>
          <w:p w:rsidR="00000000" w:rsidRDefault="00E73530">
            <w:pPr>
              <w:rPr>
                <w:noProof/>
              </w:rPr>
            </w:pPr>
            <w:r>
              <w:rPr>
                <w:noProof/>
              </w:rPr>
              <w:t>The server key from the DRM provider.</w:t>
            </w:r>
          </w:p>
        </w:tc>
        <w:tc>
          <w:tcPr>
            <w:tcW w:w="7407" w:type="dxa"/>
          </w:tcPr>
          <w:p w:rsidR="00000000" w:rsidRDefault="00E73530">
            <w:pPr>
              <w:rPr>
                <w:lang w:val="de-DE"/>
              </w:rPr>
            </w:pPr>
            <w:r>
              <w:rPr>
                <w:lang w:val="de-DE"/>
              </w:rPr>
              <w:t>Der Serverschl</w:t>
            </w:r>
            <w:r>
              <w:rPr>
                <w:lang w:val="de-DE"/>
              </w:rPr>
              <w:t>ü</w:t>
            </w:r>
            <w:r>
              <w:rPr>
                <w:lang w:val="de-DE"/>
              </w:rPr>
              <w:t>ssel vom DRM-Anbieter.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752 </w:t>
            </w:r>
            <w:r>
              <w:rPr>
                <w:noProof/>
                <w:sz w:val="16"/>
              </w:rPr>
              <w:br/>
            </w:r>
            <w:r>
              <w:rPr>
                <w:noProof/>
                <w:sz w:val="2"/>
              </w:rPr>
              <w:t>c253af3a-dd4e-42cf-8e92-1be27f05b019</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753 </w:t>
            </w:r>
            <w:r>
              <w:rPr>
                <w:noProof/>
                <w:sz w:val="16"/>
              </w:rPr>
              <w:br/>
            </w:r>
            <w:r>
              <w:rPr>
                <w:noProof/>
                <w:sz w:val="2"/>
              </w:rPr>
              <w:t>89e7a704-2da4-45be-b172-2ea71e6620d8</w:t>
            </w:r>
          </w:p>
        </w:tc>
        <w:tc>
          <w:tcPr>
            <w:tcW w:w="7407" w:type="dxa"/>
            <w:shd w:val="clear" w:color="auto" w:fill="F2F2F2" w:themeFill="background1" w:themeFillShade="F2"/>
          </w:tcPr>
          <w:p w:rsidR="00000000" w:rsidRDefault="00E73530">
            <w:pPr>
              <w:rPr>
                <w:noProof/>
              </w:rPr>
            </w:pPr>
            <w:r>
              <w:rPr>
                <w:noProof/>
              </w:rPr>
              <w:t>Unique identifier for the media.</w:t>
            </w:r>
          </w:p>
        </w:tc>
        <w:tc>
          <w:tcPr>
            <w:tcW w:w="7407" w:type="dxa"/>
          </w:tcPr>
          <w:p w:rsidR="00000000" w:rsidRDefault="00E73530">
            <w:pPr>
              <w:rPr>
                <w:lang w:val="de-DE"/>
              </w:rPr>
            </w:pPr>
            <w:r>
              <w:rPr>
                <w:lang w:val="de-DE"/>
              </w:rPr>
              <w:t>Eindeutige Kennung f</w:t>
            </w:r>
            <w:r>
              <w:rPr>
                <w:lang w:val="de-DE"/>
              </w:rPr>
              <w:t>ü</w:t>
            </w:r>
            <w:r>
              <w:rPr>
                <w:lang w:val="de-DE"/>
              </w:rPr>
              <w:t>r das Medium.</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755 </w:t>
            </w:r>
            <w:r>
              <w:rPr>
                <w:noProof/>
                <w:sz w:val="16"/>
              </w:rPr>
              <w:br/>
            </w:r>
            <w:r>
              <w:rPr>
                <w:noProof/>
                <w:sz w:val="2"/>
              </w:rPr>
              <w:t>88f06df7-b248-44e7-9d76-35d36c0ab3</w:t>
            </w:r>
            <w:r>
              <w:rPr>
                <w:noProof/>
                <w:sz w:val="2"/>
              </w:rPr>
              <w:t>e3</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756 </w:t>
            </w:r>
            <w:r>
              <w:rPr>
                <w:noProof/>
                <w:sz w:val="16"/>
              </w:rPr>
              <w:br/>
            </w:r>
            <w:r>
              <w:rPr>
                <w:noProof/>
                <w:sz w:val="2"/>
              </w:rPr>
              <w:t>e768cec2-4f5f-4fdd-a392-6748ff5f6e14</w:t>
            </w:r>
          </w:p>
        </w:tc>
        <w:tc>
          <w:tcPr>
            <w:tcW w:w="7407" w:type="dxa"/>
            <w:shd w:val="clear" w:color="auto" w:fill="F2F2F2" w:themeFill="background1" w:themeFillShade="F2"/>
          </w:tcPr>
          <w:p w:rsidR="00000000" w:rsidRDefault="00E73530">
            <w:pPr>
              <w:rPr>
                <w:noProof/>
              </w:rPr>
            </w:pPr>
            <w:r>
              <w:rPr>
                <w:noProof/>
              </w:rPr>
              <w:t>Unique identifier for the content.</w:t>
            </w:r>
          </w:p>
        </w:tc>
        <w:tc>
          <w:tcPr>
            <w:tcW w:w="7407" w:type="dxa"/>
          </w:tcPr>
          <w:p w:rsidR="00000000" w:rsidRDefault="00E73530">
            <w:pPr>
              <w:rPr>
                <w:lang w:val="de-DE"/>
              </w:rPr>
            </w:pPr>
            <w:r>
              <w:rPr>
                <w:lang w:val="de-DE"/>
              </w:rPr>
              <w:t>Eindeutige Kennung f</w:t>
            </w:r>
            <w:r>
              <w:rPr>
                <w:lang w:val="de-DE"/>
              </w:rPr>
              <w:t>ü</w:t>
            </w:r>
            <w:r>
              <w:rPr>
                <w:lang w:val="de-DE"/>
              </w:rPr>
              <w:t>r den Inhalt.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758 </w:t>
            </w:r>
            <w:r>
              <w:rPr>
                <w:noProof/>
                <w:sz w:val="16"/>
              </w:rPr>
              <w:br/>
            </w:r>
            <w:r>
              <w:rPr>
                <w:noProof/>
                <w:sz w:val="2"/>
              </w:rPr>
              <w:t>09c03b83-30ed-493e-8933-3f9b26978295</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759 </w:t>
            </w:r>
            <w:r>
              <w:rPr>
                <w:noProof/>
                <w:sz w:val="16"/>
              </w:rPr>
              <w:br/>
            </w:r>
            <w:r>
              <w:rPr>
                <w:noProof/>
                <w:sz w:val="2"/>
              </w:rPr>
              <w:t>5d827af9-3dfe-42c6-870e-75c92f154175</w:t>
            </w:r>
          </w:p>
        </w:tc>
        <w:tc>
          <w:tcPr>
            <w:tcW w:w="7407" w:type="dxa"/>
            <w:shd w:val="clear" w:color="auto" w:fill="F2F2F2" w:themeFill="background1" w:themeFillShade="F2"/>
          </w:tcPr>
          <w:p w:rsidR="00000000" w:rsidRDefault="00E73530">
            <w:pPr>
              <w:rPr>
                <w:noProof/>
              </w:rPr>
            </w:pPr>
            <w:r>
              <w:rPr>
                <w:noProof/>
              </w:rPr>
              <w:t>Unique identifier for the content.</w:t>
            </w:r>
          </w:p>
        </w:tc>
        <w:tc>
          <w:tcPr>
            <w:tcW w:w="7407" w:type="dxa"/>
          </w:tcPr>
          <w:p w:rsidR="00000000" w:rsidRDefault="00E73530">
            <w:pPr>
              <w:rPr>
                <w:lang w:val="de-DE"/>
              </w:rPr>
            </w:pPr>
            <w:r>
              <w:rPr>
                <w:lang w:val="de-DE"/>
              </w:rPr>
              <w:t>Eindeutige Kennung f</w:t>
            </w:r>
            <w:r>
              <w:rPr>
                <w:lang w:val="de-DE"/>
              </w:rPr>
              <w:t>ü</w:t>
            </w:r>
            <w:r>
              <w:rPr>
                <w:lang w:val="de-DE"/>
              </w:rPr>
              <w:t>r den Inhalt.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761 </w:t>
            </w:r>
            <w:r>
              <w:rPr>
                <w:noProof/>
                <w:sz w:val="16"/>
              </w:rPr>
              <w:br/>
            </w:r>
            <w:r>
              <w:rPr>
                <w:noProof/>
                <w:sz w:val="2"/>
              </w:rPr>
              <w:t>72bdced6-cd0f-4fd6-a592-81882cf1ca08</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762 </w:t>
            </w:r>
            <w:r>
              <w:rPr>
                <w:noProof/>
                <w:sz w:val="16"/>
              </w:rPr>
              <w:br/>
            </w:r>
            <w:r>
              <w:rPr>
                <w:noProof/>
                <w:sz w:val="2"/>
              </w:rPr>
              <w:t>3d5aa28e-cad1-41e6-9128-2902c437ff12</w:t>
            </w:r>
          </w:p>
        </w:tc>
        <w:tc>
          <w:tcPr>
            <w:tcW w:w="7407" w:type="dxa"/>
            <w:shd w:val="clear" w:color="auto" w:fill="F2F2F2" w:themeFill="background1" w:themeFillShade="F2"/>
          </w:tcPr>
          <w:p w:rsidR="00000000" w:rsidRDefault="00E73530">
            <w:pPr>
              <w:rPr>
                <w:noProof/>
              </w:rPr>
            </w:pPr>
            <w:r>
              <w:rPr>
                <w:noProof/>
              </w:rPr>
              <w:t>Information about DRM providers when using Common Encryption.</w:t>
            </w:r>
          </w:p>
        </w:tc>
        <w:tc>
          <w:tcPr>
            <w:tcW w:w="7407" w:type="dxa"/>
          </w:tcPr>
          <w:p w:rsidR="00000000" w:rsidRDefault="00E73530">
            <w:pPr>
              <w:rPr>
                <w:lang w:val="de-DE"/>
              </w:rPr>
            </w:pPr>
            <w:r>
              <w:rPr>
                <w:lang w:val="de-DE"/>
              </w:rPr>
              <w:t>Informationen zu DRM-Anbietern bei Verwendung von Common Encryption.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764 </w:t>
            </w:r>
            <w:r>
              <w:rPr>
                <w:noProof/>
                <w:sz w:val="16"/>
              </w:rPr>
              <w:br/>
            </w:r>
            <w:r>
              <w:rPr>
                <w:noProof/>
                <w:sz w:val="2"/>
              </w:rPr>
              <w:t>3adfc2d3-6753-433c-b3ca-634b031bb2d5</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765 </w:t>
            </w:r>
            <w:r>
              <w:rPr>
                <w:noProof/>
                <w:sz w:val="16"/>
              </w:rPr>
              <w:br/>
            </w:r>
            <w:r>
              <w:rPr>
                <w:noProof/>
                <w:sz w:val="2"/>
              </w:rPr>
              <w:t>69f456b0-3022-4d15-830b-4dc648ac98c0</w:t>
            </w:r>
          </w:p>
        </w:tc>
        <w:tc>
          <w:tcPr>
            <w:tcW w:w="7407" w:type="dxa"/>
            <w:shd w:val="clear" w:color="auto" w:fill="F2F2F2" w:themeFill="background1" w:themeFillShade="F2"/>
          </w:tcPr>
          <w:p w:rsidR="00000000" w:rsidRDefault="00E73530">
            <w:pPr>
              <w:rPr>
                <w:noProof/>
              </w:rPr>
            </w:pPr>
            <w:r>
              <w:rPr>
                <w:noProof/>
              </w:rPr>
              <w:t>Provider type for this DRM schema.</w:t>
            </w:r>
          </w:p>
        </w:tc>
        <w:tc>
          <w:tcPr>
            <w:tcW w:w="7407" w:type="dxa"/>
          </w:tcPr>
          <w:p w:rsidR="00000000" w:rsidRDefault="00E73530">
            <w:pPr>
              <w:rPr>
                <w:lang w:val="de-DE"/>
              </w:rPr>
            </w:pPr>
            <w:r>
              <w:rPr>
                <w:lang w:val="de-DE"/>
              </w:rPr>
              <w:t>Anbietertyp f</w:t>
            </w:r>
            <w:r>
              <w:rPr>
                <w:lang w:val="de-DE"/>
              </w:rPr>
              <w:t>ü</w:t>
            </w:r>
            <w:r>
              <w:rPr>
                <w:lang w:val="de-DE"/>
              </w:rPr>
              <w:t>r dieses DRM-Schema.</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767 </w:t>
            </w:r>
            <w:r>
              <w:rPr>
                <w:noProof/>
                <w:sz w:val="16"/>
              </w:rPr>
              <w:br/>
            </w:r>
            <w:r>
              <w:rPr>
                <w:noProof/>
                <w:sz w:val="2"/>
              </w:rPr>
              <w:t>d1137b8f-bdfd-41b3-bca2-84503e94f60c</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768 </w:t>
            </w:r>
            <w:r>
              <w:rPr>
                <w:noProof/>
                <w:sz w:val="16"/>
              </w:rPr>
              <w:br/>
            </w:r>
            <w:r>
              <w:rPr>
                <w:noProof/>
                <w:sz w:val="2"/>
              </w:rPr>
              <w:t>37063618-8131-4c0d-a380-b81a46a56be1</w:t>
            </w:r>
          </w:p>
        </w:tc>
        <w:tc>
          <w:tcPr>
            <w:tcW w:w="7407" w:type="dxa"/>
            <w:shd w:val="clear" w:color="auto" w:fill="F2F2F2" w:themeFill="background1" w:themeFillShade="F2"/>
          </w:tcPr>
          <w:p w:rsidR="00000000" w:rsidRDefault="00E73530">
            <w:pPr>
              <w:rPr>
                <w:noProof/>
              </w:rPr>
            </w:pPr>
            <w:r>
              <w:rPr>
                <w:noProof/>
              </w:rPr>
              <w:t xml:space="preserve">License acquisition URL for </w:t>
            </w:r>
            <w:r>
              <w:rPr>
                <w:rStyle w:val="mqInternal"/>
                <w:noProof/>
              </w:rPr>
              <w:t>[1}[2]{3]</w:t>
            </w:r>
            <w:r>
              <w:rPr>
                <w:noProof/>
              </w:rPr>
              <w:t xml:space="preserve"> schema.</w:t>
            </w:r>
          </w:p>
        </w:tc>
        <w:tc>
          <w:tcPr>
            <w:tcW w:w="7407" w:type="dxa"/>
          </w:tcPr>
          <w:p w:rsidR="00000000" w:rsidRDefault="00E73530">
            <w:pPr>
              <w:rPr>
                <w:lang w:val="de-DE"/>
              </w:rPr>
            </w:pPr>
            <w:r>
              <w:rPr>
                <w:lang w:val="de-DE"/>
              </w:rPr>
              <w:t>Lizenzerwerbs-URL f</w:t>
            </w:r>
            <w:r>
              <w:rPr>
                <w:lang w:val="de-DE"/>
              </w:rPr>
              <w:t>ü</w:t>
            </w:r>
            <w:r>
              <w:rPr>
                <w:lang w:val="de-DE"/>
              </w:rPr>
              <w:t xml:space="preserve">r </w:t>
            </w:r>
            <w:r>
              <w:rPr>
                <w:rStyle w:val="mqInternal"/>
                <w:noProof/>
                <w:lang w:val="de-DE"/>
              </w:rPr>
              <w:t>[1}[2]{3]</w:t>
            </w:r>
            <w:r>
              <w:rPr>
                <w:lang w:val="de-DE"/>
              </w:rPr>
              <w:t xml:space="preserve"> Schema.</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769 </w:t>
            </w:r>
            <w:r>
              <w:rPr>
                <w:noProof/>
                <w:sz w:val="16"/>
              </w:rPr>
              <w:br/>
            </w:r>
            <w:r>
              <w:rPr>
                <w:noProof/>
                <w:sz w:val="2"/>
              </w:rPr>
              <w:t>e4efb722-9283-4a0a-9a5e-4fdafd5b9b7b</w:t>
            </w:r>
          </w:p>
        </w:tc>
        <w:tc>
          <w:tcPr>
            <w:tcW w:w="7407" w:type="dxa"/>
            <w:shd w:val="clear" w:color="auto" w:fill="F2F2F2" w:themeFill="background1" w:themeFillShade="F2"/>
          </w:tcPr>
          <w:p w:rsidR="00000000" w:rsidRDefault="00E73530">
            <w:pPr>
              <w:rPr>
                <w:noProof/>
              </w:rPr>
            </w:pPr>
            <w:r>
              <w:rPr>
                <w:noProof/>
              </w:rPr>
              <w:t>H.264</w:t>
            </w:r>
          </w:p>
        </w:tc>
        <w:tc>
          <w:tcPr>
            <w:tcW w:w="7407" w:type="dxa"/>
          </w:tcPr>
          <w:p w:rsidR="00000000" w:rsidRDefault="00E73530">
            <w:pPr>
              <w:rPr>
                <w:lang w:val="de-DE"/>
              </w:rPr>
            </w:pPr>
            <w:r>
              <w:rPr>
                <w:lang w:val="de-DE"/>
              </w:rPr>
              <w:t>H.264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770 </w:t>
            </w:r>
            <w:r>
              <w:rPr>
                <w:noProof/>
                <w:sz w:val="16"/>
              </w:rPr>
              <w:br/>
            </w:r>
            <w:r>
              <w:rPr>
                <w:noProof/>
                <w:sz w:val="2"/>
              </w:rPr>
              <w:t>e5244</w:t>
            </w:r>
            <w:r>
              <w:rPr>
                <w:noProof/>
                <w:sz w:val="2"/>
              </w:rPr>
              <w:t>abb-948c-4d5e-8ed8-901755de61f2</w:t>
            </w:r>
          </w:p>
        </w:tc>
        <w:tc>
          <w:tcPr>
            <w:tcW w:w="7407" w:type="dxa"/>
            <w:shd w:val="clear" w:color="auto" w:fill="F2F2F2" w:themeFill="background1" w:themeFillShade="F2"/>
          </w:tcPr>
          <w:p w:rsidR="00000000" w:rsidRDefault="00E73530">
            <w:pPr>
              <w:rPr>
                <w:noProof/>
              </w:rPr>
            </w:pPr>
            <w:r>
              <w:rPr>
                <w:noProof/>
              </w:rPr>
              <w:t>Setting</w:t>
            </w:r>
          </w:p>
        </w:tc>
        <w:tc>
          <w:tcPr>
            <w:tcW w:w="7407" w:type="dxa"/>
          </w:tcPr>
          <w:p w:rsidR="00000000" w:rsidRDefault="00E73530">
            <w:pPr>
              <w:rPr>
                <w:lang w:val="de-DE"/>
              </w:rPr>
            </w:pPr>
            <w:r>
              <w:rPr>
                <w:lang w:val="de-DE"/>
              </w:rPr>
              <w:t>Rahmen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771 </w:t>
            </w:r>
            <w:r>
              <w:rPr>
                <w:noProof/>
                <w:sz w:val="16"/>
              </w:rPr>
              <w:br/>
            </w:r>
            <w:r>
              <w:rPr>
                <w:noProof/>
                <w:sz w:val="2"/>
              </w:rPr>
              <w:t>8c402c25-a034-4480-b3df-90a2a5ad7503</w:t>
            </w:r>
          </w:p>
        </w:tc>
        <w:tc>
          <w:tcPr>
            <w:tcW w:w="7407" w:type="dxa"/>
            <w:shd w:val="clear" w:color="auto" w:fill="F2F2F2" w:themeFill="background1" w:themeFillShade="F2"/>
          </w:tcPr>
          <w:p w:rsidR="00000000" w:rsidRDefault="00E73530">
            <w:pPr>
              <w:rPr>
                <w:noProof/>
              </w:rPr>
            </w:pPr>
            <w:r>
              <w:rPr>
                <w:noProof/>
              </w:rPr>
              <w:t>Default</w:t>
            </w:r>
          </w:p>
        </w:tc>
        <w:tc>
          <w:tcPr>
            <w:tcW w:w="7407" w:type="dxa"/>
          </w:tcPr>
          <w:p w:rsidR="00000000" w:rsidRDefault="00E73530">
            <w:pPr>
              <w:rPr>
                <w:lang w:val="de-DE"/>
              </w:rPr>
            </w:pPr>
            <w:r>
              <w:rPr>
                <w:lang w:val="de-DE"/>
              </w:rPr>
              <w:t>Standard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772 </w:t>
            </w:r>
            <w:r>
              <w:rPr>
                <w:noProof/>
                <w:sz w:val="16"/>
              </w:rPr>
              <w:br/>
            </w:r>
            <w:r>
              <w:rPr>
                <w:noProof/>
                <w:sz w:val="2"/>
              </w:rPr>
              <w:t>dbb65809-7964-40cc-9048-716f520220c4</w:t>
            </w:r>
          </w:p>
        </w:tc>
        <w:tc>
          <w:tcPr>
            <w:tcW w:w="7407" w:type="dxa"/>
            <w:shd w:val="clear" w:color="auto" w:fill="F2F2F2" w:themeFill="background1" w:themeFillShade="F2"/>
          </w:tcPr>
          <w:p w:rsidR="00000000" w:rsidRDefault="00E73530">
            <w:pPr>
              <w:rPr>
                <w:noProof/>
              </w:rPr>
            </w:pPr>
            <w:r>
              <w:rPr>
                <w:noProof/>
              </w:rPr>
              <w:t>Description</w:t>
            </w:r>
          </w:p>
        </w:tc>
        <w:tc>
          <w:tcPr>
            <w:tcW w:w="7407" w:type="dxa"/>
          </w:tcPr>
          <w:p w:rsidR="00000000" w:rsidRDefault="00E73530">
            <w:pPr>
              <w:rPr>
                <w:lang w:val="de-DE"/>
              </w:rPr>
            </w:pPr>
            <w:r>
              <w:rPr>
                <w:lang w:val="de-DE"/>
              </w:rPr>
              <w:t>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774 </w:t>
            </w:r>
            <w:r>
              <w:rPr>
                <w:noProof/>
                <w:sz w:val="16"/>
              </w:rPr>
              <w:br/>
            </w:r>
            <w:r>
              <w:rPr>
                <w:noProof/>
                <w:sz w:val="2"/>
              </w:rPr>
              <w:t>4eca3fd9-9da7-4955-91f1-5545faa3d8f1</w:t>
            </w:r>
          </w:p>
        </w:tc>
        <w:tc>
          <w:tcPr>
            <w:tcW w:w="7407" w:type="dxa"/>
            <w:shd w:val="clear" w:color="auto" w:fill="F2F2F2" w:themeFill="background1" w:themeFillShade="F2"/>
          </w:tcPr>
          <w:p w:rsidR="00000000" w:rsidRDefault="00E73530">
            <w:pPr>
              <w:rPr>
                <w:noProof/>
              </w:rPr>
            </w:pPr>
            <w:r>
              <w:rPr>
                <w:noProof/>
              </w:rPr>
              <w:t>3</w:t>
            </w:r>
          </w:p>
        </w:tc>
        <w:tc>
          <w:tcPr>
            <w:tcW w:w="7407" w:type="dxa"/>
          </w:tcPr>
          <w:p w:rsidR="00000000" w:rsidRDefault="00E73530">
            <w:pPr>
              <w:rPr>
                <w:lang w:val="de-DE"/>
              </w:rPr>
            </w:pPr>
            <w:r>
              <w:rPr>
                <w:lang w:val="de-DE"/>
              </w:rPr>
              <w:t>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775 </w:t>
            </w:r>
            <w:r>
              <w:rPr>
                <w:noProof/>
                <w:sz w:val="16"/>
              </w:rPr>
              <w:br/>
            </w:r>
            <w:r>
              <w:rPr>
                <w:noProof/>
                <w:sz w:val="2"/>
              </w:rPr>
              <w:t>6a1b0bd5-24e5-4a27-841b-16ca3483ad29</w:t>
            </w:r>
          </w:p>
        </w:tc>
        <w:tc>
          <w:tcPr>
            <w:tcW w:w="7407" w:type="dxa"/>
            <w:shd w:val="clear" w:color="auto" w:fill="F2F2F2" w:themeFill="background1" w:themeFillShade="F2"/>
          </w:tcPr>
          <w:p w:rsidR="00000000" w:rsidRDefault="00E73530">
            <w:pPr>
              <w:rPr>
                <w:noProof/>
              </w:rPr>
            </w:pPr>
            <w:r>
              <w:rPr>
                <w:noProof/>
              </w:rPr>
              <w:t>A number of reference frames to use in H.264 video.</w:t>
            </w:r>
          </w:p>
        </w:tc>
        <w:tc>
          <w:tcPr>
            <w:tcW w:w="7407" w:type="dxa"/>
          </w:tcPr>
          <w:p w:rsidR="00000000" w:rsidRDefault="00E73530">
            <w:pPr>
              <w:rPr>
                <w:lang w:val="de-DE"/>
              </w:rPr>
            </w:pPr>
            <w:r>
              <w:rPr>
                <w:lang w:val="de-DE"/>
              </w:rPr>
              <w:t>Eine Reihe von Referenzrahmen, die in H.264-Videos verwendet werden sollen.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776 </w:t>
            </w:r>
            <w:r>
              <w:rPr>
                <w:noProof/>
                <w:sz w:val="16"/>
              </w:rPr>
              <w:br/>
            </w:r>
            <w:r>
              <w:rPr>
                <w:noProof/>
                <w:sz w:val="2"/>
              </w:rPr>
              <w:t>cac426f5-9f8e-4ad2-bdd5-fae663e500fa</w:t>
            </w:r>
          </w:p>
        </w:tc>
        <w:tc>
          <w:tcPr>
            <w:tcW w:w="7407" w:type="dxa"/>
            <w:shd w:val="clear" w:color="auto" w:fill="F2F2F2" w:themeFill="background1" w:themeFillShade="F2"/>
          </w:tcPr>
          <w:p w:rsidR="00000000" w:rsidRDefault="00E73530">
            <w:pPr>
              <w:rPr>
                <w:noProof/>
              </w:rPr>
            </w:pPr>
            <w:r>
              <w:rPr>
                <w:rStyle w:val="mqInternal"/>
                <w:noProof/>
              </w:rPr>
              <w:t>[1}</w:t>
            </w:r>
            <w:r>
              <w:rPr>
                <w:noProof/>
              </w:rPr>
              <w:t>h264_profile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h264_profile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777 </w:t>
            </w:r>
            <w:r>
              <w:rPr>
                <w:noProof/>
                <w:sz w:val="16"/>
              </w:rPr>
              <w:br/>
            </w:r>
            <w:r>
              <w:rPr>
                <w:noProof/>
                <w:sz w:val="2"/>
              </w:rPr>
              <w:t>2daa1584-6914-4543-acab-c8f392299bc0</w:t>
            </w:r>
          </w:p>
        </w:tc>
        <w:tc>
          <w:tcPr>
            <w:tcW w:w="7407" w:type="dxa"/>
            <w:shd w:val="clear" w:color="auto" w:fill="F2F2F2" w:themeFill="background1" w:themeFillShade="F2"/>
          </w:tcPr>
          <w:p w:rsidR="00000000" w:rsidRDefault="00E73530">
            <w:pPr>
              <w:rPr>
                <w:noProof/>
              </w:rPr>
            </w:pPr>
            <w:r>
              <w:rPr>
                <w:noProof/>
              </w:rPr>
              <w:t>baseline&gt;</w:t>
            </w:r>
          </w:p>
        </w:tc>
        <w:tc>
          <w:tcPr>
            <w:tcW w:w="7407" w:type="dxa"/>
          </w:tcPr>
          <w:p w:rsidR="00000000" w:rsidRDefault="00E73530">
            <w:pPr>
              <w:rPr>
                <w:lang w:val="de-DE"/>
              </w:rPr>
            </w:pPr>
            <w:r>
              <w:rPr>
                <w:lang w:val="de-DE"/>
              </w:rPr>
              <w:t>Grundlinie&gt;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778 </w:t>
            </w:r>
            <w:r>
              <w:rPr>
                <w:noProof/>
                <w:sz w:val="16"/>
              </w:rPr>
              <w:br/>
            </w:r>
            <w:r>
              <w:rPr>
                <w:noProof/>
                <w:sz w:val="2"/>
              </w:rPr>
              <w:t>35eab655-0797-463c-8cb1-fa53b3b153d1</w:t>
            </w:r>
          </w:p>
        </w:tc>
        <w:tc>
          <w:tcPr>
            <w:tcW w:w="7407" w:type="dxa"/>
            <w:shd w:val="clear" w:color="auto" w:fill="F2F2F2" w:themeFill="background1" w:themeFillShade="F2"/>
          </w:tcPr>
          <w:p w:rsidR="00000000" w:rsidRDefault="00E73530">
            <w:pPr>
              <w:rPr>
                <w:noProof/>
              </w:rPr>
            </w:pPr>
            <w:r>
              <w:rPr>
                <w:noProof/>
              </w:rPr>
              <w:t>The H.264 profile to use.</w:t>
            </w:r>
          </w:p>
        </w:tc>
        <w:tc>
          <w:tcPr>
            <w:tcW w:w="7407" w:type="dxa"/>
          </w:tcPr>
          <w:p w:rsidR="00000000" w:rsidRDefault="00E73530">
            <w:pPr>
              <w:rPr>
                <w:lang w:val="de-DE"/>
              </w:rPr>
            </w:pPr>
            <w:r>
              <w:rPr>
                <w:lang w:val="de-DE"/>
              </w:rPr>
              <w:t>Das zu verwendende H.264-Profil.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780 </w:t>
            </w:r>
            <w:r>
              <w:rPr>
                <w:noProof/>
                <w:sz w:val="16"/>
              </w:rPr>
              <w:br/>
            </w:r>
            <w:r>
              <w:rPr>
                <w:noProof/>
                <w:sz w:val="2"/>
              </w:rPr>
              <w:t>8e1ac55e-940e-45d3-954a-a3b78e32b952</w:t>
            </w:r>
          </w:p>
        </w:tc>
        <w:tc>
          <w:tcPr>
            <w:tcW w:w="7407" w:type="dxa"/>
            <w:shd w:val="clear" w:color="auto" w:fill="F2F2F2" w:themeFill="background1" w:themeFillShade="F2"/>
          </w:tcPr>
          <w:p w:rsidR="00000000" w:rsidRDefault="00E73530">
            <w:pPr>
              <w:rPr>
                <w:noProof/>
              </w:rPr>
            </w:pPr>
            <w:r>
              <w:rPr>
                <w:noProof/>
              </w:rPr>
              <w:t xml:space="preserve">Automatically calculated using </w:t>
            </w:r>
            <w:r>
              <w:rPr>
                <w:rStyle w:val="mqInternal"/>
                <w:noProof/>
              </w:rPr>
              <w:t>[1}</w:t>
            </w:r>
            <w:r>
              <w:rPr>
                <w:noProof/>
              </w:rPr>
              <w:t>H.264 level chart</w:t>
            </w:r>
            <w:r>
              <w:rPr>
                <w:rStyle w:val="mqInternal"/>
                <w:noProof/>
              </w:rPr>
              <w:t>{</w:t>
            </w:r>
            <w:r>
              <w:rPr>
                <w:rStyle w:val="mqInternal"/>
                <w:noProof/>
              </w:rPr>
              <w:t>2]</w:t>
            </w:r>
            <w:r>
              <w:rPr>
                <w:noProof/>
              </w:rPr>
              <w:t xml:space="preserve"> based on the output video.</w:t>
            </w:r>
          </w:p>
        </w:tc>
        <w:tc>
          <w:tcPr>
            <w:tcW w:w="7407" w:type="dxa"/>
          </w:tcPr>
          <w:p w:rsidR="00000000" w:rsidRDefault="00E73530">
            <w:pPr>
              <w:rPr>
                <w:lang w:val="de-DE"/>
              </w:rPr>
            </w:pPr>
            <w:r>
              <w:rPr>
                <w:lang w:val="de-DE"/>
              </w:rPr>
              <w:t xml:space="preserve">Automatisch berechnet mit </w:t>
            </w:r>
            <w:r>
              <w:rPr>
                <w:rStyle w:val="mqInternal"/>
                <w:noProof/>
                <w:lang w:val="de-DE"/>
              </w:rPr>
              <w:t>[1}</w:t>
            </w:r>
            <w:r>
              <w:rPr>
                <w:lang w:val="de-DE"/>
              </w:rPr>
              <w:t>H.264 Level Chart</w:t>
            </w:r>
            <w:r>
              <w:rPr>
                <w:rStyle w:val="mqInternal"/>
                <w:noProof/>
                <w:lang w:val="de-DE"/>
              </w:rPr>
              <w:t>{2]</w:t>
            </w:r>
            <w:r>
              <w:rPr>
                <w:lang w:val="de-DE"/>
              </w:rPr>
              <w:t xml:space="preserve"> basierend auf dem ausgegebenen Video.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781 </w:t>
            </w:r>
            <w:r>
              <w:rPr>
                <w:noProof/>
                <w:sz w:val="16"/>
              </w:rPr>
              <w:br/>
            </w:r>
            <w:r>
              <w:rPr>
                <w:noProof/>
                <w:sz w:val="2"/>
              </w:rPr>
              <w:t>4ab5f2f3-105d-46cc-8cb0-a787151f5b5e</w:t>
            </w:r>
          </w:p>
        </w:tc>
        <w:tc>
          <w:tcPr>
            <w:tcW w:w="7407" w:type="dxa"/>
            <w:shd w:val="clear" w:color="auto" w:fill="F2F2F2" w:themeFill="background1" w:themeFillShade="F2"/>
          </w:tcPr>
          <w:p w:rsidR="00000000" w:rsidRDefault="00E73530">
            <w:pPr>
              <w:rPr>
                <w:noProof/>
              </w:rPr>
            </w:pPr>
            <w:r>
              <w:rPr>
                <w:noProof/>
              </w:rPr>
              <w:t>The H.264 level to use.</w:t>
            </w:r>
          </w:p>
        </w:tc>
        <w:tc>
          <w:tcPr>
            <w:tcW w:w="7407" w:type="dxa"/>
          </w:tcPr>
          <w:p w:rsidR="00000000" w:rsidRDefault="00E73530">
            <w:pPr>
              <w:rPr>
                <w:lang w:val="de-DE"/>
              </w:rPr>
            </w:pPr>
            <w:r>
              <w:rPr>
                <w:lang w:val="de-DE"/>
              </w:rPr>
              <w:t>Die zu verwendende H.264-Stufe.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783 </w:t>
            </w:r>
            <w:r>
              <w:rPr>
                <w:noProof/>
                <w:sz w:val="16"/>
              </w:rPr>
              <w:br/>
            </w:r>
            <w:r>
              <w:rPr>
                <w:noProof/>
                <w:sz w:val="2"/>
              </w:rPr>
              <w:t>a722dfb8-f6b4-4c12-8dfb-bc7d88bc2</w:t>
            </w:r>
            <w:r>
              <w:rPr>
                <w:noProof/>
                <w:sz w:val="2"/>
              </w:rPr>
              <w:t>f2b</w:t>
            </w:r>
          </w:p>
        </w:tc>
        <w:tc>
          <w:tcPr>
            <w:tcW w:w="7407" w:type="dxa"/>
            <w:shd w:val="clear" w:color="auto" w:fill="F2F2F2" w:themeFill="background1" w:themeFillShade="F2"/>
          </w:tcPr>
          <w:p w:rsidR="00000000" w:rsidRDefault="00E73530">
            <w:pPr>
              <w:rPr>
                <w:noProof/>
              </w:rPr>
            </w:pPr>
            <w:r>
              <w:rPr>
                <w:noProof/>
              </w:rPr>
              <w:t>0</w:t>
            </w:r>
          </w:p>
        </w:tc>
        <w:tc>
          <w:tcPr>
            <w:tcW w:w="7407" w:type="dxa"/>
          </w:tcPr>
          <w:p w:rsidR="00000000" w:rsidRDefault="00E73530">
            <w:pPr>
              <w:rPr>
                <w:lang w:val="de-DE"/>
              </w:rPr>
            </w:pPr>
            <w:r>
              <w:rPr>
                <w:lang w:val="de-DE"/>
              </w:rPr>
              <w:t>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784 </w:t>
            </w:r>
            <w:r>
              <w:rPr>
                <w:noProof/>
                <w:sz w:val="16"/>
              </w:rPr>
              <w:br/>
            </w:r>
            <w:r>
              <w:rPr>
                <w:noProof/>
                <w:sz w:val="2"/>
              </w:rPr>
              <w:t>5859606a-4e46-4273-8c3e-224a012202c6</w:t>
            </w:r>
          </w:p>
        </w:tc>
        <w:tc>
          <w:tcPr>
            <w:tcW w:w="7407" w:type="dxa"/>
            <w:shd w:val="clear" w:color="auto" w:fill="F2F2F2" w:themeFill="background1" w:themeFillShade="F2"/>
          </w:tcPr>
          <w:p w:rsidR="00000000" w:rsidRDefault="00E73530">
            <w:pPr>
              <w:rPr>
                <w:noProof/>
              </w:rPr>
            </w:pPr>
            <w:r>
              <w:rPr>
                <w:noProof/>
              </w:rPr>
              <w:t>The maximum number of consecutive B-frames.</w:t>
            </w:r>
          </w:p>
        </w:tc>
        <w:tc>
          <w:tcPr>
            <w:tcW w:w="7407" w:type="dxa"/>
          </w:tcPr>
          <w:p w:rsidR="00000000" w:rsidRDefault="00E73530">
            <w:pPr>
              <w:rPr>
                <w:lang w:val="de-DE"/>
              </w:rPr>
            </w:pPr>
            <w:r>
              <w:rPr>
                <w:lang w:val="de-DE"/>
              </w:rPr>
              <w:t>Die maximale Anzahl aufeinanderfolgender B-Frames.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786 </w:t>
            </w:r>
            <w:r>
              <w:rPr>
                <w:noProof/>
                <w:sz w:val="16"/>
              </w:rPr>
              <w:br/>
            </w:r>
            <w:r>
              <w:rPr>
                <w:noProof/>
                <w:sz w:val="2"/>
              </w:rPr>
              <w:t>68c6a986-7b7a-42f8-9075-204ace405e2c</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787 </w:t>
            </w:r>
            <w:r>
              <w:rPr>
                <w:noProof/>
                <w:sz w:val="16"/>
              </w:rPr>
              <w:br/>
            </w:r>
            <w:r>
              <w:rPr>
                <w:noProof/>
                <w:sz w:val="2"/>
              </w:rPr>
              <w:t>1eb73730-335c-4708-a48d-8f0c327dc1a4</w:t>
            </w:r>
          </w:p>
        </w:tc>
        <w:tc>
          <w:tcPr>
            <w:tcW w:w="7407" w:type="dxa"/>
            <w:shd w:val="clear" w:color="auto" w:fill="F2F2F2" w:themeFill="background1" w:themeFillShade="F2"/>
          </w:tcPr>
          <w:p w:rsidR="00000000" w:rsidRDefault="00E73530">
            <w:pPr>
              <w:rPr>
                <w:noProof/>
              </w:rPr>
            </w:pPr>
            <w:r>
              <w:rPr>
                <w:noProof/>
              </w:rPr>
              <w:t>Tune the output video for a specific content type.</w:t>
            </w:r>
          </w:p>
        </w:tc>
        <w:tc>
          <w:tcPr>
            <w:tcW w:w="7407" w:type="dxa"/>
          </w:tcPr>
          <w:p w:rsidR="00000000" w:rsidRDefault="00E73530">
            <w:pPr>
              <w:rPr>
                <w:lang w:val="de-DE"/>
              </w:rPr>
            </w:pPr>
            <w:r>
              <w:rPr>
                <w:lang w:val="de-DE"/>
              </w:rPr>
              <w:t>Stimmen Sie das Ausgabevideo auf einen bestimmten Inhaltstyp ab.</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789 </w:t>
            </w:r>
            <w:r>
              <w:rPr>
                <w:noProof/>
                <w:sz w:val="16"/>
              </w:rPr>
              <w:br/>
            </w:r>
            <w:r>
              <w:rPr>
                <w:noProof/>
                <w:sz w:val="2"/>
              </w:rPr>
              <w:t>97ef5ac0-1420-4503-8971-3cfb7611a3e7</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790 </w:t>
            </w:r>
            <w:r>
              <w:rPr>
                <w:noProof/>
                <w:sz w:val="16"/>
              </w:rPr>
              <w:br/>
            </w:r>
            <w:r>
              <w:rPr>
                <w:noProof/>
                <w:sz w:val="2"/>
              </w:rPr>
              <w:t>a7474d2d-3d0b-4612-a35e-fd98d91696de</w:t>
            </w:r>
          </w:p>
        </w:tc>
        <w:tc>
          <w:tcPr>
            <w:tcW w:w="7407" w:type="dxa"/>
            <w:shd w:val="clear" w:color="auto" w:fill="F2F2F2" w:themeFill="background1" w:themeFillShade="F2"/>
          </w:tcPr>
          <w:p w:rsidR="00000000" w:rsidRDefault="00E73530">
            <w:pPr>
              <w:rPr>
                <w:noProof/>
              </w:rPr>
            </w:pPr>
            <w:r>
              <w:rPr>
                <w:noProof/>
              </w:rPr>
              <w:t>Bitrate control setting.</w:t>
            </w:r>
          </w:p>
        </w:tc>
        <w:tc>
          <w:tcPr>
            <w:tcW w:w="7407" w:type="dxa"/>
          </w:tcPr>
          <w:p w:rsidR="00000000" w:rsidRDefault="00E73530">
            <w:pPr>
              <w:rPr>
                <w:lang w:val="de-DE"/>
              </w:rPr>
            </w:pPr>
            <w:r>
              <w:rPr>
                <w:lang w:val="de-DE"/>
              </w:rPr>
              <w:t>Einstellung der Bitratenkontrolle.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791 </w:t>
            </w:r>
            <w:r>
              <w:rPr>
                <w:noProof/>
                <w:sz w:val="16"/>
              </w:rPr>
              <w:br/>
            </w:r>
            <w:r>
              <w:rPr>
                <w:noProof/>
                <w:sz w:val="2"/>
              </w:rPr>
              <w:t>fadd7eea-505b-483b-8f91-1fa7beac2677</w:t>
            </w:r>
          </w:p>
        </w:tc>
        <w:tc>
          <w:tcPr>
            <w:tcW w:w="7407" w:type="dxa"/>
            <w:shd w:val="clear" w:color="auto" w:fill="F2F2F2" w:themeFill="background1" w:themeFillShade="F2"/>
          </w:tcPr>
          <w:p w:rsidR="00000000" w:rsidRDefault="00E73530">
            <w:pPr>
              <w:rPr>
                <w:noProof/>
              </w:rPr>
            </w:pPr>
            <w:r>
              <w:rPr>
                <w:noProof/>
              </w:rPr>
              <w:t>HDR10</w:t>
            </w:r>
          </w:p>
        </w:tc>
        <w:tc>
          <w:tcPr>
            <w:tcW w:w="7407" w:type="dxa"/>
          </w:tcPr>
          <w:p w:rsidR="00000000" w:rsidRDefault="00E73530">
            <w:pPr>
              <w:rPr>
                <w:lang w:val="de-DE"/>
              </w:rPr>
            </w:pPr>
            <w:r>
              <w:rPr>
                <w:lang w:val="de-DE"/>
              </w:rPr>
              <w:t>HDR10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792 </w:t>
            </w:r>
            <w:r>
              <w:rPr>
                <w:noProof/>
                <w:sz w:val="16"/>
              </w:rPr>
              <w:br/>
            </w:r>
            <w:r>
              <w:rPr>
                <w:noProof/>
                <w:sz w:val="2"/>
              </w:rPr>
              <w:t>22a70740-58de-449a-9dba-2ab13069e1a1</w:t>
            </w:r>
          </w:p>
        </w:tc>
        <w:tc>
          <w:tcPr>
            <w:tcW w:w="7407" w:type="dxa"/>
            <w:shd w:val="clear" w:color="auto" w:fill="F2F2F2" w:themeFill="background1" w:themeFillShade="F2"/>
          </w:tcPr>
          <w:p w:rsidR="00000000" w:rsidRDefault="00E73530">
            <w:pPr>
              <w:rPr>
                <w:noProof/>
              </w:rPr>
            </w:pPr>
            <w:r>
              <w:rPr>
                <w:noProof/>
              </w:rPr>
              <w:t>Setting</w:t>
            </w:r>
          </w:p>
        </w:tc>
        <w:tc>
          <w:tcPr>
            <w:tcW w:w="7407" w:type="dxa"/>
          </w:tcPr>
          <w:p w:rsidR="00000000" w:rsidRDefault="00E73530">
            <w:pPr>
              <w:rPr>
                <w:lang w:val="de-DE"/>
              </w:rPr>
            </w:pPr>
            <w:r>
              <w:rPr>
                <w:lang w:val="de-DE"/>
              </w:rPr>
              <w:t>Rahmen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793 </w:t>
            </w:r>
            <w:r>
              <w:rPr>
                <w:noProof/>
                <w:sz w:val="16"/>
              </w:rPr>
              <w:br/>
            </w:r>
            <w:r>
              <w:rPr>
                <w:noProof/>
                <w:sz w:val="2"/>
              </w:rPr>
              <w:t>b904d854-9309-4979-9f9c-759de6aac4fa</w:t>
            </w:r>
          </w:p>
        </w:tc>
        <w:tc>
          <w:tcPr>
            <w:tcW w:w="7407" w:type="dxa"/>
            <w:shd w:val="clear" w:color="auto" w:fill="F2F2F2" w:themeFill="background1" w:themeFillShade="F2"/>
          </w:tcPr>
          <w:p w:rsidR="00000000" w:rsidRDefault="00E73530">
            <w:pPr>
              <w:rPr>
                <w:noProof/>
              </w:rPr>
            </w:pPr>
            <w:r>
              <w:rPr>
                <w:noProof/>
              </w:rPr>
              <w:t>Default</w:t>
            </w:r>
          </w:p>
        </w:tc>
        <w:tc>
          <w:tcPr>
            <w:tcW w:w="7407" w:type="dxa"/>
          </w:tcPr>
          <w:p w:rsidR="00000000" w:rsidRDefault="00E73530">
            <w:pPr>
              <w:rPr>
                <w:lang w:val="de-DE"/>
              </w:rPr>
            </w:pPr>
            <w:r>
              <w:rPr>
                <w:lang w:val="de-DE"/>
              </w:rPr>
              <w:t>Standard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794 </w:t>
            </w:r>
            <w:r>
              <w:rPr>
                <w:noProof/>
                <w:sz w:val="16"/>
              </w:rPr>
              <w:br/>
            </w:r>
            <w:r>
              <w:rPr>
                <w:noProof/>
                <w:sz w:val="2"/>
              </w:rPr>
              <w:t>e1800f76-78eb-4ad8-bd7e-42ae181dec03</w:t>
            </w:r>
          </w:p>
        </w:tc>
        <w:tc>
          <w:tcPr>
            <w:tcW w:w="7407" w:type="dxa"/>
            <w:shd w:val="clear" w:color="auto" w:fill="F2F2F2" w:themeFill="background1" w:themeFillShade="F2"/>
          </w:tcPr>
          <w:p w:rsidR="00000000" w:rsidRDefault="00E73530">
            <w:pPr>
              <w:rPr>
                <w:noProof/>
              </w:rPr>
            </w:pPr>
            <w:r>
              <w:rPr>
                <w:noProof/>
              </w:rPr>
              <w:t>Descr</w:t>
            </w:r>
            <w:r>
              <w:rPr>
                <w:noProof/>
              </w:rPr>
              <w:t>iption</w:t>
            </w:r>
          </w:p>
        </w:tc>
        <w:tc>
          <w:tcPr>
            <w:tcW w:w="7407" w:type="dxa"/>
          </w:tcPr>
          <w:p w:rsidR="00000000" w:rsidRDefault="00E73530">
            <w:pPr>
              <w:rPr>
                <w:lang w:val="de-DE"/>
              </w:rPr>
            </w:pPr>
            <w:r>
              <w:rPr>
                <w:lang w:val="de-DE"/>
              </w:rPr>
              <w:t>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796 </w:t>
            </w:r>
            <w:r>
              <w:rPr>
                <w:noProof/>
                <w:sz w:val="16"/>
              </w:rPr>
              <w:br/>
            </w:r>
            <w:r>
              <w:rPr>
                <w:noProof/>
                <w:sz w:val="2"/>
              </w:rPr>
              <w:t>8b0047b5-42e4-4977-834c-0f4eca6484f6</w:t>
            </w:r>
          </w:p>
        </w:tc>
        <w:tc>
          <w:tcPr>
            <w:tcW w:w="7407" w:type="dxa"/>
            <w:shd w:val="clear" w:color="auto" w:fill="F2F2F2" w:themeFill="background1" w:themeFillShade="F2"/>
          </w:tcPr>
          <w:p w:rsidR="00000000" w:rsidRDefault="00E73530">
            <w:pPr>
              <w:rPr>
                <w:noProof/>
              </w:rPr>
            </w:pPr>
            <w:r>
              <w:rPr>
                <w:noProof/>
              </w:rPr>
              <w:t>none</w:t>
            </w:r>
          </w:p>
        </w:tc>
        <w:tc>
          <w:tcPr>
            <w:tcW w:w="7407" w:type="dxa"/>
          </w:tcPr>
          <w:p w:rsidR="00000000" w:rsidRDefault="00E73530">
            <w:pPr>
              <w:rPr>
                <w:lang w:val="de-DE"/>
              </w:rPr>
            </w:pPr>
            <w:r>
              <w:rPr>
                <w:lang w:val="de-DE"/>
              </w:rPr>
              <w:t>keiner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797 </w:t>
            </w:r>
            <w:r>
              <w:rPr>
                <w:noProof/>
                <w:sz w:val="16"/>
              </w:rPr>
              <w:br/>
            </w:r>
            <w:r>
              <w:rPr>
                <w:noProof/>
                <w:sz w:val="2"/>
              </w:rPr>
              <w:t>566cda49-dcea-4c01-9574-b7ebcbdd234d</w:t>
            </w:r>
          </w:p>
        </w:tc>
        <w:tc>
          <w:tcPr>
            <w:tcW w:w="7407" w:type="dxa"/>
            <w:shd w:val="clear" w:color="auto" w:fill="F2F2F2" w:themeFill="background1" w:themeFillShade="F2"/>
          </w:tcPr>
          <w:p w:rsidR="00000000" w:rsidRDefault="00E73530">
            <w:pPr>
              <w:rPr>
                <w:noProof/>
              </w:rPr>
            </w:pPr>
            <w:r>
              <w:rPr>
                <w:noProof/>
              </w:rPr>
              <w:t>Color volume x setting for red.</w:t>
            </w:r>
          </w:p>
        </w:tc>
        <w:tc>
          <w:tcPr>
            <w:tcW w:w="7407" w:type="dxa"/>
          </w:tcPr>
          <w:p w:rsidR="00000000" w:rsidRDefault="00E73530">
            <w:pPr>
              <w:rPr>
                <w:lang w:val="de-DE"/>
              </w:rPr>
            </w:pPr>
            <w:r>
              <w:rPr>
                <w:lang w:val="de-DE"/>
              </w:rPr>
              <w:t>Farbvolumen x Einstellung f</w:t>
            </w:r>
            <w:r>
              <w:rPr>
                <w:lang w:val="de-DE"/>
              </w:rPr>
              <w:t>ü</w:t>
            </w:r>
            <w:r>
              <w:rPr>
                <w:lang w:val="de-DE"/>
              </w:rPr>
              <w:t>r Rot.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799 </w:t>
            </w:r>
            <w:r>
              <w:rPr>
                <w:noProof/>
                <w:sz w:val="16"/>
              </w:rPr>
              <w:br/>
            </w:r>
            <w:r>
              <w:rPr>
                <w:noProof/>
                <w:sz w:val="2"/>
              </w:rPr>
              <w:t>1335ea24-b843-4532-a466-0b72a8af0457</w:t>
            </w:r>
          </w:p>
        </w:tc>
        <w:tc>
          <w:tcPr>
            <w:tcW w:w="7407" w:type="dxa"/>
            <w:shd w:val="clear" w:color="auto" w:fill="F2F2F2" w:themeFill="background1" w:themeFillShade="F2"/>
          </w:tcPr>
          <w:p w:rsidR="00000000" w:rsidRDefault="00E73530">
            <w:pPr>
              <w:rPr>
                <w:noProof/>
              </w:rPr>
            </w:pPr>
            <w:r>
              <w:rPr>
                <w:noProof/>
              </w:rPr>
              <w:t>none</w:t>
            </w:r>
          </w:p>
        </w:tc>
        <w:tc>
          <w:tcPr>
            <w:tcW w:w="7407" w:type="dxa"/>
          </w:tcPr>
          <w:p w:rsidR="00000000" w:rsidRDefault="00E73530">
            <w:pPr>
              <w:rPr>
                <w:lang w:val="de-DE"/>
              </w:rPr>
            </w:pPr>
            <w:r>
              <w:rPr>
                <w:lang w:val="de-DE"/>
              </w:rPr>
              <w:t>keiner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800 </w:t>
            </w:r>
            <w:r>
              <w:rPr>
                <w:noProof/>
                <w:sz w:val="16"/>
              </w:rPr>
              <w:br/>
            </w:r>
            <w:r>
              <w:rPr>
                <w:noProof/>
                <w:sz w:val="2"/>
              </w:rPr>
              <w:t>c135f33a-29b9-468e-a849-35b541f8b80f</w:t>
            </w:r>
          </w:p>
        </w:tc>
        <w:tc>
          <w:tcPr>
            <w:tcW w:w="7407" w:type="dxa"/>
            <w:shd w:val="clear" w:color="auto" w:fill="F2F2F2" w:themeFill="background1" w:themeFillShade="F2"/>
          </w:tcPr>
          <w:p w:rsidR="00000000" w:rsidRDefault="00E73530">
            <w:pPr>
              <w:rPr>
                <w:noProof/>
              </w:rPr>
            </w:pPr>
            <w:r>
              <w:rPr>
                <w:noProof/>
              </w:rPr>
              <w:t>Color volume y setting for red.</w:t>
            </w:r>
          </w:p>
        </w:tc>
        <w:tc>
          <w:tcPr>
            <w:tcW w:w="7407" w:type="dxa"/>
          </w:tcPr>
          <w:p w:rsidR="00000000" w:rsidRDefault="00E73530">
            <w:pPr>
              <w:rPr>
                <w:lang w:val="de-DE"/>
              </w:rPr>
            </w:pPr>
            <w:r>
              <w:rPr>
                <w:lang w:val="de-DE"/>
              </w:rPr>
              <w:t>Farbvolumen y Einstellung f</w:t>
            </w:r>
            <w:r>
              <w:rPr>
                <w:lang w:val="de-DE"/>
              </w:rPr>
              <w:t>ü</w:t>
            </w:r>
            <w:r>
              <w:rPr>
                <w:lang w:val="de-DE"/>
              </w:rPr>
              <w:t>r Rot.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802 </w:t>
            </w:r>
            <w:r>
              <w:rPr>
                <w:noProof/>
                <w:sz w:val="16"/>
              </w:rPr>
              <w:br/>
            </w:r>
            <w:r>
              <w:rPr>
                <w:noProof/>
                <w:sz w:val="2"/>
              </w:rPr>
              <w:t>f05c6c9e-628b-4572-acaa-37389b0bbc4f</w:t>
            </w:r>
          </w:p>
        </w:tc>
        <w:tc>
          <w:tcPr>
            <w:tcW w:w="7407" w:type="dxa"/>
            <w:shd w:val="clear" w:color="auto" w:fill="F2F2F2" w:themeFill="background1" w:themeFillShade="F2"/>
          </w:tcPr>
          <w:p w:rsidR="00000000" w:rsidRDefault="00E73530">
            <w:pPr>
              <w:rPr>
                <w:noProof/>
              </w:rPr>
            </w:pPr>
            <w:r>
              <w:rPr>
                <w:noProof/>
              </w:rPr>
              <w:t>none.</w:t>
            </w:r>
          </w:p>
        </w:tc>
        <w:tc>
          <w:tcPr>
            <w:tcW w:w="7407" w:type="dxa"/>
          </w:tcPr>
          <w:p w:rsidR="00000000" w:rsidRDefault="00E73530">
            <w:pPr>
              <w:rPr>
                <w:lang w:val="de-DE"/>
              </w:rPr>
            </w:pPr>
            <w:r>
              <w:rPr>
                <w:lang w:val="de-DE"/>
              </w:rPr>
              <w:t>keiner.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803 </w:t>
            </w:r>
            <w:r>
              <w:rPr>
                <w:noProof/>
                <w:sz w:val="16"/>
              </w:rPr>
              <w:br/>
            </w:r>
            <w:r>
              <w:rPr>
                <w:noProof/>
                <w:sz w:val="2"/>
              </w:rPr>
              <w:t>50697530-ed41-4a78-8fee-cc39a66448b7</w:t>
            </w:r>
          </w:p>
        </w:tc>
        <w:tc>
          <w:tcPr>
            <w:tcW w:w="7407" w:type="dxa"/>
            <w:shd w:val="clear" w:color="auto" w:fill="F2F2F2" w:themeFill="background1" w:themeFillShade="F2"/>
          </w:tcPr>
          <w:p w:rsidR="00000000" w:rsidRDefault="00E73530">
            <w:pPr>
              <w:rPr>
                <w:noProof/>
              </w:rPr>
            </w:pPr>
            <w:r>
              <w:rPr>
                <w:noProof/>
              </w:rPr>
              <w:t>Color volume x setting for green.</w:t>
            </w:r>
          </w:p>
        </w:tc>
        <w:tc>
          <w:tcPr>
            <w:tcW w:w="7407" w:type="dxa"/>
          </w:tcPr>
          <w:p w:rsidR="00000000" w:rsidRDefault="00E73530">
            <w:pPr>
              <w:rPr>
                <w:lang w:val="de-DE"/>
              </w:rPr>
            </w:pPr>
            <w:r>
              <w:rPr>
                <w:lang w:val="de-DE"/>
              </w:rPr>
              <w:t>Farbvolumen x Einstellung f</w:t>
            </w:r>
            <w:r>
              <w:rPr>
                <w:lang w:val="de-DE"/>
              </w:rPr>
              <w:t>ü</w:t>
            </w:r>
            <w:r>
              <w:rPr>
                <w:lang w:val="de-DE"/>
              </w:rPr>
              <w:t>r Gr</w:t>
            </w:r>
            <w:r>
              <w:rPr>
                <w:lang w:val="de-DE"/>
              </w:rPr>
              <w:t>ü</w:t>
            </w:r>
            <w:r>
              <w:rPr>
                <w:lang w:val="de-DE"/>
              </w:rPr>
              <w:t>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805 </w:t>
            </w:r>
            <w:r>
              <w:rPr>
                <w:noProof/>
                <w:sz w:val="16"/>
              </w:rPr>
              <w:br/>
            </w:r>
            <w:r>
              <w:rPr>
                <w:noProof/>
                <w:sz w:val="2"/>
              </w:rPr>
              <w:t>7e49624e-015a-4c27-8382-de7e53df74e7</w:t>
            </w:r>
          </w:p>
        </w:tc>
        <w:tc>
          <w:tcPr>
            <w:tcW w:w="7407" w:type="dxa"/>
            <w:shd w:val="clear" w:color="auto" w:fill="F2F2F2" w:themeFill="background1" w:themeFillShade="F2"/>
          </w:tcPr>
          <w:p w:rsidR="00000000" w:rsidRDefault="00E73530">
            <w:pPr>
              <w:rPr>
                <w:noProof/>
              </w:rPr>
            </w:pPr>
            <w:r>
              <w:rPr>
                <w:noProof/>
              </w:rPr>
              <w:t>none.</w:t>
            </w:r>
          </w:p>
        </w:tc>
        <w:tc>
          <w:tcPr>
            <w:tcW w:w="7407" w:type="dxa"/>
          </w:tcPr>
          <w:p w:rsidR="00000000" w:rsidRDefault="00E73530">
            <w:pPr>
              <w:rPr>
                <w:lang w:val="de-DE"/>
              </w:rPr>
            </w:pPr>
            <w:r>
              <w:rPr>
                <w:lang w:val="de-DE"/>
              </w:rPr>
              <w:t>keiner.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806 </w:t>
            </w:r>
            <w:r>
              <w:rPr>
                <w:noProof/>
                <w:sz w:val="16"/>
              </w:rPr>
              <w:br/>
            </w:r>
            <w:r>
              <w:rPr>
                <w:noProof/>
                <w:sz w:val="2"/>
              </w:rPr>
              <w:t>f17747a0-3cdd-49b0-99b8-146c56368b00</w:t>
            </w:r>
          </w:p>
        </w:tc>
        <w:tc>
          <w:tcPr>
            <w:tcW w:w="7407" w:type="dxa"/>
            <w:shd w:val="clear" w:color="auto" w:fill="F2F2F2" w:themeFill="background1" w:themeFillShade="F2"/>
          </w:tcPr>
          <w:p w:rsidR="00000000" w:rsidRDefault="00E73530">
            <w:pPr>
              <w:rPr>
                <w:noProof/>
              </w:rPr>
            </w:pPr>
            <w:r>
              <w:rPr>
                <w:noProof/>
              </w:rPr>
              <w:t>Color volume y setting for green.</w:t>
            </w:r>
          </w:p>
        </w:tc>
        <w:tc>
          <w:tcPr>
            <w:tcW w:w="7407" w:type="dxa"/>
          </w:tcPr>
          <w:p w:rsidR="00000000" w:rsidRDefault="00E73530">
            <w:pPr>
              <w:rPr>
                <w:lang w:val="de-DE"/>
              </w:rPr>
            </w:pPr>
            <w:r>
              <w:rPr>
                <w:lang w:val="de-DE"/>
              </w:rPr>
              <w:t>Farbvolumen y Einstellung f</w:t>
            </w:r>
            <w:r>
              <w:rPr>
                <w:lang w:val="de-DE"/>
              </w:rPr>
              <w:t>ü</w:t>
            </w:r>
            <w:r>
              <w:rPr>
                <w:lang w:val="de-DE"/>
              </w:rPr>
              <w:t>r Gr</w:t>
            </w:r>
            <w:r>
              <w:rPr>
                <w:lang w:val="de-DE"/>
              </w:rPr>
              <w:t>ü</w:t>
            </w:r>
            <w:r>
              <w:rPr>
                <w:lang w:val="de-DE"/>
              </w:rPr>
              <w:t>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808 </w:t>
            </w:r>
            <w:r>
              <w:rPr>
                <w:noProof/>
                <w:sz w:val="16"/>
              </w:rPr>
              <w:br/>
            </w:r>
            <w:r>
              <w:rPr>
                <w:noProof/>
                <w:sz w:val="2"/>
              </w:rPr>
              <w:t>bc945d46-c2c8-4bdb-bd2e-661898f52358</w:t>
            </w:r>
          </w:p>
        </w:tc>
        <w:tc>
          <w:tcPr>
            <w:tcW w:w="7407" w:type="dxa"/>
            <w:shd w:val="clear" w:color="auto" w:fill="F2F2F2" w:themeFill="background1" w:themeFillShade="F2"/>
          </w:tcPr>
          <w:p w:rsidR="00000000" w:rsidRDefault="00E73530">
            <w:pPr>
              <w:rPr>
                <w:noProof/>
              </w:rPr>
            </w:pPr>
            <w:r>
              <w:rPr>
                <w:noProof/>
              </w:rPr>
              <w:t>none.</w:t>
            </w:r>
          </w:p>
        </w:tc>
        <w:tc>
          <w:tcPr>
            <w:tcW w:w="7407" w:type="dxa"/>
          </w:tcPr>
          <w:p w:rsidR="00000000" w:rsidRDefault="00E73530">
            <w:pPr>
              <w:rPr>
                <w:lang w:val="de-DE"/>
              </w:rPr>
            </w:pPr>
            <w:r>
              <w:rPr>
                <w:lang w:val="de-DE"/>
              </w:rPr>
              <w:t>k</w:t>
            </w:r>
            <w:r>
              <w:rPr>
                <w:lang w:val="de-DE"/>
              </w:rPr>
              <w:t>einer.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809 </w:t>
            </w:r>
            <w:r>
              <w:rPr>
                <w:noProof/>
                <w:sz w:val="16"/>
              </w:rPr>
              <w:br/>
            </w:r>
            <w:r>
              <w:rPr>
                <w:noProof/>
                <w:sz w:val="2"/>
              </w:rPr>
              <w:t>fd308f45-55a7-4a6e-a101-2a895b91c210</w:t>
            </w:r>
          </w:p>
        </w:tc>
        <w:tc>
          <w:tcPr>
            <w:tcW w:w="7407" w:type="dxa"/>
            <w:shd w:val="clear" w:color="auto" w:fill="F2F2F2" w:themeFill="background1" w:themeFillShade="F2"/>
          </w:tcPr>
          <w:p w:rsidR="00000000" w:rsidRDefault="00E73530">
            <w:pPr>
              <w:rPr>
                <w:noProof/>
              </w:rPr>
            </w:pPr>
            <w:r>
              <w:rPr>
                <w:noProof/>
              </w:rPr>
              <w:t>Color volume x setting for blue.</w:t>
            </w:r>
          </w:p>
        </w:tc>
        <w:tc>
          <w:tcPr>
            <w:tcW w:w="7407" w:type="dxa"/>
          </w:tcPr>
          <w:p w:rsidR="00000000" w:rsidRDefault="00E73530">
            <w:pPr>
              <w:rPr>
                <w:lang w:val="de-DE"/>
              </w:rPr>
            </w:pPr>
            <w:r>
              <w:rPr>
                <w:lang w:val="de-DE"/>
              </w:rPr>
              <w:t>Farbvolumen x Einstellung f</w:t>
            </w:r>
            <w:r>
              <w:rPr>
                <w:lang w:val="de-DE"/>
              </w:rPr>
              <w:t>ü</w:t>
            </w:r>
            <w:r>
              <w:rPr>
                <w:lang w:val="de-DE"/>
              </w:rPr>
              <w:t>r Blau.</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811 </w:t>
            </w:r>
            <w:r>
              <w:rPr>
                <w:noProof/>
                <w:sz w:val="16"/>
              </w:rPr>
              <w:br/>
            </w:r>
            <w:r>
              <w:rPr>
                <w:noProof/>
                <w:sz w:val="2"/>
              </w:rPr>
              <w:t>c8dae25f-b891-4cfd-8637-e2bc8ae51233</w:t>
            </w:r>
          </w:p>
        </w:tc>
        <w:tc>
          <w:tcPr>
            <w:tcW w:w="7407" w:type="dxa"/>
            <w:shd w:val="clear" w:color="auto" w:fill="F2F2F2" w:themeFill="background1" w:themeFillShade="F2"/>
          </w:tcPr>
          <w:p w:rsidR="00000000" w:rsidRDefault="00E73530">
            <w:pPr>
              <w:rPr>
                <w:noProof/>
              </w:rPr>
            </w:pPr>
            <w:r>
              <w:rPr>
                <w:noProof/>
              </w:rPr>
              <w:t>none.</w:t>
            </w:r>
          </w:p>
        </w:tc>
        <w:tc>
          <w:tcPr>
            <w:tcW w:w="7407" w:type="dxa"/>
          </w:tcPr>
          <w:p w:rsidR="00000000" w:rsidRDefault="00E73530">
            <w:pPr>
              <w:rPr>
                <w:lang w:val="de-DE"/>
              </w:rPr>
            </w:pPr>
            <w:r>
              <w:rPr>
                <w:lang w:val="de-DE"/>
              </w:rPr>
              <w:t>keiner.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812 </w:t>
            </w:r>
            <w:r>
              <w:rPr>
                <w:noProof/>
                <w:sz w:val="16"/>
              </w:rPr>
              <w:br/>
            </w:r>
            <w:r>
              <w:rPr>
                <w:noProof/>
                <w:sz w:val="2"/>
              </w:rPr>
              <w:t>caa5aa86-091d-4c28-b79c-bb072edf6264</w:t>
            </w:r>
          </w:p>
        </w:tc>
        <w:tc>
          <w:tcPr>
            <w:tcW w:w="7407" w:type="dxa"/>
            <w:shd w:val="clear" w:color="auto" w:fill="F2F2F2" w:themeFill="background1" w:themeFillShade="F2"/>
          </w:tcPr>
          <w:p w:rsidR="00000000" w:rsidRDefault="00E73530">
            <w:pPr>
              <w:rPr>
                <w:noProof/>
              </w:rPr>
            </w:pPr>
            <w:r>
              <w:rPr>
                <w:noProof/>
              </w:rPr>
              <w:t>Color volume y setting for blue.</w:t>
            </w:r>
          </w:p>
        </w:tc>
        <w:tc>
          <w:tcPr>
            <w:tcW w:w="7407" w:type="dxa"/>
          </w:tcPr>
          <w:p w:rsidR="00000000" w:rsidRDefault="00E73530">
            <w:pPr>
              <w:rPr>
                <w:lang w:val="de-DE"/>
              </w:rPr>
            </w:pPr>
            <w:r>
              <w:rPr>
                <w:lang w:val="de-DE"/>
              </w:rPr>
              <w:t>Farbvolumen y Einstellung f</w:t>
            </w:r>
            <w:r>
              <w:rPr>
                <w:lang w:val="de-DE"/>
              </w:rPr>
              <w:t>ü</w:t>
            </w:r>
            <w:r>
              <w:rPr>
                <w:lang w:val="de-DE"/>
              </w:rPr>
              <w:t>r Blau.</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814 </w:t>
            </w:r>
            <w:r>
              <w:rPr>
                <w:noProof/>
                <w:sz w:val="16"/>
              </w:rPr>
              <w:br/>
            </w:r>
            <w:r>
              <w:rPr>
                <w:noProof/>
                <w:sz w:val="2"/>
              </w:rPr>
              <w:t>2c993bf3-5613-437c-8b64-992076cbac9f</w:t>
            </w:r>
          </w:p>
        </w:tc>
        <w:tc>
          <w:tcPr>
            <w:tcW w:w="7407" w:type="dxa"/>
            <w:shd w:val="clear" w:color="auto" w:fill="F2F2F2" w:themeFill="background1" w:themeFillShade="F2"/>
          </w:tcPr>
          <w:p w:rsidR="00000000" w:rsidRDefault="00E73530">
            <w:pPr>
              <w:rPr>
                <w:noProof/>
              </w:rPr>
            </w:pPr>
            <w:r>
              <w:rPr>
                <w:noProof/>
              </w:rPr>
              <w:t>none.</w:t>
            </w:r>
          </w:p>
        </w:tc>
        <w:tc>
          <w:tcPr>
            <w:tcW w:w="7407" w:type="dxa"/>
          </w:tcPr>
          <w:p w:rsidR="00000000" w:rsidRDefault="00E73530">
            <w:pPr>
              <w:rPr>
                <w:lang w:val="de-DE"/>
              </w:rPr>
            </w:pPr>
            <w:r>
              <w:rPr>
                <w:lang w:val="de-DE"/>
              </w:rPr>
              <w:t>keiner.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815 </w:t>
            </w:r>
            <w:r>
              <w:rPr>
                <w:noProof/>
                <w:sz w:val="16"/>
              </w:rPr>
              <w:br/>
            </w:r>
            <w:r>
              <w:rPr>
                <w:noProof/>
                <w:sz w:val="2"/>
              </w:rPr>
              <w:t>68338c2e-7cab-4e20-ab28-2c5f1565eeab</w:t>
            </w:r>
          </w:p>
        </w:tc>
        <w:tc>
          <w:tcPr>
            <w:tcW w:w="7407" w:type="dxa"/>
            <w:shd w:val="clear" w:color="auto" w:fill="F2F2F2" w:themeFill="background1" w:themeFillShade="F2"/>
          </w:tcPr>
          <w:p w:rsidR="00000000" w:rsidRDefault="00E73530">
            <w:pPr>
              <w:rPr>
                <w:noProof/>
              </w:rPr>
            </w:pPr>
            <w:r>
              <w:rPr>
                <w:noProof/>
              </w:rPr>
              <w:t>Color volume x setting for white point.</w:t>
            </w:r>
          </w:p>
        </w:tc>
        <w:tc>
          <w:tcPr>
            <w:tcW w:w="7407" w:type="dxa"/>
          </w:tcPr>
          <w:p w:rsidR="00000000" w:rsidRDefault="00E73530">
            <w:pPr>
              <w:rPr>
                <w:lang w:val="de-DE"/>
              </w:rPr>
            </w:pPr>
            <w:r>
              <w:rPr>
                <w:lang w:val="de-DE"/>
              </w:rPr>
              <w:t>Farbvolumen x Einstellung f</w:t>
            </w:r>
            <w:r>
              <w:rPr>
                <w:lang w:val="de-DE"/>
              </w:rPr>
              <w:t>ü</w:t>
            </w:r>
            <w:r>
              <w:rPr>
                <w:lang w:val="de-DE"/>
              </w:rPr>
              <w:t>r Wei</w:t>
            </w:r>
            <w:r>
              <w:rPr>
                <w:lang w:val="de-DE"/>
              </w:rPr>
              <w:t>ß</w:t>
            </w:r>
            <w:r>
              <w:rPr>
                <w:lang w:val="de-DE"/>
              </w:rPr>
              <w:t>punkt.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817 </w:t>
            </w:r>
            <w:r>
              <w:rPr>
                <w:noProof/>
                <w:sz w:val="16"/>
              </w:rPr>
              <w:br/>
            </w:r>
            <w:r>
              <w:rPr>
                <w:noProof/>
                <w:sz w:val="2"/>
              </w:rPr>
              <w:t>1328a083-706a-4597-b3b9-e8af128f7</w:t>
            </w:r>
            <w:r>
              <w:rPr>
                <w:noProof/>
                <w:sz w:val="2"/>
              </w:rPr>
              <w:t>ba4</w:t>
            </w:r>
          </w:p>
        </w:tc>
        <w:tc>
          <w:tcPr>
            <w:tcW w:w="7407" w:type="dxa"/>
            <w:shd w:val="clear" w:color="auto" w:fill="F2F2F2" w:themeFill="background1" w:themeFillShade="F2"/>
          </w:tcPr>
          <w:p w:rsidR="00000000" w:rsidRDefault="00E73530">
            <w:pPr>
              <w:rPr>
                <w:noProof/>
              </w:rPr>
            </w:pPr>
            <w:r>
              <w:rPr>
                <w:noProof/>
              </w:rPr>
              <w:t>none.</w:t>
            </w:r>
          </w:p>
        </w:tc>
        <w:tc>
          <w:tcPr>
            <w:tcW w:w="7407" w:type="dxa"/>
          </w:tcPr>
          <w:p w:rsidR="00000000" w:rsidRDefault="00E73530">
            <w:pPr>
              <w:rPr>
                <w:lang w:val="de-DE"/>
              </w:rPr>
            </w:pPr>
            <w:r>
              <w:rPr>
                <w:lang w:val="de-DE"/>
              </w:rPr>
              <w:t>keiner.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818 </w:t>
            </w:r>
            <w:r>
              <w:rPr>
                <w:noProof/>
                <w:sz w:val="16"/>
              </w:rPr>
              <w:br/>
            </w:r>
            <w:r>
              <w:rPr>
                <w:noProof/>
                <w:sz w:val="2"/>
              </w:rPr>
              <w:t>8d08a9b5-bcbe-4554-bb93-630a6510a9ab</w:t>
            </w:r>
          </w:p>
        </w:tc>
        <w:tc>
          <w:tcPr>
            <w:tcW w:w="7407" w:type="dxa"/>
            <w:shd w:val="clear" w:color="auto" w:fill="F2F2F2" w:themeFill="background1" w:themeFillShade="F2"/>
          </w:tcPr>
          <w:p w:rsidR="00000000" w:rsidRDefault="00E73530">
            <w:pPr>
              <w:rPr>
                <w:noProof/>
              </w:rPr>
            </w:pPr>
            <w:r>
              <w:rPr>
                <w:noProof/>
              </w:rPr>
              <w:t>Color volume y setting for white point.</w:t>
            </w:r>
          </w:p>
        </w:tc>
        <w:tc>
          <w:tcPr>
            <w:tcW w:w="7407" w:type="dxa"/>
          </w:tcPr>
          <w:p w:rsidR="00000000" w:rsidRDefault="00E73530">
            <w:pPr>
              <w:rPr>
                <w:lang w:val="de-DE"/>
              </w:rPr>
            </w:pPr>
            <w:r>
              <w:rPr>
                <w:lang w:val="de-DE"/>
              </w:rPr>
              <w:t>Farbvolumen y Einstellung f</w:t>
            </w:r>
            <w:r>
              <w:rPr>
                <w:lang w:val="de-DE"/>
              </w:rPr>
              <w:t>ü</w:t>
            </w:r>
            <w:r>
              <w:rPr>
                <w:lang w:val="de-DE"/>
              </w:rPr>
              <w:t>r Wei</w:t>
            </w:r>
            <w:r>
              <w:rPr>
                <w:lang w:val="de-DE"/>
              </w:rPr>
              <w:t>ß</w:t>
            </w:r>
            <w:r>
              <w:rPr>
                <w:lang w:val="de-DE"/>
              </w:rPr>
              <w:t>punkt.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820 </w:t>
            </w:r>
            <w:r>
              <w:rPr>
                <w:noProof/>
                <w:sz w:val="16"/>
              </w:rPr>
              <w:br/>
            </w:r>
            <w:r>
              <w:rPr>
                <w:noProof/>
                <w:sz w:val="2"/>
              </w:rPr>
              <w:t>c4810dc5-27a9-47c5-954f-4b7b783bbec0</w:t>
            </w:r>
          </w:p>
        </w:tc>
        <w:tc>
          <w:tcPr>
            <w:tcW w:w="7407" w:type="dxa"/>
            <w:shd w:val="clear" w:color="auto" w:fill="F2F2F2" w:themeFill="background1" w:themeFillShade="F2"/>
          </w:tcPr>
          <w:p w:rsidR="00000000" w:rsidRDefault="00E73530">
            <w:pPr>
              <w:rPr>
                <w:noProof/>
              </w:rPr>
            </w:pPr>
            <w:r>
              <w:rPr>
                <w:noProof/>
              </w:rPr>
              <w:t>none.</w:t>
            </w:r>
          </w:p>
        </w:tc>
        <w:tc>
          <w:tcPr>
            <w:tcW w:w="7407" w:type="dxa"/>
          </w:tcPr>
          <w:p w:rsidR="00000000" w:rsidRDefault="00E73530">
            <w:pPr>
              <w:rPr>
                <w:lang w:val="de-DE"/>
              </w:rPr>
            </w:pPr>
            <w:r>
              <w:rPr>
                <w:lang w:val="de-DE"/>
              </w:rPr>
              <w:t>keiner.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821 </w:t>
            </w:r>
            <w:r>
              <w:rPr>
                <w:noProof/>
                <w:sz w:val="16"/>
              </w:rPr>
              <w:br/>
            </w:r>
            <w:r>
              <w:rPr>
                <w:noProof/>
                <w:sz w:val="2"/>
              </w:rPr>
              <w:t>2f45e031-0031-4cb8-a923-0dc3a1c74106</w:t>
            </w:r>
          </w:p>
        </w:tc>
        <w:tc>
          <w:tcPr>
            <w:tcW w:w="7407" w:type="dxa"/>
            <w:shd w:val="clear" w:color="auto" w:fill="F2F2F2" w:themeFill="background1" w:themeFillShade="F2"/>
          </w:tcPr>
          <w:p w:rsidR="00000000" w:rsidRDefault="00E73530">
            <w:pPr>
              <w:rPr>
                <w:noProof/>
              </w:rPr>
            </w:pPr>
            <w:r>
              <w:rPr>
                <w:noProof/>
              </w:rPr>
              <w:t>Minimum lumina</w:t>
            </w:r>
            <w:r>
              <w:rPr>
                <w:noProof/>
              </w:rPr>
              <w:t>nce in nits or candelas per square meter (cd/m2).</w:t>
            </w:r>
          </w:p>
        </w:tc>
        <w:tc>
          <w:tcPr>
            <w:tcW w:w="7407" w:type="dxa"/>
          </w:tcPr>
          <w:p w:rsidR="00000000" w:rsidRDefault="00E73530">
            <w:pPr>
              <w:rPr>
                <w:lang w:val="de-DE"/>
              </w:rPr>
            </w:pPr>
            <w:r>
              <w:rPr>
                <w:lang w:val="de-DE"/>
              </w:rPr>
              <w:t>Mindestleuchtdichte in Nissen oder Candela pro Quadratmeter (cd / m2).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823 </w:t>
            </w:r>
            <w:r>
              <w:rPr>
                <w:noProof/>
                <w:sz w:val="16"/>
              </w:rPr>
              <w:br/>
            </w:r>
            <w:r>
              <w:rPr>
                <w:noProof/>
                <w:sz w:val="2"/>
              </w:rPr>
              <w:t>10d46971-3bd3-4bd7-9775-9477ccda4804</w:t>
            </w:r>
          </w:p>
        </w:tc>
        <w:tc>
          <w:tcPr>
            <w:tcW w:w="7407" w:type="dxa"/>
            <w:shd w:val="clear" w:color="auto" w:fill="F2F2F2" w:themeFill="background1" w:themeFillShade="F2"/>
          </w:tcPr>
          <w:p w:rsidR="00000000" w:rsidRDefault="00E73530">
            <w:pPr>
              <w:rPr>
                <w:noProof/>
              </w:rPr>
            </w:pPr>
            <w:r>
              <w:rPr>
                <w:noProof/>
              </w:rPr>
              <w:t>none.</w:t>
            </w:r>
          </w:p>
        </w:tc>
        <w:tc>
          <w:tcPr>
            <w:tcW w:w="7407" w:type="dxa"/>
          </w:tcPr>
          <w:p w:rsidR="00000000" w:rsidRDefault="00E73530">
            <w:pPr>
              <w:rPr>
                <w:lang w:val="de-DE"/>
              </w:rPr>
            </w:pPr>
            <w:r>
              <w:rPr>
                <w:lang w:val="de-DE"/>
              </w:rPr>
              <w:t>keiner.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824 </w:t>
            </w:r>
            <w:r>
              <w:rPr>
                <w:noProof/>
                <w:sz w:val="16"/>
              </w:rPr>
              <w:br/>
            </w:r>
            <w:r>
              <w:rPr>
                <w:noProof/>
                <w:sz w:val="2"/>
              </w:rPr>
              <w:t>3894d835-d1aa-4d66-ab07-ca2eaed8ec6d</w:t>
            </w:r>
          </w:p>
        </w:tc>
        <w:tc>
          <w:tcPr>
            <w:tcW w:w="7407" w:type="dxa"/>
            <w:shd w:val="clear" w:color="auto" w:fill="F2F2F2" w:themeFill="background1" w:themeFillShade="F2"/>
          </w:tcPr>
          <w:p w:rsidR="00000000" w:rsidRDefault="00E73530">
            <w:pPr>
              <w:rPr>
                <w:noProof/>
              </w:rPr>
            </w:pPr>
            <w:r>
              <w:rPr>
                <w:noProof/>
              </w:rPr>
              <w:t>Maximum luminance in nits or candelas per square meter (cd/m2).</w:t>
            </w:r>
          </w:p>
        </w:tc>
        <w:tc>
          <w:tcPr>
            <w:tcW w:w="7407" w:type="dxa"/>
          </w:tcPr>
          <w:p w:rsidR="00000000" w:rsidRDefault="00E73530">
            <w:pPr>
              <w:rPr>
                <w:lang w:val="de-DE"/>
              </w:rPr>
            </w:pPr>
            <w:r>
              <w:rPr>
                <w:lang w:val="de-DE"/>
              </w:rPr>
              <w:t>Maximale Leuchtdichte in Nissen oder Candela pro Quadratmeter (cd / m2).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826 </w:t>
            </w:r>
            <w:r>
              <w:rPr>
                <w:noProof/>
                <w:sz w:val="16"/>
              </w:rPr>
              <w:br/>
            </w:r>
            <w:r>
              <w:rPr>
                <w:noProof/>
                <w:sz w:val="2"/>
              </w:rPr>
              <w:t>868d399c-c880-4277-8ca6-e886b607d2dc</w:t>
            </w:r>
          </w:p>
        </w:tc>
        <w:tc>
          <w:tcPr>
            <w:tcW w:w="7407" w:type="dxa"/>
            <w:shd w:val="clear" w:color="auto" w:fill="F2F2F2" w:themeFill="background1" w:themeFillShade="F2"/>
          </w:tcPr>
          <w:p w:rsidR="00000000" w:rsidRDefault="00E73530">
            <w:pPr>
              <w:rPr>
                <w:noProof/>
              </w:rPr>
            </w:pPr>
            <w:r>
              <w:rPr>
                <w:noProof/>
              </w:rPr>
              <w:t>none.</w:t>
            </w:r>
          </w:p>
        </w:tc>
        <w:tc>
          <w:tcPr>
            <w:tcW w:w="7407" w:type="dxa"/>
          </w:tcPr>
          <w:p w:rsidR="00000000" w:rsidRDefault="00E73530">
            <w:pPr>
              <w:rPr>
                <w:lang w:val="de-DE"/>
              </w:rPr>
            </w:pPr>
            <w:r>
              <w:rPr>
                <w:lang w:val="de-DE"/>
              </w:rPr>
              <w:t>keiner.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827 </w:t>
            </w:r>
            <w:r>
              <w:rPr>
                <w:noProof/>
                <w:sz w:val="16"/>
              </w:rPr>
              <w:br/>
            </w:r>
            <w:r>
              <w:rPr>
                <w:noProof/>
                <w:sz w:val="2"/>
              </w:rPr>
              <w:t>809a62f9-52cf-4958-aa09-3c001a9a5b1c</w:t>
            </w:r>
          </w:p>
        </w:tc>
        <w:tc>
          <w:tcPr>
            <w:tcW w:w="7407" w:type="dxa"/>
            <w:shd w:val="clear" w:color="auto" w:fill="F2F2F2" w:themeFill="background1" w:themeFillShade="F2"/>
          </w:tcPr>
          <w:p w:rsidR="00000000" w:rsidRDefault="00E73530">
            <w:pPr>
              <w:rPr>
                <w:noProof/>
              </w:rPr>
            </w:pPr>
            <w:r>
              <w:rPr>
                <w:noProof/>
              </w:rPr>
              <w:t>Maximum light level for the content as a whole nits or candelas per square meter (cd/m2) - integer values.</w:t>
            </w:r>
          </w:p>
        </w:tc>
        <w:tc>
          <w:tcPr>
            <w:tcW w:w="7407" w:type="dxa"/>
          </w:tcPr>
          <w:p w:rsidR="00000000" w:rsidRDefault="00E73530">
            <w:pPr>
              <w:rPr>
                <w:lang w:val="de-DE"/>
              </w:rPr>
            </w:pPr>
            <w:r>
              <w:rPr>
                <w:lang w:val="de-DE"/>
              </w:rPr>
              <w:t>Maximale Lichtst</w:t>
            </w:r>
            <w:r>
              <w:rPr>
                <w:lang w:val="de-DE"/>
              </w:rPr>
              <w:t>ä</w:t>
            </w:r>
            <w:r>
              <w:rPr>
                <w:lang w:val="de-DE"/>
              </w:rPr>
              <w:t>rke f</w:t>
            </w:r>
            <w:r>
              <w:rPr>
                <w:lang w:val="de-DE"/>
              </w:rPr>
              <w:t>ü</w:t>
            </w:r>
            <w:r>
              <w:rPr>
                <w:lang w:val="de-DE"/>
              </w:rPr>
              <w:t>r den gesamten Inhalt Nissen oder Candela pro Quadratmeter (cd / m2) - ganzzahlige Werte.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829 </w:t>
            </w:r>
            <w:r>
              <w:rPr>
                <w:noProof/>
                <w:sz w:val="16"/>
              </w:rPr>
              <w:br/>
            </w:r>
            <w:r>
              <w:rPr>
                <w:noProof/>
                <w:sz w:val="2"/>
              </w:rPr>
              <w:t>987cf2c2-9146-4367-906d-eb2b57</w:t>
            </w:r>
            <w:r>
              <w:rPr>
                <w:noProof/>
                <w:sz w:val="2"/>
              </w:rPr>
              <w:t>5b6b31</w:t>
            </w:r>
          </w:p>
        </w:tc>
        <w:tc>
          <w:tcPr>
            <w:tcW w:w="7407" w:type="dxa"/>
            <w:shd w:val="clear" w:color="auto" w:fill="F2F2F2" w:themeFill="background1" w:themeFillShade="F2"/>
          </w:tcPr>
          <w:p w:rsidR="00000000" w:rsidRDefault="00E73530">
            <w:pPr>
              <w:rPr>
                <w:noProof/>
              </w:rPr>
            </w:pPr>
            <w:r>
              <w:rPr>
                <w:noProof/>
              </w:rPr>
              <w:t>none.</w:t>
            </w:r>
          </w:p>
        </w:tc>
        <w:tc>
          <w:tcPr>
            <w:tcW w:w="7407" w:type="dxa"/>
          </w:tcPr>
          <w:p w:rsidR="00000000" w:rsidRDefault="00E73530">
            <w:pPr>
              <w:rPr>
                <w:lang w:val="de-DE"/>
              </w:rPr>
            </w:pPr>
            <w:r>
              <w:rPr>
                <w:lang w:val="de-DE"/>
              </w:rPr>
              <w:t>keiner.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830 </w:t>
            </w:r>
            <w:r>
              <w:rPr>
                <w:noProof/>
                <w:sz w:val="16"/>
              </w:rPr>
              <w:br/>
            </w:r>
            <w:r>
              <w:rPr>
                <w:noProof/>
                <w:sz w:val="2"/>
              </w:rPr>
              <w:t>de6e173f-dbee-4f88-b72e-b14f0ba7ccfe</w:t>
            </w:r>
          </w:p>
        </w:tc>
        <w:tc>
          <w:tcPr>
            <w:tcW w:w="7407" w:type="dxa"/>
            <w:shd w:val="clear" w:color="auto" w:fill="F2F2F2" w:themeFill="background1" w:themeFillShade="F2"/>
          </w:tcPr>
          <w:p w:rsidR="00000000" w:rsidRDefault="00E73530">
            <w:pPr>
              <w:rPr>
                <w:noProof/>
              </w:rPr>
            </w:pPr>
            <w:r>
              <w:rPr>
                <w:noProof/>
              </w:rPr>
              <w:t>Maximum average light level for content frames nits or candelas per square meter (cd/m2) - integer values.</w:t>
            </w:r>
          </w:p>
        </w:tc>
        <w:tc>
          <w:tcPr>
            <w:tcW w:w="7407" w:type="dxa"/>
          </w:tcPr>
          <w:p w:rsidR="00000000" w:rsidRDefault="00E73530">
            <w:pPr>
              <w:rPr>
                <w:lang w:val="de-DE"/>
              </w:rPr>
            </w:pPr>
            <w:r>
              <w:rPr>
                <w:lang w:val="de-DE"/>
              </w:rPr>
              <w:t>Maximale durchschnittliche Lichtst</w:t>
            </w:r>
            <w:r>
              <w:rPr>
                <w:lang w:val="de-DE"/>
              </w:rPr>
              <w:t>ä</w:t>
            </w:r>
            <w:r>
              <w:rPr>
                <w:lang w:val="de-DE"/>
              </w:rPr>
              <w:t>rke f</w:t>
            </w:r>
            <w:r>
              <w:rPr>
                <w:lang w:val="de-DE"/>
              </w:rPr>
              <w:t>ü</w:t>
            </w:r>
            <w:r>
              <w:rPr>
                <w:lang w:val="de-DE"/>
              </w:rPr>
              <w:t>r Inhaltsrahmen Nissen oder Candela pro Quad</w:t>
            </w:r>
            <w:r>
              <w:rPr>
                <w:lang w:val="de-DE"/>
              </w:rPr>
              <w:t>ratmeter (cd / m2) - ganzzahlige Werte.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831 </w:t>
            </w:r>
            <w:r>
              <w:rPr>
                <w:noProof/>
                <w:sz w:val="16"/>
              </w:rPr>
              <w:br/>
            </w:r>
            <w:r>
              <w:rPr>
                <w:noProof/>
                <w:sz w:val="2"/>
              </w:rPr>
              <w:t>5d1be94c-7eaf-4458-b990-774814cd9060</w:t>
            </w:r>
          </w:p>
        </w:tc>
        <w:tc>
          <w:tcPr>
            <w:tcW w:w="7407" w:type="dxa"/>
            <w:shd w:val="clear" w:color="auto" w:fill="F2F2F2" w:themeFill="background1" w:themeFillShade="F2"/>
          </w:tcPr>
          <w:p w:rsidR="00000000" w:rsidRDefault="00E73530">
            <w:pPr>
              <w:rPr>
                <w:noProof/>
              </w:rPr>
            </w:pPr>
            <w:r>
              <w:rPr>
                <w:noProof/>
              </w:rPr>
              <w:t>Although values up to 10000 are allowed, values in the 100-200 range will generally produce the best results.</w:t>
            </w:r>
          </w:p>
        </w:tc>
        <w:tc>
          <w:tcPr>
            <w:tcW w:w="7407" w:type="dxa"/>
          </w:tcPr>
          <w:p w:rsidR="00000000" w:rsidRDefault="00E73530">
            <w:pPr>
              <w:rPr>
                <w:lang w:val="de-DE"/>
              </w:rPr>
            </w:pPr>
            <w:r>
              <w:rPr>
                <w:lang w:val="de-DE"/>
              </w:rPr>
              <w:t>Obwohl Werte bis zu 10000 zul</w:t>
            </w:r>
            <w:r>
              <w:rPr>
                <w:lang w:val="de-DE"/>
              </w:rPr>
              <w:t>ä</w:t>
            </w:r>
            <w:r>
              <w:rPr>
                <w:lang w:val="de-DE"/>
              </w:rPr>
              <w:t>ssig sind, erzielen Werte im Bere</w:t>
            </w:r>
            <w:r>
              <w:rPr>
                <w:lang w:val="de-DE"/>
              </w:rPr>
              <w:t>ich von 100 bis 200 im Allgemeinen die besten Ergebnisse.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832 </w:t>
            </w:r>
            <w:r>
              <w:rPr>
                <w:noProof/>
                <w:sz w:val="16"/>
              </w:rPr>
              <w:br/>
            </w:r>
            <w:r>
              <w:rPr>
                <w:noProof/>
                <w:sz w:val="2"/>
              </w:rPr>
              <w:t>4eb17817-b557-451e-a495-50be4a301dc5</w:t>
            </w:r>
          </w:p>
        </w:tc>
        <w:tc>
          <w:tcPr>
            <w:tcW w:w="7407" w:type="dxa"/>
            <w:shd w:val="clear" w:color="auto" w:fill="F2F2F2" w:themeFill="background1" w:themeFillShade="F2"/>
          </w:tcPr>
          <w:p w:rsidR="00000000" w:rsidRDefault="00E73530">
            <w:pPr>
              <w:rPr>
                <w:noProof/>
              </w:rPr>
            </w:pPr>
            <w:r>
              <w:rPr>
                <w:noProof/>
              </w:rPr>
              <w:t>FLV</w:t>
            </w:r>
          </w:p>
        </w:tc>
        <w:tc>
          <w:tcPr>
            <w:tcW w:w="7407" w:type="dxa"/>
          </w:tcPr>
          <w:p w:rsidR="00000000" w:rsidRDefault="00E73530">
            <w:pPr>
              <w:rPr>
                <w:lang w:val="de-DE"/>
              </w:rPr>
            </w:pPr>
            <w:r>
              <w:rPr>
                <w:lang w:val="de-DE"/>
              </w:rPr>
              <w:t>FLV</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833 </w:t>
            </w:r>
            <w:r>
              <w:rPr>
                <w:noProof/>
                <w:sz w:val="16"/>
              </w:rPr>
              <w:br/>
            </w:r>
            <w:r>
              <w:rPr>
                <w:noProof/>
                <w:sz w:val="2"/>
              </w:rPr>
              <w:t>4b7d2a46-c522-4880-a089-ee5fc11c1265</w:t>
            </w:r>
          </w:p>
        </w:tc>
        <w:tc>
          <w:tcPr>
            <w:tcW w:w="7407" w:type="dxa"/>
            <w:shd w:val="clear" w:color="auto" w:fill="F2F2F2" w:themeFill="background1" w:themeFillShade="F2"/>
          </w:tcPr>
          <w:p w:rsidR="00000000" w:rsidRDefault="00E73530">
            <w:pPr>
              <w:rPr>
                <w:noProof/>
              </w:rPr>
            </w:pPr>
            <w:r>
              <w:rPr>
                <w:noProof/>
              </w:rPr>
              <w:t>Setting</w:t>
            </w:r>
          </w:p>
        </w:tc>
        <w:tc>
          <w:tcPr>
            <w:tcW w:w="7407" w:type="dxa"/>
          </w:tcPr>
          <w:p w:rsidR="00000000" w:rsidRDefault="00E73530">
            <w:pPr>
              <w:rPr>
                <w:lang w:val="de-DE"/>
              </w:rPr>
            </w:pPr>
            <w:r>
              <w:rPr>
                <w:lang w:val="de-DE"/>
              </w:rPr>
              <w:t>Rahmen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834 </w:t>
            </w:r>
            <w:r>
              <w:rPr>
                <w:noProof/>
                <w:sz w:val="16"/>
              </w:rPr>
              <w:br/>
            </w:r>
            <w:r>
              <w:rPr>
                <w:noProof/>
                <w:sz w:val="2"/>
              </w:rPr>
              <w:t>7531f6cb-bbe0-4e4c-a1b8-b1e6a2f53403</w:t>
            </w:r>
          </w:p>
        </w:tc>
        <w:tc>
          <w:tcPr>
            <w:tcW w:w="7407" w:type="dxa"/>
            <w:shd w:val="clear" w:color="auto" w:fill="F2F2F2" w:themeFill="background1" w:themeFillShade="F2"/>
          </w:tcPr>
          <w:p w:rsidR="00000000" w:rsidRDefault="00E73530">
            <w:pPr>
              <w:rPr>
                <w:noProof/>
              </w:rPr>
            </w:pPr>
            <w:r>
              <w:rPr>
                <w:noProof/>
              </w:rPr>
              <w:t>Default</w:t>
            </w:r>
          </w:p>
        </w:tc>
        <w:tc>
          <w:tcPr>
            <w:tcW w:w="7407" w:type="dxa"/>
          </w:tcPr>
          <w:p w:rsidR="00000000" w:rsidRDefault="00E73530">
            <w:pPr>
              <w:rPr>
                <w:lang w:val="de-DE"/>
              </w:rPr>
            </w:pPr>
            <w:r>
              <w:rPr>
                <w:lang w:val="de-DE"/>
              </w:rPr>
              <w:t>Standard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835 </w:t>
            </w:r>
            <w:r>
              <w:rPr>
                <w:noProof/>
                <w:sz w:val="16"/>
              </w:rPr>
              <w:br/>
            </w:r>
            <w:r>
              <w:rPr>
                <w:noProof/>
                <w:sz w:val="2"/>
              </w:rPr>
              <w:t>88832a0c-3cab-48dd-80ff-6c3ff5692cce</w:t>
            </w:r>
          </w:p>
        </w:tc>
        <w:tc>
          <w:tcPr>
            <w:tcW w:w="7407" w:type="dxa"/>
            <w:shd w:val="clear" w:color="auto" w:fill="F2F2F2" w:themeFill="background1" w:themeFillShade="F2"/>
          </w:tcPr>
          <w:p w:rsidR="00000000" w:rsidRDefault="00E73530">
            <w:pPr>
              <w:rPr>
                <w:noProof/>
              </w:rPr>
            </w:pPr>
            <w:r>
              <w:rPr>
                <w:noProof/>
              </w:rPr>
              <w:t>Description</w:t>
            </w:r>
          </w:p>
        </w:tc>
        <w:tc>
          <w:tcPr>
            <w:tcW w:w="7407" w:type="dxa"/>
          </w:tcPr>
          <w:p w:rsidR="00000000" w:rsidRDefault="00E73530">
            <w:pPr>
              <w:rPr>
                <w:lang w:val="de-DE"/>
              </w:rPr>
            </w:pPr>
            <w:r>
              <w:rPr>
                <w:lang w:val="de-DE"/>
              </w:rPr>
              <w:t>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837 </w:t>
            </w:r>
            <w:r>
              <w:rPr>
                <w:noProof/>
                <w:sz w:val="16"/>
              </w:rPr>
              <w:br/>
            </w:r>
            <w:r>
              <w:rPr>
                <w:noProof/>
                <w:sz w:val="2"/>
              </w:rPr>
              <w:t>3dcd1fab-a8ea-4bc3-a105-d43f5a1b7451</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838 </w:t>
            </w:r>
            <w:r>
              <w:rPr>
                <w:noProof/>
                <w:sz w:val="16"/>
              </w:rPr>
              <w:br/>
            </w:r>
            <w:r>
              <w:rPr>
                <w:noProof/>
                <w:sz w:val="2"/>
              </w:rPr>
              <w:t>e63bedb5-cdc3-4266-a9df-d53201af423a</w:t>
            </w:r>
          </w:p>
        </w:tc>
        <w:tc>
          <w:tcPr>
            <w:tcW w:w="7407" w:type="dxa"/>
            <w:shd w:val="clear" w:color="auto" w:fill="F2F2F2" w:themeFill="background1" w:themeFillShade="F2"/>
          </w:tcPr>
          <w:p w:rsidR="00000000" w:rsidRDefault="00E73530">
            <w:pPr>
              <w:rPr>
                <w:noProof/>
              </w:rPr>
            </w:pPr>
            <w:r>
              <w:rPr>
                <w:noProof/>
              </w:rPr>
              <w:t>Add event or navigation cue points to a FLV video.</w:t>
            </w:r>
          </w:p>
        </w:tc>
        <w:tc>
          <w:tcPr>
            <w:tcW w:w="7407" w:type="dxa"/>
          </w:tcPr>
          <w:p w:rsidR="00000000" w:rsidRDefault="00E73530">
            <w:pPr>
              <w:rPr>
                <w:lang w:val="de-DE"/>
              </w:rPr>
            </w:pPr>
            <w:r>
              <w:rPr>
                <w:lang w:val="de-DE"/>
              </w:rPr>
              <w:t>F</w:t>
            </w:r>
            <w:r>
              <w:rPr>
                <w:lang w:val="de-DE"/>
              </w:rPr>
              <w:t>ü</w:t>
            </w:r>
            <w:r>
              <w:rPr>
                <w:lang w:val="de-DE"/>
              </w:rPr>
              <w:t>gen Sie einem FLV-Video Ereignis- oder Navigations-Cue-Punkte hinzu.</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840 </w:t>
            </w:r>
            <w:r>
              <w:rPr>
                <w:noProof/>
                <w:sz w:val="16"/>
              </w:rPr>
              <w:br/>
            </w:r>
            <w:r>
              <w:rPr>
                <w:noProof/>
                <w:sz w:val="2"/>
              </w:rPr>
              <w:t>e4d8873f-acc2-41c9-8f16-251f86475d40</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841 </w:t>
            </w:r>
            <w:r>
              <w:rPr>
                <w:noProof/>
                <w:sz w:val="16"/>
              </w:rPr>
              <w:br/>
            </w:r>
            <w:r>
              <w:rPr>
                <w:noProof/>
                <w:sz w:val="2"/>
              </w:rPr>
              <w:t>2eeb971d-3f5e-46c3-a967-8f267503db03</w:t>
            </w:r>
          </w:p>
        </w:tc>
        <w:tc>
          <w:tcPr>
            <w:tcW w:w="7407" w:type="dxa"/>
            <w:shd w:val="clear" w:color="auto" w:fill="F2F2F2" w:themeFill="background1" w:themeFillShade="F2"/>
          </w:tcPr>
          <w:p w:rsidR="00000000" w:rsidRDefault="00E73530">
            <w:pPr>
              <w:rPr>
                <w:noProof/>
              </w:rPr>
            </w:pPr>
            <w:r>
              <w:rPr>
                <w:noProof/>
              </w:rPr>
              <w:t>A cue point type.</w:t>
            </w:r>
          </w:p>
        </w:tc>
        <w:tc>
          <w:tcPr>
            <w:tcW w:w="7407" w:type="dxa"/>
          </w:tcPr>
          <w:p w:rsidR="00000000" w:rsidRDefault="00E73530">
            <w:pPr>
              <w:rPr>
                <w:lang w:val="de-DE"/>
              </w:rPr>
            </w:pPr>
            <w:r>
              <w:rPr>
                <w:lang w:val="de-DE"/>
              </w:rPr>
              <w:t>Ein Cue-Point-Typ.</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843 </w:t>
            </w:r>
            <w:r>
              <w:rPr>
                <w:noProof/>
                <w:sz w:val="16"/>
              </w:rPr>
              <w:br/>
            </w:r>
            <w:r>
              <w:rPr>
                <w:noProof/>
                <w:sz w:val="2"/>
              </w:rPr>
              <w:t>a8eeb65d-9ac5-43ce-b89e-05e5d1d2a9</w:t>
            </w:r>
            <w:r>
              <w:rPr>
                <w:noProof/>
                <w:sz w:val="2"/>
              </w:rPr>
              <w:t>64</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844 </w:t>
            </w:r>
            <w:r>
              <w:rPr>
                <w:noProof/>
                <w:sz w:val="16"/>
              </w:rPr>
              <w:br/>
            </w:r>
            <w:r>
              <w:rPr>
                <w:noProof/>
                <w:sz w:val="2"/>
              </w:rPr>
              <w:t>0ae43a58-1f7e-4160-a983-567c7f771836</w:t>
            </w:r>
          </w:p>
        </w:tc>
        <w:tc>
          <w:tcPr>
            <w:tcW w:w="7407" w:type="dxa"/>
            <w:shd w:val="clear" w:color="auto" w:fill="F2F2F2" w:themeFill="background1" w:themeFillShade="F2"/>
          </w:tcPr>
          <w:p w:rsidR="00000000" w:rsidRDefault="00E73530">
            <w:pPr>
              <w:rPr>
                <w:noProof/>
              </w:rPr>
            </w:pPr>
            <w:r>
              <w:rPr>
                <w:noProof/>
              </w:rPr>
              <w:t>A cue point time, in seconds.</w:t>
            </w:r>
          </w:p>
        </w:tc>
        <w:tc>
          <w:tcPr>
            <w:tcW w:w="7407" w:type="dxa"/>
          </w:tcPr>
          <w:p w:rsidR="00000000" w:rsidRDefault="00E73530">
            <w:pPr>
              <w:rPr>
                <w:lang w:val="de-DE"/>
              </w:rPr>
            </w:pPr>
            <w:r>
              <w:rPr>
                <w:lang w:val="de-DE"/>
              </w:rPr>
              <w:t>Eine Cue-Point-Zeit in Sekunden.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846 </w:t>
            </w:r>
            <w:r>
              <w:rPr>
                <w:noProof/>
                <w:sz w:val="16"/>
              </w:rPr>
              <w:br/>
            </w:r>
            <w:r>
              <w:rPr>
                <w:noProof/>
                <w:sz w:val="2"/>
              </w:rPr>
              <w:t>ad13f1af-fa9d-4071-be15-4b67b10569d4</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847 </w:t>
            </w:r>
            <w:r>
              <w:rPr>
                <w:noProof/>
                <w:sz w:val="16"/>
              </w:rPr>
              <w:br/>
            </w:r>
            <w:r>
              <w:rPr>
                <w:noProof/>
                <w:sz w:val="2"/>
              </w:rPr>
              <w:t>9a592d63-3642-4ae2-9ff0-81c8fcf0b37c</w:t>
            </w:r>
          </w:p>
        </w:tc>
        <w:tc>
          <w:tcPr>
            <w:tcW w:w="7407" w:type="dxa"/>
            <w:shd w:val="clear" w:color="auto" w:fill="F2F2F2" w:themeFill="background1" w:themeFillShade="F2"/>
          </w:tcPr>
          <w:p w:rsidR="00000000" w:rsidRDefault="00E73530">
            <w:pPr>
              <w:rPr>
                <w:noProof/>
              </w:rPr>
            </w:pPr>
            <w:r>
              <w:rPr>
                <w:noProof/>
              </w:rPr>
              <w:t>A cue point name.</w:t>
            </w:r>
          </w:p>
        </w:tc>
        <w:tc>
          <w:tcPr>
            <w:tcW w:w="7407" w:type="dxa"/>
          </w:tcPr>
          <w:p w:rsidR="00000000" w:rsidRDefault="00E73530">
            <w:pPr>
              <w:rPr>
                <w:lang w:val="de-DE"/>
              </w:rPr>
            </w:pPr>
            <w:r>
              <w:rPr>
                <w:lang w:val="de-DE"/>
              </w:rPr>
              <w:t>Ein Cue-Point-Name.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849 </w:t>
            </w:r>
            <w:r>
              <w:rPr>
                <w:noProof/>
                <w:sz w:val="16"/>
              </w:rPr>
              <w:br/>
            </w:r>
            <w:r>
              <w:rPr>
                <w:noProof/>
                <w:sz w:val="2"/>
              </w:rPr>
              <w:t>0e13e21a-0229-4c5a-aaa1-2ef7a43aca67</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850 </w:t>
            </w:r>
            <w:r>
              <w:rPr>
                <w:noProof/>
                <w:sz w:val="16"/>
              </w:rPr>
              <w:br/>
            </w:r>
            <w:r>
              <w:rPr>
                <w:noProof/>
                <w:sz w:val="2"/>
              </w:rPr>
              <w:t>89ca8e6e-0d8a-47ec-925c-1b93dac95883</w:t>
            </w:r>
          </w:p>
        </w:tc>
        <w:tc>
          <w:tcPr>
            <w:tcW w:w="7407" w:type="dxa"/>
            <w:shd w:val="clear" w:color="auto" w:fill="F2F2F2" w:themeFill="background1" w:themeFillShade="F2"/>
          </w:tcPr>
          <w:p w:rsidR="00000000" w:rsidRDefault="00E73530">
            <w:pPr>
              <w:rPr>
                <w:noProof/>
              </w:rPr>
            </w:pPr>
            <w:r>
              <w:rPr>
                <w:noProof/>
              </w:rPr>
              <w:t>Cue point data.</w:t>
            </w:r>
          </w:p>
        </w:tc>
        <w:tc>
          <w:tcPr>
            <w:tcW w:w="7407" w:type="dxa"/>
          </w:tcPr>
          <w:p w:rsidR="00000000" w:rsidRDefault="00E73530">
            <w:pPr>
              <w:rPr>
                <w:lang w:val="de-DE"/>
              </w:rPr>
            </w:pPr>
            <w:r>
              <w:rPr>
                <w:lang w:val="de-DE"/>
              </w:rPr>
              <w:t>Cue-Point-Daten.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851 </w:t>
            </w:r>
            <w:r>
              <w:rPr>
                <w:noProof/>
                <w:sz w:val="16"/>
              </w:rPr>
              <w:br/>
            </w:r>
            <w:r>
              <w:rPr>
                <w:noProof/>
                <w:sz w:val="2"/>
              </w:rPr>
              <w:t>84ecc55f-53d7-418d-91ca-53c7ed37e240</w:t>
            </w:r>
          </w:p>
        </w:tc>
        <w:tc>
          <w:tcPr>
            <w:tcW w:w="7407" w:type="dxa"/>
            <w:shd w:val="clear" w:color="auto" w:fill="F2F2F2" w:themeFill="background1" w:themeFillShade="F2"/>
          </w:tcPr>
          <w:p w:rsidR="00000000" w:rsidRDefault="00E73530">
            <w:pPr>
              <w:rPr>
                <w:noProof/>
              </w:rPr>
            </w:pPr>
            <w:r>
              <w:rPr>
                <w:noProof/>
              </w:rPr>
              <w:t>VP6</w:t>
            </w:r>
          </w:p>
        </w:tc>
        <w:tc>
          <w:tcPr>
            <w:tcW w:w="7407" w:type="dxa"/>
          </w:tcPr>
          <w:p w:rsidR="00000000" w:rsidRDefault="00E73530">
            <w:pPr>
              <w:rPr>
                <w:lang w:val="de-DE"/>
              </w:rPr>
            </w:pPr>
            <w:r>
              <w:rPr>
                <w:lang w:val="de-DE"/>
              </w:rPr>
              <w:t>VP6</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852 </w:t>
            </w:r>
            <w:r>
              <w:rPr>
                <w:noProof/>
                <w:sz w:val="16"/>
              </w:rPr>
              <w:br/>
            </w:r>
            <w:r>
              <w:rPr>
                <w:noProof/>
                <w:sz w:val="2"/>
              </w:rPr>
              <w:t>ccf6109d-657a-4afe-83ac-e396c04458fd</w:t>
            </w:r>
          </w:p>
        </w:tc>
        <w:tc>
          <w:tcPr>
            <w:tcW w:w="7407" w:type="dxa"/>
            <w:shd w:val="clear" w:color="auto" w:fill="F2F2F2" w:themeFill="background1" w:themeFillShade="F2"/>
          </w:tcPr>
          <w:p w:rsidR="00000000" w:rsidRDefault="00E73530">
            <w:pPr>
              <w:rPr>
                <w:noProof/>
              </w:rPr>
            </w:pPr>
            <w:r>
              <w:rPr>
                <w:noProof/>
              </w:rPr>
              <w:t>Setting</w:t>
            </w:r>
          </w:p>
        </w:tc>
        <w:tc>
          <w:tcPr>
            <w:tcW w:w="7407" w:type="dxa"/>
          </w:tcPr>
          <w:p w:rsidR="00000000" w:rsidRDefault="00E73530">
            <w:pPr>
              <w:rPr>
                <w:lang w:val="de-DE"/>
              </w:rPr>
            </w:pPr>
            <w:r>
              <w:rPr>
                <w:lang w:val="de-DE"/>
              </w:rPr>
              <w:t>Rahmen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853 </w:t>
            </w:r>
            <w:r>
              <w:rPr>
                <w:noProof/>
                <w:sz w:val="16"/>
              </w:rPr>
              <w:br/>
            </w:r>
            <w:r>
              <w:rPr>
                <w:noProof/>
                <w:sz w:val="2"/>
              </w:rPr>
              <w:t>a2a78624-e936-4159-b706-059a96ea9aa3</w:t>
            </w:r>
          </w:p>
        </w:tc>
        <w:tc>
          <w:tcPr>
            <w:tcW w:w="7407" w:type="dxa"/>
            <w:shd w:val="clear" w:color="auto" w:fill="F2F2F2" w:themeFill="background1" w:themeFillShade="F2"/>
          </w:tcPr>
          <w:p w:rsidR="00000000" w:rsidRDefault="00E73530">
            <w:pPr>
              <w:rPr>
                <w:noProof/>
              </w:rPr>
            </w:pPr>
            <w:r>
              <w:rPr>
                <w:noProof/>
              </w:rPr>
              <w:t>Default</w:t>
            </w:r>
          </w:p>
        </w:tc>
        <w:tc>
          <w:tcPr>
            <w:tcW w:w="7407" w:type="dxa"/>
          </w:tcPr>
          <w:p w:rsidR="00000000" w:rsidRDefault="00E73530">
            <w:pPr>
              <w:rPr>
                <w:lang w:val="de-DE"/>
              </w:rPr>
            </w:pPr>
            <w:r>
              <w:rPr>
                <w:lang w:val="de-DE"/>
              </w:rPr>
              <w:t>Standard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854 </w:t>
            </w:r>
            <w:r>
              <w:rPr>
                <w:noProof/>
                <w:sz w:val="16"/>
              </w:rPr>
              <w:br/>
            </w:r>
            <w:r>
              <w:rPr>
                <w:noProof/>
                <w:sz w:val="2"/>
              </w:rPr>
              <w:t>624f9e49-a8bd-454e-9415-672a85dcc95a</w:t>
            </w:r>
          </w:p>
        </w:tc>
        <w:tc>
          <w:tcPr>
            <w:tcW w:w="7407" w:type="dxa"/>
            <w:shd w:val="clear" w:color="auto" w:fill="F2F2F2" w:themeFill="background1" w:themeFillShade="F2"/>
          </w:tcPr>
          <w:p w:rsidR="00000000" w:rsidRDefault="00E73530">
            <w:pPr>
              <w:rPr>
                <w:noProof/>
              </w:rPr>
            </w:pPr>
            <w:r>
              <w:rPr>
                <w:noProof/>
              </w:rPr>
              <w:t>Description</w:t>
            </w:r>
          </w:p>
        </w:tc>
        <w:tc>
          <w:tcPr>
            <w:tcW w:w="7407" w:type="dxa"/>
          </w:tcPr>
          <w:p w:rsidR="00000000" w:rsidRDefault="00E73530">
            <w:pPr>
              <w:rPr>
                <w:lang w:val="de-DE"/>
              </w:rPr>
            </w:pPr>
            <w:r>
              <w:rPr>
                <w:lang w:val="de-DE"/>
              </w:rPr>
              <w:t>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856 </w:t>
            </w:r>
            <w:r>
              <w:rPr>
                <w:noProof/>
                <w:sz w:val="16"/>
              </w:rPr>
              <w:br/>
            </w:r>
            <w:r>
              <w:rPr>
                <w:noProof/>
                <w:sz w:val="2"/>
              </w:rPr>
              <w:t>d299a02d-236f-4a23-a54a-c13ad380ef9d</w:t>
            </w:r>
          </w:p>
        </w:tc>
        <w:tc>
          <w:tcPr>
            <w:tcW w:w="7407" w:type="dxa"/>
            <w:shd w:val="clear" w:color="auto" w:fill="F2F2F2" w:themeFill="background1" w:themeFillShade="F2"/>
          </w:tcPr>
          <w:p w:rsidR="00000000" w:rsidRDefault="00E73530">
            <w:pPr>
              <w:rPr>
                <w:noProof/>
              </w:rPr>
            </w:pPr>
            <w:r>
              <w:rPr>
                <w:noProof/>
              </w:rPr>
              <w:t>20</w:t>
            </w:r>
          </w:p>
        </w:tc>
        <w:tc>
          <w:tcPr>
            <w:tcW w:w="7407" w:type="dxa"/>
          </w:tcPr>
          <w:p w:rsidR="00000000" w:rsidRDefault="00E73530">
            <w:pPr>
              <w:rPr>
                <w:lang w:val="de-DE"/>
              </w:rPr>
            </w:pPr>
            <w:r>
              <w:rPr>
                <w:lang w:val="de-DE"/>
              </w:rPr>
              <w:t>20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857 </w:t>
            </w:r>
            <w:r>
              <w:rPr>
                <w:noProof/>
                <w:sz w:val="16"/>
              </w:rPr>
              <w:br/>
            </w:r>
            <w:r>
              <w:rPr>
                <w:noProof/>
                <w:sz w:val="2"/>
              </w:rPr>
              <w:t>060ca282-8e19-4f84-b591-82cffd7e23df</w:t>
            </w:r>
          </w:p>
        </w:tc>
        <w:tc>
          <w:tcPr>
            <w:tcW w:w="7407" w:type="dxa"/>
            <w:shd w:val="clear" w:color="auto" w:fill="F2F2F2" w:themeFill="background1" w:themeFillShade="F2"/>
          </w:tcPr>
          <w:p w:rsidR="00000000" w:rsidRDefault="00E73530">
            <w:pPr>
              <w:rPr>
                <w:noProof/>
              </w:rPr>
            </w:pPr>
            <w:r>
              <w:rPr>
                <w:noProof/>
              </w:rPr>
              <w:t>VP6 temporal down watermark percentage.</w:t>
            </w:r>
          </w:p>
        </w:tc>
        <w:tc>
          <w:tcPr>
            <w:tcW w:w="7407" w:type="dxa"/>
          </w:tcPr>
          <w:p w:rsidR="00000000" w:rsidRDefault="00E73530">
            <w:pPr>
              <w:rPr>
                <w:lang w:val="de-DE"/>
              </w:rPr>
            </w:pPr>
            <w:r>
              <w:rPr>
                <w:lang w:val="de-DE"/>
              </w:rPr>
              <w:t>VP6 zeitlicher Ausfall des Wasserzeichens.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859 </w:t>
            </w:r>
            <w:r>
              <w:rPr>
                <w:noProof/>
                <w:sz w:val="16"/>
              </w:rPr>
              <w:br/>
            </w:r>
            <w:r>
              <w:rPr>
                <w:noProof/>
                <w:sz w:val="2"/>
              </w:rPr>
              <w:t>9101c954-d03c-4c04-99b5-bde1455a0cbf</w:t>
            </w:r>
          </w:p>
        </w:tc>
        <w:tc>
          <w:tcPr>
            <w:tcW w:w="7407" w:type="dxa"/>
            <w:shd w:val="clear" w:color="auto" w:fill="F2F2F2" w:themeFill="background1" w:themeFillShade="F2"/>
          </w:tcPr>
          <w:p w:rsidR="00000000" w:rsidRDefault="00E73530">
            <w:pPr>
              <w:rPr>
                <w:noProof/>
              </w:rPr>
            </w:pPr>
            <w:r>
              <w:rPr>
                <w:noProof/>
              </w:rPr>
              <w:t>True when encoding with a low number of bits per pixel.</w:t>
            </w:r>
          </w:p>
        </w:tc>
        <w:tc>
          <w:tcPr>
            <w:tcW w:w="7407" w:type="dxa"/>
          </w:tcPr>
          <w:p w:rsidR="00000000" w:rsidRDefault="00E73530">
            <w:pPr>
              <w:rPr>
                <w:lang w:val="de-DE"/>
              </w:rPr>
            </w:pPr>
            <w:r>
              <w:rPr>
                <w:lang w:val="de-DE"/>
              </w:rPr>
              <w:t>True bei Codierung mit einer geringen Anzahl von Bits pro Pixel.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860 </w:t>
            </w:r>
            <w:r>
              <w:rPr>
                <w:noProof/>
                <w:sz w:val="16"/>
              </w:rPr>
              <w:br/>
            </w:r>
            <w:r>
              <w:rPr>
                <w:noProof/>
                <w:sz w:val="2"/>
              </w:rPr>
              <w:t>f0692fdd-abbf-4058-8f1e-dac7edb5506d</w:t>
            </w:r>
          </w:p>
        </w:tc>
        <w:tc>
          <w:tcPr>
            <w:tcW w:w="7407" w:type="dxa"/>
            <w:shd w:val="clear" w:color="auto" w:fill="F2F2F2" w:themeFill="background1" w:themeFillShade="F2"/>
          </w:tcPr>
          <w:p w:rsidR="00000000" w:rsidRDefault="00E73530">
            <w:pPr>
              <w:rPr>
                <w:noProof/>
              </w:rPr>
            </w:pPr>
            <w:r>
              <w:rPr>
                <w:noProof/>
              </w:rPr>
              <w:t>Otherwise, false.</w:t>
            </w:r>
          </w:p>
        </w:tc>
        <w:tc>
          <w:tcPr>
            <w:tcW w:w="7407" w:type="dxa"/>
          </w:tcPr>
          <w:p w:rsidR="00000000" w:rsidRDefault="00E73530">
            <w:pPr>
              <w:rPr>
                <w:lang w:val="de-DE"/>
              </w:rPr>
            </w:pPr>
            <w:r>
              <w:rPr>
                <w:lang w:val="de-DE"/>
              </w:rPr>
              <w:t>Ansonsten 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861 </w:t>
            </w:r>
            <w:r>
              <w:rPr>
                <w:noProof/>
                <w:sz w:val="16"/>
              </w:rPr>
              <w:br/>
            </w:r>
            <w:r>
              <w:rPr>
                <w:noProof/>
                <w:sz w:val="2"/>
              </w:rPr>
              <w:t>aeda7626-f047-41b3-bc6a-a1dc788ffe79</w:t>
            </w:r>
          </w:p>
        </w:tc>
        <w:tc>
          <w:tcPr>
            <w:tcW w:w="7407" w:type="dxa"/>
            <w:shd w:val="clear" w:color="auto" w:fill="F2F2F2" w:themeFill="background1" w:themeFillShade="F2"/>
          </w:tcPr>
          <w:p w:rsidR="00000000" w:rsidRDefault="00E73530">
            <w:pPr>
              <w:rPr>
                <w:noProof/>
              </w:rPr>
            </w:pPr>
            <w:r>
              <w:rPr>
                <w:noProof/>
              </w:rPr>
              <w:t>Enable or disable VP6 temporal resampling.</w:t>
            </w:r>
          </w:p>
        </w:tc>
        <w:tc>
          <w:tcPr>
            <w:tcW w:w="7407" w:type="dxa"/>
          </w:tcPr>
          <w:p w:rsidR="00000000" w:rsidRDefault="00E73530">
            <w:pPr>
              <w:rPr>
                <w:lang w:val="de-DE"/>
              </w:rPr>
            </w:pPr>
            <w:r>
              <w:rPr>
                <w:lang w:val="de-DE"/>
              </w:rPr>
              <w:t>Aktivieren oder deaktivier</w:t>
            </w:r>
            <w:r>
              <w:rPr>
                <w:lang w:val="de-DE"/>
              </w:rPr>
              <w:t>en Sie das zeitliche Resampling von VP6.</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863 </w:t>
            </w:r>
            <w:r>
              <w:rPr>
                <w:noProof/>
                <w:sz w:val="16"/>
              </w:rPr>
              <w:br/>
            </w:r>
            <w:r>
              <w:rPr>
                <w:noProof/>
                <w:sz w:val="2"/>
              </w:rPr>
              <w:t>539df82e-f50a-4ccf-bdde-5be653faaa22</w:t>
            </w:r>
          </w:p>
        </w:tc>
        <w:tc>
          <w:tcPr>
            <w:tcW w:w="7407" w:type="dxa"/>
            <w:shd w:val="clear" w:color="auto" w:fill="F2F2F2" w:themeFill="background1" w:themeFillShade="F2"/>
          </w:tcPr>
          <w:p w:rsidR="00000000" w:rsidRDefault="00E73530">
            <w:pPr>
              <w:rPr>
                <w:noProof/>
              </w:rPr>
            </w:pPr>
            <w:r>
              <w:rPr>
                <w:noProof/>
              </w:rPr>
              <w:t>90</w:t>
            </w:r>
          </w:p>
        </w:tc>
        <w:tc>
          <w:tcPr>
            <w:tcW w:w="7407" w:type="dxa"/>
          </w:tcPr>
          <w:p w:rsidR="00000000" w:rsidRDefault="00E73530">
            <w:pPr>
              <w:rPr>
                <w:lang w:val="de-DE"/>
              </w:rPr>
            </w:pPr>
            <w:r>
              <w:rPr>
                <w:lang w:val="de-DE"/>
              </w:rPr>
              <w:t>90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864 </w:t>
            </w:r>
            <w:r>
              <w:rPr>
                <w:noProof/>
                <w:sz w:val="16"/>
              </w:rPr>
              <w:br/>
            </w:r>
            <w:r>
              <w:rPr>
                <w:noProof/>
                <w:sz w:val="2"/>
              </w:rPr>
              <w:t>568cae9d-c619-4b79-bc1b-2afb9cd43e8e</w:t>
            </w:r>
          </w:p>
        </w:tc>
        <w:tc>
          <w:tcPr>
            <w:tcW w:w="7407" w:type="dxa"/>
            <w:shd w:val="clear" w:color="auto" w:fill="F2F2F2" w:themeFill="background1" w:themeFillShade="F2"/>
          </w:tcPr>
          <w:p w:rsidR="00000000" w:rsidRDefault="00E73530">
            <w:pPr>
              <w:rPr>
                <w:noProof/>
              </w:rPr>
            </w:pPr>
            <w:r>
              <w:rPr>
                <w:noProof/>
              </w:rPr>
              <w:t>Target a slightly lower datarate.</w:t>
            </w:r>
          </w:p>
        </w:tc>
        <w:tc>
          <w:tcPr>
            <w:tcW w:w="7407" w:type="dxa"/>
          </w:tcPr>
          <w:p w:rsidR="00000000" w:rsidRDefault="00E73530">
            <w:pPr>
              <w:rPr>
                <w:lang w:val="de-DE"/>
              </w:rPr>
            </w:pPr>
            <w:r>
              <w:rPr>
                <w:lang w:val="de-DE"/>
              </w:rPr>
              <w:t>Zielen Sie auf eine etwas niedrigere Datenrate.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866 </w:t>
            </w:r>
            <w:r>
              <w:rPr>
                <w:noProof/>
                <w:sz w:val="16"/>
              </w:rPr>
              <w:br/>
            </w:r>
            <w:r>
              <w:rPr>
                <w:noProof/>
                <w:sz w:val="2"/>
              </w:rPr>
              <w:t>2e6c13ec-02c4-4c05-a7fa-aa26693c851</w:t>
            </w:r>
            <w:r>
              <w:rPr>
                <w:noProof/>
                <w:sz w:val="2"/>
              </w:rPr>
              <w:t>a</w:t>
            </w:r>
          </w:p>
        </w:tc>
        <w:tc>
          <w:tcPr>
            <w:tcW w:w="7407" w:type="dxa"/>
            <w:shd w:val="clear" w:color="auto" w:fill="F2F2F2" w:themeFill="background1" w:themeFillShade="F2"/>
          </w:tcPr>
          <w:p w:rsidR="00000000" w:rsidRDefault="00E73530">
            <w:pPr>
              <w:rPr>
                <w:noProof/>
              </w:rPr>
            </w:pPr>
            <w:r>
              <w:rPr>
                <w:noProof/>
              </w:rPr>
              <w:t>vp6e</w:t>
            </w:r>
          </w:p>
        </w:tc>
        <w:tc>
          <w:tcPr>
            <w:tcW w:w="7407" w:type="dxa"/>
          </w:tcPr>
          <w:p w:rsidR="00000000" w:rsidRDefault="00E73530">
            <w:pPr>
              <w:rPr>
                <w:lang w:val="de-DE"/>
              </w:rPr>
            </w:pPr>
            <w:r>
              <w:rPr>
                <w:lang w:val="de-DE"/>
              </w:rPr>
              <w:t>vp6e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867 </w:t>
            </w:r>
            <w:r>
              <w:rPr>
                <w:noProof/>
                <w:sz w:val="16"/>
              </w:rPr>
              <w:br/>
            </w:r>
            <w:r>
              <w:rPr>
                <w:noProof/>
                <w:sz w:val="2"/>
              </w:rPr>
              <w:t>f806015e-ec66-403b-a118-70d8687b515b</w:t>
            </w:r>
          </w:p>
        </w:tc>
        <w:tc>
          <w:tcPr>
            <w:tcW w:w="7407" w:type="dxa"/>
            <w:shd w:val="clear" w:color="auto" w:fill="F2F2F2" w:themeFill="background1" w:themeFillShade="F2"/>
          </w:tcPr>
          <w:p w:rsidR="00000000" w:rsidRDefault="00E73530">
            <w:pPr>
              <w:rPr>
                <w:noProof/>
              </w:rPr>
            </w:pPr>
            <w:r>
              <w:rPr>
                <w:noProof/>
              </w:rPr>
              <w:t>VP6 profile: vp6s or vp6e.</w:t>
            </w:r>
          </w:p>
        </w:tc>
        <w:tc>
          <w:tcPr>
            <w:tcW w:w="7407" w:type="dxa"/>
          </w:tcPr>
          <w:p w:rsidR="00000000" w:rsidRDefault="00E73530">
            <w:pPr>
              <w:rPr>
                <w:lang w:val="de-DE"/>
              </w:rPr>
            </w:pPr>
            <w:r>
              <w:rPr>
                <w:lang w:val="de-DE"/>
              </w:rPr>
              <w:t>VP6-Profil: vp6s oder vp6e.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869 </w:t>
            </w:r>
            <w:r>
              <w:rPr>
                <w:noProof/>
                <w:sz w:val="16"/>
              </w:rPr>
              <w:br/>
            </w:r>
            <w:r>
              <w:rPr>
                <w:noProof/>
                <w:sz w:val="2"/>
              </w:rPr>
              <w:t>e6a748e4-46ea-474f-81a7-4f1691781013</w:t>
            </w:r>
          </w:p>
        </w:tc>
        <w:tc>
          <w:tcPr>
            <w:tcW w:w="7407" w:type="dxa"/>
            <w:shd w:val="clear" w:color="auto" w:fill="F2F2F2" w:themeFill="background1" w:themeFillShade="F2"/>
          </w:tcPr>
          <w:p w:rsidR="00000000" w:rsidRDefault="00E73530">
            <w:pPr>
              <w:rPr>
                <w:noProof/>
              </w:rPr>
            </w:pPr>
            <w:r>
              <w:rPr>
                <w:noProof/>
              </w:rPr>
              <w:t>good</w:t>
            </w:r>
          </w:p>
        </w:tc>
        <w:tc>
          <w:tcPr>
            <w:tcW w:w="7407" w:type="dxa"/>
          </w:tcPr>
          <w:p w:rsidR="00000000" w:rsidRDefault="00E73530">
            <w:pPr>
              <w:rPr>
                <w:lang w:val="de-DE"/>
              </w:rPr>
            </w:pPr>
            <w:r>
              <w:rPr>
                <w:lang w:val="de-DE"/>
              </w:rPr>
              <w:t>gut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870 </w:t>
            </w:r>
            <w:r>
              <w:rPr>
                <w:noProof/>
                <w:sz w:val="16"/>
              </w:rPr>
              <w:br/>
            </w:r>
            <w:r>
              <w:rPr>
                <w:noProof/>
                <w:sz w:val="2"/>
              </w:rPr>
              <w:t>f08a75fd-3b9b-49c5-859c-a4045e76b72a</w:t>
            </w:r>
          </w:p>
        </w:tc>
        <w:tc>
          <w:tcPr>
            <w:tcW w:w="7407" w:type="dxa"/>
            <w:shd w:val="clear" w:color="auto" w:fill="F2F2F2" w:themeFill="background1" w:themeFillShade="F2"/>
          </w:tcPr>
          <w:p w:rsidR="00000000" w:rsidRDefault="00E73530">
            <w:pPr>
              <w:rPr>
                <w:noProof/>
              </w:rPr>
            </w:pPr>
            <w:r>
              <w:rPr>
                <w:noProof/>
              </w:rPr>
              <w:t xml:space="preserve">VP6 compression mode: </w:t>
            </w:r>
            <w:r>
              <w:rPr>
                <w:rStyle w:val="mqInternal"/>
                <w:noProof/>
              </w:rPr>
              <w:t>[1}[2]{3]</w:t>
            </w:r>
            <w:r>
              <w:rPr>
                <w:noProof/>
              </w:rPr>
              <w:t xml:space="preserve"> or </w:t>
            </w:r>
            <w:r>
              <w:rPr>
                <w:rStyle w:val="mqInternal"/>
                <w:noProof/>
              </w:rPr>
              <w:t>[1}[5]{3]</w:t>
            </w:r>
            <w:r>
              <w:rPr>
                <w:noProof/>
              </w:rPr>
              <w:t>.</w:t>
            </w:r>
          </w:p>
        </w:tc>
        <w:tc>
          <w:tcPr>
            <w:tcW w:w="7407" w:type="dxa"/>
          </w:tcPr>
          <w:p w:rsidR="00000000" w:rsidRDefault="00E73530">
            <w:pPr>
              <w:rPr>
                <w:lang w:val="de-DE"/>
              </w:rPr>
            </w:pPr>
            <w:r>
              <w:rPr>
                <w:lang w:val="de-DE"/>
              </w:rPr>
              <w:t xml:space="preserve">VP6-Komprimierungsmodus: </w:t>
            </w:r>
            <w:r>
              <w:rPr>
                <w:rStyle w:val="mqInternal"/>
                <w:noProof/>
                <w:lang w:val="de-DE"/>
              </w:rPr>
              <w:t>[1}[2]{3]</w:t>
            </w:r>
            <w:r>
              <w:rPr>
                <w:lang w:val="de-DE"/>
              </w:rPr>
              <w:t xml:space="preserve"> oder </w:t>
            </w:r>
            <w:r>
              <w:rPr>
                <w:rStyle w:val="mqInternal"/>
                <w:noProof/>
                <w:lang w:val="de-DE"/>
              </w:rPr>
              <w:t>[1}[5]{3]</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872 </w:t>
            </w:r>
            <w:r>
              <w:rPr>
                <w:noProof/>
                <w:sz w:val="16"/>
              </w:rPr>
              <w:br/>
            </w:r>
            <w:r>
              <w:rPr>
                <w:noProof/>
                <w:sz w:val="2"/>
              </w:rPr>
              <w:t>6b1774c9-1d71-436d-8e45-00fe7a45d628</w:t>
            </w:r>
          </w:p>
        </w:tc>
        <w:tc>
          <w:tcPr>
            <w:tcW w:w="7407" w:type="dxa"/>
            <w:shd w:val="clear" w:color="auto" w:fill="F2F2F2" w:themeFill="background1" w:themeFillShade="F2"/>
          </w:tcPr>
          <w:p w:rsidR="00000000" w:rsidRDefault="00E73530">
            <w:pPr>
              <w:rPr>
                <w:noProof/>
              </w:rPr>
            </w:pPr>
            <w:r>
              <w:rPr>
                <w:noProof/>
              </w:rPr>
              <w:t>40</w:t>
            </w:r>
          </w:p>
        </w:tc>
        <w:tc>
          <w:tcPr>
            <w:tcW w:w="7407" w:type="dxa"/>
          </w:tcPr>
          <w:p w:rsidR="00000000" w:rsidRDefault="00E73530">
            <w:pPr>
              <w:rPr>
                <w:lang w:val="de-DE"/>
              </w:rPr>
            </w:pPr>
            <w:r>
              <w:rPr>
                <w:lang w:val="de-DE"/>
              </w:rPr>
              <w:t>40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873 </w:t>
            </w:r>
            <w:r>
              <w:rPr>
                <w:noProof/>
                <w:sz w:val="16"/>
              </w:rPr>
              <w:br/>
            </w:r>
            <w:r>
              <w:rPr>
                <w:noProof/>
                <w:sz w:val="2"/>
              </w:rPr>
              <w:t>e6b0982c-78f9-41e2-8301-3b5711ca3f10</w:t>
            </w:r>
          </w:p>
        </w:tc>
        <w:tc>
          <w:tcPr>
            <w:tcW w:w="7407" w:type="dxa"/>
            <w:shd w:val="clear" w:color="auto" w:fill="F2F2F2" w:themeFill="background1" w:themeFillShade="F2"/>
          </w:tcPr>
          <w:p w:rsidR="00000000" w:rsidRDefault="00E73530">
            <w:pPr>
              <w:rPr>
                <w:noProof/>
              </w:rPr>
            </w:pPr>
            <w:r>
              <w:rPr>
                <w:noProof/>
              </w:rPr>
              <w:t>For two-pass VBR encoding, the lowest datarate that the encoder will allow.</w:t>
            </w:r>
          </w:p>
        </w:tc>
        <w:tc>
          <w:tcPr>
            <w:tcW w:w="7407" w:type="dxa"/>
          </w:tcPr>
          <w:p w:rsidR="00000000" w:rsidRDefault="00E73530">
            <w:pPr>
              <w:rPr>
                <w:lang w:val="de-DE"/>
              </w:rPr>
            </w:pPr>
            <w:r>
              <w:rPr>
                <w:lang w:val="de-DE"/>
              </w:rPr>
              <w:t>Bei der VBR-Codierung mit zwei Durchg</w:t>
            </w:r>
            <w:r>
              <w:rPr>
                <w:lang w:val="de-DE"/>
              </w:rPr>
              <w:t>ä</w:t>
            </w:r>
            <w:r>
              <w:rPr>
                <w:lang w:val="de-DE"/>
              </w:rPr>
              <w:t>ngen die niedrigste Datenrate, die der Codierer zul</w:t>
            </w:r>
            <w:r>
              <w:rPr>
                <w:lang w:val="de-DE"/>
              </w:rPr>
              <w:t>ä</w:t>
            </w:r>
            <w:r>
              <w:rPr>
                <w:lang w:val="de-DE"/>
              </w:rPr>
              <w:t>sst.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875 </w:t>
            </w:r>
            <w:r>
              <w:rPr>
                <w:noProof/>
                <w:sz w:val="16"/>
              </w:rPr>
              <w:br/>
            </w:r>
            <w:r>
              <w:rPr>
                <w:noProof/>
                <w:sz w:val="2"/>
              </w:rPr>
              <w:t>7031eee6-8010-493f-a413-599ccdd2bcef</w:t>
            </w:r>
          </w:p>
        </w:tc>
        <w:tc>
          <w:tcPr>
            <w:tcW w:w="7407" w:type="dxa"/>
            <w:shd w:val="clear" w:color="auto" w:fill="F2F2F2" w:themeFill="background1" w:themeFillShade="F2"/>
          </w:tcPr>
          <w:p w:rsidR="00000000" w:rsidRDefault="00E73530">
            <w:pPr>
              <w:rPr>
                <w:noProof/>
              </w:rPr>
            </w:pPr>
            <w:r>
              <w:rPr>
                <w:noProof/>
              </w:rPr>
              <w:t>400</w:t>
            </w:r>
          </w:p>
        </w:tc>
        <w:tc>
          <w:tcPr>
            <w:tcW w:w="7407" w:type="dxa"/>
          </w:tcPr>
          <w:p w:rsidR="00000000" w:rsidRDefault="00E73530">
            <w:pPr>
              <w:rPr>
                <w:lang w:val="de-DE"/>
              </w:rPr>
            </w:pPr>
            <w:r>
              <w:rPr>
                <w:lang w:val="de-DE"/>
              </w:rPr>
              <w:t>400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876 </w:t>
            </w:r>
            <w:r>
              <w:rPr>
                <w:noProof/>
                <w:sz w:val="16"/>
              </w:rPr>
              <w:br/>
            </w:r>
            <w:r>
              <w:rPr>
                <w:noProof/>
                <w:sz w:val="2"/>
              </w:rPr>
              <w:t>f764c0ac-4d3a-4ab5-aac1-99936a7110cb</w:t>
            </w:r>
          </w:p>
        </w:tc>
        <w:tc>
          <w:tcPr>
            <w:tcW w:w="7407" w:type="dxa"/>
            <w:shd w:val="clear" w:color="auto" w:fill="F2F2F2" w:themeFill="background1" w:themeFillShade="F2"/>
          </w:tcPr>
          <w:p w:rsidR="00000000" w:rsidRDefault="00E73530">
            <w:pPr>
              <w:rPr>
                <w:noProof/>
              </w:rPr>
            </w:pPr>
            <w:r>
              <w:rPr>
                <w:noProof/>
              </w:rPr>
              <w:t>For two-pass VBR encoding, the highest datarate that the encoder will allow.</w:t>
            </w:r>
          </w:p>
        </w:tc>
        <w:tc>
          <w:tcPr>
            <w:tcW w:w="7407" w:type="dxa"/>
          </w:tcPr>
          <w:p w:rsidR="00000000" w:rsidRDefault="00E73530">
            <w:pPr>
              <w:rPr>
                <w:lang w:val="de-DE"/>
              </w:rPr>
            </w:pPr>
            <w:r>
              <w:rPr>
                <w:lang w:val="de-DE"/>
              </w:rPr>
              <w:t>Bei der VBR-Codierung mit z</w:t>
            </w:r>
            <w:r>
              <w:rPr>
                <w:lang w:val="de-DE"/>
              </w:rPr>
              <w:t>wei Durchg</w:t>
            </w:r>
            <w:r>
              <w:rPr>
                <w:lang w:val="de-DE"/>
              </w:rPr>
              <w:t>ä</w:t>
            </w:r>
            <w:r>
              <w:rPr>
                <w:lang w:val="de-DE"/>
              </w:rPr>
              <w:t>ngen die h</w:t>
            </w:r>
            <w:r>
              <w:rPr>
                <w:lang w:val="de-DE"/>
              </w:rPr>
              <w:t>ö</w:t>
            </w:r>
            <w:r>
              <w:rPr>
                <w:lang w:val="de-DE"/>
              </w:rPr>
              <w:t>chste Datenrate, die der Codierer zul</w:t>
            </w:r>
            <w:r>
              <w:rPr>
                <w:lang w:val="de-DE"/>
              </w:rPr>
              <w:t>ä</w:t>
            </w:r>
            <w:r>
              <w:rPr>
                <w:lang w:val="de-DE"/>
              </w:rPr>
              <w:t>sst.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878 </w:t>
            </w:r>
            <w:r>
              <w:rPr>
                <w:noProof/>
                <w:sz w:val="16"/>
              </w:rPr>
              <w:br/>
            </w:r>
            <w:r>
              <w:rPr>
                <w:noProof/>
                <w:sz w:val="2"/>
              </w:rPr>
              <w:t>415102c5-ec81-4462-bade-5f37ed3d7279</w:t>
            </w:r>
          </w:p>
        </w:tc>
        <w:tc>
          <w:tcPr>
            <w:tcW w:w="7407" w:type="dxa"/>
            <w:shd w:val="clear" w:color="auto" w:fill="F2F2F2" w:themeFill="background1" w:themeFillShade="F2"/>
          </w:tcPr>
          <w:p w:rsidR="00000000" w:rsidRDefault="00E73530">
            <w:pPr>
              <w:rPr>
                <w:noProof/>
              </w:rPr>
            </w:pPr>
            <w:r>
              <w:rPr>
                <w:noProof/>
              </w:rPr>
              <w:t>6</w:t>
            </w:r>
          </w:p>
        </w:tc>
        <w:tc>
          <w:tcPr>
            <w:tcW w:w="7407" w:type="dxa"/>
          </w:tcPr>
          <w:p w:rsidR="00000000" w:rsidRDefault="00E73530">
            <w:pPr>
              <w:rPr>
                <w:lang w:val="de-DE"/>
              </w:rPr>
            </w:pPr>
            <w:r>
              <w:rPr>
                <w:lang w:val="de-DE"/>
              </w:rPr>
              <w:t>6</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879 </w:t>
            </w:r>
            <w:r>
              <w:rPr>
                <w:noProof/>
                <w:sz w:val="16"/>
              </w:rPr>
              <w:br/>
            </w:r>
            <w:r>
              <w:rPr>
                <w:noProof/>
                <w:sz w:val="2"/>
              </w:rPr>
              <w:t>254e81b4-cbdf-44d5-82e6-c88753787759</w:t>
            </w:r>
          </w:p>
        </w:tc>
        <w:tc>
          <w:tcPr>
            <w:tcW w:w="7407" w:type="dxa"/>
            <w:shd w:val="clear" w:color="auto" w:fill="F2F2F2" w:themeFill="background1" w:themeFillShade="F2"/>
          </w:tcPr>
          <w:p w:rsidR="00000000" w:rsidRDefault="00E73530">
            <w:pPr>
              <w:rPr>
                <w:noProof/>
              </w:rPr>
            </w:pPr>
            <w:r>
              <w:rPr>
                <w:noProof/>
              </w:rPr>
              <w:t>Seconds of preload that are necessary before starting playback.</w:t>
            </w:r>
          </w:p>
        </w:tc>
        <w:tc>
          <w:tcPr>
            <w:tcW w:w="7407" w:type="dxa"/>
          </w:tcPr>
          <w:p w:rsidR="00000000" w:rsidRDefault="00E73530">
            <w:pPr>
              <w:rPr>
                <w:lang w:val="de-DE"/>
              </w:rPr>
            </w:pPr>
            <w:r>
              <w:rPr>
                <w:lang w:val="de-DE"/>
              </w:rPr>
              <w:t>Sekunden Vorspannung, die vor dem Sta</w:t>
            </w:r>
            <w:r>
              <w:rPr>
                <w:lang w:val="de-DE"/>
              </w:rPr>
              <w:t>rt der Wiedergabe erforderlich sind.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881 </w:t>
            </w:r>
            <w:r>
              <w:rPr>
                <w:noProof/>
                <w:sz w:val="16"/>
              </w:rPr>
              <w:br/>
            </w:r>
            <w:r>
              <w:rPr>
                <w:noProof/>
                <w:sz w:val="2"/>
              </w:rPr>
              <w:t>bb0cec73-7ad1-4eef-8247-6bac8d5e1c34</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882 </w:t>
            </w:r>
            <w:r>
              <w:rPr>
                <w:noProof/>
                <w:sz w:val="16"/>
              </w:rPr>
              <w:br/>
            </w:r>
            <w:r>
              <w:rPr>
                <w:noProof/>
                <w:sz w:val="2"/>
              </w:rPr>
              <w:t>53fa934f-220f-416e-a752-099865204b45</w:t>
            </w:r>
          </w:p>
        </w:tc>
        <w:tc>
          <w:tcPr>
            <w:tcW w:w="7407" w:type="dxa"/>
            <w:shd w:val="clear" w:color="auto" w:fill="F2F2F2" w:themeFill="background1" w:themeFillShade="F2"/>
          </w:tcPr>
          <w:p w:rsidR="00000000" w:rsidRDefault="00E73530">
            <w:pPr>
              <w:rPr>
                <w:noProof/>
              </w:rPr>
            </w:pPr>
            <w:r>
              <w:rPr>
                <w:noProof/>
              </w:rPr>
              <w:t>Maximum decoder buffer size</w:t>
            </w:r>
          </w:p>
        </w:tc>
        <w:tc>
          <w:tcPr>
            <w:tcW w:w="7407" w:type="dxa"/>
          </w:tcPr>
          <w:p w:rsidR="00000000" w:rsidRDefault="00E73530">
            <w:pPr>
              <w:rPr>
                <w:lang w:val="de-DE"/>
              </w:rPr>
            </w:pPr>
            <w:r>
              <w:rPr>
                <w:lang w:val="de-DE"/>
              </w:rPr>
              <w:t>Maximale Decoderpuffergr</w:t>
            </w:r>
            <w:r>
              <w:rPr>
                <w:lang w:val="de-DE"/>
              </w:rPr>
              <w:t>öß</w:t>
            </w:r>
            <w:r>
              <w:rPr>
                <w:lang w:val="de-DE"/>
              </w:rPr>
              <w: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884 </w:t>
            </w:r>
            <w:r>
              <w:rPr>
                <w:noProof/>
                <w:sz w:val="16"/>
              </w:rPr>
              <w:br/>
            </w:r>
            <w:r>
              <w:rPr>
                <w:noProof/>
                <w:sz w:val="2"/>
              </w:rPr>
              <w:t>5247ad9f-79e5-414f-9ece-efaf886c3dc6</w:t>
            </w:r>
          </w:p>
        </w:tc>
        <w:tc>
          <w:tcPr>
            <w:tcW w:w="7407" w:type="dxa"/>
            <w:shd w:val="clear" w:color="auto" w:fill="F2F2F2" w:themeFill="background1" w:themeFillShade="F2"/>
          </w:tcPr>
          <w:p w:rsidR="00000000" w:rsidRDefault="00E73530">
            <w:pPr>
              <w:rPr>
                <w:noProof/>
              </w:rPr>
            </w:pPr>
            <w:r>
              <w:rPr>
                <w:noProof/>
              </w:rPr>
              <w:t>adaptive</w:t>
            </w:r>
          </w:p>
        </w:tc>
        <w:tc>
          <w:tcPr>
            <w:tcW w:w="7407" w:type="dxa"/>
          </w:tcPr>
          <w:p w:rsidR="00000000" w:rsidRDefault="00E73530">
            <w:pPr>
              <w:rPr>
                <w:lang w:val="de-DE"/>
              </w:rPr>
            </w:pPr>
            <w:r>
              <w:rPr>
                <w:lang w:val="de-DE"/>
              </w:rPr>
              <w:t>adaptiv</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885 </w:t>
            </w:r>
            <w:r>
              <w:rPr>
                <w:noProof/>
                <w:sz w:val="16"/>
              </w:rPr>
              <w:br/>
            </w:r>
            <w:r>
              <w:rPr>
                <w:noProof/>
                <w:sz w:val="2"/>
              </w:rPr>
              <w:t>24a56d87-9591-4d77-bdcb-91d4849c19ef</w:t>
            </w:r>
          </w:p>
        </w:tc>
        <w:tc>
          <w:tcPr>
            <w:tcW w:w="7407" w:type="dxa"/>
            <w:shd w:val="clear" w:color="auto" w:fill="F2F2F2" w:themeFill="background1" w:themeFillShade="F2"/>
          </w:tcPr>
          <w:p w:rsidR="00000000" w:rsidRDefault="00E73530">
            <w:pPr>
              <w:rPr>
                <w:noProof/>
              </w:rPr>
            </w:pPr>
            <w:r>
              <w:rPr>
                <w:noProof/>
              </w:rPr>
              <w:t>Deinterlace mode for VP6</w:t>
            </w:r>
          </w:p>
        </w:tc>
        <w:tc>
          <w:tcPr>
            <w:tcW w:w="7407" w:type="dxa"/>
          </w:tcPr>
          <w:p w:rsidR="00000000" w:rsidRDefault="00E73530">
            <w:pPr>
              <w:rPr>
                <w:lang w:val="de-DE"/>
              </w:rPr>
            </w:pPr>
            <w:r>
              <w:rPr>
                <w:lang w:val="de-DE"/>
              </w:rPr>
              <w:t>Deinterlace-Modus f</w:t>
            </w:r>
            <w:r>
              <w:rPr>
                <w:lang w:val="de-DE"/>
              </w:rPr>
              <w:t>ü</w:t>
            </w:r>
            <w:r>
              <w:rPr>
                <w:lang w:val="de-DE"/>
              </w:rPr>
              <w:t>r VP6</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887 </w:t>
            </w:r>
            <w:r>
              <w:rPr>
                <w:noProof/>
                <w:sz w:val="16"/>
              </w:rPr>
              <w:br/>
            </w:r>
            <w:r>
              <w:rPr>
                <w:noProof/>
                <w:sz w:val="2"/>
              </w:rPr>
              <w:t>db2f8620-4bf6-44ce-b570-8b0dc67011af</w:t>
            </w:r>
          </w:p>
        </w:tc>
        <w:tc>
          <w:tcPr>
            <w:tcW w:w="7407" w:type="dxa"/>
            <w:shd w:val="clear" w:color="auto" w:fill="F2F2F2" w:themeFill="background1" w:themeFillShade="F2"/>
          </w:tcPr>
          <w:p w:rsidR="00000000" w:rsidRDefault="00E73530">
            <w:pPr>
              <w:rPr>
                <w:noProof/>
              </w:rPr>
            </w:pPr>
            <w:r>
              <w:rPr>
                <w:noProof/>
              </w:rPr>
              <w:t>0</w:t>
            </w:r>
          </w:p>
        </w:tc>
        <w:tc>
          <w:tcPr>
            <w:tcW w:w="7407" w:type="dxa"/>
          </w:tcPr>
          <w:p w:rsidR="00000000" w:rsidRDefault="00E73530">
            <w:pPr>
              <w:rPr>
                <w:lang w:val="de-DE"/>
              </w:rPr>
            </w:pPr>
            <w:r>
              <w:rPr>
                <w:lang w:val="de-DE"/>
              </w:rPr>
              <w:t>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888 </w:t>
            </w:r>
            <w:r>
              <w:rPr>
                <w:noProof/>
                <w:sz w:val="16"/>
              </w:rPr>
              <w:br/>
            </w:r>
            <w:r>
              <w:rPr>
                <w:noProof/>
                <w:sz w:val="2"/>
              </w:rPr>
              <w:t>4a643a6c-0744-4b79-b0dc-a34e1e32be22</w:t>
            </w:r>
          </w:p>
        </w:tc>
        <w:tc>
          <w:tcPr>
            <w:tcW w:w="7407" w:type="dxa"/>
            <w:shd w:val="clear" w:color="auto" w:fill="F2F2F2" w:themeFill="background1" w:themeFillShade="F2"/>
          </w:tcPr>
          <w:p w:rsidR="00000000" w:rsidRDefault="00E73530">
            <w:pPr>
              <w:rPr>
                <w:noProof/>
              </w:rPr>
            </w:pPr>
            <w:r>
              <w:rPr>
                <w:noProof/>
              </w:rPr>
              <w:t>Denoise level for VP6</w:t>
            </w:r>
          </w:p>
        </w:tc>
        <w:tc>
          <w:tcPr>
            <w:tcW w:w="7407" w:type="dxa"/>
          </w:tcPr>
          <w:p w:rsidR="00000000" w:rsidRDefault="00E73530">
            <w:pPr>
              <w:rPr>
                <w:lang w:val="de-DE"/>
              </w:rPr>
            </w:pPr>
            <w:r>
              <w:rPr>
                <w:lang w:val="de-DE"/>
              </w:rPr>
              <w:t>Entrauschungsstufe f</w:t>
            </w:r>
            <w:r>
              <w:rPr>
                <w:lang w:val="de-DE"/>
              </w:rPr>
              <w:t>ü</w:t>
            </w:r>
            <w:r>
              <w:rPr>
                <w:lang w:val="de-DE"/>
              </w:rPr>
              <w:t>r VP6</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890 </w:t>
            </w:r>
            <w:r>
              <w:rPr>
                <w:noProof/>
                <w:sz w:val="16"/>
              </w:rPr>
              <w:br/>
            </w:r>
            <w:r>
              <w:rPr>
                <w:noProof/>
                <w:sz w:val="2"/>
              </w:rPr>
              <w:t>142c3e1d-5d25-41e1-9d77-5e106e38e415</w:t>
            </w:r>
          </w:p>
        </w:tc>
        <w:tc>
          <w:tcPr>
            <w:tcW w:w="7407" w:type="dxa"/>
            <w:shd w:val="clear" w:color="auto" w:fill="F2F2F2" w:themeFill="background1" w:themeFillShade="F2"/>
          </w:tcPr>
          <w:p w:rsidR="00000000" w:rsidRDefault="00E73530">
            <w:pPr>
              <w:rPr>
                <w:noProof/>
              </w:rPr>
            </w:pPr>
            <w:r>
              <w:rPr>
                <w:noProof/>
              </w:rPr>
              <w:t>false</w:t>
            </w:r>
          </w:p>
        </w:tc>
        <w:tc>
          <w:tcPr>
            <w:tcW w:w="7407" w:type="dxa"/>
          </w:tcPr>
          <w:p w:rsidR="00000000" w:rsidRDefault="00E73530">
            <w:pPr>
              <w:rPr>
                <w:lang w:val="de-DE"/>
              </w:rPr>
            </w:pPr>
            <w:r>
              <w:rPr>
                <w:lang w:val="de-DE"/>
              </w:rPr>
              <w:t>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891 </w:t>
            </w:r>
            <w:r>
              <w:rPr>
                <w:noProof/>
                <w:sz w:val="16"/>
              </w:rPr>
              <w:br/>
            </w:r>
            <w:r>
              <w:rPr>
                <w:noProof/>
                <w:sz w:val="2"/>
              </w:rPr>
              <w:t>a5e79192-8fe0-4b9f-90bb-535362e0976e</w:t>
            </w:r>
          </w:p>
        </w:tc>
        <w:tc>
          <w:tcPr>
            <w:tcW w:w="7407" w:type="dxa"/>
            <w:shd w:val="clear" w:color="auto" w:fill="F2F2F2" w:themeFill="background1" w:themeFillShade="F2"/>
          </w:tcPr>
          <w:p w:rsidR="00000000" w:rsidRDefault="00E73530">
            <w:pPr>
              <w:rPr>
                <w:noProof/>
              </w:rPr>
            </w:pPr>
            <w:r>
              <w:rPr>
                <w:noProof/>
              </w:rPr>
              <w:t>Enable alpha transparency.</w:t>
            </w:r>
          </w:p>
        </w:tc>
        <w:tc>
          <w:tcPr>
            <w:tcW w:w="7407" w:type="dxa"/>
          </w:tcPr>
          <w:p w:rsidR="00000000" w:rsidRDefault="00E73530">
            <w:pPr>
              <w:rPr>
                <w:lang w:val="de-DE"/>
              </w:rPr>
            </w:pPr>
            <w:r>
              <w:rPr>
                <w:lang w:val="de-DE"/>
              </w:rPr>
              <w:t>Aktivieren Sie die Alpha-Transparenz.</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892 </w:t>
            </w:r>
            <w:r>
              <w:rPr>
                <w:noProof/>
                <w:sz w:val="16"/>
              </w:rPr>
              <w:br/>
            </w:r>
            <w:r>
              <w:rPr>
                <w:noProof/>
                <w:sz w:val="2"/>
              </w:rPr>
              <w:t>e3726c8a-6cd8-45b5-af10-93779b36967f</w:t>
            </w:r>
          </w:p>
        </w:tc>
        <w:tc>
          <w:tcPr>
            <w:tcW w:w="7407" w:type="dxa"/>
            <w:shd w:val="clear" w:color="auto" w:fill="F2F2F2" w:themeFill="background1" w:themeFillShade="F2"/>
          </w:tcPr>
          <w:p w:rsidR="00000000" w:rsidRDefault="00E73530">
            <w:pPr>
              <w:rPr>
                <w:noProof/>
              </w:rPr>
            </w:pPr>
            <w:r>
              <w:rPr>
                <w:noProof/>
              </w:rPr>
              <w:t>Currently, only supported by VP6.</w:t>
            </w:r>
          </w:p>
        </w:tc>
        <w:tc>
          <w:tcPr>
            <w:tcW w:w="7407" w:type="dxa"/>
          </w:tcPr>
          <w:p w:rsidR="00000000" w:rsidRDefault="00E73530">
            <w:pPr>
              <w:rPr>
                <w:lang w:val="de-DE"/>
              </w:rPr>
            </w:pPr>
            <w:r>
              <w:rPr>
                <w:lang w:val="de-DE"/>
              </w:rPr>
              <w:t>Derzeit nur von VP6 u</w:t>
            </w:r>
            <w:r>
              <w:rPr>
                <w:lang w:val="de-DE"/>
              </w:rPr>
              <w:t>nterst</w:t>
            </w:r>
            <w:r>
              <w:rPr>
                <w:lang w:val="de-DE"/>
              </w:rPr>
              <w:t>ü</w:t>
            </w:r>
            <w:r>
              <w:rPr>
                <w:lang w:val="de-DE"/>
              </w:rPr>
              <w:t>tzt.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894 </w:t>
            </w:r>
            <w:r>
              <w:rPr>
                <w:noProof/>
                <w:sz w:val="16"/>
              </w:rPr>
              <w:br/>
            </w:r>
            <w:r>
              <w:rPr>
                <w:noProof/>
                <w:sz w:val="2"/>
              </w:rPr>
              <w:t>0b483a2b-288d-4ea8-8641-0cd9a28f76a5</w:t>
            </w:r>
          </w:p>
        </w:tc>
        <w:tc>
          <w:tcPr>
            <w:tcW w:w="7407" w:type="dxa"/>
            <w:shd w:val="clear" w:color="auto" w:fill="F2F2F2" w:themeFill="background1" w:themeFillShade="F2"/>
          </w:tcPr>
          <w:p w:rsidR="00000000" w:rsidRDefault="00E73530">
            <w:pPr>
              <w:rPr>
                <w:noProof/>
              </w:rPr>
            </w:pPr>
            <w:r>
              <w:rPr>
                <w:noProof/>
              </w:rPr>
              <w:t>false</w:t>
            </w:r>
          </w:p>
        </w:tc>
        <w:tc>
          <w:tcPr>
            <w:tcW w:w="7407" w:type="dxa"/>
          </w:tcPr>
          <w:p w:rsidR="00000000" w:rsidRDefault="00E73530">
            <w:pPr>
              <w:rPr>
                <w:lang w:val="de-DE"/>
              </w:rPr>
            </w:pPr>
            <w:r>
              <w:rPr>
                <w:lang w:val="de-DE"/>
              </w:rPr>
              <w:t>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895 </w:t>
            </w:r>
            <w:r>
              <w:rPr>
                <w:noProof/>
                <w:sz w:val="16"/>
              </w:rPr>
              <w:br/>
            </w:r>
            <w:r>
              <w:rPr>
                <w:noProof/>
                <w:sz w:val="2"/>
              </w:rPr>
              <w:t>f14eaa30-3e38-468f-8a73-09aa9ef41a81</w:t>
            </w:r>
          </w:p>
        </w:tc>
        <w:tc>
          <w:tcPr>
            <w:tcW w:w="7407" w:type="dxa"/>
            <w:shd w:val="clear" w:color="auto" w:fill="F2F2F2" w:themeFill="background1" w:themeFillShade="F2"/>
          </w:tcPr>
          <w:p w:rsidR="00000000" w:rsidRDefault="00E73530">
            <w:pPr>
              <w:rPr>
                <w:noProof/>
              </w:rPr>
            </w:pPr>
            <w:r>
              <w:rPr>
                <w:noProof/>
              </w:rPr>
              <w:t>Use constant bitrate (CBR) encoding.</w:t>
            </w:r>
          </w:p>
        </w:tc>
        <w:tc>
          <w:tcPr>
            <w:tcW w:w="7407" w:type="dxa"/>
          </w:tcPr>
          <w:p w:rsidR="00000000" w:rsidRDefault="00E73530">
            <w:pPr>
              <w:rPr>
                <w:lang w:val="de-DE"/>
              </w:rPr>
            </w:pPr>
            <w:r>
              <w:rPr>
                <w:lang w:val="de-DE"/>
              </w:rPr>
              <w:t>Verwenden Sie eine CBR-Codierung (Constant Bitrate).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896 </w:t>
            </w:r>
            <w:r>
              <w:rPr>
                <w:noProof/>
                <w:sz w:val="16"/>
              </w:rPr>
              <w:br/>
            </w:r>
            <w:r>
              <w:rPr>
                <w:noProof/>
                <w:sz w:val="2"/>
              </w:rPr>
              <w:t>1fcf88a8-9706-4371-8c4c-993501f4f891</w:t>
            </w:r>
          </w:p>
        </w:tc>
        <w:tc>
          <w:tcPr>
            <w:tcW w:w="7407" w:type="dxa"/>
            <w:shd w:val="clear" w:color="auto" w:fill="F2F2F2" w:themeFill="background1" w:themeFillShade="F2"/>
          </w:tcPr>
          <w:p w:rsidR="00000000" w:rsidRDefault="00E73530">
            <w:pPr>
              <w:rPr>
                <w:noProof/>
              </w:rPr>
            </w:pPr>
            <w:r>
              <w:rPr>
                <w:noProof/>
              </w:rPr>
              <w:t>MP4</w:t>
            </w:r>
          </w:p>
        </w:tc>
        <w:tc>
          <w:tcPr>
            <w:tcW w:w="7407" w:type="dxa"/>
          </w:tcPr>
          <w:p w:rsidR="00000000" w:rsidRDefault="00E73530">
            <w:pPr>
              <w:rPr>
                <w:lang w:val="de-DE"/>
              </w:rPr>
            </w:pPr>
            <w:r>
              <w:rPr>
                <w:lang w:val="de-DE"/>
              </w:rPr>
              <w:t>MP4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897 </w:t>
            </w:r>
            <w:r>
              <w:rPr>
                <w:noProof/>
                <w:sz w:val="16"/>
              </w:rPr>
              <w:br/>
            </w:r>
            <w:r>
              <w:rPr>
                <w:noProof/>
                <w:sz w:val="2"/>
              </w:rPr>
              <w:t>388148dd-7c59-4dda-a6a8-b62cd9ed7590</w:t>
            </w:r>
          </w:p>
        </w:tc>
        <w:tc>
          <w:tcPr>
            <w:tcW w:w="7407" w:type="dxa"/>
            <w:shd w:val="clear" w:color="auto" w:fill="F2F2F2" w:themeFill="background1" w:themeFillShade="F2"/>
          </w:tcPr>
          <w:p w:rsidR="00000000" w:rsidRDefault="00E73530">
            <w:pPr>
              <w:rPr>
                <w:noProof/>
              </w:rPr>
            </w:pPr>
            <w:r>
              <w:rPr>
                <w:noProof/>
              </w:rPr>
              <w:t>Setting</w:t>
            </w:r>
          </w:p>
        </w:tc>
        <w:tc>
          <w:tcPr>
            <w:tcW w:w="7407" w:type="dxa"/>
          </w:tcPr>
          <w:p w:rsidR="00000000" w:rsidRDefault="00E73530">
            <w:pPr>
              <w:rPr>
                <w:lang w:val="de-DE"/>
              </w:rPr>
            </w:pPr>
            <w:r>
              <w:rPr>
                <w:lang w:val="de-DE"/>
              </w:rPr>
              <w:t>Rahmen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898 </w:t>
            </w:r>
            <w:r>
              <w:rPr>
                <w:noProof/>
                <w:sz w:val="16"/>
              </w:rPr>
              <w:br/>
            </w:r>
            <w:r>
              <w:rPr>
                <w:noProof/>
                <w:sz w:val="2"/>
              </w:rPr>
              <w:t>05eb8066-d57b-4d78-bed8-090a587723fa</w:t>
            </w:r>
          </w:p>
        </w:tc>
        <w:tc>
          <w:tcPr>
            <w:tcW w:w="7407" w:type="dxa"/>
            <w:shd w:val="clear" w:color="auto" w:fill="F2F2F2" w:themeFill="background1" w:themeFillShade="F2"/>
          </w:tcPr>
          <w:p w:rsidR="00000000" w:rsidRDefault="00E73530">
            <w:pPr>
              <w:rPr>
                <w:noProof/>
              </w:rPr>
            </w:pPr>
            <w:r>
              <w:rPr>
                <w:noProof/>
              </w:rPr>
              <w:t>Default</w:t>
            </w:r>
          </w:p>
        </w:tc>
        <w:tc>
          <w:tcPr>
            <w:tcW w:w="7407" w:type="dxa"/>
          </w:tcPr>
          <w:p w:rsidR="00000000" w:rsidRDefault="00E73530">
            <w:pPr>
              <w:rPr>
                <w:lang w:val="de-DE"/>
              </w:rPr>
            </w:pPr>
            <w:r>
              <w:rPr>
                <w:lang w:val="de-DE"/>
              </w:rPr>
              <w:t>Standard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899 </w:t>
            </w:r>
            <w:r>
              <w:rPr>
                <w:noProof/>
                <w:sz w:val="16"/>
              </w:rPr>
              <w:br/>
            </w:r>
            <w:r>
              <w:rPr>
                <w:noProof/>
                <w:sz w:val="2"/>
              </w:rPr>
              <w:t>2b557a21-2962-457b-8b54-aa5296edba54</w:t>
            </w:r>
          </w:p>
        </w:tc>
        <w:tc>
          <w:tcPr>
            <w:tcW w:w="7407" w:type="dxa"/>
            <w:shd w:val="clear" w:color="auto" w:fill="F2F2F2" w:themeFill="background1" w:themeFillShade="F2"/>
          </w:tcPr>
          <w:p w:rsidR="00000000" w:rsidRDefault="00E73530">
            <w:pPr>
              <w:rPr>
                <w:noProof/>
              </w:rPr>
            </w:pPr>
            <w:r>
              <w:rPr>
                <w:noProof/>
              </w:rPr>
              <w:t>Description</w:t>
            </w:r>
          </w:p>
        </w:tc>
        <w:tc>
          <w:tcPr>
            <w:tcW w:w="7407" w:type="dxa"/>
          </w:tcPr>
          <w:p w:rsidR="00000000" w:rsidRDefault="00E73530">
            <w:pPr>
              <w:rPr>
                <w:lang w:val="de-DE"/>
              </w:rPr>
            </w:pPr>
            <w:r>
              <w:rPr>
                <w:lang w:val="de-DE"/>
              </w:rPr>
              <w:t>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901 </w:t>
            </w:r>
            <w:r>
              <w:rPr>
                <w:noProof/>
                <w:sz w:val="16"/>
              </w:rPr>
              <w:br/>
            </w:r>
            <w:r>
              <w:rPr>
                <w:noProof/>
                <w:sz w:val="2"/>
              </w:rPr>
              <w:t>e7dd6764-f599-4bf3-b78d-a9443cf012c4</w:t>
            </w:r>
          </w:p>
        </w:tc>
        <w:tc>
          <w:tcPr>
            <w:tcW w:w="7407" w:type="dxa"/>
            <w:shd w:val="clear" w:color="auto" w:fill="F2F2F2" w:themeFill="background1" w:themeFillShade="F2"/>
          </w:tcPr>
          <w:p w:rsidR="00000000" w:rsidRDefault="00E73530">
            <w:pPr>
              <w:rPr>
                <w:noProof/>
              </w:rPr>
            </w:pPr>
            <w:r>
              <w:rPr>
                <w:noProof/>
              </w:rPr>
              <w:t>false</w:t>
            </w:r>
          </w:p>
        </w:tc>
        <w:tc>
          <w:tcPr>
            <w:tcW w:w="7407" w:type="dxa"/>
          </w:tcPr>
          <w:p w:rsidR="00000000" w:rsidRDefault="00E73530">
            <w:pPr>
              <w:rPr>
                <w:lang w:val="de-DE"/>
              </w:rPr>
            </w:pPr>
            <w:r>
              <w:rPr>
                <w:lang w:val="de-DE"/>
              </w:rPr>
              <w:t>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902 </w:t>
            </w:r>
            <w:r>
              <w:rPr>
                <w:noProof/>
                <w:sz w:val="16"/>
              </w:rPr>
              <w:br/>
            </w:r>
            <w:r>
              <w:rPr>
                <w:noProof/>
                <w:sz w:val="2"/>
              </w:rPr>
              <w:t>86bee20d-7a18-4a8f-bd16-0ab9f1d4f786</w:t>
            </w:r>
          </w:p>
        </w:tc>
        <w:tc>
          <w:tcPr>
            <w:tcW w:w="7407" w:type="dxa"/>
            <w:shd w:val="clear" w:color="auto" w:fill="F2F2F2" w:themeFill="background1" w:themeFillShade="F2"/>
          </w:tcPr>
          <w:p w:rsidR="00000000" w:rsidRDefault="00E73530">
            <w:pPr>
              <w:rPr>
                <w:noProof/>
              </w:rPr>
            </w:pPr>
            <w:r>
              <w:rPr>
                <w:noProof/>
              </w:rPr>
              <w:t>Enable hinting of MP4 files for RTP/RTSP.</w:t>
            </w:r>
          </w:p>
        </w:tc>
        <w:tc>
          <w:tcPr>
            <w:tcW w:w="7407" w:type="dxa"/>
          </w:tcPr>
          <w:p w:rsidR="00000000" w:rsidRDefault="00E73530">
            <w:pPr>
              <w:rPr>
                <w:lang w:val="de-DE"/>
              </w:rPr>
            </w:pPr>
            <w:r>
              <w:rPr>
                <w:lang w:val="de-DE"/>
              </w:rPr>
              <w:t>Aktivieren Sie den Hinweis auf MP4-Dateien f</w:t>
            </w:r>
            <w:r>
              <w:rPr>
                <w:lang w:val="de-DE"/>
              </w:rPr>
              <w:t>ü</w:t>
            </w:r>
            <w:r>
              <w:rPr>
                <w:lang w:val="de-DE"/>
              </w:rPr>
              <w:t>r RTP / RTSP.</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904 </w:t>
            </w:r>
            <w:r>
              <w:rPr>
                <w:noProof/>
                <w:sz w:val="16"/>
              </w:rPr>
              <w:br/>
            </w:r>
            <w:r>
              <w:rPr>
                <w:noProof/>
                <w:sz w:val="2"/>
              </w:rPr>
              <w:t>679c06f5-b1ca-423d-80c8-39ce823741cb</w:t>
            </w:r>
          </w:p>
        </w:tc>
        <w:tc>
          <w:tcPr>
            <w:tcW w:w="7407" w:type="dxa"/>
            <w:shd w:val="clear" w:color="auto" w:fill="F2F2F2" w:themeFill="background1" w:themeFillShade="F2"/>
          </w:tcPr>
          <w:p w:rsidR="00000000" w:rsidRDefault="00E73530">
            <w:pPr>
              <w:rPr>
                <w:noProof/>
              </w:rPr>
            </w:pPr>
            <w:r>
              <w:rPr>
                <w:noProof/>
              </w:rPr>
              <w:t>1450</w:t>
            </w:r>
          </w:p>
        </w:tc>
        <w:tc>
          <w:tcPr>
            <w:tcW w:w="7407" w:type="dxa"/>
          </w:tcPr>
          <w:p w:rsidR="00000000" w:rsidRDefault="00E73530">
            <w:pPr>
              <w:rPr>
                <w:lang w:val="de-DE"/>
              </w:rPr>
            </w:pPr>
            <w:r>
              <w:rPr>
                <w:lang w:val="de-DE"/>
              </w:rPr>
              <w:t>1450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905 </w:t>
            </w:r>
            <w:r>
              <w:rPr>
                <w:noProof/>
                <w:sz w:val="16"/>
              </w:rPr>
              <w:br/>
            </w:r>
            <w:r>
              <w:rPr>
                <w:noProof/>
                <w:sz w:val="2"/>
              </w:rPr>
              <w:t>c460b50f-af19-4664-9c57-6ceb431094f2</w:t>
            </w:r>
          </w:p>
        </w:tc>
        <w:tc>
          <w:tcPr>
            <w:tcW w:w="7407" w:type="dxa"/>
            <w:shd w:val="clear" w:color="auto" w:fill="F2F2F2" w:themeFill="background1" w:themeFillShade="F2"/>
          </w:tcPr>
          <w:p w:rsidR="00000000" w:rsidRDefault="00E73530">
            <w:pPr>
              <w:rPr>
                <w:noProof/>
              </w:rPr>
            </w:pPr>
            <w:r>
              <w:rPr>
                <w:noProof/>
              </w:rPr>
              <w:t>Set MTU size for MP4 h</w:t>
            </w:r>
            <w:r>
              <w:rPr>
                <w:noProof/>
              </w:rPr>
              <w:t>inting.</w:t>
            </w:r>
          </w:p>
        </w:tc>
        <w:tc>
          <w:tcPr>
            <w:tcW w:w="7407" w:type="dxa"/>
          </w:tcPr>
          <w:p w:rsidR="00000000" w:rsidRDefault="00E73530">
            <w:pPr>
              <w:rPr>
                <w:lang w:val="de-DE"/>
              </w:rPr>
            </w:pPr>
            <w:r>
              <w:rPr>
                <w:lang w:val="de-DE"/>
              </w:rPr>
              <w:t>Stellen Sie die MTU-Gr</w:t>
            </w:r>
            <w:r>
              <w:rPr>
                <w:lang w:val="de-DE"/>
              </w:rPr>
              <w:t>öß</w:t>
            </w:r>
            <w:r>
              <w:rPr>
                <w:lang w:val="de-DE"/>
              </w:rPr>
              <w:t>e f</w:t>
            </w:r>
            <w:r>
              <w:rPr>
                <w:lang w:val="de-DE"/>
              </w:rPr>
              <w:t>ü</w:t>
            </w:r>
            <w:r>
              <w:rPr>
                <w:lang w:val="de-DE"/>
              </w:rPr>
              <w:t>r MP4-Hinweise ein.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906 </w:t>
            </w:r>
            <w:r>
              <w:rPr>
                <w:noProof/>
                <w:sz w:val="16"/>
              </w:rPr>
              <w:br/>
            </w:r>
            <w:r>
              <w:rPr>
                <w:noProof/>
                <w:sz w:val="2"/>
              </w:rPr>
              <w:t>1ab521fa-55b7-435e-b013-64ebc877ef86</w:t>
            </w:r>
          </w:p>
        </w:tc>
        <w:tc>
          <w:tcPr>
            <w:tcW w:w="7407" w:type="dxa"/>
            <w:shd w:val="clear" w:color="auto" w:fill="F2F2F2" w:themeFill="background1" w:themeFillShade="F2"/>
          </w:tcPr>
          <w:p w:rsidR="00000000" w:rsidRDefault="00E73530">
            <w:pPr>
              <w:rPr>
                <w:noProof/>
              </w:rPr>
            </w:pPr>
            <w:r>
              <w:rPr>
                <w:noProof/>
              </w:rPr>
              <w:t>AAC</w:t>
            </w:r>
          </w:p>
        </w:tc>
        <w:tc>
          <w:tcPr>
            <w:tcW w:w="7407" w:type="dxa"/>
          </w:tcPr>
          <w:p w:rsidR="00000000" w:rsidRDefault="00E73530">
            <w:pPr>
              <w:rPr>
                <w:lang w:val="de-DE"/>
              </w:rPr>
            </w:pPr>
            <w:r>
              <w:rPr>
                <w:lang w:val="de-DE"/>
              </w:rPr>
              <w:t>AAC</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907 </w:t>
            </w:r>
            <w:r>
              <w:rPr>
                <w:noProof/>
                <w:sz w:val="16"/>
              </w:rPr>
              <w:br/>
            </w:r>
            <w:r>
              <w:rPr>
                <w:noProof/>
                <w:sz w:val="2"/>
              </w:rPr>
              <w:t>02f0adfc-3750-4080-9d4c-de6f63c92c6d</w:t>
            </w:r>
          </w:p>
        </w:tc>
        <w:tc>
          <w:tcPr>
            <w:tcW w:w="7407" w:type="dxa"/>
            <w:shd w:val="clear" w:color="auto" w:fill="F2F2F2" w:themeFill="background1" w:themeFillShade="F2"/>
          </w:tcPr>
          <w:p w:rsidR="00000000" w:rsidRDefault="00E73530">
            <w:pPr>
              <w:rPr>
                <w:noProof/>
              </w:rPr>
            </w:pPr>
            <w:r>
              <w:rPr>
                <w:noProof/>
              </w:rPr>
              <w:t>Setting</w:t>
            </w:r>
          </w:p>
        </w:tc>
        <w:tc>
          <w:tcPr>
            <w:tcW w:w="7407" w:type="dxa"/>
          </w:tcPr>
          <w:p w:rsidR="00000000" w:rsidRDefault="00E73530">
            <w:pPr>
              <w:rPr>
                <w:lang w:val="de-DE"/>
              </w:rPr>
            </w:pPr>
            <w:r>
              <w:rPr>
                <w:lang w:val="de-DE"/>
              </w:rPr>
              <w:t>Rahmen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908 </w:t>
            </w:r>
            <w:r>
              <w:rPr>
                <w:noProof/>
                <w:sz w:val="16"/>
              </w:rPr>
              <w:br/>
            </w:r>
            <w:r>
              <w:rPr>
                <w:noProof/>
                <w:sz w:val="2"/>
              </w:rPr>
              <w:t>d5ec923e-65a8-4610-ace7-f92bbda06d93</w:t>
            </w:r>
          </w:p>
        </w:tc>
        <w:tc>
          <w:tcPr>
            <w:tcW w:w="7407" w:type="dxa"/>
            <w:shd w:val="clear" w:color="auto" w:fill="F2F2F2" w:themeFill="background1" w:themeFillShade="F2"/>
          </w:tcPr>
          <w:p w:rsidR="00000000" w:rsidRDefault="00E73530">
            <w:pPr>
              <w:rPr>
                <w:noProof/>
              </w:rPr>
            </w:pPr>
            <w:r>
              <w:rPr>
                <w:noProof/>
              </w:rPr>
              <w:t>Default</w:t>
            </w:r>
          </w:p>
        </w:tc>
        <w:tc>
          <w:tcPr>
            <w:tcW w:w="7407" w:type="dxa"/>
          </w:tcPr>
          <w:p w:rsidR="00000000" w:rsidRDefault="00E73530">
            <w:pPr>
              <w:rPr>
                <w:lang w:val="de-DE"/>
              </w:rPr>
            </w:pPr>
            <w:r>
              <w:rPr>
                <w:lang w:val="de-DE"/>
              </w:rPr>
              <w:t>Standard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909 </w:t>
            </w:r>
            <w:r>
              <w:rPr>
                <w:noProof/>
                <w:sz w:val="16"/>
              </w:rPr>
              <w:br/>
            </w:r>
            <w:r>
              <w:rPr>
                <w:noProof/>
                <w:sz w:val="2"/>
              </w:rPr>
              <w:t>0b3209c6-4e4a-41e5-95fc-d187063ba3ab</w:t>
            </w:r>
          </w:p>
        </w:tc>
        <w:tc>
          <w:tcPr>
            <w:tcW w:w="7407" w:type="dxa"/>
            <w:shd w:val="clear" w:color="auto" w:fill="F2F2F2" w:themeFill="background1" w:themeFillShade="F2"/>
          </w:tcPr>
          <w:p w:rsidR="00000000" w:rsidRDefault="00E73530">
            <w:pPr>
              <w:rPr>
                <w:noProof/>
              </w:rPr>
            </w:pPr>
            <w:r>
              <w:rPr>
                <w:noProof/>
              </w:rPr>
              <w:t>Description</w:t>
            </w:r>
          </w:p>
        </w:tc>
        <w:tc>
          <w:tcPr>
            <w:tcW w:w="7407" w:type="dxa"/>
          </w:tcPr>
          <w:p w:rsidR="00000000" w:rsidRDefault="00E73530">
            <w:pPr>
              <w:rPr>
                <w:lang w:val="de-DE"/>
              </w:rPr>
            </w:pPr>
            <w:r>
              <w:rPr>
                <w:lang w:val="de-DE"/>
              </w:rPr>
              <w:t>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911 </w:t>
            </w:r>
            <w:r>
              <w:rPr>
                <w:noProof/>
                <w:sz w:val="16"/>
              </w:rPr>
              <w:br/>
            </w:r>
            <w:r>
              <w:rPr>
                <w:noProof/>
                <w:sz w:val="2"/>
              </w:rPr>
              <w:t>f4b3336e-5d16-4adc-86db-ceef072296ed</w:t>
            </w:r>
          </w:p>
        </w:tc>
        <w:tc>
          <w:tcPr>
            <w:tcW w:w="7407" w:type="dxa"/>
            <w:shd w:val="clear" w:color="auto" w:fill="F2F2F2" w:themeFill="background1" w:themeFillShade="F2"/>
          </w:tcPr>
          <w:p w:rsidR="00000000" w:rsidRDefault="00E73530">
            <w:pPr>
              <w:rPr>
                <w:noProof/>
              </w:rPr>
            </w:pPr>
            <w:r>
              <w:rPr>
                <w:noProof/>
              </w:rPr>
              <w:t>he-aac</w:t>
            </w:r>
          </w:p>
        </w:tc>
        <w:tc>
          <w:tcPr>
            <w:tcW w:w="7407" w:type="dxa"/>
          </w:tcPr>
          <w:p w:rsidR="00000000" w:rsidRDefault="00E73530">
            <w:pPr>
              <w:rPr>
                <w:lang w:val="de-DE"/>
              </w:rPr>
            </w:pPr>
            <w:r>
              <w:rPr>
                <w:lang w:val="de-DE"/>
              </w:rPr>
              <w:t>he-aac</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912 </w:t>
            </w:r>
            <w:r>
              <w:rPr>
                <w:noProof/>
                <w:sz w:val="16"/>
              </w:rPr>
              <w:br/>
            </w:r>
            <w:r>
              <w:rPr>
                <w:noProof/>
                <w:sz w:val="2"/>
              </w:rPr>
              <w:t>e4a86116-ed1d-4072-bac6-e4b782d974d4</w:t>
            </w:r>
          </w:p>
        </w:tc>
        <w:tc>
          <w:tcPr>
            <w:tcW w:w="7407" w:type="dxa"/>
            <w:shd w:val="clear" w:color="auto" w:fill="F2F2F2" w:themeFill="background1" w:themeFillShade="F2"/>
          </w:tcPr>
          <w:p w:rsidR="00000000" w:rsidRDefault="00E73530">
            <w:pPr>
              <w:rPr>
                <w:noProof/>
              </w:rPr>
            </w:pPr>
            <w:r>
              <w:rPr>
                <w:noProof/>
              </w:rPr>
              <w:t>What is the most advanced (compressed) AAC profile to allow?</w:t>
            </w:r>
          </w:p>
        </w:tc>
        <w:tc>
          <w:tcPr>
            <w:tcW w:w="7407" w:type="dxa"/>
          </w:tcPr>
          <w:p w:rsidR="00000000" w:rsidRDefault="00E73530">
            <w:pPr>
              <w:rPr>
                <w:lang w:val="de-DE"/>
              </w:rPr>
            </w:pPr>
            <w:r>
              <w:rPr>
                <w:lang w:val="de-DE"/>
              </w:rPr>
              <w:t>Was ist das am weitesten fortgesc</w:t>
            </w:r>
            <w:r>
              <w:rPr>
                <w:lang w:val="de-DE"/>
              </w:rPr>
              <w:t>hrittene (komprimierte) AAC-Profil?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914 </w:t>
            </w:r>
            <w:r>
              <w:rPr>
                <w:noProof/>
                <w:sz w:val="16"/>
              </w:rPr>
              <w:br/>
            </w:r>
            <w:r>
              <w:rPr>
                <w:noProof/>
                <w:sz w:val="2"/>
              </w:rPr>
              <w:t>fd9935a2-f440-4997-812d-d8b87f6bfd32</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915 </w:t>
            </w:r>
            <w:r>
              <w:rPr>
                <w:noProof/>
                <w:sz w:val="16"/>
              </w:rPr>
              <w:br/>
            </w:r>
            <w:r>
              <w:rPr>
                <w:noProof/>
                <w:sz w:val="2"/>
              </w:rPr>
              <w:t>fea677a7-7506-49ef-9d13-7a096e50252b</w:t>
            </w:r>
          </w:p>
        </w:tc>
        <w:tc>
          <w:tcPr>
            <w:tcW w:w="7407" w:type="dxa"/>
            <w:shd w:val="clear" w:color="auto" w:fill="F2F2F2" w:themeFill="background1" w:themeFillShade="F2"/>
          </w:tcPr>
          <w:p w:rsidR="00000000" w:rsidRDefault="00E73530">
            <w:pPr>
              <w:rPr>
                <w:noProof/>
              </w:rPr>
            </w:pPr>
            <w:r>
              <w:rPr>
                <w:noProof/>
              </w:rPr>
              <w:t xml:space="preserve">Force the use of a particular AAC profile, </w:t>
            </w:r>
            <w:r>
              <w:rPr>
                <w:noProof/>
              </w:rPr>
              <w:t>rather than letting Zencoder choose the best profile for the bitrate.</w:t>
            </w:r>
          </w:p>
        </w:tc>
        <w:tc>
          <w:tcPr>
            <w:tcW w:w="7407" w:type="dxa"/>
          </w:tcPr>
          <w:p w:rsidR="00000000" w:rsidRDefault="00E73530">
            <w:pPr>
              <w:rPr>
                <w:lang w:val="de-DE"/>
              </w:rPr>
            </w:pPr>
            <w:r>
              <w:rPr>
                <w:lang w:val="de-DE"/>
              </w:rPr>
              <w:t>Erzwingen Sie die Verwendung eines bestimmten AAC-Profils, anstatt Zencoder das beste Profil f</w:t>
            </w:r>
            <w:r>
              <w:rPr>
                <w:lang w:val="de-DE"/>
              </w:rPr>
              <w:t>ü</w:t>
            </w:r>
            <w:r>
              <w:rPr>
                <w:lang w:val="de-DE"/>
              </w:rPr>
              <w:t>r die Bitrate ausw</w:t>
            </w:r>
            <w:r>
              <w:rPr>
                <w:lang w:val="de-DE"/>
              </w:rPr>
              <w:t>ä</w:t>
            </w:r>
            <w:r>
              <w:rPr>
                <w:lang w:val="de-DE"/>
              </w:rPr>
              <w:t>hlen zu lassen.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916 </w:t>
            </w:r>
            <w:r>
              <w:rPr>
                <w:noProof/>
                <w:sz w:val="16"/>
              </w:rPr>
              <w:br/>
            </w:r>
            <w:r>
              <w:rPr>
                <w:noProof/>
                <w:sz w:val="2"/>
              </w:rPr>
              <w:t>daa64e33-1b83-44ef-82a1-0dbb3b0ad3b4</w:t>
            </w:r>
          </w:p>
        </w:tc>
        <w:tc>
          <w:tcPr>
            <w:tcW w:w="7407" w:type="dxa"/>
            <w:shd w:val="clear" w:color="auto" w:fill="F2F2F2" w:themeFill="background1" w:themeFillShade="F2"/>
          </w:tcPr>
          <w:p w:rsidR="00000000" w:rsidRDefault="00E73530">
            <w:pPr>
              <w:rPr>
                <w:noProof/>
              </w:rPr>
            </w:pPr>
            <w:r>
              <w:rPr>
                <w:noProof/>
              </w:rPr>
              <w:t>Broadcast</w:t>
            </w:r>
          </w:p>
        </w:tc>
        <w:tc>
          <w:tcPr>
            <w:tcW w:w="7407" w:type="dxa"/>
          </w:tcPr>
          <w:p w:rsidR="00000000" w:rsidRDefault="00E73530">
            <w:pPr>
              <w:rPr>
                <w:lang w:val="de-DE"/>
              </w:rPr>
            </w:pPr>
            <w:r>
              <w:rPr>
                <w:lang w:val="de-DE"/>
              </w:rPr>
              <w:t>Ü</w:t>
            </w:r>
            <w:r>
              <w:rPr>
                <w:lang w:val="de-DE"/>
              </w:rPr>
              <w:t>bertragung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917 </w:t>
            </w:r>
            <w:r>
              <w:rPr>
                <w:noProof/>
                <w:sz w:val="16"/>
              </w:rPr>
              <w:br/>
            </w:r>
            <w:r>
              <w:rPr>
                <w:noProof/>
                <w:sz w:val="2"/>
              </w:rPr>
              <w:t>874d3bb8-dab6-42ae-9931-c541831eda32</w:t>
            </w:r>
          </w:p>
        </w:tc>
        <w:tc>
          <w:tcPr>
            <w:tcW w:w="7407" w:type="dxa"/>
            <w:shd w:val="clear" w:color="auto" w:fill="F2F2F2" w:themeFill="background1" w:themeFillShade="F2"/>
          </w:tcPr>
          <w:p w:rsidR="00000000" w:rsidRDefault="00E73530">
            <w:pPr>
              <w:rPr>
                <w:noProof/>
              </w:rPr>
            </w:pPr>
            <w:r>
              <w:rPr>
                <w:noProof/>
              </w:rPr>
              <w:t>Setting</w:t>
            </w:r>
          </w:p>
        </w:tc>
        <w:tc>
          <w:tcPr>
            <w:tcW w:w="7407" w:type="dxa"/>
          </w:tcPr>
          <w:p w:rsidR="00000000" w:rsidRDefault="00E73530">
            <w:pPr>
              <w:rPr>
                <w:lang w:val="de-DE"/>
              </w:rPr>
            </w:pPr>
            <w:r>
              <w:rPr>
                <w:lang w:val="de-DE"/>
              </w:rPr>
              <w:t>Rahmen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918 </w:t>
            </w:r>
            <w:r>
              <w:rPr>
                <w:noProof/>
                <w:sz w:val="16"/>
              </w:rPr>
              <w:br/>
            </w:r>
            <w:r>
              <w:rPr>
                <w:noProof/>
                <w:sz w:val="2"/>
              </w:rPr>
              <w:t>3b9b75f0-9e36-4411-8dd5-bd20a575c30f</w:t>
            </w:r>
          </w:p>
        </w:tc>
        <w:tc>
          <w:tcPr>
            <w:tcW w:w="7407" w:type="dxa"/>
            <w:shd w:val="clear" w:color="auto" w:fill="F2F2F2" w:themeFill="background1" w:themeFillShade="F2"/>
          </w:tcPr>
          <w:p w:rsidR="00000000" w:rsidRDefault="00E73530">
            <w:pPr>
              <w:rPr>
                <w:noProof/>
              </w:rPr>
            </w:pPr>
            <w:r>
              <w:rPr>
                <w:noProof/>
              </w:rPr>
              <w:t>Default</w:t>
            </w:r>
          </w:p>
        </w:tc>
        <w:tc>
          <w:tcPr>
            <w:tcW w:w="7407" w:type="dxa"/>
          </w:tcPr>
          <w:p w:rsidR="00000000" w:rsidRDefault="00E73530">
            <w:pPr>
              <w:rPr>
                <w:lang w:val="de-DE"/>
              </w:rPr>
            </w:pPr>
            <w:r>
              <w:rPr>
                <w:lang w:val="de-DE"/>
              </w:rPr>
              <w:t>Standard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919 </w:t>
            </w:r>
            <w:r>
              <w:rPr>
                <w:noProof/>
                <w:sz w:val="16"/>
              </w:rPr>
              <w:br/>
            </w:r>
            <w:r>
              <w:rPr>
                <w:noProof/>
                <w:sz w:val="2"/>
              </w:rPr>
              <w:t>072f7670-a517-4b17-aadd-9ff038372267</w:t>
            </w:r>
          </w:p>
        </w:tc>
        <w:tc>
          <w:tcPr>
            <w:tcW w:w="7407" w:type="dxa"/>
            <w:shd w:val="clear" w:color="auto" w:fill="F2F2F2" w:themeFill="background1" w:themeFillShade="F2"/>
          </w:tcPr>
          <w:p w:rsidR="00000000" w:rsidRDefault="00E73530">
            <w:pPr>
              <w:rPr>
                <w:noProof/>
              </w:rPr>
            </w:pPr>
            <w:r>
              <w:rPr>
                <w:noProof/>
              </w:rPr>
              <w:t>Description</w:t>
            </w:r>
          </w:p>
        </w:tc>
        <w:tc>
          <w:tcPr>
            <w:tcW w:w="7407" w:type="dxa"/>
          </w:tcPr>
          <w:p w:rsidR="00000000" w:rsidRDefault="00E73530">
            <w:pPr>
              <w:rPr>
                <w:lang w:val="de-DE"/>
              </w:rPr>
            </w:pPr>
            <w:r>
              <w:rPr>
                <w:lang w:val="de-DE"/>
              </w:rPr>
              <w:t>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921 </w:t>
            </w:r>
            <w:r>
              <w:rPr>
                <w:noProof/>
                <w:sz w:val="16"/>
              </w:rPr>
              <w:br/>
            </w:r>
            <w:r>
              <w:rPr>
                <w:noProof/>
                <w:sz w:val="2"/>
              </w:rPr>
              <w:t>1927d05d-86b4-49fe-aa47-068198d5a160</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922 </w:t>
            </w:r>
            <w:r>
              <w:rPr>
                <w:noProof/>
                <w:sz w:val="16"/>
              </w:rPr>
              <w:br/>
            </w:r>
            <w:r>
              <w:rPr>
                <w:noProof/>
                <w:sz w:val="2"/>
              </w:rPr>
              <w:t>72b0a62e-66b4-4dd3-aa0e-37fc186a3c76</w:t>
            </w:r>
          </w:p>
        </w:tc>
        <w:tc>
          <w:tcPr>
            <w:tcW w:w="7407" w:type="dxa"/>
            <w:shd w:val="clear" w:color="auto" w:fill="F2F2F2" w:themeFill="background1" w:themeFillShade="F2"/>
          </w:tcPr>
          <w:p w:rsidR="00000000" w:rsidRDefault="00E73530">
            <w:pPr>
              <w:rPr>
                <w:noProof/>
              </w:rPr>
            </w:pPr>
            <w:r>
              <w:rPr>
                <w:noProof/>
              </w:rPr>
              <w:t>Video encoding preset to allow compatibility with specific industry standards.</w:t>
            </w:r>
          </w:p>
        </w:tc>
        <w:tc>
          <w:tcPr>
            <w:tcW w:w="7407" w:type="dxa"/>
          </w:tcPr>
          <w:p w:rsidR="00000000" w:rsidRDefault="00E73530">
            <w:pPr>
              <w:rPr>
                <w:lang w:val="de-DE"/>
              </w:rPr>
            </w:pPr>
            <w:r>
              <w:rPr>
                <w:lang w:val="de-DE"/>
              </w:rPr>
              <w:t>Voreinstellung f</w:t>
            </w:r>
            <w:r>
              <w:rPr>
                <w:lang w:val="de-DE"/>
              </w:rPr>
              <w:t>ü</w:t>
            </w:r>
            <w:r>
              <w:rPr>
                <w:lang w:val="de-DE"/>
              </w:rPr>
              <w:t>r die Videokodierung, um die Kompatibilit</w:t>
            </w:r>
            <w:r>
              <w:rPr>
                <w:lang w:val="de-DE"/>
              </w:rPr>
              <w:t>ä</w:t>
            </w:r>
            <w:r>
              <w:rPr>
                <w:lang w:val="de-DE"/>
              </w:rPr>
              <w:t>t mit bestimmten Industriestandards zu erm</w:t>
            </w:r>
            <w:r>
              <w:rPr>
                <w:lang w:val="de-DE"/>
              </w:rPr>
              <w:t>ö</w:t>
            </w:r>
            <w:r>
              <w:rPr>
                <w:lang w:val="de-DE"/>
              </w:rPr>
              <w:t>glichen.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924 </w:t>
            </w:r>
            <w:r>
              <w:rPr>
                <w:noProof/>
                <w:sz w:val="16"/>
              </w:rPr>
              <w:br/>
            </w:r>
            <w:r>
              <w:rPr>
                <w:noProof/>
                <w:sz w:val="2"/>
              </w:rPr>
              <w:t>adfadd8</w:t>
            </w:r>
            <w:r>
              <w:rPr>
                <w:noProof/>
                <w:sz w:val="2"/>
              </w:rPr>
              <w:t>5-9a04-4243-9446-97a96731faa2</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925 </w:t>
            </w:r>
            <w:r>
              <w:rPr>
                <w:noProof/>
                <w:sz w:val="16"/>
              </w:rPr>
              <w:br/>
            </w:r>
            <w:r>
              <w:rPr>
                <w:noProof/>
                <w:sz w:val="2"/>
              </w:rPr>
              <w:t>3a7d1a10-a8da-4196-bbba-f51a819a7551</w:t>
            </w:r>
          </w:p>
        </w:tc>
        <w:tc>
          <w:tcPr>
            <w:tcW w:w="7407" w:type="dxa"/>
            <w:shd w:val="clear" w:color="auto" w:fill="F2F2F2" w:themeFill="background1" w:themeFillShade="F2"/>
          </w:tcPr>
          <w:p w:rsidR="00000000" w:rsidRDefault="00E73530">
            <w:pPr>
              <w:rPr>
                <w:noProof/>
              </w:rPr>
            </w:pPr>
            <w:r>
              <w:rPr>
                <w:noProof/>
              </w:rPr>
              <w:t>Format preset to allow compatibility with specific industry standards.</w:t>
            </w:r>
          </w:p>
        </w:tc>
        <w:tc>
          <w:tcPr>
            <w:tcW w:w="7407" w:type="dxa"/>
          </w:tcPr>
          <w:p w:rsidR="00000000" w:rsidRDefault="00E73530">
            <w:pPr>
              <w:rPr>
                <w:lang w:val="de-DE"/>
              </w:rPr>
            </w:pPr>
            <w:r>
              <w:rPr>
                <w:lang w:val="de-DE"/>
              </w:rPr>
              <w:t>Format voreingestellt, um Kompatibilit</w:t>
            </w:r>
            <w:r>
              <w:rPr>
                <w:lang w:val="de-DE"/>
              </w:rPr>
              <w:t>ä</w:t>
            </w:r>
            <w:r>
              <w:rPr>
                <w:lang w:val="de-DE"/>
              </w:rPr>
              <w:t>t mit bestimmten Industriestandards zu erm</w:t>
            </w:r>
            <w:r>
              <w:rPr>
                <w:lang w:val="de-DE"/>
              </w:rPr>
              <w:t>ö</w:t>
            </w:r>
            <w:r>
              <w:rPr>
                <w:lang w:val="de-DE"/>
              </w:rPr>
              <w:t>gliche</w:t>
            </w:r>
            <w:r>
              <w:rPr>
                <w:lang w:val="de-DE"/>
              </w:rPr>
              <w:t>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927 </w:t>
            </w:r>
            <w:r>
              <w:rPr>
                <w:noProof/>
                <w:sz w:val="16"/>
              </w:rPr>
              <w:br/>
            </w:r>
            <w:r>
              <w:rPr>
                <w:noProof/>
                <w:sz w:val="2"/>
              </w:rPr>
              <w:t>92998f7a-5b85-4743-b4aa-749c65ac7c18</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928 </w:t>
            </w:r>
            <w:r>
              <w:rPr>
                <w:noProof/>
                <w:sz w:val="16"/>
              </w:rPr>
              <w:br/>
            </w:r>
            <w:r>
              <w:rPr>
                <w:noProof/>
                <w:sz w:val="2"/>
              </w:rPr>
              <w:t>fc715fe3-ba8f-4dce-8726-90ed8bd0833f</w:t>
            </w:r>
          </w:p>
        </w:tc>
        <w:tc>
          <w:tcPr>
            <w:tcW w:w="7407" w:type="dxa"/>
            <w:shd w:val="clear" w:color="auto" w:fill="F2F2F2" w:themeFill="background1" w:themeFillShade="F2"/>
          </w:tcPr>
          <w:p w:rsidR="00000000" w:rsidRDefault="00E73530">
            <w:pPr>
              <w:rPr>
                <w:noProof/>
              </w:rPr>
            </w:pPr>
            <w:r>
              <w:rPr>
                <w:noProof/>
              </w:rPr>
              <w:t>The maximum rate in kbps that the transport stream can be muxed.</w:t>
            </w:r>
          </w:p>
        </w:tc>
        <w:tc>
          <w:tcPr>
            <w:tcW w:w="7407" w:type="dxa"/>
          </w:tcPr>
          <w:p w:rsidR="00000000" w:rsidRDefault="00E73530">
            <w:pPr>
              <w:rPr>
                <w:lang w:val="de-DE"/>
              </w:rPr>
            </w:pPr>
            <w:r>
              <w:rPr>
                <w:lang w:val="de-DE"/>
              </w:rPr>
              <w:t>Die maximale Rate in kbps, mit der der Transportstrom gemuxt werden kann.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929 </w:t>
            </w:r>
            <w:r>
              <w:rPr>
                <w:noProof/>
                <w:sz w:val="16"/>
              </w:rPr>
              <w:br/>
            </w:r>
            <w:r>
              <w:rPr>
                <w:noProof/>
                <w:sz w:val="2"/>
              </w:rPr>
              <w:t>c6af98a2-8814-4bf3-b732-89e6fdfdffa9</w:t>
            </w:r>
          </w:p>
        </w:tc>
        <w:tc>
          <w:tcPr>
            <w:tcW w:w="7407" w:type="dxa"/>
            <w:shd w:val="clear" w:color="auto" w:fill="F2F2F2" w:themeFill="background1" w:themeFillShade="F2"/>
          </w:tcPr>
          <w:p w:rsidR="00000000" w:rsidRDefault="00E73530">
            <w:pPr>
              <w:rPr>
                <w:noProof/>
              </w:rPr>
            </w:pPr>
            <w:r>
              <w:rPr>
                <w:noProof/>
              </w:rPr>
              <w:t>Used with the ts format only.</w:t>
            </w:r>
          </w:p>
        </w:tc>
        <w:tc>
          <w:tcPr>
            <w:tcW w:w="7407" w:type="dxa"/>
          </w:tcPr>
          <w:p w:rsidR="00000000" w:rsidRDefault="00E73530">
            <w:pPr>
              <w:rPr>
                <w:lang w:val="de-DE"/>
              </w:rPr>
            </w:pPr>
            <w:r>
              <w:rPr>
                <w:lang w:val="de-DE"/>
              </w:rPr>
              <w:t>Wird nur mit dem ts-Format verwendet.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931 </w:t>
            </w:r>
            <w:r>
              <w:rPr>
                <w:noProof/>
                <w:sz w:val="16"/>
              </w:rPr>
              <w:br/>
            </w:r>
            <w:r>
              <w:rPr>
                <w:noProof/>
                <w:sz w:val="2"/>
              </w:rPr>
              <w:t>2ed50838-5ce1-4a9b-b71d-5d8c5c3a434d</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932 </w:t>
            </w:r>
            <w:r>
              <w:rPr>
                <w:noProof/>
                <w:sz w:val="16"/>
              </w:rPr>
              <w:br/>
            </w:r>
            <w:r>
              <w:rPr>
                <w:noProof/>
                <w:sz w:val="2"/>
              </w:rPr>
              <w:t>adc6f921-3ec0-48f9-be1b-4472b546ec38</w:t>
            </w:r>
          </w:p>
        </w:tc>
        <w:tc>
          <w:tcPr>
            <w:tcW w:w="7407" w:type="dxa"/>
            <w:shd w:val="clear" w:color="auto" w:fill="F2F2F2" w:themeFill="background1" w:themeFillShade="F2"/>
          </w:tcPr>
          <w:p w:rsidR="00000000" w:rsidRDefault="00E73530">
            <w:pPr>
              <w:rPr>
                <w:noProof/>
              </w:rPr>
            </w:pPr>
            <w:r>
              <w:rPr>
                <w:noProof/>
              </w:rPr>
              <w:t>Override the packet id of the Progra</w:t>
            </w:r>
            <w:r>
              <w:rPr>
                <w:noProof/>
              </w:rPr>
              <w:t>m Map Table.</w:t>
            </w:r>
          </w:p>
        </w:tc>
        <w:tc>
          <w:tcPr>
            <w:tcW w:w="7407" w:type="dxa"/>
          </w:tcPr>
          <w:p w:rsidR="00000000" w:rsidRDefault="00E73530">
            <w:pPr>
              <w:rPr>
                <w:lang w:val="de-DE"/>
              </w:rPr>
            </w:pPr>
            <w:r>
              <w:rPr>
                <w:lang w:val="de-DE"/>
              </w:rPr>
              <w:t>Ü</w:t>
            </w:r>
            <w:r>
              <w:rPr>
                <w:lang w:val="de-DE"/>
              </w:rPr>
              <w:t>berschreiben Sie die Paket-ID der Programmzuordnungstabelle.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934 </w:t>
            </w:r>
            <w:r>
              <w:rPr>
                <w:noProof/>
                <w:sz w:val="16"/>
              </w:rPr>
              <w:br/>
            </w:r>
            <w:r>
              <w:rPr>
                <w:noProof/>
                <w:sz w:val="2"/>
              </w:rPr>
              <w:t>b9080bfb-b1df-47a4-a069-66ed63d16632</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935 </w:t>
            </w:r>
            <w:r>
              <w:rPr>
                <w:noProof/>
                <w:sz w:val="16"/>
              </w:rPr>
              <w:br/>
            </w:r>
            <w:r>
              <w:rPr>
                <w:noProof/>
                <w:sz w:val="2"/>
              </w:rPr>
              <w:t>6925ee8e-0a22-4912-8bc9-260971e60ba4</w:t>
            </w:r>
          </w:p>
        </w:tc>
        <w:tc>
          <w:tcPr>
            <w:tcW w:w="7407" w:type="dxa"/>
            <w:shd w:val="clear" w:color="auto" w:fill="F2F2F2" w:themeFill="background1" w:themeFillShade="F2"/>
          </w:tcPr>
          <w:p w:rsidR="00000000" w:rsidRDefault="00E73530">
            <w:pPr>
              <w:rPr>
                <w:noProof/>
              </w:rPr>
            </w:pPr>
            <w:r>
              <w:rPr>
                <w:noProof/>
              </w:rPr>
              <w:t>Override the packet id of video data.</w:t>
            </w:r>
          </w:p>
        </w:tc>
        <w:tc>
          <w:tcPr>
            <w:tcW w:w="7407" w:type="dxa"/>
          </w:tcPr>
          <w:p w:rsidR="00000000" w:rsidRDefault="00E73530">
            <w:pPr>
              <w:rPr>
                <w:lang w:val="de-DE"/>
              </w:rPr>
            </w:pPr>
            <w:r>
              <w:rPr>
                <w:lang w:val="de-DE"/>
              </w:rPr>
              <w:t>Ü</w:t>
            </w:r>
            <w:r>
              <w:rPr>
                <w:lang w:val="de-DE"/>
              </w:rPr>
              <w:t>berschreiben Sie die Paket-ID der Videodaten.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937 </w:t>
            </w:r>
            <w:r>
              <w:rPr>
                <w:noProof/>
                <w:sz w:val="16"/>
              </w:rPr>
              <w:br/>
            </w:r>
            <w:r>
              <w:rPr>
                <w:noProof/>
                <w:sz w:val="2"/>
              </w:rPr>
              <w:t>39bb9cec-b9db-42bb-8b61-75c3e7169740</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938 </w:t>
            </w:r>
            <w:r>
              <w:rPr>
                <w:noProof/>
                <w:sz w:val="16"/>
              </w:rPr>
              <w:br/>
            </w:r>
            <w:r>
              <w:rPr>
                <w:noProof/>
                <w:sz w:val="2"/>
              </w:rPr>
              <w:t>0f5d9f8a-65fc-4dd1-bbd9-4077a99b62be</w:t>
            </w:r>
          </w:p>
        </w:tc>
        <w:tc>
          <w:tcPr>
            <w:tcW w:w="7407" w:type="dxa"/>
            <w:shd w:val="clear" w:color="auto" w:fill="F2F2F2" w:themeFill="background1" w:themeFillShade="F2"/>
          </w:tcPr>
          <w:p w:rsidR="00000000" w:rsidRDefault="00E73530">
            <w:pPr>
              <w:rPr>
                <w:noProof/>
              </w:rPr>
            </w:pPr>
            <w:r>
              <w:rPr>
                <w:noProof/>
              </w:rPr>
              <w:t>Override the packet id of audio data.</w:t>
            </w:r>
          </w:p>
        </w:tc>
        <w:tc>
          <w:tcPr>
            <w:tcW w:w="7407" w:type="dxa"/>
          </w:tcPr>
          <w:p w:rsidR="00000000" w:rsidRDefault="00E73530">
            <w:pPr>
              <w:rPr>
                <w:lang w:val="de-DE"/>
              </w:rPr>
            </w:pPr>
            <w:r>
              <w:rPr>
                <w:lang w:val="de-DE"/>
              </w:rPr>
              <w:t>Ü</w:t>
            </w:r>
            <w:r>
              <w:rPr>
                <w:lang w:val="de-DE"/>
              </w:rPr>
              <w:t>berschreiben Sie die Paket-ID von Audiodaten.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940 </w:t>
            </w:r>
            <w:r>
              <w:rPr>
                <w:noProof/>
                <w:sz w:val="16"/>
              </w:rPr>
              <w:br/>
            </w:r>
            <w:r>
              <w:rPr>
                <w:noProof/>
                <w:sz w:val="2"/>
              </w:rPr>
              <w:t>be41db9a-</w:t>
            </w:r>
            <w:r>
              <w:rPr>
                <w:noProof/>
                <w:sz w:val="2"/>
              </w:rPr>
              <w:t>c134-483d-92c0-71b43b46f41c</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941 </w:t>
            </w:r>
            <w:r>
              <w:rPr>
                <w:noProof/>
                <w:sz w:val="16"/>
              </w:rPr>
              <w:br/>
            </w:r>
            <w:r>
              <w:rPr>
                <w:noProof/>
                <w:sz w:val="2"/>
              </w:rPr>
              <w:t>29f51c72-1581-43a2-92ae-77ba3c43fb69</w:t>
            </w:r>
          </w:p>
        </w:tc>
        <w:tc>
          <w:tcPr>
            <w:tcW w:w="7407" w:type="dxa"/>
            <w:shd w:val="clear" w:color="auto" w:fill="F2F2F2" w:themeFill="background1" w:themeFillShade="F2"/>
          </w:tcPr>
          <w:p w:rsidR="00000000" w:rsidRDefault="00E73530">
            <w:pPr>
              <w:rPr>
                <w:noProof/>
              </w:rPr>
            </w:pPr>
            <w:r>
              <w:rPr>
                <w:noProof/>
              </w:rPr>
              <w:t>Override the packet id of the Program Clock Reference.</w:t>
            </w:r>
          </w:p>
        </w:tc>
        <w:tc>
          <w:tcPr>
            <w:tcW w:w="7407" w:type="dxa"/>
          </w:tcPr>
          <w:p w:rsidR="00000000" w:rsidRDefault="00E73530">
            <w:pPr>
              <w:rPr>
                <w:lang w:val="de-DE"/>
              </w:rPr>
            </w:pPr>
            <w:r>
              <w:rPr>
                <w:lang w:val="de-DE"/>
              </w:rPr>
              <w:t>Ü</w:t>
            </w:r>
            <w:r>
              <w:rPr>
                <w:lang w:val="de-DE"/>
              </w:rPr>
              <w:t>berschreiben Sie die Paket-ID der Programmuhrreferenz.</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943 </w:t>
            </w:r>
            <w:r>
              <w:rPr>
                <w:noProof/>
                <w:sz w:val="16"/>
              </w:rPr>
              <w:br/>
            </w:r>
            <w:r>
              <w:rPr>
                <w:noProof/>
                <w:sz w:val="2"/>
              </w:rPr>
              <w:t>fb310b70-f7ad-4390-bbdf-91f993612b54</w:t>
            </w:r>
          </w:p>
        </w:tc>
        <w:tc>
          <w:tcPr>
            <w:tcW w:w="7407" w:type="dxa"/>
            <w:shd w:val="clear" w:color="auto" w:fill="F2F2F2" w:themeFill="background1" w:themeFillShade="F2"/>
          </w:tcPr>
          <w:p w:rsidR="00000000" w:rsidRDefault="00E73530">
            <w:pPr>
              <w:rPr>
                <w:noProof/>
              </w:rPr>
            </w:pPr>
            <w:r>
              <w:rPr>
                <w:noProof/>
              </w:rPr>
              <w:t>false</w:t>
            </w:r>
          </w:p>
        </w:tc>
        <w:tc>
          <w:tcPr>
            <w:tcW w:w="7407" w:type="dxa"/>
          </w:tcPr>
          <w:p w:rsidR="00000000" w:rsidRDefault="00E73530">
            <w:pPr>
              <w:rPr>
                <w:lang w:val="de-DE"/>
              </w:rPr>
            </w:pPr>
            <w:r>
              <w:rPr>
                <w:lang w:val="de-DE"/>
              </w:rPr>
              <w:t>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944 </w:t>
            </w:r>
            <w:r>
              <w:rPr>
                <w:noProof/>
                <w:sz w:val="16"/>
              </w:rPr>
              <w:br/>
            </w:r>
            <w:r>
              <w:rPr>
                <w:noProof/>
                <w:sz w:val="2"/>
              </w:rPr>
              <w:t>87c589e9-d10b-482c-a966-b759de0388da</w:t>
            </w:r>
          </w:p>
        </w:tc>
        <w:tc>
          <w:tcPr>
            <w:tcW w:w="7407" w:type="dxa"/>
            <w:shd w:val="clear" w:color="auto" w:fill="F2F2F2" w:themeFill="background1" w:themeFillShade="F2"/>
          </w:tcPr>
          <w:p w:rsidR="00000000" w:rsidRDefault="00E73530">
            <w:pPr>
              <w:rPr>
                <w:noProof/>
              </w:rPr>
            </w:pPr>
            <w:r>
              <w:rPr>
                <w:noProof/>
              </w:rPr>
              <w:t>Create CBR output by stuffing packets at the transport stream layer</w:t>
            </w:r>
          </w:p>
        </w:tc>
        <w:tc>
          <w:tcPr>
            <w:tcW w:w="7407" w:type="dxa"/>
          </w:tcPr>
          <w:p w:rsidR="00000000" w:rsidRDefault="00E73530">
            <w:pPr>
              <w:rPr>
                <w:lang w:val="de-DE"/>
              </w:rPr>
            </w:pPr>
            <w:r>
              <w:rPr>
                <w:lang w:val="de-DE"/>
              </w:rPr>
              <w:t>Erstellen Sie eine CBR-Ausgabe, indem Sie Pakete auf der Transportstromschicht stopfen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946 </w:t>
            </w:r>
            <w:r>
              <w:rPr>
                <w:noProof/>
                <w:sz w:val="16"/>
              </w:rPr>
              <w:br/>
            </w:r>
            <w:r>
              <w:rPr>
                <w:noProof/>
                <w:sz w:val="2"/>
              </w:rPr>
              <w:t>d31ba9cb-af19-4ca6-afa3-7738362df011</w:t>
            </w:r>
          </w:p>
        </w:tc>
        <w:tc>
          <w:tcPr>
            <w:tcW w:w="7407" w:type="dxa"/>
            <w:shd w:val="clear" w:color="auto" w:fill="F2F2F2" w:themeFill="background1" w:themeFillShade="F2"/>
          </w:tcPr>
          <w:p w:rsidR="00000000" w:rsidRDefault="00E73530">
            <w:pPr>
              <w:rPr>
                <w:noProof/>
              </w:rPr>
            </w:pPr>
            <w:r>
              <w:rPr>
                <w:noProof/>
              </w:rPr>
              <w:t>false</w:t>
            </w:r>
          </w:p>
        </w:tc>
        <w:tc>
          <w:tcPr>
            <w:tcW w:w="7407" w:type="dxa"/>
          </w:tcPr>
          <w:p w:rsidR="00000000" w:rsidRDefault="00E73530">
            <w:pPr>
              <w:rPr>
                <w:lang w:val="de-DE"/>
              </w:rPr>
            </w:pPr>
            <w:r>
              <w:rPr>
                <w:lang w:val="de-DE"/>
              </w:rPr>
              <w:t>fa</w:t>
            </w:r>
            <w:r>
              <w:rPr>
                <w:lang w:val="de-DE"/>
              </w:rPr>
              <w:t>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947 </w:t>
            </w:r>
            <w:r>
              <w:rPr>
                <w:noProof/>
                <w:sz w:val="16"/>
              </w:rPr>
              <w:br/>
            </w:r>
            <w:r>
              <w:rPr>
                <w:noProof/>
                <w:sz w:val="2"/>
              </w:rPr>
              <w:t>d7b8c09b-a978-4e2d-8707-cbc1c9a427fd</w:t>
            </w:r>
          </w:p>
        </w:tc>
        <w:tc>
          <w:tcPr>
            <w:tcW w:w="7407" w:type="dxa"/>
            <w:shd w:val="clear" w:color="auto" w:fill="F2F2F2" w:themeFill="background1" w:themeFillShade="F2"/>
          </w:tcPr>
          <w:p w:rsidR="00000000" w:rsidRDefault="00E73530">
            <w:pPr>
              <w:rPr>
                <w:noProof/>
              </w:rPr>
            </w:pPr>
            <w:r>
              <w:rPr>
                <w:noProof/>
              </w:rPr>
              <w:t>Enables lossless video encoding if supported by the video codec.</w:t>
            </w:r>
          </w:p>
        </w:tc>
        <w:tc>
          <w:tcPr>
            <w:tcW w:w="7407" w:type="dxa"/>
          </w:tcPr>
          <w:p w:rsidR="00000000" w:rsidRDefault="00E73530">
            <w:pPr>
              <w:rPr>
                <w:lang w:val="de-DE"/>
              </w:rPr>
            </w:pPr>
            <w:r>
              <w:rPr>
                <w:lang w:val="de-DE"/>
              </w:rPr>
              <w:t>Aktiviert verlustfreie Videokodierung, wenn dies vom Videocodec unterst</w:t>
            </w:r>
            <w:r>
              <w:rPr>
                <w:lang w:val="de-DE"/>
              </w:rPr>
              <w:t>ü</w:t>
            </w:r>
            <w:r>
              <w:rPr>
                <w:lang w:val="de-DE"/>
              </w:rPr>
              <w:t>tzt wird.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948 </w:t>
            </w:r>
            <w:r>
              <w:rPr>
                <w:noProof/>
                <w:sz w:val="16"/>
              </w:rPr>
              <w:br/>
            </w:r>
            <w:r>
              <w:rPr>
                <w:noProof/>
                <w:sz w:val="2"/>
              </w:rPr>
              <w:t>93ce2d70-2d4a-41f6-82b5-034de957fb23</w:t>
            </w:r>
          </w:p>
        </w:tc>
        <w:tc>
          <w:tcPr>
            <w:tcW w:w="7407" w:type="dxa"/>
            <w:shd w:val="clear" w:color="auto" w:fill="F2F2F2" w:themeFill="background1" w:themeFillShade="F2"/>
          </w:tcPr>
          <w:p w:rsidR="00000000" w:rsidRDefault="00E73530">
            <w:pPr>
              <w:rPr>
                <w:noProof/>
              </w:rPr>
            </w:pPr>
            <w:r>
              <w:rPr>
                <w:noProof/>
              </w:rPr>
              <w:t>Aspera</w:t>
            </w:r>
          </w:p>
        </w:tc>
        <w:tc>
          <w:tcPr>
            <w:tcW w:w="7407" w:type="dxa"/>
          </w:tcPr>
          <w:p w:rsidR="00000000" w:rsidRDefault="00E73530">
            <w:pPr>
              <w:rPr>
                <w:lang w:val="de-DE"/>
              </w:rPr>
            </w:pPr>
            <w:r>
              <w:rPr>
                <w:lang w:val="de-DE"/>
              </w:rPr>
              <w:t>Aspera</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949 </w:t>
            </w:r>
            <w:r>
              <w:rPr>
                <w:noProof/>
                <w:sz w:val="16"/>
              </w:rPr>
              <w:br/>
            </w:r>
            <w:r>
              <w:rPr>
                <w:noProof/>
                <w:sz w:val="2"/>
              </w:rPr>
              <w:t>87b0386a-e301-4278-b22a-7dab557db580</w:t>
            </w:r>
          </w:p>
        </w:tc>
        <w:tc>
          <w:tcPr>
            <w:tcW w:w="7407" w:type="dxa"/>
            <w:shd w:val="clear" w:color="auto" w:fill="F2F2F2" w:themeFill="background1" w:themeFillShade="F2"/>
          </w:tcPr>
          <w:p w:rsidR="00000000" w:rsidRDefault="00E73530">
            <w:pPr>
              <w:rPr>
                <w:noProof/>
              </w:rPr>
            </w:pPr>
            <w:r>
              <w:rPr>
                <w:noProof/>
              </w:rPr>
              <w:t>Setting</w:t>
            </w:r>
          </w:p>
        </w:tc>
        <w:tc>
          <w:tcPr>
            <w:tcW w:w="7407" w:type="dxa"/>
          </w:tcPr>
          <w:p w:rsidR="00000000" w:rsidRDefault="00E73530">
            <w:pPr>
              <w:rPr>
                <w:lang w:val="de-DE"/>
              </w:rPr>
            </w:pPr>
            <w:r>
              <w:rPr>
                <w:lang w:val="de-DE"/>
              </w:rPr>
              <w:t>Rahmen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950 </w:t>
            </w:r>
            <w:r>
              <w:rPr>
                <w:noProof/>
                <w:sz w:val="16"/>
              </w:rPr>
              <w:br/>
            </w:r>
            <w:r>
              <w:rPr>
                <w:noProof/>
                <w:sz w:val="2"/>
              </w:rPr>
              <w:t>c952634a-cdce-4628-ac6d-d230e0672261</w:t>
            </w:r>
          </w:p>
        </w:tc>
        <w:tc>
          <w:tcPr>
            <w:tcW w:w="7407" w:type="dxa"/>
            <w:shd w:val="clear" w:color="auto" w:fill="F2F2F2" w:themeFill="background1" w:themeFillShade="F2"/>
          </w:tcPr>
          <w:p w:rsidR="00000000" w:rsidRDefault="00E73530">
            <w:pPr>
              <w:rPr>
                <w:noProof/>
              </w:rPr>
            </w:pPr>
            <w:r>
              <w:rPr>
                <w:noProof/>
              </w:rPr>
              <w:t>Default</w:t>
            </w:r>
          </w:p>
        </w:tc>
        <w:tc>
          <w:tcPr>
            <w:tcW w:w="7407" w:type="dxa"/>
          </w:tcPr>
          <w:p w:rsidR="00000000" w:rsidRDefault="00E73530">
            <w:pPr>
              <w:rPr>
                <w:lang w:val="de-DE"/>
              </w:rPr>
            </w:pPr>
            <w:r>
              <w:rPr>
                <w:lang w:val="de-DE"/>
              </w:rPr>
              <w:t>Standard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951 </w:t>
            </w:r>
            <w:r>
              <w:rPr>
                <w:noProof/>
                <w:sz w:val="16"/>
              </w:rPr>
              <w:br/>
            </w:r>
            <w:r>
              <w:rPr>
                <w:noProof/>
                <w:sz w:val="2"/>
              </w:rPr>
              <w:t>3569c0c2-e312-48d8-be8c-ce85af920b02</w:t>
            </w:r>
          </w:p>
        </w:tc>
        <w:tc>
          <w:tcPr>
            <w:tcW w:w="7407" w:type="dxa"/>
            <w:shd w:val="clear" w:color="auto" w:fill="F2F2F2" w:themeFill="background1" w:themeFillShade="F2"/>
          </w:tcPr>
          <w:p w:rsidR="00000000" w:rsidRDefault="00E73530">
            <w:pPr>
              <w:rPr>
                <w:noProof/>
              </w:rPr>
            </w:pPr>
            <w:r>
              <w:rPr>
                <w:noProof/>
              </w:rPr>
              <w:t>Description</w:t>
            </w:r>
          </w:p>
        </w:tc>
        <w:tc>
          <w:tcPr>
            <w:tcW w:w="7407" w:type="dxa"/>
          </w:tcPr>
          <w:p w:rsidR="00000000" w:rsidRDefault="00E73530">
            <w:pPr>
              <w:rPr>
                <w:lang w:val="de-DE"/>
              </w:rPr>
            </w:pPr>
            <w:r>
              <w:rPr>
                <w:lang w:val="de-DE"/>
              </w:rPr>
              <w:t>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953 </w:t>
            </w:r>
            <w:r>
              <w:rPr>
                <w:noProof/>
                <w:sz w:val="16"/>
              </w:rPr>
              <w:br/>
            </w:r>
            <w:r>
              <w:rPr>
                <w:noProof/>
                <w:sz w:val="2"/>
              </w:rPr>
              <w:t>984a98d6-e53c-41c2-b03a-408df31a5546</w:t>
            </w:r>
          </w:p>
        </w:tc>
        <w:tc>
          <w:tcPr>
            <w:tcW w:w="7407" w:type="dxa"/>
            <w:shd w:val="clear" w:color="auto" w:fill="F2F2F2" w:themeFill="background1" w:themeFillShade="F2"/>
          </w:tcPr>
          <w:p w:rsidR="00000000" w:rsidRDefault="00E73530">
            <w:pPr>
              <w:rPr>
                <w:noProof/>
              </w:rPr>
            </w:pPr>
            <w:r>
              <w:rPr>
                <w:noProof/>
              </w:rPr>
              <w:t>fair</w:t>
            </w:r>
          </w:p>
        </w:tc>
        <w:tc>
          <w:tcPr>
            <w:tcW w:w="7407" w:type="dxa"/>
          </w:tcPr>
          <w:p w:rsidR="00000000" w:rsidRDefault="00E73530">
            <w:pPr>
              <w:rPr>
                <w:lang w:val="de-DE"/>
              </w:rPr>
            </w:pPr>
            <w:r>
              <w:rPr>
                <w:lang w:val="de-DE"/>
              </w:rPr>
              <w:t>Messe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954 </w:t>
            </w:r>
            <w:r>
              <w:rPr>
                <w:noProof/>
                <w:sz w:val="16"/>
              </w:rPr>
              <w:br/>
            </w:r>
            <w:r>
              <w:rPr>
                <w:noProof/>
                <w:sz w:val="2"/>
              </w:rPr>
              <w:t>242face6-2f</w:t>
            </w:r>
            <w:r>
              <w:rPr>
                <w:noProof/>
                <w:sz w:val="2"/>
              </w:rPr>
              <w:t>e6-42ec-a491-ed761f1cc302</w:t>
            </w:r>
          </w:p>
        </w:tc>
        <w:tc>
          <w:tcPr>
            <w:tcW w:w="7407" w:type="dxa"/>
            <w:shd w:val="clear" w:color="auto" w:fill="F2F2F2" w:themeFill="background1" w:themeFillShade="F2"/>
          </w:tcPr>
          <w:p w:rsidR="00000000" w:rsidRDefault="00E73530">
            <w:pPr>
              <w:rPr>
                <w:noProof/>
              </w:rPr>
            </w:pPr>
            <w:r>
              <w:rPr>
                <w:noProof/>
              </w:rPr>
              <w:t>How to allocate available bandwidth for Aspera file transfers.</w:t>
            </w:r>
          </w:p>
        </w:tc>
        <w:tc>
          <w:tcPr>
            <w:tcW w:w="7407" w:type="dxa"/>
          </w:tcPr>
          <w:p w:rsidR="00000000" w:rsidRDefault="00E73530">
            <w:pPr>
              <w:rPr>
                <w:lang w:val="de-DE"/>
              </w:rPr>
            </w:pPr>
            <w:r>
              <w:rPr>
                <w:lang w:val="de-DE"/>
              </w:rPr>
              <w:t>Zuweisen der verf</w:t>
            </w:r>
            <w:r>
              <w:rPr>
                <w:lang w:val="de-DE"/>
              </w:rPr>
              <w:t>ü</w:t>
            </w:r>
            <w:r>
              <w:rPr>
                <w:lang w:val="de-DE"/>
              </w:rPr>
              <w:t>gbaren Bandbreite f</w:t>
            </w:r>
            <w:r>
              <w:rPr>
                <w:lang w:val="de-DE"/>
              </w:rPr>
              <w:t>ü</w:t>
            </w:r>
            <w:r>
              <w:rPr>
                <w:lang w:val="de-DE"/>
              </w:rPr>
              <w:t>r Aspera-Datei</w:t>
            </w:r>
            <w:r>
              <w:rPr>
                <w:lang w:val="de-DE"/>
              </w:rPr>
              <w:t>ü</w:t>
            </w:r>
            <w:r>
              <w:rPr>
                <w:lang w:val="de-DE"/>
              </w:rPr>
              <w:t>bertragungen.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956 </w:t>
            </w:r>
            <w:r>
              <w:rPr>
                <w:noProof/>
                <w:sz w:val="16"/>
              </w:rPr>
              <w:br/>
            </w:r>
            <w:r>
              <w:rPr>
                <w:noProof/>
                <w:sz w:val="2"/>
              </w:rPr>
              <w:t>635c3f77-d9ee-4e83-9b5d-ce464065800a</w:t>
            </w:r>
          </w:p>
        </w:tc>
        <w:tc>
          <w:tcPr>
            <w:tcW w:w="7407" w:type="dxa"/>
            <w:shd w:val="clear" w:color="auto" w:fill="F2F2F2" w:themeFill="background1" w:themeFillShade="F2"/>
          </w:tcPr>
          <w:p w:rsidR="00000000" w:rsidRDefault="00E73530">
            <w:pPr>
              <w:rPr>
                <w:noProof/>
              </w:rPr>
            </w:pPr>
            <w:r>
              <w:rPr>
                <w:noProof/>
              </w:rPr>
              <w:t>1000</w:t>
            </w:r>
          </w:p>
        </w:tc>
        <w:tc>
          <w:tcPr>
            <w:tcW w:w="7407" w:type="dxa"/>
          </w:tcPr>
          <w:p w:rsidR="00000000" w:rsidRDefault="00E73530">
            <w:pPr>
              <w:rPr>
                <w:lang w:val="de-DE"/>
              </w:rPr>
            </w:pPr>
            <w:r>
              <w:rPr>
                <w:lang w:val="de-DE"/>
              </w:rPr>
              <w:t>1000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957 </w:t>
            </w:r>
            <w:r>
              <w:rPr>
                <w:noProof/>
                <w:sz w:val="16"/>
              </w:rPr>
              <w:br/>
            </w:r>
            <w:r>
              <w:rPr>
                <w:noProof/>
                <w:sz w:val="2"/>
              </w:rPr>
              <w:t>2e129128-45b8-474e-9049-4482e435ab7a</w:t>
            </w:r>
          </w:p>
        </w:tc>
        <w:tc>
          <w:tcPr>
            <w:tcW w:w="7407" w:type="dxa"/>
            <w:shd w:val="clear" w:color="auto" w:fill="F2F2F2" w:themeFill="background1" w:themeFillShade="F2"/>
          </w:tcPr>
          <w:p w:rsidR="00000000" w:rsidRDefault="00E73530">
            <w:pPr>
              <w:rPr>
                <w:noProof/>
              </w:rPr>
            </w:pPr>
            <w:r>
              <w:rPr>
                <w:noProof/>
              </w:rPr>
              <w:t>A targeted rate in Kbps for data transfer minimums.</w:t>
            </w:r>
          </w:p>
        </w:tc>
        <w:tc>
          <w:tcPr>
            <w:tcW w:w="7407" w:type="dxa"/>
          </w:tcPr>
          <w:p w:rsidR="00000000" w:rsidRDefault="00E73530">
            <w:pPr>
              <w:rPr>
                <w:lang w:val="de-DE"/>
              </w:rPr>
            </w:pPr>
            <w:r>
              <w:rPr>
                <w:lang w:val="de-DE"/>
              </w:rPr>
              <w:t>Eine gezielte Rate in Kbit / s f</w:t>
            </w:r>
            <w:r>
              <w:rPr>
                <w:lang w:val="de-DE"/>
              </w:rPr>
              <w:t>ü</w:t>
            </w:r>
            <w:r>
              <w:rPr>
                <w:lang w:val="de-DE"/>
              </w:rPr>
              <w:t>r Daten</w:t>
            </w:r>
            <w:r>
              <w:rPr>
                <w:lang w:val="de-DE"/>
              </w:rPr>
              <w:t>ü</w:t>
            </w:r>
            <w:r>
              <w:rPr>
                <w:lang w:val="de-DE"/>
              </w:rPr>
              <w:t>bertragungsminima.</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959 </w:t>
            </w:r>
            <w:r>
              <w:rPr>
                <w:noProof/>
                <w:sz w:val="16"/>
              </w:rPr>
              <w:br/>
            </w:r>
            <w:r>
              <w:rPr>
                <w:noProof/>
                <w:sz w:val="2"/>
              </w:rPr>
              <w:t>85e5bb51-8c87-44ee-afdc-42f088b34f11</w:t>
            </w:r>
          </w:p>
        </w:tc>
        <w:tc>
          <w:tcPr>
            <w:tcW w:w="7407" w:type="dxa"/>
            <w:shd w:val="clear" w:color="auto" w:fill="F2F2F2" w:themeFill="background1" w:themeFillShade="F2"/>
          </w:tcPr>
          <w:p w:rsidR="00000000" w:rsidRDefault="00E73530">
            <w:pPr>
              <w:rPr>
                <w:noProof/>
              </w:rPr>
            </w:pPr>
            <w:r>
              <w:rPr>
                <w:noProof/>
              </w:rPr>
              <w:t>250000</w:t>
            </w:r>
          </w:p>
        </w:tc>
        <w:tc>
          <w:tcPr>
            <w:tcW w:w="7407" w:type="dxa"/>
          </w:tcPr>
          <w:p w:rsidR="00000000" w:rsidRDefault="00E73530">
            <w:pPr>
              <w:rPr>
                <w:lang w:val="de-DE"/>
              </w:rPr>
            </w:pPr>
            <w:r>
              <w:rPr>
                <w:lang w:val="de-DE"/>
              </w:rPr>
              <w:t>250000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960 </w:t>
            </w:r>
            <w:r>
              <w:rPr>
                <w:noProof/>
                <w:sz w:val="16"/>
              </w:rPr>
              <w:br/>
            </w:r>
            <w:r>
              <w:rPr>
                <w:noProof/>
                <w:sz w:val="2"/>
              </w:rPr>
              <w:t>ee1a87bb-22ab-40c0-a3d6-98e333d9bcca</w:t>
            </w:r>
          </w:p>
        </w:tc>
        <w:tc>
          <w:tcPr>
            <w:tcW w:w="7407" w:type="dxa"/>
            <w:shd w:val="clear" w:color="auto" w:fill="F2F2F2" w:themeFill="background1" w:themeFillShade="F2"/>
          </w:tcPr>
          <w:p w:rsidR="00000000" w:rsidRDefault="00E73530">
            <w:pPr>
              <w:rPr>
                <w:noProof/>
              </w:rPr>
            </w:pPr>
            <w:r>
              <w:rPr>
                <w:noProof/>
              </w:rPr>
              <w:t>A targeted rate in Kbps for data transfer ma</w:t>
            </w:r>
            <w:r>
              <w:rPr>
                <w:noProof/>
              </w:rPr>
              <w:t>ximums.</w:t>
            </w:r>
          </w:p>
        </w:tc>
        <w:tc>
          <w:tcPr>
            <w:tcW w:w="7407" w:type="dxa"/>
          </w:tcPr>
          <w:p w:rsidR="00000000" w:rsidRDefault="00E73530">
            <w:pPr>
              <w:rPr>
                <w:lang w:val="de-DE"/>
              </w:rPr>
            </w:pPr>
            <w:r>
              <w:rPr>
                <w:lang w:val="de-DE"/>
              </w:rPr>
              <w:t>Eine gezielte Rate in Kbit / s f</w:t>
            </w:r>
            <w:r>
              <w:rPr>
                <w:lang w:val="de-DE"/>
              </w:rPr>
              <w:t>ü</w:t>
            </w:r>
            <w:r>
              <w:rPr>
                <w:lang w:val="de-DE"/>
              </w:rPr>
              <w:t>r Daten</w:t>
            </w:r>
            <w:r>
              <w:rPr>
                <w:lang w:val="de-DE"/>
              </w:rPr>
              <w:t>ü</w:t>
            </w:r>
            <w:r>
              <w:rPr>
                <w:lang w:val="de-DE"/>
              </w:rPr>
              <w:t>bertragungsmaxima.</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961 </w:t>
            </w:r>
            <w:r>
              <w:rPr>
                <w:noProof/>
                <w:sz w:val="16"/>
              </w:rPr>
              <w:br/>
            </w:r>
            <w:r>
              <w:rPr>
                <w:noProof/>
                <w:sz w:val="2"/>
              </w:rPr>
              <w:t>2fb611aa-baf0-4809-8f60-682a6b6780dc</w:t>
            </w:r>
          </w:p>
        </w:tc>
        <w:tc>
          <w:tcPr>
            <w:tcW w:w="7407" w:type="dxa"/>
            <w:shd w:val="clear" w:color="auto" w:fill="F2F2F2" w:themeFill="background1" w:themeFillShade="F2"/>
          </w:tcPr>
          <w:p w:rsidR="00000000" w:rsidRDefault="00E73530">
            <w:pPr>
              <w:rPr>
                <w:noProof/>
              </w:rPr>
            </w:pPr>
            <w:r>
              <w:rPr>
                <w:noProof/>
              </w:rPr>
              <w:t>Transmuxing</w:t>
            </w:r>
          </w:p>
        </w:tc>
        <w:tc>
          <w:tcPr>
            <w:tcW w:w="7407" w:type="dxa"/>
          </w:tcPr>
          <w:p w:rsidR="00000000" w:rsidRDefault="00E73530">
            <w:pPr>
              <w:rPr>
                <w:lang w:val="de-DE"/>
              </w:rPr>
            </w:pPr>
            <w:r>
              <w:rPr>
                <w:lang w:val="de-DE"/>
              </w:rPr>
              <w:t>Transmuxing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962 </w:t>
            </w:r>
            <w:r>
              <w:rPr>
                <w:noProof/>
                <w:sz w:val="16"/>
              </w:rPr>
              <w:br/>
            </w:r>
            <w:r>
              <w:rPr>
                <w:noProof/>
                <w:sz w:val="2"/>
              </w:rPr>
              <w:t>abe1bf4c-4f2f-4616-95ac-e3c13bb070ff</w:t>
            </w:r>
          </w:p>
        </w:tc>
        <w:tc>
          <w:tcPr>
            <w:tcW w:w="7407" w:type="dxa"/>
            <w:shd w:val="clear" w:color="auto" w:fill="F2F2F2" w:themeFill="background1" w:themeFillShade="F2"/>
          </w:tcPr>
          <w:p w:rsidR="00000000" w:rsidRDefault="00E73530">
            <w:pPr>
              <w:rPr>
                <w:noProof/>
              </w:rPr>
            </w:pPr>
            <w:r>
              <w:rPr>
                <w:noProof/>
              </w:rPr>
              <w:t>Setting</w:t>
            </w:r>
          </w:p>
        </w:tc>
        <w:tc>
          <w:tcPr>
            <w:tcW w:w="7407" w:type="dxa"/>
          </w:tcPr>
          <w:p w:rsidR="00000000" w:rsidRDefault="00E73530">
            <w:pPr>
              <w:rPr>
                <w:lang w:val="de-DE"/>
              </w:rPr>
            </w:pPr>
            <w:r>
              <w:rPr>
                <w:lang w:val="de-DE"/>
              </w:rPr>
              <w:t>Rahmen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963 </w:t>
            </w:r>
            <w:r>
              <w:rPr>
                <w:noProof/>
                <w:sz w:val="16"/>
              </w:rPr>
              <w:br/>
            </w:r>
            <w:r>
              <w:rPr>
                <w:noProof/>
                <w:sz w:val="2"/>
              </w:rPr>
              <w:t>ed1e20a5-2663-4c6d-91ef-d630fa676aea</w:t>
            </w:r>
          </w:p>
        </w:tc>
        <w:tc>
          <w:tcPr>
            <w:tcW w:w="7407" w:type="dxa"/>
            <w:shd w:val="clear" w:color="auto" w:fill="F2F2F2" w:themeFill="background1" w:themeFillShade="F2"/>
          </w:tcPr>
          <w:p w:rsidR="00000000" w:rsidRDefault="00E73530">
            <w:pPr>
              <w:rPr>
                <w:noProof/>
              </w:rPr>
            </w:pPr>
            <w:r>
              <w:rPr>
                <w:noProof/>
              </w:rPr>
              <w:t>Default</w:t>
            </w:r>
          </w:p>
        </w:tc>
        <w:tc>
          <w:tcPr>
            <w:tcW w:w="7407" w:type="dxa"/>
          </w:tcPr>
          <w:p w:rsidR="00000000" w:rsidRDefault="00E73530">
            <w:pPr>
              <w:rPr>
                <w:lang w:val="de-DE"/>
              </w:rPr>
            </w:pPr>
            <w:r>
              <w:rPr>
                <w:lang w:val="de-DE"/>
              </w:rPr>
              <w:t>Standard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964 </w:t>
            </w:r>
            <w:r>
              <w:rPr>
                <w:noProof/>
                <w:sz w:val="16"/>
              </w:rPr>
              <w:br/>
            </w:r>
            <w:r>
              <w:rPr>
                <w:noProof/>
                <w:sz w:val="2"/>
              </w:rPr>
              <w:t>c0e3668c-7901-4343-9067-2866bf54e0c8</w:t>
            </w:r>
          </w:p>
        </w:tc>
        <w:tc>
          <w:tcPr>
            <w:tcW w:w="7407" w:type="dxa"/>
            <w:shd w:val="clear" w:color="auto" w:fill="F2F2F2" w:themeFill="background1" w:themeFillShade="F2"/>
          </w:tcPr>
          <w:p w:rsidR="00000000" w:rsidRDefault="00E73530">
            <w:pPr>
              <w:rPr>
                <w:noProof/>
              </w:rPr>
            </w:pPr>
            <w:r>
              <w:rPr>
                <w:noProof/>
              </w:rPr>
              <w:t>Description</w:t>
            </w:r>
          </w:p>
        </w:tc>
        <w:tc>
          <w:tcPr>
            <w:tcW w:w="7407" w:type="dxa"/>
          </w:tcPr>
          <w:p w:rsidR="00000000" w:rsidRDefault="00E73530">
            <w:pPr>
              <w:rPr>
                <w:lang w:val="de-DE"/>
              </w:rPr>
            </w:pPr>
            <w:r>
              <w:rPr>
                <w:lang w:val="de-DE"/>
              </w:rPr>
              <w:t>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966 </w:t>
            </w:r>
            <w:r>
              <w:rPr>
                <w:noProof/>
                <w:sz w:val="16"/>
              </w:rPr>
              <w:br/>
            </w:r>
            <w:r>
              <w:rPr>
                <w:noProof/>
                <w:sz w:val="2"/>
              </w:rPr>
              <w:t>43f4a40e-20e0-46dd-b370-0bd5437df8a0</w:t>
            </w:r>
          </w:p>
        </w:tc>
        <w:tc>
          <w:tcPr>
            <w:tcW w:w="7407" w:type="dxa"/>
            <w:shd w:val="clear" w:color="auto" w:fill="F2F2F2" w:themeFill="background1" w:themeFillShade="F2"/>
          </w:tcPr>
          <w:p w:rsidR="00000000" w:rsidRDefault="00E73530">
            <w:pPr>
              <w:rPr>
                <w:noProof/>
              </w:rPr>
            </w:pPr>
            <w:r>
              <w:rPr>
                <w:noProof/>
              </w:rPr>
              <w:t>false</w:t>
            </w:r>
          </w:p>
        </w:tc>
        <w:tc>
          <w:tcPr>
            <w:tcW w:w="7407" w:type="dxa"/>
          </w:tcPr>
          <w:p w:rsidR="00000000" w:rsidRDefault="00E73530">
            <w:pPr>
              <w:rPr>
                <w:lang w:val="de-DE"/>
              </w:rPr>
            </w:pPr>
            <w:r>
              <w:rPr>
                <w:lang w:val="de-DE"/>
              </w:rPr>
              <w:t>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967 </w:t>
            </w:r>
            <w:r>
              <w:rPr>
                <w:noProof/>
                <w:sz w:val="16"/>
              </w:rPr>
              <w:br/>
            </w:r>
            <w:r>
              <w:rPr>
                <w:noProof/>
                <w:sz w:val="2"/>
              </w:rPr>
              <w:t>890a89e9-2997-4102-bf01-ca475760927e</w:t>
            </w:r>
          </w:p>
        </w:tc>
        <w:tc>
          <w:tcPr>
            <w:tcW w:w="7407" w:type="dxa"/>
            <w:shd w:val="clear" w:color="auto" w:fill="F2F2F2" w:themeFill="background1" w:themeFillShade="F2"/>
          </w:tcPr>
          <w:p w:rsidR="00000000" w:rsidRDefault="00E73530">
            <w:pPr>
              <w:rPr>
                <w:noProof/>
              </w:rPr>
            </w:pPr>
            <w:r>
              <w:rPr>
                <w:noProof/>
              </w:rPr>
              <w:t>Copy the video track of the input file</w:t>
            </w:r>
          </w:p>
        </w:tc>
        <w:tc>
          <w:tcPr>
            <w:tcW w:w="7407" w:type="dxa"/>
          </w:tcPr>
          <w:p w:rsidR="00000000" w:rsidRDefault="00E73530">
            <w:pPr>
              <w:rPr>
                <w:lang w:val="de-DE"/>
              </w:rPr>
            </w:pPr>
            <w:r>
              <w:rPr>
                <w:lang w:val="de-DE"/>
              </w:rPr>
              <w:t>Kopieren Sie die Videospur der Eingabedatei</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969 </w:t>
            </w:r>
            <w:r>
              <w:rPr>
                <w:noProof/>
                <w:sz w:val="16"/>
              </w:rPr>
              <w:br/>
            </w:r>
            <w:r>
              <w:rPr>
                <w:noProof/>
                <w:sz w:val="2"/>
              </w:rPr>
              <w:t>7b5d28ff-4ab8-4b4d-acdc-5dd8f8f1354c</w:t>
            </w:r>
          </w:p>
        </w:tc>
        <w:tc>
          <w:tcPr>
            <w:tcW w:w="7407" w:type="dxa"/>
            <w:shd w:val="clear" w:color="auto" w:fill="F2F2F2" w:themeFill="background1" w:themeFillShade="F2"/>
          </w:tcPr>
          <w:p w:rsidR="00000000" w:rsidRDefault="00E73530">
            <w:pPr>
              <w:rPr>
                <w:noProof/>
              </w:rPr>
            </w:pPr>
            <w:r>
              <w:rPr>
                <w:noProof/>
              </w:rPr>
              <w:t>false</w:t>
            </w:r>
          </w:p>
        </w:tc>
        <w:tc>
          <w:tcPr>
            <w:tcW w:w="7407" w:type="dxa"/>
          </w:tcPr>
          <w:p w:rsidR="00000000" w:rsidRDefault="00E73530">
            <w:pPr>
              <w:rPr>
                <w:lang w:val="de-DE"/>
              </w:rPr>
            </w:pPr>
            <w:r>
              <w:rPr>
                <w:lang w:val="de-DE"/>
              </w:rPr>
              <w:t>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970 </w:t>
            </w:r>
            <w:r>
              <w:rPr>
                <w:noProof/>
                <w:sz w:val="16"/>
              </w:rPr>
              <w:br/>
            </w:r>
            <w:r>
              <w:rPr>
                <w:noProof/>
                <w:sz w:val="2"/>
              </w:rPr>
              <w:t>6e051da8-41f5-49e3-a419-279dd617f9e4</w:t>
            </w:r>
          </w:p>
        </w:tc>
        <w:tc>
          <w:tcPr>
            <w:tcW w:w="7407" w:type="dxa"/>
            <w:shd w:val="clear" w:color="auto" w:fill="F2F2F2" w:themeFill="background1" w:themeFillShade="F2"/>
          </w:tcPr>
          <w:p w:rsidR="00000000" w:rsidRDefault="00E73530">
            <w:pPr>
              <w:rPr>
                <w:noProof/>
              </w:rPr>
            </w:pPr>
            <w:r>
              <w:rPr>
                <w:noProof/>
              </w:rPr>
              <w:t>Copy the audio track of the input file</w:t>
            </w:r>
          </w:p>
        </w:tc>
        <w:tc>
          <w:tcPr>
            <w:tcW w:w="7407" w:type="dxa"/>
          </w:tcPr>
          <w:p w:rsidR="00000000" w:rsidRDefault="00E73530">
            <w:pPr>
              <w:rPr>
                <w:lang w:val="de-DE"/>
              </w:rPr>
            </w:pPr>
            <w:r>
              <w:rPr>
                <w:lang w:val="de-DE"/>
              </w:rPr>
              <w:t>Kopieren Sie die Audiospur der Eingabedatei</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quick-reference-stage.html</w:t>
            </w:r>
          </w:p>
          <w:p w:rsidR="00000000" w:rsidRDefault="00E73530">
            <w:pPr>
              <w:jc w:val="center"/>
              <w:rPr>
                <w:b/>
                <w:noProof/>
              </w:rPr>
            </w:pPr>
            <w:r>
              <w:rPr>
                <w:b/>
                <w:noProof/>
              </w:rPr>
              <w:t>MQ971010 53da43ee-29e5-4b76-88b1-5e70dcee08aa</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b9bc98b2-8bcb-4913-ab91-fc7002d099e7</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a0c40b2a-7b1e-4b87-afde-c8aa0f25d422</w:t>
            </w:r>
          </w:p>
        </w:tc>
        <w:tc>
          <w:tcPr>
            <w:tcW w:w="7407" w:type="dxa"/>
            <w:shd w:val="clear" w:color="auto" w:fill="F2F2F2" w:themeFill="background1" w:themeFillShade="F2"/>
          </w:tcPr>
          <w:p w:rsidR="00000000" w:rsidRDefault="00E73530">
            <w:pPr>
              <w:rPr>
                <w:noProof/>
              </w:rPr>
            </w:pPr>
            <w:r>
              <w:rPr>
                <w:noProof/>
              </w:rPr>
              <w:t>Encoding Settings Quick Reference description:</w:t>
            </w:r>
          </w:p>
        </w:tc>
        <w:tc>
          <w:tcPr>
            <w:tcW w:w="7407" w:type="dxa"/>
          </w:tcPr>
          <w:p w:rsidR="00000000" w:rsidRDefault="00E73530">
            <w:pPr>
              <w:rPr>
                <w:lang w:val="de-DE"/>
              </w:rPr>
            </w:pPr>
            <w:r>
              <w:rPr>
                <w:lang w:val="de-DE"/>
              </w:rPr>
              <w:t>Kurzbeschreibung der Codierungseinstellungen: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a52256eb-3020-46f1-98b3-998abbfb7735</w:t>
            </w:r>
          </w:p>
        </w:tc>
        <w:tc>
          <w:tcPr>
            <w:tcW w:w="7407" w:type="dxa"/>
            <w:shd w:val="clear" w:color="auto" w:fill="F2F2F2" w:themeFill="background1" w:themeFillShade="F2"/>
          </w:tcPr>
          <w:p w:rsidR="00000000" w:rsidRDefault="00E73530">
            <w:pPr>
              <w:rPr>
                <w:noProof/>
              </w:rPr>
            </w:pPr>
            <w:r>
              <w:rPr>
                <w:noProof/>
              </w:rPr>
              <w:t>Encoding settings at a glance. parent:</w:t>
            </w:r>
          </w:p>
        </w:tc>
        <w:tc>
          <w:tcPr>
            <w:tcW w:w="7407" w:type="dxa"/>
          </w:tcPr>
          <w:p w:rsidR="00000000" w:rsidRDefault="00E73530">
            <w:pPr>
              <w:rPr>
                <w:lang w:val="de-DE"/>
              </w:rPr>
            </w:pPr>
            <w:r>
              <w:rPr>
                <w:lang w:val="de-DE"/>
              </w:rPr>
              <w:t>Kodierungseinstellungen auf einen Blick.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ec70b75d-9c7c-4076-bb40-549a19f09cd9</w:t>
            </w:r>
          </w:p>
        </w:tc>
        <w:tc>
          <w:tcPr>
            <w:tcW w:w="7407" w:type="dxa"/>
            <w:shd w:val="clear" w:color="auto" w:fill="F2F2F2" w:themeFill="background1" w:themeFillShade="F2"/>
          </w:tcPr>
          <w:p w:rsidR="00000000" w:rsidRDefault="00E73530">
            <w:pPr>
              <w:rPr>
                <w:noProof/>
              </w:rPr>
            </w:pPr>
            <w:r>
              <w:rPr>
                <w:noProof/>
              </w:rPr>
              <w:t>Encoding Settings layout: staging ---</w:t>
            </w:r>
          </w:p>
        </w:tc>
        <w:tc>
          <w:tcPr>
            <w:tcW w:w="7407" w:type="dxa"/>
          </w:tcPr>
          <w:p w:rsidR="00000000" w:rsidRDefault="00E73530">
            <w:pPr>
              <w:rPr>
                <w:lang w:val="de-DE"/>
              </w:rPr>
            </w:pPr>
            <w:r>
              <w:rPr>
                <w:lang w:val="de-DE"/>
              </w:rPr>
              <w:t>Layout der Codierungseinstellungen: Staging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8b1c11fe-2715-46e8-b1f6-3444cb8208ac</w:t>
            </w:r>
          </w:p>
        </w:tc>
        <w:tc>
          <w:tcPr>
            <w:tcW w:w="7407" w:type="dxa"/>
            <w:shd w:val="clear" w:color="auto" w:fill="F2F2F2" w:themeFill="background1" w:themeFillShade="F2"/>
          </w:tcPr>
          <w:p w:rsidR="00000000" w:rsidRDefault="00E73530">
            <w:pPr>
              <w:rPr>
                <w:noProof/>
              </w:rPr>
            </w:pPr>
            <w:r>
              <w:rPr>
                <w:noProof/>
              </w:rPr>
              <w:t>Encoding Settings</w:t>
            </w:r>
          </w:p>
        </w:tc>
        <w:tc>
          <w:tcPr>
            <w:tcW w:w="7407" w:type="dxa"/>
          </w:tcPr>
          <w:p w:rsidR="00000000" w:rsidRDefault="00E73530">
            <w:pPr>
              <w:rPr>
                <w:lang w:val="de-DE"/>
              </w:rPr>
            </w:pPr>
            <w:r>
              <w:rPr>
                <w:lang w:val="de-DE"/>
              </w:rPr>
              <w:t>Codierungseinstellungen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b937d0b4-7d74-4861-b0b9-4f869d0835e2</w:t>
            </w:r>
          </w:p>
        </w:tc>
        <w:tc>
          <w:tcPr>
            <w:tcW w:w="7407" w:type="dxa"/>
            <w:shd w:val="clear" w:color="auto" w:fill="F2F2F2" w:themeFill="background1" w:themeFillShade="F2"/>
          </w:tcPr>
          <w:p w:rsidR="00000000" w:rsidRDefault="00E73530">
            <w:pPr>
              <w:rPr>
                <w:noProof/>
              </w:rPr>
            </w:pPr>
            <w:r>
              <w:rPr>
                <w:noProof/>
              </w:rPr>
              <w:t>This topic provides tables of all encoding settings with links to detailed guides to each setting.</w:t>
            </w:r>
          </w:p>
        </w:tc>
        <w:tc>
          <w:tcPr>
            <w:tcW w:w="7407" w:type="dxa"/>
          </w:tcPr>
          <w:p w:rsidR="00000000" w:rsidRDefault="00E73530">
            <w:pPr>
              <w:rPr>
                <w:lang w:val="de-DE"/>
              </w:rPr>
            </w:pPr>
            <w:r>
              <w:rPr>
                <w:lang w:val="de-DE"/>
              </w:rPr>
              <w:t>Dieses Thema enth</w:t>
            </w:r>
            <w:r>
              <w:rPr>
                <w:lang w:val="de-DE"/>
              </w:rPr>
              <w:t>ä</w:t>
            </w:r>
            <w:r>
              <w:rPr>
                <w:lang w:val="de-DE"/>
              </w:rPr>
              <w:t>lt Tabellen aller C</w:t>
            </w:r>
            <w:r>
              <w:rPr>
                <w:lang w:val="de-DE"/>
              </w:rPr>
              <w:t>odierungseinstellungen mit Links zu detaillierten Anleitungen zu den einzelnen Einstellungen.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d2b09bd3-5e3d-45fe-8f47-105f9c7f00a8</w:t>
            </w:r>
          </w:p>
        </w:tc>
        <w:tc>
          <w:tcPr>
            <w:tcW w:w="7407" w:type="dxa"/>
            <w:shd w:val="clear" w:color="auto" w:fill="F2F2F2" w:themeFill="background1" w:themeFillShade="F2"/>
          </w:tcPr>
          <w:p w:rsidR="00000000" w:rsidRDefault="00E73530">
            <w:pPr>
              <w:rPr>
                <w:noProof/>
              </w:rPr>
            </w:pPr>
            <w:r>
              <w:rPr>
                <w:noProof/>
              </w:rPr>
              <w:t>Job</w:t>
            </w:r>
          </w:p>
        </w:tc>
        <w:tc>
          <w:tcPr>
            <w:tcW w:w="7407" w:type="dxa"/>
          </w:tcPr>
          <w:p w:rsidR="00000000" w:rsidRDefault="00E73530">
            <w:pPr>
              <w:rPr>
                <w:lang w:val="de-DE"/>
              </w:rPr>
            </w:pPr>
            <w:r>
              <w:rPr>
                <w:lang w:val="de-DE"/>
              </w:rPr>
              <w:t>Job</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e1c0d055-8946-4442-9c9a-4932603b6995</w:t>
            </w:r>
          </w:p>
        </w:tc>
        <w:tc>
          <w:tcPr>
            <w:tcW w:w="7407" w:type="dxa"/>
            <w:shd w:val="clear" w:color="auto" w:fill="F2F2F2" w:themeFill="background1" w:themeFillShade="F2"/>
          </w:tcPr>
          <w:p w:rsidR="00000000" w:rsidRDefault="00E73530">
            <w:pPr>
              <w:rPr>
                <w:noProof/>
              </w:rPr>
            </w:pPr>
            <w:r>
              <w:rPr>
                <w:noProof/>
              </w:rPr>
              <w:t>Setting</w:t>
            </w:r>
          </w:p>
        </w:tc>
        <w:tc>
          <w:tcPr>
            <w:tcW w:w="7407" w:type="dxa"/>
          </w:tcPr>
          <w:p w:rsidR="00000000" w:rsidRDefault="00E73530">
            <w:pPr>
              <w:rPr>
                <w:lang w:val="de-DE"/>
              </w:rPr>
            </w:pPr>
            <w:r>
              <w:rPr>
                <w:lang w:val="de-DE"/>
              </w:rPr>
              <w:t>Rahmen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e1ec607a-f6d2-4e4c-b8cc-c30f5647cc0e</w:t>
            </w:r>
          </w:p>
        </w:tc>
        <w:tc>
          <w:tcPr>
            <w:tcW w:w="7407" w:type="dxa"/>
            <w:shd w:val="clear" w:color="auto" w:fill="F2F2F2" w:themeFill="background1" w:themeFillShade="F2"/>
          </w:tcPr>
          <w:p w:rsidR="00000000" w:rsidRDefault="00E73530">
            <w:pPr>
              <w:rPr>
                <w:noProof/>
              </w:rPr>
            </w:pPr>
            <w:r>
              <w:rPr>
                <w:noProof/>
              </w:rPr>
              <w:t>Default</w:t>
            </w:r>
          </w:p>
        </w:tc>
        <w:tc>
          <w:tcPr>
            <w:tcW w:w="7407" w:type="dxa"/>
          </w:tcPr>
          <w:p w:rsidR="00000000" w:rsidRDefault="00E73530">
            <w:pPr>
              <w:rPr>
                <w:lang w:val="de-DE"/>
              </w:rPr>
            </w:pPr>
            <w:r>
              <w:rPr>
                <w:lang w:val="de-DE"/>
              </w:rPr>
              <w:t>Standard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3e0658e6-acf7-4d27-a5d3-6aeafb63f181</w:t>
            </w:r>
          </w:p>
        </w:tc>
        <w:tc>
          <w:tcPr>
            <w:tcW w:w="7407" w:type="dxa"/>
            <w:shd w:val="clear" w:color="auto" w:fill="F2F2F2" w:themeFill="background1" w:themeFillShade="F2"/>
          </w:tcPr>
          <w:p w:rsidR="00000000" w:rsidRDefault="00E73530">
            <w:pPr>
              <w:rPr>
                <w:noProof/>
              </w:rPr>
            </w:pPr>
            <w:r>
              <w:rPr>
                <w:noProof/>
              </w:rPr>
              <w:t>Description</w:t>
            </w:r>
          </w:p>
        </w:tc>
        <w:tc>
          <w:tcPr>
            <w:tcW w:w="7407" w:type="dxa"/>
          </w:tcPr>
          <w:p w:rsidR="00000000" w:rsidRDefault="00E73530">
            <w:pPr>
              <w:rPr>
                <w:lang w:val="de-DE"/>
              </w:rPr>
            </w:pPr>
            <w:r>
              <w:rPr>
                <w:lang w:val="de-DE"/>
              </w:rPr>
              <w:t>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1a5a245b-6b3a-44e3-8e9b-83922e5ac5b7</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d2f729b9-63fb-44da-8ee7-337615b53cd3</w:t>
            </w:r>
          </w:p>
        </w:tc>
        <w:tc>
          <w:tcPr>
            <w:tcW w:w="7407" w:type="dxa"/>
            <w:shd w:val="clear" w:color="auto" w:fill="F2F2F2" w:themeFill="background1" w:themeFillShade="F2"/>
          </w:tcPr>
          <w:p w:rsidR="00000000" w:rsidRDefault="00E73530">
            <w:pPr>
              <w:rPr>
                <w:noProof/>
              </w:rPr>
            </w:pPr>
            <w:r>
              <w:rPr>
                <w:noProof/>
              </w:rPr>
              <w:t>The API key for your Zencoder account.</w:t>
            </w:r>
          </w:p>
        </w:tc>
        <w:tc>
          <w:tcPr>
            <w:tcW w:w="7407" w:type="dxa"/>
          </w:tcPr>
          <w:p w:rsidR="00000000" w:rsidRDefault="00E73530">
            <w:pPr>
              <w:rPr>
                <w:lang w:val="de-DE"/>
              </w:rPr>
            </w:pPr>
            <w:r>
              <w:rPr>
                <w:lang w:val="de-DE"/>
              </w:rPr>
              <w:t>Der API-Schl</w:t>
            </w:r>
            <w:r>
              <w:rPr>
                <w:lang w:val="de-DE"/>
              </w:rPr>
              <w:t>ü</w:t>
            </w:r>
            <w:r>
              <w:rPr>
                <w:lang w:val="de-DE"/>
              </w:rPr>
              <w:t>ssel f</w:t>
            </w:r>
            <w:r>
              <w:rPr>
                <w:lang w:val="de-DE"/>
              </w:rPr>
              <w:t>ü</w:t>
            </w:r>
            <w:r>
              <w:rPr>
                <w:lang w:val="de-DE"/>
              </w:rPr>
              <w:t>r Ihr Zencoder-Konto.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377d250d-7f03-4abe-9ff3-4437fbc95a6b</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 </w:t>
            </w:r>
            <w:r>
              <w:rPr>
                <w:noProof/>
                <w:sz w:val="16"/>
              </w:rPr>
              <w:br/>
            </w:r>
            <w:r>
              <w:rPr>
                <w:noProof/>
                <w:sz w:val="2"/>
              </w:rPr>
              <w:t>6a1da4a4-bff0-4d3a-baa3-ae696434550c</w:t>
            </w:r>
          </w:p>
        </w:tc>
        <w:tc>
          <w:tcPr>
            <w:tcW w:w="7407" w:type="dxa"/>
            <w:shd w:val="clear" w:color="auto" w:fill="F2F2F2" w:themeFill="background1" w:themeFillShade="F2"/>
          </w:tcPr>
          <w:p w:rsidR="00000000" w:rsidRDefault="00E73530">
            <w:pPr>
              <w:rPr>
                <w:noProof/>
              </w:rPr>
            </w:pPr>
            <w:r>
              <w:rPr>
                <w:noProof/>
              </w:rPr>
              <w:t>With CAE the number of outputs and parameters of such outputs may change dynamically for each input file.</w:t>
            </w:r>
          </w:p>
        </w:tc>
        <w:tc>
          <w:tcPr>
            <w:tcW w:w="7407" w:type="dxa"/>
          </w:tcPr>
          <w:p w:rsidR="00000000" w:rsidRDefault="00E73530">
            <w:pPr>
              <w:rPr>
                <w:lang w:val="de-DE"/>
              </w:rPr>
            </w:pPr>
            <w:r>
              <w:rPr>
                <w:lang w:val="de-DE"/>
              </w:rPr>
              <w:t>Mit CAE kann sich die Anzahl der Ausgaben und Parameter dieser Ausgaben f</w:t>
            </w:r>
            <w:r>
              <w:rPr>
                <w:lang w:val="de-DE"/>
              </w:rPr>
              <w:t>ü</w:t>
            </w:r>
            <w:r>
              <w:rPr>
                <w:lang w:val="de-DE"/>
              </w:rPr>
              <w:t xml:space="preserve">r jede Eingabedatei dynamisch </w:t>
            </w:r>
            <w:r>
              <w:rPr>
                <w:lang w:val="de-DE"/>
              </w:rPr>
              <w:t>ä</w:t>
            </w:r>
            <w:r>
              <w:rPr>
                <w:lang w:val="de-DE"/>
              </w:rPr>
              <w:t>ndern.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 </w:t>
            </w:r>
            <w:r>
              <w:rPr>
                <w:noProof/>
                <w:sz w:val="16"/>
              </w:rPr>
              <w:br/>
            </w:r>
            <w:r>
              <w:rPr>
                <w:noProof/>
                <w:sz w:val="2"/>
              </w:rPr>
              <w:t>7bee6d42-f99c-4f97-9701-0abe55005b3b</w:t>
            </w:r>
          </w:p>
        </w:tc>
        <w:tc>
          <w:tcPr>
            <w:tcW w:w="7407" w:type="dxa"/>
            <w:shd w:val="clear" w:color="auto" w:fill="F2F2F2" w:themeFill="background1" w:themeFillShade="F2"/>
          </w:tcPr>
          <w:p w:rsidR="00000000" w:rsidRDefault="00E73530">
            <w:pPr>
              <w:rPr>
                <w:noProof/>
              </w:rPr>
            </w:pPr>
            <w:r>
              <w:rPr>
                <w:noProof/>
              </w:rPr>
              <w:t>The dynamic_profile_options settings define the way renditions should be created.</w:t>
            </w:r>
          </w:p>
        </w:tc>
        <w:tc>
          <w:tcPr>
            <w:tcW w:w="7407" w:type="dxa"/>
          </w:tcPr>
          <w:p w:rsidR="00000000" w:rsidRDefault="00E73530">
            <w:pPr>
              <w:rPr>
                <w:lang w:val="de-DE"/>
              </w:rPr>
            </w:pPr>
            <w:r>
              <w:rPr>
                <w:lang w:val="de-DE"/>
              </w:rPr>
              <w:t>Die Einstellungen f</w:t>
            </w:r>
            <w:r>
              <w:rPr>
                <w:lang w:val="de-DE"/>
              </w:rPr>
              <w:t>ü</w:t>
            </w:r>
            <w:r>
              <w:rPr>
                <w:lang w:val="de-DE"/>
              </w:rPr>
              <w:t>r dynamic_profile_options definieren, wie Wiedergaben erstellt werden sollen.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 </w:t>
            </w:r>
            <w:r>
              <w:rPr>
                <w:noProof/>
                <w:sz w:val="16"/>
              </w:rPr>
              <w:br/>
            </w:r>
            <w:r>
              <w:rPr>
                <w:noProof/>
                <w:sz w:val="2"/>
              </w:rPr>
              <w:t>62b53309-80b3-425f-9b9c-80551164a8a4</w:t>
            </w:r>
          </w:p>
        </w:tc>
        <w:tc>
          <w:tcPr>
            <w:tcW w:w="7407" w:type="dxa"/>
            <w:shd w:val="clear" w:color="auto" w:fill="F2F2F2" w:themeFill="background1" w:themeFillShade="F2"/>
          </w:tcPr>
          <w:p w:rsidR="00000000" w:rsidRDefault="00E73530">
            <w:pPr>
              <w:rPr>
                <w:noProof/>
              </w:rPr>
            </w:pPr>
            <w:r>
              <w:rPr>
                <w:noProof/>
              </w:rPr>
              <w:t>false</w:t>
            </w:r>
          </w:p>
        </w:tc>
        <w:tc>
          <w:tcPr>
            <w:tcW w:w="7407" w:type="dxa"/>
          </w:tcPr>
          <w:p w:rsidR="00000000" w:rsidRDefault="00E73530">
            <w:pPr>
              <w:rPr>
                <w:lang w:val="de-DE"/>
              </w:rPr>
            </w:pPr>
            <w:r>
              <w:rPr>
                <w:lang w:val="de-DE"/>
              </w:rPr>
              <w:t>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 </w:t>
            </w:r>
            <w:r>
              <w:rPr>
                <w:noProof/>
                <w:sz w:val="16"/>
              </w:rPr>
              <w:br/>
            </w:r>
            <w:r>
              <w:rPr>
                <w:noProof/>
                <w:sz w:val="2"/>
              </w:rPr>
              <w:t>8dd9419a-9efd-43ac-a931-c4e5c9a91400</w:t>
            </w:r>
          </w:p>
        </w:tc>
        <w:tc>
          <w:tcPr>
            <w:tcW w:w="7407" w:type="dxa"/>
            <w:shd w:val="clear" w:color="auto" w:fill="F2F2F2" w:themeFill="background1" w:themeFillShade="F2"/>
          </w:tcPr>
          <w:p w:rsidR="00000000" w:rsidRDefault="00E73530">
            <w:pPr>
              <w:rPr>
                <w:noProof/>
              </w:rPr>
            </w:pPr>
            <w:r>
              <w:rPr>
                <w:noProof/>
              </w:rPr>
              <w:t>With CAE the number of outputs and parameters of such outputs may change dynamica</w:t>
            </w:r>
            <w:r>
              <w:rPr>
                <w:noProof/>
              </w:rPr>
              <w:t>lly for each input file.</w:t>
            </w:r>
          </w:p>
        </w:tc>
        <w:tc>
          <w:tcPr>
            <w:tcW w:w="7407" w:type="dxa"/>
          </w:tcPr>
          <w:p w:rsidR="00000000" w:rsidRDefault="00E73530">
            <w:pPr>
              <w:rPr>
                <w:lang w:val="de-DE"/>
              </w:rPr>
            </w:pPr>
            <w:r>
              <w:rPr>
                <w:lang w:val="de-DE"/>
              </w:rPr>
              <w:t>Mit CAE kann sich die Anzahl der Ausgaben und Parameter dieser Ausgaben f</w:t>
            </w:r>
            <w:r>
              <w:rPr>
                <w:lang w:val="de-DE"/>
              </w:rPr>
              <w:t>ü</w:t>
            </w:r>
            <w:r>
              <w:rPr>
                <w:lang w:val="de-DE"/>
              </w:rPr>
              <w:t xml:space="preserve">r jede Eingabedatei dynamisch </w:t>
            </w:r>
            <w:r>
              <w:rPr>
                <w:lang w:val="de-DE"/>
              </w:rPr>
              <w:t>ä</w:t>
            </w:r>
            <w:r>
              <w:rPr>
                <w:lang w:val="de-DE"/>
              </w:rPr>
              <w:t>ndern.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 </w:t>
            </w:r>
            <w:r>
              <w:rPr>
                <w:noProof/>
                <w:sz w:val="16"/>
              </w:rPr>
              <w:br/>
            </w:r>
            <w:r>
              <w:rPr>
                <w:noProof/>
                <w:sz w:val="2"/>
              </w:rPr>
              <w:t>c4d0ac5d-25aa-458a-9441-d6f531ded50b</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 </w:t>
            </w:r>
            <w:r>
              <w:rPr>
                <w:noProof/>
                <w:sz w:val="16"/>
              </w:rPr>
              <w:br/>
            </w:r>
            <w:r>
              <w:rPr>
                <w:noProof/>
                <w:sz w:val="2"/>
              </w:rPr>
              <w:t>3ce30761-65be-4fbf-be36-77e20b9222c4</w:t>
            </w:r>
          </w:p>
        </w:tc>
        <w:tc>
          <w:tcPr>
            <w:tcW w:w="7407" w:type="dxa"/>
            <w:shd w:val="clear" w:color="auto" w:fill="F2F2F2" w:themeFill="background1" w:themeFillShade="F2"/>
          </w:tcPr>
          <w:p w:rsidR="00000000" w:rsidRDefault="00E73530">
            <w:pPr>
              <w:rPr>
                <w:noProof/>
              </w:rPr>
            </w:pPr>
            <w:r>
              <w:rPr>
                <w:noProof/>
              </w:rPr>
              <w:t>An HTTP, S3</w:t>
            </w:r>
            <w:r>
              <w:rPr>
                <w:noProof/>
              </w:rPr>
              <w:t>, Cloud Files, GCS, FTP, FTPS, SFTP, Azure, or Aspera URL where we can download file to transcode.</w:t>
            </w:r>
          </w:p>
        </w:tc>
        <w:tc>
          <w:tcPr>
            <w:tcW w:w="7407" w:type="dxa"/>
          </w:tcPr>
          <w:p w:rsidR="00000000" w:rsidRDefault="00E73530">
            <w:pPr>
              <w:rPr>
                <w:lang w:val="de-DE"/>
              </w:rPr>
            </w:pPr>
            <w:r>
              <w:rPr>
                <w:lang w:val="de-DE"/>
              </w:rPr>
              <w:t>Eine HTTP-, S3-, Cloud-Datei-, GCS-, FTP-, FTPS-, SFTP-, Azure- oder Aspera-URL, unter der wir Dateien zum Transcodieren herunterladen k</w:t>
            </w:r>
            <w:r>
              <w:rPr>
                <w:lang w:val="de-DE"/>
              </w:rPr>
              <w:t>ö</w:t>
            </w:r>
            <w:r>
              <w:rPr>
                <w:lang w:val="de-DE"/>
              </w:rPr>
              <w:t>nnen.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 </w:t>
            </w:r>
            <w:r>
              <w:rPr>
                <w:noProof/>
                <w:sz w:val="16"/>
              </w:rPr>
              <w:br/>
            </w:r>
            <w:r>
              <w:rPr>
                <w:noProof/>
                <w:sz w:val="2"/>
              </w:rPr>
              <w:t>2025b56f-d9b9-4e05-aa01-a3fd2823a892</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 </w:t>
            </w:r>
            <w:r>
              <w:rPr>
                <w:noProof/>
                <w:sz w:val="16"/>
              </w:rPr>
              <w:br/>
            </w:r>
            <w:r>
              <w:rPr>
                <w:noProof/>
                <w:sz w:val="2"/>
              </w:rPr>
              <w:t>dc4c73a4-dd2b-46a6-aa6d-15a4e9b29ff4</w:t>
            </w:r>
          </w:p>
        </w:tc>
        <w:tc>
          <w:tcPr>
            <w:tcW w:w="7407" w:type="dxa"/>
            <w:shd w:val="clear" w:color="auto" w:fill="F2F2F2" w:themeFill="background1" w:themeFillShade="F2"/>
          </w:tcPr>
          <w:p w:rsidR="00000000" w:rsidRDefault="00E73530">
            <w:pPr>
              <w:rPr>
                <w:noProof/>
              </w:rPr>
            </w:pPr>
            <w:r>
              <w:rPr>
                <w:noProof/>
              </w:rPr>
              <w:t>An array or hash of output settings.</w:t>
            </w:r>
          </w:p>
        </w:tc>
        <w:tc>
          <w:tcPr>
            <w:tcW w:w="7407" w:type="dxa"/>
          </w:tcPr>
          <w:p w:rsidR="00000000" w:rsidRDefault="00E73530">
            <w:pPr>
              <w:rPr>
                <w:lang w:val="de-DE"/>
              </w:rPr>
            </w:pPr>
            <w:r>
              <w:rPr>
                <w:lang w:val="de-DE"/>
              </w:rPr>
              <w:t>Ein Array oder ein Hash von Ausgabeeinstellungen.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 </w:t>
            </w:r>
            <w:r>
              <w:rPr>
                <w:noProof/>
                <w:sz w:val="16"/>
              </w:rPr>
              <w:br/>
            </w:r>
            <w:r>
              <w:rPr>
                <w:noProof/>
                <w:sz w:val="2"/>
              </w:rPr>
              <w:t>6725cd9d-4013-418e-80f7-54dda5f7f293</w:t>
            </w:r>
          </w:p>
        </w:tc>
        <w:tc>
          <w:tcPr>
            <w:tcW w:w="7407" w:type="dxa"/>
            <w:shd w:val="clear" w:color="auto" w:fill="F2F2F2" w:themeFill="background1" w:themeFillShade="F2"/>
          </w:tcPr>
          <w:p w:rsidR="00000000" w:rsidRDefault="00E73530">
            <w:pPr>
              <w:rPr>
                <w:noProof/>
              </w:rPr>
            </w:pPr>
            <w:r>
              <w:rPr>
                <w:noProof/>
              </w:rPr>
              <w:t>us</w:t>
            </w:r>
          </w:p>
        </w:tc>
        <w:tc>
          <w:tcPr>
            <w:tcW w:w="7407" w:type="dxa"/>
          </w:tcPr>
          <w:p w:rsidR="00000000" w:rsidRDefault="00E73530">
            <w:pPr>
              <w:rPr>
                <w:lang w:val="de-DE"/>
              </w:rPr>
            </w:pPr>
            <w:r>
              <w:rPr>
                <w:lang w:val="de-DE"/>
              </w:rPr>
              <w:t>uns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 </w:t>
            </w:r>
            <w:r>
              <w:rPr>
                <w:noProof/>
                <w:sz w:val="16"/>
              </w:rPr>
              <w:br/>
            </w:r>
            <w:r>
              <w:rPr>
                <w:noProof/>
                <w:sz w:val="2"/>
              </w:rPr>
              <w:t>6f06e990-e08</w:t>
            </w:r>
            <w:r>
              <w:rPr>
                <w:noProof/>
                <w:sz w:val="2"/>
              </w:rPr>
              <w:t>1-4083-bddb-113c63869ddf</w:t>
            </w:r>
          </w:p>
        </w:tc>
        <w:tc>
          <w:tcPr>
            <w:tcW w:w="7407" w:type="dxa"/>
            <w:shd w:val="clear" w:color="auto" w:fill="F2F2F2" w:themeFill="background1" w:themeFillShade="F2"/>
          </w:tcPr>
          <w:p w:rsidR="00000000" w:rsidRDefault="00E73530">
            <w:pPr>
              <w:rPr>
                <w:noProof/>
              </w:rPr>
            </w:pPr>
            <w:r>
              <w:rPr>
                <w:noProof/>
              </w:rPr>
              <w:t>The region where a file is processed:</w:t>
            </w:r>
          </w:p>
        </w:tc>
        <w:tc>
          <w:tcPr>
            <w:tcW w:w="7407" w:type="dxa"/>
          </w:tcPr>
          <w:p w:rsidR="00000000" w:rsidRDefault="00E73530">
            <w:pPr>
              <w:rPr>
                <w:lang w:val="de-DE"/>
              </w:rPr>
            </w:pPr>
            <w:r>
              <w:rPr>
                <w:lang w:val="de-DE"/>
              </w:rPr>
              <w:t>Die Region, in der eine Datei verarbeitet wird: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 </w:t>
            </w:r>
            <w:r>
              <w:rPr>
                <w:noProof/>
                <w:sz w:val="16"/>
              </w:rPr>
              <w:br/>
            </w:r>
            <w:r>
              <w:rPr>
                <w:noProof/>
                <w:sz w:val="2"/>
              </w:rPr>
              <w:t>16ad76e1-aea6-471a-9bb7-023bc8f22889</w:t>
            </w:r>
          </w:p>
        </w:tc>
        <w:tc>
          <w:tcPr>
            <w:tcW w:w="7407" w:type="dxa"/>
            <w:shd w:val="clear" w:color="auto" w:fill="F2F2F2" w:themeFill="background1" w:themeFillShade="F2"/>
          </w:tcPr>
          <w:p w:rsidR="00000000" w:rsidRDefault="00E73530">
            <w:pPr>
              <w:rPr>
                <w:noProof/>
              </w:rPr>
            </w:pPr>
            <w:r>
              <w:rPr>
                <w:noProof/>
              </w:rPr>
              <w:t>US, Europe, Asia, or Australia.</w:t>
            </w:r>
          </w:p>
        </w:tc>
        <w:tc>
          <w:tcPr>
            <w:tcW w:w="7407" w:type="dxa"/>
          </w:tcPr>
          <w:p w:rsidR="00000000" w:rsidRDefault="00E73530">
            <w:pPr>
              <w:rPr>
                <w:lang w:val="de-DE"/>
              </w:rPr>
            </w:pPr>
            <w:r>
              <w:rPr>
                <w:lang w:val="de-DE"/>
              </w:rPr>
              <w:t>USA, Europa, Asien oder Australien.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 </w:t>
            </w:r>
            <w:r>
              <w:rPr>
                <w:noProof/>
                <w:sz w:val="16"/>
              </w:rPr>
              <w:br/>
            </w:r>
            <w:r>
              <w:rPr>
                <w:noProof/>
                <w:sz w:val="2"/>
              </w:rPr>
              <w:t>2fafcd13-df99-4f2b-918e-f398885b1ba0</w:t>
            </w:r>
          </w:p>
        </w:tc>
        <w:tc>
          <w:tcPr>
            <w:tcW w:w="7407" w:type="dxa"/>
            <w:shd w:val="clear" w:color="auto" w:fill="F2F2F2" w:themeFill="background1" w:themeFillShade="F2"/>
          </w:tcPr>
          <w:p w:rsidR="00000000" w:rsidRDefault="00E73530">
            <w:pPr>
              <w:rPr>
                <w:noProof/>
              </w:rPr>
            </w:pPr>
            <w:r>
              <w:rPr>
                <w:noProof/>
              </w:rPr>
              <w:t>false</w:t>
            </w:r>
          </w:p>
        </w:tc>
        <w:tc>
          <w:tcPr>
            <w:tcW w:w="7407" w:type="dxa"/>
          </w:tcPr>
          <w:p w:rsidR="00000000" w:rsidRDefault="00E73530">
            <w:pPr>
              <w:rPr>
                <w:lang w:val="de-DE"/>
              </w:rPr>
            </w:pPr>
            <w:r>
              <w:rPr>
                <w:lang w:val="de-DE"/>
              </w:rPr>
              <w:t>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 </w:t>
            </w:r>
            <w:r>
              <w:rPr>
                <w:noProof/>
                <w:sz w:val="16"/>
              </w:rPr>
              <w:br/>
            </w:r>
            <w:r>
              <w:rPr>
                <w:noProof/>
                <w:sz w:val="2"/>
              </w:rPr>
              <w:t>e27bf031-fa7e-4e5b-942e-22749ba3857a</w:t>
            </w:r>
          </w:p>
        </w:tc>
        <w:tc>
          <w:tcPr>
            <w:tcW w:w="7407" w:type="dxa"/>
            <w:shd w:val="clear" w:color="auto" w:fill="F2F2F2" w:themeFill="background1" w:themeFillShade="F2"/>
          </w:tcPr>
          <w:p w:rsidR="00000000" w:rsidRDefault="00E73530">
            <w:pPr>
              <w:rPr>
                <w:noProof/>
              </w:rPr>
            </w:pPr>
            <w:r>
              <w:rPr>
                <w:noProof/>
              </w:rPr>
              <w:t>Enable test mode ("Integration Mode") for a job.</w:t>
            </w:r>
          </w:p>
        </w:tc>
        <w:tc>
          <w:tcPr>
            <w:tcW w:w="7407" w:type="dxa"/>
          </w:tcPr>
          <w:p w:rsidR="00000000" w:rsidRDefault="00E73530">
            <w:pPr>
              <w:rPr>
                <w:lang w:val="de-DE"/>
              </w:rPr>
            </w:pPr>
            <w:r>
              <w:rPr>
                <w:lang w:val="de-DE"/>
              </w:rPr>
              <w:t>Aktivieren Sie den Testmodus ("Integrationsmodus") f</w:t>
            </w:r>
            <w:r>
              <w:rPr>
                <w:lang w:val="de-DE"/>
              </w:rPr>
              <w:t>ü</w:t>
            </w:r>
            <w:r>
              <w:rPr>
                <w:lang w:val="de-DE"/>
              </w:rPr>
              <w:t>r einen Job.</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 </w:t>
            </w:r>
            <w:r>
              <w:rPr>
                <w:noProof/>
                <w:sz w:val="16"/>
              </w:rPr>
              <w:br/>
            </w:r>
            <w:r>
              <w:rPr>
                <w:noProof/>
                <w:sz w:val="2"/>
              </w:rPr>
              <w:t>22415025-f391-44d5-9eb1-b4caf9314dc6</w:t>
            </w:r>
          </w:p>
        </w:tc>
        <w:tc>
          <w:tcPr>
            <w:tcW w:w="7407" w:type="dxa"/>
            <w:shd w:val="clear" w:color="auto" w:fill="F2F2F2" w:themeFill="background1" w:themeFillShade="F2"/>
          </w:tcPr>
          <w:p w:rsidR="00000000" w:rsidRDefault="00E73530">
            <w:pPr>
              <w:rPr>
                <w:noProof/>
              </w:rPr>
            </w:pPr>
            <w:r>
              <w:rPr>
                <w:noProof/>
              </w:rPr>
              <w:t>false</w:t>
            </w:r>
          </w:p>
        </w:tc>
        <w:tc>
          <w:tcPr>
            <w:tcW w:w="7407" w:type="dxa"/>
          </w:tcPr>
          <w:p w:rsidR="00000000" w:rsidRDefault="00E73530">
            <w:pPr>
              <w:rPr>
                <w:lang w:val="de-DE"/>
              </w:rPr>
            </w:pPr>
            <w:r>
              <w:rPr>
                <w:lang w:val="de-DE"/>
              </w:rPr>
              <w:t>f</w:t>
            </w:r>
            <w:r>
              <w:rPr>
                <w:lang w:val="de-DE"/>
              </w:rPr>
              <w:t>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 </w:t>
            </w:r>
            <w:r>
              <w:rPr>
                <w:noProof/>
                <w:sz w:val="16"/>
              </w:rPr>
              <w:br/>
            </w:r>
            <w:r>
              <w:rPr>
                <w:noProof/>
                <w:sz w:val="2"/>
              </w:rPr>
              <w:t>e2e2ec52-4457-4550-becc-8a8c4285a7b8</w:t>
            </w:r>
          </w:p>
        </w:tc>
        <w:tc>
          <w:tcPr>
            <w:tcW w:w="7407" w:type="dxa"/>
            <w:shd w:val="clear" w:color="auto" w:fill="F2F2F2" w:themeFill="background1" w:themeFillShade="F2"/>
          </w:tcPr>
          <w:p w:rsidR="00000000" w:rsidRDefault="00E73530">
            <w:pPr>
              <w:rPr>
                <w:noProof/>
              </w:rPr>
            </w:pPr>
            <w:r>
              <w:rPr>
                <w:noProof/>
              </w:rPr>
              <w:t>Enable privacy mode for a job.</w:t>
            </w:r>
          </w:p>
        </w:tc>
        <w:tc>
          <w:tcPr>
            <w:tcW w:w="7407" w:type="dxa"/>
          </w:tcPr>
          <w:p w:rsidR="00000000" w:rsidRDefault="00E73530">
            <w:pPr>
              <w:rPr>
                <w:lang w:val="de-DE"/>
              </w:rPr>
            </w:pPr>
            <w:r>
              <w:rPr>
                <w:lang w:val="de-DE"/>
              </w:rPr>
              <w:t>Aktivieren Sie den Datenschutzmodus f</w:t>
            </w:r>
            <w:r>
              <w:rPr>
                <w:lang w:val="de-DE"/>
              </w:rPr>
              <w:t>ü</w:t>
            </w:r>
            <w:r>
              <w:rPr>
                <w:lang w:val="de-DE"/>
              </w:rPr>
              <w:t>r einen Job.</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38 </w:t>
            </w:r>
            <w:r>
              <w:rPr>
                <w:noProof/>
                <w:sz w:val="16"/>
              </w:rPr>
              <w:br/>
            </w:r>
            <w:r>
              <w:rPr>
                <w:noProof/>
                <w:sz w:val="2"/>
              </w:rPr>
              <w:t>92d43641-3dfa-46ea-9838-9115d3d59b3b</w:t>
            </w:r>
          </w:p>
        </w:tc>
        <w:tc>
          <w:tcPr>
            <w:tcW w:w="7407" w:type="dxa"/>
            <w:shd w:val="clear" w:color="auto" w:fill="F2F2F2" w:themeFill="background1" w:themeFillShade="F2"/>
          </w:tcPr>
          <w:p w:rsidR="00000000" w:rsidRDefault="00E73530">
            <w:pPr>
              <w:rPr>
                <w:noProof/>
              </w:rPr>
            </w:pPr>
            <w:r>
              <w:rPr>
                <w:noProof/>
              </w:rPr>
              <w:t>5</w:t>
            </w:r>
          </w:p>
        </w:tc>
        <w:tc>
          <w:tcPr>
            <w:tcW w:w="7407" w:type="dxa"/>
          </w:tcPr>
          <w:p w:rsidR="00000000" w:rsidRDefault="00E73530">
            <w:pPr>
              <w:rPr>
                <w:lang w:val="de-DE"/>
              </w:rPr>
            </w:pPr>
            <w:r>
              <w:rPr>
                <w:lang w:val="de-DE"/>
              </w:rPr>
              <w:t>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 </w:t>
            </w:r>
            <w:r>
              <w:rPr>
                <w:noProof/>
                <w:sz w:val="16"/>
              </w:rPr>
              <w:br/>
            </w:r>
            <w:r>
              <w:rPr>
                <w:noProof/>
                <w:sz w:val="2"/>
              </w:rPr>
              <w:t>279f4f04-a7c6-4bd7-94e4-ce37cfb10983</w:t>
            </w:r>
          </w:p>
        </w:tc>
        <w:tc>
          <w:tcPr>
            <w:tcW w:w="7407" w:type="dxa"/>
            <w:shd w:val="clear" w:color="auto" w:fill="F2F2F2" w:themeFill="background1" w:themeFillShade="F2"/>
          </w:tcPr>
          <w:p w:rsidR="00000000" w:rsidRDefault="00E73530">
            <w:pPr>
              <w:rPr>
                <w:noProof/>
              </w:rPr>
            </w:pPr>
            <w:r>
              <w:rPr>
                <w:noProof/>
              </w:rPr>
              <w:t>Utilize multiple, simultaneous connections for download acceleration (in some circumstances).</w:t>
            </w:r>
          </w:p>
        </w:tc>
        <w:tc>
          <w:tcPr>
            <w:tcW w:w="7407" w:type="dxa"/>
          </w:tcPr>
          <w:p w:rsidR="00000000" w:rsidRDefault="00E73530">
            <w:pPr>
              <w:rPr>
                <w:lang w:val="de-DE"/>
              </w:rPr>
            </w:pPr>
            <w:r>
              <w:rPr>
                <w:lang w:val="de-DE"/>
              </w:rPr>
              <w:t>Verwenden Sie mehrere, gleichzeitige Verbindungen f</w:t>
            </w:r>
            <w:r>
              <w:rPr>
                <w:lang w:val="de-DE"/>
              </w:rPr>
              <w:t>ü</w:t>
            </w:r>
            <w:r>
              <w:rPr>
                <w:lang w:val="de-DE"/>
              </w:rPr>
              <w:t>r die Downloadbeschleunigung (unter bestimmten Umst</w:t>
            </w:r>
            <w:r>
              <w:rPr>
                <w:lang w:val="de-DE"/>
              </w:rPr>
              <w:t>ä</w:t>
            </w:r>
            <w:r>
              <w:rPr>
                <w:lang w:val="de-DE"/>
              </w:rPr>
              <w:t>nden).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 </w:t>
            </w:r>
            <w:r>
              <w:rPr>
                <w:noProof/>
                <w:sz w:val="16"/>
              </w:rPr>
              <w:br/>
            </w:r>
            <w:r>
              <w:rPr>
                <w:noProof/>
                <w:sz w:val="2"/>
              </w:rPr>
              <w:t>bb732328-1a7c-416b-be61-cdaa5f72e4d5</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r>
              <w:rPr>
                <w:rStyle w:val="mqInternal"/>
                <w:noProof/>
              </w:rPr>
              <w:t>]</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42 </w:t>
            </w:r>
            <w:r>
              <w:rPr>
                <w:noProof/>
                <w:sz w:val="16"/>
              </w:rPr>
              <w:br/>
            </w:r>
            <w:r>
              <w:rPr>
                <w:noProof/>
                <w:sz w:val="2"/>
              </w:rPr>
              <w:t>2225442f-a1b6-4fa0-ac13-c4e30b2f877d</w:t>
            </w:r>
          </w:p>
        </w:tc>
        <w:tc>
          <w:tcPr>
            <w:tcW w:w="7407" w:type="dxa"/>
            <w:shd w:val="clear" w:color="auto" w:fill="F2F2F2" w:themeFill="background1" w:themeFillShade="F2"/>
          </w:tcPr>
          <w:p w:rsidR="00000000" w:rsidRDefault="00E73530">
            <w:pPr>
              <w:rPr>
                <w:noProof/>
              </w:rPr>
            </w:pPr>
            <w:r>
              <w:rPr>
                <w:noProof/>
              </w:rPr>
              <w:t>Optional information to store alongside this job.</w:t>
            </w:r>
          </w:p>
        </w:tc>
        <w:tc>
          <w:tcPr>
            <w:tcW w:w="7407" w:type="dxa"/>
          </w:tcPr>
          <w:p w:rsidR="00000000" w:rsidRDefault="00E73530">
            <w:pPr>
              <w:rPr>
                <w:lang w:val="de-DE"/>
              </w:rPr>
            </w:pPr>
            <w:r>
              <w:rPr>
                <w:lang w:val="de-DE"/>
              </w:rPr>
              <w:t>Optionale Informationen, die neben diesem Job gespeichert werden sollen.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44 </w:t>
            </w:r>
            <w:r>
              <w:rPr>
                <w:noProof/>
                <w:sz w:val="16"/>
              </w:rPr>
              <w:br/>
            </w:r>
            <w:r>
              <w:rPr>
                <w:noProof/>
                <w:sz w:val="2"/>
              </w:rPr>
              <w:t>df74a969-17bf-4282-9ab8-8451c2a014ae</w:t>
            </w:r>
          </w:p>
        </w:tc>
        <w:tc>
          <w:tcPr>
            <w:tcW w:w="7407" w:type="dxa"/>
            <w:shd w:val="clear" w:color="auto" w:fill="F2F2F2" w:themeFill="background1" w:themeFillShade="F2"/>
          </w:tcPr>
          <w:p w:rsidR="00000000" w:rsidRDefault="00E73530">
            <w:pPr>
              <w:rPr>
                <w:noProof/>
              </w:rPr>
            </w:pPr>
            <w:r>
              <w:rPr>
                <w:noProof/>
              </w:rPr>
              <w:t>false</w:t>
            </w:r>
          </w:p>
        </w:tc>
        <w:tc>
          <w:tcPr>
            <w:tcW w:w="7407" w:type="dxa"/>
          </w:tcPr>
          <w:p w:rsidR="00000000" w:rsidRDefault="00E73530">
            <w:pPr>
              <w:rPr>
                <w:lang w:val="de-DE"/>
              </w:rPr>
            </w:pPr>
            <w:r>
              <w:rPr>
                <w:lang w:val="de-DE"/>
              </w:rPr>
              <w:t>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45 </w:t>
            </w:r>
            <w:r>
              <w:rPr>
                <w:noProof/>
                <w:sz w:val="16"/>
              </w:rPr>
              <w:br/>
            </w:r>
            <w:r>
              <w:rPr>
                <w:noProof/>
                <w:sz w:val="2"/>
              </w:rPr>
              <w:t>7d53c464-f094-4d</w:t>
            </w:r>
            <w:r>
              <w:rPr>
                <w:noProof/>
                <w:sz w:val="2"/>
              </w:rPr>
              <w:t>71-9616-ddf4744230ef</w:t>
            </w:r>
          </w:p>
        </w:tc>
        <w:tc>
          <w:tcPr>
            <w:tcW w:w="7407" w:type="dxa"/>
            <w:shd w:val="clear" w:color="auto" w:fill="F2F2F2" w:themeFill="background1" w:themeFillShade="F2"/>
          </w:tcPr>
          <w:p w:rsidR="00000000" w:rsidRDefault="00E73530">
            <w:pPr>
              <w:rPr>
                <w:noProof/>
              </w:rPr>
            </w:pPr>
            <w:r>
              <w:rPr>
                <w:noProof/>
              </w:rPr>
              <w:t>Send a mocked job request.</w:t>
            </w:r>
          </w:p>
        </w:tc>
        <w:tc>
          <w:tcPr>
            <w:tcW w:w="7407" w:type="dxa"/>
          </w:tcPr>
          <w:p w:rsidR="00000000" w:rsidRDefault="00E73530">
            <w:pPr>
              <w:rPr>
                <w:lang w:val="de-DE"/>
              </w:rPr>
            </w:pPr>
            <w:r>
              <w:rPr>
                <w:lang w:val="de-DE"/>
              </w:rPr>
              <w:t>Senden Sie eine verspottete Jobanfrage.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47 </w:t>
            </w:r>
            <w:r>
              <w:rPr>
                <w:noProof/>
                <w:sz w:val="16"/>
              </w:rPr>
              <w:br/>
            </w:r>
            <w:r>
              <w:rPr>
                <w:noProof/>
                <w:sz w:val="2"/>
              </w:rPr>
              <w:t>ebe88e6d-bbee-4bfb-a9fc-a0f61f84da48</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48 </w:t>
            </w:r>
            <w:r>
              <w:rPr>
                <w:noProof/>
                <w:sz w:val="16"/>
              </w:rPr>
              <w:br/>
            </w:r>
            <w:r>
              <w:rPr>
                <w:noProof/>
                <w:sz w:val="2"/>
              </w:rPr>
              <w:t>df68e89d-7b77-44ab-adf4-2e1ace41c955</w:t>
            </w:r>
          </w:p>
        </w:tc>
        <w:tc>
          <w:tcPr>
            <w:tcW w:w="7407" w:type="dxa"/>
            <w:shd w:val="clear" w:color="auto" w:fill="F2F2F2" w:themeFill="background1" w:themeFillShade="F2"/>
          </w:tcPr>
          <w:p w:rsidR="00000000" w:rsidRDefault="00E73530">
            <w:pPr>
              <w:rPr>
                <w:noProof/>
              </w:rPr>
            </w:pPr>
            <w:r>
              <w:rPr>
                <w:noProof/>
              </w:rPr>
              <w:t>A report grouping for this job.</w:t>
            </w:r>
          </w:p>
        </w:tc>
        <w:tc>
          <w:tcPr>
            <w:tcW w:w="7407" w:type="dxa"/>
          </w:tcPr>
          <w:p w:rsidR="00000000" w:rsidRDefault="00E73530">
            <w:pPr>
              <w:rPr>
                <w:lang w:val="de-DE"/>
              </w:rPr>
            </w:pPr>
            <w:r>
              <w:rPr>
                <w:lang w:val="de-DE"/>
              </w:rPr>
              <w:t>Eine Berichtsgruppierung f</w:t>
            </w:r>
            <w:r>
              <w:rPr>
                <w:lang w:val="de-DE"/>
              </w:rPr>
              <w:t>ü</w:t>
            </w:r>
            <w:r>
              <w:rPr>
                <w:lang w:val="de-DE"/>
              </w:rPr>
              <w:t>r diesen Job.</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50 </w:t>
            </w:r>
            <w:r>
              <w:rPr>
                <w:noProof/>
                <w:sz w:val="16"/>
              </w:rPr>
              <w:br/>
            </w:r>
            <w:r>
              <w:rPr>
                <w:noProof/>
                <w:sz w:val="2"/>
              </w:rPr>
              <w:t>4156f024-589f-4b6d-a43b-d908d5002246</w:t>
            </w:r>
          </w:p>
        </w:tc>
        <w:tc>
          <w:tcPr>
            <w:tcW w:w="7407" w:type="dxa"/>
            <w:shd w:val="clear" w:color="auto" w:fill="F2F2F2" w:themeFill="background1" w:themeFillShade="F2"/>
          </w:tcPr>
          <w:p w:rsidR="00000000" w:rsidRDefault="00E73530">
            <w:pPr>
              <w:rPr>
                <w:noProof/>
              </w:rPr>
            </w:pPr>
            <w:r>
              <w:rPr>
                <w:noProof/>
              </w:rPr>
              <w:t>fair</w:t>
            </w:r>
          </w:p>
        </w:tc>
        <w:tc>
          <w:tcPr>
            <w:tcW w:w="7407" w:type="dxa"/>
          </w:tcPr>
          <w:p w:rsidR="00000000" w:rsidRDefault="00E73530">
            <w:pPr>
              <w:rPr>
                <w:lang w:val="de-DE"/>
              </w:rPr>
            </w:pPr>
            <w:r>
              <w:rPr>
                <w:lang w:val="de-DE"/>
              </w:rPr>
              <w:t>Messe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51 </w:t>
            </w:r>
            <w:r>
              <w:rPr>
                <w:noProof/>
                <w:sz w:val="16"/>
              </w:rPr>
              <w:br/>
            </w:r>
            <w:r>
              <w:rPr>
                <w:noProof/>
                <w:sz w:val="2"/>
              </w:rPr>
              <w:t>62df17a7-ab79-4307-8863-84465c7092d0</w:t>
            </w:r>
          </w:p>
        </w:tc>
        <w:tc>
          <w:tcPr>
            <w:tcW w:w="7407" w:type="dxa"/>
            <w:shd w:val="clear" w:color="auto" w:fill="F2F2F2" w:themeFill="background1" w:themeFillShade="F2"/>
          </w:tcPr>
          <w:p w:rsidR="00000000" w:rsidRDefault="00E73530">
            <w:pPr>
              <w:rPr>
                <w:noProof/>
              </w:rPr>
            </w:pPr>
            <w:r>
              <w:rPr>
                <w:noProof/>
              </w:rPr>
              <w:t>How to allocate available bandwidth for Aspera file transfers.</w:t>
            </w:r>
          </w:p>
        </w:tc>
        <w:tc>
          <w:tcPr>
            <w:tcW w:w="7407" w:type="dxa"/>
          </w:tcPr>
          <w:p w:rsidR="00000000" w:rsidRDefault="00E73530">
            <w:pPr>
              <w:rPr>
                <w:lang w:val="de-DE"/>
              </w:rPr>
            </w:pPr>
            <w:r>
              <w:rPr>
                <w:lang w:val="de-DE"/>
              </w:rPr>
              <w:t>Zuweisen der verf</w:t>
            </w:r>
            <w:r>
              <w:rPr>
                <w:lang w:val="de-DE"/>
              </w:rPr>
              <w:t>ü</w:t>
            </w:r>
            <w:r>
              <w:rPr>
                <w:lang w:val="de-DE"/>
              </w:rPr>
              <w:t>gbaren Bandbreite f</w:t>
            </w:r>
            <w:r>
              <w:rPr>
                <w:lang w:val="de-DE"/>
              </w:rPr>
              <w:t>ü</w:t>
            </w:r>
            <w:r>
              <w:rPr>
                <w:lang w:val="de-DE"/>
              </w:rPr>
              <w:t>r Aspera-Datei</w:t>
            </w:r>
            <w:r>
              <w:rPr>
                <w:lang w:val="de-DE"/>
              </w:rPr>
              <w:t>ü</w:t>
            </w:r>
            <w:r>
              <w:rPr>
                <w:lang w:val="de-DE"/>
              </w:rPr>
              <w:t>bertragungen.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53 </w:t>
            </w:r>
            <w:r>
              <w:rPr>
                <w:noProof/>
                <w:sz w:val="16"/>
              </w:rPr>
              <w:br/>
            </w:r>
            <w:r>
              <w:rPr>
                <w:noProof/>
                <w:sz w:val="2"/>
              </w:rPr>
              <w:t>e134c31e-b95</w:t>
            </w:r>
            <w:r>
              <w:rPr>
                <w:noProof/>
                <w:sz w:val="2"/>
              </w:rPr>
              <w:t>5-433c-b524-5ce7c921edb1</w:t>
            </w:r>
          </w:p>
        </w:tc>
        <w:tc>
          <w:tcPr>
            <w:tcW w:w="7407" w:type="dxa"/>
            <w:shd w:val="clear" w:color="auto" w:fill="F2F2F2" w:themeFill="background1" w:themeFillShade="F2"/>
          </w:tcPr>
          <w:p w:rsidR="00000000" w:rsidRDefault="00E73530">
            <w:pPr>
              <w:rPr>
                <w:noProof/>
              </w:rPr>
            </w:pPr>
            <w:r>
              <w:rPr>
                <w:noProof/>
              </w:rPr>
              <w:t>1000</w:t>
            </w:r>
          </w:p>
        </w:tc>
        <w:tc>
          <w:tcPr>
            <w:tcW w:w="7407" w:type="dxa"/>
          </w:tcPr>
          <w:p w:rsidR="00000000" w:rsidRDefault="00E73530">
            <w:pPr>
              <w:rPr>
                <w:lang w:val="de-DE"/>
              </w:rPr>
            </w:pPr>
            <w:r>
              <w:rPr>
                <w:lang w:val="de-DE"/>
              </w:rPr>
              <w:t>1000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54 </w:t>
            </w:r>
            <w:r>
              <w:rPr>
                <w:noProof/>
                <w:sz w:val="16"/>
              </w:rPr>
              <w:br/>
            </w:r>
            <w:r>
              <w:rPr>
                <w:noProof/>
                <w:sz w:val="2"/>
              </w:rPr>
              <w:t>14401402-8a0d-4ebb-ab7d-a0be180fc5a1</w:t>
            </w:r>
          </w:p>
        </w:tc>
        <w:tc>
          <w:tcPr>
            <w:tcW w:w="7407" w:type="dxa"/>
            <w:shd w:val="clear" w:color="auto" w:fill="F2F2F2" w:themeFill="background1" w:themeFillShade="F2"/>
          </w:tcPr>
          <w:p w:rsidR="00000000" w:rsidRDefault="00E73530">
            <w:pPr>
              <w:rPr>
                <w:noProof/>
              </w:rPr>
            </w:pPr>
            <w:r>
              <w:rPr>
                <w:noProof/>
              </w:rPr>
              <w:t>A targeted rate in Kbps for data transfer minimums.</w:t>
            </w:r>
          </w:p>
        </w:tc>
        <w:tc>
          <w:tcPr>
            <w:tcW w:w="7407" w:type="dxa"/>
          </w:tcPr>
          <w:p w:rsidR="00000000" w:rsidRDefault="00E73530">
            <w:pPr>
              <w:rPr>
                <w:lang w:val="de-DE"/>
              </w:rPr>
            </w:pPr>
            <w:r>
              <w:rPr>
                <w:lang w:val="de-DE"/>
              </w:rPr>
              <w:t>Eine gezielte Rate in Kbit / s f</w:t>
            </w:r>
            <w:r>
              <w:rPr>
                <w:lang w:val="de-DE"/>
              </w:rPr>
              <w:t>ü</w:t>
            </w:r>
            <w:r>
              <w:rPr>
                <w:lang w:val="de-DE"/>
              </w:rPr>
              <w:t>r Daten</w:t>
            </w:r>
            <w:r>
              <w:rPr>
                <w:lang w:val="de-DE"/>
              </w:rPr>
              <w:t>ü</w:t>
            </w:r>
            <w:r>
              <w:rPr>
                <w:lang w:val="de-DE"/>
              </w:rPr>
              <w:t>bertragungsminima.</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56 </w:t>
            </w:r>
            <w:r>
              <w:rPr>
                <w:noProof/>
                <w:sz w:val="16"/>
              </w:rPr>
              <w:br/>
            </w:r>
            <w:r>
              <w:rPr>
                <w:noProof/>
                <w:sz w:val="2"/>
              </w:rPr>
              <w:t>16d29061-c41d-4da0-9a68-419d4a841581</w:t>
            </w:r>
          </w:p>
        </w:tc>
        <w:tc>
          <w:tcPr>
            <w:tcW w:w="7407" w:type="dxa"/>
            <w:shd w:val="clear" w:color="auto" w:fill="F2F2F2" w:themeFill="background1" w:themeFillShade="F2"/>
          </w:tcPr>
          <w:p w:rsidR="00000000" w:rsidRDefault="00E73530">
            <w:pPr>
              <w:rPr>
                <w:noProof/>
              </w:rPr>
            </w:pPr>
            <w:r>
              <w:rPr>
                <w:noProof/>
              </w:rPr>
              <w:t>250000</w:t>
            </w:r>
          </w:p>
        </w:tc>
        <w:tc>
          <w:tcPr>
            <w:tcW w:w="7407" w:type="dxa"/>
          </w:tcPr>
          <w:p w:rsidR="00000000" w:rsidRDefault="00E73530">
            <w:pPr>
              <w:rPr>
                <w:lang w:val="de-DE"/>
              </w:rPr>
            </w:pPr>
            <w:r>
              <w:rPr>
                <w:lang w:val="de-DE"/>
              </w:rPr>
              <w:t>250000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57 </w:t>
            </w:r>
            <w:r>
              <w:rPr>
                <w:noProof/>
                <w:sz w:val="16"/>
              </w:rPr>
              <w:br/>
            </w:r>
            <w:r>
              <w:rPr>
                <w:noProof/>
                <w:sz w:val="2"/>
              </w:rPr>
              <w:t>09463c79-1756-417f-b836-92014f888527</w:t>
            </w:r>
          </w:p>
        </w:tc>
        <w:tc>
          <w:tcPr>
            <w:tcW w:w="7407" w:type="dxa"/>
            <w:shd w:val="clear" w:color="auto" w:fill="F2F2F2" w:themeFill="background1" w:themeFillShade="F2"/>
          </w:tcPr>
          <w:p w:rsidR="00000000" w:rsidRDefault="00E73530">
            <w:pPr>
              <w:rPr>
                <w:noProof/>
              </w:rPr>
            </w:pPr>
            <w:r>
              <w:rPr>
                <w:noProof/>
              </w:rPr>
              <w:t>A targeted rate in Kbps for data transfer maximums.</w:t>
            </w:r>
          </w:p>
        </w:tc>
        <w:tc>
          <w:tcPr>
            <w:tcW w:w="7407" w:type="dxa"/>
          </w:tcPr>
          <w:p w:rsidR="00000000" w:rsidRDefault="00E73530">
            <w:pPr>
              <w:rPr>
                <w:lang w:val="de-DE"/>
              </w:rPr>
            </w:pPr>
            <w:r>
              <w:rPr>
                <w:lang w:val="de-DE"/>
              </w:rPr>
              <w:t>Eine gezielte Rate in Kbit / s f</w:t>
            </w:r>
            <w:r>
              <w:rPr>
                <w:lang w:val="de-DE"/>
              </w:rPr>
              <w:t>ü</w:t>
            </w:r>
            <w:r>
              <w:rPr>
                <w:lang w:val="de-DE"/>
              </w:rPr>
              <w:t>r Daten</w:t>
            </w:r>
            <w:r>
              <w:rPr>
                <w:lang w:val="de-DE"/>
              </w:rPr>
              <w:t>ü</w:t>
            </w:r>
            <w:r>
              <w:rPr>
                <w:lang w:val="de-DE"/>
              </w:rPr>
              <w:t>bertragungsmaxima.</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59 </w:t>
            </w:r>
            <w:r>
              <w:rPr>
                <w:noProof/>
                <w:sz w:val="16"/>
              </w:rPr>
              <w:br/>
            </w:r>
            <w:r>
              <w:rPr>
                <w:noProof/>
                <w:sz w:val="2"/>
              </w:rPr>
              <w:t>3c3069dc-0be6-45a6-a4d6-cd60fe44b886</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60 </w:t>
            </w:r>
            <w:r>
              <w:rPr>
                <w:noProof/>
                <w:sz w:val="16"/>
              </w:rPr>
              <w:br/>
            </w:r>
            <w:r>
              <w:rPr>
                <w:noProof/>
                <w:sz w:val="2"/>
              </w:rPr>
              <w:t>a760cc2b-1e20-4590-b109-016cab8a93f2</w:t>
            </w:r>
          </w:p>
        </w:tc>
        <w:tc>
          <w:tcPr>
            <w:tcW w:w="7407" w:type="dxa"/>
            <w:shd w:val="clear" w:color="auto" w:fill="F2F2F2" w:themeFill="background1" w:themeFillShade="F2"/>
          </w:tcPr>
          <w:p w:rsidR="00000000" w:rsidRDefault="00E73530">
            <w:pPr>
              <w:rPr>
                <w:noProof/>
              </w:rPr>
            </w:pPr>
            <w:r>
              <w:rPr>
                <w:noProof/>
              </w:rPr>
              <w:t>The expected checksum of the input file.</w:t>
            </w:r>
          </w:p>
        </w:tc>
        <w:tc>
          <w:tcPr>
            <w:tcW w:w="7407" w:type="dxa"/>
          </w:tcPr>
          <w:p w:rsidR="00000000" w:rsidRDefault="00E73530">
            <w:pPr>
              <w:rPr>
                <w:lang w:val="de-DE"/>
              </w:rPr>
            </w:pPr>
            <w:r>
              <w:rPr>
                <w:lang w:val="de-DE"/>
              </w:rPr>
              <w:t>Die erwartete Pr</w:t>
            </w:r>
            <w:r>
              <w:rPr>
                <w:lang w:val="de-DE"/>
              </w:rPr>
              <w:t>ü</w:t>
            </w:r>
            <w:r>
              <w:rPr>
                <w:lang w:val="de-DE"/>
              </w:rPr>
              <w:t>fsumme der Eingabedatei.</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62 </w:t>
            </w:r>
            <w:r>
              <w:rPr>
                <w:noProof/>
                <w:sz w:val="16"/>
              </w:rPr>
              <w:br/>
            </w:r>
            <w:r>
              <w:rPr>
                <w:noProof/>
                <w:sz w:val="2"/>
              </w:rPr>
              <w:t>ea053ea1-cee9-4bec-a7b6-93134f292a33</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63 </w:t>
            </w:r>
            <w:r>
              <w:rPr>
                <w:noProof/>
                <w:sz w:val="16"/>
              </w:rPr>
              <w:br/>
            </w:r>
            <w:r>
              <w:rPr>
                <w:noProof/>
                <w:sz w:val="2"/>
              </w:rPr>
              <w:t>ee2ea88b-e27e-4035-bfa1-bd44947088ef</w:t>
            </w:r>
          </w:p>
        </w:tc>
        <w:tc>
          <w:tcPr>
            <w:tcW w:w="7407" w:type="dxa"/>
            <w:shd w:val="clear" w:color="auto" w:fill="F2F2F2" w:themeFill="background1" w:themeFillShade="F2"/>
          </w:tcPr>
          <w:p w:rsidR="00000000" w:rsidRDefault="00E73530">
            <w:pPr>
              <w:rPr>
                <w:noProof/>
              </w:rPr>
            </w:pPr>
            <w:r>
              <w:rPr>
                <w:noProof/>
              </w:rPr>
              <w:t>References saved credentials by a nickname.</w:t>
            </w:r>
          </w:p>
        </w:tc>
        <w:tc>
          <w:tcPr>
            <w:tcW w:w="7407" w:type="dxa"/>
          </w:tcPr>
          <w:p w:rsidR="00000000" w:rsidRDefault="00E73530">
            <w:pPr>
              <w:rPr>
                <w:lang w:val="de-DE"/>
              </w:rPr>
            </w:pPr>
            <w:r>
              <w:rPr>
                <w:lang w:val="de-DE"/>
              </w:rPr>
              <w:t>Referenzen gespeichert Anmeldeinformationen durch einen Spitznamen.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64 </w:t>
            </w:r>
            <w:r>
              <w:rPr>
                <w:noProof/>
                <w:sz w:val="16"/>
              </w:rPr>
              <w:br/>
            </w:r>
            <w:r>
              <w:rPr>
                <w:noProof/>
                <w:sz w:val="2"/>
              </w:rPr>
              <w:t>554415f4-4295-409c-8cbb-85e3c6443edd</w:t>
            </w:r>
          </w:p>
        </w:tc>
        <w:tc>
          <w:tcPr>
            <w:tcW w:w="7407" w:type="dxa"/>
            <w:shd w:val="clear" w:color="auto" w:fill="F2F2F2" w:themeFill="background1" w:themeFillShade="F2"/>
          </w:tcPr>
          <w:p w:rsidR="00000000" w:rsidRDefault="00E73530">
            <w:pPr>
              <w:rPr>
                <w:noProof/>
              </w:rPr>
            </w:pPr>
            <w:r>
              <w:rPr>
                <w:noProof/>
              </w:rPr>
              <w:t>General Output Settings</w:t>
            </w:r>
          </w:p>
        </w:tc>
        <w:tc>
          <w:tcPr>
            <w:tcW w:w="7407" w:type="dxa"/>
          </w:tcPr>
          <w:p w:rsidR="00000000" w:rsidRDefault="00E73530">
            <w:pPr>
              <w:rPr>
                <w:lang w:val="de-DE"/>
              </w:rPr>
            </w:pPr>
            <w:r>
              <w:rPr>
                <w:lang w:val="de-DE"/>
              </w:rPr>
              <w:t>Allgemeine Ausgabeeinstellungen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65 </w:t>
            </w:r>
            <w:r>
              <w:rPr>
                <w:noProof/>
                <w:sz w:val="16"/>
              </w:rPr>
              <w:br/>
            </w:r>
            <w:r>
              <w:rPr>
                <w:noProof/>
                <w:sz w:val="2"/>
              </w:rPr>
              <w:t>0c4f4521-6060-46e8-b1c2-5fa669f9dfd4</w:t>
            </w:r>
          </w:p>
        </w:tc>
        <w:tc>
          <w:tcPr>
            <w:tcW w:w="7407" w:type="dxa"/>
            <w:shd w:val="clear" w:color="auto" w:fill="F2F2F2" w:themeFill="background1" w:themeFillShade="F2"/>
          </w:tcPr>
          <w:p w:rsidR="00000000" w:rsidRDefault="00E73530">
            <w:pPr>
              <w:rPr>
                <w:noProof/>
              </w:rPr>
            </w:pPr>
            <w:r>
              <w:rPr>
                <w:noProof/>
              </w:rPr>
              <w:t>Setting</w:t>
            </w:r>
          </w:p>
        </w:tc>
        <w:tc>
          <w:tcPr>
            <w:tcW w:w="7407" w:type="dxa"/>
          </w:tcPr>
          <w:p w:rsidR="00000000" w:rsidRDefault="00E73530">
            <w:pPr>
              <w:rPr>
                <w:lang w:val="de-DE"/>
              </w:rPr>
            </w:pPr>
            <w:r>
              <w:rPr>
                <w:lang w:val="de-DE"/>
              </w:rPr>
              <w:t>Rahmen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66 </w:t>
            </w:r>
            <w:r>
              <w:rPr>
                <w:noProof/>
                <w:sz w:val="16"/>
              </w:rPr>
              <w:br/>
            </w:r>
            <w:r>
              <w:rPr>
                <w:noProof/>
                <w:sz w:val="2"/>
              </w:rPr>
              <w:t>f600d455-ec89-4b40-b48b-9c3f</w:t>
            </w:r>
            <w:r>
              <w:rPr>
                <w:noProof/>
                <w:sz w:val="2"/>
              </w:rPr>
              <w:t>c2d6a248</w:t>
            </w:r>
          </w:p>
        </w:tc>
        <w:tc>
          <w:tcPr>
            <w:tcW w:w="7407" w:type="dxa"/>
            <w:shd w:val="clear" w:color="auto" w:fill="F2F2F2" w:themeFill="background1" w:themeFillShade="F2"/>
          </w:tcPr>
          <w:p w:rsidR="00000000" w:rsidRDefault="00E73530">
            <w:pPr>
              <w:rPr>
                <w:noProof/>
              </w:rPr>
            </w:pPr>
            <w:r>
              <w:rPr>
                <w:noProof/>
              </w:rPr>
              <w:t>Default</w:t>
            </w:r>
          </w:p>
        </w:tc>
        <w:tc>
          <w:tcPr>
            <w:tcW w:w="7407" w:type="dxa"/>
          </w:tcPr>
          <w:p w:rsidR="00000000" w:rsidRDefault="00E73530">
            <w:pPr>
              <w:rPr>
                <w:lang w:val="de-DE"/>
              </w:rPr>
            </w:pPr>
            <w:r>
              <w:rPr>
                <w:lang w:val="de-DE"/>
              </w:rPr>
              <w:t>Standard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67 </w:t>
            </w:r>
            <w:r>
              <w:rPr>
                <w:noProof/>
                <w:sz w:val="16"/>
              </w:rPr>
              <w:br/>
            </w:r>
            <w:r>
              <w:rPr>
                <w:noProof/>
                <w:sz w:val="2"/>
              </w:rPr>
              <w:t>b1a9bdb7-55ee-4423-b983-08ee50cad140</w:t>
            </w:r>
          </w:p>
        </w:tc>
        <w:tc>
          <w:tcPr>
            <w:tcW w:w="7407" w:type="dxa"/>
            <w:shd w:val="clear" w:color="auto" w:fill="F2F2F2" w:themeFill="background1" w:themeFillShade="F2"/>
          </w:tcPr>
          <w:p w:rsidR="00000000" w:rsidRDefault="00E73530">
            <w:pPr>
              <w:rPr>
                <w:noProof/>
              </w:rPr>
            </w:pPr>
            <w:r>
              <w:rPr>
                <w:noProof/>
              </w:rPr>
              <w:t>Description</w:t>
            </w:r>
          </w:p>
        </w:tc>
        <w:tc>
          <w:tcPr>
            <w:tcW w:w="7407" w:type="dxa"/>
          </w:tcPr>
          <w:p w:rsidR="00000000" w:rsidRDefault="00E73530">
            <w:pPr>
              <w:rPr>
                <w:lang w:val="de-DE"/>
              </w:rPr>
            </w:pPr>
            <w:r>
              <w:rPr>
                <w:lang w:val="de-DE"/>
              </w:rPr>
              <w:t>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69 </w:t>
            </w:r>
            <w:r>
              <w:rPr>
                <w:noProof/>
                <w:sz w:val="16"/>
              </w:rPr>
              <w:br/>
            </w:r>
            <w:r>
              <w:rPr>
                <w:noProof/>
                <w:sz w:val="2"/>
              </w:rPr>
              <w:t>9150f70d-45ca-410a-867a-80b1512f99a7</w:t>
            </w:r>
          </w:p>
        </w:tc>
        <w:tc>
          <w:tcPr>
            <w:tcW w:w="7407" w:type="dxa"/>
            <w:shd w:val="clear" w:color="auto" w:fill="F2F2F2" w:themeFill="background1" w:themeFillShade="F2"/>
          </w:tcPr>
          <w:p w:rsidR="00000000" w:rsidRDefault="00E73530">
            <w:pPr>
              <w:rPr>
                <w:noProof/>
              </w:rPr>
            </w:pPr>
            <w:r>
              <w:rPr>
                <w:noProof/>
              </w:rPr>
              <w:t>standard</w:t>
            </w:r>
          </w:p>
        </w:tc>
        <w:tc>
          <w:tcPr>
            <w:tcW w:w="7407" w:type="dxa"/>
          </w:tcPr>
          <w:p w:rsidR="00000000" w:rsidRDefault="00E73530">
            <w:pPr>
              <w:rPr>
                <w:lang w:val="de-DE"/>
              </w:rPr>
            </w:pPr>
            <w:r>
              <w:rPr>
                <w:lang w:val="de-DE"/>
              </w:rPr>
              <w:t>Standard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70 </w:t>
            </w:r>
            <w:r>
              <w:rPr>
                <w:noProof/>
                <w:sz w:val="16"/>
              </w:rPr>
              <w:br/>
            </w:r>
            <w:r>
              <w:rPr>
                <w:noProof/>
                <w:sz w:val="2"/>
              </w:rPr>
              <w:t>91f5d23b-0f58-4939-b90d-9c259b7b6e9e</w:t>
            </w:r>
          </w:p>
        </w:tc>
        <w:tc>
          <w:tcPr>
            <w:tcW w:w="7407" w:type="dxa"/>
            <w:shd w:val="clear" w:color="auto" w:fill="F2F2F2" w:themeFill="background1" w:themeFillShade="F2"/>
          </w:tcPr>
          <w:p w:rsidR="00000000" w:rsidRDefault="00E73530">
            <w:pPr>
              <w:rPr>
                <w:noProof/>
              </w:rPr>
            </w:pPr>
            <w:r>
              <w:rPr>
                <w:noProof/>
              </w:rPr>
              <w:t>The type of file to output.</w:t>
            </w:r>
          </w:p>
        </w:tc>
        <w:tc>
          <w:tcPr>
            <w:tcW w:w="7407" w:type="dxa"/>
          </w:tcPr>
          <w:p w:rsidR="00000000" w:rsidRDefault="00E73530">
            <w:pPr>
              <w:rPr>
                <w:lang w:val="de-DE"/>
              </w:rPr>
            </w:pPr>
            <w:r>
              <w:rPr>
                <w:lang w:val="de-DE"/>
              </w:rPr>
              <w:t>Der auszugebende Dateityp.</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72 </w:t>
            </w:r>
            <w:r>
              <w:rPr>
                <w:noProof/>
                <w:sz w:val="16"/>
              </w:rPr>
              <w:br/>
            </w:r>
            <w:r>
              <w:rPr>
                <w:noProof/>
                <w:sz w:val="2"/>
              </w:rPr>
              <w:t>4a376227-c49a-44ef-bf4a-592ed361e257</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73 </w:t>
            </w:r>
            <w:r>
              <w:rPr>
                <w:noProof/>
                <w:sz w:val="16"/>
              </w:rPr>
              <w:br/>
            </w:r>
            <w:r>
              <w:rPr>
                <w:noProof/>
                <w:sz w:val="2"/>
              </w:rPr>
              <w:t>9273f3b9-0a8d-4851-b426-3a3e2ed2f888</w:t>
            </w:r>
          </w:p>
        </w:tc>
        <w:tc>
          <w:tcPr>
            <w:tcW w:w="7407" w:type="dxa"/>
            <w:shd w:val="clear" w:color="auto" w:fill="F2F2F2" w:themeFill="background1" w:themeFillShade="F2"/>
          </w:tcPr>
          <w:p w:rsidR="00000000" w:rsidRDefault="00E73530">
            <w:pPr>
              <w:rPr>
                <w:noProof/>
              </w:rPr>
            </w:pPr>
            <w:r>
              <w:rPr>
                <w:noProof/>
              </w:rPr>
              <w:t>An optional label for this output.</w:t>
            </w:r>
          </w:p>
        </w:tc>
        <w:tc>
          <w:tcPr>
            <w:tcW w:w="7407" w:type="dxa"/>
          </w:tcPr>
          <w:p w:rsidR="00000000" w:rsidRDefault="00E73530">
            <w:pPr>
              <w:rPr>
                <w:lang w:val="de-DE"/>
              </w:rPr>
            </w:pPr>
            <w:r>
              <w:rPr>
                <w:lang w:val="de-DE"/>
              </w:rPr>
              <w:t>Eine optionale Bezeichnung f</w:t>
            </w:r>
            <w:r>
              <w:rPr>
                <w:lang w:val="de-DE"/>
              </w:rPr>
              <w:t>ü</w:t>
            </w:r>
            <w:r>
              <w:rPr>
                <w:lang w:val="de-DE"/>
              </w:rPr>
              <w:t>r diese Ausgabe.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75 </w:t>
            </w:r>
            <w:r>
              <w:rPr>
                <w:noProof/>
                <w:sz w:val="16"/>
              </w:rPr>
              <w:br/>
            </w:r>
            <w:r>
              <w:rPr>
                <w:noProof/>
                <w:sz w:val="2"/>
              </w:rPr>
              <w:t>9b45be02-b595-4ccc-b13d-36fde011ff5d</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76 </w:t>
            </w:r>
            <w:r>
              <w:rPr>
                <w:noProof/>
                <w:sz w:val="16"/>
              </w:rPr>
              <w:br/>
            </w:r>
            <w:r>
              <w:rPr>
                <w:noProof/>
                <w:sz w:val="2"/>
              </w:rPr>
              <w:t>b9525897-a917-4632-98f6-c710e9ec6b8a</w:t>
            </w:r>
          </w:p>
        </w:tc>
        <w:tc>
          <w:tcPr>
            <w:tcW w:w="7407" w:type="dxa"/>
            <w:shd w:val="clear" w:color="auto" w:fill="F2F2F2" w:themeFill="background1" w:themeFillShade="F2"/>
          </w:tcPr>
          <w:p w:rsidR="00000000" w:rsidRDefault="00E73530">
            <w:pPr>
              <w:rPr>
                <w:noProof/>
              </w:rPr>
            </w:pPr>
            <w:r>
              <w:rPr>
                <w:noProof/>
              </w:rPr>
              <w:t>The dynamic_profile_rendition setting specifies that this Output should use settings from the dynamically generated CAE profile, and specifically which rendition of the profile to use settings from.</w:t>
            </w:r>
          </w:p>
        </w:tc>
        <w:tc>
          <w:tcPr>
            <w:tcW w:w="7407" w:type="dxa"/>
          </w:tcPr>
          <w:p w:rsidR="00000000" w:rsidRDefault="00E73530">
            <w:pPr>
              <w:rPr>
                <w:lang w:val="de-DE"/>
              </w:rPr>
            </w:pPr>
            <w:r>
              <w:rPr>
                <w:lang w:val="de-DE"/>
              </w:rPr>
              <w:t>Die Einstellung dyna</w:t>
            </w:r>
            <w:r>
              <w:rPr>
                <w:lang w:val="de-DE"/>
              </w:rPr>
              <w:t>mic_profile_rendition gibt an, dass f</w:t>
            </w:r>
            <w:r>
              <w:rPr>
                <w:lang w:val="de-DE"/>
              </w:rPr>
              <w:t>ü</w:t>
            </w:r>
            <w:r>
              <w:rPr>
                <w:lang w:val="de-DE"/>
              </w:rPr>
              <w:t>r diese Ausgabe Einstellungen aus dem dynamisch generierten CAE-Profil verwendet werden sollen, und insbesondere, aus welcher Wiedergabe des Profils Einstellungen verwendet werden sollen.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78 </w:t>
            </w:r>
            <w:r>
              <w:rPr>
                <w:noProof/>
                <w:sz w:val="16"/>
              </w:rPr>
              <w:br/>
            </w:r>
            <w:r>
              <w:rPr>
                <w:noProof/>
                <w:sz w:val="2"/>
              </w:rPr>
              <w:t>0262ec3d-fca3-48a0-88a3-3</w:t>
            </w:r>
            <w:r>
              <w:rPr>
                <w:noProof/>
                <w:sz w:val="2"/>
              </w:rPr>
              <w:t>5d7c91fbc26</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79 </w:t>
            </w:r>
            <w:r>
              <w:rPr>
                <w:noProof/>
                <w:sz w:val="16"/>
              </w:rPr>
              <w:br/>
            </w:r>
            <w:r>
              <w:rPr>
                <w:noProof/>
                <w:sz w:val="2"/>
              </w:rPr>
              <w:t>59cda2c8-2da5-4b71-9fc6-7ea605eea839</w:t>
            </w:r>
          </w:p>
        </w:tc>
        <w:tc>
          <w:tcPr>
            <w:tcW w:w="7407" w:type="dxa"/>
            <w:shd w:val="clear" w:color="auto" w:fill="F2F2F2" w:themeFill="background1" w:themeFillShade="F2"/>
          </w:tcPr>
          <w:p w:rsidR="00000000" w:rsidRDefault="00E73530">
            <w:pPr>
              <w:rPr>
                <w:noProof/>
              </w:rPr>
            </w:pPr>
            <w:r>
              <w:rPr>
                <w:noProof/>
              </w:rPr>
              <w:t>A S3, Cloud Files, GCS, FTP, FTPS, SFTP, Aspera, Azure, HTTP, or RTMP URL where we'll put the transcoded file.</w:t>
            </w:r>
          </w:p>
        </w:tc>
        <w:tc>
          <w:tcPr>
            <w:tcW w:w="7407" w:type="dxa"/>
          </w:tcPr>
          <w:p w:rsidR="00000000" w:rsidRDefault="00E73530">
            <w:pPr>
              <w:rPr>
                <w:lang w:val="de-DE"/>
              </w:rPr>
            </w:pPr>
            <w:r>
              <w:rPr>
                <w:lang w:val="de-DE"/>
              </w:rPr>
              <w:t>Eine URL f</w:t>
            </w:r>
            <w:r>
              <w:rPr>
                <w:lang w:val="de-DE"/>
              </w:rPr>
              <w:t>ü</w:t>
            </w:r>
            <w:r>
              <w:rPr>
                <w:lang w:val="de-DE"/>
              </w:rPr>
              <w:t>r S3, Cloud-Dateien, GCS, FTP, FTPS, SFTP, Aspera, Azure</w:t>
            </w:r>
            <w:r>
              <w:rPr>
                <w:lang w:val="de-DE"/>
              </w:rPr>
              <w:t>, HTTP oder RTMP, unter der die transkodierte Datei abgelegt wird.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81 </w:t>
            </w:r>
            <w:r>
              <w:rPr>
                <w:noProof/>
                <w:sz w:val="16"/>
              </w:rPr>
              <w:br/>
            </w:r>
            <w:r>
              <w:rPr>
                <w:noProof/>
                <w:sz w:val="2"/>
              </w:rPr>
              <w:t>58f1ac88-787e-442b-ac53-5747b8f032e7</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82 </w:t>
            </w:r>
            <w:r>
              <w:rPr>
                <w:noProof/>
                <w:sz w:val="16"/>
              </w:rPr>
              <w:br/>
            </w:r>
            <w:r>
              <w:rPr>
                <w:noProof/>
                <w:sz w:val="2"/>
              </w:rPr>
              <w:t>65b5cea6-db5a-4d8e-864e-acf8c8e3e355</w:t>
            </w:r>
          </w:p>
        </w:tc>
        <w:tc>
          <w:tcPr>
            <w:tcW w:w="7407" w:type="dxa"/>
            <w:shd w:val="clear" w:color="auto" w:fill="F2F2F2" w:themeFill="background1" w:themeFillShade="F2"/>
          </w:tcPr>
          <w:p w:rsidR="00000000" w:rsidRDefault="00E73530">
            <w:pPr>
              <w:rPr>
                <w:noProof/>
              </w:rPr>
            </w:pPr>
            <w:r>
              <w:rPr>
                <w:noProof/>
              </w:rPr>
              <w:t>A S3, Cloud Files, GCS, FTP, FTPS, SFTP, HTTP, RTMP,</w:t>
            </w:r>
            <w:r>
              <w:rPr>
                <w:noProof/>
              </w:rPr>
              <w:t xml:space="preserve"> Aspera, or Azure URL where we'll put the transcoded file.</w:t>
            </w:r>
          </w:p>
        </w:tc>
        <w:tc>
          <w:tcPr>
            <w:tcW w:w="7407" w:type="dxa"/>
          </w:tcPr>
          <w:p w:rsidR="00000000" w:rsidRDefault="00E73530">
            <w:pPr>
              <w:rPr>
                <w:lang w:val="de-DE"/>
              </w:rPr>
            </w:pPr>
            <w:r>
              <w:rPr>
                <w:lang w:val="de-DE"/>
              </w:rPr>
              <w:t>Eine S3-, Cloud-Datei-, GCS-, FTP-, FTPS-, SFTP-, HTTP-, RTMP-, Aspera- oder Azure-URL, unter der die transkodierte Datei abgelegt wird.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84 </w:t>
            </w:r>
            <w:r>
              <w:rPr>
                <w:noProof/>
                <w:sz w:val="16"/>
              </w:rPr>
              <w:br/>
            </w:r>
            <w:r>
              <w:rPr>
                <w:noProof/>
                <w:sz w:val="2"/>
              </w:rPr>
              <w:t>dda2821f-4efc-46c2-b9f7-9eb8a5d11f1d</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w:t>
            </w:r>
            <w:r>
              <w:rPr>
                <w:lang w:val="de-DE"/>
              </w:rPr>
              <w:t>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85 </w:t>
            </w:r>
            <w:r>
              <w:rPr>
                <w:noProof/>
                <w:sz w:val="16"/>
              </w:rPr>
              <w:br/>
            </w:r>
            <w:r>
              <w:rPr>
                <w:noProof/>
                <w:sz w:val="2"/>
              </w:rPr>
              <w:t>17bf2b9d-b01b-48dd-be81-989007b2d658</w:t>
            </w:r>
          </w:p>
        </w:tc>
        <w:tc>
          <w:tcPr>
            <w:tcW w:w="7407" w:type="dxa"/>
            <w:shd w:val="clear" w:color="auto" w:fill="F2F2F2" w:themeFill="background1" w:themeFillShade="F2"/>
          </w:tcPr>
          <w:p w:rsidR="00000000" w:rsidRDefault="00E73530">
            <w:pPr>
              <w:rPr>
                <w:noProof/>
              </w:rPr>
            </w:pPr>
            <w:r>
              <w:rPr>
                <w:noProof/>
              </w:rPr>
              <w:t>A base S3, Cloud Files, GCS, FTP, FTPS, SFTP, Azure, or Aspera directory URL where we'll put the transcoded file, without a filename.</w:t>
            </w:r>
          </w:p>
        </w:tc>
        <w:tc>
          <w:tcPr>
            <w:tcW w:w="7407" w:type="dxa"/>
          </w:tcPr>
          <w:p w:rsidR="00000000" w:rsidRDefault="00E73530">
            <w:pPr>
              <w:rPr>
                <w:lang w:val="de-DE"/>
              </w:rPr>
            </w:pPr>
            <w:r>
              <w:rPr>
                <w:lang w:val="de-DE"/>
              </w:rPr>
              <w:t>Eine Basis-S3-, Cloud-Dateien-, GCS-, FTP-, FTPS-, SFTP-, Azure- oder Aspe</w:t>
            </w:r>
            <w:r>
              <w:rPr>
                <w:lang w:val="de-DE"/>
              </w:rPr>
              <w:t>ra-Verzeichnis-URL, unter der die transkodierte Datei ohne Dateinamen abgelegt wird.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87 </w:t>
            </w:r>
            <w:r>
              <w:rPr>
                <w:noProof/>
                <w:sz w:val="16"/>
              </w:rPr>
              <w:br/>
            </w:r>
            <w:r>
              <w:rPr>
                <w:noProof/>
                <w:sz w:val="2"/>
              </w:rPr>
              <w:t>eb7e079b-0602-41e9-9e0e-ce862c71c4c2</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88 </w:t>
            </w:r>
            <w:r>
              <w:rPr>
                <w:noProof/>
                <w:sz w:val="16"/>
              </w:rPr>
              <w:br/>
            </w:r>
            <w:r>
              <w:rPr>
                <w:noProof/>
                <w:sz w:val="2"/>
              </w:rPr>
              <w:t>4194b414-2f06-4746-9bc0-32662595968c</w:t>
            </w:r>
          </w:p>
        </w:tc>
        <w:tc>
          <w:tcPr>
            <w:tcW w:w="7407" w:type="dxa"/>
            <w:shd w:val="clear" w:color="auto" w:fill="F2F2F2" w:themeFill="background1" w:themeFillShade="F2"/>
          </w:tcPr>
          <w:p w:rsidR="00000000" w:rsidRDefault="00E73530">
            <w:pPr>
              <w:rPr>
                <w:noProof/>
              </w:rPr>
            </w:pPr>
            <w:r>
              <w:rPr>
                <w:noProof/>
              </w:rPr>
              <w:t>The filename of a finished file.</w:t>
            </w:r>
          </w:p>
        </w:tc>
        <w:tc>
          <w:tcPr>
            <w:tcW w:w="7407" w:type="dxa"/>
          </w:tcPr>
          <w:p w:rsidR="00000000" w:rsidRDefault="00E73530">
            <w:pPr>
              <w:rPr>
                <w:lang w:val="de-DE"/>
              </w:rPr>
            </w:pPr>
            <w:r>
              <w:rPr>
                <w:lang w:val="de-DE"/>
              </w:rPr>
              <w:t>Der Dateiname einer fertigen Datei.</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90 </w:t>
            </w:r>
            <w:r>
              <w:rPr>
                <w:noProof/>
                <w:sz w:val="16"/>
              </w:rPr>
              <w:br/>
            </w:r>
            <w:r>
              <w:rPr>
                <w:noProof/>
                <w:sz w:val="2"/>
              </w:rPr>
              <w:t>392a28c4-5293-4649-aa76-fb2642a45b90</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91 </w:t>
            </w:r>
            <w:r>
              <w:rPr>
                <w:noProof/>
                <w:sz w:val="16"/>
              </w:rPr>
              <w:br/>
            </w:r>
            <w:r>
              <w:rPr>
                <w:noProof/>
                <w:sz w:val="2"/>
              </w:rPr>
              <w:t>9244eb53-2d32-4b3f-9033-42dd3de245cb</w:t>
            </w:r>
          </w:p>
        </w:tc>
        <w:tc>
          <w:tcPr>
            <w:tcW w:w="7407" w:type="dxa"/>
            <w:shd w:val="clear" w:color="auto" w:fill="F2F2F2" w:themeFill="background1" w:themeFillShade="F2"/>
          </w:tcPr>
          <w:p w:rsidR="00000000" w:rsidRDefault="00E73530">
            <w:pPr>
              <w:rPr>
                <w:noProof/>
              </w:rPr>
            </w:pPr>
            <w:r>
              <w:rPr>
                <w:noProof/>
              </w:rPr>
              <w:t>The filename of a packaged output.</w:t>
            </w:r>
          </w:p>
        </w:tc>
        <w:tc>
          <w:tcPr>
            <w:tcW w:w="7407" w:type="dxa"/>
          </w:tcPr>
          <w:p w:rsidR="00000000" w:rsidRDefault="00E73530">
            <w:pPr>
              <w:rPr>
                <w:lang w:val="de-DE"/>
              </w:rPr>
            </w:pPr>
            <w:r>
              <w:rPr>
                <w:lang w:val="de-DE"/>
              </w:rPr>
              <w:t>Der Dateiname einer gepackten Ausgabe.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93 </w:t>
            </w:r>
            <w:r>
              <w:rPr>
                <w:noProof/>
                <w:sz w:val="16"/>
              </w:rPr>
              <w:br/>
            </w:r>
            <w:r>
              <w:rPr>
                <w:noProof/>
                <w:sz w:val="2"/>
              </w:rPr>
              <w:t>25b87160-0ecf-4654-ad63-c6e43ec29</w:t>
            </w:r>
            <w:r>
              <w:rPr>
                <w:noProof/>
                <w:sz w:val="2"/>
              </w:rPr>
              <w:t>d41</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94 </w:t>
            </w:r>
            <w:r>
              <w:rPr>
                <w:noProof/>
                <w:sz w:val="16"/>
              </w:rPr>
              <w:br/>
            </w:r>
            <w:r>
              <w:rPr>
                <w:noProof/>
                <w:sz w:val="2"/>
              </w:rPr>
              <w:t>f1d55b0d-77f7-4571-a52e-f2406a4818e5</w:t>
            </w:r>
          </w:p>
        </w:tc>
        <w:tc>
          <w:tcPr>
            <w:tcW w:w="7407" w:type="dxa"/>
            <w:shd w:val="clear" w:color="auto" w:fill="F2F2F2" w:themeFill="background1" w:themeFillShade="F2"/>
          </w:tcPr>
          <w:p w:rsidR="00000000" w:rsidRDefault="00E73530">
            <w:pPr>
              <w:rPr>
                <w:noProof/>
              </w:rPr>
            </w:pPr>
            <w:r>
              <w:rPr>
                <w:noProof/>
              </w:rPr>
              <w:t>Zip/packaging format to use for the output file(s).</w:t>
            </w:r>
          </w:p>
        </w:tc>
        <w:tc>
          <w:tcPr>
            <w:tcW w:w="7407" w:type="dxa"/>
          </w:tcPr>
          <w:p w:rsidR="00000000" w:rsidRDefault="00E73530">
            <w:pPr>
              <w:rPr>
                <w:lang w:val="de-DE"/>
              </w:rPr>
            </w:pPr>
            <w:r>
              <w:rPr>
                <w:lang w:val="de-DE"/>
              </w:rPr>
              <w:t>Zip- / Verpackungsformat f</w:t>
            </w:r>
            <w:r>
              <w:rPr>
                <w:lang w:val="de-DE"/>
              </w:rPr>
              <w:t>ü</w:t>
            </w:r>
            <w:r>
              <w:rPr>
                <w:lang w:val="de-DE"/>
              </w:rPr>
              <w:t>r die Ausgabedatei (en).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96 </w:t>
            </w:r>
            <w:r>
              <w:rPr>
                <w:noProof/>
                <w:sz w:val="16"/>
              </w:rPr>
              <w:br/>
            </w:r>
            <w:r>
              <w:rPr>
                <w:noProof/>
                <w:sz w:val="2"/>
              </w:rPr>
              <w:t>467ed976-e63e-4eeb-a774-d202a3303e4c</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97 </w:t>
            </w:r>
            <w:r>
              <w:rPr>
                <w:noProof/>
                <w:sz w:val="16"/>
              </w:rPr>
              <w:br/>
            </w:r>
            <w:r>
              <w:rPr>
                <w:noProof/>
                <w:sz w:val="2"/>
              </w:rPr>
              <w:t>039ceee6-09e1-467e-8a94-970b47094bcd</w:t>
            </w:r>
          </w:p>
        </w:tc>
        <w:tc>
          <w:tcPr>
            <w:tcW w:w="7407" w:type="dxa"/>
            <w:shd w:val="clear" w:color="auto" w:fill="F2F2F2" w:themeFill="background1" w:themeFillShade="F2"/>
          </w:tcPr>
          <w:p w:rsidR="00000000" w:rsidRDefault="00E73530">
            <w:pPr>
              <w:rPr>
                <w:noProof/>
              </w:rPr>
            </w:pPr>
            <w:r>
              <w:rPr>
                <w:noProof/>
              </w:rPr>
              <w:t>A device profile to use for mobile device compatibility.</w:t>
            </w:r>
          </w:p>
        </w:tc>
        <w:tc>
          <w:tcPr>
            <w:tcW w:w="7407" w:type="dxa"/>
          </w:tcPr>
          <w:p w:rsidR="00000000" w:rsidRDefault="00E73530">
            <w:pPr>
              <w:rPr>
                <w:lang w:val="de-DE"/>
              </w:rPr>
            </w:pPr>
            <w:r>
              <w:rPr>
                <w:lang w:val="de-DE"/>
              </w:rPr>
              <w:t>Ein Ger</w:t>
            </w:r>
            <w:r>
              <w:rPr>
                <w:lang w:val="de-DE"/>
              </w:rPr>
              <w:t>ä</w:t>
            </w:r>
            <w:r>
              <w:rPr>
                <w:lang w:val="de-DE"/>
              </w:rPr>
              <w:t>teprofil, das f</w:t>
            </w:r>
            <w:r>
              <w:rPr>
                <w:lang w:val="de-DE"/>
              </w:rPr>
              <w:t>ü</w:t>
            </w:r>
            <w:r>
              <w:rPr>
                <w:lang w:val="de-DE"/>
              </w:rPr>
              <w:t>r die Kompatibilit</w:t>
            </w:r>
            <w:r>
              <w:rPr>
                <w:lang w:val="de-DE"/>
              </w:rPr>
              <w:t>ä</w:t>
            </w:r>
            <w:r>
              <w:rPr>
                <w:lang w:val="de-DE"/>
              </w:rPr>
              <w:t>t mobiler Ger</w:t>
            </w:r>
            <w:r>
              <w:rPr>
                <w:lang w:val="de-DE"/>
              </w:rPr>
              <w:t>ä</w:t>
            </w:r>
            <w:r>
              <w:rPr>
                <w:lang w:val="de-DE"/>
              </w:rPr>
              <w:t>te verwendet werden soll.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99 </w:t>
            </w:r>
            <w:r>
              <w:rPr>
                <w:noProof/>
                <w:sz w:val="16"/>
              </w:rPr>
              <w:br/>
            </w:r>
            <w:r>
              <w:rPr>
                <w:noProof/>
                <w:sz w:val="2"/>
              </w:rPr>
              <w:t>cdd27e00-46cb-47e8-b7ae-b8ad4d908d99</w:t>
            </w:r>
          </w:p>
        </w:tc>
        <w:tc>
          <w:tcPr>
            <w:tcW w:w="7407" w:type="dxa"/>
            <w:shd w:val="clear" w:color="auto" w:fill="F2F2F2" w:themeFill="background1" w:themeFillShade="F2"/>
          </w:tcPr>
          <w:p w:rsidR="00000000" w:rsidRDefault="00E73530">
            <w:pPr>
              <w:rPr>
                <w:noProof/>
              </w:rPr>
            </w:pPr>
            <w:r>
              <w:rPr>
                <w:noProof/>
              </w:rPr>
              <w:t>false</w:t>
            </w:r>
          </w:p>
        </w:tc>
        <w:tc>
          <w:tcPr>
            <w:tcW w:w="7407" w:type="dxa"/>
          </w:tcPr>
          <w:p w:rsidR="00000000" w:rsidRDefault="00E73530">
            <w:pPr>
              <w:rPr>
                <w:lang w:val="de-DE"/>
              </w:rPr>
            </w:pPr>
            <w:r>
              <w:rPr>
                <w:lang w:val="de-DE"/>
              </w:rPr>
              <w:t>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100 </w:t>
            </w:r>
            <w:r>
              <w:rPr>
                <w:noProof/>
                <w:sz w:val="16"/>
              </w:rPr>
              <w:br/>
            </w:r>
            <w:r>
              <w:rPr>
                <w:noProof/>
                <w:sz w:val="2"/>
              </w:rPr>
              <w:t>0f8dc7d7-d6a5-4d3b-a6d6-5ccb8652e649</w:t>
            </w:r>
          </w:p>
        </w:tc>
        <w:tc>
          <w:tcPr>
            <w:tcW w:w="7407" w:type="dxa"/>
            <w:shd w:val="clear" w:color="auto" w:fill="F2F2F2" w:themeFill="background1" w:themeFillShade="F2"/>
          </w:tcPr>
          <w:p w:rsidR="00000000" w:rsidRDefault="00E73530">
            <w:pPr>
              <w:rPr>
                <w:noProof/>
              </w:rPr>
            </w:pPr>
            <w:r>
              <w:rPr>
                <w:noProof/>
              </w:rPr>
              <w:t>Enable strict mode.</w:t>
            </w:r>
          </w:p>
        </w:tc>
        <w:tc>
          <w:tcPr>
            <w:tcW w:w="7407" w:type="dxa"/>
          </w:tcPr>
          <w:p w:rsidR="00000000" w:rsidRDefault="00E73530">
            <w:pPr>
              <w:rPr>
                <w:lang w:val="de-DE"/>
              </w:rPr>
            </w:pPr>
            <w:r>
              <w:rPr>
                <w:lang w:val="de-DE"/>
              </w:rPr>
              <w:t>Aktivieren Sie den strengen Modus.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102 </w:t>
            </w:r>
            <w:r>
              <w:rPr>
                <w:noProof/>
                <w:sz w:val="16"/>
              </w:rPr>
              <w:br/>
            </w:r>
            <w:r>
              <w:rPr>
                <w:noProof/>
                <w:sz w:val="2"/>
              </w:rPr>
              <w:t>4785a6dc-acc7-45b9-bcd0-0336f8d72ed4</w:t>
            </w:r>
          </w:p>
        </w:tc>
        <w:tc>
          <w:tcPr>
            <w:tcW w:w="7407" w:type="dxa"/>
            <w:shd w:val="clear" w:color="auto" w:fill="F2F2F2" w:themeFill="background1" w:themeFillShade="F2"/>
          </w:tcPr>
          <w:p w:rsidR="00000000" w:rsidRDefault="00E73530">
            <w:pPr>
              <w:rPr>
                <w:noProof/>
              </w:rPr>
            </w:pPr>
            <w:r>
              <w:rPr>
                <w:noProof/>
              </w:rPr>
              <w:t>false</w:t>
            </w:r>
          </w:p>
        </w:tc>
        <w:tc>
          <w:tcPr>
            <w:tcW w:w="7407" w:type="dxa"/>
          </w:tcPr>
          <w:p w:rsidR="00000000" w:rsidRDefault="00E73530">
            <w:pPr>
              <w:rPr>
                <w:lang w:val="de-DE"/>
              </w:rPr>
            </w:pPr>
            <w:r>
              <w:rPr>
                <w:lang w:val="de-DE"/>
              </w:rPr>
              <w:t>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103 </w:t>
            </w:r>
            <w:r>
              <w:rPr>
                <w:noProof/>
                <w:sz w:val="16"/>
              </w:rPr>
              <w:br/>
            </w:r>
            <w:r>
              <w:rPr>
                <w:noProof/>
                <w:sz w:val="2"/>
              </w:rPr>
              <w:t>47bc8fee-cb8f-4193-b4df-b2ddfff842c7</w:t>
            </w:r>
          </w:p>
        </w:tc>
        <w:tc>
          <w:tcPr>
            <w:tcW w:w="7407" w:type="dxa"/>
            <w:shd w:val="clear" w:color="auto" w:fill="F2F2F2" w:themeFill="background1" w:themeFillShade="F2"/>
          </w:tcPr>
          <w:p w:rsidR="00000000" w:rsidRDefault="00E73530">
            <w:pPr>
              <w:rPr>
                <w:noProof/>
              </w:rPr>
            </w:pPr>
            <w:r>
              <w:rPr>
                <w:noProof/>
              </w:rPr>
              <w:t>Do not output a video track.</w:t>
            </w:r>
          </w:p>
        </w:tc>
        <w:tc>
          <w:tcPr>
            <w:tcW w:w="7407" w:type="dxa"/>
          </w:tcPr>
          <w:p w:rsidR="00000000" w:rsidRDefault="00E73530">
            <w:pPr>
              <w:rPr>
                <w:lang w:val="de-DE"/>
              </w:rPr>
            </w:pPr>
            <w:r>
              <w:rPr>
                <w:lang w:val="de-DE"/>
              </w:rPr>
              <w:t>Geben Sie keine Videospur aus.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105 </w:t>
            </w:r>
            <w:r>
              <w:rPr>
                <w:noProof/>
                <w:sz w:val="16"/>
              </w:rPr>
              <w:br/>
            </w:r>
            <w:r>
              <w:rPr>
                <w:noProof/>
                <w:sz w:val="2"/>
              </w:rPr>
              <w:t>066612c6-9704-4c34-8c1c-8e9dcf7c4a75</w:t>
            </w:r>
          </w:p>
        </w:tc>
        <w:tc>
          <w:tcPr>
            <w:tcW w:w="7407" w:type="dxa"/>
            <w:shd w:val="clear" w:color="auto" w:fill="F2F2F2" w:themeFill="background1" w:themeFillShade="F2"/>
          </w:tcPr>
          <w:p w:rsidR="00000000" w:rsidRDefault="00E73530">
            <w:pPr>
              <w:rPr>
                <w:noProof/>
              </w:rPr>
            </w:pPr>
            <w:r>
              <w:rPr>
                <w:noProof/>
              </w:rPr>
              <w:t>false</w:t>
            </w:r>
          </w:p>
        </w:tc>
        <w:tc>
          <w:tcPr>
            <w:tcW w:w="7407" w:type="dxa"/>
          </w:tcPr>
          <w:p w:rsidR="00000000" w:rsidRDefault="00E73530">
            <w:pPr>
              <w:rPr>
                <w:lang w:val="de-DE"/>
              </w:rPr>
            </w:pPr>
            <w:r>
              <w:rPr>
                <w:lang w:val="de-DE"/>
              </w:rPr>
              <w:t>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106 </w:t>
            </w:r>
            <w:r>
              <w:rPr>
                <w:noProof/>
                <w:sz w:val="16"/>
              </w:rPr>
              <w:br/>
            </w:r>
            <w:r>
              <w:rPr>
                <w:noProof/>
                <w:sz w:val="2"/>
              </w:rPr>
              <w:t>02b57173-283d-46ae-af2b-09c1dd9d3d4f</w:t>
            </w:r>
          </w:p>
        </w:tc>
        <w:tc>
          <w:tcPr>
            <w:tcW w:w="7407" w:type="dxa"/>
            <w:shd w:val="clear" w:color="auto" w:fill="F2F2F2" w:themeFill="background1" w:themeFillShade="F2"/>
          </w:tcPr>
          <w:p w:rsidR="00000000" w:rsidRDefault="00E73530">
            <w:pPr>
              <w:rPr>
                <w:noProof/>
              </w:rPr>
            </w:pPr>
            <w:r>
              <w:rPr>
                <w:noProof/>
              </w:rPr>
              <w:t>Do not output an audio track.</w:t>
            </w:r>
          </w:p>
        </w:tc>
        <w:tc>
          <w:tcPr>
            <w:tcW w:w="7407" w:type="dxa"/>
          </w:tcPr>
          <w:p w:rsidR="00000000" w:rsidRDefault="00E73530">
            <w:pPr>
              <w:rPr>
                <w:lang w:val="de-DE"/>
              </w:rPr>
            </w:pPr>
            <w:r>
              <w:rPr>
                <w:lang w:val="de-DE"/>
              </w:rPr>
              <w:t>Geben Sie keine Audiospur aus.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108 </w:t>
            </w:r>
            <w:r>
              <w:rPr>
                <w:noProof/>
                <w:sz w:val="16"/>
              </w:rPr>
              <w:br/>
            </w:r>
            <w:r>
              <w:rPr>
                <w:noProof/>
                <w:sz w:val="2"/>
              </w:rPr>
              <w:t>4edfdbc5-6f8e-4065-911c-00a0d5e18125</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109 </w:t>
            </w:r>
            <w:r>
              <w:rPr>
                <w:noProof/>
                <w:sz w:val="16"/>
              </w:rPr>
              <w:br/>
            </w:r>
            <w:r>
              <w:rPr>
                <w:noProof/>
                <w:sz w:val="2"/>
              </w:rPr>
              <w:t>8c7dee1c-7ace-4833-878f-f77b</w:t>
            </w:r>
            <w:r>
              <w:rPr>
                <w:noProof/>
                <w:sz w:val="2"/>
              </w:rPr>
              <w:t>71cdb742</w:t>
            </w:r>
          </w:p>
        </w:tc>
        <w:tc>
          <w:tcPr>
            <w:tcW w:w="7407" w:type="dxa"/>
            <w:shd w:val="clear" w:color="auto" w:fill="F2F2F2" w:themeFill="background1" w:themeFillShade="F2"/>
          </w:tcPr>
          <w:p w:rsidR="00000000" w:rsidRDefault="00E73530">
            <w:pPr>
              <w:rPr>
                <w:noProof/>
              </w:rPr>
            </w:pPr>
            <w:r>
              <w:rPr>
                <w:noProof/>
              </w:rPr>
              <w:t>References a label on another job and uses the video created by that output for processing instead of the input file.</w:t>
            </w:r>
          </w:p>
        </w:tc>
        <w:tc>
          <w:tcPr>
            <w:tcW w:w="7407" w:type="dxa"/>
          </w:tcPr>
          <w:p w:rsidR="00000000" w:rsidRDefault="00E73530">
            <w:pPr>
              <w:rPr>
                <w:lang w:val="de-DE"/>
              </w:rPr>
            </w:pPr>
            <w:r>
              <w:rPr>
                <w:lang w:val="de-DE"/>
              </w:rPr>
              <w:t>Verweist auf ein Etikett eines anderen Jobs und verwendet das von dieser Ausgabe erstellte Video zur Verarbeitung anstelle der Ei</w:t>
            </w:r>
            <w:r>
              <w:rPr>
                <w:lang w:val="de-DE"/>
              </w:rPr>
              <w:t>ngabedatei.</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111 </w:t>
            </w:r>
            <w:r>
              <w:rPr>
                <w:noProof/>
                <w:sz w:val="16"/>
              </w:rPr>
              <w:br/>
            </w:r>
            <w:r>
              <w:rPr>
                <w:noProof/>
                <w:sz w:val="2"/>
              </w:rPr>
              <w:t>e81dffa6-d5e8-46ac-a630-ae0811e1978c</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112 </w:t>
            </w:r>
            <w:r>
              <w:rPr>
                <w:noProof/>
                <w:sz w:val="16"/>
              </w:rPr>
              <w:br/>
            </w:r>
            <w:r>
              <w:rPr>
                <w:noProof/>
                <w:sz w:val="2"/>
              </w:rPr>
              <w:t>696d7673-81f7-4969-a45e-8e19a256ec65</w:t>
            </w:r>
          </w:p>
        </w:tc>
        <w:tc>
          <w:tcPr>
            <w:tcW w:w="7407" w:type="dxa"/>
            <w:shd w:val="clear" w:color="auto" w:fill="F2F2F2" w:themeFill="background1" w:themeFillShade="F2"/>
          </w:tcPr>
          <w:p w:rsidR="00000000" w:rsidRDefault="00E73530">
            <w:pPr>
              <w:rPr>
                <w:noProof/>
              </w:rPr>
            </w:pPr>
            <w:r>
              <w:rPr>
                <w:noProof/>
              </w:rPr>
              <w:t>References saved credentials by a nickname.</w:t>
            </w:r>
          </w:p>
        </w:tc>
        <w:tc>
          <w:tcPr>
            <w:tcW w:w="7407" w:type="dxa"/>
          </w:tcPr>
          <w:p w:rsidR="00000000" w:rsidRDefault="00E73530">
            <w:pPr>
              <w:rPr>
                <w:lang w:val="de-DE"/>
              </w:rPr>
            </w:pPr>
            <w:r>
              <w:rPr>
                <w:lang w:val="de-DE"/>
              </w:rPr>
              <w:t>Referenzen gespeichert Anmeldeinformationen durch einen Spitznamen.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114 </w:t>
            </w:r>
            <w:r>
              <w:rPr>
                <w:noProof/>
                <w:sz w:val="16"/>
              </w:rPr>
              <w:br/>
            </w:r>
            <w:r>
              <w:rPr>
                <w:noProof/>
                <w:sz w:val="2"/>
              </w:rPr>
              <w:t>7d78a786-c8d1-4ed3-bfe9-268fbf990431</w:t>
            </w:r>
          </w:p>
        </w:tc>
        <w:tc>
          <w:tcPr>
            <w:tcW w:w="7407" w:type="dxa"/>
            <w:shd w:val="clear" w:color="auto" w:fill="F2F2F2" w:themeFill="background1" w:themeFillShade="F2"/>
          </w:tcPr>
          <w:p w:rsidR="00000000" w:rsidRDefault="00E73530">
            <w:pPr>
              <w:rPr>
                <w:noProof/>
              </w:rPr>
            </w:pPr>
            <w:r>
              <w:rPr>
                <w:noProof/>
              </w:rPr>
              <w:t>false</w:t>
            </w:r>
          </w:p>
        </w:tc>
        <w:tc>
          <w:tcPr>
            <w:tcW w:w="7407" w:type="dxa"/>
          </w:tcPr>
          <w:p w:rsidR="00000000" w:rsidRDefault="00E73530">
            <w:pPr>
              <w:rPr>
                <w:lang w:val="de-DE"/>
              </w:rPr>
            </w:pPr>
            <w:r>
              <w:rPr>
                <w:lang w:val="de-DE"/>
              </w:rPr>
              <w:t>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115 </w:t>
            </w:r>
            <w:r>
              <w:rPr>
                <w:noProof/>
                <w:sz w:val="16"/>
              </w:rPr>
              <w:br/>
            </w:r>
            <w:r>
              <w:rPr>
                <w:noProof/>
                <w:sz w:val="2"/>
              </w:rPr>
              <w:t>a3fa5e5f-9bb3-4ee5-8a3a-04453bf68a37</w:t>
            </w:r>
          </w:p>
        </w:tc>
        <w:tc>
          <w:tcPr>
            <w:tcW w:w="7407" w:type="dxa"/>
            <w:shd w:val="clear" w:color="auto" w:fill="F2F2F2" w:themeFill="background1" w:themeFillShade="F2"/>
          </w:tcPr>
          <w:p w:rsidR="00000000" w:rsidRDefault="00E73530">
            <w:pPr>
              <w:rPr>
                <w:noProof/>
              </w:rPr>
            </w:pPr>
            <w:r>
              <w:rPr>
                <w:noProof/>
              </w:rPr>
              <w:t>Generate an MD5 checksum of the output file.</w:t>
            </w:r>
          </w:p>
        </w:tc>
        <w:tc>
          <w:tcPr>
            <w:tcW w:w="7407" w:type="dxa"/>
          </w:tcPr>
          <w:p w:rsidR="00000000" w:rsidRDefault="00E73530">
            <w:pPr>
              <w:rPr>
                <w:lang w:val="de-DE"/>
              </w:rPr>
            </w:pPr>
            <w:r>
              <w:rPr>
                <w:lang w:val="de-DE"/>
              </w:rPr>
              <w:t>Generieren Sie eine MD5-Pr</w:t>
            </w:r>
            <w:r>
              <w:rPr>
                <w:lang w:val="de-DE"/>
              </w:rPr>
              <w:t>ü</w:t>
            </w:r>
            <w:r>
              <w:rPr>
                <w:lang w:val="de-DE"/>
              </w:rPr>
              <w:t>fsumme der Ausgabedatei.</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117 </w:t>
            </w:r>
            <w:r>
              <w:rPr>
                <w:noProof/>
                <w:sz w:val="16"/>
              </w:rPr>
              <w:br/>
            </w:r>
            <w:r>
              <w:rPr>
                <w:noProof/>
                <w:sz w:val="2"/>
              </w:rPr>
              <w:t>4505626c-6e02-4876-b657-dccd63d77bbf</w:t>
            </w:r>
          </w:p>
        </w:tc>
        <w:tc>
          <w:tcPr>
            <w:tcW w:w="7407" w:type="dxa"/>
            <w:shd w:val="clear" w:color="auto" w:fill="F2F2F2" w:themeFill="background1" w:themeFillShade="F2"/>
          </w:tcPr>
          <w:p w:rsidR="00000000" w:rsidRDefault="00E73530">
            <w:pPr>
              <w:rPr>
                <w:noProof/>
              </w:rPr>
            </w:pPr>
            <w:r>
              <w:rPr>
                <w:noProof/>
              </w:rPr>
              <w:t>30 for S3, 10 for all other destinations.</w:t>
            </w:r>
          </w:p>
        </w:tc>
        <w:tc>
          <w:tcPr>
            <w:tcW w:w="7407" w:type="dxa"/>
          </w:tcPr>
          <w:p w:rsidR="00000000" w:rsidRDefault="00E73530">
            <w:pPr>
              <w:rPr>
                <w:lang w:val="de-DE"/>
              </w:rPr>
            </w:pPr>
            <w:r>
              <w:rPr>
                <w:lang w:val="de-DE"/>
              </w:rPr>
              <w:t>30 f</w:t>
            </w:r>
            <w:r>
              <w:rPr>
                <w:lang w:val="de-DE"/>
              </w:rPr>
              <w:t>ü</w:t>
            </w:r>
            <w:r>
              <w:rPr>
                <w:lang w:val="de-DE"/>
              </w:rPr>
              <w:t>r S3, 10 f</w:t>
            </w:r>
            <w:r>
              <w:rPr>
                <w:lang w:val="de-DE"/>
              </w:rPr>
              <w:t>ü</w:t>
            </w:r>
            <w:r>
              <w:rPr>
                <w:lang w:val="de-DE"/>
              </w:rPr>
              <w:t>r alle anderen Ziele.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118 </w:t>
            </w:r>
            <w:r>
              <w:rPr>
                <w:noProof/>
                <w:sz w:val="16"/>
              </w:rPr>
              <w:br/>
            </w:r>
            <w:r>
              <w:rPr>
                <w:noProof/>
                <w:sz w:val="2"/>
              </w:rPr>
              <w:t>8669d03f-b49d-49e1-b940-b613465ba55b</w:t>
            </w:r>
          </w:p>
        </w:tc>
        <w:tc>
          <w:tcPr>
            <w:tcW w:w="7407" w:type="dxa"/>
            <w:shd w:val="clear" w:color="auto" w:fill="F2F2F2" w:themeFill="background1" w:themeFillShade="F2"/>
          </w:tcPr>
          <w:p w:rsidR="00000000" w:rsidRDefault="00E73530">
            <w:pPr>
              <w:rPr>
                <w:noProof/>
              </w:rPr>
            </w:pPr>
            <w:r>
              <w:rPr>
                <w:noProof/>
              </w:rPr>
              <w:t>The maximum number of simultaneous uploads to attempt.</w:t>
            </w:r>
          </w:p>
        </w:tc>
        <w:tc>
          <w:tcPr>
            <w:tcW w:w="7407" w:type="dxa"/>
          </w:tcPr>
          <w:p w:rsidR="00000000" w:rsidRDefault="00E73530">
            <w:pPr>
              <w:rPr>
                <w:lang w:val="de-DE"/>
              </w:rPr>
            </w:pPr>
            <w:r>
              <w:rPr>
                <w:lang w:val="de-DE"/>
              </w:rPr>
              <w:t>Die maximale Anzahl gleichzeitiger Uploads, die versucht werden sollen.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120 </w:t>
            </w:r>
            <w:r>
              <w:rPr>
                <w:noProof/>
                <w:sz w:val="16"/>
              </w:rPr>
              <w:br/>
            </w:r>
            <w:r>
              <w:rPr>
                <w:noProof/>
                <w:sz w:val="2"/>
              </w:rPr>
              <w:t>c0ca9fe4-8a4d-4979-ab7a-51abb19af1fd</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121 </w:t>
            </w:r>
            <w:r>
              <w:rPr>
                <w:noProof/>
                <w:sz w:val="16"/>
              </w:rPr>
              <w:br/>
            </w:r>
            <w:r>
              <w:rPr>
                <w:noProof/>
                <w:sz w:val="2"/>
              </w:rPr>
              <w:t>2b934160-9ef0-4d17-a3f6-9c2c6631fbe9</w:t>
            </w:r>
          </w:p>
        </w:tc>
        <w:tc>
          <w:tcPr>
            <w:tcW w:w="7407" w:type="dxa"/>
            <w:shd w:val="clear" w:color="auto" w:fill="F2F2F2" w:themeFill="background1" w:themeFillShade="F2"/>
          </w:tcPr>
          <w:p w:rsidR="00000000" w:rsidRDefault="00E73530">
            <w:pPr>
              <w:rPr>
                <w:noProof/>
              </w:rPr>
            </w:pPr>
            <w:r>
              <w:rPr>
                <w:noProof/>
              </w:rPr>
              <w:t>HTTP headers to send with your file when we upload it.</w:t>
            </w:r>
          </w:p>
        </w:tc>
        <w:tc>
          <w:tcPr>
            <w:tcW w:w="7407" w:type="dxa"/>
          </w:tcPr>
          <w:p w:rsidR="00000000" w:rsidRDefault="00E73530">
            <w:pPr>
              <w:rPr>
                <w:lang w:val="de-DE"/>
              </w:rPr>
            </w:pPr>
            <w:r>
              <w:rPr>
                <w:lang w:val="de-DE"/>
              </w:rPr>
              <w:t>HTTP-Header, die beim Hochladen mit Ihrer Datei gesendet werden sollen.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122 </w:t>
            </w:r>
            <w:r>
              <w:rPr>
                <w:noProof/>
                <w:sz w:val="16"/>
              </w:rPr>
              <w:br/>
            </w:r>
            <w:r>
              <w:rPr>
                <w:noProof/>
                <w:sz w:val="2"/>
              </w:rPr>
              <w:t>952d7827-1468-4ffe-</w:t>
            </w:r>
            <w:r>
              <w:rPr>
                <w:noProof/>
                <w:sz w:val="2"/>
              </w:rPr>
              <w:t>9d0a-b0299e291c86</w:t>
            </w:r>
          </w:p>
        </w:tc>
        <w:tc>
          <w:tcPr>
            <w:tcW w:w="7407" w:type="dxa"/>
            <w:shd w:val="clear" w:color="auto" w:fill="F2F2F2" w:themeFill="background1" w:themeFillShade="F2"/>
          </w:tcPr>
          <w:p w:rsidR="00000000" w:rsidRDefault="00E73530">
            <w:pPr>
              <w:rPr>
                <w:noProof/>
              </w:rPr>
            </w:pPr>
            <w:r>
              <w:rPr>
                <w:noProof/>
              </w:rPr>
              <w:t>CAE Settings</w:t>
            </w:r>
          </w:p>
        </w:tc>
        <w:tc>
          <w:tcPr>
            <w:tcW w:w="7407" w:type="dxa"/>
          </w:tcPr>
          <w:p w:rsidR="00000000" w:rsidRDefault="00E73530">
            <w:pPr>
              <w:rPr>
                <w:lang w:val="de-DE"/>
              </w:rPr>
            </w:pPr>
            <w:r>
              <w:rPr>
                <w:lang w:val="de-DE"/>
              </w:rPr>
              <w:t>CAE-Einstellungen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123 </w:t>
            </w:r>
            <w:r>
              <w:rPr>
                <w:noProof/>
                <w:sz w:val="16"/>
              </w:rPr>
              <w:br/>
            </w:r>
            <w:r>
              <w:rPr>
                <w:noProof/>
                <w:sz w:val="2"/>
              </w:rPr>
              <w:t>8a077989-9247-4047-83b8-5e62686d9bf1</w:t>
            </w:r>
          </w:p>
        </w:tc>
        <w:tc>
          <w:tcPr>
            <w:tcW w:w="7407" w:type="dxa"/>
            <w:shd w:val="clear" w:color="auto" w:fill="F2F2F2" w:themeFill="background1" w:themeFillShade="F2"/>
          </w:tcPr>
          <w:p w:rsidR="00000000" w:rsidRDefault="00E73530">
            <w:pPr>
              <w:rPr>
                <w:noProof/>
              </w:rPr>
            </w:pPr>
            <w:r>
              <w:rPr>
                <w:noProof/>
              </w:rPr>
              <w:t>Setting</w:t>
            </w:r>
          </w:p>
        </w:tc>
        <w:tc>
          <w:tcPr>
            <w:tcW w:w="7407" w:type="dxa"/>
          </w:tcPr>
          <w:p w:rsidR="00000000" w:rsidRDefault="00E73530">
            <w:pPr>
              <w:rPr>
                <w:lang w:val="de-DE"/>
              </w:rPr>
            </w:pPr>
            <w:r>
              <w:rPr>
                <w:lang w:val="de-DE"/>
              </w:rPr>
              <w:t>Rahmen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124 </w:t>
            </w:r>
            <w:r>
              <w:rPr>
                <w:noProof/>
                <w:sz w:val="16"/>
              </w:rPr>
              <w:br/>
            </w:r>
            <w:r>
              <w:rPr>
                <w:noProof/>
                <w:sz w:val="2"/>
              </w:rPr>
              <w:t>9b840309-3d2c-4706-92b4-a8afb6590e6a</w:t>
            </w:r>
          </w:p>
        </w:tc>
        <w:tc>
          <w:tcPr>
            <w:tcW w:w="7407" w:type="dxa"/>
            <w:shd w:val="clear" w:color="auto" w:fill="F2F2F2" w:themeFill="background1" w:themeFillShade="F2"/>
          </w:tcPr>
          <w:p w:rsidR="00000000" w:rsidRDefault="00E73530">
            <w:pPr>
              <w:rPr>
                <w:noProof/>
              </w:rPr>
            </w:pPr>
            <w:r>
              <w:rPr>
                <w:noProof/>
              </w:rPr>
              <w:t>Default</w:t>
            </w:r>
          </w:p>
        </w:tc>
        <w:tc>
          <w:tcPr>
            <w:tcW w:w="7407" w:type="dxa"/>
          </w:tcPr>
          <w:p w:rsidR="00000000" w:rsidRDefault="00E73530">
            <w:pPr>
              <w:rPr>
                <w:lang w:val="de-DE"/>
              </w:rPr>
            </w:pPr>
            <w:r>
              <w:rPr>
                <w:lang w:val="de-DE"/>
              </w:rPr>
              <w:t>Standard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125 </w:t>
            </w:r>
            <w:r>
              <w:rPr>
                <w:noProof/>
                <w:sz w:val="16"/>
              </w:rPr>
              <w:br/>
            </w:r>
            <w:r>
              <w:rPr>
                <w:noProof/>
                <w:sz w:val="2"/>
              </w:rPr>
              <w:t>521c3d6e-7a54-47b2-b3d0-1bd43a5b5023</w:t>
            </w:r>
          </w:p>
        </w:tc>
        <w:tc>
          <w:tcPr>
            <w:tcW w:w="7407" w:type="dxa"/>
            <w:shd w:val="clear" w:color="auto" w:fill="F2F2F2" w:themeFill="background1" w:themeFillShade="F2"/>
          </w:tcPr>
          <w:p w:rsidR="00000000" w:rsidRDefault="00E73530">
            <w:pPr>
              <w:rPr>
                <w:noProof/>
              </w:rPr>
            </w:pPr>
            <w:r>
              <w:rPr>
                <w:noProof/>
              </w:rPr>
              <w:t>Description</w:t>
            </w:r>
          </w:p>
        </w:tc>
        <w:tc>
          <w:tcPr>
            <w:tcW w:w="7407" w:type="dxa"/>
          </w:tcPr>
          <w:p w:rsidR="00000000" w:rsidRDefault="00E73530">
            <w:pPr>
              <w:rPr>
                <w:lang w:val="de-DE"/>
              </w:rPr>
            </w:pPr>
            <w:r>
              <w:rPr>
                <w:lang w:val="de-DE"/>
              </w:rPr>
              <w:t>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127 </w:t>
            </w:r>
            <w:r>
              <w:rPr>
                <w:noProof/>
                <w:sz w:val="16"/>
              </w:rPr>
              <w:br/>
            </w:r>
            <w:r>
              <w:rPr>
                <w:noProof/>
                <w:sz w:val="2"/>
              </w:rPr>
              <w:t>ba828b60-b630-4217-9df4-53242521bdd7</w:t>
            </w:r>
          </w:p>
        </w:tc>
        <w:tc>
          <w:tcPr>
            <w:tcW w:w="7407" w:type="dxa"/>
            <w:shd w:val="clear" w:color="auto" w:fill="F2F2F2" w:themeFill="background1" w:themeFillShade="F2"/>
          </w:tcPr>
          <w:p w:rsidR="00000000" w:rsidRDefault="00E73530">
            <w:pPr>
              <w:rPr>
                <w:noProof/>
              </w:rPr>
            </w:pPr>
            <w:r>
              <w:rPr>
                <w:noProof/>
              </w:rPr>
              <w:t>1</w:t>
            </w:r>
          </w:p>
        </w:tc>
        <w:tc>
          <w:tcPr>
            <w:tcW w:w="7407" w:type="dxa"/>
          </w:tcPr>
          <w:p w:rsidR="00000000" w:rsidRDefault="00E73530">
            <w:pPr>
              <w:rPr>
                <w:lang w:val="de-DE"/>
              </w:rPr>
            </w:pPr>
            <w:r>
              <w:rPr>
                <w:lang w:val="de-DE"/>
              </w:rPr>
              <w:t>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128 </w:t>
            </w:r>
            <w:r>
              <w:rPr>
                <w:noProof/>
                <w:sz w:val="16"/>
              </w:rPr>
              <w:br/>
            </w:r>
            <w:r>
              <w:rPr>
                <w:noProof/>
                <w:sz w:val="2"/>
              </w:rPr>
              <w:t>dfa9e268-edff-41fd-946a-fb08247b7e34</w:t>
            </w:r>
          </w:p>
        </w:tc>
        <w:tc>
          <w:tcPr>
            <w:tcW w:w="7407" w:type="dxa"/>
            <w:shd w:val="clear" w:color="auto" w:fill="F2F2F2" w:themeFill="background1" w:themeFillShade="F2"/>
          </w:tcPr>
          <w:p w:rsidR="00000000" w:rsidRDefault="00E73530">
            <w:pPr>
              <w:rPr>
                <w:noProof/>
              </w:rPr>
            </w:pPr>
            <w:r>
              <w:rPr>
                <w:noProof/>
              </w:rPr>
              <w:t>The minimum number of renditions to generate.</w:t>
            </w:r>
          </w:p>
        </w:tc>
        <w:tc>
          <w:tcPr>
            <w:tcW w:w="7407" w:type="dxa"/>
          </w:tcPr>
          <w:p w:rsidR="00000000" w:rsidRDefault="00E73530">
            <w:pPr>
              <w:rPr>
                <w:lang w:val="de-DE"/>
              </w:rPr>
            </w:pPr>
            <w:r>
              <w:rPr>
                <w:lang w:val="de-DE"/>
              </w:rPr>
              <w:t>Die Mindestanzahl der zu generierenden Wiedergaben.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130 </w:t>
            </w:r>
            <w:r>
              <w:rPr>
                <w:noProof/>
                <w:sz w:val="16"/>
              </w:rPr>
              <w:br/>
            </w:r>
            <w:r>
              <w:rPr>
                <w:noProof/>
                <w:sz w:val="2"/>
              </w:rPr>
              <w:t>09cefdfb-d97e-4e7c-a46d-c9ae3f6efa23</w:t>
            </w:r>
          </w:p>
        </w:tc>
        <w:tc>
          <w:tcPr>
            <w:tcW w:w="7407" w:type="dxa"/>
            <w:shd w:val="clear" w:color="auto" w:fill="F2F2F2" w:themeFill="background1" w:themeFillShade="F2"/>
          </w:tcPr>
          <w:p w:rsidR="00000000" w:rsidRDefault="00E73530">
            <w:pPr>
              <w:rPr>
                <w:noProof/>
              </w:rPr>
            </w:pPr>
            <w:r>
              <w:rPr>
                <w:noProof/>
              </w:rPr>
              <w:t>8</w:t>
            </w:r>
          </w:p>
        </w:tc>
        <w:tc>
          <w:tcPr>
            <w:tcW w:w="7407" w:type="dxa"/>
          </w:tcPr>
          <w:p w:rsidR="00000000" w:rsidRDefault="00E73530">
            <w:pPr>
              <w:rPr>
                <w:lang w:val="de-DE"/>
              </w:rPr>
            </w:pPr>
            <w:r>
              <w:rPr>
                <w:lang w:val="de-DE"/>
              </w:rPr>
              <w:t>8</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131 </w:t>
            </w:r>
            <w:r>
              <w:rPr>
                <w:noProof/>
                <w:sz w:val="16"/>
              </w:rPr>
              <w:br/>
            </w:r>
            <w:r>
              <w:rPr>
                <w:noProof/>
                <w:sz w:val="2"/>
              </w:rPr>
              <w:t>9e6cb9e2-da74-424e-b2f5-e75a593d30f9</w:t>
            </w:r>
          </w:p>
        </w:tc>
        <w:tc>
          <w:tcPr>
            <w:tcW w:w="7407" w:type="dxa"/>
            <w:shd w:val="clear" w:color="auto" w:fill="F2F2F2" w:themeFill="background1" w:themeFillShade="F2"/>
          </w:tcPr>
          <w:p w:rsidR="00000000" w:rsidRDefault="00E73530">
            <w:pPr>
              <w:rPr>
                <w:noProof/>
              </w:rPr>
            </w:pPr>
            <w:r>
              <w:rPr>
                <w:noProof/>
              </w:rPr>
              <w:t>The maximum number of renditions to generate.</w:t>
            </w:r>
          </w:p>
        </w:tc>
        <w:tc>
          <w:tcPr>
            <w:tcW w:w="7407" w:type="dxa"/>
          </w:tcPr>
          <w:p w:rsidR="00000000" w:rsidRDefault="00E73530">
            <w:pPr>
              <w:rPr>
                <w:lang w:val="de-DE"/>
              </w:rPr>
            </w:pPr>
            <w:r>
              <w:rPr>
                <w:lang w:val="de-DE"/>
              </w:rPr>
              <w:t>Die maximale Anzahl der zu generierenden Wiedergaben.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133 </w:t>
            </w:r>
            <w:r>
              <w:rPr>
                <w:noProof/>
                <w:sz w:val="16"/>
              </w:rPr>
              <w:br/>
            </w:r>
            <w:r>
              <w:rPr>
                <w:noProof/>
                <w:sz w:val="2"/>
              </w:rPr>
              <w:t>f87f6dfd-3e7b-46c3-8620-e21b4b0326e2</w:t>
            </w:r>
          </w:p>
        </w:tc>
        <w:tc>
          <w:tcPr>
            <w:tcW w:w="7407" w:type="dxa"/>
            <w:shd w:val="clear" w:color="auto" w:fill="F2F2F2" w:themeFill="background1" w:themeFillShade="F2"/>
          </w:tcPr>
          <w:p w:rsidR="00000000" w:rsidRDefault="00E73530">
            <w:pPr>
              <w:rPr>
                <w:noProof/>
              </w:rPr>
            </w:pPr>
            <w:r>
              <w:rPr>
                <w:noProof/>
              </w:rPr>
              <w:t>192x108</w:t>
            </w:r>
          </w:p>
        </w:tc>
        <w:tc>
          <w:tcPr>
            <w:tcW w:w="7407" w:type="dxa"/>
          </w:tcPr>
          <w:p w:rsidR="00000000" w:rsidRDefault="00E73530">
            <w:pPr>
              <w:rPr>
                <w:lang w:val="de-DE"/>
              </w:rPr>
            </w:pPr>
            <w:r>
              <w:rPr>
                <w:lang w:val="de-DE"/>
              </w:rPr>
              <w:t>192 x 108</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134 </w:t>
            </w:r>
            <w:r>
              <w:rPr>
                <w:noProof/>
                <w:sz w:val="16"/>
              </w:rPr>
              <w:br/>
            </w:r>
            <w:r>
              <w:rPr>
                <w:noProof/>
                <w:sz w:val="2"/>
              </w:rPr>
              <w:t>3a508451-e9cd-46bd-8bb2-714709643650</w:t>
            </w:r>
          </w:p>
        </w:tc>
        <w:tc>
          <w:tcPr>
            <w:tcW w:w="7407" w:type="dxa"/>
            <w:shd w:val="clear" w:color="auto" w:fill="F2F2F2" w:themeFill="background1" w:themeFillShade="F2"/>
          </w:tcPr>
          <w:p w:rsidR="00000000" w:rsidRDefault="00E73530">
            <w:pPr>
              <w:rPr>
                <w:noProof/>
              </w:rPr>
            </w:pPr>
            <w:r>
              <w:rPr>
                <w:noProof/>
              </w:rPr>
              <w:t>Minimum resolution to be considered for the ladder.</w:t>
            </w:r>
          </w:p>
        </w:tc>
        <w:tc>
          <w:tcPr>
            <w:tcW w:w="7407" w:type="dxa"/>
          </w:tcPr>
          <w:p w:rsidR="00000000" w:rsidRDefault="00E73530">
            <w:pPr>
              <w:rPr>
                <w:lang w:val="de-DE"/>
              </w:rPr>
            </w:pPr>
            <w:r>
              <w:rPr>
                <w:lang w:val="de-DE"/>
              </w:rPr>
              <w:t>Mindestaufl</w:t>
            </w:r>
            <w:r>
              <w:rPr>
                <w:lang w:val="de-DE"/>
              </w:rPr>
              <w:t>ö</w:t>
            </w:r>
            <w:r>
              <w:rPr>
                <w:lang w:val="de-DE"/>
              </w:rPr>
              <w:t>sung f</w:t>
            </w:r>
            <w:r>
              <w:rPr>
                <w:lang w:val="de-DE"/>
              </w:rPr>
              <w:t>ü</w:t>
            </w:r>
            <w:r>
              <w:rPr>
                <w:lang w:val="de-DE"/>
              </w:rPr>
              <w:t>r die Leiter zu ber</w:t>
            </w:r>
            <w:r>
              <w:rPr>
                <w:lang w:val="de-DE"/>
              </w:rPr>
              <w:t>ü</w:t>
            </w:r>
            <w:r>
              <w:rPr>
                <w:lang w:val="de-DE"/>
              </w:rPr>
              <w:t>cksichtigen.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136 </w:t>
            </w:r>
            <w:r>
              <w:rPr>
                <w:noProof/>
                <w:sz w:val="16"/>
              </w:rPr>
              <w:br/>
            </w:r>
            <w:r>
              <w:rPr>
                <w:noProof/>
                <w:sz w:val="2"/>
              </w:rPr>
              <w:t>07b1f15c-3cc1-434d-b124-2a41695d09b5</w:t>
            </w:r>
          </w:p>
        </w:tc>
        <w:tc>
          <w:tcPr>
            <w:tcW w:w="7407" w:type="dxa"/>
            <w:shd w:val="clear" w:color="auto" w:fill="F2F2F2" w:themeFill="background1" w:themeFillShade="F2"/>
          </w:tcPr>
          <w:p w:rsidR="00000000" w:rsidRDefault="00E73530">
            <w:pPr>
              <w:rPr>
                <w:noProof/>
              </w:rPr>
            </w:pPr>
            <w:r>
              <w:rPr>
                <w:noProof/>
              </w:rPr>
              <w:t>source resolution</w:t>
            </w:r>
          </w:p>
        </w:tc>
        <w:tc>
          <w:tcPr>
            <w:tcW w:w="7407" w:type="dxa"/>
          </w:tcPr>
          <w:p w:rsidR="00000000" w:rsidRDefault="00E73530">
            <w:pPr>
              <w:rPr>
                <w:lang w:val="de-DE"/>
              </w:rPr>
            </w:pPr>
            <w:r>
              <w:rPr>
                <w:lang w:val="de-DE"/>
              </w:rPr>
              <w:t>Quellenaufl</w:t>
            </w:r>
            <w:r>
              <w:rPr>
                <w:lang w:val="de-DE"/>
              </w:rPr>
              <w:t>ö</w:t>
            </w:r>
            <w:r>
              <w:rPr>
                <w:lang w:val="de-DE"/>
              </w:rPr>
              <w:t>sung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137 </w:t>
            </w:r>
            <w:r>
              <w:rPr>
                <w:noProof/>
                <w:sz w:val="16"/>
              </w:rPr>
              <w:br/>
            </w:r>
            <w:r>
              <w:rPr>
                <w:noProof/>
                <w:sz w:val="2"/>
              </w:rPr>
              <w:t>d4ce4660-daa6-4e59-8167-93872521739e</w:t>
            </w:r>
          </w:p>
        </w:tc>
        <w:tc>
          <w:tcPr>
            <w:tcW w:w="7407" w:type="dxa"/>
            <w:shd w:val="clear" w:color="auto" w:fill="F2F2F2" w:themeFill="background1" w:themeFillShade="F2"/>
          </w:tcPr>
          <w:p w:rsidR="00000000" w:rsidRDefault="00E73530">
            <w:pPr>
              <w:rPr>
                <w:noProof/>
              </w:rPr>
            </w:pPr>
            <w:r>
              <w:rPr>
                <w:noProof/>
              </w:rPr>
              <w:t>Maximum resolution to be consid</w:t>
            </w:r>
            <w:r>
              <w:rPr>
                <w:noProof/>
              </w:rPr>
              <w:t>ered for the ladder.</w:t>
            </w:r>
          </w:p>
        </w:tc>
        <w:tc>
          <w:tcPr>
            <w:tcW w:w="7407" w:type="dxa"/>
          </w:tcPr>
          <w:p w:rsidR="00000000" w:rsidRDefault="00E73530">
            <w:pPr>
              <w:rPr>
                <w:lang w:val="de-DE"/>
              </w:rPr>
            </w:pPr>
            <w:r>
              <w:rPr>
                <w:lang w:val="de-DE"/>
              </w:rPr>
              <w:t>Maximale Aufl</w:t>
            </w:r>
            <w:r>
              <w:rPr>
                <w:lang w:val="de-DE"/>
              </w:rPr>
              <w:t>ö</w:t>
            </w:r>
            <w:r>
              <w:rPr>
                <w:lang w:val="de-DE"/>
              </w:rPr>
              <w:t>sung, die f</w:t>
            </w:r>
            <w:r>
              <w:rPr>
                <w:lang w:val="de-DE"/>
              </w:rPr>
              <w:t>ü</w:t>
            </w:r>
            <w:r>
              <w:rPr>
                <w:lang w:val="de-DE"/>
              </w:rPr>
              <w:t>r die Leiter ber</w:t>
            </w:r>
            <w:r>
              <w:rPr>
                <w:lang w:val="de-DE"/>
              </w:rPr>
              <w:t>ü</w:t>
            </w:r>
            <w:r>
              <w:rPr>
                <w:lang w:val="de-DE"/>
              </w:rPr>
              <w:t>cksichtigt werden muss.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139 </w:t>
            </w:r>
            <w:r>
              <w:rPr>
                <w:noProof/>
                <w:sz w:val="16"/>
              </w:rPr>
              <w:br/>
            </w:r>
            <w:r>
              <w:rPr>
                <w:noProof/>
                <w:sz w:val="2"/>
              </w:rPr>
              <w:t>b44726ed-c8af-43b7-b892-7e4098ba467b</w:t>
            </w:r>
          </w:p>
        </w:tc>
        <w:tc>
          <w:tcPr>
            <w:tcW w:w="7407" w:type="dxa"/>
            <w:shd w:val="clear" w:color="auto" w:fill="F2F2F2" w:themeFill="background1" w:themeFillShade="F2"/>
          </w:tcPr>
          <w:p w:rsidR="00000000" w:rsidRDefault="00E73530">
            <w:pPr>
              <w:rPr>
                <w:noProof/>
              </w:rPr>
            </w:pPr>
            <w:r>
              <w:rPr>
                <w:noProof/>
              </w:rPr>
              <w:t>30</w:t>
            </w:r>
          </w:p>
        </w:tc>
        <w:tc>
          <w:tcPr>
            <w:tcW w:w="7407" w:type="dxa"/>
          </w:tcPr>
          <w:p w:rsidR="00000000" w:rsidRDefault="00E73530">
            <w:pPr>
              <w:rPr>
                <w:lang w:val="de-DE"/>
              </w:rPr>
            </w:pPr>
            <w:r>
              <w:rPr>
                <w:lang w:val="de-DE"/>
              </w:rPr>
              <w:t>30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140 </w:t>
            </w:r>
            <w:r>
              <w:rPr>
                <w:noProof/>
                <w:sz w:val="16"/>
              </w:rPr>
              <w:br/>
            </w:r>
            <w:r>
              <w:rPr>
                <w:noProof/>
                <w:sz w:val="2"/>
              </w:rPr>
              <w:t>946781f5-663a-41c2-9a00-c55b0462d38b</w:t>
            </w:r>
          </w:p>
        </w:tc>
        <w:tc>
          <w:tcPr>
            <w:tcW w:w="7407" w:type="dxa"/>
            <w:shd w:val="clear" w:color="auto" w:fill="F2F2F2" w:themeFill="background1" w:themeFillShade="F2"/>
          </w:tcPr>
          <w:p w:rsidR="00000000" w:rsidRDefault="00E73530">
            <w:pPr>
              <w:rPr>
                <w:noProof/>
              </w:rPr>
            </w:pPr>
            <w:r>
              <w:rPr>
                <w:noProof/>
              </w:rPr>
              <w:t>Maximum frame rate that can be used.</w:t>
            </w:r>
          </w:p>
        </w:tc>
        <w:tc>
          <w:tcPr>
            <w:tcW w:w="7407" w:type="dxa"/>
          </w:tcPr>
          <w:p w:rsidR="00000000" w:rsidRDefault="00E73530">
            <w:pPr>
              <w:rPr>
                <w:lang w:val="de-DE"/>
              </w:rPr>
            </w:pPr>
            <w:r>
              <w:rPr>
                <w:lang w:val="de-DE"/>
              </w:rPr>
              <w:t>Maximale Bildrate, die verwendet werden kann.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142 </w:t>
            </w:r>
            <w:r>
              <w:rPr>
                <w:noProof/>
                <w:sz w:val="16"/>
              </w:rPr>
              <w:br/>
            </w:r>
            <w:r>
              <w:rPr>
                <w:noProof/>
                <w:sz w:val="2"/>
              </w:rPr>
              <w:t>75ee6f78-549c-4af7-9003-f7fd17360330</w:t>
            </w:r>
          </w:p>
        </w:tc>
        <w:tc>
          <w:tcPr>
            <w:tcW w:w="7407" w:type="dxa"/>
            <w:shd w:val="clear" w:color="auto" w:fill="F2F2F2" w:themeFill="background1" w:themeFillShade="F2"/>
          </w:tcPr>
          <w:p w:rsidR="00000000" w:rsidRDefault="00E73530">
            <w:pPr>
              <w:rPr>
                <w:noProof/>
              </w:rPr>
            </w:pPr>
            <w:r>
              <w:rPr>
                <w:noProof/>
              </w:rPr>
              <w:t>0.5</w:t>
            </w:r>
          </w:p>
        </w:tc>
        <w:tc>
          <w:tcPr>
            <w:tcW w:w="7407" w:type="dxa"/>
          </w:tcPr>
          <w:p w:rsidR="00000000" w:rsidRDefault="00E73530">
            <w:pPr>
              <w:rPr>
                <w:lang w:val="de-DE"/>
              </w:rPr>
            </w:pPr>
            <w:r>
              <w:rPr>
                <w:lang w:val="de-DE"/>
              </w:rPr>
              <w:t>0.5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143 </w:t>
            </w:r>
            <w:r>
              <w:rPr>
                <w:noProof/>
                <w:sz w:val="16"/>
              </w:rPr>
              <w:br/>
            </w:r>
            <w:r>
              <w:rPr>
                <w:noProof/>
                <w:sz w:val="2"/>
              </w:rPr>
              <w:t>875015df-977f-4c79-99aa-129cec0c05c8</w:t>
            </w:r>
          </w:p>
        </w:tc>
        <w:tc>
          <w:tcPr>
            <w:tcW w:w="7407" w:type="dxa"/>
            <w:shd w:val="clear" w:color="auto" w:fill="F2F2F2" w:themeFill="background1" w:themeFillShade="F2"/>
          </w:tcPr>
          <w:p w:rsidR="00000000" w:rsidRDefault="00E73530">
            <w:pPr>
              <w:rPr>
                <w:noProof/>
              </w:rPr>
            </w:pPr>
            <w:r>
              <w:rPr>
                <w:noProof/>
              </w:rPr>
              <w:t>Keyframe rate.</w:t>
            </w:r>
          </w:p>
        </w:tc>
        <w:tc>
          <w:tcPr>
            <w:tcW w:w="7407" w:type="dxa"/>
          </w:tcPr>
          <w:p w:rsidR="00000000" w:rsidRDefault="00E73530">
            <w:pPr>
              <w:rPr>
                <w:lang w:val="de-DE"/>
              </w:rPr>
            </w:pPr>
            <w:r>
              <w:rPr>
                <w:lang w:val="de-DE"/>
              </w:rPr>
              <w:t>Keyframe-Rate.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144 </w:t>
            </w:r>
            <w:r>
              <w:rPr>
                <w:noProof/>
                <w:sz w:val="16"/>
              </w:rPr>
              <w:br/>
            </w:r>
            <w:r>
              <w:rPr>
                <w:noProof/>
                <w:sz w:val="2"/>
              </w:rPr>
              <w:t>d66cf023-9371-4f8b-a63e-e1629c303f6e</w:t>
            </w:r>
          </w:p>
        </w:tc>
        <w:tc>
          <w:tcPr>
            <w:tcW w:w="7407" w:type="dxa"/>
            <w:shd w:val="clear" w:color="auto" w:fill="F2F2F2" w:themeFill="background1" w:themeFillShade="F2"/>
          </w:tcPr>
          <w:p w:rsidR="00000000" w:rsidRDefault="00E73530">
            <w:pPr>
              <w:rPr>
                <w:noProof/>
              </w:rPr>
            </w:pPr>
            <w:r>
              <w:rPr>
                <w:noProof/>
              </w:rPr>
              <w:t>This value can be either 0.5 or 1.</w:t>
            </w:r>
          </w:p>
        </w:tc>
        <w:tc>
          <w:tcPr>
            <w:tcW w:w="7407" w:type="dxa"/>
          </w:tcPr>
          <w:p w:rsidR="00000000" w:rsidRDefault="00E73530">
            <w:pPr>
              <w:rPr>
                <w:lang w:val="de-DE"/>
              </w:rPr>
            </w:pPr>
            <w:r>
              <w:rPr>
                <w:lang w:val="de-DE"/>
              </w:rPr>
              <w:t>Dieser W</w:t>
            </w:r>
            <w:r>
              <w:rPr>
                <w:lang w:val="de-DE"/>
              </w:rPr>
              <w:t>ert kann entweder 0,5 oder 1 sein.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145 </w:t>
            </w:r>
            <w:r>
              <w:rPr>
                <w:noProof/>
                <w:sz w:val="16"/>
              </w:rPr>
              <w:br/>
            </w:r>
            <w:r>
              <w:rPr>
                <w:noProof/>
                <w:sz w:val="2"/>
              </w:rPr>
              <w:t>4e0235a6-f6ea-499f-8f69-f012eec290fc</w:t>
            </w:r>
          </w:p>
        </w:tc>
        <w:tc>
          <w:tcPr>
            <w:tcW w:w="7407" w:type="dxa"/>
            <w:shd w:val="clear" w:color="auto" w:fill="F2F2F2" w:themeFill="background1" w:themeFillShade="F2"/>
          </w:tcPr>
          <w:p w:rsidR="00000000" w:rsidRDefault="00E73530">
            <w:pPr>
              <w:rPr>
                <w:noProof/>
              </w:rPr>
            </w:pPr>
            <w:r>
              <w:rPr>
                <w:noProof/>
              </w:rPr>
              <w:t>For SSAI enabled content, this value needs to be 1.</w:t>
            </w:r>
          </w:p>
        </w:tc>
        <w:tc>
          <w:tcPr>
            <w:tcW w:w="7407" w:type="dxa"/>
          </w:tcPr>
          <w:p w:rsidR="00000000" w:rsidRDefault="00E73530">
            <w:pPr>
              <w:rPr>
                <w:lang w:val="de-DE"/>
              </w:rPr>
            </w:pPr>
            <w:r>
              <w:rPr>
                <w:lang w:val="de-DE"/>
              </w:rPr>
              <w:t>F</w:t>
            </w:r>
            <w:r>
              <w:rPr>
                <w:lang w:val="de-DE"/>
              </w:rPr>
              <w:t>ü</w:t>
            </w:r>
            <w:r>
              <w:rPr>
                <w:lang w:val="de-DE"/>
              </w:rPr>
              <w:t>r SSAI-f</w:t>
            </w:r>
            <w:r>
              <w:rPr>
                <w:lang w:val="de-DE"/>
              </w:rPr>
              <w:t>ä</w:t>
            </w:r>
            <w:r>
              <w:rPr>
                <w:lang w:val="de-DE"/>
              </w:rPr>
              <w:t>hige Inhalte muss dieser Wert 1 sein.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147 </w:t>
            </w:r>
            <w:r>
              <w:rPr>
                <w:noProof/>
                <w:sz w:val="16"/>
              </w:rPr>
              <w:br/>
            </w:r>
            <w:r>
              <w:rPr>
                <w:noProof/>
                <w:sz w:val="2"/>
              </w:rPr>
              <w:t>9e78753f-6a4a-4eaf-86bf-e771941386d1</w:t>
            </w:r>
          </w:p>
        </w:tc>
        <w:tc>
          <w:tcPr>
            <w:tcW w:w="7407" w:type="dxa"/>
            <w:shd w:val="clear" w:color="auto" w:fill="F2F2F2" w:themeFill="background1" w:themeFillShade="F2"/>
          </w:tcPr>
          <w:p w:rsidR="00000000" w:rsidRDefault="00E73530">
            <w:pPr>
              <w:rPr>
                <w:noProof/>
              </w:rPr>
            </w:pPr>
            <w:r>
              <w:rPr>
                <w:noProof/>
              </w:rPr>
              <w:t>true</w:t>
            </w:r>
          </w:p>
        </w:tc>
        <w:tc>
          <w:tcPr>
            <w:tcW w:w="7407" w:type="dxa"/>
          </w:tcPr>
          <w:p w:rsidR="00000000" w:rsidRDefault="00E73530">
            <w:pPr>
              <w:rPr>
                <w:lang w:val="de-DE"/>
              </w:rPr>
            </w:pPr>
            <w:r>
              <w:rPr>
                <w:lang w:val="de-DE"/>
              </w:rPr>
              <w:t>wahr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148 </w:t>
            </w:r>
            <w:r>
              <w:rPr>
                <w:noProof/>
                <w:sz w:val="16"/>
              </w:rPr>
              <w:br/>
            </w:r>
            <w:r>
              <w:rPr>
                <w:noProof/>
                <w:sz w:val="2"/>
              </w:rPr>
              <w:t>eec66211-074b-46ac-b9c4-c1efdcbcdf07</w:t>
            </w:r>
          </w:p>
        </w:tc>
        <w:tc>
          <w:tcPr>
            <w:tcW w:w="7407" w:type="dxa"/>
            <w:shd w:val="clear" w:color="auto" w:fill="F2F2F2" w:themeFill="background1" w:themeFillShade="F2"/>
          </w:tcPr>
          <w:p w:rsidR="00000000" w:rsidRDefault="00E73530">
            <w:pPr>
              <w:rPr>
                <w:noProof/>
              </w:rPr>
            </w:pPr>
            <w:r>
              <w:rPr>
                <w:noProof/>
              </w:rPr>
              <w:t>Instructs generator to use same frame rate across all renditions.</w:t>
            </w:r>
          </w:p>
        </w:tc>
        <w:tc>
          <w:tcPr>
            <w:tcW w:w="7407" w:type="dxa"/>
          </w:tcPr>
          <w:p w:rsidR="00000000" w:rsidRDefault="00E73530">
            <w:pPr>
              <w:rPr>
                <w:lang w:val="de-DE"/>
              </w:rPr>
            </w:pPr>
            <w:r>
              <w:rPr>
                <w:lang w:val="de-DE"/>
              </w:rPr>
              <w:t>Weist den Generator an, f</w:t>
            </w:r>
            <w:r>
              <w:rPr>
                <w:lang w:val="de-DE"/>
              </w:rPr>
              <w:t>ü</w:t>
            </w:r>
            <w:r>
              <w:rPr>
                <w:lang w:val="de-DE"/>
              </w:rPr>
              <w:t>r alle Wiedergaben dieselbe Bildrate zu verwenden.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149 </w:t>
            </w:r>
            <w:r>
              <w:rPr>
                <w:noProof/>
                <w:sz w:val="16"/>
              </w:rPr>
              <w:br/>
            </w:r>
            <w:r>
              <w:rPr>
                <w:noProof/>
                <w:sz w:val="2"/>
              </w:rPr>
              <w:t>e8b97976-ae46-407a-994a-df1a7fe29a9e</w:t>
            </w:r>
          </w:p>
        </w:tc>
        <w:tc>
          <w:tcPr>
            <w:tcW w:w="7407" w:type="dxa"/>
            <w:shd w:val="clear" w:color="auto" w:fill="F2F2F2" w:themeFill="background1" w:themeFillShade="F2"/>
          </w:tcPr>
          <w:p w:rsidR="00000000" w:rsidRDefault="00E73530">
            <w:pPr>
              <w:rPr>
                <w:noProof/>
              </w:rPr>
            </w:pPr>
            <w:r>
              <w:rPr>
                <w:noProof/>
              </w:rPr>
              <w:t xml:space="preserve">If false, H.264 baseline profile </w:t>
            </w:r>
            <w:r>
              <w:rPr>
                <w:noProof/>
              </w:rPr>
              <w:t>renditions at resolutions below 360p will be assigned halved frame rate.</w:t>
            </w:r>
          </w:p>
        </w:tc>
        <w:tc>
          <w:tcPr>
            <w:tcW w:w="7407" w:type="dxa"/>
          </w:tcPr>
          <w:p w:rsidR="00000000" w:rsidRDefault="00E73530">
            <w:pPr>
              <w:rPr>
                <w:lang w:val="de-DE"/>
              </w:rPr>
            </w:pPr>
            <w:r>
              <w:rPr>
                <w:lang w:val="de-DE"/>
              </w:rPr>
              <w:t>Bei false wird den H.264-Basisprofilwiedergaben bei Aufl</w:t>
            </w:r>
            <w:r>
              <w:rPr>
                <w:lang w:val="de-DE"/>
              </w:rPr>
              <w:t>ö</w:t>
            </w:r>
            <w:r>
              <w:rPr>
                <w:lang w:val="de-DE"/>
              </w:rPr>
              <w:t>sungen unter 360p eine halbierte Bildrate zugewiesen.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151 </w:t>
            </w:r>
            <w:r>
              <w:rPr>
                <w:noProof/>
                <w:sz w:val="16"/>
              </w:rPr>
              <w:br/>
            </w:r>
            <w:r>
              <w:rPr>
                <w:noProof/>
                <w:sz w:val="2"/>
              </w:rPr>
              <w:t>0abb460f-abbd-47ac-be25-8600607e570c</w:t>
            </w:r>
          </w:p>
        </w:tc>
        <w:tc>
          <w:tcPr>
            <w:tcW w:w="7407" w:type="dxa"/>
            <w:shd w:val="clear" w:color="auto" w:fill="F2F2F2" w:themeFill="background1" w:themeFillShade="F2"/>
          </w:tcPr>
          <w:p w:rsidR="00000000" w:rsidRDefault="00E73530">
            <w:pPr>
              <w:rPr>
                <w:noProof/>
              </w:rPr>
            </w:pPr>
            <w:r>
              <w:rPr>
                <w:noProof/>
              </w:rPr>
              <w:t>200</w:t>
            </w:r>
          </w:p>
        </w:tc>
        <w:tc>
          <w:tcPr>
            <w:tcW w:w="7407" w:type="dxa"/>
          </w:tcPr>
          <w:p w:rsidR="00000000" w:rsidRDefault="00E73530">
            <w:pPr>
              <w:rPr>
                <w:lang w:val="de-DE"/>
              </w:rPr>
            </w:pPr>
            <w:r>
              <w:rPr>
                <w:lang w:val="de-DE"/>
              </w:rPr>
              <w:t>200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152 </w:t>
            </w:r>
            <w:r>
              <w:rPr>
                <w:noProof/>
                <w:sz w:val="16"/>
              </w:rPr>
              <w:br/>
            </w:r>
            <w:r>
              <w:rPr>
                <w:noProof/>
                <w:sz w:val="2"/>
              </w:rPr>
              <w:t>bc24ddde-ff02-46f5-a33f-8b225144d9b8</w:t>
            </w:r>
          </w:p>
        </w:tc>
        <w:tc>
          <w:tcPr>
            <w:tcW w:w="7407" w:type="dxa"/>
            <w:shd w:val="clear" w:color="auto" w:fill="F2F2F2" w:themeFill="background1" w:themeFillShade="F2"/>
          </w:tcPr>
          <w:p w:rsidR="00000000" w:rsidRDefault="00E73530">
            <w:pPr>
              <w:rPr>
                <w:noProof/>
              </w:rPr>
            </w:pPr>
            <w:r>
              <w:rPr>
                <w:noProof/>
              </w:rPr>
              <w:t>Minimum bitrate \[kbps] that can be used.</w:t>
            </w:r>
          </w:p>
        </w:tc>
        <w:tc>
          <w:tcPr>
            <w:tcW w:w="7407" w:type="dxa"/>
          </w:tcPr>
          <w:p w:rsidR="00000000" w:rsidRDefault="00E73530">
            <w:pPr>
              <w:rPr>
                <w:lang w:val="de-DE"/>
              </w:rPr>
            </w:pPr>
            <w:r>
              <w:rPr>
                <w:lang w:val="de-DE"/>
              </w:rPr>
              <w:t>Minimale Bitrate \[kbps], die verwendet werden kann.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154 </w:t>
            </w:r>
            <w:r>
              <w:rPr>
                <w:noProof/>
                <w:sz w:val="16"/>
              </w:rPr>
              <w:br/>
            </w:r>
            <w:r>
              <w:rPr>
                <w:noProof/>
                <w:sz w:val="2"/>
              </w:rPr>
              <w:t>9714bc35-4cef-41c9-8fec-4f2367c8c41e</w:t>
            </w:r>
          </w:p>
        </w:tc>
        <w:tc>
          <w:tcPr>
            <w:tcW w:w="7407" w:type="dxa"/>
            <w:shd w:val="clear" w:color="auto" w:fill="F2F2F2" w:themeFill="background1" w:themeFillShade="F2"/>
          </w:tcPr>
          <w:p w:rsidR="00000000" w:rsidRDefault="00E73530">
            <w:pPr>
              <w:rPr>
                <w:noProof/>
              </w:rPr>
            </w:pPr>
            <w:r>
              <w:rPr>
                <w:noProof/>
              </w:rPr>
              <w:t>15000</w:t>
            </w:r>
          </w:p>
        </w:tc>
        <w:tc>
          <w:tcPr>
            <w:tcW w:w="7407" w:type="dxa"/>
          </w:tcPr>
          <w:p w:rsidR="00000000" w:rsidRDefault="00E73530">
            <w:pPr>
              <w:rPr>
                <w:lang w:val="de-DE"/>
              </w:rPr>
            </w:pPr>
            <w:r>
              <w:rPr>
                <w:lang w:val="de-DE"/>
              </w:rPr>
              <w:t>15000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155 </w:t>
            </w:r>
            <w:r>
              <w:rPr>
                <w:noProof/>
                <w:sz w:val="16"/>
              </w:rPr>
              <w:br/>
            </w:r>
            <w:r>
              <w:rPr>
                <w:noProof/>
                <w:sz w:val="2"/>
              </w:rPr>
              <w:t>bb454a39-5376-49c1-931e-68062cd32b64</w:t>
            </w:r>
          </w:p>
        </w:tc>
        <w:tc>
          <w:tcPr>
            <w:tcW w:w="7407" w:type="dxa"/>
            <w:shd w:val="clear" w:color="auto" w:fill="F2F2F2" w:themeFill="background1" w:themeFillShade="F2"/>
          </w:tcPr>
          <w:p w:rsidR="00000000" w:rsidRDefault="00E73530">
            <w:pPr>
              <w:rPr>
                <w:noProof/>
              </w:rPr>
            </w:pPr>
            <w:r>
              <w:rPr>
                <w:noProof/>
              </w:rPr>
              <w:t>Maximum bitrate \</w:t>
            </w:r>
            <w:r>
              <w:rPr>
                <w:noProof/>
              </w:rPr>
              <w:t>[kbps] that can be used.</w:t>
            </w:r>
          </w:p>
        </w:tc>
        <w:tc>
          <w:tcPr>
            <w:tcW w:w="7407" w:type="dxa"/>
          </w:tcPr>
          <w:p w:rsidR="00000000" w:rsidRDefault="00E73530">
            <w:pPr>
              <w:rPr>
                <w:lang w:val="de-DE"/>
              </w:rPr>
            </w:pPr>
            <w:r>
              <w:rPr>
                <w:lang w:val="de-DE"/>
              </w:rPr>
              <w:t>Maximale Bitrate \[kbps], die verwendet werden kann.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157 </w:t>
            </w:r>
            <w:r>
              <w:rPr>
                <w:noProof/>
                <w:sz w:val="16"/>
              </w:rPr>
              <w:br/>
            </w:r>
            <w:r>
              <w:rPr>
                <w:noProof/>
                <w:sz w:val="2"/>
              </w:rPr>
              <w:t>cb686b88-864e-4eae-a8b7-69ea37b6157b</w:t>
            </w:r>
          </w:p>
        </w:tc>
        <w:tc>
          <w:tcPr>
            <w:tcW w:w="7407" w:type="dxa"/>
            <w:shd w:val="clear" w:color="auto" w:fill="F2F2F2" w:themeFill="background1" w:themeFillShade="F2"/>
          </w:tcPr>
          <w:p w:rsidR="00000000" w:rsidRDefault="00E73530">
            <w:pPr>
              <w:rPr>
                <w:noProof/>
              </w:rPr>
            </w:pPr>
            <w:r>
              <w:rPr>
                <w:noProof/>
              </w:rPr>
              <w:t>400</w:t>
            </w:r>
          </w:p>
        </w:tc>
        <w:tc>
          <w:tcPr>
            <w:tcW w:w="7407" w:type="dxa"/>
          </w:tcPr>
          <w:p w:rsidR="00000000" w:rsidRDefault="00E73530">
            <w:pPr>
              <w:rPr>
                <w:lang w:val="de-DE"/>
              </w:rPr>
            </w:pPr>
            <w:r>
              <w:rPr>
                <w:lang w:val="de-DE"/>
              </w:rPr>
              <w:t>400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158 </w:t>
            </w:r>
            <w:r>
              <w:rPr>
                <w:noProof/>
                <w:sz w:val="16"/>
              </w:rPr>
              <w:br/>
            </w:r>
            <w:r>
              <w:rPr>
                <w:noProof/>
                <w:sz w:val="2"/>
              </w:rPr>
              <w:t>198f3a56-694e-48c3-a840-bf6518d6fd75</w:t>
            </w:r>
          </w:p>
        </w:tc>
        <w:tc>
          <w:tcPr>
            <w:tcW w:w="7407" w:type="dxa"/>
            <w:shd w:val="clear" w:color="auto" w:fill="F2F2F2" w:themeFill="background1" w:themeFillShade="F2"/>
          </w:tcPr>
          <w:p w:rsidR="00000000" w:rsidRDefault="00E73530">
            <w:pPr>
              <w:rPr>
                <w:noProof/>
              </w:rPr>
            </w:pPr>
            <w:r>
              <w:rPr>
                <w:noProof/>
              </w:rPr>
              <w:t>Maximum bitrate \[kbps] that can be used for first rendition.</w:t>
            </w:r>
          </w:p>
        </w:tc>
        <w:tc>
          <w:tcPr>
            <w:tcW w:w="7407" w:type="dxa"/>
          </w:tcPr>
          <w:p w:rsidR="00000000" w:rsidRDefault="00E73530">
            <w:pPr>
              <w:rPr>
                <w:lang w:val="de-DE"/>
              </w:rPr>
            </w:pPr>
            <w:r>
              <w:rPr>
                <w:lang w:val="de-DE"/>
              </w:rPr>
              <w:t>Maximale Bitrate \[kbp</w:t>
            </w:r>
            <w:r>
              <w:rPr>
                <w:lang w:val="de-DE"/>
              </w:rPr>
              <w:t>s], die f</w:t>
            </w:r>
            <w:r>
              <w:rPr>
                <w:lang w:val="de-DE"/>
              </w:rPr>
              <w:t>ü</w:t>
            </w:r>
            <w:r>
              <w:rPr>
                <w:lang w:val="de-DE"/>
              </w:rPr>
              <w:t>r die erste Wiedergabe verwendet werden kann.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160 </w:t>
            </w:r>
            <w:r>
              <w:rPr>
                <w:noProof/>
                <w:sz w:val="16"/>
              </w:rPr>
              <w:br/>
            </w:r>
            <w:r>
              <w:rPr>
                <w:noProof/>
                <w:sz w:val="2"/>
              </w:rPr>
              <w:t>8e4c6162-c7cb-4e37-be43-cc84c45a5d0a</w:t>
            </w:r>
          </w:p>
        </w:tc>
        <w:tc>
          <w:tcPr>
            <w:tcW w:w="7407" w:type="dxa"/>
            <w:shd w:val="clear" w:color="auto" w:fill="F2F2F2" w:themeFill="background1" w:themeFillShade="F2"/>
          </w:tcPr>
          <w:p w:rsidR="00000000" w:rsidRDefault="00E73530">
            <w:pPr>
              <w:rPr>
                <w:noProof/>
              </w:rPr>
            </w:pPr>
            <w:r>
              <w:rPr>
                <w:noProof/>
              </w:rPr>
              <w:t>30</w:t>
            </w:r>
          </w:p>
        </w:tc>
        <w:tc>
          <w:tcPr>
            <w:tcW w:w="7407" w:type="dxa"/>
          </w:tcPr>
          <w:p w:rsidR="00000000" w:rsidRDefault="00E73530">
            <w:pPr>
              <w:rPr>
                <w:lang w:val="de-DE"/>
              </w:rPr>
            </w:pPr>
            <w:r>
              <w:rPr>
                <w:lang w:val="de-DE"/>
              </w:rPr>
              <w:t>30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161 </w:t>
            </w:r>
            <w:r>
              <w:rPr>
                <w:noProof/>
                <w:sz w:val="16"/>
              </w:rPr>
              <w:br/>
            </w:r>
            <w:r>
              <w:rPr>
                <w:noProof/>
                <w:sz w:val="2"/>
              </w:rPr>
              <w:t>3f35a4ae-c5f8-4427-a999-1d6511213320</w:t>
            </w:r>
          </w:p>
        </w:tc>
        <w:tc>
          <w:tcPr>
            <w:tcW w:w="7407" w:type="dxa"/>
            <w:shd w:val="clear" w:color="auto" w:fill="F2F2F2" w:themeFill="background1" w:themeFillShade="F2"/>
          </w:tcPr>
          <w:p w:rsidR="00000000" w:rsidRDefault="00E73530">
            <w:pPr>
              <w:rPr>
                <w:noProof/>
              </w:rPr>
            </w:pPr>
            <w:r>
              <w:rPr>
                <w:noProof/>
              </w:rPr>
              <w:t>Minimum relative change in bitrate between renditions.</w:t>
            </w:r>
          </w:p>
        </w:tc>
        <w:tc>
          <w:tcPr>
            <w:tcW w:w="7407" w:type="dxa"/>
          </w:tcPr>
          <w:p w:rsidR="00000000" w:rsidRDefault="00E73530">
            <w:pPr>
              <w:rPr>
                <w:lang w:val="de-DE"/>
              </w:rPr>
            </w:pPr>
            <w:r>
              <w:rPr>
                <w:lang w:val="de-DE"/>
              </w:rPr>
              <w:t xml:space="preserve">Minimale relative </w:t>
            </w:r>
            <w:r>
              <w:rPr>
                <w:lang w:val="de-DE"/>
              </w:rPr>
              <w:t>Ä</w:t>
            </w:r>
            <w:r>
              <w:rPr>
                <w:lang w:val="de-DE"/>
              </w:rPr>
              <w:t>nderung der Bitrate zwischen den Wiedergaben.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163 </w:t>
            </w:r>
            <w:r>
              <w:rPr>
                <w:noProof/>
                <w:sz w:val="16"/>
              </w:rPr>
              <w:br/>
            </w:r>
            <w:r>
              <w:rPr>
                <w:noProof/>
                <w:sz w:val="2"/>
              </w:rPr>
              <w:t>ca27bb4e-c595-477b-b8e8-17ca6ca7fce5</w:t>
            </w:r>
          </w:p>
        </w:tc>
        <w:tc>
          <w:tcPr>
            <w:tcW w:w="7407" w:type="dxa"/>
            <w:shd w:val="clear" w:color="auto" w:fill="F2F2F2" w:themeFill="background1" w:themeFillShade="F2"/>
          </w:tcPr>
          <w:p w:rsidR="00000000" w:rsidRDefault="00E73530">
            <w:pPr>
              <w:rPr>
                <w:noProof/>
              </w:rPr>
            </w:pPr>
            <w:r>
              <w:rPr>
                <w:noProof/>
              </w:rPr>
              <w:t>90</w:t>
            </w:r>
          </w:p>
        </w:tc>
        <w:tc>
          <w:tcPr>
            <w:tcW w:w="7407" w:type="dxa"/>
          </w:tcPr>
          <w:p w:rsidR="00000000" w:rsidRDefault="00E73530">
            <w:pPr>
              <w:rPr>
                <w:lang w:val="de-DE"/>
              </w:rPr>
            </w:pPr>
            <w:r>
              <w:rPr>
                <w:lang w:val="de-DE"/>
              </w:rPr>
              <w:t>90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164 </w:t>
            </w:r>
            <w:r>
              <w:rPr>
                <w:noProof/>
                <w:sz w:val="16"/>
              </w:rPr>
              <w:br/>
            </w:r>
            <w:r>
              <w:rPr>
                <w:noProof/>
                <w:sz w:val="2"/>
              </w:rPr>
              <w:t>7b5baafe-c812-4a03-a964-2e2547c8b944</w:t>
            </w:r>
          </w:p>
        </w:tc>
        <w:tc>
          <w:tcPr>
            <w:tcW w:w="7407" w:type="dxa"/>
            <w:shd w:val="clear" w:color="auto" w:fill="F2F2F2" w:themeFill="background1" w:themeFillShade="F2"/>
          </w:tcPr>
          <w:p w:rsidR="00000000" w:rsidRDefault="00E73530">
            <w:pPr>
              <w:rPr>
                <w:noProof/>
              </w:rPr>
            </w:pPr>
            <w:r>
              <w:rPr>
                <w:noProof/>
              </w:rPr>
              <w:t>Maximum relative change in bitrate between renditions.</w:t>
            </w:r>
          </w:p>
        </w:tc>
        <w:tc>
          <w:tcPr>
            <w:tcW w:w="7407" w:type="dxa"/>
          </w:tcPr>
          <w:p w:rsidR="00000000" w:rsidRDefault="00E73530">
            <w:pPr>
              <w:rPr>
                <w:lang w:val="de-DE"/>
              </w:rPr>
            </w:pPr>
            <w:r>
              <w:rPr>
                <w:lang w:val="de-DE"/>
              </w:rPr>
              <w:t xml:space="preserve">Maximale relative </w:t>
            </w:r>
            <w:r>
              <w:rPr>
                <w:lang w:val="de-DE"/>
              </w:rPr>
              <w:t>Ä</w:t>
            </w:r>
            <w:r>
              <w:rPr>
                <w:lang w:val="de-DE"/>
              </w:rPr>
              <w:t>nderung der Bitrate zwischen Wiedergaben.</w:t>
            </w:r>
          </w:p>
        </w:tc>
      </w:tr>
      <w:tr w:rsidR="00000000">
        <w:tc>
          <w:tcPr>
            <w:tcW w:w="660" w:type="dxa"/>
            <w:shd w:val="clear" w:color="auto" w:fill="F2F2F2" w:themeFill="background1" w:themeFillShade="F2"/>
          </w:tcPr>
          <w:p w:rsidR="00000000" w:rsidRDefault="00E73530">
            <w:pPr>
              <w:rPr>
                <w:noProof/>
                <w:sz w:val="2"/>
              </w:rPr>
            </w:pPr>
            <w:r>
              <w:rPr>
                <w:noProof/>
                <w:sz w:val="16"/>
              </w:rPr>
              <w:t>1</w:t>
            </w:r>
            <w:r>
              <w:rPr>
                <w:noProof/>
                <w:sz w:val="16"/>
              </w:rPr>
              <w:t xml:space="preserve">66 </w:t>
            </w:r>
            <w:r>
              <w:rPr>
                <w:noProof/>
                <w:sz w:val="16"/>
              </w:rPr>
              <w:br/>
            </w:r>
            <w:r>
              <w:rPr>
                <w:noProof/>
                <w:sz w:val="2"/>
              </w:rPr>
              <w:t>1e838fb1-002a-4d96-8e49-7f107b8414da</w:t>
            </w:r>
          </w:p>
        </w:tc>
        <w:tc>
          <w:tcPr>
            <w:tcW w:w="7407" w:type="dxa"/>
            <w:shd w:val="clear" w:color="auto" w:fill="F2F2F2" w:themeFill="background1" w:themeFillShade="F2"/>
          </w:tcPr>
          <w:p w:rsidR="00000000" w:rsidRDefault="00E73530">
            <w:pPr>
              <w:rPr>
                <w:noProof/>
              </w:rPr>
            </w:pPr>
            <w:r>
              <w:rPr>
                <w:noProof/>
              </w:rPr>
              <w:t>h264</w:t>
            </w:r>
          </w:p>
        </w:tc>
        <w:tc>
          <w:tcPr>
            <w:tcW w:w="7407" w:type="dxa"/>
          </w:tcPr>
          <w:p w:rsidR="00000000" w:rsidRDefault="00E73530">
            <w:pPr>
              <w:rPr>
                <w:lang w:val="de-DE"/>
              </w:rPr>
            </w:pPr>
            <w:r>
              <w:rPr>
                <w:lang w:val="de-DE"/>
              </w:rPr>
              <w:t>h264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167 </w:t>
            </w:r>
            <w:r>
              <w:rPr>
                <w:noProof/>
                <w:sz w:val="16"/>
              </w:rPr>
              <w:br/>
            </w:r>
            <w:r>
              <w:rPr>
                <w:noProof/>
                <w:sz w:val="2"/>
              </w:rPr>
              <w:t>f608da47-0931-4cdd-b5d9-5e18aabefb97</w:t>
            </w:r>
          </w:p>
        </w:tc>
        <w:tc>
          <w:tcPr>
            <w:tcW w:w="7407" w:type="dxa"/>
            <w:shd w:val="clear" w:color="auto" w:fill="F2F2F2" w:themeFill="background1" w:themeFillShade="F2"/>
          </w:tcPr>
          <w:p w:rsidR="00000000" w:rsidRDefault="00E73530">
            <w:pPr>
              <w:rPr>
                <w:noProof/>
              </w:rPr>
            </w:pPr>
            <w:r>
              <w:rPr>
                <w:noProof/>
              </w:rPr>
              <w:t>Video codec to use.</w:t>
            </w:r>
          </w:p>
        </w:tc>
        <w:tc>
          <w:tcPr>
            <w:tcW w:w="7407" w:type="dxa"/>
          </w:tcPr>
          <w:p w:rsidR="00000000" w:rsidRDefault="00E73530">
            <w:pPr>
              <w:rPr>
                <w:lang w:val="de-DE"/>
              </w:rPr>
            </w:pPr>
            <w:r>
              <w:rPr>
                <w:lang w:val="de-DE"/>
              </w:rPr>
              <w:t>Zu verwendender Video-Codec.</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169 </w:t>
            </w:r>
            <w:r>
              <w:rPr>
                <w:noProof/>
                <w:sz w:val="16"/>
              </w:rPr>
              <w:br/>
            </w:r>
            <w:r>
              <w:rPr>
                <w:noProof/>
                <w:sz w:val="2"/>
              </w:rPr>
              <w:t>48cc7f50-e94a-4d2a-9efd-cf4af31fe619</w:t>
            </w:r>
          </w:p>
        </w:tc>
        <w:tc>
          <w:tcPr>
            <w:tcW w:w="7407" w:type="dxa"/>
            <w:shd w:val="clear" w:color="auto" w:fill="F2F2F2" w:themeFill="background1" w:themeFillShade="F2"/>
          </w:tcPr>
          <w:p w:rsidR="00000000" w:rsidRDefault="00E73530">
            <w:pPr>
              <w:rPr>
                <w:noProof/>
              </w:rPr>
            </w:pPr>
            <w:r>
              <w:rPr>
                <w:noProof/>
              </w:rPr>
              <w:t>1.3</w:t>
            </w:r>
          </w:p>
        </w:tc>
        <w:tc>
          <w:tcPr>
            <w:tcW w:w="7407" w:type="dxa"/>
          </w:tcPr>
          <w:p w:rsidR="00000000" w:rsidRDefault="00E73530">
            <w:pPr>
              <w:rPr>
                <w:lang w:val="de-DE"/>
              </w:rPr>
            </w:pPr>
            <w:r>
              <w:rPr>
                <w:lang w:val="de-DE"/>
              </w:rPr>
              <w:t>1.3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170 </w:t>
            </w:r>
            <w:r>
              <w:rPr>
                <w:noProof/>
                <w:sz w:val="16"/>
              </w:rPr>
              <w:br/>
            </w:r>
            <w:r>
              <w:rPr>
                <w:noProof/>
                <w:sz w:val="2"/>
              </w:rPr>
              <w:t>bd104468-fc1f-40a4-956e-608784f942ff</w:t>
            </w:r>
          </w:p>
        </w:tc>
        <w:tc>
          <w:tcPr>
            <w:tcW w:w="7407" w:type="dxa"/>
            <w:shd w:val="clear" w:color="auto" w:fill="F2F2F2" w:themeFill="background1" w:themeFillShade="F2"/>
          </w:tcPr>
          <w:p w:rsidR="00000000" w:rsidRDefault="00E73530">
            <w:pPr>
              <w:rPr>
                <w:noProof/>
              </w:rPr>
            </w:pPr>
            <w:r>
              <w:rPr>
                <w:noProof/>
              </w:rPr>
              <w:t>Ratio of maximum bi</w:t>
            </w:r>
            <w:r>
              <w:rPr>
                <w:noProof/>
              </w:rPr>
              <w:t>t rate to average bitrate to be used for VBR encoding.</w:t>
            </w:r>
          </w:p>
        </w:tc>
        <w:tc>
          <w:tcPr>
            <w:tcW w:w="7407" w:type="dxa"/>
          </w:tcPr>
          <w:p w:rsidR="00000000" w:rsidRDefault="00E73530">
            <w:pPr>
              <w:rPr>
                <w:lang w:val="de-DE"/>
              </w:rPr>
            </w:pPr>
            <w:r>
              <w:rPr>
                <w:lang w:val="de-DE"/>
              </w:rPr>
              <w:t>Verh</w:t>
            </w:r>
            <w:r>
              <w:rPr>
                <w:lang w:val="de-DE"/>
              </w:rPr>
              <w:t>ä</w:t>
            </w:r>
            <w:r>
              <w:rPr>
                <w:lang w:val="de-DE"/>
              </w:rPr>
              <w:t>ltnis der maximalen Bitrate zur durchschnittlichen Bitrate, die f</w:t>
            </w:r>
            <w:r>
              <w:rPr>
                <w:lang w:val="de-DE"/>
              </w:rPr>
              <w:t>ü</w:t>
            </w:r>
            <w:r>
              <w:rPr>
                <w:lang w:val="de-DE"/>
              </w:rPr>
              <w:t>r die VBR-Codierung verwendet werden soll.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172 </w:t>
            </w:r>
            <w:r>
              <w:rPr>
                <w:noProof/>
                <w:sz w:val="16"/>
              </w:rPr>
              <w:br/>
            </w:r>
            <w:r>
              <w:rPr>
                <w:noProof/>
                <w:sz w:val="2"/>
              </w:rPr>
              <w:t>d2db9b03-94fd-481f-aac7-fe1f45cda433</w:t>
            </w:r>
          </w:p>
        </w:tc>
        <w:tc>
          <w:tcPr>
            <w:tcW w:w="7407" w:type="dxa"/>
            <w:shd w:val="clear" w:color="auto" w:fill="F2F2F2" w:themeFill="background1" w:themeFillShade="F2"/>
          </w:tcPr>
          <w:p w:rsidR="00000000" w:rsidRDefault="00E73530">
            <w:pPr>
              <w:rPr>
                <w:noProof/>
              </w:rPr>
            </w:pPr>
            <w:r>
              <w:rPr>
                <w:noProof/>
              </w:rPr>
              <w:t>2.0</w:t>
            </w:r>
          </w:p>
        </w:tc>
        <w:tc>
          <w:tcPr>
            <w:tcW w:w="7407" w:type="dxa"/>
          </w:tcPr>
          <w:p w:rsidR="00000000" w:rsidRDefault="00E73530">
            <w:pPr>
              <w:rPr>
                <w:lang w:val="de-DE"/>
              </w:rPr>
            </w:pPr>
            <w:r>
              <w:rPr>
                <w:lang w:val="de-DE"/>
              </w:rPr>
              <w:t>2.0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173 </w:t>
            </w:r>
            <w:r>
              <w:rPr>
                <w:noProof/>
                <w:sz w:val="16"/>
              </w:rPr>
              <w:br/>
            </w:r>
            <w:r>
              <w:rPr>
                <w:noProof/>
                <w:sz w:val="2"/>
              </w:rPr>
              <w:t>bafbad20-bb21-4466-8659-3567c462c5c5</w:t>
            </w:r>
          </w:p>
        </w:tc>
        <w:tc>
          <w:tcPr>
            <w:tcW w:w="7407" w:type="dxa"/>
            <w:shd w:val="clear" w:color="auto" w:fill="F2F2F2" w:themeFill="background1" w:themeFillShade="F2"/>
          </w:tcPr>
          <w:p w:rsidR="00000000" w:rsidRDefault="00E73530">
            <w:pPr>
              <w:rPr>
                <w:noProof/>
              </w:rPr>
            </w:pPr>
            <w:r>
              <w:rPr>
                <w:noProof/>
              </w:rPr>
              <w:t>Ratio of decoder buffer size to average bitrate to be used for VBR encoding.</w:t>
            </w:r>
          </w:p>
        </w:tc>
        <w:tc>
          <w:tcPr>
            <w:tcW w:w="7407" w:type="dxa"/>
          </w:tcPr>
          <w:p w:rsidR="00000000" w:rsidRDefault="00E73530">
            <w:pPr>
              <w:rPr>
                <w:lang w:val="de-DE"/>
              </w:rPr>
            </w:pPr>
            <w:r>
              <w:rPr>
                <w:lang w:val="de-DE"/>
              </w:rPr>
              <w:t>Verh</w:t>
            </w:r>
            <w:r>
              <w:rPr>
                <w:lang w:val="de-DE"/>
              </w:rPr>
              <w:t>ä</w:t>
            </w:r>
            <w:r>
              <w:rPr>
                <w:lang w:val="de-DE"/>
              </w:rPr>
              <w:t>ltnis der Decoderpuffergr</w:t>
            </w:r>
            <w:r>
              <w:rPr>
                <w:lang w:val="de-DE"/>
              </w:rPr>
              <w:t>öß</w:t>
            </w:r>
            <w:r>
              <w:rPr>
                <w:lang w:val="de-DE"/>
              </w:rPr>
              <w:t>e zur durchschnittlichen Bitrate, die f</w:t>
            </w:r>
            <w:r>
              <w:rPr>
                <w:lang w:val="de-DE"/>
              </w:rPr>
              <w:t>ü</w:t>
            </w:r>
            <w:r>
              <w:rPr>
                <w:lang w:val="de-DE"/>
              </w:rPr>
              <w:t>r die VBR-Codierung verwendet werden soll.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175 </w:t>
            </w:r>
            <w:r>
              <w:rPr>
                <w:noProof/>
                <w:sz w:val="16"/>
              </w:rPr>
              <w:br/>
            </w:r>
            <w:r>
              <w:rPr>
                <w:noProof/>
                <w:sz w:val="2"/>
              </w:rPr>
              <w:t>0dd9ce93-7a6f-40e5-a7</w:t>
            </w:r>
            <w:r>
              <w:rPr>
                <w:noProof/>
                <w:sz w:val="2"/>
              </w:rPr>
              <w:t>eb-16e08749a905</w:t>
            </w:r>
          </w:p>
        </w:tc>
        <w:tc>
          <w:tcPr>
            <w:tcW w:w="7407" w:type="dxa"/>
            <w:shd w:val="clear" w:color="auto" w:fill="F2F2F2" w:themeFill="background1" w:themeFillShade="F2"/>
          </w:tcPr>
          <w:p w:rsidR="00000000" w:rsidRDefault="00E73530">
            <w:pPr>
              <w:rPr>
                <w:noProof/>
              </w:rPr>
            </w:pPr>
            <w:r>
              <w:rPr>
                <w:noProof/>
              </w:rPr>
              <w:t>64</w:t>
            </w:r>
          </w:p>
        </w:tc>
        <w:tc>
          <w:tcPr>
            <w:tcW w:w="7407" w:type="dxa"/>
          </w:tcPr>
          <w:p w:rsidR="00000000" w:rsidRDefault="00E73530">
            <w:pPr>
              <w:rPr>
                <w:lang w:val="de-DE"/>
              </w:rPr>
            </w:pPr>
            <w:r>
              <w:rPr>
                <w:lang w:val="de-DE"/>
              </w:rPr>
              <w:t>64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176 </w:t>
            </w:r>
            <w:r>
              <w:rPr>
                <w:noProof/>
                <w:sz w:val="16"/>
              </w:rPr>
              <w:br/>
            </w:r>
            <w:r>
              <w:rPr>
                <w:noProof/>
                <w:sz w:val="2"/>
              </w:rPr>
              <w:t>a63e5f85-c9fb-4c8a-b2be-17c7e5038ef2</w:t>
            </w:r>
          </w:p>
        </w:tc>
        <w:tc>
          <w:tcPr>
            <w:tcW w:w="7407" w:type="dxa"/>
            <w:shd w:val="clear" w:color="auto" w:fill="F2F2F2" w:themeFill="background1" w:themeFillShade="F2"/>
          </w:tcPr>
          <w:p w:rsidR="00000000" w:rsidRDefault="00E73530">
            <w:pPr>
              <w:rPr>
                <w:noProof/>
              </w:rPr>
            </w:pPr>
            <w:r>
              <w:rPr>
                <w:noProof/>
              </w:rPr>
              <w:t>Constant added when computing maximum bitrate.</w:t>
            </w:r>
          </w:p>
        </w:tc>
        <w:tc>
          <w:tcPr>
            <w:tcW w:w="7407" w:type="dxa"/>
          </w:tcPr>
          <w:p w:rsidR="00000000" w:rsidRDefault="00E73530">
            <w:pPr>
              <w:rPr>
                <w:lang w:val="de-DE"/>
              </w:rPr>
            </w:pPr>
            <w:r>
              <w:rPr>
                <w:lang w:val="de-DE"/>
              </w:rPr>
              <w:t>Konstante hinzugef</w:t>
            </w:r>
            <w:r>
              <w:rPr>
                <w:lang w:val="de-DE"/>
              </w:rPr>
              <w:t>ü</w:t>
            </w:r>
            <w:r>
              <w:rPr>
                <w:lang w:val="de-DE"/>
              </w:rPr>
              <w:t>gt bei der Berechnung der maximalen Bitrate.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178 </w:t>
            </w:r>
            <w:r>
              <w:rPr>
                <w:noProof/>
                <w:sz w:val="16"/>
              </w:rPr>
              <w:br/>
            </w:r>
            <w:r>
              <w:rPr>
                <w:noProof/>
                <w:sz w:val="2"/>
              </w:rPr>
              <w:t>53e8f73f-ec49-49f5-89f0-a38daafc1225</w:t>
            </w:r>
          </w:p>
        </w:tc>
        <w:tc>
          <w:tcPr>
            <w:tcW w:w="7407" w:type="dxa"/>
            <w:shd w:val="clear" w:color="auto" w:fill="F2F2F2" w:themeFill="background1" w:themeFillShade="F2"/>
          </w:tcPr>
          <w:p w:rsidR="00000000" w:rsidRDefault="00E73530">
            <w:pPr>
              <w:rPr>
                <w:noProof/>
              </w:rPr>
            </w:pPr>
            <w:r>
              <w:rPr>
                <w:noProof/>
              </w:rPr>
              <w:t>85</w:t>
            </w:r>
          </w:p>
        </w:tc>
        <w:tc>
          <w:tcPr>
            <w:tcW w:w="7407" w:type="dxa"/>
          </w:tcPr>
          <w:p w:rsidR="00000000" w:rsidRDefault="00E73530">
            <w:pPr>
              <w:rPr>
                <w:lang w:val="de-DE"/>
              </w:rPr>
            </w:pPr>
            <w:r>
              <w:rPr>
                <w:lang w:val="de-DE"/>
              </w:rPr>
              <w:t>85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179 </w:t>
            </w:r>
            <w:r>
              <w:rPr>
                <w:noProof/>
                <w:sz w:val="16"/>
              </w:rPr>
              <w:br/>
            </w:r>
            <w:r>
              <w:rPr>
                <w:noProof/>
                <w:sz w:val="2"/>
              </w:rPr>
              <w:t>243e1fcd-fe79-4aa0-8c4a-c</w:t>
            </w:r>
            <w:r>
              <w:rPr>
                <w:noProof/>
                <w:sz w:val="2"/>
              </w:rPr>
              <w:t>16f917f3e6e</w:t>
            </w:r>
          </w:p>
        </w:tc>
        <w:tc>
          <w:tcPr>
            <w:tcW w:w="7407" w:type="dxa"/>
            <w:shd w:val="clear" w:color="auto" w:fill="F2F2F2" w:themeFill="background1" w:themeFillShade="F2"/>
          </w:tcPr>
          <w:p w:rsidR="00000000" w:rsidRDefault="00E73530">
            <w:pPr>
              <w:rPr>
                <w:noProof/>
              </w:rPr>
            </w:pPr>
            <w:r>
              <w:rPr>
                <w:noProof/>
              </w:rPr>
              <w:t>Constant added when computing VBV buffer size.</w:t>
            </w:r>
          </w:p>
        </w:tc>
        <w:tc>
          <w:tcPr>
            <w:tcW w:w="7407" w:type="dxa"/>
          </w:tcPr>
          <w:p w:rsidR="00000000" w:rsidRDefault="00E73530">
            <w:pPr>
              <w:rPr>
                <w:lang w:val="de-DE"/>
              </w:rPr>
            </w:pPr>
            <w:r>
              <w:rPr>
                <w:lang w:val="de-DE"/>
              </w:rPr>
              <w:t>Konstante hinzugef</w:t>
            </w:r>
            <w:r>
              <w:rPr>
                <w:lang w:val="de-DE"/>
              </w:rPr>
              <w:t>ü</w:t>
            </w:r>
            <w:r>
              <w:rPr>
                <w:lang w:val="de-DE"/>
              </w:rPr>
              <w:t>gt bei der Berechnung der VBV-Puffergr</w:t>
            </w:r>
            <w:r>
              <w:rPr>
                <w:lang w:val="de-DE"/>
              </w:rPr>
              <w:t>öß</w:t>
            </w:r>
            <w:r>
              <w:rPr>
                <w:lang w:val="de-DE"/>
              </w:rPr>
              <w: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181 </w:t>
            </w:r>
            <w:r>
              <w:rPr>
                <w:noProof/>
                <w:sz w:val="16"/>
              </w:rPr>
              <w:br/>
            </w:r>
            <w:r>
              <w:rPr>
                <w:noProof/>
                <w:sz w:val="2"/>
              </w:rPr>
              <w:t>7b05adeb-c4ad-4812-b46e-127cb77f89ac</w:t>
            </w:r>
          </w:p>
        </w:tc>
        <w:tc>
          <w:tcPr>
            <w:tcW w:w="7407" w:type="dxa"/>
            <w:shd w:val="clear" w:color="auto" w:fill="F2F2F2" w:themeFill="background1" w:themeFillShade="F2"/>
          </w:tcPr>
          <w:p w:rsidR="00000000" w:rsidRDefault="00E73530">
            <w:pPr>
              <w:rPr>
                <w:noProof/>
              </w:rPr>
            </w:pPr>
            <w:r>
              <w:rPr>
                <w:noProof/>
              </w:rPr>
              <w:t>0</w:t>
            </w:r>
          </w:p>
        </w:tc>
        <w:tc>
          <w:tcPr>
            <w:tcW w:w="7407" w:type="dxa"/>
          </w:tcPr>
          <w:p w:rsidR="00000000" w:rsidRDefault="00E73530">
            <w:pPr>
              <w:rPr>
                <w:lang w:val="de-DE"/>
              </w:rPr>
            </w:pPr>
            <w:r>
              <w:rPr>
                <w:lang w:val="de-DE"/>
              </w:rPr>
              <w:t>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182 </w:t>
            </w:r>
            <w:r>
              <w:rPr>
                <w:noProof/>
                <w:sz w:val="16"/>
              </w:rPr>
              <w:br/>
            </w:r>
            <w:r>
              <w:rPr>
                <w:noProof/>
                <w:sz w:val="2"/>
              </w:rPr>
              <w:t>887e7616-6b04-4492-a5db-f63c3d7b1d75</w:t>
            </w:r>
          </w:p>
        </w:tc>
        <w:tc>
          <w:tcPr>
            <w:tcW w:w="7407" w:type="dxa"/>
            <w:shd w:val="clear" w:color="auto" w:fill="F2F2F2" w:themeFill="background1" w:themeFillShade="F2"/>
          </w:tcPr>
          <w:p w:rsidR="00000000" w:rsidRDefault="00E73530">
            <w:pPr>
              <w:rPr>
                <w:noProof/>
              </w:rPr>
            </w:pPr>
            <w:r>
              <w:rPr>
                <w:noProof/>
              </w:rPr>
              <w:t>Quality vs rate tuning parameter.</w:t>
            </w:r>
          </w:p>
        </w:tc>
        <w:tc>
          <w:tcPr>
            <w:tcW w:w="7407" w:type="dxa"/>
          </w:tcPr>
          <w:p w:rsidR="00000000" w:rsidRDefault="00E73530">
            <w:pPr>
              <w:rPr>
                <w:lang w:val="de-DE"/>
              </w:rPr>
            </w:pPr>
            <w:r>
              <w:rPr>
                <w:lang w:val="de-DE"/>
              </w:rPr>
              <w:t>Parameter f</w:t>
            </w:r>
            <w:r>
              <w:rPr>
                <w:lang w:val="de-DE"/>
              </w:rPr>
              <w:t>ü</w:t>
            </w:r>
            <w:r>
              <w:rPr>
                <w:lang w:val="de-DE"/>
              </w:rPr>
              <w:t>r die Einstellung von Qualit</w:t>
            </w:r>
            <w:r>
              <w:rPr>
                <w:lang w:val="de-DE"/>
              </w:rPr>
              <w:t>ä</w:t>
            </w:r>
            <w:r>
              <w:rPr>
                <w:lang w:val="de-DE"/>
              </w:rPr>
              <w:t>t und Rate.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184 </w:t>
            </w:r>
            <w:r>
              <w:rPr>
                <w:noProof/>
                <w:sz w:val="16"/>
              </w:rPr>
              <w:br/>
            </w:r>
            <w:r>
              <w:rPr>
                <w:noProof/>
                <w:sz w:val="2"/>
              </w:rPr>
              <w:t>63bab47b-5007-4ba1-9f10-c36ba60b4537</w:t>
            </w:r>
          </w:p>
        </w:tc>
        <w:tc>
          <w:tcPr>
            <w:tcW w:w="7407" w:type="dxa"/>
            <w:shd w:val="clear" w:color="auto" w:fill="F2F2F2" w:themeFill="background1" w:themeFillShade="F2"/>
          </w:tcPr>
          <w:p w:rsidR="00000000" w:rsidRDefault="00E73530">
            <w:pPr>
              <w:rPr>
                <w:noProof/>
              </w:rPr>
            </w:pPr>
            <w:r>
              <w:rPr>
                <w:noProof/>
              </w:rPr>
              <w:t>true</w:t>
            </w:r>
          </w:p>
        </w:tc>
        <w:tc>
          <w:tcPr>
            <w:tcW w:w="7407" w:type="dxa"/>
          </w:tcPr>
          <w:p w:rsidR="00000000" w:rsidRDefault="00E73530">
            <w:pPr>
              <w:rPr>
                <w:lang w:val="de-DE"/>
              </w:rPr>
            </w:pPr>
            <w:r>
              <w:rPr>
                <w:lang w:val="de-DE"/>
              </w:rPr>
              <w:t>wahr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185 </w:t>
            </w:r>
            <w:r>
              <w:rPr>
                <w:noProof/>
                <w:sz w:val="16"/>
              </w:rPr>
              <w:br/>
            </w:r>
            <w:r>
              <w:rPr>
                <w:noProof/>
                <w:sz w:val="2"/>
              </w:rPr>
              <w:t>8461d9b3-5e3f-4796-aed0-0c7b090bfaa9</w:t>
            </w:r>
          </w:p>
        </w:tc>
        <w:tc>
          <w:tcPr>
            <w:tcW w:w="7407" w:type="dxa"/>
            <w:shd w:val="clear" w:color="auto" w:fill="F2F2F2" w:themeFill="background1" w:themeFillShade="F2"/>
          </w:tcPr>
          <w:p w:rsidR="00000000" w:rsidRDefault="00E73530">
            <w:pPr>
              <w:rPr>
                <w:noProof/>
              </w:rPr>
            </w:pPr>
            <w:r>
              <w:rPr>
                <w:noProof/>
              </w:rPr>
              <w:t>At least one rendition used in the profile will be baseline profile.</w:t>
            </w:r>
          </w:p>
        </w:tc>
        <w:tc>
          <w:tcPr>
            <w:tcW w:w="7407" w:type="dxa"/>
          </w:tcPr>
          <w:p w:rsidR="00000000" w:rsidRDefault="00E73530">
            <w:pPr>
              <w:rPr>
                <w:lang w:val="de-DE"/>
              </w:rPr>
            </w:pPr>
            <w:r>
              <w:rPr>
                <w:lang w:val="de-DE"/>
              </w:rPr>
              <w:t>Mindestens eine im Profil verwendete Wiedergabe i</w:t>
            </w:r>
            <w:r>
              <w:rPr>
                <w:lang w:val="de-DE"/>
              </w:rPr>
              <w:t>st das Basisprofil.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187 </w:t>
            </w:r>
            <w:r>
              <w:rPr>
                <w:noProof/>
                <w:sz w:val="16"/>
              </w:rPr>
              <w:br/>
            </w:r>
            <w:r>
              <w:rPr>
                <w:noProof/>
                <w:sz w:val="2"/>
              </w:rPr>
              <w:t>9fa9acb2-f549-45ea-bd1e-ecde73510f23</w:t>
            </w:r>
          </w:p>
        </w:tc>
        <w:tc>
          <w:tcPr>
            <w:tcW w:w="7407" w:type="dxa"/>
            <w:shd w:val="clear" w:color="auto" w:fill="F2F2F2" w:themeFill="background1" w:themeFillShade="F2"/>
          </w:tcPr>
          <w:p w:rsidR="00000000" w:rsidRDefault="00E73530">
            <w:pPr>
              <w:rPr>
                <w:noProof/>
              </w:rPr>
            </w:pPr>
            <w:r>
              <w:rPr>
                <w:rStyle w:val="mqInternal"/>
                <w:noProof/>
              </w:rPr>
              <w:t>[1}</w:t>
            </w:r>
            <w:r>
              <w:rPr>
                <w:noProof/>
              </w:rPr>
              <w:t xml:space="preserve">none </w:t>
            </w:r>
            <w:r>
              <w:rPr>
                <w:rStyle w:val="mqInternal"/>
                <w:noProof/>
              </w:rPr>
              <w:t>{2]</w:t>
            </w:r>
          </w:p>
        </w:tc>
        <w:tc>
          <w:tcPr>
            <w:tcW w:w="7407" w:type="dxa"/>
          </w:tcPr>
          <w:p w:rsidR="00000000" w:rsidRDefault="00E73530">
            <w:pPr>
              <w:rPr>
                <w:lang w:val="de-DE"/>
              </w:rPr>
            </w:pPr>
            <w:r>
              <w:rPr>
                <w:rStyle w:val="mqInternal"/>
                <w:noProof/>
                <w:lang w:val="de-DE"/>
              </w:rPr>
              <w:t>[1}</w:t>
            </w:r>
            <w:r>
              <w:rPr>
                <w:lang w:val="de-DE"/>
              </w:rPr>
              <w:t xml:space="preserve">keiner </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188 </w:t>
            </w:r>
            <w:r>
              <w:rPr>
                <w:noProof/>
                <w:sz w:val="16"/>
              </w:rPr>
              <w:br/>
            </w:r>
            <w:r>
              <w:rPr>
                <w:noProof/>
                <w:sz w:val="2"/>
              </w:rPr>
              <w:t>d9a99914-1b3b-4db6-92fd-145e75796221</w:t>
            </w:r>
          </w:p>
        </w:tc>
        <w:tc>
          <w:tcPr>
            <w:tcW w:w="7407" w:type="dxa"/>
            <w:shd w:val="clear" w:color="auto" w:fill="F2F2F2" w:themeFill="background1" w:themeFillShade="F2"/>
          </w:tcPr>
          <w:p w:rsidR="00000000" w:rsidRDefault="00E73530">
            <w:pPr>
              <w:rPr>
                <w:noProof/>
              </w:rPr>
            </w:pPr>
            <w:r>
              <w:rPr>
                <w:noProof/>
              </w:rPr>
              <w:t>An array of structures describing resolutions, frame rates and associated codec settings that should be preferentially or mandatorily generated as part of the CAE encoding.</w:t>
            </w:r>
          </w:p>
        </w:tc>
        <w:tc>
          <w:tcPr>
            <w:tcW w:w="7407" w:type="dxa"/>
          </w:tcPr>
          <w:p w:rsidR="00000000" w:rsidRDefault="00E73530">
            <w:pPr>
              <w:rPr>
                <w:lang w:val="de-DE"/>
              </w:rPr>
            </w:pPr>
            <w:r>
              <w:rPr>
                <w:lang w:val="de-DE"/>
              </w:rPr>
              <w:t>Ein Array von Strukturen, die Aufl</w:t>
            </w:r>
            <w:r>
              <w:rPr>
                <w:lang w:val="de-DE"/>
              </w:rPr>
              <w:t>ö</w:t>
            </w:r>
            <w:r>
              <w:rPr>
                <w:lang w:val="de-DE"/>
              </w:rPr>
              <w:t>sungen, Bildraten und zugeh</w:t>
            </w:r>
            <w:r>
              <w:rPr>
                <w:lang w:val="de-DE"/>
              </w:rPr>
              <w:t>ö</w:t>
            </w:r>
            <w:r>
              <w:rPr>
                <w:lang w:val="de-DE"/>
              </w:rPr>
              <w:t>rige Codec-Einstellu</w:t>
            </w:r>
            <w:r>
              <w:rPr>
                <w:lang w:val="de-DE"/>
              </w:rPr>
              <w:t>ngen beschreiben, die im Rahmen der CAE-Codierung bevorzugt oder obligatorisch generiert werden sollten.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189 </w:t>
            </w:r>
            <w:r>
              <w:rPr>
                <w:noProof/>
                <w:sz w:val="16"/>
              </w:rPr>
              <w:br/>
            </w:r>
            <w:r>
              <w:rPr>
                <w:noProof/>
                <w:sz w:val="2"/>
              </w:rPr>
              <w:t>da78f2c1-dd22-426e-971d-77aafc65f30b</w:t>
            </w:r>
          </w:p>
        </w:tc>
        <w:tc>
          <w:tcPr>
            <w:tcW w:w="7407" w:type="dxa"/>
            <w:shd w:val="clear" w:color="auto" w:fill="F2F2F2" w:themeFill="background1" w:themeFillShade="F2"/>
          </w:tcPr>
          <w:p w:rsidR="00000000" w:rsidRDefault="00E73530">
            <w:pPr>
              <w:rPr>
                <w:noProof/>
              </w:rPr>
            </w:pPr>
            <w:r>
              <w:rPr>
                <w:noProof/>
              </w:rPr>
              <w:t>Format and Codecs</w:t>
            </w:r>
          </w:p>
        </w:tc>
        <w:tc>
          <w:tcPr>
            <w:tcW w:w="7407" w:type="dxa"/>
          </w:tcPr>
          <w:p w:rsidR="00000000" w:rsidRDefault="00E73530">
            <w:pPr>
              <w:rPr>
                <w:lang w:val="de-DE"/>
              </w:rPr>
            </w:pPr>
            <w:r>
              <w:rPr>
                <w:lang w:val="de-DE"/>
              </w:rPr>
              <w:t>Format und Codecs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190 </w:t>
            </w:r>
            <w:r>
              <w:rPr>
                <w:noProof/>
                <w:sz w:val="16"/>
              </w:rPr>
              <w:br/>
            </w:r>
            <w:r>
              <w:rPr>
                <w:noProof/>
                <w:sz w:val="2"/>
              </w:rPr>
              <w:t>6f713223-daea-4096-aa37-5e455e250732</w:t>
            </w:r>
          </w:p>
        </w:tc>
        <w:tc>
          <w:tcPr>
            <w:tcW w:w="7407" w:type="dxa"/>
            <w:shd w:val="clear" w:color="auto" w:fill="F2F2F2" w:themeFill="background1" w:themeFillShade="F2"/>
          </w:tcPr>
          <w:p w:rsidR="00000000" w:rsidRDefault="00E73530">
            <w:pPr>
              <w:rPr>
                <w:noProof/>
              </w:rPr>
            </w:pPr>
            <w:r>
              <w:rPr>
                <w:noProof/>
              </w:rPr>
              <w:t>Setting</w:t>
            </w:r>
          </w:p>
        </w:tc>
        <w:tc>
          <w:tcPr>
            <w:tcW w:w="7407" w:type="dxa"/>
          </w:tcPr>
          <w:p w:rsidR="00000000" w:rsidRDefault="00E73530">
            <w:pPr>
              <w:rPr>
                <w:lang w:val="de-DE"/>
              </w:rPr>
            </w:pPr>
            <w:r>
              <w:rPr>
                <w:lang w:val="de-DE"/>
              </w:rPr>
              <w:t>Rahmen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191 </w:t>
            </w:r>
            <w:r>
              <w:rPr>
                <w:noProof/>
                <w:sz w:val="16"/>
              </w:rPr>
              <w:br/>
            </w:r>
            <w:r>
              <w:rPr>
                <w:noProof/>
                <w:sz w:val="2"/>
              </w:rPr>
              <w:t>144f3f8c-675e-462d-b15c-bdd252b26a0a</w:t>
            </w:r>
          </w:p>
        </w:tc>
        <w:tc>
          <w:tcPr>
            <w:tcW w:w="7407" w:type="dxa"/>
            <w:shd w:val="clear" w:color="auto" w:fill="F2F2F2" w:themeFill="background1" w:themeFillShade="F2"/>
          </w:tcPr>
          <w:p w:rsidR="00000000" w:rsidRDefault="00E73530">
            <w:pPr>
              <w:rPr>
                <w:noProof/>
              </w:rPr>
            </w:pPr>
            <w:r>
              <w:rPr>
                <w:noProof/>
              </w:rPr>
              <w:t>Default</w:t>
            </w:r>
          </w:p>
        </w:tc>
        <w:tc>
          <w:tcPr>
            <w:tcW w:w="7407" w:type="dxa"/>
          </w:tcPr>
          <w:p w:rsidR="00000000" w:rsidRDefault="00E73530">
            <w:pPr>
              <w:rPr>
                <w:lang w:val="de-DE"/>
              </w:rPr>
            </w:pPr>
            <w:r>
              <w:rPr>
                <w:lang w:val="de-DE"/>
              </w:rPr>
              <w:t>Standard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192 </w:t>
            </w:r>
            <w:r>
              <w:rPr>
                <w:noProof/>
                <w:sz w:val="16"/>
              </w:rPr>
              <w:br/>
            </w:r>
            <w:r>
              <w:rPr>
                <w:noProof/>
                <w:sz w:val="2"/>
              </w:rPr>
              <w:t>157c9f54-56df-4267-b2a9-f0cc945035fd</w:t>
            </w:r>
          </w:p>
        </w:tc>
        <w:tc>
          <w:tcPr>
            <w:tcW w:w="7407" w:type="dxa"/>
            <w:shd w:val="clear" w:color="auto" w:fill="F2F2F2" w:themeFill="background1" w:themeFillShade="F2"/>
          </w:tcPr>
          <w:p w:rsidR="00000000" w:rsidRDefault="00E73530">
            <w:pPr>
              <w:rPr>
                <w:noProof/>
              </w:rPr>
            </w:pPr>
            <w:r>
              <w:rPr>
                <w:noProof/>
              </w:rPr>
              <w:t>Description</w:t>
            </w:r>
          </w:p>
        </w:tc>
        <w:tc>
          <w:tcPr>
            <w:tcW w:w="7407" w:type="dxa"/>
          </w:tcPr>
          <w:p w:rsidR="00000000" w:rsidRDefault="00E73530">
            <w:pPr>
              <w:rPr>
                <w:lang w:val="de-DE"/>
              </w:rPr>
            </w:pPr>
            <w:r>
              <w:rPr>
                <w:lang w:val="de-DE"/>
              </w:rPr>
              <w:t>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194 </w:t>
            </w:r>
            <w:r>
              <w:rPr>
                <w:noProof/>
                <w:sz w:val="16"/>
              </w:rPr>
              <w:br/>
            </w:r>
            <w:r>
              <w:rPr>
                <w:noProof/>
                <w:sz w:val="2"/>
              </w:rPr>
              <w:t>bfdca181-bf05-4fa5-aacb-3db9d97446df</w:t>
            </w:r>
          </w:p>
        </w:tc>
        <w:tc>
          <w:tcPr>
            <w:tcW w:w="7407" w:type="dxa"/>
            <w:shd w:val="clear" w:color="auto" w:fill="F2F2F2" w:themeFill="background1" w:themeFillShade="F2"/>
          </w:tcPr>
          <w:p w:rsidR="00000000" w:rsidRDefault="00E73530">
            <w:pPr>
              <w:rPr>
                <w:noProof/>
              </w:rPr>
            </w:pPr>
            <w:r>
              <w:rPr>
                <w:noProof/>
              </w:rPr>
              <w:t>Determined by the output filename and then video or audio codec.</w:t>
            </w:r>
          </w:p>
        </w:tc>
        <w:tc>
          <w:tcPr>
            <w:tcW w:w="7407" w:type="dxa"/>
          </w:tcPr>
          <w:p w:rsidR="00000000" w:rsidRDefault="00E73530">
            <w:pPr>
              <w:rPr>
                <w:lang w:val="de-DE"/>
              </w:rPr>
            </w:pPr>
            <w:r>
              <w:rPr>
                <w:lang w:val="de-DE"/>
              </w:rPr>
              <w:t>Bestimmt durch den Ausgabe</w:t>
            </w:r>
            <w:r>
              <w:rPr>
                <w:lang w:val="de-DE"/>
              </w:rPr>
              <w:t>dateinamen und dann den Video- oder Audio-Codec.</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195 </w:t>
            </w:r>
            <w:r>
              <w:rPr>
                <w:noProof/>
                <w:sz w:val="16"/>
              </w:rPr>
              <w:br/>
            </w:r>
            <w:r>
              <w:rPr>
                <w:noProof/>
                <w:sz w:val="2"/>
              </w:rPr>
              <w:t>4b476cf7-2bce-479d-bf79-ac1bef446363</w:t>
            </w:r>
          </w:p>
        </w:tc>
        <w:tc>
          <w:tcPr>
            <w:tcW w:w="7407" w:type="dxa"/>
            <w:shd w:val="clear" w:color="auto" w:fill="F2F2F2" w:themeFill="background1" w:themeFillShade="F2"/>
          </w:tcPr>
          <w:p w:rsidR="00000000" w:rsidRDefault="00E73530">
            <w:pPr>
              <w:rPr>
                <w:noProof/>
              </w:rPr>
            </w:pPr>
            <w:r>
              <w:rPr>
                <w:noProof/>
              </w:rPr>
              <w:t>Otherwise: mp4 (for standard outputs); ts (for segmented outputs).</w:t>
            </w:r>
          </w:p>
        </w:tc>
        <w:tc>
          <w:tcPr>
            <w:tcW w:w="7407" w:type="dxa"/>
          </w:tcPr>
          <w:p w:rsidR="00000000" w:rsidRDefault="00E73530">
            <w:pPr>
              <w:rPr>
                <w:lang w:val="de-DE"/>
              </w:rPr>
            </w:pPr>
            <w:r>
              <w:rPr>
                <w:lang w:val="de-DE"/>
              </w:rPr>
              <w:t>Ansonsten: mp4 (f</w:t>
            </w:r>
            <w:r>
              <w:rPr>
                <w:lang w:val="de-DE"/>
              </w:rPr>
              <w:t>ü</w:t>
            </w:r>
            <w:r>
              <w:rPr>
                <w:lang w:val="de-DE"/>
              </w:rPr>
              <w:t>r Standardausgaben); ts (f</w:t>
            </w:r>
            <w:r>
              <w:rPr>
                <w:lang w:val="de-DE"/>
              </w:rPr>
              <w:t>ü</w:t>
            </w:r>
            <w:r>
              <w:rPr>
                <w:lang w:val="de-DE"/>
              </w:rPr>
              <w:t>r segmentierte Ausg</w:t>
            </w:r>
            <w:r>
              <w:rPr>
                <w:lang w:val="de-DE"/>
              </w:rPr>
              <w:t>ä</w:t>
            </w:r>
            <w:r>
              <w:rPr>
                <w:lang w:val="de-DE"/>
              </w:rPr>
              <w:t>nge).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196 </w:t>
            </w:r>
            <w:r>
              <w:rPr>
                <w:noProof/>
                <w:sz w:val="16"/>
              </w:rPr>
              <w:br/>
            </w:r>
            <w:r>
              <w:rPr>
                <w:noProof/>
                <w:sz w:val="2"/>
              </w:rPr>
              <w:t>6d23dc46-ccd3-430f-ad31-4dfea73ad54b</w:t>
            </w:r>
          </w:p>
        </w:tc>
        <w:tc>
          <w:tcPr>
            <w:tcW w:w="7407" w:type="dxa"/>
            <w:shd w:val="clear" w:color="auto" w:fill="F2F2F2" w:themeFill="background1" w:themeFillShade="F2"/>
          </w:tcPr>
          <w:p w:rsidR="00000000" w:rsidRDefault="00E73530">
            <w:pPr>
              <w:rPr>
                <w:noProof/>
              </w:rPr>
            </w:pPr>
            <w:r>
              <w:rPr>
                <w:noProof/>
              </w:rPr>
              <w:t>The output format to use.</w:t>
            </w:r>
          </w:p>
        </w:tc>
        <w:tc>
          <w:tcPr>
            <w:tcW w:w="7407" w:type="dxa"/>
          </w:tcPr>
          <w:p w:rsidR="00000000" w:rsidRDefault="00E73530">
            <w:pPr>
              <w:rPr>
                <w:lang w:val="de-DE"/>
              </w:rPr>
            </w:pPr>
            <w:r>
              <w:rPr>
                <w:lang w:val="de-DE"/>
              </w:rPr>
              <w:t>Das zu verwendende Ausgabeformat.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198 </w:t>
            </w:r>
            <w:r>
              <w:rPr>
                <w:noProof/>
                <w:sz w:val="16"/>
              </w:rPr>
              <w:br/>
            </w:r>
            <w:r>
              <w:rPr>
                <w:noProof/>
                <w:sz w:val="2"/>
              </w:rPr>
              <w:t>376962f9-f8f6-44f0-a79b-5c9142656ef5</w:t>
            </w:r>
          </w:p>
        </w:tc>
        <w:tc>
          <w:tcPr>
            <w:tcW w:w="7407" w:type="dxa"/>
            <w:shd w:val="clear" w:color="auto" w:fill="F2F2F2" w:themeFill="background1" w:themeFillShade="F2"/>
          </w:tcPr>
          <w:p w:rsidR="00000000" w:rsidRDefault="00E73530">
            <w:pPr>
              <w:rPr>
                <w:noProof/>
              </w:rPr>
            </w:pPr>
            <w:r>
              <w:rPr>
                <w:noProof/>
              </w:rPr>
              <w:t xml:space="preserve">Determined by the format, profile, or </w:t>
            </w:r>
            <w:r>
              <w:rPr>
                <w:rStyle w:val="mqInternal"/>
                <w:noProof/>
              </w:rPr>
              <w:t>[1}</w:t>
            </w:r>
            <w:r>
              <w:rPr>
                <w:noProof/>
              </w:rPr>
              <w:t xml:space="preserve"> </w:t>
            </w:r>
            <w:r>
              <w:rPr>
                <w:rStyle w:val="mqInternal"/>
                <w:noProof/>
              </w:rPr>
              <w:t>[2}[3]{4]{5]</w:t>
            </w:r>
            <w:r>
              <w:rPr>
                <w:noProof/>
              </w:rPr>
              <w:t>. h264 if none are provided.</w:t>
            </w:r>
          </w:p>
        </w:tc>
        <w:tc>
          <w:tcPr>
            <w:tcW w:w="7407" w:type="dxa"/>
          </w:tcPr>
          <w:p w:rsidR="00000000" w:rsidRDefault="00E73530">
            <w:pPr>
              <w:rPr>
                <w:lang w:val="de-DE"/>
              </w:rPr>
            </w:pPr>
            <w:r>
              <w:rPr>
                <w:lang w:val="de-DE"/>
              </w:rPr>
              <w:t>Bestimmt durch das Format, Profil</w:t>
            </w:r>
            <w:r>
              <w:rPr>
                <w:lang w:val="de-DE"/>
              </w:rPr>
              <w:t xml:space="preserve"> oder </w:t>
            </w:r>
            <w:r>
              <w:rPr>
                <w:rStyle w:val="mqInternal"/>
                <w:noProof/>
                <w:lang w:val="de-DE"/>
              </w:rPr>
              <w:t>[1}</w:t>
            </w:r>
            <w:r>
              <w:rPr>
                <w:lang w:val="de-DE"/>
              </w:rPr>
              <w:t xml:space="preserve"> </w:t>
            </w:r>
            <w:r>
              <w:rPr>
                <w:rStyle w:val="mqInternal"/>
                <w:noProof/>
                <w:lang w:val="de-DE"/>
              </w:rPr>
              <w:t>[2}[3]{4]{5]</w:t>
            </w:r>
            <w:r>
              <w:rPr>
                <w:lang w:val="de-DE"/>
              </w:rPr>
              <w:t xml:space="preserve"> . h264 wenn keine angegeben sind.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199 </w:t>
            </w:r>
            <w:r>
              <w:rPr>
                <w:noProof/>
                <w:sz w:val="16"/>
              </w:rPr>
              <w:br/>
            </w:r>
            <w:r>
              <w:rPr>
                <w:noProof/>
                <w:sz w:val="2"/>
              </w:rPr>
              <w:t>a7b0e4dd-7632-451b-969b-50098a3eeaf9</w:t>
            </w:r>
          </w:p>
        </w:tc>
        <w:tc>
          <w:tcPr>
            <w:tcW w:w="7407" w:type="dxa"/>
            <w:shd w:val="clear" w:color="auto" w:fill="F2F2F2" w:themeFill="background1" w:themeFillShade="F2"/>
          </w:tcPr>
          <w:p w:rsidR="00000000" w:rsidRDefault="00E73530">
            <w:pPr>
              <w:rPr>
                <w:noProof/>
              </w:rPr>
            </w:pPr>
            <w:r>
              <w:rPr>
                <w:noProof/>
              </w:rPr>
              <w:t>The video codec to use.</w:t>
            </w:r>
          </w:p>
        </w:tc>
        <w:tc>
          <w:tcPr>
            <w:tcW w:w="7407" w:type="dxa"/>
          </w:tcPr>
          <w:p w:rsidR="00000000" w:rsidRDefault="00E73530">
            <w:pPr>
              <w:rPr>
                <w:lang w:val="de-DE"/>
              </w:rPr>
            </w:pPr>
            <w:r>
              <w:rPr>
                <w:lang w:val="de-DE"/>
              </w:rPr>
              <w:t>Der zu verwendende Video-Codec.</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201 </w:t>
            </w:r>
            <w:r>
              <w:rPr>
                <w:noProof/>
                <w:sz w:val="16"/>
              </w:rPr>
              <w:br/>
            </w:r>
            <w:r>
              <w:rPr>
                <w:noProof/>
                <w:sz w:val="2"/>
              </w:rPr>
              <w:t>74d49053-6ecc-45bd-bdc3-0696c45d4d20</w:t>
            </w:r>
          </w:p>
        </w:tc>
        <w:tc>
          <w:tcPr>
            <w:tcW w:w="7407" w:type="dxa"/>
            <w:shd w:val="clear" w:color="auto" w:fill="F2F2F2" w:themeFill="background1" w:themeFillShade="F2"/>
          </w:tcPr>
          <w:p w:rsidR="00000000" w:rsidRDefault="00E73530">
            <w:pPr>
              <w:rPr>
                <w:noProof/>
              </w:rPr>
            </w:pPr>
            <w:r>
              <w:rPr>
                <w:noProof/>
              </w:rPr>
              <w:t xml:space="preserve">Determined by the format, profile, or </w:t>
            </w:r>
            <w:r>
              <w:rPr>
                <w:rStyle w:val="mqInternal"/>
                <w:noProof/>
              </w:rPr>
              <w:t>[1}</w:t>
            </w:r>
            <w:r>
              <w:rPr>
                <w:noProof/>
              </w:rPr>
              <w:t xml:space="preserve"> </w:t>
            </w:r>
            <w:r>
              <w:rPr>
                <w:rStyle w:val="mqInternal"/>
                <w:noProof/>
              </w:rPr>
              <w:t>[2}[3]{4]{5]</w:t>
            </w:r>
            <w:r>
              <w:rPr>
                <w:noProof/>
              </w:rPr>
              <w:t>. aac if none are provided.</w:t>
            </w:r>
          </w:p>
        </w:tc>
        <w:tc>
          <w:tcPr>
            <w:tcW w:w="7407" w:type="dxa"/>
          </w:tcPr>
          <w:p w:rsidR="00000000" w:rsidRDefault="00E73530">
            <w:pPr>
              <w:rPr>
                <w:lang w:val="de-DE"/>
              </w:rPr>
            </w:pPr>
            <w:r>
              <w:rPr>
                <w:lang w:val="de-DE"/>
              </w:rPr>
              <w:t xml:space="preserve">Bestimmt durch das Format, Profil oder </w:t>
            </w:r>
            <w:r>
              <w:rPr>
                <w:rStyle w:val="mqInternal"/>
                <w:noProof/>
                <w:lang w:val="de-DE"/>
              </w:rPr>
              <w:t>[1}</w:t>
            </w:r>
            <w:r>
              <w:rPr>
                <w:lang w:val="de-DE"/>
              </w:rPr>
              <w:t xml:space="preserve"> </w:t>
            </w:r>
            <w:r>
              <w:rPr>
                <w:rStyle w:val="mqInternal"/>
                <w:noProof/>
                <w:lang w:val="de-DE"/>
              </w:rPr>
              <w:t>[2}[3]{4]{5]</w:t>
            </w:r>
            <w:r>
              <w:rPr>
                <w:lang w:val="de-DE"/>
              </w:rPr>
              <w:t xml:space="preserve"> . aac wenn keine vorhanden sind.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202 </w:t>
            </w:r>
            <w:r>
              <w:rPr>
                <w:noProof/>
                <w:sz w:val="16"/>
              </w:rPr>
              <w:br/>
            </w:r>
            <w:r>
              <w:rPr>
                <w:noProof/>
                <w:sz w:val="2"/>
              </w:rPr>
              <w:t>0f565bf3-f333-4f2e-afcc-25e9c8ea8f9f</w:t>
            </w:r>
          </w:p>
        </w:tc>
        <w:tc>
          <w:tcPr>
            <w:tcW w:w="7407" w:type="dxa"/>
            <w:shd w:val="clear" w:color="auto" w:fill="F2F2F2" w:themeFill="background1" w:themeFillShade="F2"/>
          </w:tcPr>
          <w:p w:rsidR="00000000" w:rsidRDefault="00E73530">
            <w:pPr>
              <w:rPr>
                <w:noProof/>
              </w:rPr>
            </w:pPr>
            <w:r>
              <w:rPr>
                <w:noProof/>
              </w:rPr>
              <w:t>The audio codec to use.</w:t>
            </w:r>
          </w:p>
        </w:tc>
        <w:tc>
          <w:tcPr>
            <w:tcW w:w="7407" w:type="dxa"/>
          </w:tcPr>
          <w:p w:rsidR="00000000" w:rsidRDefault="00E73530">
            <w:pPr>
              <w:rPr>
                <w:lang w:val="de-DE"/>
              </w:rPr>
            </w:pPr>
            <w:r>
              <w:rPr>
                <w:lang w:val="de-DE"/>
              </w:rPr>
              <w:t>Der zu verwendende Audio-Codec.</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203 </w:t>
            </w:r>
            <w:r>
              <w:rPr>
                <w:noProof/>
                <w:sz w:val="16"/>
              </w:rPr>
              <w:br/>
            </w:r>
            <w:r>
              <w:rPr>
                <w:noProof/>
                <w:sz w:val="2"/>
              </w:rPr>
              <w:t>60dd7d92-c959-4130-9069-1a323b13530b</w:t>
            </w:r>
          </w:p>
        </w:tc>
        <w:tc>
          <w:tcPr>
            <w:tcW w:w="7407" w:type="dxa"/>
            <w:shd w:val="clear" w:color="auto" w:fill="F2F2F2" w:themeFill="background1" w:themeFillShade="F2"/>
          </w:tcPr>
          <w:p w:rsidR="00000000" w:rsidRDefault="00E73530">
            <w:pPr>
              <w:rPr>
                <w:noProof/>
              </w:rPr>
            </w:pPr>
            <w:r>
              <w:rPr>
                <w:noProof/>
              </w:rPr>
              <w:t>Resolution</w:t>
            </w:r>
          </w:p>
        </w:tc>
        <w:tc>
          <w:tcPr>
            <w:tcW w:w="7407" w:type="dxa"/>
          </w:tcPr>
          <w:p w:rsidR="00000000" w:rsidRDefault="00E73530">
            <w:pPr>
              <w:rPr>
                <w:lang w:val="de-DE"/>
              </w:rPr>
            </w:pPr>
            <w:r>
              <w:rPr>
                <w:lang w:val="de-DE"/>
              </w:rPr>
              <w:t>Aufl</w:t>
            </w:r>
            <w:r>
              <w:rPr>
                <w:lang w:val="de-DE"/>
              </w:rPr>
              <w:t>ö</w:t>
            </w:r>
            <w:r>
              <w:rPr>
                <w:lang w:val="de-DE"/>
              </w:rPr>
              <w:t>sung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204 </w:t>
            </w:r>
            <w:r>
              <w:rPr>
                <w:noProof/>
                <w:sz w:val="16"/>
              </w:rPr>
              <w:br/>
            </w:r>
            <w:r>
              <w:rPr>
                <w:noProof/>
                <w:sz w:val="2"/>
              </w:rPr>
              <w:t>ad19187c-f3cc-417d-b570-0121e728603d</w:t>
            </w:r>
          </w:p>
        </w:tc>
        <w:tc>
          <w:tcPr>
            <w:tcW w:w="7407" w:type="dxa"/>
            <w:shd w:val="clear" w:color="auto" w:fill="F2F2F2" w:themeFill="background1" w:themeFillShade="F2"/>
          </w:tcPr>
          <w:p w:rsidR="00000000" w:rsidRDefault="00E73530">
            <w:pPr>
              <w:rPr>
                <w:noProof/>
              </w:rPr>
            </w:pPr>
            <w:r>
              <w:rPr>
                <w:noProof/>
              </w:rPr>
              <w:t>Setting</w:t>
            </w:r>
          </w:p>
        </w:tc>
        <w:tc>
          <w:tcPr>
            <w:tcW w:w="7407" w:type="dxa"/>
          </w:tcPr>
          <w:p w:rsidR="00000000" w:rsidRDefault="00E73530">
            <w:pPr>
              <w:rPr>
                <w:lang w:val="de-DE"/>
              </w:rPr>
            </w:pPr>
            <w:r>
              <w:rPr>
                <w:lang w:val="de-DE"/>
              </w:rPr>
              <w:t>Rahmen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205 </w:t>
            </w:r>
            <w:r>
              <w:rPr>
                <w:noProof/>
                <w:sz w:val="16"/>
              </w:rPr>
              <w:br/>
            </w:r>
            <w:r>
              <w:rPr>
                <w:noProof/>
                <w:sz w:val="2"/>
              </w:rPr>
              <w:t>c98ae8d8-ef51-4927-9b06-45c20958939a</w:t>
            </w:r>
          </w:p>
        </w:tc>
        <w:tc>
          <w:tcPr>
            <w:tcW w:w="7407" w:type="dxa"/>
            <w:shd w:val="clear" w:color="auto" w:fill="F2F2F2" w:themeFill="background1" w:themeFillShade="F2"/>
          </w:tcPr>
          <w:p w:rsidR="00000000" w:rsidRDefault="00E73530">
            <w:pPr>
              <w:rPr>
                <w:noProof/>
              </w:rPr>
            </w:pPr>
            <w:r>
              <w:rPr>
                <w:noProof/>
              </w:rPr>
              <w:t>Default</w:t>
            </w:r>
          </w:p>
        </w:tc>
        <w:tc>
          <w:tcPr>
            <w:tcW w:w="7407" w:type="dxa"/>
          </w:tcPr>
          <w:p w:rsidR="00000000" w:rsidRDefault="00E73530">
            <w:pPr>
              <w:rPr>
                <w:lang w:val="de-DE"/>
              </w:rPr>
            </w:pPr>
            <w:r>
              <w:rPr>
                <w:lang w:val="de-DE"/>
              </w:rPr>
              <w:t>Standard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206 </w:t>
            </w:r>
            <w:r>
              <w:rPr>
                <w:noProof/>
                <w:sz w:val="16"/>
              </w:rPr>
              <w:br/>
            </w:r>
            <w:r>
              <w:rPr>
                <w:noProof/>
                <w:sz w:val="2"/>
              </w:rPr>
              <w:t>e16682af-a832-4333-8e87-3006d55cce38</w:t>
            </w:r>
          </w:p>
        </w:tc>
        <w:tc>
          <w:tcPr>
            <w:tcW w:w="7407" w:type="dxa"/>
            <w:shd w:val="clear" w:color="auto" w:fill="F2F2F2" w:themeFill="background1" w:themeFillShade="F2"/>
          </w:tcPr>
          <w:p w:rsidR="00000000" w:rsidRDefault="00E73530">
            <w:pPr>
              <w:rPr>
                <w:noProof/>
              </w:rPr>
            </w:pPr>
            <w:r>
              <w:rPr>
                <w:noProof/>
              </w:rPr>
              <w:t>Description</w:t>
            </w:r>
          </w:p>
        </w:tc>
        <w:tc>
          <w:tcPr>
            <w:tcW w:w="7407" w:type="dxa"/>
          </w:tcPr>
          <w:p w:rsidR="00000000" w:rsidRDefault="00E73530">
            <w:pPr>
              <w:rPr>
                <w:lang w:val="de-DE"/>
              </w:rPr>
            </w:pPr>
            <w:r>
              <w:rPr>
                <w:lang w:val="de-DE"/>
              </w:rPr>
              <w:t>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208 </w:t>
            </w:r>
            <w:r>
              <w:rPr>
                <w:noProof/>
                <w:sz w:val="16"/>
              </w:rPr>
              <w:br/>
            </w:r>
            <w:r>
              <w:rPr>
                <w:noProof/>
                <w:sz w:val="2"/>
              </w:rPr>
              <w:t>9ebfa0</w:t>
            </w:r>
            <w:r>
              <w:rPr>
                <w:noProof/>
                <w:sz w:val="2"/>
              </w:rPr>
              <w:t>78-e4cc-4a35-8b55-f83e130e9c95</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209 </w:t>
            </w:r>
            <w:r>
              <w:rPr>
                <w:noProof/>
                <w:sz w:val="16"/>
              </w:rPr>
              <w:br/>
            </w:r>
            <w:r>
              <w:rPr>
                <w:noProof/>
                <w:sz w:val="2"/>
              </w:rPr>
              <w:t>6ef4991d-9cce-4af8-a4c4-41b1beb882a4</w:t>
            </w:r>
          </w:p>
        </w:tc>
        <w:tc>
          <w:tcPr>
            <w:tcW w:w="7407" w:type="dxa"/>
            <w:shd w:val="clear" w:color="auto" w:fill="F2F2F2" w:themeFill="background1" w:themeFillShade="F2"/>
          </w:tcPr>
          <w:p w:rsidR="00000000" w:rsidRDefault="00E73530">
            <w:pPr>
              <w:rPr>
                <w:noProof/>
              </w:rPr>
            </w:pPr>
            <w:r>
              <w:rPr>
                <w:noProof/>
              </w:rPr>
              <w:t>The resolution of the output video (WxH, in pixels).</w:t>
            </w:r>
          </w:p>
        </w:tc>
        <w:tc>
          <w:tcPr>
            <w:tcW w:w="7407" w:type="dxa"/>
          </w:tcPr>
          <w:p w:rsidR="00000000" w:rsidRDefault="00E73530">
            <w:pPr>
              <w:rPr>
                <w:lang w:val="de-DE"/>
              </w:rPr>
            </w:pPr>
            <w:r>
              <w:rPr>
                <w:lang w:val="de-DE"/>
              </w:rPr>
              <w:t>Die Aufl</w:t>
            </w:r>
            <w:r>
              <w:rPr>
                <w:lang w:val="de-DE"/>
              </w:rPr>
              <w:t>ö</w:t>
            </w:r>
            <w:r>
              <w:rPr>
                <w:lang w:val="de-DE"/>
              </w:rPr>
              <w:t>sung des ausgegebenen Videos (BxH, in Pixel).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211 </w:t>
            </w:r>
            <w:r>
              <w:rPr>
                <w:noProof/>
                <w:sz w:val="16"/>
              </w:rPr>
              <w:br/>
            </w:r>
            <w:r>
              <w:rPr>
                <w:noProof/>
                <w:sz w:val="2"/>
              </w:rPr>
              <w:t>17dee49b-be99-4556-99ab-b07e03c2cf06</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212 </w:t>
            </w:r>
            <w:r>
              <w:rPr>
                <w:noProof/>
                <w:sz w:val="16"/>
              </w:rPr>
              <w:br/>
            </w:r>
            <w:r>
              <w:rPr>
                <w:noProof/>
                <w:sz w:val="2"/>
              </w:rPr>
              <w:t>4dd159bc-a956-491e-b34e-185d80ba2d15</w:t>
            </w:r>
          </w:p>
        </w:tc>
        <w:tc>
          <w:tcPr>
            <w:tcW w:w="7407" w:type="dxa"/>
            <w:shd w:val="clear" w:color="auto" w:fill="F2F2F2" w:themeFill="background1" w:themeFillShade="F2"/>
          </w:tcPr>
          <w:p w:rsidR="00000000" w:rsidRDefault="00E73530">
            <w:pPr>
              <w:rPr>
                <w:noProof/>
              </w:rPr>
            </w:pPr>
            <w:r>
              <w:rPr>
                <w:noProof/>
              </w:rPr>
              <w:t>The maximum width of the output video (in pixels).</w:t>
            </w:r>
          </w:p>
        </w:tc>
        <w:tc>
          <w:tcPr>
            <w:tcW w:w="7407" w:type="dxa"/>
          </w:tcPr>
          <w:p w:rsidR="00000000" w:rsidRDefault="00E73530">
            <w:pPr>
              <w:rPr>
                <w:lang w:val="de-DE"/>
              </w:rPr>
            </w:pPr>
            <w:r>
              <w:rPr>
                <w:lang w:val="de-DE"/>
              </w:rPr>
              <w:t>Die maximale Breite des ausgegebenen Videos (in Pixel).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214 </w:t>
            </w:r>
            <w:r>
              <w:rPr>
                <w:noProof/>
                <w:sz w:val="16"/>
              </w:rPr>
              <w:br/>
            </w:r>
            <w:r>
              <w:rPr>
                <w:noProof/>
                <w:sz w:val="2"/>
              </w:rPr>
              <w:t>65f25134-48d4-4e11-bc69-050d0d310184</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215 </w:t>
            </w:r>
            <w:r>
              <w:rPr>
                <w:noProof/>
                <w:sz w:val="16"/>
              </w:rPr>
              <w:br/>
            </w:r>
            <w:r>
              <w:rPr>
                <w:noProof/>
                <w:sz w:val="2"/>
              </w:rPr>
              <w:t>50b401b5-dc4f-4ef8-9301-4c367be25820</w:t>
            </w:r>
          </w:p>
        </w:tc>
        <w:tc>
          <w:tcPr>
            <w:tcW w:w="7407" w:type="dxa"/>
            <w:shd w:val="clear" w:color="auto" w:fill="F2F2F2" w:themeFill="background1" w:themeFillShade="F2"/>
          </w:tcPr>
          <w:p w:rsidR="00000000" w:rsidRDefault="00E73530">
            <w:pPr>
              <w:rPr>
                <w:noProof/>
              </w:rPr>
            </w:pPr>
            <w:r>
              <w:rPr>
                <w:noProof/>
              </w:rPr>
              <w:t>The maximum height of the output video (in pixels).</w:t>
            </w:r>
          </w:p>
        </w:tc>
        <w:tc>
          <w:tcPr>
            <w:tcW w:w="7407" w:type="dxa"/>
          </w:tcPr>
          <w:p w:rsidR="00000000" w:rsidRDefault="00E73530">
            <w:pPr>
              <w:rPr>
                <w:lang w:val="de-DE"/>
              </w:rPr>
            </w:pPr>
            <w:r>
              <w:rPr>
                <w:lang w:val="de-DE"/>
              </w:rPr>
              <w:t>Die maximale H</w:t>
            </w:r>
            <w:r>
              <w:rPr>
                <w:lang w:val="de-DE"/>
              </w:rPr>
              <w:t>ö</w:t>
            </w:r>
            <w:r>
              <w:rPr>
                <w:lang w:val="de-DE"/>
              </w:rPr>
              <w:t>he des ausgegebenen Videos (in Pixel).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217 </w:t>
            </w:r>
            <w:r>
              <w:rPr>
                <w:noProof/>
                <w:sz w:val="16"/>
              </w:rPr>
              <w:br/>
            </w:r>
            <w:r>
              <w:rPr>
                <w:noProof/>
                <w:sz w:val="2"/>
              </w:rPr>
              <w:t>968dc65d-01e4-47f0-8921-584045e332a2</w:t>
            </w:r>
          </w:p>
        </w:tc>
        <w:tc>
          <w:tcPr>
            <w:tcW w:w="7407" w:type="dxa"/>
            <w:shd w:val="clear" w:color="auto" w:fill="F2F2F2" w:themeFill="background1" w:themeFillShade="F2"/>
          </w:tcPr>
          <w:p w:rsidR="00000000" w:rsidRDefault="00E73530">
            <w:pPr>
              <w:rPr>
                <w:noProof/>
              </w:rPr>
            </w:pPr>
            <w:r>
              <w:rPr>
                <w:noProof/>
              </w:rPr>
              <w:t>false</w:t>
            </w:r>
          </w:p>
        </w:tc>
        <w:tc>
          <w:tcPr>
            <w:tcW w:w="7407" w:type="dxa"/>
          </w:tcPr>
          <w:p w:rsidR="00000000" w:rsidRDefault="00E73530">
            <w:pPr>
              <w:rPr>
                <w:lang w:val="de-DE"/>
              </w:rPr>
            </w:pPr>
            <w:r>
              <w:rPr>
                <w:lang w:val="de-DE"/>
              </w:rPr>
              <w:t>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218 </w:t>
            </w:r>
            <w:r>
              <w:rPr>
                <w:noProof/>
                <w:sz w:val="16"/>
              </w:rPr>
              <w:br/>
            </w:r>
            <w:r>
              <w:rPr>
                <w:noProof/>
                <w:sz w:val="2"/>
              </w:rPr>
              <w:t>bbb36f81-c21a-4e82-a7e2-bdff698215bd</w:t>
            </w:r>
          </w:p>
        </w:tc>
        <w:tc>
          <w:tcPr>
            <w:tcW w:w="7407" w:type="dxa"/>
            <w:shd w:val="clear" w:color="auto" w:fill="F2F2F2" w:themeFill="background1" w:themeFillShade="F2"/>
          </w:tcPr>
          <w:p w:rsidR="00000000" w:rsidRDefault="00E73530">
            <w:pPr>
              <w:rPr>
                <w:noProof/>
              </w:rPr>
            </w:pPr>
            <w:r>
              <w:rPr>
                <w:noProof/>
              </w:rPr>
              <w:t>Upscale the o</w:t>
            </w:r>
            <w:r>
              <w:rPr>
                <w:noProof/>
              </w:rPr>
              <w:t>utput if the input is smaller than the target output resolution.</w:t>
            </w:r>
          </w:p>
        </w:tc>
        <w:tc>
          <w:tcPr>
            <w:tcW w:w="7407" w:type="dxa"/>
          </w:tcPr>
          <w:p w:rsidR="00000000" w:rsidRDefault="00E73530">
            <w:pPr>
              <w:rPr>
                <w:lang w:val="de-DE"/>
              </w:rPr>
            </w:pPr>
            <w:r>
              <w:rPr>
                <w:lang w:val="de-DE"/>
              </w:rPr>
              <w:t>Skalieren Sie die Ausgabe, wenn die Eingabe kleiner als die Zielausgangsaufl</w:t>
            </w:r>
            <w:r>
              <w:rPr>
                <w:lang w:val="de-DE"/>
              </w:rPr>
              <w:t>ö</w:t>
            </w:r>
            <w:r>
              <w:rPr>
                <w:lang w:val="de-DE"/>
              </w:rPr>
              <w:t>sung ist.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220 </w:t>
            </w:r>
            <w:r>
              <w:rPr>
                <w:noProof/>
                <w:sz w:val="16"/>
              </w:rPr>
              <w:br/>
            </w:r>
            <w:r>
              <w:rPr>
                <w:noProof/>
                <w:sz w:val="2"/>
              </w:rPr>
              <w:t>57ee727e-675d-4ce9-92bb-b79a3a401a3f</w:t>
            </w:r>
          </w:p>
        </w:tc>
        <w:tc>
          <w:tcPr>
            <w:tcW w:w="7407" w:type="dxa"/>
            <w:shd w:val="clear" w:color="auto" w:fill="F2F2F2" w:themeFill="background1" w:themeFillShade="F2"/>
          </w:tcPr>
          <w:p w:rsidR="00000000" w:rsidRDefault="00E73530">
            <w:pPr>
              <w:rPr>
                <w:noProof/>
              </w:rPr>
            </w:pPr>
            <w:r>
              <w:rPr>
                <w:noProof/>
              </w:rPr>
              <w:t>preserve</w:t>
            </w:r>
          </w:p>
        </w:tc>
        <w:tc>
          <w:tcPr>
            <w:tcW w:w="7407" w:type="dxa"/>
          </w:tcPr>
          <w:p w:rsidR="00000000" w:rsidRDefault="00E73530">
            <w:pPr>
              <w:rPr>
                <w:lang w:val="de-DE"/>
              </w:rPr>
            </w:pPr>
            <w:r>
              <w:rPr>
                <w:lang w:val="de-DE"/>
              </w:rPr>
              <w:t>erhalten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221 </w:t>
            </w:r>
            <w:r>
              <w:rPr>
                <w:noProof/>
                <w:sz w:val="16"/>
              </w:rPr>
              <w:br/>
            </w:r>
            <w:r>
              <w:rPr>
                <w:noProof/>
                <w:sz w:val="2"/>
              </w:rPr>
              <w:t>51e6f990-f0e5-4ddb-9380-24f6a879bb27</w:t>
            </w:r>
          </w:p>
        </w:tc>
        <w:tc>
          <w:tcPr>
            <w:tcW w:w="7407" w:type="dxa"/>
            <w:shd w:val="clear" w:color="auto" w:fill="F2F2F2" w:themeFill="background1" w:themeFillShade="F2"/>
          </w:tcPr>
          <w:p w:rsidR="00000000" w:rsidRDefault="00E73530">
            <w:pPr>
              <w:rPr>
                <w:noProof/>
              </w:rPr>
            </w:pPr>
            <w:r>
              <w:rPr>
                <w:noProof/>
              </w:rPr>
              <w:t>What to do when aspect ratio of input file does not match the target width/height aspect ratio.</w:t>
            </w:r>
          </w:p>
        </w:tc>
        <w:tc>
          <w:tcPr>
            <w:tcW w:w="7407" w:type="dxa"/>
          </w:tcPr>
          <w:p w:rsidR="00000000" w:rsidRDefault="00E73530">
            <w:pPr>
              <w:rPr>
                <w:lang w:val="de-DE"/>
              </w:rPr>
            </w:pPr>
            <w:r>
              <w:rPr>
                <w:lang w:val="de-DE"/>
              </w:rPr>
              <w:t>Was tun, wenn das Seitenverh</w:t>
            </w:r>
            <w:r>
              <w:rPr>
                <w:lang w:val="de-DE"/>
              </w:rPr>
              <w:t>ä</w:t>
            </w:r>
            <w:r>
              <w:rPr>
                <w:lang w:val="de-DE"/>
              </w:rPr>
              <w:t>ltnis der Eingabedatei nicht mit dem Seitenverh</w:t>
            </w:r>
            <w:r>
              <w:rPr>
                <w:lang w:val="de-DE"/>
              </w:rPr>
              <w:t>ä</w:t>
            </w:r>
            <w:r>
              <w:rPr>
                <w:lang w:val="de-DE"/>
              </w:rPr>
              <w:t>ltnis von Zielbreite und -h</w:t>
            </w:r>
            <w:r>
              <w:rPr>
                <w:lang w:val="de-DE"/>
              </w:rPr>
              <w:t>ö</w:t>
            </w:r>
            <w:r>
              <w:rPr>
                <w:lang w:val="de-DE"/>
              </w:rPr>
              <w:t xml:space="preserve">he </w:t>
            </w:r>
            <w:r>
              <w:rPr>
                <w:lang w:val="de-DE"/>
              </w:rPr>
              <w:t>ü</w:t>
            </w:r>
            <w:r>
              <w:rPr>
                <w:lang w:val="de-DE"/>
              </w:rPr>
              <w:t>bereinstimmt?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223 </w:t>
            </w:r>
            <w:r>
              <w:rPr>
                <w:noProof/>
                <w:sz w:val="16"/>
              </w:rPr>
              <w:br/>
            </w:r>
            <w:r>
              <w:rPr>
                <w:noProof/>
                <w:sz w:val="2"/>
              </w:rPr>
              <w:t>e9b90f27-803a-4524-bd9b-d50d10b</w:t>
            </w:r>
            <w:r>
              <w:rPr>
                <w:noProof/>
                <w:sz w:val="2"/>
              </w:rPr>
              <w:t>2f19e</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224 </w:t>
            </w:r>
            <w:r>
              <w:rPr>
                <w:noProof/>
                <w:sz w:val="16"/>
              </w:rPr>
              <w:br/>
            </w:r>
            <w:r>
              <w:rPr>
                <w:noProof/>
                <w:sz w:val="2"/>
              </w:rPr>
              <w:t>67e52737-7c47-4323-b399-6b71e536ed29</w:t>
            </w:r>
          </w:p>
        </w:tc>
        <w:tc>
          <w:tcPr>
            <w:tcW w:w="7407" w:type="dxa"/>
            <w:shd w:val="clear" w:color="auto" w:fill="F2F2F2" w:themeFill="background1" w:themeFillShade="F2"/>
          </w:tcPr>
          <w:p w:rsidR="00000000" w:rsidRDefault="00E73530">
            <w:pPr>
              <w:rPr>
                <w:noProof/>
              </w:rPr>
            </w:pPr>
            <w:r>
              <w:rPr>
                <w:noProof/>
              </w:rPr>
              <w:t>The sample (pixel) aspect ratio to be used for the output video.</w:t>
            </w:r>
          </w:p>
        </w:tc>
        <w:tc>
          <w:tcPr>
            <w:tcW w:w="7407" w:type="dxa"/>
          </w:tcPr>
          <w:p w:rsidR="00000000" w:rsidRDefault="00E73530">
            <w:pPr>
              <w:rPr>
                <w:lang w:val="de-DE"/>
              </w:rPr>
            </w:pPr>
            <w:r>
              <w:rPr>
                <w:lang w:val="de-DE"/>
              </w:rPr>
              <w:t>Das Sample-Seitenverh</w:t>
            </w:r>
            <w:r>
              <w:rPr>
                <w:lang w:val="de-DE"/>
              </w:rPr>
              <w:t>ä</w:t>
            </w:r>
            <w:r>
              <w:rPr>
                <w:lang w:val="de-DE"/>
              </w:rPr>
              <w:t>ltnis (Pixel), das f</w:t>
            </w:r>
            <w:r>
              <w:rPr>
                <w:lang w:val="de-DE"/>
              </w:rPr>
              <w:t>ü</w:t>
            </w:r>
            <w:r>
              <w:rPr>
                <w:lang w:val="de-DE"/>
              </w:rPr>
              <w:t>r das Ausgabevideo verwendet werden soll.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225 </w:t>
            </w:r>
            <w:r>
              <w:rPr>
                <w:noProof/>
                <w:sz w:val="16"/>
              </w:rPr>
              <w:br/>
            </w:r>
            <w:r>
              <w:rPr>
                <w:noProof/>
                <w:sz w:val="2"/>
              </w:rPr>
              <w:t>29026719-ac91-419f-a045-cb1b954a6e4f</w:t>
            </w:r>
          </w:p>
        </w:tc>
        <w:tc>
          <w:tcPr>
            <w:tcW w:w="7407" w:type="dxa"/>
            <w:shd w:val="clear" w:color="auto" w:fill="F2F2F2" w:themeFill="background1" w:themeFillShade="F2"/>
          </w:tcPr>
          <w:p w:rsidR="00000000" w:rsidRDefault="00E73530">
            <w:pPr>
              <w:rPr>
                <w:noProof/>
              </w:rPr>
            </w:pPr>
            <w:r>
              <w:rPr>
                <w:noProof/>
              </w:rPr>
              <w:t xml:space="preserve">The size, width, height, and </w:t>
            </w:r>
            <w:r>
              <w:rPr>
                <w:rStyle w:val="mqInternal"/>
                <w:noProof/>
              </w:rPr>
              <w:t>[1}[2]{3]</w:t>
            </w:r>
            <w:r>
              <w:rPr>
                <w:noProof/>
              </w:rPr>
              <w:t xml:space="preserve"> mode options all refer to the encoded pixel dimensions, not the display dimensions.</w:t>
            </w:r>
          </w:p>
        </w:tc>
        <w:tc>
          <w:tcPr>
            <w:tcW w:w="7407" w:type="dxa"/>
          </w:tcPr>
          <w:p w:rsidR="00000000" w:rsidRDefault="00E73530">
            <w:pPr>
              <w:rPr>
                <w:lang w:val="de-DE"/>
              </w:rPr>
            </w:pPr>
            <w:r>
              <w:rPr>
                <w:lang w:val="de-DE"/>
              </w:rPr>
              <w:t>Die Gr</w:t>
            </w:r>
            <w:r>
              <w:rPr>
                <w:lang w:val="de-DE"/>
              </w:rPr>
              <w:t>öß</w:t>
            </w:r>
            <w:r>
              <w:rPr>
                <w:lang w:val="de-DE"/>
              </w:rPr>
              <w:t>e, Breite, H</w:t>
            </w:r>
            <w:r>
              <w:rPr>
                <w:lang w:val="de-DE"/>
              </w:rPr>
              <w:t>ö</w:t>
            </w:r>
            <w:r>
              <w:rPr>
                <w:lang w:val="de-DE"/>
              </w:rPr>
              <w:t xml:space="preserve">he und </w:t>
            </w:r>
            <w:r>
              <w:rPr>
                <w:rStyle w:val="mqInternal"/>
                <w:noProof/>
                <w:lang w:val="de-DE"/>
              </w:rPr>
              <w:t>[1}[2]{3]</w:t>
            </w:r>
            <w:r>
              <w:rPr>
                <w:lang w:val="de-DE"/>
              </w:rPr>
              <w:t xml:space="preserve"> Die Modusoptionen beziehen sich alle auf die codierten Pix</w:t>
            </w:r>
            <w:r>
              <w:rPr>
                <w:lang w:val="de-DE"/>
              </w:rPr>
              <w:t>elabmessungen, nicht auf die Anzeigeabmessungen.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227 </w:t>
            </w:r>
            <w:r>
              <w:rPr>
                <w:noProof/>
                <w:sz w:val="16"/>
              </w:rPr>
              <w:br/>
            </w:r>
            <w:r>
              <w:rPr>
                <w:noProof/>
                <w:sz w:val="2"/>
              </w:rPr>
              <w:t>14d9deb0-81ec-4a0f-88a0-73bea9c205f2</w:t>
            </w:r>
          </w:p>
        </w:tc>
        <w:tc>
          <w:tcPr>
            <w:tcW w:w="7407" w:type="dxa"/>
            <w:shd w:val="clear" w:color="auto" w:fill="F2F2F2" w:themeFill="background1" w:themeFillShade="F2"/>
          </w:tcPr>
          <w:p w:rsidR="00000000" w:rsidRDefault="00E73530">
            <w:pPr>
              <w:rPr>
                <w:noProof/>
              </w:rPr>
            </w:pPr>
            <w:r>
              <w:rPr>
                <w:rStyle w:val="mqInternal"/>
                <w:noProof/>
              </w:rPr>
              <w:t>[1}</w:t>
            </w:r>
            <w:r>
              <w:rPr>
                <w:noProof/>
              </w:rPr>
              <w:t>false</w:t>
            </w:r>
            <w:r>
              <w:rPr>
                <w:rStyle w:val="mqInternal"/>
                <w:noProof/>
              </w:rPr>
              <w:t>{2]</w:t>
            </w:r>
          </w:p>
        </w:tc>
        <w:tc>
          <w:tcPr>
            <w:tcW w:w="7407" w:type="dxa"/>
          </w:tcPr>
          <w:p w:rsidR="00000000" w:rsidRDefault="00E73530">
            <w:pPr>
              <w:rPr>
                <w:lang w:val="de-DE"/>
              </w:rPr>
            </w:pPr>
            <w:r>
              <w:rPr>
                <w:rStyle w:val="mqInternal"/>
                <w:noProof/>
                <w:lang w:val="de-DE"/>
              </w:rPr>
              <w:t>[1}</w:t>
            </w:r>
            <w:r>
              <w:rPr>
                <w:lang w:val="de-DE"/>
              </w:rPr>
              <w:t>falsch</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228 </w:t>
            </w:r>
            <w:r>
              <w:rPr>
                <w:noProof/>
                <w:sz w:val="16"/>
              </w:rPr>
              <w:br/>
            </w:r>
            <w:r>
              <w:rPr>
                <w:noProof/>
                <w:sz w:val="2"/>
              </w:rPr>
              <w:t>303e5229-ac73-4b2c-904a-8ff900dc80da</w:t>
            </w:r>
          </w:p>
        </w:tc>
        <w:tc>
          <w:tcPr>
            <w:tcW w:w="7407" w:type="dxa"/>
            <w:shd w:val="clear" w:color="auto" w:fill="F2F2F2" w:themeFill="background1" w:themeFillShade="F2"/>
          </w:tcPr>
          <w:p w:rsidR="00000000" w:rsidRDefault="00E73530">
            <w:pPr>
              <w:rPr>
                <w:noProof/>
              </w:rPr>
            </w:pPr>
            <w:r>
              <w:rPr>
                <w:noProof/>
              </w:rPr>
              <w:t>Some decoders ask for interlaced content, but will play progressive content just fine.</w:t>
            </w:r>
          </w:p>
        </w:tc>
        <w:tc>
          <w:tcPr>
            <w:tcW w:w="7407" w:type="dxa"/>
          </w:tcPr>
          <w:p w:rsidR="00000000" w:rsidRDefault="00E73530">
            <w:pPr>
              <w:rPr>
                <w:lang w:val="de-DE"/>
              </w:rPr>
            </w:pPr>
            <w:r>
              <w:rPr>
                <w:lang w:val="de-DE"/>
              </w:rPr>
              <w:t>Einige Decoder fragen nach Interlaced-Inhalten, spielen aber progressive Inhalte einwandfrei ab.</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229 </w:t>
            </w:r>
            <w:r>
              <w:rPr>
                <w:noProof/>
                <w:sz w:val="16"/>
              </w:rPr>
              <w:br/>
            </w:r>
            <w:r>
              <w:rPr>
                <w:noProof/>
                <w:sz w:val="2"/>
              </w:rPr>
              <w:t>791bd18c-1402-4a36-af80-e813e62b7765</w:t>
            </w:r>
          </w:p>
        </w:tc>
        <w:tc>
          <w:tcPr>
            <w:tcW w:w="7407" w:type="dxa"/>
            <w:shd w:val="clear" w:color="auto" w:fill="F2F2F2" w:themeFill="background1" w:themeFillShade="F2"/>
          </w:tcPr>
          <w:p w:rsidR="00000000" w:rsidRDefault="00E73530">
            <w:pPr>
              <w:rPr>
                <w:noProof/>
              </w:rPr>
            </w:pPr>
            <w:r>
              <w:rPr>
                <w:noProof/>
              </w:rPr>
              <w:t>This setting will add "interlaced" headers to the metadata of progressive content, to make it look like it is actual</w:t>
            </w:r>
            <w:r>
              <w:rPr>
                <w:noProof/>
              </w:rPr>
              <w:t>ly interlaced.</w:t>
            </w:r>
          </w:p>
        </w:tc>
        <w:tc>
          <w:tcPr>
            <w:tcW w:w="7407" w:type="dxa"/>
          </w:tcPr>
          <w:p w:rsidR="00000000" w:rsidRDefault="00E73530">
            <w:pPr>
              <w:rPr>
                <w:lang w:val="de-DE"/>
              </w:rPr>
            </w:pPr>
            <w:r>
              <w:rPr>
                <w:lang w:val="de-DE"/>
              </w:rPr>
              <w:t>Diese Einstellung f</w:t>
            </w:r>
            <w:r>
              <w:rPr>
                <w:lang w:val="de-DE"/>
              </w:rPr>
              <w:t>ü</w:t>
            </w:r>
            <w:r>
              <w:rPr>
                <w:lang w:val="de-DE"/>
              </w:rPr>
              <w:t>gt den Metadaten des progressiven Inhalts "Interlaced" -Header hinzu, damit es so aussieht, als w</w:t>
            </w:r>
            <w:r>
              <w:rPr>
                <w:lang w:val="de-DE"/>
              </w:rPr>
              <w:t>ä</w:t>
            </w:r>
            <w:r>
              <w:rPr>
                <w:lang w:val="de-DE"/>
              </w:rPr>
              <w:t>re es tats</w:t>
            </w:r>
            <w:r>
              <w:rPr>
                <w:lang w:val="de-DE"/>
              </w:rPr>
              <w:t>ä</w:t>
            </w:r>
            <w:r>
              <w:rPr>
                <w:lang w:val="de-DE"/>
              </w:rPr>
              <w:t>chlich Interlaced.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230 </w:t>
            </w:r>
            <w:r>
              <w:rPr>
                <w:noProof/>
                <w:sz w:val="16"/>
              </w:rPr>
              <w:br/>
            </w:r>
            <w:r>
              <w:rPr>
                <w:noProof/>
                <w:sz w:val="2"/>
              </w:rPr>
              <w:t>6587ed73-e420-46cc-b77a-a1f0f0289371</w:t>
            </w:r>
          </w:p>
        </w:tc>
        <w:tc>
          <w:tcPr>
            <w:tcW w:w="7407" w:type="dxa"/>
            <w:shd w:val="clear" w:color="auto" w:fill="F2F2F2" w:themeFill="background1" w:themeFillShade="F2"/>
          </w:tcPr>
          <w:p w:rsidR="00000000" w:rsidRDefault="00E73530">
            <w:pPr>
              <w:rPr>
                <w:noProof/>
              </w:rPr>
            </w:pPr>
            <w:r>
              <w:rPr>
                <w:noProof/>
              </w:rPr>
              <w:t>Rate Control</w:t>
            </w:r>
          </w:p>
        </w:tc>
        <w:tc>
          <w:tcPr>
            <w:tcW w:w="7407" w:type="dxa"/>
          </w:tcPr>
          <w:p w:rsidR="00000000" w:rsidRDefault="00E73530">
            <w:pPr>
              <w:rPr>
                <w:lang w:val="de-DE"/>
              </w:rPr>
            </w:pPr>
            <w:r>
              <w:rPr>
                <w:lang w:val="de-DE"/>
              </w:rPr>
              <w:t>Ratenkontrolle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231 </w:t>
            </w:r>
            <w:r>
              <w:rPr>
                <w:noProof/>
                <w:sz w:val="16"/>
              </w:rPr>
              <w:br/>
            </w:r>
            <w:r>
              <w:rPr>
                <w:noProof/>
                <w:sz w:val="2"/>
              </w:rPr>
              <w:t>1aec9a04-d630-44f5-85ef-2f114f79f3a8</w:t>
            </w:r>
          </w:p>
        </w:tc>
        <w:tc>
          <w:tcPr>
            <w:tcW w:w="7407" w:type="dxa"/>
            <w:shd w:val="clear" w:color="auto" w:fill="F2F2F2" w:themeFill="background1" w:themeFillShade="F2"/>
          </w:tcPr>
          <w:p w:rsidR="00000000" w:rsidRDefault="00E73530">
            <w:pPr>
              <w:rPr>
                <w:noProof/>
              </w:rPr>
            </w:pPr>
            <w:r>
              <w:rPr>
                <w:noProof/>
              </w:rPr>
              <w:t>Setting</w:t>
            </w:r>
          </w:p>
        </w:tc>
        <w:tc>
          <w:tcPr>
            <w:tcW w:w="7407" w:type="dxa"/>
          </w:tcPr>
          <w:p w:rsidR="00000000" w:rsidRDefault="00E73530">
            <w:pPr>
              <w:rPr>
                <w:lang w:val="de-DE"/>
              </w:rPr>
            </w:pPr>
            <w:r>
              <w:rPr>
                <w:lang w:val="de-DE"/>
              </w:rPr>
              <w:t>Rahmen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232 </w:t>
            </w:r>
            <w:r>
              <w:rPr>
                <w:noProof/>
                <w:sz w:val="16"/>
              </w:rPr>
              <w:br/>
            </w:r>
            <w:r>
              <w:rPr>
                <w:noProof/>
                <w:sz w:val="2"/>
              </w:rPr>
              <w:t>ea2991ed-3670-4d52-bfc2-86ffaef8356a</w:t>
            </w:r>
          </w:p>
        </w:tc>
        <w:tc>
          <w:tcPr>
            <w:tcW w:w="7407" w:type="dxa"/>
            <w:shd w:val="clear" w:color="auto" w:fill="F2F2F2" w:themeFill="background1" w:themeFillShade="F2"/>
          </w:tcPr>
          <w:p w:rsidR="00000000" w:rsidRDefault="00E73530">
            <w:pPr>
              <w:rPr>
                <w:noProof/>
              </w:rPr>
            </w:pPr>
            <w:r>
              <w:rPr>
                <w:noProof/>
              </w:rPr>
              <w:t>Default</w:t>
            </w:r>
          </w:p>
        </w:tc>
        <w:tc>
          <w:tcPr>
            <w:tcW w:w="7407" w:type="dxa"/>
          </w:tcPr>
          <w:p w:rsidR="00000000" w:rsidRDefault="00E73530">
            <w:pPr>
              <w:rPr>
                <w:lang w:val="de-DE"/>
              </w:rPr>
            </w:pPr>
            <w:r>
              <w:rPr>
                <w:lang w:val="de-DE"/>
              </w:rPr>
              <w:t>Standard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233 </w:t>
            </w:r>
            <w:r>
              <w:rPr>
                <w:noProof/>
                <w:sz w:val="16"/>
              </w:rPr>
              <w:br/>
            </w:r>
            <w:r>
              <w:rPr>
                <w:noProof/>
                <w:sz w:val="2"/>
              </w:rPr>
              <w:t>41d592c7-e3b5-49b6-992b-ae383a4914f4</w:t>
            </w:r>
          </w:p>
        </w:tc>
        <w:tc>
          <w:tcPr>
            <w:tcW w:w="7407" w:type="dxa"/>
            <w:shd w:val="clear" w:color="auto" w:fill="F2F2F2" w:themeFill="background1" w:themeFillShade="F2"/>
          </w:tcPr>
          <w:p w:rsidR="00000000" w:rsidRDefault="00E73530">
            <w:pPr>
              <w:rPr>
                <w:noProof/>
              </w:rPr>
            </w:pPr>
            <w:r>
              <w:rPr>
                <w:noProof/>
              </w:rPr>
              <w:t>Description</w:t>
            </w:r>
          </w:p>
        </w:tc>
        <w:tc>
          <w:tcPr>
            <w:tcW w:w="7407" w:type="dxa"/>
          </w:tcPr>
          <w:p w:rsidR="00000000" w:rsidRDefault="00E73530">
            <w:pPr>
              <w:rPr>
                <w:lang w:val="de-DE"/>
              </w:rPr>
            </w:pPr>
            <w:r>
              <w:rPr>
                <w:lang w:val="de-DE"/>
              </w:rPr>
              <w:t>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235 </w:t>
            </w:r>
            <w:r>
              <w:rPr>
                <w:noProof/>
                <w:sz w:val="16"/>
              </w:rPr>
              <w:br/>
            </w:r>
            <w:r>
              <w:rPr>
                <w:noProof/>
                <w:sz w:val="2"/>
              </w:rPr>
              <w:t>f4410c68-05a3-43f7-a081-e481141fed0f</w:t>
            </w:r>
          </w:p>
        </w:tc>
        <w:tc>
          <w:tcPr>
            <w:tcW w:w="7407" w:type="dxa"/>
            <w:shd w:val="clear" w:color="auto" w:fill="F2F2F2" w:themeFill="background1" w:themeFillShade="F2"/>
          </w:tcPr>
          <w:p w:rsidR="00000000" w:rsidRDefault="00E73530">
            <w:pPr>
              <w:rPr>
                <w:noProof/>
              </w:rPr>
            </w:pPr>
            <w:r>
              <w:rPr>
                <w:noProof/>
              </w:rPr>
              <w:t>3</w:t>
            </w:r>
          </w:p>
        </w:tc>
        <w:tc>
          <w:tcPr>
            <w:tcW w:w="7407" w:type="dxa"/>
          </w:tcPr>
          <w:p w:rsidR="00000000" w:rsidRDefault="00E73530">
            <w:pPr>
              <w:rPr>
                <w:lang w:val="de-DE"/>
              </w:rPr>
            </w:pPr>
            <w:r>
              <w:rPr>
                <w:lang w:val="de-DE"/>
              </w:rPr>
              <w:t>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236 </w:t>
            </w:r>
            <w:r>
              <w:rPr>
                <w:noProof/>
                <w:sz w:val="16"/>
              </w:rPr>
              <w:br/>
            </w:r>
            <w:r>
              <w:rPr>
                <w:noProof/>
                <w:sz w:val="2"/>
              </w:rPr>
              <w:t>67fafbd5-b8b1-4388-8d90-0c58d26a7c79</w:t>
            </w:r>
          </w:p>
        </w:tc>
        <w:tc>
          <w:tcPr>
            <w:tcW w:w="7407" w:type="dxa"/>
            <w:shd w:val="clear" w:color="auto" w:fill="F2F2F2" w:themeFill="background1" w:themeFillShade="F2"/>
          </w:tcPr>
          <w:p w:rsidR="00000000" w:rsidRDefault="00E73530">
            <w:pPr>
              <w:rPr>
                <w:noProof/>
              </w:rPr>
            </w:pPr>
            <w:r>
              <w:rPr>
                <w:noProof/>
              </w:rPr>
              <w:t>Autoselect the best video bitrate to to match a target visual quality.</w:t>
            </w:r>
          </w:p>
        </w:tc>
        <w:tc>
          <w:tcPr>
            <w:tcW w:w="7407" w:type="dxa"/>
          </w:tcPr>
          <w:p w:rsidR="00000000" w:rsidRDefault="00E73530">
            <w:pPr>
              <w:rPr>
                <w:lang w:val="de-DE"/>
              </w:rPr>
            </w:pPr>
            <w:r>
              <w:rPr>
                <w:lang w:val="de-DE"/>
              </w:rPr>
              <w:t>W</w:t>
            </w:r>
            <w:r>
              <w:rPr>
                <w:lang w:val="de-DE"/>
              </w:rPr>
              <w:t>ä</w:t>
            </w:r>
            <w:r>
              <w:rPr>
                <w:lang w:val="de-DE"/>
              </w:rPr>
              <w:t>hlen Sie automatisch die beste Video-Bitrate aus, um sie an die visuelle Zielqualit</w:t>
            </w:r>
            <w:r>
              <w:rPr>
                <w:lang w:val="de-DE"/>
              </w:rPr>
              <w:t>ä</w:t>
            </w:r>
            <w:r>
              <w:rPr>
                <w:lang w:val="de-DE"/>
              </w:rPr>
              <w:t>t anzupassen.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238 </w:t>
            </w:r>
            <w:r>
              <w:rPr>
                <w:noProof/>
                <w:sz w:val="16"/>
              </w:rPr>
              <w:br/>
            </w:r>
            <w:r>
              <w:rPr>
                <w:noProof/>
                <w:sz w:val="2"/>
              </w:rPr>
              <w:t>32c4b8da-a7e5-4714-a867-0679193f62e1</w:t>
            </w:r>
          </w:p>
        </w:tc>
        <w:tc>
          <w:tcPr>
            <w:tcW w:w="7407" w:type="dxa"/>
            <w:shd w:val="clear" w:color="auto" w:fill="F2F2F2" w:themeFill="background1" w:themeFillShade="F2"/>
          </w:tcPr>
          <w:p w:rsidR="00000000" w:rsidRDefault="00E73530">
            <w:pPr>
              <w:rPr>
                <w:noProof/>
              </w:rPr>
            </w:pPr>
            <w:r>
              <w:rPr>
                <w:rStyle w:val="mqInternal"/>
                <w:noProof/>
              </w:rPr>
              <w:t>[1}</w:t>
            </w:r>
            <w:r>
              <w:rPr>
                <w:noProof/>
              </w:rPr>
              <w:t>no</w:t>
            </w:r>
            <w:r>
              <w:rPr>
                <w:noProof/>
              </w:rPr>
              <w:t>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239 </w:t>
            </w:r>
            <w:r>
              <w:rPr>
                <w:noProof/>
                <w:sz w:val="16"/>
              </w:rPr>
              <w:br/>
            </w:r>
            <w:r>
              <w:rPr>
                <w:noProof/>
                <w:sz w:val="2"/>
              </w:rPr>
              <w:t>8b6e3c22-3a4c-4c59-9422-9b3336c3c464</w:t>
            </w:r>
          </w:p>
        </w:tc>
        <w:tc>
          <w:tcPr>
            <w:tcW w:w="7407" w:type="dxa"/>
            <w:shd w:val="clear" w:color="auto" w:fill="F2F2F2" w:themeFill="background1" w:themeFillShade="F2"/>
          </w:tcPr>
          <w:p w:rsidR="00000000" w:rsidRDefault="00E73530">
            <w:pPr>
              <w:rPr>
                <w:noProof/>
              </w:rPr>
            </w:pPr>
            <w:r>
              <w:rPr>
                <w:noProof/>
              </w:rPr>
              <w:t>A target video bitrate in kbps.</w:t>
            </w:r>
          </w:p>
        </w:tc>
        <w:tc>
          <w:tcPr>
            <w:tcW w:w="7407" w:type="dxa"/>
          </w:tcPr>
          <w:p w:rsidR="00000000" w:rsidRDefault="00E73530">
            <w:pPr>
              <w:rPr>
                <w:lang w:val="de-DE"/>
              </w:rPr>
            </w:pPr>
            <w:r>
              <w:rPr>
                <w:lang w:val="de-DE"/>
              </w:rPr>
              <w:t>Eine Zielvideobitrate in kbps.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240 </w:t>
            </w:r>
            <w:r>
              <w:rPr>
                <w:noProof/>
                <w:sz w:val="16"/>
              </w:rPr>
              <w:br/>
            </w:r>
            <w:r>
              <w:rPr>
                <w:noProof/>
                <w:sz w:val="2"/>
              </w:rPr>
              <w:t>83cb91ab-da6e-4331-9b6d-ea7747393e33</w:t>
            </w:r>
          </w:p>
        </w:tc>
        <w:tc>
          <w:tcPr>
            <w:tcW w:w="7407" w:type="dxa"/>
            <w:shd w:val="clear" w:color="auto" w:fill="F2F2F2" w:themeFill="background1" w:themeFillShade="F2"/>
          </w:tcPr>
          <w:p w:rsidR="00000000" w:rsidRDefault="00E73530">
            <w:pPr>
              <w:rPr>
                <w:noProof/>
              </w:rPr>
            </w:pPr>
            <w:r>
              <w:rPr>
                <w:noProof/>
              </w:rPr>
              <w:t>Not necessary if you s</w:t>
            </w:r>
            <w:r>
              <w:rPr>
                <w:noProof/>
              </w:rPr>
              <w:t>elect a quality setting, unless you want to target a specific bitrate.</w:t>
            </w:r>
          </w:p>
        </w:tc>
        <w:tc>
          <w:tcPr>
            <w:tcW w:w="7407" w:type="dxa"/>
          </w:tcPr>
          <w:p w:rsidR="00000000" w:rsidRDefault="00E73530">
            <w:pPr>
              <w:rPr>
                <w:lang w:val="de-DE"/>
              </w:rPr>
            </w:pPr>
            <w:r>
              <w:rPr>
                <w:lang w:val="de-DE"/>
              </w:rPr>
              <w:t>Nicht erforderlich, wenn Sie eine Qualit</w:t>
            </w:r>
            <w:r>
              <w:rPr>
                <w:lang w:val="de-DE"/>
              </w:rPr>
              <w:t>ä</w:t>
            </w:r>
            <w:r>
              <w:rPr>
                <w:lang w:val="de-DE"/>
              </w:rPr>
              <w:t>tseinstellung ausw</w:t>
            </w:r>
            <w:r>
              <w:rPr>
                <w:lang w:val="de-DE"/>
              </w:rPr>
              <w:t>ä</w:t>
            </w:r>
            <w:r>
              <w:rPr>
                <w:lang w:val="de-DE"/>
              </w:rPr>
              <w:t>hlen, es sei denn, Sie m</w:t>
            </w:r>
            <w:r>
              <w:rPr>
                <w:lang w:val="de-DE"/>
              </w:rPr>
              <w:t>ö</w:t>
            </w:r>
            <w:r>
              <w:rPr>
                <w:lang w:val="de-DE"/>
              </w:rPr>
              <w:t>chten eine bestimmte Bitrate festlegen.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242 </w:t>
            </w:r>
            <w:r>
              <w:rPr>
                <w:noProof/>
                <w:sz w:val="16"/>
              </w:rPr>
              <w:br/>
            </w:r>
            <w:r>
              <w:rPr>
                <w:noProof/>
                <w:sz w:val="2"/>
              </w:rPr>
              <w:t>26e60655-73c7-45b8-8379-0520c1c9ed7c</w:t>
            </w:r>
          </w:p>
        </w:tc>
        <w:tc>
          <w:tcPr>
            <w:tcW w:w="7407" w:type="dxa"/>
            <w:shd w:val="clear" w:color="auto" w:fill="F2F2F2" w:themeFill="background1" w:themeFillShade="F2"/>
          </w:tcPr>
          <w:p w:rsidR="00000000" w:rsidRDefault="00E73530">
            <w:pPr>
              <w:rPr>
                <w:noProof/>
              </w:rPr>
            </w:pPr>
            <w:r>
              <w:rPr>
                <w:noProof/>
              </w:rPr>
              <w:t>3</w:t>
            </w:r>
          </w:p>
        </w:tc>
        <w:tc>
          <w:tcPr>
            <w:tcW w:w="7407" w:type="dxa"/>
          </w:tcPr>
          <w:p w:rsidR="00000000" w:rsidRDefault="00E73530">
            <w:pPr>
              <w:rPr>
                <w:lang w:val="de-DE"/>
              </w:rPr>
            </w:pPr>
            <w:r>
              <w:rPr>
                <w:lang w:val="de-DE"/>
              </w:rPr>
              <w:t>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243 </w:t>
            </w:r>
            <w:r>
              <w:rPr>
                <w:noProof/>
                <w:sz w:val="16"/>
              </w:rPr>
              <w:br/>
            </w:r>
            <w:r>
              <w:rPr>
                <w:noProof/>
                <w:sz w:val="2"/>
              </w:rPr>
              <w:t>7e21cd6f-ba11-4a79-bc9b-6c02c7cfece6</w:t>
            </w:r>
          </w:p>
        </w:tc>
        <w:tc>
          <w:tcPr>
            <w:tcW w:w="7407" w:type="dxa"/>
            <w:shd w:val="clear" w:color="auto" w:fill="F2F2F2" w:themeFill="background1" w:themeFillShade="F2"/>
          </w:tcPr>
          <w:p w:rsidR="00000000" w:rsidRDefault="00E73530">
            <w:pPr>
              <w:rPr>
                <w:noProof/>
              </w:rPr>
            </w:pPr>
            <w:r>
              <w:rPr>
                <w:noProof/>
              </w:rPr>
              <w:t>Autoselect the best audio bitrate to to match a target sound quality.</w:t>
            </w:r>
          </w:p>
        </w:tc>
        <w:tc>
          <w:tcPr>
            <w:tcW w:w="7407" w:type="dxa"/>
          </w:tcPr>
          <w:p w:rsidR="00000000" w:rsidRDefault="00E73530">
            <w:pPr>
              <w:rPr>
                <w:lang w:val="de-DE"/>
              </w:rPr>
            </w:pPr>
            <w:r>
              <w:rPr>
                <w:lang w:val="de-DE"/>
              </w:rPr>
              <w:t>W</w:t>
            </w:r>
            <w:r>
              <w:rPr>
                <w:lang w:val="de-DE"/>
              </w:rPr>
              <w:t>ä</w:t>
            </w:r>
            <w:r>
              <w:rPr>
                <w:lang w:val="de-DE"/>
              </w:rPr>
              <w:t>hlen Sie automatisch die beste Audio-Bitrate aus, um sie an die Klangqualit</w:t>
            </w:r>
            <w:r>
              <w:rPr>
                <w:lang w:val="de-DE"/>
              </w:rPr>
              <w:t>ä</w:t>
            </w:r>
            <w:r>
              <w:rPr>
                <w:lang w:val="de-DE"/>
              </w:rPr>
              <w:t>t des Ziels anzupassen.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245 </w:t>
            </w:r>
            <w:r>
              <w:rPr>
                <w:noProof/>
                <w:sz w:val="16"/>
              </w:rPr>
              <w:br/>
            </w:r>
            <w:r>
              <w:rPr>
                <w:noProof/>
                <w:sz w:val="2"/>
              </w:rPr>
              <w:t>c5169f26-2b18-40f8-87ec-cfe327cdc7ac</w:t>
            </w:r>
          </w:p>
        </w:tc>
        <w:tc>
          <w:tcPr>
            <w:tcW w:w="7407" w:type="dxa"/>
            <w:shd w:val="clear" w:color="auto" w:fill="F2F2F2" w:themeFill="background1" w:themeFillShade="F2"/>
          </w:tcPr>
          <w:p w:rsidR="00000000" w:rsidRDefault="00E73530">
            <w:pPr>
              <w:rPr>
                <w:noProof/>
              </w:rPr>
            </w:pPr>
            <w:r>
              <w:rPr>
                <w:rStyle w:val="mqInternal"/>
                <w:noProof/>
              </w:rPr>
              <w:t>[1}</w:t>
            </w:r>
            <w:r>
              <w:rPr>
                <w:noProof/>
              </w:rPr>
              <w:t>n</w:t>
            </w:r>
            <w:r>
              <w:rPr>
                <w:noProof/>
              </w:rPr>
              <w:t>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246 </w:t>
            </w:r>
            <w:r>
              <w:rPr>
                <w:noProof/>
                <w:sz w:val="16"/>
              </w:rPr>
              <w:br/>
            </w:r>
            <w:r>
              <w:rPr>
                <w:noProof/>
                <w:sz w:val="2"/>
              </w:rPr>
              <w:t>5a49cfa8-57ca-4aa8-a5f7-81b41c452e73</w:t>
            </w:r>
          </w:p>
        </w:tc>
        <w:tc>
          <w:tcPr>
            <w:tcW w:w="7407" w:type="dxa"/>
            <w:shd w:val="clear" w:color="auto" w:fill="F2F2F2" w:themeFill="background1" w:themeFillShade="F2"/>
          </w:tcPr>
          <w:p w:rsidR="00000000" w:rsidRDefault="00E73530">
            <w:pPr>
              <w:rPr>
                <w:noProof/>
              </w:rPr>
            </w:pPr>
            <w:r>
              <w:rPr>
                <w:noProof/>
              </w:rPr>
              <w:t>A target audio bitrate in kbps.</w:t>
            </w:r>
          </w:p>
        </w:tc>
        <w:tc>
          <w:tcPr>
            <w:tcW w:w="7407" w:type="dxa"/>
          </w:tcPr>
          <w:p w:rsidR="00000000" w:rsidRDefault="00E73530">
            <w:pPr>
              <w:rPr>
                <w:lang w:val="de-DE"/>
              </w:rPr>
            </w:pPr>
            <w:r>
              <w:rPr>
                <w:lang w:val="de-DE"/>
              </w:rPr>
              <w:t>Eine Ziel-Audio-Bitrate in kbps.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247 </w:t>
            </w:r>
            <w:r>
              <w:rPr>
                <w:noProof/>
                <w:sz w:val="16"/>
              </w:rPr>
              <w:br/>
            </w:r>
            <w:r>
              <w:rPr>
                <w:noProof/>
                <w:sz w:val="2"/>
              </w:rPr>
              <w:t>78aa028b-84fb-49ae-9b13-e6b20318c73b</w:t>
            </w:r>
          </w:p>
        </w:tc>
        <w:tc>
          <w:tcPr>
            <w:tcW w:w="7407" w:type="dxa"/>
            <w:shd w:val="clear" w:color="auto" w:fill="F2F2F2" w:themeFill="background1" w:themeFillShade="F2"/>
          </w:tcPr>
          <w:p w:rsidR="00000000" w:rsidRDefault="00E73530">
            <w:pPr>
              <w:rPr>
                <w:noProof/>
              </w:rPr>
            </w:pPr>
            <w:r>
              <w:rPr>
                <w:noProof/>
              </w:rPr>
              <w:t xml:space="preserve">Not necessary if you select a </w:t>
            </w:r>
            <w:r>
              <w:rPr>
                <w:rStyle w:val="mqInternal"/>
                <w:noProof/>
              </w:rPr>
              <w:t>[1}[2]{3]</w:t>
            </w:r>
            <w:r>
              <w:rPr>
                <w:noProof/>
              </w:rPr>
              <w:t xml:space="preserve"> setting, unless you want to target a specific</w:t>
            </w:r>
            <w:r>
              <w:rPr>
                <w:noProof/>
              </w:rPr>
              <w:t xml:space="preserve"> bitrate.</w:t>
            </w:r>
          </w:p>
        </w:tc>
        <w:tc>
          <w:tcPr>
            <w:tcW w:w="7407" w:type="dxa"/>
          </w:tcPr>
          <w:p w:rsidR="00000000" w:rsidRDefault="00E73530">
            <w:pPr>
              <w:rPr>
                <w:lang w:val="de-DE"/>
              </w:rPr>
            </w:pPr>
            <w:r>
              <w:rPr>
                <w:lang w:val="de-DE"/>
              </w:rPr>
              <w:t>Nicht erforderlich, wenn Sie a ausw</w:t>
            </w:r>
            <w:r>
              <w:rPr>
                <w:lang w:val="de-DE"/>
              </w:rPr>
              <w:t>ä</w:t>
            </w:r>
            <w:r>
              <w:rPr>
                <w:lang w:val="de-DE"/>
              </w:rPr>
              <w:t xml:space="preserve">hlen </w:t>
            </w:r>
            <w:r>
              <w:rPr>
                <w:rStyle w:val="mqInternal"/>
                <w:noProof/>
                <w:lang w:val="de-DE"/>
              </w:rPr>
              <w:t>[1}[2]{3]</w:t>
            </w:r>
            <w:r>
              <w:rPr>
                <w:lang w:val="de-DE"/>
              </w:rPr>
              <w:t xml:space="preserve"> Einstellung, es sei denn, Sie m</w:t>
            </w:r>
            <w:r>
              <w:rPr>
                <w:lang w:val="de-DE"/>
              </w:rPr>
              <w:t>ö</w:t>
            </w:r>
            <w:r>
              <w:rPr>
                <w:lang w:val="de-DE"/>
              </w:rPr>
              <w:t>chten eine bestimmte Bitrate als Ziel festlegen.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249 </w:t>
            </w:r>
            <w:r>
              <w:rPr>
                <w:noProof/>
                <w:sz w:val="16"/>
              </w:rPr>
              <w:br/>
            </w:r>
            <w:r>
              <w:rPr>
                <w:noProof/>
                <w:sz w:val="2"/>
              </w:rPr>
              <w:t>898e37b6-9c66-4a12-8162-0841ee3e3ab2</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250 </w:t>
            </w:r>
            <w:r>
              <w:rPr>
                <w:noProof/>
                <w:sz w:val="16"/>
              </w:rPr>
              <w:br/>
            </w:r>
            <w:r>
              <w:rPr>
                <w:noProof/>
                <w:sz w:val="2"/>
              </w:rPr>
              <w:t>a79b40fa-1044-4b6e-9c0d-ad743acd0810</w:t>
            </w:r>
          </w:p>
        </w:tc>
        <w:tc>
          <w:tcPr>
            <w:tcW w:w="7407" w:type="dxa"/>
            <w:shd w:val="clear" w:color="auto" w:fill="F2F2F2" w:themeFill="background1" w:themeFillShade="F2"/>
          </w:tcPr>
          <w:p w:rsidR="00000000" w:rsidRDefault="00E73530">
            <w:pPr>
              <w:rPr>
                <w:noProof/>
              </w:rPr>
            </w:pPr>
            <w:r>
              <w:rPr>
                <w:noProof/>
              </w:rPr>
              <w:t>A maximum average bitrate.</w:t>
            </w:r>
          </w:p>
        </w:tc>
        <w:tc>
          <w:tcPr>
            <w:tcW w:w="7407" w:type="dxa"/>
          </w:tcPr>
          <w:p w:rsidR="00000000" w:rsidRDefault="00E73530">
            <w:pPr>
              <w:rPr>
                <w:lang w:val="de-DE"/>
              </w:rPr>
            </w:pPr>
            <w:r>
              <w:rPr>
                <w:lang w:val="de-DE"/>
              </w:rPr>
              <w:t>Eine maximale durchschnittliche Bitrate.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252 </w:t>
            </w:r>
            <w:r>
              <w:rPr>
                <w:noProof/>
                <w:sz w:val="16"/>
              </w:rPr>
              <w:br/>
            </w:r>
            <w:r>
              <w:rPr>
                <w:noProof/>
                <w:sz w:val="2"/>
              </w:rPr>
              <w:t>e53642e8-5b23-4121-baf0-ab54ec200666</w:t>
            </w:r>
          </w:p>
        </w:tc>
        <w:tc>
          <w:tcPr>
            <w:tcW w:w="7407" w:type="dxa"/>
            <w:shd w:val="clear" w:color="auto" w:fill="F2F2F2" w:themeFill="background1" w:themeFillShade="F2"/>
          </w:tcPr>
          <w:p w:rsidR="00000000" w:rsidRDefault="00E73530">
            <w:pPr>
              <w:rPr>
                <w:noProof/>
              </w:rPr>
            </w:pPr>
            <w:r>
              <w:rPr>
                <w:noProof/>
              </w:rPr>
              <w:t>3</w:t>
            </w:r>
          </w:p>
        </w:tc>
        <w:tc>
          <w:tcPr>
            <w:tcW w:w="7407" w:type="dxa"/>
          </w:tcPr>
          <w:p w:rsidR="00000000" w:rsidRDefault="00E73530">
            <w:pPr>
              <w:rPr>
                <w:lang w:val="de-DE"/>
              </w:rPr>
            </w:pPr>
            <w:r>
              <w:rPr>
                <w:lang w:val="de-DE"/>
              </w:rPr>
              <w:t>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253 </w:t>
            </w:r>
            <w:r>
              <w:rPr>
                <w:noProof/>
                <w:sz w:val="16"/>
              </w:rPr>
              <w:br/>
            </w:r>
            <w:r>
              <w:rPr>
                <w:noProof/>
                <w:sz w:val="2"/>
              </w:rPr>
              <w:t>1bd313c9-0830-4854-ab64-e52f62a06041</w:t>
            </w:r>
          </w:p>
        </w:tc>
        <w:tc>
          <w:tcPr>
            <w:tcW w:w="7407" w:type="dxa"/>
            <w:shd w:val="clear" w:color="auto" w:fill="F2F2F2" w:themeFill="background1" w:themeFillShade="F2"/>
          </w:tcPr>
          <w:p w:rsidR="00000000" w:rsidRDefault="00E73530">
            <w:pPr>
              <w:rPr>
                <w:noProof/>
              </w:rPr>
            </w:pPr>
            <w:r>
              <w:rPr>
                <w:noProof/>
              </w:rPr>
              <w:t>A target transcoding speed.</w:t>
            </w:r>
          </w:p>
        </w:tc>
        <w:tc>
          <w:tcPr>
            <w:tcW w:w="7407" w:type="dxa"/>
          </w:tcPr>
          <w:p w:rsidR="00000000" w:rsidRDefault="00E73530">
            <w:pPr>
              <w:rPr>
                <w:lang w:val="de-DE"/>
              </w:rPr>
            </w:pPr>
            <w:r>
              <w:rPr>
                <w:lang w:val="de-DE"/>
              </w:rPr>
              <w:t>Eine Zieltranscodierungsgeschwindigkeit.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254 </w:t>
            </w:r>
            <w:r>
              <w:rPr>
                <w:noProof/>
                <w:sz w:val="16"/>
              </w:rPr>
              <w:br/>
            </w:r>
            <w:r>
              <w:rPr>
                <w:noProof/>
                <w:sz w:val="2"/>
              </w:rPr>
              <w:t>d9229e6c-1470-47b4-bd4e-d3ee0c8aa8ac</w:t>
            </w:r>
          </w:p>
        </w:tc>
        <w:tc>
          <w:tcPr>
            <w:tcW w:w="7407" w:type="dxa"/>
            <w:shd w:val="clear" w:color="auto" w:fill="F2F2F2" w:themeFill="background1" w:themeFillShade="F2"/>
          </w:tcPr>
          <w:p w:rsidR="00000000" w:rsidRDefault="00E73530">
            <w:pPr>
              <w:rPr>
                <w:noProof/>
              </w:rPr>
            </w:pPr>
            <w:r>
              <w:rPr>
                <w:noProof/>
              </w:rPr>
              <w:t>Slower encoding generally allows for more advanced compression.</w:t>
            </w:r>
          </w:p>
        </w:tc>
        <w:tc>
          <w:tcPr>
            <w:tcW w:w="7407" w:type="dxa"/>
          </w:tcPr>
          <w:p w:rsidR="00000000" w:rsidRDefault="00E73530">
            <w:pPr>
              <w:rPr>
                <w:lang w:val="de-DE"/>
              </w:rPr>
            </w:pPr>
            <w:r>
              <w:rPr>
                <w:lang w:val="de-DE"/>
              </w:rPr>
              <w:t>Eine langsamere Codierung erm</w:t>
            </w:r>
            <w:r>
              <w:rPr>
                <w:lang w:val="de-DE"/>
              </w:rPr>
              <w:t>ö</w:t>
            </w:r>
            <w:r>
              <w:rPr>
                <w:lang w:val="de-DE"/>
              </w:rPr>
              <w:t>glicht im Allgemeinen eine erweiterte Komprimierung.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256 </w:t>
            </w:r>
            <w:r>
              <w:rPr>
                <w:noProof/>
                <w:sz w:val="16"/>
              </w:rPr>
              <w:br/>
            </w:r>
            <w:r>
              <w:rPr>
                <w:noProof/>
                <w:sz w:val="2"/>
              </w:rPr>
              <w:t>2d3fafd2-4b6c-4504-bb12-9b5c6dd53464</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257 </w:t>
            </w:r>
            <w:r>
              <w:rPr>
                <w:noProof/>
                <w:sz w:val="16"/>
              </w:rPr>
              <w:br/>
            </w:r>
            <w:r>
              <w:rPr>
                <w:noProof/>
                <w:sz w:val="2"/>
              </w:rPr>
              <w:t>5f75e5cd-2888-46ca-a3db-150036858784</w:t>
            </w:r>
          </w:p>
        </w:tc>
        <w:tc>
          <w:tcPr>
            <w:tcW w:w="7407" w:type="dxa"/>
            <w:shd w:val="clear" w:color="auto" w:fill="F2F2F2" w:themeFill="background1" w:themeFillShade="F2"/>
          </w:tcPr>
          <w:p w:rsidR="00000000" w:rsidRDefault="00E73530">
            <w:pPr>
              <w:rPr>
                <w:noProof/>
              </w:rPr>
            </w:pPr>
            <w:r>
              <w:rPr>
                <w:noProof/>
              </w:rPr>
              <w:t>Max bitrate fed to decoder buffer.</w:t>
            </w:r>
          </w:p>
        </w:tc>
        <w:tc>
          <w:tcPr>
            <w:tcW w:w="7407" w:type="dxa"/>
          </w:tcPr>
          <w:p w:rsidR="00000000" w:rsidRDefault="00E73530">
            <w:pPr>
              <w:rPr>
                <w:lang w:val="de-DE"/>
              </w:rPr>
            </w:pPr>
            <w:r>
              <w:rPr>
                <w:lang w:val="de-DE"/>
              </w:rPr>
              <w:t>Maximale Bitrate, die dem Decoderpuffer zugef</w:t>
            </w:r>
            <w:r>
              <w:rPr>
                <w:lang w:val="de-DE"/>
              </w:rPr>
              <w:t>ü</w:t>
            </w:r>
            <w:r>
              <w:rPr>
                <w:lang w:val="de-DE"/>
              </w:rPr>
              <w:t>hrt wird.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258 </w:t>
            </w:r>
            <w:r>
              <w:rPr>
                <w:noProof/>
                <w:sz w:val="16"/>
              </w:rPr>
              <w:br/>
            </w:r>
            <w:r>
              <w:rPr>
                <w:noProof/>
                <w:sz w:val="2"/>
              </w:rPr>
              <w:t>91d4f4cb-8445-42ad-9ed1-cb9350104634</w:t>
            </w:r>
          </w:p>
        </w:tc>
        <w:tc>
          <w:tcPr>
            <w:tcW w:w="7407" w:type="dxa"/>
            <w:shd w:val="clear" w:color="auto" w:fill="F2F2F2" w:themeFill="background1" w:themeFillShade="F2"/>
          </w:tcPr>
          <w:p w:rsidR="00000000" w:rsidRDefault="00E73530">
            <w:pPr>
              <w:rPr>
                <w:noProof/>
              </w:rPr>
            </w:pPr>
            <w:r>
              <w:rPr>
                <w:noProof/>
              </w:rPr>
              <w:t>Typically used for video intended for streaming, or for targeting specific devices (</w:t>
            </w:r>
            <w:r>
              <w:rPr>
                <w:noProof/>
              </w:rPr>
              <w:t xml:space="preserve">e.g. </w:t>
            </w:r>
            <w:r>
              <w:rPr>
                <w:rStyle w:val="mqInternal"/>
                <w:noProof/>
              </w:rPr>
              <w:t>[1}[2]{3]</w:t>
            </w:r>
            <w:r>
              <w:rPr>
                <w:noProof/>
              </w:rPr>
              <w:t>).</w:t>
            </w:r>
          </w:p>
        </w:tc>
        <w:tc>
          <w:tcPr>
            <w:tcW w:w="7407" w:type="dxa"/>
          </w:tcPr>
          <w:p w:rsidR="00000000" w:rsidRDefault="00E73530">
            <w:pPr>
              <w:rPr>
                <w:lang w:val="de-DE"/>
              </w:rPr>
            </w:pPr>
            <w:r>
              <w:rPr>
                <w:lang w:val="de-DE"/>
              </w:rPr>
              <w:t>Wird normalerweise f</w:t>
            </w:r>
            <w:r>
              <w:rPr>
                <w:lang w:val="de-DE"/>
              </w:rPr>
              <w:t>ü</w:t>
            </w:r>
            <w:r>
              <w:rPr>
                <w:lang w:val="de-DE"/>
              </w:rPr>
              <w:t>r Videos verwendet, die zum Streamen oder zum Targeting bestimmter Ger</w:t>
            </w:r>
            <w:r>
              <w:rPr>
                <w:lang w:val="de-DE"/>
              </w:rPr>
              <w:t>ä</w:t>
            </w:r>
            <w:r>
              <w:rPr>
                <w:lang w:val="de-DE"/>
              </w:rPr>
              <w:t xml:space="preserve">te bestimmt sind (z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260 </w:t>
            </w:r>
            <w:r>
              <w:rPr>
                <w:noProof/>
                <w:sz w:val="16"/>
              </w:rPr>
              <w:br/>
            </w:r>
            <w:r>
              <w:rPr>
                <w:noProof/>
                <w:sz w:val="2"/>
              </w:rPr>
              <w:t>9be3ef66-43ea-4614-89a0-5638a0b2704e</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261 </w:t>
            </w:r>
            <w:r>
              <w:rPr>
                <w:noProof/>
                <w:sz w:val="16"/>
              </w:rPr>
              <w:br/>
            </w:r>
            <w:r>
              <w:rPr>
                <w:noProof/>
                <w:sz w:val="2"/>
              </w:rPr>
              <w:t>cdbf75cd-70b0-4de3-a26d-a7029d8fb21c</w:t>
            </w:r>
          </w:p>
        </w:tc>
        <w:tc>
          <w:tcPr>
            <w:tcW w:w="7407" w:type="dxa"/>
            <w:shd w:val="clear" w:color="auto" w:fill="F2F2F2" w:themeFill="background1" w:themeFillShade="F2"/>
          </w:tcPr>
          <w:p w:rsidR="00000000" w:rsidRDefault="00E73530">
            <w:pPr>
              <w:rPr>
                <w:noProof/>
              </w:rPr>
            </w:pPr>
            <w:r>
              <w:rPr>
                <w:noProof/>
              </w:rPr>
              <w:t xml:space="preserve">Size </w:t>
            </w:r>
            <w:r>
              <w:rPr>
                <w:noProof/>
              </w:rPr>
              <w:t xml:space="preserve">of the decoder buffer, used in conjunction with </w:t>
            </w:r>
            <w:r>
              <w:rPr>
                <w:rStyle w:val="mqInternal"/>
                <w:noProof/>
              </w:rPr>
              <w:t>[1}[2]{3]</w:t>
            </w:r>
            <w:r>
              <w:rPr>
                <w:noProof/>
              </w:rPr>
              <w:t>.</w:t>
            </w:r>
          </w:p>
        </w:tc>
        <w:tc>
          <w:tcPr>
            <w:tcW w:w="7407" w:type="dxa"/>
          </w:tcPr>
          <w:p w:rsidR="00000000" w:rsidRDefault="00E73530">
            <w:pPr>
              <w:rPr>
                <w:lang w:val="de-DE"/>
              </w:rPr>
            </w:pPr>
            <w:r>
              <w:rPr>
                <w:lang w:val="de-DE"/>
              </w:rPr>
              <w:t>Gr</w:t>
            </w:r>
            <w:r>
              <w:rPr>
                <w:lang w:val="de-DE"/>
              </w:rPr>
              <w:t>öß</w:t>
            </w:r>
            <w:r>
              <w:rPr>
                <w:lang w:val="de-DE"/>
              </w:rPr>
              <w:t xml:space="preserve">e des Decoderpuffers, der in Verbindung mit verwendet wird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263 </w:t>
            </w:r>
            <w:r>
              <w:rPr>
                <w:noProof/>
                <w:sz w:val="16"/>
              </w:rPr>
              <w:br/>
            </w:r>
            <w:r>
              <w:rPr>
                <w:noProof/>
                <w:sz w:val="2"/>
              </w:rPr>
              <w:t>2f13033d-49e2-4647-a04f-c2062a64ea22</w:t>
            </w:r>
          </w:p>
        </w:tc>
        <w:tc>
          <w:tcPr>
            <w:tcW w:w="7407" w:type="dxa"/>
            <w:shd w:val="clear" w:color="auto" w:fill="F2F2F2" w:themeFill="background1" w:themeFillShade="F2"/>
          </w:tcPr>
          <w:p w:rsidR="00000000" w:rsidRDefault="00E73530">
            <w:pPr>
              <w:rPr>
                <w:noProof/>
              </w:rPr>
            </w:pPr>
            <w:r>
              <w:rPr>
                <w:noProof/>
              </w:rPr>
              <w:t>false</w:t>
            </w:r>
          </w:p>
        </w:tc>
        <w:tc>
          <w:tcPr>
            <w:tcW w:w="7407" w:type="dxa"/>
          </w:tcPr>
          <w:p w:rsidR="00000000" w:rsidRDefault="00E73530">
            <w:pPr>
              <w:rPr>
                <w:lang w:val="de-DE"/>
              </w:rPr>
            </w:pPr>
            <w:r>
              <w:rPr>
                <w:lang w:val="de-DE"/>
              </w:rPr>
              <w:t>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264 </w:t>
            </w:r>
            <w:r>
              <w:rPr>
                <w:noProof/>
                <w:sz w:val="16"/>
              </w:rPr>
              <w:br/>
            </w:r>
            <w:r>
              <w:rPr>
                <w:noProof/>
                <w:sz w:val="2"/>
              </w:rPr>
              <w:t>a2033e21-9319-4982-9a48-895f9ae51009</w:t>
            </w:r>
          </w:p>
        </w:tc>
        <w:tc>
          <w:tcPr>
            <w:tcW w:w="7407" w:type="dxa"/>
            <w:shd w:val="clear" w:color="auto" w:fill="F2F2F2" w:themeFill="background1" w:themeFillShade="F2"/>
          </w:tcPr>
          <w:p w:rsidR="00000000" w:rsidRDefault="00E73530">
            <w:pPr>
              <w:rPr>
                <w:noProof/>
              </w:rPr>
            </w:pPr>
            <w:r>
              <w:rPr>
                <w:noProof/>
              </w:rPr>
              <w:t>Force one-pass encoding.</w:t>
            </w:r>
          </w:p>
        </w:tc>
        <w:tc>
          <w:tcPr>
            <w:tcW w:w="7407" w:type="dxa"/>
          </w:tcPr>
          <w:p w:rsidR="00000000" w:rsidRDefault="00E73530">
            <w:pPr>
              <w:rPr>
                <w:lang w:val="de-DE"/>
              </w:rPr>
            </w:pPr>
            <w:r>
              <w:rPr>
                <w:lang w:val="de-DE"/>
              </w:rPr>
              <w:t>One-Pass-Codierung erzwingen.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266 </w:t>
            </w:r>
            <w:r>
              <w:rPr>
                <w:noProof/>
                <w:sz w:val="16"/>
              </w:rPr>
              <w:br/>
            </w:r>
            <w:r>
              <w:rPr>
                <w:noProof/>
                <w:sz w:val="2"/>
              </w:rPr>
              <w:t>6b2e6776-be48-4945-b55b-725cb316409f</w:t>
            </w:r>
          </w:p>
        </w:tc>
        <w:tc>
          <w:tcPr>
            <w:tcW w:w="7407" w:type="dxa"/>
            <w:shd w:val="clear" w:color="auto" w:fill="F2F2F2" w:themeFill="background1" w:themeFillShade="F2"/>
          </w:tcPr>
          <w:p w:rsidR="00000000" w:rsidRDefault="00E73530">
            <w:pPr>
              <w:rPr>
                <w:noProof/>
              </w:rPr>
            </w:pPr>
            <w:r>
              <w:rPr>
                <w:noProof/>
              </w:rPr>
              <w:t>false</w:t>
            </w:r>
          </w:p>
        </w:tc>
        <w:tc>
          <w:tcPr>
            <w:tcW w:w="7407" w:type="dxa"/>
          </w:tcPr>
          <w:p w:rsidR="00000000" w:rsidRDefault="00E73530">
            <w:pPr>
              <w:rPr>
                <w:lang w:val="de-DE"/>
              </w:rPr>
            </w:pPr>
            <w:r>
              <w:rPr>
                <w:lang w:val="de-DE"/>
              </w:rPr>
              <w:t>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267 </w:t>
            </w:r>
            <w:r>
              <w:rPr>
                <w:noProof/>
                <w:sz w:val="16"/>
              </w:rPr>
              <w:br/>
            </w:r>
            <w:r>
              <w:rPr>
                <w:noProof/>
                <w:sz w:val="2"/>
              </w:rPr>
              <w:t>45003ad1-da26-47b2-9db9-37674ccc4d86</w:t>
            </w:r>
          </w:p>
        </w:tc>
        <w:tc>
          <w:tcPr>
            <w:tcW w:w="7407" w:type="dxa"/>
            <w:shd w:val="clear" w:color="auto" w:fill="F2F2F2" w:themeFill="background1" w:themeFillShade="F2"/>
          </w:tcPr>
          <w:p w:rsidR="00000000" w:rsidRDefault="00E73530">
            <w:pPr>
              <w:rPr>
                <w:noProof/>
              </w:rPr>
            </w:pPr>
            <w:r>
              <w:rPr>
                <w:noProof/>
              </w:rPr>
              <w:t>Enable constant bitrate mode for audio if possible.</w:t>
            </w:r>
          </w:p>
        </w:tc>
        <w:tc>
          <w:tcPr>
            <w:tcW w:w="7407" w:type="dxa"/>
          </w:tcPr>
          <w:p w:rsidR="00000000" w:rsidRDefault="00E73530">
            <w:pPr>
              <w:rPr>
                <w:lang w:val="de-DE"/>
              </w:rPr>
            </w:pPr>
            <w:r>
              <w:rPr>
                <w:lang w:val="de-DE"/>
              </w:rPr>
              <w:t>Aktivieren Sie nach M</w:t>
            </w:r>
            <w:r>
              <w:rPr>
                <w:lang w:val="de-DE"/>
              </w:rPr>
              <w:t>ö</w:t>
            </w:r>
            <w:r>
              <w:rPr>
                <w:lang w:val="de-DE"/>
              </w:rPr>
              <w:t>glichkeit den Modus mit konstanter Bitrate f</w:t>
            </w:r>
            <w:r>
              <w:rPr>
                <w:lang w:val="de-DE"/>
              </w:rPr>
              <w:t>ü</w:t>
            </w:r>
            <w:r>
              <w:rPr>
                <w:lang w:val="de-DE"/>
              </w:rPr>
              <w:t>r Audio.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268 </w:t>
            </w:r>
            <w:r>
              <w:rPr>
                <w:noProof/>
                <w:sz w:val="16"/>
              </w:rPr>
              <w:br/>
            </w:r>
            <w:r>
              <w:rPr>
                <w:noProof/>
                <w:sz w:val="2"/>
              </w:rPr>
              <w:t>6a6a6ff7-82b4-4836-b780-e97a9d7b4f2e</w:t>
            </w:r>
          </w:p>
        </w:tc>
        <w:tc>
          <w:tcPr>
            <w:tcW w:w="7407" w:type="dxa"/>
            <w:shd w:val="clear" w:color="auto" w:fill="F2F2F2" w:themeFill="background1" w:themeFillShade="F2"/>
          </w:tcPr>
          <w:p w:rsidR="00000000" w:rsidRDefault="00E73530">
            <w:pPr>
              <w:rPr>
                <w:noProof/>
              </w:rPr>
            </w:pPr>
            <w:r>
              <w:rPr>
                <w:noProof/>
              </w:rPr>
              <w:t>Frame Rate</w:t>
            </w:r>
          </w:p>
        </w:tc>
        <w:tc>
          <w:tcPr>
            <w:tcW w:w="7407" w:type="dxa"/>
          </w:tcPr>
          <w:p w:rsidR="00000000" w:rsidRDefault="00E73530">
            <w:pPr>
              <w:rPr>
                <w:lang w:val="de-DE"/>
              </w:rPr>
            </w:pPr>
            <w:r>
              <w:rPr>
                <w:lang w:val="de-DE"/>
              </w:rPr>
              <w:t>Bildrate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269 </w:t>
            </w:r>
            <w:r>
              <w:rPr>
                <w:noProof/>
                <w:sz w:val="16"/>
              </w:rPr>
              <w:br/>
            </w:r>
            <w:r>
              <w:rPr>
                <w:noProof/>
                <w:sz w:val="2"/>
              </w:rPr>
              <w:t>cedf7fd8-64f3-4452-98d2-7abb4af61651</w:t>
            </w:r>
          </w:p>
        </w:tc>
        <w:tc>
          <w:tcPr>
            <w:tcW w:w="7407" w:type="dxa"/>
            <w:shd w:val="clear" w:color="auto" w:fill="F2F2F2" w:themeFill="background1" w:themeFillShade="F2"/>
          </w:tcPr>
          <w:p w:rsidR="00000000" w:rsidRDefault="00E73530">
            <w:pPr>
              <w:rPr>
                <w:noProof/>
              </w:rPr>
            </w:pPr>
            <w:r>
              <w:rPr>
                <w:noProof/>
              </w:rPr>
              <w:t>Setting</w:t>
            </w:r>
          </w:p>
        </w:tc>
        <w:tc>
          <w:tcPr>
            <w:tcW w:w="7407" w:type="dxa"/>
          </w:tcPr>
          <w:p w:rsidR="00000000" w:rsidRDefault="00E73530">
            <w:pPr>
              <w:rPr>
                <w:lang w:val="de-DE"/>
              </w:rPr>
            </w:pPr>
            <w:r>
              <w:rPr>
                <w:lang w:val="de-DE"/>
              </w:rPr>
              <w:t>Rahmen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270 </w:t>
            </w:r>
            <w:r>
              <w:rPr>
                <w:noProof/>
                <w:sz w:val="16"/>
              </w:rPr>
              <w:br/>
            </w:r>
            <w:r>
              <w:rPr>
                <w:noProof/>
                <w:sz w:val="2"/>
              </w:rPr>
              <w:t>c0f9610f-f130-4a77-9b54-6a9436d7ccd1</w:t>
            </w:r>
          </w:p>
        </w:tc>
        <w:tc>
          <w:tcPr>
            <w:tcW w:w="7407" w:type="dxa"/>
            <w:shd w:val="clear" w:color="auto" w:fill="F2F2F2" w:themeFill="background1" w:themeFillShade="F2"/>
          </w:tcPr>
          <w:p w:rsidR="00000000" w:rsidRDefault="00E73530">
            <w:pPr>
              <w:rPr>
                <w:noProof/>
              </w:rPr>
            </w:pPr>
            <w:r>
              <w:rPr>
                <w:noProof/>
              </w:rPr>
              <w:t>Default</w:t>
            </w:r>
          </w:p>
        </w:tc>
        <w:tc>
          <w:tcPr>
            <w:tcW w:w="7407" w:type="dxa"/>
          </w:tcPr>
          <w:p w:rsidR="00000000" w:rsidRDefault="00E73530">
            <w:pPr>
              <w:rPr>
                <w:lang w:val="de-DE"/>
              </w:rPr>
            </w:pPr>
            <w:r>
              <w:rPr>
                <w:lang w:val="de-DE"/>
              </w:rPr>
              <w:t>Standard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271 </w:t>
            </w:r>
            <w:r>
              <w:rPr>
                <w:noProof/>
                <w:sz w:val="16"/>
              </w:rPr>
              <w:br/>
            </w:r>
            <w:r>
              <w:rPr>
                <w:noProof/>
                <w:sz w:val="2"/>
              </w:rPr>
              <w:t>85aad040-e895-4a16-a46e-e8bf5f93220f</w:t>
            </w:r>
          </w:p>
        </w:tc>
        <w:tc>
          <w:tcPr>
            <w:tcW w:w="7407" w:type="dxa"/>
            <w:shd w:val="clear" w:color="auto" w:fill="F2F2F2" w:themeFill="background1" w:themeFillShade="F2"/>
          </w:tcPr>
          <w:p w:rsidR="00000000" w:rsidRDefault="00E73530">
            <w:pPr>
              <w:rPr>
                <w:noProof/>
              </w:rPr>
            </w:pPr>
            <w:r>
              <w:rPr>
                <w:noProof/>
              </w:rPr>
              <w:t>Description</w:t>
            </w:r>
          </w:p>
        </w:tc>
        <w:tc>
          <w:tcPr>
            <w:tcW w:w="7407" w:type="dxa"/>
          </w:tcPr>
          <w:p w:rsidR="00000000" w:rsidRDefault="00E73530">
            <w:pPr>
              <w:rPr>
                <w:lang w:val="de-DE"/>
              </w:rPr>
            </w:pPr>
            <w:r>
              <w:rPr>
                <w:lang w:val="de-DE"/>
              </w:rPr>
              <w:t>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273 </w:t>
            </w:r>
            <w:r>
              <w:rPr>
                <w:noProof/>
                <w:sz w:val="16"/>
              </w:rPr>
              <w:br/>
            </w:r>
            <w:r>
              <w:rPr>
                <w:noProof/>
                <w:sz w:val="2"/>
              </w:rPr>
              <w:t>2bc30719-687e-46a4-ac7d-a37c5097f341</w:t>
            </w:r>
          </w:p>
        </w:tc>
        <w:tc>
          <w:tcPr>
            <w:tcW w:w="7407" w:type="dxa"/>
            <w:shd w:val="clear" w:color="auto" w:fill="F2F2F2" w:themeFill="background1" w:themeFillShade="F2"/>
          </w:tcPr>
          <w:p w:rsidR="00000000" w:rsidRDefault="00E73530">
            <w:pPr>
              <w:rPr>
                <w:noProof/>
              </w:rPr>
            </w:pPr>
            <w:r>
              <w:rPr>
                <w:noProof/>
              </w:rPr>
              <w:t>The original (input) frame rate.</w:t>
            </w:r>
          </w:p>
        </w:tc>
        <w:tc>
          <w:tcPr>
            <w:tcW w:w="7407" w:type="dxa"/>
          </w:tcPr>
          <w:p w:rsidR="00000000" w:rsidRDefault="00E73530">
            <w:pPr>
              <w:rPr>
                <w:lang w:val="de-DE"/>
              </w:rPr>
            </w:pPr>
            <w:r>
              <w:rPr>
                <w:lang w:val="de-DE"/>
              </w:rPr>
              <w:t>Die urspr</w:t>
            </w:r>
            <w:r>
              <w:rPr>
                <w:lang w:val="de-DE"/>
              </w:rPr>
              <w:t>ü</w:t>
            </w:r>
            <w:r>
              <w:rPr>
                <w:lang w:val="de-DE"/>
              </w:rPr>
              <w:t>ngliche (Eingabe-) Bildrate.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274 </w:t>
            </w:r>
            <w:r>
              <w:rPr>
                <w:noProof/>
                <w:sz w:val="16"/>
              </w:rPr>
              <w:br/>
            </w:r>
            <w:r>
              <w:rPr>
                <w:noProof/>
                <w:sz w:val="2"/>
              </w:rPr>
              <w:t>d976a6d0-f0de-4f8e-9faf-5d924bf75479</w:t>
            </w:r>
          </w:p>
        </w:tc>
        <w:tc>
          <w:tcPr>
            <w:tcW w:w="7407" w:type="dxa"/>
            <w:shd w:val="clear" w:color="auto" w:fill="F2F2F2" w:themeFill="background1" w:themeFillShade="F2"/>
          </w:tcPr>
          <w:p w:rsidR="00000000" w:rsidRDefault="00E73530">
            <w:pPr>
              <w:rPr>
                <w:noProof/>
              </w:rPr>
            </w:pPr>
            <w:r>
              <w:rPr>
                <w:noProof/>
              </w:rPr>
              <w:t>The frame rate to use.</w:t>
            </w:r>
          </w:p>
        </w:tc>
        <w:tc>
          <w:tcPr>
            <w:tcW w:w="7407" w:type="dxa"/>
          </w:tcPr>
          <w:p w:rsidR="00000000" w:rsidRDefault="00E73530">
            <w:pPr>
              <w:rPr>
                <w:lang w:val="de-DE"/>
              </w:rPr>
            </w:pPr>
            <w:r>
              <w:rPr>
                <w:lang w:val="de-DE"/>
              </w:rPr>
              <w:t>Die zu verwendende Bildrate.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276 </w:t>
            </w:r>
            <w:r>
              <w:rPr>
                <w:noProof/>
                <w:sz w:val="16"/>
              </w:rPr>
              <w:br/>
            </w:r>
            <w:r>
              <w:rPr>
                <w:noProof/>
                <w:sz w:val="2"/>
              </w:rPr>
              <w:t>04654622-bfb7-4959-b87a-305</w:t>
            </w:r>
            <w:r>
              <w:rPr>
                <w:noProof/>
                <w:sz w:val="2"/>
              </w:rPr>
              <w:t>db1c41484</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277 </w:t>
            </w:r>
            <w:r>
              <w:rPr>
                <w:noProof/>
                <w:sz w:val="16"/>
              </w:rPr>
              <w:br/>
            </w:r>
            <w:r>
              <w:rPr>
                <w:noProof/>
                <w:sz w:val="2"/>
              </w:rPr>
              <w:t>67305930-0c5d-4221-a4e1-e2c3eec427cf</w:t>
            </w:r>
          </w:p>
        </w:tc>
        <w:tc>
          <w:tcPr>
            <w:tcW w:w="7407" w:type="dxa"/>
            <w:shd w:val="clear" w:color="auto" w:fill="F2F2F2" w:themeFill="background1" w:themeFillShade="F2"/>
          </w:tcPr>
          <w:p w:rsidR="00000000" w:rsidRDefault="00E73530">
            <w:pPr>
              <w:rPr>
                <w:noProof/>
              </w:rPr>
            </w:pPr>
            <w:r>
              <w:rPr>
                <w:noProof/>
              </w:rPr>
              <w:t>The maximum frame rate to use.</w:t>
            </w:r>
          </w:p>
        </w:tc>
        <w:tc>
          <w:tcPr>
            <w:tcW w:w="7407" w:type="dxa"/>
          </w:tcPr>
          <w:p w:rsidR="00000000" w:rsidRDefault="00E73530">
            <w:pPr>
              <w:rPr>
                <w:lang w:val="de-DE"/>
              </w:rPr>
            </w:pPr>
            <w:r>
              <w:rPr>
                <w:lang w:val="de-DE"/>
              </w:rPr>
              <w:t>Die maximal zu verwendende Bildrate.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279 </w:t>
            </w:r>
            <w:r>
              <w:rPr>
                <w:noProof/>
                <w:sz w:val="16"/>
              </w:rPr>
              <w:br/>
            </w:r>
            <w:r>
              <w:rPr>
                <w:noProof/>
                <w:sz w:val="2"/>
              </w:rPr>
              <w:t>3b8151ff-157a-4879-8540-6b64466eef70</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280 </w:t>
            </w:r>
            <w:r>
              <w:rPr>
                <w:noProof/>
                <w:sz w:val="16"/>
              </w:rPr>
              <w:br/>
            </w:r>
            <w:r>
              <w:rPr>
                <w:noProof/>
                <w:sz w:val="2"/>
              </w:rPr>
              <w:t>1fc3d924-1d01-4554-b374-69ea630d97a5</w:t>
            </w:r>
          </w:p>
        </w:tc>
        <w:tc>
          <w:tcPr>
            <w:tcW w:w="7407" w:type="dxa"/>
            <w:shd w:val="clear" w:color="auto" w:fill="F2F2F2" w:themeFill="background1" w:themeFillShade="F2"/>
          </w:tcPr>
          <w:p w:rsidR="00000000" w:rsidRDefault="00E73530">
            <w:pPr>
              <w:rPr>
                <w:noProof/>
              </w:rPr>
            </w:pPr>
            <w:r>
              <w:rPr>
                <w:noProof/>
              </w:rPr>
              <w:t>Reduce the input frame rate by a divisor.</w:t>
            </w:r>
          </w:p>
        </w:tc>
        <w:tc>
          <w:tcPr>
            <w:tcW w:w="7407" w:type="dxa"/>
          </w:tcPr>
          <w:p w:rsidR="00000000" w:rsidRDefault="00E73530">
            <w:pPr>
              <w:rPr>
                <w:lang w:val="de-DE"/>
              </w:rPr>
            </w:pPr>
            <w:r>
              <w:rPr>
                <w:lang w:val="de-DE"/>
              </w:rPr>
              <w:t>Reduzieren Sie die Eingangsbildrate um einen Divisor.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282 </w:t>
            </w:r>
            <w:r>
              <w:rPr>
                <w:noProof/>
                <w:sz w:val="16"/>
              </w:rPr>
              <w:br/>
            </w:r>
            <w:r>
              <w:rPr>
                <w:noProof/>
                <w:sz w:val="2"/>
              </w:rPr>
              <w:t>be5f098e-d2a4-4436-aa87-375c4099eb46</w:t>
            </w:r>
          </w:p>
        </w:tc>
        <w:tc>
          <w:tcPr>
            <w:tcW w:w="7407" w:type="dxa"/>
            <w:shd w:val="clear" w:color="auto" w:fill="F2F2F2" w:themeFill="background1" w:themeFillShade="F2"/>
          </w:tcPr>
          <w:p w:rsidR="00000000" w:rsidRDefault="00E73530">
            <w:pPr>
              <w:rPr>
                <w:noProof/>
              </w:rPr>
            </w:pPr>
            <w:r>
              <w:rPr>
                <w:noProof/>
              </w:rPr>
              <w:t>250</w:t>
            </w:r>
          </w:p>
        </w:tc>
        <w:tc>
          <w:tcPr>
            <w:tcW w:w="7407" w:type="dxa"/>
          </w:tcPr>
          <w:p w:rsidR="00000000" w:rsidRDefault="00E73530">
            <w:pPr>
              <w:rPr>
                <w:lang w:val="de-DE"/>
              </w:rPr>
            </w:pPr>
            <w:r>
              <w:rPr>
                <w:lang w:val="de-DE"/>
              </w:rPr>
              <w:t>250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283 </w:t>
            </w:r>
            <w:r>
              <w:rPr>
                <w:noProof/>
                <w:sz w:val="16"/>
              </w:rPr>
              <w:br/>
            </w:r>
            <w:r>
              <w:rPr>
                <w:noProof/>
                <w:sz w:val="2"/>
              </w:rPr>
              <w:t>d7fb1387-f079-4c49-b307-26ed45ae0745</w:t>
            </w:r>
          </w:p>
        </w:tc>
        <w:tc>
          <w:tcPr>
            <w:tcW w:w="7407" w:type="dxa"/>
            <w:shd w:val="clear" w:color="auto" w:fill="F2F2F2" w:themeFill="background1" w:themeFillShade="F2"/>
          </w:tcPr>
          <w:p w:rsidR="00000000" w:rsidRDefault="00E73530">
            <w:pPr>
              <w:rPr>
                <w:noProof/>
              </w:rPr>
            </w:pPr>
            <w:r>
              <w:rPr>
                <w:noProof/>
              </w:rPr>
              <w:t>The maximum number of frames between each keyframe.</w:t>
            </w:r>
          </w:p>
        </w:tc>
        <w:tc>
          <w:tcPr>
            <w:tcW w:w="7407" w:type="dxa"/>
          </w:tcPr>
          <w:p w:rsidR="00000000" w:rsidRDefault="00E73530">
            <w:pPr>
              <w:rPr>
                <w:lang w:val="de-DE"/>
              </w:rPr>
            </w:pPr>
            <w:r>
              <w:rPr>
                <w:lang w:val="de-DE"/>
              </w:rPr>
              <w:t>Die maximale Anzahl von Frames zwischen den einzelnen Keyframes.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284 </w:t>
            </w:r>
            <w:r>
              <w:rPr>
                <w:noProof/>
                <w:sz w:val="16"/>
              </w:rPr>
              <w:br/>
            </w:r>
            <w:r>
              <w:rPr>
                <w:noProof/>
                <w:sz w:val="2"/>
              </w:rPr>
              <w:t>a73d6966-dd4c-4066-b8cb-49d1e2d7c061</w:t>
            </w:r>
          </w:p>
        </w:tc>
        <w:tc>
          <w:tcPr>
            <w:tcW w:w="7407" w:type="dxa"/>
            <w:shd w:val="clear" w:color="auto" w:fill="F2F2F2" w:themeFill="background1" w:themeFillShade="F2"/>
          </w:tcPr>
          <w:p w:rsidR="00000000" w:rsidRDefault="00E73530">
            <w:pPr>
              <w:rPr>
                <w:noProof/>
              </w:rPr>
            </w:pPr>
            <w:r>
              <w:rPr>
                <w:noProof/>
              </w:rPr>
              <w:t>For H.264 video, keyframes are IDR frames.</w:t>
            </w:r>
          </w:p>
        </w:tc>
        <w:tc>
          <w:tcPr>
            <w:tcW w:w="7407" w:type="dxa"/>
          </w:tcPr>
          <w:p w:rsidR="00000000" w:rsidRDefault="00E73530">
            <w:pPr>
              <w:rPr>
                <w:lang w:val="de-DE"/>
              </w:rPr>
            </w:pPr>
            <w:r>
              <w:rPr>
                <w:lang w:val="de-DE"/>
              </w:rPr>
              <w:t>Bei H.264-Videos sind Keyframes IDR-Frames.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286 </w:t>
            </w:r>
            <w:r>
              <w:rPr>
                <w:noProof/>
                <w:sz w:val="16"/>
              </w:rPr>
              <w:br/>
            </w:r>
            <w:r>
              <w:rPr>
                <w:noProof/>
                <w:sz w:val="2"/>
              </w:rPr>
              <w:t>c222da32-80bb-443f-8db1-c84419c9ccff</w:t>
            </w:r>
          </w:p>
        </w:tc>
        <w:tc>
          <w:tcPr>
            <w:tcW w:w="7407" w:type="dxa"/>
            <w:shd w:val="clear" w:color="auto" w:fill="F2F2F2" w:themeFill="background1" w:themeFillShade="F2"/>
          </w:tcPr>
          <w:p w:rsidR="00000000" w:rsidRDefault="00E73530">
            <w:pPr>
              <w:rPr>
                <w:noProof/>
              </w:rPr>
            </w:pPr>
            <w:r>
              <w:rPr>
                <w:rStyle w:val="mqInternal"/>
                <w:noProof/>
              </w:rPr>
              <w:t>[1}[2]{3]</w:t>
            </w:r>
            <w:r>
              <w:rPr>
                <w:noProof/>
              </w:rPr>
              <w:t xml:space="preserve"> of 250</w:t>
            </w:r>
          </w:p>
        </w:tc>
        <w:tc>
          <w:tcPr>
            <w:tcW w:w="7407" w:type="dxa"/>
          </w:tcPr>
          <w:p w:rsidR="00000000" w:rsidRDefault="00E73530">
            <w:pPr>
              <w:rPr>
                <w:lang w:val="de-DE"/>
              </w:rPr>
            </w:pPr>
            <w:r>
              <w:rPr>
                <w:rStyle w:val="mqInternal"/>
                <w:noProof/>
                <w:lang w:val="de-DE"/>
              </w:rPr>
              <w:t>[</w:t>
            </w:r>
            <w:r>
              <w:rPr>
                <w:rStyle w:val="mqInternal"/>
                <w:noProof/>
                <w:lang w:val="de-DE"/>
              </w:rPr>
              <w:t>1}[2]{3]</w:t>
            </w:r>
            <w:r>
              <w:rPr>
                <w:lang w:val="de-DE"/>
              </w:rPr>
              <w:t xml:space="preserve"> von 250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287 </w:t>
            </w:r>
            <w:r>
              <w:rPr>
                <w:noProof/>
                <w:sz w:val="16"/>
              </w:rPr>
              <w:br/>
            </w:r>
            <w:r>
              <w:rPr>
                <w:noProof/>
                <w:sz w:val="2"/>
              </w:rPr>
              <w:t>dfb7005a-edf4-465d-a8d1-2205bf2b4885</w:t>
            </w:r>
          </w:p>
        </w:tc>
        <w:tc>
          <w:tcPr>
            <w:tcW w:w="7407" w:type="dxa"/>
            <w:shd w:val="clear" w:color="auto" w:fill="F2F2F2" w:themeFill="background1" w:themeFillShade="F2"/>
          </w:tcPr>
          <w:p w:rsidR="00000000" w:rsidRDefault="00E73530">
            <w:pPr>
              <w:rPr>
                <w:noProof/>
              </w:rPr>
            </w:pPr>
            <w:r>
              <w:rPr>
                <w:noProof/>
              </w:rPr>
              <w:t>The number of keyframes per second.</w:t>
            </w:r>
          </w:p>
        </w:tc>
        <w:tc>
          <w:tcPr>
            <w:tcW w:w="7407" w:type="dxa"/>
          </w:tcPr>
          <w:p w:rsidR="00000000" w:rsidRDefault="00E73530">
            <w:pPr>
              <w:rPr>
                <w:lang w:val="de-DE"/>
              </w:rPr>
            </w:pPr>
            <w:r>
              <w:rPr>
                <w:lang w:val="de-DE"/>
              </w:rPr>
              <w:t>Die Anzahl der Keyframes pro Sekunde.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289 </w:t>
            </w:r>
            <w:r>
              <w:rPr>
                <w:noProof/>
                <w:sz w:val="16"/>
              </w:rPr>
              <w:br/>
            </w:r>
            <w:r>
              <w:rPr>
                <w:noProof/>
                <w:sz w:val="2"/>
              </w:rPr>
              <w:t>9ccb6ca5-0b10-4889-b3d6-bac3e43c194e</w:t>
            </w:r>
          </w:p>
        </w:tc>
        <w:tc>
          <w:tcPr>
            <w:tcW w:w="7407" w:type="dxa"/>
            <w:shd w:val="clear" w:color="auto" w:fill="F2F2F2" w:themeFill="background1" w:themeFillShade="F2"/>
          </w:tcPr>
          <w:p w:rsidR="00000000" w:rsidRDefault="00E73530">
            <w:pPr>
              <w:rPr>
                <w:noProof/>
              </w:rPr>
            </w:pPr>
            <w:r>
              <w:rPr>
                <w:noProof/>
              </w:rPr>
              <w:t>false</w:t>
            </w:r>
          </w:p>
        </w:tc>
        <w:tc>
          <w:tcPr>
            <w:tcW w:w="7407" w:type="dxa"/>
          </w:tcPr>
          <w:p w:rsidR="00000000" w:rsidRDefault="00E73530">
            <w:pPr>
              <w:rPr>
                <w:lang w:val="de-DE"/>
              </w:rPr>
            </w:pPr>
            <w:r>
              <w:rPr>
                <w:lang w:val="de-DE"/>
              </w:rPr>
              <w:t>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290 </w:t>
            </w:r>
            <w:r>
              <w:rPr>
                <w:noProof/>
                <w:sz w:val="16"/>
              </w:rPr>
              <w:br/>
            </w:r>
            <w:r>
              <w:rPr>
                <w:noProof/>
                <w:sz w:val="2"/>
              </w:rPr>
              <w:t>741846a4-90ff-4225-9438-834c93c95ef1</w:t>
            </w:r>
          </w:p>
        </w:tc>
        <w:tc>
          <w:tcPr>
            <w:tcW w:w="7407" w:type="dxa"/>
            <w:shd w:val="clear" w:color="auto" w:fill="F2F2F2" w:themeFill="background1" w:themeFillShade="F2"/>
          </w:tcPr>
          <w:p w:rsidR="00000000" w:rsidRDefault="00E73530">
            <w:pPr>
              <w:rPr>
                <w:noProof/>
              </w:rPr>
            </w:pPr>
            <w:r>
              <w:rPr>
                <w:noProof/>
              </w:rPr>
              <w:t>Enable fixed keyframe i</w:t>
            </w:r>
            <w:r>
              <w:rPr>
                <w:noProof/>
              </w:rPr>
              <w:t>nterval mode (VP6, VP8, VP9 and H.264 only).</w:t>
            </w:r>
          </w:p>
        </w:tc>
        <w:tc>
          <w:tcPr>
            <w:tcW w:w="7407" w:type="dxa"/>
          </w:tcPr>
          <w:p w:rsidR="00000000" w:rsidRDefault="00E73530">
            <w:pPr>
              <w:rPr>
                <w:lang w:val="de-DE"/>
              </w:rPr>
            </w:pPr>
            <w:r>
              <w:rPr>
                <w:lang w:val="de-DE"/>
              </w:rPr>
              <w:t>Aktivieren Sie den festen Keyframe-Intervallmodus (nur VP6, VP8, VP9 und H.264).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292 </w:t>
            </w:r>
            <w:r>
              <w:rPr>
                <w:noProof/>
                <w:sz w:val="16"/>
              </w:rPr>
              <w:br/>
            </w:r>
            <w:r>
              <w:rPr>
                <w:noProof/>
                <w:sz w:val="2"/>
              </w:rPr>
              <w:t>835d4e9c-06fc-4ead-9672-8e5cd08495e0</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293 </w:t>
            </w:r>
            <w:r>
              <w:rPr>
                <w:noProof/>
                <w:sz w:val="16"/>
              </w:rPr>
              <w:br/>
            </w:r>
            <w:r>
              <w:rPr>
                <w:noProof/>
                <w:sz w:val="2"/>
              </w:rPr>
              <w:t>a0b9baf4-3dd1-4208-bfff-7fb6e0579473</w:t>
            </w:r>
          </w:p>
        </w:tc>
        <w:tc>
          <w:tcPr>
            <w:tcW w:w="7407" w:type="dxa"/>
            <w:shd w:val="clear" w:color="auto" w:fill="F2F2F2" w:themeFill="background1" w:themeFillShade="F2"/>
          </w:tcPr>
          <w:p w:rsidR="00000000" w:rsidRDefault="00E73530">
            <w:pPr>
              <w:rPr>
                <w:noProof/>
              </w:rPr>
            </w:pPr>
            <w:r>
              <w:rPr>
                <w:noProof/>
              </w:rPr>
              <w:t>Force keyframes at the specified interval (H.264 only).</w:t>
            </w:r>
          </w:p>
        </w:tc>
        <w:tc>
          <w:tcPr>
            <w:tcW w:w="7407" w:type="dxa"/>
          </w:tcPr>
          <w:p w:rsidR="00000000" w:rsidRDefault="00E73530">
            <w:pPr>
              <w:rPr>
                <w:lang w:val="de-DE"/>
              </w:rPr>
            </w:pPr>
            <w:r>
              <w:rPr>
                <w:lang w:val="de-DE"/>
              </w:rPr>
              <w:t>Erzwingen Sie Keyframes im angegebenen Intervall (nur H.264).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295 </w:t>
            </w:r>
            <w:r>
              <w:rPr>
                <w:noProof/>
                <w:sz w:val="16"/>
              </w:rPr>
              <w:br/>
            </w:r>
            <w:r>
              <w:rPr>
                <w:noProof/>
                <w:sz w:val="2"/>
              </w:rPr>
              <w:t>e20e1dfb-f68c-453c-8f59-755e2c3a3dc1</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296 </w:t>
            </w:r>
            <w:r>
              <w:rPr>
                <w:noProof/>
                <w:sz w:val="16"/>
              </w:rPr>
              <w:br/>
            </w:r>
            <w:r>
              <w:rPr>
                <w:noProof/>
                <w:sz w:val="2"/>
              </w:rPr>
              <w:t>70582752-9ac8-4abb-93cf-a030b511a56f</w:t>
            </w:r>
          </w:p>
        </w:tc>
        <w:tc>
          <w:tcPr>
            <w:tcW w:w="7407" w:type="dxa"/>
            <w:shd w:val="clear" w:color="auto" w:fill="F2F2F2" w:themeFill="background1" w:themeFillShade="F2"/>
          </w:tcPr>
          <w:p w:rsidR="00000000" w:rsidRDefault="00E73530">
            <w:pPr>
              <w:rPr>
                <w:noProof/>
              </w:rPr>
            </w:pPr>
            <w:r>
              <w:rPr>
                <w:noProof/>
              </w:rPr>
              <w:t>Specify the number of keyframes per-second, taking frame rate into account (H.264 only).</w:t>
            </w:r>
          </w:p>
        </w:tc>
        <w:tc>
          <w:tcPr>
            <w:tcW w:w="7407" w:type="dxa"/>
          </w:tcPr>
          <w:p w:rsidR="00000000" w:rsidRDefault="00E73530">
            <w:pPr>
              <w:rPr>
                <w:lang w:val="de-DE"/>
              </w:rPr>
            </w:pPr>
            <w:r>
              <w:rPr>
                <w:lang w:val="de-DE"/>
              </w:rPr>
              <w:t>Geben Sie die Anzahl der Keyframes pro Sekunde unter Ber</w:t>
            </w:r>
            <w:r>
              <w:rPr>
                <w:lang w:val="de-DE"/>
              </w:rPr>
              <w:t>ü</w:t>
            </w:r>
            <w:r>
              <w:rPr>
                <w:lang w:val="de-DE"/>
              </w:rPr>
              <w:t>cksichtigung der Framerate an (nur H.264).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298 </w:t>
            </w:r>
            <w:r>
              <w:rPr>
                <w:noProof/>
                <w:sz w:val="16"/>
              </w:rPr>
              <w:br/>
            </w:r>
            <w:r>
              <w:rPr>
                <w:noProof/>
                <w:sz w:val="2"/>
              </w:rPr>
              <w:t>488bc01e-eb4c-424c-9244-b729f88b6553</w:t>
            </w:r>
          </w:p>
        </w:tc>
        <w:tc>
          <w:tcPr>
            <w:tcW w:w="7407" w:type="dxa"/>
            <w:shd w:val="clear" w:color="auto" w:fill="F2F2F2" w:themeFill="background1" w:themeFillShade="F2"/>
          </w:tcPr>
          <w:p w:rsidR="00000000" w:rsidRDefault="00E73530">
            <w:pPr>
              <w:rPr>
                <w:noProof/>
              </w:rPr>
            </w:pPr>
            <w:r>
              <w:rPr>
                <w:noProof/>
              </w:rPr>
              <w:t>false</w:t>
            </w:r>
          </w:p>
        </w:tc>
        <w:tc>
          <w:tcPr>
            <w:tcW w:w="7407" w:type="dxa"/>
          </w:tcPr>
          <w:p w:rsidR="00000000" w:rsidRDefault="00E73530">
            <w:pPr>
              <w:rPr>
                <w:lang w:val="de-DE"/>
              </w:rPr>
            </w:pPr>
            <w:r>
              <w:rPr>
                <w:lang w:val="de-DE"/>
              </w:rPr>
              <w:t>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299 </w:t>
            </w:r>
            <w:r>
              <w:rPr>
                <w:noProof/>
                <w:sz w:val="16"/>
              </w:rPr>
              <w:br/>
            </w:r>
            <w:r>
              <w:rPr>
                <w:noProof/>
                <w:sz w:val="2"/>
              </w:rPr>
              <w:t>656c97bc-05ac-4b6a-a37e-526f70066f12</w:t>
            </w:r>
          </w:p>
        </w:tc>
        <w:tc>
          <w:tcPr>
            <w:tcW w:w="7407" w:type="dxa"/>
            <w:shd w:val="clear" w:color="auto" w:fill="F2F2F2" w:themeFill="background1" w:themeFillShade="F2"/>
          </w:tcPr>
          <w:p w:rsidR="00000000" w:rsidRDefault="00E73530">
            <w:pPr>
              <w:rPr>
                <w:noProof/>
              </w:rPr>
            </w:pPr>
            <w:r>
              <w:rPr>
                <w:noProof/>
              </w:rPr>
              <w:t>Generate a video frame index file.</w:t>
            </w:r>
          </w:p>
        </w:tc>
        <w:tc>
          <w:tcPr>
            <w:tcW w:w="7407" w:type="dxa"/>
          </w:tcPr>
          <w:p w:rsidR="00000000" w:rsidRDefault="00E73530">
            <w:pPr>
              <w:rPr>
                <w:lang w:val="de-DE"/>
              </w:rPr>
            </w:pPr>
            <w:r>
              <w:rPr>
                <w:lang w:val="de-DE"/>
              </w:rPr>
              <w:t>Generieren Sie eine Video-Frame-Indexdatei.</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301 </w:t>
            </w:r>
            <w:r>
              <w:rPr>
                <w:noProof/>
                <w:sz w:val="16"/>
              </w:rPr>
              <w:br/>
            </w:r>
            <w:r>
              <w:rPr>
                <w:noProof/>
                <w:sz w:val="2"/>
              </w:rPr>
              <w:t>c852956b-6a59-46c5-8060-4c9bd17f9ba6</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302 </w:t>
            </w:r>
            <w:r>
              <w:rPr>
                <w:noProof/>
                <w:sz w:val="16"/>
              </w:rPr>
              <w:br/>
            </w:r>
            <w:r>
              <w:rPr>
                <w:noProof/>
                <w:sz w:val="2"/>
              </w:rPr>
              <w:t>4a4955e1-a5fd-422a-b508-6df28ed8c8c5</w:t>
            </w:r>
          </w:p>
        </w:tc>
        <w:tc>
          <w:tcPr>
            <w:tcW w:w="7407" w:type="dxa"/>
            <w:shd w:val="clear" w:color="auto" w:fill="F2F2F2" w:themeFill="background1" w:themeFillShade="F2"/>
          </w:tcPr>
          <w:p w:rsidR="00000000" w:rsidRDefault="00E73530">
            <w:pPr>
              <w:rPr>
                <w:noProof/>
              </w:rPr>
            </w:pPr>
            <w:r>
              <w:rPr>
                <w:noProof/>
              </w:rPr>
              <w:t xml:space="preserve">Override the default filename </w:t>
            </w:r>
            <w:r>
              <w:rPr>
                <w:noProof/>
              </w:rPr>
              <w:t xml:space="preserve">for the frame index when </w:t>
            </w:r>
            <w:r>
              <w:rPr>
                <w:rStyle w:val="mqInternal"/>
                <w:noProof/>
              </w:rPr>
              <w:t>[1}</w:t>
            </w:r>
            <w:r>
              <w:rPr>
                <w:noProof/>
              </w:rPr>
              <w:t xml:space="preserve"> </w:t>
            </w:r>
            <w:r>
              <w:rPr>
                <w:rStyle w:val="mqInternal"/>
                <w:noProof/>
              </w:rPr>
              <w:t>[2}[3]{4]{5]</w:t>
            </w:r>
            <w:r>
              <w:rPr>
                <w:noProof/>
              </w:rPr>
              <w:t xml:space="preserve"> is enabled.</w:t>
            </w:r>
          </w:p>
        </w:tc>
        <w:tc>
          <w:tcPr>
            <w:tcW w:w="7407" w:type="dxa"/>
          </w:tcPr>
          <w:p w:rsidR="00000000" w:rsidRDefault="00E73530">
            <w:pPr>
              <w:rPr>
                <w:lang w:val="de-DE"/>
              </w:rPr>
            </w:pPr>
            <w:r>
              <w:rPr>
                <w:lang w:val="de-DE"/>
              </w:rPr>
              <w:t>Ü</w:t>
            </w:r>
            <w:r>
              <w:rPr>
                <w:lang w:val="de-DE"/>
              </w:rPr>
              <w:t>berschreiben Sie den Standarddateinamen f</w:t>
            </w:r>
            <w:r>
              <w:rPr>
                <w:lang w:val="de-DE"/>
              </w:rPr>
              <w:t>ü</w:t>
            </w:r>
            <w:r>
              <w:rPr>
                <w:lang w:val="de-DE"/>
              </w:rPr>
              <w:t xml:space="preserve">r den Frame-Index, wenn </w:t>
            </w:r>
            <w:r>
              <w:rPr>
                <w:rStyle w:val="mqInternal"/>
                <w:noProof/>
                <w:lang w:val="de-DE"/>
              </w:rPr>
              <w:t>[1}</w:t>
            </w:r>
            <w:r>
              <w:rPr>
                <w:lang w:val="de-DE"/>
              </w:rPr>
              <w:t xml:space="preserve"> </w:t>
            </w:r>
            <w:r>
              <w:rPr>
                <w:rStyle w:val="mqInternal"/>
                <w:noProof/>
                <w:lang w:val="de-DE"/>
              </w:rPr>
              <w:t>[2}[3]{4]{5]</w:t>
            </w:r>
            <w:r>
              <w:rPr>
                <w:lang w:val="de-DE"/>
              </w:rPr>
              <w:t xml:space="preserve"> aktiviert.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303 </w:t>
            </w:r>
            <w:r>
              <w:rPr>
                <w:noProof/>
                <w:sz w:val="16"/>
              </w:rPr>
              <w:br/>
            </w:r>
            <w:r>
              <w:rPr>
                <w:noProof/>
                <w:sz w:val="2"/>
              </w:rPr>
              <w:t>50b5e4c3-ee8b-4bba-ac35-1401f2e5b37a</w:t>
            </w:r>
          </w:p>
        </w:tc>
        <w:tc>
          <w:tcPr>
            <w:tcW w:w="7407" w:type="dxa"/>
            <w:shd w:val="clear" w:color="auto" w:fill="F2F2F2" w:themeFill="background1" w:themeFillShade="F2"/>
          </w:tcPr>
          <w:p w:rsidR="00000000" w:rsidRDefault="00E73530">
            <w:pPr>
              <w:rPr>
                <w:noProof/>
              </w:rPr>
            </w:pPr>
            <w:r>
              <w:rPr>
                <w:noProof/>
              </w:rPr>
              <w:t>Video</w:t>
            </w:r>
          </w:p>
        </w:tc>
        <w:tc>
          <w:tcPr>
            <w:tcW w:w="7407" w:type="dxa"/>
          </w:tcPr>
          <w:p w:rsidR="00000000" w:rsidRDefault="00E73530">
            <w:pPr>
              <w:rPr>
                <w:lang w:val="de-DE"/>
              </w:rPr>
            </w:pPr>
            <w:r>
              <w:rPr>
                <w:lang w:val="de-DE"/>
              </w:rPr>
              <w:t>Video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304 </w:t>
            </w:r>
            <w:r>
              <w:rPr>
                <w:noProof/>
                <w:sz w:val="16"/>
              </w:rPr>
              <w:br/>
            </w:r>
            <w:r>
              <w:rPr>
                <w:noProof/>
                <w:sz w:val="2"/>
              </w:rPr>
              <w:t>befab51e-a256-49a9-b8d1-6849034a209d</w:t>
            </w:r>
          </w:p>
        </w:tc>
        <w:tc>
          <w:tcPr>
            <w:tcW w:w="7407" w:type="dxa"/>
            <w:shd w:val="clear" w:color="auto" w:fill="F2F2F2" w:themeFill="background1" w:themeFillShade="F2"/>
          </w:tcPr>
          <w:p w:rsidR="00000000" w:rsidRDefault="00E73530">
            <w:pPr>
              <w:rPr>
                <w:noProof/>
              </w:rPr>
            </w:pPr>
            <w:r>
              <w:rPr>
                <w:noProof/>
              </w:rPr>
              <w:t>Setting</w:t>
            </w:r>
          </w:p>
        </w:tc>
        <w:tc>
          <w:tcPr>
            <w:tcW w:w="7407" w:type="dxa"/>
          </w:tcPr>
          <w:p w:rsidR="00000000" w:rsidRDefault="00E73530">
            <w:pPr>
              <w:rPr>
                <w:lang w:val="de-DE"/>
              </w:rPr>
            </w:pPr>
            <w:r>
              <w:rPr>
                <w:lang w:val="de-DE"/>
              </w:rPr>
              <w:t>Rahmen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305 </w:t>
            </w:r>
            <w:r>
              <w:rPr>
                <w:noProof/>
                <w:sz w:val="16"/>
              </w:rPr>
              <w:br/>
            </w:r>
            <w:r>
              <w:rPr>
                <w:noProof/>
                <w:sz w:val="2"/>
              </w:rPr>
              <w:t>e4e98af1-f803-4b6a-9a9a-dfb284c4c381</w:t>
            </w:r>
          </w:p>
        </w:tc>
        <w:tc>
          <w:tcPr>
            <w:tcW w:w="7407" w:type="dxa"/>
            <w:shd w:val="clear" w:color="auto" w:fill="F2F2F2" w:themeFill="background1" w:themeFillShade="F2"/>
          </w:tcPr>
          <w:p w:rsidR="00000000" w:rsidRDefault="00E73530">
            <w:pPr>
              <w:rPr>
                <w:noProof/>
              </w:rPr>
            </w:pPr>
            <w:r>
              <w:rPr>
                <w:noProof/>
              </w:rPr>
              <w:t>Default</w:t>
            </w:r>
          </w:p>
        </w:tc>
        <w:tc>
          <w:tcPr>
            <w:tcW w:w="7407" w:type="dxa"/>
          </w:tcPr>
          <w:p w:rsidR="00000000" w:rsidRDefault="00E73530">
            <w:pPr>
              <w:rPr>
                <w:lang w:val="de-DE"/>
              </w:rPr>
            </w:pPr>
            <w:r>
              <w:rPr>
                <w:lang w:val="de-DE"/>
              </w:rPr>
              <w:t>Standard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306 </w:t>
            </w:r>
            <w:r>
              <w:rPr>
                <w:noProof/>
                <w:sz w:val="16"/>
              </w:rPr>
              <w:br/>
            </w:r>
            <w:r>
              <w:rPr>
                <w:noProof/>
                <w:sz w:val="2"/>
              </w:rPr>
              <w:t>a60b5360-b459-4ebf-9160-d4be8108ea0f</w:t>
            </w:r>
          </w:p>
        </w:tc>
        <w:tc>
          <w:tcPr>
            <w:tcW w:w="7407" w:type="dxa"/>
            <w:shd w:val="clear" w:color="auto" w:fill="F2F2F2" w:themeFill="background1" w:themeFillShade="F2"/>
          </w:tcPr>
          <w:p w:rsidR="00000000" w:rsidRDefault="00E73530">
            <w:pPr>
              <w:rPr>
                <w:noProof/>
              </w:rPr>
            </w:pPr>
            <w:r>
              <w:rPr>
                <w:noProof/>
              </w:rPr>
              <w:t>Description</w:t>
            </w:r>
          </w:p>
        </w:tc>
        <w:tc>
          <w:tcPr>
            <w:tcW w:w="7407" w:type="dxa"/>
          </w:tcPr>
          <w:p w:rsidR="00000000" w:rsidRDefault="00E73530">
            <w:pPr>
              <w:rPr>
                <w:lang w:val="de-DE"/>
              </w:rPr>
            </w:pPr>
            <w:r>
              <w:rPr>
                <w:lang w:val="de-DE"/>
              </w:rPr>
              <w:t>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308 </w:t>
            </w:r>
            <w:r>
              <w:rPr>
                <w:noProof/>
                <w:sz w:val="16"/>
              </w:rPr>
              <w:br/>
            </w:r>
            <w:r>
              <w:rPr>
                <w:noProof/>
                <w:sz w:val="2"/>
              </w:rPr>
              <w:t>6c161777-53a8-4d1d-9dab-f98bcf81582f</w:t>
            </w:r>
          </w:p>
        </w:tc>
        <w:tc>
          <w:tcPr>
            <w:tcW w:w="7407" w:type="dxa"/>
            <w:shd w:val="clear" w:color="auto" w:fill="F2F2F2" w:themeFill="background1" w:themeFillShade="F2"/>
          </w:tcPr>
          <w:p w:rsidR="00000000" w:rsidRDefault="00E73530">
            <w:pPr>
              <w:rPr>
                <w:noProof/>
              </w:rPr>
            </w:pPr>
            <w:r>
              <w:rPr>
                <w:noProof/>
              </w:rPr>
              <w:t>3</w:t>
            </w:r>
          </w:p>
        </w:tc>
        <w:tc>
          <w:tcPr>
            <w:tcW w:w="7407" w:type="dxa"/>
          </w:tcPr>
          <w:p w:rsidR="00000000" w:rsidRDefault="00E73530">
            <w:pPr>
              <w:rPr>
                <w:lang w:val="de-DE"/>
              </w:rPr>
            </w:pPr>
            <w:r>
              <w:rPr>
                <w:lang w:val="de-DE"/>
              </w:rPr>
              <w:t>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309 </w:t>
            </w:r>
            <w:r>
              <w:rPr>
                <w:noProof/>
                <w:sz w:val="16"/>
              </w:rPr>
              <w:br/>
            </w:r>
            <w:r>
              <w:rPr>
                <w:noProof/>
                <w:sz w:val="2"/>
              </w:rPr>
              <w:t>0c01231a-fb12-48c9-8bf0-522010a1de18</w:t>
            </w:r>
          </w:p>
        </w:tc>
        <w:tc>
          <w:tcPr>
            <w:tcW w:w="7407" w:type="dxa"/>
            <w:shd w:val="clear" w:color="auto" w:fill="F2F2F2" w:themeFill="background1" w:themeFillShade="F2"/>
          </w:tcPr>
          <w:p w:rsidR="00000000" w:rsidRDefault="00E73530">
            <w:pPr>
              <w:rPr>
                <w:noProof/>
              </w:rPr>
            </w:pPr>
            <w:r>
              <w:rPr>
                <w:noProof/>
              </w:rPr>
              <w:t>A number of reference frames to use (H.264, HEVC).</w:t>
            </w:r>
          </w:p>
        </w:tc>
        <w:tc>
          <w:tcPr>
            <w:tcW w:w="7407" w:type="dxa"/>
          </w:tcPr>
          <w:p w:rsidR="00000000" w:rsidRDefault="00E73530">
            <w:pPr>
              <w:rPr>
                <w:lang w:val="de-DE"/>
              </w:rPr>
            </w:pPr>
            <w:r>
              <w:rPr>
                <w:lang w:val="de-DE"/>
              </w:rPr>
              <w:t>Eine Reihe von zu verwendenden Referenzrahmen (H.264, HEVC).</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311 </w:t>
            </w:r>
            <w:r>
              <w:rPr>
                <w:noProof/>
                <w:sz w:val="16"/>
              </w:rPr>
              <w:br/>
            </w:r>
            <w:r>
              <w:rPr>
                <w:noProof/>
                <w:sz w:val="2"/>
              </w:rPr>
              <w:t>2f90c71d-c4f7-4806-a1bb-378f167b2e4b</w:t>
            </w:r>
          </w:p>
        </w:tc>
        <w:tc>
          <w:tcPr>
            <w:tcW w:w="7407" w:type="dxa"/>
            <w:shd w:val="clear" w:color="auto" w:fill="F2F2F2" w:themeFill="background1" w:themeFillShade="F2"/>
          </w:tcPr>
          <w:p w:rsidR="00000000" w:rsidRDefault="00E73530">
            <w:pPr>
              <w:rPr>
                <w:noProof/>
              </w:rPr>
            </w:pPr>
            <w:r>
              <w:rPr>
                <w:noProof/>
              </w:rPr>
              <w:t>H.264: baseline, HEVC: main, VP9:</w:t>
            </w:r>
          </w:p>
        </w:tc>
        <w:tc>
          <w:tcPr>
            <w:tcW w:w="7407" w:type="dxa"/>
          </w:tcPr>
          <w:p w:rsidR="00000000" w:rsidRDefault="00E73530">
            <w:pPr>
              <w:rPr>
                <w:lang w:val="de-DE"/>
              </w:rPr>
            </w:pPr>
            <w:r>
              <w:rPr>
                <w:lang w:val="de-DE"/>
              </w:rPr>
              <w:t>H.264: Grundlinie, HEVC: Haupt, VP9:</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312 </w:t>
            </w:r>
            <w:r>
              <w:rPr>
                <w:noProof/>
                <w:sz w:val="16"/>
              </w:rPr>
              <w:br/>
            </w:r>
            <w:r>
              <w:rPr>
                <w:noProof/>
                <w:sz w:val="2"/>
              </w:rPr>
              <w:t>c698dc5d-92fb-4e29-9</w:t>
            </w:r>
            <w:r>
              <w:rPr>
                <w:noProof/>
                <w:sz w:val="2"/>
              </w:rPr>
              <w:t>aec-c486e0dedfcb</w:t>
            </w:r>
          </w:p>
        </w:tc>
        <w:tc>
          <w:tcPr>
            <w:tcW w:w="7407" w:type="dxa"/>
            <w:shd w:val="clear" w:color="auto" w:fill="F2F2F2" w:themeFill="background1" w:themeFillShade="F2"/>
          </w:tcPr>
          <w:p w:rsidR="00000000" w:rsidRDefault="00E73530">
            <w:pPr>
              <w:rPr>
                <w:noProof/>
              </w:rPr>
            </w:pPr>
            <w:r>
              <w:rPr>
                <w:noProof/>
              </w:rPr>
              <w:t>0</w:t>
            </w:r>
          </w:p>
        </w:tc>
        <w:tc>
          <w:tcPr>
            <w:tcW w:w="7407" w:type="dxa"/>
          </w:tcPr>
          <w:p w:rsidR="00000000" w:rsidRDefault="00E73530">
            <w:pPr>
              <w:rPr>
                <w:lang w:val="de-DE"/>
              </w:rPr>
            </w:pPr>
            <w:r>
              <w:rPr>
                <w:lang w:val="de-DE"/>
              </w:rPr>
              <w:t>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313 </w:t>
            </w:r>
            <w:r>
              <w:rPr>
                <w:noProof/>
                <w:sz w:val="16"/>
              </w:rPr>
              <w:br/>
            </w:r>
            <w:r>
              <w:rPr>
                <w:noProof/>
                <w:sz w:val="2"/>
              </w:rPr>
              <w:t>dcab3e03-9123-4efc-8300-f8bdc68d0f21</w:t>
            </w:r>
          </w:p>
        </w:tc>
        <w:tc>
          <w:tcPr>
            <w:tcW w:w="7407" w:type="dxa"/>
            <w:shd w:val="clear" w:color="auto" w:fill="F2F2F2" w:themeFill="background1" w:themeFillShade="F2"/>
          </w:tcPr>
          <w:p w:rsidR="00000000" w:rsidRDefault="00E73530">
            <w:pPr>
              <w:rPr>
                <w:noProof/>
              </w:rPr>
            </w:pPr>
            <w:r>
              <w:rPr>
                <w:noProof/>
              </w:rPr>
              <w:t>The video codec profile to use (H.264, HEVC, VP9).</w:t>
            </w:r>
          </w:p>
        </w:tc>
        <w:tc>
          <w:tcPr>
            <w:tcW w:w="7407" w:type="dxa"/>
          </w:tcPr>
          <w:p w:rsidR="00000000" w:rsidRDefault="00E73530">
            <w:pPr>
              <w:rPr>
                <w:lang w:val="de-DE"/>
              </w:rPr>
            </w:pPr>
            <w:r>
              <w:rPr>
                <w:lang w:val="de-DE"/>
              </w:rPr>
              <w:t>Das zu verwendende Video-Codec-Profil (H.264, HEVC, VP9).</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315 </w:t>
            </w:r>
            <w:r>
              <w:rPr>
                <w:noProof/>
                <w:sz w:val="16"/>
              </w:rPr>
              <w:br/>
            </w:r>
            <w:r>
              <w:rPr>
                <w:noProof/>
                <w:sz w:val="2"/>
              </w:rPr>
              <w:t>dc73c119-9e88-4df8-8d9a-b5fed8e1674e</w:t>
            </w:r>
          </w:p>
        </w:tc>
        <w:tc>
          <w:tcPr>
            <w:tcW w:w="7407" w:type="dxa"/>
            <w:shd w:val="clear" w:color="auto" w:fill="F2F2F2" w:themeFill="background1" w:themeFillShade="F2"/>
          </w:tcPr>
          <w:p w:rsidR="00000000" w:rsidRDefault="00E73530">
            <w:pPr>
              <w:rPr>
                <w:noProof/>
              </w:rPr>
            </w:pPr>
            <w:r>
              <w:rPr>
                <w:noProof/>
              </w:rPr>
              <w:t>Automatically calculated using a level c</w:t>
            </w:r>
            <w:r>
              <w:rPr>
                <w:noProof/>
              </w:rPr>
              <w:t>hart based on the output video.</w:t>
            </w:r>
          </w:p>
        </w:tc>
        <w:tc>
          <w:tcPr>
            <w:tcW w:w="7407" w:type="dxa"/>
          </w:tcPr>
          <w:p w:rsidR="00000000" w:rsidRDefault="00E73530">
            <w:pPr>
              <w:rPr>
                <w:lang w:val="de-DE"/>
              </w:rPr>
            </w:pPr>
            <w:r>
              <w:rPr>
                <w:lang w:val="de-DE"/>
              </w:rPr>
              <w:t>Automatisch berechnet anhand eines Leveldiagramms basierend auf dem Ausgabevideo.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316 </w:t>
            </w:r>
            <w:r>
              <w:rPr>
                <w:noProof/>
                <w:sz w:val="16"/>
              </w:rPr>
              <w:br/>
            </w:r>
            <w:r>
              <w:rPr>
                <w:noProof/>
                <w:sz w:val="2"/>
              </w:rPr>
              <w:t>2120ee7d-c5a2-4455-860f-4fdab188ec22</w:t>
            </w:r>
          </w:p>
        </w:tc>
        <w:tc>
          <w:tcPr>
            <w:tcW w:w="7407" w:type="dxa"/>
            <w:shd w:val="clear" w:color="auto" w:fill="F2F2F2" w:themeFill="background1" w:themeFillShade="F2"/>
          </w:tcPr>
          <w:p w:rsidR="00000000" w:rsidRDefault="00E73530">
            <w:pPr>
              <w:rPr>
                <w:noProof/>
              </w:rPr>
            </w:pPr>
            <w:r>
              <w:rPr>
                <w:noProof/>
              </w:rPr>
              <w:t xml:space="preserve">See </w:t>
            </w:r>
            <w:r>
              <w:rPr>
                <w:rStyle w:val="mqInternal"/>
                <w:noProof/>
              </w:rPr>
              <w:t>[1}[2}[3]{4]{5]</w:t>
            </w:r>
            <w:r>
              <w:rPr>
                <w:noProof/>
              </w:rPr>
              <w:t xml:space="preserve">, </w:t>
            </w:r>
            <w:r>
              <w:rPr>
                <w:rStyle w:val="mqInternal"/>
                <w:noProof/>
              </w:rPr>
              <w:t>[6}</w:t>
            </w:r>
            <w:r>
              <w:rPr>
                <w:noProof/>
              </w:rPr>
              <w:t xml:space="preserve"> </w:t>
            </w:r>
            <w:r>
              <w:rPr>
                <w:rStyle w:val="mqInternal"/>
                <w:noProof/>
              </w:rPr>
              <w:t>[2}[8]{4]{5]</w:t>
            </w:r>
          </w:p>
        </w:tc>
        <w:tc>
          <w:tcPr>
            <w:tcW w:w="7407" w:type="dxa"/>
          </w:tcPr>
          <w:p w:rsidR="00000000" w:rsidRDefault="00E73530">
            <w:pPr>
              <w:rPr>
                <w:lang w:val="de-DE"/>
              </w:rPr>
            </w:pPr>
            <w:r>
              <w:rPr>
                <w:lang w:val="de-DE"/>
              </w:rPr>
              <w:t xml:space="preserve">Sehen </w:t>
            </w:r>
            <w:r>
              <w:rPr>
                <w:rStyle w:val="mqInternal"/>
                <w:noProof/>
                <w:lang w:val="de-DE"/>
              </w:rPr>
              <w:t>[1}[2}[3]{4]{5]</w:t>
            </w:r>
            <w:r>
              <w:rPr>
                <w:lang w:val="de-DE"/>
              </w:rPr>
              <w:t xml:space="preserve"> , </w:t>
            </w:r>
            <w:r>
              <w:rPr>
                <w:rStyle w:val="mqInternal"/>
                <w:noProof/>
                <w:lang w:val="de-DE"/>
              </w:rPr>
              <w:t>[6}</w:t>
            </w:r>
            <w:r>
              <w:rPr>
                <w:lang w:val="de-DE"/>
              </w:rPr>
              <w:t xml:space="preserve"> </w:t>
            </w:r>
            <w:r>
              <w:rPr>
                <w:rStyle w:val="mqInternal"/>
                <w:noProof/>
                <w:lang w:val="de-DE"/>
              </w:rPr>
              <w:t>[2}[8]{4]{5]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317 </w:t>
            </w:r>
            <w:r>
              <w:rPr>
                <w:noProof/>
                <w:sz w:val="16"/>
              </w:rPr>
              <w:br/>
            </w:r>
            <w:r>
              <w:rPr>
                <w:noProof/>
                <w:sz w:val="2"/>
              </w:rPr>
              <w:t>756f6ad8-7314-</w:t>
            </w:r>
            <w:r>
              <w:rPr>
                <w:noProof/>
                <w:sz w:val="2"/>
              </w:rPr>
              <w:t>484f-8d49-06bd50db4dfa</w:t>
            </w:r>
          </w:p>
        </w:tc>
        <w:tc>
          <w:tcPr>
            <w:tcW w:w="7407" w:type="dxa"/>
            <w:shd w:val="clear" w:color="auto" w:fill="F2F2F2" w:themeFill="background1" w:themeFillShade="F2"/>
          </w:tcPr>
          <w:p w:rsidR="00000000" w:rsidRDefault="00E73530">
            <w:pPr>
              <w:rPr>
                <w:noProof/>
              </w:rPr>
            </w:pPr>
            <w:r>
              <w:rPr>
                <w:noProof/>
              </w:rPr>
              <w:t>The video codec level to use (H.264, HEVC).</w:t>
            </w:r>
          </w:p>
        </w:tc>
        <w:tc>
          <w:tcPr>
            <w:tcW w:w="7407" w:type="dxa"/>
          </w:tcPr>
          <w:p w:rsidR="00000000" w:rsidRDefault="00E73530">
            <w:pPr>
              <w:rPr>
                <w:lang w:val="de-DE"/>
              </w:rPr>
            </w:pPr>
            <w:r>
              <w:rPr>
                <w:lang w:val="de-DE"/>
              </w:rPr>
              <w:t>Die zu verwendende Video-Codec-Ebene (H.264, HEVC).</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319 </w:t>
            </w:r>
            <w:r>
              <w:rPr>
                <w:noProof/>
                <w:sz w:val="16"/>
              </w:rPr>
              <w:br/>
            </w:r>
            <w:r>
              <w:rPr>
                <w:noProof/>
                <w:sz w:val="2"/>
              </w:rPr>
              <w:t>3ec5b397-ee16-4de7-85f3-8ad58cff045a</w:t>
            </w:r>
          </w:p>
        </w:tc>
        <w:tc>
          <w:tcPr>
            <w:tcW w:w="7407" w:type="dxa"/>
            <w:shd w:val="clear" w:color="auto" w:fill="F2F2F2" w:themeFill="background1" w:themeFillShade="F2"/>
          </w:tcPr>
          <w:p w:rsidR="00000000" w:rsidRDefault="00E73530">
            <w:pPr>
              <w:rPr>
                <w:noProof/>
              </w:rPr>
            </w:pPr>
            <w:r>
              <w:rPr>
                <w:noProof/>
              </w:rPr>
              <w:t>0</w:t>
            </w:r>
          </w:p>
        </w:tc>
        <w:tc>
          <w:tcPr>
            <w:tcW w:w="7407" w:type="dxa"/>
          </w:tcPr>
          <w:p w:rsidR="00000000" w:rsidRDefault="00E73530">
            <w:pPr>
              <w:rPr>
                <w:lang w:val="de-DE"/>
              </w:rPr>
            </w:pPr>
            <w:r>
              <w:rPr>
                <w:lang w:val="de-DE"/>
              </w:rPr>
              <w:t>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320 </w:t>
            </w:r>
            <w:r>
              <w:rPr>
                <w:noProof/>
                <w:sz w:val="16"/>
              </w:rPr>
              <w:br/>
            </w:r>
            <w:r>
              <w:rPr>
                <w:noProof/>
                <w:sz w:val="2"/>
              </w:rPr>
              <w:t>f33834ee-a7e2-442f-a13f-d165c1b0f946</w:t>
            </w:r>
          </w:p>
        </w:tc>
        <w:tc>
          <w:tcPr>
            <w:tcW w:w="7407" w:type="dxa"/>
            <w:shd w:val="clear" w:color="auto" w:fill="F2F2F2" w:themeFill="background1" w:themeFillShade="F2"/>
          </w:tcPr>
          <w:p w:rsidR="00000000" w:rsidRDefault="00E73530">
            <w:pPr>
              <w:rPr>
                <w:noProof/>
              </w:rPr>
            </w:pPr>
            <w:r>
              <w:rPr>
                <w:noProof/>
              </w:rPr>
              <w:t>The maximum number of consecutive B-frames (H.264, HEVC)</w:t>
            </w:r>
          </w:p>
        </w:tc>
        <w:tc>
          <w:tcPr>
            <w:tcW w:w="7407" w:type="dxa"/>
          </w:tcPr>
          <w:p w:rsidR="00000000" w:rsidRDefault="00E73530">
            <w:pPr>
              <w:rPr>
                <w:lang w:val="de-DE"/>
              </w:rPr>
            </w:pPr>
            <w:r>
              <w:rPr>
                <w:lang w:val="de-DE"/>
              </w:rPr>
              <w:t>Die maximale Anzahl aufeinanderfolgender B-Frames (H.264, HEVC)</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322 </w:t>
            </w:r>
            <w:r>
              <w:rPr>
                <w:noProof/>
                <w:sz w:val="16"/>
              </w:rPr>
              <w:br/>
            </w:r>
            <w:r>
              <w:rPr>
                <w:noProof/>
                <w:sz w:val="2"/>
              </w:rPr>
              <w:t>5a2a8dd7-f752-4590-81cb-a025cb8b4f3f</w:t>
            </w:r>
          </w:p>
        </w:tc>
        <w:tc>
          <w:tcPr>
            <w:tcW w:w="7407" w:type="dxa"/>
            <w:shd w:val="clear" w:color="auto" w:fill="F2F2F2" w:themeFill="background1" w:themeFillShade="F2"/>
          </w:tcPr>
          <w:p w:rsidR="00000000" w:rsidRDefault="00E73530">
            <w:pPr>
              <w:rPr>
                <w:noProof/>
              </w:rPr>
            </w:pPr>
            <w:r>
              <w:rPr>
                <w:noProof/>
              </w:rPr>
              <w:t>preserve</w:t>
            </w:r>
          </w:p>
        </w:tc>
        <w:tc>
          <w:tcPr>
            <w:tcW w:w="7407" w:type="dxa"/>
          </w:tcPr>
          <w:p w:rsidR="00000000" w:rsidRDefault="00E73530">
            <w:pPr>
              <w:rPr>
                <w:lang w:val="de-DE"/>
              </w:rPr>
            </w:pPr>
            <w:r>
              <w:rPr>
                <w:lang w:val="de-DE"/>
              </w:rPr>
              <w:t>erhalten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323 </w:t>
            </w:r>
            <w:r>
              <w:rPr>
                <w:noProof/>
                <w:sz w:val="16"/>
              </w:rPr>
              <w:br/>
            </w:r>
            <w:r>
              <w:rPr>
                <w:noProof/>
                <w:sz w:val="2"/>
              </w:rPr>
              <w:t>79ccbed0-fcf7-4ea8-ac97-9c32ea4cefe4</w:t>
            </w:r>
          </w:p>
        </w:tc>
        <w:tc>
          <w:tcPr>
            <w:tcW w:w="7407" w:type="dxa"/>
            <w:shd w:val="clear" w:color="auto" w:fill="F2F2F2" w:themeFill="background1" w:themeFillShade="F2"/>
          </w:tcPr>
          <w:p w:rsidR="00000000" w:rsidRDefault="00E73530">
            <w:pPr>
              <w:rPr>
                <w:noProof/>
              </w:rPr>
            </w:pPr>
            <w:r>
              <w:rPr>
                <w:noProof/>
              </w:rPr>
              <w:t>Preserve or discard color metadata information from the input in the output video.</w:t>
            </w:r>
          </w:p>
        </w:tc>
        <w:tc>
          <w:tcPr>
            <w:tcW w:w="7407" w:type="dxa"/>
          </w:tcPr>
          <w:p w:rsidR="00000000" w:rsidRDefault="00E73530">
            <w:pPr>
              <w:rPr>
                <w:lang w:val="de-DE"/>
              </w:rPr>
            </w:pPr>
            <w:r>
              <w:rPr>
                <w:lang w:val="de-DE"/>
              </w:rPr>
              <w:t>Beibehalten oder verwerfen Sie Informationen zu Farbmetadaten von der Eingabe im Ausgabevideo.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324 </w:t>
            </w:r>
            <w:r>
              <w:rPr>
                <w:noProof/>
                <w:sz w:val="16"/>
              </w:rPr>
              <w:br/>
            </w:r>
            <w:r>
              <w:rPr>
                <w:noProof/>
                <w:sz w:val="2"/>
              </w:rPr>
              <w:t>5ed853a4-2a6a-4ba4-a1f4-47c9ab37b46d</w:t>
            </w:r>
          </w:p>
        </w:tc>
        <w:tc>
          <w:tcPr>
            <w:tcW w:w="7407" w:type="dxa"/>
            <w:shd w:val="clear" w:color="auto" w:fill="F2F2F2" w:themeFill="background1" w:themeFillShade="F2"/>
          </w:tcPr>
          <w:p w:rsidR="00000000" w:rsidRDefault="00E73530">
            <w:pPr>
              <w:rPr>
                <w:noProof/>
              </w:rPr>
            </w:pPr>
            <w:r>
              <w:rPr>
                <w:noProof/>
              </w:rPr>
              <w:t>Audio</w:t>
            </w:r>
          </w:p>
        </w:tc>
        <w:tc>
          <w:tcPr>
            <w:tcW w:w="7407" w:type="dxa"/>
          </w:tcPr>
          <w:p w:rsidR="00000000" w:rsidRDefault="00E73530">
            <w:pPr>
              <w:rPr>
                <w:lang w:val="de-DE"/>
              </w:rPr>
            </w:pPr>
            <w:r>
              <w:rPr>
                <w:lang w:val="de-DE"/>
              </w:rPr>
              <w:t>Audio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325 </w:t>
            </w:r>
            <w:r>
              <w:rPr>
                <w:noProof/>
                <w:sz w:val="16"/>
              </w:rPr>
              <w:br/>
            </w:r>
            <w:r>
              <w:rPr>
                <w:noProof/>
                <w:sz w:val="2"/>
              </w:rPr>
              <w:t>3ea30e29-e6db-40a3-9836-0b570a2caa1f</w:t>
            </w:r>
          </w:p>
        </w:tc>
        <w:tc>
          <w:tcPr>
            <w:tcW w:w="7407" w:type="dxa"/>
            <w:shd w:val="clear" w:color="auto" w:fill="F2F2F2" w:themeFill="background1" w:themeFillShade="F2"/>
          </w:tcPr>
          <w:p w:rsidR="00000000" w:rsidRDefault="00E73530">
            <w:pPr>
              <w:rPr>
                <w:noProof/>
              </w:rPr>
            </w:pPr>
            <w:r>
              <w:rPr>
                <w:noProof/>
              </w:rPr>
              <w:t>Setting</w:t>
            </w:r>
          </w:p>
        </w:tc>
        <w:tc>
          <w:tcPr>
            <w:tcW w:w="7407" w:type="dxa"/>
          </w:tcPr>
          <w:p w:rsidR="00000000" w:rsidRDefault="00E73530">
            <w:pPr>
              <w:rPr>
                <w:lang w:val="de-DE"/>
              </w:rPr>
            </w:pPr>
            <w:r>
              <w:rPr>
                <w:lang w:val="de-DE"/>
              </w:rPr>
              <w:t>Rahmen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326 </w:t>
            </w:r>
            <w:r>
              <w:rPr>
                <w:noProof/>
                <w:sz w:val="16"/>
              </w:rPr>
              <w:br/>
            </w:r>
            <w:r>
              <w:rPr>
                <w:noProof/>
                <w:sz w:val="2"/>
              </w:rPr>
              <w:t>1b9c9ab0-dcc7-472f-b393-deb962059679</w:t>
            </w:r>
          </w:p>
        </w:tc>
        <w:tc>
          <w:tcPr>
            <w:tcW w:w="7407" w:type="dxa"/>
            <w:shd w:val="clear" w:color="auto" w:fill="F2F2F2" w:themeFill="background1" w:themeFillShade="F2"/>
          </w:tcPr>
          <w:p w:rsidR="00000000" w:rsidRDefault="00E73530">
            <w:pPr>
              <w:rPr>
                <w:noProof/>
              </w:rPr>
            </w:pPr>
            <w:r>
              <w:rPr>
                <w:noProof/>
              </w:rPr>
              <w:t>Default</w:t>
            </w:r>
          </w:p>
        </w:tc>
        <w:tc>
          <w:tcPr>
            <w:tcW w:w="7407" w:type="dxa"/>
          </w:tcPr>
          <w:p w:rsidR="00000000" w:rsidRDefault="00E73530">
            <w:pPr>
              <w:rPr>
                <w:lang w:val="de-DE"/>
              </w:rPr>
            </w:pPr>
            <w:r>
              <w:rPr>
                <w:lang w:val="de-DE"/>
              </w:rPr>
              <w:t>Standard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327 </w:t>
            </w:r>
            <w:r>
              <w:rPr>
                <w:noProof/>
                <w:sz w:val="16"/>
              </w:rPr>
              <w:br/>
            </w:r>
            <w:r>
              <w:rPr>
                <w:noProof/>
                <w:sz w:val="2"/>
              </w:rPr>
              <w:t>bd81b5d2-c732-4f06-ae31-160dc8307e3f</w:t>
            </w:r>
          </w:p>
        </w:tc>
        <w:tc>
          <w:tcPr>
            <w:tcW w:w="7407" w:type="dxa"/>
            <w:shd w:val="clear" w:color="auto" w:fill="F2F2F2" w:themeFill="background1" w:themeFillShade="F2"/>
          </w:tcPr>
          <w:p w:rsidR="00000000" w:rsidRDefault="00E73530">
            <w:pPr>
              <w:rPr>
                <w:noProof/>
              </w:rPr>
            </w:pPr>
            <w:r>
              <w:rPr>
                <w:noProof/>
              </w:rPr>
              <w:t>Description</w:t>
            </w:r>
          </w:p>
        </w:tc>
        <w:tc>
          <w:tcPr>
            <w:tcW w:w="7407" w:type="dxa"/>
          </w:tcPr>
          <w:p w:rsidR="00000000" w:rsidRDefault="00E73530">
            <w:pPr>
              <w:rPr>
                <w:lang w:val="de-DE"/>
              </w:rPr>
            </w:pPr>
            <w:r>
              <w:rPr>
                <w:lang w:val="de-DE"/>
              </w:rPr>
              <w:t>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329 </w:t>
            </w:r>
            <w:r>
              <w:rPr>
                <w:noProof/>
                <w:sz w:val="16"/>
              </w:rPr>
              <w:br/>
            </w:r>
            <w:r>
              <w:rPr>
                <w:noProof/>
                <w:sz w:val="2"/>
              </w:rPr>
              <w:t>4a78a856-8e9e-45ae-a90e-0f31bd7173f1</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330 </w:t>
            </w:r>
            <w:r>
              <w:rPr>
                <w:noProof/>
                <w:sz w:val="16"/>
              </w:rPr>
              <w:br/>
            </w:r>
            <w:r>
              <w:rPr>
                <w:noProof/>
                <w:sz w:val="2"/>
              </w:rPr>
              <w:t>764</w:t>
            </w:r>
            <w:r>
              <w:rPr>
                <w:noProof/>
                <w:sz w:val="2"/>
              </w:rPr>
              <w:t>5ddc1-240e-4b5a-9372-9b5bad4395d2</w:t>
            </w:r>
          </w:p>
        </w:tc>
        <w:tc>
          <w:tcPr>
            <w:tcW w:w="7407" w:type="dxa"/>
            <w:shd w:val="clear" w:color="auto" w:fill="F2F2F2" w:themeFill="background1" w:themeFillShade="F2"/>
          </w:tcPr>
          <w:p w:rsidR="00000000" w:rsidRDefault="00E73530">
            <w:pPr>
              <w:rPr>
                <w:noProof/>
              </w:rPr>
            </w:pPr>
            <w:r>
              <w:rPr>
                <w:noProof/>
              </w:rPr>
              <w:t>The audio sample rate, in Hz.</w:t>
            </w:r>
          </w:p>
        </w:tc>
        <w:tc>
          <w:tcPr>
            <w:tcW w:w="7407" w:type="dxa"/>
          </w:tcPr>
          <w:p w:rsidR="00000000" w:rsidRDefault="00E73530">
            <w:pPr>
              <w:rPr>
                <w:lang w:val="de-DE"/>
              </w:rPr>
            </w:pPr>
            <w:r>
              <w:rPr>
                <w:lang w:val="de-DE"/>
              </w:rPr>
              <w:t>Die Audio-Abtastrate in Hz.</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332 </w:t>
            </w:r>
            <w:r>
              <w:rPr>
                <w:noProof/>
                <w:sz w:val="16"/>
              </w:rPr>
              <w:br/>
            </w:r>
            <w:r>
              <w:rPr>
                <w:noProof/>
                <w:sz w:val="2"/>
              </w:rPr>
              <w:t>31c75535-a218-45f3-bc0f-dcdb4d00d85a</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333 </w:t>
            </w:r>
            <w:r>
              <w:rPr>
                <w:noProof/>
                <w:sz w:val="16"/>
              </w:rPr>
              <w:br/>
            </w:r>
            <w:r>
              <w:rPr>
                <w:noProof/>
                <w:sz w:val="2"/>
              </w:rPr>
              <w:t>ceaeea4b-3f70-44e3-9f82-a4bde99b5154</w:t>
            </w:r>
          </w:p>
        </w:tc>
        <w:tc>
          <w:tcPr>
            <w:tcW w:w="7407" w:type="dxa"/>
            <w:shd w:val="clear" w:color="auto" w:fill="F2F2F2" w:themeFill="background1" w:themeFillShade="F2"/>
          </w:tcPr>
          <w:p w:rsidR="00000000" w:rsidRDefault="00E73530">
            <w:pPr>
              <w:rPr>
                <w:noProof/>
              </w:rPr>
            </w:pPr>
            <w:r>
              <w:rPr>
                <w:noProof/>
              </w:rPr>
              <w:t>The max audio sample rate, in Hz.</w:t>
            </w:r>
          </w:p>
        </w:tc>
        <w:tc>
          <w:tcPr>
            <w:tcW w:w="7407" w:type="dxa"/>
          </w:tcPr>
          <w:p w:rsidR="00000000" w:rsidRDefault="00E73530">
            <w:pPr>
              <w:rPr>
                <w:lang w:val="de-DE"/>
              </w:rPr>
            </w:pPr>
            <w:r>
              <w:rPr>
                <w:lang w:val="de-DE"/>
              </w:rPr>
              <w:t>Die maximale Audio-Abtastrate in Hz.</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335 </w:t>
            </w:r>
            <w:r>
              <w:rPr>
                <w:noProof/>
                <w:sz w:val="16"/>
              </w:rPr>
              <w:br/>
            </w:r>
            <w:r>
              <w:rPr>
                <w:noProof/>
                <w:sz w:val="2"/>
              </w:rPr>
              <w:t>5439aa61-4a11-427c-8732-00dd2e5fadf0</w:t>
            </w:r>
          </w:p>
        </w:tc>
        <w:tc>
          <w:tcPr>
            <w:tcW w:w="7407" w:type="dxa"/>
            <w:shd w:val="clear" w:color="auto" w:fill="F2F2F2" w:themeFill="background1" w:themeFillShade="F2"/>
          </w:tcPr>
          <w:p w:rsidR="00000000" w:rsidRDefault="00E73530">
            <w:pPr>
              <w:rPr>
                <w:noProof/>
              </w:rPr>
            </w:pPr>
            <w:r>
              <w:rPr>
                <w:noProof/>
              </w:rPr>
              <w:t>1 if the original file is mono; otherwise, 2.</w:t>
            </w:r>
          </w:p>
        </w:tc>
        <w:tc>
          <w:tcPr>
            <w:tcW w:w="7407" w:type="dxa"/>
          </w:tcPr>
          <w:p w:rsidR="00000000" w:rsidRDefault="00E73530">
            <w:pPr>
              <w:rPr>
                <w:lang w:val="de-DE"/>
              </w:rPr>
            </w:pPr>
            <w:r>
              <w:rPr>
                <w:lang w:val="de-DE"/>
              </w:rPr>
              <w:t>1 wenn die Originaldatei mono ist; ansonsten 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336 </w:t>
            </w:r>
            <w:r>
              <w:rPr>
                <w:noProof/>
                <w:sz w:val="16"/>
              </w:rPr>
              <w:br/>
            </w:r>
            <w:r>
              <w:rPr>
                <w:noProof/>
                <w:sz w:val="2"/>
              </w:rPr>
              <w:t>86eefa7a-b4af-4da2-b762-41ceb6af72c5</w:t>
            </w:r>
          </w:p>
        </w:tc>
        <w:tc>
          <w:tcPr>
            <w:tcW w:w="7407" w:type="dxa"/>
            <w:shd w:val="clear" w:color="auto" w:fill="F2F2F2" w:themeFill="background1" w:themeFillShade="F2"/>
          </w:tcPr>
          <w:p w:rsidR="00000000" w:rsidRDefault="00E73530">
            <w:pPr>
              <w:rPr>
                <w:noProof/>
              </w:rPr>
            </w:pPr>
            <w:r>
              <w:rPr>
                <w:noProof/>
              </w:rPr>
              <w:t>The number of audio channels:</w:t>
            </w:r>
          </w:p>
        </w:tc>
        <w:tc>
          <w:tcPr>
            <w:tcW w:w="7407" w:type="dxa"/>
          </w:tcPr>
          <w:p w:rsidR="00000000" w:rsidRDefault="00E73530">
            <w:pPr>
              <w:rPr>
                <w:lang w:val="de-DE"/>
              </w:rPr>
            </w:pPr>
            <w:r>
              <w:rPr>
                <w:lang w:val="de-DE"/>
              </w:rPr>
              <w:t>Die Anzahl der Audiokan</w:t>
            </w:r>
            <w:r>
              <w:rPr>
                <w:lang w:val="de-DE"/>
              </w:rPr>
              <w:t>ä</w:t>
            </w:r>
            <w:r>
              <w:rPr>
                <w:lang w:val="de-DE"/>
              </w:rPr>
              <w:t>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337 </w:t>
            </w:r>
            <w:r>
              <w:rPr>
                <w:noProof/>
                <w:sz w:val="16"/>
              </w:rPr>
              <w:br/>
            </w:r>
            <w:r>
              <w:rPr>
                <w:noProof/>
                <w:sz w:val="2"/>
              </w:rPr>
              <w:t>a6de4f15-325a-4a63-a069-1424c2ae82cf</w:t>
            </w:r>
          </w:p>
        </w:tc>
        <w:tc>
          <w:tcPr>
            <w:tcW w:w="7407" w:type="dxa"/>
            <w:shd w:val="clear" w:color="auto" w:fill="F2F2F2" w:themeFill="background1" w:themeFillShade="F2"/>
          </w:tcPr>
          <w:p w:rsidR="00000000" w:rsidRDefault="00E73530">
            <w:pPr>
              <w:rPr>
                <w:noProof/>
              </w:rPr>
            </w:pPr>
            <w:r>
              <w:rPr>
                <w:noProof/>
              </w:rPr>
              <w:t>1 or 2.</w:t>
            </w:r>
          </w:p>
        </w:tc>
        <w:tc>
          <w:tcPr>
            <w:tcW w:w="7407" w:type="dxa"/>
          </w:tcPr>
          <w:p w:rsidR="00000000" w:rsidRDefault="00E73530">
            <w:pPr>
              <w:rPr>
                <w:lang w:val="de-DE"/>
              </w:rPr>
            </w:pPr>
            <w:r>
              <w:rPr>
                <w:lang w:val="de-DE"/>
              </w:rPr>
              <w:t>1 oder 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339 </w:t>
            </w:r>
            <w:r>
              <w:rPr>
                <w:noProof/>
                <w:sz w:val="16"/>
              </w:rPr>
              <w:br/>
            </w:r>
            <w:r>
              <w:rPr>
                <w:noProof/>
                <w:sz w:val="2"/>
              </w:rPr>
              <w:t>a0d372e3-5c2b-4cd0-9bd8-392ed0b67866</w:t>
            </w:r>
          </w:p>
        </w:tc>
        <w:tc>
          <w:tcPr>
            <w:tcW w:w="7407" w:type="dxa"/>
            <w:shd w:val="clear" w:color="auto" w:fill="F2F2F2" w:themeFill="background1" w:themeFillShade="F2"/>
          </w:tcPr>
          <w:p w:rsidR="00000000" w:rsidRDefault="00E73530">
            <w:pPr>
              <w:rPr>
                <w:noProof/>
              </w:rPr>
            </w:pPr>
            <w:r>
              <w:rPr>
                <w:noProof/>
              </w:rPr>
              <w:t>16</w:t>
            </w:r>
          </w:p>
        </w:tc>
        <w:tc>
          <w:tcPr>
            <w:tcW w:w="7407" w:type="dxa"/>
          </w:tcPr>
          <w:p w:rsidR="00000000" w:rsidRDefault="00E73530">
            <w:pPr>
              <w:rPr>
                <w:lang w:val="de-DE"/>
              </w:rPr>
            </w:pPr>
            <w:r>
              <w:rPr>
                <w:lang w:val="de-DE"/>
              </w:rPr>
              <w:t>16</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340 </w:t>
            </w:r>
            <w:r>
              <w:rPr>
                <w:noProof/>
                <w:sz w:val="16"/>
              </w:rPr>
              <w:br/>
            </w:r>
            <w:r>
              <w:rPr>
                <w:noProof/>
                <w:sz w:val="2"/>
              </w:rPr>
              <w:t>504465d9-eeb8-47cf-838a-431d17e1e8f9</w:t>
            </w:r>
          </w:p>
        </w:tc>
        <w:tc>
          <w:tcPr>
            <w:tcW w:w="7407" w:type="dxa"/>
            <w:shd w:val="clear" w:color="auto" w:fill="F2F2F2" w:themeFill="background1" w:themeFillShade="F2"/>
          </w:tcPr>
          <w:p w:rsidR="00000000" w:rsidRDefault="00E73530">
            <w:pPr>
              <w:rPr>
                <w:noProof/>
              </w:rPr>
            </w:pPr>
            <w:r>
              <w:rPr>
                <w:noProof/>
              </w:rPr>
              <w:t>The number of bits per sample:</w:t>
            </w:r>
          </w:p>
        </w:tc>
        <w:tc>
          <w:tcPr>
            <w:tcW w:w="7407" w:type="dxa"/>
          </w:tcPr>
          <w:p w:rsidR="00000000" w:rsidRDefault="00E73530">
            <w:pPr>
              <w:rPr>
                <w:lang w:val="de-DE"/>
              </w:rPr>
            </w:pPr>
            <w:r>
              <w:rPr>
                <w:lang w:val="de-DE"/>
              </w:rPr>
              <w:t>Die Anzahl der Bits pro Abtastung: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341 </w:t>
            </w:r>
            <w:r>
              <w:rPr>
                <w:noProof/>
                <w:sz w:val="16"/>
              </w:rPr>
              <w:br/>
            </w:r>
            <w:r>
              <w:rPr>
                <w:noProof/>
                <w:sz w:val="2"/>
              </w:rPr>
              <w:t>47357d3e-592c-4e0b-840f-2ec036e04f72</w:t>
            </w:r>
          </w:p>
        </w:tc>
        <w:tc>
          <w:tcPr>
            <w:tcW w:w="7407" w:type="dxa"/>
            <w:shd w:val="clear" w:color="auto" w:fill="F2F2F2" w:themeFill="background1" w:themeFillShade="F2"/>
          </w:tcPr>
          <w:p w:rsidR="00000000" w:rsidRDefault="00E73530">
            <w:pPr>
              <w:rPr>
                <w:noProof/>
              </w:rPr>
            </w:pPr>
            <w:r>
              <w:rPr>
                <w:noProof/>
              </w:rPr>
              <w:t>16, 24, 32.</w:t>
            </w:r>
          </w:p>
        </w:tc>
        <w:tc>
          <w:tcPr>
            <w:tcW w:w="7407" w:type="dxa"/>
          </w:tcPr>
          <w:p w:rsidR="00000000" w:rsidRDefault="00E73530">
            <w:pPr>
              <w:rPr>
                <w:lang w:val="de-DE"/>
              </w:rPr>
            </w:pPr>
            <w:r>
              <w:rPr>
                <w:lang w:val="de-DE"/>
              </w:rPr>
              <w:t>16, 24, 32.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343 </w:t>
            </w:r>
            <w:r>
              <w:rPr>
                <w:noProof/>
                <w:sz w:val="16"/>
              </w:rPr>
              <w:br/>
            </w:r>
            <w:r>
              <w:rPr>
                <w:noProof/>
                <w:sz w:val="2"/>
              </w:rPr>
              <w:t>e584417d-6866-41f6-ac0f-f7bf271bb327</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344 </w:t>
            </w:r>
            <w:r>
              <w:rPr>
                <w:noProof/>
                <w:sz w:val="16"/>
              </w:rPr>
              <w:br/>
            </w:r>
            <w:r>
              <w:rPr>
                <w:noProof/>
                <w:sz w:val="2"/>
              </w:rPr>
              <w:t>23e0e55a-15ec-41ba-998b-ac1696966430</w:t>
            </w:r>
          </w:p>
        </w:tc>
        <w:tc>
          <w:tcPr>
            <w:tcW w:w="7407" w:type="dxa"/>
            <w:shd w:val="clear" w:color="auto" w:fill="F2F2F2" w:themeFill="background1" w:themeFillShade="F2"/>
          </w:tcPr>
          <w:p w:rsidR="00000000" w:rsidRDefault="00E73530">
            <w:pPr>
              <w:rPr>
                <w:noProof/>
              </w:rPr>
            </w:pPr>
            <w:r>
              <w:rPr>
                <w:noProof/>
              </w:rPr>
              <w:t>Describes the language of the audio track.</w:t>
            </w:r>
          </w:p>
        </w:tc>
        <w:tc>
          <w:tcPr>
            <w:tcW w:w="7407" w:type="dxa"/>
          </w:tcPr>
          <w:p w:rsidR="00000000" w:rsidRDefault="00E73530">
            <w:pPr>
              <w:rPr>
                <w:lang w:val="de-DE"/>
              </w:rPr>
            </w:pPr>
            <w:r>
              <w:rPr>
                <w:lang w:val="de-DE"/>
              </w:rPr>
              <w:t>Beschreibt die Sprache der Audiospur.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346 </w:t>
            </w:r>
            <w:r>
              <w:rPr>
                <w:noProof/>
                <w:sz w:val="16"/>
              </w:rPr>
              <w:br/>
            </w:r>
            <w:r>
              <w:rPr>
                <w:noProof/>
                <w:sz w:val="2"/>
              </w:rPr>
              <w:t>b7ab69a9-2adc-408a-93e6-20967c331d4d</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347 </w:t>
            </w:r>
            <w:r>
              <w:rPr>
                <w:noProof/>
                <w:sz w:val="16"/>
              </w:rPr>
              <w:br/>
            </w:r>
            <w:r>
              <w:rPr>
                <w:noProof/>
                <w:sz w:val="2"/>
              </w:rPr>
              <w:t>da1d790c-9923-48da-ba60-f3259d7d2382</w:t>
            </w:r>
          </w:p>
        </w:tc>
        <w:tc>
          <w:tcPr>
            <w:tcW w:w="7407" w:type="dxa"/>
            <w:shd w:val="clear" w:color="auto" w:fill="F2F2F2" w:themeFill="background1" w:themeFillShade="F2"/>
          </w:tcPr>
          <w:p w:rsidR="00000000" w:rsidRDefault="00E73530">
            <w:pPr>
              <w:rPr>
                <w:noProof/>
              </w:rPr>
            </w:pPr>
            <w:r>
              <w:rPr>
                <w:noProof/>
              </w:rPr>
              <w:t>Sets the input audio tracks-to-channels layout..</w:t>
            </w:r>
          </w:p>
        </w:tc>
        <w:tc>
          <w:tcPr>
            <w:tcW w:w="7407" w:type="dxa"/>
          </w:tcPr>
          <w:p w:rsidR="00000000" w:rsidRDefault="00E73530">
            <w:pPr>
              <w:rPr>
                <w:lang w:val="de-DE"/>
              </w:rPr>
            </w:pPr>
            <w:r>
              <w:rPr>
                <w:lang w:val="de-DE"/>
              </w:rPr>
              <w:t>Legt das Layout der eingegebenen Audiospuren zu den Kan</w:t>
            </w:r>
            <w:r>
              <w:rPr>
                <w:lang w:val="de-DE"/>
              </w:rPr>
              <w:t>ä</w:t>
            </w:r>
            <w:r>
              <w:rPr>
                <w:lang w:val="de-DE"/>
              </w:rPr>
              <w:t>len fest.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349 </w:t>
            </w:r>
            <w:r>
              <w:rPr>
                <w:noProof/>
                <w:sz w:val="16"/>
              </w:rPr>
              <w:br/>
            </w:r>
            <w:r>
              <w:rPr>
                <w:noProof/>
                <w:sz w:val="2"/>
              </w:rPr>
              <w:t>afe9bc55-926a-4905-a32e-8e</w:t>
            </w:r>
            <w:r>
              <w:rPr>
                <w:noProof/>
                <w:sz w:val="2"/>
              </w:rPr>
              <w:t>aad9c8a2b9</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350 </w:t>
            </w:r>
            <w:r>
              <w:rPr>
                <w:noProof/>
                <w:sz w:val="16"/>
              </w:rPr>
              <w:br/>
            </w:r>
            <w:r>
              <w:rPr>
                <w:noProof/>
                <w:sz w:val="2"/>
              </w:rPr>
              <w:t>3ec1fcbf-29b1-4ad9-8901-45eb9700e2a1</w:t>
            </w:r>
          </w:p>
        </w:tc>
        <w:tc>
          <w:tcPr>
            <w:tcW w:w="7407" w:type="dxa"/>
            <w:shd w:val="clear" w:color="auto" w:fill="F2F2F2" w:themeFill="background1" w:themeFillShade="F2"/>
          </w:tcPr>
          <w:p w:rsidR="00000000" w:rsidRDefault="00E73530">
            <w:pPr>
              <w:rPr>
                <w:noProof/>
              </w:rPr>
            </w:pPr>
            <w:r>
              <w:rPr>
                <w:noProof/>
              </w:rPr>
              <w:t>Sets the output audio channel layout.</w:t>
            </w:r>
          </w:p>
        </w:tc>
        <w:tc>
          <w:tcPr>
            <w:tcW w:w="7407" w:type="dxa"/>
          </w:tcPr>
          <w:p w:rsidR="00000000" w:rsidRDefault="00E73530">
            <w:pPr>
              <w:rPr>
                <w:lang w:val="de-DE"/>
              </w:rPr>
            </w:pPr>
            <w:r>
              <w:rPr>
                <w:lang w:val="de-DE"/>
              </w:rPr>
              <w:t>Legt das Layout des ausgegebenen Audiokanals fest.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351 </w:t>
            </w:r>
            <w:r>
              <w:rPr>
                <w:noProof/>
                <w:sz w:val="16"/>
              </w:rPr>
              <w:br/>
            </w:r>
            <w:r>
              <w:rPr>
                <w:noProof/>
                <w:sz w:val="2"/>
              </w:rPr>
              <w:t>a95639b7-b2fa-4ff0-9885-603d1f0a6532</w:t>
            </w:r>
          </w:p>
        </w:tc>
        <w:tc>
          <w:tcPr>
            <w:tcW w:w="7407" w:type="dxa"/>
            <w:shd w:val="clear" w:color="auto" w:fill="F2F2F2" w:themeFill="background1" w:themeFillShade="F2"/>
          </w:tcPr>
          <w:p w:rsidR="00000000" w:rsidRDefault="00E73530">
            <w:pPr>
              <w:rPr>
                <w:noProof/>
              </w:rPr>
            </w:pPr>
            <w:r>
              <w:rPr>
                <w:noProof/>
              </w:rPr>
              <w:t>Thumbnails</w:t>
            </w:r>
          </w:p>
        </w:tc>
        <w:tc>
          <w:tcPr>
            <w:tcW w:w="7407" w:type="dxa"/>
          </w:tcPr>
          <w:p w:rsidR="00000000" w:rsidRDefault="00E73530">
            <w:pPr>
              <w:rPr>
                <w:lang w:val="de-DE"/>
              </w:rPr>
            </w:pPr>
            <w:r>
              <w:rPr>
                <w:lang w:val="de-DE"/>
              </w:rPr>
              <w:t>Vorschaubilder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352 </w:t>
            </w:r>
            <w:r>
              <w:rPr>
                <w:noProof/>
                <w:sz w:val="16"/>
              </w:rPr>
              <w:br/>
            </w:r>
            <w:r>
              <w:rPr>
                <w:noProof/>
                <w:sz w:val="2"/>
              </w:rPr>
              <w:t>d0bde477-c833-4331-9a22-9b244f03c25a</w:t>
            </w:r>
          </w:p>
        </w:tc>
        <w:tc>
          <w:tcPr>
            <w:tcW w:w="7407" w:type="dxa"/>
            <w:shd w:val="clear" w:color="auto" w:fill="F2F2F2" w:themeFill="background1" w:themeFillShade="F2"/>
          </w:tcPr>
          <w:p w:rsidR="00000000" w:rsidRDefault="00E73530">
            <w:pPr>
              <w:rPr>
                <w:noProof/>
              </w:rPr>
            </w:pPr>
            <w:r>
              <w:rPr>
                <w:noProof/>
              </w:rPr>
              <w:t>Setting</w:t>
            </w:r>
          </w:p>
        </w:tc>
        <w:tc>
          <w:tcPr>
            <w:tcW w:w="7407" w:type="dxa"/>
          </w:tcPr>
          <w:p w:rsidR="00000000" w:rsidRDefault="00E73530">
            <w:pPr>
              <w:rPr>
                <w:lang w:val="de-DE"/>
              </w:rPr>
            </w:pPr>
            <w:r>
              <w:rPr>
                <w:lang w:val="de-DE"/>
              </w:rPr>
              <w:t>Rahmen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353 </w:t>
            </w:r>
            <w:r>
              <w:rPr>
                <w:noProof/>
                <w:sz w:val="16"/>
              </w:rPr>
              <w:br/>
            </w:r>
            <w:r>
              <w:rPr>
                <w:noProof/>
                <w:sz w:val="2"/>
              </w:rPr>
              <w:t>2d2e1237-dfc7-40cd-a2aa-938bf111ff10</w:t>
            </w:r>
          </w:p>
        </w:tc>
        <w:tc>
          <w:tcPr>
            <w:tcW w:w="7407" w:type="dxa"/>
            <w:shd w:val="clear" w:color="auto" w:fill="F2F2F2" w:themeFill="background1" w:themeFillShade="F2"/>
          </w:tcPr>
          <w:p w:rsidR="00000000" w:rsidRDefault="00E73530">
            <w:pPr>
              <w:rPr>
                <w:noProof/>
              </w:rPr>
            </w:pPr>
            <w:r>
              <w:rPr>
                <w:noProof/>
              </w:rPr>
              <w:t>Default</w:t>
            </w:r>
          </w:p>
        </w:tc>
        <w:tc>
          <w:tcPr>
            <w:tcW w:w="7407" w:type="dxa"/>
          </w:tcPr>
          <w:p w:rsidR="00000000" w:rsidRDefault="00E73530">
            <w:pPr>
              <w:rPr>
                <w:lang w:val="de-DE"/>
              </w:rPr>
            </w:pPr>
            <w:r>
              <w:rPr>
                <w:lang w:val="de-DE"/>
              </w:rPr>
              <w:t>Standard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354 </w:t>
            </w:r>
            <w:r>
              <w:rPr>
                <w:noProof/>
                <w:sz w:val="16"/>
              </w:rPr>
              <w:br/>
            </w:r>
            <w:r>
              <w:rPr>
                <w:noProof/>
                <w:sz w:val="2"/>
              </w:rPr>
              <w:t>136dd33c-5083-4d30-869c-8377abedff7e</w:t>
            </w:r>
          </w:p>
        </w:tc>
        <w:tc>
          <w:tcPr>
            <w:tcW w:w="7407" w:type="dxa"/>
            <w:shd w:val="clear" w:color="auto" w:fill="F2F2F2" w:themeFill="background1" w:themeFillShade="F2"/>
          </w:tcPr>
          <w:p w:rsidR="00000000" w:rsidRDefault="00E73530">
            <w:pPr>
              <w:rPr>
                <w:noProof/>
              </w:rPr>
            </w:pPr>
            <w:r>
              <w:rPr>
                <w:noProof/>
              </w:rPr>
              <w:t>Description</w:t>
            </w:r>
          </w:p>
        </w:tc>
        <w:tc>
          <w:tcPr>
            <w:tcW w:w="7407" w:type="dxa"/>
          </w:tcPr>
          <w:p w:rsidR="00000000" w:rsidRDefault="00E73530">
            <w:pPr>
              <w:rPr>
                <w:lang w:val="de-DE"/>
              </w:rPr>
            </w:pPr>
            <w:r>
              <w:rPr>
                <w:lang w:val="de-DE"/>
              </w:rPr>
              <w:t>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356 </w:t>
            </w:r>
            <w:r>
              <w:rPr>
                <w:noProof/>
                <w:sz w:val="16"/>
              </w:rPr>
              <w:br/>
            </w:r>
            <w:r>
              <w:rPr>
                <w:noProof/>
                <w:sz w:val="2"/>
              </w:rPr>
              <w:t>6b8ce3b5-e8c0-44fa-84eb-c5ba6ff6ff5e</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357 </w:t>
            </w:r>
            <w:r>
              <w:rPr>
                <w:noProof/>
                <w:sz w:val="16"/>
              </w:rPr>
              <w:br/>
            </w:r>
            <w:r>
              <w:rPr>
                <w:noProof/>
                <w:sz w:val="2"/>
              </w:rPr>
              <w:t>a4e</w:t>
            </w:r>
            <w:r>
              <w:rPr>
                <w:noProof/>
                <w:sz w:val="2"/>
              </w:rPr>
              <w:t>da14c-ab64-4262-854d-0462509d92d5</w:t>
            </w:r>
          </w:p>
        </w:tc>
        <w:tc>
          <w:tcPr>
            <w:tcW w:w="7407" w:type="dxa"/>
            <w:shd w:val="clear" w:color="auto" w:fill="F2F2F2" w:themeFill="background1" w:themeFillShade="F2"/>
          </w:tcPr>
          <w:p w:rsidR="00000000" w:rsidRDefault="00E73530">
            <w:pPr>
              <w:rPr>
                <w:noProof/>
              </w:rPr>
            </w:pPr>
            <w:r>
              <w:rPr>
                <w:noProof/>
              </w:rPr>
              <w:t>Capture thumbnails for a given video.</w:t>
            </w:r>
          </w:p>
        </w:tc>
        <w:tc>
          <w:tcPr>
            <w:tcW w:w="7407" w:type="dxa"/>
          </w:tcPr>
          <w:p w:rsidR="00000000" w:rsidRDefault="00E73530">
            <w:pPr>
              <w:rPr>
                <w:lang w:val="de-DE"/>
              </w:rPr>
            </w:pPr>
            <w:r>
              <w:rPr>
                <w:lang w:val="de-DE"/>
              </w:rPr>
              <w:t>Erfassen Sie Miniaturansichten f</w:t>
            </w:r>
            <w:r>
              <w:rPr>
                <w:lang w:val="de-DE"/>
              </w:rPr>
              <w:t>ü</w:t>
            </w:r>
            <w:r>
              <w:rPr>
                <w:lang w:val="de-DE"/>
              </w:rPr>
              <w:t>r ein bestimmtes Video.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359 </w:t>
            </w:r>
            <w:r>
              <w:rPr>
                <w:noProof/>
                <w:sz w:val="16"/>
              </w:rPr>
              <w:br/>
            </w:r>
            <w:r>
              <w:rPr>
                <w:noProof/>
                <w:sz w:val="2"/>
              </w:rPr>
              <w:t>674decee-caa1-45d2-9e8d-f7af1c05fbac</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360 </w:t>
            </w:r>
            <w:r>
              <w:rPr>
                <w:noProof/>
                <w:sz w:val="16"/>
              </w:rPr>
              <w:br/>
            </w:r>
            <w:r>
              <w:rPr>
                <w:noProof/>
                <w:sz w:val="2"/>
              </w:rPr>
              <w:t>b315cd87-bec5-427c-9a63-d51e1d3ba400</w:t>
            </w:r>
          </w:p>
        </w:tc>
        <w:tc>
          <w:tcPr>
            <w:tcW w:w="7407" w:type="dxa"/>
            <w:shd w:val="clear" w:color="auto" w:fill="F2F2F2" w:themeFill="background1" w:themeFillShade="F2"/>
          </w:tcPr>
          <w:p w:rsidR="00000000" w:rsidRDefault="00E73530">
            <w:pPr>
              <w:rPr>
                <w:noProof/>
              </w:rPr>
            </w:pPr>
            <w:r>
              <w:rPr>
                <w:noProof/>
              </w:rPr>
              <w:t>A label to identify each set of thumbnail groups.</w:t>
            </w:r>
          </w:p>
        </w:tc>
        <w:tc>
          <w:tcPr>
            <w:tcW w:w="7407" w:type="dxa"/>
          </w:tcPr>
          <w:p w:rsidR="00000000" w:rsidRDefault="00E73530">
            <w:pPr>
              <w:rPr>
                <w:lang w:val="de-DE"/>
              </w:rPr>
            </w:pPr>
            <w:r>
              <w:rPr>
                <w:lang w:val="de-DE"/>
              </w:rPr>
              <w:t>Eine Beschriftung zur Identifizierung jedes Satzes von Miniaturbildgruppen.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362 </w:t>
            </w:r>
            <w:r>
              <w:rPr>
                <w:noProof/>
                <w:sz w:val="16"/>
              </w:rPr>
              <w:br/>
            </w:r>
            <w:r>
              <w:rPr>
                <w:noProof/>
                <w:sz w:val="2"/>
              </w:rPr>
              <w:t>4c209bb8-2cc6-4f67-a6a0-d0a3de0c3cbb</w:t>
            </w:r>
          </w:p>
        </w:tc>
        <w:tc>
          <w:tcPr>
            <w:tcW w:w="7407" w:type="dxa"/>
            <w:shd w:val="clear" w:color="auto" w:fill="F2F2F2" w:themeFill="background1" w:themeFillShade="F2"/>
          </w:tcPr>
          <w:p w:rsidR="00000000" w:rsidRDefault="00E73530">
            <w:pPr>
              <w:rPr>
                <w:noProof/>
              </w:rPr>
            </w:pPr>
            <w:r>
              <w:rPr>
                <w:noProof/>
              </w:rPr>
              <w:t>png</w:t>
            </w:r>
          </w:p>
        </w:tc>
        <w:tc>
          <w:tcPr>
            <w:tcW w:w="7407" w:type="dxa"/>
          </w:tcPr>
          <w:p w:rsidR="00000000" w:rsidRDefault="00E73530">
            <w:pPr>
              <w:rPr>
                <w:lang w:val="de-DE"/>
              </w:rPr>
            </w:pPr>
            <w:r>
              <w:rPr>
                <w:lang w:val="de-DE"/>
              </w:rPr>
              <w:t>png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363 </w:t>
            </w:r>
            <w:r>
              <w:rPr>
                <w:noProof/>
                <w:sz w:val="16"/>
              </w:rPr>
              <w:br/>
            </w:r>
            <w:r>
              <w:rPr>
                <w:noProof/>
                <w:sz w:val="2"/>
              </w:rPr>
              <w:t>20cd28ff-ef97-4a85-8b70-fe03952e4ba8</w:t>
            </w:r>
          </w:p>
        </w:tc>
        <w:tc>
          <w:tcPr>
            <w:tcW w:w="7407" w:type="dxa"/>
            <w:shd w:val="clear" w:color="auto" w:fill="F2F2F2" w:themeFill="background1" w:themeFillShade="F2"/>
          </w:tcPr>
          <w:p w:rsidR="00000000" w:rsidRDefault="00E73530">
            <w:pPr>
              <w:rPr>
                <w:noProof/>
              </w:rPr>
            </w:pPr>
            <w:r>
              <w:rPr>
                <w:noProof/>
              </w:rPr>
              <w:t>The format of the thumbnail image.</w:t>
            </w:r>
          </w:p>
        </w:tc>
        <w:tc>
          <w:tcPr>
            <w:tcW w:w="7407" w:type="dxa"/>
          </w:tcPr>
          <w:p w:rsidR="00000000" w:rsidRDefault="00E73530">
            <w:pPr>
              <w:rPr>
                <w:lang w:val="de-DE"/>
              </w:rPr>
            </w:pPr>
            <w:r>
              <w:rPr>
                <w:lang w:val="de-DE"/>
              </w:rPr>
              <w:t>Das Format des Miniaturbilds.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365 </w:t>
            </w:r>
            <w:r>
              <w:rPr>
                <w:noProof/>
                <w:sz w:val="16"/>
              </w:rPr>
              <w:br/>
            </w:r>
            <w:r>
              <w:rPr>
                <w:noProof/>
                <w:sz w:val="2"/>
              </w:rPr>
              <w:t>aa931a46-a4db-4ca6-ab7f-15f3b8a9a5f8</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366 </w:t>
            </w:r>
            <w:r>
              <w:rPr>
                <w:noProof/>
                <w:sz w:val="16"/>
              </w:rPr>
              <w:br/>
            </w:r>
            <w:r>
              <w:rPr>
                <w:noProof/>
                <w:sz w:val="2"/>
              </w:rPr>
              <w:t>0b0fdac7-c3d4-4287-a729-1a25ea5bbdc9</w:t>
            </w:r>
          </w:p>
        </w:tc>
        <w:tc>
          <w:tcPr>
            <w:tcW w:w="7407" w:type="dxa"/>
            <w:shd w:val="clear" w:color="auto" w:fill="F2F2F2" w:themeFill="background1" w:themeFillShade="F2"/>
          </w:tcPr>
          <w:p w:rsidR="00000000" w:rsidRDefault="00E73530">
            <w:pPr>
              <w:rPr>
                <w:noProof/>
              </w:rPr>
            </w:pPr>
            <w:r>
              <w:rPr>
                <w:noProof/>
              </w:rPr>
              <w:t>A number of thumbnails, evenly-spaced.</w:t>
            </w:r>
          </w:p>
        </w:tc>
        <w:tc>
          <w:tcPr>
            <w:tcW w:w="7407" w:type="dxa"/>
          </w:tcPr>
          <w:p w:rsidR="00000000" w:rsidRDefault="00E73530">
            <w:pPr>
              <w:rPr>
                <w:lang w:val="de-DE"/>
              </w:rPr>
            </w:pPr>
            <w:r>
              <w:rPr>
                <w:lang w:val="de-DE"/>
              </w:rPr>
              <w:t>Eine Reihe von Miniaturansichten mit gleichm</w:t>
            </w:r>
            <w:r>
              <w:rPr>
                <w:lang w:val="de-DE"/>
              </w:rPr>
              <w:t>äß</w:t>
            </w:r>
            <w:r>
              <w:rPr>
                <w:lang w:val="de-DE"/>
              </w:rPr>
              <w:t>igem Abstand.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368 </w:t>
            </w:r>
            <w:r>
              <w:rPr>
                <w:noProof/>
                <w:sz w:val="16"/>
              </w:rPr>
              <w:br/>
            </w:r>
            <w:r>
              <w:rPr>
                <w:noProof/>
                <w:sz w:val="2"/>
              </w:rPr>
              <w:t>58268587-6d94-4ebd-bb21-ddc75181a1a9</w:t>
            </w:r>
          </w:p>
        </w:tc>
        <w:tc>
          <w:tcPr>
            <w:tcW w:w="7407" w:type="dxa"/>
            <w:shd w:val="clear" w:color="auto" w:fill="F2F2F2" w:themeFill="background1" w:themeFillShade="F2"/>
          </w:tcPr>
          <w:p w:rsidR="00000000" w:rsidRDefault="00E73530">
            <w:pPr>
              <w:rPr>
                <w:noProof/>
              </w:rPr>
            </w:pPr>
            <w:r>
              <w:rPr>
                <w:noProof/>
              </w:rPr>
              <w:t>false</w:t>
            </w:r>
          </w:p>
        </w:tc>
        <w:tc>
          <w:tcPr>
            <w:tcW w:w="7407" w:type="dxa"/>
          </w:tcPr>
          <w:p w:rsidR="00000000" w:rsidRDefault="00E73530">
            <w:pPr>
              <w:rPr>
                <w:lang w:val="de-DE"/>
              </w:rPr>
            </w:pPr>
            <w:r>
              <w:rPr>
                <w:lang w:val="de-DE"/>
              </w:rPr>
              <w:t>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369 </w:t>
            </w:r>
            <w:r>
              <w:rPr>
                <w:noProof/>
                <w:sz w:val="16"/>
              </w:rPr>
              <w:br/>
            </w:r>
            <w:r>
              <w:rPr>
                <w:noProof/>
                <w:sz w:val="2"/>
              </w:rPr>
              <w:t>afbc5179-2a7c-49f1-bf4d-ab2e2a63fe82</w:t>
            </w:r>
          </w:p>
        </w:tc>
        <w:tc>
          <w:tcPr>
            <w:tcW w:w="7407" w:type="dxa"/>
            <w:shd w:val="clear" w:color="auto" w:fill="F2F2F2" w:themeFill="background1" w:themeFillShade="F2"/>
          </w:tcPr>
          <w:p w:rsidR="00000000" w:rsidRDefault="00E73530">
            <w:pPr>
              <w:rPr>
                <w:noProof/>
              </w:rPr>
            </w:pPr>
            <w:r>
              <w:rPr>
                <w:noProof/>
              </w:rPr>
              <w:t>Start generating the thumbnails starting at the first frame.</w:t>
            </w:r>
          </w:p>
        </w:tc>
        <w:tc>
          <w:tcPr>
            <w:tcW w:w="7407" w:type="dxa"/>
          </w:tcPr>
          <w:p w:rsidR="00000000" w:rsidRDefault="00E73530">
            <w:pPr>
              <w:rPr>
                <w:lang w:val="de-DE"/>
              </w:rPr>
            </w:pPr>
            <w:r>
              <w:rPr>
                <w:lang w:val="de-DE"/>
              </w:rPr>
              <w:t>Beginnen Sie mit der Generierung der Miniaturansichten ab dem ersten Frame.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371 </w:t>
            </w:r>
            <w:r>
              <w:rPr>
                <w:noProof/>
                <w:sz w:val="16"/>
              </w:rPr>
              <w:br/>
            </w:r>
            <w:r>
              <w:rPr>
                <w:noProof/>
                <w:sz w:val="2"/>
              </w:rPr>
              <w:t>a26be430-c3ba-4ee8-8</w:t>
            </w:r>
            <w:r>
              <w:rPr>
                <w:noProof/>
                <w:sz w:val="2"/>
              </w:rPr>
              <w:t>c91-83158090ebca</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372 </w:t>
            </w:r>
            <w:r>
              <w:rPr>
                <w:noProof/>
                <w:sz w:val="16"/>
              </w:rPr>
              <w:br/>
            </w:r>
            <w:r>
              <w:rPr>
                <w:noProof/>
                <w:sz w:val="2"/>
              </w:rPr>
              <w:t>0e623e22-ee8b-4c2b-a54d-a0189b0ba9ee</w:t>
            </w:r>
          </w:p>
        </w:tc>
        <w:tc>
          <w:tcPr>
            <w:tcW w:w="7407" w:type="dxa"/>
            <w:shd w:val="clear" w:color="auto" w:fill="F2F2F2" w:themeFill="background1" w:themeFillShade="F2"/>
          </w:tcPr>
          <w:p w:rsidR="00000000" w:rsidRDefault="00E73530">
            <w:pPr>
              <w:rPr>
                <w:noProof/>
              </w:rPr>
            </w:pPr>
            <w:r>
              <w:rPr>
                <w:noProof/>
              </w:rPr>
              <w:t>Take thumbnails at an even interval, in seconds.</w:t>
            </w:r>
          </w:p>
        </w:tc>
        <w:tc>
          <w:tcPr>
            <w:tcW w:w="7407" w:type="dxa"/>
          </w:tcPr>
          <w:p w:rsidR="00000000" w:rsidRDefault="00E73530">
            <w:pPr>
              <w:rPr>
                <w:lang w:val="de-DE"/>
              </w:rPr>
            </w:pPr>
            <w:r>
              <w:rPr>
                <w:lang w:val="de-DE"/>
              </w:rPr>
              <w:t>Nehmen Sie Thumbnails in gleichm</w:t>
            </w:r>
            <w:r>
              <w:rPr>
                <w:lang w:val="de-DE"/>
              </w:rPr>
              <w:t>äß</w:t>
            </w:r>
            <w:r>
              <w:rPr>
                <w:lang w:val="de-DE"/>
              </w:rPr>
              <w:t>igen Abst</w:t>
            </w:r>
            <w:r>
              <w:rPr>
                <w:lang w:val="de-DE"/>
              </w:rPr>
              <w:t>ä</w:t>
            </w:r>
            <w:r>
              <w:rPr>
                <w:lang w:val="de-DE"/>
              </w:rPr>
              <w:t>nden in Sekunden auf.</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374 </w:t>
            </w:r>
            <w:r>
              <w:rPr>
                <w:noProof/>
                <w:sz w:val="16"/>
              </w:rPr>
              <w:br/>
            </w:r>
            <w:r>
              <w:rPr>
                <w:noProof/>
                <w:sz w:val="2"/>
              </w:rPr>
              <w:t>dc50f9eb-5244-4e32-91ed-29fce6045152</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375 </w:t>
            </w:r>
            <w:r>
              <w:rPr>
                <w:noProof/>
                <w:sz w:val="16"/>
              </w:rPr>
              <w:br/>
            </w:r>
            <w:r>
              <w:rPr>
                <w:noProof/>
                <w:sz w:val="2"/>
              </w:rPr>
              <w:t>a73bb7b7-23e6-43ed-bbb6-f140ae6828c0</w:t>
            </w:r>
          </w:p>
        </w:tc>
        <w:tc>
          <w:tcPr>
            <w:tcW w:w="7407" w:type="dxa"/>
            <w:shd w:val="clear" w:color="auto" w:fill="F2F2F2" w:themeFill="background1" w:themeFillShade="F2"/>
          </w:tcPr>
          <w:p w:rsidR="00000000" w:rsidRDefault="00E73530">
            <w:pPr>
              <w:rPr>
                <w:noProof/>
              </w:rPr>
            </w:pPr>
            <w:r>
              <w:rPr>
                <w:noProof/>
              </w:rPr>
              <w:t>Take thumbnails at an even interval, in frames.</w:t>
            </w:r>
          </w:p>
        </w:tc>
        <w:tc>
          <w:tcPr>
            <w:tcW w:w="7407" w:type="dxa"/>
          </w:tcPr>
          <w:p w:rsidR="00000000" w:rsidRDefault="00E73530">
            <w:pPr>
              <w:rPr>
                <w:lang w:val="de-DE"/>
              </w:rPr>
            </w:pPr>
            <w:r>
              <w:rPr>
                <w:lang w:val="de-DE"/>
              </w:rPr>
              <w:t>Nehmen Sie Thumbnails in gleichm</w:t>
            </w:r>
            <w:r>
              <w:rPr>
                <w:lang w:val="de-DE"/>
              </w:rPr>
              <w:t>äß</w:t>
            </w:r>
            <w:r>
              <w:rPr>
                <w:lang w:val="de-DE"/>
              </w:rPr>
              <w:t>igen Abst</w:t>
            </w:r>
            <w:r>
              <w:rPr>
                <w:lang w:val="de-DE"/>
              </w:rPr>
              <w:t>ä</w:t>
            </w:r>
            <w:r>
              <w:rPr>
                <w:lang w:val="de-DE"/>
              </w:rPr>
              <w:t>nden in Frames auf.</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377 </w:t>
            </w:r>
            <w:r>
              <w:rPr>
                <w:noProof/>
                <w:sz w:val="16"/>
              </w:rPr>
              <w:br/>
            </w:r>
            <w:r>
              <w:rPr>
                <w:noProof/>
                <w:sz w:val="2"/>
              </w:rPr>
              <w:t>a18f9118-c3f7-412d-b479-491f1966c09f</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378 </w:t>
            </w:r>
            <w:r>
              <w:rPr>
                <w:noProof/>
                <w:sz w:val="16"/>
              </w:rPr>
              <w:br/>
            </w:r>
            <w:r>
              <w:rPr>
                <w:noProof/>
                <w:sz w:val="2"/>
              </w:rPr>
              <w:t>ed012bd2-e3b5-428d-8c52-5d6be0cc0f3b</w:t>
            </w:r>
          </w:p>
        </w:tc>
        <w:tc>
          <w:tcPr>
            <w:tcW w:w="7407" w:type="dxa"/>
            <w:shd w:val="clear" w:color="auto" w:fill="F2F2F2" w:themeFill="background1" w:themeFillShade="F2"/>
          </w:tcPr>
          <w:p w:rsidR="00000000" w:rsidRDefault="00E73530">
            <w:pPr>
              <w:rPr>
                <w:noProof/>
              </w:rPr>
            </w:pPr>
            <w:r>
              <w:rPr>
                <w:noProof/>
              </w:rPr>
              <w:t>An array of times, in seconds, at which to grab a thumbnail.</w:t>
            </w:r>
          </w:p>
        </w:tc>
        <w:tc>
          <w:tcPr>
            <w:tcW w:w="7407" w:type="dxa"/>
          </w:tcPr>
          <w:p w:rsidR="00000000" w:rsidRDefault="00E73530">
            <w:pPr>
              <w:rPr>
                <w:lang w:val="de-DE"/>
              </w:rPr>
            </w:pPr>
            <w:r>
              <w:rPr>
                <w:lang w:val="de-DE"/>
              </w:rPr>
              <w:t>Eine Reihe von Zeiten in Sekunden, zu denen Sie ein Miniaturbild abrufen k</w:t>
            </w:r>
            <w:r>
              <w:rPr>
                <w:lang w:val="de-DE"/>
              </w:rPr>
              <w:t>ö</w:t>
            </w:r>
            <w:r>
              <w:rPr>
                <w:lang w:val="de-DE"/>
              </w:rPr>
              <w:t>nnen.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380 </w:t>
            </w:r>
            <w:r>
              <w:rPr>
                <w:noProof/>
                <w:sz w:val="16"/>
              </w:rPr>
              <w:br/>
            </w:r>
            <w:r>
              <w:rPr>
                <w:noProof/>
                <w:sz w:val="2"/>
              </w:rPr>
              <w:t>28d58f49-16a4-4671-abe1-28021434a105</w:t>
            </w:r>
          </w:p>
        </w:tc>
        <w:tc>
          <w:tcPr>
            <w:tcW w:w="7407" w:type="dxa"/>
            <w:shd w:val="clear" w:color="auto" w:fill="F2F2F2" w:themeFill="background1" w:themeFillShade="F2"/>
          </w:tcPr>
          <w:p w:rsidR="00000000" w:rsidRDefault="00E73530">
            <w:pPr>
              <w:rPr>
                <w:noProof/>
              </w:rPr>
            </w:pPr>
            <w:r>
              <w:rPr>
                <w:noProof/>
              </w:rPr>
              <w:t>preserve</w:t>
            </w:r>
          </w:p>
        </w:tc>
        <w:tc>
          <w:tcPr>
            <w:tcW w:w="7407" w:type="dxa"/>
          </w:tcPr>
          <w:p w:rsidR="00000000" w:rsidRDefault="00E73530">
            <w:pPr>
              <w:rPr>
                <w:lang w:val="de-DE"/>
              </w:rPr>
            </w:pPr>
            <w:r>
              <w:rPr>
                <w:lang w:val="de-DE"/>
              </w:rPr>
              <w:t>erhalten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381 </w:t>
            </w:r>
            <w:r>
              <w:rPr>
                <w:noProof/>
                <w:sz w:val="16"/>
              </w:rPr>
              <w:br/>
            </w:r>
            <w:r>
              <w:rPr>
                <w:noProof/>
                <w:sz w:val="2"/>
              </w:rPr>
              <w:t>2629d32e-4338-45b7-846a-98ab629c634c</w:t>
            </w:r>
          </w:p>
        </w:tc>
        <w:tc>
          <w:tcPr>
            <w:tcW w:w="7407" w:type="dxa"/>
            <w:shd w:val="clear" w:color="auto" w:fill="F2F2F2" w:themeFill="background1" w:themeFillShade="F2"/>
          </w:tcPr>
          <w:p w:rsidR="00000000" w:rsidRDefault="00E73530">
            <w:pPr>
              <w:rPr>
                <w:noProof/>
              </w:rPr>
            </w:pPr>
            <w:r>
              <w:rPr>
                <w:noProof/>
              </w:rPr>
              <w:t>How to handle a thumbnail width/height that differs from the aspect ratio of the input file.</w:t>
            </w:r>
          </w:p>
        </w:tc>
        <w:tc>
          <w:tcPr>
            <w:tcW w:w="7407" w:type="dxa"/>
          </w:tcPr>
          <w:p w:rsidR="00000000" w:rsidRDefault="00E73530">
            <w:pPr>
              <w:rPr>
                <w:lang w:val="de-DE"/>
              </w:rPr>
            </w:pPr>
            <w:r>
              <w:rPr>
                <w:lang w:val="de-DE"/>
              </w:rPr>
              <w:t>Umgang mit einer Breite / H</w:t>
            </w:r>
            <w:r>
              <w:rPr>
                <w:lang w:val="de-DE"/>
              </w:rPr>
              <w:t>ö</w:t>
            </w:r>
            <w:r>
              <w:rPr>
                <w:lang w:val="de-DE"/>
              </w:rPr>
              <w:t>he von Miniaturansichten, die sich vom Seitenverh</w:t>
            </w:r>
            <w:r>
              <w:rPr>
                <w:lang w:val="de-DE"/>
              </w:rPr>
              <w:t>ä</w:t>
            </w:r>
            <w:r>
              <w:rPr>
                <w:lang w:val="de-DE"/>
              </w:rPr>
              <w:t>ltnis der Eingabedatei unterscheidet.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383 </w:t>
            </w:r>
            <w:r>
              <w:rPr>
                <w:noProof/>
                <w:sz w:val="16"/>
              </w:rPr>
              <w:br/>
            </w:r>
            <w:r>
              <w:rPr>
                <w:noProof/>
                <w:sz w:val="2"/>
              </w:rPr>
              <w:t>dea4</w:t>
            </w:r>
            <w:r>
              <w:rPr>
                <w:noProof/>
                <w:sz w:val="2"/>
              </w:rPr>
              <w:t>3828-3f3f-454c-94ed-325bc3d901a7</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384 </w:t>
            </w:r>
            <w:r>
              <w:rPr>
                <w:noProof/>
                <w:sz w:val="16"/>
              </w:rPr>
              <w:br/>
            </w:r>
            <w:r>
              <w:rPr>
                <w:noProof/>
                <w:sz w:val="2"/>
              </w:rPr>
              <w:t>fa378074-09ec-425b-8eaf-0205eeb5cb9b</w:t>
            </w:r>
          </w:p>
        </w:tc>
        <w:tc>
          <w:tcPr>
            <w:tcW w:w="7407" w:type="dxa"/>
            <w:shd w:val="clear" w:color="auto" w:fill="F2F2F2" w:themeFill="background1" w:themeFillShade="F2"/>
          </w:tcPr>
          <w:p w:rsidR="00000000" w:rsidRDefault="00E73530">
            <w:pPr>
              <w:rPr>
                <w:noProof/>
              </w:rPr>
            </w:pPr>
            <w:r>
              <w:rPr>
                <w:noProof/>
              </w:rPr>
              <w:t xml:space="preserve">Thumbnail resolution as </w:t>
            </w:r>
            <w:r>
              <w:rPr>
                <w:rStyle w:val="mqInternal"/>
                <w:noProof/>
              </w:rPr>
              <w:t>[1}[2]{3]</w:t>
            </w:r>
            <w:r>
              <w:rPr>
                <w:noProof/>
              </w:rPr>
              <w:t>.</w:t>
            </w:r>
          </w:p>
        </w:tc>
        <w:tc>
          <w:tcPr>
            <w:tcW w:w="7407" w:type="dxa"/>
          </w:tcPr>
          <w:p w:rsidR="00000000" w:rsidRDefault="00E73530">
            <w:pPr>
              <w:rPr>
                <w:lang w:val="de-DE"/>
              </w:rPr>
            </w:pPr>
            <w:r>
              <w:rPr>
                <w:lang w:val="de-DE"/>
              </w:rPr>
              <w:t>Miniaturbildaufl</w:t>
            </w:r>
            <w:r>
              <w:rPr>
                <w:lang w:val="de-DE"/>
              </w:rPr>
              <w:t>ö</w:t>
            </w:r>
            <w:r>
              <w:rPr>
                <w:lang w:val="de-DE"/>
              </w:rPr>
              <w:t xml:space="preserve">sung als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386 </w:t>
            </w:r>
            <w:r>
              <w:rPr>
                <w:noProof/>
                <w:sz w:val="16"/>
              </w:rPr>
              <w:br/>
            </w:r>
            <w:r>
              <w:rPr>
                <w:noProof/>
                <w:sz w:val="2"/>
              </w:rPr>
              <w:t>2486597a-97d7-46d9-8e93-245ff330d7bf</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387 </w:t>
            </w:r>
            <w:r>
              <w:rPr>
                <w:noProof/>
                <w:sz w:val="16"/>
              </w:rPr>
              <w:br/>
            </w:r>
            <w:r>
              <w:rPr>
                <w:noProof/>
                <w:sz w:val="2"/>
              </w:rPr>
              <w:t>913551a7-3a</w:t>
            </w:r>
            <w:r>
              <w:rPr>
                <w:noProof/>
                <w:sz w:val="2"/>
              </w:rPr>
              <w:t>cb-4371-84c9-3c75a5c256ce</w:t>
            </w:r>
          </w:p>
        </w:tc>
        <w:tc>
          <w:tcPr>
            <w:tcW w:w="7407" w:type="dxa"/>
            <w:shd w:val="clear" w:color="auto" w:fill="F2F2F2" w:themeFill="background1" w:themeFillShade="F2"/>
          </w:tcPr>
          <w:p w:rsidR="00000000" w:rsidRDefault="00E73530">
            <w:pPr>
              <w:rPr>
                <w:noProof/>
              </w:rPr>
            </w:pPr>
            <w:r>
              <w:rPr>
                <w:noProof/>
              </w:rPr>
              <w:t>The maximum width of the thumbnail (in pixels).</w:t>
            </w:r>
          </w:p>
        </w:tc>
        <w:tc>
          <w:tcPr>
            <w:tcW w:w="7407" w:type="dxa"/>
          </w:tcPr>
          <w:p w:rsidR="00000000" w:rsidRDefault="00E73530">
            <w:pPr>
              <w:rPr>
                <w:lang w:val="de-DE"/>
              </w:rPr>
            </w:pPr>
            <w:r>
              <w:rPr>
                <w:lang w:val="de-DE"/>
              </w:rPr>
              <w:t>Die maximale Breite der Miniaturansicht (in Pixel).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389 </w:t>
            </w:r>
            <w:r>
              <w:rPr>
                <w:noProof/>
                <w:sz w:val="16"/>
              </w:rPr>
              <w:br/>
            </w:r>
            <w:r>
              <w:rPr>
                <w:noProof/>
                <w:sz w:val="2"/>
              </w:rPr>
              <w:t>9f26f0ea-0f30-4586-8bba-6a19128c8905</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390 </w:t>
            </w:r>
            <w:r>
              <w:rPr>
                <w:noProof/>
                <w:sz w:val="16"/>
              </w:rPr>
              <w:br/>
            </w:r>
            <w:r>
              <w:rPr>
                <w:noProof/>
                <w:sz w:val="2"/>
              </w:rPr>
              <w:t>3a2b6461-e1de-4090-b487-a8a3cf130d2a</w:t>
            </w:r>
          </w:p>
        </w:tc>
        <w:tc>
          <w:tcPr>
            <w:tcW w:w="7407" w:type="dxa"/>
            <w:shd w:val="clear" w:color="auto" w:fill="F2F2F2" w:themeFill="background1" w:themeFillShade="F2"/>
          </w:tcPr>
          <w:p w:rsidR="00000000" w:rsidRDefault="00E73530">
            <w:pPr>
              <w:rPr>
                <w:noProof/>
              </w:rPr>
            </w:pPr>
            <w:r>
              <w:rPr>
                <w:noProof/>
              </w:rPr>
              <w:t>The maximum height of the thumbnail (in pixels).</w:t>
            </w:r>
          </w:p>
        </w:tc>
        <w:tc>
          <w:tcPr>
            <w:tcW w:w="7407" w:type="dxa"/>
          </w:tcPr>
          <w:p w:rsidR="00000000" w:rsidRDefault="00E73530">
            <w:pPr>
              <w:rPr>
                <w:lang w:val="de-DE"/>
              </w:rPr>
            </w:pPr>
            <w:r>
              <w:rPr>
                <w:lang w:val="de-DE"/>
              </w:rPr>
              <w:t>Die maximale H</w:t>
            </w:r>
            <w:r>
              <w:rPr>
                <w:lang w:val="de-DE"/>
              </w:rPr>
              <w:t>ö</w:t>
            </w:r>
            <w:r>
              <w:rPr>
                <w:lang w:val="de-DE"/>
              </w:rPr>
              <w:t>he der Miniaturansicht (in Pixel).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392 </w:t>
            </w:r>
            <w:r>
              <w:rPr>
                <w:noProof/>
                <w:sz w:val="16"/>
              </w:rPr>
              <w:br/>
            </w:r>
            <w:r>
              <w:rPr>
                <w:noProof/>
                <w:sz w:val="2"/>
              </w:rPr>
              <w:t>0aa9b15e-319a-4336-be55-4054728d0213</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393 </w:t>
            </w:r>
            <w:r>
              <w:rPr>
                <w:noProof/>
                <w:sz w:val="16"/>
              </w:rPr>
              <w:br/>
            </w:r>
            <w:r>
              <w:rPr>
                <w:noProof/>
                <w:sz w:val="2"/>
              </w:rPr>
              <w:t>95bca38d-9d44-45d2-a1ae-868ffd8d67cd</w:t>
            </w:r>
          </w:p>
        </w:tc>
        <w:tc>
          <w:tcPr>
            <w:tcW w:w="7407" w:type="dxa"/>
            <w:shd w:val="clear" w:color="auto" w:fill="F2F2F2" w:themeFill="background1" w:themeFillShade="F2"/>
          </w:tcPr>
          <w:p w:rsidR="00000000" w:rsidRDefault="00E73530">
            <w:pPr>
              <w:rPr>
                <w:noProof/>
              </w:rPr>
            </w:pPr>
            <w:r>
              <w:rPr>
                <w:noProof/>
              </w:rPr>
              <w:t>A base S3, Cloud Files, GCS, FTP, FTPS, or SFTP</w:t>
            </w:r>
            <w:r>
              <w:rPr>
                <w:noProof/>
              </w:rPr>
              <w:t xml:space="preserve"> directory URL where we'll place the thumbnails, without a filename.</w:t>
            </w:r>
          </w:p>
        </w:tc>
        <w:tc>
          <w:tcPr>
            <w:tcW w:w="7407" w:type="dxa"/>
          </w:tcPr>
          <w:p w:rsidR="00000000" w:rsidRDefault="00E73530">
            <w:pPr>
              <w:rPr>
                <w:lang w:val="de-DE"/>
              </w:rPr>
            </w:pPr>
            <w:r>
              <w:rPr>
                <w:lang w:val="de-DE"/>
              </w:rPr>
              <w:t>Eine Basis-S3-, Cloud-Datei-, GCS-, FTP-, FTPS- oder SFTP-Verzeichnis-URL, unter der die Miniaturansichten ohne Dateinamen platziert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395 </w:t>
            </w:r>
            <w:r>
              <w:rPr>
                <w:noProof/>
                <w:sz w:val="16"/>
              </w:rPr>
              <w:br/>
            </w:r>
            <w:r>
              <w:rPr>
                <w:noProof/>
                <w:sz w:val="2"/>
              </w:rPr>
              <w:t>4a34934f-6bd2-4c5d-9146-a4bcd3191821</w:t>
            </w:r>
          </w:p>
        </w:tc>
        <w:tc>
          <w:tcPr>
            <w:tcW w:w="7407" w:type="dxa"/>
            <w:shd w:val="clear" w:color="auto" w:fill="F2F2F2" w:themeFill="background1" w:themeFillShade="F2"/>
          </w:tcPr>
          <w:p w:rsidR="00000000" w:rsidRDefault="00E73530">
            <w:pPr>
              <w:rPr>
                <w:noProof/>
              </w:rPr>
            </w:pPr>
            <w:r>
              <w:rPr>
                <w:noProof/>
              </w:rPr>
              <w:t>fra</w:t>
            </w:r>
            <w:r>
              <w:rPr>
                <w:noProof/>
              </w:rPr>
              <w:t>me</w:t>
            </w:r>
          </w:p>
        </w:tc>
        <w:tc>
          <w:tcPr>
            <w:tcW w:w="7407" w:type="dxa"/>
          </w:tcPr>
          <w:p w:rsidR="00000000" w:rsidRDefault="00E73530">
            <w:pPr>
              <w:rPr>
                <w:lang w:val="de-DE"/>
              </w:rPr>
            </w:pPr>
            <w:r>
              <w:rPr>
                <w:lang w:val="de-DE"/>
              </w:rPr>
              <w:t>Rahmen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396 </w:t>
            </w:r>
            <w:r>
              <w:rPr>
                <w:noProof/>
                <w:sz w:val="16"/>
              </w:rPr>
              <w:br/>
            </w:r>
            <w:r>
              <w:rPr>
                <w:noProof/>
                <w:sz w:val="2"/>
              </w:rPr>
              <w:t>cb1e357b-190a-4007-9463-dc2464fde5d6</w:t>
            </w:r>
          </w:p>
        </w:tc>
        <w:tc>
          <w:tcPr>
            <w:tcW w:w="7407" w:type="dxa"/>
            <w:shd w:val="clear" w:color="auto" w:fill="F2F2F2" w:themeFill="background1" w:themeFillShade="F2"/>
          </w:tcPr>
          <w:p w:rsidR="00000000" w:rsidRDefault="00E73530">
            <w:pPr>
              <w:rPr>
                <w:noProof/>
              </w:rPr>
            </w:pPr>
            <w:r>
              <w:rPr>
                <w:noProof/>
              </w:rPr>
              <w:t>Prefix for thumbnail filenames.</w:t>
            </w:r>
          </w:p>
        </w:tc>
        <w:tc>
          <w:tcPr>
            <w:tcW w:w="7407" w:type="dxa"/>
          </w:tcPr>
          <w:p w:rsidR="00000000" w:rsidRDefault="00E73530">
            <w:pPr>
              <w:rPr>
                <w:lang w:val="de-DE"/>
              </w:rPr>
            </w:pPr>
            <w:r>
              <w:rPr>
                <w:lang w:val="de-DE"/>
              </w:rPr>
              <w:t>Pr</w:t>
            </w:r>
            <w:r>
              <w:rPr>
                <w:lang w:val="de-DE"/>
              </w:rPr>
              <w:t>ä</w:t>
            </w:r>
            <w:r>
              <w:rPr>
                <w:lang w:val="de-DE"/>
              </w:rPr>
              <w:t>fix f</w:t>
            </w:r>
            <w:r>
              <w:rPr>
                <w:lang w:val="de-DE"/>
              </w:rPr>
              <w:t>ü</w:t>
            </w:r>
            <w:r>
              <w:rPr>
                <w:lang w:val="de-DE"/>
              </w:rPr>
              <w:t>r Dateinamen mit Miniaturansichten.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398 </w:t>
            </w:r>
            <w:r>
              <w:rPr>
                <w:noProof/>
                <w:sz w:val="16"/>
              </w:rPr>
              <w:br/>
            </w:r>
            <w:r>
              <w:rPr>
                <w:noProof/>
                <w:sz w:val="2"/>
              </w:rPr>
              <w:t>a0cac63c-a935-4faf-a639-1f87b5a9703c</w:t>
            </w:r>
          </w:p>
        </w:tc>
        <w:tc>
          <w:tcPr>
            <w:tcW w:w="7407" w:type="dxa"/>
            <w:shd w:val="clear" w:color="auto" w:fill="F2F2F2" w:themeFill="background1" w:themeFillShade="F2"/>
          </w:tcPr>
          <w:p w:rsidR="00000000" w:rsidRDefault="00E73530">
            <w:pPr>
              <w:rPr>
                <w:noProof/>
              </w:rPr>
            </w:pPr>
            <w:r>
              <w:rPr>
                <w:noProof/>
              </w:rPr>
              <w:t>frame</w:t>
            </w:r>
          </w:p>
        </w:tc>
        <w:tc>
          <w:tcPr>
            <w:tcW w:w="7407" w:type="dxa"/>
          </w:tcPr>
          <w:p w:rsidR="00000000" w:rsidRDefault="00E73530">
            <w:pPr>
              <w:rPr>
                <w:lang w:val="de-DE"/>
              </w:rPr>
            </w:pPr>
            <w:r>
              <w:rPr>
                <w:lang w:val="de-DE"/>
              </w:rPr>
              <w:t>Rahmen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399 </w:t>
            </w:r>
            <w:r>
              <w:rPr>
                <w:noProof/>
                <w:sz w:val="16"/>
              </w:rPr>
              <w:br/>
            </w:r>
            <w:r>
              <w:rPr>
                <w:noProof/>
                <w:sz w:val="2"/>
              </w:rPr>
              <w:t>7ef73cc1-0298-4766-8f74-513f2993ea11</w:t>
            </w:r>
          </w:p>
        </w:tc>
        <w:tc>
          <w:tcPr>
            <w:tcW w:w="7407" w:type="dxa"/>
            <w:shd w:val="clear" w:color="auto" w:fill="F2F2F2" w:themeFill="background1" w:themeFillShade="F2"/>
          </w:tcPr>
          <w:p w:rsidR="00000000" w:rsidRDefault="00E73530">
            <w:pPr>
              <w:rPr>
                <w:noProof/>
              </w:rPr>
            </w:pPr>
            <w:r>
              <w:rPr>
                <w:noProof/>
              </w:rPr>
              <w:t>Interpolated thumbnail filename.</w:t>
            </w:r>
          </w:p>
        </w:tc>
        <w:tc>
          <w:tcPr>
            <w:tcW w:w="7407" w:type="dxa"/>
          </w:tcPr>
          <w:p w:rsidR="00000000" w:rsidRDefault="00E73530">
            <w:pPr>
              <w:rPr>
                <w:lang w:val="de-DE"/>
              </w:rPr>
            </w:pPr>
            <w:r>
              <w:rPr>
                <w:lang w:val="de-DE"/>
              </w:rPr>
              <w:t>Interpolierter Miniaturbild-Dateiname.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401 </w:t>
            </w:r>
            <w:r>
              <w:rPr>
                <w:noProof/>
                <w:sz w:val="16"/>
              </w:rPr>
              <w:br/>
            </w:r>
            <w:r>
              <w:rPr>
                <w:noProof/>
                <w:sz w:val="2"/>
              </w:rPr>
              <w:t>690e969b-7e36-4e3b-8873-25dedcb6d622</w:t>
            </w:r>
          </w:p>
        </w:tc>
        <w:tc>
          <w:tcPr>
            <w:tcW w:w="7407" w:type="dxa"/>
            <w:shd w:val="clear" w:color="auto" w:fill="F2F2F2" w:themeFill="background1" w:themeFillShade="F2"/>
          </w:tcPr>
          <w:p w:rsidR="00000000" w:rsidRDefault="00E73530">
            <w:pPr>
              <w:rPr>
                <w:noProof/>
              </w:rPr>
            </w:pPr>
            <w:r>
              <w:rPr>
                <w:noProof/>
              </w:rPr>
              <w:t>false</w:t>
            </w:r>
          </w:p>
        </w:tc>
        <w:tc>
          <w:tcPr>
            <w:tcW w:w="7407" w:type="dxa"/>
          </w:tcPr>
          <w:p w:rsidR="00000000" w:rsidRDefault="00E73530">
            <w:pPr>
              <w:rPr>
                <w:lang w:val="de-DE"/>
              </w:rPr>
            </w:pPr>
            <w:r>
              <w:rPr>
                <w:lang w:val="de-DE"/>
              </w:rPr>
              <w:t>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402 </w:t>
            </w:r>
            <w:r>
              <w:rPr>
                <w:noProof/>
                <w:sz w:val="16"/>
              </w:rPr>
              <w:br/>
            </w:r>
            <w:r>
              <w:rPr>
                <w:noProof/>
                <w:sz w:val="2"/>
              </w:rPr>
              <w:t>e85b362e-51a0-4485-9b81-3b9ead0e516c</w:t>
            </w:r>
          </w:p>
        </w:tc>
        <w:tc>
          <w:tcPr>
            <w:tcW w:w="7407" w:type="dxa"/>
            <w:shd w:val="clear" w:color="auto" w:fill="F2F2F2" w:themeFill="background1" w:themeFillShade="F2"/>
          </w:tcPr>
          <w:p w:rsidR="00000000" w:rsidRDefault="00E73530">
            <w:pPr>
              <w:rPr>
                <w:noProof/>
              </w:rPr>
            </w:pPr>
            <w:r>
              <w:rPr>
                <w:noProof/>
              </w:rPr>
              <w:t>Make the output publicly readable on S3.</w:t>
            </w:r>
          </w:p>
        </w:tc>
        <w:tc>
          <w:tcPr>
            <w:tcW w:w="7407" w:type="dxa"/>
          </w:tcPr>
          <w:p w:rsidR="00000000" w:rsidRDefault="00E73530">
            <w:pPr>
              <w:rPr>
                <w:lang w:val="de-DE"/>
              </w:rPr>
            </w:pPr>
            <w:r>
              <w:rPr>
                <w:lang w:val="de-DE"/>
              </w:rPr>
              <w:t xml:space="preserve">Machen Sie die Ausgabe in S3 </w:t>
            </w:r>
            <w:r>
              <w:rPr>
                <w:lang w:val="de-DE"/>
              </w:rPr>
              <w:t>ö</w:t>
            </w:r>
            <w:r>
              <w:rPr>
                <w:lang w:val="de-DE"/>
              </w:rPr>
              <w:t>ffentlich lesbar.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404 </w:t>
            </w:r>
            <w:r>
              <w:rPr>
                <w:noProof/>
                <w:sz w:val="16"/>
              </w:rPr>
              <w:br/>
            </w:r>
            <w:r>
              <w:rPr>
                <w:noProof/>
                <w:sz w:val="2"/>
              </w:rPr>
              <w:t>518cc616-0507-4df4-9dfd-71eff554b1df</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405 </w:t>
            </w:r>
            <w:r>
              <w:rPr>
                <w:noProof/>
                <w:sz w:val="16"/>
              </w:rPr>
              <w:br/>
            </w:r>
            <w:r>
              <w:rPr>
                <w:noProof/>
                <w:sz w:val="2"/>
              </w:rPr>
              <w:t>900c40c3-5b67-4811-81f3-525781ee77ac</w:t>
            </w:r>
          </w:p>
        </w:tc>
        <w:tc>
          <w:tcPr>
            <w:tcW w:w="7407" w:type="dxa"/>
            <w:shd w:val="clear" w:color="auto" w:fill="F2F2F2" w:themeFill="background1" w:themeFillShade="F2"/>
          </w:tcPr>
          <w:p w:rsidR="00000000" w:rsidRDefault="00E73530">
            <w:pPr>
              <w:rPr>
                <w:noProof/>
              </w:rPr>
            </w:pPr>
            <w:r>
              <w:rPr>
                <w:noProof/>
              </w:rPr>
              <w:t>Fine-grained access control rules for files sent to S3.</w:t>
            </w:r>
          </w:p>
        </w:tc>
        <w:tc>
          <w:tcPr>
            <w:tcW w:w="7407" w:type="dxa"/>
          </w:tcPr>
          <w:p w:rsidR="00000000" w:rsidRDefault="00E73530">
            <w:pPr>
              <w:rPr>
                <w:lang w:val="de-DE"/>
              </w:rPr>
            </w:pPr>
            <w:r>
              <w:rPr>
                <w:lang w:val="de-DE"/>
              </w:rPr>
              <w:t>Fein abgestimmte Zugriffssteuerungsregeln f</w:t>
            </w:r>
            <w:r>
              <w:rPr>
                <w:lang w:val="de-DE"/>
              </w:rPr>
              <w:t>ü</w:t>
            </w:r>
            <w:r>
              <w:rPr>
                <w:lang w:val="de-DE"/>
              </w:rPr>
              <w:t>r an S3 gesendete Dateien.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407 </w:t>
            </w:r>
            <w:r>
              <w:rPr>
                <w:noProof/>
                <w:sz w:val="16"/>
              </w:rPr>
              <w:br/>
            </w:r>
            <w:r>
              <w:rPr>
                <w:noProof/>
                <w:sz w:val="2"/>
              </w:rPr>
              <w:t>099a1b9b-345c-4510-95c3-e211bb1b3688</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408 </w:t>
            </w:r>
            <w:r>
              <w:rPr>
                <w:noProof/>
                <w:sz w:val="16"/>
              </w:rPr>
              <w:br/>
            </w:r>
            <w:r>
              <w:rPr>
                <w:noProof/>
                <w:sz w:val="2"/>
              </w:rPr>
              <w:t>685ea1c0-a62b-4a25-8091-b96731a34dcc</w:t>
            </w:r>
          </w:p>
        </w:tc>
        <w:tc>
          <w:tcPr>
            <w:tcW w:w="7407" w:type="dxa"/>
            <w:shd w:val="clear" w:color="auto" w:fill="F2F2F2" w:themeFill="background1" w:themeFillShade="F2"/>
          </w:tcPr>
          <w:p w:rsidR="00000000" w:rsidRDefault="00E73530">
            <w:pPr>
              <w:rPr>
                <w:noProof/>
              </w:rPr>
            </w:pPr>
            <w:r>
              <w:rPr>
                <w:noProof/>
              </w:rPr>
              <w:t>Set the grantee for fine-grained S3 access control permissions.</w:t>
            </w:r>
          </w:p>
        </w:tc>
        <w:tc>
          <w:tcPr>
            <w:tcW w:w="7407" w:type="dxa"/>
          </w:tcPr>
          <w:p w:rsidR="00000000" w:rsidRDefault="00E73530">
            <w:pPr>
              <w:rPr>
                <w:lang w:val="de-DE"/>
              </w:rPr>
            </w:pPr>
            <w:r>
              <w:rPr>
                <w:lang w:val="de-DE"/>
              </w:rPr>
              <w:t>Legen Sie den Berechtigten f</w:t>
            </w:r>
            <w:r>
              <w:rPr>
                <w:lang w:val="de-DE"/>
              </w:rPr>
              <w:t>ü</w:t>
            </w:r>
            <w:r>
              <w:rPr>
                <w:lang w:val="de-DE"/>
              </w:rPr>
              <w:t>r fein abgestimmte S3-Zugriffssteuerungsberechtigungen</w:t>
            </w:r>
            <w:r>
              <w:rPr>
                <w:lang w:val="de-DE"/>
              </w:rPr>
              <w:t xml:space="preserve"> fest.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410 </w:t>
            </w:r>
            <w:r>
              <w:rPr>
                <w:noProof/>
                <w:sz w:val="16"/>
              </w:rPr>
              <w:br/>
            </w:r>
            <w:r>
              <w:rPr>
                <w:noProof/>
                <w:sz w:val="2"/>
              </w:rPr>
              <w:t>a7be8b57-59c4-42d1-9500-79e55ced232c</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411 </w:t>
            </w:r>
            <w:r>
              <w:rPr>
                <w:noProof/>
                <w:sz w:val="16"/>
              </w:rPr>
              <w:br/>
            </w:r>
            <w:r>
              <w:rPr>
                <w:noProof/>
                <w:sz w:val="2"/>
              </w:rPr>
              <w:t>e2a55232-3e55-43ba-aa25-d5e071884a4e</w:t>
            </w:r>
          </w:p>
        </w:tc>
        <w:tc>
          <w:tcPr>
            <w:tcW w:w="7407" w:type="dxa"/>
            <w:shd w:val="clear" w:color="auto" w:fill="F2F2F2" w:themeFill="background1" w:themeFillShade="F2"/>
          </w:tcPr>
          <w:p w:rsidR="00000000" w:rsidRDefault="00E73530">
            <w:pPr>
              <w:rPr>
                <w:noProof/>
              </w:rPr>
            </w:pPr>
            <w:r>
              <w:rPr>
                <w:noProof/>
              </w:rPr>
              <w:t>Set the permission for a grantee when using fine-grained access control.</w:t>
            </w:r>
          </w:p>
        </w:tc>
        <w:tc>
          <w:tcPr>
            <w:tcW w:w="7407" w:type="dxa"/>
          </w:tcPr>
          <w:p w:rsidR="00000000" w:rsidRDefault="00E73530">
            <w:pPr>
              <w:rPr>
                <w:lang w:val="de-DE"/>
              </w:rPr>
            </w:pPr>
            <w:r>
              <w:rPr>
                <w:lang w:val="de-DE"/>
              </w:rPr>
              <w:t>Legen Sie die Berechtigung f</w:t>
            </w:r>
            <w:r>
              <w:rPr>
                <w:lang w:val="de-DE"/>
              </w:rPr>
              <w:t>ü</w:t>
            </w:r>
            <w:r>
              <w:rPr>
                <w:lang w:val="de-DE"/>
              </w:rPr>
              <w:t>r einen Berechtigten fest, wenn Sie eine differenzierte Zugriffssteuerung verwenden.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413 </w:t>
            </w:r>
            <w:r>
              <w:rPr>
                <w:noProof/>
                <w:sz w:val="16"/>
              </w:rPr>
              <w:br/>
            </w:r>
            <w:r>
              <w:rPr>
                <w:noProof/>
                <w:sz w:val="2"/>
              </w:rPr>
              <w:t>fff50149-b737-4676-a729-1e2181d7c2c8</w:t>
            </w:r>
          </w:p>
        </w:tc>
        <w:tc>
          <w:tcPr>
            <w:tcW w:w="7407" w:type="dxa"/>
            <w:shd w:val="clear" w:color="auto" w:fill="F2F2F2" w:themeFill="background1" w:themeFillShade="F2"/>
          </w:tcPr>
          <w:p w:rsidR="00000000" w:rsidRDefault="00E73530">
            <w:pPr>
              <w:rPr>
                <w:noProof/>
              </w:rPr>
            </w:pPr>
            <w:r>
              <w:rPr>
                <w:noProof/>
              </w:rPr>
              <w:t>false</w:t>
            </w:r>
          </w:p>
        </w:tc>
        <w:tc>
          <w:tcPr>
            <w:tcW w:w="7407" w:type="dxa"/>
          </w:tcPr>
          <w:p w:rsidR="00000000" w:rsidRDefault="00E73530">
            <w:pPr>
              <w:rPr>
                <w:lang w:val="de-DE"/>
              </w:rPr>
            </w:pPr>
            <w:r>
              <w:rPr>
                <w:lang w:val="de-DE"/>
              </w:rPr>
              <w:t>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414 </w:t>
            </w:r>
            <w:r>
              <w:rPr>
                <w:noProof/>
                <w:sz w:val="16"/>
              </w:rPr>
              <w:br/>
            </w:r>
            <w:r>
              <w:rPr>
                <w:noProof/>
                <w:sz w:val="2"/>
              </w:rPr>
              <w:t>c99033b9-2427-414c-8038-ab52032d99af</w:t>
            </w:r>
          </w:p>
        </w:tc>
        <w:tc>
          <w:tcPr>
            <w:tcW w:w="7407" w:type="dxa"/>
            <w:shd w:val="clear" w:color="auto" w:fill="F2F2F2" w:themeFill="background1" w:themeFillShade="F2"/>
          </w:tcPr>
          <w:p w:rsidR="00000000" w:rsidRDefault="00E73530">
            <w:pPr>
              <w:rPr>
                <w:noProof/>
              </w:rPr>
            </w:pPr>
            <w:r>
              <w:rPr>
                <w:noProof/>
              </w:rPr>
              <w:t>Amazon S3's Reduced Redundancy Storage.</w:t>
            </w:r>
          </w:p>
        </w:tc>
        <w:tc>
          <w:tcPr>
            <w:tcW w:w="7407" w:type="dxa"/>
          </w:tcPr>
          <w:p w:rsidR="00000000" w:rsidRDefault="00E73530">
            <w:pPr>
              <w:rPr>
                <w:lang w:val="de-DE"/>
              </w:rPr>
            </w:pPr>
            <w:r>
              <w:rPr>
                <w:lang w:val="de-DE"/>
              </w:rPr>
              <w:t>Reduzierter Redundanzspeicher vo</w:t>
            </w:r>
            <w:r>
              <w:rPr>
                <w:lang w:val="de-DE"/>
              </w:rPr>
              <w:t>n Amazon S3.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416 </w:t>
            </w:r>
            <w:r>
              <w:rPr>
                <w:noProof/>
                <w:sz w:val="16"/>
              </w:rPr>
              <w:br/>
            </w:r>
            <w:r>
              <w:rPr>
                <w:noProof/>
                <w:sz w:val="2"/>
              </w:rPr>
              <w:t>05713975-0ac8-4d89-995d-7ed84b2dcd87</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417 </w:t>
            </w:r>
            <w:r>
              <w:rPr>
                <w:noProof/>
                <w:sz w:val="16"/>
              </w:rPr>
              <w:br/>
            </w:r>
            <w:r>
              <w:rPr>
                <w:noProof/>
                <w:sz w:val="2"/>
              </w:rPr>
              <w:t>cbf2d84f-d5fd-492f-bfa1-a8f9d8def164</w:t>
            </w:r>
          </w:p>
        </w:tc>
        <w:tc>
          <w:tcPr>
            <w:tcW w:w="7407" w:type="dxa"/>
            <w:shd w:val="clear" w:color="auto" w:fill="F2F2F2" w:themeFill="background1" w:themeFillShade="F2"/>
          </w:tcPr>
          <w:p w:rsidR="00000000" w:rsidRDefault="00E73530">
            <w:pPr>
              <w:rPr>
                <w:noProof/>
              </w:rPr>
            </w:pPr>
            <w:r>
              <w:rPr>
                <w:rStyle w:val="mqInternal"/>
                <w:noProof/>
              </w:rPr>
              <w:t>[1}[2]{3]</w:t>
            </w:r>
            <w:r>
              <w:rPr>
                <w:noProof/>
              </w:rPr>
              <w:t xml:space="preserve"> to send with your thumbnails when we upload them.</w:t>
            </w:r>
          </w:p>
        </w:tc>
        <w:tc>
          <w:tcPr>
            <w:tcW w:w="7407" w:type="dxa"/>
          </w:tcPr>
          <w:p w:rsidR="00000000" w:rsidRDefault="00E73530">
            <w:pPr>
              <w:rPr>
                <w:lang w:val="de-DE"/>
              </w:rPr>
            </w:pPr>
            <w:r>
              <w:rPr>
                <w:rStyle w:val="mqInternal"/>
                <w:noProof/>
                <w:lang w:val="de-DE"/>
              </w:rPr>
              <w:t>[1}[2]{3]</w:t>
            </w:r>
            <w:r>
              <w:rPr>
                <w:lang w:val="de-DE"/>
              </w:rPr>
              <w:t xml:space="preserve"> um mit Ihren Thumbnails zu senden, wenn wir sie hochladen.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419 </w:t>
            </w:r>
            <w:r>
              <w:rPr>
                <w:noProof/>
                <w:sz w:val="16"/>
              </w:rPr>
              <w:br/>
            </w:r>
            <w:r>
              <w:rPr>
                <w:noProof/>
                <w:sz w:val="2"/>
              </w:rPr>
              <w:t>6e770241-e6d2-42a7-a48d-db1bd4db2dd7</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420 </w:t>
            </w:r>
            <w:r>
              <w:rPr>
                <w:noProof/>
                <w:sz w:val="16"/>
              </w:rPr>
              <w:br/>
            </w:r>
            <w:r>
              <w:rPr>
                <w:noProof/>
                <w:sz w:val="2"/>
              </w:rPr>
              <w:t>18cec5eb-0ce9-42c8-a823-fb4a2523293a</w:t>
            </w:r>
          </w:p>
        </w:tc>
        <w:tc>
          <w:tcPr>
            <w:tcW w:w="7407" w:type="dxa"/>
            <w:shd w:val="clear" w:color="auto" w:fill="F2F2F2" w:themeFill="background1" w:themeFillShade="F2"/>
          </w:tcPr>
          <w:p w:rsidR="00000000" w:rsidRDefault="00E73530">
            <w:pPr>
              <w:rPr>
                <w:noProof/>
              </w:rPr>
            </w:pPr>
            <w:r>
              <w:rPr>
                <w:noProof/>
              </w:rPr>
              <w:t>References saved credentials by a nickname.</w:t>
            </w:r>
          </w:p>
        </w:tc>
        <w:tc>
          <w:tcPr>
            <w:tcW w:w="7407" w:type="dxa"/>
          </w:tcPr>
          <w:p w:rsidR="00000000" w:rsidRDefault="00E73530">
            <w:pPr>
              <w:rPr>
                <w:lang w:val="de-DE"/>
              </w:rPr>
            </w:pPr>
            <w:r>
              <w:rPr>
                <w:lang w:val="de-DE"/>
              </w:rPr>
              <w:t>Referenzen gespeichert Anmeldeinformationen durch einen Spitznamen.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422 </w:t>
            </w:r>
            <w:r>
              <w:rPr>
                <w:noProof/>
                <w:sz w:val="16"/>
              </w:rPr>
              <w:br/>
            </w:r>
            <w:r>
              <w:rPr>
                <w:noProof/>
                <w:sz w:val="2"/>
              </w:rPr>
              <w:t>4ff016a6-f31d-40df-bcd3-ceebf</w:t>
            </w:r>
            <w:r>
              <w:rPr>
                <w:noProof/>
                <w:sz w:val="2"/>
              </w:rPr>
              <w:t>02cb2d7</w:t>
            </w:r>
          </w:p>
        </w:tc>
        <w:tc>
          <w:tcPr>
            <w:tcW w:w="7407" w:type="dxa"/>
            <w:shd w:val="clear" w:color="auto" w:fill="F2F2F2" w:themeFill="background1" w:themeFillShade="F2"/>
          </w:tcPr>
          <w:p w:rsidR="00000000" w:rsidRDefault="00E73530">
            <w:pPr>
              <w:rPr>
                <w:noProof/>
              </w:rPr>
            </w:pPr>
            <w:r>
              <w:rPr>
                <w:noProof/>
              </w:rPr>
              <w:t>30 for S3, 10 for all other destinations.</w:t>
            </w:r>
          </w:p>
        </w:tc>
        <w:tc>
          <w:tcPr>
            <w:tcW w:w="7407" w:type="dxa"/>
          </w:tcPr>
          <w:p w:rsidR="00000000" w:rsidRDefault="00E73530">
            <w:pPr>
              <w:rPr>
                <w:lang w:val="de-DE"/>
              </w:rPr>
            </w:pPr>
            <w:r>
              <w:rPr>
                <w:lang w:val="de-DE"/>
              </w:rPr>
              <w:t>30 f</w:t>
            </w:r>
            <w:r>
              <w:rPr>
                <w:lang w:val="de-DE"/>
              </w:rPr>
              <w:t>ü</w:t>
            </w:r>
            <w:r>
              <w:rPr>
                <w:lang w:val="de-DE"/>
              </w:rPr>
              <w:t>r S3, 10 f</w:t>
            </w:r>
            <w:r>
              <w:rPr>
                <w:lang w:val="de-DE"/>
              </w:rPr>
              <w:t>ü</w:t>
            </w:r>
            <w:r>
              <w:rPr>
                <w:lang w:val="de-DE"/>
              </w:rPr>
              <w:t>r alle anderen Ziele.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423 </w:t>
            </w:r>
            <w:r>
              <w:rPr>
                <w:noProof/>
                <w:sz w:val="16"/>
              </w:rPr>
              <w:br/>
            </w:r>
            <w:r>
              <w:rPr>
                <w:noProof/>
                <w:sz w:val="2"/>
              </w:rPr>
              <w:t>1cd1d119-155d-4f32-a18a-173bcd379a1c</w:t>
            </w:r>
          </w:p>
        </w:tc>
        <w:tc>
          <w:tcPr>
            <w:tcW w:w="7407" w:type="dxa"/>
            <w:shd w:val="clear" w:color="auto" w:fill="F2F2F2" w:themeFill="background1" w:themeFillShade="F2"/>
          </w:tcPr>
          <w:p w:rsidR="00000000" w:rsidRDefault="00E73530">
            <w:pPr>
              <w:rPr>
                <w:noProof/>
              </w:rPr>
            </w:pPr>
            <w:r>
              <w:rPr>
                <w:noProof/>
              </w:rPr>
              <w:t>The maximum number of simultaneous uploads to attempt.</w:t>
            </w:r>
          </w:p>
        </w:tc>
        <w:tc>
          <w:tcPr>
            <w:tcW w:w="7407" w:type="dxa"/>
          </w:tcPr>
          <w:p w:rsidR="00000000" w:rsidRDefault="00E73530">
            <w:pPr>
              <w:rPr>
                <w:lang w:val="de-DE"/>
              </w:rPr>
            </w:pPr>
            <w:r>
              <w:rPr>
                <w:lang w:val="de-DE"/>
              </w:rPr>
              <w:t>Die maximale Anzahl gleichzeitiger Uploads, die versucht werden sollen</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424 </w:t>
            </w:r>
            <w:r>
              <w:rPr>
                <w:noProof/>
                <w:sz w:val="16"/>
              </w:rPr>
              <w:br/>
            </w:r>
            <w:r>
              <w:rPr>
                <w:noProof/>
                <w:sz w:val="2"/>
              </w:rPr>
              <w:t>080118fb-1b64-4ea4-81fa-6f6b4f3d07c2</w:t>
            </w:r>
          </w:p>
        </w:tc>
        <w:tc>
          <w:tcPr>
            <w:tcW w:w="7407" w:type="dxa"/>
            <w:shd w:val="clear" w:color="auto" w:fill="F2F2F2" w:themeFill="background1" w:themeFillShade="F2"/>
          </w:tcPr>
          <w:p w:rsidR="00000000" w:rsidRDefault="00E73530">
            <w:pPr>
              <w:rPr>
                <w:noProof/>
              </w:rPr>
            </w:pPr>
            <w:r>
              <w:rPr>
                <w:noProof/>
              </w:rPr>
              <w:t>Watermarks</w:t>
            </w:r>
          </w:p>
        </w:tc>
        <w:tc>
          <w:tcPr>
            <w:tcW w:w="7407" w:type="dxa"/>
          </w:tcPr>
          <w:p w:rsidR="00000000" w:rsidRDefault="00E73530">
            <w:pPr>
              <w:rPr>
                <w:lang w:val="de-DE"/>
              </w:rPr>
            </w:pPr>
            <w:r>
              <w:rPr>
                <w:lang w:val="de-DE"/>
              </w:rPr>
              <w:t>Wasserzeichen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425 </w:t>
            </w:r>
            <w:r>
              <w:rPr>
                <w:noProof/>
                <w:sz w:val="16"/>
              </w:rPr>
              <w:br/>
            </w:r>
            <w:r>
              <w:rPr>
                <w:noProof/>
                <w:sz w:val="2"/>
              </w:rPr>
              <w:t>515715f1-ed97-4a17-b454-7d8dea05ebb9</w:t>
            </w:r>
          </w:p>
        </w:tc>
        <w:tc>
          <w:tcPr>
            <w:tcW w:w="7407" w:type="dxa"/>
            <w:shd w:val="clear" w:color="auto" w:fill="F2F2F2" w:themeFill="background1" w:themeFillShade="F2"/>
          </w:tcPr>
          <w:p w:rsidR="00000000" w:rsidRDefault="00E73530">
            <w:pPr>
              <w:rPr>
                <w:noProof/>
              </w:rPr>
            </w:pPr>
            <w:r>
              <w:rPr>
                <w:noProof/>
              </w:rPr>
              <w:t>Setting</w:t>
            </w:r>
          </w:p>
        </w:tc>
        <w:tc>
          <w:tcPr>
            <w:tcW w:w="7407" w:type="dxa"/>
          </w:tcPr>
          <w:p w:rsidR="00000000" w:rsidRDefault="00E73530">
            <w:pPr>
              <w:rPr>
                <w:lang w:val="de-DE"/>
              </w:rPr>
            </w:pPr>
            <w:r>
              <w:rPr>
                <w:lang w:val="de-DE"/>
              </w:rPr>
              <w:t>Rahmen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426 </w:t>
            </w:r>
            <w:r>
              <w:rPr>
                <w:noProof/>
                <w:sz w:val="16"/>
              </w:rPr>
              <w:br/>
            </w:r>
            <w:r>
              <w:rPr>
                <w:noProof/>
                <w:sz w:val="2"/>
              </w:rPr>
              <w:t>96121e27-7208-44ba-a0b0-179a7aa54f35</w:t>
            </w:r>
          </w:p>
        </w:tc>
        <w:tc>
          <w:tcPr>
            <w:tcW w:w="7407" w:type="dxa"/>
            <w:shd w:val="clear" w:color="auto" w:fill="F2F2F2" w:themeFill="background1" w:themeFillShade="F2"/>
          </w:tcPr>
          <w:p w:rsidR="00000000" w:rsidRDefault="00E73530">
            <w:pPr>
              <w:rPr>
                <w:noProof/>
              </w:rPr>
            </w:pPr>
            <w:r>
              <w:rPr>
                <w:noProof/>
              </w:rPr>
              <w:t>Default</w:t>
            </w:r>
          </w:p>
        </w:tc>
        <w:tc>
          <w:tcPr>
            <w:tcW w:w="7407" w:type="dxa"/>
          </w:tcPr>
          <w:p w:rsidR="00000000" w:rsidRDefault="00E73530">
            <w:pPr>
              <w:rPr>
                <w:lang w:val="de-DE"/>
              </w:rPr>
            </w:pPr>
            <w:r>
              <w:rPr>
                <w:lang w:val="de-DE"/>
              </w:rPr>
              <w:t>Standard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427 </w:t>
            </w:r>
            <w:r>
              <w:rPr>
                <w:noProof/>
                <w:sz w:val="16"/>
              </w:rPr>
              <w:br/>
            </w:r>
            <w:r>
              <w:rPr>
                <w:noProof/>
                <w:sz w:val="2"/>
              </w:rPr>
              <w:t>18d68cd3-4790-4b41-9702-6d5200d454f0</w:t>
            </w:r>
          </w:p>
        </w:tc>
        <w:tc>
          <w:tcPr>
            <w:tcW w:w="7407" w:type="dxa"/>
            <w:shd w:val="clear" w:color="auto" w:fill="F2F2F2" w:themeFill="background1" w:themeFillShade="F2"/>
          </w:tcPr>
          <w:p w:rsidR="00000000" w:rsidRDefault="00E73530">
            <w:pPr>
              <w:rPr>
                <w:noProof/>
              </w:rPr>
            </w:pPr>
            <w:r>
              <w:rPr>
                <w:noProof/>
              </w:rPr>
              <w:t>Description</w:t>
            </w:r>
          </w:p>
        </w:tc>
        <w:tc>
          <w:tcPr>
            <w:tcW w:w="7407" w:type="dxa"/>
          </w:tcPr>
          <w:p w:rsidR="00000000" w:rsidRDefault="00E73530">
            <w:pPr>
              <w:rPr>
                <w:lang w:val="de-DE"/>
              </w:rPr>
            </w:pPr>
            <w:r>
              <w:rPr>
                <w:lang w:val="de-DE"/>
              </w:rPr>
              <w:t>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429 </w:t>
            </w:r>
            <w:r>
              <w:rPr>
                <w:noProof/>
                <w:sz w:val="16"/>
              </w:rPr>
              <w:br/>
            </w:r>
            <w:r>
              <w:rPr>
                <w:noProof/>
                <w:sz w:val="2"/>
              </w:rPr>
              <w:t>f395a992-6a5a-409d-8c23-20a9b7c6c279</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430 </w:t>
            </w:r>
            <w:r>
              <w:rPr>
                <w:noProof/>
                <w:sz w:val="16"/>
              </w:rPr>
              <w:br/>
            </w:r>
            <w:r>
              <w:rPr>
                <w:noProof/>
                <w:sz w:val="2"/>
              </w:rPr>
              <w:t>bd69f9ec-73f6-4952-b04b-620029541b32</w:t>
            </w:r>
          </w:p>
        </w:tc>
        <w:tc>
          <w:tcPr>
            <w:tcW w:w="7407" w:type="dxa"/>
            <w:shd w:val="clear" w:color="auto" w:fill="F2F2F2" w:themeFill="background1" w:themeFillShade="F2"/>
          </w:tcPr>
          <w:p w:rsidR="00000000" w:rsidRDefault="00E73530">
            <w:pPr>
              <w:rPr>
                <w:noProof/>
              </w:rPr>
            </w:pPr>
            <w:r>
              <w:rPr>
                <w:noProof/>
              </w:rPr>
              <w:t>Add one or more watermarks to an output video.</w:t>
            </w:r>
          </w:p>
        </w:tc>
        <w:tc>
          <w:tcPr>
            <w:tcW w:w="7407" w:type="dxa"/>
          </w:tcPr>
          <w:p w:rsidR="00000000" w:rsidRDefault="00E73530">
            <w:pPr>
              <w:rPr>
                <w:lang w:val="de-DE"/>
              </w:rPr>
            </w:pPr>
            <w:r>
              <w:rPr>
                <w:lang w:val="de-DE"/>
              </w:rPr>
              <w:t>F</w:t>
            </w:r>
            <w:r>
              <w:rPr>
                <w:lang w:val="de-DE"/>
              </w:rPr>
              <w:t>ü</w:t>
            </w:r>
            <w:r>
              <w:rPr>
                <w:lang w:val="de-DE"/>
              </w:rPr>
              <w:t>gen Sie einem Ausgabevideo ein oder mehrere Wasserzeichen hinzu.</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432 </w:t>
            </w:r>
            <w:r>
              <w:rPr>
                <w:noProof/>
                <w:sz w:val="16"/>
              </w:rPr>
              <w:br/>
            </w:r>
            <w:r>
              <w:rPr>
                <w:noProof/>
                <w:sz w:val="2"/>
              </w:rPr>
              <w:t>66ff3c87-6504-4ffc-a563-ea1c90641b47</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433 </w:t>
            </w:r>
            <w:r>
              <w:rPr>
                <w:noProof/>
                <w:sz w:val="16"/>
              </w:rPr>
              <w:br/>
            </w:r>
            <w:r>
              <w:rPr>
                <w:noProof/>
                <w:sz w:val="2"/>
              </w:rPr>
              <w:t>661725d0-e507-4065-a48b-c6da27de0773</w:t>
            </w:r>
          </w:p>
        </w:tc>
        <w:tc>
          <w:tcPr>
            <w:tcW w:w="7407" w:type="dxa"/>
            <w:shd w:val="clear" w:color="auto" w:fill="F2F2F2" w:themeFill="background1" w:themeFillShade="F2"/>
          </w:tcPr>
          <w:p w:rsidR="00000000" w:rsidRDefault="00E73530">
            <w:pPr>
              <w:rPr>
                <w:noProof/>
              </w:rPr>
            </w:pPr>
            <w:r>
              <w:rPr>
                <w:noProof/>
              </w:rPr>
              <w:t>The URL of a remote image file to use as a watermark.</w:t>
            </w:r>
          </w:p>
        </w:tc>
        <w:tc>
          <w:tcPr>
            <w:tcW w:w="7407" w:type="dxa"/>
          </w:tcPr>
          <w:p w:rsidR="00000000" w:rsidRDefault="00E73530">
            <w:pPr>
              <w:rPr>
                <w:lang w:val="de-DE"/>
              </w:rPr>
            </w:pPr>
            <w:r>
              <w:rPr>
                <w:lang w:val="de-DE"/>
              </w:rPr>
              <w:t>Die URL einer Remote-Image-Datei, die als Wasserzeichen verwendet werden soll.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435 </w:t>
            </w:r>
            <w:r>
              <w:rPr>
                <w:noProof/>
                <w:sz w:val="16"/>
              </w:rPr>
              <w:br/>
            </w:r>
            <w:r>
              <w:rPr>
                <w:noProof/>
                <w:sz w:val="2"/>
              </w:rPr>
              <w:t>abe28c0e-91a0</w:t>
            </w:r>
            <w:r>
              <w:rPr>
                <w:noProof/>
                <w:sz w:val="2"/>
              </w:rPr>
              <w:t>-4a03-a4b4-9c3ebbcfa6e7</w:t>
            </w:r>
          </w:p>
        </w:tc>
        <w:tc>
          <w:tcPr>
            <w:tcW w:w="7407" w:type="dxa"/>
            <w:shd w:val="clear" w:color="auto" w:fill="F2F2F2" w:themeFill="background1" w:themeFillShade="F2"/>
          </w:tcPr>
          <w:p w:rsidR="00000000" w:rsidRDefault="00E73530">
            <w:pPr>
              <w:rPr>
                <w:noProof/>
              </w:rPr>
            </w:pPr>
            <w:r>
              <w:rPr>
                <w:noProof/>
              </w:rPr>
              <w:t>-10</w:t>
            </w:r>
          </w:p>
        </w:tc>
        <w:tc>
          <w:tcPr>
            <w:tcW w:w="7407" w:type="dxa"/>
          </w:tcPr>
          <w:p w:rsidR="00000000" w:rsidRDefault="00E73530">
            <w:pPr>
              <w:rPr>
                <w:lang w:val="de-DE"/>
              </w:rPr>
            </w:pPr>
            <w:r>
              <w:rPr>
                <w:lang w:val="de-DE"/>
              </w:rPr>
              <w:t>-10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436 </w:t>
            </w:r>
            <w:r>
              <w:rPr>
                <w:noProof/>
                <w:sz w:val="16"/>
              </w:rPr>
              <w:br/>
            </w:r>
            <w:r>
              <w:rPr>
                <w:noProof/>
                <w:sz w:val="2"/>
              </w:rPr>
              <w:t>dca78ce8-d0b9-473e-a459-c90aa36fc5d9</w:t>
            </w:r>
          </w:p>
        </w:tc>
        <w:tc>
          <w:tcPr>
            <w:tcW w:w="7407" w:type="dxa"/>
            <w:shd w:val="clear" w:color="auto" w:fill="F2F2F2" w:themeFill="background1" w:themeFillShade="F2"/>
          </w:tcPr>
          <w:p w:rsidR="00000000" w:rsidRDefault="00E73530">
            <w:pPr>
              <w:rPr>
                <w:noProof/>
              </w:rPr>
            </w:pPr>
            <w:r>
              <w:rPr>
                <w:noProof/>
              </w:rPr>
              <w:t>Where to place a watermark, on the x axis.</w:t>
            </w:r>
          </w:p>
        </w:tc>
        <w:tc>
          <w:tcPr>
            <w:tcW w:w="7407" w:type="dxa"/>
          </w:tcPr>
          <w:p w:rsidR="00000000" w:rsidRDefault="00E73530">
            <w:pPr>
              <w:rPr>
                <w:lang w:val="de-DE"/>
              </w:rPr>
            </w:pPr>
            <w:r>
              <w:rPr>
                <w:lang w:val="de-DE"/>
              </w:rPr>
              <w:t>Wo ein Wasserzeichen auf der x-Achse platziert werden soll.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438 </w:t>
            </w:r>
            <w:r>
              <w:rPr>
                <w:noProof/>
                <w:sz w:val="16"/>
              </w:rPr>
              <w:br/>
            </w:r>
            <w:r>
              <w:rPr>
                <w:noProof/>
                <w:sz w:val="2"/>
              </w:rPr>
              <w:t>d52bcf49-ec03-455c-b224-4cd58b6870b8</w:t>
            </w:r>
          </w:p>
        </w:tc>
        <w:tc>
          <w:tcPr>
            <w:tcW w:w="7407" w:type="dxa"/>
            <w:shd w:val="clear" w:color="auto" w:fill="F2F2F2" w:themeFill="background1" w:themeFillShade="F2"/>
          </w:tcPr>
          <w:p w:rsidR="00000000" w:rsidRDefault="00E73530">
            <w:pPr>
              <w:rPr>
                <w:noProof/>
              </w:rPr>
            </w:pPr>
            <w:r>
              <w:rPr>
                <w:noProof/>
              </w:rPr>
              <w:t>-10</w:t>
            </w:r>
          </w:p>
        </w:tc>
        <w:tc>
          <w:tcPr>
            <w:tcW w:w="7407" w:type="dxa"/>
          </w:tcPr>
          <w:p w:rsidR="00000000" w:rsidRDefault="00E73530">
            <w:pPr>
              <w:rPr>
                <w:lang w:val="de-DE"/>
              </w:rPr>
            </w:pPr>
            <w:r>
              <w:rPr>
                <w:lang w:val="de-DE"/>
              </w:rPr>
              <w:t>-10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439 </w:t>
            </w:r>
            <w:r>
              <w:rPr>
                <w:noProof/>
                <w:sz w:val="16"/>
              </w:rPr>
              <w:br/>
            </w:r>
            <w:r>
              <w:rPr>
                <w:noProof/>
                <w:sz w:val="2"/>
              </w:rPr>
              <w:t>ce5ff023-010d-4e55-9d4b-1dea3a1bdcd2</w:t>
            </w:r>
          </w:p>
        </w:tc>
        <w:tc>
          <w:tcPr>
            <w:tcW w:w="7407" w:type="dxa"/>
            <w:shd w:val="clear" w:color="auto" w:fill="F2F2F2" w:themeFill="background1" w:themeFillShade="F2"/>
          </w:tcPr>
          <w:p w:rsidR="00000000" w:rsidRDefault="00E73530">
            <w:pPr>
              <w:rPr>
                <w:noProof/>
              </w:rPr>
            </w:pPr>
            <w:r>
              <w:rPr>
                <w:noProof/>
              </w:rPr>
              <w:t>Where to place a watermark, on the y axis.</w:t>
            </w:r>
          </w:p>
        </w:tc>
        <w:tc>
          <w:tcPr>
            <w:tcW w:w="7407" w:type="dxa"/>
          </w:tcPr>
          <w:p w:rsidR="00000000" w:rsidRDefault="00E73530">
            <w:pPr>
              <w:rPr>
                <w:lang w:val="de-DE"/>
              </w:rPr>
            </w:pPr>
            <w:r>
              <w:rPr>
                <w:lang w:val="de-DE"/>
              </w:rPr>
              <w:t>Wo ein Wasserzeichen auf der y-Achse platziert werden soll.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441 </w:t>
            </w:r>
            <w:r>
              <w:rPr>
                <w:noProof/>
                <w:sz w:val="16"/>
              </w:rPr>
              <w:br/>
            </w:r>
            <w:r>
              <w:rPr>
                <w:noProof/>
                <w:sz w:val="2"/>
              </w:rPr>
              <w:t>bc3a5954-060c-4055-8b2f-2c28215c0422</w:t>
            </w:r>
          </w:p>
        </w:tc>
        <w:tc>
          <w:tcPr>
            <w:tcW w:w="7407" w:type="dxa"/>
            <w:shd w:val="clear" w:color="auto" w:fill="F2F2F2" w:themeFill="background1" w:themeFillShade="F2"/>
          </w:tcPr>
          <w:p w:rsidR="00000000" w:rsidRDefault="00E73530">
            <w:pPr>
              <w:rPr>
                <w:noProof/>
              </w:rPr>
            </w:pPr>
            <w:r>
              <w:rPr>
                <w:noProof/>
              </w:rPr>
              <w:t xml:space="preserve">Scale to </w:t>
            </w:r>
            <w:r>
              <w:rPr>
                <w:rStyle w:val="mqInternal"/>
                <w:noProof/>
              </w:rPr>
              <w:t>[1}</w:t>
            </w:r>
            <w:r>
              <w:rPr>
                <w:noProof/>
              </w:rPr>
              <w:t>height</w:t>
            </w:r>
            <w:r>
              <w:rPr>
                <w:rStyle w:val="mqInternal"/>
                <w:noProof/>
              </w:rPr>
              <w:t>{2]</w:t>
            </w:r>
            <w:r>
              <w:rPr>
                <w:noProof/>
              </w:rPr>
              <w:t>, or original image width.</w:t>
            </w:r>
          </w:p>
        </w:tc>
        <w:tc>
          <w:tcPr>
            <w:tcW w:w="7407" w:type="dxa"/>
          </w:tcPr>
          <w:p w:rsidR="00000000" w:rsidRDefault="00E73530">
            <w:pPr>
              <w:rPr>
                <w:lang w:val="de-DE"/>
              </w:rPr>
            </w:pPr>
            <w:r>
              <w:rPr>
                <w:lang w:val="de-DE"/>
              </w:rPr>
              <w:t xml:space="preserve">Skalieren auf </w:t>
            </w:r>
            <w:r>
              <w:rPr>
                <w:rStyle w:val="mqInternal"/>
                <w:noProof/>
                <w:lang w:val="de-DE"/>
              </w:rPr>
              <w:t>[1}</w:t>
            </w:r>
            <w:r>
              <w:rPr>
                <w:lang w:val="de-DE"/>
              </w:rPr>
              <w:t>H</w:t>
            </w:r>
            <w:r>
              <w:rPr>
                <w:lang w:val="de-DE"/>
              </w:rPr>
              <w:t>ö</w:t>
            </w:r>
            <w:r>
              <w:rPr>
                <w:lang w:val="de-DE"/>
              </w:rPr>
              <w:t>he</w:t>
            </w:r>
            <w:r>
              <w:rPr>
                <w:rStyle w:val="mqInternal"/>
                <w:noProof/>
                <w:lang w:val="de-DE"/>
              </w:rPr>
              <w:t>{2]</w:t>
            </w:r>
            <w:r>
              <w:rPr>
                <w:lang w:val="de-DE"/>
              </w:rPr>
              <w:t xml:space="preserve"> </w:t>
            </w:r>
            <w:r>
              <w:rPr>
                <w:lang w:val="de-DE"/>
              </w:rPr>
              <w:t>oder Originalbildbreite.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442 </w:t>
            </w:r>
            <w:r>
              <w:rPr>
                <w:noProof/>
                <w:sz w:val="16"/>
              </w:rPr>
              <w:br/>
            </w:r>
            <w:r>
              <w:rPr>
                <w:noProof/>
                <w:sz w:val="2"/>
              </w:rPr>
              <w:t>cbc11b32-4012-4b07-83b5-d6d4dc38b048</w:t>
            </w:r>
          </w:p>
        </w:tc>
        <w:tc>
          <w:tcPr>
            <w:tcW w:w="7407" w:type="dxa"/>
            <w:shd w:val="clear" w:color="auto" w:fill="F2F2F2" w:themeFill="background1" w:themeFillShade="F2"/>
          </w:tcPr>
          <w:p w:rsidR="00000000" w:rsidRDefault="00E73530">
            <w:pPr>
              <w:rPr>
                <w:noProof/>
              </w:rPr>
            </w:pPr>
            <w:r>
              <w:rPr>
                <w:noProof/>
              </w:rPr>
              <w:t>The scaled width of a watermark.</w:t>
            </w:r>
          </w:p>
        </w:tc>
        <w:tc>
          <w:tcPr>
            <w:tcW w:w="7407" w:type="dxa"/>
          </w:tcPr>
          <w:p w:rsidR="00000000" w:rsidRDefault="00E73530">
            <w:pPr>
              <w:rPr>
                <w:lang w:val="de-DE"/>
              </w:rPr>
            </w:pPr>
            <w:r>
              <w:rPr>
                <w:lang w:val="de-DE"/>
              </w:rPr>
              <w:t>Die skalierte Breite eines Wasserzeichens.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444 </w:t>
            </w:r>
            <w:r>
              <w:rPr>
                <w:noProof/>
                <w:sz w:val="16"/>
              </w:rPr>
              <w:br/>
            </w:r>
            <w:r>
              <w:rPr>
                <w:noProof/>
                <w:sz w:val="2"/>
              </w:rPr>
              <w:t>367f917d-53cd-4a36-bb75-6a167d5cb782</w:t>
            </w:r>
          </w:p>
        </w:tc>
        <w:tc>
          <w:tcPr>
            <w:tcW w:w="7407" w:type="dxa"/>
            <w:shd w:val="clear" w:color="auto" w:fill="F2F2F2" w:themeFill="background1" w:themeFillShade="F2"/>
          </w:tcPr>
          <w:p w:rsidR="00000000" w:rsidRDefault="00E73530">
            <w:pPr>
              <w:rPr>
                <w:noProof/>
              </w:rPr>
            </w:pPr>
            <w:r>
              <w:rPr>
                <w:noProof/>
              </w:rPr>
              <w:t xml:space="preserve">Scale to </w:t>
            </w:r>
            <w:r>
              <w:rPr>
                <w:rStyle w:val="mqInternal"/>
                <w:noProof/>
              </w:rPr>
              <w:t>[1}</w:t>
            </w:r>
            <w:r>
              <w:rPr>
                <w:noProof/>
              </w:rPr>
              <w:t>width</w:t>
            </w:r>
            <w:r>
              <w:rPr>
                <w:rStyle w:val="mqInternal"/>
                <w:noProof/>
              </w:rPr>
              <w:t>{2]</w:t>
            </w:r>
            <w:r>
              <w:rPr>
                <w:noProof/>
              </w:rPr>
              <w:t>, or original image height.</w:t>
            </w:r>
          </w:p>
        </w:tc>
        <w:tc>
          <w:tcPr>
            <w:tcW w:w="7407" w:type="dxa"/>
          </w:tcPr>
          <w:p w:rsidR="00000000" w:rsidRDefault="00E73530">
            <w:pPr>
              <w:rPr>
                <w:lang w:val="de-DE"/>
              </w:rPr>
            </w:pPr>
            <w:r>
              <w:rPr>
                <w:lang w:val="de-DE"/>
              </w:rPr>
              <w:t xml:space="preserve">Skalieren auf </w:t>
            </w:r>
            <w:r>
              <w:rPr>
                <w:rStyle w:val="mqInternal"/>
                <w:noProof/>
                <w:lang w:val="de-DE"/>
              </w:rPr>
              <w:t>[1}</w:t>
            </w:r>
            <w:r>
              <w:rPr>
                <w:lang w:val="de-DE"/>
              </w:rPr>
              <w:t>Breite</w:t>
            </w:r>
            <w:r>
              <w:rPr>
                <w:rStyle w:val="mqInternal"/>
                <w:noProof/>
                <w:lang w:val="de-DE"/>
              </w:rPr>
              <w:t>{2]</w:t>
            </w:r>
            <w:r>
              <w:rPr>
                <w:lang w:val="de-DE"/>
              </w:rPr>
              <w:t xml:space="preserve"> oder Originalbildh</w:t>
            </w:r>
            <w:r>
              <w:rPr>
                <w:lang w:val="de-DE"/>
              </w:rPr>
              <w:t>ö</w:t>
            </w:r>
            <w:r>
              <w:rPr>
                <w:lang w:val="de-DE"/>
              </w:rPr>
              <w:t>he.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445 </w:t>
            </w:r>
            <w:r>
              <w:rPr>
                <w:noProof/>
                <w:sz w:val="16"/>
              </w:rPr>
              <w:br/>
            </w:r>
            <w:r>
              <w:rPr>
                <w:noProof/>
                <w:sz w:val="2"/>
              </w:rPr>
              <w:t>1f2c085a-fe6d-4b9e-8aa5-a01893b26696</w:t>
            </w:r>
          </w:p>
        </w:tc>
        <w:tc>
          <w:tcPr>
            <w:tcW w:w="7407" w:type="dxa"/>
            <w:shd w:val="clear" w:color="auto" w:fill="F2F2F2" w:themeFill="background1" w:themeFillShade="F2"/>
          </w:tcPr>
          <w:p w:rsidR="00000000" w:rsidRDefault="00E73530">
            <w:pPr>
              <w:rPr>
                <w:noProof/>
              </w:rPr>
            </w:pPr>
            <w:r>
              <w:rPr>
                <w:noProof/>
              </w:rPr>
              <w:t>The scaled height of a watermark.</w:t>
            </w:r>
          </w:p>
        </w:tc>
        <w:tc>
          <w:tcPr>
            <w:tcW w:w="7407" w:type="dxa"/>
          </w:tcPr>
          <w:p w:rsidR="00000000" w:rsidRDefault="00E73530">
            <w:pPr>
              <w:rPr>
                <w:lang w:val="de-DE"/>
              </w:rPr>
            </w:pPr>
            <w:r>
              <w:rPr>
                <w:lang w:val="de-DE"/>
              </w:rPr>
              <w:t>Die skalierte H</w:t>
            </w:r>
            <w:r>
              <w:rPr>
                <w:lang w:val="de-DE"/>
              </w:rPr>
              <w:t>ö</w:t>
            </w:r>
            <w:r>
              <w:rPr>
                <w:lang w:val="de-DE"/>
              </w:rPr>
              <w:t>he eines Wasserzeichens.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447 </w:t>
            </w:r>
            <w:r>
              <w:rPr>
                <w:noProof/>
                <w:sz w:val="16"/>
              </w:rPr>
              <w:br/>
            </w:r>
            <w:r>
              <w:rPr>
                <w:noProof/>
                <w:sz w:val="2"/>
              </w:rPr>
              <w:t>0e705c19-4788-4d9e-a3b6-16377d36fbad</w:t>
            </w:r>
          </w:p>
        </w:tc>
        <w:tc>
          <w:tcPr>
            <w:tcW w:w="7407" w:type="dxa"/>
            <w:shd w:val="clear" w:color="auto" w:fill="F2F2F2" w:themeFill="background1" w:themeFillShade="F2"/>
          </w:tcPr>
          <w:p w:rsidR="00000000" w:rsidRDefault="00E73530">
            <w:pPr>
              <w:rPr>
                <w:noProof/>
              </w:rPr>
            </w:pPr>
            <w:r>
              <w:rPr>
                <w:noProof/>
              </w:rPr>
              <w:t>content</w:t>
            </w:r>
          </w:p>
        </w:tc>
        <w:tc>
          <w:tcPr>
            <w:tcW w:w="7407" w:type="dxa"/>
          </w:tcPr>
          <w:p w:rsidR="00000000" w:rsidRDefault="00E73530">
            <w:pPr>
              <w:rPr>
                <w:lang w:val="de-DE"/>
              </w:rPr>
            </w:pPr>
            <w:r>
              <w:rPr>
                <w:lang w:val="de-DE"/>
              </w:rPr>
              <w:t>Inhalt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448 </w:t>
            </w:r>
            <w:r>
              <w:rPr>
                <w:noProof/>
                <w:sz w:val="16"/>
              </w:rPr>
              <w:br/>
            </w:r>
            <w:r>
              <w:rPr>
                <w:noProof/>
                <w:sz w:val="2"/>
              </w:rPr>
              <w:t>f813d1ad-20c1-4baf-890a-399a5fbe0876</w:t>
            </w:r>
          </w:p>
        </w:tc>
        <w:tc>
          <w:tcPr>
            <w:tcW w:w="7407" w:type="dxa"/>
            <w:shd w:val="clear" w:color="auto" w:fill="F2F2F2" w:themeFill="background1" w:themeFillShade="F2"/>
          </w:tcPr>
          <w:p w:rsidR="00000000" w:rsidRDefault="00E73530">
            <w:pPr>
              <w:rPr>
                <w:noProof/>
              </w:rPr>
            </w:pPr>
            <w:r>
              <w:rPr>
                <w:noProof/>
              </w:rPr>
              <w:t>Which part of the output to base the watermark position on.</w:t>
            </w:r>
          </w:p>
        </w:tc>
        <w:tc>
          <w:tcPr>
            <w:tcW w:w="7407" w:type="dxa"/>
          </w:tcPr>
          <w:p w:rsidR="00000000" w:rsidRDefault="00E73530">
            <w:pPr>
              <w:rPr>
                <w:lang w:val="de-DE"/>
              </w:rPr>
            </w:pPr>
            <w:r>
              <w:rPr>
                <w:lang w:val="de-DE"/>
              </w:rPr>
              <w:t>Auf welchen Teil der Ausgabe soll die Wasserzeichenposition basieren?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450 </w:t>
            </w:r>
            <w:r>
              <w:rPr>
                <w:noProof/>
                <w:sz w:val="16"/>
              </w:rPr>
              <w:br/>
            </w:r>
            <w:r>
              <w:rPr>
                <w:noProof/>
                <w:sz w:val="2"/>
              </w:rPr>
              <w:t>88a880c5-a3b6-4544-8534-faf888ce6e59</w:t>
            </w:r>
          </w:p>
        </w:tc>
        <w:tc>
          <w:tcPr>
            <w:tcW w:w="7407" w:type="dxa"/>
            <w:shd w:val="clear" w:color="auto" w:fill="F2F2F2" w:themeFill="background1" w:themeFillShade="F2"/>
          </w:tcPr>
          <w:p w:rsidR="00000000" w:rsidRDefault="00E73530">
            <w:pPr>
              <w:rPr>
                <w:noProof/>
              </w:rPr>
            </w:pPr>
            <w:r>
              <w:rPr>
                <w:noProof/>
              </w:rPr>
              <w:t>1.0</w:t>
            </w:r>
          </w:p>
        </w:tc>
        <w:tc>
          <w:tcPr>
            <w:tcW w:w="7407" w:type="dxa"/>
          </w:tcPr>
          <w:p w:rsidR="00000000" w:rsidRDefault="00E73530">
            <w:pPr>
              <w:rPr>
                <w:lang w:val="de-DE"/>
              </w:rPr>
            </w:pPr>
            <w:r>
              <w:rPr>
                <w:lang w:val="de-DE"/>
              </w:rPr>
              <w:t>1.0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451 </w:t>
            </w:r>
            <w:r>
              <w:rPr>
                <w:noProof/>
                <w:sz w:val="16"/>
              </w:rPr>
              <w:br/>
            </w:r>
            <w:r>
              <w:rPr>
                <w:noProof/>
                <w:sz w:val="2"/>
              </w:rPr>
              <w:t>317515df-cb5a-4bcc-a265-643d3db9ae24</w:t>
            </w:r>
          </w:p>
        </w:tc>
        <w:tc>
          <w:tcPr>
            <w:tcW w:w="7407" w:type="dxa"/>
            <w:shd w:val="clear" w:color="auto" w:fill="F2F2F2" w:themeFill="background1" w:themeFillShade="F2"/>
          </w:tcPr>
          <w:p w:rsidR="00000000" w:rsidRDefault="00E73530">
            <w:pPr>
              <w:rPr>
                <w:noProof/>
              </w:rPr>
            </w:pPr>
            <w:r>
              <w:rPr>
                <w:noProof/>
              </w:rPr>
              <w:t>Make the watermark transparent.</w:t>
            </w:r>
          </w:p>
        </w:tc>
        <w:tc>
          <w:tcPr>
            <w:tcW w:w="7407" w:type="dxa"/>
          </w:tcPr>
          <w:p w:rsidR="00000000" w:rsidRDefault="00E73530">
            <w:pPr>
              <w:rPr>
                <w:lang w:val="de-DE"/>
              </w:rPr>
            </w:pPr>
            <w:r>
              <w:rPr>
                <w:lang w:val="de-DE"/>
              </w:rPr>
              <w:t>Machen Sie das Wasserzeichen transparent.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452 </w:t>
            </w:r>
            <w:r>
              <w:rPr>
                <w:noProof/>
                <w:sz w:val="16"/>
              </w:rPr>
              <w:br/>
            </w:r>
            <w:r>
              <w:rPr>
                <w:noProof/>
                <w:sz w:val="2"/>
              </w:rPr>
              <w:t>1d9c49e7-a5ca-4b27-958f-d1b9e0a17783</w:t>
            </w:r>
          </w:p>
        </w:tc>
        <w:tc>
          <w:tcPr>
            <w:tcW w:w="7407" w:type="dxa"/>
            <w:shd w:val="clear" w:color="auto" w:fill="F2F2F2" w:themeFill="background1" w:themeFillShade="F2"/>
          </w:tcPr>
          <w:p w:rsidR="00000000" w:rsidRDefault="00E73530">
            <w:pPr>
              <w:rPr>
                <w:noProof/>
              </w:rPr>
            </w:pPr>
            <w:r>
              <w:rPr>
                <w:noProof/>
              </w:rPr>
              <w:t>Captions</w:t>
            </w:r>
          </w:p>
        </w:tc>
        <w:tc>
          <w:tcPr>
            <w:tcW w:w="7407" w:type="dxa"/>
          </w:tcPr>
          <w:p w:rsidR="00000000" w:rsidRDefault="00E73530">
            <w:pPr>
              <w:rPr>
                <w:lang w:val="de-DE"/>
              </w:rPr>
            </w:pPr>
            <w:r>
              <w:rPr>
                <w:lang w:val="de-DE"/>
              </w:rPr>
              <w:t>Bildunterschriften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453 </w:t>
            </w:r>
            <w:r>
              <w:rPr>
                <w:noProof/>
                <w:sz w:val="16"/>
              </w:rPr>
              <w:br/>
            </w:r>
            <w:r>
              <w:rPr>
                <w:noProof/>
                <w:sz w:val="2"/>
              </w:rPr>
              <w:t>c60fbc86-9bc1-40b6-a9be-6bbb3329143a</w:t>
            </w:r>
          </w:p>
        </w:tc>
        <w:tc>
          <w:tcPr>
            <w:tcW w:w="7407" w:type="dxa"/>
            <w:shd w:val="clear" w:color="auto" w:fill="F2F2F2" w:themeFill="background1" w:themeFillShade="F2"/>
          </w:tcPr>
          <w:p w:rsidR="00000000" w:rsidRDefault="00E73530">
            <w:pPr>
              <w:rPr>
                <w:noProof/>
              </w:rPr>
            </w:pPr>
            <w:r>
              <w:rPr>
                <w:noProof/>
              </w:rPr>
              <w:t>Setting</w:t>
            </w:r>
          </w:p>
        </w:tc>
        <w:tc>
          <w:tcPr>
            <w:tcW w:w="7407" w:type="dxa"/>
          </w:tcPr>
          <w:p w:rsidR="00000000" w:rsidRDefault="00E73530">
            <w:pPr>
              <w:rPr>
                <w:lang w:val="de-DE"/>
              </w:rPr>
            </w:pPr>
            <w:r>
              <w:rPr>
                <w:lang w:val="de-DE"/>
              </w:rPr>
              <w:t>Rahmen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454 </w:t>
            </w:r>
            <w:r>
              <w:rPr>
                <w:noProof/>
                <w:sz w:val="16"/>
              </w:rPr>
              <w:br/>
            </w:r>
            <w:r>
              <w:rPr>
                <w:noProof/>
                <w:sz w:val="2"/>
              </w:rPr>
              <w:t>0d9a832d-f5d2-4ee6-b71f-e4a77b777a84</w:t>
            </w:r>
          </w:p>
        </w:tc>
        <w:tc>
          <w:tcPr>
            <w:tcW w:w="7407" w:type="dxa"/>
            <w:shd w:val="clear" w:color="auto" w:fill="F2F2F2" w:themeFill="background1" w:themeFillShade="F2"/>
          </w:tcPr>
          <w:p w:rsidR="00000000" w:rsidRDefault="00E73530">
            <w:pPr>
              <w:rPr>
                <w:noProof/>
              </w:rPr>
            </w:pPr>
            <w:r>
              <w:rPr>
                <w:noProof/>
              </w:rPr>
              <w:t>Default</w:t>
            </w:r>
          </w:p>
        </w:tc>
        <w:tc>
          <w:tcPr>
            <w:tcW w:w="7407" w:type="dxa"/>
          </w:tcPr>
          <w:p w:rsidR="00000000" w:rsidRDefault="00E73530">
            <w:pPr>
              <w:rPr>
                <w:lang w:val="de-DE"/>
              </w:rPr>
            </w:pPr>
            <w:r>
              <w:rPr>
                <w:lang w:val="de-DE"/>
              </w:rPr>
              <w:t>Standard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455 </w:t>
            </w:r>
            <w:r>
              <w:rPr>
                <w:noProof/>
                <w:sz w:val="16"/>
              </w:rPr>
              <w:br/>
            </w:r>
            <w:r>
              <w:rPr>
                <w:noProof/>
                <w:sz w:val="2"/>
              </w:rPr>
              <w:t>06c68c0c-41e7-4d0c-8e6b-69473e94611d</w:t>
            </w:r>
          </w:p>
        </w:tc>
        <w:tc>
          <w:tcPr>
            <w:tcW w:w="7407" w:type="dxa"/>
            <w:shd w:val="clear" w:color="auto" w:fill="F2F2F2" w:themeFill="background1" w:themeFillShade="F2"/>
          </w:tcPr>
          <w:p w:rsidR="00000000" w:rsidRDefault="00E73530">
            <w:pPr>
              <w:rPr>
                <w:noProof/>
              </w:rPr>
            </w:pPr>
            <w:r>
              <w:rPr>
                <w:noProof/>
              </w:rPr>
              <w:t>Description</w:t>
            </w:r>
          </w:p>
        </w:tc>
        <w:tc>
          <w:tcPr>
            <w:tcW w:w="7407" w:type="dxa"/>
          </w:tcPr>
          <w:p w:rsidR="00000000" w:rsidRDefault="00E73530">
            <w:pPr>
              <w:rPr>
                <w:lang w:val="de-DE"/>
              </w:rPr>
            </w:pPr>
            <w:r>
              <w:rPr>
                <w:lang w:val="de-DE"/>
              </w:rPr>
              <w:t>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457 </w:t>
            </w:r>
            <w:r>
              <w:rPr>
                <w:noProof/>
                <w:sz w:val="16"/>
              </w:rPr>
              <w:br/>
            </w:r>
            <w:r>
              <w:rPr>
                <w:noProof/>
                <w:sz w:val="2"/>
              </w:rPr>
              <w:t>9b984be6-570e-47c7-b912-c6727670d4d2</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458 </w:t>
            </w:r>
            <w:r>
              <w:rPr>
                <w:noProof/>
                <w:sz w:val="16"/>
              </w:rPr>
              <w:br/>
            </w:r>
            <w:r>
              <w:rPr>
                <w:noProof/>
                <w:sz w:val="2"/>
              </w:rPr>
              <w:t>4bf65c38-cd53-4b23-9fb6-fe6bdfe1f071</w:t>
            </w:r>
          </w:p>
        </w:tc>
        <w:tc>
          <w:tcPr>
            <w:tcW w:w="7407" w:type="dxa"/>
            <w:shd w:val="clear" w:color="auto" w:fill="F2F2F2" w:themeFill="background1" w:themeFillShade="F2"/>
          </w:tcPr>
          <w:p w:rsidR="00000000" w:rsidRDefault="00E73530">
            <w:pPr>
              <w:rPr>
                <w:noProof/>
              </w:rPr>
            </w:pPr>
            <w:r>
              <w:rPr>
                <w:noProof/>
              </w:rPr>
              <w:t>URL to an SCC, DFXP, or SAMI caption file to include in the output.</w:t>
            </w:r>
          </w:p>
        </w:tc>
        <w:tc>
          <w:tcPr>
            <w:tcW w:w="7407" w:type="dxa"/>
          </w:tcPr>
          <w:p w:rsidR="00000000" w:rsidRDefault="00E73530">
            <w:pPr>
              <w:rPr>
                <w:lang w:val="de-DE"/>
              </w:rPr>
            </w:pPr>
            <w:r>
              <w:rPr>
                <w:lang w:val="de-DE"/>
              </w:rPr>
              <w:t>URL zu einer SCC-, DFXP- oder SAMI-Untertiteldatei, die in die Ausgabe aufgenommen werden soll.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460 </w:t>
            </w:r>
            <w:r>
              <w:rPr>
                <w:noProof/>
                <w:sz w:val="16"/>
              </w:rPr>
              <w:br/>
            </w:r>
            <w:r>
              <w:rPr>
                <w:noProof/>
                <w:sz w:val="2"/>
              </w:rPr>
              <w:t>5123c4bf-913c-4ffa-aa46-0a8b70f1d49f</w:t>
            </w:r>
          </w:p>
        </w:tc>
        <w:tc>
          <w:tcPr>
            <w:tcW w:w="7407" w:type="dxa"/>
            <w:shd w:val="clear" w:color="auto" w:fill="F2F2F2" w:themeFill="background1" w:themeFillShade="F2"/>
          </w:tcPr>
          <w:p w:rsidR="00000000" w:rsidRDefault="00E73530">
            <w:pPr>
              <w:rPr>
                <w:noProof/>
              </w:rPr>
            </w:pPr>
            <w:r>
              <w:rPr>
                <w:noProof/>
              </w:rPr>
              <w:t>false</w:t>
            </w:r>
          </w:p>
        </w:tc>
        <w:tc>
          <w:tcPr>
            <w:tcW w:w="7407" w:type="dxa"/>
          </w:tcPr>
          <w:p w:rsidR="00000000" w:rsidRDefault="00E73530">
            <w:pPr>
              <w:rPr>
                <w:lang w:val="de-DE"/>
              </w:rPr>
            </w:pPr>
            <w:r>
              <w:rPr>
                <w:lang w:val="de-DE"/>
              </w:rPr>
              <w:t>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461 </w:t>
            </w:r>
            <w:r>
              <w:rPr>
                <w:noProof/>
                <w:sz w:val="16"/>
              </w:rPr>
              <w:br/>
            </w:r>
            <w:r>
              <w:rPr>
                <w:noProof/>
                <w:sz w:val="2"/>
              </w:rPr>
              <w:t>c26c2c8a-37d3-4f31-a044-86248a1066ab</w:t>
            </w:r>
          </w:p>
        </w:tc>
        <w:tc>
          <w:tcPr>
            <w:tcW w:w="7407" w:type="dxa"/>
            <w:shd w:val="clear" w:color="auto" w:fill="F2F2F2" w:themeFill="background1" w:themeFillShade="F2"/>
          </w:tcPr>
          <w:p w:rsidR="00000000" w:rsidRDefault="00E73530">
            <w:pPr>
              <w:rPr>
                <w:noProof/>
              </w:rPr>
            </w:pPr>
            <w:r>
              <w:rPr>
                <w:noProof/>
              </w:rPr>
              <w:t>Don't add or pass through captions to the output file.</w:t>
            </w:r>
          </w:p>
        </w:tc>
        <w:tc>
          <w:tcPr>
            <w:tcW w:w="7407" w:type="dxa"/>
          </w:tcPr>
          <w:p w:rsidR="00000000" w:rsidRDefault="00E73530">
            <w:pPr>
              <w:rPr>
                <w:lang w:val="de-DE"/>
              </w:rPr>
            </w:pPr>
            <w:r>
              <w:rPr>
                <w:lang w:val="de-DE"/>
              </w:rPr>
              <w:t>F</w:t>
            </w:r>
            <w:r>
              <w:rPr>
                <w:lang w:val="de-DE"/>
              </w:rPr>
              <w:t>ü</w:t>
            </w:r>
            <w:r>
              <w:rPr>
                <w:lang w:val="de-DE"/>
              </w:rPr>
              <w:t xml:space="preserve">gen </w:t>
            </w:r>
            <w:r>
              <w:rPr>
                <w:lang w:val="de-DE"/>
              </w:rPr>
              <w:t xml:space="preserve">Sie der Ausgabedatei keine Untertitel hinzu oder </w:t>
            </w:r>
            <w:r>
              <w:rPr>
                <w:lang w:val="de-DE"/>
              </w:rPr>
              <w:t>ü</w:t>
            </w:r>
            <w:r>
              <w:rPr>
                <w:lang w:val="de-DE"/>
              </w:rPr>
              <w:t>bergeben Sie diese nicht.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462 </w:t>
            </w:r>
            <w:r>
              <w:rPr>
                <w:noProof/>
                <w:sz w:val="16"/>
              </w:rPr>
              <w:br/>
            </w:r>
            <w:r>
              <w:rPr>
                <w:noProof/>
                <w:sz w:val="2"/>
              </w:rPr>
              <w:t>b94a24bc-3dcb-4498-8476-b7fc06af6f61</w:t>
            </w:r>
          </w:p>
        </w:tc>
        <w:tc>
          <w:tcPr>
            <w:tcW w:w="7407" w:type="dxa"/>
            <w:shd w:val="clear" w:color="auto" w:fill="F2F2F2" w:themeFill="background1" w:themeFillShade="F2"/>
          </w:tcPr>
          <w:p w:rsidR="00000000" w:rsidRDefault="00E73530">
            <w:pPr>
              <w:rPr>
                <w:noProof/>
              </w:rPr>
            </w:pPr>
            <w:r>
              <w:rPr>
                <w:noProof/>
              </w:rPr>
              <w:t>Video Processing</w:t>
            </w:r>
          </w:p>
        </w:tc>
        <w:tc>
          <w:tcPr>
            <w:tcW w:w="7407" w:type="dxa"/>
          </w:tcPr>
          <w:p w:rsidR="00000000" w:rsidRDefault="00E73530">
            <w:pPr>
              <w:rPr>
                <w:lang w:val="de-DE"/>
              </w:rPr>
            </w:pPr>
            <w:r>
              <w:rPr>
                <w:lang w:val="de-DE"/>
              </w:rPr>
              <w:t>Videoverarbeitung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463 </w:t>
            </w:r>
            <w:r>
              <w:rPr>
                <w:noProof/>
                <w:sz w:val="16"/>
              </w:rPr>
              <w:br/>
            </w:r>
            <w:r>
              <w:rPr>
                <w:noProof/>
                <w:sz w:val="2"/>
              </w:rPr>
              <w:t>74d59ed3-5f3d-431a-ac0d-d2252892ac5b</w:t>
            </w:r>
          </w:p>
        </w:tc>
        <w:tc>
          <w:tcPr>
            <w:tcW w:w="7407" w:type="dxa"/>
            <w:shd w:val="clear" w:color="auto" w:fill="F2F2F2" w:themeFill="background1" w:themeFillShade="F2"/>
          </w:tcPr>
          <w:p w:rsidR="00000000" w:rsidRDefault="00E73530">
            <w:pPr>
              <w:rPr>
                <w:noProof/>
              </w:rPr>
            </w:pPr>
            <w:r>
              <w:rPr>
                <w:noProof/>
              </w:rPr>
              <w:t>Setting</w:t>
            </w:r>
          </w:p>
        </w:tc>
        <w:tc>
          <w:tcPr>
            <w:tcW w:w="7407" w:type="dxa"/>
          </w:tcPr>
          <w:p w:rsidR="00000000" w:rsidRDefault="00E73530">
            <w:pPr>
              <w:rPr>
                <w:lang w:val="de-DE"/>
              </w:rPr>
            </w:pPr>
            <w:r>
              <w:rPr>
                <w:lang w:val="de-DE"/>
              </w:rPr>
              <w:t>Rahmen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464 </w:t>
            </w:r>
            <w:r>
              <w:rPr>
                <w:noProof/>
                <w:sz w:val="16"/>
              </w:rPr>
              <w:br/>
            </w:r>
            <w:r>
              <w:rPr>
                <w:noProof/>
                <w:sz w:val="2"/>
              </w:rPr>
              <w:t>fbac5e97-1f24-4ea1-88de-5d5f5cbcf1a1</w:t>
            </w:r>
          </w:p>
        </w:tc>
        <w:tc>
          <w:tcPr>
            <w:tcW w:w="7407" w:type="dxa"/>
            <w:shd w:val="clear" w:color="auto" w:fill="F2F2F2" w:themeFill="background1" w:themeFillShade="F2"/>
          </w:tcPr>
          <w:p w:rsidR="00000000" w:rsidRDefault="00E73530">
            <w:pPr>
              <w:rPr>
                <w:noProof/>
              </w:rPr>
            </w:pPr>
            <w:r>
              <w:rPr>
                <w:noProof/>
              </w:rPr>
              <w:t>D</w:t>
            </w:r>
            <w:r>
              <w:rPr>
                <w:noProof/>
              </w:rPr>
              <w:t>efault</w:t>
            </w:r>
          </w:p>
        </w:tc>
        <w:tc>
          <w:tcPr>
            <w:tcW w:w="7407" w:type="dxa"/>
          </w:tcPr>
          <w:p w:rsidR="00000000" w:rsidRDefault="00E73530">
            <w:pPr>
              <w:rPr>
                <w:lang w:val="de-DE"/>
              </w:rPr>
            </w:pPr>
            <w:r>
              <w:rPr>
                <w:lang w:val="de-DE"/>
              </w:rPr>
              <w:t>Standard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465 </w:t>
            </w:r>
            <w:r>
              <w:rPr>
                <w:noProof/>
                <w:sz w:val="16"/>
              </w:rPr>
              <w:br/>
            </w:r>
            <w:r>
              <w:rPr>
                <w:noProof/>
                <w:sz w:val="2"/>
              </w:rPr>
              <w:t>a3e46ee8-3192-4702-bc81-52c29bad6104</w:t>
            </w:r>
          </w:p>
        </w:tc>
        <w:tc>
          <w:tcPr>
            <w:tcW w:w="7407" w:type="dxa"/>
            <w:shd w:val="clear" w:color="auto" w:fill="F2F2F2" w:themeFill="background1" w:themeFillShade="F2"/>
          </w:tcPr>
          <w:p w:rsidR="00000000" w:rsidRDefault="00E73530">
            <w:pPr>
              <w:rPr>
                <w:noProof/>
              </w:rPr>
            </w:pPr>
            <w:r>
              <w:rPr>
                <w:noProof/>
              </w:rPr>
              <w:t>Description</w:t>
            </w:r>
          </w:p>
        </w:tc>
        <w:tc>
          <w:tcPr>
            <w:tcW w:w="7407" w:type="dxa"/>
          </w:tcPr>
          <w:p w:rsidR="00000000" w:rsidRDefault="00E73530">
            <w:pPr>
              <w:rPr>
                <w:lang w:val="de-DE"/>
              </w:rPr>
            </w:pPr>
            <w:r>
              <w:rPr>
                <w:lang w:val="de-DE"/>
              </w:rPr>
              <w:t>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467 </w:t>
            </w:r>
            <w:r>
              <w:rPr>
                <w:noProof/>
                <w:sz w:val="16"/>
              </w:rPr>
              <w:br/>
            </w:r>
            <w:r>
              <w:rPr>
                <w:noProof/>
                <w:sz w:val="2"/>
              </w:rPr>
              <w:t>5a4b762a-52dd-4c05-a3f5-05197bec4138</w:t>
            </w:r>
          </w:p>
        </w:tc>
        <w:tc>
          <w:tcPr>
            <w:tcW w:w="7407" w:type="dxa"/>
            <w:shd w:val="clear" w:color="auto" w:fill="F2F2F2" w:themeFill="background1" w:themeFillShade="F2"/>
          </w:tcPr>
          <w:p w:rsidR="00000000" w:rsidRDefault="00E73530">
            <w:pPr>
              <w:rPr>
                <w:noProof/>
              </w:rPr>
            </w:pPr>
            <w:r>
              <w:rPr>
                <w:noProof/>
              </w:rPr>
              <w:t>automatically detected</w:t>
            </w:r>
          </w:p>
        </w:tc>
        <w:tc>
          <w:tcPr>
            <w:tcW w:w="7407" w:type="dxa"/>
          </w:tcPr>
          <w:p w:rsidR="00000000" w:rsidRDefault="00E73530">
            <w:pPr>
              <w:rPr>
                <w:lang w:val="de-DE"/>
              </w:rPr>
            </w:pPr>
            <w:r>
              <w:rPr>
                <w:lang w:val="de-DE"/>
              </w:rPr>
              <w:t>automatisch erkannt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468 </w:t>
            </w:r>
            <w:r>
              <w:rPr>
                <w:noProof/>
                <w:sz w:val="16"/>
              </w:rPr>
              <w:br/>
            </w:r>
            <w:r>
              <w:rPr>
                <w:noProof/>
                <w:sz w:val="2"/>
              </w:rPr>
              <w:t>b597ed0c-5dbc-4242-a8cf-7bb7c96514a6</w:t>
            </w:r>
          </w:p>
        </w:tc>
        <w:tc>
          <w:tcPr>
            <w:tcW w:w="7407" w:type="dxa"/>
            <w:shd w:val="clear" w:color="auto" w:fill="F2F2F2" w:themeFill="background1" w:themeFillShade="F2"/>
          </w:tcPr>
          <w:p w:rsidR="00000000" w:rsidRDefault="00E73530">
            <w:pPr>
              <w:rPr>
                <w:noProof/>
              </w:rPr>
            </w:pPr>
            <w:r>
              <w:rPr>
                <w:noProof/>
              </w:rPr>
              <w:t>Rotate a video.</w:t>
            </w:r>
          </w:p>
        </w:tc>
        <w:tc>
          <w:tcPr>
            <w:tcW w:w="7407" w:type="dxa"/>
          </w:tcPr>
          <w:p w:rsidR="00000000" w:rsidRDefault="00E73530">
            <w:pPr>
              <w:rPr>
                <w:lang w:val="de-DE"/>
              </w:rPr>
            </w:pPr>
            <w:r>
              <w:rPr>
                <w:lang w:val="de-DE"/>
              </w:rPr>
              <w:t>Ein Video drehen.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470 </w:t>
            </w:r>
            <w:r>
              <w:rPr>
                <w:noProof/>
                <w:sz w:val="16"/>
              </w:rPr>
              <w:br/>
            </w:r>
            <w:r>
              <w:rPr>
                <w:noProof/>
                <w:sz w:val="2"/>
              </w:rPr>
              <w:t>87ff2b9e-829a-4e8d-945c-374f20ca7776</w:t>
            </w:r>
          </w:p>
        </w:tc>
        <w:tc>
          <w:tcPr>
            <w:tcW w:w="7407" w:type="dxa"/>
            <w:shd w:val="clear" w:color="auto" w:fill="F2F2F2" w:themeFill="background1" w:themeFillShade="F2"/>
          </w:tcPr>
          <w:p w:rsidR="00000000" w:rsidRDefault="00E73530">
            <w:pPr>
              <w:rPr>
                <w:noProof/>
              </w:rPr>
            </w:pPr>
            <w:r>
              <w:rPr>
                <w:noProof/>
              </w:rPr>
              <w:t>detect</w:t>
            </w:r>
          </w:p>
        </w:tc>
        <w:tc>
          <w:tcPr>
            <w:tcW w:w="7407" w:type="dxa"/>
          </w:tcPr>
          <w:p w:rsidR="00000000" w:rsidRDefault="00E73530">
            <w:pPr>
              <w:rPr>
                <w:lang w:val="de-DE"/>
              </w:rPr>
            </w:pPr>
            <w:r>
              <w:rPr>
                <w:lang w:val="de-DE"/>
              </w:rPr>
              <w:t>erkennen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471 </w:t>
            </w:r>
            <w:r>
              <w:rPr>
                <w:noProof/>
                <w:sz w:val="16"/>
              </w:rPr>
              <w:br/>
            </w:r>
            <w:r>
              <w:rPr>
                <w:noProof/>
                <w:sz w:val="2"/>
              </w:rPr>
              <w:t>71fec6dc-4554-45e0-ac90-3a451ab26682</w:t>
            </w:r>
          </w:p>
        </w:tc>
        <w:tc>
          <w:tcPr>
            <w:tcW w:w="7407" w:type="dxa"/>
            <w:shd w:val="clear" w:color="auto" w:fill="F2F2F2" w:themeFill="background1" w:themeFillShade="F2"/>
          </w:tcPr>
          <w:p w:rsidR="00000000" w:rsidRDefault="00E73530">
            <w:pPr>
              <w:rPr>
                <w:noProof/>
              </w:rPr>
            </w:pPr>
            <w:r>
              <w:rPr>
                <w:noProof/>
              </w:rPr>
              <w:t>Deinterlace input video.</w:t>
            </w:r>
          </w:p>
        </w:tc>
        <w:tc>
          <w:tcPr>
            <w:tcW w:w="7407" w:type="dxa"/>
          </w:tcPr>
          <w:p w:rsidR="00000000" w:rsidRDefault="00E73530">
            <w:pPr>
              <w:rPr>
                <w:lang w:val="de-DE"/>
              </w:rPr>
            </w:pPr>
            <w:r>
              <w:rPr>
                <w:lang w:val="de-DE"/>
              </w:rPr>
              <w:t>Deinterlace-Eingangsvideo.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473 </w:t>
            </w:r>
            <w:r>
              <w:rPr>
                <w:noProof/>
                <w:sz w:val="16"/>
              </w:rPr>
              <w:br/>
            </w:r>
            <w:r>
              <w:rPr>
                <w:noProof/>
                <w:sz w:val="2"/>
              </w:rPr>
              <w:t>71a8afe1-f97a-4c6f-9caa-a405cf306727</w:t>
            </w:r>
          </w:p>
        </w:tc>
        <w:tc>
          <w:tcPr>
            <w:tcW w:w="7407" w:type="dxa"/>
            <w:shd w:val="clear" w:color="auto" w:fill="F2F2F2" w:themeFill="background1" w:themeFillShade="F2"/>
          </w:tcPr>
          <w:p w:rsidR="00000000" w:rsidRDefault="00E73530">
            <w:pPr>
              <w:rPr>
                <w:noProof/>
              </w:rPr>
            </w:pPr>
            <w:r>
              <w:rPr>
                <w:noProof/>
              </w:rPr>
              <w:t>false</w:t>
            </w:r>
          </w:p>
        </w:tc>
        <w:tc>
          <w:tcPr>
            <w:tcW w:w="7407" w:type="dxa"/>
          </w:tcPr>
          <w:p w:rsidR="00000000" w:rsidRDefault="00E73530">
            <w:pPr>
              <w:rPr>
                <w:lang w:val="de-DE"/>
              </w:rPr>
            </w:pPr>
            <w:r>
              <w:rPr>
                <w:lang w:val="de-DE"/>
              </w:rPr>
              <w:t>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474 </w:t>
            </w:r>
            <w:r>
              <w:rPr>
                <w:noProof/>
                <w:sz w:val="16"/>
              </w:rPr>
              <w:br/>
            </w:r>
            <w:r>
              <w:rPr>
                <w:noProof/>
                <w:sz w:val="2"/>
              </w:rPr>
              <w:t>f9c14610-38ff-4170-b629-25e1b372b6e2</w:t>
            </w:r>
          </w:p>
        </w:tc>
        <w:tc>
          <w:tcPr>
            <w:tcW w:w="7407" w:type="dxa"/>
            <w:shd w:val="clear" w:color="auto" w:fill="F2F2F2" w:themeFill="background1" w:themeFillShade="F2"/>
          </w:tcPr>
          <w:p w:rsidR="00000000" w:rsidRDefault="00E73530">
            <w:pPr>
              <w:rPr>
                <w:noProof/>
              </w:rPr>
            </w:pPr>
            <w:r>
              <w:rPr>
                <w:noProof/>
              </w:rPr>
              <w:t>Apply a sharpen filter.</w:t>
            </w:r>
          </w:p>
        </w:tc>
        <w:tc>
          <w:tcPr>
            <w:tcW w:w="7407" w:type="dxa"/>
          </w:tcPr>
          <w:p w:rsidR="00000000" w:rsidRDefault="00E73530">
            <w:pPr>
              <w:rPr>
                <w:lang w:val="de-DE"/>
              </w:rPr>
            </w:pPr>
            <w:r>
              <w:rPr>
                <w:lang w:val="de-DE"/>
              </w:rPr>
              <w:t>Wenden Sie einen Sch</w:t>
            </w:r>
            <w:r>
              <w:rPr>
                <w:lang w:val="de-DE"/>
              </w:rPr>
              <w:t>ä</w:t>
            </w:r>
            <w:r>
              <w:rPr>
                <w:lang w:val="de-DE"/>
              </w:rPr>
              <w:t>rfefilter an.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476 </w:t>
            </w:r>
            <w:r>
              <w:rPr>
                <w:noProof/>
                <w:sz w:val="16"/>
              </w:rPr>
              <w:br/>
            </w:r>
            <w:r>
              <w:rPr>
                <w:noProof/>
                <w:sz w:val="2"/>
              </w:rPr>
              <w:t>aae40018-fb00-466e-940f-8554d469b860</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477 </w:t>
            </w:r>
            <w:r>
              <w:rPr>
                <w:noProof/>
                <w:sz w:val="16"/>
              </w:rPr>
              <w:br/>
            </w:r>
            <w:r>
              <w:rPr>
                <w:noProof/>
                <w:sz w:val="2"/>
              </w:rPr>
              <w:t>1cff6d48-77ee-4e18-9541-b741f70389f2</w:t>
            </w:r>
          </w:p>
        </w:tc>
        <w:tc>
          <w:tcPr>
            <w:tcW w:w="7407" w:type="dxa"/>
            <w:shd w:val="clear" w:color="auto" w:fill="F2F2F2" w:themeFill="background1" w:themeFillShade="F2"/>
          </w:tcPr>
          <w:p w:rsidR="00000000" w:rsidRDefault="00E73530">
            <w:pPr>
              <w:rPr>
                <w:noProof/>
              </w:rPr>
            </w:pPr>
            <w:r>
              <w:rPr>
                <w:noProof/>
              </w:rPr>
              <w:t>Apply denoise filter.</w:t>
            </w:r>
          </w:p>
        </w:tc>
        <w:tc>
          <w:tcPr>
            <w:tcW w:w="7407" w:type="dxa"/>
          </w:tcPr>
          <w:p w:rsidR="00000000" w:rsidRDefault="00E73530">
            <w:pPr>
              <w:rPr>
                <w:lang w:val="de-DE"/>
              </w:rPr>
            </w:pPr>
            <w:r>
              <w:rPr>
                <w:lang w:val="de-DE"/>
              </w:rPr>
              <w:t>Denoise-Filter anwenden.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479 </w:t>
            </w:r>
            <w:r>
              <w:rPr>
                <w:noProof/>
                <w:sz w:val="16"/>
              </w:rPr>
              <w:br/>
            </w:r>
            <w:r>
              <w:rPr>
                <w:noProof/>
                <w:sz w:val="2"/>
              </w:rPr>
              <w:t>a56f2316-3923-4a0a-98bc-278fc6cc2b42</w:t>
            </w:r>
          </w:p>
        </w:tc>
        <w:tc>
          <w:tcPr>
            <w:tcW w:w="7407" w:type="dxa"/>
            <w:shd w:val="clear" w:color="auto" w:fill="F2F2F2" w:themeFill="background1" w:themeFillShade="F2"/>
          </w:tcPr>
          <w:p w:rsidR="00000000" w:rsidRDefault="00E73530">
            <w:pPr>
              <w:rPr>
                <w:noProof/>
              </w:rPr>
            </w:pPr>
            <w:r>
              <w:rPr>
                <w:noProof/>
              </w:rPr>
              <w:t>false</w:t>
            </w:r>
          </w:p>
        </w:tc>
        <w:tc>
          <w:tcPr>
            <w:tcW w:w="7407" w:type="dxa"/>
          </w:tcPr>
          <w:p w:rsidR="00000000" w:rsidRDefault="00E73530">
            <w:pPr>
              <w:rPr>
                <w:lang w:val="de-DE"/>
              </w:rPr>
            </w:pPr>
            <w:r>
              <w:rPr>
                <w:lang w:val="de-DE"/>
              </w:rPr>
              <w:t>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480 </w:t>
            </w:r>
            <w:r>
              <w:rPr>
                <w:noProof/>
                <w:sz w:val="16"/>
              </w:rPr>
              <w:br/>
            </w:r>
            <w:r>
              <w:rPr>
                <w:noProof/>
                <w:sz w:val="2"/>
              </w:rPr>
              <w:t>7343e4bd-09cc-4749-a1ce-8ea5428c7a19</w:t>
            </w:r>
          </w:p>
        </w:tc>
        <w:tc>
          <w:tcPr>
            <w:tcW w:w="7407" w:type="dxa"/>
            <w:shd w:val="clear" w:color="auto" w:fill="F2F2F2" w:themeFill="background1" w:themeFillShade="F2"/>
          </w:tcPr>
          <w:p w:rsidR="00000000" w:rsidRDefault="00E73530">
            <w:pPr>
              <w:rPr>
                <w:noProof/>
              </w:rPr>
            </w:pPr>
            <w:r>
              <w:rPr>
                <w:noProof/>
              </w:rPr>
              <w:t>Apply a color auto-level filter.</w:t>
            </w:r>
          </w:p>
        </w:tc>
        <w:tc>
          <w:tcPr>
            <w:tcW w:w="7407" w:type="dxa"/>
          </w:tcPr>
          <w:p w:rsidR="00000000" w:rsidRDefault="00E73530">
            <w:pPr>
              <w:rPr>
                <w:lang w:val="de-DE"/>
              </w:rPr>
            </w:pPr>
            <w:r>
              <w:rPr>
                <w:lang w:val="de-DE"/>
              </w:rPr>
              <w:t>Wenden Sie einen Farbfilter f</w:t>
            </w:r>
            <w:r>
              <w:rPr>
                <w:lang w:val="de-DE"/>
              </w:rPr>
              <w:t>ü</w:t>
            </w:r>
            <w:r>
              <w:rPr>
                <w:lang w:val="de-DE"/>
              </w:rPr>
              <w:t>r die automatische Nivellierung an.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482 </w:t>
            </w:r>
            <w:r>
              <w:rPr>
                <w:noProof/>
                <w:sz w:val="16"/>
              </w:rPr>
              <w:br/>
            </w:r>
            <w:r>
              <w:rPr>
                <w:noProof/>
                <w:sz w:val="2"/>
              </w:rPr>
              <w:t>5207f98f-2620-4e03-aa7a-07a24dd4b58a</w:t>
            </w:r>
          </w:p>
        </w:tc>
        <w:tc>
          <w:tcPr>
            <w:tcW w:w="7407" w:type="dxa"/>
            <w:shd w:val="clear" w:color="auto" w:fill="F2F2F2" w:themeFill="background1" w:themeFillShade="F2"/>
          </w:tcPr>
          <w:p w:rsidR="00000000" w:rsidRDefault="00E73530">
            <w:pPr>
              <w:rPr>
                <w:noProof/>
              </w:rPr>
            </w:pPr>
            <w:r>
              <w:rPr>
                <w:noProof/>
              </w:rPr>
              <w:t>false</w:t>
            </w:r>
          </w:p>
        </w:tc>
        <w:tc>
          <w:tcPr>
            <w:tcW w:w="7407" w:type="dxa"/>
          </w:tcPr>
          <w:p w:rsidR="00000000" w:rsidRDefault="00E73530">
            <w:pPr>
              <w:rPr>
                <w:lang w:val="de-DE"/>
              </w:rPr>
            </w:pPr>
            <w:r>
              <w:rPr>
                <w:lang w:val="de-DE"/>
              </w:rPr>
              <w:t>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483 </w:t>
            </w:r>
            <w:r>
              <w:rPr>
                <w:noProof/>
                <w:sz w:val="16"/>
              </w:rPr>
              <w:br/>
            </w:r>
            <w:r>
              <w:rPr>
                <w:noProof/>
                <w:sz w:val="2"/>
              </w:rPr>
              <w:t>0e26c98e-bb10-4204-9771-ab3ab6e9335e</w:t>
            </w:r>
          </w:p>
        </w:tc>
        <w:tc>
          <w:tcPr>
            <w:tcW w:w="7407" w:type="dxa"/>
            <w:shd w:val="clear" w:color="auto" w:fill="F2F2F2" w:themeFill="background1" w:themeFillShade="F2"/>
          </w:tcPr>
          <w:p w:rsidR="00000000" w:rsidRDefault="00E73530">
            <w:pPr>
              <w:rPr>
                <w:noProof/>
              </w:rPr>
            </w:pPr>
            <w:r>
              <w:rPr>
                <w:noProof/>
              </w:rPr>
              <w:t>Apply deblock filter.</w:t>
            </w:r>
          </w:p>
        </w:tc>
        <w:tc>
          <w:tcPr>
            <w:tcW w:w="7407" w:type="dxa"/>
          </w:tcPr>
          <w:p w:rsidR="00000000" w:rsidRDefault="00E73530">
            <w:pPr>
              <w:rPr>
                <w:lang w:val="de-DE"/>
              </w:rPr>
            </w:pPr>
            <w:r>
              <w:rPr>
                <w:lang w:val="de-DE"/>
              </w:rPr>
              <w:t>Deblock-Filter anwenden.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484 </w:t>
            </w:r>
            <w:r>
              <w:rPr>
                <w:noProof/>
                <w:sz w:val="16"/>
              </w:rPr>
              <w:br/>
            </w:r>
            <w:r>
              <w:rPr>
                <w:noProof/>
                <w:sz w:val="2"/>
              </w:rPr>
              <w:t>62686599-aa9c-4a4e-bfb6-b61adde2843c</w:t>
            </w:r>
          </w:p>
        </w:tc>
        <w:tc>
          <w:tcPr>
            <w:tcW w:w="7407" w:type="dxa"/>
            <w:shd w:val="clear" w:color="auto" w:fill="F2F2F2" w:themeFill="background1" w:themeFillShade="F2"/>
          </w:tcPr>
          <w:p w:rsidR="00000000" w:rsidRDefault="00E73530">
            <w:pPr>
              <w:rPr>
                <w:noProof/>
              </w:rPr>
            </w:pPr>
            <w:r>
              <w:rPr>
                <w:noProof/>
              </w:rPr>
              <w:t>Audio Processing</w:t>
            </w:r>
          </w:p>
        </w:tc>
        <w:tc>
          <w:tcPr>
            <w:tcW w:w="7407" w:type="dxa"/>
          </w:tcPr>
          <w:p w:rsidR="00000000" w:rsidRDefault="00E73530">
            <w:pPr>
              <w:rPr>
                <w:lang w:val="de-DE"/>
              </w:rPr>
            </w:pPr>
            <w:r>
              <w:rPr>
                <w:lang w:val="de-DE"/>
              </w:rPr>
              <w:t>Audioverarbeitung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485 </w:t>
            </w:r>
            <w:r>
              <w:rPr>
                <w:noProof/>
                <w:sz w:val="16"/>
              </w:rPr>
              <w:br/>
            </w:r>
            <w:r>
              <w:rPr>
                <w:noProof/>
                <w:sz w:val="2"/>
              </w:rPr>
              <w:t>693a93f3-34ef-49a2-9540-71a8372f8be9</w:t>
            </w:r>
          </w:p>
        </w:tc>
        <w:tc>
          <w:tcPr>
            <w:tcW w:w="7407" w:type="dxa"/>
            <w:shd w:val="clear" w:color="auto" w:fill="F2F2F2" w:themeFill="background1" w:themeFillShade="F2"/>
          </w:tcPr>
          <w:p w:rsidR="00000000" w:rsidRDefault="00E73530">
            <w:pPr>
              <w:rPr>
                <w:noProof/>
              </w:rPr>
            </w:pPr>
            <w:r>
              <w:rPr>
                <w:noProof/>
              </w:rPr>
              <w:t>Setting</w:t>
            </w:r>
          </w:p>
        </w:tc>
        <w:tc>
          <w:tcPr>
            <w:tcW w:w="7407" w:type="dxa"/>
          </w:tcPr>
          <w:p w:rsidR="00000000" w:rsidRDefault="00E73530">
            <w:pPr>
              <w:rPr>
                <w:lang w:val="de-DE"/>
              </w:rPr>
            </w:pPr>
            <w:r>
              <w:rPr>
                <w:lang w:val="de-DE"/>
              </w:rPr>
              <w:t>Rahmen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486 </w:t>
            </w:r>
            <w:r>
              <w:rPr>
                <w:noProof/>
                <w:sz w:val="16"/>
              </w:rPr>
              <w:br/>
            </w:r>
            <w:r>
              <w:rPr>
                <w:noProof/>
                <w:sz w:val="2"/>
              </w:rPr>
              <w:t>def61a14-2d42-4ba1-b6a5-a5939d852c3a</w:t>
            </w:r>
          </w:p>
        </w:tc>
        <w:tc>
          <w:tcPr>
            <w:tcW w:w="7407" w:type="dxa"/>
            <w:shd w:val="clear" w:color="auto" w:fill="F2F2F2" w:themeFill="background1" w:themeFillShade="F2"/>
          </w:tcPr>
          <w:p w:rsidR="00000000" w:rsidRDefault="00E73530">
            <w:pPr>
              <w:rPr>
                <w:noProof/>
              </w:rPr>
            </w:pPr>
            <w:r>
              <w:rPr>
                <w:noProof/>
              </w:rPr>
              <w:t>Default</w:t>
            </w:r>
          </w:p>
        </w:tc>
        <w:tc>
          <w:tcPr>
            <w:tcW w:w="7407" w:type="dxa"/>
          </w:tcPr>
          <w:p w:rsidR="00000000" w:rsidRDefault="00E73530">
            <w:pPr>
              <w:rPr>
                <w:lang w:val="de-DE"/>
              </w:rPr>
            </w:pPr>
            <w:r>
              <w:rPr>
                <w:lang w:val="de-DE"/>
              </w:rPr>
              <w:t>Standard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487 </w:t>
            </w:r>
            <w:r>
              <w:rPr>
                <w:noProof/>
                <w:sz w:val="16"/>
              </w:rPr>
              <w:br/>
            </w:r>
            <w:r>
              <w:rPr>
                <w:noProof/>
                <w:sz w:val="2"/>
              </w:rPr>
              <w:t>648e4018-d0f7-4a1f-b567-3de09311e69b</w:t>
            </w:r>
          </w:p>
        </w:tc>
        <w:tc>
          <w:tcPr>
            <w:tcW w:w="7407" w:type="dxa"/>
            <w:shd w:val="clear" w:color="auto" w:fill="F2F2F2" w:themeFill="background1" w:themeFillShade="F2"/>
          </w:tcPr>
          <w:p w:rsidR="00000000" w:rsidRDefault="00E73530">
            <w:pPr>
              <w:rPr>
                <w:noProof/>
              </w:rPr>
            </w:pPr>
            <w:r>
              <w:rPr>
                <w:noProof/>
              </w:rPr>
              <w:t>Description</w:t>
            </w:r>
          </w:p>
        </w:tc>
        <w:tc>
          <w:tcPr>
            <w:tcW w:w="7407" w:type="dxa"/>
          </w:tcPr>
          <w:p w:rsidR="00000000" w:rsidRDefault="00E73530">
            <w:pPr>
              <w:rPr>
                <w:lang w:val="de-DE"/>
              </w:rPr>
            </w:pPr>
            <w:r>
              <w:rPr>
                <w:lang w:val="de-DE"/>
              </w:rPr>
              <w:t>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489 </w:t>
            </w:r>
            <w:r>
              <w:rPr>
                <w:noProof/>
                <w:sz w:val="16"/>
              </w:rPr>
              <w:br/>
            </w:r>
            <w:r>
              <w:rPr>
                <w:noProof/>
                <w:sz w:val="2"/>
              </w:rPr>
              <w:t>786c3bf2-03c4-4b89-a798-95570ab4c14c</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490 </w:t>
            </w:r>
            <w:r>
              <w:rPr>
                <w:noProof/>
                <w:sz w:val="16"/>
              </w:rPr>
              <w:br/>
            </w:r>
            <w:r>
              <w:rPr>
                <w:noProof/>
                <w:sz w:val="2"/>
              </w:rPr>
              <w:t>cff10427-71a2-463a-bfc5-d867d4271cd0</w:t>
            </w:r>
          </w:p>
        </w:tc>
        <w:tc>
          <w:tcPr>
            <w:tcW w:w="7407" w:type="dxa"/>
            <w:shd w:val="clear" w:color="auto" w:fill="F2F2F2" w:themeFill="background1" w:themeFillShade="F2"/>
          </w:tcPr>
          <w:p w:rsidR="00000000" w:rsidRDefault="00E73530">
            <w:pPr>
              <w:rPr>
                <w:noProof/>
              </w:rPr>
            </w:pPr>
            <w:r>
              <w:rPr>
                <w:noProof/>
              </w:rPr>
              <w:t>Apply a gain amount to the audio, in dB.</w:t>
            </w:r>
          </w:p>
        </w:tc>
        <w:tc>
          <w:tcPr>
            <w:tcW w:w="7407" w:type="dxa"/>
          </w:tcPr>
          <w:p w:rsidR="00000000" w:rsidRDefault="00E73530">
            <w:pPr>
              <w:rPr>
                <w:lang w:val="de-DE"/>
              </w:rPr>
            </w:pPr>
            <w:r>
              <w:rPr>
                <w:lang w:val="de-DE"/>
              </w:rPr>
              <w:t>Wenden Sie einen Verst</w:t>
            </w:r>
            <w:r>
              <w:rPr>
                <w:lang w:val="de-DE"/>
              </w:rPr>
              <w:t>ä</w:t>
            </w:r>
            <w:r>
              <w:rPr>
                <w:lang w:val="de-DE"/>
              </w:rPr>
              <w:t>rkungsbetrag in dB auf das Audio an.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492 </w:t>
            </w:r>
            <w:r>
              <w:rPr>
                <w:noProof/>
                <w:sz w:val="16"/>
              </w:rPr>
              <w:br/>
            </w:r>
            <w:r>
              <w:rPr>
                <w:noProof/>
                <w:sz w:val="2"/>
              </w:rPr>
              <w:t>c5766cb0-f082-4cbf-affb-139060c623fa</w:t>
            </w:r>
          </w:p>
        </w:tc>
        <w:tc>
          <w:tcPr>
            <w:tcW w:w="7407" w:type="dxa"/>
            <w:shd w:val="clear" w:color="auto" w:fill="F2F2F2" w:themeFill="background1" w:themeFillShade="F2"/>
          </w:tcPr>
          <w:p w:rsidR="00000000" w:rsidRDefault="00E73530">
            <w:pPr>
              <w:rPr>
                <w:noProof/>
              </w:rPr>
            </w:pPr>
            <w:r>
              <w:rPr>
                <w:noProof/>
              </w:rPr>
              <w:t>false</w:t>
            </w:r>
          </w:p>
        </w:tc>
        <w:tc>
          <w:tcPr>
            <w:tcW w:w="7407" w:type="dxa"/>
          </w:tcPr>
          <w:p w:rsidR="00000000" w:rsidRDefault="00E73530">
            <w:pPr>
              <w:rPr>
                <w:lang w:val="de-DE"/>
              </w:rPr>
            </w:pPr>
            <w:r>
              <w:rPr>
                <w:lang w:val="de-DE"/>
              </w:rPr>
              <w:t>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493 </w:t>
            </w:r>
            <w:r>
              <w:rPr>
                <w:noProof/>
                <w:sz w:val="16"/>
              </w:rPr>
              <w:br/>
            </w:r>
            <w:r>
              <w:rPr>
                <w:noProof/>
                <w:sz w:val="2"/>
              </w:rPr>
              <w:t>860edf8f-f55e-4dcc-b674-3c7aa36ac048</w:t>
            </w:r>
          </w:p>
        </w:tc>
        <w:tc>
          <w:tcPr>
            <w:tcW w:w="7407" w:type="dxa"/>
            <w:shd w:val="clear" w:color="auto" w:fill="F2F2F2" w:themeFill="background1" w:themeFillShade="F2"/>
          </w:tcPr>
          <w:p w:rsidR="00000000" w:rsidRDefault="00E73530">
            <w:pPr>
              <w:rPr>
                <w:noProof/>
              </w:rPr>
            </w:pPr>
            <w:r>
              <w:rPr>
                <w:noProof/>
              </w:rPr>
              <w:t>Normalize audio to 0dB.</w:t>
            </w:r>
          </w:p>
        </w:tc>
        <w:tc>
          <w:tcPr>
            <w:tcW w:w="7407" w:type="dxa"/>
          </w:tcPr>
          <w:p w:rsidR="00000000" w:rsidRDefault="00E73530">
            <w:pPr>
              <w:rPr>
                <w:lang w:val="de-DE"/>
              </w:rPr>
            </w:pPr>
            <w:r>
              <w:rPr>
                <w:lang w:val="de-DE"/>
              </w:rPr>
              <w:t>Normalisieren Sie Audio auf 0 dB.</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495 </w:t>
            </w:r>
            <w:r>
              <w:rPr>
                <w:noProof/>
                <w:sz w:val="16"/>
              </w:rPr>
              <w:br/>
            </w:r>
            <w:r>
              <w:rPr>
                <w:noProof/>
                <w:sz w:val="2"/>
              </w:rPr>
              <w:t>d713ea68-efce-49b8-b3d6-71ab14d8a6c4</w:t>
            </w:r>
          </w:p>
        </w:tc>
        <w:tc>
          <w:tcPr>
            <w:tcW w:w="7407" w:type="dxa"/>
            <w:shd w:val="clear" w:color="auto" w:fill="F2F2F2" w:themeFill="background1" w:themeFillShade="F2"/>
          </w:tcPr>
          <w:p w:rsidR="00000000" w:rsidRDefault="00E73530">
            <w:pPr>
              <w:rPr>
                <w:noProof/>
              </w:rPr>
            </w:pPr>
            <w:r>
              <w:rPr>
                <w:noProof/>
              </w:rPr>
              <w:t>false</w:t>
            </w:r>
          </w:p>
        </w:tc>
        <w:tc>
          <w:tcPr>
            <w:tcW w:w="7407" w:type="dxa"/>
          </w:tcPr>
          <w:p w:rsidR="00000000" w:rsidRDefault="00E73530">
            <w:pPr>
              <w:rPr>
                <w:lang w:val="de-DE"/>
              </w:rPr>
            </w:pPr>
            <w:r>
              <w:rPr>
                <w:lang w:val="de-DE"/>
              </w:rPr>
              <w:t>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496 </w:t>
            </w:r>
            <w:r>
              <w:rPr>
                <w:noProof/>
                <w:sz w:val="16"/>
              </w:rPr>
              <w:br/>
            </w:r>
            <w:r>
              <w:rPr>
                <w:noProof/>
                <w:sz w:val="2"/>
              </w:rPr>
              <w:t>d2a49b0a-fd47-42e8-b3ea-a3014c740dbb</w:t>
            </w:r>
          </w:p>
        </w:tc>
        <w:tc>
          <w:tcPr>
            <w:tcW w:w="7407" w:type="dxa"/>
            <w:shd w:val="clear" w:color="auto" w:fill="F2F2F2" w:themeFill="background1" w:themeFillShade="F2"/>
          </w:tcPr>
          <w:p w:rsidR="00000000" w:rsidRDefault="00E73530">
            <w:pPr>
              <w:rPr>
                <w:noProof/>
              </w:rPr>
            </w:pPr>
            <w:r>
              <w:rPr>
                <w:noProof/>
              </w:rPr>
              <w:t>Normalize the audio before applying expansion or compression effects.</w:t>
            </w:r>
          </w:p>
        </w:tc>
        <w:tc>
          <w:tcPr>
            <w:tcW w:w="7407" w:type="dxa"/>
          </w:tcPr>
          <w:p w:rsidR="00000000" w:rsidRDefault="00E73530">
            <w:pPr>
              <w:rPr>
                <w:lang w:val="de-DE"/>
              </w:rPr>
            </w:pPr>
            <w:r>
              <w:rPr>
                <w:lang w:val="de-DE"/>
              </w:rPr>
              <w:t xml:space="preserve">Normalisieren Sie das Audio, bevor Sie Erweiterungs- </w:t>
            </w:r>
            <w:r>
              <w:rPr>
                <w:lang w:val="de-DE"/>
              </w:rPr>
              <w:t>oder Komprimierungseffekte anwenden.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498 </w:t>
            </w:r>
            <w:r>
              <w:rPr>
                <w:noProof/>
                <w:sz w:val="16"/>
              </w:rPr>
              <w:br/>
            </w:r>
            <w:r>
              <w:rPr>
                <w:noProof/>
                <w:sz w:val="2"/>
              </w:rPr>
              <w:t>3927ab83-c47d-4fe3-896b-76d51ae30b92</w:t>
            </w:r>
          </w:p>
        </w:tc>
        <w:tc>
          <w:tcPr>
            <w:tcW w:w="7407" w:type="dxa"/>
            <w:shd w:val="clear" w:color="auto" w:fill="F2F2F2" w:themeFill="background1" w:themeFillShade="F2"/>
          </w:tcPr>
          <w:p w:rsidR="00000000" w:rsidRDefault="00E73530">
            <w:pPr>
              <w:rPr>
                <w:noProof/>
              </w:rPr>
            </w:pPr>
            <w:r>
              <w:rPr>
                <w:noProof/>
              </w:rPr>
              <w:t>false</w:t>
            </w:r>
          </w:p>
        </w:tc>
        <w:tc>
          <w:tcPr>
            <w:tcW w:w="7407" w:type="dxa"/>
          </w:tcPr>
          <w:p w:rsidR="00000000" w:rsidRDefault="00E73530">
            <w:pPr>
              <w:rPr>
                <w:lang w:val="de-DE"/>
              </w:rPr>
            </w:pPr>
            <w:r>
              <w:rPr>
                <w:lang w:val="de-DE"/>
              </w:rPr>
              <w:t>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499 </w:t>
            </w:r>
            <w:r>
              <w:rPr>
                <w:noProof/>
                <w:sz w:val="16"/>
              </w:rPr>
              <w:br/>
            </w:r>
            <w:r>
              <w:rPr>
                <w:noProof/>
                <w:sz w:val="2"/>
              </w:rPr>
              <w:t>e56cad0c-64c3-4619-a454-5b64358c8176</w:t>
            </w:r>
          </w:p>
        </w:tc>
        <w:tc>
          <w:tcPr>
            <w:tcW w:w="7407" w:type="dxa"/>
            <w:shd w:val="clear" w:color="auto" w:fill="F2F2F2" w:themeFill="background1" w:themeFillShade="F2"/>
          </w:tcPr>
          <w:p w:rsidR="00000000" w:rsidRDefault="00E73530">
            <w:pPr>
              <w:rPr>
                <w:noProof/>
              </w:rPr>
            </w:pPr>
            <w:r>
              <w:rPr>
                <w:noProof/>
              </w:rPr>
              <w:t>Normalize the audio after applying expansion or compression effects.</w:t>
            </w:r>
          </w:p>
        </w:tc>
        <w:tc>
          <w:tcPr>
            <w:tcW w:w="7407" w:type="dxa"/>
          </w:tcPr>
          <w:p w:rsidR="00000000" w:rsidRDefault="00E73530">
            <w:pPr>
              <w:rPr>
                <w:lang w:val="de-DE"/>
              </w:rPr>
            </w:pPr>
            <w:r>
              <w:rPr>
                <w:lang w:val="de-DE"/>
              </w:rPr>
              <w:t>Normalisieren Sie das Audio nach dem Anwenden von Erweiterungs- oder Komprimierungseffekten.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501 </w:t>
            </w:r>
            <w:r>
              <w:rPr>
                <w:noProof/>
                <w:sz w:val="16"/>
              </w:rPr>
              <w:br/>
            </w:r>
            <w:r>
              <w:rPr>
                <w:noProof/>
                <w:sz w:val="2"/>
              </w:rPr>
              <w:t>fe111768-2bc7-448f-99fa-56702943d1a6</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502 </w:t>
            </w:r>
            <w:r>
              <w:rPr>
                <w:noProof/>
                <w:sz w:val="16"/>
              </w:rPr>
              <w:br/>
            </w:r>
            <w:r>
              <w:rPr>
                <w:noProof/>
                <w:sz w:val="2"/>
              </w:rPr>
              <w:t>18a4454c-11d6-4e4f-bda6-4dab7af1c32f</w:t>
            </w:r>
          </w:p>
        </w:tc>
        <w:tc>
          <w:tcPr>
            <w:tcW w:w="7407" w:type="dxa"/>
            <w:shd w:val="clear" w:color="auto" w:fill="F2F2F2" w:themeFill="background1" w:themeFillShade="F2"/>
          </w:tcPr>
          <w:p w:rsidR="00000000" w:rsidRDefault="00E73530">
            <w:pPr>
              <w:rPr>
                <w:noProof/>
              </w:rPr>
            </w:pPr>
            <w:r>
              <w:rPr>
                <w:noProof/>
              </w:rPr>
              <w:t>Increase or decrease the amount of bass in the audio.</w:t>
            </w:r>
          </w:p>
        </w:tc>
        <w:tc>
          <w:tcPr>
            <w:tcW w:w="7407" w:type="dxa"/>
          </w:tcPr>
          <w:p w:rsidR="00000000" w:rsidRDefault="00E73530">
            <w:pPr>
              <w:rPr>
                <w:lang w:val="de-DE"/>
              </w:rPr>
            </w:pPr>
            <w:r>
              <w:rPr>
                <w:lang w:val="de-DE"/>
              </w:rPr>
              <w:t>Erh</w:t>
            </w:r>
            <w:r>
              <w:rPr>
                <w:lang w:val="de-DE"/>
              </w:rPr>
              <w:t>ö</w:t>
            </w:r>
            <w:r>
              <w:rPr>
                <w:lang w:val="de-DE"/>
              </w:rPr>
              <w:t>hen oder verringern Sie die Bassmenge im Audio.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504 </w:t>
            </w:r>
            <w:r>
              <w:rPr>
                <w:noProof/>
                <w:sz w:val="16"/>
              </w:rPr>
              <w:br/>
            </w:r>
            <w:r>
              <w:rPr>
                <w:noProof/>
                <w:sz w:val="2"/>
              </w:rPr>
              <w:t>02b2ec0c-e282-4042-942f-0383db970d37</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505 </w:t>
            </w:r>
            <w:r>
              <w:rPr>
                <w:noProof/>
                <w:sz w:val="16"/>
              </w:rPr>
              <w:br/>
            </w:r>
            <w:r>
              <w:rPr>
                <w:noProof/>
                <w:sz w:val="2"/>
              </w:rPr>
              <w:t>20377a74-4ebc-4071-bb85-4bf0f4cfd5d8</w:t>
            </w:r>
          </w:p>
        </w:tc>
        <w:tc>
          <w:tcPr>
            <w:tcW w:w="7407" w:type="dxa"/>
            <w:shd w:val="clear" w:color="auto" w:fill="F2F2F2" w:themeFill="background1" w:themeFillShade="F2"/>
          </w:tcPr>
          <w:p w:rsidR="00000000" w:rsidRDefault="00E73530">
            <w:pPr>
              <w:rPr>
                <w:noProof/>
              </w:rPr>
            </w:pPr>
            <w:r>
              <w:rPr>
                <w:noProof/>
              </w:rPr>
              <w:t>Increase or decrease the amount of treble in the audio.</w:t>
            </w:r>
          </w:p>
        </w:tc>
        <w:tc>
          <w:tcPr>
            <w:tcW w:w="7407" w:type="dxa"/>
          </w:tcPr>
          <w:p w:rsidR="00000000" w:rsidRDefault="00E73530">
            <w:pPr>
              <w:rPr>
                <w:lang w:val="de-DE"/>
              </w:rPr>
            </w:pPr>
            <w:r>
              <w:rPr>
                <w:lang w:val="de-DE"/>
              </w:rPr>
              <w:t>Erh</w:t>
            </w:r>
            <w:r>
              <w:rPr>
                <w:lang w:val="de-DE"/>
              </w:rPr>
              <w:t>ö</w:t>
            </w:r>
            <w:r>
              <w:rPr>
                <w:lang w:val="de-DE"/>
              </w:rPr>
              <w:t>hen oder verringern Sie die H</w:t>
            </w:r>
            <w:r>
              <w:rPr>
                <w:lang w:val="de-DE"/>
              </w:rPr>
              <w:t>ö</w:t>
            </w:r>
            <w:r>
              <w:rPr>
                <w:lang w:val="de-DE"/>
              </w:rPr>
              <w:t>hen im Audio.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507 </w:t>
            </w:r>
            <w:r>
              <w:rPr>
                <w:noProof/>
                <w:sz w:val="16"/>
              </w:rPr>
              <w:br/>
            </w:r>
            <w:r>
              <w:rPr>
                <w:noProof/>
                <w:sz w:val="2"/>
              </w:rPr>
              <w:t>0da5ed9f-6e04-40aa-a183-63c9d5da0d53</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508 </w:t>
            </w:r>
            <w:r>
              <w:rPr>
                <w:noProof/>
                <w:sz w:val="16"/>
              </w:rPr>
              <w:br/>
            </w:r>
            <w:r>
              <w:rPr>
                <w:noProof/>
                <w:sz w:val="2"/>
              </w:rPr>
              <w:t>5e05db4d-e026-49e9-94f7-c39303eccfe7</w:t>
            </w:r>
          </w:p>
        </w:tc>
        <w:tc>
          <w:tcPr>
            <w:tcW w:w="7407" w:type="dxa"/>
            <w:shd w:val="clear" w:color="auto" w:fill="F2F2F2" w:themeFill="background1" w:themeFillShade="F2"/>
          </w:tcPr>
          <w:p w:rsidR="00000000" w:rsidRDefault="00E73530">
            <w:pPr>
              <w:rPr>
                <w:noProof/>
              </w:rPr>
            </w:pPr>
            <w:r>
              <w:rPr>
                <w:noProof/>
              </w:rPr>
              <w:t>Apply a high-pass filter to the audio.</w:t>
            </w:r>
          </w:p>
        </w:tc>
        <w:tc>
          <w:tcPr>
            <w:tcW w:w="7407" w:type="dxa"/>
          </w:tcPr>
          <w:p w:rsidR="00000000" w:rsidRDefault="00E73530">
            <w:pPr>
              <w:rPr>
                <w:lang w:val="de-DE"/>
              </w:rPr>
            </w:pPr>
            <w:r>
              <w:rPr>
                <w:lang w:val="de-DE"/>
              </w:rPr>
              <w:t>Wenden Sie einen Hochpassfilter auf das Audio an.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510 </w:t>
            </w:r>
            <w:r>
              <w:rPr>
                <w:noProof/>
                <w:sz w:val="16"/>
              </w:rPr>
              <w:br/>
            </w:r>
            <w:r>
              <w:rPr>
                <w:noProof/>
                <w:sz w:val="2"/>
              </w:rPr>
              <w:t>896c1b5e-5a99-46cc-b38c-b36b4e688a5c</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511 </w:t>
            </w:r>
            <w:r>
              <w:rPr>
                <w:noProof/>
                <w:sz w:val="16"/>
              </w:rPr>
              <w:br/>
            </w:r>
            <w:r>
              <w:rPr>
                <w:noProof/>
                <w:sz w:val="2"/>
              </w:rPr>
              <w:t>15c0b15d-55e0-4565-bd2c-fab13937ec53</w:t>
            </w:r>
          </w:p>
        </w:tc>
        <w:tc>
          <w:tcPr>
            <w:tcW w:w="7407" w:type="dxa"/>
            <w:shd w:val="clear" w:color="auto" w:fill="F2F2F2" w:themeFill="background1" w:themeFillShade="F2"/>
          </w:tcPr>
          <w:p w:rsidR="00000000" w:rsidRDefault="00E73530">
            <w:pPr>
              <w:rPr>
                <w:noProof/>
              </w:rPr>
            </w:pPr>
            <w:r>
              <w:rPr>
                <w:noProof/>
              </w:rPr>
              <w:t>Apply a low-pass filter to the audio.</w:t>
            </w:r>
          </w:p>
        </w:tc>
        <w:tc>
          <w:tcPr>
            <w:tcW w:w="7407" w:type="dxa"/>
          </w:tcPr>
          <w:p w:rsidR="00000000" w:rsidRDefault="00E73530">
            <w:pPr>
              <w:rPr>
                <w:lang w:val="de-DE"/>
              </w:rPr>
            </w:pPr>
            <w:r>
              <w:rPr>
                <w:lang w:val="de-DE"/>
              </w:rPr>
              <w:t>Wenden Sie einen Tiefpassfilter auf das Audio an.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513 </w:t>
            </w:r>
            <w:r>
              <w:rPr>
                <w:noProof/>
                <w:sz w:val="16"/>
              </w:rPr>
              <w:br/>
            </w:r>
            <w:r>
              <w:rPr>
                <w:noProof/>
                <w:sz w:val="2"/>
              </w:rPr>
              <w:t>88002333-7403-48c5-9a5a-d2bded30c866</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514 </w:t>
            </w:r>
            <w:r>
              <w:rPr>
                <w:noProof/>
                <w:sz w:val="16"/>
              </w:rPr>
              <w:br/>
            </w:r>
            <w:r>
              <w:rPr>
                <w:noProof/>
                <w:sz w:val="2"/>
              </w:rPr>
              <w:t>3201558f-10c9-427c-857a-9a19</w:t>
            </w:r>
            <w:r>
              <w:rPr>
                <w:noProof/>
                <w:sz w:val="2"/>
              </w:rPr>
              <w:t>cfee50a2</w:t>
            </w:r>
          </w:p>
        </w:tc>
        <w:tc>
          <w:tcPr>
            <w:tcW w:w="7407" w:type="dxa"/>
            <w:shd w:val="clear" w:color="auto" w:fill="F2F2F2" w:themeFill="background1" w:themeFillShade="F2"/>
          </w:tcPr>
          <w:p w:rsidR="00000000" w:rsidRDefault="00E73530">
            <w:pPr>
              <w:rPr>
                <w:noProof/>
              </w:rPr>
            </w:pPr>
            <w:r>
              <w:rPr>
                <w:noProof/>
              </w:rPr>
              <w:t>Compress the dynamic range of the audio.</w:t>
            </w:r>
          </w:p>
        </w:tc>
        <w:tc>
          <w:tcPr>
            <w:tcW w:w="7407" w:type="dxa"/>
          </w:tcPr>
          <w:p w:rsidR="00000000" w:rsidRDefault="00E73530">
            <w:pPr>
              <w:rPr>
                <w:lang w:val="de-DE"/>
              </w:rPr>
            </w:pPr>
            <w:r>
              <w:rPr>
                <w:lang w:val="de-DE"/>
              </w:rPr>
              <w:t>Komprimieren Sie den Dynamikbereich des Audios.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516 </w:t>
            </w:r>
            <w:r>
              <w:rPr>
                <w:noProof/>
                <w:sz w:val="16"/>
              </w:rPr>
              <w:br/>
            </w:r>
            <w:r>
              <w:rPr>
                <w:noProof/>
                <w:sz w:val="2"/>
              </w:rPr>
              <w:t>a65941ed-6a2f-4149-a46a-b59c8f1cb08b</w:t>
            </w:r>
          </w:p>
        </w:tc>
        <w:tc>
          <w:tcPr>
            <w:tcW w:w="7407" w:type="dxa"/>
            <w:shd w:val="clear" w:color="auto" w:fill="F2F2F2" w:themeFill="background1" w:themeFillShade="F2"/>
          </w:tcPr>
          <w:p w:rsidR="00000000" w:rsidRDefault="00E73530">
            <w:pPr>
              <w:rPr>
                <w:noProof/>
              </w:rPr>
            </w:pPr>
            <w:r>
              <w:rPr>
                <w:noProof/>
              </w:rPr>
              <w:t>-20</w:t>
            </w:r>
          </w:p>
        </w:tc>
        <w:tc>
          <w:tcPr>
            <w:tcW w:w="7407" w:type="dxa"/>
          </w:tcPr>
          <w:p w:rsidR="00000000" w:rsidRDefault="00E73530">
            <w:pPr>
              <w:rPr>
                <w:lang w:val="de-DE"/>
              </w:rPr>
            </w:pPr>
            <w:r>
              <w:rPr>
                <w:lang w:val="de-DE"/>
              </w:rPr>
              <w:t>-20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517 </w:t>
            </w:r>
            <w:r>
              <w:rPr>
                <w:noProof/>
                <w:sz w:val="16"/>
              </w:rPr>
              <w:br/>
            </w:r>
            <w:r>
              <w:rPr>
                <w:noProof/>
                <w:sz w:val="2"/>
              </w:rPr>
              <w:t>ddf094b0-85c6-4888-8d8b-93ef18184636</w:t>
            </w:r>
          </w:p>
        </w:tc>
        <w:tc>
          <w:tcPr>
            <w:tcW w:w="7407" w:type="dxa"/>
            <w:shd w:val="clear" w:color="auto" w:fill="F2F2F2" w:themeFill="background1" w:themeFillShade="F2"/>
          </w:tcPr>
          <w:p w:rsidR="00000000" w:rsidRDefault="00E73530">
            <w:pPr>
              <w:rPr>
                <w:noProof/>
              </w:rPr>
            </w:pPr>
            <w:r>
              <w:rPr>
                <w:noProof/>
              </w:rPr>
              <w:t>Compress the dynamic range of the audio.</w:t>
            </w:r>
          </w:p>
        </w:tc>
        <w:tc>
          <w:tcPr>
            <w:tcW w:w="7407" w:type="dxa"/>
          </w:tcPr>
          <w:p w:rsidR="00000000" w:rsidRDefault="00E73530">
            <w:pPr>
              <w:rPr>
                <w:lang w:val="de-DE"/>
              </w:rPr>
            </w:pPr>
            <w:r>
              <w:rPr>
                <w:lang w:val="de-DE"/>
              </w:rPr>
              <w:t>Komprimieren Sie den Dynamikbereich des Audios.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519 </w:t>
            </w:r>
            <w:r>
              <w:rPr>
                <w:noProof/>
                <w:sz w:val="16"/>
              </w:rPr>
              <w:br/>
            </w:r>
            <w:r>
              <w:rPr>
                <w:noProof/>
                <w:sz w:val="2"/>
              </w:rPr>
              <w:t>92eaf5ea-03d0-4142-89a1-9cf006e19cad</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520 </w:t>
            </w:r>
            <w:r>
              <w:rPr>
                <w:noProof/>
                <w:sz w:val="16"/>
              </w:rPr>
              <w:br/>
            </w:r>
            <w:r>
              <w:rPr>
                <w:noProof/>
                <w:sz w:val="2"/>
              </w:rPr>
              <w:t>e2737a6f-4d63-4deb-9bc4-998c0cd65053</w:t>
            </w:r>
          </w:p>
        </w:tc>
        <w:tc>
          <w:tcPr>
            <w:tcW w:w="7407" w:type="dxa"/>
            <w:shd w:val="clear" w:color="auto" w:fill="F2F2F2" w:themeFill="background1" w:themeFillShade="F2"/>
          </w:tcPr>
          <w:p w:rsidR="00000000" w:rsidRDefault="00E73530">
            <w:pPr>
              <w:rPr>
                <w:noProof/>
              </w:rPr>
            </w:pPr>
            <w:r>
              <w:rPr>
                <w:noProof/>
              </w:rPr>
              <w:t>Expand the dynamic range of the audio.</w:t>
            </w:r>
          </w:p>
        </w:tc>
        <w:tc>
          <w:tcPr>
            <w:tcW w:w="7407" w:type="dxa"/>
          </w:tcPr>
          <w:p w:rsidR="00000000" w:rsidRDefault="00E73530">
            <w:pPr>
              <w:rPr>
                <w:lang w:val="de-DE"/>
              </w:rPr>
            </w:pPr>
            <w:r>
              <w:rPr>
                <w:lang w:val="de-DE"/>
              </w:rPr>
              <w:t>Erweitern Sie den Dynamikbereich des Audios.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522 </w:t>
            </w:r>
            <w:r>
              <w:rPr>
                <w:noProof/>
                <w:sz w:val="16"/>
              </w:rPr>
              <w:br/>
            </w:r>
            <w:r>
              <w:rPr>
                <w:noProof/>
                <w:sz w:val="2"/>
              </w:rPr>
              <w:t>1be383f9-c1ed-4348-8801-5576f236c1ca</w:t>
            </w:r>
          </w:p>
        </w:tc>
        <w:tc>
          <w:tcPr>
            <w:tcW w:w="7407" w:type="dxa"/>
            <w:shd w:val="clear" w:color="auto" w:fill="F2F2F2" w:themeFill="background1" w:themeFillShade="F2"/>
          </w:tcPr>
          <w:p w:rsidR="00000000" w:rsidRDefault="00E73530">
            <w:pPr>
              <w:rPr>
                <w:noProof/>
              </w:rPr>
            </w:pPr>
            <w:r>
              <w:rPr>
                <w:noProof/>
              </w:rPr>
              <w:t>-35</w:t>
            </w:r>
          </w:p>
        </w:tc>
        <w:tc>
          <w:tcPr>
            <w:tcW w:w="7407" w:type="dxa"/>
          </w:tcPr>
          <w:p w:rsidR="00000000" w:rsidRDefault="00E73530">
            <w:pPr>
              <w:rPr>
                <w:lang w:val="de-DE"/>
              </w:rPr>
            </w:pPr>
            <w:r>
              <w:rPr>
                <w:lang w:val="de-DE"/>
              </w:rPr>
              <w:t>-35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523 </w:t>
            </w:r>
            <w:r>
              <w:rPr>
                <w:noProof/>
                <w:sz w:val="16"/>
              </w:rPr>
              <w:br/>
            </w:r>
            <w:r>
              <w:rPr>
                <w:noProof/>
                <w:sz w:val="2"/>
              </w:rPr>
              <w:t>24e37fd0-0af3-4156-812c-4c8835078d2d</w:t>
            </w:r>
          </w:p>
        </w:tc>
        <w:tc>
          <w:tcPr>
            <w:tcW w:w="7407" w:type="dxa"/>
            <w:shd w:val="clear" w:color="auto" w:fill="F2F2F2" w:themeFill="background1" w:themeFillShade="F2"/>
          </w:tcPr>
          <w:p w:rsidR="00000000" w:rsidRDefault="00E73530">
            <w:pPr>
              <w:rPr>
                <w:noProof/>
              </w:rPr>
            </w:pPr>
            <w:r>
              <w:rPr>
                <w:noProof/>
              </w:rPr>
              <w:t>Expand the dynamic range of the audio.</w:t>
            </w:r>
          </w:p>
        </w:tc>
        <w:tc>
          <w:tcPr>
            <w:tcW w:w="7407" w:type="dxa"/>
          </w:tcPr>
          <w:p w:rsidR="00000000" w:rsidRDefault="00E73530">
            <w:pPr>
              <w:rPr>
                <w:lang w:val="de-DE"/>
              </w:rPr>
            </w:pPr>
            <w:r>
              <w:rPr>
                <w:lang w:val="de-DE"/>
              </w:rPr>
              <w:t>Erweitern Sie den Dynamikbereich des Audios.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525 </w:t>
            </w:r>
            <w:r>
              <w:rPr>
                <w:noProof/>
                <w:sz w:val="16"/>
              </w:rPr>
              <w:br/>
            </w:r>
            <w:r>
              <w:rPr>
                <w:noProof/>
                <w:sz w:val="2"/>
              </w:rPr>
              <w:t>e12debaf-62ff-4e8b-acd9-29a04e7e846b</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526 </w:t>
            </w:r>
            <w:r>
              <w:rPr>
                <w:noProof/>
                <w:sz w:val="16"/>
              </w:rPr>
              <w:br/>
            </w:r>
            <w:r>
              <w:rPr>
                <w:noProof/>
                <w:sz w:val="2"/>
              </w:rPr>
              <w:t>c917a4d6-2962-450c-8d98-387047e43359</w:t>
            </w:r>
          </w:p>
        </w:tc>
        <w:tc>
          <w:tcPr>
            <w:tcW w:w="7407" w:type="dxa"/>
            <w:shd w:val="clear" w:color="auto" w:fill="F2F2F2" w:themeFill="background1" w:themeFillShade="F2"/>
          </w:tcPr>
          <w:p w:rsidR="00000000" w:rsidRDefault="00E73530">
            <w:pPr>
              <w:rPr>
                <w:noProof/>
              </w:rPr>
            </w:pPr>
            <w:r>
              <w:rPr>
                <w:noProof/>
              </w:rPr>
              <w:t>Apply fade-in and fade-out effects to the audio.</w:t>
            </w:r>
          </w:p>
        </w:tc>
        <w:tc>
          <w:tcPr>
            <w:tcW w:w="7407" w:type="dxa"/>
          </w:tcPr>
          <w:p w:rsidR="00000000" w:rsidRDefault="00E73530">
            <w:pPr>
              <w:rPr>
                <w:lang w:val="de-DE"/>
              </w:rPr>
            </w:pPr>
            <w:r>
              <w:rPr>
                <w:lang w:val="de-DE"/>
              </w:rPr>
              <w:t>Wenden Sie Ein- und Ausblendeffekte auf das Audio an.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528 </w:t>
            </w:r>
            <w:r>
              <w:rPr>
                <w:noProof/>
                <w:sz w:val="16"/>
              </w:rPr>
              <w:br/>
            </w:r>
            <w:r>
              <w:rPr>
                <w:noProof/>
                <w:sz w:val="2"/>
              </w:rPr>
              <w:t>36a9d3f3-3ae5-4a36-a3d0-7d4fdcbbd4b8</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529 </w:t>
            </w:r>
            <w:r>
              <w:rPr>
                <w:noProof/>
                <w:sz w:val="16"/>
              </w:rPr>
              <w:br/>
            </w:r>
            <w:r>
              <w:rPr>
                <w:noProof/>
                <w:sz w:val="2"/>
              </w:rPr>
              <w:t>64cd07e7-18ac-40f6-998e-7e378aaf860e</w:t>
            </w:r>
          </w:p>
        </w:tc>
        <w:tc>
          <w:tcPr>
            <w:tcW w:w="7407" w:type="dxa"/>
            <w:shd w:val="clear" w:color="auto" w:fill="F2F2F2" w:themeFill="background1" w:themeFillShade="F2"/>
          </w:tcPr>
          <w:p w:rsidR="00000000" w:rsidRDefault="00E73530">
            <w:pPr>
              <w:rPr>
                <w:noProof/>
              </w:rPr>
            </w:pPr>
            <w:r>
              <w:rPr>
                <w:noProof/>
              </w:rPr>
              <w:t xml:space="preserve">Apply </w:t>
            </w:r>
            <w:r>
              <w:rPr>
                <w:noProof/>
              </w:rPr>
              <w:t>a fade-in effect to the audio.</w:t>
            </w:r>
          </w:p>
        </w:tc>
        <w:tc>
          <w:tcPr>
            <w:tcW w:w="7407" w:type="dxa"/>
          </w:tcPr>
          <w:p w:rsidR="00000000" w:rsidRDefault="00E73530">
            <w:pPr>
              <w:rPr>
                <w:lang w:val="de-DE"/>
              </w:rPr>
            </w:pPr>
            <w:r>
              <w:rPr>
                <w:lang w:val="de-DE"/>
              </w:rPr>
              <w:t>Wenden Sie einen Einblendeffekt auf das Audio an.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531 </w:t>
            </w:r>
            <w:r>
              <w:rPr>
                <w:noProof/>
                <w:sz w:val="16"/>
              </w:rPr>
              <w:br/>
            </w:r>
            <w:r>
              <w:rPr>
                <w:noProof/>
                <w:sz w:val="2"/>
              </w:rPr>
              <w:t>fb85d9b3-6b27-486b-bccb-9dec7db188a9</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532 </w:t>
            </w:r>
            <w:r>
              <w:rPr>
                <w:noProof/>
                <w:sz w:val="16"/>
              </w:rPr>
              <w:br/>
            </w:r>
            <w:r>
              <w:rPr>
                <w:noProof/>
                <w:sz w:val="2"/>
              </w:rPr>
              <w:t>6c88cb64-6b57-4073-845e-14086b4fdd87</w:t>
            </w:r>
          </w:p>
        </w:tc>
        <w:tc>
          <w:tcPr>
            <w:tcW w:w="7407" w:type="dxa"/>
            <w:shd w:val="clear" w:color="auto" w:fill="F2F2F2" w:themeFill="background1" w:themeFillShade="F2"/>
          </w:tcPr>
          <w:p w:rsidR="00000000" w:rsidRDefault="00E73530">
            <w:pPr>
              <w:rPr>
                <w:noProof/>
              </w:rPr>
            </w:pPr>
            <w:r>
              <w:rPr>
                <w:noProof/>
              </w:rPr>
              <w:t>Adjust the loudness level of the audio.</w:t>
            </w:r>
          </w:p>
        </w:tc>
        <w:tc>
          <w:tcPr>
            <w:tcW w:w="7407" w:type="dxa"/>
          </w:tcPr>
          <w:p w:rsidR="00000000" w:rsidRDefault="00E73530">
            <w:pPr>
              <w:rPr>
                <w:lang w:val="de-DE"/>
              </w:rPr>
            </w:pPr>
            <w:r>
              <w:rPr>
                <w:lang w:val="de-DE"/>
              </w:rPr>
              <w:t>Passen Sie den Lautst</w:t>
            </w:r>
            <w:r>
              <w:rPr>
                <w:lang w:val="de-DE"/>
              </w:rPr>
              <w:t>ä</w:t>
            </w:r>
            <w:r>
              <w:rPr>
                <w:lang w:val="de-DE"/>
              </w:rPr>
              <w:t>rkepegel des Audios an.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534 </w:t>
            </w:r>
            <w:r>
              <w:rPr>
                <w:noProof/>
                <w:sz w:val="16"/>
              </w:rPr>
              <w:br/>
            </w:r>
            <w:r>
              <w:rPr>
                <w:noProof/>
                <w:sz w:val="2"/>
              </w:rPr>
              <w:t>3107bdf2-582b-4c97-a87e-1b82d4cd1b7c</w:t>
            </w:r>
          </w:p>
        </w:tc>
        <w:tc>
          <w:tcPr>
            <w:tcW w:w="7407" w:type="dxa"/>
            <w:shd w:val="clear" w:color="auto" w:fill="F2F2F2" w:themeFill="background1" w:themeFillShade="F2"/>
          </w:tcPr>
          <w:p w:rsidR="00000000" w:rsidRDefault="00E73530">
            <w:pPr>
              <w:rPr>
                <w:noProof/>
              </w:rPr>
            </w:pPr>
            <w:r>
              <w:rPr>
                <w:noProof/>
              </w:rPr>
              <w:t>false</w:t>
            </w:r>
          </w:p>
        </w:tc>
        <w:tc>
          <w:tcPr>
            <w:tcW w:w="7407" w:type="dxa"/>
          </w:tcPr>
          <w:p w:rsidR="00000000" w:rsidRDefault="00E73530">
            <w:pPr>
              <w:rPr>
                <w:lang w:val="de-DE"/>
              </w:rPr>
            </w:pPr>
            <w:r>
              <w:rPr>
                <w:lang w:val="de-DE"/>
              </w:rPr>
              <w:t>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535 </w:t>
            </w:r>
            <w:r>
              <w:rPr>
                <w:noProof/>
                <w:sz w:val="16"/>
              </w:rPr>
              <w:br/>
            </w:r>
            <w:r>
              <w:rPr>
                <w:noProof/>
                <w:sz w:val="2"/>
              </w:rPr>
              <w:t>f5e6763d-bce7-4cdb-ae9e-243a5b535ea8</w:t>
            </w:r>
          </w:p>
        </w:tc>
        <w:tc>
          <w:tcPr>
            <w:tcW w:w="7407" w:type="dxa"/>
            <w:shd w:val="clear" w:color="auto" w:fill="F2F2F2" w:themeFill="background1" w:themeFillShade="F2"/>
          </w:tcPr>
          <w:p w:rsidR="00000000" w:rsidRDefault="00E73530">
            <w:pPr>
              <w:rPr>
                <w:noProof/>
              </w:rPr>
            </w:pPr>
            <w:r>
              <w:rPr>
                <w:noProof/>
              </w:rPr>
              <w:t>Apply a karaoke effect to the audio.</w:t>
            </w:r>
          </w:p>
        </w:tc>
        <w:tc>
          <w:tcPr>
            <w:tcW w:w="7407" w:type="dxa"/>
          </w:tcPr>
          <w:p w:rsidR="00000000" w:rsidRDefault="00E73530">
            <w:pPr>
              <w:rPr>
                <w:lang w:val="de-DE"/>
              </w:rPr>
            </w:pPr>
            <w:r>
              <w:rPr>
                <w:lang w:val="de-DE"/>
              </w:rPr>
              <w:t>Wenden Sie einen Karaoke-Effekt auf das Audio an.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536 </w:t>
            </w:r>
            <w:r>
              <w:rPr>
                <w:noProof/>
                <w:sz w:val="16"/>
              </w:rPr>
              <w:br/>
            </w:r>
            <w:r>
              <w:rPr>
                <w:noProof/>
                <w:sz w:val="2"/>
              </w:rPr>
              <w:t>b62630ec-a1bb-45ba-b1ef-7afcb169ff91</w:t>
            </w:r>
          </w:p>
        </w:tc>
        <w:tc>
          <w:tcPr>
            <w:tcW w:w="7407" w:type="dxa"/>
            <w:shd w:val="clear" w:color="auto" w:fill="F2F2F2" w:themeFill="background1" w:themeFillShade="F2"/>
          </w:tcPr>
          <w:p w:rsidR="00000000" w:rsidRDefault="00E73530">
            <w:pPr>
              <w:rPr>
                <w:noProof/>
              </w:rPr>
            </w:pPr>
            <w:r>
              <w:rPr>
                <w:noProof/>
              </w:rPr>
              <w:t>Cli</w:t>
            </w:r>
            <w:r>
              <w:rPr>
                <w:noProof/>
              </w:rPr>
              <w:t>ps</w:t>
            </w:r>
          </w:p>
        </w:tc>
        <w:tc>
          <w:tcPr>
            <w:tcW w:w="7407" w:type="dxa"/>
          </w:tcPr>
          <w:p w:rsidR="00000000" w:rsidRDefault="00E73530">
            <w:pPr>
              <w:rPr>
                <w:lang w:val="de-DE"/>
              </w:rPr>
            </w:pPr>
            <w:r>
              <w:rPr>
                <w:lang w:val="de-DE"/>
              </w:rPr>
              <w:t>Clips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537 </w:t>
            </w:r>
            <w:r>
              <w:rPr>
                <w:noProof/>
                <w:sz w:val="16"/>
              </w:rPr>
              <w:br/>
            </w:r>
            <w:r>
              <w:rPr>
                <w:noProof/>
                <w:sz w:val="2"/>
              </w:rPr>
              <w:t>aed15d37-51b2-43e0-a674-9b3fc8e06d1a</w:t>
            </w:r>
          </w:p>
        </w:tc>
        <w:tc>
          <w:tcPr>
            <w:tcW w:w="7407" w:type="dxa"/>
            <w:shd w:val="clear" w:color="auto" w:fill="F2F2F2" w:themeFill="background1" w:themeFillShade="F2"/>
          </w:tcPr>
          <w:p w:rsidR="00000000" w:rsidRDefault="00E73530">
            <w:pPr>
              <w:rPr>
                <w:noProof/>
              </w:rPr>
            </w:pPr>
            <w:r>
              <w:rPr>
                <w:noProof/>
              </w:rPr>
              <w:t>Setting</w:t>
            </w:r>
          </w:p>
        </w:tc>
        <w:tc>
          <w:tcPr>
            <w:tcW w:w="7407" w:type="dxa"/>
          </w:tcPr>
          <w:p w:rsidR="00000000" w:rsidRDefault="00E73530">
            <w:pPr>
              <w:rPr>
                <w:lang w:val="de-DE"/>
              </w:rPr>
            </w:pPr>
            <w:r>
              <w:rPr>
                <w:lang w:val="de-DE"/>
              </w:rPr>
              <w:t>Rahmen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538 </w:t>
            </w:r>
            <w:r>
              <w:rPr>
                <w:noProof/>
                <w:sz w:val="16"/>
              </w:rPr>
              <w:br/>
            </w:r>
            <w:r>
              <w:rPr>
                <w:noProof/>
                <w:sz w:val="2"/>
              </w:rPr>
              <w:t>53b7a689-0890-4520-88c3-e2e2e2741b7f</w:t>
            </w:r>
          </w:p>
        </w:tc>
        <w:tc>
          <w:tcPr>
            <w:tcW w:w="7407" w:type="dxa"/>
            <w:shd w:val="clear" w:color="auto" w:fill="F2F2F2" w:themeFill="background1" w:themeFillShade="F2"/>
          </w:tcPr>
          <w:p w:rsidR="00000000" w:rsidRDefault="00E73530">
            <w:pPr>
              <w:rPr>
                <w:noProof/>
              </w:rPr>
            </w:pPr>
            <w:r>
              <w:rPr>
                <w:noProof/>
              </w:rPr>
              <w:t>Default</w:t>
            </w:r>
          </w:p>
        </w:tc>
        <w:tc>
          <w:tcPr>
            <w:tcW w:w="7407" w:type="dxa"/>
          </w:tcPr>
          <w:p w:rsidR="00000000" w:rsidRDefault="00E73530">
            <w:pPr>
              <w:rPr>
                <w:lang w:val="de-DE"/>
              </w:rPr>
            </w:pPr>
            <w:r>
              <w:rPr>
                <w:lang w:val="de-DE"/>
              </w:rPr>
              <w:t>Standard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539 </w:t>
            </w:r>
            <w:r>
              <w:rPr>
                <w:noProof/>
                <w:sz w:val="16"/>
              </w:rPr>
              <w:br/>
            </w:r>
            <w:r>
              <w:rPr>
                <w:noProof/>
                <w:sz w:val="2"/>
              </w:rPr>
              <w:t>b165a5f5-1c5a-47ab-a1e2-66855b53be70</w:t>
            </w:r>
          </w:p>
        </w:tc>
        <w:tc>
          <w:tcPr>
            <w:tcW w:w="7407" w:type="dxa"/>
            <w:shd w:val="clear" w:color="auto" w:fill="F2F2F2" w:themeFill="background1" w:themeFillShade="F2"/>
          </w:tcPr>
          <w:p w:rsidR="00000000" w:rsidRDefault="00E73530">
            <w:pPr>
              <w:rPr>
                <w:noProof/>
              </w:rPr>
            </w:pPr>
            <w:r>
              <w:rPr>
                <w:noProof/>
              </w:rPr>
              <w:t>Description</w:t>
            </w:r>
          </w:p>
        </w:tc>
        <w:tc>
          <w:tcPr>
            <w:tcW w:w="7407" w:type="dxa"/>
          </w:tcPr>
          <w:p w:rsidR="00000000" w:rsidRDefault="00E73530">
            <w:pPr>
              <w:rPr>
                <w:lang w:val="de-DE"/>
              </w:rPr>
            </w:pPr>
            <w:r>
              <w:rPr>
                <w:lang w:val="de-DE"/>
              </w:rPr>
              <w:t>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541 </w:t>
            </w:r>
            <w:r>
              <w:rPr>
                <w:noProof/>
                <w:sz w:val="16"/>
              </w:rPr>
              <w:br/>
            </w:r>
            <w:r>
              <w:rPr>
                <w:noProof/>
                <w:sz w:val="2"/>
              </w:rPr>
              <w:t>bcdbc0fc-e6e1-4047-be33-9ba083c85d86</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542 </w:t>
            </w:r>
            <w:r>
              <w:rPr>
                <w:noProof/>
                <w:sz w:val="16"/>
              </w:rPr>
              <w:br/>
            </w:r>
            <w:r>
              <w:rPr>
                <w:noProof/>
                <w:sz w:val="2"/>
              </w:rPr>
              <w:t>2db78139-548b-4a78-b5dc-74b2c2ec803b</w:t>
            </w:r>
          </w:p>
        </w:tc>
        <w:tc>
          <w:tcPr>
            <w:tcW w:w="7407" w:type="dxa"/>
            <w:shd w:val="clear" w:color="auto" w:fill="F2F2F2" w:themeFill="background1" w:themeFillShade="F2"/>
          </w:tcPr>
          <w:p w:rsidR="00000000" w:rsidRDefault="00E73530">
            <w:pPr>
              <w:rPr>
                <w:noProof/>
              </w:rPr>
            </w:pPr>
            <w:r>
              <w:rPr>
                <w:noProof/>
              </w:rPr>
              <w:t>Encode only a portion of the input file by setting a custom start time.</w:t>
            </w:r>
          </w:p>
        </w:tc>
        <w:tc>
          <w:tcPr>
            <w:tcW w:w="7407" w:type="dxa"/>
          </w:tcPr>
          <w:p w:rsidR="00000000" w:rsidRDefault="00E73530">
            <w:pPr>
              <w:rPr>
                <w:lang w:val="de-DE"/>
              </w:rPr>
            </w:pPr>
            <w:r>
              <w:rPr>
                <w:lang w:val="de-DE"/>
              </w:rPr>
              <w:t>Codieren Sie nur einen Teil der Eingabedatei, indem Sie eine benutzerdefinierte Startzeit festlegen.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544 </w:t>
            </w:r>
            <w:r>
              <w:rPr>
                <w:noProof/>
                <w:sz w:val="16"/>
              </w:rPr>
              <w:br/>
            </w:r>
            <w:r>
              <w:rPr>
                <w:noProof/>
                <w:sz w:val="2"/>
              </w:rPr>
              <w:t>935ae46e-7543-4fa4-b1d9-2d80a0f98108</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545 </w:t>
            </w:r>
            <w:r>
              <w:rPr>
                <w:noProof/>
                <w:sz w:val="16"/>
              </w:rPr>
              <w:br/>
            </w:r>
            <w:r>
              <w:rPr>
                <w:noProof/>
                <w:sz w:val="2"/>
              </w:rPr>
              <w:t>313ca58c-ab11-4ab5-96ba-05d5e391e9b2</w:t>
            </w:r>
          </w:p>
        </w:tc>
        <w:tc>
          <w:tcPr>
            <w:tcW w:w="7407" w:type="dxa"/>
            <w:shd w:val="clear" w:color="auto" w:fill="F2F2F2" w:themeFill="background1" w:themeFillShade="F2"/>
          </w:tcPr>
          <w:p w:rsidR="00000000" w:rsidRDefault="00E73530">
            <w:pPr>
              <w:rPr>
                <w:noProof/>
              </w:rPr>
            </w:pPr>
            <w:r>
              <w:rPr>
                <w:noProof/>
              </w:rPr>
              <w:t>Encode only a portion of the input file by setting a custom clip length.</w:t>
            </w:r>
          </w:p>
        </w:tc>
        <w:tc>
          <w:tcPr>
            <w:tcW w:w="7407" w:type="dxa"/>
          </w:tcPr>
          <w:p w:rsidR="00000000" w:rsidRDefault="00E73530">
            <w:pPr>
              <w:rPr>
                <w:lang w:val="de-DE"/>
              </w:rPr>
            </w:pPr>
            <w:r>
              <w:rPr>
                <w:lang w:val="de-DE"/>
              </w:rPr>
              <w:t>Codieren Sie nur einen Teil der Eingabedatei, indem Sie eine benutzerdefinierte Clipl</w:t>
            </w:r>
            <w:r>
              <w:rPr>
                <w:lang w:val="de-DE"/>
              </w:rPr>
              <w:t>ä</w:t>
            </w:r>
            <w:r>
              <w:rPr>
                <w:lang w:val="de-DE"/>
              </w:rPr>
              <w:t>nge festlegen.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546 </w:t>
            </w:r>
            <w:r>
              <w:rPr>
                <w:noProof/>
                <w:sz w:val="16"/>
              </w:rPr>
              <w:br/>
            </w:r>
            <w:r>
              <w:rPr>
                <w:noProof/>
                <w:sz w:val="2"/>
              </w:rPr>
              <w:t>19bdc8bd-ae89-4e81-aff9-ddfb91b43f35</w:t>
            </w:r>
          </w:p>
        </w:tc>
        <w:tc>
          <w:tcPr>
            <w:tcW w:w="7407" w:type="dxa"/>
            <w:shd w:val="clear" w:color="auto" w:fill="F2F2F2" w:themeFill="background1" w:themeFillShade="F2"/>
          </w:tcPr>
          <w:p w:rsidR="00000000" w:rsidRDefault="00E73530">
            <w:pPr>
              <w:rPr>
                <w:noProof/>
              </w:rPr>
            </w:pPr>
            <w:r>
              <w:rPr>
                <w:noProof/>
              </w:rPr>
              <w:t>S3 Settings</w:t>
            </w:r>
          </w:p>
        </w:tc>
        <w:tc>
          <w:tcPr>
            <w:tcW w:w="7407" w:type="dxa"/>
          </w:tcPr>
          <w:p w:rsidR="00000000" w:rsidRDefault="00E73530">
            <w:pPr>
              <w:rPr>
                <w:lang w:val="de-DE"/>
              </w:rPr>
            </w:pPr>
            <w:r>
              <w:rPr>
                <w:lang w:val="de-DE"/>
              </w:rPr>
              <w:t>S3 Einstellungen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547 </w:t>
            </w:r>
            <w:r>
              <w:rPr>
                <w:noProof/>
                <w:sz w:val="16"/>
              </w:rPr>
              <w:br/>
            </w:r>
            <w:r>
              <w:rPr>
                <w:noProof/>
                <w:sz w:val="2"/>
              </w:rPr>
              <w:t>57452759-df76-4a1b-b187-e85c20d0a58f</w:t>
            </w:r>
          </w:p>
        </w:tc>
        <w:tc>
          <w:tcPr>
            <w:tcW w:w="7407" w:type="dxa"/>
            <w:shd w:val="clear" w:color="auto" w:fill="F2F2F2" w:themeFill="background1" w:themeFillShade="F2"/>
          </w:tcPr>
          <w:p w:rsidR="00000000" w:rsidRDefault="00E73530">
            <w:pPr>
              <w:rPr>
                <w:noProof/>
              </w:rPr>
            </w:pPr>
            <w:r>
              <w:rPr>
                <w:noProof/>
              </w:rPr>
              <w:t>Setting</w:t>
            </w:r>
          </w:p>
        </w:tc>
        <w:tc>
          <w:tcPr>
            <w:tcW w:w="7407" w:type="dxa"/>
          </w:tcPr>
          <w:p w:rsidR="00000000" w:rsidRDefault="00E73530">
            <w:pPr>
              <w:rPr>
                <w:lang w:val="de-DE"/>
              </w:rPr>
            </w:pPr>
            <w:r>
              <w:rPr>
                <w:lang w:val="de-DE"/>
              </w:rPr>
              <w:t>Rahmen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548 </w:t>
            </w:r>
            <w:r>
              <w:rPr>
                <w:noProof/>
                <w:sz w:val="16"/>
              </w:rPr>
              <w:br/>
            </w:r>
            <w:r>
              <w:rPr>
                <w:noProof/>
                <w:sz w:val="2"/>
              </w:rPr>
              <w:t>3e8a752d-9807-4597-</w:t>
            </w:r>
            <w:r>
              <w:rPr>
                <w:noProof/>
                <w:sz w:val="2"/>
              </w:rPr>
              <w:t>9b8e-96fa16a9242a</w:t>
            </w:r>
          </w:p>
        </w:tc>
        <w:tc>
          <w:tcPr>
            <w:tcW w:w="7407" w:type="dxa"/>
            <w:shd w:val="clear" w:color="auto" w:fill="F2F2F2" w:themeFill="background1" w:themeFillShade="F2"/>
          </w:tcPr>
          <w:p w:rsidR="00000000" w:rsidRDefault="00E73530">
            <w:pPr>
              <w:rPr>
                <w:noProof/>
              </w:rPr>
            </w:pPr>
            <w:r>
              <w:rPr>
                <w:noProof/>
              </w:rPr>
              <w:t>Default</w:t>
            </w:r>
          </w:p>
        </w:tc>
        <w:tc>
          <w:tcPr>
            <w:tcW w:w="7407" w:type="dxa"/>
          </w:tcPr>
          <w:p w:rsidR="00000000" w:rsidRDefault="00E73530">
            <w:pPr>
              <w:rPr>
                <w:lang w:val="de-DE"/>
              </w:rPr>
            </w:pPr>
            <w:r>
              <w:rPr>
                <w:lang w:val="de-DE"/>
              </w:rPr>
              <w:t>Standard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549 </w:t>
            </w:r>
            <w:r>
              <w:rPr>
                <w:noProof/>
                <w:sz w:val="16"/>
              </w:rPr>
              <w:br/>
            </w:r>
            <w:r>
              <w:rPr>
                <w:noProof/>
                <w:sz w:val="2"/>
              </w:rPr>
              <w:t>31ea3db7-45bb-4986-832d-35fefd5ca229</w:t>
            </w:r>
          </w:p>
        </w:tc>
        <w:tc>
          <w:tcPr>
            <w:tcW w:w="7407" w:type="dxa"/>
            <w:shd w:val="clear" w:color="auto" w:fill="F2F2F2" w:themeFill="background1" w:themeFillShade="F2"/>
          </w:tcPr>
          <w:p w:rsidR="00000000" w:rsidRDefault="00E73530">
            <w:pPr>
              <w:rPr>
                <w:noProof/>
              </w:rPr>
            </w:pPr>
            <w:r>
              <w:rPr>
                <w:noProof/>
              </w:rPr>
              <w:t>Description</w:t>
            </w:r>
          </w:p>
        </w:tc>
        <w:tc>
          <w:tcPr>
            <w:tcW w:w="7407" w:type="dxa"/>
          </w:tcPr>
          <w:p w:rsidR="00000000" w:rsidRDefault="00E73530">
            <w:pPr>
              <w:rPr>
                <w:lang w:val="de-DE"/>
              </w:rPr>
            </w:pPr>
            <w:r>
              <w:rPr>
                <w:lang w:val="de-DE"/>
              </w:rPr>
              <w:t>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551 </w:t>
            </w:r>
            <w:r>
              <w:rPr>
                <w:noProof/>
                <w:sz w:val="16"/>
              </w:rPr>
              <w:br/>
            </w:r>
            <w:r>
              <w:rPr>
                <w:noProof/>
                <w:sz w:val="2"/>
              </w:rPr>
              <w:t>502d5757-d4da-47bd-9d49-ce6ddb33356d</w:t>
            </w:r>
          </w:p>
        </w:tc>
        <w:tc>
          <w:tcPr>
            <w:tcW w:w="7407" w:type="dxa"/>
            <w:shd w:val="clear" w:color="auto" w:fill="F2F2F2" w:themeFill="background1" w:themeFillShade="F2"/>
          </w:tcPr>
          <w:p w:rsidR="00000000" w:rsidRDefault="00E73530">
            <w:pPr>
              <w:rPr>
                <w:noProof/>
              </w:rPr>
            </w:pPr>
            <w:r>
              <w:rPr>
                <w:noProof/>
              </w:rPr>
              <w:t>false</w:t>
            </w:r>
          </w:p>
        </w:tc>
        <w:tc>
          <w:tcPr>
            <w:tcW w:w="7407" w:type="dxa"/>
          </w:tcPr>
          <w:p w:rsidR="00000000" w:rsidRDefault="00E73530">
            <w:pPr>
              <w:rPr>
                <w:lang w:val="de-DE"/>
              </w:rPr>
            </w:pPr>
            <w:r>
              <w:rPr>
                <w:lang w:val="de-DE"/>
              </w:rPr>
              <w:t>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552 </w:t>
            </w:r>
            <w:r>
              <w:rPr>
                <w:noProof/>
                <w:sz w:val="16"/>
              </w:rPr>
              <w:br/>
            </w:r>
            <w:r>
              <w:rPr>
                <w:noProof/>
                <w:sz w:val="2"/>
              </w:rPr>
              <w:t>d17d8b22-e707-49ee-92be-40faa79c2b86</w:t>
            </w:r>
          </w:p>
        </w:tc>
        <w:tc>
          <w:tcPr>
            <w:tcW w:w="7407" w:type="dxa"/>
            <w:shd w:val="clear" w:color="auto" w:fill="F2F2F2" w:themeFill="background1" w:themeFillShade="F2"/>
          </w:tcPr>
          <w:p w:rsidR="00000000" w:rsidRDefault="00E73530">
            <w:pPr>
              <w:rPr>
                <w:noProof/>
              </w:rPr>
            </w:pPr>
            <w:r>
              <w:rPr>
                <w:noProof/>
              </w:rPr>
              <w:t>Make the output publicly readable on S3.</w:t>
            </w:r>
          </w:p>
        </w:tc>
        <w:tc>
          <w:tcPr>
            <w:tcW w:w="7407" w:type="dxa"/>
          </w:tcPr>
          <w:p w:rsidR="00000000" w:rsidRDefault="00E73530">
            <w:pPr>
              <w:rPr>
                <w:lang w:val="de-DE"/>
              </w:rPr>
            </w:pPr>
            <w:r>
              <w:rPr>
                <w:lang w:val="de-DE"/>
              </w:rPr>
              <w:t xml:space="preserve">Machen Sie die Ausgabe in S3 </w:t>
            </w:r>
            <w:r>
              <w:rPr>
                <w:lang w:val="de-DE"/>
              </w:rPr>
              <w:t>ö</w:t>
            </w:r>
            <w:r>
              <w:rPr>
                <w:lang w:val="de-DE"/>
              </w:rPr>
              <w:t>ffentlich lesbar.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554 </w:t>
            </w:r>
            <w:r>
              <w:rPr>
                <w:noProof/>
                <w:sz w:val="16"/>
              </w:rPr>
              <w:br/>
            </w:r>
            <w:r>
              <w:rPr>
                <w:noProof/>
                <w:sz w:val="2"/>
              </w:rPr>
              <w:t>301b7a82-863f-4c7e-a0c3-1cebe7bf5aa6</w:t>
            </w:r>
          </w:p>
        </w:tc>
        <w:tc>
          <w:tcPr>
            <w:tcW w:w="7407" w:type="dxa"/>
            <w:shd w:val="clear" w:color="auto" w:fill="F2F2F2" w:themeFill="background1" w:themeFillShade="F2"/>
          </w:tcPr>
          <w:p w:rsidR="00000000" w:rsidRDefault="00E73530">
            <w:pPr>
              <w:rPr>
                <w:noProof/>
              </w:rPr>
            </w:pPr>
            <w:r>
              <w:rPr>
                <w:noProof/>
              </w:rPr>
              <w:t>false</w:t>
            </w:r>
          </w:p>
        </w:tc>
        <w:tc>
          <w:tcPr>
            <w:tcW w:w="7407" w:type="dxa"/>
          </w:tcPr>
          <w:p w:rsidR="00000000" w:rsidRDefault="00E73530">
            <w:pPr>
              <w:rPr>
                <w:lang w:val="de-DE"/>
              </w:rPr>
            </w:pPr>
            <w:r>
              <w:rPr>
                <w:lang w:val="de-DE"/>
              </w:rPr>
              <w:t>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555 </w:t>
            </w:r>
            <w:r>
              <w:rPr>
                <w:noProof/>
                <w:sz w:val="16"/>
              </w:rPr>
              <w:br/>
            </w:r>
            <w:r>
              <w:rPr>
                <w:noProof/>
                <w:sz w:val="2"/>
              </w:rPr>
              <w:t>17bc10c5-e615-428a-ab2a-9e795e338a2d</w:t>
            </w:r>
          </w:p>
        </w:tc>
        <w:tc>
          <w:tcPr>
            <w:tcW w:w="7407" w:type="dxa"/>
            <w:shd w:val="clear" w:color="auto" w:fill="F2F2F2" w:themeFill="background1" w:themeFillShade="F2"/>
          </w:tcPr>
          <w:p w:rsidR="00000000" w:rsidRDefault="00E73530">
            <w:pPr>
              <w:rPr>
                <w:noProof/>
              </w:rPr>
            </w:pPr>
            <w:r>
              <w:rPr>
                <w:noProof/>
              </w:rPr>
              <w:t>Amazon S3's Reduced Redundancy Storage.</w:t>
            </w:r>
          </w:p>
        </w:tc>
        <w:tc>
          <w:tcPr>
            <w:tcW w:w="7407" w:type="dxa"/>
          </w:tcPr>
          <w:p w:rsidR="00000000" w:rsidRDefault="00E73530">
            <w:pPr>
              <w:rPr>
                <w:lang w:val="de-DE"/>
              </w:rPr>
            </w:pPr>
            <w:r>
              <w:rPr>
                <w:lang w:val="de-DE"/>
              </w:rPr>
              <w:t>Reduzierter Redundanzspeicher von Amazon S3.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557 </w:t>
            </w:r>
            <w:r>
              <w:rPr>
                <w:noProof/>
                <w:sz w:val="16"/>
              </w:rPr>
              <w:br/>
            </w:r>
            <w:r>
              <w:rPr>
                <w:noProof/>
                <w:sz w:val="2"/>
              </w:rPr>
              <w:t>29f4859f-6e5f-44f6-9a8b-fc81cec67361</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558 </w:t>
            </w:r>
            <w:r>
              <w:rPr>
                <w:noProof/>
                <w:sz w:val="16"/>
              </w:rPr>
              <w:br/>
            </w:r>
            <w:r>
              <w:rPr>
                <w:noProof/>
                <w:sz w:val="2"/>
              </w:rPr>
              <w:t>f4c82388-bd9a-4d63-b2c4-30fe09104761</w:t>
            </w:r>
          </w:p>
        </w:tc>
        <w:tc>
          <w:tcPr>
            <w:tcW w:w="7407" w:type="dxa"/>
            <w:shd w:val="clear" w:color="auto" w:fill="F2F2F2" w:themeFill="background1" w:themeFillShade="F2"/>
          </w:tcPr>
          <w:p w:rsidR="00000000" w:rsidRDefault="00E73530">
            <w:pPr>
              <w:rPr>
                <w:noProof/>
              </w:rPr>
            </w:pPr>
            <w:r>
              <w:rPr>
                <w:noProof/>
              </w:rPr>
              <w:t>Fine-grained access control rules for files sent to S3.</w:t>
            </w:r>
          </w:p>
        </w:tc>
        <w:tc>
          <w:tcPr>
            <w:tcW w:w="7407" w:type="dxa"/>
          </w:tcPr>
          <w:p w:rsidR="00000000" w:rsidRDefault="00E73530">
            <w:pPr>
              <w:rPr>
                <w:lang w:val="de-DE"/>
              </w:rPr>
            </w:pPr>
            <w:r>
              <w:rPr>
                <w:lang w:val="de-DE"/>
              </w:rPr>
              <w:t>Fein abgestimmte Zugriffssteuerungsregeln f</w:t>
            </w:r>
            <w:r>
              <w:rPr>
                <w:lang w:val="de-DE"/>
              </w:rPr>
              <w:t>ü</w:t>
            </w:r>
            <w:r>
              <w:rPr>
                <w:lang w:val="de-DE"/>
              </w:rPr>
              <w:t>r an S3 gesendete Dateien.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560 </w:t>
            </w:r>
            <w:r>
              <w:rPr>
                <w:noProof/>
                <w:sz w:val="16"/>
              </w:rPr>
              <w:br/>
            </w:r>
            <w:r>
              <w:rPr>
                <w:noProof/>
                <w:sz w:val="2"/>
              </w:rPr>
              <w:t>fd83dc7e-8474-4631-</w:t>
            </w:r>
            <w:r>
              <w:rPr>
                <w:noProof/>
                <w:sz w:val="2"/>
              </w:rPr>
              <w:t>bada-0acce5999920</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561 </w:t>
            </w:r>
            <w:r>
              <w:rPr>
                <w:noProof/>
                <w:sz w:val="16"/>
              </w:rPr>
              <w:br/>
            </w:r>
            <w:r>
              <w:rPr>
                <w:noProof/>
                <w:sz w:val="2"/>
              </w:rPr>
              <w:t>37ad8ef7-3998-48c3-a02c-bc4bd54a8e1c</w:t>
            </w:r>
          </w:p>
        </w:tc>
        <w:tc>
          <w:tcPr>
            <w:tcW w:w="7407" w:type="dxa"/>
            <w:shd w:val="clear" w:color="auto" w:fill="F2F2F2" w:themeFill="background1" w:themeFillShade="F2"/>
          </w:tcPr>
          <w:p w:rsidR="00000000" w:rsidRDefault="00E73530">
            <w:pPr>
              <w:rPr>
                <w:noProof/>
              </w:rPr>
            </w:pPr>
            <w:r>
              <w:rPr>
                <w:noProof/>
              </w:rPr>
              <w:t>Set the grantee for fine-grained S3 access_control permissions.</w:t>
            </w:r>
          </w:p>
        </w:tc>
        <w:tc>
          <w:tcPr>
            <w:tcW w:w="7407" w:type="dxa"/>
          </w:tcPr>
          <w:p w:rsidR="00000000" w:rsidRDefault="00E73530">
            <w:pPr>
              <w:rPr>
                <w:lang w:val="de-DE"/>
              </w:rPr>
            </w:pPr>
            <w:r>
              <w:rPr>
                <w:lang w:val="de-DE"/>
              </w:rPr>
              <w:t>Legen Sie den Berechtigten f</w:t>
            </w:r>
            <w:r>
              <w:rPr>
                <w:lang w:val="de-DE"/>
              </w:rPr>
              <w:t>ü</w:t>
            </w:r>
            <w:r>
              <w:rPr>
                <w:lang w:val="de-DE"/>
              </w:rPr>
              <w:t>r fein abgestimmte S3 access_control-Berechtigungen fest.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563 </w:t>
            </w:r>
            <w:r>
              <w:rPr>
                <w:noProof/>
                <w:sz w:val="16"/>
              </w:rPr>
              <w:br/>
            </w:r>
            <w:r>
              <w:rPr>
                <w:noProof/>
                <w:sz w:val="2"/>
              </w:rPr>
              <w:t>2fbc72df-d1cc-4a8b-a4a9-4b75ac1b507b</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564 </w:t>
            </w:r>
            <w:r>
              <w:rPr>
                <w:noProof/>
                <w:sz w:val="16"/>
              </w:rPr>
              <w:br/>
            </w:r>
            <w:r>
              <w:rPr>
                <w:noProof/>
                <w:sz w:val="2"/>
              </w:rPr>
              <w:t>4bc1eb93-df26-431e-abe2-50fab1cc1e50</w:t>
            </w:r>
          </w:p>
        </w:tc>
        <w:tc>
          <w:tcPr>
            <w:tcW w:w="7407" w:type="dxa"/>
            <w:shd w:val="clear" w:color="auto" w:fill="F2F2F2" w:themeFill="background1" w:themeFillShade="F2"/>
          </w:tcPr>
          <w:p w:rsidR="00000000" w:rsidRDefault="00E73530">
            <w:pPr>
              <w:rPr>
                <w:noProof/>
              </w:rPr>
            </w:pPr>
            <w:r>
              <w:rPr>
                <w:noProof/>
              </w:rPr>
              <w:t>Set the permission for a grantee when using fine-grained access_control.</w:t>
            </w:r>
          </w:p>
        </w:tc>
        <w:tc>
          <w:tcPr>
            <w:tcW w:w="7407" w:type="dxa"/>
          </w:tcPr>
          <w:p w:rsidR="00000000" w:rsidRDefault="00E73530">
            <w:pPr>
              <w:rPr>
                <w:lang w:val="de-DE"/>
              </w:rPr>
            </w:pPr>
            <w:r>
              <w:rPr>
                <w:lang w:val="de-DE"/>
              </w:rPr>
              <w:t>Legen Sie die Berechtigung f</w:t>
            </w:r>
            <w:r>
              <w:rPr>
                <w:lang w:val="de-DE"/>
              </w:rPr>
              <w:t>ü</w:t>
            </w:r>
            <w:r>
              <w:rPr>
                <w:lang w:val="de-DE"/>
              </w:rPr>
              <w:t>r einen Berechtigten fest, wenn Sie feink</w:t>
            </w:r>
            <w:r>
              <w:rPr>
                <w:lang w:val="de-DE"/>
              </w:rPr>
              <w:t>ö</w:t>
            </w:r>
            <w:r>
              <w:rPr>
                <w:lang w:val="de-DE"/>
              </w:rPr>
              <w:t>rniges access_control verwenden.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565 </w:t>
            </w:r>
            <w:r>
              <w:rPr>
                <w:noProof/>
                <w:sz w:val="16"/>
              </w:rPr>
              <w:br/>
            </w:r>
            <w:r>
              <w:rPr>
                <w:noProof/>
                <w:sz w:val="2"/>
              </w:rPr>
              <w:t>8a3a66b8-f34f-450c-ab61-532888e23db2</w:t>
            </w:r>
          </w:p>
        </w:tc>
        <w:tc>
          <w:tcPr>
            <w:tcW w:w="7407" w:type="dxa"/>
            <w:shd w:val="clear" w:color="auto" w:fill="F2F2F2" w:themeFill="background1" w:themeFillShade="F2"/>
          </w:tcPr>
          <w:p w:rsidR="00000000" w:rsidRDefault="00E73530">
            <w:pPr>
              <w:rPr>
                <w:noProof/>
              </w:rPr>
            </w:pPr>
            <w:r>
              <w:rPr>
                <w:noProof/>
              </w:rPr>
              <w:t>Notifications</w:t>
            </w:r>
          </w:p>
        </w:tc>
        <w:tc>
          <w:tcPr>
            <w:tcW w:w="7407" w:type="dxa"/>
          </w:tcPr>
          <w:p w:rsidR="00000000" w:rsidRDefault="00E73530">
            <w:pPr>
              <w:rPr>
                <w:lang w:val="de-DE"/>
              </w:rPr>
            </w:pPr>
            <w:r>
              <w:rPr>
                <w:lang w:val="de-DE"/>
              </w:rPr>
              <w:t>Benachrichtigungen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566 </w:t>
            </w:r>
            <w:r>
              <w:rPr>
                <w:noProof/>
                <w:sz w:val="16"/>
              </w:rPr>
              <w:br/>
            </w:r>
            <w:r>
              <w:rPr>
                <w:noProof/>
                <w:sz w:val="2"/>
              </w:rPr>
              <w:t>db631afd-34ca-4d01-89fa-38553e271bbe</w:t>
            </w:r>
          </w:p>
        </w:tc>
        <w:tc>
          <w:tcPr>
            <w:tcW w:w="7407" w:type="dxa"/>
            <w:shd w:val="clear" w:color="auto" w:fill="F2F2F2" w:themeFill="background1" w:themeFillShade="F2"/>
          </w:tcPr>
          <w:p w:rsidR="00000000" w:rsidRDefault="00E73530">
            <w:pPr>
              <w:rPr>
                <w:noProof/>
              </w:rPr>
            </w:pPr>
            <w:r>
              <w:rPr>
                <w:noProof/>
              </w:rPr>
              <w:t>Setting</w:t>
            </w:r>
          </w:p>
        </w:tc>
        <w:tc>
          <w:tcPr>
            <w:tcW w:w="7407" w:type="dxa"/>
          </w:tcPr>
          <w:p w:rsidR="00000000" w:rsidRDefault="00E73530">
            <w:pPr>
              <w:rPr>
                <w:lang w:val="de-DE"/>
              </w:rPr>
            </w:pPr>
            <w:r>
              <w:rPr>
                <w:lang w:val="de-DE"/>
              </w:rPr>
              <w:t>Rahmen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567 </w:t>
            </w:r>
            <w:r>
              <w:rPr>
                <w:noProof/>
                <w:sz w:val="16"/>
              </w:rPr>
              <w:br/>
            </w:r>
            <w:r>
              <w:rPr>
                <w:noProof/>
                <w:sz w:val="2"/>
              </w:rPr>
              <w:t>76b9c4e4-4ef1-496c-867b-2f3dc2088c31</w:t>
            </w:r>
          </w:p>
        </w:tc>
        <w:tc>
          <w:tcPr>
            <w:tcW w:w="7407" w:type="dxa"/>
            <w:shd w:val="clear" w:color="auto" w:fill="F2F2F2" w:themeFill="background1" w:themeFillShade="F2"/>
          </w:tcPr>
          <w:p w:rsidR="00000000" w:rsidRDefault="00E73530">
            <w:pPr>
              <w:rPr>
                <w:noProof/>
              </w:rPr>
            </w:pPr>
            <w:r>
              <w:rPr>
                <w:noProof/>
              </w:rPr>
              <w:t>Default</w:t>
            </w:r>
          </w:p>
        </w:tc>
        <w:tc>
          <w:tcPr>
            <w:tcW w:w="7407" w:type="dxa"/>
          </w:tcPr>
          <w:p w:rsidR="00000000" w:rsidRDefault="00E73530">
            <w:pPr>
              <w:rPr>
                <w:lang w:val="de-DE"/>
              </w:rPr>
            </w:pPr>
            <w:r>
              <w:rPr>
                <w:lang w:val="de-DE"/>
              </w:rPr>
              <w:t>Standard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568 </w:t>
            </w:r>
            <w:r>
              <w:rPr>
                <w:noProof/>
                <w:sz w:val="16"/>
              </w:rPr>
              <w:br/>
            </w:r>
            <w:r>
              <w:rPr>
                <w:noProof/>
                <w:sz w:val="2"/>
              </w:rPr>
              <w:t>906fd652-09a3-4150-bbe9</w:t>
            </w:r>
            <w:r>
              <w:rPr>
                <w:noProof/>
                <w:sz w:val="2"/>
              </w:rPr>
              <w:t>-bf5e0f8fce08</w:t>
            </w:r>
          </w:p>
        </w:tc>
        <w:tc>
          <w:tcPr>
            <w:tcW w:w="7407" w:type="dxa"/>
            <w:shd w:val="clear" w:color="auto" w:fill="F2F2F2" w:themeFill="background1" w:themeFillShade="F2"/>
          </w:tcPr>
          <w:p w:rsidR="00000000" w:rsidRDefault="00E73530">
            <w:pPr>
              <w:rPr>
                <w:noProof/>
              </w:rPr>
            </w:pPr>
            <w:r>
              <w:rPr>
                <w:noProof/>
              </w:rPr>
              <w:t>Description</w:t>
            </w:r>
          </w:p>
        </w:tc>
        <w:tc>
          <w:tcPr>
            <w:tcW w:w="7407" w:type="dxa"/>
          </w:tcPr>
          <w:p w:rsidR="00000000" w:rsidRDefault="00E73530">
            <w:pPr>
              <w:rPr>
                <w:lang w:val="de-DE"/>
              </w:rPr>
            </w:pPr>
            <w:r>
              <w:rPr>
                <w:lang w:val="de-DE"/>
              </w:rPr>
              <w:t>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570 </w:t>
            </w:r>
            <w:r>
              <w:rPr>
                <w:noProof/>
                <w:sz w:val="16"/>
              </w:rPr>
              <w:br/>
            </w:r>
            <w:r>
              <w:rPr>
                <w:noProof/>
                <w:sz w:val="2"/>
              </w:rPr>
              <w:t>b86ece33-da95-4c40-883b-171f52692fa0</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571 </w:t>
            </w:r>
            <w:r>
              <w:rPr>
                <w:noProof/>
                <w:sz w:val="16"/>
              </w:rPr>
              <w:br/>
            </w:r>
            <w:r>
              <w:rPr>
                <w:noProof/>
                <w:sz w:val="2"/>
              </w:rPr>
              <w:t>19208983-bcd5-4495-8287-ec4df45344f3</w:t>
            </w:r>
          </w:p>
        </w:tc>
        <w:tc>
          <w:tcPr>
            <w:tcW w:w="7407" w:type="dxa"/>
            <w:shd w:val="clear" w:color="auto" w:fill="F2F2F2" w:themeFill="background1" w:themeFillShade="F2"/>
          </w:tcPr>
          <w:p w:rsidR="00000000" w:rsidRDefault="00E73530">
            <w:pPr>
              <w:rPr>
                <w:noProof/>
              </w:rPr>
            </w:pPr>
            <w:r>
              <w:rPr>
                <w:noProof/>
              </w:rPr>
              <w:t>Be notified when a job or output is complete.</w:t>
            </w:r>
          </w:p>
        </w:tc>
        <w:tc>
          <w:tcPr>
            <w:tcW w:w="7407" w:type="dxa"/>
          </w:tcPr>
          <w:p w:rsidR="00000000" w:rsidRDefault="00E73530">
            <w:pPr>
              <w:rPr>
                <w:lang w:val="de-DE"/>
              </w:rPr>
            </w:pPr>
            <w:r>
              <w:rPr>
                <w:lang w:val="de-DE"/>
              </w:rPr>
              <w:t>Sie werden benachrichtig</w:t>
            </w:r>
            <w:r>
              <w:rPr>
                <w:lang w:val="de-DE"/>
              </w:rPr>
              <w:t>t, wenn ein Auftrag oder eine Ausgabe abgeschlossen ist.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573 </w:t>
            </w:r>
            <w:r>
              <w:rPr>
                <w:noProof/>
                <w:sz w:val="16"/>
              </w:rPr>
              <w:br/>
            </w:r>
            <w:r>
              <w:rPr>
                <w:noProof/>
                <w:sz w:val="2"/>
              </w:rPr>
              <w:t>e0a8495f-2069-41d2-a902-4d3f4efd3715</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574 </w:t>
            </w:r>
            <w:r>
              <w:rPr>
                <w:noProof/>
                <w:sz w:val="16"/>
              </w:rPr>
              <w:br/>
            </w:r>
            <w:r>
              <w:rPr>
                <w:noProof/>
                <w:sz w:val="2"/>
              </w:rPr>
              <w:t>4381f757-cf6e-46a1-8e5d-37bcb8c8d4e0</w:t>
            </w:r>
          </w:p>
        </w:tc>
        <w:tc>
          <w:tcPr>
            <w:tcW w:w="7407" w:type="dxa"/>
            <w:shd w:val="clear" w:color="auto" w:fill="F2F2F2" w:themeFill="background1" w:themeFillShade="F2"/>
          </w:tcPr>
          <w:p w:rsidR="00000000" w:rsidRDefault="00E73530">
            <w:pPr>
              <w:rPr>
                <w:noProof/>
              </w:rPr>
            </w:pPr>
            <w:r>
              <w:rPr>
                <w:noProof/>
              </w:rPr>
              <w:t>Be notified when a job or output is complete.</w:t>
            </w:r>
          </w:p>
        </w:tc>
        <w:tc>
          <w:tcPr>
            <w:tcW w:w="7407" w:type="dxa"/>
          </w:tcPr>
          <w:p w:rsidR="00000000" w:rsidRDefault="00E73530">
            <w:pPr>
              <w:rPr>
                <w:lang w:val="de-DE"/>
              </w:rPr>
            </w:pPr>
            <w:r>
              <w:rPr>
                <w:lang w:val="de-DE"/>
              </w:rPr>
              <w:t>Sie werden benachrichtigt, wenn ein Auftrag oder eine Ausgabe abgeschlossen ist.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576 </w:t>
            </w:r>
            <w:r>
              <w:rPr>
                <w:noProof/>
                <w:sz w:val="16"/>
              </w:rPr>
              <w:br/>
            </w:r>
            <w:r>
              <w:rPr>
                <w:noProof/>
                <w:sz w:val="2"/>
              </w:rPr>
              <w:t>7be91985-a067-4aba-ba28-16a7d85f068a</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577 </w:t>
            </w:r>
            <w:r>
              <w:rPr>
                <w:noProof/>
                <w:sz w:val="16"/>
              </w:rPr>
              <w:br/>
            </w:r>
            <w:r>
              <w:rPr>
                <w:noProof/>
                <w:sz w:val="2"/>
              </w:rPr>
              <w:t>c1f12de0-850a-498a-9d89-677225fde76b</w:t>
            </w:r>
          </w:p>
        </w:tc>
        <w:tc>
          <w:tcPr>
            <w:tcW w:w="7407" w:type="dxa"/>
            <w:shd w:val="clear" w:color="auto" w:fill="F2F2F2" w:themeFill="background1" w:themeFillShade="F2"/>
          </w:tcPr>
          <w:p w:rsidR="00000000" w:rsidRDefault="00E73530">
            <w:pPr>
              <w:rPr>
                <w:noProof/>
              </w:rPr>
            </w:pPr>
            <w:r>
              <w:rPr>
                <w:noProof/>
              </w:rPr>
              <w:t>A format and content type for notifications.</w:t>
            </w:r>
          </w:p>
        </w:tc>
        <w:tc>
          <w:tcPr>
            <w:tcW w:w="7407" w:type="dxa"/>
          </w:tcPr>
          <w:p w:rsidR="00000000" w:rsidRDefault="00E73530">
            <w:pPr>
              <w:rPr>
                <w:lang w:val="de-DE"/>
              </w:rPr>
            </w:pPr>
            <w:r>
              <w:rPr>
                <w:lang w:val="de-DE"/>
              </w:rPr>
              <w:t>Ein Format und ein Inhaltstyp f</w:t>
            </w:r>
            <w:r>
              <w:rPr>
                <w:lang w:val="de-DE"/>
              </w:rPr>
              <w:t>ü</w:t>
            </w:r>
            <w:r>
              <w:rPr>
                <w:lang w:val="de-DE"/>
              </w:rPr>
              <w:t>r Benachrichtigungen.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579 </w:t>
            </w:r>
            <w:r>
              <w:rPr>
                <w:noProof/>
                <w:sz w:val="16"/>
              </w:rPr>
              <w:br/>
            </w:r>
            <w:r>
              <w:rPr>
                <w:noProof/>
                <w:sz w:val="2"/>
              </w:rPr>
              <w:t>318e0073-9a0a-4352-9784-4367d4e23021</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580 </w:t>
            </w:r>
            <w:r>
              <w:rPr>
                <w:noProof/>
                <w:sz w:val="16"/>
              </w:rPr>
              <w:br/>
            </w:r>
            <w:r>
              <w:rPr>
                <w:noProof/>
                <w:sz w:val="2"/>
              </w:rPr>
              <w:t>3d13e1c1-ffa3-4544-b428-7f903fcf62b2</w:t>
            </w:r>
          </w:p>
        </w:tc>
        <w:tc>
          <w:tcPr>
            <w:tcW w:w="7407" w:type="dxa"/>
            <w:shd w:val="clear" w:color="auto" w:fill="F2F2F2" w:themeFill="background1" w:themeFillShade="F2"/>
          </w:tcPr>
          <w:p w:rsidR="00000000" w:rsidRDefault="00E73530">
            <w:pPr>
              <w:rPr>
                <w:noProof/>
              </w:rPr>
            </w:pPr>
            <w:r>
              <w:rPr>
                <w:noProof/>
              </w:rPr>
              <w:t>Headers to pass along on HTTP notifications.</w:t>
            </w:r>
          </w:p>
        </w:tc>
        <w:tc>
          <w:tcPr>
            <w:tcW w:w="7407" w:type="dxa"/>
          </w:tcPr>
          <w:p w:rsidR="00000000" w:rsidRDefault="00E73530">
            <w:pPr>
              <w:rPr>
                <w:lang w:val="de-DE"/>
              </w:rPr>
            </w:pPr>
            <w:r>
              <w:rPr>
                <w:lang w:val="de-DE"/>
              </w:rPr>
              <w:t>Header zur Weitergabe von HTTP-Benachrichtigung</w:t>
            </w:r>
            <w:r>
              <w:rPr>
                <w:lang w:val="de-DE"/>
              </w:rPr>
              <w: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581 </w:t>
            </w:r>
            <w:r>
              <w:rPr>
                <w:noProof/>
                <w:sz w:val="16"/>
              </w:rPr>
              <w:br/>
            </w:r>
            <w:r>
              <w:rPr>
                <w:noProof/>
                <w:sz w:val="2"/>
              </w:rPr>
              <w:t>3ee9fcb1-e171-4fe9-a3d6-14aa3519e708</w:t>
            </w:r>
          </w:p>
        </w:tc>
        <w:tc>
          <w:tcPr>
            <w:tcW w:w="7407" w:type="dxa"/>
            <w:shd w:val="clear" w:color="auto" w:fill="F2F2F2" w:themeFill="background1" w:themeFillShade="F2"/>
          </w:tcPr>
          <w:p w:rsidR="00000000" w:rsidRDefault="00E73530">
            <w:pPr>
              <w:rPr>
                <w:noProof/>
              </w:rPr>
            </w:pPr>
            <w:r>
              <w:rPr>
                <w:noProof/>
              </w:rPr>
              <w:t>Conditional Outputs</w:t>
            </w:r>
          </w:p>
        </w:tc>
        <w:tc>
          <w:tcPr>
            <w:tcW w:w="7407" w:type="dxa"/>
          </w:tcPr>
          <w:p w:rsidR="00000000" w:rsidRDefault="00E73530">
            <w:pPr>
              <w:rPr>
                <w:lang w:val="de-DE"/>
              </w:rPr>
            </w:pPr>
            <w:r>
              <w:rPr>
                <w:lang w:val="de-DE"/>
              </w:rPr>
              <w:t>Bedingte Ausg</w:t>
            </w:r>
            <w:r>
              <w:rPr>
                <w:lang w:val="de-DE"/>
              </w:rPr>
              <w:t>ä</w:t>
            </w:r>
            <w:r>
              <w:rPr>
                <w:lang w:val="de-DE"/>
              </w:rPr>
              <w:t>nge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582 </w:t>
            </w:r>
            <w:r>
              <w:rPr>
                <w:noProof/>
                <w:sz w:val="16"/>
              </w:rPr>
              <w:br/>
            </w:r>
            <w:r>
              <w:rPr>
                <w:noProof/>
                <w:sz w:val="2"/>
              </w:rPr>
              <w:t>26bf4a4c-1905-4b98-b853-9f7bef1caca4</w:t>
            </w:r>
          </w:p>
        </w:tc>
        <w:tc>
          <w:tcPr>
            <w:tcW w:w="7407" w:type="dxa"/>
            <w:shd w:val="clear" w:color="auto" w:fill="F2F2F2" w:themeFill="background1" w:themeFillShade="F2"/>
          </w:tcPr>
          <w:p w:rsidR="00000000" w:rsidRDefault="00E73530">
            <w:pPr>
              <w:rPr>
                <w:noProof/>
              </w:rPr>
            </w:pPr>
            <w:r>
              <w:rPr>
                <w:noProof/>
              </w:rPr>
              <w:t>Setting</w:t>
            </w:r>
          </w:p>
        </w:tc>
        <w:tc>
          <w:tcPr>
            <w:tcW w:w="7407" w:type="dxa"/>
          </w:tcPr>
          <w:p w:rsidR="00000000" w:rsidRDefault="00E73530">
            <w:pPr>
              <w:rPr>
                <w:lang w:val="de-DE"/>
              </w:rPr>
            </w:pPr>
            <w:r>
              <w:rPr>
                <w:lang w:val="de-DE"/>
              </w:rPr>
              <w:t>Rahmen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583 </w:t>
            </w:r>
            <w:r>
              <w:rPr>
                <w:noProof/>
                <w:sz w:val="16"/>
              </w:rPr>
              <w:br/>
            </w:r>
            <w:r>
              <w:rPr>
                <w:noProof/>
                <w:sz w:val="2"/>
              </w:rPr>
              <w:t>1200efe9-8672-4d18-8470-a22a4a574273</w:t>
            </w:r>
          </w:p>
        </w:tc>
        <w:tc>
          <w:tcPr>
            <w:tcW w:w="7407" w:type="dxa"/>
            <w:shd w:val="clear" w:color="auto" w:fill="F2F2F2" w:themeFill="background1" w:themeFillShade="F2"/>
          </w:tcPr>
          <w:p w:rsidR="00000000" w:rsidRDefault="00E73530">
            <w:pPr>
              <w:rPr>
                <w:noProof/>
              </w:rPr>
            </w:pPr>
            <w:r>
              <w:rPr>
                <w:noProof/>
              </w:rPr>
              <w:t>Default</w:t>
            </w:r>
          </w:p>
        </w:tc>
        <w:tc>
          <w:tcPr>
            <w:tcW w:w="7407" w:type="dxa"/>
          </w:tcPr>
          <w:p w:rsidR="00000000" w:rsidRDefault="00E73530">
            <w:pPr>
              <w:rPr>
                <w:lang w:val="de-DE"/>
              </w:rPr>
            </w:pPr>
            <w:r>
              <w:rPr>
                <w:lang w:val="de-DE"/>
              </w:rPr>
              <w:t>Standard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584 </w:t>
            </w:r>
            <w:r>
              <w:rPr>
                <w:noProof/>
                <w:sz w:val="16"/>
              </w:rPr>
              <w:br/>
            </w:r>
            <w:r>
              <w:rPr>
                <w:noProof/>
                <w:sz w:val="2"/>
              </w:rPr>
              <w:t>54313662-61ef-4d0d-b44e-02b5d195195b</w:t>
            </w:r>
          </w:p>
        </w:tc>
        <w:tc>
          <w:tcPr>
            <w:tcW w:w="7407" w:type="dxa"/>
            <w:shd w:val="clear" w:color="auto" w:fill="F2F2F2" w:themeFill="background1" w:themeFillShade="F2"/>
          </w:tcPr>
          <w:p w:rsidR="00000000" w:rsidRDefault="00E73530">
            <w:pPr>
              <w:rPr>
                <w:noProof/>
              </w:rPr>
            </w:pPr>
            <w:r>
              <w:rPr>
                <w:noProof/>
              </w:rPr>
              <w:t>Description</w:t>
            </w:r>
          </w:p>
        </w:tc>
        <w:tc>
          <w:tcPr>
            <w:tcW w:w="7407" w:type="dxa"/>
          </w:tcPr>
          <w:p w:rsidR="00000000" w:rsidRDefault="00E73530">
            <w:pPr>
              <w:rPr>
                <w:lang w:val="de-DE"/>
              </w:rPr>
            </w:pPr>
            <w:r>
              <w:rPr>
                <w:lang w:val="de-DE"/>
              </w:rPr>
              <w:t>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586 </w:t>
            </w:r>
            <w:r>
              <w:rPr>
                <w:noProof/>
                <w:sz w:val="16"/>
              </w:rPr>
              <w:br/>
            </w:r>
            <w:r>
              <w:rPr>
                <w:noProof/>
                <w:sz w:val="2"/>
              </w:rPr>
              <w:t>6f10a7ac-bd5c-4c9d-ac3f-d6f093b0f40d</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587 </w:t>
            </w:r>
            <w:r>
              <w:rPr>
                <w:noProof/>
                <w:sz w:val="16"/>
              </w:rPr>
              <w:br/>
            </w:r>
            <w:r>
              <w:rPr>
                <w:noProof/>
                <w:sz w:val="2"/>
              </w:rPr>
              <w:t>ed79ea1b-7d14-4283-bb9c-25b8b2964195</w:t>
            </w:r>
          </w:p>
        </w:tc>
        <w:tc>
          <w:tcPr>
            <w:tcW w:w="7407" w:type="dxa"/>
            <w:shd w:val="clear" w:color="auto" w:fill="F2F2F2" w:themeFill="background1" w:themeFillShade="F2"/>
          </w:tcPr>
          <w:p w:rsidR="00000000" w:rsidRDefault="00E73530">
            <w:pPr>
              <w:rPr>
                <w:noProof/>
              </w:rPr>
            </w:pPr>
            <w:r>
              <w:rPr>
                <w:noProof/>
              </w:rPr>
              <w:t>Skip output if the source dimensions are smaller than the given dimensions.</w:t>
            </w:r>
          </w:p>
        </w:tc>
        <w:tc>
          <w:tcPr>
            <w:tcW w:w="7407" w:type="dxa"/>
          </w:tcPr>
          <w:p w:rsidR="00000000" w:rsidRDefault="00E73530">
            <w:pPr>
              <w:rPr>
                <w:lang w:val="de-DE"/>
              </w:rPr>
            </w:pPr>
            <w:r>
              <w:rPr>
                <w:lang w:val="de-DE"/>
              </w:rPr>
              <w:t xml:space="preserve">Ausgabe </w:t>
            </w:r>
            <w:r>
              <w:rPr>
                <w:lang w:val="de-DE"/>
              </w:rPr>
              <w:t>ü</w:t>
            </w:r>
            <w:r>
              <w:rPr>
                <w:lang w:val="de-DE"/>
              </w:rPr>
              <w:t>berspringen, wenn die Quellabmessung</w:t>
            </w:r>
            <w:r>
              <w:rPr>
                <w:lang w:val="de-DE"/>
              </w:rPr>
              <w:t>en kleiner als die angegebenen Abmessungen sind.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589 </w:t>
            </w:r>
            <w:r>
              <w:rPr>
                <w:noProof/>
                <w:sz w:val="16"/>
              </w:rPr>
              <w:br/>
            </w:r>
            <w:r>
              <w:rPr>
                <w:noProof/>
                <w:sz w:val="2"/>
              </w:rPr>
              <w:t>a722ff69-7296-4b2b-8815-92a82199cf38</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590 </w:t>
            </w:r>
            <w:r>
              <w:rPr>
                <w:noProof/>
                <w:sz w:val="16"/>
              </w:rPr>
              <w:br/>
            </w:r>
            <w:r>
              <w:rPr>
                <w:noProof/>
                <w:sz w:val="2"/>
              </w:rPr>
              <w:t>50838267-bb3e-4a57-b791-855cb13790b5</w:t>
            </w:r>
          </w:p>
        </w:tc>
        <w:tc>
          <w:tcPr>
            <w:tcW w:w="7407" w:type="dxa"/>
            <w:shd w:val="clear" w:color="auto" w:fill="F2F2F2" w:themeFill="background1" w:themeFillShade="F2"/>
          </w:tcPr>
          <w:p w:rsidR="00000000" w:rsidRDefault="00E73530">
            <w:pPr>
              <w:rPr>
                <w:noProof/>
              </w:rPr>
            </w:pPr>
            <w:r>
              <w:rPr>
                <w:noProof/>
              </w:rPr>
              <w:t>Skip output if the source dimensions are larger than the given dimensions.</w:t>
            </w:r>
          </w:p>
        </w:tc>
        <w:tc>
          <w:tcPr>
            <w:tcW w:w="7407" w:type="dxa"/>
          </w:tcPr>
          <w:p w:rsidR="00000000" w:rsidRDefault="00E73530">
            <w:pPr>
              <w:rPr>
                <w:lang w:val="de-DE"/>
              </w:rPr>
            </w:pPr>
            <w:r>
              <w:rPr>
                <w:lang w:val="de-DE"/>
              </w:rPr>
              <w:t xml:space="preserve">Ausgabe </w:t>
            </w:r>
            <w:r>
              <w:rPr>
                <w:lang w:val="de-DE"/>
              </w:rPr>
              <w:t>ü</w:t>
            </w:r>
            <w:r>
              <w:rPr>
                <w:lang w:val="de-DE"/>
              </w:rPr>
              <w:t>berspringen, wenn die Quellabmessungen gr</w:t>
            </w:r>
            <w:r>
              <w:rPr>
                <w:lang w:val="de-DE"/>
              </w:rPr>
              <w:t>öß</w:t>
            </w:r>
            <w:r>
              <w:rPr>
                <w:lang w:val="de-DE"/>
              </w:rPr>
              <w:t>er als die angegebenen Abmessungen sind.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592 </w:t>
            </w:r>
            <w:r>
              <w:rPr>
                <w:noProof/>
                <w:sz w:val="16"/>
              </w:rPr>
              <w:br/>
            </w:r>
            <w:r>
              <w:rPr>
                <w:noProof/>
                <w:sz w:val="2"/>
              </w:rPr>
              <w:t>61f30dd2-0b5d-4c71-bcd0-51381a41b450</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593 </w:t>
            </w:r>
            <w:r>
              <w:rPr>
                <w:noProof/>
                <w:sz w:val="16"/>
              </w:rPr>
              <w:br/>
            </w:r>
            <w:r>
              <w:rPr>
                <w:noProof/>
                <w:sz w:val="2"/>
              </w:rPr>
              <w:t>3bcd19c6-d0c8-4484-a017-6c0ce2d1e5f8</w:t>
            </w:r>
          </w:p>
        </w:tc>
        <w:tc>
          <w:tcPr>
            <w:tcW w:w="7407" w:type="dxa"/>
            <w:shd w:val="clear" w:color="auto" w:fill="F2F2F2" w:themeFill="background1" w:themeFillShade="F2"/>
          </w:tcPr>
          <w:p w:rsidR="00000000" w:rsidRDefault="00E73530">
            <w:pPr>
              <w:rPr>
                <w:noProof/>
              </w:rPr>
            </w:pPr>
            <w:r>
              <w:rPr>
                <w:noProof/>
              </w:rPr>
              <w:t>Skip output if the source duration is shorter than the given d</w:t>
            </w:r>
            <w:r>
              <w:rPr>
                <w:noProof/>
              </w:rPr>
              <w:t>uration, in seconds.</w:t>
            </w:r>
          </w:p>
        </w:tc>
        <w:tc>
          <w:tcPr>
            <w:tcW w:w="7407" w:type="dxa"/>
          </w:tcPr>
          <w:p w:rsidR="00000000" w:rsidRDefault="00E73530">
            <w:pPr>
              <w:rPr>
                <w:lang w:val="de-DE"/>
              </w:rPr>
            </w:pPr>
            <w:r>
              <w:rPr>
                <w:lang w:val="de-DE"/>
              </w:rPr>
              <w:t>Ü</w:t>
            </w:r>
            <w:r>
              <w:rPr>
                <w:lang w:val="de-DE"/>
              </w:rPr>
              <w:t>berspringen Sie die Ausgabe in Sekunden, wenn die Quellendauer k</w:t>
            </w:r>
            <w:r>
              <w:rPr>
                <w:lang w:val="de-DE"/>
              </w:rPr>
              <w:t>ü</w:t>
            </w:r>
            <w:r>
              <w:rPr>
                <w:lang w:val="de-DE"/>
              </w:rPr>
              <w:t>rzer als die angegebene Dauer ist.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595 </w:t>
            </w:r>
            <w:r>
              <w:rPr>
                <w:noProof/>
                <w:sz w:val="16"/>
              </w:rPr>
              <w:br/>
            </w:r>
            <w:r>
              <w:rPr>
                <w:noProof/>
                <w:sz w:val="2"/>
              </w:rPr>
              <w:t>0cb2ce95-2fa4-4d8a-a47f-0319db533f81</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596 </w:t>
            </w:r>
            <w:r>
              <w:rPr>
                <w:noProof/>
                <w:sz w:val="16"/>
              </w:rPr>
              <w:br/>
            </w:r>
            <w:r>
              <w:rPr>
                <w:noProof/>
                <w:sz w:val="2"/>
              </w:rPr>
              <w:t>75f7fc95-47c3-4f29-b40d-f6609cfe0f74</w:t>
            </w:r>
          </w:p>
        </w:tc>
        <w:tc>
          <w:tcPr>
            <w:tcW w:w="7407" w:type="dxa"/>
            <w:shd w:val="clear" w:color="auto" w:fill="F2F2F2" w:themeFill="background1" w:themeFillShade="F2"/>
          </w:tcPr>
          <w:p w:rsidR="00000000" w:rsidRDefault="00E73530">
            <w:pPr>
              <w:rPr>
                <w:noProof/>
              </w:rPr>
            </w:pPr>
            <w:r>
              <w:rPr>
                <w:noProof/>
              </w:rPr>
              <w:t>Skip output if the sourc</w:t>
            </w:r>
            <w:r>
              <w:rPr>
                <w:noProof/>
              </w:rPr>
              <w:t>e duration is longer than the given duration, in seconds.</w:t>
            </w:r>
          </w:p>
        </w:tc>
        <w:tc>
          <w:tcPr>
            <w:tcW w:w="7407" w:type="dxa"/>
          </w:tcPr>
          <w:p w:rsidR="00000000" w:rsidRDefault="00E73530">
            <w:pPr>
              <w:rPr>
                <w:lang w:val="de-DE"/>
              </w:rPr>
            </w:pPr>
            <w:r>
              <w:rPr>
                <w:lang w:val="de-DE"/>
              </w:rPr>
              <w:t>Ü</w:t>
            </w:r>
            <w:r>
              <w:rPr>
                <w:lang w:val="de-DE"/>
              </w:rPr>
              <w:t>berspringen Sie die Ausgabe in Sekunden, wenn die Quellendauer l</w:t>
            </w:r>
            <w:r>
              <w:rPr>
                <w:lang w:val="de-DE"/>
              </w:rPr>
              <w:t>ä</w:t>
            </w:r>
            <w:r>
              <w:rPr>
                <w:lang w:val="de-DE"/>
              </w:rPr>
              <w:t>nger als die angegebene Dauer ist.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598 </w:t>
            </w:r>
            <w:r>
              <w:rPr>
                <w:noProof/>
                <w:sz w:val="16"/>
              </w:rPr>
              <w:br/>
            </w:r>
            <w:r>
              <w:rPr>
                <w:noProof/>
                <w:sz w:val="2"/>
              </w:rPr>
              <w:t>adf97cae-0dc6-4fca-812d-6ade90ef7b3a</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599 </w:t>
            </w:r>
            <w:r>
              <w:rPr>
                <w:noProof/>
                <w:sz w:val="16"/>
              </w:rPr>
              <w:br/>
            </w:r>
            <w:r>
              <w:rPr>
                <w:noProof/>
                <w:sz w:val="2"/>
              </w:rPr>
              <w:t>c4b42b14-859b-4e97-909d-a08a809cf306</w:t>
            </w:r>
          </w:p>
        </w:tc>
        <w:tc>
          <w:tcPr>
            <w:tcW w:w="7407" w:type="dxa"/>
            <w:shd w:val="clear" w:color="auto" w:fill="F2F2F2" w:themeFill="background1" w:themeFillShade="F2"/>
          </w:tcPr>
          <w:p w:rsidR="00000000" w:rsidRDefault="00E73530">
            <w:pPr>
              <w:rPr>
                <w:noProof/>
              </w:rPr>
            </w:pPr>
            <w:r>
              <w:rPr>
                <w:noProof/>
              </w:rPr>
              <w:t>Skip output if the source audio bitrate is less than the specified bitrate (in kbps).</w:t>
            </w:r>
          </w:p>
        </w:tc>
        <w:tc>
          <w:tcPr>
            <w:tcW w:w="7407" w:type="dxa"/>
          </w:tcPr>
          <w:p w:rsidR="00000000" w:rsidRDefault="00E73530">
            <w:pPr>
              <w:rPr>
                <w:lang w:val="de-DE"/>
              </w:rPr>
            </w:pPr>
            <w:r>
              <w:rPr>
                <w:lang w:val="de-DE"/>
              </w:rPr>
              <w:t xml:space="preserve">Ausgabe </w:t>
            </w:r>
            <w:r>
              <w:rPr>
                <w:lang w:val="de-DE"/>
              </w:rPr>
              <w:t>ü</w:t>
            </w:r>
            <w:r>
              <w:rPr>
                <w:lang w:val="de-DE"/>
              </w:rPr>
              <w:t>berspringen, wenn die Quell-Audio-Bitrate unter der angegebenen Bitrate (in kbps) liegt.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601 </w:t>
            </w:r>
            <w:r>
              <w:rPr>
                <w:noProof/>
                <w:sz w:val="16"/>
              </w:rPr>
              <w:br/>
            </w:r>
            <w:r>
              <w:rPr>
                <w:noProof/>
                <w:sz w:val="2"/>
              </w:rPr>
              <w:t>da63d461-e632-4751-8561-3840a</w:t>
            </w:r>
            <w:r>
              <w:rPr>
                <w:noProof/>
                <w:sz w:val="2"/>
              </w:rPr>
              <w:t>53bea09</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602 </w:t>
            </w:r>
            <w:r>
              <w:rPr>
                <w:noProof/>
                <w:sz w:val="16"/>
              </w:rPr>
              <w:br/>
            </w:r>
            <w:r>
              <w:rPr>
                <w:noProof/>
                <w:sz w:val="2"/>
              </w:rPr>
              <w:t>f9a092b6-8b1a-4807-9a37-14d0a5c88652</w:t>
            </w:r>
          </w:p>
        </w:tc>
        <w:tc>
          <w:tcPr>
            <w:tcW w:w="7407" w:type="dxa"/>
            <w:shd w:val="clear" w:color="auto" w:fill="F2F2F2" w:themeFill="background1" w:themeFillShade="F2"/>
          </w:tcPr>
          <w:p w:rsidR="00000000" w:rsidRDefault="00E73530">
            <w:pPr>
              <w:rPr>
                <w:noProof/>
              </w:rPr>
            </w:pPr>
            <w:r>
              <w:rPr>
                <w:noProof/>
              </w:rPr>
              <w:t>Skip output if the source audio bitrate is greater than the specified bitrate (in kbps).</w:t>
            </w:r>
          </w:p>
        </w:tc>
        <w:tc>
          <w:tcPr>
            <w:tcW w:w="7407" w:type="dxa"/>
          </w:tcPr>
          <w:p w:rsidR="00000000" w:rsidRDefault="00E73530">
            <w:pPr>
              <w:rPr>
                <w:lang w:val="de-DE"/>
              </w:rPr>
            </w:pPr>
            <w:r>
              <w:rPr>
                <w:lang w:val="de-DE"/>
              </w:rPr>
              <w:t xml:space="preserve">Ausgabe </w:t>
            </w:r>
            <w:r>
              <w:rPr>
                <w:lang w:val="de-DE"/>
              </w:rPr>
              <w:t>ü</w:t>
            </w:r>
            <w:r>
              <w:rPr>
                <w:lang w:val="de-DE"/>
              </w:rPr>
              <w:t>berspringen, wenn die Quell-Audio-Bitrate gr</w:t>
            </w:r>
            <w:r>
              <w:rPr>
                <w:lang w:val="de-DE"/>
              </w:rPr>
              <w:t>öß</w:t>
            </w:r>
            <w:r>
              <w:rPr>
                <w:lang w:val="de-DE"/>
              </w:rPr>
              <w:t>er als die angegebene Bitrate ist (in</w:t>
            </w:r>
            <w:r>
              <w:rPr>
                <w:lang w:val="de-DE"/>
              </w:rPr>
              <w:t xml:space="preserve"> kbps).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604 </w:t>
            </w:r>
            <w:r>
              <w:rPr>
                <w:noProof/>
                <w:sz w:val="16"/>
              </w:rPr>
              <w:br/>
            </w:r>
            <w:r>
              <w:rPr>
                <w:noProof/>
                <w:sz w:val="2"/>
              </w:rPr>
              <w:t>24cf8e55-ebc4-457c-8113-a9acbbf06be5</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605 </w:t>
            </w:r>
            <w:r>
              <w:rPr>
                <w:noProof/>
                <w:sz w:val="16"/>
              </w:rPr>
              <w:br/>
            </w:r>
            <w:r>
              <w:rPr>
                <w:noProof/>
                <w:sz w:val="2"/>
              </w:rPr>
              <w:t>dfdb99e5-2bd4-444b-828d-fa2189964bc8</w:t>
            </w:r>
          </w:p>
        </w:tc>
        <w:tc>
          <w:tcPr>
            <w:tcW w:w="7407" w:type="dxa"/>
            <w:shd w:val="clear" w:color="auto" w:fill="F2F2F2" w:themeFill="background1" w:themeFillShade="F2"/>
          </w:tcPr>
          <w:p w:rsidR="00000000" w:rsidRDefault="00E73530">
            <w:pPr>
              <w:rPr>
                <w:noProof/>
              </w:rPr>
            </w:pPr>
            <w:r>
              <w:rPr>
                <w:noProof/>
              </w:rPr>
              <w:t>Skip output if the source video bitrate is less than the specified bitrate (in kbps).</w:t>
            </w:r>
          </w:p>
        </w:tc>
        <w:tc>
          <w:tcPr>
            <w:tcW w:w="7407" w:type="dxa"/>
          </w:tcPr>
          <w:p w:rsidR="00000000" w:rsidRDefault="00E73530">
            <w:pPr>
              <w:rPr>
                <w:lang w:val="de-DE"/>
              </w:rPr>
            </w:pPr>
            <w:r>
              <w:rPr>
                <w:lang w:val="de-DE"/>
              </w:rPr>
              <w:t xml:space="preserve">Ausgabe </w:t>
            </w:r>
            <w:r>
              <w:rPr>
                <w:lang w:val="de-DE"/>
              </w:rPr>
              <w:t>ü</w:t>
            </w:r>
            <w:r>
              <w:rPr>
                <w:lang w:val="de-DE"/>
              </w:rPr>
              <w:t>berspringen, wenn die Quellvideobitrate unter der angegebenen Bitrate (in kbps) liegt.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607 </w:t>
            </w:r>
            <w:r>
              <w:rPr>
                <w:noProof/>
                <w:sz w:val="16"/>
              </w:rPr>
              <w:br/>
            </w:r>
            <w:r>
              <w:rPr>
                <w:noProof/>
                <w:sz w:val="2"/>
              </w:rPr>
              <w:t>8ef50aaf-e608-4a84-a423-df81c0401289</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608 </w:t>
            </w:r>
            <w:r>
              <w:rPr>
                <w:noProof/>
                <w:sz w:val="16"/>
              </w:rPr>
              <w:br/>
            </w:r>
            <w:r>
              <w:rPr>
                <w:noProof/>
                <w:sz w:val="2"/>
              </w:rPr>
              <w:t>173f0aca-16e3-4783-9b5b-6ae48f87d3c9</w:t>
            </w:r>
          </w:p>
        </w:tc>
        <w:tc>
          <w:tcPr>
            <w:tcW w:w="7407" w:type="dxa"/>
            <w:shd w:val="clear" w:color="auto" w:fill="F2F2F2" w:themeFill="background1" w:themeFillShade="F2"/>
          </w:tcPr>
          <w:p w:rsidR="00000000" w:rsidRDefault="00E73530">
            <w:pPr>
              <w:rPr>
                <w:noProof/>
              </w:rPr>
            </w:pPr>
            <w:r>
              <w:rPr>
                <w:noProof/>
              </w:rPr>
              <w:t>Skip output if the source video bitrate is greater than the</w:t>
            </w:r>
            <w:r>
              <w:rPr>
                <w:noProof/>
              </w:rPr>
              <w:t xml:space="preserve"> specified bitrate (in kbps).</w:t>
            </w:r>
          </w:p>
        </w:tc>
        <w:tc>
          <w:tcPr>
            <w:tcW w:w="7407" w:type="dxa"/>
          </w:tcPr>
          <w:p w:rsidR="00000000" w:rsidRDefault="00E73530">
            <w:pPr>
              <w:rPr>
                <w:lang w:val="de-DE"/>
              </w:rPr>
            </w:pPr>
            <w:r>
              <w:rPr>
                <w:lang w:val="de-DE"/>
              </w:rPr>
              <w:t xml:space="preserve">Ausgabe </w:t>
            </w:r>
            <w:r>
              <w:rPr>
                <w:lang w:val="de-DE"/>
              </w:rPr>
              <w:t>ü</w:t>
            </w:r>
            <w:r>
              <w:rPr>
                <w:lang w:val="de-DE"/>
              </w:rPr>
              <w:t>berspringen, wenn die Quellvideobitrate gr</w:t>
            </w:r>
            <w:r>
              <w:rPr>
                <w:lang w:val="de-DE"/>
              </w:rPr>
              <w:t>öß</w:t>
            </w:r>
            <w:r>
              <w:rPr>
                <w:lang w:val="de-DE"/>
              </w:rPr>
              <w:t>er als die angegebene Bitrate ist (in kbps).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610 </w:t>
            </w:r>
            <w:r>
              <w:rPr>
                <w:noProof/>
                <w:sz w:val="16"/>
              </w:rPr>
              <w:br/>
            </w:r>
            <w:r>
              <w:rPr>
                <w:noProof/>
                <w:sz w:val="2"/>
              </w:rPr>
              <w:t>e72f8ca6-f4c9-4428-a227-690e328f1591</w:t>
            </w:r>
          </w:p>
        </w:tc>
        <w:tc>
          <w:tcPr>
            <w:tcW w:w="7407" w:type="dxa"/>
            <w:shd w:val="clear" w:color="auto" w:fill="F2F2F2" w:themeFill="background1" w:themeFillShade="F2"/>
          </w:tcPr>
          <w:p w:rsidR="00000000" w:rsidRDefault="00E73530">
            <w:pPr>
              <w:rPr>
                <w:noProof/>
              </w:rPr>
            </w:pPr>
            <w:r>
              <w:rPr>
                <w:noProof/>
              </w:rPr>
              <w:t>false</w:t>
            </w:r>
          </w:p>
        </w:tc>
        <w:tc>
          <w:tcPr>
            <w:tcW w:w="7407" w:type="dxa"/>
          </w:tcPr>
          <w:p w:rsidR="00000000" w:rsidRDefault="00E73530">
            <w:pPr>
              <w:rPr>
                <w:lang w:val="de-DE"/>
              </w:rPr>
            </w:pPr>
            <w:r>
              <w:rPr>
                <w:lang w:val="de-DE"/>
              </w:rPr>
              <w:t>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611 </w:t>
            </w:r>
            <w:r>
              <w:rPr>
                <w:noProof/>
                <w:sz w:val="16"/>
              </w:rPr>
              <w:br/>
            </w:r>
            <w:r>
              <w:rPr>
                <w:noProof/>
                <w:sz w:val="2"/>
              </w:rPr>
              <w:t>05c37c79-2443-495f-8e56-2a33843a0de3</w:t>
            </w:r>
          </w:p>
        </w:tc>
        <w:tc>
          <w:tcPr>
            <w:tcW w:w="7407" w:type="dxa"/>
            <w:shd w:val="clear" w:color="auto" w:fill="F2F2F2" w:themeFill="background1" w:themeFillShade="F2"/>
          </w:tcPr>
          <w:p w:rsidR="00000000" w:rsidRDefault="00E73530">
            <w:pPr>
              <w:rPr>
                <w:noProof/>
              </w:rPr>
            </w:pPr>
            <w:r>
              <w:rPr>
                <w:noProof/>
              </w:rPr>
              <w:t>Skip output if the source file does not include an audio track.</w:t>
            </w:r>
          </w:p>
        </w:tc>
        <w:tc>
          <w:tcPr>
            <w:tcW w:w="7407" w:type="dxa"/>
          </w:tcPr>
          <w:p w:rsidR="00000000" w:rsidRDefault="00E73530">
            <w:pPr>
              <w:rPr>
                <w:lang w:val="de-DE"/>
              </w:rPr>
            </w:pPr>
            <w:r>
              <w:rPr>
                <w:lang w:val="de-DE"/>
              </w:rPr>
              <w:t xml:space="preserve">Ausgabe </w:t>
            </w:r>
            <w:r>
              <w:rPr>
                <w:lang w:val="de-DE"/>
              </w:rPr>
              <w:t>ü</w:t>
            </w:r>
            <w:r>
              <w:rPr>
                <w:lang w:val="de-DE"/>
              </w:rPr>
              <w:t>berspringen, wenn die Quelldatei keine Audiospur enth</w:t>
            </w:r>
            <w:r>
              <w:rPr>
                <w:lang w:val="de-DE"/>
              </w:rPr>
              <w:t>ä</w:t>
            </w:r>
            <w:r>
              <w:rPr>
                <w:lang w:val="de-DE"/>
              </w:rPr>
              <w:t>lt.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613 </w:t>
            </w:r>
            <w:r>
              <w:rPr>
                <w:noProof/>
                <w:sz w:val="16"/>
              </w:rPr>
              <w:br/>
            </w:r>
            <w:r>
              <w:rPr>
                <w:noProof/>
                <w:sz w:val="2"/>
              </w:rPr>
              <w:t>01d09bc3-edaa-4715-a3bd-3fea9a11b23e</w:t>
            </w:r>
          </w:p>
        </w:tc>
        <w:tc>
          <w:tcPr>
            <w:tcW w:w="7407" w:type="dxa"/>
            <w:shd w:val="clear" w:color="auto" w:fill="F2F2F2" w:themeFill="background1" w:themeFillShade="F2"/>
          </w:tcPr>
          <w:p w:rsidR="00000000" w:rsidRDefault="00E73530">
            <w:pPr>
              <w:rPr>
                <w:noProof/>
              </w:rPr>
            </w:pPr>
            <w:r>
              <w:rPr>
                <w:noProof/>
              </w:rPr>
              <w:t>false</w:t>
            </w:r>
          </w:p>
        </w:tc>
        <w:tc>
          <w:tcPr>
            <w:tcW w:w="7407" w:type="dxa"/>
          </w:tcPr>
          <w:p w:rsidR="00000000" w:rsidRDefault="00E73530">
            <w:pPr>
              <w:rPr>
                <w:lang w:val="de-DE"/>
              </w:rPr>
            </w:pPr>
            <w:r>
              <w:rPr>
                <w:lang w:val="de-DE"/>
              </w:rPr>
              <w:t>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614 </w:t>
            </w:r>
            <w:r>
              <w:rPr>
                <w:noProof/>
                <w:sz w:val="16"/>
              </w:rPr>
              <w:br/>
            </w:r>
            <w:r>
              <w:rPr>
                <w:noProof/>
                <w:sz w:val="2"/>
              </w:rPr>
              <w:t>1f02702c-d963-440f-8bc2-cebcb21f480a</w:t>
            </w:r>
          </w:p>
        </w:tc>
        <w:tc>
          <w:tcPr>
            <w:tcW w:w="7407" w:type="dxa"/>
            <w:shd w:val="clear" w:color="auto" w:fill="F2F2F2" w:themeFill="background1" w:themeFillShade="F2"/>
          </w:tcPr>
          <w:p w:rsidR="00000000" w:rsidRDefault="00E73530">
            <w:pPr>
              <w:rPr>
                <w:noProof/>
              </w:rPr>
            </w:pPr>
            <w:r>
              <w:rPr>
                <w:noProof/>
              </w:rPr>
              <w:t>Skip output if the source file does not include a video track.</w:t>
            </w:r>
          </w:p>
        </w:tc>
        <w:tc>
          <w:tcPr>
            <w:tcW w:w="7407" w:type="dxa"/>
          </w:tcPr>
          <w:p w:rsidR="00000000" w:rsidRDefault="00E73530">
            <w:pPr>
              <w:rPr>
                <w:lang w:val="de-DE"/>
              </w:rPr>
            </w:pPr>
            <w:r>
              <w:rPr>
                <w:lang w:val="de-DE"/>
              </w:rPr>
              <w:t xml:space="preserve">Ausgabe </w:t>
            </w:r>
            <w:r>
              <w:rPr>
                <w:lang w:val="de-DE"/>
              </w:rPr>
              <w:t>ü</w:t>
            </w:r>
            <w:r>
              <w:rPr>
                <w:lang w:val="de-DE"/>
              </w:rPr>
              <w:t>berspringen, wenn die Quelldatei keine Videospur enth</w:t>
            </w:r>
            <w:r>
              <w:rPr>
                <w:lang w:val="de-DE"/>
              </w:rPr>
              <w:t>ä</w:t>
            </w:r>
            <w:r>
              <w:rPr>
                <w:lang w:val="de-DE"/>
              </w:rPr>
              <w:t>lt.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615 </w:t>
            </w:r>
            <w:r>
              <w:rPr>
                <w:noProof/>
                <w:sz w:val="16"/>
              </w:rPr>
              <w:br/>
            </w:r>
            <w:r>
              <w:rPr>
                <w:noProof/>
                <w:sz w:val="2"/>
              </w:rPr>
              <w:t>82198385-076c-487c-8dd7-c16adaf4baab</w:t>
            </w:r>
          </w:p>
        </w:tc>
        <w:tc>
          <w:tcPr>
            <w:tcW w:w="7407" w:type="dxa"/>
            <w:shd w:val="clear" w:color="auto" w:fill="F2F2F2" w:themeFill="background1" w:themeFillShade="F2"/>
          </w:tcPr>
          <w:p w:rsidR="00000000" w:rsidRDefault="00E73530">
            <w:pPr>
              <w:rPr>
                <w:noProof/>
              </w:rPr>
            </w:pPr>
            <w:r>
              <w:rPr>
                <w:noProof/>
              </w:rPr>
              <w:t>Segmented Streaming</w:t>
            </w:r>
          </w:p>
        </w:tc>
        <w:tc>
          <w:tcPr>
            <w:tcW w:w="7407" w:type="dxa"/>
          </w:tcPr>
          <w:p w:rsidR="00000000" w:rsidRDefault="00E73530">
            <w:pPr>
              <w:rPr>
                <w:lang w:val="de-DE"/>
              </w:rPr>
            </w:pPr>
            <w:r>
              <w:rPr>
                <w:lang w:val="de-DE"/>
              </w:rPr>
              <w:t>Segmentiertes Streaming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616 </w:t>
            </w:r>
            <w:r>
              <w:rPr>
                <w:noProof/>
                <w:sz w:val="16"/>
              </w:rPr>
              <w:br/>
            </w:r>
            <w:r>
              <w:rPr>
                <w:noProof/>
                <w:sz w:val="2"/>
              </w:rPr>
              <w:t>0c937f5b-1a6b-454b-9551-57556ccda</w:t>
            </w:r>
            <w:r>
              <w:rPr>
                <w:noProof/>
                <w:sz w:val="2"/>
              </w:rPr>
              <w:t>c85</w:t>
            </w:r>
          </w:p>
        </w:tc>
        <w:tc>
          <w:tcPr>
            <w:tcW w:w="7407" w:type="dxa"/>
            <w:shd w:val="clear" w:color="auto" w:fill="F2F2F2" w:themeFill="background1" w:themeFillShade="F2"/>
          </w:tcPr>
          <w:p w:rsidR="00000000" w:rsidRDefault="00E73530">
            <w:pPr>
              <w:rPr>
                <w:noProof/>
              </w:rPr>
            </w:pPr>
            <w:r>
              <w:rPr>
                <w:noProof/>
              </w:rPr>
              <w:t>Setting</w:t>
            </w:r>
          </w:p>
        </w:tc>
        <w:tc>
          <w:tcPr>
            <w:tcW w:w="7407" w:type="dxa"/>
          </w:tcPr>
          <w:p w:rsidR="00000000" w:rsidRDefault="00E73530">
            <w:pPr>
              <w:rPr>
                <w:lang w:val="de-DE"/>
              </w:rPr>
            </w:pPr>
            <w:r>
              <w:rPr>
                <w:lang w:val="de-DE"/>
              </w:rPr>
              <w:t>Rahmen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617 </w:t>
            </w:r>
            <w:r>
              <w:rPr>
                <w:noProof/>
                <w:sz w:val="16"/>
              </w:rPr>
              <w:br/>
            </w:r>
            <w:r>
              <w:rPr>
                <w:noProof/>
                <w:sz w:val="2"/>
              </w:rPr>
              <w:t>11092cce-caa5-4d0c-a296-2cb31325d69f</w:t>
            </w:r>
          </w:p>
        </w:tc>
        <w:tc>
          <w:tcPr>
            <w:tcW w:w="7407" w:type="dxa"/>
            <w:shd w:val="clear" w:color="auto" w:fill="F2F2F2" w:themeFill="background1" w:themeFillShade="F2"/>
          </w:tcPr>
          <w:p w:rsidR="00000000" w:rsidRDefault="00E73530">
            <w:pPr>
              <w:rPr>
                <w:noProof/>
              </w:rPr>
            </w:pPr>
            <w:r>
              <w:rPr>
                <w:noProof/>
              </w:rPr>
              <w:t>Default</w:t>
            </w:r>
          </w:p>
        </w:tc>
        <w:tc>
          <w:tcPr>
            <w:tcW w:w="7407" w:type="dxa"/>
          </w:tcPr>
          <w:p w:rsidR="00000000" w:rsidRDefault="00E73530">
            <w:pPr>
              <w:rPr>
                <w:lang w:val="de-DE"/>
              </w:rPr>
            </w:pPr>
            <w:r>
              <w:rPr>
                <w:lang w:val="de-DE"/>
              </w:rPr>
              <w:t>Standard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618 </w:t>
            </w:r>
            <w:r>
              <w:rPr>
                <w:noProof/>
                <w:sz w:val="16"/>
              </w:rPr>
              <w:br/>
            </w:r>
            <w:r>
              <w:rPr>
                <w:noProof/>
                <w:sz w:val="2"/>
              </w:rPr>
              <w:t>5c3579dc-2ccf-4b21-8efd-14010029db23</w:t>
            </w:r>
          </w:p>
        </w:tc>
        <w:tc>
          <w:tcPr>
            <w:tcW w:w="7407" w:type="dxa"/>
            <w:shd w:val="clear" w:color="auto" w:fill="F2F2F2" w:themeFill="background1" w:themeFillShade="F2"/>
          </w:tcPr>
          <w:p w:rsidR="00000000" w:rsidRDefault="00E73530">
            <w:pPr>
              <w:rPr>
                <w:noProof/>
              </w:rPr>
            </w:pPr>
            <w:r>
              <w:rPr>
                <w:noProof/>
              </w:rPr>
              <w:t>Description</w:t>
            </w:r>
          </w:p>
        </w:tc>
        <w:tc>
          <w:tcPr>
            <w:tcW w:w="7407" w:type="dxa"/>
          </w:tcPr>
          <w:p w:rsidR="00000000" w:rsidRDefault="00E73530">
            <w:pPr>
              <w:rPr>
                <w:lang w:val="de-DE"/>
              </w:rPr>
            </w:pPr>
            <w:r>
              <w:rPr>
                <w:lang w:val="de-DE"/>
              </w:rPr>
              <w:t>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620 </w:t>
            </w:r>
            <w:r>
              <w:rPr>
                <w:noProof/>
                <w:sz w:val="16"/>
              </w:rPr>
              <w:br/>
            </w:r>
            <w:r>
              <w:rPr>
                <w:noProof/>
                <w:sz w:val="2"/>
              </w:rPr>
              <w:t>bc65cfab-c262-4060-a698-8ab0bcbaf41b</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621 </w:t>
            </w:r>
            <w:r>
              <w:rPr>
                <w:noProof/>
                <w:sz w:val="16"/>
              </w:rPr>
              <w:br/>
            </w:r>
            <w:r>
              <w:rPr>
                <w:noProof/>
                <w:sz w:val="2"/>
              </w:rPr>
              <w:t>25e19e06-ef63-4b87-810c-9644bab8ba57</w:t>
            </w:r>
          </w:p>
        </w:tc>
        <w:tc>
          <w:tcPr>
            <w:tcW w:w="7407" w:type="dxa"/>
            <w:shd w:val="clear" w:color="auto" w:fill="F2F2F2" w:themeFill="background1" w:themeFillShade="F2"/>
          </w:tcPr>
          <w:p w:rsidR="00000000" w:rsidRDefault="00E73530">
            <w:pPr>
              <w:rPr>
                <w:noProof/>
              </w:rPr>
            </w:pPr>
            <w:r>
              <w:rPr>
                <w:noProof/>
              </w:rPr>
              <w:t>Sets the format/protocol configuration for a streamable output.</w:t>
            </w:r>
          </w:p>
        </w:tc>
        <w:tc>
          <w:tcPr>
            <w:tcW w:w="7407" w:type="dxa"/>
          </w:tcPr>
          <w:p w:rsidR="00000000" w:rsidRDefault="00E73530">
            <w:pPr>
              <w:rPr>
                <w:lang w:val="de-DE"/>
              </w:rPr>
            </w:pPr>
            <w:r>
              <w:rPr>
                <w:lang w:val="de-DE"/>
              </w:rPr>
              <w:t>Legt die Format- / Protokollkonfiguration f</w:t>
            </w:r>
            <w:r>
              <w:rPr>
                <w:lang w:val="de-DE"/>
              </w:rPr>
              <w:t>ü</w:t>
            </w:r>
            <w:r>
              <w:rPr>
                <w:lang w:val="de-DE"/>
              </w:rPr>
              <w:t>r eine streambare Ausgabe fest.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623 </w:t>
            </w:r>
            <w:r>
              <w:rPr>
                <w:noProof/>
                <w:sz w:val="16"/>
              </w:rPr>
              <w:br/>
            </w:r>
            <w:r>
              <w:rPr>
                <w:noProof/>
                <w:sz w:val="2"/>
              </w:rPr>
              <w:t>8f0222ae-0145-4b44-ab9a-98c36e2d0534</w:t>
            </w:r>
          </w:p>
        </w:tc>
        <w:tc>
          <w:tcPr>
            <w:tcW w:w="7407" w:type="dxa"/>
            <w:shd w:val="clear" w:color="auto" w:fill="F2F2F2" w:themeFill="background1" w:themeFillShade="F2"/>
          </w:tcPr>
          <w:p w:rsidR="00000000" w:rsidRDefault="00E73530">
            <w:pPr>
              <w:rPr>
                <w:noProof/>
              </w:rPr>
            </w:pPr>
            <w:r>
              <w:rPr>
                <w:noProof/>
              </w:rPr>
              <w:t>live</w:t>
            </w:r>
          </w:p>
        </w:tc>
        <w:tc>
          <w:tcPr>
            <w:tcW w:w="7407" w:type="dxa"/>
          </w:tcPr>
          <w:p w:rsidR="00000000" w:rsidRDefault="00E73530">
            <w:pPr>
              <w:rPr>
                <w:lang w:val="de-DE"/>
              </w:rPr>
            </w:pPr>
            <w:r>
              <w:rPr>
                <w:lang w:val="de-DE"/>
              </w:rPr>
              <w:t>wohnen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624 </w:t>
            </w:r>
            <w:r>
              <w:rPr>
                <w:noProof/>
                <w:sz w:val="16"/>
              </w:rPr>
              <w:br/>
            </w:r>
            <w:r>
              <w:rPr>
                <w:noProof/>
                <w:sz w:val="2"/>
              </w:rPr>
              <w:t>8b39e33b-0c07-43b8-afba-318c775b71d1</w:t>
            </w:r>
          </w:p>
        </w:tc>
        <w:tc>
          <w:tcPr>
            <w:tcW w:w="7407" w:type="dxa"/>
            <w:shd w:val="clear" w:color="auto" w:fill="F2F2F2" w:themeFill="background1" w:themeFillShade="F2"/>
          </w:tcPr>
          <w:p w:rsidR="00000000" w:rsidRDefault="00E73530">
            <w:pPr>
              <w:rPr>
                <w:noProof/>
              </w:rPr>
            </w:pPr>
            <w:r>
              <w:rPr>
                <w:noProof/>
              </w:rPr>
              <w:t>Sets the specific profile of a streaming delivery format.</w:t>
            </w:r>
          </w:p>
        </w:tc>
        <w:tc>
          <w:tcPr>
            <w:tcW w:w="7407" w:type="dxa"/>
          </w:tcPr>
          <w:p w:rsidR="00000000" w:rsidRDefault="00E73530">
            <w:pPr>
              <w:rPr>
                <w:lang w:val="de-DE"/>
              </w:rPr>
            </w:pPr>
            <w:r>
              <w:rPr>
                <w:lang w:val="de-DE"/>
              </w:rPr>
              <w:t>Legt das spezifische Profil eines Streaming-</w:t>
            </w:r>
            <w:r>
              <w:rPr>
                <w:lang w:val="de-DE"/>
              </w:rPr>
              <w:t>Ü</w:t>
            </w:r>
            <w:r>
              <w:rPr>
                <w:lang w:val="de-DE"/>
              </w:rPr>
              <w:t>bermittlungsformats fest.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626 </w:t>
            </w:r>
            <w:r>
              <w:rPr>
                <w:noProof/>
                <w:sz w:val="16"/>
              </w:rPr>
              <w:br/>
            </w:r>
            <w:r>
              <w:rPr>
                <w:noProof/>
                <w:sz w:val="2"/>
              </w:rPr>
              <w:t>34f4b19c-fbf3-4938-92c5-425ddfb95028</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627 </w:t>
            </w:r>
            <w:r>
              <w:rPr>
                <w:noProof/>
                <w:sz w:val="16"/>
              </w:rPr>
              <w:br/>
            </w:r>
            <w:r>
              <w:rPr>
                <w:noProof/>
                <w:sz w:val="2"/>
              </w:rPr>
              <w:t>c32f51bf-375b-48cf-b6b1-c979379cf4ed</w:t>
            </w:r>
          </w:p>
        </w:tc>
        <w:tc>
          <w:tcPr>
            <w:tcW w:w="7407" w:type="dxa"/>
            <w:shd w:val="clear" w:color="auto" w:fill="F2F2F2" w:themeFill="background1" w:themeFillShade="F2"/>
          </w:tcPr>
          <w:p w:rsidR="00000000" w:rsidRDefault="00E73530">
            <w:pPr>
              <w:rPr>
                <w:noProof/>
              </w:rPr>
            </w:pPr>
            <w:r>
              <w:rPr>
                <w:noProof/>
              </w:rPr>
              <w:t>Sets the format for a playlist output.</w:t>
            </w:r>
          </w:p>
        </w:tc>
        <w:tc>
          <w:tcPr>
            <w:tcW w:w="7407" w:type="dxa"/>
          </w:tcPr>
          <w:p w:rsidR="00000000" w:rsidRDefault="00E73530">
            <w:pPr>
              <w:rPr>
                <w:lang w:val="de-DE"/>
              </w:rPr>
            </w:pPr>
            <w:r>
              <w:rPr>
                <w:lang w:val="de-DE"/>
              </w:rPr>
              <w:t>Legt das Format f</w:t>
            </w:r>
            <w:r>
              <w:rPr>
                <w:lang w:val="de-DE"/>
              </w:rPr>
              <w:t>ü</w:t>
            </w:r>
            <w:r>
              <w:rPr>
                <w:lang w:val="de-DE"/>
              </w:rPr>
              <w:t>r eine Wiedergabelistenausgabe fest.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629 </w:t>
            </w:r>
            <w:r>
              <w:rPr>
                <w:noProof/>
                <w:sz w:val="16"/>
              </w:rPr>
              <w:br/>
            </w:r>
            <w:r>
              <w:rPr>
                <w:noProof/>
                <w:sz w:val="2"/>
              </w:rPr>
              <w:t>370c0edb-d3e0-45ad-b538-593304357530</w:t>
            </w:r>
          </w:p>
        </w:tc>
        <w:tc>
          <w:tcPr>
            <w:tcW w:w="7407" w:type="dxa"/>
            <w:shd w:val="clear" w:color="auto" w:fill="F2F2F2" w:themeFill="background1" w:themeFillShade="F2"/>
          </w:tcPr>
          <w:p w:rsidR="00000000" w:rsidRDefault="00E73530">
            <w:pPr>
              <w:rPr>
                <w:noProof/>
              </w:rPr>
            </w:pPr>
            <w:r>
              <w:rPr>
                <w:noProof/>
              </w:rPr>
              <w:t>10</w:t>
            </w:r>
          </w:p>
        </w:tc>
        <w:tc>
          <w:tcPr>
            <w:tcW w:w="7407" w:type="dxa"/>
          </w:tcPr>
          <w:p w:rsidR="00000000" w:rsidRDefault="00E73530">
            <w:pPr>
              <w:rPr>
                <w:lang w:val="de-DE"/>
              </w:rPr>
            </w:pPr>
            <w:r>
              <w:rPr>
                <w:lang w:val="de-DE"/>
              </w:rPr>
              <w:t>10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630 </w:t>
            </w:r>
            <w:r>
              <w:rPr>
                <w:noProof/>
                <w:sz w:val="16"/>
              </w:rPr>
              <w:br/>
            </w:r>
            <w:r>
              <w:rPr>
                <w:noProof/>
                <w:sz w:val="2"/>
              </w:rPr>
              <w:t>b9650d52-75c0-4d89-985e-79ba3f939ca4</w:t>
            </w:r>
          </w:p>
        </w:tc>
        <w:tc>
          <w:tcPr>
            <w:tcW w:w="7407" w:type="dxa"/>
            <w:shd w:val="clear" w:color="auto" w:fill="F2F2F2" w:themeFill="background1" w:themeFillShade="F2"/>
          </w:tcPr>
          <w:p w:rsidR="00000000" w:rsidRDefault="00E73530">
            <w:pPr>
              <w:rPr>
                <w:noProof/>
              </w:rPr>
            </w:pPr>
            <w:r>
              <w:rPr>
                <w:noProof/>
              </w:rPr>
              <w:t>Sets the maximum duration of each segment in a segmented output.</w:t>
            </w:r>
          </w:p>
        </w:tc>
        <w:tc>
          <w:tcPr>
            <w:tcW w:w="7407" w:type="dxa"/>
          </w:tcPr>
          <w:p w:rsidR="00000000" w:rsidRDefault="00E73530">
            <w:pPr>
              <w:rPr>
                <w:lang w:val="de-DE"/>
              </w:rPr>
            </w:pPr>
            <w:r>
              <w:rPr>
                <w:lang w:val="de-DE"/>
              </w:rPr>
              <w:t xml:space="preserve">Legt </w:t>
            </w:r>
            <w:r>
              <w:rPr>
                <w:lang w:val="de-DE"/>
              </w:rPr>
              <w:t>die maximale Dauer jedes Segments in einer segmentierten Ausgabe fest.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632 </w:t>
            </w:r>
            <w:r>
              <w:rPr>
                <w:noProof/>
                <w:sz w:val="16"/>
              </w:rPr>
              <w:br/>
            </w:r>
            <w:r>
              <w:rPr>
                <w:noProof/>
                <w:sz w:val="2"/>
              </w:rPr>
              <w:t>534bd92c-552d-4aef-abaf-881cbf578c51</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633 </w:t>
            </w:r>
            <w:r>
              <w:rPr>
                <w:noProof/>
                <w:sz w:val="16"/>
              </w:rPr>
              <w:br/>
            </w:r>
            <w:r>
              <w:rPr>
                <w:noProof/>
                <w:sz w:val="2"/>
              </w:rPr>
              <w:t>ff703909-5fd6-4ce2-b642-52d879609a1e</w:t>
            </w:r>
          </w:p>
        </w:tc>
        <w:tc>
          <w:tcPr>
            <w:tcW w:w="7407" w:type="dxa"/>
            <w:shd w:val="clear" w:color="auto" w:fill="F2F2F2" w:themeFill="background1" w:themeFillShade="F2"/>
          </w:tcPr>
          <w:p w:rsidR="00000000" w:rsidRDefault="00E73530">
            <w:pPr>
              <w:rPr>
                <w:noProof/>
              </w:rPr>
            </w:pPr>
            <w:r>
              <w:rPr>
                <w:noProof/>
              </w:rPr>
              <w:t>Provides a set of alternate audio streams for HLS playlists.</w:t>
            </w:r>
          </w:p>
        </w:tc>
        <w:tc>
          <w:tcPr>
            <w:tcW w:w="7407" w:type="dxa"/>
          </w:tcPr>
          <w:p w:rsidR="00000000" w:rsidRDefault="00E73530">
            <w:pPr>
              <w:rPr>
                <w:lang w:val="de-DE"/>
              </w:rPr>
            </w:pPr>
            <w:r>
              <w:rPr>
                <w:lang w:val="de-DE"/>
              </w:rPr>
              <w:t>Bietet eine Reihe alternativer Audiostreams f</w:t>
            </w:r>
            <w:r>
              <w:rPr>
                <w:lang w:val="de-DE"/>
              </w:rPr>
              <w:t>ü</w:t>
            </w:r>
            <w:r>
              <w:rPr>
                <w:lang w:val="de-DE"/>
              </w:rPr>
              <w:t>r HLS-Wiedergabelisten.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635 </w:t>
            </w:r>
            <w:r>
              <w:rPr>
                <w:noProof/>
                <w:sz w:val="16"/>
              </w:rPr>
              <w:br/>
            </w:r>
            <w:r>
              <w:rPr>
                <w:noProof/>
                <w:sz w:val="2"/>
              </w:rPr>
              <w:t>592e6db4-1ff6-49cf-aecd-4fdbb88899e9</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636 </w:t>
            </w:r>
            <w:r>
              <w:rPr>
                <w:noProof/>
                <w:sz w:val="16"/>
              </w:rPr>
              <w:br/>
            </w:r>
            <w:r>
              <w:rPr>
                <w:noProof/>
                <w:sz w:val="2"/>
              </w:rPr>
              <w:t>ad088c48-8519-4af9-9aed-115dbe3943bb</w:t>
            </w:r>
          </w:p>
        </w:tc>
        <w:tc>
          <w:tcPr>
            <w:tcW w:w="7407" w:type="dxa"/>
            <w:shd w:val="clear" w:color="auto" w:fill="F2F2F2" w:themeFill="background1" w:themeFillShade="F2"/>
          </w:tcPr>
          <w:p w:rsidR="00000000" w:rsidRDefault="00E73530">
            <w:pPr>
              <w:rPr>
                <w:noProof/>
              </w:rPr>
            </w:pPr>
            <w:r>
              <w:rPr>
                <w:noProof/>
              </w:rPr>
              <w:t>Provides a list of stream info to be reformatted as a playlist</w:t>
            </w:r>
          </w:p>
        </w:tc>
        <w:tc>
          <w:tcPr>
            <w:tcW w:w="7407" w:type="dxa"/>
          </w:tcPr>
          <w:p w:rsidR="00000000" w:rsidRDefault="00E73530">
            <w:pPr>
              <w:rPr>
                <w:lang w:val="de-DE"/>
              </w:rPr>
            </w:pPr>
            <w:r>
              <w:rPr>
                <w:lang w:val="de-DE"/>
              </w:rPr>
              <w:t>Bietet eine L</w:t>
            </w:r>
            <w:r>
              <w:rPr>
                <w:lang w:val="de-DE"/>
              </w:rPr>
              <w:t>iste mit Stream-Informationen, die als Wiedergabeliste neu formatiert werden sollen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638 </w:t>
            </w:r>
            <w:r>
              <w:rPr>
                <w:noProof/>
                <w:sz w:val="16"/>
              </w:rPr>
              <w:br/>
            </w:r>
            <w:r>
              <w:rPr>
                <w:noProof/>
                <w:sz w:val="2"/>
              </w:rPr>
              <w:t>830a496b-83bd-4865-b150-08de271afd66</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639 </w:t>
            </w:r>
            <w:r>
              <w:rPr>
                <w:noProof/>
                <w:sz w:val="16"/>
              </w:rPr>
              <w:br/>
            </w:r>
            <w:r>
              <w:rPr>
                <w:noProof/>
                <w:sz w:val="2"/>
              </w:rPr>
              <w:t>88ebb042-818b-4eed-b0bb-8b86b3e85367</w:t>
            </w:r>
          </w:p>
        </w:tc>
        <w:tc>
          <w:tcPr>
            <w:tcW w:w="7407" w:type="dxa"/>
            <w:shd w:val="clear" w:color="auto" w:fill="F2F2F2" w:themeFill="background1" w:themeFillShade="F2"/>
          </w:tcPr>
          <w:p w:rsidR="00000000" w:rsidRDefault="00E73530">
            <w:pPr>
              <w:rPr>
                <w:noProof/>
              </w:rPr>
            </w:pPr>
            <w:r>
              <w:rPr>
                <w:noProof/>
              </w:rPr>
              <w:t>Specifies the path to a stream manifest file</w:t>
            </w:r>
          </w:p>
        </w:tc>
        <w:tc>
          <w:tcPr>
            <w:tcW w:w="7407" w:type="dxa"/>
          </w:tcPr>
          <w:p w:rsidR="00000000" w:rsidRDefault="00E73530">
            <w:pPr>
              <w:rPr>
                <w:lang w:val="de-DE"/>
              </w:rPr>
            </w:pPr>
            <w:r>
              <w:rPr>
                <w:lang w:val="de-DE"/>
              </w:rPr>
              <w:t>Gibt den Pfad zu einer Stream-Manifest-Datei an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641 </w:t>
            </w:r>
            <w:r>
              <w:rPr>
                <w:noProof/>
                <w:sz w:val="16"/>
              </w:rPr>
              <w:br/>
            </w:r>
            <w:r>
              <w:rPr>
                <w:noProof/>
                <w:sz w:val="2"/>
              </w:rPr>
              <w:t>2b5776a5-9614-4fe3-8bd4-661b0d92d149</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642 </w:t>
            </w:r>
            <w:r>
              <w:rPr>
                <w:noProof/>
                <w:sz w:val="16"/>
              </w:rPr>
              <w:br/>
            </w:r>
            <w:r>
              <w:rPr>
                <w:noProof/>
                <w:sz w:val="2"/>
              </w:rPr>
              <w:t>0b51a4ff-fc2d-45b8-b26a-d9f6e5657dba</w:t>
            </w:r>
          </w:p>
        </w:tc>
        <w:tc>
          <w:tcPr>
            <w:tcW w:w="7407" w:type="dxa"/>
            <w:shd w:val="clear" w:color="auto" w:fill="F2F2F2" w:themeFill="background1" w:themeFillShade="F2"/>
          </w:tcPr>
          <w:p w:rsidR="00000000" w:rsidRDefault="00E73530">
            <w:pPr>
              <w:rPr>
                <w:noProof/>
              </w:rPr>
            </w:pPr>
            <w:r>
              <w:rPr>
                <w:noProof/>
              </w:rPr>
              <w:t>Specifies the bandwidth of a playlist stream</w:t>
            </w:r>
          </w:p>
        </w:tc>
        <w:tc>
          <w:tcPr>
            <w:tcW w:w="7407" w:type="dxa"/>
          </w:tcPr>
          <w:p w:rsidR="00000000" w:rsidRDefault="00E73530">
            <w:pPr>
              <w:rPr>
                <w:lang w:val="de-DE"/>
              </w:rPr>
            </w:pPr>
            <w:r>
              <w:rPr>
                <w:lang w:val="de-DE"/>
              </w:rPr>
              <w:t>Gibt die Bandbreite eines Wiedergabelisten-Streams an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644 </w:t>
            </w:r>
            <w:r>
              <w:rPr>
                <w:noProof/>
                <w:sz w:val="16"/>
              </w:rPr>
              <w:br/>
            </w:r>
            <w:r>
              <w:rPr>
                <w:noProof/>
                <w:sz w:val="2"/>
              </w:rPr>
              <w:t>23ae89cb-4682-4a18-9a78-1a878b2648e9</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645 </w:t>
            </w:r>
            <w:r>
              <w:rPr>
                <w:noProof/>
                <w:sz w:val="16"/>
              </w:rPr>
              <w:br/>
            </w:r>
            <w:r>
              <w:rPr>
                <w:noProof/>
                <w:sz w:val="2"/>
              </w:rPr>
              <w:t>d5052e02-cfc3-4ffe-bead-bf4adadafff9</w:t>
            </w:r>
          </w:p>
        </w:tc>
        <w:tc>
          <w:tcPr>
            <w:tcW w:w="7407" w:type="dxa"/>
            <w:shd w:val="clear" w:color="auto" w:fill="F2F2F2" w:themeFill="background1" w:themeFillShade="F2"/>
          </w:tcPr>
          <w:p w:rsidR="00000000" w:rsidRDefault="00E73530">
            <w:pPr>
              <w:rPr>
                <w:noProof/>
              </w:rPr>
            </w:pPr>
            <w:r>
              <w:rPr>
                <w:noProof/>
              </w:rPr>
              <w:t>Specifies the resolution of a playlist stream</w:t>
            </w:r>
          </w:p>
        </w:tc>
        <w:tc>
          <w:tcPr>
            <w:tcW w:w="7407" w:type="dxa"/>
          </w:tcPr>
          <w:p w:rsidR="00000000" w:rsidRDefault="00E73530">
            <w:pPr>
              <w:rPr>
                <w:lang w:val="de-DE"/>
              </w:rPr>
            </w:pPr>
            <w:r>
              <w:rPr>
                <w:lang w:val="de-DE"/>
              </w:rPr>
              <w:t>Gibt die Aufl</w:t>
            </w:r>
            <w:r>
              <w:rPr>
                <w:lang w:val="de-DE"/>
              </w:rPr>
              <w:t>ö</w:t>
            </w:r>
            <w:r>
              <w:rPr>
                <w:lang w:val="de-DE"/>
              </w:rPr>
              <w:t>sung eines Wiedergabelisten-Streams an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647 </w:t>
            </w:r>
            <w:r>
              <w:rPr>
                <w:noProof/>
                <w:sz w:val="16"/>
              </w:rPr>
              <w:br/>
            </w:r>
            <w:r>
              <w:rPr>
                <w:noProof/>
                <w:sz w:val="2"/>
              </w:rPr>
              <w:t>35d70c94-f0dd-4215-804f-f71896702762</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648 </w:t>
            </w:r>
            <w:r>
              <w:rPr>
                <w:noProof/>
                <w:sz w:val="16"/>
              </w:rPr>
              <w:br/>
            </w:r>
            <w:r>
              <w:rPr>
                <w:noProof/>
                <w:sz w:val="2"/>
              </w:rPr>
              <w:t>350d14be-6d3b-42a4-9c18-cb4e0ea576b5</w:t>
            </w:r>
          </w:p>
        </w:tc>
        <w:tc>
          <w:tcPr>
            <w:tcW w:w="7407" w:type="dxa"/>
            <w:shd w:val="clear" w:color="auto" w:fill="F2F2F2" w:themeFill="background1" w:themeFillShade="F2"/>
          </w:tcPr>
          <w:p w:rsidR="00000000" w:rsidRDefault="00E73530">
            <w:pPr>
              <w:rPr>
                <w:noProof/>
              </w:rPr>
            </w:pPr>
            <w:r>
              <w:rPr>
                <w:noProof/>
              </w:rPr>
              <w:t>Specifies the codecs used in a playlist stream</w:t>
            </w:r>
          </w:p>
        </w:tc>
        <w:tc>
          <w:tcPr>
            <w:tcW w:w="7407" w:type="dxa"/>
          </w:tcPr>
          <w:p w:rsidR="00000000" w:rsidRDefault="00E73530">
            <w:pPr>
              <w:rPr>
                <w:lang w:val="de-DE"/>
              </w:rPr>
            </w:pPr>
            <w:r>
              <w:rPr>
                <w:lang w:val="de-DE"/>
              </w:rPr>
              <w:t>Gibt die Codecs an, die in einem Wiedergabelisten-Stream verwendet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650 </w:t>
            </w:r>
            <w:r>
              <w:rPr>
                <w:noProof/>
                <w:sz w:val="16"/>
              </w:rPr>
              <w:br/>
            </w:r>
            <w:r>
              <w:rPr>
                <w:noProof/>
                <w:sz w:val="2"/>
              </w:rPr>
              <w:t>4a590ef3-09e6-4727-923a-d12eb9a73912</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651 </w:t>
            </w:r>
            <w:r>
              <w:rPr>
                <w:noProof/>
                <w:sz w:val="16"/>
              </w:rPr>
              <w:br/>
            </w:r>
            <w:r>
              <w:rPr>
                <w:noProof/>
                <w:sz w:val="2"/>
              </w:rPr>
              <w:t>572a94f8-59f3-4a7f-9b4f-3cdfe68669cd</w:t>
            </w:r>
          </w:p>
        </w:tc>
        <w:tc>
          <w:tcPr>
            <w:tcW w:w="7407" w:type="dxa"/>
            <w:shd w:val="clear" w:color="auto" w:fill="F2F2F2" w:themeFill="background1" w:themeFillShade="F2"/>
          </w:tcPr>
          <w:p w:rsidR="00000000" w:rsidRDefault="00E73530">
            <w:pPr>
              <w:rPr>
                <w:noProof/>
              </w:rPr>
            </w:pPr>
            <w:r>
              <w:rPr>
                <w:noProof/>
              </w:rPr>
              <w:t>Specifies an alternate audio track for the playlist.</w:t>
            </w:r>
          </w:p>
        </w:tc>
        <w:tc>
          <w:tcPr>
            <w:tcW w:w="7407" w:type="dxa"/>
          </w:tcPr>
          <w:p w:rsidR="00000000" w:rsidRDefault="00E73530">
            <w:pPr>
              <w:rPr>
                <w:lang w:val="de-DE"/>
              </w:rPr>
            </w:pPr>
            <w:r>
              <w:rPr>
                <w:lang w:val="de-DE"/>
              </w:rPr>
              <w:t>Gibt eine alternative Audiospur f</w:t>
            </w:r>
            <w:r>
              <w:rPr>
                <w:lang w:val="de-DE"/>
              </w:rPr>
              <w:t>ü</w:t>
            </w:r>
            <w:r>
              <w:rPr>
                <w:lang w:val="de-DE"/>
              </w:rPr>
              <w:t>r die Wiedergabeliste an.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653 </w:t>
            </w:r>
            <w:r>
              <w:rPr>
                <w:noProof/>
                <w:sz w:val="16"/>
              </w:rPr>
              <w:br/>
            </w:r>
            <w:r>
              <w:rPr>
                <w:noProof/>
                <w:sz w:val="2"/>
              </w:rPr>
              <w:t>7cf78c6c-7d64-40d1-9e40-9fa59bd2574b</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654 </w:t>
            </w:r>
            <w:r>
              <w:rPr>
                <w:noProof/>
                <w:sz w:val="16"/>
              </w:rPr>
              <w:br/>
            </w:r>
            <w:r>
              <w:rPr>
                <w:noProof/>
                <w:sz w:val="2"/>
              </w:rPr>
              <w:t>11fc0f09-5647-4c4d-afd6-4716</w:t>
            </w:r>
            <w:r>
              <w:rPr>
                <w:noProof/>
                <w:sz w:val="2"/>
              </w:rPr>
              <w:t>1ec97b19</w:t>
            </w:r>
          </w:p>
        </w:tc>
        <w:tc>
          <w:tcPr>
            <w:tcW w:w="7407" w:type="dxa"/>
            <w:shd w:val="clear" w:color="auto" w:fill="F2F2F2" w:themeFill="background1" w:themeFillShade="F2"/>
          </w:tcPr>
          <w:p w:rsidR="00000000" w:rsidRDefault="00E73530">
            <w:pPr>
              <w:rPr>
                <w:noProof/>
              </w:rPr>
            </w:pPr>
            <w:r>
              <w:rPr>
                <w:noProof/>
              </w:rPr>
              <w:t>An image to display on audio-only segments</w:t>
            </w:r>
          </w:p>
        </w:tc>
        <w:tc>
          <w:tcPr>
            <w:tcW w:w="7407" w:type="dxa"/>
          </w:tcPr>
          <w:p w:rsidR="00000000" w:rsidRDefault="00E73530">
            <w:pPr>
              <w:rPr>
                <w:lang w:val="de-DE"/>
              </w:rPr>
            </w:pPr>
            <w:r>
              <w:rPr>
                <w:lang w:val="de-DE"/>
              </w:rPr>
              <w:t>Ein Bild, das nur in Audiosegmenten angezeigt werden soll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656 </w:t>
            </w:r>
            <w:r>
              <w:rPr>
                <w:noProof/>
                <w:sz w:val="16"/>
              </w:rPr>
              <w:br/>
            </w:r>
            <w:r>
              <w:rPr>
                <w:noProof/>
                <w:sz w:val="2"/>
              </w:rPr>
              <w:t>e8d1ae16-b496-407f-b9ac-c08cdc0c6cd1</w:t>
            </w:r>
          </w:p>
        </w:tc>
        <w:tc>
          <w:tcPr>
            <w:tcW w:w="7407" w:type="dxa"/>
            <w:shd w:val="clear" w:color="auto" w:fill="F2F2F2" w:themeFill="background1" w:themeFillShade="F2"/>
          </w:tcPr>
          <w:p w:rsidR="00000000" w:rsidRDefault="00E73530">
            <w:pPr>
              <w:rPr>
                <w:noProof/>
              </w:rPr>
            </w:pPr>
            <w:r>
              <w:rPr>
                <w:noProof/>
              </w:rPr>
              <w:t>false</w:t>
            </w:r>
          </w:p>
        </w:tc>
        <w:tc>
          <w:tcPr>
            <w:tcW w:w="7407" w:type="dxa"/>
          </w:tcPr>
          <w:p w:rsidR="00000000" w:rsidRDefault="00E73530">
            <w:pPr>
              <w:rPr>
                <w:lang w:val="de-DE"/>
              </w:rPr>
            </w:pPr>
            <w:r>
              <w:rPr>
                <w:lang w:val="de-DE"/>
              </w:rPr>
              <w:t>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657 </w:t>
            </w:r>
            <w:r>
              <w:rPr>
                <w:noProof/>
                <w:sz w:val="16"/>
              </w:rPr>
              <w:br/>
            </w:r>
            <w:r>
              <w:rPr>
                <w:noProof/>
                <w:sz w:val="2"/>
              </w:rPr>
              <w:t>e25a2ed1-4be1-4c99-9d3f-f518b3fe115a</w:t>
            </w:r>
          </w:p>
        </w:tc>
        <w:tc>
          <w:tcPr>
            <w:tcW w:w="7407" w:type="dxa"/>
            <w:shd w:val="clear" w:color="auto" w:fill="F2F2F2" w:themeFill="background1" w:themeFillShade="F2"/>
          </w:tcPr>
          <w:p w:rsidR="00000000" w:rsidRDefault="00E73530">
            <w:pPr>
              <w:rPr>
                <w:noProof/>
              </w:rPr>
            </w:pPr>
            <w:r>
              <w:rPr>
                <w:noProof/>
              </w:rPr>
              <w:t>When segmenting a video file into audio-only segments, take snapshots of the video as thumbnails for each segment.</w:t>
            </w:r>
          </w:p>
        </w:tc>
        <w:tc>
          <w:tcPr>
            <w:tcW w:w="7407" w:type="dxa"/>
          </w:tcPr>
          <w:p w:rsidR="00000000" w:rsidRDefault="00E73530">
            <w:pPr>
              <w:rPr>
                <w:lang w:val="de-DE"/>
              </w:rPr>
            </w:pPr>
            <w:r>
              <w:rPr>
                <w:lang w:val="de-DE"/>
              </w:rPr>
              <w:t>Wenn Sie eine Videodatei in reine Audiosegmente segmentieren, machen Sie Schnappsch</w:t>
            </w:r>
            <w:r>
              <w:rPr>
                <w:lang w:val="de-DE"/>
              </w:rPr>
              <w:t>ü</w:t>
            </w:r>
            <w:r>
              <w:rPr>
                <w:lang w:val="de-DE"/>
              </w:rPr>
              <w:t>sse des Videos als Miniaturansichten f</w:t>
            </w:r>
            <w:r>
              <w:rPr>
                <w:lang w:val="de-DE"/>
              </w:rPr>
              <w:t>ü</w:t>
            </w:r>
            <w:r>
              <w:rPr>
                <w:lang w:val="de-DE"/>
              </w:rPr>
              <w:t>r jedes Segment.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659 </w:t>
            </w:r>
            <w:r>
              <w:rPr>
                <w:noProof/>
                <w:sz w:val="16"/>
              </w:rPr>
              <w:br/>
            </w:r>
            <w:r>
              <w:rPr>
                <w:noProof/>
                <w:sz w:val="2"/>
              </w:rPr>
              <w:t>03baf712-8715-4ba2-b1a4-771eb0377214</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660 </w:t>
            </w:r>
            <w:r>
              <w:rPr>
                <w:noProof/>
                <w:sz w:val="16"/>
              </w:rPr>
              <w:br/>
            </w:r>
            <w:r>
              <w:rPr>
                <w:noProof/>
                <w:sz w:val="2"/>
              </w:rPr>
              <w:t>71a9e452-8b8f-49fa-9201-924b851ffa87</w:t>
            </w:r>
          </w:p>
        </w:tc>
        <w:tc>
          <w:tcPr>
            <w:tcW w:w="7407" w:type="dxa"/>
            <w:shd w:val="clear" w:color="auto" w:fill="F2F2F2" w:themeFill="background1" w:themeFillShade="F2"/>
          </w:tcPr>
          <w:p w:rsidR="00000000" w:rsidRDefault="00E73530">
            <w:pPr>
              <w:rPr>
                <w:noProof/>
              </w:rPr>
            </w:pPr>
            <w:r>
              <w:rPr>
                <w:noProof/>
              </w:rPr>
              <w:t>Specifies the source media for a playlist stream</w:t>
            </w:r>
          </w:p>
        </w:tc>
        <w:tc>
          <w:tcPr>
            <w:tcW w:w="7407" w:type="dxa"/>
          </w:tcPr>
          <w:p w:rsidR="00000000" w:rsidRDefault="00E73530">
            <w:pPr>
              <w:rPr>
                <w:lang w:val="de-DE"/>
              </w:rPr>
            </w:pPr>
            <w:r>
              <w:rPr>
                <w:lang w:val="de-DE"/>
              </w:rPr>
              <w:t>Gibt das Quellmedium f</w:t>
            </w:r>
            <w:r>
              <w:rPr>
                <w:lang w:val="de-DE"/>
              </w:rPr>
              <w:t>ü</w:t>
            </w:r>
            <w:r>
              <w:rPr>
                <w:lang w:val="de-DE"/>
              </w:rPr>
              <w:t>r einen Wiedergabelisten-Stream an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662 </w:t>
            </w:r>
            <w:r>
              <w:rPr>
                <w:noProof/>
                <w:sz w:val="16"/>
              </w:rPr>
              <w:br/>
            </w:r>
            <w:r>
              <w:rPr>
                <w:noProof/>
                <w:sz w:val="2"/>
              </w:rPr>
              <w:t>34ac6124-ff44-485d-8a42-f2b0e637b4</w:t>
            </w:r>
            <w:r>
              <w:rPr>
                <w:noProof/>
                <w:sz w:val="2"/>
              </w:rPr>
              <w:t>18</w:t>
            </w:r>
          </w:p>
        </w:tc>
        <w:tc>
          <w:tcPr>
            <w:tcW w:w="7407" w:type="dxa"/>
            <w:shd w:val="clear" w:color="auto" w:fill="F2F2F2" w:themeFill="background1" w:themeFillShade="F2"/>
          </w:tcPr>
          <w:p w:rsidR="00000000" w:rsidRDefault="00E73530">
            <w:pPr>
              <w:rPr>
                <w:noProof/>
              </w:rPr>
            </w:pPr>
            <w:r>
              <w:rPr>
                <w:noProof/>
              </w:rPr>
              <w:t>3 for Live outputs, 5 for sample AES encryption; otherwise, 2.</w:t>
            </w:r>
          </w:p>
        </w:tc>
        <w:tc>
          <w:tcPr>
            <w:tcW w:w="7407" w:type="dxa"/>
          </w:tcPr>
          <w:p w:rsidR="00000000" w:rsidRDefault="00E73530">
            <w:pPr>
              <w:rPr>
                <w:lang w:val="de-DE"/>
              </w:rPr>
            </w:pPr>
            <w:r>
              <w:rPr>
                <w:lang w:val="de-DE"/>
              </w:rPr>
              <w:t>3 f</w:t>
            </w:r>
            <w:r>
              <w:rPr>
                <w:lang w:val="de-DE"/>
              </w:rPr>
              <w:t>ü</w:t>
            </w:r>
            <w:r>
              <w:rPr>
                <w:lang w:val="de-DE"/>
              </w:rPr>
              <w:t>r Live-Ausg</w:t>
            </w:r>
            <w:r>
              <w:rPr>
                <w:lang w:val="de-DE"/>
              </w:rPr>
              <w:t>ä</w:t>
            </w:r>
            <w:r>
              <w:rPr>
                <w:lang w:val="de-DE"/>
              </w:rPr>
              <w:t>nge, 5 f</w:t>
            </w:r>
            <w:r>
              <w:rPr>
                <w:lang w:val="de-DE"/>
              </w:rPr>
              <w:t>ü</w:t>
            </w:r>
            <w:r>
              <w:rPr>
                <w:lang w:val="de-DE"/>
              </w:rPr>
              <w:t>r Beispiel-AES-Verschl</w:t>
            </w:r>
            <w:r>
              <w:rPr>
                <w:lang w:val="de-DE"/>
              </w:rPr>
              <w:t>ü</w:t>
            </w:r>
            <w:r>
              <w:rPr>
                <w:lang w:val="de-DE"/>
              </w:rPr>
              <w:t>sselung; ansonsten 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663 </w:t>
            </w:r>
            <w:r>
              <w:rPr>
                <w:noProof/>
                <w:sz w:val="16"/>
              </w:rPr>
              <w:br/>
            </w:r>
            <w:r>
              <w:rPr>
                <w:noProof/>
                <w:sz w:val="2"/>
              </w:rPr>
              <w:t>a53e89fa-2082-4202-9b78-cc8412409d31</w:t>
            </w:r>
          </w:p>
        </w:tc>
        <w:tc>
          <w:tcPr>
            <w:tcW w:w="7407" w:type="dxa"/>
            <w:shd w:val="clear" w:color="auto" w:fill="F2F2F2" w:themeFill="background1" w:themeFillShade="F2"/>
          </w:tcPr>
          <w:p w:rsidR="00000000" w:rsidRDefault="00E73530">
            <w:pPr>
              <w:rPr>
                <w:noProof/>
              </w:rPr>
            </w:pPr>
            <w:r>
              <w:rPr>
                <w:noProof/>
              </w:rPr>
              <w:t>The maximum HLS protocol to use.</w:t>
            </w:r>
          </w:p>
        </w:tc>
        <w:tc>
          <w:tcPr>
            <w:tcW w:w="7407" w:type="dxa"/>
          </w:tcPr>
          <w:p w:rsidR="00000000" w:rsidRDefault="00E73530">
            <w:pPr>
              <w:rPr>
                <w:lang w:val="de-DE"/>
              </w:rPr>
            </w:pPr>
            <w:r>
              <w:rPr>
                <w:lang w:val="de-DE"/>
              </w:rPr>
              <w:t>Das maximal zu verwendende HLS-Protokoll.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665 </w:t>
            </w:r>
            <w:r>
              <w:rPr>
                <w:noProof/>
                <w:sz w:val="16"/>
              </w:rPr>
              <w:br/>
            </w:r>
            <w:r>
              <w:rPr>
                <w:noProof/>
                <w:sz w:val="2"/>
              </w:rPr>
              <w:t>23f18dc0-47ad-441c-9849-ab2b53778dff</w:t>
            </w:r>
          </w:p>
        </w:tc>
        <w:tc>
          <w:tcPr>
            <w:tcW w:w="7407" w:type="dxa"/>
            <w:shd w:val="clear" w:color="auto" w:fill="F2F2F2" w:themeFill="background1" w:themeFillShade="F2"/>
          </w:tcPr>
          <w:p w:rsidR="00000000" w:rsidRDefault="00E73530">
            <w:pPr>
              <w:rPr>
                <w:noProof/>
              </w:rPr>
            </w:pPr>
            <w:r>
              <w:rPr>
                <w:noProof/>
              </w:rPr>
              <w:t>true</w:t>
            </w:r>
          </w:p>
        </w:tc>
        <w:tc>
          <w:tcPr>
            <w:tcW w:w="7407" w:type="dxa"/>
          </w:tcPr>
          <w:p w:rsidR="00000000" w:rsidRDefault="00E73530">
            <w:pPr>
              <w:rPr>
                <w:lang w:val="de-DE"/>
              </w:rPr>
            </w:pPr>
            <w:r>
              <w:rPr>
                <w:lang w:val="de-DE"/>
              </w:rPr>
              <w:t>wahr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666 </w:t>
            </w:r>
            <w:r>
              <w:rPr>
                <w:noProof/>
                <w:sz w:val="16"/>
              </w:rPr>
              <w:br/>
            </w:r>
            <w:r>
              <w:rPr>
                <w:noProof/>
                <w:sz w:val="2"/>
              </w:rPr>
              <w:t>c4599419-8743-45ab-8068-6c6d9e4e94b1</w:t>
            </w:r>
          </w:p>
        </w:tc>
        <w:tc>
          <w:tcPr>
            <w:tcW w:w="7407" w:type="dxa"/>
            <w:shd w:val="clear" w:color="auto" w:fill="F2F2F2" w:themeFill="background1" w:themeFillShade="F2"/>
          </w:tcPr>
          <w:p w:rsidR="00000000" w:rsidRDefault="00E73530">
            <w:pPr>
              <w:rPr>
                <w:noProof/>
              </w:rPr>
            </w:pPr>
            <w:r>
              <w:rPr>
                <w:noProof/>
              </w:rPr>
              <w:t>Optimize TS segment files for HTTP Live Streaming on iOS.</w:t>
            </w:r>
          </w:p>
        </w:tc>
        <w:tc>
          <w:tcPr>
            <w:tcW w:w="7407" w:type="dxa"/>
          </w:tcPr>
          <w:p w:rsidR="00000000" w:rsidRDefault="00E73530">
            <w:pPr>
              <w:rPr>
                <w:lang w:val="de-DE"/>
              </w:rPr>
            </w:pPr>
            <w:r>
              <w:rPr>
                <w:lang w:val="de-DE"/>
              </w:rPr>
              <w:t>Optimieren Sie TS-Segmentdateien f</w:t>
            </w:r>
            <w:r>
              <w:rPr>
                <w:lang w:val="de-DE"/>
              </w:rPr>
              <w:t>ü</w:t>
            </w:r>
            <w:r>
              <w:rPr>
                <w:lang w:val="de-DE"/>
              </w:rPr>
              <w:t>r HTTP Live Streaming unter iOS.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668 </w:t>
            </w:r>
            <w:r>
              <w:rPr>
                <w:noProof/>
                <w:sz w:val="16"/>
              </w:rPr>
              <w:br/>
            </w:r>
            <w:r>
              <w:rPr>
                <w:noProof/>
                <w:sz w:val="2"/>
              </w:rPr>
              <w:t>ccb791e5-d9b8-4d66-bbb8-57a5ee909d6e</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669 </w:t>
            </w:r>
            <w:r>
              <w:rPr>
                <w:noProof/>
                <w:sz w:val="16"/>
              </w:rPr>
              <w:br/>
            </w:r>
            <w:r>
              <w:rPr>
                <w:noProof/>
                <w:sz w:val="2"/>
              </w:rPr>
              <w:t>c40e13e9-caa6-4cad-83c4-5583d9034e78</w:t>
            </w:r>
          </w:p>
        </w:tc>
        <w:tc>
          <w:tcPr>
            <w:tcW w:w="7407" w:type="dxa"/>
            <w:shd w:val="clear" w:color="auto" w:fill="F2F2F2" w:themeFill="background1" w:themeFillShade="F2"/>
          </w:tcPr>
          <w:p w:rsidR="00000000" w:rsidRDefault="00E73530">
            <w:pPr>
              <w:rPr>
                <w:noProof/>
              </w:rPr>
            </w:pPr>
            <w:r>
              <w:rPr>
                <w:noProof/>
              </w:rPr>
              <w:t>Include captions and keyframe timing for segmenting.</w:t>
            </w:r>
          </w:p>
        </w:tc>
        <w:tc>
          <w:tcPr>
            <w:tcW w:w="7407" w:type="dxa"/>
          </w:tcPr>
          <w:p w:rsidR="00000000" w:rsidRDefault="00E73530">
            <w:pPr>
              <w:rPr>
                <w:lang w:val="de-DE"/>
              </w:rPr>
            </w:pPr>
            <w:r>
              <w:rPr>
                <w:lang w:val="de-DE"/>
              </w:rPr>
              <w:t>F</w:t>
            </w:r>
            <w:r>
              <w:rPr>
                <w:lang w:val="de-DE"/>
              </w:rPr>
              <w:t>ü</w:t>
            </w:r>
            <w:r>
              <w:rPr>
                <w:lang w:val="de-DE"/>
              </w:rPr>
              <w:t>gen Sie Untertitel und Keyframe-Timing f</w:t>
            </w:r>
            <w:r>
              <w:rPr>
                <w:lang w:val="de-DE"/>
              </w:rPr>
              <w:t>ü</w:t>
            </w:r>
            <w:r>
              <w:rPr>
                <w:lang w:val="de-DE"/>
              </w:rPr>
              <w:t>r die Segmentierung hinzu.</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671 </w:t>
            </w:r>
            <w:r>
              <w:rPr>
                <w:noProof/>
                <w:sz w:val="16"/>
              </w:rPr>
              <w:br/>
            </w:r>
            <w:r>
              <w:rPr>
                <w:noProof/>
                <w:sz w:val="2"/>
              </w:rPr>
              <w:t>8ed10d4e-5db3-465d-ac55-3a41fbb1858b</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672 </w:t>
            </w:r>
            <w:r>
              <w:rPr>
                <w:noProof/>
                <w:sz w:val="16"/>
              </w:rPr>
              <w:br/>
            </w:r>
            <w:r>
              <w:rPr>
                <w:noProof/>
                <w:sz w:val="2"/>
              </w:rPr>
              <w:t>8261bb56-d1af-4e31-923d-369fc03dd644</w:t>
            </w:r>
          </w:p>
        </w:tc>
        <w:tc>
          <w:tcPr>
            <w:tcW w:w="7407" w:type="dxa"/>
            <w:shd w:val="clear" w:color="auto" w:fill="F2F2F2" w:themeFill="background1" w:themeFillShade="F2"/>
          </w:tcPr>
          <w:p w:rsidR="00000000" w:rsidRDefault="00E73530">
            <w:pPr>
              <w:rPr>
                <w:noProof/>
              </w:rPr>
            </w:pPr>
            <w:r>
              <w:rPr>
                <w:noProof/>
              </w:rPr>
              <w:t>Add &lt;meta base="smil_base_url_value"/&gt; to the &lt;head&gt; section of an SMIL playlist.</w:t>
            </w:r>
          </w:p>
        </w:tc>
        <w:tc>
          <w:tcPr>
            <w:tcW w:w="7407" w:type="dxa"/>
          </w:tcPr>
          <w:p w:rsidR="00000000" w:rsidRDefault="00E73530">
            <w:pPr>
              <w:rPr>
                <w:lang w:val="de-DE"/>
              </w:rPr>
            </w:pPr>
            <w:r>
              <w:rPr>
                <w:lang w:val="de-DE"/>
              </w:rPr>
              <w:t>F</w:t>
            </w:r>
            <w:r>
              <w:rPr>
                <w:lang w:val="de-DE"/>
              </w:rPr>
              <w:t>ü</w:t>
            </w:r>
            <w:r>
              <w:rPr>
                <w:lang w:val="de-DE"/>
              </w:rPr>
              <w:t>gen Sie &lt;meta base = "smil_base_url_value" /&gt; zum Abschnitt &lt;head&gt; e</w:t>
            </w:r>
            <w:r>
              <w:rPr>
                <w:lang w:val="de-DE"/>
              </w:rPr>
              <w:t>iner SMIL-Wiedergabeliste hinzu.</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674 </w:t>
            </w:r>
            <w:r>
              <w:rPr>
                <w:noProof/>
                <w:sz w:val="16"/>
              </w:rPr>
              <w:br/>
            </w:r>
            <w:r>
              <w:rPr>
                <w:noProof/>
                <w:sz w:val="2"/>
              </w:rPr>
              <w:t>4211b064-442a-4efd-85fe-970da0ce6690</w:t>
            </w:r>
          </w:p>
        </w:tc>
        <w:tc>
          <w:tcPr>
            <w:tcW w:w="7407" w:type="dxa"/>
            <w:shd w:val="clear" w:color="auto" w:fill="F2F2F2" w:themeFill="background1" w:themeFillShade="F2"/>
          </w:tcPr>
          <w:p w:rsidR="00000000" w:rsidRDefault="00E73530">
            <w:pPr>
              <w:rPr>
                <w:noProof/>
              </w:rPr>
            </w:pPr>
            <w:r>
              <w:rPr>
                <w:noProof/>
              </w:rPr>
              <w:t>false</w:t>
            </w:r>
          </w:p>
        </w:tc>
        <w:tc>
          <w:tcPr>
            <w:tcW w:w="7407" w:type="dxa"/>
          </w:tcPr>
          <w:p w:rsidR="00000000" w:rsidRDefault="00E73530">
            <w:pPr>
              <w:rPr>
                <w:lang w:val="de-DE"/>
              </w:rPr>
            </w:pPr>
            <w:r>
              <w:rPr>
                <w:lang w:val="de-DE"/>
              </w:rPr>
              <w:t>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675 </w:t>
            </w:r>
            <w:r>
              <w:rPr>
                <w:noProof/>
                <w:sz w:val="16"/>
              </w:rPr>
              <w:br/>
            </w:r>
            <w:r>
              <w:rPr>
                <w:noProof/>
                <w:sz w:val="2"/>
              </w:rPr>
              <w:t>0732eadd-fb14-4a9c-92d9-7443e641ee91</w:t>
            </w:r>
          </w:p>
        </w:tc>
        <w:tc>
          <w:tcPr>
            <w:tcW w:w="7407" w:type="dxa"/>
            <w:shd w:val="clear" w:color="auto" w:fill="F2F2F2" w:themeFill="background1" w:themeFillShade="F2"/>
          </w:tcPr>
          <w:p w:rsidR="00000000" w:rsidRDefault="00E73530">
            <w:pPr>
              <w:rPr>
                <w:noProof/>
              </w:rPr>
            </w:pPr>
            <w:r>
              <w:rPr>
                <w:noProof/>
              </w:rPr>
              <w:t>Configures HLS segmenting to produce a single output file rather than one file per segment.</w:t>
            </w:r>
          </w:p>
        </w:tc>
        <w:tc>
          <w:tcPr>
            <w:tcW w:w="7407" w:type="dxa"/>
          </w:tcPr>
          <w:p w:rsidR="00000000" w:rsidRDefault="00E73530">
            <w:pPr>
              <w:rPr>
                <w:lang w:val="de-DE"/>
              </w:rPr>
            </w:pPr>
            <w:r>
              <w:rPr>
                <w:lang w:val="de-DE"/>
              </w:rPr>
              <w:t>Konfiguriert die HLS-Segmentieru</w:t>
            </w:r>
            <w:r>
              <w:rPr>
                <w:lang w:val="de-DE"/>
              </w:rPr>
              <w:t>ng so, dass anstelle einer Datei pro Segment eine einzelne Ausgabedatei erstellt wird.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677 </w:t>
            </w:r>
            <w:r>
              <w:rPr>
                <w:noProof/>
                <w:sz w:val="16"/>
              </w:rPr>
              <w:br/>
            </w:r>
            <w:r>
              <w:rPr>
                <w:noProof/>
                <w:sz w:val="2"/>
              </w:rPr>
              <w:t>4b1bbe20-2b22-4129-b051-71f115334fcd</w:t>
            </w:r>
          </w:p>
        </w:tc>
        <w:tc>
          <w:tcPr>
            <w:tcW w:w="7407" w:type="dxa"/>
            <w:shd w:val="clear" w:color="auto" w:fill="F2F2F2" w:themeFill="background1" w:themeFillShade="F2"/>
          </w:tcPr>
          <w:p w:rsidR="00000000" w:rsidRDefault="00E73530">
            <w:pPr>
              <w:rPr>
                <w:noProof/>
              </w:rPr>
            </w:pPr>
            <w:r>
              <w:rPr>
                <w:noProof/>
              </w:rPr>
              <w:t>false</w:t>
            </w:r>
          </w:p>
        </w:tc>
        <w:tc>
          <w:tcPr>
            <w:tcW w:w="7407" w:type="dxa"/>
          </w:tcPr>
          <w:p w:rsidR="00000000" w:rsidRDefault="00E73530">
            <w:pPr>
              <w:rPr>
                <w:lang w:val="de-DE"/>
              </w:rPr>
            </w:pPr>
            <w:r>
              <w:rPr>
                <w:lang w:val="de-DE"/>
              </w:rPr>
              <w:t>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678 </w:t>
            </w:r>
            <w:r>
              <w:rPr>
                <w:noProof/>
                <w:sz w:val="16"/>
              </w:rPr>
              <w:br/>
            </w:r>
            <w:r>
              <w:rPr>
                <w:noProof/>
                <w:sz w:val="2"/>
              </w:rPr>
              <w:t>215f6949-8d3d-45d1-aa17-c6b82b5e7f47</w:t>
            </w:r>
          </w:p>
        </w:tc>
        <w:tc>
          <w:tcPr>
            <w:tcW w:w="7407" w:type="dxa"/>
            <w:shd w:val="clear" w:color="auto" w:fill="F2F2F2" w:themeFill="background1" w:themeFillShade="F2"/>
          </w:tcPr>
          <w:p w:rsidR="00000000" w:rsidRDefault="00E73530">
            <w:pPr>
              <w:rPr>
                <w:noProof/>
              </w:rPr>
            </w:pPr>
            <w:r>
              <w:rPr>
                <w:noProof/>
              </w:rPr>
              <w:t>Generates an HLS keyframe (I-frame) manifest which is required for fast-forward and reverse playback.</w:t>
            </w:r>
          </w:p>
        </w:tc>
        <w:tc>
          <w:tcPr>
            <w:tcW w:w="7407" w:type="dxa"/>
          </w:tcPr>
          <w:p w:rsidR="00000000" w:rsidRDefault="00E73530">
            <w:pPr>
              <w:rPr>
                <w:lang w:val="de-DE"/>
              </w:rPr>
            </w:pPr>
            <w:r>
              <w:rPr>
                <w:lang w:val="de-DE"/>
              </w:rPr>
              <w:t>Erzeugt ein HLS-Keyframe-Manifest (I-Frame), das f</w:t>
            </w:r>
            <w:r>
              <w:rPr>
                <w:lang w:val="de-DE"/>
              </w:rPr>
              <w:t>ü</w:t>
            </w:r>
            <w:r>
              <w:rPr>
                <w:lang w:val="de-DE"/>
              </w:rPr>
              <w:t>r die schnelle Vorw</w:t>
            </w:r>
            <w:r>
              <w:rPr>
                <w:lang w:val="de-DE"/>
              </w:rPr>
              <w:t>ä</w:t>
            </w:r>
            <w:r>
              <w:rPr>
                <w:lang w:val="de-DE"/>
              </w:rPr>
              <w:t>rts- und R</w:t>
            </w:r>
            <w:r>
              <w:rPr>
                <w:lang w:val="de-DE"/>
              </w:rPr>
              <w:t>ü</w:t>
            </w:r>
            <w:r>
              <w:rPr>
                <w:lang w:val="de-DE"/>
              </w:rPr>
              <w:t>ckw</w:t>
            </w:r>
            <w:r>
              <w:rPr>
                <w:lang w:val="de-DE"/>
              </w:rPr>
              <w:t>ä</w:t>
            </w:r>
            <w:r>
              <w:rPr>
                <w:lang w:val="de-DE"/>
              </w:rPr>
              <w:t>rtswiedergabe erforderlich ist.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680 </w:t>
            </w:r>
            <w:r>
              <w:rPr>
                <w:noProof/>
                <w:sz w:val="16"/>
              </w:rPr>
              <w:br/>
            </w:r>
            <w:r>
              <w:rPr>
                <w:noProof/>
                <w:sz w:val="2"/>
              </w:rPr>
              <w:t>0027e38b-e297-46a3-b47e-7ba095</w:t>
            </w:r>
            <w:r>
              <w:rPr>
                <w:noProof/>
                <w:sz w:val="2"/>
              </w:rPr>
              <w:t>23be54</w:t>
            </w:r>
          </w:p>
        </w:tc>
        <w:tc>
          <w:tcPr>
            <w:tcW w:w="7407" w:type="dxa"/>
            <w:shd w:val="clear" w:color="auto" w:fill="F2F2F2" w:themeFill="background1" w:themeFillShade="F2"/>
          </w:tcPr>
          <w:p w:rsidR="00000000" w:rsidRDefault="00E73530">
            <w:pPr>
              <w:rPr>
                <w:noProof/>
              </w:rPr>
            </w:pPr>
            <w:r>
              <w:rPr>
                <w:noProof/>
              </w:rPr>
              <w:t>iframe_index.m3u8</w:t>
            </w:r>
          </w:p>
        </w:tc>
        <w:tc>
          <w:tcPr>
            <w:tcW w:w="7407" w:type="dxa"/>
          </w:tcPr>
          <w:p w:rsidR="00000000" w:rsidRDefault="00E73530">
            <w:pPr>
              <w:rPr>
                <w:lang w:val="de-DE"/>
              </w:rPr>
            </w:pPr>
            <w:r>
              <w:rPr>
                <w:lang w:val="de-DE"/>
              </w:rPr>
              <w:t>iframe_index.m3u8</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681 </w:t>
            </w:r>
            <w:r>
              <w:rPr>
                <w:noProof/>
                <w:sz w:val="16"/>
              </w:rPr>
              <w:br/>
            </w:r>
            <w:r>
              <w:rPr>
                <w:noProof/>
                <w:sz w:val="2"/>
              </w:rPr>
              <w:t>7e1786c9-9010-40f7-9ff8-de370b567abc</w:t>
            </w:r>
          </w:p>
        </w:tc>
        <w:tc>
          <w:tcPr>
            <w:tcW w:w="7407" w:type="dxa"/>
            <w:shd w:val="clear" w:color="auto" w:fill="F2F2F2" w:themeFill="background1" w:themeFillShade="F2"/>
          </w:tcPr>
          <w:p w:rsidR="00000000" w:rsidRDefault="00E73530">
            <w:pPr>
              <w:rPr>
                <w:noProof/>
              </w:rPr>
            </w:pPr>
            <w:r>
              <w:rPr>
                <w:noProof/>
              </w:rPr>
              <w:t>Override the default filename for the HLS keyframe manifest.</w:t>
            </w:r>
          </w:p>
        </w:tc>
        <w:tc>
          <w:tcPr>
            <w:tcW w:w="7407" w:type="dxa"/>
          </w:tcPr>
          <w:p w:rsidR="00000000" w:rsidRDefault="00E73530">
            <w:pPr>
              <w:rPr>
                <w:lang w:val="de-DE"/>
              </w:rPr>
            </w:pPr>
            <w:r>
              <w:rPr>
                <w:lang w:val="de-DE"/>
              </w:rPr>
              <w:t>Ü</w:t>
            </w:r>
            <w:r>
              <w:rPr>
                <w:lang w:val="de-DE"/>
              </w:rPr>
              <w:t>berschreiben Sie den Standarddateinamen f</w:t>
            </w:r>
            <w:r>
              <w:rPr>
                <w:lang w:val="de-DE"/>
              </w:rPr>
              <w:t>ü</w:t>
            </w:r>
            <w:r>
              <w:rPr>
                <w:lang w:val="de-DE"/>
              </w:rPr>
              <w:t>r das HLS-Keyframe-Manifest.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683 </w:t>
            </w:r>
            <w:r>
              <w:rPr>
                <w:noProof/>
                <w:sz w:val="16"/>
              </w:rPr>
              <w:br/>
            </w:r>
            <w:r>
              <w:rPr>
                <w:noProof/>
                <w:sz w:val="2"/>
              </w:rPr>
              <w:t>8a58f681-1ba5-4ea0-8f8b-52ac2afe7721</w:t>
            </w:r>
          </w:p>
        </w:tc>
        <w:tc>
          <w:tcPr>
            <w:tcW w:w="7407" w:type="dxa"/>
            <w:shd w:val="clear" w:color="auto" w:fill="F2F2F2" w:themeFill="background1" w:themeFillShade="F2"/>
          </w:tcPr>
          <w:p w:rsidR="00000000" w:rsidRDefault="00E73530">
            <w:pPr>
              <w:rPr>
                <w:noProof/>
              </w:rPr>
            </w:pPr>
            <w:r>
              <w:rPr>
                <w:noProof/>
              </w:rPr>
              <w:t>false</w:t>
            </w:r>
          </w:p>
        </w:tc>
        <w:tc>
          <w:tcPr>
            <w:tcW w:w="7407" w:type="dxa"/>
          </w:tcPr>
          <w:p w:rsidR="00000000" w:rsidRDefault="00E73530">
            <w:pPr>
              <w:rPr>
                <w:lang w:val="de-DE"/>
              </w:rPr>
            </w:pPr>
            <w:r>
              <w:rPr>
                <w:lang w:val="de-DE"/>
              </w:rPr>
              <w:t>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684 </w:t>
            </w:r>
            <w:r>
              <w:rPr>
                <w:noProof/>
                <w:sz w:val="16"/>
              </w:rPr>
              <w:br/>
            </w:r>
            <w:r>
              <w:rPr>
                <w:noProof/>
                <w:sz w:val="2"/>
              </w:rPr>
              <w:t>b7af1ebe-9d11-45aa-af58-843e8f49d56c</w:t>
            </w:r>
          </w:p>
        </w:tc>
        <w:tc>
          <w:tcPr>
            <w:tcW w:w="7407" w:type="dxa"/>
            <w:shd w:val="clear" w:color="auto" w:fill="F2F2F2" w:themeFill="background1" w:themeFillShade="F2"/>
          </w:tcPr>
          <w:p w:rsidR="00000000" w:rsidRDefault="00E73530">
            <w:pPr>
              <w:rPr>
                <w:noProof/>
              </w:rPr>
            </w:pPr>
            <w:r>
              <w:rPr>
                <w:noProof/>
              </w:rPr>
              <w:t xml:space="preserve">Ignore sources that are </w:t>
            </w:r>
            <w:r>
              <w:rPr>
                <w:rStyle w:val="mqInternal"/>
                <w:noProof/>
              </w:rPr>
              <w:t>[1}</w:t>
            </w:r>
            <w:r>
              <w:rPr>
                <w:noProof/>
              </w:rPr>
              <w:t>conditional outputs</w:t>
            </w:r>
            <w:r>
              <w:rPr>
                <w:rStyle w:val="mqInternal"/>
                <w:noProof/>
              </w:rPr>
              <w:t>{2]</w:t>
            </w:r>
            <w:r>
              <w:rPr>
                <w:noProof/>
              </w:rPr>
              <w:t xml:space="preserve"> which have been skipped.</w:t>
            </w:r>
          </w:p>
        </w:tc>
        <w:tc>
          <w:tcPr>
            <w:tcW w:w="7407" w:type="dxa"/>
          </w:tcPr>
          <w:p w:rsidR="00000000" w:rsidRDefault="00E73530">
            <w:pPr>
              <w:rPr>
                <w:lang w:val="de-DE"/>
              </w:rPr>
            </w:pPr>
            <w:r>
              <w:rPr>
                <w:lang w:val="de-DE"/>
              </w:rPr>
              <w:t xml:space="preserve">Ignorieren Sie die vorhandenen Quellen </w:t>
            </w:r>
            <w:r>
              <w:rPr>
                <w:rStyle w:val="mqInternal"/>
                <w:noProof/>
                <w:lang w:val="de-DE"/>
              </w:rPr>
              <w:t>[1}</w:t>
            </w:r>
            <w:r>
              <w:rPr>
                <w:lang w:val="de-DE"/>
              </w:rPr>
              <w:t>bedingte Ausg</w:t>
            </w:r>
            <w:r>
              <w:rPr>
                <w:lang w:val="de-DE"/>
              </w:rPr>
              <w:t>ä</w:t>
            </w:r>
            <w:r>
              <w:rPr>
                <w:lang w:val="de-DE"/>
              </w:rPr>
              <w:t>nge</w:t>
            </w:r>
            <w:r>
              <w:rPr>
                <w:rStyle w:val="mqInternal"/>
                <w:noProof/>
                <w:lang w:val="de-DE"/>
              </w:rPr>
              <w:t>{2]</w:t>
            </w:r>
            <w:r>
              <w:rPr>
                <w:lang w:val="de-DE"/>
              </w:rPr>
              <w:t xml:space="preserve"> die </w:t>
            </w:r>
            <w:r>
              <w:rPr>
                <w:lang w:val="de-DE"/>
              </w:rPr>
              <w:t>ü</w:t>
            </w:r>
            <w:r>
              <w:rPr>
                <w:lang w:val="de-DE"/>
              </w:rPr>
              <w:t>bersprungen wurden.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685 </w:t>
            </w:r>
            <w:r>
              <w:rPr>
                <w:noProof/>
                <w:sz w:val="16"/>
              </w:rPr>
              <w:br/>
            </w:r>
            <w:r>
              <w:rPr>
                <w:noProof/>
                <w:sz w:val="2"/>
              </w:rPr>
              <w:t>166fc6b0-6acf-40e1-80f8-9f36598a9048</w:t>
            </w:r>
          </w:p>
        </w:tc>
        <w:tc>
          <w:tcPr>
            <w:tcW w:w="7407" w:type="dxa"/>
            <w:shd w:val="clear" w:color="auto" w:fill="F2F2F2" w:themeFill="background1" w:themeFillShade="F2"/>
          </w:tcPr>
          <w:p w:rsidR="00000000" w:rsidRDefault="00E73530">
            <w:pPr>
              <w:rPr>
                <w:noProof/>
              </w:rPr>
            </w:pPr>
            <w:r>
              <w:rPr>
                <w:noProof/>
              </w:rPr>
              <w:t>Encryption</w:t>
            </w:r>
          </w:p>
        </w:tc>
        <w:tc>
          <w:tcPr>
            <w:tcW w:w="7407" w:type="dxa"/>
          </w:tcPr>
          <w:p w:rsidR="00000000" w:rsidRDefault="00E73530">
            <w:pPr>
              <w:rPr>
                <w:lang w:val="de-DE"/>
              </w:rPr>
            </w:pPr>
            <w:r>
              <w:rPr>
                <w:lang w:val="de-DE"/>
              </w:rPr>
              <w:t>Verschl</w:t>
            </w:r>
            <w:r>
              <w:rPr>
                <w:lang w:val="de-DE"/>
              </w:rPr>
              <w:t>ü</w:t>
            </w:r>
            <w:r>
              <w:rPr>
                <w:lang w:val="de-DE"/>
              </w:rPr>
              <w:t>sselung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686 </w:t>
            </w:r>
            <w:r>
              <w:rPr>
                <w:noProof/>
                <w:sz w:val="16"/>
              </w:rPr>
              <w:br/>
            </w:r>
            <w:r>
              <w:rPr>
                <w:noProof/>
                <w:sz w:val="2"/>
              </w:rPr>
              <w:t>e82a917c-6f0d-4b50-8630-2333bf985979</w:t>
            </w:r>
          </w:p>
        </w:tc>
        <w:tc>
          <w:tcPr>
            <w:tcW w:w="7407" w:type="dxa"/>
            <w:shd w:val="clear" w:color="auto" w:fill="F2F2F2" w:themeFill="background1" w:themeFillShade="F2"/>
          </w:tcPr>
          <w:p w:rsidR="00000000" w:rsidRDefault="00E73530">
            <w:pPr>
              <w:rPr>
                <w:noProof/>
              </w:rPr>
            </w:pPr>
            <w:r>
              <w:rPr>
                <w:noProof/>
              </w:rPr>
              <w:t>Setting</w:t>
            </w:r>
          </w:p>
        </w:tc>
        <w:tc>
          <w:tcPr>
            <w:tcW w:w="7407" w:type="dxa"/>
          </w:tcPr>
          <w:p w:rsidR="00000000" w:rsidRDefault="00E73530">
            <w:pPr>
              <w:rPr>
                <w:lang w:val="de-DE"/>
              </w:rPr>
            </w:pPr>
            <w:r>
              <w:rPr>
                <w:lang w:val="de-DE"/>
              </w:rPr>
              <w:t>Rahmen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687 </w:t>
            </w:r>
            <w:r>
              <w:rPr>
                <w:noProof/>
                <w:sz w:val="16"/>
              </w:rPr>
              <w:br/>
            </w:r>
            <w:r>
              <w:rPr>
                <w:noProof/>
                <w:sz w:val="2"/>
              </w:rPr>
              <w:t>7004cb8d-c12a-4ee7-82d4-71c5eacc0d28</w:t>
            </w:r>
          </w:p>
        </w:tc>
        <w:tc>
          <w:tcPr>
            <w:tcW w:w="7407" w:type="dxa"/>
            <w:shd w:val="clear" w:color="auto" w:fill="F2F2F2" w:themeFill="background1" w:themeFillShade="F2"/>
          </w:tcPr>
          <w:p w:rsidR="00000000" w:rsidRDefault="00E73530">
            <w:pPr>
              <w:rPr>
                <w:noProof/>
              </w:rPr>
            </w:pPr>
            <w:r>
              <w:rPr>
                <w:noProof/>
              </w:rPr>
              <w:t>Default</w:t>
            </w:r>
          </w:p>
        </w:tc>
        <w:tc>
          <w:tcPr>
            <w:tcW w:w="7407" w:type="dxa"/>
          </w:tcPr>
          <w:p w:rsidR="00000000" w:rsidRDefault="00E73530">
            <w:pPr>
              <w:rPr>
                <w:lang w:val="de-DE"/>
              </w:rPr>
            </w:pPr>
            <w:r>
              <w:rPr>
                <w:lang w:val="de-DE"/>
              </w:rPr>
              <w:t>Standard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688 </w:t>
            </w:r>
            <w:r>
              <w:rPr>
                <w:noProof/>
                <w:sz w:val="16"/>
              </w:rPr>
              <w:br/>
            </w:r>
            <w:r>
              <w:rPr>
                <w:noProof/>
                <w:sz w:val="2"/>
              </w:rPr>
              <w:t>d2cdd342-66f2-45a5-8030-7dd80d8185e0</w:t>
            </w:r>
          </w:p>
        </w:tc>
        <w:tc>
          <w:tcPr>
            <w:tcW w:w="7407" w:type="dxa"/>
            <w:shd w:val="clear" w:color="auto" w:fill="F2F2F2" w:themeFill="background1" w:themeFillShade="F2"/>
          </w:tcPr>
          <w:p w:rsidR="00000000" w:rsidRDefault="00E73530">
            <w:pPr>
              <w:rPr>
                <w:noProof/>
              </w:rPr>
            </w:pPr>
            <w:r>
              <w:rPr>
                <w:noProof/>
              </w:rPr>
              <w:t>Description</w:t>
            </w:r>
          </w:p>
        </w:tc>
        <w:tc>
          <w:tcPr>
            <w:tcW w:w="7407" w:type="dxa"/>
          </w:tcPr>
          <w:p w:rsidR="00000000" w:rsidRDefault="00E73530">
            <w:pPr>
              <w:rPr>
                <w:lang w:val="de-DE"/>
              </w:rPr>
            </w:pPr>
            <w:r>
              <w:rPr>
                <w:lang w:val="de-DE"/>
              </w:rPr>
              <w:t>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690 </w:t>
            </w:r>
            <w:r>
              <w:rPr>
                <w:noProof/>
                <w:sz w:val="16"/>
              </w:rPr>
              <w:br/>
            </w:r>
            <w:r>
              <w:rPr>
                <w:noProof/>
                <w:sz w:val="2"/>
              </w:rPr>
              <w:t>a2b847e4-1ed4-4e27-bdbe-dbebdcc8fe8c</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691 </w:t>
            </w:r>
            <w:r>
              <w:rPr>
                <w:noProof/>
                <w:sz w:val="16"/>
              </w:rPr>
              <w:br/>
            </w:r>
            <w:r>
              <w:rPr>
                <w:noProof/>
                <w:sz w:val="2"/>
              </w:rPr>
              <w:t>8784bedd-9f48-44fe-a99a-949bbc33025d</w:t>
            </w:r>
          </w:p>
        </w:tc>
        <w:tc>
          <w:tcPr>
            <w:tcW w:w="7407" w:type="dxa"/>
            <w:shd w:val="clear" w:color="auto" w:fill="F2F2F2" w:themeFill="background1" w:themeFillShade="F2"/>
          </w:tcPr>
          <w:p w:rsidR="00000000" w:rsidRDefault="00E73530">
            <w:pPr>
              <w:rPr>
                <w:noProof/>
              </w:rPr>
            </w:pPr>
            <w:r>
              <w:rPr>
                <w:noProof/>
              </w:rPr>
              <w:t>Set the encryption method to use for encrypting.</w:t>
            </w:r>
          </w:p>
        </w:tc>
        <w:tc>
          <w:tcPr>
            <w:tcW w:w="7407" w:type="dxa"/>
          </w:tcPr>
          <w:p w:rsidR="00000000" w:rsidRDefault="00E73530">
            <w:pPr>
              <w:rPr>
                <w:lang w:val="de-DE"/>
              </w:rPr>
            </w:pPr>
            <w:r>
              <w:rPr>
                <w:lang w:val="de-DE"/>
              </w:rPr>
              <w:t>Legen Sie die Verschl</w:t>
            </w:r>
            <w:r>
              <w:rPr>
                <w:lang w:val="de-DE"/>
              </w:rPr>
              <w:t>ü</w:t>
            </w:r>
            <w:r>
              <w:rPr>
                <w:lang w:val="de-DE"/>
              </w:rPr>
              <w:t>sselungsmethode fest, die f</w:t>
            </w:r>
            <w:r>
              <w:rPr>
                <w:lang w:val="de-DE"/>
              </w:rPr>
              <w:t>ü</w:t>
            </w:r>
            <w:r>
              <w:rPr>
                <w:lang w:val="de-DE"/>
              </w:rPr>
              <w:t>r die Verschl</w:t>
            </w:r>
            <w:r>
              <w:rPr>
                <w:lang w:val="de-DE"/>
              </w:rPr>
              <w:t>ü</w:t>
            </w:r>
            <w:r>
              <w:rPr>
                <w:lang w:val="de-DE"/>
              </w:rPr>
              <w:t>sselung verwendet werden soll.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693 </w:t>
            </w:r>
            <w:r>
              <w:rPr>
                <w:noProof/>
                <w:sz w:val="16"/>
              </w:rPr>
              <w:br/>
            </w:r>
            <w:r>
              <w:rPr>
                <w:noProof/>
                <w:sz w:val="2"/>
              </w:rPr>
              <w:t>1e74f638-4566-47ea-ae14-036da84af1cb</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694 </w:t>
            </w:r>
            <w:r>
              <w:rPr>
                <w:noProof/>
                <w:sz w:val="16"/>
              </w:rPr>
              <w:br/>
            </w:r>
            <w:r>
              <w:rPr>
                <w:noProof/>
                <w:sz w:val="2"/>
              </w:rPr>
              <w:t>ef8023b0-1ef2-461b-946b-a323e1ef7c02</w:t>
            </w:r>
          </w:p>
        </w:tc>
        <w:tc>
          <w:tcPr>
            <w:tcW w:w="7407" w:type="dxa"/>
            <w:shd w:val="clear" w:color="auto" w:fill="F2F2F2" w:themeFill="background1" w:themeFillShade="F2"/>
          </w:tcPr>
          <w:p w:rsidR="00000000" w:rsidRDefault="00E73530">
            <w:pPr>
              <w:rPr>
                <w:noProof/>
              </w:rPr>
            </w:pPr>
            <w:r>
              <w:rPr>
                <w:noProof/>
              </w:rPr>
              <w:t>Set a single encryption key to use rather than having Zencoder generate one</w:t>
            </w:r>
          </w:p>
        </w:tc>
        <w:tc>
          <w:tcPr>
            <w:tcW w:w="7407" w:type="dxa"/>
          </w:tcPr>
          <w:p w:rsidR="00000000" w:rsidRDefault="00E73530">
            <w:pPr>
              <w:rPr>
                <w:lang w:val="de-DE"/>
              </w:rPr>
            </w:pPr>
            <w:r>
              <w:rPr>
                <w:lang w:val="de-DE"/>
              </w:rPr>
              <w:t>Stellen Sie einen einzelnen Verschl</w:t>
            </w:r>
            <w:r>
              <w:rPr>
                <w:lang w:val="de-DE"/>
              </w:rPr>
              <w:t>ü</w:t>
            </w:r>
            <w:r>
              <w:rPr>
                <w:lang w:val="de-DE"/>
              </w:rPr>
              <w:t>sselungsschl</w:t>
            </w:r>
            <w:r>
              <w:rPr>
                <w:lang w:val="de-DE"/>
              </w:rPr>
              <w:t>ü</w:t>
            </w:r>
            <w:r>
              <w:rPr>
                <w:lang w:val="de-DE"/>
              </w:rPr>
              <w:t>ssel ein, der verwendet werden soll, anstatt dass Zencoder einen generiert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696 </w:t>
            </w:r>
            <w:r>
              <w:rPr>
                <w:noProof/>
                <w:sz w:val="16"/>
              </w:rPr>
              <w:br/>
            </w:r>
            <w:r>
              <w:rPr>
                <w:noProof/>
                <w:sz w:val="2"/>
              </w:rPr>
              <w:t>58348fbe-e13c-45ec-bb5a-5bd836708d0c</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697 </w:t>
            </w:r>
            <w:r>
              <w:rPr>
                <w:noProof/>
                <w:sz w:val="16"/>
              </w:rPr>
              <w:br/>
            </w:r>
            <w:r>
              <w:rPr>
                <w:noProof/>
                <w:sz w:val="2"/>
              </w:rPr>
              <w:t>8d2568aa-50ff-4115-bf72-333972e7916e</w:t>
            </w:r>
          </w:p>
        </w:tc>
        <w:tc>
          <w:tcPr>
            <w:tcW w:w="7407" w:type="dxa"/>
            <w:shd w:val="clear" w:color="auto" w:fill="F2F2F2" w:themeFill="background1" w:themeFillShade="F2"/>
          </w:tcPr>
          <w:p w:rsidR="00000000" w:rsidRDefault="00E73530">
            <w:pPr>
              <w:rPr>
                <w:noProof/>
              </w:rPr>
            </w:pPr>
            <w:r>
              <w:rPr>
                <w:noProof/>
              </w:rPr>
              <w:t>Set a URL to a single encryption key to use rather than having Zencoder</w:t>
            </w:r>
            <w:r>
              <w:rPr>
                <w:noProof/>
              </w:rPr>
              <w:t xml:space="preserve"> generate one</w:t>
            </w:r>
          </w:p>
        </w:tc>
        <w:tc>
          <w:tcPr>
            <w:tcW w:w="7407" w:type="dxa"/>
          </w:tcPr>
          <w:p w:rsidR="00000000" w:rsidRDefault="00E73530">
            <w:pPr>
              <w:rPr>
                <w:lang w:val="de-DE"/>
              </w:rPr>
            </w:pPr>
            <w:r>
              <w:rPr>
                <w:lang w:val="de-DE"/>
              </w:rPr>
              <w:t>Legen Sie eine URL f</w:t>
            </w:r>
            <w:r>
              <w:rPr>
                <w:lang w:val="de-DE"/>
              </w:rPr>
              <w:t>ü</w:t>
            </w:r>
            <w:r>
              <w:rPr>
                <w:lang w:val="de-DE"/>
              </w:rPr>
              <w:t>r einen einzelnen Verschl</w:t>
            </w:r>
            <w:r>
              <w:rPr>
                <w:lang w:val="de-DE"/>
              </w:rPr>
              <w:t>ü</w:t>
            </w:r>
            <w:r>
              <w:rPr>
                <w:lang w:val="de-DE"/>
              </w:rPr>
              <w:t>sselungsschl</w:t>
            </w:r>
            <w:r>
              <w:rPr>
                <w:lang w:val="de-DE"/>
              </w:rPr>
              <w:t>ü</w:t>
            </w:r>
            <w:r>
              <w:rPr>
                <w:lang w:val="de-DE"/>
              </w:rPr>
              <w:t>ssel fest, der verwendet werden soll, anstatt dass Zencoder einen generiert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699 </w:t>
            </w:r>
            <w:r>
              <w:rPr>
                <w:noProof/>
                <w:sz w:val="16"/>
              </w:rPr>
              <w:br/>
            </w:r>
            <w:r>
              <w:rPr>
                <w:noProof/>
                <w:sz w:val="2"/>
              </w:rPr>
              <w:t>152bdc4a-9324-422f-ba39-22ac50a1939c</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700 </w:t>
            </w:r>
            <w:r>
              <w:rPr>
                <w:noProof/>
                <w:sz w:val="16"/>
              </w:rPr>
              <w:br/>
            </w:r>
            <w:r>
              <w:rPr>
                <w:noProof/>
                <w:sz w:val="2"/>
              </w:rPr>
              <w:t>fae9519b-f875-4215-8fc9-89fe9c68520a</w:t>
            </w:r>
          </w:p>
        </w:tc>
        <w:tc>
          <w:tcPr>
            <w:tcW w:w="7407" w:type="dxa"/>
            <w:shd w:val="clear" w:color="auto" w:fill="F2F2F2" w:themeFill="background1" w:themeFillShade="F2"/>
          </w:tcPr>
          <w:p w:rsidR="00000000" w:rsidRDefault="00E73530">
            <w:pPr>
              <w:rPr>
                <w:noProof/>
              </w:rPr>
            </w:pPr>
            <w:r>
              <w:rPr>
                <w:noProof/>
              </w:rPr>
              <w:t>Rotate to a new encryption key after a number of segments</w:t>
            </w:r>
          </w:p>
        </w:tc>
        <w:tc>
          <w:tcPr>
            <w:tcW w:w="7407" w:type="dxa"/>
          </w:tcPr>
          <w:p w:rsidR="00000000" w:rsidRDefault="00E73530">
            <w:pPr>
              <w:rPr>
                <w:lang w:val="de-DE"/>
              </w:rPr>
            </w:pPr>
            <w:r>
              <w:rPr>
                <w:lang w:val="de-DE"/>
              </w:rPr>
              <w:t>Wechseln Sie nach einer Reihe von Segmenten zu einem neuen Verschl</w:t>
            </w:r>
            <w:r>
              <w:rPr>
                <w:lang w:val="de-DE"/>
              </w:rPr>
              <w:t>ü</w:t>
            </w:r>
            <w:r>
              <w:rPr>
                <w:lang w:val="de-DE"/>
              </w:rPr>
              <w:t>sselungsschl</w:t>
            </w:r>
            <w:r>
              <w:rPr>
                <w:lang w:val="de-DE"/>
              </w:rPr>
              <w:t>ü</w:t>
            </w:r>
            <w:r>
              <w:rPr>
                <w:lang w:val="de-DE"/>
              </w:rPr>
              <w:t>ssel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702 </w:t>
            </w:r>
            <w:r>
              <w:rPr>
                <w:noProof/>
                <w:sz w:val="16"/>
              </w:rPr>
              <w:br/>
            </w:r>
            <w:r>
              <w:rPr>
                <w:noProof/>
                <w:sz w:val="2"/>
              </w:rPr>
              <w:t>1efa4030-25c2-4e06-96bd-6de817450de5</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703 </w:t>
            </w:r>
            <w:r>
              <w:rPr>
                <w:noProof/>
                <w:sz w:val="16"/>
              </w:rPr>
              <w:br/>
            </w:r>
            <w:r>
              <w:rPr>
                <w:noProof/>
                <w:sz w:val="2"/>
              </w:rPr>
              <w:t>5d9</w:t>
            </w:r>
            <w:r>
              <w:rPr>
                <w:noProof/>
                <w:sz w:val="2"/>
              </w:rPr>
              <w:t>aab63-2e6d-492d-8616-567df1cc7fde</w:t>
            </w:r>
          </w:p>
        </w:tc>
        <w:tc>
          <w:tcPr>
            <w:tcW w:w="7407" w:type="dxa"/>
            <w:shd w:val="clear" w:color="auto" w:fill="F2F2F2" w:themeFill="background1" w:themeFillShade="F2"/>
          </w:tcPr>
          <w:p w:rsidR="00000000" w:rsidRDefault="00E73530">
            <w:pPr>
              <w:rPr>
                <w:noProof/>
              </w:rPr>
            </w:pPr>
            <w:r>
              <w:rPr>
                <w:noProof/>
              </w:rPr>
              <w:t>Prepend key URLs with the passed string</w:t>
            </w:r>
          </w:p>
        </w:tc>
        <w:tc>
          <w:tcPr>
            <w:tcW w:w="7407" w:type="dxa"/>
          </w:tcPr>
          <w:p w:rsidR="00000000" w:rsidRDefault="00E73530">
            <w:pPr>
              <w:rPr>
                <w:lang w:val="de-DE"/>
              </w:rPr>
            </w:pPr>
            <w:r>
              <w:rPr>
                <w:lang w:val="de-DE"/>
              </w:rPr>
              <w:t>Stellen Sie Schl</w:t>
            </w:r>
            <w:r>
              <w:rPr>
                <w:lang w:val="de-DE"/>
              </w:rPr>
              <w:t>ü</w:t>
            </w:r>
            <w:r>
              <w:rPr>
                <w:lang w:val="de-DE"/>
              </w:rPr>
              <w:t xml:space="preserve">ssel-URLs mit der </w:t>
            </w:r>
            <w:r>
              <w:rPr>
                <w:lang w:val="de-DE"/>
              </w:rPr>
              <w:t>ü</w:t>
            </w:r>
            <w:r>
              <w:rPr>
                <w:lang w:val="de-DE"/>
              </w:rPr>
              <w:t>bergebenen Zeichenfolge voran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705 </w:t>
            </w:r>
            <w:r>
              <w:rPr>
                <w:noProof/>
                <w:sz w:val="16"/>
              </w:rPr>
              <w:br/>
            </w:r>
            <w:r>
              <w:rPr>
                <w:noProof/>
                <w:sz w:val="2"/>
              </w:rPr>
              <w:t>406e08d9-6002-4ae3-b919-7d174e224ad5</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706 </w:t>
            </w:r>
            <w:r>
              <w:rPr>
                <w:noProof/>
                <w:sz w:val="16"/>
              </w:rPr>
              <w:br/>
            </w:r>
            <w:r>
              <w:rPr>
                <w:noProof/>
                <w:sz w:val="2"/>
              </w:rPr>
              <w:t>3c7d2518-5284-44a2-a29d-4835bfc35ba6</w:t>
            </w:r>
          </w:p>
        </w:tc>
        <w:tc>
          <w:tcPr>
            <w:tcW w:w="7407" w:type="dxa"/>
            <w:shd w:val="clear" w:color="auto" w:fill="F2F2F2" w:themeFill="background1" w:themeFillShade="F2"/>
          </w:tcPr>
          <w:p w:rsidR="00000000" w:rsidRDefault="00E73530">
            <w:pPr>
              <w:rPr>
                <w:noProof/>
              </w:rPr>
            </w:pPr>
            <w:r>
              <w:rPr>
                <w:noProof/>
              </w:rPr>
              <w:t>Set an initialization vector to use when encrypting</w:t>
            </w:r>
          </w:p>
        </w:tc>
        <w:tc>
          <w:tcPr>
            <w:tcW w:w="7407" w:type="dxa"/>
          </w:tcPr>
          <w:p w:rsidR="00000000" w:rsidRDefault="00E73530">
            <w:pPr>
              <w:rPr>
                <w:lang w:val="de-DE"/>
              </w:rPr>
            </w:pPr>
            <w:r>
              <w:rPr>
                <w:lang w:val="de-DE"/>
              </w:rPr>
              <w:t>Legen Sie einen Initialisierungsvektor fest, der beim Verschl</w:t>
            </w:r>
            <w:r>
              <w:rPr>
                <w:lang w:val="de-DE"/>
              </w:rPr>
              <w:t>ü</w:t>
            </w:r>
            <w:r>
              <w:rPr>
                <w:lang w:val="de-DE"/>
              </w:rPr>
              <w:t>sseln verwendet werden soll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708 </w:t>
            </w:r>
            <w:r>
              <w:rPr>
                <w:noProof/>
                <w:sz w:val="16"/>
              </w:rPr>
              <w:br/>
            </w:r>
            <w:r>
              <w:rPr>
                <w:noProof/>
                <w:sz w:val="2"/>
              </w:rPr>
              <w:t>e13ec3d0-a0de-4308-ba43-7d599511a730</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709 </w:t>
            </w:r>
            <w:r>
              <w:rPr>
                <w:noProof/>
                <w:sz w:val="16"/>
              </w:rPr>
              <w:br/>
            </w:r>
            <w:r>
              <w:rPr>
                <w:noProof/>
                <w:sz w:val="2"/>
              </w:rPr>
              <w:t>a8918572-5b63-45db-bc3e-041f5fab2884</w:t>
            </w:r>
          </w:p>
        </w:tc>
        <w:tc>
          <w:tcPr>
            <w:tcW w:w="7407" w:type="dxa"/>
            <w:shd w:val="clear" w:color="auto" w:fill="F2F2F2" w:themeFill="background1" w:themeFillShade="F2"/>
          </w:tcPr>
          <w:p w:rsidR="00000000" w:rsidRDefault="00E73530">
            <w:pPr>
              <w:rPr>
                <w:noProof/>
              </w:rPr>
            </w:pPr>
            <w:r>
              <w:rPr>
                <w:noProof/>
              </w:rPr>
              <w:t>Sets</w:t>
            </w:r>
            <w:r>
              <w:rPr>
                <w:noProof/>
              </w:rPr>
              <w:t xml:space="preserve"> a password to use for generating an initialization vector</w:t>
            </w:r>
          </w:p>
        </w:tc>
        <w:tc>
          <w:tcPr>
            <w:tcW w:w="7407" w:type="dxa"/>
          </w:tcPr>
          <w:p w:rsidR="00000000" w:rsidRDefault="00E73530">
            <w:pPr>
              <w:rPr>
                <w:lang w:val="de-DE"/>
              </w:rPr>
            </w:pPr>
            <w:r>
              <w:rPr>
                <w:lang w:val="de-DE"/>
              </w:rPr>
              <w:t>Legt ein Kennwort fest, das zum Generieren eines Initialisierungsvektors verwendet werden soll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710 </w:t>
            </w:r>
            <w:r>
              <w:rPr>
                <w:noProof/>
                <w:sz w:val="16"/>
              </w:rPr>
              <w:br/>
            </w:r>
            <w:r>
              <w:rPr>
                <w:noProof/>
                <w:sz w:val="2"/>
              </w:rPr>
              <w:t>f2a9e3db-a17f-45cb-9f31-338c06981dd8</w:t>
            </w:r>
          </w:p>
        </w:tc>
        <w:tc>
          <w:tcPr>
            <w:tcW w:w="7407" w:type="dxa"/>
            <w:shd w:val="clear" w:color="auto" w:fill="F2F2F2" w:themeFill="background1" w:themeFillShade="F2"/>
          </w:tcPr>
          <w:p w:rsidR="00000000" w:rsidRDefault="00E73530">
            <w:pPr>
              <w:rPr>
                <w:noProof/>
              </w:rPr>
            </w:pPr>
            <w:r>
              <w:rPr>
                <w:noProof/>
              </w:rPr>
              <w:t>Decryption</w:t>
            </w:r>
          </w:p>
        </w:tc>
        <w:tc>
          <w:tcPr>
            <w:tcW w:w="7407" w:type="dxa"/>
          </w:tcPr>
          <w:p w:rsidR="00000000" w:rsidRDefault="00E73530">
            <w:pPr>
              <w:rPr>
                <w:lang w:val="de-DE"/>
              </w:rPr>
            </w:pPr>
            <w:r>
              <w:rPr>
                <w:lang w:val="de-DE"/>
              </w:rPr>
              <w:t>Entschl</w:t>
            </w:r>
            <w:r>
              <w:rPr>
                <w:lang w:val="de-DE"/>
              </w:rPr>
              <w:t>ü</w:t>
            </w:r>
            <w:r>
              <w:rPr>
                <w:lang w:val="de-DE"/>
              </w:rPr>
              <w:t>sselung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711 </w:t>
            </w:r>
            <w:r>
              <w:rPr>
                <w:noProof/>
                <w:sz w:val="16"/>
              </w:rPr>
              <w:br/>
            </w:r>
            <w:r>
              <w:rPr>
                <w:noProof/>
                <w:sz w:val="2"/>
              </w:rPr>
              <w:t>4416b0bc-0779-44b0-a950-bf</w:t>
            </w:r>
            <w:r>
              <w:rPr>
                <w:noProof/>
                <w:sz w:val="2"/>
              </w:rPr>
              <w:t>af654d4500</w:t>
            </w:r>
          </w:p>
        </w:tc>
        <w:tc>
          <w:tcPr>
            <w:tcW w:w="7407" w:type="dxa"/>
            <w:shd w:val="clear" w:color="auto" w:fill="F2F2F2" w:themeFill="background1" w:themeFillShade="F2"/>
          </w:tcPr>
          <w:p w:rsidR="00000000" w:rsidRDefault="00E73530">
            <w:pPr>
              <w:rPr>
                <w:noProof/>
              </w:rPr>
            </w:pPr>
            <w:r>
              <w:rPr>
                <w:noProof/>
              </w:rPr>
              <w:t>Setting</w:t>
            </w:r>
          </w:p>
        </w:tc>
        <w:tc>
          <w:tcPr>
            <w:tcW w:w="7407" w:type="dxa"/>
          </w:tcPr>
          <w:p w:rsidR="00000000" w:rsidRDefault="00E73530">
            <w:pPr>
              <w:rPr>
                <w:lang w:val="de-DE"/>
              </w:rPr>
            </w:pPr>
            <w:r>
              <w:rPr>
                <w:lang w:val="de-DE"/>
              </w:rPr>
              <w:t>Rahmen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712 </w:t>
            </w:r>
            <w:r>
              <w:rPr>
                <w:noProof/>
                <w:sz w:val="16"/>
              </w:rPr>
              <w:br/>
            </w:r>
            <w:r>
              <w:rPr>
                <w:noProof/>
                <w:sz w:val="2"/>
              </w:rPr>
              <w:t>1635624b-8081-4d03-8d04-25ad877fa4c7</w:t>
            </w:r>
          </w:p>
        </w:tc>
        <w:tc>
          <w:tcPr>
            <w:tcW w:w="7407" w:type="dxa"/>
            <w:shd w:val="clear" w:color="auto" w:fill="F2F2F2" w:themeFill="background1" w:themeFillShade="F2"/>
          </w:tcPr>
          <w:p w:rsidR="00000000" w:rsidRDefault="00E73530">
            <w:pPr>
              <w:rPr>
                <w:noProof/>
              </w:rPr>
            </w:pPr>
            <w:r>
              <w:rPr>
                <w:noProof/>
              </w:rPr>
              <w:t>Default</w:t>
            </w:r>
          </w:p>
        </w:tc>
        <w:tc>
          <w:tcPr>
            <w:tcW w:w="7407" w:type="dxa"/>
          </w:tcPr>
          <w:p w:rsidR="00000000" w:rsidRDefault="00E73530">
            <w:pPr>
              <w:rPr>
                <w:lang w:val="de-DE"/>
              </w:rPr>
            </w:pPr>
            <w:r>
              <w:rPr>
                <w:lang w:val="de-DE"/>
              </w:rPr>
              <w:t>Standard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713 </w:t>
            </w:r>
            <w:r>
              <w:rPr>
                <w:noProof/>
                <w:sz w:val="16"/>
              </w:rPr>
              <w:br/>
            </w:r>
            <w:r>
              <w:rPr>
                <w:noProof/>
                <w:sz w:val="2"/>
              </w:rPr>
              <w:t>889d8a6c-10a9-4267-b388-b310bcfea7c6</w:t>
            </w:r>
          </w:p>
        </w:tc>
        <w:tc>
          <w:tcPr>
            <w:tcW w:w="7407" w:type="dxa"/>
            <w:shd w:val="clear" w:color="auto" w:fill="F2F2F2" w:themeFill="background1" w:themeFillShade="F2"/>
          </w:tcPr>
          <w:p w:rsidR="00000000" w:rsidRDefault="00E73530">
            <w:pPr>
              <w:rPr>
                <w:noProof/>
              </w:rPr>
            </w:pPr>
            <w:r>
              <w:rPr>
                <w:noProof/>
              </w:rPr>
              <w:t>Description</w:t>
            </w:r>
          </w:p>
        </w:tc>
        <w:tc>
          <w:tcPr>
            <w:tcW w:w="7407" w:type="dxa"/>
          </w:tcPr>
          <w:p w:rsidR="00000000" w:rsidRDefault="00E73530">
            <w:pPr>
              <w:rPr>
                <w:lang w:val="de-DE"/>
              </w:rPr>
            </w:pPr>
            <w:r>
              <w:rPr>
                <w:lang w:val="de-DE"/>
              </w:rPr>
              <w:t>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715 </w:t>
            </w:r>
            <w:r>
              <w:rPr>
                <w:noProof/>
                <w:sz w:val="16"/>
              </w:rPr>
              <w:br/>
            </w:r>
            <w:r>
              <w:rPr>
                <w:noProof/>
                <w:sz w:val="2"/>
              </w:rPr>
              <w:t>e839b91a-7efd-473f-8b5a-0593efc68406</w:t>
            </w:r>
          </w:p>
        </w:tc>
        <w:tc>
          <w:tcPr>
            <w:tcW w:w="7407" w:type="dxa"/>
            <w:shd w:val="clear" w:color="auto" w:fill="F2F2F2" w:themeFill="background1" w:themeFillShade="F2"/>
          </w:tcPr>
          <w:p w:rsidR="00000000" w:rsidRDefault="00E73530">
            <w:pPr>
              <w:rPr>
                <w:noProof/>
              </w:rPr>
            </w:pPr>
            <w:r>
              <w:rPr>
                <w:noProof/>
              </w:rPr>
              <w:t xml:space="preserve">aes-128-cbc (if </w:t>
            </w:r>
            <w:r>
              <w:rPr>
                <w:rStyle w:val="mqInternal"/>
                <w:noProof/>
              </w:rPr>
              <w:t>[1}</w:t>
            </w:r>
            <w:r>
              <w:rPr>
                <w:noProof/>
              </w:rPr>
              <w:t xml:space="preserve"> </w:t>
            </w:r>
            <w:r>
              <w:rPr>
                <w:rStyle w:val="mqInternal"/>
                <w:noProof/>
              </w:rPr>
              <w:t>[2}[3]{4]{5]</w:t>
            </w:r>
            <w:r>
              <w:rPr>
                <w:noProof/>
              </w:rPr>
              <w:t xml:space="preserve"> or </w:t>
            </w:r>
            <w:r>
              <w:rPr>
                <w:rStyle w:val="mqInternal"/>
                <w:noProof/>
              </w:rPr>
              <w:t>[6}</w:t>
            </w:r>
            <w:r>
              <w:rPr>
                <w:noProof/>
              </w:rPr>
              <w:t xml:space="preserve"> </w:t>
            </w:r>
            <w:r>
              <w:rPr>
                <w:rStyle w:val="mqInternal"/>
                <w:noProof/>
              </w:rPr>
              <w:t>[2}[8]{4]{5]</w:t>
            </w:r>
            <w:r>
              <w:rPr>
                <w:noProof/>
              </w:rPr>
              <w:t xml:space="preserve"> are set)</w:t>
            </w:r>
          </w:p>
        </w:tc>
        <w:tc>
          <w:tcPr>
            <w:tcW w:w="7407" w:type="dxa"/>
          </w:tcPr>
          <w:p w:rsidR="00000000" w:rsidRDefault="00E73530">
            <w:pPr>
              <w:rPr>
                <w:lang w:val="de-DE"/>
              </w:rPr>
            </w:pPr>
            <w:r>
              <w:rPr>
                <w:lang w:val="de-DE"/>
              </w:rPr>
              <w:t xml:space="preserve">aes-128-cbc (wenn </w:t>
            </w:r>
            <w:r>
              <w:rPr>
                <w:rStyle w:val="mqInternal"/>
                <w:noProof/>
                <w:lang w:val="de-DE"/>
              </w:rPr>
              <w:t>[1}</w:t>
            </w:r>
            <w:r>
              <w:rPr>
                <w:lang w:val="de-DE"/>
              </w:rPr>
              <w:t xml:space="preserve"> </w:t>
            </w:r>
            <w:r>
              <w:rPr>
                <w:rStyle w:val="mqInternal"/>
                <w:noProof/>
                <w:lang w:val="de-DE"/>
              </w:rPr>
              <w:t>[2}[3]{4]{5]</w:t>
            </w:r>
            <w:r>
              <w:rPr>
                <w:lang w:val="de-DE"/>
              </w:rPr>
              <w:t xml:space="preserve"> oder </w:t>
            </w:r>
            <w:r>
              <w:rPr>
                <w:rStyle w:val="mqInternal"/>
                <w:noProof/>
                <w:lang w:val="de-DE"/>
              </w:rPr>
              <w:t>[6}</w:t>
            </w:r>
            <w:r>
              <w:rPr>
                <w:lang w:val="de-DE"/>
              </w:rPr>
              <w:t xml:space="preserve"> </w:t>
            </w:r>
            <w:r>
              <w:rPr>
                <w:rStyle w:val="mqInternal"/>
                <w:noProof/>
                <w:lang w:val="de-DE"/>
              </w:rPr>
              <w:t>[2}[8]{4]{5]</w:t>
            </w:r>
            <w:r>
              <w:rPr>
                <w:lang w:val="de-DE"/>
              </w:rPr>
              <w:t xml:space="preserve"> eingestellt sind)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716 </w:t>
            </w:r>
            <w:r>
              <w:rPr>
                <w:noProof/>
                <w:sz w:val="16"/>
              </w:rPr>
              <w:br/>
            </w:r>
            <w:r>
              <w:rPr>
                <w:noProof/>
                <w:sz w:val="2"/>
              </w:rPr>
              <w:t>053094fb-b428-44ca-8a7f-8c3fd9914a8a</w:t>
            </w:r>
          </w:p>
        </w:tc>
        <w:tc>
          <w:tcPr>
            <w:tcW w:w="7407" w:type="dxa"/>
            <w:shd w:val="clear" w:color="auto" w:fill="F2F2F2" w:themeFill="background1" w:themeFillShade="F2"/>
          </w:tcPr>
          <w:p w:rsidR="00000000" w:rsidRDefault="00E73530">
            <w:pPr>
              <w:rPr>
                <w:noProof/>
              </w:rPr>
            </w:pPr>
            <w:r>
              <w:rPr>
                <w:noProof/>
              </w:rPr>
              <w:t>Set the decryption algorithm to use.</w:t>
            </w:r>
          </w:p>
        </w:tc>
        <w:tc>
          <w:tcPr>
            <w:tcW w:w="7407" w:type="dxa"/>
          </w:tcPr>
          <w:p w:rsidR="00000000" w:rsidRDefault="00E73530">
            <w:pPr>
              <w:rPr>
                <w:lang w:val="de-DE"/>
              </w:rPr>
            </w:pPr>
            <w:r>
              <w:rPr>
                <w:lang w:val="de-DE"/>
              </w:rPr>
              <w:t>Stellen Sie den zu verwendenden Entschl</w:t>
            </w:r>
            <w:r>
              <w:rPr>
                <w:lang w:val="de-DE"/>
              </w:rPr>
              <w:t>ü</w:t>
            </w:r>
            <w:r>
              <w:rPr>
                <w:lang w:val="de-DE"/>
              </w:rPr>
              <w:t>sselungsalgorithmus ein.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718 </w:t>
            </w:r>
            <w:r>
              <w:rPr>
                <w:noProof/>
                <w:sz w:val="16"/>
              </w:rPr>
              <w:br/>
            </w:r>
            <w:r>
              <w:rPr>
                <w:noProof/>
                <w:sz w:val="2"/>
              </w:rPr>
              <w:t>ee09bc69-f474-45c8-aa70-f2230f9c759e</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719 </w:t>
            </w:r>
            <w:r>
              <w:rPr>
                <w:noProof/>
                <w:sz w:val="16"/>
              </w:rPr>
              <w:br/>
            </w:r>
            <w:r>
              <w:rPr>
                <w:noProof/>
                <w:sz w:val="2"/>
              </w:rPr>
              <w:t>aeef9243-41cf-47a3-b60d-843a899d1d1b</w:t>
            </w:r>
          </w:p>
        </w:tc>
        <w:tc>
          <w:tcPr>
            <w:tcW w:w="7407" w:type="dxa"/>
            <w:shd w:val="clear" w:color="auto" w:fill="F2F2F2" w:themeFill="background1" w:themeFillShade="F2"/>
          </w:tcPr>
          <w:p w:rsidR="00000000" w:rsidRDefault="00E73530">
            <w:pPr>
              <w:rPr>
                <w:noProof/>
              </w:rPr>
            </w:pPr>
            <w:r>
              <w:rPr>
                <w:noProof/>
              </w:rPr>
              <w:t>Set the decryption key to use.</w:t>
            </w:r>
          </w:p>
        </w:tc>
        <w:tc>
          <w:tcPr>
            <w:tcW w:w="7407" w:type="dxa"/>
          </w:tcPr>
          <w:p w:rsidR="00000000" w:rsidRDefault="00E73530">
            <w:pPr>
              <w:rPr>
                <w:lang w:val="de-DE"/>
              </w:rPr>
            </w:pPr>
            <w:r>
              <w:rPr>
                <w:lang w:val="de-DE"/>
              </w:rPr>
              <w:t>Stellen Sie den zu verwendenden Entschl</w:t>
            </w:r>
            <w:r>
              <w:rPr>
                <w:lang w:val="de-DE"/>
              </w:rPr>
              <w:t>ü</w:t>
            </w:r>
            <w:r>
              <w:rPr>
                <w:lang w:val="de-DE"/>
              </w:rPr>
              <w:t>sselungsschl</w:t>
            </w:r>
            <w:r>
              <w:rPr>
                <w:lang w:val="de-DE"/>
              </w:rPr>
              <w:t>ü</w:t>
            </w:r>
            <w:r>
              <w:rPr>
                <w:lang w:val="de-DE"/>
              </w:rPr>
              <w:t>ssel ein.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721 </w:t>
            </w:r>
            <w:r>
              <w:rPr>
                <w:noProof/>
                <w:sz w:val="16"/>
              </w:rPr>
              <w:br/>
            </w:r>
            <w:r>
              <w:rPr>
                <w:noProof/>
                <w:sz w:val="2"/>
              </w:rPr>
              <w:t>080421e4-a70f-4307-9aa1-64f9c5f81c27</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722 </w:t>
            </w:r>
            <w:r>
              <w:rPr>
                <w:noProof/>
                <w:sz w:val="16"/>
              </w:rPr>
              <w:br/>
            </w:r>
            <w:r>
              <w:rPr>
                <w:noProof/>
                <w:sz w:val="2"/>
              </w:rPr>
              <w:t>c0523743-cdb4-483e-b764-9073b7f6b612</w:t>
            </w:r>
          </w:p>
        </w:tc>
        <w:tc>
          <w:tcPr>
            <w:tcW w:w="7407" w:type="dxa"/>
            <w:shd w:val="clear" w:color="auto" w:fill="F2F2F2" w:themeFill="background1" w:themeFillShade="F2"/>
          </w:tcPr>
          <w:p w:rsidR="00000000" w:rsidRDefault="00E73530">
            <w:pPr>
              <w:rPr>
                <w:noProof/>
              </w:rPr>
            </w:pPr>
            <w:r>
              <w:rPr>
                <w:noProof/>
              </w:rPr>
              <w:t>The URL of a decryption key file to use.</w:t>
            </w:r>
          </w:p>
        </w:tc>
        <w:tc>
          <w:tcPr>
            <w:tcW w:w="7407" w:type="dxa"/>
          </w:tcPr>
          <w:p w:rsidR="00000000" w:rsidRDefault="00E73530">
            <w:pPr>
              <w:rPr>
                <w:lang w:val="de-DE"/>
              </w:rPr>
            </w:pPr>
            <w:r>
              <w:rPr>
                <w:lang w:val="de-DE"/>
              </w:rPr>
              <w:t>Die URL einer zu verwendenden Entschl</w:t>
            </w:r>
            <w:r>
              <w:rPr>
                <w:lang w:val="de-DE"/>
              </w:rPr>
              <w:t>ü</w:t>
            </w:r>
            <w:r>
              <w:rPr>
                <w:lang w:val="de-DE"/>
              </w:rPr>
              <w:t>sselungsschl</w:t>
            </w:r>
            <w:r>
              <w:rPr>
                <w:lang w:val="de-DE"/>
              </w:rPr>
              <w:t>ü</w:t>
            </w:r>
            <w:r>
              <w:rPr>
                <w:lang w:val="de-DE"/>
              </w:rPr>
              <w:t>sseldatei.</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724 </w:t>
            </w:r>
            <w:r>
              <w:rPr>
                <w:noProof/>
                <w:sz w:val="16"/>
              </w:rPr>
              <w:br/>
            </w:r>
            <w:r>
              <w:rPr>
                <w:noProof/>
                <w:sz w:val="2"/>
              </w:rPr>
              <w:t>27e3eeb5-ff3e-4602-b163-8bde012387f9</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725 </w:t>
            </w:r>
            <w:r>
              <w:rPr>
                <w:noProof/>
                <w:sz w:val="16"/>
              </w:rPr>
              <w:br/>
            </w:r>
            <w:r>
              <w:rPr>
                <w:noProof/>
                <w:sz w:val="2"/>
              </w:rPr>
              <w:t>8b385de3-ff6b-4d59-9209-416</w:t>
            </w:r>
            <w:r>
              <w:rPr>
                <w:noProof/>
                <w:sz w:val="2"/>
              </w:rPr>
              <w:t>a7d724a7b</w:t>
            </w:r>
          </w:p>
        </w:tc>
        <w:tc>
          <w:tcPr>
            <w:tcW w:w="7407" w:type="dxa"/>
            <w:shd w:val="clear" w:color="auto" w:fill="F2F2F2" w:themeFill="background1" w:themeFillShade="F2"/>
          </w:tcPr>
          <w:p w:rsidR="00000000" w:rsidRDefault="00E73530">
            <w:pPr>
              <w:rPr>
                <w:noProof/>
              </w:rPr>
            </w:pPr>
            <w:r>
              <w:rPr>
                <w:noProof/>
              </w:rPr>
              <w:t>The password used in combination with the key to decrypt the input file.</w:t>
            </w:r>
          </w:p>
        </w:tc>
        <w:tc>
          <w:tcPr>
            <w:tcW w:w="7407" w:type="dxa"/>
          </w:tcPr>
          <w:p w:rsidR="00000000" w:rsidRDefault="00E73530">
            <w:pPr>
              <w:rPr>
                <w:lang w:val="de-DE"/>
              </w:rPr>
            </w:pPr>
            <w:r>
              <w:rPr>
                <w:lang w:val="de-DE"/>
              </w:rPr>
              <w:t>Das Kennwort, das in Kombination mit dem Schl</w:t>
            </w:r>
            <w:r>
              <w:rPr>
                <w:lang w:val="de-DE"/>
              </w:rPr>
              <w:t>ü</w:t>
            </w:r>
            <w:r>
              <w:rPr>
                <w:lang w:val="de-DE"/>
              </w:rPr>
              <w:t>ssel zum Entschl</w:t>
            </w:r>
            <w:r>
              <w:rPr>
                <w:lang w:val="de-DE"/>
              </w:rPr>
              <w:t>ü</w:t>
            </w:r>
            <w:r>
              <w:rPr>
                <w:lang w:val="de-DE"/>
              </w:rPr>
              <w:t>sseln der Eingabedatei verwendet wird.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726 </w:t>
            </w:r>
            <w:r>
              <w:rPr>
                <w:noProof/>
                <w:sz w:val="16"/>
              </w:rPr>
              <w:br/>
            </w:r>
            <w:r>
              <w:rPr>
                <w:noProof/>
                <w:sz w:val="2"/>
              </w:rPr>
              <w:t>9fbc883d-1466-4b3b-b09c-a024e4a6e2b6</w:t>
            </w:r>
          </w:p>
        </w:tc>
        <w:tc>
          <w:tcPr>
            <w:tcW w:w="7407" w:type="dxa"/>
            <w:shd w:val="clear" w:color="auto" w:fill="F2F2F2" w:themeFill="background1" w:themeFillShade="F2"/>
          </w:tcPr>
          <w:p w:rsidR="00000000" w:rsidRDefault="00E73530">
            <w:pPr>
              <w:rPr>
                <w:noProof/>
              </w:rPr>
            </w:pPr>
            <w:r>
              <w:rPr>
                <w:noProof/>
              </w:rPr>
              <w:t>DRM</w:t>
            </w:r>
          </w:p>
        </w:tc>
        <w:tc>
          <w:tcPr>
            <w:tcW w:w="7407" w:type="dxa"/>
          </w:tcPr>
          <w:p w:rsidR="00000000" w:rsidRDefault="00E73530">
            <w:pPr>
              <w:rPr>
                <w:lang w:val="de-DE"/>
              </w:rPr>
            </w:pPr>
            <w:r>
              <w:rPr>
                <w:lang w:val="de-DE"/>
              </w:rPr>
              <w:t>DRM</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727 </w:t>
            </w:r>
            <w:r>
              <w:rPr>
                <w:noProof/>
                <w:sz w:val="16"/>
              </w:rPr>
              <w:br/>
            </w:r>
            <w:r>
              <w:rPr>
                <w:noProof/>
                <w:sz w:val="2"/>
              </w:rPr>
              <w:t>58cb3e2b-bdb9-4d21-8493-6abc4efd7beb</w:t>
            </w:r>
          </w:p>
        </w:tc>
        <w:tc>
          <w:tcPr>
            <w:tcW w:w="7407" w:type="dxa"/>
            <w:shd w:val="clear" w:color="auto" w:fill="F2F2F2" w:themeFill="background1" w:themeFillShade="F2"/>
          </w:tcPr>
          <w:p w:rsidR="00000000" w:rsidRDefault="00E73530">
            <w:pPr>
              <w:rPr>
                <w:noProof/>
              </w:rPr>
            </w:pPr>
            <w:r>
              <w:rPr>
                <w:noProof/>
              </w:rPr>
              <w:t>Setting</w:t>
            </w:r>
          </w:p>
        </w:tc>
        <w:tc>
          <w:tcPr>
            <w:tcW w:w="7407" w:type="dxa"/>
          </w:tcPr>
          <w:p w:rsidR="00000000" w:rsidRDefault="00E73530">
            <w:pPr>
              <w:rPr>
                <w:lang w:val="de-DE"/>
              </w:rPr>
            </w:pPr>
            <w:r>
              <w:rPr>
                <w:lang w:val="de-DE"/>
              </w:rPr>
              <w:t>Rahmen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728 </w:t>
            </w:r>
            <w:r>
              <w:rPr>
                <w:noProof/>
                <w:sz w:val="16"/>
              </w:rPr>
              <w:br/>
            </w:r>
            <w:r>
              <w:rPr>
                <w:noProof/>
                <w:sz w:val="2"/>
              </w:rPr>
              <w:t>fe4b6fb1-5ca8-437e-9077-6a7789ab82ea</w:t>
            </w:r>
          </w:p>
        </w:tc>
        <w:tc>
          <w:tcPr>
            <w:tcW w:w="7407" w:type="dxa"/>
            <w:shd w:val="clear" w:color="auto" w:fill="F2F2F2" w:themeFill="background1" w:themeFillShade="F2"/>
          </w:tcPr>
          <w:p w:rsidR="00000000" w:rsidRDefault="00E73530">
            <w:pPr>
              <w:rPr>
                <w:noProof/>
              </w:rPr>
            </w:pPr>
            <w:r>
              <w:rPr>
                <w:noProof/>
              </w:rPr>
              <w:t>Default</w:t>
            </w:r>
          </w:p>
        </w:tc>
        <w:tc>
          <w:tcPr>
            <w:tcW w:w="7407" w:type="dxa"/>
          </w:tcPr>
          <w:p w:rsidR="00000000" w:rsidRDefault="00E73530">
            <w:pPr>
              <w:rPr>
                <w:lang w:val="de-DE"/>
              </w:rPr>
            </w:pPr>
            <w:r>
              <w:rPr>
                <w:lang w:val="de-DE"/>
              </w:rPr>
              <w:t>Standard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729 </w:t>
            </w:r>
            <w:r>
              <w:rPr>
                <w:noProof/>
                <w:sz w:val="16"/>
              </w:rPr>
              <w:br/>
            </w:r>
            <w:r>
              <w:rPr>
                <w:noProof/>
                <w:sz w:val="2"/>
              </w:rPr>
              <w:t>19a8276f-3cbd-4149-8c66-7df20b3e9379</w:t>
            </w:r>
          </w:p>
        </w:tc>
        <w:tc>
          <w:tcPr>
            <w:tcW w:w="7407" w:type="dxa"/>
            <w:shd w:val="clear" w:color="auto" w:fill="F2F2F2" w:themeFill="background1" w:themeFillShade="F2"/>
          </w:tcPr>
          <w:p w:rsidR="00000000" w:rsidRDefault="00E73530">
            <w:pPr>
              <w:rPr>
                <w:noProof/>
              </w:rPr>
            </w:pPr>
            <w:r>
              <w:rPr>
                <w:noProof/>
              </w:rPr>
              <w:t>Description</w:t>
            </w:r>
          </w:p>
        </w:tc>
        <w:tc>
          <w:tcPr>
            <w:tcW w:w="7407" w:type="dxa"/>
          </w:tcPr>
          <w:p w:rsidR="00000000" w:rsidRDefault="00E73530">
            <w:pPr>
              <w:rPr>
                <w:lang w:val="de-DE"/>
              </w:rPr>
            </w:pPr>
            <w:r>
              <w:rPr>
                <w:lang w:val="de-DE"/>
              </w:rPr>
              <w:t>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731 </w:t>
            </w:r>
            <w:r>
              <w:rPr>
                <w:noProof/>
                <w:sz w:val="16"/>
              </w:rPr>
              <w:br/>
            </w:r>
            <w:r>
              <w:rPr>
                <w:noProof/>
                <w:sz w:val="2"/>
              </w:rPr>
              <w:t>c274a49e-ce7d-49c1-9d79-c8221b4636e2</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732 </w:t>
            </w:r>
            <w:r>
              <w:rPr>
                <w:noProof/>
                <w:sz w:val="16"/>
              </w:rPr>
              <w:br/>
            </w:r>
            <w:r>
              <w:rPr>
                <w:noProof/>
                <w:sz w:val="2"/>
              </w:rPr>
              <w:t>5dfe6162-19fc-4617-a6d7-980287f604dd</w:t>
            </w:r>
          </w:p>
        </w:tc>
        <w:tc>
          <w:tcPr>
            <w:tcW w:w="7407" w:type="dxa"/>
            <w:shd w:val="clear" w:color="auto" w:fill="F2F2F2" w:themeFill="background1" w:themeFillShade="F2"/>
          </w:tcPr>
          <w:p w:rsidR="00000000" w:rsidRDefault="00E73530">
            <w:pPr>
              <w:rPr>
                <w:noProof/>
              </w:rPr>
            </w:pPr>
            <w:r>
              <w:rPr>
                <w:noProof/>
              </w:rPr>
              <w:t>Hash of DRM options</w:t>
            </w:r>
          </w:p>
        </w:tc>
        <w:tc>
          <w:tcPr>
            <w:tcW w:w="7407" w:type="dxa"/>
          </w:tcPr>
          <w:p w:rsidR="00000000" w:rsidRDefault="00E73530">
            <w:pPr>
              <w:rPr>
                <w:lang w:val="de-DE"/>
              </w:rPr>
            </w:pPr>
            <w:r>
              <w:rPr>
                <w:lang w:val="de-DE"/>
              </w:rPr>
              <w:t>Hash von DRM-Optionen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734 </w:t>
            </w:r>
            <w:r>
              <w:rPr>
                <w:noProof/>
                <w:sz w:val="16"/>
              </w:rPr>
              <w:br/>
            </w:r>
            <w:r>
              <w:rPr>
                <w:noProof/>
                <w:sz w:val="2"/>
              </w:rPr>
              <w:t>27a9d901-fb83-45fe-908c-d26eea586128</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735 </w:t>
            </w:r>
            <w:r>
              <w:rPr>
                <w:noProof/>
                <w:sz w:val="16"/>
              </w:rPr>
              <w:br/>
            </w:r>
            <w:r>
              <w:rPr>
                <w:noProof/>
                <w:sz w:val="2"/>
              </w:rPr>
              <w:t>78efda7e-a4da-407a-94d6-5a23b77a9da8</w:t>
            </w:r>
          </w:p>
        </w:tc>
        <w:tc>
          <w:tcPr>
            <w:tcW w:w="7407" w:type="dxa"/>
            <w:shd w:val="clear" w:color="auto" w:fill="F2F2F2" w:themeFill="background1" w:themeFillShade="F2"/>
          </w:tcPr>
          <w:p w:rsidR="00000000" w:rsidRDefault="00E73530">
            <w:pPr>
              <w:rPr>
                <w:noProof/>
              </w:rPr>
            </w:pPr>
            <w:r>
              <w:rPr>
                <w:noProof/>
              </w:rPr>
              <w:t>The Digital Rights Management (DRM) method used to protect content.</w:t>
            </w:r>
          </w:p>
        </w:tc>
        <w:tc>
          <w:tcPr>
            <w:tcW w:w="7407" w:type="dxa"/>
          </w:tcPr>
          <w:p w:rsidR="00000000" w:rsidRDefault="00E73530">
            <w:pPr>
              <w:rPr>
                <w:lang w:val="de-DE"/>
              </w:rPr>
            </w:pPr>
            <w:r>
              <w:rPr>
                <w:lang w:val="de-DE"/>
              </w:rPr>
              <w:t>Die DRM-Methode (Digital Rights Management) zum Schutz von Inhalten.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737 </w:t>
            </w:r>
            <w:r>
              <w:rPr>
                <w:noProof/>
                <w:sz w:val="16"/>
              </w:rPr>
              <w:br/>
            </w:r>
            <w:r>
              <w:rPr>
                <w:noProof/>
                <w:sz w:val="2"/>
              </w:rPr>
              <w:t>fea4a5fa-35e8-4254-afb9-c793c7acb950</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738 </w:t>
            </w:r>
            <w:r>
              <w:rPr>
                <w:noProof/>
                <w:sz w:val="16"/>
              </w:rPr>
              <w:br/>
            </w:r>
            <w:r>
              <w:rPr>
                <w:noProof/>
                <w:sz w:val="2"/>
              </w:rPr>
              <w:t>268ab7ac-70bb-4e40-b4fa-9cfc1e6f136d</w:t>
            </w:r>
          </w:p>
        </w:tc>
        <w:tc>
          <w:tcPr>
            <w:tcW w:w="7407" w:type="dxa"/>
            <w:shd w:val="clear" w:color="auto" w:fill="F2F2F2" w:themeFill="background1" w:themeFillShade="F2"/>
          </w:tcPr>
          <w:p w:rsidR="00000000" w:rsidRDefault="00E73530">
            <w:pPr>
              <w:rPr>
                <w:noProof/>
              </w:rPr>
            </w:pPr>
            <w:r>
              <w:rPr>
                <w:noProof/>
              </w:rPr>
              <w:t>The Digital Rights Management (DRM) provider used.</w:t>
            </w:r>
          </w:p>
        </w:tc>
        <w:tc>
          <w:tcPr>
            <w:tcW w:w="7407" w:type="dxa"/>
          </w:tcPr>
          <w:p w:rsidR="00000000" w:rsidRDefault="00E73530">
            <w:pPr>
              <w:rPr>
                <w:lang w:val="de-DE"/>
              </w:rPr>
            </w:pPr>
            <w:r>
              <w:rPr>
                <w:lang w:val="de-DE"/>
              </w:rPr>
              <w:t>Der verwen</w:t>
            </w:r>
            <w:r>
              <w:rPr>
                <w:lang w:val="de-DE"/>
              </w:rPr>
              <w:t>dete DRM-Anbieter (Digital Rights Management).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740 </w:t>
            </w:r>
            <w:r>
              <w:rPr>
                <w:noProof/>
                <w:sz w:val="16"/>
              </w:rPr>
              <w:br/>
            </w:r>
            <w:r>
              <w:rPr>
                <w:noProof/>
                <w:sz w:val="2"/>
              </w:rPr>
              <w:t>bc1629c4-d469-44ce-acd3-952cee014920</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741 </w:t>
            </w:r>
            <w:r>
              <w:rPr>
                <w:noProof/>
                <w:sz w:val="16"/>
              </w:rPr>
              <w:br/>
            </w:r>
            <w:r>
              <w:rPr>
                <w:noProof/>
                <w:sz w:val="2"/>
              </w:rPr>
              <w:t>3ff9f9ef-751b-485f-8697-b24daba92df9</w:t>
            </w:r>
          </w:p>
        </w:tc>
        <w:tc>
          <w:tcPr>
            <w:tcW w:w="7407" w:type="dxa"/>
            <w:shd w:val="clear" w:color="auto" w:fill="F2F2F2" w:themeFill="background1" w:themeFillShade="F2"/>
          </w:tcPr>
          <w:p w:rsidR="00000000" w:rsidRDefault="00E73530">
            <w:pPr>
              <w:rPr>
                <w:noProof/>
              </w:rPr>
            </w:pPr>
            <w:r>
              <w:rPr>
                <w:noProof/>
              </w:rPr>
              <w:t>Identifier of the key to use.</w:t>
            </w:r>
          </w:p>
        </w:tc>
        <w:tc>
          <w:tcPr>
            <w:tcW w:w="7407" w:type="dxa"/>
          </w:tcPr>
          <w:p w:rsidR="00000000" w:rsidRDefault="00E73530">
            <w:pPr>
              <w:rPr>
                <w:lang w:val="de-DE"/>
              </w:rPr>
            </w:pPr>
            <w:r>
              <w:rPr>
                <w:lang w:val="de-DE"/>
              </w:rPr>
              <w:t>Kennung des zu verwendenden Schl</w:t>
            </w:r>
            <w:r>
              <w:rPr>
                <w:lang w:val="de-DE"/>
              </w:rPr>
              <w:t>ü</w:t>
            </w:r>
            <w:r>
              <w:rPr>
                <w:lang w:val="de-DE"/>
              </w:rPr>
              <w:t>ssels.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743 </w:t>
            </w:r>
            <w:r>
              <w:rPr>
                <w:noProof/>
                <w:sz w:val="16"/>
              </w:rPr>
              <w:br/>
            </w:r>
            <w:r>
              <w:rPr>
                <w:noProof/>
                <w:sz w:val="2"/>
              </w:rPr>
              <w:t>2bf7be1d-5985-473a-8925-9d8984975100</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744 </w:t>
            </w:r>
            <w:r>
              <w:rPr>
                <w:noProof/>
                <w:sz w:val="16"/>
              </w:rPr>
              <w:br/>
            </w:r>
            <w:r>
              <w:rPr>
                <w:noProof/>
                <w:sz w:val="2"/>
              </w:rPr>
              <w:t>93c68a5e-76f1-4b19-bf13-ab561a37194f</w:t>
            </w:r>
          </w:p>
        </w:tc>
        <w:tc>
          <w:tcPr>
            <w:tcW w:w="7407" w:type="dxa"/>
            <w:shd w:val="clear" w:color="auto" w:fill="F2F2F2" w:themeFill="background1" w:themeFillShade="F2"/>
          </w:tcPr>
          <w:p w:rsidR="00000000" w:rsidRDefault="00E73530">
            <w:pPr>
              <w:rPr>
                <w:noProof/>
              </w:rPr>
            </w:pPr>
            <w:r>
              <w:rPr>
                <w:noProof/>
              </w:rPr>
              <w:t>Identifier of the key to use.</w:t>
            </w:r>
          </w:p>
        </w:tc>
        <w:tc>
          <w:tcPr>
            <w:tcW w:w="7407" w:type="dxa"/>
          </w:tcPr>
          <w:p w:rsidR="00000000" w:rsidRDefault="00E73530">
            <w:pPr>
              <w:rPr>
                <w:lang w:val="de-DE"/>
              </w:rPr>
            </w:pPr>
            <w:r>
              <w:rPr>
                <w:lang w:val="de-DE"/>
              </w:rPr>
              <w:t>Kennung des zu verwendenden Schl</w:t>
            </w:r>
            <w:r>
              <w:rPr>
                <w:lang w:val="de-DE"/>
              </w:rPr>
              <w:t>ü</w:t>
            </w:r>
            <w:r>
              <w:rPr>
                <w:lang w:val="de-DE"/>
              </w:rPr>
              <w:t>ssels.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746 </w:t>
            </w:r>
            <w:r>
              <w:rPr>
                <w:noProof/>
                <w:sz w:val="16"/>
              </w:rPr>
              <w:br/>
            </w:r>
            <w:r>
              <w:rPr>
                <w:noProof/>
                <w:sz w:val="2"/>
              </w:rPr>
              <w:t>478e6827-3edf-42e4-a0ca-97ca4e77aeb7</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747 </w:t>
            </w:r>
            <w:r>
              <w:rPr>
                <w:noProof/>
                <w:sz w:val="16"/>
              </w:rPr>
              <w:br/>
            </w:r>
            <w:r>
              <w:rPr>
                <w:noProof/>
                <w:sz w:val="2"/>
              </w:rPr>
              <w:t>1ecef998-3668-4a37-9b6c-074bf38132ca</w:t>
            </w:r>
          </w:p>
        </w:tc>
        <w:tc>
          <w:tcPr>
            <w:tcW w:w="7407" w:type="dxa"/>
            <w:shd w:val="clear" w:color="auto" w:fill="F2F2F2" w:themeFill="background1" w:themeFillShade="F2"/>
          </w:tcPr>
          <w:p w:rsidR="00000000" w:rsidRDefault="00E73530">
            <w:pPr>
              <w:rPr>
                <w:noProof/>
              </w:rPr>
            </w:pPr>
            <w:r>
              <w:rPr>
                <w:noProof/>
              </w:rPr>
              <w:t>The user key from the DRM provider.</w:t>
            </w:r>
          </w:p>
        </w:tc>
        <w:tc>
          <w:tcPr>
            <w:tcW w:w="7407" w:type="dxa"/>
          </w:tcPr>
          <w:p w:rsidR="00000000" w:rsidRDefault="00E73530">
            <w:pPr>
              <w:rPr>
                <w:lang w:val="de-DE"/>
              </w:rPr>
            </w:pPr>
            <w:r>
              <w:rPr>
                <w:lang w:val="de-DE"/>
              </w:rPr>
              <w:t>Der Benutzerschl</w:t>
            </w:r>
            <w:r>
              <w:rPr>
                <w:lang w:val="de-DE"/>
              </w:rPr>
              <w:t>ü</w:t>
            </w:r>
            <w:r>
              <w:rPr>
                <w:lang w:val="de-DE"/>
              </w:rPr>
              <w:t>ssel vom DRM-Anbieter.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749 </w:t>
            </w:r>
            <w:r>
              <w:rPr>
                <w:noProof/>
                <w:sz w:val="16"/>
              </w:rPr>
              <w:br/>
            </w:r>
            <w:r>
              <w:rPr>
                <w:noProof/>
                <w:sz w:val="2"/>
              </w:rPr>
              <w:t>1502bff5-d4e3-43cf-b04e-89a81d5bf9f5</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750 </w:t>
            </w:r>
            <w:r>
              <w:rPr>
                <w:noProof/>
                <w:sz w:val="16"/>
              </w:rPr>
              <w:br/>
            </w:r>
            <w:r>
              <w:rPr>
                <w:noProof/>
                <w:sz w:val="2"/>
              </w:rPr>
              <w:t>c27ae7d8-166a-4a03-953f-b339e5f6605e</w:t>
            </w:r>
          </w:p>
        </w:tc>
        <w:tc>
          <w:tcPr>
            <w:tcW w:w="7407" w:type="dxa"/>
            <w:shd w:val="clear" w:color="auto" w:fill="F2F2F2" w:themeFill="background1" w:themeFillShade="F2"/>
          </w:tcPr>
          <w:p w:rsidR="00000000" w:rsidRDefault="00E73530">
            <w:pPr>
              <w:rPr>
                <w:noProof/>
              </w:rPr>
            </w:pPr>
            <w:r>
              <w:rPr>
                <w:noProof/>
              </w:rPr>
              <w:t>The server key from the DRM provi</w:t>
            </w:r>
            <w:r>
              <w:rPr>
                <w:noProof/>
              </w:rPr>
              <w:t>der.</w:t>
            </w:r>
          </w:p>
        </w:tc>
        <w:tc>
          <w:tcPr>
            <w:tcW w:w="7407" w:type="dxa"/>
          </w:tcPr>
          <w:p w:rsidR="00000000" w:rsidRDefault="00E73530">
            <w:pPr>
              <w:rPr>
                <w:lang w:val="de-DE"/>
              </w:rPr>
            </w:pPr>
            <w:r>
              <w:rPr>
                <w:lang w:val="de-DE"/>
              </w:rPr>
              <w:t>Der Serverschl</w:t>
            </w:r>
            <w:r>
              <w:rPr>
                <w:lang w:val="de-DE"/>
              </w:rPr>
              <w:t>ü</w:t>
            </w:r>
            <w:r>
              <w:rPr>
                <w:lang w:val="de-DE"/>
              </w:rPr>
              <w:t>ssel vom DRM-Anbieter.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752 </w:t>
            </w:r>
            <w:r>
              <w:rPr>
                <w:noProof/>
                <w:sz w:val="16"/>
              </w:rPr>
              <w:br/>
            </w:r>
            <w:r>
              <w:rPr>
                <w:noProof/>
                <w:sz w:val="2"/>
              </w:rPr>
              <w:t>29e1a152-7674-4681-8b3b-2de0d34b58f7</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753 </w:t>
            </w:r>
            <w:r>
              <w:rPr>
                <w:noProof/>
                <w:sz w:val="16"/>
              </w:rPr>
              <w:br/>
            </w:r>
            <w:r>
              <w:rPr>
                <w:noProof/>
                <w:sz w:val="2"/>
              </w:rPr>
              <w:t>60350ed1-c329-4f64-80aa-a2b08fcff5e7</w:t>
            </w:r>
          </w:p>
        </w:tc>
        <w:tc>
          <w:tcPr>
            <w:tcW w:w="7407" w:type="dxa"/>
            <w:shd w:val="clear" w:color="auto" w:fill="F2F2F2" w:themeFill="background1" w:themeFillShade="F2"/>
          </w:tcPr>
          <w:p w:rsidR="00000000" w:rsidRDefault="00E73530">
            <w:pPr>
              <w:rPr>
                <w:noProof/>
              </w:rPr>
            </w:pPr>
            <w:r>
              <w:rPr>
                <w:noProof/>
              </w:rPr>
              <w:t>Unique identifier for the media.</w:t>
            </w:r>
          </w:p>
        </w:tc>
        <w:tc>
          <w:tcPr>
            <w:tcW w:w="7407" w:type="dxa"/>
          </w:tcPr>
          <w:p w:rsidR="00000000" w:rsidRDefault="00E73530">
            <w:pPr>
              <w:rPr>
                <w:lang w:val="de-DE"/>
              </w:rPr>
            </w:pPr>
            <w:r>
              <w:rPr>
                <w:lang w:val="de-DE"/>
              </w:rPr>
              <w:t>Eindeutige Kennung f</w:t>
            </w:r>
            <w:r>
              <w:rPr>
                <w:lang w:val="de-DE"/>
              </w:rPr>
              <w:t>ü</w:t>
            </w:r>
            <w:r>
              <w:rPr>
                <w:lang w:val="de-DE"/>
              </w:rPr>
              <w:t>r das Medium.</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755 </w:t>
            </w:r>
            <w:r>
              <w:rPr>
                <w:noProof/>
                <w:sz w:val="16"/>
              </w:rPr>
              <w:br/>
            </w:r>
            <w:r>
              <w:rPr>
                <w:noProof/>
                <w:sz w:val="2"/>
              </w:rPr>
              <w:t>c02ad2a9-eaf0-471d-820c-c6a5563fb7d3</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756 </w:t>
            </w:r>
            <w:r>
              <w:rPr>
                <w:noProof/>
                <w:sz w:val="16"/>
              </w:rPr>
              <w:br/>
            </w:r>
            <w:r>
              <w:rPr>
                <w:noProof/>
                <w:sz w:val="2"/>
              </w:rPr>
              <w:t>917257d3-e9f8-45d8-96c4-8c2cd319668f</w:t>
            </w:r>
          </w:p>
        </w:tc>
        <w:tc>
          <w:tcPr>
            <w:tcW w:w="7407" w:type="dxa"/>
            <w:shd w:val="clear" w:color="auto" w:fill="F2F2F2" w:themeFill="background1" w:themeFillShade="F2"/>
          </w:tcPr>
          <w:p w:rsidR="00000000" w:rsidRDefault="00E73530">
            <w:pPr>
              <w:rPr>
                <w:noProof/>
              </w:rPr>
            </w:pPr>
            <w:r>
              <w:rPr>
                <w:noProof/>
              </w:rPr>
              <w:t>Unique identifier for the content.</w:t>
            </w:r>
          </w:p>
        </w:tc>
        <w:tc>
          <w:tcPr>
            <w:tcW w:w="7407" w:type="dxa"/>
          </w:tcPr>
          <w:p w:rsidR="00000000" w:rsidRDefault="00E73530">
            <w:pPr>
              <w:rPr>
                <w:lang w:val="de-DE"/>
              </w:rPr>
            </w:pPr>
            <w:r>
              <w:rPr>
                <w:lang w:val="de-DE"/>
              </w:rPr>
              <w:t>Eindeutige Kennung f</w:t>
            </w:r>
            <w:r>
              <w:rPr>
                <w:lang w:val="de-DE"/>
              </w:rPr>
              <w:t>ü</w:t>
            </w:r>
            <w:r>
              <w:rPr>
                <w:lang w:val="de-DE"/>
              </w:rPr>
              <w:t>r den Inhalt.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758 </w:t>
            </w:r>
            <w:r>
              <w:rPr>
                <w:noProof/>
                <w:sz w:val="16"/>
              </w:rPr>
              <w:br/>
            </w:r>
            <w:r>
              <w:rPr>
                <w:noProof/>
                <w:sz w:val="2"/>
              </w:rPr>
              <w:t>37dfd0b9-81ee-44c6-a42e-117069192f3c</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759 </w:t>
            </w:r>
            <w:r>
              <w:rPr>
                <w:noProof/>
                <w:sz w:val="16"/>
              </w:rPr>
              <w:br/>
            </w:r>
            <w:r>
              <w:rPr>
                <w:noProof/>
                <w:sz w:val="2"/>
              </w:rPr>
              <w:t>59d73d57-</w:t>
            </w:r>
            <w:r>
              <w:rPr>
                <w:noProof/>
                <w:sz w:val="2"/>
              </w:rPr>
              <w:t>6ea6-45cb-9ea6-5d8cc6484d54</w:t>
            </w:r>
          </w:p>
        </w:tc>
        <w:tc>
          <w:tcPr>
            <w:tcW w:w="7407" w:type="dxa"/>
            <w:shd w:val="clear" w:color="auto" w:fill="F2F2F2" w:themeFill="background1" w:themeFillShade="F2"/>
          </w:tcPr>
          <w:p w:rsidR="00000000" w:rsidRDefault="00E73530">
            <w:pPr>
              <w:rPr>
                <w:noProof/>
              </w:rPr>
            </w:pPr>
            <w:r>
              <w:rPr>
                <w:noProof/>
              </w:rPr>
              <w:t>Unique identifier for the content.</w:t>
            </w:r>
          </w:p>
        </w:tc>
        <w:tc>
          <w:tcPr>
            <w:tcW w:w="7407" w:type="dxa"/>
          </w:tcPr>
          <w:p w:rsidR="00000000" w:rsidRDefault="00E73530">
            <w:pPr>
              <w:rPr>
                <w:lang w:val="de-DE"/>
              </w:rPr>
            </w:pPr>
            <w:r>
              <w:rPr>
                <w:lang w:val="de-DE"/>
              </w:rPr>
              <w:t>Eindeutige Kennung f</w:t>
            </w:r>
            <w:r>
              <w:rPr>
                <w:lang w:val="de-DE"/>
              </w:rPr>
              <w:t>ü</w:t>
            </w:r>
            <w:r>
              <w:rPr>
                <w:lang w:val="de-DE"/>
              </w:rPr>
              <w:t>r den Inhalt.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761 </w:t>
            </w:r>
            <w:r>
              <w:rPr>
                <w:noProof/>
                <w:sz w:val="16"/>
              </w:rPr>
              <w:br/>
            </w:r>
            <w:r>
              <w:rPr>
                <w:noProof/>
                <w:sz w:val="2"/>
              </w:rPr>
              <w:t>1c254028-169a-44f6-8bf9-a40e1f7333b4</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762 </w:t>
            </w:r>
            <w:r>
              <w:rPr>
                <w:noProof/>
                <w:sz w:val="16"/>
              </w:rPr>
              <w:br/>
            </w:r>
            <w:r>
              <w:rPr>
                <w:noProof/>
                <w:sz w:val="2"/>
              </w:rPr>
              <w:t>dcf58cea-d71f-4b1c-a7f6-a48d48e1d64f</w:t>
            </w:r>
          </w:p>
        </w:tc>
        <w:tc>
          <w:tcPr>
            <w:tcW w:w="7407" w:type="dxa"/>
            <w:shd w:val="clear" w:color="auto" w:fill="F2F2F2" w:themeFill="background1" w:themeFillShade="F2"/>
          </w:tcPr>
          <w:p w:rsidR="00000000" w:rsidRDefault="00E73530">
            <w:pPr>
              <w:rPr>
                <w:noProof/>
              </w:rPr>
            </w:pPr>
            <w:r>
              <w:rPr>
                <w:noProof/>
              </w:rPr>
              <w:t>Information about DRM providers when using Common Encryption.</w:t>
            </w:r>
          </w:p>
        </w:tc>
        <w:tc>
          <w:tcPr>
            <w:tcW w:w="7407" w:type="dxa"/>
          </w:tcPr>
          <w:p w:rsidR="00000000" w:rsidRDefault="00E73530">
            <w:pPr>
              <w:rPr>
                <w:lang w:val="de-DE"/>
              </w:rPr>
            </w:pPr>
            <w:r>
              <w:rPr>
                <w:lang w:val="de-DE"/>
              </w:rPr>
              <w:t>Informationen zu DRM-Anbietern bei Verwendung von Common Encryption.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764 </w:t>
            </w:r>
            <w:r>
              <w:rPr>
                <w:noProof/>
                <w:sz w:val="16"/>
              </w:rPr>
              <w:br/>
            </w:r>
            <w:r>
              <w:rPr>
                <w:noProof/>
                <w:sz w:val="2"/>
              </w:rPr>
              <w:t>2bbb0970-0067-42eb-9538-20f3540be9e7</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765 </w:t>
            </w:r>
            <w:r>
              <w:rPr>
                <w:noProof/>
                <w:sz w:val="16"/>
              </w:rPr>
              <w:br/>
            </w:r>
            <w:r>
              <w:rPr>
                <w:noProof/>
                <w:sz w:val="2"/>
              </w:rPr>
              <w:t>783df3a0-ce36-42d0-8178-8c61814f0c7c</w:t>
            </w:r>
          </w:p>
        </w:tc>
        <w:tc>
          <w:tcPr>
            <w:tcW w:w="7407" w:type="dxa"/>
            <w:shd w:val="clear" w:color="auto" w:fill="F2F2F2" w:themeFill="background1" w:themeFillShade="F2"/>
          </w:tcPr>
          <w:p w:rsidR="00000000" w:rsidRDefault="00E73530">
            <w:pPr>
              <w:rPr>
                <w:noProof/>
              </w:rPr>
            </w:pPr>
            <w:r>
              <w:rPr>
                <w:noProof/>
              </w:rPr>
              <w:t>Provider type f</w:t>
            </w:r>
            <w:r>
              <w:rPr>
                <w:noProof/>
              </w:rPr>
              <w:t>or this DRM schema.</w:t>
            </w:r>
          </w:p>
        </w:tc>
        <w:tc>
          <w:tcPr>
            <w:tcW w:w="7407" w:type="dxa"/>
          </w:tcPr>
          <w:p w:rsidR="00000000" w:rsidRDefault="00E73530">
            <w:pPr>
              <w:rPr>
                <w:lang w:val="de-DE"/>
              </w:rPr>
            </w:pPr>
            <w:r>
              <w:rPr>
                <w:lang w:val="de-DE"/>
              </w:rPr>
              <w:t>Anbietertyp f</w:t>
            </w:r>
            <w:r>
              <w:rPr>
                <w:lang w:val="de-DE"/>
              </w:rPr>
              <w:t>ü</w:t>
            </w:r>
            <w:r>
              <w:rPr>
                <w:lang w:val="de-DE"/>
              </w:rPr>
              <w:t>r dieses DRM-Schema.</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767 </w:t>
            </w:r>
            <w:r>
              <w:rPr>
                <w:noProof/>
                <w:sz w:val="16"/>
              </w:rPr>
              <w:br/>
            </w:r>
            <w:r>
              <w:rPr>
                <w:noProof/>
                <w:sz w:val="2"/>
              </w:rPr>
              <w:t>a33ac65a-e504-42f0-b4a4-e4b1cd7c69e9</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768 </w:t>
            </w:r>
            <w:r>
              <w:rPr>
                <w:noProof/>
                <w:sz w:val="16"/>
              </w:rPr>
              <w:br/>
            </w:r>
            <w:r>
              <w:rPr>
                <w:noProof/>
                <w:sz w:val="2"/>
              </w:rPr>
              <w:t>d506a4fd-94db-4294-9636-28ffde4fb09a</w:t>
            </w:r>
          </w:p>
        </w:tc>
        <w:tc>
          <w:tcPr>
            <w:tcW w:w="7407" w:type="dxa"/>
            <w:shd w:val="clear" w:color="auto" w:fill="F2F2F2" w:themeFill="background1" w:themeFillShade="F2"/>
          </w:tcPr>
          <w:p w:rsidR="00000000" w:rsidRDefault="00E73530">
            <w:pPr>
              <w:rPr>
                <w:noProof/>
              </w:rPr>
            </w:pPr>
            <w:r>
              <w:rPr>
                <w:noProof/>
              </w:rPr>
              <w:t xml:space="preserve">License acquisition URL for </w:t>
            </w:r>
            <w:r>
              <w:rPr>
                <w:rStyle w:val="mqInternal"/>
                <w:noProof/>
              </w:rPr>
              <w:t>[1}[2]{3]</w:t>
            </w:r>
            <w:r>
              <w:rPr>
                <w:noProof/>
              </w:rPr>
              <w:t xml:space="preserve"> schema.</w:t>
            </w:r>
          </w:p>
        </w:tc>
        <w:tc>
          <w:tcPr>
            <w:tcW w:w="7407" w:type="dxa"/>
          </w:tcPr>
          <w:p w:rsidR="00000000" w:rsidRDefault="00E73530">
            <w:pPr>
              <w:rPr>
                <w:lang w:val="de-DE"/>
              </w:rPr>
            </w:pPr>
            <w:r>
              <w:rPr>
                <w:lang w:val="de-DE"/>
              </w:rPr>
              <w:t>Lizenzerwerbs-URL f</w:t>
            </w:r>
            <w:r>
              <w:rPr>
                <w:lang w:val="de-DE"/>
              </w:rPr>
              <w:t>ü</w:t>
            </w:r>
            <w:r>
              <w:rPr>
                <w:lang w:val="de-DE"/>
              </w:rPr>
              <w:t xml:space="preserve">r </w:t>
            </w:r>
            <w:r>
              <w:rPr>
                <w:rStyle w:val="mqInternal"/>
                <w:noProof/>
                <w:lang w:val="de-DE"/>
              </w:rPr>
              <w:t>[1}[2]{3]</w:t>
            </w:r>
            <w:r>
              <w:rPr>
                <w:lang w:val="de-DE"/>
              </w:rPr>
              <w:t xml:space="preserve"> Schema.</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769 </w:t>
            </w:r>
            <w:r>
              <w:rPr>
                <w:noProof/>
                <w:sz w:val="16"/>
              </w:rPr>
              <w:br/>
            </w:r>
            <w:r>
              <w:rPr>
                <w:noProof/>
                <w:sz w:val="2"/>
              </w:rPr>
              <w:t>501be6c0-e854-422c-8a94-5e2f9449b8c7</w:t>
            </w:r>
          </w:p>
        </w:tc>
        <w:tc>
          <w:tcPr>
            <w:tcW w:w="7407" w:type="dxa"/>
            <w:shd w:val="clear" w:color="auto" w:fill="F2F2F2" w:themeFill="background1" w:themeFillShade="F2"/>
          </w:tcPr>
          <w:p w:rsidR="00000000" w:rsidRDefault="00E73530">
            <w:pPr>
              <w:rPr>
                <w:noProof/>
              </w:rPr>
            </w:pPr>
            <w:r>
              <w:rPr>
                <w:noProof/>
              </w:rPr>
              <w:t>H.264</w:t>
            </w:r>
          </w:p>
        </w:tc>
        <w:tc>
          <w:tcPr>
            <w:tcW w:w="7407" w:type="dxa"/>
          </w:tcPr>
          <w:p w:rsidR="00000000" w:rsidRDefault="00E73530">
            <w:pPr>
              <w:rPr>
                <w:lang w:val="de-DE"/>
              </w:rPr>
            </w:pPr>
            <w:r>
              <w:rPr>
                <w:lang w:val="de-DE"/>
              </w:rPr>
              <w:t>H.264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770 </w:t>
            </w:r>
            <w:r>
              <w:rPr>
                <w:noProof/>
                <w:sz w:val="16"/>
              </w:rPr>
              <w:br/>
            </w:r>
            <w:r>
              <w:rPr>
                <w:noProof/>
                <w:sz w:val="2"/>
              </w:rPr>
              <w:t>2dc176dd-1f57-4161-abbb-3c5b5ccb3148</w:t>
            </w:r>
          </w:p>
        </w:tc>
        <w:tc>
          <w:tcPr>
            <w:tcW w:w="7407" w:type="dxa"/>
            <w:shd w:val="clear" w:color="auto" w:fill="F2F2F2" w:themeFill="background1" w:themeFillShade="F2"/>
          </w:tcPr>
          <w:p w:rsidR="00000000" w:rsidRDefault="00E73530">
            <w:pPr>
              <w:rPr>
                <w:noProof/>
              </w:rPr>
            </w:pPr>
            <w:r>
              <w:rPr>
                <w:noProof/>
              </w:rPr>
              <w:t>Setting</w:t>
            </w:r>
          </w:p>
        </w:tc>
        <w:tc>
          <w:tcPr>
            <w:tcW w:w="7407" w:type="dxa"/>
          </w:tcPr>
          <w:p w:rsidR="00000000" w:rsidRDefault="00E73530">
            <w:pPr>
              <w:rPr>
                <w:lang w:val="de-DE"/>
              </w:rPr>
            </w:pPr>
            <w:r>
              <w:rPr>
                <w:lang w:val="de-DE"/>
              </w:rPr>
              <w:t>Rahmen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771 </w:t>
            </w:r>
            <w:r>
              <w:rPr>
                <w:noProof/>
                <w:sz w:val="16"/>
              </w:rPr>
              <w:br/>
            </w:r>
            <w:r>
              <w:rPr>
                <w:noProof/>
                <w:sz w:val="2"/>
              </w:rPr>
              <w:t>c086eda7-59dd-46d6-9424-32035550392c</w:t>
            </w:r>
          </w:p>
        </w:tc>
        <w:tc>
          <w:tcPr>
            <w:tcW w:w="7407" w:type="dxa"/>
            <w:shd w:val="clear" w:color="auto" w:fill="F2F2F2" w:themeFill="background1" w:themeFillShade="F2"/>
          </w:tcPr>
          <w:p w:rsidR="00000000" w:rsidRDefault="00E73530">
            <w:pPr>
              <w:rPr>
                <w:noProof/>
              </w:rPr>
            </w:pPr>
            <w:r>
              <w:rPr>
                <w:noProof/>
              </w:rPr>
              <w:t>Default</w:t>
            </w:r>
          </w:p>
        </w:tc>
        <w:tc>
          <w:tcPr>
            <w:tcW w:w="7407" w:type="dxa"/>
          </w:tcPr>
          <w:p w:rsidR="00000000" w:rsidRDefault="00E73530">
            <w:pPr>
              <w:rPr>
                <w:lang w:val="de-DE"/>
              </w:rPr>
            </w:pPr>
            <w:r>
              <w:rPr>
                <w:lang w:val="de-DE"/>
              </w:rPr>
              <w:t>Standard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772 </w:t>
            </w:r>
            <w:r>
              <w:rPr>
                <w:noProof/>
                <w:sz w:val="16"/>
              </w:rPr>
              <w:br/>
            </w:r>
            <w:r>
              <w:rPr>
                <w:noProof/>
                <w:sz w:val="2"/>
              </w:rPr>
              <w:t>ceb27498-b6e4-4d8a-a90f-ad32326122fb</w:t>
            </w:r>
          </w:p>
        </w:tc>
        <w:tc>
          <w:tcPr>
            <w:tcW w:w="7407" w:type="dxa"/>
            <w:shd w:val="clear" w:color="auto" w:fill="F2F2F2" w:themeFill="background1" w:themeFillShade="F2"/>
          </w:tcPr>
          <w:p w:rsidR="00000000" w:rsidRDefault="00E73530">
            <w:pPr>
              <w:rPr>
                <w:noProof/>
              </w:rPr>
            </w:pPr>
            <w:r>
              <w:rPr>
                <w:noProof/>
              </w:rPr>
              <w:t>Description</w:t>
            </w:r>
          </w:p>
        </w:tc>
        <w:tc>
          <w:tcPr>
            <w:tcW w:w="7407" w:type="dxa"/>
          </w:tcPr>
          <w:p w:rsidR="00000000" w:rsidRDefault="00E73530">
            <w:pPr>
              <w:rPr>
                <w:lang w:val="de-DE"/>
              </w:rPr>
            </w:pPr>
            <w:r>
              <w:rPr>
                <w:lang w:val="de-DE"/>
              </w:rPr>
              <w:t>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774 </w:t>
            </w:r>
            <w:r>
              <w:rPr>
                <w:noProof/>
                <w:sz w:val="16"/>
              </w:rPr>
              <w:br/>
            </w:r>
            <w:r>
              <w:rPr>
                <w:noProof/>
                <w:sz w:val="2"/>
              </w:rPr>
              <w:t>1833d2a7-205c-</w:t>
            </w:r>
            <w:r>
              <w:rPr>
                <w:noProof/>
                <w:sz w:val="2"/>
              </w:rPr>
              <w:t>4d94-891f-7513ea21d8f1</w:t>
            </w:r>
          </w:p>
        </w:tc>
        <w:tc>
          <w:tcPr>
            <w:tcW w:w="7407" w:type="dxa"/>
            <w:shd w:val="clear" w:color="auto" w:fill="F2F2F2" w:themeFill="background1" w:themeFillShade="F2"/>
          </w:tcPr>
          <w:p w:rsidR="00000000" w:rsidRDefault="00E73530">
            <w:pPr>
              <w:rPr>
                <w:noProof/>
              </w:rPr>
            </w:pPr>
            <w:r>
              <w:rPr>
                <w:noProof/>
              </w:rPr>
              <w:t>3</w:t>
            </w:r>
          </w:p>
        </w:tc>
        <w:tc>
          <w:tcPr>
            <w:tcW w:w="7407" w:type="dxa"/>
          </w:tcPr>
          <w:p w:rsidR="00000000" w:rsidRDefault="00E73530">
            <w:pPr>
              <w:rPr>
                <w:lang w:val="de-DE"/>
              </w:rPr>
            </w:pPr>
            <w:r>
              <w:rPr>
                <w:lang w:val="de-DE"/>
              </w:rPr>
              <w:t>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775 </w:t>
            </w:r>
            <w:r>
              <w:rPr>
                <w:noProof/>
                <w:sz w:val="16"/>
              </w:rPr>
              <w:br/>
            </w:r>
            <w:r>
              <w:rPr>
                <w:noProof/>
                <w:sz w:val="2"/>
              </w:rPr>
              <w:t>bf9bb21e-3f51-46e6-9cbe-35539ca01f00</w:t>
            </w:r>
          </w:p>
        </w:tc>
        <w:tc>
          <w:tcPr>
            <w:tcW w:w="7407" w:type="dxa"/>
            <w:shd w:val="clear" w:color="auto" w:fill="F2F2F2" w:themeFill="background1" w:themeFillShade="F2"/>
          </w:tcPr>
          <w:p w:rsidR="00000000" w:rsidRDefault="00E73530">
            <w:pPr>
              <w:rPr>
                <w:noProof/>
              </w:rPr>
            </w:pPr>
            <w:r>
              <w:rPr>
                <w:noProof/>
              </w:rPr>
              <w:t>A number of reference frames to use in H.264 video.</w:t>
            </w:r>
          </w:p>
        </w:tc>
        <w:tc>
          <w:tcPr>
            <w:tcW w:w="7407" w:type="dxa"/>
          </w:tcPr>
          <w:p w:rsidR="00000000" w:rsidRDefault="00E73530">
            <w:pPr>
              <w:rPr>
                <w:lang w:val="de-DE"/>
              </w:rPr>
            </w:pPr>
            <w:r>
              <w:rPr>
                <w:lang w:val="de-DE"/>
              </w:rPr>
              <w:t>Eine Reihe von Referenzrahmen, die in H.264-Videos verwendet werden sollen.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776 </w:t>
            </w:r>
            <w:r>
              <w:rPr>
                <w:noProof/>
                <w:sz w:val="16"/>
              </w:rPr>
              <w:br/>
            </w:r>
            <w:r>
              <w:rPr>
                <w:noProof/>
                <w:sz w:val="2"/>
              </w:rPr>
              <w:t>58e25361-6a3c-43c3-bb93-f635275ceab6</w:t>
            </w:r>
          </w:p>
        </w:tc>
        <w:tc>
          <w:tcPr>
            <w:tcW w:w="7407" w:type="dxa"/>
            <w:shd w:val="clear" w:color="auto" w:fill="F2F2F2" w:themeFill="background1" w:themeFillShade="F2"/>
          </w:tcPr>
          <w:p w:rsidR="00000000" w:rsidRDefault="00E73530">
            <w:pPr>
              <w:rPr>
                <w:noProof/>
              </w:rPr>
            </w:pPr>
            <w:r>
              <w:rPr>
                <w:rStyle w:val="mqInternal"/>
                <w:noProof/>
              </w:rPr>
              <w:t>[1}</w:t>
            </w:r>
            <w:r>
              <w:rPr>
                <w:noProof/>
              </w:rPr>
              <w:t>h264_profile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h264_profile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777 </w:t>
            </w:r>
            <w:r>
              <w:rPr>
                <w:noProof/>
                <w:sz w:val="16"/>
              </w:rPr>
              <w:br/>
            </w:r>
            <w:r>
              <w:rPr>
                <w:noProof/>
                <w:sz w:val="2"/>
              </w:rPr>
              <w:t>b3ddee01-db14-41d5-9ebe-965a60b5406a</w:t>
            </w:r>
          </w:p>
        </w:tc>
        <w:tc>
          <w:tcPr>
            <w:tcW w:w="7407" w:type="dxa"/>
            <w:shd w:val="clear" w:color="auto" w:fill="F2F2F2" w:themeFill="background1" w:themeFillShade="F2"/>
          </w:tcPr>
          <w:p w:rsidR="00000000" w:rsidRDefault="00E73530">
            <w:pPr>
              <w:rPr>
                <w:noProof/>
              </w:rPr>
            </w:pPr>
            <w:r>
              <w:rPr>
                <w:noProof/>
              </w:rPr>
              <w:t>baseline&gt;</w:t>
            </w:r>
          </w:p>
        </w:tc>
        <w:tc>
          <w:tcPr>
            <w:tcW w:w="7407" w:type="dxa"/>
          </w:tcPr>
          <w:p w:rsidR="00000000" w:rsidRDefault="00E73530">
            <w:pPr>
              <w:rPr>
                <w:lang w:val="de-DE"/>
              </w:rPr>
            </w:pPr>
            <w:r>
              <w:rPr>
                <w:lang w:val="de-DE"/>
              </w:rPr>
              <w:t>Grundlinie&gt;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778 </w:t>
            </w:r>
            <w:r>
              <w:rPr>
                <w:noProof/>
                <w:sz w:val="16"/>
              </w:rPr>
              <w:br/>
            </w:r>
            <w:r>
              <w:rPr>
                <w:noProof/>
                <w:sz w:val="2"/>
              </w:rPr>
              <w:t>79d98670-0384-4a22-9a95-1b4c006d91cc</w:t>
            </w:r>
          </w:p>
        </w:tc>
        <w:tc>
          <w:tcPr>
            <w:tcW w:w="7407" w:type="dxa"/>
            <w:shd w:val="clear" w:color="auto" w:fill="F2F2F2" w:themeFill="background1" w:themeFillShade="F2"/>
          </w:tcPr>
          <w:p w:rsidR="00000000" w:rsidRDefault="00E73530">
            <w:pPr>
              <w:rPr>
                <w:noProof/>
              </w:rPr>
            </w:pPr>
            <w:r>
              <w:rPr>
                <w:noProof/>
              </w:rPr>
              <w:t>The H.264 profile to use.</w:t>
            </w:r>
          </w:p>
        </w:tc>
        <w:tc>
          <w:tcPr>
            <w:tcW w:w="7407" w:type="dxa"/>
          </w:tcPr>
          <w:p w:rsidR="00000000" w:rsidRDefault="00E73530">
            <w:pPr>
              <w:rPr>
                <w:lang w:val="de-DE"/>
              </w:rPr>
            </w:pPr>
            <w:r>
              <w:rPr>
                <w:lang w:val="de-DE"/>
              </w:rPr>
              <w:t>Das zu verwendende H.264-Profil.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780 </w:t>
            </w:r>
            <w:r>
              <w:rPr>
                <w:noProof/>
                <w:sz w:val="16"/>
              </w:rPr>
              <w:br/>
            </w:r>
            <w:r>
              <w:rPr>
                <w:noProof/>
                <w:sz w:val="2"/>
              </w:rPr>
              <w:t>109398a3-721d-486a-b1e7-a8146c8326f8</w:t>
            </w:r>
          </w:p>
        </w:tc>
        <w:tc>
          <w:tcPr>
            <w:tcW w:w="7407" w:type="dxa"/>
            <w:shd w:val="clear" w:color="auto" w:fill="F2F2F2" w:themeFill="background1" w:themeFillShade="F2"/>
          </w:tcPr>
          <w:p w:rsidR="00000000" w:rsidRDefault="00E73530">
            <w:pPr>
              <w:rPr>
                <w:noProof/>
              </w:rPr>
            </w:pPr>
            <w:r>
              <w:rPr>
                <w:noProof/>
              </w:rPr>
              <w:t xml:space="preserve">Automatically calculated using </w:t>
            </w:r>
            <w:r>
              <w:rPr>
                <w:rStyle w:val="mqInternal"/>
                <w:noProof/>
              </w:rPr>
              <w:t>[1}</w:t>
            </w:r>
            <w:r>
              <w:rPr>
                <w:noProof/>
              </w:rPr>
              <w:t>H.264 level chart</w:t>
            </w:r>
            <w:r>
              <w:rPr>
                <w:rStyle w:val="mqInternal"/>
                <w:noProof/>
              </w:rPr>
              <w:t>{2]</w:t>
            </w:r>
            <w:r>
              <w:rPr>
                <w:noProof/>
              </w:rPr>
              <w:t xml:space="preserve"> based on the output video.</w:t>
            </w:r>
          </w:p>
        </w:tc>
        <w:tc>
          <w:tcPr>
            <w:tcW w:w="7407" w:type="dxa"/>
          </w:tcPr>
          <w:p w:rsidR="00000000" w:rsidRDefault="00E73530">
            <w:pPr>
              <w:rPr>
                <w:lang w:val="de-DE"/>
              </w:rPr>
            </w:pPr>
            <w:r>
              <w:rPr>
                <w:lang w:val="de-DE"/>
              </w:rPr>
              <w:t xml:space="preserve">Automatisch berechnet mit </w:t>
            </w:r>
            <w:r>
              <w:rPr>
                <w:rStyle w:val="mqInternal"/>
                <w:noProof/>
                <w:lang w:val="de-DE"/>
              </w:rPr>
              <w:t>[1}</w:t>
            </w:r>
            <w:r>
              <w:rPr>
                <w:lang w:val="de-DE"/>
              </w:rPr>
              <w:t>H.264 Level Chart</w:t>
            </w:r>
            <w:r>
              <w:rPr>
                <w:rStyle w:val="mqInternal"/>
                <w:noProof/>
                <w:lang w:val="de-DE"/>
              </w:rPr>
              <w:t>{2]</w:t>
            </w:r>
            <w:r>
              <w:rPr>
                <w:lang w:val="de-DE"/>
              </w:rPr>
              <w:t xml:space="preserve"> basierend auf dem ausgegebenen Video.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781 </w:t>
            </w:r>
            <w:r>
              <w:rPr>
                <w:noProof/>
                <w:sz w:val="16"/>
              </w:rPr>
              <w:br/>
            </w:r>
            <w:r>
              <w:rPr>
                <w:noProof/>
                <w:sz w:val="2"/>
              </w:rPr>
              <w:t>8ee9f191-6429-42ff-8b6d-4aba0141dfae</w:t>
            </w:r>
          </w:p>
        </w:tc>
        <w:tc>
          <w:tcPr>
            <w:tcW w:w="7407" w:type="dxa"/>
            <w:shd w:val="clear" w:color="auto" w:fill="F2F2F2" w:themeFill="background1" w:themeFillShade="F2"/>
          </w:tcPr>
          <w:p w:rsidR="00000000" w:rsidRDefault="00E73530">
            <w:pPr>
              <w:rPr>
                <w:noProof/>
              </w:rPr>
            </w:pPr>
            <w:r>
              <w:rPr>
                <w:noProof/>
              </w:rPr>
              <w:t>The H.264 level to use.</w:t>
            </w:r>
          </w:p>
        </w:tc>
        <w:tc>
          <w:tcPr>
            <w:tcW w:w="7407" w:type="dxa"/>
          </w:tcPr>
          <w:p w:rsidR="00000000" w:rsidRDefault="00E73530">
            <w:pPr>
              <w:rPr>
                <w:lang w:val="de-DE"/>
              </w:rPr>
            </w:pPr>
            <w:r>
              <w:rPr>
                <w:lang w:val="de-DE"/>
              </w:rPr>
              <w:t>Die zu verwendende H.264-Stufe.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783 </w:t>
            </w:r>
            <w:r>
              <w:rPr>
                <w:noProof/>
                <w:sz w:val="16"/>
              </w:rPr>
              <w:br/>
            </w:r>
            <w:r>
              <w:rPr>
                <w:noProof/>
                <w:sz w:val="2"/>
              </w:rPr>
              <w:t>280ae319-cd19-4828-9c51-6ea4a6bd7800</w:t>
            </w:r>
          </w:p>
        </w:tc>
        <w:tc>
          <w:tcPr>
            <w:tcW w:w="7407" w:type="dxa"/>
            <w:shd w:val="clear" w:color="auto" w:fill="F2F2F2" w:themeFill="background1" w:themeFillShade="F2"/>
          </w:tcPr>
          <w:p w:rsidR="00000000" w:rsidRDefault="00E73530">
            <w:pPr>
              <w:rPr>
                <w:noProof/>
              </w:rPr>
            </w:pPr>
            <w:r>
              <w:rPr>
                <w:noProof/>
              </w:rPr>
              <w:t>0</w:t>
            </w:r>
          </w:p>
        </w:tc>
        <w:tc>
          <w:tcPr>
            <w:tcW w:w="7407" w:type="dxa"/>
          </w:tcPr>
          <w:p w:rsidR="00000000" w:rsidRDefault="00E73530">
            <w:pPr>
              <w:rPr>
                <w:lang w:val="de-DE"/>
              </w:rPr>
            </w:pPr>
            <w:r>
              <w:rPr>
                <w:lang w:val="de-DE"/>
              </w:rPr>
              <w:t>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784 </w:t>
            </w:r>
            <w:r>
              <w:rPr>
                <w:noProof/>
                <w:sz w:val="16"/>
              </w:rPr>
              <w:br/>
            </w:r>
            <w:r>
              <w:rPr>
                <w:noProof/>
                <w:sz w:val="2"/>
              </w:rPr>
              <w:t>40d5d240-8fde-4b06-830a-3f8e2a64cc7f</w:t>
            </w:r>
          </w:p>
        </w:tc>
        <w:tc>
          <w:tcPr>
            <w:tcW w:w="7407" w:type="dxa"/>
            <w:shd w:val="clear" w:color="auto" w:fill="F2F2F2" w:themeFill="background1" w:themeFillShade="F2"/>
          </w:tcPr>
          <w:p w:rsidR="00000000" w:rsidRDefault="00E73530">
            <w:pPr>
              <w:rPr>
                <w:noProof/>
              </w:rPr>
            </w:pPr>
            <w:r>
              <w:rPr>
                <w:noProof/>
              </w:rPr>
              <w:t>The maximum number of consecutive B-frames.</w:t>
            </w:r>
          </w:p>
        </w:tc>
        <w:tc>
          <w:tcPr>
            <w:tcW w:w="7407" w:type="dxa"/>
          </w:tcPr>
          <w:p w:rsidR="00000000" w:rsidRDefault="00E73530">
            <w:pPr>
              <w:rPr>
                <w:lang w:val="de-DE"/>
              </w:rPr>
            </w:pPr>
            <w:r>
              <w:rPr>
                <w:lang w:val="de-DE"/>
              </w:rPr>
              <w:t>Die maximale Anzahl aufeinanderfolgender B-Frames.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786 </w:t>
            </w:r>
            <w:r>
              <w:rPr>
                <w:noProof/>
                <w:sz w:val="16"/>
              </w:rPr>
              <w:br/>
            </w:r>
            <w:r>
              <w:rPr>
                <w:noProof/>
                <w:sz w:val="2"/>
              </w:rPr>
              <w:t>52606689-0496-463c-9570-cf84b2026</w:t>
            </w:r>
            <w:r>
              <w:rPr>
                <w:noProof/>
                <w:sz w:val="2"/>
              </w:rPr>
              <w:t>80e</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787 </w:t>
            </w:r>
            <w:r>
              <w:rPr>
                <w:noProof/>
                <w:sz w:val="16"/>
              </w:rPr>
              <w:br/>
            </w:r>
            <w:r>
              <w:rPr>
                <w:noProof/>
                <w:sz w:val="2"/>
              </w:rPr>
              <w:t>fd2a1de9-af22-4f0b-aad8-fcf0c2cd2cba</w:t>
            </w:r>
          </w:p>
        </w:tc>
        <w:tc>
          <w:tcPr>
            <w:tcW w:w="7407" w:type="dxa"/>
            <w:shd w:val="clear" w:color="auto" w:fill="F2F2F2" w:themeFill="background1" w:themeFillShade="F2"/>
          </w:tcPr>
          <w:p w:rsidR="00000000" w:rsidRDefault="00E73530">
            <w:pPr>
              <w:rPr>
                <w:noProof/>
              </w:rPr>
            </w:pPr>
            <w:r>
              <w:rPr>
                <w:noProof/>
              </w:rPr>
              <w:t>Tune the output video for a specific content type.</w:t>
            </w:r>
          </w:p>
        </w:tc>
        <w:tc>
          <w:tcPr>
            <w:tcW w:w="7407" w:type="dxa"/>
          </w:tcPr>
          <w:p w:rsidR="00000000" w:rsidRDefault="00E73530">
            <w:pPr>
              <w:rPr>
                <w:lang w:val="de-DE"/>
              </w:rPr>
            </w:pPr>
            <w:r>
              <w:rPr>
                <w:lang w:val="de-DE"/>
              </w:rPr>
              <w:t>Stimmen Sie das Ausgabevideo auf einen bestimmten Inhaltstyp ab.</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789 </w:t>
            </w:r>
            <w:r>
              <w:rPr>
                <w:noProof/>
                <w:sz w:val="16"/>
              </w:rPr>
              <w:br/>
            </w:r>
            <w:r>
              <w:rPr>
                <w:noProof/>
                <w:sz w:val="2"/>
              </w:rPr>
              <w:t>adb5a9b1-8c0a-4c41-9f9a-118000bf449d</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790 </w:t>
            </w:r>
            <w:r>
              <w:rPr>
                <w:noProof/>
                <w:sz w:val="16"/>
              </w:rPr>
              <w:br/>
            </w:r>
            <w:r>
              <w:rPr>
                <w:noProof/>
                <w:sz w:val="2"/>
              </w:rPr>
              <w:t>46d2c136-b717-47c7-bf03-fdb59d7f8a8b</w:t>
            </w:r>
          </w:p>
        </w:tc>
        <w:tc>
          <w:tcPr>
            <w:tcW w:w="7407" w:type="dxa"/>
            <w:shd w:val="clear" w:color="auto" w:fill="F2F2F2" w:themeFill="background1" w:themeFillShade="F2"/>
          </w:tcPr>
          <w:p w:rsidR="00000000" w:rsidRDefault="00E73530">
            <w:pPr>
              <w:rPr>
                <w:noProof/>
              </w:rPr>
            </w:pPr>
            <w:r>
              <w:rPr>
                <w:noProof/>
              </w:rPr>
              <w:t>Bitrate control setting.</w:t>
            </w:r>
          </w:p>
        </w:tc>
        <w:tc>
          <w:tcPr>
            <w:tcW w:w="7407" w:type="dxa"/>
          </w:tcPr>
          <w:p w:rsidR="00000000" w:rsidRDefault="00E73530">
            <w:pPr>
              <w:rPr>
                <w:lang w:val="de-DE"/>
              </w:rPr>
            </w:pPr>
            <w:r>
              <w:rPr>
                <w:lang w:val="de-DE"/>
              </w:rPr>
              <w:t>Einstellung der Bitratenkontrolle.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791 </w:t>
            </w:r>
            <w:r>
              <w:rPr>
                <w:noProof/>
                <w:sz w:val="16"/>
              </w:rPr>
              <w:br/>
            </w:r>
            <w:r>
              <w:rPr>
                <w:noProof/>
                <w:sz w:val="2"/>
              </w:rPr>
              <w:t>977f763e-cea7-4757-b8c3-efd5554f558d</w:t>
            </w:r>
          </w:p>
        </w:tc>
        <w:tc>
          <w:tcPr>
            <w:tcW w:w="7407" w:type="dxa"/>
            <w:shd w:val="clear" w:color="auto" w:fill="F2F2F2" w:themeFill="background1" w:themeFillShade="F2"/>
          </w:tcPr>
          <w:p w:rsidR="00000000" w:rsidRDefault="00E73530">
            <w:pPr>
              <w:rPr>
                <w:noProof/>
              </w:rPr>
            </w:pPr>
            <w:r>
              <w:rPr>
                <w:noProof/>
              </w:rPr>
              <w:t>AV1</w:t>
            </w:r>
          </w:p>
        </w:tc>
        <w:tc>
          <w:tcPr>
            <w:tcW w:w="7407" w:type="dxa"/>
          </w:tcPr>
          <w:p w:rsidR="00000000" w:rsidRDefault="00E73530">
            <w:pPr>
              <w:rPr>
                <w:lang w:val="de-DE"/>
              </w:rPr>
            </w:pPr>
            <w:r>
              <w:rPr>
                <w:lang w:val="de-DE"/>
              </w:rPr>
              <w:t>AV1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792 </w:t>
            </w:r>
            <w:r>
              <w:rPr>
                <w:noProof/>
                <w:sz w:val="16"/>
              </w:rPr>
              <w:br/>
            </w:r>
            <w:r>
              <w:rPr>
                <w:noProof/>
                <w:sz w:val="2"/>
              </w:rPr>
              <w:t>6d9a728b-2cfd-4913-9fe0-bed1338361c2</w:t>
            </w:r>
          </w:p>
        </w:tc>
        <w:tc>
          <w:tcPr>
            <w:tcW w:w="7407" w:type="dxa"/>
            <w:shd w:val="clear" w:color="auto" w:fill="F2F2F2" w:themeFill="background1" w:themeFillShade="F2"/>
          </w:tcPr>
          <w:p w:rsidR="00000000" w:rsidRDefault="00E73530">
            <w:pPr>
              <w:rPr>
                <w:noProof/>
              </w:rPr>
            </w:pPr>
            <w:r>
              <w:rPr>
                <w:noProof/>
              </w:rPr>
              <w:t>Setting</w:t>
            </w:r>
          </w:p>
        </w:tc>
        <w:tc>
          <w:tcPr>
            <w:tcW w:w="7407" w:type="dxa"/>
          </w:tcPr>
          <w:p w:rsidR="00000000" w:rsidRDefault="00E73530">
            <w:pPr>
              <w:rPr>
                <w:lang w:val="de-DE"/>
              </w:rPr>
            </w:pPr>
            <w:r>
              <w:rPr>
                <w:lang w:val="de-DE"/>
              </w:rPr>
              <w:t>Rahmen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793 </w:t>
            </w:r>
            <w:r>
              <w:rPr>
                <w:noProof/>
                <w:sz w:val="16"/>
              </w:rPr>
              <w:br/>
            </w:r>
            <w:r>
              <w:rPr>
                <w:noProof/>
                <w:sz w:val="2"/>
              </w:rPr>
              <w:t>c1f5a3d7-8a00-4ad8-a326-fe5be614ee38</w:t>
            </w:r>
          </w:p>
        </w:tc>
        <w:tc>
          <w:tcPr>
            <w:tcW w:w="7407" w:type="dxa"/>
            <w:shd w:val="clear" w:color="auto" w:fill="F2F2F2" w:themeFill="background1" w:themeFillShade="F2"/>
          </w:tcPr>
          <w:p w:rsidR="00000000" w:rsidRDefault="00E73530">
            <w:pPr>
              <w:rPr>
                <w:noProof/>
              </w:rPr>
            </w:pPr>
            <w:r>
              <w:rPr>
                <w:noProof/>
              </w:rPr>
              <w:t>Default</w:t>
            </w:r>
          </w:p>
        </w:tc>
        <w:tc>
          <w:tcPr>
            <w:tcW w:w="7407" w:type="dxa"/>
          </w:tcPr>
          <w:p w:rsidR="00000000" w:rsidRDefault="00E73530">
            <w:pPr>
              <w:rPr>
                <w:lang w:val="de-DE"/>
              </w:rPr>
            </w:pPr>
            <w:r>
              <w:rPr>
                <w:lang w:val="de-DE"/>
              </w:rPr>
              <w:t>Standard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794 </w:t>
            </w:r>
            <w:r>
              <w:rPr>
                <w:noProof/>
                <w:sz w:val="16"/>
              </w:rPr>
              <w:br/>
            </w:r>
            <w:r>
              <w:rPr>
                <w:noProof/>
                <w:sz w:val="2"/>
              </w:rPr>
              <w:t>986d37d1-a46b-4285-8ebb-445120fd9aa0</w:t>
            </w:r>
          </w:p>
        </w:tc>
        <w:tc>
          <w:tcPr>
            <w:tcW w:w="7407" w:type="dxa"/>
            <w:shd w:val="clear" w:color="auto" w:fill="F2F2F2" w:themeFill="background1" w:themeFillShade="F2"/>
          </w:tcPr>
          <w:p w:rsidR="00000000" w:rsidRDefault="00E73530">
            <w:pPr>
              <w:rPr>
                <w:noProof/>
              </w:rPr>
            </w:pPr>
            <w:r>
              <w:rPr>
                <w:noProof/>
              </w:rPr>
              <w:t>Description</w:t>
            </w:r>
          </w:p>
        </w:tc>
        <w:tc>
          <w:tcPr>
            <w:tcW w:w="7407" w:type="dxa"/>
          </w:tcPr>
          <w:p w:rsidR="00000000" w:rsidRDefault="00E73530">
            <w:pPr>
              <w:rPr>
                <w:lang w:val="de-DE"/>
              </w:rPr>
            </w:pPr>
            <w:r>
              <w:rPr>
                <w:lang w:val="de-DE"/>
              </w:rPr>
              <w:t>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797 </w:t>
            </w:r>
            <w:r>
              <w:rPr>
                <w:noProof/>
                <w:sz w:val="16"/>
              </w:rPr>
              <w:br/>
            </w:r>
            <w:r>
              <w:rPr>
                <w:noProof/>
                <w:sz w:val="2"/>
              </w:rPr>
              <w:t>479fc5d2-376e-4e97-b842-8139ff657a3f</w:t>
            </w:r>
          </w:p>
        </w:tc>
        <w:tc>
          <w:tcPr>
            <w:tcW w:w="7407" w:type="dxa"/>
            <w:shd w:val="clear" w:color="auto" w:fill="F2F2F2" w:themeFill="background1" w:themeFillShade="F2"/>
          </w:tcPr>
          <w:p w:rsidR="00000000" w:rsidRDefault="00E73530">
            <w:pPr>
              <w:rPr>
                <w:noProof/>
              </w:rPr>
            </w:pPr>
            <w:r>
              <w:rPr>
                <w:noProof/>
              </w:rPr>
              <w:t>HDR10</w:t>
            </w:r>
          </w:p>
        </w:tc>
        <w:tc>
          <w:tcPr>
            <w:tcW w:w="7407" w:type="dxa"/>
          </w:tcPr>
          <w:p w:rsidR="00000000" w:rsidRDefault="00E73530">
            <w:pPr>
              <w:rPr>
                <w:lang w:val="de-DE"/>
              </w:rPr>
            </w:pPr>
            <w:r>
              <w:rPr>
                <w:lang w:val="de-DE"/>
              </w:rPr>
              <w:t>HDR10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798 </w:t>
            </w:r>
            <w:r>
              <w:rPr>
                <w:noProof/>
                <w:sz w:val="16"/>
              </w:rPr>
              <w:br/>
            </w:r>
            <w:r>
              <w:rPr>
                <w:noProof/>
                <w:sz w:val="2"/>
              </w:rPr>
              <w:t>9718ee05-197b-43a6-852a-bbd014ecf07d</w:t>
            </w:r>
          </w:p>
        </w:tc>
        <w:tc>
          <w:tcPr>
            <w:tcW w:w="7407" w:type="dxa"/>
            <w:shd w:val="clear" w:color="auto" w:fill="F2F2F2" w:themeFill="background1" w:themeFillShade="F2"/>
          </w:tcPr>
          <w:p w:rsidR="00000000" w:rsidRDefault="00E73530">
            <w:pPr>
              <w:rPr>
                <w:noProof/>
              </w:rPr>
            </w:pPr>
            <w:r>
              <w:rPr>
                <w:noProof/>
              </w:rPr>
              <w:t>Setting</w:t>
            </w:r>
          </w:p>
        </w:tc>
        <w:tc>
          <w:tcPr>
            <w:tcW w:w="7407" w:type="dxa"/>
          </w:tcPr>
          <w:p w:rsidR="00000000" w:rsidRDefault="00E73530">
            <w:pPr>
              <w:rPr>
                <w:lang w:val="de-DE"/>
              </w:rPr>
            </w:pPr>
            <w:r>
              <w:rPr>
                <w:lang w:val="de-DE"/>
              </w:rPr>
              <w:t>Rahmen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799 </w:t>
            </w:r>
            <w:r>
              <w:rPr>
                <w:noProof/>
                <w:sz w:val="16"/>
              </w:rPr>
              <w:br/>
            </w:r>
            <w:r>
              <w:rPr>
                <w:noProof/>
                <w:sz w:val="2"/>
              </w:rPr>
              <w:t>123e1f4d-1f28-462b-b7e7-39d78271d5b1</w:t>
            </w:r>
          </w:p>
        </w:tc>
        <w:tc>
          <w:tcPr>
            <w:tcW w:w="7407" w:type="dxa"/>
            <w:shd w:val="clear" w:color="auto" w:fill="F2F2F2" w:themeFill="background1" w:themeFillShade="F2"/>
          </w:tcPr>
          <w:p w:rsidR="00000000" w:rsidRDefault="00E73530">
            <w:pPr>
              <w:rPr>
                <w:noProof/>
              </w:rPr>
            </w:pPr>
            <w:r>
              <w:rPr>
                <w:noProof/>
              </w:rPr>
              <w:t>Default</w:t>
            </w:r>
          </w:p>
        </w:tc>
        <w:tc>
          <w:tcPr>
            <w:tcW w:w="7407" w:type="dxa"/>
          </w:tcPr>
          <w:p w:rsidR="00000000" w:rsidRDefault="00E73530">
            <w:pPr>
              <w:rPr>
                <w:lang w:val="de-DE"/>
              </w:rPr>
            </w:pPr>
            <w:r>
              <w:rPr>
                <w:lang w:val="de-DE"/>
              </w:rPr>
              <w:t>Standard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800 </w:t>
            </w:r>
            <w:r>
              <w:rPr>
                <w:noProof/>
                <w:sz w:val="16"/>
              </w:rPr>
              <w:br/>
            </w:r>
            <w:r>
              <w:rPr>
                <w:noProof/>
                <w:sz w:val="2"/>
              </w:rPr>
              <w:t>85a658f2-9a62-4e62-8967-d4b336e1127e</w:t>
            </w:r>
          </w:p>
        </w:tc>
        <w:tc>
          <w:tcPr>
            <w:tcW w:w="7407" w:type="dxa"/>
            <w:shd w:val="clear" w:color="auto" w:fill="F2F2F2" w:themeFill="background1" w:themeFillShade="F2"/>
          </w:tcPr>
          <w:p w:rsidR="00000000" w:rsidRDefault="00E73530">
            <w:pPr>
              <w:rPr>
                <w:noProof/>
              </w:rPr>
            </w:pPr>
            <w:r>
              <w:rPr>
                <w:noProof/>
              </w:rPr>
              <w:t>Description</w:t>
            </w:r>
          </w:p>
        </w:tc>
        <w:tc>
          <w:tcPr>
            <w:tcW w:w="7407" w:type="dxa"/>
          </w:tcPr>
          <w:p w:rsidR="00000000" w:rsidRDefault="00E73530">
            <w:pPr>
              <w:rPr>
                <w:lang w:val="de-DE"/>
              </w:rPr>
            </w:pPr>
            <w:r>
              <w:rPr>
                <w:lang w:val="de-DE"/>
              </w:rPr>
              <w:t>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802 </w:t>
            </w:r>
            <w:r>
              <w:rPr>
                <w:noProof/>
                <w:sz w:val="16"/>
              </w:rPr>
              <w:br/>
            </w:r>
            <w:r>
              <w:rPr>
                <w:noProof/>
                <w:sz w:val="2"/>
              </w:rPr>
              <w:t>ab0bb883-5399-4a98-ba62-59177e3dafb2</w:t>
            </w:r>
          </w:p>
        </w:tc>
        <w:tc>
          <w:tcPr>
            <w:tcW w:w="7407" w:type="dxa"/>
            <w:shd w:val="clear" w:color="auto" w:fill="F2F2F2" w:themeFill="background1" w:themeFillShade="F2"/>
          </w:tcPr>
          <w:p w:rsidR="00000000" w:rsidRDefault="00E73530">
            <w:pPr>
              <w:rPr>
                <w:noProof/>
              </w:rPr>
            </w:pPr>
            <w:r>
              <w:rPr>
                <w:noProof/>
              </w:rPr>
              <w:t>none</w:t>
            </w:r>
          </w:p>
        </w:tc>
        <w:tc>
          <w:tcPr>
            <w:tcW w:w="7407" w:type="dxa"/>
          </w:tcPr>
          <w:p w:rsidR="00000000" w:rsidRDefault="00E73530">
            <w:pPr>
              <w:rPr>
                <w:lang w:val="de-DE"/>
              </w:rPr>
            </w:pPr>
            <w:r>
              <w:rPr>
                <w:lang w:val="de-DE"/>
              </w:rPr>
              <w:t>keiner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803 </w:t>
            </w:r>
            <w:r>
              <w:rPr>
                <w:noProof/>
                <w:sz w:val="16"/>
              </w:rPr>
              <w:br/>
            </w:r>
            <w:r>
              <w:rPr>
                <w:noProof/>
                <w:sz w:val="2"/>
              </w:rPr>
              <w:t>62cffec9-c481-4b3c-a9bf-3b3a2343e6d7</w:t>
            </w:r>
          </w:p>
        </w:tc>
        <w:tc>
          <w:tcPr>
            <w:tcW w:w="7407" w:type="dxa"/>
            <w:shd w:val="clear" w:color="auto" w:fill="F2F2F2" w:themeFill="background1" w:themeFillShade="F2"/>
          </w:tcPr>
          <w:p w:rsidR="00000000" w:rsidRDefault="00E73530">
            <w:pPr>
              <w:rPr>
                <w:noProof/>
              </w:rPr>
            </w:pPr>
            <w:r>
              <w:rPr>
                <w:noProof/>
              </w:rPr>
              <w:t>Color volume x setting for red.</w:t>
            </w:r>
          </w:p>
        </w:tc>
        <w:tc>
          <w:tcPr>
            <w:tcW w:w="7407" w:type="dxa"/>
          </w:tcPr>
          <w:p w:rsidR="00000000" w:rsidRDefault="00E73530">
            <w:pPr>
              <w:rPr>
                <w:lang w:val="de-DE"/>
              </w:rPr>
            </w:pPr>
            <w:r>
              <w:rPr>
                <w:lang w:val="de-DE"/>
              </w:rPr>
              <w:t>Farbvolumen x Einstellung f</w:t>
            </w:r>
            <w:r>
              <w:rPr>
                <w:lang w:val="de-DE"/>
              </w:rPr>
              <w:t>ü</w:t>
            </w:r>
            <w:r>
              <w:rPr>
                <w:lang w:val="de-DE"/>
              </w:rPr>
              <w:t>r Rot.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805 </w:t>
            </w:r>
            <w:r>
              <w:rPr>
                <w:noProof/>
                <w:sz w:val="16"/>
              </w:rPr>
              <w:br/>
            </w:r>
            <w:r>
              <w:rPr>
                <w:noProof/>
                <w:sz w:val="2"/>
              </w:rPr>
              <w:t>66ac761e-78d3-474f-abb0-95750de203f7</w:t>
            </w:r>
          </w:p>
        </w:tc>
        <w:tc>
          <w:tcPr>
            <w:tcW w:w="7407" w:type="dxa"/>
            <w:shd w:val="clear" w:color="auto" w:fill="F2F2F2" w:themeFill="background1" w:themeFillShade="F2"/>
          </w:tcPr>
          <w:p w:rsidR="00000000" w:rsidRDefault="00E73530">
            <w:pPr>
              <w:rPr>
                <w:noProof/>
              </w:rPr>
            </w:pPr>
            <w:r>
              <w:rPr>
                <w:noProof/>
              </w:rPr>
              <w:t>none</w:t>
            </w:r>
          </w:p>
        </w:tc>
        <w:tc>
          <w:tcPr>
            <w:tcW w:w="7407" w:type="dxa"/>
          </w:tcPr>
          <w:p w:rsidR="00000000" w:rsidRDefault="00E73530">
            <w:pPr>
              <w:rPr>
                <w:lang w:val="de-DE"/>
              </w:rPr>
            </w:pPr>
            <w:r>
              <w:rPr>
                <w:lang w:val="de-DE"/>
              </w:rPr>
              <w:t>keiner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806 </w:t>
            </w:r>
            <w:r>
              <w:rPr>
                <w:noProof/>
                <w:sz w:val="16"/>
              </w:rPr>
              <w:br/>
            </w:r>
            <w:r>
              <w:rPr>
                <w:noProof/>
                <w:sz w:val="2"/>
              </w:rPr>
              <w:t>a6709345-fd57-48be-8de0-d6638f258e41</w:t>
            </w:r>
          </w:p>
        </w:tc>
        <w:tc>
          <w:tcPr>
            <w:tcW w:w="7407" w:type="dxa"/>
            <w:shd w:val="clear" w:color="auto" w:fill="F2F2F2" w:themeFill="background1" w:themeFillShade="F2"/>
          </w:tcPr>
          <w:p w:rsidR="00000000" w:rsidRDefault="00E73530">
            <w:pPr>
              <w:rPr>
                <w:noProof/>
              </w:rPr>
            </w:pPr>
            <w:r>
              <w:rPr>
                <w:noProof/>
              </w:rPr>
              <w:t>Color volume y setting for red.</w:t>
            </w:r>
          </w:p>
        </w:tc>
        <w:tc>
          <w:tcPr>
            <w:tcW w:w="7407" w:type="dxa"/>
          </w:tcPr>
          <w:p w:rsidR="00000000" w:rsidRDefault="00E73530">
            <w:pPr>
              <w:rPr>
                <w:lang w:val="de-DE"/>
              </w:rPr>
            </w:pPr>
            <w:r>
              <w:rPr>
                <w:lang w:val="de-DE"/>
              </w:rPr>
              <w:t>Farbvolumen y Einstellung f</w:t>
            </w:r>
            <w:r>
              <w:rPr>
                <w:lang w:val="de-DE"/>
              </w:rPr>
              <w:t>ü</w:t>
            </w:r>
            <w:r>
              <w:rPr>
                <w:lang w:val="de-DE"/>
              </w:rPr>
              <w:t>r Rot.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808 </w:t>
            </w:r>
            <w:r>
              <w:rPr>
                <w:noProof/>
                <w:sz w:val="16"/>
              </w:rPr>
              <w:br/>
            </w:r>
            <w:r>
              <w:rPr>
                <w:noProof/>
                <w:sz w:val="2"/>
              </w:rPr>
              <w:t>303092fa-358b-4f9c-b238-67de279fb80d</w:t>
            </w:r>
          </w:p>
        </w:tc>
        <w:tc>
          <w:tcPr>
            <w:tcW w:w="7407" w:type="dxa"/>
            <w:shd w:val="clear" w:color="auto" w:fill="F2F2F2" w:themeFill="background1" w:themeFillShade="F2"/>
          </w:tcPr>
          <w:p w:rsidR="00000000" w:rsidRDefault="00E73530">
            <w:pPr>
              <w:rPr>
                <w:noProof/>
              </w:rPr>
            </w:pPr>
            <w:r>
              <w:rPr>
                <w:noProof/>
              </w:rPr>
              <w:t>none.</w:t>
            </w:r>
          </w:p>
        </w:tc>
        <w:tc>
          <w:tcPr>
            <w:tcW w:w="7407" w:type="dxa"/>
          </w:tcPr>
          <w:p w:rsidR="00000000" w:rsidRDefault="00E73530">
            <w:pPr>
              <w:rPr>
                <w:lang w:val="de-DE"/>
              </w:rPr>
            </w:pPr>
            <w:r>
              <w:rPr>
                <w:lang w:val="de-DE"/>
              </w:rPr>
              <w:t>keiner.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809 </w:t>
            </w:r>
            <w:r>
              <w:rPr>
                <w:noProof/>
                <w:sz w:val="16"/>
              </w:rPr>
              <w:br/>
            </w:r>
            <w:r>
              <w:rPr>
                <w:noProof/>
                <w:sz w:val="2"/>
              </w:rPr>
              <w:t>6624dad1-5b8c-49bd-b51b-0f233b0af04e</w:t>
            </w:r>
          </w:p>
        </w:tc>
        <w:tc>
          <w:tcPr>
            <w:tcW w:w="7407" w:type="dxa"/>
            <w:shd w:val="clear" w:color="auto" w:fill="F2F2F2" w:themeFill="background1" w:themeFillShade="F2"/>
          </w:tcPr>
          <w:p w:rsidR="00000000" w:rsidRDefault="00E73530">
            <w:pPr>
              <w:rPr>
                <w:noProof/>
              </w:rPr>
            </w:pPr>
            <w:r>
              <w:rPr>
                <w:noProof/>
              </w:rPr>
              <w:t>Color volume x setting for green.</w:t>
            </w:r>
          </w:p>
        </w:tc>
        <w:tc>
          <w:tcPr>
            <w:tcW w:w="7407" w:type="dxa"/>
          </w:tcPr>
          <w:p w:rsidR="00000000" w:rsidRDefault="00E73530">
            <w:pPr>
              <w:rPr>
                <w:lang w:val="de-DE"/>
              </w:rPr>
            </w:pPr>
            <w:r>
              <w:rPr>
                <w:lang w:val="de-DE"/>
              </w:rPr>
              <w:t>Farbvolumen x Einstellung f</w:t>
            </w:r>
            <w:r>
              <w:rPr>
                <w:lang w:val="de-DE"/>
              </w:rPr>
              <w:t>ü</w:t>
            </w:r>
            <w:r>
              <w:rPr>
                <w:lang w:val="de-DE"/>
              </w:rPr>
              <w:t>r Gr</w:t>
            </w:r>
            <w:r>
              <w:rPr>
                <w:lang w:val="de-DE"/>
              </w:rPr>
              <w:t>ü</w:t>
            </w:r>
            <w:r>
              <w:rPr>
                <w:lang w:val="de-DE"/>
              </w:rPr>
              <w:t>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811 </w:t>
            </w:r>
            <w:r>
              <w:rPr>
                <w:noProof/>
                <w:sz w:val="16"/>
              </w:rPr>
              <w:br/>
            </w:r>
            <w:r>
              <w:rPr>
                <w:noProof/>
                <w:sz w:val="2"/>
              </w:rPr>
              <w:t>435ccbc7-aa08-4483-b1c3-ea6f47bce87f</w:t>
            </w:r>
          </w:p>
        </w:tc>
        <w:tc>
          <w:tcPr>
            <w:tcW w:w="7407" w:type="dxa"/>
            <w:shd w:val="clear" w:color="auto" w:fill="F2F2F2" w:themeFill="background1" w:themeFillShade="F2"/>
          </w:tcPr>
          <w:p w:rsidR="00000000" w:rsidRDefault="00E73530">
            <w:pPr>
              <w:rPr>
                <w:noProof/>
              </w:rPr>
            </w:pPr>
            <w:r>
              <w:rPr>
                <w:noProof/>
              </w:rPr>
              <w:t>none.</w:t>
            </w:r>
          </w:p>
        </w:tc>
        <w:tc>
          <w:tcPr>
            <w:tcW w:w="7407" w:type="dxa"/>
          </w:tcPr>
          <w:p w:rsidR="00000000" w:rsidRDefault="00E73530">
            <w:pPr>
              <w:rPr>
                <w:lang w:val="de-DE"/>
              </w:rPr>
            </w:pPr>
            <w:r>
              <w:rPr>
                <w:lang w:val="de-DE"/>
              </w:rPr>
              <w:t>keiner.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812 </w:t>
            </w:r>
            <w:r>
              <w:rPr>
                <w:noProof/>
                <w:sz w:val="16"/>
              </w:rPr>
              <w:br/>
            </w:r>
            <w:r>
              <w:rPr>
                <w:noProof/>
                <w:sz w:val="2"/>
              </w:rPr>
              <w:t>0532e919-1c1d-49f2-8927-92860ae9c25c</w:t>
            </w:r>
          </w:p>
        </w:tc>
        <w:tc>
          <w:tcPr>
            <w:tcW w:w="7407" w:type="dxa"/>
            <w:shd w:val="clear" w:color="auto" w:fill="F2F2F2" w:themeFill="background1" w:themeFillShade="F2"/>
          </w:tcPr>
          <w:p w:rsidR="00000000" w:rsidRDefault="00E73530">
            <w:pPr>
              <w:rPr>
                <w:noProof/>
              </w:rPr>
            </w:pPr>
            <w:r>
              <w:rPr>
                <w:noProof/>
              </w:rPr>
              <w:t>Color volume y setting for green.</w:t>
            </w:r>
          </w:p>
        </w:tc>
        <w:tc>
          <w:tcPr>
            <w:tcW w:w="7407" w:type="dxa"/>
          </w:tcPr>
          <w:p w:rsidR="00000000" w:rsidRDefault="00E73530">
            <w:pPr>
              <w:rPr>
                <w:lang w:val="de-DE"/>
              </w:rPr>
            </w:pPr>
            <w:r>
              <w:rPr>
                <w:lang w:val="de-DE"/>
              </w:rPr>
              <w:t>Farbvolumen y E</w:t>
            </w:r>
            <w:r>
              <w:rPr>
                <w:lang w:val="de-DE"/>
              </w:rPr>
              <w:t>instellung f</w:t>
            </w:r>
            <w:r>
              <w:rPr>
                <w:lang w:val="de-DE"/>
              </w:rPr>
              <w:t>ü</w:t>
            </w:r>
            <w:r>
              <w:rPr>
                <w:lang w:val="de-DE"/>
              </w:rPr>
              <w:t>r Gr</w:t>
            </w:r>
            <w:r>
              <w:rPr>
                <w:lang w:val="de-DE"/>
              </w:rPr>
              <w:t>ü</w:t>
            </w:r>
            <w:r>
              <w:rPr>
                <w:lang w:val="de-DE"/>
              </w:rPr>
              <w:t>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814 </w:t>
            </w:r>
            <w:r>
              <w:rPr>
                <w:noProof/>
                <w:sz w:val="16"/>
              </w:rPr>
              <w:br/>
            </w:r>
            <w:r>
              <w:rPr>
                <w:noProof/>
                <w:sz w:val="2"/>
              </w:rPr>
              <w:t>bc646431-2077-4480-b904-3ed0379fa673</w:t>
            </w:r>
          </w:p>
        </w:tc>
        <w:tc>
          <w:tcPr>
            <w:tcW w:w="7407" w:type="dxa"/>
            <w:shd w:val="clear" w:color="auto" w:fill="F2F2F2" w:themeFill="background1" w:themeFillShade="F2"/>
          </w:tcPr>
          <w:p w:rsidR="00000000" w:rsidRDefault="00E73530">
            <w:pPr>
              <w:rPr>
                <w:noProof/>
              </w:rPr>
            </w:pPr>
            <w:r>
              <w:rPr>
                <w:noProof/>
              </w:rPr>
              <w:t>none.</w:t>
            </w:r>
          </w:p>
        </w:tc>
        <w:tc>
          <w:tcPr>
            <w:tcW w:w="7407" w:type="dxa"/>
          </w:tcPr>
          <w:p w:rsidR="00000000" w:rsidRDefault="00E73530">
            <w:pPr>
              <w:rPr>
                <w:lang w:val="de-DE"/>
              </w:rPr>
            </w:pPr>
            <w:r>
              <w:rPr>
                <w:lang w:val="de-DE"/>
              </w:rPr>
              <w:t>keiner.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815 </w:t>
            </w:r>
            <w:r>
              <w:rPr>
                <w:noProof/>
                <w:sz w:val="16"/>
              </w:rPr>
              <w:br/>
            </w:r>
            <w:r>
              <w:rPr>
                <w:noProof/>
                <w:sz w:val="2"/>
              </w:rPr>
              <w:t>bc561c12-3f72-4701-9c12-cf30924c6e74</w:t>
            </w:r>
          </w:p>
        </w:tc>
        <w:tc>
          <w:tcPr>
            <w:tcW w:w="7407" w:type="dxa"/>
            <w:shd w:val="clear" w:color="auto" w:fill="F2F2F2" w:themeFill="background1" w:themeFillShade="F2"/>
          </w:tcPr>
          <w:p w:rsidR="00000000" w:rsidRDefault="00E73530">
            <w:pPr>
              <w:rPr>
                <w:noProof/>
              </w:rPr>
            </w:pPr>
            <w:r>
              <w:rPr>
                <w:noProof/>
              </w:rPr>
              <w:t>Color volume x setting for blue.</w:t>
            </w:r>
          </w:p>
        </w:tc>
        <w:tc>
          <w:tcPr>
            <w:tcW w:w="7407" w:type="dxa"/>
          </w:tcPr>
          <w:p w:rsidR="00000000" w:rsidRDefault="00E73530">
            <w:pPr>
              <w:rPr>
                <w:lang w:val="de-DE"/>
              </w:rPr>
            </w:pPr>
            <w:r>
              <w:rPr>
                <w:lang w:val="de-DE"/>
              </w:rPr>
              <w:t>Farbvolumen x Einstellung f</w:t>
            </w:r>
            <w:r>
              <w:rPr>
                <w:lang w:val="de-DE"/>
              </w:rPr>
              <w:t>ü</w:t>
            </w:r>
            <w:r>
              <w:rPr>
                <w:lang w:val="de-DE"/>
              </w:rPr>
              <w:t>r Blau.</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817 </w:t>
            </w:r>
            <w:r>
              <w:rPr>
                <w:noProof/>
                <w:sz w:val="16"/>
              </w:rPr>
              <w:br/>
            </w:r>
            <w:r>
              <w:rPr>
                <w:noProof/>
                <w:sz w:val="2"/>
              </w:rPr>
              <w:t>3c3dda11-dbe6-402b-9ab5-01a3675e2ba3</w:t>
            </w:r>
          </w:p>
        </w:tc>
        <w:tc>
          <w:tcPr>
            <w:tcW w:w="7407" w:type="dxa"/>
            <w:shd w:val="clear" w:color="auto" w:fill="F2F2F2" w:themeFill="background1" w:themeFillShade="F2"/>
          </w:tcPr>
          <w:p w:rsidR="00000000" w:rsidRDefault="00E73530">
            <w:pPr>
              <w:rPr>
                <w:noProof/>
              </w:rPr>
            </w:pPr>
            <w:r>
              <w:rPr>
                <w:noProof/>
              </w:rPr>
              <w:t>none.</w:t>
            </w:r>
          </w:p>
        </w:tc>
        <w:tc>
          <w:tcPr>
            <w:tcW w:w="7407" w:type="dxa"/>
          </w:tcPr>
          <w:p w:rsidR="00000000" w:rsidRDefault="00E73530">
            <w:pPr>
              <w:rPr>
                <w:lang w:val="de-DE"/>
              </w:rPr>
            </w:pPr>
            <w:r>
              <w:rPr>
                <w:lang w:val="de-DE"/>
              </w:rPr>
              <w:t>keiner.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818 </w:t>
            </w:r>
            <w:r>
              <w:rPr>
                <w:noProof/>
                <w:sz w:val="16"/>
              </w:rPr>
              <w:br/>
            </w:r>
            <w:r>
              <w:rPr>
                <w:noProof/>
                <w:sz w:val="2"/>
              </w:rPr>
              <w:t>c6c2cbd4-48b9-4571-a977-5a23144fac04</w:t>
            </w:r>
          </w:p>
        </w:tc>
        <w:tc>
          <w:tcPr>
            <w:tcW w:w="7407" w:type="dxa"/>
            <w:shd w:val="clear" w:color="auto" w:fill="F2F2F2" w:themeFill="background1" w:themeFillShade="F2"/>
          </w:tcPr>
          <w:p w:rsidR="00000000" w:rsidRDefault="00E73530">
            <w:pPr>
              <w:rPr>
                <w:noProof/>
              </w:rPr>
            </w:pPr>
            <w:r>
              <w:rPr>
                <w:noProof/>
              </w:rPr>
              <w:t>Color volume y setting for blue.</w:t>
            </w:r>
          </w:p>
        </w:tc>
        <w:tc>
          <w:tcPr>
            <w:tcW w:w="7407" w:type="dxa"/>
          </w:tcPr>
          <w:p w:rsidR="00000000" w:rsidRDefault="00E73530">
            <w:pPr>
              <w:rPr>
                <w:lang w:val="de-DE"/>
              </w:rPr>
            </w:pPr>
            <w:r>
              <w:rPr>
                <w:lang w:val="de-DE"/>
              </w:rPr>
              <w:t>Farbvolumen y Einstellung f</w:t>
            </w:r>
            <w:r>
              <w:rPr>
                <w:lang w:val="de-DE"/>
              </w:rPr>
              <w:t>ü</w:t>
            </w:r>
            <w:r>
              <w:rPr>
                <w:lang w:val="de-DE"/>
              </w:rPr>
              <w:t>r Blau.</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820 </w:t>
            </w:r>
            <w:r>
              <w:rPr>
                <w:noProof/>
                <w:sz w:val="16"/>
              </w:rPr>
              <w:br/>
            </w:r>
            <w:r>
              <w:rPr>
                <w:noProof/>
                <w:sz w:val="2"/>
              </w:rPr>
              <w:t>2ec6274f-9a41-4c95-a328-253372cc9b15</w:t>
            </w:r>
          </w:p>
        </w:tc>
        <w:tc>
          <w:tcPr>
            <w:tcW w:w="7407" w:type="dxa"/>
            <w:shd w:val="clear" w:color="auto" w:fill="F2F2F2" w:themeFill="background1" w:themeFillShade="F2"/>
          </w:tcPr>
          <w:p w:rsidR="00000000" w:rsidRDefault="00E73530">
            <w:pPr>
              <w:rPr>
                <w:noProof/>
              </w:rPr>
            </w:pPr>
            <w:r>
              <w:rPr>
                <w:noProof/>
              </w:rPr>
              <w:t>none.</w:t>
            </w:r>
          </w:p>
        </w:tc>
        <w:tc>
          <w:tcPr>
            <w:tcW w:w="7407" w:type="dxa"/>
          </w:tcPr>
          <w:p w:rsidR="00000000" w:rsidRDefault="00E73530">
            <w:pPr>
              <w:rPr>
                <w:lang w:val="de-DE"/>
              </w:rPr>
            </w:pPr>
            <w:r>
              <w:rPr>
                <w:lang w:val="de-DE"/>
              </w:rPr>
              <w:t>keiner.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821 </w:t>
            </w:r>
            <w:r>
              <w:rPr>
                <w:noProof/>
                <w:sz w:val="16"/>
              </w:rPr>
              <w:br/>
            </w:r>
            <w:r>
              <w:rPr>
                <w:noProof/>
                <w:sz w:val="2"/>
              </w:rPr>
              <w:t>0a29f45d-98c0-4e56-b350-7abc1fe4b224</w:t>
            </w:r>
          </w:p>
        </w:tc>
        <w:tc>
          <w:tcPr>
            <w:tcW w:w="7407" w:type="dxa"/>
            <w:shd w:val="clear" w:color="auto" w:fill="F2F2F2" w:themeFill="background1" w:themeFillShade="F2"/>
          </w:tcPr>
          <w:p w:rsidR="00000000" w:rsidRDefault="00E73530">
            <w:pPr>
              <w:rPr>
                <w:noProof/>
              </w:rPr>
            </w:pPr>
            <w:r>
              <w:rPr>
                <w:noProof/>
              </w:rPr>
              <w:t>Color volume x setting for white point.</w:t>
            </w:r>
          </w:p>
        </w:tc>
        <w:tc>
          <w:tcPr>
            <w:tcW w:w="7407" w:type="dxa"/>
          </w:tcPr>
          <w:p w:rsidR="00000000" w:rsidRDefault="00E73530">
            <w:pPr>
              <w:rPr>
                <w:lang w:val="de-DE"/>
              </w:rPr>
            </w:pPr>
            <w:r>
              <w:rPr>
                <w:lang w:val="de-DE"/>
              </w:rPr>
              <w:t>Farbvolume</w:t>
            </w:r>
            <w:r>
              <w:rPr>
                <w:lang w:val="de-DE"/>
              </w:rPr>
              <w:t>n x Einstellung f</w:t>
            </w:r>
            <w:r>
              <w:rPr>
                <w:lang w:val="de-DE"/>
              </w:rPr>
              <w:t>ü</w:t>
            </w:r>
            <w:r>
              <w:rPr>
                <w:lang w:val="de-DE"/>
              </w:rPr>
              <w:t>r Wei</w:t>
            </w:r>
            <w:r>
              <w:rPr>
                <w:lang w:val="de-DE"/>
              </w:rPr>
              <w:t>ß</w:t>
            </w:r>
            <w:r>
              <w:rPr>
                <w:lang w:val="de-DE"/>
              </w:rPr>
              <w:t>punkt.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823 </w:t>
            </w:r>
            <w:r>
              <w:rPr>
                <w:noProof/>
                <w:sz w:val="16"/>
              </w:rPr>
              <w:br/>
            </w:r>
            <w:r>
              <w:rPr>
                <w:noProof/>
                <w:sz w:val="2"/>
              </w:rPr>
              <w:t>b5ec0a5c-f99d-4798-bf94-fea98711b278</w:t>
            </w:r>
          </w:p>
        </w:tc>
        <w:tc>
          <w:tcPr>
            <w:tcW w:w="7407" w:type="dxa"/>
            <w:shd w:val="clear" w:color="auto" w:fill="F2F2F2" w:themeFill="background1" w:themeFillShade="F2"/>
          </w:tcPr>
          <w:p w:rsidR="00000000" w:rsidRDefault="00E73530">
            <w:pPr>
              <w:rPr>
                <w:noProof/>
              </w:rPr>
            </w:pPr>
            <w:r>
              <w:rPr>
                <w:noProof/>
              </w:rPr>
              <w:t>none.</w:t>
            </w:r>
          </w:p>
        </w:tc>
        <w:tc>
          <w:tcPr>
            <w:tcW w:w="7407" w:type="dxa"/>
          </w:tcPr>
          <w:p w:rsidR="00000000" w:rsidRDefault="00E73530">
            <w:pPr>
              <w:rPr>
                <w:lang w:val="de-DE"/>
              </w:rPr>
            </w:pPr>
            <w:r>
              <w:rPr>
                <w:lang w:val="de-DE"/>
              </w:rPr>
              <w:t>keiner.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824 </w:t>
            </w:r>
            <w:r>
              <w:rPr>
                <w:noProof/>
                <w:sz w:val="16"/>
              </w:rPr>
              <w:br/>
            </w:r>
            <w:r>
              <w:rPr>
                <w:noProof/>
                <w:sz w:val="2"/>
              </w:rPr>
              <w:t>56b60b20-c2d0-4ec6-9e2f-d882d43e0692</w:t>
            </w:r>
          </w:p>
        </w:tc>
        <w:tc>
          <w:tcPr>
            <w:tcW w:w="7407" w:type="dxa"/>
            <w:shd w:val="clear" w:color="auto" w:fill="F2F2F2" w:themeFill="background1" w:themeFillShade="F2"/>
          </w:tcPr>
          <w:p w:rsidR="00000000" w:rsidRDefault="00E73530">
            <w:pPr>
              <w:rPr>
                <w:noProof/>
              </w:rPr>
            </w:pPr>
            <w:r>
              <w:rPr>
                <w:noProof/>
              </w:rPr>
              <w:t>Color volume y setting for white point.</w:t>
            </w:r>
          </w:p>
        </w:tc>
        <w:tc>
          <w:tcPr>
            <w:tcW w:w="7407" w:type="dxa"/>
          </w:tcPr>
          <w:p w:rsidR="00000000" w:rsidRDefault="00E73530">
            <w:pPr>
              <w:rPr>
                <w:lang w:val="de-DE"/>
              </w:rPr>
            </w:pPr>
            <w:r>
              <w:rPr>
                <w:lang w:val="de-DE"/>
              </w:rPr>
              <w:t>Farbvolumen y Einstellung f</w:t>
            </w:r>
            <w:r>
              <w:rPr>
                <w:lang w:val="de-DE"/>
              </w:rPr>
              <w:t>ü</w:t>
            </w:r>
            <w:r>
              <w:rPr>
                <w:lang w:val="de-DE"/>
              </w:rPr>
              <w:t>r Wei</w:t>
            </w:r>
            <w:r>
              <w:rPr>
                <w:lang w:val="de-DE"/>
              </w:rPr>
              <w:t>ß</w:t>
            </w:r>
            <w:r>
              <w:rPr>
                <w:lang w:val="de-DE"/>
              </w:rPr>
              <w:t>punkt.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826 </w:t>
            </w:r>
            <w:r>
              <w:rPr>
                <w:noProof/>
                <w:sz w:val="16"/>
              </w:rPr>
              <w:br/>
            </w:r>
            <w:r>
              <w:rPr>
                <w:noProof/>
                <w:sz w:val="2"/>
              </w:rPr>
              <w:t>c4be0f49-e56e-415f-8c62-41b2d9fcd1c8</w:t>
            </w:r>
          </w:p>
        </w:tc>
        <w:tc>
          <w:tcPr>
            <w:tcW w:w="7407" w:type="dxa"/>
            <w:shd w:val="clear" w:color="auto" w:fill="F2F2F2" w:themeFill="background1" w:themeFillShade="F2"/>
          </w:tcPr>
          <w:p w:rsidR="00000000" w:rsidRDefault="00E73530">
            <w:pPr>
              <w:rPr>
                <w:noProof/>
              </w:rPr>
            </w:pPr>
            <w:r>
              <w:rPr>
                <w:noProof/>
              </w:rPr>
              <w:t>none.</w:t>
            </w:r>
          </w:p>
        </w:tc>
        <w:tc>
          <w:tcPr>
            <w:tcW w:w="7407" w:type="dxa"/>
          </w:tcPr>
          <w:p w:rsidR="00000000" w:rsidRDefault="00E73530">
            <w:pPr>
              <w:rPr>
                <w:lang w:val="de-DE"/>
              </w:rPr>
            </w:pPr>
            <w:r>
              <w:rPr>
                <w:lang w:val="de-DE"/>
              </w:rPr>
              <w:t>keiner.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827 </w:t>
            </w:r>
            <w:r>
              <w:rPr>
                <w:noProof/>
                <w:sz w:val="16"/>
              </w:rPr>
              <w:br/>
            </w:r>
            <w:r>
              <w:rPr>
                <w:noProof/>
                <w:sz w:val="2"/>
              </w:rPr>
              <w:t>d0f3c09b-a71e-4bfe-9378-4c86cb59fa18</w:t>
            </w:r>
          </w:p>
        </w:tc>
        <w:tc>
          <w:tcPr>
            <w:tcW w:w="7407" w:type="dxa"/>
            <w:shd w:val="clear" w:color="auto" w:fill="F2F2F2" w:themeFill="background1" w:themeFillShade="F2"/>
          </w:tcPr>
          <w:p w:rsidR="00000000" w:rsidRDefault="00E73530">
            <w:pPr>
              <w:rPr>
                <w:noProof/>
              </w:rPr>
            </w:pPr>
            <w:r>
              <w:rPr>
                <w:noProof/>
              </w:rPr>
              <w:t>Minimum luminance in nits or candelas per square meter (cd/m2).</w:t>
            </w:r>
          </w:p>
        </w:tc>
        <w:tc>
          <w:tcPr>
            <w:tcW w:w="7407" w:type="dxa"/>
          </w:tcPr>
          <w:p w:rsidR="00000000" w:rsidRDefault="00E73530">
            <w:pPr>
              <w:rPr>
                <w:lang w:val="de-DE"/>
              </w:rPr>
            </w:pPr>
            <w:r>
              <w:rPr>
                <w:lang w:val="de-DE"/>
              </w:rPr>
              <w:t>Mindestleuchtdichte in Nissen oder Candela pro Quadratmeter (cd / m2).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829 </w:t>
            </w:r>
            <w:r>
              <w:rPr>
                <w:noProof/>
                <w:sz w:val="16"/>
              </w:rPr>
              <w:br/>
            </w:r>
            <w:r>
              <w:rPr>
                <w:noProof/>
                <w:sz w:val="2"/>
              </w:rPr>
              <w:t>12ffc7dd-b85f-4588-a025-03931accd6f6</w:t>
            </w:r>
          </w:p>
        </w:tc>
        <w:tc>
          <w:tcPr>
            <w:tcW w:w="7407" w:type="dxa"/>
            <w:shd w:val="clear" w:color="auto" w:fill="F2F2F2" w:themeFill="background1" w:themeFillShade="F2"/>
          </w:tcPr>
          <w:p w:rsidR="00000000" w:rsidRDefault="00E73530">
            <w:pPr>
              <w:rPr>
                <w:noProof/>
              </w:rPr>
            </w:pPr>
            <w:r>
              <w:rPr>
                <w:noProof/>
              </w:rPr>
              <w:t>none.</w:t>
            </w:r>
          </w:p>
        </w:tc>
        <w:tc>
          <w:tcPr>
            <w:tcW w:w="7407" w:type="dxa"/>
          </w:tcPr>
          <w:p w:rsidR="00000000" w:rsidRDefault="00E73530">
            <w:pPr>
              <w:rPr>
                <w:lang w:val="de-DE"/>
              </w:rPr>
            </w:pPr>
            <w:r>
              <w:rPr>
                <w:lang w:val="de-DE"/>
              </w:rPr>
              <w:t>keiner.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830 </w:t>
            </w:r>
            <w:r>
              <w:rPr>
                <w:noProof/>
                <w:sz w:val="16"/>
              </w:rPr>
              <w:br/>
            </w:r>
            <w:r>
              <w:rPr>
                <w:noProof/>
                <w:sz w:val="2"/>
              </w:rPr>
              <w:t>e25fde7b-9075-4bc9-a4b6-97b144b10778</w:t>
            </w:r>
          </w:p>
        </w:tc>
        <w:tc>
          <w:tcPr>
            <w:tcW w:w="7407" w:type="dxa"/>
            <w:shd w:val="clear" w:color="auto" w:fill="F2F2F2" w:themeFill="background1" w:themeFillShade="F2"/>
          </w:tcPr>
          <w:p w:rsidR="00000000" w:rsidRDefault="00E73530">
            <w:pPr>
              <w:rPr>
                <w:noProof/>
              </w:rPr>
            </w:pPr>
            <w:r>
              <w:rPr>
                <w:noProof/>
              </w:rPr>
              <w:t>Maximum luminance in nits or candelas per square meter (cd/m2).</w:t>
            </w:r>
          </w:p>
        </w:tc>
        <w:tc>
          <w:tcPr>
            <w:tcW w:w="7407" w:type="dxa"/>
          </w:tcPr>
          <w:p w:rsidR="00000000" w:rsidRDefault="00E73530">
            <w:pPr>
              <w:rPr>
                <w:lang w:val="de-DE"/>
              </w:rPr>
            </w:pPr>
            <w:r>
              <w:rPr>
                <w:lang w:val="de-DE"/>
              </w:rPr>
              <w:t>Maximale Leuchtdichte in Nissen oder Candela pro Quadratmeter (cd / m2).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832 </w:t>
            </w:r>
            <w:r>
              <w:rPr>
                <w:noProof/>
                <w:sz w:val="16"/>
              </w:rPr>
              <w:br/>
            </w:r>
            <w:r>
              <w:rPr>
                <w:noProof/>
                <w:sz w:val="2"/>
              </w:rPr>
              <w:t>59b4d289-4d81-4462-a963-0a4ee249a957</w:t>
            </w:r>
          </w:p>
        </w:tc>
        <w:tc>
          <w:tcPr>
            <w:tcW w:w="7407" w:type="dxa"/>
            <w:shd w:val="clear" w:color="auto" w:fill="F2F2F2" w:themeFill="background1" w:themeFillShade="F2"/>
          </w:tcPr>
          <w:p w:rsidR="00000000" w:rsidRDefault="00E73530">
            <w:pPr>
              <w:rPr>
                <w:noProof/>
              </w:rPr>
            </w:pPr>
            <w:r>
              <w:rPr>
                <w:noProof/>
              </w:rPr>
              <w:t>none.</w:t>
            </w:r>
          </w:p>
        </w:tc>
        <w:tc>
          <w:tcPr>
            <w:tcW w:w="7407" w:type="dxa"/>
          </w:tcPr>
          <w:p w:rsidR="00000000" w:rsidRDefault="00E73530">
            <w:pPr>
              <w:rPr>
                <w:lang w:val="de-DE"/>
              </w:rPr>
            </w:pPr>
            <w:r>
              <w:rPr>
                <w:lang w:val="de-DE"/>
              </w:rPr>
              <w:t>keiner.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833 </w:t>
            </w:r>
            <w:r>
              <w:rPr>
                <w:noProof/>
                <w:sz w:val="16"/>
              </w:rPr>
              <w:br/>
            </w:r>
            <w:r>
              <w:rPr>
                <w:noProof/>
                <w:sz w:val="2"/>
              </w:rPr>
              <w:t>6e128d39-b717-4393-bbb6-d5a06eff11e8</w:t>
            </w:r>
          </w:p>
        </w:tc>
        <w:tc>
          <w:tcPr>
            <w:tcW w:w="7407" w:type="dxa"/>
            <w:shd w:val="clear" w:color="auto" w:fill="F2F2F2" w:themeFill="background1" w:themeFillShade="F2"/>
          </w:tcPr>
          <w:p w:rsidR="00000000" w:rsidRDefault="00E73530">
            <w:pPr>
              <w:rPr>
                <w:noProof/>
              </w:rPr>
            </w:pPr>
            <w:r>
              <w:rPr>
                <w:noProof/>
              </w:rPr>
              <w:t>Maximum light level for the content as a whole nits or candelas per square meter (cd/m2) - integer values.</w:t>
            </w:r>
          </w:p>
        </w:tc>
        <w:tc>
          <w:tcPr>
            <w:tcW w:w="7407" w:type="dxa"/>
          </w:tcPr>
          <w:p w:rsidR="00000000" w:rsidRDefault="00E73530">
            <w:pPr>
              <w:rPr>
                <w:lang w:val="de-DE"/>
              </w:rPr>
            </w:pPr>
            <w:r>
              <w:rPr>
                <w:lang w:val="de-DE"/>
              </w:rPr>
              <w:t>Maximale Lichtst</w:t>
            </w:r>
            <w:r>
              <w:rPr>
                <w:lang w:val="de-DE"/>
              </w:rPr>
              <w:t>ä</w:t>
            </w:r>
            <w:r>
              <w:rPr>
                <w:lang w:val="de-DE"/>
              </w:rPr>
              <w:t>rke f</w:t>
            </w:r>
            <w:r>
              <w:rPr>
                <w:lang w:val="de-DE"/>
              </w:rPr>
              <w:t>ü</w:t>
            </w:r>
            <w:r>
              <w:rPr>
                <w:lang w:val="de-DE"/>
              </w:rPr>
              <w:t>r den gesamten Inhalt Nissen oder Candela pro Quadratmeter (cd / m2) - ganzzahlige Werte.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835 </w:t>
            </w:r>
            <w:r>
              <w:rPr>
                <w:noProof/>
                <w:sz w:val="16"/>
              </w:rPr>
              <w:br/>
            </w:r>
            <w:r>
              <w:rPr>
                <w:noProof/>
                <w:sz w:val="2"/>
              </w:rPr>
              <w:t>fcaa910b-5419-4c14-b43e-7a20f810f956</w:t>
            </w:r>
          </w:p>
        </w:tc>
        <w:tc>
          <w:tcPr>
            <w:tcW w:w="7407" w:type="dxa"/>
            <w:shd w:val="clear" w:color="auto" w:fill="F2F2F2" w:themeFill="background1" w:themeFillShade="F2"/>
          </w:tcPr>
          <w:p w:rsidR="00000000" w:rsidRDefault="00E73530">
            <w:pPr>
              <w:rPr>
                <w:noProof/>
              </w:rPr>
            </w:pPr>
            <w:r>
              <w:rPr>
                <w:noProof/>
              </w:rPr>
              <w:t>none.</w:t>
            </w:r>
          </w:p>
        </w:tc>
        <w:tc>
          <w:tcPr>
            <w:tcW w:w="7407" w:type="dxa"/>
          </w:tcPr>
          <w:p w:rsidR="00000000" w:rsidRDefault="00E73530">
            <w:pPr>
              <w:rPr>
                <w:lang w:val="de-DE"/>
              </w:rPr>
            </w:pPr>
            <w:r>
              <w:rPr>
                <w:lang w:val="de-DE"/>
              </w:rPr>
              <w:t>keiner.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836 </w:t>
            </w:r>
            <w:r>
              <w:rPr>
                <w:noProof/>
                <w:sz w:val="16"/>
              </w:rPr>
              <w:br/>
            </w:r>
            <w:r>
              <w:rPr>
                <w:noProof/>
                <w:sz w:val="2"/>
              </w:rPr>
              <w:t>47b4090e-611e-484c-a0fc-cd99a1229908</w:t>
            </w:r>
          </w:p>
        </w:tc>
        <w:tc>
          <w:tcPr>
            <w:tcW w:w="7407" w:type="dxa"/>
            <w:shd w:val="clear" w:color="auto" w:fill="F2F2F2" w:themeFill="background1" w:themeFillShade="F2"/>
          </w:tcPr>
          <w:p w:rsidR="00000000" w:rsidRDefault="00E73530">
            <w:pPr>
              <w:rPr>
                <w:noProof/>
              </w:rPr>
            </w:pPr>
            <w:r>
              <w:rPr>
                <w:noProof/>
              </w:rPr>
              <w:t>Maximum average light level for content frames nits or candelas per square meter (cd/m2) - integer values.</w:t>
            </w:r>
          </w:p>
        </w:tc>
        <w:tc>
          <w:tcPr>
            <w:tcW w:w="7407" w:type="dxa"/>
          </w:tcPr>
          <w:p w:rsidR="00000000" w:rsidRDefault="00E73530">
            <w:pPr>
              <w:rPr>
                <w:lang w:val="de-DE"/>
              </w:rPr>
            </w:pPr>
            <w:r>
              <w:rPr>
                <w:lang w:val="de-DE"/>
              </w:rPr>
              <w:t>Maximale durchschnittliche Lichtst</w:t>
            </w:r>
            <w:r>
              <w:rPr>
                <w:lang w:val="de-DE"/>
              </w:rPr>
              <w:t>ä</w:t>
            </w:r>
            <w:r>
              <w:rPr>
                <w:lang w:val="de-DE"/>
              </w:rPr>
              <w:t>rke f</w:t>
            </w:r>
            <w:r>
              <w:rPr>
                <w:lang w:val="de-DE"/>
              </w:rPr>
              <w:t>ü</w:t>
            </w:r>
            <w:r>
              <w:rPr>
                <w:lang w:val="de-DE"/>
              </w:rPr>
              <w:t>r Inhal</w:t>
            </w:r>
            <w:r>
              <w:rPr>
                <w:lang w:val="de-DE"/>
              </w:rPr>
              <w:t>tsrahmen Nissen oder Candela pro Quadratmeter (cd / m2) - ganzzahlige Werte.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837 </w:t>
            </w:r>
            <w:r>
              <w:rPr>
                <w:noProof/>
                <w:sz w:val="16"/>
              </w:rPr>
              <w:br/>
            </w:r>
            <w:r>
              <w:rPr>
                <w:noProof/>
                <w:sz w:val="2"/>
              </w:rPr>
              <w:t>75e8cba6-9ee4-43f1-be91-2e000cde1f9e</w:t>
            </w:r>
          </w:p>
        </w:tc>
        <w:tc>
          <w:tcPr>
            <w:tcW w:w="7407" w:type="dxa"/>
            <w:shd w:val="clear" w:color="auto" w:fill="F2F2F2" w:themeFill="background1" w:themeFillShade="F2"/>
          </w:tcPr>
          <w:p w:rsidR="00000000" w:rsidRDefault="00E73530">
            <w:pPr>
              <w:rPr>
                <w:noProof/>
              </w:rPr>
            </w:pPr>
            <w:r>
              <w:rPr>
                <w:noProof/>
              </w:rPr>
              <w:t>Although values up to 10000 are allowed, values in the 100-200 range will generally produce the best results.</w:t>
            </w:r>
          </w:p>
        </w:tc>
        <w:tc>
          <w:tcPr>
            <w:tcW w:w="7407" w:type="dxa"/>
          </w:tcPr>
          <w:p w:rsidR="00000000" w:rsidRDefault="00E73530">
            <w:pPr>
              <w:rPr>
                <w:lang w:val="de-DE"/>
              </w:rPr>
            </w:pPr>
            <w:r>
              <w:rPr>
                <w:lang w:val="de-DE"/>
              </w:rPr>
              <w:t>Obwohl Werte bis zu 10000 zul</w:t>
            </w:r>
            <w:r>
              <w:rPr>
                <w:lang w:val="de-DE"/>
              </w:rPr>
              <w:t>ä</w:t>
            </w:r>
            <w:r>
              <w:rPr>
                <w:lang w:val="de-DE"/>
              </w:rPr>
              <w:t>ssig sind, erzielen Werte im Bereich von 100 bis 200 im Allgemeinen die besten Ergebnisse.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838 </w:t>
            </w:r>
            <w:r>
              <w:rPr>
                <w:noProof/>
                <w:sz w:val="16"/>
              </w:rPr>
              <w:br/>
            </w:r>
            <w:r>
              <w:rPr>
                <w:noProof/>
                <w:sz w:val="2"/>
              </w:rPr>
              <w:t>724fc770-dba9-4fce-ac71-ba0d6ccd8f00</w:t>
            </w:r>
          </w:p>
        </w:tc>
        <w:tc>
          <w:tcPr>
            <w:tcW w:w="7407" w:type="dxa"/>
            <w:shd w:val="clear" w:color="auto" w:fill="F2F2F2" w:themeFill="background1" w:themeFillShade="F2"/>
          </w:tcPr>
          <w:p w:rsidR="00000000" w:rsidRDefault="00E73530">
            <w:pPr>
              <w:rPr>
                <w:noProof/>
              </w:rPr>
            </w:pPr>
            <w:r>
              <w:rPr>
                <w:noProof/>
              </w:rPr>
              <w:t>FLV</w:t>
            </w:r>
          </w:p>
        </w:tc>
        <w:tc>
          <w:tcPr>
            <w:tcW w:w="7407" w:type="dxa"/>
          </w:tcPr>
          <w:p w:rsidR="00000000" w:rsidRDefault="00E73530">
            <w:pPr>
              <w:rPr>
                <w:lang w:val="de-DE"/>
              </w:rPr>
            </w:pPr>
            <w:r>
              <w:rPr>
                <w:lang w:val="de-DE"/>
              </w:rPr>
              <w:t>FLV</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839 </w:t>
            </w:r>
            <w:r>
              <w:rPr>
                <w:noProof/>
                <w:sz w:val="16"/>
              </w:rPr>
              <w:br/>
            </w:r>
            <w:r>
              <w:rPr>
                <w:noProof/>
                <w:sz w:val="2"/>
              </w:rPr>
              <w:t>c9fc9890-be92-435b-ab50-a82bbc5297cb</w:t>
            </w:r>
          </w:p>
        </w:tc>
        <w:tc>
          <w:tcPr>
            <w:tcW w:w="7407" w:type="dxa"/>
            <w:shd w:val="clear" w:color="auto" w:fill="F2F2F2" w:themeFill="background1" w:themeFillShade="F2"/>
          </w:tcPr>
          <w:p w:rsidR="00000000" w:rsidRDefault="00E73530">
            <w:pPr>
              <w:rPr>
                <w:noProof/>
              </w:rPr>
            </w:pPr>
            <w:r>
              <w:rPr>
                <w:noProof/>
              </w:rPr>
              <w:t>Setting</w:t>
            </w:r>
          </w:p>
        </w:tc>
        <w:tc>
          <w:tcPr>
            <w:tcW w:w="7407" w:type="dxa"/>
          </w:tcPr>
          <w:p w:rsidR="00000000" w:rsidRDefault="00E73530">
            <w:pPr>
              <w:rPr>
                <w:lang w:val="de-DE"/>
              </w:rPr>
            </w:pPr>
            <w:r>
              <w:rPr>
                <w:lang w:val="de-DE"/>
              </w:rPr>
              <w:t>Rahmen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840 </w:t>
            </w:r>
            <w:r>
              <w:rPr>
                <w:noProof/>
                <w:sz w:val="16"/>
              </w:rPr>
              <w:br/>
            </w:r>
            <w:r>
              <w:rPr>
                <w:noProof/>
                <w:sz w:val="2"/>
              </w:rPr>
              <w:t>cd4ef5c0-d0e3-4a6c-a</w:t>
            </w:r>
            <w:r>
              <w:rPr>
                <w:noProof/>
                <w:sz w:val="2"/>
              </w:rPr>
              <w:t>db9-390516704458</w:t>
            </w:r>
          </w:p>
        </w:tc>
        <w:tc>
          <w:tcPr>
            <w:tcW w:w="7407" w:type="dxa"/>
            <w:shd w:val="clear" w:color="auto" w:fill="F2F2F2" w:themeFill="background1" w:themeFillShade="F2"/>
          </w:tcPr>
          <w:p w:rsidR="00000000" w:rsidRDefault="00E73530">
            <w:pPr>
              <w:rPr>
                <w:noProof/>
              </w:rPr>
            </w:pPr>
            <w:r>
              <w:rPr>
                <w:noProof/>
              </w:rPr>
              <w:t>Default</w:t>
            </w:r>
          </w:p>
        </w:tc>
        <w:tc>
          <w:tcPr>
            <w:tcW w:w="7407" w:type="dxa"/>
          </w:tcPr>
          <w:p w:rsidR="00000000" w:rsidRDefault="00E73530">
            <w:pPr>
              <w:rPr>
                <w:lang w:val="de-DE"/>
              </w:rPr>
            </w:pPr>
            <w:r>
              <w:rPr>
                <w:lang w:val="de-DE"/>
              </w:rPr>
              <w:t>Standard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841 </w:t>
            </w:r>
            <w:r>
              <w:rPr>
                <w:noProof/>
                <w:sz w:val="16"/>
              </w:rPr>
              <w:br/>
            </w:r>
            <w:r>
              <w:rPr>
                <w:noProof/>
                <w:sz w:val="2"/>
              </w:rPr>
              <w:t>6746ac31-57ed-4f3c-9847-30aa8e2ca102</w:t>
            </w:r>
          </w:p>
        </w:tc>
        <w:tc>
          <w:tcPr>
            <w:tcW w:w="7407" w:type="dxa"/>
            <w:shd w:val="clear" w:color="auto" w:fill="F2F2F2" w:themeFill="background1" w:themeFillShade="F2"/>
          </w:tcPr>
          <w:p w:rsidR="00000000" w:rsidRDefault="00E73530">
            <w:pPr>
              <w:rPr>
                <w:noProof/>
              </w:rPr>
            </w:pPr>
            <w:r>
              <w:rPr>
                <w:noProof/>
              </w:rPr>
              <w:t>Description</w:t>
            </w:r>
          </w:p>
        </w:tc>
        <w:tc>
          <w:tcPr>
            <w:tcW w:w="7407" w:type="dxa"/>
          </w:tcPr>
          <w:p w:rsidR="00000000" w:rsidRDefault="00E73530">
            <w:pPr>
              <w:rPr>
                <w:lang w:val="de-DE"/>
              </w:rPr>
            </w:pPr>
            <w:r>
              <w:rPr>
                <w:lang w:val="de-DE"/>
              </w:rPr>
              <w:t>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843 </w:t>
            </w:r>
            <w:r>
              <w:rPr>
                <w:noProof/>
                <w:sz w:val="16"/>
              </w:rPr>
              <w:br/>
            </w:r>
            <w:r>
              <w:rPr>
                <w:noProof/>
                <w:sz w:val="2"/>
              </w:rPr>
              <w:t>53310301-9f0c-4c2b-97f6-70212321264e</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844 </w:t>
            </w:r>
            <w:r>
              <w:rPr>
                <w:noProof/>
                <w:sz w:val="16"/>
              </w:rPr>
              <w:br/>
            </w:r>
            <w:r>
              <w:rPr>
                <w:noProof/>
                <w:sz w:val="2"/>
              </w:rPr>
              <w:t>a81874aa-19d9-420b-8aa0-4c48fe23f3fc</w:t>
            </w:r>
          </w:p>
        </w:tc>
        <w:tc>
          <w:tcPr>
            <w:tcW w:w="7407" w:type="dxa"/>
            <w:shd w:val="clear" w:color="auto" w:fill="F2F2F2" w:themeFill="background1" w:themeFillShade="F2"/>
          </w:tcPr>
          <w:p w:rsidR="00000000" w:rsidRDefault="00E73530">
            <w:pPr>
              <w:rPr>
                <w:noProof/>
              </w:rPr>
            </w:pPr>
            <w:r>
              <w:rPr>
                <w:noProof/>
              </w:rPr>
              <w:t>Add event or navigation cue points to a FLV video.</w:t>
            </w:r>
          </w:p>
        </w:tc>
        <w:tc>
          <w:tcPr>
            <w:tcW w:w="7407" w:type="dxa"/>
          </w:tcPr>
          <w:p w:rsidR="00000000" w:rsidRDefault="00E73530">
            <w:pPr>
              <w:rPr>
                <w:lang w:val="de-DE"/>
              </w:rPr>
            </w:pPr>
            <w:r>
              <w:rPr>
                <w:lang w:val="de-DE"/>
              </w:rPr>
              <w:t>F</w:t>
            </w:r>
            <w:r>
              <w:rPr>
                <w:lang w:val="de-DE"/>
              </w:rPr>
              <w:t>ü</w:t>
            </w:r>
            <w:r>
              <w:rPr>
                <w:lang w:val="de-DE"/>
              </w:rPr>
              <w:t>gen Sie einem FLV-Video Ereignis- oder Navigations-Cue-Punkte hinzu.</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846 </w:t>
            </w:r>
            <w:r>
              <w:rPr>
                <w:noProof/>
                <w:sz w:val="16"/>
              </w:rPr>
              <w:br/>
            </w:r>
            <w:r>
              <w:rPr>
                <w:noProof/>
                <w:sz w:val="2"/>
              </w:rPr>
              <w:t>1bbe2060-a3b5-49e2-a0f2-e88179acaa6f</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847 </w:t>
            </w:r>
            <w:r>
              <w:rPr>
                <w:noProof/>
                <w:sz w:val="16"/>
              </w:rPr>
              <w:br/>
            </w:r>
            <w:r>
              <w:rPr>
                <w:noProof/>
                <w:sz w:val="2"/>
              </w:rPr>
              <w:t>bf80df57-cf46-4bc6-a536-3fac05b8da38</w:t>
            </w:r>
          </w:p>
        </w:tc>
        <w:tc>
          <w:tcPr>
            <w:tcW w:w="7407" w:type="dxa"/>
            <w:shd w:val="clear" w:color="auto" w:fill="F2F2F2" w:themeFill="background1" w:themeFillShade="F2"/>
          </w:tcPr>
          <w:p w:rsidR="00000000" w:rsidRDefault="00E73530">
            <w:pPr>
              <w:rPr>
                <w:noProof/>
              </w:rPr>
            </w:pPr>
            <w:r>
              <w:rPr>
                <w:noProof/>
              </w:rPr>
              <w:t>A cue point type.</w:t>
            </w:r>
          </w:p>
        </w:tc>
        <w:tc>
          <w:tcPr>
            <w:tcW w:w="7407" w:type="dxa"/>
          </w:tcPr>
          <w:p w:rsidR="00000000" w:rsidRDefault="00E73530">
            <w:pPr>
              <w:rPr>
                <w:lang w:val="de-DE"/>
              </w:rPr>
            </w:pPr>
            <w:r>
              <w:rPr>
                <w:lang w:val="de-DE"/>
              </w:rPr>
              <w:t>Ein Cu</w:t>
            </w:r>
            <w:r>
              <w:rPr>
                <w:lang w:val="de-DE"/>
              </w:rPr>
              <w:t>e-Point-Typ.</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849 </w:t>
            </w:r>
            <w:r>
              <w:rPr>
                <w:noProof/>
                <w:sz w:val="16"/>
              </w:rPr>
              <w:br/>
            </w:r>
            <w:r>
              <w:rPr>
                <w:noProof/>
                <w:sz w:val="2"/>
              </w:rPr>
              <w:t>2bb8cbe7-7bdd-4542-b1c3-a6627526f57b</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850 </w:t>
            </w:r>
            <w:r>
              <w:rPr>
                <w:noProof/>
                <w:sz w:val="16"/>
              </w:rPr>
              <w:br/>
            </w:r>
            <w:r>
              <w:rPr>
                <w:noProof/>
                <w:sz w:val="2"/>
              </w:rPr>
              <w:t>a3186e16-a682-4902-9461-474639b1be70</w:t>
            </w:r>
          </w:p>
        </w:tc>
        <w:tc>
          <w:tcPr>
            <w:tcW w:w="7407" w:type="dxa"/>
            <w:shd w:val="clear" w:color="auto" w:fill="F2F2F2" w:themeFill="background1" w:themeFillShade="F2"/>
          </w:tcPr>
          <w:p w:rsidR="00000000" w:rsidRDefault="00E73530">
            <w:pPr>
              <w:rPr>
                <w:noProof/>
              </w:rPr>
            </w:pPr>
            <w:r>
              <w:rPr>
                <w:noProof/>
              </w:rPr>
              <w:t>A cue point time, in seconds.</w:t>
            </w:r>
          </w:p>
        </w:tc>
        <w:tc>
          <w:tcPr>
            <w:tcW w:w="7407" w:type="dxa"/>
          </w:tcPr>
          <w:p w:rsidR="00000000" w:rsidRDefault="00E73530">
            <w:pPr>
              <w:rPr>
                <w:lang w:val="de-DE"/>
              </w:rPr>
            </w:pPr>
            <w:r>
              <w:rPr>
                <w:lang w:val="de-DE"/>
              </w:rPr>
              <w:t>Eine Cue-Point-Zeit in Sekunden.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852 </w:t>
            </w:r>
            <w:r>
              <w:rPr>
                <w:noProof/>
                <w:sz w:val="16"/>
              </w:rPr>
              <w:br/>
            </w:r>
            <w:r>
              <w:rPr>
                <w:noProof/>
                <w:sz w:val="2"/>
              </w:rPr>
              <w:t>32991075-eb0d-4ccf-a4e8-d7975ca627d3</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853 </w:t>
            </w:r>
            <w:r>
              <w:rPr>
                <w:noProof/>
                <w:sz w:val="16"/>
              </w:rPr>
              <w:br/>
            </w:r>
            <w:r>
              <w:rPr>
                <w:noProof/>
                <w:sz w:val="2"/>
              </w:rPr>
              <w:t>fadfb784-a863-43b2-b463-6789e43979b1</w:t>
            </w:r>
          </w:p>
        </w:tc>
        <w:tc>
          <w:tcPr>
            <w:tcW w:w="7407" w:type="dxa"/>
            <w:shd w:val="clear" w:color="auto" w:fill="F2F2F2" w:themeFill="background1" w:themeFillShade="F2"/>
          </w:tcPr>
          <w:p w:rsidR="00000000" w:rsidRDefault="00E73530">
            <w:pPr>
              <w:rPr>
                <w:noProof/>
              </w:rPr>
            </w:pPr>
            <w:r>
              <w:rPr>
                <w:noProof/>
              </w:rPr>
              <w:t>A cue point name.</w:t>
            </w:r>
          </w:p>
        </w:tc>
        <w:tc>
          <w:tcPr>
            <w:tcW w:w="7407" w:type="dxa"/>
          </w:tcPr>
          <w:p w:rsidR="00000000" w:rsidRDefault="00E73530">
            <w:pPr>
              <w:rPr>
                <w:lang w:val="de-DE"/>
              </w:rPr>
            </w:pPr>
            <w:r>
              <w:rPr>
                <w:lang w:val="de-DE"/>
              </w:rPr>
              <w:t>Ein Cue-Point-Name.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855 </w:t>
            </w:r>
            <w:r>
              <w:rPr>
                <w:noProof/>
                <w:sz w:val="16"/>
              </w:rPr>
              <w:br/>
            </w:r>
            <w:r>
              <w:rPr>
                <w:noProof/>
                <w:sz w:val="2"/>
              </w:rPr>
              <w:t>100f5037-760d-4d1b-aceb-bc03c6ff7c5b</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856 </w:t>
            </w:r>
            <w:r>
              <w:rPr>
                <w:noProof/>
                <w:sz w:val="16"/>
              </w:rPr>
              <w:br/>
            </w:r>
            <w:r>
              <w:rPr>
                <w:noProof/>
                <w:sz w:val="2"/>
              </w:rPr>
              <w:t>b3dd8966-5c1e-4452-84b3-6124e3956167</w:t>
            </w:r>
          </w:p>
        </w:tc>
        <w:tc>
          <w:tcPr>
            <w:tcW w:w="7407" w:type="dxa"/>
            <w:shd w:val="clear" w:color="auto" w:fill="F2F2F2" w:themeFill="background1" w:themeFillShade="F2"/>
          </w:tcPr>
          <w:p w:rsidR="00000000" w:rsidRDefault="00E73530">
            <w:pPr>
              <w:rPr>
                <w:noProof/>
              </w:rPr>
            </w:pPr>
            <w:r>
              <w:rPr>
                <w:noProof/>
              </w:rPr>
              <w:t>Cue point data.</w:t>
            </w:r>
          </w:p>
        </w:tc>
        <w:tc>
          <w:tcPr>
            <w:tcW w:w="7407" w:type="dxa"/>
          </w:tcPr>
          <w:p w:rsidR="00000000" w:rsidRDefault="00E73530">
            <w:pPr>
              <w:rPr>
                <w:lang w:val="de-DE"/>
              </w:rPr>
            </w:pPr>
            <w:r>
              <w:rPr>
                <w:lang w:val="de-DE"/>
              </w:rPr>
              <w:t>Cue-Point-Daten.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857 </w:t>
            </w:r>
            <w:r>
              <w:rPr>
                <w:noProof/>
                <w:sz w:val="16"/>
              </w:rPr>
              <w:br/>
            </w:r>
            <w:r>
              <w:rPr>
                <w:noProof/>
                <w:sz w:val="2"/>
              </w:rPr>
              <w:t>a10d1dd9-2499-4a48-bc2d-11ba5c7e4ec8</w:t>
            </w:r>
          </w:p>
        </w:tc>
        <w:tc>
          <w:tcPr>
            <w:tcW w:w="7407" w:type="dxa"/>
            <w:shd w:val="clear" w:color="auto" w:fill="F2F2F2" w:themeFill="background1" w:themeFillShade="F2"/>
          </w:tcPr>
          <w:p w:rsidR="00000000" w:rsidRDefault="00E73530">
            <w:pPr>
              <w:rPr>
                <w:noProof/>
              </w:rPr>
            </w:pPr>
            <w:r>
              <w:rPr>
                <w:noProof/>
              </w:rPr>
              <w:t>VP6</w:t>
            </w:r>
          </w:p>
        </w:tc>
        <w:tc>
          <w:tcPr>
            <w:tcW w:w="7407" w:type="dxa"/>
          </w:tcPr>
          <w:p w:rsidR="00000000" w:rsidRDefault="00E73530">
            <w:pPr>
              <w:rPr>
                <w:lang w:val="de-DE"/>
              </w:rPr>
            </w:pPr>
            <w:r>
              <w:rPr>
                <w:lang w:val="de-DE"/>
              </w:rPr>
              <w:t>VP6</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858 </w:t>
            </w:r>
            <w:r>
              <w:rPr>
                <w:noProof/>
                <w:sz w:val="16"/>
              </w:rPr>
              <w:br/>
            </w:r>
            <w:r>
              <w:rPr>
                <w:noProof/>
                <w:sz w:val="2"/>
              </w:rPr>
              <w:t>476b6ce0-ba5c-4cd3-83e7-1f0a5343685e</w:t>
            </w:r>
          </w:p>
        </w:tc>
        <w:tc>
          <w:tcPr>
            <w:tcW w:w="7407" w:type="dxa"/>
            <w:shd w:val="clear" w:color="auto" w:fill="F2F2F2" w:themeFill="background1" w:themeFillShade="F2"/>
          </w:tcPr>
          <w:p w:rsidR="00000000" w:rsidRDefault="00E73530">
            <w:pPr>
              <w:rPr>
                <w:noProof/>
              </w:rPr>
            </w:pPr>
            <w:r>
              <w:rPr>
                <w:noProof/>
              </w:rPr>
              <w:t>Setting</w:t>
            </w:r>
          </w:p>
        </w:tc>
        <w:tc>
          <w:tcPr>
            <w:tcW w:w="7407" w:type="dxa"/>
          </w:tcPr>
          <w:p w:rsidR="00000000" w:rsidRDefault="00E73530">
            <w:pPr>
              <w:rPr>
                <w:lang w:val="de-DE"/>
              </w:rPr>
            </w:pPr>
            <w:r>
              <w:rPr>
                <w:lang w:val="de-DE"/>
              </w:rPr>
              <w:t>Rahmen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859 </w:t>
            </w:r>
            <w:r>
              <w:rPr>
                <w:noProof/>
                <w:sz w:val="16"/>
              </w:rPr>
              <w:br/>
            </w:r>
            <w:r>
              <w:rPr>
                <w:noProof/>
                <w:sz w:val="2"/>
              </w:rPr>
              <w:t>aa069067-c585-4f6c-a2c8-e4fbf7fb45f2</w:t>
            </w:r>
          </w:p>
        </w:tc>
        <w:tc>
          <w:tcPr>
            <w:tcW w:w="7407" w:type="dxa"/>
            <w:shd w:val="clear" w:color="auto" w:fill="F2F2F2" w:themeFill="background1" w:themeFillShade="F2"/>
          </w:tcPr>
          <w:p w:rsidR="00000000" w:rsidRDefault="00E73530">
            <w:pPr>
              <w:rPr>
                <w:noProof/>
              </w:rPr>
            </w:pPr>
            <w:r>
              <w:rPr>
                <w:noProof/>
              </w:rPr>
              <w:t>Default</w:t>
            </w:r>
          </w:p>
        </w:tc>
        <w:tc>
          <w:tcPr>
            <w:tcW w:w="7407" w:type="dxa"/>
          </w:tcPr>
          <w:p w:rsidR="00000000" w:rsidRDefault="00E73530">
            <w:pPr>
              <w:rPr>
                <w:lang w:val="de-DE"/>
              </w:rPr>
            </w:pPr>
            <w:r>
              <w:rPr>
                <w:lang w:val="de-DE"/>
              </w:rPr>
              <w:t>Standard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860 </w:t>
            </w:r>
            <w:r>
              <w:rPr>
                <w:noProof/>
                <w:sz w:val="16"/>
              </w:rPr>
              <w:br/>
            </w:r>
            <w:r>
              <w:rPr>
                <w:noProof/>
                <w:sz w:val="2"/>
              </w:rPr>
              <w:t>fe780816-ec64-4d73-86ac-9d98de7f55d3</w:t>
            </w:r>
          </w:p>
        </w:tc>
        <w:tc>
          <w:tcPr>
            <w:tcW w:w="7407" w:type="dxa"/>
            <w:shd w:val="clear" w:color="auto" w:fill="F2F2F2" w:themeFill="background1" w:themeFillShade="F2"/>
          </w:tcPr>
          <w:p w:rsidR="00000000" w:rsidRDefault="00E73530">
            <w:pPr>
              <w:rPr>
                <w:noProof/>
              </w:rPr>
            </w:pPr>
            <w:r>
              <w:rPr>
                <w:noProof/>
              </w:rPr>
              <w:t>Description</w:t>
            </w:r>
          </w:p>
        </w:tc>
        <w:tc>
          <w:tcPr>
            <w:tcW w:w="7407" w:type="dxa"/>
          </w:tcPr>
          <w:p w:rsidR="00000000" w:rsidRDefault="00E73530">
            <w:pPr>
              <w:rPr>
                <w:lang w:val="de-DE"/>
              </w:rPr>
            </w:pPr>
            <w:r>
              <w:rPr>
                <w:lang w:val="de-DE"/>
              </w:rPr>
              <w:t>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862 </w:t>
            </w:r>
            <w:r>
              <w:rPr>
                <w:noProof/>
                <w:sz w:val="16"/>
              </w:rPr>
              <w:br/>
            </w:r>
            <w:r>
              <w:rPr>
                <w:noProof/>
                <w:sz w:val="2"/>
              </w:rPr>
              <w:t>400323cb-573e-4f5e-b41e-84a8debbf01f</w:t>
            </w:r>
          </w:p>
        </w:tc>
        <w:tc>
          <w:tcPr>
            <w:tcW w:w="7407" w:type="dxa"/>
            <w:shd w:val="clear" w:color="auto" w:fill="F2F2F2" w:themeFill="background1" w:themeFillShade="F2"/>
          </w:tcPr>
          <w:p w:rsidR="00000000" w:rsidRDefault="00E73530">
            <w:pPr>
              <w:rPr>
                <w:noProof/>
              </w:rPr>
            </w:pPr>
            <w:r>
              <w:rPr>
                <w:noProof/>
              </w:rPr>
              <w:t>20</w:t>
            </w:r>
          </w:p>
        </w:tc>
        <w:tc>
          <w:tcPr>
            <w:tcW w:w="7407" w:type="dxa"/>
          </w:tcPr>
          <w:p w:rsidR="00000000" w:rsidRDefault="00E73530">
            <w:pPr>
              <w:rPr>
                <w:lang w:val="de-DE"/>
              </w:rPr>
            </w:pPr>
            <w:r>
              <w:rPr>
                <w:lang w:val="de-DE"/>
              </w:rPr>
              <w:t>20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863 </w:t>
            </w:r>
            <w:r>
              <w:rPr>
                <w:noProof/>
                <w:sz w:val="16"/>
              </w:rPr>
              <w:br/>
            </w:r>
            <w:r>
              <w:rPr>
                <w:noProof/>
                <w:sz w:val="2"/>
              </w:rPr>
              <w:t>f1b7596f-8a59-4177-bfbc-3b6a04e8ebd2</w:t>
            </w:r>
          </w:p>
        </w:tc>
        <w:tc>
          <w:tcPr>
            <w:tcW w:w="7407" w:type="dxa"/>
            <w:shd w:val="clear" w:color="auto" w:fill="F2F2F2" w:themeFill="background1" w:themeFillShade="F2"/>
          </w:tcPr>
          <w:p w:rsidR="00000000" w:rsidRDefault="00E73530">
            <w:pPr>
              <w:rPr>
                <w:noProof/>
              </w:rPr>
            </w:pPr>
            <w:r>
              <w:rPr>
                <w:noProof/>
              </w:rPr>
              <w:t>VP6 temporal down watermark percentage.</w:t>
            </w:r>
          </w:p>
        </w:tc>
        <w:tc>
          <w:tcPr>
            <w:tcW w:w="7407" w:type="dxa"/>
          </w:tcPr>
          <w:p w:rsidR="00000000" w:rsidRDefault="00E73530">
            <w:pPr>
              <w:rPr>
                <w:lang w:val="de-DE"/>
              </w:rPr>
            </w:pPr>
            <w:r>
              <w:rPr>
                <w:lang w:val="de-DE"/>
              </w:rPr>
              <w:t>VP6 zeitlicher Ausfall des Wasserzeichens.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865 </w:t>
            </w:r>
            <w:r>
              <w:rPr>
                <w:noProof/>
                <w:sz w:val="16"/>
              </w:rPr>
              <w:br/>
            </w:r>
            <w:r>
              <w:rPr>
                <w:noProof/>
                <w:sz w:val="2"/>
              </w:rPr>
              <w:t>ce671441-06b4-468d-a499-52592937f2c4</w:t>
            </w:r>
          </w:p>
        </w:tc>
        <w:tc>
          <w:tcPr>
            <w:tcW w:w="7407" w:type="dxa"/>
            <w:shd w:val="clear" w:color="auto" w:fill="F2F2F2" w:themeFill="background1" w:themeFillShade="F2"/>
          </w:tcPr>
          <w:p w:rsidR="00000000" w:rsidRDefault="00E73530">
            <w:pPr>
              <w:rPr>
                <w:noProof/>
              </w:rPr>
            </w:pPr>
            <w:r>
              <w:rPr>
                <w:noProof/>
              </w:rPr>
              <w:t>True when encoding with a low number of bits per pixel.</w:t>
            </w:r>
          </w:p>
        </w:tc>
        <w:tc>
          <w:tcPr>
            <w:tcW w:w="7407" w:type="dxa"/>
          </w:tcPr>
          <w:p w:rsidR="00000000" w:rsidRDefault="00E73530">
            <w:pPr>
              <w:rPr>
                <w:lang w:val="de-DE"/>
              </w:rPr>
            </w:pPr>
            <w:r>
              <w:rPr>
                <w:lang w:val="de-DE"/>
              </w:rPr>
              <w:t>True bei Codierung mit einer geringen Anzahl von Bits pro Pixel.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866 </w:t>
            </w:r>
            <w:r>
              <w:rPr>
                <w:noProof/>
                <w:sz w:val="16"/>
              </w:rPr>
              <w:br/>
            </w:r>
            <w:r>
              <w:rPr>
                <w:noProof/>
                <w:sz w:val="2"/>
              </w:rPr>
              <w:t>ccaa27c7-0640-4a1a-8cec-1c7f69215d3a</w:t>
            </w:r>
          </w:p>
        </w:tc>
        <w:tc>
          <w:tcPr>
            <w:tcW w:w="7407" w:type="dxa"/>
            <w:shd w:val="clear" w:color="auto" w:fill="F2F2F2" w:themeFill="background1" w:themeFillShade="F2"/>
          </w:tcPr>
          <w:p w:rsidR="00000000" w:rsidRDefault="00E73530">
            <w:pPr>
              <w:rPr>
                <w:noProof/>
              </w:rPr>
            </w:pPr>
            <w:r>
              <w:rPr>
                <w:noProof/>
              </w:rPr>
              <w:t>Otherwise, false.</w:t>
            </w:r>
          </w:p>
        </w:tc>
        <w:tc>
          <w:tcPr>
            <w:tcW w:w="7407" w:type="dxa"/>
          </w:tcPr>
          <w:p w:rsidR="00000000" w:rsidRDefault="00E73530">
            <w:pPr>
              <w:rPr>
                <w:lang w:val="de-DE"/>
              </w:rPr>
            </w:pPr>
            <w:r>
              <w:rPr>
                <w:lang w:val="de-DE"/>
              </w:rPr>
              <w:t>Ansonsten 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867 </w:t>
            </w:r>
            <w:r>
              <w:rPr>
                <w:noProof/>
                <w:sz w:val="16"/>
              </w:rPr>
              <w:br/>
            </w:r>
            <w:r>
              <w:rPr>
                <w:noProof/>
                <w:sz w:val="2"/>
              </w:rPr>
              <w:t>0334ed95-db67-44ae-8b13-94b8b5d1fad0</w:t>
            </w:r>
          </w:p>
        </w:tc>
        <w:tc>
          <w:tcPr>
            <w:tcW w:w="7407" w:type="dxa"/>
            <w:shd w:val="clear" w:color="auto" w:fill="F2F2F2" w:themeFill="background1" w:themeFillShade="F2"/>
          </w:tcPr>
          <w:p w:rsidR="00000000" w:rsidRDefault="00E73530">
            <w:pPr>
              <w:rPr>
                <w:noProof/>
              </w:rPr>
            </w:pPr>
            <w:r>
              <w:rPr>
                <w:noProof/>
              </w:rPr>
              <w:t>Enable or dis</w:t>
            </w:r>
            <w:r>
              <w:rPr>
                <w:noProof/>
              </w:rPr>
              <w:t>able VP6 temporal resampling.</w:t>
            </w:r>
          </w:p>
        </w:tc>
        <w:tc>
          <w:tcPr>
            <w:tcW w:w="7407" w:type="dxa"/>
          </w:tcPr>
          <w:p w:rsidR="00000000" w:rsidRDefault="00E73530">
            <w:pPr>
              <w:rPr>
                <w:lang w:val="de-DE"/>
              </w:rPr>
            </w:pPr>
            <w:r>
              <w:rPr>
                <w:lang w:val="de-DE"/>
              </w:rPr>
              <w:t>Aktivieren oder deaktivieren Sie das zeitliche Resampling von VP6.</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869 </w:t>
            </w:r>
            <w:r>
              <w:rPr>
                <w:noProof/>
                <w:sz w:val="16"/>
              </w:rPr>
              <w:br/>
            </w:r>
            <w:r>
              <w:rPr>
                <w:noProof/>
                <w:sz w:val="2"/>
              </w:rPr>
              <w:t>b2906661-6f80-4a77-b482-f1654b4fca11</w:t>
            </w:r>
          </w:p>
        </w:tc>
        <w:tc>
          <w:tcPr>
            <w:tcW w:w="7407" w:type="dxa"/>
            <w:shd w:val="clear" w:color="auto" w:fill="F2F2F2" w:themeFill="background1" w:themeFillShade="F2"/>
          </w:tcPr>
          <w:p w:rsidR="00000000" w:rsidRDefault="00E73530">
            <w:pPr>
              <w:rPr>
                <w:noProof/>
              </w:rPr>
            </w:pPr>
            <w:r>
              <w:rPr>
                <w:noProof/>
              </w:rPr>
              <w:t>90</w:t>
            </w:r>
          </w:p>
        </w:tc>
        <w:tc>
          <w:tcPr>
            <w:tcW w:w="7407" w:type="dxa"/>
          </w:tcPr>
          <w:p w:rsidR="00000000" w:rsidRDefault="00E73530">
            <w:pPr>
              <w:rPr>
                <w:lang w:val="de-DE"/>
              </w:rPr>
            </w:pPr>
            <w:r>
              <w:rPr>
                <w:lang w:val="de-DE"/>
              </w:rPr>
              <w:t>90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870 </w:t>
            </w:r>
            <w:r>
              <w:rPr>
                <w:noProof/>
                <w:sz w:val="16"/>
              </w:rPr>
              <w:br/>
            </w:r>
            <w:r>
              <w:rPr>
                <w:noProof/>
                <w:sz w:val="2"/>
              </w:rPr>
              <w:t>2e9b1ca4-4e9d-4105-aeed-c8dc4acbdff5</w:t>
            </w:r>
          </w:p>
        </w:tc>
        <w:tc>
          <w:tcPr>
            <w:tcW w:w="7407" w:type="dxa"/>
            <w:shd w:val="clear" w:color="auto" w:fill="F2F2F2" w:themeFill="background1" w:themeFillShade="F2"/>
          </w:tcPr>
          <w:p w:rsidR="00000000" w:rsidRDefault="00E73530">
            <w:pPr>
              <w:rPr>
                <w:noProof/>
              </w:rPr>
            </w:pPr>
            <w:r>
              <w:rPr>
                <w:noProof/>
              </w:rPr>
              <w:t>Target a slightly lower datarate.</w:t>
            </w:r>
          </w:p>
        </w:tc>
        <w:tc>
          <w:tcPr>
            <w:tcW w:w="7407" w:type="dxa"/>
          </w:tcPr>
          <w:p w:rsidR="00000000" w:rsidRDefault="00E73530">
            <w:pPr>
              <w:rPr>
                <w:lang w:val="de-DE"/>
              </w:rPr>
            </w:pPr>
            <w:r>
              <w:rPr>
                <w:lang w:val="de-DE"/>
              </w:rPr>
              <w:t>Zielen Sie auf eine etwas niedrigere Datenrate.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872 </w:t>
            </w:r>
            <w:r>
              <w:rPr>
                <w:noProof/>
                <w:sz w:val="16"/>
              </w:rPr>
              <w:br/>
            </w:r>
            <w:r>
              <w:rPr>
                <w:noProof/>
                <w:sz w:val="2"/>
              </w:rPr>
              <w:t>f4ce0691-0642-4395-98b0-e6a53ef5d7f6</w:t>
            </w:r>
          </w:p>
        </w:tc>
        <w:tc>
          <w:tcPr>
            <w:tcW w:w="7407" w:type="dxa"/>
            <w:shd w:val="clear" w:color="auto" w:fill="F2F2F2" w:themeFill="background1" w:themeFillShade="F2"/>
          </w:tcPr>
          <w:p w:rsidR="00000000" w:rsidRDefault="00E73530">
            <w:pPr>
              <w:rPr>
                <w:noProof/>
              </w:rPr>
            </w:pPr>
            <w:r>
              <w:rPr>
                <w:noProof/>
              </w:rPr>
              <w:t>vp6e</w:t>
            </w:r>
          </w:p>
        </w:tc>
        <w:tc>
          <w:tcPr>
            <w:tcW w:w="7407" w:type="dxa"/>
          </w:tcPr>
          <w:p w:rsidR="00000000" w:rsidRDefault="00E73530">
            <w:pPr>
              <w:rPr>
                <w:lang w:val="de-DE"/>
              </w:rPr>
            </w:pPr>
            <w:r>
              <w:rPr>
                <w:lang w:val="de-DE"/>
              </w:rPr>
              <w:t>vp6e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873 </w:t>
            </w:r>
            <w:r>
              <w:rPr>
                <w:noProof/>
                <w:sz w:val="16"/>
              </w:rPr>
              <w:br/>
            </w:r>
            <w:r>
              <w:rPr>
                <w:noProof/>
                <w:sz w:val="2"/>
              </w:rPr>
              <w:t>5cf7393a-33ae-49dd-85c5-2346c85431b8</w:t>
            </w:r>
          </w:p>
        </w:tc>
        <w:tc>
          <w:tcPr>
            <w:tcW w:w="7407" w:type="dxa"/>
            <w:shd w:val="clear" w:color="auto" w:fill="F2F2F2" w:themeFill="background1" w:themeFillShade="F2"/>
          </w:tcPr>
          <w:p w:rsidR="00000000" w:rsidRDefault="00E73530">
            <w:pPr>
              <w:rPr>
                <w:noProof/>
              </w:rPr>
            </w:pPr>
            <w:r>
              <w:rPr>
                <w:noProof/>
              </w:rPr>
              <w:t>VP6 profile: vp6s or vp6e.</w:t>
            </w:r>
          </w:p>
        </w:tc>
        <w:tc>
          <w:tcPr>
            <w:tcW w:w="7407" w:type="dxa"/>
          </w:tcPr>
          <w:p w:rsidR="00000000" w:rsidRDefault="00E73530">
            <w:pPr>
              <w:rPr>
                <w:lang w:val="de-DE"/>
              </w:rPr>
            </w:pPr>
            <w:r>
              <w:rPr>
                <w:lang w:val="de-DE"/>
              </w:rPr>
              <w:t>VP6-Profil: vp6s oder vp6e.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875 </w:t>
            </w:r>
            <w:r>
              <w:rPr>
                <w:noProof/>
                <w:sz w:val="16"/>
              </w:rPr>
              <w:br/>
            </w:r>
            <w:r>
              <w:rPr>
                <w:noProof/>
                <w:sz w:val="2"/>
              </w:rPr>
              <w:t>bc493c4e-e95f-4012-ac65-a588b873e201</w:t>
            </w:r>
          </w:p>
        </w:tc>
        <w:tc>
          <w:tcPr>
            <w:tcW w:w="7407" w:type="dxa"/>
            <w:shd w:val="clear" w:color="auto" w:fill="F2F2F2" w:themeFill="background1" w:themeFillShade="F2"/>
          </w:tcPr>
          <w:p w:rsidR="00000000" w:rsidRDefault="00E73530">
            <w:pPr>
              <w:rPr>
                <w:noProof/>
              </w:rPr>
            </w:pPr>
            <w:r>
              <w:rPr>
                <w:noProof/>
              </w:rPr>
              <w:t>good</w:t>
            </w:r>
          </w:p>
        </w:tc>
        <w:tc>
          <w:tcPr>
            <w:tcW w:w="7407" w:type="dxa"/>
          </w:tcPr>
          <w:p w:rsidR="00000000" w:rsidRDefault="00E73530">
            <w:pPr>
              <w:rPr>
                <w:lang w:val="de-DE"/>
              </w:rPr>
            </w:pPr>
            <w:r>
              <w:rPr>
                <w:lang w:val="de-DE"/>
              </w:rPr>
              <w:t>gut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876 </w:t>
            </w:r>
            <w:r>
              <w:rPr>
                <w:noProof/>
                <w:sz w:val="16"/>
              </w:rPr>
              <w:br/>
            </w:r>
            <w:r>
              <w:rPr>
                <w:noProof/>
                <w:sz w:val="2"/>
              </w:rPr>
              <w:t>cb77e8bb-3999-42d0-b2a0-7375a51900d6</w:t>
            </w:r>
          </w:p>
        </w:tc>
        <w:tc>
          <w:tcPr>
            <w:tcW w:w="7407" w:type="dxa"/>
            <w:shd w:val="clear" w:color="auto" w:fill="F2F2F2" w:themeFill="background1" w:themeFillShade="F2"/>
          </w:tcPr>
          <w:p w:rsidR="00000000" w:rsidRDefault="00E73530">
            <w:pPr>
              <w:rPr>
                <w:noProof/>
              </w:rPr>
            </w:pPr>
            <w:r>
              <w:rPr>
                <w:noProof/>
              </w:rPr>
              <w:t xml:space="preserve">VP6 compression mode: </w:t>
            </w:r>
            <w:r>
              <w:rPr>
                <w:rStyle w:val="mqInternal"/>
                <w:noProof/>
              </w:rPr>
              <w:t>[1}[2]{3]</w:t>
            </w:r>
            <w:r>
              <w:rPr>
                <w:noProof/>
              </w:rPr>
              <w:t xml:space="preserve"> or </w:t>
            </w:r>
            <w:r>
              <w:rPr>
                <w:rStyle w:val="mqInternal"/>
                <w:noProof/>
              </w:rPr>
              <w:t>[1}[5]{3]</w:t>
            </w:r>
            <w:r>
              <w:rPr>
                <w:noProof/>
              </w:rPr>
              <w:t>.</w:t>
            </w:r>
          </w:p>
        </w:tc>
        <w:tc>
          <w:tcPr>
            <w:tcW w:w="7407" w:type="dxa"/>
          </w:tcPr>
          <w:p w:rsidR="00000000" w:rsidRDefault="00E73530">
            <w:pPr>
              <w:rPr>
                <w:lang w:val="de-DE"/>
              </w:rPr>
            </w:pPr>
            <w:r>
              <w:rPr>
                <w:lang w:val="de-DE"/>
              </w:rPr>
              <w:t xml:space="preserve">VP6-Komprimierungsmodus: </w:t>
            </w:r>
            <w:r>
              <w:rPr>
                <w:rStyle w:val="mqInternal"/>
                <w:noProof/>
                <w:lang w:val="de-DE"/>
              </w:rPr>
              <w:t>[1}[2]{3]</w:t>
            </w:r>
            <w:r>
              <w:rPr>
                <w:lang w:val="de-DE"/>
              </w:rPr>
              <w:t xml:space="preserve"> oder </w:t>
            </w:r>
            <w:r>
              <w:rPr>
                <w:rStyle w:val="mqInternal"/>
                <w:noProof/>
                <w:lang w:val="de-DE"/>
              </w:rPr>
              <w:t>[1}[5]{3]</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878 </w:t>
            </w:r>
            <w:r>
              <w:rPr>
                <w:noProof/>
                <w:sz w:val="16"/>
              </w:rPr>
              <w:br/>
            </w:r>
            <w:r>
              <w:rPr>
                <w:noProof/>
                <w:sz w:val="2"/>
              </w:rPr>
              <w:t>838dd4c5-c2fb-4f9f-a8b7-29f4c980c1c9</w:t>
            </w:r>
          </w:p>
        </w:tc>
        <w:tc>
          <w:tcPr>
            <w:tcW w:w="7407" w:type="dxa"/>
            <w:shd w:val="clear" w:color="auto" w:fill="F2F2F2" w:themeFill="background1" w:themeFillShade="F2"/>
          </w:tcPr>
          <w:p w:rsidR="00000000" w:rsidRDefault="00E73530">
            <w:pPr>
              <w:rPr>
                <w:noProof/>
              </w:rPr>
            </w:pPr>
            <w:r>
              <w:rPr>
                <w:noProof/>
              </w:rPr>
              <w:t>40</w:t>
            </w:r>
          </w:p>
        </w:tc>
        <w:tc>
          <w:tcPr>
            <w:tcW w:w="7407" w:type="dxa"/>
          </w:tcPr>
          <w:p w:rsidR="00000000" w:rsidRDefault="00E73530">
            <w:pPr>
              <w:rPr>
                <w:lang w:val="de-DE"/>
              </w:rPr>
            </w:pPr>
            <w:r>
              <w:rPr>
                <w:lang w:val="de-DE"/>
              </w:rPr>
              <w:t>40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879 </w:t>
            </w:r>
            <w:r>
              <w:rPr>
                <w:noProof/>
                <w:sz w:val="16"/>
              </w:rPr>
              <w:br/>
            </w:r>
            <w:r>
              <w:rPr>
                <w:noProof/>
                <w:sz w:val="2"/>
              </w:rPr>
              <w:t>2574f617-1d9e-413c-ab49-06d5f26a1b65</w:t>
            </w:r>
          </w:p>
        </w:tc>
        <w:tc>
          <w:tcPr>
            <w:tcW w:w="7407" w:type="dxa"/>
            <w:shd w:val="clear" w:color="auto" w:fill="F2F2F2" w:themeFill="background1" w:themeFillShade="F2"/>
          </w:tcPr>
          <w:p w:rsidR="00000000" w:rsidRDefault="00E73530">
            <w:pPr>
              <w:rPr>
                <w:noProof/>
              </w:rPr>
            </w:pPr>
            <w:r>
              <w:rPr>
                <w:noProof/>
              </w:rPr>
              <w:t>For two-pass VBR encoding, the lowest datarate that the encoder will allow.</w:t>
            </w:r>
          </w:p>
        </w:tc>
        <w:tc>
          <w:tcPr>
            <w:tcW w:w="7407" w:type="dxa"/>
          </w:tcPr>
          <w:p w:rsidR="00000000" w:rsidRDefault="00E73530">
            <w:pPr>
              <w:rPr>
                <w:lang w:val="de-DE"/>
              </w:rPr>
            </w:pPr>
            <w:r>
              <w:rPr>
                <w:lang w:val="de-DE"/>
              </w:rPr>
              <w:t>Bei der VBR-Codierung mit zwei Durchg</w:t>
            </w:r>
            <w:r>
              <w:rPr>
                <w:lang w:val="de-DE"/>
              </w:rPr>
              <w:t>ä</w:t>
            </w:r>
            <w:r>
              <w:rPr>
                <w:lang w:val="de-DE"/>
              </w:rPr>
              <w:t>ngen die niedrigste Datenrate, die der Codierer zul</w:t>
            </w:r>
            <w:r>
              <w:rPr>
                <w:lang w:val="de-DE"/>
              </w:rPr>
              <w:t>ä</w:t>
            </w:r>
            <w:r>
              <w:rPr>
                <w:lang w:val="de-DE"/>
              </w:rPr>
              <w:t>sst.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881 </w:t>
            </w:r>
            <w:r>
              <w:rPr>
                <w:noProof/>
                <w:sz w:val="16"/>
              </w:rPr>
              <w:br/>
            </w:r>
            <w:r>
              <w:rPr>
                <w:noProof/>
                <w:sz w:val="2"/>
              </w:rPr>
              <w:t>5cff1dc5-ea88-4c52-99b6-08d580749e07</w:t>
            </w:r>
          </w:p>
        </w:tc>
        <w:tc>
          <w:tcPr>
            <w:tcW w:w="7407" w:type="dxa"/>
            <w:shd w:val="clear" w:color="auto" w:fill="F2F2F2" w:themeFill="background1" w:themeFillShade="F2"/>
          </w:tcPr>
          <w:p w:rsidR="00000000" w:rsidRDefault="00E73530">
            <w:pPr>
              <w:rPr>
                <w:noProof/>
              </w:rPr>
            </w:pPr>
            <w:r>
              <w:rPr>
                <w:noProof/>
              </w:rPr>
              <w:t>400</w:t>
            </w:r>
          </w:p>
        </w:tc>
        <w:tc>
          <w:tcPr>
            <w:tcW w:w="7407" w:type="dxa"/>
          </w:tcPr>
          <w:p w:rsidR="00000000" w:rsidRDefault="00E73530">
            <w:pPr>
              <w:rPr>
                <w:lang w:val="de-DE"/>
              </w:rPr>
            </w:pPr>
            <w:r>
              <w:rPr>
                <w:lang w:val="de-DE"/>
              </w:rPr>
              <w:t>400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882 </w:t>
            </w:r>
            <w:r>
              <w:rPr>
                <w:noProof/>
                <w:sz w:val="16"/>
              </w:rPr>
              <w:br/>
            </w:r>
            <w:r>
              <w:rPr>
                <w:noProof/>
                <w:sz w:val="2"/>
              </w:rPr>
              <w:t>c269ab8f-1bbe-4f07-b133-e0fc</w:t>
            </w:r>
            <w:r>
              <w:rPr>
                <w:noProof/>
                <w:sz w:val="2"/>
              </w:rPr>
              <w:t>69407597</w:t>
            </w:r>
          </w:p>
        </w:tc>
        <w:tc>
          <w:tcPr>
            <w:tcW w:w="7407" w:type="dxa"/>
            <w:shd w:val="clear" w:color="auto" w:fill="F2F2F2" w:themeFill="background1" w:themeFillShade="F2"/>
          </w:tcPr>
          <w:p w:rsidR="00000000" w:rsidRDefault="00E73530">
            <w:pPr>
              <w:rPr>
                <w:noProof/>
              </w:rPr>
            </w:pPr>
            <w:r>
              <w:rPr>
                <w:noProof/>
              </w:rPr>
              <w:t>For two-pass VBR encoding, the highest datarate that the encoder will allow.</w:t>
            </w:r>
          </w:p>
        </w:tc>
        <w:tc>
          <w:tcPr>
            <w:tcW w:w="7407" w:type="dxa"/>
          </w:tcPr>
          <w:p w:rsidR="00000000" w:rsidRDefault="00E73530">
            <w:pPr>
              <w:rPr>
                <w:lang w:val="de-DE"/>
              </w:rPr>
            </w:pPr>
            <w:r>
              <w:rPr>
                <w:lang w:val="de-DE"/>
              </w:rPr>
              <w:t>Bei der VBR-Codierung mit zwei Durchg</w:t>
            </w:r>
            <w:r>
              <w:rPr>
                <w:lang w:val="de-DE"/>
              </w:rPr>
              <w:t>ä</w:t>
            </w:r>
            <w:r>
              <w:rPr>
                <w:lang w:val="de-DE"/>
              </w:rPr>
              <w:t>ngen die h</w:t>
            </w:r>
            <w:r>
              <w:rPr>
                <w:lang w:val="de-DE"/>
              </w:rPr>
              <w:t>ö</w:t>
            </w:r>
            <w:r>
              <w:rPr>
                <w:lang w:val="de-DE"/>
              </w:rPr>
              <w:t>chste Datenrate, die der Codierer zul</w:t>
            </w:r>
            <w:r>
              <w:rPr>
                <w:lang w:val="de-DE"/>
              </w:rPr>
              <w:t>ä</w:t>
            </w:r>
            <w:r>
              <w:rPr>
                <w:lang w:val="de-DE"/>
              </w:rPr>
              <w:t>sst.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884 </w:t>
            </w:r>
            <w:r>
              <w:rPr>
                <w:noProof/>
                <w:sz w:val="16"/>
              </w:rPr>
              <w:br/>
            </w:r>
            <w:r>
              <w:rPr>
                <w:noProof/>
                <w:sz w:val="2"/>
              </w:rPr>
              <w:t>71d3c31b-8f00-4aa9-b3e5-a0a8a5ab5ea7</w:t>
            </w:r>
          </w:p>
        </w:tc>
        <w:tc>
          <w:tcPr>
            <w:tcW w:w="7407" w:type="dxa"/>
            <w:shd w:val="clear" w:color="auto" w:fill="F2F2F2" w:themeFill="background1" w:themeFillShade="F2"/>
          </w:tcPr>
          <w:p w:rsidR="00000000" w:rsidRDefault="00E73530">
            <w:pPr>
              <w:rPr>
                <w:noProof/>
              </w:rPr>
            </w:pPr>
            <w:r>
              <w:rPr>
                <w:noProof/>
              </w:rPr>
              <w:t>6</w:t>
            </w:r>
          </w:p>
        </w:tc>
        <w:tc>
          <w:tcPr>
            <w:tcW w:w="7407" w:type="dxa"/>
          </w:tcPr>
          <w:p w:rsidR="00000000" w:rsidRDefault="00E73530">
            <w:pPr>
              <w:rPr>
                <w:lang w:val="de-DE"/>
              </w:rPr>
            </w:pPr>
            <w:r>
              <w:rPr>
                <w:lang w:val="de-DE"/>
              </w:rPr>
              <w:t>6</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885 </w:t>
            </w:r>
            <w:r>
              <w:rPr>
                <w:noProof/>
                <w:sz w:val="16"/>
              </w:rPr>
              <w:br/>
            </w:r>
            <w:r>
              <w:rPr>
                <w:noProof/>
                <w:sz w:val="2"/>
              </w:rPr>
              <w:t>3af2c75b-4ad5-4e73-9902-a</w:t>
            </w:r>
            <w:r>
              <w:rPr>
                <w:noProof/>
                <w:sz w:val="2"/>
              </w:rPr>
              <w:t>1b0eb3d15b1</w:t>
            </w:r>
          </w:p>
        </w:tc>
        <w:tc>
          <w:tcPr>
            <w:tcW w:w="7407" w:type="dxa"/>
            <w:shd w:val="clear" w:color="auto" w:fill="F2F2F2" w:themeFill="background1" w:themeFillShade="F2"/>
          </w:tcPr>
          <w:p w:rsidR="00000000" w:rsidRDefault="00E73530">
            <w:pPr>
              <w:rPr>
                <w:noProof/>
              </w:rPr>
            </w:pPr>
            <w:r>
              <w:rPr>
                <w:noProof/>
              </w:rPr>
              <w:t>Seconds of preload that are necessary before starting playback.</w:t>
            </w:r>
          </w:p>
        </w:tc>
        <w:tc>
          <w:tcPr>
            <w:tcW w:w="7407" w:type="dxa"/>
          </w:tcPr>
          <w:p w:rsidR="00000000" w:rsidRDefault="00E73530">
            <w:pPr>
              <w:rPr>
                <w:lang w:val="de-DE"/>
              </w:rPr>
            </w:pPr>
            <w:r>
              <w:rPr>
                <w:lang w:val="de-DE"/>
              </w:rPr>
              <w:t>Sekunden Vorspannung, die vor dem Start der Wiedergabe erforderlich sind.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887 </w:t>
            </w:r>
            <w:r>
              <w:rPr>
                <w:noProof/>
                <w:sz w:val="16"/>
              </w:rPr>
              <w:br/>
            </w:r>
            <w:r>
              <w:rPr>
                <w:noProof/>
                <w:sz w:val="2"/>
              </w:rPr>
              <w:t>c81d0ec3-d201-4851-898f-18dde0c77f31</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888 </w:t>
            </w:r>
            <w:r>
              <w:rPr>
                <w:noProof/>
                <w:sz w:val="16"/>
              </w:rPr>
              <w:br/>
            </w:r>
            <w:r>
              <w:rPr>
                <w:noProof/>
                <w:sz w:val="2"/>
              </w:rPr>
              <w:t>7adaa853-71e5-44a4-bdaf-b700c6f3f4ab</w:t>
            </w:r>
          </w:p>
        </w:tc>
        <w:tc>
          <w:tcPr>
            <w:tcW w:w="7407" w:type="dxa"/>
            <w:shd w:val="clear" w:color="auto" w:fill="F2F2F2" w:themeFill="background1" w:themeFillShade="F2"/>
          </w:tcPr>
          <w:p w:rsidR="00000000" w:rsidRDefault="00E73530">
            <w:pPr>
              <w:rPr>
                <w:noProof/>
              </w:rPr>
            </w:pPr>
            <w:r>
              <w:rPr>
                <w:noProof/>
              </w:rPr>
              <w:t>Maximum decoder buffer size</w:t>
            </w:r>
          </w:p>
        </w:tc>
        <w:tc>
          <w:tcPr>
            <w:tcW w:w="7407" w:type="dxa"/>
          </w:tcPr>
          <w:p w:rsidR="00000000" w:rsidRDefault="00E73530">
            <w:pPr>
              <w:rPr>
                <w:lang w:val="de-DE"/>
              </w:rPr>
            </w:pPr>
            <w:r>
              <w:rPr>
                <w:lang w:val="de-DE"/>
              </w:rPr>
              <w:t>Maximale Decoderpuffergr</w:t>
            </w:r>
            <w:r>
              <w:rPr>
                <w:lang w:val="de-DE"/>
              </w:rPr>
              <w:t>öß</w:t>
            </w:r>
            <w:r>
              <w:rPr>
                <w:lang w:val="de-DE"/>
              </w:rPr>
              <w: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890 </w:t>
            </w:r>
            <w:r>
              <w:rPr>
                <w:noProof/>
                <w:sz w:val="16"/>
              </w:rPr>
              <w:br/>
            </w:r>
            <w:r>
              <w:rPr>
                <w:noProof/>
                <w:sz w:val="2"/>
              </w:rPr>
              <w:t>c2e8665a-280e-4016-943e-dddaba597c73</w:t>
            </w:r>
          </w:p>
        </w:tc>
        <w:tc>
          <w:tcPr>
            <w:tcW w:w="7407" w:type="dxa"/>
            <w:shd w:val="clear" w:color="auto" w:fill="F2F2F2" w:themeFill="background1" w:themeFillShade="F2"/>
          </w:tcPr>
          <w:p w:rsidR="00000000" w:rsidRDefault="00E73530">
            <w:pPr>
              <w:rPr>
                <w:noProof/>
              </w:rPr>
            </w:pPr>
            <w:r>
              <w:rPr>
                <w:noProof/>
              </w:rPr>
              <w:t>adaptive</w:t>
            </w:r>
          </w:p>
        </w:tc>
        <w:tc>
          <w:tcPr>
            <w:tcW w:w="7407" w:type="dxa"/>
          </w:tcPr>
          <w:p w:rsidR="00000000" w:rsidRDefault="00E73530">
            <w:pPr>
              <w:rPr>
                <w:lang w:val="de-DE"/>
              </w:rPr>
            </w:pPr>
            <w:r>
              <w:rPr>
                <w:lang w:val="de-DE"/>
              </w:rPr>
              <w:t>adaptiv</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891 </w:t>
            </w:r>
            <w:r>
              <w:rPr>
                <w:noProof/>
                <w:sz w:val="16"/>
              </w:rPr>
              <w:br/>
            </w:r>
            <w:r>
              <w:rPr>
                <w:noProof/>
                <w:sz w:val="2"/>
              </w:rPr>
              <w:t>6971d50d-f55b-472b-92a2-b87f3b97aade</w:t>
            </w:r>
          </w:p>
        </w:tc>
        <w:tc>
          <w:tcPr>
            <w:tcW w:w="7407" w:type="dxa"/>
            <w:shd w:val="clear" w:color="auto" w:fill="F2F2F2" w:themeFill="background1" w:themeFillShade="F2"/>
          </w:tcPr>
          <w:p w:rsidR="00000000" w:rsidRDefault="00E73530">
            <w:pPr>
              <w:rPr>
                <w:noProof/>
              </w:rPr>
            </w:pPr>
            <w:r>
              <w:rPr>
                <w:noProof/>
              </w:rPr>
              <w:t>Deinterlace mode for VP6</w:t>
            </w:r>
          </w:p>
        </w:tc>
        <w:tc>
          <w:tcPr>
            <w:tcW w:w="7407" w:type="dxa"/>
          </w:tcPr>
          <w:p w:rsidR="00000000" w:rsidRDefault="00E73530">
            <w:pPr>
              <w:rPr>
                <w:lang w:val="de-DE"/>
              </w:rPr>
            </w:pPr>
            <w:r>
              <w:rPr>
                <w:lang w:val="de-DE"/>
              </w:rPr>
              <w:t>Deinterlace-Modus f</w:t>
            </w:r>
            <w:r>
              <w:rPr>
                <w:lang w:val="de-DE"/>
              </w:rPr>
              <w:t>ü</w:t>
            </w:r>
            <w:r>
              <w:rPr>
                <w:lang w:val="de-DE"/>
              </w:rPr>
              <w:t>r VP6</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893 </w:t>
            </w:r>
            <w:r>
              <w:rPr>
                <w:noProof/>
                <w:sz w:val="16"/>
              </w:rPr>
              <w:br/>
            </w:r>
            <w:r>
              <w:rPr>
                <w:noProof/>
                <w:sz w:val="2"/>
              </w:rPr>
              <w:t>c5dc60d4-d93b-4886-8d99-96c73ca597da</w:t>
            </w:r>
          </w:p>
        </w:tc>
        <w:tc>
          <w:tcPr>
            <w:tcW w:w="7407" w:type="dxa"/>
            <w:shd w:val="clear" w:color="auto" w:fill="F2F2F2" w:themeFill="background1" w:themeFillShade="F2"/>
          </w:tcPr>
          <w:p w:rsidR="00000000" w:rsidRDefault="00E73530">
            <w:pPr>
              <w:rPr>
                <w:noProof/>
              </w:rPr>
            </w:pPr>
            <w:r>
              <w:rPr>
                <w:noProof/>
              </w:rPr>
              <w:t>0</w:t>
            </w:r>
          </w:p>
        </w:tc>
        <w:tc>
          <w:tcPr>
            <w:tcW w:w="7407" w:type="dxa"/>
          </w:tcPr>
          <w:p w:rsidR="00000000" w:rsidRDefault="00E73530">
            <w:pPr>
              <w:rPr>
                <w:lang w:val="de-DE"/>
              </w:rPr>
            </w:pPr>
            <w:r>
              <w:rPr>
                <w:lang w:val="de-DE"/>
              </w:rPr>
              <w:t>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894 </w:t>
            </w:r>
            <w:r>
              <w:rPr>
                <w:noProof/>
                <w:sz w:val="16"/>
              </w:rPr>
              <w:br/>
            </w:r>
            <w:r>
              <w:rPr>
                <w:noProof/>
                <w:sz w:val="2"/>
              </w:rPr>
              <w:t>33c5f15d-5c47-4f1b-90f8-67a606861578</w:t>
            </w:r>
          </w:p>
        </w:tc>
        <w:tc>
          <w:tcPr>
            <w:tcW w:w="7407" w:type="dxa"/>
            <w:shd w:val="clear" w:color="auto" w:fill="F2F2F2" w:themeFill="background1" w:themeFillShade="F2"/>
          </w:tcPr>
          <w:p w:rsidR="00000000" w:rsidRDefault="00E73530">
            <w:pPr>
              <w:rPr>
                <w:noProof/>
              </w:rPr>
            </w:pPr>
            <w:r>
              <w:rPr>
                <w:noProof/>
              </w:rPr>
              <w:t>Denoise level for VP6</w:t>
            </w:r>
          </w:p>
        </w:tc>
        <w:tc>
          <w:tcPr>
            <w:tcW w:w="7407" w:type="dxa"/>
          </w:tcPr>
          <w:p w:rsidR="00000000" w:rsidRDefault="00E73530">
            <w:pPr>
              <w:rPr>
                <w:lang w:val="de-DE"/>
              </w:rPr>
            </w:pPr>
            <w:r>
              <w:rPr>
                <w:lang w:val="de-DE"/>
              </w:rPr>
              <w:t>Entrauschungsstufe f</w:t>
            </w:r>
            <w:r>
              <w:rPr>
                <w:lang w:val="de-DE"/>
              </w:rPr>
              <w:t>ü</w:t>
            </w:r>
            <w:r>
              <w:rPr>
                <w:lang w:val="de-DE"/>
              </w:rPr>
              <w:t>r VP6</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896 </w:t>
            </w:r>
            <w:r>
              <w:rPr>
                <w:noProof/>
                <w:sz w:val="16"/>
              </w:rPr>
              <w:br/>
            </w:r>
            <w:r>
              <w:rPr>
                <w:noProof/>
                <w:sz w:val="2"/>
              </w:rPr>
              <w:t>08ef8d1b-a8d4-4aef-9e02-e1f5a059423a</w:t>
            </w:r>
          </w:p>
        </w:tc>
        <w:tc>
          <w:tcPr>
            <w:tcW w:w="7407" w:type="dxa"/>
            <w:shd w:val="clear" w:color="auto" w:fill="F2F2F2" w:themeFill="background1" w:themeFillShade="F2"/>
          </w:tcPr>
          <w:p w:rsidR="00000000" w:rsidRDefault="00E73530">
            <w:pPr>
              <w:rPr>
                <w:noProof/>
              </w:rPr>
            </w:pPr>
            <w:r>
              <w:rPr>
                <w:noProof/>
              </w:rPr>
              <w:t>false</w:t>
            </w:r>
          </w:p>
        </w:tc>
        <w:tc>
          <w:tcPr>
            <w:tcW w:w="7407" w:type="dxa"/>
          </w:tcPr>
          <w:p w:rsidR="00000000" w:rsidRDefault="00E73530">
            <w:pPr>
              <w:rPr>
                <w:lang w:val="de-DE"/>
              </w:rPr>
            </w:pPr>
            <w:r>
              <w:rPr>
                <w:lang w:val="de-DE"/>
              </w:rPr>
              <w:t>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897 </w:t>
            </w:r>
            <w:r>
              <w:rPr>
                <w:noProof/>
                <w:sz w:val="16"/>
              </w:rPr>
              <w:br/>
            </w:r>
            <w:r>
              <w:rPr>
                <w:noProof/>
                <w:sz w:val="2"/>
              </w:rPr>
              <w:t>f22e9017-a781-4ca6-9a74-b9fed81f81e9</w:t>
            </w:r>
          </w:p>
        </w:tc>
        <w:tc>
          <w:tcPr>
            <w:tcW w:w="7407" w:type="dxa"/>
            <w:shd w:val="clear" w:color="auto" w:fill="F2F2F2" w:themeFill="background1" w:themeFillShade="F2"/>
          </w:tcPr>
          <w:p w:rsidR="00000000" w:rsidRDefault="00E73530">
            <w:pPr>
              <w:rPr>
                <w:noProof/>
              </w:rPr>
            </w:pPr>
            <w:r>
              <w:rPr>
                <w:noProof/>
              </w:rPr>
              <w:t>Ena</w:t>
            </w:r>
            <w:r>
              <w:rPr>
                <w:noProof/>
              </w:rPr>
              <w:t>ble alpha transparency.</w:t>
            </w:r>
          </w:p>
        </w:tc>
        <w:tc>
          <w:tcPr>
            <w:tcW w:w="7407" w:type="dxa"/>
          </w:tcPr>
          <w:p w:rsidR="00000000" w:rsidRDefault="00E73530">
            <w:pPr>
              <w:rPr>
                <w:lang w:val="de-DE"/>
              </w:rPr>
            </w:pPr>
            <w:r>
              <w:rPr>
                <w:lang w:val="de-DE"/>
              </w:rPr>
              <w:t>Aktivieren Sie die Alpha-Transparenz.</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898 </w:t>
            </w:r>
            <w:r>
              <w:rPr>
                <w:noProof/>
                <w:sz w:val="16"/>
              </w:rPr>
              <w:br/>
            </w:r>
            <w:r>
              <w:rPr>
                <w:noProof/>
                <w:sz w:val="2"/>
              </w:rPr>
              <w:t>1a740286-9840-47ed-9675-8fc58eec38c6</w:t>
            </w:r>
          </w:p>
        </w:tc>
        <w:tc>
          <w:tcPr>
            <w:tcW w:w="7407" w:type="dxa"/>
            <w:shd w:val="clear" w:color="auto" w:fill="F2F2F2" w:themeFill="background1" w:themeFillShade="F2"/>
          </w:tcPr>
          <w:p w:rsidR="00000000" w:rsidRDefault="00E73530">
            <w:pPr>
              <w:rPr>
                <w:noProof/>
              </w:rPr>
            </w:pPr>
            <w:r>
              <w:rPr>
                <w:noProof/>
              </w:rPr>
              <w:t>Currently, only supported by VP6.</w:t>
            </w:r>
          </w:p>
        </w:tc>
        <w:tc>
          <w:tcPr>
            <w:tcW w:w="7407" w:type="dxa"/>
          </w:tcPr>
          <w:p w:rsidR="00000000" w:rsidRDefault="00E73530">
            <w:pPr>
              <w:rPr>
                <w:lang w:val="de-DE"/>
              </w:rPr>
            </w:pPr>
            <w:r>
              <w:rPr>
                <w:lang w:val="de-DE"/>
              </w:rPr>
              <w:t>Derzeit nur von VP6 unterst</w:t>
            </w:r>
            <w:r>
              <w:rPr>
                <w:lang w:val="de-DE"/>
              </w:rPr>
              <w:t>ü</w:t>
            </w:r>
            <w:r>
              <w:rPr>
                <w:lang w:val="de-DE"/>
              </w:rPr>
              <w:t>tzt.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900 </w:t>
            </w:r>
            <w:r>
              <w:rPr>
                <w:noProof/>
                <w:sz w:val="16"/>
              </w:rPr>
              <w:br/>
            </w:r>
            <w:r>
              <w:rPr>
                <w:noProof/>
                <w:sz w:val="2"/>
              </w:rPr>
              <w:t>1adf9576-342d-47ef-8f4e-f6e49edeb03f</w:t>
            </w:r>
          </w:p>
        </w:tc>
        <w:tc>
          <w:tcPr>
            <w:tcW w:w="7407" w:type="dxa"/>
            <w:shd w:val="clear" w:color="auto" w:fill="F2F2F2" w:themeFill="background1" w:themeFillShade="F2"/>
          </w:tcPr>
          <w:p w:rsidR="00000000" w:rsidRDefault="00E73530">
            <w:pPr>
              <w:rPr>
                <w:noProof/>
              </w:rPr>
            </w:pPr>
            <w:r>
              <w:rPr>
                <w:noProof/>
              </w:rPr>
              <w:t>false</w:t>
            </w:r>
          </w:p>
        </w:tc>
        <w:tc>
          <w:tcPr>
            <w:tcW w:w="7407" w:type="dxa"/>
          </w:tcPr>
          <w:p w:rsidR="00000000" w:rsidRDefault="00E73530">
            <w:pPr>
              <w:rPr>
                <w:lang w:val="de-DE"/>
              </w:rPr>
            </w:pPr>
            <w:r>
              <w:rPr>
                <w:lang w:val="de-DE"/>
              </w:rPr>
              <w:t>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901 </w:t>
            </w:r>
            <w:r>
              <w:rPr>
                <w:noProof/>
                <w:sz w:val="16"/>
              </w:rPr>
              <w:br/>
            </w:r>
            <w:r>
              <w:rPr>
                <w:noProof/>
                <w:sz w:val="2"/>
              </w:rPr>
              <w:t>b8afe611-37fa-40ea-9cd9-da107c360682</w:t>
            </w:r>
          </w:p>
        </w:tc>
        <w:tc>
          <w:tcPr>
            <w:tcW w:w="7407" w:type="dxa"/>
            <w:shd w:val="clear" w:color="auto" w:fill="F2F2F2" w:themeFill="background1" w:themeFillShade="F2"/>
          </w:tcPr>
          <w:p w:rsidR="00000000" w:rsidRDefault="00E73530">
            <w:pPr>
              <w:rPr>
                <w:noProof/>
              </w:rPr>
            </w:pPr>
            <w:r>
              <w:rPr>
                <w:noProof/>
              </w:rPr>
              <w:t>Use constant bitrate (CBR) encoding.</w:t>
            </w:r>
          </w:p>
        </w:tc>
        <w:tc>
          <w:tcPr>
            <w:tcW w:w="7407" w:type="dxa"/>
          </w:tcPr>
          <w:p w:rsidR="00000000" w:rsidRDefault="00E73530">
            <w:pPr>
              <w:rPr>
                <w:lang w:val="de-DE"/>
              </w:rPr>
            </w:pPr>
            <w:r>
              <w:rPr>
                <w:lang w:val="de-DE"/>
              </w:rPr>
              <w:t>Verwenden Sie eine CBR-Codierung (Constant Bitrate).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902 </w:t>
            </w:r>
            <w:r>
              <w:rPr>
                <w:noProof/>
                <w:sz w:val="16"/>
              </w:rPr>
              <w:br/>
            </w:r>
            <w:r>
              <w:rPr>
                <w:noProof/>
                <w:sz w:val="2"/>
              </w:rPr>
              <w:t>eb213bd5-4b07-4650-9b12-7b449da235c5</w:t>
            </w:r>
          </w:p>
        </w:tc>
        <w:tc>
          <w:tcPr>
            <w:tcW w:w="7407" w:type="dxa"/>
            <w:shd w:val="clear" w:color="auto" w:fill="F2F2F2" w:themeFill="background1" w:themeFillShade="F2"/>
          </w:tcPr>
          <w:p w:rsidR="00000000" w:rsidRDefault="00E73530">
            <w:pPr>
              <w:rPr>
                <w:noProof/>
              </w:rPr>
            </w:pPr>
            <w:r>
              <w:rPr>
                <w:noProof/>
              </w:rPr>
              <w:t>MP4</w:t>
            </w:r>
          </w:p>
        </w:tc>
        <w:tc>
          <w:tcPr>
            <w:tcW w:w="7407" w:type="dxa"/>
          </w:tcPr>
          <w:p w:rsidR="00000000" w:rsidRDefault="00E73530">
            <w:pPr>
              <w:rPr>
                <w:lang w:val="de-DE"/>
              </w:rPr>
            </w:pPr>
            <w:r>
              <w:rPr>
                <w:lang w:val="de-DE"/>
              </w:rPr>
              <w:t>MP4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903 </w:t>
            </w:r>
            <w:r>
              <w:rPr>
                <w:noProof/>
                <w:sz w:val="16"/>
              </w:rPr>
              <w:br/>
            </w:r>
            <w:r>
              <w:rPr>
                <w:noProof/>
                <w:sz w:val="2"/>
              </w:rPr>
              <w:t>12960df5-4df2-40cf-abe9-525d29360b27</w:t>
            </w:r>
          </w:p>
        </w:tc>
        <w:tc>
          <w:tcPr>
            <w:tcW w:w="7407" w:type="dxa"/>
            <w:shd w:val="clear" w:color="auto" w:fill="F2F2F2" w:themeFill="background1" w:themeFillShade="F2"/>
          </w:tcPr>
          <w:p w:rsidR="00000000" w:rsidRDefault="00E73530">
            <w:pPr>
              <w:rPr>
                <w:noProof/>
              </w:rPr>
            </w:pPr>
            <w:r>
              <w:rPr>
                <w:noProof/>
              </w:rPr>
              <w:t>Setting</w:t>
            </w:r>
          </w:p>
        </w:tc>
        <w:tc>
          <w:tcPr>
            <w:tcW w:w="7407" w:type="dxa"/>
          </w:tcPr>
          <w:p w:rsidR="00000000" w:rsidRDefault="00E73530">
            <w:pPr>
              <w:rPr>
                <w:lang w:val="de-DE"/>
              </w:rPr>
            </w:pPr>
            <w:r>
              <w:rPr>
                <w:lang w:val="de-DE"/>
              </w:rPr>
              <w:t>Rahmen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904 </w:t>
            </w:r>
            <w:r>
              <w:rPr>
                <w:noProof/>
                <w:sz w:val="16"/>
              </w:rPr>
              <w:br/>
            </w:r>
            <w:r>
              <w:rPr>
                <w:noProof/>
                <w:sz w:val="2"/>
              </w:rPr>
              <w:t>7c15727f-44b3-</w:t>
            </w:r>
            <w:r>
              <w:rPr>
                <w:noProof/>
                <w:sz w:val="2"/>
              </w:rPr>
              <w:t>4625-81ba-c53f76b15ace</w:t>
            </w:r>
          </w:p>
        </w:tc>
        <w:tc>
          <w:tcPr>
            <w:tcW w:w="7407" w:type="dxa"/>
            <w:shd w:val="clear" w:color="auto" w:fill="F2F2F2" w:themeFill="background1" w:themeFillShade="F2"/>
          </w:tcPr>
          <w:p w:rsidR="00000000" w:rsidRDefault="00E73530">
            <w:pPr>
              <w:rPr>
                <w:noProof/>
              </w:rPr>
            </w:pPr>
            <w:r>
              <w:rPr>
                <w:noProof/>
              </w:rPr>
              <w:t>Default</w:t>
            </w:r>
          </w:p>
        </w:tc>
        <w:tc>
          <w:tcPr>
            <w:tcW w:w="7407" w:type="dxa"/>
          </w:tcPr>
          <w:p w:rsidR="00000000" w:rsidRDefault="00E73530">
            <w:pPr>
              <w:rPr>
                <w:lang w:val="de-DE"/>
              </w:rPr>
            </w:pPr>
            <w:r>
              <w:rPr>
                <w:lang w:val="de-DE"/>
              </w:rPr>
              <w:t>Standard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905 </w:t>
            </w:r>
            <w:r>
              <w:rPr>
                <w:noProof/>
                <w:sz w:val="16"/>
              </w:rPr>
              <w:br/>
            </w:r>
            <w:r>
              <w:rPr>
                <w:noProof/>
                <w:sz w:val="2"/>
              </w:rPr>
              <w:t>bca5bb2f-853f-49d1-8490-035d2739306d</w:t>
            </w:r>
          </w:p>
        </w:tc>
        <w:tc>
          <w:tcPr>
            <w:tcW w:w="7407" w:type="dxa"/>
            <w:shd w:val="clear" w:color="auto" w:fill="F2F2F2" w:themeFill="background1" w:themeFillShade="F2"/>
          </w:tcPr>
          <w:p w:rsidR="00000000" w:rsidRDefault="00E73530">
            <w:pPr>
              <w:rPr>
                <w:noProof/>
              </w:rPr>
            </w:pPr>
            <w:r>
              <w:rPr>
                <w:noProof/>
              </w:rPr>
              <w:t>Description</w:t>
            </w:r>
          </w:p>
        </w:tc>
        <w:tc>
          <w:tcPr>
            <w:tcW w:w="7407" w:type="dxa"/>
          </w:tcPr>
          <w:p w:rsidR="00000000" w:rsidRDefault="00E73530">
            <w:pPr>
              <w:rPr>
                <w:lang w:val="de-DE"/>
              </w:rPr>
            </w:pPr>
            <w:r>
              <w:rPr>
                <w:lang w:val="de-DE"/>
              </w:rPr>
              <w:t>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907 </w:t>
            </w:r>
            <w:r>
              <w:rPr>
                <w:noProof/>
                <w:sz w:val="16"/>
              </w:rPr>
              <w:br/>
            </w:r>
            <w:r>
              <w:rPr>
                <w:noProof/>
                <w:sz w:val="2"/>
              </w:rPr>
              <w:t>d6d21872-0e55-4eea-9470-e91ecee20a3b</w:t>
            </w:r>
          </w:p>
        </w:tc>
        <w:tc>
          <w:tcPr>
            <w:tcW w:w="7407" w:type="dxa"/>
            <w:shd w:val="clear" w:color="auto" w:fill="F2F2F2" w:themeFill="background1" w:themeFillShade="F2"/>
          </w:tcPr>
          <w:p w:rsidR="00000000" w:rsidRDefault="00E73530">
            <w:pPr>
              <w:rPr>
                <w:noProof/>
              </w:rPr>
            </w:pPr>
            <w:r>
              <w:rPr>
                <w:noProof/>
              </w:rPr>
              <w:t>false</w:t>
            </w:r>
          </w:p>
        </w:tc>
        <w:tc>
          <w:tcPr>
            <w:tcW w:w="7407" w:type="dxa"/>
          </w:tcPr>
          <w:p w:rsidR="00000000" w:rsidRDefault="00E73530">
            <w:pPr>
              <w:rPr>
                <w:lang w:val="de-DE"/>
              </w:rPr>
            </w:pPr>
            <w:r>
              <w:rPr>
                <w:lang w:val="de-DE"/>
              </w:rPr>
              <w:t>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908 </w:t>
            </w:r>
            <w:r>
              <w:rPr>
                <w:noProof/>
                <w:sz w:val="16"/>
              </w:rPr>
              <w:br/>
            </w:r>
            <w:r>
              <w:rPr>
                <w:noProof/>
                <w:sz w:val="2"/>
              </w:rPr>
              <w:t>0af214e2-ebc7-4dc3-89d4-f2f00ea78225</w:t>
            </w:r>
          </w:p>
        </w:tc>
        <w:tc>
          <w:tcPr>
            <w:tcW w:w="7407" w:type="dxa"/>
            <w:shd w:val="clear" w:color="auto" w:fill="F2F2F2" w:themeFill="background1" w:themeFillShade="F2"/>
          </w:tcPr>
          <w:p w:rsidR="00000000" w:rsidRDefault="00E73530">
            <w:pPr>
              <w:rPr>
                <w:noProof/>
              </w:rPr>
            </w:pPr>
            <w:r>
              <w:rPr>
                <w:noProof/>
              </w:rPr>
              <w:t>Enable hinting of MP4 files for RTP/RTSP.</w:t>
            </w:r>
          </w:p>
        </w:tc>
        <w:tc>
          <w:tcPr>
            <w:tcW w:w="7407" w:type="dxa"/>
          </w:tcPr>
          <w:p w:rsidR="00000000" w:rsidRDefault="00E73530">
            <w:pPr>
              <w:rPr>
                <w:lang w:val="de-DE"/>
              </w:rPr>
            </w:pPr>
            <w:r>
              <w:rPr>
                <w:lang w:val="de-DE"/>
              </w:rPr>
              <w:t>Aktivieren Sie den Hinweis auf MP4-Dateien f</w:t>
            </w:r>
            <w:r>
              <w:rPr>
                <w:lang w:val="de-DE"/>
              </w:rPr>
              <w:t>ü</w:t>
            </w:r>
            <w:r>
              <w:rPr>
                <w:lang w:val="de-DE"/>
              </w:rPr>
              <w:t>r RTP / RTSP.</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910 </w:t>
            </w:r>
            <w:r>
              <w:rPr>
                <w:noProof/>
                <w:sz w:val="16"/>
              </w:rPr>
              <w:br/>
            </w:r>
            <w:r>
              <w:rPr>
                <w:noProof/>
                <w:sz w:val="2"/>
              </w:rPr>
              <w:t>e026651e-6a7b-49f7-b6c8-42545e2862f3</w:t>
            </w:r>
          </w:p>
        </w:tc>
        <w:tc>
          <w:tcPr>
            <w:tcW w:w="7407" w:type="dxa"/>
            <w:shd w:val="clear" w:color="auto" w:fill="F2F2F2" w:themeFill="background1" w:themeFillShade="F2"/>
          </w:tcPr>
          <w:p w:rsidR="00000000" w:rsidRDefault="00E73530">
            <w:pPr>
              <w:rPr>
                <w:noProof/>
              </w:rPr>
            </w:pPr>
            <w:r>
              <w:rPr>
                <w:noProof/>
              </w:rPr>
              <w:t>1450</w:t>
            </w:r>
          </w:p>
        </w:tc>
        <w:tc>
          <w:tcPr>
            <w:tcW w:w="7407" w:type="dxa"/>
          </w:tcPr>
          <w:p w:rsidR="00000000" w:rsidRDefault="00E73530">
            <w:pPr>
              <w:rPr>
                <w:lang w:val="de-DE"/>
              </w:rPr>
            </w:pPr>
            <w:r>
              <w:rPr>
                <w:lang w:val="de-DE"/>
              </w:rPr>
              <w:t>1450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911 </w:t>
            </w:r>
            <w:r>
              <w:rPr>
                <w:noProof/>
                <w:sz w:val="16"/>
              </w:rPr>
              <w:br/>
            </w:r>
            <w:r>
              <w:rPr>
                <w:noProof/>
                <w:sz w:val="2"/>
              </w:rPr>
              <w:t>714053ee-8aed-4323-ac0e-6b4bf81e1f82</w:t>
            </w:r>
          </w:p>
        </w:tc>
        <w:tc>
          <w:tcPr>
            <w:tcW w:w="7407" w:type="dxa"/>
            <w:shd w:val="clear" w:color="auto" w:fill="F2F2F2" w:themeFill="background1" w:themeFillShade="F2"/>
          </w:tcPr>
          <w:p w:rsidR="00000000" w:rsidRDefault="00E73530">
            <w:pPr>
              <w:rPr>
                <w:noProof/>
              </w:rPr>
            </w:pPr>
            <w:r>
              <w:rPr>
                <w:noProof/>
              </w:rPr>
              <w:t>Set MTU size for MP4 hinting.</w:t>
            </w:r>
          </w:p>
        </w:tc>
        <w:tc>
          <w:tcPr>
            <w:tcW w:w="7407" w:type="dxa"/>
          </w:tcPr>
          <w:p w:rsidR="00000000" w:rsidRDefault="00E73530">
            <w:pPr>
              <w:rPr>
                <w:lang w:val="de-DE"/>
              </w:rPr>
            </w:pPr>
            <w:r>
              <w:rPr>
                <w:lang w:val="de-DE"/>
              </w:rPr>
              <w:t>Stellen Sie die MTU-Gr</w:t>
            </w:r>
            <w:r>
              <w:rPr>
                <w:lang w:val="de-DE"/>
              </w:rPr>
              <w:t>öß</w:t>
            </w:r>
            <w:r>
              <w:rPr>
                <w:lang w:val="de-DE"/>
              </w:rPr>
              <w:t>e f</w:t>
            </w:r>
            <w:r>
              <w:rPr>
                <w:lang w:val="de-DE"/>
              </w:rPr>
              <w:t>ü</w:t>
            </w:r>
            <w:r>
              <w:rPr>
                <w:lang w:val="de-DE"/>
              </w:rPr>
              <w:t>r MP4-Hinweise ein.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912 </w:t>
            </w:r>
            <w:r>
              <w:rPr>
                <w:noProof/>
                <w:sz w:val="16"/>
              </w:rPr>
              <w:br/>
            </w:r>
            <w:r>
              <w:rPr>
                <w:noProof/>
                <w:sz w:val="2"/>
              </w:rPr>
              <w:t>d19184db-8acd-4d3</w:t>
            </w:r>
            <w:r>
              <w:rPr>
                <w:noProof/>
                <w:sz w:val="2"/>
              </w:rPr>
              <w:t>c-94e5-180f27908e89</w:t>
            </w:r>
          </w:p>
        </w:tc>
        <w:tc>
          <w:tcPr>
            <w:tcW w:w="7407" w:type="dxa"/>
            <w:shd w:val="clear" w:color="auto" w:fill="F2F2F2" w:themeFill="background1" w:themeFillShade="F2"/>
          </w:tcPr>
          <w:p w:rsidR="00000000" w:rsidRDefault="00E73530">
            <w:pPr>
              <w:rPr>
                <w:noProof/>
              </w:rPr>
            </w:pPr>
            <w:r>
              <w:rPr>
                <w:noProof/>
              </w:rPr>
              <w:t>AAC</w:t>
            </w:r>
          </w:p>
        </w:tc>
        <w:tc>
          <w:tcPr>
            <w:tcW w:w="7407" w:type="dxa"/>
          </w:tcPr>
          <w:p w:rsidR="00000000" w:rsidRDefault="00E73530">
            <w:pPr>
              <w:rPr>
                <w:lang w:val="de-DE"/>
              </w:rPr>
            </w:pPr>
            <w:r>
              <w:rPr>
                <w:lang w:val="de-DE"/>
              </w:rPr>
              <w:t>AAC</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913 </w:t>
            </w:r>
            <w:r>
              <w:rPr>
                <w:noProof/>
                <w:sz w:val="16"/>
              </w:rPr>
              <w:br/>
            </w:r>
            <w:r>
              <w:rPr>
                <w:noProof/>
                <w:sz w:val="2"/>
              </w:rPr>
              <w:t>c88652d1-fd5f-4520-9b79-3c0f985ea457</w:t>
            </w:r>
          </w:p>
        </w:tc>
        <w:tc>
          <w:tcPr>
            <w:tcW w:w="7407" w:type="dxa"/>
            <w:shd w:val="clear" w:color="auto" w:fill="F2F2F2" w:themeFill="background1" w:themeFillShade="F2"/>
          </w:tcPr>
          <w:p w:rsidR="00000000" w:rsidRDefault="00E73530">
            <w:pPr>
              <w:rPr>
                <w:noProof/>
              </w:rPr>
            </w:pPr>
            <w:r>
              <w:rPr>
                <w:noProof/>
              </w:rPr>
              <w:t>Setting</w:t>
            </w:r>
          </w:p>
        </w:tc>
        <w:tc>
          <w:tcPr>
            <w:tcW w:w="7407" w:type="dxa"/>
          </w:tcPr>
          <w:p w:rsidR="00000000" w:rsidRDefault="00E73530">
            <w:pPr>
              <w:rPr>
                <w:lang w:val="de-DE"/>
              </w:rPr>
            </w:pPr>
            <w:r>
              <w:rPr>
                <w:lang w:val="de-DE"/>
              </w:rPr>
              <w:t>Rahmen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914 </w:t>
            </w:r>
            <w:r>
              <w:rPr>
                <w:noProof/>
                <w:sz w:val="16"/>
              </w:rPr>
              <w:br/>
            </w:r>
            <w:r>
              <w:rPr>
                <w:noProof/>
                <w:sz w:val="2"/>
              </w:rPr>
              <w:t>48cf4d26-0531-4bb2-ba96-0bb5470592c9</w:t>
            </w:r>
          </w:p>
        </w:tc>
        <w:tc>
          <w:tcPr>
            <w:tcW w:w="7407" w:type="dxa"/>
            <w:shd w:val="clear" w:color="auto" w:fill="F2F2F2" w:themeFill="background1" w:themeFillShade="F2"/>
          </w:tcPr>
          <w:p w:rsidR="00000000" w:rsidRDefault="00E73530">
            <w:pPr>
              <w:rPr>
                <w:noProof/>
              </w:rPr>
            </w:pPr>
            <w:r>
              <w:rPr>
                <w:noProof/>
              </w:rPr>
              <w:t>Default</w:t>
            </w:r>
          </w:p>
        </w:tc>
        <w:tc>
          <w:tcPr>
            <w:tcW w:w="7407" w:type="dxa"/>
          </w:tcPr>
          <w:p w:rsidR="00000000" w:rsidRDefault="00E73530">
            <w:pPr>
              <w:rPr>
                <w:lang w:val="de-DE"/>
              </w:rPr>
            </w:pPr>
            <w:r>
              <w:rPr>
                <w:lang w:val="de-DE"/>
              </w:rPr>
              <w:t>Standard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915 </w:t>
            </w:r>
            <w:r>
              <w:rPr>
                <w:noProof/>
                <w:sz w:val="16"/>
              </w:rPr>
              <w:br/>
            </w:r>
            <w:r>
              <w:rPr>
                <w:noProof/>
                <w:sz w:val="2"/>
              </w:rPr>
              <w:t>308dfbe5-16fc-42a9-809c-818c57002c0d</w:t>
            </w:r>
          </w:p>
        </w:tc>
        <w:tc>
          <w:tcPr>
            <w:tcW w:w="7407" w:type="dxa"/>
            <w:shd w:val="clear" w:color="auto" w:fill="F2F2F2" w:themeFill="background1" w:themeFillShade="F2"/>
          </w:tcPr>
          <w:p w:rsidR="00000000" w:rsidRDefault="00E73530">
            <w:pPr>
              <w:rPr>
                <w:noProof/>
              </w:rPr>
            </w:pPr>
            <w:r>
              <w:rPr>
                <w:noProof/>
              </w:rPr>
              <w:t>Description</w:t>
            </w:r>
          </w:p>
        </w:tc>
        <w:tc>
          <w:tcPr>
            <w:tcW w:w="7407" w:type="dxa"/>
          </w:tcPr>
          <w:p w:rsidR="00000000" w:rsidRDefault="00E73530">
            <w:pPr>
              <w:rPr>
                <w:lang w:val="de-DE"/>
              </w:rPr>
            </w:pPr>
            <w:r>
              <w:rPr>
                <w:lang w:val="de-DE"/>
              </w:rPr>
              <w:t>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917 </w:t>
            </w:r>
            <w:r>
              <w:rPr>
                <w:noProof/>
                <w:sz w:val="16"/>
              </w:rPr>
              <w:br/>
            </w:r>
            <w:r>
              <w:rPr>
                <w:noProof/>
                <w:sz w:val="2"/>
              </w:rPr>
              <w:t>e83264c6-249e-4e69-85aa-0a94c090b703</w:t>
            </w:r>
          </w:p>
        </w:tc>
        <w:tc>
          <w:tcPr>
            <w:tcW w:w="7407" w:type="dxa"/>
            <w:shd w:val="clear" w:color="auto" w:fill="F2F2F2" w:themeFill="background1" w:themeFillShade="F2"/>
          </w:tcPr>
          <w:p w:rsidR="00000000" w:rsidRDefault="00E73530">
            <w:pPr>
              <w:rPr>
                <w:noProof/>
              </w:rPr>
            </w:pPr>
            <w:r>
              <w:rPr>
                <w:noProof/>
              </w:rPr>
              <w:t>he-aac</w:t>
            </w:r>
          </w:p>
        </w:tc>
        <w:tc>
          <w:tcPr>
            <w:tcW w:w="7407" w:type="dxa"/>
          </w:tcPr>
          <w:p w:rsidR="00000000" w:rsidRDefault="00E73530">
            <w:pPr>
              <w:rPr>
                <w:lang w:val="de-DE"/>
              </w:rPr>
            </w:pPr>
            <w:r>
              <w:rPr>
                <w:lang w:val="de-DE"/>
              </w:rPr>
              <w:t>he-aac</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918 </w:t>
            </w:r>
            <w:r>
              <w:rPr>
                <w:noProof/>
                <w:sz w:val="16"/>
              </w:rPr>
              <w:br/>
            </w:r>
            <w:r>
              <w:rPr>
                <w:noProof/>
                <w:sz w:val="2"/>
              </w:rPr>
              <w:t>27f79670-dd53-45d0-9248-c006aaa000ce</w:t>
            </w:r>
          </w:p>
        </w:tc>
        <w:tc>
          <w:tcPr>
            <w:tcW w:w="7407" w:type="dxa"/>
            <w:shd w:val="clear" w:color="auto" w:fill="F2F2F2" w:themeFill="background1" w:themeFillShade="F2"/>
          </w:tcPr>
          <w:p w:rsidR="00000000" w:rsidRDefault="00E73530">
            <w:pPr>
              <w:rPr>
                <w:noProof/>
              </w:rPr>
            </w:pPr>
            <w:r>
              <w:rPr>
                <w:noProof/>
              </w:rPr>
              <w:t>What is the most advanced (compressed) AAC profile to allow?</w:t>
            </w:r>
          </w:p>
        </w:tc>
        <w:tc>
          <w:tcPr>
            <w:tcW w:w="7407" w:type="dxa"/>
          </w:tcPr>
          <w:p w:rsidR="00000000" w:rsidRDefault="00E73530">
            <w:pPr>
              <w:rPr>
                <w:lang w:val="de-DE"/>
              </w:rPr>
            </w:pPr>
            <w:r>
              <w:rPr>
                <w:lang w:val="de-DE"/>
              </w:rPr>
              <w:t>Was ist das am weitesten fortgeschrittene (komprimierte) AAC-Profil?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920 </w:t>
            </w:r>
            <w:r>
              <w:rPr>
                <w:noProof/>
                <w:sz w:val="16"/>
              </w:rPr>
              <w:br/>
            </w:r>
            <w:r>
              <w:rPr>
                <w:noProof/>
                <w:sz w:val="2"/>
              </w:rPr>
              <w:t>ea7b8764-4e27-42ee-bfe6-5dfe0c5cafc9</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921 </w:t>
            </w:r>
            <w:r>
              <w:rPr>
                <w:noProof/>
                <w:sz w:val="16"/>
              </w:rPr>
              <w:br/>
            </w:r>
            <w:r>
              <w:rPr>
                <w:noProof/>
                <w:sz w:val="2"/>
              </w:rPr>
              <w:t>20a1718b-c29b-44d7-8dc3-a7e551335114</w:t>
            </w:r>
          </w:p>
        </w:tc>
        <w:tc>
          <w:tcPr>
            <w:tcW w:w="7407" w:type="dxa"/>
            <w:shd w:val="clear" w:color="auto" w:fill="F2F2F2" w:themeFill="background1" w:themeFillShade="F2"/>
          </w:tcPr>
          <w:p w:rsidR="00000000" w:rsidRDefault="00E73530">
            <w:pPr>
              <w:rPr>
                <w:noProof/>
              </w:rPr>
            </w:pPr>
            <w:r>
              <w:rPr>
                <w:noProof/>
              </w:rPr>
              <w:t>Force the use of a particular AAC profile, rather than letting Zencoder choose the best profile for the bitrate.</w:t>
            </w:r>
          </w:p>
        </w:tc>
        <w:tc>
          <w:tcPr>
            <w:tcW w:w="7407" w:type="dxa"/>
          </w:tcPr>
          <w:p w:rsidR="00000000" w:rsidRDefault="00E73530">
            <w:pPr>
              <w:rPr>
                <w:lang w:val="de-DE"/>
              </w:rPr>
            </w:pPr>
            <w:r>
              <w:rPr>
                <w:lang w:val="de-DE"/>
              </w:rPr>
              <w:t>Erzwingen Sie die Verwendung eines bestimmten AAC-Profils, anstatt Zencoder das beste Profil f</w:t>
            </w:r>
            <w:r>
              <w:rPr>
                <w:lang w:val="de-DE"/>
              </w:rPr>
              <w:t>ü</w:t>
            </w:r>
            <w:r>
              <w:rPr>
                <w:lang w:val="de-DE"/>
              </w:rPr>
              <w:t xml:space="preserve">r die </w:t>
            </w:r>
            <w:r>
              <w:rPr>
                <w:lang w:val="de-DE"/>
              </w:rPr>
              <w:t>Bitrate ausw</w:t>
            </w:r>
            <w:r>
              <w:rPr>
                <w:lang w:val="de-DE"/>
              </w:rPr>
              <w:t>ä</w:t>
            </w:r>
            <w:r>
              <w:rPr>
                <w:lang w:val="de-DE"/>
              </w:rPr>
              <w:t>hlen zu lassen.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922 </w:t>
            </w:r>
            <w:r>
              <w:rPr>
                <w:noProof/>
                <w:sz w:val="16"/>
              </w:rPr>
              <w:br/>
            </w:r>
            <w:r>
              <w:rPr>
                <w:noProof/>
                <w:sz w:val="2"/>
              </w:rPr>
              <w:t>5b9148b7-e66d-41f3-9aa4-d20cf7969fd6</w:t>
            </w:r>
          </w:p>
        </w:tc>
        <w:tc>
          <w:tcPr>
            <w:tcW w:w="7407" w:type="dxa"/>
            <w:shd w:val="clear" w:color="auto" w:fill="F2F2F2" w:themeFill="background1" w:themeFillShade="F2"/>
          </w:tcPr>
          <w:p w:rsidR="00000000" w:rsidRDefault="00E73530">
            <w:pPr>
              <w:rPr>
                <w:noProof/>
              </w:rPr>
            </w:pPr>
            <w:r>
              <w:rPr>
                <w:noProof/>
              </w:rPr>
              <w:t>Broadcast</w:t>
            </w:r>
          </w:p>
        </w:tc>
        <w:tc>
          <w:tcPr>
            <w:tcW w:w="7407" w:type="dxa"/>
          </w:tcPr>
          <w:p w:rsidR="00000000" w:rsidRDefault="00E73530">
            <w:pPr>
              <w:rPr>
                <w:lang w:val="de-DE"/>
              </w:rPr>
            </w:pPr>
            <w:r>
              <w:rPr>
                <w:lang w:val="de-DE"/>
              </w:rPr>
              <w:t>Ü</w:t>
            </w:r>
            <w:r>
              <w:rPr>
                <w:lang w:val="de-DE"/>
              </w:rPr>
              <w:t>bertragung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923 </w:t>
            </w:r>
            <w:r>
              <w:rPr>
                <w:noProof/>
                <w:sz w:val="16"/>
              </w:rPr>
              <w:br/>
            </w:r>
            <w:r>
              <w:rPr>
                <w:noProof/>
                <w:sz w:val="2"/>
              </w:rPr>
              <w:t>42e32417-4d33-4b02-9f69-97123a02ad00</w:t>
            </w:r>
          </w:p>
        </w:tc>
        <w:tc>
          <w:tcPr>
            <w:tcW w:w="7407" w:type="dxa"/>
            <w:shd w:val="clear" w:color="auto" w:fill="F2F2F2" w:themeFill="background1" w:themeFillShade="F2"/>
          </w:tcPr>
          <w:p w:rsidR="00000000" w:rsidRDefault="00E73530">
            <w:pPr>
              <w:rPr>
                <w:noProof/>
              </w:rPr>
            </w:pPr>
            <w:r>
              <w:rPr>
                <w:noProof/>
              </w:rPr>
              <w:t>Setting</w:t>
            </w:r>
          </w:p>
        </w:tc>
        <w:tc>
          <w:tcPr>
            <w:tcW w:w="7407" w:type="dxa"/>
          </w:tcPr>
          <w:p w:rsidR="00000000" w:rsidRDefault="00E73530">
            <w:pPr>
              <w:rPr>
                <w:lang w:val="de-DE"/>
              </w:rPr>
            </w:pPr>
            <w:r>
              <w:rPr>
                <w:lang w:val="de-DE"/>
              </w:rPr>
              <w:t>Rahmen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924 </w:t>
            </w:r>
            <w:r>
              <w:rPr>
                <w:noProof/>
                <w:sz w:val="16"/>
              </w:rPr>
              <w:br/>
            </w:r>
            <w:r>
              <w:rPr>
                <w:noProof/>
                <w:sz w:val="2"/>
              </w:rPr>
              <w:t>38be4636-c0d7-4caa-92ad-50199999136c</w:t>
            </w:r>
          </w:p>
        </w:tc>
        <w:tc>
          <w:tcPr>
            <w:tcW w:w="7407" w:type="dxa"/>
            <w:shd w:val="clear" w:color="auto" w:fill="F2F2F2" w:themeFill="background1" w:themeFillShade="F2"/>
          </w:tcPr>
          <w:p w:rsidR="00000000" w:rsidRDefault="00E73530">
            <w:pPr>
              <w:rPr>
                <w:noProof/>
              </w:rPr>
            </w:pPr>
            <w:r>
              <w:rPr>
                <w:noProof/>
              </w:rPr>
              <w:t>Default</w:t>
            </w:r>
          </w:p>
        </w:tc>
        <w:tc>
          <w:tcPr>
            <w:tcW w:w="7407" w:type="dxa"/>
          </w:tcPr>
          <w:p w:rsidR="00000000" w:rsidRDefault="00E73530">
            <w:pPr>
              <w:rPr>
                <w:lang w:val="de-DE"/>
              </w:rPr>
            </w:pPr>
            <w:r>
              <w:rPr>
                <w:lang w:val="de-DE"/>
              </w:rPr>
              <w:t>Standard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925 </w:t>
            </w:r>
            <w:r>
              <w:rPr>
                <w:noProof/>
                <w:sz w:val="16"/>
              </w:rPr>
              <w:br/>
            </w:r>
            <w:r>
              <w:rPr>
                <w:noProof/>
                <w:sz w:val="2"/>
              </w:rPr>
              <w:t>1f134b03-d878-4065-96c4-9e0c6764a551</w:t>
            </w:r>
          </w:p>
        </w:tc>
        <w:tc>
          <w:tcPr>
            <w:tcW w:w="7407" w:type="dxa"/>
            <w:shd w:val="clear" w:color="auto" w:fill="F2F2F2" w:themeFill="background1" w:themeFillShade="F2"/>
          </w:tcPr>
          <w:p w:rsidR="00000000" w:rsidRDefault="00E73530">
            <w:pPr>
              <w:rPr>
                <w:noProof/>
              </w:rPr>
            </w:pPr>
            <w:r>
              <w:rPr>
                <w:noProof/>
              </w:rPr>
              <w:t>Description</w:t>
            </w:r>
          </w:p>
        </w:tc>
        <w:tc>
          <w:tcPr>
            <w:tcW w:w="7407" w:type="dxa"/>
          </w:tcPr>
          <w:p w:rsidR="00000000" w:rsidRDefault="00E73530">
            <w:pPr>
              <w:rPr>
                <w:lang w:val="de-DE"/>
              </w:rPr>
            </w:pPr>
            <w:r>
              <w:rPr>
                <w:lang w:val="de-DE"/>
              </w:rPr>
              <w:t>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927 </w:t>
            </w:r>
            <w:r>
              <w:rPr>
                <w:noProof/>
                <w:sz w:val="16"/>
              </w:rPr>
              <w:br/>
            </w:r>
            <w:r>
              <w:rPr>
                <w:noProof/>
                <w:sz w:val="2"/>
              </w:rPr>
              <w:t>23989d95-4295-4414-9d2a-5e4ad77c2e71</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928 </w:t>
            </w:r>
            <w:r>
              <w:rPr>
                <w:noProof/>
                <w:sz w:val="16"/>
              </w:rPr>
              <w:br/>
            </w:r>
            <w:r>
              <w:rPr>
                <w:noProof/>
                <w:sz w:val="2"/>
              </w:rPr>
              <w:t>0a294c8e-1d7f-4843-aa36-2bd844658c2d</w:t>
            </w:r>
          </w:p>
        </w:tc>
        <w:tc>
          <w:tcPr>
            <w:tcW w:w="7407" w:type="dxa"/>
            <w:shd w:val="clear" w:color="auto" w:fill="F2F2F2" w:themeFill="background1" w:themeFillShade="F2"/>
          </w:tcPr>
          <w:p w:rsidR="00000000" w:rsidRDefault="00E73530">
            <w:pPr>
              <w:rPr>
                <w:noProof/>
              </w:rPr>
            </w:pPr>
            <w:r>
              <w:rPr>
                <w:noProof/>
              </w:rPr>
              <w:t>Video encoding preset to allow compatibility with specific industry standards.</w:t>
            </w:r>
          </w:p>
        </w:tc>
        <w:tc>
          <w:tcPr>
            <w:tcW w:w="7407" w:type="dxa"/>
          </w:tcPr>
          <w:p w:rsidR="00000000" w:rsidRDefault="00E73530">
            <w:pPr>
              <w:rPr>
                <w:lang w:val="de-DE"/>
              </w:rPr>
            </w:pPr>
            <w:r>
              <w:rPr>
                <w:lang w:val="de-DE"/>
              </w:rPr>
              <w:t>Voreinstellung f</w:t>
            </w:r>
            <w:r>
              <w:rPr>
                <w:lang w:val="de-DE"/>
              </w:rPr>
              <w:t>ü</w:t>
            </w:r>
            <w:r>
              <w:rPr>
                <w:lang w:val="de-DE"/>
              </w:rPr>
              <w:t xml:space="preserve">r die Videokodierung, um </w:t>
            </w:r>
            <w:r>
              <w:rPr>
                <w:lang w:val="de-DE"/>
              </w:rPr>
              <w:t>die Kompatibilit</w:t>
            </w:r>
            <w:r>
              <w:rPr>
                <w:lang w:val="de-DE"/>
              </w:rPr>
              <w:t>ä</w:t>
            </w:r>
            <w:r>
              <w:rPr>
                <w:lang w:val="de-DE"/>
              </w:rPr>
              <w:t>t mit bestimmten Industriestandards zu erm</w:t>
            </w:r>
            <w:r>
              <w:rPr>
                <w:lang w:val="de-DE"/>
              </w:rPr>
              <w:t>ö</w:t>
            </w:r>
            <w:r>
              <w:rPr>
                <w:lang w:val="de-DE"/>
              </w:rPr>
              <w:t>glichen.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930 </w:t>
            </w:r>
            <w:r>
              <w:rPr>
                <w:noProof/>
                <w:sz w:val="16"/>
              </w:rPr>
              <w:br/>
            </w:r>
            <w:r>
              <w:rPr>
                <w:noProof/>
                <w:sz w:val="2"/>
              </w:rPr>
              <w:t>cb0dd3d3-e334-46b5-9d11-59095a021089</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931 </w:t>
            </w:r>
            <w:r>
              <w:rPr>
                <w:noProof/>
                <w:sz w:val="16"/>
              </w:rPr>
              <w:br/>
            </w:r>
            <w:r>
              <w:rPr>
                <w:noProof/>
                <w:sz w:val="2"/>
              </w:rPr>
              <w:t>86ddb177-f731-4cf1-84f0-0f337575ee74</w:t>
            </w:r>
          </w:p>
        </w:tc>
        <w:tc>
          <w:tcPr>
            <w:tcW w:w="7407" w:type="dxa"/>
            <w:shd w:val="clear" w:color="auto" w:fill="F2F2F2" w:themeFill="background1" w:themeFillShade="F2"/>
          </w:tcPr>
          <w:p w:rsidR="00000000" w:rsidRDefault="00E73530">
            <w:pPr>
              <w:rPr>
                <w:noProof/>
              </w:rPr>
            </w:pPr>
            <w:r>
              <w:rPr>
                <w:noProof/>
              </w:rPr>
              <w:t>Format preset to allow compatibility with specific industry standards.</w:t>
            </w:r>
          </w:p>
        </w:tc>
        <w:tc>
          <w:tcPr>
            <w:tcW w:w="7407" w:type="dxa"/>
          </w:tcPr>
          <w:p w:rsidR="00000000" w:rsidRDefault="00E73530">
            <w:pPr>
              <w:rPr>
                <w:lang w:val="de-DE"/>
              </w:rPr>
            </w:pPr>
            <w:r>
              <w:rPr>
                <w:lang w:val="de-DE"/>
              </w:rPr>
              <w:t>Format voreingestellt, um Kompatibilit</w:t>
            </w:r>
            <w:r>
              <w:rPr>
                <w:lang w:val="de-DE"/>
              </w:rPr>
              <w:t>ä</w:t>
            </w:r>
            <w:r>
              <w:rPr>
                <w:lang w:val="de-DE"/>
              </w:rPr>
              <w:t>t mit bestimmten Industriestandards zu erm</w:t>
            </w:r>
            <w:r>
              <w:rPr>
                <w:lang w:val="de-DE"/>
              </w:rPr>
              <w:t>ö</w:t>
            </w:r>
            <w:r>
              <w:rPr>
                <w:lang w:val="de-DE"/>
              </w:rPr>
              <w:t>glichen.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933 </w:t>
            </w:r>
            <w:r>
              <w:rPr>
                <w:noProof/>
                <w:sz w:val="16"/>
              </w:rPr>
              <w:br/>
            </w:r>
            <w:r>
              <w:rPr>
                <w:noProof/>
                <w:sz w:val="2"/>
              </w:rPr>
              <w:t>357c3ad8-a621-4da1-aeb5-f8bfe1f594e3</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934 </w:t>
            </w:r>
            <w:r>
              <w:rPr>
                <w:noProof/>
                <w:sz w:val="16"/>
              </w:rPr>
              <w:br/>
            </w:r>
            <w:r>
              <w:rPr>
                <w:noProof/>
                <w:sz w:val="2"/>
              </w:rPr>
              <w:t>6c4ad491-6c58-4adf-9c54-124c3279ced1</w:t>
            </w:r>
          </w:p>
        </w:tc>
        <w:tc>
          <w:tcPr>
            <w:tcW w:w="7407" w:type="dxa"/>
            <w:shd w:val="clear" w:color="auto" w:fill="F2F2F2" w:themeFill="background1" w:themeFillShade="F2"/>
          </w:tcPr>
          <w:p w:rsidR="00000000" w:rsidRDefault="00E73530">
            <w:pPr>
              <w:rPr>
                <w:noProof/>
              </w:rPr>
            </w:pPr>
            <w:r>
              <w:rPr>
                <w:noProof/>
              </w:rPr>
              <w:t xml:space="preserve">The maximum rate in kbps that the transport stream can </w:t>
            </w:r>
            <w:r>
              <w:rPr>
                <w:noProof/>
              </w:rPr>
              <w:t>be muxed.</w:t>
            </w:r>
          </w:p>
        </w:tc>
        <w:tc>
          <w:tcPr>
            <w:tcW w:w="7407" w:type="dxa"/>
          </w:tcPr>
          <w:p w:rsidR="00000000" w:rsidRDefault="00E73530">
            <w:pPr>
              <w:rPr>
                <w:lang w:val="de-DE"/>
              </w:rPr>
            </w:pPr>
            <w:r>
              <w:rPr>
                <w:lang w:val="de-DE"/>
              </w:rPr>
              <w:t>Die maximale Rate in kbps, mit der der Transportstrom gemuxt werden kann.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935 </w:t>
            </w:r>
            <w:r>
              <w:rPr>
                <w:noProof/>
                <w:sz w:val="16"/>
              </w:rPr>
              <w:br/>
            </w:r>
            <w:r>
              <w:rPr>
                <w:noProof/>
                <w:sz w:val="2"/>
              </w:rPr>
              <w:t>70a65093-456a-4ea9-b373-2fb7a88e3393</w:t>
            </w:r>
          </w:p>
        </w:tc>
        <w:tc>
          <w:tcPr>
            <w:tcW w:w="7407" w:type="dxa"/>
            <w:shd w:val="clear" w:color="auto" w:fill="F2F2F2" w:themeFill="background1" w:themeFillShade="F2"/>
          </w:tcPr>
          <w:p w:rsidR="00000000" w:rsidRDefault="00E73530">
            <w:pPr>
              <w:rPr>
                <w:noProof/>
              </w:rPr>
            </w:pPr>
            <w:r>
              <w:rPr>
                <w:noProof/>
              </w:rPr>
              <w:t>Used with the ts format only.</w:t>
            </w:r>
          </w:p>
        </w:tc>
        <w:tc>
          <w:tcPr>
            <w:tcW w:w="7407" w:type="dxa"/>
          </w:tcPr>
          <w:p w:rsidR="00000000" w:rsidRDefault="00E73530">
            <w:pPr>
              <w:rPr>
                <w:lang w:val="de-DE"/>
              </w:rPr>
            </w:pPr>
            <w:r>
              <w:rPr>
                <w:lang w:val="de-DE"/>
              </w:rPr>
              <w:t>Wird nur mit dem ts-Format verwendet.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937 </w:t>
            </w:r>
            <w:r>
              <w:rPr>
                <w:noProof/>
                <w:sz w:val="16"/>
              </w:rPr>
              <w:br/>
            </w:r>
            <w:r>
              <w:rPr>
                <w:noProof/>
                <w:sz w:val="2"/>
              </w:rPr>
              <w:t>efba8874-af75-4ea6-aef6-b00dcb0194e2</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938 </w:t>
            </w:r>
            <w:r>
              <w:rPr>
                <w:noProof/>
                <w:sz w:val="16"/>
              </w:rPr>
              <w:br/>
            </w:r>
            <w:r>
              <w:rPr>
                <w:noProof/>
                <w:sz w:val="2"/>
              </w:rPr>
              <w:t>83ce24bc-23f2-446f-915b-ab71640dc5a4</w:t>
            </w:r>
          </w:p>
        </w:tc>
        <w:tc>
          <w:tcPr>
            <w:tcW w:w="7407" w:type="dxa"/>
            <w:shd w:val="clear" w:color="auto" w:fill="F2F2F2" w:themeFill="background1" w:themeFillShade="F2"/>
          </w:tcPr>
          <w:p w:rsidR="00000000" w:rsidRDefault="00E73530">
            <w:pPr>
              <w:rPr>
                <w:noProof/>
              </w:rPr>
            </w:pPr>
            <w:r>
              <w:rPr>
                <w:noProof/>
              </w:rPr>
              <w:t>Override the packet id of the Program Map Table.</w:t>
            </w:r>
          </w:p>
        </w:tc>
        <w:tc>
          <w:tcPr>
            <w:tcW w:w="7407" w:type="dxa"/>
          </w:tcPr>
          <w:p w:rsidR="00000000" w:rsidRDefault="00E73530">
            <w:pPr>
              <w:rPr>
                <w:lang w:val="de-DE"/>
              </w:rPr>
            </w:pPr>
            <w:r>
              <w:rPr>
                <w:lang w:val="de-DE"/>
              </w:rPr>
              <w:t>Ü</w:t>
            </w:r>
            <w:r>
              <w:rPr>
                <w:lang w:val="de-DE"/>
              </w:rPr>
              <w:t>berschreiben Sie die Paket-ID der Programmzuordnungstabelle.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940 </w:t>
            </w:r>
            <w:r>
              <w:rPr>
                <w:noProof/>
                <w:sz w:val="16"/>
              </w:rPr>
              <w:br/>
            </w:r>
            <w:r>
              <w:rPr>
                <w:noProof/>
                <w:sz w:val="2"/>
              </w:rPr>
              <w:t>10bf3190-63b6-4d69-a47f-15463bcef13a</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941 </w:t>
            </w:r>
            <w:r>
              <w:rPr>
                <w:noProof/>
                <w:sz w:val="16"/>
              </w:rPr>
              <w:br/>
            </w:r>
            <w:r>
              <w:rPr>
                <w:noProof/>
                <w:sz w:val="2"/>
              </w:rPr>
              <w:t>6d7b345b-b012-4dbd-bcc4-6305096480c4</w:t>
            </w:r>
          </w:p>
        </w:tc>
        <w:tc>
          <w:tcPr>
            <w:tcW w:w="7407" w:type="dxa"/>
            <w:shd w:val="clear" w:color="auto" w:fill="F2F2F2" w:themeFill="background1" w:themeFillShade="F2"/>
          </w:tcPr>
          <w:p w:rsidR="00000000" w:rsidRDefault="00E73530">
            <w:pPr>
              <w:rPr>
                <w:noProof/>
              </w:rPr>
            </w:pPr>
            <w:r>
              <w:rPr>
                <w:noProof/>
              </w:rPr>
              <w:t>Override the packet id of video data.</w:t>
            </w:r>
          </w:p>
        </w:tc>
        <w:tc>
          <w:tcPr>
            <w:tcW w:w="7407" w:type="dxa"/>
          </w:tcPr>
          <w:p w:rsidR="00000000" w:rsidRDefault="00E73530">
            <w:pPr>
              <w:rPr>
                <w:lang w:val="de-DE"/>
              </w:rPr>
            </w:pPr>
            <w:r>
              <w:rPr>
                <w:lang w:val="de-DE"/>
              </w:rPr>
              <w:t>Ü</w:t>
            </w:r>
            <w:r>
              <w:rPr>
                <w:lang w:val="de-DE"/>
              </w:rPr>
              <w:t>berschreiben Sie die Paket-ID der Videodaten.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943 </w:t>
            </w:r>
            <w:r>
              <w:rPr>
                <w:noProof/>
                <w:sz w:val="16"/>
              </w:rPr>
              <w:br/>
            </w:r>
            <w:r>
              <w:rPr>
                <w:noProof/>
                <w:sz w:val="2"/>
              </w:rPr>
              <w:t>49e0f2a4-1946-400e-bf5f-e868715196e6</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944 </w:t>
            </w:r>
            <w:r>
              <w:rPr>
                <w:noProof/>
                <w:sz w:val="16"/>
              </w:rPr>
              <w:br/>
            </w:r>
            <w:r>
              <w:rPr>
                <w:noProof/>
                <w:sz w:val="2"/>
              </w:rPr>
              <w:t>7a709e51-6d0f-44fb-bb14-417df1a96bdb</w:t>
            </w:r>
          </w:p>
        </w:tc>
        <w:tc>
          <w:tcPr>
            <w:tcW w:w="7407" w:type="dxa"/>
            <w:shd w:val="clear" w:color="auto" w:fill="F2F2F2" w:themeFill="background1" w:themeFillShade="F2"/>
          </w:tcPr>
          <w:p w:rsidR="00000000" w:rsidRDefault="00E73530">
            <w:pPr>
              <w:rPr>
                <w:noProof/>
              </w:rPr>
            </w:pPr>
            <w:r>
              <w:rPr>
                <w:noProof/>
              </w:rPr>
              <w:t>Override the packet id o</w:t>
            </w:r>
            <w:r>
              <w:rPr>
                <w:noProof/>
              </w:rPr>
              <w:t>f audio data.</w:t>
            </w:r>
          </w:p>
        </w:tc>
        <w:tc>
          <w:tcPr>
            <w:tcW w:w="7407" w:type="dxa"/>
          </w:tcPr>
          <w:p w:rsidR="00000000" w:rsidRDefault="00E73530">
            <w:pPr>
              <w:rPr>
                <w:lang w:val="de-DE"/>
              </w:rPr>
            </w:pPr>
            <w:r>
              <w:rPr>
                <w:lang w:val="de-DE"/>
              </w:rPr>
              <w:t>Ü</w:t>
            </w:r>
            <w:r>
              <w:rPr>
                <w:lang w:val="de-DE"/>
              </w:rPr>
              <w:t>berschreiben Sie die Paket-ID von Audiodaten.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946 </w:t>
            </w:r>
            <w:r>
              <w:rPr>
                <w:noProof/>
                <w:sz w:val="16"/>
              </w:rPr>
              <w:br/>
            </w:r>
            <w:r>
              <w:rPr>
                <w:noProof/>
                <w:sz w:val="2"/>
              </w:rPr>
              <w:t>57ae8b69-50d8-4aec-8be9-fa27ef286efb</w:t>
            </w:r>
          </w:p>
        </w:tc>
        <w:tc>
          <w:tcPr>
            <w:tcW w:w="7407" w:type="dxa"/>
            <w:shd w:val="clear" w:color="auto" w:fill="F2F2F2" w:themeFill="background1" w:themeFillShade="F2"/>
          </w:tcPr>
          <w:p w:rsidR="00000000" w:rsidRDefault="00E73530">
            <w:pPr>
              <w:rPr>
                <w:noProof/>
              </w:rPr>
            </w:pPr>
            <w:r>
              <w:rPr>
                <w:rStyle w:val="mqInternal"/>
                <w:noProof/>
              </w:rPr>
              <w:t>[1}</w:t>
            </w:r>
            <w:r>
              <w:rPr>
                <w:noProof/>
              </w:rPr>
              <w:t>none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keiner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947 </w:t>
            </w:r>
            <w:r>
              <w:rPr>
                <w:noProof/>
                <w:sz w:val="16"/>
              </w:rPr>
              <w:br/>
            </w:r>
            <w:r>
              <w:rPr>
                <w:noProof/>
                <w:sz w:val="2"/>
              </w:rPr>
              <w:t>b46ca063-9213-4554-bf5e-64c3433d9fd2</w:t>
            </w:r>
          </w:p>
        </w:tc>
        <w:tc>
          <w:tcPr>
            <w:tcW w:w="7407" w:type="dxa"/>
            <w:shd w:val="clear" w:color="auto" w:fill="F2F2F2" w:themeFill="background1" w:themeFillShade="F2"/>
          </w:tcPr>
          <w:p w:rsidR="00000000" w:rsidRDefault="00E73530">
            <w:pPr>
              <w:rPr>
                <w:noProof/>
              </w:rPr>
            </w:pPr>
            <w:r>
              <w:rPr>
                <w:noProof/>
              </w:rPr>
              <w:t>Override the packet id of the Program Clock Reference.</w:t>
            </w:r>
          </w:p>
        </w:tc>
        <w:tc>
          <w:tcPr>
            <w:tcW w:w="7407" w:type="dxa"/>
          </w:tcPr>
          <w:p w:rsidR="00000000" w:rsidRDefault="00E73530">
            <w:pPr>
              <w:rPr>
                <w:lang w:val="de-DE"/>
              </w:rPr>
            </w:pPr>
            <w:r>
              <w:rPr>
                <w:lang w:val="de-DE"/>
              </w:rPr>
              <w:t>Ü</w:t>
            </w:r>
            <w:r>
              <w:rPr>
                <w:lang w:val="de-DE"/>
              </w:rPr>
              <w:t>berschreiben Sie die Paket-ID der Programmuhrreferenz.</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949 </w:t>
            </w:r>
            <w:r>
              <w:rPr>
                <w:noProof/>
                <w:sz w:val="16"/>
              </w:rPr>
              <w:br/>
            </w:r>
            <w:r>
              <w:rPr>
                <w:noProof/>
                <w:sz w:val="2"/>
              </w:rPr>
              <w:t>48c82057-4bea-438f-8095-67842adec938</w:t>
            </w:r>
          </w:p>
        </w:tc>
        <w:tc>
          <w:tcPr>
            <w:tcW w:w="7407" w:type="dxa"/>
            <w:shd w:val="clear" w:color="auto" w:fill="F2F2F2" w:themeFill="background1" w:themeFillShade="F2"/>
          </w:tcPr>
          <w:p w:rsidR="00000000" w:rsidRDefault="00E73530">
            <w:pPr>
              <w:rPr>
                <w:noProof/>
              </w:rPr>
            </w:pPr>
            <w:r>
              <w:rPr>
                <w:noProof/>
              </w:rPr>
              <w:t>false</w:t>
            </w:r>
          </w:p>
        </w:tc>
        <w:tc>
          <w:tcPr>
            <w:tcW w:w="7407" w:type="dxa"/>
          </w:tcPr>
          <w:p w:rsidR="00000000" w:rsidRDefault="00E73530">
            <w:pPr>
              <w:rPr>
                <w:lang w:val="de-DE"/>
              </w:rPr>
            </w:pPr>
            <w:r>
              <w:rPr>
                <w:lang w:val="de-DE"/>
              </w:rPr>
              <w:t>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950 </w:t>
            </w:r>
            <w:r>
              <w:rPr>
                <w:noProof/>
                <w:sz w:val="16"/>
              </w:rPr>
              <w:br/>
            </w:r>
            <w:r>
              <w:rPr>
                <w:noProof/>
                <w:sz w:val="2"/>
              </w:rPr>
              <w:t>fb1da860-9887-4e4c-8cb2-c82745acfed1</w:t>
            </w:r>
          </w:p>
        </w:tc>
        <w:tc>
          <w:tcPr>
            <w:tcW w:w="7407" w:type="dxa"/>
            <w:shd w:val="clear" w:color="auto" w:fill="F2F2F2" w:themeFill="background1" w:themeFillShade="F2"/>
          </w:tcPr>
          <w:p w:rsidR="00000000" w:rsidRDefault="00E73530">
            <w:pPr>
              <w:rPr>
                <w:noProof/>
              </w:rPr>
            </w:pPr>
            <w:r>
              <w:rPr>
                <w:noProof/>
              </w:rPr>
              <w:t>Create CBR output by stuffing packets at the transport stream layer</w:t>
            </w:r>
          </w:p>
        </w:tc>
        <w:tc>
          <w:tcPr>
            <w:tcW w:w="7407" w:type="dxa"/>
          </w:tcPr>
          <w:p w:rsidR="00000000" w:rsidRDefault="00E73530">
            <w:pPr>
              <w:rPr>
                <w:lang w:val="de-DE"/>
              </w:rPr>
            </w:pPr>
            <w:r>
              <w:rPr>
                <w:lang w:val="de-DE"/>
              </w:rPr>
              <w:t>Erstellen Sie eine CBR-Ausgabe, in</w:t>
            </w:r>
            <w:r>
              <w:rPr>
                <w:lang w:val="de-DE"/>
              </w:rPr>
              <w:t>dem Sie Pakete auf der Transportstromschicht stopfen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952 </w:t>
            </w:r>
            <w:r>
              <w:rPr>
                <w:noProof/>
                <w:sz w:val="16"/>
              </w:rPr>
              <w:br/>
            </w:r>
            <w:r>
              <w:rPr>
                <w:noProof/>
                <w:sz w:val="2"/>
              </w:rPr>
              <w:t>3f83281a-683d-4d69-9d6b-c60ea09a9e93</w:t>
            </w:r>
          </w:p>
        </w:tc>
        <w:tc>
          <w:tcPr>
            <w:tcW w:w="7407" w:type="dxa"/>
            <w:shd w:val="clear" w:color="auto" w:fill="F2F2F2" w:themeFill="background1" w:themeFillShade="F2"/>
          </w:tcPr>
          <w:p w:rsidR="00000000" w:rsidRDefault="00E73530">
            <w:pPr>
              <w:rPr>
                <w:noProof/>
              </w:rPr>
            </w:pPr>
            <w:r>
              <w:rPr>
                <w:noProof/>
              </w:rPr>
              <w:t>false</w:t>
            </w:r>
          </w:p>
        </w:tc>
        <w:tc>
          <w:tcPr>
            <w:tcW w:w="7407" w:type="dxa"/>
          </w:tcPr>
          <w:p w:rsidR="00000000" w:rsidRDefault="00E73530">
            <w:pPr>
              <w:rPr>
                <w:lang w:val="de-DE"/>
              </w:rPr>
            </w:pPr>
            <w:r>
              <w:rPr>
                <w:lang w:val="de-DE"/>
              </w:rPr>
              <w:t>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953 </w:t>
            </w:r>
            <w:r>
              <w:rPr>
                <w:noProof/>
                <w:sz w:val="16"/>
              </w:rPr>
              <w:br/>
            </w:r>
            <w:r>
              <w:rPr>
                <w:noProof/>
                <w:sz w:val="2"/>
              </w:rPr>
              <w:t>2e0199e6-6551-439b-b0f1-2597292a0f2b</w:t>
            </w:r>
          </w:p>
        </w:tc>
        <w:tc>
          <w:tcPr>
            <w:tcW w:w="7407" w:type="dxa"/>
            <w:shd w:val="clear" w:color="auto" w:fill="F2F2F2" w:themeFill="background1" w:themeFillShade="F2"/>
          </w:tcPr>
          <w:p w:rsidR="00000000" w:rsidRDefault="00E73530">
            <w:pPr>
              <w:rPr>
                <w:noProof/>
              </w:rPr>
            </w:pPr>
            <w:r>
              <w:rPr>
                <w:noProof/>
              </w:rPr>
              <w:t>Enables lossless video encoding if supported by the video codec.</w:t>
            </w:r>
          </w:p>
        </w:tc>
        <w:tc>
          <w:tcPr>
            <w:tcW w:w="7407" w:type="dxa"/>
          </w:tcPr>
          <w:p w:rsidR="00000000" w:rsidRDefault="00E73530">
            <w:pPr>
              <w:rPr>
                <w:lang w:val="de-DE"/>
              </w:rPr>
            </w:pPr>
            <w:r>
              <w:rPr>
                <w:lang w:val="de-DE"/>
              </w:rPr>
              <w:t>Aktiviert verlustfreie Videokodierung, wenn dies vom Videocodec unterst</w:t>
            </w:r>
            <w:r>
              <w:rPr>
                <w:lang w:val="de-DE"/>
              </w:rPr>
              <w:t>ü</w:t>
            </w:r>
            <w:r>
              <w:rPr>
                <w:lang w:val="de-DE"/>
              </w:rPr>
              <w:t>tzt wird.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954 </w:t>
            </w:r>
            <w:r>
              <w:rPr>
                <w:noProof/>
                <w:sz w:val="16"/>
              </w:rPr>
              <w:br/>
            </w:r>
            <w:r>
              <w:rPr>
                <w:noProof/>
                <w:sz w:val="2"/>
              </w:rPr>
              <w:t>5deed78b-3f99-444e-8110-585c8fd4b860</w:t>
            </w:r>
          </w:p>
        </w:tc>
        <w:tc>
          <w:tcPr>
            <w:tcW w:w="7407" w:type="dxa"/>
            <w:shd w:val="clear" w:color="auto" w:fill="F2F2F2" w:themeFill="background1" w:themeFillShade="F2"/>
          </w:tcPr>
          <w:p w:rsidR="00000000" w:rsidRDefault="00E73530">
            <w:pPr>
              <w:rPr>
                <w:noProof/>
              </w:rPr>
            </w:pPr>
            <w:r>
              <w:rPr>
                <w:noProof/>
              </w:rPr>
              <w:t>Aspera</w:t>
            </w:r>
          </w:p>
        </w:tc>
        <w:tc>
          <w:tcPr>
            <w:tcW w:w="7407" w:type="dxa"/>
          </w:tcPr>
          <w:p w:rsidR="00000000" w:rsidRDefault="00E73530">
            <w:pPr>
              <w:rPr>
                <w:lang w:val="de-DE"/>
              </w:rPr>
            </w:pPr>
            <w:r>
              <w:rPr>
                <w:lang w:val="de-DE"/>
              </w:rPr>
              <w:t>Aspera</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955 </w:t>
            </w:r>
            <w:r>
              <w:rPr>
                <w:noProof/>
                <w:sz w:val="16"/>
              </w:rPr>
              <w:br/>
            </w:r>
            <w:r>
              <w:rPr>
                <w:noProof/>
                <w:sz w:val="2"/>
              </w:rPr>
              <w:t>76169457-3151-407e-98db-d04392612753</w:t>
            </w:r>
          </w:p>
        </w:tc>
        <w:tc>
          <w:tcPr>
            <w:tcW w:w="7407" w:type="dxa"/>
            <w:shd w:val="clear" w:color="auto" w:fill="F2F2F2" w:themeFill="background1" w:themeFillShade="F2"/>
          </w:tcPr>
          <w:p w:rsidR="00000000" w:rsidRDefault="00E73530">
            <w:pPr>
              <w:rPr>
                <w:noProof/>
              </w:rPr>
            </w:pPr>
            <w:r>
              <w:rPr>
                <w:noProof/>
              </w:rPr>
              <w:t>Setting</w:t>
            </w:r>
          </w:p>
        </w:tc>
        <w:tc>
          <w:tcPr>
            <w:tcW w:w="7407" w:type="dxa"/>
          </w:tcPr>
          <w:p w:rsidR="00000000" w:rsidRDefault="00E73530">
            <w:pPr>
              <w:rPr>
                <w:lang w:val="de-DE"/>
              </w:rPr>
            </w:pPr>
            <w:r>
              <w:rPr>
                <w:lang w:val="de-DE"/>
              </w:rPr>
              <w:t>Rahmen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956 </w:t>
            </w:r>
            <w:r>
              <w:rPr>
                <w:noProof/>
                <w:sz w:val="16"/>
              </w:rPr>
              <w:br/>
            </w:r>
            <w:r>
              <w:rPr>
                <w:noProof/>
                <w:sz w:val="2"/>
              </w:rPr>
              <w:t>d3ef1e59-c1cb-4739-b5fd-4cf6b03de929</w:t>
            </w:r>
          </w:p>
        </w:tc>
        <w:tc>
          <w:tcPr>
            <w:tcW w:w="7407" w:type="dxa"/>
            <w:shd w:val="clear" w:color="auto" w:fill="F2F2F2" w:themeFill="background1" w:themeFillShade="F2"/>
          </w:tcPr>
          <w:p w:rsidR="00000000" w:rsidRDefault="00E73530">
            <w:pPr>
              <w:rPr>
                <w:noProof/>
              </w:rPr>
            </w:pPr>
            <w:r>
              <w:rPr>
                <w:noProof/>
              </w:rPr>
              <w:t>Default</w:t>
            </w:r>
          </w:p>
        </w:tc>
        <w:tc>
          <w:tcPr>
            <w:tcW w:w="7407" w:type="dxa"/>
          </w:tcPr>
          <w:p w:rsidR="00000000" w:rsidRDefault="00E73530">
            <w:pPr>
              <w:rPr>
                <w:lang w:val="de-DE"/>
              </w:rPr>
            </w:pPr>
            <w:r>
              <w:rPr>
                <w:lang w:val="de-DE"/>
              </w:rPr>
              <w:t>Standard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957 </w:t>
            </w:r>
            <w:r>
              <w:rPr>
                <w:noProof/>
                <w:sz w:val="16"/>
              </w:rPr>
              <w:br/>
            </w:r>
            <w:r>
              <w:rPr>
                <w:noProof/>
                <w:sz w:val="2"/>
              </w:rPr>
              <w:t>be10826a-2586-445a-bd21-8f7c92066494</w:t>
            </w:r>
          </w:p>
        </w:tc>
        <w:tc>
          <w:tcPr>
            <w:tcW w:w="7407" w:type="dxa"/>
            <w:shd w:val="clear" w:color="auto" w:fill="F2F2F2" w:themeFill="background1" w:themeFillShade="F2"/>
          </w:tcPr>
          <w:p w:rsidR="00000000" w:rsidRDefault="00E73530">
            <w:pPr>
              <w:rPr>
                <w:noProof/>
              </w:rPr>
            </w:pPr>
            <w:r>
              <w:rPr>
                <w:noProof/>
              </w:rPr>
              <w:t>Description</w:t>
            </w:r>
          </w:p>
        </w:tc>
        <w:tc>
          <w:tcPr>
            <w:tcW w:w="7407" w:type="dxa"/>
          </w:tcPr>
          <w:p w:rsidR="00000000" w:rsidRDefault="00E73530">
            <w:pPr>
              <w:rPr>
                <w:lang w:val="de-DE"/>
              </w:rPr>
            </w:pPr>
            <w:r>
              <w:rPr>
                <w:lang w:val="de-DE"/>
              </w:rPr>
              <w:t>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959 </w:t>
            </w:r>
            <w:r>
              <w:rPr>
                <w:noProof/>
                <w:sz w:val="16"/>
              </w:rPr>
              <w:br/>
            </w:r>
            <w:r>
              <w:rPr>
                <w:noProof/>
                <w:sz w:val="2"/>
              </w:rPr>
              <w:t>fd3ea1b9-41d9-408d-919b-0b4481340f30</w:t>
            </w:r>
          </w:p>
        </w:tc>
        <w:tc>
          <w:tcPr>
            <w:tcW w:w="7407" w:type="dxa"/>
            <w:shd w:val="clear" w:color="auto" w:fill="F2F2F2" w:themeFill="background1" w:themeFillShade="F2"/>
          </w:tcPr>
          <w:p w:rsidR="00000000" w:rsidRDefault="00E73530">
            <w:pPr>
              <w:rPr>
                <w:noProof/>
              </w:rPr>
            </w:pPr>
            <w:r>
              <w:rPr>
                <w:noProof/>
              </w:rPr>
              <w:t>fair</w:t>
            </w:r>
          </w:p>
        </w:tc>
        <w:tc>
          <w:tcPr>
            <w:tcW w:w="7407" w:type="dxa"/>
          </w:tcPr>
          <w:p w:rsidR="00000000" w:rsidRDefault="00E73530">
            <w:pPr>
              <w:rPr>
                <w:lang w:val="de-DE"/>
              </w:rPr>
            </w:pPr>
            <w:r>
              <w:rPr>
                <w:lang w:val="de-DE"/>
              </w:rPr>
              <w:t>Messe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960 </w:t>
            </w:r>
            <w:r>
              <w:rPr>
                <w:noProof/>
                <w:sz w:val="16"/>
              </w:rPr>
              <w:br/>
            </w:r>
            <w:r>
              <w:rPr>
                <w:noProof/>
                <w:sz w:val="2"/>
              </w:rPr>
              <w:t>1df02da5-59bd-45a6-8379-caeecf3e618b</w:t>
            </w:r>
          </w:p>
        </w:tc>
        <w:tc>
          <w:tcPr>
            <w:tcW w:w="7407" w:type="dxa"/>
            <w:shd w:val="clear" w:color="auto" w:fill="F2F2F2" w:themeFill="background1" w:themeFillShade="F2"/>
          </w:tcPr>
          <w:p w:rsidR="00000000" w:rsidRDefault="00E73530">
            <w:pPr>
              <w:rPr>
                <w:noProof/>
              </w:rPr>
            </w:pPr>
            <w:r>
              <w:rPr>
                <w:noProof/>
              </w:rPr>
              <w:t>How to allocate available bandwidth for Aspera file transfers.</w:t>
            </w:r>
          </w:p>
        </w:tc>
        <w:tc>
          <w:tcPr>
            <w:tcW w:w="7407" w:type="dxa"/>
          </w:tcPr>
          <w:p w:rsidR="00000000" w:rsidRDefault="00E73530">
            <w:pPr>
              <w:rPr>
                <w:lang w:val="de-DE"/>
              </w:rPr>
            </w:pPr>
            <w:r>
              <w:rPr>
                <w:lang w:val="de-DE"/>
              </w:rPr>
              <w:t>Zuweisen der verf</w:t>
            </w:r>
            <w:r>
              <w:rPr>
                <w:lang w:val="de-DE"/>
              </w:rPr>
              <w:t>ü</w:t>
            </w:r>
            <w:r>
              <w:rPr>
                <w:lang w:val="de-DE"/>
              </w:rPr>
              <w:t>gbaren Bandbreite f</w:t>
            </w:r>
            <w:r>
              <w:rPr>
                <w:lang w:val="de-DE"/>
              </w:rPr>
              <w:t>ü</w:t>
            </w:r>
            <w:r>
              <w:rPr>
                <w:lang w:val="de-DE"/>
              </w:rPr>
              <w:t>r Aspera-Datei</w:t>
            </w:r>
            <w:r>
              <w:rPr>
                <w:lang w:val="de-DE"/>
              </w:rPr>
              <w:t>ü</w:t>
            </w:r>
            <w:r>
              <w:rPr>
                <w:lang w:val="de-DE"/>
              </w:rPr>
              <w:t>bertragungen.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962 </w:t>
            </w:r>
            <w:r>
              <w:rPr>
                <w:noProof/>
                <w:sz w:val="16"/>
              </w:rPr>
              <w:br/>
            </w:r>
            <w:r>
              <w:rPr>
                <w:noProof/>
                <w:sz w:val="2"/>
              </w:rPr>
              <w:t>1a681b8f-8bb6-431c-be2b-16105b88546f</w:t>
            </w:r>
          </w:p>
        </w:tc>
        <w:tc>
          <w:tcPr>
            <w:tcW w:w="7407" w:type="dxa"/>
            <w:shd w:val="clear" w:color="auto" w:fill="F2F2F2" w:themeFill="background1" w:themeFillShade="F2"/>
          </w:tcPr>
          <w:p w:rsidR="00000000" w:rsidRDefault="00E73530">
            <w:pPr>
              <w:rPr>
                <w:noProof/>
              </w:rPr>
            </w:pPr>
            <w:r>
              <w:rPr>
                <w:noProof/>
              </w:rPr>
              <w:t>1000</w:t>
            </w:r>
          </w:p>
        </w:tc>
        <w:tc>
          <w:tcPr>
            <w:tcW w:w="7407" w:type="dxa"/>
          </w:tcPr>
          <w:p w:rsidR="00000000" w:rsidRDefault="00E73530">
            <w:pPr>
              <w:rPr>
                <w:lang w:val="de-DE"/>
              </w:rPr>
            </w:pPr>
            <w:r>
              <w:rPr>
                <w:lang w:val="de-DE"/>
              </w:rPr>
              <w:t>1000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963 </w:t>
            </w:r>
            <w:r>
              <w:rPr>
                <w:noProof/>
                <w:sz w:val="16"/>
              </w:rPr>
              <w:br/>
            </w:r>
            <w:r>
              <w:rPr>
                <w:noProof/>
                <w:sz w:val="2"/>
              </w:rPr>
              <w:t>092d30a1-3308-4ecc-8050-18a6aa7d2fa2</w:t>
            </w:r>
          </w:p>
        </w:tc>
        <w:tc>
          <w:tcPr>
            <w:tcW w:w="7407" w:type="dxa"/>
            <w:shd w:val="clear" w:color="auto" w:fill="F2F2F2" w:themeFill="background1" w:themeFillShade="F2"/>
          </w:tcPr>
          <w:p w:rsidR="00000000" w:rsidRDefault="00E73530">
            <w:pPr>
              <w:rPr>
                <w:noProof/>
              </w:rPr>
            </w:pPr>
            <w:r>
              <w:rPr>
                <w:noProof/>
              </w:rPr>
              <w:t>A targeted rate in Kbps for data transfer minimums.</w:t>
            </w:r>
          </w:p>
        </w:tc>
        <w:tc>
          <w:tcPr>
            <w:tcW w:w="7407" w:type="dxa"/>
          </w:tcPr>
          <w:p w:rsidR="00000000" w:rsidRDefault="00E73530">
            <w:pPr>
              <w:rPr>
                <w:lang w:val="de-DE"/>
              </w:rPr>
            </w:pPr>
            <w:r>
              <w:rPr>
                <w:lang w:val="de-DE"/>
              </w:rPr>
              <w:t>Eine gezielte Rate in Kbit / s f</w:t>
            </w:r>
            <w:r>
              <w:rPr>
                <w:lang w:val="de-DE"/>
              </w:rPr>
              <w:t>ü</w:t>
            </w:r>
            <w:r>
              <w:rPr>
                <w:lang w:val="de-DE"/>
              </w:rPr>
              <w:t>r Daten</w:t>
            </w:r>
            <w:r>
              <w:rPr>
                <w:lang w:val="de-DE"/>
              </w:rPr>
              <w:t>ü</w:t>
            </w:r>
            <w:r>
              <w:rPr>
                <w:lang w:val="de-DE"/>
              </w:rPr>
              <w:t>bertragungsminima.</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965 </w:t>
            </w:r>
            <w:r>
              <w:rPr>
                <w:noProof/>
                <w:sz w:val="16"/>
              </w:rPr>
              <w:br/>
            </w:r>
            <w:r>
              <w:rPr>
                <w:noProof/>
                <w:sz w:val="2"/>
              </w:rPr>
              <w:t>af7d8c53-e3c0-4e79-8f14-35b1166c3e15</w:t>
            </w:r>
          </w:p>
        </w:tc>
        <w:tc>
          <w:tcPr>
            <w:tcW w:w="7407" w:type="dxa"/>
            <w:shd w:val="clear" w:color="auto" w:fill="F2F2F2" w:themeFill="background1" w:themeFillShade="F2"/>
          </w:tcPr>
          <w:p w:rsidR="00000000" w:rsidRDefault="00E73530">
            <w:pPr>
              <w:rPr>
                <w:noProof/>
              </w:rPr>
            </w:pPr>
            <w:r>
              <w:rPr>
                <w:noProof/>
              </w:rPr>
              <w:t>250000</w:t>
            </w:r>
          </w:p>
        </w:tc>
        <w:tc>
          <w:tcPr>
            <w:tcW w:w="7407" w:type="dxa"/>
          </w:tcPr>
          <w:p w:rsidR="00000000" w:rsidRDefault="00E73530">
            <w:pPr>
              <w:rPr>
                <w:lang w:val="de-DE"/>
              </w:rPr>
            </w:pPr>
            <w:r>
              <w:rPr>
                <w:lang w:val="de-DE"/>
              </w:rPr>
              <w:t>250000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966 </w:t>
            </w:r>
            <w:r>
              <w:rPr>
                <w:noProof/>
                <w:sz w:val="16"/>
              </w:rPr>
              <w:br/>
            </w:r>
            <w:r>
              <w:rPr>
                <w:noProof/>
                <w:sz w:val="2"/>
              </w:rPr>
              <w:t>6b3c6fa9-8544-4fe9-8ef8-b1e7d0a7633c</w:t>
            </w:r>
          </w:p>
        </w:tc>
        <w:tc>
          <w:tcPr>
            <w:tcW w:w="7407" w:type="dxa"/>
            <w:shd w:val="clear" w:color="auto" w:fill="F2F2F2" w:themeFill="background1" w:themeFillShade="F2"/>
          </w:tcPr>
          <w:p w:rsidR="00000000" w:rsidRDefault="00E73530">
            <w:pPr>
              <w:rPr>
                <w:noProof/>
              </w:rPr>
            </w:pPr>
            <w:r>
              <w:rPr>
                <w:noProof/>
              </w:rPr>
              <w:t>A targeted rate in Kbps for data transfer maximums.</w:t>
            </w:r>
          </w:p>
        </w:tc>
        <w:tc>
          <w:tcPr>
            <w:tcW w:w="7407" w:type="dxa"/>
          </w:tcPr>
          <w:p w:rsidR="00000000" w:rsidRDefault="00E73530">
            <w:pPr>
              <w:rPr>
                <w:lang w:val="de-DE"/>
              </w:rPr>
            </w:pPr>
            <w:r>
              <w:rPr>
                <w:lang w:val="de-DE"/>
              </w:rPr>
              <w:t>Eine gezielte Rate in Kbit / s f</w:t>
            </w:r>
            <w:r>
              <w:rPr>
                <w:lang w:val="de-DE"/>
              </w:rPr>
              <w:t>ü</w:t>
            </w:r>
            <w:r>
              <w:rPr>
                <w:lang w:val="de-DE"/>
              </w:rPr>
              <w:t>r Daten</w:t>
            </w:r>
            <w:r>
              <w:rPr>
                <w:lang w:val="de-DE"/>
              </w:rPr>
              <w:t>ü</w:t>
            </w:r>
            <w:r>
              <w:rPr>
                <w:lang w:val="de-DE"/>
              </w:rPr>
              <w:t>bertragungsmaxima.</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967 </w:t>
            </w:r>
            <w:r>
              <w:rPr>
                <w:noProof/>
                <w:sz w:val="16"/>
              </w:rPr>
              <w:br/>
            </w:r>
            <w:r>
              <w:rPr>
                <w:noProof/>
                <w:sz w:val="2"/>
              </w:rPr>
              <w:t>8a47717c-46ca-4628-b00b-4bf92d902c7a</w:t>
            </w:r>
          </w:p>
        </w:tc>
        <w:tc>
          <w:tcPr>
            <w:tcW w:w="7407" w:type="dxa"/>
            <w:shd w:val="clear" w:color="auto" w:fill="F2F2F2" w:themeFill="background1" w:themeFillShade="F2"/>
          </w:tcPr>
          <w:p w:rsidR="00000000" w:rsidRDefault="00E73530">
            <w:pPr>
              <w:rPr>
                <w:noProof/>
              </w:rPr>
            </w:pPr>
            <w:r>
              <w:rPr>
                <w:noProof/>
              </w:rPr>
              <w:t>Transmuxing</w:t>
            </w:r>
          </w:p>
        </w:tc>
        <w:tc>
          <w:tcPr>
            <w:tcW w:w="7407" w:type="dxa"/>
          </w:tcPr>
          <w:p w:rsidR="00000000" w:rsidRDefault="00E73530">
            <w:pPr>
              <w:rPr>
                <w:lang w:val="de-DE"/>
              </w:rPr>
            </w:pPr>
            <w:r>
              <w:rPr>
                <w:lang w:val="de-DE"/>
              </w:rPr>
              <w:t>Transmuxing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968 </w:t>
            </w:r>
            <w:r>
              <w:rPr>
                <w:noProof/>
                <w:sz w:val="16"/>
              </w:rPr>
              <w:br/>
            </w:r>
            <w:r>
              <w:rPr>
                <w:noProof/>
                <w:sz w:val="2"/>
              </w:rPr>
              <w:t>65af0622-3897-4df6-b7d2-bd32b07a9eca</w:t>
            </w:r>
          </w:p>
        </w:tc>
        <w:tc>
          <w:tcPr>
            <w:tcW w:w="7407" w:type="dxa"/>
            <w:shd w:val="clear" w:color="auto" w:fill="F2F2F2" w:themeFill="background1" w:themeFillShade="F2"/>
          </w:tcPr>
          <w:p w:rsidR="00000000" w:rsidRDefault="00E73530">
            <w:pPr>
              <w:rPr>
                <w:noProof/>
              </w:rPr>
            </w:pPr>
            <w:r>
              <w:rPr>
                <w:noProof/>
              </w:rPr>
              <w:t>Setting</w:t>
            </w:r>
          </w:p>
        </w:tc>
        <w:tc>
          <w:tcPr>
            <w:tcW w:w="7407" w:type="dxa"/>
          </w:tcPr>
          <w:p w:rsidR="00000000" w:rsidRDefault="00E73530">
            <w:pPr>
              <w:rPr>
                <w:lang w:val="de-DE"/>
              </w:rPr>
            </w:pPr>
            <w:r>
              <w:rPr>
                <w:lang w:val="de-DE"/>
              </w:rPr>
              <w:t>Rahmen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969 </w:t>
            </w:r>
            <w:r>
              <w:rPr>
                <w:noProof/>
                <w:sz w:val="16"/>
              </w:rPr>
              <w:br/>
            </w:r>
            <w:r>
              <w:rPr>
                <w:noProof/>
                <w:sz w:val="2"/>
              </w:rPr>
              <w:t>cb4121b5-fd66-46ca-8096-8cbf733c8cbf</w:t>
            </w:r>
          </w:p>
        </w:tc>
        <w:tc>
          <w:tcPr>
            <w:tcW w:w="7407" w:type="dxa"/>
            <w:shd w:val="clear" w:color="auto" w:fill="F2F2F2" w:themeFill="background1" w:themeFillShade="F2"/>
          </w:tcPr>
          <w:p w:rsidR="00000000" w:rsidRDefault="00E73530">
            <w:pPr>
              <w:rPr>
                <w:noProof/>
              </w:rPr>
            </w:pPr>
            <w:r>
              <w:rPr>
                <w:noProof/>
              </w:rPr>
              <w:t>Default</w:t>
            </w:r>
          </w:p>
        </w:tc>
        <w:tc>
          <w:tcPr>
            <w:tcW w:w="7407" w:type="dxa"/>
          </w:tcPr>
          <w:p w:rsidR="00000000" w:rsidRDefault="00E73530">
            <w:pPr>
              <w:rPr>
                <w:lang w:val="de-DE"/>
              </w:rPr>
            </w:pPr>
            <w:r>
              <w:rPr>
                <w:lang w:val="de-DE"/>
              </w:rPr>
              <w:t>Standard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970 </w:t>
            </w:r>
            <w:r>
              <w:rPr>
                <w:noProof/>
                <w:sz w:val="16"/>
              </w:rPr>
              <w:br/>
            </w:r>
            <w:r>
              <w:rPr>
                <w:noProof/>
                <w:sz w:val="2"/>
              </w:rPr>
              <w:t>f4b019db-f468-4350-ab44-7291b7689ab0</w:t>
            </w:r>
          </w:p>
        </w:tc>
        <w:tc>
          <w:tcPr>
            <w:tcW w:w="7407" w:type="dxa"/>
            <w:shd w:val="clear" w:color="auto" w:fill="F2F2F2" w:themeFill="background1" w:themeFillShade="F2"/>
          </w:tcPr>
          <w:p w:rsidR="00000000" w:rsidRDefault="00E73530">
            <w:pPr>
              <w:rPr>
                <w:noProof/>
              </w:rPr>
            </w:pPr>
            <w:r>
              <w:rPr>
                <w:noProof/>
              </w:rPr>
              <w:t>Description</w:t>
            </w:r>
          </w:p>
        </w:tc>
        <w:tc>
          <w:tcPr>
            <w:tcW w:w="7407" w:type="dxa"/>
          </w:tcPr>
          <w:p w:rsidR="00000000" w:rsidRDefault="00E73530">
            <w:pPr>
              <w:rPr>
                <w:lang w:val="de-DE"/>
              </w:rPr>
            </w:pPr>
            <w:r>
              <w:rPr>
                <w:lang w:val="de-DE"/>
              </w:rPr>
              <w:t>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972 </w:t>
            </w:r>
            <w:r>
              <w:rPr>
                <w:noProof/>
                <w:sz w:val="16"/>
              </w:rPr>
              <w:br/>
            </w:r>
            <w:r>
              <w:rPr>
                <w:noProof/>
                <w:sz w:val="2"/>
              </w:rPr>
              <w:t>4140f191-80a7-43ee-8b2b-6a7a25f67056</w:t>
            </w:r>
          </w:p>
        </w:tc>
        <w:tc>
          <w:tcPr>
            <w:tcW w:w="7407" w:type="dxa"/>
            <w:shd w:val="clear" w:color="auto" w:fill="F2F2F2" w:themeFill="background1" w:themeFillShade="F2"/>
          </w:tcPr>
          <w:p w:rsidR="00000000" w:rsidRDefault="00E73530">
            <w:pPr>
              <w:rPr>
                <w:noProof/>
              </w:rPr>
            </w:pPr>
            <w:r>
              <w:rPr>
                <w:noProof/>
              </w:rPr>
              <w:t>fal</w:t>
            </w:r>
            <w:r>
              <w:rPr>
                <w:noProof/>
              </w:rPr>
              <w:t>se</w:t>
            </w:r>
          </w:p>
        </w:tc>
        <w:tc>
          <w:tcPr>
            <w:tcW w:w="7407" w:type="dxa"/>
          </w:tcPr>
          <w:p w:rsidR="00000000" w:rsidRDefault="00E73530">
            <w:pPr>
              <w:rPr>
                <w:lang w:val="de-DE"/>
              </w:rPr>
            </w:pPr>
            <w:r>
              <w:rPr>
                <w:lang w:val="de-DE"/>
              </w:rPr>
              <w:t>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973 </w:t>
            </w:r>
            <w:r>
              <w:rPr>
                <w:noProof/>
                <w:sz w:val="16"/>
              </w:rPr>
              <w:br/>
            </w:r>
            <w:r>
              <w:rPr>
                <w:noProof/>
                <w:sz w:val="2"/>
              </w:rPr>
              <w:t>d0cfff9e-2a43-465c-a913-3468ab21337d</w:t>
            </w:r>
          </w:p>
        </w:tc>
        <w:tc>
          <w:tcPr>
            <w:tcW w:w="7407" w:type="dxa"/>
            <w:shd w:val="clear" w:color="auto" w:fill="F2F2F2" w:themeFill="background1" w:themeFillShade="F2"/>
          </w:tcPr>
          <w:p w:rsidR="00000000" w:rsidRDefault="00E73530">
            <w:pPr>
              <w:rPr>
                <w:noProof/>
              </w:rPr>
            </w:pPr>
            <w:r>
              <w:rPr>
                <w:noProof/>
              </w:rPr>
              <w:t>Copy the video track of the input file</w:t>
            </w:r>
          </w:p>
        </w:tc>
        <w:tc>
          <w:tcPr>
            <w:tcW w:w="7407" w:type="dxa"/>
          </w:tcPr>
          <w:p w:rsidR="00000000" w:rsidRDefault="00E73530">
            <w:pPr>
              <w:rPr>
                <w:lang w:val="de-DE"/>
              </w:rPr>
            </w:pPr>
            <w:r>
              <w:rPr>
                <w:lang w:val="de-DE"/>
              </w:rPr>
              <w:t>Kopieren Sie die Videospur der Eingabedatei</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975 </w:t>
            </w:r>
            <w:r>
              <w:rPr>
                <w:noProof/>
                <w:sz w:val="16"/>
              </w:rPr>
              <w:br/>
            </w:r>
            <w:r>
              <w:rPr>
                <w:noProof/>
                <w:sz w:val="2"/>
              </w:rPr>
              <w:t>de06a2e1-d4e7-4ae3-9988-7130c2dfe02c</w:t>
            </w:r>
          </w:p>
        </w:tc>
        <w:tc>
          <w:tcPr>
            <w:tcW w:w="7407" w:type="dxa"/>
            <w:shd w:val="clear" w:color="auto" w:fill="F2F2F2" w:themeFill="background1" w:themeFillShade="F2"/>
          </w:tcPr>
          <w:p w:rsidR="00000000" w:rsidRDefault="00E73530">
            <w:pPr>
              <w:rPr>
                <w:noProof/>
              </w:rPr>
            </w:pPr>
            <w:r>
              <w:rPr>
                <w:noProof/>
              </w:rPr>
              <w:t>false</w:t>
            </w:r>
          </w:p>
        </w:tc>
        <w:tc>
          <w:tcPr>
            <w:tcW w:w="7407" w:type="dxa"/>
          </w:tcPr>
          <w:p w:rsidR="00000000" w:rsidRDefault="00E73530">
            <w:pPr>
              <w:rPr>
                <w:lang w:val="de-DE"/>
              </w:rPr>
            </w:pPr>
            <w:r>
              <w:rPr>
                <w:lang w:val="de-DE"/>
              </w:rPr>
              <w:t>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976 </w:t>
            </w:r>
            <w:r>
              <w:rPr>
                <w:noProof/>
                <w:sz w:val="16"/>
              </w:rPr>
              <w:br/>
            </w:r>
            <w:r>
              <w:rPr>
                <w:noProof/>
                <w:sz w:val="2"/>
              </w:rPr>
              <w:t>cfe2e4e8-7b31-4f7b-892c-ee9dc6b5badc</w:t>
            </w:r>
          </w:p>
        </w:tc>
        <w:tc>
          <w:tcPr>
            <w:tcW w:w="7407" w:type="dxa"/>
            <w:shd w:val="clear" w:color="auto" w:fill="F2F2F2" w:themeFill="background1" w:themeFillShade="F2"/>
          </w:tcPr>
          <w:p w:rsidR="00000000" w:rsidRDefault="00E73530">
            <w:pPr>
              <w:rPr>
                <w:noProof/>
              </w:rPr>
            </w:pPr>
            <w:r>
              <w:rPr>
                <w:noProof/>
              </w:rPr>
              <w:t>Copy the audio track of the input file</w:t>
            </w:r>
          </w:p>
        </w:tc>
        <w:tc>
          <w:tcPr>
            <w:tcW w:w="7407" w:type="dxa"/>
          </w:tcPr>
          <w:p w:rsidR="00000000" w:rsidRDefault="00E73530">
            <w:pPr>
              <w:rPr>
                <w:lang w:val="de-DE"/>
              </w:rPr>
            </w:pPr>
            <w:r>
              <w:rPr>
                <w:lang w:val="de-DE"/>
              </w:rPr>
              <w:t>Kopieren Sie die Audiospur der Eingabedatei</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error-invalidfilepatherror.html</w:t>
            </w:r>
          </w:p>
          <w:p w:rsidR="00000000" w:rsidRDefault="00E73530">
            <w:pPr>
              <w:jc w:val="center"/>
              <w:rPr>
                <w:b/>
                <w:noProof/>
              </w:rPr>
            </w:pPr>
            <w:r>
              <w:rPr>
                <w:b/>
                <w:noProof/>
              </w:rPr>
              <w:t>MQ971010 bd2de9fd-113b-4456-a5a8-cabfc2e9bb0e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3c11804a-0bee-4c5e-beca-f6d30d0c11d0</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b343f1d6-e2aa-4b13-90ef-7c7516212ac2</w:t>
            </w:r>
          </w:p>
        </w:tc>
        <w:tc>
          <w:tcPr>
            <w:tcW w:w="7407" w:type="dxa"/>
            <w:shd w:val="clear" w:color="auto" w:fill="F2F2F2" w:themeFill="background1" w:themeFillShade="F2"/>
          </w:tcPr>
          <w:p w:rsidR="00000000" w:rsidRDefault="00E73530">
            <w:pPr>
              <w:rPr>
                <w:noProof/>
              </w:rPr>
            </w:pPr>
            <w:r>
              <w:rPr>
                <w:noProof/>
              </w:rPr>
              <w:t>InvalidFilePathError description:</w:t>
            </w:r>
          </w:p>
        </w:tc>
        <w:tc>
          <w:tcPr>
            <w:tcW w:w="7407" w:type="dxa"/>
          </w:tcPr>
          <w:p w:rsidR="00000000" w:rsidRDefault="00E73530">
            <w:pPr>
              <w:rPr>
                <w:lang w:val="de-DE"/>
              </w:rPr>
            </w:pPr>
            <w:r>
              <w:rPr>
                <w:lang w:val="de-DE"/>
              </w:rPr>
              <w:t>InvalidFilePathError 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e1f4a5ea-d37e-4006-ae2f-78e7d3c4971d</w:t>
            </w:r>
          </w:p>
        </w:tc>
        <w:tc>
          <w:tcPr>
            <w:tcW w:w="7407" w:type="dxa"/>
            <w:shd w:val="clear" w:color="auto" w:fill="F2F2F2" w:themeFill="background1" w:themeFillShade="F2"/>
          </w:tcPr>
          <w:p w:rsidR="00000000" w:rsidRDefault="00E73530">
            <w:pPr>
              <w:rPr>
                <w:noProof/>
              </w:rPr>
            </w:pPr>
            <w:r>
              <w:rPr>
                <w:noProof/>
              </w:rPr>
              <w:t xml:space="preserve">'This topic provides details on the Zencoder API error: </w:t>
            </w:r>
            <w:r>
              <w:rPr>
                <w:rStyle w:val="mqInternal"/>
                <w:noProof/>
              </w:rPr>
              <w:t>[1}[2]{3]</w:t>
            </w:r>
            <w:r>
              <w:rPr>
                <w:noProof/>
              </w:rPr>
              <w:t>.' parent:</w:t>
            </w:r>
          </w:p>
        </w:tc>
        <w:tc>
          <w:tcPr>
            <w:tcW w:w="7407" w:type="dxa"/>
          </w:tcPr>
          <w:p w:rsidR="00000000" w:rsidRDefault="00E73530">
            <w:pPr>
              <w:rPr>
                <w:lang w:val="de-DE"/>
              </w:rPr>
            </w:pPr>
            <w:r>
              <w:rPr>
                <w:lang w:val="de-DE"/>
              </w:rPr>
              <w:t>'Dieses Thema enth</w:t>
            </w:r>
            <w:r>
              <w:rPr>
                <w:lang w:val="de-DE"/>
              </w:rPr>
              <w:t>ä</w:t>
            </w:r>
            <w:r>
              <w:rPr>
                <w:lang w:val="de-DE"/>
              </w:rPr>
              <w:t xml:space="preserve">lt Details zum Zencoder-API-Fehler: </w:t>
            </w:r>
            <w:r>
              <w:rPr>
                <w:rStyle w:val="mqInternal"/>
                <w:noProof/>
                <w:lang w:val="de-DE"/>
              </w:rPr>
              <w:t>[1}[2]{3]</w:t>
            </w:r>
            <w:r>
              <w:rPr>
                <w:lang w:val="de-DE"/>
              </w:rPr>
              <w:t xml:space="preserve"> '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e1091a8a-1f10-46ac-af3d-bf29f8fbf06d</w:t>
            </w:r>
          </w:p>
        </w:tc>
        <w:tc>
          <w:tcPr>
            <w:tcW w:w="7407" w:type="dxa"/>
            <w:shd w:val="clear" w:color="auto" w:fill="F2F2F2" w:themeFill="background1" w:themeFillShade="F2"/>
          </w:tcPr>
          <w:p w:rsidR="00000000" w:rsidRDefault="00E73530">
            <w:pPr>
              <w:rPr>
                <w:noProof/>
              </w:rPr>
            </w:pPr>
            <w:r>
              <w:rPr>
                <w:noProof/>
              </w:rPr>
              <w:t>Error Codes grandparent:</w:t>
            </w:r>
          </w:p>
        </w:tc>
        <w:tc>
          <w:tcPr>
            <w:tcW w:w="7407" w:type="dxa"/>
          </w:tcPr>
          <w:p w:rsidR="00000000" w:rsidRDefault="00E73530">
            <w:pPr>
              <w:rPr>
                <w:lang w:val="de-DE"/>
              </w:rPr>
            </w:pPr>
            <w:r>
              <w:rPr>
                <w:lang w:val="de-DE"/>
              </w:rPr>
              <w:t>Fehlercodes Gro</w:t>
            </w:r>
            <w:r>
              <w:rPr>
                <w:lang w:val="de-DE"/>
              </w:rPr>
              <w:t>ß</w:t>
            </w:r>
            <w:r>
              <w:rPr>
                <w:lang w:val="de-DE"/>
              </w:rPr>
              <w:t>eltern: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1f49428a-3810-4d1a-95ac-1581a4bcd993</w:t>
            </w:r>
          </w:p>
        </w:tc>
        <w:tc>
          <w:tcPr>
            <w:tcW w:w="7407" w:type="dxa"/>
            <w:shd w:val="clear" w:color="auto" w:fill="F2F2F2" w:themeFill="background1" w:themeFillShade="F2"/>
          </w:tcPr>
          <w:p w:rsidR="00000000" w:rsidRDefault="00E73530">
            <w:pPr>
              <w:rPr>
                <w:noProof/>
              </w:rPr>
            </w:pPr>
            <w:r>
              <w:rPr>
                <w:noProof/>
              </w:rPr>
              <w:t>Errors/Troubleshooting ---</w:t>
            </w:r>
          </w:p>
        </w:tc>
        <w:tc>
          <w:tcPr>
            <w:tcW w:w="7407" w:type="dxa"/>
          </w:tcPr>
          <w:p w:rsidR="00000000" w:rsidRDefault="00E73530">
            <w:pPr>
              <w:rPr>
                <w:lang w:val="de-DE"/>
              </w:rPr>
            </w:pPr>
            <w:r>
              <w:rPr>
                <w:lang w:val="de-DE"/>
              </w:rPr>
              <w:t>Fehler / Fehlerbehebung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649e867a-4ae1-4621-9397-b45e13e6a5f0</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4d2b8b1c-d90a-4e1f-97f8-2e0b1db36016</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b73523c3-0230-4e11-b758-23e24931f85b</w:t>
            </w:r>
          </w:p>
        </w:tc>
        <w:tc>
          <w:tcPr>
            <w:tcW w:w="7407" w:type="dxa"/>
            <w:shd w:val="clear" w:color="auto" w:fill="F2F2F2" w:themeFill="background1" w:themeFillShade="F2"/>
          </w:tcPr>
          <w:p w:rsidR="00000000" w:rsidRDefault="00E73530">
            <w:pPr>
              <w:rPr>
                <w:noProof/>
              </w:rPr>
            </w:pPr>
            <w:r>
              <w:rPr>
                <w:noProof/>
              </w:rPr>
              <w:t>Retry this job?</w:t>
            </w:r>
          </w:p>
        </w:tc>
        <w:tc>
          <w:tcPr>
            <w:tcW w:w="7407" w:type="dxa"/>
          </w:tcPr>
          <w:p w:rsidR="00000000" w:rsidRDefault="00E73530">
            <w:pPr>
              <w:rPr>
                <w:lang w:val="de-DE"/>
              </w:rPr>
            </w:pPr>
            <w:r>
              <w:rPr>
                <w:lang w:val="de-DE"/>
              </w:rPr>
              <w:t>Diesen Job wiederholen?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7e38f</w:t>
            </w:r>
            <w:r>
              <w:rPr>
                <w:noProof/>
                <w:sz w:val="2"/>
              </w:rPr>
              <w:t>5b0-9cab-47ec-9b16-928d87c0f161</w:t>
            </w:r>
          </w:p>
        </w:tc>
        <w:tc>
          <w:tcPr>
            <w:tcW w:w="7407" w:type="dxa"/>
            <w:shd w:val="clear" w:color="auto" w:fill="F2F2F2" w:themeFill="background1" w:themeFillShade="F2"/>
          </w:tcPr>
          <w:p w:rsidR="00000000" w:rsidRDefault="00E73530">
            <w:pPr>
              <w:rPr>
                <w:noProof/>
              </w:rPr>
            </w:pPr>
            <w:r>
              <w:rPr>
                <w:noProof/>
              </w:rPr>
              <w:t xml:space="preserve">Jobs with this error </w:t>
            </w:r>
            <w:r>
              <w:rPr>
                <w:rStyle w:val="mqInternal"/>
                <w:noProof/>
              </w:rPr>
              <w:t>[1}</w:t>
            </w:r>
            <w:r>
              <w:rPr>
                <w:noProof/>
              </w:rPr>
              <w:t>should not</w:t>
            </w:r>
            <w:r>
              <w:rPr>
                <w:rStyle w:val="mqInternal"/>
                <w:noProof/>
              </w:rPr>
              <w:t>{2]</w:t>
            </w:r>
            <w:r>
              <w:rPr>
                <w:noProof/>
              </w:rPr>
              <w:t xml:space="preserve"> be retried.</w:t>
            </w:r>
          </w:p>
        </w:tc>
        <w:tc>
          <w:tcPr>
            <w:tcW w:w="7407" w:type="dxa"/>
          </w:tcPr>
          <w:p w:rsidR="00000000" w:rsidRDefault="00E73530">
            <w:pPr>
              <w:rPr>
                <w:lang w:val="de-DE"/>
              </w:rPr>
            </w:pPr>
            <w:r>
              <w:rPr>
                <w:lang w:val="de-DE"/>
              </w:rPr>
              <w:t xml:space="preserve">Jobs mit diesem Fehler </w:t>
            </w:r>
            <w:r>
              <w:rPr>
                <w:rStyle w:val="mqInternal"/>
                <w:noProof/>
                <w:lang w:val="de-DE"/>
              </w:rPr>
              <w:t>[1}</w:t>
            </w:r>
            <w:r>
              <w:rPr>
                <w:lang w:val="de-DE"/>
              </w:rPr>
              <w:t>sollte nicht</w:t>
            </w:r>
            <w:r>
              <w:rPr>
                <w:rStyle w:val="mqInternal"/>
                <w:noProof/>
                <w:lang w:val="de-DE"/>
              </w:rPr>
              <w:t>{2]</w:t>
            </w:r>
            <w:r>
              <w:rPr>
                <w:lang w:val="de-DE"/>
              </w:rPr>
              <w:t xml:space="preserve"> erneut versucht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fac415d6-0f5b-42a3-8c14-37bd961003fe</w:t>
            </w:r>
          </w:p>
        </w:tc>
        <w:tc>
          <w:tcPr>
            <w:tcW w:w="7407" w:type="dxa"/>
            <w:shd w:val="clear" w:color="auto" w:fill="F2F2F2" w:themeFill="background1" w:themeFillShade="F2"/>
          </w:tcPr>
          <w:p w:rsidR="00000000" w:rsidRDefault="00E73530">
            <w:pPr>
              <w:rPr>
                <w:noProof/>
              </w:rPr>
            </w:pPr>
            <w:r>
              <w:rPr>
                <w:rStyle w:val="mqInternal"/>
                <w:noProof/>
              </w:rPr>
              <w:t>[1}</w:t>
            </w:r>
            <w:r>
              <w:rPr>
                <w:noProof/>
              </w:rPr>
              <w:t>Learn more about retrying jobs.</w:t>
            </w:r>
            <w:r>
              <w:rPr>
                <w:rStyle w:val="mqInternal"/>
                <w:noProof/>
              </w:rPr>
              <w:t>{2]</w:t>
            </w:r>
          </w:p>
        </w:tc>
        <w:tc>
          <w:tcPr>
            <w:tcW w:w="7407" w:type="dxa"/>
          </w:tcPr>
          <w:p w:rsidR="00000000" w:rsidRDefault="00E73530">
            <w:pPr>
              <w:rPr>
                <w:lang w:val="de-DE"/>
              </w:rPr>
            </w:pPr>
            <w:r>
              <w:rPr>
                <w:rStyle w:val="mqInternal"/>
                <w:noProof/>
                <w:lang w:val="de-DE"/>
              </w:rPr>
              <w:t>[1}</w:t>
            </w:r>
            <w:r>
              <w:rPr>
                <w:lang w:val="de-DE"/>
              </w:rPr>
              <w:t xml:space="preserve">Erfahren Sie mehr </w:t>
            </w:r>
            <w:r>
              <w:rPr>
                <w:lang w:val="de-DE"/>
              </w:rPr>
              <w:t>ü</w:t>
            </w:r>
            <w:r>
              <w:rPr>
                <w:lang w:val="de-DE"/>
              </w:rPr>
              <w:t>ber das Wiederholen von Jobs.</w:t>
            </w:r>
            <w:r>
              <w:rPr>
                <w:rStyle w:val="mqInternal"/>
                <w:noProof/>
                <w:lang w:val="de-DE"/>
              </w:rPr>
              <w:t>{2]</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error-invalidusernameorpassworderror.html</w:t>
            </w:r>
          </w:p>
          <w:p w:rsidR="00000000" w:rsidRDefault="00E73530">
            <w:pPr>
              <w:jc w:val="center"/>
              <w:rPr>
                <w:b/>
                <w:noProof/>
              </w:rPr>
            </w:pPr>
            <w:r>
              <w:rPr>
                <w:b/>
                <w:noProof/>
              </w:rPr>
              <w:t>MQ971010 4208fc55-0302-4efc-9779-8203eb2f19da</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f03afaee-770d-402a-b4fe-cddb6734e9b6</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d023c409-73d8-4327-9303-e66d3092e48a</w:t>
            </w:r>
          </w:p>
        </w:tc>
        <w:tc>
          <w:tcPr>
            <w:tcW w:w="7407" w:type="dxa"/>
            <w:shd w:val="clear" w:color="auto" w:fill="F2F2F2" w:themeFill="background1" w:themeFillShade="F2"/>
          </w:tcPr>
          <w:p w:rsidR="00000000" w:rsidRDefault="00E73530">
            <w:pPr>
              <w:rPr>
                <w:noProof/>
              </w:rPr>
            </w:pPr>
            <w:r>
              <w:rPr>
                <w:noProof/>
              </w:rPr>
              <w:t>InvalidUsernameOrPasswordError description:</w:t>
            </w:r>
          </w:p>
        </w:tc>
        <w:tc>
          <w:tcPr>
            <w:tcW w:w="7407" w:type="dxa"/>
          </w:tcPr>
          <w:p w:rsidR="00000000" w:rsidRDefault="00E73530">
            <w:pPr>
              <w:rPr>
                <w:lang w:val="de-DE"/>
              </w:rPr>
            </w:pPr>
            <w:r>
              <w:rPr>
                <w:lang w:val="de-DE"/>
              </w:rPr>
              <w:t>InvalidUsernameOrPasswordError 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bca57f8d-2627-4800-ad79-4cac3fffe59a</w:t>
            </w:r>
          </w:p>
        </w:tc>
        <w:tc>
          <w:tcPr>
            <w:tcW w:w="7407" w:type="dxa"/>
            <w:shd w:val="clear" w:color="auto" w:fill="F2F2F2" w:themeFill="background1" w:themeFillShade="F2"/>
          </w:tcPr>
          <w:p w:rsidR="00000000" w:rsidRDefault="00E73530">
            <w:pPr>
              <w:rPr>
                <w:noProof/>
              </w:rPr>
            </w:pPr>
            <w:r>
              <w:rPr>
                <w:noProof/>
              </w:rPr>
              <w:t xml:space="preserve">'This topic provides details on the Zencoder API error: </w:t>
            </w:r>
            <w:r>
              <w:rPr>
                <w:rStyle w:val="mqInternal"/>
                <w:noProof/>
              </w:rPr>
              <w:t>[1}[2]{3]</w:t>
            </w:r>
            <w:r>
              <w:rPr>
                <w:noProof/>
              </w:rPr>
              <w:t>.' parent:</w:t>
            </w:r>
          </w:p>
        </w:tc>
        <w:tc>
          <w:tcPr>
            <w:tcW w:w="7407" w:type="dxa"/>
          </w:tcPr>
          <w:p w:rsidR="00000000" w:rsidRDefault="00E73530">
            <w:pPr>
              <w:rPr>
                <w:lang w:val="de-DE"/>
              </w:rPr>
            </w:pPr>
            <w:r>
              <w:rPr>
                <w:lang w:val="de-DE"/>
              </w:rPr>
              <w:t>'Dieses Thema enth</w:t>
            </w:r>
            <w:r>
              <w:rPr>
                <w:lang w:val="de-DE"/>
              </w:rPr>
              <w:t>ä</w:t>
            </w:r>
            <w:r>
              <w:rPr>
                <w:lang w:val="de-DE"/>
              </w:rPr>
              <w:t>lt Details zum Zencoder-API-Feh</w:t>
            </w:r>
            <w:r>
              <w:rPr>
                <w:lang w:val="de-DE"/>
              </w:rPr>
              <w:t xml:space="preserve">ler: </w:t>
            </w:r>
            <w:r>
              <w:rPr>
                <w:rStyle w:val="mqInternal"/>
                <w:noProof/>
                <w:lang w:val="de-DE"/>
              </w:rPr>
              <w:t>[1}[2]{3]</w:t>
            </w:r>
            <w:r>
              <w:rPr>
                <w:lang w:val="de-DE"/>
              </w:rPr>
              <w:t xml:space="preserve"> '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644a8099-b4c6-4a5f-a377-e08384917bfc</w:t>
            </w:r>
          </w:p>
        </w:tc>
        <w:tc>
          <w:tcPr>
            <w:tcW w:w="7407" w:type="dxa"/>
            <w:shd w:val="clear" w:color="auto" w:fill="F2F2F2" w:themeFill="background1" w:themeFillShade="F2"/>
          </w:tcPr>
          <w:p w:rsidR="00000000" w:rsidRDefault="00E73530">
            <w:pPr>
              <w:rPr>
                <w:noProof/>
              </w:rPr>
            </w:pPr>
            <w:r>
              <w:rPr>
                <w:noProof/>
              </w:rPr>
              <w:t>Error Codes grandparent:</w:t>
            </w:r>
          </w:p>
        </w:tc>
        <w:tc>
          <w:tcPr>
            <w:tcW w:w="7407" w:type="dxa"/>
          </w:tcPr>
          <w:p w:rsidR="00000000" w:rsidRDefault="00E73530">
            <w:pPr>
              <w:rPr>
                <w:lang w:val="de-DE"/>
              </w:rPr>
            </w:pPr>
            <w:r>
              <w:rPr>
                <w:lang w:val="de-DE"/>
              </w:rPr>
              <w:t>Fehlercodes Gro</w:t>
            </w:r>
            <w:r>
              <w:rPr>
                <w:lang w:val="de-DE"/>
              </w:rPr>
              <w:t>ß</w:t>
            </w:r>
            <w:r>
              <w:rPr>
                <w:lang w:val="de-DE"/>
              </w:rPr>
              <w:t>eltern: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4f600ac2-95cc-43be-9121-ef420d7a8611</w:t>
            </w:r>
          </w:p>
        </w:tc>
        <w:tc>
          <w:tcPr>
            <w:tcW w:w="7407" w:type="dxa"/>
            <w:shd w:val="clear" w:color="auto" w:fill="F2F2F2" w:themeFill="background1" w:themeFillShade="F2"/>
          </w:tcPr>
          <w:p w:rsidR="00000000" w:rsidRDefault="00E73530">
            <w:pPr>
              <w:rPr>
                <w:noProof/>
              </w:rPr>
            </w:pPr>
            <w:r>
              <w:rPr>
                <w:noProof/>
              </w:rPr>
              <w:t>Errors/Troubleshooting ---</w:t>
            </w:r>
          </w:p>
        </w:tc>
        <w:tc>
          <w:tcPr>
            <w:tcW w:w="7407" w:type="dxa"/>
          </w:tcPr>
          <w:p w:rsidR="00000000" w:rsidRDefault="00E73530">
            <w:pPr>
              <w:rPr>
                <w:lang w:val="de-DE"/>
              </w:rPr>
            </w:pPr>
            <w:r>
              <w:rPr>
                <w:lang w:val="de-DE"/>
              </w:rPr>
              <w:t>Fehler / Fehlerbehebung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cadbf43a-b788-4632-b4fc-e28df2d1969c</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49ce13fe-8f20-431d-bfd4-cdf2c994139c</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3d595ab5-f112-4bff-b393-d1f11caa8fc9</w:t>
            </w:r>
          </w:p>
        </w:tc>
        <w:tc>
          <w:tcPr>
            <w:tcW w:w="7407" w:type="dxa"/>
            <w:shd w:val="clear" w:color="auto" w:fill="F2F2F2" w:themeFill="background1" w:themeFillShade="F2"/>
          </w:tcPr>
          <w:p w:rsidR="00000000" w:rsidRDefault="00E73530">
            <w:pPr>
              <w:rPr>
                <w:noProof/>
              </w:rPr>
            </w:pPr>
            <w:r>
              <w:rPr>
                <w:noProof/>
              </w:rPr>
              <w:t>Retry this job?</w:t>
            </w:r>
          </w:p>
        </w:tc>
        <w:tc>
          <w:tcPr>
            <w:tcW w:w="7407" w:type="dxa"/>
          </w:tcPr>
          <w:p w:rsidR="00000000" w:rsidRDefault="00E73530">
            <w:pPr>
              <w:rPr>
                <w:lang w:val="de-DE"/>
              </w:rPr>
            </w:pPr>
            <w:r>
              <w:rPr>
                <w:lang w:val="de-DE"/>
              </w:rPr>
              <w:t>Diesen Job wiederholen?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12c1a140-698f-4f29-b3ab-48e02aebc893</w:t>
            </w:r>
          </w:p>
        </w:tc>
        <w:tc>
          <w:tcPr>
            <w:tcW w:w="7407" w:type="dxa"/>
            <w:shd w:val="clear" w:color="auto" w:fill="F2F2F2" w:themeFill="background1" w:themeFillShade="F2"/>
          </w:tcPr>
          <w:p w:rsidR="00000000" w:rsidRDefault="00E73530">
            <w:pPr>
              <w:rPr>
                <w:noProof/>
              </w:rPr>
            </w:pPr>
            <w:r>
              <w:rPr>
                <w:noProof/>
              </w:rPr>
              <w:t xml:space="preserve">Jobs with this error </w:t>
            </w:r>
            <w:r>
              <w:rPr>
                <w:rStyle w:val="mqInternal"/>
                <w:noProof/>
              </w:rPr>
              <w:t>[1}</w:t>
            </w:r>
            <w:r>
              <w:rPr>
                <w:noProof/>
              </w:rPr>
              <w:t>should not</w:t>
            </w:r>
            <w:r>
              <w:rPr>
                <w:rStyle w:val="mqInternal"/>
                <w:noProof/>
              </w:rPr>
              <w:t>{2]</w:t>
            </w:r>
            <w:r>
              <w:rPr>
                <w:noProof/>
              </w:rPr>
              <w:t xml:space="preserve"> be retried.</w:t>
            </w:r>
          </w:p>
        </w:tc>
        <w:tc>
          <w:tcPr>
            <w:tcW w:w="7407" w:type="dxa"/>
          </w:tcPr>
          <w:p w:rsidR="00000000" w:rsidRDefault="00E73530">
            <w:pPr>
              <w:rPr>
                <w:lang w:val="de-DE"/>
              </w:rPr>
            </w:pPr>
            <w:r>
              <w:rPr>
                <w:lang w:val="de-DE"/>
              </w:rPr>
              <w:t xml:space="preserve">Jobs mit diesem Fehler </w:t>
            </w:r>
            <w:r>
              <w:rPr>
                <w:rStyle w:val="mqInternal"/>
                <w:noProof/>
                <w:lang w:val="de-DE"/>
              </w:rPr>
              <w:t>[1}</w:t>
            </w:r>
            <w:r>
              <w:rPr>
                <w:lang w:val="de-DE"/>
              </w:rPr>
              <w:t>sollte nicht</w:t>
            </w:r>
            <w:r>
              <w:rPr>
                <w:rStyle w:val="mqInternal"/>
                <w:noProof/>
                <w:lang w:val="de-DE"/>
              </w:rPr>
              <w:t>{2]</w:t>
            </w:r>
            <w:r>
              <w:rPr>
                <w:lang w:val="de-DE"/>
              </w:rPr>
              <w:t xml:space="preserve"> erneut versucht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0bfed471-80cf-4099-90f5-5d396ea80fb4</w:t>
            </w:r>
          </w:p>
        </w:tc>
        <w:tc>
          <w:tcPr>
            <w:tcW w:w="7407" w:type="dxa"/>
            <w:shd w:val="clear" w:color="auto" w:fill="F2F2F2" w:themeFill="background1" w:themeFillShade="F2"/>
          </w:tcPr>
          <w:p w:rsidR="00000000" w:rsidRDefault="00E73530">
            <w:pPr>
              <w:rPr>
                <w:noProof/>
              </w:rPr>
            </w:pPr>
            <w:r>
              <w:rPr>
                <w:rStyle w:val="mqInternal"/>
                <w:noProof/>
              </w:rPr>
              <w:t>[1}</w:t>
            </w:r>
            <w:r>
              <w:rPr>
                <w:noProof/>
              </w:rPr>
              <w:t>Learn more about retrying jobs.</w:t>
            </w:r>
            <w:r>
              <w:rPr>
                <w:rStyle w:val="mqInternal"/>
                <w:noProof/>
              </w:rPr>
              <w:t>{2]</w:t>
            </w:r>
          </w:p>
        </w:tc>
        <w:tc>
          <w:tcPr>
            <w:tcW w:w="7407" w:type="dxa"/>
          </w:tcPr>
          <w:p w:rsidR="00000000" w:rsidRDefault="00E73530">
            <w:pPr>
              <w:rPr>
                <w:lang w:val="de-DE"/>
              </w:rPr>
            </w:pPr>
            <w:r>
              <w:rPr>
                <w:rStyle w:val="mqInternal"/>
                <w:noProof/>
                <w:lang w:val="de-DE"/>
              </w:rPr>
              <w:t>[1}</w:t>
            </w:r>
            <w:r>
              <w:rPr>
                <w:lang w:val="de-DE"/>
              </w:rPr>
              <w:t xml:space="preserve">Erfahren Sie mehr </w:t>
            </w:r>
            <w:r>
              <w:rPr>
                <w:lang w:val="de-DE"/>
              </w:rPr>
              <w:t>ü</w:t>
            </w:r>
            <w:r>
              <w:rPr>
                <w:lang w:val="de-DE"/>
              </w:rPr>
              <w:t>ber das Wiederholen von Jobs.</w:t>
            </w:r>
            <w:r>
              <w:rPr>
                <w:rStyle w:val="mqInternal"/>
                <w:noProof/>
                <w:lang w:val="de-DE"/>
              </w:rPr>
              <w:t>{2]</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erro</w:t>
            </w:r>
            <w:r>
              <w:rPr>
                <w:b/>
                <w:noProof/>
              </w:rPr>
              <w:t>r-rtmpauthfailederror.html</w:t>
            </w:r>
          </w:p>
          <w:p w:rsidR="00000000" w:rsidRDefault="00E73530">
            <w:pPr>
              <w:jc w:val="center"/>
              <w:rPr>
                <w:b/>
                <w:noProof/>
              </w:rPr>
            </w:pPr>
            <w:r>
              <w:rPr>
                <w:b/>
                <w:noProof/>
              </w:rPr>
              <w:t>MQ971010 bdb87834-16e2-4fd1-a113-64b0069a10e6</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b681df9a-604b-4968-beca-c2e25eb9ad81</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95430391-4b38-4ea6-8cb9-267f5a1b4d8e</w:t>
            </w:r>
          </w:p>
        </w:tc>
        <w:tc>
          <w:tcPr>
            <w:tcW w:w="7407" w:type="dxa"/>
            <w:shd w:val="clear" w:color="auto" w:fill="F2F2F2" w:themeFill="background1" w:themeFillShade="F2"/>
          </w:tcPr>
          <w:p w:rsidR="00000000" w:rsidRDefault="00E73530">
            <w:pPr>
              <w:rPr>
                <w:noProof/>
              </w:rPr>
            </w:pPr>
            <w:r>
              <w:rPr>
                <w:noProof/>
              </w:rPr>
              <w:t>RTMPAuthFailedError description:</w:t>
            </w:r>
          </w:p>
        </w:tc>
        <w:tc>
          <w:tcPr>
            <w:tcW w:w="7407" w:type="dxa"/>
          </w:tcPr>
          <w:p w:rsidR="00000000" w:rsidRDefault="00E73530">
            <w:pPr>
              <w:rPr>
                <w:lang w:val="de-DE"/>
              </w:rPr>
            </w:pPr>
            <w:r>
              <w:rPr>
                <w:lang w:val="de-DE"/>
              </w:rPr>
              <w:t>RTMPAuthFailedError 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058c59e5-0dee-45da-b68d-40838d351409</w:t>
            </w:r>
          </w:p>
        </w:tc>
        <w:tc>
          <w:tcPr>
            <w:tcW w:w="7407" w:type="dxa"/>
            <w:shd w:val="clear" w:color="auto" w:fill="F2F2F2" w:themeFill="background1" w:themeFillShade="F2"/>
          </w:tcPr>
          <w:p w:rsidR="00000000" w:rsidRDefault="00E73530">
            <w:pPr>
              <w:rPr>
                <w:noProof/>
              </w:rPr>
            </w:pPr>
            <w:r>
              <w:rPr>
                <w:noProof/>
              </w:rPr>
              <w:t xml:space="preserve">'This topic provides details on the Zencoder API error: </w:t>
            </w:r>
            <w:r>
              <w:rPr>
                <w:rStyle w:val="mqInternal"/>
                <w:noProof/>
              </w:rPr>
              <w:t>[1}[2]{3]</w:t>
            </w:r>
            <w:r>
              <w:rPr>
                <w:noProof/>
              </w:rPr>
              <w:t>.' parent:</w:t>
            </w:r>
          </w:p>
        </w:tc>
        <w:tc>
          <w:tcPr>
            <w:tcW w:w="7407" w:type="dxa"/>
          </w:tcPr>
          <w:p w:rsidR="00000000" w:rsidRDefault="00E73530">
            <w:pPr>
              <w:rPr>
                <w:lang w:val="de-DE"/>
              </w:rPr>
            </w:pPr>
            <w:r>
              <w:rPr>
                <w:lang w:val="de-DE"/>
              </w:rPr>
              <w:t>'Dieses Thema enth</w:t>
            </w:r>
            <w:r>
              <w:rPr>
                <w:lang w:val="de-DE"/>
              </w:rPr>
              <w:t>ä</w:t>
            </w:r>
            <w:r>
              <w:rPr>
                <w:lang w:val="de-DE"/>
              </w:rPr>
              <w:t xml:space="preserve">lt Details zum Zencoder-API-Fehler: </w:t>
            </w:r>
            <w:r>
              <w:rPr>
                <w:rStyle w:val="mqInternal"/>
                <w:noProof/>
                <w:lang w:val="de-DE"/>
              </w:rPr>
              <w:t>[1}[2]{3]</w:t>
            </w:r>
            <w:r>
              <w:rPr>
                <w:lang w:val="de-DE"/>
              </w:rPr>
              <w:t xml:space="preserve"> '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d42d125b-f1c9-4a57-8752-ee60815d9483</w:t>
            </w:r>
          </w:p>
        </w:tc>
        <w:tc>
          <w:tcPr>
            <w:tcW w:w="7407" w:type="dxa"/>
            <w:shd w:val="clear" w:color="auto" w:fill="F2F2F2" w:themeFill="background1" w:themeFillShade="F2"/>
          </w:tcPr>
          <w:p w:rsidR="00000000" w:rsidRDefault="00E73530">
            <w:pPr>
              <w:rPr>
                <w:noProof/>
              </w:rPr>
            </w:pPr>
            <w:r>
              <w:rPr>
                <w:noProof/>
              </w:rPr>
              <w:t>Error Codes grandparent:</w:t>
            </w:r>
          </w:p>
        </w:tc>
        <w:tc>
          <w:tcPr>
            <w:tcW w:w="7407" w:type="dxa"/>
          </w:tcPr>
          <w:p w:rsidR="00000000" w:rsidRDefault="00E73530">
            <w:pPr>
              <w:rPr>
                <w:lang w:val="de-DE"/>
              </w:rPr>
            </w:pPr>
            <w:r>
              <w:rPr>
                <w:lang w:val="de-DE"/>
              </w:rPr>
              <w:t>Fehlercodes Gro</w:t>
            </w:r>
            <w:r>
              <w:rPr>
                <w:lang w:val="de-DE"/>
              </w:rPr>
              <w:t>ß</w:t>
            </w:r>
            <w:r>
              <w:rPr>
                <w:lang w:val="de-DE"/>
              </w:rPr>
              <w:t>eltern: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099cc333-b4d6-4c18-b09a-14f2bf6ca0c8</w:t>
            </w:r>
          </w:p>
        </w:tc>
        <w:tc>
          <w:tcPr>
            <w:tcW w:w="7407" w:type="dxa"/>
            <w:shd w:val="clear" w:color="auto" w:fill="F2F2F2" w:themeFill="background1" w:themeFillShade="F2"/>
          </w:tcPr>
          <w:p w:rsidR="00000000" w:rsidRDefault="00E73530">
            <w:pPr>
              <w:rPr>
                <w:noProof/>
              </w:rPr>
            </w:pPr>
            <w:r>
              <w:rPr>
                <w:noProof/>
              </w:rPr>
              <w:t>Errors/Troubleshooting ---</w:t>
            </w:r>
          </w:p>
        </w:tc>
        <w:tc>
          <w:tcPr>
            <w:tcW w:w="7407" w:type="dxa"/>
          </w:tcPr>
          <w:p w:rsidR="00000000" w:rsidRDefault="00E73530">
            <w:pPr>
              <w:rPr>
                <w:lang w:val="de-DE"/>
              </w:rPr>
            </w:pPr>
            <w:r>
              <w:rPr>
                <w:lang w:val="de-DE"/>
              </w:rPr>
              <w:t>Fehler / Fehlerbehebung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40fa9988-ea6a-481c-b110-fd5b01841b26</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d197a20e-6135-4a87-b512-3a76</w:t>
            </w:r>
            <w:r>
              <w:rPr>
                <w:noProof/>
                <w:sz w:val="2"/>
              </w:rPr>
              <w:t>7c35d1dc</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448ebd6d-ae57-4fd7-b53b-4efbc1fa4c34</w:t>
            </w:r>
          </w:p>
        </w:tc>
        <w:tc>
          <w:tcPr>
            <w:tcW w:w="7407" w:type="dxa"/>
            <w:shd w:val="clear" w:color="auto" w:fill="F2F2F2" w:themeFill="background1" w:themeFillShade="F2"/>
          </w:tcPr>
          <w:p w:rsidR="00000000" w:rsidRDefault="00E73530">
            <w:pPr>
              <w:rPr>
                <w:noProof/>
              </w:rPr>
            </w:pPr>
            <w:r>
              <w:rPr>
                <w:noProof/>
              </w:rPr>
              <w:t>Retry this job?</w:t>
            </w:r>
          </w:p>
        </w:tc>
        <w:tc>
          <w:tcPr>
            <w:tcW w:w="7407" w:type="dxa"/>
          </w:tcPr>
          <w:p w:rsidR="00000000" w:rsidRDefault="00E73530">
            <w:pPr>
              <w:rPr>
                <w:lang w:val="de-DE"/>
              </w:rPr>
            </w:pPr>
            <w:r>
              <w:rPr>
                <w:lang w:val="de-DE"/>
              </w:rPr>
              <w:t>Diesen Job wiederholen?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95010a1d-f4f1-47d9-86b1-74cc69f11d15</w:t>
            </w:r>
          </w:p>
        </w:tc>
        <w:tc>
          <w:tcPr>
            <w:tcW w:w="7407" w:type="dxa"/>
            <w:shd w:val="clear" w:color="auto" w:fill="F2F2F2" w:themeFill="background1" w:themeFillShade="F2"/>
          </w:tcPr>
          <w:p w:rsidR="00000000" w:rsidRDefault="00E73530">
            <w:pPr>
              <w:rPr>
                <w:noProof/>
              </w:rPr>
            </w:pPr>
            <w:r>
              <w:rPr>
                <w:noProof/>
              </w:rPr>
              <w:t xml:space="preserve">Jobs with this error </w:t>
            </w:r>
            <w:r>
              <w:rPr>
                <w:rStyle w:val="mqInternal"/>
                <w:noProof/>
              </w:rPr>
              <w:t>[1}</w:t>
            </w:r>
            <w:r>
              <w:rPr>
                <w:noProof/>
              </w:rPr>
              <w:t>should not</w:t>
            </w:r>
            <w:r>
              <w:rPr>
                <w:rStyle w:val="mqInternal"/>
                <w:noProof/>
              </w:rPr>
              <w:t>{2]</w:t>
            </w:r>
            <w:r>
              <w:rPr>
                <w:noProof/>
              </w:rPr>
              <w:t xml:space="preserve"> be retried.</w:t>
            </w:r>
          </w:p>
        </w:tc>
        <w:tc>
          <w:tcPr>
            <w:tcW w:w="7407" w:type="dxa"/>
          </w:tcPr>
          <w:p w:rsidR="00000000" w:rsidRDefault="00E73530">
            <w:pPr>
              <w:rPr>
                <w:lang w:val="de-DE"/>
              </w:rPr>
            </w:pPr>
            <w:r>
              <w:rPr>
                <w:lang w:val="de-DE"/>
              </w:rPr>
              <w:t xml:space="preserve">Jobs mit diesem Fehler </w:t>
            </w:r>
            <w:r>
              <w:rPr>
                <w:rStyle w:val="mqInternal"/>
                <w:noProof/>
                <w:lang w:val="de-DE"/>
              </w:rPr>
              <w:t>[1</w:t>
            </w:r>
            <w:r>
              <w:rPr>
                <w:rStyle w:val="mqInternal"/>
                <w:noProof/>
                <w:lang w:val="de-DE"/>
              </w:rPr>
              <w:t>}</w:t>
            </w:r>
            <w:r>
              <w:rPr>
                <w:lang w:val="de-DE"/>
              </w:rPr>
              <w:t>sollte nicht</w:t>
            </w:r>
            <w:r>
              <w:rPr>
                <w:rStyle w:val="mqInternal"/>
                <w:noProof/>
                <w:lang w:val="de-DE"/>
              </w:rPr>
              <w:t>{2]</w:t>
            </w:r>
            <w:r>
              <w:rPr>
                <w:lang w:val="de-DE"/>
              </w:rPr>
              <w:t xml:space="preserve"> erneut versucht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2d3d174a-7e3f-4cba-8104-6fe032bd1e1b</w:t>
            </w:r>
          </w:p>
        </w:tc>
        <w:tc>
          <w:tcPr>
            <w:tcW w:w="7407" w:type="dxa"/>
            <w:shd w:val="clear" w:color="auto" w:fill="F2F2F2" w:themeFill="background1" w:themeFillShade="F2"/>
          </w:tcPr>
          <w:p w:rsidR="00000000" w:rsidRDefault="00E73530">
            <w:pPr>
              <w:rPr>
                <w:noProof/>
              </w:rPr>
            </w:pPr>
            <w:r>
              <w:rPr>
                <w:rStyle w:val="mqInternal"/>
                <w:noProof/>
              </w:rPr>
              <w:t>[1}</w:t>
            </w:r>
            <w:r>
              <w:rPr>
                <w:noProof/>
              </w:rPr>
              <w:t>Learn more about retrying jobs.</w:t>
            </w:r>
            <w:r>
              <w:rPr>
                <w:rStyle w:val="mqInternal"/>
                <w:noProof/>
              </w:rPr>
              <w:t>{2]</w:t>
            </w:r>
          </w:p>
        </w:tc>
        <w:tc>
          <w:tcPr>
            <w:tcW w:w="7407" w:type="dxa"/>
          </w:tcPr>
          <w:p w:rsidR="00000000" w:rsidRDefault="00E73530">
            <w:pPr>
              <w:rPr>
                <w:lang w:val="de-DE"/>
              </w:rPr>
            </w:pPr>
            <w:r>
              <w:rPr>
                <w:rStyle w:val="mqInternal"/>
                <w:noProof/>
                <w:lang w:val="de-DE"/>
              </w:rPr>
              <w:t>[1}</w:t>
            </w:r>
            <w:r>
              <w:rPr>
                <w:lang w:val="de-DE"/>
              </w:rPr>
              <w:t xml:space="preserve">Erfahren Sie mehr </w:t>
            </w:r>
            <w:r>
              <w:rPr>
                <w:lang w:val="de-DE"/>
              </w:rPr>
              <w:t>ü</w:t>
            </w:r>
            <w:r>
              <w:rPr>
                <w:lang w:val="de-DE"/>
              </w:rPr>
              <w:t>ber das Wiederholen von Jobs.</w:t>
            </w:r>
            <w:r>
              <w:rPr>
                <w:rStyle w:val="mqInternal"/>
                <w:noProof/>
                <w:lang w:val="de-DE"/>
              </w:rPr>
              <w:t>{2]</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error-unexpecteddownloadproblemerror.html</w:t>
            </w:r>
          </w:p>
          <w:p w:rsidR="00000000" w:rsidRDefault="00E73530">
            <w:pPr>
              <w:jc w:val="center"/>
              <w:rPr>
                <w:b/>
                <w:noProof/>
              </w:rPr>
            </w:pPr>
            <w:r>
              <w:rPr>
                <w:b/>
                <w:noProof/>
              </w:rPr>
              <w:t>MQ971010 334b3d8e-5c9b-48ad-87bd-cf6c95ef155b</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120c95fb-458d-4ddd-bfc4-68874702785a</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b284bbf1-550e-48b3-b6b5-bbeaec133a99</w:t>
            </w:r>
          </w:p>
        </w:tc>
        <w:tc>
          <w:tcPr>
            <w:tcW w:w="7407" w:type="dxa"/>
            <w:shd w:val="clear" w:color="auto" w:fill="F2F2F2" w:themeFill="background1" w:themeFillShade="F2"/>
          </w:tcPr>
          <w:p w:rsidR="00000000" w:rsidRDefault="00E73530">
            <w:pPr>
              <w:rPr>
                <w:noProof/>
              </w:rPr>
            </w:pPr>
            <w:r>
              <w:rPr>
                <w:noProof/>
              </w:rPr>
              <w:t>UnexpectedDownloadProblemError description:</w:t>
            </w:r>
          </w:p>
        </w:tc>
        <w:tc>
          <w:tcPr>
            <w:tcW w:w="7407" w:type="dxa"/>
          </w:tcPr>
          <w:p w:rsidR="00000000" w:rsidRDefault="00E73530">
            <w:pPr>
              <w:rPr>
                <w:lang w:val="de-DE"/>
              </w:rPr>
            </w:pPr>
            <w:r>
              <w:rPr>
                <w:lang w:val="de-DE"/>
              </w:rPr>
              <w:t>UnexpectedDownloadProblemError 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1320aff8-01a5-4a86-aade-e3f5a5262ea7</w:t>
            </w:r>
          </w:p>
        </w:tc>
        <w:tc>
          <w:tcPr>
            <w:tcW w:w="7407" w:type="dxa"/>
            <w:shd w:val="clear" w:color="auto" w:fill="F2F2F2" w:themeFill="background1" w:themeFillShade="F2"/>
          </w:tcPr>
          <w:p w:rsidR="00000000" w:rsidRDefault="00E73530">
            <w:pPr>
              <w:rPr>
                <w:noProof/>
              </w:rPr>
            </w:pPr>
            <w:r>
              <w:rPr>
                <w:noProof/>
              </w:rPr>
              <w:t xml:space="preserve">'This topic provides details on the Zencoder API error: </w:t>
            </w:r>
            <w:r>
              <w:rPr>
                <w:rStyle w:val="mqInternal"/>
                <w:noProof/>
              </w:rPr>
              <w:t>[1}[2]{3]</w:t>
            </w:r>
            <w:r>
              <w:rPr>
                <w:noProof/>
              </w:rPr>
              <w:t>.' parent:</w:t>
            </w:r>
          </w:p>
        </w:tc>
        <w:tc>
          <w:tcPr>
            <w:tcW w:w="7407" w:type="dxa"/>
          </w:tcPr>
          <w:p w:rsidR="00000000" w:rsidRDefault="00E73530">
            <w:pPr>
              <w:rPr>
                <w:lang w:val="de-DE"/>
              </w:rPr>
            </w:pPr>
            <w:r>
              <w:rPr>
                <w:lang w:val="de-DE"/>
              </w:rPr>
              <w:t>'Dieses Thema enth</w:t>
            </w:r>
            <w:r>
              <w:rPr>
                <w:lang w:val="de-DE"/>
              </w:rPr>
              <w:t>ä</w:t>
            </w:r>
            <w:r>
              <w:rPr>
                <w:lang w:val="de-DE"/>
              </w:rPr>
              <w:t xml:space="preserve">lt Details zum Zencoder-API-Fehler: </w:t>
            </w:r>
            <w:r>
              <w:rPr>
                <w:rStyle w:val="mqInternal"/>
                <w:noProof/>
                <w:lang w:val="de-DE"/>
              </w:rPr>
              <w:t>[1}[2]{3]</w:t>
            </w:r>
            <w:r>
              <w:rPr>
                <w:lang w:val="de-DE"/>
              </w:rPr>
              <w:t xml:space="preserve"> '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4d7a424c-7075-40e5-b301-ac3daf47651d</w:t>
            </w:r>
          </w:p>
        </w:tc>
        <w:tc>
          <w:tcPr>
            <w:tcW w:w="7407" w:type="dxa"/>
            <w:shd w:val="clear" w:color="auto" w:fill="F2F2F2" w:themeFill="background1" w:themeFillShade="F2"/>
          </w:tcPr>
          <w:p w:rsidR="00000000" w:rsidRDefault="00E73530">
            <w:pPr>
              <w:rPr>
                <w:noProof/>
              </w:rPr>
            </w:pPr>
            <w:r>
              <w:rPr>
                <w:noProof/>
              </w:rPr>
              <w:t>Error Codes grandparent</w:t>
            </w:r>
            <w:r>
              <w:rPr>
                <w:noProof/>
              </w:rPr>
              <w:t>:</w:t>
            </w:r>
          </w:p>
        </w:tc>
        <w:tc>
          <w:tcPr>
            <w:tcW w:w="7407" w:type="dxa"/>
          </w:tcPr>
          <w:p w:rsidR="00000000" w:rsidRDefault="00E73530">
            <w:pPr>
              <w:rPr>
                <w:lang w:val="de-DE"/>
              </w:rPr>
            </w:pPr>
            <w:r>
              <w:rPr>
                <w:lang w:val="de-DE"/>
              </w:rPr>
              <w:t>Fehlercodes Gro</w:t>
            </w:r>
            <w:r>
              <w:rPr>
                <w:lang w:val="de-DE"/>
              </w:rPr>
              <w:t>ß</w:t>
            </w:r>
            <w:r>
              <w:rPr>
                <w:lang w:val="de-DE"/>
              </w:rPr>
              <w:t>eltern: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1650c379-c3c7-4a12-a7f5-7b1fd9819efd</w:t>
            </w:r>
          </w:p>
        </w:tc>
        <w:tc>
          <w:tcPr>
            <w:tcW w:w="7407" w:type="dxa"/>
            <w:shd w:val="clear" w:color="auto" w:fill="F2F2F2" w:themeFill="background1" w:themeFillShade="F2"/>
          </w:tcPr>
          <w:p w:rsidR="00000000" w:rsidRDefault="00E73530">
            <w:pPr>
              <w:rPr>
                <w:noProof/>
              </w:rPr>
            </w:pPr>
            <w:r>
              <w:rPr>
                <w:noProof/>
              </w:rPr>
              <w:t>Errors/Troubleshooting ---</w:t>
            </w:r>
          </w:p>
        </w:tc>
        <w:tc>
          <w:tcPr>
            <w:tcW w:w="7407" w:type="dxa"/>
          </w:tcPr>
          <w:p w:rsidR="00000000" w:rsidRDefault="00E73530">
            <w:pPr>
              <w:rPr>
                <w:lang w:val="de-DE"/>
              </w:rPr>
            </w:pPr>
            <w:r>
              <w:rPr>
                <w:lang w:val="de-DE"/>
              </w:rPr>
              <w:t>Fehler / Fehlerbehebung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54acb0ae-577d-4a27-b13c-70397df6f33d</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a780df47-41ac-467b-99c1-0cb7158b84e5</w:t>
            </w:r>
          </w:p>
        </w:tc>
        <w:tc>
          <w:tcPr>
            <w:tcW w:w="7407" w:type="dxa"/>
            <w:shd w:val="clear" w:color="auto" w:fill="F2F2F2" w:themeFill="background1" w:themeFillShade="F2"/>
          </w:tcPr>
          <w:p w:rsidR="00000000" w:rsidRDefault="00E73530">
            <w:pPr>
              <w:rPr>
                <w:noProof/>
              </w:rPr>
            </w:pPr>
            <w:r>
              <w:rPr>
                <w:noProof/>
              </w:rPr>
              <w:t>\{\{</w:t>
            </w:r>
            <w:r>
              <w:rPr>
                <w:noProof/>
              </w:rPr>
              <w:t xml:space="preserve">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9fa7d9f4-c3fb-46f1-ae9a-8f4145ea33df</w:t>
            </w:r>
          </w:p>
        </w:tc>
        <w:tc>
          <w:tcPr>
            <w:tcW w:w="7407" w:type="dxa"/>
            <w:shd w:val="clear" w:color="auto" w:fill="F2F2F2" w:themeFill="background1" w:themeFillShade="F2"/>
          </w:tcPr>
          <w:p w:rsidR="00000000" w:rsidRDefault="00E73530">
            <w:pPr>
              <w:rPr>
                <w:noProof/>
              </w:rPr>
            </w:pPr>
            <w:r>
              <w:rPr>
                <w:noProof/>
              </w:rPr>
              <w:t>Retry this job?</w:t>
            </w:r>
          </w:p>
        </w:tc>
        <w:tc>
          <w:tcPr>
            <w:tcW w:w="7407" w:type="dxa"/>
          </w:tcPr>
          <w:p w:rsidR="00000000" w:rsidRDefault="00E73530">
            <w:pPr>
              <w:rPr>
                <w:lang w:val="de-DE"/>
              </w:rPr>
            </w:pPr>
            <w:r>
              <w:rPr>
                <w:lang w:val="de-DE"/>
              </w:rPr>
              <w:t>Diesen Job wiederholen?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e43df0a9-d0a9-4cf4-9f9b-bcce20ee9da5</w:t>
            </w:r>
          </w:p>
        </w:tc>
        <w:tc>
          <w:tcPr>
            <w:tcW w:w="7407" w:type="dxa"/>
            <w:shd w:val="clear" w:color="auto" w:fill="F2F2F2" w:themeFill="background1" w:themeFillShade="F2"/>
          </w:tcPr>
          <w:p w:rsidR="00000000" w:rsidRDefault="00E73530">
            <w:pPr>
              <w:rPr>
                <w:noProof/>
              </w:rPr>
            </w:pPr>
            <w:r>
              <w:rPr>
                <w:noProof/>
              </w:rPr>
              <w:t xml:space="preserve">Jobs with this error </w:t>
            </w:r>
            <w:r>
              <w:rPr>
                <w:rStyle w:val="mqInternal"/>
                <w:noProof/>
              </w:rPr>
              <w:t>[1}</w:t>
            </w:r>
            <w:r>
              <w:rPr>
                <w:noProof/>
              </w:rPr>
              <w:t>should not</w:t>
            </w:r>
            <w:r>
              <w:rPr>
                <w:rStyle w:val="mqInternal"/>
                <w:noProof/>
              </w:rPr>
              <w:t>{2]</w:t>
            </w:r>
            <w:r>
              <w:rPr>
                <w:noProof/>
              </w:rPr>
              <w:t xml:space="preserve"> be retried.</w:t>
            </w:r>
          </w:p>
        </w:tc>
        <w:tc>
          <w:tcPr>
            <w:tcW w:w="7407" w:type="dxa"/>
          </w:tcPr>
          <w:p w:rsidR="00000000" w:rsidRDefault="00E73530">
            <w:pPr>
              <w:rPr>
                <w:lang w:val="de-DE"/>
              </w:rPr>
            </w:pPr>
            <w:r>
              <w:rPr>
                <w:lang w:val="de-DE"/>
              </w:rPr>
              <w:t xml:space="preserve">Jobs mit diesem Fehler </w:t>
            </w:r>
            <w:r>
              <w:rPr>
                <w:rStyle w:val="mqInternal"/>
                <w:noProof/>
                <w:lang w:val="de-DE"/>
              </w:rPr>
              <w:t>[1}</w:t>
            </w:r>
            <w:r>
              <w:rPr>
                <w:lang w:val="de-DE"/>
              </w:rPr>
              <w:t>sollte nicht</w:t>
            </w:r>
            <w:r>
              <w:rPr>
                <w:rStyle w:val="mqInternal"/>
                <w:noProof/>
                <w:lang w:val="de-DE"/>
              </w:rPr>
              <w:t>{2]</w:t>
            </w:r>
            <w:r>
              <w:rPr>
                <w:lang w:val="de-DE"/>
              </w:rPr>
              <w:t xml:space="preserve"> erneut versucht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78bbdb36-462c-4821-bab8-18aa1f402c62</w:t>
            </w:r>
          </w:p>
        </w:tc>
        <w:tc>
          <w:tcPr>
            <w:tcW w:w="7407" w:type="dxa"/>
            <w:shd w:val="clear" w:color="auto" w:fill="F2F2F2" w:themeFill="background1" w:themeFillShade="F2"/>
          </w:tcPr>
          <w:p w:rsidR="00000000" w:rsidRDefault="00E73530">
            <w:pPr>
              <w:rPr>
                <w:noProof/>
              </w:rPr>
            </w:pPr>
            <w:r>
              <w:rPr>
                <w:rStyle w:val="mqInternal"/>
                <w:noProof/>
              </w:rPr>
              <w:t>[1}</w:t>
            </w:r>
            <w:r>
              <w:rPr>
                <w:noProof/>
              </w:rPr>
              <w:t>Learn more about retrying jobs.</w:t>
            </w:r>
            <w:r>
              <w:rPr>
                <w:rStyle w:val="mqInternal"/>
                <w:noProof/>
              </w:rPr>
              <w:t>{2]</w:t>
            </w:r>
          </w:p>
        </w:tc>
        <w:tc>
          <w:tcPr>
            <w:tcW w:w="7407" w:type="dxa"/>
          </w:tcPr>
          <w:p w:rsidR="00000000" w:rsidRDefault="00E73530">
            <w:pPr>
              <w:rPr>
                <w:lang w:val="de-DE"/>
              </w:rPr>
            </w:pPr>
            <w:r>
              <w:rPr>
                <w:rStyle w:val="mqInternal"/>
                <w:noProof/>
                <w:lang w:val="de-DE"/>
              </w:rPr>
              <w:t>[1}</w:t>
            </w:r>
            <w:r>
              <w:rPr>
                <w:lang w:val="de-DE"/>
              </w:rPr>
              <w:t xml:space="preserve">Erfahren Sie mehr </w:t>
            </w:r>
            <w:r>
              <w:rPr>
                <w:lang w:val="de-DE"/>
              </w:rPr>
              <w:t>ü</w:t>
            </w:r>
            <w:r>
              <w:rPr>
                <w:lang w:val="de-DE"/>
              </w:rPr>
              <w:t>ber das Wiederholen von Jobs.</w:t>
            </w:r>
            <w:r>
              <w:rPr>
                <w:rStyle w:val="mqInternal"/>
                <w:noProof/>
                <w:lang w:val="de-DE"/>
              </w:rPr>
              <w:t>{2]</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error-unexpecteduploadproblemerror.html</w:t>
            </w:r>
          </w:p>
          <w:p w:rsidR="00000000" w:rsidRDefault="00E73530">
            <w:pPr>
              <w:jc w:val="center"/>
              <w:rPr>
                <w:b/>
                <w:noProof/>
              </w:rPr>
            </w:pPr>
            <w:r>
              <w:rPr>
                <w:b/>
                <w:noProof/>
              </w:rPr>
              <w:t>MQ971010 600dc3ba-ca9c-4b33-abbc-bcafc7c9ed23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61</w:t>
            </w:r>
            <w:r>
              <w:rPr>
                <w:noProof/>
                <w:sz w:val="2"/>
              </w:rPr>
              <w:t>32658f-bcf7-4364-8d83-52efdb0d9e22</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fe72e247-0df7-4fac-9326-d17d0f3ebece</w:t>
            </w:r>
          </w:p>
        </w:tc>
        <w:tc>
          <w:tcPr>
            <w:tcW w:w="7407" w:type="dxa"/>
            <w:shd w:val="clear" w:color="auto" w:fill="F2F2F2" w:themeFill="background1" w:themeFillShade="F2"/>
          </w:tcPr>
          <w:p w:rsidR="00000000" w:rsidRDefault="00E73530">
            <w:pPr>
              <w:rPr>
                <w:noProof/>
              </w:rPr>
            </w:pPr>
            <w:r>
              <w:rPr>
                <w:noProof/>
              </w:rPr>
              <w:t>UnexpectedUploadProblemError description:</w:t>
            </w:r>
          </w:p>
        </w:tc>
        <w:tc>
          <w:tcPr>
            <w:tcW w:w="7407" w:type="dxa"/>
          </w:tcPr>
          <w:p w:rsidR="00000000" w:rsidRDefault="00E73530">
            <w:pPr>
              <w:rPr>
                <w:lang w:val="de-DE"/>
              </w:rPr>
            </w:pPr>
            <w:r>
              <w:rPr>
                <w:lang w:val="de-DE"/>
              </w:rPr>
              <w:t>UnexpectedUploadProblemError 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b77cf526-2ee2-4b75-b33e-782501b399ed</w:t>
            </w:r>
          </w:p>
        </w:tc>
        <w:tc>
          <w:tcPr>
            <w:tcW w:w="7407" w:type="dxa"/>
            <w:shd w:val="clear" w:color="auto" w:fill="F2F2F2" w:themeFill="background1" w:themeFillShade="F2"/>
          </w:tcPr>
          <w:p w:rsidR="00000000" w:rsidRDefault="00E73530">
            <w:pPr>
              <w:rPr>
                <w:noProof/>
              </w:rPr>
            </w:pPr>
            <w:r>
              <w:rPr>
                <w:noProof/>
              </w:rPr>
              <w:t xml:space="preserve">'This topic provides details on the Zencoder API error: </w:t>
            </w:r>
            <w:r>
              <w:rPr>
                <w:rStyle w:val="mqInternal"/>
                <w:noProof/>
              </w:rPr>
              <w:t>[1}[2]{3]</w:t>
            </w:r>
            <w:r>
              <w:rPr>
                <w:noProof/>
              </w:rPr>
              <w:t>.' parent:</w:t>
            </w:r>
          </w:p>
        </w:tc>
        <w:tc>
          <w:tcPr>
            <w:tcW w:w="7407" w:type="dxa"/>
          </w:tcPr>
          <w:p w:rsidR="00000000" w:rsidRDefault="00E73530">
            <w:pPr>
              <w:rPr>
                <w:lang w:val="de-DE"/>
              </w:rPr>
            </w:pPr>
            <w:r>
              <w:rPr>
                <w:lang w:val="de-DE"/>
              </w:rPr>
              <w:t>'Dieses Thema enth</w:t>
            </w:r>
            <w:r>
              <w:rPr>
                <w:lang w:val="de-DE"/>
              </w:rPr>
              <w:t>ä</w:t>
            </w:r>
            <w:r>
              <w:rPr>
                <w:lang w:val="de-DE"/>
              </w:rPr>
              <w:t xml:space="preserve">lt Details zum Zencoder-API-Fehler: </w:t>
            </w:r>
            <w:r>
              <w:rPr>
                <w:rStyle w:val="mqInternal"/>
                <w:noProof/>
                <w:lang w:val="de-DE"/>
              </w:rPr>
              <w:t>[1}[2]{3]</w:t>
            </w:r>
            <w:r>
              <w:rPr>
                <w:lang w:val="de-DE"/>
              </w:rPr>
              <w:t xml:space="preserve"> '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605bc483-2f82-46a3-95a1-53687c418a98</w:t>
            </w:r>
          </w:p>
        </w:tc>
        <w:tc>
          <w:tcPr>
            <w:tcW w:w="7407" w:type="dxa"/>
            <w:shd w:val="clear" w:color="auto" w:fill="F2F2F2" w:themeFill="background1" w:themeFillShade="F2"/>
          </w:tcPr>
          <w:p w:rsidR="00000000" w:rsidRDefault="00E73530">
            <w:pPr>
              <w:rPr>
                <w:noProof/>
              </w:rPr>
            </w:pPr>
            <w:r>
              <w:rPr>
                <w:noProof/>
              </w:rPr>
              <w:t>Error Codes grandparent:</w:t>
            </w:r>
          </w:p>
        </w:tc>
        <w:tc>
          <w:tcPr>
            <w:tcW w:w="7407" w:type="dxa"/>
          </w:tcPr>
          <w:p w:rsidR="00000000" w:rsidRDefault="00E73530">
            <w:pPr>
              <w:rPr>
                <w:lang w:val="de-DE"/>
              </w:rPr>
            </w:pPr>
            <w:r>
              <w:rPr>
                <w:lang w:val="de-DE"/>
              </w:rPr>
              <w:t>Fehlercodes Gro</w:t>
            </w:r>
            <w:r>
              <w:rPr>
                <w:lang w:val="de-DE"/>
              </w:rPr>
              <w:t>ß</w:t>
            </w:r>
            <w:r>
              <w:rPr>
                <w:lang w:val="de-DE"/>
              </w:rPr>
              <w:t>eltern: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6e377e7</w:t>
            </w:r>
            <w:r>
              <w:rPr>
                <w:noProof/>
                <w:sz w:val="2"/>
              </w:rPr>
              <w:t>d-d242-43fe-8132-9c1c00a2d3f7</w:t>
            </w:r>
          </w:p>
        </w:tc>
        <w:tc>
          <w:tcPr>
            <w:tcW w:w="7407" w:type="dxa"/>
            <w:shd w:val="clear" w:color="auto" w:fill="F2F2F2" w:themeFill="background1" w:themeFillShade="F2"/>
          </w:tcPr>
          <w:p w:rsidR="00000000" w:rsidRDefault="00E73530">
            <w:pPr>
              <w:rPr>
                <w:noProof/>
              </w:rPr>
            </w:pPr>
            <w:r>
              <w:rPr>
                <w:noProof/>
              </w:rPr>
              <w:t>Errors/Troubleshooting ---</w:t>
            </w:r>
          </w:p>
        </w:tc>
        <w:tc>
          <w:tcPr>
            <w:tcW w:w="7407" w:type="dxa"/>
          </w:tcPr>
          <w:p w:rsidR="00000000" w:rsidRDefault="00E73530">
            <w:pPr>
              <w:rPr>
                <w:lang w:val="de-DE"/>
              </w:rPr>
            </w:pPr>
            <w:r>
              <w:rPr>
                <w:lang w:val="de-DE"/>
              </w:rPr>
              <w:t>Fehler / Fehlerbehebung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f6037c58-c688-49b8-9148-e889befa8302</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995fab22-d8e3-40f5-9aa4-bfa48cfca820</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9612e072-90f3-4ec5-b82c-c78fb3791fbf</w:t>
            </w:r>
          </w:p>
        </w:tc>
        <w:tc>
          <w:tcPr>
            <w:tcW w:w="7407" w:type="dxa"/>
            <w:shd w:val="clear" w:color="auto" w:fill="F2F2F2" w:themeFill="background1" w:themeFillShade="F2"/>
          </w:tcPr>
          <w:p w:rsidR="00000000" w:rsidRDefault="00E73530">
            <w:pPr>
              <w:rPr>
                <w:noProof/>
              </w:rPr>
            </w:pPr>
            <w:r>
              <w:rPr>
                <w:noProof/>
              </w:rPr>
              <w:t>Retry this job?</w:t>
            </w:r>
          </w:p>
        </w:tc>
        <w:tc>
          <w:tcPr>
            <w:tcW w:w="7407" w:type="dxa"/>
          </w:tcPr>
          <w:p w:rsidR="00000000" w:rsidRDefault="00E73530">
            <w:pPr>
              <w:rPr>
                <w:lang w:val="de-DE"/>
              </w:rPr>
            </w:pPr>
            <w:r>
              <w:rPr>
                <w:lang w:val="de-DE"/>
              </w:rPr>
              <w:t>Diesen Job wiederholen?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274e3e84-9b06-4905-a4b1-1ce43254a8be</w:t>
            </w:r>
          </w:p>
        </w:tc>
        <w:tc>
          <w:tcPr>
            <w:tcW w:w="7407" w:type="dxa"/>
            <w:shd w:val="clear" w:color="auto" w:fill="F2F2F2" w:themeFill="background1" w:themeFillShade="F2"/>
          </w:tcPr>
          <w:p w:rsidR="00000000" w:rsidRDefault="00E73530">
            <w:pPr>
              <w:rPr>
                <w:noProof/>
              </w:rPr>
            </w:pPr>
            <w:r>
              <w:rPr>
                <w:noProof/>
              </w:rPr>
              <w:t xml:space="preserve">Jobs with this error </w:t>
            </w:r>
            <w:r>
              <w:rPr>
                <w:rStyle w:val="mqInternal"/>
                <w:noProof/>
              </w:rPr>
              <w:t>[1}</w:t>
            </w:r>
            <w:r>
              <w:rPr>
                <w:noProof/>
              </w:rPr>
              <w:t>should not</w:t>
            </w:r>
            <w:r>
              <w:rPr>
                <w:rStyle w:val="mqInternal"/>
                <w:noProof/>
              </w:rPr>
              <w:t>{2]</w:t>
            </w:r>
            <w:r>
              <w:rPr>
                <w:noProof/>
              </w:rPr>
              <w:t xml:space="preserve"> be retried.</w:t>
            </w:r>
          </w:p>
        </w:tc>
        <w:tc>
          <w:tcPr>
            <w:tcW w:w="7407" w:type="dxa"/>
          </w:tcPr>
          <w:p w:rsidR="00000000" w:rsidRDefault="00E73530">
            <w:pPr>
              <w:rPr>
                <w:lang w:val="de-DE"/>
              </w:rPr>
            </w:pPr>
            <w:r>
              <w:rPr>
                <w:lang w:val="de-DE"/>
              </w:rPr>
              <w:t xml:space="preserve">Jobs mit diesem Fehler </w:t>
            </w:r>
            <w:r>
              <w:rPr>
                <w:rStyle w:val="mqInternal"/>
                <w:noProof/>
                <w:lang w:val="de-DE"/>
              </w:rPr>
              <w:t>[1}</w:t>
            </w:r>
            <w:r>
              <w:rPr>
                <w:lang w:val="de-DE"/>
              </w:rPr>
              <w:t>sollte nicht</w:t>
            </w:r>
            <w:r>
              <w:rPr>
                <w:rStyle w:val="mqInternal"/>
                <w:noProof/>
                <w:lang w:val="de-DE"/>
              </w:rPr>
              <w:t>{2]</w:t>
            </w:r>
            <w:r>
              <w:rPr>
                <w:lang w:val="de-DE"/>
              </w:rPr>
              <w:t xml:space="preserve"> erneut versucht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4e4d21eb-077a-4a18-bc0e-a41dc97f4366</w:t>
            </w:r>
          </w:p>
        </w:tc>
        <w:tc>
          <w:tcPr>
            <w:tcW w:w="7407" w:type="dxa"/>
            <w:shd w:val="clear" w:color="auto" w:fill="F2F2F2" w:themeFill="background1" w:themeFillShade="F2"/>
          </w:tcPr>
          <w:p w:rsidR="00000000" w:rsidRDefault="00E73530">
            <w:pPr>
              <w:rPr>
                <w:noProof/>
              </w:rPr>
            </w:pPr>
            <w:r>
              <w:rPr>
                <w:rStyle w:val="mqInternal"/>
                <w:noProof/>
              </w:rPr>
              <w:t>[1}</w:t>
            </w:r>
            <w:r>
              <w:rPr>
                <w:noProof/>
              </w:rPr>
              <w:t>Learn more about retrying jobs.</w:t>
            </w:r>
            <w:r>
              <w:rPr>
                <w:rStyle w:val="mqInternal"/>
                <w:noProof/>
              </w:rPr>
              <w:t>{2]</w:t>
            </w:r>
          </w:p>
        </w:tc>
        <w:tc>
          <w:tcPr>
            <w:tcW w:w="7407" w:type="dxa"/>
          </w:tcPr>
          <w:p w:rsidR="00000000" w:rsidRDefault="00E73530">
            <w:pPr>
              <w:rPr>
                <w:lang w:val="de-DE"/>
              </w:rPr>
            </w:pPr>
            <w:r>
              <w:rPr>
                <w:rStyle w:val="mqInternal"/>
                <w:noProof/>
                <w:lang w:val="de-DE"/>
              </w:rPr>
              <w:t>[1}</w:t>
            </w:r>
            <w:r>
              <w:rPr>
                <w:lang w:val="de-DE"/>
              </w:rPr>
              <w:t xml:space="preserve">Erfahren Sie mehr </w:t>
            </w:r>
            <w:r>
              <w:rPr>
                <w:lang w:val="de-DE"/>
              </w:rPr>
              <w:t>ü</w:t>
            </w:r>
            <w:r>
              <w:rPr>
                <w:lang w:val="de-DE"/>
              </w:rPr>
              <w:t>ber das Wiederholen von Jobs.</w:t>
            </w:r>
            <w:r>
              <w:rPr>
                <w:rStyle w:val="mqInternal"/>
                <w:noProof/>
                <w:lang w:val="de-DE"/>
              </w:rPr>
              <w:t>{2]</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error-unsupportedtranscodecombinationerror.html</w:t>
            </w:r>
          </w:p>
          <w:p w:rsidR="00000000" w:rsidRDefault="00E73530">
            <w:pPr>
              <w:jc w:val="center"/>
              <w:rPr>
                <w:b/>
                <w:noProof/>
              </w:rPr>
            </w:pPr>
            <w:r>
              <w:rPr>
                <w:b/>
                <w:noProof/>
              </w:rPr>
              <w:t>MQ971010 fbbcc38a-8b2e-4d91-9b68-e3fe67a001f0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a9cb513a-a0c4-4c6b-a080-60d072b401b2</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3bc64dcc-b4c3-414d-b2ce-7f376fcfed9c</w:t>
            </w:r>
          </w:p>
        </w:tc>
        <w:tc>
          <w:tcPr>
            <w:tcW w:w="7407" w:type="dxa"/>
            <w:shd w:val="clear" w:color="auto" w:fill="F2F2F2" w:themeFill="background1" w:themeFillShade="F2"/>
          </w:tcPr>
          <w:p w:rsidR="00000000" w:rsidRDefault="00E73530">
            <w:pPr>
              <w:rPr>
                <w:noProof/>
              </w:rPr>
            </w:pPr>
            <w:r>
              <w:rPr>
                <w:noProof/>
              </w:rPr>
              <w:t>UnsupportedTranscodeCombinationError description:</w:t>
            </w:r>
          </w:p>
        </w:tc>
        <w:tc>
          <w:tcPr>
            <w:tcW w:w="7407" w:type="dxa"/>
          </w:tcPr>
          <w:p w:rsidR="00000000" w:rsidRDefault="00E73530">
            <w:pPr>
              <w:rPr>
                <w:lang w:val="de-DE"/>
              </w:rPr>
            </w:pPr>
            <w:r>
              <w:rPr>
                <w:lang w:val="de-DE"/>
              </w:rPr>
              <w:t>UnsupportedTranscodeCombinationError 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9c1037d5-2a81-4ecc-9ddc-a4ce434eff34</w:t>
            </w:r>
          </w:p>
        </w:tc>
        <w:tc>
          <w:tcPr>
            <w:tcW w:w="7407" w:type="dxa"/>
            <w:shd w:val="clear" w:color="auto" w:fill="F2F2F2" w:themeFill="background1" w:themeFillShade="F2"/>
          </w:tcPr>
          <w:p w:rsidR="00000000" w:rsidRDefault="00E73530">
            <w:pPr>
              <w:rPr>
                <w:noProof/>
              </w:rPr>
            </w:pPr>
            <w:r>
              <w:rPr>
                <w:noProof/>
              </w:rPr>
              <w:t>'This topic pr</w:t>
            </w:r>
            <w:r>
              <w:rPr>
                <w:noProof/>
              </w:rPr>
              <w:t xml:space="preserve">ovides details on the Zencoder API error: </w:t>
            </w:r>
            <w:r>
              <w:rPr>
                <w:rStyle w:val="mqInternal"/>
                <w:noProof/>
              </w:rPr>
              <w:t>[1}[2]{3]</w:t>
            </w:r>
            <w:r>
              <w:rPr>
                <w:noProof/>
              </w:rPr>
              <w:t>.' parent:</w:t>
            </w:r>
          </w:p>
        </w:tc>
        <w:tc>
          <w:tcPr>
            <w:tcW w:w="7407" w:type="dxa"/>
          </w:tcPr>
          <w:p w:rsidR="00000000" w:rsidRDefault="00E73530">
            <w:pPr>
              <w:rPr>
                <w:lang w:val="de-DE"/>
              </w:rPr>
            </w:pPr>
            <w:r>
              <w:rPr>
                <w:lang w:val="de-DE"/>
              </w:rPr>
              <w:t>'Dieses Thema enth</w:t>
            </w:r>
            <w:r>
              <w:rPr>
                <w:lang w:val="de-DE"/>
              </w:rPr>
              <w:t>ä</w:t>
            </w:r>
            <w:r>
              <w:rPr>
                <w:lang w:val="de-DE"/>
              </w:rPr>
              <w:t xml:space="preserve">lt Details zum Zencoder-API-Fehler: </w:t>
            </w:r>
            <w:r>
              <w:rPr>
                <w:rStyle w:val="mqInternal"/>
                <w:noProof/>
                <w:lang w:val="de-DE"/>
              </w:rPr>
              <w:t>[1}[2]{3]</w:t>
            </w:r>
            <w:r>
              <w:rPr>
                <w:lang w:val="de-DE"/>
              </w:rPr>
              <w:t xml:space="preserve"> '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638d8c14-0fae-43c7-b6a8-f20fb65a4794</w:t>
            </w:r>
          </w:p>
        </w:tc>
        <w:tc>
          <w:tcPr>
            <w:tcW w:w="7407" w:type="dxa"/>
            <w:shd w:val="clear" w:color="auto" w:fill="F2F2F2" w:themeFill="background1" w:themeFillShade="F2"/>
          </w:tcPr>
          <w:p w:rsidR="00000000" w:rsidRDefault="00E73530">
            <w:pPr>
              <w:rPr>
                <w:noProof/>
              </w:rPr>
            </w:pPr>
            <w:r>
              <w:rPr>
                <w:noProof/>
              </w:rPr>
              <w:t>Error Codes grandparent:</w:t>
            </w:r>
          </w:p>
        </w:tc>
        <w:tc>
          <w:tcPr>
            <w:tcW w:w="7407" w:type="dxa"/>
          </w:tcPr>
          <w:p w:rsidR="00000000" w:rsidRDefault="00E73530">
            <w:pPr>
              <w:rPr>
                <w:lang w:val="de-DE"/>
              </w:rPr>
            </w:pPr>
            <w:r>
              <w:rPr>
                <w:lang w:val="de-DE"/>
              </w:rPr>
              <w:t>Fehlercodes Gro</w:t>
            </w:r>
            <w:r>
              <w:rPr>
                <w:lang w:val="de-DE"/>
              </w:rPr>
              <w:t>ß</w:t>
            </w:r>
            <w:r>
              <w:rPr>
                <w:lang w:val="de-DE"/>
              </w:rPr>
              <w:t>eltern: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8d71cff3-0f5e-4d34-8713-de46597bac38</w:t>
            </w:r>
          </w:p>
        </w:tc>
        <w:tc>
          <w:tcPr>
            <w:tcW w:w="7407" w:type="dxa"/>
            <w:shd w:val="clear" w:color="auto" w:fill="F2F2F2" w:themeFill="background1" w:themeFillShade="F2"/>
          </w:tcPr>
          <w:p w:rsidR="00000000" w:rsidRDefault="00E73530">
            <w:pPr>
              <w:rPr>
                <w:noProof/>
              </w:rPr>
            </w:pPr>
            <w:r>
              <w:rPr>
                <w:noProof/>
              </w:rPr>
              <w:t>Errors/Troubleshooting ---</w:t>
            </w:r>
          </w:p>
        </w:tc>
        <w:tc>
          <w:tcPr>
            <w:tcW w:w="7407" w:type="dxa"/>
          </w:tcPr>
          <w:p w:rsidR="00000000" w:rsidRDefault="00E73530">
            <w:pPr>
              <w:rPr>
                <w:lang w:val="de-DE"/>
              </w:rPr>
            </w:pPr>
            <w:r>
              <w:rPr>
                <w:lang w:val="de-DE"/>
              </w:rPr>
              <w:t>Fehler / Fehlerbehebung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8aa9b75a-6cc7-4587-a757-c32fe7b1c686</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cd87cecf-8f1b-49b5-b8b9-a9abc8a7f9b8</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w:t>
            </w:r>
            <w:r>
              <w:rPr>
                <w:lang w:val="de-DE"/>
              </w:rPr>
              <w:t xml:space="preserve">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8bf978bc-de06-4fd1-9d2a-8973d98e31c7</w:t>
            </w:r>
          </w:p>
        </w:tc>
        <w:tc>
          <w:tcPr>
            <w:tcW w:w="7407" w:type="dxa"/>
            <w:shd w:val="clear" w:color="auto" w:fill="F2F2F2" w:themeFill="background1" w:themeFillShade="F2"/>
          </w:tcPr>
          <w:p w:rsidR="00000000" w:rsidRDefault="00E73530">
            <w:pPr>
              <w:rPr>
                <w:noProof/>
              </w:rPr>
            </w:pPr>
            <w:r>
              <w:rPr>
                <w:noProof/>
              </w:rPr>
              <w:t>Retry this job?</w:t>
            </w:r>
          </w:p>
        </w:tc>
        <w:tc>
          <w:tcPr>
            <w:tcW w:w="7407" w:type="dxa"/>
          </w:tcPr>
          <w:p w:rsidR="00000000" w:rsidRDefault="00E73530">
            <w:pPr>
              <w:rPr>
                <w:lang w:val="de-DE"/>
              </w:rPr>
            </w:pPr>
            <w:r>
              <w:rPr>
                <w:lang w:val="de-DE"/>
              </w:rPr>
              <w:t>Diesen Job wiederholen?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2cbecdce-c8bf-4512-b185-5bcee3fa10fc</w:t>
            </w:r>
          </w:p>
        </w:tc>
        <w:tc>
          <w:tcPr>
            <w:tcW w:w="7407" w:type="dxa"/>
            <w:shd w:val="clear" w:color="auto" w:fill="F2F2F2" w:themeFill="background1" w:themeFillShade="F2"/>
          </w:tcPr>
          <w:p w:rsidR="00000000" w:rsidRDefault="00E73530">
            <w:pPr>
              <w:rPr>
                <w:noProof/>
              </w:rPr>
            </w:pPr>
            <w:r>
              <w:rPr>
                <w:noProof/>
              </w:rPr>
              <w:t xml:space="preserve">Jobs with this error </w:t>
            </w:r>
            <w:r>
              <w:rPr>
                <w:rStyle w:val="mqInternal"/>
                <w:noProof/>
              </w:rPr>
              <w:t>[1}</w:t>
            </w:r>
            <w:r>
              <w:rPr>
                <w:noProof/>
              </w:rPr>
              <w:t>should not</w:t>
            </w:r>
            <w:r>
              <w:rPr>
                <w:rStyle w:val="mqInternal"/>
                <w:noProof/>
              </w:rPr>
              <w:t>{2]</w:t>
            </w:r>
            <w:r>
              <w:rPr>
                <w:noProof/>
              </w:rPr>
              <w:t xml:space="preserve"> be retried.</w:t>
            </w:r>
          </w:p>
        </w:tc>
        <w:tc>
          <w:tcPr>
            <w:tcW w:w="7407" w:type="dxa"/>
          </w:tcPr>
          <w:p w:rsidR="00000000" w:rsidRDefault="00E73530">
            <w:pPr>
              <w:rPr>
                <w:lang w:val="de-DE"/>
              </w:rPr>
            </w:pPr>
            <w:r>
              <w:rPr>
                <w:lang w:val="de-DE"/>
              </w:rPr>
              <w:t xml:space="preserve">Jobs mit diesem Fehler </w:t>
            </w:r>
            <w:r>
              <w:rPr>
                <w:rStyle w:val="mqInternal"/>
                <w:noProof/>
                <w:lang w:val="de-DE"/>
              </w:rPr>
              <w:t>[1}</w:t>
            </w:r>
            <w:r>
              <w:rPr>
                <w:lang w:val="de-DE"/>
              </w:rPr>
              <w:t>sollte nicht</w:t>
            </w:r>
            <w:r>
              <w:rPr>
                <w:rStyle w:val="mqInternal"/>
                <w:noProof/>
                <w:lang w:val="de-DE"/>
              </w:rPr>
              <w:t>{2]</w:t>
            </w:r>
            <w:r>
              <w:rPr>
                <w:lang w:val="de-DE"/>
              </w:rPr>
              <w:t xml:space="preserve"> erneut versucht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046cbe02-f049-4d94-9f3b-88f7a5e49dfd</w:t>
            </w:r>
          </w:p>
        </w:tc>
        <w:tc>
          <w:tcPr>
            <w:tcW w:w="7407" w:type="dxa"/>
            <w:shd w:val="clear" w:color="auto" w:fill="F2F2F2" w:themeFill="background1" w:themeFillShade="F2"/>
          </w:tcPr>
          <w:p w:rsidR="00000000" w:rsidRDefault="00E73530">
            <w:pPr>
              <w:rPr>
                <w:noProof/>
              </w:rPr>
            </w:pPr>
            <w:r>
              <w:rPr>
                <w:rStyle w:val="mqInternal"/>
                <w:noProof/>
              </w:rPr>
              <w:t>[1}</w:t>
            </w:r>
            <w:r>
              <w:rPr>
                <w:noProof/>
              </w:rPr>
              <w:t>Learn more about retrying jobs.</w:t>
            </w:r>
            <w:r>
              <w:rPr>
                <w:rStyle w:val="mqInternal"/>
                <w:noProof/>
              </w:rPr>
              <w:t>{2]</w:t>
            </w:r>
          </w:p>
        </w:tc>
        <w:tc>
          <w:tcPr>
            <w:tcW w:w="7407" w:type="dxa"/>
          </w:tcPr>
          <w:p w:rsidR="00000000" w:rsidRDefault="00E73530">
            <w:pPr>
              <w:rPr>
                <w:lang w:val="de-DE"/>
              </w:rPr>
            </w:pPr>
            <w:r>
              <w:rPr>
                <w:rStyle w:val="mqInternal"/>
                <w:noProof/>
                <w:lang w:val="de-DE"/>
              </w:rPr>
              <w:t>[1}</w:t>
            </w:r>
            <w:r>
              <w:rPr>
                <w:lang w:val="de-DE"/>
              </w:rPr>
              <w:t xml:space="preserve">Erfahren Sie mehr </w:t>
            </w:r>
            <w:r>
              <w:rPr>
                <w:lang w:val="de-DE"/>
              </w:rPr>
              <w:t>ü</w:t>
            </w:r>
            <w:r>
              <w:rPr>
                <w:lang w:val="de-DE"/>
              </w:rPr>
              <w:t>ber das Wiederholen von Jobs.</w:t>
            </w:r>
            <w:r>
              <w:rPr>
                <w:rStyle w:val="mqInternal"/>
                <w:noProof/>
                <w:lang w:val="de-DE"/>
              </w:rPr>
              <w:t>{2]</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error-invalidaccesskeyiderror.html</w:t>
            </w:r>
          </w:p>
          <w:p w:rsidR="00000000" w:rsidRDefault="00E73530">
            <w:pPr>
              <w:jc w:val="center"/>
              <w:rPr>
                <w:b/>
                <w:noProof/>
              </w:rPr>
            </w:pPr>
            <w:r>
              <w:rPr>
                <w:b/>
                <w:noProof/>
              </w:rPr>
              <w:t>MQ971010 140a5958-29c8-4713-b7d7-32289cae4b9a</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6eacd1fd-b752-48e7-b2c1-b1980c5f4b19</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26eb87de-f75f-4aa3-aa64-8efb87ed4d84</w:t>
            </w:r>
          </w:p>
        </w:tc>
        <w:tc>
          <w:tcPr>
            <w:tcW w:w="7407" w:type="dxa"/>
            <w:shd w:val="clear" w:color="auto" w:fill="F2F2F2" w:themeFill="background1" w:themeFillShade="F2"/>
          </w:tcPr>
          <w:p w:rsidR="00000000" w:rsidRDefault="00E73530">
            <w:pPr>
              <w:rPr>
                <w:noProof/>
              </w:rPr>
            </w:pPr>
            <w:r>
              <w:rPr>
                <w:noProof/>
              </w:rPr>
              <w:t>InvalidAccessKeyIdError description:</w:t>
            </w:r>
          </w:p>
        </w:tc>
        <w:tc>
          <w:tcPr>
            <w:tcW w:w="7407" w:type="dxa"/>
          </w:tcPr>
          <w:p w:rsidR="00000000" w:rsidRDefault="00E73530">
            <w:pPr>
              <w:rPr>
                <w:lang w:val="de-DE"/>
              </w:rPr>
            </w:pPr>
            <w:r>
              <w:rPr>
                <w:lang w:val="de-DE"/>
              </w:rPr>
              <w:t>InvalidAccessKeyIdError 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3a297e9e-1fec-4de0-b02f-5088d5e75f7e</w:t>
            </w:r>
          </w:p>
        </w:tc>
        <w:tc>
          <w:tcPr>
            <w:tcW w:w="7407" w:type="dxa"/>
            <w:shd w:val="clear" w:color="auto" w:fill="F2F2F2" w:themeFill="background1" w:themeFillShade="F2"/>
          </w:tcPr>
          <w:p w:rsidR="00000000" w:rsidRDefault="00E73530">
            <w:pPr>
              <w:rPr>
                <w:noProof/>
              </w:rPr>
            </w:pPr>
            <w:r>
              <w:rPr>
                <w:noProof/>
              </w:rPr>
              <w:t>'TThis topic provides details on the Zen</w:t>
            </w:r>
            <w:r>
              <w:rPr>
                <w:noProof/>
              </w:rPr>
              <w:t xml:space="preserve">coder API error: </w:t>
            </w:r>
            <w:r>
              <w:rPr>
                <w:rStyle w:val="mqInternal"/>
                <w:noProof/>
              </w:rPr>
              <w:t>[1}[2]{3]</w:t>
            </w:r>
            <w:r>
              <w:rPr>
                <w:noProof/>
              </w:rPr>
              <w:t>.' parent:</w:t>
            </w:r>
          </w:p>
        </w:tc>
        <w:tc>
          <w:tcPr>
            <w:tcW w:w="7407" w:type="dxa"/>
          </w:tcPr>
          <w:p w:rsidR="00000000" w:rsidRDefault="00E73530">
            <w:pPr>
              <w:rPr>
                <w:lang w:val="de-DE"/>
              </w:rPr>
            </w:pPr>
            <w:r>
              <w:rPr>
                <w:lang w:val="de-DE"/>
              </w:rPr>
              <w:t>Dieses Thema enth</w:t>
            </w:r>
            <w:r>
              <w:rPr>
                <w:lang w:val="de-DE"/>
              </w:rPr>
              <w:t>ä</w:t>
            </w:r>
            <w:r>
              <w:rPr>
                <w:lang w:val="de-DE"/>
              </w:rPr>
              <w:t xml:space="preserve">lt Details zum Zencoder-API-Fehler: </w:t>
            </w:r>
            <w:r>
              <w:rPr>
                <w:rStyle w:val="mqInternal"/>
                <w:noProof/>
                <w:lang w:val="de-DE"/>
              </w:rPr>
              <w:t>[1}[2]{3]</w:t>
            </w:r>
            <w:r>
              <w:rPr>
                <w:lang w:val="de-DE"/>
              </w:rPr>
              <w:t xml:space="preserve"> '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65ea90c8-c22b-4d46-8367-526a47d5d87f</w:t>
            </w:r>
          </w:p>
        </w:tc>
        <w:tc>
          <w:tcPr>
            <w:tcW w:w="7407" w:type="dxa"/>
            <w:shd w:val="clear" w:color="auto" w:fill="F2F2F2" w:themeFill="background1" w:themeFillShade="F2"/>
          </w:tcPr>
          <w:p w:rsidR="00000000" w:rsidRDefault="00E73530">
            <w:pPr>
              <w:rPr>
                <w:noProof/>
              </w:rPr>
            </w:pPr>
            <w:r>
              <w:rPr>
                <w:noProof/>
              </w:rPr>
              <w:t>Error Codes grandparent:</w:t>
            </w:r>
          </w:p>
        </w:tc>
        <w:tc>
          <w:tcPr>
            <w:tcW w:w="7407" w:type="dxa"/>
          </w:tcPr>
          <w:p w:rsidR="00000000" w:rsidRDefault="00E73530">
            <w:pPr>
              <w:rPr>
                <w:lang w:val="de-DE"/>
              </w:rPr>
            </w:pPr>
            <w:r>
              <w:rPr>
                <w:lang w:val="de-DE"/>
              </w:rPr>
              <w:t>Fehlercodes Gro</w:t>
            </w:r>
            <w:r>
              <w:rPr>
                <w:lang w:val="de-DE"/>
              </w:rPr>
              <w:t>ß</w:t>
            </w:r>
            <w:r>
              <w:rPr>
                <w:lang w:val="de-DE"/>
              </w:rPr>
              <w:t>eltern: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6836a032-a1cf-46bb-a313-f2f2d3c8eefa</w:t>
            </w:r>
          </w:p>
        </w:tc>
        <w:tc>
          <w:tcPr>
            <w:tcW w:w="7407" w:type="dxa"/>
            <w:shd w:val="clear" w:color="auto" w:fill="F2F2F2" w:themeFill="background1" w:themeFillShade="F2"/>
          </w:tcPr>
          <w:p w:rsidR="00000000" w:rsidRDefault="00E73530">
            <w:pPr>
              <w:rPr>
                <w:noProof/>
              </w:rPr>
            </w:pPr>
            <w:r>
              <w:rPr>
                <w:noProof/>
              </w:rPr>
              <w:t>Errors/Troubleshooting ---</w:t>
            </w:r>
          </w:p>
        </w:tc>
        <w:tc>
          <w:tcPr>
            <w:tcW w:w="7407" w:type="dxa"/>
          </w:tcPr>
          <w:p w:rsidR="00000000" w:rsidRDefault="00E73530">
            <w:pPr>
              <w:rPr>
                <w:lang w:val="de-DE"/>
              </w:rPr>
            </w:pPr>
            <w:r>
              <w:rPr>
                <w:lang w:val="de-DE"/>
              </w:rPr>
              <w:t>Fehler / Fehlerbehebung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7408cacc-9980-4e7d-b87c-4061c7d9c80e</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dd3987e6-b789-4b04-aabd-2d41993269c3</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dcda88ca-b13d-4f4e-96a4-780</w:t>
            </w:r>
            <w:r>
              <w:rPr>
                <w:noProof/>
                <w:sz w:val="2"/>
              </w:rPr>
              <w:t>0975f45f6</w:t>
            </w:r>
          </w:p>
        </w:tc>
        <w:tc>
          <w:tcPr>
            <w:tcW w:w="7407" w:type="dxa"/>
            <w:shd w:val="clear" w:color="auto" w:fill="F2F2F2" w:themeFill="background1" w:themeFillShade="F2"/>
          </w:tcPr>
          <w:p w:rsidR="00000000" w:rsidRDefault="00E73530">
            <w:pPr>
              <w:rPr>
                <w:noProof/>
              </w:rPr>
            </w:pPr>
            <w:r>
              <w:rPr>
                <w:noProof/>
              </w:rPr>
              <w:t>Meaning</w:t>
            </w:r>
          </w:p>
        </w:tc>
        <w:tc>
          <w:tcPr>
            <w:tcW w:w="7407" w:type="dxa"/>
          </w:tcPr>
          <w:p w:rsidR="00000000" w:rsidRDefault="00E73530">
            <w:pPr>
              <w:rPr>
                <w:lang w:val="de-DE"/>
              </w:rPr>
            </w:pPr>
            <w:r>
              <w:rPr>
                <w:lang w:val="de-DE"/>
              </w:rPr>
              <w:t>Bedeutung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9a533bcb-882c-4f1d-8df2-6e0e08bbac59</w:t>
            </w:r>
          </w:p>
        </w:tc>
        <w:tc>
          <w:tcPr>
            <w:tcW w:w="7407" w:type="dxa"/>
            <w:shd w:val="clear" w:color="auto" w:fill="F2F2F2" w:themeFill="background1" w:themeFillShade="F2"/>
          </w:tcPr>
          <w:p w:rsidR="00000000" w:rsidRDefault="00E73530">
            <w:pPr>
              <w:rPr>
                <w:noProof/>
              </w:rPr>
            </w:pPr>
            <w:r>
              <w:rPr>
                <w:noProof/>
              </w:rPr>
              <w:t>No access key was found on S3 matching the key that was provided.</w:t>
            </w:r>
          </w:p>
        </w:tc>
        <w:tc>
          <w:tcPr>
            <w:tcW w:w="7407" w:type="dxa"/>
          </w:tcPr>
          <w:p w:rsidR="00000000" w:rsidRDefault="00E73530">
            <w:pPr>
              <w:rPr>
                <w:lang w:val="de-DE"/>
              </w:rPr>
            </w:pPr>
            <w:r>
              <w:rPr>
                <w:lang w:val="de-DE"/>
              </w:rPr>
              <w:t>In S3 wurde kein Zugriffsschl</w:t>
            </w:r>
            <w:r>
              <w:rPr>
                <w:lang w:val="de-DE"/>
              </w:rPr>
              <w:t>ü</w:t>
            </w:r>
            <w:r>
              <w:rPr>
                <w:lang w:val="de-DE"/>
              </w:rPr>
              <w:t>ssel gefunden, der mit dem bereitgestellten Schl</w:t>
            </w:r>
            <w:r>
              <w:rPr>
                <w:lang w:val="de-DE"/>
              </w:rPr>
              <w:t>ü</w:t>
            </w:r>
            <w:r>
              <w:rPr>
                <w:lang w:val="de-DE"/>
              </w:rPr>
              <w:t xml:space="preserve">ssel </w:t>
            </w:r>
            <w:r>
              <w:rPr>
                <w:lang w:val="de-DE"/>
              </w:rPr>
              <w:t>ü</w:t>
            </w:r>
            <w:r>
              <w:rPr>
                <w:lang w:val="de-DE"/>
              </w:rPr>
              <w:t>bereinstimmt.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350519fe-a3e1-4d71-b786-b826082b0682</w:t>
            </w:r>
          </w:p>
        </w:tc>
        <w:tc>
          <w:tcPr>
            <w:tcW w:w="7407" w:type="dxa"/>
            <w:shd w:val="clear" w:color="auto" w:fill="F2F2F2" w:themeFill="background1" w:themeFillShade="F2"/>
          </w:tcPr>
          <w:p w:rsidR="00000000" w:rsidRDefault="00E73530">
            <w:pPr>
              <w:rPr>
                <w:noProof/>
              </w:rPr>
            </w:pPr>
            <w:r>
              <w:rPr>
                <w:noProof/>
              </w:rPr>
              <w:t>Retry this job?</w:t>
            </w:r>
          </w:p>
        </w:tc>
        <w:tc>
          <w:tcPr>
            <w:tcW w:w="7407" w:type="dxa"/>
          </w:tcPr>
          <w:p w:rsidR="00000000" w:rsidRDefault="00E73530">
            <w:pPr>
              <w:rPr>
                <w:lang w:val="de-DE"/>
              </w:rPr>
            </w:pPr>
            <w:r>
              <w:rPr>
                <w:lang w:val="de-DE"/>
              </w:rPr>
              <w:t>Diesen Job wiederholen?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2c9c1b46-6e31-4899-a486-23096272b06a</w:t>
            </w:r>
          </w:p>
        </w:tc>
        <w:tc>
          <w:tcPr>
            <w:tcW w:w="7407" w:type="dxa"/>
            <w:shd w:val="clear" w:color="auto" w:fill="F2F2F2" w:themeFill="background1" w:themeFillShade="F2"/>
          </w:tcPr>
          <w:p w:rsidR="00000000" w:rsidRDefault="00E73530">
            <w:pPr>
              <w:rPr>
                <w:noProof/>
              </w:rPr>
            </w:pPr>
            <w:r>
              <w:rPr>
                <w:noProof/>
              </w:rPr>
              <w:t xml:space="preserve">Jobs with this error </w:t>
            </w:r>
            <w:r>
              <w:rPr>
                <w:rStyle w:val="mqInternal"/>
                <w:noProof/>
              </w:rPr>
              <w:t>[1}</w:t>
            </w:r>
            <w:r>
              <w:rPr>
                <w:noProof/>
              </w:rPr>
              <w:t>should not</w:t>
            </w:r>
            <w:r>
              <w:rPr>
                <w:rStyle w:val="mqInternal"/>
                <w:noProof/>
              </w:rPr>
              <w:t>{2]</w:t>
            </w:r>
            <w:r>
              <w:rPr>
                <w:noProof/>
              </w:rPr>
              <w:t xml:space="preserve"> be retried.</w:t>
            </w:r>
          </w:p>
        </w:tc>
        <w:tc>
          <w:tcPr>
            <w:tcW w:w="7407" w:type="dxa"/>
          </w:tcPr>
          <w:p w:rsidR="00000000" w:rsidRDefault="00E73530">
            <w:pPr>
              <w:rPr>
                <w:lang w:val="de-DE"/>
              </w:rPr>
            </w:pPr>
            <w:r>
              <w:rPr>
                <w:lang w:val="de-DE"/>
              </w:rPr>
              <w:t xml:space="preserve">Jobs mit diesem Fehler </w:t>
            </w:r>
            <w:r>
              <w:rPr>
                <w:rStyle w:val="mqInternal"/>
                <w:noProof/>
                <w:lang w:val="de-DE"/>
              </w:rPr>
              <w:t>[1}</w:t>
            </w:r>
            <w:r>
              <w:rPr>
                <w:lang w:val="de-DE"/>
              </w:rPr>
              <w:t>sollte nicht</w:t>
            </w:r>
            <w:r>
              <w:rPr>
                <w:rStyle w:val="mqInternal"/>
                <w:noProof/>
                <w:lang w:val="de-DE"/>
              </w:rPr>
              <w:t>{2]</w:t>
            </w:r>
            <w:r>
              <w:rPr>
                <w:lang w:val="de-DE"/>
              </w:rPr>
              <w:t xml:space="preserve"> erneut versucht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f935fee5-8ac3-4e</w:t>
            </w:r>
            <w:r>
              <w:rPr>
                <w:noProof/>
                <w:sz w:val="2"/>
              </w:rPr>
              <w:t>b5-9eba-d5e36284402b</w:t>
            </w:r>
          </w:p>
        </w:tc>
        <w:tc>
          <w:tcPr>
            <w:tcW w:w="7407" w:type="dxa"/>
            <w:shd w:val="clear" w:color="auto" w:fill="F2F2F2" w:themeFill="background1" w:themeFillShade="F2"/>
          </w:tcPr>
          <w:p w:rsidR="00000000" w:rsidRDefault="00E73530">
            <w:pPr>
              <w:rPr>
                <w:noProof/>
              </w:rPr>
            </w:pPr>
            <w:r>
              <w:rPr>
                <w:rStyle w:val="mqInternal"/>
                <w:noProof/>
              </w:rPr>
              <w:t>[1}</w:t>
            </w:r>
            <w:r>
              <w:rPr>
                <w:noProof/>
              </w:rPr>
              <w:t>Learn more about retrying jobs.</w:t>
            </w:r>
            <w:r>
              <w:rPr>
                <w:rStyle w:val="mqInternal"/>
                <w:noProof/>
              </w:rPr>
              <w:t>{2]</w:t>
            </w:r>
          </w:p>
        </w:tc>
        <w:tc>
          <w:tcPr>
            <w:tcW w:w="7407" w:type="dxa"/>
          </w:tcPr>
          <w:p w:rsidR="00000000" w:rsidRDefault="00E73530">
            <w:pPr>
              <w:rPr>
                <w:lang w:val="de-DE"/>
              </w:rPr>
            </w:pPr>
            <w:r>
              <w:rPr>
                <w:rStyle w:val="mqInternal"/>
                <w:noProof/>
                <w:lang w:val="de-DE"/>
              </w:rPr>
              <w:t>[1}</w:t>
            </w:r>
            <w:r>
              <w:rPr>
                <w:lang w:val="de-DE"/>
              </w:rPr>
              <w:t xml:space="preserve">Erfahren Sie mehr </w:t>
            </w:r>
            <w:r>
              <w:rPr>
                <w:lang w:val="de-DE"/>
              </w:rPr>
              <w:t>ü</w:t>
            </w:r>
            <w:r>
              <w:rPr>
                <w:lang w:val="de-DE"/>
              </w:rPr>
              <w:t>ber das Wiederholen von Jobs.</w:t>
            </w:r>
            <w:r>
              <w:rPr>
                <w:rStyle w:val="mqInternal"/>
                <w:noProof/>
                <w:lang w:val="de-DE"/>
              </w:rPr>
              <w:t>{2]</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error-thumbnailerror.html</w:t>
            </w:r>
          </w:p>
          <w:p w:rsidR="00000000" w:rsidRDefault="00E73530">
            <w:pPr>
              <w:jc w:val="center"/>
              <w:rPr>
                <w:b/>
                <w:noProof/>
              </w:rPr>
            </w:pPr>
            <w:r>
              <w:rPr>
                <w:b/>
                <w:noProof/>
              </w:rPr>
              <w:t>MQ971010 ded015c5-a3bc-4132-920b-0330c6000254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c3120524-fe7c-4074-bbe5-8df6473d0654</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359e9c18-9288-4f82-9e89-8250408e026a</w:t>
            </w:r>
          </w:p>
        </w:tc>
        <w:tc>
          <w:tcPr>
            <w:tcW w:w="7407" w:type="dxa"/>
            <w:shd w:val="clear" w:color="auto" w:fill="F2F2F2" w:themeFill="background1" w:themeFillShade="F2"/>
          </w:tcPr>
          <w:p w:rsidR="00000000" w:rsidRDefault="00E73530">
            <w:pPr>
              <w:rPr>
                <w:noProof/>
              </w:rPr>
            </w:pPr>
            <w:r>
              <w:rPr>
                <w:noProof/>
              </w:rPr>
              <w:t>ThumbnailError description:</w:t>
            </w:r>
          </w:p>
        </w:tc>
        <w:tc>
          <w:tcPr>
            <w:tcW w:w="7407" w:type="dxa"/>
          </w:tcPr>
          <w:p w:rsidR="00000000" w:rsidRDefault="00E73530">
            <w:pPr>
              <w:rPr>
                <w:lang w:val="de-DE"/>
              </w:rPr>
            </w:pPr>
            <w:r>
              <w:rPr>
                <w:lang w:val="de-DE"/>
              </w:rPr>
              <w:t>ThumbnailError 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512c6dd1-e4e2-4a06-bbca-b9b536fab861</w:t>
            </w:r>
          </w:p>
        </w:tc>
        <w:tc>
          <w:tcPr>
            <w:tcW w:w="7407" w:type="dxa"/>
            <w:shd w:val="clear" w:color="auto" w:fill="F2F2F2" w:themeFill="background1" w:themeFillShade="F2"/>
          </w:tcPr>
          <w:p w:rsidR="00000000" w:rsidRDefault="00E73530">
            <w:pPr>
              <w:rPr>
                <w:noProof/>
              </w:rPr>
            </w:pPr>
            <w:r>
              <w:rPr>
                <w:noProof/>
              </w:rPr>
              <w:t xml:space="preserve">'This topic provides details on the Zencoder API error: </w:t>
            </w:r>
            <w:r>
              <w:rPr>
                <w:rStyle w:val="mqInternal"/>
                <w:noProof/>
              </w:rPr>
              <w:t>[1}[2]{3]</w:t>
            </w:r>
            <w:r>
              <w:rPr>
                <w:noProof/>
              </w:rPr>
              <w:t>.' parent:</w:t>
            </w:r>
          </w:p>
        </w:tc>
        <w:tc>
          <w:tcPr>
            <w:tcW w:w="7407" w:type="dxa"/>
          </w:tcPr>
          <w:p w:rsidR="00000000" w:rsidRDefault="00E73530">
            <w:pPr>
              <w:rPr>
                <w:lang w:val="de-DE"/>
              </w:rPr>
            </w:pPr>
            <w:r>
              <w:rPr>
                <w:lang w:val="de-DE"/>
              </w:rPr>
              <w:t>'Dieses Thema enth</w:t>
            </w:r>
            <w:r>
              <w:rPr>
                <w:lang w:val="de-DE"/>
              </w:rPr>
              <w:t>ä</w:t>
            </w:r>
            <w:r>
              <w:rPr>
                <w:lang w:val="de-DE"/>
              </w:rPr>
              <w:t>lt Details zum Zencoder-AP</w:t>
            </w:r>
            <w:r>
              <w:rPr>
                <w:lang w:val="de-DE"/>
              </w:rPr>
              <w:t xml:space="preserve">I-Fehler: </w:t>
            </w:r>
            <w:r>
              <w:rPr>
                <w:rStyle w:val="mqInternal"/>
                <w:noProof/>
                <w:lang w:val="de-DE"/>
              </w:rPr>
              <w:t>[1}[2]{3]</w:t>
            </w:r>
            <w:r>
              <w:rPr>
                <w:lang w:val="de-DE"/>
              </w:rPr>
              <w:t xml:space="preserve"> '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a81a98fc-1bfb-490b-a65f-ebcef7535cd5</w:t>
            </w:r>
          </w:p>
        </w:tc>
        <w:tc>
          <w:tcPr>
            <w:tcW w:w="7407" w:type="dxa"/>
            <w:shd w:val="clear" w:color="auto" w:fill="F2F2F2" w:themeFill="background1" w:themeFillShade="F2"/>
          </w:tcPr>
          <w:p w:rsidR="00000000" w:rsidRDefault="00E73530">
            <w:pPr>
              <w:rPr>
                <w:noProof/>
              </w:rPr>
            </w:pPr>
            <w:r>
              <w:rPr>
                <w:noProof/>
              </w:rPr>
              <w:t>Error Codes grandparent:</w:t>
            </w:r>
          </w:p>
        </w:tc>
        <w:tc>
          <w:tcPr>
            <w:tcW w:w="7407" w:type="dxa"/>
          </w:tcPr>
          <w:p w:rsidR="00000000" w:rsidRDefault="00E73530">
            <w:pPr>
              <w:rPr>
                <w:lang w:val="de-DE"/>
              </w:rPr>
            </w:pPr>
            <w:r>
              <w:rPr>
                <w:lang w:val="de-DE"/>
              </w:rPr>
              <w:t>Fehlercodes Gro</w:t>
            </w:r>
            <w:r>
              <w:rPr>
                <w:lang w:val="de-DE"/>
              </w:rPr>
              <w:t>ß</w:t>
            </w:r>
            <w:r>
              <w:rPr>
                <w:lang w:val="de-DE"/>
              </w:rPr>
              <w:t>eltern: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3c13f504-c07d-40f6-9956-53bac251a73b</w:t>
            </w:r>
          </w:p>
        </w:tc>
        <w:tc>
          <w:tcPr>
            <w:tcW w:w="7407" w:type="dxa"/>
            <w:shd w:val="clear" w:color="auto" w:fill="F2F2F2" w:themeFill="background1" w:themeFillShade="F2"/>
          </w:tcPr>
          <w:p w:rsidR="00000000" w:rsidRDefault="00E73530">
            <w:pPr>
              <w:rPr>
                <w:noProof/>
              </w:rPr>
            </w:pPr>
            <w:r>
              <w:rPr>
                <w:noProof/>
              </w:rPr>
              <w:t>Errors/Troubleshooting ---</w:t>
            </w:r>
          </w:p>
        </w:tc>
        <w:tc>
          <w:tcPr>
            <w:tcW w:w="7407" w:type="dxa"/>
          </w:tcPr>
          <w:p w:rsidR="00000000" w:rsidRDefault="00E73530">
            <w:pPr>
              <w:rPr>
                <w:lang w:val="de-DE"/>
              </w:rPr>
            </w:pPr>
            <w:r>
              <w:rPr>
                <w:lang w:val="de-DE"/>
              </w:rPr>
              <w:t>Fehler / Fehlerbehebung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8f2ae2f6-8ed2-4196-9102-246aefbb3b5d</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b35d5014-4db4-4679-8b3d-89f61426df6f</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d00ac425-91e3-4bd7-b54e-f3a61a92d815</w:t>
            </w:r>
          </w:p>
        </w:tc>
        <w:tc>
          <w:tcPr>
            <w:tcW w:w="7407" w:type="dxa"/>
            <w:shd w:val="clear" w:color="auto" w:fill="F2F2F2" w:themeFill="background1" w:themeFillShade="F2"/>
          </w:tcPr>
          <w:p w:rsidR="00000000" w:rsidRDefault="00E73530">
            <w:pPr>
              <w:rPr>
                <w:noProof/>
              </w:rPr>
            </w:pPr>
            <w:r>
              <w:rPr>
                <w:noProof/>
              </w:rPr>
              <w:t>Meaning</w:t>
            </w:r>
          </w:p>
        </w:tc>
        <w:tc>
          <w:tcPr>
            <w:tcW w:w="7407" w:type="dxa"/>
          </w:tcPr>
          <w:p w:rsidR="00000000" w:rsidRDefault="00E73530">
            <w:pPr>
              <w:rPr>
                <w:lang w:val="de-DE"/>
              </w:rPr>
            </w:pPr>
            <w:r>
              <w:rPr>
                <w:lang w:val="de-DE"/>
              </w:rPr>
              <w:t>Bedeutung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d9a8d2b5-7f9c-4c49-8173-635</w:t>
            </w:r>
            <w:r>
              <w:rPr>
                <w:noProof/>
                <w:sz w:val="2"/>
              </w:rPr>
              <w:t>9e28f67b5</w:t>
            </w:r>
          </w:p>
        </w:tc>
        <w:tc>
          <w:tcPr>
            <w:tcW w:w="7407" w:type="dxa"/>
            <w:shd w:val="clear" w:color="auto" w:fill="F2F2F2" w:themeFill="background1" w:themeFillShade="F2"/>
          </w:tcPr>
          <w:p w:rsidR="00000000" w:rsidRDefault="00E73530">
            <w:pPr>
              <w:rPr>
                <w:noProof/>
              </w:rPr>
            </w:pPr>
            <w:r>
              <w:rPr>
                <w:noProof/>
              </w:rPr>
              <w:t xml:space="preserve">There was an error creating thumbnails. </w:t>
            </w:r>
            <w:r>
              <w:rPr>
                <w:rStyle w:val="mqInternal"/>
                <w:noProof/>
              </w:rPr>
              <w:t>[1}</w:t>
            </w:r>
            <w:r>
              <w:rPr>
                <w:noProof/>
              </w:rPr>
              <w:t>interval</w:t>
            </w:r>
            <w:r>
              <w:rPr>
                <w:rStyle w:val="mqInternal"/>
                <w:noProof/>
              </w:rPr>
              <w:t>{2]</w:t>
            </w:r>
            <w:r>
              <w:rPr>
                <w:noProof/>
              </w:rPr>
              <w:t xml:space="preserve"> and </w:t>
            </w:r>
            <w:r>
              <w:rPr>
                <w:rStyle w:val="mqInternal"/>
                <w:noProof/>
              </w:rPr>
              <w:t>[3}</w:t>
            </w:r>
            <w:r>
              <w:rPr>
                <w:noProof/>
              </w:rPr>
              <w:t>interval_in_frames</w:t>
            </w:r>
            <w:r>
              <w:rPr>
                <w:rStyle w:val="mqInternal"/>
                <w:noProof/>
              </w:rPr>
              <w:t>{2]</w:t>
            </w:r>
            <w:r>
              <w:rPr>
                <w:noProof/>
              </w:rPr>
              <w:t xml:space="preserve"> can't be set to 0.</w:t>
            </w:r>
          </w:p>
        </w:tc>
        <w:tc>
          <w:tcPr>
            <w:tcW w:w="7407" w:type="dxa"/>
          </w:tcPr>
          <w:p w:rsidR="00000000" w:rsidRDefault="00E73530">
            <w:pPr>
              <w:rPr>
                <w:lang w:val="de-DE"/>
              </w:rPr>
            </w:pPr>
            <w:r>
              <w:rPr>
                <w:lang w:val="de-DE"/>
              </w:rPr>
              <w:t xml:space="preserve">Beim Erstellen der Miniaturansichten ist ein Fehler aufgetreten. </w:t>
            </w:r>
            <w:r>
              <w:rPr>
                <w:rStyle w:val="mqInternal"/>
                <w:noProof/>
                <w:lang w:val="de-DE"/>
              </w:rPr>
              <w:t>[1}</w:t>
            </w:r>
            <w:r>
              <w:rPr>
                <w:lang w:val="de-DE"/>
              </w:rPr>
              <w:t>Intervall</w:t>
            </w:r>
            <w:r>
              <w:rPr>
                <w:rStyle w:val="mqInternal"/>
                <w:noProof/>
                <w:lang w:val="de-DE"/>
              </w:rPr>
              <w:t>{2]</w:t>
            </w:r>
            <w:r>
              <w:rPr>
                <w:lang w:val="de-DE"/>
              </w:rPr>
              <w:t xml:space="preserve"> und </w:t>
            </w:r>
            <w:r>
              <w:rPr>
                <w:rStyle w:val="mqInternal"/>
                <w:noProof/>
                <w:lang w:val="de-DE"/>
              </w:rPr>
              <w:t>[3}</w:t>
            </w:r>
            <w:r>
              <w:rPr>
                <w:lang w:val="de-DE"/>
              </w:rPr>
              <w:t>Intervall_in_Frames</w:t>
            </w:r>
            <w:r>
              <w:rPr>
                <w:rStyle w:val="mqInternal"/>
                <w:noProof/>
                <w:lang w:val="de-DE"/>
              </w:rPr>
              <w:t>{2]</w:t>
            </w:r>
            <w:r>
              <w:rPr>
                <w:lang w:val="de-DE"/>
              </w:rPr>
              <w:t xml:space="preserve"> kann nicht auf 0 gesetzt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fc78e3be-00fa-4c25-9e83-514c808b4933</w:t>
            </w:r>
          </w:p>
        </w:tc>
        <w:tc>
          <w:tcPr>
            <w:tcW w:w="7407" w:type="dxa"/>
            <w:shd w:val="clear" w:color="auto" w:fill="F2F2F2" w:themeFill="background1" w:themeFillShade="F2"/>
          </w:tcPr>
          <w:p w:rsidR="00000000" w:rsidRDefault="00E73530">
            <w:pPr>
              <w:rPr>
                <w:noProof/>
              </w:rPr>
            </w:pPr>
            <w:r>
              <w:rPr>
                <w:noProof/>
              </w:rPr>
              <w:t>Retry this job?</w:t>
            </w:r>
          </w:p>
        </w:tc>
        <w:tc>
          <w:tcPr>
            <w:tcW w:w="7407" w:type="dxa"/>
          </w:tcPr>
          <w:p w:rsidR="00000000" w:rsidRDefault="00E73530">
            <w:pPr>
              <w:rPr>
                <w:lang w:val="de-DE"/>
              </w:rPr>
            </w:pPr>
            <w:r>
              <w:rPr>
                <w:lang w:val="de-DE"/>
              </w:rPr>
              <w:t>Diesen Job wiederholen?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a5278dbb-9e3c-4c0e-96b6-768c8a51f6ef</w:t>
            </w:r>
          </w:p>
        </w:tc>
        <w:tc>
          <w:tcPr>
            <w:tcW w:w="7407" w:type="dxa"/>
            <w:shd w:val="clear" w:color="auto" w:fill="F2F2F2" w:themeFill="background1" w:themeFillShade="F2"/>
          </w:tcPr>
          <w:p w:rsidR="00000000" w:rsidRDefault="00E73530">
            <w:pPr>
              <w:rPr>
                <w:noProof/>
              </w:rPr>
            </w:pPr>
            <w:r>
              <w:rPr>
                <w:noProof/>
              </w:rPr>
              <w:t xml:space="preserve">Jobs with this error </w:t>
            </w:r>
            <w:r>
              <w:rPr>
                <w:rStyle w:val="mqInternal"/>
                <w:noProof/>
              </w:rPr>
              <w:t>[1}</w:t>
            </w:r>
            <w:r>
              <w:rPr>
                <w:noProof/>
              </w:rPr>
              <w:t>should not</w:t>
            </w:r>
            <w:r>
              <w:rPr>
                <w:rStyle w:val="mqInternal"/>
                <w:noProof/>
              </w:rPr>
              <w:t>{2]</w:t>
            </w:r>
            <w:r>
              <w:rPr>
                <w:noProof/>
              </w:rPr>
              <w:t xml:space="preserve"> be retried.</w:t>
            </w:r>
          </w:p>
        </w:tc>
        <w:tc>
          <w:tcPr>
            <w:tcW w:w="7407" w:type="dxa"/>
          </w:tcPr>
          <w:p w:rsidR="00000000" w:rsidRDefault="00E73530">
            <w:pPr>
              <w:rPr>
                <w:lang w:val="de-DE"/>
              </w:rPr>
            </w:pPr>
            <w:r>
              <w:rPr>
                <w:lang w:val="de-DE"/>
              </w:rPr>
              <w:t xml:space="preserve">Jobs mit diesem Fehler </w:t>
            </w:r>
            <w:r>
              <w:rPr>
                <w:rStyle w:val="mqInternal"/>
                <w:noProof/>
                <w:lang w:val="de-DE"/>
              </w:rPr>
              <w:t>[1}</w:t>
            </w:r>
            <w:r>
              <w:rPr>
                <w:lang w:val="de-DE"/>
              </w:rPr>
              <w:t>sollte nicht</w:t>
            </w:r>
            <w:r>
              <w:rPr>
                <w:rStyle w:val="mqInternal"/>
                <w:noProof/>
                <w:lang w:val="de-DE"/>
              </w:rPr>
              <w:t>{2]</w:t>
            </w:r>
            <w:r>
              <w:rPr>
                <w:lang w:val="de-DE"/>
              </w:rPr>
              <w:t xml:space="preserve"> erneut versucht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8bfa0aa4-abac-45ea-b11a-d13730b28017</w:t>
            </w:r>
          </w:p>
        </w:tc>
        <w:tc>
          <w:tcPr>
            <w:tcW w:w="7407" w:type="dxa"/>
            <w:shd w:val="clear" w:color="auto" w:fill="F2F2F2" w:themeFill="background1" w:themeFillShade="F2"/>
          </w:tcPr>
          <w:p w:rsidR="00000000" w:rsidRDefault="00E73530">
            <w:pPr>
              <w:rPr>
                <w:noProof/>
              </w:rPr>
            </w:pPr>
            <w:r>
              <w:rPr>
                <w:rStyle w:val="mqInternal"/>
                <w:noProof/>
              </w:rPr>
              <w:t>[1}</w:t>
            </w:r>
            <w:r>
              <w:rPr>
                <w:noProof/>
              </w:rPr>
              <w:t>Learn more about retrying jobs.</w:t>
            </w:r>
            <w:r>
              <w:rPr>
                <w:rStyle w:val="mqInternal"/>
                <w:noProof/>
              </w:rPr>
              <w:t>{2]</w:t>
            </w:r>
          </w:p>
        </w:tc>
        <w:tc>
          <w:tcPr>
            <w:tcW w:w="7407" w:type="dxa"/>
          </w:tcPr>
          <w:p w:rsidR="00000000" w:rsidRDefault="00E73530">
            <w:pPr>
              <w:rPr>
                <w:lang w:val="de-DE"/>
              </w:rPr>
            </w:pPr>
            <w:r>
              <w:rPr>
                <w:rStyle w:val="mqInternal"/>
                <w:noProof/>
                <w:lang w:val="de-DE"/>
              </w:rPr>
              <w:t>[1}</w:t>
            </w:r>
            <w:r>
              <w:rPr>
                <w:lang w:val="de-DE"/>
              </w:rPr>
              <w:t xml:space="preserve">Erfahren Sie mehr </w:t>
            </w:r>
            <w:r>
              <w:rPr>
                <w:lang w:val="de-DE"/>
              </w:rPr>
              <w:t>ü</w:t>
            </w:r>
            <w:r>
              <w:rPr>
                <w:lang w:val="de-DE"/>
              </w:rPr>
              <w:t>ber das Wiederholen von Jobs.</w:t>
            </w:r>
            <w:r>
              <w:rPr>
                <w:rStyle w:val="mqInternal"/>
                <w:noProof/>
                <w:lang w:val="de-DE"/>
              </w:rPr>
              <w:t>{2]</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error-filepermanentlymovederror.html</w:t>
            </w:r>
          </w:p>
          <w:p w:rsidR="00000000" w:rsidRDefault="00E73530">
            <w:pPr>
              <w:jc w:val="center"/>
              <w:rPr>
                <w:b/>
                <w:noProof/>
              </w:rPr>
            </w:pPr>
            <w:r>
              <w:rPr>
                <w:b/>
                <w:noProof/>
              </w:rPr>
              <w:t>MQ971010 2d1dc2d0-bd72-47b2-af1c-5932804cd534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ae2b34a1-d443-448e-8940-43000c79a4d5</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6c8a5136-25c6-4353-84cf-305463fdc84d</w:t>
            </w:r>
          </w:p>
        </w:tc>
        <w:tc>
          <w:tcPr>
            <w:tcW w:w="7407" w:type="dxa"/>
            <w:shd w:val="clear" w:color="auto" w:fill="F2F2F2" w:themeFill="background1" w:themeFillShade="F2"/>
          </w:tcPr>
          <w:p w:rsidR="00000000" w:rsidRDefault="00E73530">
            <w:pPr>
              <w:rPr>
                <w:noProof/>
              </w:rPr>
            </w:pPr>
            <w:r>
              <w:rPr>
                <w:noProof/>
              </w:rPr>
              <w:t>FilePermanentlyMovedError description:</w:t>
            </w:r>
          </w:p>
        </w:tc>
        <w:tc>
          <w:tcPr>
            <w:tcW w:w="7407" w:type="dxa"/>
          </w:tcPr>
          <w:p w:rsidR="00000000" w:rsidRDefault="00E73530">
            <w:pPr>
              <w:rPr>
                <w:lang w:val="de-DE"/>
              </w:rPr>
            </w:pPr>
            <w:r>
              <w:rPr>
                <w:lang w:val="de-DE"/>
              </w:rPr>
              <w:t>FilePermanentlyMovedError 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1db66d14-a5fd-45f5-9a9a-acf985e8b039</w:t>
            </w:r>
          </w:p>
        </w:tc>
        <w:tc>
          <w:tcPr>
            <w:tcW w:w="7407" w:type="dxa"/>
            <w:shd w:val="clear" w:color="auto" w:fill="F2F2F2" w:themeFill="background1" w:themeFillShade="F2"/>
          </w:tcPr>
          <w:p w:rsidR="00000000" w:rsidRDefault="00E73530">
            <w:pPr>
              <w:rPr>
                <w:noProof/>
              </w:rPr>
            </w:pPr>
            <w:r>
              <w:rPr>
                <w:noProof/>
              </w:rPr>
              <w:t xml:space="preserve">'This topic provides details on the Zencoder API error: </w:t>
            </w:r>
            <w:r>
              <w:rPr>
                <w:rStyle w:val="mqInternal"/>
                <w:noProof/>
              </w:rPr>
              <w:t>[1}[2]{3]</w:t>
            </w:r>
            <w:r>
              <w:rPr>
                <w:noProof/>
              </w:rPr>
              <w:t>.' paren</w:t>
            </w:r>
            <w:r>
              <w:rPr>
                <w:noProof/>
              </w:rPr>
              <w:t>t:</w:t>
            </w:r>
          </w:p>
        </w:tc>
        <w:tc>
          <w:tcPr>
            <w:tcW w:w="7407" w:type="dxa"/>
          </w:tcPr>
          <w:p w:rsidR="00000000" w:rsidRDefault="00E73530">
            <w:pPr>
              <w:rPr>
                <w:lang w:val="de-DE"/>
              </w:rPr>
            </w:pPr>
            <w:r>
              <w:rPr>
                <w:lang w:val="de-DE"/>
              </w:rPr>
              <w:t>'Dieses Thema enth</w:t>
            </w:r>
            <w:r>
              <w:rPr>
                <w:lang w:val="de-DE"/>
              </w:rPr>
              <w:t>ä</w:t>
            </w:r>
            <w:r>
              <w:rPr>
                <w:lang w:val="de-DE"/>
              </w:rPr>
              <w:t xml:space="preserve">lt Details zum Zencoder-API-Fehler: </w:t>
            </w:r>
            <w:r>
              <w:rPr>
                <w:rStyle w:val="mqInternal"/>
                <w:noProof/>
                <w:lang w:val="de-DE"/>
              </w:rPr>
              <w:t>[1}[2]{3]</w:t>
            </w:r>
            <w:r>
              <w:rPr>
                <w:lang w:val="de-DE"/>
              </w:rPr>
              <w:t xml:space="preserve"> '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de56dde0-677f-4f79-8a26-bbdb13c3ba96</w:t>
            </w:r>
          </w:p>
        </w:tc>
        <w:tc>
          <w:tcPr>
            <w:tcW w:w="7407" w:type="dxa"/>
            <w:shd w:val="clear" w:color="auto" w:fill="F2F2F2" w:themeFill="background1" w:themeFillShade="F2"/>
          </w:tcPr>
          <w:p w:rsidR="00000000" w:rsidRDefault="00E73530">
            <w:pPr>
              <w:rPr>
                <w:noProof/>
              </w:rPr>
            </w:pPr>
            <w:r>
              <w:rPr>
                <w:noProof/>
              </w:rPr>
              <w:t>Error Codes grandparent:</w:t>
            </w:r>
          </w:p>
        </w:tc>
        <w:tc>
          <w:tcPr>
            <w:tcW w:w="7407" w:type="dxa"/>
          </w:tcPr>
          <w:p w:rsidR="00000000" w:rsidRDefault="00E73530">
            <w:pPr>
              <w:rPr>
                <w:lang w:val="de-DE"/>
              </w:rPr>
            </w:pPr>
            <w:r>
              <w:rPr>
                <w:lang w:val="de-DE"/>
              </w:rPr>
              <w:t>Fehlercodes Gro</w:t>
            </w:r>
            <w:r>
              <w:rPr>
                <w:lang w:val="de-DE"/>
              </w:rPr>
              <w:t>ß</w:t>
            </w:r>
            <w:r>
              <w:rPr>
                <w:lang w:val="de-DE"/>
              </w:rPr>
              <w:t>eltern: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a8540c5a-347b-4aaf-a7b2-342fb7767ae8</w:t>
            </w:r>
          </w:p>
        </w:tc>
        <w:tc>
          <w:tcPr>
            <w:tcW w:w="7407" w:type="dxa"/>
            <w:shd w:val="clear" w:color="auto" w:fill="F2F2F2" w:themeFill="background1" w:themeFillShade="F2"/>
          </w:tcPr>
          <w:p w:rsidR="00000000" w:rsidRDefault="00E73530">
            <w:pPr>
              <w:rPr>
                <w:noProof/>
              </w:rPr>
            </w:pPr>
            <w:r>
              <w:rPr>
                <w:noProof/>
              </w:rPr>
              <w:t>Errors/Troubleshooting ---</w:t>
            </w:r>
          </w:p>
        </w:tc>
        <w:tc>
          <w:tcPr>
            <w:tcW w:w="7407" w:type="dxa"/>
          </w:tcPr>
          <w:p w:rsidR="00000000" w:rsidRDefault="00E73530">
            <w:pPr>
              <w:rPr>
                <w:lang w:val="de-DE"/>
              </w:rPr>
            </w:pPr>
            <w:r>
              <w:rPr>
                <w:lang w:val="de-DE"/>
              </w:rPr>
              <w:t>Fehle</w:t>
            </w:r>
            <w:r>
              <w:rPr>
                <w:lang w:val="de-DE"/>
              </w:rPr>
              <w:t>r / Fehlerbehebung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b4992c46-bf90-465b-ac42-e6bed3f0a4b5</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1472651b-8c52-4c8e-8d6a-f11740b8d204</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ee722e19-7f81-4c81-94cc-4423b29a1be1</w:t>
            </w:r>
          </w:p>
        </w:tc>
        <w:tc>
          <w:tcPr>
            <w:tcW w:w="7407" w:type="dxa"/>
            <w:shd w:val="clear" w:color="auto" w:fill="F2F2F2" w:themeFill="background1" w:themeFillShade="F2"/>
          </w:tcPr>
          <w:p w:rsidR="00000000" w:rsidRDefault="00E73530">
            <w:pPr>
              <w:rPr>
                <w:noProof/>
              </w:rPr>
            </w:pPr>
            <w:r>
              <w:rPr>
                <w:noProof/>
              </w:rPr>
              <w:t>Meaning</w:t>
            </w:r>
          </w:p>
        </w:tc>
        <w:tc>
          <w:tcPr>
            <w:tcW w:w="7407" w:type="dxa"/>
          </w:tcPr>
          <w:p w:rsidR="00000000" w:rsidRDefault="00E73530">
            <w:pPr>
              <w:rPr>
                <w:lang w:val="de-DE"/>
              </w:rPr>
            </w:pPr>
            <w:r>
              <w:rPr>
                <w:lang w:val="de-DE"/>
              </w:rPr>
              <w:t>Bedeutung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34e1b879-c51f-49ed-bbd1-6d04f8521930</w:t>
            </w:r>
          </w:p>
        </w:tc>
        <w:tc>
          <w:tcPr>
            <w:tcW w:w="7407" w:type="dxa"/>
            <w:shd w:val="clear" w:color="auto" w:fill="F2F2F2" w:themeFill="background1" w:themeFillShade="F2"/>
          </w:tcPr>
          <w:p w:rsidR="00000000" w:rsidRDefault="00E73530">
            <w:pPr>
              <w:rPr>
                <w:noProof/>
              </w:rPr>
            </w:pPr>
            <w:r>
              <w:rPr>
                <w:noProof/>
              </w:rPr>
              <w:t>We tried to download a file at the specified address, but the server returned a 301 code.</w:t>
            </w:r>
          </w:p>
        </w:tc>
        <w:tc>
          <w:tcPr>
            <w:tcW w:w="7407" w:type="dxa"/>
          </w:tcPr>
          <w:p w:rsidR="00000000" w:rsidRDefault="00E73530">
            <w:pPr>
              <w:rPr>
                <w:lang w:val="de-DE"/>
              </w:rPr>
            </w:pPr>
            <w:r>
              <w:rPr>
                <w:lang w:val="de-DE"/>
              </w:rPr>
              <w:t>Wir haben versucht, eine Datei unter der angegebenen Adresse herunterzuladen, aber der Server hat einen 301-Code zur</w:t>
            </w:r>
            <w:r>
              <w:rPr>
                <w:lang w:val="de-DE"/>
              </w:rPr>
              <w:t>ü</w:t>
            </w:r>
            <w:r>
              <w:rPr>
                <w:lang w:val="de-DE"/>
              </w:rPr>
              <w:t>ckgegeben.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a65a3eb1-87cd-4577-a185-4a9865177cf3</w:t>
            </w:r>
          </w:p>
        </w:tc>
        <w:tc>
          <w:tcPr>
            <w:tcW w:w="7407" w:type="dxa"/>
            <w:shd w:val="clear" w:color="auto" w:fill="F2F2F2" w:themeFill="background1" w:themeFillShade="F2"/>
          </w:tcPr>
          <w:p w:rsidR="00000000" w:rsidRDefault="00E73530">
            <w:pPr>
              <w:rPr>
                <w:noProof/>
              </w:rPr>
            </w:pPr>
            <w:r>
              <w:rPr>
                <w:noProof/>
              </w:rPr>
              <w:t>Retry this job?</w:t>
            </w:r>
          </w:p>
        </w:tc>
        <w:tc>
          <w:tcPr>
            <w:tcW w:w="7407" w:type="dxa"/>
          </w:tcPr>
          <w:p w:rsidR="00000000" w:rsidRDefault="00E73530">
            <w:pPr>
              <w:rPr>
                <w:lang w:val="de-DE"/>
              </w:rPr>
            </w:pPr>
            <w:r>
              <w:rPr>
                <w:lang w:val="de-DE"/>
              </w:rPr>
              <w:t>Diesen Job wiederholen?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cea69367-f310-4557-8dcf-85f3f56600bd</w:t>
            </w:r>
          </w:p>
        </w:tc>
        <w:tc>
          <w:tcPr>
            <w:tcW w:w="7407" w:type="dxa"/>
            <w:shd w:val="clear" w:color="auto" w:fill="F2F2F2" w:themeFill="background1" w:themeFillShade="F2"/>
          </w:tcPr>
          <w:p w:rsidR="00000000" w:rsidRDefault="00E73530">
            <w:pPr>
              <w:rPr>
                <w:noProof/>
              </w:rPr>
            </w:pPr>
            <w:r>
              <w:rPr>
                <w:noProof/>
              </w:rPr>
              <w:t xml:space="preserve">Jobs with this error </w:t>
            </w:r>
            <w:r>
              <w:rPr>
                <w:rStyle w:val="mqInternal"/>
                <w:noProof/>
              </w:rPr>
              <w:t>[1}</w:t>
            </w:r>
            <w:r>
              <w:rPr>
                <w:noProof/>
              </w:rPr>
              <w:t>should not</w:t>
            </w:r>
            <w:r>
              <w:rPr>
                <w:rStyle w:val="mqInternal"/>
                <w:noProof/>
              </w:rPr>
              <w:t>{2]</w:t>
            </w:r>
            <w:r>
              <w:rPr>
                <w:noProof/>
              </w:rPr>
              <w:t xml:space="preserve"> be retried.</w:t>
            </w:r>
          </w:p>
        </w:tc>
        <w:tc>
          <w:tcPr>
            <w:tcW w:w="7407" w:type="dxa"/>
          </w:tcPr>
          <w:p w:rsidR="00000000" w:rsidRDefault="00E73530">
            <w:pPr>
              <w:rPr>
                <w:lang w:val="de-DE"/>
              </w:rPr>
            </w:pPr>
            <w:r>
              <w:rPr>
                <w:lang w:val="de-DE"/>
              </w:rPr>
              <w:t xml:space="preserve">Jobs mit diesem Fehler </w:t>
            </w:r>
            <w:r>
              <w:rPr>
                <w:rStyle w:val="mqInternal"/>
                <w:noProof/>
                <w:lang w:val="de-DE"/>
              </w:rPr>
              <w:t>[1}</w:t>
            </w:r>
            <w:r>
              <w:rPr>
                <w:lang w:val="de-DE"/>
              </w:rPr>
              <w:t>sollte nicht</w:t>
            </w:r>
            <w:r>
              <w:rPr>
                <w:rStyle w:val="mqInternal"/>
                <w:noProof/>
                <w:lang w:val="de-DE"/>
              </w:rPr>
              <w:t>{2]</w:t>
            </w:r>
            <w:r>
              <w:rPr>
                <w:lang w:val="de-DE"/>
              </w:rPr>
              <w:t xml:space="preserve"> erneut versucht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a4466886-a89</w:t>
            </w:r>
            <w:r>
              <w:rPr>
                <w:noProof/>
                <w:sz w:val="2"/>
              </w:rPr>
              <w:t>4-405f-b9ec-2dceb17405d0</w:t>
            </w:r>
          </w:p>
        </w:tc>
        <w:tc>
          <w:tcPr>
            <w:tcW w:w="7407" w:type="dxa"/>
            <w:shd w:val="clear" w:color="auto" w:fill="F2F2F2" w:themeFill="background1" w:themeFillShade="F2"/>
          </w:tcPr>
          <w:p w:rsidR="00000000" w:rsidRDefault="00E73530">
            <w:pPr>
              <w:rPr>
                <w:noProof/>
              </w:rPr>
            </w:pPr>
            <w:r>
              <w:rPr>
                <w:rStyle w:val="mqInternal"/>
                <w:noProof/>
              </w:rPr>
              <w:t>[1}</w:t>
            </w:r>
            <w:r>
              <w:rPr>
                <w:noProof/>
              </w:rPr>
              <w:t>Learn more about retrying jobs.</w:t>
            </w:r>
            <w:r>
              <w:rPr>
                <w:rStyle w:val="mqInternal"/>
                <w:noProof/>
              </w:rPr>
              <w:t>{2]</w:t>
            </w:r>
          </w:p>
        </w:tc>
        <w:tc>
          <w:tcPr>
            <w:tcW w:w="7407" w:type="dxa"/>
          </w:tcPr>
          <w:p w:rsidR="00000000" w:rsidRDefault="00E73530">
            <w:pPr>
              <w:rPr>
                <w:lang w:val="de-DE"/>
              </w:rPr>
            </w:pPr>
            <w:r>
              <w:rPr>
                <w:rStyle w:val="mqInternal"/>
                <w:noProof/>
                <w:lang w:val="de-DE"/>
              </w:rPr>
              <w:t>[1}</w:t>
            </w:r>
            <w:r>
              <w:rPr>
                <w:lang w:val="de-DE"/>
              </w:rPr>
              <w:t xml:space="preserve">Erfahren Sie mehr </w:t>
            </w:r>
            <w:r>
              <w:rPr>
                <w:lang w:val="de-DE"/>
              </w:rPr>
              <w:t>ü</w:t>
            </w:r>
            <w:r>
              <w:rPr>
                <w:lang w:val="de-DE"/>
              </w:rPr>
              <w:t>ber das Wiederholen von Jobs.</w:t>
            </w:r>
            <w:r>
              <w:rPr>
                <w:rStyle w:val="mqInternal"/>
                <w:noProof/>
                <w:lang w:val="de-DE"/>
              </w:rPr>
              <w:t>{2]</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error-remoteserverproblemerror.html</w:t>
            </w:r>
          </w:p>
          <w:p w:rsidR="00000000" w:rsidRDefault="00E73530">
            <w:pPr>
              <w:jc w:val="center"/>
              <w:rPr>
                <w:b/>
                <w:noProof/>
              </w:rPr>
            </w:pPr>
            <w:r>
              <w:rPr>
                <w:b/>
                <w:noProof/>
              </w:rPr>
              <w:t>MQ971010 3c5f5069-405d-4843-8233-168bf412b29b</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fddaa2b0-9087-4083-8ac5-bc355c8fd385</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8835a6c0-ed86-426e-b71e-d2fd3ae1e138</w:t>
            </w:r>
          </w:p>
        </w:tc>
        <w:tc>
          <w:tcPr>
            <w:tcW w:w="7407" w:type="dxa"/>
            <w:shd w:val="clear" w:color="auto" w:fill="F2F2F2" w:themeFill="background1" w:themeFillShade="F2"/>
          </w:tcPr>
          <w:p w:rsidR="00000000" w:rsidRDefault="00E73530">
            <w:pPr>
              <w:rPr>
                <w:noProof/>
              </w:rPr>
            </w:pPr>
            <w:r>
              <w:rPr>
                <w:noProof/>
              </w:rPr>
              <w:t>RemoteServerProblemError description:</w:t>
            </w:r>
          </w:p>
        </w:tc>
        <w:tc>
          <w:tcPr>
            <w:tcW w:w="7407" w:type="dxa"/>
          </w:tcPr>
          <w:p w:rsidR="00000000" w:rsidRDefault="00E73530">
            <w:pPr>
              <w:rPr>
                <w:lang w:val="de-DE"/>
              </w:rPr>
            </w:pPr>
            <w:r>
              <w:rPr>
                <w:lang w:val="de-DE"/>
              </w:rPr>
              <w:t>RemoteServerProblemError 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30391476-3fbe-4860-92bb-9d9484126bce</w:t>
            </w:r>
          </w:p>
        </w:tc>
        <w:tc>
          <w:tcPr>
            <w:tcW w:w="7407" w:type="dxa"/>
            <w:shd w:val="clear" w:color="auto" w:fill="F2F2F2" w:themeFill="background1" w:themeFillShade="F2"/>
          </w:tcPr>
          <w:p w:rsidR="00000000" w:rsidRDefault="00E73530">
            <w:pPr>
              <w:rPr>
                <w:noProof/>
              </w:rPr>
            </w:pPr>
            <w:r>
              <w:rPr>
                <w:noProof/>
              </w:rPr>
              <w:t xml:space="preserve">'This topic provides details on the Zencoder API error: </w:t>
            </w:r>
            <w:r>
              <w:rPr>
                <w:rStyle w:val="mqInternal"/>
                <w:noProof/>
              </w:rPr>
              <w:t>[1}[2]{3]</w:t>
            </w:r>
            <w:r>
              <w:rPr>
                <w:noProof/>
              </w:rPr>
              <w:t>.' parent:</w:t>
            </w:r>
          </w:p>
        </w:tc>
        <w:tc>
          <w:tcPr>
            <w:tcW w:w="7407" w:type="dxa"/>
          </w:tcPr>
          <w:p w:rsidR="00000000" w:rsidRDefault="00E73530">
            <w:pPr>
              <w:rPr>
                <w:lang w:val="de-DE"/>
              </w:rPr>
            </w:pPr>
            <w:r>
              <w:rPr>
                <w:lang w:val="de-DE"/>
              </w:rPr>
              <w:t>'Dieses Th</w:t>
            </w:r>
            <w:r>
              <w:rPr>
                <w:lang w:val="de-DE"/>
              </w:rPr>
              <w:t>ema enth</w:t>
            </w:r>
            <w:r>
              <w:rPr>
                <w:lang w:val="de-DE"/>
              </w:rPr>
              <w:t>ä</w:t>
            </w:r>
            <w:r>
              <w:rPr>
                <w:lang w:val="de-DE"/>
              </w:rPr>
              <w:t xml:space="preserve">lt Details zum Zencoder-API-Fehler: </w:t>
            </w:r>
            <w:r>
              <w:rPr>
                <w:rStyle w:val="mqInternal"/>
                <w:noProof/>
                <w:lang w:val="de-DE"/>
              </w:rPr>
              <w:t>[1}[2]{3]</w:t>
            </w:r>
            <w:r>
              <w:rPr>
                <w:lang w:val="de-DE"/>
              </w:rPr>
              <w:t xml:space="preserve"> '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7ec80a71-4303-4605-9078-fa42d04eac4d</w:t>
            </w:r>
          </w:p>
        </w:tc>
        <w:tc>
          <w:tcPr>
            <w:tcW w:w="7407" w:type="dxa"/>
            <w:shd w:val="clear" w:color="auto" w:fill="F2F2F2" w:themeFill="background1" w:themeFillShade="F2"/>
          </w:tcPr>
          <w:p w:rsidR="00000000" w:rsidRDefault="00E73530">
            <w:pPr>
              <w:rPr>
                <w:noProof/>
              </w:rPr>
            </w:pPr>
            <w:r>
              <w:rPr>
                <w:noProof/>
              </w:rPr>
              <w:t>Error Codes grandparent:</w:t>
            </w:r>
          </w:p>
        </w:tc>
        <w:tc>
          <w:tcPr>
            <w:tcW w:w="7407" w:type="dxa"/>
          </w:tcPr>
          <w:p w:rsidR="00000000" w:rsidRDefault="00E73530">
            <w:pPr>
              <w:rPr>
                <w:lang w:val="de-DE"/>
              </w:rPr>
            </w:pPr>
            <w:r>
              <w:rPr>
                <w:lang w:val="de-DE"/>
              </w:rPr>
              <w:t>Fehlercodes Gro</w:t>
            </w:r>
            <w:r>
              <w:rPr>
                <w:lang w:val="de-DE"/>
              </w:rPr>
              <w:t>ß</w:t>
            </w:r>
            <w:r>
              <w:rPr>
                <w:lang w:val="de-DE"/>
              </w:rPr>
              <w:t>eltern: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af26d7bd-78d4-46e7-a75f-b35eb1f204ab</w:t>
            </w:r>
          </w:p>
        </w:tc>
        <w:tc>
          <w:tcPr>
            <w:tcW w:w="7407" w:type="dxa"/>
            <w:shd w:val="clear" w:color="auto" w:fill="F2F2F2" w:themeFill="background1" w:themeFillShade="F2"/>
          </w:tcPr>
          <w:p w:rsidR="00000000" w:rsidRDefault="00E73530">
            <w:pPr>
              <w:rPr>
                <w:noProof/>
              </w:rPr>
            </w:pPr>
            <w:r>
              <w:rPr>
                <w:noProof/>
              </w:rPr>
              <w:t>Errors/Troubleshooting ---</w:t>
            </w:r>
          </w:p>
        </w:tc>
        <w:tc>
          <w:tcPr>
            <w:tcW w:w="7407" w:type="dxa"/>
          </w:tcPr>
          <w:p w:rsidR="00000000" w:rsidRDefault="00E73530">
            <w:pPr>
              <w:rPr>
                <w:lang w:val="de-DE"/>
              </w:rPr>
            </w:pPr>
            <w:r>
              <w:rPr>
                <w:lang w:val="de-DE"/>
              </w:rPr>
              <w:t>Fehler / Fehlerbehebung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013339ec-e20e-4001-a33d-1ec912eb5f35</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02d5aba6-2b90-459f-ab89-6f228eb7cc4d</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05c788ca-ec20-477c-b2d7-8ce7414265ea</w:t>
            </w:r>
          </w:p>
        </w:tc>
        <w:tc>
          <w:tcPr>
            <w:tcW w:w="7407" w:type="dxa"/>
            <w:shd w:val="clear" w:color="auto" w:fill="F2F2F2" w:themeFill="background1" w:themeFillShade="F2"/>
          </w:tcPr>
          <w:p w:rsidR="00000000" w:rsidRDefault="00E73530">
            <w:pPr>
              <w:rPr>
                <w:noProof/>
              </w:rPr>
            </w:pPr>
            <w:r>
              <w:rPr>
                <w:noProof/>
              </w:rPr>
              <w:t>Meaning</w:t>
            </w:r>
          </w:p>
        </w:tc>
        <w:tc>
          <w:tcPr>
            <w:tcW w:w="7407" w:type="dxa"/>
          </w:tcPr>
          <w:p w:rsidR="00000000" w:rsidRDefault="00E73530">
            <w:pPr>
              <w:rPr>
                <w:lang w:val="de-DE"/>
              </w:rPr>
            </w:pPr>
            <w:r>
              <w:rPr>
                <w:lang w:val="de-DE"/>
              </w:rPr>
              <w:t>Bedeutung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6c59c4ca-af61-4acd-96f3-</w:t>
            </w:r>
            <w:r>
              <w:rPr>
                <w:noProof/>
                <w:sz w:val="2"/>
              </w:rPr>
              <w:t>c89490d04d57</w:t>
            </w:r>
          </w:p>
        </w:tc>
        <w:tc>
          <w:tcPr>
            <w:tcW w:w="7407" w:type="dxa"/>
            <w:shd w:val="clear" w:color="auto" w:fill="F2F2F2" w:themeFill="background1" w:themeFillShade="F2"/>
          </w:tcPr>
          <w:p w:rsidR="00000000" w:rsidRDefault="00E73530">
            <w:pPr>
              <w:rPr>
                <w:noProof/>
              </w:rPr>
            </w:pPr>
            <w:r>
              <w:rPr>
                <w:noProof/>
              </w:rPr>
              <w:t>There was trouble communicating with the remote server.</w:t>
            </w:r>
          </w:p>
        </w:tc>
        <w:tc>
          <w:tcPr>
            <w:tcW w:w="7407" w:type="dxa"/>
          </w:tcPr>
          <w:p w:rsidR="00000000" w:rsidRDefault="00E73530">
            <w:pPr>
              <w:rPr>
                <w:lang w:val="de-DE"/>
              </w:rPr>
            </w:pPr>
            <w:r>
              <w:rPr>
                <w:lang w:val="de-DE"/>
              </w:rPr>
              <w:t>Es gab Probleme bei der Kommunikation mit dem Remote-Server.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2deab89f-849d-4240-b9ac-155d50c2f292</w:t>
            </w:r>
          </w:p>
        </w:tc>
        <w:tc>
          <w:tcPr>
            <w:tcW w:w="7407" w:type="dxa"/>
            <w:shd w:val="clear" w:color="auto" w:fill="F2F2F2" w:themeFill="background1" w:themeFillShade="F2"/>
          </w:tcPr>
          <w:p w:rsidR="00000000" w:rsidRDefault="00E73530">
            <w:pPr>
              <w:rPr>
                <w:noProof/>
              </w:rPr>
            </w:pPr>
            <w:r>
              <w:rPr>
                <w:rStyle w:val="mqInternal"/>
                <w:noProof/>
              </w:rPr>
              <w:t>[1}</w:t>
            </w:r>
            <w:r>
              <w:rPr>
                <w:noProof/>
              </w:rPr>
              <w:t>Contact us</w:t>
            </w:r>
            <w:r>
              <w:rPr>
                <w:rStyle w:val="mqInternal"/>
                <w:noProof/>
              </w:rPr>
              <w:t>{2]</w:t>
            </w:r>
            <w:r>
              <w:rPr>
                <w:noProof/>
              </w:rPr>
              <w:t xml:space="preserve"> to get more information about what happened.</w:t>
            </w:r>
          </w:p>
        </w:tc>
        <w:tc>
          <w:tcPr>
            <w:tcW w:w="7407" w:type="dxa"/>
          </w:tcPr>
          <w:p w:rsidR="00000000" w:rsidRDefault="00E73530">
            <w:pPr>
              <w:rPr>
                <w:lang w:val="de-DE"/>
              </w:rPr>
            </w:pPr>
            <w:r>
              <w:rPr>
                <w:rStyle w:val="mqInternal"/>
                <w:noProof/>
                <w:lang w:val="de-DE"/>
              </w:rPr>
              <w:t>[1}</w:t>
            </w:r>
            <w:r>
              <w:rPr>
                <w:lang w:val="de-DE"/>
              </w:rPr>
              <w:t>Kontaktiere uns</w:t>
            </w:r>
            <w:r>
              <w:rPr>
                <w:rStyle w:val="mqInternal"/>
                <w:noProof/>
                <w:lang w:val="de-DE"/>
              </w:rPr>
              <w:t>{2]</w:t>
            </w:r>
            <w:r>
              <w:rPr>
                <w:lang w:val="de-DE"/>
              </w:rPr>
              <w:t xml:space="preserve"> um mehr Informationen dar</w:t>
            </w:r>
            <w:r>
              <w:rPr>
                <w:lang w:val="de-DE"/>
              </w:rPr>
              <w:t>ü</w:t>
            </w:r>
            <w:r>
              <w:rPr>
                <w:lang w:val="de-DE"/>
              </w:rPr>
              <w:t>ber zu erhalten, was passiert ist.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6329b80f-d195-4c3a-bab2-da825e6f7294</w:t>
            </w:r>
          </w:p>
        </w:tc>
        <w:tc>
          <w:tcPr>
            <w:tcW w:w="7407" w:type="dxa"/>
            <w:shd w:val="clear" w:color="auto" w:fill="F2F2F2" w:themeFill="background1" w:themeFillShade="F2"/>
          </w:tcPr>
          <w:p w:rsidR="00000000" w:rsidRDefault="00E73530">
            <w:pPr>
              <w:rPr>
                <w:noProof/>
              </w:rPr>
            </w:pPr>
            <w:r>
              <w:rPr>
                <w:noProof/>
              </w:rPr>
              <w:t>Retry this job?</w:t>
            </w:r>
          </w:p>
        </w:tc>
        <w:tc>
          <w:tcPr>
            <w:tcW w:w="7407" w:type="dxa"/>
          </w:tcPr>
          <w:p w:rsidR="00000000" w:rsidRDefault="00E73530">
            <w:pPr>
              <w:rPr>
                <w:lang w:val="de-DE"/>
              </w:rPr>
            </w:pPr>
            <w:r>
              <w:rPr>
                <w:lang w:val="de-DE"/>
              </w:rPr>
              <w:t>Diesen Job wiederholen?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b14ed4cd-c9d4-41bf-9dee-4cb7290ecb02</w:t>
            </w:r>
          </w:p>
        </w:tc>
        <w:tc>
          <w:tcPr>
            <w:tcW w:w="7407" w:type="dxa"/>
            <w:shd w:val="clear" w:color="auto" w:fill="F2F2F2" w:themeFill="background1" w:themeFillShade="F2"/>
          </w:tcPr>
          <w:p w:rsidR="00000000" w:rsidRDefault="00E73530">
            <w:pPr>
              <w:rPr>
                <w:noProof/>
              </w:rPr>
            </w:pPr>
            <w:r>
              <w:rPr>
                <w:noProof/>
              </w:rPr>
              <w:t xml:space="preserve">Jobs with this error </w:t>
            </w:r>
            <w:r>
              <w:rPr>
                <w:rStyle w:val="mqInternal"/>
                <w:noProof/>
              </w:rPr>
              <w:t>[1}</w:t>
            </w:r>
            <w:r>
              <w:rPr>
                <w:noProof/>
              </w:rPr>
              <w:t>should not</w:t>
            </w:r>
            <w:r>
              <w:rPr>
                <w:rStyle w:val="mqInternal"/>
                <w:noProof/>
              </w:rPr>
              <w:t>{2]</w:t>
            </w:r>
            <w:r>
              <w:rPr>
                <w:noProof/>
              </w:rPr>
              <w:t xml:space="preserve"> be retried.</w:t>
            </w:r>
          </w:p>
        </w:tc>
        <w:tc>
          <w:tcPr>
            <w:tcW w:w="7407" w:type="dxa"/>
          </w:tcPr>
          <w:p w:rsidR="00000000" w:rsidRDefault="00E73530">
            <w:pPr>
              <w:rPr>
                <w:lang w:val="de-DE"/>
              </w:rPr>
            </w:pPr>
            <w:r>
              <w:rPr>
                <w:lang w:val="de-DE"/>
              </w:rPr>
              <w:t>Jobs mit diesem Fehl</w:t>
            </w:r>
            <w:r>
              <w:rPr>
                <w:lang w:val="de-DE"/>
              </w:rPr>
              <w:t xml:space="preserve">er </w:t>
            </w:r>
            <w:r>
              <w:rPr>
                <w:rStyle w:val="mqInternal"/>
                <w:noProof/>
                <w:lang w:val="de-DE"/>
              </w:rPr>
              <w:t>[1}</w:t>
            </w:r>
            <w:r>
              <w:rPr>
                <w:lang w:val="de-DE"/>
              </w:rPr>
              <w:t>sollte nicht</w:t>
            </w:r>
            <w:r>
              <w:rPr>
                <w:rStyle w:val="mqInternal"/>
                <w:noProof/>
                <w:lang w:val="de-DE"/>
              </w:rPr>
              <w:t>{2]</w:t>
            </w:r>
            <w:r>
              <w:rPr>
                <w:lang w:val="de-DE"/>
              </w:rPr>
              <w:t xml:space="preserve"> erneut versucht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bfb126a2-95d6-49f9-9a0e-e7ef05c994a7</w:t>
            </w:r>
          </w:p>
        </w:tc>
        <w:tc>
          <w:tcPr>
            <w:tcW w:w="7407" w:type="dxa"/>
            <w:shd w:val="clear" w:color="auto" w:fill="F2F2F2" w:themeFill="background1" w:themeFillShade="F2"/>
          </w:tcPr>
          <w:p w:rsidR="00000000" w:rsidRDefault="00E73530">
            <w:pPr>
              <w:rPr>
                <w:noProof/>
              </w:rPr>
            </w:pPr>
            <w:r>
              <w:rPr>
                <w:rStyle w:val="mqInternal"/>
                <w:noProof/>
              </w:rPr>
              <w:t>[1}</w:t>
            </w:r>
            <w:r>
              <w:rPr>
                <w:noProof/>
              </w:rPr>
              <w:t>Learn more about retrying jobs.</w:t>
            </w:r>
            <w:r>
              <w:rPr>
                <w:rStyle w:val="mqInternal"/>
                <w:noProof/>
              </w:rPr>
              <w:t>{2]</w:t>
            </w:r>
          </w:p>
        </w:tc>
        <w:tc>
          <w:tcPr>
            <w:tcW w:w="7407" w:type="dxa"/>
          </w:tcPr>
          <w:p w:rsidR="00000000" w:rsidRDefault="00E73530">
            <w:pPr>
              <w:rPr>
                <w:lang w:val="de-DE"/>
              </w:rPr>
            </w:pPr>
            <w:r>
              <w:rPr>
                <w:rStyle w:val="mqInternal"/>
                <w:noProof/>
                <w:lang w:val="de-DE"/>
              </w:rPr>
              <w:t>[1}</w:t>
            </w:r>
            <w:r>
              <w:rPr>
                <w:lang w:val="de-DE"/>
              </w:rPr>
              <w:t xml:space="preserve">Erfahren Sie mehr </w:t>
            </w:r>
            <w:r>
              <w:rPr>
                <w:lang w:val="de-DE"/>
              </w:rPr>
              <w:t>ü</w:t>
            </w:r>
            <w:r>
              <w:rPr>
                <w:lang w:val="de-DE"/>
              </w:rPr>
              <w:t>ber das Wiederholen von Jobs.</w:t>
            </w:r>
            <w:r>
              <w:rPr>
                <w:rStyle w:val="mqInternal"/>
                <w:noProof/>
                <w:lang w:val="de-DE"/>
              </w:rPr>
              <w:t>{2]</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error-skippedsourceerror.html</w:t>
            </w:r>
          </w:p>
          <w:p w:rsidR="00000000" w:rsidRDefault="00E73530">
            <w:pPr>
              <w:jc w:val="center"/>
              <w:rPr>
                <w:b/>
                <w:noProof/>
              </w:rPr>
            </w:pPr>
            <w:r>
              <w:rPr>
                <w:b/>
                <w:noProof/>
              </w:rPr>
              <w:t>MQ971010 5d2121c0-6932-4afd-b323-bc6a3385ee4e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414e63ad-c25e-4efe-8c1d-9621f9d42f69</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e51c089a-06b6-42e2-8856-a91a83210129</w:t>
            </w:r>
          </w:p>
        </w:tc>
        <w:tc>
          <w:tcPr>
            <w:tcW w:w="7407" w:type="dxa"/>
            <w:shd w:val="clear" w:color="auto" w:fill="F2F2F2" w:themeFill="background1" w:themeFillShade="F2"/>
          </w:tcPr>
          <w:p w:rsidR="00000000" w:rsidRDefault="00E73530">
            <w:pPr>
              <w:rPr>
                <w:noProof/>
              </w:rPr>
            </w:pPr>
            <w:r>
              <w:rPr>
                <w:noProof/>
              </w:rPr>
              <w:t>SkippedSourceError description:</w:t>
            </w:r>
          </w:p>
        </w:tc>
        <w:tc>
          <w:tcPr>
            <w:tcW w:w="7407" w:type="dxa"/>
          </w:tcPr>
          <w:p w:rsidR="00000000" w:rsidRDefault="00E73530">
            <w:pPr>
              <w:rPr>
                <w:lang w:val="de-DE"/>
              </w:rPr>
            </w:pPr>
            <w:r>
              <w:rPr>
                <w:lang w:val="de-DE"/>
              </w:rPr>
              <w:t>SkippedSourceError 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38032247-c4f0-4253-ad8a-98fee8213186</w:t>
            </w:r>
          </w:p>
        </w:tc>
        <w:tc>
          <w:tcPr>
            <w:tcW w:w="7407" w:type="dxa"/>
            <w:shd w:val="clear" w:color="auto" w:fill="F2F2F2" w:themeFill="background1" w:themeFillShade="F2"/>
          </w:tcPr>
          <w:p w:rsidR="00000000" w:rsidRDefault="00E73530">
            <w:pPr>
              <w:rPr>
                <w:noProof/>
              </w:rPr>
            </w:pPr>
            <w:r>
              <w:rPr>
                <w:noProof/>
              </w:rPr>
              <w:t xml:space="preserve">'This topic provides details on the Zencoder API error: </w:t>
            </w:r>
            <w:r>
              <w:rPr>
                <w:rStyle w:val="mqInternal"/>
                <w:noProof/>
              </w:rPr>
              <w:t>[1}[2]{3]</w:t>
            </w:r>
            <w:r>
              <w:rPr>
                <w:noProof/>
              </w:rPr>
              <w:t>.' parent:</w:t>
            </w:r>
          </w:p>
        </w:tc>
        <w:tc>
          <w:tcPr>
            <w:tcW w:w="7407" w:type="dxa"/>
          </w:tcPr>
          <w:p w:rsidR="00000000" w:rsidRDefault="00E73530">
            <w:pPr>
              <w:rPr>
                <w:lang w:val="de-DE"/>
              </w:rPr>
            </w:pPr>
            <w:r>
              <w:rPr>
                <w:lang w:val="de-DE"/>
              </w:rPr>
              <w:t>'Dieses Thema enth</w:t>
            </w:r>
            <w:r>
              <w:rPr>
                <w:lang w:val="de-DE"/>
              </w:rPr>
              <w:t>ä</w:t>
            </w:r>
            <w:r>
              <w:rPr>
                <w:lang w:val="de-DE"/>
              </w:rPr>
              <w:t xml:space="preserve">lt Details zum Zencoder-API-Fehler: </w:t>
            </w:r>
            <w:r>
              <w:rPr>
                <w:rStyle w:val="mqInternal"/>
                <w:noProof/>
                <w:lang w:val="de-DE"/>
              </w:rPr>
              <w:t>[1}[2]{3]</w:t>
            </w:r>
            <w:r>
              <w:rPr>
                <w:lang w:val="de-DE"/>
              </w:rPr>
              <w:t xml:space="preserve"> '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1ed68661-c740-48b5-a08d-21f16459b76b</w:t>
            </w:r>
          </w:p>
        </w:tc>
        <w:tc>
          <w:tcPr>
            <w:tcW w:w="7407" w:type="dxa"/>
            <w:shd w:val="clear" w:color="auto" w:fill="F2F2F2" w:themeFill="background1" w:themeFillShade="F2"/>
          </w:tcPr>
          <w:p w:rsidR="00000000" w:rsidRDefault="00E73530">
            <w:pPr>
              <w:rPr>
                <w:noProof/>
              </w:rPr>
            </w:pPr>
            <w:r>
              <w:rPr>
                <w:noProof/>
              </w:rPr>
              <w:t>Error Codes grandparent:</w:t>
            </w:r>
          </w:p>
        </w:tc>
        <w:tc>
          <w:tcPr>
            <w:tcW w:w="7407" w:type="dxa"/>
          </w:tcPr>
          <w:p w:rsidR="00000000" w:rsidRDefault="00E73530">
            <w:pPr>
              <w:rPr>
                <w:lang w:val="de-DE"/>
              </w:rPr>
            </w:pPr>
            <w:r>
              <w:rPr>
                <w:lang w:val="de-DE"/>
              </w:rPr>
              <w:t>Fehlercodes Gro</w:t>
            </w:r>
            <w:r>
              <w:rPr>
                <w:lang w:val="de-DE"/>
              </w:rPr>
              <w:t>ß</w:t>
            </w:r>
            <w:r>
              <w:rPr>
                <w:lang w:val="de-DE"/>
              </w:rPr>
              <w:t>eltern: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bb6cbda7-0e68-4085-a761-5ee825b04ab7</w:t>
            </w:r>
          </w:p>
        </w:tc>
        <w:tc>
          <w:tcPr>
            <w:tcW w:w="7407" w:type="dxa"/>
            <w:shd w:val="clear" w:color="auto" w:fill="F2F2F2" w:themeFill="background1" w:themeFillShade="F2"/>
          </w:tcPr>
          <w:p w:rsidR="00000000" w:rsidRDefault="00E73530">
            <w:pPr>
              <w:rPr>
                <w:noProof/>
              </w:rPr>
            </w:pPr>
            <w:r>
              <w:rPr>
                <w:noProof/>
              </w:rPr>
              <w:t>Errors/Troubleshooting ---</w:t>
            </w:r>
          </w:p>
        </w:tc>
        <w:tc>
          <w:tcPr>
            <w:tcW w:w="7407" w:type="dxa"/>
          </w:tcPr>
          <w:p w:rsidR="00000000" w:rsidRDefault="00E73530">
            <w:pPr>
              <w:rPr>
                <w:lang w:val="de-DE"/>
              </w:rPr>
            </w:pPr>
            <w:r>
              <w:rPr>
                <w:lang w:val="de-DE"/>
              </w:rPr>
              <w:t>Fehler / Fehlerbehebung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a593a518-18c0-40c5-bd71-b6a48845019d</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81b01ccf-7968-4775-98da-3d9f2352b9d7</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w:t>
            </w:r>
            <w:r>
              <w:rPr>
                <w:lang w:val="de-DE"/>
              </w:rPr>
              <w:t>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bf824e47-6a19-4b0c-b407-119e77d3ca35</w:t>
            </w:r>
          </w:p>
        </w:tc>
        <w:tc>
          <w:tcPr>
            <w:tcW w:w="7407" w:type="dxa"/>
            <w:shd w:val="clear" w:color="auto" w:fill="F2F2F2" w:themeFill="background1" w:themeFillShade="F2"/>
          </w:tcPr>
          <w:p w:rsidR="00000000" w:rsidRDefault="00E73530">
            <w:pPr>
              <w:rPr>
                <w:noProof/>
              </w:rPr>
            </w:pPr>
            <w:r>
              <w:rPr>
                <w:noProof/>
              </w:rPr>
              <w:t>Meaning</w:t>
            </w:r>
          </w:p>
        </w:tc>
        <w:tc>
          <w:tcPr>
            <w:tcW w:w="7407" w:type="dxa"/>
          </w:tcPr>
          <w:p w:rsidR="00000000" w:rsidRDefault="00E73530">
            <w:pPr>
              <w:rPr>
                <w:lang w:val="de-DE"/>
              </w:rPr>
            </w:pPr>
            <w:r>
              <w:rPr>
                <w:lang w:val="de-DE"/>
              </w:rPr>
              <w:t>Bedeutung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6b560dae-6a68-4f6f-8643-2a57d8f7bc20</w:t>
            </w:r>
          </w:p>
        </w:tc>
        <w:tc>
          <w:tcPr>
            <w:tcW w:w="7407" w:type="dxa"/>
            <w:shd w:val="clear" w:color="auto" w:fill="F2F2F2" w:themeFill="background1" w:themeFillShade="F2"/>
          </w:tcPr>
          <w:p w:rsidR="00000000" w:rsidRDefault="00E73530">
            <w:pPr>
              <w:rPr>
                <w:noProof/>
              </w:rPr>
            </w:pPr>
            <w:r>
              <w:rPr>
                <w:noProof/>
              </w:rPr>
              <w:t>This error means there were no stream sources available to generate the playlist, because they were all skipped.</w:t>
            </w:r>
          </w:p>
        </w:tc>
        <w:tc>
          <w:tcPr>
            <w:tcW w:w="7407" w:type="dxa"/>
          </w:tcPr>
          <w:p w:rsidR="00000000" w:rsidRDefault="00E73530">
            <w:pPr>
              <w:rPr>
                <w:lang w:val="de-DE"/>
              </w:rPr>
            </w:pPr>
            <w:r>
              <w:rPr>
                <w:lang w:val="de-DE"/>
              </w:rPr>
              <w:t>Dieser Fehler bedeutet, dass keine Stream-Quellen zum Generieren der Wiedergabeliste verf</w:t>
            </w:r>
            <w:r>
              <w:rPr>
                <w:lang w:val="de-DE"/>
              </w:rPr>
              <w:t>ü</w:t>
            </w:r>
            <w:r>
              <w:rPr>
                <w:lang w:val="de-DE"/>
              </w:rPr>
              <w:t xml:space="preserve">gbar waren, da alle </w:t>
            </w:r>
            <w:r>
              <w:rPr>
                <w:lang w:val="de-DE"/>
              </w:rPr>
              <w:t>ü</w:t>
            </w:r>
            <w:r>
              <w:rPr>
                <w:lang w:val="de-DE"/>
              </w:rPr>
              <w:t>bersprungen wurden.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86f4c6da-8a71-4746-8446-8b66ab3b463a</w:t>
            </w:r>
          </w:p>
        </w:tc>
        <w:tc>
          <w:tcPr>
            <w:tcW w:w="7407" w:type="dxa"/>
            <w:shd w:val="clear" w:color="auto" w:fill="F2F2F2" w:themeFill="background1" w:themeFillShade="F2"/>
          </w:tcPr>
          <w:p w:rsidR="00000000" w:rsidRDefault="00E73530">
            <w:pPr>
              <w:rPr>
                <w:noProof/>
              </w:rPr>
            </w:pPr>
            <w:r>
              <w:rPr>
                <w:noProof/>
              </w:rPr>
              <w:t>Retry this job?</w:t>
            </w:r>
          </w:p>
        </w:tc>
        <w:tc>
          <w:tcPr>
            <w:tcW w:w="7407" w:type="dxa"/>
          </w:tcPr>
          <w:p w:rsidR="00000000" w:rsidRDefault="00E73530">
            <w:pPr>
              <w:rPr>
                <w:lang w:val="de-DE"/>
              </w:rPr>
            </w:pPr>
            <w:r>
              <w:rPr>
                <w:lang w:val="de-DE"/>
              </w:rPr>
              <w:t>Diesen Job wiederholen?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be8da0d0-e981-44d2-ac32-f9549e19a7f0</w:t>
            </w:r>
          </w:p>
        </w:tc>
        <w:tc>
          <w:tcPr>
            <w:tcW w:w="7407" w:type="dxa"/>
            <w:shd w:val="clear" w:color="auto" w:fill="F2F2F2" w:themeFill="background1" w:themeFillShade="F2"/>
          </w:tcPr>
          <w:p w:rsidR="00000000" w:rsidRDefault="00E73530">
            <w:pPr>
              <w:rPr>
                <w:noProof/>
              </w:rPr>
            </w:pPr>
            <w:r>
              <w:rPr>
                <w:noProof/>
              </w:rPr>
              <w:t xml:space="preserve">Jobs with this error </w:t>
            </w:r>
            <w:r>
              <w:rPr>
                <w:rStyle w:val="mqInternal"/>
                <w:noProof/>
              </w:rPr>
              <w:t>[1}</w:t>
            </w:r>
            <w:r>
              <w:rPr>
                <w:noProof/>
              </w:rPr>
              <w:t>should not</w:t>
            </w:r>
            <w:r>
              <w:rPr>
                <w:rStyle w:val="mqInternal"/>
                <w:noProof/>
              </w:rPr>
              <w:t>{2]</w:t>
            </w:r>
            <w:r>
              <w:rPr>
                <w:noProof/>
              </w:rPr>
              <w:t xml:space="preserve"> be retried.</w:t>
            </w:r>
          </w:p>
        </w:tc>
        <w:tc>
          <w:tcPr>
            <w:tcW w:w="7407" w:type="dxa"/>
          </w:tcPr>
          <w:p w:rsidR="00000000" w:rsidRDefault="00E73530">
            <w:pPr>
              <w:rPr>
                <w:lang w:val="de-DE"/>
              </w:rPr>
            </w:pPr>
            <w:r>
              <w:rPr>
                <w:lang w:val="de-DE"/>
              </w:rPr>
              <w:t xml:space="preserve">Jobs mit diesem Fehler </w:t>
            </w:r>
            <w:r>
              <w:rPr>
                <w:rStyle w:val="mqInternal"/>
                <w:noProof/>
                <w:lang w:val="de-DE"/>
              </w:rPr>
              <w:t>[1}</w:t>
            </w:r>
            <w:r>
              <w:rPr>
                <w:lang w:val="de-DE"/>
              </w:rPr>
              <w:t>sollte nicht</w:t>
            </w:r>
            <w:r>
              <w:rPr>
                <w:rStyle w:val="mqInternal"/>
                <w:noProof/>
                <w:lang w:val="de-DE"/>
              </w:rPr>
              <w:t>{2]</w:t>
            </w:r>
            <w:r>
              <w:rPr>
                <w:lang w:val="de-DE"/>
              </w:rPr>
              <w:t xml:space="preserve"> erneut versucht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08cdbefa-c092-4afc-86ba-40338ef4cee0</w:t>
            </w:r>
          </w:p>
        </w:tc>
        <w:tc>
          <w:tcPr>
            <w:tcW w:w="7407" w:type="dxa"/>
            <w:shd w:val="clear" w:color="auto" w:fill="F2F2F2" w:themeFill="background1" w:themeFillShade="F2"/>
          </w:tcPr>
          <w:p w:rsidR="00000000" w:rsidRDefault="00E73530">
            <w:pPr>
              <w:rPr>
                <w:noProof/>
              </w:rPr>
            </w:pPr>
            <w:r>
              <w:rPr>
                <w:rStyle w:val="mqInternal"/>
                <w:noProof/>
              </w:rPr>
              <w:t>[1}</w:t>
            </w:r>
            <w:r>
              <w:rPr>
                <w:noProof/>
              </w:rPr>
              <w:t>Learn more about retrying jobs.</w:t>
            </w:r>
            <w:r>
              <w:rPr>
                <w:rStyle w:val="mqInternal"/>
                <w:noProof/>
              </w:rPr>
              <w:t>{2]</w:t>
            </w:r>
          </w:p>
        </w:tc>
        <w:tc>
          <w:tcPr>
            <w:tcW w:w="7407" w:type="dxa"/>
          </w:tcPr>
          <w:p w:rsidR="00000000" w:rsidRDefault="00E73530">
            <w:pPr>
              <w:rPr>
                <w:lang w:val="de-DE"/>
              </w:rPr>
            </w:pPr>
            <w:r>
              <w:rPr>
                <w:rStyle w:val="mqInternal"/>
                <w:noProof/>
                <w:lang w:val="de-DE"/>
              </w:rPr>
              <w:t>[1}</w:t>
            </w:r>
            <w:r>
              <w:rPr>
                <w:lang w:val="de-DE"/>
              </w:rPr>
              <w:t xml:space="preserve">Erfahren Sie mehr </w:t>
            </w:r>
            <w:r>
              <w:rPr>
                <w:lang w:val="de-DE"/>
              </w:rPr>
              <w:t>ü</w:t>
            </w:r>
            <w:r>
              <w:rPr>
                <w:lang w:val="de-DE"/>
              </w:rPr>
              <w:t>ber das Wiederholen von Jobs.</w:t>
            </w:r>
            <w:r>
              <w:rPr>
                <w:rStyle w:val="mqInternal"/>
                <w:noProof/>
                <w:lang w:val="de-DE"/>
              </w:rPr>
              <w:t>{2]</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erro</w:t>
            </w:r>
            <w:r>
              <w:rPr>
                <w:b/>
                <w:noProof/>
              </w:rPr>
              <w:t>r-invalidformatcodecerror.html</w:t>
            </w:r>
          </w:p>
          <w:p w:rsidR="00000000" w:rsidRDefault="00E73530">
            <w:pPr>
              <w:jc w:val="center"/>
              <w:rPr>
                <w:b/>
                <w:noProof/>
              </w:rPr>
            </w:pPr>
            <w:r>
              <w:rPr>
                <w:b/>
                <w:noProof/>
              </w:rPr>
              <w:t>MQ971010 326656ce-6925-4d7a-a0f1-5665537e7d68</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30447e50-d15a-4339-9433-c0d6bb33d917</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7b404cfe-a925-4f33-95ae-93d6839e9c2a</w:t>
            </w:r>
          </w:p>
        </w:tc>
        <w:tc>
          <w:tcPr>
            <w:tcW w:w="7407" w:type="dxa"/>
            <w:shd w:val="clear" w:color="auto" w:fill="F2F2F2" w:themeFill="background1" w:themeFillShade="F2"/>
          </w:tcPr>
          <w:p w:rsidR="00000000" w:rsidRDefault="00E73530">
            <w:pPr>
              <w:rPr>
                <w:noProof/>
              </w:rPr>
            </w:pPr>
            <w:r>
              <w:rPr>
                <w:noProof/>
              </w:rPr>
              <w:t>InvalidFormatCodecError description:</w:t>
            </w:r>
          </w:p>
        </w:tc>
        <w:tc>
          <w:tcPr>
            <w:tcW w:w="7407" w:type="dxa"/>
          </w:tcPr>
          <w:p w:rsidR="00000000" w:rsidRDefault="00E73530">
            <w:pPr>
              <w:rPr>
                <w:lang w:val="de-DE"/>
              </w:rPr>
            </w:pPr>
            <w:r>
              <w:rPr>
                <w:lang w:val="de-DE"/>
              </w:rPr>
              <w:t>InvalidFormatCodecError 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b78fbd7e-dc0a-4053-8cf1-a67432389f30</w:t>
            </w:r>
          </w:p>
        </w:tc>
        <w:tc>
          <w:tcPr>
            <w:tcW w:w="7407" w:type="dxa"/>
            <w:shd w:val="clear" w:color="auto" w:fill="F2F2F2" w:themeFill="background1" w:themeFillShade="F2"/>
          </w:tcPr>
          <w:p w:rsidR="00000000" w:rsidRDefault="00E73530">
            <w:pPr>
              <w:rPr>
                <w:noProof/>
              </w:rPr>
            </w:pPr>
            <w:r>
              <w:rPr>
                <w:noProof/>
              </w:rPr>
              <w:t xml:space="preserve">'This topic provides details on the Zencoder API error: </w:t>
            </w:r>
            <w:r>
              <w:rPr>
                <w:rStyle w:val="mqInternal"/>
                <w:noProof/>
              </w:rPr>
              <w:t>[1}[2]{3]</w:t>
            </w:r>
            <w:r>
              <w:rPr>
                <w:noProof/>
              </w:rPr>
              <w:t>.' parent:</w:t>
            </w:r>
          </w:p>
        </w:tc>
        <w:tc>
          <w:tcPr>
            <w:tcW w:w="7407" w:type="dxa"/>
          </w:tcPr>
          <w:p w:rsidR="00000000" w:rsidRDefault="00E73530">
            <w:pPr>
              <w:rPr>
                <w:lang w:val="de-DE"/>
              </w:rPr>
            </w:pPr>
            <w:r>
              <w:rPr>
                <w:lang w:val="de-DE"/>
              </w:rPr>
              <w:t>'Dieses Thema enth</w:t>
            </w:r>
            <w:r>
              <w:rPr>
                <w:lang w:val="de-DE"/>
              </w:rPr>
              <w:t>ä</w:t>
            </w:r>
            <w:r>
              <w:rPr>
                <w:lang w:val="de-DE"/>
              </w:rPr>
              <w:t xml:space="preserve">lt Details zum Zencoder-API-Fehler: </w:t>
            </w:r>
            <w:r>
              <w:rPr>
                <w:rStyle w:val="mqInternal"/>
                <w:noProof/>
                <w:lang w:val="de-DE"/>
              </w:rPr>
              <w:t>[1}[2]{3]</w:t>
            </w:r>
            <w:r>
              <w:rPr>
                <w:lang w:val="de-DE"/>
              </w:rPr>
              <w:t xml:space="preserve"> '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46ec39c5-d974-4914-b246-c578816dfb88</w:t>
            </w:r>
          </w:p>
        </w:tc>
        <w:tc>
          <w:tcPr>
            <w:tcW w:w="7407" w:type="dxa"/>
            <w:shd w:val="clear" w:color="auto" w:fill="F2F2F2" w:themeFill="background1" w:themeFillShade="F2"/>
          </w:tcPr>
          <w:p w:rsidR="00000000" w:rsidRDefault="00E73530">
            <w:pPr>
              <w:rPr>
                <w:noProof/>
              </w:rPr>
            </w:pPr>
            <w:r>
              <w:rPr>
                <w:noProof/>
              </w:rPr>
              <w:t>Error Codes grandparent:</w:t>
            </w:r>
          </w:p>
        </w:tc>
        <w:tc>
          <w:tcPr>
            <w:tcW w:w="7407" w:type="dxa"/>
          </w:tcPr>
          <w:p w:rsidR="00000000" w:rsidRDefault="00E73530">
            <w:pPr>
              <w:rPr>
                <w:lang w:val="de-DE"/>
              </w:rPr>
            </w:pPr>
            <w:r>
              <w:rPr>
                <w:lang w:val="de-DE"/>
              </w:rPr>
              <w:t>Fehlercodes Gro</w:t>
            </w:r>
            <w:r>
              <w:rPr>
                <w:lang w:val="de-DE"/>
              </w:rPr>
              <w:t>ß</w:t>
            </w:r>
            <w:r>
              <w:rPr>
                <w:lang w:val="de-DE"/>
              </w:rPr>
              <w:t>eltern: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a82791fe-94ba-4fcf-8198-bdc4c93f0734</w:t>
            </w:r>
          </w:p>
        </w:tc>
        <w:tc>
          <w:tcPr>
            <w:tcW w:w="7407" w:type="dxa"/>
            <w:shd w:val="clear" w:color="auto" w:fill="F2F2F2" w:themeFill="background1" w:themeFillShade="F2"/>
          </w:tcPr>
          <w:p w:rsidR="00000000" w:rsidRDefault="00E73530">
            <w:pPr>
              <w:rPr>
                <w:noProof/>
              </w:rPr>
            </w:pPr>
            <w:r>
              <w:rPr>
                <w:noProof/>
              </w:rPr>
              <w:t>Errors/Troubleshooting ---</w:t>
            </w:r>
          </w:p>
        </w:tc>
        <w:tc>
          <w:tcPr>
            <w:tcW w:w="7407" w:type="dxa"/>
          </w:tcPr>
          <w:p w:rsidR="00000000" w:rsidRDefault="00E73530">
            <w:pPr>
              <w:rPr>
                <w:lang w:val="de-DE"/>
              </w:rPr>
            </w:pPr>
            <w:r>
              <w:rPr>
                <w:lang w:val="de-DE"/>
              </w:rPr>
              <w:t>Fehler / Fehlerbehebung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639d3909-4854-4520-8e0a-0c0f80a87610</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469df4ef-634c-4574-ac9e-e3931dda0cc8</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22cd0986-3689-4ab2-80b8-c684414752e9</w:t>
            </w:r>
          </w:p>
        </w:tc>
        <w:tc>
          <w:tcPr>
            <w:tcW w:w="7407" w:type="dxa"/>
            <w:shd w:val="clear" w:color="auto" w:fill="F2F2F2" w:themeFill="background1" w:themeFillShade="F2"/>
          </w:tcPr>
          <w:p w:rsidR="00000000" w:rsidRDefault="00E73530">
            <w:pPr>
              <w:rPr>
                <w:noProof/>
              </w:rPr>
            </w:pPr>
            <w:r>
              <w:rPr>
                <w:noProof/>
              </w:rPr>
              <w:t>Meaning</w:t>
            </w:r>
          </w:p>
        </w:tc>
        <w:tc>
          <w:tcPr>
            <w:tcW w:w="7407" w:type="dxa"/>
          </w:tcPr>
          <w:p w:rsidR="00000000" w:rsidRDefault="00E73530">
            <w:pPr>
              <w:rPr>
                <w:lang w:val="de-DE"/>
              </w:rPr>
            </w:pPr>
            <w:r>
              <w:rPr>
                <w:lang w:val="de-DE"/>
              </w:rPr>
              <w:t>Bedeutung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b66f556a-e105-46b4-ab28-5d8db1661a7b</w:t>
            </w:r>
          </w:p>
        </w:tc>
        <w:tc>
          <w:tcPr>
            <w:tcW w:w="7407" w:type="dxa"/>
            <w:shd w:val="clear" w:color="auto" w:fill="F2F2F2" w:themeFill="background1" w:themeFillShade="F2"/>
          </w:tcPr>
          <w:p w:rsidR="00000000" w:rsidRDefault="00E73530">
            <w:pPr>
              <w:rPr>
                <w:noProof/>
              </w:rPr>
            </w:pPr>
            <w:r>
              <w:rPr>
                <w:noProof/>
              </w:rPr>
              <w:t>You've specified a codec in an incompatible container.</w:t>
            </w:r>
          </w:p>
        </w:tc>
        <w:tc>
          <w:tcPr>
            <w:tcW w:w="7407" w:type="dxa"/>
          </w:tcPr>
          <w:p w:rsidR="00000000" w:rsidRDefault="00E73530">
            <w:pPr>
              <w:rPr>
                <w:lang w:val="de-DE"/>
              </w:rPr>
            </w:pPr>
            <w:r>
              <w:rPr>
                <w:lang w:val="de-DE"/>
              </w:rPr>
              <w:t>Sie haben einen Codec in einem inkompatiblen Container angegeben.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64647a03-ca7a-43ee-a197-cfd2dc9d43b6</w:t>
            </w:r>
          </w:p>
        </w:tc>
        <w:tc>
          <w:tcPr>
            <w:tcW w:w="7407" w:type="dxa"/>
            <w:shd w:val="clear" w:color="auto" w:fill="F2F2F2" w:themeFill="background1" w:themeFillShade="F2"/>
          </w:tcPr>
          <w:p w:rsidR="00000000" w:rsidRDefault="00E73530">
            <w:pPr>
              <w:rPr>
                <w:noProof/>
              </w:rPr>
            </w:pPr>
            <w:r>
              <w:rPr>
                <w:noProof/>
              </w:rPr>
              <w:t>For instance, you can't use the WMV codec in a file named "video.mp4".</w:t>
            </w:r>
          </w:p>
        </w:tc>
        <w:tc>
          <w:tcPr>
            <w:tcW w:w="7407" w:type="dxa"/>
          </w:tcPr>
          <w:p w:rsidR="00000000" w:rsidRDefault="00E73530">
            <w:pPr>
              <w:rPr>
                <w:lang w:val="de-DE"/>
              </w:rPr>
            </w:pPr>
            <w:r>
              <w:rPr>
                <w:lang w:val="de-DE"/>
              </w:rPr>
              <w:t>Beispielsweise k</w:t>
            </w:r>
            <w:r>
              <w:rPr>
                <w:lang w:val="de-DE"/>
              </w:rPr>
              <w:t>ö</w:t>
            </w:r>
            <w:r>
              <w:rPr>
                <w:lang w:val="de-DE"/>
              </w:rPr>
              <w:t>nnen Sie den WMV-Codec nicht in einer Datei mit dem Namen "v</w:t>
            </w:r>
            <w:r>
              <w:rPr>
                <w:lang w:val="de-DE"/>
              </w:rPr>
              <w:t>ideo.mp4" verwenden.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e025a7de-12fc-4a24-875a-3c51cecc3041</w:t>
            </w:r>
          </w:p>
        </w:tc>
        <w:tc>
          <w:tcPr>
            <w:tcW w:w="7407" w:type="dxa"/>
            <w:shd w:val="clear" w:color="auto" w:fill="F2F2F2" w:themeFill="background1" w:themeFillShade="F2"/>
          </w:tcPr>
          <w:p w:rsidR="00000000" w:rsidRDefault="00E73530">
            <w:pPr>
              <w:rPr>
                <w:noProof/>
              </w:rPr>
            </w:pPr>
            <w:r>
              <w:rPr>
                <w:noProof/>
              </w:rPr>
              <w:t>Retry this job?</w:t>
            </w:r>
          </w:p>
        </w:tc>
        <w:tc>
          <w:tcPr>
            <w:tcW w:w="7407" w:type="dxa"/>
          </w:tcPr>
          <w:p w:rsidR="00000000" w:rsidRDefault="00E73530">
            <w:pPr>
              <w:rPr>
                <w:lang w:val="de-DE"/>
              </w:rPr>
            </w:pPr>
            <w:r>
              <w:rPr>
                <w:lang w:val="de-DE"/>
              </w:rPr>
              <w:t>Diesen Job wiederholen?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6d6c924a-305f-47a0-b577-b2d9a5fde183</w:t>
            </w:r>
          </w:p>
        </w:tc>
        <w:tc>
          <w:tcPr>
            <w:tcW w:w="7407" w:type="dxa"/>
            <w:shd w:val="clear" w:color="auto" w:fill="F2F2F2" w:themeFill="background1" w:themeFillShade="F2"/>
          </w:tcPr>
          <w:p w:rsidR="00000000" w:rsidRDefault="00E73530">
            <w:pPr>
              <w:rPr>
                <w:noProof/>
              </w:rPr>
            </w:pPr>
            <w:r>
              <w:rPr>
                <w:noProof/>
              </w:rPr>
              <w:t xml:space="preserve">Jobs with this error </w:t>
            </w:r>
            <w:r>
              <w:rPr>
                <w:rStyle w:val="mqInternal"/>
                <w:noProof/>
              </w:rPr>
              <w:t>[1}</w:t>
            </w:r>
            <w:r>
              <w:rPr>
                <w:noProof/>
              </w:rPr>
              <w:t>should not</w:t>
            </w:r>
            <w:r>
              <w:rPr>
                <w:rStyle w:val="mqInternal"/>
                <w:noProof/>
              </w:rPr>
              <w:t>{2]</w:t>
            </w:r>
            <w:r>
              <w:rPr>
                <w:noProof/>
              </w:rPr>
              <w:t xml:space="preserve"> be retried.</w:t>
            </w:r>
          </w:p>
        </w:tc>
        <w:tc>
          <w:tcPr>
            <w:tcW w:w="7407" w:type="dxa"/>
          </w:tcPr>
          <w:p w:rsidR="00000000" w:rsidRDefault="00E73530">
            <w:pPr>
              <w:rPr>
                <w:lang w:val="de-DE"/>
              </w:rPr>
            </w:pPr>
            <w:r>
              <w:rPr>
                <w:lang w:val="de-DE"/>
              </w:rPr>
              <w:t xml:space="preserve">Jobs mit diesem Fehler </w:t>
            </w:r>
            <w:r>
              <w:rPr>
                <w:rStyle w:val="mqInternal"/>
                <w:noProof/>
                <w:lang w:val="de-DE"/>
              </w:rPr>
              <w:t>[1}</w:t>
            </w:r>
            <w:r>
              <w:rPr>
                <w:lang w:val="de-DE"/>
              </w:rPr>
              <w:t>sollte nicht</w:t>
            </w:r>
            <w:r>
              <w:rPr>
                <w:rStyle w:val="mqInternal"/>
                <w:noProof/>
                <w:lang w:val="de-DE"/>
              </w:rPr>
              <w:t>{2]</w:t>
            </w:r>
            <w:r>
              <w:rPr>
                <w:lang w:val="de-DE"/>
              </w:rPr>
              <w:t xml:space="preserve"> erneut versucht wer</w:t>
            </w:r>
            <w:r>
              <w:rPr>
                <w:lang w:val="de-DE"/>
              </w:rPr>
              <w:t>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2bb7bca6-eb2e-4abb-8789-c632de462a9d</w:t>
            </w:r>
          </w:p>
        </w:tc>
        <w:tc>
          <w:tcPr>
            <w:tcW w:w="7407" w:type="dxa"/>
            <w:shd w:val="clear" w:color="auto" w:fill="F2F2F2" w:themeFill="background1" w:themeFillShade="F2"/>
          </w:tcPr>
          <w:p w:rsidR="00000000" w:rsidRDefault="00E73530">
            <w:pPr>
              <w:rPr>
                <w:noProof/>
              </w:rPr>
            </w:pPr>
            <w:r>
              <w:rPr>
                <w:rStyle w:val="mqInternal"/>
                <w:noProof/>
              </w:rPr>
              <w:t>[1}</w:t>
            </w:r>
            <w:r>
              <w:rPr>
                <w:noProof/>
              </w:rPr>
              <w:t>Learn more about retrying jobs.</w:t>
            </w:r>
            <w:r>
              <w:rPr>
                <w:rStyle w:val="mqInternal"/>
                <w:noProof/>
              </w:rPr>
              <w:t>{2]</w:t>
            </w:r>
          </w:p>
        </w:tc>
        <w:tc>
          <w:tcPr>
            <w:tcW w:w="7407" w:type="dxa"/>
          </w:tcPr>
          <w:p w:rsidR="00000000" w:rsidRDefault="00E73530">
            <w:pPr>
              <w:rPr>
                <w:lang w:val="de-DE"/>
              </w:rPr>
            </w:pPr>
            <w:r>
              <w:rPr>
                <w:rStyle w:val="mqInternal"/>
                <w:noProof/>
                <w:lang w:val="de-DE"/>
              </w:rPr>
              <w:t>[1}</w:t>
            </w:r>
            <w:r>
              <w:rPr>
                <w:lang w:val="de-DE"/>
              </w:rPr>
              <w:t xml:space="preserve">Erfahren Sie mehr </w:t>
            </w:r>
            <w:r>
              <w:rPr>
                <w:lang w:val="de-DE"/>
              </w:rPr>
              <w:t>ü</w:t>
            </w:r>
            <w:r>
              <w:rPr>
                <w:lang w:val="de-DE"/>
              </w:rPr>
              <w:t>ber das Wiederholen von Jobs.</w:t>
            </w:r>
            <w:r>
              <w:rPr>
                <w:rStyle w:val="mqInternal"/>
                <w:noProof/>
                <w:lang w:val="de-DE"/>
              </w:rPr>
              <w:t>{2]</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error-invalidencryptionsettingserror.html</w:t>
            </w:r>
          </w:p>
          <w:p w:rsidR="00000000" w:rsidRDefault="00E73530">
            <w:pPr>
              <w:jc w:val="center"/>
              <w:rPr>
                <w:b/>
                <w:noProof/>
              </w:rPr>
            </w:pPr>
            <w:r>
              <w:rPr>
                <w:b/>
                <w:noProof/>
              </w:rPr>
              <w:t>MQ971010 eb46c0d8-2419-4721-99fe-dfed8bcd80da</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64bdd126-bb8e-4f05-8580-9f21d73d7caf</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5fa5552c-e579-4801-adfd-791003b11f16</w:t>
            </w:r>
          </w:p>
        </w:tc>
        <w:tc>
          <w:tcPr>
            <w:tcW w:w="7407" w:type="dxa"/>
            <w:shd w:val="clear" w:color="auto" w:fill="F2F2F2" w:themeFill="background1" w:themeFillShade="F2"/>
          </w:tcPr>
          <w:p w:rsidR="00000000" w:rsidRDefault="00E73530">
            <w:pPr>
              <w:rPr>
                <w:noProof/>
              </w:rPr>
            </w:pPr>
            <w:r>
              <w:rPr>
                <w:noProof/>
              </w:rPr>
              <w:t>InvalidEncryptionSettingsError description:</w:t>
            </w:r>
          </w:p>
        </w:tc>
        <w:tc>
          <w:tcPr>
            <w:tcW w:w="7407" w:type="dxa"/>
          </w:tcPr>
          <w:p w:rsidR="00000000" w:rsidRDefault="00E73530">
            <w:pPr>
              <w:rPr>
                <w:lang w:val="de-DE"/>
              </w:rPr>
            </w:pPr>
            <w:r>
              <w:rPr>
                <w:lang w:val="de-DE"/>
              </w:rPr>
              <w:t>InvalidEncryptionSettingsError 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00871613-7339-46c9-940b-6884bb8eb232</w:t>
            </w:r>
          </w:p>
        </w:tc>
        <w:tc>
          <w:tcPr>
            <w:tcW w:w="7407" w:type="dxa"/>
            <w:shd w:val="clear" w:color="auto" w:fill="F2F2F2" w:themeFill="background1" w:themeFillShade="F2"/>
          </w:tcPr>
          <w:p w:rsidR="00000000" w:rsidRDefault="00E73530">
            <w:pPr>
              <w:rPr>
                <w:noProof/>
              </w:rPr>
            </w:pPr>
            <w:r>
              <w:rPr>
                <w:noProof/>
              </w:rPr>
              <w:t xml:space="preserve">'This topic provides details on the Zencoder API error: </w:t>
            </w:r>
            <w:r>
              <w:rPr>
                <w:rStyle w:val="mqInternal"/>
                <w:noProof/>
              </w:rPr>
              <w:t>[1}[2]{3]</w:t>
            </w:r>
            <w:r>
              <w:rPr>
                <w:noProof/>
              </w:rPr>
              <w:t>.' parent:</w:t>
            </w:r>
          </w:p>
        </w:tc>
        <w:tc>
          <w:tcPr>
            <w:tcW w:w="7407" w:type="dxa"/>
          </w:tcPr>
          <w:p w:rsidR="00000000" w:rsidRDefault="00E73530">
            <w:pPr>
              <w:rPr>
                <w:lang w:val="de-DE"/>
              </w:rPr>
            </w:pPr>
            <w:r>
              <w:rPr>
                <w:lang w:val="de-DE"/>
              </w:rPr>
              <w:t>'Dieses Thema enth</w:t>
            </w:r>
            <w:r>
              <w:rPr>
                <w:lang w:val="de-DE"/>
              </w:rPr>
              <w:t>ä</w:t>
            </w:r>
            <w:r>
              <w:rPr>
                <w:lang w:val="de-DE"/>
              </w:rPr>
              <w:t xml:space="preserve">lt Details zum Zencoder-API-Fehler: </w:t>
            </w:r>
            <w:r>
              <w:rPr>
                <w:rStyle w:val="mqInternal"/>
                <w:noProof/>
                <w:lang w:val="de-DE"/>
              </w:rPr>
              <w:t>[1}[2]{3]</w:t>
            </w:r>
            <w:r>
              <w:rPr>
                <w:lang w:val="de-DE"/>
              </w:rPr>
              <w:t xml:space="preserve"> '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d9282289-3c9b-4c3d-8e63-956b2f0ebf7e</w:t>
            </w:r>
          </w:p>
        </w:tc>
        <w:tc>
          <w:tcPr>
            <w:tcW w:w="7407" w:type="dxa"/>
            <w:shd w:val="clear" w:color="auto" w:fill="F2F2F2" w:themeFill="background1" w:themeFillShade="F2"/>
          </w:tcPr>
          <w:p w:rsidR="00000000" w:rsidRDefault="00E73530">
            <w:pPr>
              <w:rPr>
                <w:noProof/>
              </w:rPr>
            </w:pPr>
            <w:r>
              <w:rPr>
                <w:noProof/>
              </w:rPr>
              <w:t>Error Codes grandparent:</w:t>
            </w:r>
          </w:p>
        </w:tc>
        <w:tc>
          <w:tcPr>
            <w:tcW w:w="7407" w:type="dxa"/>
          </w:tcPr>
          <w:p w:rsidR="00000000" w:rsidRDefault="00E73530">
            <w:pPr>
              <w:rPr>
                <w:lang w:val="de-DE"/>
              </w:rPr>
            </w:pPr>
            <w:r>
              <w:rPr>
                <w:lang w:val="de-DE"/>
              </w:rPr>
              <w:t>Fehlercodes Gro</w:t>
            </w:r>
            <w:r>
              <w:rPr>
                <w:lang w:val="de-DE"/>
              </w:rPr>
              <w:t>ß</w:t>
            </w:r>
            <w:r>
              <w:rPr>
                <w:lang w:val="de-DE"/>
              </w:rPr>
              <w:t>eltern: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32bd820</w:t>
            </w:r>
            <w:r>
              <w:rPr>
                <w:noProof/>
                <w:sz w:val="2"/>
              </w:rPr>
              <w:t>1-4f2d-4f35-ba8e-d1e0f0a7665c</w:t>
            </w:r>
          </w:p>
        </w:tc>
        <w:tc>
          <w:tcPr>
            <w:tcW w:w="7407" w:type="dxa"/>
            <w:shd w:val="clear" w:color="auto" w:fill="F2F2F2" w:themeFill="background1" w:themeFillShade="F2"/>
          </w:tcPr>
          <w:p w:rsidR="00000000" w:rsidRDefault="00E73530">
            <w:pPr>
              <w:rPr>
                <w:noProof/>
              </w:rPr>
            </w:pPr>
            <w:r>
              <w:rPr>
                <w:noProof/>
              </w:rPr>
              <w:t>Errors/Troubleshooting ---</w:t>
            </w:r>
          </w:p>
        </w:tc>
        <w:tc>
          <w:tcPr>
            <w:tcW w:w="7407" w:type="dxa"/>
          </w:tcPr>
          <w:p w:rsidR="00000000" w:rsidRDefault="00E73530">
            <w:pPr>
              <w:rPr>
                <w:lang w:val="de-DE"/>
              </w:rPr>
            </w:pPr>
            <w:r>
              <w:rPr>
                <w:lang w:val="de-DE"/>
              </w:rPr>
              <w:t>Fehler / Fehlerbehebung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536fc152-cf5f-4c18-a745-8f42a866aff2</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15a5d77e-153c-45f0-9947-cecbf78291f1</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70943fff-7549-4ef3-b784-91fb18621b33</w:t>
            </w:r>
          </w:p>
        </w:tc>
        <w:tc>
          <w:tcPr>
            <w:tcW w:w="7407" w:type="dxa"/>
            <w:shd w:val="clear" w:color="auto" w:fill="F2F2F2" w:themeFill="background1" w:themeFillShade="F2"/>
          </w:tcPr>
          <w:p w:rsidR="00000000" w:rsidRDefault="00E73530">
            <w:pPr>
              <w:rPr>
                <w:noProof/>
              </w:rPr>
            </w:pPr>
            <w:r>
              <w:rPr>
                <w:noProof/>
              </w:rPr>
              <w:t>Meaning</w:t>
            </w:r>
          </w:p>
        </w:tc>
        <w:tc>
          <w:tcPr>
            <w:tcW w:w="7407" w:type="dxa"/>
          </w:tcPr>
          <w:p w:rsidR="00000000" w:rsidRDefault="00E73530">
            <w:pPr>
              <w:rPr>
                <w:lang w:val="de-DE"/>
              </w:rPr>
            </w:pPr>
            <w:r>
              <w:rPr>
                <w:lang w:val="de-DE"/>
              </w:rPr>
              <w:t>Bedeutung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00f8827d-d21a-49f3-8552-f524a3ebd6f1</w:t>
            </w:r>
          </w:p>
        </w:tc>
        <w:tc>
          <w:tcPr>
            <w:tcW w:w="7407" w:type="dxa"/>
            <w:shd w:val="clear" w:color="auto" w:fill="F2F2F2" w:themeFill="background1" w:themeFillShade="F2"/>
          </w:tcPr>
          <w:p w:rsidR="00000000" w:rsidRDefault="00E73530">
            <w:pPr>
              <w:rPr>
                <w:noProof/>
              </w:rPr>
            </w:pPr>
            <w:r>
              <w:rPr>
                <w:noProof/>
              </w:rPr>
              <w:t>The supplied encryption settings are not valid, or conflict with each other.</w:t>
            </w:r>
          </w:p>
        </w:tc>
        <w:tc>
          <w:tcPr>
            <w:tcW w:w="7407" w:type="dxa"/>
          </w:tcPr>
          <w:p w:rsidR="00000000" w:rsidRDefault="00E73530">
            <w:pPr>
              <w:rPr>
                <w:lang w:val="de-DE"/>
              </w:rPr>
            </w:pPr>
            <w:r>
              <w:rPr>
                <w:lang w:val="de-DE"/>
              </w:rPr>
              <w:t>Die angegebenen Verschl</w:t>
            </w:r>
            <w:r>
              <w:rPr>
                <w:lang w:val="de-DE"/>
              </w:rPr>
              <w:t>ü</w:t>
            </w:r>
            <w:r>
              <w:rPr>
                <w:lang w:val="de-DE"/>
              </w:rPr>
              <w:t>sselungseinstellungen sind ung</w:t>
            </w:r>
            <w:r>
              <w:rPr>
                <w:lang w:val="de-DE"/>
              </w:rPr>
              <w:t>ü</w:t>
            </w:r>
            <w:r>
              <w:rPr>
                <w:lang w:val="de-DE"/>
              </w:rPr>
              <w:t>ltig oder stehen in Konfl</w:t>
            </w:r>
            <w:r>
              <w:rPr>
                <w:lang w:val="de-DE"/>
              </w:rPr>
              <w:t>ikt miteinander.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c717ceb4-1773-472a-9a8e-d15abb79999d</w:t>
            </w:r>
          </w:p>
        </w:tc>
        <w:tc>
          <w:tcPr>
            <w:tcW w:w="7407" w:type="dxa"/>
            <w:shd w:val="clear" w:color="auto" w:fill="F2F2F2" w:themeFill="background1" w:themeFillShade="F2"/>
          </w:tcPr>
          <w:p w:rsidR="00000000" w:rsidRDefault="00E73530">
            <w:pPr>
              <w:rPr>
                <w:noProof/>
              </w:rPr>
            </w:pPr>
            <w:r>
              <w:rPr>
                <w:noProof/>
              </w:rPr>
              <w:t>See the specific error message for details on what to correct.</w:t>
            </w:r>
          </w:p>
        </w:tc>
        <w:tc>
          <w:tcPr>
            <w:tcW w:w="7407" w:type="dxa"/>
          </w:tcPr>
          <w:p w:rsidR="00000000" w:rsidRDefault="00E73530">
            <w:pPr>
              <w:rPr>
                <w:lang w:val="de-DE"/>
              </w:rPr>
            </w:pPr>
            <w:r>
              <w:rPr>
                <w:lang w:val="de-DE"/>
              </w:rPr>
              <w:t>Weitere Informationen zur Korrektur finden Sie in der spezifischen Fehlermeldung.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8bc1aae7-e945-413c-83b2-d753ca040d11</w:t>
            </w:r>
          </w:p>
        </w:tc>
        <w:tc>
          <w:tcPr>
            <w:tcW w:w="7407" w:type="dxa"/>
            <w:shd w:val="clear" w:color="auto" w:fill="F2F2F2" w:themeFill="background1" w:themeFillShade="F2"/>
          </w:tcPr>
          <w:p w:rsidR="00000000" w:rsidRDefault="00E73530">
            <w:pPr>
              <w:rPr>
                <w:noProof/>
              </w:rPr>
            </w:pPr>
            <w:r>
              <w:rPr>
                <w:noProof/>
              </w:rPr>
              <w:t>Workaround</w:t>
            </w:r>
            <w:r>
              <w:rPr>
                <w:noProof/>
              </w:rPr>
              <w:t>s</w:t>
            </w:r>
          </w:p>
        </w:tc>
        <w:tc>
          <w:tcPr>
            <w:tcW w:w="7407" w:type="dxa"/>
          </w:tcPr>
          <w:p w:rsidR="00000000" w:rsidRDefault="00E73530">
            <w:pPr>
              <w:rPr>
                <w:lang w:val="de-DE"/>
              </w:rPr>
            </w:pPr>
            <w:r>
              <w:rPr>
                <w:lang w:val="de-DE"/>
              </w:rPr>
              <w:t>Problemumgehungen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994237d6-8267-4b57-b06a-04b1ad426b1d</w:t>
            </w:r>
          </w:p>
        </w:tc>
        <w:tc>
          <w:tcPr>
            <w:tcW w:w="7407" w:type="dxa"/>
            <w:shd w:val="clear" w:color="auto" w:fill="F2F2F2" w:themeFill="background1" w:themeFillShade="F2"/>
          </w:tcPr>
          <w:p w:rsidR="00000000" w:rsidRDefault="00E73530">
            <w:pPr>
              <w:rPr>
                <w:noProof/>
              </w:rPr>
            </w:pPr>
            <w:r>
              <w:rPr>
                <w:noProof/>
              </w:rPr>
              <w:t>Retry this job?</w:t>
            </w:r>
          </w:p>
        </w:tc>
        <w:tc>
          <w:tcPr>
            <w:tcW w:w="7407" w:type="dxa"/>
          </w:tcPr>
          <w:p w:rsidR="00000000" w:rsidRDefault="00E73530">
            <w:pPr>
              <w:rPr>
                <w:lang w:val="de-DE"/>
              </w:rPr>
            </w:pPr>
            <w:r>
              <w:rPr>
                <w:lang w:val="de-DE"/>
              </w:rPr>
              <w:t>Diesen Job wiederholen?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adb2e256-45df-473b-a34b-045d01337742</w:t>
            </w:r>
          </w:p>
        </w:tc>
        <w:tc>
          <w:tcPr>
            <w:tcW w:w="7407" w:type="dxa"/>
            <w:shd w:val="clear" w:color="auto" w:fill="F2F2F2" w:themeFill="background1" w:themeFillShade="F2"/>
          </w:tcPr>
          <w:p w:rsidR="00000000" w:rsidRDefault="00E73530">
            <w:pPr>
              <w:rPr>
                <w:noProof/>
              </w:rPr>
            </w:pPr>
            <w:r>
              <w:rPr>
                <w:noProof/>
              </w:rPr>
              <w:t xml:space="preserve">Jobs with this error </w:t>
            </w:r>
            <w:r>
              <w:rPr>
                <w:rStyle w:val="mqInternal"/>
                <w:noProof/>
              </w:rPr>
              <w:t>[1}</w:t>
            </w:r>
            <w:r>
              <w:rPr>
                <w:noProof/>
              </w:rPr>
              <w:t>should not</w:t>
            </w:r>
            <w:r>
              <w:rPr>
                <w:rStyle w:val="mqInternal"/>
                <w:noProof/>
              </w:rPr>
              <w:t>{2]</w:t>
            </w:r>
            <w:r>
              <w:rPr>
                <w:noProof/>
              </w:rPr>
              <w:t xml:space="preserve"> be retried.</w:t>
            </w:r>
          </w:p>
        </w:tc>
        <w:tc>
          <w:tcPr>
            <w:tcW w:w="7407" w:type="dxa"/>
          </w:tcPr>
          <w:p w:rsidR="00000000" w:rsidRDefault="00E73530">
            <w:pPr>
              <w:rPr>
                <w:lang w:val="de-DE"/>
              </w:rPr>
            </w:pPr>
            <w:r>
              <w:rPr>
                <w:lang w:val="de-DE"/>
              </w:rPr>
              <w:t xml:space="preserve">Jobs mit diesem Fehler </w:t>
            </w:r>
            <w:r>
              <w:rPr>
                <w:rStyle w:val="mqInternal"/>
                <w:noProof/>
                <w:lang w:val="de-DE"/>
              </w:rPr>
              <w:t>[1}</w:t>
            </w:r>
            <w:r>
              <w:rPr>
                <w:lang w:val="de-DE"/>
              </w:rPr>
              <w:t>sollte nicht</w:t>
            </w:r>
            <w:r>
              <w:rPr>
                <w:rStyle w:val="mqInternal"/>
                <w:noProof/>
                <w:lang w:val="de-DE"/>
              </w:rPr>
              <w:t>{2]</w:t>
            </w:r>
            <w:r>
              <w:rPr>
                <w:lang w:val="de-DE"/>
              </w:rPr>
              <w:t xml:space="preserve"> erneut versucht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c73b3481-1a4c-4c14-9d9a-f1a0ef235e36</w:t>
            </w:r>
          </w:p>
        </w:tc>
        <w:tc>
          <w:tcPr>
            <w:tcW w:w="7407" w:type="dxa"/>
            <w:shd w:val="clear" w:color="auto" w:fill="F2F2F2" w:themeFill="background1" w:themeFillShade="F2"/>
          </w:tcPr>
          <w:p w:rsidR="00000000" w:rsidRDefault="00E73530">
            <w:pPr>
              <w:rPr>
                <w:noProof/>
              </w:rPr>
            </w:pPr>
            <w:r>
              <w:rPr>
                <w:rStyle w:val="mqInternal"/>
                <w:noProof/>
              </w:rPr>
              <w:t>[1}</w:t>
            </w:r>
            <w:r>
              <w:rPr>
                <w:noProof/>
              </w:rPr>
              <w:t>Learn more about retrying jobs.</w:t>
            </w:r>
            <w:r>
              <w:rPr>
                <w:rStyle w:val="mqInternal"/>
                <w:noProof/>
              </w:rPr>
              <w:t>{2]</w:t>
            </w:r>
          </w:p>
        </w:tc>
        <w:tc>
          <w:tcPr>
            <w:tcW w:w="7407" w:type="dxa"/>
          </w:tcPr>
          <w:p w:rsidR="00000000" w:rsidRDefault="00E73530">
            <w:pPr>
              <w:rPr>
                <w:lang w:val="de-DE"/>
              </w:rPr>
            </w:pPr>
            <w:r>
              <w:rPr>
                <w:rStyle w:val="mqInternal"/>
                <w:noProof/>
                <w:lang w:val="de-DE"/>
              </w:rPr>
              <w:t>[1}</w:t>
            </w:r>
            <w:r>
              <w:rPr>
                <w:lang w:val="de-DE"/>
              </w:rPr>
              <w:t xml:space="preserve">Erfahren Sie mehr </w:t>
            </w:r>
            <w:r>
              <w:rPr>
                <w:lang w:val="de-DE"/>
              </w:rPr>
              <w:t>ü</w:t>
            </w:r>
            <w:r>
              <w:rPr>
                <w:lang w:val="de-DE"/>
              </w:rPr>
              <w:t>ber das Wiederholen von Jobs.</w:t>
            </w:r>
            <w:r>
              <w:rPr>
                <w:rStyle w:val="mqInternal"/>
                <w:noProof/>
                <w:lang w:val="de-DE"/>
              </w:rPr>
              <w:t>{2]</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error-transferinvalidgranteegroupurlerror.html</w:t>
            </w:r>
          </w:p>
          <w:p w:rsidR="00000000" w:rsidRDefault="00E73530">
            <w:pPr>
              <w:jc w:val="center"/>
              <w:rPr>
                <w:b/>
                <w:noProof/>
              </w:rPr>
            </w:pPr>
            <w:r>
              <w:rPr>
                <w:b/>
                <w:noProof/>
              </w:rPr>
              <w:t>MQ971010 e5900423-fabd-48f2-a35a-088814b13182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1cfaa664-20ae-458e-88c7-abd1ea840073</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6b97cf80-1942-4c5c-ba83-1f4723996b0c</w:t>
            </w:r>
          </w:p>
        </w:tc>
        <w:tc>
          <w:tcPr>
            <w:tcW w:w="7407" w:type="dxa"/>
            <w:shd w:val="clear" w:color="auto" w:fill="F2F2F2" w:themeFill="background1" w:themeFillShade="F2"/>
          </w:tcPr>
          <w:p w:rsidR="00000000" w:rsidRDefault="00E73530">
            <w:pPr>
              <w:rPr>
                <w:noProof/>
              </w:rPr>
            </w:pPr>
            <w:r>
              <w:rPr>
                <w:noProof/>
              </w:rPr>
              <w:t>Transfer::InvalidGranteeGroupURLError description:</w:t>
            </w:r>
          </w:p>
        </w:tc>
        <w:tc>
          <w:tcPr>
            <w:tcW w:w="7407" w:type="dxa"/>
          </w:tcPr>
          <w:p w:rsidR="00000000" w:rsidRDefault="00E73530">
            <w:pPr>
              <w:rPr>
                <w:lang w:val="de-DE"/>
              </w:rPr>
            </w:pPr>
            <w:r>
              <w:rPr>
                <w:lang w:val="de-DE"/>
              </w:rPr>
              <w:t>Transfer : InvalidGranteeGroupURLError 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07f92cb3-e392-4abe-98ed-17527c13d052</w:t>
            </w:r>
          </w:p>
        </w:tc>
        <w:tc>
          <w:tcPr>
            <w:tcW w:w="7407" w:type="dxa"/>
            <w:shd w:val="clear" w:color="auto" w:fill="F2F2F2" w:themeFill="background1" w:themeFillShade="F2"/>
          </w:tcPr>
          <w:p w:rsidR="00000000" w:rsidRDefault="00E73530">
            <w:pPr>
              <w:rPr>
                <w:noProof/>
              </w:rPr>
            </w:pPr>
            <w:r>
              <w:rPr>
                <w:noProof/>
              </w:rPr>
              <w:t>'This to</w:t>
            </w:r>
            <w:r>
              <w:rPr>
                <w:noProof/>
              </w:rPr>
              <w:t xml:space="preserve">pic provides details on the Zencoder API error: </w:t>
            </w:r>
            <w:r>
              <w:rPr>
                <w:rStyle w:val="mqInternal"/>
                <w:noProof/>
              </w:rPr>
              <w:t>[1}[2]{3]</w:t>
            </w:r>
            <w:r>
              <w:rPr>
                <w:noProof/>
              </w:rPr>
              <w:t>.' parent:</w:t>
            </w:r>
          </w:p>
        </w:tc>
        <w:tc>
          <w:tcPr>
            <w:tcW w:w="7407" w:type="dxa"/>
          </w:tcPr>
          <w:p w:rsidR="00000000" w:rsidRDefault="00E73530">
            <w:pPr>
              <w:rPr>
                <w:lang w:val="de-DE"/>
              </w:rPr>
            </w:pPr>
            <w:r>
              <w:rPr>
                <w:lang w:val="de-DE"/>
              </w:rPr>
              <w:t>'Dieses Thema enth</w:t>
            </w:r>
            <w:r>
              <w:rPr>
                <w:lang w:val="de-DE"/>
              </w:rPr>
              <w:t>ä</w:t>
            </w:r>
            <w:r>
              <w:rPr>
                <w:lang w:val="de-DE"/>
              </w:rPr>
              <w:t xml:space="preserve">lt Details zum Zencoder-API-Fehler: </w:t>
            </w:r>
            <w:r>
              <w:rPr>
                <w:rStyle w:val="mqInternal"/>
                <w:noProof/>
                <w:lang w:val="de-DE"/>
              </w:rPr>
              <w:t>[1}[2]{3]</w:t>
            </w:r>
            <w:r>
              <w:rPr>
                <w:lang w:val="de-DE"/>
              </w:rPr>
              <w:t xml:space="preserve"> '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f4e341b1-6f9c-4cfd-81eb-d979096a67c0</w:t>
            </w:r>
          </w:p>
        </w:tc>
        <w:tc>
          <w:tcPr>
            <w:tcW w:w="7407" w:type="dxa"/>
            <w:shd w:val="clear" w:color="auto" w:fill="F2F2F2" w:themeFill="background1" w:themeFillShade="F2"/>
          </w:tcPr>
          <w:p w:rsidR="00000000" w:rsidRDefault="00E73530">
            <w:pPr>
              <w:rPr>
                <w:noProof/>
              </w:rPr>
            </w:pPr>
            <w:r>
              <w:rPr>
                <w:noProof/>
              </w:rPr>
              <w:t>Error Codes grandparent:</w:t>
            </w:r>
          </w:p>
        </w:tc>
        <w:tc>
          <w:tcPr>
            <w:tcW w:w="7407" w:type="dxa"/>
          </w:tcPr>
          <w:p w:rsidR="00000000" w:rsidRDefault="00E73530">
            <w:pPr>
              <w:rPr>
                <w:lang w:val="de-DE"/>
              </w:rPr>
            </w:pPr>
            <w:r>
              <w:rPr>
                <w:lang w:val="de-DE"/>
              </w:rPr>
              <w:t>Fehlercodes Gro</w:t>
            </w:r>
            <w:r>
              <w:rPr>
                <w:lang w:val="de-DE"/>
              </w:rPr>
              <w:t>ß</w:t>
            </w:r>
            <w:r>
              <w:rPr>
                <w:lang w:val="de-DE"/>
              </w:rPr>
              <w:t>eltern: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be64ad8e-d8af-447a-8186-9dc7eeced19a</w:t>
            </w:r>
          </w:p>
        </w:tc>
        <w:tc>
          <w:tcPr>
            <w:tcW w:w="7407" w:type="dxa"/>
            <w:shd w:val="clear" w:color="auto" w:fill="F2F2F2" w:themeFill="background1" w:themeFillShade="F2"/>
          </w:tcPr>
          <w:p w:rsidR="00000000" w:rsidRDefault="00E73530">
            <w:pPr>
              <w:rPr>
                <w:noProof/>
              </w:rPr>
            </w:pPr>
            <w:r>
              <w:rPr>
                <w:noProof/>
              </w:rPr>
              <w:t>Errors/Troubleshooting ---</w:t>
            </w:r>
          </w:p>
        </w:tc>
        <w:tc>
          <w:tcPr>
            <w:tcW w:w="7407" w:type="dxa"/>
          </w:tcPr>
          <w:p w:rsidR="00000000" w:rsidRDefault="00E73530">
            <w:pPr>
              <w:rPr>
                <w:lang w:val="de-DE"/>
              </w:rPr>
            </w:pPr>
            <w:r>
              <w:rPr>
                <w:lang w:val="de-DE"/>
              </w:rPr>
              <w:t>Fehler / Fehlerbehebung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6546ec5c-fa8d-47f4-ad0c-2cae241febe4</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1ea0799f-a9f2-40c5-aba4-77b17a0539f5</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w:t>
            </w:r>
            <w:r>
              <w:rPr>
                <w:lang w:val="de-DE"/>
              </w:rPr>
              <w:t>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4a89a72a-b39d-4fda-bf2b-cc5ff9007970</w:t>
            </w:r>
          </w:p>
        </w:tc>
        <w:tc>
          <w:tcPr>
            <w:tcW w:w="7407" w:type="dxa"/>
            <w:shd w:val="clear" w:color="auto" w:fill="F2F2F2" w:themeFill="background1" w:themeFillShade="F2"/>
          </w:tcPr>
          <w:p w:rsidR="00000000" w:rsidRDefault="00E73530">
            <w:pPr>
              <w:rPr>
                <w:noProof/>
              </w:rPr>
            </w:pPr>
            <w:r>
              <w:rPr>
                <w:noProof/>
              </w:rPr>
              <w:t>Meaning</w:t>
            </w:r>
          </w:p>
        </w:tc>
        <w:tc>
          <w:tcPr>
            <w:tcW w:w="7407" w:type="dxa"/>
          </w:tcPr>
          <w:p w:rsidR="00000000" w:rsidRDefault="00E73530">
            <w:pPr>
              <w:rPr>
                <w:lang w:val="de-DE"/>
              </w:rPr>
            </w:pPr>
            <w:r>
              <w:rPr>
                <w:lang w:val="de-DE"/>
              </w:rPr>
              <w:t>Bedeutung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082071f2-413b-4554-b7b3-bfddd99f98b2</w:t>
            </w:r>
          </w:p>
        </w:tc>
        <w:tc>
          <w:tcPr>
            <w:tcW w:w="7407" w:type="dxa"/>
            <w:shd w:val="clear" w:color="auto" w:fill="F2F2F2" w:themeFill="background1" w:themeFillShade="F2"/>
          </w:tcPr>
          <w:p w:rsidR="00000000" w:rsidRDefault="00E73530">
            <w:pPr>
              <w:rPr>
                <w:noProof/>
              </w:rPr>
            </w:pPr>
            <w:r>
              <w:rPr>
                <w:noProof/>
              </w:rPr>
              <w:t>The S3 group account provided doesn't exist or couldn't be given permissions to the file.</w:t>
            </w:r>
          </w:p>
        </w:tc>
        <w:tc>
          <w:tcPr>
            <w:tcW w:w="7407" w:type="dxa"/>
          </w:tcPr>
          <w:p w:rsidR="00000000" w:rsidRDefault="00E73530">
            <w:pPr>
              <w:rPr>
                <w:lang w:val="de-DE"/>
              </w:rPr>
            </w:pPr>
            <w:r>
              <w:rPr>
                <w:lang w:val="de-DE"/>
              </w:rPr>
              <w:t>Das bereitgestellte S3-Gruppenkonto ist nicht vorhanden oder konnte keine Berechtigungen f</w:t>
            </w:r>
            <w:r>
              <w:rPr>
                <w:lang w:val="de-DE"/>
              </w:rPr>
              <w:t>ü</w:t>
            </w:r>
            <w:r>
              <w:rPr>
                <w:lang w:val="de-DE"/>
              </w:rPr>
              <w:t>r die Datei erhalten.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b499f065-35e6-4432-868b-19ac02382ea4</w:t>
            </w:r>
          </w:p>
        </w:tc>
        <w:tc>
          <w:tcPr>
            <w:tcW w:w="7407" w:type="dxa"/>
            <w:shd w:val="clear" w:color="auto" w:fill="F2F2F2" w:themeFill="background1" w:themeFillShade="F2"/>
          </w:tcPr>
          <w:p w:rsidR="00000000" w:rsidRDefault="00E73530">
            <w:pPr>
              <w:rPr>
                <w:noProof/>
              </w:rPr>
            </w:pPr>
            <w:r>
              <w:rPr>
                <w:noProof/>
              </w:rPr>
              <w:t>Check the name and make sure that it exists.</w:t>
            </w:r>
          </w:p>
        </w:tc>
        <w:tc>
          <w:tcPr>
            <w:tcW w:w="7407" w:type="dxa"/>
          </w:tcPr>
          <w:p w:rsidR="00000000" w:rsidRDefault="00E73530">
            <w:pPr>
              <w:rPr>
                <w:lang w:val="de-DE"/>
              </w:rPr>
            </w:pPr>
            <w:r>
              <w:rPr>
                <w:lang w:val="de-DE"/>
              </w:rPr>
              <w:t>Ü</w:t>
            </w:r>
            <w:r>
              <w:rPr>
                <w:lang w:val="de-DE"/>
              </w:rPr>
              <w:t>berpr</w:t>
            </w:r>
            <w:r>
              <w:rPr>
                <w:lang w:val="de-DE"/>
              </w:rPr>
              <w:t>ü</w:t>
            </w:r>
            <w:r>
              <w:rPr>
                <w:lang w:val="de-DE"/>
              </w:rPr>
              <w:t>fen Sie den Namen und stellen Sie sicher, dass er</w:t>
            </w:r>
            <w:r>
              <w:rPr>
                <w:lang w:val="de-DE"/>
              </w:rPr>
              <w:t xml:space="preserve"> vorhanden ist.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d913a30b-792d-41c6-bc4d-b9c463d06dc5</w:t>
            </w:r>
          </w:p>
        </w:tc>
        <w:tc>
          <w:tcPr>
            <w:tcW w:w="7407" w:type="dxa"/>
            <w:shd w:val="clear" w:color="auto" w:fill="F2F2F2" w:themeFill="background1" w:themeFillShade="F2"/>
          </w:tcPr>
          <w:p w:rsidR="00000000" w:rsidRDefault="00E73530">
            <w:pPr>
              <w:rPr>
                <w:noProof/>
              </w:rPr>
            </w:pPr>
            <w:r>
              <w:rPr>
                <w:noProof/>
              </w:rPr>
              <w:t>Retry this job?</w:t>
            </w:r>
          </w:p>
        </w:tc>
        <w:tc>
          <w:tcPr>
            <w:tcW w:w="7407" w:type="dxa"/>
          </w:tcPr>
          <w:p w:rsidR="00000000" w:rsidRDefault="00E73530">
            <w:pPr>
              <w:rPr>
                <w:lang w:val="de-DE"/>
              </w:rPr>
            </w:pPr>
            <w:r>
              <w:rPr>
                <w:lang w:val="de-DE"/>
              </w:rPr>
              <w:t>Diesen Job wiederholen?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fb33e7ef-9715-4a7b-b806-57f257210a05</w:t>
            </w:r>
          </w:p>
        </w:tc>
        <w:tc>
          <w:tcPr>
            <w:tcW w:w="7407" w:type="dxa"/>
            <w:shd w:val="clear" w:color="auto" w:fill="F2F2F2" w:themeFill="background1" w:themeFillShade="F2"/>
          </w:tcPr>
          <w:p w:rsidR="00000000" w:rsidRDefault="00E73530">
            <w:pPr>
              <w:rPr>
                <w:noProof/>
              </w:rPr>
            </w:pPr>
            <w:r>
              <w:rPr>
                <w:noProof/>
              </w:rPr>
              <w:t xml:space="preserve">Jobs with this error </w:t>
            </w:r>
            <w:r>
              <w:rPr>
                <w:rStyle w:val="mqInternal"/>
                <w:noProof/>
              </w:rPr>
              <w:t>[1}</w:t>
            </w:r>
            <w:r>
              <w:rPr>
                <w:noProof/>
              </w:rPr>
              <w:t>should not</w:t>
            </w:r>
            <w:r>
              <w:rPr>
                <w:rStyle w:val="mqInternal"/>
                <w:noProof/>
              </w:rPr>
              <w:t>{2]</w:t>
            </w:r>
            <w:r>
              <w:rPr>
                <w:noProof/>
              </w:rPr>
              <w:t xml:space="preserve"> be retried.</w:t>
            </w:r>
          </w:p>
        </w:tc>
        <w:tc>
          <w:tcPr>
            <w:tcW w:w="7407" w:type="dxa"/>
          </w:tcPr>
          <w:p w:rsidR="00000000" w:rsidRDefault="00E73530">
            <w:pPr>
              <w:rPr>
                <w:lang w:val="de-DE"/>
              </w:rPr>
            </w:pPr>
            <w:r>
              <w:rPr>
                <w:lang w:val="de-DE"/>
              </w:rPr>
              <w:t xml:space="preserve">Jobs mit diesem Fehler </w:t>
            </w:r>
            <w:r>
              <w:rPr>
                <w:rStyle w:val="mqInternal"/>
                <w:noProof/>
                <w:lang w:val="de-DE"/>
              </w:rPr>
              <w:t>[1}</w:t>
            </w:r>
            <w:r>
              <w:rPr>
                <w:lang w:val="de-DE"/>
              </w:rPr>
              <w:t>sollte nicht</w:t>
            </w:r>
            <w:r>
              <w:rPr>
                <w:rStyle w:val="mqInternal"/>
                <w:noProof/>
                <w:lang w:val="de-DE"/>
              </w:rPr>
              <w:t>{2]</w:t>
            </w:r>
            <w:r>
              <w:rPr>
                <w:lang w:val="de-DE"/>
              </w:rPr>
              <w:t xml:space="preserve"> erneut versucht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1bc63f87-e90e-42df-8954-00db95f90b5f</w:t>
            </w:r>
          </w:p>
        </w:tc>
        <w:tc>
          <w:tcPr>
            <w:tcW w:w="7407" w:type="dxa"/>
            <w:shd w:val="clear" w:color="auto" w:fill="F2F2F2" w:themeFill="background1" w:themeFillShade="F2"/>
          </w:tcPr>
          <w:p w:rsidR="00000000" w:rsidRDefault="00E73530">
            <w:pPr>
              <w:rPr>
                <w:noProof/>
              </w:rPr>
            </w:pPr>
            <w:r>
              <w:rPr>
                <w:rStyle w:val="mqInternal"/>
                <w:noProof/>
              </w:rPr>
              <w:t>[1}</w:t>
            </w:r>
            <w:r>
              <w:rPr>
                <w:noProof/>
              </w:rPr>
              <w:t>Learn more about retrying jobs.</w:t>
            </w:r>
            <w:r>
              <w:rPr>
                <w:rStyle w:val="mqInternal"/>
                <w:noProof/>
              </w:rPr>
              <w:t>{2]</w:t>
            </w:r>
          </w:p>
        </w:tc>
        <w:tc>
          <w:tcPr>
            <w:tcW w:w="7407" w:type="dxa"/>
          </w:tcPr>
          <w:p w:rsidR="00000000" w:rsidRDefault="00E73530">
            <w:pPr>
              <w:rPr>
                <w:lang w:val="de-DE"/>
              </w:rPr>
            </w:pPr>
            <w:r>
              <w:rPr>
                <w:rStyle w:val="mqInternal"/>
                <w:noProof/>
                <w:lang w:val="de-DE"/>
              </w:rPr>
              <w:t>[1}</w:t>
            </w:r>
            <w:r>
              <w:rPr>
                <w:lang w:val="de-DE"/>
              </w:rPr>
              <w:t xml:space="preserve">Erfahren Sie mehr </w:t>
            </w:r>
            <w:r>
              <w:rPr>
                <w:lang w:val="de-DE"/>
              </w:rPr>
              <w:t>ü</w:t>
            </w:r>
            <w:r>
              <w:rPr>
                <w:lang w:val="de-DE"/>
              </w:rPr>
              <w:t>ber das Wiederholen von Jobs.</w:t>
            </w:r>
            <w:r>
              <w:rPr>
                <w:rStyle w:val="mqInternal"/>
                <w:noProof/>
                <w:lang w:val="de-DE"/>
              </w:rPr>
              <w:t>{2]</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error-transferinvalidgranteeiderror.html</w:t>
            </w:r>
          </w:p>
          <w:p w:rsidR="00000000" w:rsidRDefault="00E73530">
            <w:pPr>
              <w:jc w:val="center"/>
              <w:rPr>
                <w:b/>
                <w:noProof/>
              </w:rPr>
            </w:pPr>
            <w:r>
              <w:rPr>
                <w:b/>
                <w:noProof/>
              </w:rPr>
              <w:t>MQ971010 0303c9f6-4e3a-4026-a87f-848da4aaea74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a691ee26-80e3-4b4e-98f8-5f00473f2d28</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f73ea2e4-01d7-4ea5-89de-fdf113ee8ca6</w:t>
            </w:r>
          </w:p>
        </w:tc>
        <w:tc>
          <w:tcPr>
            <w:tcW w:w="7407" w:type="dxa"/>
            <w:shd w:val="clear" w:color="auto" w:fill="F2F2F2" w:themeFill="background1" w:themeFillShade="F2"/>
          </w:tcPr>
          <w:p w:rsidR="00000000" w:rsidRDefault="00E73530">
            <w:pPr>
              <w:rPr>
                <w:noProof/>
              </w:rPr>
            </w:pPr>
            <w:r>
              <w:rPr>
                <w:noProof/>
              </w:rPr>
              <w:t>Transfer::InvalidGranteeIDError description:</w:t>
            </w:r>
          </w:p>
        </w:tc>
        <w:tc>
          <w:tcPr>
            <w:tcW w:w="7407" w:type="dxa"/>
          </w:tcPr>
          <w:p w:rsidR="00000000" w:rsidRDefault="00E73530">
            <w:pPr>
              <w:rPr>
                <w:lang w:val="de-DE"/>
              </w:rPr>
            </w:pPr>
            <w:r>
              <w:rPr>
                <w:lang w:val="de-DE"/>
              </w:rPr>
              <w:t>Transfer : InvalidGranteeIDError 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dca22383-4ee7-49db-bb77-d82269c3bcf4</w:t>
            </w:r>
          </w:p>
        </w:tc>
        <w:tc>
          <w:tcPr>
            <w:tcW w:w="7407" w:type="dxa"/>
            <w:shd w:val="clear" w:color="auto" w:fill="F2F2F2" w:themeFill="background1" w:themeFillShade="F2"/>
          </w:tcPr>
          <w:p w:rsidR="00000000" w:rsidRDefault="00E73530">
            <w:pPr>
              <w:rPr>
                <w:noProof/>
              </w:rPr>
            </w:pPr>
            <w:r>
              <w:rPr>
                <w:noProof/>
              </w:rPr>
              <w:t>'This topic provides de</w:t>
            </w:r>
            <w:r>
              <w:rPr>
                <w:noProof/>
              </w:rPr>
              <w:t xml:space="preserve">tails on the Zencoder API error: </w:t>
            </w:r>
            <w:r>
              <w:rPr>
                <w:rStyle w:val="mqInternal"/>
                <w:noProof/>
              </w:rPr>
              <w:t>[1}[2]{3]</w:t>
            </w:r>
            <w:r>
              <w:rPr>
                <w:noProof/>
              </w:rPr>
              <w:t>.' parent:</w:t>
            </w:r>
          </w:p>
        </w:tc>
        <w:tc>
          <w:tcPr>
            <w:tcW w:w="7407" w:type="dxa"/>
          </w:tcPr>
          <w:p w:rsidR="00000000" w:rsidRDefault="00E73530">
            <w:pPr>
              <w:rPr>
                <w:lang w:val="de-DE"/>
              </w:rPr>
            </w:pPr>
            <w:r>
              <w:rPr>
                <w:lang w:val="de-DE"/>
              </w:rPr>
              <w:t>'Dieses Thema enth</w:t>
            </w:r>
            <w:r>
              <w:rPr>
                <w:lang w:val="de-DE"/>
              </w:rPr>
              <w:t>ä</w:t>
            </w:r>
            <w:r>
              <w:rPr>
                <w:lang w:val="de-DE"/>
              </w:rPr>
              <w:t xml:space="preserve">lt Details zum Zencoder-API-Fehler: </w:t>
            </w:r>
            <w:r>
              <w:rPr>
                <w:rStyle w:val="mqInternal"/>
                <w:noProof/>
                <w:lang w:val="de-DE"/>
              </w:rPr>
              <w:t>[1}[2]{3]</w:t>
            </w:r>
            <w:r>
              <w:rPr>
                <w:lang w:val="de-DE"/>
              </w:rPr>
              <w:t xml:space="preserve"> '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73491922-721f-4bc8-8340-115fdabb5143</w:t>
            </w:r>
          </w:p>
        </w:tc>
        <w:tc>
          <w:tcPr>
            <w:tcW w:w="7407" w:type="dxa"/>
            <w:shd w:val="clear" w:color="auto" w:fill="F2F2F2" w:themeFill="background1" w:themeFillShade="F2"/>
          </w:tcPr>
          <w:p w:rsidR="00000000" w:rsidRDefault="00E73530">
            <w:pPr>
              <w:rPr>
                <w:noProof/>
              </w:rPr>
            </w:pPr>
            <w:r>
              <w:rPr>
                <w:noProof/>
              </w:rPr>
              <w:t>Error Codes grandparent:</w:t>
            </w:r>
          </w:p>
        </w:tc>
        <w:tc>
          <w:tcPr>
            <w:tcW w:w="7407" w:type="dxa"/>
          </w:tcPr>
          <w:p w:rsidR="00000000" w:rsidRDefault="00E73530">
            <w:pPr>
              <w:rPr>
                <w:lang w:val="de-DE"/>
              </w:rPr>
            </w:pPr>
            <w:r>
              <w:rPr>
                <w:lang w:val="de-DE"/>
              </w:rPr>
              <w:t>Fehlercodes Gro</w:t>
            </w:r>
            <w:r>
              <w:rPr>
                <w:lang w:val="de-DE"/>
              </w:rPr>
              <w:t>ß</w:t>
            </w:r>
            <w:r>
              <w:rPr>
                <w:lang w:val="de-DE"/>
              </w:rPr>
              <w:t>eltern: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4b150576-353c-48e6-a2e7-d87ba28ec3b3</w:t>
            </w:r>
          </w:p>
        </w:tc>
        <w:tc>
          <w:tcPr>
            <w:tcW w:w="7407" w:type="dxa"/>
            <w:shd w:val="clear" w:color="auto" w:fill="F2F2F2" w:themeFill="background1" w:themeFillShade="F2"/>
          </w:tcPr>
          <w:p w:rsidR="00000000" w:rsidRDefault="00E73530">
            <w:pPr>
              <w:rPr>
                <w:noProof/>
              </w:rPr>
            </w:pPr>
            <w:r>
              <w:rPr>
                <w:noProof/>
              </w:rPr>
              <w:t>Errors/Troubleshooting ---</w:t>
            </w:r>
          </w:p>
        </w:tc>
        <w:tc>
          <w:tcPr>
            <w:tcW w:w="7407" w:type="dxa"/>
          </w:tcPr>
          <w:p w:rsidR="00000000" w:rsidRDefault="00E73530">
            <w:pPr>
              <w:rPr>
                <w:lang w:val="de-DE"/>
              </w:rPr>
            </w:pPr>
            <w:r>
              <w:rPr>
                <w:lang w:val="de-DE"/>
              </w:rPr>
              <w:t>Fehler / Fehlerbehebung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cfff5215-fbff-4b0a-8fa3-afb5f4c07b8d</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dbc3cfa1-51cd-4ddf-95d7-231eefeb4dc6</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w:t>
            </w:r>
            <w:r>
              <w:rPr>
                <w:lang w:val="de-DE"/>
              </w:rPr>
              <w:t>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b229935f-fd45-444d-a767-8d75a3585f80</w:t>
            </w:r>
          </w:p>
        </w:tc>
        <w:tc>
          <w:tcPr>
            <w:tcW w:w="7407" w:type="dxa"/>
            <w:shd w:val="clear" w:color="auto" w:fill="F2F2F2" w:themeFill="background1" w:themeFillShade="F2"/>
          </w:tcPr>
          <w:p w:rsidR="00000000" w:rsidRDefault="00E73530">
            <w:pPr>
              <w:rPr>
                <w:noProof/>
              </w:rPr>
            </w:pPr>
            <w:r>
              <w:rPr>
                <w:noProof/>
              </w:rPr>
              <w:t>Meaning</w:t>
            </w:r>
          </w:p>
        </w:tc>
        <w:tc>
          <w:tcPr>
            <w:tcW w:w="7407" w:type="dxa"/>
          </w:tcPr>
          <w:p w:rsidR="00000000" w:rsidRDefault="00E73530">
            <w:pPr>
              <w:rPr>
                <w:lang w:val="de-DE"/>
              </w:rPr>
            </w:pPr>
            <w:r>
              <w:rPr>
                <w:lang w:val="de-DE"/>
              </w:rPr>
              <w:t>Bedeutung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8b3797f9-f84c-490c-ab52-3cdd88a0b1be</w:t>
            </w:r>
          </w:p>
        </w:tc>
        <w:tc>
          <w:tcPr>
            <w:tcW w:w="7407" w:type="dxa"/>
            <w:shd w:val="clear" w:color="auto" w:fill="F2F2F2" w:themeFill="background1" w:themeFillShade="F2"/>
          </w:tcPr>
          <w:p w:rsidR="00000000" w:rsidRDefault="00E73530">
            <w:pPr>
              <w:rPr>
                <w:noProof/>
              </w:rPr>
            </w:pPr>
            <w:r>
              <w:rPr>
                <w:noProof/>
              </w:rPr>
              <w:t>The S3 user account provided doesn't exist or couldn't be given permissions to the file.</w:t>
            </w:r>
          </w:p>
        </w:tc>
        <w:tc>
          <w:tcPr>
            <w:tcW w:w="7407" w:type="dxa"/>
          </w:tcPr>
          <w:p w:rsidR="00000000" w:rsidRDefault="00E73530">
            <w:pPr>
              <w:rPr>
                <w:lang w:val="de-DE"/>
              </w:rPr>
            </w:pPr>
            <w:r>
              <w:rPr>
                <w:lang w:val="de-DE"/>
              </w:rPr>
              <w:t>Das bereitgestellte S3-Benutzerkonto ist nicht vorhanden oder konnte keine Berechtigungen f</w:t>
            </w:r>
            <w:r>
              <w:rPr>
                <w:lang w:val="de-DE"/>
              </w:rPr>
              <w:t>ü</w:t>
            </w:r>
            <w:r>
              <w:rPr>
                <w:lang w:val="de-DE"/>
              </w:rPr>
              <w:t>r die Datei erhalten.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3bd95424-1070-4d67-838f-9be64e75cc91</w:t>
            </w:r>
          </w:p>
        </w:tc>
        <w:tc>
          <w:tcPr>
            <w:tcW w:w="7407" w:type="dxa"/>
            <w:shd w:val="clear" w:color="auto" w:fill="F2F2F2" w:themeFill="background1" w:themeFillShade="F2"/>
          </w:tcPr>
          <w:p w:rsidR="00000000" w:rsidRDefault="00E73530">
            <w:pPr>
              <w:rPr>
                <w:noProof/>
              </w:rPr>
            </w:pPr>
            <w:r>
              <w:rPr>
                <w:noProof/>
              </w:rPr>
              <w:t>Check the name and make sure that it exists.</w:t>
            </w:r>
          </w:p>
        </w:tc>
        <w:tc>
          <w:tcPr>
            <w:tcW w:w="7407" w:type="dxa"/>
          </w:tcPr>
          <w:p w:rsidR="00000000" w:rsidRDefault="00E73530">
            <w:pPr>
              <w:rPr>
                <w:lang w:val="de-DE"/>
              </w:rPr>
            </w:pPr>
            <w:r>
              <w:rPr>
                <w:lang w:val="de-DE"/>
              </w:rPr>
              <w:t>Ü</w:t>
            </w:r>
            <w:r>
              <w:rPr>
                <w:lang w:val="de-DE"/>
              </w:rPr>
              <w:t>berpr</w:t>
            </w:r>
            <w:r>
              <w:rPr>
                <w:lang w:val="de-DE"/>
              </w:rPr>
              <w:t>ü</w:t>
            </w:r>
            <w:r>
              <w:rPr>
                <w:lang w:val="de-DE"/>
              </w:rPr>
              <w:t>fen Sie den Namen und stellen Sie sicher, dass e</w:t>
            </w:r>
            <w:r>
              <w:rPr>
                <w:lang w:val="de-DE"/>
              </w:rPr>
              <w:t>r vorhanden ist.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33430c05-dfa3-41b4-8c35-8b2e19f403ee</w:t>
            </w:r>
          </w:p>
        </w:tc>
        <w:tc>
          <w:tcPr>
            <w:tcW w:w="7407" w:type="dxa"/>
            <w:shd w:val="clear" w:color="auto" w:fill="F2F2F2" w:themeFill="background1" w:themeFillShade="F2"/>
          </w:tcPr>
          <w:p w:rsidR="00000000" w:rsidRDefault="00E73530">
            <w:pPr>
              <w:rPr>
                <w:noProof/>
              </w:rPr>
            </w:pPr>
            <w:r>
              <w:rPr>
                <w:noProof/>
              </w:rPr>
              <w:t>Retry this job?</w:t>
            </w:r>
          </w:p>
        </w:tc>
        <w:tc>
          <w:tcPr>
            <w:tcW w:w="7407" w:type="dxa"/>
          </w:tcPr>
          <w:p w:rsidR="00000000" w:rsidRDefault="00E73530">
            <w:pPr>
              <w:rPr>
                <w:lang w:val="de-DE"/>
              </w:rPr>
            </w:pPr>
            <w:r>
              <w:rPr>
                <w:lang w:val="de-DE"/>
              </w:rPr>
              <w:t>Diesen Job wiederholen?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f43c01c1-e5d3-46de-a8f5-19be702bc22c</w:t>
            </w:r>
          </w:p>
        </w:tc>
        <w:tc>
          <w:tcPr>
            <w:tcW w:w="7407" w:type="dxa"/>
            <w:shd w:val="clear" w:color="auto" w:fill="F2F2F2" w:themeFill="background1" w:themeFillShade="F2"/>
          </w:tcPr>
          <w:p w:rsidR="00000000" w:rsidRDefault="00E73530">
            <w:pPr>
              <w:rPr>
                <w:noProof/>
              </w:rPr>
            </w:pPr>
            <w:r>
              <w:rPr>
                <w:noProof/>
              </w:rPr>
              <w:t xml:space="preserve">Jobs with this error </w:t>
            </w:r>
            <w:r>
              <w:rPr>
                <w:rStyle w:val="mqInternal"/>
                <w:noProof/>
              </w:rPr>
              <w:t>[1}</w:t>
            </w:r>
            <w:r>
              <w:rPr>
                <w:noProof/>
              </w:rPr>
              <w:t>should not</w:t>
            </w:r>
            <w:r>
              <w:rPr>
                <w:rStyle w:val="mqInternal"/>
                <w:noProof/>
              </w:rPr>
              <w:t>{2]</w:t>
            </w:r>
            <w:r>
              <w:rPr>
                <w:noProof/>
              </w:rPr>
              <w:t xml:space="preserve"> be retried.</w:t>
            </w:r>
          </w:p>
        </w:tc>
        <w:tc>
          <w:tcPr>
            <w:tcW w:w="7407" w:type="dxa"/>
          </w:tcPr>
          <w:p w:rsidR="00000000" w:rsidRDefault="00E73530">
            <w:pPr>
              <w:rPr>
                <w:lang w:val="de-DE"/>
              </w:rPr>
            </w:pPr>
            <w:r>
              <w:rPr>
                <w:lang w:val="de-DE"/>
              </w:rPr>
              <w:t xml:space="preserve">Jobs mit diesem Fehler </w:t>
            </w:r>
            <w:r>
              <w:rPr>
                <w:rStyle w:val="mqInternal"/>
                <w:noProof/>
                <w:lang w:val="de-DE"/>
              </w:rPr>
              <w:t>[1}</w:t>
            </w:r>
            <w:r>
              <w:rPr>
                <w:lang w:val="de-DE"/>
              </w:rPr>
              <w:t>sollte nicht</w:t>
            </w:r>
            <w:r>
              <w:rPr>
                <w:rStyle w:val="mqInternal"/>
                <w:noProof/>
                <w:lang w:val="de-DE"/>
              </w:rPr>
              <w:t>{2]</w:t>
            </w:r>
            <w:r>
              <w:rPr>
                <w:lang w:val="de-DE"/>
              </w:rPr>
              <w:t xml:space="preserve"> erneut versucht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63d6ce05-74af-4dc3-8a94-bf4fecb5cfce</w:t>
            </w:r>
          </w:p>
        </w:tc>
        <w:tc>
          <w:tcPr>
            <w:tcW w:w="7407" w:type="dxa"/>
            <w:shd w:val="clear" w:color="auto" w:fill="F2F2F2" w:themeFill="background1" w:themeFillShade="F2"/>
          </w:tcPr>
          <w:p w:rsidR="00000000" w:rsidRDefault="00E73530">
            <w:pPr>
              <w:rPr>
                <w:noProof/>
              </w:rPr>
            </w:pPr>
            <w:r>
              <w:rPr>
                <w:rStyle w:val="mqInternal"/>
                <w:noProof/>
              </w:rPr>
              <w:t>[1}</w:t>
            </w:r>
            <w:r>
              <w:rPr>
                <w:noProof/>
              </w:rPr>
              <w:t>Learn more about retrying jobs.</w:t>
            </w:r>
            <w:r>
              <w:rPr>
                <w:rStyle w:val="mqInternal"/>
                <w:noProof/>
              </w:rPr>
              <w:t>{2]</w:t>
            </w:r>
          </w:p>
        </w:tc>
        <w:tc>
          <w:tcPr>
            <w:tcW w:w="7407" w:type="dxa"/>
          </w:tcPr>
          <w:p w:rsidR="00000000" w:rsidRDefault="00E73530">
            <w:pPr>
              <w:rPr>
                <w:lang w:val="de-DE"/>
              </w:rPr>
            </w:pPr>
            <w:r>
              <w:rPr>
                <w:rStyle w:val="mqInternal"/>
                <w:noProof/>
                <w:lang w:val="de-DE"/>
              </w:rPr>
              <w:t>[1}</w:t>
            </w:r>
            <w:r>
              <w:rPr>
                <w:lang w:val="de-DE"/>
              </w:rPr>
              <w:t xml:space="preserve">Erfahren Sie mehr </w:t>
            </w:r>
            <w:r>
              <w:rPr>
                <w:lang w:val="de-DE"/>
              </w:rPr>
              <w:t>ü</w:t>
            </w:r>
            <w:r>
              <w:rPr>
                <w:lang w:val="de-DE"/>
              </w:rPr>
              <w:t>ber das Wiederholen von Jobs.</w:t>
            </w:r>
            <w:r>
              <w:rPr>
                <w:rStyle w:val="mqInternal"/>
                <w:noProof/>
                <w:lang w:val="de-DE"/>
              </w:rPr>
              <w:t>{2]</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error-invalidaudiosettingserror.html</w:t>
            </w:r>
          </w:p>
          <w:p w:rsidR="00000000" w:rsidRDefault="00E73530">
            <w:pPr>
              <w:jc w:val="center"/>
              <w:rPr>
                <w:b/>
                <w:noProof/>
              </w:rPr>
            </w:pPr>
            <w:r>
              <w:rPr>
                <w:b/>
                <w:noProof/>
              </w:rPr>
              <w:t>MQ971010 0efce891-3582-4ada-a547-4d0222242170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f0b99b76-49d8-45e6-a8d7-2f4a2d3fa026</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3f5ee400-6f57-4f60-849d-974351d54be1</w:t>
            </w:r>
          </w:p>
        </w:tc>
        <w:tc>
          <w:tcPr>
            <w:tcW w:w="7407" w:type="dxa"/>
            <w:shd w:val="clear" w:color="auto" w:fill="F2F2F2" w:themeFill="background1" w:themeFillShade="F2"/>
          </w:tcPr>
          <w:p w:rsidR="00000000" w:rsidRDefault="00E73530">
            <w:pPr>
              <w:rPr>
                <w:noProof/>
              </w:rPr>
            </w:pPr>
            <w:r>
              <w:rPr>
                <w:noProof/>
              </w:rPr>
              <w:t>InvalidAudioSettingsError description:</w:t>
            </w:r>
          </w:p>
        </w:tc>
        <w:tc>
          <w:tcPr>
            <w:tcW w:w="7407" w:type="dxa"/>
          </w:tcPr>
          <w:p w:rsidR="00000000" w:rsidRDefault="00E73530">
            <w:pPr>
              <w:rPr>
                <w:lang w:val="de-DE"/>
              </w:rPr>
            </w:pPr>
            <w:r>
              <w:rPr>
                <w:lang w:val="de-DE"/>
              </w:rPr>
              <w:t>InvalidAudioSettingsError 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d3ae80ac-9fe8-41af-bc85-1c7ec8557c1e</w:t>
            </w:r>
          </w:p>
        </w:tc>
        <w:tc>
          <w:tcPr>
            <w:tcW w:w="7407" w:type="dxa"/>
            <w:shd w:val="clear" w:color="auto" w:fill="F2F2F2" w:themeFill="background1" w:themeFillShade="F2"/>
          </w:tcPr>
          <w:p w:rsidR="00000000" w:rsidRDefault="00E73530">
            <w:pPr>
              <w:rPr>
                <w:noProof/>
              </w:rPr>
            </w:pPr>
            <w:r>
              <w:rPr>
                <w:noProof/>
              </w:rPr>
              <w:t xml:space="preserve">'This topic provides details on the Zencoder API error: </w:t>
            </w:r>
            <w:r>
              <w:rPr>
                <w:rStyle w:val="mqInternal"/>
                <w:noProof/>
              </w:rPr>
              <w:t>[1}[2]{3]</w:t>
            </w:r>
            <w:r>
              <w:rPr>
                <w:noProof/>
              </w:rPr>
              <w:t>.' parent:</w:t>
            </w:r>
          </w:p>
        </w:tc>
        <w:tc>
          <w:tcPr>
            <w:tcW w:w="7407" w:type="dxa"/>
          </w:tcPr>
          <w:p w:rsidR="00000000" w:rsidRDefault="00E73530">
            <w:pPr>
              <w:rPr>
                <w:lang w:val="de-DE"/>
              </w:rPr>
            </w:pPr>
            <w:r>
              <w:rPr>
                <w:lang w:val="de-DE"/>
              </w:rPr>
              <w:t>'Dieses Thema enth</w:t>
            </w:r>
            <w:r>
              <w:rPr>
                <w:lang w:val="de-DE"/>
              </w:rPr>
              <w:t>ä</w:t>
            </w:r>
            <w:r>
              <w:rPr>
                <w:lang w:val="de-DE"/>
              </w:rPr>
              <w:t xml:space="preserve">lt Details zum Zencoder-API-Fehler: </w:t>
            </w:r>
            <w:r>
              <w:rPr>
                <w:rStyle w:val="mqInternal"/>
                <w:noProof/>
                <w:lang w:val="de-DE"/>
              </w:rPr>
              <w:t>[1}[2]{3]</w:t>
            </w:r>
            <w:r>
              <w:rPr>
                <w:lang w:val="de-DE"/>
              </w:rPr>
              <w:t xml:space="preserve"> '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74e62a29-0c84-403b-a66b-2a943ef37863</w:t>
            </w:r>
          </w:p>
        </w:tc>
        <w:tc>
          <w:tcPr>
            <w:tcW w:w="7407" w:type="dxa"/>
            <w:shd w:val="clear" w:color="auto" w:fill="F2F2F2" w:themeFill="background1" w:themeFillShade="F2"/>
          </w:tcPr>
          <w:p w:rsidR="00000000" w:rsidRDefault="00E73530">
            <w:pPr>
              <w:rPr>
                <w:noProof/>
              </w:rPr>
            </w:pPr>
            <w:r>
              <w:rPr>
                <w:noProof/>
              </w:rPr>
              <w:t>Error Codes grandparent:</w:t>
            </w:r>
          </w:p>
        </w:tc>
        <w:tc>
          <w:tcPr>
            <w:tcW w:w="7407" w:type="dxa"/>
          </w:tcPr>
          <w:p w:rsidR="00000000" w:rsidRDefault="00E73530">
            <w:pPr>
              <w:rPr>
                <w:lang w:val="de-DE"/>
              </w:rPr>
            </w:pPr>
            <w:r>
              <w:rPr>
                <w:lang w:val="de-DE"/>
              </w:rPr>
              <w:t>Fehlercodes Gro</w:t>
            </w:r>
            <w:r>
              <w:rPr>
                <w:lang w:val="de-DE"/>
              </w:rPr>
              <w:t>ß</w:t>
            </w:r>
            <w:r>
              <w:rPr>
                <w:lang w:val="de-DE"/>
              </w:rPr>
              <w:t>eltern: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95c9275</w:t>
            </w:r>
            <w:r>
              <w:rPr>
                <w:noProof/>
                <w:sz w:val="2"/>
              </w:rPr>
              <w:t>6-e5b4-4824-a92f-af24a48ea672</w:t>
            </w:r>
          </w:p>
        </w:tc>
        <w:tc>
          <w:tcPr>
            <w:tcW w:w="7407" w:type="dxa"/>
            <w:shd w:val="clear" w:color="auto" w:fill="F2F2F2" w:themeFill="background1" w:themeFillShade="F2"/>
          </w:tcPr>
          <w:p w:rsidR="00000000" w:rsidRDefault="00E73530">
            <w:pPr>
              <w:rPr>
                <w:noProof/>
              </w:rPr>
            </w:pPr>
            <w:r>
              <w:rPr>
                <w:noProof/>
              </w:rPr>
              <w:t>Errors/Troubleshooting ---</w:t>
            </w:r>
          </w:p>
        </w:tc>
        <w:tc>
          <w:tcPr>
            <w:tcW w:w="7407" w:type="dxa"/>
          </w:tcPr>
          <w:p w:rsidR="00000000" w:rsidRDefault="00E73530">
            <w:pPr>
              <w:rPr>
                <w:lang w:val="de-DE"/>
              </w:rPr>
            </w:pPr>
            <w:r>
              <w:rPr>
                <w:lang w:val="de-DE"/>
              </w:rPr>
              <w:t>Fehler / Fehlerbehebung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d51464e3-bb84-4775-bd85-7e95f7270f29</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4fb14b65-1032-4b9d-ac8c-63ecbc9d69b8</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212ed622-0c30-4534-9d6e-526185e4b183</w:t>
            </w:r>
          </w:p>
        </w:tc>
        <w:tc>
          <w:tcPr>
            <w:tcW w:w="7407" w:type="dxa"/>
            <w:shd w:val="clear" w:color="auto" w:fill="F2F2F2" w:themeFill="background1" w:themeFillShade="F2"/>
          </w:tcPr>
          <w:p w:rsidR="00000000" w:rsidRDefault="00E73530">
            <w:pPr>
              <w:rPr>
                <w:noProof/>
              </w:rPr>
            </w:pPr>
            <w:r>
              <w:rPr>
                <w:noProof/>
              </w:rPr>
              <w:t>Meaning</w:t>
            </w:r>
          </w:p>
        </w:tc>
        <w:tc>
          <w:tcPr>
            <w:tcW w:w="7407" w:type="dxa"/>
          </w:tcPr>
          <w:p w:rsidR="00000000" w:rsidRDefault="00E73530">
            <w:pPr>
              <w:rPr>
                <w:lang w:val="de-DE"/>
              </w:rPr>
            </w:pPr>
            <w:r>
              <w:rPr>
                <w:lang w:val="de-DE"/>
              </w:rPr>
              <w:t>Bedeutung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15adafaa-93a4-4b26-adc9-241cf7acc630</w:t>
            </w:r>
          </w:p>
        </w:tc>
        <w:tc>
          <w:tcPr>
            <w:tcW w:w="7407" w:type="dxa"/>
            <w:shd w:val="clear" w:color="auto" w:fill="F2F2F2" w:themeFill="background1" w:themeFillShade="F2"/>
          </w:tcPr>
          <w:p w:rsidR="00000000" w:rsidRDefault="00E73530">
            <w:pPr>
              <w:rPr>
                <w:noProof/>
              </w:rPr>
            </w:pPr>
            <w:r>
              <w:rPr>
                <w:noProof/>
              </w:rPr>
              <w:t>The supplied audio encoding settings were not valid.</w:t>
            </w:r>
          </w:p>
        </w:tc>
        <w:tc>
          <w:tcPr>
            <w:tcW w:w="7407" w:type="dxa"/>
          </w:tcPr>
          <w:p w:rsidR="00000000" w:rsidRDefault="00E73530">
            <w:pPr>
              <w:rPr>
                <w:lang w:val="de-DE"/>
              </w:rPr>
            </w:pPr>
            <w:r>
              <w:rPr>
                <w:lang w:val="de-DE"/>
              </w:rPr>
              <w:t>Die angegebenen Audio-Codierungseinstellungen waren ung</w:t>
            </w:r>
            <w:r>
              <w:rPr>
                <w:lang w:val="de-DE"/>
              </w:rPr>
              <w:t>ü</w:t>
            </w:r>
            <w:r>
              <w:rPr>
                <w:lang w:val="de-DE"/>
              </w:rPr>
              <w:t>ltig.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1e1f4f42-8ad4-46df-8c75-13188ca1fb05</w:t>
            </w:r>
          </w:p>
        </w:tc>
        <w:tc>
          <w:tcPr>
            <w:tcW w:w="7407" w:type="dxa"/>
            <w:shd w:val="clear" w:color="auto" w:fill="F2F2F2" w:themeFill="background1" w:themeFillShade="F2"/>
          </w:tcPr>
          <w:p w:rsidR="00000000" w:rsidRDefault="00E73530">
            <w:pPr>
              <w:rPr>
                <w:noProof/>
              </w:rPr>
            </w:pPr>
            <w:r>
              <w:rPr>
                <w:noProof/>
              </w:rPr>
              <w:t>Some settings are auto-corrected unless strict mode is enabled.</w:t>
            </w:r>
          </w:p>
        </w:tc>
        <w:tc>
          <w:tcPr>
            <w:tcW w:w="7407" w:type="dxa"/>
          </w:tcPr>
          <w:p w:rsidR="00000000" w:rsidRDefault="00E73530">
            <w:pPr>
              <w:rPr>
                <w:lang w:val="de-DE"/>
              </w:rPr>
            </w:pPr>
            <w:r>
              <w:rPr>
                <w:lang w:val="de-DE"/>
              </w:rPr>
              <w:t>Einige Einstellungen werden automatisch korrigiert, sofern der strikte Modus nicht aktiviert ist.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4ba16f7e-af68-4a94-a831-9dc9d777b66d</w:t>
            </w:r>
          </w:p>
        </w:tc>
        <w:tc>
          <w:tcPr>
            <w:tcW w:w="7407" w:type="dxa"/>
            <w:shd w:val="clear" w:color="auto" w:fill="F2F2F2" w:themeFill="background1" w:themeFillShade="F2"/>
          </w:tcPr>
          <w:p w:rsidR="00000000" w:rsidRDefault="00E73530">
            <w:pPr>
              <w:rPr>
                <w:noProof/>
              </w:rPr>
            </w:pPr>
            <w:r>
              <w:rPr>
                <w:noProof/>
              </w:rPr>
              <w:t>See the output info page for more details on which s</w:t>
            </w:r>
            <w:r>
              <w:rPr>
                <w:noProof/>
              </w:rPr>
              <w:t>ettings were invalid.</w:t>
            </w:r>
          </w:p>
        </w:tc>
        <w:tc>
          <w:tcPr>
            <w:tcW w:w="7407" w:type="dxa"/>
          </w:tcPr>
          <w:p w:rsidR="00000000" w:rsidRDefault="00E73530">
            <w:pPr>
              <w:rPr>
                <w:lang w:val="de-DE"/>
              </w:rPr>
            </w:pPr>
            <w:r>
              <w:rPr>
                <w:lang w:val="de-DE"/>
              </w:rPr>
              <w:t>Weitere Informationen dazu, welche Einstellungen ung</w:t>
            </w:r>
            <w:r>
              <w:rPr>
                <w:lang w:val="de-DE"/>
              </w:rPr>
              <w:t>ü</w:t>
            </w:r>
            <w:r>
              <w:rPr>
                <w:lang w:val="de-DE"/>
              </w:rPr>
              <w:t>ltig waren, finden Sie auf der Seite mit den Ausgabeinformationen.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0787a5aa-6fa1-4251-a7cd-4fe1db3fad8e</w:t>
            </w:r>
          </w:p>
        </w:tc>
        <w:tc>
          <w:tcPr>
            <w:tcW w:w="7407" w:type="dxa"/>
            <w:shd w:val="clear" w:color="auto" w:fill="F2F2F2" w:themeFill="background1" w:themeFillShade="F2"/>
          </w:tcPr>
          <w:p w:rsidR="00000000" w:rsidRDefault="00E73530">
            <w:pPr>
              <w:rPr>
                <w:noProof/>
              </w:rPr>
            </w:pPr>
            <w:r>
              <w:rPr>
                <w:noProof/>
              </w:rPr>
              <w:t>Retry this job?</w:t>
            </w:r>
          </w:p>
        </w:tc>
        <w:tc>
          <w:tcPr>
            <w:tcW w:w="7407" w:type="dxa"/>
          </w:tcPr>
          <w:p w:rsidR="00000000" w:rsidRDefault="00E73530">
            <w:pPr>
              <w:rPr>
                <w:lang w:val="de-DE"/>
              </w:rPr>
            </w:pPr>
            <w:r>
              <w:rPr>
                <w:lang w:val="de-DE"/>
              </w:rPr>
              <w:t>Diesen Job wiederholen?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ea3f3dfb-a2f5-4bb0-9157-863640ade62f</w:t>
            </w:r>
          </w:p>
        </w:tc>
        <w:tc>
          <w:tcPr>
            <w:tcW w:w="7407" w:type="dxa"/>
            <w:shd w:val="clear" w:color="auto" w:fill="F2F2F2" w:themeFill="background1" w:themeFillShade="F2"/>
          </w:tcPr>
          <w:p w:rsidR="00000000" w:rsidRDefault="00E73530">
            <w:pPr>
              <w:rPr>
                <w:noProof/>
              </w:rPr>
            </w:pPr>
            <w:r>
              <w:rPr>
                <w:noProof/>
              </w:rPr>
              <w:t xml:space="preserve">Jobs with this error </w:t>
            </w:r>
            <w:r>
              <w:rPr>
                <w:rStyle w:val="mqInternal"/>
                <w:noProof/>
              </w:rPr>
              <w:t>[1}</w:t>
            </w:r>
            <w:r>
              <w:rPr>
                <w:noProof/>
              </w:rPr>
              <w:t>should not</w:t>
            </w:r>
            <w:r>
              <w:rPr>
                <w:rStyle w:val="mqInternal"/>
                <w:noProof/>
              </w:rPr>
              <w:t>{2]</w:t>
            </w:r>
            <w:r>
              <w:rPr>
                <w:noProof/>
              </w:rPr>
              <w:t xml:space="preserve"> be retried.</w:t>
            </w:r>
          </w:p>
        </w:tc>
        <w:tc>
          <w:tcPr>
            <w:tcW w:w="7407" w:type="dxa"/>
          </w:tcPr>
          <w:p w:rsidR="00000000" w:rsidRDefault="00E73530">
            <w:pPr>
              <w:rPr>
                <w:lang w:val="de-DE"/>
              </w:rPr>
            </w:pPr>
            <w:r>
              <w:rPr>
                <w:lang w:val="de-DE"/>
              </w:rPr>
              <w:t xml:space="preserve">Jobs mit diesem Fehler </w:t>
            </w:r>
            <w:r>
              <w:rPr>
                <w:rStyle w:val="mqInternal"/>
                <w:noProof/>
                <w:lang w:val="de-DE"/>
              </w:rPr>
              <w:t>[1}</w:t>
            </w:r>
            <w:r>
              <w:rPr>
                <w:lang w:val="de-DE"/>
              </w:rPr>
              <w:t>sollte nicht</w:t>
            </w:r>
            <w:r>
              <w:rPr>
                <w:rStyle w:val="mqInternal"/>
                <w:noProof/>
                <w:lang w:val="de-DE"/>
              </w:rPr>
              <w:t>{2]</w:t>
            </w:r>
            <w:r>
              <w:rPr>
                <w:lang w:val="de-DE"/>
              </w:rPr>
              <w:t xml:space="preserve"> erneut versucht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faf9e5dd-3e57-4d05-b5c1-e5908c9c51c6</w:t>
            </w:r>
          </w:p>
        </w:tc>
        <w:tc>
          <w:tcPr>
            <w:tcW w:w="7407" w:type="dxa"/>
            <w:shd w:val="clear" w:color="auto" w:fill="F2F2F2" w:themeFill="background1" w:themeFillShade="F2"/>
          </w:tcPr>
          <w:p w:rsidR="00000000" w:rsidRDefault="00E73530">
            <w:pPr>
              <w:rPr>
                <w:noProof/>
              </w:rPr>
            </w:pPr>
            <w:r>
              <w:rPr>
                <w:rStyle w:val="mqInternal"/>
                <w:noProof/>
              </w:rPr>
              <w:t>[1}</w:t>
            </w:r>
            <w:r>
              <w:rPr>
                <w:noProof/>
              </w:rPr>
              <w:t>Learn more about retrying jobs.</w:t>
            </w:r>
            <w:r>
              <w:rPr>
                <w:rStyle w:val="mqInternal"/>
                <w:noProof/>
              </w:rPr>
              <w:t>{2]</w:t>
            </w:r>
          </w:p>
        </w:tc>
        <w:tc>
          <w:tcPr>
            <w:tcW w:w="7407" w:type="dxa"/>
          </w:tcPr>
          <w:p w:rsidR="00000000" w:rsidRDefault="00E73530">
            <w:pPr>
              <w:rPr>
                <w:lang w:val="de-DE"/>
              </w:rPr>
            </w:pPr>
            <w:r>
              <w:rPr>
                <w:rStyle w:val="mqInternal"/>
                <w:noProof/>
                <w:lang w:val="de-DE"/>
              </w:rPr>
              <w:t>[1}</w:t>
            </w:r>
            <w:r>
              <w:rPr>
                <w:lang w:val="de-DE"/>
              </w:rPr>
              <w:t xml:space="preserve">Erfahren Sie mehr </w:t>
            </w:r>
            <w:r>
              <w:rPr>
                <w:lang w:val="de-DE"/>
              </w:rPr>
              <w:t>ü</w:t>
            </w:r>
            <w:r>
              <w:rPr>
                <w:lang w:val="de-DE"/>
              </w:rPr>
              <w:t>b</w:t>
            </w:r>
            <w:r>
              <w:rPr>
                <w:lang w:val="de-DE"/>
              </w:rPr>
              <w:t>er das Wiederholen von Jobs.</w:t>
            </w:r>
            <w:r>
              <w:rPr>
                <w:rStyle w:val="mqInternal"/>
                <w:noProof/>
                <w:lang w:val="de-DE"/>
              </w:rPr>
              <w:t>{2]</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error-invalidvideosettingserror.html</w:t>
            </w:r>
          </w:p>
          <w:p w:rsidR="00000000" w:rsidRDefault="00E73530">
            <w:pPr>
              <w:jc w:val="center"/>
              <w:rPr>
                <w:b/>
                <w:noProof/>
              </w:rPr>
            </w:pPr>
            <w:r>
              <w:rPr>
                <w:b/>
                <w:noProof/>
              </w:rPr>
              <w:t>MQ971010 629a3254-9ae1-4c66-b369-db126db52b1c</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71dc4242-4411-4841-8148-8a57181a9f25</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3e3d5301-217d-4951-83a5-2d5e2102aa46</w:t>
            </w:r>
          </w:p>
        </w:tc>
        <w:tc>
          <w:tcPr>
            <w:tcW w:w="7407" w:type="dxa"/>
            <w:shd w:val="clear" w:color="auto" w:fill="F2F2F2" w:themeFill="background1" w:themeFillShade="F2"/>
          </w:tcPr>
          <w:p w:rsidR="00000000" w:rsidRDefault="00E73530">
            <w:pPr>
              <w:rPr>
                <w:noProof/>
              </w:rPr>
            </w:pPr>
            <w:r>
              <w:rPr>
                <w:noProof/>
              </w:rPr>
              <w:t>InvalidVideoSettingsError description:</w:t>
            </w:r>
          </w:p>
        </w:tc>
        <w:tc>
          <w:tcPr>
            <w:tcW w:w="7407" w:type="dxa"/>
          </w:tcPr>
          <w:p w:rsidR="00000000" w:rsidRDefault="00E73530">
            <w:pPr>
              <w:rPr>
                <w:lang w:val="de-DE"/>
              </w:rPr>
            </w:pPr>
            <w:r>
              <w:rPr>
                <w:lang w:val="de-DE"/>
              </w:rPr>
              <w:t>InvalidVideoSettingsError 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923335f2-a728-4f9d-968a-abb042a24e53</w:t>
            </w:r>
          </w:p>
        </w:tc>
        <w:tc>
          <w:tcPr>
            <w:tcW w:w="7407" w:type="dxa"/>
            <w:shd w:val="clear" w:color="auto" w:fill="F2F2F2" w:themeFill="background1" w:themeFillShade="F2"/>
          </w:tcPr>
          <w:p w:rsidR="00000000" w:rsidRDefault="00E73530">
            <w:pPr>
              <w:rPr>
                <w:noProof/>
              </w:rPr>
            </w:pPr>
            <w:r>
              <w:rPr>
                <w:noProof/>
              </w:rPr>
              <w:t xml:space="preserve">'This topic provides details on the Zencoder API error: </w:t>
            </w:r>
            <w:r>
              <w:rPr>
                <w:rStyle w:val="mqInternal"/>
                <w:noProof/>
              </w:rPr>
              <w:t>[1}[2]{3]</w:t>
            </w:r>
            <w:r>
              <w:rPr>
                <w:noProof/>
              </w:rPr>
              <w:t>.' parent:</w:t>
            </w:r>
          </w:p>
        </w:tc>
        <w:tc>
          <w:tcPr>
            <w:tcW w:w="7407" w:type="dxa"/>
          </w:tcPr>
          <w:p w:rsidR="00000000" w:rsidRDefault="00E73530">
            <w:pPr>
              <w:rPr>
                <w:lang w:val="de-DE"/>
              </w:rPr>
            </w:pPr>
            <w:r>
              <w:rPr>
                <w:lang w:val="de-DE"/>
              </w:rPr>
              <w:t>'Dieses Thema enth</w:t>
            </w:r>
            <w:r>
              <w:rPr>
                <w:lang w:val="de-DE"/>
              </w:rPr>
              <w:t>ä</w:t>
            </w:r>
            <w:r>
              <w:rPr>
                <w:lang w:val="de-DE"/>
              </w:rPr>
              <w:t xml:space="preserve">lt Details zum Zencoder-API-Fehler: </w:t>
            </w:r>
            <w:r>
              <w:rPr>
                <w:rStyle w:val="mqInternal"/>
                <w:noProof/>
                <w:lang w:val="de-DE"/>
              </w:rPr>
              <w:t>[1}[2</w:t>
            </w:r>
            <w:r>
              <w:rPr>
                <w:rStyle w:val="mqInternal"/>
                <w:noProof/>
                <w:lang w:val="de-DE"/>
              </w:rPr>
              <w:t>]{3]</w:t>
            </w:r>
            <w:r>
              <w:rPr>
                <w:lang w:val="de-DE"/>
              </w:rPr>
              <w:t xml:space="preserve"> '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f5889c5e-b134-409e-b2f0-d74250368495</w:t>
            </w:r>
          </w:p>
        </w:tc>
        <w:tc>
          <w:tcPr>
            <w:tcW w:w="7407" w:type="dxa"/>
            <w:shd w:val="clear" w:color="auto" w:fill="F2F2F2" w:themeFill="background1" w:themeFillShade="F2"/>
          </w:tcPr>
          <w:p w:rsidR="00000000" w:rsidRDefault="00E73530">
            <w:pPr>
              <w:rPr>
                <w:noProof/>
              </w:rPr>
            </w:pPr>
            <w:r>
              <w:rPr>
                <w:noProof/>
              </w:rPr>
              <w:t>Error Codes grandparent:</w:t>
            </w:r>
          </w:p>
        </w:tc>
        <w:tc>
          <w:tcPr>
            <w:tcW w:w="7407" w:type="dxa"/>
          </w:tcPr>
          <w:p w:rsidR="00000000" w:rsidRDefault="00E73530">
            <w:pPr>
              <w:rPr>
                <w:lang w:val="de-DE"/>
              </w:rPr>
            </w:pPr>
            <w:r>
              <w:rPr>
                <w:lang w:val="de-DE"/>
              </w:rPr>
              <w:t>Fehlercodes Gro</w:t>
            </w:r>
            <w:r>
              <w:rPr>
                <w:lang w:val="de-DE"/>
              </w:rPr>
              <w:t>ß</w:t>
            </w:r>
            <w:r>
              <w:rPr>
                <w:lang w:val="de-DE"/>
              </w:rPr>
              <w:t>eltern: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b7d1df66-9e41-493f-84c4-87db6f72bf8e</w:t>
            </w:r>
          </w:p>
        </w:tc>
        <w:tc>
          <w:tcPr>
            <w:tcW w:w="7407" w:type="dxa"/>
            <w:shd w:val="clear" w:color="auto" w:fill="F2F2F2" w:themeFill="background1" w:themeFillShade="F2"/>
          </w:tcPr>
          <w:p w:rsidR="00000000" w:rsidRDefault="00E73530">
            <w:pPr>
              <w:rPr>
                <w:noProof/>
              </w:rPr>
            </w:pPr>
            <w:r>
              <w:rPr>
                <w:noProof/>
              </w:rPr>
              <w:t>Errors/Troubleshooting ---</w:t>
            </w:r>
          </w:p>
        </w:tc>
        <w:tc>
          <w:tcPr>
            <w:tcW w:w="7407" w:type="dxa"/>
          </w:tcPr>
          <w:p w:rsidR="00000000" w:rsidRDefault="00E73530">
            <w:pPr>
              <w:rPr>
                <w:lang w:val="de-DE"/>
              </w:rPr>
            </w:pPr>
            <w:r>
              <w:rPr>
                <w:lang w:val="de-DE"/>
              </w:rPr>
              <w:t>Fehler / Fehlerbehebung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013e19af-c78f-4e2f-8baf-9a2f5c0381ab</w:t>
            </w:r>
          </w:p>
        </w:tc>
        <w:tc>
          <w:tcPr>
            <w:tcW w:w="7407" w:type="dxa"/>
            <w:shd w:val="clear" w:color="auto" w:fill="F2F2F2" w:themeFill="background1" w:themeFillShade="F2"/>
          </w:tcPr>
          <w:p w:rsidR="00000000" w:rsidRDefault="00E73530">
            <w:pPr>
              <w:rPr>
                <w:noProof/>
              </w:rPr>
            </w:pPr>
            <w:r>
              <w:rPr>
                <w:noProof/>
              </w:rPr>
              <w:t>\{\{</w:t>
            </w:r>
            <w:r>
              <w:rPr>
                <w:noProof/>
              </w:rPr>
              <w:t xml:space="preserve">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0f458e25-b223-4318-b9e0-13f1abb0e885</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5f416bfb-d881-4383-a23f-6b37820d9057</w:t>
            </w:r>
          </w:p>
        </w:tc>
        <w:tc>
          <w:tcPr>
            <w:tcW w:w="7407" w:type="dxa"/>
            <w:shd w:val="clear" w:color="auto" w:fill="F2F2F2" w:themeFill="background1" w:themeFillShade="F2"/>
          </w:tcPr>
          <w:p w:rsidR="00000000" w:rsidRDefault="00E73530">
            <w:pPr>
              <w:rPr>
                <w:noProof/>
              </w:rPr>
            </w:pPr>
            <w:r>
              <w:rPr>
                <w:noProof/>
              </w:rPr>
              <w:t>Meaning</w:t>
            </w:r>
          </w:p>
        </w:tc>
        <w:tc>
          <w:tcPr>
            <w:tcW w:w="7407" w:type="dxa"/>
          </w:tcPr>
          <w:p w:rsidR="00000000" w:rsidRDefault="00E73530">
            <w:pPr>
              <w:rPr>
                <w:lang w:val="de-DE"/>
              </w:rPr>
            </w:pPr>
            <w:r>
              <w:rPr>
                <w:lang w:val="de-DE"/>
              </w:rPr>
              <w:t>Bedeutung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1749318f-3a4c-4d6a-9602-47a3f33fe815</w:t>
            </w:r>
          </w:p>
        </w:tc>
        <w:tc>
          <w:tcPr>
            <w:tcW w:w="7407" w:type="dxa"/>
            <w:shd w:val="clear" w:color="auto" w:fill="F2F2F2" w:themeFill="background1" w:themeFillShade="F2"/>
          </w:tcPr>
          <w:p w:rsidR="00000000" w:rsidRDefault="00E73530">
            <w:pPr>
              <w:rPr>
                <w:noProof/>
              </w:rPr>
            </w:pPr>
            <w:r>
              <w:rPr>
                <w:noProof/>
              </w:rPr>
              <w:t>The supplied video encoding set</w:t>
            </w:r>
            <w:r>
              <w:rPr>
                <w:noProof/>
              </w:rPr>
              <w:t>tings were not valid.</w:t>
            </w:r>
          </w:p>
        </w:tc>
        <w:tc>
          <w:tcPr>
            <w:tcW w:w="7407" w:type="dxa"/>
          </w:tcPr>
          <w:p w:rsidR="00000000" w:rsidRDefault="00E73530">
            <w:pPr>
              <w:rPr>
                <w:lang w:val="de-DE"/>
              </w:rPr>
            </w:pPr>
            <w:r>
              <w:rPr>
                <w:lang w:val="de-DE"/>
              </w:rPr>
              <w:t>Die angegebenen Einstellungen f</w:t>
            </w:r>
            <w:r>
              <w:rPr>
                <w:lang w:val="de-DE"/>
              </w:rPr>
              <w:t>ü</w:t>
            </w:r>
            <w:r>
              <w:rPr>
                <w:lang w:val="de-DE"/>
              </w:rPr>
              <w:t>r die Videokodierung waren ung</w:t>
            </w:r>
            <w:r>
              <w:rPr>
                <w:lang w:val="de-DE"/>
              </w:rPr>
              <w:t>ü</w:t>
            </w:r>
            <w:r>
              <w:rPr>
                <w:lang w:val="de-DE"/>
              </w:rPr>
              <w:t>ltig.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0b1de87f-73a4-45f8-9265-5b45318391cf</w:t>
            </w:r>
          </w:p>
        </w:tc>
        <w:tc>
          <w:tcPr>
            <w:tcW w:w="7407" w:type="dxa"/>
            <w:shd w:val="clear" w:color="auto" w:fill="F2F2F2" w:themeFill="background1" w:themeFillShade="F2"/>
          </w:tcPr>
          <w:p w:rsidR="00000000" w:rsidRDefault="00E73530">
            <w:pPr>
              <w:rPr>
                <w:noProof/>
              </w:rPr>
            </w:pPr>
            <w:r>
              <w:rPr>
                <w:noProof/>
              </w:rPr>
              <w:t>Some settings are auto-corrected unless strict mode is enabled.</w:t>
            </w:r>
          </w:p>
        </w:tc>
        <w:tc>
          <w:tcPr>
            <w:tcW w:w="7407" w:type="dxa"/>
          </w:tcPr>
          <w:p w:rsidR="00000000" w:rsidRDefault="00E73530">
            <w:pPr>
              <w:rPr>
                <w:lang w:val="de-DE"/>
              </w:rPr>
            </w:pPr>
            <w:r>
              <w:rPr>
                <w:lang w:val="de-DE"/>
              </w:rPr>
              <w:t>Einige Einstellungen werden automatisch korrigiert, sofern der strikte Modus nicht aktiviert ist.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6afd31cb-38f4-4062-be92-252985ca00b0</w:t>
            </w:r>
          </w:p>
        </w:tc>
        <w:tc>
          <w:tcPr>
            <w:tcW w:w="7407" w:type="dxa"/>
            <w:shd w:val="clear" w:color="auto" w:fill="F2F2F2" w:themeFill="background1" w:themeFillShade="F2"/>
          </w:tcPr>
          <w:p w:rsidR="00000000" w:rsidRDefault="00E73530">
            <w:pPr>
              <w:rPr>
                <w:noProof/>
              </w:rPr>
            </w:pPr>
            <w:r>
              <w:rPr>
                <w:noProof/>
              </w:rPr>
              <w:t>See the output info page for more details on which settings were invalid.</w:t>
            </w:r>
          </w:p>
        </w:tc>
        <w:tc>
          <w:tcPr>
            <w:tcW w:w="7407" w:type="dxa"/>
          </w:tcPr>
          <w:p w:rsidR="00000000" w:rsidRDefault="00E73530">
            <w:pPr>
              <w:rPr>
                <w:lang w:val="de-DE"/>
              </w:rPr>
            </w:pPr>
            <w:r>
              <w:rPr>
                <w:lang w:val="de-DE"/>
              </w:rPr>
              <w:t>Weitere Informationen dazu, welche Einstel</w:t>
            </w:r>
            <w:r>
              <w:rPr>
                <w:lang w:val="de-DE"/>
              </w:rPr>
              <w:t>lungen ung</w:t>
            </w:r>
            <w:r>
              <w:rPr>
                <w:lang w:val="de-DE"/>
              </w:rPr>
              <w:t>ü</w:t>
            </w:r>
            <w:r>
              <w:rPr>
                <w:lang w:val="de-DE"/>
              </w:rPr>
              <w:t>ltig waren, finden Sie auf der Seite mit den Ausgabeinformationen.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253c976b-3b73-4a2c-bb05-add2ef2f85a3</w:t>
            </w:r>
          </w:p>
        </w:tc>
        <w:tc>
          <w:tcPr>
            <w:tcW w:w="7407" w:type="dxa"/>
            <w:shd w:val="clear" w:color="auto" w:fill="F2F2F2" w:themeFill="background1" w:themeFillShade="F2"/>
          </w:tcPr>
          <w:p w:rsidR="00000000" w:rsidRDefault="00E73530">
            <w:pPr>
              <w:rPr>
                <w:noProof/>
              </w:rPr>
            </w:pPr>
            <w:r>
              <w:rPr>
                <w:noProof/>
              </w:rPr>
              <w:t>Retry this job?</w:t>
            </w:r>
          </w:p>
        </w:tc>
        <w:tc>
          <w:tcPr>
            <w:tcW w:w="7407" w:type="dxa"/>
          </w:tcPr>
          <w:p w:rsidR="00000000" w:rsidRDefault="00E73530">
            <w:pPr>
              <w:rPr>
                <w:lang w:val="de-DE"/>
              </w:rPr>
            </w:pPr>
            <w:r>
              <w:rPr>
                <w:lang w:val="de-DE"/>
              </w:rPr>
              <w:t>Diesen Job wiederholen?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be055d96-3f75-4a84-89ce-e8cb3da37a54</w:t>
            </w:r>
          </w:p>
        </w:tc>
        <w:tc>
          <w:tcPr>
            <w:tcW w:w="7407" w:type="dxa"/>
            <w:shd w:val="clear" w:color="auto" w:fill="F2F2F2" w:themeFill="background1" w:themeFillShade="F2"/>
          </w:tcPr>
          <w:p w:rsidR="00000000" w:rsidRDefault="00E73530">
            <w:pPr>
              <w:rPr>
                <w:noProof/>
              </w:rPr>
            </w:pPr>
            <w:r>
              <w:rPr>
                <w:noProof/>
              </w:rPr>
              <w:t xml:space="preserve">Jobs with this error </w:t>
            </w:r>
            <w:r>
              <w:rPr>
                <w:rStyle w:val="mqInternal"/>
                <w:noProof/>
              </w:rPr>
              <w:t>[1}</w:t>
            </w:r>
            <w:r>
              <w:rPr>
                <w:noProof/>
              </w:rPr>
              <w:t>should not</w:t>
            </w:r>
            <w:r>
              <w:rPr>
                <w:rStyle w:val="mqInternal"/>
                <w:noProof/>
              </w:rPr>
              <w:t>{2]</w:t>
            </w:r>
            <w:r>
              <w:rPr>
                <w:noProof/>
              </w:rPr>
              <w:t xml:space="preserve"> be retried.</w:t>
            </w:r>
          </w:p>
        </w:tc>
        <w:tc>
          <w:tcPr>
            <w:tcW w:w="7407" w:type="dxa"/>
          </w:tcPr>
          <w:p w:rsidR="00000000" w:rsidRDefault="00E73530">
            <w:pPr>
              <w:rPr>
                <w:lang w:val="de-DE"/>
              </w:rPr>
            </w:pPr>
            <w:r>
              <w:rPr>
                <w:lang w:val="de-DE"/>
              </w:rPr>
              <w:t>Jobs</w:t>
            </w:r>
            <w:r>
              <w:rPr>
                <w:lang w:val="de-DE"/>
              </w:rPr>
              <w:t xml:space="preserve"> mit diesem Fehler </w:t>
            </w:r>
            <w:r>
              <w:rPr>
                <w:rStyle w:val="mqInternal"/>
                <w:noProof/>
                <w:lang w:val="de-DE"/>
              </w:rPr>
              <w:t>[1}</w:t>
            </w:r>
            <w:r>
              <w:rPr>
                <w:lang w:val="de-DE"/>
              </w:rPr>
              <w:t>sollte nicht</w:t>
            </w:r>
            <w:r>
              <w:rPr>
                <w:rStyle w:val="mqInternal"/>
                <w:noProof/>
                <w:lang w:val="de-DE"/>
              </w:rPr>
              <w:t>{2]</w:t>
            </w:r>
            <w:r>
              <w:rPr>
                <w:lang w:val="de-DE"/>
              </w:rPr>
              <w:t xml:space="preserve"> erneut versucht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041b47ba-4278-4bf1-ada4-5cc1189de969</w:t>
            </w:r>
          </w:p>
        </w:tc>
        <w:tc>
          <w:tcPr>
            <w:tcW w:w="7407" w:type="dxa"/>
            <w:shd w:val="clear" w:color="auto" w:fill="F2F2F2" w:themeFill="background1" w:themeFillShade="F2"/>
          </w:tcPr>
          <w:p w:rsidR="00000000" w:rsidRDefault="00E73530">
            <w:pPr>
              <w:rPr>
                <w:noProof/>
              </w:rPr>
            </w:pPr>
            <w:r>
              <w:rPr>
                <w:rStyle w:val="mqInternal"/>
                <w:noProof/>
              </w:rPr>
              <w:t>[1}</w:t>
            </w:r>
            <w:r>
              <w:rPr>
                <w:noProof/>
              </w:rPr>
              <w:t>Learn more about retrying jobs.</w:t>
            </w:r>
            <w:r>
              <w:rPr>
                <w:rStyle w:val="mqInternal"/>
                <w:noProof/>
              </w:rPr>
              <w:t>{2]</w:t>
            </w:r>
          </w:p>
        </w:tc>
        <w:tc>
          <w:tcPr>
            <w:tcW w:w="7407" w:type="dxa"/>
          </w:tcPr>
          <w:p w:rsidR="00000000" w:rsidRDefault="00E73530">
            <w:pPr>
              <w:rPr>
                <w:lang w:val="de-DE"/>
              </w:rPr>
            </w:pPr>
            <w:r>
              <w:rPr>
                <w:rStyle w:val="mqInternal"/>
                <w:noProof/>
                <w:lang w:val="de-DE"/>
              </w:rPr>
              <w:t>[1}</w:t>
            </w:r>
            <w:r>
              <w:rPr>
                <w:lang w:val="de-DE"/>
              </w:rPr>
              <w:t xml:space="preserve">Erfahren Sie mehr </w:t>
            </w:r>
            <w:r>
              <w:rPr>
                <w:lang w:val="de-DE"/>
              </w:rPr>
              <w:t>ü</w:t>
            </w:r>
            <w:r>
              <w:rPr>
                <w:lang w:val="de-DE"/>
              </w:rPr>
              <w:t>ber das Wiederholen von Jobs.</w:t>
            </w:r>
            <w:r>
              <w:rPr>
                <w:rStyle w:val="mqInternal"/>
                <w:noProof/>
                <w:lang w:val="de-DE"/>
              </w:rPr>
              <w:t>{2]</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error-invalidvideobitrateerror.html</w:t>
            </w:r>
          </w:p>
          <w:p w:rsidR="00000000" w:rsidRDefault="00E73530">
            <w:pPr>
              <w:jc w:val="center"/>
              <w:rPr>
                <w:b/>
                <w:noProof/>
              </w:rPr>
            </w:pPr>
            <w:r>
              <w:rPr>
                <w:b/>
                <w:noProof/>
              </w:rPr>
              <w:t>MQ971010 62267839-b81c-495c-a60b-7a3f146c8caf</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0f8f18ea-a772-401a-a96b-7118959c00fb</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c3510d95-9523-4f1f-bf9b-9c924096f07d</w:t>
            </w:r>
          </w:p>
        </w:tc>
        <w:tc>
          <w:tcPr>
            <w:tcW w:w="7407" w:type="dxa"/>
            <w:shd w:val="clear" w:color="auto" w:fill="F2F2F2" w:themeFill="background1" w:themeFillShade="F2"/>
          </w:tcPr>
          <w:p w:rsidR="00000000" w:rsidRDefault="00E73530">
            <w:pPr>
              <w:rPr>
                <w:noProof/>
              </w:rPr>
            </w:pPr>
            <w:r>
              <w:rPr>
                <w:noProof/>
              </w:rPr>
              <w:t>InvalidVideoBitrateError description:</w:t>
            </w:r>
          </w:p>
        </w:tc>
        <w:tc>
          <w:tcPr>
            <w:tcW w:w="7407" w:type="dxa"/>
          </w:tcPr>
          <w:p w:rsidR="00000000" w:rsidRDefault="00E73530">
            <w:pPr>
              <w:rPr>
                <w:lang w:val="de-DE"/>
              </w:rPr>
            </w:pPr>
            <w:r>
              <w:rPr>
                <w:lang w:val="de-DE"/>
              </w:rPr>
              <w:t>InvalidVideoBitrateError 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eb148201-22e7-4328-aacf-d2fb0acdae62</w:t>
            </w:r>
          </w:p>
        </w:tc>
        <w:tc>
          <w:tcPr>
            <w:tcW w:w="7407" w:type="dxa"/>
            <w:shd w:val="clear" w:color="auto" w:fill="F2F2F2" w:themeFill="background1" w:themeFillShade="F2"/>
          </w:tcPr>
          <w:p w:rsidR="00000000" w:rsidRDefault="00E73530">
            <w:pPr>
              <w:rPr>
                <w:noProof/>
              </w:rPr>
            </w:pPr>
            <w:r>
              <w:rPr>
                <w:noProof/>
              </w:rPr>
              <w:t xml:space="preserve">'This topic provides details on the Zencoder API error: </w:t>
            </w:r>
            <w:r>
              <w:rPr>
                <w:rStyle w:val="mqInternal"/>
                <w:noProof/>
              </w:rPr>
              <w:t>[1}[2]{3]</w:t>
            </w:r>
            <w:r>
              <w:rPr>
                <w:noProof/>
              </w:rPr>
              <w:t>.' parent:</w:t>
            </w:r>
          </w:p>
        </w:tc>
        <w:tc>
          <w:tcPr>
            <w:tcW w:w="7407" w:type="dxa"/>
          </w:tcPr>
          <w:p w:rsidR="00000000" w:rsidRDefault="00E73530">
            <w:pPr>
              <w:rPr>
                <w:lang w:val="de-DE"/>
              </w:rPr>
            </w:pPr>
            <w:r>
              <w:rPr>
                <w:lang w:val="de-DE"/>
              </w:rPr>
              <w:t>'Dieses Thema enth</w:t>
            </w:r>
            <w:r>
              <w:rPr>
                <w:lang w:val="de-DE"/>
              </w:rPr>
              <w:t>ä</w:t>
            </w:r>
            <w:r>
              <w:rPr>
                <w:lang w:val="de-DE"/>
              </w:rPr>
              <w:t xml:space="preserve">lt Details zum Zencoder-API-Fehler: </w:t>
            </w:r>
            <w:r>
              <w:rPr>
                <w:rStyle w:val="mqInternal"/>
                <w:noProof/>
                <w:lang w:val="de-DE"/>
              </w:rPr>
              <w:t>[1}[2]{3]</w:t>
            </w:r>
            <w:r>
              <w:rPr>
                <w:lang w:val="de-DE"/>
              </w:rPr>
              <w:t xml:space="preserve"> '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298c3ee9-9d56-4fd3-8b0a-37b6c0b254f3</w:t>
            </w:r>
          </w:p>
        </w:tc>
        <w:tc>
          <w:tcPr>
            <w:tcW w:w="7407" w:type="dxa"/>
            <w:shd w:val="clear" w:color="auto" w:fill="F2F2F2" w:themeFill="background1" w:themeFillShade="F2"/>
          </w:tcPr>
          <w:p w:rsidR="00000000" w:rsidRDefault="00E73530">
            <w:pPr>
              <w:rPr>
                <w:noProof/>
              </w:rPr>
            </w:pPr>
            <w:r>
              <w:rPr>
                <w:noProof/>
              </w:rPr>
              <w:t>Error Codes grandparent</w:t>
            </w:r>
            <w:r>
              <w:rPr>
                <w:noProof/>
              </w:rPr>
              <w:t>:</w:t>
            </w:r>
          </w:p>
        </w:tc>
        <w:tc>
          <w:tcPr>
            <w:tcW w:w="7407" w:type="dxa"/>
          </w:tcPr>
          <w:p w:rsidR="00000000" w:rsidRDefault="00E73530">
            <w:pPr>
              <w:rPr>
                <w:lang w:val="de-DE"/>
              </w:rPr>
            </w:pPr>
            <w:r>
              <w:rPr>
                <w:lang w:val="de-DE"/>
              </w:rPr>
              <w:t>Fehlercodes Gro</w:t>
            </w:r>
            <w:r>
              <w:rPr>
                <w:lang w:val="de-DE"/>
              </w:rPr>
              <w:t>ß</w:t>
            </w:r>
            <w:r>
              <w:rPr>
                <w:lang w:val="de-DE"/>
              </w:rPr>
              <w:t>eltern: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8df8c585-9c9b-459e-adb4-870691e6efd0</w:t>
            </w:r>
          </w:p>
        </w:tc>
        <w:tc>
          <w:tcPr>
            <w:tcW w:w="7407" w:type="dxa"/>
            <w:shd w:val="clear" w:color="auto" w:fill="F2F2F2" w:themeFill="background1" w:themeFillShade="F2"/>
          </w:tcPr>
          <w:p w:rsidR="00000000" w:rsidRDefault="00E73530">
            <w:pPr>
              <w:rPr>
                <w:noProof/>
              </w:rPr>
            </w:pPr>
            <w:r>
              <w:rPr>
                <w:noProof/>
              </w:rPr>
              <w:t>Errors/Troubleshooting ---</w:t>
            </w:r>
          </w:p>
        </w:tc>
        <w:tc>
          <w:tcPr>
            <w:tcW w:w="7407" w:type="dxa"/>
          </w:tcPr>
          <w:p w:rsidR="00000000" w:rsidRDefault="00E73530">
            <w:pPr>
              <w:rPr>
                <w:lang w:val="de-DE"/>
              </w:rPr>
            </w:pPr>
            <w:r>
              <w:rPr>
                <w:lang w:val="de-DE"/>
              </w:rPr>
              <w:t>Fehler / Fehlerbehebung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22535350-fc1d-4130-b954-c5d83488a974</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24e1841a-8402-4fab-a3db-81b10e3ddd44</w:t>
            </w:r>
          </w:p>
        </w:tc>
        <w:tc>
          <w:tcPr>
            <w:tcW w:w="7407" w:type="dxa"/>
            <w:shd w:val="clear" w:color="auto" w:fill="F2F2F2" w:themeFill="background1" w:themeFillShade="F2"/>
          </w:tcPr>
          <w:p w:rsidR="00000000" w:rsidRDefault="00E73530">
            <w:pPr>
              <w:rPr>
                <w:noProof/>
              </w:rPr>
            </w:pPr>
            <w:r>
              <w:rPr>
                <w:noProof/>
              </w:rPr>
              <w:t>\{\{ page.desc</w:t>
            </w:r>
            <w:r>
              <w:rPr>
                <w:noProof/>
              </w:rPr>
              <w:t>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108c1875-c535-41f8-95d5-205ed5cd7f3c</w:t>
            </w:r>
          </w:p>
        </w:tc>
        <w:tc>
          <w:tcPr>
            <w:tcW w:w="7407" w:type="dxa"/>
            <w:shd w:val="clear" w:color="auto" w:fill="F2F2F2" w:themeFill="background1" w:themeFillShade="F2"/>
          </w:tcPr>
          <w:p w:rsidR="00000000" w:rsidRDefault="00E73530">
            <w:pPr>
              <w:rPr>
                <w:noProof/>
              </w:rPr>
            </w:pPr>
            <w:r>
              <w:rPr>
                <w:noProof/>
              </w:rPr>
              <w:t>Meaning</w:t>
            </w:r>
          </w:p>
        </w:tc>
        <w:tc>
          <w:tcPr>
            <w:tcW w:w="7407" w:type="dxa"/>
          </w:tcPr>
          <w:p w:rsidR="00000000" w:rsidRDefault="00E73530">
            <w:pPr>
              <w:rPr>
                <w:lang w:val="de-DE"/>
              </w:rPr>
            </w:pPr>
            <w:r>
              <w:rPr>
                <w:lang w:val="de-DE"/>
              </w:rPr>
              <w:t>Bedeutung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0d3a9d0a-7e85-4cfd-9c56-a174cd5ac2ee</w:t>
            </w:r>
          </w:p>
        </w:tc>
        <w:tc>
          <w:tcPr>
            <w:tcW w:w="7407" w:type="dxa"/>
            <w:shd w:val="clear" w:color="auto" w:fill="F2F2F2" w:themeFill="background1" w:themeFillShade="F2"/>
          </w:tcPr>
          <w:p w:rsidR="00000000" w:rsidRDefault="00E73530">
            <w:pPr>
              <w:rPr>
                <w:noProof/>
              </w:rPr>
            </w:pPr>
            <w:r>
              <w:rPr>
                <w:noProof/>
              </w:rPr>
              <w:t>The supplied video bitrate is too low for the video.</w:t>
            </w:r>
          </w:p>
        </w:tc>
        <w:tc>
          <w:tcPr>
            <w:tcW w:w="7407" w:type="dxa"/>
          </w:tcPr>
          <w:p w:rsidR="00000000" w:rsidRDefault="00E73530">
            <w:pPr>
              <w:rPr>
                <w:lang w:val="de-DE"/>
              </w:rPr>
            </w:pPr>
            <w:r>
              <w:rPr>
                <w:lang w:val="de-DE"/>
              </w:rPr>
              <w:t>Die mitgelieferte Videobitrate ist f</w:t>
            </w:r>
            <w:r>
              <w:rPr>
                <w:lang w:val="de-DE"/>
              </w:rPr>
              <w:t>ü</w:t>
            </w:r>
            <w:r>
              <w:rPr>
                <w:lang w:val="de-DE"/>
              </w:rPr>
              <w:t>r das Video zu niedrig.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b26422e8-7b12-4a04-869e-c788844d638d</w:t>
            </w:r>
          </w:p>
        </w:tc>
        <w:tc>
          <w:tcPr>
            <w:tcW w:w="7407" w:type="dxa"/>
            <w:shd w:val="clear" w:color="auto" w:fill="F2F2F2" w:themeFill="background1" w:themeFillShade="F2"/>
          </w:tcPr>
          <w:p w:rsidR="00000000" w:rsidRDefault="00E73530">
            <w:pPr>
              <w:rPr>
                <w:noProof/>
              </w:rPr>
            </w:pPr>
            <w:r>
              <w:rPr>
                <w:noProof/>
              </w:rPr>
              <w:t>Raising the bitrate should fix the job.</w:t>
            </w:r>
          </w:p>
        </w:tc>
        <w:tc>
          <w:tcPr>
            <w:tcW w:w="7407" w:type="dxa"/>
          </w:tcPr>
          <w:p w:rsidR="00000000" w:rsidRDefault="00E73530">
            <w:pPr>
              <w:rPr>
                <w:lang w:val="de-DE"/>
              </w:rPr>
            </w:pPr>
            <w:r>
              <w:rPr>
                <w:lang w:val="de-DE"/>
              </w:rPr>
              <w:t>Durch Erh</w:t>
            </w:r>
            <w:r>
              <w:rPr>
                <w:lang w:val="de-DE"/>
              </w:rPr>
              <w:t>ö</w:t>
            </w:r>
            <w:r>
              <w:rPr>
                <w:lang w:val="de-DE"/>
              </w:rPr>
              <w:t>hen der Bitrate sollte der Job behoben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6957740c-b3ff-4ff8-92b2-c28e079b0342</w:t>
            </w:r>
          </w:p>
        </w:tc>
        <w:tc>
          <w:tcPr>
            <w:tcW w:w="7407" w:type="dxa"/>
            <w:shd w:val="clear" w:color="auto" w:fill="F2F2F2" w:themeFill="background1" w:themeFillShade="F2"/>
          </w:tcPr>
          <w:p w:rsidR="00000000" w:rsidRDefault="00E73530">
            <w:pPr>
              <w:rPr>
                <w:noProof/>
              </w:rPr>
            </w:pPr>
            <w:r>
              <w:rPr>
                <w:noProof/>
              </w:rPr>
              <w:t xml:space="preserve">This should only be encountered when running in </w:t>
            </w:r>
            <w:r>
              <w:rPr>
                <w:rStyle w:val="mqInternal"/>
                <w:noProof/>
              </w:rPr>
              <w:t>[1}</w:t>
            </w:r>
            <w:r>
              <w:rPr>
                <w:noProof/>
              </w:rPr>
              <w:t>strict</w:t>
            </w:r>
            <w:r>
              <w:rPr>
                <w:rStyle w:val="mqInternal"/>
                <w:noProof/>
              </w:rPr>
              <w:t>{2]</w:t>
            </w:r>
            <w:r>
              <w:rPr>
                <w:noProof/>
              </w:rPr>
              <w:t xml:space="preserve"> mode, Zencoder will</w:t>
            </w:r>
            <w:r>
              <w:rPr>
                <w:noProof/>
              </w:rPr>
              <w:t xml:space="preserve"> automatically correct for the issue otherwise.</w:t>
            </w:r>
          </w:p>
        </w:tc>
        <w:tc>
          <w:tcPr>
            <w:tcW w:w="7407" w:type="dxa"/>
          </w:tcPr>
          <w:p w:rsidR="00000000" w:rsidRDefault="00E73530">
            <w:pPr>
              <w:rPr>
                <w:lang w:val="de-DE"/>
              </w:rPr>
            </w:pPr>
            <w:r>
              <w:rPr>
                <w:lang w:val="de-DE"/>
              </w:rPr>
              <w:t xml:space="preserve">Dies sollte nur beim Einlaufen auftreten </w:t>
            </w:r>
            <w:r>
              <w:rPr>
                <w:rStyle w:val="mqInternal"/>
                <w:noProof/>
                <w:lang w:val="de-DE"/>
              </w:rPr>
              <w:t>[1}</w:t>
            </w:r>
            <w:r>
              <w:rPr>
                <w:lang w:val="de-DE"/>
              </w:rPr>
              <w:t>streng</w:t>
            </w:r>
            <w:r>
              <w:rPr>
                <w:rStyle w:val="mqInternal"/>
                <w:noProof/>
                <w:lang w:val="de-DE"/>
              </w:rPr>
              <w:t>{2]</w:t>
            </w:r>
            <w:r>
              <w:rPr>
                <w:lang w:val="de-DE"/>
              </w:rPr>
              <w:t xml:space="preserve"> Im anderen Modus korrigiert Zencoder das Problem automatisch.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59182b46-d92d-4752-8946-64f0933867cf</w:t>
            </w:r>
          </w:p>
        </w:tc>
        <w:tc>
          <w:tcPr>
            <w:tcW w:w="7407" w:type="dxa"/>
            <w:shd w:val="clear" w:color="auto" w:fill="F2F2F2" w:themeFill="background1" w:themeFillShade="F2"/>
          </w:tcPr>
          <w:p w:rsidR="00000000" w:rsidRDefault="00E73530">
            <w:pPr>
              <w:rPr>
                <w:noProof/>
              </w:rPr>
            </w:pPr>
            <w:r>
              <w:rPr>
                <w:noProof/>
              </w:rPr>
              <w:t>Retry this job?</w:t>
            </w:r>
          </w:p>
        </w:tc>
        <w:tc>
          <w:tcPr>
            <w:tcW w:w="7407" w:type="dxa"/>
          </w:tcPr>
          <w:p w:rsidR="00000000" w:rsidRDefault="00E73530">
            <w:pPr>
              <w:rPr>
                <w:lang w:val="de-DE"/>
              </w:rPr>
            </w:pPr>
            <w:r>
              <w:rPr>
                <w:lang w:val="de-DE"/>
              </w:rPr>
              <w:t>Diesen Job wiederholen?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ce67f231-ea6c-4fe7-9232-45412fe5c518</w:t>
            </w:r>
          </w:p>
        </w:tc>
        <w:tc>
          <w:tcPr>
            <w:tcW w:w="7407" w:type="dxa"/>
            <w:shd w:val="clear" w:color="auto" w:fill="F2F2F2" w:themeFill="background1" w:themeFillShade="F2"/>
          </w:tcPr>
          <w:p w:rsidR="00000000" w:rsidRDefault="00E73530">
            <w:pPr>
              <w:rPr>
                <w:noProof/>
              </w:rPr>
            </w:pPr>
            <w:r>
              <w:rPr>
                <w:noProof/>
              </w:rPr>
              <w:t xml:space="preserve">Jobs with this error </w:t>
            </w:r>
            <w:r>
              <w:rPr>
                <w:rStyle w:val="mqInternal"/>
                <w:noProof/>
              </w:rPr>
              <w:t>[1}</w:t>
            </w:r>
            <w:r>
              <w:rPr>
                <w:noProof/>
              </w:rPr>
              <w:t>should not</w:t>
            </w:r>
            <w:r>
              <w:rPr>
                <w:rStyle w:val="mqInternal"/>
                <w:noProof/>
              </w:rPr>
              <w:t>{2]</w:t>
            </w:r>
            <w:r>
              <w:rPr>
                <w:noProof/>
              </w:rPr>
              <w:t xml:space="preserve"> be retried.</w:t>
            </w:r>
          </w:p>
        </w:tc>
        <w:tc>
          <w:tcPr>
            <w:tcW w:w="7407" w:type="dxa"/>
          </w:tcPr>
          <w:p w:rsidR="00000000" w:rsidRDefault="00E73530">
            <w:pPr>
              <w:rPr>
                <w:lang w:val="de-DE"/>
              </w:rPr>
            </w:pPr>
            <w:r>
              <w:rPr>
                <w:lang w:val="de-DE"/>
              </w:rPr>
              <w:t xml:space="preserve">Jobs mit diesem Fehler </w:t>
            </w:r>
            <w:r>
              <w:rPr>
                <w:rStyle w:val="mqInternal"/>
                <w:noProof/>
                <w:lang w:val="de-DE"/>
              </w:rPr>
              <w:t>[1}</w:t>
            </w:r>
            <w:r>
              <w:rPr>
                <w:lang w:val="de-DE"/>
              </w:rPr>
              <w:t>sollte nicht</w:t>
            </w:r>
            <w:r>
              <w:rPr>
                <w:rStyle w:val="mqInternal"/>
                <w:noProof/>
                <w:lang w:val="de-DE"/>
              </w:rPr>
              <w:t>{2]</w:t>
            </w:r>
            <w:r>
              <w:rPr>
                <w:lang w:val="de-DE"/>
              </w:rPr>
              <w:t xml:space="preserve"> erneut versucht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4f016b8f-fad8-4cdd-80bb-04cc6a01c7c2</w:t>
            </w:r>
          </w:p>
        </w:tc>
        <w:tc>
          <w:tcPr>
            <w:tcW w:w="7407" w:type="dxa"/>
            <w:shd w:val="clear" w:color="auto" w:fill="F2F2F2" w:themeFill="background1" w:themeFillShade="F2"/>
          </w:tcPr>
          <w:p w:rsidR="00000000" w:rsidRDefault="00E73530">
            <w:pPr>
              <w:rPr>
                <w:noProof/>
              </w:rPr>
            </w:pPr>
            <w:r>
              <w:rPr>
                <w:rStyle w:val="mqInternal"/>
                <w:noProof/>
              </w:rPr>
              <w:t>[1}</w:t>
            </w:r>
            <w:r>
              <w:rPr>
                <w:noProof/>
              </w:rPr>
              <w:t>Learn more about retrying jobs.</w:t>
            </w:r>
            <w:r>
              <w:rPr>
                <w:rStyle w:val="mqInternal"/>
                <w:noProof/>
              </w:rPr>
              <w:t>{2]</w:t>
            </w:r>
          </w:p>
        </w:tc>
        <w:tc>
          <w:tcPr>
            <w:tcW w:w="7407" w:type="dxa"/>
          </w:tcPr>
          <w:p w:rsidR="00000000" w:rsidRDefault="00E73530">
            <w:pPr>
              <w:rPr>
                <w:lang w:val="de-DE"/>
              </w:rPr>
            </w:pPr>
            <w:r>
              <w:rPr>
                <w:rStyle w:val="mqInternal"/>
                <w:noProof/>
                <w:lang w:val="de-DE"/>
              </w:rPr>
              <w:t>[1}</w:t>
            </w:r>
            <w:r>
              <w:rPr>
                <w:lang w:val="de-DE"/>
              </w:rPr>
              <w:t xml:space="preserve">Erfahren Sie mehr </w:t>
            </w:r>
            <w:r>
              <w:rPr>
                <w:lang w:val="de-DE"/>
              </w:rPr>
              <w:t>ü</w:t>
            </w:r>
            <w:r>
              <w:rPr>
                <w:lang w:val="de-DE"/>
              </w:rPr>
              <w:t>b</w:t>
            </w:r>
            <w:r>
              <w:rPr>
                <w:lang w:val="de-DE"/>
              </w:rPr>
              <w:t>er das Wiederholen von Jobs.</w:t>
            </w:r>
            <w:r>
              <w:rPr>
                <w:rStyle w:val="mqInternal"/>
                <w:noProof/>
                <w:lang w:val="de-DE"/>
              </w:rPr>
              <w:t>{2]</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error-s3bucketnotfounderror.html</w:t>
            </w:r>
          </w:p>
          <w:p w:rsidR="00000000" w:rsidRDefault="00E73530">
            <w:pPr>
              <w:jc w:val="center"/>
              <w:rPr>
                <w:b/>
                <w:noProof/>
              </w:rPr>
            </w:pPr>
            <w:r>
              <w:rPr>
                <w:b/>
                <w:noProof/>
              </w:rPr>
              <w:t>MQ971010 73696efa-801c-4cc4-b34a-b7ad716cc320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73980645-1c0a-4188-b99c-fe0c235dc0e8</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4af7ce2b-c5fe-41cf-8c47-f03fce9beab5</w:t>
            </w:r>
          </w:p>
        </w:tc>
        <w:tc>
          <w:tcPr>
            <w:tcW w:w="7407" w:type="dxa"/>
            <w:shd w:val="clear" w:color="auto" w:fill="F2F2F2" w:themeFill="background1" w:themeFillShade="F2"/>
          </w:tcPr>
          <w:p w:rsidR="00000000" w:rsidRDefault="00E73530">
            <w:pPr>
              <w:rPr>
                <w:noProof/>
              </w:rPr>
            </w:pPr>
            <w:r>
              <w:rPr>
                <w:noProof/>
              </w:rPr>
              <w:t>S3BucketNotFoundError description:</w:t>
            </w:r>
          </w:p>
        </w:tc>
        <w:tc>
          <w:tcPr>
            <w:tcW w:w="7407" w:type="dxa"/>
          </w:tcPr>
          <w:p w:rsidR="00000000" w:rsidRDefault="00E73530">
            <w:pPr>
              <w:rPr>
                <w:lang w:val="de-DE"/>
              </w:rPr>
            </w:pPr>
            <w:r>
              <w:rPr>
                <w:lang w:val="de-DE"/>
              </w:rPr>
              <w:t>S3BucketNotFoundError 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33612a4e-070a-445d-9f6d-6f9e721eab2f</w:t>
            </w:r>
          </w:p>
        </w:tc>
        <w:tc>
          <w:tcPr>
            <w:tcW w:w="7407" w:type="dxa"/>
            <w:shd w:val="clear" w:color="auto" w:fill="F2F2F2" w:themeFill="background1" w:themeFillShade="F2"/>
          </w:tcPr>
          <w:p w:rsidR="00000000" w:rsidRDefault="00E73530">
            <w:pPr>
              <w:rPr>
                <w:noProof/>
              </w:rPr>
            </w:pPr>
            <w:r>
              <w:rPr>
                <w:noProof/>
              </w:rPr>
              <w:t xml:space="preserve">'This topic provides details on the Zencoder API error: </w:t>
            </w:r>
            <w:r>
              <w:rPr>
                <w:rStyle w:val="mqInternal"/>
                <w:noProof/>
              </w:rPr>
              <w:t>[1}[2]{3]</w:t>
            </w:r>
            <w:r>
              <w:rPr>
                <w:noProof/>
              </w:rPr>
              <w:t>.' parent:</w:t>
            </w:r>
          </w:p>
        </w:tc>
        <w:tc>
          <w:tcPr>
            <w:tcW w:w="7407" w:type="dxa"/>
          </w:tcPr>
          <w:p w:rsidR="00000000" w:rsidRDefault="00E73530">
            <w:pPr>
              <w:rPr>
                <w:lang w:val="de-DE"/>
              </w:rPr>
            </w:pPr>
            <w:r>
              <w:rPr>
                <w:lang w:val="de-DE"/>
              </w:rPr>
              <w:t>'Dieses Thema enth</w:t>
            </w:r>
            <w:r>
              <w:rPr>
                <w:lang w:val="de-DE"/>
              </w:rPr>
              <w:t>ä</w:t>
            </w:r>
            <w:r>
              <w:rPr>
                <w:lang w:val="de-DE"/>
              </w:rPr>
              <w:t xml:space="preserve">lt Details zum Zencoder-API-Fehler: </w:t>
            </w:r>
            <w:r>
              <w:rPr>
                <w:rStyle w:val="mqInternal"/>
                <w:noProof/>
                <w:lang w:val="de-DE"/>
              </w:rPr>
              <w:t>[1}[2]{3]</w:t>
            </w:r>
            <w:r>
              <w:rPr>
                <w:lang w:val="de-DE"/>
              </w:rPr>
              <w:t xml:space="preserve"> '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c8381c46-f4cc-4a59-a</w:t>
            </w:r>
            <w:r>
              <w:rPr>
                <w:noProof/>
                <w:sz w:val="2"/>
              </w:rPr>
              <w:t>564-c62ce019bd83</w:t>
            </w:r>
          </w:p>
        </w:tc>
        <w:tc>
          <w:tcPr>
            <w:tcW w:w="7407" w:type="dxa"/>
            <w:shd w:val="clear" w:color="auto" w:fill="F2F2F2" w:themeFill="background1" w:themeFillShade="F2"/>
          </w:tcPr>
          <w:p w:rsidR="00000000" w:rsidRDefault="00E73530">
            <w:pPr>
              <w:rPr>
                <w:noProof/>
              </w:rPr>
            </w:pPr>
            <w:r>
              <w:rPr>
                <w:noProof/>
              </w:rPr>
              <w:t>Error Codes grandparent:</w:t>
            </w:r>
          </w:p>
        </w:tc>
        <w:tc>
          <w:tcPr>
            <w:tcW w:w="7407" w:type="dxa"/>
          </w:tcPr>
          <w:p w:rsidR="00000000" w:rsidRDefault="00E73530">
            <w:pPr>
              <w:rPr>
                <w:lang w:val="de-DE"/>
              </w:rPr>
            </w:pPr>
            <w:r>
              <w:rPr>
                <w:lang w:val="de-DE"/>
              </w:rPr>
              <w:t>Fehlercodes Gro</w:t>
            </w:r>
            <w:r>
              <w:rPr>
                <w:lang w:val="de-DE"/>
              </w:rPr>
              <w:t>ß</w:t>
            </w:r>
            <w:r>
              <w:rPr>
                <w:lang w:val="de-DE"/>
              </w:rPr>
              <w:t>eltern: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c8c48ab8-1bef-4039-b5af-6cab136237b6</w:t>
            </w:r>
          </w:p>
        </w:tc>
        <w:tc>
          <w:tcPr>
            <w:tcW w:w="7407" w:type="dxa"/>
            <w:shd w:val="clear" w:color="auto" w:fill="F2F2F2" w:themeFill="background1" w:themeFillShade="F2"/>
          </w:tcPr>
          <w:p w:rsidR="00000000" w:rsidRDefault="00E73530">
            <w:pPr>
              <w:rPr>
                <w:noProof/>
              </w:rPr>
            </w:pPr>
            <w:r>
              <w:rPr>
                <w:noProof/>
              </w:rPr>
              <w:t>Errors/Troubleshooting ---</w:t>
            </w:r>
          </w:p>
        </w:tc>
        <w:tc>
          <w:tcPr>
            <w:tcW w:w="7407" w:type="dxa"/>
          </w:tcPr>
          <w:p w:rsidR="00000000" w:rsidRDefault="00E73530">
            <w:pPr>
              <w:rPr>
                <w:lang w:val="de-DE"/>
              </w:rPr>
            </w:pPr>
            <w:r>
              <w:rPr>
                <w:lang w:val="de-DE"/>
              </w:rPr>
              <w:t>Fehler / Fehlerbehebung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a5771132-9321-4339-9f63-9fcf5b68b8ce</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62faf200-a637-4146-b8f1-3748634b6fa0</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05705451-0cdd-4283-9680-06c66468df5d</w:t>
            </w:r>
          </w:p>
        </w:tc>
        <w:tc>
          <w:tcPr>
            <w:tcW w:w="7407" w:type="dxa"/>
            <w:shd w:val="clear" w:color="auto" w:fill="F2F2F2" w:themeFill="background1" w:themeFillShade="F2"/>
          </w:tcPr>
          <w:p w:rsidR="00000000" w:rsidRDefault="00E73530">
            <w:pPr>
              <w:rPr>
                <w:noProof/>
              </w:rPr>
            </w:pPr>
            <w:r>
              <w:rPr>
                <w:noProof/>
              </w:rPr>
              <w:t>Meaning</w:t>
            </w:r>
          </w:p>
        </w:tc>
        <w:tc>
          <w:tcPr>
            <w:tcW w:w="7407" w:type="dxa"/>
          </w:tcPr>
          <w:p w:rsidR="00000000" w:rsidRDefault="00E73530">
            <w:pPr>
              <w:rPr>
                <w:lang w:val="de-DE"/>
              </w:rPr>
            </w:pPr>
            <w:r>
              <w:rPr>
                <w:lang w:val="de-DE"/>
              </w:rPr>
              <w:t>Bedeutung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6e1a71cc-6107-428f-9696-f35bbe4c3fd8</w:t>
            </w:r>
          </w:p>
        </w:tc>
        <w:tc>
          <w:tcPr>
            <w:tcW w:w="7407" w:type="dxa"/>
            <w:shd w:val="clear" w:color="auto" w:fill="F2F2F2" w:themeFill="background1" w:themeFillShade="F2"/>
          </w:tcPr>
          <w:p w:rsidR="00000000" w:rsidRDefault="00E73530">
            <w:pPr>
              <w:rPr>
                <w:noProof/>
              </w:rPr>
            </w:pPr>
            <w:r>
              <w:rPr>
                <w:noProof/>
              </w:rPr>
              <w:t>No bucket was found on S3 with the specified name.</w:t>
            </w:r>
          </w:p>
        </w:tc>
        <w:tc>
          <w:tcPr>
            <w:tcW w:w="7407" w:type="dxa"/>
          </w:tcPr>
          <w:p w:rsidR="00000000" w:rsidRDefault="00E73530">
            <w:pPr>
              <w:rPr>
                <w:lang w:val="de-DE"/>
              </w:rPr>
            </w:pPr>
            <w:r>
              <w:rPr>
                <w:lang w:val="de-DE"/>
              </w:rPr>
              <w:t>In S3 wurde kein Bucket mit dem angegebenen Namen gefunden.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88701955-26ac-49ab-ac26-468a972d9905</w:t>
            </w:r>
          </w:p>
        </w:tc>
        <w:tc>
          <w:tcPr>
            <w:tcW w:w="7407" w:type="dxa"/>
            <w:shd w:val="clear" w:color="auto" w:fill="F2F2F2" w:themeFill="background1" w:themeFillShade="F2"/>
          </w:tcPr>
          <w:p w:rsidR="00000000" w:rsidRDefault="00E73530">
            <w:pPr>
              <w:rPr>
                <w:noProof/>
              </w:rPr>
            </w:pPr>
            <w:r>
              <w:rPr>
                <w:noProof/>
              </w:rPr>
              <w:t>If you are using the s3:// protocol in your URLs, make sure that you only include the bucket name - "s3://my_bucket" - and not the "s3.amazonaws.com" doma</w:t>
            </w:r>
            <w:r>
              <w:rPr>
                <w:noProof/>
              </w:rPr>
              <w:t>in.</w:t>
            </w:r>
          </w:p>
        </w:tc>
        <w:tc>
          <w:tcPr>
            <w:tcW w:w="7407" w:type="dxa"/>
          </w:tcPr>
          <w:p w:rsidR="00000000" w:rsidRDefault="00E73530">
            <w:pPr>
              <w:rPr>
                <w:lang w:val="de-DE"/>
              </w:rPr>
            </w:pPr>
            <w:r>
              <w:rPr>
                <w:lang w:val="de-DE"/>
              </w:rPr>
              <w:t>Wenn Sie das s3: // -Protokoll in Ihren URLs verwenden, stellen Sie sicher, dass Sie nur den Bucket-Namen "s3: // my_bucket" und nicht die Domain "s3.amazonaws.com" angeben.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ae5223b3-bc1b-4f6a-94d2-5e041a7dce4f</w:t>
            </w:r>
          </w:p>
        </w:tc>
        <w:tc>
          <w:tcPr>
            <w:tcW w:w="7407" w:type="dxa"/>
            <w:shd w:val="clear" w:color="auto" w:fill="F2F2F2" w:themeFill="background1" w:themeFillShade="F2"/>
          </w:tcPr>
          <w:p w:rsidR="00000000" w:rsidRDefault="00E73530">
            <w:pPr>
              <w:rPr>
                <w:noProof/>
              </w:rPr>
            </w:pPr>
            <w:r>
              <w:rPr>
                <w:noProof/>
              </w:rPr>
              <w:t>Retry this job?</w:t>
            </w:r>
          </w:p>
        </w:tc>
        <w:tc>
          <w:tcPr>
            <w:tcW w:w="7407" w:type="dxa"/>
          </w:tcPr>
          <w:p w:rsidR="00000000" w:rsidRDefault="00E73530">
            <w:pPr>
              <w:rPr>
                <w:lang w:val="de-DE"/>
              </w:rPr>
            </w:pPr>
            <w:r>
              <w:rPr>
                <w:lang w:val="de-DE"/>
              </w:rPr>
              <w:t>Diesen Job wiederhol</w:t>
            </w:r>
            <w:r>
              <w:rPr>
                <w:lang w:val="de-DE"/>
              </w:rPr>
              <w: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4b707369-44ae-42b0-82cf-7784103d86c7</w:t>
            </w:r>
          </w:p>
        </w:tc>
        <w:tc>
          <w:tcPr>
            <w:tcW w:w="7407" w:type="dxa"/>
            <w:shd w:val="clear" w:color="auto" w:fill="F2F2F2" w:themeFill="background1" w:themeFillShade="F2"/>
          </w:tcPr>
          <w:p w:rsidR="00000000" w:rsidRDefault="00E73530">
            <w:pPr>
              <w:rPr>
                <w:noProof/>
              </w:rPr>
            </w:pPr>
            <w:r>
              <w:rPr>
                <w:noProof/>
              </w:rPr>
              <w:t xml:space="preserve">Jobs with this error </w:t>
            </w:r>
            <w:r>
              <w:rPr>
                <w:rStyle w:val="mqInternal"/>
                <w:noProof/>
              </w:rPr>
              <w:t>[1}</w:t>
            </w:r>
            <w:r>
              <w:rPr>
                <w:noProof/>
              </w:rPr>
              <w:t>should not</w:t>
            </w:r>
            <w:r>
              <w:rPr>
                <w:rStyle w:val="mqInternal"/>
                <w:noProof/>
              </w:rPr>
              <w:t>{2]</w:t>
            </w:r>
            <w:r>
              <w:rPr>
                <w:noProof/>
              </w:rPr>
              <w:t xml:space="preserve"> be retried.</w:t>
            </w:r>
          </w:p>
        </w:tc>
        <w:tc>
          <w:tcPr>
            <w:tcW w:w="7407" w:type="dxa"/>
          </w:tcPr>
          <w:p w:rsidR="00000000" w:rsidRDefault="00E73530">
            <w:pPr>
              <w:rPr>
                <w:lang w:val="de-DE"/>
              </w:rPr>
            </w:pPr>
            <w:r>
              <w:rPr>
                <w:lang w:val="de-DE"/>
              </w:rPr>
              <w:t xml:space="preserve">Jobs mit diesem Fehler </w:t>
            </w:r>
            <w:r>
              <w:rPr>
                <w:rStyle w:val="mqInternal"/>
                <w:noProof/>
                <w:lang w:val="de-DE"/>
              </w:rPr>
              <w:t>[1}</w:t>
            </w:r>
            <w:r>
              <w:rPr>
                <w:lang w:val="de-DE"/>
              </w:rPr>
              <w:t>sollte nicht</w:t>
            </w:r>
            <w:r>
              <w:rPr>
                <w:rStyle w:val="mqInternal"/>
                <w:noProof/>
                <w:lang w:val="de-DE"/>
              </w:rPr>
              <w:t>{2]</w:t>
            </w:r>
            <w:r>
              <w:rPr>
                <w:lang w:val="de-DE"/>
              </w:rPr>
              <w:t xml:space="preserve"> erneut versucht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db2c2a98-b974-46d7-88a9-baaa82ec8832</w:t>
            </w:r>
          </w:p>
        </w:tc>
        <w:tc>
          <w:tcPr>
            <w:tcW w:w="7407" w:type="dxa"/>
            <w:shd w:val="clear" w:color="auto" w:fill="F2F2F2" w:themeFill="background1" w:themeFillShade="F2"/>
          </w:tcPr>
          <w:p w:rsidR="00000000" w:rsidRDefault="00E73530">
            <w:pPr>
              <w:rPr>
                <w:noProof/>
              </w:rPr>
            </w:pPr>
            <w:r>
              <w:rPr>
                <w:rStyle w:val="mqInternal"/>
                <w:noProof/>
              </w:rPr>
              <w:t>[1}</w:t>
            </w:r>
            <w:r>
              <w:rPr>
                <w:noProof/>
              </w:rPr>
              <w:t>Learn more about retrying jobs.</w:t>
            </w:r>
            <w:r>
              <w:rPr>
                <w:rStyle w:val="mqInternal"/>
                <w:noProof/>
              </w:rPr>
              <w:t>{2]</w:t>
            </w:r>
          </w:p>
        </w:tc>
        <w:tc>
          <w:tcPr>
            <w:tcW w:w="7407" w:type="dxa"/>
          </w:tcPr>
          <w:p w:rsidR="00000000" w:rsidRDefault="00E73530">
            <w:pPr>
              <w:rPr>
                <w:lang w:val="de-DE"/>
              </w:rPr>
            </w:pPr>
            <w:r>
              <w:rPr>
                <w:rStyle w:val="mqInternal"/>
                <w:noProof/>
                <w:lang w:val="de-DE"/>
              </w:rPr>
              <w:t>[1}</w:t>
            </w:r>
            <w:r>
              <w:rPr>
                <w:lang w:val="de-DE"/>
              </w:rPr>
              <w:t>Erfahren Si</w:t>
            </w:r>
            <w:r>
              <w:rPr>
                <w:lang w:val="de-DE"/>
              </w:rPr>
              <w:t xml:space="preserve">e mehr </w:t>
            </w:r>
            <w:r>
              <w:rPr>
                <w:lang w:val="de-DE"/>
              </w:rPr>
              <w:t>ü</w:t>
            </w:r>
            <w:r>
              <w:rPr>
                <w:lang w:val="de-DE"/>
              </w:rPr>
              <w:t>ber das Wiederholen von Jobs.</w:t>
            </w:r>
            <w:r>
              <w:rPr>
                <w:rStyle w:val="mqInternal"/>
                <w:noProof/>
                <w:lang w:val="de-DE"/>
              </w:rPr>
              <w:t>{2]</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error-unsupportedencryptionerror.html</w:t>
            </w:r>
          </w:p>
          <w:p w:rsidR="00000000" w:rsidRDefault="00E73530">
            <w:pPr>
              <w:jc w:val="center"/>
              <w:rPr>
                <w:b/>
                <w:noProof/>
              </w:rPr>
            </w:pPr>
            <w:r>
              <w:rPr>
                <w:b/>
                <w:noProof/>
              </w:rPr>
              <w:t>MQ971010 27500ea7-8f9e-469a-9fd5-a1ab534e6526</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51c19253-81e7-4386-917b-876341191e06</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8a588a5e-da18-4f4e-8c27-b125e5ed1ea3</w:t>
            </w:r>
          </w:p>
        </w:tc>
        <w:tc>
          <w:tcPr>
            <w:tcW w:w="7407" w:type="dxa"/>
            <w:shd w:val="clear" w:color="auto" w:fill="F2F2F2" w:themeFill="background1" w:themeFillShade="F2"/>
          </w:tcPr>
          <w:p w:rsidR="00000000" w:rsidRDefault="00E73530">
            <w:pPr>
              <w:rPr>
                <w:noProof/>
              </w:rPr>
            </w:pPr>
            <w:r>
              <w:rPr>
                <w:noProof/>
              </w:rPr>
              <w:t>UnsupportedEncryptionError description:</w:t>
            </w:r>
          </w:p>
        </w:tc>
        <w:tc>
          <w:tcPr>
            <w:tcW w:w="7407" w:type="dxa"/>
          </w:tcPr>
          <w:p w:rsidR="00000000" w:rsidRDefault="00E73530">
            <w:pPr>
              <w:rPr>
                <w:lang w:val="de-DE"/>
              </w:rPr>
            </w:pPr>
            <w:r>
              <w:rPr>
                <w:lang w:val="de-DE"/>
              </w:rPr>
              <w:t>UnsupportedEncryptionError 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a6766592-6216-4d44-bfd3-c1c1b4f4f06b</w:t>
            </w:r>
          </w:p>
        </w:tc>
        <w:tc>
          <w:tcPr>
            <w:tcW w:w="7407" w:type="dxa"/>
            <w:shd w:val="clear" w:color="auto" w:fill="F2F2F2" w:themeFill="background1" w:themeFillShade="F2"/>
          </w:tcPr>
          <w:p w:rsidR="00000000" w:rsidRDefault="00E73530">
            <w:pPr>
              <w:rPr>
                <w:noProof/>
              </w:rPr>
            </w:pPr>
            <w:r>
              <w:rPr>
                <w:noProof/>
              </w:rPr>
              <w:t xml:space="preserve">'This topic provides details on the Zencoder API error: </w:t>
            </w:r>
            <w:r>
              <w:rPr>
                <w:rStyle w:val="mqInternal"/>
                <w:noProof/>
              </w:rPr>
              <w:t>[1}[2]{3]</w:t>
            </w:r>
            <w:r>
              <w:rPr>
                <w:noProof/>
              </w:rPr>
              <w:t>.' parent:</w:t>
            </w:r>
          </w:p>
        </w:tc>
        <w:tc>
          <w:tcPr>
            <w:tcW w:w="7407" w:type="dxa"/>
          </w:tcPr>
          <w:p w:rsidR="00000000" w:rsidRDefault="00E73530">
            <w:pPr>
              <w:rPr>
                <w:lang w:val="de-DE"/>
              </w:rPr>
            </w:pPr>
            <w:r>
              <w:rPr>
                <w:lang w:val="de-DE"/>
              </w:rPr>
              <w:t>'Dieses Thema enth</w:t>
            </w:r>
            <w:r>
              <w:rPr>
                <w:lang w:val="de-DE"/>
              </w:rPr>
              <w:t>ä</w:t>
            </w:r>
            <w:r>
              <w:rPr>
                <w:lang w:val="de-DE"/>
              </w:rPr>
              <w:t xml:space="preserve">lt Details zum Zencoder-API-Fehler: </w:t>
            </w:r>
            <w:r>
              <w:rPr>
                <w:rStyle w:val="mqInternal"/>
                <w:noProof/>
                <w:lang w:val="de-DE"/>
              </w:rPr>
              <w:t>[1}</w:t>
            </w:r>
            <w:r>
              <w:rPr>
                <w:rStyle w:val="mqInternal"/>
                <w:noProof/>
                <w:lang w:val="de-DE"/>
              </w:rPr>
              <w:t>[2]{3]</w:t>
            </w:r>
            <w:r>
              <w:rPr>
                <w:lang w:val="de-DE"/>
              </w:rPr>
              <w:t xml:space="preserve"> '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7e0d1c30-43c3-4b2e-820f-c6fab9336a1b</w:t>
            </w:r>
          </w:p>
        </w:tc>
        <w:tc>
          <w:tcPr>
            <w:tcW w:w="7407" w:type="dxa"/>
            <w:shd w:val="clear" w:color="auto" w:fill="F2F2F2" w:themeFill="background1" w:themeFillShade="F2"/>
          </w:tcPr>
          <w:p w:rsidR="00000000" w:rsidRDefault="00E73530">
            <w:pPr>
              <w:rPr>
                <w:noProof/>
              </w:rPr>
            </w:pPr>
            <w:r>
              <w:rPr>
                <w:noProof/>
              </w:rPr>
              <w:t>Error Codes grandparent:</w:t>
            </w:r>
          </w:p>
        </w:tc>
        <w:tc>
          <w:tcPr>
            <w:tcW w:w="7407" w:type="dxa"/>
          </w:tcPr>
          <w:p w:rsidR="00000000" w:rsidRDefault="00E73530">
            <w:pPr>
              <w:rPr>
                <w:lang w:val="de-DE"/>
              </w:rPr>
            </w:pPr>
            <w:r>
              <w:rPr>
                <w:lang w:val="de-DE"/>
              </w:rPr>
              <w:t>Fehlercodes Gro</w:t>
            </w:r>
            <w:r>
              <w:rPr>
                <w:lang w:val="de-DE"/>
              </w:rPr>
              <w:t>ß</w:t>
            </w:r>
            <w:r>
              <w:rPr>
                <w:lang w:val="de-DE"/>
              </w:rPr>
              <w:t>eltern: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92808456-b34c-4910-94d2-225b413c4a19</w:t>
            </w:r>
          </w:p>
        </w:tc>
        <w:tc>
          <w:tcPr>
            <w:tcW w:w="7407" w:type="dxa"/>
            <w:shd w:val="clear" w:color="auto" w:fill="F2F2F2" w:themeFill="background1" w:themeFillShade="F2"/>
          </w:tcPr>
          <w:p w:rsidR="00000000" w:rsidRDefault="00E73530">
            <w:pPr>
              <w:rPr>
                <w:noProof/>
              </w:rPr>
            </w:pPr>
            <w:r>
              <w:rPr>
                <w:noProof/>
              </w:rPr>
              <w:t>Errors/Troubleshooting ---</w:t>
            </w:r>
          </w:p>
        </w:tc>
        <w:tc>
          <w:tcPr>
            <w:tcW w:w="7407" w:type="dxa"/>
          </w:tcPr>
          <w:p w:rsidR="00000000" w:rsidRDefault="00E73530">
            <w:pPr>
              <w:rPr>
                <w:lang w:val="de-DE"/>
              </w:rPr>
            </w:pPr>
            <w:r>
              <w:rPr>
                <w:lang w:val="de-DE"/>
              </w:rPr>
              <w:t>Fehler / Fehlerbehebung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8abc368a-62ff-4a46-9492-d30a76abfb46</w:t>
            </w:r>
          </w:p>
        </w:tc>
        <w:tc>
          <w:tcPr>
            <w:tcW w:w="7407" w:type="dxa"/>
            <w:shd w:val="clear" w:color="auto" w:fill="F2F2F2" w:themeFill="background1" w:themeFillShade="F2"/>
          </w:tcPr>
          <w:p w:rsidR="00000000" w:rsidRDefault="00E73530">
            <w:pPr>
              <w:rPr>
                <w:noProof/>
              </w:rPr>
            </w:pPr>
            <w:r>
              <w:rPr>
                <w:noProof/>
              </w:rPr>
              <w:t>\{\{ pag</w:t>
            </w:r>
            <w:r>
              <w:rPr>
                <w:noProof/>
              </w:rPr>
              <w:t>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04e3e113-d6cb-48a8-89c2-fe97257760b5</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f78bcebb-44e7-467b-9582-e8b96c7ae693</w:t>
            </w:r>
          </w:p>
        </w:tc>
        <w:tc>
          <w:tcPr>
            <w:tcW w:w="7407" w:type="dxa"/>
            <w:shd w:val="clear" w:color="auto" w:fill="F2F2F2" w:themeFill="background1" w:themeFillShade="F2"/>
          </w:tcPr>
          <w:p w:rsidR="00000000" w:rsidRDefault="00E73530">
            <w:pPr>
              <w:rPr>
                <w:noProof/>
              </w:rPr>
            </w:pPr>
            <w:r>
              <w:rPr>
                <w:noProof/>
              </w:rPr>
              <w:t>Meaning</w:t>
            </w:r>
          </w:p>
        </w:tc>
        <w:tc>
          <w:tcPr>
            <w:tcW w:w="7407" w:type="dxa"/>
          </w:tcPr>
          <w:p w:rsidR="00000000" w:rsidRDefault="00E73530">
            <w:pPr>
              <w:rPr>
                <w:lang w:val="de-DE"/>
              </w:rPr>
            </w:pPr>
            <w:r>
              <w:rPr>
                <w:lang w:val="de-DE"/>
              </w:rPr>
              <w:t>Bedeutung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43766ea5-7cb1-4d27-866a-50ffc235b81e</w:t>
            </w:r>
          </w:p>
        </w:tc>
        <w:tc>
          <w:tcPr>
            <w:tcW w:w="7407" w:type="dxa"/>
            <w:shd w:val="clear" w:color="auto" w:fill="F2F2F2" w:themeFill="background1" w:themeFillShade="F2"/>
          </w:tcPr>
          <w:p w:rsidR="00000000" w:rsidRDefault="00E73530">
            <w:pPr>
              <w:rPr>
                <w:noProof/>
              </w:rPr>
            </w:pPr>
            <w:r>
              <w:rPr>
                <w:noProof/>
              </w:rPr>
              <w:t>This error occurs because the submitted file is encrypted, preventing us from opening it.</w:t>
            </w:r>
          </w:p>
        </w:tc>
        <w:tc>
          <w:tcPr>
            <w:tcW w:w="7407" w:type="dxa"/>
          </w:tcPr>
          <w:p w:rsidR="00000000" w:rsidRDefault="00E73530">
            <w:pPr>
              <w:rPr>
                <w:lang w:val="de-DE"/>
              </w:rPr>
            </w:pPr>
            <w:r>
              <w:rPr>
                <w:lang w:val="de-DE"/>
              </w:rPr>
              <w:t xml:space="preserve">Dieser Fehler tritt auf, weil die </w:t>
            </w:r>
            <w:r>
              <w:rPr>
                <w:lang w:val="de-DE"/>
              </w:rPr>
              <w:t>ü</w:t>
            </w:r>
            <w:r>
              <w:rPr>
                <w:lang w:val="de-DE"/>
              </w:rPr>
              <w:t>bermittelte Datei verschl</w:t>
            </w:r>
            <w:r>
              <w:rPr>
                <w:lang w:val="de-DE"/>
              </w:rPr>
              <w:t>ü</w:t>
            </w:r>
            <w:r>
              <w:rPr>
                <w:lang w:val="de-DE"/>
              </w:rPr>
              <w:t xml:space="preserve">sselt ist und wir sie nicht </w:t>
            </w:r>
            <w:r>
              <w:rPr>
                <w:lang w:val="de-DE"/>
              </w:rPr>
              <w:t>ö</w:t>
            </w:r>
            <w:r>
              <w:rPr>
                <w:lang w:val="de-DE"/>
              </w:rPr>
              <w:t>ffnen k</w:t>
            </w:r>
            <w:r>
              <w:rPr>
                <w:lang w:val="de-DE"/>
              </w:rPr>
              <w:t>ö</w:t>
            </w:r>
            <w:r>
              <w:rPr>
                <w:lang w:val="de-DE"/>
              </w:rPr>
              <w:t>nnen.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363ba7a1-e697-4019-9b05-cab978129d9b</w:t>
            </w:r>
          </w:p>
        </w:tc>
        <w:tc>
          <w:tcPr>
            <w:tcW w:w="7407" w:type="dxa"/>
            <w:shd w:val="clear" w:color="auto" w:fill="F2F2F2" w:themeFill="background1" w:themeFillShade="F2"/>
          </w:tcPr>
          <w:p w:rsidR="00000000" w:rsidRDefault="00E73530">
            <w:pPr>
              <w:rPr>
                <w:noProof/>
              </w:rPr>
            </w:pPr>
            <w:r>
              <w:rPr>
                <w:noProof/>
              </w:rPr>
              <w:t>This typically means</w:t>
            </w:r>
            <w:r>
              <w:rPr>
                <w:noProof/>
              </w:rPr>
              <w:t xml:space="preserve"> a file has DRM encryption on it, usually because the file was purchased through a source like iTunes.</w:t>
            </w:r>
          </w:p>
        </w:tc>
        <w:tc>
          <w:tcPr>
            <w:tcW w:w="7407" w:type="dxa"/>
          </w:tcPr>
          <w:p w:rsidR="00000000" w:rsidRDefault="00E73530">
            <w:pPr>
              <w:rPr>
                <w:lang w:val="de-DE"/>
              </w:rPr>
            </w:pPr>
            <w:r>
              <w:rPr>
                <w:lang w:val="de-DE"/>
              </w:rPr>
              <w:t xml:space="preserve">Dies bedeutet normalerweise, dass eine Datei </w:t>
            </w:r>
            <w:r>
              <w:rPr>
                <w:lang w:val="de-DE"/>
              </w:rPr>
              <w:t>ü</w:t>
            </w:r>
            <w:r>
              <w:rPr>
                <w:lang w:val="de-DE"/>
              </w:rPr>
              <w:t>ber eine DRM-Verschl</w:t>
            </w:r>
            <w:r>
              <w:rPr>
                <w:lang w:val="de-DE"/>
              </w:rPr>
              <w:t>ü</w:t>
            </w:r>
            <w:r>
              <w:rPr>
                <w:lang w:val="de-DE"/>
              </w:rPr>
              <w:t>sselung verf</w:t>
            </w:r>
            <w:r>
              <w:rPr>
                <w:lang w:val="de-DE"/>
              </w:rPr>
              <w:t>ü</w:t>
            </w:r>
            <w:r>
              <w:rPr>
                <w:lang w:val="de-DE"/>
              </w:rPr>
              <w:t xml:space="preserve">gt, normalerweise, weil die Datei </w:t>
            </w:r>
            <w:r>
              <w:rPr>
                <w:lang w:val="de-DE"/>
              </w:rPr>
              <w:t>ü</w:t>
            </w:r>
            <w:r>
              <w:rPr>
                <w:lang w:val="de-DE"/>
              </w:rPr>
              <w:t>ber eine Quelle wie iTunes gekauft wur</w:t>
            </w:r>
            <w:r>
              <w:rPr>
                <w:lang w:val="de-DE"/>
              </w:rPr>
              <w:t>de.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0cb54ad8-cab7-4f68-915f-4e34533b954c</w:t>
            </w:r>
          </w:p>
        </w:tc>
        <w:tc>
          <w:tcPr>
            <w:tcW w:w="7407" w:type="dxa"/>
            <w:shd w:val="clear" w:color="auto" w:fill="F2F2F2" w:themeFill="background1" w:themeFillShade="F2"/>
          </w:tcPr>
          <w:p w:rsidR="00000000" w:rsidRDefault="00E73530">
            <w:pPr>
              <w:rPr>
                <w:noProof/>
              </w:rPr>
            </w:pPr>
            <w:r>
              <w:rPr>
                <w:noProof/>
              </w:rPr>
              <w:t>Retry this job?</w:t>
            </w:r>
          </w:p>
        </w:tc>
        <w:tc>
          <w:tcPr>
            <w:tcW w:w="7407" w:type="dxa"/>
          </w:tcPr>
          <w:p w:rsidR="00000000" w:rsidRDefault="00E73530">
            <w:pPr>
              <w:rPr>
                <w:lang w:val="de-DE"/>
              </w:rPr>
            </w:pPr>
            <w:r>
              <w:rPr>
                <w:lang w:val="de-DE"/>
              </w:rPr>
              <w:t>Diesen Job wiederholen?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1468dfac-c7aa-4794-9be5-60bfc005d00d</w:t>
            </w:r>
          </w:p>
        </w:tc>
        <w:tc>
          <w:tcPr>
            <w:tcW w:w="7407" w:type="dxa"/>
            <w:shd w:val="clear" w:color="auto" w:fill="F2F2F2" w:themeFill="background1" w:themeFillShade="F2"/>
          </w:tcPr>
          <w:p w:rsidR="00000000" w:rsidRDefault="00E73530">
            <w:pPr>
              <w:rPr>
                <w:noProof/>
              </w:rPr>
            </w:pPr>
            <w:r>
              <w:rPr>
                <w:noProof/>
              </w:rPr>
              <w:t xml:space="preserve">Jobs with this error </w:t>
            </w:r>
            <w:r>
              <w:rPr>
                <w:rStyle w:val="mqInternal"/>
                <w:noProof/>
              </w:rPr>
              <w:t>[1}</w:t>
            </w:r>
            <w:r>
              <w:rPr>
                <w:noProof/>
              </w:rPr>
              <w:t>should not</w:t>
            </w:r>
            <w:r>
              <w:rPr>
                <w:rStyle w:val="mqInternal"/>
                <w:noProof/>
              </w:rPr>
              <w:t>{2]</w:t>
            </w:r>
            <w:r>
              <w:rPr>
                <w:noProof/>
              </w:rPr>
              <w:t xml:space="preserve"> be retried.</w:t>
            </w:r>
          </w:p>
        </w:tc>
        <w:tc>
          <w:tcPr>
            <w:tcW w:w="7407" w:type="dxa"/>
          </w:tcPr>
          <w:p w:rsidR="00000000" w:rsidRDefault="00E73530">
            <w:pPr>
              <w:rPr>
                <w:lang w:val="de-DE"/>
              </w:rPr>
            </w:pPr>
            <w:r>
              <w:rPr>
                <w:lang w:val="de-DE"/>
              </w:rPr>
              <w:t xml:space="preserve">Jobs mit diesem Fehler </w:t>
            </w:r>
            <w:r>
              <w:rPr>
                <w:rStyle w:val="mqInternal"/>
                <w:noProof/>
                <w:lang w:val="de-DE"/>
              </w:rPr>
              <w:t>[1}</w:t>
            </w:r>
            <w:r>
              <w:rPr>
                <w:lang w:val="de-DE"/>
              </w:rPr>
              <w:t>sollte nicht</w:t>
            </w:r>
            <w:r>
              <w:rPr>
                <w:rStyle w:val="mqInternal"/>
                <w:noProof/>
                <w:lang w:val="de-DE"/>
              </w:rPr>
              <w:t>{2]</w:t>
            </w:r>
            <w:r>
              <w:rPr>
                <w:lang w:val="de-DE"/>
              </w:rPr>
              <w:t xml:space="preserve"> erneut versucht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42a59846-9d0d-4bd2-b8f5-0d871cdcec85</w:t>
            </w:r>
          </w:p>
        </w:tc>
        <w:tc>
          <w:tcPr>
            <w:tcW w:w="7407" w:type="dxa"/>
            <w:shd w:val="clear" w:color="auto" w:fill="F2F2F2" w:themeFill="background1" w:themeFillShade="F2"/>
          </w:tcPr>
          <w:p w:rsidR="00000000" w:rsidRDefault="00E73530">
            <w:pPr>
              <w:rPr>
                <w:noProof/>
              </w:rPr>
            </w:pPr>
            <w:r>
              <w:rPr>
                <w:rStyle w:val="mqInternal"/>
                <w:noProof/>
              </w:rPr>
              <w:t>[1}</w:t>
            </w:r>
            <w:r>
              <w:rPr>
                <w:noProof/>
              </w:rPr>
              <w:t>Learn more about retrying jobs.</w:t>
            </w:r>
            <w:r>
              <w:rPr>
                <w:rStyle w:val="mqInternal"/>
                <w:noProof/>
              </w:rPr>
              <w:t>{2]</w:t>
            </w:r>
          </w:p>
        </w:tc>
        <w:tc>
          <w:tcPr>
            <w:tcW w:w="7407" w:type="dxa"/>
          </w:tcPr>
          <w:p w:rsidR="00000000" w:rsidRDefault="00E73530">
            <w:pPr>
              <w:rPr>
                <w:lang w:val="de-DE"/>
              </w:rPr>
            </w:pPr>
            <w:r>
              <w:rPr>
                <w:rStyle w:val="mqInternal"/>
                <w:noProof/>
                <w:lang w:val="de-DE"/>
              </w:rPr>
              <w:t>[1}</w:t>
            </w:r>
            <w:r>
              <w:rPr>
                <w:lang w:val="de-DE"/>
              </w:rPr>
              <w:t xml:space="preserve">Erfahren Sie mehr </w:t>
            </w:r>
            <w:r>
              <w:rPr>
                <w:lang w:val="de-DE"/>
              </w:rPr>
              <w:t>ü</w:t>
            </w:r>
            <w:r>
              <w:rPr>
                <w:lang w:val="de-DE"/>
              </w:rPr>
              <w:t>ber das Wiederholen von Jobs.</w:t>
            </w:r>
            <w:r>
              <w:rPr>
                <w:rStyle w:val="mqInternal"/>
                <w:noProof/>
                <w:lang w:val="de-DE"/>
              </w:rPr>
              <w:t>{2]</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error-unexpectedffmpegresult.html</w:t>
            </w:r>
          </w:p>
          <w:p w:rsidR="00000000" w:rsidRDefault="00E73530">
            <w:pPr>
              <w:jc w:val="center"/>
              <w:rPr>
                <w:b/>
                <w:noProof/>
              </w:rPr>
            </w:pPr>
            <w:r>
              <w:rPr>
                <w:b/>
                <w:noProof/>
              </w:rPr>
              <w:t>MQ971010 08be7f93-9b02-473a-a017-b80e2e430fea</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1c63e680-6cac-443d-b810-0ad2768adc4a</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ca82f19f-565e-4b82-93d3-fc1fd4238961</w:t>
            </w:r>
          </w:p>
        </w:tc>
        <w:tc>
          <w:tcPr>
            <w:tcW w:w="7407" w:type="dxa"/>
            <w:shd w:val="clear" w:color="auto" w:fill="F2F2F2" w:themeFill="background1" w:themeFillShade="F2"/>
          </w:tcPr>
          <w:p w:rsidR="00000000" w:rsidRDefault="00E73530">
            <w:pPr>
              <w:rPr>
                <w:noProof/>
              </w:rPr>
            </w:pPr>
            <w:r>
              <w:rPr>
                <w:noProof/>
              </w:rPr>
              <w:t>UnexpectedFfmpegResult description:</w:t>
            </w:r>
          </w:p>
        </w:tc>
        <w:tc>
          <w:tcPr>
            <w:tcW w:w="7407" w:type="dxa"/>
          </w:tcPr>
          <w:p w:rsidR="00000000" w:rsidRDefault="00E73530">
            <w:pPr>
              <w:rPr>
                <w:lang w:val="de-DE"/>
              </w:rPr>
            </w:pPr>
            <w:r>
              <w:rPr>
                <w:lang w:val="de-DE"/>
              </w:rPr>
              <w:t>UnexpectedFfmpegResult 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83d1b87f-baea-4768-acb4-fd27d464afa3</w:t>
            </w:r>
          </w:p>
        </w:tc>
        <w:tc>
          <w:tcPr>
            <w:tcW w:w="7407" w:type="dxa"/>
            <w:shd w:val="clear" w:color="auto" w:fill="F2F2F2" w:themeFill="background1" w:themeFillShade="F2"/>
          </w:tcPr>
          <w:p w:rsidR="00000000" w:rsidRDefault="00E73530">
            <w:pPr>
              <w:rPr>
                <w:noProof/>
              </w:rPr>
            </w:pPr>
            <w:r>
              <w:rPr>
                <w:noProof/>
              </w:rPr>
              <w:t xml:space="preserve">'This topic provides details on the Zencoder API error: </w:t>
            </w:r>
            <w:r>
              <w:rPr>
                <w:rStyle w:val="mqInternal"/>
                <w:noProof/>
              </w:rPr>
              <w:t>[1}[2]{3]</w:t>
            </w:r>
            <w:r>
              <w:rPr>
                <w:noProof/>
              </w:rPr>
              <w:t>.' parent:</w:t>
            </w:r>
          </w:p>
        </w:tc>
        <w:tc>
          <w:tcPr>
            <w:tcW w:w="7407" w:type="dxa"/>
          </w:tcPr>
          <w:p w:rsidR="00000000" w:rsidRDefault="00E73530">
            <w:pPr>
              <w:rPr>
                <w:lang w:val="de-DE"/>
              </w:rPr>
            </w:pPr>
            <w:r>
              <w:rPr>
                <w:lang w:val="de-DE"/>
              </w:rPr>
              <w:t>'Dieses Thema enth</w:t>
            </w:r>
            <w:r>
              <w:rPr>
                <w:lang w:val="de-DE"/>
              </w:rPr>
              <w:t>ä</w:t>
            </w:r>
            <w:r>
              <w:rPr>
                <w:lang w:val="de-DE"/>
              </w:rPr>
              <w:t xml:space="preserve">lt Details zum Zencoder-API-Fehler: </w:t>
            </w:r>
            <w:r>
              <w:rPr>
                <w:rStyle w:val="mqInternal"/>
                <w:noProof/>
                <w:lang w:val="de-DE"/>
              </w:rPr>
              <w:t>[1}[2]{3]</w:t>
            </w:r>
            <w:r>
              <w:rPr>
                <w:lang w:val="de-DE"/>
              </w:rPr>
              <w:t xml:space="preserve"> '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ac5eb62e-3ae0-4fa6-ad2d-da7812068950</w:t>
            </w:r>
          </w:p>
        </w:tc>
        <w:tc>
          <w:tcPr>
            <w:tcW w:w="7407" w:type="dxa"/>
            <w:shd w:val="clear" w:color="auto" w:fill="F2F2F2" w:themeFill="background1" w:themeFillShade="F2"/>
          </w:tcPr>
          <w:p w:rsidR="00000000" w:rsidRDefault="00E73530">
            <w:pPr>
              <w:rPr>
                <w:noProof/>
              </w:rPr>
            </w:pPr>
            <w:r>
              <w:rPr>
                <w:noProof/>
              </w:rPr>
              <w:t>Error Codes grandparent:</w:t>
            </w:r>
          </w:p>
        </w:tc>
        <w:tc>
          <w:tcPr>
            <w:tcW w:w="7407" w:type="dxa"/>
          </w:tcPr>
          <w:p w:rsidR="00000000" w:rsidRDefault="00E73530">
            <w:pPr>
              <w:rPr>
                <w:lang w:val="de-DE"/>
              </w:rPr>
            </w:pPr>
            <w:r>
              <w:rPr>
                <w:lang w:val="de-DE"/>
              </w:rPr>
              <w:t>Fehlercodes Gro</w:t>
            </w:r>
            <w:r>
              <w:rPr>
                <w:lang w:val="de-DE"/>
              </w:rPr>
              <w:t>ß</w:t>
            </w:r>
            <w:r>
              <w:rPr>
                <w:lang w:val="de-DE"/>
              </w:rPr>
              <w:t>eltern: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53a3fa89-9898-4d0a-a0f6-f34fe974db19</w:t>
            </w:r>
          </w:p>
        </w:tc>
        <w:tc>
          <w:tcPr>
            <w:tcW w:w="7407" w:type="dxa"/>
            <w:shd w:val="clear" w:color="auto" w:fill="F2F2F2" w:themeFill="background1" w:themeFillShade="F2"/>
          </w:tcPr>
          <w:p w:rsidR="00000000" w:rsidRDefault="00E73530">
            <w:pPr>
              <w:rPr>
                <w:noProof/>
              </w:rPr>
            </w:pPr>
            <w:r>
              <w:rPr>
                <w:noProof/>
              </w:rPr>
              <w:t>Errors/Troubleshooting ---</w:t>
            </w:r>
          </w:p>
        </w:tc>
        <w:tc>
          <w:tcPr>
            <w:tcW w:w="7407" w:type="dxa"/>
          </w:tcPr>
          <w:p w:rsidR="00000000" w:rsidRDefault="00E73530">
            <w:pPr>
              <w:rPr>
                <w:lang w:val="de-DE"/>
              </w:rPr>
            </w:pPr>
            <w:r>
              <w:rPr>
                <w:lang w:val="de-DE"/>
              </w:rPr>
              <w:t>Fehler / Fehlerbehe</w:t>
            </w:r>
            <w:r>
              <w:rPr>
                <w:lang w:val="de-DE"/>
              </w:rPr>
              <w:t>bung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977e36d6-b572-45a0-93cc-176aaa5a509d</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dc3b6790-c9d0-43ef-80f5-58d49f5debbd</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e7ef5b4f-3005-4a60-9410-ef076150c9e5</w:t>
            </w:r>
          </w:p>
        </w:tc>
        <w:tc>
          <w:tcPr>
            <w:tcW w:w="7407" w:type="dxa"/>
            <w:shd w:val="clear" w:color="auto" w:fill="F2F2F2" w:themeFill="background1" w:themeFillShade="F2"/>
          </w:tcPr>
          <w:p w:rsidR="00000000" w:rsidRDefault="00E73530">
            <w:pPr>
              <w:rPr>
                <w:noProof/>
              </w:rPr>
            </w:pPr>
            <w:r>
              <w:rPr>
                <w:noProof/>
              </w:rPr>
              <w:t>Meaning</w:t>
            </w:r>
          </w:p>
        </w:tc>
        <w:tc>
          <w:tcPr>
            <w:tcW w:w="7407" w:type="dxa"/>
          </w:tcPr>
          <w:p w:rsidR="00000000" w:rsidRDefault="00E73530">
            <w:pPr>
              <w:rPr>
                <w:lang w:val="de-DE"/>
              </w:rPr>
            </w:pPr>
            <w:r>
              <w:rPr>
                <w:lang w:val="de-DE"/>
              </w:rPr>
              <w:t>Bedeutung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f698fc38-96f1-4993-a15b-f42e23f1de4f</w:t>
            </w:r>
          </w:p>
        </w:tc>
        <w:tc>
          <w:tcPr>
            <w:tcW w:w="7407" w:type="dxa"/>
            <w:shd w:val="clear" w:color="auto" w:fill="F2F2F2" w:themeFill="background1" w:themeFillShade="F2"/>
          </w:tcPr>
          <w:p w:rsidR="00000000" w:rsidRDefault="00E73530">
            <w:pPr>
              <w:rPr>
                <w:noProof/>
              </w:rPr>
            </w:pPr>
            <w:r>
              <w:rPr>
                <w:noProof/>
              </w:rPr>
              <w:t>This error means there was a problem on our end.</w:t>
            </w:r>
          </w:p>
        </w:tc>
        <w:tc>
          <w:tcPr>
            <w:tcW w:w="7407" w:type="dxa"/>
          </w:tcPr>
          <w:p w:rsidR="00000000" w:rsidRDefault="00E73530">
            <w:pPr>
              <w:rPr>
                <w:lang w:val="de-DE"/>
              </w:rPr>
            </w:pPr>
            <w:r>
              <w:rPr>
                <w:lang w:val="de-DE"/>
              </w:rPr>
              <w:t>Dieser Fehler bedeutet, dass wir ein Problem hatten.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9316265a-6d91-4f91-9574-6f7f10c50cf3</w:t>
            </w:r>
          </w:p>
        </w:tc>
        <w:tc>
          <w:tcPr>
            <w:tcW w:w="7407" w:type="dxa"/>
            <w:shd w:val="clear" w:color="auto" w:fill="F2F2F2" w:themeFill="background1" w:themeFillShade="F2"/>
          </w:tcPr>
          <w:p w:rsidR="00000000" w:rsidRDefault="00E73530">
            <w:pPr>
              <w:rPr>
                <w:noProof/>
              </w:rPr>
            </w:pPr>
            <w:r>
              <w:rPr>
                <w:noProof/>
              </w:rPr>
              <w:t>We tried processing the file, but something went wrong in the transcoding s</w:t>
            </w:r>
            <w:r>
              <w:rPr>
                <w:noProof/>
              </w:rPr>
              <w:t>tep.</w:t>
            </w:r>
          </w:p>
        </w:tc>
        <w:tc>
          <w:tcPr>
            <w:tcW w:w="7407" w:type="dxa"/>
          </w:tcPr>
          <w:p w:rsidR="00000000" w:rsidRDefault="00E73530">
            <w:pPr>
              <w:rPr>
                <w:lang w:val="de-DE"/>
              </w:rPr>
            </w:pPr>
            <w:r>
              <w:rPr>
                <w:lang w:val="de-DE"/>
              </w:rPr>
              <w:t>Wir haben versucht, die Datei zu verarbeiten, aber beim Transcodierungsschritt ist ein Fehler aufgetreten.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943aca36-4788-42a9-beac-02f666af260b</w:t>
            </w:r>
          </w:p>
        </w:tc>
        <w:tc>
          <w:tcPr>
            <w:tcW w:w="7407" w:type="dxa"/>
            <w:shd w:val="clear" w:color="auto" w:fill="F2F2F2" w:themeFill="background1" w:themeFillShade="F2"/>
          </w:tcPr>
          <w:p w:rsidR="00000000" w:rsidRDefault="00E73530">
            <w:pPr>
              <w:rPr>
                <w:noProof/>
              </w:rPr>
            </w:pPr>
            <w:r>
              <w:rPr>
                <w:noProof/>
              </w:rPr>
              <w:t>We'll investigate and fix the problem.</w:t>
            </w:r>
          </w:p>
        </w:tc>
        <w:tc>
          <w:tcPr>
            <w:tcW w:w="7407" w:type="dxa"/>
          </w:tcPr>
          <w:p w:rsidR="00000000" w:rsidRDefault="00E73530">
            <w:pPr>
              <w:rPr>
                <w:lang w:val="de-DE"/>
              </w:rPr>
            </w:pPr>
            <w:r>
              <w:rPr>
                <w:lang w:val="de-DE"/>
              </w:rPr>
              <w:t>Wir werden das Problem untersuchen und beheben.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e0b55f68-0</w:t>
            </w:r>
            <w:r>
              <w:rPr>
                <w:noProof/>
                <w:sz w:val="2"/>
              </w:rPr>
              <w:t>3ad-445d-b375-fd48a2e3d886</w:t>
            </w:r>
          </w:p>
        </w:tc>
        <w:tc>
          <w:tcPr>
            <w:tcW w:w="7407" w:type="dxa"/>
            <w:shd w:val="clear" w:color="auto" w:fill="F2F2F2" w:themeFill="background1" w:themeFillShade="F2"/>
          </w:tcPr>
          <w:p w:rsidR="00000000" w:rsidRDefault="00E73530">
            <w:pPr>
              <w:rPr>
                <w:noProof/>
              </w:rPr>
            </w:pPr>
            <w:r>
              <w:rPr>
                <w:rStyle w:val="mqInternal"/>
                <w:noProof/>
              </w:rPr>
              <w:t>[1}</w:t>
            </w:r>
            <w:r>
              <w:rPr>
                <w:noProof/>
              </w:rPr>
              <w:t>Contact us</w:t>
            </w:r>
            <w:r>
              <w:rPr>
                <w:rStyle w:val="mqInternal"/>
                <w:noProof/>
              </w:rPr>
              <w:t>{2]</w:t>
            </w:r>
            <w:r>
              <w:rPr>
                <w:noProof/>
              </w:rPr>
              <w:t xml:space="preserve"> if you'd like more info.</w:t>
            </w:r>
          </w:p>
        </w:tc>
        <w:tc>
          <w:tcPr>
            <w:tcW w:w="7407" w:type="dxa"/>
          </w:tcPr>
          <w:p w:rsidR="00000000" w:rsidRDefault="00E73530">
            <w:pPr>
              <w:rPr>
                <w:lang w:val="de-DE"/>
              </w:rPr>
            </w:pPr>
            <w:r>
              <w:rPr>
                <w:rStyle w:val="mqInternal"/>
                <w:noProof/>
                <w:lang w:val="de-DE"/>
              </w:rPr>
              <w:t>[1}</w:t>
            </w:r>
            <w:r>
              <w:rPr>
                <w:lang w:val="de-DE"/>
              </w:rPr>
              <w:t>Kontaktiere uns</w:t>
            </w:r>
            <w:r>
              <w:rPr>
                <w:rStyle w:val="mqInternal"/>
                <w:noProof/>
                <w:lang w:val="de-DE"/>
              </w:rPr>
              <w:t>{2]</w:t>
            </w:r>
            <w:r>
              <w:rPr>
                <w:lang w:val="de-DE"/>
              </w:rPr>
              <w:t xml:space="preserve"> Wenn Sie weitere Informationen w</w:t>
            </w:r>
            <w:r>
              <w:rPr>
                <w:lang w:val="de-DE"/>
              </w:rPr>
              <w:t>ü</w:t>
            </w:r>
            <w:r>
              <w:rPr>
                <w:lang w:val="de-DE"/>
              </w:rPr>
              <w:t>nschen.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7379031d-1015-4645-924a-d36570392142</w:t>
            </w:r>
          </w:p>
        </w:tc>
        <w:tc>
          <w:tcPr>
            <w:tcW w:w="7407" w:type="dxa"/>
            <w:shd w:val="clear" w:color="auto" w:fill="F2F2F2" w:themeFill="background1" w:themeFillShade="F2"/>
          </w:tcPr>
          <w:p w:rsidR="00000000" w:rsidRDefault="00E73530">
            <w:pPr>
              <w:rPr>
                <w:noProof/>
              </w:rPr>
            </w:pPr>
            <w:r>
              <w:rPr>
                <w:noProof/>
              </w:rPr>
              <w:t>Retry this job?</w:t>
            </w:r>
          </w:p>
        </w:tc>
        <w:tc>
          <w:tcPr>
            <w:tcW w:w="7407" w:type="dxa"/>
          </w:tcPr>
          <w:p w:rsidR="00000000" w:rsidRDefault="00E73530">
            <w:pPr>
              <w:rPr>
                <w:lang w:val="de-DE"/>
              </w:rPr>
            </w:pPr>
            <w:r>
              <w:rPr>
                <w:lang w:val="de-DE"/>
              </w:rPr>
              <w:t>Diesen Job wiederholen?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b06c037d-a40f-4fb1-b3f4-6b6d246e85fe</w:t>
            </w:r>
          </w:p>
        </w:tc>
        <w:tc>
          <w:tcPr>
            <w:tcW w:w="7407" w:type="dxa"/>
            <w:shd w:val="clear" w:color="auto" w:fill="F2F2F2" w:themeFill="background1" w:themeFillShade="F2"/>
          </w:tcPr>
          <w:p w:rsidR="00000000" w:rsidRDefault="00E73530">
            <w:pPr>
              <w:rPr>
                <w:noProof/>
              </w:rPr>
            </w:pPr>
            <w:r>
              <w:rPr>
                <w:noProof/>
              </w:rPr>
              <w:t xml:space="preserve">Jobs with this error </w:t>
            </w:r>
            <w:r>
              <w:rPr>
                <w:rStyle w:val="mqInternal"/>
                <w:noProof/>
              </w:rPr>
              <w:t>[1}</w:t>
            </w:r>
            <w:r>
              <w:rPr>
                <w:noProof/>
              </w:rPr>
              <w:t>should not</w:t>
            </w:r>
            <w:r>
              <w:rPr>
                <w:rStyle w:val="mqInternal"/>
                <w:noProof/>
              </w:rPr>
              <w:t>{2]</w:t>
            </w:r>
            <w:r>
              <w:rPr>
                <w:noProof/>
              </w:rPr>
              <w:t xml:space="preserve"> be retried.</w:t>
            </w:r>
          </w:p>
        </w:tc>
        <w:tc>
          <w:tcPr>
            <w:tcW w:w="7407" w:type="dxa"/>
          </w:tcPr>
          <w:p w:rsidR="00000000" w:rsidRDefault="00E73530">
            <w:pPr>
              <w:rPr>
                <w:lang w:val="de-DE"/>
              </w:rPr>
            </w:pPr>
            <w:r>
              <w:rPr>
                <w:lang w:val="de-DE"/>
              </w:rPr>
              <w:t xml:space="preserve">Jobs mit diesem Fehler </w:t>
            </w:r>
            <w:r>
              <w:rPr>
                <w:rStyle w:val="mqInternal"/>
                <w:noProof/>
                <w:lang w:val="de-DE"/>
              </w:rPr>
              <w:t>[1}</w:t>
            </w:r>
            <w:r>
              <w:rPr>
                <w:lang w:val="de-DE"/>
              </w:rPr>
              <w:t>sollte nicht</w:t>
            </w:r>
            <w:r>
              <w:rPr>
                <w:rStyle w:val="mqInternal"/>
                <w:noProof/>
                <w:lang w:val="de-DE"/>
              </w:rPr>
              <w:t>{2]</w:t>
            </w:r>
            <w:r>
              <w:rPr>
                <w:lang w:val="de-DE"/>
              </w:rPr>
              <w:t xml:space="preserve"> erneut versucht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43dcf999-a012-49d5-82b0-b12705355767</w:t>
            </w:r>
          </w:p>
        </w:tc>
        <w:tc>
          <w:tcPr>
            <w:tcW w:w="7407" w:type="dxa"/>
            <w:shd w:val="clear" w:color="auto" w:fill="F2F2F2" w:themeFill="background1" w:themeFillShade="F2"/>
          </w:tcPr>
          <w:p w:rsidR="00000000" w:rsidRDefault="00E73530">
            <w:pPr>
              <w:rPr>
                <w:noProof/>
              </w:rPr>
            </w:pPr>
            <w:r>
              <w:rPr>
                <w:rStyle w:val="mqInternal"/>
                <w:noProof/>
              </w:rPr>
              <w:t>[1}</w:t>
            </w:r>
            <w:r>
              <w:rPr>
                <w:noProof/>
              </w:rPr>
              <w:t>Learn more about retrying jobs.</w:t>
            </w:r>
            <w:r>
              <w:rPr>
                <w:rStyle w:val="mqInternal"/>
                <w:noProof/>
              </w:rPr>
              <w:t>{2]</w:t>
            </w:r>
          </w:p>
        </w:tc>
        <w:tc>
          <w:tcPr>
            <w:tcW w:w="7407" w:type="dxa"/>
          </w:tcPr>
          <w:p w:rsidR="00000000" w:rsidRDefault="00E73530">
            <w:pPr>
              <w:rPr>
                <w:lang w:val="de-DE"/>
              </w:rPr>
            </w:pPr>
            <w:r>
              <w:rPr>
                <w:rStyle w:val="mqInternal"/>
                <w:noProof/>
                <w:lang w:val="de-DE"/>
              </w:rPr>
              <w:t>[1}</w:t>
            </w:r>
            <w:r>
              <w:rPr>
                <w:lang w:val="de-DE"/>
              </w:rPr>
              <w:t xml:space="preserve">Erfahren Sie mehr </w:t>
            </w:r>
            <w:r>
              <w:rPr>
                <w:lang w:val="de-DE"/>
              </w:rPr>
              <w:t>ü</w:t>
            </w:r>
            <w:r>
              <w:rPr>
                <w:lang w:val="de-DE"/>
              </w:rPr>
              <w:t>ber das Wiederholen von Jobs.</w:t>
            </w:r>
            <w:r>
              <w:rPr>
                <w:rStyle w:val="mqInternal"/>
                <w:noProof/>
                <w:lang w:val="de-DE"/>
              </w:rPr>
              <w:t>{2]</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erro</w:t>
            </w:r>
            <w:r>
              <w:rPr>
                <w:b/>
                <w:noProof/>
              </w:rPr>
              <w:t>r-unexpectedmplayerresult.html</w:t>
            </w:r>
          </w:p>
          <w:p w:rsidR="00000000" w:rsidRDefault="00E73530">
            <w:pPr>
              <w:jc w:val="center"/>
              <w:rPr>
                <w:b/>
                <w:noProof/>
              </w:rPr>
            </w:pPr>
            <w:r>
              <w:rPr>
                <w:b/>
                <w:noProof/>
              </w:rPr>
              <w:t>MQ971010 dd3397f5-d526-4e0c-8a56-8489e488249a</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3c9fa899-3137-4efb-9967-405a1a48944e</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cf17bf18-ebbd-419d-b551-b87c4c2fb2f1</w:t>
            </w:r>
          </w:p>
        </w:tc>
        <w:tc>
          <w:tcPr>
            <w:tcW w:w="7407" w:type="dxa"/>
            <w:shd w:val="clear" w:color="auto" w:fill="F2F2F2" w:themeFill="background1" w:themeFillShade="F2"/>
          </w:tcPr>
          <w:p w:rsidR="00000000" w:rsidRDefault="00E73530">
            <w:pPr>
              <w:rPr>
                <w:noProof/>
              </w:rPr>
            </w:pPr>
            <w:r>
              <w:rPr>
                <w:noProof/>
              </w:rPr>
              <w:t>UnexpectedMplayerResult description:</w:t>
            </w:r>
          </w:p>
        </w:tc>
        <w:tc>
          <w:tcPr>
            <w:tcW w:w="7407" w:type="dxa"/>
          </w:tcPr>
          <w:p w:rsidR="00000000" w:rsidRDefault="00E73530">
            <w:pPr>
              <w:rPr>
                <w:lang w:val="de-DE"/>
              </w:rPr>
            </w:pPr>
            <w:r>
              <w:rPr>
                <w:lang w:val="de-DE"/>
              </w:rPr>
              <w:t>UnexpectedMplayerErgebnisbeschreibung: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8c939f12-7e66-4805-a95b-d1390de03392</w:t>
            </w:r>
          </w:p>
        </w:tc>
        <w:tc>
          <w:tcPr>
            <w:tcW w:w="7407" w:type="dxa"/>
            <w:shd w:val="clear" w:color="auto" w:fill="F2F2F2" w:themeFill="background1" w:themeFillShade="F2"/>
          </w:tcPr>
          <w:p w:rsidR="00000000" w:rsidRDefault="00E73530">
            <w:pPr>
              <w:rPr>
                <w:noProof/>
              </w:rPr>
            </w:pPr>
            <w:r>
              <w:rPr>
                <w:noProof/>
              </w:rPr>
              <w:t xml:space="preserve">'This topic provides details on the Zencoder API error: </w:t>
            </w:r>
            <w:r>
              <w:rPr>
                <w:rStyle w:val="mqInternal"/>
                <w:noProof/>
              </w:rPr>
              <w:t>[1}[2]{3]</w:t>
            </w:r>
            <w:r>
              <w:rPr>
                <w:noProof/>
              </w:rPr>
              <w:t>.' parent:</w:t>
            </w:r>
          </w:p>
        </w:tc>
        <w:tc>
          <w:tcPr>
            <w:tcW w:w="7407" w:type="dxa"/>
          </w:tcPr>
          <w:p w:rsidR="00000000" w:rsidRDefault="00E73530">
            <w:pPr>
              <w:rPr>
                <w:lang w:val="de-DE"/>
              </w:rPr>
            </w:pPr>
            <w:r>
              <w:rPr>
                <w:lang w:val="de-DE"/>
              </w:rPr>
              <w:t>'Dieses Thema enth</w:t>
            </w:r>
            <w:r>
              <w:rPr>
                <w:lang w:val="de-DE"/>
              </w:rPr>
              <w:t>ä</w:t>
            </w:r>
            <w:r>
              <w:rPr>
                <w:lang w:val="de-DE"/>
              </w:rPr>
              <w:t xml:space="preserve">lt Details zum Zencoder-API-Fehler: </w:t>
            </w:r>
            <w:r>
              <w:rPr>
                <w:rStyle w:val="mqInternal"/>
                <w:noProof/>
                <w:lang w:val="de-DE"/>
              </w:rPr>
              <w:t>[1}[2]{3]</w:t>
            </w:r>
            <w:r>
              <w:rPr>
                <w:lang w:val="de-DE"/>
              </w:rPr>
              <w:t xml:space="preserve"> '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0e6a5525-31c9-4b41-bfe6-0c4adb603c74</w:t>
            </w:r>
          </w:p>
        </w:tc>
        <w:tc>
          <w:tcPr>
            <w:tcW w:w="7407" w:type="dxa"/>
            <w:shd w:val="clear" w:color="auto" w:fill="F2F2F2" w:themeFill="background1" w:themeFillShade="F2"/>
          </w:tcPr>
          <w:p w:rsidR="00000000" w:rsidRDefault="00E73530">
            <w:pPr>
              <w:rPr>
                <w:noProof/>
              </w:rPr>
            </w:pPr>
            <w:r>
              <w:rPr>
                <w:noProof/>
              </w:rPr>
              <w:t>Error Codes grandp</w:t>
            </w:r>
            <w:r>
              <w:rPr>
                <w:noProof/>
              </w:rPr>
              <w:t>arent:</w:t>
            </w:r>
          </w:p>
        </w:tc>
        <w:tc>
          <w:tcPr>
            <w:tcW w:w="7407" w:type="dxa"/>
          </w:tcPr>
          <w:p w:rsidR="00000000" w:rsidRDefault="00E73530">
            <w:pPr>
              <w:rPr>
                <w:lang w:val="de-DE"/>
              </w:rPr>
            </w:pPr>
            <w:r>
              <w:rPr>
                <w:lang w:val="de-DE"/>
              </w:rPr>
              <w:t>Fehlercodes Gro</w:t>
            </w:r>
            <w:r>
              <w:rPr>
                <w:lang w:val="de-DE"/>
              </w:rPr>
              <w:t>ß</w:t>
            </w:r>
            <w:r>
              <w:rPr>
                <w:lang w:val="de-DE"/>
              </w:rPr>
              <w:t>eltern: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f7befe91-deea-453d-a90c-a51e7f23ef64</w:t>
            </w:r>
          </w:p>
        </w:tc>
        <w:tc>
          <w:tcPr>
            <w:tcW w:w="7407" w:type="dxa"/>
            <w:shd w:val="clear" w:color="auto" w:fill="F2F2F2" w:themeFill="background1" w:themeFillShade="F2"/>
          </w:tcPr>
          <w:p w:rsidR="00000000" w:rsidRDefault="00E73530">
            <w:pPr>
              <w:rPr>
                <w:noProof/>
              </w:rPr>
            </w:pPr>
            <w:r>
              <w:rPr>
                <w:noProof/>
              </w:rPr>
              <w:t>Errors/Troubleshooting ---</w:t>
            </w:r>
          </w:p>
        </w:tc>
        <w:tc>
          <w:tcPr>
            <w:tcW w:w="7407" w:type="dxa"/>
          </w:tcPr>
          <w:p w:rsidR="00000000" w:rsidRDefault="00E73530">
            <w:pPr>
              <w:rPr>
                <w:lang w:val="de-DE"/>
              </w:rPr>
            </w:pPr>
            <w:r>
              <w:rPr>
                <w:lang w:val="de-DE"/>
              </w:rPr>
              <w:t>Fehler / Fehlerbehebung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b7d10c99-417d-401b-8e15-657ae9b73f2f</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c41b35f9-0187-41c1-a19f-b7ad51e20f53</w:t>
            </w:r>
          </w:p>
        </w:tc>
        <w:tc>
          <w:tcPr>
            <w:tcW w:w="7407" w:type="dxa"/>
            <w:shd w:val="clear" w:color="auto" w:fill="F2F2F2" w:themeFill="background1" w:themeFillShade="F2"/>
          </w:tcPr>
          <w:p w:rsidR="00000000" w:rsidRDefault="00E73530">
            <w:pPr>
              <w:rPr>
                <w:noProof/>
              </w:rPr>
            </w:pPr>
            <w:r>
              <w:rPr>
                <w:noProof/>
              </w:rPr>
              <w:t>\{\{</w:t>
            </w:r>
            <w:r>
              <w:rPr>
                <w:noProof/>
              </w:rPr>
              <w:t xml:space="preserve">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5952f011-37d4-4bc2-8209-bb851b68703d</w:t>
            </w:r>
          </w:p>
        </w:tc>
        <w:tc>
          <w:tcPr>
            <w:tcW w:w="7407" w:type="dxa"/>
            <w:shd w:val="clear" w:color="auto" w:fill="F2F2F2" w:themeFill="background1" w:themeFillShade="F2"/>
          </w:tcPr>
          <w:p w:rsidR="00000000" w:rsidRDefault="00E73530">
            <w:pPr>
              <w:rPr>
                <w:noProof/>
              </w:rPr>
            </w:pPr>
            <w:r>
              <w:rPr>
                <w:noProof/>
              </w:rPr>
              <w:t>Meaning</w:t>
            </w:r>
          </w:p>
        </w:tc>
        <w:tc>
          <w:tcPr>
            <w:tcW w:w="7407" w:type="dxa"/>
          </w:tcPr>
          <w:p w:rsidR="00000000" w:rsidRDefault="00E73530">
            <w:pPr>
              <w:rPr>
                <w:lang w:val="de-DE"/>
              </w:rPr>
            </w:pPr>
            <w:r>
              <w:rPr>
                <w:lang w:val="de-DE"/>
              </w:rPr>
              <w:t>Bedeutung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87d06ac6-209f-47b6-b5d0-0f0375bad936</w:t>
            </w:r>
          </w:p>
        </w:tc>
        <w:tc>
          <w:tcPr>
            <w:tcW w:w="7407" w:type="dxa"/>
            <w:shd w:val="clear" w:color="auto" w:fill="F2F2F2" w:themeFill="background1" w:themeFillShade="F2"/>
          </w:tcPr>
          <w:p w:rsidR="00000000" w:rsidRDefault="00E73530">
            <w:pPr>
              <w:rPr>
                <w:noProof/>
              </w:rPr>
            </w:pPr>
            <w:r>
              <w:rPr>
                <w:noProof/>
              </w:rPr>
              <w:t>This error means there was a problem on our end.</w:t>
            </w:r>
          </w:p>
        </w:tc>
        <w:tc>
          <w:tcPr>
            <w:tcW w:w="7407" w:type="dxa"/>
          </w:tcPr>
          <w:p w:rsidR="00000000" w:rsidRDefault="00E73530">
            <w:pPr>
              <w:rPr>
                <w:lang w:val="de-DE"/>
              </w:rPr>
            </w:pPr>
            <w:r>
              <w:rPr>
                <w:lang w:val="de-DE"/>
              </w:rPr>
              <w:t>Dieser Fehler bedeutet, dass wir ein Problem hatten.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09316d96-48ba-4651-93df-ba3c9996605e</w:t>
            </w:r>
          </w:p>
        </w:tc>
        <w:tc>
          <w:tcPr>
            <w:tcW w:w="7407" w:type="dxa"/>
            <w:shd w:val="clear" w:color="auto" w:fill="F2F2F2" w:themeFill="background1" w:themeFillShade="F2"/>
          </w:tcPr>
          <w:p w:rsidR="00000000" w:rsidRDefault="00E73530">
            <w:pPr>
              <w:rPr>
                <w:noProof/>
              </w:rPr>
            </w:pPr>
            <w:r>
              <w:rPr>
                <w:noProof/>
              </w:rPr>
              <w:t>We tried processing the file, but something went wrong in the transcoding step.</w:t>
            </w:r>
          </w:p>
        </w:tc>
        <w:tc>
          <w:tcPr>
            <w:tcW w:w="7407" w:type="dxa"/>
          </w:tcPr>
          <w:p w:rsidR="00000000" w:rsidRDefault="00E73530">
            <w:pPr>
              <w:rPr>
                <w:lang w:val="de-DE"/>
              </w:rPr>
            </w:pPr>
            <w:r>
              <w:rPr>
                <w:lang w:val="de-DE"/>
              </w:rPr>
              <w:t>Wir haben versucht, die Datei zu verarbeiten, aber beim Transcodierungsschritt ist ein Fehler aufgetreten.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547a8ed3-36e8-4231-8888-92a</w:t>
            </w:r>
            <w:r>
              <w:rPr>
                <w:noProof/>
                <w:sz w:val="2"/>
              </w:rPr>
              <w:t>680dfc7f6</w:t>
            </w:r>
          </w:p>
        </w:tc>
        <w:tc>
          <w:tcPr>
            <w:tcW w:w="7407" w:type="dxa"/>
            <w:shd w:val="clear" w:color="auto" w:fill="F2F2F2" w:themeFill="background1" w:themeFillShade="F2"/>
          </w:tcPr>
          <w:p w:rsidR="00000000" w:rsidRDefault="00E73530">
            <w:pPr>
              <w:rPr>
                <w:noProof/>
              </w:rPr>
            </w:pPr>
            <w:r>
              <w:rPr>
                <w:noProof/>
              </w:rPr>
              <w:t>We'll investigate and fix the problem.</w:t>
            </w:r>
          </w:p>
        </w:tc>
        <w:tc>
          <w:tcPr>
            <w:tcW w:w="7407" w:type="dxa"/>
          </w:tcPr>
          <w:p w:rsidR="00000000" w:rsidRDefault="00E73530">
            <w:pPr>
              <w:rPr>
                <w:lang w:val="de-DE"/>
              </w:rPr>
            </w:pPr>
            <w:r>
              <w:rPr>
                <w:lang w:val="de-DE"/>
              </w:rPr>
              <w:t>Wir werden das Problem untersuchen und beheben.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e7aef9dd-1ee4-477d-96d8-d75b91072d02</w:t>
            </w:r>
          </w:p>
        </w:tc>
        <w:tc>
          <w:tcPr>
            <w:tcW w:w="7407" w:type="dxa"/>
            <w:shd w:val="clear" w:color="auto" w:fill="F2F2F2" w:themeFill="background1" w:themeFillShade="F2"/>
          </w:tcPr>
          <w:p w:rsidR="00000000" w:rsidRDefault="00E73530">
            <w:pPr>
              <w:rPr>
                <w:noProof/>
              </w:rPr>
            </w:pPr>
            <w:r>
              <w:rPr>
                <w:rStyle w:val="mqInternal"/>
                <w:noProof/>
              </w:rPr>
              <w:t>[1}</w:t>
            </w:r>
            <w:r>
              <w:rPr>
                <w:noProof/>
              </w:rPr>
              <w:t>Contact us</w:t>
            </w:r>
            <w:r>
              <w:rPr>
                <w:rStyle w:val="mqInternal"/>
                <w:noProof/>
              </w:rPr>
              <w:t>{2]</w:t>
            </w:r>
            <w:r>
              <w:rPr>
                <w:noProof/>
              </w:rPr>
              <w:t xml:space="preserve"> if you'd like more info.</w:t>
            </w:r>
          </w:p>
        </w:tc>
        <w:tc>
          <w:tcPr>
            <w:tcW w:w="7407" w:type="dxa"/>
          </w:tcPr>
          <w:p w:rsidR="00000000" w:rsidRDefault="00E73530">
            <w:pPr>
              <w:rPr>
                <w:lang w:val="de-DE"/>
              </w:rPr>
            </w:pPr>
            <w:r>
              <w:rPr>
                <w:rStyle w:val="mqInternal"/>
                <w:noProof/>
                <w:lang w:val="de-DE"/>
              </w:rPr>
              <w:t>[1}</w:t>
            </w:r>
            <w:r>
              <w:rPr>
                <w:lang w:val="de-DE"/>
              </w:rPr>
              <w:t>Kontaktiere uns</w:t>
            </w:r>
            <w:r>
              <w:rPr>
                <w:rStyle w:val="mqInternal"/>
                <w:noProof/>
                <w:lang w:val="de-DE"/>
              </w:rPr>
              <w:t>{2]</w:t>
            </w:r>
            <w:r>
              <w:rPr>
                <w:lang w:val="de-DE"/>
              </w:rPr>
              <w:t xml:space="preserve"> Wenn Sie weitere Informationen w</w:t>
            </w:r>
            <w:r>
              <w:rPr>
                <w:lang w:val="de-DE"/>
              </w:rPr>
              <w:t>ü</w:t>
            </w:r>
            <w:r>
              <w:rPr>
                <w:lang w:val="de-DE"/>
              </w:rPr>
              <w:t>nschen.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3f8336f1-b232-46e2-b9c7-34e8e02142d3</w:t>
            </w:r>
          </w:p>
        </w:tc>
        <w:tc>
          <w:tcPr>
            <w:tcW w:w="7407" w:type="dxa"/>
            <w:shd w:val="clear" w:color="auto" w:fill="F2F2F2" w:themeFill="background1" w:themeFillShade="F2"/>
          </w:tcPr>
          <w:p w:rsidR="00000000" w:rsidRDefault="00E73530">
            <w:pPr>
              <w:rPr>
                <w:noProof/>
              </w:rPr>
            </w:pPr>
            <w:r>
              <w:rPr>
                <w:noProof/>
              </w:rPr>
              <w:t>Retry this job?</w:t>
            </w:r>
          </w:p>
        </w:tc>
        <w:tc>
          <w:tcPr>
            <w:tcW w:w="7407" w:type="dxa"/>
          </w:tcPr>
          <w:p w:rsidR="00000000" w:rsidRDefault="00E73530">
            <w:pPr>
              <w:rPr>
                <w:lang w:val="de-DE"/>
              </w:rPr>
            </w:pPr>
            <w:r>
              <w:rPr>
                <w:lang w:val="de-DE"/>
              </w:rPr>
              <w:t>Diesen Job wiederholen?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5092edd6-4a47-4b22-aabc-c4410cac24c1</w:t>
            </w:r>
          </w:p>
        </w:tc>
        <w:tc>
          <w:tcPr>
            <w:tcW w:w="7407" w:type="dxa"/>
            <w:shd w:val="clear" w:color="auto" w:fill="F2F2F2" w:themeFill="background1" w:themeFillShade="F2"/>
          </w:tcPr>
          <w:p w:rsidR="00000000" w:rsidRDefault="00E73530">
            <w:pPr>
              <w:rPr>
                <w:noProof/>
              </w:rPr>
            </w:pPr>
            <w:r>
              <w:rPr>
                <w:noProof/>
              </w:rPr>
              <w:t xml:space="preserve">Jobs with this error </w:t>
            </w:r>
            <w:r>
              <w:rPr>
                <w:rStyle w:val="mqInternal"/>
                <w:noProof/>
              </w:rPr>
              <w:t>[1}</w:t>
            </w:r>
            <w:r>
              <w:rPr>
                <w:noProof/>
              </w:rPr>
              <w:t>should not</w:t>
            </w:r>
            <w:r>
              <w:rPr>
                <w:rStyle w:val="mqInternal"/>
                <w:noProof/>
              </w:rPr>
              <w:t>{2]</w:t>
            </w:r>
            <w:r>
              <w:rPr>
                <w:noProof/>
              </w:rPr>
              <w:t xml:space="preserve"> be retried.</w:t>
            </w:r>
          </w:p>
        </w:tc>
        <w:tc>
          <w:tcPr>
            <w:tcW w:w="7407" w:type="dxa"/>
          </w:tcPr>
          <w:p w:rsidR="00000000" w:rsidRDefault="00E73530">
            <w:pPr>
              <w:rPr>
                <w:lang w:val="de-DE"/>
              </w:rPr>
            </w:pPr>
            <w:r>
              <w:rPr>
                <w:lang w:val="de-DE"/>
              </w:rPr>
              <w:t xml:space="preserve">Jobs mit diesem Fehler </w:t>
            </w:r>
            <w:r>
              <w:rPr>
                <w:rStyle w:val="mqInternal"/>
                <w:noProof/>
                <w:lang w:val="de-DE"/>
              </w:rPr>
              <w:t>[1}</w:t>
            </w:r>
            <w:r>
              <w:rPr>
                <w:lang w:val="de-DE"/>
              </w:rPr>
              <w:t>sollte nicht</w:t>
            </w:r>
            <w:r>
              <w:rPr>
                <w:rStyle w:val="mqInternal"/>
                <w:noProof/>
                <w:lang w:val="de-DE"/>
              </w:rPr>
              <w:t>{2]</w:t>
            </w:r>
            <w:r>
              <w:rPr>
                <w:lang w:val="de-DE"/>
              </w:rPr>
              <w:t xml:space="preserve"> erneut versucht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205a5ab6-f1d1-4d50-8a97-3b3a5a84c5a9</w:t>
            </w:r>
          </w:p>
        </w:tc>
        <w:tc>
          <w:tcPr>
            <w:tcW w:w="7407" w:type="dxa"/>
            <w:shd w:val="clear" w:color="auto" w:fill="F2F2F2" w:themeFill="background1" w:themeFillShade="F2"/>
          </w:tcPr>
          <w:p w:rsidR="00000000" w:rsidRDefault="00E73530">
            <w:pPr>
              <w:rPr>
                <w:noProof/>
              </w:rPr>
            </w:pPr>
            <w:r>
              <w:rPr>
                <w:rStyle w:val="mqInternal"/>
                <w:noProof/>
              </w:rPr>
              <w:t>[1}</w:t>
            </w:r>
            <w:r>
              <w:rPr>
                <w:noProof/>
              </w:rPr>
              <w:t>Learn more about retrying jobs.</w:t>
            </w:r>
            <w:r>
              <w:rPr>
                <w:rStyle w:val="mqInternal"/>
                <w:noProof/>
              </w:rPr>
              <w:t>{2]</w:t>
            </w:r>
          </w:p>
        </w:tc>
        <w:tc>
          <w:tcPr>
            <w:tcW w:w="7407" w:type="dxa"/>
          </w:tcPr>
          <w:p w:rsidR="00000000" w:rsidRDefault="00E73530">
            <w:pPr>
              <w:rPr>
                <w:lang w:val="de-DE"/>
              </w:rPr>
            </w:pPr>
            <w:r>
              <w:rPr>
                <w:rStyle w:val="mqInternal"/>
                <w:noProof/>
                <w:lang w:val="de-DE"/>
              </w:rPr>
              <w:t>[1}</w:t>
            </w:r>
            <w:r>
              <w:rPr>
                <w:lang w:val="de-DE"/>
              </w:rPr>
              <w:t xml:space="preserve">Erfahren Sie mehr </w:t>
            </w:r>
            <w:r>
              <w:rPr>
                <w:lang w:val="de-DE"/>
              </w:rPr>
              <w:t>ü</w:t>
            </w:r>
            <w:r>
              <w:rPr>
                <w:lang w:val="de-DE"/>
              </w:rPr>
              <w:t>ber das Wiederholen von Jobs.</w:t>
            </w:r>
            <w:r>
              <w:rPr>
                <w:rStyle w:val="mqInternal"/>
                <w:noProof/>
                <w:lang w:val="de-DE"/>
              </w:rPr>
              <w:t>{2]</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error-unexpectedprogenresult.html</w:t>
            </w:r>
          </w:p>
          <w:p w:rsidR="00000000" w:rsidRDefault="00E73530">
            <w:pPr>
              <w:jc w:val="center"/>
              <w:rPr>
                <w:b/>
                <w:noProof/>
              </w:rPr>
            </w:pPr>
            <w:r>
              <w:rPr>
                <w:b/>
                <w:noProof/>
              </w:rPr>
              <w:t>MQ971010 14c8f66a-f2a1-4b4b-8664-983338f171d1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edeb4b14-d6b5-4f41-895e-98ba502d89a2</w:t>
            </w:r>
          </w:p>
        </w:tc>
        <w:tc>
          <w:tcPr>
            <w:tcW w:w="7407" w:type="dxa"/>
            <w:shd w:val="clear" w:color="auto" w:fill="F2F2F2" w:themeFill="background1" w:themeFillShade="F2"/>
          </w:tcPr>
          <w:p w:rsidR="00000000" w:rsidRDefault="00E73530">
            <w:pPr>
              <w:rPr>
                <w:noProof/>
              </w:rPr>
            </w:pPr>
            <w:r>
              <w:rPr>
                <w:noProof/>
              </w:rPr>
              <w:t xml:space="preserve">--- </w:t>
            </w:r>
            <w:r>
              <w:rPr>
                <w:noProof/>
              </w:rPr>
              <w:t>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fdc6c5fa-bcf6-494d-b445-d52448a4867b</w:t>
            </w:r>
          </w:p>
        </w:tc>
        <w:tc>
          <w:tcPr>
            <w:tcW w:w="7407" w:type="dxa"/>
            <w:shd w:val="clear" w:color="auto" w:fill="F2F2F2" w:themeFill="background1" w:themeFillShade="F2"/>
          </w:tcPr>
          <w:p w:rsidR="00000000" w:rsidRDefault="00E73530">
            <w:pPr>
              <w:rPr>
                <w:noProof/>
              </w:rPr>
            </w:pPr>
            <w:r>
              <w:rPr>
                <w:noProof/>
              </w:rPr>
              <w:t>UnexpectedProgenResult description:</w:t>
            </w:r>
          </w:p>
        </w:tc>
        <w:tc>
          <w:tcPr>
            <w:tcW w:w="7407" w:type="dxa"/>
          </w:tcPr>
          <w:p w:rsidR="00000000" w:rsidRDefault="00E73530">
            <w:pPr>
              <w:rPr>
                <w:lang w:val="de-DE"/>
              </w:rPr>
            </w:pPr>
            <w:r>
              <w:rPr>
                <w:lang w:val="de-DE"/>
              </w:rPr>
              <w:t>UnexpectedProgenResult 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08163c46-f9b1-476f-82b0-62ab694c888e</w:t>
            </w:r>
          </w:p>
        </w:tc>
        <w:tc>
          <w:tcPr>
            <w:tcW w:w="7407" w:type="dxa"/>
            <w:shd w:val="clear" w:color="auto" w:fill="F2F2F2" w:themeFill="background1" w:themeFillShade="F2"/>
          </w:tcPr>
          <w:p w:rsidR="00000000" w:rsidRDefault="00E73530">
            <w:pPr>
              <w:rPr>
                <w:noProof/>
              </w:rPr>
            </w:pPr>
            <w:r>
              <w:rPr>
                <w:noProof/>
              </w:rPr>
              <w:t xml:space="preserve">'This topic provides details on the Zencoder API error: </w:t>
            </w:r>
            <w:r>
              <w:rPr>
                <w:rStyle w:val="mqInternal"/>
                <w:noProof/>
              </w:rPr>
              <w:t>[1}[2]{3]</w:t>
            </w:r>
            <w:r>
              <w:rPr>
                <w:noProof/>
              </w:rPr>
              <w:t>.' parent:</w:t>
            </w:r>
          </w:p>
        </w:tc>
        <w:tc>
          <w:tcPr>
            <w:tcW w:w="7407" w:type="dxa"/>
          </w:tcPr>
          <w:p w:rsidR="00000000" w:rsidRDefault="00E73530">
            <w:pPr>
              <w:rPr>
                <w:lang w:val="de-DE"/>
              </w:rPr>
            </w:pPr>
            <w:r>
              <w:rPr>
                <w:lang w:val="de-DE"/>
              </w:rPr>
              <w:t>'Dieses Thema enth</w:t>
            </w:r>
            <w:r>
              <w:rPr>
                <w:lang w:val="de-DE"/>
              </w:rPr>
              <w:t>ä</w:t>
            </w:r>
            <w:r>
              <w:rPr>
                <w:lang w:val="de-DE"/>
              </w:rPr>
              <w:t xml:space="preserve">lt Details zum Zencoder-API-Fehler: </w:t>
            </w:r>
            <w:r>
              <w:rPr>
                <w:rStyle w:val="mqInternal"/>
                <w:noProof/>
                <w:lang w:val="de-DE"/>
              </w:rPr>
              <w:t>[1}[2]{3]</w:t>
            </w:r>
            <w:r>
              <w:rPr>
                <w:lang w:val="de-DE"/>
              </w:rPr>
              <w:t xml:space="preserve"> '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1e5c63b8-876b-438a-8bd2-28e526fb9d75</w:t>
            </w:r>
          </w:p>
        </w:tc>
        <w:tc>
          <w:tcPr>
            <w:tcW w:w="7407" w:type="dxa"/>
            <w:shd w:val="clear" w:color="auto" w:fill="F2F2F2" w:themeFill="background1" w:themeFillShade="F2"/>
          </w:tcPr>
          <w:p w:rsidR="00000000" w:rsidRDefault="00E73530">
            <w:pPr>
              <w:rPr>
                <w:noProof/>
              </w:rPr>
            </w:pPr>
            <w:r>
              <w:rPr>
                <w:noProof/>
              </w:rPr>
              <w:t>Error Codes grandparent:</w:t>
            </w:r>
          </w:p>
        </w:tc>
        <w:tc>
          <w:tcPr>
            <w:tcW w:w="7407" w:type="dxa"/>
          </w:tcPr>
          <w:p w:rsidR="00000000" w:rsidRDefault="00E73530">
            <w:pPr>
              <w:rPr>
                <w:lang w:val="de-DE"/>
              </w:rPr>
            </w:pPr>
            <w:r>
              <w:rPr>
                <w:lang w:val="de-DE"/>
              </w:rPr>
              <w:t>Fehlercodes Gro</w:t>
            </w:r>
            <w:r>
              <w:rPr>
                <w:lang w:val="de-DE"/>
              </w:rPr>
              <w:t>ß</w:t>
            </w:r>
            <w:r>
              <w:rPr>
                <w:lang w:val="de-DE"/>
              </w:rPr>
              <w:t>eltern: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d50cdf2d-0196-4c4f-858e-e8c2aec541fd</w:t>
            </w:r>
          </w:p>
        </w:tc>
        <w:tc>
          <w:tcPr>
            <w:tcW w:w="7407" w:type="dxa"/>
            <w:shd w:val="clear" w:color="auto" w:fill="F2F2F2" w:themeFill="background1" w:themeFillShade="F2"/>
          </w:tcPr>
          <w:p w:rsidR="00000000" w:rsidRDefault="00E73530">
            <w:pPr>
              <w:rPr>
                <w:noProof/>
              </w:rPr>
            </w:pPr>
            <w:r>
              <w:rPr>
                <w:noProof/>
              </w:rPr>
              <w:t>Errors/Troubleshooting ---</w:t>
            </w:r>
          </w:p>
        </w:tc>
        <w:tc>
          <w:tcPr>
            <w:tcW w:w="7407" w:type="dxa"/>
          </w:tcPr>
          <w:p w:rsidR="00000000" w:rsidRDefault="00E73530">
            <w:pPr>
              <w:rPr>
                <w:lang w:val="de-DE"/>
              </w:rPr>
            </w:pPr>
            <w:r>
              <w:rPr>
                <w:lang w:val="de-DE"/>
              </w:rPr>
              <w:t>Fehler / Fehlerbehe</w:t>
            </w:r>
            <w:r>
              <w:rPr>
                <w:lang w:val="de-DE"/>
              </w:rPr>
              <w:t>bung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6f6f8636-248c-4626-b0a4-8ea4430e00de</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3ab8003e-4ee6-4a1f-af0f-55fa0a6107ac</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53d400a0-37cd-4cf1-bac7-54c671624255</w:t>
            </w:r>
          </w:p>
        </w:tc>
        <w:tc>
          <w:tcPr>
            <w:tcW w:w="7407" w:type="dxa"/>
            <w:shd w:val="clear" w:color="auto" w:fill="F2F2F2" w:themeFill="background1" w:themeFillShade="F2"/>
          </w:tcPr>
          <w:p w:rsidR="00000000" w:rsidRDefault="00E73530">
            <w:pPr>
              <w:rPr>
                <w:noProof/>
              </w:rPr>
            </w:pPr>
            <w:r>
              <w:rPr>
                <w:noProof/>
              </w:rPr>
              <w:t>Meaning</w:t>
            </w:r>
          </w:p>
        </w:tc>
        <w:tc>
          <w:tcPr>
            <w:tcW w:w="7407" w:type="dxa"/>
          </w:tcPr>
          <w:p w:rsidR="00000000" w:rsidRDefault="00E73530">
            <w:pPr>
              <w:rPr>
                <w:lang w:val="de-DE"/>
              </w:rPr>
            </w:pPr>
            <w:r>
              <w:rPr>
                <w:lang w:val="de-DE"/>
              </w:rPr>
              <w:t>Bedeutung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a6759066-ea85-4d0f-8f88-bb759e176dba</w:t>
            </w:r>
          </w:p>
        </w:tc>
        <w:tc>
          <w:tcPr>
            <w:tcW w:w="7407" w:type="dxa"/>
            <w:shd w:val="clear" w:color="auto" w:fill="F2F2F2" w:themeFill="background1" w:themeFillShade="F2"/>
          </w:tcPr>
          <w:p w:rsidR="00000000" w:rsidRDefault="00E73530">
            <w:pPr>
              <w:rPr>
                <w:noProof/>
              </w:rPr>
            </w:pPr>
            <w:r>
              <w:rPr>
                <w:noProof/>
              </w:rPr>
              <w:t>This error means there was a problem on our end.</w:t>
            </w:r>
          </w:p>
        </w:tc>
        <w:tc>
          <w:tcPr>
            <w:tcW w:w="7407" w:type="dxa"/>
          </w:tcPr>
          <w:p w:rsidR="00000000" w:rsidRDefault="00E73530">
            <w:pPr>
              <w:rPr>
                <w:lang w:val="de-DE"/>
              </w:rPr>
            </w:pPr>
            <w:r>
              <w:rPr>
                <w:lang w:val="de-DE"/>
              </w:rPr>
              <w:t>Dieser Fehler bedeutet, dass wir ein Problem hatten.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3edc8538-567d-481c-a86b-b7745785f658</w:t>
            </w:r>
          </w:p>
        </w:tc>
        <w:tc>
          <w:tcPr>
            <w:tcW w:w="7407" w:type="dxa"/>
            <w:shd w:val="clear" w:color="auto" w:fill="F2F2F2" w:themeFill="background1" w:themeFillShade="F2"/>
          </w:tcPr>
          <w:p w:rsidR="00000000" w:rsidRDefault="00E73530">
            <w:pPr>
              <w:rPr>
                <w:noProof/>
              </w:rPr>
            </w:pPr>
            <w:r>
              <w:rPr>
                <w:noProof/>
              </w:rPr>
              <w:t>We tried processing the file, but something went wrong in the transcoding s</w:t>
            </w:r>
            <w:r>
              <w:rPr>
                <w:noProof/>
              </w:rPr>
              <w:t>tep.</w:t>
            </w:r>
          </w:p>
        </w:tc>
        <w:tc>
          <w:tcPr>
            <w:tcW w:w="7407" w:type="dxa"/>
          </w:tcPr>
          <w:p w:rsidR="00000000" w:rsidRDefault="00E73530">
            <w:pPr>
              <w:rPr>
                <w:lang w:val="de-DE"/>
              </w:rPr>
            </w:pPr>
            <w:r>
              <w:rPr>
                <w:lang w:val="de-DE"/>
              </w:rPr>
              <w:t>Wir haben versucht, die Datei zu verarbeiten, aber beim Transcodierungsschritt ist ein Fehler aufgetreten.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28638e20-aa9f-47ed-9754-9286e18d7587</w:t>
            </w:r>
          </w:p>
        </w:tc>
        <w:tc>
          <w:tcPr>
            <w:tcW w:w="7407" w:type="dxa"/>
            <w:shd w:val="clear" w:color="auto" w:fill="F2F2F2" w:themeFill="background1" w:themeFillShade="F2"/>
          </w:tcPr>
          <w:p w:rsidR="00000000" w:rsidRDefault="00E73530">
            <w:pPr>
              <w:rPr>
                <w:noProof/>
              </w:rPr>
            </w:pPr>
            <w:r>
              <w:rPr>
                <w:noProof/>
              </w:rPr>
              <w:t>We'll investigate and fix the problem.</w:t>
            </w:r>
          </w:p>
        </w:tc>
        <w:tc>
          <w:tcPr>
            <w:tcW w:w="7407" w:type="dxa"/>
          </w:tcPr>
          <w:p w:rsidR="00000000" w:rsidRDefault="00E73530">
            <w:pPr>
              <w:rPr>
                <w:lang w:val="de-DE"/>
              </w:rPr>
            </w:pPr>
            <w:r>
              <w:rPr>
                <w:lang w:val="de-DE"/>
              </w:rPr>
              <w:t>Wir werden das Problem untersuchen und beheben.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6c9f6796-0811-46a2-b865-07d6de35a200</w:t>
            </w:r>
          </w:p>
        </w:tc>
        <w:tc>
          <w:tcPr>
            <w:tcW w:w="7407" w:type="dxa"/>
            <w:shd w:val="clear" w:color="auto" w:fill="F2F2F2" w:themeFill="background1" w:themeFillShade="F2"/>
          </w:tcPr>
          <w:p w:rsidR="00000000" w:rsidRDefault="00E73530">
            <w:pPr>
              <w:rPr>
                <w:noProof/>
              </w:rPr>
            </w:pPr>
            <w:r>
              <w:rPr>
                <w:rStyle w:val="mqInternal"/>
                <w:noProof/>
              </w:rPr>
              <w:t>[1}</w:t>
            </w:r>
            <w:r>
              <w:rPr>
                <w:noProof/>
              </w:rPr>
              <w:t>Contact us</w:t>
            </w:r>
            <w:r>
              <w:rPr>
                <w:rStyle w:val="mqInternal"/>
                <w:noProof/>
              </w:rPr>
              <w:t>{2]</w:t>
            </w:r>
            <w:r>
              <w:rPr>
                <w:noProof/>
              </w:rPr>
              <w:t xml:space="preserve"> if you'd like more info.</w:t>
            </w:r>
          </w:p>
        </w:tc>
        <w:tc>
          <w:tcPr>
            <w:tcW w:w="7407" w:type="dxa"/>
          </w:tcPr>
          <w:p w:rsidR="00000000" w:rsidRDefault="00E73530">
            <w:pPr>
              <w:rPr>
                <w:lang w:val="de-DE"/>
              </w:rPr>
            </w:pPr>
            <w:r>
              <w:rPr>
                <w:rStyle w:val="mqInternal"/>
                <w:noProof/>
                <w:lang w:val="de-DE"/>
              </w:rPr>
              <w:t>[1}</w:t>
            </w:r>
            <w:r>
              <w:rPr>
                <w:lang w:val="de-DE"/>
              </w:rPr>
              <w:t>Kontaktiere uns</w:t>
            </w:r>
            <w:r>
              <w:rPr>
                <w:rStyle w:val="mqInternal"/>
                <w:noProof/>
                <w:lang w:val="de-DE"/>
              </w:rPr>
              <w:t>{2]</w:t>
            </w:r>
            <w:r>
              <w:rPr>
                <w:lang w:val="de-DE"/>
              </w:rPr>
              <w:t xml:space="preserve"> Wenn Sie weitere Informationen w</w:t>
            </w:r>
            <w:r>
              <w:rPr>
                <w:lang w:val="de-DE"/>
              </w:rPr>
              <w:t>ü</w:t>
            </w:r>
            <w:r>
              <w:rPr>
                <w:lang w:val="de-DE"/>
              </w:rPr>
              <w:t>nschen.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62cacd3b-1773-4791-b133-1216985c5b5e</w:t>
            </w:r>
          </w:p>
        </w:tc>
        <w:tc>
          <w:tcPr>
            <w:tcW w:w="7407" w:type="dxa"/>
            <w:shd w:val="clear" w:color="auto" w:fill="F2F2F2" w:themeFill="background1" w:themeFillShade="F2"/>
          </w:tcPr>
          <w:p w:rsidR="00000000" w:rsidRDefault="00E73530">
            <w:pPr>
              <w:rPr>
                <w:noProof/>
              </w:rPr>
            </w:pPr>
            <w:r>
              <w:rPr>
                <w:noProof/>
              </w:rPr>
              <w:t>Retry this job?</w:t>
            </w:r>
          </w:p>
        </w:tc>
        <w:tc>
          <w:tcPr>
            <w:tcW w:w="7407" w:type="dxa"/>
          </w:tcPr>
          <w:p w:rsidR="00000000" w:rsidRDefault="00E73530">
            <w:pPr>
              <w:rPr>
                <w:lang w:val="de-DE"/>
              </w:rPr>
            </w:pPr>
            <w:r>
              <w:rPr>
                <w:lang w:val="de-DE"/>
              </w:rPr>
              <w:t>Diesen Job wiederholen?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73b71033-ef82-4230-956f-46a</w:t>
            </w:r>
            <w:r>
              <w:rPr>
                <w:noProof/>
                <w:sz w:val="2"/>
              </w:rPr>
              <w:t>ed21cfd5e</w:t>
            </w:r>
          </w:p>
        </w:tc>
        <w:tc>
          <w:tcPr>
            <w:tcW w:w="7407" w:type="dxa"/>
            <w:shd w:val="clear" w:color="auto" w:fill="F2F2F2" w:themeFill="background1" w:themeFillShade="F2"/>
          </w:tcPr>
          <w:p w:rsidR="00000000" w:rsidRDefault="00E73530">
            <w:pPr>
              <w:rPr>
                <w:noProof/>
              </w:rPr>
            </w:pPr>
            <w:r>
              <w:rPr>
                <w:noProof/>
              </w:rPr>
              <w:t xml:space="preserve">Jobs with this error </w:t>
            </w:r>
            <w:r>
              <w:rPr>
                <w:rStyle w:val="mqInternal"/>
                <w:noProof/>
              </w:rPr>
              <w:t>[1}</w:t>
            </w:r>
            <w:r>
              <w:rPr>
                <w:noProof/>
              </w:rPr>
              <w:t>should not</w:t>
            </w:r>
            <w:r>
              <w:rPr>
                <w:rStyle w:val="mqInternal"/>
                <w:noProof/>
              </w:rPr>
              <w:t>{2]</w:t>
            </w:r>
            <w:r>
              <w:rPr>
                <w:noProof/>
              </w:rPr>
              <w:t xml:space="preserve"> be retried.</w:t>
            </w:r>
          </w:p>
        </w:tc>
        <w:tc>
          <w:tcPr>
            <w:tcW w:w="7407" w:type="dxa"/>
          </w:tcPr>
          <w:p w:rsidR="00000000" w:rsidRDefault="00E73530">
            <w:pPr>
              <w:rPr>
                <w:lang w:val="de-DE"/>
              </w:rPr>
            </w:pPr>
            <w:r>
              <w:rPr>
                <w:lang w:val="de-DE"/>
              </w:rPr>
              <w:t xml:space="preserve">Jobs mit diesem Fehler </w:t>
            </w:r>
            <w:r>
              <w:rPr>
                <w:rStyle w:val="mqInternal"/>
                <w:noProof/>
                <w:lang w:val="de-DE"/>
              </w:rPr>
              <w:t>[1}</w:t>
            </w:r>
            <w:r>
              <w:rPr>
                <w:lang w:val="de-DE"/>
              </w:rPr>
              <w:t>sollte nicht</w:t>
            </w:r>
            <w:r>
              <w:rPr>
                <w:rStyle w:val="mqInternal"/>
                <w:noProof/>
                <w:lang w:val="de-DE"/>
              </w:rPr>
              <w:t>{2]</w:t>
            </w:r>
            <w:r>
              <w:rPr>
                <w:lang w:val="de-DE"/>
              </w:rPr>
              <w:t xml:space="preserve"> erneut versucht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a7d1fd67-52f1-49a4-841d-91a1f7e9fe98</w:t>
            </w:r>
          </w:p>
        </w:tc>
        <w:tc>
          <w:tcPr>
            <w:tcW w:w="7407" w:type="dxa"/>
            <w:shd w:val="clear" w:color="auto" w:fill="F2F2F2" w:themeFill="background1" w:themeFillShade="F2"/>
          </w:tcPr>
          <w:p w:rsidR="00000000" w:rsidRDefault="00E73530">
            <w:pPr>
              <w:rPr>
                <w:noProof/>
              </w:rPr>
            </w:pPr>
            <w:r>
              <w:rPr>
                <w:rStyle w:val="mqInternal"/>
                <w:noProof/>
              </w:rPr>
              <w:t>[1}</w:t>
            </w:r>
            <w:r>
              <w:rPr>
                <w:noProof/>
              </w:rPr>
              <w:t>Learn more about retrying jobs.</w:t>
            </w:r>
            <w:r>
              <w:rPr>
                <w:rStyle w:val="mqInternal"/>
                <w:noProof/>
              </w:rPr>
              <w:t>{2]</w:t>
            </w:r>
          </w:p>
        </w:tc>
        <w:tc>
          <w:tcPr>
            <w:tcW w:w="7407" w:type="dxa"/>
          </w:tcPr>
          <w:p w:rsidR="00000000" w:rsidRDefault="00E73530">
            <w:pPr>
              <w:rPr>
                <w:lang w:val="de-DE"/>
              </w:rPr>
            </w:pPr>
            <w:r>
              <w:rPr>
                <w:rStyle w:val="mqInternal"/>
                <w:noProof/>
                <w:lang w:val="de-DE"/>
              </w:rPr>
              <w:t>[1}</w:t>
            </w:r>
            <w:r>
              <w:rPr>
                <w:lang w:val="de-DE"/>
              </w:rPr>
              <w:t xml:space="preserve">Erfahren Sie mehr </w:t>
            </w:r>
            <w:r>
              <w:rPr>
                <w:lang w:val="de-DE"/>
              </w:rPr>
              <w:t>ü</w:t>
            </w:r>
            <w:r>
              <w:rPr>
                <w:lang w:val="de-DE"/>
              </w:rPr>
              <w:t>ber das Wiederholen von Jobs.</w:t>
            </w:r>
            <w:r>
              <w:rPr>
                <w:rStyle w:val="mqInternal"/>
                <w:noProof/>
                <w:lang w:val="de-DE"/>
              </w:rPr>
              <w:t>{2]</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error-unexpectedresulterror.html</w:t>
            </w:r>
          </w:p>
          <w:p w:rsidR="00000000" w:rsidRDefault="00E73530">
            <w:pPr>
              <w:jc w:val="center"/>
              <w:rPr>
                <w:b/>
                <w:noProof/>
              </w:rPr>
            </w:pPr>
            <w:r>
              <w:rPr>
                <w:b/>
                <w:noProof/>
              </w:rPr>
              <w:t>MQ971010 70cbecc0-87b3-4be9-903e-d368fb0a38be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c990655a-fb91-4500-af10-9ce0c37f7c6e</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6fd0001c-5801-4624-9c1c-2fd9347b30f6</w:t>
            </w:r>
          </w:p>
        </w:tc>
        <w:tc>
          <w:tcPr>
            <w:tcW w:w="7407" w:type="dxa"/>
            <w:shd w:val="clear" w:color="auto" w:fill="F2F2F2" w:themeFill="background1" w:themeFillShade="F2"/>
          </w:tcPr>
          <w:p w:rsidR="00000000" w:rsidRDefault="00E73530">
            <w:pPr>
              <w:rPr>
                <w:noProof/>
              </w:rPr>
            </w:pPr>
            <w:r>
              <w:rPr>
                <w:noProof/>
              </w:rPr>
              <w:t>UnexpectedResultError description:</w:t>
            </w:r>
          </w:p>
        </w:tc>
        <w:tc>
          <w:tcPr>
            <w:tcW w:w="7407" w:type="dxa"/>
          </w:tcPr>
          <w:p w:rsidR="00000000" w:rsidRDefault="00E73530">
            <w:pPr>
              <w:rPr>
                <w:lang w:val="de-DE"/>
              </w:rPr>
            </w:pPr>
            <w:r>
              <w:rPr>
                <w:lang w:val="de-DE"/>
              </w:rPr>
              <w:t>UnexpectedResultError 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aaf04dfa-244c-49d4-abb0-ac5d52b7e741</w:t>
            </w:r>
          </w:p>
        </w:tc>
        <w:tc>
          <w:tcPr>
            <w:tcW w:w="7407" w:type="dxa"/>
            <w:shd w:val="clear" w:color="auto" w:fill="F2F2F2" w:themeFill="background1" w:themeFillShade="F2"/>
          </w:tcPr>
          <w:p w:rsidR="00000000" w:rsidRDefault="00E73530">
            <w:pPr>
              <w:rPr>
                <w:noProof/>
              </w:rPr>
            </w:pPr>
            <w:r>
              <w:rPr>
                <w:noProof/>
              </w:rPr>
              <w:t xml:space="preserve">'This topic provides details on the Zencoder API error: </w:t>
            </w:r>
            <w:r>
              <w:rPr>
                <w:rStyle w:val="mqInternal"/>
                <w:noProof/>
              </w:rPr>
              <w:t>[1}[2]{3]</w:t>
            </w:r>
            <w:r>
              <w:rPr>
                <w:noProof/>
              </w:rPr>
              <w:t>.' parent:</w:t>
            </w:r>
          </w:p>
        </w:tc>
        <w:tc>
          <w:tcPr>
            <w:tcW w:w="7407" w:type="dxa"/>
          </w:tcPr>
          <w:p w:rsidR="00000000" w:rsidRDefault="00E73530">
            <w:pPr>
              <w:rPr>
                <w:lang w:val="de-DE"/>
              </w:rPr>
            </w:pPr>
            <w:r>
              <w:rPr>
                <w:lang w:val="de-DE"/>
              </w:rPr>
              <w:t>'Dieses Thema enth</w:t>
            </w:r>
            <w:r>
              <w:rPr>
                <w:lang w:val="de-DE"/>
              </w:rPr>
              <w:t>ä</w:t>
            </w:r>
            <w:r>
              <w:rPr>
                <w:lang w:val="de-DE"/>
              </w:rPr>
              <w:t xml:space="preserve">lt Details zum Zencoder-API-Fehler: </w:t>
            </w:r>
            <w:r>
              <w:rPr>
                <w:rStyle w:val="mqInternal"/>
                <w:noProof/>
                <w:lang w:val="de-DE"/>
              </w:rPr>
              <w:t>[1}[2]{3]</w:t>
            </w:r>
            <w:r>
              <w:rPr>
                <w:lang w:val="de-DE"/>
              </w:rPr>
              <w:t xml:space="preserve"> '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e623ed7d-283d-4be1-92e1-5b1737daffaa</w:t>
            </w:r>
          </w:p>
        </w:tc>
        <w:tc>
          <w:tcPr>
            <w:tcW w:w="7407" w:type="dxa"/>
            <w:shd w:val="clear" w:color="auto" w:fill="F2F2F2" w:themeFill="background1" w:themeFillShade="F2"/>
          </w:tcPr>
          <w:p w:rsidR="00000000" w:rsidRDefault="00E73530">
            <w:pPr>
              <w:rPr>
                <w:noProof/>
              </w:rPr>
            </w:pPr>
            <w:r>
              <w:rPr>
                <w:noProof/>
              </w:rPr>
              <w:t>Error Codes grandparent:</w:t>
            </w:r>
          </w:p>
        </w:tc>
        <w:tc>
          <w:tcPr>
            <w:tcW w:w="7407" w:type="dxa"/>
          </w:tcPr>
          <w:p w:rsidR="00000000" w:rsidRDefault="00E73530">
            <w:pPr>
              <w:rPr>
                <w:lang w:val="de-DE"/>
              </w:rPr>
            </w:pPr>
            <w:r>
              <w:rPr>
                <w:lang w:val="de-DE"/>
              </w:rPr>
              <w:t>Fehlercodes Gro</w:t>
            </w:r>
            <w:r>
              <w:rPr>
                <w:lang w:val="de-DE"/>
              </w:rPr>
              <w:t>ß</w:t>
            </w:r>
            <w:r>
              <w:rPr>
                <w:lang w:val="de-DE"/>
              </w:rPr>
              <w:t>eltern: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8b075cc2-c119-474e-a218-e3b53ae22b82</w:t>
            </w:r>
          </w:p>
        </w:tc>
        <w:tc>
          <w:tcPr>
            <w:tcW w:w="7407" w:type="dxa"/>
            <w:shd w:val="clear" w:color="auto" w:fill="F2F2F2" w:themeFill="background1" w:themeFillShade="F2"/>
          </w:tcPr>
          <w:p w:rsidR="00000000" w:rsidRDefault="00E73530">
            <w:pPr>
              <w:rPr>
                <w:noProof/>
              </w:rPr>
            </w:pPr>
            <w:r>
              <w:rPr>
                <w:noProof/>
              </w:rPr>
              <w:t>Errors/Troubleshooting ---</w:t>
            </w:r>
          </w:p>
        </w:tc>
        <w:tc>
          <w:tcPr>
            <w:tcW w:w="7407" w:type="dxa"/>
          </w:tcPr>
          <w:p w:rsidR="00000000" w:rsidRDefault="00E73530">
            <w:pPr>
              <w:rPr>
                <w:lang w:val="de-DE"/>
              </w:rPr>
            </w:pPr>
            <w:r>
              <w:rPr>
                <w:lang w:val="de-DE"/>
              </w:rPr>
              <w:t>Fehler / Fehlerbehebung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a3257040-f406-4a42-b76c-27ab8542250f</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w:t>
            </w:r>
            <w:r>
              <w:rPr>
                <w:lang w:val="de-DE"/>
              </w:rPr>
              <w:t>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f5e8a656-43cf-4cc7-bc4b-305c620c79d9</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caa3d92e-06ea-4c20-a954-f9f43b10947f</w:t>
            </w:r>
          </w:p>
        </w:tc>
        <w:tc>
          <w:tcPr>
            <w:tcW w:w="7407" w:type="dxa"/>
            <w:shd w:val="clear" w:color="auto" w:fill="F2F2F2" w:themeFill="background1" w:themeFillShade="F2"/>
          </w:tcPr>
          <w:p w:rsidR="00000000" w:rsidRDefault="00E73530">
            <w:pPr>
              <w:rPr>
                <w:noProof/>
              </w:rPr>
            </w:pPr>
            <w:r>
              <w:rPr>
                <w:noProof/>
              </w:rPr>
              <w:t>Meaning</w:t>
            </w:r>
          </w:p>
        </w:tc>
        <w:tc>
          <w:tcPr>
            <w:tcW w:w="7407" w:type="dxa"/>
          </w:tcPr>
          <w:p w:rsidR="00000000" w:rsidRDefault="00E73530">
            <w:pPr>
              <w:rPr>
                <w:lang w:val="de-DE"/>
              </w:rPr>
            </w:pPr>
            <w:r>
              <w:rPr>
                <w:lang w:val="de-DE"/>
              </w:rPr>
              <w:t>Bedeutung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835b4625-94d5-45fd-886c-db142c378a71</w:t>
            </w:r>
          </w:p>
        </w:tc>
        <w:tc>
          <w:tcPr>
            <w:tcW w:w="7407" w:type="dxa"/>
            <w:shd w:val="clear" w:color="auto" w:fill="F2F2F2" w:themeFill="background1" w:themeFillShade="F2"/>
          </w:tcPr>
          <w:p w:rsidR="00000000" w:rsidRDefault="00E73530">
            <w:pPr>
              <w:rPr>
                <w:noProof/>
              </w:rPr>
            </w:pPr>
            <w:r>
              <w:rPr>
                <w:noProof/>
              </w:rPr>
              <w:t>This error means there was a problem on our end.</w:t>
            </w:r>
          </w:p>
        </w:tc>
        <w:tc>
          <w:tcPr>
            <w:tcW w:w="7407" w:type="dxa"/>
          </w:tcPr>
          <w:p w:rsidR="00000000" w:rsidRDefault="00E73530">
            <w:pPr>
              <w:rPr>
                <w:lang w:val="de-DE"/>
              </w:rPr>
            </w:pPr>
            <w:r>
              <w:rPr>
                <w:lang w:val="de-DE"/>
              </w:rPr>
              <w:t>Dieser Fehler bedeutet, dass wir ein Problem hatten.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3fc51b1b-214b-4279-8965-864e4f665fac</w:t>
            </w:r>
          </w:p>
        </w:tc>
        <w:tc>
          <w:tcPr>
            <w:tcW w:w="7407" w:type="dxa"/>
            <w:shd w:val="clear" w:color="auto" w:fill="F2F2F2" w:themeFill="background1" w:themeFillShade="F2"/>
          </w:tcPr>
          <w:p w:rsidR="00000000" w:rsidRDefault="00E73530">
            <w:pPr>
              <w:rPr>
                <w:noProof/>
              </w:rPr>
            </w:pPr>
            <w:r>
              <w:rPr>
                <w:noProof/>
              </w:rPr>
              <w:t>We tried processing the file, but something went wrong in the transcoding step.</w:t>
            </w:r>
          </w:p>
        </w:tc>
        <w:tc>
          <w:tcPr>
            <w:tcW w:w="7407" w:type="dxa"/>
          </w:tcPr>
          <w:p w:rsidR="00000000" w:rsidRDefault="00E73530">
            <w:pPr>
              <w:rPr>
                <w:lang w:val="de-DE"/>
              </w:rPr>
            </w:pPr>
            <w:r>
              <w:rPr>
                <w:lang w:val="de-DE"/>
              </w:rPr>
              <w:t>Wir haben versucht, die Datei zu verarbeiten, aber beim Transcodierung</w:t>
            </w:r>
            <w:r>
              <w:rPr>
                <w:lang w:val="de-DE"/>
              </w:rPr>
              <w:t>sschritt ist ein Fehler aufgetreten.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0fcdd5d9-7e93-4353-be3a-55f9ac896025</w:t>
            </w:r>
          </w:p>
        </w:tc>
        <w:tc>
          <w:tcPr>
            <w:tcW w:w="7407" w:type="dxa"/>
            <w:shd w:val="clear" w:color="auto" w:fill="F2F2F2" w:themeFill="background1" w:themeFillShade="F2"/>
          </w:tcPr>
          <w:p w:rsidR="00000000" w:rsidRDefault="00E73530">
            <w:pPr>
              <w:rPr>
                <w:noProof/>
              </w:rPr>
            </w:pPr>
            <w:r>
              <w:rPr>
                <w:noProof/>
              </w:rPr>
              <w:t>We'll investigate and fix the problem.</w:t>
            </w:r>
          </w:p>
        </w:tc>
        <w:tc>
          <w:tcPr>
            <w:tcW w:w="7407" w:type="dxa"/>
          </w:tcPr>
          <w:p w:rsidR="00000000" w:rsidRDefault="00E73530">
            <w:pPr>
              <w:rPr>
                <w:lang w:val="de-DE"/>
              </w:rPr>
            </w:pPr>
            <w:r>
              <w:rPr>
                <w:lang w:val="de-DE"/>
              </w:rPr>
              <w:t>Wir werden das Problem untersuchen und beheben.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6aa48540-33ad-45ac-b90e-ab43f77bb489</w:t>
            </w:r>
          </w:p>
        </w:tc>
        <w:tc>
          <w:tcPr>
            <w:tcW w:w="7407" w:type="dxa"/>
            <w:shd w:val="clear" w:color="auto" w:fill="F2F2F2" w:themeFill="background1" w:themeFillShade="F2"/>
          </w:tcPr>
          <w:p w:rsidR="00000000" w:rsidRDefault="00E73530">
            <w:pPr>
              <w:rPr>
                <w:noProof/>
              </w:rPr>
            </w:pPr>
            <w:r>
              <w:rPr>
                <w:rStyle w:val="mqInternal"/>
                <w:noProof/>
              </w:rPr>
              <w:t>[1}</w:t>
            </w:r>
            <w:r>
              <w:rPr>
                <w:noProof/>
              </w:rPr>
              <w:t>Contact us</w:t>
            </w:r>
            <w:r>
              <w:rPr>
                <w:rStyle w:val="mqInternal"/>
                <w:noProof/>
              </w:rPr>
              <w:t>{2]</w:t>
            </w:r>
            <w:r>
              <w:rPr>
                <w:noProof/>
              </w:rPr>
              <w:t xml:space="preserve"> if you'd like more info.</w:t>
            </w:r>
          </w:p>
        </w:tc>
        <w:tc>
          <w:tcPr>
            <w:tcW w:w="7407" w:type="dxa"/>
          </w:tcPr>
          <w:p w:rsidR="00000000" w:rsidRDefault="00E73530">
            <w:pPr>
              <w:rPr>
                <w:lang w:val="de-DE"/>
              </w:rPr>
            </w:pPr>
            <w:r>
              <w:rPr>
                <w:rStyle w:val="mqInternal"/>
                <w:noProof/>
                <w:lang w:val="de-DE"/>
              </w:rPr>
              <w:t>[1}</w:t>
            </w:r>
            <w:r>
              <w:rPr>
                <w:lang w:val="de-DE"/>
              </w:rPr>
              <w:t>Kon</w:t>
            </w:r>
            <w:r>
              <w:rPr>
                <w:lang w:val="de-DE"/>
              </w:rPr>
              <w:t>taktiere uns</w:t>
            </w:r>
            <w:r>
              <w:rPr>
                <w:rStyle w:val="mqInternal"/>
                <w:noProof/>
                <w:lang w:val="de-DE"/>
              </w:rPr>
              <w:t>{2]</w:t>
            </w:r>
            <w:r>
              <w:rPr>
                <w:lang w:val="de-DE"/>
              </w:rPr>
              <w:t xml:space="preserve"> Wenn Sie weitere Informationen w</w:t>
            </w:r>
            <w:r>
              <w:rPr>
                <w:lang w:val="de-DE"/>
              </w:rPr>
              <w:t>ü</w:t>
            </w:r>
            <w:r>
              <w:rPr>
                <w:lang w:val="de-DE"/>
              </w:rPr>
              <w:t>nschen.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d7083f1e-65ea-45aa-a8b9-048ad52f1f83</w:t>
            </w:r>
          </w:p>
        </w:tc>
        <w:tc>
          <w:tcPr>
            <w:tcW w:w="7407" w:type="dxa"/>
            <w:shd w:val="clear" w:color="auto" w:fill="F2F2F2" w:themeFill="background1" w:themeFillShade="F2"/>
          </w:tcPr>
          <w:p w:rsidR="00000000" w:rsidRDefault="00E73530">
            <w:pPr>
              <w:rPr>
                <w:noProof/>
              </w:rPr>
            </w:pPr>
            <w:r>
              <w:rPr>
                <w:noProof/>
              </w:rPr>
              <w:t>Retry this job?</w:t>
            </w:r>
          </w:p>
        </w:tc>
        <w:tc>
          <w:tcPr>
            <w:tcW w:w="7407" w:type="dxa"/>
          </w:tcPr>
          <w:p w:rsidR="00000000" w:rsidRDefault="00E73530">
            <w:pPr>
              <w:rPr>
                <w:lang w:val="de-DE"/>
              </w:rPr>
            </w:pPr>
            <w:r>
              <w:rPr>
                <w:lang w:val="de-DE"/>
              </w:rPr>
              <w:t>Diesen Job wiederholen?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b909446f-7111-467b-ae5f-8cf78f4f9f23</w:t>
            </w:r>
          </w:p>
        </w:tc>
        <w:tc>
          <w:tcPr>
            <w:tcW w:w="7407" w:type="dxa"/>
            <w:shd w:val="clear" w:color="auto" w:fill="F2F2F2" w:themeFill="background1" w:themeFillShade="F2"/>
          </w:tcPr>
          <w:p w:rsidR="00000000" w:rsidRDefault="00E73530">
            <w:pPr>
              <w:rPr>
                <w:noProof/>
              </w:rPr>
            </w:pPr>
            <w:r>
              <w:rPr>
                <w:noProof/>
              </w:rPr>
              <w:t xml:space="preserve">Jobs with this error </w:t>
            </w:r>
            <w:r>
              <w:rPr>
                <w:rStyle w:val="mqInternal"/>
                <w:noProof/>
              </w:rPr>
              <w:t>[1}</w:t>
            </w:r>
            <w:r>
              <w:rPr>
                <w:noProof/>
              </w:rPr>
              <w:t>should not</w:t>
            </w:r>
            <w:r>
              <w:rPr>
                <w:rStyle w:val="mqInternal"/>
                <w:noProof/>
              </w:rPr>
              <w:t>{2]</w:t>
            </w:r>
            <w:r>
              <w:rPr>
                <w:noProof/>
              </w:rPr>
              <w:t xml:space="preserve"> be retried.</w:t>
            </w:r>
          </w:p>
        </w:tc>
        <w:tc>
          <w:tcPr>
            <w:tcW w:w="7407" w:type="dxa"/>
          </w:tcPr>
          <w:p w:rsidR="00000000" w:rsidRDefault="00E73530">
            <w:pPr>
              <w:rPr>
                <w:lang w:val="de-DE"/>
              </w:rPr>
            </w:pPr>
            <w:r>
              <w:rPr>
                <w:lang w:val="de-DE"/>
              </w:rPr>
              <w:t xml:space="preserve">Jobs mit diesem Fehler </w:t>
            </w:r>
            <w:r>
              <w:rPr>
                <w:rStyle w:val="mqInternal"/>
                <w:noProof/>
                <w:lang w:val="de-DE"/>
              </w:rPr>
              <w:t>[1</w:t>
            </w:r>
            <w:r>
              <w:rPr>
                <w:rStyle w:val="mqInternal"/>
                <w:noProof/>
                <w:lang w:val="de-DE"/>
              </w:rPr>
              <w:t>}</w:t>
            </w:r>
            <w:r>
              <w:rPr>
                <w:lang w:val="de-DE"/>
              </w:rPr>
              <w:t>sollte nicht</w:t>
            </w:r>
            <w:r>
              <w:rPr>
                <w:rStyle w:val="mqInternal"/>
                <w:noProof/>
                <w:lang w:val="de-DE"/>
              </w:rPr>
              <w:t>{2]</w:t>
            </w:r>
            <w:r>
              <w:rPr>
                <w:lang w:val="de-DE"/>
              </w:rPr>
              <w:t xml:space="preserve"> erneut versucht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86821c55-c3db-4d2f-b3d1-dc841d654f45</w:t>
            </w:r>
          </w:p>
        </w:tc>
        <w:tc>
          <w:tcPr>
            <w:tcW w:w="7407" w:type="dxa"/>
            <w:shd w:val="clear" w:color="auto" w:fill="F2F2F2" w:themeFill="background1" w:themeFillShade="F2"/>
          </w:tcPr>
          <w:p w:rsidR="00000000" w:rsidRDefault="00E73530">
            <w:pPr>
              <w:rPr>
                <w:noProof/>
              </w:rPr>
            </w:pPr>
            <w:r>
              <w:rPr>
                <w:rStyle w:val="mqInternal"/>
                <w:noProof/>
              </w:rPr>
              <w:t>[1}</w:t>
            </w:r>
            <w:r>
              <w:rPr>
                <w:noProof/>
              </w:rPr>
              <w:t>Learn more about retrying jobs.</w:t>
            </w:r>
            <w:r>
              <w:rPr>
                <w:rStyle w:val="mqInternal"/>
                <w:noProof/>
              </w:rPr>
              <w:t>{2]</w:t>
            </w:r>
          </w:p>
        </w:tc>
        <w:tc>
          <w:tcPr>
            <w:tcW w:w="7407" w:type="dxa"/>
          </w:tcPr>
          <w:p w:rsidR="00000000" w:rsidRDefault="00E73530">
            <w:pPr>
              <w:rPr>
                <w:lang w:val="de-DE"/>
              </w:rPr>
            </w:pPr>
            <w:r>
              <w:rPr>
                <w:rStyle w:val="mqInternal"/>
                <w:noProof/>
                <w:lang w:val="de-DE"/>
              </w:rPr>
              <w:t>[1}</w:t>
            </w:r>
            <w:r>
              <w:rPr>
                <w:lang w:val="de-DE"/>
              </w:rPr>
              <w:t xml:space="preserve">Erfahren Sie mehr </w:t>
            </w:r>
            <w:r>
              <w:rPr>
                <w:lang w:val="de-DE"/>
              </w:rPr>
              <w:t>ü</w:t>
            </w:r>
            <w:r>
              <w:rPr>
                <w:lang w:val="de-DE"/>
              </w:rPr>
              <w:t>ber das Wiederholen von Jobs.</w:t>
            </w:r>
            <w:r>
              <w:rPr>
                <w:rStyle w:val="mqInternal"/>
                <w:noProof/>
                <w:lang w:val="de-DE"/>
              </w:rPr>
              <w:t>{2]</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error-unexpectedx264result.html</w:t>
            </w:r>
          </w:p>
          <w:p w:rsidR="00000000" w:rsidRDefault="00E73530">
            <w:pPr>
              <w:jc w:val="center"/>
              <w:rPr>
                <w:b/>
                <w:noProof/>
              </w:rPr>
            </w:pPr>
            <w:r>
              <w:rPr>
                <w:b/>
                <w:noProof/>
              </w:rPr>
              <w:t>MQ971010 770c2620-493b-41db-971d-4fc6c46c98e2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308d8e0b-203d-41ba-aab6-213135a95d09</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50fb99c7-9f21-46ed-b173-3a985898927e</w:t>
            </w:r>
          </w:p>
        </w:tc>
        <w:tc>
          <w:tcPr>
            <w:tcW w:w="7407" w:type="dxa"/>
            <w:shd w:val="clear" w:color="auto" w:fill="F2F2F2" w:themeFill="background1" w:themeFillShade="F2"/>
          </w:tcPr>
          <w:p w:rsidR="00000000" w:rsidRDefault="00E73530">
            <w:pPr>
              <w:rPr>
                <w:noProof/>
              </w:rPr>
            </w:pPr>
            <w:r>
              <w:rPr>
                <w:noProof/>
              </w:rPr>
              <w:t>UnexpectedX264Result description:</w:t>
            </w:r>
          </w:p>
        </w:tc>
        <w:tc>
          <w:tcPr>
            <w:tcW w:w="7407" w:type="dxa"/>
          </w:tcPr>
          <w:p w:rsidR="00000000" w:rsidRDefault="00E73530">
            <w:pPr>
              <w:rPr>
                <w:lang w:val="de-DE"/>
              </w:rPr>
            </w:pPr>
            <w:r>
              <w:rPr>
                <w:lang w:val="de-DE"/>
              </w:rPr>
              <w:t>UnexpectedX264Ergebnisbeschreibung: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76ca155d-7b49-47c0-8879-738e5eb169ab</w:t>
            </w:r>
          </w:p>
        </w:tc>
        <w:tc>
          <w:tcPr>
            <w:tcW w:w="7407" w:type="dxa"/>
            <w:shd w:val="clear" w:color="auto" w:fill="F2F2F2" w:themeFill="background1" w:themeFillShade="F2"/>
          </w:tcPr>
          <w:p w:rsidR="00000000" w:rsidRDefault="00E73530">
            <w:pPr>
              <w:rPr>
                <w:noProof/>
              </w:rPr>
            </w:pPr>
            <w:r>
              <w:rPr>
                <w:noProof/>
              </w:rPr>
              <w:t xml:space="preserve">'This topic provides details on the Zencoder API error: </w:t>
            </w:r>
            <w:r>
              <w:rPr>
                <w:rStyle w:val="mqInternal"/>
                <w:noProof/>
              </w:rPr>
              <w:t>[1}[2]{3]</w:t>
            </w:r>
            <w:r>
              <w:rPr>
                <w:noProof/>
              </w:rPr>
              <w:t>.' parent:</w:t>
            </w:r>
          </w:p>
        </w:tc>
        <w:tc>
          <w:tcPr>
            <w:tcW w:w="7407" w:type="dxa"/>
          </w:tcPr>
          <w:p w:rsidR="00000000" w:rsidRDefault="00E73530">
            <w:pPr>
              <w:rPr>
                <w:lang w:val="de-DE"/>
              </w:rPr>
            </w:pPr>
            <w:r>
              <w:rPr>
                <w:lang w:val="de-DE"/>
              </w:rPr>
              <w:t>'Dieses Thema enth</w:t>
            </w:r>
            <w:r>
              <w:rPr>
                <w:lang w:val="de-DE"/>
              </w:rPr>
              <w:t>ä</w:t>
            </w:r>
            <w:r>
              <w:rPr>
                <w:lang w:val="de-DE"/>
              </w:rPr>
              <w:t xml:space="preserve">lt Details zum Zencoder-API-Fehler: </w:t>
            </w:r>
            <w:r>
              <w:rPr>
                <w:rStyle w:val="mqInternal"/>
                <w:noProof/>
                <w:lang w:val="de-DE"/>
              </w:rPr>
              <w:t>[1}[2]{3]</w:t>
            </w:r>
            <w:r>
              <w:rPr>
                <w:lang w:val="de-DE"/>
              </w:rPr>
              <w:t xml:space="preserve"> '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92cf7896-e12c-442f-9910-16841d886d40</w:t>
            </w:r>
          </w:p>
        </w:tc>
        <w:tc>
          <w:tcPr>
            <w:tcW w:w="7407" w:type="dxa"/>
            <w:shd w:val="clear" w:color="auto" w:fill="F2F2F2" w:themeFill="background1" w:themeFillShade="F2"/>
          </w:tcPr>
          <w:p w:rsidR="00000000" w:rsidRDefault="00E73530">
            <w:pPr>
              <w:rPr>
                <w:noProof/>
              </w:rPr>
            </w:pPr>
            <w:r>
              <w:rPr>
                <w:noProof/>
              </w:rPr>
              <w:t>Error Codes grandparent:</w:t>
            </w:r>
          </w:p>
        </w:tc>
        <w:tc>
          <w:tcPr>
            <w:tcW w:w="7407" w:type="dxa"/>
          </w:tcPr>
          <w:p w:rsidR="00000000" w:rsidRDefault="00E73530">
            <w:pPr>
              <w:rPr>
                <w:lang w:val="de-DE"/>
              </w:rPr>
            </w:pPr>
            <w:r>
              <w:rPr>
                <w:lang w:val="de-DE"/>
              </w:rPr>
              <w:t>Fehlercodes Gro</w:t>
            </w:r>
            <w:r>
              <w:rPr>
                <w:lang w:val="de-DE"/>
              </w:rPr>
              <w:t>ß</w:t>
            </w:r>
            <w:r>
              <w:rPr>
                <w:lang w:val="de-DE"/>
              </w:rPr>
              <w:t>eltern: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07ace87b-ab64-44d1-80b2-064084c07451</w:t>
            </w:r>
          </w:p>
        </w:tc>
        <w:tc>
          <w:tcPr>
            <w:tcW w:w="7407" w:type="dxa"/>
            <w:shd w:val="clear" w:color="auto" w:fill="F2F2F2" w:themeFill="background1" w:themeFillShade="F2"/>
          </w:tcPr>
          <w:p w:rsidR="00000000" w:rsidRDefault="00E73530">
            <w:pPr>
              <w:rPr>
                <w:noProof/>
              </w:rPr>
            </w:pPr>
            <w:r>
              <w:rPr>
                <w:noProof/>
              </w:rPr>
              <w:t>Errors/Troubleshooting ---</w:t>
            </w:r>
          </w:p>
        </w:tc>
        <w:tc>
          <w:tcPr>
            <w:tcW w:w="7407" w:type="dxa"/>
          </w:tcPr>
          <w:p w:rsidR="00000000" w:rsidRDefault="00E73530">
            <w:pPr>
              <w:rPr>
                <w:lang w:val="de-DE"/>
              </w:rPr>
            </w:pPr>
            <w:r>
              <w:rPr>
                <w:lang w:val="de-DE"/>
              </w:rPr>
              <w:t>Fehler / Fehlerbehebung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b78d838f-6873-4891-9aeb-9e27a4a8b9d2</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27f66b95-9745-4f40-96a9-dc354d3e4393</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w:t>
            </w:r>
            <w:r>
              <w:rPr>
                <w:lang w:val="de-DE"/>
              </w:rPr>
              <w:t>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7b691c1a-33bf-4054-9b8f-f76c4c251e07</w:t>
            </w:r>
          </w:p>
        </w:tc>
        <w:tc>
          <w:tcPr>
            <w:tcW w:w="7407" w:type="dxa"/>
            <w:shd w:val="clear" w:color="auto" w:fill="F2F2F2" w:themeFill="background1" w:themeFillShade="F2"/>
          </w:tcPr>
          <w:p w:rsidR="00000000" w:rsidRDefault="00E73530">
            <w:pPr>
              <w:rPr>
                <w:noProof/>
              </w:rPr>
            </w:pPr>
            <w:r>
              <w:rPr>
                <w:noProof/>
              </w:rPr>
              <w:t>Meaning</w:t>
            </w:r>
          </w:p>
        </w:tc>
        <w:tc>
          <w:tcPr>
            <w:tcW w:w="7407" w:type="dxa"/>
          </w:tcPr>
          <w:p w:rsidR="00000000" w:rsidRDefault="00E73530">
            <w:pPr>
              <w:rPr>
                <w:lang w:val="de-DE"/>
              </w:rPr>
            </w:pPr>
            <w:r>
              <w:rPr>
                <w:lang w:val="de-DE"/>
              </w:rPr>
              <w:t>Bedeutung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86456691-1bbc-4c4d-89fd-ac6a3ed04b28</w:t>
            </w:r>
          </w:p>
        </w:tc>
        <w:tc>
          <w:tcPr>
            <w:tcW w:w="7407" w:type="dxa"/>
            <w:shd w:val="clear" w:color="auto" w:fill="F2F2F2" w:themeFill="background1" w:themeFillShade="F2"/>
          </w:tcPr>
          <w:p w:rsidR="00000000" w:rsidRDefault="00E73530">
            <w:pPr>
              <w:rPr>
                <w:noProof/>
              </w:rPr>
            </w:pPr>
            <w:r>
              <w:rPr>
                <w:noProof/>
              </w:rPr>
              <w:t>This error means there was a problem on our end.</w:t>
            </w:r>
          </w:p>
        </w:tc>
        <w:tc>
          <w:tcPr>
            <w:tcW w:w="7407" w:type="dxa"/>
          </w:tcPr>
          <w:p w:rsidR="00000000" w:rsidRDefault="00E73530">
            <w:pPr>
              <w:rPr>
                <w:lang w:val="de-DE"/>
              </w:rPr>
            </w:pPr>
            <w:r>
              <w:rPr>
                <w:lang w:val="de-DE"/>
              </w:rPr>
              <w:t>Dieser Fehler bedeutet, dass wir ein Problem hatten.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e9438caa-cdff-4ccf-a350-44ec65fc1aec</w:t>
            </w:r>
          </w:p>
        </w:tc>
        <w:tc>
          <w:tcPr>
            <w:tcW w:w="7407" w:type="dxa"/>
            <w:shd w:val="clear" w:color="auto" w:fill="F2F2F2" w:themeFill="background1" w:themeFillShade="F2"/>
          </w:tcPr>
          <w:p w:rsidR="00000000" w:rsidRDefault="00E73530">
            <w:pPr>
              <w:rPr>
                <w:noProof/>
              </w:rPr>
            </w:pPr>
            <w:r>
              <w:rPr>
                <w:noProof/>
              </w:rPr>
              <w:t>We tried processing the file, but something went wrong in the transcoding step.</w:t>
            </w:r>
          </w:p>
        </w:tc>
        <w:tc>
          <w:tcPr>
            <w:tcW w:w="7407" w:type="dxa"/>
          </w:tcPr>
          <w:p w:rsidR="00000000" w:rsidRDefault="00E73530">
            <w:pPr>
              <w:rPr>
                <w:lang w:val="de-DE"/>
              </w:rPr>
            </w:pPr>
            <w:r>
              <w:rPr>
                <w:lang w:val="de-DE"/>
              </w:rPr>
              <w:t>Wir haben versucht, die Datei zu verarbeiten, aber beim Transcodierungsschritt ist ein Fehler aufgetreten.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65f60f2a-4014-4ce8-826c-db876c9e21f9</w:t>
            </w:r>
          </w:p>
        </w:tc>
        <w:tc>
          <w:tcPr>
            <w:tcW w:w="7407" w:type="dxa"/>
            <w:shd w:val="clear" w:color="auto" w:fill="F2F2F2" w:themeFill="background1" w:themeFillShade="F2"/>
          </w:tcPr>
          <w:p w:rsidR="00000000" w:rsidRDefault="00E73530">
            <w:pPr>
              <w:rPr>
                <w:noProof/>
              </w:rPr>
            </w:pPr>
            <w:r>
              <w:rPr>
                <w:noProof/>
              </w:rPr>
              <w:t>We'll investigate and fix t</w:t>
            </w:r>
            <w:r>
              <w:rPr>
                <w:noProof/>
              </w:rPr>
              <w:t>he problem.</w:t>
            </w:r>
          </w:p>
        </w:tc>
        <w:tc>
          <w:tcPr>
            <w:tcW w:w="7407" w:type="dxa"/>
          </w:tcPr>
          <w:p w:rsidR="00000000" w:rsidRDefault="00E73530">
            <w:pPr>
              <w:rPr>
                <w:lang w:val="de-DE"/>
              </w:rPr>
            </w:pPr>
            <w:r>
              <w:rPr>
                <w:lang w:val="de-DE"/>
              </w:rPr>
              <w:t>Wir werden das Problem untersuchen und beheben.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3d4dece4-6a06-44d3-8182-6c9beafb91a1</w:t>
            </w:r>
          </w:p>
        </w:tc>
        <w:tc>
          <w:tcPr>
            <w:tcW w:w="7407" w:type="dxa"/>
            <w:shd w:val="clear" w:color="auto" w:fill="F2F2F2" w:themeFill="background1" w:themeFillShade="F2"/>
          </w:tcPr>
          <w:p w:rsidR="00000000" w:rsidRDefault="00E73530">
            <w:pPr>
              <w:rPr>
                <w:noProof/>
              </w:rPr>
            </w:pPr>
            <w:r>
              <w:rPr>
                <w:rStyle w:val="mqInternal"/>
                <w:noProof/>
              </w:rPr>
              <w:t>[1}</w:t>
            </w:r>
            <w:r>
              <w:rPr>
                <w:noProof/>
              </w:rPr>
              <w:t>Contact us</w:t>
            </w:r>
            <w:r>
              <w:rPr>
                <w:rStyle w:val="mqInternal"/>
                <w:noProof/>
              </w:rPr>
              <w:t>{2]</w:t>
            </w:r>
            <w:r>
              <w:rPr>
                <w:noProof/>
              </w:rPr>
              <w:t xml:space="preserve"> if you'd like more info.</w:t>
            </w:r>
          </w:p>
        </w:tc>
        <w:tc>
          <w:tcPr>
            <w:tcW w:w="7407" w:type="dxa"/>
          </w:tcPr>
          <w:p w:rsidR="00000000" w:rsidRDefault="00E73530">
            <w:pPr>
              <w:rPr>
                <w:lang w:val="de-DE"/>
              </w:rPr>
            </w:pPr>
            <w:r>
              <w:rPr>
                <w:rStyle w:val="mqInternal"/>
                <w:noProof/>
                <w:lang w:val="de-DE"/>
              </w:rPr>
              <w:t>[1}</w:t>
            </w:r>
            <w:r>
              <w:rPr>
                <w:lang w:val="de-DE"/>
              </w:rPr>
              <w:t>Kontaktiere uns</w:t>
            </w:r>
            <w:r>
              <w:rPr>
                <w:rStyle w:val="mqInternal"/>
                <w:noProof/>
                <w:lang w:val="de-DE"/>
              </w:rPr>
              <w:t>{2]</w:t>
            </w:r>
            <w:r>
              <w:rPr>
                <w:lang w:val="de-DE"/>
              </w:rPr>
              <w:t xml:space="preserve"> Wenn Sie weitere Informationen w</w:t>
            </w:r>
            <w:r>
              <w:rPr>
                <w:lang w:val="de-DE"/>
              </w:rPr>
              <w:t>ü</w:t>
            </w:r>
            <w:r>
              <w:rPr>
                <w:lang w:val="de-DE"/>
              </w:rPr>
              <w:t>nschen.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d6f217e7-1190-4169-81e4-c7b0038a3d17</w:t>
            </w:r>
          </w:p>
        </w:tc>
        <w:tc>
          <w:tcPr>
            <w:tcW w:w="7407" w:type="dxa"/>
            <w:shd w:val="clear" w:color="auto" w:fill="F2F2F2" w:themeFill="background1" w:themeFillShade="F2"/>
          </w:tcPr>
          <w:p w:rsidR="00000000" w:rsidRDefault="00E73530">
            <w:pPr>
              <w:rPr>
                <w:noProof/>
              </w:rPr>
            </w:pPr>
            <w:r>
              <w:rPr>
                <w:noProof/>
              </w:rPr>
              <w:t>Retry t</w:t>
            </w:r>
            <w:r>
              <w:rPr>
                <w:noProof/>
              </w:rPr>
              <w:t>his job?</w:t>
            </w:r>
          </w:p>
        </w:tc>
        <w:tc>
          <w:tcPr>
            <w:tcW w:w="7407" w:type="dxa"/>
          </w:tcPr>
          <w:p w:rsidR="00000000" w:rsidRDefault="00E73530">
            <w:pPr>
              <w:rPr>
                <w:lang w:val="de-DE"/>
              </w:rPr>
            </w:pPr>
            <w:r>
              <w:rPr>
                <w:lang w:val="de-DE"/>
              </w:rPr>
              <w:t>Diesen Job wiederholen?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46601d50-cb81-4a7a-9c5f-70b5d57557f5</w:t>
            </w:r>
          </w:p>
        </w:tc>
        <w:tc>
          <w:tcPr>
            <w:tcW w:w="7407" w:type="dxa"/>
            <w:shd w:val="clear" w:color="auto" w:fill="F2F2F2" w:themeFill="background1" w:themeFillShade="F2"/>
          </w:tcPr>
          <w:p w:rsidR="00000000" w:rsidRDefault="00E73530">
            <w:pPr>
              <w:rPr>
                <w:noProof/>
              </w:rPr>
            </w:pPr>
            <w:r>
              <w:rPr>
                <w:noProof/>
              </w:rPr>
              <w:t xml:space="preserve">Jobs with this error </w:t>
            </w:r>
            <w:r>
              <w:rPr>
                <w:rStyle w:val="mqInternal"/>
                <w:noProof/>
              </w:rPr>
              <w:t>[1}</w:t>
            </w:r>
            <w:r>
              <w:rPr>
                <w:noProof/>
              </w:rPr>
              <w:t>should not</w:t>
            </w:r>
            <w:r>
              <w:rPr>
                <w:rStyle w:val="mqInternal"/>
                <w:noProof/>
              </w:rPr>
              <w:t>{2]</w:t>
            </w:r>
            <w:r>
              <w:rPr>
                <w:noProof/>
              </w:rPr>
              <w:t xml:space="preserve"> be retried.</w:t>
            </w:r>
          </w:p>
        </w:tc>
        <w:tc>
          <w:tcPr>
            <w:tcW w:w="7407" w:type="dxa"/>
          </w:tcPr>
          <w:p w:rsidR="00000000" w:rsidRDefault="00E73530">
            <w:pPr>
              <w:rPr>
                <w:lang w:val="de-DE"/>
              </w:rPr>
            </w:pPr>
            <w:r>
              <w:rPr>
                <w:lang w:val="de-DE"/>
              </w:rPr>
              <w:t xml:space="preserve">Jobs mit diesem Fehler </w:t>
            </w:r>
            <w:r>
              <w:rPr>
                <w:rStyle w:val="mqInternal"/>
                <w:noProof/>
                <w:lang w:val="de-DE"/>
              </w:rPr>
              <w:t>[1}</w:t>
            </w:r>
            <w:r>
              <w:rPr>
                <w:lang w:val="de-DE"/>
              </w:rPr>
              <w:t>sollte nicht</w:t>
            </w:r>
            <w:r>
              <w:rPr>
                <w:rStyle w:val="mqInternal"/>
                <w:noProof/>
                <w:lang w:val="de-DE"/>
              </w:rPr>
              <w:t>{2]</w:t>
            </w:r>
            <w:r>
              <w:rPr>
                <w:lang w:val="de-DE"/>
              </w:rPr>
              <w:t xml:space="preserve"> erneut versucht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05793a94-b2c8-4fce-90e9-e7a4788ee65a</w:t>
            </w:r>
          </w:p>
        </w:tc>
        <w:tc>
          <w:tcPr>
            <w:tcW w:w="7407" w:type="dxa"/>
            <w:shd w:val="clear" w:color="auto" w:fill="F2F2F2" w:themeFill="background1" w:themeFillShade="F2"/>
          </w:tcPr>
          <w:p w:rsidR="00000000" w:rsidRDefault="00E73530">
            <w:pPr>
              <w:rPr>
                <w:noProof/>
              </w:rPr>
            </w:pPr>
            <w:r>
              <w:rPr>
                <w:rStyle w:val="mqInternal"/>
                <w:noProof/>
              </w:rPr>
              <w:t>[1}</w:t>
            </w:r>
            <w:r>
              <w:rPr>
                <w:noProof/>
              </w:rPr>
              <w:t>Learn more about retrying jobs.</w:t>
            </w:r>
            <w:r>
              <w:rPr>
                <w:rStyle w:val="mqInternal"/>
                <w:noProof/>
              </w:rPr>
              <w:t>{2]</w:t>
            </w:r>
          </w:p>
        </w:tc>
        <w:tc>
          <w:tcPr>
            <w:tcW w:w="7407" w:type="dxa"/>
          </w:tcPr>
          <w:p w:rsidR="00000000" w:rsidRDefault="00E73530">
            <w:pPr>
              <w:rPr>
                <w:lang w:val="de-DE"/>
              </w:rPr>
            </w:pPr>
            <w:r>
              <w:rPr>
                <w:rStyle w:val="mqInternal"/>
                <w:noProof/>
                <w:lang w:val="de-DE"/>
              </w:rPr>
              <w:t>[1}</w:t>
            </w:r>
            <w:r>
              <w:rPr>
                <w:lang w:val="de-DE"/>
              </w:rPr>
              <w:t xml:space="preserve">Erfahren Sie mehr </w:t>
            </w:r>
            <w:r>
              <w:rPr>
                <w:lang w:val="de-DE"/>
              </w:rPr>
              <w:t>ü</w:t>
            </w:r>
            <w:r>
              <w:rPr>
                <w:lang w:val="de-DE"/>
              </w:rPr>
              <w:t>ber das Wiederholen von Jobs.</w:t>
            </w:r>
            <w:r>
              <w:rPr>
                <w:rStyle w:val="mqInternal"/>
                <w:noProof/>
                <w:lang w:val="de-DE"/>
              </w:rPr>
              <w:t>{2]</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error-truncatedfileerror.html</w:t>
            </w:r>
          </w:p>
          <w:p w:rsidR="00000000" w:rsidRDefault="00E73530">
            <w:pPr>
              <w:jc w:val="center"/>
              <w:rPr>
                <w:b/>
                <w:noProof/>
              </w:rPr>
            </w:pPr>
            <w:r>
              <w:rPr>
                <w:b/>
                <w:noProof/>
              </w:rPr>
              <w:t>MQ971010 48172e81-4946-4b4b-b604-7aa5e690f472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7ecc4689-e6ba-44ab-88bc-3e459bbfa760</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b13217ce-fe97-4aee-ba06-9ceef0428d16</w:t>
            </w:r>
          </w:p>
        </w:tc>
        <w:tc>
          <w:tcPr>
            <w:tcW w:w="7407" w:type="dxa"/>
            <w:shd w:val="clear" w:color="auto" w:fill="F2F2F2" w:themeFill="background1" w:themeFillShade="F2"/>
          </w:tcPr>
          <w:p w:rsidR="00000000" w:rsidRDefault="00E73530">
            <w:pPr>
              <w:rPr>
                <w:noProof/>
              </w:rPr>
            </w:pPr>
            <w:r>
              <w:rPr>
                <w:noProof/>
              </w:rPr>
              <w:t>TruncatedFileError description:</w:t>
            </w:r>
          </w:p>
        </w:tc>
        <w:tc>
          <w:tcPr>
            <w:tcW w:w="7407" w:type="dxa"/>
          </w:tcPr>
          <w:p w:rsidR="00000000" w:rsidRDefault="00E73530">
            <w:pPr>
              <w:rPr>
                <w:lang w:val="de-DE"/>
              </w:rPr>
            </w:pPr>
            <w:r>
              <w:rPr>
                <w:lang w:val="de-DE"/>
              </w:rPr>
              <w:t>Beschreibung von TruncatedFileError: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29798a17-f61f-406a-8027-5a0b40805541</w:t>
            </w:r>
          </w:p>
        </w:tc>
        <w:tc>
          <w:tcPr>
            <w:tcW w:w="7407" w:type="dxa"/>
            <w:shd w:val="clear" w:color="auto" w:fill="F2F2F2" w:themeFill="background1" w:themeFillShade="F2"/>
          </w:tcPr>
          <w:p w:rsidR="00000000" w:rsidRDefault="00E73530">
            <w:pPr>
              <w:rPr>
                <w:noProof/>
              </w:rPr>
            </w:pPr>
            <w:r>
              <w:rPr>
                <w:noProof/>
              </w:rPr>
              <w:t xml:space="preserve">'This topic provides details on the Zencoder API error: </w:t>
            </w:r>
            <w:r>
              <w:rPr>
                <w:rStyle w:val="mqInternal"/>
                <w:noProof/>
              </w:rPr>
              <w:t>[1}[2]{3]</w:t>
            </w:r>
            <w:r>
              <w:rPr>
                <w:noProof/>
              </w:rPr>
              <w:t>.' parent:</w:t>
            </w:r>
          </w:p>
        </w:tc>
        <w:tc>
          <w:tcPr>
            <w:tcW w:w="7407" w:type="dxa"/>
          </w:tcPr>
          <w:p w:rsidR="00000000" w:rsidRDefault="00E73530">
            <w:pPr>
              <w:rPr>
                <w:lang w:val="de-DE"/>
              </w:rPr>
            </w:pPr>
            <w:r>
              <w:rPr>
                <w:lang w:val="de-DE"/>
              </w:rPr>
              <w:t>'Dieses Thema enth</w:t>
            </w:r>
            <w:r>
              <w:rPr>
                <w:lang w:val="de-DE"/>
              </w:rPr>
              <w:t>ä</w:t>
            </w:r>
            <w:r>
              <w:rPr>
                <w:lang w:val="de-DE"/>
              </w:rPr>
              <w:t>lt Details zum</w:t>
            </w:r>
            <w:r>
              <w:rPr>
                <w:lang w:val="de-DE"/>
              </w:rPr>
              <w:t xml:space="preserve"> Zencoder-API-Fehler: </w:t>
            </w:r>
            <w:r>
              <w:rPr>
                <w:rStyle w:val="mqInternal"/>
                <w:noProof/>
                <w:lang w:val="de-DE"/>
              </w:rPr>
              <w:t>[1}[2]{3]</w:t>
            </w:r>
            <w:r>
              <w:rPr>
                <w:lang w:val="de-DE"/>
              </w:rPr>
              <w:t xml:space="preserve"> '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b3804c56-c29b-444b-bf7f-08da4669e047</w:t>
            </w:r>
          </w:p>
        </w:tc>
        <w:tc>
          <w:tcPr>
            <w:tcW w:w="7407" w:type="dxa"/>
            <w:shd w:val="clear" w:color="auto" w:fill="F2F2F2" w:themeFill="background1" w:themeFillShade="F2"/>
          </w:tcPr>
          <w:p w:rsidR="00000000" w:rsidRDefault="00E73530">
            <w:pPr>
              <w:rPr>
                <w:noProof/>
              </w:rPr>
            </w:pPr>
            <w:r>
              <w:rPr>
                <w:noProof/>
              </w:rPr>
              <w:t>Error Codes grandparent:</w:t>
            </w:r>
          </w:p>
        </w:tc>
        <w:tc>
          <w:tcPr>
            <w:tcW w:w="7407" w:type="dxa"/>
          </w:tcPr>
          <w:p w:rsidR="00000000" w:rsidRDefault="00E73530">
            <w:pPr>
              <w:rPr>
                <w:lang w:val="de-DE"/>
              </w:rPr>
            </w:pPr>
            <w:r>
              <w:rPr>
                <w:lang w:val="de-DE"/>
              </w:rPr>
              <w:t>Fehlercodes Gro</w:t>
            </w:r>
            <w:r>
              <w:rPr>
                <w:lang w:val="de-DE"/>
              </w:rPr>
              <w:t>ß</w:t>
            </w:r>
            <w:r>
              <w:rPr>
                <w:lang w:val="de-DE"/>
              </w:rPr>
              <w:t>eltern: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eab37be1-e0ee-4b3e-8903-fdc0f2e715d5</w:t>
            </w:r>
          </w:p>
        </w:tc>
        <w:tc>
          <w:tcPr>
            <w:tcW w:w="7407" w:type="dxa"/>
            <w:shd w:val="clear" w:color="auto" w:fill="F2F2F2" w:themeFill="background1" w:themeFillShade="F2"/>
          </w:tcPr>
          <w:p w:rsidR="00000000" w:rsidRDefault="00E73530">
            <w:pPr>
              <w:rPr>
                <w:noProof/>
              </w:rPr>
            </w:pPr>
            <w:r>
              <w:rPr>
                <w:noProof/>
              </w:rPr>
              <w:t>Errors/Troubleshooting ---</w:t>
            </w:r>
          </w:p>
        </w:tc>
        <w:tc>
          <w:tcPr>
            <w:tcW w:w="7407" w:type="dxa"/>
          </w:tcPr>
          <w:p w:rsidR="00000000" w:rsidRDefault="00E73530">
            <w:pPr>
              <w:rPr>
                <w:lang w:val="de-DE"/>
              </w:rPr>
            </w:pPr>
            <w:r>
              <w:rPr>
                <w:lang w:val="de-DE"/>
              </w:rPr>
              <w:t>Fehler / Fehlerbehebung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356f3f74-8d0a-4685-b</w:t>
            </w:r>
            <w:r>
              <w:rPr>
                <w:noProof/>
                <w:sz w:val="2"/>
              </w:rPr>
              <w:t>84f-5e7842199a54</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56500428-55cf-4aa3-8391-906a1f4cfc2d</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ad8a585a-c75b-452a-9bde-70297ced5452</w:t>
            </w:r>
          </w:p>
        </w:tc>
        <w:tc>
          <w:tcPr>
            <w:tcW w:w="7407" w:type="dxa"/>
            <w:shd w:val="clear" w:color="auto" w:fill="F2F2F2" w:themeFill="background1" w:themeFillShade="F2"/>
          </w:tcPr>
          <w:p w:rsidR="00000000" w:rsidRDefault="00E73530">
            <w:pPr>
              <w:rPr>
                <w:noProof/>
              </w:rPr>
            </w:pPr>
            <w:r>
              <w:rPr>
                <w:noProof/>
              </w:rPr>
              <w:t>Error:</w:t>
            </w:r>
          </w:p>
        </w:tc>
        <w:tc>
          <w:tcPr>
            <w:tcW w:w="7407" w:type="dxa"/>
          </w:tcPr>
          <w:p w:rsidR="00000000" w:rsidRDefault="00E73530">
            <w:pPr>
              <w:rPr>
                <w:lang w:val="de-DE"/>
              </w:rPr>
            </w:pPr>
            <w:r>
              <w:rPr>
                <w:lang w:val="de-DE"/>
              </w:rPr>
              <w:t>Error: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8fb91f1f-dd10-4793-bcfb-8f22ad884e3e</w:t>
            </w:r>
          </w:p>
        </w:tc>
        <w:tc>
          <w:tcPr>
            <w:tcW w:w="7407" w:type="dxa"/>
            <w:shd w:val="clear" w:color="auto" w:fill="F2F2F2" w:themeFill="background1" w:themeFillShade="F2"/>
          </w:tcPr>
          <w:p w:rsidR="00000000" w:rsidRDefault="00E73530">
            <w:pPr>
              <w:rPr>
                <w:noProof/>
              </w:rPr>
            </w:pPr>
            <w:r>
              <w:rPr>
                <w:noProof/>
              </w:rPr>
              <w:t>TruncatedFileError</w:t>
            </w:r>
          </w:p>
        </w:tc>
        <w:tc>
          <w:tcPr>
            <w:tcW w:w="7407" w:type="dxa"/>
          </w:tcPr>
          <w:p w:rsidR="00000000" w:rsidRDefault="00E73530">
            <w:pPr>
              <w:rPr>
                <w:lang w:val="de-DE"/>
              </w:rPr>
            </w:pPr>
            <w:r>
              <w:rPr>
                <w:lang w:val="de-DE"/>
              </w:rPr>
              <w:t>TruncatedFileError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7bd28cc9-9350-4586-ad54-337121518126</w:t>
            </w:r>
          </w:p>
        </w:tc>
        <w:tc>
          <w:tcPr>
            <w:tcW w:w="7407" w:type="dxa"/>
            <w:shd w:val="clear" w:color="auto" w:fill="F2F2F2" w:themeFill="background1" w:themeFillShade="F2"/>
          </w:tcPr>
          <w:p w:rsidR="00000000" w:rsidRDefault="00E73530">
            <w:pPr>
              <w:rPr>
                <w:noProof/>
              </w:rPr>
            </w:pPr>
            <w:r>
              <w:rPr>
                <w:noProof/>
              </w:rPr>
              <w:t xml:space="preserve">This topic provides details on the Zencoder API error: </w:t>
            </w:r>
            <w:r>
              <w:rPr>
                <w:rStyle w:val="mqInternal"/>
                <w:noProof/>
              </w:rPr>
              <w:t>[1}[2]{3]</w:t>
            </w:r>
          </w:p>
        </w:tc>
        <w:tc>
          <w:tcPr>
            <w:tcW w:w="7407" w:type="dxa"/>
          </w:tcPr>
          <w:p w:rsidR="00000000" w:rsidRDefault="00E73530">
            <w:pPr>
              <w:rPr>
                <w:lang w:val="de-DE"/>
              </w:rPr>
            </w:pPr>
            <w:r>
              <w:rPr>
                <w:lang w:val="de-DE"/>
              </w:rPr>
              <w:t>Dieses Thema enth</w:t>
            </w:r>
            <w:r>
              <w:rPr>
                <w:lang w:val="de-DE"/>
              </w:rPr>
              <w:t>ä</w:t>
            </w:r>
            <w:r>
              <w:rPr>
                <w:lang w:val="de-DE"/>
              </w:rPr>
              <w:t xml:space="preserve">lt Details zum Zencoder-API-Fehler: </w:t>
            </w:r>
            <w:r>
              <w:rPr>
                <w:rStyle w:val="mqInternal"/>
                <w:noProof/>
                <w:lang w:val="de-DE"/>
              </w:rPr>
              <w:t>[1}[2]{3]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90ef8059-aa71-4c0e-ae3d-bb1ae86a5f2a</w:t>
            </w:r>
          </w:p>
        </w:tc>
        <w:tc>
          <w:tcPr>
            <w:tcW w:w="7407" w:type="dxa"/>
            <w:shd w:val="clear" w:color="auto" w:fill="F2F2F2" w:themeFill="background1" w:themeFillShade="F2"/>
          </w:tcPr>
          <w:p w:rsidR="00000000" w:rsidRDefault="00E73530">
            <w:pPr>
              <w:rPr>
                <w:noProof/>
              </w:rPr>
            </w:pPr>
            <w:r>
              <w:rPr>
                <w:noProof/>
              </w:rPr>
              <w:t>Meani</w:t>
            </w:r>
            <w:r>
              <w:rPr>
                <w:noProof/>
              </w:rPr>
              <w:t>ng</w:t>
            </w:r>
          </w:p>
        </w:tc>
        <w:tc>
          <w:tcPr>
            <w:tcW w:w="7407" w:type="dxa"/>
          </w:tcPr>
          <w:p w:rsidR="00000000" w:rsidRDefault="00E73530">
            <w:pPr>
              <w:rPr>
                <w:lang w:val="de-DE"/>
              </w:rPr>
            </w:pPr>
            <w:r>
              <w:rPr>
                <w:lang w:val="de-DE"/>
              </w:rPr>
              <w:t>Bedeutung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d32b6285-2d12-4765-bbca-6dbee9a6ef8f</w:t>
            </w:r>
          </w:p>
        </w:tc>
        <w:tc>
          <w:tcPr>
            <w:tcW w:w="7407" w:type="dxa"/>
            <w:shd w:val="clear" w:color="auto" w:fill="F2F2F2" w:themeFill="background1" w:themeFillShade="F2"/>
          </w:tcPr>
          <w:p w:rsidR="00000000" w:rsidRDefault="00E73530">
            <w:pPr>
              <w:rPr>
                <w:noProof/>
              </w:rPr>
            </w:pPr>
            <w:r>
              <w:rPr>
                <w:noProof/>
              </w:rPr>
              <w:t>The input file is smaller than the headers say it should be.</w:t>
            </w:r>
          </w:p>
        </w:tc>
        <w:tc>
          <w:tcPr>
            <w:tcW w:w="7407" w:type="dxa"/>
          </w:tcPr>
          <w:p w:rsidR="00000000" w:rsidRDefault="00E73530">
            <w:pPr>
              <w:rPr>
                <w:lang w:val="de-DE"/>
              </w:rPr>
            </w:pPr>
            <w:r>
              <w:rPr>
                <w:lang w:val="de-DE"/>
              </w:rPr>
              <w:t>Die Eingabedatei ist kleiner als in den Headern angegeben.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d7972ce2-020f-4a55-b23e-3a2450aa98a9</w:t>
            </w:r>
          </w:p>
        </w:tc>
        <w:tc>
          <w:tcPr>
            <w:tcW w:w="7407" w:type="dxa"/>
            <w:shd w:val="clear" w:color="auto" w:fill="F2F2F2" w:themeFill="background1" w:themeFillShade="F2"/>
          </w:tcPr>
          <w:p w:rsidR="00000000" w:rsidRDefault="00E73530">
            <w:pPr>
              <w:rPr>
                <w:noProof/>
              </w:rPr>
            </w:pPr>
            <w:r>
              <w:rPr>
                <w:noProof/>
              </w:rPr>
              <w:t>Generally this means the file got cut off at some point previous to being transferred to Zencoder.</w:t>
            </w:r>
          </w:p>
        </w:tc>
        <w:tc>
          <w:tcPr>
            <w:tcW w:w="7407" w:type="dxa"/>
          </w:tcPr>
          <w:p w:rsidR="00000000" w:rsidRDefault="00E73530">
            <w:pPr>
              <w:rPr>
                <w:lang w:val="de-DE"/>
              </w:rPr>
            </w:pPr>
            <w:r>
              <w:rPr>
                <w:lang w:val="de-DE"/>
              </w:rPr>
              <w:t xml:space="preserve">Im Allgemeinen bedeutet dies, dass die Datei irgendwann abgeschnitten wurde, bevor sie an Zencoder </w:t>
            </w:r>
            <w:r>
              <w:rPr>
                <w:lang w:val="de-DE"/>
              </w:rPr>
              <w:t>ü</w:t>
            </w:r>
            <w:r>
              <w:rPr>
                <w:lang w:val="de-DE"/>
              </w:rPr>
              <w:t>bertragen wurde.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8534c382-20bd-46ee-9736-a418eec3b3c</w:t>
            </w:r>
            <w:r>
              <w:rPr>
                <w:noProof/>
                <w:sz w:val="2"/>
              </w:rPr>
              <w:t>5</w:t>
            </w:r>
          </w:p>
        </w:tc>
        <w:tc>
          <w:tcPr>
            <w:tcW w:w="7407" w:type="dxa"/>
            <w:shd w:val="clear" w:color="auto" w:fill="F2F2F2" w:themeFill="background1" w:themeFillShade="F2"/>
          </w:tcPr>
          <w:p w:rsidR="00000000" w:rsidRDefault="00E73530">
            <w:pPr>
              <w:rPr>
                <w:noProof/>
              </w:rPr>
            </w:pPr>
            <w:r>
              <w:rPr>
                <w:noProof/>
              </w:rPr>
              <w:t>Retry this job?</w:t>
            </w:r>
          </w:p>
        </w:tc>
        <w:tc>
          <w:tcPr>
            <w:tcW w:w="7407" w:type="dxa"/>
          </w:tcPr>
          <w:p w:rsidR="00000000" w:rsidRDefault="00E73530">
            <w:pPr>
              <w:rPr>
                <w:lang w:val="de-DE"/>
              </w:rPr>
            </w:pPr>
            <w:r>
              <w:rPr>
                <w:lang w:val="de-DE"/>
              </w:rPr>
              <w:t>Diesen Job wiederholen?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147a8a32-308c-470d-a24c-dd95ce8f70a0</w:t>
            </w:r>
          </w:p>
        </w:tc>
        <w:tc>
          <w:tcPr>
            <w:tcW w:w="7407" w:type="dxa"/>
            <w:shd w:val="clear" w:color="auto" w:fill="F2F2F2" w:themeFill="background1" w:themeFillShade="F2"/>
          </w:tcPr>
          <w:p w:rsidR="00000000" w:rsidRDefault="00E73530">
            <w:pPr>
              <w:rPr>
                <w:noProof/>
              </w:rPr>
            </w:pPr>
            <w:r>
              <w:rPr>
                <w:noProof/>
              </w:rPr>
              <w:t xml:space="preserve">Jobs with this error </w:t>
            </w:r>
            <w:r>
              <w:rPr>
                <w:rStyle w:val="mqInternal"/>
                <w:noProof/>
              </w:rPr>
              <w:t>[1}</w:t>
            </w:r>
            <w:r>
              <w:rPr>
                <w:noProof/>
              </w:rPr>
              <w:t>should not</w:t>
            </w:r>
            <w:r>
              <w:rPr>
                <w:rStyle w:val="mqInternal"/>
                <w:noProof/>
              </w:rPr>
              <w:t>{2]</w:t>
            </w:r>
            <w:r>
              <w:rPr>
                <w:noProof/>
              </w:rPr>
              <w:t xml:space="preserve"> be retried.</w:t>
            </w:r>
          </w:p>
        </w:tc>
        <w:tc>
          <w:tcPr>
            <w:tcW w:w="7407" w:type="dxa"/>
          </w:tcPr>
          <w:p w:rsidR="00000000" w:rsidRDefault="00E73530">
            <w:pPr>
              <w:rPr>
                <w:lang w:val="de-DE"/>
              </w:rPr>
            </w:pPr>
            <w:r>
              <w:rPr>
                <w:lang w:val="de-DE"/>
              </w:rPr>
              <w:t xml:space="preserve">Jobs mit diesem Fehler </w:t>
            </w:r>
            <w:r>
              <w:rPr>
                <w:rStyle w:val="mqInternal"/>
                <w:noProof/>
                <w:lang w:val="de-DE"/>
              </w:rPr>
              <w:t>[1}</w:t>
            </w:r>
            <w:r>
              <w:rPr>
                <w:lang w:val="de-DE"/>
              </w:rPr>
              <w:t>sollte nicht</w:t>
            </w:r>
            <w:r>
              <w:rPr>
                <w:rStyle w:val="mqInternal"/>
                <w:noProof/>
                <w:lang w:val="de-DE"/>
              </w:rPr>
              <w:t>{2]</w:t>
            </w:r>
            <w:r>
              <w:rPr>
                <w:lang w:val="de-DE"/>
              </w:rPr>
              <w:t xml:space="preserve"> erneut versucht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 </w:t>
            </w:r>
            <w:r>
              <w:rPr>
                <w:noProof/>
                <w:sz w:val="16"/>
              </w:rPr>
              <w:br/>
            </w:r>
            <w:r>
              <w:rPr>
                <w:noProof/>
                <w:sz w:val="2"/>
              </w:rPr>
              <w:t>6b29932a-ad7c-4df7-b060-0c4ef05edbce</w:t>
            </w:r>
          </w:p>
        </w:tc>
        <w:tc>
          <w:tcPr>
            <w:tcW w:w="7407" w:type="dxa"/>
            <w:shd w:val="clear" w:color="auto" w:fill="F2F2F2" w:themeFill="background1" w:themeFillShade="F2"/>
          </w:tcPr>
          <w:p w:rsidR="00000000" w:rsidRDefault="00E73530">
            <w:pPr>
              <w:rPr>
                <w:noProof/>
              </w:rPr>
            </w:pPr>
            <w:r>
              <w:rPr>
                <w:rStyle w:val="mqInternal"/>
                <w:noProof/>
              </w:rPr>
              <w:t>[1}</w:t>
            </w:r>
            <w:r>
              <w:rPr>
                <w:noProof/>
              </w:rPr>
              <w:t xml:space="preserve">Learn more </w:t>
            </w:r>
            <w:r>
              <w:rPr>
                <w:noProof/>
              </w:rPr>
              <w:t>about retrying jobs.</w:t>
            </w:r>
            <w:r>
              <w:rPr>
                <w:rStyle w:val="mqInternal"/>
                <w:noProof/>
              </w:rPr>
              <w:t>{2]</w:t>
            </w:r>
          </w:p>
        </w:tc>
        <w:tc>
          <w:tcPr>
            <w:tcW w:w="7407" w:type="dxa"/>
          </w:tcPr>
          <w:p w:rsidR="00000000" w:rsidRDefault="00E73530">
            <w:pPr>
              <w:rPr>
                <w:lang w:val="de-DE"/>
              </w:rPr>
            </w:pPr>
            <w:r>
              <w:rPr>
                <w:rStyle w:val="mqInternal"/>
                <w:noProof/>
                <w:lang w:val="de-DE"/>
              </w:rPr>
              <w:t>[1}</w:t>
            </w:r>
            <w:r>
              <w:rPr>
                <w:lang w:val="de-DE"/>
              </w:rPr>
              <w:t xml:space="preserve">Erfahren Sie mehr </w:t>
            </w:r>
            <w:r>
              <w:rPr>
                <w:lang w:val="de-DE"/>
              </w:rPr>
              <w:t>ü</w:t>
            </w:r>
            <w:r>
              <w:rPr>
                <w:lang w:val="de-DE"/>
              </w:rPr>
              <w:t>ber das Wiederholen von Jobs.</w:t>
            </w:r>
            <w:r>
              <w:rPr>
                <w:rStyle w:val="mqInternal"/>
                <w:noProof/>
                <w:lang w:val="de-DE"/>
              </w:rPr>
              <w:t>{2]</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error-uploadtimeouterror.html</w:t>
            </w:r>
          </w:p>
          <w:p w:rsidR="00000000" w:rsidRDefault="00E73530">
            <w:pPr>
              <w:jc w:val="center"/>
              <w:rPr>
                <w:b/>
                <w:noProof/>
              </w:rPr>
            </w:pPr>
            <w:r>
              <w:rPr>
                <w:b/>
                <w:noProof/>
              </w:rPr>
              <w:t>MQ971010 7a4f840f-cc58-4baa-bb7d-b9677d822bb6</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66b0ce0f-b2e6-4c2d-9e5d-c80a0625c822</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cf5117a8-d595-47fa-8da7-951331ae6958</w:t>
            </w:r>
          </w:p>
        </w:tc>
        <w:tc>
          <w:tcPr>
            <w:tcW w:w="7407" w:type="dxa"/>
            <w:shd w:val="clear" w:color="auto" w:fill="F2F2F2" w:themeFill="background1" w:themeFillShade="F2"/>
          </w:tcPr>
          <w:p w:rsidR="00000000" w:rsidRDefault="00E73530">
            <w:pPr>
              <w:rPr>
                <w:noProof/>
              </w:rPr>
            </w:pPr>
            <w:r>
              <w:rPr>
                <w:noProof/>
              </w:rPr>
              <w:t>UploadTimeoutError description:</w:t>
            </w:r>
          </w:p>
        </w:tc>
        <w:tc>
          <w:tcPr>
            <w:tcW w:w="7407" w:type="dxa"/>
          </w:tcPr>
          <w:p w:rsidR="00000000" w:rsidRDefault="00E73530">
            <w:pPr>
              <w:rPr>
                <w:lang w:val="de-DE"/>
              </w:rPr>
            </w:pPr>
            <w:r>
              <w:rPr>
                <w:lang w:val="de-DE"/>
              </w:rPr>
              <w:t>UploadTimeoutError 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e0329d79-0cf7-4fee-95df-b0104f6571da</w:t>
            </w:r>
          </w:p>
        </w:tc>
        <w:tc>
          <w:tcPr>
            <w:tcW w:w="7407" w:type="dxa"/>
            <w:shd w:val="clear" w:color="auto" w:fill="F2F2F2" w:themeFill="background1" w:themeFillShade="F2"/>
          </w:tcPr>
          <w:p w:rsidR="00000000" w:rsidRDefault="00E73530">
            <w:pPr>
              <w:rPr>
                <w:noProof/>
              </w:rPr>
            </w:pPr>
            <w:r>
              <w:rPr>
                <w:noProof/>
              </w:rPr>
              <w:t xml:space="preserve">'This topic provides details on the Zencoder API error: </w:t>
            </w:r>
            <w:r>
              <w:rPr>
                <w:rStyle w:val="mqInternal"/>
                <w:noProof/>
              </w:rPr>
              <w:t>[1}[2]{3]</w:t>
            </w:r>
            <w:r>
              <w:rPr>
                <w:noProof/>
              </w:rPr>
              <w:t>.' parent:</w:t>
            </w:r>
          </w:p>
        </w:tc>
        <w:tc>
          <w:tcPr>
            <w:tcW w:w="7407" w:type="dxa"/>
          </w:tcPr>
          <w:p w:rsidR="00000000" w:rsidRDefault="00E73530">
            <w:pPr>
              <w:rPr>
                <w:lang w:val="de-DE"/>
              </w:rPr>
            </w:pPr>
            <w:r>
              <w:rPr>
                <w:lang w:val="de-DE"/>
              </w:rPr>
              <w:t>'Dieses Thema enth</w:t>
            </w:r>
            <w:r>
              <w:rPr>
                <w:lang w:val="de-DE"/>
              </w:rPr>
              <w:t>ä</w:t>
            </w:r>
            <w:r>
              <w:rPr>
                <w:lang w:val="de-DE"/>
              </w:rPr>
              <w:t xml:space="preserve">lt Details zum Zencoder-API-Fehler: </w:t>
            </w:r>
            <w:r>
              <w:rPr>
                <w:rStyle w:val="mqInternal"/>
                <w:noProof/>
                <w:lang w:val="de-DE"/>
              </w:rPr>
              <w:t>[1}[2]{3]</w:t>
            </w:r>
            <w:r>
              <w:rPr>
                <w:lang w:val="de-DE"/>
              </w:rPr>
              <w:t xml:space="preserve"> '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88c579d8-daf1-4a03-beb3-14e3276652cb</w:t>
            </w:r>
          </w:p>
        </w:tc>
        <w:tc>
          <w:tcPr>
            <w:tcW w:w="7407" w:type="dxa"/>
            <w:shd w:val="clear" w:color="auto" w:fill="F2F2F2" w:themeFill="background1" w:themeFillShade="F2"/>
          </w:tcPr>
          <w:p w:rsidR="00000000" w:rsidRDefault="00E73530">
            <w:pPr>
              <w:rPr>
                <w:noProof/>
              </w:rPr>
            </w:pPr>
            <w:r>
              <w:rPr>
                <w:noProof/>
              </w:rPr>
              <w:t>Error Codes grandparent:</w:t>
            </w:r>
          </w:p>
        </w:tc>
        <w:tc>
          <w:tcPr>
            <w:tcW w:w="7407" w:type="dxa"/>
          </w:tcPr>
          <w:p w:rsidR="00000000" w:rsidRDefault="00E73530">
            <w:pPr>
              <w:rPr>
                <w:lang w:val="de-DE"/>
              </w:rPr>
            </w:pPr>
            <w:r>
              <w:rPr>
                <w:lang w:val="de-DE"/>
              </w:rPr>
              <w:t>Fehlercodes Gro</w:t>
            </w:r>
            <w:r>
              <w:rPr>
                <w:lang w:val="de-DE"/>
              </w:rPr>
              <w:t>ß</w:t>
            </w:r>
            <w:r>
              <w:rPr>
                <w:lang w:val="de-DE"/>
              </w:rPr>
              <w:t>eltern: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286da6e0-e02d-435e-a51d-19d46bed33e2</w:t>
            </w:r>
          </w:p>
        </w:tc>
        <w:tc>
          <w:tcPr>
            <w:tcW w:w="7407" w:type="dxa"/>
            <w:shd w:val="clear" w:color="auto" w:fill="F2F2F2" w:themeFill="background1" w:themeFillShade="F2"/>
          </w:tcPr>
          <w:p w:rsidR="00000000" w:rsidRDefault="00E73530">
            <w:pPr>
              <w:rPr>
                <w:noProof/>
              </w:rPr>
            </w:pPr>
            <w:r>
              <w:rPr>
                <w:noProof/>
              </w:rPr>
              <w:t>Errors/Troubleshooting ---</w:t>
            </w:r>
          </w:p>
        </w:tc>
        <w:tc>
          <w:tcPr>
            <w:tcW w:w="7407" w:type="dxa"/>
          </w:tcPr>
          <w:p w:rsidR="00000000" w:rsidRDefault="00E73530">
            <w:pPr>
              <w:rPr>
                <w:lang w:val="de-DE"/>
              </w:rPr>
            </w:pPr>
            <w:r>
              <w:rPr>
                <w:lang w:val="de-DE"/>
              </w:rPr>
              <w:t>Fehler / Fehlerbehebung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55483b</w:t>
            </w:r>
            <w:r>
              <w:rPr>
                <w:noProof/>
                <w:sz w:val="2"/>
              </w:rPr>
              <w:t>41-27b8-4825-a340-2571d1ec2f71</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8d4f7708-1a97-47cd-98f3-a8deea17ba5d</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81fa12db-a3a9-46fb-a2b9-0011951c19fc</w:t>
            </w:r>
          </w:p>
        </w:tc>
        <w:tc>
          <w:tcPr>
            <w:tcW w:w="7407" w:type="dxa"/>
            <w:shd w:val="clear" w:color="auto" w:fill="F2F2F2" w:themeFill="background1" w:themeFillShade="F2"/>
          </w:tcPr>
          <w:p w:rsidR="00000000" w:rsidRDefault="00E73530">
            <w:pPr>
              <w:rPr>
                <w:noProof/>
              </w:rPr>
            </w:pPr>
            <w:r>
              <w:rPr>
                <w:noProof/>
              </w:rPr>
              <w:t>Meaning</w:t>
            </w:r>
          </w:p>
        </w:tc>
        <w:tc>
          <w:tcPr>
            <w:tcW w:w="7407" w:type="dxa"/>
          </w:tcPr>
          <w:p w:rsidR="00000000" w:rsidRDefault="00E73530">
            <w:pPr>
              <w:rPr>
                <w:lang w:val="de-DE"/>
              </w:rPr>
            </w:pPr>
            <w:r>
              <w:rPr>
                <w:lang w:val="de-DE"/>
              </w:rPr>
              <w:t>Bedeutung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2853485f-f664-448a-85fc-10d8b4eaf2f1</w:t>
            </w:r>
          </w:p>
        </w:tc>
        <w:tc>
          <w:tcPr>
            <w:tcW w:w="7407" w:type="dxa"/>
            <w:shd w:val="clear" w:color="auto" w:fill="F2F2F2" w:themeFill="background1" w:themeFillShade="F2"/>
          </w:tcPr>
          <w:p w:rsidR="00000000" w:rsidRDefault="00E73530">
            <w:pPr>
              <w:rPr>
                <w:noProof/>
              </w:rPr>
            </w:pPr>
            <w:r>
              <w:rPr>
                <w:noProof/>
              </w:rPr>
              <w:t>We tried to upload a file at the specified address, but the server at that address took too long to response.</w:t>
            </w:r>
          </w:p>
        </w:tc>
        <w:tc>
          <w:tcPr>
            <w:tcW w:w="7407" w:type="dxa"/>
          </w:tcPr>
          <w:p w:rsidR="00000000" w:rsidRDefault="00E73530">
            <w:pPr>
              <w:rPr>
                <w:lang w:val="de-DE"/>
              </w:rPr>
            </w:pPr>
            <w:r>
              <w:rPr>
                <w:lang w:val="de-DE"/>
              </w:rPr>
              <w:t>Wir haben versucht, eine Datei unter der angegebenen Adresse hochzuladen, aber der Server unter dieser Adress</w:t>
            </w:r>
            <w:r>
              <w:rPr>
                <w:lang w:val="de-DE"/>
              </w:rPr>
              <w:t>e hat zu lange gebraucht, um zu antworten.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b443d1d4-b8bf-4aaf-b877-817cb6ed31fb</w:t>
            </w:r>
          </w:p>
        </w:tc>
        <w:tc>
          <w:tcPr>
            <w:tcW w:w="7407" w:type="dxa"/>
            <w:shd w:val="clear" w:color="auto" w:fill="F2F2F2" w:themeFill="background1" w:themeFillShade="F2"/>
          </w:tcPr>
          <w:p w:rsidR="00000000" w:rsidRDefault="00E73530">
            <w:pPr>
              <w:rPr>
                <w:noProof/>
              </w:rPr>
            </w:pPr>
            <w:r>
              <w:rPr>
                <w:noProof/>
              </w:rPr>
              <w:t>We attempt to download the file 3 times to make sure that the issue isn't a temporary connectivity issue.</w:t>
            </w:r>
          </w:p>
        </w:tc>
        <w:tc>
          <w:tcPr>
            <w:tcW w:w="7407" w:type="dxa"/>
          </w:tcPr>
          <w:p w:rsidR="00000000" w:rsidRDefault="00E73530">
            <w:pPr>
              <w:rPr>
                <w:lang w:val="de-DE"/>
              </w:rPr>
            </w:pPr>
            <w:r>
              <w:rPr>
                <w:lang w:val="de-DE"/>
              </w:rPr>
              <w:t>Wir versuchen, die Datei dreimal herunterzuladen, um sicherzustel</w:t>
            </w:r>
            <w:r>
              <w:rPr>
                <w:lang w:val="de-DE"/>
              </w:rPr>
              <w:t>len, dass es sich bei dem Problem nicht um ein vor</w:t>
            </w:r>
            <w:r>
              <w:rPr>
                <w:lang w:val="de-DE"/>
              </w:rPr>
              <w:t>ü</w:t>
            </w:r>
            <w:r>
              <w:rPr>
                <w:lang w:val="de-DE"/>
              </w:rPr>
              <w:t>bergehendes Konnektivit</w:t>
            </w:r>
            <w:r>
              <w:rPr>
                <w:lang w:val="de-DE"/>
              </w:rPr>
              <w:t>ä</w:t>
            </w:r>
            <w:r>
              <w:rPr>
                <w:lang w:val="de-DE"/>
              </w:rPr>
              <w:t>tsproblem handelt.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6f6d389a-7e6e-4d61-b626-c16bf480a779</w:t>
            </w:r>
          </w:p>
        </w:tc>
        <w:tc>
          <w:tcPr>
            <w:tcW w:w="7407" w:type="dxa"/>
            <w:shd w:val="clear" w:color="auto" w:fill="F2F2F2" w:themeFill="background1" w:themeFillShade="F2"/>
          </w:tcPr>
          <w:p w:rsidR="00000000" w:rsidRDefault="00E73530">
            <w:pPr>
              <w:rPr>
                <w:noProof/>
              </w:rPr>
            </w:pPr>
            <w:r>
              <w:rPr>
                <w:noProof/>
              </w:rPr>
              <w:t>Retry this job?</w:t>
            </w:r>
          </w:p>
        </w:tc>
        <w:tc>
          <w:tcPr>
            <w:tcW w:w="7407" w:type="dxa"/>
          </w:tcPr>
          <w:p w:rsidR="00000000" w:rsidRDefault="00E73530">
            <w:pPr>
              <w:rPr>
                <w:lang w:val="de-DE"/>
              </w:rPr>
            </w:pPr>
            <w:r>
              <w:rPr>
                <w:lang w:val="de-DE"/>
              </w:rPr>
              <w:t>Diesen Job wiederholen?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084cd9f9-5cee-4aa1-81a2-d9947ba21c5c</w:t>
            </w:r>
          </w:p>
        </w:tc>
        <w:tc>
          <w:tcPr>
            <w:tcW w:w="7407" w:type="dxa"/>
            <w:shd w:val="clear" w:color="auto" w:fill="F2F2F2" w:themeFill="background1" w:themeFillShade="F2"/>
          </w:tcPr>
          <w:p w:rsidR="00000000" w:rsidRDefault="00E73530">
            <w:pPr>
              <w:rPr>
                <w:noProof/>
              </w:rPr>
            </w:pPr>
            <w:r>
              <w:rPr>
                <w:noProof/>
              </w:rPr>
              <w:t xml:space="preserve">Jobs with this error </w:t>
            </w:r>
            <w:r>
              <w:rPr>
                <w:rStyle w:val="mqInternal"/>
                <w:noProof/>
              </w:rPr>
              <w:t>[1}</w:t>
            </w:r>
            <w:r>
              <w:rPr>
                <w:noProof/>
              </w:rPr>
              <w:t>should not</w:t>
            </w:r>
            <w:r>
              <w:rPr>
                <w:rStyle w:val="mqInternal"/>
                <w:noProof/>
              </w:rPr>
              <w:t>{2]</w:t>
            </w:r>
            <w:r>
              <w:rPr>
                <w:noProof/>
              </w:rPr>
              <w:t xml:space="preserve"> be retried.</w:t>
            </w:r>
          </w:p>
        </w:tc>
        <w:tc>
          <w:tcPr>
            <w:tcW w:w="7407" w:type="dxa"/>
          </w:tcPr>
          <w:p w:rsidR="00000000" w:rsidRDefault="00E73530">
            <w:pPr>
              <w:rPr>
                <w:lang w:val="de-DE"/>
              </w:rPr>
            </w:pPr>
            <w:r>
              <w:rPr>
                <w:lang w:val="de-DE"/>
              </w:rPr>
              <w:t xml:space="preserve">Jobs mit diesem Fehler </w:t>
            </w:r>
            <w:r>
              <w:rPr>
                <w:rStyle w:val="mqInternal"/>
                <w:noProof/>
                <w:lang w:val="de-DE"/>
              </w:rPr>
              <w:t>[1}</w:t>
            </w:r>
            <w:r>
              <w:rPr>
                <w:lang w:val="de-DE"/>
              </w:rPr>
              <w:t>sollte nicht</w:t>
            </w:r>
            <w:r>
              <w:rPr>
                <w:rStyle w:val="mqInternal"/>
                <w:noProof/>
                <w:lang w:val="de-DE"/>
              </w:rPr>
              <w:t>{2]</w:t>
            </w:r>
            <w:r>
              <w:rPr>
                <w:lang w:val="de-DE"/>
              </w:rPr>
              <w:t xml:space="preserve"> erneut versucht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3f95e29e-b3ec-4ae7-af67-29a0b4e56c6c</w:t>
            </w:r>
          </w:p>
        </w:tc>
        <w:tc>
          <w:tcPr>
            <w:tcW w:w="7407" w:type="dxa"/>
            <w:shd w:val="clear" w:color="auto" w:fill="F2F2F2" w:themeFill="background1" w:themeFillShade="F2"/>
          </w:tcPr>
          <w:p w:rsidR="00000000" w:rsidRDefault="00E73530">
            <w:pPr>
              <w:rPr>
                <w:noProof/>
              </w:rPr>
            </w:pPr>
            <w:r>
              <w:rPr>
                <w:rStyle w:val="mqInternal"/>
                <w:noProof/>
              </w:rPr>
              <w:t>[1}</w:t>
            </w:r>
            <w:r>
              <w:rPr>
                <w:noProof/>
              </w:rPr>
              <w:t>Learn more about retrying jobs.</w:t>
            </w:r>
            <w:r>
              <w:rPr>
                <w:rStyle w:val="mqInternal"/>
                <w:noProof/>
              </w:rPr>
              <w:t>{2]</w:t>
            </w:r>
          </w:p>
        </w:tc>
        <w:tc>
          <w:tcPr>
            <w:tcW w:w="7407" w:type="dxa"/>
          </w:tcPr>
          <w:p w:rsidR="00000000" w:rsidRDefault="00E73530">
            <w:pPr>
              <w:rPr>
                <w:lang w:val="de-DE"/>
              </w:rPr>
            </w:pPr>
            <w:r>
              <w:rPr>
                <w:rStyle w:val="mqInternal"/>
                <w:noProof/>
                <w:lang w:val="de-DE"/>
              </w:rPr>
              <w:t>[1}</w:t>
            </w:r>
            <w:r>
              <w:rPr>
                <w:lang w:val="de-DE"/>
              </w:rPr>
              <w:t xml:space="preserve">Erfahren Sie mehr </w:t>
            </w:r>
            <w:r>
              <w:rPr>
                <w:lang w:val="de-DE"/>
              </w:rPr>
              <w:t>ü</w:t>
            </w:r>
            <w:r>
              <w:rPr>
                <w:lang w:val="de-DE"/>
              </w:rPr>
              <w:t>ber das Wiederholen von Jobs.</w:t>
            </w:r>
            <w:r>
              <w:rPr>
                <w:rStyle w:val="mqInternal"/>
                <w:noProof/>
                <w:lang w:val="de-DE"/>
              </w:rPr>
              <w:t>{2]</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error-dimensiontoosmallerror.html</w:t>
            </w:r>
          </w:p>
          <w:p w:rsidR="00000000" w:rsidRDefault="00E73530">
            <w:pPr>
              <w:jc w:val="center"/>
              <w:rPr>
                <w:b/>
                <w:noProof/>
              </w:rPr>
            </w:pPr>
            <w:r>
              <w:rPr>
                <w:b/>
                <w:noProof/>
              </w:rPr>
              <w:t>MQ971010 cb14ea21-f543-44b1-8fe5-26f0adc31bdc</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1141074a-d745-4d8d-bbb0-f70f784cfdb5</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f75d9140-0a79-41c7-bba4-146479fabdc5</w:t>
            </w:r>
          </w:p>
        </w:tc>
        <w:tc>
          <w:tcPr>
            <w:tcW w:w="7407" w:type="dxa"/>
            <w:shd w:val="clear" w:color="auto" w:fill="F2F2F2" w:themeFill="background1" w:themeFillShade="F2"/>
          </w:tcPr>
          <w:p w:rsidR="00000000" w:rsidRDefault="00E73530">
            <w:pPr>
              <w:rPr>
                <w:noProof/>
              </w:rPr>
            </w:pPr>
            <w:r>
              <w:rPr>
                <w:noProof/>
              </w:rPr>
              <w:t>DimensionTooSmallError description:</w:t>
            </w:r>
          </w:p>
        </w:tc>
        <w:tc>
          <w:tcPr>
            <w:tcW w:w="7407" w:type="dxa"/>
          </w:tcPr>
          <w:p w:rsidR="00000000" w:rsidRDefault="00E73530">
            <w:pPr>
              <w:rPr>
                <w:lang w:val="de-DE"/>
              </w:rPr>
            </w:pPr>
            <w:r>
              <w:rPr>
                <w:lang w:val="de-DE"/>
              </w:rPr>
              <w:t>DimensionTooSmallError 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71647209-aa35-49c5-aeff-37</w:t>
            </w:r>
            <w:r>
              <w:rPr>
                <w:noProof/>
                <w:sz w:val="2"/>
              </w:rPr>
              <w:t>d462df016b</w:t>
            </w:r>
          </w:p>
        </w:tc>
        <w:tc>
          <w:tcPr>
            <w:tcW w:w="7407" w:type="dxa"/>
            <w:shd w:val="clear" w:color="auto" w:fill="F2F2F2" w:themeFill="background1" w:themeFillShade="F2"/>
          </w:tcPr>
          <w:p w:rsidR="00000000" w:rsidRDefault="00E73530">
            <w:pPr>
              <w:rPr>
                <w:noProof/>
              </w:rPr>
            </w:pPr>
            <w:r>
              <w:rPr>
                <w:noProof/>
              </w:rPr>
              <w:t xml:space="preserve">'This topic provides details on the Zencoder API error: </w:t>
            </w:r>
            <w:r>
              <w:rPr>
                <w:rStyle w:val="mqInternal"/>
                <w:noProof/>
              </w:rPr>
              <w:t>[1}[2]{3]</w:t>
            </w:r>
            <w:r>
              <w:rPr>
                <w:noProof/>
              </w:rPr>
              <w:t>.' parent:</w:t>
            </w:r>
          </w:p>
        </w:tc>
        <w:tc>
          <w:tcPr>
            <w:tcW w:w="7407" w:type="dxa"/>
          </w:tcPr>
          <w:p w:rsidR="00000000" w:rsidRDefault="00E73530">
            <w:pPr>
              <w:rPr>
                <w:lang w:val="de-DE"/>
              </w:rPr>
            </w:pPr>
            <w:r>
              <w:rPr>
                <w:lang w:val="de-DE"/>
              </w:rPr>
              <w:t>'Dieses Thema enth</w:t>
            </w:r>
            <w:r>
              <w:rPr>
                <w:lang w:val="de-DE"/>
              </w:rPr>
              <w:t>ä</w:t>
            </w:r>
            <w:r>
              <w:rPr>
                <w:lang w:val="de-DE"/>
              </w:rPr>
              <w:t xml:space="preserve">lt Details zum Zencoder-API-Fehler: </w:t>
            </w:r>
            <w:r>
              <w:rPr>
                <w:rStyle w:val="mqInternal"/>
                <w:noProof/>
                <w:lang w:val="de-DE"/>
              </w:rPr>
              <w:t>[1}[2]{3]</w:t>
            </w:r>
            <w:r>
              <w:rPr>
                <w:lang w:val="de-DE"/>
              </w:rPr>
              <w:t xml:space="preserve"> '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9ca74991-f7d6-4e8e-a01d-297a3bd6b8d3</w:t>
            </w:r>
          </w:p>
        </w:tc>
        <w:tc>
          <w:tcPr>
            <w:tcW w:w="7407" w:type="dxa"/>
            <w:shd w:val="clear" w:color="auto" w:fill="F2F2F2" w:themeFill="background1" w:themeFillShade="F2"/>
          </w:tcPr>
          <w:p w:rsidR="00000000" w:rsidRDefault="00E73530">
            <w:pPr>
              <w:rPr>
                <w:noProof/>
              </w:rPr>
            </w:pPr>
            <w:r>
              <w:rPr>
                <w:noProof/>
              </w:rPr>
              <w:t>Error Codes grandparent:</w:t>
            </w:r>
          </w:p>
        </w:tc>
        <w:tc>
          <w:tcPr>
            <w:tcW w:w="7407" w:type="dxa"/>
          </w:tcPr>
          <w:p w:rsidR="00000000" w:rsidRDefault="00E73530">
            <w:pPr>
              <w:rPr>
                <w:lang w:val="de-DE"/>
              </w:rPr>
            </w:pPr>
            <w:r>
              <w:rPr>
                <w:lang w:val="de-DE"/>
              </w:rPr>
              <w:t>Fehlercodes Gro</w:t>
            </w:r>
            <w:r>
              <w:rPr>
                <w:lang w:val="de-DE"/>
              </w:rPr>
              <w:t>ß</w:t>
            </w:r>
            <w:r>
              <w:rPr>
                <w:lang w:val="de-DE"/>
              </w:rPr>
              <w:t>eltern: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4802d5e5-75f3-4ab0-a825-c7d0e016343b</w:t>
            </w:r>
          </w:p>
        </w:tc>
        <w:tc>
          <w:tcPr>
            <w:tcW w:w="7407" w:type="dxa"/>
            <w:shd w:val="clear" w:color="auto" w:fill="F2F2F2" w:themeFill="background1" w:themeFillShade="F2"/>
          </w:tcPr>
          <w:p w:rsidR="00000000" w:rsidRDefault="00E73530">
            <w:pPr>
              <w:rPr>
                <w:noProof/>
              </w:rPr>
            </w:pPr>
            <w:r>
              <w:rPr>
                <w:noProof/>
              </w:rPr>
              <w:t>Errors/Troubleshooting ---</w:t>
            </w:r>
          </w:p>
        </w:tc>
        <w:tc>
          <w:tcPr>
            <w:tcW w:w="7407" w:type="dxa"/>
          </w:tcPr>
          <w:p w:rsidR="00000000" w:rsidRDefault="00E73530">
            <w:pPr>
              <w:rPr>
                <w:lang w:val="de-DE"/>
              </w:rPr>
            </w:pPr>
            <w:r>
              <w:rPr>
                <w:lang w:val="de-DE"/>
              </w:rPr>
              <w:t>Fehler / Fehlerbehebung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a372f2f2-726f-400d-98c7-01916b779c03</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10d41709-0ca5-4673-bbc9-b00e7631f902</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w:t>
            </w:r>
            <w:r>
              <w:rPr>
                <w:lang w:val="de-DE"/>
              </w:rPr>
              <w:t xml:space="preserve">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2ed22432-a549-424b-8466-d49254d75c7b</w:t>
            </w:r>
          </w:p>
        </w:tc>
        <w:tc>
          <w:tcPr>
            <w:tcW w:w="7407" w:type="dxa"/>
            <w:shd w:val="clear" w:color="auto" w:fill="F2F2F2" w:themeFill="background1" w:themeFillShade="F2"/>
          </w:tcPr>
          <w:p w:rsidR="00000000" w:rsidRDefault="00E73530">
            <w:pPr>
              <w:rPr>
                <w:noProof/>
              </w:rPr>
            </w:pPr>
            <w:r>
              <w:rPr>
                <w:noProof/>
              </w:rPr>
              <w:t>Meaning</w:t>
            </w:r>
          </w:p>
        </w:tc>
        <w:tc>
          <w:tcPr>
            <w:tcW w:w="7407" w:type="dxa"/>
          </w:tcPr>
          <w:p w:rsidR="00000000" w:rsidRDefault="00E73530">
            <w:pPr>
              <w:rPr>
                <w:lang w:val="de-DE"/>
              </w:rPr>
            </w:pPr>
            <w:r>
              <w:rPr>
                <w:lang w:val="de-DE"/>
              </w:rPr>
              <w:t>Bedeutung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3cefd5b2-d62c-47f9-adef-9016500fb32b</w:t>
            </w:r>
          </w:p>
        </w:tc>
        <w:tc>
          <w:tcPr>
            <w:tcW w:w="7407" w:type="dxa"/>
            <w:shd w:val="clear" w:color="auto" w:fill="F2F2F2" w:themeFill="background1" w:themeFillShade="F2"/>
          </w:tcPr>
          <w:p w:rsidR="00000000" w:rsidRDefault="00E73530">
            <w:pPr>
              <w:rPr>
                <w:noProof/>
              </w:rPr>
            </w:pPr>
            <w:r>
              <w:rPr>
                <w:noProof/>
              </w:rPr>
              <w:t>Some videos and images (for watermarks) will encounter errors when scaling down to small sizes.</w:t>
            </w:r>
          </w:p>
        </w:tc>
        <w:tc>
          <w:tcPr>
            <w:tcW w:w="7407" w:type="dxa"/>
          </w:tcPr>
          <w:p w:rsidR="00000000" w:rsidRDefault="00E73530">
            <w:pPr>
              <w:rPr>
                <w:lang w:val="de-DE"/>
              </w:rPr>
            </w:pPr>
            <w:r>
              <w:rPr>
                <w:lang w:val="de-DE"/>
              </w:rPr>
              <w:t>Bei einigen Videos und Bildern (f</w:t>
            </w:r>
            <w:r>
              <w:rPr>
                <w:lang w:val="de-DE"/>
              </w:rPr>
              <w:t>ü</w:t>
            </w:r>
            <w:r>
              <w:rPr>
                <w:lang w:val="de-DE"/>
              </w:rPr>
              <w:t>r Was</w:t>
            </w:r>
            <w:r>
              <w:rPr>
                <w:lang w:val="de-DE"/>
              </w:rPr>
              <w:t>serzeichen) treten beim Verkleinern auf kleine Gr</w:t>
            </w:r>
            <w:r>
              <w:rPr>
                <w:lang w:val="de-DE"/>
              </w:rPr>
              <w:t>öß</w:t>
            </w:r>
            <w:r>
              <w:rPr>
                <w:lang w:val="de-DE"/>
              </w:rPr>
              <w:t>en Fehler auf.</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3773f03c-b7d0-4faa-9548-fcfa2f82be27</w:t>
            </w:r>
          </w:p>
        </w:tc>
        <w:tc>
          <w:tcPr>
            <w:tcW w:w="7407" w:type="dxa"/>
            <w:shd w:val="clear" w:color="auto" w:fill="F2F2F2" w:themeFill="background1" w:themeFillShade="F2"/>
          </w:tcPr>
          <w:p w:rsidR="00000000" w:rsidRDefault="00E73530">
            <w:pPr>
              <w:rPr>
                <w:noProof/>
              </w:rPr>
            </w:pPr>
            <w:r>
              <w:rPr>
                <w:noProof/>
              </w:rPr>
              <w:t>If you encounter this error, try using larger dimensions.</w:t>
            </w:r>
          </w:p>
        </w:tc>
        <w:tc>
          <w:tcPr>
            <w:tcW w:w="7407" w:type="dxa"/>
          </w:tcPr>
          <w:p w:rsidR="00000000" w:rsidRDefault="00E73530">
            <w:pPr>
              <w:rPr>
                <w:lang w:val="de-DE"/>
              </w:rPr>
            </w:pPr>
            <w:r>
              <w:rPr>
                <w:lang w:val="de-DE"/>
              </w:rPr>
              <w:t>Wenn dieser Fehler auftritt, versuchen Sie, gr</w:t>
            </w:r>
            <w:r>
              <w:rPr>
                <w:lang w:val="de-DE"/>
              </w:rPr>
              <w:t>öß</w:t>
            </w:r>
            <w:r>
              <w:rPr>
                <w:lang w:val="de-DE"/>
              </w:rPr>
              <w:t>ere Abmessungen zu verwenden.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c7b91f9</w:t>
            </w:r>
            <w:r>
              <w:rPr>
                <w:noProof/>
                <w:sz w:val="2"/>
              </w:rPr>
              <w:t>9-c37f-450a-9705-7a87e981f69c</w:t>
            </w:r>
          </w:p>
        </w:tc>
        <w:tc>
          <w:tcPr>
            <w:tcW w:w="7407" w:type="dxa"/>
            <w:shd w:val="clear" w:color="auto" w:fill="F2F2F2" w:themeFill="background1" w:themeFillShade="F2"/>
          </w:tcPr>
          <w:p w:rsidR="00000000" w:rsidRDefault="00E73530">
            <w:pPr>
              <w:rPr>
                <w:noProof/>
              </w:rPr>
            </w:pPr>
            <w:r>
              <w:rPr>
                <w:noProof/>
              </w:rPr>
              <w:t>Setting your watermark size as a percentage of the video size will sometimes cause this as well.</w:t>
            </w:r>
          </w:p>
        </w:tc>
        <w:tc>
          <w:tcPr>
            <w:tcW w:w="7407" w:type="dxa"/>
          </w:tcPr>
          <w:p w:rsidR="00000000" w:rsidRDefault="00E73530">
            <w:pPr>
              <w:rPr>
                <w:lang w:val="de-DE"/>
              </w:rPr>
            </w:pPr>
            <w:r>
              <w:rPr>
                <w:lang w:val="de-DE"/>
              </w:rPr>
              <w:t>Das Festlegen der Wasserzeichengr</w:t>
            </w:r>
            <w:r>
              <w:rPr>
                <w:lang w:val="de-DE"/>
              </w:rPr>
              <w:t>öß</w:t>
            </w:r>
            <w:r>
              <w:rPr>
                <w:lang w:val="de-DE"/>
              </w:rPr>
              <w:t>e als Prozentsatz der Videogr</w:t>
            </w:r>
            <w:r>
              <w:rPr>
                <w:lang w:val="de-DE"/>
              </w:rPr>
              <w:t>öß</w:t>
            </w:r>
            <w:r>
              <w:rPr>
                <w:lang w:val="de-DE"/>
              </w:rPr>
              <w:t>e f</w:t>
            </w:r>
            <w:r>
              <w:rPr>
                <w:lang w:val="de-DE"/>
              </w:rPr>
              <w:t>ü</w:t>
            </w:r>
            <w:r>
              <w:rPr>
                <w:lang w:val="de-DE"/>
              </w:rPr>
              <w:t>hrt manchmal auch dazu.</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4b5c849a-e013-4abe-ae43-a224c2</w:t>
            </w:r>
            <w:r>
              <w:rPr>
                <w:noProof/>
                <w:sz w:val="2"/>
              </w:rPr>
              <w:t>b0bd9e</w:t>
            </w:r>
          </w:p>
        </w:tc>
        <w:tc>
          <w:tcPr>
            <w:tcW w:w="7407" w:type="dxa"/>
            <w:shd w:val="clear" w:color="auto" w:fill="F2F2F2" w:themeFill="background1" w:themeFillShade="F2"/>
          </w:tcPr>
          <w:p w:rsidR="00000000" w:rsidRDefault="00E73530">
            <w:pPr>
              <w:rPr>
                <w:noProof/>
              </w:rPr>
            </w:pPr>
            <w:r>
              <w:rPr>
                <w:noProof/>
              </w:rPr>
              <w:t>Retry this job?</w:t>
            </w:r>
          </w:p>
        </w:tc>
        <w:tc>
          <w:tcPr>
            <w:tcW w:w="7407" w:type="dxa"/>
          </w:tcPr>
          <w:p w:rsidR="00000000" w:rsidRDefault="00E73530">
            <w:pPr>
              <w:rPr>
                <w:lang w:val="de-DE"/>
              </w:rPr>
            </w:pPr>
            <w:r>
              <w:rPr>
                <w:lang w:val="de-DE"/>
              </w:rPr>
              <w:t>Diesen Job wiederholen?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46cbd3bb-afe2-4288-bae9-c467116cb043</w:t>
            </w:r>
          </w:p>
        </w:tc>
        <w:tc>
          <w:tcPr>
            <w:tcW w:w="7407" w:type="dxa"/>
            <w:shd w:val="clear" w:color="auto" w:fill="F2F2F2" w:themeFill="background1" w:themeFillShade="F2"/>
          </w:tcPr>
          <w:p w:rsidR="00000000" w:rsidRDefault="00E73530">
            <w:pPr>
              <w:rPr>
                <w:noProof/>
              </w:rPr>
            </w:pPr>
            <w:r>
              <w:rPr>
                <w:noProof/>
              </w:rPr>
              <w:t xml:space="preserve">Jobs with this error </w:t>
            </w:r>
            <w:r>
              <w:rPr>
                <w:rStyle w:val="mqInternal"/>
                <w:noProof/>
              </w:rPr>
              <w:t>[1}</w:t>
            </w:r>
            <w:r>
              <w:rPr>
                <w:noProof/>
              </w:rPr>
              <w:t>should not</w:t>
            </w:r>
            <w:r>
              <w:rPr>
                <w:rStyle w:val="mqInternal"/>
                <w:noProof/>
              </w:rPr>
              <w:t>{2]</w:t>
            </w:r>
            <w:r>
              <w:rPr>
                <w:noProof/>
              </w:rPr>
              <w:t xml:space="preserve"> be retried.</w:t>
            </w:r>
          </w:p>
        </w:tc>
        <w:tc>
          <w:tcPr>
            <w:tcW w:w="7407" w:type="dxa"/>
          </w:tcPr>
          <w:p w:rsidR="00000000" w:rsidRDefault="00E73530">
            <w:pPr>
              <w:rPr>
                <w:lang w:val="de-DE"/>
              </w:rPr>
            </w:pPr>
            <w:r>
              <w:rPr>
                <w:lang w:val="de-DE"/>
              </w:rPr>
              <w:t xml:space="preserve">Jobs mit diesem Fehler </w:t>
            </w:r>
            <w:r>
              <w:rPr>
                <w:rStyle w:val="mqInternal"/>
                <w:noProof/>
                <w:lang w:val="de-DE"/>
              </w:rPr>
              <w:t>[1}</w:t>
            </w:r>
            <w:r>
              <w:rPr>
                <w:lang w:val="de-DE"/>
              </w:rPr>
              <w:t>sollte nicht</w:t>
            </w:r>
            <w:r>
              <w:rPr>
                <w:rStyle w:val="mqInternal"/>
                <w:noProof/>
                <w:lang w:val="de-DE"/>
              </w:rPr>
              <w:t>{2]</w:t>
            </w:r>
            <w:r>
              <w:rPr>
                <w:lang w:val="de-DE"/>
              </w:rPr>
              <w:t xml:space="preserve"> erneut versucht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dd7d32c7-3aea-43c8-9c63-0fae0998c91b</w:t>
            </w:r>
          </w:p>
        </w:tc>
        <w:tc>
          <w:tcPr>
            <w:tcW w:w="7407" w:type="dxa"/>
            <w:shd w:val="clear" w:color="auto" w:fill="F2F2F2" w:themeFill="background1" w:themeFillShade="F2"/>
          </w:tcPr>
          <w:p w:rsidR="00000000" w:rsidRDefault="00E73530">
            <w:pPr>
              <w:rPr>
                <w:noProof/>
              </w:rPr>
            </w:pPr>
            <w:r>
              <w:rPr>
                <w:rStyle w:val="mqInternal"/>
                <w:noProof/>
              </w:rPr>
              <w:t>[1}</w:t>
            </w:r>
            <w:r>
              <w:rPr>
                <w:noProof/>
              </w:rPr>
              <w:t>Learn more about retrying jobs.</w:t>
            </w:r>
            <w:r>
              <w:rPr>
                <w:rStyle w:val="mqInternal"/>
                <w:noProof/>
              </w:rPr>
              <w:t>{2]</w:t>
            </w:r>
          </w:p>
        </w:tc>
        <w:tc>
          <w:tcPr>
            <w:tcW w:w="7407" w:type="dxa"/>
          </w:tcPr>
          <w:p w:rsidR="00000000" w:rsidRDefault="00E73530">
            <w:pPr>
              <w:rPr>
                <w:lang w:val="de-DE"/>
              </w:rPr>
            </w:pPr>
            <w:r>
              <w:rPr>
                <w:rStyle w:val="mqInternal"/>
                <w:noProof/>
                <w:lang w:val="de-DE"/>
              </w:rPr>
              <w:t>[1}</w:t>
            </w:r>
            <w:r>
              <w:rPr>
                <w:lang w:val="de-DE"/>
              </w:rPr>
              <w:t xml:space="preserve">Erfahren Sie mehr </w:t>
            </w:r>
            <w:r>
              <w:rPr>
                <w:lang w:val="de-DE"/>
              </w:rPr>
              <w:t>ü</w:t>
            </w:r>
            <w:r>
              <w:rPr>
                <w:lang w:val="de-DE"/>
              </w:rPr>
              <w:t>ber das Wiederholen von Jobs.</w:t>
            </w:r>
            <w:r>
              <w:rPr>
                <w:rStyle w:val="mqInternal"/>
                <w:noProof/>
                <w:lang w:val="de-DE"/>
              </w:rPr>
              <w:t>{2]</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error-inputfilenotfound.html</w:t>
            </w:r>
          </w:p>
          <w:p w:rsidR="00000000" w:rsidRDefault="00E73530">
            <w:pPr>
              <w:jc w:val="center"/>
              <w:rPr>
                <w:b/>
                <w:noProof/>
              </w:rPr>
            </w:pPr>
            <w:r>
              <w:rPr>
                <w:b/>
                <w:noProof/>
              </w:rPr>
              <w:t>MQ971010 12f824de-d04e-4f5a-9f2b-87e3fbc50c3c</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3615aa42-d997-40bf-ae6d-ebbd3921346b</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4949245d-eb0e-4622-b930-b38ae540f929</w:t>
            </w:r>
          </w:p>
        </w:tc>
        <w:tc>
          <w:tcPr>
            <w:tcW w:w="7407" w:type="dxa"/>
            <w:shd w:val="clear" w:color="auto" w:fill="F2F2F2" w:themeFill="background1" w:themeFillShade="F2"/>
          </w:tcPr>
          <w:p w:rsidR="00000000" w:rsidRDefault="00E73530">
            <w:pPr>
              <w:rPr>
                <w:noProof/>
              </w:rPr>
            </w:pPr>
            <w:r>
              <w:rPr>
                <w:noProof/>
              </w:rPr>
              <w:t>InputFileNotFound description:</w:t>
            </w:r>
          </w:p>
        </w:tc>
        <w:tc>
          <w:tcPr>
            <w:tcW w:w="7407" w:type="dxa"/>
          </w:tcPr>
          <w:p w:rsidR="00000000" w:rsidRDefault="00E73530">
            <w:pPr>
              <w:rPr>
                <w:lang w:val="de-DE"/>
              </w:rPr>
            </w:pPr>
            <w:r>
              <w:rPr>
                <w:lang w:val="de-DE"/>
              </w:rPr>
              <w:t>InputFileNotFound 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396d9762-b9ef-49e5-9742-ba45d4b6125e</w:t>
            </w:r>
          </w:p>
        </w:tc>
        <w:tc>
          <w:tcPr>
            <w:tcW w:w="7407" w:type="dxa"/>
            <w:shd w:val="clear" w:color="auto" w:fill="F2F2F2" w:themeFill="background1" w:themeFillShade="F2"/>
          </w:tcPr>
          <w:p w:rsidR="00000000" w:rsidRDefault="00E73530">
            <w:pPr>
              <w:rPr>
                <w:noProof/>
              </w:rPr>
            </w:pPr>
            <w:r>
              <w:rPr>
                <w:noProof/>
              </w:rPr>
              <w:t xml:space="preserve">'This topic provides details on the Zencoder API error: </w:t>
            </w:r>
            <w:r>
              <w:rPr>
                <w:rStyle w:val="mqInternal"/>
                <w:noProof/>
              </w:rPr>
              <w:t>[1}[2]{3]</w:t>
            </w:r>
            <w:r>
              <w:rPr>
                <w:noProof/>
              </w:rPr>
              <w:t>.' parent:</w:t>
            </w:r>
          </w:p>
        </w:tc>
        <w:tc>
          <w:tcPr>
            <w:tcW w:w="7407" w:type="dxa"/>
          </w:tcPr>
          <w:p w:rsidR="00000000" w:rsidRDefault="00E73530">
            <w:pPr>
              <w:rPr>
                <w:lang w:val="de-DE"/>
              </w:rPr>
            </w:pPr>
            <w:r>
              <w:rPr>
                <w:lang w:val="de-DE"/>
              </w:rPr>
              <w:t>'Dieses Thema enth</w:t>
            </w:r>
            <w:r>
              <w:rPr>
                <w:lang w:val="de-DE"/>
              </w:rPr>
              <w:t>ä</w:t>
            </w:r>
            <w:r>
              <w:rPr>
                <w:lang w:val="de-DE"/>
              </w:rPr>
              <w:t>lt Details zum Zenco</w:t>
            </w:r>
            <w:r>
              <w:rPr>
                <w:lang w:val="de-DE"/>
              </w:rPr>
              <w:t xml:space="preserve">der-API-Fehler: </w:t>
            </w:r>
            <w:r>
              <w:rPr>
                <w:rStyle w:val="mqInternal"/>
                <w:noProof/>
                <w:lang w:val="de-DE"/>
              </w:rPr>
              <w:t>[1}[2]{3]</w:t>
            </w:r>
            <w:r>
              <w:rPr>
                <w:lang w:val="de-DE"/>
              </w:rPr>
              <w:t xml:space="preserve"> '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6c5e6206-4907-45c4-b83e-56e2860033f2</w:t>
            </w:r>
          </w:p>
        </w:tc>
        <w:tc>
          <w:tcPr>
            <w:tcW w:w="7407" w:type="dxa"/>
            <w:shd w:val="clear" w:color="auto" w:fill="F2F2F2" w:themeFill="background1" w:themeFillShade="F2"/>
          </w:tcPr>
          <w:p w:rsidR="00000000" w:rsidRDefault="00E73530">
            <w:pPr>
              <w:rPr>
                <w:noProof/>
              </w:rPr>
            </w:pPr>
            <w:r>
              <w:rPr>
                <w:noProof/>
              </w:rPr>
              <w:t>Error Codes grandparent:</w:t>
            </w:r>
          </w:p>
        </w:tc>
        <w:tc>
          <w:tcPr>
            <w:tcW w:w="7407" w:type="dxa"/>
          </w:tcPr>
          <w:p w:rsidR="00000000" w:rsidRDefault="00E73530">
            <w:pPr>
              <w:rPr>
                <w:lang w:val="de-DE"/>
              </w:rPr>
            </w:pPr>
            <w:r>
              <w:rPr>
                <w:lang w:val="de-DE"/>
              </w:rPr>
              <w:t>Fehlercodes Gro</w:t>
            </w:r>
            <w:r>
              <w:rPr>
                <w:lang w:val="de-DE"/>
              </w:rPr>
              <w:t>ß</w:t>
            </w:r>
            <w:r>
              <w:rPr>
                <w:lang w:val="de-DE"/>
              </w:rPr>
              <w:t>eltern: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2ed985af-fed0-4521-a623-a103eae415c1</w:t>
            </w:r>
          </w:p>
        </w:tc>
        <w:tc>
          <w:tcPr>
            <w:tcW w:w="7407" w:type="dxa"/>
            <w:shd w:val="clear" w:color="auto" w:fill="F2F2F2" w:themeFill="background1" w:themeFillShade="F2"/>
          </w:tcPr>
          <w:p w:rsidR="00000000" w:rsidRDefault="00E73530">
            <w:pPr>
              <w:rPr>
                <w:noProof/>
              </w:rPr>
            </w:pPr>
            <w:r>
              <w:rPr>
                <w:noProof/>
              </w:rPr>
              <w:t>Errors/Troubleshooting ---</w:t>
            </w:r>
          </w:p>
        </w:tc>
        <w:tc>
          <w:tcPr>
            <w:tcW w:w="7407" w:type="dxa"/>
          </w:tcPr>
          <w:p w:rsidR="00000000" w:rsidRDefault="00E73530">
            <w:pPr>
              <w:rPr>
                <w:lang w:val="de-DE"/>
              </w:rPr>
            </w:pPr>
            <w:r>
              <w:rPr>
                <w:lang w:val="de-DE"/>
              </w:rPr>
              <w:t>Fehler / Fehlerbehebung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e8a7862e-2a38-4a91-baad-859e5be49412</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fc012e1a-1064-416a-9758-cac941399782</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5dd39d7a-8dc6-4101-8844-b7046f154e2c</w:t>
            </w:r>
          </w:p>
        </w:tc>
        <w:tc>
          <w:tcPr>
            <w:tcW w:w="7407" w:type="dxa"/>
            <w:shd w:val="clear" w:color="auto" w:fill="F2F2F2" w:themeFill="background1" w:themeFillShade="F2"/>
          </w:tcPr>
          <w:p w:rsidR="00000000" w:rsidRDefault="00E73530">
            <w:pPr>
              <w:rPr>
                <w:noProof/>
              </w:rPr>
            </w:pPr>
            <w:r>
              <w:rPr>
                <w:noProof/>
              </w:rPr>
              <w:t>Meaning</w:t>
            </w:r>
          </w:p>
        </w:tc>
        <w:tc>
          <w:tcPr>
            <w:tcW w:w="7407" w:type="dxa"/>
          </w:tcPr>
          <w:p w:rsidR="00000000" w:rsidRDefault="00E73530">
            <w:pPr>
              <w:rPr>
                <w:lang w:val="de-DE"/>
              </w:rPr>
            </w:pPr>
            <w:r>
              <w:rPr>
                <w:lang w:val="de-DE"/>
              </w:rPr>
              <w:t>Bedeutung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35be4781-06ec-4585-9bf5-c24</w:t>
            </w:r>
            <w:r>
              <w:rPr>
                <w:noProof/>
                <w:sz w:val="2"/>
              </w:rPr>
              <w:t>ae72f8403</w:t>
            </w:r>
          </w:p>
        </w:tc>
        <w:tc>
          <w:tcPr>
            <w:tcW w:w="7407" w:type="dxa"/>
            <w:shd w:val="clear" w:color="auto" w:fill="F2F2F2" w:themeFill="background1" w:themeFillShade="F2"/>
          </w:tcPr>
          <w:p w:rsidR="00000000" w:rsidRDefault="00E73530">
            <w:pPr>
              <w:rPr>
                <w:noProof/>
              </w:rPr>
            </w:pPr>
            <w:r>
              <w:rPr>
                <w:noProof/>
              </w:rPr>
              <w:t>This error occurs when there is a problem during transcoding.</w:t>
            </w:r>
          </w:p>
        </w:tc>
        <w:tc>
          <w:tcPr>
            <w:tcW w:w="7407" w:type="dxa"/>
          </w:tcPr>
          <w:p w:rsidR="00000000" w:rsidRDefault="00E73530">
            <w:pPr>
              <w:rPr>
                <w:lang w:val="de-DE"/>
              </w:rPr>
            </w:pPr>
            <w:r>
              <w:rPr>
                <w:lang w:val="de-DE"/>
              </w:rPr>
              <w:t>Dieser Fehler tritt auf, wenn beim Transcodieren ein Problem auftritt.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0f3a1afe-1de5-4270-9ed0-643727b33dee</w:t>
            </w:r>
          </w:p>
        </w:tc>
        <w:tc>
          <w:tcPr>
            <w:tcW w:w="7407" w:type="dxa"/>
            <w:shd w:val="clear" w:color="auto" w:fill="F2F2F2" w:themeFill="background1" w:themeFillShade="F2"/>
          </w:tcPr>
          <w:p w:rsidR="00000000" w:rsidRDefault="00E73530">
            <w:pPr>
              <w:rPr>
                <w:noProof/>
              </w:rPr>
            </w:pPr>
            <w:r>
              <w:rPr>
                <w:noProof/>
              </w:rPr>
              <w:t>This could mean that we couldn't process the file that was submitted for the job, or it could mean that something is wrong on the transcoder.</w:t>
            </w:r>
          </w:p>
        </w:tc>
        <w:tc>
          <w:tcPr>
            <w:tcW w:w="7407" w:type="dxa"/>
          </w:tcPr>
          <w:p w:rsidR="00000000" w:rsidRDefault="00E73530">
            <w:pPr>
              <w:rPr>
                <w:lang w:val="de-DE"/>
              </w:rPr>
            </w:pPr>
            <w:r>
              <w:rPr>
                <w:lang w:val="de-DE"/>
              </w:rPr>
              <w:t>Dies k</w:t>
            </w:r>
            <w:r>
              <w:rPr>
                <w:lang w:val="de-DE"/>
              </w:rPr>
              <w:t>ö</w:t>
            </w:r>
            <w:r>
              <w:rPr>
                <w:lang w:val="de-DE"/>
              </w:rPr>
              <w:t>nnte bedeuten, dass wir die f</w:t>
            </w:r>
            <w:r>
              <w:rPr>
                <w:lang w:val="de-DE"/>
              </w:rPr>
              <w:t>ü</w:t>
            </w:r>
            <w:r>
              <w:rPr>
                <w:lang w:val="de-DE"/>
              </w:rPr>
              <w:t>r den Job gesendete Datei nicht verarbeiten konnten, oder dass auf dem Transc</w:t>
            </w:r>
            <w:r>
              <w:rPr>
                <w:lang w:val="de-DE"/>
              </w:rPr>
              <w:t>oder etwas nicht stimmt.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504ca280-2d95-4705-96f9-5fcba41b5b44</w:t>
            </w:r>
          </w:p>
        </w:tc>
        <w:tc>
          <w:tcPr>
            <w:tcW w:w="7407" w:type="dxa"/>
            <w:shd w:val="clear" w:color="auto" w:fill="F2F2F2" w:themeFill="background1" w:themeFillShade="F2"/>
          </w:tcPr>
          <w:p w:rsidR="00000000" w:rsidRDefault="00E73530">
            <w:pPr>
              <w:rPr>
                <w:noProof/>
              </w:rPr>
            </w:pPr>
            <w:r>
              <w:rPr>
                <w:rStyle w:val="mqInternal"/>
                <w:noProof/>
              </w:rPr>
              <w:t>[1}</w:t>
            </w:r>
            <w:r>
              <w:rPr>
                <w:noProof/>
              </w:rPr>
              <w:t>Contact us</w:t>
            </w:r>
            <w:r>
              <w:rPr>
                <w:rStyle w:val="mqInternal"/>
                <w:noProof/>
              </w:rPr>
              <w:t>{2]</w:t>
            </w:r>
            <w:r>
              <w:rPr>
                <w:noProof/>
              </w:rPr>
              <w:t xml:space="preserve"> if you'd like more info.</w:t>
            </w:r>
          </w:p>
        </w:tc>
        <w:tc>
          <w:tcPr>
            <w:tcW w:w="7407" w:type="dxa"/>
          </w:tcPr>
          <w:p w:rsidR="00000000" w:rsidRDefault="00E73530">
            <w:pPr>
              <w:rPr>
                <w:lang w:val="de-DE"/>
              </w:rPr>
            </w:pPr>
            <w:r>
              <w:rPr>
                <w:rStyle w:val="mqInternal"/>
                <w:noProof/>
                <w:lang w:val="de-DE"/>
              </w:rPr>
              <w:t>[1}</w:t>
            </w:r>
            <w:r>
              <w:rPr>
                <w:lang w:val="de-DE"/>
              </w:rPr>
              <w:t>Kontaktiere uns</w:t>
            </w:r>
            <w:r>
              <w:rPr>
                <w:rStyle w:val="mqInternal"/>
                <w:noProof/>
                <w:lang w:val="de-DE"/>
              </w:rPr>
              <w:t>{2]</w:t>
            </w:r>
            <w:r>
              <w:rPr>
                <w:lang w:val="de-DE"/>
              </w:rPr>
              <w:t xml:space="preserve"> Wenn Sie weitere Informationen w</w:t>
            </w:r>
            <w:r>
              <w:rPr>
                <w:lang w:val="de-DE"/>
              </w:rPr>
              <w:t>ü</w:t>
            </w:r>
            <w:r>
              <w:rPr>
                <w:lang w:val="de-DE"/>
              </w:rPr>
              <w:t>nschen.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3655f7d9-ebd5-4149-8b3a-12830978baff</w:t>
            </w:r>
          </w:p>
        </w:tc>
        <w:tc>
          <w:tcPr>
            <w:tcW w:w="7407" w:type="dxa"/>
            <w:shd w:val="clear" w:color="auto" w:fill="F2F2F2" w:themeFill="background1" w:themeFillShade="F2"/>
          </w:tcPr>
          <w:p w:rsidR="00000000" w:rsidRDefault="00E73530">
            <w:pPr>
              <w:rPr>
                <w:noProof/>
              </w:rPr>
            </w:pPr>
            <w:r>
              <w:rPr>
                <w:noProof/>
              </w:rPr>
              <w:t>Retry this job?</w:t>
            </w:r>
          </w:p>
        </w:tc>
        <w:tc>
          <w:tcPr>
            <w:tcW w:w="7407" w:type="dxa"/>
          </w:tcPr>
          <w:p w:rsidR="00000000" w:rsidRDefault="00E73530">
            <w:pPr>
              <w:rPr>
                <w:lang w:val="de-DE"/>
              </w:rPr>
            </w:pPr>
            <w:r>
              <w:rPr>
                <w:lang w:val="de-DE"/>
              </w:rPr>
              <w:t>Diesen Job wiederholen?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da27be5d-1035-48a4-8127-ae35e05c2b0a</w:t>
            </w:r>
          </w:p>
        </w:tc>
        <w:tc>
          <w:tcPr>
            <w:tcW w:w="7407" w:type="dxa"/>
            <w:shd w:val="clear" w:color="auto" w:fill="F2F2F2" w:themeFill="background1" w:themeFillShade="F2"/>
          </w:tcPr>
          <w:p w:rsidR="00000000" w:rsidRDefault="00E73530">
            <w:pPr>
              <w:rPr>
                <w:noProof/>
              </w:rPr>
            </w:pPr>
            <w:r>
              <w:rPr>
                <w:noProof/>
              </w:rPr>
              <w:t xml:space="preserve">Jobs with this error </w:t>
            </w:r>
            <w:r>
              <w:rPr>
                <w:rStyle w:val="mqInternal"/>
                <w:noProof/>
              </w:rPr>
              <w:t>[1}</w:t>
            </w:r>
            <w:r>
              <w:rPr>
                <w:noProof/>
              </w:rPr>
              <w:t>should not</w:t>
            </w:r>
            <w:r>
              <w:rPr>
                <w:rStyle w:val="mqInternal"/>
                <w:noProof/>
              </w:rPr>
              <w:t>{2]</w:t>
            </w:r>
            <w:r>
              <w:rPr>
                <w:noProof/>
              </w:rPr>
              <w:t xml:space="preserve"> be retried.</w:t>
            </w:r>
          </w:p>
        </w:tc>
        <w:tc>
          <w:tcPr>
            <w:tcW w:w="7407" w:type="dxa"/>
          </w:tcPr>
          <w:p w:rsidR="00000000" w:rsidRDefault="00E73530">
            <w:pPr>
              <w:rPr>
                <w:lang w:val="de-DE"/>
              </w:rPr>
            </w:pPr>
            <w:r>
              <w:rPr>
                <w:lang w:val="de-DE"/>
              </w:rPr>
              <w:t xml:space="preserve">Jobs mit diesem Fehler </w:t>
            </w:r>
            <w:r>
              <w:rPr>
                <w:rStyle w:val="mqInternal"/>
                <w:noProof/>
                <w:lang w:val="de-DE"/>
              </w:rPr>
              <w:t>[1}</w:t>
            </w:r>
            <w:r>
              <w:rPr>
                <w:lang w:val="de-DE"/>
              </w:rPr>
              <w:t>sollte nicht</w:t>
            </w:r>
            <w:r>
              <w:rPr>
                <w:rStyle w:val="mqInternal"/>
                <w:noProof/>
                <w:lang w:val="de-DE"/>
              </w:rPr>
              <w:t>{2]</w:t>
            </w:r>
            <w:r>
              <w:rPr>
                <w:lang w:val="de-DE"/>
              </w:rPr>
              <w:t xml:space="preserve"> erneut versucht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2fbc60ed-18ae-4443-a69b-d43e5e1c7f1a</w:t>
            </w:r>
          </w:p>
        </w:tc>
        <w:tc>
          <w:tcPr>
            <w:tcW w:w="7407" w:type="dxa"/>
            <w:shd w:val="clear" w:color="auto" w:fill="F2F2F2" w:themeFill="background1" w:themeFillShade="F2"/>
          </w:tcPr>
          <w:p w:rsidR="00000000" w:rsidRDefault="00E73530">
            <w:pPr>
              <w:rPr>
                <w:noProof/>
              </w:rPr>
            </w:pPr>
            <w:r>
              <w:rPr>
                <w:rStyle w:val="mqInternal"/>
                <w:noProof/>
              </w:rPr>
              <w:t>[1}</w:t>
            </w:r>
            <w:r>
              <w:rPr>
                <w:noProof/>
              </w:rPr>
              <w:t>Learn more about retrying jobs.</w:t>
            </w:r>
            <w:r>
              <w:rPr>
                <w:rStyle w:val="mqInternal"/>
                <w:noProof/>
              </w:rPr>
              <w:t>{2]</w:t>
            </w:r>
          </w:p>
        </w:tc>
        <w:tc>
          <w:tcPr>
            <w:tcW w:w="7407" w:type="dxa"/>
          </w:tcPr>
          <w:p w:rsidR="00000000" w:rsidRDefault="00E73530">
            <w:pPr>
              <w:rPr>
                <w:lang w:val="de-DE"/>
              </w:rPr>
            </w:pPr>
            <w:r>
              <w:rPr>
                <w:rStyle w:val="mqInternal"/>
                <w:noProof/>
                <w:lang w:val="de-DE"/>
              </w:rPr>
              <w:t>[1}</w:t>
            </w:r>
            <w:r>
              <w:rPr>
                <w:lang w:val="de-DE"/>
              </w:rPr>
              <w:t xml:space="preserve">Erfahren Sie mehr </w:t>
            </w:r>
            <w:r>
              <w:rPr>
                <w:lang w:val="de-DE"/>
              </w:rPr>
              <w:t>ü</w:t>
            </w:r>
            <w:r>
              <w:rPr>
                <w:lang w:val="de-DE"/>
              </w:rPr>
              <w:t>ber das Wiederholen von Jobs.</w:t>
            </w:r>
            <w:r>
              <w:rPr>
                <w:rStyle w:val="mqInternal"/>
                <w:noProof/>
                <w:lang w:val="de-DE"/>
              </w:rPr>
              <w:t>{2]</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error-transcodingerror.html</w:t>
            </w:r>
          </w:p>
          <w:p w:rsidR="00000000" w:rsidRDefault="00E73530">
            <w:pPr>
              <w:jc w:val="center"/>
              <w:rPr>
                <w:b/>
                <w:noProof/>
              </w:rPr>
            </w:pPr>
            <w:r>
              <w:rPr>
                <w:b/>
                <w:noProof/>
              </w:rPr>
              <w:t>MQ971010 ff8f001f-b110-4320-bad5-0c596c788f77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adbbac07-5a05-429d-9a7d-657362c1935f</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33ef0e86-555a-4901-9386-39dd69d399a8</w:t>
            </w:r>
          </w:p>
        </w:tc>
        <w:tc>
          <w:tcPr>
            <w:tcW w:w="7407" w:type="dxa"/>
            <w:shd w:val="clear" w:color="auto" w:fill="F2F2F2" w:themeFill="background1" w:themeFillShade="F2"/>
          </w:tcPr>
          <w:p w:rsidR="00000000" w:rsidRDefault="00E73530">
            <w:pPr>
              <w:rPr>
                <w:noProof/>
              </w:rPr>
            </w:pPr>
            <w:r>
              <w:rPr>
                <w:noProof/>
              </w:rPr>
              <w:t>TranscodingError descript</w:t>
            </w:r>
            <w:r>
              <w:rPr>
                <w:noProof/>
              </w:rPr>
              <w:t>ion:</w:t>
            </w:r>
          </w:p>
        </w:tc>
        <w:tc>
          <w:tcPr>
            <w:tcW w:w="7407" w:type="dxa"/>
          </w:tcPr>
          <w:p w:rsidR="00000000" w:rsidRDefault="00E73530">
            <w:pPr>
              <w:rPr>
                <w:lang w:val="de-DE"/>
              </w:rPr>
            </w:pPr>
            <w:r>
              <w:rPr>
                <w:lang w:val="de-DE"/>
              </w:rPr>
              <w:t>TranscodingError 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5e8fcbc6-1d17-4b35-9b3d-70d0d95c3dd8</w:t>
            </w:r>
          </w:p>
        </w:tc>
        <w:tc>
          <w:tcPr>
            <w:tcW w:w="7407" w:type="dxa"/>
            <w:shd w:val="clear" w:color="auto" w:fill="F2F2F2" w:themeFill="background1" w:themeFillShade="F2"/>
          </w:tcPr>
          <w:p w:rsidR="00000000" w:rsidRDefault="00E73530">
            <w:pPr>
              <w:rPr>
                <w:noProof/>
              </w:rPr>
            </w:pPr>
            <w:r>
              <w:rPr>
                <w:noProof/>
              </w:rPr>
              <w:t xml:space="preserve">'This topic provides details on the Zencoder API error: </w:t>
            </w:r>
            <w:r>
              <w:rPr>
                <w:rStyle w:val="mqInternal"/>
                <w:noProof/>
              </w:rPr>
              <w:t>[1}[2]{3]</w:t>
            </w:r>
            <w:r>
              <w:rPr>
                <w:noProof/>
              </w:rPr>
              <w:t>.' parent:</w:t>
            </w:r>
          </w:p>
        </w:tc>
        <w:tc>
          <w:tcPr>
            <w:tcW w:w="7407" w:type="dxa"/>
          </w:tcPr>
          <w:p w:rsidR="00000000" w:rsidRDefault="00E73530">
            <w:pPr>
              <w:rPr>
                <w:lang w:val="de-DE"/>
              </w:rPr>
            </w:pPr>
            <w:r>
              <w:rPr>
                <w:lang w:val="de-DE"/>
              </w:rPr>
              <w:t>'Dieses Thema enth</w:t>
            </w:r>
            <w:r>
              <w:rPr>
                <w:lang w:val="de-DE"/>
              </w:rPr>
              <w:t>ä</w:t>
            </w:r>
            <w:r>
              <w:rPr>
                <w:lang w:val="de-DE"/>
              </w:rPr>
              <w:t xml:space="preserve">lt Details zum Zencoder-API-Fehler: </w:t>
            </w:r>
            <w:r>
              <w:rPr>
                <w:rStyle w:val="mqInternal"/>
                <w:noProof/>
                <w:lang w:val="de-DE"/>
              </w:rPr>
              <w:t>[1}[2]{3]</w:t>
            </w:r>
            <w:r>
              <w:rPr>
                <w:lang w:val="de-DE"/>
              </w:rPr>
              <w:t xml:space="preserve"> '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c9aa452c-f335-4fd9-aaad-95bd11c8b16f</w:t>
            </w:r>
          </w:p>
        </w:tc>
        <w:tc>
          <w:tcPr>
            <w:tcW w:w="7407" w:type="dxa"/>
            <w:shd w:val="clear" w:color="auto" w:fill="F2F2F2" w:themeFill="background1" w:themeFillShade="F2"/>
          </w:tcPr>
          <w:p w:rsidR="00000000" w:rsidRDefault="00E73530">
            <w:pPr>
              <w:rPr>
                <w:noProof/>
              </w:rPr>
            </w:pPr>
            <w:r>
              <w:rPr>
                <w:noProof/>
              </w:rPr>
              <w:t>Error Codes grandparent:</w:t>
            </w:r>
          </w:p>
        </w:tc>
        <w:tc>
          <w:tcPr>
            <w:tcW w:w="7407" w:type="dxa"/>
          </w:tcPr>
          <w:p w:rsidR="00000000" w:rsidRDefault="00E73530">
            <w:pPr>
              <w:rPr>
                <w:lang w:val="de-DE"/>
              </w:rPr>
            </w:pPr>
            <w:r>
              <w:rPr>
                <w:lang w:val="de-DE"/>
              </w:rPr>
              <w:t>Fehlercodes Gro</w:t>
            </w:r>
            <w:r>
              <w:rPr>
                <w:lang w:val="de-DE"/>
              </w:rPr>
              <w:t>ß</w:t>
            </w:r>
            <w:r>
              <w:rPr>
                <w:lang w:val="de-DE"/>
              </w:rPr>
              <w:t>eltern: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c70fd93e-1d6b-4c5e-9a88-58f236e3489c</w:t>
            </w:r>
          </w:p>
        </w:tc>
        <w:tc>
          <w:tcPr>
            <w:tcW w:w="7407" w:type="dxa"/>
            <w:shd w:val="clear" w:color="auto" w:fill="F2F2F2" w:themeFill="background1" w:themeFillShade="F2"/>
          </w:tcPr>
          <w:p w:rsidR="00000000" w:rsidRDefault="00E73530">
            <w:pPr>
              <w:rPr>
                <w:noProof/>
              </w:rPr>
            </w:pPr>
            <w:r>
              <w:rPr>
                <w:noProof/>
              </w:rPr>
              <w:t>Errors/Troubleshooting ---</w:t>
            </w:r>
          </w:p>
        </w:tc>
        <w:tc>
          <w:tcPr>
            <w:tcW w:w="7407" w:type="dxa"/>
          </w:tcPr>
          <w:p w:rsidR="00000000" w:rsidRDefault="00E73530">
            <w:pPr>
              <w:rPr>
                <w:lang w:val="de-DE"/>
              </w:rPr>
            </w:pPr>
            <w:r>
              <w:rPr>
                <w:lang w:val="de-DE"/>
              </w:rPr>
              <w:t>Fehler / Fehlerbehebung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4e453320-a4c9-448b-9a53-cb30d12db95e</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w:t>
            </w:r>
            <w:r>
              <w:rPr>
                <w:lang w:val="de-DE"/>
              </w:rPr>
              <w:t>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bc3cd733-8227-473c-ae0a-8ffaf9686631</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f01d6162-5733-44b7-8c7f-a200da8675bc</w:t>
            </w:r>
          </w:p>
        </w:tc>
        <w:tc>
          <w:tcPr>
            <w:tcW w:w="7407" w:type="dxa"/>
            <w:shd w:val="clear" w:color="auto" w:fill="F2F2F2" w:themeFill="background1" w:themeFillShade="F2"/>
          </w:tcPr>
          <w:p w:rsidR="00000000" w:rsidRDefault="00E73530">
            <w:pPr>
              <w:rPr>
                <w:noProof/>
              </w:rPr>
            </w:pPr>
            <w:r>
              <w:rPr>
                <w:noProof/>
              </w:rPr>
              <w:t>Meaning</w:t>
            </w:r>
          </w:p>
        </w:tc>
        <w:tc>
          <w:tcPr>
            <w:tcW w:w="7407" w:type="dxa"/>
          </w:tcPr>
          <w:p w:rsidR="00000000" w:rsidRDefault="00E73530">
            <w:pPr>
              <w:rPr>
                <w:lang w:val="de-DE"/>
              </w:rPr>
            </w:pPr>
            <w:r>
              <w:rPr>
                <w:lang w:val="de-DE"/>
              </w:rPr>
              <w:t>Bedeutung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e32cb35c-b2ee-494a-8a96-19018391623f</w:t>
            </w:r>
          </w:p>
        </w:tc>
        <w:tc>
          <w:tcPr>
            <w:tcW w:w="7407" w:type="dxa"/>
            <w:shd w:val="clear" w:color="auto" w:fill="F2F2F2" w:themeFill="background1" w:themeFillShade="F2"/>
          </w:tcPr>
          <w:p w:rsidR="00000000" w:rsidRDefault="00E73530">
            <w:pPr>
              <w:rPr>
                <w:noProof/>
              </w:rPr>
            </w:pPr>
            <w:r>
              <w:rPr>
                <w:noProof/>
              </w:rPr>
              <w:t>This error occurs when there is a problem during transcoding.</w:t>
            </w:r>
          </w:p>
        </w:tc>
        <w:tc>
          <w:tcPr>
            <w:tcW w:w="7407" w:type="dxa"/>
          </w:tcPr>
          <w:p w:rsidR="00000000" w:rsidRDefault="00E73530">
            <w:pPr>
              <w:rPr>
                <w:lang w:val="de-DE"/>
              </w:rPr>
            </w:pPr>
            <w:r>
              <w:rPr>
                <w:lang w:val="de-DE"/>
              </w:rPr>
              <w:t>Dieser Fehler tritt auf, wenn beim Transcodieren ein Problem auftritt.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30f32cbf-920a-47f2-97df-d417cf403938</w:t>
            </w:r>
          </w:p>
        </w:tc>
        <w:tc>
          <w:tcPr>
            <w:tcW w:w="7407" w:type="dxa"/>
            <w:shd w:val="clear" w:color="auto" w:fill="F2F2F2" w:themeFill="background1" w:themeFillShade="F2"/>
          </w:tcPr>
          <w:p w:rsidR="00000000" w:rsidRDefault="00E73530">
            <w:pPr>
              <w:rPr>
                <w:noProof/>
              </w:rPr>
            </w:pPr>
            <w:r>
              <w:rPr>
                <w:noProof/>
              </w:rPr>
              <w:t>This could mean that we couldn't process the file that was submitted for the job,</w:t>
            </w:r>
            <w:r>
              <w:rPr>
                <w:noProof/>
              </w:rPr>
              <w:t xml:space="preserve"> or it could mean that something is wrong on the transcoder.</w:t>
            </w:r>
          </w:p>
        </w:tc>
        <w:tc>
          <w:tcPr>
            <w:tcW w:w="7407" w:type="dxa"/>
          </w:tcPr>
          <w:p w:rsidR="00000000" w:rsidRDefault="00E73530">
            <w:pPr>
              <w:rPr>
                <w:lang w:val="de-DE"/>
              </w:rPr>
            </w:pPr>
            <w:r>
              <w:rPr>
                <w:lang w:val="de-DE"/>
              </w:rPr>
              <w:t>Dies k</w:t>
            </w:r>
            <w:r>
              <w:rPr>
                <w:lang w:val="de-DE"/>
              </w:rPr>
              <w:t>ö</w:t>
            </w:r>
            <w:r>
              <w:rPr>
                <w:lang w:val="de-DE"/>
              </w:rPr>
              <w:t>nnte bedeuten, dass wir die f</w:t>
            </w:r>
            <w:r>
              <w:rPr>
                <w:lang w:val="de-DE"/>
              </w:rPr>
              <w:t>ü</w:t>
            </w:r>
            <w:r>
              <w:rPr>
                <w:lang w:val="de-DE"/>
              </w:rPr>
              <w:t>r den Job gesendete Datei nicht verarbeiten konnten, oder dass auf dem Transcoder etwas nicht stimmt.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4596699c-578f-4241-93b1-10a3ded2331a</w:t>
            </w:r>
          </w:p>
        </w:tc>
        <w:tc>
          <w:tcPr>
            <w:tcW w:w="7407" w:type="dxa"/>
            <w:shd w:val="clear" w:color="auto" w:fill="F2F2F2" w:themeFill="background1" w:themeFillShade="F2"/>
          </w:tcPr>
          <w:p w:rsidR="00000000" w:rsidRDefault="00E73530">
            <w:pPr>
              <w:rPr>
                <w:noProof/>
              </w:rPr>
            </w:pPr>
            <w:r>
              <w:rPr>
                <w:rStyle w:val="mqInternal"/>
                <w:noProof/>
              </w:rPr>
              <w:t>[1}</w:t>
            </w:r>
            <w:r>
              <w:rPr>
                <w:noProof/>
              </w:rPr>
              <w:t>Contact us</w:t>
            </w:r>
            <w:r>
              <w:rPr>
                <w:rStyle w:val="mqInternal"/>
                <w:noProof/>
              </w:rPr>
              <w:t>{</w:t>
            </w:r>
            <w:r>
              <w:rPr>
                <w:rStyle w:val="mqInternal"/>
                <w:noProof/>
              </w:rPr>
              <w:t>2]</w:t>
            </w:r>
            <w:r>
              <w:rPr>
                <w:noProof/>
              </w:rPr>
              <w:t xml:space="preserve"> if you'd like more info.</w:t>
            </w:r>
          </w:p>
        </w:tc>
        <w:tc>
          <w:tcPr>
            <w:tcW w:w="7407" w:type="dxa"/>
          </w:tcPr>
          <w:p w:rsidR="00000000" w:rsidRDefault="00E73530">
            <w:pPr>
              <w:rPr>
                <w:lang w:val="de-DE"/>
              </w:rPr>
            </w:pPr>
            <w:r>
              <w:rPr>
                <w:rStyle w:val="mqInternal"/>
                <w:noProof/>
                <w:lang w:val="de-DE"/>
              </w:rPr>
              <w:t>[1}</w:t>
            </w:r>
            <w:r>
              <w:rPr>
                <w:lang w:val="de-DE"/>
              </w:rPr>
              <w:t>Kontaktiere uns</w:t>
            </w:r>
            <w:r>
              <w:rPr>
                <w:rStyle w:val="mqInternal"/>
                <w:noProof/>
                <w:lang w:val="de-DE"/>
              </w:rPr>
              <w:t>{2]</w:t>
            </w:r>
            <w:r>
              <w:rPr>
                <w:lang w:val="de-DE"/>
              </w:rPr>
              <w:t xml:space="preserve"> Wenn Sie weitere Informationen w</w:t>
            </w:r>
            <w:r>
              <w:rPr>
                <w:lang w:val="de-DE"/>
              </w:rPr>
              <w:t>ü</w:t>
            </w:r>
            <w:r>
              <w:rPr>
                <w:lang w:val="de-DE"/>
              </w:rPr>
              <w:t>nschen.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bdb04b83-2fde-499c-a14b-b76b8678754b</w:t>
            </w:r>
          </w:p>
        </w:tc>
        <w:tc>
          <w:tcPr>
            <w:tcW w:w="7407" w:type="dxa"/>
            <w:shd w:val="clear" w:color="auto" w:fill="F2F2F2" w:themeFill="background1" w:themeFillShade="F2"/>
          </w:tcPr>
          <w:p w:rsidR="00000000" w:rsidRDefault="00E73530">
            <w:pPr>
              <w:rPr>
                <w:noProof/>
              </w:rPr>
            </w:pPr>
            <w:r>
              <w:rPr>
                <w:noProof/>
              </w:rPr>
              <w:t>Retry this job?</w:t>
            </w:r>
          </w:p>
        </w:tc>
        <w:tc>
          <w:tcPr>
            <w:tcW w:w="7407" w:type="dxa"/>
          </w:tcPr>
          <w:p w:rsidR="00000000" w:rsidRDefault="00E73530">
            <w:pPr>
              <w:rPr>
                <w:lang w:val="de-DE"/>
              </w:rPr>
            </w:pPr>
            <w:r>
              <w:rPr>
                <w:lang w:val="de-DE"/>
              </w:rPr>
              <w:t>Diesen Job wiederholen?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18c9521d-e35c-4a38-a90c-9e72c85fcb4f</w:t>
            </w:r>
          </w:p>
        </w:tc>
        <w:tc>
          <w:tcPr>
            <w:tcW w:w="7407" w:type="dxa"/>
            <w:shd w:val="clear" w:color="auto" w:fill="F2F2F2" w:themeFill="background1" w:themeFillShade="F2"/>
          </w:tcPr>
          <w:p w:rsidR="00000000" w:rsidRDefault="00E73530">
            <w:pPr>
              <w:rPr>
                <w:noProof/>
              </w:rPr>
            </w:pPr>
            <w:r>
              <w:rPr>
                <w:noProof/>
              </w:rPr>
              <w:t xml:space="preserve">Jobs with this error </w:t>
            </w:r>
            <w:r>
              <w:rPr>
                <w:rStyle w:val="mqInternal"/>
                <w:noProof/>
              </w:rPr>
              <w:t>[1}</w:t>
            </w:r>
            <w:r>
              <w:rPr>
                <w:noProof/>
              </w:rPr>
              <w:t>should not</w:t>
            </w:r>
            <w:r>
              <w:rPr>
                <w:rStyle w:val="mqInternal"/>
                <w:noProof/>
              </w:rPr>
              <w:t>{2]</w:t>
            </w:r>
            <w:r>
              <w:rPr>
                <w:noProof/>
              </w:rPr>
              <w:t xml:space="preserve"> be retried.</w:t>
            </w:r>
          </w:p>
        </w:tc>
        <w:tc>
          <w:tcPr>
            <w:tcW w:w="7407" w:type="dxa"/>
          </w:tcPr>
          <w:p w:rsidR="00000000" w:rsidRDefault="00E73530">
            <w:pPr>
              <w:rPr>
                <w:lang w:val="de-DE"/>
              </w:rPr>
            </w:pPr>
            <w:r>
              <w:rPr>
                <w:lang w:val="de-DE"/>
              </w:rPr>
              <w:t xml:space="preserve">Jobs mit diesem Fehler </w:t>
            </w:r>
            <w:r>
              <w:rPr>
                <w:rStyle w:val="mqInternal"/>
                <w:noProof/>
                <w:lang w:val="de-DE"/>
              </w:rPr>
              <w:t>[1}</w:t>
            </w:r>
            <w:r>
              <w:rPr>
                <w:lang w:val="de-DE"/>
              </w:rPr>
              <w:t>sollte nicht</w:t>
            </w:r>
            <w:r>
              <w:rPr>
                <w:rStyle w:val="mqInternal"/>
                <w:noProof/>
                <w:lang w:val="de-DE"/>
              </w:rPr>
              <w:t>{2]</w:t>
            </w:r>
            <w:r>
              <w:rPr>
                <w:lang w:val="de-DE"/>
              </w:rPr>
              <w:t xml:space="preserve"> erneut versucht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8fe12f0b-ee43-45b6-a762-a410557e440e</w:t>
            </w:r>
          </w:p>
        </w:tc>
        <w:tc>
          <w:tcPr>
            <w:tcW w:w="7407" w:type="dxa"/>
            <w:shd w:val="clear" w:color="auto" w:fill="F2F2F2" w:themeFill="background1" w:themeFillShade="F2"/>
          </w:tcPr>
          <w:p w:rsidR="00000000" w:rsidRDefault="00E73530">
            <w:pPr>
              <w:rPr>
                <w:noProof/>
              </w:rPr>
            </w:pPr>
            <w:r>
              <w:rPr>
                <w:rStyle w:val="mqInternal"/>
                <w:noProof/>
              </w:rPr>
              <w:t>[1}</w:t>
            </w:r>
            <w:r>
              <w:rPr>
                <w:noProof/>
              </w:rPr>
              <w:t>Learn more about retrying jobs.</w:t>
            </w:r>
            <w:r>
              <w:rPr>
                <w:rStyle w:val="mqInternal"/>
                <w:noProof/>
              </w:rPr>
              <w:t>{2]</w:t>
            </w:r>
          </w:p>
        </w:tc>
        <w:tc>
          <w:tcPr>
            <w:tcW w:w="7407" w:type="dxa"/>
          </w:tcPr>
          <w:p w:rsidR="00000000" w:rsidRDefault="00E73530">
            <w:pPr>
              <w:rPr>
                <w:lang w:val="de-DE"/>
              </w:rPr>
            </w:pPr>
            <w:r>
              <w:rPr>
                <w:rStyle w:val="mqInternal"/>
                <w:noProof/>
                <w:lang w:val="de-DE"/>
              </w:rPr>
              <w:t>[1}</w:t>
            </w:r>
            <w:r>
              <w:rPr>
                <w:lang w:val="de-DE"/>
              </w:rPr>
              <w:t xml:space="preserve">Erfahren Sie mehr </w:t>
            </w:r>
            <w:r>
              <w:rPr>
                <w:lang w:val="de-DE"/>
              </w:rPr>
              <w:t>ü</w:t>
            </w:r>
            <w:r>
              <w:rPr>
                <w:lang w:val="de-DE"/>
              </w:rPr>
              <w:t>ber das Wiederholen von Jobs.</w:t>
            </w:r>
            <w:r>
              <w:rPr>
                <w:rStyle w:val="mqInternal"/>
                <w:noProof/>
                <w:lang w:val="de-DE"/>
              </w:rPr>
              <w:t>{2]</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error-segmentingerror.html</w:t>
            </w:r>
          </w:p>
          <w:p w:rsidR="00000000" w:rsidRDefault="00E73530">
            <w:pPr>
              <w:jc w:val="center"/>
              <w:rPr>
                <w:b/>
                <w:noProof/>
              </w:rPr>
            </w:pPr>
            <w:r>
              <w:rPr>
                <w:b/>
                <w:noProof/>
              </w:rPr>
              <w:t>MQ971010 f6252</w:t>
            </w:r>
            <w:r>
              <w:rPr>
                <w:b/>
                <w:noProof/>
              </w:rPr>
              <w:t>989-fde1-440b-b22c-adb3b5b34368</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712aa707-d821-4582-9b6f-fe66de689c68</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6e8f2141-d7af-49ed-9020-cf8e61636643</w:t>
            </w:r>
          </w:p>
        </w:tc>
        <w:tc>
          <w:tcPr>
            <w:tcW w:w="7407" w:type="dxa"/>
            <w:shd w:val="clear" w:color="auto" w:fill="F2F2F2" w:themeFill="background1" w:themeFillShade="F2"/>
          </w:tcPr>
          <w:p w:rsidR="00000000" w:rsidRDefault="00E73530">
            <w:pPr>
              <w:rPr>
                <w:noProof/>
              </w:rPr>
            </w:pPr>
            <w:r>
              <w:rPr>
                <w:noProof/>
              </w:rPr>
              <w:t>SegmentingError description:</w:t>
            </w:r>
          </w:p>
        </w:tc>
        <w:tc>
          <w:tcPr>
            <w:tcW w:w="7407" w:type="dxa"/>
          </w:tcPr>
          <w:p w:rsidR="00000000" w:rsidRDefault="00E73530">
            <w:pPr>
              <w:rPr>
                <w:lang w:val="de-DE"/>
              </w:rPr>
            </w:pPr>
            <w:r>
              <w:rPr>
                <w:lang w:val="de-DE"/>
              </w:rPr>
              <w:t>SegmentingError 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ef7590e5-f034-45db-91b9-9b3c79b5bd05</w:t>
            </w:r>
          </w:p>
        </w:tc>
        <w:tc>
          <w:tcPr>
            <w:tcW w:w="7407" w:type="dxa"/>
            <w:shd w:val="clear" w:color="auto" w:fill="F2F2F2" w:themeFill="background1" w:themeFillShade="F2"/>
          </w:tcPr>
          <w:p w:rsidR="00000000" w:rsidRDefault="00E73530">
            <w:pPr>
              <w:rPr>
                <w:noProof/>
              </w:rPr>
            </w:pPr>
            <w:r>
              <w:rPr>
                <w:noProof/>
              </w:rPr>
              <w:t xml:space="preserve">'This topic provides details on the Zencoder API error: </w:t>
            </w:r>
            <w:r>
              <w:rPr>
                <w:rStyle w:val="mqInternal"/>
                <w:noProof/>
              </w:rPr>
              <w:t>[1}[2]{3]</w:t>
            </w:r>
            <w:r>
              <w:rPr>
                <w:noProof/>
              </w:rPr>
              <w:t>.' parent:</w:t>
            </w:r>
          </w:p>
        </w:tc>
        <w:tc>
          <w:tcPr>
            <w:tcW w:w="7407" w:type="dxa"/>
          </w:tcPr>
          <w:p w:rsidR="00000000" w:rsidRDefault="00E73530">
            <w:pPr>
              <w:rPr>
                <w:lang w:val="de-DE"/>
              </w:rPr>
            </w:pPr>
            <w:r>
              <w:rPr>
                <w:lang w:val="de-DE"/>
              </w:rPr>
              <w:t>'Dieses Thema enth</w:t>
            </w:r>
            <w:r>
              <w:rPr>
                <w:lang w:val="de-DE"/>
              </w:rPr>
              <w:t>ä</w:t>
            </w:r>
            <w:r>
              <w:rPr>
                <w:lang w:val="de-DE"/>
              </w:rPr>
              <w:t xml:space="preserve">lt Details zum Zencoder-API-Fehler: </w:t>
            </w:r>
            <w:r>
              <w:rPr>
                <w:rStyle w:val="mqInternal"/>
                <w:noProof/>
                <w:lang w:val="de-DE"/>
              </w:rPr>
              <w:t>[1}[2]{3]</w:t>
            </w:r>
            <w:r>
              <w:rPr>
                <w:lang w:val="de-DE"/>
              </w:rPr>
              <w:t xml:space="preserve"> '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e39ce8a8-0a9b-405b-bea3-387ff77aef5b</w:t>
            </w:r>
          </w:p>
        </w:tc>
        <w:tc>
          <w:tcPr>
            <w:tcW w:w="7407" w:type="dxa"/>
            <w:shd w:val="clear" w:color="auto" w:fill="F2F2F2" w:themeFill="background1" w:themeFillShade="F2"/>
          </w:tcPr>
          <w:p w:rsidR="00000000" w:rsidRDefault="00E73530">
            <w:pPr>
              <w:rPr>
                <w:noProof/>
              </w:rPr>
            </w:pPr>
            <w:r>
              <w:rPr>
                <w:noProof/>
              </w:rPr>
              <w:t>Error Codes grandparent:</w:t>
            </w:r>
          </w:p>
        </w:tc>
        <w:tc>
          <w:tcPr>
            <w:tcW w:w="7407" w:type="dxa"/>
          </w:tcPr>
          <w:p w:rsidR="00000000" w:rsidRDefault="00E73530">
            <w:pPr>
              <w:rPr>
                <w:lang w:val="de-DE"/>
              </w:rPr>
            </w:pPr>
            <w:r>
              <w:rPr>
                <w:lang w:val="de-DE"/>
              </w:rPr>
              <w:t>Fehlercodes Gro</w:t>
            </w:r>
            <w:r>
              <w:rPr>
                <w:lang w:val="de-DE"/>
              </w:rPr>
              <w:t>ß</w:t>
            </w:r>
            <w:r>
              <w:rPr>
                <w:lang w:val="de-DE"/>
              </w:rPr>
              <w:t>eltern: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b9b3af80-45d1-4795-9565-1d088af28257</w:t>
            </w:r>
          </w:p>
        </w:tc>
        <w:tc>
          <w:tcPr>
            <w:tcW w:w="7407" w:type="dxa"/>
            <w:shd w:val="clear" w:color="auto" w:fill="F2F2F2" w:themeFill="background1" w:themeFillShade="F2"/>
          </w:tcPr>
          <w:p w:rsidR="00000000" w:rsidRDefault="00E73530">
            <w:pPr>
              <w:rPr>
                <w:noProof/>
              </w:rPr>
            </w:pPr>
            <w:r>
              <w:rPr>
                <w:noProof/>
              </w:rPr>
              <w:t>Errors/Troubleshooting ---</w:t>
            </w:r>
          </w:p>
        </w:tc>
        <w:tc>
          <w:tcPr>
            <w:tcW w:w="7407" w:type="dxa"/>
          </w:tcPr>
          <w:p w:rsidR="00000000" w:rsidRDefault="00E73530">
            <w:pPr>
              <w:rPr>
                <w:lang w:val="de-DE"/>
              </w:rPr>
            </w:pPr>
            <w:r>
              <w:rPr>
                <w:lang w:val="de-DE"/>
              </w:rPr>
              <w:t>Fehler / Fehlerbehebung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eac407eb-a8d0-4563-82a6-1e70d04608ae</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d1d837fc-38b6-48a3-b9cb-7b5a6f2757da</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w:t>
            </w:r>
            <w:r>
              <w:rPr>
                <w:lang w:val="de-DE"/>
              </w:rPr>
              <w:t>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25b50f84-ead7-4ca4-934e-85e2535bdbc1</w:t>
            </w:r>
          </w:p>
        </w:tc>
        <w:tc>
          <w:tcPr>
            <w:tcW w:w="7407" w:type="dxa"/>
            <w:shd w:val="clear" w:color="auto" w:fill="F2F2F2" w:themeFill="background1" w:themeFillShade="F2"/>
          </w:tcPr>
          <w:p w:rsidR="00000000" w:rsidRDefault="00E73530">
            <w:pPr>
              <w:rPr>
                <w:noProof/>
              </w:rPr>
            </w:pPr>
            <w:r>
              <w:rPr>
                <w:noProof/>
              </w:rPr>
              <w:t>Meaning</w:t>
            </w:r>
          </w:p>
        </w:tc>
        <w:tc>
          <w:tcPr>
            <w:tcW w:w="7407" w:type="dxa"/>
          </w:tcPr>
          <w:p w:rsidR="00000000" w:rsidRDefault="00E73530">
            <w:pPr>
              <w:rPr>
                <w:lang w:val="de-DE"/>
              </w:rPr>
            </w:pPr>
            <w:r>
              <w:rPr>
                <w:lang w:val="de-DE"/>
              </w:rPr>
              <w:t>Bedeutung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dd0d895a-db7e-46db-a88a-000b00457eb4</w:t>
            </w:r>
          </w:p>
        </w:tc>
        <w:tc>
          <w:tcPr>
            <w:tcW w:w="7407" w:type="dxa"/>
            <w:shd w:val="clear" w:color="auto" w:fill="F2F2F2" w:themeFill="background1" w:themeFillShade="F2"/>
          </w:tcPr>
          <w:p w:rsidR="00000000" w:rsidRDefault="00E73530">
            <w:pPr>
              <w:rPr>
                <w:noProof/>
              </w:rPr>
            </w:pPr>
            <w:r>
              <w:rPr>
                <w:noProof/>
              </w:rPr>
              <w:t>This error occurs when there is a problem during transcoding.</w:t>
            </w:r>
          </w:p>
        </w:tc>
        <w:tc>
          <w:tcPr>
            <w:tcW w:w="7407" w:type="dxa"/>
          </w:tcPr>
          <w:p w:rsidR="00000000" w:rsidRDefault="00E73530">
            <w:pPr>
              <w:rPr>
                <w:lang w:val="de-DE"/>
              </w:rPr>
            </w:pPr>
            <w:r>
              <w:rPr>
                <w:lang w:val="de-DE"/>
              </w:rPr>
              <w:t>Dieser Fehler tritt auf, wenn beim Transcodieren ein Problem auftritt.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c4852ce3</w:t>
            </w:r>
            <w:r>
              <w:rPr>
                <w:noProof/>
                <w:sz w:val="2"/>
              </w:rPr>
              <w:t>-f609-4f17-85cd-645b9f3fbf9b</w:t>
            </w:r>
          </w:p>
        </w:tc>
        <w:tc>
          <w:tcPr>
            <w:tcW w:w="7407" w:type="dxa"/>
            <w:shd w:val="clear" w:color="auto" w:fill="F2F2F2" w:themeFill="background1" w:themeFillShade="F2"/>
          </w:tcPr>
          <w:p w:rsidR="00000000" w:rsidRDefault="00E73530">
            <w:pPr>
              <w:rPr>
                <w:noProof/>
              </w:rPr>
            </w:pPr>
            <w:r>
              <w:rPr>
                <w:noProof/>
              </w:rPr>
              <w:t>This could mean that we couldn't process the file that was submitted for the job, or it could mean that something is wrong on the transcoder.</w:t>
            </w:r>
          </w:p>
        </w:tc>
        <w:tc>
          <w:tcPr>
            <w:tcW w:w="7407" w:type="dxa"/>
          </w:tcPr>
          <w:p w:rsidR="00000000" w:rsidRDefault="00E73530">
            <w:pPr>
              <w:rPr>
                <w:lang w:val="de-DE"/>
              </w:rPr>
            </w:pPr>
            <w:r>
              <w:rPr>
                <w:lang w:val="de-DE"/>
              </w:rPr>
              <w:t>Dies k</w:t>
            </w:r>
            <w:r>
              <w:rPr>
                <w:lang w:val="de-DE"/>
              </w:rPr>
              <w:t>ö</w:t>
            </w:r>
            <w:r>
              <w:rPr>
                <w:lang w:val="de-DE"/>
              </w:rPr>
              <w:t>nnte bedeuten, dass wir die f</w:t>
            </w:r>
            <w:r>
              <w:rPr>
                <w:lang w:val="de-DE"/>
              </w:rPr>
              <w:t>ü</w:t>
            </w:r>
            <w:r>
              <w:rPr>
                <w:lang w:val="de-DE"/>
              </w:rPr>
              <w:t>r den Job gesendete Datei nicht verarbeiten konn</w:t>
            </w:r>
            <w:r>
              <w:rPr>
                <w:lang w:val="de-DE"/>
              </w:rPr>
              <w:t>ten, oder dass auf dem Transcoder etwas nicht stimmt.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f93f28cb-18fd-45de-b75c-9f7e948a9a12</w:t>
            </w:r>
          </w:p>
        </w:tc>
        <w:tc>
          <w:tcPr>
            <w:tcW w:w="7407" w:type="dxa"/>
            <w:shd w:val="clear" w:color="auto" w:fill="F2F2F2" w:themeFill="background1" w:themeFillShade="F2"/>
          </w:tcPr>
          <w:p w:rsidR="00000000" w:rsidRDefault="00E73530">
            <w:pPr>
              <w:rPr>
                <w:noProof/>
              </w:rPr>
            </w:pPr>
            <w:r>
              <w:rPr>
                <w:rStyle w:val="mqInternal"/>
                <w:noProof/>
              </w:rPr>
              <w:t>[1}</w:t>
            </w:r>
            <w:r>
              <w:rPr>
                <w:noProof/>
              </w:rPr>
              <w:t>Contact us</w:t>
            </w:r>
            <w:r>
              <w:rPr>
                <w:rStyle w:val="mqInternal"/>
                <w:noProof/>
              </w:rPr>
              <w:t>{2]</w:t>
            </w:r>
            <w:r>
              <w:rPr>
                <w:noProof/>
              </w:rPr>
              <w:t xml:space="preserve"> if you'd like more info.</w:t>
            </w:r>
          </w:p>
        </w:tc>
        <w:tc>
          <w:tcPr>
            <w:tcW w:w="7407" w:type="dxa"/>
          </w:tcPr>
          <w:p w:rsidR="00000000" w:rsidRDefault="00E73530">
            <w:pPr>
              <w:rPr>
                <w:lang w:val="de-DE"/>
              </w:rPr>
            </w:pPr>
            <w:r>
              <w:rPr>
                <w:rStyle w:val="mqInternal"/>
                <w:noProof/>
                <w:lang w:val="de-DE"/>
              </w:rPr>
              <w:t>[1}</w:t>
            </w:r>
            <w:r>
              <w:rPr>
                <w:lang w:val="de-DE"/>
              </w:rPr>
              <w:t>Kontaktiere uns</w:t>
            </w:r>
            <w:r>
              <w:rPr>
                <w:rStyle w:val="mqInternal"/>
                <w:noProof/>
                <w:lang w:val="de-DE"/>
              </w:rPr>
              <w:t>{2]</w:t>
            </w:r>
            <w:r>
              <w:rPr>
                <w:lang w:val="de-DE"/>
              </w:rPr>
              <w:t xml:space="preserve"> Wenn Sie weitere Informationen w</w:t>
            </w:r>
            <w:r>
              <w:rPr>
                <w:lang w:val="de-DE"/>
              </w:rPr>
              <w:t>ü</w:t>
            </w:r>
            <w:r>
              <w:rPr>
                <w:lang w:val="de-DE"/>
              </w:rPr>
              <w:t>nschen.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65c0ce59-a90a-4fbb-9a37-ff9129448934</w:t>
            </w:r>
          </w:p>
        </w:tc>
        <w:tc>
          <w:tcPr>
            <w:tcW w:w="7407" w:type="dxa"/>
            <w:shd w:val="clear" w:color="auto" w:fill="F2F2F2" w:themeFill="background1" w:themeFillShade="F2"/>
          </w:tcPr>
          <w:p w:rsidR="00000000" w:rsidRDefault="00E73530">
            <w:pPr>
              <w:rPr>
                <w:noProof/>
              </w:rPr>
            </w:pPr>
            <w:r>
              <w:rPr>
                <w:noProof/>
              </w:rPr>
              <w:t>Workarounds</w:t>
            </w:r>
          </w:p>
        </w:tc>
        <w:tc>
          <w:tcPr>
            <w:tcW w:w="7407" w:type="dxa"/>
          </w:tcPr>
          <w:p w:rsidR="00000000" w:rsidRDefault="00E73530">
            <w:pPr>
              <w:rPr>
                <w:lang w:val="de-DE"/>
              </w:rPr>
            </w:pPr>
            <w:r>
              <w:rPr>
                <w:lang w:val="de-DE"/>
              </w:rPr>
              <w:t>Problemumgehungen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82df0443-e9b5-4658-9c53-6fba932191d2</w:t>
            </w:r>
          </w:p>
        </w:tc>
        <w:tc>
          <w:tcPr>
            <w:tcW w:w="7407" w:type="dxa"/>
            <w:shd w:val="clear" w:color="auto" w:fill="F2F2F2" w:themeFill="background1" w:themeFillShade="F2"/>
          </w:tcPr>
          <w:p w:rsidR="00000000" w:rsidRDefault="00E73530">
            <w:pPr>
              <w:rPr>
                <w:noProof/>
              </w:rPr>
            </w:pPr>
            <w:r>
              <w:rPr>
                <w:noProof/>
              </w:rPr>
              <w:t>Retry this job?</w:t>
            </w:r>
          </w:p>
        </w:tc>
        <w:tc>
          <w:tcPr>
            <w:tcW w:w="7407" w:type="dxa"/>
          </w:tcPr>
          <w:p w:rsidR="00000000" w:rsidRDefault="00E73530">
            <w:pPr>
              <w:rPr>
                <w:lang w:val="de-DE"/>
              </w:rPr>
            </w:pPr>
            <w:r>
              <w:rPr>
                <w:lang w:val="de-DE"/>
              </w:rPr>
              <w:t>Diesen Job wiederholen?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770d66ce-445e-4511-ac6b-38489ee966e9</w:t>
            </w:r>
          </w:p>
        </w:tc>
        <w:tc>
          <w:tcPr>
            <w:tcW w:w="7407" w:type="dxa"/>
            <w:shd w:val="clear" w:color="auto" w:fill="F2F2F2" w:themeFill="background1" w:themeFillShade="F2"/>
          </w:tcPr>
          <w:p w:rsidR="00000000" w:rsidRDefault="00E73530">
            <w:pPr>
              <w:rPr>
                <w:noProof/>
              </w:rPr>
            </w:pPr>
            <w:r>
              <w:rPr>
                <w:noProof/>
              </w:rPr>
              <w:t xml:space="preserve">Jobs with this error </w:t>
            </w:r>
            <w:r>
              <w:rPr>
                <w:rStyle w:val="mqInternal"/>
                <w:noProof/>
              </w:rPr>
              <w:t>[1}</w:t>
            </w:r>
            <w:r>
              <w:rPr>
                <w:noProof/>
              </w:rPr>
              <w:t>should not</w:t>
            </w:r>
            <w:r>
              <w:rPr>
                <w:rStyle w:val="mqInternal"/>
                <w:noProof/>
              </w:rPr>
              <w:t>{2]</w:t>
            </w:r>
            <w:r>
              <w:rPr>
                <w:noProof/>
              </w:rPr>
              <w:t xml:space="preserve"> be retried.</w:t>
            </w:r>
          </w:p>
        </w:tc>
        <w:tc>
          <w:tcPr>
            <w:tcW w:w="7407" w:type="dxa"/>
          </w:tcPr>
          <w:p w:rsidR="00000000" w:rsidRDefault="00E73530">
            <w:pPr>
              <w:rPr>
                <w:lang w:val="de-DE"/>
              </w:rPr>
            </w:pPr>
            <w:r>
              <w:rPr>
                <w:lang w:val="de-DE"/>
              </w:rPr>
              <w:t xml:space="preserve">Jobs mit diesem Fehler </w:t>
            </w:r>
            <w:r>
              <w:rPr>
                <w:rStyle w:val="mqInternal"/>
                <w:noProof/>
                <w:lang w:val="de-DE"/>
              </w:rPr>
              <w:t>[1}</w:t>
            </w:r>
            <w:r>
              <w:rPr>
                <w:lang w:val="de-DE"/>
              </w:rPr>
              <w:t>sollte nicht</w:t>
            </w:r>
            <w:r>
              <w:rPr>
                <w:rStyle w:val="mqInternal"/>
                <w:noProof/>
                <w:lang w:val="de-DE"/>
              </w:rPr>
              <w:t>{2]</w:t>
            </w:r>
            <w:r>
              <w:rPr>
                <w:lang w:val="de-DE"/>
              </w:rPr>
              <w:t xml:space="preserve"> erneut versucht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e1b6e473-6f9f-4450-a1d0-5d58e2003b40</w:t>
            </w:r>
          </w:p>
        </w:tc>
        <w:tc>
          <w:tcPr>
            <w:tcW w:w="7407" w:type="dxa"/>
            <w:shd w:val="clear" w:color="auto" w:fill="F2F2F2" w:themeFill="background1" w:themeFillShade="F2"/>
          </w:tcPr>
          <w:p w:rsidR="00000000" w:rsidRDefault="00E73530">
            <w:pPr>
              <w:rPr>
                <w:noProof/>
              </w:rPr>
            </w:pPr>
            <w:r>
              <w:rPr>
                <w:rStyle w:val="mqInternal"/>
                <w:noProof/>
              </w:rPr>
              <w:t>[1}</w:t>
            </w:r>
            <w:r>
              <w:rPr>
                <w:noProof/>
              </w:rPr>
              <w:t>Learn more about retrying jobs.</w:t>
            </w:r>
            <w:r>
              <w:rPr>
                <w:rStyle w:val="mqInternal"/>
                <w:noProof/>
              </w:rPr>
              <w:t>{2]</w:t>
            </w:r>
          </w:p>
        </w:tc>
        <w:tc>
          <w:tcPr>
            <w:tcW w:w="7407" w:type="dxa"/>
          </w:tcPr>
          <w:p w:rsidR="00000000" w:rsidRDefault="00E73530">
            <w:pPr>
              <w:rPr>
                <w:lang w:val="de-DE"/>
              </w:rPr>
            </w:pPr>
            <w:r>
              <w:rPr>
                <w:rStyle w:val="mqInternal"/>
                <w:noProof/>
                <w:lang w:val="de-DE"/>
              </w:rPr>
              <w:t>[1}</w:t>
            </w:r>
            <w:r>
              <w:rPr>
                <w:lang w:val="de-DE"/>
              </w:rPr>
              <w:t xml:space="preserve">Erfahren Sie mehr </w:t>
            </w:r>
            <w:r>
              <w:rPr>
                <w:lang w:val="de-DE"/>
              </w:rPr>
              <w:t>ü</w:t>
            </w:r>
            <w:r>
              <w:rPr>
                <w:lang w:val="de-DE"/>
              </w:rPr>
              <w:t>ber das Wiederholen von Jobs.</w:t>
            </w:r>
            <w:r>
              <w:rPr>
                <w:rStyle w:val="mqInternal"/>
                <w:noProof/>
                <w:lang w:val="de-DE"/>
              </w:rPr>
              <w:t>{2]</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error-incompatiblewithdynamicprofileserror.html</w:t>
            </w:r>
          </w:p>
          <w:p w:rsidR="00000000" w:rsidRDefault="00E73530">
            <w:pPr>
              <w:jc w:val="center"/>
              <w:rPr>
                <w:b/>
                <w:noProof/>
              </w:rPr>
            </w:pPr>
            <w:r>
              <w:rPr>
                <w:b/>
                <w:noProof/>
              </w:rPr>
              <w:t>MQ971010 c9673f60-3c3c-45fe-928f-29df98040781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bf6c38aa-a74f-4021-ba47-1f9284bf1779</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99d07e4f-f109-4362-b042-32269130d24d</w:t>
            </w:r>
          </w:p>
        </w:tc>
        <w:tc>
          <w:tcPr>
            <w:tcW w:w="7407" w:type="dxa"/>
            <w:shd w:val="clear" w:color="auto" w:fill="F2F2F2" w:themeFill="background1" w:themeFillShade="F2"/>
          </w:tcPr>
          <w:p w:rsidR="00000000" w:rsidRDefault="00E73530">
            <w:pPr>
              <w:rPr>
                <w:noProof/>
              </w:rPr>
            </w:pPr>
            <w:r>
              <w:rPr>
                <w:noProof/>
              </w:rPr>
              <w:t>IncompatibleWithDynamicProfilesError description:</w:t>
            </w:r>
          </w:p>
        </w:tc>
        <w:tc>
          <w:tcPr>
            <w:tcW w:w="7407" w:type="dxa"/>
          </w:tcPr>
          <w:p w:rsidR="00000000" w:rsidRDefault="00E73530">
            <w:pPr>
              <w:rPr>
                <w:lang w:val="de-DE"/>
              </w:rPr>
            </w:pPr>
            <w:r>
              <w:rPr>
                <w:lang w:val="de-DE"/>
              </w:rPr>
              <w:t>IncompatibleWithDynamicProfilesFehlerbeschreibung: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3fabf3b6-c85d-4304-a1c3-7fef9cdba205</w:t>
            </w:r>
          </w:p>
        </w:tc>
        <w:tc>
          <w:tcPr>
            <w:tcW w:w="7407" w:type="dxa"/>
            <w:shd w:val="clear" w:color="auto" w:fill="F2F2F2" w:themeFill="background1" w:themeFillShade="F2"/>
          </w:tcPr>
          <w:p w:rsidR="00000000" w:rsidRDefault="00E73530">
            <w:pPr>
              <w:rPr>
                <w:noProof/>
              </w:rPr>
            </w:pPr>
            <w:r>
              <w:rPr>
                <w:noProof/>
              </w:rPr>
              <w:t xml:space="preserve">'This topic provides details on the Zencoder API error: </w:t>
            </w:r>
            <w:r>
              <w:rPr>
                <w:rStyle w:val="mqInternal"/>
                <w:noProof/>
              </w:rPr>
              <w:t>[1}[2]{3]</w:t>
            </w:r>
            <w:r>
              <w:rPr>
                <w:noProof/>
              </w:rPr>
              <w:t>.' parent:</w:t>
            </w:r>
          </w:p>
        </w:tc>
        <w:tc>
          <w:tcPr>
            <w:tcW w:w="7407" w:type="dxa"/>
          </w:tcPr>
          <w:p w:rsidR="00000000" w:rsidRDefault="00E73530">
            <w:pPr>
              <w:rPr>
                <w:lang w:val="de-DE"/>
              </w:rPr>
            </w:pPr>
            <w:r>
              <w:rPr>
                <w:lang w:val="de-DE"/>
              </w:rPr>
              <w:t>'Dieses Thema enth</w:t>
            </w:r>
            <w:r>
              <w:rPr>
                <w:lang w:val="de-DE"/>
              </w:rPr>
              <w:t>ä</w:t>
            </w:r>
            <w:r>
              <w:rPr>
                <w:lang w:val="de-DE"/>
              </w:rPr>
              <w:t xml:space="preserve">lt Details zum Zencoder-API-Fehler: </w:t>
            </w:r>
            <w:r>
              <w:rPr>
                <w:rStyle w:val="mqInternal"/>
                <w:noProof/>
                <w:lang w:val="de-DE"/>
              </w:rPr>
              <w:t>[1}[2]{3]</w:t>
            </w:r>
            <w:r>
              <w:rPr>
                <w:lang w:val="de-DE"/>
              </w:rPr>
              <w:t xml:space="preserve"> '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272b4ca1-9ee4-4a62-b4e1-5dca3f1cbd4f</w:t>
            </w:r>
          </w:p>
        </w:tc>
        <w:tc>
          <w:tcPr>
            <w:tcW w:w="7407" w:type="dxa"/>
            <w:shd w:val="clear" w:color="auto" w:fill="F2F2F2" w:themeFill="background1" w:themeFillShade="F2"/>
          </w:tcPr>
          <w:p w:rsidR="00000000" w:rsidRDefault="00E73530">
            <w:pPr>
              <w:rPr>
                <w:noProof/>
              </w:rPr>
            </w:pPr>
            <w:r>
              <w:rPr>
                <w:noProof/>
              </w:rPr>
              <w:t>Error Codes grandparent:</w:t>
            </w:r>
          </w:p>
        </w:tc>
        <w:tc>
          <w:tcPr>
            <w:tcW w:w="7407" w:type="dxa"/>
          </w:tcPr>
          <w:p w:rsidR="00000000" w:rsidRDefault="00E73530">
            <w:pPr>
              <w:rPr>
                <w:lang w:val="de-DE"/>
              </w:rPr>
            </w:pPr>
            <w:r>
              <w:rPr>
                <w:lang w:val="de-DE"/>
              </w:rPr>
              <w:t>Fehlercodes Gro</w:t>
            </w:r>
            <w:r>
              <w:rPr>
                <w:lang w:val="de-DE"/>
              </w:rPr>
              <w:t>ß</w:t>
            </w:r>
            <w:r>
              <w:rPr>
                <w:lang w:val="de-DE"/>
              </w:rPr>
              <w:t>eltern: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368a3ca0-f896-4b12-bfa8-39f159335650</w:t>
            </w:r>
          </w:p>
        </w:tc>
        <w:tc>
          <w:tcPr>
            <w:tcW w:w="7407" w:type="dxa"/>
            <w:shd w:val="clear" w:color="auto" w:fill="F2F2F2" w:themeFill="background1" w:themeFillShade="F2"/>
          </w:tcPr>
          <w:p w:rsidR="00000000" w:rsidRDefault="00E73530">
            <w:pPr>
              <w:rPr>
                <w:noProof/>
              </w:rPr>
            </w:pPr>
            <w:r>
              <w:rPr>
                <w:noProof/>
              </w:rPr>
              <w:t>Errors/Troubleshooting ---</w:t>
            </w:r>
          </w:p>
        </w:tc>
        <w:tc>
          <w:tcPr>
            <w:tcW w:w="7407" w:type="dxa"/>
          </w:tcPr>
          <w:p w:rsidR="00000000" w:rsidRDefault="00E73530">
            <w:pPr>
              <w:rPr>
                <w:lang w:val="de-DE"/>
              </w:rPr>
            </w:pPr>
            <w:r>
              <w:rPr>
                <w:lang w:val="de-DE"/>
              </w:rPr>
              <w:t>Fehler / Fehlerbehebung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59c34a53-8185-45af-8118-2dea601ab3eb</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2a875283-a111-4d39-8dc4-b5f3a6684d84</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w:t>
            </w:r>
            <w:r>
              <w:rPr>
                <w:lang w:val="de-DE"/>
              </w:rPr>
              <w:t xml:space="preserve">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699a463f-5998-4e3a-a9e6-81348a0661d3</w:t>
            </w:r>
          </w:p>
        </w:tc>
        <w:tc>
          <w:tcPr>
            <w:tcW w:w="7407" w:type="dxa"/>
            <w:shd w:val="clear" w:color="auto" w:fill="F2F2F2" w:themeFill="background1" w:themeFillShade="F2"/>
          </w:tcPr>
          <w:p w:rsidR="00000000" w:rsidRDefault="00E73530">
            <w:pPr>
              <w:rPr>
                <w:noProof/>
              </w:rPr>
            </w:pPr>
            <w:r>
              <w:rPr>
                <w:noProof/>
              </w:rPr>
              <w:t>Meaning</w:t>
            </w:r>
          </w:p>
        </w:tc>
        <w:tc>
          <w:tcPr>
            <w:tcW w:w="7407" w:type="dxa"/>
          </w:tcPr>
          <w:p w:rsidR="00000000" w:rsidRDefault="00E73530">
            <w:pPr>
              <w:rPr>
                <w:lang w:val="de-DE"/>
              </w:rPr>
            </w:pPr>
            <w:r>
              <w:rPr>
                <w:lang w:val="de-DE"/>
              </w:rPr>
              <w:t>Bedeutung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ea237e2a-a3ab-421d-b925-a334e5975dcc</w:t>
            </w:r>
          </w:p>
        </w:tc>
        <w:tc>
          <w:tcPr>
            <w:tcW w:w="7407" w:type="dxa"/>
            <w:shd w:val="clear" w:color="auto" w:fill="F2F2F2" w:themeFill="background1" w:themeFillShade="F2"/>
          </w:tcPr>
          <w:p w:rsidR="00000000" w:rsidRDefault="00E73530">
            <w:pPr>
              <w:rPr>
                <w:noProof/>
              </w:rPr>
            </w:pPr>
            <w:r>
              <w:rPr>
                <w:noProof/>
              </w:rPr>
              <w:t>This error occurs when the input media is not compatible with CAE dynamic profile generation.</w:t>
            </w:r>
          </w:p>
        </w:tc>
        <w:tc>
          <w:tcPr>
            <w:tcW w:w="7407" w:type="dxa"/>
          </w:tcPr>
          <w:p w:rsidR="00000000" w:rsidRDefault="00E73530">
            <w:pPr>
              <w:rPr>
                <w:lang w:val="de-DE"/>
              </w:rPr>
            </w:pPr>
            <w:r>
              <w:rPr>
                <w:lang w:val="de-DE"/>
              </w:rPr>
              <w:t>Dieser Fehler tritt auf, wenn das Eingabe</w:t>
            </w:r>
            <w:r>
              <w:rPr>
                <w:lang w:val="de-DE"/>
              </w:rPr>
              <w:t>medium nicht mit der dynamischen CAE-Profilgenerierung kompatibel ist.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aa9ff1ed-5057-4eeb-af6a-6c61fd0d134f</w:t>
            </w:r>
          </w:p>
        </w:tc>
        <w:tc>
          <w:tcPr>
            <w:tcW w:w="7407" w:type="dxa"/>
            <w:shd w:val="clear" w:color="auto" w:fill="F2F2F2" w:themeFill="background1" w:themeFillShade="F2"/>
          </w:tcPr>
          <w:p w:rsidR="00000000" w:rsidRDefault="00E73530">
            <w:pPr>
              <w:rPr>
                <w:noProof/>
              </w:rPr>
            </w:pPr>
            <w:r>
              <w:rPr>
                <w:noProof/>
              </w:rPr>
              <w:t>This could mean that the input media file has only audio and/or image data and does not contain any video tracks in it.</w:t>
            </w:r>
          </w:p>
        </w:tc>
        <w:tc>
          <w:tcPr>
            <w:tcW w:w="7407" w:type="dxa"/>
          </w:tcPr>
          <w:p w:rsidR="00000000" w:rsidRDefault="00E73530">
            <w:pPr>
              <w:rPr>
                <w:lang w:val="de-DE"/>
              </w:rPr>
            </w:pPr>
            <w:r>
              <w:rPr>
                <w:lang w:val="de-DE"/>
              </w:rPr>
              <w:t>Dies kann bedeuten, das</w:t>
            </w:r>
            <w:r>
              <w:rPr>
                <w:lang w:val="de-DE"/>
              </w:rPr>
              <w:t>s die Eingabemediendatei nur Audio- und / oder Bilddaten enth</w:t>
            </w:r>
            <w:r>
              <w:rPr>
                <w:lang w:val="de-DE"/>
              </w:rPr>
              <w:t>ä</w:t>
            </w:r>
            <w:r>
              <w:rPr>
                <w:lang w:val="de-DE"/>
              </w:rPr>
              <w:t>lt und keine Videospuren enth</w:t>
            </w:r>
            <w:r>
              <w:rPr>
                <w:lang w:val="de-DE"/>
              </w:rPr>
              <w:t>ä</w:t>
            </w:r>
            <w:r>
              <w:rPr>
                <w:lang w:val="de-DE"/>
              </w:rPr>
              <w:t>lt.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a51025a3-9b38-47f9-ae66-743027af3621</w:t>
            </w:r>
          </w:p>
        </w:tc>
        <w:tc>
          <w:tcPr>
            <w:tcW w:w="7407" w:type="dxa"/>
            <w:shd w:val="clear" w:color="auto" w:fill="F2F2F2" w:themeFill="background1" w:themeFillShade="F2"/>
          </w:tcPr>
          <w:p w:rsidR="00000000" w:rsidRDefault="00E73530">
            <w:pPr>
              <w:rPr>
                <w:noProof/>
              </w:rPr>
            </w:pPr>
            <w:r>
              <w:rPr>
                <w:rStyle w:val="mqInternal"/>
                <w:noProof/>
              </w:rPr>
              <w:t>[1}</w:t>
            </w:r>
            <w:r>
              <w:rPr>
                <w:noProof/>
              </w:rPr>
              <w:t>Contact Zencoder Support</w:t>
            </w:r>
            <w:r>
              <w:rPr>
                <w:rStyle w:val="mqInternal"/>
                <w:noProof/>
              </w:rPr>
              <w:t>{2]</w:t>
            </w:r>
            <w:r>
              <w:rPr>
                <w:noProof/>
              </w:rPr>
              <w:t xml:space="preserve"> if you'd like more info.</w:t>
            </w:r>
          </w:p>
        </w:tc>
        <w:tc>
          <w:tcPr>
            <w:tcW w:w="7407" w:type="dxa"/>
          </w:tcPr>
          <w:p w:rsidR="00000000" w:rsidRDefault="00E73530">
            <w:pPr>
              <w:rPr>
                <w:lang w:val="de-DE"/>
              </w:rPr>
            </w:pPr>
            <w:r>
              <w:rPr>
                <w:rStyle w:val="mqInternal"/>
                <w:noProof/>
                <w:lang w:val="de-DE"/>
              </w:rPr>
              <w:t>[1}</w:t>
            </w:r>
            <w:r>
              <w:rPr>
                <w:lang w:val="de-DE"/>
              </w:rPr>
              <w:t>Wenden Sie sich an den Zencoder-Support</w:t>
            </w:r>
            <w:r>
              <w:rPr>
                <w:rStyle w:val="mqInternal"/>
                <w:noProof/>
                <w:lang w:val="de-DE"/>
              </w:rPr>
              <w:t>{2]</w:t>
            </w:r>
            <w:r>
              <w:rPr>
                <w:lang w:val="de-DE"/>
              </w:rPr>
              <w:t xml:space="preserve"> Wenn Sie weitere</w:t>
            </w:r>
            <w:r>
              <w:rPr>
                <w:lang w:val="de-DE"/>
              </w:rPr>
              <w:t xml:space="preserve"> Informationen w</w:t>
            </w:r>
            <w:r>
              <w:rPr>
                <w:lang w:val="de-DE"/>
              </w:rPr>
              <w:t>ü</w:t>
            </w:r>
            <w:r>
              <w:rPr>
                <w:lang w:val="de-DE"/>
              </w:rPr>
              <w:t>nschen.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d3cef7de-e0df-4573-b1a5-97b1f0db302b</w:t>
            </w:r>
          </w:p>
        </w:tc>
        <w:tc>
          <w:tcPr>
            <w:tcW w:w="7407" w:type="dxa"/>
            <w:shd w:val="clear" w:color="auto" w:fill="F2F2F2" w:themeFill="background1" w:themeFillShade="F2"/>
          </w:tcPr>
          <w:p w:rsidR="00000000" w:rsidRDefault="00E73530">
            <w:pPr>
              <w:rPr>
                <w:noProof/>
              </w:rPr>
            </w:pPr>
            <w:r>
              <w:rPr>
                <w:noProof/>
              </w:rPr>
              <w:t>Retry this job?</w:t>
            </w:r>
          </w:p>
        </w:tc>
        <w:tc>
          <w:tcPr>
            <w:tcW w:w="7407" w:type="dxa"/>
          </w:tcPr>
          <w:p w:rsidR="00000000" w:rsidRDefault="00E73530">
            <w:pPr>
              <w:rPr>
                <w:lang w:val="de-DE"/>
              </w:rPr>
            </w:pPr>
            <w:r>
              <w:rPr>
                <w:lang w:val="de-DE"/>
              </w:rPr>
              <w:t>Diesen Job wiederholen?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bf3c01da-7857-4b76-b4bf-6ad197d4568a</w:t>
            </w:r>
          </w:p>
        </w:tc>
        <w:tc>
          <w:tcPr>
            <w:tcW w:w="7407" w:type="dxa"/>
            <w:shd w:val="clear" w:color="auto" w:fill="F2F2F2" w:themeFill="background1" w:themeFillShade="F2"/>
          </w:tcPr>
          <w:p w:rsidR="00000000" w:rsidRDefault="00E73530">
            <w:pPr>
              <w:rPr>
                <w:noProof/>
              </w:rPr>
            </w:pPr>
            <w:r>
              <w:rPr>
                <w:noProof/>
              </w:rPr>
              <w:t xml:space="preserve">Jobs with this error </w:t>
            </w:r>
            <w:r>
              <w:rPr>
                <w:rStyle w:val="mqInternal"/>
                <w:noProof/>
              </w:rPr>
              <w:t>[1}</w:t>
            </w:r>
            <w:r>
              <w:rPr>
                <w:noProof/>
              </w:rPr>
              <w:t>should not</w:t>
            </w:r>
            <w:r>
              <w:rPr>
                <w:rStyle w:val="mqInternal"/>
                <w:noProof/>
              </w:rPr>
              <w:t>{2]</w:t>
            </w:r>
            <w:r>
              <w:rPr>
                <w:noProof/>
              </w:rPr>
              <w:t xml:space="preserve"> be retried.</w:t>
            </w:r>
          </w:p>
        </w:tc>
        <w:tc>
          <w:tcPr>
            <w:tcW w:w="7407" w:type="dxa"/>
          </w:tcPr>
          <w:p w:rsidR="00000000" w:rsidRDefault="00E73530">
            <w:pPr>
              <w:rPr>
                <w:lang w:val="de-DE"/>
              </w:rPr>
            </w:pPr>
            <w:r>
              <w:rPr>
                <w:lang w:val="de-DE"/>
              </w:rPr>
              <w:t xml:space="preserve">Jobs mit diesem Fehler </w:t>
            </w:r>
            <w:r>
              <w:rPr>
                <w:rStyle w:val="mqInternal"/>
                <w:noProof/>
                <w:lang w:val="de-DE"/>
              </w:rPr>
              <w:t>[1}</w:t>
            </w:r>
            <w:r>
              <w:rPr>
                <w:lang w:val="de-DE"/>
              </w:rPr>
              <w:t>sollte nicht</w:t>
            </w:r>
            <w:r>
              <w:rPr>
                <w:rStyle w:val="mqInternal"/>
                <w:noProof/>
                <w:lang w:val="de-DE"/>
              </w:rPr>
              <w:t>{2]</w:t>
            </w:r>
            <w:r>
              <w:rPr>
                <w:lang w:val="de-DE"/>
              </w:rPr>
              <w:t xml:space="preserve"> erneut versucht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db693e8e-6140-49a6-88c4-d91a04bc7076</w:t>
            </w:r>
          </w:p>
        </w:tc>
        <w:tc>
          <w:tcPr>
            <w:tcW w:w="7407" w:type="dxa"/>
            <w:shd w:val="clear" w:color="auto" w:fill="F2F2F2" w:themeFill="background1" w:themeFillShade="F2"/>
          </w:tcPr>
          <w:p w:rsidR="00000000" w:rsidRDefault="00E73530">
            <w:pPr>
              <w:rPr>
                <w:noProof/>
              </w:rPr>
            </w:pPr>
            <w:r>
              <w:rPr>
                <w:rStyle w:val="mqInternal"/>
                <w:noProof/>
              </w:rPr>
              <w:t>[1}</w:t>
            </w:r>
            <w:r>
              <w:rPr>
                <w:noProof/>
              </w:rPr>
              <w:t>Learn more about retrying jobs.</w:t>
            </w:r>
            <w:r>
              <w:rPr>
                <w:rStyle w:val="mqInternal"/>
                <w:noProof/>
              </w:rPr>
              <w:t>{2]</w:t>
            </w:r>
          </w:p>
        </w:tc>
        <w:tc>
          <w:tcPr>
            <w:tcW w:w="7407" w:type="dxa"/>
          </w:tcPr>
          <w:p w:rsidR="00000000" w:rsidRDefault="00E73530">
            <w:pPr>
              <w:rPr>
                <w:lang w:val="de-DE"/>
              </w:rPr>
            </w:pPr>
            <w:r>
              <w:rPr>
                <w:rStyle w:val="mqInternal"/>
                <w:noProof/>
                <w:lang w:val="de-DE"/>
              </w:rPr>
              <w:t>[1}</w:t>
            </w:r>
            <w:r>
              <w:rPr>
                <w:lang w:val="de-DE"/>
              </w:rPr>
              <w:t xml:space="preserve">Erfahren Sie mehr </w:t>
            </w:r>
            <w:r>
              <w:rPr>
                <w:lang w:val="de-DE"/>
              </w:rPr>
              <w:t>ü</w:t>
            </w:r>
            <w:r>
              <w:rPr>
                <w:lang w:val="de-DE"/>
              </w:rPr>
              <w:t>ber das Wiederholen von Jobs.</w:t>
            </w:r>
            <w:r>
              <w:rPr>
                <w:rStyle w:val="mqInternal"/>
                <w:noProof/>
                <w:lang w:val="de-DE"/>
              </w:rPr>
              <w:t>{2]</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error-unabletocreatedynamicprofileserror.html</w:t>
            </w:r>
          </w:p>
          <w:p w:rsidR="00000000" w:rsidRDefault="00E73530">
            <w:pPr>
              <w:jc w:val="center"/>
              <w:rPr>
                <w:b/>
                <w:noProof/>
              </w:rPr>
            </w:pPr>
            <w:r>
              <w:rPr>
                <w:b/>
                <w:noProof/>
              </w:rPr>
              <w:t>MQ971010 65d010f4-25a3-47e8-b3ab-728fd24d9050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60107e0b-612b-4a5c-98d8-c0f83aee67f4</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6032b553-91a5-4b74-b871-2183d66dc860</w:t>
            </w:r>
          </w:p>
        </w:tc>
        <w:tc>
          <w:tcPr>
            <w:tcW w:w="7407" w:type="dxa"/>
            <w:shd w:val="clear" w:color="auto" w:fill="F2F2F2" w:themeFill="background1" w:themeFillShade="F2"/>
          </w:tcPr>
          <w:p w:rsidR="00000000" w:rsidRDefault="00E73530">
            <w:pPr>
              <w:rPr>
                <w:noProof/>
              </w:rPr>
            </w:pPr>
            <w:r>
              <w:rPr>
                <w:noProof/>
              </w:rPr>
              <w:t>UnableToCreateDynamicProfilesError description:</w:t>
            </w:r>
          </w:p>
        </w:tc>
        <w:tc>
          <w:tcPr>
            <w:tcW w:w="7407" w:type="dxa"/>
          </w:tcPr>
          <w:p w:rsidR="00000000" w:rsidRDefault="00E73530">
            <w:pPr>
              <w:rPr>
                <w:lang w:val="de-DE"/>
              </w:rPr>
            </w:pPr>
            <w:r>
              <w:rPr>
                <w:lang w:val="de-DE"/>
              </w:rPr>
              <w:t>UnableToCreateDynamicProfilesError 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e0ed2d7e-fb26-4b35-8163-19de0e2b2a60</w:t>
            </w:r>
          </w:p>
        </w:tc>
        <w:tc>
          <w:tcPr>
            <w:tcW w:w="7407" w:type="dxa"/>
            <w:shd w:val="clear" w:color="auto" w:fill="F2F2F2" w:themeFill="background1" w:themeFillShade="F2"/>
          </w:tcPr>
          <w:p w:rsidR="00000000" w:rsidRDefault="00E73530">
            <w:pPr>
              <w:rPr>
                <w:noProof/>
              </w:rPr>
            </w:pPr>
            <w:r>
              <w:rPr>
                <w:noProof/>
              </w:rPr>
              <w:t>'This topic provi</w:t>
            </w:r>
            <w:r>
              <w:rPr>
                <w:noProof/>
              </w:rPr>
              <w:t xml:space="preserve">des details on the Zencoder API error: </w:t>
            </w:r>
            <w:r>
              <w:rPr>
                <w:rStyle w:val="mqInternal"/>
                <w:noProof/>
              </w:rPr>
              <w:t>[1}[2]{3]</w:t>
            </w:r>
            <w:r>
              <w:rPr>
                <w:noProof/>
              </w:rPr>
              <w:t>.' parent:</w:t>
            </w:r>
          </w:p>
        </w:tc>
        <w:tc>
          <w:tcPr>
            <w:tcW w:w="7407" w:type="dxa"/>
          </w:tcPr>
          <w:p w:rsidR="00000000" w:rsidRDefault="00E73530">
            <w:pPr>
              <w:rPr>
                <w:lang w:val="de-DE"/>
              </w:rPr>
            </w:pPr>
            <w:r>
              <w:rPr>
                <w:lang w:val="de-DE"/>
              </w:rPr>
              <w:t>'Dieses Thema enth</w:t>
            </w:r>
            <w:r>
              <w:rPr>
                <w:lang w:val="de-DE"/>
              </w:rPr>
              <w:t>ä</w:t>
            </w:r>
            <w:r>
              <w:rPr>
                <w:lang w:val="de-DE"/>
              </w:rPr>
              <w:t xml:space="preserve">lt Details zum Zencoder-API-Fehler: </w:t>
            </w:r>
            <w:r>
              <w:rPr>
                <w:rStyle w:val="mqInternal"/>
                <w:noProof/>
                <w:lang w:val="de-DE"/>
              </w:rPr>
              <w:t>[1}[2]{3]</w:t>
            </w:r>
            <w:r>
              <w:rPr>
                <w:lang w:val="de-DE"/>
              </w:rPr>
              <w:t xml:space="preserve"> '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f3e751ad-45fa-4dca-8a15-df37170bf179</w:t>
            </w:r>
          </w:p>
        </w:tc>
        <w:tc>
          <w:tcPr>
            <w:tcW w:w="7407" w:type="dxa"/>
            <w:shd w:val="clear" w:color="auto" w:fill="F2F2F2" w:themeFill="background1" w:themeFillShade="F2"/>
          </w:tcPr>
          <w:p w:rsidR="00000000" w:rsidRDefault="00E73530">
            <w:pPr>
              <w:rPr>
                <w:noProof/>
              </w:rPr>
            </w:pPr>
            <w:r>
              <w:rPr>
                <w:noProof/>
              </w:rPr>
              <w:t>Error Codes grandparent:</w:t>
            </w:r>
          </w:p>
        </w:tc>
        <w:tc>
          <w:tcPr>
            <w:tcW w:w="7407" w:type="dxa"/>
          </w:tcPr>
          <w:p w:rsidR="00000000" w:rsidRDefault="00E73530">
            <w:pPr>
              <w:rPr>
                <w:lang w:val="de-DE"/>
              </w:rPr>
            </w:pPr>
            <w:r>
              <w:rPr>
                <w:lang w:val="de-DE"/>
              </w:rPr>
              <w:t>Fehlercodes Gro</w:t>
            </w:r>
            <w:r>
              <w:rPr>
                <w:lang w:val="de-DE"/>
              </w:rPr>
              <w:t>ß</w:t>
            </w:r>
            <w:r>
              <w:rPr>
                <w:lang w:val="de-DE"/>
              </w:rPr>
              <w:t>eltern: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592373d3-8d2d-40ec-bc85-445d2eabf360</w:t>
            </w:r>
          </w:p>
        </w:tc>
        <w:tc>
          <w:tcPr>
            <w:tcW w:w="7407" w:type="dxa"/>
            <w:shd w:val="clear" w:color="auto" w:fill="F2F2F2" w:themeFill="background1" w:themeFillShade="F2"/>
          </w:tcPr>
          <w:p w:rsidR="00000000" w:rsidRDefault="00E73530">
            <w:pPr>
              <w:rPr>
                <w:noProof/>
              </w:rPr>
            </w:pPr>
            <w:r>
              <w:rPr>
                <w:noProof/>
              </w:rPr>
              <w:t>Errors/Troubleshooting ---</w:t>
            </w:r>
          </w:p>
        </w:tc>
        <w:tc>
          <w:tcPr>
            <w:tcW w:w="7407" w:type="dxa"/>
          </w:tcPr>
          <w:p w:rsidR="00000000" w:rsidRDefault="00E73530">
            <w:pPr>
              <w:rPr>
                <w:lang w:val="de-DE"/>
              </w:rPr>
            </w:pPr>
            <w:r>
              <w:rPr>
                <w:lang w:val="de-DE"/>
              </w:rPr>
              <w:t>Fehler / Fehlerbehebung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38dd7bb4-e324-4a4a-89e9-3e46be61c83d</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9f7a6204-bc66-432c-b090-5d94929fb6da</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w:t>
            </w:r>
            <w:r>
              <w:rPr>
                <w:lang w:val="de-DE"/>
              </w:rPr>
              <w:t>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ef384f7d-831b-4c27-ac7d-36dc6d874cfa</w:t>
            </w:r>
          </w:p>
        </w:tc>
        <w:tc>
          <w:tcPr>
            <w:tcW w:w="7407" w:type="dxa"/>
            <w:shd w:val="clear" w:color="auto" w:fill="F2F2F2" w:themeFill="background1" w:themeFillShade="F2"/>
          </w:tcPr>
          <w:p w:rsidR="00000000" w:rsidRDefault="00E73530">
            <w:pPr>
              <w:rPr>
                <w:noProof/>
              </w:rPr>
            </w:pPr>
            <w:r>
              <w:rPr>
                <w:noProof/>
              </w:rPr>
              <w:t>Meaning</w:t>
            </w:r>
          </w:p>
        </w:tc>
        <w:tc>
          <w:tcPr>
            <w:tcW w:w="7407" w:type="dxa"/>
          </w:tcPr>
          <w:p w:rsidR="00000000" w:rsidRDefault="00E73530">
            <w:pPr>
              <w:rPr>
                <w:lang w:val="de-DE"/>
              </w:rPr>
            </w:pPr>
            <w:r>
              <w:rPr>
                <w:lang w:val="de-DE"/>
              </w:rPr>
              <w:t>Bedeutung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c7ff80ae-0006-4859-8964-d7537125028e</w:t>
            </w:r>
          </w:p>
        </w:tc>
        <w:tc>
          <w:tcPr>
            <w:tcW w:w="7407" w:type="dxa"/>
            <w:shd w:val="clear" w:color="auto" w:fill="F2F2F2" w:themeFill="background1" w:themeFillShade="F2"/>
          </w:tcPr>
          <w:p w:rsidR="00000000" w:rsidRDefault="00E73530">
            <w:pPr>
              <w:rPr>
                <w:noProof/>
              </w:rPr>
            </w:pPr>
            <w:r>
              <w:rPr>
                <w:noProof/>
              </w:rPr>
              <w:t>This error occurs when there is a problem during CAE dynamic profile generation.</w:t>
            </w:r>
          </w:p>
        </w:tc>
        <w:tc>
          <w:tcPr>
            <w:tcW w:w="7407" w:type="dxa"/>
          </w:tcPr>
          <w:p w:rsidR="00000000" w:rsidRDefault="00E73530">
            <w:pPr>
              <w:rPr>
                <w:lang w:val="de-DE"/>
              </w:rPr>
            </w:pPr>
            <w:r>
              <w:rPr>
                <w:lang w:val="de-DE"/>
              </w:rPr>
              <w:t>Dieser Fehler tritt auf, wenn bei der Generieru</w:t>
            </w:r>
            <w:r>
              <w:rPr>
                <w:lang w:val="de-DE"/>
              </w:rPr>
              <w:t>ng des dynamischen CAE-Profils ein Problem auftritt.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cc49ac74-d01e-4703-9db8-fba67e5dcb90</w:t>
            </w:r>
          </w:p>
        </w:tc>
        <w:tc>
          <w:tcPr>
            <w:tcW w:w="7407" w:type="dxa"/>
            <w:shd w:val="clear" w:color="auto" w:fill="F2F2F2" w:themeFill="background1" w:themeFillShade="F2"/>
          </w:tcPr>
          <w:p w:rsidR="00000000" w:rsidRDefault="00E73530">
            <w:pPr>
              <w:rPr>
                <w:noProof/>
              </w:rPr>
            </w:pPr>
            <w:r>
              <w:rPr>
                <w:noProof/>
              </w:rPr>
              <w:t>This generally means that the profile couldn</w:t>
            </w:r>
            <w:r>
              <w:rPr>
                <w:noProof/>
              </w:rPr>
              <w:t>’</w:t>
            </w:r>
            <w:r>
              <w:rPr>
                <w:noProof/>
              </w:rPr>
              <w:t>t be generated in a way that conforms to the specified limitations (rendition limits, bitrate limits, gr</w:t>
            </w:r>
            <w:r>
              <w:rPr>
                <w:noProof/>
              </w:rPr>
              <w:t>anularity limits, etc.).</w:t>
            </w:r>
          </w:p>
        </w:tc>
        <w:tc>
          <w:tcPr>
            <w:tcW w:w="7407" w:type="dxa"/>
          </w:tcPr>
          <w:p w:rsidR="00000000" w:rsidRDefault="00E73530">
            <w:pPr>
              <w:rPr>
                <w:lang w:val="de-DE"/>
              </w:rPr>
            </w:pPr>
            <w:r>
              <w:rPr>
                <w:lang w:val="de-DE"/>
              </w:rPr>
              <w:t>Dies bedeutet im Allgemeinen, dass das Profil nicht in einer Weise generiert werden konnte, die den angegebenen Einschr</w:t>
            </w:r>
            <w:r>
              <w:rPr>
                <w:lang w:val="de-DE"/>
              </w:rPr>
              <w:t>ä</w:t>
            </w:r>
            <w:r>
              <w:rPr>
                <w:lang w:val="de-DE"/>
              </w:rPr>
              <w:t>nkungen (Wiedergabegrenzen, Bitratengrenzen, Granularit</w:t>
            </w:r>
            <w:r>
              <w:rPr>
                <w:lang w:val="de-DE"/>
              </w:rPr>
              <w:t>ä</w:t>
            </w:r>
            <w:r>
              <w:rPr>
                <w:lang w:val="de-DE"/>
              </w:rPr>
              <w:t>tsgrenzen usw.) entspricht.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45052b53-ad2a-4377-807</w:t>
            </w:r>
            <w:r>
              <w:rPr>
                <w:noProof/>
                <w:sz w:val="2"/>
              </w:rPr>
              <w:t>0-d4afa555adde</w:t>
            </w:r>
          </w:p>
        </w:tc>
        <w:tc>
          <w:tcPr>
            <w:tcW w:w="7407" w:type="dxa"/>
            <w:shd w:val="clear" w:color="auto" w:fill="F2F2F2" w:themeFill="background1" w:themeFillShade="F2"/>
          </w:tcPr>
          <w:p w:rsidR="00000000" w:rsidRDefault="00E73530">
            <w:pPr>
              <w:rPr>
                <w:noProof/>
              </w:rPr>
            </w:pPr>
            <w:r>
              <w:rPr>
                <w:rStyle w:val="mqInternal"/>
                <w:noProof/>
              </w:rPr>
              <w:t>[1}</w:t>
            </w:r>
            <w:r>
              <w:rPr>
                <w:noProof/>
              </w:rPr>
              <w:t>Contact Zencoder Support</w:t>
            </w:r>
            <w:r>
              <w:rPr>
                <w:rStyle w:val="mqInternal"/>
                <w:noProof/>
              </w:rPr>
              <w:t>{2]</w:t>
            </w:r>
            <w:r>
              <w:rPr>
                <w:noProof/>
              </w:rPr>
              <w:t xml:space="preserve"> if you'd like more info.</w:t>
            </w:r>
          </w:p>
        </w:tc>
        <w:tc>
          <w:tcPr>
            <w:tcW w:w="7407" w:type="dxa"/>
          </w:tcPr>
          <w:p w:rsidR="00000000" w:rsidRDefault="00E73530">
            <w:pPr>
              <w:rPr>
                <w:lang w:val="de-DE"/>
              </w:rPr>
            </w:pPr>
            <w:r>
              <w:rPr>
                <w:rStyle w:val="mqInternal"/>
                <w:noProof/>
                <w:lang w:val="de-DE"/>
              </w:rPr>
              <w:t>[1}</w:t>
            </w:r>
            <w:r>
              <w:rPr>
                <w:lang w:val="de-DE"/>
              </w:rPr>
              <w:t>Wenden Sie sich an den Zencoder-Support</w:t>
            </w:r>
            <w:r>
              <w:rPr>
                <w:rStyle w:val="mqInternal"/>
                <w:noProof/>
                <w:lang w:val="de-DE"/>
              </w:rPr>
              <w:t>{2]</w:t>
            </w:r>
            <w:r>
              <w:rPr>
                <w:lang w:val="de-DE"/>
              </w:rPr>
              <w:t xml:space="preserve"> Wenn Sie weitere Informationen w</w:t>
            </w:r>
            <w:r>
              <w:rPr>
                <w:lang w:val="de-DE"/>
              </w:rPr>
              <w:t>ü</w:t>
            </w:r>
            <w:r>
              <w:rPr>
                <w:lang w:val="de-DE"/>
              </w:rPr>
              <w:t>nschen.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bb456187-641d-41f9-b4de-45f01266a9b3</w:t>
            </w:r>
          </w:p>
        </w:tc>
        <w:tc>
          <w:tcPr>
            <w:tcW w:w="7407" w:type="dxa"/>
            <w:shd w:val="clear" w:color="auto" w:fill="F2F2F2" w:themeFill="background1" w:themeFillShade="F2"/>
          </w:tcPr>
          <w:p w:rsidR="00000000" w:rsidRDefault="00E73530">
            <w:pPr>
              <w:rPr>
                <w:noProof/>
              </w:rPr>
            </w:pPr>
            <w:r>
              <w:rPr>
                <w:noProof/>
              </w:rPr>
              <w:t>Retry this job?</w:t>
            </w:r>
          </w:p>
        </w:tc>
        <w:tc>
          <w:tcPr>
            <w:tcW w:w="7407" w:type="dxa"/>
          </w:tcPr>
          <w:p w:rsidR="00000000" w:rsidRDefault="00E73530">
            <w:pPr>
              <w:rPr>
                <w:lang w:val="de-DE"/>
              </w:rPr>
            </w:pPr>
            <w:r>
              <w:rPr>
                <w:lang w:val="de-DE"/>
              </w:rPr>
              <w:t>Diesen Job wiederholen?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bd03c5df-99</w:t>
            </w:r>
            <w:r>
              <w:rPr>
                <w:noProof/>
                <w:sz w:val="2"/>
              </w:rPr>
              <w:t>9d-4479-a4aa-45399ead7b4b</w:t>
            </w:r>
          </w:p>
        </w:tc>
        <w:tc>
          <w:tcPr>
            <w:tcW w:w="7407" w:type="dxa"/>
            <w:shd w:val="clear" w:color="auto" w:fill="F2F2F2" w:themeFill="background1" w:themeFillShade="F2"/>
          </w:tcPr>
          <w:p w:rsidR="00000000" w:rsidRDefault="00E73530">
            <w:pPr>
              <w:rPr>
                <w:noProof/>
              </w:rPr>
            </w:pPr>
            <w:r>
              <w:rPr>
                <w:noProof/>
              </w:rPr>
              <w:t xml:space="preserve">Jobs with this error </w:t>
            </w:r>
            <w:r>
              <w:rPr>
                <w:rStyle w:val="mqInternal"/>
                <w:noProof/>
              </w:rPr>
              <w:t>[1}</w:t>
            </w:r>
            <w:r>
              <w:rPr>
                <w:noProof/>
              </w:rPr>
              <w:t>should not</w:t>
            </w:r>
            <w:r>
              <w:rPr>
                <w:rStyle w:val="mqInternal"/>
                <w:noProof/>
              </w:rPr>
              <w:t>{2]</w:t>
            </w:r>
            <w:r>
              <w:rPr>
                <w:noProof/>
              </w:rPr>
              <w:t xml:space="preserve"> be retried.</w:t>
            </w:r>
          </w:p>
        </w:tc>
        <w:tc>
          <w:tcPr>
            <w:tcW w:w="7407" w:type="dxa"/>
          </w:tcPr>
          <w:p w:rsidR="00000000" w:rsidRDefault="00E73530">
            <w:pPr>
              <w:rPr>
                <w:lang w:val="de-DE"/>
              </w:rPr>
            </w:pPr>
            <w:r>
              <w:rPr>
                <w:lang w:val="de-DE"/>
              </w:rPr>
              <w:t xml:space="preserve">Jobs mit diesem Fehler </w:t>
            </w:r>
            <w:r>
              <w:rPr>
                <w:rStyle w:val="mqInternal"/>
                <w:noProof/>
                <w:lang w:val="de-DE"/>
              </w:rPr>
              <w:t>[1}</w:t>
            </w:r>
            <w:r>
              <w:rPr>
                <w:lang w:val="de-DE"/>
              </w:rPr>
              <w:t>sollte nicht</w:t>
            </w:r>
            <w:r>
              <w:rPr>
                <w:rStyle w:val="mqInternal"/>
                <w:noProof/>
                <w:lang w:val="de-DE"/>
              </w:rPr>
              <w:t>{2]</w:t>
            </w:r>
            <w:r>
              <w:rPr>
                <w:lang w:val="de-DE"/>
              </w:rPr>
              <w:t xml:space="preserve"> erneut versucht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a6757fc3-bf9f-4ff3-87ff-b3719895b59c</w:t>
            </w:r>
          </w:p>
        </w:tc>
        <w:tc>
          <w:tcPr>
            <w:tcW w:w="7407" w:type="dxa"/>
            <w:shd w:val="clear" w:color="auto" w:fill="F2F2F2" w:themeFill="background1" w:themeFillShade="F2"/>
          </w:tcPr>
          <w:p w:rsidR="00000000" w:rsidRDefault="00E73530">
            <w:pPr>
              <w:rPr>
                <w:noProof/>
              </w:rPr>
            </w:pPr>
            <w:r>
              <w:rPr>
                <w:rStyle w:val="mqInternal"/>
                <w:noProof/>
              </w:rPr>
              <w:t>[1}</w:t>
            </w:r>
            <w:r>
              <w:rPr>
                <w:noProof/>
              </w:rPr>
              <w:t>Learn more about retrying jobs.</w:t>
            </w:r>
            <w:r>
              <w:rPr>
                <w:rStyle w:val="mqInternal"/>
                <w:noProof/>
              </w:rPr>
              <w:t>{2]</w:t>
            </w:r>
          </w:p>
        </w:tc>
        <w:tc>
          <w:tcPr>
            <w:tcW w:w="7407" w:type="dxa"/>
          </w:tcPr>
          <w:p w:rsidR="00000000" w:rsidRDefault="00E73530">
            <w:pPr>
              <w:rPr>
                <w:lang w:val="de-DE"/>
              </w:rPr>
            </w:pPr>
            <w:r>
              <w:rPr>
                <w:rStyle w:val="mqInternal"/>
                <w:noProof/>
                <w:lang w:val="de-DE"/>
              </w:rPr>
              <w:t>[1}</w:t>
            </w:r>
            <w:r>
              <w:rPr>
                <w:lang w:val="de-DE"/>
              </w:rPr>
              <w:t xml:space="preserve">Erfahren Sie mehr </w:t>
            </w:r>
            <w:r>
              <w:rPr>
                <w:lang w:val="de-DE"/>
              </w:rPr>
              <w:t>ü</w:t>
            </w:r>
            <w:r>
              <w:rPr>
                <w:lang w:val="de-DE"/>
              </w:rPr>
              <w:t>ber das Wiederholen von Jobs.</w:t>
            </w:r>
            <w:r>
              <w:rPr>
                <w:rStyle w:val="mqInternal"/>
                <w:noProof/>
                <w:lang w:val="de-DE"/>
              </w:rPr>
              <w:t>{2]</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error-workertimeouterror.html</w:t>
            </w:r>
          </w:p>
          <w:p w:rsidR="00000000" w:rsidRDefault="00E73530">
            <w:pPr>
              <w:jc w:val="center"/>
              <w:rPr>
                <w:b/>
                <w:noProof/>
              </w:rPr>
            </w:pPr>
            <w:r>
              <w:rPr>
                <w:b/>
                <w:noProof/>
              </w:rPr>
              <w:t>MQ971010 e71fa088-f2d3-4f19-8c82-22f987ae271f</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1fb932bd-56fd-4e27-9188-d4426f63f56a</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e46400de-ef30-49e0-8c58-b3309b885aa7</w:t>
            </w:r>
          </w:p>
        </w:tc>
        <w:tc>
          <w:tcPr>
            <w:tcW w:w="7407" w:type="dxa"/>
            <w:shd w:val="clear" w:color="auto" w:fill="F2F2F2" w:themeFill="background1" w:themeFillShade="F2"/>
          </w:tcPr>
          <w:p w:rsidR="00000000" w:rsidRDefault="00E73530">
            <w:pPr>
              <w:rPr>
                <w:noProof/>
              </w:rPr>
            </w:pPr>
            <w:r>
              <w:rPr>
                <w:noProof/>
              </w:rPr>
              <w:t>WorkerTimeoutError description:</w:t>
            </w:r>
          </w:p>
        </w:tc>
        <w:tc>
          <w:tcPr>
            <w:tcW w:w="7407" w:type="dxa"/>
          </w:tcPr>
          <w:p w:rsidR="00000000" w:rsidRDefault="00E73530">
            <w:pPr>
              <w:rPr>
                <w:lang w:val="de-DE"/>
              </w:rPr>
            </w:pPr>
            <w:r>
              <w:rPr>
                <w:lang w:val="de-DE"/>
              </w:rPr>
              <w:t>WorkerTime</w:t>
            </w:r>
            <w:r>
              <w:rPr>
                <w:lang w:val="de-DE"/>
              </w:rPr>
              <w:t>outError 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e8687788-6786-4c95-b5a3-bf74afece78d</w:t>
            </w:r>
          </w:p>
        </w:tc>
        <w:tc>
          <w:tcPr>
            <w:tcW w:w="7407" w:type="dxa"/>
            <w:shd w:val="clear" w:color="auto" w:fill="F2F2F2" w:themeFill="background1" w:themeFillShade="F2"/>
          </w:tcPr>
          <w:p w:rsidR="00000000" w:rsidRDefault="00E73530">
            <w:pPr>
              <w:rPr>
                <w:noProof/>
              </w:rPr>
            </w:pPr>
            <w:r>
              <w:rPr>
                <w:noProof/>
              </w:rPr>
              <w:t xml:space="preserve">'This topic provides details on the Zencoder API error: </w:t>
            </w:r>
            <w:r>
              <w:rPr>
                <w:rStyle w:val="mqInternal"/>
                <w:noProof/>
              </w:rPr>
              <w:t>[1}[2]{3]</w:t>
            </w:r>
            <w:r>
              <w:rPr>
                <w:noProof/>
              </w:rPr>
              <w:t>.' parent:</w:t>
            </w:r>
          </w:p>
        </w:tc>
        <w:tc>
          <w:tcPr>
            <w:tcW w:w="7407" w:type="dxa"/>
          </w:tcPr>
          <w:p w:rsidR="00000000" w:rsidRDefault="00E73530">
            <w:pPr>
              <w:rPr>
                <w:lang w:val="de-DE"/>
              </w:rPr>
            </w:pPr>
            <w:r>
              <w:rPr>
                <w:lang w:val="de-DE"/>
              </w:rPr>
              <w:t>'Dieses Thema enth</w:t>
            </w:r>
            <w:r>
              <w:rPr>
                <w:lang w:val="de-DE"/>
              </w:rPr>
              <w:t>ä</w:t>
            </w:r>
            <w:r>
              <w:rPr>
                <w:lang w:val="de-DE"/>
              </w:rPr>
              <w:t xml:space="preserve">lt Details zum Zencoder-API-Fehler: </w:t>
            </w:r>
            <w:r>
              <w:rPr>
                <w:rStyle w:val="mqInternal"/>
                <w:noProof/>
                <w:lang w:val="de-DE"/>
              </w:rPr>
              <w:t>[1}[2]{3]</w:t>
            </w:r>
            <w:r>
              <w:rPr>
                <w:lang w:val="de-DE"/>
              </w:rPr>
              <w:t xml:space="preserve"> '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7a00561e-c7c1-4929-a27f-74e9369caddd</w:t>
            </w:r>
          </w:p>
        </w:tc>
        <w:tc>
          <w:tcPr>
            <w:tcW w:w="7407" w:type="dxa"/>
            <w:shd w:val="clear" w:color="auto" w:fill="F2F2F2" w:themeFill="background1" w:themeFillShade="F2"/>
          </w:tcPr>
          <w:p w:rsidR="00000000" w:rsidRDefault="00E73530">
            <w:pPr>
              <w:rPr>
                <w:noProof/>
              </w:rPr>
            </w:pPr>
            <w:r>
              <w:rPr>
                <w:noProof/>
              </w:rPr>
              <w:t>Error Codes grandparent:</w:t>
            </w:r>
          </w:p>
        </w:tc>
        <w:tc>
          <w:tcPr>
            <w:tcW w:w="7407" w:type="dxa"/>
          </w:tcPr>
          <w:p w:rsidR="00000000" w:rsidRDefault="00E73530">
            <w:pPr>
              <w:rPr>
                <w:lang w:val="de-DE"/>
              </w:rPr>
            </w:pPr>
            <w:r>
              <w:rPr>
                <w:lang w:val="de-DE"/>
              </w:rPr>
              <w:t>Fehlercodes Gro</w:t>
            </w:r>
            <w:r>
              <w:rPr>
                <w:lang w:val="de-DE"/>
              </w:rPr>
              <w:t>ß</w:t>
            </w:r>
            <w:r>
              <w:rPr>
                <w:lang w:val="de-DE"/>
              </w:rPr>
              <w:t>eltern: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a8760f8b-cfc1-4bc5-82c5-d7ae6a1bfe09</w:t>
            </w:r>
          </w:p>
        </w:tc>
        <w:tc>
          <w:tcPr>
            <w:tcW w:w="7407" w:type="dxa"/>
            <w:shd w:val="clear" w:color="auto" w:fill="F2F2F2" w:themeFill="background1" w:themeFillShade="F2"/>
          </w:tcPr>
          <w:p w:rsidR="00000000" w:rsidRDefault="00E73530">
            <w:pPr>
              <w:rPr>
                <w:noProof/>
              </w:rPr>
            </w:pPr>
            <w:r>
              <w:rPr>
                <w:noProof/>
              </w:rPr>
              <w:t>Errors/Troubleshooting ---</w:t>
            </w:r>
          </w:p>
        </w:tc>
        <w:tc>
          <w:tcPr>
            <w:tcW w:w="7407" w:type="dxa"/>
          </w:tcPr>
          <w:p w:rsidR="00000000" w:rsidRDefault="00E73530">
            <w:pPr>
              <w:rPr>
                <w:lang w:val="de-DE"/>
              </w:rPr>
            </w:pPr>
            <w:r>
              <w:rPr>
                <w:lang w:val="de-DE"/>
              </w:rPr>
              <w:t>Fehler / Fehlerbehebung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9ac0691e-9e5a-463b-a687-bbafd974ccd8</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w:t>
            </w:r>
            <w:r>
              <w:rPr>
                <w:lang w:val="de-DE"/>
              </w:rPr>
              <w:t>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9eb50df7-828d-4347-80f9-2a2b857d494a</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e438b5ac-5248-4adf-af21-56cac957fa34</w:t>
            </w:r>
          </w:p>
        </w:tc>
        <w:tc>
          <w:tcPr>
            <w:tcW w:w="7407" w:type="dxa"/>
            <w:shd w:val="clear" w:color="auto" w:fill="F2F2F2" w:themeFill="background1" w:themeFillShade="F2"/>
          </w:tcPr>
          <w:p w:rsidR="00000000" w:rsidRDefault="00E73530">
            <w:pPr>
              <w:rPr>
                <w:noProof/>
              </w:rPr>
            </w:pPr>
            <w:r>
              <w:rPr>
                <w:noProof/>
              </w:rPr>
              <w:t>Meaning</w:t>
            </w:r>
          </w:p>
        </w:tc>
        <w:tc>
          <w:tcPr>
            <w:tcW w:w="7407" w:type="dxa"/>
          </w:tcPr>
          <w:p w:rsidR="00000000" w:rsidRDefault="00E73530">
            <w:pPr>
              <w:rPr>
                <w:lang w:val="de-DE"/>
              </w:rPr>
            </w:pPr>
            <w:r>
              <w:rPr>
                <w:lang w:val="de-DE"/>
              </w:rPr>
              <w:t>Bedeutung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85753204-e989-4a92-b749-abc7e664efff</w:t>
            </w:r>
          </w:p>
        </w:tc>
        <w:tc>
          <w:tcPr>
            <w:tcW w:w="7407" w:type="dxa"/>
            <w:shd w:val="clear" w:color="auto" w:fill="F2F2F2" w:themeFill="background1" w:themeFillShade="F2"/>
          </w:tcPr>
          <w:p w:rsidR="00000000" w:rsidRDefault="00E73530">
            <w:pPr>
              <w:rPr>
                <w:noProof/>
              </w:rPr>
            </w:pPr>
            <w:r>
              <w:rPr>
                <w:noProof/>
              </w:rPr>
              <w:t>You shouldn't see this error.</w:t>
            </w:r>
          </w:p>
        </w:tc>
        <w:tc>
          <w:tcPr>
            <w:tcW w:w="7407" w:type="dxa"/>
          </w:tcPr>
          <w:p w:rsidR="00000000" w:rsidRDefault="00E73530">
            <w:pPr>
              <w:rPr>
                <w:lang w:val="de-DE"/>
              </w:rPr>
            </w:pPr>
            <w:r>
              <w:rPr>
                <w:lang w:val="de-DE"/>
              </w:rPr>
              <w:t>Sie sollten diesen Fehler nicht sehen.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9bfeeff6-61f8-44ad-a40f-7047b6d24c6b</w:t>
            </w:r>
          </w:p>
        </w:tc>
        <w:tc>
          <w:tcPr>
            <w:tcW w:w="7407" w:type="dxa"/>
            <w:shd w:val="clear" w:color="auto" w:fill="F2F2F2" w:themeFill="background1" w:themeFillShade="F2"/>
          </w:tcPr>
          <w:p w:rsidR="00000000" w:rsidRDefault="00E73530">
            <w:pPr>
              <w:rPr>
                <w:noProof/>
              </w:rPr>
            </w:pPr>
            <w:r>
              <w:rPr>
                <w:noProof/>
              </w:rPr>
              <w:t>It means that we tried processing this file three times, and it timed out every time.</w:t>
            </w:r>
          </w:p>
        </w:tc>
        <w:tc>
          <w:tcPr>
            <w:tcW w:w="7407" w:type="dxa"/>
          </w:tcPr>
          <w:p w:rsidR="00000000" w:rsidRDefault="00E73530">
            <w:pPr>
              <w:rPr>
                <w:lang w:val="de-DE"/>
              </w:rPr>
            </w:pPr>
            <w:r>
              <w:rPr>
                <w:lang w:val="de-DE"/>
              </w:rPr>
              <w:t>Dies bedeutet, dass wir dreimal versucht haben, diese Datei zu verarbeiten, und jedes Mal</w:t>
            </w:r>
            <w:r>
              <w:rPr>
                <w:lang w:val="de-DE"/>
              </w:rPr>
              <w:t xml:space="preserve"> eine Zeit</w:t>
            </w:r>
            <w:r>
              <w:rPr>
                <w:lang w:val="de-DE"/>
              </w:rPr>
              <w:t>ü</w:t>
            </w:r>
            <w:r>
              <w:rPr>
                <w:lang w:val="de-DE"/>
              </w:rPr>
              <w:t>berschreitung aufgetreten ist.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42504902-18c6-495f-bf39-01337966428f</w:t>
            </w:r>
          </w:p>
        </w:tc>
        <w:tc>
          <w:tcPr>
            <w:tcW w:w="7407" w:type="dxa"/>
            <w:shd w:val="clear" w:color="auto" w:fill="F2F2F2" w:themeFill="background1" w:themeFillShade="F2"/>
          </w:tcPr>
          <w:p w:rsidR="00000000" w:rsidRDefault="00E73530">
            <w:pPr>
              <w:rPr>
                <w:noProof/>
              </w:rPr>
            </w:pPr>
            <w:r>
              <w:rPr>
                <w:noProof/>
              </w:rPr>
              <w:t>Whenever we see this error, we investigate and see if there is an underlying problem that needs to be fixed.</w:t>
            </w:r>
          </w:p>
        </w:tc>
        <w:tc>
          <w:tcPr>
            <w:tcW w:w="7407" w:type="dxa"/>
          </w:tcPr>
          <w:p w:rsidR="00000000" w:rsidRDefault="00E73530">
            <w:pPr>
              <w:rPr>
                <w:lang w:val="de-DE"/>
              </w:rPr>
            </w:pPr>
            <w:r>
              <w:rPr>
                <w:lang w:val="de-DE"/>
              </w:rPr>
              <w:t xml:space="preserve">Wann immer wir diesen Fehler sehen, untersuchen wir, ob es ein </w:t>
            </w:r>
            <w:r>
              <w:rPr>
                <w:lang w:val="de-DE"/>
              </w:rPr>
              <w:t>zugrunde liegendes Problem gibt, das behoben werden muss.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a43ed271-1923-4e47-bfeb-41fbf9b22b9b</w:t>
            </w:r>
          </w:p>
        </w:tc>
        <w:tc>
          <w:tcPr>
            <w:tcW w:w="7407" w:type="dxa"/>
            <w:shd w:val="clear" w:color="auto" w:fill="F2F2F2" w:themeFill="background1" w:themeFillShade="F2"/>
          </w:tcPr>
          <w:p w:rsidR="00000000" w:rsidRDefault="00E73530">
            <w:pPr>
              <w:rPr>
                <w:noProof/>
              </w:rPr>
            </w:pPr>
            <w:r>
              <w:rPr>
                <w:rStyle w:val="mqInternal"/>
                <w:noProof/>
              </w:rPr>
              <w:t>[1}</w:t>
            </w:r>
            <w:r>
              <w:rPr>
                <w:noProof/>
              </w:rPr>
              <w:t>Contact us</w:t>
            </w:r>
            <w:r>
              <w:rPr>
                <w:rStyle w:val="mqInternal"/>
                <w:noProof/>
              </w:rPr>
              <w:t>{2]</w:t>
            </w:r>
            <w:r>
              <w:rPr>
                <w:noProof/>
              </w:rPr>
              <w:t xml:space="preserve"> if you would like more information.</w:t>
            </w:r>
          </w:p>
        </w:tc>
        <w:tc>
          <w:tcPr>
            <w:tcW w:w="7407" w:type="dxa"/>
          </w:tcPr>
          <w:p w:rsidR="00000000" w:rsidRDefault="00E73530">
            <w:pPr>
              <w:rPr>
                <w:lang w:val="de-DE"/>
              </w:rPr>
            </w:pPr>
            <w:r>
              <w:rPr>
                <w:rStyle w:val="mqInternal"/>
                <w:noProof/>
                <w:lang w:val="de-DE"/>
              </w:rPr>
              <w:t>[1}</w:t>
            </w:r>
            <w:r>
              <w:rPr>
                <w:lang w:val="de-DE"/>
              </w:rPr>
              <w:t>Kontaktiere uns</w:t>
            </w:r>
            <w:r>
              <w:rPr>
                <w:rStyle w:val="mqInternal"/>
                <w:noProof/>
                <w:lang w:val="de-DE"/>
              </w:rPr>
              <w:t>{2]</w:t>
            </w:r>
            <w:r>
              <w:rPr>
                <w:lang w:val="de-DE"/>
              </w:rPr>
              <w:t xml:space="preserve"> Wenn Sie weitere Informationen w</w:t>
            </w:r>
            <w:r>
              <w:rPr>
                <w:lang w:val="de-DE"/>
              </w:rPr>
              <w:t>ü</w:t>
            </w:r>
            <w:r>
              <w:rPr>
                <w:lang w:val="de-DE"/>
              </w:rPr>
              <w:t>nschen.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d80e467f-834a-4d7d-a949-3d1e32b116be</w:t>
            </w:r>
          </w:p>
        </w:tc>
        <w:tc>
          <w:tcPr>
            <w:tcW w:w="7407" w:type="dxa"/>
            <w:shd w:val="clear" w:color="auto" w:fill="F2F2F2" w:themeFill="background1" w:themeFillShade="F2"/>
          </w:tcPr>
          <w:p w:rsidR="00000000" w:rsidRDefault="00E73530">
            <w:pPr>
              <w:rPr>
                <w:noProof/>
              </w:rPr>
            </w:pPr>
            <w:r>
              <w:rPr>
                <w:noProof/>
              </w:rPr>
              <w:t>Retry this job?</w:t>
            </w:r>
          </w:p>
        </w:tc>
        <w:tc>
          <w:tcPr>
            <w:tcW w:w="7407" w:type="dxa"/>
          </w:tcPr>
          <w:p w:rsidR="00000000" w:rsidRDefault="00E73530">
            <w:pPr>
              <w:rPr>
                <w:lang w:val="de-DE"/>
              </w:rPr>
            </w:pPr>
            <w:r>
              <w:rPr>
                <w:lang w:val="de-DE"/>
              </w:rPr>
              <w:t>Diesen Job wiederholen?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01c121bc-27d6-4621-a593-abf779fd39f8</w:t>
            </w:r>
          </w:p>
        </w:tc>
        <w:tc>
          <w:tcPr>
            <w:tcW w:w="7407" w:type="dxa"/>
            <w:shd w:val="clear" w:color="auto" w:fill="F2F2F2" w:themeFill="background1" w:themeFillShade="F2"/>
          </w:tcPr>
          <w:p w:rsidR="00000000" w:rsidRDefault="00E73530">
            <w:pPr>
              <w:rPr>
                <w:noProof/>
              </w:rPr>
            </w:pPr>
            <w:r>
              <w:rPr>
                <w:noProof/>
              </w:rPr>
              <w:t>Jobs with this error can be retried.</w:t>
            </w:r>
          </w:p>
        </w:tc>
        <w:tc>
          <w:tcPr>
            <w:tcW w:w="7407" w:type="dxa"/>
          </w:tcPr>
          <w:p w:rsidR="00000000" w:rsidRDefault="00E73530">
            <w:pPr>
              <w:rPr>
                <w:lang w:val="de-DE"/>
              </w:rPr>
            </w:pPr>
            <w:r>
              <w:rPr>
                <w:lang w:val="de-DE"/>
              </w:rPr>
              <w:t>Jobs mit diesem Fehler k</w:t>
            </w:r>
            <w:r>
              <w:rPr>
                <w:lang w:val="de-DE"/>
              </w:rPr>
              <w:t>ö</w:t>
            </w:r>
            <w:r>
              <w:rPr>
                <w:lang w:val="de-DE"/>
              </w:rPr>
              <w:t>nnen wiederholt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575f4411-cd64-467e-b2cd-2e3ade99fd50</w:t>
            </w:r>
          </w:p>
        </w:tc>
        <w:tc>
          <w:tcPr>
            <w:tcW w:w="7407" w:type="dxa"/>
            <w:shd w:val="clear" w:color="auto" w:fill="F2F2F2" w:themeFill="background1" w:themeFillShade="F2"/>
          </w:tcPr>
          <w:p w:rsidR="00000000" w:rsidRDefault="00E73530">
            <w:pPr>
              <w:rPr>
                <w:noProof/>
              </w:rPr>
            </w:pPr>
            <w:r>
              <w:rPr>
                <w:rStyle w:val="mqInternal"/>
                <w:noProof/>
              </w:rPr>
              <w:t>[1}</w:t>
            </w:r>
            <w:r>
              <w:rPr>
                <w:noProof/>
              </w:rPr>
              <w:t>Learn more about retrying jobs.</w:t>
            </w:r>
            <w:r>
              <w:rPr>
                <w:rStyle w:val="mqInternal"/>
                <w:noProof/>
              </w:rPr>
              <w:t>{2]</w:t>
            </w:r>
          </w:p>
        </w:tc>
        <w:tc>
          <w:tcPr>
            <w:tcW w:w="7407" w:type="dxa"/>
          </w:tcPr>
          <w:p w:rsidR="00000000" w:rsidRDefault="00E73530">
            <w:pPr>
              <w:rPr>
                <w:lang w:val="de-DE"/>
              </w:rPr>
            </w:pPr>
            <w:r>
              <w:rPr>
                <w:rStyle w:val="mqInternal"/>
                <w:noProof/>
                <w:lang w:val="de-DE"/>
              </w:rPr>
              <w:t>[1}</w:t>
            </w:r>
            <w:r>
              <w:rPr>
                <w:lang w:val="de-DE"/>
              </w:rPr>
              <w:t xml:space="preserve">Erfahren Sie mehr </w:t>
            </w:r>
            <w:r>
              <w:rPr>
                <w:lang w:val="de-DE"/>
              </w:rPr>
              <w:t>ü</w:t>
            </w:r>
            <w:r>
              <w:rPr>
                <w:lang w:val="de-DE"/>
              </w:rPr>
              <w:t>ber das Wiederholen von Jobs.</w:t>
            </w:r>
            <w:r>
              <w:rPr>
                <w:rStyle w:val="mqInternal"/>
                <w:noProof/>
                <w:lang w:val="de-DE"/>
              </w:rPr>
              <w:t>{2]</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error-downloadfailureerror.html</w:t>
            </w:r>
          </w:p>
          <w:p w:rsidR="00000000" w:rsidRDefault="00E73530">
            <w:pPr>
              <w:jc w:val="center"/>
              <w:rPr>
                <w:b/>
                <w:noProof/>
              </w:rPr>
            </w:pPr>
            <w:r>
              <w:rPr>
                <w:b/>
                <w:noProof/>
              </w:rPr>
              <w:t>MQ971010 92cd07c7-d3ee-4d13-b272-ef4b0408c2fa</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ac37e5d7-8660-42cd-b034-adcbdd79c509</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34fb59d8-a93a-428a-ae67-17025fb84a76</w:t>
            </w:r>
          </w:p>
        </w:tc>
        <w:tc>
          <w:tcPr>
            <w:tcW w:w="7407" w:type="dxa"/>
            <w:shd w:val="clear" w:color="auto" w:fill="F2F2F2" w:themeFill="background1" w:themeFillShade="F2"/>
          </w:tcPr>
          <w:p w:rsidR="00000000" w:rsidRDefault="00E73530">
            <w:pPr>
              <w:rPr>
                <w:noProof/>
              </w:rPr>
            </w:pPr>
            <w:r>
              <w:rPr>
                <w:noProof/>
              </w:rPr>
              <w:t>DownloadFailureError description:</w:t>
            </w:r>
          </w:p>
        </w:tc>
        <w:tc>
          <w:tcPr>
            <w:tcW w:w="7407" w:type="dxa"/>
          </w:tcPr>
          <w:p w:rsidR="00000000" w:rsidRDefault="00E73530">
            <w:pPr>
              <w:rPr>
                <w:lang w:val="de-DE"/>
              </w:rPr>
            </w:pPr>
            <w:r>
              <w:rPr>
                <w:lang w:val="de-DE"/>
              </w:rPr>
              <w:t>DownloadFailureError 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0334515a-96ff-4f9e-8a40-61d959d51741</w:t>
            </w:r>
          </w:p>
        </w:tc>
        <w:tc>
          <w:tcPr>
            <w:tcW w:w="7407" w:type="dxa"/>
            <w:shd w:val="clear" w:color="auto" w:fill="F2F2F2" w:themeFill="background1" w:themeFillShade="F2"/>
          </w:tcPr>
          <w:p w:rsidR="00000000" w:rsidRDefault="00E73530">
            <w:pPr>
              <w:rPr>
                <w:noProof/>
              </w:rPr>
            </w:pPr>
            <w:r>
              <w:rPr>
                <w:noProof/>
              </w:rPr>
              <w:t xml:space="preserve">'This topic provides details on the Zencoder API error: </w:t>
            </w:r>
            <w:r>
              <w:rPr>
                <w:rStyle w:val="mqInternal"/>
                <w:noProof/>
              </w:rPr>
              <w:t>[1}[2]{3]</w:t>
            </w:r>
            <w:r>
              <w:rPr>
                <w:noProof/>
              </w:rPr>
              <w:t>.' parent:</w:t>
            </w:r>
          </w:p>
        </w:tc>
        <w:tc>
          <w:tcPr>
            <w:tcW w:w="7407" w:type="dxa"/>
          </w:tcPr>
          <w:p w:rsidR="00000000" w:rsidRDefault="00E73530">
            <w:pPr>
              <w:rPr>
                <w:lang w:val="de-DE"/>
              </w:rPr>
            </w:pPr>
            <w:r>
              <w:rPr>
                <w:lang w:val="de-DE"/>
              </w:rPr>
              <w:t>'Dieses Thema enth</w:t>
            </w:r>
            <w:r>
              <w:rPr>
                <w:lang w:val="de-DE"/>
              </w:rPr>
              <w:t>ä</w:t>
            </w:r>
            <w:r>
              <w:rPr>
                <w:lang w:val="de-DE"/>
              </w:rPr>
              <w:t>lt Details zum</w:t>
            </w:r>
            <w:r>
              <w:rPr>
                <w:lang w:val="de-DE"/>
              </w:rPr>
              <w:t xml:space="preserve"> Zencoder-API-Fehler: </w:t>
            </w:r>
            <w:r>
              <w:rPr>
                <w:rStyle w:val="mqInternal"/>
                <w:noProof/>
                <w:lang w:val="de-DE"/>
              </w:rPr>
              <w:t>[1}[2]{3]</w:t>
            </w:r>
            <w:r>
              <w:rPr>
                <w:lang w:val="de-DE"/>
              </w:rPr>
              <w:t xml:space="preserve"> '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8907d777-ad44-4bd6-8bd1-bc56079f596a</w:t>
            </w:r>
          </w:p>
        </w:tc>
        <w:tc>
          <w:tcPr>
            <w:tcW w:w="7407" w:type="dxa"/>
            <w:shd w:val="clear" w:color="auto" w:fill="F2F2F2" w:themeFill="background1" w:themeFillShade="F2"/>
          </w:tcPr>
          <w:p w:rsidR="00000000" w:rsidRDefault="00E73530">
            <w:pPr>
              <w:rPr>
                <w:noProof/>
              </w:rPr>
            </w:pPr>
            <w:r>
              <w:rPr>
                <w:noProof/>
              </w:rPr>
              <w:t>Error Codes grandparent:</w:t>
            </w:r>
          </w:p>
        </w:tc>
        <w:tc>
          <w:tcPr>
            <w:tcW w:w="7407" w:type="dxa"/>
          </w:tcPr>
          <w:p w:rsidR="00000000" w:rsidRDefault="00E73530">
            <w:pPr>
              <w:rPr>
                <w:lang w:val="de-DE"/>
              </w:rPr>
            </w:pPr>
            <w:r>
              <w:rPr>
                <w:lang w:val="de-DE"/>
              </w:rPr>
              <w:t>Fehlercodes Gro</w:t>
            </w:r>
            <w:r>
              <w:rPr>
                <w:lang w:val="de-DE"/>
              </w:rPr>
              <w:t>ß</w:t>
            </w:r>
            <w:r>
              <w:rPr>
                <w:lang w:val="de-DE"/>
              </w:rPr>
              <w:t>eltern: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fc7d81ff-79a0-4ba6-baa8-4c57a14a45a2</w:t>
            </w:r>
          </w:p>
        </w:tc>
        <w:tc>
          <w:tcPr>
            <w:tcW w:w="7407" w:type="dxa"/>
            <w:shd w:val="clear" w:color="auto" w:fill="F2F2F2" w:themeFill="background1" w:themeFillShade="F2"/>
          </w:tcPr>
          <w:p w:rsidR="00000000" w:rsidRDefault="00E73530">
            <w:pPr>
              <w:rPr>
                <w:noProof/>
              </w:rPr>
            </w:pPr>
            <w:r>
              <w:rPr>
                <w:noProof/>
              </w:rPr>
              <w:t>Errors/Troubleshooting ---</w:t>
            </w:r>
          </w:p>
        </w:tc>
        <w:tc>
          <w:tcPr>
            <w:tcW w:w="7407" w:type="dxa"/>
          </w:tcPr>
          <w:p w:rsidR="00000000" w:rsidRDefault="00E73530">
            <w:pPr>
              <w:rPr>
                <w:lang w:val="de-DE"/>
              </w:rPr>
            </w:pPr>
            <w:r>
              <w:rPr>
                <w:lang w:val="de-DE"/>
              </w:rPr>
              <w:t>Fehler / Fehlerbehebung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5fac827a-028f-48b3-a3a7-5cce5c610eb1</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823d632b-b5f8-4a99-b516-7e7dfd87627e</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e7ef8ba6-738c-40c3-80fd-eca574dcfd14</w:t>
            </w:r>
          </w:p>
        </w:tc>
        <w:tc>
          <w:tcPr>
            <w:tcW w:w="7407" w:type="dxa"/>
            <w:shd w:val="clear" w:color="auto" w:fill="F2F2F2" w:themeFill="background1" w:themeFillShade="F2"/>
          </w:tcPr>
          <w:p w:rsidR="00000000" w:rsidRDefault="00E73530">
            <w:pPr>
              <w:rPr>
                <w:noProof/>
              </w:rPr>
            </w:pPr>
            <w:r>
              <w:rPr>
                <w:noProof/>
              </w:rPr>
              <w:t>Meaning</w:t>
            </w:r>
          </w:p>
        </w:tc>
        <w:tc>
          <w:tcPr>
            <w:tcW w:w="7407" w:type="dxa"/>
          </w:tcPr>
          <w:p w:rsidR="00000000" w:rsidRDefault="00E73530">
            <w:pPr>
              <w:rPr>
                <w:lang w:val="de-DE"/>
              </w:rPr>
            </w:pPr>
            <w:r>
              <w:rPr>
                <w:lang w:val="de-DE"/>
              </w:rPr>
              <w:t>Bedeutung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e2d0d098-a0bd-41b1-b037-ba1f46f27909</w:t>
            </w:r>
          </w:p>
        </w:tc>
        <w:tc>
          <w:tcPr>
            <w:tcW w:w="7407" w:type="dxa"/>
            <w:shd w:val="clear" w:color="auto" w:fill="F2F2F2" w:themeFill="background1" w:themeFillShade="F2"/>
          </w:tcPr>
          <w:p w:rsidR="00000000" w:rsidRDefault="00E73530">
            <w:pPr>
              <w:rPr>
                <w:noProof/>
              </w:rPr>
            </w:pPr>
            <w:r>
              <w:rPr>
                <w:noProof/>
              </w:rPr>
              <w:t>This error occurs when we are unable to download a file for a reason other than Access Denied or File Not Found.</w:t>
            </w:r>
          </w:p>
        </w:tc>
        <w:tc>
          <w:tcPr>
            <w:tcW w:w="7407" w:type="dxa"/>
          </w:tcPr>
          <w:p w:rsidR="00000000" w:rsidRDefault="00E73530">
            <w:pPr>
              <w:rPr>
                <w:lang w:val="de-DE"/>
              </w:rPr>
            </w:pPr>
            <w:r>
              <w:rPr>
                <w:lang w:val="de-DE"/>
              </w:rPr>
              <w:t>Dieser Fehler tritt auf, wenn wir eine Datei aus einem anderen Grund als Zugriff verweigert oder Datei nicht gefunden nicht herunterladen k</w:t>
            </w:r>
            <w:r>
              <w:rPr>
                <w:lang w:val="de-DE"/>
              </w:rPr>
              <w:t>ö</w:t>
            </w:r>
            <w:r>
              <w:rPr>
                <w:lang w:val="de-DE"/>
              </w:rPr>
              <w:t>nnen.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cc22e0b2-3cdf-4193-9297-3ae0e1d7a4cf</w:t>
            </w:r>
          </w:p>
        </w:tc>
        <w:tc>
          <w:tcPr>
            <w:tcW w:w="7407" w:type="dxa"/>
            <w:shd w:val="clear" w:color="auto" w:fill="F2F2F2" w:themeFill="background1" w:themeFillShade="F2"/>
          </w:tcPr>
          <w:p w:rsidR="00000000" w:rsidRDefault="00E73530">
            <w:pPr>
              <w:rPr>
                <w:noProof/>
              </w:rPr>
            </w:pPr>
            <w:r>
              <w:rPr>
                <w:noProof/>
              </w:rPr>
              <w:t>If the server returns a response code, we will display it in the err</w:t>
            </w:r>
            <w:r>
              <w:rPr>
                <w:noProof/>
              </w:rPr>
              <w:t>or message so that you can determine what happened and make any necessary updates to the file.</w:t>
            </w:r>
          </w:p>
        </w:tc>
        <w:tc>
          <w:tcPr>
            <w:tcW w:w="7407" w:type="dxa"/>
          </w:tcPr>
          <w:p w:rsidR="00000000" w:rsidRDefault="00E73530">
            <w:pPr>
              <w:rPr>
                <w:lang w:val="de-DE"/>
              </w:rPr>
            </w:pPr>
            <w:r>
              <w:rPr>
                <w:lang w:val="de-DE"/>
              </w:rPr>
              <w:t>Wenn der Server einen Antwortcode zur</w:t>
            </w:r>
            <w:r>
              <w:rPr>
                <w:lang w:val="de-DE"/>
              </w:rPr>
              <w:t>ü</w:t>
            </w:r>
            <w:r>
              <w:rPr>
                <w:lang w:val="de-DE"/>
              </w:rPr>
              <w:t>ckgibt, wird dieser in der Fehlermeldung angezeigt, damit Sie feststellen k</w:t>
            </w:r>
            <w:r>
              <w:rPr>
                <w:lang w:val="de-DE"/>
              </w:rPr>
              <w:t>ö</w:t>
            </w:r>
            <w:r>
              <w:rPr>
                <w:lang w:val="de-DE"/>
              </w:rPr>
              <w:t>nnen, was passiert ist, und die Datei gegebenen</w:t>
            </w:r>
            <w:r>
              <w:rPr>
                <w:lang w:val="de-DE"/>
              </w:rPr>
              <w:t>falls aktualisieren k</w:t>
            </w:r>
            <w:r>
              <w:rPr>
                <w:lang w:val="de-DE"/>
              </w:rPr>
              <w:t>ö</w:t>
            </w:r>
            <w:r>
              <w:rPr>
                <w:lang w:val="de-DE"/>
              </w:rPr>
              <w:t>nnen.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ae9dec5d-bd5c-435c-a076-bc0c0d3540e5</w:t>
            </w:r>
          </w:p>
        </w:tc>
        <w:tc>
          <w:tcPr>
            <w:tcW w:w="7407" w:type="dxa"/>
            <w:shd w:val="clear" w:color="auto" w:fill="F2F2F2" w:themeFill="background1" w:themeFillShade="F2"/>
          </w:tcPr>
          <w:p w:rsidR="00000000" w:rsidRDefault="00E73530">
            <w:pPr>
              <w:rPr>
                <w:noProof/>
              </w:rPr>
            </w:pPr>
            <w:r>
              <w:rPr>
                <w:noProof/>
              </w:rPr>
              <w:t>Retry this job?</w:t>
            </w:r>
          </w:p>
        </w:tc>
        <w:tc>
          <w:tcPr>
            <w:tcW w:w="7407" w:type="dxa"/>
          </w:tcPr>
          <w:p w:rsidR="00000000" w:rsidRDefault="00E73530">
            <w:pPr>
              <w:rPr>
                <w:lang w:val="de-DE"/>
              </w:rPr>
            </w:pPr>
            <w:r>
              <w:rPr>
                <w:lang w:val="de-DE"/>
              </w:rPr>
              <w:t>Diesen Job wiederholen?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7fd49fc2-782e-4563-a208-423607dc9000</w:t>
            </w:r>
          </w:p>
        </w:tc>
        <w:tc>
          <w:tcPr>
            <w:tcW w:w="7407" w:type="dxa"/>
            <w:shd w:val="clear" w:color="auto" w:fill="F2F2F2" w:themeFill="background1" w:themeFillShade="F2"/>
          </w:tcPr>
          <w:p w:rsidR="00000000" w:rsidRDefault="00E73530">
            <w:pPr>
              <w:rPr>
                <w:noProof/>
              </w:rPr>
            </w:pPr>
            <w:r>
              <w:rPr>
                <w:noProof/>
              </w:rPr>
              <w:t xml:space="preserve">Jobs with this error </w:t>
            </w:r>
            <w:r>
              <w:rPr>
                <w:rStyle w:val="mqInternal"/>
                <w:noProof/>
              </w:rPr>
              <w:t>[1}</w:t>
            </w:r>
            <w:r>
              <w:rPr>
                <w:noProof/>
              </w:rPr>
              <w:t>should not</w:t>
            </w:r>
            <w:r>
              <w:rPr>
                <w:rStyle w:val="mqInternal"/>
                <w:noProof/>
              </w:rPr>
              <w:t>{2]</w:t>
            </w:r>
            <w:r>
              <w:rPr>
                <w:noProof/>
              </w:rPr>
              <w:t xml:space="preserve"> be retried.</w:t>
            </w:r>
          </w:p>
        </w:tc>
        <w:tc>
          <w:tcPr>
            <w:tcW w:w="7407" w:type="dxa"/>
          </w:tcPr>
          <w:p w:rsidR="00000000" w:rsidRDefault="00E73530">
            <w:pPr>
              <w:rPr>
                <w:lang w:val="de-DE"/>
              </w:rPr>
            </w:pPr>
            <w:r>
              <w:rPr>
                <w:lang w:val="de-DE"/>
              </w:rPr>
              <w:t xml:space="preserve">Jobs mit diesem Fehler </w:t>
            </w:r>
            <w:r>
              <w:rPr>
                <w:rStyle w:val="mqInternal"/>
                <w:noProof/>
                <w:lang w:val="de-DE"/>
              </w:rPr>
              <w:t>[1}</w:t>
            </w:r>
            <w:r>
              <w:rPr>
                <w:lang w:val="de-DE"/>
              </w:rPr>
              <w:t>sollte nicht</w:t>
            </w:r>
            <w:r>
              <w:rPr>
                <w:rStyle w:val="mqInternal"/>
                <w:noProof/>
                <w:lang w:val="de-DE"/>
              </w:rPr>
              <w:t>{2]</w:t>
            </w:r>
            <w:r>
              <w:rPr>
                <w:lang w:val="de-DE"/>
              </w:rPr>
              <w:t xml:space="preserve"> erneut versu</w:t>
            </w:r>
            <w:r>
              <w:rPr>
                <w:lang w:val="de-DE"/>
              </w:rPr>
              <w:t>cht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97ea25ee-05b7-4011-949d-f34b9a930b53</w:t>
            </w:r>
          </w:p>
        </w:tc>
        <w:tc>
          <w:tcPr>
            <w:tcW w:w="7407" w:type="dxa"/>
            <w:shd w:val="clear" w:color="auto" w:fill="F2F2F2" w:themeFill="background1" w:themeFillShade="F2"/>
          </w:tcPr>
          <w:p w:rsidR="00000000" w:rsidRDefault="00E73530">
            <w:pPr>
              <w:rPr>
                <w:noProof/>
              </w:rPr>
            </w:pPr>
            <w:r>
              <w:rPr>
                <w:rStyle w:val="mqInternal"/>
                <w:noProof/>
              </w:rPr>
              <w:t>[1}</w:t>
            </w:r>
            <w:r>
              <w:rPr>
                <w:noProof/>
              </w:rPr>
              <w:t>Learn more about retrying jobs.</w:t>
            </w:r>
            <w:r>
              <w:rPr>
                <w:rStyle w:val="mqInternal"/>
                <w:noProof/>
              </w:rPr>
              <w:t>{2]</w:t>
            </w:r>
          </w:p>
        </w:tc>
        <w:tc>
          <w:tcPr>
            <w:tcW w:w="7407" w:type="dxa"/>
          </w:tcPr>
          <w:p w:rsidR="00000000" w:rsidRDefault="00E73530">
            <w:pPr>
              <w:rPr>
                <w:lang w:val="de-DE"/>
              </w:rPr>
            </w:pPr>
            <w:r>
              <w:rPr>
                <w:rStyle w:val="mqInternal"/>
                <w:noProof/>
                <w:lang w:val="de-DE"/>
              </w:rPr>
              <w:t>[1}</w:t>
            </w:r>
            <w:r>
              <w:rPr>
                <w:lang w:val="de-DE"/>
              </w:rPr>
              <w:t xml:space="preserve">Erfahren Sie mehr </w:t>
            </w:r>
            <w:r>
              <w:rPr>
                <w:lang w:val="de-DE"/>
              </w:rPr>
              <w:t>ü</w:t>
            </w:r>
            <w:r>
              <w:rPr>
                <w:lang w:val="de-DE"/>
              </w:rPr>
              <w:t>ber das Wiederholen von Jobs.</w:t>
            </w:r>
            <w:r>
              <w:rPr>
                <w:rStyle w:val="mqInternal"/>
                <w:noProof/>
                <w:lang w:val="de-DE"/>
              </w:rPr>
              <w:t>{2]</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error-uploadfailureerror.html</w:t>
            </w:r>
          </w:p>
          <w:p w:rsidR="00000000" w:rsidRDefault="00E73530">
            <w:pPr>
              <w:jc w:val="center"/>
              <w:rPr>
                <w:b/>
                <w:noProof/>
              </w:rPr>
            </w:pPr>
            <w:r>
              <w:rPr>
                <w:b/>
                <w:noProof/>
              </w:rPr>
              <w:t>MQ971010 266ecc5d-bb68-4053-9560-0f853ee18481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25280035-63b0-4a10-9a23-9ceb5f1aae33</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9fb3b4b0-6230-494a-9ecb-c5a8b384e8ef</w:t>
            </w:r>
          </w:p>
        </w:tc>
        <w:tc>
          <w:tcPr>
            <w:tcW w:w="7407" w:type="dxa"/>
            <w:shd w:val="clear" w:color="auto" w:fill="F2F2F2" w:themeFill="background1" w:themeFillShade="F2"/>
          </w:tcPr>
          <w:p w:rsidR="00000000" w:rsidRDefault="00E73530">
            <w:pPr>
              <w:rPr>
                <w:noProof/>
              </w:rPr>
            </w:pPr>
            <w:r>
              <w:rPr>
                <w:noProof/>
              </w:rPr>
              <w:t>UploadFailureError description:</w:t>
            </w:r>
          </w:p>
        </w:tc>
        <w:tc>
          <w:tcPr>
            <w:tcW w:w="7407" w:type="dxa"/>
          </w:tcPr>
          <w:p w:rsidR="00000000" w:rsidRDefault="00E73530">
            <w:pPr>
              <w:rPr>
                <w:lang w:val="de-DE"/>
              </w:rPr>
            </w:pPr>
            <w:r>
              <w:rPr>
                <w:lang w:val="de-DE"/>
              </w:rPr>
              <w:t>UploadFailureError 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0ed37441-7a87-4077-b638-4375c03ae50b</w:t>
            </w:r>
          </w:p>
        </w:tc>
        <w:tc>
          <w:tcPr>
            <w:tcW w:w="7407" w:type="dxa"/>
            <w:shd w:val="clear" w:color="auto" w:fill="F2F2F2" w:themeFill="background1" w:themeFillShade="F2"/>
          </w:tcPr>
          <w:p w:rsidR="00000000" w:rsidRDefault="00E73530">
            <w:pPr>
              <w:rPr>
                <w:noProof/>
              </w:rPr>
            </w:pPr>
            <w:r>
              <w:rPr>
                <w:noProof/>
              </w:rPr>
              <w:t>'This topic provides details on the Zencoder API e</w:t>
            </w:r>
            <w:r>
              <w:rPr>
                <w:noProof/>
              </w:rPr>
              <w:t xml:space="preserve">rror: </w:t>
            </w:r>
            <w:r>
              <w:rPr>
                <w:rStyle w:val="mqInternal"/>
                <w:noProof/>
              </w:rPr>
              <w:t>[1}[2]{3]</w:t>
            </w:r>
            <w:r>
              <w:rPr>
                <w:noProof/>
              </w:rPr>
              <w:t>.' parent:</w:t>
            </w:r>
          </w:p>
        </w:tc>
        <w:tc>
          <w:tcPr>
            <w:tcW w:w="7407" w:type="dxa"/>
          </w:tcPr>
          <w:p w:rsidR="00000000" w:rsidRDefault="00E73530">
            <w:pPr>
              <w:rPr>
                <w:lang w:val="de-DE"/>
              </w:rPr>
            </w:pPr>
            <w:r>
              <w:rPr>
                <w:lang w:val="de-DE"/>
              </w:rPr>
              <w:t>'Dieses Thema enth</w:t>
            </w:r>
            <w:r>
              <w:rPr>
                <w:lang w:val="de-DE"/>
              </w:rPr>
              <w:t>ä</w:t>
            </w:r>
            <w:r>
              <w:rPr>
                <w:lang w:val="de-DE"/>
              </w:rPr>
              <w:t xml:space="preserve">lt Details zum Zencoder-API-Fehler: </w:t>
            </w:r>
            <w:r>
              <w:rPr>
                <w:rStyle w:val="mqInternal"/>
                <w:noProof/>
                <w:lang w:val="de-DE"/>
              </w:rPr>
              <w:t>[1}[2]{3]</w:t>
            </w:r>
            <w:r>
              <w:rPr>
                <w:lang w:val="de-DE"/>
              </w:rPr>
              <w:t xml:space="preserve"> '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f2837102-f7b0-4d2a-94c5-a091defebad8</w:t>
            </w:r>
          </w:p>
        </w:tc>
        <w:tc>
          <w:tcPr>
            <w:tcW w:w="7407" w:type="dxa"/>
            <w:shd w:val="clear" w:color="auto" w:fill="F2F2F2" w:themeFill="background1" w:themeFillShade="F2"/>
          </w:tcPr>
          <w:p w:rsidR="00000000" w:rsidRDefault="00E73530">
            <w:pPr>
              <w:rPr>
                <w:noProof/>
              </w:rPr>
            </w:pPr>
            <w:r>
              <w:rPr>
                <w:noProof/>
              </w:rPr>
              <w:t>Error Codes grandparent:</w:t>
            </w:r>
          </w:p>
        </w:tc>
        <w:tc>
          <w:tcPr>
            <w:tcW w:w="7407" w:type="dxa"/>
          </w:tcPr>
          <w:p w:rsidR="00000000" w:rsidRDefault="00E73530">
            <w:pPr>
              <w:rPr>
                <w:lang w:val="de-DE"/>
              </w:rPr>
            </w:pPr>
            <w:r>
              <w:rPr>
                <w:lang w:val="de-DE"/>
              </w:rPr>
              <w:t>Fehlercodes Gro</w:t>
            </w:r>
            <w:r>
              <w:rPr>
                <w:lang w:val="de-DE"/>
              </w:rPr>
              <w:t>ß</w:t>
            </w:r>
            <w:r>
              <w:rPr>
                <w:lang w:val="de-DE"/>
              </w:rPr>
              <w:t>eltern: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48497712-a5e8-4725-8287-93352b2d265d</w:t>
            </w:r>
          </w:p>
        </w:tc>
        <w:tc>
          <w:tcPr>
            <w:tcW w:w="7407" w:type="dxa"/>
            <w:shd w:val="clear" w:color="auto" w:fill="F2F2F2" w:themeFill="background1" w:themeFillShade="F2"/>
          </w:tcPr>
          <w:p w:rsidR="00000000" w:rsidRDefault="00E73530">
            <w:pPr>
              <w:rPr>
                <w:noProof/>
              </w:rPr>
            </w:pPr>
            <w:r>
              <w:rPr>
                <w:noProof/>
              </w:rPr>
              <w:t>Errors/Troubleshooting ---</w:t>
            </w:r>
          </w:p>
        </w:tc>
        <w:tc>
          <w:tcPr>
            <w:tcW w:w="7407" w:type="dxa"/>
          </w:tcPr>
          <w:p w:rsidR="00000000" w:rsidRDefault="00E73530">
            <w:pPr>
              <w:rPr>
                <w:lang w:val="de-DE"/>
              </w:rPr>
            </w:pPr>
            <w:r>
              <w:rPr>
                <w:lang w:val="de-DE"/>
              </w:rPr>
              <w:t>Fehler / Fehlerbehebung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b032322e-e36c-479c-a44f-fbb2af097b67</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67c8a3fe-fd17-4c4c-8e32-97449c2d04cd</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2499e2cd-b4ef-400a-aece-29e</w:t>
            </w:r>
            <w:r>
              <w:rPr>
                <w:noProof/>
                <w:sz w:val="2"/>
              </w:rPr>
              <w:t>36d7510d7</w:t>
            </w:r>
          </w:p>
        </w:tc>
        <w:tc>
          <w:tcPr>
            <w:tcW w:w="7407" w:type="dxa"/>
            <w:shd w:val="clear" w:color="auto" w:fill="F2F2F2" w:themeFill="background1" w:themeFillShade="F2"/>
          </w:tcPr>
          <w:p w:rsidR="00000000" w:rsidRDefault="00E73530">
            <w:pPr>
              <w:rPr>
                <w:noProof/>
              </w:rPr>
            </w:pPr>
            <w:r>
              <w:rPr>
                <w:noProof/>
              </w:rPr>
              <w:t>Meaning</w:t>
            </w:r>
          </w:p>
        </w:tc>
        <w:tc>
          <w:tcPr>
            <w:tcW w:w="7407" w:type="dxa"/>
          </w:tcPr>
          <w:p w:rsidR="00000000" w:rsidRDefault="00E73530">
            <w:pPr>
              <w:rPr>
                <w:lang w:val="de-DE"/>
              </w:rPr>
            </w:pPr>
            <w:r>
              <w:rPr>
                <w:lang w:val="de-DE"/>
              </w:rPr>
              <w:t>Bedeutung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d4de208d-910b-4004-88b3-c5be188e807e</w:t>
            </w:r>
          </w:p>
        </w:tc>
        <w:tc>
          <w:tcPr>
            <w:tcW w:w="7407" w:type="dxa"/>
            <w:shd w:val="clear" w:color="auto" w:fill="F2F2F2" w:themeFill="background1" w:themeFillShade="F2"/>
          </w:tcPr>
          <w:p w:rsidR="00000000" w:rsidRDefault="00E73530">
            <w:pPr>
              <w:rPr>
                <w:noProof/>
              </w:rPr>
            </w:pPr>
            <w:r>
              <w:rPr>
                <w:noProof/>
              </w:rPr>
              <w:t>This error occurs when we are unable to upload a file for a reason other than Access Denied or Server Not Found.</w:t>
            </w:r>
          </w:p>
        </w:tc>
        <w:tc>
          <w:tcPr>
            <w:tcW w:w="7407" w:type="dxa"/>
          </w:tcPr>
          <w:p w:rsidR="00000000" w:rsidRDefault="00E73530">
            <w:pPr>
              <w:rPr>
                <w:lang w:val="de-DE"/>
              </w:rPr>
            </w:pPr>
            <w:r>
              <w:rPr>
                <w:lang w:val="de-DE"/>
              </w:rPr>
              <w:t>Dieser Fehler tritt auf, wenn wir eine Datei aus einem anderen Grund als Zugriff verweigert oder Server nicht gefunden nicht hochladen k</w:t>
            </w:r>
            <w:r>
              <w:rPr>
                <w:lang w:val="de-DE"/>
              </w:rPr>
              <w:t>ö</w:t>
            </w:r>
            <w:r>
              <w:rPr>
                <w:lang w:val="de-DE"/>
              </w:rPr>
              <w:t>nnen.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c02bb1f0-be0a-4bcc-8aed-55f61e9fc56e</w:t>
            </w:r>
          </w:p>
        </w:tc>
        <w:tc>
          <w:tcPr>
            <w:tcW w:w="7407" w:type="dxa"/>
            <w:shd w:val="clear" w:color="auto" w:fill="F2F2F2" w:themeFill="background1" w:themeFillShade="F2"/>
          </w:tcPr>
          <w:p w:rsidR="00000000" w:rsidRDefault="00E73530">
            <w:pPr>
              <w:rPr>
                <w:noProof/>
              </w:rPr>
            </w:pPr>
            <w:r>
              <w:rPr>
                <w:noProof/>
              </w:rPr>
              <w:t xml:space="preserve">If the server returns a response code, we will display it in the error </w:t>
            </w:r>
            <w:r>
              <w:rPr>
                <w:noProof/>
              </w:rPr>
              <w:t>message so that you can determine what happened and make any necessary updates to the file.</w:t>
            </w:r>
          </w:p>
        </w:tc>
        <w:tc>
          <w:tcPr>
            <w:tcW w:w="7407" w:type="dxa"/>
          </w:tcPr>
          <w:p w:rsidR="00000000" w:rsidRDefault="00E73530">
            <w:pPr>
              <w:rPr>
                <w:lang w:val="de-DE"/>
              </w:rPr>
            </w:pPr>
            <w:r>
              <w:rPr>
                <w:lang w:val="de-DE"/>
              </w:rPr>
              <w:t>Wenn der Server einen Antwortcode zur</w:t>
            </w:r>
            <w:r>
              <w:rPr>
                <w:lang w:val="de-DE"/>
              </w:rPr>
              <w:t>ü</w:t>
            </w:r>
            <w:r>
              <w:rPr>
                <w:lang w:val="de-DE"/>
              </w:rPr>
              <w:t>ckgibt, wird dieser in der Fehlermeldung angezeigt, damit Sie feststellen k</w:t>
            </w:r>
            <w:r>
              <w:rPr>
                <w:lang w:val="de-DE"/>
              </w:rPr>
              <w:t>ö</w:t>
            </w:r>
            <w:r>
              <w:rPr>
                <w:lang w:val="de-DE"/>
              </w:rPr>
              <w:t>nnen, was passiert ist, und die Datei gegebenenfal</w:t>
            </w:r>
            <w:r>
              <w:rPr>
                <w:lang w:val="de-DE"/>
              </w:rPr>
              <w:t>ls aktualisieren k</w:t>
            </w:r>
            <w:r>
              <w:rPr>
                <w:lang w:val="de-DE"/>
              </w:rPr>
              <w:t>ö</w:t>
            </w:r>
            <w:r>
              <w:rPr>
                <w:lang w:val="de-DE"/>
              </w:rPr>
              <w:t>nnen.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1ae51f46-75a3-4933-849f-5f90af4f46aa</w:t>
            </w:r>
          </w:p>
        </w:tc>
        <w:tc>
          <w:tcPr>
            <w:tcW w:w="7407" w:type="dxa"/>
            <w:shd w:val="clear" w:color="auto" w:fill="F2F2F2" w:themeFill="background1" w:themeFillShade="F2"/>
          </w:tcPr>
          <w:p w:rsidR="00000000" w:rsidRDefault="00E73530">
            <w:pPr>
              <w:rPr>
                <w:noProof/>
              </w:rPr>
            </w:pPr>
            <w:r>
              <w:rPr>
                <w:rStyle w:val="mqInternal"/>
                <w:noProof/>
              </w:rPr>
              <w:t>[1}</w:t>
            </w:r>
            <w:r>
              <w:rPr>
                <w:noProof/>
              </w:rPr>
              <w:t>Contact us</w:t>
            </w:r>
            <w:r>
              <w:rPr>
                <w:rStyle w:val="mqInternal"/>
                <w:noProof/>
              </w:rPr>
              <w:t>{2]</w:t>
            </w:r>
            <w:r>
              <w:rPr>
                <w:noProof/>
              </w:rPr>
              <w:t xml:space="preserve"> to get more information about what happened.</w:t>
            </w:r>
          </w:p>
        </w:tc>
        <w:tc>
          <w:tcPr>
            <w:tcW w:w="7407" w:type="dxa"/>
          </w:tcPr>
          <w:p w:rsidR="00000000" w:rsidRDefault="00E73530">
            <w:pPr>
              <w:rPr>
                <w:lang w:val="de-DE"/>
              </w:rPr>
            </w:pPr>
            <w:r>
              <w:rPr>
                <w:rStyle w:val="mqInternal"/>
                <w:noProof/>
                <w:lang w:val="de-DE"/>
              </w:rPr>
              <w:t>[1}</w:t>
            </w:r>
            <w:r>
              <w:rPr>
                <w:lang w:val="de-DE"/>
              </w:rPr>
              <w:t>Kontaktiere uns</w:t>
            </w:r>
            <w:r>
              <w:rPr>
                <w:rStyle w:val="mqInternal"/>
                <w:noProof/>
                <w:lang w:val="de-DE"/>
              </w:rPr>
              <w:t>{2]</w:t>
            </w:r>
            <w:r>
              <w:rPr>
                <w:lang w:val="de-DE"/>
              </w:rPr>
              <w:t xml:space="preserve"> um mehr Informationen dar</w:t>
            </w:r>
            <w:r>
              <w:rPr>
                <w:lang w:val="de-DE"/>
              </w:rPr>
              <w:t>ü</w:t>
            </w:r>
            <w:r>
              <w:rPr>
                <w:lang w:val="de-DE"/>
              </w:rPr>
              <w:t>ber zu erhalten, was passiert ist.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09b2055c-57b4-4aa2-b54c-8fc3f0a7ff92</w:t>
            </w:r>
          </w:p>
        </w:tc>
        <w:tc>
          <w:tcPr>
            <w:tcW w:w="7407" w:type="dxa"/>
            <w:shd w:val="clear" w:color="auto" w:fill="F2F2F2" w:themeFill="background1" w:themeFillShade="F2"/>
          </w:tcPr>
          <w:p w:rsidR="00000000" w:rsidRDefault="00E73530">
            <w:pPr>
              <w:rPr>
                <w:noProof/>
              </w:rPr>
            </w:pPr>
            <w:r>
              <w:rPr>
                <w:noProof/>
              </w:rPr>
              <w:t>Re</w:t>
            </w:r>
            <w:r>
              <w:rPr>
                <w:noProof/>
              </w:rPr>
              <w:t>try this job?</w:t>
            </w:r>
          </w:p>
        </w:tc>
        <w:tc>
          <w:tcPr>
            <w:tcW w:w="7407" w:type="dxa"/>
          </w:tcPr>
          <w:p w:rsidR="00000000" w:rsidRDefault="00E73530">
            <w:pPr>
              <w:rPr>
                <w:lang w:val="de-DE"/>
              </w:rPr>
            </w:pPr>
            <w:r>
              <w:rPr>
                <w:lang w:val="de-DE"/>
              </w:rPr>
              <w:t>Diesen Job wiederholen?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d0483c30-7436-41ac-9360-014ef80c8c5c</w:t>
            </w:r>
          </w:p>
        </w:tc>
        <w:tc>
          <w:tcPr>
            <w:tcW w:w="7407" w:type="dxa"/>
            <w:shd w:val="clear" w:color="auto" w:fill="F2F2F2" w:themeFill="background1" w:themeFillShade="F2"/>
          </w:tcPr>
          <w:p w:rsidR="00000000" w:rsidRDefault="00E73530">
            <w:pPr>
              <w:rPr>
                <w:noProof/>
              </w:rPr>
            </w:pPr>
            <w:r>
              <w:rPr>
                <w:noProof/>
              </w:rPr>
              <w:t xml:space="preserve">Jobs with this error </w:t>
            </w:r>
            <w:r>
              <w:rPr>
                <w:rStyle w:val="mqInternal"/>
                <w:noProof/>
              </w:rPr>
              <w:t>[1}</w:t>
            </w:r>
            <w:r>
              <w:rPr>
                <w:noProof/>
              </w:rPr>
              <w:t>should not</w:t>
            </w:r>
            <w:r>
              <w:rPr>
                <w:rStyle w:val="mqInternal"/>
                <w:noProof/>
              </w:rPr>
              <w:t>{2]</w:t>
            </w:r>
            <w:r>
              <w:rPr>
                <w:noProof/>
              </w:rPr>
              <w:t xml:space="preserve"> be retried.</w:t>
            </w:r>
          </w:p>
        </w:tc>
        <w:tc>
          <w:tcPr>
            <w:tcW w:w="7407" w:type="dxa"/>
          </w:tcPr>
          <w:p w:rsidR="00000000" w:rsidRDefault="00E73530">
            <w:pPr>
              <w:rPr>
                <w:lang w:val="de-DE"/>
              </w:rPr>
            </w:pPr>
            <w:r>
              <w:rPr>
                <w:lang w:val="de-DE"/>
              </w:rPr>
              <w:t xml:space="preserve">Jobs mit diesem Fehler </w:t>
            </w:r>
            <w:r>
              <w:rPr>
                <w:rStyle w:val="mqInternal"/>
                <w:noProof/>
                <w:lang w:val="de-DE"/>
              </w:rPr>
              <w:t>[1}</w:t>
            </w:r>
            <w:r>
              <w:rPr>
                <w:lang w:val="de-DE"/>
              </w:rPr>
              <w:t>sollte nicht</w:t>
            </w:r>
            <w:r>
              <w:rPr>
                <w:rStyle w:val="mqInternal"/>
                <w:noProof/>
                <w:lang w:val="de-DE"/>
              </w:rPr>
              <w:t>{2]</w:t>
            </w:r>
            <w:r>
              <w:rPr>
                <w:lang w:val="de-DE"/>
              </w:rPr>
              <w:t xml:space="preserve"> erneut versucht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95cac83c-a5b3-476f-8ff7-c1118e490315</w:t>
            </w:r>
          </w:p>
        </w:tc>
        <w:tc>
          <w:tcPr>
            <w:tcW w:w="7407" w:type="dxa"/>
            <w:shd w:val="clear" w:color="auto" w:fill="F2F2F2" w:themeFill="background1" w:themeFillShade="F2"/>
          </w:tcPr>
          <w:p w:rsidR="00000000" w:rsidRDefault="00E73530">
            <w:pPr>
              <w:rPr>
                <w:noProof/>
              </w:rPr>
            </w:pPr>
            <w:r>
              <w:rPr>
                <w:rStyle w:val="mqInternal"/>
                <w:noProof/>
              </w:rPr>
              <w:t>[1}</w:t>
            </w:r>
            <w:r>
              <w:rPr>
                <w:noProof/>
              </w:rPr>
              <w:t>Learn more about retrying jobs.</w:t>
            </w:r>
            <w:r>
              <w:rPr>
                <w:rStyle w:val="mqInternal"/>
                <w:noProof/>
              </w:rPr>
              <w:t>{2]</w:t>
            </w:r>
          </w:p>
        </w:tc>
        <w:tc>
          <w:tcPr>
            <w:tcW w:w="7407" w:type="dxa"/>
          </w:tcPr>
          <w:p w:rsidR="00000000" w:rsidRDefault="00E73530">
            <w:pPr>
              <w:rPr>
                <w:lang w:val="de-DE"/>
              </w:rPr>
            </w:pPr>
            <w:r>
              <w:rPr>
                <w:rStyle w:val="mqInternal"/>
                <w:noProof/>
                <w:lang w:val="de-DE"/>
              </w:rPr>
              <w:t>[1}</w:t>
            </w:r>
            <w:r>
              <w:rPr>
                <w:lang w:val="de-DE"/>
              </w:rPr>
              <w:t xml:space="preserve">Erfahren Sie mehr </w:t>
            </w:r>
            <w:r>
              <w:rPr>
                <w:lang w:val="de-DE"/>
              </w:rPr>
              <w:t>ü</w:t>
            </w:r>
            <w:r>
              <w:rPr>
                <w:lang w:val="de-DE"/>
              </w:rPr>
              <w:t>ber das Wiederholen von Jobs.</w:t>
            </w:r>
            <w:r>
              <w:rPr>
                <w:rStyle w:val="mqInternal"/>
                <w:noProof/>
                <w:lang w:val="de-DE"/>
              </w:rPr>
              <w:t>{2]</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error-unsupportedcodecerror.html</w:t>
            </w:r>
          </w:p>
          <w:p w:rsidR="00000000" w:rsidRDefault="00E73530">
            <w:pPr>
              <w:jc w:val="center"/>
              <w:rPr>
                <w:b/>
                <w:noProof/>
              </w:rPr>
            </w:pPr>
            <w:r>
              <w:rPr>
                <w:b/>
                <w:noProof/>
              </w:rPr>
              <w:t>MQ971010 b72617f9-6bb6-401b-a0c0-805f056483e4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4782acb1-c8f4-4d5a-a5e1-8ede731b77a8</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c8b8ce5c-a1d1-4bc1-a4de-0ad16e1b31be</w:t>
            </w:r>
          </w:p>
        </w:tc>
        <w:tc>
          <w:tcPr>
            <w:tcW w:w="7407" w:type="dxa"/>
            <w:shd w:val="clear" w:color="auto" w:fill="F2F2F2" w:themeFill="background1" w:themeFillShade="F2"/>
          </w:tcPr>
          <w:p w:rsidR="00000000" w:rsidRDefault="00E73530">
            <w:pPr>
              <w:rPr>
                <w:noProof/>
              </w:rPr>
            </w:pPr>
            <w:r>
              <w:rPr>
                <w:noProof/>
              </w:rPr>
              <w:t>UnsupportedCodecError description:</w:t>
            </w:r>
          </w:p>
        </w:tc>
        <w:tc>
          <w:tcPr>
            <w:tcW w:w="7407" w:type="dxa"/>
          </w:tcPr>
          <w:p w:rsidR="00000000" w:rsidRDefault="00E73530">
            <w:pPr>
              <w:rPr>
                <w:lang w:val="de-DE"/>
              </w:rPr>
            </w:pPr>
            <w:r>
              <w:rPr>
                <w:lang w:val="de-DE"/>
              </w:rPr>
              <w:t>Beschreibung von UnsupportedCodecError: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7ab94492-5422-4358-93e4-a1736aa67892</w:t>
            </w:r>
          </w:p>
        </w:tc>
        <w:tc>
          <w:tcPr>
            <w:tcW w:w="7407" w:type="dxa"/>
            <w:shd w:val="clear" w:color="auto" w:fill="F2F2F2" w:themeFill="background1" w:themeFillShade="F2"/>
          </w:tcPr>
          <w:p w:rsidR="00000000" w:rsidRDefault="00E73530">
            <w:pPr>
              <w:rPr>
                <w:noProof/>
              </w:rPr>
            </w:pPr>
            <w:r>
              <w:rPr>
                <w:noProof/>
              </w:rPr>
              <w:t xml:space="preserve">'This topic provides details on the Zencoder API error: </w:t>
            </w:r>
            <w:r>
              <w:rPr>
                <w:rStyle w:val="mqInternal"/>
                <w:noProof/>
              </w:rPr>
              <w:t>[1}[2]{3]</w:t>
            </w:r>
            <w:r>
              <w:rPr>
                <w:noProof/>
              </w:rPr>
              <w:t>.' parent:</w:t>
            </w:r>
          </w:p>
        </w:tc>
        <w:tc>
          <w:tcPr>
            <w:tcW w:w="7407" w:type="dxa"/>
          </w:tcPr>
          <w:p w:rsidR="00000000" w:rsidRDefault="00E73530">
            <w:pPr>
              <w:rPr>
                <w:lang w:val="de-DE"/>
              </w:rPr>
            </w:pPr>
            <w:r>
              <w:rPr>
                <w:lang w:val="de-DE"/>
              </w:rPr>
              <w:t>'Dieses Thema enth</w:t>
            </w:r>
            <w:r>
              <w:rPr>
                <w:lang w:val="de-DE"/>
              </w:rPr>
              <w:t>ä</w:t>
            </w:r>
            <w:r>
              <w:rPr>
                <w:lang w:val="de-DE"/>
              </w:rPr>
              <w:t>lt Detai</w:t>
            </w:r>
            <w:r>
              <w:rPr>
                <w:lang w:val="de-DE"/>
              </w:rPr>
              <w:t xml:space="preserve">ls zum Zencoder-API-Fehler: </w:t>
            </w:r>
            <w:r>
              <w:rPr>
                <w:rStyle w:val="mqInternal"/>
                <w:noProof/>
                <w:lang w:val="de-DE"/>
              </w:rPr>
              <w:t>[1}[2]{3]</w:t>
            </w:r>
            <w:r>
              <w:rPr>
                <w:lang w:val="de-DE"/>
              </w:rPr>
              <w:t xml:space="preserve"> '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325e30c9-bb72-42f0-8351-6089c7bed5a7</w:t>
            </w:r>
          </w:p>
        </w:tc>
        <w:tc>
          <w:tcPr>
            <w:tcW w:w="7407" w:type="dxa"/>
            <w:shd w:val="clear" w:color="auto" w:fill="F2F2F2" w:themeFill="background1" w:themeFillShade="F2"/>
          </w:tcPr>
          <w:p w:rsidR="00000000" w:rsidRDefault="00E73530">
            <w:pPr>
              <w:rPr>
                <w:noProof/>
              </w:rPr>
            </w:pPr>
            <w:r>
              <w:rPr>
                <w:noProof/>
              </w:rPr>
              <w:t>Error Codes grandparent:</w:t>
            </w:r>
          </w:p>
        </w:tc>
        <w:tc>
          <w:tcPr>
            <w:tcW w:w="7407" w:type="dxa"/>
          </w:tcPr>
          <w:p w:rsidR="00000000" w:rsidRDefault="00E73530">
            <w:pPr>
              <w:rPr>
                <w:lang w:val="de-DE"/>
              </w:rPr>
            </w:pPr>
            <w:r>
              <w:rPr>
                <w:lang w:val="de-DE"/>
              </w:rPr>
              <w:t>Fehlercodes Gro</w:t>
            </w:r>
            <w:r>
              <w:rPr>
                <w:lang w:val="de-DE"/>
              </w:rPr>
              <w:t>ß</w:t>
            </w:r>
            <w:r>
              <w:rPr>
                <w:lang w:val="de-DE"/>
              </w:rPr>
              <w:t>eltern: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7b0fd89b-d0f9-46d5-884d-6d9f4c0331f1</w:t>
            </w:r>
          </w:p>
        </w:tc>
        <w:tc>
          <w:tcPr>
            <w:tcW w:w="7407" w:type="dxa"/>
            <w:shd w:val="clear" w:color="auto" w:fill="F2F2F2" w:themeFill="background1" w:themeFillShade="F2"/>
          </w:tcPr>
          <w:p w:rsidR="00000000" w:rsidRDefault="00E73530">
            <w:pPr>
              <w:rPr>
                <w:noProof/>
              </w:rPr>
            </w:pPr>
            <w:r>
              <w:rPr>
                <w:noProof/>
              </w:rPr>
              <w:t>Errors/Troubleshooting ---</w:t>
            </w:r>
          </w:p>
        </w:tc>
        <w:tc>
          <w:tcPr>
            <w:tcW w:w="7407" w:type="dxa"/>
          </w:tcPr>
          <w:p w:rsidR="00000000" w:rsidRDefault="00E73530">
            <w:pPr>
              <w:rPr>
                <w:lang w:val="de-DE"/>
              </w:rPr>
            </w:pPr>
            <w:r>
              <w:rPr>
                <w:lang w:val="de-DE"/>
              </w:rPr>
              <w:t>Fehler / Fehlerbehebung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346ca282-86e3-</w:t>
            </w:r>
            <w:r>
              <w:rPr>
                <w:noProof/>
                <w:sz w:val="2"/>
              </w:rPr>
              <w:t>49b0-8013-7cbde85a56c8</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13020e92-e1bc-45b0-b4ec-63b155741d9b</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87f88fa6-80df-433a-a767-5f0911ec09b1</w:t>
            </w:r>
          </w:p>
        </w:tc>
        <w:tc>
          <w:tcPr>
            <w:tcW w:w="7407" w:type="dxa"/>
            <w:shd w:val="clear" w:color="auto" w:fill="F2F2F2" w:themeFill="background1" w:themeFillShade="F2"/>
          </w:tcPr>
          <w:p w:rsidR="00000000" w:rsidRDefault="00E73530">
            <w:pPr>
              <w:rPr>
                <w:noProof/>
              </w:rPr>
            </w:pPr>
            <w:r>
              <w:rPr>
                <w:noProof/>
              </w:rPr>
              <w:t>Meaning</w:t>
            </w:r>
          </w:p>
        </w:tc>
        <w:tc>
          <w:tcPr>
            <w:tcW w:w="7407" w:type="dxa"/>
          </w:tcPr>
          <w:p w:rsidR="00000000" w:rsidRDefault="00E73530">
            <w:pPr>
              <w:rPr>
                <w:lang w:val="de-DE"/>
              </w:rPr>
            </w:pPr>
            <w:r>
              <w:rPr>
                <w:lang w:val="de-DE"/>
              </w:rPr>
              <w:t>Bedeutung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a1af9a64-c993-400b-84f0-56e8d429a10e</w:t>
            </w:r>
          </w:p>
        </w:tc>
        <w:tc>
          <w:tcPr>
            <w:tcW w:w="7407" w:type="dxa"/>
            <w:shd w:val="clear" w:color="auto" w:fill="F2F2F2" w:themeFill="background1" w:themeFillShade="F2"/>
          </w:tcPr>
          <w:p w:rsidR="00000000" w:rsidRDefault="00E73530">
            <w:pPr>
              <w:rPr>
                <w:noProof/>
              </w:rPr>
            </w:pPr>
            <w:r>
              <w:rPr>
                <w:noProof/>
              </w:rPr>
              <w:t xml:space="preserve">Zencoder supports </w:t>
            </w:r>
            <w:r>
              <w:rPr>
                <w:rStyle w:val="mqInternal"/>
                <w:noProof/>
              </w:rPr>
              <w:t>[1}</w:t>
            </w:r>
            <w:r>
              <w:rPr>
                <w:noProof/>
              </w:rPr>
              <w:t>hundreds of codecs</w:t>
            </w:r>
            <w:r>
              <w:rPr>
                <w:rStyle w:val="mqInternal"/>
                <w:noProof/>
              </w:rPr>
              <w:t>{2]</w:t>
            </w:r>
            <w:r>
              <w:rPr>
                <w:noProof/>
              </w:rPr>
              <w:t>, but there are still a few we don't support:</w:t>
            </w:r>
          </w:p>
        </w:tc>
        <w:tc>
          <w:tcPr>
            <w:tcW w:w="7407" w:type="dxa"/>
          </w:tcPr>
          <w:p w:rsidR="00000000" w:rsidRDefault="00E73530">
            <w:pPr>
              <w:rPr>
                <w:lang w:val="de-DE"/>
              </w:rPr>
            </w:pPr>
            <w:r>
              <w:rPr>
                <w:lang w:val="de-DE"/>
              </w:rPr>
              <w:t>Zencoder unterst</w:t>
            </w:r>
            <w:r>
              <w:rPr>
                <w:lang w:val="de-DE"/>
              </w:rPr>
              <w:t>ü</w:t>
            </w:r>
            <w:r>
              <w:rPr>
                <w:lang w:val="de-DE"/>
              </w:rPr>
              <w:t xml:space="preserve">tzt </w:t>
            </w:r>
            <w:r>
              <w:rPr>
                <w:rStyle w:val="mqInternal"/>
                <w:noProof/>
                <w:lang w:val="de-DE"/>
              </w:rPr>
              <w:t>[1}</w:t>
            </w:r>
            <w:r>
              <w:rPr>
                <w:lang w:val="de-DE"/>
              </w:rPr>
              <w:t>Hunderte von Codecs</w:t>
            </w:r>
            <w:r>
              <w:rPr>
                <w:rStyle w:val="mqInternal"/>
                <w:noProof/>
                <w:lang w:val="de-DE"/>
              </w:rPr>
              <w:t>{2]</w:t>
            </w:r>
            <w:r>
              <w:rPr>
                <w:lang w:val="de-DE"/>
              </w:rPr>
              <w:t xml:space="preserve"> , aber es gibt noch einige, die wir nicht unterst</w:t>
            </w:r>
            <w:r>
              <w:rPr>
                <w:lang w:val="de-DE"/>
              </w:rPr>
              <w:t>ü</w:t>
            </w:r>
            <w:r>
              <w:rPr>
                <w:lang w:val="de-DE"/>
              </w:rPr>
              <w:t>tzen: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adc0d7de-0286-48df-86e9-6e464e4b32de</w:t>
            </w:r>
          </w:p>
        </w:tc>
        <w:tc>
          <w:tcPr>
            <w:tcW w:w="7407" w:type="dxa"/>
            <w:shd w:val="clear" w:color="auto" w:fill="F2F2F2" w:themeFill="background1" w:themeFillShade="F2"/>
          </w:tcPr>
          <w:p w:rsidR="00000000" w:rsidRDefault="00E73530">
            <w:pPr>
              <w:rPr>
                <w:noProof/>
              </w:rPr>
            </w:pPr>
            <w:r>
              <w:rPr>
                <w:noProof/>
              </w:rPr>
              <w:t>Apple Intermediate</w:t>
            </w:r>
          </w:p>
        </w:tc>
        <w:tc>
          <w:tcPr>
            <w:tcW w:w="7407" w:type="dxa"/>
          </w:tcPr>
          <w:p w:rsidR="00000000" w:rsidRDefault="00E73530">
            <w:pPr>
              <w:rPr>
                <w:lang w:val="de-DE"/>
              </w:rPr>
            </w:pPr>
            <w:r>
              <w:rPr>
                <w:lang w:val="de-DE"/>
              </w:rPr>
              <w:t>Apple Intermediate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46278b4c-5359-4265-b8ca-3632fef83102</w:t>
            </w:r>
          </w:p>
        </w:tc>
        <w:tc>
          <w:tcPr>
            <w:tcW w:w="7407" w:type="dxa"/>
            <w:shd w:val="clear" w:color="auto" w:fill="F2F2F2" w:themeFill="background1" w:themeFillShade="F2"/>
          </w:tcPr>
          <w:p w:rsidR="00000000" w:rsidRDefault="00E73530">
            <w:pPr>
              <w:rPr>
                <w:noProof/>
              </w:rPr>
            </w:pPr>
            <w:r>
              <w:rPr>
                <w:noProof/>
              </w:rPr>
              <w:t>HDV 720p60</w:t>
            </w:r>
          </w:p>
        </w:tc>
        <w:tc>
          <w:tcPr>
            <w:tcW w:w="7407" w:type="dxa"/>
          </w:tcPr>
          <w:p w:rsidR="00000000" w:rsidRDefault="00E73530">
            <w:pPr>
              <w:rPr>
                <w:lang w:val="de-DE"/>
              </w:rPr>
            </w:pPr>
            <w:r>
              <w:rPr>
                <w:lang w:val="de-DE"/>
              </w:rPr>
              <w:t>HDV 720p60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2b2e0ca7-56f8-4759-9a60-85826dc48075</w:t>
            </w:r>
          </w:p>
        </w:tc>
        <w:tc>
          <w:tcPr>
            <w:tcW w:w="7407" w:type="dxa"/>
            <w:shd w:val="clear" w:color="auto" w:fill="F2F2F2" w:themeFill="background1" w:themeFillShade="F2"/>
          </w:tcPr>
          <w:p w:rsidR="00000000" w:rsidRDefault="00E73530">
            <w:pPr>
              <w:rPr>
                <w:noProof/>
              </w:rPr>
            </w:pPr>
            <w:r>
              <w:rPr>
                <w:noProof/>
              </w:rPr>
              <w:t>Go2Meeting3/4 (G2M3/G2M4)</w:t>
            </w:r>
          </w:p>
        </w:tc>
        <w:tc>
          <w:tcPr>
            <w:tcW w:w="7407" w:type="dxa"/>
          </w:tcPr>
          <w:p w:rsidR="00000000" w:rsidRDefault="00E73530">
            <w:pPr>
              <w:rPr>
                <w:lang w:val="de-DE"/>
              </w:rPr>
            </w:pPr>
            <w:r>
              <w:rPr>
                <w:lang w:val="de-DE"/>
              </w:rPr>
              <w:t>Go2Meeting3 / 4 (G2M3 / G2M4)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da8481ed-9b0e-45a9-b021-32f1cd2b45b8</w:t>
            </w:r>
          </w:p>
        </w:tc>
        <w:tc>
          <w:tcPr>
            <w:tcW w:w="7407" w:type="dxa"/>
            <w:shd w:val="clear" w:color="auto" w:fill="F2F2F2" w:themeFill="background1" w:themeFillShade="F2"/>
          </w:tcPr>
          <w:p w:rsidR="00000000" w:rsidRDefault="00E73530">
            <w:pPr>
              <w:rPr>
                <w:noProof/>
              </w:rPr>
            </w:pPr>
            <w:r>
              <w:rPr>
                <w:noProof/>
              </w:rPr>
              <w:t>If you send these files in, they will fail.</w:t>
            </w:r>
          </w:p>
        </w:tc>
        <w:tc>
          <w:tcPr>
            <w:tcW w:w="7407" w:type="dxa"/>
          </w:tcPr>
          <w:p w:rsidR="00000000" w:rsidRDefault="00E73530">
            <w:pPr>
              <w:rPr>
                <w:lang w:val="de-DE"/>
              </w:rPr>
            </w:pPr>
            <w:r>
              <w:rPr>
                <w:lang w:val="de-DE"/>
              </w:rPr>
              <w:t>Wenn Sie diese Dateien einsenden, schlagen sie fehl.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861594af-5b3e-46a7-beb7-652e3ddabef6</w:t>
            </w:r>
          </w:p>
        </w:tc>
        <w:tc>
          <w:tcPr>
            <w:tcW w:w="7407" w:type="dxa"/>
            <w:shd w:val="clear" w:color="auto" w:fill="F2F2F2" w:themeFill="background1" w:themeFillShade="F2"/>
          </w:tcPr>
          <w:p w:rsidR="00000000" w:rsidRDefault="00E73530">
            <w:pPr>
              <w:rPr>
                <w:noProof/>
              </w:rPr>
            </w:pPr>
            <w:r>
              <w:rPr>
                <w:noProof/>
              </w:rPr>
              <w:t>The reason for this is that our transcoding workers are all Linux, and there is no Linux decoder for these codecs.</w:t>
            </w:r>
          </w:p>
        </w:tc>
        <w:tc>
          <w:tcPr>
            <w:tcW w:w="7407" w:type="dxa"/>
          </w:tcPr>
          <w:p w:rsidR="00000000" w:rsidRDefault="00E73530">
            <w:pPr>
              <w:rPr>
                <w:lang w:val="de-DE"/>
              </w:rPr>
            </w:pPr>
            <w:r>
              <w:rPr>
                <w:lang w:val="de-DE"/>
              </w:rPr>
              <w:t>De</w:t>
            </w:r>
            <w:r>
              <w:rPr>
                <w:lang w:val="de-DE"/>
              </w:rPr>
              <w:t>r Grund daf</w:t>
            </w:r>
            <w:r>
              <w:rPr>
                <w:lang w:val="de-DE"/>
              </w:rPr>
              <w:t>ü</w:t>
            </w:r>
            <w:r>
              <w:rPr>
                <w:lang w:val="de-DE"/>
              </w:rPr>
              <w:t>r ist, dass unsere Transcodierungs-Worker alle Linux sind und es keinen Linux-Decoder f</w:t>
            </w:r>
            <w:r>
              <w:rPr>
                <w:lang w:val="de-DE"/>
              </w:rPr>
              <w:t>ü</w:t>
            </w:r>
            <w:r>
              <w:rPr>
                <w:lang w:val="de-DE"/>
              </w:rPr>
              <w:t>r diese Codecs gibt.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0a2e61e3-0732-4373-aff9-16c3b2688de1</w:t>
            </w:r>
          </w:p>
        </w:tc>
        <w:tc>
          <w:tcPr>
            <w:tcW w:w="7407" w:type="dxa"/>
            <w:shd w:val="clear" w:color="auto" w:fill="F2F2F2" w:themeFill="background1" w:themeFillShade="F2"/>
          </w:tcPr>
          <w:p w:rsidR="00000000" w:rsidRDefault="00E73530">
            <w:pPr>
              <w:rPr>
                <w:noProof/>
              </w:rPr>
            </w:pPr>
            <w:r>
              <w:rPr>
                <w:noProof/>
              </w:rPr>
              <w:t xml:space="preserve">We are actively working on adding support for these codecs, probably through the addition of </w:t>
            </w:r>
            <w:r>
              <w:rPr>
                <w:noProof/>
              </w:rPr>
              <w:t>non-Linux servers.</w:t>
            </w:r>
          </w:p>
        </w:tc>
        <w:tc>
          <w:tcPr>
            <w:tcW w:w="7407" w:type="dxa"/>
          </w:tcPr>
          <w:p w:rsidR="00000000" w:rsidRDefault="00E73530">
            <w:pPr>
              <w:rPr>
                <w:lang w:val="de-DE"/>
              </w:rPr>
            </w:pPr>
            <w:r>
              <w:rPr>
                <w:lang w:val="de-DE"/>
              </w:rPr>
              <w:t>Wir arbeiten aktiv daran, Unterst</w:t>
            </w:r>
            <w:r>
              <w:rPr>
                <w:lang w:val="de-DE"/>
              </w:rPr>
              <w:t>ü</w:t>
            </w:r>
            <w:r>
              <w:rPr>
                <w:lang w:val="de-DE"/>
              </w:rPr>
              <w:t>tzung f</w:t>
            </w:r>
            <w:r>
              <w:rPr>
                <w:lang w:val="de-DE"/>
              </w:rPr>
              <w:t>ü</w:t>
            </w:r>
            <w:r>
              <w:rPr>
                <w:lang w:val="de-DE"/>
              </w:rPr>
              <w:t>r diese Codecs hinzuzuf</w:t>
            </w:r>
            <w:r>
              <w:rPr>
                <w:lang w:val="de-DE"/>
              </w:rPr>
              <w:t>ü</w:t>
            </w:r>
            <w:r>
              <w:rPr>
                <w:lang w:val="de-DE"/>
              </w:rPr>
              <w:t>gen, wahrscheinlich durch Hinzuf</w:t>
            </w:r>
            <w:r>
              <w:rPr>
                <w:lang w:val="de-DE"/>
              </w:rPr>
              <w:t>ü</w:t>
            </w:r>
            <w:r>
              <w:rPr>
                <w:lang w:val="de-DE"/>
              </w:rPr>
              <w:t>gen von Nicht-Linux-Servern.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 </w:t>
            </w:r>
            <w:r>
              <w:rPr>
                <w:noProof/>
                <w:sz w:val="16"/>
              </w:rPr>
              <w:br/>
            </w:r>
            <w:r>
              <w:rPr>
                <w:noProof/>
                <w:sz w:val="2"/>
              </w:rPr>
              <w:t>7935b05b-66d5-4286-a4e6-55eb79a5cc2e</w:t>
            </w:r>
          </w:p>
        </w:tc>
        <w:tc>
          <w:tcPr>
            <w:tcW w:w="7407" w:type="dxa"/>
            <w:shd w:val="clear" w:color="auto" w:fill="F2F2F2" w:themeFill="background1" w:themeFillShade="F2"/>
          </w:tcPr>
          <w:p w:rsidR="00000000" w:rsidRDefault="00E73530">
            <w:pPr>
              <w:rPr>
                <w:noProof/>
              </w:rPr>
            </w:pPr>
            <w:r>
              <w:rPr>
                <w:noProof/>
              </w:rPr>
              <w:t>Retry this job?</w:t>
            </w:r>
          </w:p>
        </w:tc>
        <w:tc>
          <w:tcPr>
            <w:tcW w:w="7407" w:type="dxa"/>
          </w:tcPr>
          <w:p w:rsidR="00000000" w:rsidRDefault="00E73530">
            <w:pPr>
              <w:rPr>
                <w:lang w:val="de-DE"/>
              </w:rPr>
            </w:pPr>
            <w:r>
              <w:rPr>
                <w:lang w:val="de-DE"/>
              </w:rPr>
              <w:t>Diesen Job wiederholen?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 </w:t>
            </w:r>
            <w:r>
              <w:rPr>
                <w:noProof/>
                <w:sz w:val="16"/>
              </w:rPr>
              <w:br/>
            </w:r>
            <w:r>
              <w:rPr>
                <w:noProof/>
                <w:sz w:val="2"/>
              </w:rPr>
              <w:t>ca917c35-9a60-423e-b5ec-c129327b9ce7</w:t>
            </w:r>
          </w:p>
        </w:tc>
        <w:tc>
          <w:tcPr>
            <w:tcW w:w="7407" w:type="dxa"/>
            <w:shd w:val="clear" w:color="auto" w:fill="F2F2F2" w:themeFill="background1" w:themeFillShade="F2"/>
          </w:tcPr>
          <w:p w:rsidR="00000000" w:rsidRDefault="00E73530">
            <w:pPr>
              <w:rPr>
                <w:noProof/>
              </w:rPr>
            </w:pPr>
            <w:r>
              <w:rPr>
                <w:noProof/>
              </w:rPr>
              <w:t xml:space="preserve">Jobs with this error </w:t>
            </w:r>
            <w:r>
              <w:rPr>
                <w:rStyle w:val="mqInternal"/>
                <w:noProof/>
              </w:rPr>
              <w:t>[1}</w:t>
            </w:r>
            <w:r>
              <w:rPr>
                <w:noProof/>
              </w:rPr>
              <w:t>should not</w:t>
            </w:r>
            <w:r>
              <w:rPr>
                <w:rStyle w:val="mqInternal"/>
                <w:noProof/>
              </w:rPr>
              <w:t>{2]</w:t>
            </w:r>
            <w:r>
              <w:rPr>
                <w:noProof/>
              </w:rPr>
              <w:t xml:space="preserve"> be retried.</w:t>
            </w:r>
          </w:p>
        </w:tc>
        <w:tc>
          <w:tcPr>
            <w:tcW w:w="7407" w:type="dxa"/>
          </w:tcPr>
          <w:p w:rsidR="00000000" w:rsidRDefault="00E73530">
            <w:pPr>
              <w:rPr>
                <w:lang w:val="de-DE"/>
              </w:rPr>
            </w:pPr>
            <w:r>
              <w:rPr>
                <w:lang w:val="de-DE"/>
              </w:rPr>
              <w:t xml:space="preserve">Jobs mit diesem Fehler </w:t>
            </w:r>
            <w:r>
              <w:rPr>
                <w:rStyle w:val="mqInternal"/>
                <w:noProof/>
                <w:lang w:val="de-DE"/>
              </w:rPr>
              <w:t>[1}</w:t>
            </w:r>
            <w:r>
              <w:rPr>
                <w:lang w:val="de-DE"/>
              </w:rPr>
              <w:t>sollte nicht</w:t>
            </w:r>
            <w:r>
              <w:rPr>
                <w:rStyle w:val="mqInternal"/>
                <w:noProof/>
                <w:lang w:val="de-DE"/>
              </w:rPr>
              <w:t>{2]</w:t>
            </w:r>
            <w:r>
              <w:rPr>
                <w:lang w:val="de-DE"/>
              </w:rPr>
              <w:t xml:space="preserve"> erneut versucht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 </w:t>
            </w:r>
            <w:r>
              <w:rPr>
                <w:noProof/>
                <w:sz w:val="16"/>
              </w:rPr>
              <w:br/>
            </w:r>
            <w:r>
              <w:rPr>
                <w:noProof/>
                <w:sz w:val="2"/>
              </w:rPr>
              <w:t>ef12de15-c81a-490d-9cba-04367e4f8bea</w:t>
            </w:r>
          </w:p>
        </w:tc>
        <w:tc>
          <w:tcPr>
            <w:tcW w:w="7407" w:type="dxa"/>
            <w:shd w:val="clear" w:color="auto" w:fill="F2F2F2" w:themeFill="background1" w:themeFillShade="F2"/>
          </w:tcPr>
          <w:p w:rsidR="00000000" w:rsidRDefault="00E73530">
            <w:pPr>
              <w:rPr>
                <w:noProof/>
              </w:rPr>
            </w:pPr>
            <w:r>
              <w:rPr>
                <w:rStyle w:val="mqInternal"/>
                <w:noProof/>
              </w:rPr>
              <w:t>[1}</w:t>
            </w:r>
            <w:r>
              <w:rPr>
                <w:noProof/>
              </w:rPr>
              <w:t>Learn more about retrying jobs.</w:t>
            </w:r>
            <w:r>
              <w:rPr>
                <w:rStyle w:val="mqInternal"/>
                <w:noProof/>
              </w:rPr>
              <w:t>{2]</w:t>
            </w:r>
          </w:p>
        </w:tc>
        <w:tc>
          <w:tcPr>
            <w:tcW w:w="7407" w:type="dxa"/>
          </w:tcPr>
          <w:p w:rsidR="00000000" w:rsidRDefault="00E73530">
            <w:pPr>
              <w:rPr>
                <w:lang w:val="de-DE"/>
              </w:rPr>
            </w:pPr>
            <w:r>
              <w:rPr>
                <w:rStyle w:val="mqInternal"/>
                <w:noProof/>
                <w:lang w:val="de-DE"/>
              </w:rPr>
              <w:t>[1}</w:t>
            </w:r>
            <w:r>
              <w:rPr>
                <w:lang w:val="de-DE"/>
              </w:rPr>
              <w:t xml:space="preserve">Erfahren Sie mehr </w:t>
            </w:r>
            <w:r>
              <w:rPr>
                <w:lang w:val="de-DE"/>
              </w:rPr>
              <w:t>ü</w:t>
            </w:r>
            <w:r>
              <w:rPr>
                <w:lang w:val="de-DE"/>
              </w:rPr>
              <w:t>b</w:t>
            </w:r>
            <w:r>
              <w:rPr>
                <w:lang w:val="de-DE"/>
              </w:rPr>
              <w:t>er das Wiederholen von Jobs.</w:t>
            </w:r>
            <w:r>
              <w:rPr>
                <w:rStyle w:val="mqInternal"/>
                <w:noProof/>
                <w:lang w:val="de-DE"/>
              </w:rPr>
              <w:t>{2]</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error-downloadtimeouterror.html</w:t>
            </w:r>
          </w:p>
          <w:p w:rsidR="00000000" w:rsidRDefault="00E73530">
            <w:pPr>
              <w:jc w:val="center"/>
              <w:rPr>
                <w:b/>
                <w:noProof/>
              </w:rPr>
            </w:pPr>
            <w:r>
              <w:rPr>
                <w:b/>
                <w:noProof/>
              </w:rPr>
              <w:t>MQ971010 f4cf768c-ab8f-4894-9be1-73a2afe6247e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f42852a7-7376-4c4a-b32b-00bcb1e8cad0</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61099b85-164a-47bf-8ba5-c62a0ef58aec</w:t>
            </w:r>
          </w:p>
        </w:tc>
        <w:tc>
          <w:tcPr>
            <w:tcW w:w="7407" w:type="dxa"/>
            <w:shd w:val="clear" w:color="auto" w:fill="F2F2F2" w:themeFill="background1" w:themeFillShade="F2"/>
          </w:tcPr>
          <w:p w:rsidR="00000000" w:rsidRDefault="00E73530">
            <w:pPr>
              <w:rPr>
                <w:noProof/>
              </w:rPr>
            </w:pPr>
            <w:r>
              <w:rPr>
                <w:noProof/>
              </w:rPr>
              <w:t>DownloadTimeoutError description:</w:t>
            </w:r>
          </w:p>
        </w:tc>
        <w:tc>
          <w:tcPr>
            <w:tcW w:w="7407" w:type="dxa"/>
          </w:tcPr>
          <w:p w:rsidR="00000000" w:rsidRDefault="00E73530">
            <w:pPr>
              <w:rPr>
                <w:lang w:val="de-DE"/>
              </w:rPr>
            </w:pPr>
            <w:r>
              <w:rPr>
                <w:lang w:val="de-DE"/>
              </w:rPr>
              <w:t>DownloadTimeoutError 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dab4abe6-16af-41fe-8818-c7869f7079a0</w:t>
            </w:r>
          </w:p>
        </w:tc>
        <w:tc>
          <w:tcPr>
            <w:tcW w:w="7407" w:type="dxa"/>
            <w:shd w:val="clear" w:color="auto" w:fill="F2F2F2" w:themeFill="background1" w:themeFillShade="F2"/>
          </w:tcPr>
          <w:p w:rsidR="00000000" w:rsidRDefault="00E73530">
            <w:pPr>
              <w:rPr>
                <w:noProof/>
              </w:rPr>
            </w:pPr>
            <w:r>
              <w:rPr>
                <w:noProof/>
              </w:rPr>
              <w:t xml:space="preserve">'This topic provides details on the Zencoder API error: </w:t>
            </w:r>
            <w:r>
              <w:rPr>
                <w:rStyle w:val="mqInternal"/>
                <w:noProof/>
              </w:rPr>
              <w:t>[1}[2]{3]</w:t>
            </w:r>
            <w:r>
              <w:rPr>
                <w:noProof/>
              </w:rPr>
              <w:t>.' parent:</w:t>
            </w:r>
          </w:p>
        </w:tc>
        <w:tc>
          <w:tcPr>
            <w:tcW w:w="7407" w:type="dxa"/>
          </w:tcPr>
          <w:p w:rsidR="00000000" w:rsidRDefault="00E73530">
            <w:pPr>
              <w:rPr>
                <w:lang w:val="de-DE"/>
              </w:rPr>
            </w:pPr>
            <w:r>
              <w:rPr>
                <w:lang w:val="de-DE"/>
              </w:rPr>
              <w:t>'Dieses Thema enth</w:t>
            </w:r>
            <w:r>
              <w:rPr>
                <w:lang w:val="de-DE"/>
              </w:rPr>
              <w:t>ä</w:t>
            </w:r>
            <w:r>
              <w:rPr>
                <w:lang w:val="de-DE"/>
              </w:rPr>
              <w:t xml:space="preserve">lt Details zum Zencoder-API-Fehler: </w:t>
            </w:r>
            <w:r>
              <w:rPr>
                <w:rStyle w:val="mqInternal"/>
                <w:noProof/>
                <w:lang w:val="de-DE"/>
              </w:rPr>
              <w:t>[1}[2]{3]</w:t>
            </w:r>
            <w:r>
              <w:rPr>
                <w:lang w:val="de-DE"/>
              </w:rPr>
              <w:t xml:space="preserve"> '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c5bf9d7e-b9b1-40e7-a6</w:t>
            </w:r>
            <w:r>
              <w:rPr>
                <w:noProof/>
                <w:sz w:val="2"/>
              </w:rPr>
              <w:t>59-40d350030a61</w:t>
            </w:r>
          </w:p>
        </w:tc>
        <w:tc>
          <w:tcPr>
            <w:tcW w:w="7407" w:type="dxa"/>
            <w:shd w:val="clear" w:color="auto" w:fill="F2F2F2" w:themeFill="background1" w:themeFillShade="F2"/>
          </w:tcPr>
          <w:p w:rsidR="00000000" w:rsidRDefault="00E73530">
            <w:pPr>
              <w:rPr>
                <w:noProof/>
              </w:rPr>
            </w:pPr>
            <w:r>
              <w:rPr>
                <w:noProof/>
              </w:rPr>
              <w:t>Error Codes grandparent:</w:t>
            </w:r>
          </w:p>
        </w:tc>
        <w:tc>
          <w:tcPr>
            <w:tcW w:w="7407" w:type="dxa"/>
          </w:tcPr>
          <w:p w:rsidR="00000000" w:rsidRDefault="00E73530">
            <w:pPr>
              <w:rPr>
                <w:lang w:val="de-DE"/>
              </w:rPr>
            </w:pPr>
            <w:r>
              <w:rPr>
                <w:lang w:val="de-DE"/>
              </w:rPr>
              <w:t>Fehlercodes Gro</w:t>
            </w:r>
            <w:r>
              <w:rPr>
                <w:lang w:val="de-DE"/>
              </w:rPr>
              <w:t>ß</w:t>
            </w:r>
            <w:r>
              <w:rPr>
                <w:lang w:val="de-DE"/>
              </w:rPr>
              <w:t>eltern: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d87e7eb5-b384-45a9-9cd0-cbb01e8b84be</w:t>
            </w:r>
          </w:p>
        </w:tc>
        <w:tc>
          <w:tcPr>
            <w:tcW w:w="7407" w:type="dxa"/>
            <w:shd w:val="clear" w:color="auto" w:fill="F2F2F2" w:themeFill="background1" w:themeFillShade="F2"/>
          </w:tcPr>
          <w:p w:rsidR="00000000" w:rsidRDefault="00E73530">
            <w:pPr>
              <w:rPr>
                <w:noProof/>
              </w:rPr>
            </w:pPr>
            <w:r>
              <w:rPr>
                <w:noProof/>
              </w:rPr>
              <w:t>Errors/Troubleshooting ---</w:t>
            </w:r>
          </w:p>
        </w:tc>
        <w:tc>
          <w:tcPr>
            <w:tcW w:w="7407" w:type="dxa"/>
          </w:tcPr>
          <w:p w:rsidR="00000000" w:rsidRDefault="00E73530">
            <w:pPr>
              <w:rPr>
                <w:lang w:val="de-DE"/>
              </w:rPr>
            </w:pPr>
            <w:r>
              <w:rPr>
                <w:lang w:val="de-DE"/>
              </w:rPr>
              <w:t>Fehler / Fehlerbehebung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78634415-be36-4465-bcd4-2822277f3fc8</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427ce256-7313-4f56-9846-e6fa7301b69e</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0e667a27-1ca1-4fd8-9448-000b1df56e85</w:t>
            </w:r>
          </w:p>
        </w:tc>
        <w:tc>
          <w:tcPr>
            <w:tcW w:w="7407" w:type="dxa"/>
            <w:shd w:val="clear" w:color="auto" w:fill="F2F2F2" w:themeFill="background1" w:themeFillShade="F2"/>
          </w:tcPr>
          <w:p w:rsidR="00000000" w:rsidRDefault="00E73530">
            <w:pPr>
              <w:rPr>
                <w:noProof/>
              </w:rPr>
            </w:pPr>
            <w:r>
              <w:rPr>
                <w:noProof/>
              </w:rPr>
              <w:t>Meaning</w:t>
            </w:r>
          </w:p>
        </w:tc>
        <w:tc>
          <w:tcPr>
            <w:tcW w:w="7407" w:type="dxa"/>
          </w:tcPr>
          <w:p w:rsidR="00000000" w:rsidRDefault="00E73530">
            <w:pPr>
              <w:rPr>
                <w:lang w:val="de-DE"/>
              </w:rPr>
            </w:pPr>
            <w:r>
              <w:rPr>
                <w:lang w:val="de-DE"/>
              </w:rPr>
              <w:t>Bedeutung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a6831d9c-124c-4925-a3b8-b235f005edae</w:t>
            </w:r>
          </w:p>
        </w:tc>
        <w:tc>
          <w:tcPr>
            <w:tcW w:w="7407" w:type="dxa"/>
            <w:shd w:val="clear" w:color="auto" w:fill="F2F2F2" w:themeFill="background1" w:themeFillShade="F2"/>
          </w:tcPr>
          <w:p w:rsidR="00000000" w:rsidRDefault="00E73530">
            <w:pPr>
              <w:rPr>
                <w:noProof/>
              </w:rPr>
            </w:pPr>
            <w:r>
              <w:rPr>
                <w:noProof/>
              </w:rPr>
              <w:t xml:space="preserve">We tried to download a file at the specified address, but the server </w:t>
            </w:r>
            <w:r>
              <w:rPr>
                <w:noProof/>
              </w:rPr>
              <w:t>at that address took too long to respond.</w:t>
            </w:r>
          </w:p>
        </w:tc>
        <w:tc>
          <w:tcPr>
            <w:tcW w:w="7407" w:type="dxa"/>
          </w:tcPr>
          <w:p w:rsidR="00000000" w:rsidRDefault="00E73530">
            <w:pPr>
              <w:rPr>
                <w:lang w:val="de-DE"/>
              </w:rPr>
            </w:pPr>
            <w:r>
              <w:rPr>
                <w:lang w:val="de-DE"/>
              </w:rPr>
              <w:t>Wir haben versucht, eine Datei unter der angegebenen Adresse herunterzuladen, aber der Server unter dieser Adresse hat zu lange gebraucht, um zu antworten.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dd9c915f-ecbd-465e-934f-9e54da4eabc8</w:t>
            </w:r>
          </w:p>
        </w:tc>
        <w:tc>
          <w:tcPr>
            <w:tcW w:w="7407" w:type="dxa"/>
            <w:shd w:val="clear" w:color="auto" w:fill="F2F2F2" w:themeFill="background1" w:themeFillShade="F2"/>
          </w:tcPr>
          <w:p w:rsidR="00000000" w:rsidRDefault="00E73530">
            <w:pPr>
              <w:rPr>
                <w:noProof/>
              </w:rPr>
            </w:pPr>
            <w:r>
              <w:rPr>
                <w:noProof/>
              </w:rPr>
              <w:t>In most cases we attempt to download the file 3 times to make sure that the issue isn't a temporary connectivity issue.</w:t>
            </w:r>
          </w:p>
        </w:tc>
        <w:tc>
          <w:tcPr>
            <w:tcW w:w="7407" w:type="dxa"/>
          </w:tcPr>
          <w:p w:rsidR="00000000" w:rsidRDefault="00E73530">
            <w:pPr>
              <w:rPr>
                <w:lang w:val="de-DE"/>
              </w:rPr>
            </w:pPr>
            <w:r>
              <w:rPr>
                <w:lang w:val="de-DE"/>
              </w:rPr>
              <w:t>In den meisten F</w:t>
            </w:r>
            <w:r>
              <w:rPr>
                <w:lang w:val="de-DE"/>
              </w:rPr>
              <w:t>ä</w:t>
            </w:r>
            <w:r>
              <w:rPr>
                <w:lang w:val="de-DE"/>
              </w:rPr>
              <w:t>llen versuchen wir, die Datei dreimal herunterzuladen, um sicherzustellen, dass es sich nicht um ein vor</w:t>
            </w:r>
            <w:r>
              <w:rPr>
                <w:lang w:val="de-DE"/>
              </w:rPr>
              <w:t>ü</w:t>
            </w:r>
            <w:r>
              <w:rPr>
                <w:lang w:val="de-DE"/>
              </w:rPr>
              <w:t>bergehendes Ko</w:t>
            </w:r>
            <w:r>
              <w:rPr>
                <w:lang w:val="de-DE"/>
              </w:rPr>
              <w:t>nnektivit</w:t>
            </w:r>
            <w:r>
              <w:rPr>
                <w:lang w:val="de-DE"/>
              </w:rPr>
              <w:t>ä</w:t>
            </w:r>
            <w:r>
              <w:rPr>
                <w:lang w:val="de-DE"/>
              </w:rPr>
              <w:t>tsproblem handelt.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d3bc9325-356f-4349-b15e-eb6a045bba29</w:t>
            </w:r>
          </w:p>
        </w:tc>
        <w:tc>
          <w:tcPr>
            <w:tcW w:w="7407" w:type="dxa"/>
            <w:shd w:val="clear" w:color="auto" w:fill="F2F2F2" w:themeFill="background1" w:themeFillShade="F2"/>
          </w:tcPr>
          <w:p w:rsidR="00000000" w:rsidRDefault="00E73530">
            <w:pPr>
              <w:rPr>
                <w:noProof/>
              </w:rPr>
            </w:pPr>
            <w:r>
              <w:rPr>
                <w:noProof/>
              </w:rPr>
              <w:t>Workarounds</w:t>
            </w:r>
          </w:p>
        </w:tc>
        <w:tc>
          <w:tcPr>
            <w:tcW w:w="7407" w:type="dxa"/>
          </w:tcPr>
          <w:p w:rsidR="00000000" w:rsidRDefault="00E73530">
            <w:pPr>
              <w:rPr>
                <w:lang w:val="de-DE"/>
              </w:rPr>
            </w:pPr>
            <w:r>
              <w:rPr>
                <w:lang w:val="de-DE"/>
              </w:rPr>
              <w:t>Problemumgehungen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4578ef0a-ef77-44e0-b1c1-8f588971fd93</w:t>
            </w:r>
          </w:p>
        </w:tc>
        <w:tc>
          <w:tcPr>
            <w:tcW w:w="7407" w:type="dxa"/>
            <w:shd w:val="clear" w:color="auto" w:fill="F2F2F2" w:themeFill="background1" w:themeFillShade="F2"/>
          </w:tcPr>
          <w:p w:rsidR="00000000" w:rsidRDefault="00E73530">
            <w:pPr>
              <w:rPr>
                <w:noProof/>
              </w:rPr>
            </w:pPr>
            <w:r>
              <w:rPr>
                <w:noProof/>
              </w:rPr>
              <w:t>Ensure that the file is available to users outside of your network, and that your server responds to requests for the file at the URL.</w:t>
            </w:r>
          </w:p>
        </w:tc>
        <w:tc>
          <w:tcPr>
            <w:tcW w:w="7407" w:type="dxa"/>
          </w:tcPr>
          <w:p w:rsidR="00000000" w:rsidRDefault="00E73530">
            <w:pPr>
              <w:rPr>
                <w:lang w:val="de-DE"/>
              </w:rPr>
            </w:pPr>
            <w:r>
              <w:rPr>
                <w:lang w:val="de-DE"/>
              </w:rPr>
              <w:t>Stellen Sie sicher, dass die Datei Benutzern au</w:t>
            </w:r>
            <w:r>
              <w:rPr>
                <w:lang w:val="de-DE"/>
              </w:rPr>
              <w:t>ß</w:t>
            </w:r>
            <w:r>
              <w:rPr>
                <w:lang w:val="de-DE"/>
              </w:rPr>
              <w:t>erhalb Ihres Netzwerks zur Verf</w:t>
            </w:r>
            <w:r>
              <w:rPr>
                <w:lang w:val="de-DE"/>
              </w:rPr>
              <w:t>ü</w:t>
            </w:r>
            <w:r>
              <w:rPr>
                <w:lang w:val="de-DE"/>
              </w:rPr>
              <w:t>gung steht und dass Ihr Server auf Anford</w:t>
            </w:r>
            <w:r>
              <w:rPr>
                <w:lang w:val="de-DE"/>
              </w:rPr>
              <w:t>erungen f</w:t>
            </w:r>
            <w:r>
              <w:rPr>
                <w:lang w:val="de-DE"/>
              </w:rPr>
              <w:t>ü</w:t>
            </w:r>
            <w:r>
              <w:rPr>
                <w:lang w:val="de-DE"/>
              </w:rPr>
              <w:t>r die Datei unter der URL reagiert.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3010222a-bfd0-4878-8886-1e2602efc5dc</w:t>
            </w:r>
          </w:p>
        </w:tc>
        <w:tc>
          <w:tcPr>
            <w:tcW w:w="7407" w:type="dxa"/>
            <w:shd w:val="clear" w:color="auto" w:fill="F2F2F2" w:themeFill="background1" w:themeFillShade="F2"/>
          </w:tcPr>
          <w:p w:rsidR="00000000" w:rsidRDefault="00E73530">
            <w:pPr>
              <w:rPr>
                <w:noProof/>
              </w:rPr>
            </w:pPr>
            <w:r>
              <w:rPr>
                <w:noProof/>
              </w:rPr>
              <w:t>Retry this job?</w:t>
            </w:r>
          </w:p>
        </w:tc>
        <w:tc>
          <w:tcPr>
            <w:tcW w:w="7407" w:type="dxa"/>
          </w:tcPr>
          <w:p w:rsidR="00000000" w:rsidRDefault="00E73530">
            <w:pPr>
              <w:rPr>
                <w:lang w:val="de-DE"/>
              </w:rPr>
            </w:pPr>
            <w:r>
              <w:rPr>
                <w:lang w:val="de-DE"/>
              </w:rPr>
              <w:t>Diesen Job wiederholen?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f8b3be55-b069-4547-a637-b71da6a7e832</w:t>
            </w:r>
          </w:p>
        </w:tc>
        <w:tc>
          <w:tcPr>
            <w:tcW w:w="7407" w:type="dxa"/>
            <w:shd w:val="clear" w:color="auto" w:fill="F2F2F2" w:themeFill="background1" w:themeFillShade="F2"/>
          </w:tcPr>
          <w:p w:rsidR="00000000" w:rsidRDefault="00E73530">
            <w:pPr>
              <w:rPr>
                <w:noProof/>
              </w:rPr>
            </w:pPr>
            <w:r>
              <w:rPr>
                <w:noProof/>
              </w:rPr>
              <w:t>Jobs with this error can be retried.</w:t>
            </w:r>
          </w:p>
        </w:tc>
        <w:tc>
          <w:tcPr>
            <w:tcW w:w="7407" w:type="dxa"/>
          </w:tcPr>
          <w:p w:rsidR="00000000" w:rsidRDefault="00E73530">
            <w:pPr>
              <w:rPr>
                <w:lang w:val="de-DE"/>
              </w:rPr>
            </w:pPr>
            <w:r>
              <w:rPr>
                <w:lang w:val="de-DE"/>
              </w:rPr>
              <w:t>Jobs mit diesem Fehler k</w:t>
            </w:r>
            <w:r>
              <w:rPr>
                <w:lang w:val="de-DE"/>
              </w:rPr>
              <w:t>ö</w:t>
            </w:r>
            <w:r>
              <w:rPr>
                <w:lang w:val="de-DE"/>
              </w:rPr>
              <w:t>nnen wiederholt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7aa1bff6-20f2-4599-9272-56fe3a5eaabe</w:t>
            </w:r>
          </w:p>
        </w:tc>
        <w:tc>
          <w:tcPr>
            <w:tcW w:w="7407" w:type="dxa"/>
            <w:shd w:val="clear" w:color="auto" w:fill="F2F2F2" w:themeFill="background1" w:themeFillShade="F2"/>
          </w:tcPr>
          <w:p w:rsidR="00000000" w:rsidRDefault="00E73530">
            <w:pPr>
              <w:rPr>
                <w:noProof/>
              </w:rPr>
            </w:pPr>
            <w:r>
              <w:rPr>
                <w:rStyle w:val="mqInternal"/>
                <w:noProof/>
              </w:rPr>
              <w:t>[1}</w:t>
            </w:r>
            <w:r>
              <w:rPr>
                <w:noProof/>
              </w:rPr>
              <w:t>Learn more about retrying jobs.</w:t>
            </w:r>
            <w:r>
              <w:rPr>
                <w:rStyle w:val="mqInternal"/>
                <w:noProof/>
              </w:rPr>
              <w:t>{2]</w:t>
            </w:r>
          </w:p>
        </w:tc>
        <w:tc>
          <w:tcPr>
            <w:tcW w:w="7407" w:type="dxa"/>
          </w:tcPr>
          <w:p w:rsidR="00000000" w:rsidRDefault="00E73530">
            <w:pPr>
              <w:rPr>
                <w:lang w:val="de-DE"/>
              </w:rPr>
            </w:pPr>
            <w:r>
              <w:rPr>
                <w:rStyle w:val="mqInternal"/>
                <w:noProof/>
                <w:lang w:val="de-DE"/>
              </w:rPr>
              <w:t>[1}</w:t>
            </w:r>
            <w:r>
              <w:rPr>
                <w:lang w:val="de-DE"/>
              </w:rPr>
              <w:t xml:space="preserve">Erfahren Sie mehr </w:t>
            </w:r>
            <w:r>
              <w:rPr>
                <w:lang w:val="de-DE"/>
              </w:rPr>
              <w:t>ü</w:t>
            </w:r>
            <w:r>
              <w:rPr>
                <w:lang w:val="de-DE"/>
              </w:rPr>
              <w:t>ber das Wiederholen von Jobs.</w:t>
            </w:r>
            <w:r>
              <w:rPr>
                <w:rStyle w:val="mqInternal"/>
                <w:noProof/>
                <w:lang w:val="de-DE"/>
              </w:rPr>
              <w:t>{2]</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error-uploadservernotfounderror.html</w:t>
            </w:r>
          </w:p>
          <w:p w:rsidR="00000000" w:rsidRDefault="00E73530">
            <w:pPr>
              <w:jc w:val="center"/>
              <w:rPr>
                <w:b/>
                <w:noProof/>
              </w:rPr>
            </w:pPr>
            <w:r>
              <w:rPr>
                <w:b/>
                <w:noProof/>
              </w:rPr>
              <w:t>MQ971010 3aee1de0-44bc-4793-9996-f85ced73310f</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cb4f482d-f40f-4245-a6cf-64e2ab232</w:t>
            </w:r>
            <w:r>
              <w:rPr>
                <w:noProof/>
                <w:sz w:val="2"/>
              </w:rPr>
              <w:t>fd8</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3a3b31e1-c073-4840-b2ee-9456b371c892</w:t>
            </w:r>
          </w:p>
        </w:tc>
        <w:tc>
          <w:tcPr>
            <w:tcW w:w="7407" w:type="dxa"/>
            <w:shd w:val="clear" w:color="auto" w:fill="F2F2F2" w:themeFill="background1" w:themeFillShade="F2"/>
          </w:tcPr>
          <w:p w:rsidR="00000000" w:rsidRDefault="00E73530">
            <w:pPr>
              <w:rPr>
                <w:noProof/>
              </w:rPr>
            </w:pPr>
            <w:r>
              <w:rPr>
                <w:noProof/>
              </w:rPr>
              <w:t>UploadServerNotFoundError description:</w:t>
            </w:r>
          </w:p>
        </w:tc>
        <w:tc>
          <w:tcPr>
            <w:tcW w:w="7407" w:type="dxa"/>
          </w:tcPr>
          <w:p w:rsidR="00000000" w:rsidRDefault="00E73530">
            <w:pPr>
              <w:rPr>
                <w:lang w:val="de-DE"/>
              </w:rPr>
            </w:pPr>
            <w:r>
              <w:rPr>
                <w:lang w:val="de-DE"/>
              </w:rPr>
              <w:t>UploadServerNotFoundError 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8ca522f1-4398-4591-89ec-7c8e355f4e2f</w:t>
            </w:r>
          </w:p>
        </w:tc>
        <w:tc>
          <w:tcPr>
            <w:tcW w:w="7407" w:type="dxa"/>
            <w:shd w:val="clear" w:color="auto" w:fill="F2F2F2" w:themeFill="background1" w:themeFillShade="F2"/>
          </w:tcPr>
          <w:p w:rsidR="00000000" w:rsidRDefault="00E73530">
            <w:pPr>
              <w:rPr>
                <w:noProof/>
              </w:rPr>
            </w:pPr>
            <w:r>
              <w:rPr>
                <w:noProof/>
              </w:rPr>
              <w:t xml:space="preserve">'This topic provides details on the Zencoder API error: </w:t>
            </w:r>
            <w:r>
              <w:rPr>
                <w:rStyle w:val="mqInternal"/>
                <w:noProof/>
              </w:rPr>
              <w:t>[1}[2]{3]</w:t>
            </w:r>
            <w:r>
              <w:rPr>
                <w:noProof/>
              </w:rPr>
              <w:t>.' parent:</w:t>
            </w:r>
          </w:p>
        </w:tc>
        <w:tc>
          <w:tcPr>
            <w:tcW w:w="7407" w:type="dxa"/>
          </w:tcPr>
          <w:p w:rsidR="00000000" w:rsidRDefault="00E73530">
            <w:pPr>
              <w:rPr>
                <w:lang w:val="de-DE"/>
              </w:rPr>
            </w:pPr>
            <w:r>
              <w:rPr>
                <w:lang w:val="de-DE"/>
              </w:rPr>
              <w:t>'Dieses Thema enth</w:t>
            </w:r>
            <w:r>
              <w:rPr>
                <w:lang w:val="de-DE"/>
              </w:rPr>
              <w:t>ä</w:t>
            </w:r>
            <w:r>
              <w:rPr>
                <w:lang w:val="de-DE"/>
              </w:rPr>
              <w:t xml:space="preserve">lt Details zum Zencoder-API-Fehler: </w:t>
            </w:r>
            <w:r>
              <w:rPr>
                <w:rStyle w:val="mqInternal"/>
                <w:noProof/>
                <w:lang w:val="de-DE"/>
              </w:rPr>
              <w:t>[1}[2]{3]</w:t>
            </w:r>
            <w:r>
              <w:rPr>
                <w:lang w:val="de-DE"/>
              </w:rPr>
              <w:t xml:space="preserve"> '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473ca454-15be-4a50-8018-f0ebfc37c4ed</w:t>
            </w:r>
          </w:p>
        </w:tc>
        <w:tc>
          <w:tcPr>
            <w:tcW w:w="7407" w:type="dxa"/>
            <w:shd w:val="clear" w:color="auto" w:fill="F2F2F2" w:themeFill="background1" w:themeFillShade="F2"/>
          </w:tcPr>
          <w:p w:rsidR="00000000" w:rsidRDefault="00E73530">
            <w:pPr>
              <w:rPr>
                <w:noProof/>
              </w:rPr>
            </w:pPr>
            <w:r>
              <w:rPr>
                <w:noProof/>
              </w:rPr>
              <w:t>Error Codes grandparent:</w:t>
            </w:r>
          </w:p>
        </w:tc>
        <w:tc>
          <w:tcPr>
            <w:tcW w:w="7407" w:type="dxa"/>
          </w:tcPr>
          <w:p w:rsidR="00000000" w:rsidRDefault="00E73530">
            <w:pPr>
              <w:rPr>
                <w:lang w:val="de-DE"/>
              </w:rPr>
            </w:pPr>
            <w:r>
              <w:rPr>
                <w:lang w:val="de-DE"/>
              </w:rPr>
              <w:t>Fehlercodes Gro</w:t>
            </w:r>
            <w:r>
              <w:rPr>
                <w:lang w:val="de-DE"/>
              </w:rPr>
              <w:t>ß</w:t>
            </w:r>
            <w:r>
              <w:rPr>
                <w:lang w:val="de-DE"/>
              </w:rPr>
              <w:t>eltern: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7f9ee1d1-f854-4829-9914-d2dfe4ca8ab5</w:t>
            </w:r>
          </w:p>
        </w:tc>
        <w:tc>
          <w:tcPr>
            <w:tcW w:w="7407" w:type="dxa"/>
            <w:shd w:val="clear" w:color="auto" w:fill="F2F2F2" w:themeFill="background1" w:themeFillShade="F2"/>
          </w:tcPr>
          <w:p w:rsidR="00000000" w:rsidRDefault="00E73530">
            <w:pPr>
              <w:rPr>
                <w:noProof/>
              </w:rPr>
            </w:pPr>
            <w:r>
              <w:rPr>
                <w:noProof/>
              </w:rPr>
              <w:t>Errors/Troubleshooting ---</w:t>
            </w:r>
          </w:p>
        </w:tc>
        <w:tc>
          <w:tcPr>
            <w:tcW w:w="7407" w:type="dxa"/>
          </w:tcPr>
          <w:p w:rsidR="00000000" w:rsidRDefault="00E73530">
            <w:pPr>
              <w:rPr>
                <w:lang w:val="de-DE"/>
              </w:rPr>
            </w:pPr>
            <w:r>
              <w:rPr>
                <w:lang w:val="de-DE"/>
              </w:rPr>
              <w:t>Fehler /</w:t>
            </w:r>
            <w:r>
              <w:rPr>
                <w:lang w:val="de-DE"/>
              </w:rPr>
              <w:t xml:space="preserve"> Fehlerbehebung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aefc3273-4b5a-4f7c-b805-f7e9678add04</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ee3e1fa5-de52-4a3b-90a3-684a2050c3af</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e60c9302-1bf8-47de-abb9-5d5314c2b156</w:t>
            </w:r>
          </w:p>
        </w:tc>
        <w:tc>
          <w:tcPr>
            <w:tcW w:w="7407" w:type="dxa"/>
            <w:shd w:val="clear" w:color="auto" w:fill="F2F2F2" w:themeFill="background1" w:themeFillShade="F2"/>
          </w:tcPr>
          <w:p w:rsidR="00000000" w:rsidRDefault="00E73530">
            <w:pPr>
              <w:rPr>
                <w:noProof/>
              </w:rPr>
            </w:pPr>
            <w:r>
              <w:rPr>
                <w:noProof/>
              </w:rPr>
              <w:t>Meaning</w:t>
            </w:r>
          </w:p>
        </w:tc>
        <w:tc>
          <w:tcPr>
            <w:tcW w:w="7407" w:type="dxa"/>
          </w:tcPr>
          <w:p w:rsidR="00000000" w:rsidRDefault="00E73530">
            <w:pPr>
              <w:rPr>
                <w:lang w:val="de-DE"/>
              </w:rPr>
            </w:pPr>
            <w:r>
              <w:rPr>
                <w:lang w:val="de-DE"/>
              </w:rPr>
              <w:t>Bedeutung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18afa835-ff18-4178-94d0-9bc6a5ac0e19</w:t>
            </w:r>
          </w:p>
        </w:tc>
        <w:tc>
          <w:tcPr>
            <w:tcW w:w="7407" w:type="dxa"/>
            <w:shd w:val="clear" w:color="auto" w:fill="F2F2F2" w:themeFill="background1" w:themeFillShade="F2"/>
          </w:tcPr>
          <w:p w:rsidR="00000000" w:rsidRDefault="00E73530">
            <w:pPr>
              <w:rPr>
                <w:noProof/>
              </w:rPr>
            </w:pPr>
            <w:r>
              <w:rPr>
                <w:noProof/>
              </w:rPr>
              <w:t>We tried to connect to the server at the specified address, but no server responded.</w:t>
            </w:r>
          </w:p>
        </w:tc>
        <w:tc>
          <w:tcPr>
            <w:tcW w:w="7407" w:type="dxa"/>
          </w:tcPr>
          <w:p w:rsidR="00000000" w:rsidRDefault="00E73530">
            <w:pPr>
              <w:rPr>
                <w:lang w:val="de-DE"/>
              </w:rPr>
            </w:pPr>
            <w:r>
              <w:rPr>
                <w:lang w:val="de-DE"/>
              </w:rPr>
              <w:t>Wir haben versucht, unter der angegebenen Adresse eine Verbindung zum Server herzustellen, aber kein Server hat geantwortet.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d113</w:t>
            </w:r>
            <w:r>
              <w:rPr>
                <w:noProof/>
                <w:sz w:val="2"/>
              </w:rPr>
              <w:t>8db3-f8ea-41f7-a9a5-b2ab89211a48</w:t>
            </w:r>
          </w:p>
        </w:tc>
        <w:tc>
          <w:tcPr>
            <w:tcW w:w="7407" w:type="dxa"/>
            <w:shd w:val="clear" w:color="auto" w:fill="F2F2F2" w:themeFill="background1" w:themeFillShade="F2"/>
          </w:tcPr>
          <w:p w:rsidR="00000000" w:rsidRDefault="00E73530">
            <w:pPr>
              <w:rPr>
                <w:noProof/>
              </w:rPr>
            </w:pPr>
            <w:r>
              <w:rPr>
                <w:noProof/>
              </w:rPr>
              <w:t>This can happen if the server is behind a firewall, if access is restricted to certain IP address, or if the server is offline.</w:t>
            </w:r>
          </w:p>
        </w:tc>
        <w:tc>
          <w:tcPr>
            <w:tcW w:w="7407" w:type="dxa"/>
          </w:tcPr>
          <w:p w:rsidR="00000000" w:rsidRDefault="00E73530">
            <w:pPr>
              <w:rPr>
                <w:lang w:val="de-DE"/>
              </w:rPr>
            </w:pPr>
            <w:r>
              <w:rPr>
                <w:lang w:val="de-DE"/>
              </w:rPr>
              <w:t xml:space="preserve">Dies kann passieren, wenn sich der Server hinter einer Firewall befindet, wenn der Zugriff auf </w:t>
            </w:r>
            <w:r>
              <w:rPr>
                <w:lang w:val="de-DE"/>
              </w:rPr>
              <w:t>eine bestimmte IP-Adresse beschr</w:t>
            </w:r>
            <w:r>
              <w:rPr>
                <w:lang w:val="de-DE"/>
              </w:rPr>
              <w:t>ä</w:t>
            </w:r>
            <w:r>
              <w:rPr>
                <w:lang w:val="de-DE"/>
              </w:rPr>
              <w:t>nkt ist oder wenn der Server offline ist.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e762f61c-d6eb-4e62-a1ed-6466ffa03488</w:t>
            </w:r>
          </w:p>
        </w:tc>
        <w:tc>
          <w:tcPr>
            <w:tcW w:w="7407" w:type="dxa"/>
            <w:shd w:val="clear" w:color="auto" w:fill="F2F2F2" w:themeFill="background1" w:themeFillShade="F2"/>
          </w:tcPr>
          <w:p w:rsidR="00000000" w:rsidRDefault="00E73530">
            <w:pPr>
              <w:rPr>
                <w:noProof/>
              </w:rPr>
            </w:pPr>
            <w:r>
              <w:rPr>
                <w:noProof/>
              </w:rPr>
              <w:t>Workarounds</w:t>
            </w:r>
          </w:p>
        </w:tc>
        <w:tc>
          <w:tcPr>
            <w:tcW w:w="7407" w:type="dxa"/>
          </w:tcPr>
          <w:p w:rsidR="00000000" w:rsidRDefault="00E73530">
            <w:pPr>
              <w:rPr>
                <w:lang w:val="de-DE"/>
              </w:rPr>
            </w:pPr>
            <w:r>
              <w:rPr>
                <w:lang w:val="de-DE"/>
              </w:rPr>
              <w:t>Problemumgehungen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bef6ac9f-0166-4b24-88c7-7d995c1b0cc1</w:t>
            </w:r>
          </w:p>
        </w:tc>
        <w:tc>
          <w:tcPr>
            <w:tcW w:w="7407" w:type="dxa"/>
            <w:shd w:val="clear" w:color="auto" w:fill="F2F2F2" w:themeFill="background1" w:themeFillShade="F2"/>
          </w:tcPr>
          <w:p w:rsidR="00000000" w:rsidRDefault="00E73530">
            <w:pPr>
              <w:rPr>
                <w:noProof/>
              </w:rPr>
            </w:pPr>
            <w:r>
              <w:rPr>
                <w:noProof/>
              </w:rPr>
              <w:t>Make sure that the server is online and publicly accessible to external requests.</w:t>
            </w:r>
          </w:p>
        </w:tc>
        <w:tc>
          <w:tcPr>
            <w:tcW w:w="7407" w:type="dxa"/>
          </w:tcPr>
          <w:p w:rsidR="00000000" w:rsidRDefault="00E73530">
            <w:pPr>
              <w:rPr>
                <w:lang w:val="de-DE"/>
              </w:rPr>
            </w:pPr>
            <w:r>
              <w:rPr>
                <w:lang w:val="de-DE"/>
              </w:rPr>
              <w:t>Stellen Sie sicher, dass der Server online und f</w:t>
            </w:r>
            <w:r>
              <w:rPr>
                <w:lang w:val="de-DE"/>
              </w:rPr>
              <w:t>ü</w:t>
            </w:r>
            <w:r>
              <w:rPr>
                <w:lang w:val="de-DE"/>
              </w:rPr>
              <w:t xml:space="preserve">r externe Anforderungen </w:t>
            </w:r>
            <w:r>
              <w:rPr>
                <w:lang w:val="de-DE"/>
              </w:rPr>
              <w:t>ö</w:t>
            </w:r>
            <w:r>
              <w:rPr>
                <w:lang w:val="de-DE"/>
              </w:rPr>
              <w:t>ffentlich zug</w:t>
            </w:r>
            <w:r>
              <w:rPr>
                <w:lang w:val="de-DE"/>
              </w:rPr>
              <w:t>ä</w:t>
            </w:r>
            <w:r>
              <w:rPr>
                <w:lang w:val="de-DE"/>
              </w:rPr>
              <w:t>nglich ist.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0eeddcd6-f00e-4901-8803-705aaa6fbd2c</w:t>
            </w:r>
          </w:p>
        </w:tc>
        <w:tc>
          <w:tcPr>
            <w:tcW w:w="7407" w:type="dxa"/>
            <w:shd w:val="clear" w:color="auto" w:fill="F2F2F2" w:themeFill="background1" w:themeFillShade="F2"/>
          </w:tcPr>
          <w:p w:rsidR="00000000" w:rsidRDefault="00E73530">
            <w:pPr>
              <w:rPr>
                <w:noProof/>
              </w:rPr>
            </w:pPr>
            <w:r>
              <w:rPr>
                <w:noProof/>
              </w:rPr>
              <w:t>If access to the server is restr</w:t>
            </w:r>
            <w:r>
              <w:rPr>
                <w:noProof/>
              </w:rPr>
              <w:t xml:space="preserve">icted to certain IPs, you can learn more about the </w:t>
            </w:r>
            <w:r>
              <w:rPr>
                <w:rStyle w:val="mqInternal"/>
                <w:noProof/>
              </w:rPr>
              <w:t>[1}</w:t>
            </w:r>
            <w:r>
              <w:rPr>
                <w:noProof/>
              </w:rPr>
              <w:t>IP ranges Zencoder uses</w:t>
            </w:r>
            <w:r>
              <w:rPr>
                <w:rStyle w:val="mqInternal"/>
                <w:noProof/>
              </w:rPr>
              <w:t>{2]</w:t>
            </w:r>
            <w:r>
              <w:rPr>
                <w:noProof/>
              </w:rPr>
              <w:t>.</w:t>
            </w:r>
          </w:p>
        </w:tc>
        <w:tc>
          <w:tcPr>
            <w:tcW w:w="7407" w:type="dxa"/>
          </w:tcPr>
          <w:p w:rsidR="00000000" w:rsidRDefault="00E73530">
            <w:pPr>
              <w:rPr>
                <w:lang w:val="de-DE"/>
              </w:rPr>
            </w:pPr>
            <w:r>
              <w:rPr>
                <w:lang w:val="de-DE"/>
              </w:rPr>
              <w:t>Wenn der Zugriff auf den Server auf bestimmte IP-Adressen beschr</w:t>
            </w:r>
            <w:r>
              <w:rPr>
                <w:lang w:val="de-DE"/>
              </w:rPr>
              <w:t>ä</w:t>
            </w:r>
            <w:r>
              <w:rPr>
                <w:lang w:val="de-DE"/>
              </w:rPr>
              <w:t xml:space="preserve">nkt ist, erfahren Sie mehr </w:t>
            </w:r>
            <w:r>
              <w:rPr>
                <w:lang w:val="de-DE"/>
              </w:rPr>
              <w:t>ü</w:t>
            </w:r>
            <w:r>
              <w:rPr>
                <w:lang w:val="de-DE"/>
              </w:rPr>
              <w:t xml:space="preserve">ber die </w:t>
            </w:r>
            <w:r>
              <w:rPr>
                <w:rStyle w:val="mqInternal"/>
                <w:noProof/>
                <w:lang w:val="de-DE"/>
              </w:rPr>
              <w:t>[1}</w:t>
            </w:r>
            <w:r>
              <w:rPr>
                <w:lang w:val="de-DE"/>
              </w:rPr>
              <w:t>IP-Bereiche, die Zencoder verwendet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0d2766fd-71a1-4621-a8ad-6</w:t>
            </w:r>
            <w:r>
              <w:rPr>
                <w:noProof/>
                <w:sz w:val="2"/>
              </w:rPr>
              <w:t>a0a9d4d3d2b</w:t>
            </w:r>
          </w:p>
        </w:tc>
        <w:tc>
          <w:tcPr>
            <w:tcW w:w="7407" w:type="dxa"/>
            <w:shd w:val="clear" w:color="auto" w:fill="F2F2F2" w:themeFill="background1" w:themeFillShade="F2"/>
          </w:tcPr>
          <w:p w:rsidR="00000000" w:rsidRDefault="00E73530">
            <w:pPr>
              <w:rPr>
                <w:noProof/>
              </w:rPr>
            </w:pPr>
            <w:r>
              <w:rPr>
                <w:noProof/>
              </w:rPr>
              <w:t>Retry this job?</w:t>
            </w:r>
          </w:p>
        </w:tc>
        <w:tc>
          <w:tcPr>
            <w:tcW w:w="7407" w:type="dxa"/>
          </w:tcPr>
          <w:p w:rsidR="00000000" w:rsidRDefault="00E73530">
            <w:pPr>
              <w:rPr>
                <w:lang w:val="de-DE"/>
              </w:rPr>
            </w:pPr>
            <w:r>
              <w:rPr>
                <w:lang w:val="de-DE"/>
              </w:rPr>
              <w:t>Diesen Job wiederholen?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1c2c3ebf-9470-4e7e-a73c-2ec59d6f4e1c</w:t>
            </w:r>
          </w:p>
        </w:tc>
        <w:tc>
          <w:tcPr>
            <w:tcW w:w="7407" w:type="dxa"/>
            <w:shd w:val="clear" w:color="auto" w:fill="F2F2F2" w:themeFill="background1" w:themeFillShade="F2"/>
          </w:tcPr>
          <w:p w:rsidR="00000000" w:rsidRDefault="00E73530">
            <w:pPr>
              <w:rPr>
                <w:noProof/>
              </w:rPr>
            </w:pPr>
            <w:r>
              <w:rPr>
                <w:noProof/>
              </w:rPr>
              <w:t>Jobs with this error can be retried.</w:t>
            </w:r>
          </w:p>
        </w:tc>
        <w:tc>
          <w:tcPr>
            <w:tcW w:w="7407" w:type="dxa"/>
          </w:tcPr>
          <w:p w:rsidR="00000000" w:rsidRDefault="00E73530">
            <w:pPr>
              <w:rPr>
                <w:lang w:val="de-DE"/>
              </w:rPr>
            </w:pPr>
            <w:r>
              <w:rPr>
                <w:lang w:val="de-DE"/>
              </w:rPr>
              <w:t>Jobs mit diesem Fehler k</w:t>
            </w:r>
            <w:r>
              <w:rPr>
                <w:lang w:val="de-DE"/>
              </w:rPr>
              <w:t>ö</w:t>
            </w:r>
            <w:r>
              <w:rPr>
                <w:lang w:val="de-DE"/>
              </w:rPr>
              <w:t>nnen wiederholt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 </w:t>
            </w:r>
            <w:r>
              <w:rPr>
                <w:noProof/>
                <w:sz w:val="16"/>
              </w:rPr>
              <w:br/>
            </w:r>
            <w:r>
              <w:rPr>
                <w:noProof/>
                <w:sz w:val="2"/>
              </w:rPr>
              <w:t>209ffea2-983d-40bd-bb23-e16b3e335f88</w:t>
            </w:r>
          </w:p>
        </w:tc>
        <w:tc>
          <w:tcPr>
            <w:tcW w:w="7407" w:type="dxa"/>
            <w:shd w:val="clear" w:color="auto" w:fill="F2F2F2" w:themeFill="background1" w:themeFillShade="F2"/>
          </w:tcPr>
          <w:p w:rsidR="00000000" w:rsidRDefault="00E73530">
            <w:pPr>
              <w:rPr>
                <w:noProof/>
              </w:rPr>
            </w:pPr>
            <w:r>
              <w:rPr>
                <w:rStyle w:val="mqInternal"/>
                <w:noProof/>
              </w:rPr>
              <w:t>[1}</w:t>
            </w:r>
            <w:r>
              <w:rPr>
                <w:noProof/>
              </w:rPr>
              <w:t>Learn more about retrying jobs.</w:t>
            </w:r>
            <w:r>
              <w:rPr>
                <w:rStyle w:val="mqInternal"/>
                <w:noProof/>
              </w:rPr>
              <w:t>{2]</w:t>
            </w:r>
          </w:p>
        </w:tc>
        <w:tc>
          <w:tcPr>
            <w:tcW w:w="7407" w:type="dxa"/>
          </w:tcPr>
          <w:p w:rsidR="00000000" w:rsidRDefault="00E73530">
            <w:pPr>
              <w:rPr>
                <w:lang w:val="de-DE"/>
              </w:rPr>
            </w:pPr>
            <w:r>
              <w:rPr>
                <w:rStyle w:val="mqInternal"/>
                <w:noProof/>
                <w:lang w:val="de-DE"/>
              </w:rPr>
              <w:t>[1}</w:t>
            </w:r>
            <w:r>
              <w:rPr>
                <w:lang w:val="de-DE"/>
              </w:rPr>
              <w:t xml:space="preserve">Erfahren Sie mehr </w:t>
            </w:r>
            <w:r>
              <w:rPr>
                <w:lang w:val="de-DE"/>
              </w:rPr>
              <w:t>ü</w:t>
            </w:r>
            <w:r>
              <w:rPr>
                <w:lang w:val="de-DE"/>
              </w:rPr>
              <w:t>ber das Wiederholen von Jobs.</w:t>
            </w:r>
            <w:r>
              <w:rPr>
                <w:rStyle w:val="mqInternal"/>
                <w:noProof/>
                <w:lang w:val="de-DE"/>
              </w:rPr>
              <w:t>{2]</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error-akamainetstoragefilesizeerror.html</w:t>
            </w:r>
          </w:p>
          <w:p w:rsidR="00000000" w:rsidRDefault="00E73530">
            <w:pPr>
              <w:jc w:val="center"/>
              <w:rPr>
                <w:b/>
                <w:noProof/>
              </w:rPr>
            </w:pPr>
            <w:r>
              <w:rPr>
                <w:b/>
                <w:noProof/>
              </w:rPr>
              <w:t>MQ971010 a05e78a8-fc7f-41ef-be22-95fa8ce84fc6</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4d5b6882-63ce-4e99-a2ce-2c43edfe7e82</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ac782399-455f-4b13-925b-157acfa08d7b</w:t>
            </w:r>
          </w:p>
        </w:tc>
        <w:tc>
          <w:tcPr>
            <w:tcW w:w="7407" w:type="dxa"/>
            <w:shd w:val="clear" w:color="auto" w:fill="F2F2F2" w:themeFill="background1" w:themeFillShade="F2"/>
          </w:tcPr>
          <w:p w:rsidR="00000000" w:rsidRDefault="00E73530">
            <w:pPr>
              <w:rPr>
                <w:noProof/>
              </w:rPr>
            </w:pPr>
            <w:r>
              <w:rPr>
                <w:noProof/>
              </w:rPr>
              <w:t>AkamaiNetStorageFileSizeError description:</w:t>
            </w:r>
          </w:p>
        </w:tc>
        <w:tc>
          <w:tcPr>
            <w:tcW w:w="7407" w:type="dxa"/>
          </w:tcPr>
          <w:p w:rsidR="00000000" w:rsidRDefault="00E73530">
            <w:pPr>
              <w:rPr>
                <w:lang w:val="de-DE"/>
              </w:rPr>
            </w:pPr>
            <w:r>
              <w:rPr>
                <w:lang w:val="de-DE"/>
              </w:rPr>
              <w:t>AkamaiNetStorageFileSizeError 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3aa25183-21b7-459e-b3de-66bf28c625bd</w:t>
            </w:r>
          </w:p>
        </w:tc>
        <w:tc>
          <w:tcPr>
            <w:tcW w:w="7407" w:type="dxa"/>
            <w:shd w:val="clear" w:color="auto" w:fill="F2F2F2" w:themeFill="background1" w:themeFillShade="F2"/>
          </w:tcPr>
          <w:p w:rsidR="00000000" w:rsidRDefault="00E73530">
            <w:pPr>
              <w:rPr>
                <w:noProof/>
              </w:rPr>
            </w:pPr>
            <w:r>
              <w:rPr>
                <w:noProof/>
              </w:rPr>
              <w:t xml:space="preserve">'This topic provides details on the Zencoder API error: </w:t>
            </w:r>
            <w:r>
              <w:rPr>
                <w:rStyle w:val="mqInternal"/>
                <w:noProof/>
              </w:rPr>
              <w:t>[1}[2]{3]</w:t>
            </w:r>
            <w:r>
              <w:rPr>
                <w:noProof/>
              </w:rPr>
              <w:t>.' parent:</w:t>
            </w:r>
          </w:p>
        </w:tc>
        <w:tc>
          <w:tcPr>
            <w:tcW w:w="7407" w:type="dxa"/>
          </w:tcPr>
          <w:p w:rsidR="00000000" w:rsidRDefault="00E73530">
            <w:pPr>
              <w:rPr>
                <w:lang w:val="de-DE"/>
              </w:rPr>
            </w:pPr>
            <w:r>
              <w:rPr>
                <w:lang w:val="de-DE"/>
              </w:rPr>
              <w:t>'Dieses Thema enth</w:t>
            </w:r>
            <w:r>
              <w:rPr>
                <w:lang w:val="de-DE"/>
              </w:rPr>
              <w:t>ä</w:t>
            </w:r>
            <w:r>
              <w:rPr>
                <w:lang w:val="de-DE"/>
              </w:rPr>
              <w:t xml:space="preserve">lt Details zum Zencoder-API-Fehler: </w:t>
            </w:r>
            <w:r>
              <w:rPr>
                <w:rStyle w:val="mqInternal"/>
                <w:noProof/>
                <w:lang w:val="de-DE"/>
              </w:rPr>
              <w:t>[1}[2]{3]</w:t>
            </w:r>
            <w:r>
              <w:rPr>
                <w:lang w:val="de-DE"/>
              </w:rPr>
              <w:t xml:space="preserve"> '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5d209996-8a6d-4c25-b03a-4abd8b059b28</w:t>
            </w:r>
          </w:p>
        </w:tc>
        <w:tc>
          <w:tcPr>
            <w:tcW w:w="7407" w:type="dxa"/>
            <w:shd w:val="clear" w:color="auto" w:fill="F2F2F2" w:themeFill="background1" w:themeFillShade="F2"/>
          </w:tcPr>
          <w:p w:rsidR="00000000" w:rsidRDefault="00E73530">
            <w:pPr>
              <w:rPr>
                <w:noProof/>
              </w:rPr>
            </w:pPr>
            <w:r>
              <w:rPr>
                <w:noProof/>
              </w:rPr>
              <w:t>Error Codes grandparent:</w:t>
            </w:r>
          </w:p>
        </w:tc>
        <w:tc>
          <w:tcPr>
            <w:tcW w:w="7407" w:type="dxa"/>
          </w:tcPr>
          <w:p w:rsidR="00000000" w:rsidRDefault="00E73530">
            <w:pPr>
              <w:rPr>
                <w:lang w:val="de-DE"/>
              </w:rPr>
            </w:pPr>
            <w:r>
              <w:rPr>
                <w:lang w:val="de-DE"/>
              </w:rPr>
              <w:t>Fehlercodes Gro</w:t>
            </w:r>
            <w:r>
              <w:rPr>
                <w:lang w:val="de-DE"/>
              </w:rPr>
              <w:t>ß</w:t>
            </w:r>
            <w:r>
              <w:rPr>
                <w:lang w:val="de-DE"/>
              </w:rPr>
              <w:t>eltern: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f367f7a1-dd95-4914-a6db-680d13501594</w:t>
            </w:r>
          </w:p>
        </w:tc>
        <w:tc>
          <w:tcPr>
            <w:tcW w:w="7407" w:type="dxa"/>
            <w:shd w:val="clear" w:color="auto" w:fill="F2F2F2" w:themeFill="background1" w:themeFillShade="F2"/>
          </w:tcPr>
          <w:p w:rsidR="00000000" w:rsidRDefault="00E73530">
            <w:pPr>
              <w:rPr>
                <w:noProof/>
              </w:rPr>
            </w:pPr>
            <w:r>
              <w:rPr>
                <w:noProof/>
              </w:rPr>
              <w:t>Errors/Troubleshooting ---</w:t>
            </w:r>
          </w:p>
        </w:tc>
        <w:tc>
          <w:tcPr>
            <w:tcW w:w="7407" w:type="dxa"/>
          </w:tcPr>
          <w:p w:rsidR="00000000" w:rsidRDefault="00E73530">
            <w:pPr>
              <w:rPr>
                <w:lang w:val="de-DE"/>
              </w:rPr>
            </w:pPr>
            <w:r>
              <w:rPr>
                <w:lang w:val="de-DE"/>
              </w:rPr>
              <w:t>Fehler / Fehlerbehebung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4088d4</w:t>
            </w:r>
            <w:r>
              <w:rPr>
                <w:noProof/>
                <w:sz w:val="2"/>
              </w:rPr>
              <w:t>24-5924-41c3-b80c-898e8b0db102</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e70aeb08-60d4-47b7-8adc-43ee8d6b4164</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a19ba547-9819-4b11-b2cf-faa747d851d1</w:t>
            </w:r>
          </w:p>
        </w:tc>
        <w:tc>
          <w:tcPr>
            <w:tcW w:w="7407" w:type="dxa"/>
            <w:shd w:val="clear" w:color="auto" w:fill="F2F2F2" w:themeFill="background1" w:themeFillShade="F2"/>
          </w:tcPr>
          <w:p w:rsidR="00000000" w:rsidRDefault="00E73530">
            <w:pPr>
              <w:rPr>
                <w:noProof/>
              </w:rPr>
            </w:pPr>
            <w:r>
              <w:rPr>
                <w:noProof/>
              </w:rPr>
              <w:t>Meaning</w:t>
            </w:r>
          </w:p>
        </w:tc>
        <w:tc>
          <w:tcPr>
            <w:tcW w:w="7407" w:type="dxa"/>
          </w:tcPr>
          <w:p w:rsidR="00000000" w:rsidRDefault="00E73530">
            <w:pPr>
              <w:rPr>
                <w:lang w:val="de-DE"/>
              </w:rPr>
            </w:pPr>
            <w:r>
              <w:rPr>
                <w:lang w:val="de-DE"/>
              </w:rPr>
              <w:t>Bedeutung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79545871-ae42-4646-9ca2-3cc17b58a29a</w:t>
            </w:r>
          </w:p>
        </w:tc>
        <w:tc>
          <w:tcPr>
            <w:tcW w:w="7407" w:type="dxa"/>
            <w:shd w:val="clear" w:color="auto" w:fill="F2F2F2" w:themeFill="background1" w:themeFillShade="F2"/>
          </w:tcPr>
          <w:p w:rsidR="00000000" w:rsidRDefault="00E73530">
            <w:pPr>
              <w:rPr>
                <w:noProof/>
              </w:rPr>
            </w:pPr>
            <w:r>
              <w:rPr>
                <w:noProof/>
              </w:rPr>
              <w:t>We tried to upload the file to the specified Akamai NetStorage location, however Akamai terminated the connection before the upload finished.</w:t>
            </w:r>
          </w:p>
        </w:tc>
        <w:tc>
          <w:tcPr>
            <w:tcW w:w="7407" w:type="dxa"/>
          </w:tcPr>
          <w:p w:rsidR="00000000" w:rsidRDefault="00E73530">
            <w:pPr>
              <w:rPr>
                <w:lang w:val="de-DE"/>
              </w:rPr>
            </w:pPr>
            <w:r>
              <w:rPr>
                <w:lang w:val="de-DE"/>
              </w:rPr>
              <w:t>Wir haben versucht, die Datei an den angegebenen Speicherort von Akamai NetSt</w:t>
            </w:r>
            <w:r>
              <w:rPr>
                <w:lang w:val="de-DE"/>
              </w:rPr>
              <w:t>orage hochzuladen. Akamai hat die Verbindung jedoch beendet, bevor der Upload abgeschlossen ist.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c11a5cc9-3f43-4370-87da-40c903aec992</w:t>
            </w:r>
          </w:p>
        </w:tc>
        <w:tc>
          <w:tcPr>
            <w:tcW w:w="7407" w:type="dxa"/>
            <w:shd w:val="clear" w:color="auto" w:fill="F2F2F2" w:themeFill="background1" w:themeFillShade="F2"/>
          </w:tcPr>
          <w:p w:rsidR="00000000" w:rsidRDefault="00E73530">
            <w:pPr>
              <w:rPr>
                <w:noProof/>
              </w:rPr>
            </w:pPr>
            <w:r>
              <w:rPr>
                <w:noProof/>
              </w:rPr>
              <w:t>This is sometimes due to file-size limitations on the Akamai account.</w:t>
            </w:r>
          </w:p>
        </w:tc>
        <w:tc>
          <w:tcPr>
            <w:tcW w:w="7407" w:type="dxa"/>
          </w:tcPr>
          <w:p w:rsidR="00000000" w:rsidRDefault="00E73530">
            <w:pPr>
              <w:rPr>
                <w:lang w:val="de-DE"/>
              </w:rPr>
            </w:pPr>
            <w:r>
              <w:rPr>
                <w:lang w:val="de-DE"/>
              </w:rPr>
              <w:t>Dies ist manchmal auf Einschr</w:t>
            </w:r>
            <w:r>
              <w:rPr>
                <w:lang w:val="de-DE"/>
              </w:rPr>
              <w:t>ä</w:t>
            </w:r>
            <w:r>
              <w:rPr>
                <w:lang w:val="de-DE"/>
              </w:rPr>
              <w:t>nkungen der Datei</w:t>
            </w:r>
            <w:r>
              <w:rPr>
                <w:lang w:val="de-DE"/>
              </w:rPr>
              <w:t>gr</w:t>
            </w:r>
            <w:r>
              <w:rPr>
                <w:lang w:val="de-DE"/>
              </w:rPr>
              <w:t>öß</w:t>
            </w:r>
            <w:r>
              <w:rPr>
                <w:lang w:val="de-DE"/>
              </w:rPr>
              <w:t>e des Akamai-Kontos zur</w:t>
            </w:r>
            <w:r>
              <w:rPr>
                <w:lang w:val="de-DE"/>
              </w:rPr>
              <w:t>ü</w:t>
            </w:r>
            <w:r>
              <w:rPr>
                <w:lang w:val="de-DE"/>
              </w:rPr>
              <w:t>ckzuf</w:t>
            </w:r>
            <w:r>
              <w:rPr>
                <w:lang w:val="de-DE"/>
              </w:rPr>
              <w:t>ü</w:t>
            </w:r>
            <w:r>
              <w:rPr>
                <w:lang w:val="de-DE"/>
              </w:rPr>
              <w:t>hren.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c1670544-0b56-431b-8b19-426c60e5b13a</w:t>
            </w:r>
          </w:p>
        </w:tc>
        <w:tc>
          <w:tcPr>
            <w:tcW w:w="7407" w:type="dxa"/>
            <w:shd w:val="clear" w:color="auto" w:fill="F2F2F2" w:themeFill="background1" w:themeFillShade="F2"/>
          </w:tcPr>
          <w:p w:rsidR="00000000" w:rsidRDefault="00E73530">
            <w:pPr>
              <w:rPr>
                <w:noProof/>
              </w:rPr>
            </w:pPr>
            <w:r>
              <w:rPr>
                <w:noProof/>
              </w:rPr>
              <w:t>For instance, Akamai might reject an 11 GB file upload if the maximum file-size permitted is 10 GB.</w:t>
            </w:r>
          </w:p>
        </w:tc>
        <w:tc>
          <w:tcPr>
            <w:tcW w:w="7407" w:type="dxa"/>
          </w:tcPr>
          <w:p w:rsidR="00000000" w:rsidRDefault="00E73530">
            <w:pPr>
              <w:rPr>
                <w:lang w:val="de-DE"/>
              </w:rPr>
            </w:pPr>
            <w:r>
              <w:rPr>
                <w:lang w:val="de-DE"/>
              </w:rPr>
              <w:t>Beispielsweise kann Akamai das Hochladen von Dateien mit 11 GB ablehnen, wenn die maximal zul</w:t>
            </w:r>
            <w:r>
              <w:rPr>
                <w:lang w:val="de-DE"/>
              </w:rPr>
              <w:t>ä</w:t>
            </w:r>
            <w:r>
              <w:rPr>
                <w:lang w:val="de-DE"/>
              </w:rPr>
              <w:t>ssige Dateigr</w:t>
            </w:r>
            <w:r>
              <w:rPr>
                <w:lang w:val="de-DE"/>
              </w:rPr>
              <w:t>öß</w:t>
            </w:r>
            <w:r>
              <w:rPr>
                <w:lang w:val="de-DE"/>
              </w:rPr>
              <w:t>e 10 GB betr</w:t>
            </w:r>
            <w:r>
              <w:rPr>
                <w:lang w:val="de-DE"/>
              </w:rPr>
              <w:t>ä</w:t>
            </w:r>
            <w:r>
              <w:rPr>
                <w:lang w:val="de-DE"/>
              </w:rPr>
              <w:t>gt.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7b506df4-111a-47b7-b3b5-34d833540cd2</w:t>
            </w:r>
          </w:p>
        </w:tc>
        <w:tc>
          <w:tcPr>
            <w:tcW w:w="7407" w:type="dxa"/>
            <w:shd w:val="clear" w:color="auto" w:fill="F2F2F2" w:themeFill="background1" w:themeFillShade="F2"/>
          </w:tcPr>
          <w:p w:rsidR="00000000" w:rsidRDefault="00E73530">
            <w:pPr>
              <w:rPr>
                <w:noProof/>
              </w:rPr>
            </w:pPr>
            <w:r>
              <w:rPr>
                <w:noProof/>
              </w:rPr>
              <w:t>Workarounds</w:t>
            </w:r>
          </w:p>
        </w:tc>
        <w:tc>
          <w:tcPr>
            <w:tcW w:w="7407" w:type="dxa"/>
          </w:tcPr>
          <w:p w:rsidR="00000000" w:rsidRDefault="00E73530">
            <w:pPr>
              <w:rPr>
                <w:lang w:val="de-DE"/>
              </w:rPr>
            </w:pPr>
            <w:r>
              <w:rPr>
                <w:lang w:val="de-DE"/>
              </w:rPr>
              <w:t>Problemumgehungen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6c290126-cf8a-4a8c-b693-ad9bb2ca668e</w:t>
            </w:r>
          </w:p>
        </w:tc>
        <w:tc>
          <w:tcPr>
            <w:tcW w:w="7407" w:type="dxa"/>
            <w:shd w:val="clear" w:color="auto" w:fill="F2F2F2" w:themeFill="background1" w:themeFillShade="F2"/>
          </w:tcPr>
          <w:p w:rsidR="00000000" w:rsidRDefault="00E73530">
            <w:pPr>
              <w:rPr>
                <w:noProof/>
              </w:rPr>
            </w:pPr>
            <w:r>
              <w:rPr>
                <w:noProof/>
              </w:rPr>
              <w:t>Check the file-size limitation on the Akamai NetStorage account to make sure that the size of this output is within the account limits.</w:t>
            </w:r>
          </w:p>
        </w:tc>
        <w:tc>
          <w:tcPr>
            <w:tcW w:w="7407" w:type="dxa"/>
          </w:tcPr>
          <w:p w:rsidR="00000000" w:rsidRDefault="00E73530">
            <w:pPr>
              <w:rPr>
                <w:lang w:val="de-DE"/>
              </w:rPr>
            </w:pPr>
            <w:r>
              <w:rPr>
                <w:lang w:val="de-DE"/>
              </w:rPr>
              <w:t>Ü</w:t>
            </w:r>
            <w:r>
              <w:rPr>
                <w:lang w:val="de-DE"/>
              </w:rPr>
              <w:t>berpr</w:t>
            </w:r>
            <w:r>
              <w:rPr>
                <w:lang w:val="de-DE"/>
              </w:rPr>
              <w:t>ü</w:t>
            </w:r>
            <w:r>
              <w:rPr>
                <w:lang w:val="de-DE"/>
              </w:rPr>
              <w:t>fen Sie die Dateigr</w:t>
            </w:r>
            <w:r>
              <w:rPr>
                <w:lang w:val="de-DE"/>
              </w:rPr>
              <w:t>öß</w:t>
            </w:r>
            <w:r>
              <w:rPr>
                <w:lang w:val="de-DE"/>
              </w:rPr>
              <w:t>enbeschr</w:t>
            </w:r>
            <w:r>
              <w:rPr>
                <w:lang w:val="de-DE"/>
              </w:rPr>
              <w:t>ä</w:t>
            </w:r>
            <w:r>
              <w:rPr>
                <w:lang w:val="de-DE"/>
              </w:rPr>
              <w:t>nkung f</w:t>
            </w:r>
            <w:r>
              <w:rPr>
                <w:lang w:val="de-DE"/>
              </w:rPr>
              <w:t>ü</w:t>
            </w:r>
            <w:r>
              <w:rPr>
                <w:lang w:val="de-DE"/>
              </w:rPr>
              <w:t>r das Akamai NetStorage-Konto, um sicherzustellen, dass die Gr</w:t>
            </w:r>
            <w:r>
              <w:rPr>
                <w:lang w:val="de-DE"/>
              </w:rPr>
              <w:t>öß</w:t>
            </w:r>
            <w:r>
              <w:rPr>
                <w:lang w:val="de-DE"/>
              </w:rPr>
              <w:t>e dieser Au</w:t>
            </w:r>
            <w:r>
              <w:rPr>
                <w:lang w:val="de-DE"/>
              </w:rPr>
              <w:t>sgabe innerhalb der Kontolimits liegt.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f7b8bdec-1dfe-4c13-8216-4cdfbfc88b67</w:t>
            </w:r>
          </w:p>
        </w:tc>
        <w:tc>
          <w:tcPr>
            <w:tcW w:w="7407" w:type="dxa"/>
            <w:shd w:val="clear" w:color="auto" w:fill="F2F2F2" w:themeFill="background1" w:themeFillShade="F2"/>
          </w:tcPr>
          <w:p w:rsidR="00000000" w:rsidRDefault="00E73530">
            <w:pPr>
              <w:rPr>
                <w:noProof/>
              </w:rPr>
            </w:pPr>
            <w:r>
              <w:rPr>
                <w:noProof/>
              </w:rPr>
              <w:t>Retry this job?</w:t>
            </w:r>
          </w:p>
        </w:tc>
        <w:tc>
          <w:tcPr>
            <w:tcW w:w="7407" w:type="dxa"/>
          </w:tcPr>
          <w:p w:rsidR="00000000" w:rsidRDefault="00E73530">
            <w:pPr>
              <w:rPr>
                <w:lang w:val="de-DE"/>
              </w:rPr>
            </w:pPr>
            <w:r>
              <w:rPr>
                <w:lang w:val="de-DE"/>
              </w:rPr>
              <w:t>Diesen Job wiederholen?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04ddbe4a-0894-4332-a884-372ebaf13e04</w:t>
            </w:r>
          </w:p>
        </w:tc>
        <w:tc>
          <w:tcPr>
            <w:tcW w:w="7407" w:type="dxa"/>
            <w:shd w:val="clear" w:color="auto" w:fill="F2F2F2" w:themeFill="background1" w:themeFillShade="F2"/>
          </w:tcPr>
          <w:p w:rsidR="00000000" w:rsidRDefault="00E73530">
            <w:pPr>
              <w:rPr>
                <w:noProof/>
              </w:rPr>
            </w:pPr>
            <w:r>
              <w:rPr>
                <w:noProof/>
              </w:rPr>
              <w:t>Jobs with this error can be retried.</w:t>
            </w:r>
          </w:p>
        </w:tc>
        <w:tc>
          <w:tcPr>
            <w:tcW w:w="7407" w:type="dxa"/>
          </w:tcPr>
          <w:p w:rsidR="00000000" w:rsidRDefault="00E73530">
            <w:pPr>
              <w:rPr>
                <w:lang w:val="de-DE"/>
              </w:rPr>
            </w:pPr>
            <w:r>
              <w:rPr>
                <w:lang w:val="de-DE"/>
              </w:rPr>
              <w:t>Jobs mit diesem Fehler k</w:t>
            </w:r>
            <w:r>
              <w:rPr>
                <w:lang w:val="de-DE"/>
              </w:rPr>
              <w:t>ö</w:t>
            </w:r>
            <w:r>
              <w:rPr>
                <w:lang w:val="de-DE"/>
              </w:rPr>
              <w:t>nnen wiederholt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 </w:t>
            </w:r>
            <w:r>
              <w:rPr>
                <w:noProof/>
                <w:sz w:val="16"/>
              </w:rPr>
              <w:br/>
            </w:r>
            <w:r>
              <w:rPr>
                <w:noProof/>
                <w:sz w:val="2"/>
              </w:rPr>
              <w:t>c9</w:t>
            </w:r>
            <w:r>
              <w:rPr>
                <w:noProof/>
                <w:sz w:val="2"/>
              </w:rPr>
              <w:t>942eda-bb15-45d4-b33c-423eb9f7ee76</w:t>
            </w:r>
          </w:p>
        </w:tc>
        <w:tc>
          <w:tcPr>
            <w:tcW w:w="7407" w:type="dxa"/>
            <w:shd w:val="clear" w:color="auto" w:fill="F2F2F2" w:themeFill="background1" w:themeFillShade="F2"/>
          </w:tcPr>
          <w:p w:rsidR="00000000" w:rsidRDefault="00E73530">
            <w:pPr>
              <w:rPr>
                <w:noProof/>
              </w:rPr>
            </w:pPr>
            <w:r>
              <w:rPr>
                <w:rStyle w:val="mqInternal"/>
                <w:noProof/>
              </w:rPr>
              <w:t>[1}</w:t>
            </w:r>
            <w:r>
              <w:rPr>
                <w:noProof/>
              </w:rPr>
              <w:t>Learn more about retrying jobs.</w:t>
            </w:r>
            <w:r>
              <w:rPr>
                <w:rStyle w:val="mqInternal"/>
                <w:noProof/>
              </w:rPr>
              <w:t>{2]</w:t>
            </w:r>
          </w:p>
        </w:tc>
        <w:tc>
          <w:tcPr>
            <w:tcW w:w="7407" w:type="dxa"/>
          </w:tcPr>
          <w:p w:rsidR="00000000" w:rsidRDefault="00E73530">
            <w:pPr>
              <w:rPr>
                <w:lang w:val="de-DE"/>
              </w:rPr>
            </w:pPr>
            <w:r>
              <w:rPr>
                <w:rStyle w:val="mqInternal"/>
                <w:noProof/>
                <w:lang w:val="de-DE"/>
              </w:rPr>
              <w:t>[1}</w:t>
            </w:r>
            <w:r>
              <w:rPr>
                <w:lang w:val="de-DE"/>
              </w:rPr>
              <w:t xml:space="preserve">Erfahren Sie mehr </w:t>
            </w:r>
            <w:r>
              <w:rPr>
                <w:lang w:val="de-DE"/>
              </w:rPr>
              <w:t>ü</w:t>
            </w:r>
            <w:r>
              <w:rPr>
                <w:lang w:val="de-DE"/>
              </w:rPr>
              <w:t>ber das Wiederholen von Jobs.</w:t>
            </w:r>
            <w:r>
              <w:rPr>
                <w:rStyle w:val="mqInternal"/>
                <w:noProof/>
                <w:lang w:val="de-DE"/>
              </w:rPr>
              <w:t>{2]</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error-invalidframerateerror.html</w:t>
            </w:r>
          </w:p>
          <w:p w:rsidR="00000000" w:rsidRDefault="00E73530">
            <w:pPr>
              <w:jc w:val="center"/>
              <w:rPr>
                <w:b/>
                <w:noProof/>
              </w:rPr>
            </w:pPr>
            <w:r>
              <w:rPr>
                <w:b/>
                <w:noProof/>
              </w:rPr>
              <w:t>MQ971010 678c3e7e-9a8c-4d23-8aa9-162fb6b8fe0c</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bcb51078-6742-478c-b306-d956625c8774</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26229dbb-7683-480d-a54b-6063d3693f1d</w:t>
            </w:r>
          </w:p>
        </w:tc>
        <w:tc>
          <w:tcPr>
            <w:tcW w:w="7407" w:type="dxa"/>
            <w:shd w:val="clear" w:color="auto" w:fill="F2F2F2" w:themeFill="background1" w:themeFillShade="F2"/>
          </w:tcPr>
          <w:p w:rsidR="00000000" w:rsidRDefault="00E73530">
            <w:pPr>
              <w:rPr>
                <w:noProof/>
              </w:rPr>
            </w:pPr>
            <w:r>
              <w:rPr>
                <w:noProof/>
              </w:rPr>
              <w:t>InvalidFrameRateError description:</w:t>
            </w:r>
          </w:p>
        </w:tc>
        <w:tc>
          <w:tcPr>
            <w:tcW w:w="7407" w:type="dxa"/>
          </w:tcPr>
          <w:p w:rsidR="00000000" w:rsidRDefault="00E73530">
            <w:pPr>
              <w:rPr>
                <w:lang w:val="de-DE"/>
              </w:rPr>
            </w:pPr>
            <w:r>
              <w:rPr>
                <w:lang w:val="de-DE"/>
              </w:rPr>
              <w:t>InvalidFrameRateError 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1c203ba0-6d11-474e-8804-5cd6a804e6fc</w:t>
            </w:r>
          </w:p>
        </w:tc>
        <w:tc>
          <w:tcPr>
            <w:tcW w:w="7407" w:type="dxa"/>
            <w:shd w:val="clear" w:color="auto" w:fill="F2F2F2" w:themeFill="background1" w:themeFillShade="F2"/>
          </w:tcPr>
          <w:p w:rsidR="00000000" w:rsidRDefault="00E73530">
            <w:pPr>
              <w:rPr>
                <w:noProof/>
              </w:rPr>
            </w:pPr>
            <w:r>
              <w:rPr>
                <w:noProof/>
              </w:rPr>
              <w:t xml:space="preserve">'This topic provides details on the Zencoder API error: </w:t>
            </w:r>
            <w:r>
              <w:rPr>
                <w:rStyle w:val="mqInternal"/>
                <w:noProof/>
              </w:rPr>
              <w:t>[1}[2]{3]</w:t>
            </w:r>
            <w:r>
              <w:rPr>
                <w:noProof/>
              </w:rPr>
              <w:t>.' parent:</w:t>
            </w:r>
          </w:p>
        </w:tc>
        <w:tc>
          <w:tcPr>
            <w:tcW w:w="7407" w:type="dxa"/>
          </w:tcPr>
          <w:p w:rsidR="00000000" w:rsidRDefault="00E73530">
            <w:pPr>
              <w:rPr>
                <w:lang w:val="de-DE"/>
              </w:rPr>
            </w:pPr>
            <w:r>
              <w:rPr>
                <w:lang w:val="de-DE"/>
              </w:rPr>
              <w:t>'Dies</w:t>
            </w:r>
            <w:r>
              <w:rPr>
                <w:lang w:val="de-DE"/>
              </w:rPr>
              <w:t>es Thema enth</w:t>
            </w:r>
            <w:r>
              <w:rPr>
                <w:lang w:val="de-DE"/>
              </w:rPr>
              <w:t>ä</w:t>
            </w:r>
            <w:r>
              <w:rPr>
                <w:lang w:val="de-DE"/>
              </w:rPr>
              <w:t xml:space="preserve">lt Details zum Zencoder-API-Fehler: </w:t>
            </w:r>
            <w:r>
              <w:rPr>
                <w:rStyle w:val="mqInternal"/>
                <w:noProof/>
                <w:lang w:val="de-DE"/>
              </w:rPr>
              <w:t>[1}[2]{3]</w:t>
            </w:r>
            <w:r>
              <w:rPr>
                <w:lang w:val="de-DE"/>
              </w:rPr>
              <w:t xml:space="preserve"> '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1a362e44-c832-45b5-b57b-6779e3a1f27d</w:t>
            </w:r>
          </w:p>
        </w:tc>
        <w:tc>
          <w:tcPr>
            <w:tcW w:w="7407" w:type="dxa"/>
            <w:shd w:val="clear" w:color="auto" w:fill="F2F2F2" w:themeFill="background1" w:themeFillShade="F2"/>
          </w:tcPr>
          <w:p w:rsidR="00000000" w:rsidRDefault="00E73530">
            <w:pPr>
              <w:rPr>
                <w:noProof/>
              </w:rPr>
            </w:pPr>
            <w:r>
              <w:rPr>
                <w:noProof/>
              </w:rPr>
              <w:t>Error Codes grandparent:</w:t>
            </w:r>
          </w:p>
        </w:tc>
        <w:tc>
          <w:tcPr>
            <w:tcW w:w="7407" w:type="dxa"/>
          </w:tcPr>
          <w:p w:rsidR="00000000" w:rsidRDefault="00E73530">
            <w:pPr>
              <w:rPr>
                <w:lang w:val="de-DE"/>
              </w:rPr>
            </w:pPr>
            <w:r>
              <w:rPr>
                <w:lang w:val="de-DE"/>
              </w:rPr>
              <w:t>Fehlercodes Gro</w:t>
            </w:r>
            <w:r>
              <w:rPr>
                <w:lang w:val="de-DE"/>
              </w:rPr>
              <w:t>ß</w:t>
            </w:r>
            <w:r>
              <w:rPr>
                <w:lang w:val="de-DE"/>
              </w:rPr>
              <w:t>eltern: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9182ca5a-c844-434a-be68-7b966ab7a3a7</w:t>
            </w:r>
          </w:p>
        </w:tc>
        <w:tc>
          <w:tcPr>
            <w:tcW w:w="7407" w:type="dxa"/>
            <w:shd w:val="clear" w:color="auto" w:fill="F2F2F2" w:themeFill="background1" w:themeFillShade="F2"/>
          </w:tcPr>
          <w:p w:rsidR="00000000" w:rsidRDefault="00E73530">
            <w:pPr>
              <w:rPr>
                <w:noProof/>
              </w:rPr>
            </w:pPr>
            <w:r>
              <w:rPr>
                <w:noProof/>
              </w:rPr>
              <w:t>Errors/Troubleshooting ---</w:t>
            </w:r>
          </w:p>
        </w:tc>
        <w:tc>
          <w:tcPr>
            <w:tcW w:w="7407" w:type="dxa"/>
          </w:tcPr>
          <w:p w:rsidR="00000000" w:rsidRDefault="00E73530">
            <w:pPr>
              <w:rPr>
                <w:lang w:val="de-DE"/>
              </w:rPr>
            </w:pPr>
            <w:r>
              <w:rPr>
                <w:lang w:val="de-DE"/>
              </w:rPr>
              <w:t>Fehler / Fehlerbehebung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7397c1b8-4cb7-40d0-9a62-4caa64933b4f</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fbac428c-e258-48ac-920a-6eea070ec659</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0e3693ea-5877-44c2-bfbc-e8b2c0238071</w:t>
            </w:r>
          </w:p>
        </w:tc>
        <w:tc>
          <w:tcPr>
            <w:tcW w:w="7407" w:type="dxa"/>
            <w:shd w:val="clear" w:color="auto" w:fill="F2F2F2" w:themeFill="background1" w:themeFillShade="F2"/>
          </w:tcPr>
          <w:p w:rsidR="00000000" w:rsidRDefault="00E73530">
            <w:pPr>
              <w:rPr>
                <w:noProof/>
              </w:rPr>
            </w:pPr>
            <w:r>
              <w:rPr>
                <w:noProof/>
              </w:rPr>
              <w:t>Meaning</w:t>
            </w:r>
          </w:p>
        </w:tc>
        <w:tc>
          <w:tcPr>
            <w:tcW w:w="7407" w:type="dxa"/>
          </w:tcPr>
          <w:p w:rsidR="00000000" w:rsidRDefault="00E73530">
            <w:pPr>
              <w:rPr>
                <w:lang w:val="de-DE"/>
              </w:rPr>
            </w:pPr>
            <w:r>
              <w:rPr>
                <w:lang w:val="de-DE"/>
              </w:rPr>
              <w:t>Bedeutung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6e3606e6-a1d2-4f7b-8f4f-e55bce9ff707</w:t>
            </w:r>
          </w:p>
        </w:tc>
        <w:tc>
          <w:tcPr>
            <w:tcW w:w="7407" w:type="dxa"/>
            <w:shd w:val="clear" w:color="auto" w:fill="F2F2F2" w:themeFill="background1" w:themeFillShade="F2"/>
          </w:tcPr>
          <w:p w:rsidR="00000000" w:rsidRDefault="00E73530">
            <w:pPr>
              <w:rPr>
                <w:noProof/>
              </w:rPr>
            </w:pPr>
            <w:r>
              <w:rPr>
                <w:noProof/>
              </w:rPr>
              <w:t>There are two causes of this error.</w:t>
            </w:r>
          </w:p>
        </w:tc>
        <w:tc>
          <w:tcPr>
            <w:tcW w:w="7407" w:type="dxa"/>
          </w:tcPr>
          <w:p w:rsidR="00000000" w:rsidRDefault="00E73530">
            <w:pPr>
              <w:rPr>
                <w:lang w:val="de-DE"/>
              </w:rPr>
            </w:pPr>
            <w:r>
              <w:rPr>
                <w:lang w:val="de-DE"/>
              </w:rPr>
              <w:t>Es gibt zwei Ursachen f</w:t>
            </w:r>
            <w:r>
              <w:rPr>
                <w:lang w:val="de-DE"/>
              </w:rPr>
              <w:t>ü</w:t>
            </w:r>
            <w:r>
              <w:rPr>
                <w:lang w:val="de-DE"/>
              </w:rPr>
              <w:t>r diesen Fehler.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e58f196f-c97b-47c3-bcd7-2097da3cf97b</w:t>
            </w:r>
          </w:p>
        </w:tc>
        <w:tc>
          <w:tcPr>
            <w:tcW w:w="7407" w:type="dxa"/>
            <w:shd w:val="clear" w:color="auto" w:fill="F2F2F2" w:themeFill="background1" w:themeFillShade="F2"/>
          </w:tcPr>
          <w:p w:rsidR="00000000" w:rsidRDefault="00E73530">
            <w:pPr>
              <w:rPr>
                <w:noProof/>
              </w:rPr>
            </w:pPr>
            <w:r>
              <w:rPr>
                <w:noProof/>
              </w:rPr>
              <w:t>In the first case, it is the specified frame rate that is not supported.</w:t>
            </w:r>
          </w:p>
        </w:tc>
        <w:tc>
          <w:tcPr>
            <w:tcW w:w="7407" w:type="dxa"/>
          </w:tcPr>
          <w:p w:rsidR="00000000" w:rsidRDefault="00E73530">
            <w:pPr>
              <w:rPr>
                <w:lang w:val="de-DE"/>
              </w:rPr>
            </w:pPr>
            <w:r>
              <w:rPr>
                <w:lang w:val="de-DE"/>
              </w:rPr>
              <w:t>Im ersten Fall wird die angegebene Bildrate nicht unterst</w:t>
            </w:r>
            <w:r>
              <w:rPr>
                <w:lang w:val="de-DE"/>
              </w:rPr>
              <w:t>ü</w:t>
            </w:r>
            <w:r>
              <w:rPr>
                <w:lang w:val="de-DE"/>
              </w:rPr>
              <w:t>tzt.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bf550424-b03c-401d-ad63-08b0b9a71f0f</w:t>
            </w:r>
          </w:p>
        </w:tc>
        <w:tc>
          <w:tcPr>
            <w:tcW w:w="7407" w:type="dxa"/>
            <w:shd w:val="clear" w:color="auto" w:fill="F2F2F2" w:themeFill="background1" w:themeFillShade="F2"/>
          </w:tcPr>
          <w:p w:rsidR="00000000" w:rsidRDefault="00E73530">
            <w:pPr>
              <w:rPr>
                <w:noProof/>
              </w:rPr>
            </w:pPr>
            <w:r>
              <w:rPr>
                <w:noProof/>
              </w:rPr>
              <w:t>In general, frame rates greater than 300 fps are not allowed.</w:t>
            </w:r>
          </w:p>
        </w:tc>
        <w:tc>
          <w:tcPr>
            <w:tcW w:w="7407" w:type="dxa"/>
          </w:tcPr>
          <w:p w:rsidR="00000000" w:rsidRDefault="00E73530">
            <w:pPr>
              <w:rPr>
                <w:lang w:val="de-DE"/>
              </w:rPr>
            </w:pPr>
            <w:r>
              <w:rPr>
                <w:lang w:val="de-DE"/>
              </w:rPr>
              <w:t>Im Allgemeinen sind Bildraten von mehr als 300 fps nicht zul</w:t>
            </w:r>
            <w:r>
              <w:rPr>
                <w:lang w:val="de-DE"/>
              </w:rPr>
              <w:t>ä</w:t>
            </w:r>
            <w:r>
              <w:rPr>
                <w:lang w:val="de-DE"/>
              </w:rPr>
              <w:t>ssig.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da81e6e6-0d6f-400</w:t>
            </w:r>
            <w:r>
              <w:rPr>
                <w:noProof/>
                <w:sz w:val="2"/>
              </w:rPr>
              <w:t>f-b136-8d9ea0480cab</w:t>
            </w:r>
          </w:p>
        </w:tc>
        <w:tc>
          <w:tcPr>
            <w:tcW w:w="7407" w:type="dxa"/>
            <w:shd w:val="clear" w:color="auto" w:fill="F2F2F2" w:themeFill="background1" w:themeFillShade="F2"/>
          </w:tcPr>
          <w:p w:rsidR="00000000" w:rsidRDefault="00E73530">
            <w:pPr>
              <w:rPr>
                <w:noProof/>
              </w:rPr>
            </w:pPr>
            <w:r>
              <w:rPr>
                <w:noProof/>
              </w:rPr>
              <w:t>Some codecs have frame rate limitations as well.</w:t>
            </w:r>
          </w:p>
        </w:tc>
        <w:tc>
          <w:tcPr>
            <w:tcW w:w="7407" w:type="dxa"/>
          </w:tcPr>
          <w:p w:rsidR="00000000" w:rsidRDefault="00E73530">
            <w:pPr>
              <w:rPr>
                <w:lang w:val="de-DE"/>
              </w:rPr>
            </w:pPr>
            <w:r>
              <w:rPr>
                <w:lang w:val="de-DE"/>
              </w:rPr>
              <w:t>Einige Codecs haben auch Einschr</w:t>
            </w:r>
            <w:r>
              <w:rPr>
                <w:lang w:val="de-DE"/>
              </w:rPr>
              <w:t>ä</w:t>
            </w:r>
            <w:r>
              <w:rPr>
                <w:lang w:val="de-DE"/>
              </w:rPr>
              <w:t>nkungen hinsichtlich der Bildrate.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0acff67f-1cda-4fab-947b-dcc61b03d246</w:t>
            </w:r>
          </w:p>
        </w:tc>
        <w:tc>
          <w:tcPr>
            <w:tcW w:w="7407" w:type="dxa"/>
            <w:shd w:val="clear" w:color="auto" w:fill="F2F2F2" w:themeFill="background1" w:themeFillShade="F2"/>
          </w:tcPr>
          <w:p w:rsidR="00000000" w:rsidRDefault="00E73530">
            <w:pPr>
              <w:rPr>
                <w:noProof/>
              </w:rPr>
            </w:pPr>
            <w:r>
              <w:rPr>
                <w:noProof/>
              </w:rPr>
              <w:t>For example, MPEG 4 has a limit of 65.5 fps.</w:t>
            </w:r>
          </w:p>
        </w:tc>
        <w:tc>
          <w:tcPr>
            <w:tcW w:w="7407" w:type="dxa"/>
          </w:tcPr>
          <w:p w:rsidR="00000000" w:rsidRDefault="00E73530">
            <w:pPr>
              <w:rPr>
                <w:lang w:val="de-DE"/>
              </w:rPr>
            </w:pPr>
            <w:r>
              <w:rPr>
                <w:lang w:val="de-DE"/>
              </w:rPr>
              <w:t>Zum Beispiel hat MPEG 4 eine Gre</w:t>
            </w:r>
            <w:r>
              <w:rPr>
                <w:lang w:val="de-DE"/>
              </w:rPr>
              <w:t>nze von 65,5 fps.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162edd4b-d2cf-4bed-a056-a223cb540aa2</w:t>
            </w:r>
          </w:p>
        </w:tc>
        <w:tc>
          <w:tcPr>
            <w:tcW w:w="7407" w:type="dxa"/>
            <w:shd w:val="clear" w:color="auto" w:fill="F2F2F2" w:themeFill="background1" w:themeFillShade="F2"/>
          </w:tcPr>
          <w:p w:rsidR="00000000" w:rsidRDefault="00E73530">
            <w:pPr>
              <w:rPr>
                <w:noProof/>
              </w:rPr>
            </w:pPr>
            <w:r>
              <w:rPr>
                <w:noProof/>
              </w:rPr>
              <w:t>The second cause of this error is an unsupported source file frame rate.</w:t>
            </w:r>
          </w:p>
        </w:tc>
        <w:tc>
          <w:tcPr>
            <w:tcW w:w="7407" w:type="dxa"/>
          </w:tcPr>
          <w:p w:rsidR="00000000" w:rsidRDefault="00E73530">
            <w:pPr>
              <w:rPr>
                <w:lang w:val="de-DE"/>
              </w:rPr>
            </w:pPr>
            <w:r>
              <w:rPr>
                <w:lang w:val="de-DE"/>
              </w:rPr>
              <w:t>Die zweite Ursache f</w:t>
            </w:r>
            <w:r>
              <w:rPr>
                <w:lang w:val="de-DE"/>
              </w:rPr>
              <w:t>ü</w:t>
            </w:r>
            <w:r>
              <w:rPr>
                <w:lang w:val="de-DE"/>
              </w:rPr>
              <w:t>r diesen Fehler ist eine nicht unterst</w:t>
            </w:r>
            <w:r>
              <w:rPr>
                <w:lang w:val="de-DE"/>
              </w:rPr>
              <w:t>ü</w:t>
            </w:r>
            <w:r>
              <w:rPr>
                <w:lang w:val="de-DE"/>
              </w:rPr>
              <w:t>tzte Bildrate der Quelldatei.</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b089b991-dff1-4965-b885-bf3839623694</w:t>
            </w:r>
          </w:p>
        </w:tc>
        <w:tc>
          <w:tcPr>
            <w:tcW w:w="7407" w:type="dxa"/>
            <w:shd w:val="clear" w:color="auto" w:fill="F2F2F2" w:themeFill="background1" w:themeFillShade="F2"/>
          </w:tcPr>
          <w:p w:rsidR="00000000" w:rsidRDefault="00E73530">
            <w:pPr>
              <w:rPr>
                <w:noProof/>
              </w:rPr>
            </w:pPr>
            <w:r>
              <w:rPr>
                <w:noProof/>
              </w:rPr>
              <w:t>Currently, the source rate must be less than 1000 fps.</w:t>
            </w:r>
          </w:p>
        </w:tc>
        <w:tc>
          <w:tcPr>
            <w:tcW w:w="7407" w:type="dxa"/>
          </w:tcPr>
          <w:p w:rsidR="00000000" w:rsidRDefault="00E73530">
            <w:pPr>
              <w:rPr>
                <w:lang w:val="de-DE"/>
              </w:rPr>
            </w:pPr>
            <w:r>
              <w:rPr>
                <w:lang w:val="de-DE"/>
              </w:rPr>
              <w:t>Derzeit muss die Quellrate weniger als 1000 fps betragen.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 </w:t>
            </w:r>
            <w:r>
              <w:rPr>
                <w:noProof/>
                <w:sz w:val="16"/>
              </w:rPr>
              <w:br/>
            </w:r>
            <w:r>
              <w:rPr>
                <w:noProof/>
                <w:sz w:val="2"/>
              </w:rPr>
              <w:t>014fefe4-fd4e-49ef-a5c9-ee7bd609dd4c</w:t>
            </w:r>
          </w:p>
        </w:tc>
        <w:tc>
          <w:tcPr>
            <w:tcW w:w="7407" w:type="dxa"/>
            <w:shd w:val="clear" w:color="auto" w:fill="F2F2F2" w:themeFill="background1" w:themeFillShade="F2"/>
          </w:tcPr>
          <w:p w:rsidR="00000000" w:rsidRDefault="00E73530">
            <w:pPr>
              <w:rPr>
                <w:noProof/>
              </w:rPr>
            </w:pPr>
            <w:r>
              <w:rPr>
                <w:noProof/>
              </w:rPr>
              <w:t>Typically, anything higher is due to invalid source metadata.</w:t>
            </w:r>
          </w:p>
        </w:tc>
        <w:tc>
          <w:tcPr>
            <w:tcW w:w="7407" w:type="dxa"/>
          </w:tcPr>
          <w:p w:rsidR="00000000" w:rsidRDefault="00E73530">
            <w:pPr>
              <w:rPr>
                <w:lang w:val="de-DE"/>
              </w:rPr>
            </w:pPr>
            <w:r>
              <w:rPr>
                <w:lang w:val="de-DE"/>
              </w:rPr>
              <w:t>In</w:t>
            </w:r>
            <w:r>
              <w:rPr>
                <w:lang w:val="de-DE"/>
              </w:rPr>
              <w:t xml:space="preserve"> der Regel ist alles, was h</w:t>
            </w:r>
            <w:r>
              <w:rPr>
                <w:lang w:val="de-DE"/>
              </w:rPr>
              <w:t>ö</w:t>
            </w:r>
            <w:r>
              <w:rPr>
                <w:lang w:val="de-DE"/>
              </w:rPr>
              <w:t>her ist, auf ung</w:t>
            </w:r>
            <w:r>
              <w:rPr>
                <w:lang w:val="de-DE"/>
              </w:rPr>
              <w:t>ü</w:t>
            </w:r>
            <w:r>
              <w:rPr>
                <w:lang w:val="de-DE"/>
              </w:rPr>
              <w:t>ltige Quellmetadaten zur</w:t>
            </w:r>
            <w:r>
              <w:rPr>
                <w:lang w:val="de-DE"/>
              </w:rPr>
              <w:t>ü</w:t>
            </w:r>
            <w:r>
              <w:rPr>
                <w:lang w:val="de-DE"/>
              </w:rPr>
              <w:t>ckzuf</w:t>
            </w:r>
            <w:r>
              <w:rPr>
                <w:lang w:val="de-DE"/>
              </w:rPr>
              <w:t>ü</w:t>
            </w:r>
            <w:r>
              <w:rPr>
                <w:lang w:val="de-DE"/>
              </w:rPr>
              <w:t>hren.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 </w:t>
            </w:r>
            <w:r>
              <w:rPr>
                <w:noProof/>
                <w:sz w:val="16"/>
              </w:rPr>
              <w:br/>
            </w:r>
            <w:r>
              <w:rPr>
                <w:noProof/>
                <w:sz w:val="2"/>
              </w:rPr>
              <w:t>380303d2-4c3f-4cd1-9d65-443a6451d46c</w:t>
            </w:r>
          </w:p>
        </w:tc>
        <w:tc>
          <w:tcPr>
            <w:tcW w:w="7407" w:type="dxa"/>
            <w:shd w:val="clear" w:color="auto" w:fill="F2F2F2" w:themeFill="background1" w:themeFillShade="F2"/>
          </w:tcPr>
          <w:p w:rsidR="00000000" w:rsidRDefault="00E73530">
            <w:pPr>
              <w:rPr>
                <w:noProof/>
              </w:rPr>
            </w:pPr>
            <w:r>
              <w:rPr>
                <w:noProof/>
              </w:rPr>
              <w:t>Retry this job?</w:t>
            </w:r>
          </w:p>
        </w:tc>
        <w:tc>
          <w:tcPr>
            <w:tcW w:w="7407" w:type="dxa"/>
          </w:tcPr>
          <w:p w:rsidR="00000000" w:rsidRDefault="00E73530">
            <w:pPr>
              <w:rPr>
                <w:lang w:val="de-DE"/>
              </w:rPr>
            </w:pPr>
            <w:r>
              <w:rPr>
                <w:lang w:val="de-DE"/>
              </w:rPr>
              <w:t>Diesen Job wiederholen?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 </w:t>
            </w:r>
            <w:r>
              <w:rPr>
                <w:noProof/>
                <w:sz w:val="16"/>
              </w:rPr>
              <w:br/>
            </w:r>
            <w:r>
              <w:rPr>
                <w:noProof/>
                <w:sz w:val="2"/>
              </w:rPr>
              <w:t>e0716de2-1465-4893-bafd-a4a0349195c0</w:t>
            </w:r>
          </w:p>
        </w:tc>
        <w:tc>
          <w:tcPr>
            <w:tcW w:w="7407" w:type="dxa"/>
            <w:shd w:val="clear" w:color="auto" w:fill="F2F2F2" w:themeFill="background1" w:themeFillShade="F2"/>
          </w:tcPr>
          <w:p w:rsidR="00000000" w:rsidRDefault="00E73530">
            <w:pPr>
              <w:rPr>
                <w:noProof/>
              </w:rPr>
            </w:pPr>
            <w:r>
              <w:rPr>
                <w:noProof/>
              </w:rPr>
              <w:t xml:space="preserve">Jobs with this error </w:t>
            </w:r>
            <w:r>
              <w:rPr>
                <w:rStyle w:val="mqInternal"/>
                <w:noProof/>
              </w:rPr>
              <w:t>[1}</w:t>
            </w:r>
            <w:r>
              <w:rPr>
                <w:noProof/>
              </w:rPr>
              <w:t>should not</w:t>
            </w:r>
            <w:r>
              <w:rPr>
                <w:rStyle w:val="mqInternal"/>
                <w:noProof/>
              </w:rPr>
              <w:t>{2]</w:t>
            </w:r>
            <w:r>
              <w:rPr>
                <w:noProof/>
              </w:rPr>
              <w:t xml:space="preserve"> be retried.</w:t>
            </w:r>
          </w:p>
        </w:tc>
        <w:tc>
          <w:tcPr>
            <w:tcW w:w="7407" w:type="dxa"/>
          </w:tcPr>
          <w:p w:rsidR="00000000" w:rsidRDefault="00E73530">
            <w:pPr>
              <w:rPr>
                <w:lang w:val="de-DE"/>
              </w:rPr>
            </w:pPr>
            <w:r>
              <w:rPr>
                <w:lang w:val="de-DE"/>
              </w:rPr>
              <w:t xml:space="preserve">Jobs mit diesem Fehler </w:t>
            </w:r>
            <w:r>
              <w:rPr>
                <w:rStyle w:val="mqInternal"/>
                <w:noProof/>
                <w:lang w:val="de-DE"/>
              </w:rPr>
              <w:t>[1}</w:t>
            </w:r>
            <w:r>
              <w:rPr>
                <w:lang w:val="de-DE"/>
              </w:rPr>
              <w:t>sollte nicht</w:t>
            </w:r>
            <w:r>
              <w:rPr>
                <w:rStyle w:val="mqInternal"/>
                <w:noProof/>
                <w:lang w:val="de-DE"/>
              </w:rPr>
              <w:t>{2]</w:t>
            </w:r>
            <w:r>
              <w:rPr>
                <w:lang w:val="de-DE"/>
              </w:rPr>
              <w:t xml:space="preserve"> erneut versucht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 </w:t>
            </w:r>
            <w:r>
              <w:rPr>
                <w:noProof/>
                <w:sz w:val="16"/>
              </w:rPr>
              <w:br/>
            </w:r>
            <w:r>
              <w:rPr>
                <w:noProof/>
                <w:sz w:val="2"/>
              </w:rPr>
              <w:t>7860c04b-2939-4c50-ab66-f5937ae6f335</w:t>
            </w:r>
          </w:p>
        </w:tc>
        <w:tc>
          <w:tcPr>
            <w:tcW w:w="7407" w:type="dxa"/>
            <w:shd w:val="clear" w:color="auto" w:fill="F2F2F2" w:themeFill="background1" w:themeFillShade="F2"/>
          </w:tcPr>
          <w:p w:rsidR="00000000" w:rsidRDefault="00E73530">
            <w:pPr>
              <w:rPr>
                <w:noProof/>
              </w:rPr>
            </w:pPr>
            <w:r>
              <w:rPr>
                <w:rStyle w:val="mqInternal"/>
                <w:noProof/>
              </w:rPr>
              <w:t>[1}</w:t>
            </w:r>
            <w:r>
              <w:rPr>
                <w:noProof/>
              </w:rPr>
              <w:t>Learn more about retrying jobs.</w:t>
            </w:r>
            <w:r>
              <w:rPr>
                <w:rStyle w:val="mqInternal"/>
                <w:noProof/>
              </w:rPr>
              <w:t>{2]</w:t>
            </w:r>
          </w:p>
        </w:tc>
        <w:tc>
          <w:tcPr>
            <w:tcW w:w="7407" w:type="dxa"/>
          </w:tcPr>
          <w:p w:rsidR="00000000" w:rsidRDefault="00E73530">
            <w:pPr>
              <w:rPr>
                <w:lang w:val="de-DE"/>
              </w:rPr>
            </w:pPr>
            <w:r>
              <w:rPr>
                <w:rStyle w:val="mqInternal"/>
                <w:noProof/>
                <w:lang w:val="de-DE"/>
              </w:rPr>
              <w:t>[1}</w:t>
            </w:r>
            <w:r>
              <w:rPr>
                <w:lang w:val="de-DE"/>
              </w:rPr>
              <w:t xml:space="preserve">Erfahren Sie mehr </w:t>
            </w:r>
            <w:r>
              <w:rPr>
                <w:lang w:val="de-DE"/>
              </w:rPr>
              <w:t>ü</w:t>
            </w:r>
            <w:r>
              <w:rPr>
                <w:lang w:val="de-DE"/>
              </w:rPr>
              <w:t>ber das Wiederholen von Jobs.</w:t>
            </w:r>
            <w:r>
              <w:rPr>
                <w:rStyle w:val="mqInternal"/>
                <w:noProof/>
                <w:lang w:val="de-DE"/>
              </w:rPr>
              <w:t>{2]</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error-invalidcodeccombinationerror.html</w:t>
            </w:r>
          </w:p>
          <w:p w:rsidR="00000000" w:rsidRDefault="00E73530">
            <w:pPr>
              <w:jc w:val="center"/>
              <w:rPr>
                <w:b/>
                <w:noProof/>
              </w:rPr>
            </w:pPr>
            <w:r>
              <w:rPr>
                <w:b/>
                <w:noProof/>
              </w:rPr>
              <w:t>MQ971010 29b368c7-23ca-4147-8d4a-ae10d061b32c</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2f5cf3b3-98bf-4b61-91a1-a4dc52825f55</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f617e113-5eee-43bc-9308-757f93b713cb</w:t>
            </w:r>
          </w:p>
        </w:tc>
        <w:tc>
          <w:tcPr>
            <w:tcW w:w="7407" w:type="dxa"/>
            <w:shd w:val="clear" w:color="auto" w:fill="F2F2F2" w:themeFill="background1" w:themeFillShade="F2"/>
          </w:tcPr>
          <w:p w:rsidR="00000000" w:rsidRDefault="00E73530">
            <w:pPr>
              <w:rPr>
                <w:noProof/>
              </w:rPr>
            </w:pPr>
            <w:r>
              <w:rPr>
                <w:noProof/>
              </w:rPr>
              <w:t>InvalidCodecCombinationError description:</w:t>
            </w:r>
          </w:p>
        </w:tc>
        <w:tc>
          <w:tcPr>
            <w:tcW w:w="7407" w:type="dxa"/>
          </w:tcPr>
          <w:p w:rsidR="00000000" w:rsidRDefault="00E73530">
            <w:pPr>
              <w:rPr>
                <w:lang w:val="de-DE"/>
              </w:rPr>
            </w:pPr>
            <w:r>
              <w:rPr>
                <w:lang w:val="de-DE"/>
              </w:rPr>
              <w:t>InvalidCodecCombinationError 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7d437a99-8d55-40c6-8e36-f84d223516eb</w:t>
            </w:r>
          </w:p>
        </w:tc>
        <w:tc>
          <w:tcPr>
            <w:tcW w:w="7407" w:type="dxa"/>
            <w:shd w:val="clear" w:color="auto" w:fill="F2F2F2" w:themeFill="background1" w:themeFillShade="F2"/>
          </w:tcPr>
          <w:p w:rsidR="00000000" w:rsidRDefault="00E73530">
            <w:pPr>
              <w:rPr>
                <w:noProof/>
              </w:rPr>
            </w:pPr>
            <w:r>
              <w:rPr>
                <w:noProof/>
              </w:rPr>
              <w:t xml:space="preserve">'This topic provides details on the Zencoder API error: </w:t>
            </w:r>
            <w:r>
              <w:rPr>
                <w:rStyle w:val="mqInternal"/>
                <w:noProof/>
              </w:rPr>
              <w:t>[1}[2]{3]</w:t>
            </w:r>
            <w:r>
              <w:rPr>
                <w:noProof/>
              </w:rPr>
              <w:t>.' parent:</w:t>
            </w:r>
          </w:p>
        </w:tc>
        <w:tc>
          <w:tcPr>
            <w:tcW w:w="7407" w:type="dxa"/>
          </w:tcPr>
          <w:p w:rsidR="00000000" w:rsidRDefault="00E73530">
            <w:pPr>
              <w:rPr>
                <w:lang w:val="de-DE"/>
              </w:rPr>
            </w:pPr>
            <w:r>
              <w:rPr>
                <w:lang w:val="de-DE"/>
              </w:rPr>
              <w:t>'Dieses Thema enth</w:t>
            </w:r>
            <w:r>
              <w:rPr>
                <w:lang w:val="de-DE"/>
              </w:rPr>
              <w:t>ä</w:t>
            </w:r>
            <w:r>
              <w:rPr>
                <w:lang w:val="de-DE"/>
              </w:rPr>
              <w:t xml:space="preserve">lt Details zum Zencoder-API-Fehler: </w:t>
            </w:r>
            <w:r>
              <w:rPr>
                <w:rStyle w:val="mqInternal"/>
                <w:noProof/>
                <w:lang w:val="de-DE"/>
              </w:rPr>
              <w:t>[1}[2]{3]</w:t>
            </w:r>
            <w:r>
              <w:rPr>
                <w:lang w:val="de-DE"/>
              </w:rPr>
              <w:t xml:space="preserve"> '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e7867ef6-32e9-4fd4-ae41-b3463df5e684</w:t>
            </w:r>
          </w:p>
        </w:tc>
        <w:tc>
          <w:tcPr>
            <w:tcW w:w="7407" w:type="dxa"/>
            <w:shd w:val="clear" w:color="auto" w:fill="F2F2F2" w:themeFill="background1" w:themeFillShade="F2"/>
          </w:tcPr>
          <w:p w:rsidR="00000000" w:rsidRDefault="00E73530">
            <w:pPr>
              <w:rPr>
                <w:noProof/>
              </w:rPr>
            </w:pPr>
            <w:r>
              <w:rPr>
                <w:noProof/>
              </w:rPr>
              <w:t>Error Codes grandparent</w:t>
            </w:r>
            <w:r>
              <w:rPr>
                <w:noProof/>
              </w:rPr>
              <w:t>:</w:t>
            </w:r>
          </w:p>
        </w:tc>
        <w:tc>
          <w:tcPr>
            <w:tcW w:w="7407" w:type="dxa"/>
          </w:tcPr>
          <w:p w:rsidR="00000000" w:rsidRDefault="00E73530">
            <w:pPr>
              <w:rPr>
                <w:lang w:val="de-DE"/>
              </w:rPr>
            </w:pPr>
            <w:r>
              <w:rPr>
                <w:lang w:val="de-DE"/>
              </w:rPr>
              <w:t>Fehlercodes Gro</w:t>
            </w:r>
            <w:r>
              <w:rPr>
                <w:lang w:val="de-DE"/>
              </w:rPr>
              <w:t>ß</w:t>
            </w:r>
            <w:r>
              <w:rPr>
                <w:lang w:val="de-DE"/>
              </w:rPr>
              <w:t>eltern: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bc9643e6-374a-461b-ba1f-5cb19961d93a</w:t>
            </w:r>
          </w:p>
        </w:tc>
        <w:tc>
          <w:tcPr>
            <w:tcW w:w="7407" w:type="dxa"/>
            <w:shd w:val="clear" w:color="auto" w:fill="F2F2F2" w:themeFill="background1" w:themeFillShade="F2"/>
          </w:tcPr>
          <w:p w:rsidR="00000000" w:rsidRDefault="00E73530">
            <w:pPr>
              <w:rPr>
                <w:noProof/>
              </w:rPr>
            </w:pPr>
            <w:r>
              <w:rPr>
                <w:noProof/>
              </w:rPr>
              <w:t>Errors/Troubleshooting ---</w:t>
            </w:r>
          </w:p>
        </w:tc>
        <w:tc>
          <w:tcPr>
            <w:tcW w:w="7407" w:type="dxa"/>
          </w:tcPr>
          <w:p w:rsidR="00000000" w:rsidRDefault="00E73530">
            <w:pPr>
              <w:rPr>
                <w:lang w:val="de-DE"/>
              </w:rPr>
            </w:pPr>
            <w:r>
              <w:rPr>
                <w:lang w:val="de-DE"/>
              </w:rPr>
              <w:t>Fehler / Fehlerbehebung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4570db8f-8a88-48f2-8790-27e4aa8ede7e</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616779c2-7a08-409d-b33f-9cba7b674a1e</w:t>
            </w:r>
          </w:p>
        </w:tc>
        <w:tc>
          <w:tcPr>
            <w:tcW w:w="7407" w:type="dxa"/>
            <w:shd w:val="clear" w:color="auto" w:fill="F2F2F2" w:themeFill="background1" w:themeFillShade="F2"/>
          </w:tcPr>
          <w:p w:rsidR="00000000" w:rsidRDefault="00E73530">
            <w:pPr>
              <w:rPr>
                <w:noProof/>
              </w:rPr>
            </w:pPr>
            <w:r>
              <w:rPr>
                <w:noProof/>
              </w:rPr>
              <w:t>\{\{</w:t>
            </w:r>
            <w:r>
              <w:rPr>
                <w:noProof/>
              </w:rPr>
              <w:t xml:space="preserve">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26b2b1ea-0113-48c6-908f-15a499ff16ff</w:t>
            </w:r>
          </w:p>
        </w:tc>
        <w:tc>
          <w:tcPr>
            <w:tcW w:w="7407" w:type="dxa"/>
            <w:shd w:val="clear" w:color="auto" w:fill="F2F2F2" w:themeFill="background1" w:themeFillShade="F2"/>
          </w:tcPr>
          <w:p w:rsidR="00000000" w:rsidRDefault="00E73530">
            <w:pPr>
              <w:rPr>
                <w:noProof/>
              </w:rPr>
            </w:pPr>
            <w:r>
              <w:rPr>
                <w:noProof/>
              </w:rPr>
              <w:t>Meaning</w:t>
            </w:r>
          </w:p>
        </w:tc>
        <w:tc>
          <w:tcPr>
            <w:tcW w:w="7407" w:type="dxa"/>
          </w:tcPr>
          <w:p w:rsidR="00000000" w:rsidRDefault="00E73530">
            <w:pPr>
              <w:rPr>
                <w:lang w:val="de-DE"/>
              </w:rPr>
            </w:pPr>
            <w:r>
              <w:rPr>
                <w:lang w:val="de-DE"/>
              </w:rPr>
              <w:t>Bedeutung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e9a342a0-eb6a-42e9-adfa-beeb562dc452</w:t>
            </w:r>
          </w:p>
        </w:tc>
        <w:tc>
          <w:tcPr>
            <w:tcW w:w="7407" w:type="dxa"/>
            <w:shd w:val="clear" w:color="auto" w:fill="F2F2F2" w:themeFill="background1" w:themeFillShade="F2"/>
          </w:tcPr>
          <w:p w:rsidR="00000000" w:rsidRDefault="00E73530">
            <w:pPr>
              <w:rPr>
                <w:noProof/>
              </w:rPr>
            </w:pPr>
            <w:r>
              <w:rPr>
                <w:noProof/>
              </w:rPr>
              <w:t>Some codec and format combinations are valid, and some aren't.</w:t>
            </w:r>
          </w:p>
        </w:tc>
        <w:tc>
          <w:tcPr>
            <w:tcW w:w="7407" w:type="dxa"/>
          </w:tcPr>
          <w:p w:rsidR="00000000" w:rsidRDefault="00E73530">
            <w:pPr>
              <w:rPr>
                <w:lang w:val="de-DE"/>
              </w:rPr>
            </w:pPr>
            <w:r>
              <w:rPr>
                <w:lang w:val="de-DE"/>
              </w:rPr>
              <w:t>Einige Codec- und Formatkombinationen sind g</w:t>
            </w:r>
            <w:r>
              <w:rPr>
                <w:lang w:val="de-DE"/>
              </w:rPr>
              <w:t>ü</w:t>
            </w:r>
            <w:r>
              <w:rPr>
                <w:lang w:val="de-DE"/>
              </w:rPr>
              <w:t>lt</w:t>
            </w:r>
            <w:r>
              <w:rPr>
                <w:lang w:val="de-DE"/>
              </w:rPr>
              <w:t>ig, andere nicht.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9a9aafdd-0883-43e0-b383-86e7fc487ff2</w:t>
            </w:r>
          </w:p>
        </w:tc>
        <w:tc>
          <w:tcPr>
            <w:tcW w:w="7407" w:type="dxa"/>
            <w:shd w:val="clear" w:color="auto" w:fill="F2F2F2" w:themeFill="background1" w:themeFillShade="F2"/>
          </w:tcPr>
          <w:p w:rsidR="00000000" w:rsidRDefault="00E73530">
            <w:pPr>
              <w:rPr>
                <w:noProof/>
              </w:rPr>
            </w:pPr>
            <w:r>
              <w:rPr>
                <w:noProof/>
              </w:rPr>
              <w:t>For example, you can't play VP8 video alongside MP3 audio in a WebM file container.</w:t>
            </w:r>
          </w:p>
        </w:tc>
        <w:tc>
          <w:tcPr>
            <w:tcW w:w="7407" w:type="dxa"/>
          </w:tcPr>
          <w:p w:rsidR="00000000" w:rsidRDefault="00E73530">
            <w:pPr>
              <w:rPr>
                <w:lang w:val="de-DE"/>
              </w:rPr>
            </w:pPr>
            <w:r>
              <w:rPr>
                <w:lang w:val="de-DE"/>
              </w:rPr>
              <w:t>Beispielsweise k</w:t>
            </w:r>
            <w:r>
              <w:rPr>
                <w:lang w:val="de-DE"/>
              </w:rPr>
              <w:t>ö</w:t>
            </w:r>
            <w:r>
              <w:rPr>
                <w:lang w:val="de-DE"/>
              </w:rPr>
              <w:t>nnen Sie in einem WebM-Dateicontainer kein VP8-Video neben MP3-Audio abspielen.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98cd92d9-0</w:t>
            </w:r>
            <w:r>
              <w:rPr>
                <w:noProof/>
                <w:sz w:val="2"/>
              </w:rPr>
              <w:t>1e6-458e-8ffd-756dca401296</w:t>
            </w:r>
          </w:p>
        </w:tc>
        <w:tc>
          <w:tcPr>
            <w:tcW w:w="7407" w:type="dxa"/>
            <w:shd w:val="clear" w:color="auto" w:fill="F2F2F2" w:themeFill="background1" w:themeFillShade="F2"/>
          </w:tcPr>
          <w:p w:rsidR="00000000" w:rsidRDefault="00E73530">
            <w:pPr>
              <w:rPr>
                <w:noProof/>
              </w:rPr>
            </w:pPr>
            <w:r>
              <w:rPr>
                <w:noProof/>
              </w:rPr>
              <w:t>If you choose incompatible codecs, you'll get an error.</w:t>
            </w:r>
          </w:p>
        </w:tc>
        <w:tc>
          <w:tcPr>
            <w:tcW w:w="7407" w:type="dxa"/>
          </w:tcPr>
          <w:p w:rsidR="00000000" w:rsidRDefault="00E73530">
            <w:pPr>
              <w:rPr>
                <w:lang w:val="de-DE"/>
              </w:rPr>
            </w:pPr>
            <w:r>
              <w:rPr>
                <w:lang w:val="de-DE"/>
              </w:rPr>
              <w:t>Wenn Sie inkompatible Codecs ausw</w:t>
            </w:r>
            <w:r>
              <w:rPr>
                <w:lang w:val="de-DE"/>
              </w:rPr>
              <w:t>ä</w:t>
            </w:r>
            <w:r>
              <w:rPr>
                <w:lang w:val="de-DE"/>
              </w:rPr>
              <w:t>hlen, wird eine Fehlermeldung angezeigt.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2c19b258-c305-43db-a1a1-accb849e5740</w:t>
            </w:r>
          </w:p>
        </w:tc>
        <w:tc>
          <w:tcPr>
            <w:tcW w:w="7407" w:type="dxa"/>
            <w:shd w:val="clear" w:color="auto" w:fill="F2F2F2" w:themeFill="background1" w:themeFillShade="F2"/>
          </w:tcPr>
          <w:p w:rsidR="00000000" w:rsidRDefault="00E73530">
            <w:pPr>
              <w:rPr>
                <w:noProof/>
              </w:rPr>
            </w:pPr>
            <w:r>
              <w:rPr>
                <w:noProof/>
              </w:rPr>
              <w:t>Try the following codec combinations:</w:t>
            </w:r>
          </w:p>
        </w:tc>
        <w:tc>
          <w:tcPr>
            <w:tcW w:w="7407" w:type="dxa"/>
          </w:tcPr>
          <w:p w:rsidR="00000000" w:rsidRDefault="00E73530">
            <w:pPr>
              <w:rPr>
                <w:lang w:val="de-DE"/>
              </w:rPr>
            </w:pPr>
            <w:r>
              <w:rPr>
                <w:lang w:val="de-DE"/>
              </w:rPr>
              <w:t>Probieren Sie die folgenden Codec-Kombinationen aus: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28650fda-9868-4ab5-8de8-c405ad738313</w:t>
            </w:r>
          </w:p>
        </w:tc>
        <w:tc>
          <w:tcPr>
            <w:tcW w:w="7407" w:type="dxa"/>
            <w:shd w:val="clear" w:color="auto" w:fill="F2F2F2" w:themeFill="background1" w:themeFillShade="F2"/>
          </w:tcPr>
          <w:p w:rsidR="00000000" w:rsidRDefault="00E73530">
            <w:pPr>
              <w:rPr>
                <w:noProof/>
              </w:rPr>
            </w:pPr>
            <w:r>
              <w:rPr>
                <w:noProof/>
              </w:rPr>
              <w:t>H.264 video, AAC audio</w:t>
            </w:r>
          </w:p>
        </w:tc>
        <w:tc>
          <w:tcPr>
            <w:tcW w:w="7407" w:type="dxa"/>
          </w:tcPr>
          <w:p w:rsidR="00000000" w:rsidRDefault="00E73530">
            <w:pPr>
              <w:rPr>
                <w:lang w:val="de-DE"/>
              </w:rPr>
            </w:pPr>
            <w:r>
              <w:rPr>
                <w:lang w:val="de-DE"/>
              </w:rPr>
              <w:t>H.264 Video, AAC Audio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39e24e81-aaf1-4238-a706-553b079920a6</w:t>
            </w:r>
          </w:p>
        </w:tc>
        <w:tc>
          <w:tcPr>
            <w:tcW w:w="7407" w:type="dxa"/>
            <w:shd w:val="clear" w:color="auto" w:fill="F2F2F2" w:themeFill="background1" w:themeFillShade="F2"/>
          </w:tcPr>
          <w:p w:rsidR="00000000" w:rsidRDefault="00E73530">
            <w:pPr>
              <w:rPr>
                <w:noProof/>
              </w:rPr>
            </w:pPr>
            <w:r>
              <w:rPr>
                <w:noProof/>
              </w:rPr>
              <w:t>H.264 video, MP3 audio</w:t>
            </w:r>
          </w:p>
        </w:tc>
        <w:tc>
          <w:tcPr>
            <w:tcW w:w="7407" w:type="dxa"/>
          </w:tcPr>
          <w:p w:rsidR="00000000" w:rsidRDefault="00E73530">
            <w:pPr>
              <w:rPr>
                <w:lang w:val="de-DE"/>
              </w:rPr>
            </w:pPr>
            <w:r>
              <w:rPr>
                <w:lang w:val="de-DE"/>
              </w:rPr>
              <w:t>H.264 Video, MP3 Audio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6c14536a-e22b-4f41-b9a</w:t>
            </w:r>
            <w:r>
              <w:rPr>
                <w:noProof/>
                <w:sz w:val="2"/>
              </w:rPr>
              <w:t>f-c40235079dff</w:t>
            </w:r>
          </w:p>
        </w:tc>
        <w:tc>
          <w:tcPr>
            <w:tcW w:w="7407" w:type="dxa"/>
            <w:shd w:val="clear" w:color="auto" w:fill="F2F2F2" w:themeFill="background1" w:themeFillShade="F2"/>
          </w:tcPr>
          <w:p w:rsidR="00000000" w:rsidRDefault="00E73530">
            <w:pPr>
              <w:rPr>
                <w:noProof/>
              </w:rPr>
            </w:pPr>
            <w:r>
              <w:rPr>
                <w:noProof/>
              </w:rPr>
              <w:t>HEVC video, AAC audio</w:t>
            </w:r>
          </w:p>
        </w:tc>
        <w:tc>
          <w:tcPr>
            <w:tcW w:w="7407" w:type="dxa"/>
          </w:tcPr>
          <w:p w:rsidR="00000000" w:rsidRDefault="00E73530">
            <w:pPr>
              <w:rPr>
                <w:lang w:val="de-DE"/>
              </w:rPr>
            </w:pPr>
            <w:r>
              <w:rPr>
                <w:lang w:val="de-DE"/>
              </w:rPr>
              <w:t>HEVC-Video, AAC-Audio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 </w:t>
            </w:r>
            <w:r>
              <w:rPr>
                <w:noProof/>
                <w:sz w:val="16"/>
              </w:rPr>
              <w:br/>
            </w:r>
            <w:r>
              <w:rPr>
                <w:noProof/>
                <w:sz w:val="2"/>
              </w:rPr>
              <w:t>0e82a1ae-bdcf-41fc-83a5-7e9028520658</w:t>
            </w:r>
          </w:p>
        </w:tc>
        <w:tc>
          <w:tcPr>
            <w:tcW w:w="7407" w:type="dxa"/>
            <w:shd w:val="clear" w:color="auto" w:fill="F2F2F2" w:themeFill="background1" w:themeFillShade="F2"/>
          </w:tcPr>
          <w:p w:rsidR="00000000" w:rsidRDefault="00E73530">
            <w:pPr>
              <w:rPr>
                <w:noProof/>
              </w:rPr>
            </w:pPr>
            <w:r>
              <w:rPr>
                <w:noProof/>
              </w:rPr>
              <w:t>HEVC video, MP3 audio</w:t>
            </w:r>
          </w:p>
        </w:tc>
        <w:tc>
          <w:tcPr>
            <w:tcW w:w="7407" w:type="dxa"/>
          </w:tcPr>
          <w:p w:rsidR="00000000" w:rsidRDefault="00E73530">
            <w:pPr>
              <w:rPr>
                <w:lang w:val="de-DE"/>
              </w:rPr>
            </w:pPr>
            <w:r>
              <w:rPr>
                <w:lang w:val="de-DE"/>
              </w:rPr>
              <w:t>HEVC-Video, MP3-Audio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 </w:t>
            </w:r>
            <w:r>
              <w:rPr>
                <w:noProof/>
                <w:sz w:val="16"/>
              </w:rPr>
              <w:br/>
            </w:r>
            <w:r>
              <w:rPr>
                <w:noProof/>
                <w:sz w:val="2"/>
              </w:rPr>
              <w:t>6ada846f-aa59-4e46-8d10-320ede7917c6</w:t>
            </w:r>
          </w:p>
        </w:tc>
        <w:tc>
          <w:tcPr>
            <w:tcW w:w="7407" w:type="dxa"/>
            <w:shd w:val="clear" w:color="auto" w:fill="F2F2F2" w:themeFill="background1" w:themeFillShade="F2"/>
          </w:tcPr>
          <w:p w:rsidR="00000000" w:rsidRDefault="00E73530">
            <w:pPr>
              <w:rPr>
                <w:noProof/>
              </w:rPr>
            </w:pPr>
            <w:r>
              <w:rPr>
                <w:noProof/>
              </w:rPr>
              <w:t>VP8 video, Vorbis audio</w:t>
            </w:r>
          </w:p>
        </w:tc>
        <w:tc>
          <w:tcPr>
            <w:tcW w:w="7407" w:type="dxa"/>
          </w:tcPr>
          <w:p w:rsidR="00000000" w:rsidRDefault="00E73530">
            <w:pPr>
              <w:rPr>
                <w:lang w:val="de-DE"/>
              </w:rPr>
            </w:pPr>
            <w:r>
              <w:rPr>
                <w:lang w:val="de-DE"/>
              </w:rPr>
              <w:t>VP8 Video, Vorbis Audio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 </w:t>
            </w:r>
            <w:r>
              <w:rPr>
                <w:noProof/>
                <w:sz w:val="16"/>
              </w:rPr>
              <w:br/>
            </w:r>
            <w:r>
              <w:rPr>
                <w:noProof/>
                <w:sz w:val="2"/>
              </w:rPr>
              <w:t>281d8284-9c59-4354-8283-acd04d2a05e0</w:t>
            </w:r>
          </w:p>
        </w:tc>
        <w:tc>
          <w:tcPr>
            <w:tcW w:w="7407" w:type="dxa"/>
            <w:shd w:val="clear" w:color="auto" w:fill="F2F2F2" w:themeFill="background1" w:themeFillShade="F2"/>
          </w:tcPr>
          <w:p w:rsidR="00000000" w:rsidRDefault="00E73530">
            <w:pPr>
              <w:rPr>
                <w:noProof/>
              </w:rPr>
            </w:pPr>
            <w:r>
              <w:rPr>
                <w:noProof/>
              </w:rPr>
              <w:t>VP9 video, Vorbis audio</w:t>
            </w:r>
          </w:p>
        </w:tc>
        <w:tc>
          <w:tcPr>
            <w:tcW w:w="7407" w:type="dxa"/>
          </w:tcPr>
          <w:p w:rsidR="00000000" w:rsidRDefault="00E73530">
            <w:pPr>
              <w:rPr>
                <w:lang w:val="de-DE"/>
              </w:rPr>
            </w:pPr>
            <w:r>
              <w:rPr>
                <w:lang w:val="de-DE"/>
              </w:rPr>
              <w:t>VP9 Video, Vorbis Audio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 </w:t>
            </w:r>
            <w:r>
              <w:rPr>
                <w:noProof/>
                <w:sz w:val="16"/>
              </w:rPr>
              <w:br/>
            </w:r>
            <w:r>
              <w:rPr>
                <w:noProof/>
                <w:sz w:val="2"/>
              </w:rPr>
              <w:t>335c537e-0d54-47fa-b769-1e8883fb12ed</w:t>
            </w:r>
          </w:p>
        </w:tc>
        <w:tc>
          <w:tcPr>
            <w:tcW w:w="7407" w:type="dxa"/>
            <w:shd w:val="clear" w:color="auto" w:fill="F2F2F2" w:themeFill="background1" w:themeFillShade="F2"/>
          </w:tcPr>
          <w:p w:rsidR="00000000" w:rsidRDefault="00E73530">
            <w:pPr>
              <w:rPr>
                <w:noProof/>
              </w:rPr>
            </w:pPr>
            <w:r>
              <w:rPr>
                <w:noProof/>
              </w:rPr>
              <w:t>Theora video, Vorbis audio</w:t>
            </w:r>
          </w:p>
        </w:tc>
        <w:tc>
          <w:tcPr>
            <w:tcW w:w="7407" w:type="dxa"/>
          </w:tcPr>
          <w:p w:rsidR="00000000" w:rsidRDefault="00E73530">
            <w:pPr>
              <w:rPr>
                <w:lang w:val="de-DE"/>
              </w:rPr>
            </w:pPr>
            <w:r>
              <w:rPr>
                <w:lang w:val="de-DE"/>
              </w:rPr>
              <w:t>Theora Video, Vorbis Audio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 </w:t>
            </w:r>
            <w:r>
              <w:rPr>
                <w:noProof/>
                <w:sz w:val="16"/>
              </w:rPr>
              <w:br/>
            </w:r>
            <w:r>
              <w:rPr>
                <w:noProof/>
                <w:sz w:val="2"/>
              </w:rPr>
              <w:t>1dc76d44-2211-4b79-b1d4-9f8b2f87e696</w:t>
            </w:r>
          </w:p>
        </w:tc>
        <w:tc>
          <w:tcPr>
            <w:tcW w:w="7407" w:type="dxa"/>
            <w:shd w:val="clear" w:color="auto" w:fill="F2F2F2" w:themeFill="background1" w:themeFillShade="F2"/>
          </w:tcPr>
          <w:p w:rsidR="00000000" w:rsidRDefault="00E73530">
            <w:pPr>
              <w:rPr>
                <w:noProof/>
              </w:rPr>
            </w:pPr>
            <w:r>
              <w:rPr>
                <w:noProof/>
              </w:rPr>
              <w:t>VP6 video, MP3 audio</w:t>
            </w:r>
          </w:p>
        </w:tc>
        <w:tc>
          <w:tcPr>
            <w:tcW w:w="7407" w:type="dxa"/>
          </w:tcPr>
          <w:p w:rsidR="00000000" w:rsidRDefault="00E73530">
            <w:pPr>
              <w:rPr>
                <w:lang w:val="de-DE"/>
              </w:rPr>
            </w:pPr>
            <w:r>
              <w:rPr>
                <w:lang w:val="de-DE"/>
              </w:rPr>
              <w:t>VP6 Video, M</w:t>
            </w:r>
            <w:r>
              <w:rPr>
                <w:lang w:val="de-DE"/>
              </w:rPr>
              <w:t>P3 Audio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 </w:t>
            </w:r>
            <w:r>
              <w:rPr>
                <w:noProof/>
                <w:sz w:val="16"/>
              </w:rPr>
              <w:br/>
            </w:r>
            <w:r>
              <w:rPr>
                <w:noProof/>
                <w:sz w:val="2"/>
              </w:rPr>
              <w:t>ca41fa9a-3220-464d-b944-7d5c02ad0643</w:t>
            </w:r>
          </w:p>
        </w:tc>
        <w:tc>
          <w:tcPr>
            <w:tcW w:w="7407" w:type="dxa"/>
            <w:shd w:val="clear" w:color="auto" w:fill="F2F2F2" w:themeFill="background1" w:themeFillShade="F2"/>
          </w:tcPr>
          <w:p w:rsidR="00000000" w:rsidRDefault="00E73530">
            <w:pPr>
              <w:rPr>
                <w:noProof/>
              </w:rPr>
            </w:pPr>
            <w:r>
              <w:rPr>
                <w:noProof/>
              </w:rPr>
              <w:t>VP6 video, AAC audio</w:t>
            </w:r>
          </w:p>
        </w:tc>
        <w:tc>
          <w:tcPr>
            <w:tcW w:w="7407" w:type="dxa"/>
          </w:tcPr>
          <w:p w:rsidR="00000000" w:rsidRDefault="00E73530">
            <w:pPr>
              <w:rPr>
                <w:lang w:val="de-DE"/>
              </w:rPr>
            </w:pPr>
            <w:r>
              <w:rPr>
                <w:lang w:val="de-DE"/>
              </w:rPr>
              <w:t>VP6 Video, AAC Audio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 </w:t>
            </w:r>
            <w:r>
              <w:rPr>
                <w:noProof/>
                <w:sz w:val="16"/>
              </w:rPr>
              <w:br/>
            </w:r>
            <w:r>
              <w:rPr>
                <w:noProof/>
                <w:sz w:val="2"/>
              </w:rPr>
              <w:t>17216536-e4ba-4b7b-b300-91bc6488046c</w:t>
            </w:r>
          </w:p>
        </w:tc>
        <w:tc>
          <w:tcPr>
            <w:tcW w:w="7407" w:type="dxa"/>
            <w:shd w:val="clear" w:color="auto" w:fill="F2F2F2" w:themeFill="background1" w:themeFillShade="F2"/>
          </w:tcPr>
          <w:p w:rsidR="00000000" w:rsidRDefault="00E73530">
            <w:pPr>
              <w:rPr>
                <w:noProof/>
              </w:rPr>
            </w:pPr>
            <w:r>
              <w:rPr>
                <w:noProof/>
              </w:rPr>
              <w:t>MPEG-4 video, AAC audio</w:t>
            </w:r>
          </w:p>
        </w:tc>
        <w:tc>
          <w:tcPr>
            <w:tcW w:w="7407" w:type="dxa"/>
          </w:tcPr>
          <w:p w:rsidR="00000000" w:rsidRDefault="00E73530">
            <w:pPr>
              <w:rPr>
                <w:lang w:val="de-DE"/>
              </w:rPr>
            </w:pPr>
            <w:r>
              <w:rPr>
                <w:lang w:val="de-DE"/>
              </w:rPr>
              <w:t>MPEG-4-Video, AAC-Audio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 </w:t>
            </w:r>
            <w:r>
              <w:rPr>
                <w:noProof/>
                <w:sz w:val="16"/>
              </w:rPr>
              <w:br/>
            </w:r>
            <w:r>
              <w:rPr>
                <w:noProof/>
                <w:sz w:val="2"/>
              </w:rPr>
              <w:t>0fb07bb6-79ea-4dda-91b3-0400ca7e35f7</w:t>
            </w:r>
          </w:p>
        </w:tc>
        <w:tc>
          <w:tcPr>
            <w:tcW w:w="7407" w:type="dxa"/>
            <w:shd w:val="clear" w:color="auto" w:fill="F2F2F2" w:themeFill="background1" w:themeFillShade="F2"/>
          </w:tcPr>
          <w:p w:rsidR="00000000" w:rsidRDefault="00E73530">
            <w:pPr>
              <w:rPr>
                <w:noProof/>
              </w:rPr>
            </w:pPr>
            <w:r>
              <w:rPr>
                <w:noProof/>
              </w:rPr>
              <w:t>MPEG-4 video, MP3 audio</w:t>
            </w:r>
          </w:p>
        </w:tc>
        <w:tc>
          <w:tcPr>
            <w:tcW w:w="7407" w:type="dxa"/>
          </w:tcPr>
          <w:p w:rsidR="00000000" w:rsidRDefault="00E73530">
            <w:pPr>
              <w:rPr>
                <w:lang w:val="de-DE"/>
              </w:rPr>
            </w:pPr>
            <w:r>
              <w:rPr>
                <w:lang w:val="de-DE"/>
              </w:rPr>
              <w:t>MPEG-4-Video, MP3-Audio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 </w:t>
            </w:r>
            <w:r>
              <w:rPr>
                <w:noProof/>
                <w:sz w:val="16"/>
              </w:rPr>
              <w:br/>
            </w:r>
            <w:r>
              <w:rPr>
                <w:noProof/>
                <w:sz w:val="2"/>
              </w:rPr>
              <w:t>ad5e41a5-ccea-4447-b324-d5116d2f5463</w:t>
            </w:r>
          </w:p>
        </w:tc>
        <w:tc>
          <w:tcPr>
            <w:tcW w:w="7407" w:type="dxa"/>
            <w:shd w:val="clear" w:color="auto" w:fill="F2F2F2" w:themeFill="background1" w:themeFillShade="F2"/>
          </w:tcPr>
          <w:p w:rsidR="00000000" w:rsidRDefault="00E73530">
            <w:pPr>
              <w:rPr>
                <w:noProof/>
              </w:rPr>
            </w:pPr>
            <w:r>
              <w:rPr>
                <w:noProof/>
              </w:rPr>
              <w:t>Retry this job?</w:t>
            </w:r>
          </w:p>
        </w:tc>
        <w:tc>
          <w:tcPr>
            <w:tcW w:w="7407" w:type="dxa"/>
          </w:tcPr>
          <w:p w:rsidR="00000000" w:rsidRDefault="00E73530">
            <w:pPr>
              <w:rPr>
                <w:lang w:val="de-DE"/>
              </w:rPr>
            </w:pPr>
            <w:r>
              <w:rPr>
                <w:lang w:val="de-DE"/>
              </w:rPr>
              <w:t>Diesen Job wiederholen?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 </w:t>
            </w:r>
            <w:r>
              <w:rPr>
                <w:noProof/>
                <w:sz w:val="16"/>
              </w:rPr>
              <w:br/>
            </w:r>
            <w:r>
              <w:rPr>
                <w:noProof/>
                <w:sz w:val="2"/>
              </w:rPr>
              <w:t>57165e1c-2327-4d51-9115-64ab8bf5a431</w:t>
            </w:r>
          </w:p>
        </w:tc>
        <w:tc>
          <w:tcPr>
            <w:tcW w:w="7407" w:type="dxa"/>
            <w:shd w:val="clear" w:color="auto" w:fill="F2F2F2" w:themeFill="background1" w:themeFillShade="F2"/>
          </w:tcPr>
          <w:p w:rsidR="00000000" w:rsidRDefault="00E73530">
            <w:pPr>
              <w:rPr>
                <w:noProof/>
              </w:rPr>
            </w:pPr>
            <w:r>
              <w:rPr>
                <w:noProof/>
              </w:rPr>
              <w:t xml:space="preserve">Jobs with this error </w:t>
            </w:r>
            <w:r>
              <w:rPr>
                <w:rStyle w:val="mqInternal"/>
                <w:noProof/>
              </w:rPr>
              <w:t>[1}</w:t>
            </w:r>
            <w:r>
              <w:rPr>
                <w:noProof/>
              </w:rPr>
              <w:t>should not</w:t>
            </w:r>
            <w:r>
              <w:rPr>
                <w:rStyle w:val="mqInternal"/>
                <w:noProof/>
              </w:rPr>
              <w:t>{2]</w:t>
            </w:r>
            <w:r>
              <w:rPr>
                <w:noProof/>
              </w:rPr>
              <w:t xml:space="preserve"> be retried.</w:t>
            </w:r>
          </w:p>
        </w:tc>
        <w:tc>
          <w:tcPr>
            <w:tcW w:w="7407" w:type="dxa"/>
          </w:tcPr>
          <w:p w:rsidR="00000000" w:rsidRDefault="00E73530">
            <w:pPr>
              <w:rPr>
                <w:lang w:val="de-DE"/>
              </w:rPr>
            </w:pPr>
            <w:r>
              <w:rPr>
                <w:lang w:val="de-DE"/>
              </w:rPr>
              <w:t xml:space="preserve">Jobs mit diesem Fehler </w:t>
            </w:r>
            <w:r>
              <w:rPr>
                <w:rStyle w:val="mqInternal"/>
                <w:noProof/>
                <w:lang w:val="de-DE"/>
              </w:rPr>
              <w:t>[1}</w:t>
            </w:r>
            <w:r>
              <w:rPr>
                <w:lang w:val="de-DE"/>
              </w:rPr>
              <w:t>sollte nicht</w:t>
            </w:r>
            <w:r>
              <w:rPr>
                <w:rStyle w:val="mqInternal"/>
                <w:noProof/>
                <w:lang w:val="de-DE"/>
              </w:rPr>
              <w:t>{2]</w:t>
            </w:r>
            <w:r>
              <w:rPr>
                <w:lang w:val="de-DE"/>
              </w:rPr>
              <w:t xml:space="preserve"> erneut versucht </w:t>
            </w:r>
            <w:r>
              <w:rPr>
                <w:lang w:val="de-DE"/>
              </w:rPr>
              <w:t>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 </w:t>
            </w:r>
            <w:r>
              <w:rPr>
                <w:noProof/>
                <w:sz w:val="16"/>
              </w:rPr>
              <w:br/>
            </w:r>
            <w:r>
              <w:rPr>
                <w:noProof/>
                <w:sz w:val="2"/>
              </w:rPr>
              <w:t>1a89b614-c648-4181-96a1-2111dfb1c4d8</w:t>
            </w:r>
          </w:p>
        </w:tc>
        <w:tc>
          <w:tcPr>
            <w:tcW w:w="7407" w:type="dxa"/>
            <w:shd w:val="clear" w:color="auto" w:fill="F2F2F2" w:themeFill="background1" w:themeFillShade="F2"/>
          </w:tcPr>
          <w:p w:rsidR="00000000" w:rsidRDefault="00E73530">
            <w:pPr>
              <w:rPr>
                <w:noProof/>
              </w:rPr>
            </w:pPr>
            <w:r>
              <w:rPr>
                <w:rStyle w:val="mqInternal"/>
                <w:noProof/>
              </w:rPr>
              <w:t>[1}</w:t>
            </w:r>
            <w:r>
              <w:rPr>
                <w:noProof/>
              </w:rPr>
              <w:t>Learn more about retrying jobs.</w:t>
            </w:r>
            <w:r>
              <w:rPr>
                <w:rStyle w:val="mqInternal"/>
                <w:noProof/>
              </w:rPr>
              <w:t>{2]</w:t>
            </w:r>
          </w:p>
        </w:tc>
        <w:tc>
          <w:tcPr>
            <w:tcW w:w="7407" w:type="dxa"/>
          </w:tcPr>
          <w:p w:rsidR="00000000" w:rsidRDefault="00E73530">
            <w:pPr>
              <w:rPr>
                <w:lang w:val="de-DE"/>
              </w:rPr>
            </w:pPr>
            <w:r>
              <w:rPr>
                <w:rStyle w:val="mqInternal"/>
                <w:noProof/>
                <w:lang w:val="de-DE"/>
              </w:rPr>
              <w:t>[1}</w:t>
            </w:r>
            <w:r>
              <w:rPr>
                <w:lang w:val="de-DE"/>
              </w:rPr>
              <w:t xml:space="preserve">Erfahren Sie mehr </w:t>
            </w:r>
            <w:r>
              <w:rPr>
                <w:lang w:val="de-DE"/>
              </w:rPr>
              <w:t>ü</w:t>
            </w:r>
            <w:r>
              <w:rPr>
                <w:lang w:val="de-DE"/>
              </w:rPr>
              <w:t>ber das Wiederholen von Jobs.</w:t>
            </w:r>
            <w:r>
              <w:rPr>
                <w:rStyle w:val="mqInternal"/>
                <w:noProof/>
                <w:lang w:val="de-DE"/>
              </w:rPr>
              <w:t>{2]</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error-quicktimereferenceerror.html</w:t>
            </w:r>
          </w:p>
          <w:p w:rsidR="00000000" w:rsidRDefault="00E73530">
            <w:pPr>
              <w:jc w:val="center"/>
              <w:rPr>
                <w:b/>
                <w:noProof/>
              </w:rPr>
            </w:pPr>
            <w:r>
              <w:rPr>
                <w:b/>
                <w:noProof/>
              </w:rPr>
              <w:t>MQ971010 61b7f611-a646-4e19-8279-f3e785c763e7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9dcf730f-df6b-46f9-b15b-51f7bbb67698</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3d2ac93d-5a50-4762-a662-43886a59975a</w:t>
            </w:r>
          </w:p>
        </w:tc>
        <w:tc>
          <w:tcPr>
            <w:tcW w:w="7407" w:type="dxa"/>
            <w:shd w:val="clear" w:color="auto" w:fill="F2F2F2" w:themeFill="background1" w:themeFillShade="F2"/>
          </w:tcPr>
          <w:p w:rsidR="00000000" w:rsidRDefault="00E73530">
            <w:pPr>
              <w:rPr>
                <w:noProof/>
              </w:rPr>
            </w:pPr>
            <w:r>
              <w:rPr>
                <w:noProof/>
              </w:rPr>
              <w:t>QuicktimeReferenceError description:</w:t>
            </w:r>
          </w:p>
        </w:tc>
        <w:tc>
          <w:tcPr>
            <w:tcW w:w="7407" w:type="dxa"/>
          </w:tcPr>
          <w:p w:rsidR="00000000" w:rsidRDefault="00E73530">
            <w:pPr>
              <w:rPr>
                <w:lang w:val="de-DE"/>
              </w:rPr>
            </w:pPr>
            <w:r>
              <w:rPr>
                <w:lang w:val="de-DE"/>
              </w:rPr>
              <w:t>QuicktimeReferenceError 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b31b6ef8-cfee-49e7-9688-6ffab94654c0</w:t>
            </w:r>
          </w:p>
        </w:tc>
        <w:tc>
          <w:tcPr>
            <w:tcW w:w="7407" w:type="dxa"/>
            <w:shd w:val="clear" w:color="auto" w:fill="F2F2F2" w:themeFill="background1" w:themeFillShade="F2"/>
          </w:tcPr>
          <w:p w:rsidR="00000000" w:rsidRDefault="00E73530">
            <w:pPr>
              <w:rPr>
                <w:noProof/>
              </w:rPr>
            </w:pPr>
            <w:r>
              <w:rPr>
                <w:noProof/>
              </w:rPr>
              <w:t>'This topic provides details on the Zen</w:t>
            </w:r>
            <w:r>
              <w:rPr>
                <w:noProof/>
              </w:rPr>
              <w:t xml:space="preserve">coder API error: </w:t>
            </w:r>
            <w:r>
              <w:rPr>
                <w:rStyle w:val="mqInternal"/>
                <w:noProof/>
              </w:rPr>
              <w:t>[1}[2]{3]</w:t>
            </w:r>
            <w:r>
              <w:rPr>
                <w:noProof/>
              </w:rPr>
              <w:t>.' parent:</w:t>
            </w:r>
          </w:p>
        </w:tc>
        <w:tc>
          <w:tcPr>
            <w:tcW w:w="7407" w:type="dxa"/>
          </w:tcPr>
          <w:p w:rsidR="00000000" w:rsidRDefault="00E73530">
            <w:pPr>
              <w:rPr>
                <w:lang w:val="de-DE"/>
              </w:rPr>
            </w:pPr>
            <w:r>
              <w:rPr>
                <w:lang w:val="de-DE"/>
              </w:rPr>
              <w:t>'Dieses Thema enth</w:t>
            </w:r>
            <w:r>
              <w:rPr>
                <w:lang w:val="de-DE"/>
              </w:rPr>
              <w:t>ä</w:t>
            </w:r>
            <w:r>
              <w:rPr>
                <w:lang w:val="de-DE"/>
              </w:rPr>
              <w:t xml:space="preserve">lt Details zum Zencoder-API-Fehler: </w:t>
            </w:r>
            <w:r>
              <w:rPr>
                <w:rStyle w:val="mqInternal"/>
                <w:noProof/>
                <w:lang w:val="de-DE"/>
              </w:rPr>
              <w:t>[1}[2]{3]</w:t>
            </w:r>
            <w:r>
              <w:rPr>
                <w:lang w:val="de-DE"/>
              </w:rPr>
              <w:t xml:space="preserve"> '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7ed765c0-365a-4287-85b8-9d345b8d3b3c</w:t>
            </w:r>
          </w:p>
        </w:tc>
        <w:tc>
          <w:tcPr>
            <w:tcW w:w="7407" w:type="dxa"/>
            <w:shd w:val="clear" w:color="auto" w:fill="F2F2F2" w:themeFill="background1" w:themeFillShade="F2"/>
          </w:tcPr>
          <w:p w:rsidR="00000000" w:rsidRDefault="00E73530">
            <w:pPr>
              <w:rPr>
                <w:noProof/>
              </w:rPr>
            </w:pPr>
            <w:r>
              <w:rPr>
                <w:noProof/>
              </w:rPr>
              <w:t>Error Codes grandparent:</w:t>
            </w:r>
          </w:p>
        </w:tc>
        <w:tc>
          <w:tcPr>
            <w:tcW w:w="7407" w:type="dxa"/>
          </w:tcPr>
          <w:p w:rsidR="00000000" w:rsidRDefault="00E73530">
            <w:pPr>
              <w:rPr>
                <w:lang w:val="de-DE"/>
              </w:rPr>
            </w:pPr>
            <w:r>
              <w:rPr>
                <w:lang w:val="de-DE"/>
              </w:rPr>
              <w:t>Fehlercodes Gro</w:t>
            </w:r>
            <w:r>
              <w:rPr>
                <w:lang w:val="de-DE"/>
              </w:rPr>
              <w:t>ß</w:t>
            </w:r>
            <w:r>
              <w:rPr>
                <w:lang w:val="de-DE"/>
              </w:rPr>
              <w:t>eltern: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818540d0-8803-448d-b292-ab46e717446e</w:t>
            </w:r>
          </w:p>
        </w:tc>
        <w:tc>
          <w:tcPr>
            <w:tcW w:w="7407" w:type="dxa"/>
            <w:shd w:val="clear" w:color="auto" w:fill="F2F2F2" w:themeFill="background1" w:themeFillShade="F2"/>
          </w:tcPr>
          <w:p w:rsidR="00000000" w:rsidRDefault="00E73530">
            <w:pPr>
              <w:rPr>
                <w:noProof/>
              </w:rPr>
            </w:pPr>
            <w:r>
              <w:rPr>
                <w:noProof/>
              </w:rPr>
              <w:t>Errors/Troubleshooting ---</w:t>
            </w:r>
          </w:p>
        </w:tc>
        <w:tc>
          <w:tcPr>
            <w:tcW w:w="7407" w:type="dxa"/>
          </w:tcPr>
          <w:p w:rsidR="00000000" w:rsidRDefault="00E73530">
            <w:pPr>
              <w:rPr>
                <w:lang w:val="de-DE"/>
              </w:rPr>
            </w:pPr>
            <w:r>
              <w:rPr>
                <w:lang w:val="de-DE"/>
              </w:rPr>
              <w:t>Fehler / Fehlerbehebung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e7d439b5-a95c-4d5b-b791-28435c3e0ae3</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e102c052-6f2a-4fbf-9f1e-47c89e5b48fa</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8e20bc4b-7d1f-4d80-b0ba-2f5</w:t>
            </w:r>
            <w:r>
              <w:rPr>
                <w:noProof/>
                <w:sz w:val="2"/>
              </w:rPr>
              <w:t>2b513869f</w:t>
            </w:r>
          </w:p>
        </w:tc>
        <w:tc>
          <w:tcPr>
            <w:tcW w:w="7407" w:type="dxa"/>
            <w:shd w:val="clear" w:color="auto" w:fill="F2F2F2" w:themeFill="background1" w:themeFillShade="F2"/>
          </w:tcPr>
          <w:p w:rsidR="00000000" w:rsidRDefault="00E73530">
            <w:pPr>
              <w:rPr>
                <w:noProof/>
              </w:rPr>
            </w:pPr>
            <w:r>
              <w:rPr>
                <w:noProof/>
              </w:rPr>
              <w:t>Meaning</w:t>
            </w:r>
          </w:p>
        </w:tc>
        <w:tc>
          <w:tcPr>
            <w:tcW w:w="7407" w:type="dxa"/>
          </w:tcPr>
          <w:p w:rsidR="00000000" w:rsidRDefault="00E73530">
            <w:pPr>
              <w:rPr>
                <w:lang w:val="de-DE"/>
              </w:rPr>
            </w:pPr>
            <w:r>
              <w:rPr>
                <w:lang w:val="de-DE"/>
              </w:rPr>
              <w:t>Bedeutung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9b8590f2-1fd2-4f60-9f4f-5c2de928af5b</w:t>
            </w:r>
          </w:p>
        </w:tc>
        <w:tc>
          <w:tcPr>
            <w:tcW w:w="7407" w:type="dxa"/>
            <w:shd w:val="clear" w:color="auto" w:fill="F2F2F2" w:themeFill="background1" w:themeFillShade="F2"/>
          </w:tcPr>
          <w:p w:rsidR="00000000" w:rsidRDefault="00E73530">
            <w:pPr>
              <w:rPr>
                <w:noProof/>
              </w:rPr>
            </w:pPr>
            <w:r>
              <w:rPr>
                <w:noProof/>
              </w:rPr>
              <w:t>This error means that the input file references audio or video tracks that aren't actually included in the file.</w:t>
            </w:r>
          </w:p>
        </w:tc>
        <w:tc>
          <w:tcPr>
            <w:tcW w:w="7407" w:type="dxa"/>
          </w:tcPr>
          <w:p w:rsidR="00000000" w:rsidRDefault="00E73530">
            <w:pPr>
              <w:rPr>
                <w:lang w:val="de-DE"/>
              </w:rPr>
            </w:pPr>
            <w:r>
              <w:rPr>
                <w:lang w:val="de-DE"/>
              </w:rPr>
              <w:t>Dieser Fehler bedeutet, dass die Eingabedatei auf Audio- oder Videospuren verweist, die nicht in der Datei enthalten sind.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8be4659a-b615-4e47-bd49-d2ca86d8f88c</w:t>
            </w:r>
          </w:p>
        </w:tc>
        <w:tc>
          <w:tcPr>
            <w:tcW w:w="7407" w:type="dxa"/>
            <w:shd w:val="clear" w:color="auto" w:fill="F2F2F2" w:themeFill="background1" w:themeFillShade="F2"/>
          </w:tcPr>
          <w:p w:rsidR="00000000" w:rsidRDefault="00E73530">
            <w:pPr>
              <w:rPr>
                <w:noProof/>
              </w:rPr>
            </w:pPr>
            <w:r>
              <w:rPr>
                <w:noProof/>
              </w:rPr>
              <w:t>So the file itself is just a placeholder that links to these outside media tracks.</w:t>
            </w:r>
          </w:p>
        </w:tc>
        <w:tc>
          <w:tcPr>
            <w:tcW w:w="7407" w:type="dxa"/>
          </w:tcPr>
          <w:p w:rsidR="00000000" w:rsidRDefault="00E73530">
            <w:pPr>
              <w:rPr>
                <w:lang w:val="de-DE"/>
              </w:rPr>
            </w:pPr>
            <w:r>
              <w:rPr>
                <w:lang w:val="de-DE"/>
              </w:rPr>
              <w:t>Die Date</w:t>
            </w:r>
            <w:r>
              <w:rPr>
                <w:lang w:val="de-DE"/>
              </w:rPr>
              <w:t>i selbst ist also nur ein Platzhalter, der auf diese externen Medientracks verweist.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039f8165-ef10-469d-a1a1-6377c956b1d0</w:t>
            </w:r>
          </w:p>
        </w:tc>
        <w:tc>
          <w:tcPr>
            <w:tcW w:w="7407" w:type="dxa"/>
            <w:shd w:val="clear" w:color="auto" w:fill="F2F2F2" w:themeFill="background1" w:themeFillShade="F2"/>
          </w:tcPr>
          <w:p w:rsidR="00000000" w:rsidRDefault="00E73530">
            <w:pPr>
              <w:rPr>
                <w:noProof/>
              </w:rPr>
            </w:pPr>
            <w:r>
              <w:rPr>
                <w:noProof/>
              </w:rPr>
              <w:t xml:space="preserve">Since we don't have access to them </w:t>
            </w:r>
            <w:r>
              <w:rPr>
                <w:noProof/>
              </w:rPr>
              <w:t>–</w:t>
            </w:r>
            <w:r>
              <w:rPr>
                <w:noProof/>
              </w:rPr>
              <w:t xml:space="preserve"> they're probably sitting on a user's hard drive somewhere </w:t>
            </w:r>
            <w:r>
              <w:rPr>
                <w:noProof/>
              </w:rPr>
              <w:t>–</w:t>
            </w:r>
            <w:r>
              <w:rPr>
                <w:noProof/>
              </w:rPr>
              <w:t xml:space="preserve"> we can't process the file.</w:t>
            </w:r>
          </w:p>
        </w:tc>
        <w:tc>
          <w:tcPr>
            <w:tcW w:w="7407" w:type="dxa"/>
          </w:tcPr>
          <w:p w:rsidR="00000000" w:rsidRDefault="00E73530">
            <w:pPr>
              <w:rPr>
                <w:lang w:val="de-DE"/>
              </w:rPr>
            </w:pPr>
            <w:r>
              <w:rPr>
                <w:lang w:val="de-DE"/>
              </w:rPr>
              <w:t>Da wi</w:t>
            </w:r>
            <w:r>
              <w:rPr>
                <w:lang w:val="de-DE"/>
              </w:rPr>
              <w:t>r keinen Zugriff auf sie haben - sie sitzen wahrscheinlich irgendwo auf der Festplatte eines Benutzers - k</w:t>
            </w:r>
            <w:r>
              <w:rPr>
                <w:lang w:val="de-DE"/>
              </w:rPr>
              <w:t>ö</w:t>
            </w:r>
            <w:r>
              <w:rPr>
                <w:lang w:val="de-DE"/>
              </w:rPr>
              <w:t>nnen wir die Datei nicht verarbeiten.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ac4a3654-c262-484e-a29c-fe687bdb6a9f</w:t>
            </w:r>
          </w:p>
        </w:tc>
        <w:tc>
          <w:tcPr>
            <w:tcW w:w="7407" w:type="dxa"/>
            <w:shd w:val="clear" w:color="auto" w:fill="F2F2F2" w:themeFill="background1" w:themeFillShade="F2"/>
          </w:tcPr>
          <w:p w:rsidR="00000000" w:rsidRDefault="00E73530">
            <w:pPr>
              <w:rPr>
                <w:noProof/>
              </w:rPr>
            </w:pPr>
            <w:r>
              <w:rPr>
                <w:noProof/>
              </w:rPr>
              <w:t xml:space="preserve">To avoid this, be sure to export self-contained Quicktime files that </w:t>
            </w:r>
            <w:r>
              <w:rPr>
                <w:noProof/>
              </w:rPr>
              <w:t>include all media tracks.</w:t>
            </w:r>
          </w:p>
        </w:tc>
        <w:tc>
          <w:tcPr>
            <w:tcW w:w="7407" w:type="dxa"/>
          </w:tcPr>
          <w:p w:rsidR="00000000" w:rsidRDefault="00E73530">
            <w:pPr>
              <w:rPr>
                <w:lang w:val="de-DE"/>
              </w:rPr>
            </w:pPr>
            <w:r>
              <w:rPr>
                <w:lang w:val="de-DE"/>
              </w:rPr>
              <w:t>Um dies zu vermeiden, m</w:t>
            </w:r>
            <w:r>
              <w:rPr>
                <w:lang w:val="de-DE"/>
              </w:rPr>
              <w:t>ü</w:t>
            </w:r>
            <w:r>
              <w:rPr>
                <w:lang w:val="de-DE"/>
              </w:rPr>
              <w:t>ssen Sie eigenst</w:t>
            </w:r>
            <w:r>
              <w:rPr>
                <w:lang w:val="de-DE"/>
              </w:rPr>
              <w:t>ä</w:t>
            </w:r>
            <w:r>
              <w:rPr>
                <w:lang w:val="de-DE"/>
              </w:rPr>
              <w:t>ndige Quicktime-Dateien exportieren, die alle Medientracks enthalten.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09656359-29cf-4821-b8ce-e774bb209dd4</w:t>
            </w:r>
          </w:p>
        </w:tc>
        <w:tc>
          <w:tcPr>
            <w:tcW w:w="7407" w:type="dxa"/>
            <w:shd w:val="clear" w:color="auto" w:fill="F2F2F2" w:themeFill="background1" w:themeFillShade="F2"/>
          </w:tcPr>
          <w:p w:rsidR="00000000" w:rsidRDefault="00E73530">
            <w:pPr>
              <w:rPr>
                <w:noProof/>
              </w:rPr>
            </w:pPr>
            <w:r>
              <w:rPr>
                <w:noProof/>
              </w:rPr>
              <w:t>Workarounds</w:t>
            </w:r>
          </w:p>
        </w:tc>
        <w:tc>
          <w:tcPr>
            <w:tcW w:w="7407" w:type="dxa"/>
          </w:tcPr>
          <w:p w:rsidR="00000000" w:rsidRDefault="00E73530">
            <w:pPr>
              <w:rPr>
                <w:lang w:val="de-DE"/>
              </w:rPr>
            </w:pPr>
            <w:r>
              <w:rPr>
                <w:lang w:val="de-DE"/>
              </w:rPr>
              <w:t>Problemumgehungen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25def3cd-a2af-48bf-9a1b-6ac906c05cc9</w:t>
            </w:r>
          </w:p>
        </w:tc>
        <w:tc>
          <w:tcPr>
            <w:tcW w:w="7407" w:type="dxa"/>
            <w:shd w:val="clear" w:color="auto" w:fill="F2F2F2" w:themeFill="background1" w:themeFillShade="F2"/>
          </w:tcPr>
          <w:p w:rsidR="00000000" w:rsidRDefault="00E73530">
            <w:pPr>
              <w:rPr>
                <w:noProof/>
              </w:rPr>
            </w:pPr>
            <w:r>
              <w:rPr>
                <w:noProof/>
              </w:rPr>
              <w:t>Export the Quicktime file as a self-contained Quicktime files that include all media tracks.</w:t>
            </w:r>
          </w:p>
        </w:tc>
        <w:tc>
          <w:tcPr>
            <w:tcW w:w="7407" w:type="dxa"/>
          </w:tcPr>
          <w:p w:rsidR="00000000" w:rsidRDefault="00E73530">
            <w:pPr>
              <w:rPr>
                <w:lang w:val="de-DE"/>
              </w:rPr>
            </w:pPr>
            <w:r>
              <w:rPr>
                <w:lang w:val="de-DE"/>
              </w:rPr>
              <w:t>Exportieren Sie die Quicktime-Datei als eigenst</w:t>
            </w:r>
            <w:r>
              <w:rPr>
                <w:lang w:val="de-DE"/>
              </w:rPr>
              <w:t>ä</w:t>
            </w:r>
            <w:r>
              <w:rPr>
                <w:lang w:val="de-DE"/>
              </w:rPr>
              <w:t>ndige Quicktime-Dateien, die alle Medientracks enthalten.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997f597f-e8a3-4d10-98a2-251171ad2f72</w:t>
            </w:r>
          </w:p>
        </w:tc>
        <w:tc>
          <w:tcPr>
            <w:tcW w:w="7407" w:type="dxa"/>
            <w:shd w:val="clear" w:color="auto" w:fill="F2F2F2" w:themeFill="background1" w:themeFillShade="F2"/>
          </w:tcPr>
          <w:p w:rsidR="00000000" w:rsidRDefault="00E73530">
            <w:pPr>
              <w:rPr>
                <w:noProof/>
              </w:rPr>
            </w:pPr>
            <w:r>
              <w:rPr>
                <w:noProof/>
              </w:rPr>
              <w:t>Retry this job?</w:t>
            </w:r>
          </w:p>
        </w:tc>
        <w:tc>
          <w:tcPr>
            <w:tcW w:w="7407" w:type="dxa"/>
          </w:tcPr>
          <w:p w:rsidR="00000000" w:rsidRDefault="00E73530">
            <w:pPr>
              <w:rPr>
                <w:lang w:val="de-DE"/>
              </w:rPr>
            </w:pPr>
            <w:r>
              <w:rPr>
                <w:lang w:val="de-DE"/>
              </w:rPr>
              <w:t>Diesen Job wiederholen?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 </w:t>
            </w:r>
            <w:r>
              <w:rPr>
                <w:noProof/>
                <w:sz w:val="16"/>
              </w:rPr>
              <w:br/>
            </w:r>
            <w:r>
              <w:rPr>
                <w:noProof/>
                <w:sz w:val="2"/>
              </w:rPr>
              <w:t>be32ef11-c38f-49fd-9cce-2c96ef8eaa0f</w:t>
            </w:r>
          </w:p>
        </w:tc>
        <w:tc>
          <w:tcPr>
            <w:tcW w:w="7407" w:type="dxa"/>
            <w:shd w:val="clear" w:color="auto" w:fill="F2F2F2" w:themeFill="background1" w:themeFillShade="F2"/>
          </w:tcPr>
          <w:p w:rsidR="00000000" w:rsidRDefault="00E73530">
            <w:pPr>
              <w:rPr>
                <w:noProof/>
              </w:rPr>
            </w:pPr>
            <w:r>
              <w:rPr>
                <w:noProof/>
              </w:rPr>
              <w:t xml:space="preserve">Jobs with this error </w:t>
            </w:r>
            <w:r>
              <w:rPr>
                <w:rStyle w:val="mqInternal"/>
                <w:noProof/>
              </w:rPr>
              <w:t>[1}</w:t>
            </w:r>
            <w:r>
              <w:rPr>
                <w:noProof/>
              </w:rPr>
              <w:t>should not</w:t>
            </w:r>
            <w:r>
              <w:rPr>
                <w:rStyle w:val="mqInternal"/>
                <w:noProof/>
              </w:rPr>
              <w:t>{2]</w:t>
            </w:r>
            <w:r>
              <w:rPr>
                <w:noProof/>
              </w:rPr>
              <w:t xml:space="preserve"> be retried.</w:t>
            </w:r>
          </w:p>
        </w:tc>
        <w:tc>
          <w:tcPr>
            <w:tcW w:w="7407" w:type="dxa"/>
          </w:tcPr>
          <w:p w:rsidR="00000000" w:rsidRDefault="00E73530">
            <w:pPr>
              <w:rPr>
                <w:lang w:val="de-DE"/>
              </w:rPr>
            </w:pPr>
            <w:r>
              <w:rPr>
                <w:lang w:val="de-DE"/>
              </w:rPr>
              <w:t xml:space="preserve">Jobs mit diesem Fehler </w:t>
            </w:r>
            <w:r>
              <w:rPr>
                <w:rStyle w:val="mqInternal"/>
                <w:noProof/>
                <w:lang w:val="de-DE"/>
              </w:rPr>
              <w:t>[1}</w:t>
            </w:r>
            <w:r>
              <w:rPr>
                <w:lang w:val="de-DE"/>
              </w:rPr>
              <w:t>sollte nicht</w:t>
            </w:r>
            <w:r>
              <w:rPr>
                <w:rStyle w:val="mqInternal"/>
                <w:noProof/>
                <w:lang w:val="de-DE"/>
              </w:rPr>
              <w:t>{2]</w:t>
            </w:r>
            <w:r>
              <w:rPr>
                <w:lang w:val="de-DE"/>
              </w:rPr>
              <w:t xml:space="preserve"> erneut versucht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 </w:t>
            </w:r>
            <w:r>
              <w:rPr>
                <w:noProof/>
                <w:sz w:val="16"/>
              </w:rPr>
              <w:br/>
            </w:r>
            <w:r>
              <w:rPr>
                <w:noProof/>
                <w:sz w:val="2"/>
              </w:rPr>
              <w:t>5d46437a-8a4a-4460-84b9-3b3fb5011cc4</w:t>
            </w:r>
          </w:p>
        </w:tc>
        <w:tc>
          <w:tcPr>
            <w:tcW w:w="7407" w:type="dxa"/>
            <w:shd w:val="clear" w:color="auto" w:fill="F2F2F2" w:themeFill="background1" w:themeFillShade="F2"/>
          </w:tcPr>
          <w:p w:rsidR="00000000" w:rsidRDefault="00E73530">
            <w:pPr>
              <w:rPr>
                <w:noProof/>
              </w:rPr>
            </w:pPr>
            <w:r>
              <w:rPr>
                <w:rStyle w:val="mqInternal"/>
                <w:noProof/>
              </w:rPr>
              <w:t>[1}</w:t>
            </w:r>
            <w:r>
              <w:rPr>
                <w:noProof/>
              </w:rPr>
              <w:t>Learn more about retrying jobs.</w:t>
            </w:r>
            <w:r>
              <w:rPr>
                <w:rStyle w:val="mqInternal"/>
                <w:noProof/>
              </w:rPr>
              <w:t>{2]</w:t>
            </w:r>
          </w:p>
        </w:tc>
        <w:tc>
          <w:tcPr>
            <w:tcW w:w="7407" w:type="dxa"/>
          </w:tcPr>
          <w:p w:rsidR="00000000" w:rsidRDefault="00E73530">
            <w:pPr>
              <w:rPr>
                <w:lang w:val="de-DE"/>
              </w:rPr>
            </w:pPr>
            <w:r>
              <w:rPr>
                <w:rStyle w:val="mqInternal"/>
                <w:noProof/>
                <w:lang w:val="de-DE"/>
              </w:rPr>
              <w:t>[1}</w:t>
            </w:r>
            <w:r>
              <w:rPr>
                <w:lang w:val="de-DE"/>
              </w:rPr>
              <w:t xml:space="preserve">Erfahren Sie mehr </w:t>
            </w:r>
            <w:r>
              <w:rPr>
                <w:lang w:val="de-DE"/>
              </w:rPr>
              <w:t>ü</w:t>
            </w:r>
            <w:r>
              <w:rPr>
                <w:lang w:val="de-DE"/>
              </w:rPr>
              <w:t>ber das Wiederholen von Jobs.</w:t>
            </w:r>
            <w:r>
              <w:rPr>
                <w:rStyle w:val="mqInternal"/>
                <w:noProof/>
                <w:lang w:val="de-DE"/>
              </w:rPr>
              <w:t>{2]</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error-downloadaccessdeniederror.html</w:t>
            </w:r>
          </w:p>
          <w:p w:rsidR="00000000" w:rsidRDefault="00E73530">
            <w:pPr>
              <w:jc w:val="center"/>
              <w:rPr>
                <w:b/>
                <w:noProof/>
              </w:rPr>
            </w:pPr>
            <w:r>
              <w:rPr>
                <w:b/>
                <w:noProof/>
              </w:rPr>
              <w:t>MQ971010 1e04b48d-458f-46fc-8920-bd875abe5579</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e50cff80-68b9-455d-a02d-f50a762c41e5</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7118ec7b-54b6-42da-8ef6-3edf47119b1b</w:t>
            </w:r>
          </w:p>
        </w:tc>
        <w:tc>
          <w:tcPr>
            <w:tcW w:w="7407" w:type="dxa"/>
            <w:shd w:val="clear" w:color="auto" w:fill="F2F2F2" w:themeFill="background1" w:themeFillShade="F2"/>
          </w:tcPr>
          <w:p w:rsidR="00000000" w:rsidRDefault="00E73530">
            <w:pPr>
              <w:rPr>
                <w:noProof/>
              </w:rPr>
            </w:pPr>
            <w:r>
              <w:rPr>
                <w:noProof/>
              </w:rPr>
              <w:t>DownloadAccessDeniedError description:</w:t>
            </w:r>
          </w:p>
        </w:tc>
        <w:tc>
          <w:tcPr>
            <w:tcW w:w="7407" w:type="dxa"/>
          </w:tcPr>
          <w:p w:rsidR="00000000" w:rsidRDefault="00E73530">
            <w:pPr>
              <w:rPr>
                <w:lang w:val="de-DE"/>
              </w:rPr>
            </w:pPr>
            <w:r>
              <w:rPr>
                <w:lang w:val="de-DE"/>
              </w:rPr>
              <w:t>DownloadAccessDeniedError 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910bf704-2077-4e64-b6c1-a558d6fed91d</w:t>
            </w:r>
          </w:p>
        </w:tc>
        <w:tc>
          <w:tcPr>
            <w:tcW w:w="7407" w:type="dxa"/>
            <w:shd w:val="clear" w:color="auto" w:fill="F2F2F2" w:themeFill="background1" w:themeFillShade="F2"/>
          </w:tcPr>
          <w:p w:rsidR="00000000" w:rsidRDefault="00E73530">
            <w:pPr>
              <w:rPr>
                <w:noProof/>
              </w:rPr>
            </w:pPr>
            <w:r>
              <w:rPr>
                <w:noProof/>
              </w:rPr>
              <w:t xml:space="preserve">'This topic provides details on the Zencoder API error: </w:t>
            </w:r>
            <w:r>
              <w:rPr>
                <w:rStyle w:val="mqInternal"/>
                <w:noProof/>
              </w:rPr>
              <w:t>[1}[2]{3]</w:t>
            </w:r>
            <w:r>
              <w:rPr>
                <w:noProof/>
              </w:rPr>
              <w:t>.' parent:</w:t>
            </w:r>
          </w:p>
        </w:tc>
        <w:tc>
          <w:tcPr>
            <w:tcW w:w="7407" w:type="dxa"/>
          </w:tcPr>
          <w:p w:rsidR="00000000" w:rsidRDefault="00E73530">
            <w:pPr>
              <w:rPr>
                <w:lang w:val="de-DE"/>
              </w:rPr>
            </w:pPr>
            <w:r>
              <w:rPr>
                <w:lang w:val="de-DE"/>
              </w:rPr>
              <w:t>'Dieses Thema enth</w:t>
            </w:r>
            <w:r>
              <w:rPr>
                <w:lang w:val="de-DE"/>
              </w:rPr>
              <w:t>ä</w:t>
            </w:r>
            <w:r>
              <w:rPr>
                <w:lang w:val="de-DE"/>
              </w:rPr>
              <w:t xml:space="preserve">lt Details zum Zencoder-API-Fehler: </w:t>
            </w:r>
            <w:r>
              <w:rPr>
                <w:rStyle w:val="mqInternal"/>
                <w:noProof/>
                <w:lang w:val="de-DE"/>
              </w:rPr>
              <w:t>[1}[2]{3]</w:t>
            </w:r>
            <w:r>
              <w:rPr>
                <w:lang w:val="de-DE"/>
              </w:rPr>
              <w:t xml:space="preserve"> '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13836e5b-ed44-4bf0-aa70-6d52789a68dd</w:t>
            </w:r>
          </w:p>
        </w:tc>
        <w:tc>
          <w:tcPr>
            <w:tcW w:w="7407" w:type="dxa"/>
            <w:shd w:val="clear" w:color="auto" w:fill="F2F2F2" w:themeFill="background1" w:themeFillShade="F2"/>
          </w:tcPr>
          <w:p w:rsidR="00000000" w:rsidRDefault="00E73530">
            <w:pPr>
              <w:rPr>
                <w:noProof/>
              </w:rPr>
            </w:pPr>
            <w:r>
              <w:rPr>
                <w:noProof/>
              </w:rPr>
              <w:t>Error Codes grandparent:</w:t>
            </w:r>
          </w:p>
        </w:tc>
        <w:tc>
          <w:tcPr>
            <w:tcW w:w="7407" w:type="dxa"/>
          </w:tcPr>
          <w:p w:rsidR="00000000" w:rsidRDefault="00E73530">
            <w:pPr>
              <w:rPr>
                <w:lang w:val="de-DE"/>
              </w:rPr>
            </w:pPr>
            <w:r>
              <w:rPr>
                <w:lang w:val="de-DE"/>
              </w:rPr>
              <w:t>Fehlercodes Gro</w:t>
            </w:r>
            <w:r>
              <w:rPr>
                <w:lang w:val="de-DE"/>
              </w:rPr>
              <w:t>ß</w:t>
            </w:r>
            <w:r>
              <w:rPr>
                <w:lang w:val="de-DE"/>
              </w:rPr>
              <w:t>eltern: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4bc19ed2-f0b0-4f18-8c0b-2c43daad7344</w:t>
            </w:r>
          </w:p>
        </w:tc>
        <w:tc>
          <w:tcPr>
            <w:tcW w:w="7407" w:type="dxa"/>
            <w:shd w:val="clear" w:color="auto" w:fill="F2F2F2" w:themeFill="background1" w:themeFillShade="F2"/>
          </w:tcPr>
          <w:p w:rsidR="00000000" w:rsidRDefault="00E73530">
            <w:pPr>
              <w:rPr>
                <w:noProof/>
              </w:rPr>
            </w:pPr>
            <w:r>
              <w:rPr>
                <w:noProof/>
              </w:rPr>
              <w:t>Errors/Troubleshooting ---</w:t>
            </w:r>
          </w:p>
        </w:tc>
        <w:tc>
          <w:tcPr>
            <w:tcW w:w="7407" w:type="dxa"/>
          </w:tcPr>
          <w:p w:rsidR="00000000" w:rsidRDefault="00E73530">
            <w:pPr>
              <w:rPr>
                <w:lang w:val="de-DE"/>
              </w:rPr>
            </w:pPr>
            <w:r>
              <w:rPr>
                <w:lang w:val="de-DE"/>
              </w:rPr>
              <w:t>Fehler / Fehlerbehebung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1cb12f</w:t>
            </w:r>
            <w:r>
              <w:rPr>
                <w:noProof/>
                <w:sz w:val="2"/>
              </w:rPr>
              <w:t>67-169d-4fd3-a695-b1eeb085f3f6</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304bf836-eca4-4125-8e61-b0219296a1cd</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0c105429-5ae9-4cc3-bed6-6dc49468abee</w:t>
            </w:r>
          </w:p>
        </w:tc>
        <w:tc>
          <w:tcPr>
            <w:tcW w:w="7407" w:type="dxa"/>
            <w:shd w:val="clear" w:color="auto" w:fill="F2F2F2" w:themeFill="background1" w:themeFillShade="F2"/>
          </w:tcPr>
          <w:p w:rsidR="00000000" w:rsidRDefault="00E73530">
            <w:pPr>
              <w:rPr>
                <w:noProof/>
              </w:rPr>
            </w:pPr>
            <w:r>
              <w:rPr>
                <w:noProof/>
              </w:rPr>
              <w:t>Meaning</w:t>
            </w:r>
          </w:p>
        </w:tc>
        <w:tc>
          <w:tcPr>
            <w:tcW w:w="7407" w:type="dxa"/>
          </w:tcPr>
          <w:p w:rsidR="00000000" w:rsidRDefault="00E73530">
            <w:pPr>
              <w:rPr>
                <w:lang w:val="de-DE"/>
              </w:rPr>
            </w:pPr>
            <w:r>
              <w:rPr>
                <w:lang w:val="de-DE"/>
              </w:rPr>
              <w:t>Bedeutung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435a1356-eb0d-411e-85bb-8176655271fb</w:t>
            </w:r>
          </w:p>
        </w:tc>
        <w:tc>
          <w:tcPr>
            <w:tcW w:w="7407" w:type="dxa"/>
            <w:shd w:val="clear" w:color="auto" w:fill="F2F2F2" w:themeFill="background1" w:themeFillShade="F2"/>
          </w:tcPr>
          <w:p w:rsidR="00000000" w:rsidRDefault="00E73530">
            <w:pPr>
              <w:rPr>
                <w:noProof/>
              </w:rPr>
            </w:pPr>
            <w:r>
              <w:rPr>
                <w:noProof/>
              </w:rPr>
              <w:t>We tried to download a file at the specified address, but got a permission error.</w:t>
            </w:r>
          </w:p>
        </w:tc>
        <w:tc>
          <w:tcPr>
            <w:tcW w:w="7407" w:type="dxa"/>
          </w:tcPr>
          <w:p w:rsidR="00000000" w:rsidRDefault="00E73530">
            <w:pPr>
              <w:rPr>
                <w:lang w:val="de-DE"/>
              </w:rPr>
            </w:pPr>
            <w:r>
              <w:rPr>
                <w:lang w:val="de-DE"/>
              </w:rPr>
              <w:t>Wir haben versucht, eine Datei unter der angegebenen Adresse herunterzuladen, haben jedoch einen Berechtigungsfehler erhalten.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f2006</w:t>
            </w:r>
            <w:r>
              <w:rPr>
                <w:noProof/>
                <w:sz w:val="2"/>
              </w:rPr>
              <w:t>766-5bc0-4e0e-af5a-4c3a90301a27</w:t>
            </w:r>
          </w:p>
        </w:tc>
        <w:tc>
          <w:tcPr>
            <w:tcW w:w="7407" w:type="dxa"/>
            <w:shd w:val="clear" w:color="auto" w:fill="F2F2F2" w:themeFill="background1" w:themeFillShade="F2"/>
          </w:tcPr>
          <w:p w:rsidR="00000000" w:rsidRDefault="00E73530">
            <w:pPr>
              <w:rPr>
                <w:noProof/>
              </w:rPr>
            </w:pPr>
            <w:r>
              <w:rPr>
                <w:noProof/>
              </w:rPr>
              <w:t xml:space="preserve">If this is a S3 URL, you probably need to </w:t>
            </w:r>
            <w:r>
              <w:rPr>
                <w:rStyle w:val="mqInternal"/>
                <w:noProof/>
              </w:rPr>
              <w:t>[1}</w:t>
            </w:r>
            <w:r>
              <w:rPr>
                <w:noProof/>
              </w:rPr>
              <w:t>grant read access to Zencoder</w:t>
            </w:r>
            <w:r>
              <w:rPr>
                <w:rStyle w:val="mqInternal"/>
                <w:noProof/>
              </w:rPr>
              <w:t>{2]</w:t>
            </w:r>
            <w:r>
              <w:rPr>
                <w:noProof/>
              </w:rPr>
              <w:t xml:space="preserve"> for this bucket or file.</w:t>
            </w:r>
          </w:p>
        </w:tc>
        <w:tc>
          <w:tcPr>
            <w:tcW w:w="7407" w:type="dxa"/>
          </w:tcPr>
          <w:p w:rsidR="00000000" w:rsidRDefault="00E73530">
            <w:pPr>
              <w:rPr>
                <w:lang w:val="de-DE"/>
              </w:rPr>
            </w:pPr>
            <w:r>
              <w:rPr>
                <w:lang w:val="de-DE"/>
              </w:rPr>
              <w:t>Wenn dies eine S3-URL ist, m</w:t>
            </w:r>
            <w:r>
              <w:rPr>
                <w:lang w:val="de-DE"/>
              </w:rPr>
              <w:t>ü</w:t>
            </w:r>
            <w:r>
              <w:rPr>
                <w:lang w:val="de-DE"/>
              </w:rPr>
              <w:t xml:space="preserve">ssen Sie dies wahrscheinlich tun </w:t>
            </w:r>
            <w:r>
              <w:rPr>
                <w:rStyle w:val="mqInternal"/>
                <w:noProof/>
                <w:lang w:val="de-DE"/>
              </w:rPr>
              <w:t>[1}</w:t>
            </w:r>
            <w:r>
              <w:rPr>
                <w:lang w:val="de-DE"/>
              </w:rPr>
              <w:t>Gew</w:t>
            </w:r>
            <w:r>
              <w:rPr>
                <w:lang w:val="de-DE"/>
              </w:rPr>
              <w:t>ä</w:t>
            </w:r>
            <w:r>
              <w:rPr>
                <w:lang w:val="de-DE"/>
              </w:rPr>
              <w:t>hren Sie Lesezugriff auf Zencoder</w:t>
            </w:r>
            <w:r>
              <w:rPr>
                <w:rStyle w:val="mqInternal"/>
                <w:noProof/>
                <w:lang w:val="de-DE"/>
              </w:rPr>
              <w:t>{2]</w:t>
            </w:r>
            <w:r>
              <w:rPr>
                <w:lang w:val="de-DE"/>
              </w:rPr>
              <w:t xml:space="preserve"> f</w:t>
            </w:r>
            <w:r>
              <w:rPr>
                <w:lang w:val="de-DE"/>
              </w:rPr>
              <w:t>ü</w:t>
            </w:r>
            <w:r>
              <w:rPr>
                <w:lang w:val="de-DE"/>
              </w:rPr>
              <w:t>r diesen Buck</w:t>
            </w:r>
            <w:r>
              <w:rPr>
                <w:lang w:val="de-DE"/>
              </w:rPr>
              <w:t>et oder diese Datei.</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8d4c0079-f302-43a4-bae9-c18a46c0d860</w:t>
            </w:r>
          </w:p>
        </w:tc>
        <w:tc>
          <w:tcPr>
            <w:tcW w:w="7407" w:type="dxa"/>
            <w:shd w:val="clear" w:color="auto" w:fill="F2F2F2" w:themeFill="background1" w:themeFillShade="F2"/>
          </w:tcPr>
          <w:p w:rsidR="00000000" w:rsidRDefault="00E73530">
            <w:pPr>
              <w:rPr>
                <w:noProof/>
              </w:rPr>
            </w:pPr>
            <w:r>
              <w:rPr>
                <w:noProof/>
              </w:rPr>
              <w:t>The easiest way to do this is to use a S3 client, like Amazon's AWS Console.</w:t>
            </w:r>
          </w:p>
        </w:tc>
        <w:tc>
          <w:tcPr>
            <w:tcW w:w="7407" w:type="dxa"/>
          </w:tcPr>
          <w:p w:rsidR="00000000" w:rsidRDefault="00E73530">
            <w:pPr>
              <w:rPr>
                <w:lang w:val="de-DE"/>
              </w:rPr>
            </w:pPr>
            <w:r>
              <w:rPr>
                <w:lang w:val="de-DE"/>
              </w:rPr>
              <w:t>Der einfachste Weg, dies zu tun, ist die Verwendung eines S3-Clients wie der AWS Console von Amazon.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229bc97f-6</w:t>
            </w:r>
            <w:r>
              <w:rPr>
                <w:noProof/>
                <w:sz w:val="2"/>
              </w:rPr>
              <w:t>d71-4a0f-a4cd-fb74682c9280</w:t>
            </w:r>
          </w:p>
        </w:tc>
        <w:tc>
          <w:tcPr>
            <w:tcW w:w="7407" w:type="dxa"/>
            <w:shd w:val="clear" w:color="auto" w:fill="F2F2F2" w:themeFill="background1" w:themeFillShade="F2"/>
          </w:tcPr>
          <w:p w:rsidR="00000000" w:rsidRDefault="00E73530">
            <w:pPr>
              <w:rPr>
                <w:noProof/>
              </w:rPr>
            </w:pPr>
            <w:r>
              <w:rPr>
                <w:noProof/>
              </w:rPr>
              <w:t>In technical speak, this means that we got a 403 Access Denied response from the server.</w:t>
            </w:r>
          </w:p>
        </w:tc>
        <w:tc>
          <w:tcPr>
            <w:tcW w:w="7407" w:type="dxa"/>
          </w:tcPr>
          <w:p w:rsidR="00000000" w:rsidRDefault="00E73530">
            <w:pPr>
              <w:rPr>
                <w:lang w:val="de-DE"/>
              </w:rPr>
            </w:pPr>
            <w:r>
              <w:rPr>
                <w:lang w:val="de-DE"/>
              </w:rPr>
              <w:t>In technischer Hinsicht bedeutet dies, dass wir vom Server eine Antwort mit 403 Zugriff verweigert erhalten haben.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980e84da-3d68-42d9-8</w:t>
            </w:r>
            <w:r>
              <w:rPr>
                <w:noProof/>
                <w:sz w:val="2"/>
              </w:rPr>
              <w:t>c5a-7ea4965c8e40</w:t>
            </w:r>
          </w:p>
        </w:tc>
        <w:tc>
          <w:tcPr>
            <w:tcW w:w="7407" w:type="dxa"/>
            <w:shd w:val="clear" w:color="auto" w:fill="F2F2F2" w:themeFill="background1" w:themeFillShade="F2"/>
          </w:tcPr>
          <w:p w:rsidR="00000000" w:rsidRDefault="00E73530">
            <w:pPr>
              <w:rPr>
                <w:noProof/>
              </w:rPr>
            </w:pPr>
            <w:r>
              <w:rPr>
                <w:noProof/>
              </w:rPr>
              <w:t>Workarounds</w:t>
            </w:r>
          </w:p>
        </w:tc>
        <w:tc>
          <w:tcPr>
            <w:tcW w:w="7407" w:type="dxa"/>
          </w:tcPr>
          <w:p w:rsidR="00000000" w:rsidRDefault="00E73530">
            <w:pPr>
              <w:rPr>
                <w:lang w:val="de-DE"/>
              </w:rPr>
            </w:pPr>
            <w:r>
              <w:rPr>
                <w:lang w:val="de-DE"/>
              </w:rPr>
              <w:t>Problemumgehungen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60fd913c-3805-4334-a05f-5bc2e0e7852a</w:t>
            </w:r>
          </w:p>
        </w:tc>
        <w:tc>
          <w:tcPr>
            <w:tcW w:w="7407" w:type="dxa"/>
            <w:shd w:val="clear" w:color="auto" w:fill="F2F2F2" w:themeFill="background1" w:themeFillShade="F2"/>
          </w:tcPr>
          <w:p w:rsidR="00000000" w:rsidRDefault="00E73530">
            <w:pPr>
              <w:rPr>
                <w:noProof/>
              </w:rPr>
            </w:pPr>
            <w:r>
              <w:rPr>
                <w:noProof/>
              </w:rPr>
              <w:t>Make sure that permissions on the file at the given URL allow Zencoder access.</w:t>
            </w:r>
          </w:p>
        </w:tc>
        <w:tc>
          <w:tcPr>
            <w:tcW w:w="7407" w:type="dxa"/>
          </w:tcPr>
          <w:p w:rsidR="00000000" w:rsidRDefault="00E73530">
            <w:pPr>
              <w:rPr>
                <w:lang w:val="de-DE"/>
              </w:rPr>
            </w:pPr>
            <w:r>
              <w:rPr>
                <w:lang w:val="de-DE"/>
              </w:rPr>
              <w:t>Stellen Sie sicher, dass die Berechtigungen f</w:t>
            </w:r>
            <w:r>
              <w:rPr>
                <w:lang w:val="de-DE"/>
              </w:rPr>
              <w:t>ü</w:t>
            </w:r>
            <w:r>
              <w:rPr>
                <w:lang w:val="de-DE"/>
              </w:rPr>
              <w:t>r die Datei unter der angegebenen URL den Zencoder-Zugriff erm</w:t>
            </w:r>
            <w:r>
              <w:rPr>
                <w:lang w:val="de-DE"/>
              </w:rPr>
              <w:t>ö</w:t>
            </w:r>
            <w:r>
              <w:rPr>
                <w:lang w:val="de-DE"/>
              </w:rPr>
              <w:t>glichen.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42329718-f9b0-48b5-811e-d509ae4cefbb</w:t>
            </w:r>
          </w:p>
        </w:tc>
        <w:tc>
          <w:tcPr>
            <w:tcW w:w="7407" w:type="dxa"/>
            <w:shd w:val="clear" w:color="auto" w:fill="F2F2F2" w:themeFill="background1" w:themeFillShade="F2"/>
          </w:tcPr>
          <w:p w:rsidR="00000000" w:rsidRDefault="00E73530">
            <w:pPr>
              <w:rPr>
                <w:noProof/>
              </w:rPr>
            </w:pPr>
            <w:r>
              <w:rPr>
                <w:noProof/>
              </w:rPr>
              <w:t xml:space="preserve">If the file is on S3 you may need to </w:t>
            </w:r>
            <w:r>
              <w:rPr>
                <w:rStyle w:val="mqInternal"/>
                <w:noProof/>
              </w:rPr>
              <w:t>[1}</w:t>
            </w:r>
            <w:r>
              <w:rPr>
                <w:noProof/>
              </w:rPr>
              <w:t>grant read access to Zencoder</w:t>
            </w:r>
            <w:r>
              <w:rPr>
                <w:rStyle w:val="mqInternal"/>
                <w:noProof/>
              </w:rPr>
              <w:t>{2]</w:t>
            </w:r>
            <w:r>
              <w:rPr>
                <w:noProof/>
              </w:rPr>
              <w:t>.</w:t>
            </w:r>
          </w:p>
        </w:tc>
        <w:tc>
          <w:tcPr>
            <w:tcW w:w="7407" w:type="dxa"/>
          </w:tcPr>
          <w:p w:rsidR="00000000" w:rsidRDefault="00E73530">
            <w:pPr>
              <w:rPr>
                <w:lang w:val="de-DE"/>
              </w:rPr>
            </w:pPr>
            <w:r>
              <w:rPr>
                <w:lang w:val="de-DE"/>
              </w:rPr>
              <w:t>Wenn sich die Datei in S3 befindet, m</w:t>
            </w:r>
            <w:r>
              <w:rPr>
                <w:lang w:val="de-DE"/>
              </w:rPr>
              <w:t>ü</w:t>
            </w:r>
            <w:r>
              <w:rPr>
                <w:lang w:val="de-DE"/>
              </w:rPr>
              <w:t>ssen Sie dies m</w:t>
            </w:r>
            <w:r>
              <w:rPr>
                <w:lang w:val="de-DE"/>
              </w:rPr>
              <w:t>ö</w:t>
            </w:r>
            <w:r>
              <w:rPr>
                <w:lang w:val="de-DE"/>
              </w:rPr>
              <w:t>glicherweise t</w:t>
            </w:r>
            <w:r>
              <w:rPr>
                <w:lang w:val="de-DE"/>
              </w:rPr>
              <w:t xml:space="preserve">un </w:t>
            </w:r>
            <w:r>
              <w:rPr>
                <w:rStyle w:val="mqInternal"/>
                <w:noProof/>
                <w:lang w:val="de-DE"/>
              </w:rPr>
              <w:t>[1}</w:t>
            </w:r>
            <w:r>
              <w:rPr>
                <w:lang w:val="de-DE"/>
              </w:rPr>
              <w:t>Gew</w:t>
            </w:r>
            <w:r>
              <w:rPr>
                <w:lang w:val="de-DE"/>
              </w:rPr>
              <w:t>ä</w:t>
            </w:r>
            <w:r>
              <w:rPr>
                <w:lang w:val="de-DE"/>
              </w:rPr>
              <w:t>hren Sie Lesezugriff auf Zencoder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 </w:t>
            </w:r>
            <w:r>
              <w:rPr>
                <w:noProof/>
                <w:sz w:val="16"/>
              </w:rPr>
              <w:br/>
            </w:r>
            <w:r>
              <w:rPr>
                <w:noProof/>
                <w:sz w:val="2"/>
              </w:rPr>
              <w:t>9e269169-2500-4599-ad7d-06343ba98404</w:t>
            </w:r>
          </w:p>
        </w:tc>
        <w:tc>
          <w:tcPr>
            <w:tcW w:w="7407" w:type="dxa"/>
            <w:shd w:val="clear" w:color="auto" w:fill="F2F2F2" w:themeFill="background1" w:themeFillShade="F2"/>
          </w:tcPr>
          <w:p w:rsidR="00000000" w:rsidRDefault="00E73530">
            <w:pPr>
              <w:rPr>
                <w:noProof/>
              </w:rPr>
            </w:pPr>
            <w:r>
              <w:rPr>
                <w:noProof/>
              </w:rPr>
              <w:t>Retry this job?</w:t>
            </w:r>
          </w:p>
        </w:tc>
        <w:tc>
          <w:tcPr>
            <w:tcW w:w="7407" w:type="dxa"/>
          </w:tcPr>
          <w:p w:rsidR="00000000" w:rsidRDefault="00E73530">
            <w:pPr>
              <w:rPr>
                <w:lang w:val="de-DE"/>
              </w:rPr>
            </w:pPr>
            <w:r>
              <w:rPr>
                <w:lang w:val="de-DE"/>
              </w:rPr>
              <w:t>Diesen Job wiederholen?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 </w:t>
            </w:r>
            <w:r>
              <w:rPr>
                <w:noProof/>
                <w:sz w:val="16"/>
              </w:rPr>
              <w:br/>
            </w:r>
            <w:r>
              <w:rPr>
                <w:noProof/>
                <w:sz w:val="2"/>
              </w:rPr>
              <w:t>bee6a34a-e4f2-444d-b5c4-88dc4fc05963</w:t>
            </w:r>
          </w:p>
        </w:tc>
        <w:tc>
          <w:tcPr>
            <w:tcW w:w="7407" w:type="dxa"/>
            <w:shd w:val="clear" w:color="auto" w:fill="F2F2F2" w:themeFill="background1" w:themeFillShade="F2"/>
          </w:tcPr>
          <w:p w:rsidR="00000000" w:rsidRDefault="00E73530">
            <w:pPr>
              <w:rPr>
                <w:noProof/>
              </w:rPr>
            </w:pPr>
            <w:r>
              <w:rPr>
                <w:rStyle w:val="mqInternal"/>
                <w:noProof/>
              </w:rPr>
              <w:t>[1}</w:t>
            </w:r>
            <w:r>
              <w:rPr>
                <w:noProof/>
              </w:rPr>
              <w:t>Learn more about retrying jobs.</w:t>
            </w:r>
            <w:r>
              <w:rPr>
                <w:rStyle w:val="mqInternal"/>
                <w:noProof/>
              </w:rPr>
              <w:t>{2]</w:t>
            </w:r>
          </w:p>
        </w:tc>
        <w:tc>
          <w:tcPr>
            <w:tcW w:w="7407" w:type="dxa"/>
          </w:tcPr>
          <w:p w:rsidR="00000000" w:rsidRDefault="00E73530">
            <w:pPr>
              <w:rPr>
                <w:lang w:val="de-DE"/>
              </w:rPr>
            </w:pPr>
            <w:r>
              <w:rPr>
                <w:rStyle w:val="mqInternal"/>
                <w:noProof/>
                <w:lang w:val="de-DE"/>
              </w:rPr>
              <w:t>[1}</w:t>
            </w:r>
            <w:r>
              <w:rPr>
                <w:lang w:val="de-DE"/>
              </w:rPr>
              <w:t xml:space="preserve">Erfahren Sie mehr </w:t>
            </w:r>
            <w:r>
              <w:rPr>
                <w:lang w:val="de-DE"/>
              </w:rPr>
              <w:t>ü</w:t>
            </w:r>
            <w:r>
              <w:rPr>
                <w:lang w:val="de-DE"/>
              </w:rPr>
              <w:t>ber das Wiederholen von Jobs.</w:t>
            </w:r>
            <w:r>
              <w:rPr>
                <w:rStyle w:val="mqInternal"/>
                <w:noProof/>
                <w:lang w:val="de-DE"/>
              </w:rPr>
              <w:t>{2]</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error-invaliddownloadedfiletypeerror.html</w:t>
            </w:r>
          </w:p>
          <w:p w:rsidR="00000000" w:rsidRDefault="00E73530">
            <w:pPr>
              <w:jc w:val="center"/>
              <w:rPr>
                <w:b/>
                <w:noProof/>
              </w:rPr>
            </w:pPr>
            <w:r>
              <w:rPr>
                <w:b/>
                <w:noProof/>
              </w:rPr>
              <w:t>MQ971010 8a79907e-0fc2-447a-9714-d35d0fdeec8e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a4ab8919-f51f-48a2-a39b-e6ebe8234fed</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21ef76c1-4ac0-4a70-97b1-9fe00c453195</w:t>
            </w:r>
          </w:p>
        </w:tc>
        <w:tc>
          <w:tcPr>
            <w:tcW w:w="7407" w:type="dxa"/>
            <w:shd w:val="clear" w:color="auto" w:fill="F2F2F2" w:themeFill="background1" w:themeFillShade="F2"/>
          </w:tcPr>
          <w:p w:rsidR="00000000" w:rsidRDefault="00E73530">
            <w:pPr>
              <w:rPr>
                <w:noProof/>
              </w:rPr>
            </w:pPr>
            <w:r>
              <w:rPr>
                <w:noProof/>
              </w:rPr>
              <w:t>InvalidDownloadedFileTypeError description:</w:t>
            </w:r>
          </w:p>
        </w:tc>
        <w:tc>
          <w:tcPr>
            <w:tcW w:w="7407" w:type="dxa"/>
          </w:tcPr>
          <w:p w:rsidR="00000000" w:rsidRDefault="00E73530">
            <w:pPr>
              <w:rPr>
                <w:lang w:val="de-DE"/>
              </w:rPr>
            </w:pPr>
            <w:r>
              <w:rPr>
                <w:lang w:val="de-DE"/>
              </w:rPr>
              <w:t>InvalidDownloadedFileTypeError 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fc68bff3-65db-4118-aa82-4ef52674a27d</w:t>
            </w:r>
          </w:p>
        </w:tc>
        <w:tc>
          <w:tcPr>
            <w:tcW w:w="7407" w:type="dxa"/>
            <w:shd w:val="clear" w:color="auto" w:fill="F2F2F2" w:themeFill="background1" w:themeFillShade="F2"/>
          </w:tcPr>
          <w:p w:rsidR="00000000" w:rsidRDefault="00E73530">
            <w:pPr>
              <w:rPr>
                <w:noProof/>
              </w:rPr>
            </w:pPr>
            <w:r>
              <w:rPr>
                <w:noProof/>
              </w:rPr>
              <w:t xml:space="preserve">'This topic provides details on the Zencoder API error: </w:t>
            </w:r>
            <w:r>
              <w:rPr>
                <w:rStyle w:val="mqInternal"/>
                <w:noProof/>
              </w:rPr>
              <w:t>[1}[2]{3]</w:t>
            </w:r>
            <w:r>
              <w:rPr>
                <w:noProof/>
              </w:rPr>
              <w:t>.' parent:</w:t>
            </w:r>
          </w:p>
        </w:tc>
        <w:tc>
          <w:tcPr>
            <w:tcW w:w="7407" w:type="dxa"/>
          </w:tcPr>
          <w:p w:rsidR="00000000" w:rsidRDefault="00E73530">
            <w:pPr>
              <w:rPr>
                <w:lang w:val="de-DE"/>
              </w:rPr>
            </w:pPr>
            <w:r>
              <w:rPr>
                <w:lang w:val="de-DE"/>
              </w:rPr>
              <w:t>'Dieses Thema enth</w:t>
            </w:r>
            <w:r>
              <w:rPr>
                <w:lang w:val="de-DE"/>
              </w:rPr>
              <w:t>ä</w:t>
            </w:r>
            <w:r>
              <w:rPr>
                <w:lang w:val="de-DE"/>
              </w:rPr>
              <w:t xml:space="preserve">lt Details zum Zencoder-API-Fehler: </w:t>
            </w:r>
            <w:r>
              <w:rPr>
                <w:rStyle w:val="mqInternal"/>
                <w:noProof/>
                <w:lang w:val="de-DE"/>
              </w:rPr>
              <w:t>[1}[2]{3]</w:t>
            </w:r>
            <w:r>
              <w:rPr>
                <w:lang w:val="de-DE"/>
              </w:rPr>
              <w:t xml:space="preserve"> '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27bc9c78-c4c3-4f79-8991-ae6d098083cc</w:t>
            </w:r>
          </w:p>
        </w:tc>
        <w:tc>
          <w:tcPr>
            <w:tcW w:w="7407" w:type="dxa"/>
            <w:shd w:val="clear" w:color="auto" w:fill="F2F2F2" w:themeFill="background1" w:themeFillShade="F2"/>
          </w:tcPr>
          <w:p w:rsidR="00000000" w:rsidRDefault="00E73530">
            <w:pPr>
              <w:rPr>
                <w:noProof/>
              </w:rPr>
            </w:pPr>
            <w:r>
              <w:rPr>
                <w:noProof/>
              </w:rPr>
              <w:t>Error Codes grandparent:</w:t>
            </w:r>
          </w:p>
        </w:tc>
        <w:tc>
          <w:tcPr>
            <w:tcW w:w="7407" w:type="dxa"/>
          </w:tcPr>
          <w:p w:rsidR="00000000" w:rsidRDefault="00E73530">
            <w:pPr>
              <w:rPr>
                <w:lang w:val="de-DE"/>
              </w:rPr>
            </w:pPr>
            <w:r>
              <w:rPr>
                <w:lang w:val="de-DE"/>
              </w:rPr>
              <w:t>Fehlercodes Gro</w:t>
            </w:r>
            <w:r>
              <w:rPr>
                <w:lang w:val="de-DE"/>
              </w:rPr>
              <w:t>ß</w:t>
            </w:r>
            <w:r>
              <w:rPr>
                <w:lang w:val="de-DE"/>
              </w:rPr>
              <w:t>eltern: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3863b105-253f-4043-ad72-137cc765126e</w:t>
            </w:r>
          </w:p>
        </w:tc>
        <w:tc>
          <w:tcPr>
            <w:tcW w:w="7407" w:type="dxa"/>
            <w:shd w:val="clear" w:color="auto" w:fill="F2F2F2" w:themeFill="background1" w:themeFillShade="F2"/>
          </w:tcPr>
          <w:p w:rsidR="00000000" w:rsidRDefault="00E73530">
            <w:pPr>
              <w:rPr>
                <w:noProof/>
              </w:rPr>
            </w:pPr>
            <w:r>
              <w:rPr>
                <w:noProof/>
              </w:rPr>
              <w:t>Errors/Troubleshooting ---</w:t>
            </w:r>
          </w:p>
        </w:tc>
        <w:tc>
          <w:tcPr>
            <w:tcW w:w="7407" w:type="dxa"/>
          </w:tcPr>
          <w:p w:rsidR="00000000" w:rsidRDefault="00E73530">
            <w:pPr>
              <w:rPr>
                <w:lang w:val="de-DE"/>
              </w:rPr>
            </w:pPr>
            <w:r>
              <w:rPr>
                <w:lang w:val="de-DE"/>
              </w:rPr>
              <w:t>Fehler / Fehlerbehebung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dd0110</w:t>
            </w:r>
            <w:r>
              <w:rPr>
                <w:noProof/>
                <w:sz w:val="2"/>
              </w:rPr>
              <w:t>7c-b8a3-4dea-a6a2-777d783ad85f</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db6ec135-46eb-4e61-ab7b-38488b8f270b</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a6b967c3-9c2e-4c44-962c-8fe894ba9ce1</w:t>
            </w:r>
          </w:p>
        </w:tc>
        <w:tc>
          <w:tcPr>
            <w:tcW w:w="7407" w:type="dxa"/>
            <w:shd w:val="clear" w:color="auto" w:fill="F2F2F2" w:themeFill="background1" w:themeFillShade="F2"/>
          </w:tcPr>
          <w:p w:rsidR="00000000" w:rsidRDefault="00E73530">
            <w:pPr>
              <w:rPr>
                <w:noProof/>
              </w:rPr>
            </w:pPr>
            <w:r>
              <w:rPr>
                <w:noProof/>
              </w:rPr>
              <w:t>Meaning</w:t>
            </w:r>
          </w:p>
        </w:tc>
        <w:tc>
          <w:tcPr>
            <w:tcW w:w="7407" w:type="dxa"/>
          </w:tcPr>
          <w:p w:rsidR="00000000" w:rsidRDefault="00E73530">
            <w:pPr>
              <w:rPr>
                <w:lang w:val="de-DE"/>
              </w:rPr>
            </w:pPr>
            <w:r>
              <w:rPr>
                <w:lang w:val="de-DE"/>
              </w:rPr>
              <w:t>Bedeutung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76a859ac-f374-4641-b587-04afd6a7c188</w:t>
            </w:r>
          </w:p>
        </w:tc>
        <w:tc>
          <w:tcPr>
            <w:tcW w:w="7407" w:type="dxa"/>
            <w:shd w:val="clear" w:color="auto" w:fill="F2F2F2" w:themeFill="background1" w:themeFillShade="F2"/>
          </w:tcPr>
          <w:p w:rsidR="00000000" w:rsidRDefault="00E73530">
            <w:pPr>
              <w:rPr>
                <w:noProof/>
              </w:rPr>
            </w:pPr>
            <w:r>
              <w:rPr>
                <w:noProof/>
              </w:rPr>
              <w:t>We tried to download a file at the specified address, but instead of a video or audio file, we got back something else, like a HTML or XML document.</w:t>
            </w:r>
          </w:p>
        </w:tc>
        <w:tc>
          <w:tcPr>
            <w:tcW w:w="7407" w:type="dxa"/>
          </w:tcPr>
          <w:p w:rsidR="00000000" w:rsidRDefault="00E73530">
            <w:pPr>
              <w:rPr>
                <w:lang w:val="de-DE"/>
              </w:rPr>
            </w:pPr>
            <w:r>
              <w:rPr>
                <w:lang w:val="de-DE"/>
              </w:rPr>
              <w:t>Wir haben versucht, eine Datei unter der angegebenen Adresse herunterz</w:t>
            </w:r>
            <w:r>
              <w:rPr>
                <w:lang w:val="de-DE"/>
              </w:rPr>
              <w:t>uladen, aber anstelle einer Video- oder Audiodatei haben wir etwas anderes zur</w:t>
            </w:r>
            <w:r>
              <w:rPr>
                <w:lang w:val="de-DE"/>
              </w:rPr>
              <w:t>ü</w:t>
            </w:r>
            <w:r>
              <w:rPr>
                <w:lang w:val="de-DE"/>
              </w:rPr>
              <w:t>ckbekommen, z. B. ein HTML- oder XML-Dokument.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87eae6a4-813f-43b7-b3c2-6d681c3e2628</w:t>
            </w:r>
          </w:p>
        </w:tc>
        <w:tc>
          <w:tcPr>
            <w:tcW w:w="7407" w:type="dxa"/>
            <w:shd w:val="clear" w:color="auto" w:fill="F2F2F2" w:themeFill="background1" w:themeFillShade="F2"/>
          </w:tcPr>
          <w:p w:rsidR="00000000" w:rsidRDefault="00E73530">
            <w:pPr>
              <w:rPr>
                <w:noProof/>
              </w:rPr>
            </w:pPr>
            <w:r>
              <w:rPr>
                <w:noProof/>
              </w:rPr>
              <w:t>This could be something like a File Not Found error page, but these pages usually come back with a 404 response code (or some other error code), and this error only happens when the HTTP response code was 2XX, indicating that the website thought this was a</w:t>
            </w:r>
            <w:r>
              <w:rPr>
                <w:noProof/>
              </w:rPr>
              <w:t xml:space="preserve"> successful request.</w:t>
            </w:r>
          </w:p>
        </w:tc>
        <w:tc>
          <w:tcPr>
            <w:tcW w:w="7407" w:type="dxa"/>
          </w:tcPr>
          <w:p w:rsidR="00000000" w:rsidRDefault="00E73530">
            <w:pPr>
              <w:rPr>
                <w:lang w:val="de-DE"/>
              </w:rPr>
            </w:pPr>
            <w:r>
              <w:rPr>
                <w:lang w:val="de-DE"/>
              </w:rPr>
              <w:t>Dies k</w:t>
            </w:r>
            <w:r>
              <w:rPr>
                <w:lang w:val="de-DE"/>
              </w:rPr>
              <w:t>ö</w:t>
            </w:r>
            <w:r>
              <w:rPr>
                <w:lang w:val="de-DE"/>
              </w:rPr>
              <w:t>nnte so etwas wie eine Fehlerseite "Datei nicht gefunden" sein, aber diese Seiten enthalten normalerweise einen 404-Antwortcode (oder einen anderen Fehlercode). Dieser Fehler tritt nur auf, wenn der HTTP-Antwortcode 2XX war, was</w:t>
            </w:r>
            <w:r>
              <w:rPr>
                <w:lang w:val="de-DE"/>
              </w:rPr>
              <w:t xml:space="preserve"> darauf hinweist, dass die Website dies gedacht hat war eine erfolgreiche Anfrage.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80d0bb5d-4278-4c69-887a-f231d26b502e</w:t>
            </w:r>
          </w:p>
        </w:tc>
        <w:tc>
          <w:tcPr>
            <w:tcW w:w="7407" w:type="dxa"/>
            <w:shd w:val="clear" w:color="auto" w:fill="F2F2F2" w:themeFill="background1" w:themeFillShade="F2"/>
          </w:tcPr>
          <w:p w:rsidR="00000000" w:rsidRDefault="00E73530">
            <w:pPr>
              <w:rPr>
                <w:noProof/>
              </w:rPr>
            </w:pPr>
            <w:r>
              <w:rPr>
                <w:noProof/>
              </w:rPr>
              <w:t>So it may be a typo, a bad input URL, or a misconfigured error page.</w:t>
            </w:r>
          </w:p>
        </w:tc>
        <w:tc>
          <w:tcPr>
            <w:tcW w:w="7407" w:type="dxa"/>
          </w:tcPr>
          <w:p w:rsidR="00000000" w:rsidRDefault="00E73530">
            <w:pPr>
              <w:rPr>
                <w:lang w:val="de-DE"/>
              </w:rPr>
            </w:pPr>
            <w:r>
              <w:rPr>
                <w:lang w:val="de-DE"/>
              </w:rPr>
              <w:t>Es kann sich also um einen Tippfehler, eine fehlerhafte Eingab</w:t>
            </w:r>
            <w:r>
              <w:rPr>
                <w:lang w:val="de-DE"/>
              </w:rPr>
              <w:t>e-URL oder eine falsch konfigurierte Fehlerseite handeln.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c8f13396-69fa-4448-83a6-59a4202b18dc</w:t>
            </w:r>
          </w:p>
        </w:tc>
        <w:tc>
          <w:tcPr>
            <w:tcW w:w="7407" w:type="dxa"/>
            <w:shd w:val="clear" w:color="auto" w:fill="F2F2F2" w:themeFill="background1" w:themeFillShade="F2"/>
          </w:tcPr>
          <w:p w:rsidR="00000000" w:rsidRDefault="00E73530">
            <w:pPr>
              <w:rPr>
                <w:noProof/>
              </w:rPr>
            </w:pPr>
            <w:r>
              <w:rPr>
                <w:noProof/>
              </w:rPr>
              <w:t>Retry this job?</w:t>
            </w:r>
          </w:p>
        </w:tc>
        <w:tc>
          <w:tcPr>
            <w:tcW w:w="7407" w:type="dxa"/>
          </w:tcPr>
          <w:p w:rsidR="00000000" w:rsidRDefault="00E73530">
            <w:pPr>
              <w:rPr>
                <w:lang w:val="de-DE"/>
              </w:rPr>
            </w:pPr>
            <w:r>
              <w:rPr>
                <w:lang w:val="de-DE"/>
              </w:rPr>
              <w:t>Diesen Job wiederholen?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97c04968-4c27-49c5-b619-bdc6f87bb67c</w:t>
            </w:r>
          </w:p>
        </w:tc>
        <w:tc>
          <w:tcPr>
            <w:tcW w:w="7407" w:type="dxa"/>
            <w:shd w:val="clear" w:color="auto" w:fill="F2F2F2" w:themeFill="background1" w:themeFillShade="F2"/>
          </w:tcPr>
          <w:p w:rsidR="00000000" w:rsidRDefault="00E73530">
            <w:pPr>
              <w:rPr>
                <w:noProof/>
              </w:rPr>
            </w:pPr>
            <w:r>
              <w:rPr>
                <w:noProof/>
              </w:rPr>
              <w:t xml:space="preserve">Jobs with this error </w:t>
            </w:r>
            <w:r>
              <w:rPr>
                <w:rStyle w:val="mqInternal"/>
                <w:noProof/>
              </w:rPr>
              <w:t>[1}</w:t>
            </w:r>
            <w:r>
              <w:rPr>
                <w:noProof/>
              </w:rPr>
              <w:t>should not</w:t>
            </w:r>
            <w:r>
              <w:rPr>
                <w:rStyle w:val="mqInternal"/>
                <w:noProof/>
              </w:rPr>
              <w:t>{2]</w:t>
            </w:r>
            <w:r>
              <w:rPr>
                <w:noProof/>
              </w:rPr>
              <w:t xml:space="preserve"> be retried.</w:t>
            </w:r>
          </w:p>
        </w:tc>
        <w:tc>
          <w:tcPr>
            <w:tcW w:w="7407" w:type="dxa"/>
          </w:tcPr>
          <w:p w:rsidR="00000000" w:rsidRDefault="00E73530">
            <w:pPr>
              <w:rPr>
                <w:lang w:val="de-DE"/>
              </w:rPr>
            </w:pPr>
            <w:r>
              <w:rPr>
                <w:lang w:val="de-DE"/>
              </w:rPr>
              <w:t xml:space="preserve">Jobs mit diesem Fehler </w:t>
            </w:r>
            <w:r>
              <w:rPr>
                <w:rStyle w:val="mqInternal"/>
                <w:noProof/>
                <w:lang w:val="de-DE"/>
              </w:rPr>
              <w:t>[1}</w:t>
            </w:r>
            <w:r>
              <w:rPr>
                <w:lang w:val="de-DE"/>
              </w:rPr>
              <w:t>sollte nicht</w:t>
            </w:r>
            <w:r>
              <w:rPr>
                <w:rStyle w:val="mqInternal"/>
                <w:noProof/>
                <w:lang w:val="de-DE"/>
              </w:rPr>
              <w:t>{2]</w:t>
            </w:r>
            <w:r>
              <w:rPr>
                <w:lang w:val="de-DE"/>
              </w:rPr>
              <w:t xml:space="preserve"> erneut versucht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08f49d0b-b991-4f3d-b4a9-7ed6a5d2f294</w:t>
            </w:r>
          </w:p>
        </w:tc>
        <w:tc>
          <w:tcPr>
            <w:tcW w:w="7407" w:type="dxa"/>
            <w:shd w:val="clear" w:color="auto" w:fill="F2F2F2" w:themeFill="background1" w:themeFillShade="F2"/>
          </w:tcPr>
          <w:p w:rsidR="00000000" w:rsidRDefault="00E73530">
            <w:pPr>
              <w:rPr>
                <w:noProof/>
              </w:rPr>
            </w:pPr>
            <w:r>
              <w:rPr>
                <w:rStyle w:val="mqInternal"/>
                <w:noProof/>
              </w:rPr>
              <w:t>[1}</w:t>
            </w:r>
            <w:r>
              <w:rPr>
                <w:noProof/>
              </w:rPr>
              <w:t>Learn more about retrying jobs.</w:t>
            </w:r>
            <w:r>
              <w:rPr>
                <w:rStyle w:val="mqInternal"/>
                <w:noProof/>
              </w:rPr>
              <w:t>{2]</w:t>
            </w:r>
          </w:p>
        </w:tc>
        <w:tc>
          <w:tcPr>
            <w:tcW w:w="7407" w:type="dxa"/>
          </w:tcPr>
          <w:p w:rsidR="00000000" w:rsidRDefault="00E73530">
            <w:pPr>
              <w:rPr>
                <w:lang w:val="de-DE"/>
              </w:rPr>
            </w:pPr>
            <w:r>
              <w:rPr>
                <w:rStyle w:val="mqInternal"/>
                <w:noProof/>
                <w:lang w:val="de-DE"/>
              </w:rPr>
              <w:t>[1}</w:t>
            </w:r>
            <w:r>
              <w:rPr>
                <w:lang w:val="de-DE"/>
              </w:rPr>
              <w:t xml:space="preserve">Erfahren Sie mehr </w:t>
            </w:r>
            <w:r>
              <w:rPr>
                <w:lang w:val="de-DE"/>
              </w:rPr>
              <w:t>ü</w:t>
            </w:r>
            <w:r>
              <w:rPr>
                <w:lang w:val="de-DE"/>
              </w:rPr>
              <w:t>ber das Wiederholen von Jobs.</w:t>
            </w:r>
            <w:r>
              <w:rPr>
                <w:rStyle w:val="mqInternal"/>
                <w:noProof/>
                <w:lang w:val="de-DE"/>
              </w:rPr>
              <w:t>{2]</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error-inaccuratedurationerror.html</w:t>
            </w:r>
          </w:p>
          <w:p w:rsidR="00000000" w:rsidRDefault="00E73530">
            <w:pPr>
              <w:jc w:val="center"/>
              <w:rPr>
                <w:b/>
                <w:noProof/>
              </w:rPr>
            </w:pPr>
            <w:r>
              <w:rPr>
                <w:b/>
                <w:noProof/>
              </w:rPr>
              <w:t>MQ971010 9db3ae27-78d3-4a39-909c-bfbddc7a3</w:t>
            </w:r>
            <w:r>
              <w:rPr>
                <w:b/>
                <w:noProof/>
              </w:rPr>
              <w:t>6a7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cf3101eb-63d1-4b68-84e7-1a7b6f32bc98</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ab8d6bed-1f7c-4562-8164-a4a1d3b6405f</w:t>
            </w:r>
          </w:p>
        </w:tc>
        <w:tc>
          <w:tcPr>
            <w:tcW w:w="7407" w:type="dxa"/>
            <w:shd w:val="clear" w:color="auto" w:fill="F2F2F2" w:themeFill="background1" w:themeFillShade="F2"/>
          </w:tcPr>
          <w:p w:rsidR="00000000" w:rsidRDefault="00E73530">
            <w:pPr>
              <w:rPr>
                <w:noProof/>
              </w:rPr>
            </w:pPr>
            <w:r>
              <w:rPr>
                <w:noProof/>
              </w:rPr>
              <w:t>InaccurateDurationError description:</w:t>
            </w:r>
          </w:p>
        </w:tc>
        <w:tc>
          <w:tcPr>
            <w:tcW w:w="7407" w:type="dxa"/>
          </w:tcPr>
          <w:p w:rsidR="00000000" w:rsidRDefault="00E73530">
            <w:pPr>
              <w:rPr>
                <w:lang w:val="de-DE"/>
              </w:rPr>
            </w:pPr>
            <w:r>
              <w:rPr>
                <w:lang w:val="de-DE"/>
              </w:rPr>
              <w:t>InaccurateDurationError 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5d45fd47-4a6e-490b-b832-2c1be18fedcf</w:t>
            </w:r>
          </w:p>
        </w:tc>
        <w:tc>
          <w:tcPr>
            <w:tcW w:w="7407" w:type="dxa"/>
            <w:shd w:val="clear" w:color="auto" w:fill="F2F2F2" w:themeFill="background1" w:themeFillShade="F2"/>
          </w:tcPr>
          <w:p w:rsidR="00000000" w:rsidRDefault="00E73530">
            <w:pPr>
              <w:rPr>
                <w:noProof/>
              </w:rPr>
            </w:pPr>
            <w:r>
              <w:rPr>
                <w:noProof/>
              </w:rPr>
              <w:t xml:space="preserve">'This topic provides details on the Zencoder API error: </w:t>
            </w:r>
            <w:r>
              <w:rPr>
                <w:rStyle w:val="mqInternal"/>
                <w:noProof/>
              </w:rPr>
              <w:t>[1}[2]{3]</w:t>
            </w:r>
            <w:r>
              <w:rPr>
                <w:noProof/>
              </w:rPr>
              <w:t>.' parent:</w:t>
            </w:r>
          </w:p>
        </w:tc>
        <w:tc>
          <w:tcPr>
            <w:tcW w:w="7407" w:type="dxa"/>
          </w:tcPr>
          <w:p w:rsidR="00000000" w:rsidRDefault="00E73530">
            <w:pPr>
              <w:rPr>
                <w:lang w:val="de-DE"/>
              </w:rPr>
            </w:pPr>
            <w:r>
              <w:rPr>
                <w:lang w:val="de-DE"/>
              </w:rPr>
              <w:t>'Dieses Thema enth</w:t>
            </w:r>
            <w:r>
              <w:rPr>
                <w:lang w:val="de-DE"/>
              </w:rPr>
              <w:t>ä</w:t>
            </w:r>
            <w:r>
              <w:rPr>
                <w:lang w:val="de-DE"/>
              </w:rPr>
              <w:t xml:space="preserve">lt Details zum Zencoder-API-Fehler: </w:t>
            </w:r>
            <w:r>
              <w:rPr>
                <w:rStyle w:val="mqInternal"/>
                <w:noProof/>
                <w:lang w:val="de-DE"/>
              </w:rPr>
              <w:t>[1}[2]{3]</w:t>
            </w:r>
            <w:r>
              <w:rPr>
                <w:lang w:val="de-DE"/>
              </w:rPr>
              <w:t xml:space="preserve"> '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a36b6d71-4efb-475f-8734-479602cea15d</w:t>
            </w:r>
          </w:p>
        </w:tc>
        <w:tc>
          <w:tcPr>
            <w:tcW w:w="7407" w:type="dxa"/>
            <w:shd w:val="clear" w:color="auto" w:fill="F2F2F2" w:themeFill="background1" w:themeFillShade="F2"/>
          </w:tcPr>
          <w:p w:rsidR="00000000" w:rsidRDefault="00E73530">
            <w:pPr>
              <w:rPr>
                <w:noProof/>
              </w:rPr>
            </w:pPr>
            <w:r>
              <w:rPr>
                <w:noProof/>
              </w:rPr>
              <w:t>Error Codes grandparent:</w:t>
            </w:r>
          </w:p>
        </w:tc>
        <w:tc>
          <w:tcPr>
            <w:tcW w:w="7407" w:type="dxa"/>
          </w:tcPr>
          <w:p w:rsidR="00000000" w:rsidRDefault="00E73530">
            <w:pPr>
              <w:rPr>
                <w:lang w:val="de-DE"/>
              </w:rPr>
            </w:pPr>
            <w:r>
              <w:rPr>
                <w:lang w:val="de-DE"/>
              </w:rPr>
              <w:t>Fehlercodes Gro</w:t>
            </w:r>
            <w:r>
              <w:rPr>
                <w:lang w:val="de-DE"/>
              </w:rPr>
              <w:t>ß</w:t>
            </w:r>
            <w:r>
              <w:rPr>
                <w:lang w:val="de-DE"/>
              </w:rPr>
              <w:t>eltern: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1f24c304-6bfa-4960-a216-4cb223d299ce</w:t>
            </w:r>
          </w:p>
        </w:tc>
        <w:tc>
          <w:tcPr>
            <w:tcW w:w="7407" w:type="dxa"/>
            <w:shd w:val="clear" w:color="auto" w:fill="F2F2F2" w:themeFill="background1" w:themeFillShade="F2"/>
          </w:tcPr>
          <w:p w:rsidR="00000000" w:rsidRDefault="00E73530">
            <w:pPr>
              <w:rPr>
                <w:noProof/>
              </w:rPr>
            </w:pPr>
            <w:r>
              <w:rPr>
                <w:noProof/>
              </w:rPr>
              <w:t>Errors/Troubleshooting ---</w:t>
            </w:r>
          </w:p>
        </w:tc>
        <w:tc>
          <w:tcPr>
            <w:tcW w:w="7407" w:type="dxa"/>
          </w:tcPr>
          <w:p w:rsidR="00000000" w:rsidRDefault="00E73530">
            <w:pPr>
              <w:rPr>
                <w:lang w:val="de-DE"/>
              </w:rPr>
            </w:pPr>
            <w:r>
              <w:rPr>
                <w:lang w:val="de-DE"/>
              </w:rPr>
              <w:t>Fehler / Fehlerbehebung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6ac6340d-f005-4eeb-8b4c-4fe5abb6284e</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cb98c8e5-6525-4634-8702-242c258c111f</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w:t>
            </w:r>
            <w:r>
              <w:rPr>
                <w:lang w:val="de-DE"/>
              </w:rPr>
              <w:t xml:space="preserve">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b4a212ba-d897-4eb7-bfed-d1b97ab979a0</w:t>
            </w:r>
          </w:p>
        </w:tc>
        <w:tc>
          <w:tcPr>
            <w:tcW w:w="7407" w:type="dxa"/>
            <w:shd w:val="clear" w:color="auto" w:fill="F2F2F2" w:themeFill="background1" w:themeFillShade="F2"/>
          </w:tcPr>
          <w:p w:rsidR="00000000" w:rsidRDefault="00E73530">
            <w:pPr>
              <w:rPr>
                <w:noProof/>
              </w:rPr>
            </w:pPr>
            <w:r>
              <w:rPr>
                <w:noProof/>
              </w:rPr>
              <w:t>Meaning</w:t>
            </w:r>
          </w:p>
        </w:tc>
        <w:tc>
          <w:tcPr>
            <w:tcW w:w="7407" w:type="dxa"/>
          </w:tcPr>
          <w:p w:rsidR="00000000" w:rsidRDefault="00E73530">
            <w:pPr>
              <w:rPr>
                <w:lang w:val="de-DE"/>
              </w:rPr>
            </w:pPr>
            <w:r>
              <w:rPr>
                <w:lang w:val="de-DE"/>
              </w:rPr>
              <w:t>Bedeutung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ad8e2229-e3c7-44d8-8a27-9f1ddc77adab</w:t>
            </w:r>
          </w:p>
        </w:tc>
        <w:tc>
          <w:tcPr>
            <w:tcW w:w="7407" w:type="dxa"/>
            <w:shd w:val="clear" w:color="auto" w:fill="F2F2F2" w:themeFill="background1" w:themeFillShade="F2"/>
          </w:tcPr>
          <w:p w:rsidR="00000000" w:rsidRDefault="00E73530">
            <w:pPr>
              <w:rPr>
                <w:noProof/>
              </w:rPr>
            </w:pPr>
            <w:r>
              <w:rPr>
                <w:noProof/>
              </w:rPr>
              <w:t>The output generated for this file has a duration that is significantly longer than the input file's duration.</w:t>
            </w:r>
          </w:p>
        </w:tc>
        <w:tc>
          <w:tcPr>
            <w:tcW w:w="7407" w:type="dxa"/>
          </w:tcPr>
          <w:p w:rsidR="00000000" w:rsidRDefault="00E73530">
            <w:pPr>
              <w:rPr>
                <w:lang w:val="de-DE"/>
              </w:rPr>
            </w:pPr>
            <w:r>
              <w:rPr>
                <w:lang w:val="de-DE"/>
              </w:rPr>
              <w:t>Die f</w:t>
            </w:r>
            <w:r>
              <w:rPr>
                <w:lang w:val="de-DE"/>
              </w:rPr>
              <w:t>ü</w:t>
            </w:r>
            <w:r>
              <w:rPr>
                <w:lang w:val="de-DE"/>
              </w:rPr>
              <w:t>r diese Datei gene</w:t>
            </w:r>
            <w:r>
              <w:rPr>
                <w:lang w:val="de-DE"/>
              </w:rPr>
              <w:t>rierte Ausgabe hat eine Dauer, die erheblich l</w:t>
            </w:r>
            <w:r>
              <w:rPr>
                <w:lang w:val="de-DE"/>
              </w:rPr>
              <w:t>ä</w:t>
            </w:r>
            <w:r>
              <w:rPr>
                <w:lang w:val="de-DE"/>
              </w:rPr>
              <w:t>nger ist als die Dauer der Eingabedatei.</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6df0ee0d-a9f4-4aeb-a4cd-d4d008508d9c</w:t>
            </w:r>
          </w:p>
        </w:tc>
        <w:tc>
          <w:tcPr>
            <w:tcW w:w="7407" w:type="dxa"/>
            <w:shd w:val="clear" w:color="auto" w:fill="F2F2F2" w:themeFill="background1" w:themeFillShade="F2"/>
          </w:tcPr>
          <w:p w:rsidR="00000000" w:rsidRDefault="00E73530">
            <w:pPr>
              <w:rPr>
                <w:noProof/>
              </w:rPr>
            </w:pPr>
            <w:r>
              <w:rPr>
                <w:noProof/>
              </w:rPr>
              <w:t>Generally this is the result of invalid/inaccurate metadata or timestamps that cause the encoder to create a long file.</w:t>
            </w:r>
          </w:p>
        </w:tc>
        <w:tc>
          <w:tcPr>
            <w:tcW w:w="7407" w:type="dxa"/>
          </w:tcPr>
          <w:p w:rsidR="00000000" w:rsidRDefault="00E73530">
            <w:pPr>
              <w:rPr>
                <w:lang w:val="de-DE"/>
              </w:rPr>
            </w:pPr>
            <w:r>
              <w:rPr>
                <w:lang w:val="de-DE"/>
              </w:rPr>
              <w:t>Im All</w:t>
            </w:r>
            <w:r>
              <w:rPr>
                <w:lang w:val="de-DE"/>
              </w:rPr>
              <w:t>gemeinen ist dies das Ergebnis ung</w:t>
            </w:r>
            <w:r>
              <w:rPr>
                <w:lang w:val="de-DE"/>
              </w:rPr>
              <w:t>ü</w:t>
            </w:r>
            <w:r>
              <w:rPr>
                <w:lang w:val="de-DE"/>
              </w:rPr>
              <w:t>ltiger / ungenauer Metadaten oder Zeitstempel, die dazu f</w:t>
            </w:r>
            <w:r>
              <w:rPr>
                <w:lang w:val="de-DE"/>
              </w:rPr>
              <w:t>ü</w:t>
            </w:r>
            <w:r>
              <w:rPr>
                <w:lang w:val="de-DE"/>
              </w:rPr>
              <w:t>hren, dass der Encoder eine lange Datei erstellt.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d4e21855-29cc-40f1-8ea5-2723fd5567a4</w:t>
            </w:r>
          </w:p>
        </w:tc>
        <w:tc>
          <w:tcPr>
            <w:tcW w:w="7407" w:type="dxa"/>
            <w:shd w:val="clear" w:color="auto" w:fill="F2F2F2" w:themeFill="background1" w:themeFillShade="F2"/>
          </w:tcPr>
          <w:p w:rsidR="00000000" w:rsidRDefault="00E73530">
            <w:pPr>
              <w:rPr>
                <w:noProof/>
              </w:rPr>
            </w:pPr>
            <w:r>
              <w:rPr>
                <w:noProof/>
              </w:rPr>
              <w:t>More information</w:t>
            </w:r>
          </w:p>
        </w:tc>
        <w:tc>
          <w:tcPr>
            <w:tcW w:w="7407" w:type="dxa"/>
          </w:tcPr>
          <w:p w:rsidR="00000000" w:rsidRDefault="00E73530">
            <w:pPr>
              <w:rPr>
                <w:lang w:val="de-DE"/>
              </w:rPr>
            </w:pPr>
            <w:r>
              <w:rPr>
                <w:lang w:val="de-DE"/>
              </w:rPr>
              <w:t>Mehr Informationen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8fabc390-d25e-49d4-bec3-fc14f8bd4a68</w:t>
            </w:r>
          </w:p>
        </w:tc>
        <w:tc>
          <w:tcPr>
            <w:tcW w:w="7407" w:type="dxa"/>
            <w:shd w:val="clear" w:color="auto" w:fill="F2F2F2" w:themeFill="background1" w:themeFillShade="F2"/>
          </w:tcPr>
          <w:p w:rsidR="00000000" w:rsidRDefault="00E73530">
            <w:pPr>
              <w:rPr>
                <w:noProof/>
              </w:rPr>
            </w:pPr>
            <w:r>
              <w:rPr>
                <w:noProof/>
              </w:rPr>
              <w:t>Three specific issues are common causes of this error: incorrect audio sample rate metadata, incorrect MP4/MOV edit list metadata, and bad timestamps.</w:t>
            </w:r>
          </w:p>
        </w:tc>
        <w:tc>
          <w:tcPr>
            <w:tcW w:w="7407" w:type="dxa"/>
          </w:tcPr>
          <w:p w:rsidR="00000000" w:rsidRDefault="00E73530">
            <w:pPr>
              <w:rPr>
                <w:lang w:val="de-DE"/>
              </w:rPr>
            </w:pPr>
            <w:r>
              <w:rPr>
                <w:lang w:val="de-DE"/>
              </w:rPr>
              <w:t>Drei spezifische Probleme sind h</w:t>
            </w:r>
            <w:r>
              <w:rPr>
                <w:lang w:val="de-DE"/>
              </w:rPr>
              <w:t>ä</w:t>
            </w:r>
            <w:r>
              <w:rPr>
                <w:lang w:val="de-DE"/>
              </w:rPr>
              <w:t>ufige Ursachen f</w:t>
            </w:r>
            <w:r>
              <w:rPr>
                <w:lang w:val="de-DE"/>
              </w:rPr>
              <w:t>ü</w:t>
            </w:r>
            <w:r>
              <w:rPr>
                <w:lang w:val="de-DE"/>
              </w:rPr>
              <w:t>r diesen Fehler: f</w:t>
            </w:r>
            <w:r>
              <w:rPr>
                <w:lang w:val="de-DE"/>
              </w:rPr>
              <w:t>alsche Metadaten der Audio-Abtastrate, falsche Metadaten der MP4 / MOV-Bearbeitungsliste und fehlerhafte Zeitstempel.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88c34349-d21b-489a-b826-ec09064aca17</w:t>
            </w:r>
          </w:p>
        </w:tc>
        <w:tc>
          <w:tcPr>
            <w:tcW w:w="7407" w:type="dxa"/>
            <w:shd w:val="clear" w:color="auto" w:fill="F2F2F2" w:themeFill="background1" w:themeFillShade="F2"/>
          </w:tcPr>
          <w:p w:rsidR="00000000" w:rsidRDefault="00E73530">
            <w:pPr>
              <w:rPr>
                <w:noProof/>
              </w:rPr>
            </w:pPr>
            <w:r>
              <w:rPr>
                <w:rStyle w:val="mqInternal"/>
                <w:noProof/>
              </w:rPr>
              <w:t>[1}</w:t>
            </w:r>
            <w:r>
              <w:rPr>
                <w:noProof/>
              </w:rPr>
              <w:t>Audio sample rate metadata</w:t>
            </w:r>
            <w:r>
              <w:rPr>
                <w:rStyle w:val="mqInternal"/>
                <w:noProof/>
              </w:rPr>
              <w:t>{2]</w:t>
            </w:r>
            <w:r>
              <w:rPr>
                <w:noProof/>
              </w:rPr>
              <w:t xml:space="preserve"> may be incorrect, leading to interpreting the audio at half spe</w:t>
            </w:r>
            <w:r>
              <w:rPr>
                <w:noProof/>
              </w:rPr>
              <w:t>ed, doubling the duration of the file.</w:t>
            </w:r>
          </w:p>
        </w:tc>
        <w:tc>
          <w:tcPr>
            <w:tcW w:w="7407" w:type="dxa"/>
          </w:tcPr>
          <w:p w:rsidR="00000000" w:rsidRDefault="00E73530">
            <w:pPr>
              <w:rPr>
                <w:lang w:val="de-DE"/>
              </w:rPr>
            </w:pPr>
            <w:r>
              <w:rPr>
                <w:rStyle w:val="mqInternal"/>
                <w:noProof/>
                <w:lang w:val="de-DE"/>
              </w:rPr>
              <w:t>[1}</w:t>
            </w:r>
            <w:r>
              <w:rPr>
                <w:lang w:val="de-DE"/>
              </w:rPr>
              <w:t>Audio-Sampleraten-Metadaten</w:t>
            </w:r>
            <w:r>
              <w:rPr>
                <w:rStyle w:val="mqInternal"/>
                <w:noProof/>
                <w:lang w:val="de-DE"/>
              </w:rPr>
              <w:t>{2]</w:t>
            </w:r>
            <w:r>
              <w:rPr>
                <w:lang w:val="de-DE"/>
              </w:rPr>
              <w:t xml:space="preserve"> M</w:t>
            </w:r>
            <w:r>
              <w:rPr>
                <w:lang w:val="de-DE"/>
              </w:rPr>
              <w:t>ö</w:t>
            </w:r>
            <w:r>
              <w:rPr>
                <w:lang w:val="de-DE"/>
              </w:rPr>
              <w:t>glicherweise ist dies falsch, was dazu f</w:t>
            </w:r>
            <w:r>
              <w:rPr>
                <w:lang w:val="de-DE"/>
              </w:rPr>
              <w:t>ü</w:t>
            </w:r>
            <w:r>
              <w:rPr>
                <w:lang w:val="de-DE"/>
              </w:rPr>
              <w:t>hrt, dass das Audio mit halber Geschwindigkeit interpretiert wird, wodurch sich die Dauer der Datei verdoppelt.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b2a0ffd2-dd53-4931-9f0b</w:t>
            </w:r>
            <w:r>
              <w:rPr>
                <w:noProof/>
                <w:sz w:val="2"/>
              </w:rPr>
              <w:t>-d80ea6900dbd</w:t>
            </w:r>
          </w:p>
        </w:tc>
        <w:tc>
          <w:tcPr>
            <w:tcW w:w="7407" w:type="dxa"/>
            <w:shd w:val="clear" w:color="auto" w:fill="F2F2F2" w:themeFill="background1" w:themeFillShade="F2"/>
          </w:tcPr>
          <w:p w:rsidR="00000000" w:rsidRDefault="00E73530">
            <w:pPr>
              <w:rPr>
                <w:noProof/>
              </w:rPr>
            </w:pPr>
            <w:r>
              <w:rPr>
                <w:noProof/>
              </w:rPr>
              <w:t>This is not especially common, and we do our best to detect and fix these situations, but occasionally it happens.</w:t>
            </w:r>
          </w:p>
        </w:tc>
        <w:tc>
          <w:tcPr>
            <w:tcW w:w="7407" w:type="dxa"/>
          </w:tcPr>
          <w:p w:rsidR="00000000" w:rsidRDefault="00E73530">
            <w:pPr>
              <w:rPr>
                <w:lang w:val="de-DE"/>
              </w:rPr>
            </w:pPr>
            <w:r>
              <w:rPr>
                <w:lang w:val="de-DE"/>
              </w:rPr>
              <w:t>Dies ist nicht besonders h</w:t>
            </w:r>
            <w:r>
              <w:rPr>
                <w:lang w:val="de-DE"/>
              </w:rPr>
              <w:t>ä</w:t>
            </w:r>
            <w:r>
              <w:rPr>
                <w:lang w:val="de-DE"/>
              </w:rPr>
              <w:t>ufig und wir tun unser Bestes, um diese Situationen zu erkennen und zu beheben, aber gelegentlich pa</w:t>
            </w:r>
            <w:r>
              <w:rPr>
                <w:lang w:val="de-DE"/>
              </w:rPr>
              <w:t>ssiert es.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9e0a05aa-0393-4cfd-88e8-c03ab6a0447d</w:t>
            </w:r>
          </w:p>
        </w:tc>
        <w:tc>
          <w:tcPr>
            <w:tcW w:w="7407" w:type="dxa"/>
            <w:shd w:val="clear" w:color="auto" w:fill="F2F2F2" w:themeFill="background1" w:themeFillShade="F2"/>
          </w:tcPr>
          <w:p w:rsidR="00000000" w:rsidRDefault="00E73530">
            <w:pPr>
              <w:rPr>
                <w:noProof/>
              </w:rPr>
            </w:pPr>
            <w:r>
              <w:rPr>
                <w:noProof/>
              </w:rPr>
              <w:t>Retry this job?</w:t>
            </w:r>
          </w:p>
        </w:tc>
        <w:tc>
          <w:tcPr>
            <w:tcW w:w="7407" w:type="dxa"/>
          </w:tcPr>
          <w:p w:rsidR="00000000" w:rsidRDefault="00E73530">
            <w:pPr>
              <w:rPr>
                <w:lang w:val="de-DE"/>
              </w:rPr>
            </w:pPr>
            <w:r>
              <w:rPr>
                <w:lang w:val="de-DE"/>
              </w:rPr>
              <w:t>Diesen Job wiederholen?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 </w:t>
            </w:r>
            <w:r>
              <w:rPr>
                <w:noProof/>
                <w:sz w:val="16"/>
              </w:rPr>
              <w:br/>
            </w:r>
            <w:r>
              <w:rPr>
                <w:noProof/>
                <w:sz w:val="2"/>
              </w:rPr>
              <w:t>b8850e67-1b7a-40e5-b1f0-0e8d853c48d2</w:t>
            </w:r>
          </w:p>
        </w:tc>
        <w:tc>
          <w:tcPr>
            <w:tcW w:w="7407" w:type="dxa"/>
            <w:shd w:val="clear" w:color="auto" w:fill="F2F2F2" w:themeFill="background1" w:themeFillShade="F2"/>
          </w:tcPr>
          <w:p w:rsidR="00000000" w:rsidRDefault="00E73530">
            <w:pPr>
              <w:rPr>
                <w:noProof/>
              </w:rPr>
            </w:pPr>
            <w:r>
              <w:rPr>
                <w:rStyle w:val="mqInternal"/>
                <w:noProof/>
              </w:rPr>
              <w:t>[1}</w:t>
            </w:r>
            <w:r>
              <w:rPr>
                <w:noProof/>
              </w:rPr>
              <w:t>Learn more about retrying jobs.</w:t>
            </w:r>
            <w:r>
              <w:rPr>
                <w:rStyle w:val="mqInternal"/>
                <w:noProof/>
              </w:rPr>
              <w:t>{2]</w:t>
            </w:r>
          </w:p>
        </w:tc>
        <w:tc>
          <w:tcPr>
            <w:tcW w:w="7407" w:type="dxa"/>
          </w:tcPr>
          <w:p w:rsidR="00000000" w:rsidRDefault="00E73530">
            <w:pPr>
              <w:rPr>
                <w:lang w:val="de-DE"/>
              </w:rPr>
            </w:pPr>
            <w:r>
              <w:rPr>
                <w:rStyle w:val="mqInternal"/>
                <w:noProof/>
                <w:lang w:val="de-DE"/>
              </w:rPr>
              <w:t>[1}</w:t>
            </w:r>
            <w:r>
              <w:rPr>
                <w:lang w:val="de-DE"/>
              </w:rPr>
              <w:t xml:space="preserve">Erfahren Sie mehr </w:t>
            </w:r>
            <w:r>
              <w:rPr>
                <w:lang w:val="de-DE"/>
              </w:rPr>
              <w:t>ü</w:t>
            </w:r>
            <w:r>
              <w:rPr>
                <w:lang w:val="de-DE"/>
              </w:rPr>
              <w:t>ber das Wiederholen von Jobs.</w:t>
            </w:r>
            <w:r>
              <w:rPr>
                <w:rStyle w:val="mqInternal"/>
                <w:noProof/>
                <w:lang w:val="de-DE"/>
              </w:rPr>
              <w:t>{2]</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error-uploadaccessdeniederror.html</w:t>
            </w:r>
          </w:p>
          <w:p w:rsidR="00000000" w:rsidRDefault="00E73530">
            <w:pPr>
              <w:jc w:val="center"/>
              <w:rPr>
                <w:b/>
                <w:noProof/>
              </w:rPr>
            </w:pPr>
            <w:r>
              <w:rPr>
                <w:b/>
                <w:noProof/>
              </w:rPr>
              <w:t>MQ971010 49384338-3485-4bb4-ad91-26adf01ad501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73781ec7-5df3-4f8c-bb0e-20aaf8ef02a6</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50fbdbc6-2314-4543-bc56-07b20ce63fcf</w:t>
            </w:r>
          </w:p>
        </w:tc>
        <w:tc>
          <w:tcPr>
            <w:tcW w:w="7407" w:type="dxa"/>
            <w:shd w:val="clear" w:color="auto" w:fill="F2F2F2" w:themeFill="background1" w:themeFillShade="F2"/>
          </w:tcPr>
          <w:p w:rsidR="00000000" w:rsidRDefault="00E73530">
            <w:pPr>
              <w:rPr>
                <w:noProof/>
              </w:rPr>
            </w:pPr>
            <w:r>
              <w:rPr>
                <w:noProof/>
              </w:rPr>
              <w:t>UploadAccessDeniedError description:</w:t>
            </w:r>
          </w:p>
        </w:tc>
        <w:tc>
          <w:tcPr>
            <w:tcW w:w="7407" w:type="dxa"/>
          </w:tcPr>
          <w:p w:rsidR="00000000" w:rsidRDefault="00E73530">
            <w:pPr>
              <w:rPr>
                <w:lang w:val="de-DE"/>
              </w:rPr>
            </w:pPr>
            <w:r>
              <w:rPr>
                <w:lang w:val="de-DE"/>
              </w:rPr>
              <w:t>UploadAccessDeniedError Beschreibu</w:t>
            </w:r>
            <w:r>
              <w:rPr>
                <w:lang w:val="de-DE"/>
              </w:rPr>
              <w:t>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10cf2ed2-6bf1-4fc8-b227-07c789c710b7</w:t>
            </w:r>
          </w:p>
        </w:tc>
        <w:tc>
          <w:tcPr>
            <w:tcW w:w="7407" w:type="dxa"/>
            <w:shd w:val="clear" w:color="auto" w:fill="F2F2F2" w:themeFill="background1" w:themeFillShade="F2"/>
          </w:tcPr>
          <w:p w:rsidR="00000000" w:rsidRDefault="00E73530">
            <w:pPr>
              <w:rPr>
                <w:noProof/>
              </w:rPr>
            </w:pPr>
            <w:r>
              <w:rPr>
                <w:noProof/>
              </w:rPr>
              <w:t xml:space="preserve">'This topic provides details on the Zencoder API error: </w:t>
            </w:r>
            <w:r>
              <w:rPr>
                <w:rStyle w:val="mqInternal"/>
                <w:noProof/>
              </w:rPr>
              <w:t>[1}[2]{3]</w:t>
            </w:r>
            <w:r>
              <w:rPr>
                <w:noProof/>
              </w:rPr>
              <w:t>.' parent:</w:t>
            </w:r>
          </w:p>
        </w:tc>
        <w:tc>
          <w:tcPr>
            <w:tcW w:w="7407" w:type="dxa"/>
          </w:tcPr>
          <w:p w:rsidR="00000000" w:rsidRDefault="00E73530">
            <w:pPr>
              <w:rPr>
                <w:lang w:val="de-DE"/>
              </w:rPr>
            </w:pPr>
            <w:r>
              <w:rPr>
                <w:lang w:val="de-DE"/>
              </w:rPr>
              <w:t>'Dieses Thema enth</w:t>
            </w:r>
            <w:r>
              <w:rPr>
                <w:lang w:val="de-DE"/>
              </w:rPr>
              <w:t>ä</w:t>
            </w:r>
            <w:r>
              <w:rPr>
                <w:lang w:val="de-DE"/>
              </w:rPr>
              <w:t xml:space="preserve">lt Details zum Zencoder-API-Fehler: </w:t>
            </w:r>
            <w:r>
              <w:rPr>
                <w:rStyle w:val="mqInternal"/>
                <w:noProof/>
                <w:lang w:val="de-DE"/>
              </w:rPr>
              <w:t>[1}[2]{3]</w:t>
            </w:r>
            <w:r>
              <w:rPr>
                <w:lang w:val="de-DE"/>
              </w:rPr>
              <w:t xml:space="preserve"> '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03a78525-f012-497f-b834-819e16118675</w:t>
            </w:r>
          </w:p>
        </w:tc>
        <w:tc>
          <w:tcPr>
            <w:tcW w:w="7407" w:type="dxa"/>
            <w:shd w:val="clear" w:color="auto" w:fill="F2F2F2" w:themeFill="background1" w:themeFillShade="F2"/>
          </w:tcPr>
          <w:p w:rsidR="00000000" w:rsidRDefault="00E73530">
            <w:pPr>
              <w:rPr>
                <w:noProof/>
              </w:rPr>
            </w:pPr>
            <w:r>
              <w:rPr>
                <w:noProof/>
              </w:rPr>
              <w:t>Error Codes grandparent:</w:t>
            </w:r>
          </w:p>
        </w:tc>
        <w:tc>
          <w:tcPr>
            <w:tcW w:w="7407" w:type="dxa"/>
          </w:tcPr>
          <w:p w:rsidR="00000000" w:rsidRDefault="00E73530">
            <w:pPr>
              <w:rPr>
                <w:lang w:val="de-DE"/>
              </w:rPr>
            </w:pPr>
            <w:r>
              <w:rPr>
                <w:lang w:val="de-DE"/>
              </w:rPr>
              <w:t>Fehlercodes Gro</w:t>
            </w:r>
            <w:r>
              <w:rPr>
                <w:lang w:val="de-DE"/>
              </w:rPr>
              <w:t>ß</w:t>
            </w:r>
            <w:r>
              <w:rPr>
                <w:lang w:val="de-DE"/>
              </w:rPr>
              <w:t>eltern: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f4ba0a66-cdcd-4d4f-b347-b8d85a6e2c75</w:t>
            </w:r>
          </w:p>
        </w:tc>
        <w:tc>
          <w:tcPr>
            <w:tcW w:w="7407" w:type="dxa"/>
            <w:shd w:val="clear" w:color="auto" w:fill="F2F2F2" w:themeFill="background1" w:themeFillShade="F2"/>
          </w:tcPr>
          <w:p w:rsidR="00000000" w:rsidRDefault="00E73530">
            <w:pPr>
              <w:rPr>
                <w:noProof/>
              </w:rPr>
            </w:pPr>
            <w:r>
              <w:rPr>
                <w:noProof/>
              </w:rPr>
              <w:t>Errors/Troubleshooting ---</w:t>
            </w:r>
          </w:p>
        </w:tc>
        <w:tc>
          <w:tcPr>
            <w:tcW w:w="7407" w:type="dxa"/>
          </w:tcPr>
          <w:p w:rsidR="00000000" w:rsidRDefault="00E73530">
            <w:pPr>
              <w:rPr>
                <w:lang w:val="de-DE"/>
              </w:rPr>
            </w:pPr>
            <w:r>
              <w:rPr>
                <w:lang w:val="de-DE"/>
              </w:rPr>
              <w:t>Fehler / Fehlerbehebung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3741d8b8-837e-46ac-9da2-cc8c9798ffef</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f6a312ec-723f-4629-9d45-2e15</w:t>
            </w:r>
            <w:r>
              <w:rPr>
                <w:noProof/>
                <w:sz w:val="2"/>
              </w:rPr>
              <w:t>2428dd7b</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3fc0a039-6f91-42d1-be28-b17acf216970</w:t>
            </w:r>
          </w:p>
        </w:tc>
        <w:tc>
          <w:tcPr>
            <w:tcW w:w="7407" w:type="dxa"/>
            <w:shd w:val="clear" w:color="auto" w:fill="F2F2F2" w:themeFill="background1" w:themeFillShade="F2"/>
          </w:tcPr>
          <w:p w:rsidR="00000000" w:rsidRDefault="00E73530">
            <w:pPr>
              <w:rPr>
                <w:noProof/>
              </w:rPr>
            </w:pPr>
            <w:r>
              <w:rPr>
                <w:noProof/>
              </w:rPr>
              <w:t>Meaning</w:t>
            </w:r>
          </w:p>
        </w:tc>
        <w:tc>
          <w:tcPr>
            <w:tcW w:w="7407" w:type="dxa"/>
          </w:tcPr>
          <w:p w:rsidR="00000000" w:rsidRDefault="00E73530">
            <w:pPr>
              <w:rPr>
                <w:lang w:val="de-DE"/>
              </w:rPr>
            </w:pPr>
            <w:r>
              <w:rPr>
                <w:lang w:val="de-DE"/>
              </w:rPr>
              <w:t>Bedeutung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7648258b-82cd-4928-b073-b9618450576f</w:t>
            </w:r>
          </w:p>
        </w:tc>
        <w:tc>
          <w:tcPr>
            <w:tcW w:w="7407" w:type="dxa"/>
            <w:shd w:val="clear" w:color="auto" w:fill="F2F2F2" w:themeFill="background1" w:themeFillShade="F2"/>
          </w:tcPr>
          <w:p w:rsidR="00000000" w:rsidRDefault="00E73530">
            <w:pPr>
              <w:rPr>
                <w:noProof/>
              </w:rPr>
            </w:pPr>
            <w:r>
              <w:rPr>
                <w:noProof/>
              </w:rPr>
              <w:t>We tried to upload the file to the specified address, but got a permission error.</w:t>
            </w:r>
          </w:p>
        </w:tc>
        <w:tc>
          <w:tcPr>
            <w:tcW w:w="7407" w:type="dxa"/>
          </w:tcPr>
          <w:p w:rsidR="00000000" w:rsidRDefault="00E73530">
            <w:pPr>
              <w:rPr>
                <w:lang w:val="de-DE"/>
              </w:rPr>
            </w:pPr>
            <w:r>
              <w:rPr>
                <w:lang w:val="de-DE"/>
              </w:rPr>
              <w:t>Wir haben versucht, die Datei an die angegebene Adresse hochzuladen, haben jedoch einen Berechtigungsfehler erhalten.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5e5901b9-e37b-4ead-8a64-646637f2c8c2</w:t>
            </w:r>
          </w:p>
        </w:tc>
        <w:tc>
          <w:tcPr>
            <w:tcW w:w="7407" w:type="dxa"/>
            <w:shd w:val="clear" w:color="auto" w:fill="F2F2F2" w:themeFill="background1" w:themeFillShade="F2"/>
          </w:tcPr>
          <w:p w:rsidR="00000000" w:rsidRDefault="00E73530">
            <w:pPr>
              <w:rPr>
                <w:noProof/>
              </w:rPr>
            </w:pPr>
            <w:r>
              <w:rPr>
                <w:noProof/>
              </w:rPr>
              <w:t xml:space="preserve">If this is a S3 URL, you probably need to </w:t>
            </w:r>
            <w:r>
              <w:rPr>
                <w:rStyle w:val="mqInternal"/>
                <w:noProof/>
              </w:rPr>
              <w:t>[1}</w:t>
            </w:r>
            <w:r>
              <w:rPr>
                <w:noProof/>
              </w:rPr>
              <w:t>grant read access to Zencoder</w:t>
            </w:r>
            <w:r>
              <w:rPr>
                <w:rStyle w:val="mqInternal"/>
                <w:noProof/>
              </w:rPr>
              <w:t>{2]</w:t>
            </w:r>
            <w:r>
              <w:rPr>
                <w:noProof/>
              </w:rPr>
              <w:t xml:space="preserve"> for this bucket or</w:t>
            </w:r>
            <w:r>
              <w:rPr>
                <w:noProof/>
              </w:rPr>
              <w:t xml:space="preserve"> file.</w:t>
            </w:r>
          </w:p>
        </w:tc>
        <w:tc>
          <w:tcPr>
            <w:tcW w:w="7407" w:type="dxa"/>
          </w:tcPr>
          <w:p w:rsidR="00000000" w:rsidRDefault="00E73530">
            <w:pPr>
              <w:rPr>
                <w:lang w:val="de-DE"/>
              </w:rPr>
            </w:pPr>
            <w:r>
              <w:rPr>
                <w:lang w:val="de-DE"/>
              </w:rPr>
              <w:t>Wenn dies eine S3-URL ist, m</w:t>
            </w:r>
            <w:r>
              <w:rPr>
                <w:lang w:val="de-DE"/>
              </w:rPr>
              <w:t>ü</w:t>
            </w:r>
            <w:r>
              <w:rPr>
                <w:lang w:val="de-DE"/>
              </w:rPr>
              <w:t xml:space="preserve">ssen Sie dies wahrscheinlich tun </w:t>
            </w:r>
            <w:r>
              <w:rPr>
                <w:rStyle w:val="mqInternal"/>
                <w:noProof/>
                <w:lang w:val="de-DE"/>
              </w:rPr>
              <w:t>[1}</w:t>
            </w:r>
            <w:r>
              <w:rPr>
                <w:lang w:val="de-DE"/>
              </w:rPr>
              <w:t>Gew</w:t>
            </w:r>
            <w:r>
              <w:rPr>
                <w:lang w:val="de-DE"/>
              </w:rPr>
              <w:t>ä</w:t>
            </w:r>
            <w:r>
              <w:rPr>
                <w:lang w:val="de-DE"/>
              </w:rPr>
              <w:t>hren Sie Lesezugriff auf Zencoder</w:t>
            </w:r>
            <w:r>
              <w:rPr>
                <w:rStyle w:val="mqInternal"/>
                <w:noProof/>
                <w:lang w:val="de-DE"/>
              </w:rPr>
              <w:t>{2]</w:t>
            </w:r>
            <w:r>
              <w:rPr>
                <w:lang w:val="de-DE"/>
              </w:rPr>
              <w:t xml:space="preserve"> f</w:t>
            </w:r>
            <w:r>
              <w:rPr>
                <w:lang w:val="de-DE"/>
              </w:rPr>
              <w:t>ü</w:t>
            </w:r>
            <w:r>
              <w:rPr>
                <w:lang w:val="de-DE"/>
              </w:rPr>
              <w:t>r diesen Bucket oder diese Datei.</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9c17c997-d0b1-4a34-acea-44cc685ba071</w:t>
            </w:r>
          </w:p>
        </w:tc>
        <w:tc>
          <w:tcPr>
            <w:tcW w:w="7407" w:type="dxa"/>
            <w:shd w:val="clear" w:color="auto" w:fill="F2F2F2" w:themeFill="background1" w:themeFillShade="F2"/>
          </w:tcPr>
          <w:p w:rsidR="00000000" w:rsidRDefault="00E73530">
            <w:pPr>
              <w:rPr>
                <w:noProof/>
              </w:rPr>
            </w:pPr>
            <w:r>
              <w:rPr>
                <w:noProof/>
              </w:rPr>
              <w:t>The easiest way to do this is to use a S3 client, like Amazon's A</w:t>
            </w:r>
            <w:r>
              <w:rPr>
                <w:noProof/>
              </w:rPr>
              <w:t>WS Console.</w:t>
            </w:r>
          </w:p>
        </w:tc>
        <w:tc>
          <w:tcPr>
            <w:tcW w:w="7407" w:type="dxa"/>
          </w:tcPr>
          <w:p w:rsidR="00000000" w:rsidRDefault="00E73530">
            <w:pPr>
              <w:rPr>
                <w:lang w:val="de-DE"/>
              </w:rPr>
            </w:pPr>
            <w:r>
              <w:rPr>
                <w:lang w:val="de-DE"/>
              </w:rPr>
              <w:t>Der einfachste Weg, dies zu tun, ist die Verwendung eines S3-Clients wie der AWS Console von Amazon.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20ec32b1-e0f9-4ad8-9190-c32a0e60e141</w:t>
            </w:r>
          </w:p>
        </w:tc>
        <w:tc>
          <w:tcPr>
            <w:tcW w:w="7407" w:type="dxa"/>
            <w:shd w:val="clear" w:color="auto" w:fill="F2F2F2" w:themeFill="background1" w:themeFillShade="F2"/>
          </w:tcPr>
          <w:p w:rsidR="00000000" w:rsidRDefault="00E73530">
            <w:pPr>
              <w:rPr>
                <w:noProof/>
              </w:rPr>
            </w:pPr>
            <w:r>
              <w:rPr>
                <w:noProof/>
              </w:rPr>
              <w:t>In technical speak, this means that we got a 403 Access Denied response from the server.</w:t>
            </w:r>
          </w:p>
        </w:tc>
        <w:tc>
          <w:tcPr>
            <w:tcW w:w="7407" w:type="dxa"/>
          </w:tcPr>
          <w:p w:rsidR="00000000" w:rsidRDefault="00E73530">
            <w:pPr>
              <w:rPr>
                <w:lang w:val="de-DE"/>
              </w:rPr>
            </w:pPr>
            <w:r>
              <w:rPr>
                <w:lang w:val="de-DE"/>
              </w:rPr>
              <w:t>In technisch</w:t>
            </w:r>
            <w:r>
              <w:rPr>
                <w:lang w:val="de-DE"/>
              </w:rPr>
              <w:t>er Hinsicht bedeutet dies, dass wir vom Server eine Antwort mit 403 Zugriff verweigert erhalten haben.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ca8f9269-a826-4318-9f6d-25b87ab5ffb8</w:t>
            </w:r>
          </w:p>
        </w:tc>
        <w:tc>
          <w:tcPr>
            <w:tcW w:w="7407" w:type="dxa"/>
            <w:shd w:val="clear" w:color="auto" w:fill="F2F2F2" w:themeFill="background1" w:themeFillShade="F2"/>
          </w:tcPr>
          <w:p w:rsidR="00000000" w:rsidRDefault="00E73530">
            <w:pPr>
              <w:rPr>
                <w:noProof/>
              </w:rPr>
            </w:pPr>
            <w:r>
              <w:rPr>
                <w:noProof/>
              </w:rPr>
              <w:t>Workarounds</w:t>
            </w:r>
          </w:p>
        </w:tc>
        <w:tc>
          <w:tcPr>
            <w:tcW w:w="7407" w:type="dxa"/>
          </w:tcPr>
          <w:p w:rsidR="00000000" w:rsidRDefault="00E73530">
            <w:pPr>
              <w:rPr>
                <w:lang w:val="de-DE"/>
              </w:rPr>
            </w:pPr>
            <w:r>
              <w:rPr>
                <w:lang w:val="de-DE"/>
              </w:rPr>
              <w:t>Problemumgehungen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66764d75-cc95-44d2-861d-33c371712f67</w:t>
            </w:r>
          </w:p>
        </w:tc>
        <w:tc>
          <w:tcPr>
            <w:tcW w:w="7407" w:type="dxa"/>
            <w:shd w:val="clear" w:color="auto" w:fill="F2F2F2" w:themeFill="background1" w:themeFillShade="F2"/>
          </w:tcPr>
          <w:p w:rsidR="00000000" w:rsidRDefault="00E73530">
            <w:pPr>
              <w:rPr>
                <w:noProof/>
              </w:rPr>
            </w:pPr>
            <w:r>
              <w:rPr>
                <w:noProof/>
              </w:rPr>
              <w:t>Make sure that permissions on the file at the given URL allow Zencoder access.</w:t>
            </w:r>
          </w:p>
        </w:tc>
        <w:tc>
          <w:tcPr>
            <w:tcW w:w="7407" w:type="dxa"/>
          </w:tcPr>
          <w:p w:rsidR="00000000" w:rsidRDefault="00E73530">
            <w:pPr>
              <w:rPr>
                <w:lang w:val="de-DE"/>
              </w:rPr>
            </w:pPr>
            <w:r>
              <w:rPr>
                <w:lang w:val="de-DE"/>
              </w:rPr>
              <w:t>Stellen Sie sicher, dass die Berechtigungen f</w:t>
            </w:r>
            <w:r>
              <w:rPr>
                <w:lang w:val="de-DE"/>
              </w:rPr>
              <w:t>ü</w:t>
            </w:r>
            <w:r>
              <w:rPr>
                <w:lang w:val="de-DE"/>
              </w:rPr>
              <w:t>r die Datei unter der angegebenen URL den Zencoder-Zugriff erm</w:t>
            </w:r>
            <w:r>
              <w:rPr>
                <w:lang w:val="de-DE"/>
              </w:rPr>
              <w:t>ö</w:t>
            </w:r>
            <w:r>
              <w:rPr>
                <w:lang w:val="de-DE"/>
              </w:rPr>
              <w:t>glichen.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cd53c7b0-34c1-40b9-a369-8b18c057966e</w:t>
            </w:r>
          </w:p>
        </w:tc>
        <w:tc>
          <w:tcPr>
            <w:tcW w:w="7407" w:type="dxa"/>
            <w:shd w:val="clear" w:color="auto" w:fill="F2F2F2" w:themeFill="background1" w:themeFillShade="F2"/>
          </w:tcPr>
          <w:p w:rsidR="00000000" w:rsidRDefault="00E73530">
            <w:pPr>
              <w:rPr>
                <w:noProof/>
              </w:rPr>
            </w:pPr>
            <w:r>
              <w:rPr>
                <w:noProof/>
              </w:rPr>
              <w:t>If the file is on</w:t>
            </w:r>
            <w:r>
              <w:rPr>
                <w:noProof/>
              </w:rPr>
              <w:t xml:space="preserve"> S3 you may need to </w:t>
            </w:r>
            <w:r>
              <w:rPr>
                <w:rStyle w:val="mqInternal"/>
                <w:noProof/>
              </w:rPr>
              <w:t>[1}</w:t>
            </w:r>
            <w:r>
              <w:rPr>
                <w:noProof/>
              </w:rPr>
              <w:t>grant read access to Zencoder</w:t>
            </w:r>
            <w:r>
              <w:rPr>
                <w:rStyle w:val="mqInternal"/>
                <w:noProof/>
              </w:rPr>
              <w:t>{2]</w:t>
            </w:r>
            <w:r>
              <w:rPr>
                <w:noProof/>
              </w:rPr>
              <w:t>.</w:t>
            </w:r>
          </w:p>
        </w:tc>
        <w:tc>
          <w:tcPr>
            <w:tcW w:w="7407" w:type="dxa"/>
          </w:tcPr>
          <w:p w:rsidR="00000000" w:rsidRDefault="00E73530">
            <w:pPr>
              <w:rPr>
                <w:lang w:val="de-DE"/>
              </w:rPr>
            </w:pPr>
            <w:r>
              <w:rPr>
                <w:lang w:val="de-DE"/>
              </w:rPr>
              <w:t>Wenn sich die Datei in S3 befindet, m</w:t>
            </w:r>
            <w:r>
              <w:rPr>
                <w:lang w:val="de-DE"/>
              </w:rPr>
              <w:t>ü</w:t>
            </w:r>
            <w:r>
              <w:rPr>
                <w:lang w:val="de-DE"/>
              </w:rPr>
              <w:t>ssen Sie dies m</w:t>
            </w:r>
            <w:r>
              <w:rPr>
                <w:lang w:val="de-DE"/>
              </w:rPr>
              <w:t>ö</w:t>
            </w:r>
            <w:r>
              <w:rPr>
                <w:lang w:val="de-DE"/>
              </w:rPr>
              <w:t xml:space="preserve">glicherweise tun </w:t>
            </w:r>
            <w:r>
              <w:rPr>
                <w:rStyle w:val="mqInternal"/>
                <w:noProof/>
                <w:lang w:val="de-DE"/>
              </w:rPr>
              <w:t>[1}</w:t>
            </w:r>
            <w:r>
              <w:rPr>
                <w:lang w:val="de-DE"/>
              </w:rPr>
              <w:t>Gew</w:t>
            </w:r>
            <w:r>
              <w:rPr>
                <w:lang w:val="de-DE"/>
              </w:rPr>
              <w:t>ä</w:t>
            </w:r>
            <w:r>
              <w:rPr>
                <w:lang w:val="de-DE"/>
              </w:rPr>
              <w:t>hren Sie Lesezugriff auf Zencoder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 </w:t>
            </w:r>
            <w:r>
              <w:rPr>
                <w:noProof/>
                <w:sz w:val="16"/>
              </w:rPr>
              <w:br/>
            </w:r>
            <w:r>
              <w:rPr>
                <w:noProof/>
                <w:sz w:val="2"/>
              </w:rPr>
              <w:t>6b60138e-5297-470a-bb92-2eefd7d35060</w:t>
            </w:r>
          </w:p>
        </w:tc>
        <w:tc>
          <w:tcPr>
            <w:tcW w:w="7407" w:type="dxa"/>
            <w:shd w:val="clear" w:color="auto" w:fill="F2F2F2" w:themeFill="background1" w:themeFillShade="F2"/>
          </w:tcPr>
          <w:p w:rsidR="00000000" w:rsidRDefault="00E73530">
            <w:pPr>
              <w:rPr>
                <w:noProof/>
              </w:rPr>
            </w:pPr>
            <w:r>
              <w:rPr>
                <w:noProof/>
              </w:rPr>
              <w:t>Retry this job?</w:t>
            </w:r>
          </w:p>
        </w:tc>
        <w:tc>
          <w:tcPr>
            <w:tcW w:w="7407" w:type="dxa"/>
          </w:tcPr>
          <w:p w:rsidR="00000000" w:rsidRDefault="00E73530">
            <w:pPr>
              <w:rPr>
                <w:lang w:val="de-DE"/>
              </w:rPr>
            </w:pPr>
            <w:r>
              <w:rPr>
                <w:lang w:val="de-DE"/>
              </w:rPr>
              <w:t>Diesen Job wiederholen?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 </w:t>
            </w:r>
            <w:r>
              <w:rPr>
                <w:noProof/>
                <w:sz w:val="16"/>
              </w:rPr>
              <w:br/>
            </w:r>
            <w:r>
              <w:rPr>
                <w:noProof/>
                <w:sz w:val="2"/>
              </w:rPr>
              <w:t>a889f6a1-c404-4a6f-9db4-b4996b4e5f01</w:t>
            </w:r>
          </w:p>
        </w:tc>
        <w:tc>
          <w:tcPr>
            <w:tcW w:w="7407" w:type="dxa"/>
            <w:shd w:val="clear" w:color="auto" w:fill="F2F2F2" w:themeFill="background1" w:themeFillShade="F2"/>
          </w:tcPr>
          <w:p w:rsidR="00000000" w:rsidRDefault="00E73530">
            <w:pPr>
              <w:rPr>
                <w:noProof/>
              </w:rPr>
            </w:pPr>
            <w:r>
              <w:rPr>
                <w:noProof/>
              </w:rPr>
              <w:t>Jobs with this error can be retried.</w:t>
            </w:r>
          </w:p>
        </w:tc>
        <w:tc>
          <w:tcPr>
            <w:tcW w:w="7407" w:type="dxa"/>
          </w:tcPr>
          <w:p w:rsidR="00000000" w:rsidRDefault="00E73530">
            <w:pPr>
              <w:rPr>
                <w:lang w:val="de-DE"/>
              </w:rPr>
            </w:pPr>
            <w:r>
              <w:rPr>
                <w:lang w:val="de-DE"/>
              </w:rPr>
              <w:t>Jobs mit diesem Fehler k</w:t>
            </w:r>
            <w:r>
              <w:rPr>
                <w:lang w:val="de-DE"/>
              </w:rPr>
              <w:t>ö</w:t>
            </w:r>
            <w:r>
              <w:rPr>
                <w:lang w:val="de-DE"/>
              </w:rPr>
              <w:t>nnen wiederholt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 </w:t>
            </w:r>
            <w:r>
              <w:rPr>
                <w:noProof/>
                <w:sz w:val="16"/>
              </w:rPr>
              <w:br/>
            </w:r>
            <w:r>
              <w:rPr>
                <w:noProof/>
                <w:sz w:val="2"/>
              </w:rPr>
              <w:t>191ece9a-fb22-408c-ac20-d4bbe2a68253</w:t>
            </w:r>
          </w:p>
        </w:tc>
        <w:tc>
          <w:tcPr>
            <w:tcW w:w="7407" w:type="dxa"/>
            <w:shd w:val="clear" w:color="auto" w:fill="F2F2F2" w:themeFill="background1" w:themeFillShade="F2"/>
          </w:tcPr>
          <w:p w:rsidR="00000000" w:rsidRDefault="00E73530">
            <w:pPr>
              <w:rPr>
                <w:noProof/>
              </w:rPr>
            </w:pPr>
            <w:r>
              <w:rPr>
                <w:rStyle w:val="mqInternal"/>
                <w:noProof/>
              </w:rPr>
              <w:t>[1}</w:t>
            </w:r>
            <w:r>
              <w:rPr>
                <w:noProof/>
              </w:rPr>
              <w:t>Learn more about retrying jobs.</w:t>
            </w:r>
            <w:r>
              <w:rPr>
                <w:rStyle w:val="mqInternal"/>
                <w:noProof/>
              </w:rPr>
              <w:t>{2]</w:t>
            </w:r>
          </w:p>
        </w:tc>
        <w:tc>
          <w:tcPr>
            <w:tcW w:w="7407" w:type="dxa"/>
          </w:tcPr>
          <w:p w:rsidR="00000000" w:rsidRDefault="00E73530">
            <w:pPr>
              <w:rPr>
                <w:lang w:val="de-DE"/>
              </w:rPr>
            </w:pPr>
            <w:r>
              <w:rPr>
                <w:rStyle w:val="mqInternal"/>
                <w:noProof/>
                <w:lang w:val="de-DE"/>
              </w:rPr>
              <w:t>[1}</w:t>
            </w:r>
            <w:r>
              <w:rPr>
                <w:lang w:val="de-DE"/>
              </w:rPr>
              <w:t xml:space="preserve">Erfahren Sie mehr </w:t>
            </w:r>
            <w:r>
              <w:rPr>
                <w:lang w:val="de-DE"/>
              </w:rPr>
              <w:t>ü</w:t>
            </w:r>
            <w:r>
              <w:rPr>
                <w:lang w:val="de-DE"/>
              </w:rPr>
              <w:t>ber das Wiederholen von Jobs.</w:t>
            </w:r>
            <w:r>
              <w:rPr>
                <w:rStyle w:val="mqInternal"/>
                <w:noProof/>
                <w:lang w:val="de-DE"/>
              </w:rPr>
              <w:t>{2]</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error-nomediaerror.html</w:t>
            </w:r>
          </w:p>
          <w:p w:rsidR="00000000" w:rsidRDefault="00E73530">
            <w:pPr>
              <w:jc w:val="center"/>
              <w:rPr>
                <w:b/>
                <w:noProof/>
              </w:rPr>
            </w:pPr>
            <w:r>
              <w:rPr>
                <w:b/>
                <w:noProof/>
              </w:rPr>
              <w:t>MQ971010 ff08dad9-f17f-4474-8593-5db8122b6ad8</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fbde8f1d-7a25-4ab3-933c-b90b3e26956e</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69597e27-dd28-4d9b-b50d-b53d08c77c50</w:t>
            </w:r>
          </w:p>
        </w:tc>
        <w:tc>
          <w:tcPr>
            <w:tcW w:w="7407" w:type="dxa"/>
            <w:shd w:val="clear" w:color="auto" w:fill="F2F2F2" w:themeFill="background1" w:themeFillShade="F2"/>
          </w:tcPr>
          <w:p w:rsidR="00000000" w:rsidRDefault="00E73530">
            <w:pPr>
              <w:rPr>
                <w:noProof/>
              </w:rPr>
            </w:pPr>
            <w:r>
              <w:rPr>
                <w:noProof/>
              </w:rPr>
              <w:t>NoMediaError description:</w:t>
            </w:r>
          </w:p>
        </w:tc>
        <w:tc>
          <w:tcPr>
            <w:tcW w:w="7407" w:type="dxa"/>
          </w:tcPr>
          <w:p w:rsidR="00000000" w:rsidRDefault="00E73530">
            <w:pPr>
              <w:rPr>
                <w:lang w:val="de-DE"/>
              </w:rPr>
            </w:pPr>
            <w:r>
              <w:rPr>
                <w:lang w:val="de-DE"/>
              </w:rPr>
              <w:t>NoMediaError 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47cc54cf-37b8-4cc6-b127-8e9008b0a3a6</w:t>
            </w:r>
          </w:p>
        </w:tc>
        <w:tc>
          <w:tcPr>
            <w:tcW w:w="7407" w:type="dxa"/>
            <w:shd w:val="clear" w:color="auto" w:fill="F2F2F2" w:themeFill="background1" w:themeFillShade="F2"/>
          </w:tcPr>
          <w:p w:rsidR="00000000" w:rsidRDefault="00E73530">
            <w:pPr>
              <w:rPr>
                <w:noProof/>
              </w:rPr>
            </w:pPr>
            <w:r>
              <w:rPr>
                <w:noProof/>
              </w:rPr>
              <w:t xml:space="preserve">'This topic provides details on the Zencoder API error: </w:t>
            </w:r>
            <w:r>
              <w:rPr>
                <w:rStyle w:val="mqInternal"/>
                <w:noProof/>
              </w:rPr>
              <w:t>[1}[2]{3]</w:t>
            </w:r>
            <w:r>
              <w:rPr>
                <w:noProof/>
              </w:rPr>
              <w:t>.' parent:</w:t>
            </w:r>
          </w:p>
        </w:tc>
        <w:tc>
          <w:tcPr>
            <w:tcW w:w="7407" w:type="dxa"/>
          </w:tcPr>
          <w:p w:rsidR="00000000" w:rsidRDefault="00E73530">
            <w:pPr>
              <w:rPr>
                <w:lang w:val="de-DE"/>
              </w:rPr>
            </w:pPr>
            <w:r>
              <w:rPr>
                <w:lang w:val="de-DE"/>
              </w:rPr>
              <w:t>'Dieses Thema enth</w:t>
            </w:r>
            <w:r>
              <w:rPr>
                <w:lang w:val="de-DE"/>
              </w:rPr>
              <w:t>ä</w:t>
            </w:r>
            <w:r>
              <w:rPr>
                <w:lang w:val="de-DE"/>
              </w:rPr>
              <w:t xml:space="preserve">lt Details zum Zencoder-API-Fehler: </w:t>
            </w:r>
            <w:r>
              <w:rPr>
                <w:rStyle w:val="mqInternal"/>
                <w:noProof/>
                <w:lang w:val="de-DE"/>
              </w:rPr>
              <w:t>[1}[2]{3]</w:t>
            </w:r>
            <w:r>
              <w:rPr>
                <w:lang w:val="de-DE"/>
              </w:rPr>
              <w:t xml:space="preserve"> '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58cebd0a-527f-4daa-81fe-8727a</w:t>
            </w:r>
            <w:r>
              <w:rPr>
                <w:noProof/>
                <w:sz w:val="2"/>
              </w:rPr>
              <w:t>ea9f668</w:t>
            </w:r>
          </w:p>
        </w:tc>
        <w:tc>
          <w:tcPr>
            <w:tcW w:w="7407" w:type="dxa"/>
            <w:shd w:val="clear" w:color="auto" w:fill="F2F2F2" w:themeFill="background1" w:themeFillShade="F2"/>
          </w:tcPr>
          <w:p w:rsidR="00000000" w:rsidRDefault="00E73530">
            <w:pPr>
              <w:rPr>
                <w:noProof/>
              </w:rPr>
            </w:pPr>
            <w:r>
              <w:rPr>
                <w:noProof/>
              </w:rPr>
              <w:t>Error Codes grandparent:</w:t>
            </w:r>
          </w:p>
        </w:tc>
        <w:tc>
          <w:tcPr>
            <w:tcW w:w="7407" w:type="dxa"/>
          </w:tcPr>
          <w:p w:rsidR="00000000" w:rsidRDefault="00E73530">
            <w:pPr>
              <w:rPr>
                <w:lang w:val="de-DE"/>
              </w:rPr>
            </w:pPr>
            <w:r>
              <w:rPr>
                <w:lang w:val="de-DE"/>
              </w:rPr>
              <w:t>Fehlercodes Gro</w:t>
            </w:r>
            <w:r>
              <w:rPr>
                <w:lang w:val="de-DE"/>
              </w:rPr>
              <w:t>ß</w:t>
            </w:r>
            <w:r>
              <w:rPr>
                <w:lang w:val="de-DE"/>
              </w:rPr>
              <w:t>eltern: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0b9400eb-481f-4620-9809-78d82e29897b</w:t>
            </w:r>
          </w:p>
        </w:tc>
        <w:tc>
          <w:tcPr>
            <w:tcW w:w="7407" w:type="dxa"/>
            <w:shd w:val="clear" w:color="auto" w:fill="F2F2F2" w:themeFill="background1" w:themeFillShade="F2"/>
          </w:tcPr>
          <w:p w:rsidR="00000000" w:rsidRDefault="00E73530">
            <w:pPr>
              <w:rPr>
                <w:noProof/>
              </w:rPr>
            </w:pPr>
            <w:r>
              <w:rPr>
                <w:noProof/>
              </w:rPr>
              <w:t>Errors/Troubleshooting ---</w:t>
            </w:r>
          </w:p>
        </w:tc>
        <w:tc>
          <w:tcPr>
            <w:tcW w:w="7407" w:type="dxa"/>
          </w:tcPr>
          <w:p w:rsidR="00000000" w:rsidRDefault="00E73530">
            <w:pPr>
              <w:rPr>
                <w:lang w:val="de-DE"/>
              </w:rPr>
            </w:pPr>
            <w:r>
              <w:rPr>
                <w:lang w:val="de-DE"/>
              </w:rPr>
              <w:t>Fehler / Fehlerbehebung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c3ce27c9-cd7c-4b05-a3b8-c9618a56f70f</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ba1b4c98-4d9c-4fc2-8</w:t>
            </w:r>
            <w:r>
              <w:rPr>
                <w:noProof/>
                <w:sz w:val="2"/>
              </w:rPr>
              <w:t>b30-472ffec89480</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909895c5-5b1e-4ee9-914d-5705fe48d7f0</w:t>
            </w:r>
          </w:p>
        </w:tc>
        <w:tc>
          <w:tcPr>
            <w:tcW w:w="7407" w:type="dxa"/>
            <w:shd w:val="clear" w:color="auto" w:fill="F2F2F2" w:themeFill="background1" w:themeFillShade="F2"/>
          </w:tcPr>
          <w:p w:rsidR="00000000" w:rsidRDefault="00E73530">
            <w:pPr>
              <w:rPr>
                <w:noProof/>
              </w:rPr>
            </w:pPr>
            <w:r>
              <w:rPr>
                <w:noProof/>
              </w:rPr>
              <w:t>Meaning</w:t>
            </w:r>
          </w:p>
        </w:tc>
        <w:tc>
          <w:tcPr>
            <w:tcW w:w="7407" w:type="dxa"/>
          </w:tcPr>
          <w:p w:rsidR="00000000" w:rsidRDefault="00E73530">
            <w:pPr>
              <w:rPr>
                <w:lang w:val="de-DE"/>
              </w:rPr>
            </w:pPr>
            <w:r>
              <w:rPr>
                <w:lang w:val="de-DE"/>
              </w:rPr>
              <w:t>Bedeutung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cd74f64f-0c66-44f9-8d7d-704ac52b4b03</w:t>
            </w:r>
          </w:p>
        </w:tc>
        <w:tc>
          <w:tcPr>
            <w:tcW w:w="7407" w:type="dxa"/>
            <w:shd w:val="clear" w:color="auto" w:fill="F2F2F2" w:themeFill="background1" w:themeFillShade="F2"/>
          </w:tcPr>
          <w:p w:rsidR="00000000" w:rsidRDefault="00E73530">
            <w:pPr>
              <w:rPr>
                <w:noProof/>
              </w:rPr>
            </w:pPr>
            <w:r>
              <w:rPr>
                <w:noProof/>
              </w:rPr>
              <w:t>The input file is not an audio or video file.</w:t>
            </w:r>
          </w:p>
        </w:tc>
        <w:tc>
          <w:tcPr>
            <w:tcW w:w="7407" w:type="dxa"/>
          </w:tcPr>
          <w:p w:rsidR="00000000" w:rsidRDefault="00E73530">
            <w:pPr>
              <w:rPr>
                <w:lang w:val="de-DE"/>
              </w:rPr>
            </w:pPr>
            <w:r>
              <w:rPr>
                <w:lang w:val="de-DE"/>
              </w:rPr>
              <w:t>Die Eingabedatei ist keine Audio- oder Videodatei.</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3d887a41-3745-4857-8d15-d64844841726</w:t>
            </w:r>
          </w:p>
        </w:tc>
        <w:tc>
          <w:tcPr>
            <w:tcW w:w="7407" w:type="dxa"/>
            <w:shd w:val="clear" w:color="auto" w:fill="F2F2F2" w:themeFill="background1" w:themeFillShade="F2"/>
          </w:tcPr>
          <w:p w:rsidR="00000000" w:rsidRDefault="00E73530">
            <w:pPr>
              <w:rPr>
                <w:noProof/>
              </w:rPr>
            </w:pPr>
            <w:r>
              <w:rPr>
                <w:noProof/>
              </w:rPr>
              <w:t>It could be a PDF, an image, an .exe, or something else, but it does not appear to be a video or a sound file.</w:t>
            </w:r>
          </w:p>
        </w:tc>
        <w:tc>
          <w:tcPr>
            <w:tcW w:w="7407" w:type="dxa"/>
          </w:tcPr>
          <w:p w:rsidR="00000000" w:rsidRDefault="00E73530">
            <w:pPr>
              <w:rPr>
                <w:lang w:val="de-DE"/>
              </w:rPr>
            </w:pPr>
            <w:r>
              <w:rPr>
                <w:lang w:val="de-DE"/>
              </w:rPr>
              <w:t>Es kann sich um eine PDF-Datei, ein Bild, eine EXE-D</w:t>
            </w:r>
            <w:r>
              <w:rPr>
                <w:lang w:val="de-DE"/>
              </w:rPr>
              <w:t>atei oder etwas anderes handeln, es scheint sich jedoch nicht um eine Video- oder Audiodatei zu handeln.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a678f4d1-a06e-4ec9-aee3-b2db4b539615</w:t>
            </w:r>
          </w:p>
        </w:tc>
        <w:tc>
          <w:tcPr>
            <w:tcW w:w="7407" w:type="dxa"/>
            <w:shd w:val="clear" w:color="auto" w:fill="F2F2F2" w:themeFill="background1" w:themeFillShade="F2"/>
          </w:tcPr>
          <w:p w:rsidR="00000000" w:rsidRDefault="00E73530">
            <w:pPr>
              <w:rPr>
                <w:noProof/>
              </w:rPr>
            </w:pPr>
            <w:r>
              <w:rPr>
                <w:noProof/>
              </w:rPr>
              <w:t>It could also be a DVD menu/navigation file that contains no content.</w:t>
            </w:r>
          </w:p>
        </w:tc>
        <w:tc>
          <w:tcPr>
            <w:tcW w:w="7407" w:type="dxa"/>
          </w:tcPr>
          <w:p w:rsidR="00000000" w:rsidRDefault="00E73530">
            <w:pPr>
              <w:rPr>
                <w:lang w:val="de-DE"/>
              </w:rPr>
            </w:pPr>
            <w:r>
              <w:rPr>
                <w:lang w:val="de-DE"/>
              </w:rPr>
              <w:t>Es kann sich auch um eine DVD-Men</w:t>
            </w:r>
            <w:r>
              <w:rPr>
                <w:lang w:val="de-DE"/>
              </w:rPr>
              <w:t>ü</w:t>
            </w:r>
            <w:r>
              <w:rPr>
                <w:lang w:val="de-DE"/>
              </w:rPr>
              <w:t>- / Navigationsdatei handeln, die keinen Inhalt enth</w:t>
            </w:r>
            <w:r>
              <w:rPr>
                <w:lang w:val="de-DE"/>
              </w:rPr>
              <w:t>ä</w:t>
            </w:r>
            <w:r>
              <w:rPr>
                <w:lang w:val="de-DE"/>
              </w:rPr>
              <w:t>lt.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aa89bf5d-3a6f-4ddd-a1df-ce3a2cc6d49e</w:t>
            </w:r>
          </w:p>
        </w:tc>
        <w:tc>
          <w:tcPr>
            <w:tcW w:w="7407" w:type="dxa"/>
            <w:shd w:val="clear" w:color="auto" w:fill="F2F2F2" w:themeFill="background1" w:themeFillShade="F2"/>
          </w:tcPr>
          <w:p w:rsidR="00000000" w:rsidRDefault="00E73530">
            <w:pPr>
              <w:rPr>
                <w:noProof/>
              </w:rPr>
            </w:pPr>
            <w:r>
              <w:rPr>
                <w:noProof/>
              </w:rPr>
              <w:t>This error can also be raised if the clip start/length is outside the duration of the file.</w:t>
            </w:r>
          </w:p>
        </w:tc>
        <w:tc>
          <w:tcPr>
            <w:tcW w:w="7407" w:type="dxa"/>
          </w:tcPr>
          <w:p w:rsidR="00000000" w:rsidRDefault="00E73530">
            <w:pPr>
              <w:rPr>
                <w:lang w:val="de-DE"/>
              </w:rPr>
            </w:pPr>
            <w:r>
              <w:rPr>
                <w:lang w:val="de-DE"/>
              </w:rPr>
              <w:t>Dieser Fehler kann auch ausgel</w:t>
            </w:r>
            <w:r>
              <w:rPr>
                <w:lang w:val="de-DE"/>
              </w:rPr>
              <w:t>ö</w:t>
            </w:r>
            <w:r>
              <w:rPr>
                <w:lang w:val="de-DE"/>
              </w:rPr>
              <w:t>st werden, wenn der Start / die L</w:t>
            </w:r>
            <w:r>
              <w:rPr>
                <w:lang w:val="de-DE"/>
              </w:rPr>
              <w:t>ä</w:t>
            </w:r>
            <w:r>
              <w:rPr>
                <w:lang w:val="de-DE"/>
              </w:rPr>
              <w:t>nge des Clips au</w:t>
            </w:r>
            <w:r>
              <w:rPr>
                <w:lang w:val="de-DE"/>
              </w:rPr>
              <w:t>ß</w:t>
            </w:r>
            <w:r>
              <w:rPr>
                <w:lang w:val="de-DE"/>
              </w:rPr>
              <w:t>erhalb der Dauer der Datei liegt.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3f3628ad-0834-4e71-b6c4-94d54ff1ebcc</w:t>
            </w:r>
          </w:p>
        </w:tc>
        <w:tc>
          <w:tcPr>
            <w:tcW w:w="7407" w:type="dxa"/>
            <w:shd w:val="clear" w:color="auto" w:fill="F2F2F2" w:themeFill="background1" w:themeFillShade="F2"/>
          </w:tcPr>
          <w:p w:rsidR="00000000" w:rsidRDefault="00E73530">
            <w:pPr>
              <w:rPr>
                <w:noProof/>
              </w:rPr>
            </w:pPr>
            <w:r>
              <w:rPr>
                <w:noProof/>
              </w:rPr>
              <w:t>Workarounds</w:t>
            </w:r>
          </w:p>
        </w:tc>
        <w:tc>
          <w:tcPr>
            <w:tcW w:w="7407" w:type="dxa"/>
          </w:tcPr>
          <w:p w:rsidR="00000000" w:rsidRDefault="00E73530">
            <w:pPr>
              <w:rPr>
                <w:lang w:val="de-DE"/>
              </w:rPr>
            </w:pPr>
            <w:r>
              <w:rPr>
                <w:lang w:val="de-DE"/>
              </w:rPr>
              <w:t>Problemumgehungen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4e57e58f-7046-4ccc-9952-3167760b1b07</w:t>
            </w:r>
          </w:p>
        </w:tc>
        <w:tc>
          <w:tcPr>
            <w:tcW w:w="7407" w:type="dxa"/>
            <w:shd w:val="clear" w:color="auto" w:fill="F2F2F2" w:themeFill="background1" w:themeFillShade="F2"/>
          </w:tcPr>
          <w:p w:rsidR="00000000" w:rsidRDefault="00E73530">
            <w:pPr>
              <w:rPr>
                <w:noProof/>
              </w:rPr>
            </w:pPr>
            <w:r>
              <w:rPr>
                <w:noProof/>
              </w:rPr>
              <w:t xml:space="preserve">If </w:t>
            </w:r>
            <w:r>
              <w:rPr>
                <w:rStyle w:val="mqInternal"/>
                <w:noProof/>
              </w:rPr>
              <w:t>[1}</w:t>
            </w:r>
            <w:r>
              <w:rPr>
                <w:noProof/>
              </w:rPr>
              <w:t>start_clip</w:t>
            </w:r>
            <w:r>
              <w:rPr>
                <w:rStyle w:val="mqInternal"/>
                <w:noProof/>
              </w:rPr>
              <w:t>{2]</w:t>
            </w:r>
            <w:r>
              <w:rPr>
                <w:noProof/>
              </w:rPr>
              <w:t xml:space="preserve"> or </w:t>
            </w:r>
            <w:r>
              <w:rPr>
                <w:rStyle w:val="mqInternal"/>
                <w:noProof/>
              </w:rPr>
              <w:t>[3}</w:t>
            </w:r>
            <w:r>
              <w:rPr>
                <w:noProof/>
              </w:rPr>
              <w:t>clip_length</w:t>
            </w:r>
            <w:r>
              <w:rPr>
                <w:rStyle w:val="mqInternal"/>
                <w:noProof/>
              </w:rPr>
              <w:t>{2]</w:t>
            </w:r>
            <w:r>
              <w:rPr>
                <w:noProof/>
              </w:rPr>
              <w:t xml:space="preserve"> options were set on the job, the output may be out</w:t>
            </w:r>
            <w:r>
              <w:rPr>
                <w:noProof/>
              </w:rPr>
              <w:t>side the duration of the source file.</w:t>
            </w:r>
          </w:p>
        </w:tc>
        <w:tc>
          <w:tcPr>
            <w:tcW w:w="7407" w:type="dxa"/>
          </w:tcPr>
          <w:p w:rsidR="00000000" w:rsidRDefault="00E73530">
            <w:pPr>
              <w:rPr>
                <w:lang w:val="de-DE"/>
              </w:rPr>
            </w:pPr>
            <w:r>
              <w:rPr>
                <w:lang w:val="de-DE"/>
              </w:rPr>
              <w:t xml:space="preserve">Wenn </w:t>
            </w:r>
            <w:r>
              <w:rPr>
                <w:rStyle w:val="mqInternal"/>
                <w:noProof/>
                <w:lang w:val="de-DE"/>
              </w:rPr>
              <w:t>[1}</w:t>
            </w:r>
            <w:r>
              <w:rPr>
                <w:lang w:val="de-DE"/>
              </w:rPr>
              <w:t>start_clip</w:t>
            </w:r>
            <w:r>
              <w:rPr>
                <w:rStyle w:val="mqInternal"/>
                <w:noProof/>
                <w:lang w:val="de-DE"/>
              </w:rPr>
              <w:t>{2]</w:t>
            </w:r>
            <w:r>
              <w:rPr>
                <w:lang w:val="de-DE"/>
              </w:rPr>
              <w:t xml:space="preserve"> oder </w:t>
            </w:r>
            <w:r>
              <w:rPr>
                <w:rStyle w:val="mqInternal"/>
                <w:noProof/>
                <w:lang w:val="de-DE"/>
              </w:rPr>
              <w:t>[3}</w:t>
            </w:r>
            <w:r>
              <w:rPr>
                <w:lang w:val="de-DE"/>
              </w:rPr>
              <w:t>clip_length</w:t>
            </w:r>
            <w:r>
              <w:rPr>
                <w:rStyle w:val="mqInternal"/>
                <w:noProof/>
                <w:lang w:val="de-DE"/>
              </w:rPr>
              <w:t>{2]</w:t>
            </w:r>
            <w:r>
              <w:rPr>
                <w:lang w:val="de-DE"/>
              </w:rPr>
              <w:t xml:space="preserve"> F</w:t>
            </w:r>
            <w:r>
              <w:rPr>
                <w:lang w:val="de-DE"/>
              </w:rPr>
              <w:t>ü</w:t>
            </w:r>
            <w:r>
              <w:rPr>
                <w:lang w:val="de-DE"/>
              </w:rPr>
              <w:t>r den Job wurden Optionen festgelegt. Die Ausgabe liegt m</w:t>
            </w:r>
            <w:r>
              <w:rPr>
                <w:lang w:val="de-DE"/>
              </w:rPr>
              <w:t>ö</w:t>
            </w:r>
            <w:r>
              <w:rPr>
                <w:lang w:val="de-DE"/>
              </w:rPr>
              <w:t>glicherweise au</w:t>
            </w:r>
            <w:r>
              <w:rPr>
                <w:lang w:val="de-DE"/>
              </w:rPr>
              <w:t>ß</w:t>
            </w:r>
            <w:r>
              <w:rPr>
                <w:lang w:val="de-DE"/>
              </w:rPr>
              <w:t>erhalb der Dauer der Quelldatei.</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50650c0b-122a-4226-ba72-04cd481dab13</w:t>
            </w:r>
          </w:p>
        </w:tc>
        <w:tc>
          <w:tcPr>
            <w:tcW w:w="7407" w:type="dxa"/>
            <w:shd w:val="clear" w:color="auto" w:fill="F2F2F2" w:themeFill="background1" w:themeFillShade="F2"/>
          </w:tcPr>
          <w:p w:rsidR="00000000" w:rsidRDefault="00E73530">
            <w:pPr>
              <w:rPr>
                <w:noProof/>
              </w:rPr>
            </w:pPr>
            <w:r>
              <w:rPr>
                <w:noProof/>
              </w:rPr>
              <w:t xml:space="preserve">Change the options to </w:t>
            </w:r>
            <w:r>
              <w:rPr>
                <w:noProof/>
              </w:rPr>
              <w:t>be within the duration of the source file on a new job.</w:t>
            </w:r>
          </w:p>
        </w:tc>
        <w:tc>
          <w:tcPr>
            <w:tcW w:w="7407" w:type="dxa"/>
          </w:tcPr>
          <w:p w:rsidR="00000000" w:rsidRDefault="00E73530">
            <w:pPr>
              <w:rPr>
                <w:lang w:val="de-DE"/>
              </w:rPr>
            </w:pPr>
            <w:r>
              <w:rPr>
                <w:lang w:val="de-DE"/>
              </w:rPr>
              <w:t>Ä</w:t>
            </w:r>
            <w:r>
              <w:rPr>
                <w:lang w:val="de-DE"/>
              </w:rPr>
              <w:t>ndern Sie die Optionen so, dass sie innerhalb der Dauer der Quelldatei f</w:t>
            </w:r>
            <w:r>
              <w:rPr>
                <w:lang w:val="de-DE"/>
              </w:rPr>
              <w:t>ü</w:t>
            </w:r>
            <w:r>
              <w:rPr>
                <w:lang w:val="de-DE"/>
              </w:rPr>
              <w:t>r einen neuen Job liegen.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 </w:t>
            </w:r>
            <w:r>
              <w:rPr>
                <w:noProof/>
                <w:sz w:val="16"/>
              </w:rPr>
              <w:br/>
            </w:r>
            <w:r>
              <w:rPr>
                <w:noProof/>
                <w:sz w:val="2"/>
              </w:rPr>
              <w:t>1f984c9f-3c64-4f9f-b7ef-cfbf5d1d51a6</w:t>
            </w:r>
          </w:p>
        </w:tc>
        <w:tc>
          <w:tcPr>
            <w:tcW w:w="7407" w:type="dxa"/>
            <w:shd w:val="clear" w:color="auto" w:fill="F2F2F2" w:themeFill="background1" w:themeFillShade="F2"/>
          </w:tcPr>
          <w:p w:rsidR="00000000" w:rsidRDefault="00E73530">
            <w:pPr>
              <w:rPr>
                <w:noProof/>
              </w:rPr>
            </w:pPr>
            <w:r>
              <w:rPr>
                <w:noProof/>
              </w:rPr>
              <w:t>Retry this job?</w:t>
            </w:r>
          </w:p>
        </w:tc>
        <w:tc>
          <w:tcPr>
            <w:tcW w:w="7407" w:type="dxa"/>
          </w:tcPr>
          <w:p w:rsidR="00000000" w:rsidRDefault="00E73530">
            <w:pPr>
              <w:rPr>
                <w:lang w:val="de-DE"/>
              </w:rPr>
            </w:pPr>
            <w:r>
              <w:rPr>
                <w:lang w:val="de-DE"/>
              </w:rPr>
              <w:t>Diesen Job wiederholen?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 </w:t>
            </w:r>
            <w:r>
              <w:rPr>
                <w:noProof/>
                <w:sz w:val="16"/>
              </w:rPr>
              <w:br/>
            </w:r>
            <w:r>
              <w:rPr>
                <w:noProof/>
                <w:sz w:val="2"/>
              </w:rPr>
              <w:t>0494d298-b714</w:t>
            </w:r>
            <w:r>
              <w:rPr>
                <w:noProof/>
                <w:sz w:val="2"/>
              </w:rPr>
              <w:t>-4903-949f-483c4bcb4585</w:t>
            </w:r>
          </w:p>
        </w:tc>
        <w:tc>
          <w:tcPr>
            <w:tcW w:w="7407" w:type="dxa"/>
            <w:shd w:val="clear" w:color="auto" w:fill="F2F2F2" w:themeFill="background1" w:themeFillShade="F2"/>
          </w:tcPr>
          <w:p w:rsidR="00000000" w:rsidRDefault="00E73530">
            <w:pPr>
              <w:rPr>
                <w:noProof/>
              </w:rPr>
            </w:pPr>
            <w:r>
              <w:rPr>
                <w:noProof/>
              </w:rPr>
              <w:t xml:space="preserve">Jobs with this error </w:t>
            </w:r>
            <w:r>
              <w:rPr>
                <w:rStyle w:val="mqInternal"/>
                <w:noProof/>
              </w:rPr>
              <w:t>[1}</w:t>
            </w:r>
            <w:r>
              <w:rPr>
                <w:noProof/>
              </w:rPr>
              <w:t>should not</w:t>
            </w:r>
            <w:r>
              <w:rPr>
                <w:rStyle w:val="mqInternal"/>
                <w:noProof/>
              </w:rPr>
              <w:t>{2]</w:t>
            </w:r>
            <w:r>
              <w:rPr>
                <w:noProof/>
              </w:rPr>
              <w:t xml:space="preserve"> be retried.</w:t>
            </w:r>
          </w:p>
        </w:tc>
        <w:tc>
          <w:tcPr>
            <w:tcW w:w="7407" w:type="dxa"/>
          </w:tcPr>
          <w:p w:rsidR="00000000" w:rsidRDefault="00E73530">
            <w:pPr>
              <w:rPr>
                <w:lang w:val="de-DE"/>
              </w:rPr>
            </w:pPr>
            <w:r>
              <w:rPr>
                <w:lang w:val="de-DE"/>
              </w:rPr>
              <w:t xml:space="preserve">Jobs mit diesem Fehler </w:t>
            </w:r>
            <w:r>
              <w:rPr>
                <w:rStyle w:val="mqInternal"/>
                <w:noProof/>
                <w:lang w:val="de-DE"/>
              </w:rPr>
              <w:t>[1}</w:t>
            </w:r>
            <w:r>
              <w:rPr>
                <w:lang w:val="de-DE"/>
              </w:rPr>
              <w:t>sollte nicht</w:t>
            </w:r>
            <w:r>
              <w:rPr>
                <w:rStyle w:val="mqInternal"/>
                <w:noProof/>
                <w:lang w:val="de-DE"/>
              </w:rPr>
              <w:t>{2]</w:t>
            </w:r>
            <w:r>
              <w:rPr>
                <w:lang w:val="de-DE"/>
              </w:rPr>
              <w:t xml:space="preserve"> erneut versucht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 </w:t>
            </w:r>
            <w:r>
              <w:rPr>
                <w:noProof/>
                <w:sz w:val="16"/>
              </w:rPr>
              <w:br/>
            </w:r>
            <w:r>
              <w:rPr>
                <w:noProof/>
                <w:sz w:val="2"/>
              </w:rPr>
              <w:t>8de4ae4e-3bc3-4431-a1a3-372e3e8368cd</w:t>
            </w:r>
          </w:p>
        </w:tc>
        <w:tc>
          <w:tcPr>
            <w:tcW w:w="7407" w:type="dxa"/>
            <w:shd w:val="clear" w:color="auto" w:fill="F2F2F2" w:themeFill="background1" w:themeFillShade="F2"/>
          </w:tcPr>
          <w:p w:rsidR="00000000" w:rsidRDefault="00E73530">
            <w:pPr>
              <w:rPr>
                <w:noProof/>
              </w:rPr>
            </w:pPr>
            <w:r>
              <w:rPr>
                <w:rStyle w:val="mqInternal"/>
                <w:noProof/>
              </w:rPr>
              <w:t>[1}</w:t>
            </w:r>
            <w:r>
              <w:rPr>
                <w:noProof/>
              </w:rPr>
              <w:t>Learn more about retrying jobs.</w:t>
            </w:r>
            <w:r>
              <w:rPr>
                <w:rStyle w:val="mqInternal"/>
                <w:noProof/>
              </w:rPr>
              <w:t>{2]</w:t>
            </w:r>
          </w:p>
        </w:tc>
        <w:tc>
          <w:tcPr>
            <w:tcW w:w="7407" w:type="dxa"/>
          </w:tcPr>
          <w:p w:rsidR="00000000" w:rsidRDefault="00E73530">
            <w:pPr>
              <w:rPr>
                <w:lang w:val="de-DE"/>
              </w:rPr>
            </w:pPr>
            <w:r>
              <w:rPr>
                <w:rStyle w:val="mqInternal"/>
                <w:noProof/>
                <w:lang w:val="de-DE"/>
              </w:rPr>
              <w:t>[1}</w:t>
            </w:r>
            <w:r>
              <w:rPr>
                <w:lang w:val="de-DE"/>
              </w:rPr>
              <w:t xml:space="preserve">Erfahren Sie mehr </w:t>
            </w:r>
            <w:r>
              <w:rPr>
                <w:lang w:val="de-DE"/>
              </w:rPr>
              <w:t>ü</w:t>
            </w:r>
            <w:r>
              <w:rPr>
                <w:lang w:val="de-DE"/>
              </w:rPr>
              <w:t>ber das Wiederholen von Jobs.</w:t>
            </w:r>
            <w:r>
              <w:rPr>
                <w:rStyle w:val="mqInternal"/>
                <w:noProof/>
                <w:lang w:val="de-DE"/>
              </w:rPr>
              <w:t>{2]</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error-unreadablefileerror.html</w:t>
            </w:r>
          </w:p>
          <w:p w:rsidR="00000000" w:rsidRDefault="00E73530">
            <w:pPr>
              <w:jc w:val="center"/>
              <w:rPr>
                <w:b/>
                <w:noProof/>
              </w:rPr>
            </w:pPr>
            <w:r>
              <w:rPr>
                <w:b/>
                <w:noProof/>
              </w:rPr>
              <w:t>MQ971010 aabf9a79-871c-4b49-bf68-2e632c887269</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773de2d6-2b38-4606-ac0a-1e0ec3f80f95</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3c04c079-d9f5-4a50-ba9f-00a27b509142</w:t>
            </w:r>
          </w:p>
        </w:tc>
        <w:tc>
          <w:tcPr>
            <w:tcW w:w="7407" w:type="dxa"/>
            <w:shd w:val="clear" w:color="auto" w:fill="F2F2F2" w:themeFill="background1" w:themeFillShade="F2"/>
          </w:tcPr>
          <w:p w:rsidR="00000000" w:rsidRDefault="00E73530">
            <w:pPr>
              <w:rPr>
                <w:noProof/>
              </w:rPr>
            </w:pPr>
            <w:r>
              <w:rPr>
                <w:noProof/>
              </w:rPr>
              <w:t>UnreadableFileError description:</w:t>
            </w:r>
          </w:p>
        </w:tc>
        <w:tc>
          <w:tcPr>
            <w:tcW w:w="7407" w:type="dxa"/>
          </w:tcPr>
          <w:p w:rsidR="00000000" w:rsidRDefault="00E73530">
            <w:pPr>
              <w:rPr>
                <w:lang w:val="de-DE"/>
              </w:rPr>
            </w:pPr>
            <w:r>
              <w:rPr>
                <w:lang w:val="de-DE"/>
              </w:rPr>
              <w:t>UnreadableFileError 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fe2ab38b-30e1-47b9-86d8-f2a59fdb8845</w:t>
            </w:r>
          </w:p>
        </w:tc>
        <w:tc>
          <w:tcPr>
            <w:tcW w:w="7407" w:type="dxa"/>
            <w:shd w:val="clear" w:color="auto" w:fill="F2F2F2" w:themeFill="background1" w:themeFillShade="F2"/>
          </w:tcPr>
          <w:p w:rsidR="00000000" w:rsidRDefault="00E73530">
            <w:pPr>
              <w:rPr>
                <w:noProof/>
              </w:rPr>
            </w:pPr>
            <w:r>
              <w:rPr>
                <w:noProof/>
              </w:rPr>
              <w:t xml:space="preserve">'This topic provides details on the Zencoder API error: </w:t>
            </w:r>
            <w:r>
              <w:rPr>
                <w:rStyle w:val="mqInternal"/>
                <w:noProof/>
              </w:rPr>
              <w:t>[1}[2]{3]</w:t>
            </w:r>
            <w:r>
              <w:rPr>
                <w:noProof/>
              </w:rPr>
              <w:t>.' parent:</w:t>
            </w:r>
          </w:p>
        </w:tc>
        <w:tc>
          <w:tcPr>
            <w:tcW w:w="7407" w:type="dxa"/>
          </w:tcPr>
          <w:p w:rsidR="00000000" w:rsidRDefault="00E73530">
            <w:pPr>
              <w:rPr>
                <w:lang w:val="de-DE"/>
              </w:rPr>
            </w:pPr>
            <w:r>
              <w:rPr>
                <w:lang w:val="de-DE"/>
              </w:rPr>
              <w:t>'Dieses Thema enth</w:t>
            </w:r>
            <w:r>
              <w:rPr>
                <w:lang w:val="de-DE"/>
              </w:rPr>
              <w:t>ä</w:t>
            </w:r>
            <w:r>
              <w:rPr>
                <w:lang w:val="de-DE"/>
              </w:rPr>
              <w:t xml:space="preserve">lt Details zum Zencoder-API-Fehler: </w:t>
            </w:r>
            <w:r>
              <w:rPr>
                <w:rStyle w:val="mqInternal"/>
                <w:noProof/>
                <w:lang w:val="de-DE"/>
              </w:rPr>
              <w:t>[1}[2]{3]</w:t>
            </w:r>
            <w:r>
              <w:rPr>
                <w:lang w:val="de-DE"/>
              </w:rPr>
              <w:t xml:space="preserve"> '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af755336-36b8-4285-a68</w:t>
            </w:r>
            <w:r>
              <w:rPr>
                <w:noProof/>
                <w:sz w:val="2"/>
              </w:rPr>
              <w:t>d-5df0f25a64fd</w:t>
            </w:r>
          </w:p>
        </w:tc>
        <w:tc>
          <w:tcPr>
            <w:tcW w:w="7407" w:type="dxa"/>
            <w:shd w:val="clear" w:color="auto" w:fill="F2F2F2" w:themeFill="background1" w:themeFillShade="F2"/>
          </w:tcPr>
          <w:p w:rsidR="00000000" w:rsidRDefault="00E73530">
            <w:pPr>
              <w:rPr>
                <w:noProof/>
              </w:rPr>
            </w:pPr>
            <w:r>
              <w:rPr>
                <w:noProof/>
              </w:rPr>
              <w:t>Error Codes grandparent:</w:t>
            </w:r>
          </w:p>
        </w:tc>
        <w:tc>
          <w:tcPr>
            <w:tcW w:w="7407" w:type="dxa"/>
          </w:tcPr>
          <w:p w:rsidR="00000000" w:rsidRDefault="00E73530">
            <w:pPr>
              <w:rPr>
                <w:lang w:val="de-DE"/>
              </w:rPr>
            </w:pPr>
            <w:r>
              <w:rPr>
                <w:lang w:val="de-DE"/>
              </w:rPr>
              <w:t>Fehlercodes Gro</w:t>
            </w:r>
            <w:r>
              <w:rPr>
                <w:lang w:val="de-DE"/>
              </w:rPr>
              <w:t>ß</w:t>
            </w:r>
            <w:r>
              <w:rPr>
                <w:lang w:val="de-DE"/>
              </w:rPr>
              <w:t>eltern: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40d27848-b398-4946-98f3-25519f707129</w:t>
            </w:r>
          </w:p>
        </w:tc>
        <w:tc>
          <w:tcPr>
            <w:tcW w:w="7407" w:type="dxa"/>
            <w:shd w:val="clear" w:color="auto" w:fill="F2F2F2" w:themeFill="background1" w:themeFillShade="F2"/>
          </w:tcPr>
          <w:p w:rsidR="00000000" w:rsidRDefault="00E73530">
            <w:pPr>
              <w:rPr>
                <w:noProof/>
              </w:rPr>
            </w:pPr>
            <w:r>
              <w:rPr>
                <w:noProof/>
              </w:rPr>
              <w:t>Errors/Troubleshooting ---</w:t>
            </w:r>
          </w:p>
        </w:tc>
        <w:tc>
          <w:tcPr>
            <w:tcW w:w="7407" w:type="dxa"/>
          </w:tcPr>
          <w:p w:rsidR="00000000" w:rsidRDefault="00E73530">
            <w:pPr>
              <w:rPr>
                <w:lang w:val="de-DE"/>
              </w:rPr>
            </w:pPr>
            <w:r>
              <w:rPr>
                <w:lang w:val="de-DE"/>
              </w:rPr>
              <w:t>Fehler / Fehlerbehebung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70f2b1df-2f8b-4a2e-a1b2-4e6edebdf473</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fd12aad2-c988-4e34-bc46-db4226b7f8c9</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9dae6a46-53a5-445f-8a03-ecbbdd4f6b7a</w:t>
            </w:r>
          </w:p>
        </w:tc>
        <w:tc>
          <w:tcPr>
            <w:tcW w:w="7407" w:type="dxa"/>
            <w:shd w:val="clear" w:color="auto" w:fill="F2F2F2" w:themeFill="background1" w:themeFillShade="F2"/>
          </w:tcPr>
          <w:p w:rsidR="00000000" w:rsidRDefault="00E73530">
            <w:pPr>
              <w:rPr>
                <w:noProof/>
              </w:rPr>
            </w:pPr>
            <w:r>
              <w:rPr>
                <w:noProof/>
              </w:rPr>
              <w:t>Meaning</w:t>
            </w:r>
          </w:p>
        </w:tc>
        <w:tc>
          <w:tcPr>
            <w:tcW w:w="7407" w:type="dxa"/>
          </w:tcPr>
          <w:p w:rsidR="00000000" w:rsidRDefault="00E73530">
            <w:pPr>
              <w:rPr>
                <w:lang w:val="de-DE"/>
              </w:rPr>
            </w:pPr>
            <w:r>
              <w:rPr>
                <w:lang w:val="de-DE"/>
              </w:rPr>
              <w:t>Bedeutung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aa9bb507-3494-4ba1-b40d-ec6d33161792</w:t>
            </w:r>
          </w:p>
        </w:tc>
        <w:tc>
          <w:tcPr>
            <w:tcW w:w="7407" w:type="dxa"/>
            <w:shd w:val="clear" w:color="auto" w:fill="F2F2F2" w:themeFill="background1" w:themeFillShade="F2"/>
          </w:tcPr>
          <w:p w:rsidR="00000000" w:rsidRDefault="00E73530">
            <w:pPr>
              <w:rPr>
                <w:noProof/>
              </w:rPr>
            </w:pPr>
            <w:r>
              <w:rPr>
                <w:noProof/>
              </w:rPr>
              <w:t>This error occurs when we can't decode a media file.</w:t>
            </w:r>
          </w:p>
        </w:tc>
        <w:tc>
          <w:tcPr>
            <w:tcW w:w="7407" w:type="dxa"/>
          </w:tcPr>
          <w:p w:rsidR="00000000" w:rsidRDefault="00E73530">
            <w:pPr>
              <w:rPr>
                <w:lang w:val="de-DE"/>
              </w:rPr>
            </w:pPr>
            <w:r>
              <w:rPr>
                <w:lang w:val="de-DE"/>
              </w:rPr>
              <w:t>Dieser Fehler tr</w:t>
            </w:r>
            <w:r>
              <w:rPr>
                <w:lang w:val="de-DE"/>
              </w:rPr>
              <w:t>itt auf, wenn eine Mediendatei nicht dekodiert werden kann.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d3978aaa-28bd-42d5-9380-19573088a6c9</w:t>
            </w:r>
          </w:p>
        </w:tc>
        <w:tc>
          <w:tcPr>
            <w:tcW w:w="7407" w:type="dxa"/>
            <w:shd w:val="clear" w:color="auto" w:fill="F2F2F2" w:themeFill="background1" w:themeFillShade="F2"/>
          </w:tcPr>
          <w:p w:rsidR="00000000" w:rsidRDefault="00E73530">
            <w:pPr>
              <w:rPr>
                <w:noProof/>
              </w:rPr>
            </w:pPr>
            <w:r>
              <w:rPr>
                <w:noProof/>
              </w:rPr>
              <w:t>Usually, it means that the file itself is corrupt and can't be decoded.</w:t>
            </w:r>
          </w:p>
        </w:tc>
        <w:tc>
          <w:tcPr>
            <w:tcW w:w="7407" w:type="dxa"/>
          </w:tcPr>
          <w:p w:rsidR="00000000" w:rsidRDefault="00E73530">
            <w:pPr>
              <w:rPr>
                <w:lang w:val="de-DE"/>
              </w:rPr>
            </w:pPr>
            <w:r>
              <w:rPr>
                <w:lang w:val="de-DE"/>
              </w:rPr>
              <w:t>Normalerweise bedeutet dies, dass die Datei selbst besch</w:t>
            </w:r>
            <w:r>
              <w:rPr>
                <w:lang w:val="de-DE"/>
              </w:rPr>
              <w:t>ä</w:t>
            </w:r>
            <w:r>
              <w:rPr>
                <w:lang w:val="de-DE"/>
              </w:rPr>
              <w:t>digt ist und nicht dekodi</w:t>
            </w:r>
            <w:r>
              <w:rPr>
                <w:lang w:val="de-DE"/>
              </w:rPr>
              <w:t>ert werden kann.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d0775b5b-3e40-417a-b5c0-eae93ebebcd1</w:t>
            </w:r>
          </w:p>
        </w:tc>
        <w:tc>
          <w:tcPr>
            <w:tcW w:w="7407" w:type="dxa"/>
            <w:shd w:val="clear" w:color="auto" w:fill="F2F2F2" w:themeFill="background1" w:themeFillShade="F2"/>
          </w:tcPr>
          <w:p w:rsidR="00000000" w:rsidRDefault="00E73530">
            <w:pPr>
              <w:rPr>
                <w:noProof/>
              </w:rPr>
            </w:pPr>
            <w:r>
              <w:rPr>
                <w:noProof/>
              </w:rPr>
              <w:t>We support just about everything, so usually this indicates a corrupt file.</w:t>
            </w:r>
          </w:p>
        </w:tc>
        <w:tc>
          <w:tcPr>
            <w:tcW w:w="7407" w:type="dxa"/>
          </w:tcPr>
          <w:p w:rsidR="00000000" w:rsidRDefault="00E73530">
            <w:pPr>
              <w:rPr>
                <w:lang w:val="de-DE"/>
              </w:rPr>
            </w:pPr>
            <w:r>
              <w:rPr>
                <w:lang w:val="de-DE"/>
              </w:rPr>
              <w:t>Wir unterst</w:t>
            </w:r>
            <w:r>
              <w:rPr>
                <w:lang w:val="de-DE"/>
              </w:rPr>
              <w:t>ü</w:t>
            </w:r>
            <w:r>
              <w:rPr>
                <w:lang w:val="de-DE"/>
              </w:rPr>
              <w:t>tzen so gut wie alles, daher weist dies normalerweise auf eine besch</w:t>
            </w:r>
            <w:r>
              <w:rPr>
                <w:lang w:val="de-DE"/>
              </w:rPr>
              <w:t>ä</w:t>
            </w:r>
            <w:r>
              <w:rPr>
                <w:lang w:val="de-DE"/>
              </w:rPr>
              <w:t>digte Datei hin.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1b26adfc-f9b1-42ce-8900-b8022baae729</w:t>
            </w:r>
          </w:p>
        </w:tc>
        <w:tc>
          <w:tcPr>
            <w:tcW w:w="7407" w:type="dxa"/>
            <w:shd w:val="clear" w:color="auto" w:fill="F2F2F2" w:themeFill="background1" w:themeFillShade="F2"/>
          </w:tcPr>
          <w:p w:rsidR="00000000" w:rsidRDefault="00E73530">
            <w:pPr>
              <w:rPr>
                <w:noProof/>
              </w:rPr>
            </w:pPr>
            <w:r>
              <w:rPr>
                <w:noProof/>
              </w:rPr>
              <w:t>Occasionally, it means that the file uses an input codec that we don't support, and haven't seen before.</w:t>
            </w:r>
          </w:p>
        </w:tc>
        <w:tc>
          <w:tcPr>
            <w:tcW w:w="7407" w:type="dxa"/>
          </w:tcPr>
          <w:p w:rsidR="00000000" w:rsidRDefault="00E73530">
            <w:pPr>
              <w:rPr>
                <w:lang w:val="de-DE"/>
              </w:rPr>
            </w:pPr>
            <w:r>
              <w:rPr>
                <w:lang w:val="de-DE"/>
              </w:rPr>
              <w:t>Gelegentlich bedeutet dies, dass die Datei einen Eingabecodec verwendet, den wir nicht unterst</w:t>
            </w:r>
            <w:r>
              <w:rPr>
                <w:lang w:val="de-DE"/>
              </w:rPr>
              <w:t>ü</w:t>
            </w:r>
            <w:r>
              <w:rPr>
                <w:lang w:val="de-DE"/>
              </w:rPr>
              <w:t>tzen und den wir zu</w:t>
            </w:r>
            <w:r>
              <w:rPr>
                <w:lang w:val="de-DE"/>
              </w:rPr>
              <w:t>vor noch nicht gesehen haben.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7c44ed4b-81f8-46cd-9896-4410b217acbc</w:t>
            </w:r>
          </w:p>
        </w:tc>
        <w:tc>
          <w:tcPr>
            <w:tcW w:w="7407" w:type="dxa"/>
            <w:shd w:val="clear" w:color="auto" w:fill="F2F2F2" w:themeFill="background1" w:themeFillShade="F2"/>
          </w:tcPr>
          <w:p w:rsidR="00000000" w:rsidRDefault="00E73530">
            <w:pPr>
              <w:rPr>
                <w:noProof/>
              </w:rPr>
            </w:pPr>
            <w:r>
              <w:rPr>
                <w:noProof/>
              </w:rPr>
              <w:t xml:space="preserve">(Known codec failures get an </w:t>
            </w:r>
            <w:r>
              <w:rPr>
                <w:rStyle w:val="mqInternal"/>
                <w:noProof/>
              </w:rPr>
              <w:t>[1}</w:t>
            </w:r>
            <w:r>
              <w:rPr>
                <w:noProof/>
              </w:rPr>
              <w:t>UnsupportedCodecError</w:t>
            </w:r>
            <w:r>
              <w:rPr>
                <w:rStyle w:val="mqInternal"/>
                <w:noProof/>
              </w:rPr>
              <w:t>{2]</w:t>
            </w:r>
            <w:r>
              <w:rPr>
                <w:noProof/>
              </w:rPr>
              <w:t>.)</w:t>
            </w:r>
          </w:p>
        </w:tc>
        <w:tc>
          <w:tcPr>
            <w:tcW w:w="7407" w:type="dxa"/>
          </w:tcPr>
          <w:p w:rsidR="00000000" w:rsidRDefault="00E73530">
            <w:pPr>
              <w:rPr>
                <w:lang w:val="de-DE"/>
              </w:rPr>
            </w:pPr>
            <w:r>
              <w:rPr>
                <w:lang w:val="de-DE"/>
              </w:rPr>
              <w:t xml:space="preserve">(Bekannte Codec-Fehler erhalten eine </w:t>
            </w:r>
            <w:r>
              <w:rPr>
                <w:rStyle w:val="mqInternal"/>
                <w:noProof/>
                <w:lang w:val="de-DE"/>
              </w:rPr>
              <w:t>[1}</w:t>
            </w:r>
            <w:r>
              <w:rPr>
                <w:lang w:val="de-DE"/>
              </w:rPr>
              <w:t>UnsupportedCodecError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eb513c3e-d400-45fc-a64f-5b82531f0115</w:t>
            </w:r>
          </w:p>
        </w:tc>
        <w:tc>
          <w:tcPr>
            <w:tcW w:w="7407" w:type="dxa"/>
            <w:shd w:val="clear" w:color="auto" w:fill="F2F2F2" w:themeFill="background1" w:themeFillShade="F2"/>
          </w:tcPr>
          <w:p w:rsidR="00000000" w:rsidRDefault="00E73530">
            <w:pPr>
              <w:rPr>
                <w:noProof/>
              </w:rPr>
            </w:pPr>
            <w:r>
              <w:rPr>
                <w:noProof/>
              </w:rPr>
              <w:t>Either way, we'l</w:t>
            </w:r>
            <w:r>
              <w:rPr>
                <w:noProof/>
              </w:rPr>
              <w:t>l see if there's anything we can do to get the file working.</w:t>
            </w:r>
          </w:p>
        </w:tc>
        <w:tc>
          <w:tcPr>
            <w:tcW w:w="7407" w:type="dxa"/>
          </w:tcPr>
          <w:p w:rsidR="00000000" w:rsidRDefault="00E73530">
            <w:pPr>
              <w:rPr>
                <w:lang w:val="de-DE"/>
              </w:rPr>
            </w:pPr>
            <w:r>
              <w:rPr>
                <w:lang w:val="de-DE"/>
              </w:rPr>
              <w:t>In jedem Fall werden wir sehen, ob wir etwas tun k</w:t>
            </w:r>
            <w:r>
              <w:rPr>
                <w:lang w:val="de-DE"/>
              </w:rPr>
              <w:t>ö</w:t>
            </w:r>
            <w:r>
              <w:rPr>
                <w:lang w:val="de-DE"/>
              </w:rPr>
              <w:t>nnen, um die Datei zum Laufen zu bringen.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8baf2079-879f-447d-ba48-61bc18fa5984</w:t>
            </w:r>
          </w:p>
        </w:tc>
        <w:tc>
          <w:tcPr>
            <w:tcW w:w="7407" w:type="dxa"/>
            <w:shd w:val="clear" w:color="auto" w:fill="F2F2F2" w:themeFill="background1" w:themeFillShade="F2"/>
          </w:tcPr>
          <w:p w:rsidR="00000000" w:rsidRDefault="00E73530">
            <w:pPr>
              <w:rPr>
                <w:noProof/>
              </w:rPr>
            </w:pPr>
            <w:r>
              <w:rPr>
                <w:noProof/>
              </w:rPr>
              <w:t>Sometimes we can fix the corruption or add codec support, bu</w:t>
            </w:r>
            <w:r>
              <w:rPr>
                <w:noProof/>
              </w:rPr>
              <w:t>t sometimes the file is just irreversibly corrupt.</w:t>
            </w:r>
          </w:p>
        </w:tc>
        <w:tc>
          <w:tcPr>
            <w:tcW w:w="7407" w:type="dxa"/>
          </w:tcPr>
          <w:p w:rsidR="00000000" w:rsidRDefault="00E73530">
            <w:pPr>
              <w:rPr>
                <w:lang w:val="de-DE"/>
              </w:rPr>
            </w:pPr>
            <w:r>
              <w:rPr>
                <w:lang w:val="de-DE"/>
              </w:rPr>
              <w:t>Manchmal k</w:t>
            </w:r>
            <w:r>
              <w:rPr>
                <w:lang w:val="de-DE"/>
              </w:rPr>
              <w:t>ö</w:t>
            </w:r>
            <w:r>
              <w:rPr>
                <w:lang w:val="de-DE"/>
              </w:rPr>
              <w:t>nnen wir die Besch</w:t>
            </w:r>
            <w:r>
              <w:rPr>
                <w:lang w:val="de-DE"/>
              </w:rPr>
              <w:t>ä</w:t>
            </w:r>
            <w:r>
              <w:rPr>
                <w:lang w:val="de-DE"/>
              </w:rPr>
              <w:t>digung beheben oder Codec-Unterst</w:t>
            </w:r>
            <w:r>
              <w:rPr>
                <w:lang w:val="de-DE"/>
              </w:rPr>
              <w:t>ü</w:t>
            </w:r>
            <w:r>
              <w:rPr>
                <w:lang w:val="de-DE"/>
              </w:rPr>
              <w:t>tzung hinzuf</w:t>
            </w:r>
            <w:r>
              <w:rPr>
                <w:lang w:val="de-DE"/>
              </w:rPr>
              <w:t>ü</w:t>
            </w:r>
            <w:r>
              <w:rPr>
                <w:lang w:val="de-DE"/>
              </w:rPr>
              <w:t>gen, aber manchmal ist die Datei nur irreversibel besch</w:t>
            </w:r>
            <w:r>
              <w:rPr>
                <w:lang w:val="de-DE"/>
              </w:rPr>
              <w:t>ä</w:t>
            </w:r>
            <w:r>
              <w:rPr>
                <w:lang w:val="de-DE"/>
              </w:rPr>
              <w:t>digt.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 </w:t>
            </w:r>
            <w:r>
              <w:rPr>
                <w:noProof/>
                <w:sz w:val="16"/>
              </w:rPr>
              <w:br/>
            </w:r>
            <w:r>
              <w:rPr>
                <w:noProof/>
                <w:sz w:val="2"/>
              </w:rPr>
              <w:t>bef60774-01cf-4d9c-8334-fe2ea7f23fa4</w:t>
            </w:r>
          </w:p>
        </w:tc>
        <w:tc>
          <w:tcPr>
            <w:tcW w:w="7407" w:type="dxa"/>
            <w:shd w:val="clear" w:color="auto" w:fill="F2F2F2" w:themeFill="background1" w:themeFillShade="F2"/>
          </w:tcPr>
          <w:p w:rsidR="00000000" w:rsidRDefault="00E73530">
            <w:pPr>
              <w:rPr>
                <w:noProof/>
              </w:rPr>
            </w:pPr>
            <w:r>
              <w:rPr>
                <w:noProof/>
              </w:rPr>
              <w:t>In any case, feel free t</w:t>
            </w:r>
            <w:r>
              <w:rPr>
                <w:noProof/>
              </w:rPr>
              <w:t xml:space="preserve">o </w:t>
            </w:r>
            <w:r>
              <w:rPr>
                <w:rStyle w:val="mqInternal"/>
                <w:noProof/>
              </w:rPr>
              <w:t>[1}</w:t>
            </w:r>
            <w:r>
              <w:rPr>
                <w:noProof/>
              </w:rPr>
              <w:t>contact us</w:t>
            </w:r>
            <w:r>
              <w:rPr>
                <w:rStyle w:val="mqInternal"/>
                <w:noProof/>
              </w:rPr>
              <w:t>{2]</w:t>
            </w:r>
            <w:r>
              <w:rPr>
                <w:noProof/>
              </w:rPr>
              <w:t xml:space="preserve"> for specific details.</w:t>
            </w:r>
          </w:p>
        </w:tc>
        <w:tc>
          <w:tcPr>
            <w:tcW w:w="7407" w:type="dxa"/>
          </w:tcPr>
          <w:p w:rsidR="00000000" w:rsidRDefault="00E73530">
            <w:pPr>
              <w:rPr>
                <w:lang w:val="de-DE"/>
              </w:rPr>
            </w:pPr>
            <w:r>
              <w:rPr>
                <w:lang w:val="de-DE"/>
              </w:rPr>
              <w:t>In jedem Fall z</w:t>
            </w:r>
            <w:r>
              <w:rPr>
                <w:lang w:val="de-DE"/>
              </w:rPr>
              <w:t>ö</w:t>
            </w:r>
            <w:r>
              <w:rPr>
                <w:lang w:val="de-DE"/>
              </w:rPr>
              <w:t xml:space="preserve">gern Sie nicht </w:t>
            </w:r>
            <w:r>
              <w:rPr>
                <w:rStyle w:val="mqInternal"/>
                <w:noProof/>
                <w:lang w:val="de-DE"/>
              </w:rPr>
              <w:t>[1}</w:t>
            </w:r>
            <w:r>
              <w:rPr>
                <w:lang w:val="de-DE"/>
              </w:rPr>
              <w:t>kontaktiere uns</w:t>
            </w:r>
            <w:r>
              <w:rPr>
                <w:rStyle w:val="mqInternal"/>
                <w:noProof/>
                <w:lang w:val="de-DE"/>
              </w:rPr>
              <w:t>{2]</w:t>
            </w:r>
            <w:r>
              <w:rPr>
                <w:lang w:val="de-DE"/>
              </w:rPr>
              <w:t xml:space="preserve"> f</w:t>
            </w:r>
            <w:r>
              <w:rPr>
                <w:lang w:val="de-DE"/>
              </w:rPr>
              <w:t>ü</w:t>
            </w:r>
            <w:r>
              <w:rPr>
                <w:lang w:val="de-DE"/>
              </w:rPr>
              <w:t>r spezifische Details.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 </w:t>
            </w:r>
            <w:r>
              <w:rPr>
                <w:noProof/>
                <w:sz w:val="16"/>
              </w:rPr>
              <w:br/>
            </w:r>
            <w:r>
              <w:rPr>
                <w:noProof/>
                <w:sz w:val="2"/>
              </w:rPr>
              <w:t>8b8cdd92-b110-431d-adb5-4af6d21ff7a9</w:t>
            </w:r>
          </w:p>
        </w:tc>
        <w:tc>
          <w:tcPr>
            <w:tcW w:w="7407" w:type="dxa"/>
            <w:shd w:val="clear" w:color="auto" w:fill="F2F2F2" w:themeFill="background1" w:themeFillShade="F2"/>
          </w:tcPr>
          <w:p w:rsidR="00000000" w:rsidRDefault="00E73530">
            <w:pPr>
              <w:rPr>
                <w:noProof/>
              </w:rPr>
            </w:pPr>
            <w:r>
              <w:rPr>
                <w:noProof/>
              </w:rPr>
              <w:t>Retry this job?</w:t>
            </w:r>
          </w:p>
        </w:tc>
        <w:tc>
          <w:tcPr>
            <w:tcW w:w="7407" w:type="dxa"/>
          </w:tcPr>
          <w:p w:rsidR="00000000" w:rsidRDefault="00E73530">
            <w:pPr>
              <w:rPr>
                <w:lang w:val="de-DE"/>
              </w:rPr>
            </w:pPr>
            <w:r>
              <w:rPr>
                <w:lang w:val="de-DE"/>
              </w:rPr>
              <w:t>Diesen Job wiederholen?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 </w:t>
            </w:r>
            <w:r>
              <w:rPr>
                <w:noProof/>
                <w:sz w:val="16"/>
              </w:rPr>
              <w:br/>
            </w:r>
            <w:r>
              <w:rPr>
                <w:noProof/>
                <w:sz w:val="2"/>
              </w:rPr>
              <w:t>8194eab6-31d0-40bd-bf41-a4d2b3e89817</w:t>
            </w:r>
          </w:p>
        </w:tc>
        <w:tc>
          <w:tcPr>
            <w:tcW w:w="7407" w:type="dxa"/>
            <w:shd w:val="clear" w:color="auto" w:fill="F2F2F2" w:themeFill="background1" w:themeFillShade="F2"/>
          </w:tcPr>
          <w:p w:rsidR="00000000" w:rsidRDefault="00E73530">
            <w:pPr>
              <w:rPr>
                <w:noProof/>
              </w:rPr>
            </w:pPr>
            <w:r>
              <w:rPr>
                <w:noProof/>
              </w:rPr>
              <w:t xml:space="preserve">Jobs with this error </w:t>
            </w:r>
            <w:r>
              <w:rPr>
                <w:rStyle w:val="mqInternal"/>
                <w:noProof/>
              </w:rPr>
              <w:t>[1}</w:t>
            </w:r>
            <w:r>
              <w:rPr>
                <w:noProof/>
              </w:rPr>
              <w:t>should not</w:t>
            </w:r>
            <w:r>
              <w:rPr>
                <w:rStyle w:val="mqInternal"/>
                <w:noProof/>
              </w:rPr>
              <w:t>{2]</w:t>
            </w:r>
            <w:r>
              <w:rPr>
                <w:noProof/>
              </w:rPr>
              <w:t xml:space="preserve"> be retried.</w:t>
            </w:r>
          </w:p>
        </w:tc>
        <w:tc>
          <w:tcPr>
            <w:tcW w:w="7407" w:type="dxa"/>
          </w:tcPr>
          <w:p w:rsidR="00000000" w:rsidRDefault="00E73530">
            <w:pPr>
              <w:rPr>
                <w:lang w:val="de-DE"/>
              </w:rPr>
            </w:pPr>
            <w:r>
              <w:rPr>
                <w:lang w:val="de-DE"/>
              </w:rPr>
              <w:t xml:space="preserve">Jobs mit diesem Fehler </w:t>
            </w:r>
            <w:r>
              <w:rPr>
                <w:rStyle w:val="mqInternal"/>
                <w:noProof/>
                <w:lang w:val="de-DE"/>
              </w:rPr>
              <w:t>[1}</w:t>
            </w:r>
            <w:r>
              <w:rPr>
                <w:lang w:val="de-DE"/>
              </w:rPr>
              <w:t>sollte nicht</w:t>
            </w:r>
            <w:r>
              <w:rPr>
                <w:rStyle w:val="mqInternal"/>
                <w:noProof/>
                <w:lang w:val="de-DE"/>
              </w:rPr>
              <w:t>{2]</w:t>
            </w:r>
            <w:r>
              <w:rPr>
                <w:lang w:val="de-DE"/>
              </w:rPr>
              <w:t xml:space="preserve"> erneut versucht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 </w:t>
            </w:r>
            <w:r>
              <w:rPr>
                <w:noProof/>
                <w:sz w:val="16"/>
              </w:rPr>
              <w:br/>
            </w:r>
            <w:r>
              <w:rPr>
                <w:noProof/>
                <w:sz w:val="2"/>
              </w:rPr>
              <w:t>0d075d5d-aca8-449e-a4fc-6e6a898ab688</w:t>
            </w:r>
          </w:p>
        </w:tc>
        <w:tc>
          <w:tcPr>
            <w:tcW w:w="7407" w:type="dxa"/>
            <w:shd w:val="clear" w:color="auto" w:fill="F2F2F2" w:themeFill="background1" w:themeFillShade="F2"/>
          </w:tcPr>
          <w:p w:rsidR="00000000" w:rsidRDefault="00E73530">
            <w:pPr>
              <w:rPr>
                <w:noProof/>
              </w:rPr>
            </w:pPr>
            <w:r>
              <w:rPr>
                <w:rStyle w:val="mqInternal"/>
                <w:noProof/>
              </w:rPr>
              <w:t>[1}</w:t>
            </w:r>
            <w:r>
              <w:rPr>
                <w:noProof/>
              </w:rPr>
              <w:t>Learn more about retrying jobs.</w:t>
            </w:r>
            <w:r>
              <w:rPr>
                <w:rStyle w:val="mqInternal"/>
                <w:noProof/>
              </w:rPr>
              <w:t>{2]</w:t>
            </w:r>
          </w:p>
        </w:tc>
        <w:tc>
          <w:tcPr>
            <w:tcW w:w="7407" w:type="dxa"/>
          </w:tcPr>
          <w:p w:rsidR="00000000" w:rsidRDefault="00E73530">
            <w:pPr>
              <w:rPr>
                <w:lang w:val="de-DE"/>
              </w:rPr>
            </w:pPr>
            <w:r>
              <w:rPr>
                <w:rStyle w:val="mqInternal"/>
                <w:noProof/>
                <w:lang w:val="de-DE"/>
              </w:rPr>
              <w:t>[1}</w:t>
            </w:r>
            <w:r>
              <w:rPr>
                <w:lang w:val="de-DE"/>
              </w:rPr>
              <w:t xml:space="preserve">Erfahren Sie mehr </w:t>
            </w:r>
            <w:r>
              <w:rPr>
                <w:lang w:val="de-DE"/>
              </w:rPr>
              <w:t>ü</w:t>
            </w:r>
            <w:r>
              <w:rPr>
                <w:lang w:val="de-DE"/>
              </w:rPr>
              <w:t>ber das Wiederholen von Jobs.</w:t>
            </w:r>
            <w:r>
              <w:rPr>
                <w:rStyle w:val="mqInternal"/>
                <w:noProof/>
                <w:lang w:val="de-DE"/>
              </w:rPr>
              <w:t>{2]</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error-checksummismatcherror.html</w:t>
            </w:r>
          </w:p>
          <w:p w:rsidR="00000000" w:rsidRDefault="00E73530">
            <w:pPr>
              <w:jc w:val="center"/>
              <w:rPr>
                <w:b/>
                <w:noProof/>
              </w:rPr>
            </w:pPr>
            <w:r>
              <w:rPr>
                <w:b/>
                <w:noProof/>
              </w:rPr>
              <w:t>MQ971010 0e003db9-5af9-4aad-953d-fcf0bdfa15dc</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f45535cf-3693-468c-8921-bea9e726f5bf</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574306da-fb7a-4193-bd8c-311caae23f72</w:t>
            </w:r>
          </w:p>
        </w:tc>
        <w:tc>
          <w:tcPr>
            <w:tcW w:w="7407" w:type="dxa"/>
            <w:shd w:val="clear" w:color="auto" w:fill="F2F2F2" w:themeFill="background1" w:themeFillShade="F2"/>
          </w:tcPr>
          <w:p w:rsidR="00000000" w:rsidRDefault="00E73530">
            <w:pPr>
              <w:rPr>
                <w:noProof/>
              </w:rPr>
            </w:pPr>
            <w:r>
              <w:rPr>
                <w:noProof/>
              </w:rPr>
              <w:t>ChecksumMismatchError description:</w:t>
            </w:r>
          </w:p>
        </w:tc>
        <w:tc>
          <w:tcPr>
            <w:tcW w:w="7407" w:type="dxa"/>
          </w:tcPr>
          <w:p w:rsidR="00000000" w:rsidRDefault="00E73530">
            <w:pPr>
              <w:rPr>
                <w:lang w:val="de-DE"/>
              </w:rPr>
            </w:pPr>
            <w:r>
              <w:rPr>
                <w:lang w:val="de-DE"/>
              </w:rPr>
              <w:t>ChecksumMismatchError 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914718d5-23ab-4f5e-ac2c-0e59bf52c893</w:t>
            </w:r>
          </w:p>
        </w:tc>
        <w:tc>
          <w:tcPr>
            <w:tcW w:w="7407" w:type="dxa"/>
            <w:shd w:val="clear" w:color="auto" w:fill="F2F2F2" w:themeFill="background1" w:themeFillShade="F2"/>
          </w:tcPr>
          <w:p w:rsidR="00000000" w:rsidRDefault="00E73530">
            <w:pPr>
              <w:rPr>
                <w:noProof/>
              </w:rPr>
            </w:pPr>
            <w:r>
              <w:rPr>
                <w:noProof/>
              </w:rPr>
              <w:t xml:space="preserve">'This topic provides details on the Zencoder API error: </w:t>
            </w:r>
            <w:r>
              <w:rPr>
                <w:rStyle w:val="mqInternal"/>
                <w:noProof/>
              </w:rPr>
              <w:t>[1}[2]{3]</w:t>
            </w:r>
            <w:r>
              <w:rPr>
                <w:noProof/>
              </w:rPr>
              <w:t>.' parent:</w:t>
            </w:r>
          </w:p>
        </w:tc>
        <w:tc>
          <w:tcPr>
            <w:tcW w:w="7407" w:type="dxa"/>
          </w:tcPr>
          <w:p w:rsidR="00000000" w:rsidRDefault="00E73530">
            <w:pPr>
              <w:rPr>
                <w:lang w:val="de-DE"/>
              </w:rPr>
            </w:pPr>
            <w:r>
              <w:rPr>
                <w:lang w:val="de-DE"/>
              </w:rPr>
              <w:t>'Dieses Thema enth</w:t>
            </w:r>
            <w:r>
              <w:rPr>
                <w:lang w:val="de-DE"/>
              </w:rPr>
              <w:t>ä</w:t>
            </w:r>
            <w:r>
              <w:rPr>
                <w:lang w:val="de-DE"/>
              </w:rPr>
              <w:t xml:space="preserve">lt Details zum Zencoder-API-Fehler: </w:t>
            </w:r>
            <w:r>
              <w:rPr>
                <w:rStyle w:val="mqInternal"/>
                <w:noProof/>
                <w:lang w:val="de-DE"/>
              </w:rPr>
              <w:t>[1}[2]{3]</w:t>
            </w:r>
            <w:r>
              <w:rPr>
                <w:lang w:val="de-DE"/>
              </w:rPr>
              <w:t xml:space="preserve"> '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ddc10ec3-7b12-4d37-8486-b16ef08afc5c</w:t>
            </w:r>
          </w:p>
        </w:tc>
        <w:tc>
          <w:tcPr>
            <w:tcW w:w="7407" w:type="dxa"/>
            <w:shd w:val="clear" w:color="auto" w:fill="F2F2F2" w:themeFill="background1" w:themeFillShade="F2"/>
          </w:tcPr>
          <w:p w:rsidR="00000000" w:rsidRDefault="00E73530">
            <w:pPr>
              <w:rPr>
                <w:noProof/>
              </w:rPr>
            </w:pPr>
            <w:r>
              <w:rPr>
                <w:noProof/>
              </w:rPr>
              <w:t>Error Codes grandpar</w:t>
            </w:r>
            <w:r>
              <w:rPr>
                <w:noProof/>
              </w:rPr>
              <w:t>ent:</w:t>
            </w:r>
          </w:p>
        </w:tc>
        <w:tc>
          <w:tcPr>
            <w:tcW w:w="7407" w:type="dxa"/>
          </w:tcPr>
          <w:p w:rsidR="00000000" w:rsidRDefault="00E73530">
            <w:pPr>
              <w:rPr>
                <w:lang w:val="de-DE"/>
              </w:rPr>
            </w:pPr>
            <w:r>
              <w:rPr>
                <w:lang w:val="de-DE"/>
              </w:rPr>
              <w:t>Fehlercodes Gro</w:t>
            </w:r>
            <w:r>
              <w:rPr>
                <w:lang w:val="de-DE"/>
              </w:rPr>
              <w:t>ß</w:t>
            </w:r>
            <w:r>
              <w:rPr>
                <w:lang w:val="de-DE"/>
              </w:rPr>
              <w:t>eltern: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79464a3c-9030-4beb-9cca-19315ad07816</w:t>
            </w:r>
          </w:p>
        </w:tc>
        <w:tc>
          <w:tcPr>
            <w:tcW w:w="7407" w:type="dxa"/>
            <w:shd w:val="clear" w:color="auto" w:fill="F2F2F2" w:themeFill="background1" w:themeFillShade="F2"/>
          </w:tcPr>
          <w:p w:rsidR="00000000" w:rsidRDefault="00E73530">
            <w:pPr>
              <w:rPr>
                <w:noProof/>
              </w:rPr>
            </w:pPr>
            <w:r>
              <w:rPr>
                <w:noProof/>
              </w:rPr>
              <w:t>Errors/Troubleshooting ---</w:t>
            </w:r>
          </w:p>
        </w:tc>
        <w:tc>
          <w:tcPr>
            <w:tcW w:w="7407" w:type="dxa"/>
          </w:tcPr>
          <w:p w:rsidR="00000000" w:rsidRDefault="00E73530">
            <w:pPr>
              <w:rPr>
                <w:lang w:val="de-DE"/>
              </w:rPr>
            </w:pPr>
            <w:r>
              <w:rPr>
                <w:lang w:val="de-DE"/>
              </w:rPr>
              <w:t>Fehler / Fehlerbehebung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a4f9d871-8170-4696-88db-1d263b005328</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da8adf57-f128-43ef-a218-26a85fc62260</w:t>
            </w:r>
          </w:p>
        </w:tc>
        <w:tc>
          <w:tcPr>
            <w:tcW w:w="7407" w:type="dxa"/>
            <w:shd w:val="clear" w:color="auto" w:fill="F2F2F2" w:themeFill="background1" w:themeFillShade="F2"/>
          </w:tcPr>
          <w:p w:rsidR="00000000" w:rsidRDefault="00E73530">
            <w:pPr>
              <w:rPr>
                <w:noProof/>
              </w:rPr>
            </w:pPr>
            <w:r>
              <w:rPr>
                <w:noProof/>
              </w:rPr>
              <w:t>\{\{</w:t>
            </w:r>
            <w:r>
              <w:rPr>
                <w:noProof/>
              </w:rPr>
              <w:t xml:space="preserve">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391f8a8f-02ae-47b0-aa55-213bd9afe35d</w:t>
            </w:r>
          </w:p>
        </w:tc>
        <w:tc>
          <w:tcPr>
            <w:tcW w:w="7407" w:type="dxa"/>
            <w:shd w:val="clear" w:color="auto" w:fill="F2F2F2" w:themeFill="background1" w:themeFillShade="F2"/>
          </w:tcPr>
          <w:p w:rsidR="00000000" w:rsidRDefault="00E73530">
            <w:pPr>
              <w:rPr>
                <w:noProof/>
              </w:rPr>
            </w:pPr>
            <w:r>
              <w:rPr>
                <w:noProof/>
              </w:rPr>
              <w:t>Meaning</w:t>
            </w:r>
          </w:p>
        </w:tc>
        <w:tc>
          <w:tcPr>
            <w:tcW w:w="7407" w:type="dxa"/>
          </w:tcPr>
          <w:p w:rsidR="00000000" w:rsidRDefault="00E73530">
            <w:pPr>
              <w:rPr>
                <w:lang w:val="de-DE"/>
              </w:rPr>
            </w:pPr>
            <w:r>
              <w:rPr>
                <w:lang w:val="de-DE"/>
              </w:rPr>
              <w:t>Bedeutung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2663d8d2-864e-4118-bd42-ce9e682d3a34</w:t>
            </w:r>
          </w:p>
        </w:tc>
        <w:tc>
          <w:tcPr>
            <w:tcW w:w="7407" w:type="dxa"/>
            <w:shd w:val="clear" w:color="auto" w:fill="F2F2F2" w:themeFill="background1" w:themeFillShade="F2"/>
          </w:tcPr>
          <w:p w:rsidR="00000000" w:rsidRDefault="00E73530">
            <w:pPr>
              <w:rPr>
                <w:noProof/>
              </w:rPr>
            </w:pPr>
            <w:r>
              <w:rPr>
                <w:noProof/>
              </w:rPr>
              <w:t>The MD5 checksum computed for the input file does not match the checksum supplied to the API.</w:t>
            </w:r>
          </w:p>
        </w:tc>
        <w:tc>
          <w:tcPr>
            <w:tcW w:w="7407" w:type="dxa"/>
          </w:tcPr>
          <w:p w:rsidR="00000000" w:rsidRDefault="00E73530">
            <w:pPr>
              <w:rPr>
                <w:lang w:val="de-DE"/>
              </w:rPr>
            </w:pPr>
            <w:r>
              <w:rPr>
                <w:lang w:val="de-DE"/>
              </w:rPr>
              <w:t>Die f</w:t>
            </w:r>
            <w:r>
              <w:rPr>
                <w:lang w:val="de-DE"/>
              </w:rPr>
              <w:t>ü</w:t>
            </w:r>
            <w:r>
              <w:rPr>
                <w:lang w:val="de-DE"/>
              </w:rPr>
              <w:t>r die Eingabedatei berechnete MD5-Pr</w:t>
            </w:r>
            <w:r>
              <w:rPr>
                <w:lang w:val="de-DE"/>
              </w:rPr>
              <w:t>ü</w:t>
            </w:r>
            <w:r>
              <w:rPr>
                <w:lang w:val="de-DE"/>
              </w:rPr>
              <w:t>fsumme stimmt nicht mit der der API bereitgestellten Pr</w:t>
            </w:r>
            <w:r>
              <w:rPr>
                <w:lang w:val="de-DE"/>
              </w:rPr>
              <w:t>ü</w:t>
            </w:r>
            <w:r>
              <w:rPr>
                <w:lang w:val="de-DE"/>
              </w:rPr>
              <w:t xml:space="preserve">fsumme </w:t>
            </w:r>
            <w:r>
              <w:rPr>
                <w:lang w:val="de-DE"/>
              </w:rPr>
              <w:t>ü</w:t>
            </w:r>
            <w:r>
              <w:rPr>
                <w:lang w:val="de-DE"/>
              </w:rPr>
              <w:t>berein.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9290b200-b682-4cb4-8c12-287791c93788</w:t>
            </w:r>
          </w:p>
        </w:tc>
        <w:tc>
          <w:tcPr>
            <w:tcW w:w="7407" w:type="dxa"/>
            <w:shd w:val="clear" w:color="auto" w:fill="F2F2F2" w:themeFill="background1" w:themeFillShade="F2"/>
          </w:tcPr>
          <w:p w:rsidR="00000000" w:rsidRDefault="00E73530">
            <w:pPr>
              <w:rPr>
                <w:noProof/>
              </w:rPr>
            </w:pPr>
            <w:r>
              <w:rPr>
                <w:noProof/>
              </w:rPr>
              <w:t>There are a variety of possible causes for this problem.</w:t>
            </w:r>
          </w:p>
        </w:tc>
        <w:tc>
          <w:tcPr>
            <w:tcW w:w="7407" w:type="dxa"/>
          </w:tcPr>
          <w:p w:rsidR="00000000" w:rsidRDefault="00E73530">
            <w:pPr>
              <w:rPr>
                <w:lang w:val="de-DE"/>
              </w:rPr>
            </w:pPr>
            <w:r>
              <w:rPr>
                <w:lang w:val="de-DE"/>
              </w:rPr>
              <w:t>Es gibt verschiedene m</w:t>
            </w:r>
            <w:r>
              <w:rPr>
                <w:lang w:val="de-DE"/>
              </w:rPr>
              <w:t>ö</w:t>
            </w:r>
            <w:r>
              <w:rPr>
                <w:lang w:val="de-DE"/>
              </w:rPr>
              <w:t>gliche Ursachen f</w:t>
            </w:r>
            <w:r>
              <w:rPr>
                <w:lang w:val="de-DE"/>
              </w:rPr>
              <w:t>ü</w:t>
            </w:r>
            <w:r>
              <w:rPr>
                <w:lang w:val="de-DE"/>
              </w:rPr>
              <w:t>r dieses Problem.</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3d99576e-cf81-423b-a1cb-7ef632666454</w:t>
            </w:r>
          </w:p>
        </w:tc>
        <w:tc>
          <w:tcPr>
            <w:tcW w:w="7407" w:type="dxa"/>
            <w:shd w:val="clear" w:color="auto" w:fill="F2F2F2" w:themeFill="background1" w:themeFillShade="F2"/>
          </w:tcPr>
          <w:p w:rsidR="00000000" w:rsidRDefault="00E73530">
            <w:pPr>
              <w:rPr>
                <w:noProof/>
              </w:rPr>
            </w:pPr>
            <w:r>
              <w:rPr>
                <w:noProof/>
              </w:rPr>
              <w:t>The most likely are:</w:t>
            </w:r>
          </w:p>
        </w:tc>
        <w:tc>
          <w:tcPr>
            <w:tcW w:w="7407" w:type="dxa"/>
          </w:tcPr>
          <w:p w:rsidR="00000000" w:rsidRDefault="00E73530">
            <w:pPr>
              <w:rPr>
                <w:lang w:val="de-DE"/>
              </w:rPr>
            </w:pPr>
            <w:r>
              <w:rPr>
                <w:lang w:val="de-DE"/>
              </w:rPr>
              <w:t>Die wahrscheinlichsten sind: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35b14f75-56a3-4185-a08e-9b96e0bf50c5</w:t>
            </w:r>
          </w:p>
        </w:tc>
        <w:tc>
          <w:tcPr>
            <w:tcW w:w="7407" w:type="dxa"/>
            <w:shd w:val="clear" w:color="auto" w:fill="F2F2F2" w:themeFill="background1" w:themeFillShade="F2"/>
          </w:tcPr>
          <w:p w:rsidR="00000000" w:rsidRDefault="00E73530">
            <w:pPr>
              <w:rPr>
                <w:noProof/>
              </w:rPr>
            </w:pPr>
            <w:r>
              <w:rPr>
                <w:noProof/>
              </w:rPr>
              <w:t>The file was corrupted in transit.</w:t>
            </w:r>
          </w:p>
        </w:tc>
        <w:tc>
          <w:tcPr>
            <w:tcW w:w="7407" w:type="dxa"/>
          </w:tcPr>
          <w:p w:rsidR="00000000" w:rsidRDefault="00E73530">
            <w:pPr>
              <w:rPr>
                <w:lang w:val="de-DE"/>
              </w:rPr>
            </w:pPr>
            <w:r>
              <w:rPr>
                <w:lang w:val="de-DE"/>
              </w:rPr>
              <w:t>Die Datei wurde w</w:t>
            </w:r>
            <w:r>
              <w:rPr>
                <w:lang w:val="de-DE"/>
              </w:rPr>
              <w:t>ä</w:t>
            </w:r>
            <w:r>
              <w:rPr>
                <w:lang w:val="de-DE"/>
              </w:rPr>
              <w:t xml:space="preserve">hrend der </w:t>
            </w:r>
            <w:r>
              <w:rPr>
                <w:lang w:val="de-DE"/>
              </w:rPr>
              <w:t>Ü</w:t>
            </w:r>
            <w:r>
              <w:rPr>
                <w:lang w:val="de-DE"/>
              </w:rPr>
              <w:t>bertragung besch</w:t>
            </w:r>
            <w:r>
              <w:rPr>
                <w:lang w:val="de-DE"/>
              </w:rPr>
              <w:t>ä</w:t>
            </w:r>
            <w:r>
              <w:rPr>
                <w:lang w:val="de-DE"/>
              </w:rPr>
              <w:t>digt.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04e659c1-57e</w:t>
            </w:r>
            <w:r>
              <w:rPr>
                <w:noProof/>
                <w:sz w:val="2"/>
              </w:rPr>
              <w:t>0-42c0-92b0-dce51e05d1d8</w:t>
            </w:r>
          </w:p>
        </w:tc>
        <w:tc>
          <w:tcPr>
            <w:tcW w:w="7407" w:type="dxa"/>
            <w:shd w:val="clear" w:color="auto" w:fill="F2F2F2" w:themeFill="background1" w:themeFillShade="F2"/>
          </w:tcPr>
          <w:p w:rsidR="00000000" w:rsidRDefault="00E73530">
            <w:pPr>
              <w:rPr>
                <w:noProof/>
              </w:rPr>
            </w:pPr>
            <w:r>
              <w:rPr>
                <w:noProof/>
              </w:rPr>
              <w:t>The checksum supplied to the API was incorrect.</w:t>
            </w:r>
          </w:p>
        </w:tc>
        <w:tc>
          <w:tcPr>
            <w:tcW w:w="7407" w:type="dxa"/>
          </w:tcPr>
          <w:p w:rsidR="00000000" w:rsidRDefault="00E73530">
            <w:pPr>
              <w:rPr>
                <w:lang w:val="de-DE"/>
              </w:rPr>
            </w:pPr>
            <w:r>
              <w:rPr>
                <w:lang w:val="de-DE"/>
              </w:rPr>
              <w:t xml:space="preserve">Die an die API </w:t>
            </w:r>
            <w:r>
              <w:rPr>
                <w:lang w:val="de-DE"/>
              </w:rPr>
              <w:t>ü</w:t>
            </w:r>
            <w:r>
              <w:rPr>
                <w:lang w:val="de-DE"/>
              </w:rPr>
              <w:t>bermittelte Pr</w:t>
            </w:r>
            <w:r>
              <w:rPr>
                <w:lang w:val="de-DE"/>
              </w:rPr>
              <w:t>ü</w:t>
            </w:r>
            <w:r>
              <w:rPr>
                <w:lang w:val="de-DE"/>
              </w:rPr>
              <w:t>fsumme war 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909ef6ed-fbb8-4e3f-b750-5035bae7a197</w:t>
            </w:r>
          </w:p>
        </w:tc>
        <w:tc>
          <w:tcPr>
            <w:tcW w:w="7407" w:type="dxa"/>
            <w:shd w:val="clear" w:color="auto" w:fill="F2F2F2" w:themeFill="background1" w:themeFillShade="F2"/>
          </w:tcPr>
          <w:p w:rsidR="00000000" w:rsidRDefault="00E73530">
            <w:pPr>
              <w:rPr>
                <w:noProof/>
              </w:rPr>
            </w:pPr>
            <w:r>
              <w:rPr>
                <w:noProof/>
              </w:rPr>
              <w:t>Workarounds</w:t>
            </w:r>
          </w:p>
        </w:tc>
        <w:tc>
          <w:tcPr>
            <w:tcW w:w="7407" w:type="dxa"/>
          </w:tcPr>
          <w:p w:rsidR="00000000" w:rsidRDefault="00E73530">
            <w:pPr>
              <w:rPr>
                <w:lang w:val="de-DE"/>
              </w:rPr>
            </w:pPr>
            <w:r>
              <w:rPr>
                <w:lang w:val="de-DE"/>
              </w:rPr>
              <w:t>Problemumgehungen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59f963ef-cefa-400a-9d71-40c2ea3cd9c7</w:t>
            </w:r>
          </w:p>
        </w:tc>
        <w:tc>
          <w:tcPr>
            <w:tcW w:w="7407" w:type="dxa"/>
            <w:shd w:val="clear" w:color="auto" w:fill="F2F2F2" w:themeFill="background1" w:themeFillShade="F2"/>
          </w:tcPr>
          <w:p w:rsidR="00000000" w:rsidRDefault="00E73530">
            <w:pPr>
              <w:rPr>
                <w:noProof/>
              </w:rPr>
            </w:pPr>
            <w:r>
              <w:rPr>
                <w:noProof/>
              </w:rPr>
              <w:t>Check to make sure that the checksum you supplied to the API matches the checksum of the file on disk.</w:t>
            </w:r>
          </w:p>
        </w:tc>
        <w:tc>
          <w:tcPr>
            <w:tcW w:w="7407" w:type="dxa"/>
          </w:tcPr>
          <w:p w:rsidR="00000000" w:rsidRDefault="00E73530">
            <w:pPr>
              <w:rPr>
                <w:lang w:val="de-DE"/>
              </w:rPr>
            </w:pPr>
            <w:r>
              <w:rPr>
                <w:lang w:val="de-DE"/>
              </w:rPr>
              <w:t xml:space="preserve">Stellen Sie sicher, dass die der API </w:t>
            </w:r>
            <w:r>
              <w:rPr>
                <w:lang w:val="de-DE"/>
              </w:rPr>
              <w:t>ü</w:t>
            </w:r>
            <w:r>
              <w:rPr>
                <w:lang w:val="de-DE"/>
              </w:rPr>
              <w:t>bermittelte Pr</w:t>
            </w:r>
            <w:r>
              <w:rPr>
                <w:lang w:val="de-DE"/>
              </w:rPr>
              <w:t>ü</w:t>
            </w:r>
            <w:r>
              <w:rPr>
                <w:lang w:val="de-DE"/>
              </w:rPr>
              <w:t>fsumme mit der Pr</w:t>
            </w:r>
            <w:r>
              <w:rPr>
                <w:lang w:val="de-DE"/>
              </w:rPr>
              <w:t>ü</w:t>
            </w:r>
            <w:r>
              <w:rPr>
                <w:lang w:val="de-DE"/>
              </w:rPr>
              <w:t xml:space="preserve">fsumme der Datei auf der Festplatte </w:t>
            </w:r>
            <w:r>
              <w:rPr>
                <w:lang w:val="de-DE"/>
              </w:rPr>
              <w:t>ü</w:t>
            </w:r>
            <w:r>
              <w:rPr>
                <w:lang w:val="de-DE"/>
              </w:rPr>
              <w:t>bereinstimmt.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 </w:t>
            </w:r>
            <w:r>
              <w:rPr>
                <w:noProof/>
                <w:sz w:val="16"/>
              </w:rPr>
              <w:br/>
            </w:r>
            <w:r>
              <w:rPr>
                <w:noProof/>
                <w:sz w:val="2"/>
              </w:rPr>
              <w:t>6a74e089-44b3-4250-af21-f6</w:t>
            </w:r>
            <w:r>
              <w:rPr>
                <w:noProof/>
                <w:sz w:val="2"/>
              </w:rPr>
              <w:t>47e04dd213</w:t>
            </w:r>
          </w:p>
        </w:tc>
        <w:tc>
          <w:tcPr>
            <w:tcW w:w="7407" w:type="dxa"/>
            <w:shd w:val="clear" w:color="auto" w:fill="F2F2F2" w:themeFill="background1" w:themeFillShade="F2"/>
          </w:tcPr>
          <w:p w:rsidR="00000000" w:rsidRDefault="00E73530">
            <w:pPr>
              <w:rPr>
                <w:noProof/>
              </w:rPr>
            </w:pPr>
            <w:r>
              <w:rPr>
                <w:noProof/>
              </w:rPr>
              <w:t xml:space="preserve">If they </w:t>
            </w:r>
            <w:r>
              <w:rPr>
                <w:rStyle w:val="mqInternal"/>
                <w:noProof/>
              </w:rPr>
              <w:t>[1}</w:t>
            </w:r>
            <w:r>
              <w:rPr>
                <w:noProof/>
              </w:rPr>
              <w:t>don't</w:t>
            </w:r>
            <w:r>
              <w:rPr>
                <w:rStyle w:val="mqInternal"/>
                <w:noProof/>
              </w:rPr>
              <w:t>{2]</w:t>
            </w:r>
            <w:r>
              <w:rPr>
                <w:noProof/>
              </w:rPr>
              <w:t xml:space="preserve"> match, please make a new API call with the proper checksum.</w:t>
            </w:r>
          </w:p>
        </w:tc>
        <w:tc>
          <w:tcPr>
            <w:tcW w:w="7407" w:type="dxa"/>
          </w:tcPr>
          <w:p w:rsidR="00000000" w:rsidRDefault="00E73530">
            <w:pPr>
              <w:rPr>
                <w:lang w:val="de-DE"/>
              </w:rPr>
            </w:pPr>
            <w:r>
              <w:rPr>
                <w:lang w:val="de-DE"/>
              </w:rPr>
              <w:t xml:space="preserve">Wenn sie </w:t>
            </w:r>
            <w:r>
              <w:rPr>
                <w:rStyle w:val="mqInternal"/>
                <w:noProof/>
                <w:lang w:val="de-DE"/>
              </w:rPr>
              <w:t>[1}</w:t>
            </w:r>
            <w:r>
              <w:rPr>
                <w:lang w:val="de-DE"/>
              </w:rPr>
              <w:t>nicht</w:t>
            </w:r>
            <w:r>
              <w:rPr>
                <w:rStyle w:val="mqInternal"/>
                <w:noProof/>
                <w:lang w:val="de-DE"/>
              </w:rPr>
              <w:t>{2]</w:t>
            </w:r>
            <w:r>
              <w:rPr>
                <w:lang w:val="de-DE"/>
              </w:rPr>
              <w:t xml:space="preserve"> </w:t>
            </w:r>
            <w:r>
              <w:rPr>
                <w:lang w:val="de-DE"/>
              </w:rPr>
              <w:t>Ü</w:t>
            </w:r>
            <w:r>
              <w:rPr>
                <w:lang w:val="de-DE"/>
              </w:rPr>
              <w:t>bereinstimmung, bitte f</w:t>
            </w:r>
            <w:r>
              <w:rPr>
                <w:lang w:val="de-DE"/>
              </w:rPr>
              <w:t>ü</w:t>
            </w:r>
            <w:r>
              <w:rPr>
                <w:lang w:val="de-DE"/>
              </w:rPr>
              <w:t>hren Sie einen neuen API-Aufruf mit der richtigen Pr</w:t>
            </w:r>
            <w:r>
              <w:rPr>
                <w:lang w:val="de-DE"/>
              </w:rPr>
              <w:t>ü</w:t>
            </w:r>
            <w:r>
              <w:rPr>
                <w:lang w:val="de-DE"/>
              </w:rPr>
              <w:t>fsumme durch.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 </w:t>
            </w:r>
            <w:r>
              <w:rPr>
                <w:noProof/>
                <w:sz w:val="16"/>
              </w:rPr>
              <w:br/>
            </w:r>
            <w:r>
              <w:rPr>
                <w:noProof/>
                <w:sz w:val="2"/>
              </w:rPr>
              <w:t>0f603f30-dbeb-4420-a4f9-c67ff8ec0351</w:t>
            </w:r>
          </w:p>
        </w:tc>
        <w:tc>
          <w:tcPr>
            <w:tcW w:w="7407" w:type="dxa"/>
            <w:shd w:val="clear" w:color="auto" w:fill="F2F2F2" w:themeFill="background1" w:themeFillShade="F2"/>
          </w:tcPr>
          <w:p w:rsidR="00000000" w:rsidRDefault="00E73530">
            <w:pPr>
              <w:rPr>
                <w:noProof/>
              </w:rPr>
            </w:pPr>
            <w:r>
              <w:rPr>
                <w:noProof/>
              </w:rPr>
              <w:t>If the che</w:t>
            </w:r>
            <w:r>
              <w:rPr>
                <w:noProof/>
              </w:rPr>
              <w:t xml:space="preserve">cksums </w:t>
            </w:r>
            <w:r>
              <w:rPr>
                <w:rStyle w:val="mqInternal"/>
                <w:noProof/>
              </w:rPr>
              <w:t>[1}</w:t>
            </w:r>
            <w:r>
              <w:rPr>
                <w:noProof/>
              </w:rPr>
              <w:t>do</w:t>
            </w:r>
            <w:r>
              <w:rPr>
                <w:rStyle w:val="mqInternal"/>
                <w:noProof/>
              </w:rPr>
              <w:t>{2]</w:t>
            </w:r>
            <w:r>
              <w:rPr>
                <w:noProof/>
              </w:rPr>
              <w:t xml:space="preserve"> match, the file may have been corrupted during transfer.</w:t>
            </w:r>
          </w:p>
        </w:tc>
        <w:tc>
          <w:tcPr>
            <w:tcW w:w="7407" w:type="dxa"/>
          </w:tcPr>
          <w:p w:rsidR="00000000" w:rsidRDefault="00E73530">
            <w:pPr>
              <w:rPr>
                <w:lang w:val="de-DE"/>
              </w:rPr>
            </w:pPr>
            <w:r>
              <w:rPr>
                <w:lang w:val="de-DE"/>
              </w:rPr>
              <w:t>Wenn die Pr</w:t>
            </w:r>
            <w:r>
              <w:rPr>
                <w:lang w:val="de-DE"/>
              </w:rPr>
              <w:t>ü</w:t>
            </w:r>
            <w:r>
              <w:rPr>
                <w:lang w:val="de-DE"/>
              </w:rPr>
              <w:t xml:space="preserve">fsummen </w:t>
            </w:r>
            <w:r>
              <w:rPr>
                <w:rStyle w:val="mqInternal"/>
                <w:noProof/>
                <w:lang w:val="de-DE"/>
              </w:rPr>
              <w:t>[1}</w:t>
            </w:r>
            <w:r>
              <w:rPr>
                <w:lang w:val="de-DE"/>
              </w:rPr>
              <w:t>tun</w:t>
            </w:r>
            <w:r>
              <w:rPr>
                <w:rStyle w:val="mqInternal"/>
                <w:noProof/>
                <w:lang w:val="de-DE"/>
              </w:rPr>
              <w:t>{2]</w:t>
            </w:r>
            <w:r>
              <w:rPr>
                <w:lang w:val="de-DE"/>
              </w:rPr>
              <w:t xml:space="preserve"> </w:t>
            </w:r>
            <w:r>
              <w:rPr>
                <w:lang w:val="de-DE"/>
              </w:rPr>
              <w:t>Ü</w:t>
            </w:r>
            <w:r>
              <w:rPr>
                <w:lang w:val="de-DE"/>
              </w:rPr>
              <w:t>bereinstimmung, die Datei wurde m</w:t>
            </w:r>
            <w:r>
              <w:rPr>
                <w:lang w:val="de-DE"/>
              </w:rPr>
              <w:t>ö</w:t>
            </w:r>
            <w:r>
              <w:rPr>
                <w:lang w:val="de-DE"/>
              </w:rPr>
              <w:t>glicherweise w</w:t>
            </w:r>
            <w:r>
              <w:rPr>
                <w:lang w:val="de-DE"/>
              </w:rPr>
              <w:t>ä</w:t>
            </w:r>
            <w:r>
              <w:rPr>
                <w:lang w:val="de-DE"/>
              </w:rPr>
              <w:t xml:space="preserve">hrend der </w:t>
            </w:r>
            <w:r>
              <w:rPr>
                <w:lang w:val="de-DE"/>
              </w:rPr>
              <w:t>Ü</w:t>
            </w:r>
            <w:r>
              <w:rPr>
                <w:lang w:val="de-DE"/>
              </w:rPr>
              <w:t>bertragung besch</w:t>
            </w:r>
            <w:r>
              <w:rPr>
                <w:lang w:val="de-DE"/>
              </w:rPr>
              <w:t>ä</w:t>
            </w:r>
            <w:r>
              <w:rPr>
                <w:lang w:val="de-DE"/>
              </w:rPr>
              <w:t>digt.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 </w:t>
            </w:r>
            <w:r>
              <w:rPr>
                <w:noProof/>
                <w:sz w:val="16"/>
              </w:rPr>
              <w:br/>
            </w:r>
            <w:r>
              <w:rPr>
                <w:noProof/>
                <w:sz w:val="2"/>
              </w:rPr>
              <w:t>15a0eaeb-4fc3-4c08-a81e-26199a0f5830</w:t>
            </w:r>
          </w:p>
        </w:tc>
        <w:tc>
          <w:tcPr>
            <w:tcW w:w="7407" w:type="dxa"/>
            <w:shd w:val="clear" w:color="auto" w:fill="F2F2F2" w:themeFill="background1" w:themeFillShade="F2"/>
          </w:tcPr>
          <w:p w:rsidR="00000000" w:rsidRDefault="00E73530">
            <w:pPr>
              <w:rPr>
                <w:noProof/>
              </w:rPr>
            </w:pPr>
            <w:r>
              <w:rPr>
                <w:noProof/>
              </w:rPr>
              <w:t>Please resubmit the job.</w:t>
            </w:r>
          </w:p>
        </w:tc>
        <w:tc>
          <w:tcPr>
            <w:tcW w:w="7407" w:type="dxa"/>
          </w:tcPr>
          <w:p w:rsidR="00000000" w:rsidRDefault="00E73530">
            <w:pPr>
              <w:rPr>
                <w:lang w:val="de-DE"/>
              </w:rPr>
            </w:pPr>
            <w:r>
              <w:rPr>
                <w:lang w:val="de-DE"/>
              </w:rPr>
              <w:t>Bi</w:t>
            </w:r>
            <w:r>
              <w:rPr>
                <w:lang w:val="de-DE"/>
              </w:rPr>
              <w:t>tte reichen Sie den Job erneut ein.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 </w:t>
            </w:r>
            <w:r>
              <w:rPr>
                <w:noProof/>
                <w:sz w:val="16"/>
              </w:rPr>
              <w:br/>
            </w:r>
            <w:r>
              <w:rPr>
                <w:noProof/>
                <w:sz w:val="2"/>
              </w:rPr>
              <w:t>bd6c072b-c9e8-480f-94b9-cedb26dabeb6</w:t>
            </w:r>
          </w:p>
        </w:tc>
        <w:tc>
          <w:tcPr>
            <w:tcW w:w="7407" w:type="dxa"/>
            <w:shd w:val="clear" w:color="auto" w:fill="F2F2F2" w:themeFill="background1" w:themeFillShade="F2"/>
          </w:tcPr>
          <w:p w:rsidR="00000000" w:rsidRDefault="00E73530">
            <w:pPr>
              <w:rPr>
                <w:noProof/>
              </w:rPr>
            </w:pPr>
            <w:r>
              <w:rPr>
                <w:noProof/>
              </w:rPr>
              <w:t>In either case, if the retry fails, please contact us.</w:t>
            </w:r>
          </w:p>
        </w:tc>
        <w:tc>
          <w:tcPr>
            <w:tcW w:w="7407" w:type="dxa"/>
          </w:tcPr>
          <w:p w:rsidR="00000000" w:rsidRDefault="00E73530">
            <w:pPr>
              <w:rPr>
                <w:lang w:val="de-DE"/>
              </w:rPr>
            </w:pPr>
            <w:r>
              <w:rPr>
                <w:lang w:val="de-DE"/>
              </w:rPr>
              <w:t>In beiden F</w:t>
            </w:r>
            <w:r>
              <w:rPr>
                <w:lang w:val="de-DE"/>
              </w:rPr>
              <w:t>ä</w:t>
            </w:r>
            <w:r>
              <w:rPr>
                <w:lang w:val="de-DE"/>
              </w:rPr>
              <w:t>llen kontaktieren Sie uns bitte, wenn der Wiederholungsversuch fehlschl</w:t>
            </w:r>
            <w:r>
              <w:rPr>
                <w:lang w:val="de-DE"/>
              </w:rPr>
              <w:t>ä</w:t>
            </w:r>
            <w:r>
              <w:rPr>
                <w:lang w:val="de-DE"/>
              </w:rPr>
              <w:t>gt.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 </w:t>
            </w:r>
            <w:r>
              <w:rPr>
                <w:noProof/>
                <w:sz w:val="16"/>
              </w:rPr>
              <w:br/>
            </w:r>
            <w:r>
              <w:rPr>
                <w:noProof/>
                <w:sz w:val="2"/>
              </w:rPr>
              <w:t>087161ee-3675-48ef-a87f-ab47ad2e9503</w:t>
            </w:r>
          </w:p>
        </w:tc>
        <w:tc>
          <w:tcPr>
            <w:tcW w:w="7407" w:type="dxa"/>
            <w:shd w:val="clear" w:color="auto" w:fill="F2F2F2" w:themeFill="background1" w:themeFillShade="F2"/>
          </w:tcPr>
          <w:p w:rsidR="00000000" w:rsidRDefault="00E73530">
            <w:pPr>
              <w:rPr>
                <w:noProof/>
              </w:rPr>
            </w:pPr>
            <w:r>
              <w:rPr>
                <w:noProof/>
              </w:rPr>
              <w:t>Retry this job?</w:t>
            </w:r>
          </w:p>
        </w:tc>
        <w:tc>
          <w:tcPr>
            <w:tcW w:w="7407" w:type="dxa"/>
          </w:tcPr>
          <w:p w:rsidR="00000000" w:rsidRDefault="00E73530">
            <w:pPr>
              <w:rPr>
                <w:lang w:val="de-DE"/>
              </w:rPr>
            </w:pPr>
            <w:r>
              <w:rPr>
                <w:lang w:val="de-DE"/>
              </w:rPr>
              <w:t>Diesen Job wiederholen?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 </w:t>
            </w:r>
            <w:r>
              <w:rPr>
                <w:noProof/>
                <w:sz w:val="16"/>
              </w:rPr>
              <w:br/>
            </w:r>
            <w:r>
              <w:rPr>
                <w:noProof/>
                <w:sz w:val="2"/>
              </w:rPr>
              <w:t>870af0bb-6b1b-4680-bf38-5d86b2b76ab2</w:t>
            </w:r>
          </w:p>
        </w:tc>
        <w:tc>
          <w:tcPr>
            <w:tcW w:w="7407" w:type="dxa"/>
            <w:shd w:val="clear" w:color="auto" w:fill="F2F2F2" w:themeFill="background1" w:themeFillShade="F2"/>
          </w:tcPr>
          <w:p w:rsidR="00000000" w:rsidRDefault="00E73530">
            <w:pPr>
              <w:rPr>
                <w:noProof/>
              </w:rPr>
            </w:pPr>
            <w:r>
              <w:rPr>
                <w:noProof/>
              </w:rPr>
              <w:t>Jobs with this error can be retried.</w:t>
            </w:r>
          </w:p>
        </w:tc>
        <w:tc>
          <w:tcPr>
            <w:tcW w:w="7407" w:type="dxa"/>
          </w:tcPr>
          <w:p w:rsidR="00000000" w:rsidRDefault="00E73530">
            <w:pPr>
              <w:rPr>
                <w:lang w:val="de-DE"/>
              </w:rPr>
            </w:pPr>
            <w:r>
              <w:rPr>
                <w:lang w:val="de-DE"/>
              </w:rPr>
              <w:t>Jobs mit diesem Fehler k</w:t>
            </w:r>
            <w:r>
              <w:rPr>
                <w:lang w:val="de-DE"/>
              </w:rPr>
              <w:t>ö</w:t>
            </w:r>
            <w:r>
              <w:rPr>
                <w:lang w:val="de-DE"/>
              </w:rPr>
              <w:t>nnen wiederholt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 </w:t>
            </w:r>
            <w:r>
              <w:rPr>
                <w:noProof/>
                <w:sz w:val="16"/>
              </w:rPr>
              <w:br/>
            </w:r>
            <w:r>
              <w:rPr>
                <w:noProof/>
                <w:sz w:val="2"/>
              </w:rPr>
              <w:t>40aa185c-1329-4c2c-bafd-6531ae19d0e8</w:t>
            </w:r>
          </w:p>
        </w:tc>
        <w:tc>
          <w:tcPr>
            <w:tcW w:w="7407" w:type="dxa"/>
            <w:shd w:val="clear" w:color="auto" w:fill="F2F2F2" w:themeFill="background1" w:themeFillShade="F2"/>
          </w:tcPr>
          <w:p w:rsidR="00000000" w:rsidRDefault="00E73530">
            <w:pPr>
              <w:rPr>
                <w:noProof/>
              </w:rPr>
            </w:pPr>
            <w:r>
              <w:rPr>
                <w:rStyle w:val="mqInternal"/>
                <w:noProof/>
              </w:rPr>
              <w:t>[1}</w:t>
            </w:r>
            <w:r>
              <w:rPr>
                <w:noProof/>
              </w:rPr>
              <w:t xml:space="preserve">Learn </w:t>
            </w:r>
            <w:r>
              <w:rPr>
                <w:noProof/>
              </w:rPr>
              <w:t>more about retrying jobs.</w:t>
            </w:r>
            <w:r>
              <w:rPr>
                <w:rStyle w:val="mqInternal"/>
                <w:noProof/>
              </w:rPr>
              <w:t>{2]</w:t>
            </w:r>
          </w:p>
        </w:tc>
        <w:tc>
          <w:tcPr>
            <w:tcW w:w="7407" w:type="dxa"/>
          </w:tcPr>
          <w:p w:rsidR="00000000" w:rsidRDefault="00E73530">
            <w:pPr>
              <w:rPr>
                <w:lang w:val="de-DE"/>
              </w:rPr>
            </w:pPr>
            <w:r>
              <w:rPr>
                <w:rStyle w:val="mqInternal"/>
                <w:noProof/>
                <w:lang w:val="de-DE"/>
              </w:rPr>
              <w:t>[1}</w:t>
            </w:r>
            <w:r>
              <w:rPr>
                <w:lang w:val="de-DE"/>
              </w:rPr>
              <w:t xml:space="preserve">Erfahren Sie mehr </w:t>
            </w:r>
            <w:r>
              <w:rPr>
                <w:lang w:val="de-DE"/>
              </w:rPr>
              <w:t>ü</w:t>
            </w:r>
            <w:r>
              <w:rPr>
                <w:lang w:val="de-DE"/>
              </w:rPr>
              <w:t>ber das Wiederholen von Jobs.</w:t>
            </w:r>
            <w:r>
              <w:rPr>
                <w:rStyle w:val="mqInternal"/>
                <w:noProof/>
                <w:lang w:val="de-DE"/>
              </w:rPr>
              <w:t>{2]</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error-rtmpstreamnamealreadyinuse.html</w:t>
            </w:r>
          </w:p>
          <w:p w:rsidR="00000000" w:rsidRDefault="00E73530">
            <w:pPr>
              <w:jc w:val="center"/>
              <w:rPr>
                <w:b/>
                <w:noProof/>
              </w:rPr>
            </w:pPr>
            <w:r>
              <w:rPr>
                <w:b/>
                <w:noProof/>
              </w:rPr>
              <w:t>MQ971010 7c370eb5-f6fb-4440-99d9-b5500804995e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8c6b1533-8fa7-4369-83b4-8eea449b08db</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fb98a8ab-c290-42b9-a784-b4686d2eae73</w:t>
            </w:r>
          </w:p>
        </w:tc>
        <w:tc>
          <w:tcPr>
            <w:tcW w:w="7407" w:type="dxa"/>
            <w:shd w:val="clear" w:color="auto" w:fill="F2F2F2" w:themeFill="background1" w:themeFillShade="F2"/>
          </w:tcPr>
          <w:p w:rsidR="00000000" w:rsidRDefault="00E73530">
            <w:pPr>
              <w:rPr>
                <w:noProof/>
              </w:rPr>
            </w:pPr>
            <w:r>
              <w:rPr>
                <w:noProof/>
              </w:rPr>
              <w:t>RTMPStreamNameAlreadyInUse description:</w:t>
            </w:r>
          </w:p>
        </w:tc>
        <w:tc>
          <w:tcPr>
            <w:tcW w:w="7407" w:type="dxa"/>
          </w:tcPr>
          <w:p w:rsidR="00000000" w:rsidRDefault="00E73530">
            <w:pPr>
              <w:rPr>
                <w:lang w:val="de-DE"/>
              </w:rPr>
            </w:pPr>
            <w:r>
              <w:rPr>
                <w:lang w:val="de-DE"/>
              </w:rPr>
              <w:t>RTMPStreamNameAlreadyInUse 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1b765f02-bcf3-4b49-95d5-be11eb63f11c</w:t>
            </w:r>
          </w:p>
        </w:tc>
        <w:tc>
          <w:tcPr>
            <w:tcW w:w="7407" w:type="dxa"/>
            <w:shd w:val="clear" w:color="auto" w:fill="F2F2F2" w:themeFill="background1" w:themeFillShade="F2"/>
          </w:tcPr>
          <w:p w:rsidR="00000000" w:rsidRDefault="00E73530">
            <w:pPr>
              <w:rPr>
                <w:noProof/>
              </w:rPr>
            </w:pPr>
            <w:r>
              <w:rPr>
                <w:noProof/>
              </w:rPr>
              <w:t xml:space="preserve">'This topic provides details on the Zencoder API error: </w:t>
            </w:r>
            <w:r>
              <w:rPr>
                <w:rStyle w:val="mqInternal"/>
                <w:noProof/>
              </w:rPr>
              <w:t>[1}[2]{3]</w:t>
            </w:r>
            <w:r>
              <w:rPr>
                <w:noProof/>
              </w:rPr>
              <w:t>.' parent:</w:t>
            </w:r>
          </w:p>
        </w:tc>
        <w:tc>
          <w:tcPr>
            <w:tcW w:w="7407" w:type="dxa"/>
          </w:tcPr>
          <w:p w:rsidR="00000000" w:rsidRDefault="00E73530">
            <w:pPr>
              <w:rPr>
                <w:lang w:val="de-DE"/>
              </w:rPr>
            </w:pPr>
            <w:r>
              <w:rPr>
                <w:lang w:val="de-DE"/>
              </w:rPr>
              <w:t>'Dieses Thema enth</w:t>
            </w:r>
            <w:r>
              <w:rPr>
                <w:lang w:val="de-DE"/>
              </w:rPr>
              <w:t>ä</w:t>
            </w:r>
            <w:r>
              <w:rPr>
                <w:lang w:val="de-DE"/>
              </w:rPr>
              <w:t>lt</w:t>
            </w:r>
            <w:r>
              <w:rPr>
                <w:lang w:val="de-DE"/>
              </w:rPr>
              <w:t xml:space="preserve"> Details zum Zencoder-API-Fehler: </w:t>
            </w:r>
            <w:r>
              <w:rPr>
                <w:rStyle w:val="mqInternal"/>
                <w:noProof/>
                <w:lang w:val="de-DE"/>
              </w:rPr>
              <w:t>[1}[2]{3]</w:t>
            </w:r>
            <w:r>
              <w:rPr>
                <w:lang w:val="de-DE"/>
              </w:rPr>
              <w:t xml:space="preserve"> '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8bde8b3e-f4c5-4073-a8b0-372d743149a1</w:t>
            </w:r>
          </w:p>
        </w:tc>
        <w:tc>
          <w:tcPr>
            <w:tcW w:w="7407" w:type="dxa"/>
            <w:shd w:val="clear" w:color="auto" w:fill="F2F2F2" w:themeFill="background1" w:themeFillShade="F2"/>
          </w:tcPr>
          <w:p w:rsidR="00000000" w:rsidRDefault="00E73530">
            <w:pPr>
              <w:rPr>
                <w:noProof/>
              </w:rPr>
            </w:pPr>
            <w:r>
              <w:rPr>
                <w:noProof/>
              </w:rPr>
              <w:t>Error Codes grandparent:</w:t>
            </w:r>
          </w:p>
        </w:tc>
        <w:tc>
          <w:tcPr>
            <w:tcW w:w="7407" w:type="dxa"/>
          </w:tcPr>
          <w:p w:rsidR="00000000" w:rsidRDefault="00E73530">
            <w:pPr>
              <w:rPr>
                <w:lang w:val="de-DE"/>
              </w:rPr>
            </w:pPr>
            <w:r>
              <w:rPr>
                <w:lang w:val="de-DE"/>
              </w:rPr>
              <w:t>Fehlercodes Gro</w:t>
            </w:r>
            <w:r>
              <w:rPr>
                <w:lang w:val="de-DE"/>
              </w:rPr>
              <w:t>ß</w:t>
            </w:r>
            <w:r>
              <w:rPr>
                <w:lang w:val="de-DE"/>
              </w:rPr>
              <w:t>eltern: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daec22b4-e9e3-4b22-a6db-449cd044a089</w:t>
            </w:r>
          </w:p>
        </w:tc>
        <w:tc>
          <w:tcPr>
            <w:tcW w:w="7407" w:type="dxa"/>
            <w:shd w:val="clear" w:color="auto" w:fill="F2F2F2" w:themeFill="background1" w:themeFillShade="F2"/>
          </w:tcPr>
          <w:p w:rsidR="00000000" w:rsidRDefault="00E73530">
            <w:pPr>
              <w:rPr>
                <w:noProof/>
              </w:rPr>
            </w:pPr>
            <w:r>
              <w:rPr>
                <w:noProof/>
              </w:rPr>
              <w:t>Errors/Troubleshooting ---</w:t>
            </w:r>
          </w:p>
        </w:tc>
        <w:tc>
          <w:tcPr>
            <w:tcW w:w="7407" w:type="dxa"/>
          </w:tcPr>
          <w:p w:rsidR="00000000" w:rsidRDefault="00E73530">
            <w:pPr>
              <w:rPr>
                <w:lang w:val="de-DE"/>
              </w:rPr>
            </w:pPr>
            <w:r>
              <w:rPr>
                <w:lang w:val="de-DE"/>
              </w:rPr>
              <w:t>Fehler / Fehlerbehebung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71adb46c-ae75-4006-b4ba-333b4a2bd6f4</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a6928429-cb27-42f6-9e75-04492a0656c9</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e5a7c354-2cf7-4d88-a3fa-a54ce9a2c114</w:t>
            </w:r>
          </w:p>
        </w:tc>
        <w:tc>
          <w:tcPr>
            <w:tcW w:w="7407" w:type="dxa"/>
            <w:shd w:val="clear" w:color="auto" w:fill="F2F2F2" w:themeFill="background1" w:themeFillShade="F2"/>
          </w:tcPr>
          <w:p w:rsidR="00000000" w:rsidRDefault="00E73530">
            <w:pPr>
              <w:rPr>
                <w:noProof/>
              </w:rPr>
            </w:pPr>
            <w:r>
              <w:rPr>
                <w:noProof/>
              </w:rPr>
              <w:t>Meaning</w:t>
            </w:r>
          </w:p>
        </w:tc>
        <w:tc>
          <w:tcPr>
            <w:tcW w:w="7407" w:type="dxa"/>
          </w:tcPr>
          <w:p w:rsidR="00000000" w:rsidRDefault="00E73530">
            <w:pPr>
              <w:rPr>
                <w:lang w:val="de-DE"/>
              </w:rPr>
            </w:pPr>
            <w:r>
              <w:rPr>
                <w:lang w:val="de-DE"/>
              </w:rPr>
              <w:t>Bedeutung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ae6904c9-7848-4707-83a0-2c7a75089656</w:t>
            </w:r>
          </w:p>
        </w:tc>
        <w:tc>
          <w:tcPr>
            <w:tcW w:w="7407" w:type="dxa"/>
            <w:shd w:val="clear" w:color="auto" w:fill="F2F2F2" w:themeFill="background1" w:themeFillShade="F2"/>
          </w:tcPr>
          <w:p w:rsidR="00000000" w:rsidRDefault="00E73530">
            <w:pPr>
              <w:rPr>
                <w:noProof/>
              </w:rPr>
            </w:pPr>
            <w:r>
              <w:rPr>
                <w:noProof/>
              </w:rPr>
              <w:t>This error means that the CDN has rejected a RTMP stream because the stream name is already in use by another stream.</w:t>
            </w:r>
          </w:p>
        </w:tc>
        <w:tc>
          <w:tcPr>
            <w:tcW w:w="7407" w:type="dxa"/>
          </w:tcPr>
          <w:p w:rsidR="00000000" w:rsidRDefault="00E73530">
            <w:pPr>
              <w:rPr>
                <w:lang w:val="de-DE"/>
              </w:rPr>
            </w:pPr>
            <w:r>
              <w:rPr>
                <w:lang w:val="de-DE"/>
              </w:rPr>
              <w:t>Dieser Fehler bedeutet, dass das CDN einen RTMP-Stream abgelehnt hat, da der Streamname bereits von einem anderen Stream verwendet wird.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33eca113-1073-4256-a81d-c11ffe737541</w:t>
            </w:r>
          </w:p>
        </w:tc>
        <w:tc>
          <w:tcPr>
            <w:tcW w:w="7407" w:type="dxa"/>
            <w:shd w:val="clear" w:color="auto" w:fill="F2F2F2" w:themeFill="background1" w:themeFillShade="F2"/>
          </w:tcPr>
          <w:p w:rsidR="00000000" w:rsidRDefault="00E73530">
            <w:pPr>
              <w:rPr>
                <w:noProof/>
              </w:rPr>
            </w:pPr>
            <w:r>
              <w:rPr>
                <w:noProof/>
              </w:rPr>
              <w:t>In other words, two RTMP encoders are trying to push to the same CDN entry po</w:t>
            </w:r>
            <w:r>
              <w:rPr>
                <w:noProof/>
              </w:rPr>
              <w:t>int, and the second one is rejected because the first is already going.</w:t>
            </w:r>
          </w:p>
        </w:tc>
        <w:tc>
          <w:tcPr>
            <w:tcW w:w="7407" w:type="dxa"/>
          </w:tcPr>
          <w:p w:rsidR="00000000" w:rsidRDefault="00E73530">
            <w:pPr>
              <w:rPr>
                <w:lang w:val="de-DE"/>
              </w:rPr>
            </w:pPr>
            <w:r>
              <w:rPr>
                <w:lang w:val="de-DE"/>
              </w:rPr>
              <w:t>Mit anderen Worten, zwei RTMP-Encoder versuchen, auf denselben CDN-Einstiegspunkt zu pushen, und der zweite wird abgelehnt, weil der erste bereits ausgef</w:t>
            </w:r>
            <w:r>
              <w:rPr>
                <w:lang w:val="de-DE"/>
              </w:rPr>
              <w:t>ü</w:t>
            </w:r>
            <w:r>
              <w:rPr>
                <w:lang w:val="de-DE"/>
              </w:rPr>
              <w:t>hrt wird.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f2747d4a-41ec-4</w:t>
            </w:r>
            <w:r>
              <w:rPr>
                <w:noProof/>
                <w:sz w:val="2"/>
              </w:rPr>
              <w:t>1cb-b33f-1d6ae4c8e2fa</w:t>
            </w:r>
          </w:p>
        </w:tc>
        <w:tc>
          <w:tcPr>
            <w:tcW w:w="7407" w:type="dxa"/>
            <w:shd w:val="clear" w:color="auto" w:fill="F2F2F2" w:themeFill="background1" w:themeFillShade="F2"/>
          </w:tcPr>
          <w:p w:rsidR="00000000" w:rsidRDefault="00E73530">
            <w:pPr>
              <w:rPr>
                <w:noProof/>
              </w:rPr>
            </w:pPr>
            <w:r>
              <w:rPr>
                <w:noProof/>
              </w:rPr>
              <w:t>More Information</w:t>
            </w:r>
          </w:p>
        </w:tc>
        <w:tc>
          <w:tcPr>
            <w:tcW w:w="7407" w:type="dxa"/>
          </w:tcPr>
          <w:p w:rsidR="00000000" w:rsidRDefault="00E73530">
            <w:pPr>
              <w:rPr>
                <w:lang w:val="de-DE"/>
              </w:rPr>
            </w:pPr>
            <w:r>
              <w:rPr>
                <w:lang w:val="de-DE"/>
              </w:rPr>
              <w:t>Mehr Informationen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395a93b2-42c3-4504-a0b3-c0ed0e6cbb5a</w:t>
            </w:r>
          </w:p>
        </w:tc>
        <w:tc>
          <w:tcPr>
            <w:tcW w:w="7407" w:type="dxa"/>
            <w:shd w:val="clear" w:color="auto" w:fill="F2F2F2" w:themeFill="background1" w:themeFillShade="F2"/>
          </w:tcPr>
          <w:p w:rsidR="00000000" w:rsidRDefault="00E73530">
            <w:pPr>
              <w:rPr>
                <w:noProof/>
              </w:rPr>
            </w:pPr>
            <w:r>
              <w:rPr>
                <w:noProof/>
              </w:rPr>
              <w:t>This may mean:</w:t>
            </w:r>
          </w:p>
        </w:tc>
        <w:tc>
          <w:tcPr>
            <w:tcW w:w="7407" w:type="dxa"/>
          </w:tcPr>
          <w:p w:rsidR="00000000" w:rsidRDefault="00E73530">
            <w:pPr>
              <w:rPr>
                <w:lang w:val="de-DE"/>
              </w:rPr>
            </w:pPr>
            <w:r>
              <w:rPr>
                <w:lang w:val="de-DE"/>
              </w:rPr>
              <w:t>Dies kann bedeuten: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9f8e2fd3-f8db-47a9-93aa-ecba4d46a8a8</w:t>
            </w:r>
          </w:p>
        </w:tc>
        <w:tc>
          <w:tcPr>
            <w:tcW w:w="7407" w:type="dxa"/>
            <w:shd w:val="clear" w:color="auto" w:fill="F2F2F2" w:themeFill="background1" w:themeFillShade="F2"/>
          </w:tcPr>
          <w:p w:rsidR="00000000" w:rsidRDefault="00E73530">
            <w:pPr>
              <w:rPr>
                <w:noProof/>
              </w:rPr>
            </w:pPr>
            <w:r>
              <w:rPr>
                <w:noProof/>
              </w:rPr>
              <w:t>Another Zencoder job is already streaming to this CDN stream name</w:t>
            </w:r>
          </w:p>
        </w:tc>
        <w:tc>
          <w:tcPr>
            <w:tcW w:w="7407" w:type="dxa"/>
          </w:tcPr>
          <w:p w:rsidR="00000000" w:rsidRDefault="00E73530">
            <w:pPr>
              <w:rPr>
                <w:lang w:val="de-DE"/>
              </w:rPr>
            </w:pPr>
            <w:r>
              <w:rPr>
                <w:lang w:val="de-DE"/>
              </w:rPr>
              <w:t>Ein anderer Z</w:t>
            </w:r>
            <w:r>
              <w:rPr>
                <w:lang w:val="de-DE"/>
              </w:rPr>
              <w:t>encoder-Job wird bereits auf diesen CDN-Stream-Namen gestreamt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9e08da78-a49e-48d6-a7d2-da817a7bd788</w:t>
            </w:r>
          </w:p>
        </w:tc>
        <w:tc>
          <w:tcPr>
            <w:tcW w:w="7407" w:type="dxa"/>
            <w:shd w:val="clear" w:color="auto" w:fill="F2F2F2" w:themeFill="background1" w:themeFillShade="F2"/>
          </w:tcPr>
          <w:p w:rsidR="00000000" w:rsidRDefault="00E73530">
            <w:pPr>
              <w:rPr>
                <w:noProof/>
              </w:rPr>
            </w:pPr>
            <w:r>
              <w:rPr>
                <w:noProof/>
              </w:rPr>
              <w:t>The CDN stream name is being used by another system outside of Zencoder</w:t>
            </w:r>
          </w:p>
        </w:tc>
        <w:tc>
          <w:tcPr>
            <w:tcW w:w="7407" w:type="dxa"/>
          </w:tcPr>
          <w:p w:rsidR="00000000" w:rsidRDefault="00E73530">
            <w:pPr>
              <w:rPr>
                <w:lang w:val="de-DE"/>
              </w:rPr>
            </w:pPr>
            <w:r>
              <w:rPr>
                <w:lang w:val="de-DE"/>
              </w:rPr>
              <w:t>Der CDN-Stream-Name wird von einem anderen System au</w:t>
            </w:r>
            <w:r>
              <w:rPr>
                <w:lang w:val="de-DE"/>
              </w:rPr>
              <w:t>ß</w:t>
            </w:r>
            <w:r>
              <w:rPr>
                <w:lang w:val="de-DE"/>
              </w:rPr>
              <w:t>erhalb von Zencoder verwendet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108c84b5-0140-45a8-9a66-3b38a5d18ee1</w:t>
            </w:r>
          </w:p>
        </w:tc>
        <w:tc>
          <w:tcPr>
            <w:tcW w:w="7407" w:type="dxa"/>
            <w:shd w:val="clear" w:color="auto" w:fill="F2F2F2" w:themeFill="background1" w:themeFillShade="F2"/>
          </w:tcPr>
          <w:p w:rsidR="00000000" w:rsidRDefault="00E73530">
            <w:pPr>
              <w:rPr>
                <w:noProof/>
              </w:rPr>
            </w:pPr>
            <w:r>
              <w:rPr>
                <w:noProof/>
              </w:rPr>
              <w:t>A previous job failed to disconnect from the CDN for some reason</w:t>
            </w:r>
          </w:p>
        </w:tc>
        <w:tc>
          <w:tcPr>
            <w:tcW w:w="7407" w:type="dxa"/>
          </w:tcPr>
          <w:p w:rsidR="00000000" w:rsidRDefault="00E73530">
            <w:pPr>
              <w:rPr>
                <w:lang w:val="de-DE"/>
              </w:rPr>
            </w:pPr>
            <w:r>
              <w:rPr>
                <w:lang w:val="de-DE"/>
              </w:rPr>
              <w:t>Ein fr</w:t>
            </w:r>
            <w:r>
              <w:rPr>
                <w:lang w:val="de-DE"/>
              </w:rPr>
              <w:t>ü</w:t>
            </w:r>
            <w:r>
              <w:rPr>
                <w:lang w:val="de-DE"/>
              </w:rPr>
              <w:t>herer Job konnte aus irgendeinem Grund nicht vom CDN getrennt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 </w:t>
            </w:r>
            <w:r>
              <w:rPr>
                <w:noProof/>
                <w:sz w:val="16"/>
              </w:rPr>
              <w:br/>
            </w:r>
            <w:r>
              <w:rPr>
                <w:noProof/>
                <w:sz w:val="2"/>
              </w:rPr>
              <w:t>68e62a89-1c42-4d74-9274-c0ab53e39702</w:t>
            </w:r>
          </w:p>
        </w:tc>
        <w:tc>
          <w:tcPr>
            <w:tcW w:w="7407" w:type="dxa"/>
            <w:shd w:val="clear" w:color="auto" w:fill="F2F2F2" w:themeFill="background1" w:themeFillShade="F2"/>
          </w:tcPr>
          <w:p w:rsidR="00000000" w:rsidRDefault="00E73530">
            <w:pPr>
              <w:rPr>
                <w:noProof/>
              </w:rPr>
            </w:pPr>
            <w:r>
              <w:rPr>
                <w:noProof/>
              </w:rPr>
              <w:t>T</w:t>
            </w:r>
            <w:r>
              <w:rPr>
                <w:noProof/>
              </w:rPr>
              <w:t>o avoid this issue, you can just use a different CDN stream name, or terminate any previous jobs using the same stream name.</w:t>
            </w:r>
          </w:p>
        </w:tc>
        <w:tc>
          <w:tcPr>
            <w:tcW w:w="7407" w:type="dxa"/>
          </w:tcPr>
          <w:p w:rsidR="00000000" w:rsidRDefault="00E73530">
            <w:pPr>
              <w:rPr>
                <w:lang w:val="de-DE"/>
              </w:rPr>
            </w:pPr>
            <w:r>
              <w:rPr>
                <w:lang w:val="de-DE"/>
              </w:rPr>
              <w:t>Um dieses Problem zu vermeiden, k</w:t>
            </w:r>
            <w:r>
              <w:rPr>
                <w:lang w:val="de-DE"/>
              </w:rPr>
              <w:t>ö</w:t>
            </w:r>
            <w:r>
              <w:rPr>
                <w:lang w:val="de-DE"/>
              </w:rPr>
              <w:t>nnen Sie einfach einen anderen CDN-Stream-Namen verwenden oder fr</w:t>
            </w:r>
            <w:r>
              <w:rPr>
                <w:lang w:val="de-DE"/>
              </w:rPr>
              <w:t>ü</w:t>
            </w:r>
            <w:r>
              <w:rPr>
                <w:lang w:val="de-DE"/>
              </w:rPr>
              <w:t>here Jobs mit demselben Stream-</w:t>
            </w:r>
            <w:r>
              <w:rPr>
                <w:lang w:val="de-DE"/>
              </w:rPr>
              <w:t>Namen beenden.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 </w:t>
            </w:r>
            <w:r>
              <w:rPr>
                <w:noProof/>
                <w:sz w:val="16"/>
              </w:rPr>
              <w:br/>
            </w:r>
            <w:r>
              <w:rPr>
                <w:noProof/>
                <w:sz w:val="2"/>
              </w:rPr>
              <w:t>c65e614f-49b8-4630-b5d5-4275ead31fc9</w:t>
            </w:r>
          </w:p>
        </w:tc>
        <w:tc>
          <w:tcPr>
            <w:tcW w:w="7407" w:type="dxa"/>
            <w:shd w:val="clear" w:color="auto" w:fill="F2F2F2" w:themeFill="background1" w:themeFillShade="F2"/>
          </w:tcPr>
          <w:p w:rsidR="00000000" w:rsidRDefault="00E73530">
            <w:pPr>
              <w:rPr>
                <w:noProof/>
              </w:rPr>
            </w:pPr>
            <w:r>
              <w:rPr>
                <w:noProof/>
              </w:rPr>
              <w:t xml:space="preserve">If a job fails to terminate for some reason, </w:t>
            </w:r>
            <w:r>
              <w:rPr>
                <w:rStyle w:val="mqInternal"/>
                <w:noProof/>
              </w:rPr>
              <w:t>[1}</w:t>
            </w:r>
            <w:r>
              <w:rPr>
                <w:noProof/>
              </w:rPr>
              <w:t>contact support</w:t>
            </w:r>
            <w:r>
              <w:rPr>
                <w:rStyle w:val="mqInternal"/>
                <w:noProof/>
              </w:rPr>
              <w:t>{2]</w:t>
            </w:r>
            <w:r>
              <w:rPr>
                <w:noProof/>
              </w:rPr>
              <w:t xml:space="preserve"> with the Job ID and our engineering team will investigate.</w:t>
            </w:r>
          </w:p>
        </w:tc>
        <w:tc>
          <w:tcPr>
            <w:tcW w:w="7407" w:type="dxa"/>
          </w:tcPr>
          <w:p w:rsidR="00000000" w:rsidRDefault="00E73530">
            <w:pPr>
              <w:rPr>
                <w:lang w:val="de-DE"/>
              </w:rPr>
            </w:pPr>
            <w:r>
              <w:rPr>
                <w:lang w:val="de-DE"/>
              </w:rPr>
              <w:t xml:space="preserve">Wenn ein Job aus irgendeinem Grund nicht beendet werden kann, </w:t>
            </w:r>
            <w:r>
              <w:rPr>
                <w:rStyle w:val="mqInternal"/>
                <w:noProof/>
                <w:lang w:val="de-DE"/>
              </w:rPr>
              <w:t>[1}</w:t>
            </w:r>
            <w:r>
              <w:rPr>
                <w:lang w:val="de-DE"/>
              </w:rPr>
              <w:t>Kontakti</w:t>
            </w:r>
            <w:r>
              <w:rPr>
                <w:lang w:val="de-DE"/>
              </w:rPr>
              <w:t>eren Sie Support</w:t>
            </w:r>
            <w:r>
              <w:rPr>
                <w:rStyle w:val="mqInternal"/>
                <w:noProof/>
                <w:lang w:val="de-DE"/>
              </w:rPr>
              <w:t>{2]</w:t>
            </w:r>
            <w:r>
              <w:rPr>
                <w:lang w:val="de-DE"/>
              </w:rPr>
              <w:t xml:space="preserve"> mit der Job ID und unser Engineering-Team wird untersuchen.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 </w:t>
            </w:r>
            <w:r>
              <w:rPr>
                <w:noProof/>
                <w:sz w:val="16"/>
              </w:rPr>
              <w:br/>
            </w:r>
            <w:r>
              <w:rPr>
                <w:noProof/>
                <w:sz w:val="2"/>
              </w:rPr>
              <w:t>79544ba3-c366-4ac1-b688-82a8e1a988c3</w:t>
            </w:r>
          </w:p>
        </w:tc>
        <w:tc>
          <w:tcPr>
            <w:tcW w:w="7407" w:type="dxa"/>
            <w:shd w:val="clear" w:color="auto" w:fill="F2F2F2" w:themeFill="background1" w:themeFillShade="F2"/>
          </w:tcPr>
          <w:p w:rsidR="00000000" w:rsidRDefault="00E73530">
            <w:pPr>
              <w:rPr>
                <w:noProof/>
              </w:rPr>
            </w:pPr>
            <w:r>
              <w:rPr>
                <w:noProof/>
              </w:rPr>
              <w:t>Retry this job?</w:t>
            </w:r>
          </w:p>
        </w:tc>
        <w:tc>
          <w:tcPr>
            <w:tcW w:w="7407" w:type="dxa"/>
          </w:tcPr>
          <w:p w:rsidR="00000000" w:rsidRDefault="00E73530">
            <w:pPr>
              <w:rPr>
                <w:lang w:val="de-DE"/>
              </w:rPr>
            </w:pPr>
            <w:r>
              <w:rPr>
                <w:lang w:val="de-DE"/>
              </w:rPr>
              <w:t>Diesen Job wiederholen?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 </w:t>
            </w:r>
            <w:r>
              <w:rPr>
                <w:noProof/>
                <w:sz w:val="16"/>
              </w:rPr>
              <w:br/>
            </w:r>
            <w:r>
              <w:rPr>
                <w:noProof/>
                <w:sz w:val="2"/>
              </w:rPr>
              <w:t>18db7e70-038c-42bd-99a8-a6c0ae03c8fc</w:t>
            </w:r>
          </w:p>
        </w:tc>
        <w:tc>
          <w:tcPr>
            <w:tcW w:w="7407" w:type="dxa"/>
            <w:shd w:val="clear" w:color="auto" w:fill="F2F2F2" w:themeFill="background1" w:themeFillShade="F2"/>
          </w:tcPr>
          <w:p w:rsidR="00000000" w:rsidRDefault="00E73530">
            <w:pPr>
              <w:rPr>
                <w:noProof/>
              </w:rPr>
            </w:pPr>
            <w:r>
              <w:rPr>
                <w:noProof/>
              </w:rPr>
              <w:t xml:space="preserve">Jobs with this error </w:t>
            </w:r>
            <w:r>
              <w:rPr>
                <w:rStyle w:val="mqInternal"/>
                <w:noProof/>
              </w:rPr>
              <w:t>[1}</w:t>
            </w:r>
            <w:r>
              <w:rPr>
                <w:noProof/>
              </w:rPr>
              <w:t>should not</w:t>
            </w:r>
            <w:r>
              <w:rPr>
                <w:rStyle w:val="mqInternal"/>
                <w:noProof/>
              </w:rPr>
              <w:t>{2]</w:t>
            </w:r>
            <w:r>
              <w:rPr>
                <w:noProof/>
              </w:rPr>
              <w:t xml:space="preserve"> be retried.</w:t>
            </w:r>
          </w:p>
        </w:tc>
        <w:tc>
          <w:tcPr>
            <w:tcW w:w="7407" w:type="dxa"/>
          </w:tcPr>
          <w:p w:rsidR="00000000" w:rsidRDefault="00E73530">
            <w:pPr>
              <w:rPr>
                <w:lang w:val="de-DE"/>
              </w:rPr>
            </w:pPr>
            <w:r>
              <w:rPr>
                <w:lang w:val="de-DE"/>
              </w:rPr>
              <w:t xml:space="preserve">Jobs mit diesem Fehler </w:t>
            </w:r>
            <w:r>
              <w:rPr>
                <w:rStyle w:val="mqInternal"/>
                <w:noProof/>
                <w:lang w:val="de-DE"/>
              </w:rPr>
              <w:t>[1}</w:t>
            </w:r>
            <w:r>
              <w:rPr>
                <w:lang w:val="de-DE"/>
              </w:rPr>
              <w:t>sollte nicht</w:t>
            </w:r>
            <w:r>
              <w:rPr>
                <w:rStyle w:val="mqInternal"/>
                <w:noProof/>
                <w:lang w:val="de-DE"/>
              </w:rPr>
              <w:t>{2]</w:t>
            </w:r>
            <w:r>
              <w:rPr>
                <w:lang w:val="de-DE"/>
              </w:rPr>
              <w:t xml:space="preserve"> erneut versucht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 </w:t>
            </w:r>
            <w:r>
              <w:rPr>
                <w:noProof/>
                <w:sz w:val="16"/>
              </w:rPr>
              <w:br/>
            </w:r>
            <w:r>
              <w:rPr>
                <w:noProof/>
                <w:sz w:val="2"/>
              </w:rPr>
              <w:t>8d6233e5-0906-44cf-b5b3-a51d033e6432</w:t>
            </w:r>
          </w:p>
        </w:tc>
        <w:tc>
          <w:tcPr>
            <w:tcW w:w="7407" w:type="dxa"/>
            <w:shd w:val="clear" w:color="auto" w:fill="F2F2F2" w:themeFill="background1" w:themeFillShade="F2"/>
          </w:tcPr>
          <w:p w:rsidR="00000000" w:rsidRDefault="00E73530">
            <w:pPr>
              <w:rPr>
                <w:noProof/>
              </w:rPr>
            </w:pPr>
            <w:r>
              <w:rPr>
                <w:rStyle w:val="mqInternal"/>
                <w:noProof/>
              </w:rPr>
              <w:t>[1}</w:t>
            </w:r>
            <w:r>
              <w:rPr>
                <w:noProof/>
              </w:rPr>
              <w:t>Learn more about retrying jobs.</w:t>
            </w:r>
            <w:r>
              <w:rPr>
                <w:rStyle w:val="mqInternal"/>
                <w:noProof/>
              </w:rPr>
              <w:t>{2]</w:t>
            </w:r>
          </w:p>
        </w:tc>
        <w:tc>
          <w:tcPr>
            <w:tcW w:w="7407" w:type="dxa"/>
          </w:tcPr>
          <w:p w:rsidR="00000000" w:rsidRDefault="00E73530">
            <w:pPr>
              <w:rPr>
                <w:lang w:val="de-DE"/>
              </w:rPr>
            </w:pPr>
            <w:r>
              <w:rPr>
                <w:rStyle w:val="mqInternal"/>
                <w:noProof/>
                <w:lang w:val="de-DE"/>
              </w:rPr>
              <w:t>[1}</w:t>
            </w:r>
            <w:r>
              <w:rPr>
                <w:lang w:val="de-DE"/>
              </w:rPr>
              <w:t xml:space="preserve">Erfahren Sie mehr </w:t>
            </w:r>
            <w:r>
              <w:rPr>
                <w:lang w:val="de-DE"/>
              </w:rPr>
              <w:t>ü</w:t>
            </w:r>
            <w:r>
              <w:rPr>
                <w:lang w:val="de-DE"/>
              </w:rPr>
              <w:t>ber das Wiederholen von Jobs.</w:t>
            </w:r>
            <w:r>
              <w:rPr>
                <w:rStyle w:val="mqInternal"/>
                <w:noProof/>
                <w:lang w:val="de-DE"/>
              </w:rPr>
              <w:t>{2]</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error-rtmpmaxstreamsxidreached.html</w:t>
            </w:r>
          </w:p>
          <w:p w:rsidR="00000000" w:rsidRDefault="00E73530">
            <w:pPr>
              <w:jc w:val="center"/>
              <w:rPr>
                <w:b/>
                <w:noProof/>
              </w:rPr>
            </w:pPr>
            <w:r>
              <w:rPr>
                <w:b/>
                <w:noProof/>
              </w:rPr>
              <w:t>MQ971010 3e8f06ef-</w:t>
            </w:r>
            <w:r>
              <w:rPr>
                <w:b/>
                <w:noProof/>
              </w:rPr>
              <w:t>2a03-4a79-88a5-215651925f64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8ca5fe3b-8876-44a8-9bf8-564d1f19f640</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e1e6a25c-0a5e-4afc-bc53-66d1f2e38e15</w:t>
            </w:r>
          </w:p>
        </w:tc>
        <w:tc>
          <w:tcPr>
            <w:tcW w:w="7407" w:type="dxa"/>
            <w:shd w:val="clear" w:color="auto" w:fill="F2F2F2" w:themeFill="background1" w:themeFillShade="F2"/>
          </w:tcPr>
          <w:p w:rsidR="00000000" w:rsidRDefault="00E73530">
            <w:pPr>
              <w:rPr>
                <w:noProof/>
              </w:rPr>
            </w:pPr>
            <w:r>
              <w:rPr>
                <w:noProof/>
              </w:rPr>
              <w:t>RTMPMaxStreamsXIdReached description:</w:t>
            </w:r>
          </w:p>
        </w:tc>
        <w:tc>
          <w:tcPr>
            <w:tcW w:w="7407" w:type="dxa"/>
          </w:tcPr>
          <w:p w:rsidR="00000000" w:rsidRDefault="00E73530">
            <w:pPr>
              <w:rPr>
                <w:lang w:val="de-DE"/>
              </w:rPr>
            </w:pPr>
            <w:r>
              <w:rPr>
                <w:lang w:val="de-DE"/>
              </w:rPr>
              <w:t>RTMPMaxStreamsXIdReached 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cf3075ed-4c2d-46ed-9a5b-f1962f4c038b</w:t>
            </w:r>
          </w:p>
        </w:tc>
        <w:tc>
          <w:tcPr>
            <w:tcW w:w="7407" w:type="dxa"/>
            <w:shd w:val="clear" w:color="auto" w:fill="F2F2F2" w:themeFill="background1" w:themeFillShade="F2"/>
          </w:tcPr>
          <w:p w:rsidR="00000000" w:rsidRDefault="00E73530">
            <w:pPr>
              <w:rPr>
                <w:noProof/>
              </w:rPr>
            </w:pPr>
            <w:r>
              <w:rPr>
                <w:noProof/>
              </w:rPr>
              <w:t xml:space="preserve">'This topic provides details on the Zencoder API error: </w:t>
            </w:r>
            <w:r>
              <w:rPr>
                <w:rStyle w:val="mqInternal"/>
                <w:noProof/>
              </w:rPr>
              <w:t>[1}[2]{3]</w:t>
            </w:r>
            <w:r>
              <w:rPr>
                <w:noProof/>
              </w:rPr>
              <w:t>.' parent:</w:t>
            </w:r>
          </w:p>
        </w:tc>
        <w:tc>
          <w:tcPr>
            <w:tcW w:w="7407" w:type="dxa"/>
          </w:tcPr>
          <w:p w:rsidR="00000000" w:rsidRDefault="00E73530">
            <w:pPr>
              <w:rPr>
                <w:lang w:val="de-DE"/>
              </w:rPr>
            </w:pPr>
            <w:r>
              <w:rPr>
                <w:lang w:val="de-DE"/>
              </w:rPr>
              <w:t>'Dieses Thema enth</w:t>
            </w:r>
            <w:r>
              <w:rPr>
                <w:lang w:val="de-DE"/>
              </w:rPr>
              <w:t>ä</w:t>
            </w:r>
            <w:r>
              <w:rPr>
                <w:lang w:val="de-DE"/>
              </w:rPr>
              <w:t xml:space="preserve">lt Details zum Zencoder-API-Fehler: </w:t>
            </w:r>
            <w:r>
              <w:rPr>
                <w:rStyle w:val="mqInternal"/>
                <w:noProof/>
                <w:lang w:val="de-DE"/>
              </w:rPr>
              <w:t>[1}[2]{3]</w:t>
            </w:r>
            <w:r>
              <w:rPr>
                <w:lang w:val="de-DE"/>
              </w:rPr>
              <w:t xml:space="preserve"> '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fe67d8ca-f8dd-4a24-9278-4ba785617d46</w:t>
            </w:r>
          </w:p>
        </w:tc>
        <w:tc>
          <w:tcPr>
            <w:tcW w:w="7407" w:type="dxa"/>
            <w:shd w:val="clear" w:color="auto" w:fill="F2F2F2" w:themeFill="background1" w:themeFillShade="F2"/>
          </w:tcPr>
          <w:p w:rsidR="00000000" w:rsidRDefault="00E73530">
            <w:pPr>
              <w:rPr>
                <w:noProof/>
              </w:rPr>
            </w:pPr>
            <w:r>
              <w:rPr>
                <w:noProof/>
              </w:rPr>
              <w:t>Error Codes grandparent:</w:t>
            </w:r>
          </w:p>
        </w:tc>
        <w:tc>
          <w:tcPr>
            <w:tcW w:w="7407" w:type="dxa"/>
          </w:tcPr>
          <w:p w:rsidR="00000000" w:rsidRDefault="00E73530">
            <w:pPr>
              <w:rPr>
                <w:lang w:val="de-DE"/>
              </w:rPr>
            </w:pPr>
            <w:r>
              <w:rPr>
                <w:lang w:val="de-DE"/>
              </w:rPr>
              <w:t>Fehlercodes Gro</w:t>
            </w:r>
            <w:r>
              <w:rPr>
                <w:lang w:val="de-DE"/>
              </w:rPr>
              <w:t>ß</w:t>
            </w:r>
            <w:r>
              <w:rPr>
                <w:lang w:val="de-DE"/>
              </w:rPr>
              <w:t>eltern: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4e292d8</w:t>
            </w:r>
            <w:r>
              <w:rPr>
                <w:noProof/>
                <w:sz w:val="2"/>
              </w:rPr>
              <w:t>3-1357-4475-b299-53522914364e</w:t>
            </w:r>
          </w:p>
        </w:tc>
        <w:tc>
          <w:tcPr>
            <w:tcW w:w="7407" w:type="dxa"/>
            <w:shd w:val="clear" w:color="auto" w:fill="F2F2F2" w:themeFill="background1" w:themeFillShade="F2"/>
          </w:tcPr>
          <w:p w:rsidR="00000000" w:rsidRDefault="00E73530">
            <w:pPr>
              <w:rPr>
                <w:noProof/>
              </w:rPr>
            </w:pPr>
            <w:r>
              <w:rPr>
                <w:noProof/>
              </w:rPr>
              <w:t>Errors/Troubleshooting ---</w:t>
            </w:r>
          </w:p>
        </w:tc>
        <w:tc>
          <w:tcPr>
            <w:tcW w:w="7407" w:type="dxa"/>
          </w:tcPr>
          <w:p w:rsidR="00000000" w:rsidRDefault="00E73530">
            <w:pPr>
              <w:rPr>
                <w:lang w:val="de-DE"/>
              </w:rPr>
            </w:pPr>
            <w:r>
              <w:rPr>
                <w:lang w:val="de-DE"/>
              </w:rPr>
              <w:t>Fehler / Fehlerbehebung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33a78aca-e64d-497d-a82e-ec2d3c433b0e</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7fc1203f-2412-4842-a651-8a602515488d</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05cfa1ea-0e09-4985-9ee0-09a89e4831ed</w:t>
            </w:r>
          </w:p>
        </w:tc>
        <w:tc>
          <w:tcPr>
            <w:tcW w:w="7407" w:type="dxa"/>
            <w:shd w:val="clear" w:color="auto" w:fill="F2F2F2" w:themeFill="background1" w:themeFillShade="F2"/>
          </w:tcPr>
          <w:p w:rsidR="00000000" w:rsidRDefault="00E73530">
            <w:pPr>
              <w:rPr>
                <w:noProof/>
              </w:rPr>
            </w:pPr>
            <w:r>
              <w:rPr>
                <w:noProof/>
              </w:rPr>
              <w:t>Meaning</w:t>
            </w:r>
          </w:p>
        </w:tc>
        <w:tc>
          <w:tcPr>
            <w:tcW w:w="7407" w:type="dxa"/>
          </w:tcPr>
          <w:p w:rsidR="00000000" w:rsidRDefault="00E73530">
            <w:pPr>
              <w:rPr>
                <w:lang w:val="de-DE"/>
              </w:rPr>
            </w:pPr>
            <w:r>
              <w:rPr>
                <w:lang w:val="de-DE"/>
              </w:rPr>
              <w:t>Bedeutung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cbb01aa9-92cc-440c-8586-e94fa5f2720a</w:t>
            </w:r>
          </w:p>
        </w:tc>
        <w:tc>
          <w:tcPr>
            <w:tcW w:w="7407" w:type="dxa"/>
            <w:shd w:val="clear" w:color="auto" w:fill="F2F2F2" w:themeFill="background1" w:themeFillShade="F2"/>
          </w:tcPr>
          <w:p w:rsidR="00000000" w:rsidRDefault="00E73530">
            <w:pPr>
              <w:rPr>
                <w:noProof/>
              </w:rPr>
            </w:pPr>
            <w:r>
              <w:rPr>
                <w:noProof/>
              </w:rPr>
              <w:t>This error means that the CDN has rejected a RTMP stream because there are too many streams using the same stream ID.</w:t>
            </w:r>
          </w:p>
        </w:tc>
        <w:tc>
          <w:tcPr>
            <w:tcW w:w="7407" w:type="dxa"/>
          </w:tcPr>
          <w:p w:rsidR="00000000" w:rsidRDefault="00E73530">
            <w:pPr>
              <w:rPr>
                <w:lang w:val="de-DE"/>
              </w:rPr>
            </w:pPr>
            <w:r>
              <w:rPr>
                <w:lang w:val="de-DE"/>
              </w:rPr>
              <w:t>Dieser Fehler bedeutet, dass das CDN ei</w:t>
            </w:r>
            <w:r>
              <w:rPr>
                <w:lang w:val="de-DE"/>
              </w:rPr>
              <w:t>nen RTMP-Stream abgelehnt hat, da zu viele Streams dieselbe Stream-ID verwenden.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22830262-ae97-4973-a50c-5c029343936e</w:t>
            </w:r>
          </w:p>
        </w:tc>
        <w:tc>
          <w:tcPr>
            <w:tcW w:w="7407" w:type="dxa"/>
            <w:shd w:val="clear" w:color="auto" w:fill="F2F2F2" w:themeFill="background1" w:themeFillShade="F2"/>
          </w:tcPr>
          <w:p w:rsidR="00000000" w:rsidRDefault="00E73530">
            <w:pPr>
              <w:rPr>
                <w:noProof/>
              </w:rPr>
            </w:pPr>
            <w:r>
              <w:rPr>
                <w:noProof/>
              </w:rPr>
              <w:t>So the maximum number of streams per ID is exceeded.</w:t>
            </w:r>
          </w:p>
        </w:tc>
        <w:tc>
          <w:tcPr>
            <w:tcW w:w="7407" w:type="dxa"/>
          </w:tcPr>
          <w:p w:rsidR="00000000" w:rsidRDefault="00E73530">
            <w:pPr>
              <w:rPr>
                <w:lang w:val="de-DE"/>
              </w:rPr>
            </w:pPr>
            <w:r>
              <w:rPr>
                <w:lang w:val="de-DE"/>
              </w:rPr>
              <w:t xml:space="preserve">Die maximale Anzahl von Streams pro ID wird also </w:t>
            </w:r>
            <w:r>
              <w:rPr>
                <w:lang w:val="de-DE"/>
              </w:rPr>
              <w:t>ü</w:t>
            </w:r>
            <w:r>
              <w:rPr>
                <w:lang w:val="de-DE"/>
              </w:rPr>
              <w:t>berschritten.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9fcbeab0-97</w:t>
            </w:r>
            <w:r>
              <w:rPr>
                <w:noProof/>
                <w:sz w:val="2"/>
              </w:rPr>
              <w:t>38-44da-ab6f-2693641254ff</w:t>
            </w:r>
          </w:p>
        </w:tc>
        <w:tc>
          <w:tcPr>
            <w:tcW w:w="7407" w:type="dxa"/>
            <w:shd w:val="clear" w:color="auto" w:fill="F2F2F2" w:themeFill="background1" w:themeFillShade="F2"/>
          </w:tcPr>
          <w:p w:rsidR="00000000" w:rsidRDefault="00E73530">
            <w:pPr>
              <w:rPr>
                <w:noProof/>
              </w:rPr>
            </w:pPr>
            <w:r>
              <w:rPr>
                <w:noProof/>
              </w:rPr>
              <w:t>More Information</w:t>
            </w:r>
          </w:p>
        </w:tc>
        <w:tc>
          <w:tcPr>
            <w:tcW w:w="7407" w:type="dxa"/>
          </w:tcPr>
          <w:p w:rsidR="00000000" w:rsidRDefault="00E73530">
            <w:pPr>
              <w:rPr>
                <w:lang w:val="de-DE"/>
              </w:rPr>
            </w:pPr>
            <w:r>
              <w:rPr>
                <w:lang w:val="de-DE"/>
              </w:rPr>
              <w:t>Mehr Informationen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e4d6fd6e-24db-4f54-844d-49443c1cffe8</w:t>
            </w:r>
          </w:p>
        </w:tc>
        <w:tc>
          <w:tcPr>
            <w:tcW w:w="7407" w:type="dxa"/>
            <w:shd w:val="clear" w:color="auto" w:fill="F2F2F2" w:themeFill="background1" w:themeFillShade="F2"/>
          </w:tcPr>
          <w:p w:rsidR="00000000" w:rsidRDefault="00E73530">
            <w:pPr>
              <w:rPr>
                <w:noProof/>
              </w:rPr>
            </w:pPr>
            <w:r>
              <w:rPr>
                <w:noProof/>
              </w:rPr>
              <w:t>This may mean:</w:t>
            </w:r>
          </w:p>
        </w:tc>
        <w:tc>
          <w:tcPr>
            <w:tcW w:w="7407" w:type="dxa"/>
          </w:tcPr>
          <w:p w:rsidR="00000000" w:rsidRDefault="00E73530">
            <w:pPr>
              <w:rPr>
                <w:lang w:val="de-DE"/>
              </w:rPr>
            </w:pPr>
            <w:r>
              <w:rPr>
                <w:lang w:val="de-DE"/>
              </w:rPr>
              <w:t>Dies kann bedeuten: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322b0e1e-e5b9-4586-bca7-bb444293e2f2</w:t>
            </w:r>
          </w:p>
        </w:tc>
        <w:tc>
          <w:tcPr>
            <w:tcW w:w="7407" w:type="dxa"/>
            <w:shd w:val="clear" w:color="auto" w:fill="F2F2F2" w:themeFill="background1" w:themeFillShade="F2"/>
          </w:tcPr>
          <w:p w:rsidR="00000000" w:rsidRDefault="00E73530">
            <w:pPr>
              <w:rPr>
                <w:noProof/>
              </w:rPr>
            </w:pPr>
            <w:r>
              <w:rPr>
                <w:noProof/>
              </w:rPr>
              <w:t>The maximum streams per ID configured in the CDN is too low to accept all the requested streams</w:t>
            </w:r>
          </w:p>
        </w:tc>
        <w:tc>
          <w:tcPr>
            <w:tcW w:w="7407" w:type="dxa"/>
          </w:tcPr>
          <w:p w:rsidR="00000000" w:rsidRDefault="00E73530">
            <w:pPr>
              <w:rPr>
                <w:lang w:val="de-DE"/>
              </w:rPr>
            </w:pPr>
            <w:r>
              <w:rPr>
                <w:lang w:val="de-DE"/>
              </w:rPr>
              <w:t>Die maximale Anzahl von Streams pro ID, die im CDN konfiguriert sind, ist zu niedrig, um alle angeforderten Streams zu akzeptieren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177def41-5e80-4419-8d84-</w:t>
            </w:r>
            <w:r>
              <w:rPr>
                <w:noProof/>
                <w:sz w:val="2"/>
              </w:rPr>
              <w:t>02964f659040</w:t>
            </w:r>
          </w:p>
        </w:tc>
        <w:tc>
          <w:tcPr>
            <w:tcW w:w="7407" w:type="dxa"/>
            <w:shd w:val="clear" w:color="auto" w:fill="F2F2F2" w:themeFill="background1" w:themeFillShade="F2"/>
          </w:tcPr>
          <w:p w:rsidR="00000000" w:rsidRDefault="00E73530">
            <w:pPr>
              <w:rPr>
                <w:noProof/>
              </w:rPr>
            </w:pPr>
            <w:r>
              <w:rPr>
                <w:noProof/>
              </w:rPr>
              <w:t>Other Zencoder jobs are already streaming to this CDN and stream ID</w:t>
            </w:r>
          </w:p>
        </w:tc>
        <w:tc>
          <w:tcPr>
            <w:tcW w:w="7407" w:type="dxa"/>
          </w:tcPr>
          <w:p w:rsidR="00000000" w:rsidRDefault="00E73530">
            <w:pPr>
              <w:rPr>
                <w:lang w:val="de-DE"/>
              </w:rPr>
            </w:pPr>
            <w:r>
              <w:rPr>
                <w:lang w:val="de-DE"/>
              </w:rPr>
              <w:t>Andere Zencoder-Jobs werden bereits auf dieses CDN und diese Stream-ID gestreamt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e406b621-a586-4587-99bd-33a0716b4713</w:t>
            </w:r>
          </w:p>
        </w:tc>
        <w:tc>
          <w:tcPr>
            <w:tcW w:w="7407" w:type="dxa"/>
            <w:shd w:val="clear" w:color="auto" w:fill="F2F2F2" w:themeFill="background1" w:themeFillShade="F2"/>
          </w:tcPr>
          <w:p w:rsidR="00000000" w:rsidRDefault="00E73530">
            <w:pPr>
              <w:rPr>
                <w:noProof/>
              </w:rPr>
            </w:pPr>
            <w:r>
              <w:rPr>
                <w:noProof/>
              </w:rPr>
              <w:t>The CDN stream ID is being used by another system ou</w:t>
            </w:r>
            <w:r>
              <w:rPr>
                <w:noProof/>
              </w:rPr>
              <w:t>tside of Zencoder</w:t>
            </w:r>
          </w:p>
        </w:tc>
        <w:tc>
          <w:tcPr>
            <w:tcW w:w="7407" w:type="dxa"/>
          </w:tcPr>
          <w:p w:rsidR="00000000" w:rsidRDefault="00E73530">
            <w:pPr>
              <w:rPr>
                <w:lang w:val="de-DE"/>
              </w:rPr>
            </w:pPr>
            <w:r>
              <w:rPr>
                <w:lang w:val="de-DE"/>
              </w:rPr>
              <w:t>Die CDN-Stream-ID wird von einem anderen System au</w:t>
            </w:r>
            <w:r>
              <w:rPr>
                <w:lang w:val="de-DE"/>
              </w:rPr>
              <w:t>ß</w:t>
            </w:r>
            <w:r>
              <w:rPr>
                <w:lang w:val="de-DE"/>
              </w:rPr>
              <w:t>erhalb von Zencoder verwendet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 </w:t>
            </w:r>
            <w:r>
              <w:rPr>
                <w:noProof/>
                <w:sz w:val="16"/>
              </w:rPr>
              <w:br/>
            </w:r>
            <w:r>
              <w:rPr>
                <w:noProof/>
                <w:sz w:val="2"/>
              </w:rPr>
              <w:t>67704d7a-48ea-48af-b3fc-23cea7283d7d</w:t>
            </w:r>
          </w:p>
        </w:tc>
        <w:tc>
          <w:tcPr>
            <w:tcW w:w="7407" w:type="dxa"/>
            <w:shd w:val="clear" w:color="auto" w:fill="F2F2F2" w:themeFill="background1" w:themeFillShade="F2"/>
          </w:tcPr>
          <w:p w:rsidR="00000000" w:rsidRDefault="00E73530">
            <w:pPr>
              <w:rPr>
                <w:noProof/>
              </w:rPr>
            </w:pPr>
            <w:r>
              <w:rPr>
                <w:noProof/>
              </w:rPr>
              <w:t>The CDN could have 'zombie' streams, where a previous stream was not properly disconnected and is still counting to</w:t>
            </w:r>
            <w:r>
              <w:rPr>
                <w:noProof/>
              </w:rPr>
              <w:t>ward the maximum stream limit for this ID</w:t>
            </w:r>
          </w:p>
        </w:tc>
        <w:tc>
          <w:tcPr>
            <w:tcW w:w="7407" w:type="dxa"/>
          </w:tcPr>
          <w:p w:rsidR="00000000" w:rsidRDefault="00E73530">
            <w:pPr>
              <w:rPr>
                <w:lang w:val="de-DE"/>
              </w:rPr>
            </w:pPr>
            <w:r>
              <w:rPr>
                <w:lang w:val="de-DE"/>
              </w:rPr>
              <w:t>Das CDN k</w:t>
            </w:r>
            <w:r>
              <w:rPr>
                <w:lang w:val="de-DE"/>
              </w:rPr>
              <w:t>ö</w:t>
            </w:r>
            <w:r>
              <w:rPr>
                <w:lang w:val="de-DE"/>
              </w:rPr>
              <w:t>nnte "Zombie" -Streams haben, bei denen ein vorheriger Stream nicht ordnungsgem</w:t>
            </w:r>
            <w:r>
              <w:rPr>
                <w:lang w:val="de-DE"/>
              </w:rPr>
              <w:t>äß</w:t>
            </w:r>
            <w:r>
              <w:rPr>
                <w:lang w:val="de-DE"/>
              </w:rPr>
              <w:t xml:space="preserve"> getrennt wurde und immer noch auf das maximale Stream-Limit f</w:t>
            </w:r>
            <w:r>
              <w:rPr>
                <w:lang w:val="de-DE"/>
              </w:rPr>
              <w:t>ü</w:t>
            </w:r>
            <w:r>
              <w:rPr>
                <w:lang w:val="de-DE"/>
              </w:rPr>
              <w:t>r diese ID angerechnet wird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 </w:t>
            </w:r>
            <w:r>
              <w:rPr>
                <w:noProof/>
                <w:sz w:val="16"/>
              </w:rPr>
              <w:br/>
            </w:r>
            <w:r>
              <w:rPr>
                <w:noProof/>
                <w:sz w:val="2"/>
              </w:rPr>
              <w:t>f57c3f54-fd01-46ca-9e94-b0ffa226dd26</w:t>
            </w:r>
          </w:p>
        </w:tc>
        <w:tc>
          <w:tcPr>
            <w:tcW w:w="7407" w:type="dxa"/>
            <w:shd w:val="clear" w:color="auto" w:fill="F2F2F2" w:themeFill="background1" w:themeFillShade="F2"/>
          </w:tcPr>
          <w:p w:rsidR="00000000" w:rsidRDefault="00E73530">
            <w:pPr>
              <w:rPr>
                <w:noProof/>
              </w:rPr>
            </w:pPr>
            <w:r>
              <w:rPr>
                <w:noProof/>
              </w:rPr>
              <w:t>To avoid this issue, you can stop the other jobs that have streams using the this stream ID, or use another stream ID if you have it.</w:t>
            </w:r>
          </w:p>
        </w:tc>
        <w:tc>
          <w:tcPr>
            <w:tcW w:w="7407" w:type="dxa"/>
          </w:tcPr>
          <w:p w:rsidR="00000000" w:rsidRDefault="00E73530">
            <w:pPr>
              <w:rPr>
                <w:lang w:val="de-DE"/>
              </w:rPr>
            </w:pPr>
            <w:r>
              <w:rPr>
                <w:lang w:val="de-DE"/>
              </w:rPr>
              <w:t>Um dieses Problem zu vermeiden, k</w:t>
            </w:r>
            <w:r>
              <w:rPr>
                <w:lang w:val="de-DE"/>
              </w:rPr>
              <w:t>ö</w:t>
            </w:r>
            <w:r>
              <w:rPr>
                <w:lang w:val="de-DE"/>
              </w:rPr>
              <w:t>nnen Sie die anderen Jobs mit Streams mit dieser St</w:t>
            </w:r>
            <w:r>
              <w:rPr>
                <w:lang w:val="de-DE"/>
              </w:rPr>
              <w:t>ream-ID stoppen oder eine andere Stream-ID verwenden, wenn Sie diese haben.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 </w:t>
            </w:r>
            <w:r>
              <w:rPr>
                <w:noProof/>
                <w:sz w:val="16"/>
              </w:rPr>
              <w:br/>
            </w:r>
            <w:r>
              <w:rPr>
                <w:noProof/>
                <w:sz w:val="2"/>
              </w:rPr>
              <w:t>4da7a950-6002-43b2-844a-233854010253</w:t>
            </w:r>
          </w:p>
        </w:tc>
        <w:tc>
          <w:tcPr>
            <w:tcW w:w="7407" w:type="dxa"/>
            <w:shd w:val="clear" w:color="auto" w:fill="F2F2F2" w:themeFill="background1" w:themeFillShade="F2"/>
          </w:tcPr>
          <w:p w:rsidR="00000000" w:rsidRDefault="00E73530">
            <w:pPr>
              <w:rPr>
                <w:noProof/>
              </w:rPr>
            </w:pPr>
            <w:r>
              <w:rPr>
                <w:noProof/>
              </w:rPr>
              <w:t xml:space="preserve">For further information you can </w:t>
            </w:r>
            <w:r>
              <w:rPr>
                <w:rStyle w:val="mqInternal"/>
                <w:noProof/>
              </w:rPr>
              <w:t>[1}</w:t>
            </w:r>
            <w:r>
              <w:rPr>
                <w:noProof/>
              </w:rPr>
              <w:t>contact support</w:t>
            </w:r>
            <w:r>
              <w:rPr>
                <w:rStyle w:val="mqInternal"/>
                <w:noProof/>
              </w:rPr>
              <w:t>{2]</w:t>
            </w:r>
            <w:r>
              <w:rPr>
                <w:noProof/>
              </w:rPr>
              <w:t xml:space="preserve"> with the Job ID and our engineering team will investigate.</w:t>
            </w:r>
          </w:p>
        </w:tc>
        <w:tc>
          <w:tcPr>
            <w:tcW w:w="7407" w:type="dxa"/>
          </w:tcPr>
          <w:p w:rsidR="00000000" w:rsidRDefault="00E73530">
            <w:pPr>
              <w:rPr>
                <w:lang w:val="de-DE"/>
              </w:rPr>
            </w:pPr>
            <w:r>
              <w:rPr>
                <w:lang w:val="de-DE"/>
              </w:rPr>
              <w:t>F</w:t>
            </w:r>
            <w:r>
              <w:rPr>
                <w:lang w:val="de-DE"/>
              </w:rPr>
              <w:t>ü</w:t>
            </w:r>
            <w:r>
              <w:rPr>
                <w:lang w:val="de-DE"/>
              </w:rPr>
              <w:t>r weitere Informationen</w:t>
            </w:r>
            <w:r>
              <w:rPr>
                <w:lang w:val="de-DE"/>
              </w:rPr>
              <w:t xml:space="preserve"> k</w:t>
            </w:r>
            <w:r>
              <w:rPr>
                <w:lang w:val="de-DE"/>
              </w:rPr>
              <w:t>ö</w:t>
            </w:r>
            <w:r>
              <w:rPr>
                <w:lang w:val="de-DE"/>
              </w:rPr>
              <w:t xml:space="preserve">nnen Sie </w:t>
            </w:r>
            <w:r>
              <w:rPr>
                <w:rStyle w:val="mqInternal"/>
                <w:noProof/>
                <w:lang w:val="de-DE"/>
              </w:rPr>
              <w:t>[1}</w:t>
            </w:r>
            <w:r>
              <w:rPr>
                <w:lang w:val="de-DE"/>
              </w:rPr>
              <w:t>Kontaktieren Sie Support</w:t>
            </w:r>
            <w:r>
              <w:rPr>
                <w:rStyle w:val="mqInternal"/>
                <w:noProof/>
                <w:lang w:val="de-DE"/>
              </w:rPr>
              <w:t>{2]</w:t>
            </w:r>
            <w:r>
              <w:rPr>
                <w:lang w:val="de-DE"/>
              </w:rPr>
              <w:t xml:space="preserve"> mit der Job ID und unser Engineering-Team wird untersuchen.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 </w:t>
            </w:r>
            <w:r>
              <w:rPr>
                <w:noProof/>
                <w:sz w:val="16"/>
              </w:rPr>
              <w:br/>
            </w:r>
            <w:r>
              <w:rPr>
                <w:noProof/>
                <w:sz w:val="2"/>
              </w:rPr>
              <w:t>c2f28db9-dfb1-4aec-9e8a-bd22b0c36712</w:t>
            </w:r>
          </w:p>
        </w:tc>
        <w:tc>
          <w:tcPr>
            <w:tcW w:w="7407" w:type="dxa"/>
            <w:shd w:val="clear" w:color="auto" w:fill="F2F2F2" w:themeFill="background1" w:themeFillShade="F2"/>
          </w:tcPr>
          <w:p w:rsidR="00000000" w:rsidRDefault="00E73530">
            <w:pPr>
              <w:rPr>
                <w:noProof/>
              </w:rPr>
            </w:pPr>
            <w:r>
              <w:rPr>
                <w:noProof/>
              </w:rPr>
              <w:t>Retry this job?</w:t>
            </w:r>
          </w:p>
        </w:tc>
        <w:tc>
          <w:tcPr>
            <w:tcW w:w="7407" w:type="dxa"/>
          </w:tcPr>
          <w:p w:rsidR="00000000" w:rsidRDefault="00E73530">
            <w:pPr>
              <w:rPr>
                <w:lang w:val="de-DE"/>
              </w:rPr>
            </w:pPr>
            <w:r>
              <w:rPr>
                <w:lang w:val="de-DE"/>
              </w:rPr>
              <w:t>Diesen Job wiederholen?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 </w:t>
            </w:r>
            <w:r>
              <w:rPr>
                <w:noProof/>
                <w:sz w:val="16"/>
              </w:rPr>
              <w:br/>
            </w:r>
            <w:r>
              <w:rPr>
                <w:noProof/>
                <w:sz w:val="2"/>
              </w:rPr>
              <w:t>e96a58ab-a3c6-427d-a07f-a545458a46bb</w:t>
            </w:r>
          </w:p>
        </w:tc>
        <w:tc>
          <w:tcPr>
            <w:tcW w:w="7407" w:type="dxa"/>
            <w:shd w:val="clear" w:color="auto" w:fill="F2F2F2" w:themeFill="background1" w:themeFillShade="F2"/>
          </w:tcPr>
          <w:p w:rsidR="00000000" w:rsidRDefault="00E73530">
            <w:pPr>
              <w:rPr>
                <w:noProof/>
              </w:rPr>
            </w:pPr>
            <w:r>
              <w:rPr>
                <w:noProof/>
              </w:rPr>
              <w:t xml:space="preserve">Jobs with this error </w:t>
            </w:r>
            <w:r>
              <w:rPr>
                <w:rStyle w:val="mqInternal"/>
                <w:noProof/>
              </w:rPr>
              <w:t>[1}</w:t>
            </w:r>
            <w:r>
              <w:rPr>
                <w:noProof/>
              </w:rPr>
              <w:t>should not</w:t>
            </w:r>
            <w:r>
              <w:rPr>
                <w:rStyle w:val="mqInternal"/>
                <w:noProof/>
              </w:rPr>
              <w:t>{2]</w:t>
            </w:r>
            <w:r>
              <w:rPr>
                <w:noProof/>
              </w:rPr>
              <w:t xml:space="preserve"> be retried.</w:t>
            </w:r>
          </w:p>
        </w:tc>
        <w:tc>
          <w:tcPr>
            <w:tcW w:w="7407" w:type="dxa"/>
          </w:tcPr>
          <w:p w:rsidR="00000000" w:rsidRDefault="00E73530">
            <w:pPr>
              <w:rPr>
                <w:lang w:val="de-DE"/>
              </w:rPr>
            </w:pPr>
            <w:r>
              <w:rPr>
                <w:lang w:val="de-DE"/>
              </w:rPr>
              <w:t xml:space="preserve">Jobs mit diesem Fehler </w:t>
            </w:r>
            <w:r>
              <w:rPr>
                <w:rStyle w:val="mqInternal"/>
                <w:noProof/>
                <w:lang w:val="de-DE"/>
              </w:rPr>
              <w:t>[1}</w:t>
            </w:r>
            <w:r>
              <w:rPr>
                <w:lang w:val="de-DE"/>
              </w:rPr>
              <w:t>sollte nicht</w:t>
            </w:r>
            <w:r>
              <w:rPr>
                <w:rStyle w:val="mqInternal"/>
                <w:noProof/>
                <w:lang w:val="de-DE"/>
              </w:rPr>
              <w:t>{2]</w:t>
            </w:r>
            <w:r>
              <w:rPr>
                <w:lang w:val="de-DE"/>
              </w:rPr>
              <w:t xml:space="preserve"> erneut versucht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 </w:t>
            </w:r>
            <w:r>
              <w:rPr>
                <w:noProof/>
                <w:sz w:val="16"/>
              </w:rPr>
              <w:br/>
            </w:r>
            <w:r>
              <w:rPr>
                <w:noProof/>
                <w:sz w:val="2"/>
              </w:rPr>
              <w:t>283aea83-5d9e-4198-b2c8-07146ae8ea12</w:t>
            </w:r>
          </w:p>
        </w:tc>
        <w:tc>
          <w:tcPr>
            <w:tcW w:w="7407" w:type="dxa"/>
            <w:shd w:val="clear" w:color="auto" w:fill="F2F2F2" w:themeFill="background1" w:themeFillShade="F2"/>
          </w:tcPr>
          <w:p w:rsidR="00000000" w:rsidRDefault="00E73530">
            <w:pPr>
              <w:rPr>
                <w:noProof/>
              </w:rPr>
            </w:pPr>
            <w:r>
              <w:rPr>
                <w:rStyle w:val="mqInternal"/>
                <w:noProof/>
              </w:rPr>
              <w:t>[1}</w:t>
            </w:r>
            <w:r>
              <w:rPr>
                <w:noProof/>
              </w:rPr>
              <w:t>Learn more about retrying jobs.</w:t>
            </w:r>
            <w:r>
              <w:rPr>
                <w:rStyle w:val="mqInternal"/>
                <w:noProof/>
              </w:rPr>
              <w:t>{2]</w:t>
            </w:r>
          </w:p>
        </w:tc>
        <w:tc>
          <w:tcPr>
            <w:tcW w:w="7407" w:type="dxa"/>
          </w:tcPr>
          <w:p w:rsidR="00000000" w:rsidRDefault="00E73530">
            <w:pPr>
              <w:rPr>
                <w:lang w:val="de-DE"/>
              </w:rPr>
            </w:pPr>
            <w:r>
              <w:rPr>
                <w:rStyle w:val="mqInternal"/>
                <w:noProof/>
                <w:lang w:val="de-DE"/>
              </w:rPr>
              <w:t>[1}</w:t>
            </w:r>
            <w:r>
              <w:rPr>
                <w:lang w:val="de-DE"/>
              </w:rPr>
              <w:t xml:space="preserve">Erfahren Sie mehr </w:t>
            </w:r>
            <w:r>
              <w:rPr>
                <w:lang w:val="de-DE"/>
              </w:rPr>
              <w:t>ü</w:t>
            </w:r>
            <w:r>
              <w:rPr>
                <w:lang w:val="de-DE"/>
              </w:rPr>
              <w:t>ber das Wiederholen von Jobs.</w:t>
            </w:r>
            <w:r>
              <w:rPr>
                <w:rStyle w:val="mqInternal"/>
                <w:noProof/>
                <w:lang w:val="de-DE"/>
              </w:rPr>
              <w:t>{2]</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error-filenotfounderror.html</w:t>
            </w:r>
          </w:p>
          <w:p w:rsidR="00000000" w:rsidRDefault="00E73530">
            <w:pPr>
              <w:jc w:val="center"/>
              <w:rPr>
                <w:b/>
                <w:noProof/>
              </w:rPr>
            </w:pPr>
            <w:r>
              <w:rPr>
                <w:b/>
                <w:noProof/>
              </w:rPr>
              <w:t>MQ971010 65c8fe37-0f3b-4813-89f0-8d6193755a5a</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94bdc5b5-8dd0-4f75-a376-3ae8769333e9</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01a0f334-f054-44cb-8449-4ef7831944ad</w:t>
            </w:r>
          </w:p>
        </w:tc>
        <w:tc>
          <w:tcPr>
            <w:tcW w:w="7407" w:type="dxa"/>
            <w:shd w:val="clear" w:color="auto" w:fill="F2F2F2" w:themeFill="background1" w:themeFillShade="F2"/>
          </w:tcPr>
          <w:p w:rsidR="00000000" w:rsidRDefault="00E73530">
            <w:pPr>
              <w:rPr>
                <w:noProof/>
              </w:rPr>
            </w:pPr>
            <w:r>
              <w:rPr>
                <w:noProof/>
              </w:rPr>
              <w:t>FileNotFoundError description:</w:t>
            </w:r>
          </w:p>
        </w:tc>
        <w:tc>
          <w:tcPr>
            <w:tcW w:w="7407" w:type="dxa"/>
          </w:tcPr>
          <w:p w:rsidR="00000000" w:rsidRDefault="00E73530">
            <w:pPr>
              <w:rPr>
                <w:lang w:val="de-DE"/>
              </w:rPr>
            </w:pPr>
            <w:r>
              <w:rPr>
                <w:lang w:val="de-DE"/>
              </w:rPr>
              <w:t>FileNotFoundError 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d5516b4f-b7ca-49a4-b285-7633b76fb294</w:t>
            </w:r>
          </w:p>
        </w:tc>
        <w:tc>
          <w:tcPr>
            <w:tcW w:w="7407" w:type="dxa"/>
            <w:shd w:val="clear" w:color="auto" w:fill="F2F2F2" w:themeFill="background1" w:themeFillShade="F2"/>
          </w:tcPr>
          <w:p w:rsidR="00000000" w:rsidRDefault="00E73530">
            <w:pPr>
              <w:rPr>
                <w:noProof/>
              </w:rPr>
            </w:pPr>
            <w:r>
              <w:rPr>
                <w:noProof/>
              </w:rPr>
              <w:t xml:space="preserve">'This topic provides details on the Zencoder API error: </w:t>
            </w:r>
            <w:r>
              <w:rPr>
                <w:rStyle w:val="mqInternal"/>
                <w:noProof/>
              </w:rPr>
              <w:t>[1}[2]{3]</w:t>
            </w:r>
            <w:r>
              <w:rPr>
                <w:noProof/>
              </w:rPr>
              <w:t>.' parent:</w:t>
            </w:r>
          </w:p>
        </w:tc>
        <w:tc>
          <w:tcPr>
            <w:tcW w:w="7407" w:type="dxa"/>
          </w:tcPr>
          <w:p w:rsidR="00000000" w:rsidRDefault="00E73530">
            <w:pPr>
              <w:rPr>
                <w:lang w:val="de-DE"/>
              </w:rPr>
            </w:pPr>
            <w:r>
              <w:rPr>
                <w:lang w:val="de-DE"/>
              </w:rPr>
              <w:t>'Dieses Thema enth</w:t>
            </w:r>
            <w:r>
              <w:rPr>
                <w:lang w:val="de-DE"/>
              </w:rPr>
              <w:t>ä</w:t>
            </w:r>
            <w:r>
              <w:rPr>
                <w:lang w:val="de-DE"/>
              </w:rPr>
              <w:t xml:space="preserve">lt Details zum Zencoder-API-Fehler: </w:t>
            </w:r>
            <w:r>
              <w:rPr>
                <w:rStyle w:val="mqInternal"/>
                <w:noProof/>
                <w:lang w:val="de-DE"/>
              </w:rPr>
              <w:t>[1}[2]{3]</w:t>
            </w:r>
            <w:r>
              <w:rPr>
                <w:lang w:val="de-DE"/>
              </w:rPr>
              <w:t xml:space="preserve"> '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5af63287-8ea7-40f0-9770-7cd85a190941</w:t>
            </w:r>
          </w:p>
        </w:tc>
        <w:tc>
          <w:tcPr>
            <w:tcW w:w="7407" w:type="dxa"/>
            <w:shd w:val="clear" w:color="auto" w:fill="F2F2F2" w:themeFill="background1" w:themeFillShade="F2"/>
          </w:tcPr>
          <w:p w:rsidR="00000000" w:rsidRDefault="00E73530">
            <w:pPr>
              <w:rPr>
                <w:noProof/>
              </w:rPr>
            </w:pPr>
            <w:r>
              <w:rPr>
                <w:noProof/>
              </w:rPr>
              <w:t>Error Codes grandparent:</w:t>
            </w:r>
          </w:p>
        </w:tc>
        <w:tc>
          <w:tcPr>
            <w:tcW w:w="7407" w:type="dxa"/>
          </w:tcPr>
          <w:p w:rsidR="00000000" w:rsidRDefault="00E73530">
            <w:pPr>
              <w:rPr>
                <w:lang w:val="de-DE"/>
              </w:rPr>
            </w:pPr>
            <w:r>
              <w:rPr>
                <w:lang w:val="de-DE"/>
              </w:rPr>
              <w:t>Fehlercodes Gro</w:t>
            </w:r>
            <w:r>
              <w:rPr>
                <w:lang w:val="de-DE"/>
              </w:rPr>
              <w:t>ß</w:t>
            </w:r>
            <w:r>
              <w:rPr>
                <w:lang w:val="de-DE"/>
              </w:rPr>
              <w:t>eltern: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b937ff1</w:t>
            </w:r>
            <w:r>
              <w:rPr>
                <w:noProof/>
                <w:sz w:val="2"/>
              </w:rPr>
              <w:t>5-467e-42c0-b792-20383778ad93</w:t>
            </w:r>
          </w:p>
        </w:tc>
        <w:tc>
          <w:tcPr>
            <w:tcW w:w="7407" w:type="dxa"/>
            <w:shd w:val="clear" w:color="auto" w:fill="F2F2F2" w:themeFill="background1" w:themeFillShade="F2"/>
          </w:tcPr>
          <w:p w:rsidR="00000000" w:rsidRDefault="00E73530">
            <w:pPr>
              <w:rPr>
                <w:noProof/>
              </w:rPr>
            </w:pPr>
            <w:r>
              <w:rPr>
                <w:noProof/>
              </w:rPr>
              <w:t>Errors/Troubleshooting ---</w:t>
            </w:r>
          </w:p>
        </w:tc>
        <w:tc>
          <w:tcPr>
            <w:tcW w:w="7407" w:type="dxa"/>
          </w:tcPr>
          <w:p w:rsidR="00000000" w:rsidRDefault="00E73530">
            <w:pPr>
              <w:rPr>
                <w:lang w:val="de-DE"/>
              </w:rPr>
            </w:pPr>
            <w:r>
              <w:rPr>
                <w:lang w:val="de-DE"/>
              </w:rPr>
              <w:t>Fehler / Fehlerbehebung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36171cc8-9641-4ecb-a0bd-ddf08a6e72dd</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68c57d1f-4d85-4624-84fb-a9ae054ff503</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25b4842f-c0fa-4ec4-809d-5c5fe5c36896</w:t>
            </w:r>
          </w:p>
        </w:tc>
        <w:tc>
          <w:tcPr>
            <w:tcW w:w="7407" w:type="dxa"/>
            <w:shd w:val="clear" w:color="auto" w:fill="F2F2F2" w:themeFill="background1" w:themeFillShade="F2"/>
          </w:tcPr>
          <w:p w:rsidR="00000000" w:rsidRDefault="00E73530">
            <w:pPr>
              <w:rPr>
                <w:noProof/>
              </w:rPr>
            </w:pPr>
            <w:r>
              <w:rPr>
                <w:noProof/>
              </w:rPr>
              <w:t>Meaning</w:t>
            </w:r>
          </w:p>
        </w:tc>
        <w:tc>
          <w:tcPr>
            <w:tcW w:w="7407" w:type="dxa"/>
          </w:tcPr>
          <w:p w:rsidR="00000000" w:rsidRDefault="00E73530">
            <w:pPr>
              <w:rPr>
                <w:lang w:val="de-DE"/>
              </w:rPr>
            </w:pPr>
            <w:r>
              <w:rPr>
                <w:lang w:val="de-DE"/>
              </w:rPr>
              <w:t>Bedeutung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0f0523e3-a801-42e3-b741-7ff6eb6500b5</w:t>
            </w:r>
          </w:p>
        </w:tc>
        <w:tc>
          <w:tcPr>
            <w:tcW w:w="7407" w:type="dxa"/>
            <w:shd w:val="clear" w:color="auto" w:fill="F2F2F2" w:themeFill="background1" w:themeFillShade="F2"/>
          </w:tcPr>
          <w:p w:rsidR="00000000" w:rsidRDefault="00E73530">
            <w:pPr>
              <w:rPr>
                <w:noProof/>
              </w:rPr>
            </w:pPr>
            <w:r>
              <w:rPr>
                <w:noProof/>
              </w:rPr>
              <w:t>We tried to download a file at the specified address, but no file was there.</w:t>
            </w:r>
          </w:p>
        </w:tc>
        <w:tc>
          <w:tcPr>
            <w:tcW w:w="7407" w:type="dxa"/>
          </w:tcPr>
          <w:p w:rsidR="00000000" w:rsidRDefault="00E73530">
            <w:pPr>
              <w:rPr>
                <w:lang w:val="de-DE"/>
              </w:rPr>
            </w:pPr>
            <w:r>
              <w:rPr>
                <w:lang w:val="de-DE"/>
              </w:rPr>
              <w:t>Wir haben versucht, eine Datei unter der angegebenen Adresse herunterzuladen, ab</w:t>
            </w:r>
            <w:r>
              <w:rPr>
                <w:lang w:val="de-DE"/>
              </w:rPr>
              <w:t>er es war keine Datei vorhanden.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a8f4811d-d49d-4754-abd9-aa1a8210e5e7</w:t>
            </w:r>
          </w:p>
        </w:tc>
        <w:tc>
          <w:tcPr>
            <w:tcW w:w="7407" w:type="dxa"/>
            <w:shd w:val="clear" w:color="auto" w:fill="F2F2F2" w:themeFill="background1" w:themeFillShade="F2"/>
          </w:tcPr>
          <w:p w:rsidR="00000000" w:rsidRDefault="00E73530">
            <w:pPr>
              <w:rPr>
                <w:noProof/>
              </w:rPr>
            </w:pPr>
            <w:r>
              <w:rPr>
                <w:noProof/>
              </w:rPr>
              <w:t xml:space="preserve">We try to download from the URL specified by the </w:t>
            </w:r>
            <w:r>
              <w:rPr>
                <w:noProof/>
              </w:rPr>
              <w:t>“</w:t>
            </w:r>
            <w:r>
              <w:rPr>
                <w:noProof/>
              </w:rPr>
              <w:t>input</w:t>
            </w:r>
            <w:r>
              <w:rPr>
                <w:noProof/>
              </w:rPr>
              <w:t>”</w:t>
            </w:r>
            <w:r>
              <w:rPr>
                <w:noProof/>
              </w:rPr>
              <w:t xml:space="preserve"> setting in your API request.</w:t>
            </w:r>
          </w:p>
        </w:tc>
        <w:tc>
          <w:tcPr>
            <w:tcW w:w="7407" w:type="dxa"/>
          </w:tcPr>
          <w:p w:rsidR="00000000" w:rsidRDefault="00E73530">
            <w:pPr>
              <w:rPr>
                <w:lang w:val="de-DE"/>
              </w:rPr>
            </w:pPr>
            <w:r>
              <w:rPr>
                <w:lang w:val="de-DE"/>
              </w:rPr>
              <w:t xml:space="preserve">Wir versuchen, von der URL herunterzuladen, die in Ihrer API-Anfrage unter "Eingabe" angegeben </w:t>
            </w:r>
            <w:r>
              <w:rPr>
                <w:lang w:val="de-DE"/>
              </w:rPr>
              <w:t>ist.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8d56a045-a137-446f-bc41-f16bf18d2c1d</w:t>
            </w:r>
          </w:p>
        </w:tc>
        <w:tc>
          <w:tcPr>
            <w:tcW w:w="7407" w:type="dxa"/>
            <w:shd w:val="clear" w:color="auto" w:fill="F2F2F2" w:themeFill="background1" w:themeFillShade="F2"/>
          </w:tcPr>
          <w:p w:rsidR="00000000" w:rsidRDefault="00E73530">
            <w:pPr>
              <w:rPr>
                <w:noProof/>
              </w:rPr>
            </w:pPr>
            <w:r>
              <w:rPr>
                <w:noProof/>
              </w:rPr>
              <w:t>This error could mean that there is a typo in the input option, or the file has been removed, or a redirect loop, or something else.</w:t>
            </w:r>
          </w:p>
        </w:tc>
        <w:tc>
          <w:tcPr>
            <w:tcW w:w="7407" w:type="dxa"/>
          </w:tcPr>
          <w:p w:rsidR="00000000" w:rsidRDefault="00E73530">
            <w:pPr>
              <w:rPr>
                <w:lang w:val="de-DE"/>
              </w:rPr>
            </w:pPr>
            <w:r>
              <w:rPr>
                <w:lang w:val="de-DE"/>
              </w:rPr>
              <w:t>Dieser Fehler kann bedeuten, dass die Eingabeoption einen Tippfehler enth</w:t>
            </w:r>
            <w:r>
              <w:rPr>
                <w:lang w:val="de-DE"/>
              </w:rPr>
              <w:t>ä</w:t>
            </w:r>
            <w:r>
              <w:rPr>
                <w:lang w:val="de-DE"/>
              </w:rPr>
              <w:t>lt</w:t>
            </w:r>
            <w:r>
              <w:rPr>
                <w:lang w:val="de-DE"/>
              </w:rPr>
              <w:t xml:space="preserve"> oder die Datei entfernt wurde oder eine Umleitungsschleife oder etwas anderes.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63557e40-f0af-4f32-9f15-33f95716c0fc</w:t>
            </w:r>
          </w:p>
        </w:tc>
        <w:tc>
          <w:tcPr>
            <w:tcW w:w="7407" w:type="dxa"/>
            <w:shd w:val="clear" w:color="auto" w:fill="F2F2F2" w:themeFill="background1" w:themeFillShade="F2"/>
          </w:tcPr>
          <w:p w:rsidR="00000000" w:rsidRDefault="00E73530">
            <w:pPr>
              <w:rPr>
                <w:noProof/>
              </w:rPr>
            </w:pPr>
            <w:r>
              <w:rPr>
                <w:noProof/>
              </w:rPr>
              <w:t>In technical speak, this could mean a few things.</w:t>
            </w:r>
          </w:p>
        </w:tc>
        <w:tc>
          <w:tcPr>
            <w:tcW w:w="7407" w:type="dxa"/>
          </w:tcPr>
          <w:p w:rsidR="00000000" w:rsidRDefault="00E73530">
            <w:pPr>
              <w:rPr>
                <w:lang w:val="de-DE"/>
              </w:rPr>
            </w:pPr>
            <w:r>
              <w:rPr>
                <w:lang w:val="de-DE"/>
              </w:rPr>
              <w:t>In technischer Hinsicht k</w:t>
            </w:r>
            <w:r>
              <w:rPr>
                <w:lang w:val="de-DE"/>
              </w:rPr>
              <w:t>ö</w:t>
            </w:r>
            <w:r>
              <w:rPr>
                <w:lang w:val="de-DE"/>
              </w:rPr>
              <w:t>nnte dies einige Dinge bedeuten.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47bf2cb5-e4e9-4077-bdb4-a8c68fedf4a4</w:t>
            </w:r>
          </w:p>
        </w:tc>
        <w:tc>
          <w:tcPr>
            <w:tcW w:w="7407" w:type="dxa"/>
            <w:shd w:val="clear" w:color="auto" w:fill="F2F2F2" w:themeFill="background1" w:themeFillShade="F2"/>
          </w:tcPr>
          <w:p w:rsidR="00000000" w:rsidRDefault="00E73530">
            <w:pPr>
              <w:rPr>
                <w:noProof/>
              </w:rPr>
            </w:pPr>
            <w:r>
              <w:rPr>
                <w:noProof/>
              </w:rPr>
              <w:t>In the case of HTTP this means that we got a HTTP response code &gt;= 300 when we tried to download the file, except for 403, which is a different error.</w:t>
            </w:r>
          </w:p>
        </w:tc>
        <w:tc>
          <w:tcPr>
            <w:tcW w:w="7407" w:type="dxa"/>
          </w:tcPr>
          <w:p w:rsidR="00000000" w:rsidRDefault="00E73530">
            <w:pPr>
              <w:rPr>
                <w:lang w:val="de-DE"/>
              </w:rPr>
            </w:pPr>
            <w:r>
              <w:rPr>
                <w:lang w:val="de-DE"/>
              </w:rPr>
              <w:t>Im Fall von HTTP bedeutet dies, dass wir beim Versuch, die Datei her</w:t>
            </w:r>
            <w:r>
              <w:rPr>
                <w:lang w:val="de-DE"/>
              </w:rPr>
              <w:t>unterzuladen, einen HTTP-Antwortcode&gt; = 300 erhalten haben, mit Ausnahme von 403, was ein anderer Fehler ist.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b90879f5-e717-4691-b5a0-4a3b0247eb63</w:t>
            </w:r>
          </w:p>
        </w:tc>
        <w:tc>
          <w:tcPr>
            <w:tcW w:w="7407" w:type="dxa"/>
            <w:shd w:val="clear" w:color="auto" w:fill="F2F2F2" w:themeFill="background1" w:themeFillShade="F2"/>
          </w:tcPr>
          <w:p w:rsidR="00000000" w:rsidRDefault="00E73530">
            <w:pPr>
              <w:rPr>
                <w:noProof/>
              </w:rPr>
            </w:pPr>
            <w:r>
              <w:rPr>
                <w:noProof/>
              </w:rPr>
              <w:t>With FTP and FTPS this means that we received an FTP 550 response code, indicating that the file was not</w:t>
            </w:r>
            <w:r>
              <w:rPr>
                <w:noProof/>
              </w:rPr>
              <w:t xml:space="preserve"> present or unavailable.</w:t>
            </w:r>
          </w:p>
        </w:tc>
        <w:tc>
          <w:tcPr>
            <w:tcW w:w="7407" w:type="dxa"/>
          </w:tcPr>
          <w:p w:rsidR="00000000" w:rsidRDefault="00E73530">
            <w:pPr>
              <w:rPr>
                <w:lang w:val="de-DE"/>
              </w:rPr>
            </w:pPr>
            <w:r>
              <w:rPr>
                <w:lang w:val="de-DE"/>
              </w:rPr>
              <w:t>Bei FTP und FTPS bedeutet dies, dass wir einen FTP 550-Antwortcode erhalten haben, der angibt, dass die Datei nicht vorhanden oder nicht verf</w:t>
            </w:r>
            <w:r>
              <w:rPr>
                <w:lang w:val="de-DE"/>
              </w:rPr>
              <w:t>ü</w:t>
            </w:r>
            <w:r>
              <w:rPr>
                <w:lang w:val="de-DE"/>
              </w:rPr>
              <w:t>gbar war.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fe6e080b-fc49-48e2-afc8-9c82bf83c6c6</w:t>
            </w:r>
          </w:p>
        </w:tc>
        <w:tc>
          <w:tcPr>
            <w:tcW w:w="7407" w:type="dxa"/>
            <w:shd w:val="clear" w:color="auto" w:fill="F2F2F2" w:themeFill="background1" w:themeFillShade="F2"/>
          </w:tcPr>
          <w:p w:rsidR="00000000" w:rsidRDefault="00E73530">
            <w:pPr>
              <w:rPr>
                <w:noProof/>
              </w:rPr>
            </w:pPr>
            <w:r>
              <w:rPr>
                <w:noProof/>
              </w:rPr>
              <w:t>With the remainder of the protocols t</w:t>
            </w:r>
            <w:r>
              <w:rPr>
                <w:noProof/>
              </w:rPr>
              <w:t>his simply means the file was not found.</w:t>
            </w:r>
          </w:p>
        </w:tc>
        <w:tc>
          <w:tcPr>
            <w:tcW w:w="7407" w:type="dxa"/>
          </w:tcPr>
          <w:p w:rsidR="00000000" w:rsidRDefault="00E73530">
            <w:pPr>
              <w:rPr>
                <w:lang w:val="de-DE"/>
              </w:rPr>
            </w:pPr>
            <w:r>
              <w:rPr>
                <w:lang w:val="de-DE"/>
              </w:rPr>
              <w:t>Bei den restlichen Protokollen bedeutet dies einfach, dass die Datei nicht gefunden wurde.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 </w:t>
            </w:r>
            <w:r>
              <w:rPr>
                <w:noProof/>
                <w:sz w:val="16"/>
              </w:rPr>
              <w:br/>
            </w:r>
            <w:r>
              <w:rPr>
                <w:noProof/>
                <w:sz w:val="2"/>
              </w:rPr>
              <w:t>fb2caf3d-66f2-406b-883d-a707a56f976d</w:t>
            </w:r>
          </w:p>
        </w:tc>
        <w:tc>
          <w:tcPr>
            <w:tcW w:w="7407" w:type="dxa"/>
            <w:shd w:val="clear" w:color="auto" w:fill="F2F2F2" w:themeFill="background1" w:themeFillShade="F2"/>
          </w:tcPr>
          <w:p w:rsidR="00000000" w:rsidRDefault="00E73530">
            <w:pPr>
              <w:rPr>
                <w:noProof/>
              </w:rPr>
            </w:pPr>
            <w:r>
              <w:rPr>
                <w:noProof/>
              </w:rPr>
              <w:t>Workarounds</w:t>
            </w:r>
          </w:p>
        </w:tc>
        <w:tc>
          <w:tcPr>
            <w:tcW w:w="7407" w:type="dxa"/>
          </w:tcPr>
          <w:p w:rsidR="00000000" w:rsidRDefault="00E73530">
            <w:pPr>
              <w:rPr>
                <w:lang w:val="de-DE"/>
              </w:rPr>
            </w:pPr>
            <w:r>
              <w:rPr>
                <w:lang w:val="de-DE"/>
              </w:rPr>
              <w:t>Problemumgehungen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 </w:t>
            </w:r>
            <w:r>
              <w:rPr>
                <w:noProof/>
                <w:sz w:val="16"/>
              </w:rPr>
              <w:br/>
            </w:r>
            <w:r>
              <w:rPr>
                <w:noProof/>
                <w:sz w:val="2"/>
              </w:rPr>
              <w:t>bb2759e6-beee-45e1-bb9a-337acae0f764</w:t>
            </w:r>
          </w:p>
        </w:tc>
        <w:tc>
          <w:tcPr>
            <w:tcW w:w="7407" w:type="dxa"/>
            <w:shd w:val="clear" w:color="auto" w:fill="F2F2F2" w:themeFill="background1" w:themeFillShade="F2"/>
          </w:tcPr>
          <w:p w:rsidR="00000000" w:rsidRDefault="00E73530">
            <w:pPr>
              <w:rPr>
                <w:noProof/>
              </w:rPr>
            </w:pPr>
            <w:r>
              <w:rPr>
                <w:noProof/>
              </w:rPr>
              <w:t xml:space="preserve">Make sure </w:t>
            </w:r>
            <w:r>
              <w:rPr>
                <w:noProof/>
              </w:rPr>
              <w:t>that the file exists at the given URL and is accessible by the user we connect as.</w:t>
            </w:r>
          </w:p>
        </w:tc>
        <w:tc>
          <w:tcPr>
            <w:tcW w:w="7407" w:type="dxa"/>
          </w:tcPr>
          <w:p w:rsidR="00000000" w:rsidRDefault="00E73530">
            <w:pPr>
              <w:rPr>
                <w:lang w:val="de-DE"/>
              </w:rPr>
            </w:pPr>
            <w:r>
              <w:rPr>
                <w:lang w:val="de-DE"/>
              </w:rPr>
              <w:t>Stellen Sie sicher, dass die Datei unter der angegebenen URL vorhanden ist und f</w:t>
            </w:r>
            <w:r>
              <w:rPr>
                <w:lang w:val="de-DE"/>
              </w:rPr>
              <w:t>ü</w:t>
            </w:r>
            <w:r>
              <w:rPr>
                <w:lang w:val="de-DE"/>
              </w:rPr>
              <w:t>r den Benutzer, unter dem wir eine Verbindung herstellen, zug</w:t>
            </w:r>
            <w:r>
              <w:rPr>
                <w:lang w:val="de-DE"/>
              </w:rPr>
              <w:t>ä</w:t>
            </w:r>
            <w:r>
              <w:rPr>
                <w:lang w:val="de-DE"/>
              </w:rPr>
              <w:t>nglich ist.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 </w:t>
            </w:r>
            <w:r>
              <w:rPr>
                <w:noProof/>
                <w:sz w:val="16"/>
              </w:rPr>
              <w:br/>
            </w:r>
            <w:r>
              <w:rPr>
                <w:noProof/>
                <w:sz w:val="2"/>
              </w:rPr>
              <w:t>62d05609-8b12-4e3d-9d10-b11ca1472ec3</w:t>
            </w:r>
          </w:p>
        </w:tc>
        <w:tc>
          <w:tcPr>
            <w:tcW w:w="7407" w:type="dxa"/>
            <w:shd w:val="clear" w:color="auto" w:fill="F2F2F2" w:themeFill="background1" w:themeFillShade="F2"/>
          </w:tcPr>
          <w:p w:rsidR="00000000" w:rsidRDefault="00E73530">
            <w:pPr>
              <w:rPr>
                <w:noProof/>
              </w:rPr>
            </w:pPr>
            <w:r>
              <w:rPr>
                <w:noProof/>
              </w:rPr>
              <w:t>If it doesn't exist at that location, move the file before trying again.</w:t>
            </w:r>
          </w:p>
        </w:tc>
        <w:tc>
          <w:tcPr>
            <w:tcW w:w="7407" w:type="dxa"/>
          </w:tcPr>
          <w:p w:rsidR="00000000" w:rsidRDefault="00E73530">
            <w:pPr>
              <w:rPr>
                <w:lang w:val="de-DE"/>
              </w:rPr>
            </w:pPr>
            <w:r>
              <w:rPr>
                <w:lang w:val="de-DE"/>
              </w:rPr>
              <w:t>Wenn es an diesem Speicherort nicht vorhanden ist, verschieben Sie die Datei, bevor Sie es erneut versuchen.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 </w:t>
            </w:r>
            <w:r>
              <w:rPr>
                <w:noProof/>
                <w:sz w:val="16"/>
              </w:rPr>
              <w:br/>
            </w:r>
            <w:r>
              <w:rPr>
                <w:noProof/>
                <w:sz w:val="2"/>
              </w:rPr>
              <w:t>759b2d73-88d9-4018-9415-1c93d2aea36f</w:t>
            </w:r>
          </w:p>
        </w:tc>
        <w:tc>
          <w:tcPr>
            <w:tcW w:w="7407" w:type="dxa"/>
            <w:shd w:val="clear" w:color="auto" w:fill="F2F2F2" w:themeFill="background1" w:themeFillShade="F2"/>
          </w:tcPr>
          <w:p w:rsidR="00000000" w:rsidRDefault="00E73530">
            <w:pPr>
              <w:rPr>
                <w:noProof/>
              </w:rPr>
            </w:pPr>
            <w:r>
              <w:rPr>
                <w:noProof/>
              </w:rPr>
              <w:t>If it does exist at that location, check the permissions of the file and whether the given user has access to the file's path.</w:t>
            </w:r>
          </w:p>
        </w:tc>
        <w:tc>
          <w:tcPr>
            <w:tcW w:w="7407" w:type="dxa"/>
          </w:tcPr>
          <w:p w:rsidR="00000000" w:rsidRDefault="00E73530">
            <w:pPr>
              <w:rPr>
                <w:lang w:val="de-DE"/>
              </w:rPr>
            </w:pPr>
            <w:r>
              <w:rPr>
                <w:lang w:val="de-DE"/>
              </w:rPr>
              <w:t xml:space="preserve">Wenn es an diesem Speicherort vorhanden ist, </w:t>
            </w:r>
            <w:r>
              <w:rPr>
                <w:lang w:val="de-DE"/>
              </w:rPr>
              <w:t>ü</w:t>
            </w:r>
            <w:r>
              <w:rPr>
                <w:lang w:val="de-DE"/>
              </w:rPr>
              <w:t>berpr</w:t>
            </w:r>
            <w:r>
              <w:rPr>
                <w:lang w:val="de-DE"/>
              </w:rPr>
              <w:t>ü</w:t>
            </w:r>
            <w:r>
              <w:rPr>
                <w:lang w:val="de-DE"/>
              </w:rPr>
              <w:t>fen Sie die Berechtigungen der Datei und</w:t>
            </w:r>
            <w:r>
              <w:rPr>
                <w:lang w:val="de-DE"/>
              </w:rPr>
              <w:t xml:space="preserve"> ob der angegebene Benutzer Zugriff auf den Dateipfad hat.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 </w:t>
            </w:r>
            <w:r>
              <w:rPr>
                <w:noProof/>
                <w:sz w:val="16"/>
              </w:rPr>
              <w:br/>
            </w:r>
            <w:r>
              <w:rPr>
                <w:noProof/>
                <w:sz w:val="2"/>
              </w:rPr>
              <w:t>d229e34b-2b08-428d-b89f-bf09ea6fb584</w:t>
            </w:r>
          </w:p>
        </w:tc>
        <w:tc>
          <w:tcPr>
            <w:tcW w:w="7407" w:type="dxa"/>
            <w:shd w:val="clear" w:color="auto" w:fill="F2F2F2" w:themeFill="background1" w:themeFillShade="F2"/>
          </w:tcPr>
          <w:p w:rsidR="00000000" w:rsidRDefault="00E73530">
            <w:pPr>
              <w:rPr>
                <w:noProof/>
              </w:rPr>
            </w:pPr>
            <w:r>
              <w:rPr>
                <w:noProof/>
              </w:rPr>
              <w:t>Retry this job?</w:t>
            </w:r>
          </w:p>
        </w:tc>
        <w:tc>
          <w:tcPr>
            <w:tcW w:w="7407" w:type="dxa"/>
          </w:tcPr>
          <w:p w:rsidR="00000000" w:rsidRDefault="00E73530">
            <w:pPr>
              <w:rPr>
                <w:lang w:val="de-DE"/>
              </w:rPr>
            </w:pPr>
            <w:r>
              <w:rPr>
                <w:lang w:val="de-DE"/>
              </w:rPr>
              <w:t>Diesen Job wiederholen?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 </w:t>
            </w:r>
            <w:r>
              <w:rPr>
                <w:noProof/>
                <w:sz w:val="16"/>
              </w:rPr>
              <w:br/>
            </w:r>
            <w:r>
              <w:rPr>
                <w:noProof/>
                <w:sz w:val="2"/>
              </w:rPr>
              <w:t>d5824dd5-49d2-40e5-bd59-cbb5ea8da772</w:t>
            </w:r>
          </w:p>
        </w:tc>
        <w:tc>
          <w:tcPr>
            <w:tcW w:w="7407" w:type="dxa"/>
            <w:shd w:val="clear" w:color="auto" w:fill="F2F2F2" w:themeFill="background1" w:themeFillShade="F2"/>
          </w:tcPr>
          <w:p w:rsidR="00000000" w:rsidRDefault="00E73530">
            <w:pPr>
              <w:rPr>
                <w:noProof/>
              </w:rPr>
            </w:pPr>
            <w:r>
              <w:rPr>
                <w:noProof/>
              </w:rPr>
              <w:t xml:space="preserve">Jobs with this error can be retried </w:t>
            </w:r>
            <w:r>
              <w:rPr>
                <w:rStyle w:val="mqInternal"/>
                <w:noProof/>
              </w:rPr>
              <w:t>[1}</w:t>
            </w:r>
            <w:r>
              <w:rPr>
                <w:noProof/>
              </w:rPr>
              <w:t>Learn more about retrying jobs.</w:t>
            </w:r>
            <w:r>
              <w:rPr>
                <w:rStyle w:val="mqInternal"/>
                <w:noProof/>
              </w:rPr>
              <w:t>{2]</w:t>
            </w:r>
          </w:p>
        </w:tc>
        <w:tc>
          <w:tcPr>
            <w:tcW w:w="7407" w:type="dxa"/>
          </w:tcPr>
          <w:p w:rsidR="00000000" w:rsidRDefault="00E73530">
            <w:pPr>
              <w:rPr>
                <w:lang w:val="de-DE"/>
              </w:rPr>
            </w:pPr>
            <w:r>
              <w:rPr>
                <w:lang w:val="de-DE"/>
              </w:rPr>
              <w:t>Jobs mit diesem Fehler k</w:t>
            </w:r>
            <w:r>
              <w:rPr>
                <w:lang w:val="de-DE"/>
              </w:rPr>
              <w:t>ö</w:t>
            </w:r>
            <w:r>
              <w:rPr>
                <w:lang w:val="de-DE"/>
              </w:rPr>
              <w:t xml:space="preserve">nnen wiederholt werden </w:t>
            </w:r>
            <w:r>
              <w:rPr>
                <w:rStyle w:val="mqInternal"/>
                <w:noProof/>
                <w:lang w:val="de-DE"/>
              </w:rPr>
              <w:t>[1}</w:t>
            </w:r>
            <w:r>
              <w:rPr>
                <w:lang w:val="de-DE"/>
              </w:rPr>
              <w:t xml:space="preserve">Erfahren Sie mehr </w:t>
            </w:r>
            <w:r>
              <w:rPr>
                <w:lang w:val="de-DE"/>
              </w:rPr>
              <w:t>ü</w:t>
            </w:r>
            <w:r>
              <w:rPr>
                <w:lang w:val="de-DE"/>
              </w:rPr>
              <w:t>ber das Wiederholen von Jobs.</w:t>
            </w:r>
            <w:r>
              <w:rPr>
                <w:rStyle w:val="mqInternal"/>
                <w:noProof/>
                <w:lang w:val="de-DE"/>
              </w:rPr>
              <w:t>{2]</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error-unsupportedencodingerror.html</w:t>
            </w:r>
          </w:p>
          <w:p w:rsidR="00000000" w:rsidRDefault="00E73530">
            <w:pPr>
              <w:jc w:val="center"/>
              <w:rPr>
                <w:b/>
                <w:noProof/>
              </w:rPr>
            </w:pPr>
            <w:r>
              <w:rPr>
                <w:b/>
                <w:noProof/>
              </w:rPr>
              <w:t>MQ971010 698fa398-d2db-4776-a4f0-ea3603983d6c</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55386cb5-bd18-425c-a4f8-5579fb65109a</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aae0bd20-4b79-46c1-98a5-bbe3d0252eb3</w:t>
            </w:r>
          </w:p>
        </w:tc>
        <w:tc>
          <w:tcPr>
            <w:tcW w:w="7407" w:type="dxa"/>
            <w:shd w:val="clear" w:color="auto" w:fill="F2F2F2" w:themeFill="background1" w:themeFillShade="F2"/>
          </w:tcPr>
          <w:p w:rsidR="00000000" w:rsidRDefault="00E73530">
            <w:pPr>
              <w:rPr>
                <w:noProof/>
              </w:rPr>
            </w:pPr>
            <w:r>
              <w:rPr>
                <w:noProof/>
              </w:rPr>
              <w:t>UnsupportedEncodingError description:</w:t>
            </w:r>
          </w:p>
        </w:tc>
        <w:tc>
          <w:tcPr>
            <w:tcW w:w="7407" w:type="dxa"/>
          </w:tcPr>
          <w:p w:rsidR="00000000" w:rsidRDefault="00E73530">
            <w:pPr>
              <w:rPr>
                <w:lang w:val="de-DE"/>
              </w:rPr>
            </w:pPr>
            <w:r>
              <w:rPr>
                <w:lang w:val="de-DE"/>
              </w:rPr>
              <w:t>UnsupportedEncodingError 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9f112d9c-b734-4b17-a788-87a33a619f2f</w:t>
            </w:r>
          </w:p>
        </w:tc>
        <w:tc>
          <w:tcPr>
            <w:tcW w:w="7407" w:type="dxa"/>
            <w:shd w:val="clear" w:color="auto" w:fill="F2F2F2" w:themeFill="background1" w:themeFillShade="F2"/>
          </w:tcPr>
          <w:p w:rsidR="00000000" w:rsidRDefault="00E73530">
            <w:pPr>
              <w:rPr>
                <w:noProof/>
              </w:rPr>
            </w:pPr>
            <w:r>
              <w:rPr>
                <w:noProof/>
              </w:rPr>
              <w:t xml:space="preserve">'This topic provides details on the Zencoder API error: </w:t>
            </w:r>
            <w:r>
              <w:rPr>
                <w:rStyle w:val="mqInternal"/>
                <w:noProof/>
              </w:rPr>
              <w:t>[1}[2]{3]</w:t>
            </w:r>
            <w:r>
              <w:rPr>
                <w:noProof/>
              </w:rPr>
              <w:t>.' parent:</w:t>
            </w:r>
          </w:p>
        </w:tc>
        <w:tc>
          <w:tcPr>
            <w:tcW w:w="7407" w:type="dxa"/>
          </w:tcPr>
          <w:p w:rsidR="00000000" w:rsidRDefault="00E73530">
            <w:pPr>
              <w:rPr>
                <w:lang w:val="de-DE"/>
              </w:rPr>
            </w:pPr>
            <w:r>
              <w:rPr>
                <w:lang w:val="de-DE"/>
              </w:rPr>
              <w:t>'Dieses Thema enth</w:t>
            </w:r>
            <w:r>
              <w:rPr>
                <w:lang w:val="de-DE"/>
              </w:rPr>
              <w:t>ä</w:t>
            </w:r>
            <w:r>
              <w:rPr>
                <w:lang w:val="de-DE"/>
              </w:rPr>
              <w:t>lt Det</w:t>
            </w:r>
            <w:r>
              <w:rPr>
                <w:lang w:val="de-DE"/>
              </w:rPr>
              <w:t xml:space="preserve">ails zum Zencoder-API-Fehler: </w:t>
            </w:r>
            <w:r>
              <w:rPr>
                <w:rStyle w:val="mqInternal"/>
                <w:noProof/>
                <w:lang w:val="de-DE"/>
              </w:rPr>
              <w:t>[1}[2]{3]</w:t>
            </w:r>
            <w:r>
              <w:rPr>
                <w:lang w:val="de-DE"/>
              </w:rPr>
              <w:t xml:space="preserve"> '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69550406-5036-4bf3-97d1-869db6389411</w:t>
            </w:r>
          </w:p>
        </w:tc>
        <w:tc>
          <w:tcPr>
            <w:tcW w:w="7407" w:type="dxa"/>
            <w:shd w:val="clear" w:color="auto" w:fill="F2F2F2" w:themeFill="background1" w:themeFillShade="F2"/>
          </w:tcPr>
          <w:p w:rsidR="00000000" w:rsidRDefault="00E73530">
            <w:pPr>
              <w:rPr>
                <w:noProof/>
              </w:rPr>
            </w:pPr>
            <w:r>
              <w:rPr>
                <w:noProof/>
              </w:rPr>
              <w:t>Error Codes grandparent:</w:t>
            </w:r>
          </w:p>
        </w:tc>
        <w:tc>
          <w:tcPr>
            <w:tcW w:w="7407" w:type="dxa"/>
          </w:tcPr>
          <w:p w:rsidR="00000000" w:rsidRDefault="00E73530">
            <w:pPr>
              <w:rPr>
                <w:lang w:val="de-DE"/>
              </w:rPr>
            </w:pPr>
            <w:r>
              <w:rPr>
                <w:lang w:val="de-DE"/>
              </w:rPr>
              <w:t>Fehlercodes Gro</w:t>
            </w:r>
            <w:r>
              <w:rPr>
                <w:lang w:val="de-DE"/>
              </w:rPr>
              <w:t>ß</w:t>
            </w:r>
            <w:r>
              <w:rPr>
                <w:lang w:val="de-DE"/>
              </w:rPr>
              <w:t>eltern: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40e3587c-1e68-4a9d-98d1-bce79fba0eed</w:t>
            </w:r>
          </w:p>
        </w:tc>
        <w:tc>
          <w:tcPr>
            <w:tcW w:w="7407" w:type="dxa"/>
            <w:shd w:val="clear" w:color="auto" w:fill="F2F2F2" w:themeFill="background1" w:themeFillShade="F2"/>
          </w:tcPr>
          <w:p w:rsidR="00000000" w:rsidRDefault="00E73530">
            <w:pPr>
              <w:rPr>
                <w:noProof/>
              </w:rPr>
            </w:pPr>
            <w:r>
              <w:rPr>
                <w:noProof/>
              </w:rPr>
              <w:t>Errors/Troubleshooting ---</w:t>
            </w:r>
          </w:p>
        </w:tc>
        <w:tc>
          <w:tcPr>
            <w:tcW w:w="7407" w:type="dxa"/>
          </w:tcPr>
          <w:p w:rsidR="00000000" w:rsidRDefault="00E73530">
            <w:pPr>
              <w:rPr>
                <w:lang w:val="de-DE"/>
              </w:rPr>
            </w:pPr>
            <w:r>
              <w:rPr>
                <w:lang w:val="de-DE"/>
              </w:rPr>
              <w:t>Fehler / Fehlerbehebung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229fe763-bbea-4009-bc81-136dc4c5bb0b</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6a4f231a-ebf2-4ad7-9686-26be05a9b22a</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1eac9401-64fe-4085-b87e-1f182a332702</w:t>
            </w:r>
          </w:p>
        </w:tc>
        <w:tc>
          <w:tcPr>
            <w:tcW w:w="7407" w:type="dxa"/>
            <w:shd w:val="clear" w:color="auto" w:fill="F2F2F2" w:themeFill="background1" w:themeFillShade="F2"/>
          </w:tcPr>
          <w:p w:rsidR="00000000" w:rsidRDefault="00E73530">
            <w:pPr>
              <w:rPr>
                <w:noProof/>
              </w:rPr>
            </w:pPr>
            <w:r>
              <w:rPr>
                <w:noProof/>
              </w:rPr>
              <w:t>Meaning</w:t>
            </w:r>
          </w:p>
        </w:tc>
        <w:tc>
          <w:tcPr>
            <w:tcW w:w="7407" w:type="dxa"/>
          </w:tcPr>
          <w:p w:rsidR="00000000" w:rsidRDefault="00E73530">
            <w:pPr>
              <w:rPr>
                <w:lang w:val="de-DE"/>
              </w:rPr>
            </w:pPr>
            <w:r>
              <w:rPr>
                <w:lang w:val="de-DE"/>
              </w:rPr>
              <w:t>Bedeutung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3d19a899-1918-4dad-9205-539617a63e98</w:t>
            </w:r>
          </w:p>
        </w:tc>
        <w:tc>
          <w:tcPr>
            <w:tcW w:w="7407" w:type="dxa"/>
            <w:shd w:val="clear" w:color="auto" w:fill="F2F2F2" w:themeFill="background1" w:themeFillShade="F2"/>
          </w:tcPr>
          <w:p w:rsidR="00000000" w:rsidRDefault="00E73530">
            <w:pPr>
              <w:rPr>
                <w:noProof/>
              </w:rPr>
            </w:pPr>
            <w:r>
              <w:rPr>
                <w:noProof/>
              </w:rPr>
              <w:t>This error occurs when we detect that the submitted file was encoded in a way we are currently unable to support.</w:t>
            </w:r>
          </w:p>
        </w:tc>
        <w:tc>
          <w:tcPr>
            <w:tcW w:w="7407" w:type="dxa"/>
          </w:tcPr>
          <w:p w:rsidR="00000000" w:rsidRDefault="00E73530">
            <w:pPr>
              <w:rPr>
                <w:lang w:val="de-DE"/>
              </w:rPr>
            </w:pPr>
            <w:r>
              <w:rPr>
                <w:lang w:val="de-DE"/>
              </w:rPr>
              <w:t xml:space="preserve">Dieser Fehler tritt auf, wenn wir feststellen, dass die </w:t>
            </w:r>
            <w:r>
              <w:rPr>
                <w:lang w:val="de-DE"/>
              </w:rPr>
              <w:t>ü</w:t>
            </w:r>
            <w:r>
              <w:rPr>
                <w:lang w:val="de-DE"/>
              </w:rPr>
              <w:t xml:space="preserve">bermittelte Datei auf eine Weise codiert wurde, </w:t>
            </w:r>
            <w:r>
              <w:rPr>
                <w:lang w:val="de-DE"/>
              </w:rPr>
              <w:t>die wir derzeit nicht unterst</w:t>
            </w:r>
            <w:r>
              <w:rPr>
                <w:lang w:val="de-DE"/>
              </w:rPr>
              <w:t>ü</w:t>
            </w:r>
            <w:r>
              <w:rPr>
                <w:lang w:val="de-DE"/>
              </w:rPr>
              <w:t>tzen k</w:t>
            </w:r>
            <w:r>
              <w:rPr>
                <w:lang w:val="de-DE"/>
              </w:rPr>
              <w:t>ö</w:t>
            </w:r>
            <w:r>
              <w:rPr>
                <w:lang w:val="de-DE"/>
              </w:rPr>
              <w:t>nnen.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63b0592e-b7c2-440f-9c1b-558f2034392e</w:t>
            </w:r>
          </w:p>
        </w:tc>
        <w:tc>
          <w:tcPr>
            <w:tcW w:w="7407" w:type="dxa"/>
            <w:shd w:val="clear" w:color="auto" w:fill="F2F2F2" w:themeFill="background1" w:themeFillShade="F2"/>
          </w:tcPr>
          <w:p w:rsidR="00000000" w:rsidRDefault="00E73530">
            <w:pPr>
              <w:rPr>
                <w:noProof/>
              </w:rPr>
            </w:pPr>
            <w:r>
              <w:rPr>
                <w:noProof/>
              </w:rPr>
              <w:t>More Information</w:t>
            </w:r>
          </w:p>
        </w:tc>
        <w:tc>
          <w:tcPr>
            <w:tcW w:w="7407" w:type="dxa"/>
          </w:tcPr>
          <w:p w:rsidR="00000000" w:rsidRDefault="00E73530">
            <w:pPr>
              <w:rPr>
                <w:lang w:val="de-DE"/>
              </w:rPr>
            </w:pPr>
            <w:r>
              <w:rPr>
                <w:lang w:val="de-DE"/>
              </w:rPr>
              <w:t>Mehr Informationen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7e4c81f3-2eff-443f-bfbe-f6bdaef4db2b</w:t>
            </w:r>
          </w:p>
        </w:tc>
        <w:tc>
          <w:tcPr>
            <w:tcW w:w="7407" w:type="dxa"/>
            <w:shd w:val="clear" w:color="auto" w:fill="F2F2F2" w:themeFill="background1" w:themeFillShade="F2"/>
          </w:tcPr>
          <w:p w:rsidR="00000000" w:rsidRDefault="00E73530">
            <w:pPr>
              <w:rPr>
                <w:noProof/>
              </w:rPr>
            </w:pPr>
            <w:r>
              <w:rPr>
                <w:rStyle w:val="mqInternal"/>
                <w:noProof/>
              </w:rPr>
              <w:t>[1}</w:t>
            </w:r>
            <w:r>
              <w:rPr>
                <w:noProof/>
              </w:rPr>
              <w:t>Flip4Mac WMV in QuickTime Container:</w:t>
            </w:r>
            <w:r>
              <w:rPr>
                <w:rStyle w:val="mqInternal"/>
                <w:noProof/>
              </w:rPr>
              <w:t>{2]</w:t>
            </w:r>
          </w:p>
        </w:tc>
        <w:tc>
          <w:tcPr>
            <w:tcW w:w="7407" w:type="dxa"/>
          </w:tcPr>
          <w:p w:rsidR="00000000" w:rsidRDefault="00E73530">
            <w:pPr>
              <w:rPr>
                <w:lang w:val="de-DE"/>
              </w:rPr>
            </w:pPr>
            <w:r>
              <w:rPr>
                <w:rStyle w:val="mqInternal"/>
                <w:noProof/>
                <w:lang w:val="de-DE"/>
              </w:rPr>
              <w:t>[1}</w:t>
            </w:r>
            <w:r>
              <w:rPr>
                <w:lang w:val="de-DE"/>
              </w:rPr>
              <w:t>Flip4Mac WMV im QuickTime-Container: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81</w:t>
            </w:r>
            <w:r>
              <w:rPr>
                <w:noProof/>
                <w:sz w:val="2"/>
              </w:rPr>
              <w:t>5c87a4-969e-4922-b5c5-a0800a530fd8</w:t>
            </w:r>
          </w:p>
        </w:tc>
        <w:tc>
          <w:tcPr>
            <w:tcW w:w="7407" w:type="dxa"/>
            <w:shd w:val="clear" w:color="auto" w:fill="F2F2F2" w:themeFill="background1" w:themeFillShade="F2"/>
          </w:tcPr>
          <w:p w:rsidR="00000000" w:rsidRDefault="00E73530">
            <w:pPr>
              <w:rPr>
                <w:noProof/>
              </w:rPr>
            </w:pPr>
            <w:r>
              <w:rPr>
                <w:noProof/>
              </w:rPr>
              <w:t>The Flip4Mac extensions to QuickTime encode WMV files into QuickTime containers in a proprietary way that only it can decode.</w:t>
            </w:r>
          </w:p>
        </w:tc>
        <w:tc>
          <w:tcPr>
            <w:tcW w:w="7407" w:type="dxa"/>
          </w:tcPr>
          <w:p w:rsidR="00000000" w:rsidRDefault="00E73530">
            <w:pPr>
              <w:rPr>
                <w:lang w:val="de-DE"/>
              </w:rPr>
            </w:pPr>
            <w:r>
              <w:rPr>
                <w:lang w:val="de-DE"/>
              </w:rPr>
              <w:t>Die Flip4Mac-Erweiterungen f</w:t>
            </w:r>
            <w:r>
              <w:rPr>
                <w:lang w:val="de-DE"/>
              </w:rPr>
              <w:t>ü</w:t>
            </w:r>
            <w:r>
              <w:rPr>
                <w:lang w:val="de-DE"/>
              </w:rPr>
              <w:t xml:space="preserve">r QuickTime codieren WMV-Dateien in QuickTime-Containern auf eine </w:t>
            </w:r>
            <w:r>
              <w:rPr>
                <w:lang w:val="de-DE"/>
              </w:rPr>
              <w:t>propriet</w:t>
            </w:r>
            <w:r>
              <w:rPr>
                <w:lang w:val="de-DE"/>
              </w:rPr>
              <w:t>ä</w:t>
            </w:r>
            <w:r>
              <w:rPr>
                <w:lang w:val="de-DE"/>
              </w:rPr>
              <w:t>re Weise, die nur dekodiert werden kann.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8dc200dc-d79d-4c70-9acd-1a6af4e0cb05</w:t>
            </w:r>
          </w:p>
        </w:tc>
        <w:tc>
          <w:tcPr>
            <w:tcW w:w="7407" w:type="dxa"/>
            <w:shd w:val="clear" w:color="auto" w:fill="F2F2F2" w:themeFill="background1" w:themeFillShade="F2"/>
          </w:tcPr>
          <w:p w:rsidR="00000000" w:rsidRDefault="00E73530">
            <w:pPr>
              <w:rPr>
                <w:noProof/>
              </w:rPr>
            </w:pPr>
            <w:r>
              <w:rPr>
                <w:rStyle w:val="mqInternal"/>
                <w:noProof/>
              </w:rPr>
              <w:t>[1}</w:t>
            </w:r>
            <w:r>
              <w:rPr>
                <w:noProof/>
              </w:rPr>
              <w:t>Multiple sample descriptions for a single stream:</w:t>
            </w:r>
            <w:r>
              <w:rPr>
                <w:rStyle w:val="mqInternal"/>
                <w:noProof/>
              </w:rPr>
              <w:t>{2]</w:t>
            </w:r>
          </w:p>
        </w:tc>
        <w:tc>
          <w:tcPr>
            <w:tcW w:w="7407" w:type="dxa"/>
          </w:tcPr>
          <w:p w:rsidR="00000000" w:rsidRDefault="00E73530">
            <w:pPr>
              <w:rPr>
                <w:lang w:val="de-DE"/>
              </w:rPr>
            </w:pPr>
            <w:r>
              <w:rPr>
                <w:rStyle w:val="mqInternal"/>
                <w:noProof/>
                <w:lang w:val="de-DE"/>
              </w:rPr>
              <w:t>[1}</w:t>
            </w:r>
            <w:r>
              <w:rPr>
                <w:lang w:val="de-DE"/>
              </w:rPr>
              <w:t>Mehrere Beispielbeschreibungen f</w:t>
            </w:r>
            <w:r>
              <w:rPr>
                <w:lang w:val="de-DE"/>
              </w:rPr>
              <w:t>ü</w:t>
            </w:r>
            <w:r>
              <w:rPr>
                <w:lang w:val="de-DE"/>
              </w:rPr>
              <w:t>r einen einzelnen Stream:</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ea2d94bf-f25b-4a76-87c5-02aa7fafcaac</w:t>
            </w:r>
          </w:p>
        </w:tc>
        <w:tc>
          <w:tcPr>
            <w:tcW w:w="7407" w:type="dxa"/>
            <w:shd w:val="clear" w:color="auto" w:fill="F2F2F2" w:themeFill="background1" w:themeFillShade="F2"/>
          </w:tcPr>
          <w:p w:rsidR="00000000" w:rsidRDefault="00E73530">
            <w:pPr>
              <w:rPr>
                <w:noProof/>
              </w:rPr>
            </w:pPr>
            <w:r>
              <w:rPr>
                <w:noProof/>
              </w:rPr>
              <w:t>Some QuickTime files contain a proprietary video encoding where multiple different video tracks are placed in one stream, often as a result of cutting/editing.</w:t>
            </w:r>
          </w:p>
        </w:tc>
        <w:tc>
          <w:tcPr>
            <w:tcW w:w="7407" w:type="dxa"/>
          </w:tcPr>
          <w:p w:rsidR="00000000" w:rsidRDefault="00E73530">
            <w:pPr>
              <w:rPr>
                <w:lang w:val="de-DE"/>
              </w:rPr>
            </w:pPr>
            <w:r>
              <w:rPr>
                <w:lang w:val="de-DE"/>
              </w:rPr>
              <w:t>Einige QuickTime-Dateien enthalten eine propriet</w:t>
            </w:r>
            <w:r>
              <w:rPr>
                <w:lang w:val="de-DE"/>
              </w:rPr>
              <w:t>ä</w:t>
            </w:r>
            <w:r>
              <w:rPr>
                <w:lang w:val="de-DE"/>
              </w:rPr>
              <w:t>re Videokodierung, bei der mehrere verschiedene</w:t>
            </w:r>
            <w:r>
              <w:rPr>
                <w:lang w:val="de-DE"/>
              </w:rPr>
              <w:t xml:space="preserve"> Videospuren in einem Stream platziert werden, h</w:t>
            </w:r>
            <w:r>
              <w:rPr>
                <w:lang w:val="de-DE"/>
              </w:rPr>
              <w:t>ä</w:t>
            </w:r>
            <w:r>
              <w:rPr>
                <w:lang w:val="de-DE"/>
              </w:rPr>
              <w:t>ufig aufgrund von Schnitten / Bearbeitungen.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8eec292f-9b91-41a3-8535-009d0cb85bc2</w:t>
            </w:r>
          </w:p>
        </w:tc>
        <w:tc>
          <w:tcPr>
            <w:tcW w:w="7407" w:type="dxa"/>
            <w:shd w:val="clear" w:color="auto" w:fill="F2F2F2" w:themeFill="background1" w:themeFillShade="F2"/>
          </w:tcPr>
          <w:p w:rsidR="00000000" w:rsidRDefault="00E73530">
            <w:pPr>
              <w:rPr>
                <w:noProof/>
              </w:rPr>
            </w:pPr>
            <w:r>
              <w:rPr>
                <w:rStyle w:val="mqInternal"/>
                <w:noProof/>
              </w:rPr>
              <w:t>[1}</w:t>
            </w:r>
            <w:r>
              <w:rPr>
                <w:noProof/>
              </w:rPr>
              <w:t>Live HTTP Streaming manifest/playlist:</w:t>
            </w:r>
            <w:r>
              <w:rPr>
                <w:rStyle w:val="mqInternal"/>
                <w:noProof/>
              </w:rPr>
              <w:t>{2]</w:t>
            </w:r>
          </w:p>
        </w:tc>
        <w:tc>
          <w:tcPr>
            <w:tcW w:w="7407" w:type="dxa"/>
          </w:tcPr>
          <w:p w:rsidR="00000000" w:rsidRDefault="00E73530">
            <w:pPr>
              <w:rPr>
                <w:lang w:val="de-DE"/>
              </w:rPr>
            </w:pPr>
            <w:r>
              <w:rPr>
                <w:rStyle w:val="mqInternal"/>
                <w:noProof/>
                <w:lang w:val="de-DE"/>
              </w:rPr>
              <w:t>[1}</w:t>
            </w:r>
            <w:r>
              <w:rPr>
                <w:lang w:val="de-DE"/>
              </w:rPr>
              <w:t>Live-HTTP-Streaming-Manifest / Wiedergabeliste: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 </w:t>
            </w:r>
            <w:r>
              <w:rPr>
                <w:noProof/>
                <w:sz w:val="16"/>
              </w:rPr>
              <w:br/>
            </w:r>
            <w:r>
              <w:rPr>
                <w:noProof/>
                <w:sz w:val="2"/>
              </w:rPr>
              <w:t>333cbb40-d474-43</w:t>
            </w:r>
            <w:r>
              <w:rPr>
                <w:noProof/>
                <w:sz w:val="2"/>
              </w:rPr>
              <w:t>09-a0b4-c4d9f4af2b0d</w:t>
            </w:r>
          </w:p>
        </w:tc>
        <w:tc>
          <w:tcPr>
            <w:tcW w:w="7407" w:type="dxa"/>
            <w:shd w:val="clear" w:color="auto" w:fill="F2F2F2" w:themeFill="background1" w:themeFillShade="F2"/>
          </w:tcPr>
          <w:p w:rsidR="00000000" w:rsidRDefault="00E73530">
            <w:pPr>
              <w:rPr>
                <w:noProof/>
              </w:rPr>
            </w:pPr>
            <w:r>
              <w:rPr>
                <w:noProof/>
              </w:rPr>
              <w:t>We do not currently process streaming video, and the submitted file was a manifest for a stream.</w:t>
            </w:r>
          </w:p>
        </w:tc>
        <w:tc>
          <w:tcPr>
            <w:tcW w:w="7407" w:type="dxa"/>
          </w:tcPr>
          <w:p w:rsidR="00000000" w:rsidRDefault="00E73530">
            <w:pPr>
              <w:rPr>
                <w:lang w:val="de-DE"/>
              </w:rPr>
            </w:pPr>
            <w:r>
              <w:rPr>
                <w:lang w:val="de-DE"/>
              </w:rPr>
              <w:t xml:space="preserve">Wir verarbeiten derzeit kein Streaming-Video und die </w:t>
            </w:r>
            <w:r>
              <w:rPr>
                <w:lang w:val="de-DE"/>
              </w:rPr>
              <w:t>ü</w:t>
            </w:r>
            <w:r>
              <w:rPr>
                <w:lang w:val="de-DE"/>
              </w:rPr>
              <w:t>bermittelte Datei war ein Manifest f</w:t>
            </w:r>
            <w:r>
              <w:rPr>
                <w:lang w:val="de-DE"/>
              </w:rPr>
              <w:t>ü</w:t>
            </w:r>
            <w:r>
              <w:rPr>
                <w:lang w:val="de-DE"/>
              </w:rPr>
              <w:t>r einen Stream.</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 </w:t>
            </w:r>
            <w:r>
              <w:rPr>
                <w:noProof/>
                <w:sz w:val="16"/>
              </w:rPr>
              <w:br/>
            </w:r>
            <w:r>
              <w:rPr>
                <w:noProof/>
                <w:sz w:val="2"/>
              </w:rPr>
              <w:t>bb35e2ea-7775-4312-a933-dd697b564912</w:t>
            </w:r>
          </w:p>
        </w:tc>
        <w:tc>
          <w:tcPr>
            <w:tcW w:w="7407" w:type="dxa"/>
            <w:shd w:val="clear" w:color="auto" w:fill="F2F2F2" w:themeFill="background1" w:themeFillShade="F2"/>
          </w:tcPr>
          <w:p w:rsidR="00000000" w:rsidRDefault="00E73530">
            <w:pPr>
              <w:rPr>
                <w:noProof/>
              </w:rPr>
            </w:pPr>
            <w:r>
              <w:rPr>
                <w:rStyle w:val="mqInternal"/>
                <w:noProof/>
              </w:rPr>
              <w:t>[1}</w:t>
            </w:r>
            <w:r>
              <w:rPr>
                <w:noProof/>
              </w:rPr>
              <w:t>Multichannel PCM audio with a bit depth smaller than 8:</w:t>
            </w:r>
            <w:r>
              <w:rPr>
                <w:rStyle w:val="mqInternal"/>
                <w:noProof/>
              </w:rPr>
              <w:t>{2]</w:t>
            </w:r>
          </w:p>
        </w:tc>
        <w:tc>
          <w:tcPr>
            <w:tcW w:w="7407" w:type="dxa"/>
          </w:tcPr>
          <w:p w:rsidR="00000000" w:rsidRDefault="00E73530">
            <w:pPr>
              <w:rPr>
                <w:lang w:val="de-DE"/>
              </w:rPr>
            </w:pPr>
            <w:r>
              <w:rPr>
                <w:rStyle w:val="mqInternal"/>
                <w:noProof/>
                <w:lang w:val="de-DE"/>
              </w:rPr>
              <w:t>[1}</w:t>
            </w:r>
            <w:r>
              <w:rPr>
                <w:lang w:val="de-DE"/>
              </w:rPr>
              <w:t>Mehrkanal-PCM-Audio mit einer Bittiefe von weniger als 8:</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 </w:t>
            </w:r>
            <w:r>
              <w:rPr>
                <w:noProof/>
                <w:sz w:val="16"/>
              </w:rPr>
              <w:br/>
            </w:r>
            <w:r>
              <w:rPr>
                <w:noProof/>
                <w:sz w:val="2"/>
              </w:rPr>
              <w:t>36049d33-9615-49f7-b383-3931518ab162</w:t>
            </w:r>
          </w:p>
        </w:tc>
        <w:tc>
          <w:tcPr>
            <w:tcW w:w="7407" w:type="dxa"/>
            <w:shd w:val="clear" w:color="auto" w:fill="F2F2F2" w:themeFill="background1" w:themeFillShade="F2"/>
          </w:tcPr>
          <w:p w:rsidR="00000000" w:rsidRDefault="00E73530">
            <w:pPr>
              <w:rPr>
                <w:noProof/>
              </w:rPr>
            </w:pPr>
            <w:r>
              <w:rPr>
                <w:noProof/>
              </w:rPr>
              <w:t>Surround/multichannel audio files which store multi</w:t>
            </w:r>
            <w:r>
              <w:rPr>
                <w:noProof/>
              </w:rPr>
              <w:t>ple samples in a single byte.</w:t>
            </w:r>
          </w:p>
        </w:tc>
        <w:tc>
          <w:tcPr>
            <w:tcW w:w="7407" w:type="dxa"/>
          </w:tcPr>
          <w:p w:rsidR="00000000" w:rsidRDefault="00E73530">
            <w:pPr>
              <w:rPr>
                <w:lang w:val="de-DE"/>
              </w:rPr>
            </w:pPr>
            <w:r>
              <w:rPr>
                <w:lang w:val="de-DE"/>
              </w:rPr>
              <w:t>Surround- / Mehrkanal-Audiodateien, in denen mehrere Samples in einem Byte gespeichert sind.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 </w:t>
            </w:r>
            <w:r>
              <w:rPr>
                <w:noProof/>
                <w:sz w:val="16"/>
              </w:rPr>
              <w:br/>
            </w:r>
            <w:r>
              <w:rPr>
                <w:noProof/>
                <w:sz w:val="2"/>
              </w:rPr>
              <w:t>871f9d03-119e-460b-9f5c-028fe5b4207b</w:t>
            </w:r>
          </w:p>
        </w:tc>
        <w:tc>
          <w:tcPr>
            <w:tcW w:w="7407" w:type="dxa"/>
            <w:shd w:val="clear" w:color="auto" w:fill="F2F2F2" w:themeFill="background1" w:themeFillShade="F2"/>
          </w:tcPr>
          <w:p w:rsidR="00000000" w:rsidRDefault="00E73530">
            <w:pPr>
              <w:rPr>
                <w:noProof/>
              </w:rPr>
            </w:pPr>
            <w:r>
              <w:rPr>
                <w:rStyle w:val="mqInternal"/>
                <w:noProof/>
              </w:rPr>
              <w:t>[1}</w:t>
            </w:r>
            <w:r>
              <w:rPr>
                <w:noProof/>
              </w:rPr>
              <w:t>Multichannel audio with more than 8 channels:</w:t>
            </w:r>
            <w:r>
              <w:rPr>
                <w:rStyle w:val="mqInternal"/>
                <w:noProof/>
              </w:rPr>
              <w:t>{2]</w:t>
            </w:r>
          </w:p>
        </w:tc>
        <w:tc>
          <w:tcPr>
            <w:tcW w:w="7407" w:type="dxa"/>
          </w:tcPr>
          <w:p w:rsidR="00000000" w:rsidRDefault="00E73530">
            <w:pPr>
              <w:rPr>
                <w:lang w:val="de-DE"/>
              </w:rPr>
            </w:pPr>
            <w:r>
              <w:rPr>
                <w:rStyle w:val="mqInternal"/>
                <w:noProof/>
                <w:lang w:val="de-DE"/>
              </w:rPr>
              <w:t>[1}</w:t>
            </w:r>
            <w:r>
              <w:rPr>
                <w:lang w:val="de-DE"/>
              </w:rPr>
              <w:t>Mehrkanal-Audio mit mehr als 8 Kan</w:t>
            </w:r>
            <w:r>
              <w:rPr>
                <w:lang w:val="de-DE"/>
              </w:rPr>
              <w:t>ä</w:t>
            </w:r>
            <w:r>
              <w:rPr>
                <w:lang w:val="de-DE"/>
              </w:rPr>
              <w:t>len: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 </w:t>
            </w:r>
            <w:r>
              <w:rPr>
                <w:noProof/>
                <w:sz w:val="16"/>
              </w:rPr>
              <w:br/>
            </w:r>
            <w:r>
              <w:rPr>
                <w:noProof/>
                <w:sz w:val="2"/>
              </w:rPr>
              <w:t>8f3f58f4-fb6e-4a65-b42f-bb1f038ffa2e</w:t>
            </w:r>
          </w:p>
        </w:tc>
        <w:tc>
          <w:tcPr>
            <w:tcW w:w="7407" w:type="dxa"/>
            <w:shd w:val="clear" w:color="auto" w:fill="F2F2F2" w:themeFill="background1" w:themeFillShade="F2"/>
          </w:tcPr>
          <w:p w:rsidR="00000000" w:rsidRDefault="00E73530">
            <w:pPr>
              <w:rPr>
                <w:noProof/>
              </w:rPr>
            </w:pPr>
            <w:r>
              <w:rPr>
                <w:noProof/>
              </w:rPr>
              <w:t>We currently only support auto-mixdown of multichannel files up to 8 channels.</w:t>
            </w:r>
          </w:p>
        </w:tc>
        <w:tc>
          <w:tcPr>
            <w:tcW w:w="7407" w:type="dxa"/>
          </w:tcPr>
          <w:p w:rsidR="00000000" w:rsidRDefault="00E73530">
            <w:pPr>
              <w:rPr>
                <w:lang w:val="de-DE"/>
              </w:rPr>
            </w:pPr>
            <w:r>
              <w:rPr>
                <w:lang w:val="de-DE"/>
              </w:rPr>
              <w:t>Wir unterst</w:t>
            </w:r>
            <w:r>
              <w:rPr>
                <w:lang w:val="de-DE"/>
              </w:rPr>
              <w:t>ü</w:t>
            </w:r>
            <w:r>
              <w:rPr>
                <w:lang w:val="de-DE"/>
              </w:rPr>
              <w:t>tzen derzeit nur das automatische Abmischen von Mehrkanaldateien mit bis zu 8 Kan</w:t>
            </w:r>
            <w:r>
              <w:rPr>
                <w:lang w:val="de-DE"/>
              </w:rPr>
              <w:t>ä</w:t>
            </w:r>
            <w:r>
              <w:rPr>
                <w:lang w:val="de-DE"/>
              </w:rPr>
              <w:t>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 </w:t>
            </w:r>
            <w:r>
              <w:rPr>
                <w:noProof/>
                <w:sz w:val="16"/>
              </w:rPr>
              <w:br/>
            </w:r>
            <w:r>
              <w:rPr>
                <w:noProof/>
                <w:sz w:val="2"/>
              </w:rPr>
              <w:t>5479787c-0405-46cd-a2e4</w:t>
            </w:r>
            <w:r>
              <w:rPr>
                <w:noProof/>
                <w:sz w:val="2"/>
              </w:rPr>
              <w:t>-2fc4af539d66</w:t>
            </w:r>
          </w:p>
        </w:tc>
        <w:tc>
          <w:tcPr>
            <w:tcW w:w="7407" w:type="dxa"/>
            <w:shd w:val="clear" w:color="auto" w:fill="F2F2F2" w:themeFill="background1" w:themeFillShade="F2"/>
          </w:tcPr>
          <w:p w:rsidR="00000000" w:rsidRDefault="00E73530">
            <w:pPr>
              <w:rPr>
                <w:noProof/>
              </w:rPr>
            </w:pPr>
            <w:r>
              <w:rPr>
                <w:rStyle w:val="mqInternal"/>
                <w:noProof/>
              </w:rPr>
              <w:t>[1}</w:t>
            </w:r>
            <w:r>
              <w:rPr>
                <w:noProof/>
              </w:rPr>
              <w:t>LPCM audio in SMPTE 302M stream:</w:t>
            </w:r>
            <w:r>
              <w:rPr>
                <w:rStyle w:val="mqInternal"/>
                <w:noProof/>
              </w:rPr>
              <w:t>{2]</w:t>
            </w:r>
          </w:p>
        </w:tc>
        <w:tc>
          <w:tcPr>
            <w:tcW w:w="7407" w:type="dxa"/>
          </w:tcPr>
          <w:p w:rsidR="00000000" w:rsidRDefault="00E73530">
            <w:pPr>
              <w:rPr>
                <w:lang w:val="de-DE"/>
              </w:rPr>
            </w:pPr>
            <w:r>
              <w:rPr>
                <w:rStyle w:val="mqInternal"/>
                <w:noProof/>
                <w:lang w:val="de-DE"/>
              </w:rPr>
              <w:t>[1}</w:t>
            </w:r>
            <w:r>
              <w:rPr>
                <w:lang w:val="de-DE"/>
              </w:rPr>
              <w:t>LPCM-Audio im SMPTE 302M-Stream:</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 </w:t>
            </w:r>
            <w:r>
              <w:rPr>
                <w:noProof/>
                <w:sz w:val="16"/>
              </w:rPr>
              <w:br/>
            </w:r>
            <w:r>
              <w:rPr>
                <w:noProof/>
                <w:sz w:val="2"/>
              </w:rPr>
              <w:t>1973c24d-0e67-40af-b3ff-1dd9aef7ff4a</w:t>
            </w:r>
          </w:p>
        </w:tc>
        <w:tc>
          <w:tcPr>
            <w:tcW w:w="7407" w:type="dxa"/>
            <w:shd w:val="clear" w:color="auto" w:fill="F2F2F2" w:themeFill="background1" w:themeFillShade="F2"/>
          </w:tcPr>
          <w:p w:rsidR="00000000" w:rsidRDefault="00E73530">
            <w:pPr>
              <w:rPr>
                <w:noProof/>
              </w:rPr>
            </w:pPr>
            <w:r>
              <w:rPr>
                <w:noProof/>
              </w:rPr>
              <w:t>We currently don't support MPEG files with LPCM audio muxed into an SMPTE 302M stream.</w:t>
            </w:r>
          </w:p>
        </w:tc>
        <w:tc>
          <w:tcPr>
            <w:tcW w:w="7407" w:type="dxa"/>
          </w:tcPr>
          <w:p w:rsidR="00000000" w:rsidRDefault="00E73530">
            <w:pPr>
              <w:rPr>
                <w:lang w:val="de-DE"/>
              </w:rPr>
            </w:pPr>
            <w:r>
              <w:rPr>
                <w:lang w:val="de-DE"/>
              </w:rPr>
              <w:t>Wir unterst</w:t>
            </w:r>
            <w:r>
              <w:rPr>
                <w:lang w:val="de-DE"/>
              </w:rPr>
              <w:t>ü</w:t>
            </w:r>
            <w:r>
              <w:rPr>
                <w:lang w:val="de-DE"/>
              </w:rPr>
              <w:t>tzen derzeit keine MPEG</w:t>
            </w:r>
            <w:r>
              <w:rPr>
                <w:lang w:val="de-DE"/>
              </w:rPr>
              <w:t>-Dateien mit LPCM-Audio, das in einen SMPTE 302M-Stream gemuxt wird.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 </w:t>
            </w:r>
            <w:r>
              <w:rPr>
                <w:noProof/>
                <w:sz w:val="16"/>
              </w:rPr>
              <w:br/>
            </w:r>
            <w:r>
              <w:rPr>
                <w:noProof/>
                <w:sz w:val="2"/>
              </w:rPr>
              <w:t>a53b7442-ffd5-4960-9c24-149ee8b43f13</w:t>
            </w:r>
          </w:p>
        </w:tc>
        <w:tc>
          <w:tcPr>
            <w:tcW w:w="7407" w:type="dxa"/>
            <w:shd w:val="clear" w:color="auto" w:fill="F2F2F2" w:themeFill="background1" w:themeFillShade="F2"/>
          </w:tcPr>
          <w:p w:rsidR="00000000" w:rsidRDefault="00E73530">
            <w:pPr>
              <w:rPr>
                <w:noProof/>
              </w:rPr>
            </w:pPr>
            <w:r>
              <w:rPr>
                <w:noProof/>
              </w:rPr>
              <w:t>Workarounds</w:t>
            </w:r>
          </w:p>
        </w:tc>
        <w:tc>
          <w:tcPr>
            <w:tcW w:w="7407" w:type="dxa"/>
          </w:tcPr>
          <w:p w:rsidR="00000000" w:rsidRDefault="00E73530">
            <w:pPr>
              <w:rPr>
                <w:lang w:val="de-DE"/>
              </w:rPr>
            </w:pPr>
            <w:r>
              <w:rPr>
                <w:lang w:val="de-DE"/>
              </w:rPr>
              <w:t>Problemumgehungen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 </w:t>
            </w:r>
            <w:r>
              <w:rPr>
                <w:noProof/>
                <w:sz w:val="16"/>
              </w:rPr>
              <w:br/>
            </w:r>
            <w:r>
              <w:rPr>
                <w:noProof/>
                <w:sz w:val="2"/>
              </w:rPr>
              <w:t>7b8a1ba0-3a28-4218-9dc3-02efbe629333</w:t>
            </w:r>
          </w:p>
        </w:tc>
        <w:tc>
          <w:tcPr>
            <w:tcW w:w="7407" w:type="dxa"/>
            <w:shd w:val="clear" w:color="auto" w:fill="F2F2F2" w:themeFill="background1" w:themeFillShade="F2"/>
          </w:tcPr>
          <w:p w:rsidR="00000000" w:rsidRDefault="00E73530">
            <w:pPr>
              <w:rPr>
                <w:noProof/>
              </w:rPr>
            </w:pPr>
            <w:r>
              <w:rPr>
                <w:noProof/>
              </w:rPr>
              <w:t xml:space="preserve">Most of the time </w:t>
            </w:r>
            <w:r>
              <w:rPr>
                <w:noProof/>
              </w:rPr>
              <w:t>files that encounter this error were encoded with proprietary or application-specific encodings.</w:t>
            </w:r>
          </w:p>
        </w:tc>
        <w:tc>
          <w:tcPr>
            <w:tcW w:w="7407" w:type="dxa"/>
          </w:tcPr>
          <w:p w:rsidR="00000000" w:rsidRDefault="00E73530">
            <w:pPr>
              <w:rPr>
                <w:lang w:val="de-DE"/>
              </w:rPr>
            </w:pPr>
            <w:r>
              <w:rPr>
                <w:lang w:val="de-DE"/>
              </w:rPr>
              <w:t>Die meisten Zeitdateien, bei denen dieser Fehler auftritt, wurden mit propriet</w:t>
            </w:r>
            <w:r>
              <w:rPr>
                <w:lang w:val="de-DE"/>
              </w:rPr>
              <w:t>ä</w:t>
            </w:r>
            <w:r>
              <w:rPr>
                <w:lang w:val="de-DE"/>
              </w:rPr>
              <w:t>ren oder anwendungsspezifischen Codierungen codiert.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 </w:t>
            </w:r>
            <w:r>
              <w:rPr>
                <w:noProof/>
                <w:sz w:val="16"/>
              </w:rPr>
              <w:br/>
            </w:r>
            <w:r>
              <w:rPr>
                <w:noProof/>
                <w:sz w:val="2"/>
              </w:rPr>
              <w:t>cb24028a-bfb2-4cd8-ac8</w:t>
            </w:r>
            <w:r>
              <w:rPr>
                <w:noProof/>
                <w:sz w:val="2"/>
              </w:rPr>
              <w:t>8-da9353b957c3</w:t>
            </w:r>
          </w:p>
        </w:tc>
        <w:tc>
          <w:tcPr>
            <w:tcW w:w="7407" w:type="dxa"/>
            <w:shd w:val="clear" w:color="auto" w:fill="F2F2F2" w:themeFill="background1" w:themeFillShade="F2"/>
          </w:tcPr>
          <w:p w:rsidR="00000000" w:rsidRDefault="00E73530">
            <w:pPr>
              <w:rPr>
                <w:noProof/>
              </w:rPr>
            </w:pPr>
            <w:r>
              <w:rPr>
                <w:noProof/>
              </w:rPr>
              <w:t>Often the only way to process them is to load them in QuickTime or the software that was used to create them, and export them in a standard encoding.</w:t>
            </w:r>
          </w:p>
        </w:tc>
        <w:tc>
          <w:tcPr>
            <w:tcW w:w="7407" w:type="dxa"/>
          </w:tcPr>
          <w:p w:rsidR="00000000" w:rsidRDefault="00E73530">
            <w:pPr>
              <w:rPr>
                <w:lang w:val="de-DE"/>
              </w:rPr>
            </w:pPr>
            <w:r>
              <w:rPr>
                <w:lang w:val="de-DE"/>
              </w:rPr>
              <w:t>Oft besteht die einzige M</w:t>
            </w:r>
            <w:r>
              <w:rPr>
                <w:lang w:val="de-DE"/>
              </w:rPr>
              <w:t>ö</w:t>
            </w:r>
            <w:r>
              <w:rPr>
                <w:lang w:val="de-DE"/>
              </w:rPr>
              <w:t>glichkeit, sie zu verarbeiten, darin, sie in QuickTime oder in di</w:t>
            </w:r>
            <w:r>
              <w:rPr>
                <w:lang w:val="de-DE"/>
              </w:rPr>
              <w:t>e Software zu laden, mit der sie erstellt wurden, und sie in einer Standardcodierung zu exportieren.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 </w:t>
            </w:r>
            <w:r>
              <w:rPr>
                <w:noProof/>
                <w:sz w:val="16"/>
              </w:rPr>
              <w:br/>
            </w:r>
            <w:r>
              <w:rPr>
                <w:noProof/>
                <w:sz w:val="2"/>
              </w:rPr>
              <w:t>ad282373-1923-43c9-90cc-e656f5f53418</w:t>
            </w:r>
          </w:p>
        </w:tc>
        <w:tc>
          <w:tcPr>
            <w:tcW w:w="7407" w:type="dxa"/>
            <w:shd w:val="clear" w:color="auto" w:fill="F2F2F2" w:themeFill="background1" w:themeFillShade="F2"/>
          </w:tcPr>
          <w:p w:rsidR="00000000" w:rsidRDefault="00E73530">
            <w:pPr>
              <w:rPr>
                <w:noProof/>
              </w:rPr>
            </w:pPr>
            <w:r>
              <w:rPr>
                <w:noProof/>
              </w:rPr>
              <w:t>Retry this job?</w:t>
            </w:r>
          </w:p>
        </w:tc>
        <w:tc>
          <w:tcPr>
            <w:tcW w:w="7407" w:type="dxa"/>
          </w:tcPr>
          <w:p w:rsidR="00000000" w:rsidRDefault="00E73530">
            <w:pPr>
              <w:rPr>
                <w:lang w:val="de-DE"/>
              </w:rPr>
            </w:pPr>
            <w:r>
              <w:rPr>
                <w:lang w:val="de-DE"/>
              </w:rPr>
              <w:t>Diesen Job wiederholen?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 </w:t>
            </w:r>
            <w:r>
              <w:rPr>
                <w:noProof/>
                <w:sz w:val="16"/>
              </w:rPr>
              <w:br/>
            </w:r>
            <w:r>
              <w:rPr>
                <w:noProof/>
                <w:sz w:val="2"/>
              </w:rPr>
              <w:t>787ecaea-d049-443f-9830-cb1d61b103b4</w:t>
            </w:r>
          </w:p>
        </w:tc>
        <w:tc>
          <w:tcPr>
            <w:tcW w:w="7407" w:type="dxa"/>
            <w:shd w:val="clear" w:color="auto" w:fill="F2F2F2" w:themeFill="background1" w:themeFillShade="F2"/>
          </w:tcPr>
          <w:p w:rsidR="00000000" w:rsidRDefault="00E73530">
            <w:pPr>
              <w:rPr>
                <w:noProof/>
              </w:rPr>
            </w:pPr>
            <w:r>
              <w:rPr>
                <w:noProof/>
              </w:rPr>
              <w:t xml:space="preserve">Jobs with this error </w:t>
            </w:r>
            <w:r>
              <w:rPr>
                <w:rStyle w:val="mqInternal"/>
                <w:noProof/>
              </w:rPr>
              <w:t>[1}</w:t>
            </w:r>
            <w:r>
              <w:rPr>
                <w:noProof/>
              </w:rPr>
              <w:t>should not</w:t>
            </w:r>
            <w:r>
              <w:rPr>
                <w:rStyle w:val="mqInternal"/>
                <w:noProof/>
              </w:rPr>
              <w:t>{2]</w:t>
            </w:r>
            <w:r>
              <w:rPr>
                <w:noProof/>
              </w:rPr>
              <w:t xml:space="preserve"> be retried.</w:t>
            </w:r>
          </w:p>
        </w:tc>
        <w:tc>
          <w:tcPr>
            <w:tcW w:w="7407" w:type="dxa"/>
          </w:tcPr>
          <w:p w:rsidR="00000000" w:rsidRDefault="00E73530">
            <w:pPr>
              <w:rPr>
                <w:lang w:val="de-DE"/>
              </w:rPr>
            </w:pPr>
            <w:r>
              <w:rPr>
                <w:lang w:val="de-DE"/>
              </w:rPr>
              <w:t xml:space="preserve">Jobs mit diesem Fehler </w:t>
            </w:r>
            <w:r>
              <w:rPr>
                <w:rStyle w:val="mqInternal"/>
                <w:noProof/>
                <w:lang w:val="de-DE"/>
              </w:rPr>
              <w:t>[1}</w:t>
            </w:r>
            <w:r>
              <w:rPr>
                <w:lang w:val="de-DE"/>
              </w:rPr>
              <w:t>sollte nicht</w:t>
            </w:r>
            <w:r>
              <w:rPr>
                <w:rStyle w:val="mqInternal"/>
                <w:noProof/>
                <w:lang w:val="de-DE"/>
              </w:rPr>
              <w:t>{2]</w:t>
            </w:r>
            <w:r>
              <w:rPr>
                <w:lang w:val="de-DE"/>
              </w:rPr>
              <w:t xml:space="preserve"> erneut versucht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 </w:t>
            </w:r>
            <w:r>
              <w:rPr>
                <w:noProof/>
                <w:sz w:val="16"/>
              </w:rPr>
              <w:br/>
            </w:r>
            <w:r>
              <w:rPr>
                <w:noProof/>
                <w:sz w:val="2"/>
              </w:rPr>
              <w:t>6a16c189-6f7d-4afe-b061-79e6ba7c1773</w:t>
            </w:r>
          </w:p>
        </w:tc>
        <w:tc>
          <w:tcPr>
            <w:tcW w:w="7407" w:type="dxa"/>
            <w:shd w:val="clear" w:color="auto" w:fill="F2F2F2" w:themeFill="background1" w:themeFillShade="F2"/>
          </w:tcPr>
          <w:p w:rsidR="00000000" w:rsidRDefault="00E73530">
            <w:pPr>
              <w:rPr>
                <w:noProof/>
              </w:rPr>
            </w:pPr>
            <w:r>
              <w:rPr>
                <w:rStyle w:val="mqInternal"/>
                <w:noProof/>
              </w:rPr>
              <w:t>[1}</w:t>
            </w:r>
            <w:r>
              <w:rPr>
                <w:noProof/>
              </w:rPr>
              <w:t>Learn more about retrying jobs.</w:t>
            </w:r>
            <w:r>
              <w:rPr>
                <w:rStyle w:val="mqInternal"/>
                <w:noProof/>
              </w:rPr>
              <w:t>{2]</w:t>
            </w:r>
          </w:p>
        </w:tc>
        <w:tc>
          <w:tcPr>
            <w:tcW w:w="7407" w:type="dxa"/>
          </w:tcPr>
          <w:p w:rsidR="00000000" w:rsidRDefault="00E73530">
            <w:pPr>
              <w:rPr>
                <w:lang w:val="de-DE"/>
              </w:rPr>
            </w:pPr>
            <w:r>
              <w:rPr>
                <w:rStyle w:val="mqInternal"/>
                <w:noProof/>
                <w:lang w:val="de-DE"/>
              </w:rPr>
              <w:t>[1}</w:t>
            </w:r>
            <w:r>
              <w:rPr>
                <w:lang w:val="de-DE"/>
              </w:rPr>
              <w:t xml:space="preserve">Erfahren Sie mehr </w:t>
            </w:r>
            <w:r>
              <w:rPr>
                <w:lang w:val="de-DE"/>
              </w:rPr>
              <w:t>ü</w:t>
            </w:r>
            <w:r>
              <w:rPr>
                <w:lang w:val="de-DE"/>
              </w:rPr>
              <w:t>ber das Wiederholen von Jobs.</w:t>
            </w:r>
            <w:r>
              <w:rPr>
                <w:rStyle w:val="mqInternal"/>
                <w:noProof/>
                <w:lang w:val="de-DE"/>
              </w:rPr>
              <w:t>{2]</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index.html</w:t>
            </w:r>
          </w:p>
          <w:p w:rsidR="00000000" w:rsidRDefault="00E73530">
            <w:pPr>
              <w:jc w:val="center"/>
              <w:rPr>
                <w:b/>
                <w:noProof/>
              </w:rPr>
            </w:pPr>
            <w:r>
              <w:rPr>
                <w:b/>
                <w:noProof/>
              </w:rPr>
              <w:t>MQ971010 aea2704e-658d-4d40-9571-24f9a61cb4cc</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c45cbef5-f547-4a43-b588-d578a25f195d</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7d57140f-b483-4a5d-99f7-a50dc5b46bac</w:t>
            </w:r>
          </w:p>
        </w:tc>
        <w:tc>
          <w:tcPr>
            <w:tcW w:w="7407" w:type="dxa"/>
            <w:shd w:val="clear" w:color="auto" w:fill="F2F2F2" w:themeFill="background1" w:themeFillShade="F2"/>
          </w:tcPr>
          <w:p w:rsidR="00000000" w:rsidRDefault="00E73530">
            <w:pPr>
              <w:rPr>
                <w:noProof/>
              </w:rPr>
            </w:pPr>
            <w:r>
              <w:rPr>
                <w:noProof/>
              </w:rPr>
              <w:t>Errors Codes description:</w:t>
            </w:r>
          </w:p>
        </w:tc>
        <w:tc>
          <w:tcPr>
            <w:tcW w:w="7407" w:type="dxa"/>
          </w:tcPr>
          <w:p w:rsidR="00000000" w:rsidRDefault="00E73530">
            <w:pPr>
              <w:rPr>
                <w:lang w:val="de-DE"/>
              </w:rPr>
            </w:pPr>
            <w:r>
              <w:rPr>
                <w:lang w:val="de-DE"/>
              </w:rPr>
              <w:t>Beschreibung der Fehlercodes: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17639302-9ff1-4723-83c0-abd9c4b345bd</w:t>
            </w:r>
          </w:p>
        </w:tc>
        <w:tc>
          <w:tcPr>
            <w:tcW w:w="7407" w:type="dxa"/>
            <w:shd w:val="clear" w:color="auto" w:fill="F2F2F2" w:themeFill="background1" w:themeFillShade="F2"/>
          </w:tcPr>
          <w:p w:rsidR="00000000" w:rsidRDefault="00E73530">
            <w:pPr>
              <w:rPr>
                <w:noProof/>
              </w:rPr>
            </w:pPr>
            <w:r>
              <w:rPr>
                <w:noProof/>
              </w:rPr>
              <w:t>Error code explanations to help you decide what to do when something goes wrong. parent:</w:t>
            </w:r>
          </w:p>
        </w:tc>
        <w:tc>
          <w:tcPr>
            <w:tcW w:w="7407" w:type="dxa"/>
          </w:tcPr>
          <w:p w:rsidR="00000000" w:rsidRDefault="00E73530">
            <w:pPr>
              <w:rPr>
                <w:lang w:val="de-DE"/>
              </w:rPr>
            </w:pPr>
            <w:r>
              <w:rPr>
                <w:lang w:val="de-DE"/>
              </w:rPr>
              <w:t>Erkl</w:t>
            </w:r>
            <w:r>
              <w:rPr>
                <w:lang w:val="de-DE"/>
              </w:rPr>
              <w:t>ä</w:t>
            </w:r>
            <w:r>
              <w:rPr>
                <w:lang w:val="de-DE"/>
              </w:rPr>
              <w:t>rungen zum Fehlercode, die Ihnen bei der Entscheidung helfen, was zu tun ist, wenn etwas schief geht.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b5a4a577-7b91-4cf1-86cf-2d4208b3a49e</w:t>
            </w:r>
          </w:p>
        </w:tc>
        <w:tc>
          <w:tcPr>
            <w:tcW w:w="7407" w:type="dxa"/>
            <w:shd w:val="clear" w:color="auto" w:fill="F2F2F2" w:themeFill="background1" w:themeFillShade="F2"/>
          </w:tcPr>
          <w:p w:rsidR="00000000" w:rsidRDefault="00E73530">
            <w:pPr>
              <w:rPr>
                <w:noProof/>
              </w:rPr>
            </w:pPr>
            <w:r>
              <w:rPr>
                <w:noProof/>
              </w:rPr>
              <w:t>Home --</w:t>
            </w:r>
            <w:r>
              <w:rPr>
                <w:noProof/>
              </w:rPr>
              <w:t>-</w:t>
            </w:r>
          </w:p>
        </w:tc>
        <w:tc>
          <w:tcPr>
            <w:tcW w:w="7407" w:type="dxa"/>
          </w:tcPr>
          <w:p w:rsidR="00000000" w:rsidRDefault="00E73530">
            <w:pPr>
              <w:rPr>
                <w:lang w:val="de-DE"/>
              </w:rPr>
            </w:pPr>
            <w:r>
              <w:rPr>
                <w:lang w:val="de-DE"/>
              </w:rPr>
              <w:t>Zuhause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2a90df85-1fae-41ac-9db4-34e7b004223e</w:t>
            </w:r>
          </w:p>
        </w:tc>
        <w:tc>
          <w:tcPr>
            <w:tcW w:w="7407" w:type="dxa"/>
            <w:shd w:val="clear" w:color="auto" w:fill="F2F2F2" w:themeFill="background1" w:themeFillShade="F2"/>
          </w:tcPr>
          <w:p w:rsidR="00000000" w:rsidRDefault="00E73530">
            <w:pPr>
              <w:rPr>
                <w:noProof/>
              </w:rPr>
            </w:pPr>
            <w:r>
              <w:rPr>
                <w:noProof/>
              </w:rPr>
              <w:t>Error Codes</w:t>
            </w:r>
          </w:p>
        </w:tc>
        <w:tc>
          <w:tcPr>
            <w:tcW w:w="7407" w:type="dxa"/>
          </w:tcPr>
          <w:p w:rsidR="00000000" w:rsidRDefault="00E73530">
            <w:pPr>
              <w:rPr>
                <w:lang w:val="de-DE"/>
              </w:rPr>
            </w:pPr>
            <w:r>
              <w:rPr>
                <w:lang w:val="de-DE"/>
              </w:rPr>
              <w:t>Fehlercodes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e0c05d62-bc91-469a-a12e-eca3755a9f84</w:t>
            </w:r>
          </w:p>
        </w:tc>
        <w:tc>
          <w:tcPr>
            <w:tcW w:w="7407" w:type="dxa"/>
            <w:shd w:val="clear" w:color="auto" w:fill="F2F2F2" w:themeFill="background1" w:themeFillShade="F2"/>
          </w:tcPr>
          <w:p w:rsidR="00000000" w:rsidRDefault="00E73530">
            <w:pPr>
              <w:rPr>
                <w:noProof/>
              </w:rPr>
            </w:pPr>
            <w:r>
              <w:rPr>
                <w:noProof/>
              </w:rPr>
              <w:t xml:space="preserve">This topic provides a summary of HTTP status codes for Zencoder API requests and an </w:t>
            </w:r>
            <w:r>
              <w:rPr>
                <w:rStyle w:val="mqInternal"/>
                <w:noProof/>
              </w:rPr>
              <w:t>[1}</w:t>
            </w:r>
            <w:r>
              <w:rPr>
                <w:noProof/>
              </w:rPr>
              <w:t>index of error codes</w:t>
            </w:r>
            <w:r>
              <w:rPr>
                <w:rStyle w:val="mqInternal"/>
                <w:noProof/>
              </w:rPr>
              <w:t>{2]</w:t>
            </w:r>
            <w:r>
              <w:rPr>
                <w:noProof/>
              </w:rPr>
              <w:t xml:space="preserve"> returned by the Zencoder API.</w:t>
            </w:r>
          </w:p>
        </w:tc>
        <w:tc>
          <w:tcPr>
            <w:tcW w:w="7407" w:type="dxa"/>
          </w:tcPr>
          <w:p w:rsidR="00000000" w:rsidRDefault="00E73530">
            <w:pPr>
              <w:rPr>
                <w:lang w:val="de-DE"/>
              </w:rPr>
            </w:pPr>
            <w:r>
              <w:rPr>
                <w:lang w:val="de-DE"/>
              </w:rPr>
              <w:t>Dieses Thema enth</w:t>
            </w:r>
            <w:r>
              <w:rPr>
                <w:lang w:val="de-DE"/>
              </w:rPr>
              <w:t>ä</w:t>
            </w:r>
            <w:r>
              <w:rPr>
                <w:lang w:val="de-DE"/>
              </w:rPr>
              <w:t>lt eine Zusammenfassung der HTTP-Statuscodes f</w:t>
            </w:r>
            <w:r>
              <w:rPr>
                <w:lang w:val="de-DE"/>
              </w:rPr>
              <w:t>ü</w:t>
            </w:r>
            <w:r>
              <w:rPr>
                <w:lang w:val="de-DE"/>
              </w:rPr>
              <w:t xml:space="preserve">r Zencoder-API-Anforderungen und eine </w:t>
            </w:r>
            <w:r>
              <w:rPr>
                <w:rStyle w:val="mqInternal"/>
                <w:noProof/>
                <w:lang w:val="de-DE"/>
              </w:rPr>
              <w:t>[1}</w:t>
            </w:r>
            <w:r>
              <w:rPr>
                <w:lang w:val="de-DE"/>
              </w:rPr>
              <w:t>Index der Fehlercodes</w:t>
            </w:r>
            <w:r>
              <w:rPr>
                <w:rStyle w:val="mqInternal"/>
                <w:noProof/>
                <w:lang w:val="de-DE"/>
              </w:rPr>
              <w:t>{2]</w:t>
            </w:r>
            <w:r>
              <w:rPr>
                <w:lang w:val="de-DE"/>
              </w:rPr>
              <w:t xml:space="preserve"> wird von der Zencoder-API zur</w:t>
            </w:r>
            <w:r>
              <w:rPr>
                <w:lang w:val="de-DE"/>
              </w:rPr>
              <w:t>ü</w:t>
            </w:r>
            <w:r>
              <w:rPr>
                <w:lang w:val="de-DE"/>
              </w:rPr>
              <w:t>ckgegeben.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730efd4f-e2c2-4297-a9b0-5244eae3ce9c</w:t>
            </w:r>
          </w:p>
        </w:tc>
        <w:tc>
          <w:tcPr>
            <w:tcW w:w="7407" w:type="dxa"/>
            <w:shd w:val="clear" w:color="auto" w:fill="F2F2F2" w:themeFill="background1" w:themeFillShade="F2"/>
          </w:tcPr>
          <w:p w:rsidR="00000000" w:rsidRDefault="00E73530">
            <w:pPr>
              <w:rPr>
                <w:noProof/>
              </w:rPr>
            </w:pPr>
            <w:r>
              <w:rPr>
                <w:noProof/>
              </w:rPr>
              <w:t>Click on any</w:t>
            </w:r>
            <w:r>
              <w:rPr>
                <w:noProof/>
              </w:rPr>
              <w:t xml:space="preserve"> of the </w:t>
            </w:r>
            <w:r>
              <w:rPr>
                <w:rStyle w:val="mqInternal"/>
                <w:noProof/>
              </w:rPr>
              <w:t>[1}</w:t>
            </w:r>
            <w:r>
              <w:rPr>
                <w:noProof/>
              </w:rPr>
              <w:t>error codes</w:t>
            </w:r>
            <w:r>
              <w:rPr>
                <w:rStyle w:val="mqInternal"/>
                <w:noProof/>
              </w:rPr>
              <w:t>{2]</w:t>
            </w:r>
            <w:r>
              <w:rPr>
                <w:noProof/>
              </w:rPr>
              <w:t xml:space="preserve"> to see more details.</w:t>
            </w:r>
          </w:p>
        </w:tc>
        <w:tc>
          <w:tcPr>
            <w:tcW w:w="7407" w:type="dxa"/>
          </w:tcPr>
          <w:p w:rsidR="00000000" w:rsidRDefault="00E73530">
            <w:pPr>
              <w:rPr>
                <w:lang w:val="de-DE"/>
              </w:rPr>
            </w:pPr>
            <w:r>
              <w:rPr>
                <w:lang w:val="de-DE"/>
              </w:rPr>
              <w:t xml:space="preserve">Klicken Sie auf eine der </w:t>
            </w:r>
            <w:r>
              <w:rPr>
                <w:rStyle w:val="mqInternal"/>
                <w:noProof/>
                <w:lang w:val="de-DE"/>
              </w:rPr>
              <w:t>[1}</w:t>
            </w:r>
            <w:r>
              <w:rPr>
                <w:lang w:val="de-DE"/>
              </w:rPr>
              <w:t>Fehlercodes</w:t>
            </w:r>
            <w:r>
              <w:rPr>
                <w:rStyle w:val="mqInternal"/>
                <w:noProof/>
                <w:lang w:val="de-DE"/>
              </w:rPr>
              <w:t>{2]</w:t>
            </w:r>
            <w:r>
              <w:rPr>
                <w:lang w:val="de-DE"/>
              </w:rPr>
              <w:t xml:space="preserve"> um mehr Details zu sehen.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e84af696-0fa6-4bcb-a325-6847f3950762</w:t>
            </w:r>
          </w:p>
        </w:tc>
        <w:tc>
          <w:tcPr>
            <w:tcW w:w="7407" w:type="dxa"/>
            <w:shd w:val="clear" w:color="auto" w:fill="F2F2F2" w:themeFill="background1" w:themeFillShade="F2"/>
          </w:tcPr>
          <w:p w:rsidR="00000000" w:rsidRDefault="00E73530">
            <w:pPr>
              <w:rPr>
                <w:noProof/>
              </w:rPr>
            </w:pPr>
            <w:r>
              <w:rPr>
                <w:noProof/>
              </w:rPr>
              <w:t>HTTP status codes</w:t>
            </w:r>
          </w:p>
        </w:tc>
        <w:tc>
          <w:tcPr>
            <w:tcW w:w="7407" w:type="dxa"/>
          </w:tcPr>
          <w:p w:rsidR="00000000" w:rsidRDefault="00E73530">
            <w:pPr>
              <w:rPr>
                <w:lang w:val="de-DE"/>
              </w:rPr>
            </w:pPr>
            <w:r>
              <w:rPr>
                <w:lang w:val="de-DE"/>
              </w:rPr>
              <w:t>HTTP-Statuscodes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54a2f310-2f28-438e-b7fc-3df63b822f03</w:t>
            </w:r>
          </w:p>
        </w:tc>
        <w:tc>
          <w:tcPr>
            <w:tcW w:w="7407" w:type="dxa"/>
            <w:shd w:val="clear" w:color="auto" w:fill="F2F2F2" w:themeFill="background1" w:themeFillShade="F2"/>
          </w:tcPr>
          <w:p w:rsidR="00000000" w:rsidRDefault="00E73530">
            <w:pPr>
              <w:rPr>
                <w:noProof/>
              </w:rPr>
            </w:pPr>
            <w:r>
              <w:rPr>
                <w:noProof/>
              </w:rPr>
              <w:t>The following table lists the HTTP response code for Zencoder API requests, in the case of errors, indicates the most likely cause, where possible.</w:t>
            </w:r>
          </w:p>
        </w:tc>
        <w:tc>
          <w:tcPr>
            <w:tcW w:w="7407" w:type="dxa"/>
          </w:tcPr>
          <w:p w:rsidR="00000000" w:rsidRDefault="00E73530">
            <w:pPr>
              <w:rPr>
                <w:lang w:val="de-DE"/>
              </w:rPr>
            </w:pPr>
            <w:r>
              <w:rPr>
                <w:lang w:val="de-DE"/>
              </w:rPr>
              <w:t>In der folgenden Tabelle ist der HTTP-Antwortcode f</w:t>
            </w:r>
            <w:r>
              <w:rPr>
                <w:lang w:val="de-DE"/>
              </w:rPr>
              <w:t>ü</w:t>
            </w:r>
            <w:r>
              <w:rPr>
                <w:lang w:val="de-DE"/>
              </w:rPr>
              <w:t>r Zencoder-API-Anforderungen aufgef</w:t>
            </w:r>
            <w:r>
              <w:rPr>
                <w:lang w:val="de-DE"/>
              </w:rPr>
              <w:t>ü</w:t>
            </w:r>
            <w:r>
              <w:rPr>
                <w:lang w:val="de-DE"/>
              </w:rPr>
              <w:t>hrt. Im Fehlerfall w</w:t>
            </w:r>
            <w:r>
              <w:rPr>
                <w:lang w:val="de-DE"/>
              </w:rPr>
              <w:t>ird nach M</w:t>
            </w:r>
            <w:r>
              <w:rPr>
                <w:lang w:val="de-DE"/>
              </w:rPr>
              <w:t>ö</w:t>
            </w:r>
            <w:r>
              <w:rPr>
                <w:lang w:val="de-DE"/>
              </w:rPr>
              <w:t>glichkeit die wahrscheinlichste Ursache angegeben.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11e0baf6-aaa9-4876-916d-1fa60901df77</w:t>
            </w:r>
          </w:p>
        </w:tc>
        <w:tc>
          <w:tcPr>
            <w:tcW w:w="7407" w:type="dxa"/>
            <w:shd w:val="clear" w:color="auto" w:fill="F2F2F2" w:themeFill="background1" w:themeFillShade="F2"/>
          </w:tcPr>
          <w:p w:rsidR="00000000" w:rsidRDefault="00E73530">
            <w:pPr>
              <w:rPr>
                <w:noProof/>
              </w:rPr>
            </w:pPr>
            <w:r>
              <w:rPr>
                <w:noProof/>
              </w:rPr>
              <w:t>HTTP Response Codes</w:t>
            </w:r>
          </w:p>
        </w:tc>
        <w:tc>
          <w:tcPr>
            <w:tcW w:w="7407" w:type="dxa"/>
          </w:tcPr>
          <w:p w:rsidR="00000000" w:rsidRDefault="00E73530">
            <w:pPr>
              <w:rPr>
                <w:lang w:val="de-DE"/>
              </w:rPr>
            </w:pPr>
            <w:r>
              <w:rPr>
                <w:lang w:val="de-DE"/>
              </w:rPr>
              <w:t>HTTP-Antwortcodes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7c643077-35d3-42c9-b5c1-b25cd9555a0c</w:t>
            </w:r>
          </w:p>
        </w:tc>
        <w:tc>
          <w:tcPr>
            <w:tcW w:w="7407" w:type="dxa"/>
            <w:shd w:val="clear" w:color="auto" w:fill="F2F2F2" w:themeFill="background1" w:themeFillShade="F2"/>
          </w:tcPr>
          <w:p w:rsidR="00000000" w:rsidRDefault="00E73530">
            <w:pPr>
              <w:rPr>
                <w:noProof/>
              </w:rPr>
            </w:pPr>
            <w:r>
              <w:rPr>
                <w:noProof/>
              </w:rPr>
              <w:t>Status Code</w:t>
            </w:r>
          </w:p>
        </w:tc>
        <w:tc>
          <w:tcPr>
            <w:tcW w:w="7407" w:type="dxa"/>
          </w:tcPr>
          <w:p w:rsidR="00000000" w:rsidRDefault="00E73530">
            <w:pPr>
              <w:rPr>
                <w:lang w:val="de-DE"/>
              </w:rPr>
            </w:pPr>
            <w:r>
              <w:rPr>
                <w:lang w:val="de-DE"/>
              </w:rPr>
              <w:t>Statuscode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d45c76de-7d68-46a1-94c3-4559e855a44e</w:t>
            </w:r>
          </w:p>
        </w:tc>
        <w:tc>
          <w:tcPr>
            <w:tcW w:w="7407" w:type="dxa"/>
            <w:shd w:val="clear" w:color="auto" w:fill="F2F2F2" w:themeFill="background1" w:themeFillShade="F2"/>
          </w:tcPr>
          <w:p w:rsidR="00000000" w:rsidRDefault="00E73530">
            <w:pPr>
              <w:rPr>
                <w:noProof/>
              </w:rPr>
            </w:pPr>
            <w:r>
              <w:rPr>
                <w:noProof/>
              </w:rPr>
              <w:t>Probabl</w:t>
            </w:r>
            <w:r>
              <w:rPr>
                <w:noProof/>
              </w:rPr>
              <w:t>e Explanation</w:t>
            </w:r>
          </w:p>
        </w:tc>
        <w:tc>
          <w:tcPr>
            <w:tcW w:w="7407" w:type="dxa"/>
          </w:tcPr>
          <w:p w:rsidR="00000000" w:rsidRDefault="00E73530">
            <w:pPr>
              <w:rPr>
                <w:lang w:val="de-DE"/>
              </w:rPr>
            </w:pPr>
            <w:r>
              <w:rPr>
                <w:lang w:val="de-DE"/>
              </w:rPr>
              <w:t>M</w:t>
            </w:r>
            <w:r>
              <w:rPr>
                <w:lang w:val="de-DE"/>
              </w:rPr>
              <w:t>ö</w:t>
            </w:r>
            <w:r>
              <w:rPr>
                <w:lang w:val="de-DE"/>
              </w:rPr>
              <w:t>gliche Erkl</w:t>
            </w:r>
            <w:r>
              <w:rPr>
                <w:lang w:val="de-DE"/>
              </w:rPr>
              <w:t>ä</w:t>
            </w:r>
            <w:r>
              <w:rPr>
                <w:lang w:val="de-DE"/>
              </w:rPr>
              <w:t>rung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022b1bb6-d460-4d81-8eba-6cce35d71e92</w:t>
            </w:r>
          </w:p>
        </w:tc>
        <w:tc>
          <w:tcPr>
            <w:tcW w:w="7407" w:type="dxa"/>
            <w:shd w:val="clear" w:color="auto" w:fill="F2F2F2" w:themeFill="background1" w:themeFillShade="F2"/>
          </w:tcPr>
          <w:p w:rsidR="00000000" w:rsidRDefault="00E73530">
            <w:pPr>
              <w:rPr>
                <w:noProof/>
              </w:rPr>
            </w:pPr>
            <w:r>
              <w:rPr>
                <w:noProof/>
              </w:rPr>
              <w:t>Standard success response for actions that do not create a new asset</w:t>
            </w:r>
          </w:p>
        </w:tc>
        <w:tc>
          <w:tcPr>
            <w:tcW w:w="7407" w:type="dxa"/>
          </w:tcPr>
          <w:p w:rsidR="00000000" w:rsidRDefault="00E73530">
            <w:pPr>
              <w:rPr>
                <w:lang w:val="de-DE"/>
              </w:rPr>
            </w:pPr>
            <w:r>
              <w:rPr>
                <w:lang w:val="de-DE"/>
              </w:rPr>
              <w:t>Standard-Erfolgsantwort f</w:t>
            </w:r>
            <w:r>
              <w:rPr>
                <w:lang w:val="de-DE"/>
              </w:rPr>
              <w:t>ü</w:t>
            </w:r>
            <w:r>
              <w:rPr>
                <w:lang w:val="de-DE"/>
              </w:rPr>
              <w:t>r Aktionen, die kein neues Asset erstellen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 </w:t>
            </w:r>
            <w:r>
              <w:rPr>
                <w:noProof/>
                <w:sz w:val="16"/>
              </w:rPr>
              <w:br/>
            </w:r>
            <w:r>
              <w:rPr>
                <w:noProof/>
                <w:sz w:val="2"/>
              </w:rPr>
              <w:t>0c753950-e01d-4f72-8f6f-2ed42e593e3b</w:t>
            </w:r>
          </w:p>
        </w:tc>
        <w:tc>
          <w:tcPr>
            <w:tcW w:w="7407" w:type="dxa"/>
            <w:shd w:val="clear" w:color="auto" w:fill="F2F2F2" w:themeFill="background1" w:themeFillShade="F2"/>
          </w:tcPr>
          <w:p w:rsidR="00000000" w:rsidRDefault="00E73530">
            <w:pPr>
              <w:rPr>
                <w:noProof/>
              </w:rPr>
            </w:pPr>
            <w:r>
              <w:rPr>
                <w:noProof/>
              </w:rPr>
              <w:t>Standard response for requests that create new assets</w:t>
            </w:r>
          </w:p>
        </w:tc>
        <w:tc>
          <w:tcPr>
            <w:tcW w:w="7407" w:type="dxa"/>
          </w:tcPr>
          <w:p w:rsidR="00000000" w:rsidRDefault="00E73530">
            <w:pPr>
              <w:rPr>
                <w:lang w:val="de-DE"/>
              </w:rPr>
            </w:pPr>
            <w:r>
              <w:rPr>
                <w:lang w:val="de-DE"/>
              </w:rPr>
              <w:t>Standardantwort f</w:t>
            </w:r>
            <w:r>
              <w:rPr>
                <w:lang w:val="de-DE"/>
              </w:rPr>
              <w:t>ü</w:t>
            </w:r>
            <w:r>
              <w:rPr>
                <w:lang w:val="de-DE"/>
              </w:rPr>
              <w:t>r Anforderungen, die neue Assets erstellen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 </w:t>
            </w:r>
            <w:r>
              <w:rPr>
                <w:noProof/>
                <w:sz w:val="16"/>
              </w:rPr>
              <w:br/>
            </w:r>
            <w:r>
              <w:rPr>
                <w:noProof/>
                <w:sz w:val="2"/>
              </w:rPr>
              <w:t>0e8c6185-1a1e-4899-871c-686248fd59e0</w:t>
            </w:r>
          </w:p>
        </w:tc>
        <w:tc>
          <w:tcPr>
            <w:tcW w:w="7407" w:type="dxa"/>
            <w:shd w:val="clear" w:color="auto" w:fill="F2F2F2" w:themeFill="background1" w:themeFillShade="F2"/>
          </w:tcPr>
          <w:p w:rsidR="00000000" w:rsidRDefault="00E73530">
            <w:pPr>
              <w:rPr>
                <w:noProof/>
              </w:rPr>
            </w:pPr>
            <w:r>
              <w:rPr>
                <w:noProof/>
              </w:rPr>
              <w:t>Standard response for a request that returns no response</w:t>
            </w:r>
          </w:p>
        </w:tc>
        <w:tc>
          <w:tcPr>
            <w:tcW w:w="7407" w:type="dxa"/>
          </w:tcPr>
          <w:p w:rsidR="00000000" w:rsidRDefault="00E73530">
            <w:pPr>
              <w:rPr>
                <w:lang w:val="de-DE"/>
              </w:rPr>
            </w:pPr>
            <w:r>
              <w:rPr>
                <w:lang w:val="de-DE"/>
              </w:rPr>
              <w:t>Standardantwort f</w:t>
            </w:r>
            <w:r>
              <w:rPr>
                <w:lang w:val="de-DE"/>
              </w:rPr>
              <w:t>ü</w:t>
            </w:r>
            <w:r>
              <w:rPr>
                <w:lang w:val="de-DE"/>
              </w:rPr>
              <w:t xml:space="preserve">r eine Anforderung, die </w:t>
            </w:r>
            <w:r>
              <w:rPr>
                <w:lang w:val="de-DE"/>
              </w:rPr>
              <w:t>keine Antwort zur</w:t>
            </w:r>
            <w:r>
              <w:rPr>
                <w:lang w:val="de-DE"/>
              </w:rPr>
              <w:t>ü</w:t>
            </w:r>
            <w:r>
              <w:rPr>
                <w:lang w:val="de-DE"/>
              </w:rPr>
              <w:t>ckgibt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 </w:t>
            </w:r>
            <w:r>
              <w:rPr>
                <w:noProof/>
                <w:sz w:val="16"/>
              </w:rPr>
              <w:br/>
            </w:r>
            <w:r>
              <w:rPr>
                <w:noProof/>
                <w:sz w:val="2"/>
              </w:rPr>
              <w:t>ba113866-62b4-4afa-8e15-1dbe44079b4a</w:t>
            </w:r>
          </w:p>
        </w:tc>
        <w:tc>
          <w:tcPr>
            <w:tcW w:w="7407" w:type="dxa"/>
            <w:shd w:val="clear" w:color="auto" w:fill="F2F2F2" w:themeFill="background1" w:themeFillShade="F2"/>
          </w:tcPr>
          <w:p w:rsidR="00000000" w:rsidRDefault="00E73530">
            <w:pPr>
              <w:rPr>
                <w:noProof/>
              </w:rPr>
            </w:pPr>
            <w:r>
              <w:rPr>
                <w:noProof/>
              </w:rPr>
              <w:t>Invalid JSON in the request body</w:t>
            </w:r>
          </w:p>
        </w:tc>
        <w:tc>
          <w:tcPr>
            <w:tcW w:w="7407" w:type="dxa"/>
          </w:tcPr>
          <w:p w:rsidR="00000000" w:rsidRDefault="00E73530">
            <w:pPr>
              <w:rPr>
                <w:lang w:val="de-DE"/>
              </w:rPr>
            </w:pPr>
            <w:r>
              <w:rPr>
                <w:lang w:val="de-DE"/>
              </w:rPr>
              <w:t>Ung</w:t>
            </w:r>
            <w:r>
              <w:rPr>
                <w:lang w:val="de-DE"/>
              </w:rPr>
              <w:t>ü</w:t>
            </w:r>
            <w:r>
              <w:rPr>
                <w:lang w:val="de-DE"/>
              </w:rPr>
              <w:t>ltiger JSON im Anforderungshauptteil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 </w:t>
            </w:r>
            <w:r>
              <w:rPr>
                <w:noProof/>
                <w:sz w:val="16"/>
              </w:rPr>
              <w:br/>
            </w:r>
            <w:r>
              <w:rPr>
                <w:noProof/>
                <w:sz w:val="2"/>
              </w:rPr>
              <w:t>4f4e6462-7ac5-4c26-a792-af3415a1d29e</w:t>
            </w:r>
          </w:p>
        </w:tc>
        <w:tc>
          <w:tcPr>
            <w:tcW w:w="7407" w:type="dxa"/>
            <w:shd w:val="clear" w:color="auto" w:fill="F2F2F2" w:themeFill="background1" w:themeFillShade="F2"/>
          </w:tcPr>
          <w:p w:rsidR="00000000" w:rsidRDefault="00E73530">
            <w:pPr>
              <w:rPr>
                <w:noProof/>
              </w:rPr>
            </w:pPr>
            <w:r>
              <w:rPr>
                <w:noProof/>
              </w:rPr>
              <w:t>Missing or invalid API Key</w:t>
            </w:r>
          </w:p>
        </w:tc>
        <w:tc>
          <w:tcPr>
            <w:tcW w:w="7407" w:type="dxa"/>
          </w:tcPr>
          <w:p w:rsidR="00000000" w:rsidRDefault="00E73530">
            <w:pPr>
              <w:rPr>
                <w:lang w:val="de-DE"/>
              </w:rPr>
            </w:pPr>
            <w:r>
              <w:rPr>
                <w:lang w:val="de-DE"/>
              </w:rPr>
              <w:t>Fehlender oder ung</w:t>
            </w:r>
            <w:r>
              <w:rPr>
                <w:lang w:val="de-DE"/>
              </w:rPr>
              <w:t>ü</w:t>
            </w:r>
            <w:r>
              <w:rPr>
                <w:lang w:val="de-DE"/>
              </w:rPr>
              <w:t>ltiger API-Schl</w:t>
            </w:r>
            <w:r>
              <w:rPr>
                <w:lang w:val="de-DE"/>
              </w:rPr>
              <w:t>ü</w:t>
            </w:r>
            <w:r>
              <w:rPr>
                <w:lang w:val="de-DE"/>
              </w:rPr>
              <w:t>ssel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 </w:t>
            </w:r>
            <w:r>
              <w:rPr>
                <w:noProof/>
                <w:sz w:val="16"/>
              </w:rPr>
              <w:br/>
            </w:r>
            <w:r>
              <w:rPr>
                <w:noProof/>
                <w:sz w:val="2"/>
              </w:rPr>
              <w:t>6a256b04-965d-4f69-abc2-3242997168da</w:t>
            </w:r>
          </w:p>
        </w:tc>
        <w:tc>
          <w:tcPr>
            <w:tcW w:w="7407" w:type="dxa"/>
            <w:shd w:val="clear" w:color="auto" w:fill="F2F2F2" w:themeFill="background1" w:themeFillShade="F2"/>
          </w:tcPr>
          <w:p w:rsidR="00000000" w:rsidRDefault="00E73530">
            <w:pPr>
              <w:rPr>
                <w:noProof/>
              </w:rPr>
            </w:pPr>
            <w:r>
              <w:rPr>
                <w:noProof/>
              </w:rPr>
              <w:t>Returned when an API request attempts to turn off Zencoder integration mode https://app.zencoder.com/docs/api/accounts/integration on an account where billing has not been setup.</w:t>
            </w:r>
          </w:p>
        </w:tc>
        <w:tc>
          <w:tcPr>
            <w:tcW w:w="7407" w:type="dxa"/>
          </w:tcPr>
          <w:p w:rsidR="00000000" w:rsidRDefault="00E73530">
            <w:pPr>
              <w:rPr>
                <w:lang w:val="de-DE"/>
              </w:rPr>
            </w:pPr>
            <w:r>
              <w:rPr>
                <w:lang w:val="de-DE"/>
              </w:rPr>
              <w:t>Wird zur</w:t>
            </w:r>
            <w:r>
              <w:rPr>
                <w:lang w:val="de-DE"/>
              </w:rPr>
              <w:t>ü</w:t>
            </w:r>
            <w:r>
              <w:rPr>
                <w:lang w:val="de-DE"/>
              </w:rPr>
              <w:t>ckgegeben, wenn eine API-Anford</w:t>
            </w:r>
            <w:r>
              <w:rPr>
                <w:lang w:val="de-DE"/>
              </w:rPr>
              <w:t>erung versucht, den Zencoder-Integrationsmodus https://app.zencoder.com/docs/api/accounts/integration f</w:t>
            </w:r>
            <w:r>
              <w:rPr>
                <w:lang w:val="de-DE"/>
              </w:rPr>
              <w:t>ü</w:t>
            </w:r>
            <w:r>
              <w:rPr>
                <w:lang w:val="de-DE"/>
              </w:rPr>
              <w:t>r ein Konto zu deaktivieren, f</w:t>
            </w:r>
            <w:r>
              <w:rPr>
                <w:lang w:val="de-DE"/>
              </w:rPr>
              <w:t>ü</w:t>
            </w:r>
            <w:r>
              <w:rPr>
                <w:lang w:val="de-DE"/>
              </w:rPr>
              <w:t>r das keine Abrechnung eingerichtet wurde.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 </w:t>
            </w:r>
            <w:r>
              <w:rPr>
                <w:noProof/>
                <w:sz w:val="16"/>
              </w:rPr>
              <w:br/>
            </w:r>
            <w:r>
              <w:rPr>
                <w:noProof/>
                <w:sz w:val="2"/>
              </w:rPr>
              <w:t>de8b9653-553d-43b3-a871-2a9d1f821167</w:t>
            </w:r>
          </w:p>
        </w:tc>
        <w:tc>
          <w:tcPr>
            <w:tcW w:w="7407" w:type="dxa"/>
            <w:shd w:val="clear" w:color="auto" w:fill="F2F2F2" w:themeFill="background1" w:themeFillShade="F2"/>
          </w:tcPr>
          <w:p w:rsidR="00000000" w:rsidRDefault="00E73530">
            <w:pPr>
              <w:rPr>
                <w:noProof/>
              </w:rPr>
            </w:pPr>
            <w:r>
              <w:rPr>
                <w:noProof/>
              </w:rPr>
              <w:t xml:space="preserve">You should go to </w:t>
            </w:r>
            <w:r>
              <w:rPr>
                <w:rStyle w:val="mqInternal"/>
                <w:noProof/>
              </w:rPr>
              <w:t>[1}</w:t>
            </w:r>
            <w:r>
              <w:rPr>
                <w:noProof/>
              </w:rPr>
              <w:t>www.zencoder.com</w:t>
            </w:r>
            <w:r>
              <w:rPr>
                <w:rStyle w:val="mqInternal"/>
                <w:noProof/>
              </w:rPr>
              <w:t>{2]</w:t>
            </w:r>
            <w:r>
              <w:rPr>
                <w:noProof/>
              </w:rPr>
              <w:t xml:space="preserve"> and choose a payment plan</w:t>
            </w:r>
          </w:p>
        </w:tc>
        <w:tc>
          <w:tcPr>
            <w:tcW w:w="7407" w:type="dxa"/>
          </w:tcPr>
          <w:p w:rsidR="00000000" w:rsidRDefault="00E73530">
            <w:pPr>
              <w:rPr>
                <w:lang w:val="de-DE"/>
              </w:rPr>
            </w:pPr>
            <w:r>
              <w:rPr>
                <w:lang w:val="de-DE"/>
              </w:rPr>
              <w:t xml:space="preserve">Du solltest zu ... gehen </w:t>
            </w:r>
            <w:r>
              <w:rPr>
                <w:rStyle w:val="mqInternal"/>
                <w:noProof/>
                <w:lang w:val="de-DE"/>
              </w:rPr>
              <w:t>[1}</w:t>
            </w:r>
            <w:r>
              <w:rPr>
                <w:lang w:val="de-DE"/>
              </w:rPr>
              <w:t>www.zencoder.com</w:t>
            </w:r>
            <w:r>
              <w:rPr>
                <w:rStyle w:val="mqInternal"/>
                <w:noProof/>
                <w:lang w:val="de-DE"/>
              </w:rPr>
              <w:t>{2]</w:t>
            </w:r>
            <w:r>
              <w:rPr>
                <w:lang w:val="de-DE"/>
              </w:rPr>
              <w:t xml:space="preserve"> und w</w:t>
            </w:r>
            <w:r>
              <w:rPr>
                <w:lang w:val="de-DE"/>
              </w:rPr>
              <w:t>ä</w:t>
            </w:r>
            <w:r>
              <w:rPr>
                <w:lang w:val="de-DE"/>
              </w:rPr>
              <w:t>hlen Sie einen Zahlungsplan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 </w:t>
            </w:r>
            <w:r>
              <w:rPr>
                <w:noProof/>
                <w:sz w:val="16"/>
              </w:rPr>
              <w:br/>
            </w:r>
            <w:r>
              <w:rPr>
                <w:noProof/>
                <w:sz w:val="2"/>
              </w:rPr>
              <w:t>92d3ad8a-0827-4391-9d55-6816d2f29ab2</w:t>
            </w:r>
          </w:p>
        </w:tc>
        <w:tc>
          <w:tcPr>
            <w:tcW w:w="7407" w:type="dxa"/>
            <w:shd w:val="clear" w:color="auto" w:fill="F2F2F2" w:themeFill="background1" w:themeFillShade="F2"/>
          </w:tcPr>
          <w:p w:rsidR="00000000" w:rsidRDefault="00E73530">
            <w:pPr>
              <w:rPr>
                <w:noProof/>
              </w:rPr>
            </w:pPr>
            <w:r>
              <w:rPr>
                <w:rStyle w:val="mqInternal"/>
                <w:noProof/>
              </w:rPr>
              <w:t>[1}</w:t>
            </w:r>
            <w:r>
              <w:rPr>
                <w:noProof/>
              </w:rPr>
              <w:t>rate limit</w:t>
            </w:r>
            <w:r>
              <w:rPr>
                <w:rStyle w:val="mqInternal"/>
                <w:noProof/>
              </w:rPr>
              <w:t>{2]</w:t>
            </w:r>
            <w:r>
              <w:rPr>
                <w:noProof/>
              </w:rPr>
              <w:t xml:space="preserve"> for requests exceeded, or in response to a retry/resubmit API request for resources t</w:t>
            </w:r>
            <w:r>
              <w:rPr>
                <w:noProof/>
              </w:rPr>
              <w:t>hat have been retried too many times</w:t>
            </w:r>
          </w:p>
        </w:tc>
        <w:tc>
          <w:tcPr>
            <w:tcW w:w="7407" w:type="dxa"/>
          </w:tcPr>
          <w:p w:rsidR="00000000" w:rsidRDefault="00E73530">
            <w:pPr>
              <w:rPr>
                <w:lang w:val="de-DE"/>
              </w:rPr>
            </w:pPr>
            <w:r>
              <w:rPr>
                <w:rStyle w:val="mqInternal"/>
                <w:noProof/>
                <w:lang w:val="de-DE"/>
              </w:rPr>
              <w:t>[1}</w:t>
            </w:r>
            <w:r>
              <w:rPr>
                <w:lang w:val="de-DE"/>
              </w:rPr>
              <w:t>Bewertungslimit</w:t>
            </w:r>
            <w:r>
              <w:rPr>
                <w:rStyle w:val="mqInternal"/>
                <w:noProof/>
                <w:lang w:val="de-DE"/>
              </w:rPr>
              <w:t>{2]</w:t>
            </w:r>
            <w:r>
              <w:rPr>
                <w:lang w:val="de-DE"/>
              </w:rPr>
              <w:t xml:space="preserve"> f</w:t>
            </w:r>
            <w:r>
              <w:rPr>
                <w:lang w:val="de-DE"/>
              </w:rPr>
              <w:t>ü</w:t>
            </w:r>
            <w:r>
              <w:rPr>
                <w:lang w:val="de-DE"/>
              </w:rPr>
              <w:t xml:space="preserve">r Anforderungen, die </w:t>
            </w:r>
            <w:r>
              <w:rPr>
                <w:lang w:val="de-DE"/>
              </w:rPr>
              <w:t>ü</w:t>
            </w:r>
            <w:r>
              <w:rPr>
                <w:lang w:val="de-DE"/>
              </w:rPr>
              <w:t>berschritten wurden, oder als Antwort auf eine API-Anforderung zum erneuten Versuchen / erneuten Senden f</w:t>
            </w:r>
            <w:r>
              <w:rPr>
                <w:lang w:val="de-DE"/>
              </w:rPr>
              <w:t>ü</w:t>
            </w:r>
            <w:r>
              <w:rPr>
                <w:lang w:val="de-DE"/>
              </w:rPr>
              <w:t>r Ressourcen, die zu oft wiederholt wurden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 </w:t>
            </w:r>
            <w:r>
              <w:rPr>
                <w:noProof/>
                <w:sz w:val="16"/>
              </w:rPr>
              <w:br/>
            </w:r>
            <w:r>
              <w:rPr>
                <w:noProof/>
                <w:sz w:val="2"/>
              </w:rPr>
              <w:t>256ba800-3400-424d-</w:t>
            </w:r>
            <w:r>
              <w:rPr>
                <w:noProof/>
                <w:sz w:val="2"/>
              </w:rPr>
              <w:t>b9f0-db3f6f2d7db0</w:t>
            </w:r>
          </w:p>
        </w:tc>
        <w:tc>
          <w:tcPr>
            <w:tcW w:w="7407" w:type="dxa"/>
            <w:shd w:val="clear" w:color="auto" w:fill="F2F2F2" w:themeFill="background1" w:themeFillShade="F2"/>
          </w:tcPr>
          <w:p w:rsidR="00000000" w:rsidRDefault="00E73530">
            <w:pPr>
              <w:rPr>
                <w:noProof/>
              </w:rPr>
            </w:pPr>
            <w:r>
              <w:rPr>
                <w:noProof/>
              </w:rPr>
              <w:t>Incorrect request URL or invalid/old job ID</w:t>
            </w:r>
          </w:p>
        </w:tc>
        <w:tc>
          <w:tcPr>
            <w:tcW w:w="7407" w:type="dxa"/>
          </w:tcPr>
          <w:p w:rsidR="00000000" w:rsidRDefault="00E73530">
            <w:pPr>
              <w:rPr>
                <w:lang w:val="de-DE"/>
              </w:rPr>
            </w:pPr>
            <w:r>
              <w:rPr>
                <w:lang w:val="de-DE"/>
              </w:rPr>
              <w:t>Falsche Anforderungs-URL oder ung</w:t>
            </w:r>
            <w:r>
              <w:rPr>
                <w:lang w:val="de-DE"/>
              </w:rPr>
              <w:t>ü</w:t>
            </w:r>
            <w:r>
              <w:rPr>
                <w:lang w:val="de-DE"/>
              </w:rPr>
              <w:t>ltige / alte Job-ID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 </w:t>
            </w:r>
            <w:r>
              <w:rPr>
                <w:noProof/>
                <w:sz w:val="16"/>
              </w:rPr>
              <w:br/>
            </w:r>
            <w:r>
              <w:rPr>
                <w:noProof/>
                <w:sz w:val="2"/>
              </w:rPr>
              <w:t>cfb2dbb2-bcce-4080-a1bc-50b1817cf5f2</w:t>
            </w:r>
          </w:p>
        </w:tc>
        <w:tc>
          <w:tcPr>
            <w:tcW w:w="7407" w:type="dxa"/>
            <w:shd w:val="clear" w:color="auto" w:fill="F2F2F2" w:themeFill="background1" w:themeFillShade="F2"/>
          </w:tcPr>
          <w:p w:rsidR="00000000" w:rsidRDefault="00E73530">
            <w:pPr>
              <w:rPr>
                <w:noProof/>
              </w:rPr>
            </w:pPr>
            <w:r>
              <w:rPr>
                <w:noProof/>
              </w:rPr>
              <w:t>Returned for attempting to create a non-AWS credential through the API</w:t>
            </w:r>
          </w:p>
        </w:tc>
        <w:tc>
          <w:tcPr>
            <w:tcW w:w="7407" w:type="dxa"/>
          </w:tcPr>
          <w:p w:rsidR="00000000" w:rsidRDefault="00E73530">
            <w:pPr>
              <w:rPr>
                <w:lang w:val="de-DE"/>
              </w:rPr>
            </w:pPr>
            <w:r>
              <w:rPr>
                <w:lang w:val="de-DE"/>
              </w:rPr>
              <w:t>Wird zur</w:t>
            </w:r>
            <w:r>
              <w:rPr>
                <w:lang w:val="de-DE"/>
              </w:rPr>
              <w:t>ü</w:t>
            </w:r>
            <w:r>
              <w:rPr>
                <w:lang w:val="de-DE"/>
              </w:rPr>
              <w:t>ckgegeben, wenn ve</w:t>
            </w:r>
            <w:r>
              <w:rPr>
                <w:lang w:val="de-DE"/>
              </w:rPr>
              <w:t xml:space="preserve">rsucht wird, einen Nicht-AWS-Berechtigungsnachweis </w:t>
            </w:r>
            <w:r>
              <w:rPr>
                <w:lang w:val="de-DE"/>
              </w:rPr>
              <w:t>ü</w:t>
            </w:r>
            <w:r>
              <w:rPr>
                <w:lang w:val="de-DE"/>
              </w:rPr>
              <w:t>ber die API zu erstellen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 </w:t>
            </w:r>
            <w:r>
              <w:rPr>
                <w:noProof/>
                <w:sz w:val="16"/>
              </w:rPr>
              <w:br/>
            </w:r>
            <w:r>
              <w:rPr>
                <w:noProof/>
                <w:sz w:val="2"/>
              </w:rPr>
              <w:t>ed199854-ac1a-4bd1-b77f-0a9549034b36</w:t>
            </w:r>
          </w:p>
        </w:tc>
        <w:tc>
          <w:tcPr>
            <w:tcW w:w="7407" w:type="dxa"/>
            <w:shd w:val="clear" w:color="auto" w:fill="F2F2F2" w:themeFill="background1" w:themeFillShade="F2"/>
          </w:tcPr>
          <w:p w:rsidR="00000000" w:rsidRDefault="00E73530">
            <w:pPr>
              <w:rPr>
                <w:noProof/>
              </w:rPr>
            </w:pPr>
            <w:r>
              <w:rPr>
                <w:noProof/>
              </w:rPr>
              <w:t>Generally only when trying to retry/resubmit a job that's too old</w:t>
            </w:r>
          </w:p>
        </w:tc>
        <w:tc>
          <w:tcPr>
            <w:tcW w:w="7407" w:type="dxa"/>
          </w:tcPr>
          <w:p w:rsidR="00000000" w:rsidRDefault="00E73530">
            <w:pPr>
              <w:rPr>
                <w:lang w:val="de-DE"/>
              </w:rPr>
            </w:pPr>
            <w:r>
              <w:rPr>
                <w:lang w:val="de-DE"/>
              </w:rPr>
              <w:t>Im Allgemeinen nur, wenn versucht wird, einen zu alten Job erneut zu versuchen / erneut zu senden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 </w:t>
            </w:r>
            <w:r>
              <w:rPr>
                <w:noProof/>
                <w:sz w:val="16"/>
              </w:rPr>
              <w:br/>
            </w:r>
            <w:r>
              <w:rPr>
                <w:noProof/>
                <w:sz w:val="2"/>
              </w:rPr>
              <w:t>bb543022-6992-4deb-9538-ef2903c0c788</w:t>
            </w:r>
          </w:p>
        </w:tc>
        <w:tc>
          <w:tcPr>
            <w:tcW w:w="7407" w:type="dxa"/>
            <w:shd w:val="clear" w:color="auto" w:fill="F2F2F2" w:themeFill="background1" w:themeFillShade="F2"/>
          </w:tcPr>
          <w:p w:rsidR="00000000" w:rsidRDefault="00E73530">
            <w:pPr>
              <w:rPr>
                <w:noProof/>
              </w:rPr>
            </w:pPr>
            <w:r>
              <w:rPr>
                <w:noProof/>
              </w:rPr>
              <w:t>Returned when an API request cannot be validated</w:t>
            </w:r>
          </w:p>
        </w:tc>
        <w:tc>
          <w:tcPr>
            <w:tcW w:w="7407" w:type="dxa"/>
          </w:tcPr>
          <w:p w:rsidR="00000000" w:rsidRDefault="00E73530">
            <w:pPr>
              <w:rPr>
                <w:lang w:val="de-DE"/>
              </w:rPr>
            </w:pPr>
            <w:r>
              <w:rPr>
                <w:lang w:val="de-DE"/>
              </w:rPr>
              <w:t>Wird zur</w:t>
            </w:r>
            <w:r>
              <w:rPr>
                <w:lang w:val="de-DE"/>
              </w:rPr>
              <w:t>ü</w:t>
            </w:r>
            <w:r>
              <w:rPr>
                <w:lang w:val="de-DE"/>
              </w:rPr>
              <w:t>ckgegeben, wenn eine API-Anforderung nicht validiert werde</w:t>
            </w:r>
            <w:r>
              <w:rPr>
                <w:lang w:val="de-DE"/>
              </w:rPr>
              <w:t>n kann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37 </w:t>
            </w:r>
            <w:r>
              <w:rPr>
                <w:noProof/>
                <w:sz w:val="16"/>
              </w:rPr>
              <w:br/>
            </w:r>
            <w:r>
              <w:rPr>
                <w:noProof/>
                <w:sz w:val="2"/>
              </w:rPr>
              <w:t>0710b7b7-1abe-4fc6-bf1a-428ab967cebe</w:t>
            </w:r>
          </w:p>
        </w:tc>
        <w:tc>
          <w:tcPr>
            <w:tcW w:w="7407" w:type="dxa"/>
            <w:shd w:val="clear" w:color="auto" w:fill="F2F2F2" w:themeFill="background1" w:themeFillShade="F2"/>
          </w:tcPr>
          <w:p w:rsidR="00000000" w:rsidRDefault="00E73530">
            <w:pPr>
              <w:rPr>
                <w:noProof/>
              </w:rPr>
            </w:pPr>
            <w:r>
              <w:rPr>
                <w:noProof/>
              </w:rPr>
              <w:t>Either a temporary issue with Zencoder or something wrong with the request</w:t>
            </w:r>
          </w:p>
        </w:tc>
        <w:tc>
          <w:tcPr>
            <w:tcW w:w="7407" w:type="dxa"/>
          </w:tcPr>
          <w:p w:rsidR="00000000" w:rsidRDefault="00E73530">
            <w:pPr>
              <w:rPr>
                <w:lang w:val="de-DE"/>
              </w:rPr>
            </w:pPr>
            <w:r>
              <w:rPr>
                <w:lang w:val="de-DE"/>
              </w:rPr>
              <w:t>Entweder ein vor</w:t>
            </w:r>
            <w:r>
              <w:rPr>
                <w:lang w:val="de-DE"/>
              </w:rPr>
              <w:t>ü</w:t>
            </w:r>
            <w:r>
              <w:rPr>
                <w:lang w:val="de-DE"/>
              </w:rPr>
              <w:t>bergehendes Problem mit Zencoder oder ein Fehler mit der Anfrage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 </w:t>
            </w:r>
            <w:r>
              <w:rPr>
                <w:noProof/>
                <w:sz w:val="16"/>
              </w:rPr>
              <w:br/>
            </w:r>
            <w:r>
              <w:rPr>
                <w:noProof/>
                <w:sz w:val="2"/>
              </w:rPr>
              <w:t>4a5ecdbb-3b64-4564-9fca-b942678f80e1</w:t>
            </w:r>
          </w:p>
        </w:tc>
        <w:tc>
          <w:tcPr>
            <w:tcW w:w="7407" w:type="dxa"/>
            <w:shd w:val="clear" w:color="auto" w:fill="F2F2F2" w:themeFill="background1" w:themeFillShade="F2"/>
          </w:tcPr>
          <w:p w:rsidR="00000000" w:rsidRDefault="00E73530">
            <w:pPr>
              <w:rPr>
                <w:noProof/>
              </w:rPr>
            </w:pPr>
            <w:r>
              <w:rPr>
                <w:noProof/>
              </w:rPr>
              <w:t>Zencoder</w:t>
            </w:r>
            <w:r>
              <w:rPr>
                <w:noProof/>
              </w:rPr>
              <w:t xml:space="preserve"> temporarily unavailable, probably during scheduled maintenance</w:t>
            </w:r>
          </w:p>
        </w:tc>
        <w:tc>
          <w:tcPr>
            <w:tcW w:w="7407" w:type="dxa"/>
          </w:tcPr>
          <w:p w:rsidR="00000000" w:rsidRDefault="00E73530">
            <w:pPr>
              <w:rPr>
                <w:lang w:val="de-DE"/>
              </w:rPr>
            </w:pPr>
            <w:r>
              <w:rPr>
                <w:lang w:val="de-DE"/>
              </w:rPr>
              <w:t>Zencoder vor</w:t>
            </w:r>
            <w:r>
              <w:rPr>
                <w:lang w:val="de-DE"/>
              </w:rPr>
              <w:t>ü</w:t>
            </w:r>
            <w:r>
              <w:rPr>
                <w:lang w:val="de-DE"/>
              </w:rPr>
              <w:t>bergehend nicht verf</w:t>
            </w:r>
            <w:r>
              <w:rPr>
                <w:lang w:val="de-DE"/>
              </w:rPr>
              <w:t>ü</w:t>
            </w:r>
            <w:r>
              <w:rPr>
                <w:lang w:val="de-DE"/>
              </w:rPr>
              <w:t>gbar, wahrscheinlich w</w:t>
            </w:r>
            <w:r>
              <w:rPr>
                <w:lang w:val="de-DE"/>
              </w:rPr>
              <w:t>ä</w:t>
            </w:r>
            <w:r>
              <w:rPr>
                <w:lang w:val="de-DE"/>
              </w:rPr>
              <w:t>hrend der geplanten Wartung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 </w:t>
            </w:r>
            <w:r>
              <w:rPr>
                <w:noProof/>
                <w:sz w:val="16"/>
              </w:rPr>
              <w:br/>
            </w:r>
            <w:r>
              <w:rPr>
                <w:noProof/>
                <w:sz w:val="2"/>
              </w:rPr>
              <w:t>8f21c888-ecb5-4940-a0cc-951dbadb8de7</w:t>
            </w:r>
          </w:p>
        </w:tc>
        <w:tc>
          <w:tcPr>
            <w:tcW w:w="7407" w:type="dxa"/>
            <w:shd w:val="clear" w:color="auto" w:fill="F2F2F2" w:themeFill="background1" w:themeFillShade="F2"/>
          </w:tcPr>
          <w:p w:rsidR="00000000" w:rsidRDefault="00E73530">
            <w:pPr>
              <w:rPr>
                <w:noProof/>
              </w:rPr>
            </w:pPr>
            <w:r>
              <w:rPr>
                <w:noProof/>
              </w:rPr>
              <w:t>Returned if the Zencoder service is down</w:t>
            </w:r>
          </w:p>
        </w:tc>
        <w:tc>
          <w:tcPr>
            <w:tcW w:w="7407" w:type="dxa"/>
          </w:tcPr>
          <w:p w:rsidR="00000000" w:rsidRDefault="00E73530">
            <w:pPr>
              <w:rPr>
                <w:lang w:val="de-DE"/>
              </w:rPr>
            </w:pPr>
            <w:r>
              <w:rPr>
                <w:lang w:val="de-DE"/>
              </w:rPr>
              <w:t>Wird zur</w:t>
            </w:r>
            <w:r>
              <w:rPr>
                <w:lang w:val="de-DE"/>
              </w:rPr>
              <w:t>ü</w:t>
            </w:r>
            <w:r>
              <w:rPr>
                <w:lang w:val="de-DE"/>
              </w:rPr>
              <w:t>ckgegeben, wenn der Zencoder-Dienst nicht verf</w:t>
            </w:r>
            <w:r>
              <w:rPr>
                <w:lang w:val="de-DE"/>
              </w:rPr>
              <w:t>ü</w:t>
            </w:r>
            <w:r>
              <w:rPr>
                <w:lang w:val="de-DE"/>
              </w:rPr>
              <w:t>gbar ist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42 </w:t>
            </w:r>
            <w:r>
              <w:rPr>
                <w:noProof/>
                <w:sz w:val="16"/>
              </w:rPr>
              <w:br/>
            </w:r>
            <w:r>
              <w:rPr>
                <w:noProof/>
                <w:sz w:val="2"/>
              </w:rPr>
              <w:t>4c343391-4f57-4d7f-87b4-acc828db1d37</w:t>
            </w:r>
          </w:p>
        </w:tc>
        <w:tc>
          <w:tcPr>
            <w:tcW w:w="7407" w:type="dxa"/>
            <w:shd w:val="clear" w:color="auto" w:fill="F2F2F2" w:themeFill="background1" w:themeFillShade="F2"/>
          </w:tcPr>
          <w:p w:rsidR="00000000" w:rsidRDefault="00E73530">
            <w:pPr>
              <w:rPr>
                <w:noProof/>
              </w:rPr>
            </w:pPr>
            <w:r>
              <w:rPr>
                <w:noProof/>
              </w:rPr>
              <w:t>Zencoder Error codes</w:t>
            </w:r>
          </w:p>
        </w:tc>
        <w:tc>
          <w:tcPr>
            <w:tcW w:w="7407" w:type="dxa"/>
          </w:tcPr>
          <w:p w:rsidR="00000000" w:rsidRDefault="00E73530">
            <w:pPr>
              <w:rPr>
                <w:lang w:val="de-DE"/>
              </w:rPr>
            </w:pPr>
            <w:r>
              <w:rPr>
                <w:lang w:val="de-DE"/>
              </w:rPr>
              <w:t>Zencoder-Fehlercodes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43 </w:t>
            </w:r>
            <w:r>
              <w:rPr>
                <w:noProof/>
                <w:sz w:val="16"/>
              </w:rPr>
              <w:br/>
            </w:r>
            <w:r>
              <w:rPr>
                <w:noProof/>
                <w:sz w:val="2"/>
              </w:rPr>
              <w:t>5c10ab0c-b0e0-40ac-beee-7a6e4c9084e7</w:t>
            </w:r>
          </w:p>
        </w:tc>
        <w:tc>
          <w:tcPr>
            <w:tcW w:w="7407" w:type="dxa"/>
            <w:shd w:val="clear" w:color="auto" w:fill="F2F2F2" w:themeFill="background1" w:themeFillShade="F2"/>
          </w:tcPr>
          <w:p w:rsidR="00000000" w:rsidRDefault="00E73530">
            <w:pPr>
              <w:rPr>
                <w:noProof/>
              </w:rPr>
            </w:pPr>
            <w:r>
              <w:rPr>
                <w:rStyle w:val="mqInternal"/>
                <w:noProof/>
              </w:rPr>
              <w:t>[1}</w:t>
            </w:r>
            <w:r>
              <w:rPr>
                <w:noProof/>
              </w:rPr>
              <w:t>AkamaiNetStorageFileSizeError</w:t>
            </w:r>
            <w:r>
              <w:rPr>
                <w:rStyle w:val="mqInternal"/>
                <w:noProof/>
              </w:rPr>
              <w:t>{2]</w:t>
            </w:r>
          </w:p>
        </w:tc>
        <w:tc>
          <w:tcPr>
            <w:tcW w:w="7407" w:type="dxa"/>
          </w:tcPr>
          <w:p w:rsidR="00000000" w:rsidRDefault="00E73530">
            <w:pPr>
              <w:rPr>
                <w:lang w:val="de-DE"/>
              </w:rPr>
            </w:pPr>
            <w:r>
              <w:rPr>
                <w:rStyle w:val="mqInternal"/>
                <w:noProof/>
                <w:lang w:val="de-DE"/>
              </w:rPr>
              <w:t>[1}</w:t>
            </w:r>
            <w:r>
              <w:rPr>
                <w:lang w:val="de-DE"/>
              </w:rPr>
              <w:t>AkamaiNetStorageFileSizeError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44 </w:t>
            </w:r>
            <w:r>
              <w:rPr>
                <w:noProof/>
                <w:sz w:val="16"/>
              </w:rPr>
              <w:br/>
            </w:r>
            <w:r>
              <w:rPr>
                <w:noProof/>
                <w:sz w:val="2"/>
              </w:rPr>
              <w:t>a4ad8ebd-0e38-4ed7-a867-c1cd4c8c45bf</w:t>
            </w:r>
          </w:p>
        </w:tc>
        <w:tc>
          <w:tcPr>
            <w:tcW w:w="7407" w:type="dxa"/>
            <w:shd w:val="clear" w:color="auto" w:fill="F2F2F2" w:themeFill="background1" w:themeFillShade="F2"/>
          </w:tcPr>
          <w:p w:rsidR="00000000" w:rsidRDefault="00E73530">
            <w:pPr>
              <w:rPr>
                <w:noProof/>
              </w:rPr>
            </w:pPr>
            <w:r>
              <w:rPr>
                <w:rStyle w:val="mqInternal"/>
                <w:noProof/>
              </w:rPr>
              <w:t>[1}</w:t>
            </w:r>
            <w:r>
              <w:rPr>
                <w:noProof/>
              </w:rPr>
              <w:t>ChecksumMismatchError</w:t>
            </w:r>
            <w:r>
              <w:rPr>
                <w:rStyle w:val="mqInternal"/>
                <w:noProof/>
              </w:rPr>
              <w:t>{2]</w:t>
            </w:r>
          </w:p>
        </w:tc>
        <w:tc>
          <w:tcPr>
            <w:tcW w:w="7407" w:type="dxa"/>
          </w:tcPr>
          <w:p w:rsidR="00000000" w:rsidRDefault="00E73530">
            <w:pPr>
              <w:rPr>
                <w:lang w:val="de-DE"/>
              </w:rPr>
            </w:pPr>
            <w:r>
              <w:rPr>
                <w:rStyle w:val="mqInternal"/>
                <w:noProof/>
                <w:lang w:val="de-DE"/>
              </w:rPr>
              <w:t>[1}</w:t>
            </w:r>
            <w:r>
              <w:rPr>
                <w:lang w:val="de-DE"/>
              </w:rPr>
              <w:t>ChecksumMismatchError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45 </w:t>
            </w:r>
            <w:r>
              <w:rPr>
                <w:noProof/>
                <w:sz w:val="16"/>
              </w:rPr>
              <w:br/>
            </w:r>
            <w:r>
              <w:rPr>
                <w:noProof/>
                <w:sz w:val="2"/>
              </w:rPr>
              <w:t>ea04e9c9-49d7-45b4-8ec5-ebad50b275de</w:t>
            </w:r>
          </w:p>
        </w:tc>
        <w:tc>
          <w:tcPr>
            <w:tcW w:w="7407" w:type="dxa"/>
            <w:shd w:val="clear" w:color="auto" w:fill="F2F2F2" w:themeFill="background1" w:themeFillShade="F2"/>
          </w:tcPr>
          <w:p w:rsidR="00000000" w:rsidRDefault="00E73530">
            <w:pPr>
              <w:rPr>
                <w:noProof/>
              </w:rPr>
            </w:pPr>
            <w:r>
              <w:rPr>
                <w:rStyle w:val="mqInternal"/>
                <w:noProof/>
              </w:rPr>
              <w:t>[1}</w:t>
            </w:r>
            <w:r>
              <w:rPr>
                <w:noProof/>
              </w:rPr>
              <w:t>DimensionTooSmallError</w:t>
            </w:r>
            <w:r>
              <w:rPr>
                <w:rStyle w:val="mqInternal"/>
                <w:noProof/>
              </w:rPr>
              <w:t>{2]</w:t>
            </w:r>
          </w:p>
        </w:tc>
        <w:tc>
          <w:tcPr>
            <w:tcW w:w="7407" w:type="dxa"/>
          </w:tcPr>
          <w:p w:rsidR="00000000" w:rsidRDefault="00E73530">
            <w:pPr>
              <w:rPr>
                <w:lang w:val="de-DE"/>
              </w:rPr>
            </w:pPr>
            <w:r>
              <w:rPr>
                <w:rStyle w:val="mqInternal"/>
                <w:noProof/>
                <w:lang w:val="de-DE"/>
              </w:rPr>
              <w:t>[1}</w:t>
            </w:r>
            <w:r>
              <w:rPr>
                <w:lang w:val="de-DE"/>
              </w:rPr>
              <w:t>DimensionTooSmallError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46 </w:t>
            </w:r>
            <w:r>
              <w:rPr>
                <w:noProof/>
                <w:sz w:val="16"/>
              </w:rPr>
              <w:br/>
            </w:r>
            <w:r>
              <w:rPr>
                <w:noProof/>
                <w:sz w:val="2"/>
              </w:rPr>
              <w:t>3918614a-5872-4646-9acb-ae5a7243d269</w:t>
            </w:r>
          </w:p>
        </w:tc>
        <w:tc>
          <w:tcPr>
            <w:tcW w:w="7407" w:type="dxa"/>
            <w:shd w:val="clear" w:color="auto" w:fill="F2F2F2" w:themeFill="background1" w:themeFillShade="F2"/>
          </w:tcPr>
          <w:p w:rsidR="00000000" w:rsidRDefault="00E73530">
            <w:pPr>
              <w:rPr>
                <w:noProof/>
              </w:rPr>
            </w:pPr>
            <w:r>
              <w:rPr>
                <w:rStyle w:val="mqInternal"/>
                <w:noProof/>
              </w:rPr>
              <w:t>[1}</w:t>
            </w:r>
            <w:r>
              <w:rPr>
                <w:noProof/>
              </w:rPr>
              <w:t>DownloadAccess</w:t>
            </w:r>
            <w:r>
              <w:rPr>
                <w:noProof/>
              </w:rPr>
              <w:t>DeniedError</w:t>
            </w:r>
            <w:r>
              <w:rPr>
                <w:rStyle w:val="mqInternal"/>
                <w:noProof/>
              </w:rPr>
              <w:t>{2]</w:t>
            </w:r>
          </w:p>
        </w:tc>
        <w:tc>
          <w:tcPr>
            <w:tcW w:w="7407" w:type="dxa"/>
          </w:tcPr>
          <w:p w:rsidR="00000000" w:rsidRDefault="00E73530">
            <w:pPr>
              <w:rPr>
                <w:lang w:val="de-DE"/>
              </w:rPr>
            </w:pPr>
            <w:r>
              <w:rPr>
                <w:rStyle w:val="mqInternal"/>
                <w:noProof/>
                <w:lang w:val="de-DE"/>
              </w:rPr>
              <w:t>[1}</w:t>
            </w:r>
            <w:r>
              <w:rPr>
                <w:lang w:val="de-DE"/>
              </w:rPr>
              <w:t>DownloadAccessDeniedError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47 </w:t>
            </w:r>
            <w:r>
              <w:rPr>
                <w:noProof/>
                <w:sz w:val="16"/>
              </w:rPr>
              <w:br/>
            </w:r>
            <w:r>
              <w:rPr>
                <w:noProof/>
                <w:sz w:val="2"/>
              </w:rPr>
              <w:t>dfc6e645-cefa-4ad5-b60e-73e7b4653ecf</w:t>
            </w:r>
          </w:p>
        </w:tc>
        <w:tc>
          <w:tcPr>
            <w:tcW w:w="7407" w:type="dxa"/>
            <w:shd w:val="clear" w:color="auto" w:fill="F2F2F2" w:themeFill="background1" w:themeFillShade="F2"/>
          </w:tcPr>
          <w:p w:rsidR="00000000" w:rsidRDefault="00E73530">
            <w:pPr>
              <w:rPr>
                <w:noProof/>
              </w:rPr>
            </w:pPr>
            <w:r>
              <w:rPr>
                <w:rStyle w:val="mqInternal"/>
                <w:noProof/>
              </w:rPr>
              <w:t>[1}</w:t>
            </w:r>
            <w:r>
              <w:rPr>
                <w:noProof/>
              </w:rPr>
              <w:t>DownloadFailureError</w:t>
            </w:r>
            <w:r>
              <w:rPr>
                <w:rStyle w:val="mqInternal"/>
                <w:noProof/>
              </w:rPr>
              <w:t>{2]</w:t>
            </w:r>
          </w:p>
        </w:tc>
        <w:tc>
          <w:tcPr>
            <w:tcW w:w="7407" w:type="dxa"/>
          </w:tcPr>
          <w:p w:rsidR="00000000" w:rsidRDefault="00E73530">
            <w:pPr>
              <w:rPr>
                <w:lang w:val="de-DE"/>
              </w:rPr>
            </w:pPr>
            <w:r>
              <w:rPr>
                <w:rStyle w:val="mqInternal"/>
                <w:noProof/>
                <w:lang w:val="de-DE"/>
              </w:rPr>
              <w:t>[1}</w:t>
            </w:r>
            <w:r>
              <w:rPr>
                <w:lang w:val="de-DE"/>
              </w:rPr>
              <w:t>DownloadFailureError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48 </w:t>
            </w:r>
            <w:r>
              <w:rPr>
                <w:noProof/>
                <w:sz w:val="16"/>
              </w:rPr>
              <w:br/>
            </w:r>
            <w:r>
              <w:rPr>
                <w:noProof/>
                <w:sz w:val="2"/>
              </w:rPr>
              <w:t>b647f45b-f65d-4f6c-a911-2cf8b78bbe5c</w:t>
            </w:r>
          </w:p>
        </w:tc>
        <w:tc>
          <w:tcPr>
            <w:tcW w:w="7407" w:type="dxa"/>
            <w:shd w:val="clear" w:color="auto" w:fill="F2F2F2" w:themeFill="background1" w:themeFillShade="F2"/>
          </w:tcPr>
          <w:p w:rsidR="00000000" w:rsidRDefault="00E73530">
            <w:pPr>
              <w:rPr>
                <w:noProof/>
              </w:rPr>
            </w:pPr>
            <w:r>
              <w:rPr>
                <w:rStyle w:val="mqInternal"/>
                <w:noProof/>
              </w:rPr>
              <w:t>[1}</w:t>
            </w:r>
            <w:r>
              <w:rPr>
                <w:noProof/>
              </w:rPr>
              <w:t>DownloadTimeoutError</w:t>
            </w:r>
            <w:r>
              <w:rPr>
                <w:rStyle w:val="mqInternal"/>
                <w:noProof/>
              </w:rPr>
              <w:t>{2]</w:t>
            </w:r>
          </w:p>
        </w:tc>
        <w:tc>
          <w:tcPr>
            <w:tcW w:w="7407" w:type="dxa"/>
          </w:tcPr>
          <w:p w:rsidR="00000000" w:rsidRDefault="00E73530">
            <w:pPr>
              <w:rPr>
                <w:lang w:val="de-DE"/>
              </w:rPr>
            </w:pPr>
            <w:r>
              <w:rPr>
                <w:rStyle w:val="mqInternal"/>
                <w:noProof/>
                <w:lang w:val="de-DE"/>
              </w:rPr>
              <w:t>[1}</w:t>
            </w:r>
            <w:r>
              <w:rPr>
                <w:lang w:val="de-DE"/>
              </w:rPr>
              <w:t>DownloadTimeoutError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49 </w:t>
            </w:r>
            <w:r>
              <w:rPr>
                <w:noProof/>
                <w:sz w:val="16"/>
              </w:rPr>
              <w:br/>
            </w:r>
            <w:r>
              <w:rPr>
                <w:noProof/>
                <w:sz w:val="2"/>
              </w:rPr>
              <w:t>40239b7e-2820-4078-9984-609443000f74</w:t>
            </w:r>
          </w:p>
        </w:tc>
        <w:tc>
          <w:tcPr>
            <w:tcW w:w="7407" w:type="dxa"/>
            <w:shd w:val="clear" w:color="auto" w:fill="F2F2F2" w:themeFill="background1" w:themeFillShade="F2"/>
          </w:tcPr>
          <w:p w:rsidR="00000000" w:rsidRDefault="00E73530">
            <w:pPr>
              <w:rPr>
                <w:noProof/>
              </w:rPr>
            </w:pPr>
            <w:r>
              <w:rPr>
                <w:rStyle w:val="mqInternal"/>
                <w:noProof/>
              </w:rPr>
              <w:t>[1}</w:t>
            </w:r>
            <w:r>
              <w:rPr>
                <w:noProof/>
              </w:rPr>
              <w:t>FileNotFoundError</w:t>
            </w:r>
            <w:r>
              <w:rPr>
                <w:rStyle w:val="mqInternal"/>
                <w:noProof/>
              </w:rPr>
              <w:t>{2]</w:t>
            </w:r>
          </w:p>
        </w:tc>
        <w:tc>
          <w:tcPr>
            <w:tcW w:w="7407" w:type="dxa"/>
          </w:tcPr>
          <w:p w:rsidR="00000000" w:rsidRDefault="00E73530">
            <w:pPr>
              <w:rPr>
                <w:lang w:val="de-DE"/>
              </w:rPr>
            </w:pPr>
            <w:r>
              <w:rPr>
                <w:rStyle w:val="mqInternal"/>
                <w:noProof/>
                <w:lang w:val="de-DE"/>
              </w:rPr>
              <w:t>[1}</w:t>
            </w:r>
            <w:r>
              <w:rPr>
                <w:lang w:val="de-DE"/>
              </w:rPr>
              <w:t>FileNotFoundError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50 </w:t>
            </w:r>
            <w:r>
              <w:rPr>
                <w:noProof/>
                <w:sz w:val="16"/>
              </w:rPr>
              <w:br/>
            </w:r>
            <w:r>
              <w:rPr>
                <w:noProof/>
                <w:sz w:val="2"/>
              </w:rPr>
              <w:t>866e1b11-60b8-4771-868a-3af2e328b4b5</w:t>
            </w:r>
          </w:p>
        </w:tc>
        <w:tc>
          <w:tcPr>
            <w:tcW w:w="7407" w:type="dxa"/>
            <w:shd w:val="clear" w:color="auto" w:fill="F2F2F2" w:themeFill="background1" w:themeFillShade="F2"/>
          </w:tcPr>
          <w:p w:rsidR="00000000" w:rsidRDefault="00E73530">
            <w:pPr>
              <w:rPr>
                <w:noProof/>
              </w:rPr>
            </w:pPr>
            <w:r>
              <w:rPr>
                <w:rStyle w:val="mqInternal"/>
                <w:noProof/>
              </w:rPr>
              <w:t>[1}</w:t>
            </w:r>
            <w:r>
              <w:rPr>
                <w:noProof/>
              </w:rPr>
              <w:t>FilePermanentlyMovedError</w:t>
            </w:r>
            <w:r>
              <w:rPr>
                <w:rStyle w:val="mqInternal"/>
                <w:noProof/>
              </w:rPr>
              <w:t>{2]</w:t>
            </w:r>
          </w:p>
        </w:tc>
        <w:tc>
          <w:tcPr>
            <w:tcW w:w="7407" w:type="dxa"/>
          </w:tcPr>
          <w:p w:rsidR="00000000" w:rsidRDefault="00E73530">
            <w:pPr>
              <w:rPr>
                <w:lang w:val="de-DE"/>
              </w:rPr>
            </w:pPr>
            <w:r>
              <w:rPr>
                <w:rStyle w:val="mqInternal"/>
                <w:noProof/>
                <w:lang w:val="de-DE"/>
              </w:rPr>
              <w:t>[1}</w:t>
            </w:r>
            <w:r>
              <w:rPr>
                <w:lang w:val="de-DE"/>
              </w:rPr>
              <w:t>FilePermanentlyMovedError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51 </w:t>
            </w:r>
            <w:r>
              <w:rPr>
                <w:noProof/>
                <w:sz w:val="16"/>
              </w:rPr>
              <w:br/>
            </w:r>
            <w:r>
              <w:rPr>
                <w:noProof/>
                <w:sz w:val="2"/>
              </w:rPr>
              <w:t>47d2a76a-fc4c-411a-9b28-7b5bb366d0b5</w:t>
            </w:r>
          </w:p>
        </w:tc>
        <w:tc>
          <w:tcPr>
            <w:tcW w:w="7407" w:type="dxa"/>
            <w:shd w:val="clear" w:color="auto" w:fill="F2F2F2" w:themeFill="background1" w:themeFillShade="F2"/>
          </w:tcPr>
          <w:p w:rsidR="00000000" w:rsidRDefault="00E73530">
            <w:pPr>
              <w:rPr>
                <w:noProof/>
              </w:rPr>
            </w:pPr>
            <w:r>
              <w:rPr>
                <w:rStyle w:val="mqInternal"/>
                <w:noProof/>
              </w:rPr>
              <w:t>[1}</w:t>
            </w:r>
            <w:r>
              <w:rPr>
                <w:noProof/>
              </w:rPr>
              <w:t>InaccurateDurationEr</w:t>
            </w:r>
            <w:r>
              <w:rPr>
                <w:noProof/>
              </w:rPr>
              <w:t>ror</w:t>
            </w:r>
            <w:r>
              <w:rPr>
                <w:rStyle w:val="mqInternal"/>
                <w:noProof/>
              </w:rPr>
              <w:t>{2]</w:t>
            </w:r>
          </w:p>
        </w:tc>
        <w:tc>
          <w:tcPr>
            <w:tcW w:w="7407" w:type="dxa"/>
          </w:tcPr>
          <w:p w:rsidR="00000000" w:rsidRDefault="00E73530">
            <w:pPr>
              <w:rPr>
                <w:lang w:val="de-DE"/>
              </w:rPr>
            </w:pPr>
            <w:r>
              <w:rPr>
                <w:rStyle w:val="mqInternal"/>
                <w:noProof/>
                <w:lang w:val="de-DE"/>
              </w:rPr>
              <w:t>[1}</w:t>
            </w:r>
            <w:r>
              <w:rPr>
                <w:lang w:val="de-DE"/>
              </w:rPr>
              <w:t>InaccurateDurationError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52 </w:t>
            </w:r>
            <w:r>
              <w:rPr>
                <w:noProof/>
                <w:sz w:val="16"/>
              </w:rPr>
              <w:br/>
            </w:r>
            <w:r>
              <w:rPr>
                <w:noProof/>
                <w:sz w:val="2"/>
              </w:rPr>
              <w:t>84ee56bf-c557-44b6-8fcb-3ea4863a7889</w:t>
            </w:r>
          </w:p>
        </w:tc>
        <w:tc>
          <w:tcPr>
            <w:tcW w:w="7407" w:type="dxa"/>
            <w:shd w:val="clear" w:color="auto" w:fill="F2F2F2" w:themeFill="background1" w:themeFillShade="F2"/>
          </w:tcPr>
          <w:p w:rsidR="00000000" w:rsidRDefault="00E73530">
            <w:pPr>
              <w:rPr>
                <w:noProof/>
              </w:rPr>
            </w:pPr>
            <w:r>
              <w:rPr>
                <w:rStyle w:val="mqInternal"/>
                <w:noProof/>
              </w:rPr>
              <w:t>[1}</w:t>
            </w:r>
            <w:r>
              <w:rPr>
                <w:noProof/>
              </w:rPr>
              <w:t>IncompatibleWithDynamicProfilesError</w:t>
            </w:r>
            <w:r>
              <w:rPr>
                <w:rStyle w:val="mqInternal"/>
                <w:noProof/>
              </w:rPr>
              <w:t>{2]</w:t>
            </w:r>
          </w:p>
        </w:tc>
        <w:tc>
          <w:tcPr>
            <w:tcW w:w="7407" w:type="dxa"/>
          </w:tcPr>
          <w:p w:rsidR="00000000" w:rsidRDefault="00E73530">
            <w:pPr>
              <w:rPr>
                <w:lang w:val="de-DE"/>
              </w:rPr>
            </w:pPr>
            <w:r>
              <w:rPr>
                <w:rStyle w:val="mqInternal"/>
                <w:noProof/>
                <w:lang w:val="de-DE"/>
              </w:rPr>
              <w:t>[1}</w:t>
            </w:r>
            <w:r>
              <w:rPr>
                <w:lang w:val="de-DE"/>
              </w:rPr>
              <w:t>IncompatibleWithDynamicProfilesError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53 </w:t>
            </w:r>
            <w:r>
              <w:rPr>
                <w:noProof/>
                <w:sz w:val="16"/>
              </w:rPr>
              <w:br/>
            </w:r>
            <w:r>
              <w:rPr>
                <w:noProof/>
                <w:sz w:val="2"/>
              </w:rPr>
              <w:t>f9cf54dc-f238-42b6-88f7-b99e062e1e90</w:t>
            </w:r>
          </w:p>
        </w:tc>
        <w:tc>
          <w:tcPr>
            <w:tcW w:w="7407" w:type="dxa"/>
            <w:shd w:val="clear" w:color="auto" w:fill="F2F2F2" w:themeFill="background1" w:themeFillShade="F2"/>
          </w:tcPr>
          <w:p w:rsidR="00000000" w:rsidRDefault="00E73530">
            <w:pPr>
              <w:rPr>
                <w:noProof/>
              </w:rPr>
            </w:pPr>
            <w:r>
              <w:rPr>
                <w:rStyle w:val="mqInternal"/>
                <w:noProof/>
              </w:rPr>
              <w:t>[1}</w:t>
            </w:r>
            <w:r>
              <w:rPr>
                <w:noProof/>
              </w:rPr>
              <w:t>InputFileNotFound</w:t>
            </w:r>
            <w:r>
              <w:rPr>
                <w:rStyle w:val="mqInternal"/>
                <w:noProof/>
              </w:rPr>
              <w:t>{2]</w:t>
            </w:r>
          </w:p>
        </w:tc>
        <w:tc>
          <w:tcPr>
            <w:tcW w:w="7407" w:type="dxa"/>
          </w:tcPr>
          <w:p w:rsidR="00000000" w:rsidRDefault="00E73530">
            <w:pPr>
              <w:rPr>
                <w:lang w:val="de-DE"/>
              </w:rPr>
            </w:pPr>
            <w:r>
              <w:rPr>
                <w:rStyle w:val="mqInternal"/>
                <w:noProof/>
                <w:lang w:val="de-DE"/>
              </w:rPr>
              <w:t>[1}</w:t>
            </w:r>
            <w:r>
              <w:rPr>
                <w:lang w:val="de-DE"/>
              </w:rPr>
              <w:t>InputFileNotFound</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54 </w:t>
            </w:r>
            <w:r>
              <w:rPr>
                <w:noProof/>
                <w:sz w:val="16"/>
              </w:rPr>
              <w:br/>
            </w:r>
            <w:r>
              <w:rPr>
                <w:noProof/>
                <w:sz w:val="2"/>
              </w:rPr>
              <w:t>5a43bcd3-0597-4ed0-afbe-795bd0205e8e</w:t>
            </w:r>
          </w:p>
        </w:tc>
        <w:tc>
          <w:tcPr>
            <w:tcW w:w="7407" w:type="dxa"/>
            <w:shd w:val="clear" w:color="auto" w:fill="F2F2F2" w:themeFill="background1" w:themeFillShade="F2"/>
          </w:tcPr>
          <w:p w:rsidR="00000000" w:rsidRDefault="00E73530">
            <w:pPr>
              <w:rPr>
                <w:noProof/>
              </w:rPr>
            </w:pPr>
            <w:r>
              <w:rPr>
                <w:rStyle w:val="mqInternal"/>
                <w:noProof/>
              </w:rPr>
              <w:t>[1}</w:t>
            </w:r>
            <w:r>
              <w:rPr>
                <w:noProof/>
              </w:rPr>
              <w:t>InvalidAccessKeyIdError</w:t>
            </w:r>
            <w:r>
              <w:rPr>
                <w:rStyle w:val="mqInternal"/>
                <w:noProof/>
              </w:rPr>
              <w:t>{2]</w:t>
            </w:r>
          </w:p>
        </w:tc>
        <w:tc>
          <w:tcPr>
            <w:tcW w:w="7407" w:type="dxa"/>
          </w:tcPr>
          <w:p w:rsidR="00000000" w:rsidRDefault="00E73530">
            <w:pPr>
              <w:rPr>
                <w:lang w:val="de-DE"/>
              </w:rPr>
            </w:pPr>
            <w:r>
              <w:rPr>
                <w:rStyle w:val="mqInternal"/>
                <w:noProof/>
                <w:lang w:val="de-DE"/>
              </w:rPr>
              <w:t>[1}</w:t>
            </w:r>
            <w:r>
              <w:rPr>
                <w:lang w:val="de-DE"/>
              </w:rPr>
              <w:t>InvalidAccessKeyIdError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55 </w:t>
            </w:r>
            <w:r>
              <w:rPr>
                <w:noProof/>
                <w:sz w:val="16"/>
              </w:rPr>
              <w:br/>
            </w:r>
            <w:r>
              <w:rPr>
                <w:noProof/>
                <w:sz w:val="2"/>
              </w:rPr>
              <w:t>6f3cce85-ea1a-4826-9da7-54693569b1ea</w:t>
            </w:r>
          </w:p>
        </w:tc>
        <w:tc>
          <w:tcPr>
            <w:tcW w:w="7407" w:type="dxa"/>
            <w:shd w:val="clear" w:color="auto" w:fill="F2F2F2" w:themeFill="background1" w:themeFillShade="F2"/>
          </w:tcPr>
          <w:p w:rsidR="00000000" w:rsidRDefault="00E73530">
            <w:pPr>
              <w:rPr>
                <w:noProof/>
              </w:rPr>
            </w:pPr>
            <w:r>
              <w:rPr>
                <w:rStyle w:val="mqInternal"/>
                <w:noProof/>
              </w:rPr>
              <w:t>[1}</w:t>
            </w:r>
            <w:r>
              <w:rPr>
                <w:noProof/>
              </w:rPr>
              <w:t>InvalidAudioSettingsError</w:t>
            </w:r>
            <w:r>
              <w:rPr>
                <w:rStyle w:val="mqInternal"/>
                <w:noProof/>
              </w:rPr>
              <w:t>{2]</w:t>
            </w:r>
          </w:p>
        </w:tc>
        <w:tc>
          <w:tcPr>
            <w:tcW w:w="7407" w:type="dxa"/>
          </w:tcPr>
          <w:p w:rsidR="00000000" w:rsidRDefault="00E73530">
            <w:pPr>
              <w:rPr>
                <w:lang w:val="de-DE"/>
              </w:rPr>
            </w:pPr>
            <w:r>
              <w:rPr>
                <w:rStyle w:val="mqInternal"/>
                <w:noProof/>
                <w:lang w:val="de-DE"/>
              </w:rPr>
              <w:t>[1}</w:t>
            </w:r>
            <w:r>
              <w:rPr>
                <w:lang w:val="de-DE"/>
              </w:rPr>
              <w:t>InvalidAudioSettingsError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56 </w:t>
            </w:r>
            <w:r>
              <w:rPr>
                <w:noProof/>
                <w:sz w:val="16"/>
              </w:rPr>
              <w:br/>
            </w:r>
            <w:r>
              <w:rPr>
                <w:noProof/>
                <w:sz w:val="2"/>
              </w:rPr>
              <w:t>93639e35-b04e-4e32-bbaa-50780afa6928</w:t>
            </w:r>
          </w:p>
        </w:tc>
        <w:tc>
          <w:tcPr>
            <w:tcW w:w="7407" w:type="dxa"/>
            <w:shd w:val="clear" w:color="auto" w:fill="F2F2F2" w:themeFill="background1" w:themeFillShade="F2"/>
          </w:tcPr>
          <w:p w:rsidR="00000000" w:rsidRDefault="00E73530">
            <w:pPr>
              <w:rPr>
                <w:noProof/>
              </w:rPr>
            </w:pPr>
            <w:r>
              <w:rPr>
                <w:rStyle w:val="mqInternal"/>
                <w:noProof/>
              </w:rPr>
              <w:t>[1}</w:t>
            </w:r>
            <w:r>
              <w:rPr>
                <w:noProof/>
              </w:rPr>
              <w:t>InvalidCodecCombinationError</w:t>
            </w:r>
            <w:r>
              <w:rPr>
                <w:rStyle w:val="mqInternal"/>
                <w:noProof/>
              </w:rPr>
              <w:t>{2]</w:t>
            </w:r>
          </w:p>
        </w:tc>
        <w:tc>
          <w:tcPr>
            <w:tcW w:w="7407" w:type="dxa"/>
          </w:tcPr>
          <w:p w:rsidR="00000000" w:rsidRDefault="00E73530">
            <w:pPr>
              <w:rPr>
                <w:lang w:val="de-DE"/>
              </w:rPr>
            </w:pPr>
            <w:r>
              <w:rPr>
                <w:rStyle w:val="mqInternal"/>
                <w:noProof/>
                <w:lang w:val="de-DE"/>
              </w:rPr>
              <w:t>[1}</w:t>
            </w:r>
            <w:r>
              <w:rPr>
                <w:lang w:val="de-DE"/>
              </w:rPr>
              <w:t>InvalidCodecCombinationError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57 </w:t>
            </w:r>
            <w:r>
              <w:rPr>
                <w:noProof/>
                <w:sz w:val="16"/>
              </w:rPr>
              <w:br/>
            </w:r>
            <w:r>
              <w:rPr>
                <w:noProof/>
                <w:sz w:val="2"/>
              </w:rPr>
              <w:t>83b4537d-3d0d-4696-8257-6fa517f366c1</w:t>
            </w:r>
          </w:p>
        </w:tc>
        <w:tc>
          <w:tcPr>
            <w:tcW w:w="7407" w:type="dxa"/>
            <w:shd w:val="clear" w:color="auto" w:fill="F2F2F2" w:themeFill="background1" w:themeFillShade="F2"/>
          </w:tcPr>
          <w:p w:rsidR="00000000" w:rsidRDefault="00E73530">
            <w:pPr>
              <w:rPr>
                <w:noProof/>
              </w:rPr>
            </w:pPr>
            <w:r>
              <w:rPr>
                <w:rStyle w:val="mqInternal"/>
                <w:noProof/>
              </w:rPr>
              <w:t>[1}</w:t>
            </w:r>
            <w:r>
              <w:rPr>
                <w:noProof/>
              </w:rPr>
              <w:t>InvalidDownloadedFileTypeError</w:t>
            </w:r>
            <w:r>
              <w:rPr>
                <w:rStyle w:val="mqInternal"/>
                <w:noProof/>
              </w:rPr>
              <w:t>{2]</w:t>
            </w:r>
          </w:p>
        </w:tc>
        <w:tc>
          <w:tcPr>
            <w:tcW w:w="7407" w:type="dxa"/>
          </w:tcPr>
          <w:p w:rsidR="00000000" w:rsidRDefault="00E73530">
            <w:pPr>
              <w:rPr>
                <w:lang w:val="de-DE"/>
              </w:rPr>
            </w:pPr>
            <w:r>
              <w:rPr>
                <w:rStyle w:val="mqInternal"/>
                <w:noProof/>
                <w:lang w:val="de-DE"/>
              </w:rPr>
              <w:t>[1}</w:t>
            </w:r>
            <w:r>
              <w:rPr>
                <w:lang w:val="de-DE"/>
              </w:rPr>
              <w:t>InvalidDownloadedFileTypeError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58 </w:t>
            </w:r>
            <w:r>
              <w:rPr>
                <w:noProof/>
                <w:sz w:val="16"/>
              </w:rPr>
              <w:br/>
            </w:r>
            <w:r>
              <w:rPr>
                <w:noProof/>
                <w:sz w:val="2"/>
              </w:rPr>
              <w:t>129a4f4d-a001-445d-8325-ba876d2d4731</w:t>
            </w:r>
          </w:p>
        </w:tc>
        <w:tc>
          <w:tcPr>
            <w:tcW w:w="7407" w:type="dxa"/>
            <w:shd w:val="clear" w:color="auto" w:fill="F2F2F2" w:themeFill="background1" w:themeFillShade="F2"/>
          </w:tcPr>
          <w:p w:rsidR="00000000" w:rsidRDefault="00E73530">
            <w:pPr>
              <w:rPr>
                <w:noProof/>
              </w:rPr>
            </w:pPr>
            <w:r>
              <w:rPr>
                <w:rStyle w:val="mqInternal"/>
                <w:noProof/>
              </w:rPr>
              <w:t>[1}</w:t>
            </w:r>
            <w:r>
              <w:rPr>
                <w:noProof/>
              </w:rPr>
              <w:t>InvalidEncryptionSettingsEr</w:t>
            </w:r>
            <w:r>
              <w:rPr>
                <w:noProof/>
              </w:rPr>
              <w:t>ror</w:t>
            </w:r>
            <w:r>
              <w:rPr>
                <w:rStyle w:val="mqInternal"/>
                <w:noProof/>
              </w:rPr>
              <w:t>{2]</w:t>
            </w:r>
          </w:p>
        </w:tc>
        <w:tc>
          <w:tcPr>
            <w:tcW w:w="7407" w:type="dxa"/>
          </w:tcPr>
          <w:p w:rsidR="00000000" w:rsidRDefault="00E73530">
            <w:pPr>
              <w:rPr>
                <w:lang w:val="de-DE"/>
              </w:rPr>
            </w:pPr>
            <w:r>
              <w:rPr>
                <w:rStyle w:val="mqInternal"/>
                <w:noProof/>
                <w:lang w:val="de-DE"/>
              </w:rPr>
              <w:t>[1}</w:t>
            </w:r>
            <w:r>
              <w:rPr>
                <w:lang w:val="de-DE"/>
              </w:rPr>
              <w:t>InvalidEncryptionSettingsError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59 </w:t>
            </w:r>
            <w:r>
              <w:rPr>
                <w:noProof/>
                <w:sz w:val="16"/>
              </w:rPr>
              <w:br/>
            </w:r>
            <w:r>
              <w:rPr>
                <w:noProof/>
                <w:sz w:val="2"/>
              </w:rPr>
              <w:t>b651b590-14c4-438c-a795-e38c0993fef2</w:t>
            </w:r>
          </w:p>
        </w:tc>
        <w:tc>
          <w:tcPr>
            <w:tcW w:w="7407" w:type="dxa"/>
            <w:shd w:val="clear" w:color="auto" w:fill="F2F2F2" w:themeFill="background1" w:themeFillShade="F2"/>
          </w:tcPr>
          <w:p w:rsidR="00000000" w:rsidRDefault="00E73530">
            <w:pPr>
              <w:rPr>
                <w:noProof/>
              </w:rPr>
            </w:pPr>
            <w:r>
              <w:rPr>
                <w:rStyle w:val="mqInternal"/>
                <w:noProof/>
              </w:rPr>
              <w:t>[1}</w:t>
            </w:r>
            <w:r>
              <w:rPr>
                <w:noProof/>
              </w:rPr>
              <w:t>InvalidFilePathError</w:t>
            </w:r>
            <w:r>
              <w:rPr>
                <w:rStyle w:val="mqInternal"/>
                <w:noProof/>
              </w:rPr>
              <w:t>{2]</w:t>
            </w:r>
          </w:p>
        </w:tc>
        <w:tc>
          <w:tcPr>
            <w:tcW w:w="7407" w:type="dxa"/>
          </w:tcPr>
          <w:p w:rsidR="00000000" w:rsidRDefault="00E73530">
            <w:pPr>
              <w:rPr>
                <w:lang w:val="de-DE"/>
              </w:rPr>
            </w:pPr>
            <w:r>
              <w:rPr>
                <w:rStyle w:val="mqInternal"/>
                <w:noProof/>
                <w:lang w:val="de-DE"/>
              </w:rPr>
              <w:t>[1}</w:t>
            </w:r>
            <w:r>
              <w:rPr>
                <w:lang w:val="de-DE"/>
              </w:rPr>
              <w:t>InvalidFilePathError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60 </w:t>
            </w:r>
            <w:r>
              <w:rPr>
                <w:noProof/>
                <w:sz w:val="16"/>
              </w:rPr>
              <w:br/>
            </w:r>
            <w:r>
              <w:rPr>
                <w:noProof/>
                <w:sz w:val="2"/>
              </w:rPr>
              <w:t>e77a5fcd-6e66-427c-ad08-a8ea9f720848</w:t>
            </w:r>
          </w:p>
        </w:tc>
        <w:tc>
          <w:tcPr>
            <w:tcW w:w="7407" w:type="dxa"/>
            <w:shd w:val="clear" w:color="auto" w:fill="F2F2F2" w:themeFill="background1" w:themeFillShade="F2"/>
          </w:tcPr>
          <w:p w:rsidR="00000000" w:rsidRDefault="00E73530">
            <w:pPr>
              <w:rPr>
                <w:noProof/>
              </w:rPr>
            </w:pPr>
            <w:r>
              <w:rPr>
                <w:rStyle w:val="mqInternal"/>
                <w:noProof/>
              </w:rPr>
              <w:t>[1}</w:t>
            </w:r>
            <w:r>
              <w:rPr>
                <w:noProof/>
              </w:rPr>
              <w:t>InvalidFormatCodecError</w:t>
            </w:r>
            <w:r>
              <w:rPr>
                <w:rStyle w:val="mqInternal"/>
                <w:noProof/>
              </w:rPr>
              <w:t>{2]</w:t>
            </w:r>
          </w:p>
        </w:tc>
        <w:tc>
          <w:tcPr>
            <w:tcW w:w="7407" w:type="dxa"/>
          </w:tcPr>
          <w:p w:rsidR="00000000" w:rsidRDefault="00E73530">
            <w:pPr>
              <w:rPr>
                <w:lang w:val="de-DE"/>
              </w:rPr>
            </w:pPr>
            <w:r>
              <w:rPr>
                <w:rStyle w:val="mqInternal"/>
                <w:noProof/>
                <w:lang w:val="de-DE"/>
              </w:rPr>
              <w:t>[1}</w:t>
            </w:r>
            <w:r>
              <w:rPr>
                <w:lang w:val="de-DE"/>
              </w:rPr>
              <w:t>InvalidFormatCodecError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61 </w:t>
            </w:r>
            <w:r>
              <w:rPr>
                <w:noProof/>
                <w:sz w:val="16"/>
              </w:rPr>
              <w:br/>
            </w:r>
            <w:r>
              <w:rPr>
                <w:noProof/>
                <w:sz w:val="2"/>
              </w:rPr>
              <w:t>70c204c6-a8a1-47ed-9d3d-0e4a2764a83e</w:t>
            </w:r>
          </w:p>
        </w:tc>
        <w:tc>
          <w:tcPr>
            <w:tcW w:w="7407" w:type="dxa"/>
            <w:shd w:val="clear" w:color="auto" w:fill="F2F2F2" w:themeFill="background1" w:themeFillShade="F2"/>
          </w:tcPr>
          <w:p w:rsidR="00000000" w:rsidRDefault="00E73530">
            <w:pPr>
              <w:rPr>
                <w:noProof/>
              </w:rPr>
            </w:pPr>
            <w:r>
              <w:rPr>
                <w:rStyle w:val="mqInternal"/>
                <w:noProof/>
              </w:rPr>
              <w:t>[1}</w:t>
            </w:r>
            <w:r>
              <w:rPr>
                <w:noProof/>
              </w:rPr>
              <w:t>InvalidFrameRateError</w:t>
            </w:r>
            <w:r>
              <w:rPr>
                <w:rStyle w:val="mqInternal"/>
                <w:noProof/>
              </w:rPr>
              <w:t>{2]</w:t>
            </w:r>
          </w:p>
        </w:tc>
        <w:tc>
          <w:tcPr>
            <w:tcW w:w="7407" w:type="dxa"/>
          </w:tcPr>
          <w:p w:rsidR="00000000" w:rsidRDefault="00E73530">
            <w:pPr>
              <w:rPr>
                <w:lang w:val="de-DE"/>
              </w:rPr>
            </w:pPr>
            <w:r>
              <w:rPr>
                <w:rStyle w:val="mqInternal"/>
                <w:noProof/>
                <w:lang w:val="de-DE"/>
              </w:rPr>
              <w:t>[1}</w:t>
            </w:r>
            <w:r>
              <w:rPr>
                <w:lang w:val="de-DE"/>
              </w:rPr>
              <w:t>InvalidFrameRateError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62 </w:t>
            </w:r>
            <w:r>
              <w:rPr>
                <w:noProof/>
                <w:sz w:val="16"/>
              </w:rPr>
              <w:br/>
            </w:r>
            <w:r>
              <w:rPr>
                <w:noProof/>
                <w:sz w:val="2"/>
              </w:rPr>
              <w:t>1ed3835f-456d-4a4e-a85f-581e3ad390dc</w:t>
            </w:r>
          </w:p>
        </w:tc>
        <w:tc>
          <w:tcPr>
            <w:tcW w:w="7407" w:type="dxa"/>
            <w:shd w:val="clear" w:color="auto" w:fill="F2F2F2" w:themeFill="background1" w:themeFillShade="F2"/>
          </w:tcPr>
          <w:p w:rsidR="00000000" w:rsidRDefault="00E73530">
            <w:pPr>
              <w:rPr>
                <w:noProof/>
              </w:rPr>
            </w:pPr>
            <w:r>
              <w:rPr>
                <w:rStyle w:val="mqInternal"/>
                <w:noProof/>
              </w:rPr>
              <w:t>[1}</w:t>
            </w:r>
            <w:r>
              <w:rPr>
                <w:noProof/>
              </w:rPr>
              <w:t>InvalidUsernameOrPasswordError</w:t>
            </w:r>
            <w:r>
              <w:rPr>
                <w:rStyle w:val="mqInternal"/>
                <w:noProof/>
              </w:rPr>
              <w:t>{2]</w:t>
            </w:r>
          </w:p>
        </w:tc>
        <w:tc>
          <w:tcPr>
            <w:tcW w:w="7407" w:type="dxa"/>
          </w:tcPr>
          <w:p w:rsidR="00000000" w:rsidRDefault="00E73530">
            <w:pPr>
              <w:rPr>
                <w:lang w:val="de-DE"/>
              </w:rPr>
            </w:pPr>
            <w:r>
              <w:rPr>
                <w:rStyle w:val="mqInternal"/>
                <w:noProof/>
                <w:lang w:val="de-DE"/>
              </w:rPr>
              <w:t>[1}</w:t>
            </w:r>
            <w:r>
              <w:rPr>
                <w:lang w:val="de-DE"/>
              </w:rPr>
              <w:t>InvalidUsernameOrPasswordError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63 </w:t>
            </w:r>
            <w:r>
              <w:rPr>
                <w:noProof/>
                <w:sz w:val="16"/>
              </w:rPr>
              <w:br/>
            </w:r>
            <w:r>
              <w:rPr>
                <w:noProof/>
                <w:sz w:val="2"/>
              </w:rPr>
              <w:t>38b9a373-9e61-42f8-94f0-9949512c415d</w:t>
            </w:r>
          </w:p>
        </w:tc>
        <w:tc>
          <w:tcPr>
            <w:tcW w:w="7407" w:type="dxa"/>
            <w:shd w:val="clear" w:color="auto" w:fill="F2F2F2" w:themeFill="background1" w:themeFillShade="F2"/>
          </w:tcPr>
          <w:p w:rsidR="00000000" w:rsidRDefault="00E73530">
            <w:pPr>
              <w:rPr>
                <w:noProof/>
              </w:rPr>
            </w:pPr>
            <w:r>
              <w:rPr>
                <w:rStyle w:val="mqInternal"/>
                <w:noProof/>
              </w:rPr>
              <w:t>[1}</w:t>
            </w:r>
            <w:r>
              <w:rPr>
                <w:noProof/>
              </w:rPr>
              <w:t>InvalidVideoBitrateError</w:t>
            </w:r>
            <w:r>
              <w:rPr>
                <w:rStyle w:val="mqInternal"/>
                <w:noProof/>
              </w:rPr>
              <w:t>{2]</w:t>
            </w:r>
          </w:p>
        </w:tc>
        <w:tc>
          <w:tcPr>
            <w:tcW w:w="7407" w:type="dxa"/>
          </w:tcPr>
          <w:p w:rsidR="00000000" w:rsidRDefault="00E73530">
            <w:pPr>
              <w:rPr>
                <w:lang w:val="de-DE"/>
              </w:rPr>
            </w:pPr>
            <w:r>
              <w:rPr>
                <w:rStyle w:val="mqInternal"/>
                <w:noProof/>
                <w:lang w:val="de-DE"/>
              </w:rPr>
              <w:t>[1}</w:t>
            </w:r>
            <w:r>
              <w:rPr>
                <w:lang w:val="de-DE"/>
              </w:rPr>
              <w:t>InvalidVideoBitrateError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64 </w:t>
            </w:r>
            <w:r>
              <w:rPr>
                <w:noProof/>
                <w:sz w:val="16"/>
              </w:rPr>
              <w:br/>
            </w:r>
            <w:r>
              <w:rPr>
                <w:noProof/>
                <w:sz w:val="2"/>
              </w:rPr>
              <w:t>743e96e0-325b-4e11-acc4-04c8e15b8707</w:t>
            </w:r>
          </w:p>
        </w:tc>
        <w:tc>
          <w:tcPr>
            <w:tcW w:w="7407" w:type="dxa"/>
            <w:shd w:val="clear" w:color="auto" w:fill="F2F2F2" w:themeFill="background1" w:themeFillShade="F2"/>
          </w:tcPr>
          <w:p w:rsidR="00000000" w:rsidRDefault="00E73530">
            <w:pPr>
              <w:rPr>
                <w:noProof/>
              </w:rPr>
            </w:pPr>
            <w:r>
              <w:rPr>
                <w:rStyle w:val="mqInternal"/>
                <w:noProof/>
              </w:rPr>
              <w:t>[1}</w:t>
            </w:r>
            <w:r>
              <w:rPr>
                <w:noProof/>
              </w:rPr>
              <w:t>InvalidVideoSettingsError</w:t>
            </w:r>
            <w:r>
              <w:rPr>
                <w:rStyle w:val="mqInternal"/>
                <w:noProof/>
              </w:rPr>
              <w:t>{2]</w:t>
            </w:r>
          </w:p>
        </w:tc>
        <w:tc>
          <w:tcPr>
            <w:tcW w:w="7407" w:type="dxa"/>
          </w:tcPr>
          <w:p w:rsidR="00000000" w:rsidRDefault="00E73530">
            <w:pPr>
              <w:rPr>
                <w:lang w:val="de-DE"/>
              </w:rPr>
            </w:pPr>
            <w:r>
              <w:rPr>
                <w:rStyle w:val="mqInternal"/>
                <w:noProof/>
                <w:lang w:val="de-DE"/>
              </w:rPr>
              <w:t>[1}</w:t>
            </w:r>
            <w:r>
              <w:rPr>
                <w:lang w:val="de-DE"/>
              </w:rPr>
              <w:t>InvalidVideoSettingsError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65 </w:t>
            </w:r>
            <w:r>
              <w:rPr>
                <w:noProof/>
                <w:sz w:val="16"/>
              </w:rPr>
              <w:br/>
            </w:r>
            <w:r>
              <w:rPr>
                <w:noProof/>
                <w:sz w:val="2"/>
              </w:rPr>
              <w:t>d84b239a-7169-46d1-ae13-25a018fe6571</w:t>
            </w:r>
          </w:p>
        </w:tc>
        <w:tc>
          <w:tcPr>
            <w:tcW w:w="7407" w:type="dxa"/>
            <w:shd w:val="clear" w:color="auto" w:fill="F2F2F2" w:themeFill="background1" w:themeFillShade="F2"/>
          </w:tcPr>
          <w:p w:rsidR="00000000" w:rsidRDefault="00E73530">
            <w:pPr>
              <w:rPr>
                <w:noProof/>
              </w:rPr>
            </w:pPr>
            <w:r>
              <w:rPr>
                <w:rStyle w:val="mqInternal"/>
                <w:noProof/>
              </w:rPr>
              <w:t>[1}</w:t>
            </w:r>
            <w:r>
              <w:rPr>
                <w:noProof/>
              </w:rPr>
              <w:t>NoMediaError</w:t>
            </w:r>
            <w:r>
              <w:rPr>
                <w:rStyle w:val="mqInternal"/>
                <w:noProof/>
              </w:rPr>
              <w:t>{2]</w:t>
            </w:r>
          </w:p>
        </w:tc>
        <w:tc>
          <w:tcPr>
            <w:tcW w:w="7407" w:type="dxa"/>
          </w:tcPr>
          <w:p w:rsidR="00000000" w:rsidRDefault="00E73530">
            <w:pPr>
              <w:rPr>
                <w:lang w:val="de-DE"/>
              </w:rPr>
            </w:pPr>
            <w:r>
              <w:rPr>
                <w:rStyle w:val="mqInternal"/>
                <w:noProof/>
                <w:lang w:val="de-DE"/>
              </w:rPr>
              <w:t>[1}</w:t>
            </w:r>
            <w:r>
              <w:rPr>
                <w:lang w:val="de-DE"/>
              </w:rPr>
              <w:t>NoMediaError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66 </w:t>
            </w:r>
            <w:r>
              <w:rPr>
                <w:noProof/>
                <w:sz w:val="16"/>
              </w:rPr>
              <w:br/>
            </w:r>
            <w:r>
              <w:rPr>
                <w:noProof/>
                <w:sz w:val="2"/>
              </w:rPr>
              <w:t>a27d2c</w:t>
            </w:r>
            <w:r>
              <w:rPr>
                <w:noProof/>
                <w:sz w:val="2"/>
              </w:rPr>
              <w:t>32-a567-4bfc-9f7b-e2bf1ba05f68</w:t>
            </w:r>
          </w:p>
        </w:tc>
        <w:tc>
          <w:tcPr>
            <w:tcW w:w="7407" w:type="dxa"/>
            <w:shd w:val="clear" w:color="auto" w:fill="F2F2F2" w:themeFill="background1" w:themeFillShade="F2"/>
          </w:tcPr>
          <w:p w:rsidR="00000000" w:rsidRDefault="00E73530">
            <w:pPr>
              <w:rPr>
                <w:noProof/>
              </w:rPr>
            </w:pPr>
            <w:r>
              <w:rPr>
                <w:rStyle w:val="mqInternal"/>
                <w:noProof/>
              </w:rPr>
              <w:t>[1}</w:t>
            </w:r>
            <w:r>
              <w:rPr>
                <w:noProof/>
              </w:rPr>
              <w:t>QuicktimeReferenceError</w:t>
            </w:r>
            <w:r>
              <w:rPr>
                <w:rStyle w:val="mqInternal"/>
                <w:noProof/>
              </w:rPr>
              <w:t>{2]</w:t>
            </w:r>
          </w:p>
        </w:tc>
        <w:tc>
          <w:tcPr>
            <w:tcW w:w="7407" w:type="dxa"/>
          </w:tcPr>
          <w:p w:rsidR="00000000" w:rsidRDefault="00E73530">
            <w:pPr>
              <w:rPr>
                <w:lang w:val="de-DE"/>
              </w:rPr>
            </w:pPr>
            <w:r>
              <w:rPr>
                <w:rStyle w:val="mqInternal"/>
                <w:noProof/>
                <w:lang w:val="de-DE"/>
              </w:rPr>
              <w:t>[1}</w:t>
            </w:r>
            <w:r>
              <w:rPr>
                <w:lang w:val="de-DE"/>
              </w:rPr>
              <w:t>QuicktimeReferenceError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67 </w:t>
            </w:r>
            <w:r>
              <w:rPr>
                <w:noProof/>
                <w:sz w:val="16"/>
              </w:rPr>
              <w:br/>
            </w:r>
            <w:r>
              <w:rPr>
                <w:noProof/>
                <w:sz w:val="2"/>
              </w:rPr>
              <w:t>87cf2f5e-5b6f-4532-98ea-3c3f84e7461c</w:t>
            </w:r>
          </w:p>
        </w:tc>
        <w:tc>
          <w:tcPr>
            <w:tcW w:w="7407" w:type="dxa"/>
            <w:shd w:val="clear" w:color="auto" w:fill="F2F2F2" w:themeFill="background1" w:themeFillShade="F2"/>
          </w:tcPr>
          <w:p w:rsidR="00000000" w:rsidRDefault="00E73530">
            <w:pPr>
              <w:rPr>
                <w:noProof/>
              </w:rPr>
            </w:pPr>
            <w:r>
              <w:rPr>
                <w:rStyle w:val="mqInternal"/>
                <w:noProof/>
              </w:rPr>
              <w:t>[1}</w:t>
            </w:r>
            <w:r>
              <w:rPr>
                <w:noProof/>
              </w:rPr>
              <w:t>RemoteServerProblemError</w:t>
            </w:r>
            <w:r>
              <w:rPr>
                <w:rStyle w:val="mqInternal"/>
                <w:noProof/>
              </w:rPr>
              <w:t>{2]</w:t>
            </w:r>
          </w:p>
        </w:tc>
        <w:tc>
          <w:tcPr>
            <w:tcW w:w="7407" w:type="dxa"/>
          </w:tcPr>
          <w:p w:rsidR="00000000" w:rsidRDefault="00E73530">
            <w:pPr>
              <w:rPr>
                <w:lang w:val="de-DE"/>
              </w:rPr>
            </w:pPr>
            <w:r>
              <w:rPr>
                <w:rStyle w:val="mqInternal"/>
                <w:noProof/>
                <w:lang w:val="de-DE"/>
              </w:rPr>
              <w:t>[1}</w:t>
            </w:r>
            <w:r>
              <w:rPr>
                <w:lang w:val="de-DE"/>
              </w:rPr>
              <w:t>RemoteServerProblemError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68 </w:t>
            </w:r>
            <w:r>
              <w:rPr>
                <w:noProof/>
                <w:sz w:val="16"/>
              </w:rPr>
              <w:br/>
            </w:r>
            <w:r>
              <w:rPr>
                <w:noProof/>
                <w:sz w:val="2"/>
              </w:rPr>
              <w:t>5af66596-b64f-4809-be97-c0d80b0890e1</w:t>
            </w:r>
          </w:p>
        </w:tc>
        <w:tc>
          <w:tcPr>
            <w:tcW w:w="7407" w:type="dxa"/>
            <w:shd w:val="clear" w:color="auto" w:fill="F2F2F2" w:themeFill="background1" w:themeFillShade="F2"/>
          </w:tcPr>
          <w:p w:rsidR="00000000" w:rsidRDefault="00E73530">
            <w:pPr>
              <w:rPr>
                <w:noProof/>
              </w:rPr>
            </w:pPr>
            <w:r>
              <w:rPr>
                <w:rStyle w:val="mqInternal"/>
                <w:noProof/>
              </w:rPr>
              <w:t>[1}</w:t>
            </w:r>
            <w:r>
              <w:rPr>
                <w:noProof/>
              </w:rPr>
              <w:t>RTMPAuthFailedError</w:t>
            </w:r>
            <w:r>
              <w:rPr>
                <w:rStyle w:val="mqInternal"/>
                <w:noProof/>
              </w:rPr>
              <w:t>{2]</w:t>
            </w:r>
          </w:p>
        </w:tc>
        <w:tc>
          <w:tcPr>
            <w:tcW w:w="7407" w:type="dxa"/>
          </w:tcPr>
          <w:p w:rsidR="00000000" w:rsidRDefault="00E73530">
            <w:pPr>
              <w:rPr>
                <w:lang w:val="de-DE"/>
              </w:rPr>
            </w:pPr>
            <w:r>
              <w:rPr>
                <w:rStyle w:val="mqInternal"/>
                <w:noProof/>
                <w:lang w:val="de-DE"/>
              </w:rPr>
              <w:t>[1}</w:t>
            </w:r>
            <w:r>
              <w:rPr>
                <w:lang w:val="de-DE"/>
              </w:rPr>
              <w:t>RTMPAuthFailedError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69 </w:t>
            </w:r>
            <w:r>
              <w:rPr>
                <w:noProof/>
                <w:sz w:val="16"/>
              </w:rPr>
              <w:br/>
            </w:r>
            <w:r>
              <w:rPr>
                <w:noProof/>
                <w:sz w:val="2"/>
              </w:rPr>
              <w:t>09e2c781-03ad-457a-8b01-d88710e5b9ed</w:t>
            </w:r>
          </w:p>
        </w:tc>
        <w:tc>
          <w:tcPr>
            <w:tcW w:w="7407" w:type="dxa"/>
            <w:shd w:val="clear" w:color="auto" w:fill="F2F2F2" w:themeFill="background1" w:themeFillShade="F2"/>
          </w:tcPr>
          <w:p w:rsidR="00000000" w:rsidRDefault="00E73530">
            <w:pPr>
              <w:rPr>
                <w:noProof/>
              </w:rPr>
            </w:pPr>
            <w:r>
              <w:rPr>
                <w:rStyle w:val="mqInternal"/>
                <w:noProof/>
              </w:rPr>
              <w:t>[1}</w:t>
            </w:r>
            <w:r>
              <w:rPr>
                <w:noProof/>
              </w:rPr>
              <w:t>RTMPMaxStreamsXIdReached</w:t>
            </w:r>
            <w:r>
              <w:rPr>
                <w:rStyle w:val="mqInternal"/>
                <w:noProof/>
              </w:rPr>
              <w:t>{2]</w:t>
            </w:r>
          </w:p>
        </w:tc>
        <w:tc>
          <w:tcPr>
            <w:tcW w:w="7407" w:type="dxa"/>
          </w:tcPr>
          <w:p w:rsidR="00000000" w:rsidRDefault="00E73530">
            <w:pPr>
              <w:rPr>
                <w:lang w:val="de-DE"/>
              </w:rPr>
            </w:pPr>
            <w:r>
              <w:rPr>
                <w:rStyle w:val="mqInternal"/>
                <w:noProof/>
                <w:lang w:val="de-DE"/>
              </w:rPr>
              <w:t>[1}</w:t>
            </w:r>
            <w:r>
              <w:rPr>
                <w:lang w:val="de-DE"/>
              </w:rPr>
              <w:t>RTMPMaxStreamsXIdReached</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70 </w:t>
            </w:r>
            <w:r>
              <w:rPr>
                <w:noProof/>
                <w:sz w:val="16"/>
              </w:rPr>
              <w:br/>
            </w:r>
            <w:r>
              <w:rPr>
                <w:noProof/>
                <w:sz w:val="2"/>
              </w:rPr>
              <w:t>d1d131e5-2a44-42c4-9b38-dbe85205e40a</w:t>
            </w:r>
          </w:p>
        </w:tc>
        <w:tc>
          <w:tcPr>
            <w:tcW w:w="7407" w:type="dxa"/>
            <w:shd w:val="clear" w:color="auto" w:fill="F2F2F2" w:themeFill="background1" w:themeFillShade="F2"/>
          </w:tcPr>
          <w:p w:rsidR="00000000" w:rsidRDefault="00E73530">
            <w:pPr>
              <w:rPr>
                <w:noProof/>
              </w:rPr>
            </w:pPr>
            <w:r>
              <w:rPr>
                <w:rStyle w:val="mqInternal"/>
                <w:noProof/>
              </w:rPr>
              <w:t>[1}</w:t>
            </w:r>
            <w:r>
              <w:rPr>
                <w:noProof/>
              </w:rPr>
              <w:t>RTMPStreamNameAlreadyInUse</w:t>
            </w:r>
            <w:r>
              <w:rPr>
                <w:rStyle w:val="mqInternal"/>
                <w:noProof/>
              </w:rPr>
              <w:t>{2]</w:t>
            </w:r>
          </w:p>
        </w:tc>
        <w:tc>
          <w:tcPr>
            <w:tcW w:w="7407" w:type="dxa"/>
          </w:tcPr>
          <w:p w:rsidR="00000000" w:rsidRDefault="00E73530">
            <w:pPr>
              <w:rPr>
                <w:lang w:val="de-DE"/>
              </w:rPr>
            </w:pPr>
            <w:r>
              <w:rPr>
                <w:rStyle w:val="mqInternal"/>
                <w:noProof/>
                <w:lang w:val="de-DE"/>
              </w:rPr>
              <w:t>[1}</w:t>
            </w:r>
            <w:r>
              <w:rPr>
                <w:lang w:val="de-DE"/>
              </w:rPr>
              <w:t>RTMPStreamNameAlreadyInUs</w:t>
            </w:r>
            <w:r>
              <w:rPr>
                <w:lang w:val="de-DE"/>
              </w:rPr>
              <w: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71 </w:t>
            </w:r>
            <w:r>
              <w:rPr>
                <w:noProof/>
                <w:sz w:val="16"/>
              </w:rPr>
              <w:br/>
            </w:r>
            <w:r>
              <w:rPr>
                <w:noProof/>
                <w:sz w:val="2"/>
              </w:rPr>
              <w:t>072cb4e2-fbfd-40c0-91b8-d14614ac9c5c</w:t>
            </w:r>
          </w:p>
        </w:tc>
        <w:tc>
          <w:tcPr>
            <w:tcW w:w="7407" w:type="dxa"/>
            <w:shd w:val="clear" w:color="auto" w:fill="F2F2F2" w:themeFill="background1" w:themeFillShade="F2"/>
          </w:tcPr>
          <w:p w:rsidR="00000000" w:rsidRDefault="00E73530">
            <w:pPr>
              <w:rPr>
                <w:noProof/>
              </w:rPr>
            </w:pPr>
            <w:r>
              <w:rPr>
                <w:rStyle w:val="mqInternal"/>
                <w:noProof/>
              </w:rPr>
              <w:t>[1}</w:t>
            </w:r>
            <w:r>
              <w:rPr>
                <w:noProof/>
              </w:rPr>
              <w:t>S3BucketNotFoundError</w:t>
            </w:r>
            <w:r>
              <w:rPr>
                <w:rStyle w:val="mqInternal"/>
                <w:noProof/>
              </w:rPr>
              <w:t>{2]</w:t>
            </w:r>
          </w:p>
        </w:tc>
        <w:tc>
          <w:tcPr>
            <w:tcW w:w="7407" w:type="dxa"/>
          </w:tcPr>
          <w:p w:rsidR="00000000" w:rsidRDefault="00E73530">
            <w:pPr>
              <w:rPr>
                <w:lang w:val="de-DE"/>
              </w:rPr>
            </w:pPr>
            <w:r>
              <w:rPr>
                <w:rStyle w:val="mqInternal"/>
                <w:noProof/>
                <w:lang w:val="de-DE"/>
              </w:rPr>
              <w:t>[1}</w:t>
            </w:r>
            <w:r>
              <w:rPr>
                <w:lang w:val="de-DE"/>
              </w:rPr>
              <w:t>S3BucketNotFoundError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72 </w:t>
            </w:r>
            <w:r>
              <w:rPr>
                <w:noProof/>
                <w:sz w:val="16"/>
              </w:rPr>
              <w:br/>
            </w:r>
            <w:r>
              <w:rPr>
                <w:noProof/>
                <w:sz w:val="2"/>
              </w:rPr>
              <w:t>864b0e98-84ec-42ac-90ea-08a0ce206d9c</w:t>
            </w:r>
          </w:p>
        </w:tc>
        <w:tc>
          <w:tcPr>
            <w:tcW w:w="7407" w:type="dxa"/>
            <w:shd w:val="clear" w:color="auto" w:fill="F2F2F2" w:themeFill="background1" w:themeFillShade="F2"/>
          </w:tcPr>
          <w:p w:rsidR="00000000" w:rsidRDefault="00E73530">
            <w:pPr>
              <w:rPr>
                <w:noProof/>
              </w:rPr>
            </w:pPr>
            <w:r>
              <w:rPr>
                <w:rStyle w:val="mqInternal"/>
                <w:noProof/>
              </w:rPr>
              <w:t>[1}</w:t>
            </w:r>
            <w:r>
              <w:rPr>
                <w:noProof/>
              </w:rPr>
              <w:t>SegmentingError</w:t>
            </w:r>
            <w:r>
              <w:rPr>
                <w:rStyle w:val="mqInternal"/>
                <w:noProof/>
              </w:rPr>
              <w:t>{2]</w:t>
            </w:r>
          </w:p>
        </w:tc>
        <w:tc>
          <w:tcPr>
            <w:tcW w:w="7407" w:type="dxa"/>
          </w:tcPr>
          <w:p w:rsidR="00000000" w:rsidRDefault="00E73530">
            <w:pPr>
              <w:rPr>
                <w:lang w:val="de-DE"/>
              </w:rPr>
            </w:pPr>
            <w:r>
              <w:rPr>
                <w:rStyle w:val="mqInternal"/>
                <w:noProof/>
                <w:lang w:val="de-DE"/>
              </w:rPr>
              <w:t>[1}</w:t>
            </w:r>
            <w:r>
              <w:rPr>
                <w:lang w:val="de-DE"/>
              </w:rPr>
              <w:t>SegmentingError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73 </w:t>
            </w:r>
            <w:r>
              <w:rPr>
                <w:noProof/>
                <w:sz w:val="16"/>
              </w:rPr>
              <w:br/>
            </w:r>
            <w:r>
              <w:rPr>
                <w:noProof/>
                <w:sz w:val="2"/>
              </w:rPr>
              <w:t>528f54ba-b12f-4fa5-b78d-afa0b1035324</w:t>
            </w:r>
          </w:p>
        </w:tc>
        <w:tc>
          <w:tcPr>
            <w:tcW w:w="7407" w:type="dxa"/>
            <w:shd w:val="clear" w:color="auto" w:fill="F2F2F2" w:themeFill="background1" w:themeFillShade="F2"/>
          </w:tcPr>
          <w:p w:rsidR="00000000" w:rsidRDefault="00E73530">
            <w:pPr>
              <w:rPr>
                <w:noProof/>
              </w:rPr>
            </w:pPr>
            <w:r>
              <w:rPr>
                <w:rStyle w:val="mqInternal"/>
                <w:noProof/>
              </w:rPr>
              <w:t>[1}</w:t>
            </w:r>
            <w:r>
              <w:rPr>
                <w:noProof/>
              </w:rPr>
              <w:t>SkippedSourceError</w:t>
            </w:r>
            <w:r>
              <w:rPr>
                <w:rStyle w:val="mqInternal"/>
                <w:noProof/>
              </w:rPr>
              <w:t>{2]</w:t>
            </w:r>
          </w:p>
        </w:tc>
        <w:tc>
          <w:tcPr>
            <w:tcW w:w="7407" w:type="dxa"/>
          </w:tcPr>
          <w:p w:rsidR="00000000" w:rsidRDefault="00E73530">
            <w:pPr>
              <w:rPr>
                <w:lang w:val="de-DE"/>
              </w:rPr>
            </w:pPr>
            <w:r>
              <w:rPr>
                <w:rStyle w:val="mqInternal"/>
                <w:noProof/>
                <w:lang w:val="de-DE"/>
              </w:rPr>
              <w:t>[1}</w:t>
            </w:r>
            <w:r>
              <w:rPr>
                <w:lang w:val="de-DE"/>
              </w:rPr>
              <w:t>SkippedSourceError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74 </w:t>
            </w:r>
            <w:r>
              <w:rPr>
                <w:noProof/>
                <w:sz w:val="16"/>
              </w:rPr>
              <w:br/>
            </w:r>
            <w:r>
              <w:rPr>
                <w:noProof/>
                <w:sz w:val="2"/>
              </w:rPr>
              <w:t>1ea9c8a8-7d3f-4be4-a450-8cc5498cd51e</w:t>
            </w:r>
          </w:p>
        </w:tc>
        <w:tc>
          <w:tcPr>
            <w:tcW w:w="7407" w:type="dxa"/>
            <w:shd w:val="clear" w:color="auto" w:fill="F2F2F2" w:themeFill="background1" w:themeFillShade="F2"/>
          </w:tcPr>
          <w:p w:rsidR="00000000" w:rsidRDefault="00E73530">
            <w:pPr>
              <w:rPr>
                <w:noProof/>
              </w:rPr>
            </w:pPr>
            <w:r>
              <w:rPr>
                <w:rStyle w:val="mqInternal"/>
                <w:noProof/>
              </w:rPr>
              <w:t>[1}</w:t>
            </w:r>
            <w:r>
              <w:rPr>
                <w:noProof/>
              </w:rPr>
              <w:t>ThumbnailError</w:t>
            </w:r>
            <w:r>
              <w:rPr>
                <w:rStyle w:val="mqInternal"/>
                <w:noProof/>
              </w:rPr>
              <w:t>{2]</w:t>
            </w:r>
          </w:p>
        </w:tc>
        <w:tc>
          <w:tcPr>
            <w:tcW w:w="7407" w:type="dxa"/>
          </w:tcPr>
          <w:p w:rsidR="00000000" w:rsidRDefault="00E73530">
            <w:pPr>
              <w:rPr>
                <w:lang w:val="de-DE"/>
              </w:rPr>
            </w:pPr>
            <w:r>
              <w:rPr>
                <w:rStyle w:val="mqInternal"/>
                <w:noProof/>
                <w:lang w:val="de-DE"/>
              </w:rPr>
              <w:t>[1}</w:t>
            </w:r>
            <w:r>
              <w:rPr>
                <w:lang w:val="de-DE"/>
              </w:rPr>
              <w:t>ThumbnailError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75 </w:t>
            </w:r>
            <w:r>
              <w:rPr>
                <w:noProof/>
                <w:sz w:val="16"/>
              </w:rPr>
              <w:br/>
            </w:r>
            <w:r>
              <w:rPr>
                <w:noProof/>
                <w:sz w:val="2"/>
              </w:rPr>
              <w:t>e8b333ab-a4f7-4bed-b84a-0bf780903f45</w:t>
            </w:r>
          </w:p>
        </w:tc>
        <w:tc>
          <w:tcPr>
            <w:tcW w:w="7407" w:type="dxa"/>
            <w:shd w:val="clear" w:color="auto" w:fill="F2F2F2" w:themeFill="background1" w:themeFillShade="F2"/>
          </w:tcPr>
          <w:p w:rsidR="00000000" w:rsidRDefault="00E73530">
            <w:pPr>
              <w:rPr>
                <w:noProof/>
              </w:rPr>
            </w:pPr>
            <w:r>
              <w:rPr>
                <w:rStyle w:val="mqInternal"/>
                <w:noProof/>
              </w:rPr>
              <w:t>[1}</w:t>
            </w:r>
            <w:r>
              <w:rPr>
                <w:noProof/>
              </w:rPr>
              <w:t>TranscodingError</w:t>
            </w:r>
            <w:r>
              <w:rPr>
                <w:rStyle w:val="mqInternal"/>
                <w:noProof/>
              </w:rPr>
              <w:t>{2]</w:t>
            </w:r>
          </w:p>
        </w:tc>
        <w:tc>
          <w:tcPr>
            <w:tcW w:w="7407" w:type="dxa"/>
          </w:tcPr>
          <w:p w:rsidR="00000000" w:rsidRDefault="00E73530">
            <w:pPr>
              <w:rPr>
                <w:lang w:val="de-DE"/>
              </w:rPr>
            </w:pPr>
            <w:r>
              <w:rPr>
                <w:rStyle w:val="mqInternal"/>
                <w:noProof/>
                <w:lang w:val="de-DE"/>
              </w:rPr>
              <w:t>[1}</w:t>
            </w:r>
            <w:r>
              <w:rPr>
                <w:lang w:val="de-DE"/>
              </w:rPr>
              <w:t>TranscodingError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76 </w:t>
            </w:r>
            <w:r>
              <w:rPr>
                <w:noProof/>
                <w:sz w:val="16"/>
              </w:rPr>
              <w:br/>
            </w:r>
            <w:r>
              <w:rPr>
                <w:noProof/>
                <w:sz w:val="2"/>
              </w:rPr>
              <w:t>053f687b-3c07-4869-ab80-b069bc1701a4</w:t>
            </w:r>
          </w:p>
        </w:tc>
        <w:tc>
          <w:tcPr>
            <w:tcW w:w="7407" w:type="dxa"/>
            <w:shd w:val="clear" w:color="auto" w:fill="F2F2F2" w:themeFill="background1" w:themeFillShade="F2"/>
          </w:tcPr>
          <w:p w:rsidR="00000000" w:rsidRDefault="00E73530">
            <w:pPr>
              <w:rPr>
                <w:noProof/>
              </w:rPr>
            </w:pPr>
            <w:r>
              <w:rPr>
                <w:rStyle w:val="mqInternal"/>
                <w:noProof/>
              </w:rPr>
              <w:t>[1}</w:t>
            </w:r>
            <w:r>
              <w:rPr>
                <w:noProof/>
              </w:rPr>
              <w:t>Transfer::Inva</w:t>
            </w:r>
            <w:r>
              <w:rPr>
                <w:noProof/>
              </w:rPr>
              <w:t>lidGranteeGroupURLError</w:t>
            </w:r>
            <w:r>
              <w:rPr>
                <w:rStyle w:val="mqInternal"/>
                <w:noProof/>
              </w:rPr>
              <w:t>{2]</w:t>
            </w:r>
          </w:p>
        </w:tc>
        <w:tc>
          <w:tcPr>
            <w:tcW w:w="7407" w:type="dxa"/>
          </w:tcPr>
          <w:p w:rsidR="00000000" w:rsidRDefault="00E73530">
            <w:pPr>
              <w:rPr>
                <w:lang w:val="de-DE"/>
              </w:rPr>
            </w:pPr>
            <w:r>
              <w:rPr>
                <w:rStyle w:val="mqInternal"/>
                <w:noProof/>
                <w:lang w:val="de-DE"/>
              </w:rPr>
              <w:t>[1}</w:t>
            </w:r>
            <w:r>
              <w:rPr>
                <w:lang w:val="de-DE"/>
              </w:rPr>
              <w:t>Transfer:InvalidGranteeGroupURLError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77 </w:t>
            </w:r>
            <w:r>
              <w:rPr>
                <w:noProof/>
                <w:sz w:val="16"/>
              </w:rPr>
              <w:br/>
            </w:r>
            <w:r>
              <w:rPr>
                <w:noProof/>
                <w:sz w:val="2"/>
              </w:rPr>
              <w:t>db4a276b-422d-48f1-8f60-e378d546dc2a</w:t>
            </w:r>
          </w:p>
        </w:tc>
        <w:tc>
          <w:tcPr>
            <w:tcW w:w="7407" w:type="dxa"/>
            <w:shd w:val="clear" w:color="auto" w:fill="F2F2F2" w:themeFill="background1" w:themeFillShade="F2"/>
          </w:tcPr>
          <w:p w:rsidR="00000000" w:rsidRDefault="00E73530">
            <w:pPr>
              <w:rPr>
                <w:noProof/>
              </w:rPr>
            </w:pPr>
            <w:r>
              <w:rPr>
                <w:rStyle w:val="mqInternal"/>
                <w:noProof/>
              </w:rPr>
              <w:t>[1}</w:t>
            </w:r>
            <w:r>
              <w:rPr>
                <w:noProof/>
              </w:rPr>
              <w:t>Transfer::InvalidGranteeIDError</w:t>
            </w:r>
            <w:r>
              <w:rPr>
                <w:rStyle w:val="mqInternal"/>
                <w:noProof/>
              </w:rPr>
              <w:t>{2]</w:t>
            </w:r>
          </w:p>
        </w:tc>
        <w:tc>
          <w:tcPr>
            <w:tcW w:w="7407" w:type="dxa"/>
          </w:tcPr>
          <w:p w:rsidR="00000000" w:rsidRDefault="00E73530">
            <w:pPr>
              <w:rPr>
                <w:lang w:val="de-DE"/>
              </w:rPr>
            </w:pPr>
            <w:r>
              <w:rPr>
                <w:rStyle w:val="mqInternal"/>
                <w:noProof/>
                <w:lang w:val="de-DE"/>
              </w:rPr>
              <w:t>[1}</w:t>
            </w:r>
            <w:r>
              <w:rPr>
                <w:lang w:val="de-DE"/>
              </w:rPr>
              <w:t>Transfer:InvalidGranteeIDError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78 </w:t>
            </w:r>
            <w:r>
              <w:rPr>
                <w:noProof/>
                <w:sz w:val="16"/>
              </w:rPr>
              <w:br/>
            </w:r>
            <w:r>
              <w:rPr>
                <w:noProof/>
                <w:sz w:val="2"/>
              </w:rPr>
              <w:t>0c8f1075-0c05-4de4-92cd-cf3784a2e0b7</w:t>
            </w:r>
          </w:p>
        </w:tc>
        <w:tc>
          <w:tcPr>
            <w:tcW w:w="7407" w:type="dxa"/>
            <w:shd w:val="clear" w:color="auto" w:fill="F2F2F2" w:themeFill="background1" w:themeFillShade="F2"/>
          </w:tcPr>
          <w:p w:rsidR="00000000" w:rsidRDefault="00E73530">
            <w:pPr>
              <w:rPr>
                <w:noProof/>
              </w:rPr>
            </w:pPr>
            <w:r>
              <w:rPr>
                <w:rStyle w:val="mqInternal"/>
                <w:noProof/>
              </w:rPr>
              <w:t>[1}</w:t>
            </w:r>
            <w:r>
              <w:rPr>
                <w:noProof/>
              </w:rPr>
              <w:t>TruncatedFileError</w:t>
            </w:r>
            <w:r>
              <w:rPr>
                <w:rStyle w:val="mqInternal"/>
                <w:noProof/>
              </w:rPr>
              <w:t>{2]</w:t>
            </w:r>
          </w:p>
        </w:tc>
        <w:tc>
          <w:tcPr>
            <w:tcW w:w="7407" w:type="dxa"/>
          </w:tcPr>
          <w:p w:rsidR="00000000" w:rsidRDefault="00E73530">
            <w:pPr>
              <w:rPr>
                <w:lang w:val="de-DE"/>
              </w:rPr>
            </w:pPr>
            <w:r>
              <w:rPr>
                <w:rStyle w:val="mqInternal"/>
                <w:noProof/>
                <w:lang w:val="de-DE"/>
              </w:rPr>
              <w:t>[1</w:t>
            </w:r>
            <w:r>
              <w:rPr>
                <w:rStyle w:val="mqInternal"/>
                <w:noProof/>
                <w:lang w:val="de-DE"/>
              </w:rPr>
              <w:t>}</w:t>
            </w:r>
            <w:r>
              <w:rPr>
                <w:lang w:val="de-DE"/>
              </w:rPr>
              <w:t>TruncatedFileError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79 </w:t>
            </w:r>
            <w:r>
              <w:rPr>
                <w:noProof/>
                <w:sz w:val="16"/>
              </w:rPr>
              <w:br/>
            </w:r>
            <w:r>
              <w:rPr>
                <w:noProof/>
                <w:sz w:val="2"/>
              </w:rPr>
              <w:t>614bbfa0-b14a-4907-8d9a-5623732d3c47</w:t>
            </w:r>
          </w:p>
        </w:tc>
        <w:tc>
          <w:tcPr>
            <w:tcW w:w="7407" w:type="dxa"/>
            <w:shd w:val="clear" w:color="auto" w:fill="F2F2F2" w:themeFill="background1" w:themeFillShade="F2"/>
          </w:tcPr>
          <w:p w:rsidR="00000000" w:rsidRDefault="00E73530">
            <w:pPr>
              <w:rPr>
                <w:noProof/>
              </w:rPr>
            </w:pPr>
            <w:r>
              <w:rPr>
                <w:rStyle w:val="mqInternal"/>
                <w:noProof/>
              </w:rPr>
              <w:t>[1}</w:t>
            </w:r>
            <w:r>
              <w:rPr>
                <w:noProof/>
              </w:rPr>
              <w:t>UnableToCreateDynamicProfilesError</w:t>
            </w:r>
            <w:r>
              <w:rPr>
                <w:rStyle w:val="mqInternal"/>
                <w:noProof/>
              </w:rPr>
              <w:t>{2]</w:t>
            </w:r>
          </w:p>
        </w:tc>
        <w:tc>
          <w:tcPr>
            <w:tcW w:w="7407" w:type="dxa"/>
          </w:tcPr>
          <w:p w:rsidR="00000000" w:rsidRDefault="00E73530">
            <w:pPr>
              <w:rPr>
                <w:lang w:val="de-DE"/>
              </w:rPr>
            </w:pPr>
            <w:r>
              <w:rPr>
                <w:rStyle w:val="mqInternal"/>
                <w:noProof/>
                <w:lang w:val="de-DE"/>
              </w:rPr>
              <w:t>[1}</w:t>
            </w:r>
            <w:r>
              <w:rPr>
                <w:lang w:val="de-DE"/>
              </w:rPr>
              <w:t>UnableToCreateDynamicProfilesError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80 </w:t>
            </w:r>
            <w:r>
              <w:rPr>
                <w:noProof/>
                <w:sz w:val="16"/>
              </w:rPr>
              <w:br/>
            </w:r>
            <w:r>
              <w:rPr>
                <w:noProof/>
                <w:sz w:val="2"/>
              </w:rPr>
              <w:t>7d418600-4bb8-4688-9a1c-c9d2880fedca</w:t>
            </w:r>
          </w:p>
        </w:tc>
        <w:tc>
          <w:tcPr>
            <w:tcW w:w="7407" w:type="dxa"/>
            <w:shd w:val="clear" w:color="auto" w:fill="F2F2F2" w:themeFill="background1" w:themeFillShade="F2"/>
          </w:tcPr>
          <w:p w:rsidR="00000000" w:rsidRDefault="00E73530">
            <w:pPr>
              <w:rPr>
                <w:noProof/>
              </w:rPr>
            </w:pPr>
            <w:r>
              <w:rPr>
                <w:rStyle w:val="mqInternal"/>
                <w:noProof/>
              </w:rPr>
              <w:t>[1}</w:t>
            </w:r>
            <w:r>
              <w:rPr>
                <w:noProof/>
              </w:rPr>
              <w:t>UnexpectedDownloadProblemError</w:t>
            </w:r>
            <w:r>
              <w:rPr>
                <w:rStyle w:val="mqInternal"/>
                <w:noProof/>
              </w:rPr>
              <w:t>{2]</w:t>
            </w:r>
          </w:p>
        </w:tc>
        <w:tc>
          <w:tcPr>
            <w:tcW w:w="7407" w:type="dxa"/>
          </w:tcPr>
          <w:p w:rsidR="00000000" w:rsidRDefault="00E73530">
            <w:pPr>
              <w:rPr>
                <w:lang w:val="de-DE"/>
              </w:rPr>
            </w:pPr>
            <w:r>
              <w:rPr>
                <w:rStyle w:val="mqInternal"/>
                <w:noProof/>
                <w:lang w:val="de-DE"/>
              </w:rPr>
              <w:t>[1}</w:t>
            </w:r>
            <w:r>
              <w:rPr>
                <w:lang w:val="de-DE"/>
              </w:rPr>
              <w:t>UnexpectedDownloadProblemError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81 </w:t>
            </w:r>
            <w:r>
              <w:rPr>
                <w:noProof/>
                <w:sz w:val="16"/>
              </w:rPr>
              <w:br/>
            </w:r>
            <w:r>
              <w:rPr>
                <w:noProof/>
                <w:sz w:val="2"/>
              </w:rPr>
              <w:t>010a3226-f1b2-46cc-9b64-5a09ff0d9e07</w:t>
            </w:r>
          </w:p>
        </w:tc>
        <w:tc>
          <w:tcPr>
            <w:tcW w:w="7407" w:type="dxa"/>
            <w:shd w:val="clear" w:color="auto" w:fill="F2F2F2" w:themeFill="background1" w:themeFillShade="F2"/>
          </w:tcPr>
          <w:p w:rsidR="00000000" w:rsidRDefault="00E73530">
            <w:pPr>
              <w:rPr>
                <w:noProof/>
              </w:rPr>
            </w:pPr>
            <w:r>
              <w:rPr>
                <w:rStyle w:val="mqInternal"/>
                <w:noProof/>
              </w:rPr>
              <w:t>[1}</w:t>
            </w:r>
            <w:r>
              <w:rPr>
                <w:noProof/>
              </w:rPr>
              <w:t>UnexpectedFfmpegResult</w:t>
            </w:r>
            <w:r>
              <w:rPr>
                <w:rStyle w:val="mqInternal"/>
                <w:noProof/>
              </w:rPr>
              <w:t>{2]</w:t>
            </w:r>
          </w:p>
        </w:tc>
        <w:tc>
          <w:tcPr>
            <w:tcW w:w="7407" w:type="dxa"/>
          </w:tcPr>
          <w:p w:rsidR="00000000" w:rsidRDefault="00E73530">
            <w:pPr>
              <w:rPr>
                <w:lang w:val="de-DE"/>
              </w:rPr>
            </w:pPr>
            <w:r>
              <w:rPr>
                <w:rStyle w:val="mqInternal"/>
                <w:noProof/>
                <w:lang w:val="de-DE"/>
              </w:rPr>
              <w:t>[1}</w:t>
            </w:r>
            <w:r>
              <w:rPr>
                <w:lang w:val="de-DE"/>
              </w:rPr>
              <w:t>UnexpectedFfmpegResult</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82 </w:t>
            </w:r>
            <w:r>
              <w:rPr>
                <w:noProof/>
                <w:sz w:val="16"/>
              </w:rPr>
              <w:br/>
            </w:r>
            <w:r>
              <w:rPr>
                <w:noProof/>
                <w:sz w:val="2"/>
              </w:rPr>
              <w:t>91a3109d-c640-4db4-b961-4f2ffa5f8620</w:t>
            </w:r>
          </w:p>
        </w:tc>
        <w:tc>
          <w:tcPr>
            <w:tcW w:w="7407" w:type="dxa"/>
            <w:shd w:val="clear" w:color="auto" w:fill="F2F2F2" w:themeFill="background1" w:themeFillShade="F2"/>
          </w:tcPr>
          <w:p w:rsidR="00000000" w:rsidRDefault="00E73530">
            <w:pPr>
              <w:rPr>
                <w:noProof/>
              </w:rPr>
            </w:pPr>
            <w:r>
              <w:rPr>
                <w:rStyle w:val="mqInternal"/>
                <w:noProof/>
              </w:rPr>
              <w:t>[1}</w:t>
            </w:r>
            <w:r>
              <w:rPr>
                <w:noProof/>
              </w:rPr>
              <w:t>UnexpectedMplayerResult</w:t>
            </w:r>
            <w:r>
              <w:rPr>
                <w:rStyle w:val="mqInternal"/>
                <w:noProof/>
              </w:rPr>
              <w:t>{2]</w:t>
            </w:r>
          </w:p>
        </w:tc>
        <w:tc>
          <w:tcPr>
            <w:tcW w:w="7407" w:type="dxa"/>
          </w:tcPr>
          <w:p w:rsidR="00000000" w:rsidRDefault="00E73530">
            <w:pPr>
              <w:rPr>
                <w:lang w:val="de-DE"/>
              </w:rPr>
            </w:pPr>
            <w:r>
              <w:rPr>
                <w:rStyle w:val="mqInternal"/>
                <w:noProof/>
                <w:lang w:val="de-DE"/>
              </w:rPr>
              <w:t>[1}</w:t>
            </w:r>
            <w:r>
              <w:rPr>
                <w:lang w:val="de-DE"/>
              </w:rPr>
              <w:t>UnexpectedMplayerResult</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83 </w:t>
            </w:r>
            <w:r>
              <w:rPr>
                <w:noProof/>
                <w:sz w:val="16"/>
              </w:rPr>
              <w:br/>
            </w:r>
            <w:r>
              <w:rPr>
                <w:noProof/>
                <w:sz w:val="2"/>
              </w:rPr>
              <w:t>2cf79fef-c6ee-4b44-8bfd-5e382da66367</w:t>
            </w:r>
          </w:p>
        </w:tc>
        <w:tc>
          <w:tcPr>
            <w:tcW w:w="7407" w:type="dxa"/>
            <w:shd w:val="clear" w:color="auto" w:fill="F2F2F2" w:themeFill="background1" w:themeFillShade="F2"/>
          </w:tcPr>
          <w:p w:rsidR="00000000" w:rsidRDefault="00E73530">
            <w:pPr>
              <w:rPr>
                <w:noProof/>
              </w:rPr>
            </w:pPr>
            <w:r>
              <w:rPr>
                <w:rStyle w:val="mqInternal"/>
                <w:noProof/>
              </w:rPr>
              <w:t>[1}</w:t>
            </w:r>
            <w:r>
              <w:rPr>
                <w:noProof/>
              </w:rPr>
              <w:t>UnexpectedProgenResult</w:t>
            </w:r>
            <w:r>
              <w:rPr>
                <w:rStyle w:val="mqInternal"/>
                <w:noProof/>
              </w:rPr>
              <w:t>{2]</w:t>
            </w:r>
          </w:p>
        </w:tc>
        <w:tc>
          <w:tcPr>
            <w:tcW w:w="7407" w:type="dxa"/>
          </w:tcPr>
          <w:p w:rsidR="00000000" w:rsidRDefault="00E73530">
            <w:pPr>
              <w:rPr>
                <w:lang w:val="de-DE"/>
              </w:rPr>
            </w:pPr>
            <w:r>
              <w:rPr>
                <w:rStyle w:val="mqInternal"/>
                <w:noProof/>
                <w:lang w:val="de-DE"/>
              </w:rPr>
              <w:t>[1}</w:t>
            </w:r>
            <w:r>
              <w:rPr>
                <w:lang w:val="de-DE"/>
              </w:rPr>
              <w:t>UnexpectedProgenResult</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84 </w:t>
            </w:r>
            <w:r>
              <w:rPr>
                <w:noProof/>
                <w:sz w:val="16"/>
              </w:rPr>
              <w:br/>
            </w:r>
            <w:r>
              <w:rPr>
                <w:noProof/>
                <w:sz w:val="2"/>
              </w:rPr>
              <w:t>6a1821a1-4443-4f61-a4aa-373767b6a630</w:t>
            </w:r>
          </w:p>
        </w:tc>
        <w:tc>
          <w:tcPr>
            <w:tcW w:w="7407" w:type="dxa"/>
            <w:shd w:val="clear" w:color="auto" w:fill="F2F2F2" w:themeFill="background1" w:themeFillShade="F2"/>
          </w:tcPr>
          <w:p w:rsidR="00000000" w:rsidRDefault="00E73530">
            <w:pPr>
              <w:rPr>
                <w:noProof/>
              </w:rPr>
            </w:pPr>
            <w:r>
              <w:rPr>
                <w:rStyle w:val="mqInternal"/>
                <w:noProof/>
              </w:rPr>
              <w:t>[1}</w:t>
            </w:r>
            <w:r>
              <w:rPr>
                <w:noProof/>
              </w:rPr>
              <w:t>UnexpectedResultError</w:t>
            </w:r>
            <w:r>
              <w:rPr>
                <w:rStyle w:val="mqInternal"/>
                <w:noProof/>
              </w:rPr>
              <w:t>{2]</w:t>
            </w:r>
          </w:p>
        </w:tc>
        <w:tc>
          <w:tcPr>
            <w:tcW w:w="7407" w:type="dxa"/>
          </w:tcPr>
          <w:p w:rsidR="00000000" w:rsidRDefault="00E73530">
            <w:pPr>
              <w:rPr>
                <w:lang w:val="de-DE"/>
              </w:rPr>
            </w:pPr>
            <w:r>
              <w:rPr>
                <w:rStyle w:val="mqInternal"/>
                <w:noProof/>
                <w:lang w:val="de-DE"/>
              </w:rPr>
              <w:t>[1}</w:t>
            </w:r>
            <w:r>
              <w:rPr>
                <w:lang w:val="de-DE"/>
              </w:rPr>
              <w:t>UnexpectedResultError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85 </w:t>
            </w:r>
            <w:r>
              <w:rPr>
                <w:noProof/>
                <w:sz w:val="16"/>
              </w:rPr>
              <w:br/>
            </w:r>
            <w:r>
              <w:rPr>
                <w:noProof/>
                <w:sz w:val="2"/>
              </w:rPr>
              <w:t>06fc1f28-986b-4731-b433-2dfa9406d1be</w:t>
            </w:r>
          </w:p>
        </w:tc>
        <w:tc>
          <w:tcPr>
            <w:tcW w:w="7407" w:type="dxa"/>
            <w:shd w:val="clear" w:color="auto" w:fill="F2F2F2" w:themeFill="background1" w:themeFillShade="F2"/>
          </w:tcPr>
          <w:p w:rsidR="00000000" w:rsidRDefault="00E73530">
            <w:pPr>
              <w:rPr>
                <w:noProof/>
              </w:rPr>
            </w:pPr>
            <w:r>
              <w:rPr>
                <w:rStyle w:val="mqInternal"/>
                <w:noProof/>
              </w:rPr>
              <w:t>[1}</w:t>
            </w:r>
            <w:r>
              <w:rPr>
                <w:noProof/>
              </w:rPr>
              <w:t>UnexpectedUploadProblemError</w:t>
            </w:r>
            <w:r>
              <w:rPr>
                <w:rStyle w:val="mqInternal"/>
                <w:noProof/>
              </w:rPr>
              <w:t>{2]</w:t>
            </w:r>
          </w:p>
        </w:tc>
        <w:tc>
          <w:tcPr>
            <w:tcW w:w="7407" w:type="dxa"/>
          </w:tcPr>
          <w:p w:rsidR="00000000" w:rsidRDefault="00E73530">
            <w:pPr>
              <w:rPr>
                <w:lang w:val="de-DE"/>
              </w:rPr>
            </w:pPr>
            <w:r>
              <w:rPr>
                <w:rStyle w:val="mqInternal"/>
                <w:noProof/>
                <w:lang w:val="de-DE"/>
              </w:rPr>
              <w:t>[1}</w:t>
            </w:r>
            <w:r>
              <w:rPr>
                <w:lang w:val="de-DE"/>
              </w:rPr>
              <w:t>UnexpectedUploadProblemError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86 </w:t>
            </w:r>
            <w:r>
              <w:rPr>
                <w:noProof/>
                <w:sz w:val="16"/>
              </w:rPr>
              <w:br/>
            </w:r>
            <w:r>
              <w:rPr>
                <w:noProof/>
                <w:sz w:val="2"/>
              </w:rPr>
              <w:t>a825107d-13e6-4ffa-abf4-5a95e8af0f26</w:t>
            </w:r>
          </w:p>
        </w:tc>
        <w:tc>
          <w:tcPr>
            <w:tcW w:w="7407" w:type="dxa"/>
            <w:shd w:val="clear" w:color="auto" w:fill="F2F2F2" w:themeFill="background1" w:themeFillShade="F2"/>
          </w:tcPr>
          <w:p w:rsidR="00000000" w:rsidRDefault="00E73530">
            <w:pPr>
              <w:rPr>
                <w:noProof/>
              </w:rPr>
            </w:pPr>
            <w:r>
              <w:rPr>
                <w:rStyle w:val="mqInternal"/>
                <w:noProof/>
              </w:rPr>
              <w:t>[1}</w:t>
            </w:r>
            <w:r>
              <w:rPr>
                <w:noProof/>
              </w:rPr>
              <w:t>UnexpectedX264Result</w:t>
            </w:r>
            <w:r>
              <w:rPr>
                <w:rStyle w:val="mqInternal"/>
                <w:noProof/>
              </w:rPr>
              <w:t>{2]</w:t>
            </w:r>
          </w:p>
        </w:tc>
        <w:tc>
          <w:tcPr>
            <w:tcW w:w="7407" w:type="dxa"/>
          </w:tcPr>
          <w:p w:rsidR="00000000" w:rsidRDefault="00E73530">
            <w:pPr>
              <w:rPr>
                <w:lang w:val="de-DE"/>
              </w:rPr>
            </w:pPr>
            <w:r>
              <w:rPr>
                <w:rStyle w:val="mqInternal"/>
                <w:noProof/>
                <w:lang w:val="de-DE"/>
              </w:rPr>
              <w:t>[1}</w:t>
            </w:r>
            <w:r>
              <w:rPr>
                <w:lang w:val="de-DE"/>
              </w:rPr>
              <w:t>UnexpectedX264Result</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87 </w:t>
            </w:r>
            <w:r>
              <w:rPr>
                <w:noProof/>
                <w:sz w:val="16"/>
              </w:rPr>
              <w:br/>
            </w:r>
            <w:r>
              <w:rPr>
                <w:noProof/>
                <w:sz w:val="2"/>
              </w:rPr>
              <w:t>adf1c4ff-f317-427b-a11f-3288130b78cf</w:t>
            </w:r>
          </w:p>
        </w:tc>
        <w:tc>
          <w:tcPr>
            <w:tcW w:w="7407" w:type="dxa"/>
            <w:shd w:val="clear" w:color="auto" w:fill="F2F2F2" w:themeFill="background1" w:themeFillShade="F2"/>
          </w:tcPr>
          <w:p w:rsidR="00000000" w:rsidRDefault="00E73530">
            <w:pPr>
              <w:rPr>
                <w:noProof/>
              </w:rPr>
            </w:pPr>
            <w:r>
              <w:rPr>
                <w:rStyle w:val="mqInternal"/>
                <w:noProof/>
              </w:rPr>
              <w:t>[1}</w:t>
            </w:r>
            <w:r>
              <w:rPr>
                <w:noProof/>
              </w:rPr>
              <w:t>UnreadableFileError</w:t>
            </w:r>
            <w:r>
              <w:rPr>
                <w:rStyle w:val="mqInternal"/>
                <w:noProof/>
              </w:rPr>
              <w:t>{2]</w:t>
            </w:r>
          </w:p>
        </w:tc>
        <w:tc>
          <w:tcPr>
            <w:tcW w:w="7407" w:type="dxa"/>
          </w:tcPr>
          <w:p w:rsidR="00000000" w:rsidRDefault="00E73530">
            <w:pPr>
              <w:rPr>
                <w:lang w:val="de-DE"/>
              </w:rPr>
            </w:pPr>
            <w:r>
              <w:rPr>
                <w:rStyle w:val="mqInternal"/>
                <w:noProof/>
                <w:lang w:val="de-DE"/>
              </w:rPr>
              <w:t>[1}</w:t>
            </w:r>
            <w:r>
              <w:rPr>
                <w:lang w:val="de-DE"/>
              </w:rPr>
              <w:t>UnreadableFileError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88 </w:t>
            </w:r>
            <w:r>
              <w:rPr>
                <w:noProof/>
                <w:sz w:val="16"/>
              </w:rPr>
              <w:br/>
            </w:r>
            <w:r>
              <w:rPr>
                <w:noProof/>
                <w:sz w:val="2"/>
              </w:rPr>
              <w:t>775536c0-8eb9-4166-ace5-7d6d2aec0cad</w:t>
            </w:r>
          </w:p>
        </w:tc>
        <w:tc>
          <w:tcPr>
            <w:tcW w:w="7407" w:type="dxa"/>
            <w:shd w:val="clear" w:color="auto" w:fill="F2F2F2" w:themeFill="background1" w:themeFillShade="F2"/>
          </w:tcPr>
          <w:p w:rsidR="00000000" w:rsidRDefault="00E73530">
            <w:pPr>
              <w:rPr>
                <w:noProof/>
              </w:rPr>
            </w:pPr>
            <w:r>
              <w:rPr>
                <w:rStyle w:val="mqInternal"/>
                <w:noProof/>
              </w:rPr>
              <w:t>[1}</w:t>
            </w:r>
            <w:r>
              <w:rPr>
                <w:noProof/>
              </w:rPr>
              <w:t>UnsupportedCodecError</w:t>
            </w:r>
            <w:r>
              <w:rPr>
                <w:rStyle w:val="mqInternal"/>
                <w:noProof/>
              </w:rPr>
              <w:t>{2]</w:t>
            </w:r>
          </w:p>
        </w:tc>
        <w:tc>
          <w:tcPr>
            <w:tcW w:w="7407" w:type="dxa"/>
          </w:tcPr>
          <w:p w:rsidR="00000000" w:rsidRDefault="00E73530">
            <w:pPr>
              <w:rPr>
                <w:lang w:val="de-DE"/>
              </w:rPr>
            </w:pPr>
            <w:r>
              <w:rPr>
                <w:rStyle w:val="mqInternal"/>
                <w:noProof/>
                <w:lang w:val="de-DE"/>
              </w:rPr>
              <w:t>[1}</w:t>
            </w:r>
            <w:r>
              <w:rPr>
                <w:lang w:val="de-DE"/>
              </w:rPr>
              <w:t>UnsupportedCodecError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89 </w:t>
            </w:r>
            <w:r>
              <w:rPr>
                <w:noProof/>
                <w:sz w:val="16"/>
              </w:rPr>
              <w:br/>
            </w:r>
            <w:r>
              <w:rPr>
                <w:noProof/>
                <w:sz w:val="2"/>
              </w:rPr>
              <w:t>541fd277-578e-4072-89aa-791641af735a</w:t>
            </w:r>
          </w:p>
        </w:tc>
        <w:tc>
          <w:tcPr>
            <w:tcW w:w="7407" w:type="dxa"/>
            <w:shd w:val="clear" w:color="auto" w:fill="F2F2F2" w:themeFill="background1" w:themeFillShade="F2"/>
          </w:tcPr>
          <w:p w:rsidR="00000000" w:rsidRDefault="00E73530">
            <w:pPr>
              <w:rPr>
                <w:noProof/>
              </w:rPr>
            </w:pPr>
            <w:r>
              <w:rPr>
                <w:rStyle w:val="mqInternal"/>
                <w:noProof/>
              </w:rPr>
              <w:t>[1}</w:t>
            </w:r>
            <w:r>
              <w:rPr>
                <w:noProof/>
              </w:rPr>
              <w:t>UnsupportedEncodingError</w:t>
            </w:r>
            <w:r>
              <w:rPr>
                <w:rStyle w:val="mqInternal"/>
                <w:noProof/>
              </w:rPr>
              <w:t>{2]</w:t>
            </w:r>
          </w:p>
        </w:tc>
        <w:tc>
          <w:tcPr>
            <w:tcW w:w="7407" w:type="dxa"/>
          </w:tcPr>
          <w:p w:rsidR="00000000" w:rsidRDefault="00E73530">
            <w:pPr>
              <w:rPr>
                <w:lang w:val="de-DE"/>
              </w:rPr>
            </w:pPr>
            <w:r>
              <w:rPr>
                <w:rStyle w:val="mqInternal"/>
                <w:noProof/>
                <w:lang w:val="de-DE"/>
              </w:rPr>
              <w:t>[1}</w:t>
            </w:r>
            <w:r>
              <w:rPr>
                <w:lang w:val="de-DE"/>
              </w:rPr>
              <w:t>UnsupportedEncodingError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90 </w:t>
            </w:r>
            <w:r>
              <w:rPr>
                <w:noProof/>
                <w:sz w:val="16"/>
              </w:rPr>
              <w:br/>
            </w:r>
            <w:r>
              <w:rPr>
                <w:noProof/>
                <w:sz w:val="2"/>
              </w:rPr>
              <w:t>3fe48004-ea7c-4d98-924b-c7cd06b9d20f</w:t>
            </w:r>
          </w:p>
        </w:tc>
        <w:tc>
          <w:tcPr>
            <w:tcW w:w="7407" w:type="dxa"/>
            <w:shd w:val="clear" w:color="auto" w:fill="F2F2F2" w:themeFill="background1" w:themeFillShade="F2"/>
          </w:tcPr>
          <w:p w:rsidR="00000000" w:rsidRDefault="00E73530">
            <w:pPr>
              <w:rPr>
                <w:noProof/>
              </w:rPr>
            </w:pPr>
            <w:r>
              <w:rPr>
                <w:rStyle w:val="mqInternal"/>
                <w:noProof/>
              </w:rPr>
              <w:t>[1}</w:t>
            </w:r>
            <w:r>
              <w:rPr>
                <w:noProof/>
              </w:rPr>
              <w:t>Unsuppor</w:t>
            </w:r>
            <w:r>
              <w:rPr>
                <w:noProof/>
              </w:rPr>
              <w:t>tedEncryptionError</w:t>
            </w:r>
            <w:r>
              <w:rPr>
                <w:rStyle w:val="mqInternal"/>
                <w:noProof/>
              </w:rPr>
              <w:t>{2]</w:t>
            </w:r>
          </w:p>
        </w:tc>
        <w:tc>
          <w:tcPr>
            <w:tcW w:w="7407" w:type="dxa"/>
          </w:tcPr>
          <w:p w:rsidR="00000000" w:rsidRDefault="00E73530">
            <w:pPr>
              <w:rPr>
                <w:lang w:val="de-DE"/>
              </w:rPr>
            </w:pPr>
            <w:r>
              <w:rPr>
                <w:rStyle w:val="mqInternal"/>
                <w:noProof/>
                <w:lang w:val="de-DE"/>
              </w:rPr>
              <w:t>[1}</w:t>
            </w:r>
            <w:r>
              <w:rPr>
                <w:lang w:val="de-DE"/>
              </w:rPr>
              <w:t>UnsupportedEncryptionError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91 </w:t>
            </w:r>
            <w:r>
              <w:rPr>
                <w:noProof/>
                <w:sz w:val="16"/>
              </w:rPr>
              <w:br/>
            </w:r>
            <w:r>
              <w:rPr>
                <w:noProof/>
                <w:sz w:val="2"/>
              </w:rPr>
              <w:t>718f0401-907f-4ad9-939f-110bcf609b8f</w:t>
            </w:r>
          </w:p>
        </w:tc>
        <w:tc>
          <w:tcPr>
            <w:tcW w:w="7407" w:type="dxa"/>
            <w:shd w:val="clear" w:color="auto" w:fill="F2F2F2" w:themeFill="background1" w:themeFillShade="F2"/>
          </w:tcPr>
          <w:p w:rsidR="00000000" w:rsidRDefault="00E73530">
            <w:pPr>
              <w:rPr>
                <w:noProof/>
              </w:rPr>
            </w:pPr>
            <w:r>
              <w:rPr>
                <w:rStyle w:val="mqInternal"/>
                <w:noProof/>
              </w:rPr>
              <w:t>[1}</w:t>
            </w:r>
            <w:r>
              <w:rPr>
                <w:noProof/>
              </w:rPr>
              <w:t>UnsupportedTranscodeCombinationError</w:t>
            </w:r>
            <w:r>
              <w:rPr>
                <w:rStyle w:val="mqInternal"/>
                <w:noProof/>
              </w:rPr>
              <w:t>{2]</w:t>
            </w:r>
          </w:p>
        </w:tc>
        <w:tc>
          <w:tcPr>
            <w:tcW w:w="7407" w:type="dxa"/>
          </w:tcPr>
          <w:p w:rsidR="00000000" w:rsidRDefault="00E73530">
            <w:pPr>
              <w:rPr>
                <w:lang w:val="de-DE"/>
              </w:rPr>
            </w:pPr>
            <w:r>
              <w:rPr>
                <w:rStyle w:val="mqInternal"/>
                <w:noProof/>
                <w:lang w:val="de-DE"/>
              </w:rPr>
              <w:t>[1}</w:t>
            </w:r>
            <w:r>
              <w:rPr>
                <w:lang w:val="de-DE"/>
              </w:rPr>
              <w:t>UnsupportedTranscodeCombinationError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92 </w:t>
            </w:r>
            <w:r>
              <w:rPr>
                <w:noProof/>
                <w:sz w:val="16"/>
              </w:rPr>
              <w:br/>
            </w:r>
            <w:r>
              <w:rPr>
                <w:noProof/>
                <w:sz w:val="2"/>
              </w:rPr>
              <w:t>74de7f55-f0d1-4b0b-8d6f-1ecd0ec13f6e</w:t>
            </w:r>
          </w:p>
        </w:tc>
        <w:tc>
          <w:tcPr>
            <w:tcW w:w="7407" w:type="dxa"/>
            <w:shd w:val="clear" w:color="auto" w:fill="F2F2F2" w:themeFill="background1" w:themeFillShade="F2"/>
          </w:tcPr>
          <w:p w:rsidR="00000000" w:rsidRDefault="00E73530">
            <w:pPr>
              <w:rPr>
                <w:noProof/>
              </w:rPr>
            </w:pPr>
            <w:r>
              <w:rPr>
                <w:rStyle w:val="mqInternal"/>
                <w:noProof/>
              </w:rPr>
              <w:t>[1}</w:t>
            </w:r>
            <w:r>
              <w:rPr>
                <w:noProof/>
              </w:rPr>
              <w:t>UploadAccessDeniedError</w:t>
            </w:r>
            <w:r>
              <w:rPr>
                <w:rStyle w:val="mqInternal"/>
                <w:noProof/>
              </w:rPr>
              <w:t>{2]</w:t>
            </w:r>
          </w:p>
        </w:tc>
        <w:tc>
          <w:tcPr>
            <w:tcW w:w="7407" w:type="dxa"/>
          </w:tcPr>
          <w:p w:rsidR="00000000" w:rsidRDefault="00E73530">
            <w:pPr>
              <w:rPr>
                <w:lang w:val="de-DE"/>
              </w:rPr>
            </w:pPr>
            <w:r>
              <w:rPr>
                <w:rStyle w:val="mqInternal"/>
                <w:noProof/>
                <w:lang w:val="de-DE"/>
              </w:rPr>
              <w:t>[1}</w:t>
            </w:r>
            <w:r>
              <w:rPr>
                <w:lang w:val="de-DE"/>
              </w:rPr>
              <w:t>UploadAccessDeniedError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93 </w:t>
            </w:r>
            <w:r>
              <w:rPr>
                <w:noProof/>
                <w:sz w:val="16"/>
              </w:rPr>
              <w:br/>
            </w:r>
            <w:r>
              <w:rPr>
                <w:noProof/>
                <w:sz w:val="2"/>
              </w:rPr>
              <w:t>24e134e7-536c-4b73-a2ca-00cf9355d621</w:t>
            </w:r>
          </w:p>
        </w:tc>
        <w:tc>
          <w:tcPr>
            <w:tcW w:w="7407" w:type="dxa"/>
            <w:shd w:val="clear" w:color="auto" w:fill="F2F2F2" w:themeFill="background1" w:themeFillShade="F2"/>
          </w:tcPr>
          <w:p w:rsidR="00000000" w:rsidRDefault="00E73530">
            <w:pPr>
              <w:rPr>
                <w:noProof/>
              </w:rPr>
            </w:pPr>
            <w:r>
              <w:rPr>
                <w:rStyle w:val="mqInternal"/>
                <w:noProof/>
              </w:rPr>
              <w:t>[1}</w:t>
            </w:r>
            <w:r>
              <w:rPr>
                <w:noProof/>
              </w:rPr>
              <w:t>UploadFailureError</w:t>
            </w:r>
            <w:r>
              <w:rPr>
                <w:rStyle w:val="mqInternal"/>
                <w:noProof/>
              </w:rPr>
              <w:t>{2]</w:t>
            </w:r>
          </w:p>
        </w:tc>
        <w:tc>
          <w:tcPr>
            <w:tcW w:w="7407" w:type="dxa"/>
          </w:tcPr>
          <w:p w:rsidR="00000000" w:rsidRDefault="00E73530">
            <w:pPr>
              <w:rPr>
                <w:lang w:val="de-DE"/>
              </w:rPr>
            </w:pPr>
            <w:r>
              <w:rPr>
                <w:rStyle w:val="mqInternal"/>
                <w:noProof/>
                <w:lang w:val="de-DE"/>
              </w:rPr>
              <w:t>[1}</w:t>
            </w:r>
            <w:r>
              <w:rPr>
                <w:lang w:val="de-DE"/>
              </w:rPr>
              <w:t>UploadFailureError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94 </w:t>
            </w:r>
            <w:r>
              <w:rPr>
                <w:noProof/>
                <w:sz w:val="16"/>
              </w:rPr>
              <w:br/>
            </w:r>
            <w:r>
              <w:rPr>
                <w:noProof/>
                <w:sz w:val="2"/>
              </w:rPr>
              <w:t>caf4c526-58d8-44b0-b9e3-b00cc8973348</w:t>
            </w:r>
          </w:p>
        </w:tc>
        <w:tc>
          <w:tcPr>
            <w:tcW w:w="7407" w:type="dxa"/>
            <w:shd w:val="clear" w:color="auto" w:fill="F2F2F2" w:themeFill="background1" w:themeFillShade="F2"/>
          </w:tcPr>
          <w:p w:rsidR="00000000" w:rsidRDefault="00E73530">
            <w:pPr>
              <w:rPr>
                <w:noProof/>
              </w:rPr>
            </w:pPr>
            <w:r>
              <w:rPr>
                <w:rStyle w:val="mqInternal"/>
                <w:noProof/>
              </w:rPr>
              <w:t>[1}</w:t>
            </w:r>
            <w:r>
              <w:rPr>
                <w:noProof/>
              </w:rPr>
              <w:t>UploadServerNotFoundError</w:t>
            </w:r>
            <w:r>
              <w:rPr>
                <w:rStyle w:val="mqInternal"/>
                <w:noProof/>
              </w:rPr>
              <w:t>{2]</w:t>
            </w:r>
          </w:p>
        </w:tc>
        <w:tc>
          <w:tcPr>
            <w:tcW w:w="7407" w:type="dxa"/>
          </w:tcPr>
          <w:p w:rsidR="00000000" w:rsidRDefault="00E73530">
            <w:pPr>
              <w:rPr>
                <w:lang w:val="de-DE"/>
              </w:rPr>
            </w:pPr>
            <w:r>
              <w:rPr>
                <w:rStyle w:val="mqInternal"/>
                <w:noProof/>
                <w:lang w:val="de-DE"/>
              </w:rPr>
              <w:t>[1}</w:t>
            </w:r>
            <w:r>
              <w:rPr>
                <w:lang w:val="de-DE"/>
              </w:rPr>
              <w:t>UploadServerNotFoundError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95 </w:t>
            </w:r>
            <w:r>
              <w:rPr>
                <w:noProof/>
                <w:sz w:val="16"/>
              </w:rPr>
              <w:br/>
            </w:r>
            <w:r>
              <w:rPr>
                <w:noProof/>
                <w:sz w:val="2"/>
              </w:rPr>
              <w:t>a2270fa1-0b17-4364-90e8</w:t>
            </w:r>
            <w:r>
              <w:rPr>
                <w:noProof/>
                <w:sz w:val="2"/>
              </w:rPr>
              <w:t>-3d73140e60d9</w:t>
            </w:r>
          </w:p>
        </w:tc>
        <w:tc>
          <w:tcPr>
            <w:tcW w:w="7407" w:type="dxa"/>
            <w:shd w:val="clear" w:color="auto" w:fill="F2F2F2" w:themeFill="background1" w:themeFillShade="F2"/>
          </w:tcPr>
          <w:p w:rsidR="00000000" w:rsidRDefault="00E73530">
            <w:pPr>
              <w:rPr>
                <w:noProof/>
              </w:rPr>
            </w:pPr>
            <w:r>
              <w:rPr>
                <w:rStyle w:val="mqInternal"/>
                <w:noProof/>
              </w:rPr>
              <w:t>[1}</w:t>
            </w:r>
            <w:r>
              <w:rPr>
                <w:noProof/>
              </w:rPr>
              <w:t>UploadTimeoutError</w:t>
            </w:r>
            <w:r>
              <w:rPr>
                <w:rStyle w:val="mqInternal"/>
                <w:noProof/>
              </w:rPr>
              <w:t>{2]</w:t>
            </w:r>
          </w:p>
        </w:tc>
        <w:tc>
          <w:tcPr>
            <w:tcW w:w="7407" w:type="dxa"/>
          </w:tcPr>
          <w:p w:rsidR="00000000" w:rsidRDefault="00E73530">
            <w:pPr>
              <w:rPr>
                <w:lang w:val="de-DE"/>
              </w:rPr>
            </w:pPr>
            <w:r>
              <w:rPr>
                <w:rStyle w:val="mqInternal"/>
                <w:noProof/>
                <w:lang w:val="de-DE"/>
              </w:rPr>
              <w:t>[1}</w:t>
            </w:r>
            <w:r>
              <w:rPr>
                <w:lang w:val="de-DE"/>
              </w:rPr>
              <w:t>UploadTimeoutError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96 </w:t>
            </w:r>
            <w:r>
              <w:rPr>
                <w:noProof/>
                <w:sz w:val="16"/>
              </w:rPr>
              <w:br/>
            </w:r>
            <w:r>
              <w:rPr>
                <w:noProof/>
                <w:sz w:val="2"/>
              </w:rPr>
              <w:t>2d11fedd-8b64-49c8-8ee7-4f5d951ab587</w:t>
            </w:r>
          </w:p>
        </w:tc>
        <w:tc>
          <w:tcPr>
            <w:tcW w:w="7407" w:type="dxa"/>
            <w:shd w:val="clear" w:color="auto" w:fill="F2F2F2" w:themeFill="background1" w:themeFillShade="F2"/>
          </w:tcPr>
          <w:p w:rsidR="00000000" w:rsidRDefault="00E73530">
            <w:pPr>
              <w:rPr>
                <w:noProof/>
              </w:rPr>
            </w:pPr>
            <w:r>
              <w:rPr>
                <w:rStyle w:val="mqInternal"/>
                <w:noProof/>
              </w:rPr>
              <w:t>[1}</w:t>
            </w:r>
            <w:r>
              <w:rPr>
                <w:noProof/>
              </w:rPr>
              <w:t>WorkerTimeoutError</w:t>
            </w:r>
            <w:r>
              <w:rPr>
                <w:rStyle w:val="mqInternal"/>
                <w:noProof/>
              </w:rPr>
              <w:t>{2]</w:t>
            </w:r>
          </w:p>
        </w:tc>
        <w:tc>
          <w:tcPr>
            <w:tcW w:w="7407" w:type="dxa"/>
          </w:tcPr>
          <w:p w:rsidR="00000000" w:rsidRDefault="00E73530">
            <w:pPr>
              <w:rPr>
                <w:lang w:val="de-DE"/>
              </w:rPr>
            </w:pPr>
            <w:r>
              <w:rPr>
                <w:rStyle w:val="mqInternal"/>
                <w:noProof/>
                <w:lang w:val="de-DE"/>
              </w:rPr>
              <w:t>[1}</w:t>
            </w:r>
            <w:r>
              <w:rPr>
                <w:lang w:val="de-DE"/>
              </w:rPr>
              <w:t>WorkerTimeoutError</w:t>
            </w:r>
            <w:r>
              <w:rPr>
                <w:rStyle w:val="mqInternal"/>
                <w:noProof/>
                <w:lang w:val="de-DE"/>
              </w:rPr>
              <w:t>{2]</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index.html</w:t>
            </w:r>
          </w:p>
          <w:p w:rsidR="00000000" w:rsidRDefault="00E73530">
            <w:pPr>
              <w:jc w:val="center"/>
              <w:rPr>
                <w:b/>
                <w:noProof/>
              </w:rPr>
            </w:pPr>
            <w:r>
              <w:rPr>
                <w:b/>
                <w:noProof/>
              </w:rPr>
              <w:t>MQ971010 12228b15-b902-42ee-a792-f8fa1538438c</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a9109f7c-f2d0-46dc-baa1-4cd7408d6948</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7edcb80d-3536-4368-89f6-1ffedd92fd4c</w:t>
            </w:r>
          </w:p>
        </w:tc>
        <w:tc>
          <w:tcPr>
            <w:tcW w:w="7407" w:type="dxa"/>
            <w:shd w:val="clear" w:color="auto" w:fill="F2F2F2" w:themeFill="background1" w:themeFillShade="F2"/>
          </w:tcPr>
          <w:p w:rsidR="00000000" w:rsidRDefault="00E73530">
            <w:pPr>
              <w:rPr>
                <w:noProof/>
              </w:rPr>
            </w:pPr>
            <w:r>
              <w:rPr>
                <w:noProof/>
              </w:rPr>
              <w:t>Errors/Troubleshooting description:</w:t>
            </w:r>
          </w:p>
        </w:tc>
        <w:tc>
          <w:tcPr>
            <w:tcW w:w="7407" w:type="dxa"/>
          </w:tcPr>
          <w:p w:rsidR="00000000" w:rsidRDefault="00E73530">
            <w:pPr>
              <w:rPr>
                <w:lang w:val="de-DE"/>
              </w:rPr>
            </w:pPr>
            <w:r>
              <w:rPr>
                <w:lang w:val="de-DE"/>
              </w:rPr>
              <w:t>Beschreibung der Fehler / Fehlerbehebung: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89f6ce9a-5c61-4fb6-a84b-bfa7547a7908</w:t>
            </w:r>
          </w:p>
        </w:tc>
        <w:tc>
          <w:tcPr>
            <w:tcW w:w="7407" w:type="dxa"/>
            <w:shd w:val="clear" w:color="auto" w:fill="F2F2F2" w:themeFill="background1" w:themeFillShade="F2"/>
          </w:tcPr>
          <w:p w:rsidR="00000000" w:rsidRDefault="00E73530">
            <w:pPr>
              <w:rPr>
                <w:noProof/>
              </w:rPr>
            </w:pPr>
            <w:r>
              <w:rPr>
                <w:noProof/>
              </w:rPr>
              <w:t>Help when something is not right. parent:</w:t>
            </w:r>
          </w:p>
        </w:tc>
        <w:tc>
          <w:tcPr>
            <w:tcW w:w="7407" w:type="dxa"/>
          </w:tcPr>
          <w:p w:rsidR="00000000" w:rsidRDefault="00E73530">
            <w:pPr>
              <w:rPr>
                <w:lang w:val="de-DE"/>
              </w:rPr>
            </w:pPr>
            <w:r>
              <w:rPr>
                <w:lang w:val="de-DE"/>
              </w:rPr>
              <w:t>Hilfe, wenn etwas nicht stimmt.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48525329-9473-4101-a9e5-5a12035b8f5a</w:t>
            </w:r>
          </w:p>
        </w:tc>
        <w:tc>
          <w:tcPr>
            <w:tcW w:w="7407" w:type="dxa"/>
            <w:shd w:val="clear" w:color="auto" w:fill="F2F2F2" w:themeFill="background1" w:themeFillShade="F2"/>
          </w:tcPr>
          <w:p w:rsidR="00000000" w:rsidRDefault="00E73530">
            <w:pPr>
              <w:rPr>
                <w:noProof/>
              </w:rPr>
            </w:pPr>
            <w:r>
              <w:rPr>
                <w:noProof/>
              </w:rPr>
              <w:t>Home ---</w:t>
            </w:r>
          </w:p>
        </w:tc>
        <w:tc>
          <w:tcPr>
            <w:tcW w:w="7407" w:type="dxa"/>
          </w:tcPr>
          <w:p w:rsidR="00000000" w:rsidRDefault="00E73530">
            <w:pPr>
              <w:rPr>
                <w:lang w:val="de-DE"/>
              </w:rPr>
            </w:pPr>
            <w:r>
              <w:rPr>
                <w:lang w:val="de-DE"/>
              </w:rPr>
              <w:t>Zuhause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89339e46-f5d1-4dea-9d7b-b2244bf7272e</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dd62a95d-7fe3-4f84-a11d-f6ac616479fb</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xml:space="preserve">\{\{ </w:t>
            </w:r>
            <w:r>
              <w:rPr>
                <w:lang w:val="de-DE"/>
              </w:rPr>
              <w:t>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85702af4-dff3-4c4c-bab7-ac24a7965209</w:t>
            </w:r>
          </w:p>
        </w:tc>
        <w:tc>
          <w:tcPr>
            <w:tcW w:w="7407" w:type="dxa"/>
            <w:shd w:val="clear" w:color="auto" w:fill="F2F2F2" w:themeFill="background1" w:themeFillShade="F2"/>
          </w:tcPr>
          <w:p w:rsidR="00000000" w:rsidRDefault="00E73530">
            <w:pPr>
              <w:rPr>
                <w:noProof/>
              </w:rPr>
            </w:pPr>
            <w:r>
              <w:rPr>
                <w:noProof/>
              </w:rPr>
              <w:t>Topics in this section</w:t>
            </w:r>
          </w:p>
        </w:tc>
        <w:tc>
          <w:tcPr>
            <w:tcW w:w="7407" w:type="dxa"/>
          </w:tcPr>
          <w:p w:rsidR="00000000" w:rsidRDefault="00E73530">
            <w:pPr>
              <w:rPr>
                <w:lang w:val="de-DE"/>
              </w:rPr>
            </w:pPr>
            <w:r>
              <w:rPr>
                <w:lang w:val="de-DE"/>
              </w:rPr>
              <w:t>Themen in diesem Abschnitt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87735a8f-9c87-4746-a87a-ad7edca9c011</w:t>
            </w:r>
          </w:p>
        </w:tc>
        <w:tc>
          <w:tcPr>
            <w:tcW w:w="7407" w:type="dxa"/>
            <w:shd w:val="clear" w:color="auto" w:fill="F2F2F2" w:themeFill="background1" w:themeFillShade="F2"/>
          </w:tcPr>
          <w:p w:rsidR="00000000" w:rsidRDefault="00E73530">
            <w:pPr>
              <w:rPr>
                <w:noProof/>
              </w:rPr>
            </w:pPr>
            <w:r>
              <w:rPr>
                <w:noProof/>
              </w:rPr>
              <w:t>\{% for item in site.data.navigation %} \{% if item.name == page.title %} \{% for entry in item.docs %}</w:t>
            </w:r>
          </w:p>
        </w:tc>
        <w:tc>
          <w:tcPr>
            <w:tcW w:w="7407" w:type="dxa"/>
          </w:tcPr>
          <w:p w:rsidR="00000000" w:rsidRDefault="00E73530">
            <w:pPr>
              <w:rPr>
                <w:lang w:val="de-DE"/>
              </w:rPr>
            </w:pPr>
            <w:r>
              <w:rPr>
                <w:lang w:val="de-DE"/>
              </w:rPr>
              <w:t>\{% f</w:t>
            </w:r>
            <w:r>
              <w:rPr>
                <w:lang w:val="de-DE"/>
              </w:rPr>
              <w:t>ü</w:t>
            </w:r>
            <w:r>
              <w:rPr>
                <w:lang w:val="de-DE"/>
              </w:rPr>
              <w:t>r Artikel in site.data.navigation%} \{% wenn item.name == page.title%} \{% f</w:t>
            </w:r>
            <w:r>
              <w:rPr>
                <w:lang w:val="de-DE"/>
              </w:rPr>
              <w:t>ü</w:t>
            </w:r>
            <w:r>
              <w:rPr>
                <w:lang w:val="de-DE"/>
              </w:rPr>
              <w:t>r Eintrag in item.docs%}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90da8d6c-c8c5-4f1f-b1af-eca93fde05c8</w:t>
            </w:r>
          </w:p>
        </w:tc>
        <w:tc>
          <w:tcPr>
            <w:tcW w:w="7407" w:type="dxa"/>
            <w:shd w:val="clear" w:color="auto" w:fill="F2F2F2" w:themeFill="background1" w:themeFillShade="F2"/>
          </w:tcPr>
          <w:p w:rsidR="00000000" w:rsidRDefault="00E73530">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E73530">
            <w:pPr>
              <w:rPr>
                <w:lang w:val="de-DE"/>
              </w:rPr>
            </w:pPr>
            <w:r>
              <w:rPr>
                <w:rStyle w:val="mqInternal"/>
                <w:noProof/>
                <w:lang w:val="de-DE"/>
              </w:rPr>
              <w:t>[1}</w:t>
            </w:r>
            <w:r>
              <w:rPr>
                <w:lang w:val="de-DE"/>
              </w:rPr>
              <w:t>\{\{ entry.name }}</w:t>
            </w:r>
            <w:r>
              <w:rPr>
                <w:rStyle w:val="mqInternal"/>
                <w:noProof/>
                <w:lang w:val="de-DE"/>
              </w:rPr>
              <w:t>{2]</w:t>
            </w:r>
            <w:r>
              <w:rPr>
                <w:lang w:val="de-DE"/>
              </w:rPr>
              <w:t xml:space="preserve"> \{% if entry.docs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9b2a0e5e-6</w:t>
            </w:r>
            <w:r>
              <w:rPr>
                <w:noProof/>
                <w:sz w:val="2"/>
              </w:rPr>
              <w:t>4f5-4150-9710-df3210fed7bf</w:t>
            </w:r>
          </w:p>
        </w:tc>
        <w:tc>
          <w:tcPr>
            <w:tcW w:w="7407" w:type="dxa"/>
            <w:shd w:val="clear" w:color="auto" w:fill="F2F2F2" w:themeFill="background1" w:themeFillShade="F2"/>
          </w:tcPr>
          <w:p w:rsidR="00000000" w:rsidRDefault="00E73530">
            <w:pPr>
              <w:rPr>
                <w:noProof/>
              </w:rPr>
            </w:pPr>
            <w:r>
              <w:rPr>
                <w:noProof/>
              </w:rPr>
              <w:t>\{% for subentry in entry.docs %}</w:t>
            </w:r>
          </w:p>
        </w:tc>
        <w:tc>
          <w:tcPr>
            <w:tcW w:w="7407" w:type="dxa"/>
          </w:tcPr>
          <w:p w:rsidR="00000000" w:rsidRDefault="00E73530">
            <w:pPr>
              <w:rPr>
                <w:lang w:val="de-DE"/>
              </w:rPr>
            </w:pPr>
            <w:r>
              <w:rPr>
                <w:lang w:val="de-DE"/>
              </w:rPr>
              <w:t>\{% f</w:t>
            </w:r>
            <w:r>
              <w:rPr>
                <w:lang w:val="de-DE"/>
              </w:rPr>
              <w:t>ü</w:t>
            </w:r>
            <w:r>
              <w:rPr>
                <w:lang w:val="de-DE"/>
              </w:rPr>
              <w:t>r Untereintrag in entry.docs%}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57442839-6a3d-46a5-9f61-40cf11714569</w:t>
            </w:r>
          </w:p>
        </w:tc>
        <w:tc>
          <w:tcPr>
            <w:tcW w:w="7407" w:type="dxa"/>
            <w:shd w:val="clear" w:color="auto" w:fill="F2F2F2" w:themeFill="background1" w:themeFillShade="F2"/>
          </w:tcPr>
          <w:p w:rsidR="00000000" w:rsidRDefault="00E73530">
            <w:pPr>
              <w:rPr>
                <w:noProof/>
              </w:rPr>
            </w:pPr>
            <w:r>
              <w:rPr>
                <w:rStyle w:val="mqInternal"/>
                <w:noProof/>
              </w:rPr>
              <w:t>[1}</w:t>
            </w:r>
            <w:r>
              <w:rPr>
                <w:noProof/>
              </w:rPr>
              <w:t>\{\{ subentry.name }}</w:t>
            </w:r>
            <w:r>
              <w:rPr>
                <w:rStyle w:val="mqInternal"/>
                <w:noProof/>
              </w:rPr>
              <w:t>{2]</w:t>
            </w:r>
          </w:p>
        </w:tc>
        <w:tc>
          <w:tcPr>
            <w:tcW w:w="7407" w:type="dxa"/>
          </w:tcPr>
          <w:p w:rsidR="00000000" w:rsidRDefault="00E73530">
            <w:pPr>
              <w:rPr>
                <w:lang w:val="de-DE"/>
              </w:rPr>
            </w:pPr>
            <w:r>
              <w:rPr>
                <w:rStyle w:val="mqInternal"/>
                <w:noProof/>
                <w:lang w:val="de-DE"/>
              </w:rPr>
              <w:t>[1}</w:t>
            </w:r>
            <w:r>
              <w:rPr>
                <w:lang w:val="de-DE"/>
              </w:rPr>
              <w:t>\{\{ subentry.name }}</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b1608106-d6f4-4c90-bc6b-5d94cdb595e8</w:t>
            </w:r>
          </w:p>
        </w:tc>
        <w:tc>
          <w:tcPr>
            <w:tcW w:w="7407" w:type="dxa"/>
            <w:shd w:val="clear" w:color="auto" w:fill="F2F2F2" w:themeFill="background1" w:themeFillShade="F2"/>
          </w:tcPr>
          <w:p w:rsidR="00000000" w:rsidRDefault="00E73530">
            <w:pPr>
              <w:rPr>
                <w:noProof/>
              </w:rPr>
            </w:pPr>
            <w:r>
              <w:rPr>
                <w:noProof/>
              </w:rPr>
              <w:t>\{% endfor %}</w:t>
            </w:r>
          </w:p>
        </w:tc>
        <w:tc>
          <w:tcPr>
            <w:tcW w:w="7407" w:type="dxa"/>
          </w:tcPr>
          <w:p w:rsidR="00000000" w:rsidRDefault="00E73530">
            <w:pPr>
              <w:rPr>
                <w:lang w:val="de-DE"/>
              </w:rPr>
            </w:pPr>
            <w:r>
              <w:rPr>
                <w:lang w:val="de-DE"/>
              </w:rPr>
              <w:t>\{</w:t>
            </w:r>
            <w:r>
              <w:rPr>
                <w:lang w:val="de-DE"/>
              </w:rPr>
              <w:t>% endfor%}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f4138ba6-92da-4368-a564-ff58bba053c3</w:t>
            </w:r>
          </w:p>
        </w:tc>
        <w:tc>
          <w:tcPr>
            <w:tcW w:w="7407" w:type="dxa"/>
            <w:shd w:val="clear" w:color="auto" w:fill="F2F2F2" w:themeFill="background1" w:themeFillShade="F2"/>
          </w:tcPr>
          <w:p w:rsidR="00000000" w:rsidRDefault="00E73530">
            <w:pPr>
              <w:rPr>
                <w:noProof/>
              </w:rPr>
            </w:pPr>
            <w:r>
              <w:rPr>
                <w:noProof/>
              </w:rPr>
              <w:t>\{% endif %}</w:t>
            </w:r>
          </w:p>
        </w:tc>
        <w:tc>
          <w:tcPr>
            <w:tcW w:w="7407" w:type="dxa"/>
          </w:tcPr>
          <w:p w:rsidR="00000000" w:rsidRDefault="00E73530">
            <w:pPr>
              <w:rPr>
                <w:lang w:val="de-DE"/>
              </w:rPr>
            </w:pPr>
            <w:r>
              <w:rPr>
                <w:lang w:val="de-DE"/>
              </w:rPr>
              <w:t>\{% endif%}</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7453279d-7246-4205-8af7-e537215e432e</w:t>
            </w:r>
          </w:p>
        </w:tc>
        <w:tc>
          <w:tcPr>
            <w:tcW w:w="7407" w:type="dxa"/>
            <w:shd w:val="clear" w:color="auto" w:fill="F2F2F2" w:themeFill="background1" w:themeFillShade="F2"/>
          </w:tcPr>
          <w:p w:rsidR="00000000" w:rsidRDefault="00E73530">
            <w:pPr>
              <w:rPr>
                <w:noProof/>
              </w:rPr>
            </w:pPr>
            <w:r>
              <w:rPr>
                <w:noProof/>
              </w:rPr>
              <w:t>\{% endfor %} \{% endif %} \{% endfor %}</w:t>
            </w:r>
          </w:p>
        </w:tc>
        <w:tc>
          <w:tcPr>
            <w:tcW w:w="7407" w:type="dxa"/>
          </w:tcPr>
          <w:p w:rsidR="00000000" w:rsidRDefault="00E73530">
            <w:pPr>
              <w:rPr>
                <w:lang w:val="de-DE"/>
              </w:rPr>
            </w:pPr>
            <w:r>
              <w:rPr>
                <w:lang w:val="de-DE"/>
              </w:rPr>
              <w:t>\{% endfor%} \{% endif%} \{% endfor%}</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region-outages.html</w:t>
            </w:r>
          </w:p>
          <w:p w:rsidR="00000000" w:rsidRDefault="00E73530">
            <w:pPr>
              <w:jc w:val="center"/>
              <w:rPr>
                <w:b/>
                <w:noProof/>
              </w:rPr>
            </w:pPr>
            <w:r>
              <w:rPr>
                <w:b/>
                <w:noProof/>
              </w:rPr>
              <w:t>MQ971010 2ed37555-7447-41f7-afa9-e264557c4eaf</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83d5066a-06b3-4d62-bfdb-7a120154d524</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79903b21-ff0a-4168-8de2-42c25491b5a9</w:t>
            </w:r>
          </w:p>
        </w:tc>
        <w:tc>
          <w:tcPr>
            <w:tcW w:w="7407" w:type="dxa"/>
            <w:shd w:val="clear" w:color="auto" w:fill="F2F2F2" w:themeFill="background1" w:themeFillShade="F2"/>
          </w:tcPr>
          <w:p w:rsidR="00000000" w:rsidRDefault="00E73530">
            <w:pPr>
              <w:rPr>
                <w:noProof/>
              </w:rPr>
            </w:pPr>
            <w:r>
              <w:rPr>
                <w:noProof/>
              </w:rPr>
              <w:t>Region Outages description:</w:t>
            </w:r>
          </w:p>
        </w:tc>
        <w:tc>
          <w:tcPr>
            <w:tcW w:w="7407" w:type="dxa"/>
          </w:tcPr>
          <w:p w:rsidR="00000000" w:rsidRDefault="00E73530">
            <w:pPr>
              <w:rPr>
                <w:lang w:val="de-DE"/>
              </w:rPr>
            </w:pPr>
            <w:r>
              <w:rPr>
                <w:lang w:val="de-DE"/>
              </w:rPr>
              <w:t>Beschreibung der Regionsausf</w:t>
            </w:r>
            <w:r>
              <w:rPr>
                <w:lang w:val="de-DE"/>
              </w:rPr>
              <w:t>ä</w:t>
            </w:r>
            <w:r>
              <w:rPr>
                <w:lang w:val="de-DE"/>
              </w:rPr>
              <w:t>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8fe91686-a535-460d-b53e-a08d1e87d06d</w:t>
            </w:r>
          </w:p>
        </w:tc>
        <w:tc>
          <w:tcPr>
            <w:tcW w:w="7407" w:type="dxa"/>
            <w:shd w:val="clear" w:color="auto" w:fill="F2F2F2" w:themeFill="background1" w:themeFillShade="F2"/>
          </w:tcPr>
          <w:p w:rsidR="00000000" w:rsidRDefault="00E73530">
            <w:pPr>
              <w:rPr>
                <w:noProof/>
              </w:rPr>
            </w:pPr>
            <w:r>
              <w:rPr>
                <w:noProof/>
              </w:rPr>
              <w:t>This topic explains regional outages and your options for dealing with them. parent:</w:t>
            </w:r>
          </w:p>
        </w:tc>
        <w:tc>
          <w:tcPr>
            <w:tcW w:w="7407" w:type="dxa"/>
          </w:tcPr>
          <w:p w:rsidR="00000000" w:rsidRDefault="00E73530">
            <w:pPr>
              <w:rPr>
                <w:lang w:val="de-DE"/>
              </w:rPr>
            </w:pPr>
            <w:r>
              <w:rPr>
                <w:lang w:val="de-DE"/>
              </w:rPr>
              <w:t>In diesem Thema werden regionale Ausf</w:t>
            </w:r>
            <w:r>
              <w:rPr>
                <w:lang w:val="de-DE"/>
              </w:rPr>
              <w:t>ä</w:t>
            </w:r>
            <w:r>
              <w:rPr>
                <w:lang w:val="de-DE"/>
              </w:rPr>
              <w:t>lle und Ihre M</w:t>
            </w:r>
            <w:r>
              <w:rPr>
                <w:lang w:val="de-DE"/>
              </w:rPr>
              <w:t>ö</w:t>
            </w:r>
            <w:r>
              <w:rPr>
                <w:lang w:val="de-DE"/>
              </w:rPr>
              <w:t>glichkeiten zum Umgang mit ihnen erl</w:t>
            </w:r>
            <w:r>
              <w:rPr>
                <w:lang w:val="de-DE"/>
              </w:rPr>
              <w:t>ä</w:t>
            </w:r>
            <w:r>
              <w:rPr>
                <w:lang w:val="de-DE"/>
              </w:rPr>
              <w:t>utert.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6b14c701-2471-46ee-b6de-ab2ca5e94d65</w:t>
            </w:r>
          </w:p>
        </w:tc>
        <w:tc>
          <w:tcPr>
            <w:tcW w:w="7407" w:type="dxa"/>
            <w:shd w:val="clear" w:color="auto" w:fill="F2F2F2" w:themeFill="background1" w:themeFillShade="F2"/>
          </w:tcPr>
          <w:p w:rsidR="00000000" w:rsidRDefault="00E73530">
            <w:pPr>
              <w:rPr>
                <w:noProof/>
              </w:rPr>
            </w:pPr>
            <w:r>
              <w:rPr>
                <w:noProof/>
              </w:rPr>
              <w:t>Errors/Troubleshootin</w:t>
            </w:r>
            <w:r>
              <w:rPr>
                <w:noProof/>
              </w:rPr>
              <w:t>g ---</w:t>
            </w:r>
          </w:p>
        </w:tc>
        <w:tc>
          <w:tcPr>
            <w:tcW w:w="7407" w:type="dxa"/>
          </w:tcPr>
          <w:p w:rsidR="00000000" w:rsidRDefault="00E73530">
            <w:pPr>
              <w:rPr>
                <w:lang w:val="de-DE"/>
              </w:rPr>
            </w:pPr>
            <w:r>
              <w:rPr>
                <w:lang w:val="de-DE"/>
              </w:rPr>
              <w:t>Fehler / Fehlerbehebung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c6f7b956-ed1b-4b04-9e17-6198594ce948</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aec261c8-198a-460a-8a87-fc52d9832222</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42e2f141-e114-4cac-90bf-e6f2d3e33fb1</w:t>
            </w:r>
          </w:p>
        </w:tc>
        <w:tc>
          <w:tcPr>
            <w:tcW w:w="7407" w:type="dxa"/>
            <w:shd w:val="clear" w:color="auto" w:fill="F2F2F2" w:themeFill="background1" w:themeFillShade="F2"/>
          </w:tcPr>
          <w:p w:rsidR="00000000" w:rsidRDefault="00E73530">
            <w:pPr>
              <w:rPr>
                <w:noProof/>
              </w:rPr>
            </w:pPr>
            <w:r>
              <w:rPr>
                <w:noProof/>
              </w:rPr>
              <w:t>Overview</w:t>
            </w:r>
          </w:p>
        </w:tc>
        <w:tc>
          <w:tcPr>
            <w:tcW w:w="7407" w:type="dxa"/>
          </w:tcPr>
          <w:p w:rsidR="00000000" w:rsidRDefault="00E73530">
            <w:pPr>
              <w:rPr>
                <w:lang w:val="de-DE"/>
              </w:rPr>
            </w:pPr>
            <w:r>
              <w:rPr>
                <w:lang w:val="de-DE"/>
              </w:rPr>
              <w:t>Ü</w:t>
            </w:r>
            <w:r>
              <w:rPr>
                <w:lang w:val="de-DE"/>
              </w:rPr>
              <w:t>berblick</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d8c066f5-1dd7-4a82-8d71-acc6c3616529</w:t>
            </w:r>
          </w:p>
        </w:tc>
        <w:tc>
          <w:tcPr>
            <w:tcW w:w="7407" w:type="dxa"/>
            <w:shd w:val="clear" w:color="auto" w:fill="F2F2F2" w:themeFill="background1" w:themeFillShade="F2"/>
          </w:tcPr>
          <w:p w:rsidR="00000000" w:rsidRDefault="00E73530">
            <w:pPr>
              <w:rPr>
                <w:noProof/>
              </w:rPr>
            </w:pPr>
            <w:r>
              <w:rPr>
                <w:noProof/>
              </w:rPr>
              <w:t>Zencoder transcodes using Amazon Elastic Compute Cloud (EC2).</w:t>
            </w:r>
          </w:p>
        </w:tc>
        <w:tc>
          <w:tcPr>
            <w:tcW w:w="7407" w:type="dxa"/>
          </w:tcPr>
          <w:p w:rsidR="00000000" w:rsidRDefault="00E73530">
            <w:pPr>
              <w:rPr>
                <w:lang w:val="de-DE"/>
              </w:rPr>
            </w:pPr>
            <w:r>
              <w:rPr>
                <w:lang w:val="de-DE"/>
              </w:rPr>
              <w:t>Zencoder transkodiert mit Amazon Elastic Compute Cloud (EC2).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e43b7fdf-370c-4025-81eb-8d7fb816020f</w:t>
            </w:r>
          </w:p>
        </w:tc>
        <w:tc>
          <w:tcPr>
            <w:tcW w:w="7407" w:type="dxa"/>
            <w:shd w:val="clear" w:color="auto" w:fill="F2F2F2" w:themeFill="background1" w:themeFillShade="F2"/>
          </w:tcPr>
          <w:p w:rsidR="00000000" w:rsidRDefault="00E73530">
            <w:pPr>
              <w:rPr>
                <w:noProof/>
              </w:rPr>
            </w:pPr>
            <w:r>
              <w:rPr>
                <w:noProof/>
              </w:rPr>
              <w:t xml:space="preserve">The service hosts virtual machine (VM) instances in multiple regions and you can select the service/region using the </w:t>
            </w:r>
            <w:r>
              <w:rPr>
                <w:rStyle w:val="mqInternal"/>
                <w:noProof/>
              </w:rPr>
              <w:t>[1}</w:t>
            </w:r>
            <w:r>
              <w:rPr>
                <w:noProof/>
              </w:rPr>
              <w:t>region</w:t>
            </w:r>
            <w:r>
              <w:rPr>
                <w:rStyle w:val="mqInternal"/>
                <w:noProof/>
              </w:rPr>
              <w:t>{2]</w:t>
            </w:r>
            <w:r>
              <w:rPr>
                <w:noProof/>
              </w:rPr>
              <w:t xml:space="preserve"> option.</w:t>
            </w:r>
          </w:p>
        </w:tc>
        <w:tc>
          <w:tcPr>
            <w:tcW w:w="7407" w:type="dxa"/>
          </w:tcPr>
          <w:p w:rsidR="00000000" w:rsidRDefault="00E73530">
            <w:pPr>
              <w:rPr>
                <w:lang w:val="de-DE"/>
              </w:rPr>
            </w:pPr>
            <w:r>
              <w:rPr>
                <w:lang w:val="de-DE"/>
              </w:rPr>
              <w:t>Der Dienst hostet VM-Instanzen (Virtual Machine) in mehreren Regionen, und Sie k</w:t>
            </w:r>
            <w:r>
              <w:rPr>
                <w:lang w:val="de-DE"/>
              </w:rPr>
              <w:t>ö</w:t>
            </w:r>
            <w:r>
              <w:rPr>
                <w:lang w:val="de-DE"/>
              </w:rPr>
              <w:t>nnen den Dienst / die Region mithilfe</w:t>
            </w:r>
            <w:r>
              <w:rPr>
                <w:lang w:val="de-DE"/>
              </w:rPr>
              <w:t xml:space="preserve"> von ausw</w:t>
            </w:r>
            <w:r>
              <w:rPr>
                <w:lang w:val="de-DE"/>
              </w:rPr>
              <w:t>ä</w:t>
            </w:r>
            <w:r>
              <w:rPr>
                <w:lang w:val="de-DE"/>
              </w:rPr>
              <w:t xml:space="preserve">hlen </w:t>
            </w:r>
            <w:r>
              <w:rPr>
                <w:rStyle w:val="mqInternal"/>
                <w:noProof/>
                <w:lang w:val="de-DE"/>
              </w:rPr>
              <w:t>[1}</w:t>
            </w:r>
            <w:r>
              <w:rPr>
                <w:lang w:val="de-DE"/>
              </w:rPr>
              <w:t>Region</w:t>
            </w:r>
            <w:r>
              <w:rPr>
                <w:rStyle w:val="mqInternal"/>
                <w:noProof/>
                <w:lang w:val="de-DE"/>
              </w:rPr>
              <w:t>{2]</w:t>
            </w:r>
            <w:r>
              <w:rPr>
                <w:lang w:val="de-DE"/>
              </w:rPr>
              <w:t xml:space="preserve"> M</w:t>
            </w:r>
            <w:r>
              <w:rPr>
                <w:lang w:val="de-DE"/>
              </w:rPr>
              <w:t>ö</w:t>
            </w:r>
            <w:r>
              <w:rPr>
                <w:lang w:val="de-DE"/>
              </w:rPr>
              <w:t>glichkeit.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9ea76f63-67b0-490d-84ef-0ef3fb19504f</w:t>
            </w:r>
          </w:p>
        </w:tc>
        <w:tc>
          <w:tcPr>
            <w:tcW w:w="7407" w:type="dxa"/>
            <w:shd w:val="clear" w:color="auto" w:fill="F2F2F2" w:themeFill="background1" w:themeFillShade="F2"/>
          </w:tcPr>
          <w:p w:rsidR="00000000" w:rsidRDefault="00E73530">
            <w:pPr>
              <w:rPr>
                <w:noProof/>
              </w:rPr>
            </w:pPr>
            <w:r>
              <w:rPr>
                <w:noProof/>
              </w:rPr>
              <w:t>There are many reasons you may want to select a specific service or region, but perhaps the most important is transfer costs.</w:t>
            </w:r>
          </w:p>
        </w:tc>
        <w:tc>
          <w:tcPr>
            <w:tcW w:w="7407" w:type="dxa"/>
          </w:tcPr>
          <w:p w:rsidR="00000000" w:rsidRDefault="00E73530">
            <w:pPr>
              <w:rPr>
                <w:lang w:val="de-DE"/>
              </w:rPr>
            </w:pPr>
            <w:r>
              <w:rPr>
                <w:lang w:val="de-DE"/>
              </w:rPr>
              <w:t>Es gibt viele Gr</w:t>
            </w:r>
            <w:r>
              <w:rPr>
                <w:lang w:val="de-DE"/>
              </w:rPr>
              <w:t>ü</w:t>
            </w:r>
            <w:r>
              <w:rPr>
                <w:lang w:val="de-DE"/>
              </w:rPr>
              <w:t>nde, warum Sie einen bestimmte</w:t>
            </w:r>
            <w:r>
              <w:rPr>
                <w:lang w:val="de-DE"/>
              </w:rPr>
              <w:t>n Dienst oder eine bestimmte Region ausw</w:t>
            </w:r>
            <w:r>
              <w:rPr>
                <w:lang w:val="de-DE"/>
              </w:rPr>
              <w:t>ä</w:t>
            </w:r>
            <w:r>
              <w:rPr>
                <w:lang w:val="de-DE"/>
              </w:rPr>
              <w:t>hlen m</w:t>
            </w:r>
            <w:r>
              <w:rPr>
                <w:lang w:val="de-DE"/>
              </w:rPr>
              <w:t>ö</w:t>
            </w:r>
            <w:r>
              <w:rPr>
                <w:lang w:val="de-DE"/>
              </w:rPr>
              <w:t>chten. Am wichtigsten sind jedoch m</w:t>
            </w:r>
            <w:r>
              <w:rPr>
                <w:lang w:val="de-DE"/>
              </w:rPr>
              <w:t>ö</w:t>
            </w:r>
            <w:r>
              <w:rPr>
                <w:lang w:val="de-DE"/>
              </w:rPr>
              <w:t>glicherweise die Transferkosten.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4cd15ef3-24dd-46a2-b0f9-6f3747c9b26a</w:t>
            </w:r>
          </w:p>
        </w:tc>
        <w:tc>
          <w:tcPr>
            <w:tcW w:w="7407" w:type="dxa"/>
            <w:shd w:val="clear" w:color="auto" w:fill="F2F2F2" w:themeFill="background1" w:themeFillShade="F2"/>
          </w:tcPr>
          <w:p w:rsidR="00000000" w:rsidRDefault="00E73530">
            <w:pPr>
              <w:rPr>
                <w:noProof/>
              </w:rPr>
            </w:pPr>
            <w:r>
              <w:rPr>
                <w:noProof/>
              </w:rPr>
              <w:t xml:space="preserve">Our customers commonly use </w:t>
            </w:r>
            <w:r>
              <w:rPr>
                <w:rStyle w:val="mqInternal"/>
                <w:noProof/>
              </w:rPr>
              <w:t>[1}</w:t>
            </w:r>
            <w:r>
              <w:rPr>
                <w:noProof/>
              </w:rPr>
              <w:t>Amazon Simple Storage Service (S3)</w:t>
            </w:r>
            <w:r>
              <w:rPr>
                <w:rStyle w:val="mqInternal"/>
                <w:noProof/>
              </w:rPr>
              <w:t>{2]</w:t>
            </w:r>
            <w:r>
              <w:rPr>
                <w:noProof/>
              </w:rPr>
              <w:t xml:space="preserve"> or </w:t>
            </w:r>
            <w:r>
              <w:rPr>
                <w:rStyle w:val="mqInternal"/>
                <w:noProof/>
              </w:rPr>
              <w:t>[3}</w:t>
            </w:r>
            <w:r>
              <w:rPr>
                <w:noProof/>
              </w:rPr>
              <w:t>Google Cloud Storage (G</w:t>
            </w:r>
            <w:r>
              <w:rPr>
                <w:noProof/>
              </w:rPr>
              <w:t>CS)</w:t>
            </w:r>
            <w:r>
              <w:rPr>
                <w:rStyle w:val="mqInternal"/>
                <w:noProof/>
              </w:rPr>
              <w:t>{2]</w:t>
            </w:r>
            <w:r>
              <w:rPr>
                <w:noProof/>
              </w:rPr>
              <w:t xml:space="preserve"> to store files.</w:t>
            </w:r>
          </w:p>
        </w:tc>
        <w:tc>
          <w:tcPr>
            <w:tcW w:w="7407" w:type="dxa"/>
          </w:tcPr>
          <w:p w:rsidR="00000000" w:rsidRDefault="00E73530">
            <w:pPr>
              <w:rPr>
                <w:lang w:val="de-DE"/>
              </w:rPr>
            </w:pPr>
            <w:r>
              <w:rPr>
                <w:lang w:val="de-DE"/>
              </w:rPr>
              <w:t>Unsere Kunden verwenden h</w:t>
            </w:r>
            <w:r>
              <w:rPr>
                <w:lang w:val="de-DE"/>
              </w:rPr>
              <w:t>ä</w:t>
            </w:r>
            <w:r>
              <w:rPr>
                <w:lang w:val="de-DE"/>
              </w:rPr>
              <w:t xml:space="preserve">ufig </w:t>
            </w:r>
            <w:r>
              <w:rPr>
                <w:rStyle w:val="mqInternal"/>
                <w:noProof/>
                <w:lang w:val="de-DE"/>
              </w:rPr>
              <w:t>[1}</w:t>
            </w:r>
            <w:r>
              <w:rPr>
                <w:lang w:val="de-DE"/>
              </w:rPr>
              <w:t>Amazon Simple Storage Service (S3)</w:t>
            </w:r>
            <w:r>
              <w:rPr>
                <w:rStyle w:val="mqInternal"/>
                <w:noProof/>
                <w:lang w:val="de-DE"/>
              </w:rPr>
              <w:t>{2]</w:t>
            </w:r>
            <w:r>
              <w:rPr>
                <w:lang w:val="de-DE"/>
              </w:rPr>
              <w:t xml:space="preserve"> oder </w:t>
            </w:r>
            <w:r>
              <w:rPr>
                <w:rStyle w:val="mqInternal"/>
                <w:noProof/>
                <w:lang w:val="de-DE"/>
              </w:rPr>
              <w:t>[3}</w:t>
            </w:r>
            <w:r>
              <w:rPr>
                <w:lang w:val="de-DE"/>
              </w:rPr>
              <w:t>Google Cloud Storage (GCS)</w:t>
            </w:r>
            <w:r>
              <w:rPr>
                <w:rStyle w:val="mqInternal"/>
                <w:noProof/>
                <w:lang w:val="de-DE"/>
              </w:rPr>
              <w:t>{2]</w:t>
            </w:r>
            <w:r>
              <w:rPr>
                <w:lang w:val="de-DE"/>
              </w:rPr>
              <w:t xml:space="preserve"> Dateien speichern.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dc503e28-2536-47a6-abf5-37279b53db79</w:t>
            </w:r>
          </w:p>
        </w:tc>
        <w:tc>
          <w:tcPr>
            <w:tcW w:w="7407" w:type="dxa"/>
            <w:shd w:val="clear" w:color="auto" w:fill="F2F2F2" w:themeFill="background1" w:themeFillShade="F2"/>
          </w:tcPr>
          <w:p w:rsidR="00000000" w:rsidRDefault="00E73530">
            <w:pPr>
              <w:rPr>
                <w:noProof/>
              </w:rPr>
            </w:pPr>
            <w:r>
              <w:rPr>
                <w:noProof/>
              </w:rPr>
              <w:t>Transferring files into S3 and GCS (ingress) is free.</w:t>
            </w:r>
          </w:p>
        </w:tc>
        <w:tc>
          <w:tcPr>
            <w:tcW w:w="7407" w:type="dxa"/>
          </w:tcPr>
          <w:p w:rsidR="00000000" w:rsidRDefault="00E73530">
            <w:pPr>
              <w:rPr>
                <w:lang w:val="de-DE"/>
              </w:rPr>
            </w:pPr>
            <w:r>
              <w:rPr>
                <w:lang w:val="de-DE"/>
              </w:rPr>
              <w:t xml:space="preserve">Das </w:t>
            </w:r>
            <w:r>
              <w:rPr>
                <w:lang w:val="de-DE"/>
              </w:rPr>
              <w:t>Ü</w:t>
            </w:r>
            <w:r>
              <w:rPr>
                <w:lang w:val="de-DE"/>
              </w:rPr>
              <w:t>bertragen von Dateien in S3 und GCS (Ingress) ist kostenlos.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6c03bd2a-a978-40f6-82d8-2062c0349037</w:t>
            </w:r>
          </w:p>
        </w:tc>
        <w:tc>
          <w:tcPr>
            <w:tcW w:w="7407" w:type="dxa"/>
            <w:shd w:val="clear" w:color="auto" w:fill="F2F2F2" w:themeFill="background1" w:themeFillShade="F2"/>
          </w:tcPr>
          <w:p w:rsidR="00000000" w:rsidRDefault="00E73530">
            <w:pPr>
              <w:rPr>
                <w:noProof/>
              </w:rPr>
            </w:pPr>
            <w:r>
              <w:rPr>
                <w:noProof/>
              </w:rPr>
              <w:t>Transferring files out of these services (egress), however, depends on the destination.</w:t>
            </w:r>
          </w:p>
        </w:tc>
        <w:tc>
          <w:tcPr>
            <w:tcW w:w="7407" w:type="dxa"/>
          </w:tcPr>
          <w:p w:rsidR="00000000" w:rsidRDefault="00E73530">
            <w:pPr>
              <w:rPr>
                <w:lang w:val="de-DE"/>
              </w:rPr>
            </w:pPr>
            <w:r>
              <w:rPr>
                <w:lang w:val="de-DE"/>
              </w:rPr>
              <w:t xml:space="preserve">Das </w:t>
            </w:r>
            <w:r>
              <w:rPr>
                <w:lang w:val="de-DE"/>
              </w:rPr>
              <w:t>Ü</w:t>
            </w:r>
            <w:r>
              <w:rPr>
                <w:lang w:val="de-DE"/>
              </w:rPr>
              <w:t>bertragen von Dateien aus diesen Diensten (Ausgang) h</w:t>
            </w:r>
            <w:r>
              <w:rPr>
                <w:lang w:val="de-DE"/>
              </w:rPr>
              <w:t>ä</w:t>
            </w:r>
            <w:r>
              <w:rPr>
                <w:lang w:val="de-DE"/>
              </w:rPr>
              <w:t>ngt je</w:t>
            </w:r>
            <w:r>
              <w:rPr>
                <w:lang w:val="de-DE"/>
              </w:rPr>
              <w:t>doch vom Ziel ab.</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dc595f06-7123-4e99-a29d-f266cf1a71b6</w:t>
            </w:r>
          </w:p>
        </w:tc>
        <w:tc>
          <w:tcPr>
            <w:tcW w:w="7407" w:type="dxa"/>
            <w:shd w:val="clear" w:color="auto" w:fill="F2F2F2" w:themeFill="background1" w:themeFillShade="F2"/>
          </w:tcPr>
          <w:p w:rsidR="00000000" w:rsidRDefault="00E73530">
            <w:pPr>
              <w:rPr>
                <w:noProof/>
              </w:rPr>
            </w:pPr>
            <w:r>
              <w:rPr>
                <w:noProof/>
              </w:rPr>
              <w:t>In both services egress is free if the file is transferred to a VM instance in the same region.</w:t>
            </w:r>
          </w:p>
        </w:tc>
        <w:tc>
          <w:tcPr>
            <w:tcW w:w="7407" w:type="dxa"/>
          </w:tcPr>
          <w:p w:rsidR="00000000" w:rsidRDefault="00E73530">
            <w:pPr>
              <w:rPr>
                <w:lang w:val="de-DE"/>
              </w:rPr>
            </w:pPr>
            <w:r>
              <w:rPr>
                <w:lang w:val="de-DE"/>
              </w:rPr>
              <w:t>In beiden Diensten ist der Austritt kostenlos, wenn die Datei auf eine VM-Instanz in derselben Regio</w:t>
            </w:r>
            <w:r>
              <w:rPr>
                <w:lang w:val="de-DE"/>
              </w:rPr>
              <w:t xml:space="preserve">n </w:t>
            </w:r>
            <w:r>
              <w:rPr>
                <w:lang w:val="de-DE"/>
              </w:rPr>
              <w:t>ü</w:t>
            </w:r>
            <w:r>
              <w:rPr>
                <w:lang w:val="de-DE"/>
              </w:rPr>
              <w:t>bertragen wird.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09f0a240-93ed-4b41-873d-75baa90e8ac7</w:t>
            </w:r>
          </w:p>
        </w:tc>
        <w:tc>
          <w:tcPr>
            <w:tcW w:w="7407" w:type="dxa"/>
            <w:shd w:val="clear" w:color="auto" w:fill="F2F2F2" w:themeFill="background1" w:themeFillShade="F2"/>
          </w:tcPr>
          <w:p w:rsidR="00000000" w:rsidRDefault="00E73530">
            <w:pPr>
              <w:rPr>
                <w:noProof/>
              </w:rPr>
            </w:pPr>
            <w:r>
              <w:rPr>
                <w:noProof/>
              </w:rPr>
              <w:t>This means that transfers from US-East S3 buckets to US-East EC2 instances are free.</w:t>
            </w:r>
          </w:p>
        </w:tc>
        <w:tc>
          <w:tcPr>
            <w:tcW w:w="7407" w:type="dxa"/>
          </w:tcPr>
          <w:p w:rsidR="00000000" w:rsidRDefault="00E73530">
            <w:pPr>
              <w:rPr>
                <w:lang w:val="de-DE"/>
              </w:rPr>
            </w:pPr>
            <w:r>
              <w:rPr>
                <w:lang w:val="de-DE"/>
              </w:rPr>
              <w:t xml:space="preserve">Dies bedeutet, dass </w:t>
            </w:r>
            <w:r>
              <w:rPr>
                <w:lang w:val="de-DE"/>
              </w:rPr>
              <w:t>Ü</w:t>
            </w:r>
            <w:r>
              <w:rPr>
                <w:lang w:val="de-DE"/>
              </w:rPr>
              <w:t>bertragungen von US-East S3-Buckets zu US-East EC2-Instanzen kostenlos sind.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 </w:t>
            </w:r>
            <w:r>
              <w:rPr>
                <w:noProof/>
                <w:sz w:val="16"/>
              </w:rPr>
              <w:br/>
            </w:r>
            <w:r>
              <w:rPr>
                <w:noProof/>
                <w:sz w:val="2"/>
              </w:rPr>
              <w:t>2eccefd6-0466-49b5-9045-8c6b78ad4d32</w:t>
            </w:r>
          </w:p>
        </w:tc>
        <w:tc>
          <w:tcPr>
            <w:tcW w:w="7407" w:type="dxa"/>
            <w:shd w:val="clear" w:color="auto" w:fill="F2F2F2" w:themeFill="background1" w:themeFillShade="F2"/>
          </w:tcPr>
          <w:p w:rsidR="00000000" w:rsidRDefault="00E73530">
            <w:pPr>
              <w:rPr>
                <w:noProof/>
              </w:rPr>
            </w:pPr>
            <w:r>
              <w:rPr>
                <w:noProof/>
              </w:rPr>
              <w:t>Transfer costs to other destinations vary by service, but in both cases costs can add up quickly so selecting an appropriate service and region for transcoding is important.</w:t>
            </w:r>
          </w:p>
        </w:tc>
        <w:tc>
          <w:tcPr>
            <w:tcW w:w="7407" w:type="dxa"/>
          </w:tcPr>
          <w:p w:rsidR="00000000" w:rsidRDefault="00E73530">
            <w:pPr>
              <w:rPr>
                <w:lang w:val="de-DE"/>
              </w:rPr>
            </w:pPr>
            <w:r>
              <w:rPr>
                <w:lang w:val="de-DE"/>
              </w:rPr>
              <w:t xml:space="preserve">Die </w:t>
            </w:r>
            <w:r>
              <w:rPr>
                <w:lang w:val="de-DE"/>
              </w:rPr>
              <w:t>Ü</w:t>
            </w:r>
            <w:r>
              <w:rPr>
                <w:lang w:val="de-DE"/>
              </w:rPr>
              <w:t>bertragungskosten zu anderen Zielen variieren je nach Dienst. In beiden F</w:t>
            </w:r>
            <w:r>
              <w:rPr>
                <w:lang w:val="de-DE"/>
              </w:rPr>
              <w:t>ä</w:t>
            </w:r>
            <w:r>
              <w:rPr>
                <w:lang w:val="de-DE"/>
              </w:rPr>
              <w:t>llen k</w:t>
            </w:r>
            <w:r>
              <w:rPr>
                <w:lang w:val="de-DE"/>
              </w:rPr>
              <w:t>ö</w:t>
            </w:r>
            <w:r>
              <w:rPr>
                <w:lang w:val="de-DE"/>
              </w:rPr>
              <w:t>nnen sich die Kosten jedoch schnell summieren. Daher ist die Auswahl eines geeigneten Dienstes und einer geeigneten Region f</w:t>
            </w:r>
            <w:r>
              <w:rPr>
                <w:lang w:val="de-DE"/>
              </w:rPr>
              <w:t>ü</w:t>
            </w:r>
            <w:r>
              <w:rPr>
                <w:lang w:val="de-DE"/>
              </w:rPr>
              <w:t>r die Transcodierung wichtig.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 </w:t>
            </w:r>
            <w:r>
              <w:rPr>
                <w:noProof/>
                <w:sz w:val="16"/>
              </w:rPr>
              <w:br/>
            </w:r>
            <w:r>
              <w:rPr>
                <w:noProof/>
                <w:sz w:val="2"/>
              </w:rPr>
              <w:t>8b10353f-1a89-4</w:t>
            </w:r>
            <w:r>
              <w:rPr>
                <w:noProof/>
                <w:sz w:val="2"/>
              </w:rPr>
              <w:t>5f0-af5a-7a3e607b7f5b</w:t>
            </w:r>
          </w:p>
        </w:tc>
        <w:tc>
          <w:tcPr>
            <w:tcW w:w="7407" w:type="dxa"/>
            <w:shd w:val="clear" w:color="auto" w:fill="F2F2F2" w:themeFill="background1" w:themeFillShade="F2"/>
          </w:tcPr>
          <w:p w:rsidR="00000000" w:rsidRDefault="00E73530">
            <w:pPr>
              <w:rPr>
                <w:noProof/>
              </w:rPr>
            </w:pPr>
            <w:r>
              <w:rPr>
                <w:noProof/>
              </w:rPr>
              <w:t>Every service suffers outages from time to time.</w:t>
            </w:r>
          </w:p>
        </w:tc>
        <w:tc>
          <w:tcPr>
            <w:tcW w:w="7407" w:type="dxa"/>
          </w:tcPr>
          <w:p w:rsidR="00000000" w:rsidRDefault="00E73530">
            <w:pPr>
              <w:rPr>
                <w:lang w:val="de-DE"/>
              </w:rPr>
            </w:pPr>
            <w:r>
              <w:rPr>
                <w:lang w:val="de-DE"/>
              </w:rPr>
              <w:t>Jeder Dienst leidet von Zeit zu Zeit unter Ausf</w:t>
            </w:r>
            <w:r>
              <w:rPr>
                <w:lang w:val="de-DE"/>
              </w:rPr>
              <w:t>ä</w:t>
            </w:r>
            <w:r>
              <w:rPr>
                <w:lang w:val="de-DE"/>
              </w:rPr>
              <w:t>llen.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 </w:t>
            </w:r>
            <w:r>
              <w:rPr>
                <w:noProof/>
                <w:sz w:val="16"/>
              </w:rPr>
              <w:br/>
            </w:r>
            <w:r>
              <w:rPr>
                <w:noProof/>
                <w:sz w:val="2"/>
              </w:rPr>
              <w:t>bc0ecc36-bed1-490c-a931-2d3bf61f5673</w:t>
            </w:r>
          </w:p>
        </w:tc>
        <w:tc>
          <w:tcPr>
            <w:tcW w:w="7407" w:type="dxa"/>
            <w:shd w:val="clear" w:color="auto" w:fill="F2F2F2" w:themeFill="background1" w:themeFillShade="F2"/>
          </w:tcPr>
          <w:p w:rsidR="00000000" w:rsidRDefault="00E73530">
            <w:pPr>
              <w:rPr>
                <w:noProof/>
              </w:rPr>
            </w:pPr>
            <w:r>
              <w:rPr>
                <w:noProof/>
              </w:rPr>
              <w:t>Sometimes networks are spotty and we have to retry requests or transfers.</w:t>
            </w:r>
          </w:p>
        </w:tc>
        <w:tc>
          <w:tcPr>
            <w:tcW w:w="7407" w:type="dxa"/>
          </w:tcPr>
          <w:p w:rsidR="00000000" w:rsidRDefault="00E73530">
            <w:pPr>
              <w:rPr>
                <w:lang w:val="de-DE"/>
              </w:rPr>
            </w:pPr>
            <w:r>
              <w:rPr>
                <w:lang w:val="de-DE"/>
              </w:rPr>
              <w:t>Manchmal sind N</w:t>
            </w:r>
            <w:r>
              <w:rPr>
                <w:lang w:val="de-DE"/>
              </w:rPr>
              <w:t>etzwerke fleckig und wir m</w:t>
            </w:r>
            <w:r>
              <w:rPr>
                <w:lang w:val="de-DE"/>
              </w:rPr>
              <w:t>ü</w:t>
            </w:r>
            <w:r>
              <w:rPr>
                <w:lang w:val="de-DE"/>
              </w:rPr>
              <w:t xml:space="preserve">ssen Anfragen oder </w:t>
            </w:r>
            <w:r>
              <w:rPr>
                <w:lang w:val="de-DE"/>
              </w:rPr>
              <w:t>Ü</w:t>
            </w:r>
            <w:r>
              <w:rPr>
                <w:lang w:val="de-DE"/>
              </w:rPr>
              <w:t>bertragungen wiederholen.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 </w:t>
            </w:r>
            <w:r>
              <w:rPr>
                <w:noProof/>
                <w:sz w:val="16"/>
              </w:rPr>
              <w:br/>
            </w:r>
            <w:r>
              <w:rPr>
                <w:noProof/>
                <w:sz w:val="2"/>
              </w:rPr>
              <w:t>b1687122-0831-4570-9e69-3b36730306a5</w:t>
            </w:r>
          </w:p>
        </w:tc>
        <w:tc>
          <w:tcPr>
            <w:tcW w:w="7407" w:type="dxa"/>
            <w:shd w:val="clear" w:color="auto" w:fill="F2F2F2" w:themeFill="background1" w:themeFillShade="F2"/>
          </w:tcPr>
          <w:p w:rsidR="00000000" w:rsidRDefault="00E73530">
            <w:pPr>
              <w:rPr>
                <w:noProof/>
              </w:rPr>
            </w:pPr>
            <w:r>
              <w:rPr>
                <w:noProof/>
              </w:rPr>
              <w:t>Sometimes VM instances fail and we have to move the work assigned to them to better-behaved instances.</w:t>
            </w:r>
          </w:p>
        </w:tc>
        <w:tc>
          <w:tcPr>
            <w:tcW w:w="7407" w:type="dxa"/>
          </w:tcPr>
          <w:p w:rsidR="00000000" w:rsidRDefault="00E73530">
            <w:pPr>
              <w:rPr>
                <w:lang w:val="de-DE"/>
              </w:rPr>
            </w:pPr>
            <w:r>
              <w:rPr>
                <w:lang w:val="de-DE"/>
              </w:rPr>
              <w:t>Manchmal schlagen VM-Instanzen fehl un</w:t>
            </w:r>
            <w:r>
              <w:rPr>
                <w:lang w:val="de-DE"/>
              </w:rPr>
              <w:t>d wir m</w:t>
            </w:r>
            <w:r>
              <w:rPr>
                <w:lang w:val="de-DE"/>
              </w:rPr>
              <w:t>ü</w:t>
            </w:r>
            <w:r>
              <w:rPr>
                <w:lang w:val="de-DE"/>
              </w:rPr>
              <w:t>ssen die ihnen zugewiesene Arbeit auf Instanzen mit besserem Verhalten verschieben.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 </w:t>
            </w:r>
            <w:r>
              <w:rPr>
                <w:noProof/>
                <w:sz w:val="16"/>
              </w:rPr>
              <w:br/>
            </w:r>
            <w:r>
              <w:rPr>
                <w:noProof/>
                <w:sz w:val="2"/>
              </w:rPr>
              <w:t>35fdcfca-eec9-430d-9d58-61c34d4b0b88</w:t>
            </w:r>
          </w:p>
        </w:tc>
        <w:tc>
          <w:tcPr>
            <w:tcW w:w="7407" w:type="dxa"/>
            <w:shd w:val="clear" w:color="auto" w:fill="F2F2F2" w:themeFill="background1" w:themeFillShade="F2"/>
          </w:tcPr>
          <w:p w:rsidR="00000000" w:rsidRDefault="00E73530">
            <w:pPr>
              <w:rPr>
                <w:noProof/>
              </w:rPr>
            </w:pPr>
            <w:r>
              <w:rPr>
                <w:noProof/>
              </w:rPr>
              <w:t xml:space="preserve">We even provide </w:t>
            </w:r>
            <w:r>
              <w:rPr>
                <w:rStyle w:val="mqInternal"/>
                <w:noProof/>
              </w:rPr>
              <w:t>[1}</w:t>
            </w:r>
            <w:r>
              <w:rPr>
                <w:noProof/>
              </w:rPr>
              <w:t>a guide on what to do in case Zencoder itself is broken</w:t>
            </w:r>
            <w:r>
              <w:rPr>
                <w:rStyle w:val="mqInternal"/>
                <w:noProof/>
              </w:rPr>
              <w:t>{2]</w:t>
            </w:r>
            <w:r>
              <w:rPr>
                <w:noProof/>
              </w:rPr>
              <w:t>.</w:t>
            </w:r>
          </w:p>
        </w:tc>
        <w:tc>
          <w:tcPr>
            <w:tcW w:w="7407" w:type="dxa"/>
          </w:tcPr>
          <w:p w:rsidR="00000000" w:rsidRDefault="00E73530">
            <w:pPr>
              <w:rPr>
                <w:lang w:val="de-DE"/>
              </w:rPr>
            </w:pPr>
            <w:r>
              <w:rPr>
                <w:lang w:val="de-DE"/>
              </w:rPr>
              <w:t xml:space="preserve">Wir bieten sogar </w:t>
            </w:r>
            <w:r>
              <w:rPr>
                <w:rStyle w:val="mqInternal"/>
                <w:noProof/>
                <w:lang w:val="de-DE"/>
              </w:rPr>
              <w:t>[1}</w:t>
            </w:r>
            <w:r>
              <w:rPr>
                <w:lang w:val="de-DE"/>
              </w:rPr>
              <w:t xml:space="preserve">Eine Anleitung, was zu </w:t>
            </w:r>
            <w:r>
              <w:rPr>
                <w:lang w:val="de-DE"/>
              </w:rPr>
              <w:t>tun ist, wenn der Zencoder selbst kaputt ist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 </w:t>
            </w:r>
            <w:r>
              <w:rPr>
                <w:noProof/>
                <w:sz w:val="16"/>
              </w:rPr>
              <w:br/>
            </w:r>
            <w:r>
              <w:rPr>
                <w:noProof/>
                <w:sz w:val="2"/>
              </w:rPr>
              <w:t>d8b6859a-dd6e-4059-aec6-7340155ea505</w:t>
            </w:r>
          </w:p>
        </w:tc>
        <w:tc>
          <w:tcPr>
            <w:tcW w:w="7407" w:type="dxa"/>
            <w:shd w:val="clear" w:color="auto" w:fill="F2F2F2" w:themeFill="background1" w:themeFillShade="F2"/>
          </w:tcPr>
          <w:p w:rsidR="00000000" w:rsidRDefault="00E73530">
            <w:pPr>
              <w:rPr>
                <w:noProof/>
              </w:rPr>
            </w:pPr>
            <w:r>
              <w:rPr>
                <w:noProof/>
              </w:rPr>
              <w:t>Some things are out of our control, however, such as an entire EC2 region going down for hours.</w:t>
            </w:r>
          </w:p>
        </w:tc>
        <w:tc>
          <w:tcPr>
            <w:tcW w:w="7407" w:type="dxa"/>
          </w:tcPr>
          <w:p w:rsidR="00000000" w:rsidRDefault="00E73530">
            <w:pPr>
              <w:rPr>
                <w:lang w:val="de-DE"/>
              </w:rPr>
            </w:pPr>
            <w:r>
              <w:rPr>
                <w:lang w:val="de-DE"/>
              </w:rPr>
              <w:t>Einige Dinge sind jedoch au</w:t>
            </w:r>
            <w:r>
              <w:rPr>
                <w:lang w:val="de-DE"/>
              </w:rPr>
              <w:t>ß</w:t>
            </w:r>
            <w:r>
              <w:rPr>
                <w:lang w:val="de-DE"/>
              </w:rPr>
              <w:t>erhalb unserer Kontrolle, z. B. eine ganze EC2-Region, die stundenlang ausf</w:t>
            </w:r>
            <w:r>
              <w:rPr>
                <w:lang w:val="de-DE"/>
              </w:rPr>
              <w:t>ä</w:t>
            </w:r>
            <w:r>
              <w:rPr>
                <w:lang w:val="de-DE"/>
              </w:rPr>
              <w:t>llt.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 </w:t>
            </w:r>
            <w:r>
              <w:rPr>
                <w:noProof/>
                <w:sz w:val="16"/>
              </w:rPr>
              <w:br/>
            </w:r>
            <w:r>
              <w:rPr>
                <w:noProof/>
                <w:sz w:val="2"/>
              </w:rPr>
              <w:t>e61a76ff-11f6-4a8f-880b-98f656c0094b</w:t>
            </w:r>
          </w:p>
        </w:tc>
        <w:tc>
          <w:tcPr>
            <w:tcW w:w="7407" w:type="dxa"/>
            <w:shd w:val="clear" w:color="auto" w:fill="F2F2F2" w:themeFill="background1" w:themeFillShade="F2"/>
          </w:tcPr>
          <w:p w:rsidR="00000000" w:rsidRDefault="00E73530">
            <w:pPr>
              <w:rPr>
                <w:noProof/>
              </w:rPr>
            </w:pPr>
            <w:r>
              <w:rPr>
                <w:noProof/>
              </w:rPr>
              <w:t>In times like these we would love nothing more than to automatically fail over to another service or region for our customers, but du</w:t>
            </w:r>
            <w:r>
              <w:rPr>
                <w:noProof/>
              </w:rPr>
              <w:t>e to potential transfer costs we have decided not to.</w:t>
            </w:r>
          </w:p>
        </w:tc>
        <w:tc>
          <w:tcPr>
            <w:tcW w:w="7407" w:type="dxa"/>
          </w:tcPr>
          <w:p w:rsidR="00000000" w:rsidRDefault="00E73530">
            <w:pPr>
              <w:rPr>
                <w:lang w:val="de-DE"/>
              </w:rPr>
            </w:pPr>
            <w:r>
              <w:rPr>
                <w:lang w:val="de-DE"/>
              </w:rPr>
              <w:t>In Zeiten wie diesen w</w:t>
            </w:r>
            <w:r>
              <w:rPr>
                <w:lang w:val="de-DE"/>
              </w:rPr>
              <w:t>ü</w:t>
            </w:r>
            <w:r>
              <w:rPr>
                <w:lang w:val="de-DE"/>
              </w:rPr>
              <w:t>rden wir nichts lieber tun, als f</w:t>
            </w:r>
            <w:r>
              <w:rPr>
                <w:lang w:val="de-DE"/>
              </w:rPr>
              <w:t>ü</w:t>
            </w:r>
            <w:r>
              <w:rPr>
                <w:lang w:val="de-DE"/>
              </w:rPr>
              <w:t>r unsere Kunden automatisch auf einen anderen Service oder eine andere Region umzusteigen, aber aufgrund m</w:t>
            </w:r>
            <w:r>
              <w:rPr>
                <w:lang w:val="de-DE"/>
              </w:rPr>
              <w:t>ö</w:t>
            </w:r>
            <w:r>
              <w:rPr>
                <w:lang w:val="de-DE"/>
              </w:rPr>
              <w:t>glicher Transferkosten haben wir uns d</w:t>
            </w:r>
            <w:r>
              <w:rPr>
                <w:lang w:val="de-DE"/>
              </w:rPr>
              <w:t>agegen entschieden.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 </w:t>
            </w:r>
            <w:r>
              <w:rPr>
                <w:noProof/>
                <w:sz w:val="16"/>
              </w:rPr>
              <w:br/>
            </w:r>
            <w:r>
              <w:rPr>
                <w:noProof/>
                <w:sz w:val="2"/>
              </w:rPr>
              <w:t>24ea6054-14d1-4633-95fa-2469955a61a3</w:t>
            </w:r>
          </w:p>
        </w:tc>
        <w:tc>
          <w:tcPr>
            <w:tcW w:w="7407" w:type="dxa"/>
            <w:shd w:val="clear" w:color="auto" w:fill="F2F2F2" w:themeFill="background1" w:themeFillShade="F2"/>
          </w:tcPr>
          <w:p w:rsidR="00000000" w:rsidRDefault="00E73530">
            <w:pPr>
              <w:rPr>
                <w:noProof/>
              </w:rPr>
            </w:pPr>
            <w:r>
              <w:rPr>
                <w:noProof/>
              </w:rPr>
              <w:t>Options</w:t>
            </w:r>
          </w:p>
        </w:tc>
        <w:tc>
          <w:tcPr>
            <w:tcW w:w="7407" w:type="dxa"/>
          </w:tcPr>
          <w:p w:rsidR="00000000" w:rsidRDefault="00E73530">
            <w:pPr>
              <w:rPr>
                <w:lang w:val="de-DE"/>
              </w:rPr>
            </w:pPr>
            <w:r>
              <w:rPr>
                <w:lang w:val="de-DE"/>
              </w:rPr>
              <w:t>Optionen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 </w:t>
            </w:r>
            <w:r>
              <w:rPr>
                <w:noProof/>
                <w:sz w:val="16"/>
              </w:rPr>
              <w:br/>
            </w:r>
            <w:r>
              <w:rPr>
                <w:noProof/>
                <w:sz w:val="2"/>
              </w:rPr>
              <w:t>2f5e11c8-4fc7-4bea-84e3-0715a9e3ef88</w:t>
            </w:r>
          </w:p>
        </w:tc>
        <w:tc>
          <w:tcPr>
            <w:tcW w:w="7407" w:type="dxa"/>
            <w:shd w:val="clear" w:color="auto" w:fill="F2F2F2" w:themeFill="background1" w:themeFillShade="F2"/>
          </w:tcPr>
          <w:p w:rsidR="00000000" w:rsidRDefault="00E73530">
            <w:pPr>
              <w:rPr>
                <w:noProof/>
              </w:rPr>
            </w:pPr>
            <w:r>
              <w:rPr>
                <w:noProof/>
              </w:rPr>
              <w:t>What should I do when a region is down?</w:t>
            </w:r>
          </w:p>
        </w:tc>
        <w:tc>
          <w:tcPr>
            <w:tcW w:w="7407" w:type="dxa"/>
          </w:tcPr>
          <w:p w:rsidR="00000000" w:rsidRDefault="00E73530">
            <w:pPr>
              <w:rPr>
                <w:lang w:val="de-DE"/>
              </w:rPr>
            </w:pPr>
            <w:r>
              <w:rPr>
                <w:lang w:val="de-DE"/>
              </w:rPr>
              <w:t>Was soll ich tun, wenn eine Region nicht erreichbar ist?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 </w:t>
            </w:r>
            <w:r>
              <w:rPr>
                <w:noProof/>
                <w:sz w:val="16"/>
              </w:rPr>
              <w:br/>
            </w:r>
            <w:r>
              <w:rPr>
                <w:noProof/>
                <w:sz w:val="2"/>
              </w:rPr>
              <w:t>86f9abcf-fe4e-414e-b247-985ff5dc4</w:t>
            </w:r>
            <w:r>
              <w:rPr>
                <w:noProof/>
                <w:sz w:val="2"/>
              </w:rPr>
              <w:t>4e3</w:t>
            </w:r>
          </w:p>
        </w:tc>
        <w:tc>
          <w:tcPr>
            <w:tcW w:w="7407" w:type="dxa"/>
            <w:shd w:val="clear" w:color="auto" w:fill="F2F2F2" w:themeFill="background1" w:themeFillShade="F2"/>
          </w:tcPr>
          <w:p w:rsidR="00000000" w:rsidRDefault="00E73530">
            <w:pPr>
              <w:rPr>
                <w:noProof/>
              </w:rPr>
            </w:pPr>
            <w:r>
              <w:rPr>
                <w:rStyle w:val="mqInternal"/>
                <w:noProof/>
              </w:rPr>
              <w:t>[1}</w:t>
            </w:r>
            <w:r>
              <w:rPr>
                <w:noProof/>
              </w:rPr>
              <w:t>Wait.</w:t>
            </w:r>
            <w:r>
              <w:rPr>
                <w:rStyle w:val="mqInternal"/>
                <w:noProof/>
              </w:rPr>
              <w:t>{2]</w:t>
            </w:r>
          </w:p>
        </w:tc>
        <w:tc>
          <w:tcPr>
            <w:tcW w:w="7407" w:type="dxa"/>
          </w:tcPr>
          <w:p w:rsidR="00000000" w:rsidRDefault="00E73530">
            <w:pPr>
              <w:rPr>
                <w:lang w:val="de-DE"/>
              </w:rPr>
            </w:pPr>
            <w:r>
              <w:rPr>
                <w:rStyle w:val="mqInternal"/>
                <w:noProof/>
                <w:lang w:val="de-DE"/>
              </w:rPr>
              <w:t>[1}</w:t>
            </w:r>
            <w:r>
              <w:rPr>
                <w:lang w:val="de-DE"/>
              </w:rPr>
              <w:t>Warten.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 </w:t>
            </w:r>
            <w:r>
              <w:rPr>
                <w:noProof/>
                <w:sz w:val="16"/>
              </w:rPr>
              <w:br/>
            </w:r>
            <w:r>
              <w:rPr>
                <w:noProof/>
                <w:sz w:val="2"/>
              </w:rPr>
              <w:t>b251014b-616c-4d0d-98d2-d9b2cc9d0e51</w:t>
            </w:r>
          </w:p>
        </w:tc>
        <w:tc>
          <w:tcPr>
            <w:tcW w:w="7407" w:type="dxa"/>
            <w:shd w:val="clear" w:color="auto" w:fill="F2F2F2" w:themeFill="background1" w:themeFillShade="F2"/>
          </w:tcPr>
          <w:p w:rsidR="00000000" w:rsidRDefault="00E73530">
            <w:pPr>
              <w:rPr>
                <w:noProof/>
              </w:rPr>
            </w:pPr>
            <w:r>
              <w:rPr>
                <w:noProof/>
              </w:rPr>
              <w:t>Region outages are often partial or last for a short period of time.</w:t>
            </w:r>
          </w:p>
        </w:tc>
        <w:tc>
          <w:tcPr>
            <w:tcW w:w="7407" w:type="dxa"/>
          </w:tcPr>
          <w:p w:rsidR="00000000" w:rsidRDefault="00E73530">
            <w:pPr>
              <w:rPr>
                <w:lang w:val="de-DE"/>
              </w:rPr>
            </w:pPr>
            <w:r>
              <w:rPr>
                <w:lang w:val="de-DE"/>
              </w:rPr>
              <w:t>Regionale Ausf</w:t>
            </w:r>
            <w:r>
              <w:rPr>
                <w:lang w:val="de-DE"/>
              </w:rPr>
              <w:t>ä</w:t>
            </w:r>
            <w:r>
              <w:rPr>
                <w:lang w:val="de-DE"/>
              </w:rPr>
              <w:t>lle sind oft teilweise oder dauern nur kurze Zeit.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 </w:t>
            </w:r>
            <w:r>
              <w:rPr>
                <w:noProof/>
                <w:sz w:val="16"/>
              </w:rPr>
              <w:br/>
            </w:r>
            <w:r>
              <w:rPr>
                <w:noProof/>
                <w:sz w:val="2"/>
              </w:rPr>
              <w:t>1da58484-b046-4ca2-af89-ac3d9e981c23</w:t>
            </w:r>
          </w:p>
        </w:tc>
        <w:tc>
          <w:tcPr>
            <w:tcW w:w="7407" w:type="dxa"/>
            <w:shd w:val="clear" w:color="auto" w:fill="F2F2F2" w:themeFill="background1" w:themeFillShade="F2"/>
          </w:tcPr>
          <w:p w:rsidR="00000000" w:rsidRDefault="00E73530">
            <w:pPr>
              <w:rPr>
                <w:noProof/>
              </w:rPr>
            </w:pPr>
            <w:r>
              <w:rPr>
                <w:noProof/>
              </w:rPr>
              <w:t>If you can wait, you should.</w:t>
            </w:r>
          </w:p>
        </w:tc>
        <w:tc>
          <w:tcPr>
            <w:tcW w:w="7407" w:type="dxa"/>
          </w:tcPr>
          <w:p w:rsidR="00000000" w:rsidRDefault="00E73530">
            <w:pPr>
              <w:rPr>
                <w:lang w:val="de-DE"/>
              </w:rPr>
            </w:pPr>
            <w:r>
              <w:rPr>
                <w:lang w:val="de-DE"/>
              </w:rPr>
              <w:t>Wenn Sie warten k</w:t>
            </w:r>
            <w:r>
              <w:rPr>
                <w:lang w:val="de-DE"/>
              </w:rPr>
              <w:t>ö</w:t>
            </w:r>
            <w:r>
              <w:rPr>
                <w:lang w:val="de-DE"/>
              </w:rPr>
              <w:t>nnen, sollten Sie.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 </w:t>
            </w:r>
            <w:r>
              <w:rPr>
                <w:noProof/>
                <w:sz w:val="16"/>
              </w:rPr>
              <w:br/>
            </w:r>
            <w:r>
              <w:rPr>
                <w:noProof/>
                <w:sz w:val="2"/>
              </w:rPr>
              <w:t>47c02a23-750a-46a4-8e73-fe5a4f955d7f</w:t>
            </w:r>
          </w:p>
        </w:tc>
        <w:tc>
          <w:tcPr>
            <w:tcW w:w="7407" w:type="dxa"/>
            <w:shd w:val="clear" w:color="auto" w:fill="F2F2F2" w:themeFill="background1" w:themeFillShade="F2"/>
          </w:tcPr>
          <w:p w:rsidR="00000000" w:rsidRDefault="00E73530">
            <w:pPr>
              <w:rPr>
                <w:noProof/>
              </w:rPr>
            </w:pPr>
            <w:r>
              <w:rPr>
                <w:rStyle w:val="mqInternal"/>
                <w:noProof/>
              </w:rPr>
              <w:t>[1}</w:t>
            </w:r>
            <w:r>
              <w:rPr>
                <w:noProof/>
              </w:rPr>
              <w:t>Submit to another region.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In einer anderen Region einreichen.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 </w:t>
            </w:r>
            <w:r>
              <w:rPr>
                <w:noProof/>
                <w:sz w:val="16"/>
              </w:rPr>
              <w:br/>
            </w:r>
            <w:r>
              <w:rPr>
                <w:noProof/>
                <w:sz w:val="2"/>
              </w:rPr>
              <w:t>3c0a374a-9123-43fb-a28f-77afc33281c6</w:t>
            </w:r>
          </w:p>
        </w:tc>
        <w:tc>
          <w:tcPr>
            <w:tcW w:w="7407" w:type="dxa"/>
            <w:shd w:val="clear" w:color="auto" w:fill="F2F2F2" w:themeFill="background1" w:themeFillShade="F2"/>
          </w:tcPr>
          <w:p w:rsidR="00000000" w:rsidRDefault="00E73530">
            <w:pPr>
              <w:rPr>
                <w:noProof/>
              </w:rPr>
            </w:pPr>
            <w:r>
              <w:rPr>
                <w:noProof/>
              </w:rPr>
              <w:t>If you can afford the transfer c</w:t>
            </w:r>
            <w:r>
              <w:rPr>
                <w:noProof/>
              </w:rPr>
              <w:t>osts on EC2 you can submit your outstanding jobs to another region.</w:t>
            </w:r>
          </w:p>
        </w:tc>
        <w:tc>
          <w:tcPr>
            <w:tcW w:w="7407" w:type="dxa"/>
          </w:tcPr>
          <w:p w:rsidR="00000000" w:rsidRDefault="00E73530">
            <w:pPr>
              <w:rPr>
                <w:lang w:val="de-DE"/>
              </w:rPr>
            </w:pPr>
            <w:r>
              <w:rPr>
                <w:lang w:val="de-DE"/>
              </w:rPr>
              <w:t>Wenn Sie sich die Transferkosten f</w:t>
            </w:r>
            <w:r>
              <w:rPr>
                <w:lang w:val="de-DE"/>
              </w:rPr>
              <w:t>ü</w:t>
            </w:r>
            <w:r>
              <w:rPr>
                <w:lang w:val="de-DE"/>
              </w:rPr>
              <w:t>r EC2 leisten k</w:t>
            </w:r>
            <w:r>
              <w:rPr>
                <w:lang w:val="de-DE"/>
              </w:rPr>
              <w:t>ö</w:t>
            </w:r>
            <w:r>
              <w:rPr>
                <w:lang w:val="de-DE"/>
              </w:rPr>
              <w:t>nnen, k</w:t>
            </w:r>
            <w:r>
              <w:rPr>
                <w:lang w:val="de-DE"/>
              </w:rPr>
              <w:t>ö</w:t>
            </w:r>
            <w:r>
              <w:rPr>
                <w:lang w:val="de-DE"/>
              </w:rPr>
              <w:t>nnen Sie Ihre ausstehenden Jobs in einer anderen Region einreichen.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 </w:t>
            </w:r>
            <w:r>
              <w:rPr>
                <w:noProof/>
                <w:sz w:val="16"/>
              </w:rPr>
              <w:br/>
            </w:r>
            <w:r>
              <w:rPr>
                <w:noProof/>
                <w:sz w:val="2"/>
              </w:rPr>
              <w:t>ea0d6278-c7ad-4fc7-a2f1-c03ff1594f63</w:t>
            </w:r>
          </w:p>
        </w:tc>
        <w:tc>
          <w:tcPr>
            <w:tcW w:w="7407" w:type="dxa"/>
            <w:shd w:val="clear" w:color="auto" w:fill="F2F2F2" w:themeFill="background1" w:themeFillShade="F2"/>
          </w:tcPr>
          <w:p w:rsidR="00000000" w:rsidRDefault="00E73530">
            <w:pPr>
              <w:rPr>
                <w:noProof/>
              </w:rPr>
            </w:pPr>
            <w:r>
              <w:rPr>
                <w:rStyle w:val="mqInternal"/>
                <w:noProof/>
              </w:rPr>
              <w:t>[1}</w:t>
            </w:r>
            <w:r>
              <w:rPr>
                <w:noProof/>
              </w:rPr>
              <w:t>Be sure to cance</w:t>
            </w:r>
            <w:r>
              <w:rPr>
                <w:noProof/>
              </w:rPr>
              <w:t>l the jobs submitted for the region that is down</w:t>
            </w:r>
            <w:r>
              <w:rPr>
                <w:rStyle w:val="mqInternal"/>
                <w:noProof/>
              </w:rPr>
              <w:t>{2]</w:t>
            </w:r>
            <w:r>
              <w:rPr>
                <w:noProof/>
              </w:rPr>
              <w:t>.</w:t>
            </w:r>
          </w:p>
        </w:tc>
        <w:tc>
          <w:tcPr>
            <w:tcW w:w="7407" w:type="dxa"/>
          </w:tcPr>
          <w:p w:rsidR="00000000" w:rsidRDefault="00E73530">
            <w:pPr>
              <w:rPr>
                <w:lang w:val="de-DE"/>
              </w:rPr>
            </w:pPr>
            <w:r>
              <w:rPr>
                <w:rStyle w:val="mqInternal"/>
                <w:noProof/>
                <w:lang w:val="de-DE"/>
              </w:rPr>
              <w:t>[1}</w:t>
            </w:r>
            <w:r>
              <w:rPr>
                <w:lang w:val="de-DE"/>
              </w:rPr>
              <w:t>Stellen Sie sicher, dass Sie die f</w:t>
            </w:r>
            <w:r>
              <w:rPr>
                <w:lang w:val="de-DE"/>
              </w:rPr>
              <w:t>ü</w:t>
            </w:r>
            <w:r>
              <w:rPr>
                <w:lang w:val="de-DE"/>
              </w:rPr>
              <w:t>r die Region, die nicht verf</w:t>
            </w:r>
            <w:r>
              <w:rPr>
                <w:lang w:val="de-DE"/>
              </w:rPr>
              <w:t>ü</w:t>
            </w:r>
            <w:r>
              <w:rPr>
                <w:lang w:val="de-DE"/>
              </w:rPr>
              <w:t>gbar ist, gesendeten Jobs abbrechen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 </w:t>
            </w:r>
            <w:r>
              <w:rPr>
                <w:noProof/>
                <w:sz w:val="16"/>
              </w:rPr>
              <w:br/>
            </w:r>
            <w:r>
              <w:rPr>
                <w:noProof/>
                <w:sz w:val="2"/>
              </w:rPr>
              <w:t>cc2b6906-315f-47c8-ac18-14b2642583f6</w:t>
            </w:r>
          </w:p>
        </w:tc>
        <w:tc>
          <w:tcPr>
            <w:tcW w:w="7407" w:type="dxa"/>
            <w:shd w:val="clear" w:color="auto" w:fill="F2F2F2" w:themeFill="background1" w:themeFillShade="F2"/>
          </w:tcPr>
          <w:p w:rsidR="00000000" w:rsidRDefault="00E73530">
            <w:pPr>
              <w:rPr>
                <w:noProof/>
              </w:rPr>
            </w:pPr>
            <w:r>
              <w:rPr>
                <w:rStyle w:val="mqInternal"/>
                <w:noProof/>
              </w:rPr>
              <w:t>[1}</w:t>
            </w:r>
            <w:r>
              <w:rPr>
                <w:noProof/>
              </w:rPr>
              <w:t>Submit to another service.</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 einem anderen Dienst einreichen.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 </w:t>
            </w:r>
            <w:r>
              <w:rPr>
                <w:noProof/>
                <w:sz w:val="16"/>
              </w:rPr>
              <w:br/>
            </w:r>
            <w:r>
              <w:rPr>
                <w:noProof/>
                <w:sz w:val="2"/>
              </w:rPr>
              <w:t>d83c8582-a7ed-4aa4-af10-cd0efed139ef</w:t>
            </w:r>
          </w:p>
        </w:tc>
        <w:tc>
          <w:tcPr>
            <w:tcW w:w="7407" w:type="dxa"/>
            <w:shd w:val="clear" w:color="auto" w:fill="F2F2F2" w:themeFill="background1" w:themeFillShade="F2"/>
          </w:tcPr>
          <w:p w:rsidR="00000000" w:rsidRDefault="00E73530">
            <w:pPr>
              <w:rPr>
                <w:noProof/>
              </w:rPr>
            </w:pPr>
            <w:r>
              <w:rPr>
                <w:noProof/>
              </w:rPr>
              <w:t>There may be cases, however rare, where more than a single region is down.</w:t>
            </w:r>
          </w:p>
        </w:tc>
        <w:tc>
          <w:tcPr>
            <w:tcW w:w="7407" w:type="dxa"/>
          </w:tcPr>
          <w:p w:rsidR="00000000" w:rsidRDefault="00E73530">
            <w:pPr>
              <w:rPr>
                <w:lang w:val="de-DE"/>
              </w:rPr>
            </w:pPr>
            <w:r>
              <w:rPr>
                <w:lang w:val="de-DE"/>
              </w:rPr>
              <w:t>Es kann jedoch seltene F</w:t>
            </w:r>
            <w:r>
              <w:rPr>
                <w:lang w:val="de-DE"/>
              </w:rPr>
              <w:t>ä</w:t>
            </w:r>
            <w:r>
              <w:rPr>
                <w:lang w:val="de-DE"/>
              </w:rPr>
              <w:t>lle geben, in denen mehr als eine Region ausgefallen ist.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 </w:t>
            </w:r>
            <w:r>
              <w:rPr>
                <w:noProof/>
                <w:sz w:val="16"/>
              </w:rPr>
              <w:br/>
            </w:r>
            <w:r>
              <w:rPr>
                <w:noProof/>
                <w:sz w:val="2"/>
              </w:rPr>
              <w:t>59f5e975-9a</w:t>
            </w:r>
            <w:r>
              <w:rPr>
                <w:noProof/>
                <w:sz w:val="2"/>
              </w:rPr>
              <w:t>58-4859-9437-03d3a74ce0b8</w:t>
            </w:r>
          </w:p>
        </w:tc>
        <w:tc>
          <w:tcPr>
            <w:tcW w:w="7407" w:type="dxa"/>
            <w:shd w:val="clear" w:color="auto" w:fill="F2F2F2" w:themeFill="background1" w:themeFillShade="F2"/>
          </w:tcPr>
          <w:p w:rsidR="00000000" w:rsidRDefault="00E73530">
            <w:pPr>
              <w:rPr>
                <w:noProof/>
              </w:rPr>
            </w:pPr>
            <w:r>
              <w:rPr>
                <w:noProof/>
              </w:rPr>
              <w:t>Again, if you can afford the transfer costs you can submit your outstanding jobs to another service.</w:t>
            </w:r>
          </w:p>
        </w:tc>
        <w:tc>
          <w:tcPr>
            <w:tcW w:w="7407" w:type="dxa"/>
          </w:tcPr>
          <w:p w:rsidR="00000000" w:rsidRDefault="00E73530">
            <w:pPr>
              <w:rPr>
                <w:lang w:val="de-DE"/>
              </w:rPr>
            </w:pPr>
            <w:r>
              <w:rPr>
                <w:lang w:val="de-DE"/>
              </w:rPr>
              <w:t xml:space="preserve">Wenn Sie sich die </w:t>
            </w:r>
            <w:r>
              <w:rPr>
                <w:lang w:val="de-DE"/>
              </w:rPr>
              <w:t>Ü</w:t>
            </w:r>
            <w:r>
              <w:rPr>
                <w:lang w:val="de-DE"/>
              </w:rPr>
              <w:t>berweisungskosten leisten k</w:t>
            </w:r>
            <w:r>
              <w:rPr>
                <w:lang w:val="de-DE"/>
              </w:rPr>
              <w:t>ö</w:t>
            </w:r>
            <w:r>
              <w:rPr>
                <w:lang w:val="de-DE"/>
              </w:rPr>
              <w:t>nnen, k</w:t>
            </w:r>
            <w:r>
              <w:rPr>
                <w:lang w:val="de-DE"/>
              </w:rPr>
              <w:t>ö</w:t>
            </w:r>
            <w:r>
              <w:rPr>
                <w:lang w:val="de-DE"/>
              </w:rPr>
              <w:t>nnen Sie Ihre ausstehenden Auftr</w:t>
            </w:r>
            <w:r>
              <w:rPr>
                <w:lang w:val="de-DE"/>
              </w:rPr>
              <w:t>ä</w:t>
            </w:r>
            <w:r>
              <w:rPr>
                <w:lang w:val="de-DE"/>
              </w:rPr>
              <w:t>ge an einen anderen Dienst senden.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 </w:t>
            </w:r>
            <w:r>
              <w:rPr>
                <w:noProof/>
                <w:sz w:val="16"/>
              </w:rPr>
              <w:br/>
            </w:r>
            <w:r>
              <w:rPr>
                <w:noProof/>
                <w:sz w:val="2"/>
              </w:rPr>
              <w:t>8</w:t>
            </w:r>
            <w:r>
              <w:rPr>
                <w:noProof/>
                <w:sz w:val="2"/>
              </w:rPr>
              <w:t>f8777d4-0ad8-4dfe-89d0-90706eb55993</w:t>
            </w:r>
          </w:p>
        </w:tc>
        <w:tc>
          <w:tcPr>
            <w:tcW w:w="7407" w:type="dxa"/>
            <w:shd w:val="clear" w:color="auto" w:fill="F2F2F2" w:themeFill="background1" w:themeFillShade="F2"/>
          </w:tcPr>
          <w:p w:rsidR="00000000" w:rsidRDefault="00E73530">
            <w:pPr>
              <w:rPr>
                <w:noProof/>
              </w:rPr>
            </w:pPr>
            <w:r>
              <w:rPr>
                <w:noProof/>
              </w:rPr>
              <w:t xml:space="preserve">As with submitting to another region, </w:t>
            </w:r>
            <w:r>
              <w:rPr>
                <w:rStyle w:val="mqInternal"/>
                <w:noProof/>
              </w:rPr>
              <w:t>[1}</w:t>
            </w:r>
            <w:r>
              <w:rPr>
                <w:noProof/>
              </w:rPr>
              <w:t>be sure to cancel the jobs submitted for the service that is down</w:t>
            </w:r>
            <w:r>
              <w:rPr>
                <w:rStyle w:val="mqInternal"/>
                <w:noProof/>
              </w:rPr>
              <w:t>{2]</w:t>
            </w:r>
            <w:r>
              <w:rPr>
                <w:noProof/>
              </w:rPr>
              <w:t>.</w:t>
            </w:r>
          </w:p>
        </w:tc>
        <w:tc>
          <w:tcPr>
            <w:tcW w:w="7407" w:type="dxa"/>
          </w:tcPr>
          <w:p w:rsidR="00000000" w:rsidRDefault="00E73530">
            <w:pPr>
              <w:rPr>
                <w:lang w:val="de-DE"/>
              </w:rPr>
            </w:pPr>
            <w:r>
              <w:rPr>
                <w:lang w:val="de-DE"/>
              </w:rPr>
              <w:t xml:space="preserve">Wie beim Einreichen in eine andere Region, </w:t>
            </w:r>
            <w:r>
              <w:rPr>
                <w:rStyle w:val="mqInternal"/>
                <w:noProof/>
                <w:lang w:val="de-DE"/>
              </w:rPr>
              <w:t>[1}</w:t>
            </w:r>
            <w:r>
              <w:rPr>
                <w:lang w:val="de-DE"/>
              </w:rPr>
              <w:t>Stellen Sie sicher, dass Sie die f</w:t>
            </w:r>
            <w:r>
              <w:rPr>
                <w:lang w:val="de-DE"/>
              </w:rPr>
              <w:t>ü</w:t>
            </w:r>
            <w:r>
              <w:rPr>
                <w:lang w:val="de-DE"/>
              </w:rPr>
              <w:t>r den ausgefallenen Dienst gesendeten Auftr</w:t>
            </w:r>
            <w:r>
              <w:rPr>
                <w:lang w:val="de-DE"/>
              </w:rPr>
              <w:t>ä</w:t>
            </w:r>
            <w:r>
              <w:rPr>
                <w:lang w:val="de-DE"/>
              </w:rPr>
              <w:t>ge abbrechen</w:t>
            </w:r>
            <w:r>
              <w:rPr>
                <w:rStyle w:val="mqInternal"/>
                <w:noProof/>
                <w:lang w:val="de-DE"/>
              </w:rPr>
              <w:t>{2]</w:t>
            </w:r>
            <w:r>
              <w:rPr>
                <w:lang w:val="de-DE"/>
              </w:rPr>
              <w:t>.</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when-should-i-retry-failed-jobs.html</w:t>
            </w:r>
          </w:p>
          <w:p w:rsidR="00000000" w:rsidRDefault="00E73530">
            <w:pPr>
              <w:jc w:val="center"/>
              <w:rPr>
                <w:b/>
                <w:noProof/>
              </w:rPr>
            </w:pPr>
            <w:r>
              <w:rPr>
                <w:b/>
                <w:noProof/>
              </w:rPr>
              <w:t>MQ971010 67cc24cd-2f31-4105-a63c-579c94b4f106</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5b31d8a6-01da-432b-ace9-95c5754b2db7</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d8737540-0095-41b5-ac06-5350ce51965b</w:t>
            </w:r>
          </w:p>
        </w:tc>
        <w:tc>
          <w:tcPr>
            <w:tcW w:w="7407" w:type="dxa"/>
            <w:shd w:val="clear" w:color="auto" w:fill="F2F2F2" w:themeFill="background1" w:themeFillShade="F2"/>
          </w:tcPr>
          <w:p w:rsidR="00000000" w:rsidRDefault="00E73530">
            <w:pPr>
              <w:rPr>
                <w:noProof/>
              </w:rPr>
            </w:pPr>
            <w:r>
              <w:rPr>
                <w:noProof/>
              </w:rPr>
              <w:t>When to Retry Failed Jobs description:</w:t>
            </w:r>
          </w:p>
        </w:tc>
        <w:tc>
          <w:tcPr>
            <w:tcW w:w="7407" w:type="dxa"/>
          </w:tcPr>
          <w:p w:rsidR="00000000" w:rsidRDefault="00E73530">
            <w:pPr>
              <w:rPr>
                <w:lang w:val="de-DE"/>
              </w:rPr>
            </w:pPr>
            <w:r>
              <w:rPr>
                <w:lang w:val="de-DE"/>
              </w:rPr>
              <w:t>Wann werden fehlgeschlagene Jobs wiederholt? 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88d69e0c-8686-46d4-ba59-5ed914a6e330</w:t>
            </w:r>
          </w:p>
        </w:tc>
        <w:tc>
          <w:tcPr>
            <w:tcW w:w="7407" w:type="dxa"/>
            <w:shd w:val="clear" w:color="auto" w:fill="F2F2F2" w:themeFill="background1" w:themeFillShade="F2"/>
          </w:tcPr>
          <w:p w:rsidR="00000000" w:rsidRDefault="00E73530">
            <w:pPr>
              <w:rPr>
                <w:noProof/>
              </w:rPr>
            </w:pPr>
            <w:r>
              <w:rPr>
                <w:noProof/>
              </w:rPr>
              <w:t>Sometimes Zencoder is unable to successfully complete a job.</w:t>
            </w:r>
          </w:p>
        </w:tc>
        <w:tc>
          <w:tcPr>
            <w:tcW w:w="7407" w:type="dxa"/>
          </w:tcPr>
          <w:p w:rsidR="00000000" w:rsidRDefault="00E73530">
            <w:pPr>
              <w:rPr>
                <w:lang w:val="de-DE"/>
              </w:rPr>
            </w:pPr>
            <w:r>
              <w:rPr>
                <w:lang w:val="de-DE"/>
              </w:rPr>
              <w:t>Manchmal kann Zencoder einen Auftrag nicht erfolgreich a</w:t>
            </w:r>
            <w:r>
              <w:rPr>
                <w:lang w:val="de-DE"/>
              </w:rPr>
              <w:t>bschlie</w:t>
            </w:r>
            <w:r>
              <w:rPr>
                <w:lang w:val="de-DE"/>
              </w:rPr>
              <w:t>ß</w:t>
            </w:r>
            <w:r>
              <w:rPr>
                <w:lang w:val="de-DE"/>
              </w:rPr>
              <w: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895510d7-4d6d-4fd7-aab3-50fc259cca72</w:t>
            </w:r>
          </w:p>
        </w:tc>
        <w:tc>
          <w:tcPr>
            <w:tcW w:w="7407" w:type="dxa"/>
            <w:shd w:val="clear" w:color="auto" w:fill="F2F2F2" w:themeFill="background1" w:themeFillShade="F2"/>
          </w:tcPr>
          <w:p w:rsidR="00000000" w:rsidRDefault="00E73530">
            <w:pPr>
              <w:rPr>
                <w:noProof/>
              </w:rPr>
            </w:pPr>
            <w:r>
              <w:rPr>
                <w:noProof/>
              </w:rPr>
              <w:t>Typically we will return an error explaining the specific reason a job failed.</w:t>
            </w:r>
          </w:p>
        </w:tc>
        <w:tc>
          <w:tcPr>
            <w:tcW w:w="7407" w:type="dxa"/>
          </w:tcPr>
          <w:p w:rsidR="00000000" w:rsidRDefault="00E73530">
            <w:pPr>
              <w:rPr>
                <w:lang w:val="de-DE"/>
              </w:rPr>
            </w:pPr>
            <w:r>
              <w:rPr>
                <w:lang w:val="de-DE"/>
              </w:rPr>
              <w:t>In der Regel wird ein Fehler zur</w:t>
            </w:r>
            <w:r>
              <w:rPr>
                <w:lang w:val="de-DE"/>
              </w:rPr>
              <w:t>ü</w:t>
            </w:r>
            <w:r>
              <w:rPr>
                <w:lang w:val="de-DE"/>
              </w:rPr>
              <w:t>ckgegeben, der den spezifischen Grund f</w:t>
            </w:r>
            <w:r>
              <w:rPr>
                <w:lang w:val="de-DE"/>
              </w:rPr>
              <w:t>ü</w:t>
            </w:r>
            <w:r>
              <w:rPr>
                <w:lang w:val="de-DE"/>
              </w:rPr>
              <w:t>r das Fehlschlagen eines Jobs erl</w:t>
            </w:r>
            <w:r>
              <w:rPr>
                <w:lang w:val="de-DE"/>
              </w:rPr>
              <w:t>ä</w:t>
            </w:r>
            <w:r>
              <w:rPr>
                <w:lang w:val="de-DE"/>
              </w:rPr>
              <w:t>utert.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68d58426-1b11-451b-9f11-1fd52e2995af</w:t>
            </w:r>
          </w:p>
        </w:tc>
        <w:tc>
          <w:tcPr>
            <w:tcW w:w="7407" w:type="dxa"/>
            <w:shd w:val="clear" w:color="auto" w:fill="F2F2F2" w:themeFill="background1" w:themeFillShade="F2"/>
          </w:tcPr>
          <w:p w:rsidR="00000000" w:rsidRDefault="00E73530">
            <w:pPr>
              <w:rPr>
                <w:noProof/>
              </w:rPr>
            </w:pPr>
            <w:r>
              <w:rPr>
                <w:noProof/>
              </w:rPr>
              <w:t>While the majority of these errors are due to issues with the submitted file, occasionally there are situations where resubmitting a job a second time will achieve a better result. parent:</w:t>
            </w:r>
          </w:p>
        </w:tc>
        <w:tc>
          <w:tcPr>
            <w:tcW w:w="7407" w:type="dxa"/>
          </w:tcPr>
          <w:p w:rsidR="00000000" w:rsidRDefault="00E73530">
            <w:pPr>
              <w:rPr>
                <w:lang w:val="de-DE"/>
              </w:rPr>
            </w:pPr>
            <w:r>
              <w:rPr>
                <w:lang w:val="de-DE"/>
              </w:rPr>
              <w:t>W</w:t>
            </w:r>
            <w:r>
              <w:rPr>
                <w:lang w:val="de-DE"/>
              </w:rPr>
              <w:t>ä</w:t>
            </w:r>
            <w:r>
              <w:rPr>
                <w:lang w:val="de-DE"/>
              </w:rPr>
              <w:t>hrend die meisten dieser Feh</w:t>
            </w:r>
            <w:r>
              <w:rPr>
                <w:lang w:val="de-DE"/>
              </w:rPr>
              <w:t xml:space="preserve">ler auf Probleme mit der </w:t>
            </w:r>
            <w:r>
              <w:rPr>
                <w:lang w:val="de-DE"/>
              </w:rPr>
              <w:t>ü</w:t>
            </w:r>
            <w:r>
              <w:rPr>
                <w:lang w:val="de-DE"/>
              </w:rPr>
              <w:t>bermittelten Datei zur</w:t>
            </w:r>
            <w:r>
              <w:rPr>
                <w:lang w:val="de-DE"/>
              </w:rPr>
              <w:t>ü</w:t>
            </w:r>
            <w:r>
              <w:rPr>
                <w:lang w:val="de-DE"/>
              </w:rPr>
              <w:t>ckzuf</w:t>
            </w:r>
            <w:r>
              <w:rPr>
                <w:lang w:val="de-DE"/>
              </w:rPr>
              <w:t>ü</w:t>
            </w:r>
            <w:r>
              <w:rPr>
                <w:lang w:val="de-DE"/>
              </w:rPr>
              <w:t>hren sind, gibt es gelegentlich Situationen, in denen ein erneutes Senden eines Auftrags ein zweites Mal zu einem besseren Ergebnis f</w:t>
            </w:r>
            <w:r>
              <w:rPr>
                <w:lang w:val="de-DE"/>
              </w:rPr>
              <w:t>ü</w:t>
            </w:r>
            <w:r>
              <w:rPr>
                <w:lang w:val="de-DE"/>
              </w:rPr>
              <w:t>hrt.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ed80beaa-70e2-4028-a27f-882df5d41a48</w:t>
            </w:r>
          </w:p>
        </w:tc>
        <w:tc>
          <w:tcPr>
            <w:tcW w:w="7407" w:type="dxa"/>
            <w:shd w:val="clear" w:color="auto" w:fill="F2F2F2" w:themeFill="background1" w:themeFillShade="F2"/>
          </w:tcPr>
          <w:p w:rsidR="00000000" w:rsidRDefault="00E73530">
            <w:pPr>
              <w:rPr>
                <w:noProof/>
              </w:rPr>
            </w:pPr>
            <w:r>
              <w:rPr>
                <w:noProof/>
              </w:rPr>
              <w:t>Errors/Tr</w:t>
            </w:r>
            <w:r>
              <w:rPr>
                <w:noProof/>
              </w:rPr>
              <w:t>oubleshooting ---</w:t>
            </w:r>
          </w:p>
        </w:tc>
        <w:tc>
          <w:tcPr>
            <w:tcW w:w="7407" w:type="dxa"/>
          </w:tcPr>
          <w:p w:rsidR="00000000" w:rsidRDefault="00E73530">
            <w:pPr>
              <w:rPr>
                <w:lang w:val="de-DE"/>
              </w:rPr>
            </w:pPr>
            <w:r>
              <w:rPr>
                <w:lang w:val="de-DE"/>
              </w:rPr>
              <w:t>Fehler / Fehlerbehebung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ea807c5f-b84a-4cd1-a985-a151c46a2bea</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b9cab152-edf9-497c-8629-e56c22931008</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478c7ba3-ac84-49b9-b945-83ea0a5c0027</w:t>
            </w:r>
          </w:p>
        </w:tc>
        <w:tc>
          <w:tcPr>
            <w:tcW w:w="7407" w:type="dxa"/>
            <w:shd w:val="clear" w:color="auto" w:fill="F2F2F2" w:themeFill="background1" w:themeFillShade="F2"/>
          </w:tcPr>
          <w:p w:rsidR="00000000" w:rsidRDefault="00E73530">
            <w:pPr>
              <w:rPr>
                <w:noProof/>
              </w:rPr>
            </w:pPr>
            <w:r>
              <w:rPr>
                <w:noProof/>
              </w:rPr>
              <w:t>Overview</w:t>
            </w:r>
          </w:p>
        </w:tc>
        <w:tc>
          <w:tcPr>
            <w:tcW w:w="7407" w:type="dxa"/>
          </w:tcPr>
          <w:p w:rsidR="00000000" w:rsidRDefault="00E73530">
            <w:pPr>
              <w:rPr>
                <w:lang w:val="de-DE"/>
              </w:rPr>
            </w:pPr>
            <w:r>
              <w:rPr>
                <w:lang w:val="de-DE"/>
              </w:rPr>
              <w:t>Ü</w:t>
            </w:r>
            <w:r>
              <w:rPr>
                <w:lang w:val="de-DE"/>
              </w:rPr>
              <w:t>berblick</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0b806b6c-4cf7-4a7c-b081-7f1d75e66171</w:t>
            </w:r>
          </w:p>
        </w:tc>
        <w:tc>
          <w:tcPr>
            <w:tcW w:w="7407" w:type="dxa"/>
            <w:shd w:val="clear" w:color="auto" w:fill="F2F2F2" w:themeFill="background1" w:themeFillShade="F2"/>
          </w:tcPr>
          <w:p w:rsidR="00000000" w:rsidRDefault="00E73530">
            <w:pPr>
              <w:rPr>
                <w:noProof/>
              </w:rPr>
            </w:pPr>
            <w:r>
              <w:rPr>
                <w:noProof/>
              </w:rPr>
              <w:t>We strive to handle as many files as possible and to transcode them successfully the first time and generally recommend against resubmitting files that fail.</w:t>
            </w:r>
          </w:p>
        </w:tc>
        <w:tc>
          <w:tcPr>
            <w:tcW w:w="7407" w:type="dxa"/>
          </w:tcPr>
          <w:p w:rsidR="00000000" w:rsidRDefault="00E73530">
            <w:pPr>
              <w:rPr>
                <w:lang w:val="de-DE"/>
              </w:rPr>
            </w:pPr>
            <w:r>
              <w:rPr>
                <w:lang w:val="de-DE"/>
              </w:rPr>
              <w:t>Wir bem</w:t>
            </w:r>
            <w:r>
              <w:rPr>
                <w:lang w:val="de-DE"/>
              </w:rPr>
              <w:t>ü</w:t>
            </w:r>
            <w:r>
              <w:rPr>
                <w:lang w:val="de-DE"/>
              </w:rPr>
              <w:t>hen uns, so viele Dateien wie m</w:t>
            </w:r>
            <w:r>
              <w:rPr>
                <w:lang w:val="de-DE"/>
              </w:rPr>
              <w:t>ö</w:t>
            </w:r>
            <w:r>
              <w:rPr>
                <w:lang w:val="de-DE"/>
              </w:rPr>
              <w:t>glich zu verarbeiten und sie beim ersten Mal erfolgreich zu transkodieren, und empfehlen generell, fehlgeschlagene Dateien nicht erneut einzureichen.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23eaf4ac-3446-41e0-b17a-8d8e0385881d</w:t>
            </w:r>
          </w:p>
        </w:tc>
        <w:tc>
          <w:tcPr>
            <w:tcW w:w="7407" w:type="dxa"/>
            <w:shd w:val="clear" w:color="auto" w:fill="F2F2F2" w:themeFill="background1" w:themeFillShade="F2"/>
          </w:tcPr>
          <w:p w:rsidR="00000000" w:rsidRDefault="00E73530">
            <w:pPr>
              <w:rPr>
                <w:noProof/>
              </w:rPr>
            </w:pPr>
            <w:r>
              <w:rPr>
                <w:noProof/>
              </w:rPr>
              <w:t>Only jobs with the errors listed</w:t>
            </w:r>
            <w:r>
              <w:rPr>
                <w:noProof/>
              </w:rPr>
              <w:t xml:space="preserve"> below should be automatically retried, and we request that you not repeatedly retry jobs that have encountered the same error twice.</w:t>
            </w:r>
          </w:p>
        </w:tc>
        <w:tc>
          <w:tcPr>
            <w:tcW w:w="7407" w:type="dxa"/>
          </w:tcPr>
          <w:p w:rsidR="00000000" w:rsidRDefault="00E73530">
            <w:pPr>
              <w:rPr>
                <w:lang w:val="de-DE"/>
              </w:rPr>
            </w:pPr>
            <w:r>
              <w:rPr>
                <w:lang w:val="de-DE"/>
              </w:rPr>
              <w:t>Nur Jobs mit den unten aufgef</w:t>
            </w:r>
            <w:r>
              <w:rPr>
                <w:lang w:val="de-DE"/>
              </w:rPr>
              <w:t>ü</w:t>
            </w:r>
            <w:r>
              <w:rPr>
                <w:lang w:val="de-DE"/>
              </w:rPr>
              <w:t>hrten Fehlern sollten automatisch wiederholt werden. Wir bitten Sie, Jobs, bei denen derselb</w:t>
            </w:r>
            <w:r>
              <w:rPr>
                <w:lang w:val="de-DE"/>
              </w:rPr>
              <w:t>e Fehler zweimal aufgetreten ist, nicht wiederholt zu wiederholen.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2ec51849-2373-49ed-b13f-c91e922ebcec</w:t>
            </w:r>
          </w:p>
        </w:tc>
        <w:tc>
          <w:tcPr>
            <w:tcW w:w="7407" w:type="dxa"/>
            <w:shd w:val="clear" w:color="auto" w:fill="F2F2F2" w:themeFill="background1" w:themeFillShade="F2"/>
          </w:tcPr>
          <w:p w:rsidR="00000000" w:rsidRDefault="00E73530">
            <w:pPr>
              <w:rPr>
                <w:noProof/>
              </w:rPr>
            </w:pPr>
            <w:r>
              <w:rPr>
                <w:noProof/>
              </w:rPr>
              <w:t xml:space="preserve">Instead, please </w:t>
            </w:r>
            <w:r>
              <w:rPr>
                <w:rStyle w:val="mqInternal"/>
                <w:noProof/>
              </w:rPr>
              <w:t>[1}</w:t>
            </w:r>
            <w:r>
              <w:rPr>
                <w:noProof/>
              </w:rPr>
              <w:t>contact us</w:t>
            </w:r>
            <w:r>
              <w:rPr>
                <w:rStyle w:val="mqInternal"/>
                <w:noProof/>
              </w:rPr>
              <w:t>{2]</w:t>
            </w:r>
            <w:r>
              <w:rPr>
                <w:noProof/>
              </w:rPr>
              <w:t xml:space="preserve"> with the job ID and we'll gladly investigate the file for you.</w:t>
            </w:r>
          </w:p>
        </w:tc>
        <w:tc>
          <w:tcPr>
            <w:tcW w:w="7407" w:type="dxa"/>
          </w:tcPr>
          <w:p w:rsidR="00000000" w:rsidRDefault="00E73530">
            <w:pPr>
              <w:rPr>
                <w:lang w:val="de-DE"/>
              </w:rPr>
            </w:pPr>
            <w:r>
              <w:rPr>
                <w:lang w:val="de-DE"/>
              </w:rPr>
              <w:t xml:space="preserve">Stattdessen bitte </w:t>
            </w:r>
            <w:r>
              <w:rPr>
                <w:rStyle w:val="mqInternal"/>
                <w:noProof/>
                <w:lang w:val="de-DE"/>
              </w:rPr>
              <w:t>[1}</w:t>
            </w:r>
            <w:r>
              <w:rPr>
                <w:lang w:val="de-DE"/>
              </w:rPr>
              <w:t>kontaktiere uns</w:t>
            </w:r>
            <w:r>
              <w:rPr>
                <w:rStyle w:val="mqInternal"/>
                <w:noProof/>
                <w:lang w:val="de-DE"/>
              </w:rPr>
              <w:t>{2]</w:t>
            </w:r>
            <w:r>
              <w:rPr>
                <w:lang w:val="de-DE"/>
              </w:rPr>
              <w:t xml:space="preserve"> mit der Job-ID und wir untersuchen die Datei gerne f</w:t>
            </w:r>
            <w:r>
              <w:rPr>
                <w:lang w:val="de-DE"/>
              </w:rPr>
              <w:t>ü</w:t>
            </w:r>
            <w:r>
              <w:rPr>
                <w:lang w:val="de-DE"/>
              </w:rPr>
              <w:t>r Sie.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0bcb2c60-4ee7-4079-9bb4-4d74efd9e3f7</w:t>
            </w:r>
          </w:p>
        </w:tc>
        <w:tc>
          <w:tcPr>
            <w:tcW w:w="7407" w:type="dxa"/>
            <w:shd w:val="clear" w:color="auto" w:fill="F2F2F2" w:themeFill="background1" w:themeFillShade="F2"/>
          </w:tcPr>
          <w:p w:rsidR="00000000" w:rsidRDefault="00E73530">
            <w:pPr>
              <w:rPr>
                <w:noProof/>
              </w:rPr>
            </w:pPr>
            <w:r>
              <w:rPr>
                <w:rStyle w:val="mqInternal"/>
                <w:noProof/>
              </w:rPr>
              <w:t>[1}</w:t>
            </w:r>
            <w:r>
              <w:rPr>
                <w:noProof/>
              </w:rPr>
              <w:t>Resubmitting jobs indiscriminately is never advised</w:t>
            </w:r>
            <w:r>
              <w:rPr>
                <w:rStyle w:val="mqInternal"/>
                <w:noProof/>
              </w:rPr>
              <w:t>{2]</w:t>
            </w:r>
            <w:r>
              <w:rPr>
                <w:noProof/>
              </w:rPr>
              <w:t xml:space="preserve">, and doing so </w:t>
            </w:r>
            <w:r>
              <w:rPr>
                <w:rStyle w:val="mqInternal"/>
                <w:noProof/>
              </w:rPr>
              <w:t>[1}</w:t>
            </w:r>
            <w:r>
              <w:rPr>
                <w:noProof/>
              </w:rPr>
              <w:t>may result in limitations</w:t>
            </w:r>
            <w:r>
              <w:rPr>
                <w:rStyle w:val="mqInternal"/>
                <w:noProof/>
              </w:rPr>
              <w:t>{2]</w:t>
            </w:r>
            <w:r>
              <w:rPr>
                <w:noProof/>
              </w:rPr>
              <w:t xml:space="preserve"> being placed on your Zencoder account.</w:t>
            </w:r>
          </w:p>
        </w:tc>
        <w:tc>
          <w:tcPr>
            <w:tcW w:w="7407" w:type="dxa"/>
          </w:tcPr>
          <w:p w:rsidR="00000000" w:rsidRDefault="00E73530">
            <w:pPr>
              <w:rPr>
                <w:lang w:val="de-DE"/>
              </w:rPr>
            </w:pPr>
            <w:r>
              <w:rPr>
                <w:rStyle w:val="mqInternal"/>
                <w:noProof/>
                <w:lang w:val="de-DE"/>
              </w:rPr>
              <w:t>[1}</w:t>
            </w:r>
            <w:r>
              <w:rPr>
                <w:lang w:val="de-DE"/>
              </w:rPr>
              <w:t>Die wah</w:t>
            </w:r>
            <w:r>
              <w:rPr>
                <w:lang w:val="de-DE"/>
              </w:rPr>
              <w:t>llose Wiedervorlage von Jobs wird niemals empfohlen</w:t>
            </w:r>
            <w:r>
              <w:rPr>
                <w:rStyle w:val="mqInternal"/>
                <w:noProof/>
                <w:lang w:val="de-DE"/>
              </w:rPr>
              <w:t>{2]</w:t>
            </w:r>
            <w:r>
              <w:rPr>
                <w:lang w:val="de-DE"/>
              </w:rPr>
              <w:t xml:space="preserve"> und das auch </w:t>
            </w:r>
            <w:r>
              <w:rPr>
                <w:rStyle w:val="mqInternal"/>
                <w:noProof/>
                <w:lang w:val="de-DE"/>
              </w:rPr>
              <w:t>[1}</w:t>
            </w:r>
            <w:r>
              <w:rPr>
                <w:lang w:val="de-DE"/>
              </w:rPr>
              <w:t>kann zu Einschr</w:t>
            </w:r>
            <w:r>
              <w:rPr>
                <w:lang w:val="de-DE"/>
              </w:rPr>
              <w:t>ä</w:t>
            </w:r>
            <w:r>
              <w:rPr>
                <w:lang w:val="de-DE"/>
              </w:rPr>
              <w:t>nkungen f</w:t>
            </w:r>
            <w:r>
              <w:rPr>
                <w:lang w:val="de-DE"/>
              </w:rPr>
              <w:t>ü</w:t>
            </w:r>
            <w:r>
              <w:rPr>
                <w:lang w:val="de-DE"/>
              </w:rPr>
              <w:t>hren</w:t>
            </w:r>
            <w:r>
              <w:rPr>
                <w:rStyle w:val="mqInternal"/>
                <w:noProof/>
                <w:lang w:val="de-DE"/>
              </w:rPr>
              <w:t>{2]</w:t>
            </w:r>
            <w:r>
              <w:rPr>
                <w:lang w:val="de-DE"/>
              </w:rPr>
              <w:t xml:space="preserve"> auf Ihr Zencoder-Konto gelegt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8ba65618-e415-491b-a761-595cc3165afa</w:t>
            </w:r>
          </w:p>
        </w:tc>
        <w:tc>
          <w:tcPr>
            <w:tcW w:w="7407" w:type="dxa"/>
            <w:shd w:val="clear" w:color="auto" w:fill="F2F2F2" w:themeFill="background1" w:themeFillShade="F2"/>
          </w:tcPr>
          <w:p w:rsidR="00000000" w:rsidRDefault="00E73530">
            <w:pPr>
              <w:rPr>
                <w:noProof/>
              </w:rPr>
            </w:pPr>
            <w:r>
              <w:rPr>
                <w:noProof/>
              </w:rPr>
              <w:t xml:space="preserve">The reason we ask that you not resubmit all failed files is due of the </w:t>
            </w:r>
            <w:r>
              <w:rPr>
                <w:noProof/>
              </w:rPr>
              <w:t>additional load it places on Zencoder and the resources it consumes.</w:t>
            </w:r>
          </w:p>
        </w:tc>
        <w:tc>
          <w:tcPr>
            <w:tcW w:w="7407" w:type="dxa"/>
          </w:tcPr>
          <w:p w:rsidR="00000000" w:rsidRDefault="00E73530">
            <w:pPr>
              <w:rPr>
                <w:lang w:val="de-DE"/>
              </w:rPr>
            </w:pPr>
            <w:r>
              <w:rPr>
                <w:lang w:val="de-DE"/>
              </w:rPr>
              <w:t>Der Grund, warum wir Sie bitten, nicht alle fehlgeschlagenen Dateien erneut einzureichen, liegt in der zus</w:t>
            </w:r>
            <w:r>
              <w:rPr>
                <w:lang w:val="de-DE"/>
              </w:rPr>
              <w:t>ä</w:t>
            </w:r>
            <w:r>
              <w:rPr>
                <w:lang w:val="de-DE"/>
              </w:rPr>
              <w:t>tzlichen Belastung von Zencoder und den verbrauchten Ressourcen.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dd7</w:t>
            </w:r>
            <w:r>
              <w:rPr>
                <w:noProof/>
                <w:sz w:val="2"/>
              </w:rPr>
              <w:t>3c172-0bc1-458b-9d5e-32bd897d18bc</w:t>
            </w:r>
          </w:p>
        </w:tc>
        <w:tc>
          <w:tcPr>
            <w:tcW w:w="7407" w:type="dxa"/>
            <w:shd w:val="clear" w:color="auto" w:fill="F2F2F2" w:themeFill="background1" w:themeFillShade="F2"/>
          </w:tcPr>
          <w:p w:rsidR="00000000" w:rsidRDefault="00E73530">
            <w:pPr>
              <w:rPr>
                <w:noProof/>
              </w:rPr>
            </w:pPr>
            <w:r>
              <w:rPr>
                <w:noProof/>
              </w:rPr>
              <w:t>We do not charge for failed jobs, but they fill space on our encoders while we attempt to process them, which can affect our ability to get to other jobs as efficiently as possible.</w:t>
            </w:r>
          </w:p>
        </w:tc>
        <w:tc>
          <w:tcPr>
            <w:tcW w:w="7407" w:type="dxa"/>
          </w:tcPr>
          <w:p w:rsidR="00000000" w:rsidRDefault="00E73530">
            <w:pPr>
              <w:rPr>
                <w:lang w:val="de-DE"/>
              </w:rPr>
            </w:pPr>
            <w:r>
              <w:rPr>
                <w:lang w:val="de-DE"/>
              </w:rPr>
              <w:t>Wir berechnen keine Geb</w:t>
            </w:r>
            <w:r>
              <w:rPr>
                <w:lang w:val="de-DE"/>
              </w:rPr>
              <w:t>ü</w:t>
            </w:r>
            <w:r>
              <w:rPr>
                <w:lang w:val="de-DE"/>
              </w:rPr>
              <w:t>hren f</w:t>
            </w:r>
            <w:r>
              <w:rPr>
                <w:lang w:val="de-DE"/>
              </w:rPr>
              <w:t>ü</w:t>
            </w:r>
            <w:r>
              <w:rPr>
                <w:lang w:val="de-DE"/>
              </w:rPr>
              <w:t>r fehlges</w:t>
            </w:r>
            <w:r>
              <w:rPr>
                <w:lang w:val="de-DE"/>
              </w:rPr>
              <w:t>chlagene Jobs, aber sie f</w:t>
            </w:r>
            <w:r>
              <w:rPr>
                <w:lang w:val="de-DE"/>
              </w:rPr>
              <w:t>ü</w:t>
            </w:r>
            <w:r>
              <w:rPr>
                <w:lang w:val="de-DE"/>
              </w:rPr>
              <w:t>llen den Speicherplatz auf unseren Encodern, w</w:t>
            </w:r>
            <w:r>
              <w:rPr>
                <w:lang w:val="de-DE"/>
              </w:rPr>
              <w:t>ä</w:t>
            </w:r>
            <w:r>
              <w:rPr>
                <w:lang w:val="de-DE"/>
              </w:rPr>
              <w:t>hrend wir versuchen, sie zu verarbeiten. Dies kann unsere F</w:t>
            </w:r>
            <w:r>
              <w:rPr>
                <w:lang w:val="de-DE"/>
              </w:rPr>
              <w:t>ä</w:t>
            </w:r>
            <w:r>
              <w:rPr>
                <w:lang w:val="de-DE"/>
              </w:rPr>
              <w:t>higkeit beeintr</w:t>
            </w:r>
            <w:r>
              <w:rPr>
                <w:lang w:val="de-DE"/>
              </w:rPr>
              <w:t>ä</w:t>
            </w:r>
            <w:r>
              <w:rPr>
                <w:lang w:val="de-DE"/>
              </w:rPr>
              <w:t>chtigen, so effizient wie m</w:t>
            </w:r>
            <w:r>
              <w:rPr>
                <w:lang w:val="de-DE"/>
              </w:rPr>
              <w:t>ö</w:t>
            </w:r>
            <w:r>
              <w:rPr>
                <w:lang w:val="de-DE"/>
              </w:rPr>
              <w:t>glich zu anderen Jobs zu gelangen.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 </w:t>
            </w:r>
            <w:r>
              <w:rPr>
                <w:noProof/>
                <w:sz w:val="16"/>
              </w:rPr>
              <w:br/>
            </w:r>
            <w:r>
              <w:rPr>
                <w:noProof/>
                <w:sz w:val="2"/>
              </w:rPr>
              <w:t>deaee58f-dd34-4101-b662-cb4edf791ed3</w:t>
            </w:r>
          </w:p>
        </w:tc>
        <w:tc>
          <w:tcPr>
            <w:tcW w:w="7407" w:type="dxa"/>
            <w:shd w:val="clear" w:color="auto" w:fill="F2F2F2" w:themeFill="background1" w:themeFillShade="F2"/>
          </w:tcPr>
          <w:p w:rsidR="00000000" w:rsidRDefault="00E73530">
            <w:pPr>
              <w:rPr>
                <w:noProof/>
              </w:rPr>
            </w:pPr>
            <w:r>
              <w:rPr>
                <w:noProof/>
              </w:rPr>
              <w:t>By</w:t>
            </w:r>
            <w:r>
              <w:rPr>
                <w:noProof/>
              </w:rPr>
              <w:t xml:space="preserve"> not resubmitting failed files you help us keep prices down for you while continuing to offer fast, efficient encoding.</w:t>
            </w:r>
          </w:p>
        </w:tc>
        <w:tc>
          <w:tcPr>
            <w:tcW w:w="7407" w:type="dxa"/>
          </w:tcPr>
          <w:p w:rsidR="00000000" w:rsidRDefault="00E73530">
            <w:pPr>
              <w:rPr>
                <w:lang w:val="de-DE"/>
              </w:rPr>
            </w:pPr>
            <w:r>
              <w:rPr>
                <w:lang w:val="de-DE"/>
              </w:rPr>
              <w:t>Indem Sie fehlgeschlagene Dateien nicht erneut einreichen, helfen Sie uns, die Preise f</w:t>
            </w:r>
            <w:r>
              <w:rPr>
                <w:lang w:val="de-DE"/>
              </w:rPr>
              <w:t>ü</w:t>
            </w:r>
            <w:r>
              <w:rPr>
                <w:lang w:val="de-DE"/>
              </w:rPr>
              <w:t>r Sie niedrig zu halten und gleichzeitig weiterh</w:t>
            </w:r>
            <w:r>
              <w:rPr>
                <w:lang w:val="de-DE"/>
              </w:rPr>
              <w:t>in eine schnelle und effiziente Codierung anzubieten.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 </w:t>
            </w:r>
            <w:r>
              <w:rPr>
                <w:noProof/>
                <w:sz w:val="16"/>
              </w:rPr>
              <w:br/>
            </w:r>
            <w:r>
              <w:rPr>
                <w:noProof/>
                <w:sz w:val="2"/>
              </w:rPr>
              <w:t>47a9acd1-7312-466a-a781-8e158684c618</w:t>
            </w:r>
          </w:p>
        </w:tc>
        <w:tc>
          <w:tcPr>
            <w:tcW w:w="7407" w:type="dxa"/>
            <w:shd w:val="clear" w:color="auto" w:fill="F2F2F2" w:themeFill="background1" w:themeFillShade="F2"/>
          </w:tcPr>
          <w:p w:rsidR="00000000" w:rsidRDefault="00E73530">
            <w:pPr>
              <w:rPr>
                <w:noProof/>
              </w:rPr>
            </w:pPr>
            <w:r>
              <w:rPr>
                <w:noProof/>
              </w:rPr>
              <w:t>When to retry now</w:t>
            </w:r>
          </w:p>
        </w:tc>
        <w:tc>
          <w:tcPr>
            <w:tcW w:w="7407" w:type="dxa"/>
          </w:tcPr>
          <w:p w:rsidR="00000000" w:rsidRDefault="00E73530">
            <w:pPr>
              <w:rPr>
                <w:lang w:val="de-DE"/>
              </w:rPr>
            </w:pPr>
            <w:r>
              <w:rPr>
                <w:lang w:val="de-DE"/>
              </w:rPr>
              <w:t>Wann sollte ich es jetzt noch einmal versuchen?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 </w:t>
            </w:r>
            <w:r>
              <w:rPr>
                <w:noProof/>
                <w:sz w:val="16"/>
              </w:rPr>
              <w:br/>
            </w:r>
            <w:r>
              <w:rPr>
                <w:noProof/>
                <w:sz w:val="2"/>
              </w:rPr>
              <w:t>ea308df4-9198-4e83-869b-f295d99e5917</w:t>
            </w:r>
          </w:p>
        </w:tc>
        <w:tc>
          <w:tcPr>
            <w:tcW w:w="7407" w:type="dxa"/>
            <w:shd w:val="clear" w:color="auto" w:fill="F2F2F2" w:themeFill="background1" w:themeFillShade="F2"/>
          </w:tcPr>
          <w:p w:rsidR="00000000" w:rsidRDefault="00E73530">
            <w:pPr>
              <w:rPr>
                <w:noProof/>
              </w:rPr>
            </w:pPr>
            <w:r>
              <w:rPr>
                <w:noProof/>
              </w:rPr>
              <w:t>Errors To Retry Right Away</w:t>
            </w:r>
          </w:p>
        </w:tc>
        <w:tc>
          <w:tcPr>
            <w:tcW w:w="7407" w:type="dxa"/>
          </w:tcPr>
          <w:p w:rsidR="00000000" w:rsidRDefault="00E73530">
            <w:pPr>
              <w:rPr>
                <w:lang w:val="de-DE"/>
              </w:rPr>
            </w:pPr>
            <w:r>
              <w:rPr>
                <w:lang w:val="de-DE"/>
              </w:rPr>
              <w:t>Fehler, die sofort wieder</w:t>
            </w:r>
            <w:r>
              <w:rPr>
                <w:lang w:val="de-DE"/>
              </w:rPr>
              <w:t>holt werden m</w:t>
            </w:r>
            <w:r>
              <w:rPr>
                <w:lang w:val="de-DE"/>
              </w:rPr>
              <w:t>ü</w:t>
            </w:r>
            <w:r>
              <w:rPr>
                <w:lang w:val="de-DE"/>
              </w:rPr>
              <w:t>ssen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 </w:t>
            </w:r>
            <w:r>
              <w:rPr>
                <w:noProof/>
                <w:sz w:val="16"/>
              </w:rPr>
              <w:br/>
            </w:r>
            <w:r>
              <w:rPr>
                <w:noProof/>
                <w:sz w:val="2"/>
              </w:rPr>
              <w:t>c1f921e7-daa1-4995-9232-d349311d9e6a</w:t>
            </w:r>
          </w:p>
        </w:tc>
        <w:tc>
          <w:tcPr>
            <w:tcW w:w="7407" w:type="dxa"/>
            <w:shd w:val="clear" w:color="auto" w:fill="F2F2F2" w:themeFill="background1" w:themeFillShade="F2"/>
          </w:tcPr>
          <w:p w:rsidR="00000000" w:rsidRDefault="00E73530">
            <w:pPr>
              <w:rPr>
                <w:noProof/>
              </w:rPr>
            </w:pPr>
            <w:r>
              <w:rPr>
                <w:noProof/>
              </w:rPr>
              <w:t xml:space="preserve">If you encounter a </w:t>
            </w:r>
            <w:r>
              <w:rPr>
                <w:rStyle w:val="mqInternal"/>
                <w:noProof/>
              </w:rPr>
              <w:t>[1}</w:t>
            </w:r>
            <w:r>
              <w:rPr>
                <w:noProof/>
              </w:rPr>
              <w:t>TranscodingError</w:t>
            </w:r>
            <w:r>
              <w:rPr>
                <w:rStyle w:val="mqInternal"/>
                <w:noProof/>
              </w:rPr>
              <w:t>{2]</w:t>
            </w:r>
            <w:r>
              <w:rPr>
                <w:noProof/>
              </w:rPr>
              <w:t xml:space="preserve"> or a </w:t>
            </w:r>
            <w:r>
              <w:rPr>
                <w:rStyle w:val="mqInternal"/>
                <w:noProof/>
              </w:rPr>
              <w:t>[3}</w:t>
            </w:r>
            <w:r>
              <w:rPr>
                <w:noProof/>
              </w:rPr>
              <w:t>WorkerTimeoutError</w:t>
            </w:r>
            <w:r>
              <w:rPr>
                <w:rStyle w:val="mqInternal"/>
                <w:noProof/>
              </w:rPr>
              <w:t>{2]</w:t>
            </w:r>
            <w:r>
              <w:rPr>
                <w:noProof/>
              </w:rPr>
              <w:t>, it may be due to an issue with the encoder that was handling the file.</w:t>
            </w:r>
          </w:p>
        </w:tc>
        <w:tc>
          <w:tcPr>
            <w:tcW w:w="7407" w:type="dxa"/>
          </w:tcPr>
          <w:p w:rsidR="00000000" w:rsidRDefault="00E73530">
            <w:pPr>
              <w:rPr>
                <w:lang w:val="de-DE"/>
              </w:rPr>
            </w:pPr>
            <w:r>
              <w:rPr>
                <w:lang w:val="de-DE"/>
              </w:rPr>
              <w:t>Wenn Sie auf eine sto</w:t>
            </w:r>
            <w:r>
              <w:rPr>
                <w:lang w:val="de-DE"/>
              </w:rPr>
              <w:t>ß</w:t>
            </w:r>
            <w:r>
              <w:rPr>
                <w:lang w:val="de-DE"/>
              </w:rPr>
              <w:t xml:space="preserve">en </w:t>
            </w:r>
            <w:r>
              <w:rPr>
                <w:rStyle w:val="mqInternal"/>
                <w:noProof/>
                <w:lang w:val="de-DE"/>
              </w:rPr>
              <w:t>[1}</w:t>
            </w:r>
            <w:r>
              <w:rPr>
                <w:lang w:val="de-DE"/>
              </w:rPr>
              <w:t>TranscodingError</w:t>
            </w:r>
            <w:r>
              <w:rPr>
                <w:rStyle w:val="mqInternal"/>
                <w:noProof/>
                <w:lang w:val="de-DE"/>
              </w:rPr>
              <w:t>{2]</w:t>
            </w:r>
            <w:r>
              <w:rPr>
                <w:lang w:val="de-DE"/>
              </w:rPr>
              <w:t xml:space="preserve"> oder ein </w:t>
            </w:r>
            <w:r>
              <w:rPr>
                <w:rStyle w:val="mqInternal"/>
                <w:noProof/>
                <w:lang w:val="de-DE"/>
              </w:rPr>
              <w:t>[3}</w:t>
            </w:r>
            <w:r>
              <w:rPr>
                <w:lang w:val="de-DE"/>
              </w:rPr>
              <w:t>WorkerTimeoutError</w:t>
            </w:r>
            <w:r>
              <w:rPr>
                <w:rStyle w:val="mqInternal"/>
                <w:noProof/>
                <w:lang w:val="de-DE"/>
              </w:rPr>
              <w:t>{2]</w:t>
            </w:r>
            <w:r>
              <w:rPr>
                <w:lang w:val="de-DE"/>
              </w:rPr>
              <w:t xml:space="preserve"> Dies kann an einem Problem mit dem Encoder liegen, der die Datei verarbeitet hat.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 </w:t>
            </w:r>
            <w:r>
              <w:rPr>
                <w:noProof/>
                <w:sz w:val="16"/>
              </w:rPr>
              <w:br/>
            </w:r>
            <w:r>
              <w:rPr>
                <w:noProof/>
                <w:sz w:val="2"/>
              </w:rPr>
              <w:t>ffa280da-1155-47b5-91ce-c3f040569136</w:t>
            </w:r>
          </w:p>
        </w:tc>
        <w:tc>
          <w:tcPr>
            <w:tcW w:w="7407" w:type="dxa"/>
            <w:shd w:val="clear" w:color="auto" w:fill="F2F2F2" w:themeFill="background1" w:themeFillShade="F2"/>
          </w:tcPr>
          <w:p w:rsidR="00000000" w:rsidRDefault="00E73530">
            <w:pPr>
              <w:rPr>
                <w:noProof/>
              </w:rPr>
            </w:pPr>
            <w:r>
              <w:rPr>
                <w:noProof/>
              </w:rPr>
              <w:t>It is not unreasonable in these situations to retry the job once more.</w:t>
            </w:r>
          </w:p>
        </w:tc>
        <w:tc>
          <w:tcPr>
            <w:tcW w:w="7407" w:type="dxa"/>
          </w:tcPr>
          <w:p w:rsidR="00000000" w:rsidRDefault="00E73530">
            <w:pPr>
              <w:rPr>
                <w:lang w:val="de-DE"/>
              </w:rPr>
            </w:pPr>
            <w:r>
              <w:rPr>
                <w:lang w:val="de-DE"/>
              </w:rPr>
              <w:t xml:space="preserve">In diesen Situationen ist </w:t>
            </w:r>
            <w:r>
              <w:rPr>
                <w:lang w:val="de-DE"/>
              </w:rPr>
              <w:t>es nicht unangemessen, den Job erneut zu versuchen.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 </w:t>
            </w:r>
            <w:r>
              <w:rPr>
                <w:noProof/>
                <w:sz w:val="16"/>
              </w:rPr>
              <w:br/>
            </w:r>
            <w:r>
              <w:rPr>
                <w:noProof/>
                <w:sz w:val="2"/>
              </w:rPr>
              <w:t>15111f50-f102-45cd-9204-8924e7c6374a</w:t>
            </w:r>
          </w:p>
        </w:tc>
        <w:tc>
          <w:tcPr>
            <w:tcW w:w="7407" w:type="dxa"/>
            <w:shd w:val="clear" w:color="auto" w:fill="F2F2F2" w:themeFill="background1" w:themeFillShade="F2"/>
          </w:tcPr>
          <w:p w:rsidR="00000000" w:rsidRDefault="00E73530">
            <w:pPr>
              <w:rPr>
                <w:noProof/>
              </w:rPr>
            </w:pPr>
            <w:r>
              <w:rPr>
                <w:noProof/>
              </w:rPr>
              <w:t xml:space="preserve">If the same error is raised on the second attempt, you will better served by </w:t>
            </w:r>
            <w:r>
              <w:rPr>
                <w:rStyle w:val="mqInternal"/>
                <w:noProof/>
              </w:rPr>
              <w:t>[1}</w:t>
            </w:r>
            <w:r>
              <w:rPr>
                <w:noProof/>
              </w:rPr>
              <w:t>contacting us</w:t>
            </w:r>
            <w:r>
              <w:rPr>
                <w:rStyle w:val="mqInternal"/>
                <w:noProof/>
              </w:rPr>
              <w:t>{2]</w:t>
            </w:r>
            <w:r>
              <w:rPr>
                <w:noProof/>
              </w:rPr>
              <w:t xml:space="preserve"> with the Job ID so that we can investigate and get you more infor</w:t>
            </w:r>
            <w:r>
              <w:rPr>
                <w:noProof/>
              </w:rPr>
              <w:t>mation about the cause of the error.</w:t>
            </w:r>
          </w:p>
        </w:tc>
        <w:tc>
          <w:tcPr>
            <w:tcW w:w="7407" w:type="dxa"/>
          </w:tcPr>
          <w:p w:rsidR="00000000" w:rsidRDefault="00E73530">
            <w:pPr>
              <w:rPr>
                <w:lang w:val="de-DE"/>
              </w:rPr>
            </w:pPr>
            <w:r>
              <w:rPr>
                <w:lang w:val="de-DE"/>
              </w:rPr>
              <w:t xml:space="preserve">Wenn beim zweiten Versuch derselbe Fehler auftritt, werden Sie besser von bedient </w:t>
            </w:r>
            <w:r>
              <w:rPr>
                <w:rStyle w:val="mqInternal"/>
                <w:noProof/>
                <w:lang w:val="de-DE"/>
              </w:rPr>
              <w:t>[1}</w:t>
            </w:r>
            <w:r>
              <w:rPr>
                <w:lang w:val="de-DE"/>
              </w:rPr>
              <w:t>uns kontaktieren</w:t>
            </w:r>
            <w:r>
              <w:rPr>
                <w:rStyle w:val="mqInternal"/>
                <w:noProof/>
                <w:lang w:val="de-DE"/>
              </w:rPr>
              <w:t>{2]</w:t>
            </w:r>
            <w:r>
              <w:rPr>
                <w:lang w:val="de-DE"/>
              </w:rPr>
              <w:t xml:space="preserve"> mit der Job-ID, damit wir nachforschen und Ihnen weitere Informationen </w:t>
            </w:r>
            <w:r>
              <w:rPr>
                <w:lang w:val="de-DE"/>
              </w:rPr>
              <w:t>ü</w:t>
            </w:r>
            <w:r>
              <w:rPr>
                <w:lang w:val="de-DE"/>
              </w:rPr>
              <w:t>ber die Fehlerursache geben k</w:t>
            </w:r>
            <w:r>
              <w:rPr>
                <w:lang w:val="de-DE"/>
              </w:rPr>
              <w:t>ö</w:t>
            </w:r>
            <w:r>
              <w:rPr>
                <w:lang w:val="de-DE"/>
              </w:rPr>
              <w:t>nnen.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 </w:t>
            </w:r>
            <w:r>
              <w:rPr>
                <w:noProof/>
                <w:sz w:val="16"/>
              </w:rPr>
              <w:br/>
            </w:r>
            <w:r>
              <w:rPr>
                <w:noProof/>
                <w:sz w:val="2"/>
              </w:rPr>
              <w:t>8</w:t>
            </w:r>
            <w:r>
              <w:rPr>
                <w:noProof/>
                <w:sz w:val="2"/>
              </w:rPr>
              <w:t>a971e8f-6462-4abc-b1b8-27aa6d8863f6</w:t>
            </w:r>
          </w:p>
        </w:tc>
        <w:tc>
          <w:tcPr>
            <w:tcW w:w="7407" w:type="dxa"/>
            <w:shd w:val="clear" w:color="auto" w:fill="F2F2F2" w:themeFill="background1" w:themeFillShade="F2"/>
          </w:tcPr>
          <w:p w:rsidR="00000000" w:rsidRDefault="00E73530">
            <w:pPr>
              <w:rPr>
                <w:noProof/>
              </w:rPr>
            </w:pPr>
            <w:r>
              <w:rPr>
                <w:noProof/>
              </w:rPr>
              <w:t>When to retry later</w:t>
            </w:r>
          </w:p>
        </w:tc>
        <w:tc>
          <w:tcPr>
            <w:tcW w:w="7407" w:type="dxa"/>
          </w:tcPr>
          <w:p w:rsidR="00000000" w:rsidRDefault="00E73530">
            <w:pPr>
              <w:rPr>
                <w:lang w:val="de-DE"/>
              </w:rPr>
            </w:pPr>
            <w:r>
              <w:rPr>
                <w:lang w:val="de-DE"/>
              </w:rPr>
              <w:t>Wann Sie es sp</w:t>
            </w:r>
            <w:r>
              <w:rPr>
                <w:lang w:val="de-DE"/>
              </w:rPr>
              <w:t>ä</w:t>
            </w:r>
            <w:r>
              <w:rPr>
                <w:lang w:val="de-DE"/>
              </w:rPr>
              <w:t>ter erneut versuchen sollten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 </w:t>
            </w:r>
            <w:r>
              <w:rPr>
                <w:noProof/>
                <w:sz w:val="16"/>
              </w:rPr>
              <w:br/>
            </w:r>
            <w:r>
              <w:rPr>
                <w:noProof/>
                <w:sz w:val="2"/>
              </w:rPr>
              <w:t>ee9179a4-a077-4a95-aa12-e846289b552c</w:t>
            </w:r>
          </w:p>
        </w:tc>
        <w:tc>
          <w:tcPr>
            <w:tcW w:w="7407" w:type="dxa"/>
            <w:shd w:val="clear" w:color="auto" w:fill="F2F2F2" w:themeFill="background1" w:themeFillShade="F2"/>
          </w:tcPr>
          <w:p w:rsidR="00000000" w:rsidRDefault="00E73530">
            <w:pPr>
              <w:rPr>
                <w:noProof/>
              </w:rPr>
            </w:pPr>
            <w:r>
              <w:rPr>
                <w:noProof/>
              </w:rPr>
              <w:t>As Zencoder adds support for new codecs and files, we are sometimes able to process files that had previously fail</w:t>
            </w:r>
            <w:r>
              <w:rPr>
                <w:noProof/>
              </w:rPr>
              <w:t>ed.</w:t>
            </w:r>
          </w:p>
        </w:tc>
        <w:tc>
          <w:tcPr>
            <w:tcW w:w="7407" w:type="dxa"/>
          </w:tcPr>
          <w:p w:rsidR="00000000" w:rsidRDefault="00E73530">
            <w:pPr>
              <w:rPr>
                <w:lang w:val="de-DE"/>
              </w:rPr>
            </w:pPr>
            <w:r>
              <w:rPr>
                <w:lang w:val="de-DE"/>
              </w:rPr>
              <w:t>Da Zencoder neue Codecs und Dateien unterst</w:t>
            </w:r>
            <w:r>
              <w:rPr>
                <w:lang w:val="de-DE"/>
              </w:rPr>
              <w:t>ü</w:t>
            </w:r>
            <w:r>
              <w:rPr>
                <w:lang w:val="de-DE"/>
              </w:rPr>
              <w:t>tzt, k</w:t>
            </w:r>
            <w:r>
              <w:rPr>
                <w:lang w:val="de-DE"/>
              </w:rPr>
              <w:t>ö</w:t>
            </w:r>
            <w:r>
              <w:rPr>
                <w:lang w:val="de-DE"/>
              </w:rPr>
              <w:t>nnen wir manchmal Dateien verarbeiten, die zuvor fehlgeschlagen waren.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 </w:t>
            </w:r>
            <w:r>
              <w:rPr>
                <w:noProof/>
                <w:sz w:val="16"/>
              </w:rPr>
              <w:br/>
            </w:r>
            <w:r>
              <w:rPr>
                <w:noProof/>
                <w:sz w:val="2"/>
              </w:rPr>
              <w:t>a07213d5-d073-4a9b-9c14-87e8f55acc27</w:t>
            </w:r>
          </w:p>
        </w:tc>
        <w:tc>
          <w:tcPr>
            <w:tcW w:w="7407" w:type="dxa"/>
            <w:shd w:val="clear" w:color="auto" w:fill="F2F2F2" w:themeFill="background1" w:themeFillShade="F2"/>
          </w:tcPr>
          <w:p w:rsidR="00000000" w:rsidRDefault="00E73530">
            <w:pPr>
              <w:rPr>
                <w:noProof/>
              </w:rPr>
            </w:pPr>
            <w:r>
              <w:rPr>
                <w:noProof/>
              </w:rPr>
              <w:t xml:space="preserve">If any jobs have failed with an </w:t>
            </w:r>
            <w:r>
              <w:rPr>
                <w:rStyle w:val="mqInternal"/>
                <w:noProof/>
              </w:rPr>
              <w:t>[1}</w:t>
            </w:r>
            <w:r>
              <w:rPr>
                <w:noProof/>
              </w:rPr>
              <w:t>UnsupportedCodecError</w:t>
            </w:r>
            <w:r>
              <w:rPr>
                <w:rStyle w:val="mqInternal"/>
                <w:noProof/>
              </w:rPr>
              <w:t>{2]</w:t>
            </w:r>
            <w:r>
              <w:rPr>
                <w:noProof/>
              </w:rPr>
              <w:t xml:space="preserve"> or an </w:t>
            </w:r>
            <w:r>
              <w:rPr>
                <w:rStyle w:val="mqInternal"/>
                <w:noProof/>
              </w:rPr>
              <w:t>[3}</w:t>
            </w:r>
            <w:r>
              <w:rPr>
                <w:noProof/>
              </w:rPr>
              <w:t>UnsupportedEncoding</w:t>
            </w:r>
            <w:r>
              <w:rPr>
                <w:noProof/>
              </w:rPr>
              <w:t>Error</w:t>
            </w:r>
            <w:r>
              <w:rPr>
                <w:rStyle w:val="mqInternal"/>
                <w:noProof/>
              </w:rPr>
              <w:t>{2]</w:t>
            </w:r>
            <w:r>
              <w:rPr>
                <w:noProof/>
              </w:rPr>
              <w:t>, they may be processable later if support was added.</w:t>
            </w:r>
          </w:p>
        </w:tc>
        <w:tc>
          <w:tcPr>
            <w:tcW w:w="7407" w:type="dxa"/>
          </w:tcPr>
          <w:p w:rsidR="00000000" w:rsidRDefault="00E73530">
            <w:pPr>
              <w:rPr>
                <w:lang w:val="de-DE"/>
              </w:rPr>
            </w:pPr>
            <w:r>
              <w:rPr>
                <w:lang w:val="de-DE"/>
              </w:rPr>
              <w:t xml:space="preserve">Wenn Jobs mit einem fehlgeschlagen sind </w:t>
            </w:r>
            <w:r>
              <w:rPr>
                <w:rStyle w:val="mqInternal"/>
                <w:noProof/>
                <w:lang w:val="de-DE"/>
              </w:rPr>
              <w:t>[1}</w:t>
            </w:r>
            <w:r>
              <w:rPr>
                <w:lang w:val="de-DE"/>
              </w:rPr>
              <w:t>UnsupportedCodecError</w:t>
            </w:r>
            <w:r>
              <w:rPr>
                <w:rStyle w:val="mqInternal"/>
                <w:noProof/>
                <w:lang w:val="de-DE"/>
              </w:rPr>
              <w:t>{2]</w:t>
            </w:r>
            <w:r>
              <w:rPr>
                <w:lang w:val="de-DE"/>
              </w:rPr>
              <w:t xml:space="preserve"> oder ein </w:t>
            </w:r>
            <w:r>
              <w:rPr>
                <w:rStyle w:val="mqInternal"/>
                <w:noProof/>
                <w:lang w:val="de-DE"/>
              </w:rPr>
              <w:t>[3}</w:t>
            </w:r>
            <w:r>
              <w:rPr>
                <w:lang w:val="de-DE"/>
              </w:rPr>
              <w:t>UnsupportedEncodingError</w:t>
            </w:r>
            <w:r>
              <w:rPr>
                <w:rStyle w:val="mqInternal"/>
                <w:noProof/>
                <w:lang w:val="de-DE"/>
              </w:rPr>
              <w:t>{2]</w:t>
            </w:r>
            <w:r>
              <w:rPr>
                <w:lang w:val="de-DE"/>
              </w:rPr>
              <w:t xml:space="preserve"> k</w:t>
            </w:r>
            <w:r>
              <w:rPr>
                <w:lang w:val="de-DE"/>
              </w:rPr>
              <w:t>ö</w:t>
            </w:r>
            <w:r>
              <w:rPr>
                <w:lang w:val="de-DE"/>
              </w:rPr>
              <w:t>nnen sie sp</w:t>
            </w:r>
            <w:r>
              <w:rPr>
                <w:lang w:val="de-DE"/>
              </w:rPr>
              <w:t>ä</w:t>
            </w:r>
            <w:r>
              <w:rPr>
                <w:lang w:val="de-DE"/>
              </w:rPr>
              <w:t>ter verarbeitet werden, wenn Unterst</w:t>
            </w:r>
            <w:r>
              <w:rPr>
                <w:lang w:val="de-DE"/>
              </w:rPr>
              <w:t>ü</w:t>
            </w:r>
            <w:r>
              <w:rPr>
                <w:lang w:val="de-DE"/>
              </w:rPr>
              <w:t>tzung hinzugef</w:t>
            </w:r>
            <w:r>
              <w:rPr>
                <w:lang w:val="de-DE"/>
              </w:rPr>
              <w:t>ü</w:t>
            </w:r>
            <w:r>
              <w:rPr>
                <w:lang w:val="de-DE"/>
              </w:rPr>
              <w:t>gt wurde.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 </w:t>
            </w:r>
            <w:r>
              <w:rPr>
                <w:noProof/>
                <w:sz w:val="16"/>
              </w:rPr>
              <w:br/>
            </w:r>
            <w:r>
              <w:rPr>
                <w:noProof/>
                <w:sz w:val="2"/>
              </w:rPr>
              <w:t>cba7802c-e20f-4c1a-adc7-52095f6df487</w:t>
            </w:r>
          </w:p>
        </w:tc>
        <w:tc>
          <w:tcPr>
            <w:tcW w:w="7407" w:type="dxa"/>
            <w:shd w:val="clear" w:color="auto" w:fill="F2F2F2" w:themeFill="background1" w:themeFillShade="F2"/>
          </w:tcPr>
          <w:p w:rsidR="00000000" w:rsidRDefault="00E73530">
            <w:pPr>
              <w:rPr>
                <w:noProof/>
              </w:rPr>
            </w:pPr>
            <w:r>
              <w:rPr>
                <w:noProof/>
              </w:rPr>
              <w:t>We announce newly supported formats in our newsletter and on the Zencoder dashboard, so if you see that a codec that Zencoder did not previously support has been added, searching for jobs that encountered these errors w</w:t>
            </w:r>
            <w:r>
              <w:rPr>
                <w:noProof/>
              </w:rPr>
              <w:t>ill give you a list of files to retry.</w:t>
            </w:r>
          </w:p>
        </w:tc>
        <w:tc>
          <w:tcPr>
            <w:tcW w:w="7407" w:type="dxa"/>
          </w:tcPr>
          <w:p w:rsidR="00000000" w:rsidRDefault="00E73530">
            <w:pPr>
              <w:rPr>
                <w:lang w:val="de-DE"/>
              </w:rPr>
            </w:pPr>
            <w:r>
              <w:rPr>
                <w:lang w:val="de-DE"/>
              </w:rPr>
              <w:t>Wir k</w:t>
            </w:r>
            <w:r>
              <w:rPr>
                <w:lang w:val="de-DE"/>
              </w:rPr>
              <w:t>ü</w:t>
            </w:r>
            <w:r>
              <w:rPr>
                <w:lang w:val="de-DE"/>
              </w:rPr>
              <w:t>ndigen neu unterst</w:t>
            </w:r>
            <w:r>
              <w:rPr>
                <w:lang w:val="de-DE"/>
              </w:rPr>
              <w:t>ü</w:t>
            </w:r>
            <w:r>
              <w:rPr>
                <w:lang w:val="de-DE"/>
              </w:rPr>
              <w:t>tzte Formate in unserem Newsletter und im Zencoder-Dashboard an. Wenn Sie also feststellen, dass ein Codec hinzugef</w:t>
            </w:r>
            <w:r>
              <w:rPr>
                <w:lang w:val="de-DE"/>
              </w:rPr>
              <w:t>ü</w:t>
            </w:r>
            <w:r>
              <w:rPr>
                <w:lang w:val="de-DE"/>
              </w:rPr>
              <w:t>gt wurde, den Zencoder zuvor nicht unterst</w:t>
            </w:r>
            <w:r>
              <w:rPr>
                <w:lang w:val="de-DE"/>
              </w:rPr>
              <w:t>ü</w:t>
            </w:r>
            <w:r>
              <w:rPr>
                <w:lang w:val="de-DE"/>
              </w:rPr>
              <w:t>tzt hat, erhalten Sie bei der Suc</w:t>
            </w:r>
            <w:r>
              <w:rPr>
                <w:lang w:val="de-DE"/>
              </w:rPr>
              <w:t>he nach Jobs, bei denen diese Fehler aufgetreten sind, eine Liste der zu wiederholenden Dateien.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 </w:t>
            </w:r>
            <w:r>
              <w:rPr>
                <w:noProof/>
                <w:sz w:val="16"/>
              </w:rPr>
              <w:br/>
            </w:r>
            <w:r>
              <w:rPr>
                <w:noProof/>
                <w:sz w:val="2"/>
              </w:rPr>
              <w:t>35bd6e6e-52b4-4b23-9e4f-e976079062be</w:t>
            </w:r>
          </w:p>
        </w:tc>
        <w:tc>
          <w:tcPr>
            <w:tcW w:w="7407" w:type="dxa"/>
            <w:shd w:val="clear" w:color="auto" w:fill="F2F2F2" w:themeFill="background1" w:themeFillShade="F2"/>
          </w:tcPr>
          <w:p w:rsidR="00000000" w:rsidRDefault="00E73530">
            <w:pPr>
              <w:rPr>
                <w:noProof/>
              </w:rPr>
            </w:pPr>
            <w:r>
              <w:rPr>
                <w:noProof/>
              </w:rPr>
              <w:t>AWS outage</w:t>
            </w:r>
          </w:p>
        </w:tc>
        <w:tc>
          <w:tcPr>
            <w:tcW w:w="7407" w:type="dxa"/>
          </w:tcPr>
          <w:p w:rsidR="00000000" w:rsidRDefault="00E73530">
            <w:pPr>
              <w:rPr>
                <w:lang w:val="de-DE"/>
              </w:rPr>
            </w:pPr>
            <w:r>
              <w:rPr>
                <w:lang w:val="de-DE"/>
              </w:rPr>
              <w:t>AWS-Ausfall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 </w:t>
            </w:r>
            <w:r>
              <w:rPr>
                <w:noProof/>
                <w:sz w:val="16"/>
              </w:rPr>
              <w:br/>
            </w:r>
            <w:r>
              <w:rPr>
                <w:noProof/>
                <w:sz w:val="2"/>
              </w:rPr>
              <w:t>433e1880-e7c4-4720-a32b-a0bd21abfb0b</w:t>
            </w:r>
          </w:p>
        </w:tc>
        <w:tc>
          <w:tcPr>
            <w:tcW w:w="7407" w:type="dxa"/>
            <w:shd w:val="clear" w:color="auto" w:fill="F2F2F2" w:themeFill="background1" w:themeFillShade="F2"/>
          </w:tcPr>
          <w:p w:rsidR="00000000" w:rsidRDefault="00E73530">
            <w:pPr>
              <w:rPr>
                <w:noProof/>
              </w:rPr>
            </w:pPr>
            <w:r>
              <w:rPr>
                <w:noProof/>
              </w:rPr>
              <w:t>In the case of an AWS outage, in some cases jobs are retried automatically and in some cases you must retry the job(s).</w:t>
            </w:r>
          </w:p>
        </w:tc>
        <w:tc>
          <w:tcPr>
            <w:tcW w:w="7407" w:type="dxa"/>
          </w:tcPr>
          <w:p w:rsidR="00000000" w:rsidRDefault="00E73530">
            <w:pPr>
              <w:rPr>
                <w:lang w:val="de-DE"/>
              </w:rPr>
            </w:pPr>
            <w:r>
              <w:rPr>
                <w:lang w:val="de-DE"/>
              </w:rPr>
              <w:t>Im Falle eines AWS-Ausfalls werden Jobs in einigen F</w:t>
            </w:r>
            <w:r>
              <w:rPr>
                <w:lang w:val="de-DE"/>
              </w:rPr>
              <w:t>ä</w:t>
            </w:r>
            <w:r>
              <w:rPr>
                <w:lang w:val="de-DE"/>
              </w:rPr>
              <w:t>llen automatisch wiederholt, und in einigen F</w:t>
            </w:r>
            <w:r>
              <w:rPr>
                <w:lang w:val="de-DE"/>
              </w:rPr>
              <w:t>ä</w:t>
            </w:r>
            <w:r>
              <w:rPr>
                <w:lang w:val="de-DE"/>
              </w:rPr>
              <w:t>llen m</w:t>
            </w:r>
            <w:r>
              <w:rPr>
                <w:lang w:val="de-DE"/>
              </w:rPr>
              <w:t>ü</w:t>
            </w:r>
            <w:r>
              <w:rPr>
                <w:lang w:val="de-DE"/>
              </w:rPr>
              <w:t>ssen Sie die Jobs erneut versu</w:t>
            </w:r>
            <w:r>
              <w:rPr>
                <w:lang w:val="de-DE"/>
              </w:rPr>
              <w:t>chen.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 </w:t>
            </w:r>
            <w:r>
              <w:rPr>
                <w:noProof/>
                <w:sz w:val="16"/>
              </w:rPr>
              <w:br/>
            </w:r>
            <w:r>
              <w:rPr>
                <w:noProof/>
                <w:sz w:val="2"/>
              </w:rPr>
              <w:t>162e2eae-aaad-4bba-b6c9-60e9c4335a9a</w:t>
            </w:r>
          </w:p>
        </w:tc>
        <w:tc>
          <w:tcPr>
            <w:tcW w:w="7407" w:type="dxa"/>
            <w:shd w:val="clear" w:color="auto" w:fill="F2F2F2" w:themeFill="background1" w:themeFillShade="F2"/>
          </w:tcPr>
          <w:p w:rsidR="00000000" w:rsidRDefault="00E73530">
            <w:pPr>
              <w:rPr>
                <w:noProof/>
              </w:rPr>
            </w:pPr>
            <w:r>
              <w:rPr>
                <w:noProof/>
              </w:rPr>
              <w:t>When an internal issue occurs (such as AWS outage, file transfer failures, etc), jobs are retried automatically.</w:t>
            </w:r>
          </w:p>
        </w:tc>
        <w:tc>
          <w:tcPr>
            <w:tcW w:w="7407" w:type="dxa"/>
          </w:tcPr>
          <w:p w:rsidR="00000000" w:rsidRDefault="00E73530">
            <w:pPr>
              <w:rPr>
                <w:lang w:val="de-DE"/>
              </w:rPr>
            </w:pPr>
            <w:r>
              <w:rPr>
                <w:lang w:val="de-DE"/>
              </w:rPr>
              <w:t>Wenn ein internes Problem auftritt (z. B. AWS-Ausfall, Fehler bei der Datei</w:t>
            </w:r>
            <w:r>
              <w:rPr>
                <w:lang w:val="de-DE"/>
              </w:rPr>
              <w:t>ü</w:t>
            </w:r>
            <w:r>
              <w:rPr>
                <w:lang w:val="de-DE"/>
              </w:rPr>
              <w:t>bertragung usw.), w</w:t>
            </w:r>
            <w:r>
              <w:rPr>
                <w:lang w:val="de-DE"/>
              </w:rPr>
              <w:t>erden Jobs automatisch wiederholt.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 </w:t>
            </w:r>
            <w:r>
              <w:rPr>
                <w:noProof/>
                <w:sz w:val="16"/>
              </w:rPr>
              <w:br/>
            </w:r>
            <w:r>
              <w:rPr>
                <w:noProof/>
                <w:sz w:val="2"/>
              </w:rPr>
              <w:t>1eb72c4a-a15c-4ffb-84f4-4e36bb0e6383</w:t>
            </w:r>
          </w:p>
        </w:tc>
        <w:tc>
          <w:tcPr>
            <w:tcW w:w="7407" w:type="dxa"/>
            <w:shd w:val="clear" w:color="auto" w:fill="F2F2F2" w:themeFill="background1" w:themeFillShade="F2"/>
          </w:tcPr>
          <w:p w:rsidR="00000000" w:rsidRDefault="00E73530">
            <w:pPr>
              <w:rPr>
                <w:noProof/>
              </w:rPr>
            </w:pPr>
            <w:r>
              <w:rPr>
                <w:noProof/>
              </w:rPr>
              <w:t>When a job fails due to something specific to that job (bad or not reachable source file, wrong specified formats, etc), the job will fail and you will be notified the standard wa</w:t>
            </w:r>
            <w:r>
              <w:rPr>
                <w:noProof/>
              </w:rPr>
              <w:t>y.</w:t>
            </w:r>
          </w:p>
        </w:tc>
        <w:tc>
          <w:tcPr>
            <w:tcW w:w="7407" w:type="dxa"/>
          </w:tcPr>
          <w:p w:rsidR="00000000" w:rsidRDefault="00E73530">
            <w:pPr>
              <w:rPr>
                <w:lang w:val="de-DE"/>
              </w:rPr>
            </w:pPr>
            <w:r>
              <w:rPr>
                <w:lang w:val="de-DE"/>
              </w:rPr>
              <w:t>Wenn ein Job aufgrund eines bestimmten Jobs fehlschl</w:t>
            </w:r>
            <w:r>
              <w:rPr>
                <w:lang w:val="de-DE"/>
              </w:rPr>
              <w:t>ä</w:t>
            </w:r>
            <w:r>
              <w:rPr>
                <w:lang w:val="de-DE"/>
              </w:rPr>
              <w:t>gt (fehlerhafte oder nicht erreichbare Quelldatei, falsch angegebene Formate usw.), schl</w:t>
            </w:r>
            <w:r>
              <w:rPr>
                <w:lang w:val="de-DE"/>
              </w:rPr>
              <w:t>ä</w:t>
            </w:r>
            <w:r>
              <w:rPr>
                <w:lang w:val="de-DE"/>
              </w:rPr>
              <w:t xml:space="preserve">gt der Job fehl und Sie werden auf die </w:t>
            </w:r>
            <w:r>
              <w:rPr>
                <w:lang w:val="de-DE"/>
              </w:rPr>
              <w:t>ü</w:t>
            </w:r>
            <w:r>
              <w:rPr>
                <w:lang w:val="de-DE"/>
              </w:rPr>
              <w:t>bliche Weise benachrichtigt.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 </w:t>
            </w:r>
            <w:r>
              <w:rPr>
                <w:noProof/>
                <w:sz w:val="16"/>
              </w:rPr>
              <w:br/>
            </w:r>
            <w:r>
              <w:rPr>
                <w:noProof/>
                <w:sz w:val="2"/>
              </w:rPr>
              <w:t>da251afd-b192-4996-94dd-bc712b3b6cf6</w:t>
            </w:r>
          </w:p>
        </w:tc>
        <w:tc>
          <w:tcPr>
            <w:tcW w:w="7407" w:type="dxa"/>
            <w:shd w:val="clear" w:color="auto" w:fill="F2F2F2" w:themeFill="background1" w:themeFillShade="F2"/>
          </w:tcPr>
          <w:p w:rsidR="00000000" w:rsidRDefault="00E73530">
            <w:pPr>
              <w:rPr>
                <w:noProof/>
              </w:rPr>
            </w:pPr>
            <w:r>
              <w:rPr>
                <w:noProof/>
              </w:rPr>
              <w:t>It is up to you to retry it (for up to 7 days, after which need to start a new job).</w:t>
            </w:r>
          </w:p>
        </w:tc>
        <w:tc>
          <w:tcPr>
            <w:tcW w:w="7407" w:type="dxa"/>
          </w:tcPr>
          <w:p w:rsidR="00000000" w:rsidRDefault="00E73530">
            <w:pPr>
              <w:rPr>
                <w:lang w:val="de-DE"/>
              </w:rPr>
            </w:pPr>
            <w:r>
              <w:rPr>
                <w:lang w:val="de-DE"/>
              </w:rPr>
              <w:t>Es liegt an Ihnen, es erneut zu versuchen (f</w:t>
            </w:r>
            <w:r>
              <w:rPr>
                <w:lang w:val="de-DE"/>
              </w:rPr>
              <w:t>ü</w:t>
            </w:r>
            <w:r>
              <w:rPr>
                <w:lang w:val="de-DE"/>
              </w:rPr>
              <w:t>r bis zu 7 Tage, danach m</w:t>
            </w:r>
            <w:r>
              <w:rPr>
                <w:lang w:val="de-DE"/>
              </w:rPr>
              <w:t>ü</w:t>
            </w:r>
            <w:r>
              <w:rPr>
                <w:lang w:val="de-DE"/>
              </w:rPr>
              <w:t>ssen Sie einen neuen Job beginnen).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 </w:t>
            </w:r>
            <w:r>
              <w:rPr>
                <w:noProof/>
                <w:sz w:val="16"/>
              </w:rPr>
              <w:br/>
            </w:r>
            <w:r>
              <w:rPr>
                <w:noProof/>
                <w:sz w:val="2"/>
              </w:rPr>
              <w:t>3e548558-5110-41c2-8370-c986348559a2</w:t>
            </w:r>
          </w:p>
        </w:tc>
        <w:tc>
          <w:tcPr>
            <w:tcW w:w="7407" w:type="dxa"/>
            <w:shd w:val="clear" w:color="auto" w:fill="F2F2F2" w:themeFill="background1" w:themeFillShade="F2"/>
          </w:tcPr>
          <w:p w:rsidR="00000000" w:rsidRDefault="00E73530">
            <w:pPr>
              <w:rPr>
                <w:noProof/>
              </w:rPr>
            </w:pPr>
            <w:r>
              <w:rPr>
                <w:noProof/>
              </w:rPr>
              <w:t>File transfer errors</w:t>
            </w:r>
          </w:p>
        </w:tc>
        <w:tc>
          <w:tcPr>
            <w:tcW w:w="7407" w:type="dxa"/>
          </w:tcPr>
          <w:p w:rsidR="00000000" w:rsidRDefault="00E73530">
            <w:pPr>
              <w:rPr>
                <w:lang w:val="de-DE"/>
              </w:rPr>
            </w:pPr>
            <w:r>
              <w:rPr>
                <w:lang w:val="de-DE"/>
              </w:rPr>
              <w:t>D</w:t>
            </w:r>
            <w:r>
              <w:rPr>
                <w:lang w:val="de-DE"/>
              </w:rPr>
              <w:t>atei</w:t>
            </w:r>
            <w:r>
              <w:rPr>
                <w:lang w:val="de-DE"/>
              </w:rPr>
              <w:t>ü</w:t>
            </w:r>
            <w:r>
              <w:rPr>
                <w:lang w:val="de-DE"/>
              </w:rPr>
              <w:t>bertragungsfehler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 </w:t>
            </w:r>
            <w:r>
              <w:rPr>
                <w:noProof/>
                <w:sz w:val="16"/>
              </w:rPr>
              <w:br/>
            </w:r>
            <w:r>
              <w:rPr>
                <w:noProof/>
                <w:sz w:val="2"/>
              </w:rPr>
              <w:t>7be1cbb1-d47c-4066-8b99-808e8db8a539</w:t>
            </w:r>
          </w:p>
        </w:tc>
        <w:tc>
          <w:tcPr>
            <w:tcW w:w="7407" w:type="dxa"/>
            <w:shd w:val="clear" w:color="auto" w:fill="F2F2F2" w:themeFill="background1" w:themeFillShade="F2"/>
          </w:tcPr>
          <w:p w:rsidR="00000000" w:rsidRDefault="00E73530">
            <w:pPr>
              <w:rPr>
                <w:noProof/>
              </w:rPr>
            </w:pPr>
            <w:r>
              <w:rPr>
                <w:noProof/>
              </w:rPr>
              <w:t>If Zencoder is unable to successfully transfer a file, while either uploading or downloading, you should be making any changes suggested by the error message before retrying the job.</w:t>
            </w:r>
          </w:p>
        </w:tc>
        <w:tc>
          <w:tcPr>
            <w:tcW w:w="7407" w:type="dxa"/>
          </w:tcPr>
          <w:p w:rsidR="00000000" w:rsidRDefault="00E73530">
            <w:pPr>
              <w:rPr>
                <w:lang w:val="de-DE"/>
              </w:rPr>
            </w:pPr>
            <w:r>
              <w:rPr>
                <w:lang w:val="de-DE"/>
              </w:rPr>
              <w:t>Wenn Zen</w:t>
            </w:r>
            <w:r>
              <w:rPr>
                <w:lang w:val="de-DE"/>
              </w:rPr>
              <w:t xml:space="preserve">coder beim Hochladen oder Herunterladen eine Datei nicht erfolgreich </w:t>
            </w:r>
            <w:r>
              <w:rPr>
                <w:lang w:val="de-DE"/>
              </w:rPr>
              <w:t>ü</w:t>
            </w:r>
            <w:r>
              <w:rPr>
                <w:lang w:val="de-DE"/>
              </w:rPr>
              <w:t xml:space="preserve">bertragen kann, sollten Sie alle in der Fehlermeldung vorgeschlagenen </w:t>
            </w:r>
            <w:r>
              <w:rPr>
                <w:lang w:val="de-DE"/>
              </w:rPr>
              <w:t>Ä</w:t>
            </w:r>
            <w:r>
              <w:rPr>
                <w:lang w:val="de-DE"/>
              </w:rPr>
              <w:t>nderungen vornehmen, bevor Sie den Auftrag wiederholen.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 </w:t>
            </w:r>
            <w:r>
              <w:rPr>
                <w:noProof/>
                <w:sz w:val="16"/>
              </w:rPr>
              <w:br/>
            </w:r>
            <w:r>
              <w:rPr>
                <w:noProof/>
                <w:sz w:val="2"/>
              </w:rPr>
              <w:t>00d38a3d-ec45-469d-8b67-210ad284ca91</w:t>
            </w:r>
          </w:p>
        </w:tc>
        <w:tc>
          <w:tcPr>
            <w:tcW w:w="7407" w:type="dxa"/>
            <w:shd w:val="clear" w:color="auto" w:fill="F2F2F2" w:themeFill="background1" w:themeFillShade="F2"/>
          </w:tcPr>
          <w:p w:rsidR="00000000" w:rsidRDefault="00E73530">
            <w:pPr>
              <w:rPr>
                <w:noProof/>
              </w:rPr>
            </w:pPr>
            <w:r>
              <w:rPr>
                <w:noProof/>
              </w:rPr>
              <w:t>You may need to g</w:t>
            </w:r>
            <w:r>
              <w:rPr>
                <w:noProof/>
              </w:rPr>
              <w:t xml:space="preserve">ive Zencoder </w:t>
            </w:r>
            <w:r>
              <w:rPr>
                <w:rStyle w:val="mqInternal"/>
                <w:noProof/>
              </w:rPr>
              <w:t>[1}</w:t>
            </w:r>
            <w:r>
              <w:rPr>
                <w:noProof/>
              </w:rPr>
              <w:t>access to your S3 bucket</w:t>
            </w:r>
            <w:r>
              <w:rPr>
                <w:rStyle w:val="mqInternal"/>
                <w:noProof/>
              </w:rPr>
              <w:t>{2]</w:t>
            </w:r>
            <w:r>
              <w:rPr>
                <w:noProof/>
              </w:rPr>
              <w:t xml:space="preserve">, confirm the provider user exists if passing credentials in the URL, grant public access to the file, or make sure that </w:t>
            </w:r>
            <w:r>
              <w:rPr>
                <w:rStyle w:val="mqInternal"/>
                <w:noProof/>
              </w:rPr>
              <w:t>[3}</w:t>
            </w:r>
            <w:r>
              <w:rPr>
                <w:noProof/>
              </w:rPr>
              <w:t>usernames and passwords in URLs are properly escaped</w:t>
            </w:r>
            <w:r>
              <w:rPr>
                <w:rStyle w:val="mqInternal"/>
                <w:noProof/>
              </w:rPr>
              <w:t>{2]</w:t>
            </w:r>
            <w:r>
              <w:rPr>
                <w:noProof/>
              </w:rPr>
              <w:t>.</w:t>
            </w:r>
          </w:p>
        </w:tc>
        <w:tc>
          <w:tcPr>
            <w:tcW w:w="7407" w:type="dxa"/>
          </w:tcPr>
          <w:p w:rsidR="00000000" w:rsidRDefault="00E73530">
            <w:pPr>
              <w:rPr>
                <w:lang w:val="de-DE"/>
              </w:rPr>
            </w:pPr>
            <w:r>
              <w:rPr>
                <w:lang w:val="de-DE"/>
              </w:rPr>
              <w:t>M</w:t>
            </w:r>
            <w:r>
              <w:rPr>
                <w:lang w:val="de-DE"/>
              </w:rPr>
              <w:t>ö</w:t>
            </w:r>
            <w:r>
              <w:rPr>
                <w:lang w:val="de-DE"/>
              </w:rPr>
              <w:t>glicherweise m</w:t>
            </w:r>
            <w:r>
              <w:rPr>
                <w:lang w:val="de-DE"/>
              </w:rPr>
              <w:t>ü</w:t>
            </w:r>
            <w:r>
              <w:rPr>
                <w:lang w:val="de-DE"/>
              </w:rPr>
              <w:t>ssen Sie Zencod</w:t>
            </w:r>
            <w:r>
              <w:rPr>
                <w:lang w:val="de-DE"/>
              </w:rPr>
              <w:t xml:space="preserve">er geben </w:t>
            </w:r>
            <w:r>
              <w:rPr>
                <w:rStyle w:val="mqInternal"/>
                <w:noProof/>
                <w:lang w:val="de-DE"/>
              </w:rPr>
              <w:t>[1}</w:t>
            </w:r>
            <w:r>
              <w:rPr>
                <w:lang w:val="de-DE"/>
              </w:rPr>
              <w:t>Zugriff auf Ihren S3-Bucket</w:t>
            </w:r>
            <w:r>
              <w:rPr>
                <w:rStyle w:val="mqInternal"/>
                <w:noProof/>
                <w:lang w:val="de-DE"/>
              </w:rPr>
              <w:t>{2]</w:t>
            </w:r>
            <w:r>
              <w:rPr>
                <w:lang w:val="de-DE"/>
              </w:rPr>
              <w:t xml:space="preserve"> , best</w:t>
            </w:r>
            <w:r>
              <w:rPr>
                <w:lang w:val="de-DE"/>
              </w:rPr>
              <w:t>ä</w:t>
            </w:r>
            <w:r>
              <w:rPr>
                <w:lang w:val="de-DE"/>
              </w:rPr>
              <w:t xml:space="preserve">tigen Sie, dass der Provider-Benutzer vorhanden ist, wenn Sie Anmeldeinformationen in der URL </w:t>
            </w:r>
            <w:r>
              <w:rPr>
                <w:lang w:val="de-DE"/>
              </w:rPr>
              <w:t>ü</w:t>
            </w:r>
            <w:r>
              <w:rPr>
                <w:lang w:val="de-DE"/>
              </w:rPr>
              <w:t>bergeben, gew</w:t>
            </w:r>
            <w:r>
              <w:rPr>
                <w:lang w:val="de-DE"/>
              </w:rPr>
              <w:t>ä</w:t>
            </w:r>
            <w:r>
              <w:rPr>
                <w:lang w:val="de-DE"/>
              </w:rPr>
              <w:t xml:space="preserve">hren Sie </w:t>
            </w:r>
            <w:r>
              <w:rPr>
                <w:lang w:val="de-DE"/>
              </w:rPr>
              <w:t>ö</w:t>
            </w:r>
            <w:r>
              <w:rPr>
                <w:lang w:val="de-DE"/>
              </w:rPr>
              <w:t xml:space="preserve">ffentlichen Zugriff auf die Datei oder stellen Sie sicher, dass </w:t>
            </w:r>
            <w:r>
              <w:rPr>
                <w:rStyle w:val="mqInternal"/>
                <w:noProof/>
                <w:lang w:val="de-DE"/>
              </w:rPr>
              <w:t>[3}</w:t>
            </w:r>
            <w:r>
              <w:rPr>
                <w:lang w:val="de-DE"/>
              </w:rPr>
              <w:t>Benutzernamen und Pa</w:t>
            </w:r>
            <w:r>
              <w:rPr>
                <w:lang w:val="de-DE"/>
              </w:rPr>
              <w:t>ssw</w:t>
            </w:r>
            <w:r>
              <w:rPr>
                <w:lang w:val="de-DE"/>
              </w:rPr>
              <w:t>ö</w:t>
            </w:r>
            <w:r>
              <w:rPr>
                <w:lang w:val="de-DE"/>
              </w:rPr>
              <w:t>rter in URLs werden ordnungsgem</w:t>
            </w:r>
            <w:r>
              <w:rPr>
                <w:lang w:val="de-DE"/>
              </w:rPr>
              <w:t>äß</w:t>
            </w:r>
            <w:r>
              <w:rPr>
                <w:lang w:val="de-DE"/>
              </w:rPr>
              <w:t xml:space="preserve"> maskiert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 </w:t>
            </w:r>
            <w:r>
              <w:rPr>
                <w:noProof/>
                <w:sz w:val="16"/>
              </w:rPr>
              <w:br/>
            </w:r>
            <w:r>
              <w:rPr>
                <w:noProof/>
                <w:sz w:val="2"/>
              </w:rPr>
              <w:t>64535d56-aa89-4e9d-b727-aef2d52b8639</w:t>
            </w:r>
          </w:p>
        </w:tc>
        <w:tc>
          <w:tcPr>
            <w:tcW w:w="7407" w:type="dxa"/>
            <w:shd w:val="clear" w:color="auto" w:fill="F2F2F2" w:themeFill="background1" w:themeFillShade="F2"/>
          </w:tcPr>
          <w:p w:rsidR="00000000" w:rsidRDefault="00E73530">
            <w:pPr>
              <w:rPr>
                <w:noProof/>
              </w:rPr>
            </w:pPr>
            <w:r>
              <w:rPr>
                <w:noProof/>
              </w:rPr>
              <w:t>Once you have confirmed that access to the file is set correctly and that the URL is correct, retry the job.</w:t>
            </w:r>
          </w:p>
        </w:tc>
        <w:tc>
          <w:tcPr>
            <w:tcW w:w="7407" w:type="dxa"/>
          </w:tcPr>
          <w:p w:rsidR="00000000" w:rsidRDefault="00E73530">
            <w:pPr>
              <w:rPr>
                <w:lang w:val="de-DE"/>
              </w:rPr>
            </w:pPr>
            <w:r>
              <w:rPr>
                <w:lang w:val="de-DE"/>
              </w:rPr>
              <w:t>Wenn Sie best</w:t>
            </w:r>
            <w:r>
              <w:rPr>
                <w:lang w:val="de-DE"/>
              </w:rPr>
              <w:t>ä</w:t>
            </w:r>
            <w:r>
              <w:rPr>
                <w:lang w:val="de-DE"/>
              </w:rPr>
              <w:t>tigt haben, dass der Zugriff auf die Datei korrekt eingestellt und die URL korrekt ist, wiederholen Sie den Job.</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 </w:t>
            </w:r>
            <w:r>
              <w:rPr>
                <w:noProof/>
                <w:sz w:val="16"/>
              </w:rPr>
              <w:br/>
            </w:r>
            <w:r>
              <w:rPr>
                <w:noProof/>
                <w:sz w:val="2"/>
              </w:rPr>
              <w:t>2c678a90-6bc8-47fb-b12e-0709f34d2e83</w:t>
            </w:r>
          </w:p>
        </w:tc>
        <w:tc>
          <w:tcPr>
            <w:tcW w:w="7407" w:type="dxa"/>
            <w:shd w:val="clear" w:color="auto" w:fill="F2F2F2" w:themeFill="background1" w:themeFillShade="F2"/>
          </w:tcPr>
          <w:p w:rsidR="00000000" w:rsidRDefault="00E73530">
            <w:pPr>
              <w:rPr>
                <w:noProof/>
              </w:rPr>
            </w:pPr>
            <w:r>
              <w:rPr>
                <w:noProof/>
              </w:rPr>
              <w:t>If you get another error</w:t>
            </w:r>
          </w:p>
        </w:tc>
        <w:tc>
          <w:tcPr>
            <w:tcW w:w="7407" w:type="dxa"/>
          </w:tcPr>
          <w:p w:rsidR="00000000" w:rsidRDefault="00E73530">
            <w:pPr>
              <w:rPr>
                <w:lang w:val="de-DE"/>
              </w:rPr>
            </w:pPr>
            <w:r>
              <w:rPr>
                <w:lang w:val="de-DE"/>
              </w:rPr>
              <w:t>Wenn Sie einen anderen Fehler erhalten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 </w:t>
            </w:r>
            <w:r>
              <w:rPr>
                <w:noProof/>
                <w:sz w:val="16"/>
              </w:rPr>
              <w:br/>
            </w:r>
            <w:r>
              <w:rPr>
                <w:noProof/>
                <w:sz w:val="2"/>
              </w:rPr>
              <w:t>5702344f-c54</w:t>
            </w:r>
            <w:r>
              <w:rPr>
                <w:noProof/>
                <w:sz w:val="2"/>
              </w:rPr>
              <w:t>0-4a65-96a3-f5051504a754</w:t>
            </w:r>
          </w:p>
        </w:tc>
        <w:tc>
          <w:tcPr>
            <w:tcW w:w="7407" w:type="dxa"/>
            <w:shd w:val="clear" w:color="auto" w:fill="F2F2F2" w:themeFill="background1" w:themeFillShade="F2"/>
          </w:tcPr>
          <w:p w:rsidR="00000000" w:rsidRDefault="00E73530">
            <w:pPr>
              <w:rPr>
                <w:noProof/>
              </w:rPr>
            </w:pPr>
            <w:r>
              <w:rPr>
                <w:noProof/>
              </w:rPr>
              <w:t xml:space="preserve">Any </w:t>
            </w:r>
            <w:r>
              <w:rPr>
                <w:rStyle w:val="mqInternal"/>
                <w:noProof/>
              </w:rPr>
              <w:t>[1}</w:t>
            </w:r>
            <w:r>
              <w:rPr>
                <w:noProof/>
              </w:rPr>
              <w:t>other errors</w:t>
            </w:r>
            <w:r>
              <w:rPr>
                <w:rStyle w:val="mqInternal"/>
                <w:noProof/>
              </w:rPr>
              <w:t>{2]</w:t>
            </w:r>
            <w:r>
              <w:rPr>
                <w:noProof/>
              </w:rPr>
              <w:t xml:space="preserve"> are typically issues with the file itself - the file may be corrupt, not contain any media that we could detect, or be encrypted in a way that we cannot process.</w:t>
            </w:r>
          </w:p>
        </w:tc>
        <w:tc>
          <w:tcPr>
            <w:tcW w:w="7407" w:type="dxa"/>
          </w:tcPr>
          <w:p w:rsidR="00000000" w:rsidRDefault="00E73530">
            <w:pPr>
              <w:rPr>
                <w:lang w:val="de-DE"/>
              </w:rPr>
            </w:pPr>
            <w:r>
              <w:rPr>
                <w:lang w:val="de-DE"/>
              </w:rPr>
              <w:t xml:space="preserve">Irgendein </w:t>
            </w:r>
            <w:r>
              <w:rPr>
                <w:rStyle w:val="mqInternal"/>
                <w:noProof/>
                <w:lang w:val="de-DE"/>
              </w:rPr>
              <w:t>[1}</w:t>
            </w:r>
            <w:r>
              <w:rPr>
                <w:lang w:val="de-DE"/>
              </w:rPr>
              <w:t>andere Fehler</w:t>
            </w:r>
            <w:r>
              <w:rPr>
                <w:rStyle w:val="mqInternal"/>
                <w:noProof/>
                <w:lang w:val="de-DE"/>
              </w:rPr>
              <w:t>{2]</w:t>
            </w:r>
            <w:r>
              <w:rPr>
                <w:lang w:val="de-DE"/>
              </w:rPr>
              <w:t xml:space="preserve"> In der Regel han</w:t>
            </w:r>
            <w:r>
              <w:rPr>
                <w:lang w:val="de-DE"/>
              </w:rPr>
              <w:t>delt es sich um Probleme mit der Datei selbst. Die Datei ist m</w:t>
            </w:r>
            <w:r>
              <w:rPr>
                <w:lang w:val="de-DE"/>
              </w:rPr>
              <w:t>ö</w:t>
            </w:r>
            <w:r>
              <w:rPr>
                <w:lang w:val="de-DE"/>
              </w:rPr>
              <w:t>glicherweise besch</w:t>
            </w:r>
            <w:r>
              <w:rPr>
                <w:lang w:val="de-DE"/>
              </w:rPr>
              <w:t>ä</w:t>
            </w:r>
            <w:r>
              <w:rPr>
                <w:lang w:val="de-DE"/>
              </w:rPr>
              <w:t>digt, enth</w:t>
            </w:r>
            <w:r>
              <w:rPr>
                <w:lang w:val="de-DE"/>
              </w:rPr>
              <w:t>ä</w:t>
            </w:r>
            <w:r>
              <w:rPr>
                <w:lang w:val="de-DE"/>
              </w:rPr>
              <w:t>lt keine Medien, die wir erkennen k</w:t>
            </w:r>
            <w:r>
              <w:rPr>
                <w:lang w:val="de-DE"/>
              </w:rPr>
              <w:t>ö</w:t>
            </w:r>
            <w:r>
              <w:rPr>
                <w:lang w:val="de-DE"/>
              </w:rPr>
              <w:t>nnten, oder ist auf eine Weise verschl</w:t>
            </w:r>
            <w:r>
              <w:rPr>
                <w:lang w:val="de-DE"/>
              </w:rPr>
              <w:t>ü</w:t>
            </w:r>
            <w:r>
              <w:rPr>
                <w:lang w:val="de-DE"/>
              </w:rPr>
              <w:t>sselt, die wir nicht verarbeiten k</w:t>
            </w:r>
            <w:r>
              <w:rPr>
                <w:lang w:val="de-DE"/>
              </w:rPr>
              <w:t>ö</w:t>
            </w:r>
            <w:r>
              <w:rPr>
                <w:lang w:val="de-DE"/>
              </w:rPr>
              <w:t>nnen.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37 </w:t>
            </w:r>
            <w:r>
              <w:rPr>
                <w:noProof/>
                <w:sz w:val="16"/>
              </w:rPr>
              <w:br/>
            </w:r>
            <w:r>
              <w:rPr>
                <w:noProof/>
                <w:sz w:val="2"/>
              </w:rPr>
              <w:t>a633b30d-b3ab-400c-81c5-6abf2dbfa05e</w:t>
            </w:r>
          </w:p>
        </w:tc>
        <w:tc>
          <w:tcPr>
            <w:tcW w:w="7407" w:type="dxa"/>
            <w:shd w:val="clear" w:color="auto" w:fill="F2F2F2" w:themeFill="background1" w:themeFillShade="F2"/>
          </w:tcPr>
          <w:p w:rsidR="00000000" w:rsidRDefault="00E73530">
            <w:pPr>
              <w:rPr>
                <w:noProof/>
              </w:rPr>
            </w:pPr>
            <w:r>
              <w:rPr>
                <w:noProof/>
              </w:rPr>
              <w:t>Resub</w:t>
            </w:r>
            <w:r>
              <w:rPr>
                <w:noProof/>
              </w:rPr>
              <w:t>mitting these jobs will be highly unlikely to result in a different outcome.</w:t>
            </w:r>
          </w:p>
        </w:tc>
        <w:tc>
          <w:tcPr>
            <w:tcW w:w="7407" w:type="dxa"/>
          </w:tcPr>
          <w:p w:rsidR="00000000" w:rsidRDefault="00E73530">
            <w:pPr>
              <w:rPr>
                <w:lang w:val="de-DE"/>
              </w:rPr>
            </w:pPr>
            <w:r>
              <w:rPr>
                <w:lang w:val="de-DE"/>
              </w:rPr>
              <w:t>Es ist sehr unwahrscheinlich, dass die erneute Einreichung dieser Jobs zu einem anderen Ergebnis f</w:t>
            </w:r>
            <w:r>
              <w:rPr>
                <w:lang w:val="de-DE"/>
              </w:rPr>
              <w:t>ü</w:t>
            </w:r>
            <w:r>
              <w:rPr>
                <w:lang w:val="de-DE"/>
              </w:rPr>
              <w:t>hrt.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38 </w:t>
            </w:r>
            <w:r>
              <w:rPr>
                <w:noProof/>
                <w:sz w:val="16"/>
              </w:rPr>
              <w:br/>
            </w:r>
            <w:r>
              <w:rPr>
                <w:noProof/>
                <w:sz w:val="2"/>
              </w:rPr>
              <w:t>136bc6b5-34a2-4cac-acdf-7a9d0b8ef20f</w:t>
            </w:r>
          </w:p>
        </w:tc>
        <w:tc>
          <w:tcPr>
            <w:tcW w:w="7407" w:type="dxa"/>
            <w:shd w:val="clear" w:color="auto" w:fill="F2F2F2" w:themeFill="background1" w:themeFillShade="F2"/>
          </w:tcPr>
          <w:p w:rsidR="00000000" w:rsidRDefault="00E73530">
            <w:pPr>
              <w:rPr>
                <w:noProof/>
              </w:rPr>
            </w:pPr>
            <w:r>
              <w:rPr>
                <w:noProof/>
              </w:rPr>
              <w:t xml:space="preserve">If there are specific files that </w:t>
            </w:r>
            <w:r>
              <w:rPr>
                <w:noProof/>
              </w:rPr>
              <w:t xml:space="preserve">you come across with other errors than the ones above, which you expect to be handled, you should </w:t>
            </w:r>
            <w:r>
              <w:rPr>
                <w:rStyle w:val="mqInternal"/>
                <w:noProof/>
              </w:rPr>
              <w:t>[1}</w:t>
            </w:r>
            <w:r>
              <w:rPr>
                <w:noProof/>
              </w:rPr>
              <w:t>bring it to our attention</w:t>
            </w:r>
            <w:r>
              <w:rPr>
                <w:rStyle w:val="mqInternal"/>
                <w:noProof/>
              </w:rPr>
              <w:t>{2]</w:t>
            </w:r>
            <w:r>
              <w:rPr>
                <w:noProof/>
              </w:rPr>
              <w:t xml:space="preserve"> rather than resubmitting it.</w:t>
            </w:r>
          </w:p>
        </w:tc>
        <w:tc>
          <w:tcPr>
            <w:tcW w:w="7407" w:type="dxa"/>
          </w:tcPr>
          <w:p w:rsidR="00000000" w:rsidRDefault="00E73530">
            <w:pPr>
              <w:rPr>
                <w:lang w:val="de-DE"/>
              </w:rPr>
            </w:pPr>
            <w:r>
              <w:rPr>
                <w:lang w:val="de-DE"/>
              </w:rPr>
              <w:t>Wenn es bestimmte Dateien gibt, auf die Sie mit anderen als den oben genannten Fehlern sto</w:t>
            </w:r>
            <w:r>
              <w:rPr>
                <w:lang w:val="de-DE"/>
              </w:rPr>
              <w:t>ß</w:t>
            </w:r>
            <w:r>
              <w:rPr>
                <w:lang w:val="de-DE"/>
              </w:rPr>
              <w:t>en, vo</w:t>
            </w:r>
            <w:r>
              <w:rPr>
                <w:lang w:val="de-DE"/>
              </w:rPr>
              <w:t xml:space="preserve">n denen Sie erwarten, dass sie behandelt werden, sollten Sie dies tun </w:t>
            </w:r>
            <w:r>
              <w:rPr>
                <w:rStyle w:val="mqInternal"/>
                <w:noProof/>
                <w:lang w:val="de-DE"/>
              </w:rPr>
              <w:t>[1}</w:t>
            </w:r>
            <w:r>
              <w:rPr>
                <w:lang w:val="de-DE"/>
              </w:rPr>
              <w:t>machen Sie uns darauf aufmerksam</w:t>
            </w:r>
            <w:r>
              <w:rPr>
                <w:rStyle w:val="mqInternal"/>
                <w:noProof/>
                <w:lang w:val="de-DE"/>
              </w:rPr>
              <w:t>{2]</w:t>
            </w:r>
            <w:r>
              <w:rPr>
                <w:lang w:val="de-DE"/>
              </w:rPr>
              <w:t xml:space="preserve"> anstatt es erneut einzureichen.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 </w:t>
            </w:r>
            <w:r>
              <w:rPr>
                <w:noProof/>
                <w:sz w:val="16"/>
              </w:rPr>
              <w:br/>
            </w:r>
            <w:r>
              <w:rPr>
                <w:noProof/>
                <w:sz w:val="2"/>
              </w:rPr>
              <w:t>2d183e8c-91d9-4b72-8265-197fd5d4b552</w:t>
            </w:r>
          </w:p>
        </w:tc>
        <w:tc>
          <w:tcPr>
            <w:tcW w:w="7407" w:type="dxa"/>
            <w:shd w:val="clear" w:color="auto" w:fill="F2F2F2" w:themeFill="background1" w:themeFillShade="F2"/>
          </w:tcPr>
          <w:p w:rsidR="00000000" w:rsidRDefault="00E73530">
            <w:pPr>
              <w:rPr>
                <w:noProof/>
              </w:rPr>
            </w:pPr>
            <w:r>
              <w:rPr>
                <w:noProof/>
              </w:rPr>
              <w:t>We will review the file and explain why we are unable to process the file</w:t>
            </w:r>
            <w:r>
              <w:rPr>
                <w:noProof/>
              </w:rPr>
              <w:t>, or add support to Zencoder if possible.</w:t>
            </w:r>
          </w:p>
        </w:tc>
        <w:tc>
          <w:tcPr>
            <w:tcW w:w="7407" w:type="dxa"/>
          </w:tcPr>
          <w:p w:rsidR="00000000" w:rsidRDefault="00E73530">
            <w:pPr>
              <w:rPr>
                <w:lang w:val="de-DE"/>
              </w:rPr>
            </w:pPr>
            <w:r>
              <w:rPr>
                <w:lang w:val="de-DE"/>
              </w:rPr>
              <w:t xml:space="preserve">Wir werden die Datei </w:t>
            </w:r>
            <w:r>
              <w:rPr>
                <w:lang w:val="de-DE"/>
              </w:rPr>
              <w:t>ü</w:t>
            </w:r>
            <w:r>
              <w:rPr>
                <w:lang w:val="de-DE"/>
              </w:rPr>
              <w:t>berpr</w:t>
            </w:r>
            <w:r>
              <w:rPr>
                <w:lang w:val="de-DE"/>
              </w:rPr>
              <w:t>ü</w:t>
            </w:r>
            <w:r>
              <w:rPr>
                <w:lang w:val="de-DE"/>
              </w:rPr>
              <w:t>fen und erkl</w:t>
            </w:r>
            <w:r>
              <w:rPr>
                <w:lang w:val="de-DE"/>
              </w:rPr>
              <w:t>ä</w:t>
            </w:r>
            <w:r>
              <w:rPr>
                <w:lang w:val="de-DE"/>
              </w:rPr>
              <w:t>ren, warum wir die Datei nicht verarbeiten k</w:t>
            </w:r>
            <w:r>
              <w:rPr>
                <w:lang w:val="de-DE"/>
              </w:rPr>
              <w:t>ö</w:t>
            </w:r>
            <w:r>
              <w:rPr>
                <w:lang w:val="de-DE"/>
              </w:rPr>
              <w:t>nnen, oder Zencoder nach M</w:t>
            </w:r>
            <w:r>
              <w:rPr>
                <w:lang w:val="de-DE"/>
              </w:rPr>
              <w:t>ö</w:t>
            </w:r>
            <w:r>
              <w:rPr>
                <w:lang w:val="de-DE"/>
              </w:rPr>
              <w:t>glichkeit unterst</w:t>
            </w:r>
            <w:r>
              <w:rPr>
                <w:lang w:val="de-DE"/>
              </w:rPr>
              <w:t>ü</w:t>
            </w:r>
            <w:r>
              <w:rPr>
                <w:lang w:val="de-DE"/>
              </w:rPr>
              <w:t>tzen.</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problems.html</w:t>
            </w:r>
          </w:p>
          <w:p w:rsidR="00000000" w:rsidRDefault="00E73530">
            <w:pPr>
              <w:jc w:val="center"/>
              <w:rPr>
                <w:b/>
                <w:noProof/>
              </w:rPr>
            </w:pPr>
            <w:r>
              <w:rPr>
                <w:b/>
                <w:noProof/>
              </w:rPr>
              <w:t>MQ971010 07d99467-3393-44d1-84f2-54781edc5c40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6130741e-f8b1-4abe-a304-afdbdd412b8a</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0bd520b0-4288-42b3-9ca8-15637a4b0565</w:t>
            </w:r>
          </w:p>
        </w:tc>
        <w:tc>
          <w:tcPr>
            <w:tcW w:w="7407" w:type="dxa"/>
            <w:shd w:val="clear" w:color="auto" w:fill="F2F2F2" w:themeFill="background1" w:themeFillShade="F2"/>
          </w:tcPr>
          <w:p w:rsidR="00000000" w:rsidRDefault="00E73530">
            <w:pPr>
              <w:rPr>
                <w:noProof/>
              </w:rPr>
            </w:pPr>
            <w:r>
              <w:rPr>
                <w:noProof/>
              </w:rPr>
              <w:t>Common Problems description:</w:t>
            </w:r>
          </w:p>
        </w:tc>
        <w:tc>
          <w:tcPr>
            <w:tcW w:w="7407" w:type="dxa"/>
          </w:tcPr>
          <w:p w:rsidR="00000000" w:rsidRDefault="00E73530">
            <w:pPr>
              <w:rPr>
                <w:lang w:val="de-DE"/>
              </w:rPr>
            </w:pPr>
            <w:r>
              <w:rPr>
                <w:lang w:val="de-DE"/>
              </w:rPr>
              <w:t>Beschreibung der h</w:t>
            </w:r>
            <w:r>
              <w:rPr>
                <w:lang w:val="de-DE"/>
              </w:rPr>
              <w:t>ä</w:t>
            </w:r>
            <w:r>
              <w:rPr>
                <w:lang w:val="de-DE"/>
              </w:rPr>
              <w:t>ufigsten Probleme: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e189929f-4f0f-4b15-a152-45ba4f1ffb89</w:t>
            </w:r>
          </w:p>
        </w:tc>
        <w:tc>
          <w:tcPr>
            <w:tcW w:w="7407" w:type="dxa"/>
            <w:shd w:val="clear" w:color="auto" w:fill="F2F2F2" w:themeFill="background1" w:themeFillShade="F2"/>
          </w:tcPr>
          <w:p w:rsidR="00000000" w:rsidRDefault="00E73530">
            <w:pPr>
              <w:rPr>
                <w:noProof/>
              </w:rPr>
            </w:pPr>
            <w:r>
              <w:rPr>
                <w:noProof/>
              </w:rPr>
              <w:t>This topic answers questions about common problems with encoding jobs. parent:</w:t>
            </w:r>
          </w:p>
        </w:tc>
        <w:tc>
          <w:tcPr>
            <w:tcW w:w="7407" w:type="dxa"/>
          </w:tcPr>
          <w:p w:rsidR="00000000" w:rsidRDefault="00E73530">
            <w:pPr>
              <w:rPr>
                <w:lang w:val="de-DE"/>
              </w:rPr>
            </w:pPr>
            <w:r>
              <w:rPr>
                <w:lang w:val="de-DE"/>
              </w:rPr>
              <w:t>Dieses Thema beantwortet Fragen zu h</w:t>
            </w:r>
            <w:r>
              <w:rPr>
                <w:lang w:val="de-DE"/>
              </w:rPr>
              <w:t>ä</w:t>
            </w:r>
            <w:r>
              <w:rPr>
                <w:lang w:val="de-DE"/>
              </w:rPr>
              <w:t>ufigen Problemen beim Codieren von Jobs.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7d6e46d4-b0a2-49d7-b58c-79af138585bf</w:t>
            </w:r>
          </w:p>
        </w:tc>
        <w:tc>
          <w:tcPr>
            <w:tcW w:w="7407" w:type="dxa"/>
            <w:shd w:val="clear" w:color="auto" w:fill="F2F2F2" w:themeFill="background1" w:themeFillShade="F2"/>
          </w:tcPr>
          <w:p w:rsidR="00000000" w:rsidRDefault="00E73530">
            <w:pPr>
              <w:rPr>
                <w:noProof/>
              </w:rPr>
            </w:pPr>
            <w:r>
              <w:rPr>
                <w:noProof/>
              </w:rPr>
              <w:t>Errors/Troubleshooting ---</w:t>
            </w:r>
          </w:p>
        </w:tc>
        <w:tc>
          <w:tcPr>
            <w:tcW w:w="7407" w:type="dxa"/>
          </w:tcPr>
          <w:p w:rsidR="00000000" w:rsidRDefault="00E73530">
            <w:pPr>
              <w:rPr>
                <w:lang w:val="de-DE"/>
              </w:rPr>
            </w:pPr>
            <w:r>
              <w:rPr>
                <w:lang w:val="de-DE"/>
              </w:rPr>
              <w:t>Fehler / Fehlerbehe</w:t>
            </w:r>
            <w:r>
              <w:rPr>
                <w:lang w:val="de-DE"/>
              </w:rPr>
              <w:t>bung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8007be60-000c-490c-ba75-07cb40dbc5bf</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51aa9e13-db67-4d84-9516-98744f179ed0</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7788656f-439c-4174-a1f8-87f6484d3ccf</w:t>
            </w:r>
          </w:p>
        </w:tc>
        <w:tc>
          <w:tcPr>
            <w:tcW w:w="7407" w:type="dxa"/>
            <w:shd w:val="clear" w:color="auto" w:fill="F2F2F2" w:themeFill="background1" w:themeFillShade="F2"/>
          </w:tcPr>
          <w:p w:rsidR="00000000" w:rsidRDefault="00E73530">
            <w:pPr>
              <w:rPr>
                <w:noProof/>
              </w:rPr>
            </w:pPr>
            <w:r>
              <w:rPr>
                <w:noProof/>
              </w:rPr>
              <w:t>FAQ</w:t>
            </w:r>
          </w:p>
        </w:tc>
        <w:tc>
          <w:tcPr>
            <w:tcW w:w="7407" w:type="dxa"/>
          </w:tcPr>
          <w:p w:rsidR="00000000" w:rsidRDefault="00E73530">
            <w:pPr>
              <w:rPr>
                <w:lang w:val="de-DE"/>
              </w:rPr>
            </w:pPr>
            <w:r>
              <w:rPr>
                <w:lang w:val="de-DE"/>
              </w:rPr>
              <w:t>FAQ</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252a73cf-b5a4-4d7a-9a99-80a76e81ca61</w:t>
            </w:r>
          </w:p>
        </w:tc>
        <w:tc>
          <w:tcPr>
            <w:tcW w:w="7407" w:type="dxa"/>
            <w:shd w:val="clear" w:color="auto" w:fill="F2F2F2" w:themeFill="background1" w:themeFillShade="F2"/>
          </w:tcPr>
          <w:p w:rsidR="00000000" w:rsidRDefault="00E73530">
            <w:pPr>
              <w:rPr>
                <w:noProof/>
              </w:rPr>
            </w:pPr>
            <w:r>
              <w:rPr>
                <w:noProof/>
              </w:rPr>
              <w:t>Why are my audio and video out of sync?</w:t>
            </w:r>
          </w:p>
        </w:tc>
        <w:tc>
          <w:tcPr>
            <w:tcW w:w="7407" w:type="dxa"/>
          </w:tcPr>
          <w:p w:rsidR="00000000" w:rsidRDefault="00E73530">
            <w:pPr>
              <w:rPr>
                <w:lang w:val="de-DE"/>
              </w:rPr>
            </w:pPr>
            <w:r>
              <w:rPr>
                <w:lang w:val="de-DE"/>
              </w:rPr>
              <w:t>Warum sind Audio und Video nicht synchron?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5a906418-f1c3-4786-a8d4-f795f97d18af</w:t>
            </w:r>
          </w:p>
        </w:tc>
        <w:tc>
          <w:tcPr>
            <w:tcW w:w="7407" w:type="dxa"/>
            <w:shd w:val="clear" w:color="auto" w:fill="F2F2F2" w:themeFill="background1" w:themeFillShade="F2"/>
          </w:tcPr>
          <w:p w:rsidR="00000000" w:rsidRDefault="00E73530">
            <w:pPr>
              <w:rPr>
                <w:noProof/>
              </w:rPr>
            </w:pPr>
            <w:r>
              <w:rPr>
                <w:rStyle w:val="mqInternal"/>
                <w:noProof/>
              </w:rPr>
              <w:t>[1}</w:t>
            </w:r>
            <w:r>
              <w:rPr>
                <w:noProof/>
              </w:rPr>
              <w:t>File a support request</w:t>
            </w:r>
            <w:r>
              <w:rPr>
                <w:rStyle w:val="mqInternal"/>
                <w:noProof/>
              </w:rPr>
              <w:t>{2]</w:t>
            </w:r>
            <w:r>
              <w:rPr>
                <w:noProof/>
              </w:rPr>
              <w:t>.</w:t>
            </w:r>
          </w:p>
        </w:tc>
        <w:tc>
          <w:tcPr>
            <w:tcW w:w="7407" w:type="dxa"/>
          </w:tcPr>
          <w:p w:rsidR="00000000" w:rsidRDefault="00E73530">
            <w:pPr>
              <w:rPr>
                <w:lang w:val="de-DE"/>
              </w:rPr>
            </w:pPr>
            <w:r>
              <w:rPr>
                <w:rStyle w:val="mqInternal"/>
                <w:noProof/>
                <w:lang w:val="de-DE"/>
              </w:rPr>
              <w:t>[1}</w:t>
            </w:r>
            <w:r>
              <w:rPr>
                <w:lang w:val="de-DE"/>
              </w:rPr>
              <w:t>Eine Supportanfrage einreichen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964a4873-fb63-4f3f-890</w:t>
            </w:r>
            <w:r>
              <w:rPr>
                <w:noProof/>
                <w:sz w:val="2"/>
              </w:rPr>
              <w:t>6-0e1925a6546d</w:t>
            </w:r>
          </w:p>
        </w:tc>
        <w:tc>
          <w:tcPr>
            <w:tcW w:w="7407" w:type="dxa"/>
            <w:shd w:val="clear" w:color="auto" w:fill="F2F2F2" w:themeFill="background1" w:themeFillShade="F2"/>
          </w:tcPr>
          <w:p w:rsidR="00000000" w:rsidRDefault="00E73530">
            <w:pPr>
              <w:rPr>
                <w:noProof/>
              </w:rPr>
            </w:pPr>
            <w:r>
              <w:rPr>
                <w:noProof/>
              </w:rPr>
              <w:t>We fix most a/v sync issues, so if one slides through, we want to hear about it.</w:t>
            </w:r>
          </w:p>
        </w:tc>
        <w:tc>
          <w:tcPr>
            <w:tcW w:w="7407" w:type="dxa"/>
          </w:tcPr>
          <w:p w:rsidR="00000000" w:rsidRDefault="00E73530">
            <w:pPr>
              <w:rPr>
                <w:lang w:val="de-DE"/>
              </w:rPr>
            </w:pPr>
            <w:r>
              <w:rPr>
                <w:lang w:val="de-DE"/>
              </w:rPr>
              <w:t>Wir beheben die meisten Probleme mit der A / V-Synchronisierung. Wenn also eines durchgeht, m</w:t>
            </w:r>
            <w:r>
              <w:rPr>
                <w:lang w:val="de-DE"/>
              </w:rPr>
              <w:t>ö</w:t>
            </w:r>
            <w:r>
              <w:rPr>
                <w:lang w:val="de-DE"/>
              </w:rPr>
              <w:t>chten wir davon erfahren.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b8e315da-66fa-42c2-95ba-27873fbd36b</w:t>
            </w:r>
            <w:r>
              <w:rPr>
                <w:noProof/>
                <w:sz w:val="2"/>
              </w:rPr>
              <w:t>5</w:t>
            </w:r>
          </w:p>
        </w:tc>
        <w:tc>
          <w:tcPr>
            <w:tcW w:w="7407" w:type="dxa"/>
            <w:shd w:val="clear" w:color="auto" w:fill="F2F2F2" w:themeFill="background1" w:themeFillShade="F2"/>
          </w:tcPr>
          <w:p w:rsidR="00000000" w:rsidRDefault="00E73530">
            <w:pPr>
              <w:rPr>
                <w:noProof/>
              </w:rPr>
            </w:pPr>
            <w:r>
              <w:rPr>
                <w:noProof/>
              </w:rPr>
              <w:t>There are several things that can cause a/v sync issues.</w:t>
            </w:r>
          </w:p>
        </w:tc>
        <w:tc>
          <w:tcPr>
            <w:tcW w:w="7407" w:type="dxa"/>
          </w:tcPr>
          <w:p w:rsidR="00000000" w:rsidRDefault="00E73530">
            <w:pPr>
              <w:rPr>
                <w:lang w:val="de-DE"/>
              </w:rPr>
            </w:pPr>
            <w:r>
              <w:rPr>
                <w:lang w:val="de-DE"/>
              </w:rPr>
              <w:t>Es gibt verschiedene Dinge, die Probleme mit der A / V-Synchronisierung verursachen k</w:t>
            </w:r>
            <w:r>
              <w:rPr>
                <w:lang w:val="de-DE"/>
              </w:rPr>
              <w:t>ö</w:t>
            </w:r>
            <w:r>
              <w:rPr>
                <w:lang w:val="de-DE"/>
              </w:rPr>
              <w:t>nnen.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6ea062b7-506a-4e1f-ad92-af3b4d510921</w:t>
            </w:r>
          </w:p>
        </w:tc>
        <w:tc>
          <w:tcPr>
            <w:tcW w:w="7407" w:type="dxa"/>
            <w:shd w:val="clear" w:color="auto" w:fill="F2F2F2" w:themeFill="background1" w:themeFillShade="F2"/>
          </w:tcPr>
          <w:p w:rsidR="00000000" w:rsidRDefault="00E73530">
            <w:pPr>
              <w:rPr>
                <w:noProof/>
              </w:rPr>
            </w:pPr>
            <w:r>
              <w:rPr>
                <w:noProof/>
              </w:rPr>
              <w:t>We fix most of them (like variable frame rate movies, edit list</w:t>
            </w:r>
            <w:r>
              <w:rPr>
                <w:noProof/>
              </w:rPr>
              <w:t>s, and corrupt metadata).</w:t>
            </w:r>
          </w:p>
        </w:tc>
        <w:tc>
          <w:tcPr>
            <w:tcW w:w="7407" w:type="dxa"/>
          </w:tcPr>
          <w:p w:rsidR="00000000" w:rsidRDefault="00E73530">
            <w:pPr>
              <w:rPr>
                <w:lang w:val="de-DE"/>
              </w:rPr>
            </w:pPr>
            <w:r>
              <w:rPr>
                <w:lang w:val="de-DE"/>
              </w:rPr>
              <w:t>Wir beheben die meisten davon (wie Filme mit variabler Bildrate, Bearbeitungslisten und besch</w:t>
            </w:r>
            <w:r>
              <w:rPr>
                <w:lang w:val="de-DE"/>
              </w:rPr>
              <w:t>ä</w:t>
            </w:r>
            <w:r>
              <w:rPr>
                <w:lang w:val="de-DE"/>
              </w:rPr>
              <w:t>digte Metadaten).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0079911a-0558-4c54-a850-2548e2a882cd</w:t>
            </w:r>
          </w:p>
        </w:tc>
        <w:tc>
          <w:tcPr>
            <w:tcW w:w="7407" w:type="dxa"/>
            <w:shd w:val="clear" w:color="auto" w:fill="F2F2F2" w:themeFill="background1" w:themeFillShade="F2"/>
          </w:tcPr>
          <w:p w:rsidR="00000000" w:rsidRDefault="00E73530">
            <w:pPr>
              <w:rPr>
                <w:noProof/>
              </w:rPr>
            </w:pPr>
            <w:r>
              <w:rPr>
                <w:noProof/>
              </w:rPr>
              <w:t>But there are still a few things to watch for.</w:t>
            </w:r>
          </w:p>
        </w:tc>
        <w:tc>
          <w:tcPr>
            <w:tcW w:w="7407" w:type="dxa"/>
          </w:tcPr>
          <w:p w:rsidR="00000000" w:rsidRDefault="00E73530">
            <w:pPr>
              <w:rPr>
                <w:lang w:val="de-DE"/>
              </w:rPr>
            </w:pPr>
            <w:r>
              <w:rPr>
                <w:lang w:val="de-DE"/>
              </w:rPr>
              <w:t>Aber es gibt noch ein paar Dinge zu beachten.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2b01dc55-5687-4b1a-8778-38de70393c3d</w:t>
            </w:r>
          </w:p>
        </w:tc>
        <w:tc>
          <w:tcPr>
            <w:tcW w:w="7407" w:type="dxa"/>
            <w:shd w:val="clear" w:color="auto" w:fill="F2F2F2" w:themeFill="background1" w:themeFillShade="F2"/>
          </w:tcPr>
          <w:p w:rsidR="00000000" w:rsidRDefault="00E73530">
            <w:pPr>
              <w:rPr>
                <w:noProof/>
              </w:rPr>
            </w:pPr>
            <w:r>
              <w:rPr>
                <w:noProof/>
              </w:rPr>
              <w:t>Files with Quicktime edit lists can sometimes end up with a/v sync that slowly gets worse as the file progresses.</w:t>
            </w:r>
          </w:p>
        </w:tc>
        <w:tc>
          <w:tcPr>
            <w:tcW w:w="7407" w:type="dxa"/>
          </w:tcPr>
          <w:p w:rsidR="00000000" w:rsidRDefault="00E73530">
            <w:pPr>
              <w:rPr>
                <w:lang w:val="de-DE"/>
              </w:rPr>
            </w:pPr>
            <w:r>
              <w:rPr>
                <w:lang w:val="de-DE"/>
              </w:rPr>
              <w:t>Dateien mit Quicktime-Bearbeitungslisten f</w:t>
            </w:r>
            <w:r>
              <w:rPr>
                <w:lang w:val="de-DE"/>
              </w:rPr>
              <w:t>ü</w:t>
            </w:r>
            <w:r>
              <w:rPr>
                <w:lang w:val="de-DE"/>
              </w:rPr>
              <w:t>hren manchm</w:t>
            </w:r>
            <w:r>
              <w:rPr>
                <w:lang w:val="de-DE"/>
              </w:rPr>
              <w:t>al zu einer / v-Synchronisierung, die sich im Verlauf der Datei langsam verschlechtert.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75d07ef0-55ba-4f6e-9a3a-88d6a0d34e13</w:t>
            </w:r>
          </w:p>
        </w:tc>
        <w:tc>
          <w:tcPr>
            <w:tcW w:w="7407" w:type="dxa"/>
            <w:shd w:val="clear" w:color="auto" w:fill="F2F2F2" w:themeFill="background1" w:themeFillShade="F2"/>
          </w:tcPr>
          <w:p w:rsidR="00000000" w:rsidRDefault="00E73530">
            <w:pPr>
              <w:rPr>
                <w:noProof/>
              </w:rPr>
            </w:pPr>
            <w:r>
              <w:rPr>
                <w:noProof/>
              </w:rPr>
              <w:t xml:space="preserve">We've </w:t>
            </w:r>
            <w:r>
              <w:rPr>
                <w:rStyle w:val="mqInternal"/>
                <w:noProof/>
              </w:rPr>
              <w:t>[1}</w:t>
            </w:r>
            <w:r>
              <w:rPr>
                <w:noProof/>
              </w:rPr>
              <w:t>mostly</w:t>
            </w:r>
            <w:r>
              <w:rPr>
                <w:rStyle w:val="mqInternal"/>
                <w:noProof/>
              </w:rPr>
              <w:t>{2]</w:t>
            </w:r>
            <w:r>
              <w:rPr>
                <w:noProof/>
              </w:rPr>
              <w:t xml:space="preserve"> fixed this problem, but a few edge cases might get out of sync.</w:t>
            </w:r>
          </w:p>
        </w:tc>
        <w:tc>
          <w:tcPr>
            <w:tcW w:w="7407" w:type="dxa"/>
          </w:tcPr>
          <w:p w:rsidR="00000000" w:rsidRDefault="00E73530">
            <w:pPr>
              <w:rPr>
                <w:lang w:val="de-DE"/>
              </w:rPr>
            </w:pPr>
            <w:r>
              <w:rPr>
                <w:lang w:val="de-DE"/>
              </w:rPr>
              <w:t xml:space="preserve">Wir haben </w:t>
            </w:r>
            <w:r>
              <w:rPr>
                <w:rStyle w:val="mqInternal"/>
                <w:noProof/>
                <w:lang w:val="de-DE"/>
              </w:rPr>
              <w:t>[1}</w:t>
            </w:r>
            <w:r>
              <w:rPr>
                <w:lang w:val="de-DE"/>
              </w:rPr>
              <w:t>meist</w:t>
            </w:r>
            <w:r>
              <w:rPr>
                <w:rStyle w:val="mqInternal"/>
                <w:noProof/>
                <w:lang w:val="de-DE"/>
              </w:rPr>
              <w:t>{2]</w:t>
            </w:r>
            <w:r>
              <w:rPr>
                <w:lang w:val="de-DE"/>
              </w:rPr>
              <w:t xml:space="preserve"> Dieses Problem wurde </w:t>
            </w:r>
            <w:r>
              <w:rPr>
                <w:lang w:val="de-DE"/>
              </w:rPr>
              <w:t>behoben, aber einige Randf</w:t>
            </w:r>
            <w:r>
              <w:rPr>
                <w:lang w:val="de-DE"/>
              </w:rPr>
              <w:t>ä</w:t>
            </w:r>
            <w:r>
              <w:rPr>
                <w:lang w:val="de-DE"/>
              </w:rPr>
              <w:t>lle sind m</w:t>
            </w:r>
            <w:r>
              <w:rPr>
                <w:lang w:val="de-DE"/>
              </w:rPr>
              <w:t>ö</w:t>
            </w:r>
            <w:r>
              <w:rPr>
                <w:lang w:val="de-DE"/>
              </w:rPr>
              <w:t>glicherweise nicht mehr synchron.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 </w:t>
            </w:r>
            <w:r>
              <w:rPr>
                <w:noProof/>
                <w:sz w:val="16"/>
              </w:rPr>
              <w:br/>
            </w:r>
            <w:r>
              <w:rPr>
                <w:noProof/>
                <w:sz w:val="2"/>
              </w:rPr>
              <w:t>41b7a410-e17d-4c36-bd5d-e97bd60b19a4</w:t>
            </w:r>
          </w:p>
        </w:tc>
        <w:tc>
          <w:tcPr>
            <w:tcW w:w="7407" w:type="dxa"/>
            <w:shd w:val="clear" w:color="auto" w:fill="F2F2F2" w:themeFill="background1" w:themeFillShade="F2"/>
          </w:tcPr>
          <w:p w:rsidR="00000000" w:rsidRDefault="00E73530">
            <w:pPr>
              <w:rPr>
                <w:noProof/>
              </w:rPr>
            </w:pPr>
            <w:r>
              <w:rPr>
                <w:noProof/>
              </w:rPr>
              <w:t>We're working on fixing those edge cases too.</w:t>
            </w:r>
          </w:p>
        </w:tc>
        <w:tc>
          <w:tcPr>
            <w:tcW w:w="7407" w:type="dxa"/>
          </w:tcPr>
          <w:p w:rsidR="00000000" w:rsidRDefault="00E73530">
            <w:pPr>
              <w:rPr>
                <w:lang w:val="de-DE"/>
              </w:rPr>
            </w:pPr>
            <w:r>
              <w:rPr>
                <w:lang w:val="de-DE"/>
              </w:rPr>
              <w:t>Wir arbeiten auch daran, diese Randf</w:t>
            </w:r>
            <w:r>
              <w:rPr>
                <w:lang w:val="de-DE"/>
              </w:rPr>
              <w:t>ä</w:t>
            </w:r>
            <w:r>
              <w:rPr>
                <w:lang w:val="de-DE"/>
              </w:rPr>
              <w:t>lle zu beheben.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 </w:t>
            </w:r>
            <w:r>
              <w:rPr>
                <w:noProof/>
                <w:sz w:val="16"/>
              </w:rPr>
              <w:br/>
            </w:r>
            <w:r>
              <w:rPr>
                <w:noProof/>
                <w:sz w:val="2"/>
              </w:rPr>
              <w:t>74d15b95-caeb-463e-87d6-04ec7c188cd0</w:t>
            </w:r>
          </w:p>
        </w:tc>
        <w:tc>
          <w:tcPr>
            <w:tcW w:w="7407" w:type="dxa"/>
            <w:shd w:val="clear" w:color="auto" w:fill="F2F2F2" w:themeFill="background1" w:themeFillShade="F2"/>
          </w:tcPr>
          <w:p w:rsidR="00000000" w:rsidRDefault="00E73530">
            <w:pPr>
              <w:rPr>
                <w:noProof/>
              </w:rPr>
            </w:pPr>
            <w:r>
              <w:rPr>
                <w:noProof/>
              </w:rPr>
              <w:t>Some codecs are known to result in a/v sync issues.</w:t>
            </w:r>
          </w:p>
        </w:tc>
        <w:tc>
          <w:tcPr>
            <w:tcW w:w="7407" w:type="dxa"/>
          </w:tcPr>
          <w:p w:rsidR="00000000" w:rsidRDefault="00E73530">
            <w:pPr>
              <w:rPr>
                <w:lang w:val="de-DE"/>
              </w:rPr>
            </w:pPr>
            <w:r>
              <w:rPr>
                <w:lang w:val="de-DE"/>
              </w:rPr>
              <w:t>Es ist bekannt, dass einige Codecs zu Problemen mit der A / V-Synchronisierung f</w:t>
            </w:r>
            <w:r>
              <w:rPr>
                <w:lang w:val="de-DE"/>
              </w:rPr>
              <w:t>ü</w:t>
            </w:r>
            <w:r>
              <w:rPr>
                <w:lang w:val="de-DE"/>
              </w:rPr>
              <w:t>hren.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 </w:t>
            </w:r>
            <w:r>
              <w:rPr>
                <w:noProof/>
                <w:sz w:val="16"/>
              </w:rPr>
              <w:br/>
            </w:r>
            <w:r>
              <w:rPr>
                <w:noProof/>
                <w:sz w:val="2"/>
              </w:rPr>
              <w:t>5861d471-a494-4668-9ed9-fdc17768795f</w:t>
            </w:r>
          </w:p>
        </w:tc>
        <w:tc>
          <w:tcPr>
            <w:tcW w:w="7407" w:type="dxa"/>
            <w:shd w:val="clear" w:color="auto" w:fill="F2F2F2" w:themeFill="background1" w:themeFillShade="F2"/>
          </w:tcPr>
          <w:p w:rsidR="00000000" w:rsidRDefault="00E73530">
            <w:pPr>
              <w:rPr>
                <w:noProof/>
              </w:rPr>
            </w:pPr>
            <w:r>
              <w:rPr>
                <w:noProof/>
              </w:rPr>
              <w:t>At the moment, MSS2 (a Windows codec optimized for screencasts) is one of them.</w:t>
            </w:r>
          </w:p>
        </w:tc>
        <w:tc>
          <w:tcPr>
            <w:tcW w:w="7407" w:type="dxa"/>
          </w:tcPr>
          <w:p w:rsidR="00000000" w:rsidRDefault="00E73530">
            <w:pPr>
              <w:rPr>
                <w:lang w:val="de-DE"/>
              </w:rPr>
            </w:pPr>
            <w:r>
              <w:rPr>
                <w:lang w:val="de-DE"/>
              </w:rPr>
              <w:t>Derzeit ist MSS2 (ein f</w:t>
            </w:r>
            <w:r>
              <w:rPr>
                <w:lang w:val="de-DE"/>
              </w:rPr>
              <w:t>ü</w:t>
            </w:r>
            <w:r>
              <w:rPr>
                <w:lang w:val="de-DE"/>
              </w:rPr>
              <w:t>r Screencasts optimierter Windows-Codec) einer davon.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 </w:t>
            </w:r>
            <w:r>
              <w:rPr>
                <w:noProof/>
                <w:sz w:val="16"/>
              </w:rPr>
              <w:br/>
            </w:r>
            <w:r>
              <w:rPr>
                <w:noProof/>
                <w:sz w:val="2"/>
              </w:rPr>
              <w:t>bf763b8c-ad63-4d25-84eb-225b9d9be1d7</w:t>
            </w:r>
          </w:p>
        </w:tc>
        <w:tc>
          <w:tcPr>
            <w:tcW w:w="7407" w:type="dxa"/>
            <w:shd w:val="clear" w:color="auto" w:fill="F2F2F2" w:themeFill="background1" w:themeFillShade="F2"/>
          </w:tcPr>
          <w:p w:rsidR="00000000" w:rsidRDefault="00E73530">
            <w:pPr>
              <w:rPr>
                <w:noProof/>
              </w:rPr>
            </w:pPr>
            <w:r>
              <w:rPr>
                <w:noProof/>
              </w:rPr>
              <w:t>Again, we hope to have this fixed soon.</w:t>
            </w:r>
          </w:p>
        </w:tc>
        <w:tc>
          <w:tcPr>
            <w:tcW w:w="7407" w:type="dxa"/>
          </w:tcPr>
          <w:p w:rsidR="00000000" w:rsidRDefault="00E73530">
            <w:pPr>
              <w:rPr>
                <w:lang w:val="de-DE"/>
              </w:rPr>
            </w:pPr>
            <w:r>
              <w:rPr>
                <w:lang w:val="de-DE"/>
              </w:rPr>
              <w:t>Wir hoffen, dass</w:t>
            </w:r>
            <w:r>
              <w:rPr>
                <w:lang w:val="de-DE"/>
              </w:rPr>
              <w:t xml:space="preserve"> dies bald behoben sein wird.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 </w:t>
            </w:r>
            <w:r>
              <w:rPr>
                <w:noProof/>
                <w:sz w:val="16"/>
              </w:rPr>
              <w:br/>
            </w:r>
            <w:r>
              <w:rPr>
                <w:noProof/>
                <w:sz w:val="2"/>
              </w:rPr>
              <w:t>4817d34e-41a6-407d-904c-a6876f58979a</w:t>
            </w:r>
          </w:p>
        </w:tc>
        <w:tc>
          <w:tcPr>
            <w:tcW w:w="7407" w:type="dxa"/>
            <w:shd w:val="clear" w:color="auto" w:fill="F2F2F2" w:themeFill="background1" w:themeFillShade="F2"/>
          </w:tcPr>
          <w:p w:rsidR="00000000" w:rsidRDefault="00E73530">
            <w:pPr>
              <w:rPr>
                <w:noProof/>
              </w:rPr>
            </w:pPr>
            <w:r>
              <w:rPr>
                <w:noProof/>
              </w:rPr>
              <w:t>Corrupt files can have problems.</w:t>
            </w:r>
          </w:p>
        </w:tc>
        <w:tc>
          <w:tcPr>
            <w:tcW w:w="7407" w:type="dxa"/>
          </w:tcPr>
          <w:p w:rsidR="00000000" w:rsidRDefault="00E73530">
            <w:pPr>
              <w:rPr>
                <w:lang w:val="de-DE"/>
              </w:rPr>
            </w:pPr>
            <w:r>
              <w:rPr>
                <w:lang w:val="de-DE"/>
              </w:rPr>
              <w:t>Besch</w:t>
            </w:r>
            <w:r>
              <w:rPr>
                <w:lang w:val="de-DE"/>
              </w:rPr>
              <w:t>ä</w:t>
            </w:r>
            <w:r>
              <w:rPr>
                <w:lang w:val="de-DE"/>
              </w:rPr>
              <w:t>digte Dateien k</w:t>
            </w:r>
            <w:r>
              <w:rPr>
                <w:lang w:val="de-DE"/>
              </w:rPr>
              <w:t>ö</w:t>
            </w:r>
            <w:r>
              <w:rPr>
                <w:lang w:val="de-DE"/>
              </w:rPr>
              <w:t>nnen Probleme haben.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 </w:t>
            </w:r>
            <w:r>
              <w:rPr>
                <w:noProof/>
                <w:sz w:val="16"/>
              </w:rPr>
              <w:br/>
            </w:r>
            <w:r>
              <w:rPr>
                <w:noProof/>
                <w:sz w:val="2"/>
              </w:rPr>
              <w:t>a6368494-1109-4e93-9714-cf1a42761165</w:t>
            </w:r>
          </w:p>
        </w:tc>
        <w:tc>
          <w:tcPr>
            <w:tcW w:w="7407" w:type="dxa"/>
            <w:shd w:val="clear" w:color="auto" w:fill="F2F2F2" w:themeFill="background1" w:themeFillShade="F2"/>
          </w:tcPr>
          <w:p w:rsidR="00000000" w:rsidRDefault="00E73530">
            <w:pPr>
              <w:rPr>
                <w:noProof/>
              </w:rPr>
            </w:pPr>
            <w:r>
              <w:rPr>
                <w:noProof/>
              </w:rPr>
              <w:t xml:space="preserve">We can adapt to some file corruption, but some files are just too </w:t>
            </w:r>
            <w:r>
              <w:rPr>
                <w:noProof/>
              </w:rPr>
              <w:t>corrupt for us to fix.</w:t>
            </w:r>
          </w:p>
        </w:tc>
        <w:tc>
          <w:tcPr>
            <w:tcW w:w="7407" w:type="dxa"/>
          </w:tcPr>
          <w:p w:rsidR="00000000" w:rsidRDefault="00E73530">
            <w:pPr>
              <w:rPr>
                <w:lang w:val="de-DE"/>
              </w:rPr>
            </w:pPr>
            <w:r>
              <w:rPr>
                <w:lang w:val="de-DE"/>
              </w:rPr>
              <w:t>Wir k</w:t>
            </w:r>
            <w:r>
              <w:rPr>
                <w:lang w:val="de-DE"/>
              </w:rPr>
              <w:t>ö</w:t>
            </w:r>
            <w:r>
              <w:rPr>
                <w:lang w:val="de-DE"/>
              </w:rPr>
              <w:t>nnen uns an einige Dateibesch</w:t>
            </w:r>
            <w:r>
              <w:rPr>
                <w:lang w:val="de-DE"/>
              </w:rPr>
              <w:t>ä</w:t>
            </w:r>
            <w:r>
              <w:rPr>
                <w:lang w:val="de-DE"/>
              </w:rPr>
              <w:t>digungen anpassen, aber einige Dateien sind einfach zu besch</w:t>
            </w:r>
            <w:r>
              <w:rPr>
                <w:lang w:val="de-DE"/>
              </w:rPr>
              <w:t>ä</w:t>
            </w:r>
            <w:r>
              <w:rPr>
                <w:lang w:val="de-DE"/>
              </w:rPr>
              <w:t>digt, als dass wir sie beheben k</w:t>
            </w:r>
            <w:r>
              <w:rPr>
                <w:lang w:val="de-DE"/>
              </w:rPr>
              <w:t>ö</w:t>
            </w:r>
            <w:r>
              <w:rPr>
                <w:lang w:val="de-DE"/>
              </w:rPr>
              <w:t>nnten.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 </w:t>
            </w:r>
            <w:r>
              <w:rPr>
                <w:noProof/>
                <w:sz w:val="16"/>
              </w:rPr>
              <w:br/>
            </w:r>
            <w:r>
              <w:rPr>
                <w:noProof/>
                <w:sz w:val="2"/>
              </w:rPr>
              <w:t>ec26abfa-b94d-4093-b415-bd6c9175043f</w:t>
            </w:r>
          </w:p>
        </w:tc>
        <w:tc>
          <w:tcPr>
            <w:tcW w:w="7407" w:type="dxa"/>
            <w:shd w:val="clear" w:color="auto" w:fill="F2F2F2" w:themeFill="background1" w:themeFillShade="F2"/>
          </w:tcPr>
          <w:p w:rsidR="00000000" w:rsidRDefault="00E73530">
            <w:pPr>
              <w:rPr>
                <w:noProof/>
              </w:rPr>
            </w:pPr>
            <w:r>
              <w:rPr>
                <w:noProof/>
              </w:rPr>
              <w:t>The resolution is wrong!</w:t>
            </w:r>
          </w:p>
        </w:tc>
        <w:tc>
          <w:tcPr>
            <w:tcW w:w="7407" w:type="dxa"/>
          </w:tcPr>
          <w:p w:rsidR="00000000" w:rsidRDefault="00E73530">
            <w:pPr>
              <w:rPr>
                <w:lang w:val="de-DE"/>
              </w:rPr>
            </w:pPr>
            <w:r>
              <w:rPr>
                <w:lang w:val="de-DE"/>
              </w:rPr>
              <w:t>Die Aufl</w:t>
            </w:r>
            <w:r>
              <w:rPr>
                <w:lang w:val="de-DE"/>
              </w:rPr>
              <w:t>ö</w:t>
            </w:r>
            <w:r>
              <w:rPr>
                <w:lang w:val="de-DE"/>
              </w:rPr>
              <w:t>sung ist 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 </w:t>
            </w:r>
            <w:r>
              <w:rPr>
                <w:noProof/>
                <w:sz w:val="16"/>
              </w:rPr>
              <w:br/>
            </w:r>
            <w:r>
              <w:rPr>
                <w:noProof/>
                <w:sz w:val="2"/>
              </w:rPr>
              <w:t>68c967b9-6626-49c5-a71c-53f28bff8385</w:t>
            </w:r>
          </w:p>
        </w:tc>
        <w:tc>
          <w:tcPr>
            <w:tcW w:w="7407" w:type="dxa"/>
            <w:shd w:val="clear" w:color="auto" w:fill="F2F2F2" w:themeFill="background1" w:themeFillShade="F2"/>
          </w:tcPr>
          <w:p w:rsidR="00000000" w:rsidRDefault="00E73530">
            <w:pPr>
              <w:rPr>
                <w:noProof/>
              </w:rPr>
            </w:pPr>
            <w:r>
              <w:rPr>
                <w:noProof/>
              </w:rPr>
              <w:t>I asked for 640x480, and I got 640x360.</w:t>
            </w:r>
          </w:p>
        </w:tc>
        <w:tc>
          <w:tcPr>
            <w:tcW w:w="7407" w:type="dxa"/>
          </w:tcPr>
          <w:p w:rsidR="00000000" w:rsidRDefault="00E73530">
            <w:pPr>
              <w:rPr>
                <w:lang w:val="de-DE"/>
              </w:rPr>
            </w:pPr>
            <w:r>
              <w:rPr>
                <w:lang w:val="de-DE"/>
              </w:rPr>
              <w:t>Ich habe nach 640x480 gefragt und 640x360 bekommen.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 </w:t>
            </w:r>
            <w:r>
              <w:rPr>
                <w:noProof/>
                <w:sz w:val="16"/>
              </w:rPr>
              <w:br/>
            </w:r>
            <w:r>
              <w:rPr>
                <w:noProof/>
                <w:sz w:val="2"/>
              </w:rPr>
              <w:t>a7ad2087-5640-46fe-a274-fd820bbe8f71</w:t>
            </w:r>
          </w:p>
        </w:tc>
        <w:tc>
          <w:tcPr>
            <w:tcW w:w="7407" w:type="dxa"/>
            <w:shd w:val="clear" w:color="auto" w:fill="F2F2F2" w:themeFill="background1" w:themeFillShade="F2"/>
          </w:tcPr>
          <w:p w:rsidR="00000000" w:rsidRDefault="00E73530">
            <w:pPr>
              <w:rPr>
                <w:noProof/>
              </w:rPr>
            </w:pPr>
            <w:r>
              <w:rPr>
                <w:noProof/>
              </w:rPr>
              <w:t>What's up?</w:t>
            </w:r>
          </w:p>
        </w:tc>
        <w:tc>
          <w:tcPr>
            <w:tcW w:w="7407" w:type="dxa"/>
          </w:tcPr>
          <w:p w:rsidR="00000000" w:rsidRDefault="00E73530">
            <w:pPr>
              <w:rPr>
                <w:lang w:val="de-DE"/>
              </w:rPr>
            </w:pPr>
            <w:r>
              <w:rPr>
                <w:lang w:val="de-DE"/>
              </w:rPr>
              <w:t>Was ist los?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 </w:t>
            </w:r>
            <w:r>
              <w:rPr>
                <w:noProof/>
                <w:sz w:val="16"/>
              </w:rPr>
              <w:br/>
            </w:r>
            <w:r>
              <w:rPr>
                <w:noProof/>
                <w:sz w:val="2"/>
              </w:rPr>
              <w:t>178a702d-7814-47e4-813a-adb95438e487</w:t>
            </w:r>
          </w:p>
        </w:tc>
        <w:tc>
          <w:tcPr>
            <w:tcW w:w="7407" w:type="dxa"/>
            <w:shd w:val="clear" w:color="auto" w:fill="F2F2F2" w:themeFill="background1" w:themeFillShade="F2"/>
          </w:tcPr>
          <w:p w:rsidR="00000000" w:rsidRDefault="00E73530">
            <w:pPr>
              <w:rPr>
                <w:noProof/>
              </w:rPr>
            </w:pPr>
            <w:r>
              <w:rPr>
                <w:noProof/>
              </w:rPr>
              <w:t>Resolution is c</w:t>
            </w:r>
            <w:r>
              <w:rPr>
                <w:noProof/>
              </w:rPr>
              <w:t>omplicated.</w:t>
            </w:r>
          </w:p>
        </w:tc>
        <w:tc>
          <w:tcPr>
            <w:tcW w:w="7407" w:type="dxa"/>
          </w:tcPr>
          <w:p w:rsidR="00000000" w:rsidRDefault="00E73530">
            <w:pPr>
              <w:rPr>
                <w:lang w:val="de-DE"/>
              </w:rPr>
            </w:pPr>
            <w:r>
              <w:rPr>
                <w:lang w:val="de-DE"/>
              </w:rPr>
              <w:t>Die Aufl</w:t>
            </w:r>
            <w:r>
              <w:rPr>
                <w:lang w:val="de-DE"/>
              </w:rPr>
              <w:t>ö</w:t>
            </w:r>
            <w:r>
              <w:rPr>
                <w:lang w:val="de-DE"/>
              </w:rPr>
              <w:t>sung ist kompliziert.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 </w:t>
            </w:r>
            <w:r>
              <w:rPr>
                <w:noProof/>
                <w:sz w:val="16"/>
              </w:rPr>
              <w:br/>
            </w:r>
            <w:r>
              <w:rPr>
                <w:noProof/>
                <w:sz w:val="2"/>
              </w:rPr>
              <w:t>1a4d664e-d5fc-41eb-9d3d-02167bbecda2</w:t>
            </w:r>
          </w:p>
        </w:tc>
        <w:tc>
          <w:tcPr>
            <w:tcW w:w="7407" w:type="dxa"/>
            <w:shd w:val="clear" w:color="auto" w:fill="F2F2F2" w:themeFill="background1" w:themeFillShade="F2"/>
          </w:tcPr>
          <w:p w:rsidR="00000000" w:rsidRDefault="00E73530">
            <w:pPr>
              <w:rPr>
                <w:noProof/>
              </w:rPr>
            </w:pPr>
            <w:r>
              <w:rPr>
                <w:noProof/>
              </w:rPr>
              <w:t>There are several reasons why the output file could be different than the resolution target you asked for.</w:t>
            </w:r>
          </w:p>
        </w:tc>
        <w:tc>
          <w:tcPr>
            <w:tcW w:w="7407" w:type="dxa"/>
          </w:tcPr>
          <w:p w:rsidR="00000000" w:rsidRDefault="00E73530">
            <w:pPr>
              <w:rPr>
                <w:lang w:val="de-DE"/>
              </w:rPr>
            </w:pPr>
            <w:r>
              <w:rPr>
                <w:lang w:val="de-DE"/>
              </w:rPr>
              <w:t>Es gibt mehrere Gr</w:t>
            </w:r>
            <w:r>
              <w:rPr>
                <w:lang w:val="de-DE"/>
              </w:rPr>
              <w:t>ü</w:t>
            </w:r>
            <w:r>
              <w:rPr>
                <w:lang w:val="de-DE"/>
              </w:rPr>
              <w:t xml:space="preserve">nde, warum sich die Ausgabedatei von dem von </w:t>
            </w:r>
            <w:r>
              <w:rPr>
                <w:lang w:val="de-DE"/>
              </w:rPr>
              <w:t>Ihnen gew</w:t>
            </w:r>
            <w:r>
              <w:rPr>
                <w:lang w:val="de-DE"/>
              </w:rPr>
              <w:t>ü</w:t>
            </w:r>
            <w:r>
              <w:rPr>
                <w:lang w:val="de-DE"/>
              </w:rPr>
              <w:t>nschten Aufl</w:t>
            </w:r>
            <w:r>
              <w:rPr>
                <w:lang w:val="de-DE"/>
              </w:rPr>
              <w:t>ö</w:t>
            </w:r>
            <w:r>
              <w:rPr>
                <w:lang w:val="de-DE"/>
              </w:rPr>
              <w:t>sungsziel unterscheiden kann.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 </w:t>
            </w:r>
            <w:r>
              <w:rPr>
                <w:noProof/>
                <w:sz w:val="16"/>
              </w:rPr>
              <w:br/>
            </w:r>
            <w:r>
              <w:rPr>
                <w:noProof/>
                <w:sz w:val="2"/>
              </w:rPr>
              <w:t>f2710d81-a6d8-456b-bcc6-febbba8ce1e5</w:t>
            </w:r>
          </w:p>
        </w:tc>
        <w:tc>
          <w:tcPr>
            <w:tcW w:w="7407" w:type="dxa"/>
            <w:shd w:val="clear" w:color="auto" w:fill="F2F2F2" w:themeFill="background1" w:themeFillShade="F2"/>
          </w:tcPr>
          <w:p w:rsidR="00000000" w:rsidRDefault="00E73530">
            <w:pPr>
              <w:rPr>
                <w:noProof/>
              </w:rPr>
            </w:pPr>
            <w:r>
              <w:rPr>
                <w:noProof/>
              </w:rPr>
              <w:t>You asked for a size that is larger than the input file, and you didn't set the "upscale" option.</w:t>
            </w:r>
          </w:p>
        </w:tc>
        <w:tc>
          <w:tcPr>
            <w:tcW w:w="7407" w:type="dxa"/>
          </w:tcPr>
          <w:p w:rsidR="00000000" w:rsidRDefault="00E73530">
            <w:pPr>
              <w:rPr>
                <w:lang w:val="de-DE"/>
              </w:rPr>
            </w:pPr>
            <w:r>
              <w:rPr>
                <w:lang w:val="de-DE"/>
              </w:rPr>
              <w:t>Sie haben nach einer Gr</w:t>
            </w:r>
            <w:r>
              <w:rPr>
                <w:lang w:val="de-DE"/>
              </w:rPr>
              <w:t>öß</w:t>
            </w:r>
            <w:r>
              <w:rPr>
                <w:lang w:val="de-DE"/>
              </w:rPr>
              <w:t>e gefragt, die gr</w:t>
            </w:r>
            <w:r>
              <w:rPr>
                <w:lang w:val="de-DE"/>
              </w:rPr>
              <w:t>öß</w:t>
            </w:r>
            <w:r>
              <w:rPr>
                <w:lang w:val="de-DE"/>
              </w:rPr>
              <w:t>er als die Eingabed</w:t>
            </w:r>
            <w:r>
              <w:rPr>
                <w:lang w:val="de-DE"/>
              </w:rPr>
              <w:t>atei ist, und Sie haben die Option "Hochskalieren" nicht festgelegt.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 </w:t>
            </w:r>
            <w:r>
              <w:rPr>
                <w:noProof/>
                <w:sz w:val="16"/>
              </w:rPr>
              <w:br/>
            </w:r>
            <w:r>
              <w:rPr>
                <w:noProof/>
                <w:sz w:val="2"/>
              </w:rPr>
              <w:t>d6c14774-3793-4293-b13b-39ae7a4a3619</w:t>
            </w:r>
          </w:p>
        </w:tc>
        <w:tc>
          <w:tcPr>
            <w:tcW w:w="7407" w:type="dxa"/>
            <w:shd w:val="clear" w:color="auto" w:fill="F2F2F2" w:themeFill="background1" w:themeFillShade="F2"/>
          </w:tcPr>
          <w:p w:rsidR="00000000" w:rsidRDefault="00E73530">
            <w:pPr>
              <w:rPr>
                <w:noProof/>
              </w:rPr>
            </w:pPr>
            <w:r>
              <w:rPr>
                <w:noProof/>
              </w:rPr>
              <w:t>By default, if you ask for 1280x720, and your input is 640x360, we'll leave the file small.</w:t>
            </w:r>
          </w:p>
        </w:tc>
        <w:tc>
          <w:tcPr>
            <w:tcW w:w="7407" w:type="dxa"/>
          </w:tcPr>
          <w:p w:rsidR="00000000" w:rsidRDefault="00E73530">
            <w:pPr>
              <w:rPr>
                <w:lang w:val="de-DE"/>
              </w:rPr>
            </w:pPr>
            <w:r>
              <w:rPr>
                <w:lang w:val="de-DE"/>
              </w:rPr>
              <w:t>Wenn Sie nach 1280 x 720 fragen und Ihre Eingabe 640 x 360 ist, wird die Datei standardm</w:t>
            </w:r>
            <w:r>
              <w:rPr>
                <w:lang w:val="de-DE"/>
              </w:rPr>
              <w:t>äß</w:t>
            </w:r>
            <w:r>
              <w:rPr>
                <w:lang w:val="de-DE"/>
              </w:rPr>
              <w:t>ig klein gelassen.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 </w:t>
            </w:r>
            <w:r>
              <w:rPr>
                <w:noProof/>
                <w:sz w:val="16"/>
              </w:rPr>
              <w:br/>
            </w:r>
            <w:r>
              <w:rPr>
                <w:noProof/>
                <w:sz w:val="2"/>
              </w:rPr>
              <w:t>f41357d9-95ad-4207-9101-e78af10018ec</w:t>
            </w:r>
          </w:p>
        </w:tc>
        <w:tc>
          <w:tcPr>
            <w:tcW w:w="7407" w:type="dxa"/>
            <w:shd w:val="clear" w:color="auto" w:fill="F2F2F2" w:themeFill="background1" w:themeFillShade="F2"/>
          </w:tcPr>
          <w:p w:rsidR="00000000" w:rsidRDefault="00E73530">
            <w:pPr>
              <w:rPr>
                <w:noProof/>
              </w:rPr>
            </w:pPr>
            <w:r>
              <w:rPr>
                <w:noProof/>
              </w:rPr>
              <w:t>Your playback device can scale the video back up to 1280x720, whether it's Flash, HTML5 video, a mobile d</w:t>
            </w:r>
            <w:r>
              <w:rPr>
                <w:noProof/>
              </w:rPr>
              <w:t>evice, or a desktop player.</w:t>
            </w:r>
          </w:p>
        </w:tc>
        <w:tc>
          <w:tcPr>
            <w:tcW w:w="7407" w:type="dxa"/>
          </w:tcPr>
          <w:p w:rsidR="00000000" w:rsidRDefault="00E73530">
            <w:pPr>
              <w:rPr>
                <w:lang w:val="de-DE"/>
              </w:rPr>
            </w:pPr>
            <w:r>
              <w:rPr>
                <w:lang w:val="de-DE"/>
              </w:rPr>
              <w:t>Ihr Wiedergabeger</w:t>
            </w:r>
            <w:r>
              <w:rPr>
                <w:lang w:val="de-DE"/>
              </w:rPr>
              <w:t>ä</w:t>
            </w:r>
            <w:r>
              <w:rPr>
                <w:lang w:val="de-DE"/>
              </w:rPr>
              <w:t>t kann das Video auf 1280 x 720 skalieren, unabh</w:t>
            </w:r>
            <w:r>
              <w:rPr>
                <w:lang w:val="de-DE"/>
              </w:rPr>
              <w:t>ä</w:t>
            </w:r>
            <w:r>
              <w:rPr>
                <w:lang w:val="de-DE"/>
              </w:rPr>
              <w:t>ngig davon, ob es sich um Flash, HTML5-Video, ein mobiles Ger</w:t>
            </w:r>
            <w:r>
              <w:rPr>
                <w:lang w:val="de-DE"/>
              </w:rPr>
              <w:t>ä</w:t>
            </w:r>
            <w:r>
              <w:rPr>
                <w:lang w:val="de-DE"/>
              </w:rPr>
              <w:t>t oder einen Desktop-Player handelt.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 </w:t>
            </w:r>
            <w:r>
              <w:rPr>
                <w:noProof/>
                <w:sz w:val="16"/>
              </w:rPr>
              <w:br/>
            </w:r>
            <w:r>
              <w:rPr>
                <w:noProof/>
                <w:sz w:val="2"/>
              </w:rPr>
              <w:t>234474b0-46d3-4f79-97cb-4f1163fe9e23</w:t>
            </w:r>
          </w:p>
        </w:tc>
        <w:tc>
          <w:tcPr>
            <w:tcW w:w="7407" w:type="dxa"/>
            <w:shd w:val="clear" w:color="auto" w:fill="F2F2F2" w:themeFill="background1" w:themeFillShade="F2"/>
          </w:tcPr>
          <w:p w:rsidR="00000000" w:rsidRDefault="00E73530">
            <w:pPr>
              <w:rPr>
                <w:noProof/>
              </w:rPr>
            </w:pPr>
            <w:r>
              <w:rPr>
                <w:noProof/>
              </w:rPr>
              <w:t>This saves bandwidth.</w:t>
            </w:r>
          </w:p>
        </w:tc>
        <w:tc>
          <w:tcPr>
            <w:tcW w:w="7407" w:type="dxa"/>
          </w:tcPr>
          <w:p w:rsidR="00000000" w:rsidRDefault="00E73530">
            <w:pPr>
              <w:rPr>
                <w:lang w:val="de-DE"/>
              </w:rPr>
            </w:pPr>
            <w:r>
              <w:rPr>
                <w:lang w:val="de-DE"/>
              </w:rPr>
              <w:t>Dies spart Bandbreite.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 </w:t>
            </w:r>
            <w:r>
              <w:rPr>
                <w:noProof/>
                <w:sz w:val="16"/>
              </w:rPr>
              <w:br/>
            </w:r>
            <w:r>
              <w:rPr>
                <w:noProof/>
                <w:sz w:val="2"/>
              </w:rPr>
              <w:t>42c268c2-e69f-43a0-af81-981f3518c582</w:t>
            </w:r>
          </w:p>
        </w:tc>
        <w:tc>
          <w:tcPr>
            <w:tcW w:w="7407" w:type="dxa"/>
            <w:shd w:val="clear" w:color="auto" w:fill="F2F2F2" w:themeFill="background1" w:themeFillShade="F2"/>
          </w:tcPr>
          <w:p w:rsidR="00000000" w:rsidRDefault="00E73530">
            <w:pPr>
              <w:rPr>
                <w:noProof/>
              </w:rPr>
            </w:pPr>
            <w:r>
              <w:rPr>
                <w:noProof/>
              </w:rPr>
              <w:t>If you want us to increase the resolution (and the file size), set the "</w:t>
            </w:r>
            <w:r>
              <w:rPr>
                <w:rStyle w:val="mqInternal"/>
                <w:noProof/>
              </w:rPr>
              <w:t>[1}</w:t>
            </w:r>
            <w:r>
              <w:rPr>
                <w:noProof/>
              </w:rPr>
              <w:t>upscale</w:t>
            </w:r>
            <w:r>
              <w:rPr>
                <w:rStyle w:val="mqInternal"/>
                <w:noProof/>
              </w:rPr>
              <w:t>{2]</w:t>
            </w:r>
            <w:r>
              <w:rPr>
                <w:noProof/>
              </w:rPr>
              <w:t>" option to true.</w:t>
            </w:r>
          </w:p>
        </w:tc>
        <w:tc>
          <w:tcPr>
            <w:tcW w:w="7407" w:type="dxa"/>
          </w:tcPr>
          <w:p w:rsidR="00000000" w:rsidRDefault="00E73530">
            <w:pPr>
              <w:rPr>
                <w:lang w:val="de-DE"/>
              </w:rPr>
            </w:pPr>
            <w:r>
              <w:rPr>
                <w:lang w:val="de-DE"/>
              </w:rPr>
              <w:t>Wenn Sie m</w:t>
            </w:r>
            <w:r>
              <w:rPr>
                <w:lang w:val="de-DE"/>
              </w:rPr>
              <w:t>ö</w:t>
            </w:r>
            <w:r>
              <w:rPr>
                <w:lang w:val="de-DE"/>
              </w:rPr>
              <w:t>chten, dass wir die Aufl</w:t>
            </w:r>
            <w:r>
              <w:rPr>
                <w:lang w:val="de-DE"/>
              </w:rPr>
              <w:t>ö</w:t>
            </w:r>
            <w:r>
              <w:rPr>
                <w:lang w:val="de-DE"/>
              </w:rPr>
              <w:t>sung (und die Dateigr</w:t>
            </w:r>
            <w:r>
              <w:rPr>
                <w:lang w:val="de-DE"/>
              </w:rPr>
              <w:t>öß</w:t>
            </w:r>
            <w:r>
              <w:rPr>
                <w:lang w:val="de-DE"/>
              </w:rPr>
              <w:t>e) erh</w:t>
            </w:r>
            <w:r>
              <w:rPr>
                <w:lang w:val="de-DE"/>
              </w:rPr>
              <w:t>ö</w:t>
            </w:r>
            <w:r>
              <w:rPr>
                <w:lang w:val="de-DE"/>
              </w:rPr>
              <w:t>hen, stellen Sie "</w:t>
            </w:r>
            <w:r>
              <w:rPr>
                <w:rStyle w:val="mqInternal"/>
                <w:noProof/>
                <w:lang w:val="de-DE"/>
              </w:rPr>
              <w:t>[1}</w:t>
            </w:r>
            <w:r>
              <w:rPr>
                <w:lang w:val="de-DE"/>
              </w:rPr>
              <w:t>gehoben</w:t>
            </w:r>
            <w:r>
              <w:rPr>
                <w:rStyle w:val="mqInternal"/>
                <w:noProof/>
                <w:lang w:val="de-DE"/>
              </w:rPr>
              <w:t>{2]</w:t>
            </w:r>
            <w:r>
              <w:rPr>
                <w:lang w:val="de-DE"/>
              </w:rPr>
              <w:t xml:space="preserve"> "Option auf wahr.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 </w:t>
            </w:r>
            <w:r>
              <w:rPr>
                <w:noProof/>
                <w:sz w:val="16"/>
              </w:rPr>
              <w:br/>
            </w:r>
            <w:r>
              <w:rPr>
                <w:noProof/>
                <w:sz w:val="2"/>
              </w:rPr>
              <w:t>1f764b03-78f8-4e5d-922f-c3e446758cf9</w:t>
            </w:r>
          </w:p>
        </w:tc>
        <w:tc>
          <w:tcPr>
            <w:tcW w:w="7407" w:type="dxa"/>
            <w:shd w:val="clear" w:color="auto" w:fill="F2F2F2" w:themeFill="background1" w:themeFillShade="F2"/>
          </w:tcPr>
          <w:p w:rsidR="00000000" w:rsidRDefault="00E73530">
            <w:pPr>
              <w:rPr>
                <w:noProof/>
              </w:rPr>
            </w:pPr>
            <w:r>
              <w:rPr>
                <w:noProof/>
              </w:rPr>
              <w:t>Sometimes, we have to make the height and width divisible by 2 or 4.</w:t>
            </w:r>
          </w:p>
        </w:tc>
        <w:tc>
          <w:tcPr>
            <w:tcW w:w="7407" w:type="dxa"/>
          </w:tcPr>
          <w:p w:rsidR="00000000" w:rsidRDefault="00E73530">
            <w:pPr>
              <w:rPr>
                <w:lang w:val="de-DE"/>
              </w:rPr>
            </w:pPr>
            <w:r>
              <w:rPr>
                <w:lang w:val="de-DE"/>
              </w:rPr>
              <w:t>Manchmal m</w:t>
            </w:r>
            <w:r>
              <w:rPr>
                <w:lang w:val="de-DE"/>
              </w:rPr>
              <w:t>ü</w:t>
            </w:r>
            <w:r>
              <w:rPr>
                <w:lang w:val="de-DE"/>
              </w:rPr>
              <w:t>ssen wir H</w:t>
            </w:r>
            <w:r>
              <w:rPr>
                <w:lang w:val="de-DE"/>
              </w:rPr>
              <w:t>ö</w:t>
            </w:r>
            <w:r>
              <w:rPr>
                <w:lang w:val="de-DE"/>
              </w:rPr>
              <w:t>he und Breite durch 2 oder 4 teilbar machen.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 </w:t>
            </w:r>
            <w:r>
              <w:rPr>
                <w:noProof/>
                <w:sz w:val="16"/>
              </w:rPr>
              <w:br/>
            </w:r>
            <w:r>
              <w:rPr>
                <w:noProof/>
                <w:sz w:val="2"/>
              </w:rPr>
              <w:t>de9d2eef-c747-4106-a65a-c4f62f0ef400</w:t>
            </w:r>
          </w:p>
        </w:tc>
        <w:tc>
          <w:tcPr>
            <w:tcW w:w="7407" w:type="dxa"/>
            <w:shd w:val="clear" w:color="auto" w:fill="F2F2F2" w:themeFill="background1" w:themeFillShade="F2"/>
          </w:tcPr>
          <w:p w:rsidR="00000000" w:rsidRDefault="00E73530">
            <w:pPr>
              <w:rPr>
                <w:noProof/>
              </w:rPr>
            </w:pPr>
            <w:r>
              <w:rPr>
                <w:noProof/>
              </w:rPr>
              <w:t>Some codecs or settings don't work well with odd-numbered resolutions, or require resolutions divisible by 4.</w:t>
            </w:r>
          </w:p>
        </w:tc>
        <w:tc>
          <w:tcPr>
            <w:tcW w:w="7407" w:type="dxa"/>
          </w:tcPr>
          <w:p w:rsidR="00000000" w:rsidRDefault="00E73530">
            <w:pPr>
              <w:rPr>
                <w:lang w:val="de-DE"/>
              </w:rPr>
            </w:pPr>
            <w:r>
              <w:rPr>
                <w:lang w:val="de-DE"/>
              </w:rPr>
              <w:t>Einige Codecs oder Einstellungen funktionieren mit ungeradzahligen Aufl</w:t>
            </w:r>
            <w:r>
              <w:rPr>
                <w:lang w:val="de-DE"/>
              </w:rPr>
              <w:t>ö</w:t>
            </w:r>
            <w:r>
              <w:rPr>
                <w:lang w:val="de-DE"/>
              </w:rPr>
              <w:t>sungen nicht gut oder erfordern Aufl</w:t>
            </w:r>
            <w:r>
              <w:rPr>
                <w:lang w:val="de-DE"/>
              </w:rPr>
              <w:t>ö</w:t>
            </w:r>
            <w:r>
              <w:rPr>
                <w:lang w:val="de-DE"/>
              </w:rPr>
              <w:t>sungen, die durch 4 teilbar sind.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 </w:t>
            </w:r>
            <w:r>
              <w:rPr>
                <w:noProof/>
                <w:sz w:val="16"/>
              </w:rPr>
              <w:br/>
            </w:r>
            <w:r>
              <w:rPr>
                <w:noProof/>
                <w:sz w:val="2"/>
              </w:rPr>
              <w:t>26e60abf-da60-45bb-aa58-2397e7556821</w:t>
            </w:r>
          </w:p>
        </w:tc>
        <w:tc>
          <w:tcPr>
            <w:tcW w:w="7407" w:type="dxa"/>
            <w:shd w:val="clear" w:color="auto" w:fill="F2F2F2" w:themeFill="background1" w:themeFillShade="F2"/>
          </w:tcPr>
          <w:p w:rsidR="00000000" w:rsidRDefault="00E73530">
            <w:pPr>
              <w:rPr>
                <w:noProof/>
              </w:rPr>
            </w:pPr>
            <w:r>
              <w:rPr>
                <w:noProof/>
              </w:rPr>
              <w:t>You asked for a target with one aspect ratio, and your input has another aspect ratio.</w:t>
            </w:r>
          </w:p>
        </w:tc>
        <w:tc>
          <w:tcPr>
            <w:tcW w:w="7407" w:type="dxa"/>
          </w:tcPr>
          <w:p w:rsidR="00000000" w:rsidRDefault="00E73530">
            <w:pPr>
              <w:rPr>
                <w:lang w:val="de-DE"/>
              </w:rPr>
            </w:pPr>
            <w:r>
              <w:rPr>
                <w:lang w:val="de-DE"/>
              </w:rPr>
              <w:t>Sie haben nach einem Ziel mit einem Seitenverh</w:t>
            </w:r>
            <w:r>
              <w:rPr>
                <w:lang w:val="de-DE"/>
              </w:rPr>
              <w:t>ä</w:t>
            </w:r>
            <w:r>
              <w:rPr>
                <w:lang w:val="de-DE"/>
              </w:rPr>
              <w:t>ltnis gefragt, und Ihre Eingabe hat ein andere</w:t>
            </w:r>
            <w:r>
              <w:rPr>
                <w:lang w:val="de-DE"/>
              </w:rPr>
              <w:t>s Seitenverh</w:t>
            </w:r>
            <w:r>
              <w:rPr>
                <w:lang w:val="de-DE"/>
              </w:rPr>
              <w:t>ä</w:t>
            </w:r>
            <w:r>
              <w:rPr>
                <w:lang w:val="de-DE"/>
              </w:rPr>
              <w:t>ltnis.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 </w:t>
            </w:r>
            <w:r>
              <w:rPr>
                <w:noProof/>
                <w:sz w:val="16"/>
              </w:rPr>
              <w:br/>
            </w:r>
            <w:r>
              <w:rPr>
                <w:noProof/>
                <w:sz w:val="2"/>
              </w:rPr>
              <w:t>c949ba76-f78a-4efc-a1e9-0d30df6a5893</w:t>
            </w:r>
          </w:p>
        </w:tc>
        <w:tc>
          <w:tcPr>
            <w:tcW w:w="7407" w:type="dxa"/>
            <w:shd w:val="clear" w:color="auto" w:fill="F2F2F2" w:themeFill="background1" w:themeFillShade="F2"/>
          </w:tcPr>
          <w:p w:rsidR="00000000" w:rsidRDefault="00E73530">
            <w:pPr>
              <w:rPr>
                <w:noProof/>
              </w:rPr>
            </w:pPr>
            <w:r>
              <w:rPr>
                <w:noProof/>
              </w:rPr>
              <w:t xml:space="preserve">If you don't set the video </w:t>
            </w:r>
            <w:r>
              <w:rPr>
                <w:rStyle w:val="mqInternal"/>
                <w:noProof/>
              </w:rPr>
              <w:t>[1}</w:t>
            </w:r>
            <w:r>
              <w:rPr>
                <w:noProof/>
              </w:rPr>
              <w:t>aspect_mode</w:t>
            </w:r>
            <w:r>
              <w:rPr>
                <w:rStyle w:val="mqInternal"/>
                <w:noProof/>
              </w:rPr>
              <w:t>{2]</w:t>
            </w:r>
            <w:r>
              <w:rPr>
                <w:noProof/>
              </w:rPr>
              <w:t xml:space="preserve"> to "stretch", we'll preserve the aspect ratio by default.</w:t>
            </w:r>
          </w:p>
        </w:tc>
        <w:tc>
          <w:tcPr>
            <w:tcW w:w="7407" w:type="dxa"/>
          </w:tcPr>
          <w:p w:rsidR="00000000" w:rsidRDefault="00E73530">
            <w:pPr>
              <w:rPr>
                <w:lang w:val="de-DE"/>
              </w:rPr>
            </w:pPr>
            <w:r>
              <w:rPr>
                <w:lang w:val="de-DE"/>
              </w:rPr>
              <w:t xml:space="preserve">Wenn Sie das Video nicht einstellen </w:t>
            </w:r>
            <w:r>
              <w:rPr>
                <w:rStyle w:val="mqInternal"/>
                <w:noProof/>
                <w:lang w:val="de-DE"/>
              </w:rPr>
              <w:t>[1}</w:t>
            </w:r>
            <w:r>
              <w:rPr>
                <w:lang w:val="de-DE"/>
              </w:rPr>
              <w:t>Aspektmodus</w:t>
            </w:r>
            <w:r>
              <w:rPr>
                <w:rStyle w:val="mqInternal"/>
                <w:noProof/>
                <w:lang w:val="de-DE"/>
              </w:rPr>
              <w:t>{2]</w:t>
            </w:r>
            <w:r>
              <w:rPr>
                <w:lang w:val="de-DE"/>
              </w:rPr>
              <w:t xml:space="preserve"> Zum "Dehnen" behalten wir standardm</w:t>
            </w:r>
            <w:r>
              <w:rPr>
                <w:lang w:val="de-DE"/>
              </w:rPr>
              <w:t>äß</w:t>
            </w:r>
            <w:r>
              <w:rPr>
                <w:lang w:val="de-DE"/>
              </w:rPr>
              <w:t>ig das Seitenverh</w:t>
            </w:r>
            <w:r>
              <w:rPr>
                <w:lang w:val="de-DE"/>
              </w:rPr>
              <w:t>ä</w:t>
            </w:r>
            <w:r>
              <w:rPr>
                <w:lang w:val="de-DE"/>
              </w:rPr>
              <w:t>ltnis bei.</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 </w:t>
            </w:r>
            <w:r>
              <w:rPr>
                <w:noProof/>
                <w:sz w:val="16"/>
              </w:rPr>
              <w:br/>
            </w:r>
            <w:r>
              <w:rPr>
                <w:noProof/>
                <w:sz w:val="2"/>
              </w:rPr>
              <w:t>a3a52770-5f5a-403c-8a8b-2a2761f5783c</w:t>
            </w:r>
          </w:p>
        </w:tc>
        <w:tc>
          <w:tcPr>
            <w:tcW w:w="7407" w:type="dxa"/>
            <w:shd w:val="clear" w:color="auto" w:fill="F2F2F2" w:themeFill="background1" w:themeFillShade="F2"/>
          </w:tcPr>
          <w:p w:rsidR="00000000" w:rsidRDefault="00E73530">
            <w:pPr>
              <w:rPr>
                <w:noProof/>
              </w:rPr>
            </w:pPr>
            <w:r>
              <w:rPr>
                <w:noProof/>
              </w:rPr>
              <w:t>Really, you want this -- stretching a video from 640x480 to 640x360 is going to make it look bad.</w:t>
            </w:r>
          </w:p>
        </w:tc>
        <w:tc>
          <w:tcPr>
            <w:tcW w:w="7407" w:type="dxa"/>
          </w:tcPr>
          <w:p w:rsidR="00000000" w:rsidRDefault="00E73530">
            <w:pPr>
              <w:rPr>
                <w:lang w:val="de-DE"/>
              </w:rPr>
            </w:pPr>
            <w:r>
              <w:rPr>
                <w:lang w:val="de-DE"/>
              </w:rPr>
              <w:t xml:space="preserve">Wirklich, du willst das - wenn du ein Video von 640x480 auf 640x360 streckst, sieht es </w:t>
            </w:r>
            <w:r>
              <w:rPr>
                <w:lang w:val="de-DE"/>
              </w:rPr>
              <w:t>schlecht aus.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37 </w:t>
            </w:r>
            <w:r>
              <w:rPr>
                <w:noProof/>
                <w:sz w:val="16"/>
              </w:rPr>
              <w:br/>
            </w:r>
            <w:r>
              <w:rPr>
                <w:noProof/>
                <w:sz w:val="2"/>
              </w:rPr>
              <w:t>5ac6382e-fbfb-43a3-a8d0-17e10a110b69</w:t>
            </w:r>
          </w:p>
        </w:tc>
        <w:tc>
          <w:tcPr>
            <w:tcW w:w="7407" w:type="dxa"/>
            <w:shd w:val="clear" w:color="auto" w:fill="F2F2F2" w:themeFill="background1" w:themeFillShade="F2"/>
          </w:tcPr>
          <w:p w:rsidR="00000000" w:rsidRDefault="00E73530">
            <w:pPr>
              <w:rPr>
                <w:noProof/>
              </w:rPr>
            </w:pPr>
            <w:r>
              <w:rPr>
                <w:noProof/>
              </w:rPr>
              <w:t>Most players can account for this and pad the area with black bars, just like a letterboxed movie.</w:t>
            </w:r>
          </w:p>
        </w:tc>
        <w:tc>
          <w:tcPr>
            <w:tcW w:w="7407" w:type="dxa"/>
          </w:tcPr>
          <w:p w:rsidR="00000000" w:rsidRDefault="00E73530">
            <w:pPr>
              <w:rPr>
                <w:lang w:val="de-DE"/>
              </w:rPr>
            </w:pPr>
            <w:r>
              <w:rPr>
                <w:lang w:val="de-DE"/>
              </w:rPr>
              <w:t>Die meisten Spieler k</w:t>
            </w:r>
            <w:r>
              <w:rPr>
                <w:lang w:val="de-DE"/>
              </w:rPr>
              <w:t>ö</w:t>
            </w:r>
            <w:r>
              <w:rPr>
                <w:lang w:val="de-DE"/>
              </w:rPr>
              <w:t>nnen dies ber</w:t>
            </w:r>
            <w:r>
              <w:rPr>
                <w:lang w:val="de-DE"/>
              </w:rPr>
              <w:t>ü</w:t>
            </w:r>
            <w:r>
              <w:rPr>
                <w:lang w:val="de-DE"/>
              </w:rPr>
              <w:t>cksichtigen und den Bereich mit schwarzen Balken auff</w:t>
            </w:r>
            <w:r>
              <w:rPr>
                <w:lang w:val="de-DE"/>
              </w:rPr>
              <w:t>ü</w:t>
            </w:r>
            <w:r>
              <w:rPr>
                <w:lang w:val="de-DE"/>
              </w:rPr>
              <w:t>llen, genau</w:t>
            </w:r>
            <w:r>
              <w:rPr>
                <w:lang w:val="de-DE"/>
              </w:rPr>
              <w:t xml:space="preserve"> wie bei einem Letterbox-Film.</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38 </w:t>
            </w:r>
            <w:r>
              <w:rPr>
                <w:noProof/>
                <w:sz w:val="16"/>
              </w:rPr>
              <w:br/>
            </w:r>
            <w:r>
              <w:rPr>
                <w:noProof/>
                <w:sz w:val="2"/>
              </w:rPr>
              <w:t>529da7f7-3ef9-4116-bfa1-dcb4a6ace56d</w:t>
            </w:r>
          </w:p>
        </w:tc>
        <w:tc>
          <w:tcPr>
            <w:tcW w:w="7407" w:type="dxa"/>
            <w:shd w:val="clear" w:color="auto" w:fill="F2F2F2" w:themeFill="background1" w:themeFillShade="F2"/>
          </w:tcPr>
          <w:p w:rsidR="00000000" w:rsidRDefault="00E73530">
            <w:pPr>
              <w:rPr>
                <w:noProof/>
              </w:rPr>
            </w:pPr>
            <w:r>
              <w:rPr>
                <w:noProof/>
              </w:rPr>
              <w:t xml:space="preserve">If you really don't want this, set </w:t>
            </w:r>
            <w:r>
              <w:rPr>
                <w:rStyle w:val="mqInternal"/>
                <w:noProof/>
              </w:rPr>
              <w:t>[1}</w:t>
            </w:r>
            <w:r>
              <w:rPr>
                <w:noProof/>
              </w:rPr>
              <w:t>aspect_mode</w:t>
            </w:r>
            <w:r>
              <w:rPr>
                <w:rStyle w:val="mqInternal"/>
                <w:noProof/>
              </w:rPr>
              <w:t>{2]</w:t>
            </w:r>
            <w:r>
              <w:rPr>
                <w:noProof/>
              </w:rPr>
              <w:t xml:space="preserve"> to "stretch" and we'll distort the movie to fit the target aspect ratio.</w:t>
            </w:r>
          </w:p>
        </w:tc>
        <w:tc>
          <w:tcPr>
            <w:tcW w:w="7407" w:type="dxa"/>
          </w:tcPr>
          <w:p w:rsidR="00000000" w:rsidRDefault="00E73530">
            <w:pPr>
              <w:rPr>
                <w:lang w:val="de-DE"/>
              </w:rPr>
            </w:pPr>
            <w:r>
              <w:rPr>
                <w:lang w:val="de-DE"/>
              </w:rPr>
              <w:t xml:space="preserve">Wenn Sie das wirklich nicht wollen, setzen Sie </w:t>
            </w:r>
            <w:r>
              <w:rPr>
                <w:rStyle w:val="mqInternal"/>
                <w:noProof/>
                <w:lang w:val="de-DE"/>
              </w:rPr>
              <w:t>[1}</w:t>
            </w:r>
            <w:r>
              <w:rPr>
                <w:lang w:val="de-DE"/>
              </w:rPr>
              <w:t>Aspektmodus</w:t>
            </w:r>
            <w:r>
              <w:rPr>
                <w:rStyle w:val="mqInternal"/>
                <w:noProof/>
                <w:lang w:val="de-DE"/>
              </w:rPr>
              <w:t>{2]</w:t>
            </w:r>
            <w:r>
              <w:rPr>
                <w:lang w:val="de-DE"/>
              </w:rPr>
              <w:t xml:space="preserve"> zu "dehnen" und wir verzerren den Film, um das Zielseitenverh</w:t>
            </w:r>
            <w:r>
              <w:rPr>
                <w:lang w:val="de-DE"/>
              </w:rPr>
              <w:t>ä</w:t>
            </w:r>
            <w:r>
              <w:rPr>
                <w:lang w:val="de-DE"/>
              </w:rPr>
              <w:t>ltnis anzupassen.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 </w:t>
            </w:r>
            <w:r>
              <w:rPr>
                <w:noProof/>
                <w:sz w:val="16"/>
              </w:rPr>
              <w:br/>
            </w:r>
            <w:r>
              <w:rPr>
                <w:noProof/>
                <w:sz w:val="2"/>
              </w:rPr>
              <w:t>702eda38-d534-4939-b1b2-ded75b2b966e</w:t>
            </w:r>
          </w:p>
        </w:tc>
        <w:tc>
          <w:tcPr>
            <w:tcW w:w="7407" w:type="dxa"/>
            <w:shd w:val="clear" w:color="auto" w:fill="F2F2F2" w:themeFill="background1" w:themeFillShade="F2"/>
          </w:tcPr>
          <w:p w:rsidR="00000000" w:rsidRDefault="00E73530">
            <w:pPr>
              <w:rPr>
                <w:noProof/>
              </w:rPr>
            </w:pPr>
            <w:r>
              <w:rPr>
                <w:noProof/>
              </w:rPr>
              <w:t>&gt;Why is my output only 5 seconds long?</w:t>
            </w:r>
          </w:p>
        </w:tc>
        <w:tc>
          <w:tcPr>
            <w:tcW w:w="7407" w:type="dxa"/>
          </w:tcPr>
          <w:p w:rsidR="00000000" w:rsidRDefault="00E73530">
            <w:pPr>
              <w:rPr>
                <w:lang w:val="de-DE"/>
              </w:rPr>
            </w:pPr>
            <w:r>
              <w:rPr>
                <w:lang w:val="de-DE"/>
              </w:rPr>
              <w:t>&gt; Warum ist meine Ausgabe nur 5 Sekunden lang?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40 </w:t>
            </w:r>
            <w:r>
              <w:rPr>
                <w:noProof/>
                <w:sz w:val="16"/>
              </w:rPr>
              <w:br/>
            </w:r>
            <w:r>
              <w:rPr>
                <w:noProof/>
                <w:sz w:val="2"/>
              </w:rPr>
              <w:t>8602ddb7-5cda-404c-a365-4c08</w:t>
            </w:r>
            <w:r>
              <w:rPr>
                <w:noProof/>
                <w:sz w:val="2"/>
              </w:rPr>
              <w:t>7604e0f6</w:t>
            </w:r>
          </w:p>
        </w:tc>
        <w:tc>
          <w:tcPr>
            <w:tcW w:w="7407" w:type="dxa"/>
            <w:shd w:val="clear" w:color="auto" w:fill="F2F2F2" w:themeFill="background1" w:themeFillShade="F2"/>
          </w:tcPr>
          <w:p w:rsidR="00000000" w:rsidRDefault="00E73530">
            <w:pPr>
              <w:rPr>
                <w:noProof/>
              </w:rPr>
            </w:pPr>
            <w:r>
              <w:rPr>
                <w:noProof/>
              </w:rPr>
              <w:t xml:space="preserve">You're in </w:t>
            </w:r>
            <w:r>
              <w:rPr>
                <w:rStyle w:val="mqInternal"/>
                <w:noProof/>
              </w:rPr>
              <w:t>[1}</w:t>
            </w:r>
            <w:r>
              <w:rPr>
                <w:noProof/>
              </w:rPr>
              <w:t>Integration Mode</w:t>
            </w:r>
            <w:r>
              <w:rPr>
                <w:rStyle w:val="mqInternal"/>
                <w:noProof/>
              </w:rPr>
              <w:t>{2]</w:t>
            </w:r>
            <w:r>
              <w:rPr>
                <w:noProof/>
              </w:rPr>
              <w:t>.</w:t>
            </w:r>
          </w:p>
        </w:tc>
        <w:tc>
          <w:tcPr>
            <w:tcW w:w="7407" w:type="dxa"/>
          </w:tcPr>
          <w:p w:rsidR="00000000" w:rsidRDefault="00E73530">
            <w:pPr>
              <w:rPr>
                <w:lang w:val="de-DE"/>
              </w:rPr>
            </w:pPr>
            <w:r>
              <w:rPr>
                <w:lang w:val="de-DE"/>
              </w:rPr>
              <w:t xml:space="preserve">Du bist in </w:t>
            </w:r>
            <w:r>
              <w:rPr>
                <w:rStyle w:val="mqInternal"/>
                <w:noProof/>
                <w:lang w:val="de-DE"/>
              </w:rPr>
              <w:t>[1}</w:t>
            </w:r>
            <w:r>
              <w:rPr>
                <w:lang w:val="de-DE"/>
              </w:rPr>
              <w:t>Integrationsmodus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 </w:t>
            </w:r>
            <w:r>
              <w:rPr>
                <w:noProof/>
                <w:sz w:val="16"/>
              </w:rPr>
              <w:br/>
            </w:r>
            <w:r>
              <w:rPr>
                <w:noProof/>
                <w:sz w:val="2"/>
              </w:rPr>
              <w:t>ebf83a5f-9402-4aa7-844e-cd57e5c9d5f7</w:t>
            </w:r>
          </w:p>
        </w:tc>
        <w:tc>
          <w:tcPr>
            <w:tcW w:w="7407" w:type="dxa"/>
            <w:shd w:val="clear" w:color="auto" w:fill="F2F2F2" w:themeFill="background1" w:themeFillShade="F2"/>
          </w:tcPr>
          <w:p w:rsidR="00000000" w:rsidRDefault="00E73530">
            <w:pPr>
              <w:rPr>
                <w:noProof/>
              </w:rPr>
            </w:pPr>
            <w:r>
              <w:rPr>
                <w:noProof/>
              </w:rPr>
              <w:t>If you're on a free/test account, all of your files are cut to 5 seconds long so you can test out the system without paying anything.</w:t>
            </w:r>
          </w:p>
        </w:tc>
        <w:tc>
          <w:tcPr>
            <w:tcW w:w="7407" w:type="dxa"/>
          </w:tcPr>
          <w:p w:rsidR="00000000" w:rsidRDefault="00E73530">
            <w:pPr>
              <w:rPr>
                <w:lang w:val="de-DE"/>
              </w:rPr>
            </w:pPr>
            <w:r>
              <w:rPr>
                <w:lang w:val="de-DE"/>
              </w:rPr>
              <w:t>W</w:t>
            </w:r>
            <w:r>
              <w:rPr>
                <w:lang w:val="de-DE"/>
              </w:rPr>
              <w:t>enn Sie ein kostenloses / Testkonto haben, werden alle Ihre Dateien auf 5 Sekunden gek</w:t>
            </w:r>
            <w:r>
              <w:rPr>
                <w:lang w:val="de-DE"/>
              </w:rPr>
              <w:t>ü</w:t>
            </w:r>
            <w:r>
              <w:rPr>
                <w:lang w:val="de-DE"/>
              </w:rPr>
              <w:t>rzt, sodass Sie das System testen k</w:t>
            </w:r>
            <w:r>
              <w:rPr>
                <w:lang w:val="de-DE"/>
              </w:rPr>
              <w:t>ö</w:t>
            </w:r>
            <w:r>
              <w:rPr>
                <w:lang w:val="de-DE"/>
              </w:rPr>
              <w:t>nnen, ohne etwas zu bezahlen.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42 </w:t>
            </w:r>
            <w:r>
              <w:rPr>
                <w:noProof/>
                <w:sz w:val="16"/>
              </w:rPr>
              <w:br/>
            </w:r>
            <w:r>
              <w:rPr>
                <w:noProof/>
                <w:sz w:val="2"/>
              </w:rPr>
              <w:t>ae697d21-4d90-4383-88c1-71bbc9f17d65</w:t>
            </w:r>
          </w:p>
        </w:tc>
        <w:tc>
          <w:tcPr>
            <w:tcW w:w="7407" w:type="dxa"/>
            <w:shd w:val="clear" w:color="auto" w:fill="F2F2F2" w:themeFill="background1" w:themeFillShade="F2"/>
          </w:tcPr>
          <w:p w:rsidR="00000000" w:rsidRDefault="00E73530">
            <w:pPr>
              <w:rPr>
                <w:noProof/>
              </w:rPr>
            </w:pPr>
            <w:r>
              <w:rPr>
                <w:noProof/>
              </w:rPr>
              <w:t xml:space="preserve">On a paid account, you can do this with test job requests as </w:t>
            </w:r>
            <w:r>
              <w:rPr>
                <w:noProof/>
              </w:rPr>
              <w:t>well, and we won't charge you for those.</w:t>
            </w:r>
          </w:p>
        </w:tc>
        <w:tc>
          <w:tcPr>
            <w:tcW w:w="7407" w:type="dxa"/>
          </w:tcPr>
          <w:p w:rsidR="00000000" w:rsidRDefault="00E73530">
            <w:pPr>
              <w:rPr>
                <w:lang w:val="de-DE"/>
              </w:rPr>
            </w:pPr>
            <w:r>
              <w:rPr>
                <w:lang w:val="de-DE"/>
              </w:rPr>
              <w:t>Auf einem kostenpflichtigen Konto k</w:t>
            </w:r>
            <w:r>
              <w:rPr>
                <w:lang w:val="de-DE"/>
              </w:rPr>
              <w:t>ö</w:t>
            </w:r>
            <w:r>
              <w:rPr>
                <w:lang w:val="de-DE"/>
              </w:rPr>
              <w:t>nnen Sie dies auch mit Testauftragsanfragen tun, f</w:t>
            </w:r>
            <w:r>
              <w:rPr>
                <w:lang w:val="de-DE"/>
              </w:rPr>
              <w:t>ü</w:t>
            </w:r>
            <w:r>
              <w:rPr>
                <w:lang w:val="de-DE"/>
              </w:rPr>
              <w:t>r die wir Ihnen keine Geb</w:t>
            </w:r>
            <w:r>
              <w:rPr>
                <w:lang w:val="de-DE"/>
              </w:rPr>
              <w:t>ü</w:t>
            </w:r>
            <w:r>
              <w:rPr>
                <w:lang w:val="de-DE"/>
              </w:rPr>
              <w:t>hren berechnen.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43 </w:t>
            </w:r>
            <w:r>
              <w:rPr>
                <w:noProof/>
                <w:sz w:val="16"/>
              </w:rPr>
              <w:br/>
            </w:r>
            <w:r>
              <w:rPr>
                <w:noProof/>
                <w:sz w:val="2"/>
              </w:rPr>
              <w:t>3323c1cb-16d4-4884-ab8e-55e0632c3c12</w:t>
            </w:r>
          </w:p>
        </w:tc>
        <w:tc>
          <w:tcPr>
            <w:tcW w:w="7407" w:type="dxa"/>
            <w:shd w:val="clear" w:color="auto" w:fill="F2F2F2" w:themeFill="background1" w:themeFillShade="F2"/>
          </w:tcPr>
          <w:p w:rsidR="00000000" w:rsidRDefault="00E73530">
            <w:pPr>
              <w:rPr>
                <w:noProof/>
              </w:rPr>
            </w:pPr>
            <w:r>
              <w:rPr>
                <w:noProof/>
              </w:rPr>
              <w:t>Something else looks or sounds wrong!</w:t>
            </w:r>
          </w:p>
        </w:tc>
        <w:tc>
          <w:tcPr>
            <w:tcW w:w="7407" w:type="dxa"/>
          </w:tcPr>
          <w:p w:rsidR="00000000" w:rsidRDefault="00E73530">
            <w:pPr>
              <w:rPr>
                <w:lang w:val="de-DE"/>
              </w:rPr>
            </w:pPr>
            <w:r>
              <w:rPr>
                <w:lang w:val="de-DE"/>
              </w:rPr>
              <w:t>Etwas anderes sieht falsch aus oder klingt falsch!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44 </w:t>
            </w:r>
            <w:r>
              <w:rPr>
                <w:noProof/>
                <w:sz w:val="16"/>
              </w:rPr>
              <w:br/>
            </w:r>
            <w:r>
              <w:rPr>
                <w:noProof/>
                <w:sz w:val="2"/>
              </w:rPr>
              <w:t>a2e42494-7733-4f94-a468-c53fc62fd645</w:t>
            </w:r>
          </w:p>
        </w:tc>
        <w:tc>
          <w:tcPr>
            <w:tcW w:w="7407" w:type="dxa"/>
            <w:shd w:val="clear" w:color="auto" w:fill="F2F2F2" w:themeFill="background1" w:themeFillShade="F2"/>
          </w:tcPr>
          <w:p w:rsidR="00000000" w:rsidRDefault="00E73530">
            <w:pPr>
              <w:rPr>
                <w:noProof/>
              </w:rPr>
            </w:pPr>
            <w:r>
              <w:rPr>
                <w:noProof/>
              </w:rPr>
              <w:t>What should I do?</w:t>
            </w:r>
          </w:p>
        </w:tc>
        <w:tc>
          <w:tcPr>
            <w:tcW w:w="7407" w:type="dxa"/>
          </w:tcPr>
          <w:p w:rsidR="00000000" w:rsidRDefault="00E73530">
            <w:pPr>
              <w:rPr>
                <w:lang w:val="de-DE"/>
              </w:rPr>
            </w:pPr>
            <w:r>
              <w:rPr>
                <w:lang w:val="de-DE"/>
              </w:rPr>
              <w:t>Was sollte ich tun?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45 </w:t>
            </w:r>
            <w:r>
              <w:rPr>
                <w:noProof/>
                <w:sz w:val="16"/>
              </w:rPr>
              <w:br/>
            </w:r>
            <w:r>
              <w:rPr>
                <w:noProof/>
                <w:sz w:val="2"/>
              </w:rPr>
              <w:t>3ff25cc1-bc90-4ddc-812a-47470b33480e</w:t>
            </w:r>
          </w:p>
        </w:tc>
        <w:tc>
          <w:tcPr>
            <w:tcW w:w="7407" w:type="dxa"/>
            <w:shd w:val="clear" w:color="auto" w:fill="F2F2F2" w:themeFill="background1" w:themeFillShade="F2"/>
          </w:tcPr>
          <w:p w:rsidR="00000000" w:rsidRDefault="00E73530">
            <w:pPr>
              <w:rPr>
                <w:noProof/>
              </w:rPr>
            </w:pPr>
            <w:r>
              <w:rPr>
                <w:rStyle w:val="mqInternal"/>
                <w:noProof/>
              </w:rPr>
              <w:t>[1}</w:t>
            </w:r>
            <w:r>
              <w:rPr>
                <w:noProof/>
              </w:rPr>
              <w:t>Contact support</w:t>
            </w:r>
            <w:r>
              <w:rPr>
                <w:rStyle w:val="mqInternal"/>
                <w:noProof/>
              </w:rPr>
              <w:t>{2]</w:t>
            </w:r>
            <w:r>
              <w:rPr>
                <w:noProof/>
              </w:rPr>
              <w:t xml:space="preserve"> letting us know what's going wrong.</w:t>
            </w:r>
          </w:p>
        </w:tc>
        <w:tc>
          <w:tcPr>
            <w:tcW w:w="7407" w:type="dxa"/>
          </w:tcPr>
          <w:p w:rsidR="00000000" w:rsidRDefault="00E73530">
            <w:pPr>
              <w:rPr>
                <w:lang w:val="de-DE"/>
              </w:rPr>
            </w:pPr>
            <w:r>
              <w:rPr>
                <w:rStyle w:val="mqInternal"/>
                <w:noProof/>
                <w:lang w:val="de-DE"/>
              </w:rPr>
              <w:t>[1}</w:t>
            </w:r>
            <w:r>
              <w:rPr>
                <w:lang w:val="de-DE"/>
              </w:rPr>
              <w:t>Kontaktieren Sie Suppo</w:t>
            </w:r>
            <w:r>
              <w:rPr>
                <w:lang w:val="de-DE"/>
              </w:rPr>
              <w:t>rt</w:t>
            </w:r>
            <w:r>
              <w:rPr>
                <w:rStyle w:val="mqInternal"/>
                <w:noProof/>
                <w:lang w:val="de-DE"/>
              </w:rPr>
              <w:t>{2]</w:t>
            </w:r>
            <w:r>
              <w:rPr>
                <w:lang w:val="de-DE"/>
              </w:rPr>
              <w:t xml:space="preserve"> Lassen Sie uns wissen, was falsch l</w:t>
            </w:r>
            <w:r>
              <w:rPr>
                <w:lang w:val="de-DE"/>
              </w:rPr>
              <w:t>ä</w:t>
            </w:r>
            <w:r>
              <w:rPr>
                <w:lang w:val="de-DE"/>
              </w:rPr>
              <w:t>uft.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46 </w:t>
            </w:r>
            <w:r>
              <w:rPr>
                <w:noProof/>
                <w:sz w:val="16"/>
              </w:rPr>
              <w:br/>
            </w:r>
            <w:r>
              <w:rPr>
                <w:noProof/>
                <w:sz w:val="2"/>
              </w:rPr>
              <w:t>1d6a12fd-b860-4097-84d1-ab6cf88e11e9</w:t>
            </w:r>
          </w:p>
        </w:tc>
        <w:tc>
          <w:tcPr>
            <w:tcW w:w="7407" w:type="dxa"/>
            <w:shd w:val="clear" w:color="auto" w:fill="F2F2F2" w:themeFill="background1" w:themeFillShade="F2"/>
          </w:tcPr>
          <w:p w:rsidR="00000000" w:rsidRDefault="00E73530">
            <w:pPr>
              <w:rPr>
                <w:noProof/>
              </w:rPr>
            </w:pPr>
            <w:r>
              <w:rPr>
                <w:noProof/>
              </w:rPr>
              <w:t>Include a Job ID or two that has the problem and we'll look into it and let you know what we find.</w:t>
            </w:r>
          </w:p>
        </w:tc>
        <w:tc>
          <w:tcPr>
            <w:tcW w:w="7407" w:type="dxa"/>
          </w:tcPr>
          <w:p w:rsidR="00000000" w:rsidRDefault="00E73530">
            <w:pPr>
              <w:rPr>
                <w:lang w:val="de-DE"/>
              </w:rPr>
            </w:pPr>
            <w:r>
              <w:rPr>
                <w:lang w:val="de-DE"/>
              </w:rPr>
              <w:t>F</w:t>
            </w:r>
            <w:r>
              <w:rPr>
                <w:lang w:val="de-DE"/>
              </w:rPr>
              <w:t>ü</w:t>
            </w:r>
            <w:r>
              <w:rPr>
                <w:lang w:val="de-DE"/>
              </w:rPr>
              <w:t>gen Sie eine oder zwei Job-IDs hinzu, bei denen das Problem auftri</w:t>
            </w:r>
            <w:r>
              <w:rPr>
                <w:lang w:val="de-DE"/>
              </w:rPr>
              <w:t>tt, und wir werden sie pr</w:t>
            </w:r>
            <w:r>
              <w:rPr>
                <w:lang w:val="de-DE"/>
              </w:rPr>
              <w:t>ü</w:t>
            </w:r>
            <w:r>
              <w:rPr>
                <w:lang w:val="de-DE"/>
              </w:rPr>
              <w:t>fen und Ihnen mitteilen, was wir finden.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47 </w:t>
            </w:r>
            <w:r>
              <w:rPr>
                <w:noProof/>
                <w:sz w:val="16"/>
              </w:rPr>
              <w:br/>
            </w:r>
            <w:r>
              <w:rPr>
                <w:noProof/>
                <w:sz w:val="2"/>
              </w:rPr>
              <w:t>a1a35b65-21bc-4b55-8f90-4a31e5f8375e</w:t>
            </w:r>
          </w:p>
        </w:tc>
        <w:tc>
          <w:tcPr>
            <w:tcW w:w="7407" w:type="dxa"/>
            <w:shd w:val="clear" w:color="auto" w:fill="F2F2F2" w:themeFill="background1" w:themeFillShade="F2"/>
          </w:tcPr>
          <w:p w:rsidR="00000000" w:rsidRDefault="00E73530">
            <w:pPr>
              <w:rPr>
                <w:noProof/>
              </w:rPr>
            </w:pPr>
            <w:r>
              <w:rPr>
                <w:noProof/>
              </w:rPr>
              <w:t>My output file is larger than my input.</w:t>
            </w:r>
          </w:p>
        </w:tc>
        <w:tc>
          <w:tcPr>
            <w:tcW w:w="7407" w:type="dxa"/>
          </w:tcPr>
          <w:p w:rsidR="00000000" w:rsidRDefault="00E73530">
            <w:pPr>
              <w:rPr>
                <w:lang w:val="de-DE"/>
              </w:rPr>
            </w:pPr>
            <w:r>
              <w:rPr>
                <w:lang w:val="de-DE"/>
              </w:rPr>
              <w:t>Meine Ausgabedatei ist gr</w:t>
            </w:r>
            <w:r>
              <w:rPr>
                <w:lang w:val="de-DE"/>
              </w:rPr>
              <w:t>öß</w:t>
            </w:r>
            <w:r>
              <w:rPr>
                <w:lang w:val="de-DE"/>
              </w:rPr>
              <w:t>er als meine Eingabe.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48 </w:t>
            </w:r>
            <w:r>
              <w:rPr>
                <w:noProof/>
                <w:sz w:val="16"/>
              </w:rPr>
              <w:br/>
            </w:r>
            <w:r>
              <w:rPr>
                <w:noProof/>
                <w:sz w:val="2"/>
              </w:rPr>
              <w:t>95359da8-86cd-4f62-b691-2f9aaa3c87d9</w:t>
            </w:r>
          </w:p>
        </w:tc>
        <w:tc>
          <w:tcPr>
            <w:tcW w:w="7407" w:type="dxa"/>
            <w:shd w:val="clear" w:color="auto" w:fill="F2F2F2" w:themeFill="background1" w:themeFillShade="F2"/>
          </w:tcPr>
          <w:p w:rsidR="00000000" w:rsidRDefault="00E73530">
            <w:pPr>
              <w:rPr>
                <w:noProof/>
              </w:rPr>
            </w:pPr>
            <w:r>
              <w:rPr>
                <w:noProof/>
              </w:rPr>
              <w:t>What's going on?</w:t>
            </w:r>
          </w:p>
        </w:tc>
        <w:tc>
          <w:tcPr>
            <w:tcW w:w="7407" w:type="dxa"/>
          </w:tcPr>
          <w:p w:rsidR="00000000" w:rsidRDefault="00E73530">
            <w:pPr>
              <w:rPr>
                <w:lang w:val="de-DE"/>
              </w:rPr>
            </w:pPr>
            <w:r>
              <w:rPr>
                <w:lang w:val="de-DE"/>
              </w:rPr>
              <w:t>Was ist los?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49 </w:t>
            </w:r>
            <w:r>
              <w:rPr>
                <w:noProof/>
                <w:sz w:val="16"/>
              </w:rPr>
              <w:br/>
            </w:r>
            <w:r>
              <w:rPr>
                <w:noProof/>
                <w:sz w:val="2"/>
              </w:rPr>
              <w:t>4c2267de-e2c2-4cbc-a438-b4494baab1ee</w:t>
            </w:r>
          </w:p>
        </w:tc>
        <w:tc>
          <w:tcPr>
            <w:tcW w:w="7407" w:type="dxa"/>
            <w:shd w:val="clear" w:color="auto" w:fill="F2F2F2" w:themeFill="background1" w:themeFillShade="F2"/>
          </w:tcPr>
          <w:p w:rsidR="00000000" w:rsidRDefault="00E73530">
            <w:pPr>
              <w:rPr>
                <w:noProof/>
              </w:rPr>
            </w:pPr>
            <w:r>
              <w:rPr>
                <w:noProof/>
              </w:rPr>
              <w:t xml:space="preserve">Occasionally an output file created by </w:t>
            </w:r>
            <w:r>
              <w:rPr>
                <w:rStyle w:val="mqInternal"/>
                <w:noProof/>
              </w:rPr>
              <w:t>[1}[2]{3]</w:t>
            </w:r>
            <w:r>
              <w:rPr>
                <w:noProof/>
              </w:rPr>
              <w:t xml:space="preserve"> will end up being larger than the input file.</w:t>
            </w:r>
          </w:p>
        </w:tc>
        <w:tc>
          <w:tcPr>
            <w:tcW w:w="7407" w:type="dxa"/>
          </w:tcPr>
          <w:p w:rsidR="00000000" w:rsidRDefault="00E73530">
            <w:pPr>
              <w:rPr>
                <w:lang w:val="de-DE"/>
              </w:rPr>
            </w:pPr>
            <w:r>
              <w:rPr>
                <w:lang w:val="de-DE"/>
              </w:rPr>
              <w:t xml:space="preserve">Gelegentlich eine Ausgabedatei erstellt von </w:t>
            </w:r>
            <w:r>
              <w:rPr>
                <w:rStyle w:val="mqInternal"/>
                <w:noProof/>
                <w:lang w:val="de-DE"/>
              </w:rPr>
              <w:t>[1}[2]{3]</w:t>
            </w:r>
            <w:r>
              <w:rPr>
                <w:lang w:val="de-DE"/>
              </w:rPr>
              <w:t xml:space="preserve"> wird am Ende gr</w:t>
            </w:r>
            <w:r>
              <w:rPr>
                <w:lang w:val="de-DE"/>
              </w:rPr>
              <w:t>öß</w:t>
            </w:r>
            <w:r>
              <w:rPr>
                <w:lang w:val="de-DE"/>
              </w:rPr>
              <w:t>er als die Eingabedatei.</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50 </w:t>
            </w:r>
            <w:r>
              <w:rPr>
                <w:noProof/>
                <w:sz w:val="16"/>
              </w:rPr>
              <w:br/>
            </w:r>
            <w:r>
              <w:rPr>
                <w:noProof/>
                <w:sz w:val="2"/>
              </w:rPr>
              <w:t>bbd4</w:t>
            </w:r>
            <w:r>
              <w:rPr>
                <w:noProof/>
                <w:sz w:val="2"/>
              </w:rPr>
              <w:t>923e-1b88-4815-b8b0-6ed099598746</w:t>
            </w:r>
          </w:p>
        </w:tc>
        <w:tc>
          <w:tcPr>
            <w:tcW w:w="7407" w:type="dxa"/>
            <w:shd w:val="clear" w:color="auto" w:fill="F2F2F2" w:themeFill="background1" w:themeFillShade="F2"/>
          </w:tcPr>
          <w:p w:rsidR="00000000" w:rsidRDefault="00E73530">
            <w:pPr>
              <w:rPr>
                <w:noProof/>
              </w:rPr>
            </w:pPr>
            <w:r>
              <w:rPr>
                <w:noProof/>
              </w:rPr>
              <w:t>This typically happens when the input file is highly compressed or contains visual artifacts.</w:t>
            </w:r>
          </w:p>
        </w:tc>
        <w:tc>
          <w:tcPr>
            <w:tcW w:w="7407" w:type="dxa"/>
          </w:tcPr>
          <w:p w:rsidR="00000000" w:rsidRDefault="00E73530">
            <w:pPr>
              <w:rPr>
                <w:lang w:val="de-DE"/>
              </w:rPr>
            </w:pPr>
            <w:r>
              <w:rPr>
                <w:lang w:val="de-DE"/>
              </w:rPr>
              <w:t>Dies geschieht normalerweise, wenn die Eingabedatei stark komprimiert ist oder visuelle Artefakte enth</w:t>
            </w:r>
            <w:r>
              <w:rPr>
                <w:lang w:val="de-DE"/>
              </w:rPr>
              <w:t>ä</w:t>
            </w:r>
            <w:r>
              <w:rPr>
                <w:lang w:val="de-DE"/>
              </w:rPr>
              <w:t>lt.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51 </w:t>
            </w:r>
            <w:r>
              <w:rPr>
                <w:noProof/>
                <w:sz w:val="16"/>
              </w:rPr>
              <w:br/>
            </w:r>
            <w:r>
              <w:rPr>
                <w:noProof/>
                <w:sz w:val="2"/>
              </w:rPr>
              <w:t>bef47496-6891-4cd</w:t>
            </w:r>
            <w:r>
              <w:rPr>
                <w:noProof/>
                <w:sz w:val="2"/>
              </w:rPr>
              <w:t>6-b63c-a03e1fd55dc3</w:t>
            </w:r>
          </w:p>
        </w:tc>
        <w:tc>
          <w:tcPr>
            <w:tcW w:w="7407" w:type="dxa"/>
            <w:shd w:val="clear" w:color="auto" w:fill="F2F2F2" w:themeFill="background1" w:themeFillShade="F2"/>
          </w:tcPr>
          <w:p w:rsidR="00000000" w:rsidRDefault="00E73530">
            <w:pPr>
              <w:rPr>
                <w:noProof/>
              </w:rPr>
            </w:pPr>
            <w:r>
              <w:rPr>
                <w:noProof/>
              </w:rPr>
              <w:t xml:space="preserve">During transcoding </w:t>
            </w:r>
            <w:r>
              <w:rPr>
                <w:rStyle w:val="mqInternal"/>
                <w:noProof/>
              </w:rPr>
              <w:t>[1}[2]{3]</w:t>
            </w:r>
            <w:r>
              <w:rPr>
                <w:noProof/>
              </w:rPr>
              <w:t xml:space="preserve"> can't tell the difference between the actual content of the video and artifacts caused by compression, so it tries to preserve the artifacts in the video.</w:t>
            </w:r>
          </w:p>
        </w:tc>
        <w:tc>
          <w:tcPr>
            <w:tcW w:w="7407" w:type="dxa"/>
          </w:tcPr>
          <w:p w:rsidR="00000000" w:rsidRDefault="00E73530">
            <w:pPr>
              <w:rPr>
                <w:lang w:val="de-DE"/>
              </w:rPr>
            </w:pPr>
            <w:r>
              <w:rPr>
                <w:lang w:val="de-DE"/>
              </w:rPr>
              <w:t>W</w:t>
            </w:r>
            <w:r>
              <w:rPr>
                <w:lang w:val="de-DE"/>
              </w:rPr>
              <w:t>ä</w:t>
            </w:r>
            <w:r>
              <w:rPr>
                <w:lang w:val="de-DE"/>
              </w:rPr>
              <w:t xml:space="preserve">hrend der Transcodierung </w:t>
            </w:r>
            <w:r>
              <w:rPr>
                <w:rStyle w:val="mqInternal"/>
                <w:noProof/>
                <w:lang w:val="de-DE"/>
              </w:rPr>
              <w:t>[1}[2]{3]</w:t>
            </w:r>
            <w:r>
              <w:rPr>
                <w:lang w:val="de-DE"/>
              </w:rPr>
              <w:t xml:space="preserve"> Der Unterschied</w:t>
            </w:r>
            <w:r>
              <w:rPr>
                <w:lang w:val="de-DE"/>
              </w:rPr>
              <w:t xml:space="preserve"> zwischen dem tats</w:t>
            </w:r>
            <w:r>
              <w:rPr>
                <w:lang w:val="de-DE"/>
              </w:rPr>
              <w:t>ä</w:t>
            </w:r>
            <w:r>
              <w:rPr>
                <w:lang w:val="de-DE"/>
              </w:rPr>
              <w:t>chlichen Inhalt des Videos und den durch die Komprimierung verursachten Artefakten kann nicht festgestellt werden. Daher wird versucht, die Artefakte im Video beizubehalten.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52 </w:t>
            </w:r>
            <w:r>
              <w:rPr>
                <w:noProof/>
                <w:sz w:val="16"/>
              </w:rPr>
              <w:br/>
            </w:r>
            <w:r>
              <w:rPr>
                <w:noProof/>
                <w:sz w:val="2"/>
              </w:rPr>
              <w:t>1165decf-5b3d-4bb7-9c68-83f3cdfdc13e</w:t>
            </w:r>
          </w:p>
        </w:tc>
        <w:tc>
          <w:tcPr>
            <w:tcW w:w="7407" w:type="dxa"/>
            <w:shd w:val="clear" w:color="auto" w:fill="F2F2F2" w:themeFill="background1" w:themeFillShade="F2"/>
          </w:tcPr>
          <w:p w:rsidR="00000000" w:rsidRDefault="00E73530">
            <w:pPr>
              <w:rPr>
                <w:noProof/>
              </w:rPr>
            </w:pPr>
            <w:r>
              <w:rPr>
                <w:noProof/>
              </w:rPr>
              <w:t>Deliberately includin</w:t>
            </w:r>
            <w:r>
              <w:rPr>
                <w:noProof/>
              </w:rPr>
              <w:t>g this in the output takes more space compared to accidentally having it due to compression, which causes the outputs to be larger in size.</w:t>
            </w:r>
          </w:p>
        </w:tc>
        <w:tc>
          <w:tcPr>
            <w:tcW w:w="7407" w:type="dxa"/>
          </w:tcPr>
          <w:p w:rsidR="00000000" w:rsidRDefault="00E73530">
            <w:pPr>
              <w:rPr>
                <w:lang w:val="de-DE"/>
              </w:rPr>
            </w:pPr>
            <w:r>
              <w:rPr>
                <w:lang w:val="de-DE"/>
              </w:rPr>
              <w:t>Das absichtliche Einf</w:t>
            </w:r>
            <w:r>
              <w:rPr>
                <w:lang w:val="de-DE"/>
              </w:rPr>
              <w:t>ü</w:t>
            </w:r>
            <w:r>
              <w:rPr>
                <w:lang w:val="de-DE"/>
              </w:rPr>
              <w:t>gen in die Ausgabe nimmt mehr Platz in Anspruch als das versehentliche Einf</w:t>
            </w:r>
            <w:r>
              <w:rPr>
                <w:lang w:val="de-DE"/>
              </w:rPr>
              <w:t>ü</w:t>
            </w:r>
            <w:r>
              <w:rPr>
                <w:lang w:val="de-DE"/>
              </w:rPr>
              <w:t>gen aufgrund von K</w:t>
            </w:r>
            <w:r>
              <w:rPr>
                <w:lang w:val="de-DE"/>
              </w:rPr>
              <w:t>omprimierung, wodurch die Ausgaben gr</w:t>
            </w:r>
            <w:r>
              <w:rPr>
                <w:lang w:val="de-DE"/>
              </w:rPr>
              <w:t>öß</w:t>
            </w:r>
            <w:r>
              <w:rPr>
                <w:lang w:val="de-DE"/>
              </w:rPr>
              <w:t>er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53 </w:t>
            </w:r>
            <w:r>
              <w:rPr>
                <w:noProof/>
                <w:sz w:val="16"/>
              </w:rPr>
              <w:br/>
            </w:r>
            <w:r>
              <w:rPr>
                <w:noProof/>
                <w:sz w:val="2"/>
              </w:rPr>
              <w:t>ed3a705c-082e-453c-8d26-72f19c77f045</w:t>
            </w:r>
          </w:p>
        </w:tc>
        <w:tc>
          <w:tcPr>
            <w:tcW w:w="7407" w:type="dxa"/>
            <w:shd w:val="clear" w:color="auto" w:fill="F2F2F2" w:themeFill="background1" w:themeFillShade="F2"/>
          </w:tcPr>
          <w:p w:rsidR="00000000" w:rsidRDefault="00E73530">
            <w:pPr>
              <w:rPr>
                <w:noProof/>
              </w:rPr>
            </w:pPr>
            <w:r>
              <w:rPr>
                <w:noProof/>
              </w:rPr>
              <w:t xml:space="preserve">If your input files are compressed and you want to keep file sizes down your best bet is to determine the bitrate of the input file before sending it to </w:t>
            </w:r>
            <w:r>
              <w:rPr>
                <w:rStyle w:val="mqInternal"/>
                <w:noProof/>
              </w:rPr>
              <w:t>[1}[2]{3]</w:t>
            </w:r>
            <w:r>
              <w:rPr>
                <w:noProof/>
              </w:rPr>
              <w:t xml:space="preserve"> and setting your output's bitrate to match it.</w:t>
            </w:r>
          </w:p>
        </w:tc>
        <w:tc>
          <w:tcPr>
            <w:tcW w:w="7407" w:type="dxa"/>
          </w:tcPr>
          <w:p w:rsidR="00000000" w:rsidRDefault="00E73530">
            <w:pPr>
              <w:rPr>
                <w:lang w:val="de-DE"/>
              </w:rPr>
            </w:pPr>
            <w:r>
              <w:rPr>
                <w:lang w:val="de-DE"/>
              </w:rPr>
              <w:t>Wenn Ihre Eingabedateien komprimiert sind und Sie die Dateigr</w:t>
            </w:r>
            <w:r>
              <w:rPr>
                <w:lang w:val="de-DE"/>
              </w:rPr>
              <w:t>öß</w:t>
            </w:r>
            <w:r>
              <w:rPr>
                <w:lang w:val="de-DE"/>
              </w:rPr>
              <w:t>e niedrig halten m</w:t>
            </w:r>
            <w:r>
              <w:rPr>
                <w:lang w:val="de-DE"/>
              </w:rPr>
              <w:t>ö</w:t>
            </w:r>
            <w:r>
              <w:rPr>
                <w:lang w:val="de-DE"/>
              </w:rPr>
              <w:t xml:space="preserve">chten, ist es am besten, die Bitrate der Eingabedatei zu bestimmen, bevor Sie sie an senden </w:t>
            </w:r>
            <w:r>
              <w:rPr>
                <w:rStyle w:val="mqInternal"/>
                <w:noProof/>
                <w:lang w:val="de-DE"/>
              </w:rPr>
              <w:t>[1}[2]{3]</w:t>
            </w:r>
            <w:r>
              <w:rPr>
                <w:lang w:val="de-DE"/>
              </w:rPr>
              <w:t xml:space="preserve"> und stellen Sie die Bitr</w:t>
            </w:r>
            <w:r>
              <w:rPr>
                <w:lang w:val="de-DE"/>
              </w:rPr>
              <w:t xml:space="preserve">ate Ihrer Ausgabe so ein, dass sie mit dieser </w:t>
            </w:r>
            <w:r>
              <w:rPr>
                <w:lang w:val="de-DE"/>
              </w:rPr>
              <w:t>ü</w:t>
            </w:r>
            <w:r>
              <w:rPr>
                <w:lang w:val="de-DE"/>
              </w:rPr>
              <w:t>bereinstimmt.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54 </w:t>
            </w:r>
            <w:r>
              <w:rPr>
                <w:noProof/>
                <w:sz w:val="16"/>
              </w:rPr>
              <w:br/>
            </w:r>
            <w:r>
              <w:rPr>
                <w:noProof/>
                <w:sz w:val="2"/>
              </w:rPr>
              <w:t>fad73987-23b0-42bc-a2db-bd1c9645a12c</w:t>
            </w:r>
          </w:p>
        </w:tc>
        <w:tc>
          <w:tcPr>
            <w:tcW w:w="7407" w:type="dxa"/>
            <w:shd w:val="clear" w:color="auto" w:fill="F2F2F2" w:themeFill="background1" w:themeFillShade="F2"/>
          </w:tcPr>
          <w:p w:rsidR="00000000" w:rsidRDefault="00E73530">
            <w:pPr>
              <w:rPr>
                <w:noProof/>
              </w:rPr>
            </w:pPr>
            <w:r>
              <w:rPr>
                <w:noProof/>
              </w:rPr>
              <w:t>Otherwise, it is preferable to send less compressed videos that contain fewer artifacts in them.</w:t>
            </w:r>
          </w:p>
        </w:tc>
        <w:tc>
          <w:tcPr>
            <w:tcW w:w="7407" w:type="dxa"/>
          </w:tcPr>
          <w:p w:rsidR="00000000" w:rsidRDefault="00E73530">
            <w:pPr>
              <w:rPr>
                <w:lang w:val="de-DE"/>
              </w:rPr>
            </w:pPr>
            <w:r>
              <w:rPr>
                <w:lang w:val="de-DE"/>
              </w:rPr>
              <w:t>Andernfalls ist es vorzuziehen, weniger komprimierte Vid</w:t>
            </w:r>
            <w:r>
              <w:rPr>
                <w:lang w:val="de-DE"/>
              </w:rPr>
              <w:t>eos zu senden, die weniger Artefakte enthalten.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55 </w:t>
            </w:r>
            <w:r>
              <w:rPr>
                <w:noProof/>
                <w:sz w:val="16"/>
              </w:rPr>
              <w:br/>
            </w:r>
            <w:r>
              <w:rPr>
                <w:noProof/>
                <w:sz w:val="2"/>
              </w:rPr>
              <w:t>5ae6f203-d7c3-4d3f-8f91-6310bbbdb2f8</w:t>
            </w:r>
          </w:p>
        </w:tc>
        <w:tc>
          <w:tcPr>
            <w:tcW w:w="7407" w:type="dxa"/>
            <w:shd w:val="clear" w:color="auto" w:fill="F2F2F2" w:themeFill="background1" w:themeFillShade="F2"/>
          </w:tcPr>
          <w:p w:rsidR="00000000" w:rsidRDefault="00E73530">
            <w:pPr>
              <w:rPr>
                <w:noProof/>
              </w:rPr>
            </w:pPr>
            <w:r>
              <w:rPr>
                <w:noProof/>
              </w:rPr>
              <w:t>This will result in better looking outputs that use less disk space.</w:t>
            </w:r>
          </w:p>
        </w:tc>
        <w:tc>
          <w:tcPr>
            <w:tcW w:w="7407" w:type="dxa"/>
          </w:tcPr>
          <w:p w:rsidR="00000000" w:rsidRDefault="00E73530">
            <w:pPr>
              <w:rPr>
                <w:lang w:val="de-DE"/>
              </w:rPr>
            </w:pPr>
            <w:r>
              <w:rPr>
                <w:lang w:val="de-DE"/>
              </w:rPr>
              <w:t>Dies f</w:t>
            </w:r>
            <w:r>
              <w:rPr>
                <w:lang w:val="de-DE"/>
              </w:rPr>
              <w:t>ü</w:t>
            </w:r>
            <w:r>
              <w:rPr>
                <w:lang w:val="de-DE"/>
              </w:rPr>
              <w:t>hrt zu besser aussehenden Ausgaben, die weniger Speicherplatz ben</w:t>
            </w:r>
            <w:r>
              <w:rPr>
                <w:lang w:val="de-DE"/>
              </w:rPr>
              <w:t>ö</w:t>
            </w:r>
            <w:r>
              <w:rPr>
                <w:lang w:val="de-DE"/>
              </w:rPr>
              <w:t>tigen.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56 </w:t>
            </w:r>
            <w:r>
              <w:rPr>
                <w:noProof/>
                <w:sz w:val="16"/>
              </w:rPr>
              <w:br/>
            </w:r>
            <w:r>
              <w:rPr>
                <w:noProof/>
                <w:sz w:val="2"/>
              </w:rPr>
              <w:t>7d169bee-6f8</w:t>
            </w:r>
            <w:r>
              <w:rPr>
                <w:noProof/>
                <w:sz w:val="2"/>
              </w:rPr>
              <w:t>2-4cc8-8eb4-810838a9772d</w:t>
            </w:r>
          </w:p>
        </w:tc>
        <w:tc>
          <w:tcPr>
            <w:tcW w:w="7407" w:type="dxa"/>
            <w:shd w:val="clear" w:color="auto" w:fill="F2F2F2" w:themeFill="background1" w:themeFillShade="F2"/>
          </w:tcPr>
          <w:p w:rsidR="00000000" w:rsidRDefault="00E73530">
            <w:pPr>
              <w:rPr>
                <w:noProof/>
              </w:rPr>
            </w:pPr>
            <w:r>
              <w:rPr>
                <w:noProof/>
              </w:rPr>
              <w:t>Additionally, some codecs are less efficient than others.</w:t>
            </w:r>
          </w:p>
        </w:tc>
        <w:tc>
          <w:tcPr>
            <w:tcW w:w="7407" w:type="dxa"/>
          </w:tcPr>
          <w:p w:rsidR="00000000" w:rsidRDefault="00E73530">
            <w:pPr>
              <w:rPr>
                <w:lang w:val="de-DE"/>
              </w:rPr>
            </w:pPr>
            <w:r>
              <w:rPr>
                <w:lang w:val="de-DE"/>
              </w:rPr>
              <w:t>Dar</w:t>
            </w:r>
            <w:r>
              <w:rPr>
                <w:lang w:val="de-DE"/>
              </w:rPr>
              <w:t>ü</w:t>
            </w:r>
            <w:r>
              <w:rPr>
                <w:lang w:val="de-DE"/>
              </w:rPr>
              <w:t>ber hinaus sind einige Codecs weniger effizient als andere.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57 </w:t>
            </w:r>
            <w:r>
              <w:rPr>
                <w:noProof/>
                <w:sz w:val="16"/>
              </w:rPr>
              <w:br/>
            </w:r>
            <w:r>
              <w:rPr>
                <w:noProof/>
                <w:sz w:val="2"/>
              </w:rPr>
              <w:t>55e9238c-405d-4313-b8a0-bbefdbdf11ed</w:t>
            </w:r>
          </w:p>
        </w:tc>
        <w:tc>
          <w:tcPr>
            <w:tcW w:w="7407" w:type="dxa"/>
            <w:shd w:val="clear" w:color="auto" w:fill="F2F2F2" w:themeFill="background1" w:themeFillShade="F2"/>
          </w:tcPr>
          <w:p w:rsidR="00000000" w:rsidRDefault="00E73530">
            <w:pPr>
              <w:rPr>
                <w:noProof/>
              </w:rPr>
            </w:pPr>
            <w:r>
              <w:rPr>
                <w:noProof/>
              </w:rPr>
              <w:t xml:space="preserve">VP6, Theora, and MPEG-4, for example, are generally less efficient </w:t>
            </w:r>
            <w:r>
              <w:rPr>
                <w:noProof/>
              </w:rPr>
              <w:t>than H.264 and VP8.</w:t>
            </w:r>
          </w:p>
        </w:tc>
        <w:tc>
          <w:tcPr>
            <w:tcW w:w="7407" w:type="dxa"/>
          </w:tcPr>
          <w:p w:rsidR="00000000" w:rsidRDefault="00E73530">
            <w:pPr>
              <w:rPr>
                <w:lang w:val="de-DE"/>
              </w:rPr>
            </w:pPr>
            <w:r>
              <w:rPr>
                <w:lang w:val="de-DE"/>
              </w:rPr>
              <w:t>Beispielsweise sind VP6, Theora und MPEG-4 im Allgemeinen weniger effizient als H.264 und VP8.</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58 </w:t>
            </w:r>
            <w:r>
              <w:rPr>
                <w:noProof/>
                <w:sz w:val="16"/>
              </w:rPr>
              <w:br/>
            </w:r>
            <w:r>
              <w:rPr>
                <w:noProof/>
                <w:sz w:val="2"/>
              </w:rPr>
              <w:t>62b298a5-1092-445a-b2ae-524665ab8d25</w:t>
            </w:r>
          </w:p>
        </w:tc>
        <w:tc>
          <w:tcPr>
            <w:tcW w:w="7407" w:type="dxa"/>
            <w:shd w:val="clear" w:color="auto" w:fill="F2F2F2" w:themeFill="background1" w:themeFillShade="F2"/>
          </w:tcPr>
          <w:p w:rsidR="00000000" w:rsidRDefault="00E73530">
            <w:pPr>
              <w:rPr>
                <w:noProof/>
              </w:rPr>
            </w:pPr>
            <w:r>
              <w:rPr>
                <w:noProof/>
              </w:rPr>
              <w:t>They're still fine codecs, but converting from a highly efficient codec to a lower one will obviously impact the file size.</w:t>
            </w:r>
          </w:p>
        </w:tc>
        <w:tc>
          <w:tcPr>
            <w:tcW w:w="7407" w:type="dxa"/>
          </w:tcPr>
          <w:p w:rsidR="00000000" w:rsidRDefault="00E73530">
            <w:pPr>
              <w:rPr>
                <w:lang w:val="de-DE"/>
              </w:rPr>
            </w:pPr>
            <w:r>
              <w:rPr>
                <w:lang w:val="de-DE"/>
              </w:rPr>
              <w:t>Sie sind immer noch gute Codecs, aber die Konvertierung von einem hocheffizienten in einen niedrigeren Codec wirkt sich offensichtli</w:t>
            </w:r>
            <w:r>
              <w:rPr>
                <w:lang w:val="de-DE"/>
              </w:rPr>
              <w:t>ch auf die Dateigr</w:t>
            </w:r>
            <w:r>
              <w:rPr>
                <w:lang w:val="de-DE"/>
              </w:rPr>
              <w:t>öß</w:t>
            </w:r>
            <w:r>
              <w:rPr>
                <w:lang w:val="de-DE"/>
              </w:rPr>
              <w:t>e aus.</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index.html</w:t>
            </w:r>
          </w:p>
          <w:p w:rsidR="00000000" w:rsidRDefault="00E73530">
            <w:pPr>
              <w:jc w:val="center"/>
              <w:rPr>
                <w:b/>
                <w:noProof/>
              </w:rPr>
            </w:pPr>
            <w:r>
              <w:rPr>
                <w:b/>
                <w:noProof/>
              </w:rPr>
              <w:t>MQ971010 c80b6a15-e5e4-4801-a73e-022520dd046d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21972f2e-0ac5-4f70-b48d-aaf2303d4a5c</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d6910658-b2c7-473b-8c14-535d12895792</w:t>
            </w:r>
          </w:p>
        </w:tc>
        <w:tc>
          <w:tcPr>
            <w:tcW w:w="7407" w:type="dxa"/>
            <w:shd w:val="clear" w:color="auto" w:fill="F2F2F2" w:themeFill="background1" w:themeFillShade="F2"/>
          </w:tcPr>
          <w:p w:rsidR="00000000" w:rsidRDefault="00E73530">
            <w:pPr>
              <w:rPr>
                <w:noProof/>
              </w:rPr>
            </w:pPr>
            <w:r>
              <w:rPr>
                <w:noProof/>
              </w:rPr>
              <w:t>Integration description:</w:t>
            </w:r>
          </w:p>
        </w:tc>
        <w:tc>
          <w:tcPr>
            <w:tcW w:w="7407" w:type="dxa"/>
          </w:tcPr>
          <w:p w:rsidR="00000000" w:rsidRDefault="00E73530">
            <w:pPr>
              <w:rPr>
                <w:lang w:val="de-DE"/>
              </w:rPr>
            </w:pPr>
            <w:r>
              <w:rPr>
                <w:lang w:val="de-DE"/>
              </w:rPr>
              <w:t>Integrationsbeschreibung: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c480550a-8015-4f54-8fac-f2dbfc945842</w:t>
            </w:r>
          </w:p>
        </w:tc>
        <w:tc>
          <w:tcPr>
            <w:tcW w:w="7407" w:type="dxa"/>
            <w:shd w:val="clear" w:color="auto" w:fill="F2F2F2" w:themeFill="background1" w:themeFillShade="F2"/>
          </w:tcPr>
          <w:p w:rsidR="00000000" w:rsidRDefault="00E73530">
            <w:pPr>
              <w:rPr>
                <w:noProof/>
              </w:rPr>
            </w:pPr>
            <w:r>
              <w:rPr>
                <w:noProof/>
              </w:rPr>
              <w:t>Guides to help you integrate Zencoder with your CMS or other apps. parent:</w:t>
            </w:r>
          </w:p>
        </w:tc>
        <w:tc>
          <w:tcPr>
            <w:tcW w:w="7407" w:type="dxa"/>
          </w:tcPr>
          <w:p w:rsidR="00000000" w:rsidRDefault="00E73530">
            <w:pPr>
              <w:rPr>
                <w:lang w:val="de-DE"/>
              </w:rPr>
            </w:pPr>
            <w:r>
              <w:rPr>
                <w:lang w:val="de-DE"/>
              </w:rPr>
              <w:t>Anleitungen zur Integration von Zencoder in Ihr CMS oder andere Apps.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00d8b7bd-11fc-4919-9fea-fb89a6672203</w:t>
            </w:r>
          </w:p>
        </w:tc>
        <w:tc>
          <w:tcPr>
            <w:tcW w:w="7407" w:type="dxa"/>
            <w:shd w:val="clear" w:color="auto" w:fill="F2F2F2" w:themeFill="background1" w:themeFillShade="F2"/>
          </w:tcPr>
          <w:p w:rsidR="00000000" w:rsidRDefault="00E73530">
            <w:pPr>
              <w:rPr>
                <w:noProof/>
              </w:rPr>
            </w:pPr>
            <w:r>
              <w:rPr>
                <w:noProof/>
              </w:rPr>
              <w:t>Home ---</w:t>
            </w:r>
          </w:p>
        </w:tc>
        <w:tc>
          <w:tcPr>
            <w:tcW w:w="7407" w:type="dxa"/>
          </w:tcPr>
          <w:p w:rsidR="00000000" w:rsidRDefault="00E73530">
            <w:pPr>
              <w:rPr>
                <w:lang w:val="de-DE"/>
              </w:rPr>
            </w:pPr>
            <w:r>
              <w:rPr>
                <w:lang w:val="de-DE"/>
              </w:rPr>
              <w:t>Zuhause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ee8be2cd-cf6b-4e03-81f1-0f4a1ebdf4bf</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55655818-6cc0-41a8-b470-3f4b179ac8dc</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45b20209-2fec-4373-91d4-27859502ff79</w:t>
            </w:r>
          </w:p>
        </w:tc>
        <w:tc>
          <w:tcPr>
            <w:tcW w:w="7407" w:type="dxa"/>
            <w:shd w:val="clear" w:color="auto" w:fill="F2F2F2" w:themeFill="background1" w:themeFillShade="F2"/>
          </w:tcPr>
          <w:p w:rsidR="00000000" w:rsidRDefault="00E73530">
            <w:pPr>
              <w:rPr>
                <w:noProof/>
              </w:rPr>
            </w:pPr>
            <w:r>
              <w:rPr>
                <w:noProof/>
              </w:rPr>
              <w:t>Topics in this section</w:t>
            </w:r>
          </w:p>
        </w:tc>
        <w:tc>
          <w:tcPr>
            <w:tcW w:w="7407" w:type="dxa"/>
          </w:tcPr>
          <w:p w:rsidR="00000000" w:rsidRDefault="00E73530">
            <w:pPr>
              <w:rPr>
                <w:lang w:val="de-DE"/>
              </w:rPr>
            </w:pPr>
            <w:r>
              <w:rPr>
                <w:lang w:val="de-DE"/>
              </w:rPr>
              <w:t>Themen in diesem Abschnitt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f4748645-b816-43bb-96f8-b873f408abaf</w:t>
            </w:r>
          </w:p>
        </w:tc>
        <w:tc>
          <w:tcPr>
            <w:tcW w:w="7407" w:type="dxa"/>
            <w:shd w:val="clear" w:color="auto" w:fill="F2F2F2" w:themeFill="background1" w:themeFillShade="F2"/>
          </w:tcPr>
          <w:p w:rsidR="00000000" w:rsidRDefault="00E73530">
            <w:pPr>
              <w:rPr>
                <w:noProof/>
              </w:rPr>
            </w:pPr>
            <w:r>
              <w:rPr>
                <w:noProof/>
              </w:rPr>
              <w:t>\{% for item in site.data.navigation %} \{% if item.name == page.title %} \{% for entry in item.docs %}</w:t>
            </w:r>
          </w:p>
        </w:tc>
        <w:tc>
          <w:tcPr>
            <w:tcW w:w="7407" w:type="dxa"/>
          </w:tcPr>
          <w:p w:rsidR="00000000" w:rsidRDefault="00E73530">
            <w:pPr>
              <w:rPr>
                <w:lang w:val="de-DE"/>
              </w:rPr>
            </w:pPr>
            <w:r>
              <w:rPr>
                <w:lang w:val="de-DE"/>
              </w:rPr>
              <w:t>\{% f</w:t>
            </w:r>
            <w:r>
              <w:rPr>
                <w:lang w:val="de-DE"/>
              </w:rPr>
              <w:t>ü</w:t>
            </w:r>
            <w:r>
              <w:rPr>
                <w:lang w:val="de-DE"/>
              </w:rPr>
              <w:t>r Artikel in site.data.navigation%} \{% wenn item.name == page.title%} \{% f</w:t>
            </w:r>
            <w:r>
              <w:rPr>
                <w:lang w:val="de-DE"/>
              </w:rPr>
              <w:t>ü</w:t>
            </w:r>
            <w:r>
              <w:rPr>
                <w:lang w:val="de-DE"/>
              </w:rPr>
              <w:t>r</w:t>
            </w:r>
            <w:r>
              <w:rPr>
                <w:lang w:val="de-DE"/>
              </w:rPr>
              <w:t xml:space="preserve"> Eintrag in item.docs%}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6a2bf94c-60d9-4f26-aa3e-1af5ac8b2022</w:t>
            </w:r>
          </w:p>
        </w:tc>
        <w:tc>
          <w:tcPr>
            <w:tcW w:w="7407" w:type="dxa"/>
            <w:shd w:val="clear" w:color="auto" w:fill="F2F2F2" w:themeFill="background1" w:themeFillShade="F2"/>
          </w:tcPr>
          <w:p w:rsidR="00000000" w:rsidRDefault="00E73530">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E73530">
            <w:pPr>
              <w:rPr>
                <w:lang w:val="de-DE"/>
              </w:rPr>
            </w:pPr>
            <w:r>
              <w:rPr>
                <w:rStyle w:val="mqInternal"/>
                <w:noProof/>
                <w:lang w:val="de-DE"/>
              </w:rPr>
              <w:t>[1}</w:t>
            </w:r>
            <w:r>
              <w:rPr>
                <w:lang w:val="de-DE"/>
              </w:rPr>
              <w:t>\{\{ entry.name }}</w:t>
            </w:r>
            <w:r>
              <w:rPr>
                <w:rStyle w:val="mqInternal"/>
                <w:noProof/>
                <w:lang w:val="de-DE"/>
              </w:rPr>
              <w:t>{2]</w:t>
            </w:r>
            <w:r>
              <w:rPr>
                <w:lang w:val="de-DE"/>
              </w:rPr>
              <w:t xml:space="preserve"> \{% if entry.docs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4eb965d2-de19-40df-add0-6f2f385fb5af</w:t>
            </w:r>
          </w:p>
        </w:tc>
        <w:tc>
          <w:tcPr>
            <w:tcW w:w="7407" w:type="dxa"/>
            <w:shd w:val="clear" w:color="auto" w:fill="F2F2F2" w:themeFill="background1" w:themeFillShade="F2"/>
          </w:tcPr>
          <w:p w:rsidR="00000000" w:rsidRDefault="00E73530">
            <w:pPr>
              <w:rPr>
                <w:noProof/>
              </w:rPr>
            </w:pPr>
            <w:r>
              <w:rPr>
                <w:noProof/>
              </w:rPr>
              <w:t>\{% for subentry in entry.docs %}</w:t>
            </w:r>
          </w:p>
        </w:tc>
        <w:tc>
          <w:tcPr>
            <w:tcW w:w="7407" w:type="dxa"/>
          </w:tcPr>
          <w:p w:rsidR="00000000" w:rsidRDefault="00E73530">
            <w:pPr>
              <w:rPr>
                <w:lang w:val="de-DE"/>
              </w:rPr>
            </w:pPr>
            <w:r>
              <w:rPr>
                <w:lang w:val="de-DE"/>
              </w:rPr>
              <w:t>\{% f</w:t>
            </w:r>
            <w:r>
              <w:rPr>
                <w:lang w:val="de-DE"/>
              </w:rPr>
              <w:t>ü</w:t>
            </w:r>
            <w:r>
              <w:rPr>
                <w:lang w:val="de-DE"/>
              </w:rPr>
              <w:t>r Untereintrag in entry.docs%}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030ba1cf-caa6-40a5-9a80-4a781f917445</w:t>
            </w:r>
          </w:p>
        </w:tc>
        <w:tc>
          <w:tcPr>
            <w:tcW w:w="7407" w:type="dxa"/>
            <w:shd w:val="clear" w:color="auto" w:fill="F2F2F2" w:themeFill="background1" w:themeFillShade="F2"/>
          </w:tcPr>
          <w:p w:rsidR="00000000" w:rsidRDefault="00E73530">
            <w:pPr>
              <w:rPr>
                <w:noProof/>
              </w:rPr>
            </w:pPr>
            <w:r>
              <w:rPr>
                <w:rStyle w:val="mqInternal"/>
                <w:noProof/>
              </w:rPr>
              <w:t>[1}</w:t>
            </w:r>
            <w:r>
              <w:rPr>
                <w:noProof/>
              </w:rPr>
              <w:t>\{\{ subentry.name }}</w:t>
            </w:r>
            <w:r>
              <w:rPr>
                <w:rStyle w:val="mqInternal"/>
                <w:noProof/>
              </w:rPr>
              <w:t>{2]</w:t>
            </w:r>
          </w:p>
        </w:tc>
        <w:tc>
          <w:tcPr>
            <w:tcW w:w="7407" w:type="dxa"/>
          </w:tcPr>
          <w:p w:rsidR="00000000" w:rsidRDefault="00E73530">
            <w:pPr>
              <w:rPr>
                <w:lang w:val="de-DE"/>
              </w:rPr>
            </w:pPr>
            <w:r>
              <w:rPr>
                <w:rStyle w:val="mqInternal"/>
                <w:noProof/>
                <w:lang w:val="de-DE"/>
              </w:rPr>
              <w:t>[1}</w:t>
            </w:r>
            <w:r>
              <w:rPr>
                <w:lang w:val="de-DE"/>
              </w:rPr>
              <w:t>\{\{ subentry.name }}</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59d9b7f9-097a-42b7-b1ff-6651bf437a8d</w:t>
            </w:r>
          </w:p>
        </w:tc>
        <w:tc>
          <w:tcPr>
            <w:tcW w:w="7407" w:type="dxa"/>
            <w:shd w:val="clear" w:color="auto" w:fill="F2F2F2" w:themeFill="background1" w:themeFillShade="F2"/>
          </w:tcPr>
          <w:p w:rsidR="00000000" w:rsidRDefault="00E73530">
            <w:pPr>
              <w:rPr>
                <w:noProof/>
              </w:rPr>
            </w:pPr>
            <w:r>
              <w:rPr>
                <w:noProof/>
              </w:rPr>
              <w:t>\{% endfor %}</w:t>
            </w:r>
          </w:p>
        </w:tc>
        <w:tc>
          <w:tcPr>
            <w:tcW w:w="7407" w:type="dxa"/>
          </w:tcPr>
          <w:p w:rsidR="00000000" w:rsidRDefault="00E73530">
            <w:pPr>
              <w:rPr>
                <w:lang w:val="de-DE"/>
              </w:rPr>
            </w:pPr>
            <w:r>
              <w:rPr>
                <w:lang w:val="de-DE"/>
              </w:rPr>
              <w:t>\{% endfor%}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f921d049-6419-4081-ae97-ba68589c4763</w:t>
            </w:r>
          </w:p>
        </w:tc>
        <w:tc>
          <w:tcPr>
            <w:tcW w:w="7407" w:type="dxa"/>
            <w:shd w:val="clear" w:color="auto" w:fill="F2F2F2" w:themeFill="background1" w:themeFillShade="F2"/>
          </w:tcPr>
          <w:p w:rsidR="00000000" w:rsidRDefault="00E73530">
            <w:pPr>
              <w:rPr>
                <w:noProof/>
              </w:rPr>
            </w:pPr>
            <w:r>
              <w:rPr>
                <w:noProof/>
              </w:rPr>
              <w:t>\{% endif %}</w:t>
            </w:r>
          </w:p>
        </w:tc>
        <w:tc>
          <w:tcPr>
            <w:tcW w:w="7407" w:type="dxa"/>
          </w:tcPr>
          <w:p w:rsidR="00000000" w:rsidRDefault="00E73530">
            <w:pPr>
              <w:rPr>
                <w:lang w:val="de-DE"/>
              </w:rPr>
            </w:pPr>
            <w:r>
              <w:rPr>
                <w:lang w:val="de-DE"/>
              </w:rPr>
              <w:t>\{</w:t>
            </w:r>
            <w:r>
              <w:rPr>
                <w:lang w:val="de-DE"/>
              </w:rPr>
              <w:t>% endif%}</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adc19aa7-e51f-4864-885f-73a117eaffbe</w:t>
            </w:r>
          </w:p>
        </w:tc>
        <w:tc>
          <w:tcPr>
            <w:tcW w:w="7407" w:type="dxa"/>
            <w:shd w:val="clear" w:color="auto" w:fill="F2F2F2" w:themeFill="background1" w:themeFillShade="F2"/>
          </w:tcPr>
          <w:p w:rsidR="00000000" w:rsidRDefault="00E73530">
            <w:pPr>
              <w:rPr>
                <w:noProof/>
              </w:rPr>
            </w:pPr>
            <w:r>
              <w:rPr>
                <w:noProof/>
              </w:rPr>
              <w:t>\{% endfor %} \{% endif %} \{% endfor %}</w:t>
            </w:r>
          </w:p>
        </w:tc>
        <w:tc>
          <w:tcPr>
            <w:tcW w:w="7407" w:type="dxa"/>
          </w:tcPr>
          <w:p w:rsidR="00000000" w:rsidRDefault="00E73530">
            <w:pPr>
              <w:rPr>
                <w:lang w:val="de-DE"/>
              </w:rPr>
            </w:pPr>
            <w:r>
              <w:rPr>
                <w:lang w:val="de-DE"/>
              </w:rPr>
              <w:t>\{% endfor%} \{% endif%} \{% endfor%}</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test-jobs-and-integration-mode.html</w:t>
            </w:r>
          </w:p>
          <w:p w:rsidR="00000000" w:rsidRDefault="00E73530">
            <w:pPr>
              <w:jc w:val="center"/>
              <w:rPr>
                <w:b/>
                <w:noProof/>
              </w:rPr>
            </w:pPr>
            <w:r>
              <w:rPr>
                <w:b/>
                <w:noProof/>
              </w:rPr>
              <w:t>MQ971010 fcafff10-23ec-497f-b081-15e505f35ee8</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a4e8186b-9d02-4df3-bd26-fbafdc87c458</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9e7387fe-d55e-4d53-8878-6a0a953a1594</w:t>
            </w:r>
          </w:p>
        </w:tc>
        <w:tc>
          <w:tcPr>
            <w:tcW w:w="7407" w:type="dxa"/>
            <w:shd w:val="clear" w:color="auto" w:fill="F2F2F2" w:themeFill="background1" w:themeFillShade="F2"/>
          </w:tcPr>
          <w:p w:rsidR="00000000" w:rsidRDefault="00E73530">
            <w:pPr>
              <w:rPr>
                <w:noProof/>
              </w:rPr>
            </w:pPr>
            <w:r>
              <w:rPr>
                <w:noProof/>
              </w:rPr>
              <w:t>Test Jobs and Integration Mode description:</w:t>
            </w:r>
          </w:p>
        </w:tc>
        <w:tc>
          <w:tcPr>
            <w:tcW w:w="7407" w:type="dxa"/>
          </w:tcPr>
          <w:p w:rsidR="00000000" w:rsidRDefault="00E73530">
            <w:pPr>
              <w:rPr>
                <w:lang w:val="de-DE"/>
              </w:rPr>
            </w:pPr>
            <w:r>
              <w:rPr>
                <w:lang w:val="de-DE"/>
              </w:rPr>
              <w:t>Beschreibung der Testjobs und des Integrationsmodus: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c9dc81b8-92c5-41b4-946b-ee35c45809a5</w:t>
            </w:r>
          </w:p>
        </w:tc>
        <w:tc>
          <w:tcPr>
            <w:tcW w:w="7407" w:type="dxa"/>
            <w:shd w:val="clear" w:color="auto" w:fill="F2F2F2" w:themeFill="background1" w:themeFillShade="F2"/>
          </w:tcPr>
          <w:p w:rsidR="00000000" w:rsidRDefault="00E73530">
            <w:pPr>
              <w:rPr>
                <w:noProof/>
              </w:rPr>
            </w:pPr>
            <w:r>
              <w:rPr>
                <w:noProof/>
              </w:rPr>
              <w:t>'This topic explains how test jobs work on Zencoder.' p</w:t>
            </w:r>
            <w:r>
              <w:rPr>
                <w:noProof/>
              </w:rPr>
              <w:t>arent:</w:t>
            </w:r>
          </w:p>
        </w:tc>
        <w:tc>
          <w:tcPr>
            <w:tcW w:w="7407" w:type="dxa"/>
          </w:tcPr>
          <w:p w:rsidR="00000000" w:rsidRDefault="00E73530">
            <w:pPr>
              <w:rPr>
                <w:lang w:val="de-DE"/>
              </w:rPr>
            </w:pPr>
            <w:r>
              <w:rPr>
                <w:lang w:val="de-DE"/>
              </w:rPr>
              <w:t>"In diesem Thema wird erl</w:t>
            </w:r>
            <w:r>
              <w:rPr>
                <w:lang w:val="de-DE"/>
              </w:rPr>
              <w:t>ä</w:t>
            </w:r>
            <w:r>
              <w:rPr>
                <w:lang w:val="de-DE"/>
              </w:rPr>
              <w:t>utert, wie Testjobs mit Zencoder funktionieren."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f12bddd7-08ac-49d1-9292-6e7084d1654a</w:t>
            </w:r>
          </w:p>
        </w:tc>
        <w:tc>
          <w:tcPr>
            <w:tcW w:w="7407" w:type="dxa"/>
            <w:shd w:val="clear" w:color="auto" w:fill="F2F2F2" w:themeFill="background1" w:themeFillShade="F2"/>
          </w:tcPr>
          <w:p w:rsidR="00000000" w:rsidRDefault="00E73530">
            <w:pPr>
              <w:rPr>
                <w:noProof/>
              </w:rPr>
            </w:pPr>
            <w:r>
              <w:rPr>
                <w:noProof/>
              </w:rPr>
              <w:t>Integration ---</w:t>
            </w:r>
          </w:p>
        </w:tc>
        <w:tc>
          <w:tcPr>
            <w:tcW w:w="7407" w:type="dxa"/>
          </w:tcPr>
          <w:p w:rsidR="00000000" w:rsidRDefault="00E73530">
            <w:pPr>
              <w:rPr>
                <w:lang w:val="de-DE"/>
              </w:rPr>
            </w:pPr>
            <w:r>
              <w:rPr>
                <w:lang w:val="de-DE"/>
              </w:rPr>
              <w:t>Integration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4635a460-17b8-4f9c-a024-6399dd791fbf</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6464b13c-4df8-4004-90dc-fe322634f455</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b97e6fb6-9890-4239-ad17-f1c7a7e78b2c</w:t>
            </w:r>
          </w:p>
        </w:tc>
        <w:tc>
          <w:tcPr>
            <w:tcW w:w="7407" w:type="dxa"/>
            <w:shd w:val="clear" w:color="auto" w:fill="F2F2F2" w:themeFill="background1" w:themeFillShade="F2"/>
          </w:tcPr>
          <w:p w:rsidR="00000000" w:rsidRDefault="00E73530">
            <w:pPr>
              <w:rPr>
                <w:noProof/>
              </w:rPr>
            </w:pPr>
            <w:r>
              <w:rPr>
                <w:noProof/>
              </w:rPr>
              <w:t>Test Jobs and Integration Mode</w:t>
            </w:r>
          </w:p>
        </w:tc>
        <w:tc>
          <w:tcPr>
            <w:tcW w:w="7407" w:type="dxa"/>
          </w:tcPr>
          <w:p w:rsidR="00000000" w:rsidRDefault="00E73530">
            <w:pPr>
              <w:rPr>
                <w:lang w:val="de-DE"/>
              </w:rPr>
            </w:pPr>
            <w:r>
              <w:rPr>
                <w:lang w:val="de-DE"/>
              </w:rPr>
              <w:t>Testjobs und Integrationsmodus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1d63248f-98e0-4ac7-90c7-ab17e3cc1463</w:t>
            </w:r>
          </w:p>
        </w:tc>
        <w:tc>
          <w:tcPr>
            <w:tcW w:w="7407" w:type="dxa"/>
            <w:shd w:val="clear" w:color="auto" w:fill="F2F2F2" w:themeFill="background1" w:themeFillShade="F2"/>
          </w:tcPr>
          <w:p w:rsidR="00000000" w:rsidRDefault="00E73530">
            <w:pPr>
              <w:rPr>
                <w:noProof/>
              </w:rPr>
            </w:pPr>
            <w:r>
              <w:rPr>
                <w:noProof/>
              </w:rPr>
              <w:t>Test jobs are free on Zencoder.</w:t>
            </w:r>
          </w:p>
        </w:tc>
        <w:tc>
          <w:tcPr>
            <w:tcW w:w="7407" w:type="dxa"/>
          </w:tcPr>
          <w:p w:rsidR="00000000" w:rsidRDefault="00E73530">
            <w:pPr>
              <w:rPr>
                <w:lang w:val="de-DE"/>
              </w:rPr>
            </w:pPr>
            <w:r>
              <w:rPr>
                <w:lang w:val="de-DE"/>
              </w:rPr>
              <w:t>Testjobs sind auf Zencoder kostenlos.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59930ed5-739e-483e-9b64-99a975ffaf4e</w:t>
            </w:r>
          </w:p>
        </w:tc>
        <w:tc>
          <w:tcPr>
            <w:tcW w:w="7407" w:type="dxa"/>
            <w:shd w:val="clear" w:color="auto" w:fill="F2F2F2" w:themeFill="background1" w:themeFillShade="F2"/>
          </w:tcPr>
          <w:p w:rsidR="00000000" w:rsidRDefault="00E73530">
            <w:pPr>
              <w:rPr>
                <w:noProof/>
              </w:rPr>
            </w:pPr>
            <w:r>
              <w:rPr>
                <w:noProof/>
              </w:rPr>
              <w:t>There are some limitations on the outputs created as test jobs.</w:t>
            </w:r>
          </w:p>
        </w:tc>
        <w:tc>
          <w:tcPr>
            <w:tcW w:w="7407" w:type="dxa"/>
          </w:tcPr>
          <w:p w:rsidR="00000000" w:rsidRDefault="00E73530">
            <w:pPr>
              <w:rPr>
                <w:lang w:val="de-DE"/>
              </w:rPr>
            </w:pPr>
            <w:r>
              <w:rPr>
                <w:lang w:val="de-DE"/>
              </w:rPr>
              <w:t>Es gibt einige Einschr</w:t>
            </w:r>
            <w:r>
              <w:rPr>
                <w:lang w:val="de-DE"/>
              </w:rPr>
              <w:t>ä</w:t>
            </w:r>
            <w:r>
              <w:rPr>
                <w:lang w:val="de-DE"/>
              </w:rPr>
              <w:t>nkungen f</w:t>
            </w:r>
            <w:r>
              <w:rPr>
                <w:lang w:val="de-DE"/>
              </w:rPr>
              <w:t>ü</w:t>
            </w:r>
            <w:r>
              <w:rPr>
                <w:lang w:val="de-DE"/>
              </w:rPr>
              <w:t>r die als Testjobs erstellten Ausgaben.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7468769a-e90b-4177-b5df-5896ba85469a</w:t>
            </w:r>
          </w:p>
        </w:tc>
        <w:tc>
          <w:tcPr>
            <w:tcW w:w="7407" w:type="dxa"/>
            <w:shd w:val="clear" w:color="auto" w:fill="F2F2F2" w:themeFill="background1" w:themeFillShade="F2"/>
          </w:tcPr>
          <w:p w:rsidR="00000000" w:rsidRDefault="00E73530">
            <w:pPr>
              <w:rPr>
                <w:noProof/>
              </w:rPr>
            </w:pPr>
            <w:r>
              <w:rPr>
                <w:noProof/>
              </w:rPr>
              <w:t>Test jobs are particularly useful when you setting up integration, as they allow you to test as many requests as you like without incurring charges.</w:t>
            </w:r>
          </w:p>
        </w:tc>
        <w:tc>
          <w:tcPr>
            <w:tcW w:w="7407" w:type="dxa"/>
          </w:tcPr>
          <w:p w:rsidR="00000000" w:rsidRDefault="00E73530">
            <w:pPr>
              <w:rPr>
                <w:lang w:val="de-DE"/>
              </w:rPr>
            </w:pPr>
            <w:r>
              <w:rPr>
                <w:lang w:val="de-DE"/>
              </w:rPr>
              <w:t>Testjobs sind besonders n</w:t>
            </w:r>
            <w:r>
              <w:rPr>
                <w:lang w:val="de-DE"/>
              </w:rPr>
              <w:t>ü</w:t>
            </w:r>
            <w:r>
              <w:rPr>
                <w:lang w:val="de-DE"/>
              </w:rPr>
              <w:t>tzlich, wenn Sie die Integration einrichten,</w:t>
            </w:r>
            <w:r>
              <w:rPr>
                <w:lang w:val="de-DE"/>
              </w:rPr>
              <w:t xml:space="preserve"> da Sie so viele Anforderungen testen k</w:t>
            </w:r>
            <w:r>
              <w:rPr>
                <w:lang w:val="de-DE"/>
              </w:rPr>
              <w:t>ö</w:t>
            </w:r>
            <w:r>
              <w:rPr>
                <w:lang w:val="de-DE"/>
              </w:rPr>
              <w:t>nnen, wie Sie m</w:t>
            </w:r>
            <w:r>
              <w:rPr>
                <w:lang w:val="de-DE"/>
              </w:rPr>
              <w:t>ö</w:t>
            </w:r>
            <w:r>
              <w:rPr>
                <w:lang w:val="de-DE"/>
              </w:rPr>
              <w:t>chten, ohne dass Geb</w:t>
            </w:r>
            <w:r>
              <w:rPr>
                <w:lang w:val="de-DE"/>
              </w:rPr>
              <w:t>ü</w:t>
            </w:r>
            <w:r>
              <w:rPr>
                <w:lang w:val="de-DE"/>
              </w:rPr>
              <w:t>hren anfallen.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69339b84-a446-49cf-a0f3-b69fe29880cb</w:t>
            </w:r>
          </w:p>
        </w:tc>
        <w:tc>
          <w:tcPr>
            <w:tcW w:w="7407" w:type="dxa"/>
            <w:shd w:val="clear" w:color="auto" w:fill="F2F2F2" w:themeFill="background1" w:themeFillShade="F2"/>
          </w:tcPr>
          <w:p w:rsidR="00000000" w:rsidRDefault="00E73530">
            <w:pPr>
              <w:rPr>
                <w:noProof/>
              </w:rPr>
            </w:pPr>
            <w:r>
              <w:rPr>
                <w:noProof/>
              </w:rPr>
              <w:t>Note that in Integration Mode, all encoded files will be shortened to 5 seconds, and you will not be charged for the job.</w:t>
            </w:r>
          </w:p>
        </w:tc>
        <w:tc>
          <w:tcPr>
            <w:tcW w:w="7407" w:type="dxa"/>
          </w:tcPr>
          <w:p w:rsidR="00000000" w:rsidRDefault="00E73530">
            <w:pPr>
              <w:rPr>
                <w:lang w:val="de-DE"/>
              </w:rPr>
            </w:pPr>
            <w:r>
              <w:rPr>
                <w:lang w:val="de-DE"/>
              </w:rPr>
              <w:t>Beachten Sie, dass im Integrationsmodus alle codierten Dateien auf 5 Sekunden verk</w:t>
            </w:r>
            <w:r>
              <w:rPr>
                <w:lang w:val="de-DE"/>
              </w:rPr>
              <w:t>ü</w:t>
            </w:r>
            <w:r>
              <w:rPr>
                <w:lang w:val="de-DE"/>
              </w:rPr>
              <w:t>rzt werden und Ihnen der Auftrag nicht in Rechnung gestellt wird.</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faq-integration-libraries.html</w:t>
            </w:r>
          </w:p>
          <w:p w:rsidR="00000000" w:rsidRDefault="00E73530">
            <w:pPr>
              <w:jc w:val="center"/>
              <w:rPr>
                <w:b/>
                <w:noProof/>
              </w:rPr>
            </w:pPr>
            <w:r>
              <w:rPr>
                <w:b/>
                <w:noProof/>
              </w:rPr>
              <w:t>MQ971010 48f83f83-1890-4733-a08f-d138d5e8988d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44c547df-589d-468d-b766-bd7374e98e36</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f401a2fc-936e-48d8-b70d-a8357e073864</w:t>
            </w:r>
          </w:p>
        </w:tc>
        <w:tc>
          <w:tcPr>
            <w:tcW w:w="7407" w:type="dxa"/>
            <w:shd w:val="clear" w:color="auto" w:fill="F2F2F2" w:themeFill="background1" w:themeFillShade="F2"/>
          </w:tcPr>
          <w:p w:rsidR="00000000" w:rsidRDefault="00E73530">
            <w:pPr>
              <w:rPr>
                <w:noProof/>
              </w:rPr>
            </w:pPr>
            <w:r>
              <w:rPr>
                <w:noProof/>
              </w:rPr>
              <w:t>Integration libraries description:</w:t>
            </w:r>
          </w:p>
        </w:tc>
        <w:tc>
          <w:tcPr>
            <w:tcW w:w="7407" w:type="dxa"/>
          </w:tcPr>
          <w:p w:rsidR="00000000" w:rsidRDefault="00E73530">
            <w:pPr>
              <w:rPr>
                <w:lang w:val="de-DE"/>
              </w:rPr>
            </w:pPr>
            <w:r>
              <w:rPr>
                <w:lang w:val="de-DE"/>
              </w:rPr>
              <w:t>Beschreibung der Integrationsbibliotheken: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e010df68-2bd9-411f-8150-2e44c2050445</w:t>
            </w:r>
          </w:p>
        </w:tc>
        <w:tc>
          <w:tcPr>
            <w:tcW w:w="7407" w:type="dxa"/>
            <w:shd w:val="clear" w:color="auto" w:fill="F2F2F2" w:themeFill="background1" w:themeFillShade="F2"/>
          </w:tcPr>
          <w:p w:rsidR="00000000" w:rsidRDefault="00E73530">
            <w:pPr>
              <w:rPr>
                <w:noProof/>
              </w:rPr>
            </w:pPr>
            <w:r>
              <w:rPr>
                <w:noProof/>
              </w:rPr>
              <w:t>'This topic lists integration librari</w:t>
            </w:r>
            <w:r>
              <w:rPr>
                <w:noProof/>
              </w:rPr>
              <w:t>es available for Zencoder.' parent:</w:t>
            </w:r>
          </w:p>
        </w:tc>
        <w:tc>
          <w:tcPr>
            <w:tcW w:w="7407" w:type="dxa"/>
          </w:tcPr>
          <w:p w:rsidR="00000000" w:rsidRDefault="00E73530">
            <w:pPr>
              <w:rPr>
                <w:lang w:val="de-DE"/>
              </w:rPr>
            </w:pPr>
            <w:r>
              <w:rPr>
                <w:lang w:val="de-DE"/>
              </w:rPr>
              <w:t>"In diesem Thema werden die f</w:t>
            </w:r>
            <w:r>
              <w:rPr>
                <w:lang w:val="de-DE"/>
              </w:rPr>
              <w:t>ü</w:t>
            </w:r>
            <w:r>
              <w:rPr>
                <w:lang w:val="de-DE"/>
              </w:rPr>
              <w:t>r Zencoder verf</w:t>
            </w:r>
            <w:r>
              <w:rPr>
                <w:lang w:val="de-DE"/>
              </w:rPr>
              <w:t>ü</w:t>
            </w:r>
            <w:r>
              <w:rPr>
                <w:lang w:val="de-DE"/>
              </w:rPr>
              <w:t>gbaren Integrationsbibliotheken aufgelistet."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b4a9be7d-4c47-4dc4-a4fe-a11fd8f53942</w:t>
            </w:r>
          </w:p>
        </w:tc>
        <w:tc>
          <w:tcPr>
            <w:tcW w:w="7407" w:type="dxa"/>
            <w:shd w:val="clear" w:color="auto" w:fill="F2F2F2" w:themeFill="background1" w:themeFillShade="F2"/>
          </w:tcPr>
          <w:p w:rsidR="00000000" w:rsidRDefault="00E73530">
            <w:pPr>
              <w:rPr>
                <w:noProof/>
              </w:rPr>
            </w:pPr>
            <w:r>
              <w:rPr>
                <w:noProof/>
              </w:rPr>
              <w:t>Integration ---</w:t>
            </w:r>
          </w:p>
        </w:tc>
        <w:tc>
          <w:tcPr>
            <w:tcW w:w="7407" w:type="dxa"/>
          </w:tcPr>
          <w:p w:rsidR="00000000" w:rsidRDefault="00E73530">
            <w:pPr>
              <w:rPr>
                <w:lang w:val="de-DE"/>
              </w:rPr>
            </w:pPr>
            <w:r>
              <w:rPr>
                <w:lang w:val="de-DE"/>
              </w:rPr>
              <w:t>Integration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0a4aded7-77e0-4416-97ed-447bbe1da023</w:t>
            </w:r>
          </w:p>
        </w:tc>
        <w:tc>
          <w:tcPr>
            <w:tcW w:w="7407" w:type="dxa"/>
            <w:shd w:val="clear" w:color="auto" w:fill="F2F2F2" w:themeFill="background1" w:themeFillShade="F2"/>
          </w:tcPr>
          <w:p w:rsidR="00000000" w:rsidRDefault="00E73530">
            <w:pPr>
              <w:rPr>
                <w:noProof/>
              </w:rPr>
            </w:pPr>
            <w:r>
              <w:rPr>
                <w:noProof/>
              </w:rPr>
              <w:t>\{</w:t>
            </w: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0a7004c7-5c27-4f7b-a3da-ff59e279c575</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47de9785-5716-4f20-8381-3c823a04192d</w:t>
            </w:r>
          </w:p>
        </w:tc>
        <w:tc>
          <w:tcPr>
            <w:tcW w:w="7407" w:type="dxa"/>
            <w:shd w:val="clear" w:color="auto" w:fill="F2F2F2" w:themeFill="background1" w:themeFillShade="F2"/>
          </w:tcPr>
          <w:p w:rsidR="00000000" w:rsidRDefault="00E73530">
            <w:pPr>
              <w:rPr>
                <w:noProof/>
              </w:rPr>
            </w:pPr>
            <w:r>
              <w:rPr>
                <w:noProof/>
              </w:rPr>
              <w:t>Libraries</w:t>
            </w:r>
          </w:p>
        </w:tc>
        <w:tc>
          <w:tcPr>
            <w:tcW w:w="7407" w:type="dxa"/>
          </w:tcPr>
          <w:p w:rsidR="00000000" w:rsidRDefault="00E73530">
            <w:pPr>
              <w:rPr>
                <w:lang w:val="de-DE"/>
              </w:rPr>
            </w:pPr>
            <w:r>
              <w:rPr>
                <w:lang w:val="de-DE"/>
              </w:rPr>
              <w:t>Bibliotheken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e39fca79-2a8c-4f0c-adbd-74bf436b733c</w:t>
            </w:r>
          </w:p>
        </w:tc>
        <w:tc>
          <w:tcPr>
            <w:tcW w:w="7407" w:type="dxa"/>
            <w:shd w:val="clear" w:color="auto" w:fill="F2F2F2" w:themeFill="background1" w:themeFillShade="F2"/>
          </w:tcPr>
          <w:p w:rsidR="00000000" w:rsidRDefault="00E73530">
            <w:pPr>
              <w:rPr>
                <w:noProof/>
              </w:rPr>
            </w:pPr>
            <w:r>
              <w:rPr>
                <w:noProof/>
              </w:rPr>
              <w:t>Are these integration li</w:t>
            </w:r>
            <w:r>
              <w:rPr>
                <w:noProof/>
              </w:rPr>
              <w:t>braries supported by Brightcove?</w:t>
            </w:r>
          </w:p>
        </w:tc>
        <w:tc>
          <w:tcPr>
            <w:tcW w:w="7407" w:type="dxa"/>
          </w:tcPr>
          <w:p w:rsidR="00000000" w:rsidRDefault="00E73530">
            <w:pPr>
              <w:rPr>
                <w:lang w:val="de-DE"/>
              </w:rPr>
            </w:pPr>
            <w:r>
              <w:rPr>
                <w:lang w:val="de-DE"/>
              </w:rPr>
              <w:t>Werden diese Integrationsbibliotheken von Brightcove unterst</w:t>
            </w:r>
            <w:r>
              <w:rPr>
                <w:lang w:val="de-DE"/>
              </w:rPr>
              <w:t>ü</w:t>
            </w:r>
            <w:r>
              <w:rPr>
                <w:lang w:val="de-DE"/>
              </w:rPr>
              <w:t>tzt?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fb50910f-4ee0-4779-b316-ee1ab9d51e52</w:t>
            </w:r>
          </w:p>
        </w:tc>
        <w:tc>
          <w:tcPr>
            <w:tcW w:w="7407" w:type="dxa"/>
            <w:shd w:val="clear" w:color="auto" w:fill="F2F2F2" w:themeFill="background1" w:themeFillShade="F2"/>
          </w:tcPr>
          <w:p w:rsidR="00000000" w:rsidRDefault="00E73530">
            <w:pPr>
              <w:rPr>
                <w:noProof/>
              </w:rPr>
            </w:pPr>
            <w:r>
              <w:rPr>
                <w:noProof/>
              </w:rPr>
              <w:t>No, they are offered on an as-is basis, and are not supported by Brightcove Support.</w:t>
            </w:r>
          </w:p>
        </w:tc>
        <w:tc>
          <w:tcPr>
            <w:tcW w:w="7407" w:type="dxa"/>
          </w:tcPr>
          <w:p w:rsidR="00000000" w:rsidRDefault="00E73530">
            <w:pPr>
              <w:rPr>
                <w:lang w:val="de-DE"/>
              </w:rPr>
            </w:pPr>
            <w:r>
              <w:rPr>
                <w:lang w:val="de-DE"/>
              </w:rPr>
              <w:t>Nein, sie werden unver</w:t>
            </w:r>
            <w:r>
              <w:rPr>
                <w:lang w:val="de-DE"/>
              </w:rPr>
              <w:t>ä</w:t>
            </w:r>
            <w:r>
              <w:rPr>
                <w:lang w:val="de-DE"/>
              </w:rPr>
              <w:t>ndert angeboten und vom Brightcove-Support nicht unterst</w:t>
            </w:r>
            <w:r>
              <w:rPr>
                <w:lang w:val="de-DE"/>
              </w:rPr>
              <w:t>ü</w:t>
            </w:r>
            <w:r>
              <w:rPr>
                <w:lang w:val="de-DE"/>
              </w:rPr>
              <w:t>tzt.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d573e972-95b8-4603-b206-f2215dd22db4</w:t>
            </w:r>
          </w:p>
        </w:tc>
        <w:tc>
          <w:tcPr>
            <w:tcW w:w="7407" w:type="dxa"/>
            <w:shd w:val="clear" w:color="auto" w:fill="F2F2F2" w:themeFill="background1" w:themeFillShade="F2"/>
          </w:tcPr>
          <w:p w:rsidR="00000000" w:rsidRDefault="00E73530">
            <w:pPr>
              <w:rPr>
                <w:noProof/>
              </w:rPr>
            </w:pPr>
            <w:r>
              <w:rPr>
                <w:noProof/>
              </w:rPr>
              <w:t>What integration libraries do you offer?</w:t>
            </w:r>
          </w:p>
        </w:tc>
        <w:tc>
          <w:tcPr>
            <w:tcW w:w="7407" w:type="dxa"/>
          </w:tcPr>
          <w:p w:rsidR="00000000" w:rsidRDefault="00E73530">
            <w:pPr>
              <w:rPr>
                <w:lang w:val="de-DE"/>
              </w:rPr>
            </w:pPr>
            <w:r>
              <w:rPr>
                <w:lang w:val="de-DE"/>
              </w:rPr>
              <w:t>Welche Integrationsbibliotheken bieten Sie an?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c6f03e0a-6890-446b-a56a-cf88e5c37612</w:t>
            </w:r>
          </w:p>
        </w:tc>
        <w:tc>
          <w:tcPr>
            <w:tcW w:w="7407" w:type="dxa"/>
            <w:shd w:val="clear" w:color="auto" w:fill="F2F2F2" w:themeFill="background1" w:themeFillShade="F2"/>
          </w:tcPr>
          <w:p w:rsidR="00000000" w:rsidRDefault="00E73530">
            <w:pPr>
              <w:rPr>
                <w:noProof/>
              </w:rPr>
            </w:pPr>
            <w:r>
              <w:rPr>
                <w:noProof/>
              </w:rPr>
              <w:t>We've created a few li</w:t>
            </w:r>
            <w:r>
              <w:rPr>
                <w:noProof/>
              </w:rPr>
              <w:t>braries to make integrating with Zencoder easier:</w:t>
            </w:r>
          </w:p>
        </w:tc>
        <w:tc>
          <w:tcPr>
            <w:tcW w:w="7407" w:type="dxa"/>
          </w:tcPr>
          <w:p w:rsidR="00000000" w:rsidRDefault="00E73530">
            <w:pPr>
              <w:rPr>
                <w:lang w:val="de-DE"/>
              </w:rPr>
            </w:pPr>
            <w:r>
              <w:rPr>
                <w:lang w:val="de-DE"/>
              </w:rPr>
              <w:t>Wir haben einige Bibliotheken erstellt, um die Integration in Zencoder zu vereinfachen: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0b778ad9-5330-471a-be36-118d6c400fb1</w:t>
            </w:r>
          </w:p>
        </w:tc>
        <w:tc>
          <w:tcPr>
            <w:tcW w:w="7407" w:type="dxa"/>
            <w:shd w:val="clear" w:color="auto" w:fill="F2F2F2" w:themeFill="background1" w:themeFillShade="F2"/>
          </w:tcPr>
          <w:p w:rsidR="00000000" w:rsidRDefault="00E73530">
            <w:pPr>
              <w:rPr>
                <w:noProof/>
              </w:rPr>
            </w:pPr>
            <w:r>
              <w:rPr>
                <w:rStyle w:val="mqInternal"/>
                <w:noProof/>
              </w:rPr>
              <w:t>[1}</w:t>
            </w:r>
            <w:r>
              <w:rPr>
                <w:noProof/>
              </w:rPr>
              <w:t>Ruby</w:t>
            </w:r>
            <w:r>
              <w:rPr>
                <w:rStyle w:val="mqInternal"/>
                <w:noProof/>
              </w:rPr>
              <w:t>{2]</w:t>
            </w:r>
          </w:p>
        </w:tc>
        <w:tc>
          <w:tcPr>
            <w:tcW w:w="7407" w:type="dxa"/>
          </w:tcPr>
          <w:p w:rsidR="00000000" w:rsidRDefault="00E73530">
            <w:pPr>
              <w:rPr>
                <w:lang w:val="de-DE"/>
              </w:rPr>
            </w:pPr>
            <w:r>
              <w:rPr>
                <w:rStyle w:val="mqInternal"/>
                <w:noProof/>
                <w:lang w:val="de-DE"/>
              </w:rPr>
              <w:t>[1}</w:t>
            </w:r>
            <w:r>
              <w:rPr>
                <w:lang w:val="de-DE"/>
              </w:rPr>
              <w:t>Rubin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5b199fcb-1dfe-4a68-95b1-7271d8b262eb</w:t>
            </w:r>
          </w:p>
        </w:tc>
        <w:tc>
          <w:tcPr>
            <w:tcW w:w="7407" w:type="dxa"/>
            <w:shd w:val="clear" w:color="auto" w:fill="F2F2F2" w:themeFill="background1" w:themeFillShade="F2"/>
          </w:tcPr>
          <w:p w:rsidR="00000000" w:rsidRDefault="00E73530">
            <w:pPr>
              <w:rPr>
                <w:noProof/>
              </w:rPr>
            </w:pPr>
            <w:r>
              <w:rPr>
                <w:rStyle w:val="mqInternal"/>
                <w:noProof/>
              </w:rPr>
              <w:t>[1}</w:t>
            </w:r>
            <w:r>
              <w:rPr>
                <w:noProof/>
              </w:rPr>
              <w:t>PHP</w:t>
            </w:r>
            <w:r>
              <w:rPr>
                <w:rStyle w:val="mqInternal"/>
                <w:noProof/>
              </w:rPr>
              <w:t>{2]</w:t>
            </w:r>
          </w:p>
        </w:tc>
        <w:tc>
          <w:tcPr>
            <w:tcW w:w="7407" w:type="dxa"/>
          </w:tcPr>
          <w:p w:rsidR="00000000" w:rsidRDefault="00E73530">
            <w:pPr>
              <w:rPr>
                <w:lang w:val="de-DE"/>
              </w:rPr>
            </w:pPr>
            <w:r>
              <w:rPr>
                <w:rStyle w:val="mqInternal"/>
                <w:noProof/>
                <w:lang w:val="de-DE"/>
              </w:rPr>
              <w:t>[</w:t>
            </w:r>
            <w:r>
              <w:rPr>
                <w:rStyle w:val="mqInternal"/>
                <w:noProof/>
                <w:lang w:val="de-DE"/>
              </w:rPr>
              <w:t>1}</w:t>
            </w:r>
            <w:r>
              <w:rPr>
                <w:lang w:val="de-DE"/>
              </w:rPr>
              <w:t>PHP</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63943e8a-31b6-45ac-9bd9-0b5f310a9b09</w:t>
            </w:r>
          </w:p>
        </w:tc>
        <w:tc>
          <w:tcPr>
            <w:tcW w:w="7407" w:type="dxa"/>
            <w:shd w:val="clear" w:color="auto" w:fill="F2F2F2" w:themeFill="background1" w:themeFillShade="F2"/>
          </w:tcPr>
          <w:p w:rsidR="00000000" w:rsidRDefault="00E73530">
            <w:pPr>
              <w:rPr>
                <w:noProof/>
              </w:rPr>
            </w:pPr>
            <w:r>
              <w:rPr>
                <w:rStyle w:val="mqInternal"/>
                <w:noProof/>
              </w:rPr>
              <w:t>[1}</w:t>
            </w:r>
            <w:r>
              <w:rPr>
                <w:noProof/>
              </w:rPr>
              <w:t>Elixir</w:t>
            </w:r>
            <w:r>
              <w:rPr>
                <w:rStyle w:val="mqInternal"/>
                <w:noProof/>
              </w:rPr>
              <w:t>{2]</w:t>
            </w:r>
          </w:p>
        </w:tc>
        <w:tc>
          <w:tcPr>
            <w:tcW w:w="7407" w:type="dxa"/>
          </w:tcPr>
          <w:p w:rsidR="00000000" w:rsidRDefault="00E73530">
            <w:pPr>
              <w:rPr>
                <w:lang w:val="de-DE"/>
              </w:rPr>
            </w:pPr>
            <w:r>
              <w:rPr>
                <w:rStyle w:val="mqInternal"/>
                <w:noProof/>
                <w:lang w:val="de-DE"/>
              </w:rPr>
              <w:t>[1}</w:t>
            </w:r>
            <w:r>
              <w:rPr>
                <w:lang w:val="de-DE"/>
              </w:rPr>
              <w:t>Elixier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57be01ee-e327-4846-8387-011a87243714</w:t>
            </w:r>
          </w:p>
        </w:tc>
        <w:tc>
          <w:tcPr>
            <w:tcW w:w="7407" w:type="dxa"/>
            <w:shd w:val="clear" w:color="auto" w:fill="F2F2F2" w:themeFill="background1" w:themeFillShade="F2"/>
          </w:tcPr>
          <w:p w:rsidR="00000000" w:rsidRDefault="00E73530">
            <w:pPr>
              <w:rPr>
                <w:noProof/>
              </w:rPr>
            </w:pPr>
            <w:r>
              <w:rPr>
                <w:rStyle w:val="mqInternal"/>
                <w:noProof/>
              </w:rPr>
              <w:t>[1}</w:t>
            </w:r>
            <w:r>
              <w:rPr>
                <w:noProof/>
              </w:rPr>
              <w:t>Node.js</w:t>
            </w:r>
            <w:r>
              <w:rPr>
                <w:rStyle w:val="mqInternal"/>
                <w:noProof/>
              </w:rPr>
              <w:t>{2]</w:t>
            </w:r>
          </w:p>
        </w:tc>
        <w:tc>
          <w:tcPr>
            <w:tcW w:w="7407" w:type="dxa"/>
          </w:tcPr>
          <w:p w:rsidR="00000000" w:rsidRDefault="00E73530">
            <w:pPr>
              <w:rPr>
                <w:lang w:val="de-DE"/>
              </w:rPr>
            </w:pPr>
            <w:r>
              <w:rPr>
                <w:rStyle w:val="mqInternal"/>
                <w:noProof/>
                <w:lang w:val="de-DE"/>
              </w:rPr>
              <w:t>[1}</w:t>
            </w:r>
            <w:r>
              <w:rPr>
                <w:lang w:val="de-DE"/>
              </w:rPr>
              <w:t>Node.js</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 </w:t>
            </w:r>
            <w:r>
              <w:rPr>
                <w:noProof/>
                <w:sz w:val="16"/>
              </w:rPr>
              <w:br/>
            </w:r>
            <w:r>
              <w:rPr>
                <w:noProof/>
                <w:sz w:val="2"/>
              </w:rPr>
              <w:t>4d2ca480-8621-4dee-a051-9efdc7227aa6</w:t>
            </w:r>
          </w:p>
        </w:tc>
        <w:tc>
          <w:tcPr>
            <w:tcW w:w="7407" w:type="dxa"/>
            <w:shd w:val="clear" w:color="auto" w:fill="F2F2F2" w:themeFill="background1" w:themeFillShade="F2"/>
          </w:tcPr>
          <w:p w:rsidR="00000000" w:rsidRDefault="00E73530">
            <w:pPr>
              <w:rPr>
                <w:noProof/>
              </w:rPr>
            </w:pPr>
            <w:r>
              <w:rPr>
                <w:rStyle w:val="mqInternal"/>
                <w:noProof/>
              </w:rPr>
              <w:t>[1}</w:t>
            </w:r>
            <w:r>
              <w:rPr>
                <w:noProof/>
              </w:rPr>
              <w:t>Python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Python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 </w:t>
            </w:r>
            <w:r>
              <w:rPr>
                <w:noProof/>
                <w:sz w:val="16"/>
              </w:rPr>
              <w:br/>
            </w:r>
            <w:r>
              <w:rPr>
                <w:noProof/>
                <w:sz w:val="2"/>
              </w:rPr>
              <w:t>2c45086c-eeed-409e-a680-c023e76ec80a</w:t>
            </w:r>
          </w:p>
        </w:tc>
        <w:tc>
          <w:tcPr>
            <w:tcW w:w="7407" w:type="dxa"/>
            <w:shd w:val="clear" w:color="auto" w:fill="F2F2F2" w:themeFill="background1" w:themeFillShade="F2"/>
          </w:tcPr>
          <w:p w:rsidR="00000000" w:rsidRDefault="00E73530">
            <w:pPr>
              <w:rPr>
                <w:noProof/>
              </w:rPr>
            </w:pPr>
            <w:r>
              <w:rPr>
                <w:rStyle w:val="mqInternal"/>
                <w:noProof/>
              </w:rPr>
              <w:t>[1}</w:t>
            </w:r>
            <w:r>
              <w:rPr>
                <w:noProof/>
              </w:rPr>
              <w:t>Java</w:t>
            </w:r>
            <w:r>
              <w:rPr>
                <w:rStyle w:val="mqInternal"/>
                <w:noProof/>
              </w:rPr>
              <w:t>{2]</w:t>
            </w:r>
          </w:p>
        </w:tc>
        <w:tc>
          <w:tcPr>
            <w:tcW w:w="7407" w:type="dxa"/>
          </w:tcPr>
          <w:p w:rsidR="00000000" w:rsidRDefault="00E73530">
            <w:pPr>
              <w:rPr>
                <w:lang w:val="de-DE"/>
              </w:rPr>
            </w:pPr>
            <w:r>
              <w:rPr>
                <w:rStyle w:val="mqInternal"/>
                <w:noProof/>
                <w:lang w:val="de-DE"/>
              </w:rPr>
              <w:t>[1}</w:t>
            </w:r>
            <w:r>
              <w:rPr>
                <w:lang w:val="de-DE"/>
              </w:rPr>
              <w:t>Java</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 </w:t>
            </w:r>
            <w:r>
              <w:rPr>
                <w:noProof/>
                <w:sz w:val="16"/>
              </w:rPr>
              <w:br/>
            </w:r>
            <w:r>
              <w:rPr>
                <w:noProof/>
                <w:sz w:val="2"/>
              </w:rPr>
              <w:t>e16a5123-b251-40ec-be76-c1e8e2470f7b</w:t>
            </w:r>
          </w:p>
        </w:tc>
        <w:tc>
          <w:tcPr>
            <w:tcW w:w="7407" w:type="dxa"/>
            <w:shd w:val="clear" w:color="auto" w:fill="F2F2F2" w:themeFill="background1" w:themeFillShade="F2"/>
          </w:tcPr>
          <w:p w:rsidR="00000000" w:rsidRDefault="00E73530">
            <w:pPr>
              <w:rPr>
                <w:noProof/>
              </w:rPr>
            </w:pPr>
            <w:r>
              <w:rPr>
                <w:noProof/>
              </w:rPr>
              <w:t>Some of our customers have created their own libraries and made them available for use as well.</w:t>
            </w:r>
          </w:p>
        </w:tc>
        <w:tc>
          <w:tcPr>
            <w:tcW w:w="7407" w:type="dxa"/>
          </w:tcPr>
          <w:p w:rsidR="00000000" w:rsidRDefault="00E73530">
            <w:pPr>
              <w:rPr>
                <w:lang w:val="de-DE"/>
              </w:rPr>
            </w:pPr>
            <w:r>
              <w:rPr>
                <w:lang w:val="de-DE"/>
              </w:rPr>
              <w:t>Einige unserer Kunden haben ihre eigenen Bibliotheken erste</w:t>
            </w:r>
            <w:r>
              <w:rPr>
                <w:lang w:val="de-DE"/>
              </w:rPr>
              <w:t>llt und diese ebenfalls zur Verf</w:t>
            </w:r>
            <w:r>
              <w:rPr>
                <w:lang w:val="de-DE"/>
              </w:rPr>
              <w:t>ü</w:t>
            </w:r>
            <w:r>
              <w:rPr>
                <w:lang w:val="de-DE"/>
              </w:rPr>
              <w:t>gung gestellt.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 </w:t>
            </w:r>
            <w:r>
              <w:rPr>
                <w:noProof/>
                <w:sz w:val="16"/>
              </w:rPr>
              <w:br/>
            </w:r>
            <w:r>
              <w:rPr>
                <w:noProof/>
                <w:sz w:val="2"/>
              </w:rPr>
              <w:t>36191e7a-8d22-4dbb-980a-b413972cca76</w:t>
            </w:r>
          </w:p>
        </w:tc>
        <w:tc>
          <w:tcPr>
            <w:tcW w:w="7407" w:type="dxa"/>
            <w:shd w:val="clear" w:color="auto" w:fill="F2F2F2" w:themeFill="background1" w:themeFillShade="F2"/>
          </w:tcPr>
          <w:p w:rsidR="00000000" w:rsidRDefault="00E73530">
            <w:pPr>
              <w:rPr>
                <w:noProof/>
              </w:rPr>
            </w:pPr>
            <w:r>
              <w:rPr>
                <w:rStyle w:val="mqInternal"/>
                <w:noProof/>
              </w:rPr>
              <w:t>[1}</w:t>
            </w:r>
            <w:r>
              <w:rPr>
                <w:noProof/>
              </w:rPr>
              <w:t>C# .Net</w:t>
            </w:r>
            <w:r>
              <w:rPr>
                <w:rStyle w:val="mqInternal"/>
                <w:noProof/>
              </w:rPr>
              <w:t>{2]</w:t>
            </w:r>
          </w:p>
        </w:tc>
        <w:tc>
          <w:tcPr>
            <w:tcW w:w="7407" w:type="dxa"/>
          </w:tcPr>
          <w:p w:rsidR="00000000" w:rsidRDefault="00E73530">
            <w:pPr>
              <w:rPr>
                <w:lang w:val="de-DE"/>
              </w:rPr>
            </w:pPr>
            <w:r>
              <w:rPr>
                <w:rStyle w:val="mqInternal"/>
                <w:noProof/>
                <w:lang w:val="de-DE"/>
              </w:rPr>
              <w:t>[1}</w:t>
            </w:r>
            <w:r>
              <w:rPr>
                <w:lang w:val="de-DE"/>
              </w:rPr>
              <w:t>C # .Net</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 </w:t>
            </w:r>
            <w:r>
              <w:rPr>
                <w:noProof/>
                <w:sz w:val="16"/>
              </w:rPr>
              <w:br/>
            </w:r>
            <w:r>
              <w:rPr>
                <w:noProof/>
                <w:sz w:val="2"/>
              </w:rPr>
              <w:t>e5deb882-dcad-4532-9896-8e78d870029c</w:t>
            </w:r>
          </w:p>
        </w:tc>
        <w:tc>
          <w:tcPr>
            <w:tcW w:w="7407" w:type="dxa"/>
            <w:shd w:val="clear" w:color="auto" w:fill="F2F2F2" w:themeFill="background1" w:themeFillShade="F2"/>
          </w:tcPr>
          <w:p w:rsidR="00000000" w:rsidRDefault="00E73530">
            <w:pPr>
              <w:rPr>
                <w:noProof/>
              </w:rPr>
            </w:pPr>
            <w:r>
              <w:rPr>
                <w:rStyle w:val="mqInternal"/>
                <w:noProof/>
              </w:rPr>
              <w:t>[1}</w:t>
            </w:r>
            <w:r>
              <w:rPr>
                <w:noProof/>
              </w:rPr>
              <w:t>Clojure</w:t>
            </w:r>
            <w:r>
              <w:rPr>
                <w:rStyle w:val="mqInternal"/>
                <w:noProof/>
              </w:rPr>
              <w:t>{2]</w:t>
            </w:r>
          </w:p>
        </w:tc>
        <w:tc>
          <w:tcPr>
            <w:tcW w:w="7407" w:type="dxa"/>
          </w:tcPr>
          <w:p w:rsidR="00000000" w:rsidRDefault="00E73530">
            <w:pPr>
              <w:rPr>
                <w:lang w:val="de-DE"/>
              </w:rPr>
            </w:pPr>
            <w:r>
              <w:rPr>
                <w:rStyle w:val="mqInternal"/>
                <w:noProof/>
                <w:lang w:val="de-DE"/>
              </w:rPr>
              <w:t>[1}</w:t>
            </w:r>
            <w:r>
              <w:rPr>
                <w:lang w:val="de-DE"/>
              </w:rPr>
              <w:t>Clojure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 </w:t>
            </w:r>
            <w:r>
              <w:rPr>
                <w:noProof/>
                <w:sz w:val="16"/>
              </w:rPr>
              <w:br/>
            </w:r>
            <w:r>
              <w:rPr>
                <w:noProof/>
                <w:sz w:val="2"/>
              </w:rPr>
              <w:t>3b576673-53ba-4054-95c5-4bd98c231209</w:t>
            </w:r>
          </w:p>
        </w:tc>
        <w:tc>
          <w:tcPr>
            <w:tcW w:w="7407" w:type="dxa"/>
            <w:shd w:val="clear" w:color="auto" w:fill="F2F2F2" w:themeFill="background1" w:themeFillShade="F2"/>
          </w:tcPr>
          <w:p w:rsidR="00000000" w:rsidRDefault="00E73530">
            <w:pPr>
              <w:rPr>
                <w:noProof/>
              </w:rPr>
            </w:pPr>
            <w:r>
              <w:rPr>
                <w:rStyle w:val="mqInternal"/>
                <w:noProof/>
              </w:rPr>
              <w:t>[1}</w:t>
            </w:r>
            <w:r>
              <w:rPr>
                <w:noProof/>
              </w:rPr>
              <w:t>Go</w:t>
            </w:r>
            <w:r>
              <w:rPr>
                <w:rStyle w:val="mqInternal"/>
                <w:noProof/>
              </w:rPr>
              <w:t>{2]</w:t>
            </w:r>
          </w:p>
        </w:tc>
        <w:tc>
          <w:tcPr>
            <w:tcW w:w="7407" w:type="dxa"/>
          </w:tcPr>
          <w:p w:rsidR="00000000" w:rsidRDefault="00E73530">
            <w:pPr>
              <w:rPr>
                <w:lang w:val="de-DE"/>
              </w:rPr>
            </w:pPr>
            <w:r>
              <w:rPr>
                <w:rStyle w:val="mqInternal"/>
                <w:noProof/>
                <w:lang w:val="de-DE"/>
              </w:rPr>
              <w:t>[1}</w:t>
            </w:r>
            <w:r>
              <w:rPr>
                <w:lang w:val="de-DE"/>
              </w:rPr>
              <w:t>Gehen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 </w:t>
            </w:r>
            <w:r>
              <w:rPr>
                <w:noProof/>
                <w:sz w:val="16"/>
              </w:rPr>
              <w:br/>
            </w:r>
            <w:r>
              <w:rPr>
                <w:noProof/>
                <w:sz w:val="2"/>
              </w:rPr>
              <w:t>4b12a6cd-d559-4f2f-9dae-2d9fe4e58d2a</w:t>
            </w:r>
          </w:p>
        </w:tc>
        <w:tc>
          <w:tcPr>
            <w:tcW w:w="7407" w:type="dxa"/>
            <w:shd w:val="clear" w:color="auto" w:fill="F2F2F2" w:themeFill="background1" w:themeFillShade="F2"/>
          </w:tcPr>
          <w:p w:rsidR="00000000" w:rsidRDefault="00E73530">
            <w:pPr>
              <w:rPr>
                <w:noProof/>
              </w:rPr>
            </w:pPr>
            <w:r>
              <w:rPr>
                <w:noProof/>
              </w:rPr>
              <w:t xml:space="preserve">We'd love to add more libraries down the road, so if you're </w:t>
            </w:r>
            <w:r>
              <w:rPr>
                <w:rStyle w:val="mqInternal"/>
                <w:noProof/>
              </w:rPr>
              <w:t>[1}</w:t>
            </w:r>
            <w:r>
              <w:rPr>
                <w:noProof/>
              </w:rPr>
              <w:t>building one</w:t>
            </w:r>
            <w:r>
              <w:rPr>
                <w:rStyle w:val="mqInternal"/>
                <w:noProof/>
              </w:rPr>
              <w:t>{2]</w:t>
            </w:r>
            <w:r>
              <w:rPr>
                <w:noProof/>
              </w:rPr>
              <w:t>, let us know and we'll add it to our docs.</w:t>
            </w:r>
          </w:p>
        </w:tc>
        <w:tc>
          <w:tcPr>
            <w:tcW w:w="7407" w:type="dxa"/>
          </w:tcPr>
          <w:p w:rsidR="00000000" w:rsidRDefault="00E73530">
            <w:pPr>
              <w:rPr>
                <w:lang w:val="de-DE"/>
              </w:rPr>
            </w:pPr>
            <w:r>
              <w:rPr>
                <w:lang w:val="de-DE"/>
              </w:rPr>
              <w:t>Wir w</w:t>
            </w:r>
            <w:r>
              <w:rPr>
                <w:lang w:val="de-DE"/>
              </w:rPr>
              <w:t>ü</w:t>
            </w:r>
            <w:r>
              <w:rPr>
                <w:lang w:val="de-DE"/>
              </w:rPr>
              <w:t>rden gerne sp</w:t>
            </w:r>
            <w:r>
              <w:rPr>
                <w:lang w:val="de-DE"/>
              </w:rPr>
              <w:t>ä</w:t>
            </w:r>
            <w:r>
              <w:rPr>
                <w:lang w:val="de-DE"/>
              </w:rPr>
              <w:t>ter weitere Bibliotheken hinzuf</w:t>
            </w:r>
            <w:r>
              <w:rPr>
                <w:lang w:val="de-DE"/>
              </w:rPr>
              <w:t>ü</w:t>
            </w:r>
            <w:r>
              <w:rPr>
                <w:lang w:val="de-DE"/>
              </w:rPr>
              <w:t xml:space="preserve">gen, wenn Sie es sind </w:t>
            </w:r>
            <w:r>
              <w:rPr>
                <w:rStyle w:val="mqInternal"/>
                <w:noProof/>
                <w:lang w:val="de-DE"/>
              </w:rPr>
              <w:t>[1}</w:t>
            </w:r>
            <w:r>
              <w:rPr>
                <w:lang w:val="de-DE"/>
              </w:rPr>
              <w:t>einen bauen</w:t>
            </w:r>
            <w:r>
              <w:rPr>
                <w:rStyle w:val="mqInternal"/>
                <w:noProof/>
                <w:lang w:val="de-DE"/>
              </w:rPr>
              <w:t>{2]</w:t>
            </w:r>
            <w:r>
              <w:rPr>
                <w:lang w:val="de-DE"/>
              </w:rPr>
              <w:t xml:space="preserve"> Lass</w:t>
            </w:r>
            <w:r>
              <w:rPr>
                <w:lang w:val="de-DE"/>
              </w:rPr>
              <w:t>en Sie es uns wissen und wir werden es unseren Dokumenten hinzuf</w:t>
            </w:r>
            <w:r>
              <w:rPr>
                <w:lang w:val="de-DE"/>
              </w:rPr>
              <w:t>ü</w:t>
            </w:r>
            <w:r>
              <w:rPr>
                <w:lang w:val="de-DE"/>
              </w:rPr>
              <w:t>gen.</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using-read-only-api-keys.html</w:t>
            </w:r>
          </w:p>
          <w:p w:rsidR="00000000" w:rsidRDefault="00E73530">
            <w:pPr>
              <w:jc w:val="center"/>
              <w:rPr>
                <w:b/>
                <w:noProof/>
              </w:rPr>
            </w:pPr>
            <w:r>
              <w:rPr>
                <w:b/>
                <w:noProof/>
              </w:rPr>
              <w:t>MQ971010 bfea294e-4daf-46f2-8e19-9746226ae812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5a1834c0-4998-4946-8747-ef735b2a8a58</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84208717-cf32-474b-8795-5b6c353849e4</w:t>
            </w:r>
          </w:p>
        </w:tc>
        <w:tc>
          <w:tcPr>
            <w:tcW w:w="7407" w:type="dxa"/>
            <w:shd w:val="clear" w:color="auto" w:fill="F2F2F2" w:themeFill="background1" w:themeFillShade="F2"/>
          </w:tcPr>
          <w:p w:rsidR="00000000" w:rsidRDefault="00E73530">
            <w:pPr>
              <w:rPr>
                <w:noProof/>
              </w:rPr>
            </w:pPr>
            <w:r>
              <w:rPr>
                <w:noProof/>
              </w:rPr>
              <w:t>Using Read-only API Keys description:</w:t>
            </w:r>
          </w:p>
        </w:tc>
        <w:tc>
          <w:tcPr>
            <w:tcW w:w="7407" w:type="dxa"/>
          </w:tcPr>
          <w:p w:rsidR="00000000" w:rsidRDefault="00E73530">
            <w:pPr>
              <w:rPr>
                <w:lang w:val="de-DE"/>
              </w:rPr>
            </w:pPr>
            <w:r>
              <w:rPr>
                <w:lang w:val="de-DE"/>
              </w:rPr>
              <w:t>Verwenden der schreibgesch</w:t>
            </w:r>
            <w:r>
              <w:rPr>
                <w:lang w:val="de-DE"/>
              </w:rPr>
              <w:t>ü</w:t>
            </w:r>
            <w:r>
              <w:rPr>
                <w:lang w:val="de-DE"/>
              </w:rPr>
              <w:t>tzten API-Schl</w:t>
            </w:r>
            <w:r>
              <w:rPr>
                <w:lang w:val="de-DE"/>
              </w:rPr>
              <w:t>ü</w:t>
            </w:r>
            <w:r>
              <w:rPr>
                <w:lang w:val="de-DE"/>
              </w:rPr>
              <w:t>ssel 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89bc514b-792f-453e-93fa-4868c6201798</w:t>
            </w:r>
          </w:p>
        </w:tc>
        <w:tc>
          <w:tcPr>
            <w:tcW w:w="7407" w:type="dxa"/>
            <w:shd w:val="clear" w:color="auto" w:fill="F2F2F2" w:themeFill="background1" w:themeFillShade="F2"/>
          </w:tcPr>
          <w:p w:rsidR="00000000" w:rsidRDefault="00E73530">
            <w:pPr>
              <w:rPr>
                <w:noProof/>
              </w:rPr>
            </w:pPr>
            <w:r>
              <w:rPr>
                <w:noProof/>
              </w:rPr>
              <w:t>'</w:t>
            </w:r>
            <w:r>
              <w:rPr>
                <w:rStyle w:val="mqInternal"/>
                <w:noProof/>
              </w:rPr>
              <w:t>[1}</w:t>
            </w:r>
            <w:r>
              <w:rPr>
                <w:noProof/>
              </w:rPr>
              <w:t>Read-only API Keys</w:t>
            </w:r>
            <w:r>
              <w:rPr>
                <w:rStyle w:val="mqInternal"/>
                <w:noProof/>
              </w:rPr>
              <w:t>{2]</w:t>
            </w:r>
            <w:r>
              <w:rPr>
                <w:noProof/>
              </w:rPr>
              <w:t xml:space="preserve"> can be used in situations where your API key could be exposed to others, such as in client</w:t>
            </w:r>
            <w:r>
              <w:rPr>
                <w:noProof/>
              </w:rPr>
              <w:t>-side code making JSONP requests to Zencoder.</w:t>
            </w:r>
          </w:p>
        </w:tc>
        <w:tc>
          <w:tcPr>
            <w:tcW w:w="7407" w:type="dxa"/>
          </w:tcPr>
          <w:p w:rsidR="00000000" w:rsidRDefault="00E73530">
            <w:pPr>
              <w:rPr>
                <w:lang w:val="de-DE"/>
              </w:rPr>
            </w:pPr>
            <w:r>
              <w:rPr>
                <w:lang w:val="de-DE"/>
              </w:rPr>
              <w:t>'</w:t>
            </w:r>
            <w:r>
              <w:rPr>
                <w:rStyle w:val="mqInternal"/>
                <w:noProof/>
                <w:lang w:val="de-DE"/>
              </w:rPr>
              <w:t>[1}</w:t>
            </w:r>
            <w:r>
              <w:rPr>
                <w:lang w:val="de-DE"/>
              </w:rPr>
              <w:t>Schreibgesch</w:t>
            </w:r>
            <w:r>
              <w:rPr>
                <w:lang w:val="de-DE"/>
              </w:rPr>
              <w:t>ü</w:t>
            </w:r>
            <w:r>
              <w:rPr>
                <w:lang w:val="de-DE"/>
              </w:rPr>
              <w:t>tzte API-Schl</w:t>
            </w:r>
            <w:r>
              <w:rPr>
                <w:lang w:val="de-DE"/>
              </w:rPr>
              <w:t>ü</w:t>
            </w:r>
            <w:r>
              <w:rPr>
                <w:lang w:val="de-DE"/>
              </w:rPr>
              <w:t>ssel</w:t>
            </w:r>
            <w:r>
              <w:rPr>
                <w:rStyle w:val="mqInternal"/>
                <w:noProof/>
                <w:lang w:val="de-DE"/>
              </w:rPr>
              <w:t>{2]</w:t>
            </w:r>
            <w:r>
              <w:rPr>
                <w:lang w:val="de-DE"/>
              </w:rPr>
              <w:t xml:space="preserve"> kann in Situationen verwendet werden, in denen Ihr API-Schl</w:t>
            </w:r>
            <w:r>
              <w:rPr>
                <w:lang w:val="de-DE"/>
              </w:rPr>
              <w:t>ü</w:t>
            </w:r>
            <w:r>
              <w:rPr>
                <w:lang w:val="de-DE"/>
              </w:rPr>
              <w:t>ssel anderen ausgesetzt sein k</w:t>
            </w:r>
            <w:r>
              <w:rPr>
                <w:lang w:val="de-DE"/>
              </w:rPr>
              <w:t>ö</w:t>
            </w:r>
            <w:r>
              <w:rPr>
                <w:lang w:val="de-DE"/>
              </w:rPr>
              <w:t>nnte, z. B. in clientseitigem Code, der JSONP-Anforderungen an Zencoder sendet.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88fb9bac-afd4-4377-bed9-044c6597e896</w:t>
            </w:r>
          </w:p>
        </w:tc>
        <w:tc>
          <w:tcPr>
            <w:tcW w:w="7407" w:type="dxa"/>
            <w:shd w:val="clear" w:color="auto" w:fill="F2F2F2" w:themeFill="background1" w:themeFillShade="F2"/>
          </w:tcPr>
          <w:p w:rsidR="00000000" w:rsidRDefault="00E73530">
            <w:pPr>
              <w:rPr>
                <w:noProof/>
              </w:rPr>
            </w:pPr>
            <w:r>
              <w:rPr>
                <w:noProof/>
              </w:rPr>
              <w:t>Read-only API keys only work with select API requests, and return sanitized information.</w:t>
            </w:r>
          </w:p>
        </w:tc>
        <w:tc>
          <w:tcPr>
            <w:tcW w:w="7407" w:type="dxa"/>
          </w:tcPr>
          <w:p w:rsidR="00000000" w:rsidRDefault="00E73530">
            <w:pPr>
              <w:rPr>
                <w:lang w:val="de-DE"/>
              </w:rPr>
            </w:pPr>
            <w:r>
              <w:rPr>
                <w:lang w:val="de-DE"/>
              </w:rPr>
              <w:t>Schreibgesch</w:t>
            </w:r>
            <w:r>
              <w:rPr>
                <w:lang w:val="de-DE"/>
              </w:rPr>
              <w:t>ü</w:t>
            </w:r>
            <w:r>
              <w:rPr>
                <w:lang w:val="de-DE"/>
              </w:rPr>
              <w:t>tzte API-Schl</w:t>
            </w:r>
            <w:r>
              <w:rPr>
                <w:lang w:val="de-DE"/>
              </w:rPr>
              <w:t>ü</w:t>
            </w:r>
            <w:r>
              <w:rPr>
                <w:lang w:val="de-DE"/>
              </w:rPr>
              <w:t>ssel funktionieren nur mit ausgew</w:t>
            </w:r>
            <w:r>
              <w:rPr>
                <w:lang w:val="de-DE"/>
              </w:rPr>
              <w:t>ä</w:t>
            </w:r>
            <w:r>
              <w:rPr>
                <w:lang w:val="de-DE"/>
              </w:rPr>
              <w:t>hlten API-Anforderungen und geben bereinigte Informationen zur</w:t>
            </w:r>
            <w:r>
              <w:rPr>
                <w:lang w:val="de-DE"/>
              </w:rPr>
              <w:t>ü</w:t>
            </w:r>
            <w:r>
              <w:rPr>
                <w:lang w:val="de-DE"/>
              </w:rPr>
              <w:t>ck.</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1305cb18-fbc2-485c-adbe-d22592708769</w:t>
            </w:r>
          </w:p>
        </w:tc>
        <w:tc>
          <w:tcPr>
            <w:tcW w:w="7407" w:type="dxa"/>
            <w:shd w:val="clear" w:color="auto" w:fill="F2F2F2" w:themeFill="background1" w:themeFillShade="F2"/>
          </w:tcPr>
          <w:p w:rsidR="00000000" w:rsidRDefault="00E73530">
            <w:pPr>
              <w:rPr>
                <w:noProof/>
              </w:rPr>
            </w:pPr>
            <w:r>
              <w:rPr>
                <w:noProof/>
              </w:rPr>
              <w:t>They can not be used to create jobs or modify account settings.' parent:</w:t>
            </w:r>
          </w:p>
        </w:tc>
        <w:tc>
          <w:tcPr>
            <w:tcW w:w="7407" w:type="dxa"/>
          </w:tcPr>
          <w:p w:rsidR="00000000" w:rsidRDefault="00E73530">
            <w:pPr>
              <w:rPr>
                <w:lang w:val="de-DE"/>
              </w:rPr>
            </w:pPr>
            <w:r>
              <w:rPr>
                <w:lang w:val="de-DE"/>
              </w:rPr>
              <w:t>Sie k</w:t>
            </w:r>
            <w:r>
              <w:rPr>
                <w:lang w:val="de-DE"/>
              </w:rPr>
              <w:t>ö</w:t>
            </w:r>
            <w:r>
              <w:rPr>
                <w:lang w:val="de-DE"/>
              </w:rPr>
              <w:t xml:space="preserve">nnen nicht zum Erstellen von Jobs oder zum </w:t>
            </w:r>
            <w:r>
              <w:rPr>
                <w:lang w:val="de-DE"/>
              </w:rPr>
              <w:t>Ä</w:t>
            </w:r>
            <w:r>
              <w:rPr>
                <w:lang w:val="de-DE"/>
              </w:rPr>
              <w:t>ndern von Kontoeinstellungen verwendet werden. '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1d66334d-f5b1-4b99-8163</w:t>
            </w:r>
            <w:r>
              <w:rPr>
                <w:noProof/>
                <w:sz w:val="2"/>
              </w:rPr>
              <w:t>-e7438641a76c</w:t>
            </w:r>
          </w:p>
        </w:tc>
        <w:tc>
          <w:tcPr>
            <w:tcW w:w="7407" w:type="dxa"/>
            <w:shd w:val="clear" w:color="auto" w:fill="F2F2F2" w:themeFill="background1" w:themeFillShade="F2"/>
          </w:tcPr>
          <w:p w:rsidR="00000000" w:rsidRDefault="00E73530">
            <w:pPr>
              <w:rPr>
                <w:noProof/>
              </w:rPr>
            </w:pPr>
            <w:r>
              <w:rPr>
                <w:noProof/>
              </w:rPr>
              <w:t>Integration ---</w:t>
            </w:r>
          </w:p>
        </w:tc>
        <w:tc>
          <w:tcPr>
            <w:tcW w:w="7407" w:type="dxa"/>
          </w:tcPr>
          <w:p w:rsidR="00000000" w:rsidRDefault="00E73530">
            <w:pPr>
              <w:rPr>
                <w:lang w:val="de-DE"/>
              </w:rPr>
            </w:pPr>
            <w:r>
              <w:rPr>
                <w:lang w:val="de-DE"/>
              </w:rPr>
              <w:t>Integration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d30f7e9c-937f-423a-9516-76d808db14d7</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550e5eed-13ea-4bd5-9bcc-2c0de14207cd</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004f0594-c05b-4074-92d2-2623cd5aa46e</w:t>
            </w:r>
          </w:p>
        </w:tc>
        <w:tc>
          <w:tcPr>
            <w:tcW w:w="7407" w:type="dxa"/>
            <w:shd w:val="clear" w:color="auto" w:fill="F2F2F2" w:themeFill="background1" w:themeFillShade="F2"/>
          </w:tcPr>
          <w:p w:rsidR="00000000" w:rsidRDefault="00E73530">
            <w:pPr>
              <w:rPr>
                <w:noProof/>
              </w:rPr>
            </w:pPr>
            <w:r>
              <w:rPr>
                <w:noProof/>
              </w:rPr>
              <w:t>Overview</w:t>
            </w:r>
          </w:p>
        </w:tc>
        <w:tc>
          <w:tcPr>
            <w:tcW w:w="7407" w:type="dxa"/>
          </w:tcPr>
          <w:p w:rsidR="00000000" w:rsidRDefault="00E73530">
            <w:pPr>
              <w:rPr>
                <w:lang w:val="de-DE"/>
              </w:rPr>
            </w:pPr>
            <w:r>
              <w:rPr>
                <w:lang w:val="de-DE"/>
              </w:rPr>
              <w:t>Ü</w:t>
            </w:r>
            <w:r>
              <w:rPr>
                <w:lang w:val="de-DE"/>
              </w:rPr>
              <w:t>berblick</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666381cc-ca5b-4c63-b236-917868dbb1e5</w:t>
            </w:r>
          </w:p>
        </w:tc>
        <w:tc>
          <w:tcPr>
            <w:tcW w:w="7407" w:type="dxa"/>
            <w:shd w:val="clear" w:color="auto" w:fill="F2F2F2" w:themeFill="background1" w:themeFillShade="F2"/>
          </w:tcPr>
          <w:p w:rsidR="00000000" w:rsidRDefault="00E73530">
            <w:pPr>
              <w:rPr>
                <w:noProof/>
              </w:rPr>
            </w:pPr>
            <w:r>
              <w:rPr>
                <w:noProof/>
              </w:rPr>
              <w:t>Read-only API requests are useful when making JSONP requests without exposing an API key that can create new jobs on your account.</w:t>
            </w:r>
          </w:p>
        </w:tc>
        <w:tc>
          <w:tcPr>
            <w:tcW w:w="7407" w:type="dxa"/>
          </w:tcPr>
          <w:p w:rsidR="00000000" w:rsidRDefault="00E73530">
            <w:pPr>
              <w:rPr>
                <w:lang w:val="de-DE"/>
              </w:rPr>
            </w:pPr>
            <w:r>
              <w:rPr>
                <w:lang w:val="de-DE"/>
              </w:rPr>
              <w:t>Schreibgesch</w:t>
            </w:r>
            <w:r>
              <w:rPr>
                <w:lang w:val="de-DE"/>
              </w:rPr>
              <w:t>ü</w:t>
            </w:r>
            <w:r>
              <w:rPr>
                <w:lang w:val="de-DE"/>
              </w:rPr>
              <w:t>tzte API-Anforderungen sind n</w:t>
            </w:r>
            <w:r>
              <w:rPr>
                <w:lang w:val="de-DE"/>
              </w:rPr>
              <w:t>ü</w:t>
            </w:r>
            <w:r>
              <w:rPr>
                <w:lang w:val="de-DE"/>
              </w:rPr>
              <w:t>tzlich, wenn Sie JSONP-Anforderungen stellen, ohne einen API-Schl</w:t>
            </w:r>
            <w:r>
              <w:rPr>
                <w:lang w:val="de-DE"/>
              </w:rPr>
              <w:t>ü</w:t>
            </w:r>
            <w:r>
              <w:rPr>
                <w:lang w:val="de-DE"/>
              </w:rPr>
              <w:t>ssel bereitzustellen, mit dem neue Jobs in Ihrem Konto erstellt werden k</w:t>
            </w:r>
            <w:r>
              <w:rPr>
                <w:lang w:val="de-DE"/>
              </w:rPr>
              <w:t>ö</w:t>
            </w:r>
            <w:r>
              <w:rPr>
                <w:lang w:val="de-DE"/>
              </w:rPr>
              <w:t>nnen.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6bec19a3-8ad8-4daa-9101-04b34d8cf211</w:t>
            </w:r>
          </w:p>
        </w:tc>
        <w:tc>
          <w:tcPr>
            <w:tcW w:w="7407" w:type="dxa"/>
            <w:shd w:val="clear" w:color="auto" w:fill="F2F2F2" w:themeFill="background1" w:themeFillShade="F2"/>
          </w:tcPr>
          <w:p w:rsidR="00000000" w:rsidRDefault="00E73530">
            <w:pPr>
              <w:rPr>
                <w:noProof/>
              </w:rPr>
            </w:pPr>
            <w:r>
              <w:rPr>
                <w:noProof/>
              </w:rPr>
              <w:t>Compatible API Requests</w:t>
            </w:r>
          </w:p>
        </w:tc>
        <w:tc>
          <w:tcPr>
            <w:tcW w:w="7407" w:type="dxa"/>
          </w:tcPr>
          <w:p w:rsidR="00000000" w:rsidRDefault="00E73530">
            <w:pPr>
              <w:rPr>
                <w:lang w:val="de-DE"/>
              </w:rPr>
            </w:pPr>
            <w:r>
              <w:rPr>
                <w:lang w:val="de-DE"/>
              </w:rPr>
              <w:t>Kompatible API-Anforderungen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a7a3a5f1-c89d-41f5-8dc2-70f3632860d6</w:t>
            </w:r>
          </w:p>
        </w:tc>
        <w:tc>
          <w:tcPr>
            <w:tcW w:w="7407" w:type="dxa"/>
            <w:shd w:val="clear" w:color="auto" w:fill="F2F2F2" w:themeFill="background1" w:themeFillShade="F2"/>
          </w:tcPr>
          <w:p w:rsidR="00000000" w:rsidRDefault="00E73530">
            <w:pPr>
              <w:rPr>
                <w:noProof/>
              </w:rPr>
            </w:pPr>
            <w:r>
              <w:rPr>
                <w:noProof/>
              </w:rPr>
              <w:t>The following requests are compatible with a read-only API key.</w:t>
            </w:r>
          </w:p>
        </w:tc>
        <w:tc>
          <w:tcPr>
            <w:tcW w:w="7407" w:type="dxa"/>
          </w:tcPr>
          <w:p w:rsidR="00000000" w:rsidRDefault="00E73530">
            <w:pPr>
              <w:rPr>
                <w:lang w:val="de-DE"/>
              </w:rPr>
            </w:pPr>
            <w:r>
              <w:rPr>
                <w:lang w:val="de-DE"/>
              </w:rPr>
              <w:t>Die folgenden Anforderungen sind mit einem schreibgesch</w:t>
            </w:r>
            <w:r>
              <w:rPr>
                <w:lang w:val="de-DE"/>
              </w:rPr>
              <w:t>ü</w:t>
            </w:r>
            <w:r>
              <w:rPr>
                <w:lang w:val="de-DE"/>
              </w:rPr>
              <w:t>tzten API-Schl</w:t>
            </w:r>
            <w:r>
              <w:rPr>
                <w:lang w:val="de-DE"/>
              </w:rPr>
              <w:t>ü</w:t>
            </w:r>
            <w:r>
              <w:rPr>
                <w:lang w:val="de-DE"/>
              </w:rPr>
              <w:t>ssel kompatibel.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6055bfbd-4508-4443-95c3-6175fc6416eb</w:t>
            </w:r>
          </w:p>
        </w:tc>
        <w:tc>
          <w:tcPr>
            <w:tcW w:w="7407" w:type="dxa"/>
            <w:shd w:val="clear" w:color="auto" w:fill="F2F2F2" w:themeFill="background1" w:themeFillShade="F2"/>
          </w:tcPr>
          <w:p w:rsidR="00000000" w:rsidRDefault="00E73530">
            <w:pPr>
              <w:rPr>
                <w:noProof/>
              </w:rPr>
            </w:pPr>
            <w:r>
              <w:rPr>
                <w:rStyle w:val="mqInternal"/>
                <w:noProof/>
              </w:rPr>
              <w:t>[1}</w:t>
            </w:r>
            <w:r>
              <w:rPr>
                <w:noProof/>
              </w:rPr>
              <w:t>Job Details</w:t>
            </w:r>
            <w:r>
              <w:rPr>
                <w:rStyle w:val="mqInternal"/>
                <w:noProof/>
              </w:rPr>
              <w:t>{2]</w:t>
            </w:r>
          </w:p>
        </w:tc>
        <w:tc>
          <w:tcPr>
            <w:tcW w:w="7407" w:type="dxa"/>
          </w:tcPr>
          <w:p w:rsidR="00000000" w:rsidRDefault="00E73530">
            <w:pPr>
              <w:rPr>
                <w:lang w:val="de-DE"/>
              </w:rPr>
            </w:pPr>
            <w:r>
              <w:rPr>
                <w:rStyle w:val="mqInternal"/>
                <w:noProof/>
                <w:lang w:val="de-DE"/>
              </w:rPr>
              <w:t>[1}</w:t>
            </w:r>
            <w:r>
              <w:rPr>
                <w:lang w:val="de-DE"/>
              </w:rPr>
              <w:t>Jobd</w:t>
            </w:r>
            <w:r>
              <w:rPr>
                <w:lang w:val="de-DE"/>
              </w:rPr>
              <w:t>etails</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86f5330e-8cc9-4ec7-8102-8bc26e9c6503</w:t>
            </w:r>
          </w:p>
        </w:tc>
        <w:tc>
          <w:tcPr>
            <w:tcW w:w="7407" w:type="dxa"/>
            <w:shd w:val="clear" w:color="auto" w:fill="F2F2F2" w:themeFill="background1" w:themeFillShade="F2"/>
          </w:tcPr>
          <w:p w:rsidR="00000000" w:rsidRDefault="00E73530">
            <w:pPr>
              <w:rPr>
                <w:noProof/>
              </w:rPr>
            </w:pPr>
            <w:r>
              <w:rPr>
                <w:rStyle w:val="mqInternal"/>
                <w:noProof/>
              </w:rPr>
              <w:t>[1}</w:t>
            </w:r>
            <w:r>
              <w:rPr>
                <w:noProof/>
              </w:rPr>
              <w:t>Job Progress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Arbeitsfortschritt</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8e02a133-02fc-406f-9039-3582f93dd1b0</w:t>
            </w:r>
          </w:p>
        </w:tc>
        <w:tc>
          <w:tcPr>
            <w:tcW w:w="7407" w:type="dxa"/>
            <w:shd w:val="clear" w:color="auto" w:fill="F2F2F2" w:themeFill="background1" w:themeFillShade="F2"/>
          </w:tcPr>
          <w:p w:rsidR="00000000" w:rsidRDefault="00E73530">
            <w:pPr>
              <w:rPr>
                <w:noProof/>
              </w:rPr>
            </w:pPr>
            <w:r>
              <w:rPr>
                <w:rStyle w:val="mqInternal"/>
                <w:noProof/>
              </w:rPr>
              <w:t>[1}</w:t>
            </w:r>
            <w:r>
              <w:rPr>
                <w:noProof/>
              </w:rPr>
              <w:t>Input Details</w:t>
            </w:r>
            <w:r>
              <w:rPr>
                <w:rStyle w:val="mqInternal"/>
                <w:noProof/>
              </w:rPr>
              <w:t>{2]</w:t>
            </w:r>
          </w:p>
        </w:tc>
        <w:tc>
          <w:tcPr>
            <w:tcW w:w="7407" w:type="dxa"/>
          </w:tcPr>
          <w:p w:rsidR="00000000" w:rsidRDefault="00E73530">
            <w:pPr>
              <w:rPr>
                <w:lang w:val="de-DE"/>
              </w:rPr>
            </w:pPr>
            <w:r>
              <w:rPr>
                <w:rStyle w:val="mqInternal"/>
                <w:noProof/>
                <w:lang w:val="de-DE"/>
              </w:rPr>
              <w:t>[1}</w:t>
            </w:r>
            <w:r>
              <w:rPr>
                <w:lang w:val="de-DE"/>
              </w:rPr>
              <w:t>Eingabedetails</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 </w:t>
            </w:r>
            <w:r>
              <w:rPr>
                <w:noProof/>
                <w:sz w:val="16"/>
              </w:rPr>
              <w:br/>
            </w:r>
            <w:r>
              <w:rPr>
                <w:noProof/>
                <w:sz w:val="2"/>
              </w:rPr>
              <w:t>be5461c1-d596-4c39-8272-7211b7830b21</w:t>
            </w:r>
          </w:p>
        </w:tc>
        <w:tc>
          <w:tcPr>
            <w:tcW w:w="7407" w:type="dxa"/>
            <w:shd w:val="clear" w:color="auto" w:fill="F2F2F2" w:themeFill="background1" w:themeFillShade="F2"/>
          </w:tcPr>
          <w:p w:rsidR="00000000" w:rsidRDefault="00E73530">
            <w:pPr>
              <w:rPr>
                <w:noProof/>
              </w:rPr>
            </w:pPr>
            <w:r>
              <w:rPr>
                <w:rStyle w:val="mqInternal"/>
                <w:noProof/>
              </w:rPr>
              <w:t>[1}</w:t>
            </w:r>
            <w:r>
              <w:rPr>
                <w:noProof/>
              </w:rPr>
              <w:t>Input Progress</w:t>
            </w:r>
            <w:r>
              <w:rPr>
                <w:rStyle w:val="mqInternal"/>
                <w:noProof/>
              </w:rPr>
              <w:t>{2]</w:t>
            </w:r>
          </w:p>
        </w:tc>
        <w:tc>
          <w:tcPr>
            <w:tcW w:w="7407" w:type="dxa"/>
          </w:tcPr>
          <w:p w:rsidR="00000000" w:rsidRDefault="00E73530">
            <w:pPr>
              <w:rPr>
                <w:lang w:val="de-DE"/>
              </w:rPr>
            </w:pPr>
            <w:r>
              <w:rPr>
                <w:rStyle w:val="mqInternal"/>
                <w:noProof/>
                <w:lang w:val="de-DE"/>
              </w:rPr>
              <w:t>[1}</w:t>
            </w:r>
            <w:r>
              <w:rPr>
                <w:lang w:val="de-DE"/>
              </w:rPr>
              <w:t>Eingabe Fortschritt</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 </w:t>
            </w:r>
            <w:r>
              <w:rPr>
                <w:noProof/>
                <w:sz w:val="16"/>
              </w:rPr>
              <w:br/>
            </w:r>
            <w:r>
              <w:rPr>
                <w:noProof/>
                <w:sz w:val="2"/>
              </w:rPr>
              <w:t>574effdb-bcc9-4d6c-b205-bd81babeee53</w:t>
            </w:r>
          </w:p>
        </w:tc>
        <w:tc>
          <w:tcPr>
            <w:tcW w:w="7407" w:type="dxa"/>
            <w:shd w:val="clear" w:color="auto" w:fill="F2F2F2" w:themeFill="background1" w:themeFillShade="F2"/>
          </w:tcPr>
          <w:p w:rsidR="00000000" w:rsidRDefault="00E73530">
            <w:pPr>
              <w:rPr>
                <w:noProof/>
              </w:rPr>
            </w:pPr>
            <w:r>
              <w:rPr>
                <w:rStyle w:val="mqInternal"/>
                <w:noProof/>
              </w:rPr>
              <w:t>[1}</w:t>
            </w:r>
            <w:r>
              <w:rPr>
                <w:noProof/>
              </w:rPr>
              <w:t>Output Details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Ausgabedetails</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 </w:t>
            </w:r>
            <w:r>
              <w:rPr>
                <w:noProof/>
                <w:sz w:val="16"/>
              </w:rPr>
              <w:br/>
            </w:r>
            <w:r>
              <w:rPr>
                <w:noProof/>
                <w:sz w:val="2"/>
              </w:rPr>
              <w:t>5c5064c8-3a42-42bd-bc71-01e6b6e05919</w:t>
            </w:r>
          </w:p>
        </w:tc>
        <w:tc>
          <w:tcPr>
            <w:tcW w:w="7407" w:type="dxa"/>
            <w:shd w:val="clear" w:color="auto" w:fill="F2F2F2" w:themeFill="background1" w:themeFillShade="F2"/>
          </w:tcPr>
          <w:p w:rsidR="00000000" w:rsidRDefault="00E73530">
            <w:pPr>
              <w:rPr>
                <w:noProof/>
              </w:rPr>
            </w:pPr>
            <w:r>
              <w:rPr>
                <w:rStyle w:val="mqInternal"/>
                <w:noProof/>
              </w:rPr>
              <w:t>[1}</w:t>
            </w:r>
            <w:r>
              <w:rPr>
                <w:noProof/>
              </w:rPr>
              <w:t>Output Progress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Ausgabefortschritt</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 </w:t>
            </w:r>
            <w:r>
              <w:rPr>
                <w:noProof/>
                <w:sz w:val="16"/>
              </w:rPr>
              <w:br/>
            </w:r>
            <w:r>
              <w:rPr>
                <w:noProof/>
                <w:sz w:val="2"/>
              </w:rPr>
              <w:t>b566bfc9-85ba-4362-97ea-2d20dc47c74e</w:t>
            </w:r>
          </w:p>
        </w:tc>
        <w:tc>
          <w:tcPr>
            <w:tcW w:w="7407" w:type="dxa"/>
            <w:shd w:val="clear" w:color="auto" w:fill="F2F2F2" w:themeFill="background1" w:themeFillShade="F2"/>
          </w:tcPr>
          <w:p w:rsidR="00000000" w:rsidRDefault="00E73530">
            <w:pPr>
              <w:rPr>
                <w:noProof/>
              </w:rPr>
            </w:pPr>
            <w:r>
              <w:rPr>
                <w:noProof/>
              </w:rPr>
              <w:t>Sanitization Examples</w:t>
            </w:r>
          </w:p>
        </w:tc>
        <w:tc>
          <w:tcPr>
            <w:tcW w:w="7407" w:type="dxa"/>
          </w:tcPr>
          <w:p w:rsidR="00000000" w:rsidRDefault="00E73530">
            <w:pPr>
              <w:rPr>
                <w:lang w:val="de-DE"/>
              </w:rPr>
            </w:pPr>
            <w:r>
              <w:rPr>
                <w:lang w:val="de-DE"/>
              </w:rPr>
              <w:t>Desinfektionsbeispiele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 </w:t>
            </w:r>
            <w:r>
              <w:rPr>
                <w:noProof/>
                <w:sz w:val="16"/>
              </w:rPr>
              <w:br/>
            </w:r>
            <w:r>
              <w:rPr>
                <w:noProof/>
                <w:sz w:val="2"/>
              </w:rPr>
              <w:t>7dcd253b-3a9a-4d77-8a9d-10327668aa16</w:t>
            </w:r>
          </w:p>
        </w:tc>
        <w:tc>
          <w:tcPr>
            <w:tcW w:w="7407" w:type="dxa"/>
            <w:shd w:val="clear" w:color="auto" w:fill="F2F2F2" w:themeFill="background1" w:themeFillShade="F2"/>
          </w:tcPr>
          <w:p w:rsidR="00000000" w:rsidRDefault="00E73530">
            <w:pPr>
              <w:rPr>
                <w:noProof/>
              </w:rPr>
            </w:pPr>
            <w:r>
              <w:rPr>
                <w:noProof/>
              </w:rPr>
              <w:t>Requests made using read-only API keys will have some information removed from the response to protect sensitive information.</w:t>
            </w:r>
          </w:p>
        </w:tc>
        <w:tc>
          <w:tcPr>
            <w:tcW w:w="7407" w:type="dxa"/>
          </w:tcPr>
          <w:p w:rsidR="00000000" w:rsidRDefault="00E73530">
            <w:pPr>
              <w:rPr>
                <w:lang w:val="de-DE"/>
              </w:rPr>
            </w:pPr>
            <w:r>
              <w:rPr>
                <w:lang w:val="de-DE"/>
              </w:rPr>
              <w:t>Bei Anforderungen, die mit schreibgesch</w:t>
            </w:r>
            <w:r>
              <w:rPr>
                <w:lang w:val="de-DE"/>
              </w:rPr>
              <w:t>ü</w:t>
            </w:r>
            <w:r>
              <w:rPr>
                <w:lang w:val="de-DE"/>
              </w:rPr>
              <w:t>tzten API-Schl</w:t>
            </w:r>
            <w:r>
              <w:rPr>
                <w:lang w:val="de-DE"/>
              </w:rPr>
              <w:t>ü</w:t>
            </w:r>
            <w:r>
              <w:rPr>
                <w:lang w:val="de-DE"/>
              </w:rPr>
              <w:t>sseln gestellt werden, werden einige Informationen aus der Antwort entfernt, um vertrauliche Informationen zu sch</w:t>
            </w:r>
            <w:r>
              <w:rPr>
                <w:lang w:val="de-DE"/>
              </w:rPr>
              <w:t>ü</w:t>
            </w:r>
            <w:r>
              <w:rPr>
                <w:lang w:val="de-DE"/>
              </w:rPr>
              <w:t>tzen.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 </w:t>
            </w:r>
            <w:r>
              <w:rPr>
                <w:noProof/>
                <w:sz w:val="16"/>
              </w:rPr>
              <w:br/>
            </w:r>
            <w:r>
              <w:rPr>
                <w:noProof/>
                <w:sz w:val="2"/>
              </w:rPr>
              <w:t>79059224-d26e-470c-95d0-faafcbc397f1</w:t>
            </w:r>
          </w:p>
        </w:tc>
        <w:tc>
          <w:tcPr>
            <w:tcW w:w="7407" w:type="dxa"/>
            <w:shd w:val="clear" w:color="auto" w:fill="F2F2F2" w:themeFill="background1" w:themeFillShade="F2"/>
          </w:tcPr>
          <w:p w:rsidR="00000000" w:rsidRDefault="00E73530">
            <w:pPr>
              <w:rPr>
                <w:noProof/>
              </w:rPr>
            </w:pPr>
            <w:r>
              <w:rPr>
                <w:noProof/>
              </w:rPr>
              <w:t>This includes, but is not limited to, URLs (in case user name or password infor</w:t>
            </w:r>
            <w:r>
              <w:rPr>
                <w:noProof/>
              </w:rPr>
              <w:t>mation is given), specific error messages, and other potentially sensitive information.</w:t>
            </w:r>
          </w:p>
        </w:tc>
        <w:tc>
          <w:tcPr>
            <w:tcW w:w="7407" w:type="dxa"/>
          </w:tcPr>
          <w:p w:rsidR="00000000" w:rsidRDefault="00E73530">
            <w:pPr>
              <w:rPr>
                <w:lang w:val="de-DE"/>
              </w:rPr>
            </w:pPr>
            <w:r>
              <w:rPr>
                <w:lang w:val="de-DE"/>
              </w:rPr>
              <w:t>Dies umfasst, ohne darauf beschr</w:t>
            </w:r>
            <w:r>
              <w:rPr>
                <w:lang w:val="de-DE"/>
              </w:rPr>
              <w:t>ä</w:t>
            </w:r>
            <w:r>
              <w:rPr>
                <w:lang w:val="de-DE"/>
              </w:rPr>
              <w:t>nkt zu sein, URLs (falls Benutzernamen- oder Kennwortinformationen angegeben werden), bestimmte Fehlermeldungen und andere potenziell v</w:t>
            </w:r>
            <w:r>
              <w:rPr>
                <w:lang w:val="de-DE"/>
              </w:rPr>
              <w:t>ertrauliche Informationen.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 </w:t>
            </w:r>
            <w:r>
              <w:rPr>
                <w:noProof/>
                <w:sz w:val="16"/>
              </w:rPr>
              <w:br/>
            </w:r>
            <w:r>
              <w:rPr>
                <w:noProof/>
                <w:sz w:val="2"/>
              </w:rPr>
              <w:t>fd8b4c96-f90e-487d-85e7-33f7a5bda7c3</w:t>
            </w:r>
          </w:p>
        </w:tc>
        <w:tc>
          <w:tcPr>
            <w:tcW w:w="7407" w:type="dxa"/>
            <w:shd w:val="clear" w:color="auto" w:fill="F2F2F2" w:themeFill="background1" w:themeFillShade="F2"/>
          </w:tcPr>
          <w:p w:rsidR="00000000" w:rsidRDefault="00E73530">
            <w:pPr>
              <w:rPr>
                <w:noProof/>
              </w:rPr>
            </w:pPr>
            <w:r>
              <w:rPr>
                <w:noProof/>
              </w:rPr>
              <w:t>JSONP Callbacks</w:t>
            </w:r>
          </w:p>
        </w:tc>
        <w:tc>
          <w:tcPr>
            <w:tcW w:w="7407" w:type="dxa"/>
          </w:tcPr>
          <w:p w:rsidR="00000000" w:rsidRDefault="00E73530">
            <w:pPr>
              <w:rPr>
                <w:lang w:val="de-DE"/>
              </w:rPr>
            </w:pPr>
            <w:r>
              <w:rPr>
                <w:lang w:val="de-DE"/>
              </w:rPr>
              <w:t>JSONP-R</w:t>
            </w:r>
            <w:r>
              <w:rPr>
                <w:lang w:val="de-DE"/>
              </w:rPr>
              <w:t>ü</w:t>
            </w:r>
            <w:r>
              <w:rPr>
                <w:lang w:val="de-DE"/>
              </w:rPr>
              <w:t>ckrufe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 </w:t>
            </w:r>
            <w:r>
              <w:rPr>
                <w:noProof/>
                <w:sz w:val="16"/>
              </w:rPr>
              <w:br/>
            </w:r>
            <w:r>
              <w:rPr>
                <w:noProof/>
                <w:sz w:val="2"/>
              </w:rPr>
              <w:t>74ee15cb-6b46-4d03-8d72-ad99b5db0831</w:t>
            </w:r>
          </w:p>
        </w:tc>
        <w:tc>
          <w:tcPr>
            <w:tcW w:w="7407" w:type="dxa"/>
            <w:shd w:val="clear" w:color="auto" w:fill="F2F2F2" w:themeFill="background1" w:themeFillShade="F2"/>
          </w:tcPr>
          <w:p w:rsidR="00000000" w:rsidRDefault="00E73530">
            <w:pPr>
              <w:rPr>
                <w:noProof/>
              </w:rPr>
            </w:pPr>
            <w:r>
              <w:rPr>
                <w:noProof/>
              </w:rPr>
              <w:t xml:space="preserve">For AJAX and other public requests, </w:t>
            </w:r>
            <w:r>
              <w:rPr>
                <w:rStyle w:val="mqInternal"/>
                <w:noProof/>
              </w:rPr>
              <w:t>[1}</w:t>
            </w:r>
            <w:r>
              <w:rPr>
                <w:noProof/>
              </w:rPr>
              <w:t>Read-only API Keys</w:t>
            </w:r>
            <w:r>
              <w:rPr>
                <w:rStyle w:val="mqInternal"/>
                <w:noProof/>
              </w:rPr>
              <w:t>{2]</w:t>
            </w:r>
            <w:r>
              <w:rPr>
                <w:noProof/>
              </w:rPr>
              <w:t xml:space="preserve"> can access this information using JSONP by requesting</w:t>
            </w:r>
            <w:r>
              <w:rPr>
                <w:noProof/>
              </w:rPr>
              <w:t xml:space="preserve"> the URL with a .js extension.</w:t>
            </w:r>
          </w:p>
        </w:tc>
        <w:tc>
          <w:tcPr>
            <w:tcW w:w="7407" w:type="dxa"/>
          </w:tcPr>
          <w:p w:rsidR="00000000" w:rsidRDefault="00E73530">
            <w:pPr>
              <w:rPr>
                <w:lang w:val="de-DE"/>
              </w:rPr>
            </w:pPr>
            <w:r>
              <w:rPr>
                <w:lang w:val="de-DE"/>
              </w:rPr>
              <w:t>F</w:t>
            </w:r>
            <w:r>
              <w:rPr>
                <w:lang w:val="de-DE"/>
              </w:rPr>
              <w:t>ü</w:t>
            </w:r>
            <w:r>
              <w:rPr>
                <w:lang w:val="de-DE"/>
              </w:rPr>
              <w:t xml:space="preserve">r AJAX und andere </w:t>
            </w:r>
            <w:r>
              <w:rPr>
                <w:lang w:val="de-DE"/>
              </w:rPr>
              <w:t>ö</w:t>
            </w:r>
            <w:r>
              <w:rPr>
                <w:lang w:val="de-DE"/>
              </w:rPr>
              <w:t xml:space="preserve">ffentliche Anfragen, </w:t>
            </w:r>
            <w:r>
              <w:rPr>
                <w:rStyle w:val="mqInternal"/>
                <w:noProof/>
                <w:lang w:val="de-DE"/>
              </w:rPr>
              <w:t>[1}</w:t>
            </w:r>
            <w:r>
              <w:rPr>
                <w:lang w:val="de-DE"/>
              </w:rPr>
              <w:t>Schreibgesch</w:t>
            </w:r>
            <w:r>
              <w:rPr>
                <w:lang w:val="de-DE"/>
              </w:rPr>
              <w:t>ü</w:t>
            </w:r>
            <w:r>
              <w:rPr>
                <w:lang w:val="de-DE"/>
              </w:rPr>
              <w:t>tzte API-Schl</w:t>
            </w:r>
            <w:r>
              <w:rPr>
                <w:lang w:val="de-DE"/>
              </w:rPr>
              <w:t>ü</w:t>
            </w:r>
            <w:r>
              <w:rPr>
                <w:lang w:val="de-DE"/>
              </w:rPr>
              <w:t>ssel</w:t>
            </w:r>
            <w:r>
              <w:rPr>
                <w:rStyle w:val="mqInternal"/>
                <w:noProof/>
                <w:lang w:val="de-DE"/>
              </w:rPr>
              <w:t>{2]</w:t>
            </w:r>
            <w:r>
              <w:rPr>
                <w:lang w:val="de-DE"/>
              </w:rPr>
              <w:t xml:space="preserve"> Sie k</w:t>
            </w:r>
            <w:r>
              <w:rPr>
                <w:lang w:val="de-DE"/>
              </w:rPr>
              <w:t>ö</w:t>
            </w:r>
            <w:r>
              <w:rPr>
                <w:lang w:val="de-DE"/>
              </w:rPr>
              <w:t>nnen mit JSONP auf diese Informationen zugreifen, indem Sie die URL mit der Erweiterung .js anfordern.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 </w:t>
            </w:r>
            <w:r>
              <w:rPr>
                <w:noProof/>
                <w:sz w:val="16"/>
              </w:rPr>
              <w:br/>
            </w:r>
            <w:r>
              <w:rPr>
                <w:noProof/>
                <w:sz w:val="2"/>
              </w:rPr>
              <w:t>3f725523-cd07-418d-9bd6-64f98cd</w:t>
            </w:r>
            <w:r>
              <w:rPr>
                <w:noProof/>
                <w:sz w:val="2"/>
              </w:rPr>
              <w:t>287c9</w:t>
            </w:r>
          </w:p>
        </w:tc>
        <w:tc>
          <w:tcPr>
            <w:tcW w:w="7407" w:type="dxa"/>
            <w:shd w:val="clear" w:color="auto" w:fill="F2F2F2" w:themeFill="background1" w:themeFillShade="F2"/>
          </w:tcPr>
          <w:p w:rsidR="00000000" w:rsidRDefault="00E73530">
            <w:pPr>
              <w:rPr>
                <w:noProof/>
              </w:rPr>
            </w:pPr>
            <w:r>
              <w:rPr>
                <w:noProof/>
              </w:rPr>
              <w:t xml:space="preserve">The response will use the </w:t>
            </w:r>
            <w:r>
              <w:rPr>
                <w:rStyle w:val="mqInternal"/>
                <w:noProof/>
              </w:rPr>
              <w:t>[1}[2]{3]</w:t>
            </w:r>
            <w:r>
              <w:rPr>
                <w:noProof/>
              </w:rPr>
              <w:t xml:space="preserve"> callback unless one is specified using the </w:t>
            </w:r>
            <w:r>
              <w:rPr>
                <w:rStyle w:val="mqInternal"/>
                <w:noProof/>
              </w:rPr>
              <w:t>[1}[5]{3]</w:t>
            </w:r>
            <w:r>
              <w:rPr>
                <w:noProof/>
              </w:rPr>
              <w:t xml:space="preserve"> in the query string.</w:t>
            </w:r>
          </w:p>
        </w:tc>
        <w:tc>
          <w:tcPr>
            <w:tcW w:w="7407" w:type="dxa"/>
          </w:tcPr>
          <w:p w:rsidR="00000000" w:rsidRDefault="00E73530">
            <w:pPr>
              <w:rPr>
                <w:lang w:val="de-DE"/>
              </w:rPr>
            </w:pPr>
            <w:r>
              <w:rPr>
                <w:lang w:val="de-DE"/>
              </w:rPr>
              <w:t xml:space="preserve">Die Antwort verwendet die </w:t>
            </w:r>
            <w:r>
              <w:rPr>
                <w:rStyle w:val="mqInternal"/>
                <w:noProof/>
                <w:lang w:val="de-DE"/>
              </w:rPr>
              <w:t>[1}[2]{3]</w:t>
            </w:r>
            <w:r>
              <w:rPr>
                <w:lang w:val="de-DE"/>
              </w:rPr>
              <w:t xml:space="preserve"> R</w:t>
            </w:r>
            <w:r>
              <w:rPr>
                <w:lang w:val="de-DE"/>
              </w:rPr>
              <w:t>ü</w:t>
            </w:r>
            <w:r>
              <w:rPr>
                <w:lang w:val="de-DE"/>
              </w:rPr>
              <w:t xml:space="preserve">ckruf, es sei denn, man wird mit dem angegeben </w:t>
            </w:r>
            <w:r>
              <w:rPr>
                <w:rStyle w:val="mqInternal"/>
                <w:noProof/>
                <w:lang w:val="de-DE"/>
              </w:rPr>
              <w:t>[1}[5]{3]</w:t>
            </w:r>
            <w:r>
              <w:rPr>
                <w:lang w:val="de-DE"/>
              </w:rPr>
              <w:t xml:space="preserve"> in der Abfragezeichenfolge.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 </w:t>
            </w:r>
            <w:r>
              <w:rPr>
                <w:noProof/>
                <w:sz w:val="16"/>
              </w:rPr>
              <w:br/>
            </w:r>
            <w:r>
              <w:rPr>
                <w:noProof/>
                <w:sz w:val="2"/>
              </w:rPr>
              <w:t>d9a598ca-70c0-4a87-894c-f7ea26019aff</w:t>
            </w:r>
          </w:p>
        </w:tc>
        <w:tc>
          <w:tcPr>
            <w:tcW w:w="7407" w:type="dxa"/>
            <w:shd w:val="clear" w:color="auto" w:fill="F2F2F2" w:themeFill="background1" w:themeFillShade="F2"/>
          </w:tcPr>
          <w:p w:rsidR="00000000" w:rsidRDefault="00E73530">
            <w:pPr>
              <w:rPr>
                <w:noProof/>
              </w:rPr>
            </w:pPr>
            <w:r>
              <w:rPr>
                <w:noProof/>
              </w:rPr>
              <w:t>For example, a JSONP request for input progress with no callback specified:</w:t>
            </w:r>
          </w:p>
        </w:tc>
        <w:tc>
          <w:tcPr>
            <w:tcW w:w="7407" w:type="dxa"/>
          </w:tcPr>
          <w:p w:rsidR="00000000" w:rsidRDefault="00E73530">
            <w:pPr>
              <w:rPr>
                <w:lang w:val="de-DE"/>
              </w:rPr>
            </w:pPr>
            <w:r>
              <w:rPr>
                <w:lang w:val="de-DE"/>
              </w:rPr>
              <w:t>Beispiel: Eine JSONP-Anforderung f</w:t>
            </w:r>
            <w:r>
              <w:rPr>
                <w:lang w:val="de-DE"/>
              </w:rPr>
              <w:t>ü</w:t>
            </w:r>
            <w:r>
              <w:rPr>
                <w:lang w:val="de-DE"/>
              </w:rPr>
              <w:t>r den Eingabefortschritt ohne R</w:t>
            </w:r>
            <w:r>
              <w:rPr>
                <w:lang w:val="de-DE"/>
              </w:rPr>
              <w:t>ü</w:t>
            </w:r>
            <w:r>
              <w:rPr>
                <w:lang w:val="de-DE"/>
              </w:rPr>
              <w:t>ckruf:</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100-integration-reliability.html</w:t>
            </w:r>
          </w:p>
          <w:p w:rsidR="00000000" w:rsidRDefault="00E73530">
            <w:pPr>
              <w:jc w:val="center"/>
              <w:rPr>
                <w:b/>
                <w:noProof/>
              </w:rPr>
            </w:pPr>
            <w:r>
              <w:rPr>
                <w:b/>
                <w:noProof/>
              </w:rPr>
              <w:t>MQ971010 4fc490fc-fb82-4102-870b-2e</w:t>
            </w:r>
            <w:r>
              <w:rPr>
                <w:b/>
                <w:noProof/>
              </w:rPr>
              <w:t>ca488d8d99</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2c1dc318-a30f-42e5-8da8-5c6356af3c3d</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d67cc7bd-e788-4f67-9604-d518f2bb6d51</w:t>
            </w:r>
          </w:p>
        </w:tc>
        <w:tc>
          <w:tcPr>
            <w:tcW w:w="7407" w:type="dxa"/>
            <w:shd w:val="clear" w:color="auto" w:fill="F2F2F2" w:themeFill="background1" w:themeFillShade="F2"/>
          </w:tcPr>
          <w:p w:rsidR="00000000" w:rsidRDefault="00E73530">
            <w:pPr>
              <w:rPr>
                <w:noProof/>
              </w:rPr>
            </w:pPr>
            <w:r>
              <w:rPr>
                <w:noProof/>
              </w:rPr>
              <w:t>100% Integration Reliability description:</w:t>
            </w:r>
          </w:p>
        </w:tc>
        <w:tc>
          <w:tcPr>
            <w:tcW w:w="7407" w:type="dxa"/>
          </w:tcPr>
          <w:p w:rsidR="00000000" w:rsidRDefault="00E73530">
            <w:pPr>
              <w:rPr>
                <w:lang w:val="de-DE"/>
              </w:rPr>
            </w:pPr>
            <w:r>
              <w:rPr>
                <w:lang w:val="de-DE"/>
              </w:rPr>
              <w:t>100% Integration Zuverl</w:t>
            </w:r>
            <w:r>
              <w:rPr>
                <w:lang w:val="de-DE"/>
              </w:rPr>
              <w:t>ä</w:t>
            </w:r>
            <w:r>
              <w:rPr>
                <w:lang w:val="de-DE"/>
              </w:rPr>
              <w:t>ssigkeitsbeschreibung: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f0bc249d-7b63-4c16-aa24-c6e1ac9ef487</w:t>
            </w:r>
          </w:p>
        </w:tc>
        <w:tc>
          <w:tcPr>
            <w:tcW w:w="7407" w:type="dxa"/>
            <w:shd w:val="clear" w:color="auto" w:fill="F2F2F2" w:themeFill="background1" w:themeFillShade="F2"/>
          </w:tcPr>
          <w:p w:rsidR="00000000" w:rsidRDefault="00E73530">
            <w:pPr>
              <w:rPr>
                <w:noProof/>
              </w:rPr>
            </w:pPr>
            <w:r>
              <w:rPr>
                <w:noProof/>
              </w:rPr>
              <w:t>'This topic discusses reasons you might not be able to connect to Zencoder and how to ensure reliable integration.' parent:</w:t>
            </w:r>
          </w:p>
        </w:tc>
        <w:tc>
          <w:tcPr>
            <w:tcW w:w="7407" w:type="dxa"/>
          </w:tcPr>
          <w:p w:rsidR="00000000" w:rsidRDefault="00E73530">
            <w:pPr>
              <w:rPr>
                <w:lang w:val="de-DE"/>
              </w:rPr>
            </w:pPr>
            <w:r>
              <w:rPr>
                <w:lang w:val="de-DE"/>
              </w:rPr>
              <w:t>"In diesem Thema werden Gr</w:t>
            </w:r>
            <w:r>
              <w:rPr>
                <w:lang w:val="de-DE"/>
              </w:rPr>
              <w:t>ü</w:t>
            </w:r>
            <w:r>
              <w:rPr>
                <w:lang w:val="de-DE"/>
              </w:rPr>
              <w:t>nde erl</w:t>
            </w:r>
            <w:r>
              <w:rPr>
                <w:lang w:val="de-DE"/>
              </w:rPr>
              <w:t>ä</w:t>
            </w:r>
            <w:r>
              <w:rPr>
                <w:lang w:val="de-DE"/>
              </w:rPr>
              <w:t>utert, warum Sie m</w:t>
            </w:r>
            <w:r>
              <w:rPr>
                <w:lang w:val="de-DE"/>
              </w:rPr>
              <w:t>ö</w:t>
            </w:r>
            <w:r>
              <w:rPr>
                <w:lang w:val="de-DE"/>
              </w:rPr>
              <w:t>glicherweise keine Verbindung zu Zencoder herstellen k</w:t>
            </w:r>
            <w:r>
              <w:rPr>
                <w:lang w:val="de-DE"/>
              </w:rPr>
              <w:t>ö</w:t>
            </w:r>
            <w:r>
              <w:rPr>
                <w:lang w:val="de-DE"/>
              </w:rPr>
              <w:t>nnen, und wie eine zuve</w:t>
            </w:r>
            <w:r>
              <w:rPr>
                <w:lang w:val="de-DE"/>
              </w:rPr>
              <w:t>rl</w:t>
            </w:r>
            <w:r>
              <w:rPr>
                <w:lang w:val="de-DE"/>
              </w:rPr>
              <w:t>ä</w:t>
            </w:r>
            <w:r>
              <w:rPr>
                <w:lang w:val="de-DE"/>
              </w:rPr>
              <w:t>ssige Integration sichergestellt werden kann."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0406209a-420f-49fd-9667-204abbe9641e</w:t>
            </w:r>
          </w:p>
        </w:tc>
        <w:tc>
          <w:tcPr>
            <w:tcW w:w="7407" w:type="dxa"/>
            <w:shd w:val="clear" w:color="auto" w:fill="F2F2F2" w:themeFill="background1" w:themeFillShade="F2"/>
          </w:tcPr>
          <w:p w:rsidR="00000000" w:rsidRDefault="00E73530">
            <w:pPr>
              <w:rPr>
                <w:noProof/>
              </w:rPr>
            </w:pPr>
            <w:r>
              <w:rPr>
                <w:noProof/>
              </w:rPr>
              <w:t>Integration ---</w:t>
            </w:r>
          </w:p>
        </w:tc>
        <w:tc>
          <w:tcPr>
            <w:tcW w:w="7407" w:type="dxa"/>
          </w:tcPr>
          <w:p w:rsidR="00000000" w:rsidRDefault="00E73530">
            <w:pPr>
              <w:rPr>
                <w:lang w:val="de-DE"/>
              </w:rPr>
            </w:pPr>
            <w:r>
              <w:rPr>
                <w:lang w:val="de-DE"/>
              </w:rPr>
              <w:t>Integration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68efecb5-8aa9-4899-bfb9-f56249ed4170</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8f4477a9-e1d0-46f4-8505-66555e7519c8</w:t>
            </w:r>
          </w:p>
        </w:tc>
        <w:tc>
          <w:tcPr>
            <w:tcW w:w="7407" w:type="dxa"/>
            <w:shd w:val="clear" w:color="auto" w:fill="F2F2F2" w:themeFill="background1" w:themeFillShade="F2"/>
          </w:tcPr>
          <w:p w:rsidR="00000000" w:rsidRDefault="00E73530">
            <w:pPr>
              <w:rPr>
                <w:noProof/>
              </w:rPr>
            </w:pPr>
            <w:r>
              <w:rPr>
                <w:noProof/>
              </w:rPr>
              <w:t>\</w:t>
            </w: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97ebedfc-4655-4d1c-b0d0-496bc400d8a7</w:t>
            </w:r>
          </w:p>
        </w:tc>
        <w:tc>
          <w:tcPr>
            <w:tcW w:w="7407" w:type="dxa"/>
            <w:shd w:val="clear" w:color="auto" w:fill="F2F2F2" w:themeFill="background1" w:themeFillShade="F2"/>
          </w:tcPr>
          <w:p w:rsidR="00000000" w:rsidRDefault="00E73530">
            <w:pPr>
              <w:rPr>
                <w:noProof/>
              </w:rPr>
            </w:pPr>
            <w:r>
              <w:rPr>
                <w:noProof/>
              </w:rPr>
              <w:t>Overview</w:t>
            </w:r>
          </w:p>
        </w:tc>
        <w:tc>
          <w:tcPr>
            <w:tcW w:w="7407" w:type="dxa"/>
          </w:tcPr>
          <w:p w:rsidR="00000000" w:rsidRDefault="00E73530">
            <w:pPr>
              <w:rPr>
                <w:lang w:val="de-DE"/>
              </w:rPr>
            </w:pPr>
            <w:r>
              <w:rPr>
                <w:lang w:val="de-DE"/>
              </w:rPr>
              <w:t>Ü</w:t>
            </w:r>
            <w:r>
              <w:rPr>
                <w:lang w:val="de-DE"/>
              </w:rPr>
              <w:t>berblick</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09a25ee2-7688-4afa-8c8a-51d10810cebc</w:t>
            </w:r>
          </w:p>
        </w:tc>
        <w:tc>
          <w:tcPr>
            <w:tcW w:w="7407" w:type="dxa"/>
            <w:shd w:val="clear" w:color="auto" w:fill="F2F2F2" w:themeFill="background1" w:themeFillShade="F2"/>
          </w:tcPr>
          <w:p w:rsidR="00000000" w:rsidRDefault="00E73530">
            <w:pPr>
              <w:rPr>
                <w:noProof/>
              </w:rPr>
            </w:pPr>
            <w:r>
              <w:rPr>
                <w:noProof/>
              </w:rPr>
              <w:t>Zencoder is an essential software dependency for most of our customers.</w:t>
            </w:r>
          </w:p>
        </w:tc>
        <w:tc>
          <w:tcPr>
            <w:tcW w:w="7407" w:type="dxa"/>
          </w:tcPr>
          <w:p w:rsidR="00000000" w:rsidRDefault="00E73530">
            <w:pPr>
              <w:rPr>
                <w:lang w:val="de-DE"/>
              </w:rPr>
            </w:pPr>
            <w:r>
              <w:rPr>
                <w:lang w:val="de-DE"/>
              </w:rPr>
              <w:t>Zencoder ist f</w:t>
            </w:r>
            <w:r>
              <w:rPr>
                <w:lang w:val="de-DE"/>
              </w:rPr>
              <w:t>ü</w:t>
            </w:r>
            <w:r>
              <w:rPr>
                <w:lang w:val="de-DE"/>
              </w:rPr>
              <w:t>r die meisten unserer Kunden eine wesentliche Software-Abh</w:t>
            </w:r>
            <w:r>
              <w:rPr>
                <w:lang w:val="de-DE"/>
              </w:rPr>
              <w:t>ä</w:t>
            </w:r>
            <w:r>
              <w:rPr>
                <w:lang w:val="de-DE"/>
              </w:rPr>
              <w:t>ngigkeit.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5376d95a-3066-4709-b361-d5e521935066</w:t>
            </w:r>
          </w:p>
        </w:tc>
        <w:tc>
          <w:tcPr>
            <w:tcW w:w="7407" w:type="dxa"/>
            <w:shd w:val="clear" w:color="auto" w:fill="F2F2F2" w:themeFill="background1" w:themeFillShade="F2"/>
          </w:tcPr>
          <w:p w:rsidR="00000000" w:rsidRDefault="00E73530">
            <w:pPr>
              <w:rPr>
                <w:noProof/>
              </w:rPr>
            </w:pPr>
            <w:r>
              <w:rPr>
                <w:noProof/>
              </w:rPr>
              <w:t>And while we aim at 100% uptime, there may be times when you can't connect to Zencoder:</w:t>
            </w:r>
          </w:p>
        </w:tc>
        <w:tc>
          <w:tcPr>
            <w:tcW w:w="7407" w:type="dxa"/>
          </w:tcPr>
          <w:p w:rsidR="00000000" w:rsidRDefault="00E73530">
            <w:pPr>
              <w:rPr>
                <w:lang w:val="de-DE"/>
              </w:rPr>
            </w:pPr>
            <w:r>
              <w:rPr>
                <w:lang w:val="de-DE"/>
              </w:rPr>
              <w:t>Und obwohl wir eine 100% ige Verf</w:t>
            </w:r>
            <w:r>
              <w:rPr>
                <w:lang w:val="de-DE"/>
              </w:rPr>
              <w:t>ü</w:t>
            </w:r>
            <w:r>
              <w:rPr>
                <w:lang w:val="de-DE"/>
              </w:rPr>
              <w:t>gbarkeit anstreben, kann</w:t>
            </w:r>
            <w:r>
              <w:rPr>
                <w:lang w:val="de-DE"/>
              </w:rPr>
              <w:t xml:space="preserve"> es vorkommen, dass Sie keine Verbindung zu Zencoder herstellen k</w:t>
            </w:r>
            <w:r>
              <w:rPr>
                <w:lang w:val="de-DE"/>
              </w:rPr>
              <w:t>ö</w:t>
            </w:r>
            <w:r>
              <w:rPr>
                <w:lang w:val="de-DE"/>
              </w:rPr>
              <w:t>nnen: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26563cbe-b0b7-4d5f-a3cc-5b09f3caf9b1</w:t>
            </w:r>
          </w:p>
        </w:tc>
        <w:tc>
          <w:tcPr>
            <w:tcW w:w="7407" w:type="dxa"/>
            <w:shd w:val="clear" w:color="auto" w:fill="F2F2F2" w:themeFill="background1" w:themeFillShade="F2"/>
          </w:tcPr>
          <w:p w:rsidR="00000000" w:rsidRDefault="00E73530">
            <w:pPr>
              <w:rPr>
                <w:noProof/>
              </w:rPr>
            </w:pPr>
            <w:r>
              <w:rPr>
                <w:noProof/>
              </w:rPr>
              <w:t xml:space="preserve">When this happens and Zencoder is down, your application will typically get a '503 Service Unavailable' response from Zencoder, but you could </w:t>
            </w:r>
            <w:r>
              <w:rPr>
                <w:noProof/>
              </w:rPr>
              <w:t>get a different error (like a 500).</w:t>
            </w:r>
          </w:p>
        </w:tc>
        <w:tc>
          <w:tcPr>
            <w:tcW w:w="7407" w:type="dxa"/>
          </w:tcPr>
          <w:p w:rsidR="00000000" w:rsidRDefault="00E73530">
            <w:pPr>
              <w:rPr>
                <w:lang w:val="de-DE"/>
              </w:rPr>
            </w:pPr>
            <w:r>
              <w:rPr>
                <w:lang w:val="de-DE"/>
              </w:rPr>
              <w:t>Wenn dies passiert und Zencoder nicht verf</w:t>
            </w:r>
            <w:r>
              <w:rPr>
                <w:lang w:val="de-DE"/>
              </w:rPr>
              <w:t>ü</w:t>
            </w:r>
            <w:r>
              <w:rPr>
                <w:lang w:val="de-DE"/>
              </w:rPr>
              <w:t>gbar ist, erh</w:t>
            </w:r>
            <w:r>
              <w:rPr>
                <w:lang w:val="de-DE"/>
              </w:rPr>
              <w:t>ä</w:t>
            </w:r>
            <w:r>
              <w:rPr>
                <w:lang w:val="de-DE"/>
              </w:rPr>
              <w:t>lt Ihre Anwendung normalerweise die Antwort "503 Service nicht verf</w:t>
            </w:r>
            <w:r>
              <w:rPr>
                <w:lang w:val="de-DE"/>
              </w:rPr>
              <w:t>ü</w:t>
            </w:r>
            <w:r>
              <w:rPr>
                <w:lang w:val="de-DE"/>
              </w:rPr>
              <w:t>gbar" von Zencoder. M</w:t>
            </w:r>
            <w:r>
              <w:rPr>
                <w:lang w:val="de-DE"/>
              </w:rPr>
              <w:t>ö</w:t>
            </w:r>
            <w:r>
              <w:rPr>
                <w:lang w:val="de-DE"/>
              </w:rPr>
              <w:t>glicherweise wird jedoch ein anderer Fehler angezeigt (z. B. 500).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2</w:t>
            </w:r>
            <w:r>
              <w:rPr>
                <w:noProof/>
                <w:sz w:val="2"/>
              </w:rPr>
              <w:t>b4fedd9-19f2-4884-8958-3db6b3ef3028</w:t>
            </w:r>
          </w:p>
        </w:tc>
        <w:tc>
          <w:tcPr>
            <w:tcW w:w="7407" w:type="dxa"/>
            <w:shd w:val="clear" w:color="auto" w:fill="F2F2F2" w:themeFill="background1" w:themeFillShade="F2"/>
          </w:tcPr>
          <w:p w:rsidR="00000000" w:rsidRDefault="00E73530">
            <w:pPr>
              <w:rPr>
                <w:noProof/>
              </w:rPr>
            </w:pPr>
            <w:r>
              <w:rPr>
                <w:noProof/>
              </w:rPr>
              <w:t>If you have exceeded your API rate limit, you will get a '403 Rate Limit Exceeded' response.</w:t>
            </w:r>
          </w:p>
        </w:tc>
        <w:tc>
          <w:tcPr>
            <w:tcW w:w="7407" w:type="dxa"/>
          </w:tcPr>
          <w:p w:rsidR="00000000" w:rsidRDefault="00E73530">
            <w:pPr>
              <w:rPr>
                <w:lang w:val="de-DE"/>
              </w:rPr>
            </w:pPr>
            <w:r>
              <w:rPr>
                <w:lang w:val="de-DE"/>
              </w:rPr>
              <w:t xml:space="preserve">Wenn Sie Ihr API-Ratenlimit </w:t>
            </w:r>
            <w:r>
              <w:rPr>
                <w:lang w:val="de-DE"/>
              </w:rPr>
              <w:t>ü</w:t>
            </w:r>
            <w:r>
              <w:rPr>
                <w:lang w:val="de-DE"/>
              </w:rPr>
              <w:t xml:space="preserve">berschritten haben, erhalten Sie die Antwort "403-Ratenlimit </w:t>
            </w:r>
            <w:r>
              <w:rPr>
                <w:lang w:val="de-DE"/>
              </w:rPr>
              <w:t>ü</w:t>
            </w:r>
            <w:r>
              <w:rPr>
                <w:lang w:val="de-DE"/>
              </w:rPr>
              <w:t>berschritten".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000288ae-5215-47cd-a051-481165f7b3be</w:t>
            </w:r>
          </w:p>
        </w:tc>
        <w:tc>
          <w:tcPr>
            <w:tcW w:w="7407" w:type="dxa"/>
            <w:shd w:val="clear" w:color="auto" w:fill="F2F2F2" w:themeFill="background1" w:themeFillShade="F2"/>
          </w:tcPr>
          <w:p w:rsidR="00000000" w:rsidRDefault="00E73530">
            <w:pPr>
              <w:rPr>
                <w:noProof/>
              </w:rPr>
            </w:pPr>
            <w:r>
              <w:rPr>
                <w:noProof/>
              </w:rPr>
              <w:t>The good news: since video encoding is an asynchronous process, you can build your application to never experience downtime or problems related to our availability.</w:t>
            </w:r>
          </w:p>
        </w:tc>
        <w:tc>
          <w:tcPr>
            <w:tcW w:w="7407" w:type="dxa"/>
          </w:tcPr>
          <w:p w:rsidR="00000000" w:rsidRDefault="00E73530">
            <w:pPr>
              <w:rPr>
                <w:lang w:val="de-DE"/>
              </w:rPr>
            </w:pPr>
            <w:r>
              <w:rPr>
                <w:lang w:val="de-DE"/>
              </w:rPr>
              <w:t>Die gute Nachricht: Da die Videokodierung ein asynchro</w:t>
            </w:r>
            <w:r>
              <w:rPr>
                <w:lang w:val="de-DE"/>
              </w:rPr>
              <w:t>ner Prozess ist, k</w:t>
            </w:r>
            <w:r>
              <w:rPr>
                <w:lang w:val="de-DE"/>
              </w:rPr>
              <w:t>ö</w:t>
            </w:r>
            <w:r>
              <w:rPr>
                <w:lang w:val="de-DE"/>
              </w:rPr>
              <w:t>nnen Sie Ihre Anwendung so erstellen, dass keine Ausfallzeiten oder Probleme im Zusammenhang mit unserer Verf</w:t>
            </w:r>
            <w:r>
              <w:rPr>
                <w:lang w:val="de-DE"/>
              </w:rPr>
              <w:t>ü</w:t>
            </w:r>
            <w:r>
              <w:rPr>
                <w:lang w:val="de-DE"/>
              </w:rPr>
              <w:t>gbarkeit auftreten.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68d00d80-9209-4947-91ca-7790fcf747a9</w:t>
            </w:r>
          </w:p>
        </w:tc>
        <w:tc>
          <w:tcPr>
            <w:tcW w:w="7407" w:type="dxa"/>
            <w:shd w:val="clear" w:color="auto" w:fill="F2F2F2" w:themeFill="background1" w:themeFillShade="F2"/>
          </w:tcPr>
          <w:p w:rsidR="00000000" w:rsidRDefault="00E73530">
            <w:pPr>
              <w:rPr>
                <w:noProof/>
              </w:rPr>
            </w:pPr>
            <w:r>
              <w:rPr>
                <w:noProof/>
              </w:rPr>
              <w:t xml:space="preserve">If you do this, the worst case scenario is that your jobs take a </w:t>
            </w:r>
            <w:r>
              <w:rPr>
                <w:noProof/>
              </w:rPr>
              <w:t>bit longer.</w:t>
            </w:r>
          </w:p>
        </w:tc>
        <w:tc>
          <w:tcPr>
            <w:tcW w:w="7407" w:type="dxa"/>
          </w:tcPr>
          <w:p w:rsidR="00000000" w:rsidRDefault="00E73530">
            <w:pPr>
              <w:rPr>
                <w:lang w:val="de-DE"/>
              </w:rPr>
            </w:pPr>
            <w:r>
              <w:rPr>
                <w:lang w:val="de-DE"/>
              </w:rPr>
              <w:t>Wenn Sie dies tun, ist das schlimmste Szenario, dass Ihre Jobs etwas l</w:t>
            </w:r>
            <w:r>
              <w:rPr>
                <w:lang w:val="de-DE"/>
              </w:rPr>
              <w:t>ä</w:t>
            </w:r>
            <w:r>
              <w:rPr>
                <w:lang w:val="de-DE"/>
              </w:rPr>
              <w:t>nger dauern.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f901e65e-bde9-46b1-aefb-8d27c3f7b12b</w:t>
            </w:r>
          </w:p>
        </w:tc>
        <w:tc>
          <w:tcPr>
            <w:tcW w:w="7407" w:type="dxa"/>
            <w:shd w:val="clear" w:color="auto" w:fill="F2F2F2" w:themeFill="background1" w:themeFillShade="F2"/>
          </w:tcPr>
          <w:p w:rsidR="00000000" w:rsidRDefault="00E73530">
            <w:pPr>
              <w:rPr>
                <w:noProof/>
              </w:rPr>
            </w:pPr>
            <w:r>
              <w:rPr>
                <w:noProof/>
              </w:rPr>
              <w:t>But no errors occur.</w:t>
            </w:r>
          </w:p>
        </w:tc>
        <w:tc>
          <w:tcPr>
            <w:tcW w:w="7407" w:type="dxa"/>
          </w:tcPr>
          <w:p w:rsidR="00000000" w:rsidRDefault="00E73530">
            <w:pPr>
              <w:rPr>
                <w:lang w:val="de-DE"/>
              </w:rPr>
            </w:pPr>
            <w:r>
              <w:rPr>
                <w:lang w:val="de-DE"/>
              </w:rPr>
              <w:t>Es treten jedoch keine Fehler auf.</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bec48765-7250-44c0-b527-df615888327b</w:t>
            </w:r>
          </w:p>
        </w:tc>
        <w:tc>
          <w:tcPr>
            <w:tcW w:w="7407" w:type="dxa"/>
            <w:shd w:val="clear" w:color="auto" w:fill="F2F2F2" w:themeFill="background1" w:themeFillShade="F2"/>
          </w:tcPr>
          <w:p w:rsidR="00000000" w:rsidRDefault="00E73530">
            <w:pPr>
              <w:rPr>
                <w:noProof/>
              </w:rPr>
            </w:pPr>
            <w:r>
              <w:rPr>
                <w:noProof/>
              </w:rPr>
              <w:t>We highly recommend that you do this.</w:t>
            </w:r>
          </w:p>
        </w:tc>
        <w:tc>
          <w:tcPr>
            <w:tcW w:w="7407" w:type="dxa"/>
          </w:tcPr>
          <w:p w:rsidR="00000000" w:rsidRDefault="00E73530">
            <w:pPr>
              <w:rPr>
                <w:lang w:val="de-DE"/>
              </w:rPr>
            </w:pPr>
            <w:r>
              <w:rPr>
                <w:lang w:val="de-DE"/>
              </w:rPr>
              <w:t>Wir empfehlen Ihnen dringend, dies zu tun.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 </w:t>
            </w:r>
            <w:r>
              <w:rPr>
                <w:noProof/>
                <w:sz w:val="16"/>
              </w:rPr>
              <w:br/>
            </w:r>
            <w:r>
              <w:rPr>
                <w:noProof/>
                <w:sz w:val="2"/>
              </w:rPr>
              <w:t>85565920-838f-47c1-bf50-d14ca47ecf92</w:t>
            </w:r>
          </w:p>
        </w:tc>
        <w:tc>
          <w:tcPr>
            <w:tcW w:w="7407" w:type="dxa"/>
            <w:shd w:val="clear" w:color="auto" w:fill="F2F2F2" w:themeFill="background1" w:themeFillShade="F2"/>
          </w:tcPr>
          <w:p w:rsidR="00000000" w:rsidRDefault="00E73530">
            <w:pPr>
              <w:rPr>
                <w:noProof/>
              </w:rPr>
            </w:pPr>
            <w:r>
              <w:rPr>
                <w:noProof/>
              </w:rPr>
              <w:t xml:space="preserve">To put it more strongly, </w:t>
            </w:r>
            <w:r>
              <w:rPr>
                <w:rStyle w:val="mqInternal"/>
                <w:noProof/>
              </w:rPr>
              <w:t>[1}</w:t>
            </w:r>
            <w:r>
              <w:rPr>
                <w:noProof/>
              </w:rPr>
              <w:t>if you care about reliability, you should follow this approach to integration</w:t>
            </w:r>
            <w:r>
              <w:rPr>
                <w:rStyle w:val="mqInternal"/>
                <w:noProof/>
              </w:rPr>
              <w:t>{2]</w:t>
            </w:r>
            <w:r>
              <w:rPr>
                <w:noProof/>
              </w:rPr>
              <w:t xml:space="preserve"> - for Zencoder, or for a</w:t>
            </w:r>
            <w:r>
              <w:rPr>
                <w:noProof/>
              </w:rPr>
              <w:t>ny critical API that you integrate with.</w:t>
            </w:r>
          </w:p>
        </w:tc>
        <w:tc>
          <w:tcPr>
            <w:tcW w:w="7407" w:type="dxa"/>
          </w:tcPr>
          <w:p w:rsidR="00000000" w:rsidRDefault="00E73530">
            <w:pPr>
              <w:rPr>
                <w:lang w:val="de-DE"/>
              </w:rPr>
            </w:pPr>
            <w:r>
              <w:rPr>
                <w:lang w:val="de-DE"/>
              </w:rPr>
              <w:t>Um es st</w:t>
            </w:r>
            <w:r>
              <w:rPr>
                <w:lang w:val="de-DE"/>
              </w:rPr>
              <w:t>ä</w:t>
            </w:r>
            <w:r>
              <w:rPr>
                <w:lang w:val="de-DE"/>
              </w:rPr>
              <w:t>rker auszudr</w:t>
            </w:r>
            <w:r>
              <w:rPr>
                <w:lang w:val="de-DE"/>
              </w:rPr>
              <w:t>ü</w:t>
            </w:r>
            <w:r>
              <w:rPr>
                <w:lang w:val="de-DE"/>
              </w:rPr>
              <w:t xml:space="preserve">cken, </w:t>
            </w:r>
            <w:r>
              <w:rPr>
                <w:rStyle w:val="mqInternal"/>
                <w:noProof/>
                <w:lang w:val="de-DE"/>
              </w:rPr>
              <w:t>[1}</w:t>
            </w:r>
            <w:r>
              <w:rPr>
                <w:lang w:val="de-DE"/>
              </w:rPr>
              <w:t>Wenn Sie Wert auf Zuverl</w:t>
            </w:r>
            <w:r>
              <w:rPr>
                <w:lang w:val="de-DE"/>
              </w:rPr>
              <w:t>ä</w:t>
            </w:r>
            <w:r>
              <w:rPr>
                <w:lang w:val="de-DE"/>
              </w:rPr>
              <w:t>ssigkeit legen, sollten Sie diesen Integrationsansatz befolgen</w:t>
            </w:r>
            <w:r>
              <w:rPr>
                <w:rStyle w:val="mqInternal"/>
                <w:noProof/>
                <w:lang w:val="de-DE"/>
              </w:rPr>
              <w:t>{2]</w:t>
            </w:r>
            <w:r>
              <w:rPr>
                <w:lang w:val="de-DE"/>
              </w:rPr>
              <w:t xml:space="preserve"> - f</w:t>
            </w:r>
            <w:r>
              <w:rPr>
                <w:lang w:val="de-DE"/>
              </w:rPr>
              <w:t>ü</w:t>
            </w:r>
            <w:r>
              <w:rPr>
                <w:lang w:val="de-DE"/>
              </w:rPr>
              <w:t>r Zencoder oder f</w:t>
            </w:r>
            <w:r>
              <w:rPr>
                <w:lang w:val="de-DE"/>
              </w:rPr>
              <w:t>ü</w:t>
            </w:r>
            <w:r>
              <w:rPr>
                <w:lang w:val="de-DE"/>
              </w:rPr>
              <w:t>r jede kritische API, in die Sie integrieren.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 </w:t>
            </w:r>
            <w:r>
              <w:rPr>
                <w:noProof/>
                <w:sz w:val="16"/>
              </w:rPr>
              <w:br/>
            </w:r>
            <w:r>
              <w:rPr>
                <w:noProof/>
                <w:sz w:val="2"/>
              </w:rPr>
              <w:t>d90a86f3-3ac2-4794-a1b9-b413f3137962</w:t>
            </w:r>
          </w:p>
        </w:tc>
        <w:tc>
          <w:tcPr>
            <w:tcW w:w="7407" w:type="dxa"/>
            <w:shd w:val="clear" w:color="auto" w:fill="F2F2F2" w:themeFill="background1" w:themeFillShade="F2"/>
          </w:tcPr>
          <w:p w:rsidR="00000000" w:rsidRDefault="00E73530">
            <w:pPr>
              <w:rPr>
                <w:noProof/>
              </w:rPr>
            </w:pPr>
            <w:r>
              <w:rPr>
                <w:noProof/>
              </w:rPr>
              <w:t>Our service might be affected by problems at an upstream provider (e.g. Amazon Web Services)</w:t>
            </w:r>
          </w:p>
        </w:tc>
        <w:tc>
          <w:tcPr>
            <w:tcW w:w="7407" w:type="dxa"/>
          </w:tcPr>
          <w:p w:rsidR="00000000" w:rsidRDefault="00E73530">
            <w:pPr>
              <w:rPr>
                <w:lang w:val="de-DE"/>
              </w:rPr>
            </w:pPr>
            <w:r>
              <w:rPr>
                <w:lang w:val="de-DE"/>
              </w:rPr>
              <w:t>Unser Service kann durch Probleme bei einem Upstream-Anbieter (z. B. Amazon Web Services) beeintr</w:t>
            </w:r>
            <w:r>
              <w:rPr>
                <w:lang w:val="de-DE"/>
              </w:rPr>
              <w:t>ä</w:t>
            </w:r>
            <w:r>
              <w:rPr>
                <w:lang w:val="de-DE"/>
              </w:rPr>
              <w:t>chtigt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 </w:t>
            </w:r>
            <w:r>
              <w:rPr>
                <w:noProof/>
                <w:sz w:val="16"/>
              </w:rPr>
              <w:br/>
            </w:r>
            <w:r>
              <w:rPr>
                <w:noProof/>
                <w:sz w:val="2"/>
              </w:rPr>
              <w:t>ae7b99c1</w:t>
            </w:r>
            <w:r>
              <w:rPr>
                <w:noProof/>
                <w:sz w:val="2"/>
              </w:rPr>
              <w:t>-9ae6-4640-9088-aeb031b27a83</w:t>
            </w:r>
          </w:p>
        </w:tc>
        <w:tc>
          <w:tcPr>
            <w:tcW w:w="7407" w:type="dxa"/>
            <w:shd w:val="clear" w:color="auto" w:fill="F2F2F2" w:themeFill="background1" w:themeFillShade="F2"/>
          </w:tcPr>
          <w:p w:rsidR="00000000" w:rsidRDefault="00E73530">
            <w:pPr>
              <w:rPr>
                <w:noProof/>
              </w:rPr>
            </w:pPr>
            <w:r>
              <w:rPr>
                <w:noProof/>
              </w:rPr>
              <w:t>We occasionally need to perform system maintenance that requires temporary downtime</w:t>
            </w:r>
          </w:p>
        </w:tc>
        <w:tc>
          <w:tcPr>
            <w:tcW w:w="7407" w:type="dxa"/>
          </w:tcPr>
          <w:p w:rsidR="00000000" w:rsidRDefault="00E73530">
            <w:pPr>
              <w:rPr>
                <w:lang w:val="de-DE"/>
              </w:rPr>
            </w:pPr>
            <w:r>
              <w:rPr>
                <w:lang w:val="de-DE"/>
              </w:rPr>
              <w:t>Gelegentlich m</w:t>
            </w:r>
            <w:r>
              <w:rPr>
                <w:lang w:val="de-DE"/>
              </w:rPr>
              <w:t>ü</w:t>
            </w:r>
            <w:r>
              <w:rPr>
                <w:lang w:val="de-DE"/>
              </w:rPr>
              <w:t>ssen wir Systemwartungen durchf</w:t>
            </w:r>
            <w:r>
              <w:rPr>
                <w:lang w:val="de-DE"/>
              </w:rPr>
              <w:t>ü</w:t>
            </w:r>
            <w:r>
              <w:rPr>
                <w:lang w:val="de-DE"/>
              </w:rPr>
              <w:t>hren, die vor</w:t>
            </w:r>
            <w:r>
              <w:rPr>
                <w:lang w:val="de-DE"/>
              </w:rPr>
              <w:t>ü</w:t>
            </w:r>
            <w:r>
              <w:rPr>
                <w:lang w:val="de-DE"/>
              </w:rPr>
              <w:t>bergehende Ausfallzeiten erfordern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 </w:t>
            </w:r>
            <w:r>
              <w:rPr>
                <w:noProof/>
                <w:sz w:val="16"/>
              </w:rPr>
              <w:br/>
            </w:r>
            <w:r>
              <w:rPr>
                <w:noProof/>
                <w:sz w:val="2"/>
              </w:rPr>
              <w:t>58cbaf36-f067-4cea-9907-12fe80c57822</w:t>
            </w:r>
          </w:p>
        </w:tc>
        <w:tc>
          <w:tcPr>
            <w:tcW w:w="7407" w:type="dxa"/>
            <w:shd w:val="clear" w:color="auto" w:fill="F2F2F2" w:themeFill="background1" w:themeFillShade="F2"/>
          </w:tcPr>
          <w:p w:rsidR="00000000" w:rsidRDefault="00E73530">
            <w:pPr>
              <w:rPr>
                <w:noProof/>
              </w:rPr>
            </w:pPr>
            <w:r>
              <w:rPr>
                <w:noProof/>
              </w:rPr>
              <w:t>You h</w:t>
            </w:r>
            <w:r>
              <w:rPr>
                <w:noProof/>
              </w:rPr>
              <w:t xml:space="preserve">ave exceeded your </w:t>
            </w:r>
            <w:r>
              <w:rPr>
                <w:rStyle w:val="mqInternal"/>
                <w:noProof/>
              </w:rPr>
              <w:t>[1}</w:t>
            </w:r>
            <w:r>
              <w:rPr>
                <w:noProof/>
              </w:rPr>
              <w:t>API rate limit</w:t>
            </w:r>
            <w:r>
              <w:rPr>
                <w:rStyle w:val="mqInternal"/>
                <w:noProof/>
              </w:rPr>
              <w:t>{2]</w:t>
            </w:r>
          </w:p>
        </w:tc>
        <w:tc>
          <w:tcPr>
            <w:tcW w:w="7407" w:type="dxa"/>
          </w:tcPr>
          <w:p w:rsidR="00000000" w:rsidRDefault="00E73530">
            <w:pPr>
              <w:rPr>
                <w:lang w:val="de-DE"/>
              </w:rPr>
            </w:pPr>
            <w:r>
              <w:rPr>
                <w:lang w:val="de-DE"/>
              </w:rPr>
              <w:t xml:space="preserve">Sie haben Ihre </w:t>
            </w:r>
            <w:r>
              <w:rPr>
                <w:lang w:val="de-DE"/>
              </w:rPr>
              <w:t>ü</w:t>
            </w:r>
            <w:r>
              <w:rPr>
                <w:lang w:val="de-DE"/>
              </w:rPr>
              <w:t xml:space="preserve">bertroffen </w:t>
            </w:r>
            <w:r>
              <w:rPr>
                <w:rStyle w:val="mqInternal"/>
                <w:noProof/>
                <w:lang w:val="de-DE"/>
              </w:rPr>
              <w:t>[1}</w:t>
            </w:r>
            <w:r>
              <w:rPr>
                <w:lang w:val="de-DE"/>
              </w:rPr>
              <w:t>API-Ratenlimit</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 </w:t>
            </w:r>
            <w:r>
              <w:rPr>
                <w:noProof/>
                <w:sz w:val="16"/>
              </w:rPr>
              <w:br/>
            </w:r>
            <w:r>
              <w:rPr>
                <w:noProof/>
                <w:sz w:val="2"/>
              </w:rPr>
              <w:t>4ff07a93-db7b-47e7-a76d-c51f673d86f3</w:t>
            </w:r>
          </w:p>
        </w:tc>
        <w:tc>
          <w:tcPr>
            <w:tcW w:w="7407" w:type="dxa"/>
            <w:shd w:val="clear" w:color="auto" w:fill="F2F2F2" w:themeFill="background1" w:themeFillShade="F2"/>
          </w:tcPr>
          <w:p w:rsidR="00000000" w:rsidRDefault="00E73530">
            <w:pPr>
              <w:rPr>
                <w:noProof/>
              </w:rPr>
            </w:pPr>
            <w:r>
              <w:rPr>
                <w:noProof/>
              </w:rPr>
              <w:t>etc.</w:t>
            </w:r>
          </w:p>
        </w:tc>
        <w:tc>
          <w:tcPr>
            <w:tcW w:w="7407" w:type="dxa"/>
          </w:tcPr>
          <w:p w:rsidR="00000000" w:rsidRDefault="00E73530">
            <w:pPr>
              <w:rPr>
                <w:lang w:val="de-DE"/>
              </w:rPr>
            </w:pPr>
            <w:r>
              <w:rPr>
                <w:lang w:val="de-DE"/>
              </w:rPr>
              <w:t>usw.</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 </w:t>
            </w:r>
            <w:r>
              <w:rPr>
                <w:noProof/>
                <w:sz w:val="16"/>
              </w:rPr>
              <w:br/>
            </w:r>
            <w:r>
              <w:rPr>
                <w:noProof/>
                <w:sz w:val="2"/>
              </w:rPr>
              <w:t>fa2000ce-ec34-4571-a1b6-01d1a36c3d50</w:t>
            </w:r>
          </w:p>
        </w:tc>
        <w:tc>
          <w:tcPr>
            <w:tcW w:w="7407" w:type="dxa"/>
            <w:shd w:val="clear" w:color="auto" w:fill="F2F2F2" w:themeFill="background1" w:themeFillShade="F2"/>
          </w:tcPr>
          <w:p w:rsidR="00000000" w:rsidRDefault="00E73530">
            <w:pPr>
              <w:rPr>
                <w:noProof/>
              </w:rPr>
            </w:pPr>
            <w:r>
              <w:rPr>
                <w:noProof/>
              </w:rPr>
              <w:t>Reliable app integration</w:t>
            </w:r>
          </w:p>
        </w:tc>
        <w:tc>
          <w:tcPr>
            <w:tcW w:w="7407" w:type="dxa"/>
          </w:tcPr>
          <w:p w:rsidR="00000000" w:rsidRDefault="00E73530">
            <w:pPr>
              <w:rPr>
                <w:lang w:val="de-DE"/>
              </w:rPr>
            </w:pPr>
            <w:r>
              <w:rPr>
                <w:lang w:val="de-DE"/>
              </w:rPr>
              <w:t>Zuverl</w:t>
            </w:r>
            <w:r>
              <w:rPr>
                <w:lang w:val="de-DE"/>
              </w:rPr>
              <w:t>ä</w:t>
            </w:r>
            <w:r>
              <w:rPr>
                <w:lang w:val="de-DE"/>
              </w:rPr>
              <w:t>ssige App-Integration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 </w:t>
            </w:r>
            <w:r>
              <w:rPr>
                <w:noProof/>
                <w:sz w:val="16"/>
              </w:rPr>
              <w:br/>
            </w:r>
            <w:r>
              <w:rPr>
                <w:noProof/>
                <w:sz w:val="2"/>
              </w:rPr>
              <w:t>b90a44f6-fe2e-4d0b-9b01-498e9186948b</w:t>
            </w:r>
          </w:p>
        </w:tc>
        <w:tc>
          <w:tcPr>
            <w:tcW w:w="7407" w:type="dxa"/>
            <w:shd w:val="clear" w:color="auto" w:fill="F2F2F2" w:themeFill="background1" w:themeFillShade="F2"/>
          </w:tcPr>
          <w:p w:rsidR="00000000" w:rsidRDefault="00E73530">
            <w:pPr>
              <w:rPr>
                <w:noProof/>
              </w:rPr>
            </w:pPr>
            <w:r>
              <w:rPr>
                <w:noProof/>
              </w:rPr>
              <w:t xml:space="preserve">Include a </w:t>
            </w:r>
            <w:r>
              <w:rPr>
                <w:rStyle w:val="mqInternal"/>
                <w:noProof/>
              </w:rPr>
              <w:t>[1}</w:t>
            </w:r>
            <w:r>
              <w:rPr>
                <w:noProof/>
              </w:rPr>
              <w:t>Secondary URL</w:t>
            </w:r>
            <w:r>
              <w:rPr>
                <w:rStyle w:val="mqInternal"/>
                <w:noProof/>
              </w:rPr>
              <w:t>{2]</w:t>
            </w:r>
            <w:r>
              <w:rPr>
                <w:noProof/>
              </w:rPr>
              <w:t xml:space="preserve"> as a backup in case upload to your primary location fails.</w:t>
            </w:r>
          </w:p>
        </w:tc>
        <w:tc>
          <w:tcPr>
            <w:tcW w:w="7407" w:type="dxa"/>
          </w:tcPr>
          <w:p w:rsidR="00000000" w:rsidRDefault="00E73530">
            <w:pPr>
              <w:rPr>
                <w:lang w:val="de-DE"/>
              </w:rPr>
            </w:pPr>
            <w:r>
              <w:rPr>
                <w:lang w:val="de-DE"/>
              </w:rPr>
              <w:t>F</w:t>
            </w:r>
            <w:r>
              <w:rPr>
                <w:lang w:val="de-DE"/>
              </w:rPr>
              <w:t>ü</w:t>
            </w:r>
            <w:r>
              <w:rPr>
                <w:lang w:val="de-DE"/>
              </w:rPr>
              <w:t xml:space="preserve">gen Sie ein </w:t>
            </w:r>
            <w:r>
              <w:rPr>
                <w:rStyle w:val="mqInternal"/>
                <w:noProof/>
                <w:lang w:val="de-DE"/>
              </w:rPr>
              <w:t>[1}</w:t>
            </w:r>
            <w:r>
              <w:rPr>
                <w:lang w:val="de-DE"/>
              </w:rPr>
              <w:t>Sekund</w:t>
            </w:r>
            <w:r>
              <w:rPr>
                <w:lang w:val="de-DE"/>
              </w:rPr>
              <w:t>ä</w:t>
            </w:r>
            <w:r>
              <w:rPr>
                <w:lang w:val="de-DE"/>
              </w:rPr>
              <w:t>re URL</w:t>
            </w:r>
            <w:r>
              <w:rPr>
                <w:rStyle w:val="mqInternal"/>
                <w:noProof/>
                <w:lang w:val="de-DE"/>
              </w:rPr>
              <w:t>{2]</w:t>
            </w:r>
            <w:r>
              <w:rPr>
                <w:lang w:val="de-DE"/>
              </w:rPr>
              <w:t xml:space="preserve"> als Backup f</w:t>
            </w:r>
            <w:r>
              <w:rPr>
                <w:lang w:val="de-DE"/>
              </w:rPr>
              <w:t>ü</w:t>
            </w:r>
            <w:r>
              <w:rPr>
                <w:lang w:val="de-DE"/>
              </w:rPr>
              <w:t>r den Fall, dass der Upload an Ihren prim</w:t>
            </w:r>
            <w:r>
              <w:rPr>
                <w:lang w:val="de-DE"/>
              </w:rPr>
              <w:t>ä</w:t>
            </w:r>
            <w:r>
              <w:rPr>
                <w:lang w:val="de-DE"/>
              </w:rPr>
              <w:t>ren Speicherort fehlschl</w:t>
            </w:r>
            <w:r>
              <w:rPr>
                <w:lang w:val="de-DE"/>
              </w:rPr>
              <w:t>ä</w:t>
            </w:r>
            <w:r>
              <w:rPr>
                <w:lang w:val="de-DE"/>
              </w:rPr>
              <w:t>gt.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 </w:t>
            </w:r>
            <w:r>
              <w:rPr>
                <w:noProof/>
                <w:sz w:val="16"/>
              </w:rPr>
              <w:br/>
            </w:r>
            <w:r>
              <w:rPr>
                <w:noProof/>
                <w:sz w:val="2"/>
              </w:rPr>
              <w:t>f7566de0-4717-472a-b1d1-783be7c65632</w:t>
            </w:r>
          </w:p>
        </w:tc>
        <w:tc>
          <w:tcPr>
            <w:tcW w:w="7407" w:type="dxa"/>
            <w:shd w:val="clear" w:color="auto" w:fill="F2F2F2" w:themeFill="background1" w:themeFillShade="F2"/>
          </w:tcPr>
          <w:p w:rsidR="00000000" w:rsidRDefault="00E73530">
            <w:pPr>
              <w:rPr>
                <w:noProof/>
              </w:rPr>
            </w:pPr>
            <w:r>
              <w:rPr>
                <w:noProof/>
              </w:rPr>
              <w:t xml:space="preserve">If you get a non-successful response code from Zencoder - basically, something other than a 200 or 201 - </w:t>
            </w:r>
            <w:r>
              <w:rPr>
                <w:rStyle w:val="mqInternal"/>
                <w:noProof/>
              </w:rPr>
              <w:t>[1}</w:t>
            </w:r>
            <w:r>
              <w:rPr>
                <w:noProof/>
              </w:rPr>
              <w:t>don't fail the job</w:t>
            </w:r>
            <w:r>
              <w:rPr>
                <w:rStyle w:val="mqInternal"/>
                <w:noProof/>
              </w:rPr>
              <w:t>{2]</w:t>
            </w:r>
            <w:r>
              <w:rPr>
                <w:noProof/>
              </w:rPr>
              <w:t>.</w:t>
            </w:r>
          </w:p>
        </w:tc>
        <w:tc>
          <w:tcPr>
            <w:tcW w:w="7407" w:type="dxa"/>
          </w:tcPr>
          <w:p w:rsidR="00000000" w:rsidRDefault="00E73530">
            <w:pPr>
              <w:rPr>
                <w:lang w:val="de-DE"/>
              </w:rPr>
            </w:pPr>
            <w:r>
              <w:rPr>
                <w:lang w:val="de-DE"/>
              </w:rPr>
              <w:t>Wenn Sie einen nicht erfolgreichen Antwortcode von Zencoder erhalten - im Grunde genomme</w:t>
            </w:r>
            <w:r>
              <w:rPr>
                <w:lang w:val="de-DE"/>
              </w:rPr>
              <w:t xml:space="preserve">n etwas anderes als 200 oder 201 - </w:t>
            </w:r>
            <w:r>
              <w:rPr>
                <w:rStyle w:val="mqInternal"/>
                <w:noProof/>
                <w:lang w:val="de-DE"/>
              </w:rPr>
              <w:t>[1}</w:t>
            </w:r>
            <w:r>
              <w:rPr>
                <w:lang w:val="de-DE"/>
              </w:rPr>
              <w:t>scheitern Sie nicht den Job</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 </w:t>
            </w:r>
            <w:r>
              <w:rPr>
                <w:noProof/>
                <w:sz w:val="16"/>
              </w:rPr>
              <w:br/>
            </w:r>
            <w:r>
              <w:rPr>
                <w:noProof/>
                <w:sz w:val="2"/>
              </w:rPr>
              <w:t>eba8284f-381b-45e5-b322-7ef2f874f478</w:t>
            </w:r>
          </w:p>
        </w:tc>
        <w:tc>
          <w:tcPr>
            <w:tcW w:w="7407" w:type="dxa"/>
            <w:shd w:val="clear" w:color="auto" w:fill="F2F2F2" w:themeFill="background1" w:themeFillShade="F2"/>
          </w:tcPr>
          <w:p w:rsidR="00000000" w:rsidRDefault="00E73530">
            <w:pPr>
              <w:rPr>
                <w:noProof/>
              </w:rPr>
            </w:pPr>
            <w:r>
              <w:rPr>
                <w:noProof/>
              </w:rPr>
              <w:t>A response code of 503 doesn't mean that your video can't be processed.</w:t>
            </w:r>
          </w:p>
        </w:tc>
        <w:tc>
          <w:tcPr>
            <w:tcW w:w="7407" w:type="dxa"/>
          </w:tcPr>
          <w:p w:rsidR="00000000" w:rsidRDefault="00E73530">
            <w:pPr>
              <w:rPr>
                <w:lang w:val="de-DE"/>
              </w:rPr>
            </w:pPr>
            <w:r>
              <w:rPr>
                <w:lang w:val="de-DE"/>
              </w:rPr>
              <w:t>Ein Antwortcode von 503 bedeutet nicht, dass Ihr Video nicht verarbeitet</w:t>
            </w:r>
            <w:r>
              <w:rPr>
                <w:lang w:val="de-DE"/>
              </w:rPr>
              <w:t xml:space="preserve"> werden kann.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 </w:t>
            </w:r>
            <w:r>
              <w:rPr>
                <w:noProof/>
                <w:sz w:val="16"/>
              </w:rPr>
              <w:br/>
            </w:r>
            <w:r>
              <w:rPr>
                <w:noProof/>
                <w:sz w:val="2"/>
              </w:rPr>
              <w:t>fbfa5fcd-de30-43af-8d9c-437ca6a7da41</w:t>
            </w:r>
          </w:p>
        </w:tc>
        <w:tc>
          <w:tcPr>
            <w:tcW w:w="7407" w:type="dxa"/>
            <w:shd w:val="clear" w:color="auto" w:fill="F2F2F2" w:themeFill="background1" w:themeFillShade="F2"/>
          </w:tcPr>
          <w:p w:rsidR="00000000" w:rsidRDefault="00E73530">
            <w:pPr>
              <w:rPr>
                <w:noProof/>
              </w:rPr>
            </w:pPr>
            <w:r>
              <w:rPr>
                <w:noProof/>
              </w:rPr>
              <w:t>It just means that Zencoder is temporarily unavailable.</w:t>
            </w:r>
          </w:p>
        </w:tc>
        <w:tc>
          <w:tcPr>
            <w:tcW w:w="7407" w:type="dxa"/>
          </w:tcPr>
          <w:p w:rsidR="00000000" w:rsidRDefault="00E73530">
            <w:pPr>
              <w:rPr>
                <w:lang w:val="de-DE"/>
              </w:rPr>
            </w:pPr>
            <w:r>
              <w:rPr>
                <w:lang w:val="de-DE"/>
              </w:rPr>
              <w:t>Es bedeutet nur, dass Zencoder vor</w:t>
            </w:r>
            <w:r>
              <w:rPr>
                <w:lang w:val="de-DE"/>
              </w:rPr>
              <w:t>ü</w:t>
            </w:r>
            <w:r>
              <w:rPr>
                <w:lang w:val="de-DE"/>
              </w:rPr>
              <w:t>bergehend nicht verf</w:t>
            </w:r>
            <w:r>
              <w:rPr>
                <w:lang w:val="de-DE"/>
              </w:rPr>
              <w:t>ü</w:t>
            </w:r>
            <w:r>
              <w:rPr>
                <w:lang w:val="de-DE"/>
              </w:rPr>
              <w:t>gbar ist.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 </w:t>
            </w:r>
            <w:r>
              <w:rPr>
                <w:noProof/>
                <w:sz w:val="16"/>
              </w:rPr>
              <w:br/>
            </w:r>
            <w:r>
              <w:rPr>
                <w:noProof/>
                <w:sz w:val="2"/>
              </w:rPr>
              <w:t>e9f11613-f6dd-4f7d-8da1-efc3a4686e75</w:t>
            </w:r>
          </w:p>
        </w:tc>
        <w:tc>
          <w:tcPr>
            <w:tcW w:w="7407" w:type="dxa"/>
            <w:shd w:val="clear" w:color="auto" w:fill="F2F2F2" w:themeFill="background1" w:themeFillShade="F2"/>
          </w:tcPr>
          <w:p w:rsidR="00000000" w:rsidRDefault="00E73530">
            <w:pPr>
              <w:rPr>
                <w:noProof/>
              </w:rPr>
            </w:pPr>
            <w:r>
              <w:rPr>
                <w:noProof/>
              </w:rPr>
              <w:t xml:space="preserve">If you get a </w:t>
            </w:r>
            <w:r>
              <w:rPr>
                <w:rStyle w:val="mqInternal"/>
                <w:noProof/>
              </w:rPr>
              <w:t>[1}</w:t>
            </w:r>
            <w:r>
              <w:rPr>
                <w:noProof/>
              </w:rPr>
              <w:t>connection error</w:t>
            </w:r>
            <w:r>
              <w:rPr>
                <w:rStyle w:val="mqInternal"/>
                <w:noProof/>
              </w:rPr>
              <w:t>{2]</w:t>
            </w:r>
            <w:r>
              <w:rPr>
                <w:noProof/>
              </w:rPr>
              <w:t xml:space="preserve"> </w:t>
            </w:r>
            <w:r>
              <w:rPr>
                <w:noProof/>
              </w:rPr>
              <w:t>when trying to connect to Zencoder, do the same thing.</w:t>
            </w:r>
          </w:p>
        </w:tc>
        <w:tc>
          <w:tcPr>
            <w:tcW w:w="7407" w:type="dxa"/>
          </w:tcPr>
          <w:p w:rsidR="00000000" w:rsidRDefault="00E73530">
            <w:pPr>
              <w:rPr>
                <w:lang w:val="de-DE"/>
              </w:rPr>
            </w:pPr>
            <w:r>
              <w:rPr>
                <w:lang w:val="de-DE"/>
              </w:rPr>
              <w:t xml:space="preserve">Wenn Sie eine bekommen </w:t>
            </w:r>
            <w:r>
              <w:rPr>
                <w:rStyle w:val="mqInternal"/>
                <w:noProof/>
                <w:lang w:val="de-DE"/>
              </w:rPr>
              <w:t>[1}</w:t>
            </w:r>
            <w:r>
              <w:rPr>
                <w:lang w:val="de-DE"/>
              </w:rPr>
              <w:t>Verbindungsfehler</w:t>
            </w:r>
            <w:r>
              <w:rPr>
                <w:rStyle w:val="mqInternal"/>
                <w:noProof/>
                <w:lang w:val="de-DE"/>
              </w:rPr>
              <w:t>{2]</w:t>
            </w:r>
            <w:r>
              <w:rPr>
                <w:lang w:val="de-DE"/>
              </w:rPr>
              <w:t xml:space="preserve"> Wenn Sie versuchen, eine Verbindung zu Zencoder herzustellen, gehen Sie genauso vor.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 </w:t>
            </w:r>
            <w:r>
              <w:rPr>
                <w:noProof/>
                <w:sz w:val="16"/>
              </w:rPr>
              <w:br/>
            </w:r>
            <w:r>
              <w:rPr>
                <w:noProof/>
                <w:sz w:val="2"/>
              </w:rPr>
              <w:t>8ed0e300-9ea5-48db-a783-6deeefa65403</w:t>
            </w:r>
          </w:p>
        </w:tc>
        <w:tc>
          <w:tcPr>
            <w:tcW w:w="7407" w:type="dxa"/>
            <w:shd w:val="clear" w:color="auto" w:fill="F2F2F2" w:themeFill="background1" w:themeFillShade="F2"/>
          </w:tcPr>
          <w:p w:rsidR="00000000" w:rsidRDefault="00E73530">
            <w:pPr>
              <w:rPr>
                <w:noProof/>
              </w:rPr>
            </w:pPr>
            <w:r>
              <w:rPr>
                <w:noProof/>
              </w:rPr>
              <w:t xml:space="preserve">Similarly, </w:t>
            </w:r>
            <w:r>
              <w:rPr>
                <w:rStyle w:val="mqInternal"/>
                <w:noProof/>
              </w:rPr>
              <w:t>[1}</w:t>
            </w:r>
            <w:r>
              <w:rPr>
                <w:noProof/>
              </w:rPr>
              <w:t>wrap your API requests in a timeout</w:t>
            </w:r>
            <w:r>
              <w:rPr>
                <w:rStyle w:val="mqInternal"/>
                <w:noProof/>
              </w:rPr>
              <w:t>{2]</w:t>
            </w:r>
            <w:r>
              <w:rPr>
                <w:noProof/>
              </w:rPr>
              <w:t>.</w:t>
            </w:r>
          </w:p>
        </w:tc>
        <w:tc>
          <w:tcPr>
            <w:tcW w:w="7407" w:type="dxa"/>
          </w:tcPr>
          <w:p w:rsidR="00000000" w:rsidRDefault="00E73530">
            <w:pPr>
              <w:rPr>
                <w:lang w:val="de-DE"/>
              </w:rPr>
            </w:pPr>
            <w:r>
              <w:rPr>
                <w:lang w:val="de-DE"/>
              </w:rPr>
              <w:t>Ä</w:t>
            </w:r>
            <w:r>
              <w:rPr>
                <w:lang w:val="de-DE"/>
              </w:rPr>
              <w:t xml:space="preserve">hnlich, </w:t>
            </w:r>
            <w:r>
              <w:rPr>
                <w:rStyle w:val="mqInternal"/>
                <w:noProof/>
                <w:lang w:val="de-DE"/>
              </w:rPr>
              <w:t>[1}</w:t>
            </w:r>
            <w:r>
              <w:rPr>
                <w:lang w:val="de-DE"/>
              </w:rPr>
              <w:t>Schlie</w:t>
            </w:r>
            <w:r>
              <w:rPr>
                <w:lang w:val="de-DE"/>
              </w:rPr>
              <w:t>ß</w:t>
            </w:r>
            <w:r>
              <w:rPr>
                <w:lang w:val="de-DE"/>
              </w:rPr>
              <w:t>en Sie Ihre API-Anforderungen in ein Timeout ein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 </w:t>
            </w:r>
            <w:r>
              <w:rPr>
                <w:noProof/>
                <w:sz w:val="16"/>
              </w:rPr>
              <w:br/>
            </w:r>
            <w:r>
              <w:rPr>
                <w:noProof/>
                <w:sz w:val="2"/>
              </w:rPr>
              <w:t>e91ab7d9-d396-496b-8e28-841f558a771f</w:t>
            </w:r>
          </w:p>
        </w:tc>
        <w:tc>
          <w:tcPr>
            <w:tcW w:w="7407" w:type="dxa"/>
            <w:shd w:val="clear" w:color="auto" w:fill="F2F2F2" w:themeFill="background1" w:themeFillShade="F2"/>
          </w:tcPr>
          <w:p w:rsidR="00000000" w:rsidRDefault="00E73530">
            <w:pPr>
              <w:rPr>
                <w:noProof/>
              </w:rPr>
            </w:pPr>
            <w:r>
              <w:rPr>
                <w:noProof/>
              </w:rPr>
              <w:t>We recommend a 30 second timeout; Zencoder usually responds in less than a second, so 30 seconds is us</w:t>
            </w:r>
            <w:r>
              <w:rPr>
                <w:noProof/>
              </w:rPr>
              <w:t>ually plenty of time.</w:t>
            </w:r>
          </w:p>
        </w:tc>
        <w:tc>
          <w:tcPr>
            <w:tcW w:w="7407" w:type="dxa"/>
          </w:tcPr>
          <w:p w:rsidR="00000000" w:rsidRDefault="00E73530">
            <w:pPr>
              <w:rPr>
                <w:lang w:val="de-DE"/>
              </w:rPr>
            </w:pPr>
            <w:r>
              <w:rPr>
                <w:lang w:val="de-DE"/>
              </w:rPr>
              <w:t>Wir empfehlen eine Zeit</w:t>
            </w:r>
            <w:r>
              <w:rPr>
                <w:lang w:val="de-DE"/>
              </w:rPr>
              <w:t>ü</w:t>
            </w:r>
            <w:r>
              <w:rPr>
                <w:lang w:val="de-DE"/>
              </w:rPr>
              <w:t>berschreitung von 30 Sekunden. Zencoder reagiert normalerweise in weniger als einer Sekunde, daher sind 30 Sekunden normalerweise ausreichend Zeit.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 </w:t>
            </w:r>
            <w:r>
              <w:rPr>
                <w:noProof/>
                <w:sz w:val="16"/>
              </w:rPr>
              <w:br/>
            </w:r>
            <w:r>
              <w:rPr>
                <w:noProof/>
                <w:sz w:val="2"/>
              </w:rPr>
              <w:t>ea7d2310-66ff-4bf5-bb8b-b09612c22db9</w:t>
            </w:r>
          </w:p>
        </w:tc>
        <w:tc>
          <w:tcPr>
            <w:tcW w:w="7407" w:type="dxa"/>
            <w:shd w:val="clear" w:color="auto" w:fill="F2F2F2" w:themeFill="background1" w:themeFillShade="F2"/>
          </w:tcPr>
          <w:p w:rsidR="00000000" w:rsidRDefault="00E73530">
            <w:pPr>
              <w:rPr>
                <w:noProof/>
              </w:rPr>
            </w:pPr>
            <w:r>
              <w:rPr>
                <w:noProof/>
              </w:rPr>
              <w:t>In all three of thes</w:t>
            </w:r>
            <w:r>
              <w:rPr>
                <w:noProof/>
              </w:rPr>
              <w:t xml:space="preserve">e cases - if you get a non-successful response code, can't connect, or the API request times out - </w:t>
            </w:r>
            <w:r>
              <w:rPr>
                <w:rStyle w:val="mqInternal"/>
                <w:noProof/>
              </w:rPr>
              <w:t>[1}</w:t>
            </w:r>
            <w:r>
              <w:rPr>
                <w:noProof/>
              </w:rPr>
              <w:t>flag the job as 'pending'.</w:t>
            </w:r>
            <w:r>
              <w:rPr>
                <w:rStyle w:val="mqInternal"/>
                <w:noProof/>
              </w:rPr>
              <w:t>{2]</w:t>
            </w:r>
          </w:p>
        </w:tc>
        <w:tc>
          <w:tcPr>
            <w:tcW w:w="7407" w:type="dxa"/>
          </w:tcPr>
          <w:p w:rsidR="00000000" w:rsidRDefault="00E73530">
            <w:pPr>
              <w:rPr>
                <w:lang w:val="de-DE"/>
              </w:rPr>
            </w:pPr>
            <w:r>
              <w:rPr>
                <w:lang w:val="de-DE"/>
              </w:rPr>
              <w:t>In allen drei F</w:t>
            </w:r>
            <w:r>
              <w:rPr>
                <w:lang w:val="de-DE"/>
              </w:rPr>
              <w:t>ä</w:t>
            </w:r>
            <w:r>
              <w:rPr>
                <w:lang w:val="de-DE"/>
              </w:rPr>
              <w:t>llen - wenn Sie einen nicht erfolgreichen Antwortcode erhalten, keine Verbindung herstellen k</w:t>
            </w:r>
            <w:r>
              <w:rPr>
                <w:lang w:val="de-DE"/>
              </w:rPr>
              <w:t>ö</w:t>
            </w:r>
            <w:r>
              <w:rPr>
                <w:lang w:val="de-DE"/>
              </w:rPr>
              <w:t xml:space="preserve">nnen oder die </w:t>
            </w:r>
            <w:r>
              <w:rPr>
                <w:lang w:val="de-DE"/>
              </w:rPr>
              <w:t>API-Anforderung eine Zeit</w:t>
            </w:r>
            <w:r>
              <w:rPr>
                <w:lang w:val="de-DE"/>
              </w:rPr>
              <w:t>ü</w:t>
            </w:r>
            <w:r>
              <w:rPr>
                <w:lang w:val="de-DE"/>
              </w:rPr>
              <w:t xml:space="preserve">berschreitung aufweist - </w:t>
            </w:r>
            <w:r>
              <w:rPr>
                <w:rStyle w:val="mqInternal"/>
                <w:noProof/>
                <w:lang w:val="de-DE"/>
              </w:rPr>
              <w:t>[1}</w:t>
            </w:r>
            <w:r>
              <w:rPr>
                <w:lang w:val="de-DE"/>
              </w:rPr>
              <w:t>Kennzeichnen Sie den Job als "ausstehend".</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 </w:t>
            </w:r>
            <w:r>
              <w:rPr>
                <w:noProof/>
                <w:sz w:val="16"/>
              </w:rPr>
              <w:br/>
            </w:r>
            <w:r>
              <w:rPr>
                <w:noProof/>
                <w:sz w:val="2"/>
              </w:rPr>
              <w:t>a131b3cf-c505-47cf-85be-cd223e10668f</w:t>
            </w:r>
          </w:p>
        </w:tc>
        <w:tc>
          <w:tcPr>
            <w:tcW w:w="7407" w:type="dxa"/>
            <w:shd w:val="clear" w:color="auto" w:fill="F2F2F2" w:themeFill="background1" w:themeFillShade="F2"/>
          </w:tcPr>
          <w:p w:rsidR="00000000" w:rsidRDefault="00E73530">
            <w:pPr>
              <w:rPr>
                <w:noProof/>
              </w:rPr>
            </w:pPr>
            <w:r>
              <w:rPr>
                <w:noProof/>
              </w:rPr>
              <w:t xml:space="preserve">Periodically, </w:t>
            </w:r>
            <w:r>
              <w:rPr>
                <w:rStyle w:val="mqInternal"/>
                <w:noProof/>
              </w:rPr>
              <w:t>[1}</w:t>
            </w:r>
            <w:r>
              <w:rPr>
                <w:noProof/>
              </w:rPr>
              <w:t>resubmit any jobs in the 'pending' state</w:t>
            </w:r>
            <w:r>
              <w:rPr>
                <w:rStyle w:val="mqInternal"/>
                <w:noProof/>
              </w:rPr>
              <w:t>{2]</w:t>
            </w:r>
            <w:r>
              <w:rPr>
                <w:noProof/>
              </w:rPr>
              <w:t>.</w:t>
            </w:r>
          </w:p>
        </w:tc>
        <w:tc>
          <w:tcPr>
            <w:tcW w:w="7407" w:type="dxa"/>
          </w:tcPr>
          <w:p w:rsidR="00000000" w:rsidRDefault="00E73530">
            <w:pPr>
              <w:rPr>
                <w:lang w:val="de-DE"/>
              </w:rPr>
            </w:pPr>
            <w:r>
              <w:rPr>
                <w:lang w:val="de-DE"/>
              </w:rPr>
              <w:t>Regelm</w:t>
            </w:r>
            <w:r>
              <w:rPr>
                <w:lang w:val="de-DE"/>
              </w:rPr>
              <w:t>äß</w:t>
            </w:r>
            <w:r>
              <w:rPr>
                <w:lang w:val="de-DE"/>
              </w:rPr>
              <w:t xml:space="preserve">ig, </w:t>
            </w:r>
            <w:r>
              <w:rPr>
                <w:rStyle w:val="mqInternal"/>
                <w:noProof/>
                <w:lang w:val="de-DE"/>
              </w:rPr>
              <w:t>[1}</w:t>
            </w:r>
            <w:r>
              <w:rPr>
                <w:lang w:val="de-DE"/>
              </w:rPr>
              <w:t>Ü</w:t>
            </w:r>
            <w:r>
              <w:rPr>
                <w:lang w:val="de-DE"/>
              </w:rPr>
              <w:t>bergeben Sie alle Jobs im Status "Ausstehend" erneut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 </w:t>
            </w:r>
            <w:r>
              <w:rPr>
                <w:noProof/>
                <w:sz w:val="16"/>
              </w:rPr>
              <w:br/>
            </w:r>
            <w:r>
              <w:rPr>
                <w:noProof/>
                <w:sz w:val="2"/>
              </w:rPr>
              <w:t>f35999f8-79da-487c-b78a-4c588560ef99</w:t>
            </w:r>
          </w:p>
        </w:tc>
        <w:tc>
          <w:tcPr>
            <w:tcW w:w="7407" w:type="dxa"/>
            <w:shd w:val="clear" w:color="auto" w:fill="F2F2F2" w:themeFill="background1" w:themeFillShade="F2"/>
          </w:tcPr>
          <w:p w:rsidR="00000000" w:rsidRDefault="00E73530">
            <w:pPr>
              <w:rPr>
                <w:noProof/>
              </w:rPr>
            </w:pPr>
            <w:r>
              <w:rPr>
                <w:noProof/>
              </w:rPr>
              <w:t>You could use cron to do this every minute, for instance.</w:t>
            </w:r>
          </w:p>
        </w:tc>
        <w:tc>
          <w:tcPr>
            <w:tcW w:w="7407" w:type="dxa"/>
          </w:tcPr>
          <w:p w:rsidR="00000000" w:rsidRDefault="00E73530">
            <w:pPr>
              <w:rPr>
                <w:lang w:val="de-DE"/>
              </w:rPr>
            </w:pPr>
            <w:r>
              <w:rPr>
                <w:lang w:val="de-DE"/>
              </w:rPr>
              <w:t>Sie k</w:t>
            </w:r>
            <w:r>
              <w:rPr>
                <w:lang w:val="de-DE"/>
              </w:rPr>
              <w:t>ö</w:t>
            </w:r>
            <w:r>
              <w:rPr>
                <w:lang w:val="de-DE"/>
              </w:rPr>
              <w:t>nnen dies beispielsweise jede Minute mit cron tun.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 </w:t>
            </w:r>
            <w:r>
              <w:rPr>
                <w:noProof/>
                <w:sz w:val="16"/>
              </w:rPr>
              <w:br/>
            </w:r>
            <w:r>
              <w:rPr>
                <w:noProof/>
                <w:sz w:val="2"/>
              </w:rPr>
              <w:t>957045ea-5e10-4c64-94c0-b9717c5e112c</w:t>
            </w:r>
          </w:p>
        </w:tc>
        <w:tc>
          <w:tcPr>
            <w:tcW w:w="7407" w:type="dxa"/>
            <w:shd w:val="clear" w:color="auto" w:fill="F2F2F2" w:themeFill="background1" w:themeFillShade="F2"/>
          </w:tcPr>
          <w:p w:rsidR="00000000" w:rsidRDefault="00E73530">
            <w:pPr>
              <w:rPr>
                <w:noProof/>
              </w:rPr>
            </w:pPr>
            <w:r>
              <w:rPr>
                <w:noProof/>
              </w:rPr>
              <w:t>Once the jobs are resubmitted, everything behaves like normal.</w:t>
            </w:r>
          </w:p>
        </w:tc>
        <w:tc>
          <w:tcPr>
            <w:tcW w:w="7407" w:type="dxa"/>
          </w:tcPr>
          <w:p w:rsidR="00000000" w:rsidRDefault="00E73530">
            <w:pPr>
              <w:rPr>
                <w:lang w:val="de-DE"/>
              </w:rPr>
            </w:pPr>
            <w:r>
              <w:rPr>
                <w:lang w:val="de-DE"/>
              </w:rPr>
              <w:t>Sobald die Jobs erneut gesendet wurden, verh</w:t>
            </w:r>
            <w:r>
              <w:rPr>
                <w:lang w:val="de-DE"/>
              </w:rPr>
              <w:t>ä</w:t>
            </w:r>
            <w:r>
              <w:rPr>
                <w:lang w:val="de-DE"/>
              </w:rPr>
              <w:t>lt sich alles wie gewohnt.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 </w:t>
            </w:r>
            <w:r>
              <w:rPr>
                <w:noProof/>
                <w:sz w:val="16"/>
              </w:rPr>
              <w:br/>
            </w:r>
            <w:r>
              <w:rPr>
                <w:noProof/>
                <w:sz w:val="2"/>
              </w:rPr>
              <w:t>b4290e12-50ea-4ce4-a601-660c041d5833</w:t>
            </w:r>
          </w:p>
        </w:tc>
        <w:tc>
          <w:tcPr>
            <w:tcW w:w="7407" w:type="dxa"/>
            <w:shd w:val="clear" w:color="auto" w:fill="F2F2F2" w:themeFill="background1" w:themeFillShade="F2"/>
          </w:tcPr>
          <w:p w:rsidR="00000000" w:rsidRDefault="00E73530">
            <w:pPr>
              <w:rPr>
                <w:noProof/>
              </w:rPr>
            </w:pPr>
            <w:r>
              <w:rPr>
                <w:noProof/>
              </w:rPr>
              <w:t>This way, a failed job submission only makes the job take a little longer rathe</w:t>
            </w:r>
            <w:r>
              <w:rPr>
                <w:noProof/>
              </w:rPr>
              <w:t>r than causing trouble for your application or your users.</w:t>
            </w:r>
          </w:p>
        </w:tc>
        <w:tc>
          <w:tcPr>
            <w:tcW w:w="7407" w:type="dxa"/>
          </w:tcPr>
          <w:p w:rsidR="00000000" w:rsidRDefault="00E73530">
            <w:pPr>
              <w:rPr>
                <w:lang w:val="de-DE"/>
              </w:rPr>
            </w:pPr>
            <w:r>
              <w:rPr>
                <w:lang w:val="de-DE"/>
              </w:rPr>
              <w:t>Auf diese Weise dauert eine fehlgeschlagene Auftrags</w:t>
            </w:r>
            <w:r>
              <w:rPr>
                <w:lang w:val="de-DE"/>
              </w:rPr>
              <w:t>ü</w:t>
            </w:r>
            <w:r>
              <w:rPr>
                <w:lang w:val="de-DE"/>
              </w:rPr>
              <w:t>bermittlung nur ein wenig l</w:t>
            </w:r>
            <w:r>
              <w:rPr>
                <w:lang w:val="de-DE"/>
              </w:rPr>
              <w:t>ä</w:t>
            </w:r>
            <w:r>
              <w:rPr>
                <w:lang w:val="de-DE"/>
              </w:rPr>
              <w:t>nger, anstatt Probleme f</w:t>
            </w:r>
            <w:r>
              <w:rPr>
                <w:lang w:val="de-DE"/>
              </w:rPr>
              <w:t>ü</w:t>
            </w:r>
            <w:r>
              <w:rPr>
                <w:lang w:val="de-DE"/>
              </w:rPr>
              <w:t>r Ihre Anwendung oder Ihre Benutzer zu verursachen.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 </w:t>
            </w:r>
            <w:r>
              <w:rPr>
                <w:noProof/>
                <w:sz w:val="16"/>
              </w:rPr>
              <w:br/>
            </w:r>
            <w:r>
              <w:rPr>
                <w:noProof/>
                <w:sz w:val="2"/>
              </w:rPr>
              <w:t>c70c602c-ae31-4853-b2b7-8cf06afb43</w:t>
            </w:r>
            <w:r>
              <w:rPr>
                <w:noProof/>
                <w:sz w:val="2"/>
              </w:rPr>
              <w:t>98</w:t>
            </w:r>
          </w:p>
        </w:tc>
        <w:tc>
          <w:tcPr>
            <w:tcW w:w="7407" w:type="dxa"/>
            <w:shd w:val="clear" w:color="auto" w:fill="F2F2F2" w:themeFill="background1" w:themeFillShade="F2"/>
          </w:tcPr>
          <w:p w:rsidR="00000000" w:rsidRDefault="00E73530">
            <w:pPr>
              <w:rPr>
                <w:noProof/>
              </w:rPr>
            </w:pPr>
            <w:r>
              <w:rPr>
                <w:noProof/>
              </w:rPr>
              <w:t>Pseudocode</w:t>
            </w:r>
          </w:p>
        </w:tc>
        <w:tc>
          <w:tcPr>
            <w:tcW w:w="7407" w:type="dxa"/>
          </w:tcPr>
          <w:p w:rsidR="00000000" w:rsidRDefault="00E73530">
            <w:pPr>
              <w:rPr>
                <w:lang w:val="de-DE"/>
              </w:rPr>
            </w:pPr>
            <w:r>
              <w:rPr>
                <w:lang w:val="de-DE"/>
              </w:rPr>
              <w:t>Pseudocode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 </w:t>
            </w:r>
            <w:r>
              <w:rPr>
                <w:noProof/>
                <w:sz w:val="16"/>
              </w:rPr>
              <w:br/>
            </w:r>
            <w:r>
              <w:rPr>
                <w:noProof/>
                <w:sz w:val="2"/>
              </w:rPr>
              <w:t>6cd89f85-cd9f-46e1-b573-11225e2731c3</w:t>
            </w:r>
          </w:p>
        </w:tc>
        <w:tc>
          <w:tcPr>
            <w:tcW w:w="7407" w:type="dxa"/>
            <w:shd w:val="clear" w:color="auto" w:fill="F2F2F2" w:themeFill="background1" w:themeFillShade="F2"/>
          </w:tcPr>
          <w:p w:rsidR="00000000" w:rsidRDefault="00E73530">
            <w:pPr>
              <w:rPr>
                <w:noProof/>
              </w:rPr>
            </w:pPr>
            <w:r>
              <w:rPr>
                <w:noProof/>
              </w:rPr>
              <w:t>OK, so this isn't Pseudocode - it's Ruby.</w:t>
            </w:r>
          </w:p>
        </w:tc>
        <w:tc>
          <w:tcPr>
            <w:tcW w:w="7407" w:type="dxa"/>
          </w:tcPr>
          <w:p w:rsidR="00000000" w:rsidRDefault="00E73530">
            <w:pPr>
              <w:rPr>
                <w:lang w:val="de-DE"/>
              </w:rPr>
            </w:pPr>
            <w:r>
              <w:rPr>
                <w:lang w:val="de-DE"/>
              </w:rPr>
              <w:t>OK, das ist also kein Pseudocode - es ist Ruby.</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 </w:t>
            </w:r>
            <w:r>
              <w:rPr>
                <w:noProof/>
                <w:sz w:val="16"/>
              </w:rPr>
              <w:br/>
            </w:r>
            <w:r>
              <w:rPr>
                <w:noProof/>
                <w:sz w:val="2"/>
              </w:rPr>
              <w:t>cd59f4ef-df90-470e-905a-ba4dffbd1de5</w:t>
            </w:r>
          </w:p>
        </w:tc>
        <w:tc>
          <w:tcPr>
            <w:tcW w:w="7407" w:type="dxa"/>
            <w:shd w:val="clear" w:color="auto" w:fill="F2F2F2" w:themeFill="background1" w:themeFillShade="F2"/>
          </w:tcPr>
          <w:p w:rsidR="00000000" w:rsidRDefault="00E73530">
            <w:pPr>
              <w:rPr>
                <w:noProof/>
              </w:rPr>
            </w:pPr>
            <w:r>
              <w:rPr>
                <w:noProof/>
              </w:rPr>
              <w:t>But Ruby is pretty easy to read.</w:t>
            </w:r>
          </w:p>
        </w:tc>
        <w:tc>
          <w:tcPr>
            <w:tcW w:w="7407" w:type="dxa"/>
          </w:tcPr>
          <w:p w:rsidR="00000000" w:rsidRDefault="00E73530">
            <w:pPr>
              <w:rPr>
                <w:lang w:val="de-DE"/>
              </w:rPr>
            </w:pPr>
            <w:r>
              <w:rPr>
                <w:lang w:val="de-DE"/>
              </w:rPr>
              <w:t>Aber Ruby ist ziemlich e</w:t>
            </w:r>
            <w:r>
              <w:rPr>
                <w:lang w:val="de-DE"/>
              </w:rPr>
              <w:t>infach zu lesen.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37 </w:t>
            </w:r>
            <w:r>
              <w:rPr>
                <w:noProof/>
                <w:sz w:val="16"/>
              </w:rPr>
              <w:br/>
            </w:r>
            <w:r>
              <w:rPr>
                <w:noProof/>
                <w:sz w:val="2"/>
              </w:rPr>
              <w:t>f10c10bb-ca42-4f5f-9859-9d2ed9a3f144</w:t>
            </w:r>
          </w:p>
        </w:tc>
        <w:tc>
          <w:tcPr>
            <w:tcW w:w="7407" w:type="dxa"/>
            <w:shd w:val="clear" w:color="auto" w:fill="F2F2F2" w:themeFill="background1" w:themeFillShade="F2"/>
          </w:tcPr>
          <w:p w:rsidR="00000000" w:rsidRDefault="00E73530">
            <w:pPr>
              <w:rPr>
                <w:noProof/>
              </w:rPr>
            </w:pPr>
            <w:r>
              <w:rPr>
                <w:noProof/>
              </w:rPr>
              <w:t>Imagine a Videos table that includes these columns.</w:t>
            </w:r>
          </w:p>
        </w:tc>
        <w:tc>
          <w:tcPr>
            <w:tcW w:w="7407" w:type="dxa"/>
          </w:tcPr>
          <w:p w:rsidR="00000000" w:rsidRDefault="00E73530">
            <w:pPr>
              <w:rPr>
                <w:lang w:val="de-DE"/>
              </w:rPr>
            </w:pPr>
            <w:r>
              <w:rPr>
                <w:lang w:val="de-DE"/>
              </w:rPr>
              <w:t>Stellen Sie sich eine Videos-Tabelle vor, die diese Spalten enth</w:t>
            </w:r>
            <w:r>
              <w:rPr>
                <w:lang w:val="de-DE"/>
              </w:rPr>
              <w:t>ä</w:t>
            </w:r>
            <w:r>
              <w:rPr>
                <w:lang w:val="de-DE"/>
              </w:rPr>
              <w:t>lt.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38 </w:t>
            </w:r>
            <w:r>
              <w:rPr>
                <w:noProof/>
                <w:sz w:val="16"/>
              </w:rPr>
              <w:br/>
            </w:r>
            <w:r>
              <w:rPr>
                <w:noProof/>
                <w:sz w:val="2"/>
              </w:rPr>
              <w:t>82f24ad9-656c-459a-8a02-bfe617ba6626</w:t>
            </w:r>
          </w:p>
        </w:tc>
        <w:tc>
          <w:tcPr>
            <w:tcW w:w="7407" w:type="dxa"/>
            <w:shd w:val="clear" w:color="auto" w:fill="F2F2F2" w:themeFill="background1" w:themeFillShade="F2"/>
          </w:tcPr>
          <w:p w:rsidR="00000000" w:rsidRDefault="00E73530">
            <w:pPr>
              <w:rPr>
                <w:noProof/>
              </w:rPr>
            </w:pPr>
            <w:r>
              <w:rPr>
                <w:noProof/>
              </w:rPr>
              <w:t>(It will obviously have more, including columns to store a Zencoder job ID and a Zencoder output file ID.)</w:t>
            </w:r>
          </w:p>
        </w:tc>
        <w:tc>
          <w:tcPr>
            <w:tcW w:w="7407" w:type="dxa"/>
          </w:tcPr>
          <w:p w:rsidR="00000000" w:rsidRDefault="00E73530">
            <w:pPr>
              <w:rPr>
                <w:lang w:val="de-DE"/>
              </w:rPr>
            </w:pPr>
            <w:r>
              <w:rPr>
                <w:lang w:val="de-DE"/>
              </w:rPr>
              <w:t>(Es wird offensichtlich mehr enthalten, einschlie</w:t>
            </w:r>
            <w:r>
              <w:rPr>
                <w:lang w:val="de-DE"/>
              </w:rPr>
              <w:t>ß</w:t>
            </w:r>
            <w:r>
              <w:rPr>
                <w:lang w:val="de-DE"/>
              </w:rPr>
              <w:t>lich Spalten zum Speichern einer Zencoder-Job-ID und einer Zencoder-Ausgabedatei-ID.)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40 </w:t>
            </w:r>
            <w:r>
              <w:rPr>
                <w:noProof/>
                <w:sz w:val="16"/>
              </w:rPr>
              <w:br/>
            </w:r>
            <w:r>
              <w:rPr>
                <w:noProof/>
                <w:sz w:val="2"/>
              </w:rPr>
              <w:t>591b2642</w:t>
            </w:r>
            <w:r>
              <w:rPr>
                <w:noProof/>
                <w:sz w:val="2"/>
              </w:rPr>
              <w:t>-8ee9-4343-8a1b-918cfdaf619e</w:t>
            </w:r>
          </w:p>
        </w:tc>
        <w:tc>
          <w:tcPr>
            <w:tcW w:w="7407" w:type="dxa"/>
            <w:shd w:val="clear" w:color="auto" w:fill="F2F2F2" w:themeFill="background1" w:themeFillShade="F2"/>
          </w:tcPr>
          <w:p w:rsidR="00000000" w:rsidRDefault="00E73530">
            <w:pPr>
              <w:rPr>
                <w:noProof/>
              </w:rPr>
            </w:pPr>
            <w:r>
              <w:rPr>
                <w:noProof/>
              </w:rPr>
              <w:t>A Video should include a state machine with the following states:</w:t>
            </w:r>
          </w:p>
        </w:tc>
        <w:tc>
          <w:tcPr>
            <w:tcW w:w="7407" w:type="dxa"/>
          </w:tcPr>
          <w:p w:rsidR="00000000" w:rsidRDefault="00E73530">
            <w:pPr>
              <w:rPr>
                <w:lang w:val="de-DE"/>
              </w:rPr>
            </w:pPr>
            <w:r>
              <w:rPr>
                <w:lang w:val="de-DE"/>
              </w:rPr>
              <w:t>Ein Video sollte eine Zustandsmaschine mit den folgenden Zust</w:t>
            </w:r>
            <w:r>
              <w:rPr>
                <w:lang w:val="de-DE"/>
              </w:rPr>
              <w:t>ä</w:t>
            </w:r>
            <w:r>
              <w:rPr>
                <w:lang w:val="de-DE"/>
              </w:rPr>
              <w:t>nden enthalten: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 </w:t>
            </w:r>
            <w:r>
              <w:rPr>
                <w:noProof/>
                <w:sz w:val="16"/>
              </w:rPr>
              <w:br/>
            </w:r>
            <w:r>
              <w:rPr>
                <w:noProof/>
                <w:sz w:val="2"/>
              </w:rPr>
              <w:t>f1fc8e94-7a77-448e-8b9b-8cec043bf916</w:t>
            </w:r>
          </w:p>
        </w:tc>
        <w:tc>
          <w:tcPr>
            <w:tcW w:w="7407" w:type="dxa"/>
            <w:shd w:val="clear" w:color="auto" w:fill="F2F2F2" w:themeFill="background1" w:themeFillShade="F2"/>
          </w:tcPr>
          <w:p w:rsidR="00000000" w:rsidRDefault="00E73530">
            <w:pPr>
              <w:rPr>
                <w:noProof/>
              </w:rPr>
            </w:pPr>
            <w:r>
              <w:rPr>
                <w:noProof/>
              </w:rPr>
              <w:t>pending (not yet submitted to Zencoder)</w:t>
            </w:r>
          </w:p>
        </w:tc>
        <w:tc>
          <w:tcPr>
            <w:tcW w:w="7407" w:type="dxa"/>
          </w:tcPr>
          <w:p w:rsidR="00000000" w:rsidRDefault="00E73530">
            <w:pPr>
              <w:rPr>
                <w:lang w:val="de-DE"/>
              </w:rPr>
            </w:pPr>
            <w:r>
              <w:rPr>
                <w:lang w:val="de-DE"/>
              </w:rPr>
              <w:t>a</w:t>
            </w:r>
            <w:r>
              <w:rPr>
                <w:lang w:val="de-DE"/>
              </w:rPr>
              <w:t>usstehend (noch nicht bei Zencoder eingereicht)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42 </w:t>
            </w:r>
            <w:r>
              <w:rPr>
                <w:noProof/>
                <w:sz w:val="16"/>
              </w:rPr>
              <w:br/>
            </w:r>
            <w:r>
              <w:rPr>
                <w:noProof/>
                <w:sz w:val="2"/>
              </w:rPr>
              <w:t>675ec0f4-24bc-443b-952d-f9b809ae546e</w:t>
            </w:r>
          </w:p>
        </w:tc>
        <w:tc>
          <w:tcPr>
            <w:tcW w:w="7407" w:type="dxa"/>
            <w:shd w:val="clear" w:color="auto" w:fill="F2F2F2" w:themeFill="background1" w:themeFillShade="F2"/>
          </w:tcPr>
          <w:p w:rsidR="00000000" w:rsidRDefault="00E73530">
            <w:pPr>
              <w:rPr>
                <w:noProof/>
              </w:rPr>
            </w:pPr>
            <w:r>
              <w:rPr>
                <w:noProof/>
              </w:rPr>
              <w:t>submitting (currently submitting to Zencoder)</w:t>
            </w:r>
          </w:p>
        </w:tc>
        <w:tc>
          <w:tcPr>
            <w:tcW w:w="7407" w:type="dxa"/>
          </w:tcPr>
          <w:p w:rsidR="00000000" w:rsidRDefault="00E73530">
            <w:pPr>
              <w:rPr>
                <w:lang w:val="de-DE"/>
              </w:rPr>
            </w:pPr>
            <w:r>
              <w:rPr>
                <w:lang w:val="de-DE"/>
              </w:rPr>
              <w:t>Senden (derzeit bei Zencoder einreichen)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43 </w:t>
            </w:r>
            <w:r>
              <w:rPr>
                <w:noProof/>
                <w:sz w:val="16"/>
              </w:rPr>
              <w:br/>
            </w:r>
            <w:r>
              <w:rPr>
                <w:noProof/>
                <w:sz w:val="2"/>
              </w:rPr>
              <w:t>fe081ccf-8821-4677-80dc-b96bd712e2b7</w:t>
            </w:r>
          </w:p>
        </w:tc>
        <w:tc>
          <w:tcPr>
            <w:tcW w:w="7407" w:type="dxa"/>
            <w:shd w:val="clear" w:color="auto" w:fill="F2F2F2" w:themeFill="background1" w:themeFillShade="F2"/>
          </w:tcPr>
          <w:p w:rsidR="00000000" w:rsidRDefault="00E73530">
            <w:pPr>
              <w:rPr>
                <w:noProof/>
              </w:rPr>
            </w:pPr>
            <w:r>
              <w:rPr>
                <w:noProof/>
              </w:rPr>
              <w:t>transcoding (successfully submitted to Zencoder)</w:t>
            </w:r>
          </w:p>
        </w:tc>
        <w:tc>
          <w:tcPr>
            <w:tcW w:w="7407" w:type="dxa"/>
          </w:tcPr>
          <w:p w:rsidR="00000000" w:rsidRDefault="00E73530">
            <w:pPr>
              <w:rPr>
                <w:lang w:val="de-DE"/>
              </w:rPr>
            </w:pPr>
            <w:r>
              <w:rPr>
                <w:lang w:val="de-DE"/>
              </w:rPr>
              <w:t>Transcodierung (erfolgreich an Zencoder gesendet)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44 </w:t>
            </w:r>
            <w:r>
              <w:rPr>
                <w:noProof/>
                <w:sz w:val="16"/>
              </w:rPr>
              <w:br/>
            </w:r>
            <w:r>
              <w:rPr>
                <w:noProof/>
                <w:sz w:val="2"/>
              </w:rPr>
              <w:t>5381a02a-15dd-4346-824d-b64e373fcbe0</w:t>
            </w:r>
          </w:p>
        </w:tc>
        <w:tc>
          <w:tcPr>
            <w:tcW w:w="7407" w:type="dxa"/>
            <w:shd w:val="clear" w:color="auto" w:fill="F2F2F2" w:themeFill="background1" w:themeFillShade="F2"/>
          </w:tcPr>
          <w:p w:rsidR="00000000" w:rsidRDefault="00E73530">
            <w:pPr>
              <w:rPr>
                <w:noProof/>
              </w:rPr>
            </w:pPr>
            <w:r>
              <w:rPr>
                <w:noProof/>
              </w:rPr>
              <w:t>finished (Zencoder finished transcoding, and the job is done)</w:t>
            </w:r>
          </w:p>
        </w:tc>
        <w:tc>
          <w:tcPr>
            <w:tcW w:w="7407" w:type="dxa"/>
          </w:tcPr>
          <w:p w:rsidR="00000000" w:rsidRDefault="00E73530">
            <w:pPr>
              <w:rPr>
                <w:lang w:val="de-DE"/>
              </w:rPr>
            </w:pPr>
            <w:r>
              <w:rPr>
                <w:lang w:val="de-DE"/>
              </w:rPr>
              <w:t>fertig (Zencoder hat die Transcodierung beendet und d</w:t>
            </w:r>
            <w:r>
              <w:rPr>
                <w:lang w:val="de-DE"/>
              </w:rPr>
              <w:t>ie Arbeit ist erledigt)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45 </w:t>
            </w:r>
            <w:r>
              <w:rPr>
                <w:noProof/>
                <w:sz w:val="16"/>
              </w:rPr>
              <w:br/>
            </w:r>
            <w:r>
              <w:rPr>
                <w:noProof/>
                <w:sz w:val="2"/>
              </w:rPr>
              <w:t>8896febe-a580-4215-9a8e-55efa3354c80</w:t>
            </w:r>
          </w:p>
        </w:tc>
        <w:tc>
          <w:tcPr>
            <w:tcW w:w="7407" w:type="dxa"/>
            <w:shd w:val="clear" w:color="auto" w:fill="F2F2F2" w:themeFill="background1" w:themeFillShade="F2"/>
          </w:tcPr>
          <w:p w:rsidR="00000000" w:rsidRDefault="00E73530">
            <w:pPr>
              <w:rPr>
                <w:noProof/>
              </w:rPr>
            </w:pPr>
            <w:r>
              <w:rPr>
                <w:noProof/>
              </w:rPr>
              <w:t>failed (Zencoder was unable to transcode the video)</w:t>
            </w:r>
          </w:p>
        </w:tc>
        <w:tc>
          <w:tcPr>
            <w:tcW w:w="7407" w:type="dxa"/>
          </w:tcPr>
          <w:p w:rsidR="00000000" w:rsidRDefault="00E73530">
            <w:pPr>
              <w:rPr>
                <w:lang w:val="de-DE"/>
              </w:rPr>
            </w:pPr>
            <w:r>
              <w:rPr>
                <w:lang w:val="de-DE"/>
              </w:rPr>
              <w:t>fehlgeschlagen (Zencoder konnte das Video nicht transkodieren)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46 </w:t>
            </w:r>
            <w:r>
              <w:rPr>
                <w:noProof/>
                <w:sz w:val="16"/>
              </w:rPr>
              <w:br/>
            </w:r>
            <w:r>
              <w:rPr>
                <w:noProof/>
                <w:sz w:val="2"/>
              </w:rPr>
              <w:t>ae45b0f7-a1e4-479a-b20e-3536c5cd1351</w:t>
            </w:r>
          </w:p>
        </w:tc>
        <w:tc>
          <w:tcPr>
            <w:tcW w:w="7407" w:type="dxa"/>
            <w:shd w:val="clear" w:color="auto" w:fill="F2F2F2" w:themeFill="background1" w:themeFillShade="F2"/>
          </w:tcPr>
          <w:p w:rsidR="00000000" w:rsidRDefault="00E73530">
            <w:pPr>
              <w:rPr>
                <w:noProof/>
              </w:rPr>
            </w:pPr>
            <w:r>
              <w:rPr>
                <w:noProof/>
              </w:rPr>
              <w:t>When a new video is ingested, sav</w:t>
            </w:r>
            <w:r>
              <w:rPr>
                <w:noProof/>
              </w:rPr>
              <w:t>e the video in the 'submitting' state and trigger a background job to submit the video to Zencoder.</w:t>
            </w:r>
          </w:p>
        </w:tc>
        <w:tc>
          <w:tcPr>
            <w:tcW w:w="7407" w:type="dxa"/>
          </w:tcPr>
          <w:p w:rsidR="00000000" w:rsidRDefault="00E73530">
            <w:pPr>
              <w:rPr>
                <w:lang w:val="de-DE"/>
              </w:rPr>
            </w:pPr>
            <w:r>
              <w:rPr>
                <w:lang w:val="de-DE"/>
              </w:rPr>
              <w:t>Wenn ein neues Video aufgenommen wird, speichern Sie das Video im Status "Senden" und l</w:t>
            </w:r>
            <w:r>
              <w:rPr>
                <w:lang w:val="de-DE"/>
              </w:rPr>
              <w:t>ö</w:t>
            </w:r>
            <w:r>
              <w:rPr>
                <w:lang w:val="de-DE"/>
              </w:rPr>
              <w:t>sen Sie einen Hintergrundjob aus, um das Video an Zencoder zu senden</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48 </w:t>
            </w:r>
            <w:r>
              <w:rPr>
                <w:noProof/>
                <w:sz w:val="16"/>
              </w:rPr>
              <w:br/>
            </w:r>
            <w:r>
              <w:rPr>
                <w:noProof/>
                <w:sz w:val="2"/>
              </w:rPr>
              <w:t>8b5b909b-2b3f-423d-85d6-362afa2b6d20</w:t>
            </w:r>
          </w:p>
        </w:tc>
        <w:tc>
          <w:tcPr>
            <w:tcW w:w="7407" w:type="dxa"/>
            <w:shd w:val="clear" w:color="auto" w:fill="F2F2F2" w:themeFill="background1" w:themeFillShade="F2"/>
          </w:tcPr>
          <w:p w:rsidR="00000000" w:rsidRDefault="00E73530">
            <w:pPr>
              <w:rPr>
                <w:noProof/>
              </w:rPr>
            </w:pPr>
            <w:r>
              <w:rPr>
                <w:noProof/>
              </w:rPr>
              <w:t>You really should background the submit_to_zencoder method.</w:t>
            </w:r>
          </w:p>
        </w:tc>
        <w:tc>
          <w:tcPr>
            <w:tcW w:w="7407" w:type="dxa"/>
          </w:tcPr>
          <w:p w:rsidR="00000000" w:rsidRDefault="00E73530">
            <w:pPr>
              <w:rPr>
                <w:lang w:val="de-DE"/>
              </w:rPr>
            </w:pPr>
            <w:r>
              <w:rPr>
                <w:lang w:val="de-DE"/>
              </w:rPr>
              <w:t>Sie sollten die Methode submit_to_zencoder wirklich als Hintergrund verwenden.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49 </w:t>
            </w:r>
            <w:r>
              <w:rPr>
                <w:noProof/>
                <w:sz w:val="16"/>
              </w:rPr>
              <w:br/>
            </w:r>
            <w:r>
              <w:rPr>
                <w:noProof/>
                <w:sz w:val="2"/>
              </w:rPr>
              <w:t>e100ed02-40ad-4be8-9bc9-293e1ada6a3f</w:t>
            </w:r>
          </w:p>
        </w:tc>
        <w:tc>
          <w:tcPr>
            <w:tcW w:w="7407" w:type="dxa"/>
            <w:shd w:val="clear" w:color="auto" w:fill="F2F2F2" w:themeFill="background1" w:themeFillShade="F2"/>
          </w:tcPr>
          <w:p w:rsidR="00000000" w:rsidRDefault="00E73530">
            <w:pPr>
              <w:rPr>
                <w:noProof/>
              </w:rPr>
            </w:pPr>
            <w:r>
              <w:rPr>
                <w:noProof/>
              </w:rPr>
              <w:t>In Ruby, using DelayedJob, this</w:t>
            </w:r>
            <w:r>
              <w:rPr>
                <w:noProof/>
              </w:rPr>
              <w:t xml:space="preserve"> might look like this:</w:t>
            </w:r>
          </w:p>
        </w:tc>
        <w:tc>
          <w:tcPr>
            <w:tcW w:w="7407" w:type="dxa"/>
          </w:tcPr>
          <w:p w:rsidR="00000000" w:rsidRDefault="00E73530">
            <w:pPr>
              <w:rPr>
                <w:lang w:val="de-DE"/>
              </w:rPr>
            </w:pPr>
            <w:r>
              <w:rPr>
                <w:lang w:val="de-DE"/>
              </w:rPr>
              <w:t>In Ruby mit DelayedJob k</w:t>
            </w:r>
            <w:r>
              <w:rPr>
                <w:lang w:val="de-DE"/>
              </w:rPr>
              <w:t>ö</w:t>
            </w:r>
            <w:r>
              <w:rPr>
                <w:lang w:val="de-DE"/>
              </w:rPr>
              <w:t>nnte dies folgenderma</w:t>
            </w:r>
            <w:r>
              <w:rPr>
                <w:lang w:val="de-DE"/>
              </w:rPr>
              <w:t>ß</w:t>
            </w:r>
            <w:r>
              <w:rPr>
                <w:lang w:val="de-DE"/>
              </w:rPr>
              <w:t>en aussehen: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51 </w:t>
            </w:r>
            <w:r>
              <w:rPr>
                <w:noProof/>
                <w:sz w:val="16"/>
              </w:rPr>
              <w:br/>
            </w:r>
            <w:r>
              <w:rPr>
                <w:noProof/>
                <w:sz w:val="2"/>
              </w:rPr>
              <w:t>e4529939-dd58-46b3-8e43-c1c4395e946a</w:t>
            </w:r>
          </w:p>
        </w:tc>
        <w:tc>
          <w:tcPr>
            <w:tcW w:w="7407" w:type="dxa"/>
            <w:shd w:val="clear" w:color="auto" w:fill="F2F2F2" w:themeFill="background1" w:themeFillShade="F2"/>
          </w:tcPr>
          <w:p w:rsidR="00000000" w:rsidRDefault="00E73530">
            <w:pPr>
              <w:rPr>
                <w:noProof/>
              </w:rPr>
            </w:pPr>
            <w:r>
              <w:rPr>
                <w:noProof/>
              </w:rPr>
              <w:t xml:space="preserve">But we'll stick with our </w:t>
            </w:r>
            <w:r>
              <w:rPr>
                <w:rStyle w:val="mqInternal"/>
                <w:noProof/>
              </w:rPr>
              <w:t>[1}[2]{3]</w:t>
            </w:r>
            <w:r>
              <w:rPr>
                <w:noProof/>
              </w:rPr>
              <w:t xml:space="preserve"> method for example purposes.</w:t>
            </w:r>
          </w:p>
        </w:tc>
        <w:tc>
          <w:tcPr>
            <w:tcW w:w="7407" w:type="dxa"/>
          </w:tcPr>
          <w:p w:rsidR="00000000" w:rsidRDefault="00E73530">
            <w:pPr>
              <w:rPr>
                <w:lang w:val="de-DE"/>
              </w:rPr>
            </w:pPr>
            <w:r>
              <w:rPr>
                <w:lang w:val="de-DE"/>
              </w:rPr>
              <w:t xml:space="preserve">Aber wir bleiben bei unserem </w:t>
            </w:r>
            <w:r>
              <w:rPr>
                <w:rStyle w:val="mqInternal"/>
                <w:noProof/>
                <w:lang w:val="de-DE"/>
              </w:rPr>
              <w:t>[1}[2]{3]</w:t>
            </w:r>
            <w:r>
              <w:rPr>
                <w:lang w:val="de-DE"/>
              </w:rPr>
              <w:t xml:space="preserve"> Methode zum Beispiel Zwecke.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52 </w:t>
            </w:r>
            <w:r>
              <w:rPr>
                <w:noProof/>
                <w:sz w:val="16"/>
              </w:rPr>
              <w:br/>
            </w:r>
            <w:r>
              <w:rPr>
                <w:noProof/>
                <w:sz w:val="2"/>
              </w:rPr>
              <w:t>142bd0d4-1659-4c0b-a550-12124edaed02</w:t>
            </w:r>
          </w:p>
        </w:tc>
        <w:tc>
          <w:tcPr>
            <w:tcW w:w="7407" w:type="dxa"/>
            <w:shd w:val="clear" w:color="auto" w:fill="F2F2F2" w:themeFill="background1" w:themeFillShade="F2"/>
          </w:tcPr>
          <w:p w:rsidR="00000000" w:rsidRDefault="00E73530">
            <w:pPr>
              <w:rPr>
                <w:noProof/>
              </w:rPr>
            </w:pPr>
            <w:r>
              <w:rPr>
                <w:noProof/>
              </w:rPr>
              <w:t xml:space="preserve">The </w:t>
            </w:r>
            <w:r>
              <w:rPr>
                <w:rStyle w:val="mqInternal"/>
                <w:noProof/>
              </w:rPr>
              <w:t>[1}[2]{3]</w:t>
            </w:r>
            <w:r>
              <w:rPr>
                <w:noProof/>
              </w:rPr>
              <w:t xml:space="preserve"> function looks something like this.</w:t>
            </w:r>
          </w:p>
        </w:tc>
        <w:tc>
          <w:tcPr>
            <w:tcW w:w="7407" w:type="dxa"/>
          </w:tcPr>
          <w:p w:rsidR="00000000" w:rsidRDefault="00E73530">
            <w:pPr>
              <w:rPr>
                <w:lang w:val="de-DE"/>
              </w:rPr>
            </w:pPr>
            <w:r>
              <w:rPr>
                <w:lang w:val="de-DE"/>
              </w:rPr>
              <w:t xml:space="preserve">Das </w:t>
            </w:r>
            <w:r>
              <w:rPr>
                <w:rStyle w:val="mqInternal"/>
                <w:noProof/>
                <w:lang w:val="de-DE"/>
              </w:rPr>
              <w:t>[1}[2]{3]</w:t>
            </w:r>
            <w:r>
              <w:rPr>
                <w:lang w:val="de-DE"/>
              </w:rPr>
              <w:t xml:space="preserve"> Funktion sieht ungef</w:t>
            </w:r>
            <w:r>
              <w:rPr>
                <w:lang w:val="de-DE"/>
              </w:rPr>
              <w:t>ä</w:t>
            </w:r>
            <w:r>
              <w:rPr>
                <w:lang w:val="de-DE"/>
              </w:rPr>
              <w:t>hr so aus.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53 </w:t>
            </w:r>
            <w:r>
              <w:rPr>
                <w:noProof/>
                <w:sz w:val="16"/>
              </w:rPr>
              <w:br/>
            </w:r>
            <w:r>
              <w:rPr>
                <w:noProof/>
                <w:sz w:val="2"/>
              </w:rPr>
              <w:t>b145f201-d329-4796-ac95-25c8531fbc11</w:t>
            </w:r>
          </w:p>
        </w:tc>
        <w:tc>
          <w:tcPr>
            <w:tcW w:w="7407" w:type="dxa"/>
            <w:shd w:val="clear" w:color="auto" w:fill="F2F2F2" w:themeFill="background1" w:themeFillShade="F2"/>
          </w:tcPr>
          <w:p w:rsidR="00000000" w:rsidRDefault="00E73530">
            <w:pPr>
              <w:rPr>
                <w:noProof/>
              </w:rPr>
            </w:pPr>
            <w:r>
              <w:rPr>
                <w:noProof/>
              </w:rPr>
              <w:t>This should be run asynchronously, in the background.</w:t>
            </w:r>
          </w:p>
        </w:tc>
        <w:tc>
          <w:tcPr>
            <w:tcW w:w="7407" w:type="dxa"/>
          </w:tcPr>
          <w:p w:rsidR="00000000" w:rsidRDefault="00E73530">
            <w:pPr>
              <w:rPr>
                <w:lang w:val="de-DE"/>
              </w:rPr>
            </w:pPr>
            <w:r>
              <w:rPr>
                <w:lang w:val="de-DE"/>
              </w:rPr>
              <w:t>Dies sollte asynchron</w:t>
            </w:r>
            <w:r>
              <w:rPr>
                <w:lang w:val="de-DE"/>
              </w:rPr>
              <w:t xml:space="preserve"> im Hintergrund ausgef</w:t>
            </w:r>
            <w:r>
              <w:rPr>
                <w:lang w:val="de-DE"/>
              </w:rPr>
              <w:t>ü</w:t>
            </w:r>
            <w:r>
              <w:rPr>
                <w:lang w:val="de-DE"/>
              </w:rPr>
              <w:t>hrt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55 </w:t>
            </w:r>
            <w:r>
              <w:rPr>
                <w:noProof/>
                <w:sz w:val="16"/>
              </w:rPr>
              <w:br/>
            </w:r>
            <w:r>
              <w:rPr>
                <w:noProof/>
                <w:sz w:val="2"/>
              </w:rPr>
              <w:t>5b60e5ac-41ad-4fdb-b649-7833294c852a</w:t>
            </w:r>
          </w:p>
        </w:tc>
        <w:tc>
          <w:tcPr>
            <w:tcW w:w="7407" w:type="dxa"/>
            <w:shd w:val="clear" w:color="auto" w:fill="F2F2F2" w:themeFill="background1" w:themeFillShade="F2"/>
          </w:tcPr>
          <w:p w:rsidR="00000000" w:rsidRDefault="00E73530">
            <w:pPr>
              <w:rPr>
                <w:noProof/>
              </w:rPr>
            </w:pPr>
            <w:r>
              <w:rPr>
                <w:noProof/>
              </w:rPr>
              <w:t>Every so often - e.g. every minute - try to resubmit jobs that are in the 'pending' state.</w:t>
            </w:r>
          </w:p>
        </w:tc>
        <w:tc>
          <w:tcPr>
            <w:tcW w:w="7407" w:type="dxa"/>
          </w:tcPr>
          <w:p w:rsidR="00000000" w:rsidRDefault="00E73530">
            <w:pPr>
              <w:rPr>
                <w:lang w:val="de-DE"/>
              </w:rPr>
            </w:pPr>
            <w:r>
              <w:rPr>
                <w:lang w:val="de-DE"/>
              </w:rPr>
              <w:t>Versuchen Sie von Zeit zu Zeit - z. B. jede Minute - erneut, Auftr</w:t>
            </w:r>
            <w:r>
              <w:rPr>
                <w:lang w:val="de-DE"/>
              </w:rPr>
              <w:t>ä</w:t>
            </w:r>
            <w:r>
              <w:rPr>
                <w:lang w:val="de-DE"/>
              </w:rPr>
              <w:t xml:space="preserve">ge zu </w:t>
            </w:r>
            <w:r>
              <w:rPr>
                <w:lang w:val="de-DE"/>
              </w:rPr>
              <w:t>ü</w:t>
            </w:r>
            <w:r>
              <w:rPr>
                <w:lang w:val="de-DE"/>
              </w:rPr>
              <w:t>bermitteln, di</w:t>
            </w:r>
            <w:r>
              <w:rPr>
                <w:lang w:val="de-DE"/>
              </w:rPr>
              <w:t>e sich im Status "Ausstehend" befinden.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57 </w:t>
            </w:r>
            <w:r>
              <w:rPr>
                <w:noProof/>
                <w:sz w:val="16"/>
              </w:rPr>
              <w:br/>
            </w:r>
            <w:r>
              <w:rPr>
                <w:noProof/>
                <w:sz w:val="2"/>
              </w:rPr>
              <w:t>ca9d0461-36d4-4c92-b376-8af0e4990573</w:t>
            </w:r>
          </w:p>
        </w:tc>
        <w:tc>
          <w:tcPr>
            <w:tcW w:w="7407" w:type="dxa"/>
            <w:shd w:val="clear" w:color="auto" w:fill="F2F2F2" w:themeFill="background1" w:themeFillShade="F2"/>
          </w:tcPr>
          <w:p w:rsidR="00000000" w:rsidRDefault="00E73530">
            <w:pPr>
              <w:rPr>
                <w:noProof/>
              </w:rPr>
            </w:pPr>
            <w:r>
              <w:rPr>
                <w:noProof/>
              </w:rPr>
              <w:t>Also, by adding a 'lock_version' column to the videos table, we introduce optimistic locking.</w:t>
            </w:r>
          </w:p>
        </w:tc>
        <w:tc>
          <w:tcPr>
            <w:tcW w:w="7407" w:type="dxa"/>
          </w:tcPr>
          <w:p w:rsidR="00000000" w:rsidRDefault="00E73530">
            <w:pPr>
              <w:rPr>
                <w:lang w:val="de-DE"/>
              </w:rPr>
            </w:pPr>
            <w:r>
              <w:rPr>
                <w:lang w:val="de-DE"/>
              </w:rPr>
              <w:t>Durch Hinzuf</w:t>
            </w:r>
            <w:r>
              <w:rPr>
                <w:lang w:val="de-DE"/>
              </w:rPr>
              <w:t>ü</w:t>
            </w:r>
            <w:r>
              <w:rPr>
                <w:lang w:val="de-DE"/>
              </w:rPr>
              <w:t>gen einer Spalte 'lock_version' zur Videotabelle f</w:t>
            </w:r>
            <w:r>
              <w:rPr>
                <w:lang w:val="de-DE"/>
              </w:rPr>
              <w:t>ü</w:t>
            </w:r>
            <w:r>
              <w:rPr>
                <w:lang w:val="de-DE"/>
              </w:rPr>
              <w:t>hren wir au</w:t>
            </w:r>
            <w:r>
              <w:rPr>
                <w:lang w:val="de-DE"/>
              </w:rPr>
              <w:t>ß</w:t>
            </w:r>
            <w:r>
              <w:rPr>
                <w:lang w:val="de-DE"/>
              </w:rPr>
              <w:t>erdem ein optimistisches Sperren ein.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58 </w:t>
            </w:r>
            <w:r>
              <w:rPr>
                <w:noProof/>
                <w:sz w:val="16"/>
              </w:rPr>
              <w:br/>
            </w:r>
            <w:r>
              <w:rPr>
                <w:noProof/>
                <w:sz w:val="2"/>
              </w:rPr>
              <w:t>be37b844-c767-40a0-9c2d-3f48557190c9</w:t>
            </w:r>
          </w:p>
        </w:tc>
        <w:tc>
          <w:tcPr>
            <w:tcW w:w="7407" w:type="dxa"/>
            <w:shd w:val="clear" w:color="auto" w:fill="F2F2F2" w:themeFill="background1" w:themeFillShade="F2"/>
          </w:tcPr>
          <w:p w:rsidR="00000000" w:rsidRDefault="00E73530">
            <w:pPr>
              <w:rPr>
                <w:noProof/>
              </w:rPr>
            </w:pPr>
            <w:r>
              <w:rPr>
                <w:noProof/>
              </w:rPr>
              <w:t xml:space="preserve">This means that if the record gets updated between the </w:t>
            </w:r>
            <w:r>
              <w:rPr>
                <w:rStyle w:val="mqInternal"/>
                <w:noProof/>
              </w:rPr>
              <w:t>[1}[2]{3]</w:t>
            </w:r>
            <w:r>
              <w:rPr>
                <w:noProof/>
              </w:rPr>
              <w:t xml:space="preserve"> query and </w:t>
            </w:r>
            <w:r>
              <w:rPr>
                <w:rStyle w:val="mqInternal"/>
                <w:noProof/>
              </w:rPr>
              <w:t>[1}[5]{3]</w:t>
            </w:r>
            <w:r>
              <w:rPr>
                <w:noProof/>
              </w:rPr>
              <w:t>, it won't submit the job to Zencoder.</w:t>
            </w:r>
          </w:p>
        </w:tc>
        <w:tc>
          <w:tcPr>
            <w:tcW w:w="7407" w:type="dxa"/>
          </w:tcPr>
          <w:p w:rsidR="00000000" w:rsidRDefault="00E73530">
            <w:pPr>
              <w:rPr>
                <w:lang w:val="de-DE"/>
              </w:rPr>
            </w:pPr>
            <w:r>
              <w:rPr>
                <w:lang w:val="de-DE"/>
              </w:rPr>
              <w:t xml:space="preserve">Dies bedeutet, dass, wenn der Datensatz zwischen dem </w:t>
            </w:r>
            <w:r>
              <w:rPr>
                <w:lang w:val="de-DE"/>
              </w:rPr>
              <w:t xml:space="preserve">aktualisiert wird </w:t>
            </w:r>
            <w:r>
              <w:rPr>
                <w:rStyle w:val="mqInternal"/>
                <w:noProof/>
                <w:lang w:val="de-DE"/>
              </w:rPr>
              <w:t>[1}[2]{3]</w:t>
            </w:r>
            <w:r>
              <w:rPr>
                <w:lang w:val="de-DE"/>
              </w:rPr>
              <w:t xml:space="preserve"> Abfrage und </w:t>
            </w:r>
            <w:r>
              <w:rPr>
                <w:rStyle w:val="mqInternal"/>
                <w:noProof/>
                <w:lang w:val="de-DE"/>
              </w:rPr>
              <w:t>[1}[5]{3]</w:t>
            </w:r>
            <w:r>
              <w:rPr>
                <w:lang w:val="de-DE"/>
              </w:rPr>
              <w:t xml:space="preserve"> Der Auftrag wird nicht an Zencoder gesendet.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59 </w:t>
            </w:r>
            <w:r>
              <w:rPr>
                <w:noProof/>
                <w:sz w:val="16"/>
              </w:rPr>
              <w:br/>
            </w:r>
            <w:r>
              <w:rPr>
                <w:noProof/>
                <w:sz w:val="2"/>
              </w:rPr>
              <w:t>a75de2ce-5b54-4b78-9596-0e01ae39281e</w:t>
            </w:r>
          </w:p>
        </w:tc>
        <w:tc>
          <w:tcPr>
            <w:tcW w:w="7407" w:type="dxa"/>
            <w:shd w:val="clear" w:color="auto" w:fill="F2F2F2" w:themeFill="background1" w:themeFillShade="F2"/>
          </w:tcPr>
          <w:p w:rsidR="00000000" w:rsidRDefault="00E73530">
            <w:pPr>
              <w:rPr>
                <w:noProof/>
              </w:rPr>
            </w:pPr>
            <w:r>
              <w:rPr>
                <w:noProof/>
              </w:rPr>
              <w:t>This will prevent the job to be submitted to Zencoder twice accidentally.</w:t>
            </w:r>
          </w:p>
        </w:tc>
        <w:tc>
          <w:tcPr>
            <w:tcW w:w="7407" w:type="dxa"/>
          </w:tcPr>
          <w:p w:rsidR="00000000" w:rsidRDefault="00E73530">
            <w:pPr>
              <w:rPr>
                <w:lang w:val="de-DE"/>
              </w:rPr>
            </w:pPr>
            <w:r>
              <w:rPr>
                <w:lang w:val="de-DE"/>
              </w:rPr>
              <w:t>Dadurch wird verhindert, dass der Auftrag zwe</w:t>
            </w:r>
            <w:r>
              <w:rPr>
                <w:lang w:val="de-DE"/>
              </w:rPr>
              <w:t>imal versehentlich an Zencoder gesendet wird.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60 </w:t>
            </w:r>
            <w:r>
              <w:rPr>
                <w:noProof/>
                <w:sz w:val="16"/>
              </w:rPr>
              <w:br/>
            </w:r>
            <w:r>
              <w:rPr>
                <w:noProof/>
                <w:sz w:val="2"/>
              </w:rPr>
              <w:t>2192268a-c60a-46cb-b8b3-9ad8a62fb6b7</w:t>
            </w:r>
          </w:p>
        </w:tc>
        <w:tc>
          <w:tcPr>
            <w:tcW w:w="7407" w:type="dxa"/>
            <w:shd w:val="clear" w:color="auto" w:fill="F2F2F2" w:themeFill="background1" w:themeFillShade="F2"/>
          </w:tcPr>
          <w:p w:rsidR="00000000" w:rsidRDefault="00E73530">
            <w:pPr>
              <w:rPr>
                <w:noProof/>
              </w:rPr>
            </w:pPr>
            <w:r>
              <w:rPr>
                <w:noProof/>
              </w:rPr>
              <w:t>You could use pessimistic or database locking or some other lock method to accomplish the same thing.</w:t>
            </w:r>
          </w:p>
        </w:tc>
        <w:tc>
          <w:tcPr>
            <w:tcW w:w="7407" w:type="dxa"/>
          </w:tcPr>
          <w:p w:rsidR="00000000" w:rsidRDefault="00E73530">
            <w:pPr>
              <w:rPr>
                <w:lang w:val="de-DE"/>
              </w:rPr>
            </w:pPr>
            <w:r>
              <w:rPr>
                <w:lang w:val="de-DE"/>
              </w:rPr>
              <w:t>Sie k</w:t>
            </w:r>
            <w:r>
              <w:rPr>
                <w:lang w:val="de-DE"/>
              </w:rPr>
              <w:t>ö</w:t>
            </w:r>
            <w:r>
              <w:rPr>
                <w:lang w:val="de-DE"/>
              </w:rPr>
              <w:t xml:space="preserve">nnen pessimistische Sperren oder Datenbanksperren oder eine </w:t>
            </w:r>
            <w:r>
              <w:rPr>
                <w:lang w:val="de-DE"/>
              </w:rPr>
              <w:t>andere Sperrmethode verwenden, um dasselbe zu erreichen.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61 </w:t>
            </w:r>
            <w:r>
              <w:rPr>
                <w:noProof/>
                <w:sz w:val="16"/>
              </w:rPr>
              <w:br/>
            </w:r>
            <w:r>
              <w:rPr>
                <w:noProof/>
                <w:sz w:val="2"/>
              </w:rPr>
              <w:t>b326a0dd-daae-4742-9f78-9e7f329eeaf0</w:t>
            </w:r>
          </w:p>
        </w:tc>
        <w:tc>
          <w:tcPr>
            <w:tcW w:w="7407" w:type="dxa"/>
            <w:shd w:val="clear" w:color="auto" w:fill="F2F2F2" w:themeFill="background1" w:themeFillShade="F2"/>
          </w:tcPr>
          <w:p w:rsidR="00000000" w:rsidRDefault="00E73530">
            <w:pPr>
              <w:rPr>
                <w:noProof/>
              </w:rPr>
            </w:pPr>
            <w:r>
              <w:rPr>
                <w:noProof/>
              </w:rPr>
              <w:t>It's that easy</w:t>
            </w:r>
            <w:r>
              <w:rPr>
                <w:noProof/>
              </w:rPr>
              <w:t>…</w:t>
            </w:r>
          </w:p>
        </w:tc>
        <w:tc>
          <w:tcPr>
            <w:tcW w:w="7407" w:type="dxa"/>
          </w:tcPr>
          <w:p w:rsidR="00000000" w:rsidRDefault="00E73530">
            <w:pPr>
              <w:rPr>
                <w:lang w:val="de-DE"/>
              </w:rPr>
            </w:pPr>
            <w:r>
              <w:rPr>
                <w:lang w:val="de-DE"/>
              </w:rPr>
              <w:t>So einfach ist das</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62 </w:t>
            </w:r>
            <w:r>
              <w:rPr>
                <w:noProof/>
                <w:sz w:val="16"/>
              </w:rPr>
              <w:br/>
            </w:r>
            <w:r>
              <w:rPr>
                <w:noProof/>
                <w:sz w:val="2"/>
              </w:rPr>
              <w:t>4b651a84-9b23-4242-80ab-f56ffcfec74b</w:t>
            </w:r>
          </w:p>
        </w:tc>
        <w:tc>
          <w:tcPr>
            <w:tcW w:w="7407" w:type="dxa"/>
            <w:shd w:val="clear" w:color="auto" w:fill="F2F2F2" w:themeFill="background1" w:themeFillShade="F2"/>
          </w:tcPr>
          <w:p w:rsidR="00000000" w:rsidRDefault="00E73530">
            <w:pPr>
              <w:rPr>
                <w:noProof/>
              </w:rPr>
            </w:pPr>
            <w:r>
              <w:rPr>
                <w:noProof/>
              </w:rPr>
              <w:t>All things considered, this is a pretty simple approach to ensuring 100% integration reliability between Zencoder and your application.</w:t>
            </w:r>
          </w:p>
        </w:tc>
        <w:tc>
          <w:tcPr>
            <w:tcW w:w="7407" w:type="dxa"/>
          </w:tcPr>
          <w:p w:rsidR="00000000" w:rsidRDefault="00E73530">
            <w:pPr>
              <w:rPr>
                <w:lang w:val="de-DE"/>
              </w:rPr>
            </w:pPr>
            <w:r>
              <w:rPr>
                <w:lang w:val="de-DE"/>
              </w:rPr>
              <w:t>Alles in allem ist dies ein ziemlich einfacher Ansatz, um eine 100% ige Integrationszuverl</w:t>
            </w:r>
            <w:r>
              <w:rPr>
                <w:lang w:val="de-DE"/>
              </w:rPr>
              <w:t>ä</w:t>
            </w:r>
            <w:r>
              <w:rPr>
                <w:lang w:val="de-DE"/>
              </w:rPr>
              <w:t>ssigkeit zwischen Zencoder un</w:t>
            </w:r>
            <w:r>
              <w:rPr>
                <w:lang w:val="de-DE"/>
              </w:rPr>
              <w:t>d Ihrer Anwendung sicherzustellen.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63 </w:t>
            </w:r>
            <w:r>
              <w:rPr>
                <w:noProof/>
                <w:sz w:val="16"/>
              </w:rPr>
              <w:br/>
            </w:r>
            <w:r>
              <w:rPr>
                <w:noProof/>
                <w:sz w:val="2"/>
              </w:rPr>
              <w:t>f513033e-5d1e-44f5-8fbd-d92484582f01</w:t>
            </w:r>
          </w:p>
        </w:tc>
        <w:tc>
          <w:tcPr>
            <w:tcW w:w="7407" w:type="dxa"/>
            <w:shd w:val="clear" w:color="auto" w:fill="F2F2F2" w:themeFill="background1" w:themeFillShade="F2"/>
          </w:tcPr>
          <w:p w:rsidR="00000000" w:rsidRDefault="00E73530">
            <w:pPr>
              <w:rPr>
                <w:noProof/>
              </w:rPr>
            </w:pPr>
            <w:r>
              <w:rPr>
                <w:noProof/>
              </w:rPr>
              <w:t>It's a few more steps than just naively submitting a job; but it ensures that no matter what happens - whether it's an occasional timeout, or unexpected downtime at Zencoder, or s</w:t>
            </w:r>
            <w:r>
              <w:rPr>
                <w:noProof/>
              </w:rPr>
              <w:t>cheduled maintenance - your app runs reliably.</w:t>
            </w:r>
          </w:p>
        </w:tc>
        <w:tc>
          <w:tcPr>
            <w:tcW w:w="7407" w:type="dxa"/>
          </w:tcPr>
          <w:p w:rsidR="00000000" w:rsidRDefault="00E73530">
            <w:pPr>
              <w:rPr>
                <w:lang w:val="de-DE"/>
              </w:rPr>
            </w:pPr>
            <w:r>
              <w:rPr>
                <w:lang w:val="de-DE"/>
              </w:rPr>
              <w:t>Es sind ein paar Schritte mehr als nur das naive Einreichen eines Jobs. Es stellt jedoch sicher, dass Ihre App zuverl</w:t>
            </w:r>
            <w:r>
              <w:rPr>
                <w:lang w:val="de-DE"/>
              </w:rPr>
              <w:t>ä</w:t>
            </w:r>
            <w:r>
              <w:rPr>
                <w:lang w:val="de-DE"/>
              </w:rPr>
              <w:t>ssig ausgef</w:t>
            </w:r>
            <w:r>
              <w:rPr>
                <w:lang w:val="de-DE"/>
              </w:rPr>
              <w:t>ü</w:t>
            </w:r>
            <w:r>
              <w:rPr>
                <w:lang w:val="de-DE"/>
              </w:rPr>
              <w:t>hrt wird, unabh</w:t>
            </w:r>
            <w:r>
              <w:rPr>
                <w:lang w:val="de-DE"/>
              </w:rPr>
              <w:t>ä</w:t>
            </w:r>
            <w:r>
              <w:rPr>
                <w:lang w:val="de-DE"/>
              </w:rPr>
              <w:t>ngig davon, was passiert - ob es sich um eine gelegentliche Zei</w:t>
            </w:r>
            <w:r>
              <w:rPr>
                <w:lang w:val="de-DE"/>
              </w:rPr>
              <w:t>t</w:t>
            </w:r>
            <w:r>
              <w:rPr>
                <w:lang w:val="de-DE"/>
              </w:rPr>
              <w:t>ü</w:t>
            </w:r>
            <w:r>
              <w:rPr>
                <w:lang w:val="de-DE"/>
              </w:rPr>
              <w:t>berschreitung, unerwartete Ausfallzeiten bei Zencoder oder geplante Wartungsarbeiten handelt.</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index.html</w:t>
            </w:r>
          </w:p>
          <w:p w:rsidR="00000000" w:rsidRDefault="00E73530">
            <w:pPr>
              <w:jc w:val="center"/>
              <w:rPr>
                <w:b/>
                <w:noProof/>
              </w:rPr>
            </w:pPr>
            <w:r>
              <w:rPr>
                <w:b/>
                <w:noProof/>
              </w:rPr>
              <w:t>MQ971010 75202629-16c3-4843-a39e-acb0d7a5ba9b</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c4cac944-97a3-4457-bb3b-a0d4027fd22e</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e2bbfa2a-efd7-48bf-8f74-b6bad639d070</w:t>
            </w:r>
          </w:p>
        </w:tc>
        <w:tc>
          <w:tcPr>
            <w:tcW w:w="7407" w:type="dxa"/>
            <w:shd w:val="clear" w:color="auto" w:fill="F2F2F2" w:themeFill="background1" w:themeFillShade="F2"/>
          </w:tcPr>
          <w:p w:rsidR="00000000" w:rsidRDefault="00E73530">
            <w:pPr>
              <w:rPr>
                <w:noProof/>
              </w:rPr>
            </w:pPr>
            <w:r>
              <w:rPr>
                <w:noProof/>
              </w:rPr>
              <w:t>Support parent:</w:t>
            </w:r>
          </w:p>
        </w:tc>
        <w:tc>
          <w:tcPr>
            <w:tcW w:w="7407" w:type="dxa"/>
          </w:tcPr>
          <w:p w:rsidR="00000000" w:rsidRDefault="00E73530">
            <w:pPr>
              <w:rPr>
                <w:lang w:val="de-DE"/>
              </w:rPr>
            </w:pPr>
            <w:r>
              <w:rPr>
                <w:lang w:val="de-DE"/>
              </w:rPr>
              <w:t>Support-Elternteil: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f696e1db-e9af-46e6-bf05-1db88d4a8c81</w:t>
            </w:r>
          </w:p>
        </w:tc>
        <w:tc>
          <w:tcPr>
            <w:tcW w:w="7407" w:type="dxa"/>
            <w:shd w:val="clear" w:color="auto" w:fill="F2F2F2" w:themeFill="background1" w:themeFillShade="F2"/>
          </w:tcPr>
          <w:p w:rsidR="00000000" w:rsidRDefault="00E73530">
            <w:pPr>
              <w:rPr>
                <w:noProof/>
              </w:rPr>
            </w:pPr>
            <w:r>
              <w:rPr>
                <w:noProof/>
              </w:rPr>
              <w:t>Home ---</w:t>
            </w:r>
          </w:p>
        </w:tc>
        <w:tc>
          <w:tcPr>
            <w:tcW w:w="7407" w:type="dxa"/>
          </w:tcPr>
          <w:p w:rsidR="00000000" w:rsidRDefault="00E73530">
            <w:pPr>
              <w:rPr>
                <w:lang w:val="de-DE"/>
              </w:rPr>
            </w:pPr>
            <w:r>
              <w:rPr>
                <w:lang w:val="de-DE"/>
              </w:rPr>
              <w:t>Zuhause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128b5ad5-49c9-479f-ada2-b6e4a681ee5d</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704f5f47-18c2-41ef-8dc4-fcf82a967769</w:t>
            </w:r>
          </w:p>
        </w:tc>
        <w:tc>
          <w:tcPr>
            <w:tcW w:w="7407" w:type="dxa"/>
            <w:shd w:val="clear" w:color="auto" w:fill="F2F2F2" w:themeFill="background1" w:themeFillShade="F2"/>
          </w:tcPr>
          <w:p w:rsidR="00000000" w:rsidRDefault="00E73530">
            <w:pPr>
              <w:rPr>
                <w:noProof/>
              </w:rPr>
            </w:pPr>
            <w:r>
              <w:rPr>
                <w:noProof/>
              </w:rPr>
              <w:t>Support</w:t>
            </w:r>
          </w:p>
        </w:tc>
        <w:tc>
          <w:tcPr>
            <w:tcW w:w="7407" w:type="dxa"/>
          </w:tcPr>
          <w:p w:rsidR="00000000" w:rsidRDefault="00E73530">
            <w:pPr>
              <w:rPr>
                <w:lang w:val="de-DE"/>
              </w:rPr>
            </w:pPr>
            <w:r>
              <w:rPr>
                <w:lang w:val="de-DE"/>
              </w:rPr>
              <w:t>Unterst</w:t>
            </w:r>
            <w:r>
              <w:rPr>
                <w:lang w:val="de-DE"/>
              </w:rPr>
              <w:t>ü</w:t>
            </w:r>
            <w:r>
              <w:rPr>
                <w:lang w:val="de-DE"/>
              </w:rPr>
              <w:t>tzung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4530f7bb-a8a9-404a-94fc-6e6fcdb53690</w:t>
            </w:r>
          </w:p>
        </w:tc>
        <w:tc>
          <w:tcPr>
            <w:tcW w:w="7407" w:type="dxa"/>
            <w:shd w:val="clear" w:color="auto" w:fill="F2F2F2" w:themeFill="background1" w:themeFillShade="F2"/>
          </w:tcPr>
          <w:p w:rsidR="00000000" w:rsidRDefault="00E73530">
            <w:pPr>
              <w:rPr>
                <w:noProof/>
              </w:rPr>
            </w:pPr>
            <w:r>
              <w:rPr>
                <w:noProof/>
              </w:rPr>
              <w:t>Learn how to open a Support case with Brightcove and check the System Status page.</w:t>
            </w:r>
          </w:p>
        </w:tc>
        <w:tc>
          <w:tcPr>
            <w:tcW w:w="7407" w:type="dxa"/>
          </w:tcPr>
          <w:p w:rsidR="00000000" w:rsidRDefault="00E73530">
            <w:pPr>
              <w:rPr>
                <w:lang w:val="de-DE"/>
              </w:rPr>
            </w:pPr>
            <w:r>
              <w:rPr>
                <w:lang w:val="de-DE"/>
              </w:rPr>
              <w:t xml:space="preserve">Erfahren Sie, wie Sie einen Support-Fall mit Brightcove </w:t>
            </w:r>
            <w:r>
              <w:rPr>
                <w:lang w:val="de-DE"/>
              </w:rPr>
              <w:t>ö</w:t>
            </w:r>
            <w:r>
              <w:rPr>
                <w:lang w:val="de-DE"/>
              </w:rPr>
              <w:t>ffnen und die Se</w:t>
            </w:r>
            <w:r>
              <w:rPr>
                <w:lang w:val="de-DE"/>
              </w:rPr>
              <w:t xml:space="preserve">ite Systemstatus </w:t>
            </w:r>
            <w:r>
              <w:rPr>
                <w:lang w:val="de-DE"/>
              </w:rPr>
              <w:t>ü</w:t>
            </w:r>
            <w:r>
              <w:rPr>
                <w:lang w:val="de-DE"/>
              </w:rPr>
              <w:t>berpr</w:t>
            </w:r>
            <w:r>
              <w:rPr>
                <w:lang w:val="de-DE"/>
              </w:rPr>
              <w:t>ü</w:t>
            </w:r>
            <w:r>
              <w:rPr>
                <w:lang w:val="de-DE"/>
              </w:rPr>
              <w:t>fen.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5f08ea82-6da0-4532-b5f4-dd28a288f6eb</w:t>
            </w:r>
          </w:p>
        </w:tc>
        <w:tc>
          <w:tcPr>
            <w:tcW w:w="7407" w:type="dxa"/>
            <w:shd w:val="clear" w:color="auto" w:fill="F2F2F2" w:themeFill="background1" w:themeFillShade="F2"/>
          </w:tcPr>
          <w:p w:rsidR="00000000" w:rsidRDefault="00E73530">
            <w:pPr>
              <w:rPr>
                <w:noProof/>
              </w:rPr>
            </w:pPr>
            <w:r>
              <w:rPr>
                <w:rStyle w:val="mqInternal"/>
                <w:noProof/>
              </w:rPr>
              <w:t>[1}</w:t>
            </w:r>
            <w:r>
              <w:rPr>
                <w:noProof/>
              </w:rPr>
              <w:t>Viewing the Brightcove System Status Page</w:t>
            </w:r>
            <w:r>
              <w:rPr>
                <w:rStyle w:val="mqInternal"/>
                <w:noProof/>
              </w:rPr>
              <w:t>{2]</w:t>
            </w:r>
          </w:p>
        </w:tc>
        <w:tc>
          <w:tcPr>
            <w:tcW w:w="7407" w:type="dxa"/>
          </w:tcPr>
          <w:p w:rsidR="00000000" w:rsidRDefault="00E73530">
            <w:pPr>
              <w:rPr>
                <w:lang w:val="de-DE"/>
              </w:rPr>
            </w:pPr>
            <w:r>
              <w:rPr>
                <w:rStyle w:val="mqInternal"/>
                <w:noProof/>
                <w:lang w:val="de-DE"/>
              </w:rPr>
              <w:t>[1}</w:t>
            </w:r>
            <w:r>
              <w:rPr>
                <w:lang w:val="de-DE"/>
              </w:rPr>
              <w:t>Anzeigen der Brightcove-Systemstatusseite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fd6b9c66-d3ba-46bb-895f-418682b89c1d</w:t>
            </w:r>
          </w:p>
        </w:tc>
        <w:tc>
          <w:tcPr>
            <w:tcW w:w="7407" w:type="dxa"/>
            <w:shd w:val="clear" w:color="auto" w:fill="F2F2F2" w:themeFill="background1" w:themeFillShade="F2"/>
          </w:tcPr>
          <w:p w:rsidR="00000000" w:rsidRDefault="00E73530">
            <w:pPr>
              <w:rPr>
                <w:noProof/>
              </w:rPr>
            </w:pPr>
            <w:r>
              <w:rPr>
                <w:rStyle w:val="mqInternal"/>
                <w:noProof/>
              </w:rPr>
              <w:t>[1}</w:t>
            </w:r>
            <w:r>
              <w:rPr>
                <w:noProof/>
              </w:rPr>
              <w:t>Opening a Case with Brightcove Support</w:t>
            </w:r>
            <w:r>
              <w:rPr>
                <w:rStyle w:val="mqInternal"/>
                <w:noProof/>
              </w:rPr>
              <w:t>{2]</w:t>
            </w:r>
          </w:p>
        </w:tc>
        <w:tc>
          <w:tcPr>
            <w:tcW w:w="7407" w:type="dxa"/>
          </w:tcPr>
          <w:p w:rsidR="00000000" w:rsidRDefault="00E73530">
            <w:pPr>
              <w:rPr>
                <w:lang w:val="de-DE"/>
              </w:rPr>
            </w:pPr>
            <w:r>
              <w:rPr>
                <w:rStyle w:val="mqInternal"/>
                <w:noProof/>
                <w:lang w:val="de-DE"/>
              </w:rPr>
              <w:t>[1}</w:t>
            </w:r>
            <w:r>
              <w:rPr>
                <w:lang w:val="de-DE"/>
              </w:rPr>
              <w:t>Ö</w:t>
            </w:r>
            <w:r>
              <w:rPr>
                <w:lang w:val="de-DE"/>
              </w:rPr>
              <w:t>ffnen eines Geh</w:t>
            </w:r>
            <w:r>
              <w:rPr>
                <w:lang w:val="de-DE"/>
              </w:rPr>
              <w:t>ä</w:t>
            </w:r>
            <w:r>
              <w:rPr>
                <w:lang w:val="de-DE"/>
              </w:rPr>
              <w:t>uses mit Brightcove-Unterst</w:t>
            </w:r>
            <w:r>
              <w:rPr>
                <w:lang w:val="de-DE"/>
              </w:rPr>
              <w:t>ü</w:t>
            </w:r>
            <w:r>
              <w:rPr>
                <w:lang w:val="de-DE"/>
              </w:rPr>
              <w:t>tzung</w:t>
            </w:r>
            <w:r>
              <w:rPr>
                <w:rStyle w:val="mqInternal"/>
                <w:noProof/>
                <w:lang w:val="de-DE"/>
              </w:rPr>
              <w:t>{2]</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register-training.html</w:t>
            </w:r>
          </w:p>
          <w:p w:rsidR="00000000" w:rsidRDefault="00E73530">
            <w:pPr>
              <w:jc w:val="center"/>
              <w:rPr>
                <w:b/>
                <w:noProof/>
              </w:rPr>
            </w:pPr>
            <w:r>
              <w:rPr>
                <w:b/>
                <w:noProof/>
              </w:rPr>
              <w:t>MQ971010 ed6e1a6d-e908-417b-b344-6ba044792651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3c309364-98a3-454c-bb50-de9a01272105</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1edea687-1ff9-42ba-be46-d0f263f763e6</w:t>
            </w:r>
          </w:p>
        </w:tc>
        <w:tc>
          <w:tcPr>
            <w:tcW w:w="7407" w:type="dxa"/>
            <w:shd w:val="clear" w:color="auto" w:fill="F2F2F2" w:themeFill="background1" w:themeFillShade="F2"/>
          </w:tcPr>
          <w:p w:rsidR="00000000" w:rsidRDefault="00E73530">
            <w:pPr>
              <w:rPr>
                <w:noProof/>
              </w:rPr>
            </w:pPr>
            <w:r>
              <w:rPr>
                <w:noProof/>
              </w:rPr>
              <w:t>Register for Training description:</w:t>
            </w:r>
          </w:p>
        </w:tc>
        <w:tc>
          <w:tcPr>
            <w:tcW w:w="7407" w:type="dxa"/>
          </w:tcPr>
          <w:p w:rsidR="00000000" w:rsidRDefault="00E73530">
            <w:pPr>
              <w:rPr>
                <w:lang w:val="de-DE"/>
              </w:rPr>
            </w:pPr>
            <w:r>
              <w:rPr>
                <w:lang w:val="de-DE"/>
              </w:rPr>
              <w:t>Registrieren Sie sich f</w:t>
            </w:r>
            <w:r>
              <w:rPr>
                <w:lang w:val="de-DE"/>
              </w:rPr>
              <w:t>ü</w:t>
            </w:r>
            <w:r>
              <w:rPr>
                <w:lang w:val="de-DE"/>
              </w:rPr>
              <w:t>r die Trainingsbeschreibung: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bc11a37d-e7d6-4f9a-8087-69137e3bd37d</w:t>
            </w:r>
          </w:p>
        </w:tc>
        <w:tc>
          <w:tcPr>
            <w:tcW w:w="7407" w:type="dxa"/>
            <w:shd w:val="clear" w:color="auto" w:fill="F2F2F2" w:themeFill="background1" w:themeFillShade="F2"/>
          </w:tcPr>
          <w:p w:rsidR="00000000" w:rsidRDefault="00E73530">
            <w:pPr>
              <w:rPr>
                <w:noProof/>
              </w:rPr>
            </w:pPr>
            <w:r>
              <w:rPr>
                <w:noProof/>
              </w:rPr>
              <w:t>'Register for online training classes on several topics.' parent:</w:t>
            </w:r>
          </w:p>
        </w:tc>
        <w:tc>
          <w:tcPr>
            <w:tcW w:w="7407" w:type="dxa"/>
          </w:tcPr>
          <w:p w:rsidR="00000000" w:rsidRDefault="00E73530">
            <w:pPr>
              <w:rPr>
                <w:lang w:val="de-DE"/>
              </w:rPr>
            </w:pPr>
            <w:r>
              <w:rPr>
                <w:lang w:val="de-DE"/>
              </w:rPr>
              <w:t>"Melden Sie sich f</w:t>
            </w:r>
            <w:r>
              <w:rPr>
                <w:lang w:val="de-DE"/>
              </w:rPr>
              <w:t>ü</w:t>
            </w:r>
            <w:r>
              <w:rPr>
                <w:lang w:val="de-DE"/>
              </w:rPr>
              <w:t>r Online-Schulungen zu verschiedenen Themen an."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374d113e-ba2f-4f5f-b9e5-68690967b9f2</w:t>
            </w:r>
          </w:p>
        </w:tc>
        <w:tc>
          <w:tcPr>
            <w:tcW w:w="7407" w:type="dxa"/>
            <w:shd w:val="clear" w:color="auto" w:fill="F2F2F2" w:themeFill="background1" w:themeFillShade="F2"/>
          </w:tcPr>
          <w:p w:rsidR="00000000" w:rsidRDefault="00E73530">
            <w:pPr>
              <w:rPr>
                <w:noProof/>
              </w:rPr>
            </w:pPr>
            <w:r>
              <w:rPr>
                <w:noProof/>
              </w:rPr>
              <w:t>Home ---</w:t>
            </w:r>
          </w:p>
        </w:tc>
        <w:tc>
          <w:tcPr>
            <w:tcW w:w="7407" w:type="dxa"/>
          </w:tcPr>
          <w:p w:rsidR="00000000" w:rsidRDefault="00E73530">
            <w:pPr>
              <w:rPr>
                <w:lang w:val="de-DE"/>
              </w:rPr>
            </w:pPr>
            <w:r>
              <w:rPr>
                <w:lang w:val="de-DE"/>
              </w:rPr>
              <w:t>Zuhause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f21a782c-916d-4d2e-af26-f34396ee7a84</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fc05b321-7bbd-47bf-bfcb-6077f94d7a7c</w:t>
            </w:r>
          </w:p>
        </w:tc>
        <w:tc>
          <w:tcPr>
            <w:tcW w:w="7407" w:type="dxa"/>
            <w:shd w:val="clear" w:color="auto" w:fill="F2F2F2" w:themeFill="background1" w:themeFillShade="F2"/>
          </w:tcPr>
          <w:p w:rsidR="00000000" w:rsidRDefault="00E73530">
            <w:pPr>
              <w:rPr>
                <w:noProof/>
              </w:rPr>
            </w:pPr>
            <w:r>
              <w:rPr>
                <w:noProof/>
              </w:rPr>
              <w:t>\{\{</w:t>
            </w:r>
            <w:r>
              <w:rPr>
                <w:noProof/>
              </w:rPr>
              <w:t xml:space="preserve">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c929f61a-3c0a-4e42-9af2-a590999b5002</w:t>
            </w:r>
          </w:p>
        </w:tc>
        <w:tc>
          <w:tcPr>
            <w:tcW w:w="7407" w:type="dxa"/>
            <w:shd w:val="clear" w:color="auto" w:fill="F2F2F2" w:themeFill="background1" w:themeFillShade="F2"/>
          </w:tcPr>
          <w:p w:rsidR="00000000" w:rsidRDefault="00E73530">
            <w:pPr>
              <w:rPr>
                <w:noProof/>
              </w:rPr>
            </w:pPr>
            <w:r>
              <w:rPr>
                <w:noProof/>
              </w:rPr>
              <w:t>As part of Brightcove</w:t>
            </w:r>
            <w:r>
              <w:rPr>
                <w:noProof/>
              </w:rPr>
              <w:t>’</w:t>
            </w:r>
            <w:r>
              <w:rPr>
                <w:noProof/>
              </w:rPr>
              <w:t>s commitment to helping you succeed with online video, we provide no-cost, instructor-led, online training.</w:t>
            </w:r>
          </w:p>
        </w:tc>
        <w:tc>
          <w:tcPr>
            <w:tcW w:w="7407" w:type="dxa"/>
          </w:tcPr>
          <w:p w:rsidR="00000000" w:rsidRDefault="00E73530">
            <w:pPr>
              <w:rPr>
                <w:lang w:val="de-DE"/>
              </w:rPr>
            </w:pPr>
            <w:r>
              <w:rPr>
                <w:lang w:val="de-DE"/>
              </w:rPr>
              <w:t>Als Teil des Engagements von Brightcove</w:t>
            </w:r>
            <w:r>
              <w:rPr>
                <w:lang w:val="de-DE"/>
              </w:rPr>
              <w:t>, Ihnen beim Erfolg von Online-Videos zu helfen, bieten wir kostenlose, von Lehrern geleitete Online-Schulungen an.</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contact-sales.html</w:t>
            </w:r>
          </w:p>
          <w:p w:rsidR="00000000" w:rsidRDefault="00E73530">
            <w:pPr>
              <w:jc w:val="center"/>
              <w:rPr>
                <w:b/>
                <w:noProof/>
              </w:rPr>
            </w:pPr>
            <w:r>
              <w:rPr>
                <w:b/>
                <w:noProof/>
              </w:rPr>
              <w:t>MQ971010 37067dff-942f-4148-abcd-e84692d5228a</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8384be52-6984-40fe-9cac-28696b28d324</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77a25211-f5a5-4930-8312-572f41747dbf</w:t>
            </w:r>
          </w:p>
        </w:tc>
        <w:tc>
          <w:tcPr>
            <w:tcW w:w="7407" w:type="dxa"/>
            <w:shd w:val="clear" w:color="auto" w:fill="F2F2F2" w:themeFill="background1" w:themeFillShade="F2"/>
          </w:tcPr>
          <w:p w:rsidR="00000000" w:rsidRDefault="00E73530">
            <w:pPr>
              <w:rPr>
                <w:noProof/>
              </w:rPr>
            </w:pPr>
            <w:r>
              <w:rPr>
                <w:noProof/>
              </w:rPr>
              <w:t>Contacting Brightcove Sales description:</w:t>
            </w:r>
          </w:p>
        </w:tc>
        <w:tc>
          <w:tcPr>
            <w:tcW w:w="7407" w:type="dxa"/>
          </w:tcPr>
          <w:p w:rsidR="00000000" w:rsidRDefault="00E73530">
            <w:pPr>
              <w:rPr>
                <w:lang w:val="de-DE"/>
              </w:rPr>
            </w:pPr>
            <w:r>
              <w:rPr>
                <w:lang w:val="de-DE"/>
              </w:rPr>
              <w:t>Kontaktaufnahme mit Brightcove Verkaufsbeschreibung: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e5bcc8ac-b5b5-44ee-98b7-439f14954458</w:t>
            </w:r>
          </w:p>
        </w:tc>
        <w:tc>
          <w:tcPr>
            <w:tcW w:w="7407" w:type="dxa"/>
            <w:shd w:val="clear" w:color="auto" w:fill="F2F2F2" w:themeFill="background1" w:themeFillShade="F2"/>
          </w:tcPr>
          <w:p w:rsidR="00000000" w:rsidRDefault="00E73530">
            <w:pPr>
              <w:rPr>
                <w:noProof/>
              </w:rPr>
            </w:pPr>
            <w:r>
              <w:rPr>
                <w:noProof/>
              </w:rPr>
              <w:t>'In this topic you will learn how to contact Brightcove Sales or your Account Manage</w:t>
            </w:r>
            <w:r>
              <w:rPr>
                <w:noProof/>
              </w:rPr>
              <w:t>r.' parent:</w:t>
            </w:r>
          </w:p>
        </w:tc>
        <w:tc>
          <w:tcPr>
            <w:tcW w:w="7407" w:type="dxa"/>
          </w:tcPr>
          <w:p w:rsidR="00000000" w:rsidRDefault="00E73530">
            <w:pPr>
              <w:rPr>
                <w:lang w:val="de-DE"/>
              </w:rPr>
            </w:pPr>
            <w:r>
              <w:rPr>
                <w:lang w:val="de-DE"/>
              </w:rPr>
              <w:t>"In diesem Thema erfahren Sie, wie Sie Brightcove Sales oder Ihren Account Manager kontaktieren k</w:t>
            </w:r>
            <w:r>
              <w:rPr>
                <w:lang w:val="de-DE"/>
              </w:rPr>
              <w:t>ö</w:t>
            </w:r>
            <w:r>
              <w:rPr>
                <w:lang w:val="de-DE"/>
              </w:rPr>
              <w:t>nnen."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1dfc3e46-7e47-4bc4-9fce-898ef95a7d1f</w:t>
            </w:r>
          </w:p>
        </w:tc>
        <w:tc>
          <w:tcPr>
            <w:tcW w:w="7407" w:type="dxa"/>
            <w:shd w:val="clear" w:color="auto" w:fill="F2F2F2" w:themeFill="background1" w:themeFillShade="F2"/>
          </w:tcPr>
          <w:p w:rsidR="00000000" w:rsidRDefault="00E73530">
            <w:pPr>
              <w:rPr>
                <w:noProof/>
              </w:rPr>
            </w:pPr>
            <w:r>
              <w:rPr>
                <w:noProof/>
              </w:rPr>
              <w:t>Support ---</w:t>
            </w:r>
          </w:p>
        </w:tc>
        <w:tc>
          <w:tcPr>
            <w:tcW w:w="7407" w:type="dxa"/>
          </w:tcPr>
          <w:p w:rsidR="00000000" w:rsidRDefault="00E73530">
            <w:pPr>
              <w:rPr>
                <w:lang w:val="de-DE"/>
              </w:rPr>
            </w:pPr>
            <w:r>
              <w:rPr>
                <w:lang w:val="de-DE"/>
              </w:rPr>
              <w:t>Unterst</w:t>
            </w:r>
            <w:r>
              <w:rPr>
                <w:lang w:val="de-DE"/>
              </w:rPr>
              <w:t>ü</w:t>
            </w:r>
            <w:r>
              <w:rPr>
                <w:lang w:val="de-DE"/>
              </w:rPr>
              <w:t>tzung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82b2f780-fad5-429a-8535-7be52454c46e</w:t>
            </w:r>
          </w:p>
        </w:tc>
        <w:tc>
          <w:tcPr>
            <w:tcW w:w="7407" w:type="dxa"/>
            <w:shd w:val="clear" w:color="auto" w:fill="F2F2F2" w:themeFill="background1" w:themeFillShade="F2"/>
          </w:tcPr>
          <w:p w:rsidR="00000000" w:rsidRDefault="00E73530">
            <w:pPr>
              <w:rPr>
                <w:noProof/>
              </w:rPr>
            </w:pPr>
            <w:r>
              <w:rPr>
                <w:noProof/>
              </w:rPr>
              <w:t>\{\{</w:t>
            </w:r>
            <w:r>
              <w:rPr>
                <w:noProof/>
              </w:rPr>
              <w:t xml:space="preserve">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46ad752f-ef73-4703-93ac-deeebcad303f</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3b52d040-c7d2-44a9-88ae-06b120f3a1ac</w:t>
            </w:r>
          </w:p>
        </w:tc>
        <w:tc>
          <w:tcPr>
            <w:tcW w:w="7407" w:type="dxa"/>
            <w:shd w:val="clear" w:color="auto" w:fill="F2F2F2" w:themeFill="background1" w:themeFillShade="F2"/>
          </w:tcPr>
          <w:p w:rsidR="00000000" w:rsidRDefault="00E73530">
            <w:pPr>
              <w:rPr>
                <w:noProof/>
              </w:rPr>
            </w:pPr>
            <w:r>
              <w:rPr>
                <w:noProof/>
              </w:rPr>
              <w:t>New to Brightcove?</w:t>
            </w:r>
          </w:p>
        </w:tc>
        <w:tc>
          <w:tcPr>
            <w:tcW w:w="7407" w:type="dxa"/>
          </w:tcPr>
          <w:p w:rsidR="00000000" w:rsidRDefault="00E73530">
            <w:pPr>
              <w:rPr>
                <w:lang w:val="de-DE"/>
              </w:rPr>
            </w:pPr>
            <w:r>
              <w:rPr>
                <w:lang w:val="de-DE"/>
              </w:rPr>
              <w:t>Neu bei Brightcove?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e53cc621-7996-480b-aff4-5b4ba1dc3c27</w:t>
            </w:r>
          </w:p>
        </w:tc>
        <w:tc>
          <w:tcPr>
            <w:tcW w:w="7407" w:type="dxa"/>
            <w:shd w:val="clear" w:color="auto" w:fill="F2F2F2" w:themeFill="background1" w:themeFillShade="F2"/>
          </w:tcPr>
          <w:p w:rsidR="00000000" w:rsidRDefault="00E73530">
            <w:pPr>
              <w:rPr>
                <w:noProof/>
              </w:rPr>
            </w:pPr>
            <w:r>
              <w:rPr>
                <w:noProof/>
              </w:rPr>
              <w:t>If you are</w:t>
            </w:r>
            <w:r>
              <w:rPr>
                <w:noProof/>
              </w:rPr>
              <w:t xml:space="preserve"> new to Brightcove and interested in purchasing Brightcove products or services, you can contact our Sales organization by going to </w:t>
            </w:r>
            <w:r>
              <w:rPr>
                <w:rStyle w:val="mqInternal"/>
                <w:noProof/>
              </w:rPr>
              <w:t>[1}</w:t>
            </w:r>
            <w:r>
              <w:rPr>
                <w:noProof/>
              </w:rPr>
              <w:t>this page</w:t>
            </w:r>
            <w:r>
              <w:rPr>
                <w:rStyle w:val="mqInternal"/>
                <w:noProof/>
              </w:rPr>
              <w:t>{2]</w:t>
            </w:r>
            <w:r>
              <w:rPr>
                <w:noProof/>
              </w:rPr>
              <w:t xml:space="preserve"> and filling out the form, or by calling one of the phone numbers listed at the bottom of that page.</w:t>
            </w:r>
          </w:p>
        </w:tc>
        <w:tc>
          <w:tcPr>
            <w:tcW w:w="7407" w:type="dxa"/>
          </w:tcPr>
          <w:p w:rsidR="00000000" w:rsidRDefault="00E73530">
            <w:pPr>
              <w:rPr>
                <w:lang w:val="de-DE"/>
              </w:rPr>
            </w:pPr>
            <w:r>
              <w:rPr>
                <w:lang w:val="de-DE"/>
              </w:rPr>
              <w:t>Wenn Sie Brightcove noch nicht kennen und Brightcove-Produkte oder -Dienstleistungen erwerben m</w:t>
            </w:r>
            <w:r>
              <w:rPr>
                <w:lang w:val="de-DE"/>
              </w:rPr>
              <w:t>ö</w:t>
            </w:r>
            <w:r>
              <w:rPr>
                <w:lang w:val="de-DE"/>
              </w:rPr>
              <w:t>chten, k</w:t>
            </w:r>
            <w:r>
              <w:rPr>
                <w:lang w:val="de-DE"/>
              </w:rPr>
              <w:t>ö</w:t>
            </w:r>
            <w:r>
              <w:rPr>
                <w:lang w:val="de-DE"/>
              </w:rPr>
              <w:t xml:space="preserve">nnen Sie sich unter an unsere Vertriebsorganisation wenden </w:t>
            </w:r>
            <w:r>
              <w:rPr>
                <w:rStyle w:val="mqInternal"/>
                <w:noProof/>
                <w:lang w:val="de-DE"/>
              </w:rPr>
              <w:t>[1}</w:t>
            </w:r>
            <w:r>
              <w:rPr>
                <w:lang w:val="de-DE"/>
              </w:rPr>
              <w:t>diese Seite</w:t>
            </w:r>
            <w:r>
              <w:rPr>
                <w:rStyle w:val="mqInternal"/>
                <w:noProof/>
                <w:lang w:val="de-DE"/>
              </w:rPr>
              <w:t>{2]</w:t>
            </w:r>
            <w:r>
              <w:rPr>
                <w:lang w:val="de-DE"/>
              </w:rPr>
              <w:t xml:space="preserve"> und f</w:t>
            </w:r>
            <w:r>
              <w:rPr>
                <w:lang w:val="de-DE"/>
              </w:rPr>
              <w:t>ü</w:t>
            </w:r>
            <w:r>
              <w:rPr>
                <w:lang w:val="de-DE"/>
              </w:rPr>
              <w:t>llen Sie das Formular aus oder rufen Sie eine der unten auf dieser Seite aufgef</w:t>
            </w:r>
            <w:r>
              <w:rPr>
                <w:lang w:val="de-DE"/>
              </w:rPr>
              <w:t>ü</w:t>
            </w:r>
            <w:r>
              <w:rPr>
                <w:lang w:val="de-DE"/>
              </w:rPr>
              <w:t>hrten Telefonnummern an.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64377ba9-1b8e-43b4-b55d-1689ba183603</w:t>
            </w:r>
          </w:p>
        </w:tc>
        <w:tc>
          <w:tcPr>
            <w:tcW w:w="7407" w:type="dxa"/>
            <w:shd w:val="clear" w:color="auto" w:fill="F2F2F2" w:themeFill="background1" w:themeFillShade="F2"/>
          </w:tcPr>
          <w:p w:rsidR="00000000" w:rsidRDefault="00E73530">
            <w:pPr>
              <w:rPr>
                <w:noProof/>
              </w:rPr>
            </w:pPr>
            <w:r>
              <w:rPr>
                <w:noProof/>
              </w:rPr>
              <w:t>Already a customer?</w:t>
            </w:r>
          </w:p>
        </w:tc>
        <w:tc>
          <w:tcPr>
            <w:tcW w:w="7407" w:type="dxa"/>
          </w:tcPr>
          <w:p w:rsidR="00000000" w:rsidRDefault="00E73530">
            <w:pPr>
              <w:rPr>
                <w:lang w:val="de-DE"/>
              </w:rPr>
            </w:pPr>
            <w:r>
              <w:rPr>
                <w:lang w:val="de-DE"/>
              </w:rPr>
              <w:t>Schon Kunde?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efb409b5-1935-4af3-81ba-977335e4d5da</w:t>
            </w:r>
          </w:p>
        </w:tc>
        <w:tc>
          <w:tcPr>
            <w:tcW w:w="7407" w:type="dxa"/>
            <w:shd w:val="clear" w:color="auto" w:fill="F2F2F2" w:themeFill="background1" w:themeFillShade="F2"/>
          </w:tcPr>
          <w:p w:rsidR="00000000" w:rsidRDefault="00E73530">
            <w:pPr>
              <w:rPr>
                <w:noProof/>
              </w:rPr>
            </w:pPr>
            <w:r>
              <w:rPr>
                <w:noProof/>
              </w:rPr>
              <w:t>If you are already a Brightcove cus</w:t>
            </w:r>
            <w:r>
              <w:rPr>
                <w:noProof/>
              </w:rPr>
              <w:t>tomer and interested in purchasing add-ons, additional products or services, contact you Account Manager.</w:t>
            </w:r>
          </w:p>
        </w:tc>
        <w:tc>
          <w:tcPr>
            <w:tcW w:w="7407" w:type="dxa"/>
          </w:tcPr>
          <w:p w:rsidR="00000000" w:rsidRDefault="00E73530">
            <w:pPr>
              <w:rPr>
                <w:lang w:val="de-DE"/>
              </w:rPr>
            </w:pPr>
            <w:r>
              <w:rPr>
                <w:lang w:val="de-DE"/>
              </w:rPr>
              <w:t>Wenn Sie bereits Brightcove-Kunde sind und Add-Ons, zus</w:t>
            </w:r>
            <w:r>
              <w:rPr>
                <w:lang w:val="de-DE"/>
              </w:rPr>
              <w:t>ä</w:t>
            </w:r>
            <w:r>
              <w:rPr>
                <w:lang w:val="de-DE"/>
              </w:rPr>
              <w:t>tzliche Produkte oder Dienstleistungen erwerben m</w:t>
            </w:r>
            <w:r>
              <w:rPr>
                <w:lang w:val="de-DE"/>
              </w:rPr>
              <w:t>ö</w:t>
            </w:r>
            <w:r>
              <w:rPr>
                <w:lang w:val="de-DE"/>
              </w:rPr>
              <w:t>chten, wenden Sie sich an Ihren Account Mana</w:t>
            </w:r>
            <w:r>
              <w:rPr>
                <w:lang w:val="de-DE"/>
              </w:rPr>
              <w:t>ger.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ff2dc8dd-3742-433d-98d0-561311831a1c</w:t>
            </w:r>
          </w:p>
        </w:tc>
        <w:tc>
          <w:tcPr>
            <w:tcW w:w="7407" w:type="dxa"/>
            <w:shd w:val="clear" w:color="auto" w:fill="F2F2F2" w:themeFill="background1" w:themeFillShade="F2"/>
          </w:tcPr>
          <w:p w:rsidR="00000000" w:rsidRDefault="00E73530">
            <w:pPr>
              <w:rPr>
                <w:noProof/>
              </w:rPr>
            </w:pPr>
            <w:r>
              <w:rPr>
                <w:noProof/>
              </w:rPr>
              <w:t xml:space="preserve">If you are not sure who your Account Manager is, </w:t>
            </w:r>
            <w:r>
              <w:rPr>
                <w:rStyle w:val="mqInternal"/>
                <w:noProof/>
              </w:rPr>
              <w:t>[1}</w:t>
            </w:r>
            <w:r>
              <w:rPr>
                <w:noProof/>
              </w:rPr>
              <w:t>open a support case</w:t>
            </w:r>
            <w:r>
              <w:rPr>
                <w:rStyle w:val="mqInternal"/>
                <w:noProof/>
              </w:rPr>
              <w:t>{2]</w:t>
            </w:r>
            <w:r>
              <w:rPr>
                <w:noProof/>
              </w:rPr>
              <w:t>, and someone in our Support organization will give you the information.</w:t>
            </w:r>
          </w:p>
        </w:tc>
        <w:tc>
          <w:tcPr>
            <w:tcW w:w="7407" w:type="dxa"/>
          </w:tcPr>
          <w:p w:rsidR="00000000" w:rsidRDefault="00E73530">
            <w:pPr>
              <w:rPr>
                <w:lang w:val="de-DE"/>
              </w:rPr>
            </w:pPr>
            <w:r>
              <w:rPr>
                <w:lang w:val="de-DE"/>
              </w:rPr>
              <w:t xml:space="preserve">Wenn Sie nicht sicher sind, wer Ihr Account Manager ist, </w:t>
            </w:r>
            <w:r>
              <w:rPr>
                <w:rStyle w:val="mqInternal"/>
                <w:noProof/>
                <w:lang w:val="de-DE"/>
              </w:rPr>
              <w:t>[1}</w:t>
            </w:r>
            <w:r>
              <w:rPr>
                <w:lang w:val="de-DE"/>
              </w:rPr>
              <w:t>Ö</w:t>
            </w:r>
            <w:r>
              <w:rPr>
                <w:lang w:val="de-DE"/>
              </w:rPr>
              <w:t>f</w:t>
            </w:r>
            <w:r>
              <w:rPr>
                <w:lang w:val="de-DE"/>
              </w:rPr>
              <w:t>fnen Sie einen Support-Fall</w:t>
            </w:r>
            <w:r>
              <w:rPr>
                <w:rStyle w:val="mqInternal"/>
                <w:noProof/>
                <w:lang w:val="de-DE"/>
              </w:rPr>
              <w:t>{2]</w:t>
            </w:r>
            <w:r>
              <w:rPr>
                <w:lang w:val="de-DE"/>
              </w:rPr>
              <w:t xml:space="preserve"> und jemand in unserer Support-Organisation wird Ihnen die Informationen geben.</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online-training-courses.html</w:t>
            </w:r>
          </w:p>
          <w:p w:rsidR="00000000" w:rsidRDefault="00E73530">
            <w:pPr>
              <w:jc w:val="center"/>
              <w:rPr>
                <w:b/>
                <w:noProof/>
              </w:rPr>
            </w:pPr>
            <w:r>
              <w:rPr>
                <w:b/>
                <w:noProof/>
              </w:rPr>
              <w:t>MQ971010 2423dae3-d61e-4ecf-b3d9-2121732ec70c</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21ad02d8-07ac-4add-9349-735fb6cff0f6</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b0022930-aeda-41a3-a089-0b65be57fe63</w:t>
            </w:r>
          </w:p>
        </w:tc>
        <w:tc>
          <w:tcPr>
            <w:tcW w:w="7407" w:type="dxa"/>
            <w:shd w:val="clear" w:color="auto" w:fill="F2F2F2" w:themeFill="background1" w:themeFillShade="F2"/>
          </w:tcPr>
          <w:p w:rsidR="00000000" w:rsidRDefault="00E73530">
            <w:pPr>
              <w:rPr>
                <w:noProof/>
              </w:rPr>
            </w:pPr>
            <w:r>
              <w:rPr>
                <w:noProof/>
              </w:rPr>
              <w:t>Online Training Courses description:</w:t>
            </w:r>
          </w:p>
        </w:tc>
        <w:tc>
          <w:tcPr>
            <w:tcW w:w="7407" w:type="dxa"/>
          </w:tcPr>
          <w:p w:rsidR="00000000" w:rsidRDefault="00E73530">
            <w:pPr>
              <w:rPr>
                <w:lang w:val="de-DE"/>
              </w:rPr>
            </w:pPr>
            <w:r>
              <w:rPr>
                <w:lang w:val="de-DE"/>
              </w:rPr>
              <w:t>Beschreibung der Online-Schulungskurse: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25854af9-5e74-4acf-ba45-520f6a50dac5</w:t>
            </w:r>
          </w:p>
        </w:tc>
        <w:tc>
          <w:tcPr>
            <w:tcW w:w="7407" w:type="dxa"/>
            <w:shd w:val="clear" w:color="auto" w:fill="F2F2F2" w:themeFill="background1" w:themeFillShade="F2"/>
          </w:tcPr>
          <w:p w:rsidR="00000000" w:rsidRDefault="00E73530">
            <w:pPr>
              <w:rPr>
                <w:noProof/>
              </w:rPr>
            </w:pPr>
            <w:r>
              <w:rPr>
                <w:noProof/>
              </w:rPr>
              <w:t>'This topic lists all of the on-demand training courses that are available.' parent:</w:t>
            </w:r>
          </w:p>
        </w:tc>
        <w:tc>
          <w:tcPr>
            <w:tcW w:w="7407" w:type="dxa"/>
          </w:tcPr>
          <w:p w:rsidR="00000000" w:rsidRDefault="00E73530">
            <w:pPr>
              <w:rPr>
                <w:lang w:val="de-DE"/>
              </w:rPr>
            </w:pPr>
            <w:r>
              <w:rPr>
                <w:lang w:val="de-DE"/>
              </w:rPr>
              <w:t>"In diesem Thema</w:t>
            </w:r>
            <w:r>
              <w:rPr>
                <w:lang w:val="de-DE"/>
              </w:rPr>
              <w:t xml:space="preserve"> werden alle verf</w:t>
            </w:r>
            <w:r>
              <w:rPr>
                <w:lang w:val="de-DE"/>
              </w:rPr>
              <w:t>ü</w:t>
            </w:r>
            <w:r>
              <w:rPr>
                <w:lang w:val="de-DE"/>
              </w:rPr>
              <w:t>gbaren On-Demand-Schulungen aufgelistet."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f90d5223-f991-4fdf-9446-64a8726fd048</w:t>
            </w:r>
          </w:p>
        </w:tc>
        <w:tc>
          <w:tcPr>
            <w:tcW w:w="7407" w:type="dxa"/>
            <w:shd w:val="clear" w:color="auto" w:fill="F2F2F2" w:themeFill="background1" w:themeFillShade="F2"/>
          </w:tcPr>
          <w:p w:rsidR="00000000" w:rsidRDefault="00E73530">
            <w:pPr>
              <w:rPr>
                <w:noProof/>
              </w:rPr>
            </w:pPr>
            <w:r>
              <w:rPr>
                <w:noProof/>
              </w:rPr>
              <w:t>Support ---</w:t>
            </w:r>
          </w:p>
        </w:tc>
        <w:tc>
          <w:tcPr>
            <w:tcW w:w="7407" w:type="dxa"/>
          </w:tcPr>
          <w:p w:rsidR="00000000" w:rsidRDefault="00E73530">
            <w:pPr>
              <w:rPr>
                <w:lang w:val="de-DE"/>
              </w:rPr>
            </w:pPr>
            <w:r>
              <w:rPr>
                <w:lang w:val="de-DE"/>
              </w:rPr>
              <w:t>Unterst</w:t>
            </w:r>
            <w:r>
              <w:rPr>
                <w:lang w:val="de-DE"/>
              </w:rPr>
              <w:t>ü</w:t>
            </w:r>
            <w:r>
              <w:rPr>
                <w:lang w:val="de-DE"/>
              </w:rPr>
              <w:t>tzung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f71f7a45-b639-42a6-82a8-23e1c8662fd6</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a086a2c4-975e-413a-bd5f-c4457b1d2751</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ecbb43ea-218f-440f-885b-ba18f2f3d316</w:t>
            </w:r>
          </w:p>
        </w:tc>
        <w:tc>
          <w:tcPr>
            <w:tcW w:w="7407" w:type="dxa"/>
            <w:shd w:val="clear" w:color="auto" w:fill="F2F2F2" w:themeFill="background1" w:themeFillShade="F2"/>
          </w:tcPr>
          <w:p w:rsidR="00000000" w:rsidRDefault="00E73530">
            <w:pPr>
              <w:rPr>
                <w:noProof/>
              </w:rPr>
            </w:pPr>
            <w:r>
              <w:rPr>
                <w:noProof/>
              </w:rPr>
              <w:t>Name</w:t>
            </w:r>
          </w:p>
        </w:tc>
        <w:tc>
          <w:tcPr>
            <w:tcW w:w="7407" w:type="dxa"/>
          </w:tcPr>
          <w:p w:rsidR="00000000" w:rsidRDefault="00E73530">
            <w:pPr>
              <w:rPr>
                <w:lang w:val="de-DE"/>
              </w:rPr>
            </w:pPr>
            <w:r>
              <w:rPr>
                <w:lang w:val="de-DE"/>
              </w:rPr>
              <w:t>Name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a2e3d4f1-6994-484a-b906-f306b5b4476f</w:t>
            </w:r>
          </w:p>
        </w:tc>
        <w:tc>
          <w:tcPr>
            <w:tcW w:w="7407" w:type="dxa"/>
            <w:shd w:val="clear" w:color="auto" w:fill="F2F2F2" w:themeFill="background1" w:themeFillShade="F2"/>
          </w:tcPr>
          <w:p w:rsidR="00000000" w:rsidRDefault="00E73530">
            <w:pPr>
              <w:rPr>
                <w:noProof/>
              </w:rPr>
            </w:pPr>
            <w:r>
              <w:rPr>
                <w:noProof/>
              </w:rPr>
              <w:t>Product Focus</w:t>
            </w:r>
          </w:p>
        </w:tc>
        <w:tc>
          <w:tcPr>
            <w:tcW w:w="7407" w:type="dxa"/>
          </w:tcPr>
          <w:p w:rsidR="00000000" w:rsidRDefault="00E73530">
            <w:pPr>
              <w:rPr>
                <w:lang w:val="de-DE"/>
              </w:rPr>
            </w:pPr>
            <w:r>
              <w:rPr>
                <w:lang w:val="de-DE"/>
              </w:rPr>
              <w:t>Produktfokus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f9398707-9fcb-4b8e-a8b2-e0739922d595</w:t>
            </w:r>
          </w:p>
        </w:tc>
        <w:tc>
          <w:tcPr>
            <w:tcW w:w="7407" w:type="dxa"/>
            <w:shd w:val="clear" w:color="auto" w:fill="F2F2F2" w:themeFill="background1" w:themeFillShade="F2"/>
          </w:tcPr>
          <w:p w:rsidR="00000000" w:rsidRDefault="00E73530">
            <w:pPr>
              <w:rPr>
                <w:noProof/>
              </w:rPr>
            </w:pPr>
            <w:r>
              <w:rPr>
                <w:noProof/>
              </w:rPr>
              <w:t>Role</w:t>
            </w:r>
          </w:p>
        </w:tc>
        <w:tc>
          <w:tcPr>
            <w:tcW w:w="7407" w:type="dxa"/>
          </w:tcPr>
          <w:p w:rsidR="00000000" w:rsidRDefault="00E73530">
            <w:pPr>
              <w:rPr>
                <w:lang w:val="de-DE"/>
              </w:rPr>
            </w:pPr>
            <w:r>
              <w:rPr>
                <w:lang w:val="de-DE"/>
              </w:rPr>
              <w:t>Rolle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2c408366-2815-4a49-aff2-3dfb623e2688</w:t>
            </w:r>
          </w:p>
        </w:tc>
        <w:tc>
          <w:tcPr>
            <w:tcW w:w="7407" w:type="dxa"/>
            <w:shd w:val="clear" w:color="auto" w:fill="F2F2F2" w:themeFill="background1" w:themeFillShade="F2"/>
          </w:tcPr>
          <w:p w:rsidR="00000000" w:rsidRDefault="00E73530">
            <w:pPr>
              <w:rPr>
                <w:noProof/>
              </w:rPr>
            </w:pPr>
            <w:r>
              <w:rPr>
                <w:noProof/>
              </w:rPr>
              <w:t>Duration</w:t>
            </w:r>
          </w:p>
        </w:tc>
        <w:tc>
          <w:tcPr>
            <w:tcW w:w="7407" w:type="dxa"/>
          </w:tcPr>
          <w:p w:rsidR="00000000" w:rsidRDefault="00E73530">
            <w:pPr>
              <w:rPr>
                <w:lang w:val="de-DE"/>
              </w:rPr>
            </w:pPr>
            <w:r>
              <w:rPr>
                <w:lang w:val="de-DE"/>
              </w:rPr>
              <w:t>Dauer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b13b909f-cf22-4baa-bc2e-2294f69aa996</w:t>
            </w:r>
          </w:p>
        </w:tc>
        <w:tc>
          <w:tcPr>
            <w:tcW w:w="7407" w:type="dxa"/>
            <w:shd w:val="clear" w:color="auto" w:fill="F2F2F2" w:themeFill="background1" w:themeFillShade="F2"/>
          </w:tcPr>
          <w:p w:rsidR="00000000" w:rsidRDefault="00E73530">
            <w:pPr>
              <w:rPr>
                <w:noProof/>
              </w:rPr>
            </w:pPr>
            <w:r>
              <w:rPr>
                <w:noProof/>
              </w:rPr>
              <w:t>Description</w:t>
            </w:r>
          </w:p>
        </w:tc>
        <w:tc>
          <w:tcPr>
            <w:tcW w:w="7407" w:type="dxa"/>
          </w:tcPr>
          <w:p w:rsidR="00000000" w:rsidRDefault="00E73530">
            <w:pPr>
              <w:rPr>
                <w:lang w:val="de-DE"/>
              </w:rPr>
            </w:pPr>
            <w:r>
              <w:rPr>
                <w:lang w:val="de-DE"/>
              </w:rPr>
              <w:t>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254dbfa1-c7c5-4065-9180-0c102e9cbd9c</w:t>
            </w:r>
          </w:p>
        </w:tc>
        <w:tc>
          <w:tcPr>
            <w:tcW w:w="7407" w:type="dxa"/>
            <w:shd w:val="clear" w:color="auto" w:fill="F2F2F2" w:themeFill="background1" w:themeFillShade="F2"/>
          </w:tcPr>
          <w:p w:rsidR="00000000" w:rsidRDefault="00E73530">
            <w:pPr>
              <w:rPr>
                <w:noProof/>
              </w:rPr>
            </w:pPr>
            <w:r>
              <w:rPr>
                <w:rStyle w:val="mqInternal"/>
                <w:noProof/>
              </w:rPr>
              <w:t>[1}</w:t>
            </w:r>
            <w:r>
              <w:rPr>
                <w:noProof/>
              </w:rPr>
              <w:t>Video Cloud Basics</w:t>
            </w:r>
            <w:r>
              <w:rPr>
                <w:rStyle w:val="mqInternal"/>
                <w:noProof/>
              </w:rPr>
              <w:t>{2]</w:t>
            </w:r>
          </w:p>
        </w:tc>
        <w:tc>
          <w:tcPr>
            <w:tcW w:w="7407" w:type="dxa"/>
          </w:tcPr>
          <w:p w:rsidR="00000000" w:rsidRDefault="00E73530">
            <w:pPr>
              <w:rPr>
                <w:lang w:val="de-DE"/>
              </w:rPr>
            </w:pPr>
            <w:r>
              <w:rPr>
                <w:rStyle w:val="mqInternal"/>
                <w:noProof/>
                <w:lang w:val="de-DE"/>
              </w:rPr>
              <w:t>[1}</w:t>
            </w:r>
            <w:r>
              <w:rPr>
                <w:lang w:val="de-DE"/>
              </w:rPr>
              <w:t>Video Cloud-Grundlagen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0638f0ee-576c-4a6d-9743-b</w:t>
            </w:r>
            <w:r>
              <w:rPr>
                <w:noProof/>
                <w:sz w:val="2"/>
              </w:rPr>
              <w:t>cd05d1c272f</w:t>
            </w:r>
          </w:p>
        </w:tc>
        <w:tc>
          <w:tcPr>
            <w:tcW w:w="7407" w:type="dxa"/>
            <w:shd w:val="clear" w:color="auto" w:fill="F2F2F2" w:themeFill="background1" w:themeFillShade="F2"/>
          </w:tcPr>
          <w:p w:rsidR="00000000" w:rsidRDefault="00E73530">
            <w:pPr>
              <w:rPr>
                <w:noProof/>
              </w:rPr>
            </w:pPr>
            <w:r>
              <w:rPr>
                <w:noProof/>
              </w:rPr>
              <w:t>Video Cloud</w:t>
            </w:r>
          </w:p>
        </w:tc>
        <w:tc>
          <w:tcPr>
            <w:tcW w:w="7407" w:type="dxa"/>
          </w:tcPr>
          <w:p w:rsidR="00000000" w:rsidRDefault="00E73530">
            <w:pPr>
              <w:rPr>
                <w:lang w:val="de-DE"/>
              </w:rPr>
            </w:pPr>
            <w:r>
              <w:rPr>
                <w:lang w:val="de-DE"/>
              </w:rPr>
              <w:t>Video Cloud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0c8799fb-5028-469e-a175-8938962f537b</w:t>
            </w:r>
          </w:p>
        </w:tc>
        <w:tc>
          <w:tcPr>
            <w:tcW w:w="7407" w:type="dxa"/>
            <w:shd w:val="clear" w:color="auto" w:fill="F2F2F2" w:themeFill="background1" w:themeFillShade="F2"/>
          </w:tcPr>
          <w:p w:rsidR="00000000" w:rsidRDefault="00E73530">
            <w:pPr>
              <w:rPr>
                <w:noProof/>
              </w:rPr>
            </w:pPr>
            <w:r>
              <w:rPr>
                <w:noProof/>
              </w:rPr>
              <w:t>Studio User</w:t>
            </w:r>
          </w:p>
        </w:tc>
        <w:tc>
          <w:tcPr>
            <w:tcW w:w="7407" w:type="dxa"/>
          </w:tcPr>
          <w:p w:rsidR="00000000" w:rsidRDefault="00E73530">
            <w:pPr>
              <w:rPr>
                <w:lang w:val="de-DE"/>
              </w:rPr>
            </w:pPr>
            <w:r>
              <w:rPr>
                <w:lang w:val="de-DE"/>
              </w:rPr>
              <w:t>Studio-Benutzer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d659e0b1-7222-47b1-b731-1cd0d8252d0f</w:t>
            </w:r>
          </w:p>
        </w:tc>
        <w:tc>
          <w:tcPr>
            <w:tcW w:w="7407" w:type="dxa"/>
            <w:shd w:val="clear" w:color="auto" w:fill="F2F2F2" w:themeFill="background1" w:themeFillShade="F2"/>
          </w:tcPr>
          <w:p w:rsidR="00000000" w:rsidRDefault="00E73530">
            <w:pPr>
              <w:rPr>
                <w:noProof/>
              </w:rPr>
            </w:pPr>
            <w:r>
              <w:rPr>
                <w:noProof/>
              </w:rPr>
              <w:t>16:38</w:t>
            </w:r>
          </w:p>
        </w:tc>
        <w:tc>
          <w:tcPr>
            <w:tcW w:w="7407" w:type="dxa"/>
          </w:tcPr>
          <w:p w:rsidR="00000000" w:rsidRDefault="00E73530">
            <w:pPr>
              <w:rPr>
                <w:lang w:val="de-DE"/>
              </w:rPr>
            </w:pPr>
            <w:r>
              <w:rPr>
                <w:lang w:val="de-DE"/>
              </w:rPr>
              <w:t>16:38</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 </w:t>
            </w:r>
            <w:r>
              <w:rPr>
                <w:noProof/>
                <w:sz w:val="16"/>
              </w:rPr>
              <w:br/>
            </w:r>
            <w:r>
              <w:rPr>
                <w:noProof/>
                <w:sz w:val="2"/>
              </w:rPr>
              <w:t>5b481415-bfc2-4148-a53a-a3ff7f244eb5</w:t>
            </w:r>
          </w:p>
        </w:tc>
        <w:tc>
          <w:tcPr>
            <w:tcW w:w="7407" w:type="dxa"/>
            <w:shd w:val="clear" w:color="auto" w:fill="F2F2F2" w:themeFill="background1" w:themeFillShade="F2"/>
          </w:tcPr>
          <w:p w:rsidR="00000000" w:rsidRDefault="00E73530">
            <w:pPr>
              <w:rPr>
                <w:noProof/>
              </w:rPr>
            </w:pPr>
            <w:r>
              <w:rPr>
                <w:noProof/>
              </w:rPr>
              <w:t>Learn the basics on how to upload and publish videos using Video Cloud Studio</w:t>
            </w:r>
          </w:p>
        </w:tc>
        <w:tc>
          <w:tcPr>
            <w:tcW w:w="7407" w:type="dxa"/>
          </w:tcPr>
          <w:p w:rsidR="00000000" w:rsidRDefault="00E73530">
            <w:pPr>
              <w:rPr>
                <w:lang w:val="de-DE"/>
              </w:rPr>
            </w:pPr>
            <w:r>
              <w:rPr>
                <w:lang w:val="de-DE"/>
              </w:rPr>
              <w:t>Erfahren Sie, wie Sie Videos mit Video Cloud Studio hochladen und ver</w:t>
            </w:r>
            <w:r>
              <w:rPr>
                <w:lang w:val="de-DE"/>
              </w:rPr>
              <w:t>ö</w:t>
            </w:r>
            <w:r>
              <w:rPr>
                <w:lang w:val="de-DE"/>
              </w:rPr>
              <w:t>ffentlichen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 </w:t>
            </w:r>
            <w:r>
              <w:rPr>
                <w:noProof/>
                <w:sz w:val="16"/>
              </w:rPr>
              <w:br/>
            </w:r>
            <w:r>
              <w:rPr>
                <w:noProof/>
                <w:sz w:val="2"/>
              </w:rPr>
              <w:t>2bf04b2a-ba41-45bd-8a94-66e003da46a9</w:t>
            </w:r>
          </w:p>
        </w:tc>
        <w:tc>
          <w:tcPr>
            <w:tcW w:w="7407" w:type="dxa"/>
            <w:shd w:val="clear" w:color="auto" w:fill="F2F2F2" w:themeFill="background1" w:themeFillShade="F2"/>
          </w:tcPr>
          <w:p w:rsidR="00000000" w:rsidRDefault="00E73530">
            <w:pPr>
              <w:rPr>
                <w:noProof/>
              </w:rPr>
            </w:pPr>
            <w:r>
              <w:rPr>
                <w:rStyle w:val="mqInternal"/>
                <w:noProof/>
              </w:rPr>
              <w:t>[1}</w:t>
            </w:r>
            <w:r>
              <w:rPr>
                <w:noProof/>
              </w:rPr>
              <w:t>Introduction to Video Cloud</w:t>
            </w:r>
            <w:r>
              <w:rPr>
                <w:rStyle w:val="mqInternal"/>
                <w:noProof/>
              </w:rPr>
              <w:t>{2]</w:t>
            </w:r>
          </w:p>
        </w:tc>
        <w:tc>
          <w:tcPr>
            <w:tcW w:w="7407" w:type="dxa"/>
          </w:tcPr>
          <w:p w:rsidR="00000000" w:rsidRDefault="00E73530">
            <w:pPr>
              <w:rPr>
                <w:lang w:val="de-DE"/>
              </w:rPr>
            </w:pPr>
            <w:r>
              <w:rPr>
                <w:rStyle w:val="mqInternal"/>
                <w:noProof/>
                <w:lang w:val="de-DE"/>
              </w:rPr>
              <w:t>[1}</w:t>
            </w:r>
            <w:r>
              <w:rPr>
                <w:lang w:val="de-DE"/>
              </w:rPr>
              <w:t>Einf</w:t>
            </w:r>
            <w:r>
              <w:rPr>
                <w:lang w:val="de-DE"/>
              </w:rPr>
              <w:t>ü</w:t>
            </w:r>
            <w:r>
              <w:rPr>
                <w:lang w:val="de-DE"/>
              </w:rPr>
              <w:t>hrung in die</w:t>
            </w:r>
            <w:r>
              <w:rPr>
                <w:lang w:val="de-DE"/>
              </w:rPr>
              <w:t xml:space="preserve"> Video Cloud</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 </w:t>
            </w:r>
            <w:r>
              <w:rPr>
                <w:noProof/>
                <w:sz w:val="16"/>
              </w:rPr>
              <w:br/>
            </w:r>
            <w:r>
              <w:rPr>
                <w:noProof/>
                <w:sz w:val="2"/>
              </w:rPr>
              <w:t>977678ef-f048-4d55-b594-9bead0ed4033</w:t>
            </w:r>
          </w:p>
        </w:tc>
        <w:tc>
          <w:tcPr>
            <w:tcW w:w="7407" w:type="dxa"/>
            <w:shd w:val="clear" w:color="auto" w:fill="F2F2F2" w:themeFill="background1" w:themeFillShade="F2"/>
          </w:tcPr>
          <w:p w:rsidR="00000000" w:rsidRDefault="00E73530">
            <w:pPr>
              <w:rPr>
                <w:noProof/>
              </w:rPr>
            </w:pPr>
            <w:r>
              <w:rPr>
                <w:noProof/>
              </w:rPr>
              <w:t>Video Cloud</w:t>
            </w:r>
          </w:p>
        </w:tc>
        <w:tc>
          <w:tcPr>
            <w:tcW w:w="7407" w:type="dxa"/>
          </w:tcPr>
          <w:p w:rsidR="00000000" w:rsidRDefault="00E73530">
            <w:pPr>
              <w:rPr>
                <w:lang w:val="de-DE"/>
              </w:rPr>
            </w:pPr>
            <w:r>
              <w:rPr>
                <w:lang w:val="de-DE"/>
              </w:rPr>
              <w:t>Video Cloud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 </w:t>
            </w:r>
            <w:r>
              <w:rPr>
                <w:noProof/>
                <w:sz w:val="16"/>
              </w:rPr>
              <w:br/>
            </w:r>
            <w:r>
              <w:rPr>
                <w:noProof/>
                <w:sz w:val="2"/>
              </w:rPr>
              <w:t>56478072-6277-4adf-96d8-c091196f517c</w:t>
            </w:r>
          </w:p>
        </w:tc>
        <w:tc>
          <w:tcPr>
            <w:tcW w:w="7407" w:type="dxa"/>
            <w:shd w:val="clear" w:color="auto" w:fill="F2F2F2" w:themeFill="background1" w:themeFillShade="F2"/>
          </w:tcPr>
          <w:p w:rsidR="00000000" w:rsidRDefault="00E73530">
            <w:pPr>
              <w:rPr>
                <w:noProof/>
              </w:rPr>
            </w:pPr>
            <w:r>
              <w:rPr>
                <w:noProof/>
              </w:rPr>
              <w:t>Studio User</w:t>
            </w:r>
          </w:p>
        </w:tc>
        <w:tc>
          <w:tcPr>
            <w:tcW w:w="7407" w:type="dxa"/>
          </w:tcPr>
          <w:p w:rsidR="00000000" w:rsidRDefault="00E73530">
            <w:pPr>
              <w:rPr>
                <w:lang w:val="de-DE"/>
              </w:rPr>
            </w:pPr>
            <w:r>
              <w:rPr>
                <w:lang w:val="de-DE"/>
              </w:rPr>
              <w:t>Studio-Benutzer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 </w:t>
            </w:r>
            <w:r>
              <w:rPr>
                <w:noProof/>
                <w:sz w:val="16"/>
              </w:rPr>
              <w:br/>
            </w:r>
            <w:r>
              <w:rPr>
                <w:noProof/>
                <w:sz w:val="2"/>
              </w:rPr>
              <w:t>377cd7a2-4934-416a-b16c-4fb1d1c9675b</w:t>
            </w:r>
          </w:p>
        </w:tc>
        <w:tc>
          <w:tcPr>
            <w:tcW w:w="7407" w:type="dxa"/>
            <w:shd w:val="clear" w:color="auto" w:fill="F2F2F2" w:themeFill="background1" w:themeFillShade="F2"/>
          </w:tcPr>
          <w:p w:rsidR="00000000" w:rsidRDefault="00E73530">
            <w:pPr>
              <w:rPr>
                <w:noProof/>
              </w:rPr>
            </w:pPr>
            <w:r>
              <w:rPr>
                <w:noProof/>
              </w:rPr>
              <w:t>35:37</w:t>
            </w:r>
          </w:p>
        </w:tc>
        <w:tc>
          <w:tcPr>
            <w:tcW w:w="7407" w:type="dxa"/>
          </w:tcPr>
          <w:p w:rsidR="00000000" w:rsidRDefault="00E73530">
            <w:pPr>
              <w:rPr>
                <w:lang w:val="de-DE"/>
              </w:rPr>
            </w:pPr>
            <w:r>
              <w:rPr>
                <w:lang w:val="de-DE"/>
              </w:rPr>
              <w:t>35:37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 </w:t>
            </w:r>
            <w:r>
              <w:rPr>
                <w:noProof/>
                <w:sz w:val="16"/>
              </w:rPr>
              <w:br/>
            </w:r>
            <w:r>
              <w:rPr>
                <w:noProof/>
                <w:sz w:val="2"/>
              </w:rPr>
              <w:t>edae61de-940d-48b0-a9a1-5ab57b2f031b</w:t>
            </w:r>
          </w:p>
        </w:tc>
        <w:tc>
          <w:tcPr>
            <w:tcW w:w="7407" w:type="dxa"/>
            <w:shd w:val="clear" w:color="auto" w:fill="F2F2F2" w:themeFill="background1" w:themeFillShade="F2"/>
          </w:tcPr>
          <w:p w:rsidR="00000000" w:rsidRDefault="00E73530">
            <w:pPr>
              <w:rPr>
                <w:noProof/>
              </w:rPr>
            </w:pPr>
            <w:r>
              <w:rPr>
                <w:noProof/>
              </w:rPr>
              <w:t>Learn how to upload, manage and publish videos using Video Cloud Studio</w:t>
            </w:r>
          </w:p>
        </w:tc>
        <w:tc>
          <w:tcPr>
            <w:tcW w:w="7407" w:type="dxa"/>
          </w:tcPr>
          <w:p w:rsidR="00000000" w:rsidRDefault="00E73530">
            <w:pPr>
              <w:rPr>
                <w:lang w:val="de-DE"/>
              </w:rPr>
            </w:pPr>
            <w:r>
              <w:rPr>
                <w:lang w:val="de-DE"/>
              </w:rPr>
              <w:t>Erfahren Sie, wie Sie Videos mit Video Cloud Studio hochladen, verwalten und ver</w:t>
            </w:r>
            <w:r>
              <w:rPr>
                <w:lang w:val="de-DE"/>
              </w:rPr>
              <w:t>ö</w:t>
            </w:r>
            <w:r>
              <w:rPr>
                <w:lang w:val="de-DE"/>
              </w:rPr>
              <w:t>ffentlichen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 </w:t>
            </w:r>
            <w:r>
              <w:rPr>
                <w:noProof/>
                <w:sz w:val="16"/>
              </w:rPr>
              <w:br/>
            </w:r>
            <w:r>
              <w:rPr>
                <w:noProof/>
                <w:sz w:val="2"/>
              </w:rPr>
              <w:t>0d11a207-4e3f-4caa-96e7-90ca52cd470a</w:t>
            </w:r>
          </w:p>
        </w:tc>
        <w:tc>
          <w:tcPr>
            <w:tcW w:w="7407" w:type="dxa"/>
            <w:shd w:val="clear" w:color="auto" w:fill="F2F2F2" w:themeFill="background1" w:themeFillShade="F2"/>
          </w:tcPr>
          <w:p w:rsidR="00000000" w:rsidRDefault="00E73530">
            <w:pPr>
              <w:rPr>
                <w:noProof/>
              </w:rPr>
            </w:pPr>
            <w:r>
              <w:rPr>
                <w:rStyle w:val="mqInternal"/>
                <w:noProof/>
              </w:rPr>
              <w:t>[1}</w:t>
            </w:r>
            <w:r>
              <w:rPr>
                <w:noProof/>
              </w:rPr>
              <w:t>Introduction to Video Cloud Analytics</w:t>
            </w:r>
            <w:r>
              <w:rPr>
                <w:rStyle w:val="mqInternal"/>
                <w:noProof/>
              </w:rPr>
              <w:t>{2]</w:t>
            </w:r>
          </w:p>
        </w:tc>
        <w:tc>
          <w:tcPr>
            <w:tcW w:w="7407" w:type="dxa"/>
          </w:tcPr>
          <w:p w:rsidR="00000000" w:rsidRDefault="00E73530">
            <w:pPr>
              <w:rPr>
                <w:lang w:val="de-DE"/>
              </w:rPr>
            </w:pPr>
            <w:r>
              <w:rPr>
                <w:rStyle w:val="mqInternal"/>
                <w:noProof/>
                <w:lang w:val="de-DE"/>
              </w:rPr>
              <w:t>[1}</w:t>
            </w:r>
            <w:r>
              <w:rPr>
                <w:lang w:val="de-DE"/>
              </w:rPr>
              <w:t>Ei</w:t>
            </w:r>
            <w:r>
              <w:rPr>
                <w:lang w:val="de-DE"/>
              </w:rPr>
              <w:t>nf</w:t>
            </w:r>
            <w:r>
              <w:rPr>
                <w:lang w:val="de-DE"/>
              </w:rPr>
              <w:t>ü</w:t>
            </w:r>
            <w:r>
              <w:rPr>
                <w:lang w:val="de-DE"/>
              </w:rPr>
              <w:t>hrung in Video Cloud Analytics</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 </w:t>
            </w:r>
            <w:r>
              <w:rPr>
                <w:noProof/>
                <w:sz w:val="16"/>
              </w:rPr>
              <w:br/>
            </w:r>
            <w:r>
              <w:rPr>
                <w:noProof/>
                <w:sz w:val="2"/>
              </w:rPr>
              <w:t>935f89d0-f16e-4972-b5c6-c393ed369573</w:t>
            </w:r>
          </w:p>
        </w:tc>
        <w:tc>
          <w:tcPr>
            <w:tcW w:w="7407" w:type="dxa"/>
            <w:shd w:val="clear" w:color="auto" w:fill="F2F2F2" w:themeFill="background1" w:themeFillShade="F2"/>
          </w:tcPr>
          <w:p w:rsidR="00000000" w:rsidRDefault="00E73530">
            <w:pPr>
              <w:rPr>
                <w:noProof/>
              </w:rPr>
            </w:pPr>
            <w:r>
              <w:rPr>
                <w:noProof/>
              </w:rPr>
              <w:t>Video Cloud</w:t>
            </w:r>
          </w:p>
        </w:tc>
        <w:tc>
          <w:tcPr>
            <w:tcW w:w="7407" w:type="dxa"/>
          </w:tcPr>
          <w:p w:rsidR="00000000" w:rsidRDefault="00E73530">
            <w:pPr>
              <w:rPr>
                <w:lang w:val="de-DE"/>
              </w:rPr>
            </w:pPr>
            <w:r>
              <w:rPr>
                <w:lang w:val="de-DE"/>
              </w:rPr>
              <w:t>Video Cloud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 </w:t>
            </w:r>
            <w:r>
              <w:rPr>
                <w:noProof/>
                <w:sz w:val="16"/>
              </w:rPr>
              <w:br/>
            </w:r>
            <w:r>
              <w:rPr>
                <w:noProof/>
                <w:sz w:val="2"/>
              </w:rPr>
              <w:t>c2a6cbd3-122b-479c-917d-a40e98076f06</w:t>
            </w:r>
          </w:p>
        </w:tc>
        <w:tc>
          <w:tcPr>
            <w:tcW w:w="7407" w:type="dxa"/>
            <w:shd w:val="clear" w:color="auto" w:fill="F2F2F2" w:themeFill="background1" w:themeFillShade="F2"/>
          </w:tcPr>
          <w:p w:rsidR="00000000" w:rsidRDefault="00E73530">
            <w:pPr>
              <w:rPr>
                <w:noProof/>
              </w:rPr>
            </w:pPr>
            <w:r>
              <w:rPr>
                <w:noProof/>
              </w:rPr>
              <w:t>Studio User</w:t>
            </w:r>
          </w:p>
        </w:tc>
        <w:tc>
          <w:tcPr>
            <w:tcW w:w="7407" w:type="dxa"/>
          </w:tcPr>
          <w:p w:rsidR="00000000" w:rsidRDefault="00E73530">
            <w:pPr>
              <w:rPr>
                <w:lang w:val="de-DE"/>
              </w:rPr>
            </w:pPr>
            <w:r>
              <w:rPr>
                <w:lang w:val="de-DE"/>
              </w:rPr>
              <w:t>Studio-Benutzer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 </w:t>
            </w:r>
            <w:r>
              <w:rPr>
                <w:noProof/>
                <w:sz w:val="16"/>
              </w:rPr>
              <w:br/>
            </w:r>
            <w:r>
              <w:rPr>
                <w:noProof/>
                <w:sz w:val="2"/>
              </w:rPr>
              <w:t>b07b3136-a3e9-4845-bab9-f9054eea4333</w:t>
            </w:r>
          </w:p>
        </w:tc>
        <w:tc>
          <w:tcPr>
            <w:tcW w:w="7407" w:type="dxa"/>
            <w:shd w:val="clear" w:color="auto" w:fill="F2F2F2" w:themeFill="background1" w:themeFillShade="F2"/>
          </w:tcPr>
          <w:p w:rsidR="00000000" w:rsidRDefault="00E73530">
            <w:pPr>
              <w:rPr>
                <w:noProof/>
              </w:rPr>
            </w:pPr>
            <w:r>
              <w:rPr>
                <w:noProof/>
              </w:rPr>
              <w:t>24:06</w:t>
            </w:r>
          </w:p>
        </w:tc>
        <w:tc>
          <w:tcPr>
            <w:tcW w:w="7407" w:type="dxa"/>
          </w:tcPr>
          <w:p w:rsidR="00000000" w:rsidRDefault="00E73530">
            <w:pPr>
              <w:rPr>
                <w:lang w:val="de-DE"/>
              </w:rPr>
            </w:pPr>
            <w:r>
              <w:rPr>
                <w:lang w:val="de-DE"/>
              </w:rPr>
              <w:t>24:06</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 </w:t>
            </w:r>
            <w:r>
              <w:rPr>
                <w:noProof/>
                <w:sz w:val="16"/>
              </w:rPr>
              <w:br/>
            </w:r>
            <w:r>
              <w:rPr>
                <w:noProof/>
                <w:sz w:val="2"/>
              </w:rPr>
              <w:t>153a5580-5c16-4fea-9126-12d784e3a6c3</w:t>
            </w:r>
          </w:p>
        </w:tc>
        <w:tc>
          <w:tcPr>
            <w:tcW w:w="7407" w:type="dxa"/>
            <w:shd w:val="clear" w:color="auto" w:fill="F2F2F2" w:themeFill="background1" w:themeFillShade="F2"/>
          </w:tcPr>
          <w:p w:rsidR="00000000" w:rsidRDefault="00E73530">
            <w:pPr>
              <w:rPr>
                <w:noProof/>
              </w:rPr>
            </w:pPr>
            <w:r>
              <w:rPr>
                <w:noProof/>
              </w:rPr>
              <w:t>Learn about the types of analytics that are available inside Video Cloud Studio</w:t>
            </w:r>
          </w:p>
        </w:tc>
        <w:tc>
          <w:tcPr>
            <w:tcW w:w="7407" w:type="dxa"/>
          </w:tcPr>
          <w:p w:rsidR="00000000" w:rsidRDefault="00E73530">
            <w:pPr>
              <w:rPr>
                <w:lang w:val="de-DE"/>
              </w:rPr>
            </w:pPr>
            <w:r>
              <w:rPr>
                <w:lang w:val="de-DE"/>
              </w:rPr>
              <w:t xml:space="preserve">Erfahren Sie mehr </w:t>
            </w:r>
            <w:r>
              <w:rPr>
                <w:lang w:val="de-DE"/>
              </w:rPr>
              <w:t>ü</w:t>
            </w:r>
            <w:r>
              <w:rPr>
                <w:lang w:val="de-DE"/>
              </w:rPr>
              <w:t>ber die Analysetypen, die in Video Cloud Studio verf</w:t>
            </w:r>
            <w:r>
              <w:rPr>
                <w:lang w:val="de-DE"/>
              </w:rPr>
              <w:t>ü</w:t>
            </w:r>
            <w:r>
              <w:rPr>
                <w:lang w:val="de-DE"/>
              </w:rPr>
              <w:t>gbar sind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 </w:t>
            </w:r>
            <w:r>
              <w:rPr>
                <w:noProof/>
                <w:sz w:val="16"/>
              </w:rPr>
              <w:br/>
            </w:r>
            <w:r>
              <w:rPr>
                <w:noProof/>
                <w:sz w:val="2"/>
              </w:rPr>
              <w:t>296fd8ab-bf21-4fe5-9d00-dc699604f978</w:t>
            </w:r>
          </w:p>
        </w:tc>
        <w:tc>
          <w:tcPr>
            <w:tcW w:w="7407" w:type="dxa"/>
            <w:shd w:val="clear" w:color="auto" w:fill="F2F2F2" w:themeFill="background1" w:themeFillShade="F2"/>
          </w:tcPr>
          <w:p w:rsidR="00000000" w:rsidRDefault="00E73530">
            <w:pPr>
              <w:rPr>
                <w:noProof/>
              </w:rPr>
            </w:pPr>
            <w:r>
              <w:rPr>
                <w:rStyle w:val="mqInternal"/>
                <w:noProof/>
              </w:rPr>
              <w:t>[1}</w:t>
            </w:r>
            <w:r>
              <w:rPr>
                <w:noProof/>
              </w:rPr>
              <w:t>Introduction</w:t>
            </w:r>
            <w:r>
              <w:rPr>
                <w:noProof/>
              </w:rPr>
              <w:t xml:space="preserve"> to Brightcove Gallery</w:t>
            </w:r>
            <w:r>
              <w:rPr>
                <w:rStyle w:val="mqInternal"/>
                <w:noProof/>
              </w:rPr>
              <w:t>{2]</w:t>
            </w:r>
          </w:p>
        </w:tc>
        <w:tc>
          <w:tcPr>
            <w:tcW w:w="7407" w:type="dxa"/>
          </w:tcPr>
          <w:p w:rsidR="00000000" w:rsidRDefault="00E73530">
            <w:pPr>
              <w:rPr>
                <w:lang w:val="de-DE"/>
              </w:rPr>
            </w:pPr>
            <w:r>
              <w:rPr>
                <w:rStyle w:val="mqInternal"/>
                <w:noProof/>
                <w:lang w:val="de-DE"/>
              </w:rPr>
              <w:t>[1}</w:t>
            </w:r>
            <w:r>
              <w:rPr>
                <w:lang w:val="de-DE"/>
              </w:rPr>
              <w:t>Einf</w:t>
            </w:r>
            <w:r>
              <w:rPr>
                <w:lang w:val="de-DE"/>
              </w:rPr>
              <w:t>ü</w:t>
            </w:r>
            <w:r>
              <w:rPr>
                <w:lang w:val="de-DE"/>
              </w:rPr>
              <w:t>hrung in die Brightcove Gallery</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 </w:t>
            </w:r>
            <w:r>
              <w:rPr>
                <w:noProof/>
                <w:sz w:val="16"/>
              </w:rPr>
              <w:br/>
            </w:r>
            <w:r>
              <w:rPr>
                <w:noProof/>
                <w:sz w:val="2"/>
              </w:rPr>
              <w:t>2611b375-4fc9-4dad-b797-b4916241f2ad</w:t>
            </w:r>
          </w:p>
        </w:tc>
        <w:tc>
          <w:tcPr>
            <w:tcW w:w="7407" w:type="dxa"/>
            <w:shd w:val="clear" w:color="auto" w:fill="F2F2F2" w:themeFill="background1" w:themeFillShade="F2"/>
          </w:tcPr>
          <w:p w:rsidR="00000000" w:rsidRDefault="00E73530">
            <w:pPr>
              <w:rPr>
                <w:noProof/>
              </w:rPr>
            </w:pPr>
            <w:r>
              <w:rPr>
                <w:noProof/>
              </w:rPr>
              <w:t>Gallery</w:t>
            </w:r>
          </w:p>
        </w:tc>
        <w:tc>
          <w:tcPr>
            <w:tcW w:w="7407" w:type="dxa"/>
          </w:tcPr>
          <w:p w:rsidR="00000000" w:rsidRDefault="00E73530">
            <w:pPr>
              <w:rPr>
                <w:lang w:val="de-DE"/>
              </w:rPr>
            </w:pPr>
            <w:r>
              <w:rPr>
                <w:lang w:val="de-DE"/>
              </w:rPr>
              <w:t>Galerie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 </w:t>
            </w:r>
            <w:r>
              <w:rPr>
                <w:noProof/>
                <w:sz w:val="16"/>
              </w:rPr>
              <w:br/>
            </w:r>
            <w:r>
              <w:rPr>
                <w:noProof/>
                <w:sz w:val="2"/>
              </w:rPr>
              <w:t>d94403d2-39a3-4834-858e-8fd45207ed44</w:t>
            </w:r>
          </w:p>
        </w:tc>
        <w:tc>
          <w:tcPr>
            <w:tcW w:w="7407" w:type="dxa"/>
            <w:shd w:val="clear" w:color="auto" w:fill="F2F2F2" w:themeFill="background1" w:themeFillShade="F2"/>
          </w:tcPr>
          <w:p w:rsidR="00000000" w:rsidRDefault="00E73530">
            <w:pPr>
              <w:rPr>
                <w:noProof/>
              </w:rPr>
            </w:pPr>
            <w:r>
              <w:rPr>
                <w:noProof/>
              </w:rPr>
              <w:t>Studio User</w:t>
            </w:r>
          </w:p>
        </w:tc>
        <w:tc>
          <w:tcPr>
            <w:tcW w:w="7407" w:type="dxa"/>
          </w:tcPr>
          <w:p w:rsidR="00000000" w:rsidRDefault="00E73530">
            <w:pPr>
              <w:rPr>
                <w:lang w:val="de-DE"/>
              </w:rPr>
            </w:pPr>
            <w:r>
              <w:rPr>
                <w:lang w:val="de-DE"/>
              </w:rPr>
              <w:t>Studio-Benutzer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 </w:t>
            </w:r>
            <w:r>
              <w:rPr>
                <w:noProof/>
                <w:sz w:val="16"/>
              </w:rPr>
              <w:br/>
            </w:r>
            <w:r>
              <w:rPr>
                <w:noProof/>
                <w:sz w:val="2"/>
              </w:rPr>
              <w:t>7eee0287-2b19-4bd0-8797-a2cfead3ce77</w:t>
            </w:r>
          </w:p>
        </w:tc>
        <w:tc>
          <w:tcPr>
            <w:tcW w:w="7407" w:type="dxa"/>
            <w:shd w:val="clear" w:color="auto" w:fill="F2F2F2" w:themeFill="background1" w:themeFillShade="F2"/>
          </w:tcPr>
          <w:p w:rsidR="00000000" w:rsidRDefault="00E73530">
            <w:pPr>
              <w:rPr>
                <w:noProof/>
              </w:rPr>
            </w:pPr>
            <w:r>
              <w:rPr>
                <w:noProof/>
              </w:rPr>
              <w:t>17:39</w:t>
            </w:r>
          </w:p>
        </w:tc>
        <w:tc>
          <w:tcPr>
            <w:tcW w:w="7407" w:type="dxa"/>
          </w:tcPr>
          <w:p w:rsidR="00000000" w:rsidRDefault="00E73530">
            <w:pPr>
              <w:rPr>
                <w:lang w:val="de-DE"/>
              </w:rPr>
            </w:pPr>
            <w:r>
              <w:rPr>
                <w:lang w:val="de-DE"/>
              </w:rPr>
              <w:t>17:39</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 </w:t>
            </w:r>
            <w:r>
              <w:rPr>
                <w:noProof/>
                <w:sz w:val="16"/>
              </w:rPr>
              <w:br/>
            </w:r>
            <w:r>
              <w:rPr>
                <w:noProof/>
                <w:sz w:val="2"/>
              </w:rPr>
              <w:t>ef2ed85b-9ef9-4113-a2ae-9ef33480b707</w:t>
            </w:r>
          </w:p>
        </w:tc>
        <w:tc>
          <w:tcPr>
            <w:tcW w:w="7407" w:type="dxa"/>
            <w:shd w:val="clear" w:color="auto" w:fill="F2F2F2" w:themeFill="background1" w:themeFillShade="F2"/>
          </w:tcPr>
          <w:p w:rsidR="00000000" w:rsidRDefault="00E73530">
            <w:pPr>
              <w:rPr>
                <w:noProof/>
              </w:rPr>
            </w:pPr>
            <w:r>
              <w:rPr>
                <w:noProof/>
              </w:rPr>
              <w:t>Learn about Gallery and the types of experiences that can be created.</w:t>
            </w:r>
          </w:p>
        </w:tc>
        <w:tc>
          <w:tcPr>
            <w:tcW w:w="7407" w:type="dxa"/>
          </w:tcPr>
          <w:p w:rsidR="00000000" w:rsidRDefault="00E73530">
            <w:pPr>
              <w:rPr>
                <w:lang w:val="de-DE"/>
              </w:rPr>
            </w:pPr>
            <w:r>
              <w:rPr>
                <w:lang w:val="de-DE"/>
              </w:rPr>
              <w:t xml:space="preserve">Erfahren Sie mehr </w:t>
            </w:r>
            <w:r>
              <w:rPr>
                <w:lang w:val="de-DE"/>
              </w:rPr>
              <w:t>ü</w:t>
            </w:r>
            <w:r>
              <w:rPr>
                <w:lang w:val="de-DE"/>
              </w:rPr>
              <w:t>ber die Galerie und die Arten von Erfahrungen, die erstellt werden k</w:t>
            </w:r>
            <w:r>
              <w:rPr>
                <w:lang w:val="de-DE"/>
              </w:rPr>
              <w:t>ö</w:t>
            </w:r>
            <w:r>
              <w:rPr>
                <w:lang w:val="de-DE"/>
              </w:rPr>
              <w:t>nnen.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 </w:t>
            </w:r>
            <w:r>
              <w:rPr>
                <w:noProof/>
                <w:sz w:val="16"/>
              </w:rPr>
              <w:br/>
            </w:r>
            <w:r>
              <w:rPr>
                <w:noProof/>
                <w:sz w:val="2"/>
              </w:rPr>
              <w:t>25bb158c-3082-4c0b-87ed-d05ed493376d</w:t>
            </w:r>
          </w:p>
        </w:tc>
        <w:tc>
          <w:tcPr>
            <w:tcW w:w="7407" w:type="dxa"/>
            <w:shd w:val="clear" w:color="auto" w:fill="F2F2F2" w:themeFill="background1" w:themeFillShade="F2"/>
          </w:tcPr>
          <w:p w:rsidR="00000000" w:rsidRDefault="00E73530">
            <w:pPr>
              <w:rPr>
                <w:noProof/>
              </w:rPr>
            </w:pPr>
            <w:r>
              <w:rPr>
                <w:rStyle w:val="mqInternal"/>
                <w:noProof/>
              </w:rPr>
              <w:t>[1}</w:t>
            </w:r>
            <w:r>
              <w:rPr>
                <w:noProof/>
              </w:rPr>
              <w:t>Building I</w:t>
            </w:r>
            <w:r>
              <w:rPr>
                <w:noProof/>
              </w:rPr>
              <w:t>n-Page Experiences using Gallery</w:t>
            </w:r>
            <w:r>
              <w:rPr>
                <w:rStyle w:val="mqInternal"/>
                <w:noProof/>
              </w:rPr>
              <w:t>{2]</w:t>
            </w:r>
          </w:p>
        </w:tc>
        <w:tc>
          <w:tcPr>
            <w:tcW w:w="7407" w:type="dxa"/>
          </w:tcPr>
          <w:p w:rsidR="00000000" w:rsidRDefault="00E73530">
            <w:pPr>
              <w:rPr>
                <w:lang w:val="de-DE"/>
              </w:rPr>
            </w:pPr>
            <w:r>
              <w:rPr>
                <w:rStyle w:val="mqInternal"/>
                <w:noProof/>
                <w:lang w:val="de-DE"/>
              </w:rPr>
              <w:t>[1}</w:t>
            </w:r>
            <w:r>
              <w:rPr>
                <w:lang w:val="de-DE"/>
              </w:rPr>
              <w:t>Erstellen von In-Page-Erfahrungen mithilfe der Galerie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 </w:t>
            </w:r>
            <w:r>
              <w:rPr>
                <w:noProof/>
                <w:sz w:val="16"/>
              </w:rPr>
              <w:br/>
            </w:r>
            <w:r>
              <w:rPr>
                <w:noProof/>
                <w:sz w:val="2"/>
              </w:rPr>
              <w:t>542d120d-7dc6-4db8-854f-c8682e628e45</w:t>
            </w:r>
          </w:p>
        </w:tc>
        <w:tc>
          <w:tcPr>
            <w:tcW w:w="7407" w:type="dxa"/>
            <w:shd w:val="clear" w:color="auto" w:fill="F2F2F2" w:themeFill="background1" w:themeFillShade="F2"/>
          </w:tcPr>
          <w:p w:rsidR="00000000" w:rsidRDefault="00E73530">
            <w:pPr>
              <w:rPr>
                <w:noProof/>
              </w:rPr>
            </w:pPr>
            <w:r>
              <w:rPr>
                <w:noProof/>
              </w:rPr>
              <w:t>Gallery</w:t>
            </w:r>
          </w:p>
        </w:tc>
        <w:tc>
          <w:tcPr>
            <w:tcW w:w="7407" w:type="dxa"/>
          </w:tcPr>
          <w:p w:rsidR="00000000" w:rsidRDefault="00E73530">
            <w:pPr>
              <w:rPr>
                <w:lang w:val="de-DE"/>
              </w:rPr>
            </w:pPr>
            <w:r>
              <w:rPr>
                <w:lang w:val="de-DE"/>
              </w:rPr>
              <w:t>Galerie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 </w:t>
            </w:r>
            <w:r>
              <w:rPr>
                <w:noProof/>
                <w:sz w:val="16"/>
              </w:rPr>
              <w:br/>
            </w:r>
            <w:r>
              <w:rPr>
                <w:noProof/>
                <w:sz w:val="2"/>
              </w:rPr>
              <w:t>0867bbfe-f3aa-4d7c-9cdf-b15f1b1f22d6</w:t>
            </w:r>
          </w:p>
        </w:tc>
        <w:tc>
          <w:tcPr>
            <w:tcW w:w="7407" w:type="dxa"/>
            <w:shd w:val="clear" w:color="auto" w:fill="F2F2F2" w:themeFill="background1" w:themeFillShade="F2"/>
          </w:tcPr>
          <w:p w:rsidR="00000000" w:rsidRDefault="00E73530">
            <w:pPr>
              <w:rPr>
                <w:noProof/>
              </w:rPr>
            </w:pPr>
            <w:r>
              <w:rPr>
                <w:noProof/>
              </w:rPr>
              <w:t>Studio User</w:t>
            </w:r>
          </w:p>
        </w:tc>
        <w:tc>
          <w:tcPr>
            <w:tcW w:w="7407" w:type="dxa"/>
          </w:tcPr>
          <w:p w:rsidR="00000000" w:rsidRDefault="00E73530">
            <w:pPr>
              <w:rPr>
                <w:lang w:val="de-DE"/>
              </w:rPr>
            </w:pPr>
            <w:r>
              <w:rPr>
                <w:lang w:val="de-DE"/>
              </w:rPr>
              <w:t>Studio-Benutzer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 </w:t>
            </w:r>
            <w:r>
              <w:rPr>
                <w:noProof/>
                <w:sz w:val="16"/>
              </w:rPr>
              <w:br/>
            </w:r>
            <w:r>
              <w:rPr>
                <w:noProof/>
                <w:sz w:val="2"/>
              </w:rPr>
              <w:t>83b40d51-89ae-41c8-9243-8802e8346670</w:t>
            </w:r>
          </w:p>
        </w:tc>
        <w:tc>
          <w:tcPr>
            <w:tcW w:w="7407" w:type="dxa"/>
            <w:shd w:val="clear" w:color="auto" w:fill="F2F2F2" w:themeFill="background1" w:themeFillShade="F2"/>
          </w:tcPr>
          <w:p w:rsidR="00000000" w:rsidRDefault="00E73530">
            <w:pPr>
              <w:rPr>
                <w:noProof/>
              </w:rPr>
            </w:pPr>
            <w:r>
              <w:rPr>
                <w:noProof/>
              </w:rPr>
              <w:t>32:17</w:t>
            </w:r>
          </w:p>
        </w:tc>
        <w:tc>
          <w:tcPr>
            <w:tcW w:w="7407" w:type="dxa"/>
          </w:tcPr>
          <w:p w:rsidR="00000000" w:rsidRDefault="00E73530">
            <w:pPr>
              <w:rPr>
                <w:lang w:val="de-DE"/>
              </w:rPr>
            </w:pPr>
            <w:r>
              <w:rPr>
                <w:lang w:val="de-DE"/>
              </w:rPr>
              <w:t>32:17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 </w:t>
            </w:r>
            <w:r>
              <w:rPr>
                <w:noProof/>
                <w:sz w:val="16"/>
              </w:rPr>
              <w:br/>
            </w:r>
            <w:r>
              <w:rPr>
                <w:noProof/>
                <w:sz w:val="2"/>
              </w:rPr>
              <w:t>e16ac87f-1407-4f37-8c71-375d4b3e3531</w:t>
            </w:r>
          </w:p>
        </w:tc>
        <w:tc>
          <w:tcPr>
            <w:tcW w:w="7407" w:type="dxa"/>
            <w:shd w:val="clear" w:color="auto" w:fill="F2F2F2" w:themeFill="background1" w:themeFillShade="F2"/>
          </w:tcPr>
          <w:p w:rsidR="00000000" w:rsidRDefault="00E73530">
            <w:pPr>
              <w:rPr>
                <w:noProof/>
              </w:rPr>
            </w:pPr>
            <w:r>
              <w:rPr>
                <w:noProof/>
              </w:rPr>
              <w:t>Learn how to create and publish an in-page experience using Brightcove Gallery.</w:t>
            </w:r>
          </w:p>
        </w:tc>
        <w:tc>
          <w:tcPr>
            <w:tcW w:w="7407" w:type="dxa"/>
          </w:tcPr>
          <w:p w:rsidR="00000000" w:rsidRDefault="00E73530">
            <w:pPr>
              <w:rPr>
                <w:lang w:val="de-DE"/>
              </w:rPr>
            </w:pPr>
            <w:r>
              <w:rPr>
                <w:lang w:val="de-DE"/>
              </w:rPr>
              <w:t>Erfahren Sie, wie Sie mithilfe der Brightcove-Galerie eine In-Page-Erfahrung erstelle</w:t>
            </w:r>
            <w:r>
              <w:rPr>
                <w:lang w:val="de-DE"/>
              </w:rPr>
              <w:t>n und ver</w:t>
            </w:r>
            <w:r>
              <w:rPr>
                <w:lang w:val="de-DE"/>
              </w:rPr>
              <w:t>ö</w:t>
            </w:r>
            <w:r>
              <w:rPr>
                <w:lang w:val="de-DE"/>
              </w:rPr>
              <w:t>ffentlichen.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37 </w:t>
            </w:r>
            <w:r>
              <w:rPr>
                <w:noProof/>
                <w:sz w:val="16"/>
              </w:rPr>
              <w:br/>
            </w:r>
            <w:r>
              <w:rPr>
                <w:noProof/>
                <w:sz w:val="2"/>
              </w:rPr>
              <w:t>7eb9f029-c8bc-4493-8805-018b7364a801</w:t>
            </w:r>
          </w:p>
        </w:tc>
        <w:tc>
          <w:tcPr>
            <w:tcW w:w="7407" w:type="dxa"/>
            <w:shd w:val="clear" w:color="auto" w:fill="F2F2F2" w:themeFill="background1" w:themeFillShade="F2"/>
          </w:tcPr>
          <w:p w:rsidR="00000000" w:rsidRDefault="00E73530">
            <w:pPr>
              <w:rPr>
                <w:noProof/>
              </w:rPr>
            </w:pPr>
            <w:r>
              <w:rPr>
                <w:rStyle w:val="mqInternal"/>
                <w:noProof/>
              </w:rPr>
              <w:t>[1}</w:t>
            </w:r>
            <w:r>
              <w:rPr>
                <w:noProof/>
              </w:rPr>
              <w:t>Building Portal Experiences using Gallery</w:t>
            </w:r>
            <w:r>
              <w:rPr>
                <w:rStyle w:val="mqInternal"/>
                <w:noProof/>
              </w:rPr>
              <w:t>{2]</w:t>
            </w:r>
          </w:p>
        </w:tc>
        <w:tc>
          <w:tcPr>
            <w:tcW w:w="7407" w:type="dxa"/>
          </w:tcPr>
          <w:p w:rsidR="00000000" w:rsidRDefault="00E73530">
            <w:pPr>
              <w:rPr>
                <w:lang w:val="de-DE"/>
              </w:rPr>
            </w:pPr>
            <w:r>
              <w:rPr>
                <w:rStyle w:val="mqInternal"/>
                <w:noProof/>
                <w:lang w:val="de-DE"/>
              </w:rPr>
              <w:t>[1}</w:t>
            </w:r>
            <w:r>
              <w:rPr>
                <w:lang w:val="de-DE"/>
              </w:rPr>
              <w:t>Erstellen von Portal-Erfahrungen mithilfe der Galerie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38 </w:t>
            </w:r>
            <w:r>
              <w:rPr>
                <w:noProof/>
                <w:sz w:val="16"/>
              </w:rPr>
              <w:br/>
            </w:r>
            <w:r>
              <w:rPr>
                <w:noProof/>
                <w:sz w:val="2"/>
              </w:rPr>
              <w:t>895eac21-c0fc-4727-a015-749b4cef57ff</w:t>
            </w:r>
          </w:p>
        </w:tc>
        <w:tc>
          <w:tcPr>
            <w:tcW w:w="7407" w:type="dxa"/>
            <w:shd w:val="clear" w:color="auto" w:fill="F2F2F2" w:themeFill="background1" w:themeFillShade="F2"/>
          </w:tcPr>
          <w:p w:rsidR="00000000" w:rsidRDefault="00E73530">
            <w:pPr>
              <w:rPr>
                <w:noProof/>
              </w:rPr>
            </w:pPr>
            <w:r>
              <w:rPr>
                <w:noProof/>
              </w:rPr>
              <w:t>Gallery</w:t>
            </w:r>
          </w:p>
        </w:tc>
        <w:tc>
          <w:tcPr>
            <w:tcW w:w="7407" w:type="dxa"/>
          </w:tcPr>
          <w:p w:rsidR="00000000" w:rsidRDefault="00E73530">
            <w:pPr>
              <w:rPr>
                <w:lang w:val="de-DE"/>
              </w:rPr>
            </w:pPr>
            <w:r>
              <w:rPr>
                <w:lang w:val="de-DE"/>
              </w:rPr>
              <w:t>Galerie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 </w:t>
            </w:r>
            <w:r>
              <w:rPr>
                <w:noProof/>
                <w:sz w:val="16"/>
              </w:rPr>
              <w:br/>
            </w:r>
            <w:r>
              <w:rPr>
                <w:noProof/>
                <w:sz w:val="2"/>
              </w:rPr>
              <w:t>f854c1ea-03e1-4219-bf5e-16dce551a5d5</w:t>
            </w:r>
          </w:p>
        </w:tc>
        <w:tc>
          <w:tcPr>
            <w:tcW w:w="7407" w:type="dxa"/>
            <w:shd w:val="clear" w:color="auto" w:fill="F2F2F2" w:themeFill="background1" w:themeFillShade="F2"/>
          </w:tcPr>
          <w:p w:rsidR="00000000" w:rsidRDefault="00E73530">
            <w:pPr>
              <w:rPr>
                <w:noProof/>
              </w:rPr>
            </w:pPr>
            <w:r>
              <w:rPr>
                <w:noProof/>
              </w:rPr>
              <w:t>Studio User</w:t>
            </w:r>
          </w:p>
        </w:tc>
        <w:tc>
          <w:tcPr>
            <w:tcW w:w="7407" w:type="dxa"/>
          </w:tcPr>
          <w:p w:rsidR="00000000" w:rsidRDefault="00E73530">
            <w:pPr>
              <w:rPr>
                <w:lang w:val="de-DE"/>
              </w:rPr>
            </w:pPr>
            <w:r>
              <w:rPr>
                <w:lang w:val="de-DE"/>
              </w:rPr>
              <w:t>Studio-Benutzer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40 </w:t>
            </w:r>
            <w:r>
              <w:rPr>
                <w:noProof/>
                <w:sz w:val="16"/>
              </w:rPr>
              <w:br/>
            </w:r>
            <w:r>
              <w:rPr>
                <w:noProof/>
                <w:sz w:val="2"/>
              </w:rPr>
              <w:t>3575236c-14f0-4735-ae0c-1ed864e29445</w:t>
            </w:r>
          </w:p>
        </w:tc>
        <w:tc>
          <w:tcPr>
            <w:tcW w:w="7407" w:type="dxa"/>
            <w:shd w:val="clear" w:color="auto" w:fill="F2F2F2" w:themeFill="background1" w:themeFillShade="F2"/>
          </w:tcPr>
          <w:p w:rsidR="00000000" w:rsidRDefault="00E73530">
            <w:pPr>
              <w:rPr>
                <w:noProof/>
              </w:rPr>
            </w:pPr>
            <w:r>
              <w:rPr>
                <w:noProof/>
              </w:rPr>
              <w:t>33:46</w:t>
            </w:r>
          </w:p>
        </w:tc>
        <w:tc>
          <w:tcPr>
            <w:tcW w:w="7407" w:type="dxa"/>
          </w:tcPr>
          <w:p w:rsidR="00000000" w:rsidRDefault="00E73530">
            <w:pPr>
              <w:rPr>
                <w:lang w:val="de-DE"/>
              </w:rPr>
            </w:pPr>
            <w:r>
              <w:rPr>
                <w:lang w:val="de-DE"/>
              </w:rPr>
              <w:t>33:46</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 </w:t>
            </w:r>
            <w:r>
              <w:rPr>
                <w:noProof/>
                <w:sz w:val="16"/>
              </w:rPr>
              <w:br/>
            </w:r>
            <w:r>
              <w:rPr>
                <w:noProof/>
                <w:sz w:val="2"/>
              </w:rPr>
              <w:t>12ac8f48-6955-452b-9647-4533b518707a</w:t>
            </w:r>
          </w:p>
        </w:tc>
        <w:tc>
          <w:tcPr>
            <w:tcW w:w="7407" w:type="dxa"/>
            <w:shd w:val="clear" w:color="auto" w:fill="F2F2F2" w:themeFill="background1" w:themeFillShade="F2"/>
          </w:tcPr>
          <w:p w:rsidR="00000000" w:rsidRDefault="00E73530">
            <w:pPr>
              <w:rPr>
                <w:noProof/>
              </w:rPr>
            </w:pPr>
            <w:r>
              <w:rPr>
                <w:noProof/>
              </w:rPr>
              <w:t>Learn how to create and publish a portal experience using Brightcove Gallery.</w:t>
            </w:r>
          </w:p>
        </w:tc>
        <w:tc>
          <w:tcPr>
            <w:tcW w:w="7407" w:type="dxa"/>
          </w:tcPr>
          <w:p w:rsidR="00000000" w:rsidRDefault="00E73530">
            <w:pPr>
              <w:rPr>
                <w:lang w:val="de-DE"/>
              </w:rPr>
            </w:pPr>
            <w:r>
              <w:rPr>
                <w:lang w:val="de-DE"/>
              </w:rPr>
              <w:t>Erfahren Sie, wie Sie mithilfe der Brightcove-Galerie ein Portal erstellen und ver</w:t>
            </w:r>
            <w:r>
              <w:rPr>
                <w:lang w:val="de-DE"/>
              </w:rPr>
              <w:t>ö</w:t>
            </w:r>
            <w:r>
              <w:rPr>
                <w:lang w:val="de-DE"/>
              </w:rPr>
              <w:t>ffentlichen.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42 </w:t>
            </w:r>
            <w:r>
              <w:rPr>
                <w:noProof/>
                <w:sz w:val="16"/>
              </w:rPr>
              <w:br/>
            </w:r>
            <w:r>
              <w:rPr>
                <w:noProof/>
                <w:sz w:val="2"/>
              </w:rPr>
              <w:t>ec6cd3ee-5509-474a-9033-974c7c60e062</w:t>
            </w:r>
          </w:p>
        </w:tc>
        <w:tc>
          <w:tcPr>
            <w:tcW w:w="7407" w:type="dxa"/>
            <w:shd w:val="clear" w:color="auto" w:fill="F2F2F2" w:themeFill="background1" w:themeFillShade="F2"/>
          </w:tcPr>
          <w:p w:rsidR="00000000" w:rsidRDefault="00E73530">
            <w:pPr>
              <w:rPr>
                <w:noProof/>
              </w:rPr>
            </w:pPr>
            <w:r>
              <w:rPr>
                <w:rStyle w:val="mqInternal"/>
                <w:noProof/>
              </w:rPr>
              <w:t>[1}</w:t>
            </w:r>
            <w:r>
              <w:rPr>
                <w:noProof/>
              </w:rPr>
              <w:t>Developing with the Brightcove Player</w:t>
            </w:r>
            <w:r>
              <w:rPr>
                <w:rStyle w:val="mqInternal"/>
                <w:noProof/>
              </w:rPr>
              <w:t>{2]</w:t>
            </w:r>
          </w:p>
        </w:tc>
        <w:tc>
          <w:tcPr>
            <w:tcW w:w="7407" w:type="dxa"/>
          </w:tcPr>
          <w:p w:rsidR="00000000" w:rsidRDefault="00E73530">
            <w:pPr>
              <w:rPr>
                <w:lang w:val="de-DE"/>
              </w:rPr>
            </w:pPr>
            <w:r>
              <w:rPr>
                <w:rStyle w:val="mqInternal"/>
                <w:noProof/>
                <w:lang w:val="de-DE"/>
              </w:rPr>
              <w:t>[1}</w:t>
            </w:r>
            <w:r>
              <w:rPr>
                <w:lang w:val="de-DE"/>
              </w:rPr>
              <w:t>Entwickeln mit dem Brightcove Player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43 </w:t>
            </w:r>
            <w:r>
              <w:rPr>
                <w:noProof/>
                <w:sz w:val="16"/>
              </w:rPr>
              <w:br/>
            </w:r>
            <w:r>
              <w:rPr>
                <w:noProof/>
                <w:sz w:val="2"/>
              </w:rPr>
              <w:t>e765624c-3cae-46d5-ae6e-d1</w:t>
            </w:r>
            <w:r>
              <w:rPr>
                <w:noProof/>
                <w:sz w:val="2"/>
              </w:rPr>
              <w:t>6da6c9b88d</w:t>
            </w:r>
          </w:p>
        </w:tc>
        <w:tc>
          <w:tcPr>
            <w:tcW w:w="7407" w:type="dxa"/>
            <w:shd w:val="clear" w:color="auto" w:fill="F2F2F2" w:themeFill="background1" w:themeFillShade="F2"/>
          </w:tcPr>
          <w:p w:rsidR="00000000" w:rsidRDefault="00E73530">
            <w:pPr>
              <w:rPr>
                <w:noProof/>
              </w:rPr>
            </w:pPr>
            <w:r>
              <w:rPr>
                <w:noProof/>
              </w:rPr>
              <w:t>Video Cloud</w:t>
            </w:r>
            <w:r>
              <w:rPr>
                <w:rStyle w:val="mqInternal"/>
                <w:noProof/>
              </w:rPr>
              <w:t>[1]</w:t>
            </w:r>
            <w:r>
              <w:rPr>
                <w:noProof/>
              </w:rPr>
              <w:t xml:space="preserve"> Brightcove Player</w:t>
            </w:r>
          </w:p>
        </w:tc>
        <w:tc>
          <w:tcPr>
            <w:tcW w:w="7407" w:type="dxa"/>
          </w:tcPr>
          <w:p w:rsidR="00000000" w:rsidRDefault="00E73530">
            <w:pPr>
              <w:rPr>
                <w:lang w:val="de-DE"/>
              </w:rPr>
            </w:pPr>
            <w:r>
              <w:rPr>
                <w:lang w:val="de-DE"/>
              </w:rPr>
              <w:t>Video Cloud</w:t>
            </w:r>
            <w:r>
              <w:rPr>
                <w:rStyle w:val="mqInternal"/>
                <w:noProof/>
                <w:lang w:val="de-DE"/>
              </w:rPr>
              <w:t>[1]</w:t>
            </w:r>
            <w:r>
              <w:rPr>
                <w:lang w:val="de-DE"/>
              </w:rPr>
              <w:t xml:space="preserve"> Brightcove-Player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44 </w:t>
            </w:r>
            <w:r>
              <w:rPr>
                <w:noProof/>
                <w:sz w:val="16"/>
              </w:rPr>
              <w:br/>
            </w:r>
            <w:r>
              <w:rPr>
                <w:noProof/>
                <w:sz w:val="2"/>
              </w:rPr>
              <w:t>2dd303b9-1ef4-4dc3-bedf-b6008025f2f0</w:t>
            </w:r>
          </w:p>
        </w:tc>
        <w:tc>
          <w:tcPr>
            <w:tcW w:w="7407" w:type="dxa"/>
            <w:shd w:val="clear" w:color="auto" w:fill="F2F2F2" w:themeFill="background1" w:themeFillShade="F2"/>
          </w:tcPr>
          <w:p w:rsidR="00000000" w:rsidRDefault="00E73530">
            <w:pPr>
              <w:rPr>
                <w:noProof/>
              </w:rPr>
            </w:pPr>
            <w:r>
              <w:rPr>
                <w:noProof/>
              </w:rPr>
              <w:t>Player Developer</w:t>
            </w:r>
          </w:p>
        </w:tc>
        <w:tc>
          <w:tcPr>
            <w:tcW w:w="7407" w:type="dxa"/>
          </w:tcPr>
          <w:p w:rsidR="00000000" w:rsidRDefault="00E73530">
            <w:pPr>
              <w:rPr>
                <w:lang w:val="de-DE"/>
              </w:rPr>
            </w:pPr>
            <w:r>
              <w:rPr>
                <w:lang w:val="de-DE"/>
              </w:rPr>
              <w:t>Spieler Entwickler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45 </w:t>
            </w:r>
            <w:r>
              <w:rPr>
                <w:noProof/>
                <w:sz w:val="16"/>
              </w:rPr>
              <w:br/>
            </w:r>
            <w:r>
              <w:rPr>
                <w:noProof/>
                <w:sz w:val="2"/>
              </w:rPr>
              <w:t>1573d6c5-4d39-4a7d-b8f1-838bcb2c02b8</w:t>
            </w:r>
          </w:p>
        </w:tc>
        <w:tc>
          <w:tcPr>
            <w:tcW w:w="7407" w:type="dxa"/>
            <w:shd w:val="clear" w:color="auto" w:fill="F2F2F2" w:themeFill="background1" w:themeFillShade="F2"/>
          </w:tcPr>
          <w:p w:rsidR="00000000" w:rsidRDefault="00E73530">
            <w:pPr>
              <w:rPr>
                <w:noProof/>
              </w:rPr>
            </w:pPr>
            <w:r>
              <w:rPr>
                <w:noProof/>
              </w:rPr>
              <w:t>1:12:14</w:t>
            </w:r>
          </w:p>
        </w:tc>
        <w:tc>
          <w:tcPr>
            <w:tcW w:w="7407" w:type="dxa"/>
          </w:tcPr>
          <w:p w:rsidR="00000000" w:rsidRDefault="00E73530">
            <w:pPr>
              <w:rPr>
                <w:lang w:val="de-DE"/>
              </w:rPr>
            </w:pPr>
            <w:r>
              <w:rPr>
                <w:lang w:val="de-DE"/>
              </w:rPr>
              <w:t>1:12:14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46 </w:t>
            </w:r>
            <w:r>
              <w:rPr>
                <w:noProof/>
                <w:sz w:val="16"/>
              </w:rPr>
              <w:br/>
            </w:r>
            <w:r>
              <w:rPr>
                <w:noProof/>
                <w:sz w:val="2"/>
              </w:rPr>
              <w:t>ca9e9661-2013-47b3-b649-1b5767c8a0a7</w:t>
            </w:r>
          </w:p>
        </w:tc>
        <w:tc>
          <w:tcPr>
            <w:tcW w:w="7407" w:type="dxa"/>
            <w:shd w:val="clear" w:color="auto" w:fill="F2F2F2" w:themeFill="background1" w:themeFillShade="F2"/>
          </w:tcPr>
          <w:p w:rsidR="00000000" w:rsidRDefault="00E73530">
            <w:pPr>
              <w:rPr>
                <w:noProof/>
              </w:rPr>
            </w:pPr>
            <w:r>
              <w:rPr>
                <w:noProof/>
              </w:rPr>
              <w:t>Learn to use JavaScript, CSS and HTML to customize the behavior and appearance of the Brightcove Player.</w:t>
            </w:r>
          </w:p>
        </w:tc>
        <w:tc>
          <w:tcPr>
            <w:tcW w:w="7407" w:type="dxa"/>
          </w:tcPr>
          <w:p w:rsidR="00000000" w:rsidRDefault="00E73530">
            <w:pPr>
              <w:rPr>
                <w:lang w:val="de-DE"/>
              </w:rPr>
            </w:pPr>
            <w:r>
              <w:rPr>
                <w:lang w:val="de-DE"/>
              </w:rPr>
              <w:t>Erfahren Sie, wie Sie mit JavaScript, CSS und HTML das Verhalten und das Erscheinungsbild des Brightcove-Players anpassen.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47 </w:t>
            </w:r>
            <w:r>
              <w:rPr>
                <w:noProof/>
                <w:sz w:val="16"/>
              </w:rPr>
              <w:br/>
            </w:r>
            <w:r>
              <w:rPr>
                <w:noProof/>
                <w:sz w:val="2"/>
              </w:rPr>
              <w:t>db934967-cd27-442b-84b9</w:t>
            </w:r>
            <w:r>
              <w:rPr>
                <w:noProof/>
                <w:sz w:val="2"/>
              </w:rPr>
              <w:t>-4064322c27a5</w:t>
            </w:r>
          </w:p>
        </w:tc>
        <w:tc>
          <w:tcPr>
            <w:tcW w:w="7407" w:type="dxa"/>
            <w:shd w:val="clear" w:color="auto" w:fill="F2F2F2" w:themeFill="background1" w:themeFillShade="F2"/>
          </w:tcPr>
          <w:p w:rsidR="00000000" w:rsidRDefault="00E73530">
            <w:pPr>
              <w:rPr>
                <w:noProof/>
              </w:rPr>
            </w:pPr>
            <w:r>
              <w:rPr>
                <w:rStyle w:val="mqInternal"/>
                <w:noProof/>
              </w:rPr>
              <w:t>[1}</w:t>
            </w:r>
            <w:r>
              <w:rPr>
                <w:noProof/>
              </w:rPr>
              <w:t>Quick Start to Player Management</w:t>
            </w:r>
            <w:r>
              <w:rPr>
                <w:rStyle w:val="mqInternal"/>
                <w:noProof/>
              </w:rPr>
              <w:t>{2]</w:t>
            </w:r>
          </w:p>
        </w:tc>
        <w:tc>
          <w:tcPr>
            <w:tcW w:w="7407" w:type="dxa"/>
          </w:tcPr>
          <w:p w:rsidR="00000000" w:rsidRDefault="00E73530">
            <w:pPr>
              <w:rPr>
                <w:lang w:val="de-DE"/>
              </w:rPr>
            </w:pPr>
            <w:r>
              <w:rPr>
                <w:rStyle w:val="mqInternal"/>
                <w:noProof/>
                <w:lang w:val="de-DE"/>
              </w:rPr>
              <w:t>[1}</w:t>
            </w:r>
            <w:r>
              <w:rPr>
                <w:lang w:val="de-DE"/>
              </w:rPr>
              <w:t>Schnellstart zur Player-Verwaltung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48 </w:t>
            </w:r>
            <w:r>
              <w:rPr>
                <w:noProof/>
                <w:sz w:val="16"/>
              </w:rPr>
              <w:br/>
            </w:r>
            <w:r>
              <w:rPr>
                <w:noProof/>
                <w:sz w:val="2"/>
              </w:rPr>
              <w:t>f2d9ac2f-7cbb-449d-beaf-1df2d1b275f3</w:t>
            </w:r>
          </w:p>
        </w:tc>
        <w:tc>
          <w:tcPr>
            <w:tcW w:w="7407" w:type="dxa"/>
            <w:shd w:val="clear" w:color="auto" w:fill="F2F2F2" w:themeFill="background1" w:themeFillShade="F2"/>
          </w:tcPr>
          <w:p w:rsidR="00000000" w:rsidRDefault="00E73530">
            <w:pPr>
              <w:rPr>
                <w:noProof/>
              </w:rPr>
            </w:pPr>
            <w:r>
              <w:rPr>
                <w:noProof/>
              </w:rPr>
              <w:t>Video Cloud</w:t>
            </w:r>
            <w:r>
              <w:rPr>
                <w:rStyle w:val="mqInternal"/>
                <w:noProof/>
              </w:rPr>
              <w:t>[1]</w:t>
            </w:r>
            <w:r>
              <w:rPr>
                <w:noProof/>
              </w:rPr>
              <w:t xml:space="preserve"> Brightcove Player</w:t>
            </w:r>
          </w:p>
        </w:tc>
        <w:tc>
          <w:tcPr>
            <w:tcW w:w="7407" w:type="dxa"/>
          </w:tcPr>
          <w:p w:rsidR="00000000" w:rsidRDefault="00E73530">
            <w:pPr>
              <w:rPr>
                <w:lang w:val="de-DE"/>
              </w:rPr>
            </w:pPr>
            <w:r>
              <w:rPr>
                <w:lang w:val="de-DE"/>
              </w:rPr>
              <w:t>Video Cloud</w:t>
            </w:r>
            <w:r>
              <w:rPr>
                <w:rStyle w:val="mqInternal"/>
                <w:noProof/>
                <w:lang w:val="de-DE"/>
              </w:rPr>
              <w:t>[1]</w:t>
            </w:r>
            <w:r>
              <w:rPr>
                <w:lang w:val="de-DE"/>
              </w:rPr>
              <w:t xml:space="preserve"> Brightcove-Player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49 </w:t>
            </w:r>
            <w:r>
              <w:rPr>
                <w:noProof/>
                <w:sz w:val="16"/>
              </w:rPr>
              <w:br/>
            </w:r>
            <w:r>
              <w:rPr>
                <w:noProof/>
                <w:sz w:val="2"/>
              </w:rPr>
              <w:t>7db209e5-ec32-48ae-9ad3-24867d786c74</w:t>
            </w:r>
          </w:p>
        </w:tc>
        <w:tc>
          <w:tcPr>
            <w:tcW w:w="7407" w:type="dxa"/>
            <w:shd w:val="clear" w:color="auto" w:fill="F2F2F2" w:themeFill="background1" w:themeFillShade="F2"/>
          </w:tcPr>
          <w:p w:rsidR="00000000" w:rsidRDefault="00E73530">
            <w:pPr>
              <w:rPr>
                <w:noProof/>
              </w:rPr>
            </w:pPr>
            <w:r>
              <w:rPr>
                <w:noProof/>
              </w:rPr>
              <w:t>Player Developer</w:t>
            </w:r>
          </w:p>
        </w:tc>
        <w:tc>
          <w:tcPr>
            <w:tcW w:w="7407" w:type="dxa"/>
          </w:tcPr>
          <w:p w:rsidR="00000000" w:rsidRDefault="00E73530">
            <w:pPr>
              <w:rPr>
                <w:lang w:val="de-DE"/>
              </w:rPr>
            </w:pPr>
            <w:r>
              <w:rPr>
                <w:lang w:val="de-DE"/>
              </w:rPr>
              <w:t>Spieler Entwickler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50 </w:t>
            </w:r>
            <w:r>
              <w:rPr>
                <w:noProof/>
                <w:sz w:val="16"/>
              </w:rPr>
              <w:br/>
            </w:r>
            <w:r>
              <w:rPr>
                <w:noProof/>
                <w:sz w:val="2"/>
              </w:rPr>
              <w:t>e4154795-a06c-4bbc-9040-675d2661fddd</w:t>
            </w:r>
          </w:p>
        </w:tc>
        <w:tc>
          <w:tcPr>
            <w:tcW w:w="7407" w:type="dxa"/>
            <w:shd w:val="clear" w:color="auto" w:fill="F2F2F2" w:themeFill="background1" w:themeFillShade="F2"/>
          </w:tcPr>
          <w:p w:rsidR="00000000" w:rsidRDefault="00E73530">
            <w:pPr>
              <w:rPr>
                <w:noProof/>
              </w:rPr>
            </w:pPr>
            <w:r>
              <w:rPr>
                <w:noProof/>
              </w:rPr>
              <w:t>32:45</w:t>
            </w:r>
          </w:p>
        </w:tc>
        <w:tc>
          <w:tcPr>
            <w:tcW w:w="7407" w:type="dxa"/>
          </w:tcPr>
          <w:p w:rsidR="00000000" w:rsidRDefault="00E73530">
            <w:pPr>
              <w:rPr>
                <w:lang w:val="de-DE"/>
              </w:rPr>
            </w:pPr>
            <w:r>
              <w:rPr>
                <w:lang w:val="de-DE"/>
              </w:rPr>
              <w:t>32:45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51 </w:t>
            </w:r>
            <w:r>
              <w:rPr>
                <w:noProof/>
                <w:sz w:val="16"/>
              </w:rPr>
              <w:br/>
            </w:r>
            <w:r>
              <w:rPr>
                <w:noProof/>
                <w:sz w:val="2"/>
              </w:rPr>
              <w:t>5450d417-653f-4388-ada3-f89319a75494</w:t>
            </w:r>
          </w:p>
        </w:tc>
        <w:tc>
          <w:tcPr>
            <w:tcW w:w="7407" w:type="dxa"/>
            <w:shd w:val="clear" w:color="auto" w:fill="F2F2F2" w:themeFill="background1" w:themeFillShade="F2"/>
          </w:tcPr>
          <w:p w:rsidR="00000000" w:rsidRDefault="00E73530">
            <w:pPr>
              <w:rPr>
                <w:noProof/>
              </w:rPr>
            </w:pPr>
            <w:r>
              <w:rPr>
                <w:noProof/>
              </w:rPr>
              <w:t>Learn to create, update and publish a player using Terminal and the curl tool.</w:t>
            </w:r>
          </w:p>
        </w:tc>
        <w:tc>
          <w:tcPr>
            <w:tcW w:w="7407" w:type="dxa"/>
          </w:tcPr>
          <w:p w:rsidR="00000000" w:rsidRDefault="00E73530">
            <w:pPr>
              <w:rPr>
                <w:lang w:val="de-DE"/>
              </w:rPr>
            </w:pPr>
            <w:r>
              <w:rPr>
                <w:lang w:val="de-DE"/>
              </w:rPr>
              <w:t>Erfahren Sie, wie Sie einen Player mit Terminal und dem Curl-Tool erstellen, aktualisieren und ver</w:t>
            </w:r>
            <w:r>
              <w:rPr>
                <w:lang w:val="de-DE"/>
              </w:rPr>
              <w:t>ö</w:t>
            </w:r>
            <w:r>
              <w:rPr>
                <w:lang w:val="de-DE"/>
              </w:rPr>
              <w:t>ffentlichen.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52 </w:t>
            </w:r>
            <w:r>
              <w:rPr>
                <w:noProof/>
                <w:sz w:val="16"/>
              </w:rPr>
              <w:br/>
            </w:r>
            <w:r>
              <w:rPr>
                <w:noProof/>
                <w:sz w:val="2"/>
              </w:rPr>
              <w:t>b4f19ecc-1e75-42e0-b200-2d393d574afc</w:t>
            </w:r>
          </w:p>
        </w:tc>
        <w:tc>
          <w:tcPr>
            <w:tcW w:w="7407" w:type="dxa"/>
            <w:shd w:val="clear" w:color="auto" w:fill="F2F2F2" w:themeFill="background1" w:themeFillShade="F2"/>
          </w:tcPr>
          <w:p w:rsidR="00000000" w:rsidRDefault="00E73530">
            <w:pPr>
              <w:rPr>
                <w:noProof/>
              </w:rPr>
            </w:pPr>
            <w:r>
              <w:rPr>
                <w:rStyle w:val="mqInternal"/>
                <w:noProof/>
              </w:rPr>
              <w:t>[1}</w:t>
            </w:r>
            <w:r>
              <w:rPr>
                <w:noProof/>
              </w:rPr>
              <w:t>Developing with the Brightcove Native Player SDK for Android</w:t>
            </w:r>
            <w:r>
              <w:rPr>
                <w:rStyle w:val="mqInternal"/>
                <w:noProof/>
              </w:rPr>
              <w:t>{2]</w:t>
            </w:r>
          </w:p>
        </w:tc>
        <w:tc>
          <w:tcPr>
            <w:tcW w:w="7407" w:type="dxa"/>
          </w:tcPr>
          <w:p w:rsidR="00000000" w:rsidRDefault="00E73530">
            <w:pPr>
              <w:rPr>
                <w:lang w:val="de-DE"/>
              </w:rPr>
            </w:pPr>
            <w:r>
              <w:rPr>
                <w:rStyle w:val="mqInternal"/>
                <w:noProof/>
                <w:lang w:val="de-DE"/>
              </w:rPr>
              <w:t>[1}</w:t>
            </w:r>
            <w:r>
              <w:rPr>
                <w:lang w:val="de-DE"/>
              </w:rPr>
              <w:t>Entwickeln mit dem Brightcove Na</w:t>
            </w:r>
            <w:r>
              <w:rPr>
                <w:lang w:val="de-DE"/>
              </w:rPr>
              <w:t>tive Player SDK f</w:t>
            </w:r>
            <w:r>
              <w:rPr>
                <w:lang w:val="de-DE"/>
              </w:rPr>
              <w:t>ü</w:t>
            </w:r>
            <w:r>
              <w:rPr>
                <w:lang w:val="de-DE"/>
              </w:rPr>
              <w:t>r Android</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53 </w:t>
            </w:r>
            <w:r>
              <w:rPr>
                <w:noProof/>
                <w:sz w:val="16"/>
              </w:rPr>
              <w:br/>
            </w:r>
            <w:r>
              <w:rPr>
                <w:noProof/>
                <w:sz w:val="2"/>
              </w:rPr>
              <w:t>c906b91b-5413-41ff-ac38-d059cca4e459</w:t>
            </w:r>
          </w:p>
        </w:tc>
        <w:tc>
          <w:tcPr>
            <w:tcW w:w="7407" w:type="dxa"/>
            <w:shd w:val="clear" w:color="auto" w:fill="F2F2F2" w:themeFill="background1" w:themeFillShade="F2"/>
          </w:tcPr>
          <w:p w:rsidR="00000000" w:rsidRDefault="00E73530">
            <w:pPr>
              <w:rPr>
                <w:noProof/>
              </w:rPr>
            </w:pPr>
            <w:r>
              <w:rPr>
                <w:noProof/>
              </w:rPr>
              <w:t>Video Cloud</w:t>
            </w:r>
            <w:r>
              <w:rPr>
                <w:rStyle w:val="mqInternal"/>
                <w:noProof/>
              </w:rPr>
              <w:t>[1]</w:t>
            </w:r>
            <w:r>
              <w:rPr>
                <w:noProof/>
              </w:rPr>
              <w:t xml:space="preserve"> Brightcove Player</w:t>
            </w:r>
          </w:p>
        </w:tc>
        <w:tc>
          <w:tcPr>
            <w:tcW w:w="7407" w:type="dxa"/>
          </w:tcPr>
          <w:p w:rsidR="00000000" w:rsidRDefault="00E73530">
            <w:pPr>
              <w:rPr>
                <w:lang w:val="de-DE"/>
              </w:rPr>
            </w:pPr>
            <w:r>
              <w:rPr>
                <w:lang w:val="de-DE"/>
              </w:rPr>
              <w:t>Video Cloud</w:t>
            </w:r>
            <w:r>
              <w:rPr>
                <w:rStyle w:val="mqInternal"/>
                <w:noProof/>
                <w:lang w:val="de-DE"/>
              </w:rPr>
              <w:t>[1]</w:t>
            </w:r>
            <w:r>
              <w:rPr>
                <w:lang w:val="de-DE"/>
              </w:rPr>
              <w:t xml:space="preserve"> Brightcove-Player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54 </w:t>
            </w:r>
            <w:r>
              <w:rPr>
                <w:noProof/>
                <w:sz w:val="16"/>
              </w:rPr>
              <w:br/>
            </w:r>
            <w:r>
              <w:rPr>
                <w:noProof/>
                <w:sz w:val="2"/>
              </w:rPr>
              <w:t>cd055609-4ac8-4d10-84c3-a2b37afb77af</w:t>
            </w:r>
          </w:p>
        </w:tc>
        <w:tc>
          <w:tcPr>
            <w:tcW w:w="7407" w:type="dxa"/>
            <w:shd w:val="clear" w:color="auto" w:fill="F2F2F2" w:themeFill="background1" w:themeFillShade="F2"/>
          </w:tcPr>
          <w:p w:rsidR="00000000" w:rsidRDefault="00E73530">
            <w:pPr>
              <w:rPr>
                <w:noProof/>
              </w:rPr>
            </w:pPr>
            <w:r>
              <w:rPr>
                <w:noProof/>
              </w:rPr>
              <w:t>Device SDK Developer</w:t>
            </w:r>
          </w:p>
        </w:tc>
        <w:tc>
          <w:tcPr>
            <w:tcW w:w="7407" w:type="dxa"/>
          </w:tcPr>
          <w:p w:rsidR="00000000" w:rsidRDefault="00E73530">
            <w:pPr>
              <w:rPr>
                <w:lang w:val="de-DE"/>
              </w:rPr>
            </w:pPr>
            <w:r>
              <w:rPr>
                <w:lang w:val="de-DE"/>
              </w:rPr>
              <w:t>Ger</w:t>
            </w:r>
            <w:r>
              <w:rPr>
                <w:lang w:val="de-DE"/>
              </w:rPr>
              <w:t>ä</w:t>
            </w:r>
            <w:r>
              <w:rPr>
                <w:lang w:val="de-DE"/>
              </w:rPr>
              <w:t>te-SDK-Entwickler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55 </w:t>
            </w:r>
            <w:r>
              <w:rPr>
                <w:noProof/>
                <w:sz w:val="16"/>
              </w:rPr>
              <w:br/>
            </w:r>
            <w:r>
              <w:rPr>
                <w:noProof/>
                <w:sz w:val="2"/>
              </w:rPr>
              <w:t>6c0a103a-24b1-4ee7-a995-64667a387c4b</w:t>
            </w:r>
          </w:p>
        </w:tc>
        <w:tc>
          <w:tcPr>
            <w:tcW w:w="7407" w:type="dxa"/>
            <w:shd w:val="clear" w:color="auto" w:fill="F2F2F2" w:themeFill="background1" w:themeFillShade="F2"/>
          </w:tcPr>
          <w:p w:rsidR="00000000" w:rsidRDefault="00E73530">
            <w:pPr>
              <w:rPr>
                <w:noProof/>
              </w:rPr>
            </w:pPr>
            <w:r>
              <w:rPr>
                <w:noProof/>
              </w:rPr>
              <w:t>29:27</w:t>
            </w:r>
          </w:p>
        </w:tc>
        <w:tc>
          <w:tcPr>
            <w:tcW w:w="7407" w:type="dxa"/>
          </w:tcPr>
          <w:p w:rsidR="00000000" w:rsidRDefault="00E73530">
            <w:pPr>
              <w:rPr>
                <w:lang w:val="de-DE"/>
              </w:rPr>
            </w:pPr>
            <w:r>
              <w:rPr>
                <w:lang w:val="de-DE"/>
              </w:rPr>
              <w:t>29:27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56 </w:t>
            </w:r>
            <w:r>
              <w:rPr>
                <w:noProof/>
                <w:sz w:val="16"/>
              </w:rPr>
              <w:br/>
            </w:r>
            <w:r>
              <w:rPr>
                <w:noProof/>
                <w:sz w:val="2"/>
              </w:rPr>
              <w:t>595e05a2-02d7-4ec5-b449-166fe082f99d</w:t>
            </w:r>
          </w:p>
        </w:tc>
        <w:tc>
          <w:tcPr>
            <w:tcW w:w="7407" w:type="dxa"/>
            <w:shd w:val="clear" w:color="auto" w:fill="F2F2F2" w:themeFill="background1" w:themeFillShade="F2"/>
          </w:tcPr>
          <w:p w:rsidR="00000000" w:rsidRDefault="00E73530">
            <w:pPr>
              <w:rPr>
                <w:noProof/>
              </w:rPr>
            </w:pPr>
            <w:r>
              <w:rPr>
                <w:noProof/>
              </w:rPr>
              <w:t>Learn to create a native video app for Android devices.</w:t>
            </w:r>
          </w:p>
        </w:tc>
        <w:tc>
          <w:tcPr>
            <w:tcW w:w="7407" w:type="dxa"/>
          </w:tcPr>
          <w:p w:rsidR="00000000" w:rsidRDefault="00E73530">
            <w:pPr>
              <w:rPr>
                <w:lang w:val="de-DE"/>
              </w:rPr>
            </w:pPr>
            <w:r>
              <w:rPr>
                <w:lang w:val="de-DE"/>
              </w:rPr>
              <w:t>Erfahren Sie, wie Sie eine native Video-App f</w:t>
            </w:r>
            <w:r>
              <w:rPr>
                <w:lang w:val="de-DE"/>
              </w:rPr>
              <w:t>ü</w:t>
            </w:r>
            <w:r>
              <w:rPr>
                <w:lang w:val="de-DE"/>
              </w:rPr>
              <w:t>r Android-Ger</w:t>
            </w:r>
            <w:r>
              <w:rPr>
                <w:lang w:val="de-DE"/>
              </w:rPr>
              <w:t>ä</w:t>
            </w:r>
            <w:r>
              <w:rPr>
                <w:lang w:val="de-DE"/>
              </w:rPr>
              <w:t>te erstellen.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57 </w:t>
            </w:r>
            <w:r>
              <w:rPr>
                <w:noProof/>
                <w:sz w:val="16"/>
              </w:rPr>
              <w:br/>
            </w:r>
            <w:r>
              <w:rPr>
                <w:noProof/>
                <w:sz w:val="2"/>
              </w:rPr>
              <w:t>0e6082e3-fa3d-42df-b5a4-78caa3</w:t>
            </w:r>
            <w:r>
              <w:rPr>
                <w:noProof/>
                <w:sz w:val="2"/>
              </w:rPr>
              <w:t>d02b4c</w:t>
            </w:r>
          </w:p>
        </w:tc>
        <w:tc>
          <w:tcPr>
            <w:tcW w:w="7407" w:type="dxa"/>
            <w:shd w:val="clear" w:color="auto" w:fill="F2F2F2" w:themeFill="background1" w:themeFillShade="F2"/>
          </w:tcPr>
          <w:p w:rsidR="00000000" w:rsidRDefault="00E73530">
            <w:pPr>
              <w:rPr>
                <w:noProof/>
              </w:rPr>
            </w:pPr>
            <w:r>
              <w:rPr>
                <w:noProof/>
              </w:rPr>
              <w:t>&lt;a href="https://sdks.support.brightcove.com/ios/basics/training-demand-developing-brightcove-native-player-sdk-ios.html&gt;Developing with the Brightcove Native Player SDK for iOS&lt;/a&gt;&lt;/td&gt; &lt;td&gt;Video Cloud&lt;br /&gt; Brightcove Player&lt;/td&gt; &lt;td&gt;Device SDK De</w:t>
            </w:r>
            <w:r>
              <w:rPr>
                <w:noProof/>
              </w:rPr>
              <w:t>veloper&lt;/td&gt; &lt;td align="center"&gt;25:31</w:t>
            </w:r>
          </w:p>
        </w:tc>
        <w:tc>
          <w:tcPr>
            <w:tcW w:w="7407" w:type="dxa"/>
          </w:tcPr>
          <w:p w:rsidR="00000000" w:rsidRDefault="00E73530">
            <w:pPr>
              <w:rPr>
                <w:lang w:val="de-DE"/>
              </w:rPr>
            </w:pPr>
            <w:r>
              <w:rPr>
                <w:lang w:val="de-DE"/>
              </w:rPr>
              <w:t>&lt;a href="https://sdks.support.brightcove.com/ios/basics/training-demand-developing-brightcove-native-player-sdk-ios.html&gt; Entwickeln mit dem Brightcove Native Player SDK f</w:t>
            </w:r>
            <w:r>
              <w:rPr>
                <w:lang w:val="de-DE"/>
              </w:rPr>
              <w:t>ü</w:t>
            </w:r>
            <w:r>
              <w:rPr>
                <w:lang w:val="de-DE"/>
              </w:rPr>
              <w:t>r iOS &lt;/a&gt;&lt;/td&gt; &lt;td&gt;Video Cloud&lt;br /&gt;Brightcov</w:t>
            </w:r>
            <w:r>
              <w:rPr>
                <w:lang w:val="de-DE"/>
              </w:rPr>
              <w:t>e Player&lt;/td&gt; &lt;td&gt; Ger</w:t>
            </w:r>
            <w:r>
              <w:rPr>
                <w:lang w:val="de-DE"/>
              </w:rPr>
              <w:t>ä</w:t>
            </w:r>
            <w:r>
              <w:rPr>
                <w:lang w:val="de-DE"/>
              </w:rPr>
              <w:t>te-SDK-Entwickler&lt;/td&gt; &lt;td align = "center"&gt;25:31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58 </w:t>
            </w:r>
            <w:r>
              <w:rPr>
                <w:noProof/>
                <w:sz w:val="16"/>
              </w:rPr>
              <w:br/>
            </w:r>
            <w:r>
              <w:rPr>
                <w:noProof/>
                <w:sz w:val="2"/>
              </w:rPr>
              <w:t>d511044d-b8a2-414c-87b5-ed59be9a3960</w:t>
            </w:r>
          </w:p>
        </w:tc>
        <w:tc>
          <w:tcPr>
            <w:tcW w:w="7407" w:type="dxa"/>
            <w:shd w:val="clear" w:color="auto" w:fill="F2F2F2" w:themeFill="background1" w:themeFillShade="F2"/>
          </w:tcPr>
          <w:p w:rsidR="00000000" w:rsidRDefault="00E73530">
            <w:pPr>
              <w:rPr>
                <w:noProof/>
              </w:rPr>
            </w:pPr>
            <w:r>
              <w:rPr>
                <w:noProof/>
              </w:rPr>
              <w:t>Learn to create a native video app for iOS devices.</w:t>
            </w:r>
          </w:p>
        </w:tc>
        <w:tc>
          <w:tcPr>
            <w:tcW w:w="7407" w:type="dxa"/>
          </w:tcPr>
          <w:p w:rsidR="00000000" w:rsidRDefault="00E73530">
            <w:pPr>
              <w:rPr>
                <w:lang w:val="de-DE"/>
              </w:rPr>
            </w:pPr>
            <w:r>
              <w:rPr>
                <w:lang w:val="de-DE"/>
              </w:rPr>
              <w:t>Erfahren Sie, wie Sie eine native Video-App f</w:t>
            </w:r>
            <w:r>
              <w:rPr>
                <w:lang w:val="de-DE"/>
              </w:rPr>
              <w:t>ü</w:t>
            </w:r>
            <w:r>
              <w:rPr>
                <w:lang w:val="de-DE"/>
              </w:rPr>
              <w:t>r iOS-Ger</w:t>
            </w:r>
            <w:r>
              <w:rPr>
                <w:lang w:val="de-DE"/>
              </w:rPr>
              <w:t>ä</w:t>
            </w:r>
            <w:r>
              <w:rPr>
                <w:lang w:val="de-DE"/>
              </w:rPr>
              <w:t>te erstellen.</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viewing-brightcove-system-status-page.html</w:t>
            </w:r>
          </w:p>
          <w:p w:rsidR="00000000" w:rsidRDefault="00E73530">
            <w:pPr>
              <w:jc w:val="center"/>
              <w:rPr>
                <w:b/>
                <w:noProof/>
              </w:rPr>
            </w:pPr>
            <w:r>
              <w:rPr>
                <w:b/>
                <w:noProof/>
              </w:rPr>
              <w:t>MQ971010 373a8884-2b0c-4c37-905c-844a8f99ff77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05f527c5-faeb-4f8a-9994-a5faf4e70104</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0c26c7fa-189f-4913-ac6c-e604e4f8a2f8</w:t>
            </w:r>
          </w:p>
        </w:tc>
        <w:tc>
          <w:tcPr>
            <w:tcW w:w="7407" w:type="dxa"/>
            <w:shd w:val="clear" w:color="auto" w:fill="F2F2F2" w:themeFill="background1" w:themeFillShade="F2"/>
          </w:tcPr>
          <w:p w:rsidR="00000000" w:rsidRDefault="00E73530">
            <w:pPr>
              <w:rPr>
                <w:noProof/>
              </w:rPr>
            </w:pPr>
            <w:r>
              <w:rPr>
                <w:noProof/>
              </w:rPr>
              <w:t>Viewing the Brightcove System Status Page description:</w:t>
            </w:r>
          </w:p>
        </w:tc>
        <w:tc>
          <w:tcPr>
            <w:tcW w:w="7407" w:type="dxa"/>
          </w:tcPr>
          <w:p w:rsidR="00000000" w:rsidRDefault="00E73530">
            <w:pPr>
              <w:rPr>
                <w:lang w:val="de-DE"/>
              </w:rPr>
            </w:pPr>
            <w:r>
              <w:rPr>
                <w:lang w:val="de-DE"/>
              </w:rPr>
              <w:t>Anzeigen der Beschreibung der Brightcove-Systemstatusseite: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83c974a5-2890-4cf6-ac22-2bc09373b568</w:t>
            </w:r>
          </w:p>
        </w:tc>
        <w:tc>
          <w:tcPr>
            <w:tcW w:w="7407" w:type="dxa"/>
            <w:shd w:val="clear" w:color="auto" w:fill="F2F2F2" w:themeFill="background1" w:themeFillShade="F2"/>
          </w:tcPr>
          <w:p w:rsidR="00000000" w:rsidRDefault="00E73530">
            <w:pPr>
              <w:rPr>
                <w:noProof/>
              </w:rPr>
            </w:pPr>
            <w:r>
              <w:rPr>
                <w:noProof/>
              </w:rPr>
              <w:t>'In this topic you will view the Brightcove System Status page for updates on Brightcove services and applications.' parent:</w:t>
            </w:r>
          </w:p>
        </w:tc>
        <w:tc>
          <w:tcPr>
            <w:tcW w:w="7407" w:type="dxa"/>
          </w:tcPr>
          <w:p w:rsidR="00000000" w:rsidRDefault="00E73530">
            <w:pPr>
              <w:rPr>
                <w:lang w:val="de-DE"/>
              </w:rPr>
            </w:pPr>
            <w:r>
              <w:rPr>
                <w:lang w:val="de-DE"/>
              </w:rPr>
              <w:t>"In diesem Thema wird auf der Seite" Brightcove-Systemstatus "nach Updates f</w:t>
            </w:r>
            <w:r>
              <w:rPr>
                <w:lang w:val="de-DE"/>
              </w:rPr>
              <w:t>ü</w:t>
            </w:r>
            <w:r>
              <w:rPr>
                <w:lang w:val="de-DE"/>
              </w:rPr>
              <w:t>r Brightcove-Dienste und -Anwendungen gesucht."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c8a8e7ff-e582-4e4e-9f53-fc79ee82a564</w:t>
            </w:r>
          </w:p>
        </w:tc>
        <w:tc>
          <w:tcPr>
            <w:tcW w:w="7407" w:type="dxa"/>
            <w:shd w:val="clear" w:color="auto" w:fill="F2F2F2" w:themeFill="background1" w:themeFillShade="F2"/>
          </w:tcPr>
          <w:p w:rsidR="00000000" w:rsidRDefault="00E73530">
            <w:pPr>
              <w:rPr>
                <w:noProof/>
              </w:rPr>
            </w:pPr>
            <w:r>
              <w:rPr>
                <w:noProof/>
              </w:rPr>
              <w:t>Support ---</w:t>
            </w:r>
          </w:p>
        </w:tc>
        <w:tc>
          <w:tcPr>
            <w:tcW w:w="7407" w:type="dxa"/>
          </w:tcPr>
          <w:p w:rsidR="00000000" w:rsidRDefault="00E73530">
            <w:pPr>
              <w:rPr>
                <w:lang w:val="de-DE"/>
              </w:rPr>
            </w:pPr>
            <w:r>
              <w:rPr>
                <w:lang w:val="de-DE"/>
              </w:rPr>
              <w:t>Unterst</w:t>
            </w:r>
            <w:r>
              <w:rPr>
                <w:lang w:val="de-DE"/>
              </w:rPr>
              <w:t>ü</w:t>
            </w:r>
            <w:r>
              <w:rPr>
                <w:lang w:val="de-DE"/>
              </w:rPr>
              <w:t>tzung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420c2016-e496-4cd2-8b3f-a21813b2d64f</w:t>
            </w:r>
          </w:p>
        </w:tc>
        <w:tc>
          <w:tcPr>
            <w:tcW w:w="7407" w:type="dxa"/>
            <w:shd w:val="clear" w:color="auto" w:fill="F2F2F2" w:themeFill="background1" w:themeFillShade="F2"/>
          </w:tcPr>
          <w:p w:rsidR="00000000" w:rsidRDefault="00E73530">
            <w:pPr>
              <w:rPr>
                <w:noProof/>
              </w:rPr>
            </w:pPr>
            <w:r>
              <w:rPr>
                <w:noProof/>
              </w:rPr>
              <w:t>\{\{ pa</w:t>
            </w:r>
            <w:r>
              <w:rPr>
                <w:noProof/>
              </w:rPr>
              <w:t>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5dcadd4e-d215-4c4b-a56d-ee7177ee8bbf</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49efd799-3d49-4b48-98e6-d07a95ceaa45</w:t>
            </w:r>
          </w:p>
        </w:tc>
        <w:tc>
          <w:tcPr>
            <w:tcW w:w="7407" w:type="dxa"/>
            <w:shd w:val="clear" w:color="auto" w:fill="F2F2F2" w:themeFill="background1" w:themeFillShade="F2"/>
          </w:tcPr>
          <w:p w:rsidR="00000000" w:rsidRDefault="00E73530">
            <w:pPr>
              <w:rPr>
                <w:noProof/>
              </w:rPr>
            </w:pPr>
            <w:r>
              <w:rPr>
                <w:noProof/>
              </w:rPr>
              <w:t>Brightcove continuously monitors the status of all Brightcove Services and applications.</w:t>
            </w:r>
          </w:p>
        </w:tc>
        <w:tc>
          <w:tcPr>
            <w:tcW w:w="7407" w:type="dxa"/>
          </w:tcPr>
          <w:p w:rsidR="00000000" w:rsidRDefault="00E73530">
            <w:pPr>
              <w:rPr>
                <w:lang w:val="de-DE"/>
              </w:rPr>
            </w:pPr>
            <w:r>
              <w:rPr>
                <w:lang w:val="de-DE"/>
              </w:rPr>
              <w:t>Brig</w:t>
            </w:r>
            <w:r>
              <w:rPr>
                <w:lang w:val="de-DE"/>
              </w:rPr>
              <w:t xml:space="preserve">htcove </w:t>
            </w:r>
            <w:r>
              <w:rPr>
                <w:lang w:val="de-DE"/>
              </w:rPr>
              <w:t>ü</w:t>
            </w:r>
            <w:r>
              <w:rPr>
                <w:lang w:val="de-DE"/>
              </w:rPr>
              <w:t>berwacht kontinuierlich den Status aller Brightcove-Dienste und -Anwendungen.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9d0b7f3d-c200-45d9-b672-166ae3bfaa4a</w:t>
            </w:r>
          </w:p>
        </w:tc>
        <w:tc>
          <w:tcPr>
            <w:tcW w:w="7407" w:type="dxa"/>
            <w:shd w:val="clear" w:color="auto" w:fill="F2F2F2" w:themeFill="background1" w:themeFillShade="F2"/>
          </w:tcPr>
          <w:p w:rsidR="00000000" w:rsidRDefault="00E73530">
            <w:pPr>
              <w:rPr>
                <w:noProof/>
              </w:rPr>
            </w:pPr>
            <w:r>
              <w:rPr>
                <w:noProof/>
              </w:rPr>
              <w:t>If there are any interruptions in service, a note will be posted on the System Status Page.</w:t>
            </w:r>
          </w:p>
        </w:tc>
        <w:tc>
          <w:tcPr>
            <w:tcW w:w="7407" w:type="dxa"/>
          </w:tcPr>
          <w:p w:rsidR="00000000" w:rsidRDefault="00E73530">
            <w:pPr>
              <w:rPr>
                <w:lang w:val="de-DE"/>
              </w:rPr>
            </w:pPr>
            <w:r>
              <w:rPr>
                <w:lang w:val="de-DE"/>
              </w:rPr>
              <w:t>Bei Betriebsunterbrechungen wird auf der Systemstatusseite ein Hinweis ver</w:t>
            </w:r>
            <w:r>
              <w:rPr>
                <w:lang w:val="de-DE"/>
              </w:rPr>
              <w:t>ö</w:t>
            </w:r>
            <w:r>
              <w:rPr>
                <w:lang w:val="de-DE"/>
              </w:rPr>
              <w:t>ffentlicht.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83fad445-df0e-47f9-9c0f-1317baa43628</w:t>
            </w:r>
          </w:p>
        </w:tc>
        <w:tc>
          <w:tcPr>
            <w:tcW w:w="7407" w:type="dxa"/>
            <w:shd w:val="clear" w:color="auto" w:fill="F2F2F2" w:themeFill="background1" w:themeFillShade="F2"/>
          </w:tcPr>
          <w:p w:rsidR="00000000" w:rsidRDefault="00E73530">
            <w:pPr>
              <w:rPr>
                <w:noProof/>
              </w:rPr>
            </w:pPr>
            <w:r>
              <w:rPr>
                <w:noProof/>
              </w:rPr>
              <w:t>All scheduled maintenance notices will also be posted on this page.</w:t>
            </w:r>
          </w:p>
        </w:tc>
        <w:tc>
          <w:tcPr>
            <w:tcW w:w="7407" w:type="dxa"/>
          </w:tcPr>
          <w:p w:rsidR="00000000" w:rsidRDefault="00E73530">
            <w:pPr>
              <w:rPr>
                <w:lang w:val="de-DE"/>
              </w:rPr>
            </w:pPr>
            <w:r>
              <w:rPr>
                <w:lang w:val="de-DE"/>
              </w:rPr>
              <w:t xml:space="preserve">Alle geplanten Wartungshinweise werden ebenfalls auf dieser </w:t>
            </w:r>
            <w:r>
              <w:rPr>
                <w:lang w:val="de-DE"/>
              </w:rPr>
              <w:t>Seite ver</w:t>
            </w:r>
            <w:r>
              <w:rPr>
                <w:lang w:val="de-DE"/>
              </w:rPr>
              <w:t>ö</w:t>
            </w:r>
            <w:r>
              <w:rPr>
                <w:lang w:val="de-DE"/>
              </w:rPr>
              <w:t>ffentlicht.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8a09b9ab-a213-426c-9269-cd99170cfa9c</w:t>
            </w:r>
          </w:p>
        </w:tc>
        <w:tc>
          <w:tcPr>
            <w:tcW w:w="7407" w:type="dxa"/>
            <w:shd w:val="clear" w:color="auto" w:fill="F2F2F2" w:themeFill="background1" w:themeFillShade="F2"/>
          </w:tcPr>
          <w:p w:rsidR="00000000" w:rsidRDefault="00E73530">
            <w:pPr>
              <w:rPr>
                <w:noProof/>
              </w:rPr>
            </w:pPr>
            <w:r>
              <w:rPr>
                <w:noProof/>
              </w:rPr>
              <w:t xml:space="preserve">To access the System Status Page, visit </w:t>
            </w:r>
            <w:r>
              <w:rPr>
                <w:rStyle w:val="mqInternal"/>
                <w:noProof/>
              </w:rPr>
              <w:t>[1}</w:t>
            </w:r>
            <w:r>
              <w:rPr>
                <w:noProof/>
              </w:rPr>
              <w:t>https://status.brightcove.com</w:t>
            </w:r>
            <w:r>
              <w:rPr>
                <w:rStyle w:val="mqInternal"/>
                <w:noProof/>
              </w:rPr>
              <w:t>{2]</w:t>
            </w:r>
            <w:r>
              <w:rPr>
                <w:noProof/>
              </w:rPr>
              <w:t xml:space="preserve"> or from the navigation header, click the Support icon (</w:t>
            </w:r>
            <w:r>
              <w:rPr>
                <w:rStyle w:val="mqInternal"/>
                <w:noProof/>
              </w:rPr>
              <w:t>[3]</w:t>
            </w:r>
            <w:r>
              <w:rPr>
                <w:noProof/>
              </w:rPr>
              <w:t xml:space="preserve">) and then </w:t>
            </w:r>
            <w:r>
              <w:rPr>
                <w:rStyle w:val="mqInternal"/>
                <w:noProof/>
              </w:rPr>
              <w:t>[4][5}</w:t>
            </w:r>
            <w:r>
              <w:rPr>
                <w:noProof/>
              </w:rPr>
              <w:t>System Status</w:t>
            </w:r>
            <w:r>
              <w:rPr>
                <w:rStyle w:val="mqInternal"/>
                <w:noProof/>
              </w:rPr>
              <w:t>{6]</w:t>
            </w:r>
            <w:r>
              <w:rPr>
                <w:noProof/>
              </w:rPr>
              <w:t>.</w:t>
            </w:r>
          </w:p>
        </w:tc>
        <w:tc>
          <w:tcPr>
            <w:tcW w:w="7407" w:type="dxa"/>
          </w:tcPr>
          <w:p w:rsidR="00000000" w:rsidRDefault="00E73530">
            <w:pPr>
              <w:rPr>
                <w:lang w:val="de-DE"/>
              </w:rPr>
            </w:pPr>
            <w:r>
              <w:rPr>
                <w:lang w:val="de-DE"/>
              </w:rPr>
              <w:t xml:space="preserve">Um auf die Systemstatusseite zuzugreifen, besuchen Sie </w:t>
            </w:r>
            <w:r>
              <w:rPr>
                <w:rStyle w:val="mqInternal"/>
                <w:noProof/>
                <w:lang w:val="de-DE"/>
              </w:rPr>
              <w:t>[1}</w:t>
            </w:r>
            <w:r>
              <w:rPr>
                <w:lang w:val="de-DE"/>
              </w:rPr>
              <w:t>https://status.brightcove.com</w:t>
            </w:r>
            <w:r>
              <w:rPr>
                <w:rStyle w:val="mqInternal"/>
                <w:noProof/>
                <w:lang w:val="de-DE"/>
              </w:rPr>
              <w:t>{2]</w:t>
            </w:r>
            <w:r>
              <w:rPr>
                <w:lang w:val="de-DE"/>
              </w:rPr>
              <w:t xml:space="preserve"> oder klicken Sie in der Navigations</w:t>
            </w:r>
            <w:r>
              <w:rPr>
                <w:lang w:val="de-DE"/>
              </w:rPr>
              <w:t>ü</w:t>
            </w:r>
            <w:r>
              <w:rPr>
                <w:lang w:val="de-DE"/>
              </w:rPr>
              <w:t>berschrift auf das Support-Symbol (</w:t>
            </w:r>
            <w:r>
              <w:rPr>
                <w:rStyle w:val="mqInternal"/>
                <w:noProof/>
                <w:lang w:val="de-DE"/>
              </w:rPr>
              <w:t>[3]</w:t>
            </w:r>
            <w:r>
              <w:rPr>
                <w:lang w:val="de-DE"/>
              </w:rPr>
              <w:t xml:space="preserve"> ) und dann </w:t>
            </w:r>
            <w:r>
              <w:rPr>
                <w:rStyle w:val="mqInternal"/>
                <w:noProof/>
                <w:lang w:val="de-DE"/>
              </w:rPr>
              <w:t>[4][5}</w:t>
            </w:r>
            <w:r>
              <w:rPr>
                <w:lang w:val="de-DE"/>
              </w:rPr>
              <w:t>Systemstatus</w:t>
            </w:r>
            <w:r>
              <w:rPr>
                <w:rStyle w:val="mqInternal"/>
                <w:noProof/>
                <w:lang w:val="de-DE"/>
              </w:rPr>
              <w:t>{6]</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d9470783-8191-4bc5-948d-1e4b5476a588</w:t>
            </w:r>
          </w:p>
        </w:tc>
        <w:tc>
          <w:tcPr>
            <w:tcW w:w="7407" w:type="dxa"/>
            <w:shd w:val="clear" w:color="auto" w:fill="F2F2F2" w:themeFill="background1" w:themeFillShade="F2"/>
          </w:tcPr>
          <w:p w:rsidR="00000000" w:rsidRDefault="00E73530">
            <w:pPr>
              <w:rPr>
                <w:noProof/>
              </w:rPr>
            </w:pPr>
            <w:r>
              <w:rPr>
                <w:noProof/>
              </w:rPr>
              <w:t>All posted not</w:t>
            </w:r>
            <w:r>
              <w:rPr>
                <w:noProof/>
              </w:rPr>
              <w:t>ifications will include the following information:</w:t>
            </w:r>
          </w:p>
        </w:tc>
        <w:tc>
          <w:tcPr>
            <w:tcW w:w="7407" w:type="dxa"/>
          </w:tcPr>
          <w:p w:rsidR="00000000" w:rsidRDefault="00E73530">
            <w:pPr>
              <w:rPr>
                <w:lang w:val="de-DE"/>
              </w:rPr>
            </w:pPr>
            <w:r>
              <w:rPr>
                <w:lang w:val="de-DE"/>
              </w:rPr>
              <w:t>Alle ver</w:t>
            </w:r>
            <w:r>
              <w:rPr>
                <w:lang w:val="de-DE"/>
              </w:rPr>
              <w:t>ö</w:t>
            </w:r>
            <w:r>
              <w:rPr>
                <w:lang w:val="de-DE"/>
              </w:rPr>
              <w:t>ffentlichten Benachrichtigungen enthalten die folgenden Informationen: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95041baa-ffc7-4c4b-a830-721286ee5b32</w:t>
            </w:r>
          </w:p>
        </w:tc>
        <w:tc>
          <w:tcPr>
            <w:tcW w:w="7407" w:type="dxa"/>
            <w:shd w:val="clear" w:color="auto" w:fill="F2F2F2" w:themeFill="background1" w:themeFillShade="F2"/>
          </w:tcPr>
          <w:p w:rsidR="00000000" w:rsidRDefault="00E73530">
            <w:pPr>
              <w:rPr>
                <w:noProof/>
              </w:rPr>
            </w:pPr>
            <w:r>
              <w:rPr>
                <w:noProof/>
              </w:rPr>
              <w:t>Incident Status</w:t>
            </w:r>
          </w:p>
        </w:tc>
        <w:tc>
          <w:tcPr>
            <w:tcW w:w="7407" w:type="dxa"/>
          </w:tcPr>
          <w:p w:rsidR="00000000" w:rsidRDefault="00E73530">
            <w:pPr>
              <w:rPr>
                <w:lang w:val="de-DE"/>
              </w:rPr>
            </w:pPr>
            <w:r>
              <w:rPr>
                <w:lang w:val="de-DE"/>
              </w:rPr>
              <w:t>Vorfallstatus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a66c12ad-3899-4aa0-bc1e-04bfb930bc70</w:t>
            </w:r>
          </w:p>
        </w:tc>
        <w:tc>
          <w:tcPr>
            <w:tcW w:w="7407" w:type="dxa"/>
            <w:shd w:val="clear" w:color="auto" w:fill="F2F2F2" w:themeFill="background1" w:themeFillShade="F2"/>
          </w:tcPr>
          <w:p w:rsidR="00000000" w:rsidRDefault="00E73530">
            <w:pPr>
              <w:rPr>
                <w:noProof/>
              </w:rPr>
            </w:pPr>
            <w:r>
              <w:rPr>
                <w:noProof/>
              </w:rPr>
              <w:t>Operational</w:t>
            </w:r>
            <w:r>
              <w:rPr>
                <w:noProof/>
              </w:rPr>
              <w:t xml:space="preserve"> (Green)</w:t>
            </w:r>
          </w:p>
        </w:tc>
        <w:tc>
          <w:tcPr>
            <w:tcW w:w="7407" w:type="dxa"/>
          </w:tcPr>
          <w:p w:rsidR="00000000" w:rsidRDefault="00E73530">
            <w:pPr>
              <w:rPr>
                <w:lang w:val="de-DE"/>
              </w:rPr>
            </w:pPr>
            <w:r>
              <w:rPr>
                <w:lang w:val="de-DE"/>
              </w:rPr>
              <w:t>Betriebsbereit (gr</w:t>
            </w:r>
            <w:r>
              <w:rPr>
                <w:lang w:val="de-DE"/>
              </w:rPr>
              <w:t>ü</w:t>
            </w:r>
            <w:r>
              <w:rPr>
                <w:lang w:val="de-DE"/>
              </w:rPr>
              <w:t>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7d370ba5-f855-4c6e-bb10-d48ebbdf9512</w:t>
            </w:r>
          </w:p>
        </w:tc>
        <w:tc>
          <w:tcPr>
            <w:tcW w:w="7407" w:type="dxa"/>
            <w:shd w:val="clear" w:color="auto" w:fill="F2F2F2" w:themeFill="background1" w:themeFillShade="F2"/>
          </w:tcPr>
          <w:p w:rsidR="00000000" w:rsidRDefault="00E73530">
            <w:pPr>
              <w:rPr>
                <w:noProof/>
              </w:rPr>
            </w:pPr>
            <w:r>
              <w:rPr>
                <w:noProof/>
              </w:rPr>
              <w:t>Notification (Blue - systems are currently in operation but affected by delays or intermittent outages)</w:t>
            </w:r>
          </w:p>
        </w:tc>
        <w:tc>
          <w:tcPr>
            <w:tcW w:w="7407" w:type="dxa"/>
          </w:tcPr>
          <w:p w:rsidR="00000000" w:rsidRDefault="00E73530">
            <w:pPr>
              <w:rPr>
                <w:lang w:val="de-DE"/>
              </w:rPr>
            </w:pPr>
            <w:r>
              <w:rPr>
                <w:lang w:val="de-DE"/>
              </w:rPr>
              <w:t>Benachrichtigung (Blue - Systeme sind derzeit in Betrieb, jedoch von Verz</w:t>
            </w:r>
            <w:r>
              <w:rPr>
                <w:lang w:val="de-DE"/>
              </w:rPr>
              <w:t>ö</w:t>
            </w:r>
            <w:r>
              <w:rPr>
                <w:lang w:val="de-DE"/>
              </w:rPr>
              <w:t>gerungen oder zeitweiligen Ausf</w:t>
            </w:r>
            <w:r>
              <w:rPr>
                <w:lang w:val="de-DE"/>
              </w:rPr>
              <w:t>ä</w:t>
            </w:r>
            <w:r>
              <w:rPr>
                <w:lang w:val="de-DE"/>
              </w:rPr>
              <w:t>llen betroffen.)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 </w:t>
            </w:r>
            <w:r>
              <w:rPr>
                <w:noProof/>
                <w:sz w:val="16"/>
              </w:rPr>
              <w:br/>
            </w:r>
            <w:r>
              <w:rPr>
                <w:noProof/>
                <w:sz w:val="2"/>
              </w:rPr>
              <w:t>500ab714-6f05-4b9a-8621-8a9e93c4f44c</w:t>
            </w:r>
          </w:p>
        </w:tc>
        <w:tc>
          <w:tcPr>
            <w:tcW w:w="7407" w:type="dxa"/>
            <w:shd w:val="clear" w:color="auto" w:fill="F2F2F2" w:themeFill="background1" w:themeFillShade="F2"/>
          </w:tcPr>
          <w:p w:rsidR="00000000" w:rsidRDefault="00E73530">
            <w:pPr>
              <w:rPr>
                <w:noProof/>
              </w:rPr>
            </w:pPr>
            <w:r>
              <w:rPr>
                <w:noProof/>
              </w:rPr>
              <w:t>Partial Service Disruption (Yellow)</w:t>
            </w:r>
          </w:p>
        </w:tc>
        <w:tc>
          <w:tcPr>
            <w:tcW w:w="7407" w:type="dxa"/>
          </w:tcPr>
          <w:p w:rsidR="00000000" w:rsidRDefault="00E73530">
            <w:pPr>
              <w:rPr>
                <w:lang w:val="de-DE"/>
              </w:rPr>
            </w:pPr>
            <w:r>
              <w:rPr>
                <w:lang w:val="de-DE"/>
              </w:rPr>
              <w:t>Teilweise Betriebsst</w:t>
            </w:r>
            <w:r>
              <w:rPr>
                <w:lang w:val="de-DE"/>
              </w:rPr>
              <w:t>ö</w:t>
            </w:r>
            <w:r>
              <w:rPr>
                <w:lang w:val="de-DE"/>
              </w:rPr>
              <w:t>rung (gelb)</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 </w:t>
            </w:r>
            <w:r>
              <w:rPr>
                <w:noProof/>
                <w:sz w:val="16"/>
              </w:rPr>
              <w:br/>
            </w:r>
            <w:r>
              <w:rPr>
                <w:noProof/>
                <w:sz w:val="2"/>
              </w:rPr>
              <w:t>5a63f138-aaf0-4dc7-9ed1-86f34d9a97d0</w:t>
            </w:r>
          </w:p>
        </w:tc>
        <w:tc>
          <w:tcPr>
            <w:tcW w:w="7407" w:type="dxa"/>
            <w:shd w:val="clear" w:color="auto" w:fill="F2F2F2" w:themeFill="background1" w:themeFillShade="F2"/>
          </w:tcPr>
          <w:p w:rsidR="00000000" w:rsidRDefault="00E73530">
            <w:pPr>
              <w:rPr>
                <w:noProof/>
              </w:rPr>
            </w:pPr>
            <w:r>
              <w:rPr>
                <w:noProof/>
              </w:rPr>
              <w:t>Full Service Disruption (Red)</w:t>
            </w:r>
          </w:p>
        </w:tc>
        <w:tc>
          <w:tcPr>
            <w:tcW w:w="7407" w:type="dxa"/>
          </w:tcPr>
          <w:p w:rsidR="00000000" w:rsidRDefault="00E73530">
            <w:pPr>
              <w:rPr>
                <w:lang w:val="de-DE"/>
              </w:rPr>
            </w:pPr>
            <w:r>
              <w:rPr>
                <w:lang w:val="de-DE"/>
              </w:rPr>
              <w:t>Full-Service-St</w:t>
            </w:r>
            <w:r>
              <w:rPr>
                <w:lang w:val="de-DE"/>
              </w:rPr>
              <w:t>ö</w:t>
            </w:r>
            <w:r>
              <w:rPr>
                <w:lang w:val="de-DE"/>
              </w:rPr>
              <w:t>rung (ro</w:t>
            </w:r>
            <w:r>
              <w:rPr>
                <w:lang w:val="de-DE"/>
              </w:rPr>
              <w:t>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 </w:t>
            </w:r>
            <w:r>
              <w:rPr>
                <w:noProof/>
                <w:sz w:val="16"/>
              </w:rPr>
              <w:br/>
            </w:r>
            <w:r>
              <w:rPr>
                <w:noProof/>
                <w:sz w:val="2"/>
              </w:rPr>
              <w:t>6725f9c5-0df3-4b27-8e7a-100f91b8d9f7</w:t>
            </w:r>
          </w:p>
        </w:tc>
        <w:tc>
          <w:tcPr>
            <w:tcW w:w="7407" w:type="dxa"/>
            <w:shd w:val="clear" w:color="auto" w:fill="F2F2F2" w:themeFill="background1" w:themeFillShade="F2"/>
          </w:tcPr>
          <w:p w:rsidR="00000000" w:rsidRDefault="00E73530">
            <w:pPr>
              <w:rPr>
                <w:noProof/>
              </w:rPr>
            </w:pPr>
            <w:r>
              <w:rPr>
                <w:noProof/>
              </w:rPr>
              <w:t>Components - Service or area affected</w:t>
            </w:r>
          </w:p>
        </w:tc>
        <w:tc>
          <w:tcPr>
            <w:tcW w:w="7407" w:type="dxa"/>
          </w:tcPr>
          <w:p w:rsidR="00000000" w:rsidRDefault="00E73530">
            <w:pPr>
              <w:rPr>
                <w:lang w:val="de-DE"/>
              </w:rPr>
            </w:pPr>
            <w:r>
              <w:rPr>
                <w:lang w:val="de-DE"/>
              </w:rPr>
              <w:t>Komponenten - Service oder betroffener Bereich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 </w:t>
            </w:r>
            <w:r>
              <w:rPr>
                <w:noProof/>
                <w:sz w:val="16"/>
              </w:rPr>
              <w:br/>
            </w:r>
            <w:r>
              <w:rPr>
                <w:noProof/>
                <w:sz w:val="2"/>
              </w:rPr>
              <w:t>7592b7b9-94df-4ac2-8a71-b6a257e266e4</w:t>
            </w:r>
          </w:p>
        </w:tc>
        <w:tc>
          <w:tcPr>
            <w:tcW w:w="7407" w:type="dxa"/>
            <w:shd w:val="clear" w:color="auto" w:fill="F2F2F2" w:themeFill="background1" w:themeFillShade="F2"/>
          </w:tcPr>
          <w:p w:rsidR="00000000" w:rsidRDefault="00E73530">
            <w:pPr>
              <w:rPr>
                <w:noProof/>
              </w:rPr>
            </w:pPr>
            <w:r>
              <w:rPr>
                <w:noProof/>
              </w:rPr>
              <w:t>Locations</w:t>
            </w:r>
          </w:p>
        </w:tc>
        <w:tc>
          <w:tcPr>
            <w:tcW w:w="7407" w:type="dxa"/>
          </w:tcPr>
          <w:p w:rsidR="00000000" w:rsidRDefault="00E73530">
            <w:pPr>
              <w:rPr>
                <w:lang w:val="de-DE"/>
              </w:rPr>
            </w:pPr>
            <w:r>
              <w:rPr>
                <w:lang w:val="de-DE"/>
              </w:rPr>
              <w:t>Standorte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 </w:t>
            </w:r>
            <w:r>
              <w:rPr>
                <w:noProof/>
                <w:sz w:val="16"/>
              </w:rPr>
              <w:br/>
            </w:r>
            <w:r>
              <w:rPr>
                <w:noProof/>
                <w:sz w:val="2"/>
              </w:rPr>
              <w:t>4831f68f-a988-4324-adc4-86a53397e36b</w:t>
            </w:r>
          </w:p>
        </w:tc>
        <w:tc>
          <w:tcPr>
            <w:tcW w:w="7407" w:type="dxa"/>
            <w:shd w:val="clear" w:color="auto" w:fill="F2F2F2" w:themeFill="background1" w:themeFillShade="F2"/>
          </w:tcPr>
          <w:p w:rsidR="00000000" w:rsidRDefault="00E73530">
            <w:pPr>
              <w:rPr>
                <w:noProof/>
              </w:rPr>
            </w:pPr>
            <w:r>
              <w:rPr>
                <w:noProof/>
              </w:rPr>
              <w:t>APAC</w:t>
            </w:r>
          </w:p>
        </w:tc>
        <w:tc>
          <w:tcPr>
            <w:tcW w:w="7407" w:type="dxa"/>
          </w:tcPr>
          <w:p w:rsidR="00000000" w:rsidRDefault="00E73530">
            <w:pPr>
              <w:rPr>
                <w:lang w:val="de-DE"/>
              </w:rPr>
            </w:pPr>
            <w:r>
              <w:rPr>
                <w:lang w:val="de-DE"/>
              </w:rPr>
              <w:t>APAC</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 </w:t>
            </w:r>
            <w:r>
              <w:rPr>
                <w:noProof/>
                <w:sz w:val="16"/>
              </w:rPr>
              <w:br/>
            </w:r>
            <w:r>
              <w:rPr>
                <w:noProof/>
                <w:sz w:val="2"/>
              </w:rPr>
              <w:t>b63d8d11-4b0f-4ee0-aa1a-7d4776a7987c</w:t>
            </w:r>
          </w:p>
        </w:tc>
        <w:tc>
          <w:tcPr>
            <w:tcW w:w="7407" w:type="dxa"/>
            <w:shd w:val="clear" w:color="auto" w:fill="F2F2F2" w:themeFill="background1" w:themeFillShade="F2"/>
          </w:tcPr>
          <w:p w:rsidR="00000000" w:rsidRDefault="00E73530">
            <w:pPr>
              <w:rPr>
                <w:noProof/>
              </w:rPr>
            </w:pPr>
            <w:r>
              <w:rPr>
                <w:noProof/>
              </w:rPr>
              <w:t>Americas</w:t>
            </w:r>
          </w:p>
        </w:tc>
        <w:tc>
          <w:tcPr>
            <w:tcW w:w="7407" w:type="dxa"/>
          </w:tcPr>
          <w:p w:rsidR="00000000" w:rsidRDefault="00E73530">
            <w:pPr>
              <w:rPr>
                <w:lang w:val="de-DE"/>
              </w:rPr>
            </w:pPr>
            <w:r>
              <w:rPr>
                <w:lang w:val="de-DE"/>
              </w:rPr>
              <w:t>Amerika</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 </w:t>
            </w:r>
            <w:r>
              <w:rPr>
                <w:noProof/>
                <w:sz w:val="16"/>
              </w:rPr>
              <w:br/>
            </w:r>
            <w:r>
              <w:rPr>
                <w:noProof/>
                <w:sz w:val="2"/>
              </w:rPr>
              <w:t>400c339c-1d40-4ea2-8b33-505fe61cb5d2</w:t>
            </w:r>
          </w:p>
        </w:tc>
        <w:tc>
          <w:tcPr>
            <w:tcW w:w="7407" w:type="dxa"/>
            <w:shd w:val="clear" w:color="auto" w:fill="F2F2F2" w:themeFill="background1" w:themeFillShade="F2"/>
          </w:tcPr>
          <w:p w:rsidR="00000000" w:rsidRDefault="00E73530">
            <w:pPr>
              <w:rPr>
                <w:noProof/>
              </w:rPr>
            </w:pPr>
            <w:r>
              <w:rPr>
                <w:noProof/>
              </w:rPr>
              <w:t>EMEA</w:t>
            </w:r>
          </w:p>
        </w:tc>
        <w:tc>
          <w:tcPr>
            <w:tcW w:w="7407" w:type="dxa"/>
          </w:tcPr>
          <w:p w:rsidR="00000000" w:rsidRDefault="00E73530">
            <w:pPr>
              <w:rPr>
                <w:lang w:val="de-DE"/>
              </w:rPr>
            </w:pPr>
            <w:r>
              <w:rPr>
                <w:lang w:val="de-DE"/>
              </w:rPr>
              <w:t>EMEA</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 </w:t>
            </w:r>
            <w:r>
              <w:rPr>
                <w:noProof/>
                <w:sz w:val="16"/>
              </w:rPr>
              <w:br/>
            </w:r>
            <w:r>
              <w:rPr>
                <w:noProof/>
                <w:sz w:val="2"/>
              </w:rPr>
              <w:t>c7daf60f-05a8-48d4-b08b-a1c6119ce076</w:t>
            </w:r>
          </w:p>
        </w:tc>
        <w:tc>
          <w:tcPr>
            <w:tcW w:w="7407" w:type="dxa"/>
            <w:shd w:val="clear" w:color="auto" w:fill="F2F2F2" w:themeFill="background1" w:themeFillShade="F2"/>
          </w:tcPr>
          <w:p w:rsidR="00000000" w:rsidRDefault="00E73530">
            <w:pPr>
              <w:rPr>
                <w:noProof/>
              </w:rPr>
            </w:pPr>
            <w:r>
              <w:rPr>
                <w:noProof/>
              </w:rPr>
              <w:t>Japan</w:t>
            </w:r>
          </w:p>
        </w:tc>
        <w:tc>
          <w:tcPr>
            <w:tcW w:w="7407" w:type="dxa"/>
          </w:tcPr>
          <w:p w:rsidR="00000000" w:rsidRDefault="00E73530">
            <w:pPr>
              <w:rPr>
                <w:lang w:val="de-DE"/>
              </w:rPr>
            </w:pPr>
            <w:r>
              <w:rPr>
                <w:lang w:val="de-DE"/>
              </w:rPr>
              <w:t>Japan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 </w:t>
            </w:r>
            <w:r>
              <w:rPr>
                <w:noProof/>
                <w:sz w:val="16"/>
              </w:rPr>
              <w:br/>
            </w:r>
            <w:r>
              <w:rPr>
                <w:noProof/>
                <w:sz w:val="2"/>
              </w:rPr>
              <w:t>62c14481-d229-40e3-91c5-ad92323daf16</w:t>
            </w:r>
          </w:p>
        </w:tc>
        <w:tc>
          <w:tcPr>
            <w:tcW w:w="7407" w:type="dxa"/>
            <w:shd w:val="clear" w:color="auto" w:fill="F2F2F2" w:themeFill="background1" w:themeFillShade="F2"/>
          </w:tcPr>
          <w:p w:rsidR="00000000" w:rsidRDefault="00E73530">
            <w:pPr>
              <w:rPr>
                <w:noProof/>
              </w:rPr>
            </w:pPr>
            <w:r>
              <w:rPr>
                <w:noProof/>
              </w:rPr>
              <w:t>Current State and status.</w:t>
            </w:r>
          </w:p>
        </w:tc>
        <w:tc>
          <w:tcPr>
            <w:tcW w:w="7407" w:type="dxa"/>
          </w:tcPr>
          <w:p w:rsidR="00000000" w:rsidRDefault="00E73530">
            <w:pPr>
              <w:rPr>
                <w:lang w:val="de-DE"/>
              </w:rPr>
            </w:pPr>
            <w:r>
              <w:rPr>
                <w:lang w:val="de-DE"/>
              </w:rPr>
              <w:t>Aktueller Status und Status.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 </w:t>
            </w:r>
            <w:r>
              <w:rPr>
                <w:noProof/>
                <w:sz w:val="16"/>
              </w:rPr>
              <w:br/>
            </w:r>
            <w:r>
              <w:rPr>
                <w:noProof/>
                <w:sz w:val="2"/>
              </w:rPr>
              <w:t>a4d8285e-8cd7-42d9-82e6-d7dc777b5d72</w:t>
            </w:r>
          </w:p>
        </w:tc>
        <w:tc>
          <w:tcPr>
            <w:tcW w:w="7407" w:type="dxa"/>
            <w:shd w:val="clear" w:color="auto" w:fill="F2F2F2" w:themeFill="background1" w:themeFillShade="F2"/>
          </w:tcPr>
          <w:p w:rsidR="00000000" w:rsidRDefault="00E73530">
            <w:pPr>
              <w:rPr>
                <w:noProof/>
              </w:rPr>
            </w:pPr>
            <w:r>
              <w:rPr>
                <w:noProof/>
              </w:rPr>
              <w:t>States include:</w:t>
            </w:r>
          </w:p>
        </w:tc>
        <w:tc>
          <w:tcPr>
            <w:tcW w:w="7407" w:type="dxa"/>
          </w:tcPr>
          <w:p w:rsidR="00000000" w:rsidRDefault="00E73530">
            <w:pPr>
              <w:rPr>
                <w:lang w:val="de-DE"/>
              </w:rPr>
            </w:pPr>
            <w:r>
              <w:rPr>
                <w:lang w:val="de-DE"/>
              </w:rPr>
              <w:t>Staaten umfassen: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 </w:t>
            </w:r>
            <w:r>
              <w:rPr>
                <w:noProof/>
                <w:sz w:val="16"/>
              </w:rPr>
              <w:br/>
            </w:r>
            <w:r>
              <w:rPr>
                <w:noProof/>
                <w:sz w:val="2"/>
              </w:rPr>
              <w:t>0958fc3e-2759-416d-9d99-a60f578680a5</w:t>
            </w:r>
          </w:p>
        </w:tc>
        <w:tc>
          <w:tcPr>
            <w:tcW w:w="7407" w:type="dxa"/>
            <w:shd w:val="clear" w:color="auto" w:fill="F2F2F2" w:themeFill="background1" w:themeFillShade="F2"/>
          </w:tcPr>
          <w:p w:rsidR="00000000" w:rsidRDefault="00E73530">
            <w:pPr>
              <w:rPr>
                <w:noProof/>
              </w:rPr>
            </w:pPr>
            <w:r>
              <w:rPr>
                <w:noProof/>
              </w:rPr>
              <w:t>Investigating - Engineers are looking into the issue</w:t>
            </w:r>
          </w:p>
        </w:tc>
        <w:tc>
          <w:tcPr>
            <w:tcW w:w="7407" w:type="dxa"/>
          </w:tcPr>
          <w:p w:rsidR="00000000" w:rsidRDefault="00E73530">
            <w:pPr>
              <w:rPr>
                <w:lang w:val="de-DE"/>
              </w:rPr>
            </w:pPr>
            <w:r>
              <w:rPr>
                <w:lang w:val="de-DE"/>
              </w:rPr>
              <w:t>Untersuchung - Ingenieure untersuchen das Problem</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 </w:t>
            </w:r>
            <w:r>
              <w:rPr>
                <w:noProof/>
                <w:sz w:val="16"/>
              </w:rPr>
              <w:br/>
            </w:r>
            <w:r>
              <w:rPr>
                <w:noProof/>
                <w:sz w:val="2"/>
              </w:rPr>
              <w:t>d8a71cec-afbb-40e1-9fa1-60d31</w:t>
            </w:r>
            <w:r>
              <w:rPr>
                <w:noProof/>
                <w:sz w:val="2"/>
              </w:rPr>
              <w:t>ca85a66</w:t>
            </w:r>
          </w:p>
        </w:tc>
        <w:tc>
          <w:tcPr>
            <w:tcW w:w="7407" w:type="dxa"/>
            <w:shd w:val="clear" w:color="auto" w:fill="F2F2F2" w:themeFill="background1" w:themeFillShade="F2"/>
          </w:tcPr>
          <w:p w:rsidR="00000000" w:rsidRDefault="00E73530">
            <w:pPr>
              <w:rPr>
                <w:noProof/>
              </w:rPr>
            </w:pPr>
            <w:r>
              <w:rPr>
                <w:noProof/>
              </w:rPr>
              <w:t>Identified - Engineers have identified the issue and are looking to correct</w:t>
            </w:r>
          </w:p>
        </w:tc>
        <w:tc>
          <w:tcPr>
            <w:tcW w:w="7407" w:type="dxa"/>
          </w:tcPr>
          <w:p w:rsidR="00000000" w:rsidRDefault="00E73530">
            <w:pPr>
              <w:rPr>
                <w:lang w:val="de-DE"/>
              </w:rPr>
            </w:pPr>
            <w:r>
              <w:rPr>
                <w:lang w:val="de-DE"/>
              </w:rPr>
              <w:t>Identifiziert - Ingenieure haben das Problem identifiziert und versuchen es zu beheben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 </w:t>
            </w:r>
            <w:r>
              <w:rPr>
                <w:noProof/>
                <w:sz w:val="16"/>
              </w:rPr>
              <w:br/>
            </w:r>
            <w:r>
              <w:rPr>
                <w:noProof/>
                <w:sz w:val="2"/>
              </w:rPr>
              <w:t>3aa9c32d-2fe1-4df3-9769-737c07116d92</w:t>
            </w:r>
          </w:p>
        </w:tc>
        <w:tc>
          <w:tcPr>
            <w:tcW w:w="7407" w:type="dxa"/>
            <w:shd w:val="clear" w:color="auto" w:fill="F2F2F2" w:themeFill="background1" w:themeFillShade="F2"/>
          </w:tcPr>
          <w:p w:rsidR="00000000" w:rsidRDefault="00E73530">
            <w:pPr>
              <w:rPr>
                <w:noProof/>
              </w:rPr>
            </w:pPr>
            <w:r>
              <w:rPr>
                <w:noProof/>
              </w:rPr>
              <w:t>Monitoring - Issue resolved and Engineering</w:t>
            </w:r>
            <w:r>
              <w:rPr>
                <w:noProof/>
              </w:rPr>
              <w:t xml:space="preserve"> monitoring to ensure all is healthy</w:t>
            </w:r>
          </w:p>
        </w:tc>
        <w:tc>
          <w:tcPr>
            <w:tcW w:w="7407" w:type="dxa"/>
          </w:tcPr>
          <w:p w:rsidR="00000000" w:rsidRDefault="00E73530">
            <w:pPr>
              <w:rPr>
                <w:lang w:val="de-DE"/>
              </w:rPr>
            </w:pPr>
            <w:r>
              <w:rPr>
                <w:lang w:val="de-DE"/>
              </w:rPr>
              <w:t>Ü</w:t>
            </w:r>
            <w:r>
              <w:rPr>
                <w:lang w:val="de-DE"/>
              </w:rPr>
              <w:t xml:space="preserve">berwachung - Problem behoben und technische </w:t>
            </w:r>
            <w:r>
              <w:rPr>
                <w:lang w:val="de-DE"/>
              </w:rPr>
              <w:t>Ü</w:t>
            </w:r>
            <w:r>
              <w:rPr>
                <w:lang w:val="de-DE"/>
              </w:rPr>
              <w:t>berwachung, um sicherzustellen, dass alles in Ordnung ist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 </w:t>
            </w:r>
            <w:r>
              <w:rPr>
                <w:noProof/>
                <w:sz w:val="16"/>
              </w:rPr>
              <w:br/>
            </w:r>
            <w:r>
              <w:rPr>
                <w:noProof/>
                <w:sz w:val="2"/>
              </w:rPr>
              <w:t>9a42c304-26e9-4e22-bd77-8722bae5509d</w:t>
            </w:r>
          </w:p>
        </w:tc>
        <w:tc>
          <w:tcPr>
            <w:tcW w:w="7407" w:type="dxa"/>
            <w:shd w:val="clear" w:color="auto" w:fill="F2F2F2" w:themeFill="background1" w:themeFillShade="F2"/>
          </w:tcPr>
          <w:p w:rsidR="00000000" w:rsidRDefault="00E73530">
            <w:pPr>
              <w:rPr>
                <w:noProof/>
              </w:rPr>
            </w:pPr>
            <w:r>
              <w:rPr>
                <w:noProof/>
              </w:rPr>
              <w:t>Resolved - Issue resolved</w:t>
            </w:r>
          </w:p>
        </w:tc>
        <w:tc>
          <w:tcPr>
            <w:tcW w:w="7407" w:type="dxa"/>
          </w:tcPr>
          <w:p w:rsidR="00000000" w:rsidRDefault="00E73530">
            <w:pPr>
              <w:rPr>
                <w:lang w:val="de-DE"/>
              </w:rPr>
            </w:pPr>
            <w:r>
              <w:rPr>
                <w:lang w:val="de-DE"/>
              </w:rPr>
              <w:t>Behoben - Problem behoben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 </w:t>
            </w:r>
            <w:r>
              <w:rPr>
                <w:noProof/>
                <w:sz w:val="16"/>
              </w:rPr>
              <w:br/>
            </w:r>
            <w:r>
              <w:rPr>
                <w:noProof/>
                <w:sz w:val="2"/>
              </w:rPr>
              <w:t>8529c434-dbb7-4817-9949-b212604ca598</w:t>
            </w:r>
          </w:p>
        </w:tc>
        <w:tc>
          <w:tcPr>
            <w:tcW w:w="7407" w:type="dxa"/>
            <w:shd w:val="clear" w:color="auto" w:fill="F2F2F2" w:themeFill="background1" w:themeFillShade="F2"/>
          </w:tcPr>
          <w:p w:rsidR="00000000" w:rsidRDefault="00E73530">
            <w:pPr>
              <w:rPr>
                <w:noProof/>
              </w:rPr>
            </w:pPr>
            <w:r>
              <w:rPr>
                <w:noProof/>
              </w:rPr>
              <w:t>All posted messages will be in English and the time used is Eastern Standard Time (GMT-5).</w:t>
            </w:r>
          </w:p>
        </w:tc>
        <w:tc>
          <w:tcPr>
            <w:tcW w:w="7407" w:type="dxa"/>
          </w:tcPr>
          <w:p w:rsidR="00000000" w:rsidRDefault="00E73530">
            <w:pPr>
              <w:rPr>
                <w:lang w:val="de-DE"/>
              </w:rPr>
            </w:pPr>
            <w:r>
              <w:rPr>
                <w:lang w:val="de-DE"/>
              </w:rPr>
              <w:t>Alle geposteten Nachrichten werden auf Englisch verfasst und die verwendete Zeit ist Eastern Standard Time (GMT-5).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 </w:t>
            </w:r>
            <w:r>
              <w:rPr>
                <w:noProof/>
                <w:sz w:val="16"/>
              </w:rPr>
              <w:br/>
            </w:r>
            <w:r>
              <w:rPr>
                <w:noProof/>
                <w:sz w:val="2"/>
              </w:rPr>
              <w:t>d55b2de</w:t>
            </w:r>
            <w:r>
              <w:rPr>
                <w:noProof/>
                <w:sz w:val="2"/>
              </w:rPr>
              <w:t>2-8c3d-4178-8d98-7c0cb869b4df</w:t>
            </w:r>
          </w:p>
        </w:tc>
        <w:tc>
          <w:tcPr>
            <w:tcW w:w="7407" w:type="dxa"/>
            <w:shd w:val="clear" w:color="auto" w:fill="F2F2F2" w:themeFill="background1" w:themeFillShade="F2"/>
          </w:tcPr>
          <w:p w:rsidR="00000000" w:rsidRDefault="00E73530">
            <w:pPr>
              <w:rPr>
                <w:noProof/>
              </w:rPr>
            </w:pPr>
            <w:r>
              <w:rPr>
                <w:noProof/>
              </w:rPr>
              <w:t>Viewing the system status history</w:t>
            </w:r>
          </w:p>
        </w:tc>
        <w:tc>
          <w:tcPr>
            <w:tcW w:w="7407" w:type="dxa"/>
          </w:tcPr>
          <w:p w:rsidR="00000000" w:rsidRDefault="00E73530">
            <w:pPr>
              <w:rPr>
                <w:lang w:val="de-DE"/>
              </w:rPr>
            </w:pPr>
            <w:r>
              <w:rPr>
                <w:lang w:val="de-DE"/>
              </w:rPr>
              <w:t>Anzeigen des Systemstatusverlaufs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 </w:t>
            </w:r>
            <w:r>
              <w:rPr>
                <w:noProof/>
                <w:sz w:val="16"/>
              </w:rPr>
              <w:br/>
            </w:r>
            <w:r>
              <w:rPr>
                <w:noProof/>
                <w:sz w:val="2"/>
              </w:rPr>
              <w:t>d3e58951-d404-4181-b8bb-6fc98c25a35e</w:t>
            </w:r>
          </w:p>
        </w:tc>
        <w:tc>
          <w:tcPr>
            <w:tcW w:w="7407" w:type="dxa"/>
            <w:shd w:val="clear" w:color="auto" w:fill="F2F2F2" w:themeFill="background1" w:themeFillShade="F2"/>
          </w:tcPr>
          <w:p w:rsidR="00000000" w:rsidRDefault="00E73530">
            <w:pPr>
              <w:rPr>
                <w:noProof/>
              </w:rPr>
            </w:pPr>
            <w:r>
              <w:rPr>
                <w:noProof/>
              </w:rPr>
              <w:t xml:space="preserve">To view the System Status history, click the </w:t>
            </w:r>
            <w:r>
              <w:rPr>
                <w:rStyle w:val="mqInternal"/>
                <w:noProof/>
              </w:rPr>
              <w:t>[1}</w:t>
            </w:r>
            <w:r>
              <w:rPr>
                <w:noProof/>
              </w:rPr>
              <w:t>History</w:t>
            </w:r>
            <w:r>
              <w:rPr>
                <w:rStyle w:val="mqInternal"/>
                <w:noProof/>
              </w:rPr>
              <w:t>{2]</w:t>
            </w:r>
            <w:r>
              <w:rPr>
                <w:noProof/>
              </w:rPr>
              <w:t xml:space="preserve"> link at the bottom of the page.</w:t>
            </w:r>
          </w:p>
        </w:tc>
        <w:tc>
          <w:tcPr>
            <w:tcW w:w="7407" w:type="dxa"/>
          </w:tcPr>
          <w:p w:rsidR="00000000" w:rsidRDefault="00E73530">
            <w:pPr>
              <w:rPr>
                <w:lang w:val="de-DE"/>
              </w:rPr>
            </w:pPr>
            <w:r>
              <w:rPr>
                <w:lang w:val="de-DE"/>
              </w:rPr>
              <w:t>Klicken Sie auf, um den S</w:t>
            </w:r>
            <w:r>
              <w:rPr>
                <w:lang w:val="de-DE"/>
              </w:rPr>
              <w:t xml:space="preserve">ystemstatusverlauf anzuzeigen </w:t>
            </w:r>
            <w:r>
              <w:rPr>
                <w:rStyle w:val="mqInternal"/>
                <w:noProof/>
                <w:lang w:val="de-DE"/>
              </w:rPr>
              <w:t>[1}</w:t>
            </w:r>
            <w:r>
              <w:rPr>
                <w:lang w:val="de-DE"/>
              </w:rPr>
              <w:t>Geschichte</w:t>
            </w:r>
            <w:r>
              <w:rPr>
                <w:rStyle w:val="mqInternal"/>
                <w:noProof/>
                <w:lang w:val="de-DE"/>
              </w:rPr>
              <w:t>{2]</w:t>
            </w:r>
            <w:r>
              <w:rPr>
                <w:lang w:val="de-DE"/>
              </w:rPr>
              <w:t xml:space="preserve"> Link am Ende der Seite.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 </w:t>
            </w:r>
            <w:r>
              <w:rPr>
                <w:noProof/>
                <w:sz w:val="16"/>
              </w:rPr>
              <w:br/>
            </w:r>
            <w:r>
              <w:rPr>
                <w:noProof/>
                <w:sz w:val="2"/>
              </w:rPr>
              <w:t>fbeae0f3-9c3f-4f35-8c5b-5a9ccf4572c5</w:t>
            </w:r>
          </w:p>
        </w:tc>
        <w:tc>
          <w:tcPr>
            <w:tcW w:w="7407" w:type="dxa"/>
            <w:shd w:val="clear" w:color="auto" w:fill="F2F2F2" w:themeFill="background1" w:themeFillShade="F2"/>
          </w:tcPr>
          <w:p w:rsidR="00000000" w:rsidRDefault="00E73530">
            <w:pPr>
              <w:rPr>
                <w:noProof/>
              </w:rPr>
            </w:pPr>
            <w:r>
              <w:rPr>
                <w:noProof/>
              </w:rPr>
              <w:t>Subscribing to system status changes</w:t>
            </w:r>
          </w:p>
        </w:tc>
        <w:tc>
          <w:tcPr>
            <w:tcW w:w="7407" w:type="dxa"/>
          </w:tcPr>
          <w:p w:rsidR="00000000" w:rsidRDefault="00E73530">
            <w:pPr>
              <w:rPr>
                <w:lang w:val="de-DE"/>
              </w:rPr>
            </w:pPr>
            <w:r>
              <w:rPr>
                <w:lang w:val="de-DE"/>
              </w:rPr>
              <w:t>Ä</w:t>
            </w:r>
            <w:r>
              <w:rPr>
                <w:lang w:val="de-DE"/>
              </w:rPr>
              <w:t>nderungen des Systemstatus abonnieren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 </w:t>
            </w:r>
            <w:r>
              <w:rPr>
                <w:noProof/>
                <w:sz w:val="16"/>
              </w:rPr>
              <w:br/>
            </w:r>
            <w:r>
              <w:rPr>
                <w:noProof/>
                <w:sz w:val="2"/>
              </w:rPr>
              <w:t>56a1e71b-48a5-47c4-b219-72c4d9421e80</w:t>
            </w:r>
          </w:p>
        </w:tc>
        <w:tc>
          <w:tcPr>
            <w:tcW w:w="7407" w:type="dxa"/>
            <w:shd w:val="clear" w:color="auto" w:fill="F2F2F2" w:themeFill="background1" w:themeFillShade="F2"/>
          </w:tcPr>
          <w:p w:rsidR="00000000" w:rsidRDefault="00E73530">
            <w:pPr>
              <w:rPr>
                <w:noProof/>
              </w:rPr>
            </w:pPr>
            <w:r>
              <w:rPr>
                <w:noProof/>
              </w:rPr>
              <w:t>You can sign up to be notified when the system status changes.</w:t>
            </w:r>
          </w:p>
        </w:tc>
        <w:tc>
          <w:tcPr>
            <w:tcW w:w="7407" w:type="dxa"/>
          </w:tcPr>
          <w:p w:rsidR="00000000" w:rsidRDefault="00E73530">
            <w:pPr>
              <w:rPr>
                <w:lang w:val="de-DE"/>
              </w:rPr>
            </w:pPr>
            <w:r>
              <w:rPr>
                <w:lang w:val="de-DE"/>
              </w:rPr>
              <w:t>Sie k</w:t>
            </w:r>
            <w:r>
              <w:rPr>
                <w:lang w:val="de-DE"/>
              </w:rPr>
              <w:t>ö</w:t>
            </w:r>
            <w:r>
              <w:rPr>
                <w:lang w:val="de-DE"/>
              </w:rPr>
              <w:t xml:space="preserve">nnen sich anmelden, um benachrichtigt zu werden, wenn sich der Systemstatus </w:t>
            </w:r>
            <w:r>
              <w:rPr>
                <w:lang w:val="de-DE"/>
              </w:rPr>
              <w:t>ä</w:t>
            </w:r>
            <w:r>
              <w:rPr>
                <w:lang w:val="de-DE"/>
              </w:rPr>
              <w:t>ndert.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 </w:t>
            </w:r>
            <w:r>
              <w:rPr>
                <w:noProof/>
                <w:sz w:val="16"/>
              </w:rPr>
              <w:br/>
            </w:r>
            <w:r>
              <w:rPr>
                <w:noProof/>
                <w:sz w:val="2"/>
              </w:rPr>
              <w:t>c2241023-154f-423b-ba63-3626e720b3aa</w:t>
            </w:r>
          </w:p>
        </w:tc>
        <w:tc>
          <w:tcPr>
            <w:tcW w:w="7407" w:type="dxa"/>
            <w:shd w:val="clear" w:color="auto" w:fill="F2F2F2" w:themeFill="background1" w:themeFillShade="F2"/>
          </w:tcPr>
          <w:p w:rsidR="00000000" w:rsidRDefault="00E73530">
            <w:pPr>
              <w:rPr>
                <w:noProof/>
              </w:rPr>
            </w:pPr>
            <w:r>
              <w:rPr>
                <w:noProof/>
              </w:rPr>
              <w:t>This section is organized as follows:</w:t>
            </w:r>
          </w:p>
        </w:tc>
        <w:tc>
          <w:tcPr>
            <w:tcW w:w="7407" w:type="dxa"/>
          </w:tcPr>
          <w:p w:rsidR="00000000" w:rsidRDefault="00E73530">
            <w:pPr>
              <w:rPr>
                <w:lang w:val="de-DE"/>
              </w:rPr>
            </w:pPr>
            <w:r>
              <w:rPr>
                <w:lang w:val="de-DE"/>
              </w:rPr>
              <w:t>Dieser Abschnitt ist wie folgt organisiert: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37 </w:t>
            </w:r>
            <w:r>
              <w:rPr>
                <w:noProof/>
                <w:sz w:val="16"/>
              </w:rPr>
              <w:br/>
            </w:r>
            <w:r>
              <w:rPr>
                <w:noProof/>
                <w:sz w:val="2"/>
              </w:rPr>
              <w:t>6e0d85a1-bd45-404d-83dd-cc4b1d0dd013</w:t>
            </w:r>
          </w:p>
        </w:tc>
        <w:tc>
          <w:tcPr>
            <w:tcW w:w="7407" w:type="dxa"/>
            <w:shd w:val="clear" w:color="auto" w:fill="F2F2F2" w:themeFill="background1" w:themeFillShade="F2"/>
          </w:tcPr>
          <w:p w:rsidR="00000000" w:rsidRDefault="00E73530">
            <w:pPr>
              <w:rPr>
                <w:noProof/>
              </w:rPr>
            </w:pPr>
            <w:r>
              <w:rPr>
                <w:rStyle w:val="mqInternal"/>
                <w:noProof/>
              </w:rPr>
              <w:t>[1}</w:t>
            </w:r>
            <w:r>
              <w:rPr>
                <w:noProof/>
              </w:rPr>
              <w:t>Subscribing to email</w:t>
            </w:r>
            <w:r>
              <w:rPr>
                <w:rStyle w:val="mqInternal"/>
                <w:noProof/>
              </w:rPr>
              <w:t>{2]</w:t>
            </w:r>
          </w:p>
        </w:tc>
        <w:tc>
          <w:tcPr>
            <w:tcW w:w="7407" w:type="dxa"/>
          </w:tcPr>
          <w:p w:rsidR="00000000" w:rsidRDefault="00E73530">
            <w:pPr>
              <w:rPr>
                <w:lang w:val="de-DE"/>
              </w:rPr>
            </w:pPr>
            <w:r>
              <w:rPr>
                <w:rStyle w:val="mqInternal"/>
                <w:noProof/>
                <w:lang w:val="de-DE"/>
              </w:rPr>
              <w:t>[1}</w:t>
            </w:r>
            <w:r>
              <w:rPr>
                <w:lang w:val="de-DE"/>
              </w:rPr>
              <w:t>E-Mail abonnieren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38 </w:t>
            </w:r>
            <w:r>
              <w:rPr>
                <w:noProof/>
                <w:sz w:val="16"/>
              </w:rPr>
              <w:br/>
            </w:r>
            <w:r>
              <w:rPr>
                <w:noProof/>
                <w:sz w:val="2"/>
              </w:rPr>
              <w:t>ecbd55ec-e894-457a-a763-87b3b495b5b8</w:t>
            </w:r>
          </w:p>
        </w:tc>
        <w:tc>
          <w:tcPr>
            <w:tcW w:w="7407" w:type="dxa"/>
            <w:shd w:val="clear" w:color="auto" w:fill="F2F2F2" w:themeFill="background1" w:themeFillShade="F2"/>
          </w:tcPr>
          <w:p w:rsidR="00000000" w:rsidRDefault="00E73530">
            <w:pPr>
              <w:rPr>
                <w:noProof/>
              </w:rPr>
            </w:pPr>
            <w:r>
              <w:rPr>
                <w:rStyle w:val="mqInternal"/>
                <w:noProof/>
              </w:rPr>
              <w:t>[1}</w:t>
            </w:r>
            <w:r>
              <w:rPr>
                <w:noProof/>
              </w:rPr>
              <w:t>Subscribing to webhook</w:t>
            </w:r>
            <w:r>
              <w:rPr>
                <w:rStyle w:val="mqInternal"/>
                <w:noProof/>
              </w:rPr>
              <w:t>{2]</w:t>
            </w:r>
          </w:p>
        </w:tc>
        <w:tc>
          <w:tcPr>
            <w:tcW w:w="7407" w:type="dxa"/>
          </w:tcPr>
          <w:p w:rsidR="00000000" w:rsidRDefault="00E73530">
            <w:pPr>
              <w:rPr>
                <w:lang w:val="de-DE"/>
              </w:rPr>
            </w:pPr>
            <w:r>
              <w:rPr>
                <w:rStyle w:val="mqInternal"/>
                <w:noProof/>
                <w:lang w:val="de-DE"/>
              </w:rPr>
              <w:t>[1}</w:t>
            </w:r>
            <w:r>
              <w:rPr>
                <w:lang w:val="de-DE"/>
              </w:rPr>
              <w:t>Webhook abonnieren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 </w:t>
            </w:r>
            <w:r>
              <w:rPr>
                <w:noProof/>
                <w:sz w:val="16"/>
              </w:rPr>
              <w:br/>
            </w:r>
            <w:r>
              <w:rPr>
                <w:noProof/>
                <w:sz w:val="2"/>
              </w:rPr>
              <w:t>46472499-acef-4b99</w:t>
            </w:r>
            <w:r>
              <w:rPr>
                <w:noProof/>
                <w:sz w:val="2"/>
              </w:rPr>
              <w:t>-9666-dafcda938a5f</w:t>
            </w:r>
          </w:p>
        </w:tc>
        <w:tc>
          <w:tcPr>
            <w:tcW w:w="7407" w:type="dxa"/>
            <w:shd w:val="clear" w:color="auto" w:fill="F2F2F2" w:themeFill="background1" w:themeFillShade="F2"/>
          </w:tcPr>
          <w:p w:rsidR="00000000" w:rsidRDefault="00E73530">
            <w:pPr>
              <w:rPr>
                <w:noProof/>
              </w:rPr>
            </w:pPr>
            <w:r>
              <w:rPr>
                <w:rStyle w:val="mqInternal"/>
                <w:noProof/>
              </w:rPr>
              <w:t>[1}</w:t>
            </w:r>
            <w:r>
              <w:rPr>
                <w:noProof/>
              </w:rPr>
              <w:t>Managing your subscription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Verwalten Sie Ihr Abonnement</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40 </w:t>
            </w:r>
            <w:r>
              <w:rPr>
                <w:noProof/>
                <w:sz w:val="16"/>
              </w:rPr>
              <w:br/>
            </w:r>
            <w:r>
              <w:rPr>
                <w:noProof/>
                <w:sz w:val="2"/>
              </w:rPr>
              <w:t>442cba91-12ea-4417-a104-027ef48c0704</w:t>
            </w:r>
          </w:p>
        </w:tc>
        <w:tc>
          <w:tcPr>
            <w:tcW w:w="7407" w:type="dxa"/>
            <w:shd w:val="clear" w:color="auto" w:fill="F2F2F2" w:themeFill="background1" w:themeFillShade="F2"/>
          </w:tcPr>
          <w:p w:rsidR="00000000" w:rsidRDefault="00E73530">
            <w:pPr>
              <w:rPr>
                <w:noProof/>
              </w:rPr>
            </w:pPr>
            <w:r>
              <w:rPr>
                <w:noProof/>
              </w:rPr>
              <w:t>Subscribing to email</w:t>
            </w:r>
          </w:p>
        </w:tc>
        <w:tc>
          <w:tcPr>
            <w:tcW w:w="7407" w:type="dxa"/>
          </w:tcPr>
          <w:p w:rsidR="00000000" w:rsidRDefault="00E73530">
            <w:pPr>
              <w:rPr>
                <w:lang w:val="de-DE"/>
              </w:rPr>
            </w:pPr>
            <w:r>
              <w:rPr>
                <w:lang w:val="de-DE"/>
              </w:rPr>
              <w:t>E-Mail abonnieren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 </w:t>
            </w:r>
            <w:r>
              <w:rPr>
                <w:noProof/>
                <w:sz w:val="16"/>
              </w:rPr>
              <w:br/>
            </w:r>
            <w:r>
              <w:rPr>
                <w:noProof/>
                <w:sz w:val="2"/>
              </w:rPr>
              <w:t>69974f5f-89c0-4d0c-8e43-1aaeda3e42cb</w:t>
            </w:r>
          </w:p>
        </w:tc>
        <w:tc>
          <w:tcPr>
            <w:tcW w:w="7407" w:type="dxa"/>
            <w:shd w:val="clear" w:color="auto" w:fill="F2F2F2" w:themeFill="background1" w:themeFillShade="F2"/>
          </w:tcPr>
          <w:p w:rsidR="00000000" w:rsidRDefault="00E73530">
            <w:pPr>
              <w:rPr>
                <w:noProof/>
              </w:rPr>
            </w:pPr>
            <w:r>
              <w:rPr>
                <w:noProof/>
              </w:rPr>
              <w:t xml:space="preserve">To receive notifications by email, click the </w:t>
            </w:r>
            <w:r>
              <w:rPr>
                <w:rStyle w:val="mqInternal"/>
                <w:noProof/>
              </w:rPr>
              <w:t>[1}</w:t>
            </w:r>
            <w:r>
              <w:rPr>
                <w:noProof/>
              </w:rPr>
              <w:t>SUBSCRIBE</w:t>
            </w:r>
            <w:r>
              <w:rPr>
                <w:rStyle w:val="mqInternal"/>
                <w:noProof/>
              </w:rPr>
              <w:t>{2]</w:t>
            </w:r>
            <w:r>
              <w:rPr>
                <w:noProof/>
              </w:rPr>
              <w:t xml:space="preserve"> button, enter your email address and then click </w:t>
            </w:r>
            <w:r>
              <w:rPr>
                <w:rStyle w:val="mqInternal"/>
                <w:noProof/>
              </w:rPr>
              <w:t>[1}</w:t>
            </w:r>
            <w:r>
              <w:rPr>
                <w:noProof/>
              </w:rPr>
              <w:t>Subscribe</w:t>
            </w:r>
            <w:r>
              <w:rPr>
                <w:rStyle w:val="mqInternal"/>
                <w:noProof/>
              </w:rPr>
              <w:t>{2]</w:t>
            </w:r>
            <w:r>
              <w:rPr>
                <w:noProof/>
              </w:rPr>
              <w:t>.</w:t>
            </w:r>
          </w:p>
        </w:tc>
        <w:tc>
          <w:tcPr>
            <w:tcW w:w="7407" w:type="dxa"/>
          </w:tcPr>
          <w:p w:rsidR="00000000" w:rsidRDefault="00E73530">
            <w:pPr>
              <w:rPr>
                <w:lang w:val="de-DE"/>
              </w:rPr>
            </w:pPr>
            <w:r>
              <w:rPr>
                <w:lang w:val="de-DE"/>
              </w:rPr>
              <w:t xml:space="preserve">Um Benachrichtigungen per E-Mail zu erhalten, klicken Sie auf </w:t>
            </w:r>
            <w:r>
              <w:rPr>
                <w:rStyle w:val="mqInternal"/>
                <w:noProof/>
                <w:lang w:val="de-DE"/>
              </w:rPr>
              <w:t>[1}</w:t>
            </w:r>
            <w:r>
              <w:rPr>
                <w:lang w:val="de-DE"/>
              </w:rPr>
              <w:t>ABONNIEREN</w:t>
            </w:r>
            <w:r>
              <w:rPr>
                <w:rStyle w:val="mqInternal"/>
                <w:noProof/>
                <w:lang w:val="de-DE"/>
              </w:rPr>
              <w:t>{2]</w:t>
            </w:r>
            <w:r>
              <w:rPr>
                <w:lang w:val="de-DE"/>
              </w:rPr>
              <w:t xml:space="preserve"> Klicken Sie auf die Schaltfl</w:t>
            </w:r>
            <w:r>
              <w:rPr>
                <w:lang w:val="de-DE"/>
              </w:rPr>
              <w:t>ä</w:t>
            </w:r>
            <w:r>
              <w:rPr>
                <w:lang w:val="de-DE"/>
              </w:rPr>
              <w:t xml:space="preserve">che, geben Sie Ihre E-Mail-Adresse ein und klicken Sie dann auf </w:t>
            </w:r>
            <w:r>
              <w:rPr>
                <w:rStyle w:val="mqInternal"/>
                <w:noProof/>
                <w:lang w:val="de-DE"/>
              </w:rPr>
              <w:t>[1}</w:t>
            </w:r>
            <w:r>
              <w:rPr>
                <w:lang w:val="de-DE"/>
              </w:rPr>
              <w:t>Abonnieren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43 </w:t>
            </w:r>
            <w:r>
              <w:rPr>
                <w:noProof/>
                <w:sz w:val="16"/>
              </w:rPr>
              <w:br/>
            </w:r>
            <w:r>
              <w:rPr>
                <w:noProof/>
                <w:sz w:val="2"/>
              </w:rPr>
              <w:t>c2429d01-bc5d-4249-90b0-856eda805ae7</w:t>
            </w:r>
          </w:p>
        </w:tc>
        <w:tc>
          <w:tcPr>
            <w:tcW w:w="7407" w:type="dxa"/>
            <w:shd w:val="clear" w:color="auto" w:fill="F2F2F2" w:themeFill="background1" w:themeFillShade="F2"/>
          </w:tcPr>
          <w:p w:rsidR="00000000" w:rsidRDefault="00E73530">
            <w:pPr>
              <w:rPr>
                <w:noProof/>
              </w:rPr>
            </w:pPr>
            <w:r>
              <w:rPr>
                <w:noProof/>
              </w:rPr>
              <w:t>Subscribing to webhook</w:t>
            </w:r>
          </w:p>
        </w:tc>
        <w:tc>
          <w:tcPr>
            <w:tcW w:w="7407" w:type="dxa"/>
          </w:tcPr>
          <w:p w:rsidR="00000000" w:rsidRDefault="00E73530">
            <w:pPr>
              <w:rPr>
                <w:lang w:val="de-DE"/>
              </w:rPr>
            </w:pPr>
            <w:r>
              <w:rPr>
                <w:lang w:val="de-DE"/>
              </w:rPr>
              <w:t>Webhook abonnieren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44 </w:t>
            </w:r>
            <w:r>
              <w:rPr>
                <w:noProof/>
                <w:sz w:val="16"/>
              </w:rPr>
              <w:br/>
            </w:r>
            <w:r>
              <w:rPr>
                <w:noProof/>
                <w:sz w:val="2"/>
              </w:rPr>
              <w:t>002ee5bc-3657-4c27-9731-f5176fdfcc24</w:t>
            </w:r>
          </w:p>
        </w:tc>
        <w:tc>
          <w:tcPr>
            <w:tcW w:w="7407" w:type="dxa"/>
            <w:shd w:val="clear" w:color="auto" w:fill="F2F2F2" w:themeFill="background1" w:themeFillShade="F2"/>
          </w:tcPr>
          <w:p w:rsidR="00000000" w:rsidRDefault="00E73530">
            <w:pPr>
              <w:rPr>
                <w:noProof/>
              </w:rPr>
            </w:pPr>
            <w:r>
              <w:rPr>
                <w:noProof/>
              </w:rPr>
              <w:t>A webhook is a defined callback made with HTTP POST.</w:t>
            </w:r>
          </w:p>
        </w:tc>
        <w:tc>
          <w:tcPr>
            <w:tcW w:w="7407" w:type="dxa"/>
          </w:tcPr>
          <w:p w:rsidR="00000000" w:rsidRDefault="00E73530">
            <w:pPr>
              <w:rPr>
                <w:lang w:val="de-DE"/>
              </w:rPr>
            </w:pPr>
            <w:r>
              <w:rPr>
                <w:lang w:val="de-DE"/>
              </w:rPr>
              <w:t>Ein Webhook ist ein definierter R</w:t>
            </w:r>
            <w:r>
              <w:rPr>
                <w:lang w:val="de-DE"/>
              </w:rPr>
              <w:t>ü</w:t>
            </w:r>
            <w:r>
              <w:rPr>
                <w:lang w:val="de-DE"/>
              </w:rPr>
              <w:t>ckruf mit HTTP POST.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45 </w:t>
            </w:r>
            <w:r>
              <w:rPr>
                <w:noProof/>
                <w:sz w:val="16"/>
              </w:rPr>
              <w:br/>
            </w:r>
            <w:r>
              <w:rPr>
                <w:noProof/>
                <w:sz w:val="2"/>
              </w:rPr>
              <w:t>2d</w:t>
            </w:r>
            <w:r>
              <w:rPr>
                <w:noProof/>
                <w:sz w:val="2"/>
              </w:rPr>
              <w:t>ebc18b-29e3-41df-9ab6-397591adb29b</w:t>
            </w:r>
          </w:p>
        </w:tc>
        <w:tc>
          <w:tcPr>
            <w:tcW w:w="7407" w:type="dxa"/>
            <w:shd w:val="clear" w:color="auto" w:fill="F2F2F2" w:themeFill="background1" w:themeFillShade="F2"/>
          </w:tcPr>
          <w:p w:rsidR="00000000" w:rsidRDefault="00E73530">
            <w:pPr>
              <w:rPr>
                <w:noProof/>
              </w:rPr>
            </w:pPr>
            <w:r>
              <w:rPr>
                <w:noProof/>
              </w:rPr>
              <w:t>You specify a URL where the callback will post a JSON object when there is a status update.</w:t>
            </w:r>
          </w:p>
        </w:tc>
        <w:tc>
          <w:tcPr>
            <w:tcW w:w="7407" w:type="dxa"/>
          </w:tcPr>
          <w:p w:rsidR="00000000" w:rsidRDefault="00E73530">
            <w:pPr>
              <w:rPr>
                <w:lang w:val="de-DE"/>
              </w:rPr>
            </w:pPr>
            <w:r>
              <w:rPr>
                <w:lang w:val="de-DE"/>
              </w:rPr>
              <w:t>Sie geben eine URL an, unter der der R</w:t>
            </w:r>
            <w:r>
              <w:rPr>
                <w:lang w:val="de-DE"/>
              </w:rPr>
              <w:t>ü</w:t>
            </w:r>
            <w:r>
              <w:rPr>
                <w:lang w:val="de-DE"/>
              </w:rPr>
              <w:t>ckruf bei einer Statusaktualisierung ein JSON-Objekt ver</w:t>
            </w:r>
            <w:r>
              <w:rPr>
                <w:lang w:val="de-DE"/>
              </w:rPr>
              <w:t>ö</w:t>
            </w:r>
            <w:r>
              <w:rPr>
                <w:lang w:val="de-DE"/>
              </w:rPr>
              <w:t>ffentlicht.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46 </w:t>
            </w:r>
            <w:r>
              <w:rPr>
                <w:noProof/>
                <w:sz w:val="16"/>
              </w:rPr>
              <w:br/>
            </w:r>
            <w:r>
              <w:rPr>
                <w:noProof/>
                <w:sz w:val="2"/>
              </w:rPr>
              <w:t>113128cd-8f3d-48</w:t>
            </w:r>
            <w:r>
              <w:rPr>
                <w:noProof/>
                <w:sz w:val="2"/>
              </w:rPr>
              <w:t>c3-8a7d-b75078a726bd</w:t>
            </w:r>
          </w:p>
        </w:tc>
        <w:tc>
          <w:tcPr>
            <w:tcW w:w="7407" w:type="dxa"/>
            <w:shd w:val="clear" w:color="auto" w:fill="F2F2F2" w:themeFill="background1" w:themeFillShade="F2"/>
          </w:tcPr>
          <w:p w:rsidR="00000000" w:rsidRDefault="00E73530">
            <w:pPr>
              <w:rPr>
                <w:noProof/>
              </w:rPr>
            </w:pPr>
            <w:r>
              <w:rPr>
                <w:noProof/>
              </w:rPr>
              <w:t xml:space="preserve">To sign up to be notified when the system status changes, select the </w:t>
            </w:r>
            <w:r>
              <w:rPr>
                <w:rStyle w:val="mqInternal"/>
                <w:noProof/>
              </w:rPr>
              <w:t>[1}</w:t>
            </w:r>
            <w:r>
              <w:rPr>
                <w:noProof/>
              </w:rPr>
              <w:t>SUBSCRIBE</w:t>
            </w:r>
            <w:r>
              <w:rPr>
                <w:rStyle w:val="mqInternal"/>
                <w:noProof/>
              </w:rPr>
              <w:t>{2]</w:t>
            </w:r>
            <w:r>
              <w:rPr>
                <w:noProof/>
              </w:rPr>
              <w:t xml:space="preserve"> button.</w:t>
            </w:r>
          </w:p>
        </w:tc>
        <w:tc>
          <w:tcPr>
            <w:tcW w:w="7407" w:type="dxa"/>
          </w:tcPr>
          <w:p w:rsidR="00000000" w:rsidRDefault="00E73530">
            <w:pPr>
              <w:rPr>
                <w:lang w:val="de-DE"/>
              </w:rPr>
            </w:pPr>
            <w:r>
              <w:rPr>
                <w:lang w:val="de-DE"/>
              </w:rPr>
              <w:t xml:space="preserve">Um sich anzumelden, um benachrichtigt zu werden, wenn sich der Systemstatus </w:t>
            </w:r>
            <w:r>
              <w:rPr>
                <w:lang w:val="de-DE"/>
              </w:rPr>
              <w:t>ä</w:t>
            </w:r>
            <w:r>
              <w:rPr>
                <w:lang w:val="de-DE"/>
              </w:rPr>
              <w:t>ndert, w</w:t>
            </w:r>
            <w:r>
              <w:rPr>
                <w:lang w:val="de-DE"/>
              </w:rPr>
              <w:t>ä</w:t>
            </w:r>
            <w:r>
              <w:rPr>
                <w:lang w:val="de-DE"/>
              </w:rPr>
              <w:t xml:space="preserve">hlen Sie die Option </w:t>
            </w:r>
            <w:r>
              <w:rPr>
                <w:rStyle w:val="mqInternal"/>
                <w:noProof/>
                <w:lang w:val="de-DE"/>
              </w:rPr>
              <w:t>[1}</w:t>
            </w:r>
            <w:r>
              <w:rPr>
                <w:lang w:val="de-DE"/>
              </w:rPr>
              <w:t>ABONNIEREN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47 </w:t>
            </w:r>
            <w:r>
              <w:rPr>
                <w:noProof/>
                <w:sz w:val="16"/>
              </w:rPr>
              <w:br/>
            </w:r>
            <w:r>
              <w:rPr>
                <w:noProof/>
                <w:sz w:val="2"/>
              </w:rPr>
              <w:t>d4f61861-59a7-4620-b83c-b64de2e937a9</w:t>
            </w:r>
          </w:p>
        </w:tc>
        <w:tc>
          <w:tcPr>
            <w:tcW w:w="7407" w:type="dxa"/>
            <w:shd w:val="clear" w:color="auto" w:fill="F2F2F2" w:themeFill="background1" w:themeFillShade="F2"/>
          </w:tcPr>
          <w:p w:rsidR="00000000" w:rsidRDefault="00E73530">
            <w:pPr>
              <w:rPr>
                <w:noProof/>
              </w:rPr>
            </w:pPr>
            <w:r>
              <w:rPr>
                <w:noProof/>
              </w:rPr>
              <w:t>Then enter a URL to receive the JSON payload along with your email address.</w:t>
            </w:r>
          </w:p>
        </w:tc>
        <w:tc>
          <w:tcPr>
            <w:tcW w:w="7407" w:type="dxa"/>
          </w:tcPr>
          <w:p w:rsidR="00000000" w:rsidRDefault="00E73530">
            <w:pPr>
              <w:rPr>
                <w:lang w:val="de-DE"/>
              </w:rPr>
            </w:pPr>
            <w:r>
              <w:rPr>
                <w:lang w:val="de-DE"/>
              </w:rPr>
              <w:t>Geben Sie dann eine URL ein, um die JSON-Nutzdaten zusammen mit Ihrer E-Mail-Adresse zu erhalten.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49 </w:t>
            </w:r>
            <w:r>
              <w:rPr>
                <w:noProof/>
                <w:sz w:val="16"/>
              </w:rPr>
              <w:br/>
            </w:r>
            <w:r>
              <w:rPr>
                <w:noProof/>
                <w:sz w:val="2"/>
              </w:rPr>
              <w:t>202f464e-b018-47d1-b1ba-11bce42ca092</w:t>
            </w:r>
          </w:p>
        </w:tc>
        <w:tc>
          <w:tcPr>
            <w:tcW w:w="7407" w:type="dxa"/>
            <w:shd w:val="clear" w:color="auto" w:fill="F2F2F2" w:themeFill="background1" w:themeFillShade="F2"/>
          </w:tcPr>
          <w:p w:rsidR="00000000" w:rsidRDefault="00E73530">
            <w:pPr>
              <w:rPr>
                <w:noProof/>
              </w:rPr>
            </w:pPr>
            <w:r>
              <w:rPr>
                <w:noProof/>
              </w:rPr>
              <w:t>web</w:t>
            </w:r>
            <w:r>
              <w:rPr>
                <w:noProof/>
              </w:rPr>
              <w:t>hook subscribe</w:t>
            </w:r>
          </w:p>
        </w:tc>
        <w:tc>
          <w:tcPr>
            <w:tcW w:w="7407" w:type="dxa"/>
          </w:tcPr>
          <w:p w:rsidR="00000000" w:rsidRDefault="00E73530">
            <w:pPr>
              <w:rPr>
                <w:lang w:val="de-DE"/>
              </w:rPr>
            </w:pPr>
            <w:r>
              <w:rPr>
                <w:lang w:val="de-DE"/>
              </w:rPr>
              <w:t>Webhook abonnieren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50 </w:t>
            </w:r>
            <w:r>
              <w:rPr>
                <w:noProof/>
                <w:sz w:val="16"/>
              </w:rPr>
              <w:br/>
            </w:r>
            <w:r>
              <w:rPr>
                <w:noProof/>
                <w:sz w:val="2"/>
              </w:rPr>
              <w:t>f7c911e1-a1a9-401d-bef2-3058732a8ea6</w:t>
            </w:r>
          </w:p>
        </w:tc>
        <w:tc>
          <w:tcPr>
            <w:tcW w:w="7407" w:type="dxa"/>
            <w:shd w:val="clear" w:color="auto" w:fill="F2F2F2" w:themeFill="background1" w:themeFillShade="F2"/>
          </w:tcPr>
          <w:p w:rsidR="00000000" w:rsidRDefault="00E73530">
            <w:pPr>
              <w:rPr>
                <w:noProof/>
              </w:rPr>
            </w:pPr>
            <w:r>
              <w:rPr>
                <w:noProof/>
              </w:rPr>
              <w:t>When system status changes are sent, your webhook address should receive a JSON object similar to this:</w:t>
            </w:r>
          </w:p>
        </w:tc>
        <w:tc>
          <w:tcPr>
            <w:tcW w:w="7407" w:type="dxa"/>
          </w:tcPr>
          <w:p w:rsidR="00000000" w:rsidRDefault="00E73530">
            <w:pPr>
              <w:rPr>
                <w:lang w:val="de-DE"/>
              </w:rPr>
            </w:pPr>
            <w:r>
              <w:rPr>
                <w:lang w:val="de-DE"/>
              </w:rPr>
              <w:t>Wenn Systemstatus</w:t>
            </w:r>
            <w:r>
              <w:rPr>
                <w:lang w:val="de-DE"/>
              </w:rPr>
              <w:t>ä</w:t>
            </w:r>
            <w:r>
              <w:rPr>
                <w:lang w:val="de-DE"/>
              </w:rPr>
              <w:t>nderungen gesendet werden, sollte Ihre Webhook-Adresse ein</w:t>
            </w:r>
            <w:r>
              <w:rPr>
                <w:lang w:val="de-DE"/>
              </w:rPr>
              <w:t xml:space="preserve"> </w:t>
            </w:r>
            <w:r>
              <w:rPr>
                <w:lang w:val="de-DE"/>
              </w:rPr>
              <w:t>ä</w:t>
            </w:r>
            <w:r>
              <w:rPr>
                <w:lang w:val="de-DE"/>
              </w:rPr>
              <w:t>hnliches JSON-Objekt erhalten: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52 </w:t>
            </w:r>
            <w:r>
              <w:rPr>
                <w:noProof/>
                <w:sz w:val="16"/>
              </w:rPr>
              <w:br/>
            </w:r>
            <w:r>
              <w:rPr>
                <w:noProof/>
                <w:sz w:val="2"/>
              </w:rPr>
              <w:t>0a009487-e78b-4eb4-9532-1372dfe075cf</w:t>
            </w:r>
          </w:p>
        </w:tc>
        <w:tc>
          <w:tcPr>
            <w:tcW w:w="7407" w:type="dxa"/>
            <w:shd w:val="clear" w:color="auto" w:fill="F2F2F2" w:themeFill="background1" w:themeFillShade="F2"/>
          </w:tcPr>
          <w:p w:rsidR="00000000" w:rsidRDefault="00E73530">
            <w:pPr>
              <w:rPr>
                <w:noProof/>
              </w:rPr>
            </w:pPr>
            <w:r>
              <w:rPr>
                <w:noProof/>
              </w:rPr>
              <w:t>webhook json</w:t>
            </w:r>
          </w:p>
        </w:tc>
        <w:tc>
          <w:tcPr>
            <w:tcW w:w="7407" w:type="dxa"/>
          </w:tcPr>
          <w:p w:rsidR="00000000" w:rsidRDefault="00E73530">
            <w:pPr>
              <w:rPr>
                <w:lang w:val="de-DE"/>
              </w:rPr>
            </w:pPr>
            <w:r>
              <w:rPr>
                <w:lang w:val="de-DE"/>
              </w:rPr>
              <w:t>Webhook Json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53 </w:t>
            </w:r>
            <w:r>
              <w:rPr>
                <w:noProof/>
                <w:sz w:val="16"/>
              </w:rPr>
              <w:br/>
            </w:r>
            <w:r>
              <w:rPr>
                <w:noProof/>
                <w:sz w:val="2"/>
              </w:rPr>
              <w:t>8ab7901d-3fc9-4215-a55e-6af4efb06dc1</w:t>
            </w:r>
          </w:p>
        </w:tc>
        <w:tc>
          <w:tcPr>
            <w:tcW w:w="7407" w:type="dxa"/>
            <w:shd w:val="clear" w:color="auto" w:fill="F2F2F2" w:themeFill="background1" w:themeFillShade="F2"/>
          </w:tcPr>
          <w:p w:rsidR="00000000" w:rsidRDefault="00E73530">
            <w:pPr>
              <w:rPr>
                <w:noProof/>
              </w:rPr>
            </w:pPr>
            <w:r>
              <w:rPr>
                <w:noProof/>
              </w:rPr>
              <w:t>Managing your subscription</w:t>
            </w:r>
          </w:p>
        </w:tc>
        <w:tc>
          <w:tcPr>
            <w:tcW w:w="7407" w:type="dxa"/>
          </w:tcPr>
          <w:p w:rsidR="00000000" w:rsidRDefault="00E73530">
            <w:pPr>
              <w:rPr>
                <w:lang w:val="de-DE"/>
              </w:rPr>
            </w:pPr>
            <w:r>
              <w:rPr>
                <w:lang w:val="de-DE"/>
              </w:rPr>
              <w:t>Verwalten Sie Ihr Abonnement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54 </w:t>
            </w:r>
            <w:r>
              <w:rPr>
                <w:noProof/>
                <w:sz w:val="16"/>
              </w:rPr>
              <w:br/>
            </w:r>
            <w:r>
              <w:rPr>
                <w:noProof/>
                <w:sz w:val="2"/>
              </w:rPr>
              <w:t>b36491be-6e3f-4f45-9e6b-e5b48c598271</w:t>
            </w:r>
          </w:p>
        </w:tc>
        <w:tc>
          <w:tcPr>
            <w:tcW w:w="7407" w:type="dxa"/>
            <w:shd w:val="clear" w:color="auto" w:fill="F2F2F2" w:themeFill="background1" w:themeFillShade="F2"/>
          </w:tcPr>
          <w:p w:rsidR="00000000" w:rsidRDefault="00E73530">
            <w:pPr>
              <w:rPr>
                <w:noProof/>
              </w:rPr>
            </w:pPr>
            <w:r>
              <w:rPr>
                <w:noProof/>
              </w:rPr>
              <w:t>After you have subscribed, you will receive an email with a link to a Manage Subscription page that allows you to manage your subscription.</w:t>
            </w:r>
          </w:p>
        </w:tc>
        <w:tc>
          <w:tcPr>
            <w:tcW w:w="7407" w:type="dxa"/>
          </w:tcPr>
          <w:p w:rsidR="00000000" w:rsidRDefault="00E73530">
            <w:pPr>
              <w:rPr>
                <w:lang w:val="de-DE"/>
              </w:rPr>
            </w:pPr>
            <w:r>
              <w:rPr>
                <w:lang w:val="de-DE"/>
              </w:rPr>
              <w:t>Nachdem Sie sich angemeldet haben, erhalten Sie eine E-Mail mit einem Link zu einer Seite "Abonnement verwalten", au</w:t>
            </w:r>
            <w:r>
              <w:rPr>
                <w:lang w:val="de-DE"/>
              </w:rPr>
              <w:t>f der Sie Ihr Abonnement verwalten k</w:t>
            </w:r>
            <w:r>
              <w:rPr>
                <w:lang w:val="de-DE"/>
              </w:rPr>
              <w:t>ö</w:t>
            </w:r>
            <w:r>
              <w:rPr>
                <w:lang w:val="de-DE"/>
              </w:rPr>
              <w:t>nnen.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55 </w:t>
            </w:r>
            <w:r>
              <w:rPr>
                <w:noProof/>
                <w:sz w:val="16"/>
              </w:rPr>
              <w:br/>
            </w:r>
            <w:r>
              <w:rPr>
                <w:noProof/>
                <w:sz w:val="2"/>
              </w:rPr>
              <w:t>1cc32ae4-fb88-4121-97b8-d719e255d337</w:t>
            </w:r>
          </w:p>
        </w:tc>
        <w:tc>
          <w:tcPr>
            <w:tcW w:w="7407" w:type="dxa"/>
            <w:shd w:val="clear" w:color="auto" w:fill="F2F2F2" w:themeFill="background1" w:themeFillShade="F2"/>
          </w:tcPr>
          <w:p w:rsidR="00000000" w:rsidRDefault="00E73530">
            <w:pPr>
              <w:rPr>
                <w:noProof/>
              </w:rPr>
            </w:pPr>
            <w:r>
              <w:rPr>
                <w:noProof/>
              </w:rPr>
              <w:t>You can choose the components/products/regions you are interested in receiving notifications for.</w:t>
            </w:r>
          </w:p>
        </w:tc>
        <w:tc>
          <w:tcPr>
            <w:tcW w:w="7407" w:type="dxa"/>
          </w:tcPr>
          <w:p w:rsidR="00000000" w:rsidRDefault="00E73530">
            <w:pPr>
              <w:rPr>
                <w:lang w:val="de-DE"/>
              </w:rPr>
            </w:pPr>
            <w:r>
              <w:rPr>
                <w:lang w:val="de-DE"/>
              </w:rPr>
              <w:t>Sie k</w:t>
            </w:r>
            <w:r>
              <w:rPr>
                <w:lang w:val="de-DE"/>
              </w:rPr>
              <w:t>ö</w:t>
            </w:r>
            <w:r>
              <w:rPr>
                <w:lang w:val="de-DE"/>
              </w:rPr>
              <w:t>nnen die Komponenten / Produkte / Regionen ausw</w:t>
            </w:r>
            <w:r>
              <w:rPr>
                <w:lang w:val="de-DE"/>
              </w:rPr>
              <w:t>ä</w:t>
            </w:r>
            <w:r>
              <w:rPr>
                <w:lang w:val="de-DE"/>
              </w:rPr>
              <w:t>hlen, f</w:t>
            </w:r>
            <w:r>
              <w:rPr>
                <w:lang w:val="de-DE"/>
              </w:rPr>
              <w:t>ü</w:t>
            </w:r>
            <w:r>
              <w:rPr>
                <w:lang w:val="de-DE"/>
              </w:rPr>
              <w:t>r die Sie Benachrichtigungen erhalten m</w:t>
            </w:r>
            <w:r>
              <w:rPr>
                <w:lang w:val="de-DE"/>
              </w:rPr>
              <w:t>ö</w:t>
            </w:r>
            <w:r>
              <w:rPr>
                <w:lang w:val="de-DE"/>
              </w:rPr>
              <w:t>chten.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56 </w:t>
            </w:r>
            <w:r>
              <w:rPr>
                <w:noProof/>
                <w:sz w:val="16"/>
              </w:rPr>
              <w:br/>
            </w:r>
            <w:r>
              <w:rPr>
                <w:noProof/>
                <w:sz w:val="2"/>
              </w:rPr>
              <w:t>2c5e1608-d573-438c-8ff8-05a4a338db71</w:t>
            </w:r>
          </w:p>
        </w:tc>
        <w:tc>
          <w:tcPr>
            <w:tcW w:w="7407" w:type="dxa"/>
            <w:shd w:val="clear" w:color="auto" w:fill="F2F2F2" w:themeFill="background1" w:themeFillShade="F2"/>
          </w:tcPr>
          <w:p w:rsidR="00000000" w:rsidRDefault="00E73530">
            <w:pPr>
              <w:rPr>
                <w:noProof/>
              </w:rPr>
            </w:pPr>
            <w:r>
              <w:rPr>
                <w:noProof/>
              </w:rPr>
              <w:t xml:space="preserve">Make your selections and then click </w:t>
            </w:r>
            <w:r>
              <w:rPr>
                <w:rStyle w:val="mqInternal"/>
                <w:noProof/>
              </w:rPr>
              <w:t>[1}</w:t>
            </w:r>
            <w:r>
              <w:rPr>
                <w:noProof/>
              </w:rPr>
              <w:t>Save Subscription</w:t>
            </w:r>
            <w:r>
              <w:rPr>
                <w:rStyle w:val="mqInternal"/>
                <w:noProof/>
              </w:rPr>
              <w:t>{2]</w:t>
            </w:r>
            <w:r>
              <w:rPr>
                <w:noProof/>
              </w:rPr>
              <w:t>.</w:t>
            </w:r>
          </w:p>
        </w:tc>
        <w:tc>
          <w:tcPr>
            <w:tcW w:w="7407" w:type="dxa"/>
          </w:tcPr>
          <w:p w:rsidR="00000000" w:rsidRDefault="00E73530">
            <w:pPr>
              <w:rPr>
                <w:lang w:val="de-DE"/>
              </w:rPr>
            </w:pPr>
            <w:r>
              <w:rPr>
                <w:lang w:val="de-DE"/>
              </w:rPr>
              <w:t xml:space="preserve">Treffen Sie Ihre Auswahl und klicken Sie dann auf </w:t>
            </w:r>
            <w:r>
              <w:rPr>
                <w:rStyle w:val="mqInternal"/>
                <w:noProof/>
                <w:lang w:val="de-DE"/>
              </w:rPr>
              <w:t>[1}</w:t>
            </w:r>
            <w:r>
              <w:rPr>
                <w:lang w:val="de-DE"/>
              </w:rPr>
              <w:t>Abonnement 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58 </w:t>
            </w:r>
            <w:r>
              <w:rPr>
                <w:noProof/>
                <w:sz w:val="16"/>
              </w:rPr>
              <w:br/>
            </w:r>
            <w:r>
              <w:rPr>
                <w:noProof/>
                <w:sz w:val="2"/>
              </w:rPr>
              <w:t>9855de1b-7e5b-4849-bd53</w:t>
            </w:r>
            <w:r>
              <w:rPr>
                <w:noProof/>
                <w:sz w:val="2"/>
              </w:rPr>
              <w:t>-23315ba3e681</w:t>
            </w:r>
          </w:p>
        </w:tc>
        <w:tc>
          <w:tcPr>
            <w:tcW w:w="7407" w:type="dxa"/>
            <w:shd w:val="clear" w:color="auto" w:fill="F2F2F2" w:themeFill="background1" w:themeFillShade="F2"/>
          </w:tcPr>
          <w:p w:rsidR="00000000" w:rsidRDefault="00E73530">
            <w:pPr>
              <w:rPr>
                <w:noProof/>
              </w:rPr>
            </w:pPr>
            <w:r>
              <w:rPr>
                <w:noProof/>
              </w:rPr>
              <w:t xml:space="preserve">To unsubscribe, click the </w:t>
            </w:r>
            <w:r>
              <w:rPr>
                <w:rStyle w:val="mqInternal"/>
                <w:noProof/>
              </w:rPr>
              <w:t>[1}</w:t>
            </w:r>
            <w:r>
              <w:rPr>
                <w:noProof/>
              </w:rPr>
              <w:t>Unsubscribe</w:t>
            </w:r>
            <w:r>
              <w:rPr>
                <w:rStyle w:val="mqInternal"/>
                <w:noProof/>
              </w:rPr>
              <w:t>{2]</w:t>
            </w:r>
            <w:r>
              <w:rPr>
                <w:noProof/>
              </w:rPr>
              <w:t xml:space="preserve"> link at the bottom of the Manage Subscription page.</w:t>
            </w:r>
          </w:p>
        </w:tc>
        <w:tc>
          <w:tcPr>
            <w:tcW w:w="7407" w:type="dxa"/>
          </w:tcPr>
          <w:p w:rsidR="00000000" w:rsidRDefault="00E73530">
            <w:pPr>
              <w:rPr>
                <w:lang w:val="de-DE"/>
              </w:rPr>
            </w:pPr>
            <w:r>
              <w:rPr>
                <w:lang w:val="de-DE"/>
              </w:rPr>
              <w:t xml:space="preserve">Um sich abzumelden, klicken Sie auf </w:t>
            </w:r>
            <w:r>
              <w:rPr>
                <w:rStyle w:val="mqInternal"/>
                <w:noProof/>
                <w:lang w:val="de-DE"/>
              </w:rPr>
              <w:t>[1}</w:t>
            </w:r>
            <w:r>
              <w:rPr>
                <w:lang w:val="de-DE"/>
              </w:rPr>
              <w:t>Abmelden</w:t>
            </w:r>
            <w:r>
              <w:rPr>
                <w:rStyle w:val="mqInternal"/>
                <w:noProof/>
                <w:lang w:val="de-DE"/>
              </w:rPr>
              <w:t>{2]</w:t>
            </w:r>
            <w:r>
              <w:rPr>
                <w:lang w:val="de-DE"/>
              </w:rPr>
              <w:t xml:space="preserve"> Link unten auf der Seite Abonnement verwalten.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59 </w:t>
            </w:r>
            <w:r>
              <w:rPr>
                <w:noProof/>
                <w:sz w:val="16"/>
              </w:rPr>
              <w:br/>
            </w:r>
            <w:r>
              <w:rPr>
                <w:noProof/>
                <w:sz w:val="2"/>
              </w:rPr>
              <w:t>545258ec-d516-42a1-a560-cec668c22571</w:t>
            </w:r>
          </w:p>
        </w:tc>
        <w:tc>
          <w:tcPr>
            <w:tcW w:w="7407" w:type="dxa"/>
            <w:shd w:val="clear" w:color="auto" w:fill="F2F2F2" w:themeFill="background1" w:themeFillShade="F2"/>
          </w:tcPr>
          <w:p w:rsidR="00000000" w:rsidRDefault="00E73530">
            <w:pPr>
              <w:rPr>
                <w:noProof/>
              </w:rPr>
            </w:pPr>
            <w:r>
              <w:rPr>
                <w:noProof/>
              </w:rPr>
              <w:t>Gettin</w:t>
            </w:r>
            <w:r>
              <w:rPr>
                <w:noProof/>
              </w:rPr>
              <w:t>g notifications in Slack</w:t>
            </w:r>
          </w:p>
        </w:tc>
        <w:tc>
          <w:tcPr>
            <w:tcW w:w="7407" w:type="dxa"/>
          </w:tcPr>
          <w:p w:rsidR="00000000" w:rsidRDefault="00E73530">
            <w:pPr>
              <w:rPr>
                <w:lang w:val="de-DE"/>
              </w:rPr>
            </w:pPr>
            <w:r>
              <w:rPr>
                <w:lang w:val="de-DE"/>
              </w:rPr>
              <w:t>Benachrichtigungen in Slack erhalten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60 </w:t>
            </w:r>
            <w:r>
              <w:rPr>
                <w:noProof/>
                <w:sz w:val="16"/>
              </w:rPr>
              <w:br/>
            </w:r>
            <w:r>
              <w:rPr>
                <w:noProof/>
                <w:sz w:val="2"/>
              </w:rPr>
              <w:t>b78cd3d1-1253-415e-94f2-e06970fda406</w:t>
            </w:r>
          </w:p>
        </w:tc>
        <w:tc>
          <w:tcPr>
            <w:tcW w:w="7407" w:type="dxa"/>
            <w:shd w:val="clear" w:color="auto" w:fill="F2F2F2" w:themeFill="background1" w:themeFillShade="F2"/>
          </w:tcPr>
          <w:p w:rsidR="00000000" w:rsidRDefault="00E73530">
            <w:pPr>
              <w:rPr>
                <w:noProof/>
              </w:rPr>
            </w:pPr>
            <w:r>
              <w:rPr>
                <w:noProof/>
              </w:rPr>
              <w:t>Slack has its own webhook system that can be used to connect status updates.</w:t>
            </w:r>
          </w:p>
        </w:tc>
        <w:tc>
          <w:tcPr>
            <w:tcW w:w="7407" w:type="dxa"/>
          </w:tcPr>
          <w:p w:rsidR="00000000" w:rsidRDefault="00E73530">
            <w:pPr>
              <w:rPr>
                <w:lang w:val="de-DE"/>
              </w:rPr>
            </w:pPr>
            <w:r>
              <w:rPr>
                <w:lang w:val="de-DE"/>
              </w:rPr>
              <w:t>Slack verf</w:t>
            </w:r>
            <w:r>
              <w:rPr>
                <w:lang w:val="de-DE"/>
              </w:rPr>
              <w:t>ü</w:t>
            </w:r>
            <w:r>
              <w:rPr>
                <w:lang w:val="de-DE"/>
              </w:rPr>
              <w:t xml:space="preserve">gt </w:t>
            </w:r>
            <w:r>
              <w:rPr>
                <w:lang w:val="de-DE"/>
              </w:rPr>
              <w:t>ü</w:t>
            </w:r>
            <w:r>
              <w:rPr>
                <w:lang w:val="de-DE"/>
              </w:rPr>
              <w:t>ber ein eigenes Webhook-System, mit dem Statusaktualisierungen verbunden werden k</w:t>
            </w:r>
            <w:r>
              <w:rPr>
                <w:lang w:val="de-DE"/>
              </w:rPr>
              <w:t>ö</w:t>
            </w:r>
            <w:r>
              <w:rPr>
                <w:lang w:val="de-DE"/>
              </w:rPr>
              <w:t>nnen.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61 </w:t>
            </w:r>
            <w:r>
              <w:rPr>
                <w:noProof/>
                <w:sz w:val="16"/>
              </w:rPr>
              <w:br/>
            </w:r>
            <w:r>
              <w:rPr>
                <w:noProof/>
                <w:sz w:val="2"/>
              </w:rPr>
              <w:t>52420ef7-1fe5-475a-adef-260497700d01</w:t>
            </w:r>
          </w:p>
        </w:tc>
        <w:tc>
          <w:tcPr>
            <w:tcW w:w="7407" w:type="dxa"/>
            <w:shd w:val="clear" w:color="auto" w:fill="F2F2F2" w:themeFill="background1" w:themeFillShade="F2"/>
          </w:tcPr>
          <w:p w:rsidR="00000000" w:rsidRDefault="00E73530">
            <w:pPr>
              <w:rPr>
                <w:noProof/>
              </w:rPr>
            </w:pPr>
            <w:r>
              <w:rPr>
                <w:noProof/>
              </w:rPr>
              <w:t xml:space="preserve">Consult the </w:t>
            </w:r>
            <w:r>
              <w:rPr>
                <w:rStyle w:val="mqInternal"/>
                <w:noProof/>
              </w:rPr>
              <w:t>[1}</w:t>
            </w:r>
            <w:r>
              <w:rPr>
                <w:noProof/>
              </w:rPr>
              <w:t>Slack documentation for details.</w:t>
            </w:r>
            <w:r>
              <w:rPr>
                <w:rStyle w:val="mqInternal"/>
                <w:noProof/>
              </w:rPr>
              <w:t>{2]</w:t>
            </w:r>
          </w:p>
        </w:tc>
        <w:tc>
          <w:tcPr>
            <w:tcW w:w="7407" w:type="dxa"/>
          </w:tcPr>
          <w:p w:rsidR="00000000" w:rsidRDefault="00E73530">
            <w:pPr>
              <w:rPr>
                <w:lang w:val="de-DE"/>
              </w:rPr>
            </w:pPr>
            <w:r>
              <w:rPr>
                <w:lang w:val="de-DE"/>
              </w:rPr>
              <w:t xml:space="preserve">Konsultieren Sie die </w:t>
            </w:r>
            <w:r>
              <w:rPr>
                <w:rStyle w:val="mqInternal"/>
                <w:noProof/>
                <w:lang w:val="de-DE"/>
              </w:rPr>
              <w:t>[1}</w:t>
            </w:r>
            <w:r>
              <w:rPr>
                <w:lang w:val="de-DE"/>
              </w:rPr>
              <w:t>Slack-Dokumentation f</w:t>
            </w:r>
            <w:r>
              <w:rPr>
                <w:lang w:val="de-DE"/>
              </w:rPr>
              <w:t>ü</w:t>
            </w:r>
            <w:r>
              <w:rPr>
                <w:lang w:val="de-DE"/>
              </w:rPr>
              <w:t>r Details.</w:t>
            </w:r>
            <w:r>
              <w:rPr>
                <w:rStyle w:val="mqInternal"/>
                <w:noProof/>
                <w:lang w:val="de-DE"/>
              </w:rPr>
              <w:t>{2]</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opening-case-w</w:t>
            </w:r>
            <w:r>
              <w:rPr>
                <w:b/>
                <w:noProof/>
              </w:rPr>
              <w:t>ith-brightcove-support.html</w:t>
            </w:r>
          </w:p>
          <w:p w:rsidR="00000000" w:rsidRDefault="00E73530">
            <w:pPr>
              <w:jc w:val="center"/>
              <w:rPr>
                <w:b/>
                <w:noProof/>
              </w:rPr>
            </w:pPr>
            <w:r>
              <w:rPr>
                <w:b/>
                <w:noProof/>
              </w:rPr>
              <w:t>MQ971010 e00cb68e-b12d-49c9-93d0-f70d1642b15c</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706d8094-45e8-4fb3-85a1-28c2361444bc</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ad42411a-2ce6-4b49-a4b6-e6cb5adbbd13</w:t>
            </w:r>
          </w:p>
        </w:tc>
        <w:tc>
          <w:tcPr>
            <w:tcW w:w="7407" w:type="dxa"/>
            <w:shd w:val="clear" w:color="auto" w:fill="F2F2F2" w:themeFill="background1" w:themeFillShade="F2"/>
          </w:tcPr>
          <w:p w:rsidR="00000000" w:rsidRDefault="00E73530">
            <w:pPr>
              <w:rPr>
                <w:noProof/>
              </w:rPr>
            </w:pPr>
            <w:r>
              <w:rPr>
                <w:noProof/>
              </w:rPr>
              <w:t>Opening a Case with Brightcove Support description:</w:t>
            </w:r>
          </w:p>
        </w:tc>
        <w:tc>
          <w:tcPr>
            <w:tcW w:w="7407" w:type="dxa"/>
          </w:tcPr>
          <w:p w:rsidR="00000000" w:rsidRDefault="00E73530">
            <w:pPr>
              <w:rPr>
                <w:lang w:val="de-DE"/>
              </w:rPr>
            </w:pPr>
            <w:r>
              <w:rPr>
                <w:lang w:val="de-DE"/>
              </w:rPr>
              <w:t>Ö</w:t>
            </w:r>
            <w:r>
              <w:rPr>
                <w:lang w:val="de-DE"/>
              </w:rPr>
              <w:t>ffnen eines Falls mit Brightcove Support 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42d91aaa-9243-454e-8d28-d3b398f32a67</w:t>
            </w:r>
          </w:p>
        </w:tc>
        <w:tc>
          <w:tcPr>
            <w:tcW w:w="7407" w:type="dxa"/>
            <w:shd w:val="clear" w:color="auto" w:fill="F2F2F2" w:themeFill="background1" w:themeFillShade="F2"/>
          </w:tcPr>
          <w:p w:rsidR="00000000" w:rsidRDefault="00E73530">
            <w:pPr>
              <w:rPr>
                <w:noProof/>
              </w:rPr>
            </w:pPr>
            <w:r>
              <w:rPr>
                <w:noProof/>
              </w:rPr>
              <w:t>'In this topic you will learn how to use the Brightcove Support Portal to open a case with Brightcove Support.' parent:</w:t>
            </w:r>
          </w:p>
        </w:tc>
        <w:tc>
          <w:tcPr>
            <w:tcW w:w="7407" w:type="dxa"/>
          </w:tcPr>
          <w:p w:rsidR="00000000" w:rsidRDefault="00E73530">
            <w:pPr>
              <w:rPr>
                <w:lang w:val="de-DE"/>
              </w:rPr>
            </w:pPr>
            <w:r>
              <w:rPr>
                <w:lang w:val="de-DE"/>
              </w:rPr>
              <w:t>"In diesem Thema erfahren Sie, wie Sie m</w:t>
            </w:r>
            <w:r>
              <w:rPr>
                <w:lang w:val="de-DE"/>
              </w:rPr>
              <w:t xml:space="preserve">ithilfe des Brightcove-Supportportals einen Fall mit Brightcove-Support </w:t>
            </w:r>
            <w:r>
              <w:rPr>
                <w:lang w:val="de-DE"/>
              </w:rPr>
              <w:t>ö</w:t>
            </w:r>
            <w:r>
              <w:rPr>
                <w:lang w:val="de-DE"/>
              </w:rPr>
              <w:t>ffnen."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6f950e89-ecad-4128-9c4f-a1743dc259da</w:t>
            </w:r>
          </w:p>
        </w:tc>
        <w:tc>
          <w:tcPr>
            <w:tcW w:w="7407" w:type="dxa"/>
            <w:shd w:val="clear" w:color="auto" w:fill="F2F2F2" w:themeFill="background1" w:themeFillShade="F2"/>
          </w:tcPr>
          <w:p w:rsidR="00000000" w:rsidRDefault="00E73530">
            <w:pPr>
              <w:rPr>
                <w:noProof/>
              </w:rPr>
            </w:pPr>
            <w:r>
              <w:rPr>
                <w:noProof/>
              </w:rPr>
              <w:t>Support ---</w:t>
            </w:r>
          </w:p>
        </w:tc>
        <w:tc>
          <w:tcPr>
            <w:tcW w:w="7407" w:type="dxa"/>
          </w:tcPr>
          <w:p w:rsidR="00000000" w:rsidRDefault="00E73530">
            <w:pPr>
              <w:rPr>
                <w:lang w:val="de-DE"/>
              </w:rPr>
            </w:pPr>
            <w:r>
              <w:rPr>
                <w:lang w:val="de-DE"/>
              </w:rPr>
              <w:t>Unterst</w:t>
            </w:r>
            <w:r>
              <w:rPr>
                <w:lang w:val="de-DE"/>
              </w:rPr>
              <w:t>ü</w:t>
            </w:r>
            <w:r>
              <w:rPr>
                <w:lang w:val="de-DE"/>
              </w:rPr>
              <w:t>tzung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510741aa-4977-4323-962b-95c1d4eaf336</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47b9b1f1-7b56-45c0-bea6-b23398616a7a</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f0cccfef-7703-4fcc-bbfb-87cee5669249</w:t>
            </w:r>
          </w:p>
        </w:tc>
        <w:tc>
          <w:tcPr>
            <w:tcW w:w="7407" w:type="dxa"/>
            <w:shd w:val="clear" w:color="auto" w:fill="F2F2F2" w:themeFill="background1" w:themeFillShade="F2"/>
          </w:tcPr>
          <w:p w:rsidR="00000000" w:rsidRDefault="00E73530">
            <w:pPr>
              <w:rPr>
                <w:noProof/>
              </w:rPr>
            </w:pPr>
            <w:r>
              <w:rPr>
                <w:noProof/>
              </w:rPr>
              <w:t>Brightcove offers a variety of support programs to meet the needs of our customers.</w:t>
            </w:r>
          </w:p>
        </w:tc>
        <w:tc>
          <w:tcPr>
            <w:tcW w:w="7407" w:type="dxa"/>
          </w:tcPr>
          <w:p w:rsidR="00000000" w:rsidRDefault="00E73530">
            <w:pPr>
              <w:rPr>
                <w:lang w:val="de-DE"/>
              </w:rPr>
            </w:pPr>
            <w:r>
              <w:rPr>
                <w:lang w:val="de-DE"/>
              </w:rPr>
              <w:t>Brightcove bietet eine Vielzahl von Support-</w:t>
            </w:r>
            <w:r>
              <w:rPr>
                <w:lang w:val="de-DE"/>
              </w:rPr>
              <w:t>Programmen an, um die Bed</w:t>
            </w:r>
            <w:r>
              <w:rPr>
                <w:lang w:val="de-DE"/>
              </w:rPr>
              <w:t>ü</w:t>
            </w:r>
            <w:r>
              <w:rPr>
                <w:lang w:val="de-DE"/>
              </w:rPr>
              <w:t>rfnisse unserer Kunden zu erf</w:t>
            </w:r>
            <w:r>
              <w:rPr>
                <w:lang w:val="de-DE"/>
              </w:rPr>
              <w:t>ü</w:t>
            </w:r>
            <w:r>
              <w:rPr>
                <w:lang w:val="de-DE"/>
              </w:rPr>
              <w:t>llen.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7bfa02e6-76d5-4f8e-b6ee-565e9ddc41e8</w:t>
            </w:r>
          </w:p>
        </w:tc>
        <w:tc>
          <w:tcPr>
            <w:tcW w:w="7407" w:type="dxa"/>
            <w:shd w:val="clear" w:color="auto" w:fill="F2F2F2" w:themeFill="background1" w:themeFillShade="F2"/>
          </w:tcPr>
          <w:p w:rsidR="00000000" w:rsidRDefault="00E73530">
            <w:pPr>
              <w:rPr>
                <w:noProof/>
              </w:rPr>
            </w:pPr>
            <w:r>
              <w:rPr>
                <w:noProof/>
              </w:rPr>
              <w:t xml:space="preserve">For information on these programs, check the </w:t>
            </w:r>
            <w:r>
              <w:rPr>
                <w:rStyle w:val="mqInternal"/>
                <w:noProof/>
              </w:rPr>
              <w:t>[1}</w:t>
            </w:r>
            <w:r>
              <w:rPr>
                <w:noProof/>
              </w:rPr>
              <w:t>Brightcove Support section</w:t>
            </w:r>
            <w:r>
              <w:rPr>
                <w:rStyle w:val="mqInternal"/>
                <w:noProof/>
              </w:rPr>
              <w:t>{2]</w:t>
            </w:r>
            <w:r>
              <w:rPr>
                <w:noProof/>
              </w:rPr>
              <w:t xml:space="preserve"> of our website.</w:t>
            </w:r>
          </w:p>
        </w:tc>
        <w:tc>
          <w:tcPr>
            <w:tcW w:w="7407" w:type="dxa"/>
          </w:tcPr>
          <w:p w:rsidR="00000000" w:rsidRDefault="00E73530">
            <w:pPr>
              <w:rPr>
                <w:lang w:val="de-DE"/>
              </w:rPr>
            </w:pPr>
            <w:r>
              <w:rPr>
                <w:lang w:val="de-DE"/>
              </w:rPr>
              <w:t xml:space="preserve">Informationen zu diesen Programmen finden Sie unter </w:t>
            </w:r>
            <w:r>
              <w:rPr>
                <w:rStyle w:val="mqInternal"/>
                <w:noProof/>
                <w:lang w:val="de-DE"/>
              </w:rPr>
              <w:t>[1}</w:t>
            </w:r>
            <w:r>
              <w:rPr>
                <w:lang w:val="de-DE"/>
              </w:rPr>
              <w:t>Brig</w:t>
            </w:r>
            <w:r>
              <w:rPr>
                <w:lang w:val="de-DE"/>
              </w:rPr>
              <w:t>htcove-Support-Bereich</w:t>
            </w:r>
            <w:r>
              <w:rPr>
                <w:rStyle w:val="mqInternal"/>
                <w:noProof/>
                <w:lang w:val="de-DE"/>
              </w:rPr>
              <w:t>{2]</w:t>
            </w:r>
            <w:r>
              <w:rPr>
                <w:lang w:val="de-DE"/>
              </w:rPr>
              <w:t xml:space="preserve"> unserer Website.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4f3ab277-4c2d-4788-b58d-461850d6350a</w:t>
            </w:r>
          </w:p>
        </w:tc>
        <w:tc>
          <w:tcPr>
            <w:tcW w:w="7407" w:type="dxa"/>
            <w:shd w:val="clear" w:color="auto" w:fill="F2F2F2" w:themeFill="background1" w:themeFillShade="F2"/>
          </w:tcPr>
          <w:p w:rsidR="00000000" w:rsidRDefault="00E73530">
            <w:pPr>
              <w:rPr>
                <w:noProof/>
              </w:rPr>
            </w:pPr>
            <w:r>
              <w:rPr>
                <w:noProof/>
              </w:rPr>
              <w:t>One support option is the Support Portal that can be used to open a case with Brightcove Support</w:t>
            </w:r>
          </w:p>
        </w:tc>
        <w:tc>
          <w:tcPr>
            <w:tcW w:w="7407" w:type="dxa"/>
          </w:tcPr>
          <w:p w:rsidR="00000000" w:rsidRDefault="00E73530">
            <w:pPr>
              <w:rPr>
                <w:lang w:val="de-DE"/>
              </w:rPr>
            </w:pPr>
            <w:r>
              <w:rPr>
                <w:lang w:val="de-DE"/>
              </w:rPr>
              <w:t>Eine Support-Option ist das Support-Portal, mit dem ein Fall mit Brightcove-Support ge</w:t>
            </w:r>
            <w:r>
              <w:rPr>
                <w:lang w:val="de-DE"/>
              </w:rPr>
              <w:t>ö</w:t>
            </w:r>
            <w:r>
              <w:rPr>
                <w:lang w:val="de-DE"/>
              </w:rPr>
              <w:t>ffnet werden kann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dd767948-bcbb-40d6-ab3b-3392ab210633</w:t>
            </w:r>
          </w:p>
        </w:tc>
        <w:tc>
          <w:tcPr>
            <w:tcW w:w="7407" w:type="dxa"/>
            <w:shd w:val="clear" w:color="auto" w:fill="F2F2F2" w:themeFill="background1" w:themeFillShade="F2"/>
          </w:tcPr>
          <w:p w:rsidR="00000000" w:rsidRDefault="00E73530">
            <w:pPr>
              <w:rPr>
                <w:noProof/>
              </w:rPr>
            </w:pPr>
            <w:r>
              <w:rPr>
                <w:noProof/>
              </w:rPr>
              <w:t>Creating a new support account</w:t>
            </w:r>
          </w:p>
        </w:tc>
        <w:tc>
          <w:tcPr>
            <w:tcW w:w="7407" w:type="dxa"/>
          </w:tcPr>
          <w:p w:rsidR="00000000" w:rsidRDefault="00E73530">
            <w:pPr>
              <w:rPr>
                <w:lang w:val="de-DE"/>
              </w:rPr>
            </w:pPr>
            <w:r>
              <w:rPr>
                <w:lang w:val="de-DE"/>
              </w:rPr>
              <w:t>Erstellen eines neuen Support-Kontos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d9211ebd-53c4-421d-9ec6-fe3c6d7bc422</w:t>
            </w:r>
          </w:p>
        </w:tc>
        <w:tc>
          <w:tcPr>
            <w:tcW w:w="7407" w:type="dxa"/>
            <w:shd w:val="clear" w:color="auto" w:fill="F2F2F2" w:themeFill="background1" w:themeFillShade="F2"/>
          </w:tcPr>
          <w:p w:rsidR="00000000" w:rsidRDefault="00E73530">
            <w:pPr>
              <w:rPr>
                <w:noProof/>
              </w:rPr>
            </w:pPr>
            <w:r>
              <w:rPr>
                <w:noProof/>
              </w:rPr>
              <w:t>Before you can create cases using the Support Portal you have to create an account.</w:t>
            </w:r>
          </w:p>
        </w:tc>
        <w:tc>
          <w:tcPr>
            <w:tcW w:w="7407" w:type="dxa"/>
          </w:tcPr>
          <w:p w:rsidR="00000000" w:rsidRDefault="00E73530">
            <w:pPr>
              <w:rPr>
                <w:lang w:val="de-DE"/>
              </w:rPr>
            </w:pPr>
            <w:r>
              <w:rPr>
                <w:lang w:val="de-DE"/>
              </w:rPr>
              <w:t>Bevor Sie F</w:t>
            </w:r>
            <w:r>
              <w:rPr>
                <w:lang w:val="de-DE"/>
              </w:rPr>
              <w:t>ä</w:t>
            </w:r>
            <w:r>
              <w:rPr>
                <w:lang w:val="de-DE"/>
              </w:rPr>
              <w:t xml:space="preserve">lle </w:t>
            </w:r>
            <w:r>
              <w:rPr>
                <w:lang w:val="de-DE"/>
              </w:rPr>
              <w:t>ü</w:t>
            </w:r>
            <w:r>
              <w:rPr>
                <w:lang w:val="de-DE"/>
              </w:rPr>
              <w:t>ber das Support-Portal erstellen k</w:t>
            </w:r>
            <w:r>
              <w:rPr>
                <w:lang w:val="de-DE"/>
              </w:rPr>
              <w:t>ö</w:t>
            </w:r>
            <w:r>
              <w:rPr>
                <w:lang w:val="de-DE"/>
              </w:rPr>
              <w:t>nnen, m</w:t>
            </w:r>
            <w:r>
              <w:rPr>
                <w:lang w:val="de-DE"/>
              </w:rPr>
              <w:t>ü</w:t>
            </w:r>
            <w:r>
              <w:rPr>
                <w:lang w:val="de-DE"/>
              </w:rPr>
              <w:t>ssen Sie ein Konto erstellen.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b03b70d2-2d45-4431-8496-8cbb499c1d94</w:t>
            </w:r>
          </w:p>
        </w:tc>
        <w:tc>
          <w:tcPr>
            <w:tcW w:w="7407" w:type="dxa"/>
            <w:shd w:val="clear" w:color="auto" w:fill="F2F2F2" w:themeFill="background1" w:themeFillShade="F2"/>
          </w:tcPr>
          <w:p w:rsidR="00000000" w:rsidRDefault="00E73530">
            <w:pPr>
              <w:rPr>
                <w:noProof/>
              </w:rPr>
            </w:pPr>
            <w:r>
              <w:rPr>
                <w:noProof/>
              </w:rPr>
              <w:t>To create a new account, follow these s</w:t>
            </w:r>
            <w:r>
              <w:rPr>
                <w:noProof/>
              </w:rPr>
              <w:t>teps:</w:t>
            </w:r>
          </w:p>
        </w:tc>
        <w:tc>
          <w:tcPr>
            <w:tcW w:w="7407" w:type="dxa"/>
          </w:tcPr>
          <w:p w:rsidR="00000000" w:rsidRDefault="00E73530">
            <w:pPr>
              <w:rPr>
                <w:lang w:val="de-DE"/>
              </w:rPr>
            </w:pPr>
            <w:r>
              <w:rPr>
                <w:lang w:val="de-DE"/>
              </w:rPr>
              <w:t>Gehen Sie folgenderma</w:t>
            </w:r>
            <w:r>
              <w:rPr>
                <w:lang w:val="de-DE"/>
              </w:rPr>
              <w:t>ß</w:t>
            </w:r>
            <w:r>
              <w:rPr>
                <w:lang w:val="de-DE"/>
              </w:rPr>
              <w:t>en vor, um ein neues Konto zu erstellen: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23ddd13b-7747-4dcb-9aa6-90e78c1e3715</w:t>
            </w:r>
          </w:p>
        </w:tc>
        <w:tc>
          <w:tcPr>
            <w:tcW w:w="7407" w:type="dxa"/>
            <w:shd w:val="clear" w:color="auto" w:fill="F2F2F2" w:themeFill="background1" w:themeFillShade="F2"/>
          </w:tcPr>
          <w:p w:rsidR="00000000" w:rsidRDefault="00E73530">
            <w:pPr>
              <w:rPr>
                <w:noProof/>
              </w:rPr>
            </w:pPr>
            <w:r>
              <w:rPr>
                <w:noProof/>
              </w:rPr>
              <w:t>Access the Support Portal using one of these methods:</w:t>
            </w:r>
          </w:p>
        </w:tc>
        <w:tc>
          <w:tcPr>
            <w:tcW w:w="7407" w:type="dxa"/>
          </w:tcPr>
          <w:p w:rsidR="00000000" w:rsidRDefault="00E73530">
            <w:pPr>
              <w:rPr>
                <w:lang w:val="de-DE"/>
              </w:rPr>
            </w:pPr>
            <w:r>
              <w:rPr>
                <w:lang w:val="de-DE"/>
              </w:rPr>
              <w:t>Greifen Sie mit einer der folgenden Methoden auf das Support-Portal zu:</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598a473c-7cee-459b-89be-4864af579a1a</w:t>
            </w:r>
          </w:p>
        </w:tc>
        <w:tc>
          <w:tcPr>
            <w:tcW w:w="7407" w:type="dxa"/>
            <w:shd w:val="clear" w:color="auto" w:fill="F2F2F2" w:themeFill="background1" w:themeFillShade="F2"/>
          </w:tcPr>
          <w:p w:rsidR="00000000" w:rsidRDefault="00E73530">
            <w:pPr>
              <w:rPr>
                <w:noProof/>
              </w:rPr>
            </w:pPr>
            <w:r>
              <w:rPr>
                <w:noProof/>
              </w:rPr>
              <w:t xml:space="preserve">In the application header, click </w:t>
            </w:r>
            <w:r>
              <w:rPr>
                <w:rStyle w:val="mqInternal"/>
                <w:noProof/>
              </w:rPr>
              <w:t>[1}</w:t>
            </w:r>
            <w:r>
              <w:rPr>
                <w:noProof/>
              </w:rPr>
              <w:t>SUPPORT &gt; Contact Support</w:t>
            </w:r>
            <w:r>
              <w:rPr>
                <w:rStyle w:val="mqInternal"/>
                <w:noProof/>
              </w:rPr>
              <w:t>{2]</w:t>
            </w:r>
          </w:p>
        </w:tc>
        <w:tc>
          <w:tcPr>
            <w:tcW w:w="7407" w:type="dxa"/>
          </w:tcPr>
          <w:p w:rsidR="00000000" w:rsidRDefault="00E73530">
            <w:pPr>
              <w:rPr>
                <w:lang w:val="de-DE"/>
              </w:rPr>
            </w:pPr>
            <w:r>
              <w:rPr>
                <w:lang w:val="de-DE"/>
              </w:rPr>
              <w:t xml:space="preserve">Klicken Sie im Anwendungsheader auf </w:t>
            </w:r>
            <w:r>
              <w:rPr>
                <w:rStyle w:val="mqInternal"/>
                <w:noProof/>
                <w:lang w:val="de-DE"/>
              </w:rPr>
              <w:t>[1}</w:t>
            </w:r>
            <w:r>
              <w:rPr>
                <w:lang w:val="de-DE"/>
              </w:rPr>
              <w:t>UNTERST</w:t>
            </w:r>
            <w:r>
              <w:rPr>
                <w:lang w:val="de-DE"/>
              </w:rPr>
              <w:t>Ü</w:t>
            </w:r>
            <w:r>
              <w:rPr>
                <w:lang w:val="de-DE"/>
              </w:rPr>
              <w:t>TZUNG&gt; Wenden Sie sich an den Support</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35e1934a-f96b-4687-804b-efb91fecfe72</w:t>
            </w:r>
          </w:p>
        </w:tc>
        <w:tc>
          <w:tcPr>
            <w:tcW w:w="7407" w:type="dxa"/>
            <w:shd w:val="clear" w:color="auto" w:fill="F2F2F2" w:themeFill="background1" w:themeFillShade="F2"/>
          </w:tcPr>
          <w:p w:rsidR="00000000" w:rsidRDefault="00E73530">
            <w:pPr>
              <w:rPr>
                <w:noProof/>
              </w:rPr>
            </w:pPr>
            <w:r>
              <w:rPr>
                <w:noProof/>
              </w:rPr>
              <w:t xml:space="preserve">Go to </w:t>
            </w:r>
            <w:r>
              <w:rPr>
                <w:rStyle w:val="mqInternal"/>
                <w:noProof/>
              </w:rPr>
              <w:t>[1}</w:t>
            </w:r>
            <w:r>
              <w:rPr>
                <w:noProof/>
              </w:rPr>
              <w:t>https://supportportal.brightcove.com</w:t>
            </w:r>
            <w:r>
              <w:rPr>
                <w:rStyle w:val="mqInternal"/>
                <w:noProof/>
              </w:rPr>
              <w:t>{2]</w:t>
            </w:r>
          </w:p>
        </w:tc>
        <w:tc>
          <w:tcPr>
            <w:tcW w:w="7407" w:type="dxa"/>
          </w:tcPr>
          <w:p w:rsidR="00000000" w:rsidRDefault="00E73530">
            <w:pPr>
              <w:rPr>
                <w:lang w:val="de-DE"/>
              </w:rPr>
            </w:pPr>
            <w:r>
              <w:rPr>
                <w:lang w:val="de-DE"/>
              </w:rPr>
              <w:t xml:space="preserve">Gehe zu </w:t>
            </w:r>
            <w:r>
              <w:rPr>
                <w:rStyle w:val="mqInternal"/>
                <w:noProof/>
                <w:lang w:val="de-DE"/>
              </w:rPr>
              <w:t>[1}</w:t>
            </w:r>
            <w:r>
              <w:rPr>
                <w:lang w:val="de-DE"/>
              </w:rPr>
              <w:t>https://supportportal.brightcove.com</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 </w:t>
            </w:r>
            <w:r>
              <w:rPr>
                <w:noProof/>
                <w:sz w:val="16"/>
              </w:rPr>
              <w:br/>
            </w:r>
            <w:r>
              <w:rPr>
                <w:noProof/>
                <w:sz w:val="2"/>
              </w:rPr>
              <w:t>baf8d7d9-ded7-42f6-a13e-20368c4fff36</w:t>
            </w:r>
          </w:p>
        </w:tc>
        <w:tc>
          <w:tcPr>
            <w:tcW w:w="7407" w:type="dxa"/>
            <w:shd w:val="clear" w:color="auto" w:fill="F2F2F2" w:themeFill="background1" w:themeFillShade="F2"/>
          </w:tcPr>
          <w:p w:rsidR="00000000" w:rsidRDefault="00E73530">
            <w:pPr>
              <w:rPr>
                <w:noProof/>
              </w:rPr>
            </w:pPr>
            <w:r>
              <w:rPr>
                <w:noProof/>
              </w:rPr>
              <w:t xml:space="preserve">Click </w:t>
            </w:r>
            <w:r>
              <w:rPr>
                <w:rStyle w:val="mqInternal"/>
                <w:noProof/>
              </w:rPr>
              <w:t>[1}</w:t>
            </w:r>
            <w:r>
              <w:rPr>
                <w:noProof/>
              </w:rPr>
              <w:t>Sign Up</w:t>
            </w:r>
            <w:r>
              <w:rPr>
                <w:rStyle w:val="mqInternal"/>
                <w:noProof/>
              </w:rPr>
              <w:t>{2]</w:t>
            </w:r>
            <w:r>
              <w:rPr>
                <w:noProof/>
              </w:rPr>
              <w:t>.</w:t>
            </w:r>
          </w:p>
        </w:tc>
        <w:tc>
          <w:tcPr>
            <w:tcW w:w="7407" w:type="dxa"/>
          </w:tcPr>
          <w:p w:rsidR="00000000" w:rsidRDefault="00E73530">
            <w:pPr>
              <w:rPr>
                <w:lang w:val="de-DE"/>
              </w:rPr>
            </w:pPr>
            <w:r>
              <w:rPr>
                <w:lang w:val="de-DE"/>
              </w:rPr>
              <w:t xml:space="preserve">Klicken </w:t>
            </w:r>
            <w:r>
              <w:rPr>
                <w:rStyle w:val="mqInternal"/>
                <w:noProof/>
                <w:lang w:val="de-DE"/>
              </w:rPr>
              <w:t>[1}</w:t>
            </w:r>
            <w:r>
              <w:rPr>
                <w:lang w:val="de-DE"/>
              </w:rPr>
              <w:t>Anmeldung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 </w:t>
            </w:r>
            <w:r>
              <w:rPr>
                <w:noProof/>
                <w:sz w:val="16"/>
              </w:rPr>
              <w:br/>
            </w:r>
            <w:r>
              <w:rPr>
                <w:noProof/>
                <w:sz w:val="2"/>
              </w:rPr>
              <w:t>db2dde76-9588-4336-8ffc-f7998a3924e4</w:t>
            </w:r>
          </w:p>
        </w:tc>
        <w:tc>
          <w:tcPr>
            <w:tcW w:w="7407" w:type="dxa"/>
            <w:shd w:val="clear" w:color="auto" w:fill="F2F2F2" w:themeFill="background1" w:themeFillShade="F2"/>
          </w:tcPr>
          <w:p w:rsidR="00000000" w:rsidRDefault="00E73530">
            <w:pPr>
              <w:rPr>
                <w:noProof/>
              </w:rPr>
            </w:pPr>
            <w:r>
              <w:rPr>
                <w:noProof/>
              </w:rPr>
              <w:t xml:space="preserve">Enter your </w:t>
            </w:r>
            <w:r>
              <w:rPr>
                <w:rStyle w:val="mqInternal"/>
                <w:noProof/>
              </w:rPr>
              <w:t>[1}</w:t>
            </w:r>
            <w:r>
              <w:rPr>
                <w:noProof/>
              </w:rPr>
              <w:t>First Name</w:t>
            </w:r>
            <w:r>
              <w:rPr>
                <w:rStyle w:val="mqInternal"/>
                <w:noProof/>
              </w:rPr>
              <w:t>{2]</w:t>
            </w:r>
            <w:r>
              <w:rPr>
                <w:noProof/>
              </w:rPr>
              <w:t xml:space="preserve">, </w:t>
            </w:r>
            <w:r>
              <w:rPr>
                <w:rStyle w:val="mqInternal"/>
                <w:noProof/>
              </w:rPr>
              <w:t>[1}</w:t>
            </w:r>
            <w:r>
              <w:rPr>
                <w:noProof/>
              </w:rPr>
              <w:t>Las</w:t>
            </w:r>
            <w:r>
              <w:rPr>
                <w:noProof/>
              </w:rPr>
              <w:t>t Name</w:t>
            </w:r>
            <w:r>
              <w:rPr>
                <w:rStyle w:val="mqInternal"/>
                <w:noProof/>
              </w:rPr>
              <w:t>{2]</w:t>
            </w:r>
            <w:r>
              <w:rPr>
                <w:noProof/>
              </w:rPr>
              <w:t>,</w:t>
            </w:r>
            <w:r>
              <w:rPr>
                <w:rStyle w:val="mqInternal"/>
                <w:noProof/>
              </w:rPr>
              <w:t>[1}</w:t>
            </w:r>
            <w:r>
              <w:rPr>
                <w:noProof/>
              </w:rPr>
              <w:t xml:space="preserve"> Email</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w:t>
            </w:r>
          </w:p>
        </w:tc>
        <w:tc>
          <w:tcPr>
            <w:tcW w:w="7407" w:type="dxa"/>
          </w:tcPr>
          <w:p w:rsidR="00000000" w:rsidRDefault="00E73530">
            <w:pPr>
              <w:rPr>
                <w:lang w:val="de-DE"/>
              </w:rPr>
            </w:pPr>
            <w:r>
              <w:rPr>
                <w:lang w:val="de-DE"/>
              </w:rPr>
              <w:t xml:space="preserve">Geben Sie Ihr </w:t>
            </w:r>
            <w:r>
              <w:rPr>
                <w:rStyle w:val="mqInternal"/>
                <w:noProof/>
                <w:lang w:val="de-DE"/>
              </w:rPr>
              <w:t>[1}</w:t>
            </w:r>
            <w:r>
              <w:rPr>
                <w:lang w:val="de-DE"/>
              </w:rPr>
              <w:t>Vorname</w:t>
            </w:r>
            <w:r>
              <w:rPr>
                <w:rStyle w:val="mqInternal"/>
                <w:noProof/>
                <w:lang w:val="de-DE"/>
              </w:rPr>
              <w:t>{2]</w:t>
            </w:r>
            <w:r>
              <w:rPr>
                <w:lang w:val="de-DE"/>
              </w:rPr>
              <w:t xml:space="preserve"> , </w:t>
            </w:r>
            <w:r>
              <w:rPr>
                <w:rStyle w:val="mqInternal"/>
                <w:noProof/>
                <w:lang w:val="de-DE"/>
              </w:rPr>
              <w:t>[1}</w:t>
            </w:r>
            <w:r>
              <w:rPr>
                <w:lang w:val="de-DE"/>
              </w:rPr>
              <w:t>Nachname</w:t>
            </w:r>
            <w:r>
              <w:rPr>
                <w:rStyle w:val="mqInternal"/>
                <w:noProof/>
                <w:lang w:val="de-DE"/>
              </w:rPr>
              <w:t>{2]</w:t>
            </w:r>
            <w:r>
              <w:rPr>
                <w:lang w:val="de-DE"/>
              </w:rPr>
              <w:t>,</w:t>
            </w:r>
            <w:r>
              <w:rPr>
                <w:rStyle w:val="mqInternal"/>
                <w:noProof/>
                <w:lang w:val="de-DE"/>
              </w:rPr>
              <w:t>[1}</w:t>
            </w:r>
            <w:r>
              <w:rPr>
                <w:lang w:val="de-DE"/>
              </w:rPr>
              <w:t xml:space="preserve"> Email</w:t>
            </w:r>
            <w:r>
              <w:rPr>
                <w:rStyle w:val="mqInternal"/>
                <w:noProof/>
                <w:lang w:val="de-DE"/>
              </w:rPr>
              <w:t>{2]</w:t>
            </w:r>
            <w:r>
              <w:rPr>
                <w:lang w:val="de-DE"/>
              </w:rPr>
              <w:t xml:space="preserve"> und </w:t>
            </w:r>
            <w:r>
              <w:rPr>
                <w:rStyle w:val="mqInternal"/>
                <w:noProof/>
                <w:lang w:val="de-DE"/>
              </w:rPr>
              <w:t>[1}</w:t>
            </w:r>
            <w:r>
              <w:rPr>
                <w:lang w:val="de-DE"/>
              </w:rPr>
              <w:t>Passwort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 </w:t>
            </w:r>
            <w:r>
              <w:rPr>
                <w:noProof/>
                <w:sz w:val="16"/>
              </w:rPr>
              <w:br/>
            </w:r>
            <w:r>
              <w:rPr>
                <w:noProof/>
                <w:sz w:val="2"/>
              </w:rPr>
              <w:t>04797fa3-217b-4085-b559-d5db0c87311b</w:t>
            </w:r>
          </w:p>
        </w:tc>
        <w:tc>
          <w:tcPr>
            <w:tcW w:w="7407" w:type="dxa"/>
            <w:shd w:val="clear" w:color="auto" w:fill="F2F2F2" w:themeFill="background1" w:themeFillShade="F2"/>
          </w:tcPr>
          <w:p w:rsidR="00000000" w:rsidRDefault="00E73530">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E73530">
            <w:pPr>
              <w:rPr>
                <w:lang w:val="de-DE"/>
              </w:rPr>
            </w:pPr>
            <w:r>
              <w:rPr>
                <w:lang w:val="de-DE"/>
              </w:rPr>
              <w:t xml:space="preserve">Klicken </w:t>
            </w:r>
            <w:r>
              <w:rPr>
                <w:rStyle w:val="mqInternal"/>
                <w:noProof/>
                <w:lang w:val="de-DE"/>
              </w:rPr>
              <w:t>[1}</w:t>
            </w:r>
            <w:r>
              <w:rPr>
                <w:lang w:val="de-DE"/>
              </w:rPr>
              <w:t>einreichen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 </w:t>
            </w:r>
            <w:r>
              <w:rPr>
                <w:noProof/>
                <w:sz w:val="16"/>
              </w:rPr>
              <w:br/>
            </w:r>
            <w:r>
              <w:rPr>
                <w:noProof/>
                <w:sz w:val="2"/>
              </w:rPr>
              <w:t>fe52385d-cfec-4326-b744-ef2aa7a0a32b</w:t>
            </w:r>
          </w:p>
        </w:tc>
        <w:tc>
          <w:tcPr>
            <w:tcW w:w="7407" w:type="dxa"/>
            <w:shd w:val="clear" w:color="auto" w:fill="F2F2F2" w:themeFill="background1" w:themeFillShade="F2"/>
          </w:tcPr>
          <w:p w:rsidR="00000000" w:rsidRDefault="00E73530">
            <w:pPr>
              <w:rPr>
                <w:noProof/>
              </w:rPr>
            </w:pPr>
            <w:r>
              <w:rPr>
                <w:noProof/>
              </w:rPr>
              <w:t>Confirm that you are redirected to the Brightcove Support Portal home page.</w:t>
            </w:r>
          </w:p>
        </w:tc>
        <w:tc>
          <w:tcPr>
            <w:tcW w:w="7407" w:type="dxa"/>
          </w:tcPr>
          <w:p w:rsidR="00000000" w:rsidRDefault="00E73530">
            <w:pPr>
              <w:rPr>
                <w:lang w:val="de-DE"/>
              </w:rPr>
            </w:pPr>
            <w:r>
              <w:rPr>
                <w:lang w:val="de-DE"/>
              </w:rPr>
              <w:t>Stellen Sie sicher, dass Sie zur Brightcove Support Portal-Startseite weitergeleitet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 </w:t>
            </w:r>
            <w:r>
              <w:rPr>
                <w:noProof/>
                <w:sz w:val="16"/>
              </w:rPr>
              <w:br/>
            </w:r>
            <w:r>
              <w:rPr>
                <w:noProof/>
                <w:sz w:val="2"/>
              </w:rPr>
              <w:t>0580d2a3-4e95-4ede-89cc-c3cff127df7c</w:t>
            </w:r>
          </w:p>
        </w:tc>
        <w:tc>
          <w:tcPr>
            <w:tcW w:w="7407" w:type="dxa"/>
            <w:shd w:val="clear" w:color="auto" w:fill="F2F2F2" w:themeFill="background1" w:themeFillShade="F2"/>
          </w:tcPr>
          <w:p w:rsidR="00000000" w:rsidRDefault="00E73530">
            <w:pPr>
              <w:rPr>
                <w:noProof/>
              </w:rPr>
            </w:pPr>
            <w:r>
              <w:rPr>
                <w:noProof/>
              </w:rPr>
              <w:t>Opening a support case</w:t>
            </w:r>
          </w:p>
        </w:tc>
        <w:tc>
          <w:tcPr>
            <w:tcW w:w="7407" w:type="dxa"/>
          </w:tcPr>
          <w:p w:rsidR="00000000" w:rsidRDefault="00E73530">
            <w:pPr>
              <w:rPr>
                <w:lang w:val="de-DE"/>
              </w:rPr>
            </w:pPr>
            <w:r>
              <w:rPr>
                <w:lang w:val="de-DE"/>
              </w:rPr>
              <w:t xml:space="preserve">Support-Fall </w:t>
            </w:r>
            <w:r>
              <w:rPr>
                <w:lang w:val="de-DE"/>
              </w:rPr>
              <w:t>ö</w:t>
            </w:r>
            <w:r>
              <w:rPr>
                <w:lang w:val="de-DE"/>
              </w:rPr>
              <w:t>ffnen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 </w:t>
            </w:r>
            <w:r>
              <w:rPr>
                <w:noProof/>
                <w:sz w:val="16"/>
              </w:rPr>
              <w:br/>
            </w:r>
            <w:r>
              <w:rPr>
                <w:noProof/>
                <w:sz w:val="2"/>
              </w:rPr>
              <w:t>9cbfb5aa-8deb-4e3b-b0f7-18b025835204</w:t>
            </w:r>
          </w:p>
        </w:tc>
        <w:tc>
          <w:tcPr>
            <w:tcW w:w="7407" w:type="dxa"/>
            <w:shd w:val="clear" w:color="auto" w:fill="F2F2F2" w:themeFill="background1" w:themeFillShade="F2"/>
          </w:tcPr>
          <w:p w:rsidR="00000000" w:rsidRDefault="00E73530">
            <w:pPr>
              <w:rPr>
                <w:noProof/>
              </w:rPr>
            </w:pPr>
            <w:r>
              <w:rPr>
                <w:noProof/>
              </w:rPr>
              <w:t>To open a case with Brightcove Support using the Support Portal, follow these steps:</w:t>
            </w:r>
          </w:p>
        </w:tc>
        <w:tc>
          <w:tcPr>
            <w:tcW w:w="7407" w:type="dxa"/>
          </w:tcPr>
          <w:p w:rsidR="00000000" w:rsidRDefault="00E73530">
            <w:pPr>
              <w:rPr>
                <w:lang w:val="de-DE"/>
              </w:rPr>
            </w:pPr>
            <w:r>
              <w:rPr>
                <w:lang w:val="de-DE"/>
              </w:rPr>
              <w:t>Gehen Sie folgenderma</w:t>
            </w:r>
            <w:r>
              <w:rPr>
                <w:lang w:val="de-DE"/>
              </w:rPr>
              <w:t>ß</w:t>
            </w:r>
            <w:r>
              <w:rPr>
                <w:lang w:val="de-DE"/>
              </w:rPr>
              <w:t xml:space="preserve">en vor, um einen Fall mit Brightcove-Support </w:t>
            </w:r>
            <w:r>
              <w:rPr>
                <w:lang w:val="de-DE"/>
              </w:rPr>
              <w:t>ü</w:t>
            </w:r>
            <w:r>
              <w:rPr>
                <w:lang w:val="de-DE"/>
              </w:rPr>
              <w:t xml:space="preserve">ber das Support-Portal zu </w:t>
            </w:r>
            <w:r>
              <w:rPr>
                <w:lang w:val="de-DE"/>
              </w:rPr>
              <w:t>ö</w:t>
            </w:r>
            <w:r>
              <w:rPr>
                <w:lang w:val="de-DE"/>
              </w:rPr>
              <w:t>ffnen: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 </w:t>
            </w:r>
            <w:r>
              <w:rPr>
                <w:noProof/>
                <w:sz w:val="16"/>
              </w:rPr>
              <w:br/>
            </w:r>
            <w:r>
              <w:rPr>
                <w:noProof/>
                <w:sz w:val="2"/>
              </w:rPr>
              <w:t>268414cf-3eb2-4b73-b65a</w:t>
            </w:r>
            <w:r>
              <w:rPr>
                <w:noProof/>
                <w:sz w:val="2"/>
              </w:rPr>
              <w:t>-7273cff885b2</w:t>
            </w:r>
          </w:p>
        </w:tc>
        <w:tc>
          <w:tcPr>
            <w:tcW w:w="7407" w:type="dxa"/>
            <w:shd w:val="clear" w:color="auto" w:fill="F2F2F2" w:themeFill="background1" w:themeFillShade="F2"/>
          </w:tcPr>
          <w:p w:rsidR="00000000" w:rsidRDefault="00E73530">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Pr>
          <w:p w:rsidR="00000000" w:rsidRDefault="00E73530">
            <w:pPr>
              <w:rPr>
                <w:lang w:val="de-DE"/>
              </w:rPr>
            </w:pPr>
            <w:r>
              <w:rPr>
                <w:lang w:val="de-DE"/>
              </w:rPr>
              <w:t xml:space="preserve">Melden Sie sich beim Brightcove Support Portal unter an </w:t>
            </w:r>
            <w:r>
              <w:rPr>
                <w:rStyle w:val="mqInternal"/>
                <w:noProof/>
                <w:lang w:val="de-DE"/>
              </w:rPr>
              <w:t>[1}</w:t>
            </w:r>
            <w:r>
              <w:rPr>
                <w:lang w:val="de-DE"/>
              </w:rPr>
              <w:t>https://supportportal.brightcove.com</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 </w:t>
            </w:r>
            <w:r>
              <w:rPr>
                <w:noProof/>
                <w:sz w:val="16"/>
              </w:rPr>
              <w:br/>
            </w:r>
            <w:r>
              <w:rPr>
                <w:noProof/>
                <w:sz w:val="2"/>
              </w:rPr>
              <w:t>0a5da46c-bc70-4212-a08c-6375f80511be</w:t>
            </w:r>
          </w:p>
        </w:tc>
        <w:tc>
          <w:tcPr>
            <w:tcW w:w="7407" w:type="dxa"/>
            <w:shd w:val="clear" w:color="auto" w:fill="F2F2F2" w:themeFill="background1" w:themeFillShade="F2"/>
          </w:tcPr>
          <w:p w:rsidR="00000000" w:rsidRDefault="00E73530">
            <w:pPr>
              <w:rPr>
                <w:noProof/>
              </w:rPr>
            </w:pPr>
            <w:r>
              <w:rPr>
                <w:noProof/>
              </w:rPr>
              <w:t xml:space="preserve">Click </w:t>
            </w:r>
            <w:r>
              <w:rPr>
                <w:rStyle w:val="mqInternal"/>
                <w:noProof/>
              </w:rPr>
              <w:t>[1}</w:t>
            </w:r>
            <w:r>
              <w:rPr>
                <w:noProof/>
              </w:rPr>
              <w:t>SUBM</w:t>
            </w:r>
            <w:r>
              <w:rPr>
                <w:noProof/>
              </w:rPr>
              <w:t>IT A CASE</w:t>
            </w:r>
            <w:r>
              <w:rPr>
                <w:rStyle w:val="mqInternal"/>
                <w:noProof/>
              </w:rPr>
              <w:t>{2]</w:t>
            </w:r>
            <w:r>
              <w:rPr>
                <w:noProof/>
              </w:rPr>
              <w:t xml:space="preserve"> in the page header.</w:t>
            </w:r>
          </w:p>
        </w:tc>
        <w:tc>
          <w:tcPr>
            <w:tcW w:w="7407" w:type="dxa"/>
          </w:tcPr>
          <w:p w:rsidR="00000000" w:rsidRDefault="00E73530">
            <w:pPr>
              <w:rPr>
                <w:lang w:val="de-DE"/>
              </w:rPr>
            </w:pPr>
            <w:r>
              <w:rPr>
                <w:lang w:val="de-DE"/>
              </w:rPr>
              <w:t xml:space="preserve">Klicken </w:t>
            </w:r>
            <w:r>
              <w:rPr>
                <w:rStyle w:val="mqInternal"/>
                <w:noProof/>
                <w:lang w:val="de-DE"/>
              </w:rPr>
              <w:t>[1}</w:t>
            </w:r>
            <w:r>
              <w:rPr>
                <w:lang w:val="de-DE"/>
              </w:rPr>
              <w:t>EINEN FALL EINREICHEN</w:t>
            </w:r>
            <w:r>
              <w:rPr>
                <w:rStyle w:val="mqInternal"/>
                <w:noProof/>
                <w:lang w:val="de-DE"/>
              </w:rPr>
              <w:t>{2]</w:t>
            </w:r>
            <w:r>
              <w:rPr>
                <w:lang w:val="de-DE"/>
              </w:rPr>
              <w:t xml:space="preserve"> im Seitenkopf.</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 </w:t>
            </w:r>
            <w:r>
              <w:rPr>
                <w:noProof/>
                <w:sz w:val="16"/>
              </w:rPr>
              <w:br/>
            </w:r>
            <w:r>
              <w:rPr>
                <w:noProof/>
                <w:sz w:val="2"/>
              </w:rPr>
              <w:t>cdc078d3-fe2c-4a25-bbe2-69ba4b8611e4</w:t>
            </w:r>
          </w:p>
        </w:tc>
        <w:tc>
          <w:tcPr>
            <w:tcW w:w="7407" w:type="dxa"/>
            <w:shd w:val="clear" w:color="auto" w:fill="F2F2F2" w:themeFill="background1" w:themeFillShade="F2"/>
          </w:tcPr>
          <w:p w:rsidR="00000000" w:rsidRDefault="00E73530">
            <w:pPr>
              <w:rPr>
                <w:noProof/>
              </w:rPr>
            </w:pPr>
            <w:r>
              <w:rPr>
                <w:noProof/>
              </w:rPr>
              <w:t>Enter case information:</w:t>
            </w:r>
          </w:p>
        </w:tc>
        <w:tc>
          <w:tcPr>
            <w:tcW w:w="7407" w:type="dxa"/>
          </w:tcPr>
          <w:p w:rsidR="00000000" w:rsidRDefault="00E73530">
            <w:pPr>
              <w:rPr>
                <w:lang w:val="de-DE"/>
              </w:rPr>
            </w:pPr>
            <w:r>
              <w:rPr>
                <w:lang w:val="de-DE"/>
              </w:rPr>
              <w:t>Fallinformationen eingeben: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 </w:t>
            </w:r>
            <w:r>
              <w:rPr>
                <w:noProof/>
                <w:sz w:val="16"/>
              </w:rPr>
              <w:br/>
            </w:r>
            <w:r>
              <w:rPr>
                <w:noProof/>
                <w:sz w:val="2"/>
              </w:rPr>
              <w:t>501f88ec-8456-48ca-93b4-119deb97f3ec</w:t>
            </w:r>
          </w:p>
        </w:tc>
        <w:tc>
          <w:tcPr>
            <w:tcW w:w="7407" w:type="dxa"/>
            <w:shd w:val="clear" w:color="auto" w:fill="F2F2F2" w:themeFill="background1" w:themeFillShade="F2"/>
          </w:tcPr>
          <w:p w:rsidR="00000000" w:rsidRDefault="00E73530">
            <w:pPr>
              <w:rPr>
                <w:noProof/>
              </w:rPr>
            </w:pPr>
            <w:r>
              <w:rPr>
                <w:rStyle w:val="mqInternal"/>
                <w:noProof/>
              </w:rPr>
              <w:t>[1}</w:t>
            </w:r>
            <w:r>
              <w:rPr>
                <w:noProof/>
              </w:rPr>
              <w:t>Subject</w:t>
            </w:r>
            <w:r>
              <w:rPr>
                <w:rStyle w:val="mqInternal"/>
                <w:noProof/>
              </w:rPr>
              <w:t>{2]</w:t>
            </w:r>
            <w:r>
              <w:rPr>
                <w:noProof/>
              </w:rPr>
              <w:t xml:space="preserve"> - Title of the case</w:t>
            </w:r>
          </w:p>
        </w:tc>
        <w:tc>
          <w:tcPr>
            <w:tcW w:w="7407" w:type="dxa"/>
          </w:tcPr>
          <w:p w:rsidR="00000000" w:rsidRDefault="00E73530">
            <w:pPr>
              <w:rPr>
                <w:lang w:val="de-DE"/>
              </w:rPr>
            </w:pPr>
            <w:r>
              <w:rPr>
                <w:rStyle w:val="mqInternal"/>
                <w:noProof/>
                <w:lang w:val="de-DE"/>
              </w:rPr>
              <w:t>[1</w:t>
            </w:r>
            <w:r>
              <w:rPr>
                <w:rStyle w:val="mqInternal"/>
                <w:noProof/>
                <w:lang w:val="de-DE"/>
              </w:rPr>
              <w:t>}</w:t>
            </w:r>
            <w:r>
              <w:rPr>
                <w:lang w:val="de-DE"/>
              </w:rPr>
              <w:t>Gegenstand</w:t>
            </w:r>
            <w:r>
              <w:rPr>
                <w:rStyle w:val="mqInternal"/>
                <w:noProof/>
                <w:lang w:val="de-DE"/>
              </w:rPr>
              <w:t>{2]</w:t>
            </w:r>
            <w:r>
              <w:rPr>
                <w:lang w:val="de-DE"/>
              </w:rPr>
              <w:t xml:space="preserve"> - Titel des Falles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 </w:t>
            </w:r>
            <w:r>
              <w:rPr>
                <w:noProof/>
                <w:sz w:val="16"/>
              </w:rPr>
              <w:br/>
            </w:r>
            <w:r>
              <w:rPr>
                <w:noProof/>
                <w:sz w:val="2"/>
              </w:rPr>
              <w:t>eef522f3-f49d-408f-adb4-5615baeacff8</w:t>
            </w:r>
          </w:p>
        </w:tc>
        <w:tc>
          <w:tcPr>
            <w:tcW w:w="7407" w:type="dxa"/>
            <w:shd w:val="clear" w:color="auto" w:fill="F2F2F2" w:themeFill="background1" w:themeFillShade="F2"/>
          </w:tcPr>
          <w:p w:rsidR="00000000" w:rsidRDefault="00E73530">
            <w:pPr>
              <w:rPr>
                <w:noProof/>
              </w:rPr>
            </w:pPr>
            <w:r>
              <w:rPr>
                <w:rStyle w:val="mqInternal"/>
                <w:noProof/>
              </w:rPr>
              <w:t>[1}</w:t>
            </w:r>
            <w:r>
              <w:rPr>
                <w:noProof/>
              </w:rPr>
              <w:t>Description</w:t>
            </w:r>
            <w:r>
              <w:rPr>
                <w:rStyle w:val="mqInternal"/>
                <w:noProof/>
              </w:rPr>
              <w:t>{2]</w:t>
            </w:r>
            <w:r>
              <w:rPr>
                <w:noProof/>
              </w:rPr>
              <w:t xml:space="preserve"> - Description of the issue, question or problem</w:t>
            </w:r>
          </w:p>
        </w:tc>
        <w:tc>
          <w:tcPr>
            <w:tcW w:w="7407" w:type="dxa"/>
          </w:tcPr>
          <w:p w:rsidR="00000000" w:rsidRDefault="00E73530">
            <w:pPr>
              <w:rPr>
                <w:lang w:val="de-DE"/>
              </w:rPr>
            </w:pPr>
            <w:r>
              <w:rPr>
                <w:rStyle w:val="mqInternal"/>
                <w:noProof/>
                <w:lang w:val="de-DE"/>
              </w:rPr>
              <w:t>[1}</w:t>
            </w:r>
            <w:r>
              <w:rPr>
                <w:lang w:val="de-DE"/>
              </w:rPr>
              <w:t>Beschreibung</w:t>
            </w:r>
            <w:r>
              <w:rPr>
                <w:rStyle w:val="mqInternal"/>
                <w:noProof/>
                <w:lang w:val="de-DE"/>
              </w:rPr>
              <w:t>{2]</w:t>
            </w:r>
            <w:r>
              <w:rPr>
                <w:lang w:val="de-DE"/>
              </w:rPr>
              <w:t xml:space="preserve"> - Beschreibung des Problems, der Frage oder des Problems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 </w:t>
            </w:r>
            <w:r>
              <w:rPr>
                <w:noProof/>
                <w:sz w:val="16"/>
              </w:rPr>
              <w:br/>
            </w:r>
            <w:r>
              <w:rPr>
                <w:noProof/>
                <w:sz w:val="2"/>
              </w:rPr>
              <w:t>01360d00-a54c-46dd-b91b-eaf436ba3</w:t>
            </w:r>
            <w:r>
              <w:rPr>
                <w:noProof/>
                <w:sz w:val="2"/>
              </w:rPr>
              <w:t>c61</w:t>
            </w:r>
          </w:p>
        </w:tc>
        <w:tc>
          <w:tcPr>
            <w:tcW w:w="7407" w:type="dxa"/>
            <w:shd w:val="clear" w:color="auto" w:fill="F2F2F2" w:themeFill="background1" w:themeFillShade="F2"/>
          </w:tcPr>
          <w:p w:rsidR="00000000" w:rsidRDefault="00E73530">
            <w:pPr>
              <w:rPr>
                <w:noProof/>
              </w:rPr>
            </w:pPr>
            <w:r>
              <w:rPr>
                <w:rStyle w:val="mqInternal"/>
                <w:noProof/>
              </w:rPr>
              <w:t>[1}</w:t>
            </w:r>
            <w:r>
              <w:rPr>
                <w:noProof/>
              </w:rPr>
              <w:t>Priority</w:t>
            </w:r>
            <w:r>
              <w:rPr>
                <w:rStyle w:val="mqInternal"/>
                <w:noProof/>
              </w:rPr>
              <w:t>{2]</w:t>
            </w:r>
          </w:p>
        </w:tc>
        <w:tc>
          <w:tcPr>
            <w:tcW w:w="7407" w:type="dxa"/>
          </w:tcPr>
          <w:p w:rsidR="00000000" w:rsidRDefault="00E73530">
            <w:pPr>
              <w:rPr>
                <w:lang w:val="de-DE"/>
              </w:rPr>
            </w:pPr>
            <w:r>
              <w:rPr>
                <w:rStyle w:val="mqInternal"/>
                <w:noProof/>
                <w:lang w:val="de-DE"/>
              </w:rPr>
              <w:t>[1}</w:t>
            </w:r>
            <w:r>
              <w:rPr>
                <w:lang w:val="de-DE"/>
              </w:rPr>
              <w:t>Priorit</w:t>
            </w:r>
            <w:r>
              <w:rPr>
                <w:lang w:val="de-DE"/>
              </w:rPr>
              <w:t>ä</w:t>
            </w:r>
            <w:r>
              <w:rPr>
                <w:lang w:val="de-DE"/>
              </w:rPr>
              <w:t>t</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 </w:t>
            </w:r>
            <w:r>
              <w:rPr>
                <w:noProof/>
                <w:sz w:val="16"/>
              </w:rPr>
              <w:br/>
            </w:r>
            <w:r>
              <w:rPr>
                <w:noProof/>
                <w:sz w:val="2"/>
              </w:rPr>
              <w:t>2a83f875-9ba1-4cfa-b018-3b6bfe74f954</w:t>
            </w:r>
          </w:p>
        </w:tc>
        <w:tc>
          <w:tcPr>
            <w:tcW w:w="7407" w:type="dxa"/>
            <w:shd w:val="clear" w:color="auto" w:fill="F2F2F2" w:themeFill="background1" w:themeFillShade="F2"/>
          </w:tcPr>
          <w:p w:rsidR="00000000" w:rsidRDefault="00E73530">
            <w:pPr>
              <w:rPr>
                <w:noProof/>
              </w:rPr>
            </w:pPr>
            <w:r>
              <w:rPr>
                <w:rStyle w:val="mqInternal"/>
                <w:noProof/>
              </w:rPr>
              <w:t>[1}</w:t>
            </w:r>
            <w:r>
              <w:rPr>
                <w:noProof/>
              </w:rPr>
              <w:t>P1</w:t>
            </w:r>
            <w:r>
              <w:rPr>
                <w:rStyle w:val="mqInternal"/>
                <w:noProof/>
              </w:rPr>
              <w:t>{2]</w:t>
            </w:r>
            <w:r>
              <w:rPr>
                <w:noProof/>
              </w:rPr>
              <w:t xml:space="preserve"> - Critical - Loss of a Brightcove Service or critical loss of significant publishing availability to a live production player</w:t>
            </w:r>
          </w:p>
        </w:tc>
        <w:tc>
          <w:tcPr>
            <w:tcW w:w="7407" w:type="dxa"/>
          </w:tcPr>
          <w:p w:rsidR="00000000" w:rsidRDefault="00E73530">
            <w:pPr>
              <w:rPr>
                <w:lang w:val="de-DE"/>
              </w:rPr>
            </w:pPr>
            <w:r>
              <w:rPr>
                <w:rStyle w:val="mqInternal"/>
                <w:noProof/>
                <w:lang w:val="de-DE"/>
              </w:rPr>
              <w:t>[1}</w:t>
            </w:r>
            <w:r>
              <w:rPr>
                <w:lang w:val="de-DE"/>
              </w:rPr>
              <w:t>P1</w:t>
            </w:r>
            <w:r>
              <w:rPr>
                <w:rStyle w:val="mqInternal"/>
                <w:noProof/>
                <w:lang w:val="de-DE"/>
              </w:rPr>
              <w:t>{2]</w:t>
            </w:r>
            <w:r>
              <w:rPr>
                <w:lang w:val="de-DE"/>
              </w:rPr>
              <w:t xml:space="preserve"> - Kritisch - Verlust eines Brightco</w:t>
            </w:r>
            <w:r>
              <w:rPr>
                <w:lang w:val="de-DE"/>
              </w:rPr>
              <w:t>ve-Dienstes oder kritischer Verlust einer signifikanten Verf</w:t>
            </w:r>
            <w:r>
              <w:rPr>
                <w:lang w:val="de-DE"/>
              </w:rPr>
              <w:t>ü</w:t>
            </w:r>
            <w:r>
              <w:rPr>
                <w:lang w:val="de-DE"/>
              </w:rPr>
              <w:t>gbarkeit von Ver</w:t>
            </w:r>
            <w:r>
              <w:rPr>
                <w:lang w:val="de-DE"/>
              </w:rPr>
              <w:t>ö</w:t>
            </w:r>
            <w:r>
              <w:rPr>
                <w:lang w:val="de-DE"/>
              </w:rPr>
              <w:t>ffentlichungen f</w:t>
            </w:r>
            <w:r>
              <w:rPr>
                <w:lang w:val="de-DE"/>
              </w:rPr>
              <w:t>ü</w:t>
            </w:r>
            <w:r>
              <w:rPr>
                <w:lang w:val="de-DE"/>
              </w:rPr>
              <w:t>r einen Live-Produktions-Player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 </w:t>
            </w:r>
            <w:r>
              <w:rPr>
                <w:noProof/>
                <w:sz w:val="16"/>
              </w:rPr>
              <w:br/>
            </w:r>
            <w:r>
              <w:rPr>
                <w:noProof/>
                <w:sz w:val="2"/>
              </w:rPr>
              <w:t>9ba5dc48-dc89-4b50-be24-48687c51153f</w:t>
            </w:r>
          </w:p>
        </w:tc>
        <w:tc>
          <w:tcPr>
            <w:tcW w:w="7407" w:type="dxa"/>
            <w:shd w:val="clear" w:color="auto" w:fill="F2F2F2" w:themeFill="background1" w:themeFillShade="F2"/>
          </w:tcPr>
          <w:p w:rsidR="00000000" w:rsidRDefault="00E73530">
            <w:pPr>
              <w:rPr>
                <w:noProof/>
              </w:rPr>
            </w:pPr>
            <w:r>
              <w:rPr>
                <w:rStyle w:val="mqInternal"/>
                <w:noProof/>
              </w:rPr>
              <w:t>[1}</w:t>
            </w:r>
            <w:r>
              <w:rPr>
                <w:noProof/>
              </w:rPr>
              <w:t>P2</w:t>
            </w:r>
            <w:r>
              <w:rPr>
                <w:rStyle w:val="mqInternal"/>
                <w:noProof/>
              </w:rPr>
              <w:t>{2]</w:t>
            </w:r>
            <w:r>
              <w:rPr>
                <w:noProof/>
              </w:rPr>
              <w:t xml:space="preserve"> - Important - Brightcove Service is operational, but there are blocking issues</w:t>
            </w:r>
            <w:r>
              <w:rPr>
                <w:noProof/>
              </w:rPr>
              <w:t xml:space="preserve"> regarding expected publishing capabilities specific to a live production player (i.e. relating to uploads, console activity, specific players).</w:t>
            </w:r>
          </w:p>
        </w:tc>
        <w:tc>
          <w:tcPr>
            <w:tcW w:w="7407" w:type="dxa"/>
          </w:tcPr>
          <w:p w:rsidR="00000000" w:rsidRDefault="00E73530">
            <w:pPr>
              <w:rPr>
                <w:lang w:val="de-DE"/>
              </w:rPr>
            </w:pPr>
            <w:r>
              <w:rPr>
                <w:rStyle w:val="mqInternal"/>
                <w:noProof/>
                <w:lang w:val="de-DE"/>
              </w:rPr>
              <w:t>[1}</w:t>
            </w:r>
            <w:r>
              <w:rPr>
                <w:lang w:val="de-DE"/>
              </w:rPr>
              <w:t>P2</w:t>
            </w:r>
            <w:r>
              <w:rPr>
                <w:rStyle w:val="mqInternal"/>
                <w:noProof/>
                <w:lang w:val="de-DE"/>
              </w:rPr>
              <w:t>{2]</w:t>
            </w:r>
            <w:r>
              <w:rPr>
                <w:lang w:val="de-DE"/>
              </w:rPr>
              <w:t xml:space="preserve"> - Wichtig - Der Brightcove-Dienst ist betriebsbereit, es gibt jedoch Blockieru</w:t>
            </w:r>
            <w:r>
              <w:rPr>
                <w:lang w:val="de-DE"/>
              </w:rPr>
              <w:t>ngsprobleme hinsichtlich der erwarteten Ver</w:t>
            </w:r>
            <w:r>
              <w:rPr>
                <w:lang w:val="de-DE"/>
              </w:rPr>
              <w:t>ö</w:t>
            </w:r>
            <w:r>
              <w:rPr>
                <w:lang w:val="de-DE"/>
              </w:rPr>
              <w:t>ffentlichungsfunktionen, die f</w:t>
            </w:r>
            <w:r>
              <w:rPr>
                <w:lang w:val="de-DE"/>
              </w:rPr>
              <w:t>ü</w:t>
            </w:r>
            <w:r>
              <w:rPr>
                <w:lang w:val="de-DE"/>
              </w:rPr>
              <w:t>r einen Live-Produktionsplayer spezifisch sind (z. B. in Bezug auf Uploads, Konsolenaktivit</w:t>
            </w:r>
            <w:r>
              <w:rPr>
                <w:lang w:val="de-DE"/>
              </w:rPr>
              <w:t>ä</w:t>
            </w:r>
            <w:r>
              <w:rPr>
                <w:lang w:val="de-DE"/>
              </w:rPr>
              <w:t>t, bestimmte Player).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 </w:t>
            </w:r>
            <w:r>
              <w:rPr>
                <w:noProof/>
                <w:sz w:val="16"/>
              </w:rPr>
              <w:br/>
            </w:r>
            <w:r>
              <w:rPr>
                <w:noProof/>
                <w:sz w:val="2"/>
              </w:rPr>
              <w:t>0cb5ea5d-a04c-41cb-bc2e-9c9532bda41d</w:t>
            </w:r>
          </w:p>
        </w:tc>
        <w:tc>
          <w:tcPr>
            <w:tcW w:w="7407" w:type="dxa"/>
            <w:shd w:val="clear" w:color="auto" w:fill="F2F2F2" w:themeFill="background1" w:themeFillShade="F2"/>
          </w:tcPr>
          <w:p w:rsidR="00000000" w:rsidRDefault="00E73530">
            <w:pPr>
              <w:rPr>
                <w:noProof/>
              </w:rPr>
            </w:pPr>
            <w:r>
              <w:rPr>
                <w:rStyle w:val="mqInternal"/>
                <w:noProof/>
              </w:rPr>
              <w:t>[1}</w:t>
            </w:r>
            <w:r>
              <w:rPr>
                <w:noProof/>
              </w:rPr>
              <w:t>P3</w:t>
            </w:r>
            <w:r>
              <w:rPr>
                <w:rStyle w:val="mqInternal"/>
                <w:noProof/>
              </w:rPr>
              <w:t>{2]</w:t>
            </w:r>
            <w:r>
              <w:rPr>
                <w:noProof/>
              </w:rPr>
              <w:t xml:space="preserve"> - Normal - Reque</w:t>
            </w:r>
            <w:r>
              <w:rPr>
                <w:noProof/>
              </w:rPr>
              <w:t>sts which are not defined as Critical or Important (including requests for account/user modifications)</w:t>
            </w:r>
          </w:p>
        </w:tc>
        <w:tc>
          <w:tcPr>
            <w:tcW w:w="7407" w:type="dxa"/>
          </w:tcPr>
          <w:p w:rsidR="00000000" w:rsidRDefault="00E73530">
            <w:pPr>
              <w:rPr>
                <w:lang w:val="de-DE"/>
              </w:rPr>
            </w:pPr>
            <w:r>
              <w:rPr>
                <w:rStyle w:val="mqInternal"/>
                <w:noProof/>
                <w:lang w:val="de-DE"/>
              </w:rPr>
              <w:t>[1}</w:t>
            </w:r>
            <w:r>
              <w:rPr>
                <w:lang w:val="de-DE"/>
              </w:rPr>
              <w:t>P3</w:t>
            </w:r>
            <w:r>
              <w:rPr>
                <w:rStyle w:val="mqInternal"/>
                <w:noProof/>
                <w:lang w:val="de-DE"/>
              </w:rPr>
              <w:t>{2]</w:t>
            </w:r>
            <w:r>
              <w:rPr>
                <w:lang w:val="de-DE"/>
              </w:rPr>
              <w:t xml:space="preserve"> - Normal - Anforderungen, die nicht als kritisch oder wichtig definiert sind (einschlie</w:t>
            </w:r>
            <w:r>
              <w:rPr>
                <w:lang w:val="de-DE"/>
              </w:rPr>
              <w:t>ß</w:t>
            </w:r>
            <w:r>
              <w:rPr>
                <w:lang w:val="de-DE"/>
              </w:rPr>
              <w:t>lich Anforderungen f</w:t>
            </w:r>
            <w:r>
              <w:rPr>
                <w:lang w:val="de-DE"/>
              </w:rPr>
              <w:t>ü</w:t>
            </w:r>
            <w:r>
              <w:rPr>
                <w:lang w:val="de-DE"/>
              </w:rPr>
              <w:t>r Konto- / Benutzermodifikationen)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 </w:t>
            </w:r>
            <w:r>
              <w:rPr>
                <w:noProof/>
                <w:sz w:val="16"/>
              </w:rPr>
              <w:br/>
            </w:r>
            <w:r>
              <w:rPr>
                <w:noProof/>
                <w:sz w:val="2"/>
              </w:rPr>
              <w:t>888ce5e3-7b92-4ff4-aa87-49f78f22ed6f</w:t>
            </w:r>
          </w:p>
        </w:tc>
        <w:tc>
          <w:tcPr>
            <w:tcW w:w="7407" w:type="dxa"/>
            <w:shd w:val="clear" w:color="auto" w:fill="F2F2F2" w:themeFill="background1" w:themeFillShade="F2"/>
          </w:tcPr>
          <w:p w:rsidR="00000000" w:rsidRDefault="00E73530">
            <w:pPr>
              <w:rPr>
                <w:noProof/>
              </w:rPr>
            </w:pPr>
            <w:r>
              <w:rPr>
                <w:rStyle w:val="mqInternal"/>
                <w:noProof/>
              </w:rPr>
              <w:t>[1}</w:t>
            </w:r>
            <w:r>
              <w:rPr>
                <w:noProof/>
              </w:rPr>
              <w:t>Product</w:t>
            </w:r>
            <w:r>
              <w:rPr>
                <w:rStyle w:val="mqInternal"/>
                <w:noProof/>
              </w:rPr>
              <w:t>{2]</w:t>
            </w:r>
            <w:r>
              <w:rPr>
                <w:noProof/>
              </w:rPr>
              <w:t xml:space="preserve"> - The Brightcove application to which the support request relates to</w:t>
            </w:r>
          </w:p>
        </w:tc>
        <w:tc>
          <w:tcPr>
            <w:tcW w:w="7407" w:type="dxa"/>
          </w:tcPr>
          <w:p w:rsidR="00000000" w:rsidRDefault="00E73530">
            <w:pPr>
              <w:rPr>
                <w:lang w:val="de-DE"/>
              </w:rPr>
            </w:pPr>
            <w:r>
              <w:rPr>
                <w:rStyle w:val="mqInternal"/>
                <w:noProof/>
                <w:lang w:val="de-DE"/>
              </w:rPr>
              <w:t>[1}</w:t>
            </w:r>
            <w:r>
              <w:rPr>
                <w:lang w:val="de-DE"/>
              </w:rPr>
              <w:t>Produkt</w:t>
            </w:r>
            <w:r>
              <w:rPr>
                <w:rStyle w:val="mqInternal"/>
                <w:noProof/>
                <w:lang w:val="de-DE"/>
              </w:rPr>
              <w:t>{2]</w:t>
            </w:r>
            <w:r>
              <w:rPr>
                <w:lang w:val="de-DE"/>
              </w:rPr>
              <w:t xml:space="preserve"> - Die Brightcove-Anwendung, auf die sich die Supportanfrage bezieht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 </w:t>
            </w:r>
            <w:r>
              <w:rPr>
                <w:noProof/>
                <w:sz w:val="16"/>
              </w:rPr>
              <w:br/>
            </w:r>
            <w:r>
              <w:rPr>
                <w:noProof/>
                <w:sz w:val="2"/>
              </w:rPr>
              <w:t>d180a9d6-5892-4fc3-b014-2ddc29b66ac6</w:t>
            </w:r>
          </w:p>
        </w:tc>
        <w:tc>
          <w:tcPr>
            <w:tcW w:w="7407" w:type="dxa"/>
            <w:shd w:val="clear" w:color="auto" w:fill="F2F2F2" w:themeFill="background1" w:themeFillShade="F2"/>
          </w:tcPr>
          <w:p w:rsidR="00000000" w:rsidRDefault="00E73530">
            <w:pPr>
              <w:rPr>
                <w:noProof/>
              </w:rPr>
            </w:pPr>
            <w:r>
              <w:rPr>
                <w:rStyle w:val="mqInternal"/>
                <w:noProof/>
              </w:rPr>
              <w:t>[1}</w:t>
            </w:r>
            <w:r>
              <w:rPr>
                <w:noProof/>
              </w:rPr>
              <w:t>Brig</w:t>
            </w:r>
            <w:r>
              <w:rPr>
                <w:noProof/>
              </w:rPr>
              <w:t>htcove Account</w:t>
            </w:r>
            <w:r>
              <w:rPr>
                <w:rStyle w:val="mqInternal"/>
                <w:noProof/>
              </w:rPr>
              <w:t>{2]</w:t>
            </w:r>
            <w:r>
              <w:rPr>
                <w:noProof/>
              </w:rPr>
              <w:t xml:space="preserve"> - Account name where the support request relates to</w:t>
            </w:r>
          </w:p>
        </w:tc>
        <w:tc>
          <w:tcPr>
            <w:tcW w:w="7407" w:type="dxa"/>
          </w:tcPr>
          <w:p w:rsidR="00000000" w:rsidRDefault="00E73530">
            <w:pPr>
              <w:rPr>
                <w:lang w:val="de-DE"/>
              </w:rPr>
            </w:pPr>
            <w:r>
              <w:rPr>
                <w:rStyle w:val="mqInternal"/>
                <w:noProof/>
                <w:lang w:val="de-DE"/>
              </w:rPr>
              <w:t>[1}</w:t>
            </w:r>
            <w:r>
              <w:rPr>
                <w:lang w:val="de-DE"/>
              </w:rPr>
              <w:t>Brightcove-Konto</w:t>
            </w:r>
            <w:r>
              <w:rPr>
                <w:rStyle w:val="mqInternal"/>
                <w:noProof/>
                <w:lang w:val="de-DE"/>
              </w:rPr>
              <w:t>{2]</w:t>
            </w:r>
            <w:r>
              <w:rPr>
                <w:lang w:val="de-DE"/>
              </w:rPr>
              <w:t xml:space="preserve"> - Kontoname, auf den sich die Supportanfrage bezieht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 </w:t>
            </w:r>
            <w:r>
              <w:rPr>
                <w:noProof/>
                <w:sz w:val="16"/>
              </w:rPr>
              <w:br/>
            </w:r>
            <w:r>
              <w:rPr>
                <w:noProof/>
                <w:sz w:val="2"/>
              </w:rPr>
              <w:t>d2e35921-2cfa-4bdd-9a82-b972e0ea1d87</w:t>
            </w:r>
          </w:p>
        </w:tc>
        <w:tc>
          <w:tcPr>
            <w:tcW w:w="7407" w:type="dxa"/>
            <w:shd w:val="clear" w:color="auto" w:fill="F2F2F2" w:themeFill="background1" w:themeFillShade="F2"/>
          </w:tcPr>
          <w:p w:rsidR="00000000" w:rsidRDefault="00E73530">
            <w:pPr>
              <w:rPr>
                <w:noProof/>
              </w:rPr>
            </w:pPr>
            <w:r>
              <w:rPr>
                <w:rStyle w:val="mqInternal"/>
                <w:noProof/>
              </w:rPr>
              <w:t>[1}</w:t>
            </w:r>
            <w:r>
              <w:rPr>
                <w:noProof/>
              </w:rPr>
              <w:t>URL</w:t>
            </w:r>
            <w:r>
              <w:rPr>
                <w:rStyle w:val="mqInternal"/>
                <w:noProof/>
              </w:rPr>
              <w:t>{2]</w:t>
            </w:r>
            <w:r>
              <w:rPr>
                <w:noProof/>
              </w:rPr>
              <w:t xml:space="preserve"> - Page URL where the issue can be observed (if available)</w:t>
            </w:r>
          </w:p>
        </w:tc>
        <w:tc>
          <w:tcPr>
            <w:tcW w:w="7407" w:type="dxa"/>
          </w:tcPr>
          <w:p w:rsidR="00000000" w:rsidRDefault="00E73530">
            <w:pPr>
              <w:rPr>
                <w:lang w:val="de-DE"/>
              </w:rPr>
            </w:pPr>
            <w:r>
              <w:rPr>
                <w:rStyle w:val="mqInternal"/>
                <w:noProof/>
                <w:lang w:val="de-DE"/>
              </w:rPr>
              <w:t>[1}</w:t>
            </w:r>
            <w:r>
              <w:rPr>
                <w:lang w:val="de-DE"/>
              </w:rPr>
              <w:t>URL</w:t>
            </w:r>
            <w:r>
              <w:rPr>
                <w:rStyle w:val="mqInternal"/>
                <w:noProof/>
                <w:lang w:val="de-DE"/>
              </w:rPr>
              <w:t>{2]</w:t>
            </w:r>
            <w:r>
              <w:rPr>
                <w:lang w:val="de-DE"/>
              </w:rPr>
              <w:t xml:space="preserve"> - Seiten-URL, unter der das Problem beobachtet werden kann (falls verf</w:t>
            </w:r>
            <w:r>
              <w:rPr>
                <w:lang w:val="de-DE"/>
              </w:rPr>
              <w:t>ü</w:t>
            </w:r>
            <w:r>
              <w:rPr>
                <w:lang w:val="de-DE"/>
              </w:rPr>
              <w:t>gbar)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37 </w:t>
            </w:r>
            <w:r>
              <w:rPr>
                <w:noProof/>
                <w:sz w:val="16"/>
              </w:rPr>
              <w:br/>
            </w:r>
            <w:r>
              <w:rPr>
                <w:noProof/>
                <w:sz w:val="2"/>
              </w:rPr>
              <w:t>82e5f8e4-e0ff-40ad-8838-05fed69284ff</w:t>
            </w:r>
          </w:p>
        </w:tc>
        <w:tc>
          <w:tcPr>
            <w:tcW w:w="7407" w:type="dxa"/>
            <w:shd w:val="clear" w:color="auto" w:fill="F2F2F2" w:themeFill="background1" w:themeFillShade="F2"/>
          </w:tcPr>
          <w:p w:rsidR="00000000" w:rsidRDefault="00E73530">
            <w:pPr>
              <w:rPr>
                <w:noProof/>
              </w:rPr>
            </w:pPr>
            <w:r>
              <w:rPr>
                <w:rStyle w:val="mqInternal"/>
                <w:noProof/>
              </w:rPr>
              <w:t>[1}</w:t>
            </w:r>
            <w:r>
              <w:rPr>
                <w:noProof/>
              </w:rPr>
              <w:t>Additional CC</w:t>
            </w:r>
            <w:r>
              <w:rPr>
                <w:rStyle w:val="mqInternal"/>
                <w:noProof/>
              </w:rPr>
              <w:t>{2]</w:t>
            </w:r>
            <w:r>
              <w:rPr>
                <w:noProof/>
              </w:rPr>
              <w:t xml:space="preserve"> - On top of the default CC list, you can decide to add additional email addresses of collaborators that sho</w:t>
            </w:r>
            <w:r>
              <w:rPr>
                <w:noProof/>
              </w:rPr>
              <w:t>uld be informed of the case progress</w:t>
            </w:r>
          </w:p>
        </w:tc>
        <w:tc>
          <w:tcPr>
            <w:tcW w:w="7407" w:type="dxa"/>
          </w:tcPr>
          <w:p w:rsidR="00000000" w:rsidRDefault="00E73530">
            <w:pPr>
              <w:rPr>
                <w:lang w:val="de-DE"/>
              </w:rPr>
            </w:pPr>
            <w:r>
              <w:rPr>
                <w:rStyle w:val="mqInternal"/>
                <w:noProof/>
                <w:lang w:val="de-DE"/>
              </w:rPr>
              <w:t>[1}</w:t>
            </w:r>
            <w:r>
              <w:rPr>
                <w:lang w:val="de-DE"/>
              </w:rPr>
              <w:t>Zus</w:t>
            </w:r>
            <w:r>
              <w:rPr>
                <w:lang w:val="de-DE"/>
              </w:rPr>
              <w:t>ä</w:t>
            </w:r>
            <w:r>
              <w:rPr>
                <w:lang w:val="de-DE"/>
              </w:rPr>
              <w:t>tzlicher CC</w:t>
            </w:r>
            <w:r>
              <w:rPr>
                <w:rStyle w:val="mqInternal"/>
                <w:noProof/>
                <w:lang w:val="de-DE"/>
              </w:rPr>
              <w:t>{2]</w:t>
            </w:r>
            <w:r>
              <w:rPr>
                <w:lang w:val="de-DE"/>
              </w:rPr>
              <w:t xml:space="preserve"> - Zus</w:t>
            </w:r>
            <w:r>
              <w:rPr>
                <w:lang w:val="de-DE"/>
              </w:rPr>
              <w:t>ä</w:t>
            </w:r>
            <w:r>
              <w:rPr>
                <w:lang w:val="de-DE"/>
              </w:rPr>
              <w:t>tzlich zur Standard-CC-Liste k</w:t>
            </w:r>
            <w:r>
              <w:rPr>
                <w:lang w:val="de-DE"/>
              </w:rPr>
              <w:t>ö</w:t>
            </w:r>
            <w:r>
              <w:rPr>
                <w:lang w:val="de-DE"/>
              </w:rPr>
              <w:t>nnen Sie zus</w:t>
            </w:r>
            <w:r>
              <w:rPr>
                <w:lang w:val="de-DE"/>
              </w:rPr>
              <w:t>ä</w:t>
            </w:r>
            <w:r>
              <w:rPr>
                <w:lang w:val="de-DE"/>
              </w:rPr>
              <w:t>tzliche E-Mail-Adressen von Mitarbeitern hinzuf</w:t>
            </w:r>
            <w:r>
              <w:rPr>
                <w:lang w:val="de-DE"/>
              </w:rPr>
              <w:t>ü</w:t>
            </w:r>
            <w:r>
              <w:rPr>
                <w:lang w:val="de-DE"/>
              </w:rPr>
              <w:t xml:space="preserve">gen, die </w:t>
            </w:r>
            <w:r>
              <w:rPr>
                <w:lang w:val="de-DE"/>
              </w:rPr>
              <w:t>ü</w:t>
            </w:r>
            <w:r>
              <w:rPr>
                <w:lang w:val="de-DE"/>
              </w:rPr>
              <w:t>ber den Fallfortschritt informiert werden sollen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 </w:t>
            </w:r>
            <w:r>
              <w:rPr>
                <w:noProof/>
                <w:sz w:val="16"/>
              </w:rPr>
              <w:br/>
            </w:r>
            <w:r>
              <w:rPr>
                <w:noProof/>
                <w:sz w:val="2"/>
              </w:rPr>
              <w:t>9aa14381-cfc5-4ffe-9697-c15eb6da7e87</w:t>
            </w:r>
          </w:p>
        </w:tc>
        <w:tc>
          <w:tcPr>
            <w:tcW w:w="7407" w:type="dxa"/>
            <w:shd w:val="clear" w:color="auto" w:fill="F2F2F2" w:themeFill="background1" w:themeFillShade="F2"/>
          </w:tcPr>
          <w:p w:rsidR="00000000" w:rsidRDefault="00E73530">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E73530">
            <w:pPr>
              <w:rPr>
                <w:lang w:val="de-DE"/>
              </w:rPr>
            </w:pPr>
            <w:r>
              <w:rPr>
                <w:lang w:val="de-DE"/>
              </w:rPr>
              <w:t xml:space="preserve">Klicken </w:t>
            </w:r>
            <w:r>
              <w:rPr>
                <w:rStyle w:val="mqInternal"/>
                <w:noProof/>
                <w:lang w:val="de-DE"/>
              </w:rPr>
              <w:t>[1}</w:t>
            </w:r>
            <w:r>
              <w:rPr>
                <w:lang w:val="de-DE"/>
              </w:rPr>
              <w:t>einreichen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40 </w:t>
            </w:r>
            <w:r>
              <w:rPr>
                <w:noProof/>
                <w:sz w:val="16"/>
              </w:rPr>
              <w:br/>
            </w:r>
            <w:r>
              <w:rPr>
                <w:noProof/>
                <w:sz w:val="2"/>
              </w:rPr>
              <w:t>15f309a8-cb04-4ad7-ba06-3796ec079a25</w:t>
            </w:r>
          </w:p>
        </w:tc>
        <w:tc>
          <w:tcPr>
            <w:tcW w:w="7407" w:type="dxa"/>
            <w:shd w:val="clear" w:color="auto" w:fill="F2F2F2" w:themeFill="background1" w:themeFillShade="F2"/>
          </w:tcPr>
          <w:p w:rsidR="00000000" w:rsidRDefault="00E73530">
            <w:pPr>
              <w:rPr>
                <w:noProof/>
              </w:rPr>
            </w:pPr>
            <w:r>
              <w:rPr>
                <w:noProof/>
              </w:rPr>
              <w:t>The case details will be displayed.</w:t>
            </w:r>
          </w:p>
        </w:tc>
        <w:tc>
          <w:tcPr>
            <w:tcW w:w="7407" w:type="dxa"/>
          </w:tcPr>
          <w:p w:rsidR="00000000" w:rsidRDefault="00E73530">
            <w:pPr>
              <w:rPr>
                <w:lang w:val="de-DE"/>
              </w:rPr>
            </w:pPr>
            <w:r>
              <w:rPr>
                <w:lang w:val="de-DE"/>
              </w:rPr>
              <w:t>Die Falldetails werden angezeigt.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42 </w:t>
            </w:r>
            <w:r>
              <w:rPr>
                <w:noProof/>
                <w:sz w:val="16"/>
              </w:rPr>
              <w:br/>
            </w:r>
            <w:r>
              <w:rPr>
                <w:noProof/>
                <w:sz w:val="2"/>
              </w:rPr>
              <w:t>48feaf9b-66fd-496b-83c0-e48f98061a39</w:t>
            </w:r>
          </w:p>
        </w:tc>
        <w:tc>
          <w:tcPr>
            <w:tcW w:w="7407" w:type="dxa"/>
            <w:shd w:val="clear" w:color="auto" w:fill="F2F2F2" w:themeFill="background1" w:themeFillShade="F2"/>
          </w:tcPr>
          <w:p w:rsidR="00000000" w:rsidRDefault="00E73530">
            <w:pPr>
              <w:rPr>
                <w:noProof/>
              </w:rPr>
            </w:pPr>
            <w:r>
              <w:rPr>
                <w:noProof/>
              </w:rPr>
              <w:t xml:space="preserve">Click on the </w:t>
            </w:r>
            <w:r>
              <w:rPr>
                <w:rStyle w:val="mqInternal"/>
                <w:noProof/>
              </w:rPr>
              <w:t>[1}</w:t>
            </w:r>
            <w:r>
              <w:rPr>
                <w:noProof/>
              </w:rPr>
              <w:t>Write a new comment...</w:t>
            </w:r>
            <w:r>
              <w:rPr>
                <w:rStyle w:val="mqInternal"/>
                <w:noProof/>
              </w:rPr>
              <w:t>{2]</w:t>
            </w:r>
            <w:r>
              <w:rPr>
                <w:noProof/>
              </w:rPr>
              <w:t xml:space="preserve"> link to add additional comments or to upload a screen shot.</w:t>
            </w:r>
          </w:p>
        </w:tc>
        <w:tc>
          <w:tcPr>
            <w:tcW w:w="7407" w:type="dxa"/>
          </w:tcPr>
          <w:p w:rsidR="00000000" w:rsidRDefault="00E73530">
            <w:pPr>
              <w:rPr>
                <w:lang w:val="de-DE"/>
              </w:rPr>
            </w:pPr>
            <w:r>
              <w:rPr>
                <w:lang w:val="de-DE"/>
              </w:rPr>
              <w:t xml:space="preserve">Klick auf das </w:t>
            </w:r>
            <w:r>
              <w:rPr>
                <w:rStyle w:val="mqInternal"/>
                <w:noProof/>
                <w:lang w:val="de-DE"/>
              </w:rPr>
              <w:t>[1}</w:t>
            </w:r>
            <w:r>
              <w:rPr>
                <w:lang w:val="de-DE"/>
              </w:rPr>
              <w:t>Schreibe einen neuen Kommentar ...</w:t>
            </w:r>
            <w:r>
              <w:rPr>
                <w:rStyle w:val="mqInternal"/>
                <w:noProof/>
                <w:lang w:val="de-DE"/>
              </w:rPr>
              <w:t>{2]</w:t>
            </w:r>
            <w:r>
              <w:rPr>
                <w:lang w:val="de-DE"/>
              </w:rPr>
              <w:t xml:space="preserve"> Link, um zus</w:t>
            </w:r>
            <w:r>
              <w:rPr>
                <w:lang w:val="de-DE"/>
              </w:rPr>
              <w:t>ä</w:t>
            </w:r>
            <w:r>
              <w:rPr>
                <w:lang w:val="de-DE"/>
              </w:rPr>
              <w:t>tzliche Kommentare hinzuzuf</w:t>
            </w:r>
            <w:r>
              <w:rPr>
                <w:lang w:val="de-DE"/>
              </w:rPr>
              <w:t>ü</w:t>
            </w:r>
            <w:r>
              <w:rPr>
                <w:lang w:val="de-DE"/>
              </w:rPr>
              <w:t>gen oder einen Screenshot hochzuladen.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43 </w:t>
            </w:r>
            <w:r>
              <w:rPr>
                <w:noProof/>
                <w:sz w:val="16"/>
              </w:rPr>
              <w:br/>
            </w:r>
            <w:r>
              <w:rPr>
                <w:noProof/>
                <w:sz w:val="2"/>
              </w:rPr>
              <w:t>9a326ffe-bd38-45e2-91cd-8e84b4</w:t>
            </w:r>
            <w:r>
              <w:rPr>
                <w:noProof/>
                <w:sz w:val="2"/>
              </w:rPr>
              <w:t>5ffb6f</w:t>
            </w:r>
          </w:p>
        </w:tc>
        <w:tc>
          <w:tcPr>
            <w:tcW w:w="7407" w:type="dxa"/>
            <w:shd w:val="clear" w:color="auto" w:fill="F2F2F2" w:themeFill="background1" w:themeFillShade="F2"/>
          </w:tcPr>
          <w:p w:rsidR="00000000" w:rsidRDefault="00E73530">
            <w:pPr>
              <w:rPr>
                <w:noProof/>
              </w:rPr>
            </w:pPr>
            <w:r>
              <w:rPr>
                <w:noProof/>
              </w:rPr>
              <w:t>Detailed steps to reproduce the issue and screen shots of the behavior/issue are always helpful to Brightcove Support and can speed up the time needed to resolve your case.</w:t>
            </w:r>
          </w:p>
        </w:tc>
        <w:tc>
          <w:tcPr>
            <w:tcW w:w="7407" w:type="dxa"/>
          </w:tcPr>
          <w:p w:rsidR="00000000" w:rsidRDefault="00E73530">
            <w:pPr>
              <w:rPr>
                <w:lang w:val="de-DE"/>
              </w:rPr>
            </w:pPr>
            <w:r>
              <w:rPr>
                <w:lang w:val="de-DE"/>
              </w:rPr>
              <w:t>Detaillierte Schritte zum Reproduzieren des Problems und Screenshots des Ver</w:t>
            </w:r>
            <w:r>
              <w:rPr>
                <w:lang w:val="de-DE"/>
              </w:rPr>
              <w:t>haltens / Problems sind f</w:t>
            </w:r>
            <w:r>
              <w:rPr>
                <w:lang w:val="de-DE"/>
              </w:rPr>
              <w:t>ü</w:t>
            </w:r>
            <w:r>
              <w:rPr>
                <w:lang w:val="de-DE"/>
              </w:rPr>
              <w:t>r den Brightcove-Support immer hilfreich und k</w:t>
            </w:r>
            <w:r>
              <w:rPr>
                <w:lang w:val="de-DE"/>
              </w:rPr>
              <w:t>ö</w:t>
            </w:r>
            <w:r>
              <w:rPr>
                <w:lang w:val="de-DE"/>
              </w:rPr>
              <w:t>nnen die zur L</w:t>
            </w:r>
            <w:r>
              <w:rPr>
                <w:lang w:val="de-DE"/>
              </w:rPr>
              <w:t>ö</w:t>
            </w:r>
            <w:r>
              <w:rPr>
                <w:lang w:val="de-DE"/>
              </w:rPr>
              <w:t>sung Ihres Falls erforderliche Zeit verk</w:t>
            </w:r>
            <w:r>
              <w:rPr>
                <w:lang w:val="de-DE"/>
              </w:rPr>
              <w:t>ü</w:t>
            </w:r>
            <w:r>
              <w:rPr>
                <w:lang w:val="de-DE"/>
              </w:rPr>
              <w:t>rzen.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44 </w:t>
            </w:r>
            <w:r>
              <w:rPr>
                <w:noProof/>
                <w:sz w:val="16"/>
              </w:rPr>
              <w:br/>
            </w:r>
            <w:r>
              <w:rPr>
                <w:noProof/>
                <w:sz w:val="2"/>
              </w:rPr>
              <w:t>6f32f753-7173-4dcf-b702-c4cab390ff4b</w:t>
            </w:r>
          </w:p>
        </w:tc>
        <w:tc>
          <w:tcPr>
            <w:tcW w:w="7407" w:type="dxa"/>
            <w:shd w:val="clear" w:color="auto" w:fill="F2F2F2" w:themeFill="background1" w:themeFillShade="F2"/>
          </w:tcPr>
          <w:p w:rsidR="00000000" w:rsidRDefault="00E73530">
            <w:pPr>
              <w:rPr>
                <w:noProof/>
              </w:rPr>
            </w:pPr>
            <w:r>
              <w:rPr>
                <w:noProof/>
              </w:rPr>
              <w:t>Viewing your support cases</w:t>
            </w:r>
          </w:p>
        </w:tc>
        <w:tc>
          <w:tcPr>
            <w:tcW w:w="7407" w:type="dxa"/>
          </w:tcPr>
          <w:p w:rsidR="00000000" w:rsidRDefault="00E73530">
            <w:pPr>
              <w:rPr>
                <w:lang w:val="de-DE"/>
              </w:rPr>
            </w:pPr>
            <w:r>
              <w:rPr>
                <w:lang w:val="de-DE"/>
              </w:rPr>
              <w:t>Anzeigen Ihrer Support-F</w:t>
            </w:r>
            <w:r>
              <w:rPr>
                <w:lang w:val="de-DE"/>
              </w:rPr>
              <w:t>ä</w:t>
            </w:r>
            <w:r>
              <w:rPr>
                <w:lang w:val="de-DE"/>
              </w:rPr>
              <w:t>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45 </w:t>
            </w:r>
            <w:r>
              <w:rPr>
                <w:noProof/>
                <w:sz w:val="16"/>
              </w:rPr>
              <w:br/>
            </w:r>
            <w:r>
              <w:rPr>
                <w:noProof/>
                <w:sz w:val="2"/>
              </w:rPr>
              <w:t>5922e869-5ca0-4152-b31d-f5926293cc22</w:t>
            </w:r>
          </w:p>
        </w:tc>
        <w:tc>
          <w:tcPr>
            <w:tcW w:w="7407" w:type="dxa"/>
            <w:shd w:val="clear" w:color="auto" w:fill="F2F2F2" w:themeFill="background1" w:themeFillShade="F2"/>
          </w:tcPr>
          <w:p w:rsidR="00000000" w:rsidRDefault="00E73530">
            <w:pPr>
              <w:rPr>
                <w:noProof/>
              </w:rPr>
            </w:pPr>
            <w:r>
              <w:rPr>
                <w:noProof/>
              </w:rPr>
              <w:t>All support cases can easily be viewed in the Support Portal.</w:t>
            </w:r>
          </w:p>
        </w:tc>
        <w:tc>
          <w:tcPr>
            <w:tcW w:w="7407" w:type="dxa"/>
          </w:tcPr>
          <w:p w:rsidR="00000000" w:rsidRDefault="00E73530">
            <w:pPr>
              <w:rPr>
                <w:lang w:val="de-DE"/>
              </w:rPr>
            </w:pPr>
            <w:r>
              <w:rPr>
                <w:lang w:val="de-DE"/>
              </w:rPr>
              <w:t>Alle Support-F</w:t>
            </w:r>
            <w:r>
              <w:rPr>
                <w:lang w:val="de-DE"/>
              </w:rPr>
              <w:t>ä</w:t>
            </w:r>
            <w:r>
              <w:rPr>
                <w:lang w:val="de-DE"/>
              </w:rPr>
              <w:t>lle k</w:t>
            </w:r>
            <w:r>
              <w:rPr>
                <w:lang w:val="de-DE"/>
              </w:rPr>
              <w:t>ö</w:t>
            </w:r>
            <w:r>
              <w:rPr>
                <w:lang w:val="de-DE"/>
              </w:rPr>
              <w:t>nnen einfach im Support-Portal angezeigt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46 </w:t>
            </w:r>
            <w:r>
              <w:rPr>
                <w:noProof/>
                <w:sz w:val="16"/>
              </w:rPr>
              <w:br/>
            </w:r>
            <w:r>
              <w:rPr>
                <w:noProof/>
                <w:sz w:val="2"/>
              </w:rPr>
              <w:t>9fa654c5-b99e-47d3-b07e-6720c549a278</w:t>
            </w:r>
          </w:p>
        </w:tc>
        <w:tc>
          <w:tcPr>
            <w:tcW w:w="7407" w:type="dxa"/>
            <w:shd w:val="clear" w:color="auto" w:fill="F2F2F2" w:themeFill="background1" w:themeFillShade="F2"/>
          </w:tcPr>
          <w:p w:rsidR="00000000" w:rsidRDefault="00E73530">
            <w:pPr>
              <w:rPr>
                <w:noProof/>
              </w:rPr>
            </w:pPr>
            <w:r>
              <w:rPr>
                <w:noProof/>
              </w:rPr>
              <w:t xml:space="preserve">The </w:t>
            </w:r>
            <w:r>
              <w:rPr>
                <w:rStyle w:val="mqInternal"/>
                <w:noProof/>
              </w:rPr>
              <w:t>[1}</w:t>
            </w:r>
            <w:r>
              <w:rPr>
                <w:noProof/>
              </w:rPr>
              <w:t>CASE STATUS</w:t>
            </w:r>
            <w:r>
              <w:rPr>
                <w:rStyle w:val="mqInternal"/>
                <w:noProof/>
              </w:rPr>
              <w:t>{2]</w:t>
            </w:r>
            <w:r>
              <w:rPr>
                <w:noProof/>
              </w:rPr>
              <w:t xml:space="preserve"> will be one of:</w:t>
            </w:r>
          </w:p>
        </w:tc>
        <w:tc>
          <w:tcPr>
            <w:tcW w:w="7407" w:type="dxa"/>
          </w:tcPr>
          <w:p w:rsidR="00000000" w:rsidRDefault="00E73530">
            <w:pPr>
              <w:rPr>
                <w:lang w:val="de-DE"/>
              </w:rPr>
            </w:pPr>
            <w:r>
              <w:rPr>
                <w:lang w:val="de-DE"/>
              </w:rPr>
              <w:t xml:space="preserve">Das </w:t>
            </w:r>
            <w:r>
              <w:rPr>
                <w:rStyle w:val="mqInternal"/>
                <w:noProof/>
                <w:lang w:val="de-DE"/>
              </w:rPr>
              <w:t>[1}</w:t>
            </w:r>
            <w:r>
              <w:rPr>
                <w:lang w:val="de-DE"/>
              </w:rPr>
              <w:t>FALLSTATUS</w:t>
            </w:r>
            <w:r>
              <w:rPr>
                <w:rStyle w:val="mqInternal"/>
                <w:noProof/>
                <w:lang w:val="de-DE"/>
              </w:rPr>
              <w:t>{2]</w:t>
            </w:r>
            <w:r>
              <w:rPr>
                <w:lang w:val="de-DE"/>
              </w:rPr>
              <w:t xml:space="preserve"> wird einer von sein: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47 </w:t>
            </w:r>
            <w:r>
              <w:rPr>
                <w:noProof/>
                <w:sz w:val="16"/>
              </w:rPr>
              <w:br/>
            </w:r>
            <w:r>
              <w:rPr>
                <w:noProof/>
                <w:sz w:val="2"/>
              </w:rPr>
              <w:t>8b856aff-9445-420c-818a-24f8db1bf245</w:t>
            </w:r>
          </w:p>
        </w:tc>
        <w:tc>
          <w:tcPr>
            <w:tcW w:w="7407" w:type="dxa"/>
            <w:shd w:val="clear" w:color="auto" w:fill="F2F2F2" w:themeFill="background1" w:themeFillShade="F2"/>
          </w:tcPr>
          <w:p w:rsidR="00000000" w:rsidRDefault="00E73530">
            <w:pPr>
              <w:rPr>
                <w:noProof/>
              </w:rPr>
            </w:pPr>
            <w:r>
              <w:rPr>
                <w:rStyle w:val="mqInternal"/>
                <w:noProof/>
              </w:rPr>
              <w:t>[1}</w:t>
            </w:r>
            <w:r>
              <w:rPr>
                <w:noProof/>
              </w:rPr>
              <w:t>New</w:t>
            </w:r>
            <w:r>
              <w:rPr>
                <w:rStyle w:val="mqInternal"/>
                <w:noProof/>
              </w:rPr>
              <w:t>{2]</w:t>
            </w:r>
            <w:r>
              <w:rPr>
                <w:noProof/>
              </w:rPr>
              <w:t xml:space="preserve"> - Case was just created and is awaiting Brightcove review</w:t>
            </w:r>
          </w:p>
        </w:tc>
        <w:tc>
          <w:tcPr>
            <w:tcW w:w="7407" w:type="dxa"/>
          </w:tcPr>
          <w:p w:rsidR="00000000" w:rsidRDefault="00E73530">
            <w:pPr>
              <w:rPr>
                <w:lang w:val="de-DE"/>
              </w:rPr>
            </w:pPr>
            <w:r>
              <w:rPr>
                <w:rStyle w:val="mqInternal"/>
                <w:noProof/>
                <w:lang w:val="de-DE"/>
              </w:rPr>
              <w:t>[1}</w:t>
            </w:r>
            <w:r>
              <w:rPr>
                <w:lang w:val="de-DE"/>
              </w:rPr>
              <w:t>Neu</w:t>
            </w:r>
            <w:r>
              <w:rPr>
                <w:rStyle w:val="mqInternal"/>
                <w:noProof/>
                <w:lang w:val="de-DE"/>
              </w:rPr>
              <w:t>{2]</w:t>
            </w:r>
            <w:r>
              <w:rPr>
                <w:lang w:val="de-DE"/>
              </w:rPr>
              <w:t xml:space="preserve"> - Der Fall wurde gerade erstellt und wartet auf die </w:t>
            </w:r>
            <w:r>
              <w:rPr>
                <w:lang w:val="de-DE"/>
              </w:rPr>
              <w:t>Ü</w:t>
            </w:r>
            <w:r>
              <w:rPr>
                <w:lang w:val="de-DE"/>
              </w:rPr>
              <w:t>berpr</w:t>
            </w:r>
            <w:r>
              <w:rPr>
                <w:lang w:val="de-DE"/>
              </w:rPr>
              <w:t>ü</w:t>
            </w:r>
            <w:r>
              <w:rPr>
                <w:lang w:val="de-DE"/>
              </w:rPr>
              <w:t>fung durch Brightcove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48 </w:t>
            </w:r>
            <w:r>
              <w:rPr>
                <w:noProof/>
                <w:sz w:val="16"/>
              </w:rPr>
              <w:br/>
            </w:r>
            <w:r>
              <w:rPr>
                <w:noProof/>
                <w:sz w:val="2"/>
              </w:rPr>
              <w:t>e2d79218-4e39-4</w:t>
            </w:r>
            <w:r>
              <w:rPr>
                <w:noProof/>
                <w:sz w:val="2"/>
              </w:rPr>
              <w:t>58b-b690-1d5e272b6624</w:t>
            </w:r>
          </w:p>
        </w:tc>
        <w:tc>
          <w:tcPr>
            <w:tcW w:w="7407" w:type="dxa"/>
            <w:shd w:val="clear" w:color="auto" w:fill="F2F2F2" w:themeFill="background1" w:themeFillShade="F2"/>
          </w:tcPr>
          <w:p w:rsidR="00000000" w:rsidRDefault="00E73530">
            <w:pPr>
              <w:rPr>
                <w:noProof/>
              </w:rPr>
            </w:pPr>
            <w:r>
              <w:rPr>
                <w:rStyle w:val="mqInternal"/>
                <w:noProof/>
              </w:rPr>
              <w:t>[1}</w:t>
            </w:r>
            <w:r>
              <w:rPr>
                <w:noProof/>
              </w:rPr>
              <w:t>Open</w:t>
            </w:r>
            <w:r>
              <w:rPr>
                <w:rStyle w:val="mqInternal"/>
                <w:noProof/>
              </w:rPr>
              <w:t>{2]</w:t>
            </w:r>
            <w:r>
              <w:rPr>
                <w:noProof/>
              </w:rPr>
              <w:t xml:space="preserve"> - Case is in progress</w:t>
            </w:r>
          </w:p>
        </w:tc>
        <w:tc>
          <w:tcPr>
            <w:tcW w:w="7407" w:type="dxa"/>
          </w:tcPr>
          <w:p w:rsidR="00000000" w:rsidRDefault="00E73530">
            <w:pPr>
              <w:rPr>
                <w:lang w:val="de-DE"/>
              </w:rPr>
            </w:pPr>
            <w:r>
              <w:rPr>
                <w:rStyle w:val="mqInternal"/>
                <w:noProof/>
                <w:lang w:val="de-DE"/>
              </w:rPr>
              <w:t>[1}</w:t>
            </w:r>
            <w:r>
              <w:rPr>
                <w:lang w:val="de-DE"/>
              </w:rPr>
              <w:t>Ö</w:t>
            </w:r>
            <w:r>
              <w:rPr>
                <w:lang w:val="de-DE"/>
              </w:rPr>
              <w:t>ffnen</w:t>
            </w:r>
            <w:r>
              <w:rPr>
                <w:rStyle w:val="mqInternal"/>
                <w:noProof/>
                <w:lang w:val="de-DE"/>
              </w:rPr>
              <w:t>{2]</w:t>
            </w:r>
            <w:r>
              <w:rPr>
                <w:lang w:val="de-DE"/>
              </w:rPr>
              <w:t xml:space="preserve"> - Der Fall ist in Bearbeitung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49 </w:t>
            </w:r>
            <w:r>
              <w:rPr>
                <w:noProof/>
                <w:sz w:val="16"/>
              </w:rPr>
              <w:br/>
            </w:r>
            <w:r>
              <w:rPr>
                <w:noProof/>
                <w:sz w:val="2"/>
              </w:rPr>
              <w:t>1c27208a-5999-4869-a8bb-1cfad586840f</w:t>
            </w:r>
          </w:p>
        </w:tc>
        <w:tc>
          <w:tcPr>
            <w:tcW w:w="7407" w:type="dxa"/>
            <w:shd w:val="clear" w:color="auto" w:fill="F2F2F2" w:themeFill="background1" w:themeFillShade="F2"/>
          </w:tcPr>
          <w:p w:rsidR="00000000" w:rsidRDefault="00E73530">
            <w:pPr>
              <w:rPr>
                <w:noProof/>
              </w:rPr>
            </w:pPr>
            <w:r>
              <w:rPr>
                <w:rStyle w:val="mqInternal"/>
                <w:noProof/>
              </w:rPr>
              <w:t>[1}</w:t>
            </w:r>
            <w:r>
              <w:rPr>
                <w:noProof/>
              </w:rPr>
              <w:t>Awaiting your response</w:t>
            </w:r>
            <w:r>
              <w:rPr>
                <w:rStyle w:val="mqInternal"/>
                <w:noProof/>
              </w:rPr>
              <w:t>{2]</w:t>
            </w:r>
            <w:r>
              <w:rPr>
                <w:noProof/>
              </w:rPr>
              <w:t xml:space="preserve"> - Brightcove Support requires additional information or a solution has been provided an</w:t>
            </w:r>
            <w:r>
              <w:rPr>
                <w:noProof/>
              </w:rPr>
              <w:t>d Brightcove is waiting for a response</w:t>
            </w:r>
          </w:p>
        </w:tc>
        <w:tc>
          <w:tcPr>
            <w:tcW w:w="7407" w:type="dxa"/>
          </w:tcPr>
          <w:p w:rsidR="00000000" w:rsidRDefault="00E73530">
            <w:pPr>
              <w:rPr>
                <w:lang w:val="de-DE"/>
              </w:rPr>
            </w:pPr>
            <w:r>
              <w:rPr>
                <w:rStyle w:val="mqInternal"/>
                <w:noProof/>
                <w:lang w:val="de-DE"/>
              </w:rPr>
              <w:t>[1}</w:t>
            </w:r>
            <w:r>
              <w:rPr>
                <w:lang w:val="de-DE"/>
              </w:rPr>
              <w:t>Erwarte deine Antwort</w:t>
            </w:r>
            <w:r>
              <w:rPr>
                <w:rStyle w:val="mqInternal"/>
                <w:noProof/>
                <w:lang w:val="de-DE"/>
              </w:rPr>
              <w:t>{2]</w:t>
            </w:r>
            <w:r>
              <w:rPr>
                <w:lang w:val="de-DE"/>
              </w:rPr>
              <w:t xml:space="preserve"> - F</w:t>
            </w:r>
            <w:r>
              <w:rPr>
                <w:lang w:val="de-DE"/>
              </w:rPr>
              <w:t>ü</w:t>
            </w:r>
            <w:r>
              <w:rPr>
                <w:lang w:val="de-DE"/>
              </w:rPr>
              <w:t>r den Brightcove-Support sind zus</w:t>
            </w:r>
            <w:r>
              <w:rPr>
                <w:lang w:val="de-DE"/>
              </w:rPr>
              <w:t>ä</w:t>
            </w:r>
            <w:r>
              <w:rPr>
                <w:lang w:val="de-DE"/>
              </w:rPr>
              <w:t>tzliche Informationen erforderlich, oder es wurde eine L</w:t>
            </w:r>
            <w:r>
              <w:rPr>
                <w:lang w:val="de-DE"/>
              </w:rPr>
              <w:t>ö</w:t>
            </w:r>
            <w:r>
              <w:rPr>
                <w:lang w:val="de-DE"/>
              </w:rPr>
              <w:t>sung bereitgestellt, und Brightcove wartet auf eine Antwort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50 </w:t>
            </w:r>
            <w:r>
              <w:rPr>
                <w:noProof/>
                <w:sz w:val="16"/>
              </w:rPr>
              <w:br/>
            </w:r>
            <w:r>
              <w:rPr>
                <w:noProof/>
                <w:sz w:val="2"/>
              </w:rPr>
              <w:t>c1f5b1f4-ea7f-476c-8f40-36da05a2f4f8</w:t>
            </w:r>
          </w:p>
        </w:tc>
        <w:tc>
          <w:tcPr>
            <w:tcW w:w="7407" w:type="dxa"/>
            <w:shd w:val="clear" w:color="auto" w:fill="F2F2F2" w:themeFill="background1" w:themeFillShade="F2"/>
          </w:tcPr>
          <w:p w:rsidR="00000000" w:rsidRDefault="00E73530">
            <w:pPr>
              <w:rPr>
                <w:noProof/>
              </w:rPr>
            </w:pPr>
            <w:r>
              <w:rPr>
                <w:rStyle w:val="mqInternal"/>
                <w:noProof/>
              </w:rPr>
              <w:t>[1}</w:t>
            </w:r>
            <w:r>
              <w:rPr>
                <w:noProof/>
              </w:rPr>
              <w:t>Closed</w:t>
            </w:r>
            <w:r>
              <w:rPr>
                <w:rStyle w:val="mqInternal"/>
                <w:noProof/>
              </w:rPr>
              <w:t>{2]</w:t>
            </w:r>
            <w:r>
              <w:rPr>
                <w:noProof/>
              </w:rPr>
              <w:t xml:space="preserve"> - Case has been resolved</w:t>
            </w:r>
          </w:p>
        </w:tc>
        <w:tc>
          <w:tcPr>
            <w:tcW w:w="7407" w:type="dxa"/>
          </w:tcPr>
          <w:p w:rsidR="00000000" w:rsidRDefault="00E73530">
            <w:pPr>
              <w:rPr>
                <w:lang w:val="de-DE"/>
              </w:rPr>
            </w:pPr>
            <w:r>
              <w:rPr>
                <w:rStyle w:val="mqInternal"/>
                <w:noProof/>
                <w:lang w:val="de-DE"/>
              </w:rPr>
              <w:t>[1}</w:t>
            </w:r>
            <w:r>
              <w:rPr>
                <w:lang w:val="de-DE"/>
              </w:rPr>
              <w:t>Geschlossen</w:t>
            </w:r>
            <w:r>
              <w:rPr>
                <w:rStyle w:val="mqInternal"/>
                <w:noProof/>
                <w:lang w:val="de-DE"/>
              </w:rPr>
              <w:t>{2]</w:t>
            </w:r>
            <w:r>
              <w:rPr>
                <w:lang w:val="de-DE"/>
              </w:rPr>
              <w:t xml:space="preserve"> - Fall wurde gel</w:t>
            </w:r>
            <w:r>
              <w:rPr>
                <w:lang w:val="de-DE"/>
              </w:rPr>
              <w:t>ö</w:t>
            </w:r>
            <w:r>
              <w:rPr>
                <w:lang w:val="de-DE"/>
              </w:rPr>
              <w:t>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51 </w:t>
            </w:r>
            <w:r>
              <w:rPr>
                <w:noProof/>
                <w:sz w:val="16"/>
              </w:rPr>
              <w:br/>
            </w:r>
            <w:r>
              <w:rPr>
                <w:noProof/>
                <w:sz w:val="2"/>
              </w:rPr>
              <w:t>11b56eb8-0651-47e6-9d5f-73a9d803a1f6</w:t>
            </w:r>
          </w:p>
        </w:tc>
        <w:tc>
          <w:tcPr>
            <w:tcW w:w="7407" w:type="dxa"/>
            <w:shd w:val="clear" w:color="auto" w:fill="F2F2F2" w:themeFill="background1" w:themeFillShade="F2"/>
          </w:tcPr>
          <w:p w:rsidR="00000000" w:rsidRDefault="00E73530">
            <w:pPr>
              <w:rPr>
                <w:noProof/>
              </w:rPr>
            </w:pPr>
            <w:r>
              <w:rPr>
                <w:rStyle w:val="mqInternal"/>
                <w:noProof/>
              </w:rPr>
              <w:t>[1}</w:t>
            </w:r>
            <w:r>
              <w:rPr>
                <w:noProof/>
              </w:rPr>
              <w:t>Closed Awaiting</w:t>
            </w:r>
            <w:r>
              <w:rPr>
                <w:rStyle w:val="mqInternal"/>
                <w:noProof/>
              </w:rPr>
              <w:t>{2]</w:t>
            </w:r>
            <w:r>
              <w:rPr>
                <w:noProof/>
              </w:rPr>
              <w:t xml:space="preserve"> - Case was closed due to no response from publisher; case will be reopened if p</w:t>
            </w:r>
            <w:r>
              <w:rPr>
                <w:noProof/>
              </w:rPr>
              <w:t>ublisher contacts Brightcove</w:t>
            </w:r>
          </w:p>
        </w:tc>
        <w:tc>
          <w:tcPr>
            <w:tcW w:w="7407" w:type="dxa"/>
          </w:tcPr>
          <w:p w:rsidR="00000000" w:rsidRDefault="00E73530">
            <w:pPr>
              <w:rPr>
                <w:lang w:val="de-DE"/>
              </w:rPr>
            </w:pPr>
            <w:r>
              <w:rPr>
                <w:rStyle w:val="mqInternal"/>
                <w:noProof/>
                <w:lang w:val="de-DE"/>
              </w:rPr>
              <w:t>[1}</w:t>
            </w:r>
            <w:r>
              <w:rPr>
                <w:lang w:val="de-DE"/>
              </w:rPr>
              <w:t>Geschlossen Warten</w:t>
            </w:r>
            <w:r>
              <w:rPr>
                <w:rStyle w:val="mqInternal"/>
                <w:noProof/>
                <w:lang w:val="de-DE"/>
              </w:rPr>
              <w:t>{2]</w:t>
            </w:r>
            <w:r>
              <w:rPr>
                <w:lang w:val="de-DE"/>
              </w:rPr>
              <w:t xml:space="preserve"> - Der Fall wurde geschlossen, da der Verlag nicht geantwortet hatte. Der Fall wird erneut ge</w:t>
            </w:r>
            <w:r>
              <w:rPr>
                <w:lang w:val="de-DE"/>
              </w:rPr>
              <w:t>ö</w:t>
            </w:r>
            <w:r>
              <w:rPr>
                <w:lang w:val="de-DE"/>
              </w:rPr>
              <w:t>ffnet, wenn der Herausgeber Brightcove kontaktiert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52 </w:t>
            </w:r>
            <w:r>
              <w:rPr>
                <w:noProof/>
                <w:sz w:val="16"/>
              </w:rPr>
              <w:br/>
            </w:r>
            <w:r>
              <w:rPr>
                <w:noProof/>
                <w:sz w:val="2"/>
              </w:rPr>
              <w:t>f0a9b13d-eece-4d70-a800-1d43b7c0f6d0</w:t>
            </w:r>
          </w:p>
        </w:tc>
        <w:tc>
          <w:tcPr>
            <w:tcW w:w="7407" w:type="dxa"/>
            <w:shd w:val="clear" w:color="auto" w:fill="F2F2F2" w:themeFill="background1" w:themeFillShade="F2"/>
          </w:tcPr>
          <w:p w:rsidR="00000000" w:rsidRDefault="00E73530">
            <w:pPr>
              <w:rPr>
                <w:noProof/>
              </w:rPr>
            </w:pPr>
            <w:r>
              <w:rPr>
                <w:noProof/>
              </w:rPr>
              <w:t xml:space="preserve">Note that cases </w:t>
            </w:r>
            <w:r>
              <w:rPr>
                <w:noProof/>
              </w:rPr>
              <w:t>that have been deleted by Support as duplicates will not appear in the Support Portal.</w:t>
            </w:r>
          </w:p>
        </w:tc>
        <w:tc>
          <w:tcPr>
            <w:tcW w:w="7407" w:type="dxa"/>
          </w:tcPr>
          <w:p w:rsidR="00000000" w:rsidRDefault="00E73530">
            <w:pPr>
              <w:rPr>
                <w:lang w:val="de-DE"/>
              </w:rPr>
            </w:pPr>
            <w:r>
              <w:rPr>
                <w:lang w:val="de-DE"/>
              </w:rPr>
              <w:t>Beachten Sie, dass F</w:t>
            </w:r>
            <w:r>
              <w:rPr>
                <w:lang w:val="de-DE"/>
              </w:rPr>
              <w:t>ä</w:t>
            </w:r>
            <w:r>
              <w:rPr>
                <w:lang w:val="de-DE"/>
              </w:rPr>
              <w:t>lle, die vom Support als Duplikate gel</w:t>
            </w:r>
            <w:r>
              <w:rPr>
                <w:lang w:val="de-DE"/>
              </w:rPr>
              <w:t>ö</w:t>
            </w:r>
            <w:r>
              <w:rPr>
                <w:lang w:val="de-DE"/>
              </w:rPr>
              <w:t>scht wurden, nicht im Support-Portal angezeigt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53 </w:t>
            </w:r>
            <w:r>
              <w:rPr>
                <w:noProof/>
                <w:sz w:val="16"/>
              </w:rPr>
              <w:br/>
            </w:r>
            <w:r>
              <w:rPr>
                <w:noProof/>
                <w:sz w:val="2"/>
              </w:rPr>
              <w:t>f066631f-6994-445e-8ce6-dae8c2e1ffef</w:t>
            </w:r>
          </w:p>
        </w:tc>
        <w:tc>
          <w:tcPr>
            <w:tcW w:w="7407" w:type="dxa"/>
            <w:shd w:val="clear" w:color="auto" w:fill="F2F2F2" w:themeFill="background1" w:themeFillShade="F2"/>
          </w:tcPr>
          <w:p w:rsidR="00000000" w:rsidRDefault="00E73530">
            <w:pPr>
              <w:rPr>
                <w:noProof/>
              </w:rPr>
            </w:pPr>
            <w:r>
              <w:rPr>
                <w:noProof/>
              </w:rPr>
              <w:t>To view your</w:t>
            </w:r>
            <w:r>
              <w:rPr>
                <w:noProof/>
              </w:rPr>
              <w:t xml:space="preserve"> cases with Brightcove Support, follow these steps:</w:t>
            </w:r>
          </w:p>
        </w:tc>
        <w:tc>
          <w:tcPr>
            <w:tcW w:w="7407" w:type="dxa"/>
          </w:tcPr>
          <w:p w:rsidR="00000000" w:rsidRDefault="00E73530">
            <w:pPr>
              <w:rPr>
                <w:lang w:val="de-DE"/>
              </w:rPr>
            </w:pPr>
            <w:r>
              <w:rPr>
                <w:lang w:val="de-DE"/>
              </w:rPr>
              <w:t>Gehen Sie folgenderma</w:t>
            </w:r>
            <w:r>
              <w:rPr>
                <w:lang w:val="de-DE"/>
              </w:rPr>
              <w:t>ß</w:t>
            </w:r>
            <w:r>
              <w:rPr>
                <w:lang w:val="de-DE"/>
              </w:rPr>
              <w:t>en vor, um Ihre F</w:t>
            </w:r>
            <w:r>
              <w:rPr>
                <w:lang w:val="de-DE"/>
              </w:rPr>
              <w:t>ä</w:t>
            </w:r>
            <w:r>
              <w:rPr>
                <w:lang w:val="de-DE"/>
              </w:rPr>
              <w:t>lle mit Brightcove-Support anzuzeigen: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54 </w:t>
            </w:r>
            <w:r>
              <w:rPr>
                <w:noProof/>
                <w:sz w:val="16"/>
              </w:rPr>
              <w:br/>
            </w:r>
            <w:r>
              <w:rPr>
                <w:noProof/>
                <w:sz w:val="2"/>
              </w:rPr>
              <w:t>26da1142-45c0-47dd-bce8-804cf5f2a238</w:t>
            </w:r>
          </w:p>
        </w:tc>
        <w:tc>
          <w:tcPr>
            <w:tcW w:w="7407" w:type="dxa"/>
            <w:shd w:val="clear" w:color="auto" w:fill="F2F2F2" w:themeFill="background1" w:themeFillShade="F2"/>
          </w:tcPr>
          <w:p w:rsidR="00000000" w:rsidRDefault="00E73530">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w:t>
            </w:r>
            <w:r>
              <w:rPr>
                <w:rStyle w:val="mqInternal"/>
                <w:noProof/>
              </w:rPr>
              <w:t>2]</w:t>
            </w:r>
            <w:r>
              <w:rPr>
                <w:noProof/>
              </w:rPr>
              <w:t>.</w:t>
            </w:r>
          </w:p>
        </w:tc>
        <w:tc>
          <w:tcPr>
            <w:tcW w:w="7407" w:type="dxa"/>
          </w:tcPr>
          <w:p w:rsidR="00000000" w:rsidRDefault="00E73530">
            <w:pPr>
              <w:rPr>
                <w:lang w:val="de-DE"/>
              </w:rPr>
            </w:pPr>
            <w:r>
              <w:rPr>
                <w:lang w:val="de-DE"/>
              </w:rPr>
              <w:t xml:space="preserve">Melden Sie sich beim Brightcove Support Portal unter an </w:t>
            </w:r>
            <w:r>
              <w:rPr>
                <w:rStyle w:val="mqInternal"/>
                <w:noProof/>
                <w:lang w:val="de-DE"/>
              </w:rPr>
              <w:t>[1}</w:t>
            </w:r>
            <w:r>
              <w:rPr>
                <w:lang w:val="de-DE"/>
              </w:rPr>
              <w:t>https://supportportal.brightcove.com</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55 </w:t>
            </w:r>
            <w:r>
              <w:rPr>
                <w:noProof/>
                <w:sz w:val="16"/>
              </w:rPr>
              <w:br/>
            </w:r>
            <w:r>
              <w:rPr>
                <w:noProof/>
                <w:sz w:val="2"/>
              </w:rPr>
              <w:t>b33afd33-00e2-4784-b4ad-12fe9e2e2837</w:t>
            </w:r>
          </w:p>
        </w:tc>
        <w:tc>
          <w:tcPr>
            <w:tcW w:w="7407" w:type="dxa"/>
            <w:shd w:val="clear" w:color="auto" w:fill="F2F2F2" w:themeFill="background1" w:themeFillShade="F2"/>
          </w:tcPr>
          <w:p w:rsidR="00000000" w:rsidRDefault="00E73530">
            <w:pPr>
              <w:rPr>
                <w:noProof/>
              </w:rPr>
            </w:pPr>
            <w:r>
              <w:rPr>
                <w:noProof/>
              </w:rPr>
              <w:t xml:space="preserve">Click </w:t>
            </w:r>
            <w:r>
              <w:rPr>
                <w:rStyle w:val="mqInternal"/>
                <w:noProof/>
              </w:rPr>
              <w:t>[1}</w:t>
            </w:r>
            <w:r>
              <w:rPr>
                <w:noProof/>
              </w:rPr>
              <w:t>SUPPORT CASES</w:t>
            </w:r>
            <w:r>
              <w:rPr>
                <w:rStyle w:val="mqInternal"/>
                <w:noProof/>
              </w:rPr>
              <w:t>{2]</w:t>
            </w:r>
            <w:r>
              <w:rPr>
                <w:noProof/>
              </w:rPr>
              <w:t xml:space="preserve"> in the page header.</w:t>
            </w:r>
          </w:p>
        </w:tc>
        <w:tc>
          <w:tcPr>
            <w:tcW w:w="7407" w:type="dxa"/>
          </w:tcPr>
          <w:p w:rsidR="00000000" w:rsidRDefault="00E73530">
            <w:pPr>
              <w:rPr>
                <w:lang w:val="de-DE"/>
              </w:rPr>
            </w:pPr>
            <w:r>
              <w:rPr>
                <w:lang w:val="de-DE"/>
              </w:rPr>
              <w:t xml:space="preserve">Klicken </w:t>
            </w:r>
            <w:r>
              <w:rPr>
                <w:rStyle w:val="mqInternal"/>
                <w:noProof/>
                <w:lang w:val="de-DE"/>
              </w:rPr>
              <w:t>[1}</w:t>
            </w:r>
            <w:r>
              <w:rPr>
                <w:lang w:val="de-DE"/>
              </w:rPr>
              <w:t>UNTERST</w:t>
            </w:r>
            <w:r>
              <w:rPr>
                <w:lang w:val="de-DE"/>
              </w:rPr>
              <w:t>Ü</w:t>
            </w:r>
            <w:r>
              <w:rPr>
                <w:lang w:val="de-DE"/>
              </w:rPr>
              <w:t>TZUNGSF</w:t>
            </w:r>
            <w:r>
              <w:rPr>
                <w:lang w:val="de-DE"/>
              </w:rPr>
              <w:t>Ä</w:t>
            </w:r>
            <w:r>
              <w:rPr>
                <w:lang w:val="de-DE"/>
              </w:rPr>
              <w:t>LLE</w:t>
            </w:r>
            <w:r>
              <w:rPr>
                <w:rStyle w:val="mqInternal"/>
                <w:noProof/>
                <w:lang w:val="de-DE"/>
              </w:rPr>
              <w:t>{2]</w:t>
            </w:r>
            <w:r>
              <w:rPr>
                <w:lang w:val="de-DE"/>
              </w:rPr>
              <w:t xml:space="preserve"> im Seitenkopf.</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56 </w:t>
            </w:r>
            <w:r>
              <w:rPr>
                <w:noProof/>
                <w:sz w:val="16"/>
              </w:rPr>
              <w:br/>
            </w:r>
            <w:r>
              <w:rPr>
                <w:noProof/>
                <w:sz w:val="2"/>
              </w:rPr>
              <w:t>79de7066-9431-4e50-ab77-1392cd0d70e7</w:t>
            </w:r>
          </w:p>
        </w:tc>
        <w:tc>
          <w:tcPr>
            <w:tcW w:w="7407" w:type="dxa"/>
            <w:shd w:val="clear" w:color="auto" w:fill="F2F2F2" w:themeFill="background1" w:themeFillShade="F2"/>
          </w:tcPr>
          <w:p w:rsidR="00000000" w:rsidRDefault="00E73530">
            <w:pPr>
              <w:rPr>
                <w:noProof/>
              </w:rPr>
            </w:pPr>
            <w:r>
              <w:rPr>
                <w:noProof/>
              </w:rPr>
              <w:t xml:space="preserve">A list of </w:t>
            </w:r>
            <w:r>
              <w:rPr>
                <w:rStyle w:val="mqInternal"/>
                <w:noProof/>
              </w:rPr>
              <w:t>[1}</w:t>
            </w:r>
            <w:r>
              <w:rPr>
                <w:noProof/>
              </w:rPr>
              <w:t>Open Cases</w:t>
            </w:r>
            <w:r>
              <w:rPr>
                <w:rStyle w:val="mqInternal"/>
                <w:noProof/>
              </w:rPr>
              <w:t>{2]</w:t>
            </w:r>
            <w:r>
              <w:rPr>
                <w:noProof/>
              </w:rPr>
              <w:t xml:space="preserve"> will display.</w:t>
            </w:r>
          </w:p>
        </w:tc>
        <w:tc>
          <w:tcPr>
            <w:tcW w:w="7407" w:type="dxa"/>
          </w:tcPr>
          <w:p w:rsidR="00000000" w:rsidRDefault="00E73530">
            <w:pPr>
              <w:rPr>
                <w:lang w:val="de-DE"/>
              </w:rPr>
            </w:pPr>
            <w:r>
              <w:rPr>
                <w:lang w:val="de-DE"/>
              </w:rPr>
              <w:t xml:space="preserve">Eine Liste von </w:t>
            </w:r>
            <w:r>
              <w:rPr>
                <w:rStyle w:val="mqInternal"/>
                <w:noProof/>
                <w:lang w:val="de-DE"/>
              </w:rPr>
              <w:t>[1}</w:t>
            </w:r>
            <w:r>
              <w:rPr>
                <w:lang w:val="de-DE"/>
              </w:rPr>
              <w:t>Offene F</w:t>
            </w:r>
            <w:r>
              <w:rPr>
                <w:lang w:val="de-DE"/>
              </w:rPr>
              <w:t>ä</w:t>
            </w:r>
            <w:r>
              <w:rPr>
                <w:lang w:val="de-DE"/>
              </w:rPr>
              <w:t>lle</w:t>
            </w:r>
            <w:r>
              <w:rPr>
                <w:rStyle w:val="mqInternal"/>
                <w:noProof/>
                <w:lang w:val="de-DE"/>
              </w:rPr>
              <w:t>{2]</w:t>
            </w:r>
            <w:r>
              <w:rPr>
                <w:lang w:val="de-DE"/>
              </w:rPr>
              <w:t xml:space="preserve"> wird angezeigt.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58 </w:t>
            </w:r>
            <w:r>
              <w:rPr>
                <w:noProof/>
                <w:sz w:val="16"/>
              </w:rPr>
              <w:br/>
            </w:r>
            <w:r>
              <w:rPr>
                <w:noProof/>
                <w:sz w:val="2"/>
              </w:rPr>
              <w:t>6fd717d5-871d-4a80-84b9-33a0327fc36f</w:t>
            </w:r>
          </w:p>
        </w:tc>
        <w:tc>
          <w:tcPr>
            <w:tcW w:w="7407" w:type="dxa"/>
            <w:shd w:val="clear" w:color="auto" w:fill="F2F2F2" w:themeFill="background1" w:themeFillShade="F2"/>
          </w:tcPr>
          <w:p w:rsidR="00000000" w:rsidRDefault="00E73530">
            <w:pPr>
              <w:rPr>
                <w:noProof/>
              </w:rPr>
            </w:pPr>
            <w:r>
              <w:rPr>
                <w:noProof/>
              </w:rPr>
              <w:t xml:space="preserve">Click the </w:t>
            </w:r>
            <w:r>
              <w:rPr>
                <w:rStyle w:val="mqInternal"/>
                <w:noProof/>
              </w:rPr>
              <w:t>[1}</w:t>
            </w:r>
            <w:r>
              <w:rPr>
                <w:noProof/>
              </w:rPr>
              <w:t>Case History</w:t>
            </w:r>
            <w:r>
              <w:rPr>
                <w:rStyle w:val="mqInternal"/>
                <w:noProof/>
              </w:rPr>
              <w:t>{2]</w:t>
            </w:r>
            <w:r>
              <w:rPr>
                <w:noProof/>
              </w:rPr>
              <w:t xml:space="preserve"> link to view a list of closed cases.</w:t>
            </w:r>
          </w:p>
        </w:tc>
        <w:tc>
          <w:tcPr>
            <w:tcW w:w="7407" w:type="dxa"/>
          </w:tcPr>
          <w:p w:rsidR="00000000" w:rsidRDefault="00E73530">
            <w:pPr>
              <w:rPr>
                <w:lang w:val="de-DE"/>
              </w:rPr>
            </w:pPr>
            <w:r>
              <w:rPr>
                <w:lang w:val="de-DE"/>
              </w:rPr>
              <w:t>Dr</w:t>
            </w:r>
            <w:r>
              <w:rPr>
                <w:lang w:val="de-DE"/>
              </w:rPr>
              <w:t>ü</w:t>
            </w:r>
            <w:r>
              <w:rPr>
                <w:lang w:val="de-DE"/>
              </w:rPr>
              <w:t xml:space="preserve">cke den </w:t>
            </w:r>
            <w:r>
              <w:rPr>
                <w:rStyle w:val="mqInternal"/>
                <w:noProof/>
                <w:lang w:val="de-DE"/>
              </w:rPr>
              <w:t>[1}</w:t>
            </w:r>
            <w:r>
              <w:rPr>
                <w:lang w:val="de-DE"/>
              </w:rPr>
              <w:t>Anamnese</w:t>
            </w:r>
            <w:r>
              <w:rPr>
                <w:rStyle w:val="mqInternal"/>
                <w:noProof/>
                <w:lang w:val="de-DE"/>
              </w:rPr>
              <w:t>{2]</w:t>
            </w:r>
            <w:r>
              <w:rPr>
                <w:lang w:val="de-DE"/>
              </w:rPr>
              <w:t xml:space="preserve"> Link, um eine Liste der abgeschlossenen F</w:t>
            </w:r>
            <w:r>
              <w:rPr>
                <w:lang w:val="de-DE"/>
              </w:rPr>
              <w:t>ä</w:t>
            </w:r>
            <w:r>
              <w:rPr>
                <w:lang w:val="de-DE"/>
              </w:rPr>
              <w:t>lle anzuzeigen.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59 </w:t>
            </w:r>
            <w:r>
              <w:rPr>
                <w:noProof/>
                <w:sz w:val="16"/>
              </w:rPr>
              <w:br/>
            </w:r>
            <w:r>
              <w:rPr>
                <w:noProof/>
                <w:sz w:val="2"/>
              </w:rPr>
              <w:t>4be6ad7f-7175-42c4-b295-3b0faf316d54</w:t>
            </w:r>
          </w:p>
        </w:tc>
        <w:tc>
          <w:tcPr>
            <w:tcW w:w="7407" w:type="dxa"/>
            <w:shd w:val="clear" w:color="auto" w:fill="F2F2F2" w:themeFill="background1" w:themeFillShade="F2"/>
          </w:tcPr>
          <w:p w:rsidR="00000000" w:rsidRDefault="00E73530">
            <w:pPr>
              <w:rPr>
                <w:noProof/>
              </w:rPr>
            </w:pPr>
            <w:r>
              <w:rPr>
                <w:noProof/>
              </w:rPr>
              <w:t xml:space="preserve">Click on a </w:t>
            </w:r>
            <w:r>
              <w:rPr>
                <w:rStyle w:val="mqInternal"/>
                <w:noProof/>
              </w:rPr>
              <w:t>[1}</w:t>
            </w:r>
            <w:r>
              <w:rPr>
                <w:noProof/>
              </w:rPr>
              <w:t>Case Number</w:t>
            </w:r>
            <w:r>
              <w:rPr>
                <w:rStyle w:val="mqInternal"/>
                <w:noProof/>
              </w:rPr>
              <w:t>{2]</w:t>
            </w:r>
            <w:r>
              <w:rPr>
                <w:noProof/>
              </w:rPr>
              <w:t xml:space="preserve"> to view the case details including comments from Brightcove Support.</w:t>
            </w:r>
          </w:p>
        </w:tc>
        <w:tc>
          <w:tcPr>
            <w:tcW w:w="7407" w:type="dxa"/>
          </w:tcPr>
          <w:p w:rsidR="00000000" w:rsidRDefault="00E73530">
            <w:pPr>
              <w:rPr>
                <w:lang w:val="de-DE"/>
              </w:rPr>
            </w:pPr>
            <w:r>
              <w:rPr>
                <w:lang w:val="de-DE"/>
              </w:rPr>
              <w:t xml:space="preserve">Klicken Sie auf a </w:t>
            </w:r>
            <w:r>
              <w:rPr>
                <w:rStyle w:val="mqInternal"/>
                <w:noProof/>
                <w:lang w:val="de-DE"/>
              </w:rPr>
              <w:t>[1}</w:t>
            </w:r>
            <w:r>
              <w:rPr>
                <w:lang w:val="de-DE"/>
              </w:rPr>
              <w:t>Fallnummer</w:t>
            </w:r>
            <w:r>
              <w:rPr>
                <w:rStyle w:val="mqInternal"/>
                <w:noProof/>
                <w:lang w:val="de-DE"/>
              </w:rPr>
              <w:t>{2]</w:t>
            </w:r>
            <w:r>
              <w:rPr>
                <w:lang w:val="de-DE"/>
              </w:rPr>
              <w:t xml:space="preserve"> um die Fall</w:t>
            </w:r>
            <w:r>
              <w:rPr>
                <w:lang w:val="de-DE"/>
              </w:rPr>
              <w:t>details einschlie</w:t>
            </w:r>
            <w:r>
              <w:rPr>
                <w:lang w:val="de-DE"/>
              </w:rPr>
              <w:t>ß</w:t>
            </w:r>
            <w:r>
              <w:rPr>
                <w:lang w:val="de-DE"/>
              </w:rPr>
              <w:t>lich der Kommentare des Brightcove-Supports anzuzeigen.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60 </w:t>
            </w:r>
            <w:r>
              <w:rPr>
                <w:noProof/>
                <w:sz w:val="16"/>
              </w:rPr>
              <w:br/>
            </w:r>
            <w:r>
              <w:rPr>
                <w:noProof/>
                <w:sz w:val="2"/>
              </w:rPr>
              <w:t>3b35b601-b8b7-4171-858f-7b2c83a2f526</w:t>
            </w:r>
          </w:p>
        </w:tc>
        <w:tc>
          <w:tcPr>
            <w:tcW w:w="7407" w:type="dxa"/>
            <w:shd w:val="clear" w:color="auto" w:fill="F2F2F2" w:themeFill="background1" w:themeFillShade="F2"/>
          </w:tcPr>
          <w:p w:rsidR="00000000" w:rsidRDefault="00E73530">
            <w:pPr>
              <w:rPr>
                <w:noProof/>
              </w:rPr>
            </w:pPr>
            <w:r>
              <w:rPr>
                <w:noProof/>
              </w:rPr>
              <w:t>Clicking on a column header will sort the list by that column.</w:t>
            </w:r>
          </w:p>
        </w:tc>
        <w:tc>
          <w:tcPr>
            <w:tcW w:w="7407" w:type="dxa"/>
          </w:tcPr>
          <w:p w:rsidR="00000000" w:rsidRDefault="00E73530">
            <w:pPr>
              <w:rPr>
                <w:lang w:val="de-DE"/>
              </w:rPr>
            </w:pPr>
            <w:r>
              <w:rPr>
                <w:lang w:val="de-DE"/>
              </w:rPr>
              <w:t>Durch Klicken auf eine Spalten</w:t>
            </w:r>
            <w:r>
              <w:rPr>
                <w:lang w:val="de-DE"/>
              </w:rPr>
              <w:t>ü</w:t>
            </w:r>
            <w:r>
              <w:rPr>
                <w:lang w:val="de-DE"/>
              </w:rPr>
              <w:t>berschrift wird die Liste nach dieser Spalte sortiert.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61 </w:t>
            </w:r>
            <w:r>
              <w:rPr>
                <w:noProof/>
                <w:sz w:val="16"/>
              </w:rPr>
              <w:br/>
            </w:r>
            <w:r>
              <w:rPr>
                <w:noProof/>
                <w:sz w:val="2"/>
              </w:rPr>
              <w:t>0a477b6b-ec49-4c55-a7f4-e36a7b3fb239</w:t>
            </w:r>
          </w:p>
        </w:tc>
        <w:tc>
          <w:tcPr>
            <w:tcW w:w="7407" w:type="dxa"/>
            <w:shd w:val="clear" w:color="auto" w:fill="F2F2F2" w:themeFill="background1" w:themeFillShade="F2"/>
          </w:tcPr>
          <w:p w:rsidR="00000000" w:rsidRDefault="00E73530">
            <w:pPr>
              <w:rPr>
                <w:noProof/>
              </w:rPr>
            </w:pPr>
            <w:r>
              <w:rPr>
                <w:noProof/>
              </w:rPr>
              <w:t>Updating a support case</w:t>
            </w:r>
          </w:p>
        </w:tc>
        <w:tc>
          <w:tcPr>
            <w:tcW w:w="7407" w:type="dxa"/>
          </w:tcPr>
          <w:p w:rsidR="00000000" w:rsidRDefault="00E73530">
            <w:pPr>
              <w:rPr>
                <w:lang w:val="de-DE"/>
              </w:rPr>
            </w:pPr>
            <w:r>
              <w:rPr>
                <w:lang w:val="de-DE"/>
              </w:rPr>
              <w:t>Aktualisieren eines Support-Falls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62 </w:t>
            </w:r>
            <w:r>
              <w:rPr>
                <w:noProof/>
                <w:sz w:val="16"/>
              </w:rPr>
              <w:br/>
            </w:r>
            <w:r>
              <w:rPr>
                <w:noProof/>
                <w:sz w:val="2"/>
              </w:rPr>
              <w:t>3804cc01-8c8b-4105-a98b-2da4e6ac7337</w:t>
            </w:r>
          </w:p>
        </w:tc>
        <w:tc>
          <w:tcPr>
            <w:tcW w:w="7407" w:type="dxa"/>
            <w:shd w:val="clear" w:color="auto" w:fill="F2F2F2" w:themeFill="background1" w:themeFillShade="F2"/>
          </w:tcPr>
          <w:p w:rsidR="00000000" w:rsidRDefault="00E73530">
            <w:pPr>
              <w:rPr>
                <w:noProof/>
              </w:rPr>
            </w:pPr>
            <w:r>
              <w:rPr>
                <w:noProof/>
              </w:rPr>
              <w:t xml:space="preserve">Once the case has been created three are a few actions you </w:t>
            </w:r>
            <w:r>
              <w:rPr>
                <w:noProof/>
              </w:rPr>
              <w:t>can take to keep your cases up to date:</w:t>
            </w:r>
          </w:p>
        </w:tc>
        <w:tc>
          <w:tcPr>
            <w:tcW w:w="7407" w:type="dxa"/>
          </w:tcPr>
          <w:p w:rsidR="00000000" w:rsidRDefault="00E73530">
            <w:pPr>
              <w:rPr>
                <w:lang w:val="de-DE"/>
              </w:rPr>
            </w:pPr>
            <w:r>
              <w:rPr>
                <w:lang w:val="de-DE"/>
              </w:rPr>
              <w:t>Sobald der Fall erstellt wurde, k</w:t>
            </w:r>
            <w:r>
              <w:rPr>
                <w:lang w:val="de-DE"/>
              </w:rPr>
              <w:t>ö</w:t>
            </w:r>
            <w:r>
              <w:rPr>
                <w:lang w:val="de-DE"/>
              </w:rPr>
              <w:t>nnen Sie drei Ma</w:t>
            </w:r>
            <w:r>
              <w:rPr>
                <w:lang w:val="de-DE"/>
              </w:rPr>
              <w:t>ß</w:t>
            </w:r>
            <w:r>
              <w:rPr>
                <w:lang w:val="de-DE"/>
              </w:rPr>
              <w:t>nahmen ergreifen, um Ihre F</w:t>
            </w:r>
            <w:r>
              <w:rPr>
                <w:lang w:val="de-DE"/>
              </w:rPr>
              <w:t>ä</w:t>
            </w:r>
            <w:r>
              <w:rPr>
                <w:lang w:val="de-DE"/>
              </w:rPr>
              <w:t>lle auf dem neuesten Stand zu halten: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63 </w:t>
            </w:r>
            <w:r>
              <w:rPr>
                <w:noProof/>
                <w:sz w:val="16"/>
              </w:rPr>
              <w:br/>
            </w:r>
            <w:r>
              <w:rPr>
                <w:noProof/>
                <w:sz w:val="2"/>
              </w:rPr>
              <w:t>d58e1dfd-ac59-4f5b-a75d-5f4108b36b4f</w:t>
            </w:r>
          </w:p>
        </w:tc>
        <w:tc>
          <w:tcPr>
            <w:tcW w:w="7407" w:type="dxa"/>
            <w:shd w:val="clear" w:color="auto" w:fill="F2F2F2" w:themeFill="background1" w:themeFillShade="F2"/>
          </w:tcPr>
          <w:p w:rsidR="00000000" w:rsidRDefault="00E73530">
            <w:pPr>
              <w:rPr>
                <w:noProof/>
              </w:rPr>
            </w:pPr>
            <w:r>
              <w:rPr>
                <w:noProof/>
              </w:rPr>
              <w:t>Add new comments to communicate with our support team</w:t>
            </w:r>
          </w:p>
        </w:tc>
        <w:tc>
          <w:tcPr>
            <w:tcW w:w="7407" w:type="dxa"/>
          </w:tcPr>
          <w:p w:rsidR="00000000" w:rsidRDefault="00E73530">
            <w:pPr>
              <w:rPr>
                <w:lang w:val="de-DE"/>
              </w:rPr>
            </w:pPr>
            <w:r>
              <w:rPr>
                <w:lang w:val="de-DE"/>
              </w:rPr>
              <w:t>F</w:t>
            </w:r>
            <w:r>
              <w:rPr>
                <w:lang w:val="de-DE"/>
              </w:rPr>
              <w:t>ü</w:t>
            </w:r>
            <w:r>
              <w:rPr>
                <w:lang w:val="de-DE"/>
              </w:rPr>
              <w:t>g</w:t>
            </w:r>
            <w:r>
              <w:rPr>
                <w:lang w:val="de-DE"/>
              </w:rPr>
              <w:t>en Sie neue Kommentare hinzu, um mit unserem Support-Team zu kommunizieren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64 </w:t>
            </w:r>
            <w:r>
              <w:rPr>
                <w:noProof/>
                <w:sz w:val="16"/>
              </w:rPr>
              <w:br/>
            </w:r>
            <w:r>
              <w:rPr>
                <w:noProof/>
                <w:sz w:val="2"/>
              </w:rPr>
              <w:t>018234a8-4a37-4cf9-9a61-be3e1304bbd0</w:t>
            </w:r>
          </w:p>
        </w:tc>
        <w:tc>
          <w:tcPr>
            <w:tcW w:w="7407" w:type="dxa"/>
            <w:shd w:val="clear" w:color="auto" w:fill="F2F2F2" w:themeFill="background1" w:themeFillShade="F2"/>
          </w:tcPr>
          <w:p w:rsidR="00000000" w:rsidRDefault="00E73530">
            <w:pPr>
              <w:rPr>
                <w:noProof/>
              </w:rPr>
            </w:pPr>
            <w:r>
              <w:rPr>
                <w:noProof/>
              </w:rPr>
              <w:t>Upload or delete attachments with more information to help us identify the issue as fast as possible</w:t>
            </w:r>
          </w:p>
        </w:tc>
        <w:tc>
          <w:tcPr>
            <w:tcW w:w="7407" w:type="dxa"/>
          </w:tcPr>
          <w:p w:rsidR="00000000" w:rsidRDefault="00E73530">
            <w:pPr>
              <w:rPr>
                <w:lang w:val="de-DE"/>
              </w:rPr>
            </w:pPr>
            <w:r>
              <w:rPr>
                <w:lang w:val="de-DE"/>
              </w:rPr>
              <w:t>Laden Sie Anh</w:t>
            </w:r>
            <w:r>
              <w:rPr>
                <w:lang w:val="de-DE"/>
              </w:rPr>
              <w:t>ä</w:t>
            </w:r>
            <w:r>
              <w:rPr>
                <w:lang w:val="de-DE"/>
              </w:rPr>
              <w:t>nge mit weiteren Informa</w:t>
            </w:r>
            <w:r>
              <w:rPr>
                <w:lang w:val="de-DE"/>
              </w:rPr>
              <w:t>tionen hoch oder l</w:t>
            </w:r>
            <w:r>
              <w:rPr>
                <w:lang w:val="de-DE"/>
              </w:rPr>
              <w:t>ö</w:t>
            </w:r>
            <w:r>
              <w:rPr>
                <w:lang w:val="de-DE"/>
              </w:rPr>
              <w:t>schen Sie sie, damit wir das Problem so schnell wie m</w:t>
            </w:r>
            <w:r>
              <w:rPr>
                <w:lang w:val="de-DE"/>
              </w:rPr>
              <w:t>ö</w:t>
            </w:r>
            <w:r>
              <w:rPr>
                <w:lang w:val="de-DE"/>
              </w:rPr>
              <w:t>glich identifizieren k</w:t>
            </w:r>
            <w:r>
              <w:rPr>
                <w:lang w:val="de-DE"/>
              </w:rPr>
              <w:t>ö</w:t>
            </w:r>
            <w:r>
              <w:rPr>
                <w:lang w:val="de-DE"/>
              </w:rPr>
              <w:t>nnen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65 </w:t>
            </w:r>
            <w:r>
              <w:rPr>
                <w:noProof/>
                <w:sz w:val="16"/>
              </w:rPr>
              <w:br/>
            </w:r>
            <w:r>
              <w:rPr>
                <w:noProof/>
                <w:sz w:val="2"/>
              </w:rPr>
              <w:t>00cc2fdb-98c8-42db-8d8c-c7fe30ad67df</w:t>
            </w:r>
          </w:p>
        </w:tc>
        <w:tc>
          <w:tcPr>
            <w:tcW w:w="7407" w:type="dxa"/>
            <w:shd w:val="clear" w:color="auto" w:fill="F2F2F2" w:themeFill="background1" w:themeFillShade="F2"/>
          </w:tcPr>
          <w:p w:rsidR="00000000" w:rsidRDefault="00E73530">
            <w:pPr>
              <w:rPr>
                <w:noProof/>
              </w:rPr>
            </w:pPr>
            <w:r>
              <w:rPr>
                <w:noProof/>
              </w:rPr>
              <w:t>Update the case priority in the event that you need more attention on a case or it becomes more urgent than initi</w:t>
            </w:r>
            <w:r>
              <w:rPr>
                <w:noProof/>
              </w:rPr>
              <w:t>ally expected</w:t>
            </w:r>
          </w:p>
        </w:tc>
        <w:tc>
          <w:tcPr>
            <w:tcW w:w="7407" w:type="dxa"/>
          </w:tcPr>
          <w:p w:rsidR="00000000" w:rsidRDefault="00E73530">
            <w:pPr>
              <w:rPr>
                <w:lang w:val="de-DE"/>
              </w:rPr>
            </w:pPr>
            <w:r>
              <w:rPr>
                <w:lang w:val="de-DE"/>
              </w:rPr>
              <w:t>Aktualisieren Sie die Fallpriorit</w:t>
            </w:r>
            <w:r>
              <w:rPr>
                <w:lang w:val="de-DE"/>
              </w:rPr>
              <w:t>ä</w:t>
            </w:r>
            <w:r>
              <w:rPr>
                <w:lang w:val="de-DE"/>
              </w:rPr>
              <w:t>t f</w:t>
            </w:r>
            <w:r>
              <w:rPr>
                <w:lang w:val="de-DE"/>
              </w:rPr>
              <w:t>ü</w:t>
            </w:r>
            <w:r>
              <w:rPr>
                <w:lang w:val="de-DE"/>
              </w:rPr>
              <w:t>r den Fall, dass Sie mehr Aufmerksamkeit f</w:t>
            </w:r>
            <w:r>
              <w:rPr>
                <w:lang w:val="de-DE"/>
              </w:rPr>
              <w:t>ü</w:t>
            </w:r>
            <w:r>
              <w:rPr>
                <w:lang w:val="de-DE"/>
              </w:rPr>
              <w:t>r einen Fall ben</w:t>
            </w:r>
            <w:r>
              <w:rPr>
                <w:lang w:val="de-DE"/>
              </w:rPr>
              <w:t>ö</w:t>
            </w:r>
            <w:r>
              <w:rPr>
                <w:lang w:val="de-DE"/>
              </w:rPr>
              <w:t>tigen oder dieser dringlicher wird als urspr</w:t>
            </w:r>
            <w:r>
              <w:rPr>
                <w:lang w:val="de-DE"/>
              </w:rPr>
              <w:t>ü</w:t>
            </w:r>
            <w:r>
              <w:rPr>
                <w:lang w:val="de-DE"/>
              </w:rPr>
              <w:t>nglich erwartet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66 </w:t>
            </w:r>
            <w:r>
              <w:rPr>
                <w:noProof/>
                <w:sz w:val="16"/>
              </w:rPr>
              <w:br/>
            </w:r>
            <w:r>
              <w:rPr>
                <w:noProof/>
                <w:sz w:val="2"/>
              </w:rPr>
              <w:t>5e66b0d0-76f5-41fd-b4bd-22ed3555136a</w:t>
            </w:r>
          </w:p>
        </w:tc>
        <w:tc>
          <w:tcPr>
            <w:tcW w:w="7407" w:type="dxa"/>
            <w:shd w:val="clear" w:color="auto" w:fill="F2F2F2" w:themeFill="background1" w:themeFillShade="F2"/>
          </w:tcPr>
          <w:p w:rsidR="00000000" w:rsidRDefault="00E73530">
            <w:pPr>
              <w:rPr>
                <w:noProof/>
              </w:rPr>
            </w:pPr>
            <w:r>
              <w:rPr>
                <w:noProof/>
              </w:rPr>
              <w:t>Update the CC list to add more watchers to the case</w:t>
            </w:r>
          </w:p>
        </w:tc>
        <w:tc>
          <w:tcPr>
            <w:tcW w:w="7407" w:type="dxa"/>
          </w:tcPr>
          <w:p w:rsidR="00000000" w:rsidRDefault="00E73530">
            <w:pPr>
              <w:rPr>
                <w:lang w:val="de-DE"/>
              </w:rPr>
            </w:pPr>
            <w:r>
              <w:rPr>
                <w:lang w:val="de-DE"/>
              </w:rPr>
              <w:t>Aktualisieren Sie die CC-Liste, um dem Fall weitere Beobachter hinzuzuf</w:t>
            </w:r>
            <w:r>
              <w:rPr>
                <w:lang w:val="de-DE"/>
              </w:rPr>
              <w:t>ü</w:t>
            </w:r>
            <w:r>
              <w:rPr>
                <w:lang w:val="de-DE"/>
              </w:rPr>
              <w:t>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67 </w:t>
            </w:r>
            <w:r>
              <w:rPr>
                <w:noProof/>
                <w:sz w:val="16"/>
              </w:rPr>
              <w:br/>
            </w:r>
            <w:r>
              <w:rPr>
                <w:noProof/>
                <w:sz w:val="2"/>
              </w:rPr>
              <w:t>9489be98-d46a-4a09-a54e-28eb7b421ec7</w:t>
            </w:r>
          </w:p>
        </w:tc>
        <w:tc>
          <w:tcPr>
            <w:tcW w:w="7407" w:type="dxa"/>
            <w:shd w:val="clear" w:color="auto" w:fill="F2F2F2" w:themeFill="background1" w:themeFillShade="F2"/>
          </w:tcPr>
          <w:p w:rsidR="00000000" w:rsidRDefault="00E73530">
            <w:pPr>
              <w:rPr>
                <w:noProof/>
              </w:rPr>
            </w:pPr>
            <w:r>
              <w:rPr>
                <w:noProof/>
              </w:rPr>
              <w:t>Request case closure after your issue has been resolved</w:t>
            </w:r>
          </w:p>
        </w:tc>
        <w:tc>
          <w:tcPr>
            <w:tcW w:w="7407" w:type="dxa"/>
          </w:tcPr>
          <w:p w:rsidR="00000000" w:rsidRDefault="00E73530">
            <w:pPr>
              <w:rPr>
                <w:lang w:val="de-DE"/>
              </w:rPr>
            </w:pPr>
            <w:r>
              <w:rPr>
                <w:lang w:val="de-DE"/>
              </w:rPr>
              <w:t xml:space="preserve">Fordern Sie den Abschluss des </w:t>
            </w:r>
            <w:r>
              <w:rPr>
                <w:lang w:val="de-DE"/>
              </w:rPr>
              <w:t>Falls an, nachdem Ihr Problem behoben wurde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68 </w:t>
            </w:r>
            <w:r>
              <w:rPr>
                <w:noProof/>
                <w:sz w:val="16"/>
              </w:rPr>
              <w:br/>
            </w:r>
            <w:r>
              <w:rPr>
                <w:noProof/>
                <w:sz w:val="2"/>
              </w:rPr>
              <w:t>60bd6738-bc2b-4e77-9e6e-562e0d3e3af3</w:t>
            </w:r>
          </w:p>
        </w:tc>
        <w:tc>
          <w:tcPr>
            <w:tcW w:w="7407" w:type="dxa"/>
            <w:shd w:val="clear" w:color="auto" w:fill="F2F2F2" w:themeFill="background1" w:themeFillShade="F2"/>
          </w:tcPr>
          <w:p w:rsidR="00000000" w:rsidRDefault="00E73530">
            <w:pPr>
              <w:rPr>
                <w:noProof/>
              </w:rPr>
            </w:pPr>
            <w:r>
              <w:rPr>
                <w:noProof/>
              </w:rPr>
              <w:t>Updating your default CC list</w:t>
            </w:r>
          </w:p>
        </w:tc>
        <w:tc>
          <w:tcPr>
            <w:tcW w:w="7407" w:type="dxa"/>
          </w:tcPr>
          <w:p w:rsidR="00000000" w:rsidRDefault="00E73530">
            <w:pPr>
              <w:rPr>
                <w:lang w:val="de-DE"/>
              </w:rPr>
            </w:pPr>
            <w:r>
              <w:rPr>
                <w:lang w:val="de-DE"/>
              </w:rPr>
              <w:t>Aktualisieren Ihrer Standard-CC-Liste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69 </w:t>
            </w:r>
            <w:r>
              <w:rPr>
                <w:noProof/>
                <w:sz w:val="16"/>
              </w:rPr>
              <w:br/>
            </w:r>
            <w:r>
              <w:rPr>
                <w:noProof/>
                <w:sz w:val="2"/>
              </w:rPr>
              <w:t>4f8ae607-704d-454e-8bb8-0b647c5a7fdd</w:t>
            </w:r>
          </w:p>
        </w:tc>
        <w:tc>
          <w:tcPr>
            <w:tcW w:w="7407" w:type="dxa"/>
            <w:shd w:val="clear" w:color="auto" w:fill="F2F2F2" w:themeFill="background1" w:themeFillShade="F2"/>
          </w:tcPr>
          <w:p w:rsidR="00000000" w:rsidRDefault="00E73530">
            <w:pPr>
              <w:rPr>
                <w:noProof/>
              </w:rPr>
            </w:pPr>
            <w:r>
              <w:rPr>
                <w:noProof/>
              </w:rPr>
              <w:t>The default CC list is a per account email list that is noti</w:t>
            </w:r>
            <w:r>
              <w:rPr>
                <w:noProof/>
              </w:rPr>
              <w:t>fied of all of the account</w:t>
            </w:r>
            <w:r>
              <w:rPr>
                <w:noProof/>
              </w:rPr>
              <w:t>’</w:t>
            </w:r>
            <w:r>
              <w:rPr>
                <w:noProof/>
              </w:rPr>
              <w:t>s case activity.</w:t>
            </w:r>
          </w:p>
        </w:tc>
        <w:tc>
          <w:tcPr>
            <w:tcW w:w="7407" w:type="dxa"/>
          </w:tcPr>
          <w:p w:rsidR="00000000" w:rsidRDefault="00E73530">
            <w:pPr>
              <w:rPr>
                <w:lang w:val="de-DE"/>
              </w:rPr>
            </w:pPr>
            <w:r>
              <w:rPr>
                <w:lang w:val="de-DE"/>
              </w:rPr>
              <w:t xml:space="preserve">Die Standard-CC-Liste ist eine E-Mail-Liste pro Konto, die </w:t>
            </w:r>
            <w:r>
              <w:rPr>
                <w:lang w:val="de-DE"/>
              </w:rPr>
              <w:t>ü</w:t>
            </w:r>
            <w:r>
              <w:rPr>
                <w:lang w:val="de-DE"/>
              </w:rPr>
              <w:t>ber alle Fallaktivit</w:t>
            </w:r>
            <w:r>
              <w:rPr>
                <w:lang w:val="de-DE"/>
              </w:rPr>
              <w:t>ä</w:t>
            </w:r>
            <w:r>
              <w:rPr>
                <w:lang w:val="de-DE"/>
              </w:rPr>
              <w:t>ten des Kontos informiert wird.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70 </w:t>
            </w:r>
            <w:r>
              <w:rPr>
                <w:noProof/>
                <w:sz w:val="16"/>
              </w:rPr>
              <w:br/>
            </w:r>
            <w:r>
              <w:rPr>
                <w:noProof/>
                <w:sz w:val="2"/>
              </w:rPr>
              <w:t>edb48c13-5f3f-4d0a-8d1f-d0f0f2e37e68</w:t>
            </w:r>
          </w:p>
        </w:tc>
        <w:tc>
          <w:tcPr>
            <w:tcW w:w="7407" w:type="dxa"/>
            <w:shd w:val="clear" w:color="auto" w:fill="F2F2F2" w:themeFill="background1" w:themeFillShade="F2"/>
          </w:tcPr>
          <w:p w:rsidR="00000000" w:rsidRDefault="00E73530">
            <w:pPr>
              <w:rPr>
                <w:noProof/>
              </w:rPr>
            </w:pPr>
            <w:r>
              <w:rPr>
                <w:noProof/>
              </w:rPr>
              <w:t>To update the list, follow these steps:</w:t>
            </w:r>
          </w:p>
        </w:tc>
        <w:tc>
          <w:tcPr>
            <w:tcW w:w="7407" w:type="dxa"/>
          </w:tcPr>
          <w:p w:rsidR="00000000" w:rsidRDefault="00E73530">
            <w:pPr>
              <w:rPr>
                <w:lang w:val="de-DE"/>
              </w:rPr>
            </w:pPr>
            <w:r>
              <w:rPr>
                <w:lang w:val="de-DE"/>
              </w:rPr>
              <w:t>Gehen Sie folgenderma</w:t>
            </w:r>
            <w:r>
              <w:rPr>
                <w:lang w:val="de-DE"/>
              </w:rPr>
              <w:t>ß</w:t>
            </w:r>
            <w:r>
              <w:rPr>
                <w:lang w:val="de-DE"/>
              </w:rPr>
              <w:t>en vor, um die Liste zu aktualisieren: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71 </w:t>
            </w:r>
            <w:r>
              <w:rPr>
                <w:noProof/>
                <w:sz w:val="16"/>
              </w:rPr>
              <w:br/>
            </w:r>
            <w:r>
              <w:rPr>
                <w:noProof/>
                <w:sz w:val="2"/>
              </w:rPr>
              <w:t>e78bbaa1-b0df-4c7d-b8bf-7c44d0faab6b</w:t>
            </w:r>
          </w:p>
        </w:tc>
        <w:tc>
          <w:tcPr>
            <w:tcW w:w="7407" w:type="dxa"/>
            <w:shd w:val="clear" w:color="auto" w:fill="F2F2F2" w:themeFill="background1" w:themeFillShade="F2"/>
          </w:tcPr>
          <w:p w:rsidR="00000000" w:rsidRDefault="00E73530">
            <w:pPr>
              <w:rPr>
                <w:noProof/>
              </w:rPr>
            </w:pPr>
            <w:r>
              <w:rPr>
                <w:noProof/>
              </w:rPr>
              <w:t>Go to the top right corner and click on the user icon.</w:t>
            </w:r>
          </w:p>
        </w:tc>
        <w:tc>
          <w:tcPr>
            <w:tcW w:w="7407" w:type="dxa"/>
          </w:tcPr>
          <w:p w:rsidR="00000000" w:rsidRDefault="00E73530">
            <w:pPr>
              <w:rPr>
                <w:lang w:val="de-DE"/>
              </w:rPr>
            </w:pPr>
            <w:r>
              <w:rPr>
                <w:lang w:val="de-DE"/>
              </w:rPr>
              <w:t>Gehen Sie in die obere rechte Ecke und klicken Sie auf das Benutzersymbol.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73 </w:t>
            </w:r>
            <w:r>
              <w:rPr>
                <w:noProof/>
                <w:sz w:val="16"/>
              </w:rPr>
              <w:br/>
            </w:r>
            <w:r>
              <w:rPr>
                <w:noProof/>
                <w:sz w:val="2"/>
              </w:rPr>
              <w:t>e936c82c-b521-41e0</w:t>
            </w:r>
            <w:r>
              <w:rPr>
                <w:noProof/>
                <w:sz w:val="2"/>
              </w:rPr>
              <w:t>-91e9-2f18b5aa5b71</w:t>
            </w:r>
          </w:p>
        </w:tc>
        <w:tc>
          <w:tcPr>
            <w:tcW w:w="7407" w:type="dxa"/>
            <w:shd w:val="clear" w:color="auto" w:fill="F2F2F2" w:themeFill="background1" w:themeFillShade="F2"/>
          </w:tcPr>
          <w:p w:rsidR="00000000" w:rsidRDefault="00E73530">
            <w:pPr>
              <w:rPr>
                <w:noProof/>
              </w:rPr>
            </w:pPr>
            <w:r>
              <w:rPr>
                <w:noProof/>
              </w:rPr>
              <w:t xml:space="preserve">Click </w:t>
            </w:r>
            <w:r>
              <w:rPr>
                <w:rStyle w:val="mqInternal"/>
                <w:noProof/>
              </w:rPr>
              <w:t>[1}</w:t>
            </w:r>
            <w:r>
              <w:rPr>
                <w:noProof/>
              </w:rPr>
              <w:t>My Account</w:t>
            </w:r>
            <w:r>
              <w:rPr>
                <w:rStyle w:val="mqInternal"/>
                <w:noProof/>
              </w:rPr>
              <w:t>{2]</w:t>
            </w:r>
            <w:r>
              <w:rPr>
                <w:noProof/>
              </w:rPr>
              <w:t>.</w:t>
            </w:r>
          </w:p>
        </w:tc>
        <w:tc>
          <w:tcPr>
            <w:tcW w:w="7407" w:type="dxa"/>
          </w:tcPr>
          <w:p w:rsidR="00000000" w:rsidRDefault="00E73530">
            <w:pPr>
              <w:rPr>
                <w:lang w:val="de-DE"/>
              </w:rPr>
            </w:pPr>
            <w:r>
              <w:rPr>
                <w:lang w:val="de-DE"/>
              </w:rPr>
              <w:t xml:space="preserve">Klicken </w:t>
            </w:r>
            <w:r>
              <w:rPr>
                <w:rStyle w:val="mqInternal"/>
                <w:noProof/>
                <w:lang w:val="de-DE"/>
              </w:rPr>
              <w:t>[1}</w:t>
            </w:r>
            <w:r>
              <w:rPr>
                <w:lang w:val="de-DE"/>
              </w:rPr>
              <w:t>Mein Konto</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74 </w:t>
            </w:r>
            <w:r>
              <w:rPr>
                <w:noProof/>
                <w:sz w:val="16"/>
              </w:rPr>
              <w:br/>
            </w:r>
            <w:r>
              <w:rPr>
                <w:noProof/>
                <w:sz w:val="2"/>
              </w:rPr>
              <w:t>6d52fdc7-dd25-41f5-b6df-2d5da5fedd70</w:t>
            </w:r>
          </w:p>
        </w:tc>
        <w:tc>
          <w:tcPr>
            <w:tcW w:w="7407" w:type="dxa"/>
            <w:shd w:val="clear" w:color="auto" w:fill="F2F2F2" w:themeFill="background1" w:themeFillShade="F2"/>
          </w:tcPr>
          <w:p w:rsidR="00000000" w:rsidRDefault="00E73530">
            <w:pPr>
              <w:rPr>
                <w:noProof/>
              </w:rPr>
            </w:pPr>
            <w:r>
              <w:rPr>
                <w:noProof/>
              </w:rPr>
              <w:t xml:space="preserve">Enter the new email addresses or remove existing addresses in the </w:t>
            </w:r>
            <w:r>
              <w:rPr>
                <w:rStyle w:val="mqInternal"/>
                <w:noProof/>
              </w:rPr>
              <w:t>[1}</w:t>
            </w:r>
            <w:r>
              <w:rPr>
                <w:noProof/>
              </w:rPr>
              <w:t>Account default CC list</w:t>
            </w:r>
            <w:r>
              <w:rPr>
                <w:rStyle w:val="mqInternal"/>
                <w:noProof/>
              </w:rPr>
              <w:t>{2]</w:t>
            </w:r>
            <w:r>
              <w:rPr>
                <w:noProof/>
              </w:rPr>
              <w:t>.</w:t>
            </w:r>
          </w:p>
        </w:tc>
        <w:tc>
          <w:tcPr>
            <w:tcW w:w="7407" w:type="dxa"/>
          </w:tcPr>
          <w:p w:rsidR="00000000" w:rsidRDefault="00E73530">
            <w:pPr>
              <w:rPr>
                <w:lang w:val="de-DE"/>
              </w:rPr>
            </w:pPr>
            <w:r>
              <w:rPr>
                <w:lang w:val="de-DE"/>
              </w:rPr>
              <w:t>Geben Sie die neuen E-Mail-Adressen ein oder ent</w:t>
            </w:r>
            <w:r>
              <w:rPr>
                <w:lang w:val="de-DE"/>
              </w:rPr>
              <w:t xml:space="preserve">fernen Sie vorhandene Adressen in der </w:t>
            </w:r>
            <w:r>
              <w:rPr>
                <w:rStyle w:val="mqInternal"/>
                <w:noProof/>
                <w:lang w:val="de-DE"/>
              </w:rPr>
              <w:t>[1}</w:t>
            </w:r>
            <w:r>
              <w:rPr>
                <w:lang w:val="de-DE"/>
              </w:rPr>
              <w:t>Standard-CC-Liste des Kontos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75 </w:t>
            </w:r>
            <w:r>
              <w:rPr>
                <w:noProof/>
                <w:sz w:val="16"/>
              </w:rPr>
              <w:br/>
            </w:r>
            <w:r>
              <w:rPr>
                <w:noProof/>
                <w:sz w:val="2"/>
              </w:rPr>
              <w:t>85bb2225-d2e9-4f24-ab7b-87e8cd336d8c</w:t>
            </w:r>
          </w:p>
        </w:tc>
        <w:tc>
          <w:tcPr>
            <w:tcW w:w="7407" w:type="dxa"/>
            <w:shd w:val="clear" w:color="auto" w:fill="F2F2F2" w:themeFill="background1" w:themeFillShade="F2"/>
          </w:tcPr>
          <w:p w:rsidR="00000000" w:rsidRDefault="00E73530">
            <w:pPr>
              <w:rPr>
                <w:noProof/>
              </w:rPr>
            </w:pPr>
            <w:r>
              <w:rPr>
                <w:noProof/>
              </w:rPr>
              <w:t xml:space="preserve">Click </w:t>
            </w:r>
            <w:r>
              <w:rPr>
                <w:rStyle w:val="mqInternal"/>
                <w:noProof/>
              </w:rPr>
              <w:t>[1}</w:t>
            </w:r>
            <w:r>
              <w:rPr>
                <w:noProof/>
              </w:rPr>
              <w:t>Update default CC list</w:t>
            </w:r>
            <w:r>
              <w:rPr>
                <w:rStyle w:val="mqInternal"/>
                <w:noProof/>
              </w:rPr>
              <w:t>{2]</w:t>
            </w:r>
            <w:r>
              <w:rPr>
                <w:noProof/>
              </w:rPr>
              <w:t xml:space="preserve"> to save the changes.</w:t>
            </w:r>
          </w:p>
        </w:tc>
        <w:tc>
          <w:tcPr>
            <w:tcW w:w="7407" w:type="dxa"/>
          </w:tcPr>
          <w:p w:rsidR="00000000" w:rsidRDefault="00E73530">
            <w:pPr>
              <w:rPr>
                <w:lang w:val="de-DE"/>
              </w:rPr>
            </w:pPr>
            <w:r>
              <w:rPr>
                <w:lang w:val="de-DE"/>
              </w:rPr>
              <w:t xml:space="preserve">Klicken </w:t>
            </w:r>
            <w:r>
              <w:rPr>
                <w:rStyle w:val="mqInternal"/>
                <w:noProof/>
                <w:lang w:val="de-DE"/>
              </w:rPr>
              <w:t>[1}</w:t>
            </w:r>
            <w:r>
              <w:rPr>
                <w:lang w:val="de-DE"/>
              </w:rPr>
              <w:t>Aktualisieren Sie die Standard-CC-Liste</w:t>
            </w:r>
            <w:r>
              <w:rPr>
                <w:rStyle w:val="mqInternal"/>
                <w:noProof/>
                <w:lang w:val="de-DE"/>
              </w:rPr>
              <w:t>{2]</w:t>
            </w:r>
            <w:r>
              <w:rPr>
                <w:lang w:val="de-DE"/>
              </w:rPr>
              <w:t xml:space="preserve"> um die </w:t>
            </w:r>
            <w:r>
              <w:rPr>
                <w:lang w:val="de-DE"/>
              </w:rPr>
              <w:t>Ä</w:t>
            </w:r>
            <w:r>
              <w:rPr>
                <w:lang w:val="de-DE"/>
              </w:rPr>
              <w:t>nderungen zu speichern</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76 </w:t>
            </w:r>
            <w:r>
              <w:rPr>
                <w:noProof/>
                <w:sz w:val="16"/>
              </w:rPr>
              <w:br/>
            </w:r>
            <w:r>
              <w:rPr>
                <w:noProof/>
                <w:sz w:val="2"/>
              </w:rPr>
              <w:t>6062367b-7d5f-4f95-a5a9-3ad70036ed93</w:t>
            </w:r>
          </w:p>
        </w:tc>
        <w:tc>
          <w:tcPr>
            <w:tcW w:w="7407" w:type="dxa"/>
            <w:shd w:val="clear" w:color="auto" w:fill="F2F2F2" w:themeFill="background1" w:themeFillShade="F2"/>
          </w:tcPr>
          <w:p w:rsidR="00000000" w:rsidRDefault="00E73530">
            <w:pPr>
              <w:rPr>
                <w:noProof/>
              </w:rPr>
            </w:pPr>
            <w:r>
              <w:rPr>
                <w:noProof/>
              </w:rPr>
              <w:t>Viewing the Brightcove System Status page</w:t>
            </w:r>
          </w:p>
        </w:tc>
        <w:tc>
          <w:tcPr>
            <w:tcW w:w="7407" w:type="dxa"/>
          </w:tcPr>
          <w:p w:rsidR="00000000" w:rsidRDefault="00E73530">
            <w:pPr>
              <w:rPr>
                <w:lang w:val="de-DE"/>
              </w:rPr>
            </w:pPr>
            <w:r>
              <w:rPr>
                <w:lang w:val="de-DE"/>
              </w:rPr>
              <w:t>Anzeigen der Seite Brightcove-Systemstatus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77 </w:t>
            </w:r>
            <w:r>
              <w:rPr>
                <w:noProof/>
                <w:sz w:val="16"/>
              </w:rPr>
              <w:br/>
            </w:r>
            <w:r>
              <w:rPr>
                <w:noProof/>
                <w:sz w:val="2"/>
              </w:rPr>
              <w:t>427d3e3a-3f0d-4b0a-8f80-7a3e215db1f2</w:t>
            </w:r>
          </w:p>
        </w:tc>
        <w:tc>
          <w:tcPr>
            <w:tcW w:w="7407" w:type="dxa"/>
            <w:shd w:val="clear" w:color="auto" w:fill="F2F2F2" w:themeFill="background1" w:themeFillShade="F2"/>
          </w:tcPr>
          <w:p w:rsidR="00000000" w:rsidRDefault="00E73530">
            <w:pPr>
              <w:rPr>
                <w:noProof/>
              </w:rPr>
            </w:pPr>
            <w:r>
              <w:rPr>
                <w:noProof/>
              </w:rPr>
              <w:t>Brightcove continuously monitors the status of all Brightcove Services.</w:t>
            </w:r>
          </w:p>
        </w:tc>
        <w:tc>
          <w:tcPr>
            <w:tcW w:w="7407" w:type="dxa"/>
          </w:tcPr>
          <w:p w:rsidR="00000000" w:rsidRDefault="00E73530">
            <w:pPr>
              <w:rPr>
                <w:lang w:val="de-DE"/>
              </w:rPr>
            </w:pPr>
            <w:r>
              <w:rPr>
                <w:lang w:val="de-DE"/>
              </w:rPr>
              <w:t xml:space="preserve">Brightcove </w:t>
            </w:r>
            <w:r>
              <w:rPr>
                <w:lang w:val="de-DE"/>
              </w:rPr>
              <w:t>ü</w:t>
            </w:r>
            <w:r>
              <w:rPr>
                <w:lang w:val="de-DE"/>
              </w:rPr>
              <w:t>berwacht kontinuierlich den Status aller Brightcove-Dienste.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78 </w:t>
            </w:r>
            <w:r>
              <w:rPr>
                <w:noProof/>
                <w:sz w:val="16"/>
              </w:rPr>
              <w:br/>
            </w:r>
            <w:r>
              <w:rPr>
                <w:noProof/>
                <w:sz w:val="2"/>
              </w:rPr>
              <w:t>06d838ad-b6ef-4908-99e7-abc769e3a117</w:t>
            </w:r>
          </w:p>
        </w:tc>
        <w:tc>
          <w:tcPr>
            <w:tcW w:w="7407" w:type="dxa"/>
            <w:shd w:val="clear" w:color="auto" w:fill="F2F2F2" w:themeFill="background1" w:themeFillShade="F2"/>
          </w:tcPr>
          <w:p w:rsidR="00000000" w:rsidRDefault="00E73530">
            <w:pPr>
              <w:rPr>
                <w:noProof/>
              </w:rPr>
            </w:pPr>
            <w:r>
              <w:rPr>
                <w:noProof/>
              </w:rPr>
              <w:t>If there are any interruptions in service, a note will be posted on the System Status Page.</w:t>
            </w:r>
          </w:p>
        </w:tc>
        <w:tc>
          <w:tcPr>
            <w:tcW w:w="7407" w:type="dxa"/>
          </w:tcPr>
          <w:p w:rsidR="00000000" w:rsidRDefault="00E73530">
            <w:pPr>
              <w:rPr>
                <w:lang w:val="de-DE"/>
              </w:rPr>
            </w:pPr>
            <w:r>
              <w:rPr>
                <w:lang w:val="de-DE"/>
              </w:rPr>
              <w:t>Bei Betriebsunterbrechungen wird auf der Systemstatusseite ei</w:t>
            </w:r>
            <w:r>
              <w:rPr>
                <w:lang w:val="de-DE"/>
              </w:rPr>
              <w:t>n Hinweis ver</w:t>
            </w:r>
            <w:r>
              <w:rPr>
                <w:lang w:val="de-DE"/>
              </w:rPr>
              <w:t>ö</w:t>
            </w:r>
            <w:r>
              <w:rPr>
                <w:lang w:val="de-DE"/>
              </w:rPr>
              <w:t>ffentlicht.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79 </w:t>
            </w:r>
            <w:r>
              <w:rPr>
                <w:noProof/>
                <w:sz w:val="16"/>
              </w:rPr>
              <w:br/>
            </w:r>
            <w:r>
              <w:rPr>
                <w:noProof/>
                <w:sz w:val="2"/>
              </w:rPr>
              <w:t>729fe430-2937-4a0d-81cf-50b7b1833093</w:t>
            </w:r>
          </w:p>
        </w:tc>
        <w:tc>
          <w:tcPr>
            <w:tcW w:w="7407" w:type="dxa"/>
            <w:shd w:val="clear" w:color="auto" w:fill="F2F2F2" w:themeFill="background1" w:themeFillShade="F2"/>
          </w:tcPr>
          <w:p w:rsidR="00000000" w:rsidRDefault="00E73530">
            <w:pPr>
              <w:rPr>
                <w:noProof/>
              </w:rPr>
            </w:pPr>
            <w:r>
              <w:rPr>
                <w:noProof/>
              </w:rPr>
              <w:t>All scheduled maintenance notices will also be posted.</w:t>
            </w:r>
          </w:p>
        </w:tc>
        <w:tc>
          <w:tcPr>
            <w:tcW w:w="7407" w:type="dxa"/>
          </w:tcPr>
          <w:p w:rsidR="00000000" w:rsidRDefault="00E73530">
            <w:pPr>
              <w:rPr>
                <w:lang w:val="de-DE"/>
              </w:rPr>
            </w:pPr>
            <w:r>
              <w:rPr>
                <w:lang w:val="de-DE"/>
              </w:rPr>
              <w:t>Alle geplanten Wartungshinweise werden ebenfalls ver</w:t>
            </w:r>
            <w:r>
              <w:rPr>
                <w:lang w:val="de-DE"/>
              </w:rPr>
              <w:t>ö</w:t>
            </w:r>
            <w:r>
              <w:rPr>
                <w:lang w:val="de-DE"/>
              </w:rPr>
              <w:t>ffentlicht.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80 </w:t>
            </w:r>
            <w:r>
              <w:rPr>
                <w:noProof/>
                <w:sz w:val="16"/>
              </w:rPr>
              <w:br/>
            </w:r>
            <w:r>
              <w:rPr>
                <w:noProof/>
                <w:sz w:val="2"/>
              </w:rPr>
              <w:t>e159d5b9-60d0-400a-a275-771654c25afb</w:t>
            </w:r>
          </w:p>
        </w:tc>
        <w:tc>
          <w:tcPr>
            <w:tcW w:w="7407" w:type="dxa"/>
            <w:shd w:val="clear" w:color="auto" w:fill="F2F2F2" w:themeFill="background1" w:themeFillShade="F2"/>
          </w:tcPr>
          <w:p w:rsidR="00000000" w:rsidRDefault="00E73530">
            <w:pPr>
              <w:rPr>
                <w:noProof/>
              </w:rPr>
            </w:pPr>
            <w:r>
              <w:rPr>
                <w:noProof/>
              </w:rPr>
              <w:t>To access the System Statu</w:t>
            </w:r>
            <w:r>
              <w:rPr>
                <w:noProof/>
              </w:rPr>
              <w:t xml:space="preserve">s page, login to the Support Portal and click SYSTEM STATUS in the page header or go to </w:t>
            </w:r>
            <w:r>
              <w:rPr>
                <w:rStyle w:val="mqInternal"/>
                <w:noProof/>
              </w:rPr>
              <w:t>[1}</w:t>
            </w:r>
            <w:r>
              <w:rPr>
                <w:noProof/>
              </w:rPr>
              <w:t>status.brightcove.com</w:t>
            </w:r>
            <w:r>
              <w:rPr>
                <w:rStyle w:val="mqInternal"/>
                <w:noProof/>
              </w:rPr>
              <w:t>{2]</w:t>
            </w:r>
            <w:r>
              <w:rPr>
                <w:noProof/>
              </w:rPr>
              <w:t>.</w:t>
            </w:r>
          </w:p>
        </w:tc>
        <w:tc>
          <w:tcPr>
            <w:tcW w:w="7407" w:type="dxa"/>
          </w:tcPr>
          <w:p w:rsidR="00000000" w:rsidRDefault="00E73530">
            <w:pPr>
              <w:rPr>
                <w:lang w:val="de-DE"/>
              </w:rPr>
            </w:pPr>
            <w:r>
              <w:rPr>
                <w:lang w:val="de-DE"/>
              </w:rPr>
              <w:t>Um auf die Seite Systemstatus zuzugreifen, melden Sie sich beim Support-Portal an und klicken Sie im Seitenkopf auf SYSTEMSTATUS oder gehen</w:t>
            </w:r>
            <w:r>
              <w:rPr>
                <w:lang w:val="de-DE"/>
              </w:rPr>
              <w:t xml:space="preserve"> Sie zu </w:t>
            </w:r>
            <w:r>
              <w:rPr>
                <w:rStyle w:val="mqInternal"/>
                <w:noProof/>
                <w:lang w:val="de-DE"/>
              </w:rPr>
              <w:t>[1}</w:t>
            </w:r>
            <w:r>
              <w:rPr>
                <w:lang w:val="de-DE"/>
              </w:rPr>
              <w:t>status.brightcove.com</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81 </w:t>
            </w:r>
            <w:r>
              <w:rPr>
                <w:noProof/>
                <w:sz w:val="16"/>
              </w:rPr>
              <w:br/>
            </w:r>
            <w:r>
              <w:rPr>
                <w:noProof/>
                <w:sz w:val="2"/>
              </w:rPr>
              <w:t>40a42aa7-8075-45a4-bdd1-147a59ef83da</w:t>
            </w:r>
          </w:p>
        </w:tc>
        <w:tc>
          <w:tcPr>
            <w:tcW w:w="7407" w:type="dxa"/>
            <w:shd w:val="clear" w:color="auto" w:fill="F2F2F2" w:themeFill="background1" w:themeFillShade="F2"/>
          </w:tcPr>
          <w:p w:rsidR="00000000" w:rsidRDefault="00E73530">
            <w:pPr>
              <w:rPr>
                <w:noProof/>
              </w:rPr>
            </w:pPr>
            <w:r>
              <w:rPr>
                <w:noProof/>
              </w:rPr>
              <w:t xml:space="preserve">To learn more about the System Status page, see </w:t>
            </w:r>
            <w:r>
              <w:rPr>
                <w:rStyle w:val="mqInternal"/>
                <w:noProof/>
              </w:rPr>
              <w:t>[1}</w:t>
            </w:r>
            <w:r>
              <w:rPr>
                <w:noProof/>
              </w:rPr>
              <w:t>Viewing the Brightcove System Status Page</w:t>
            </w:r>
            <w:r>
              <w:rPr>
                <w:rStyle w:val="mqInternal"/>
                <w:noProof/>
              </w:rPr>
              <w:t>{2]</w:t>
            </w:r>
            <w:r>
              <w:rPr>
                <w:noProof/>
              </w:rPr>
              <w:t>.</w:t>
            </w:r>
          </w:p>
        </w:tc>
        <w:tc>
          <w:tcPr>
            <w:tcW w:w="7407" w:type="dxa"/>
          </w:tcPr>
          <w:p w:rsidR="00000000" w:rsidRDefault="00E73530">
            <w:pPr>
              <w:rPr>
                <w:lang w:val="de-DE"/>
              </w:rPr>
            </w:pPr>
            <w:r>
              <w:rPr>
                <w:lang w:val="de-DE"/>
              </w:rPr>
              <w:t xml:space="preserve">Weitere Informationen zur Seite Systemstatus finden Sie unter </w:t>
            </w:r>
            <w:r>
              <w:rPr>
                <w:rStyle w:val="mqInternal"/>
                <w:noProof/>
                <w:lang w:val="de-DE"/>
              </w:rPr>
              <w:t>[1}</w:t>
            </w:r>
            <w:r>
              <w:rPr>
                <w:lang w:val="de-DE"/>
              </w:rPr>
              <w:t>Anzeigen der Brightcove-Systemstatusseite</w:t>
            </w:r>
            <w:r>
              <w:rPr>
                <w:rStyle w:val="mqInternal"/>
                <w:noProof/>
                <w:lang w:val="de-DE"/>
              </w:rPr>
              <w:t>{2]</w:t>
            </w:r>
            <w:r>
              <w:rPr>
                <w:lang w:val="de-DE"/>
              </w:rPr>
              <w:t>.</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index.html</w:t>
            </w:r>
          </w:p>
          <w:p w:rsidR="00000000" w:rsidRDefault="00E73530">
            <w:pPr>
              <w:jc w:val="center"/>
              <w:rPr>
                <w:b/>
                <w:noProof/>
              </w:rPr>
            </w:pPr>
            <w:r>
              <w:rPr>
                <w:b/>
                <w:noProof/>
              </w:rPr>
              <w:t>MQ971010 7b484614-6007-4bed-9668-408dfb9f556e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c59291a3-4360-4c5a-bd51-6e55030aa3a4</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13c1331c-cacd-46c8-bd77-cf64b60161b6</w:t>
            </w:r>
          </w:p>
        </w:tc>
        <w:tc>
          <w:tcPr>
            <w:tcW w:w="7407" w:type="dxa"/>
            <w:shd w:val="clear" w:color="auto" w:fill="F2F2F2" w:themeFill="background1" w:themeFillShade="F2"/>
          </w:tcPr>
          <w:p w:rsidR="00000000" w:rsidRDefault="00E73530">
            <w:pPr>
              <w:rPr>
                <w:noProof/>
              </w:rPr>
            </w:pPr>
            <w:r>
              <w:rPr>
                <w:noProof/>
              </w:rPr>
              <w:t>Encoding Guides description:</w:t>
            </w:r>
          </w:p>
        </w:tc>
        <w:tc>
          <w:tcPr>
            <w:tcW w:w="7407" w:type="dxa"/>
          </w:tcPr>
          <w:p w:rsidR="00000000" w:rsidRDefault="00E73530">
            <w:pPr>
              <w:rPr>
                <w:lang w:val="de-DE"/>
              </w:rPr>
            </w:pPr>
            <w:r>
              <w:rPr>
                <w:lang w:val="de-DE"/>
              </w:rPr>
              <w:t>Beschreibung der Co</w:t>
            </w:r>
            <w:r>
              <w:rPr>
                <w:lang w:val="de-DE"/>
              </w:rPr>
              <w:t>dierungshandb</w:t>
            </w:r>
            <w:r>
              <w:rPr>
                <w:lang w:val="de-DE"/>
              </w:rPr>
              <w:t>ü</w:t>
            </w:r>
            <w:r>
              <w:rPr>
                <w:lang w:val="de-DE"/>
              </w:rPr>
              <w:t>cher: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af70432f-3153-4916-a8d7-d175a0bddfbf</w:t>
            </w:r>
          </w:p>
        </w:tc>
        <w:tc>
          <w:tcPr>
            <w:tcW w:w="7407" w:type="dxa"/>
            <w:shd w:val="clear" w:color="auto" w:fill="F2F2F2" w:themeFill="background1" w:themeFillShade="F2"/>
          </w:tcPr>
          <w:p w:rsidR="00000000" w:rsidRDefault="00E73530">
            <w:pPr>
              <w:rPr>
                <w:noProof/>
              </w:rPr>
            </w:pPr>
            <w:r>
              <w:rPr>
                <w:noProof/>
              </w:rPr>
              <w:t>Guides to help you get the best results with different output formats. parent:</w:t>
            </w:r>
          </w:p>
        </w:tc>
        <w:tc>
          <w:tcPr>
            <w:tcW w:w="7407" w:type="dxa"/>
          </w:tcPr>
          <w:p w:rsidR="00000000" w:rsidRDefault="00E73530">
            <w:pPr>
              <w:rPr>
                <w:lang w:val="de-DE"/>
              </w:rPr>
            </w:pPr>
            <w:r>
              <w:rPr>
                <w:lang w:val="de-DE"/>
              </w:rPr>
              <w:t>Anleitungen, mit denen Sie mit verschiedenen Ausgabeformaten die besten Ergebnisse erzielen.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9168f9c3-fa85-4769-9862-1c1e9443bc46</w:t>
            </w:r>
          </w:p>
        </w:tc>
        <w:tc>
          <w:tcPr>
            <w:tcW w:w="7407" w:type="dxa"/>
            <w:shd w:val="clear" w:color="auto" w:fill="F2F2F2" w:themeFill="background1" w:themeFillShade="F2"/>
          </w:tcPr>
          <w:p w:rsidR="00000000" w:rsidRDefault="00E73530">
            <w:pPr>
              <w:rPr>
                <w:noProof/>
              </w:rPr>
            </w:pPr>
            <w:r>
              <w:rPr>
                <w:noProof/>
              </w:rPr>
              <w:t>Home ---</w:t>
            </w:r>
          </w:p>
        </w:tc>
        <w:tc>
          <w:tcPr>
            <w:tcW w:w="7407" w:type="dxa"/>
          </w:tcPr>
          <w:p w:rsidR="00000000" w:rsidRDefault="00E73530">
            <w:pPr>
              <w:rPr>
                <w:lang w:val="de-DE"/>
              </w:rPr>
            </w:pPr>
            <w:r>
              <w:rPr>
                <w:lang w:val="de-DE"/>
              </w:rPr>
              <w:t>Zuhause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b44381b1-728b-4cb8-815d-942589867dc3</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42a1ae3f-6113-4f7f-9912-14699d6b0132</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ae252f79-555f-4938-810a-</w:t>
            </w:r>
            <w:r>
              <w:rPr>
                <w:noProof/>
                <w:sz w:val="2"/>
              </w:rPr>
              <w:t>4d2a28a274b7</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b5948bde-76b3-462a-979f-6b8234341f76</w:t>
            </w:r>
          </w:p>
        </w:tc>
        <w:tc>
          <w:tcPr>
            <w:tcW w:w="7407" w:type="dxa"/>
            <w:shd w:val="clear" w:color="auto" w:fill="F2F2F2" w:themeFill="background1" w:themeFillShade="F2"/>
          </w:tcPr>
          <w:p w:rsidR="00000000" w:rsidRDefault="00E73530">
            <w:pPr>
              <w:rPr>
                <w:noProof/>
              </w:rPr>
            </w:pPr>
            <w:r>
              <w:rPr>
                <w:noProof/>
              </w:rPr>
              <w:t>Topics in this section</w:t>
            </w:r>
          </w:p>
        </w:tc>
        <w:tc>
          <w:tcPr>
            <w:tcW w:w="7407" w:type="dxa"/>
          </w:tcPr>
          <w:p w:rsidR="00000000" w:rsidRDefault="00E73530">
            <w:pPr>
              <w:rPr>
                <w:lang w:val="de-DE"/>
              </w:rPr>
            </w:pPr>
            <w:r>
              <w:rPr>
                <w:lang w:val="de-DE"/>
              </w:rPr>
              <w:t>Themen in diesem Abschnitt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39e959e9-9dc0-4fda-8a91-1fb9076cb622</w:t>
            </w:r>
          </w:p>
        </w:tc>
        <w:tc>
          <w:tcPr>
            <w:tcW w:w="7407" w:type="dxa"/>
            <w:shd w:val="clear" w:color="auto" w:fill="F2F2F2" w:themeFill="background1" w:themeFillShade="F2"/>
          </w:tcPr>
          <w:p w:rsidR="00000000" w:rsidRDefault="00E73530">
            <w:pPr>
              <w:rPr>
                <w:noProof/>
              </w:rPr>
            </w:pPr>
            <w:r>
              <w:rPr>
                <w:noProof/>
              </w:rPr>
              <w:t>\{% for item in site.data.navigation %} \{</w:t>
            </w:r>
            <w:r>
              <w:rPr>
                <w:noProof/>
              </w:rPr>
              <w:t>% if item.name == page.title %} \{% for entry in item.docs %}</w:t>
            </w:r>
          </w:p>
        </w:tc>
        <w:tc>
          <w:tcPr>
            <w:tcW w:w="7407" w:type="dxa"/>
          </w:tcPr>
          <w:p w:rsidR="00000000" w:rsidRDefault="00E73530">
            <w:pPr>
              <w:rPr>
                <w:lang w:val="de-DE"/>
              </w:rPr>
            </w:pPr>
            <w:r>
              <w:rPr>
                <w:lang w:val="de-DE"/>
              </w:rPr>
              <w:t>\{% f</w:t>
            </w:r>
            <w:r>
              <w:rPr>
                <w:lang w:val="de-DE"/>
              </w:rPr>
              <w:t>ü</w:t>
            </w:r>
            <w:r>
              <w:rPr>
                <w:lang w:val="de-DE"/>
              </w:rPr>
              <w:t>r Artikel in site.data.navigation%} \{% wenn item.name == page.title%} \{% f</w:t>
            </w:r>
            <w:r>
              <w:rPr>
                <w:lang w:val="de-DE"/>
              </w:rPr>
              <w:t>ü</w:t>
            </w:r>
            <w:r>
              <w:rPr>
                <w:lang w:val="de-DE"/>
              </w:rPr>
              <w:t>r Eintrag in item.docs%}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730a097c-08e1-433f-a676-51b51a322f82</w:t>
            </w:r>
          </w:p>
        </w:tc>
        <w:tc>
          <w:tcPr>
            <w:tcW w:w="7407" w:type="dxa"/>
            <w:shd w:val="clear" w:color="auto" w:fill="F2F2F2" w:themeFill="background1" w:themeFillShade="F2"/>
          </w:tcPr>
          <w:p w:rsidR="00000000" w:rsidRDefault="00E73530">
            <w:pPr>
              <w:rPr>
                <w:noProof/>
              </w:rPr>
            </w:pPr>
            <w:r>
              <w:rPr>
                <w:rStyle w:val="mqInternal"/>
                <w:noProof/>
              </w:rPr>
              <w:t>[1}</w:t>
            </w:r>
            <w:r>
              <w:rPr>
                <w:noProof/>
              </w:rPr>
              <w:t>\{\{ entry.name }}</w:t>
            </w:r>
            <w:r>
              <w:rPr>
                <w:rStyle w:val="mqInternal"/>
                <w:noProof/>
              </w:rPr>
              <w:t>{2]</w:t>
            </w:r>
            <w:r>
              <w:rPr>
                <w:noProof/>
              </w:rPr>
              <w:t xml:space="preserve"> \{% if entry.docs %</w:t>
            </w:r>
            <w:r>
              <w:rPr>
                <w:noProof/>
              </w:rPr>
              <w:t>}</w:t>
            </w:r>
          </w:p>
        </w:tc>
        <w:tc>
          <w:tcPr>
            <w:tcW w:w="7407" w:type="dxa"/>
          </w:tcPr>
          <w:p w:rsidR="00000000" w:rsidRDefault="00E73530">
            <w:pPr>
              <w:rPr>
                <w:lang w:val="de-DE"/>
              </w:rPr>
            </w:pPr>
            <w:r>
              <w:rPr>
                <w:rStyle w:val="mqInternal"/>
                <w:noProof/>
                <w:lang w:val="de-DE"/>
              </w:rPr>
              <w:t>[1}</w:t>
            </w:r>
            <w:r>
              <w:rPr>
                <w:lang w:val="de-DE"/>
              </w:rPr>
              <w:t>\{\{ entry.name }}</w:t>
            </w:r>
            <w:r>
              <w:rPr>
                <w:rStyle w:val="mqInternal"/>
                <w:noProof/>
                <w:lang w:val="de-DE"/>
              </w:rPr>
              <w:t>{2]</w:t>
            </w:r>
            <w:r>
              <w:rPr>
                <w:lang w:val="de-DE"/>
              </w:rPr>
              <w:t xml:space="preserve"> \{% if entry.docs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823fb342-7e17-400b-af44-9f05482ddda1</w:t>
            </w:r>
          </w:p>
        </w:tc>
        <w:tc>
          <w:tcPr>
            <w:tcW w:w="7407" w:type="dxa"/>
            <w:shd w:val="clear" w:color="auto" w:fill="F2F2F2" w:themeFill="background1" w:themeFillShade="F2"/>
          </w:tcPr>
          <w:p w:rsidR="00000000" w:rsidRDefault="00E73530">
            <w:pPr>
              <w:rPr>
                <w:noProof/>
              </w:rPr>
            </w:pPr>
            <w:r>
              <w:rPr>
                <w:noProof/>
              </w:rPr>
              <w:t>\{% for subentry in entry.docs %}</w:t>
            </w:r>
          </w:p>
        </w:tc>
        <w:tc>
          <w:tcPr>
            <w:tcW w:w="7407" w:type="dxa"/>
          </w:tcPr>
          <w:p w:rsidR="00000000" w:rsidRDefault="00E73530">
            <w:pPr>
              <w:rPr>
                <w:lang w:val="de-DE"/>
              </w:rPr>
            </w:pPr>
            <w:r>
              <w:rPr>
                <w:lang w:val="de-DE"/>
              </w:rPr>
              <w:t>\{% f</w:t>
            </w:r>
            <w:r>
              <w:rPr>
                <w:lang w:val="de-DE"/>
              </w:rPr>
              <w:t>ü</w:t>
            </w:r>
            <w:r>
              <w:rPr>
                <w:lang w:val="de-DE"/>
              </w:rPr>
              <w:t>r Untereintrag in entry.docs%}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2b51cc2a-7a95-49c2-b7f2-3730fc5c49c0</w:t>
            </w:r>
          </w:p>
        </w:tc>
        <w:tc>
          <w:tcPr>
            <w:tcW w:w="7407" w:type="dxa"/>
            <w:shd w:val="clear" w:color="auto" w:fill="F2F2F2" w:themeFill="background1" w:themeFillShade="F2"/>
          </w:tcPr>
          <w:p w:rsidR="00000000" w:rsidRDefault="00E73530">
            <w:pPr>
              <w:rPr>
                <w:noProof/>
              </w:rPr>
            </w:pPr>
            <w:r>
              <w:rPr>
                <w:rStyle w:val="mqInternal"/>
                <w:noProof/>
              </w:rPr>
              <w:t>[1}</w:t>
            </w:r>
            <w:r>
              <w:rPr>
                <w:noProof/>
              </w:rPr>
              <w:t>\{\{ subentry.name }}</w:t>
            </w:r>
            <w:r>
              <w:rPr>
                <w:rStyle w:val="mqInternal"/>
                <w:noProof/>
              </w:rPr>
              <w:t>{2]</w:t>
            </w:r>
          </w:p>
        </w:tc>
        <w:tc>
          <w:tcPr>
            <w:tcW w:w="7407" w:type="dxa"/>
          </w:tcPr>
          <w:p w:rsidR="00000000" w:rsidRDefault="00E73530">
            <w:pPr>
              <w:rPr>
                <w:lang w:val="de-DE"/>
              </w:rPr>
            </w:pPr>
            <w:r>
              <w:rPr>
                <w:rStyle w:val="mqInternal"/>
                <w:noProof/>
                <w:lang w:val="de-DE"/>
              </w:rPr>
              <w:t>[1}</w:t>
            </w:r>
            <w:r>
              <w:rPr>
                <w:lang w:val="de-DE"/>
              </w:rPr>
              <w:t>\{\{ subentry.name }}</w:t>
            </w:r>
            <w:r>
              <w:rPr>
                <w:rStyle w:val="mqInternal"/>
                <w:noProof/>
                <w:lang w:val="de-DE"/>
              </w:rPr>
              <w:t>{</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31532cdf-4cd2-4446-9933-914ca51b4991</w:t>
            </w:r>
          </w:p>
        </w:tc>
        <w:tc>
          <w:tcPr>
            <w:tcW w:w="7407" w:type="dxa"/>
            <w:shd w:val="clear" w:color="auto" w:fill="F2F2F2" w:themeFill="background1" w:themeFillShade="F2"/>
          </w:tcPr>
          <w:p w:rsidR="00000000" w:rsidRDefault="00E73530">
            <w:pPr>
              <w:rPr>
                <w:noProof/>
              </w:rPr>
            </w:pPr>
            <w:r>
              <w:rPr>
                <w:noProof/>
              </w:rPr>
              <w:t>\{% endfor %}</w:t>
            </w:r>
          </w:p>
        </w:tc>
        <w:tc>
          <w:tcPr>
            <w:tcW w:w="7407" w:type="dxa"/>
          </w:tcPr>
          <w:p w:rsidR="00000000" w:rsidRDefault="00E73530">
            <w:pPr>
              <w:rPr>
                <w:lang w:val="de-DE"/>
              </w:rPr>
            </w:pPr>
            <w:r>
              <w:rPr>
                <w:lang w:val="de-DE"/>
              </w:rPr>
              <w:t>\{% endfor%}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479687c6-a962-4eb4-9b14-9a0246835bb3</w:t>
            </w:r>
          </w:p>
        </w:tc>
        <w:tc>
          <w:tcPr>
            <w:tcW w:w="7407" w:type="dxa"/>
            <w:shd w:val="clear" w:color="auto" w:fill="F2F2F2" w:themeFill="background1" w:themeFillShade="F2"/>
          </w:tcPr>
          <w:p w:rsidR="00000000" w:rsidRDefault="00E73530">
            <w:pPr>
              <w:rPr>
                <w:noProof/>
              </w:rPr>
            </w:pPr>
            <w:r>
              <w:rPr>
                <w:noProof/>
              </w:rPr>
              <w:t>\{% endif %}</w:t>
            </w:r>
          </w:p>
        </w:tc>
        <w:tc>
          <w:tcPr>
            <w:tcW w:w="7407" w:type="dxa"/>
          </w:tcPr>
          <w:p w:rsidR="00000000" w:rsidRDefault="00E73530">
            <w:pPr>
              <w:rPr>
                <w:lang w:val="de-DE"/>
              </w:rPr>
            </w:pPr>
            <w:r>
              <w:rPr>
                <w:lang w:val="de-DE"/>
              </w:rPr>
              <w:t>\{% endif%}</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fc5d0547-c6c2-4390-8201-a7c9a1392ee4</w:t>
            </w:r>
          </w:p>
        </w:tc>
        <w:tc>
          <w:tcPr>
            <w:tcW w:w="7407" w:type="dxa"/>
            <w:shd w:val="clear" w:color="auto" w:fill="F2F2F2" w:themeFill="background1" w:themeFillShade="F2"/>
          </w:tcPr>
          <w:p w:rsidR="00000000" w:rsidRDefault="00E73530">
            <w:pPr>
              <w:rPr>
                <w:noProof/>
              </w:rPr>
            </w:pPr>
            <w:r>
              <w:rPr>
                <w:noProof/>
              </w:rPr>
              <w:t>\{% endfor %} \{% endif %} \{% endfor %}</w:t>
            </w:r>
          </w:p>
        </w:tc>
        <w:tc>
          <w:tcPr>
            <w:tcW w:w="7407" w:type="dxa"/>
          </w:tcPr>
          <w:p w:rsidR="00000000" w:rsidRDefault="00E73530">
            <w:pPr>
              <w:rPr>
                <w:lang w:val="de-DE"/>
              </w:rPr>
            </w:pPr>
            <w:r>
              <w:rPr>
                <w:lang w:val="de-DE"/>
              </w:rPr>
              <w:t>\{% endfor%} \{% endif%} \{</w:t>
            </w:r>
            <w:r>
              <w:rPr>
                <w:lang w:val="de-DE"/>
              </w:rPr>
              <w:t>% endfor%}</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avc-intra-guide.html</w:t>
            </w:r>
          </w:p>
          <w:p w:rsidR="00000000" w:rsidRDefault="00E73530">
            <w:pPr>
              <w:jc w:val="center"/>
              <w:rPr>
                <w:b/>
                <w:noProof/>
              </w:rPr>
            </w:pPr>
            <w:r>
              <w:rPr>
                <w:b/>
                <w:noProof/>
              </w:rPr>
              <w:t>MQ971010 d9fcd855-8467-43a6-8f03-5b9e2e295aa5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299fcd88-f894-4f04-8288-6b79f6e7d530</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a5dee1c4-254b-45e5-bfb2-54f817b9fc88</w:t>
            </w:r>
          </w:p>
        </w:tc>
        <w:tc>
          <w:tcPr>
            <w:tcW w:w="7407" w:type="dxa"/>
            <w:shd w:val="clear" w:color="auto" w:fill="F2F2F2" w:themeFill="background1" w:themeFillShade="F2"/>
          </w:tcPr>
          <w:p w:rsidR="00000000" w:rsidRDefault="00E73530">
            <w:pPr>
              <w:rPr>
                <w:noProof/>
              </w:rPr>
            </w:pPr>
            <w:r>
              <w:rPr>
                <w:noProof/>
              </w:rPr>
              <w:t>AVC-Intra Guide description:</w:t>
            </w:r>
          </w:p>
        </w:tc>
        <w:tc>
          <w:tcPr>
            <w:tcW w:w="7407" w:type="dxa"/>
          </w:tcPr>
          <w:p w:rsidR="00000000" w:rsidRDefault="00E73530">
            <w:pPr>
              <w:rPr>
                <w:lang w:val="de-DE"/>
              </w:rPr>
            </w:pPr>
            <w:r>
              <w:rPr>
                <w:lang w:val="de-DE"/>
              </w:rPr>
              <w:t>Beschreibung des AVC-Intra-Handbuchs: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deca34d6-0f3c-4939-a171-2d05588833f6</w:t>
            </w:r>
          </w:p>
        </w:tc>
        <w:tc>
          <w:tcPr>
            <w:tcW w:w="7407" w:type="dxa"/>
            <w:shd w:val="clear" w:color="auto" w:fill="F2F2F2" w:themeFill="background1" w:themeFillShade="F2"/>
          </w:tcPr>
          <w:p w:rsidR="00000000" w:rsidRDefault="00E73530">
            <w:pPr>
              <w:rPr>
                <w:noProof/>
              </w:rPr>
            </w:pPr>
            <w:r>
              <w:rPr>
                <w:noProof/>
              </w:rPr>
              <w:t>AVC-Intra is an H.264-based standard for broadcast video production and distribution, initially developed by Panasonic. parent:</w:t>
            </w:r>
          </w:p>
        </w:tc>
        <w:tc>
          <w:tcPr>
            <w:tcW w:w="7407" w:type="dxa"/>
          </w:tcPr>
          <w:p w:rsidR="00000000" w:rsidRDefault="00E73530">
            <w:pPr>
              <w:rPr>
                <w:lang w:val="de-DE"/>
              </w:rPr>
            </w:pPr>
            <w:r>
              <w:rPr>
                <w:lang w:val="de-DE"/>
              </w:rPr>
              <w:t>AVC-Intra ist ein H.264-basierter Standard f</w:t>
            </w:r>
            <w:r>
              <w:rPr>
                <w:lang w:val="de-DE"/>
              </w:rPr>
              <w:t>ü</w:t>
            </w:r>
            <w:r>
              <w:rPr>
                <w:lang w:val="de-DE"/>
              </w:rPr>
              <w:t>r die Produktion und Verbreitung von Broadcast</w:t>
            </w:r>
            <w:r>
              <w:rPr>
                <w:lang w:val="de-DE"/>
              </w:rPr>
              <w:t>-Videos, der urspr</w:t>
            </w:r>
            <w:r>
              <w:rPr>
                <w:lang w:val="de-DE"/>
              </w:rPr>
              <w:t>ü</w:t>
            </w:r>
            <w:r>
              <w:rPr>
                <w:lang w:val="de-DE"/>
              </w:rPr>
              <w:t>nglich von Panasonic entwickelt wurde.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974760f7-9baf-439c-a765-3f396f5b37c7</w:t>
            </w:r>
          </w:p>
        </w:tc>
        <w:tc>
          <w:tcPr>
            <w:tcW w:w="7407" w:type="dxa"/>
            <w:shd w:val="clear" w:color="auto" w:fill="F2F2F2" w:themeFill="background1" w:themeFillShade="F2"/>
          </w:tcPr>
          <w:p w:rsidR="00000000" w:rsidRDefault="00E73530">
            <w:pPr>
              <w:rPr>
                <w:noProof/>
              </w:rPr>
            </w:pPr>
            <w:r>
              <w:rPr>
                <w:noProof/>
              </w:rPr>
              <w:t>Encoding Guides ---</w:t>
            </w:r>
          </w:p>
        </w:tc>
        <w:tc>
          <w:tcPr>
            <w:tcW w:w="7407" w:type="dxa"/>
          </w:tcPr>
          <w:p w:rsidR="00000000" w:rsidRDefault="00E73530">
            <w:pPr>
              <w:rPr>
                <w:lang w:val="de-DE"/>
              </w:rPr>
            </w:pPr>
            <w:r>
              <w:rPr>
                <w:lang w:val="de-DE"/>
              </w:rPr>
              <w:t>Kodierungshandb</w:t>
            </w:r>
            <w:r>
              <w:rPr>
                <w:lang w:val="de-DE"/>
              </w:rPr>
              <w:t>ü</w:t>
            </w:r>
            <w:r>
              <w:rPr>
                <w:lang w:val="de-DE"/>
              </w:rPr>
              <w:t>cher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7f86a202-14d0-43b4-b93f-98283f233096</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db098a96-ef42-4b85-961b-8d15e89cd3f8</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5d23543b-54ca-4029-bd13-ae3e456e92d1</w:t>
            </w:r>
          </w:p>
        </w:tc>
        <w:tc>
          <w:tcPr>
            <w:tcW w:w="7407" w:type="dxa"/>
            <w:shd w:val="clear" w:color="auto" w:fill="F2F2F2" w:themeFill="background1" w:themeFillShade="F2"/>
          </w:tcPr>
          <w:p w:rsidR="00000000" w:rsidRDefault="00E73530">
            <w:pPr>
              <w:rPr>
                <w:noProof/>
              </w:rPr>
            </w:pPr>
            <w:r>
              <w:rPr>
                <w:noProof/>
              </w:rPr>
              <w:t>AVC-Intra Overview</w:t>
            </w:r>
          </w:p>
        </w:tc>
        <w:tc>
          <w:tcPr>
            <w:tcW w:w="7407" w:type="dxa"/>
          </w:tcPr>
          <w:p w:rsidR="00000000" w:rsidRDefault="00E73530">
            <w:pPr>
              <w:rPr>
                <w:lang w:val="de-DE"/>
              </w:rPr>
            </w:pPr>
            <w:r>
              <w:rPr>
                <w:lang w:val="de-DE"/>
              </w:rPr>
              <w:t xml:space="preserve">AVC-Intra </w:t>
            </w:r>
            <w:r>
              <w:rPr>
                <w:lang w:val="de-DE"/>
              </w:rPr>
              <w:t>Ü</w:t>
            </w:r>
            <w:r>
              <w:rPr>
                <w:lang w:val="de-DE"/>
              </w:rPr>
              <w:t>bersicht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c13b2534-4343-4a04-a00d-23b88b5ccb77</w:t>
            </w:r>
          </w:p>
        </w:tc>
        <w:tc>
          <w:tcPr>
            <w:tcW w:w="7407" w:type="dxa"/>
            <w:shd w:val="clear" w:color="auto" w:fill="F2F2F2" w:themeFill="background1" w:themeFillShade="F2"/>
          </w:tcPr>
          <w:p w:rsidR="00000000" w:rsidRDefault="00E73530">
            <w:pPr>
              <w:rPr>
                <w:noProof/>
              </w:rPr>
            </w:pPr>
            <w:r>
              <w:rPr>
                <w:noProof/>
              </w:rPr>
              <w:t xml:space="preserve">AVC-Intra defines two presets, AVC-Intra 50 and </w:t>
            </w:r>
            <w:r>
              <w:rPr>
                <w:noProof/>
              </w:rPr>
              <w:t>AVC-Intra 100.</w:t>
            </w:r>
          </w:p>
        </w:tc>
        <w:tc>
          <w:tcPr>
            <w:tcW w:w="7407" w:type="dxa"/>
          </w:tcPr>
          <w:p w:rsidR="00000000" w:rsidRDefault="00E73530">
            <w:pPr>
              <w:rPr>
                <w:lang w:val="de-DE"/>
              </w:rPr>
            </w:pPr>
            <w:r>
              <w:rPr>
                <w:lang w:val="de-DE"/>
              </w:rPr>
              <w:t>AVC-Intra definiert zwei Voreinstellungen, AVC-Intra 50 und AVC-Intra 100.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5f845fd8-d55d-441b-a4dc-4a6755be0c14</w:t>
            </w:r>
          </w:p>
        </w:tc>
        <w:tc>
          <w:tcPr>
            <w:tcW w:w="7407" w:type="dxa"/>
            <w:shd w:val="clear" w:color="auto" w:fill="F2F2F2" w:themeFill="background1" w:themeFillShade="F2"/>
          </w:tcPr>
          <w:p w:rsidR="00000000" w:rsidRDefault="00E73530">
            <w:pPr>
              <w:rPr>
                <w:noProof/>
              </w:rPr>
            </w:pPr>
            <w:r>
              <w:rPr>
                <w:noProof/>
              </w:rPr>
              <w:t>AVC-Intra 50 is encoded at a bitrate of 50mbit/s while AVC-Intra 100 is encoded at 100mbit/s.</w:t>
            </w:r>
          </w:p>
        </w:tc>
        <w:tc>
          <w:tcPr>
            <w:tcW w:w="7407" w:type="dxa"/>
          </w:tcPr>
          <w:p w:rsidR="00000000" w:rsidRDefault="00E73530">
            <w:pPr>
              <w:rPr>
                <w:lang w:val="de-DE"/>
              </w:rPr>
            </w:pPr>
            <w:r>
              <w:rPr>
                <w:lang w:val="de-DE"/>
              </w:rPr>
              <w:t>AVC-Intra 50 wird mit einer Bitrate von 50 MBit / s codiert, w</w:t>
            </w:r>
            <w:r>
              <w:rPr>
                <w:lang w:val="de-DE"/>
              </w:rPr>
              <w:t>ä</w:t>
            </w:r>
            <w:r>
              <w:rPr>
                <w:lang w:val="de-DE"/>
              </w:rPr>
              <w:t>hrend AVC-Intra 100 mit 100 MBit / s codiert wird.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fc2a71af-a62c-4f85-a353-5c3a0c050841</w:t>
            </w:r>
          </w:p>
        </w:tc>
        <w:tc>
          <w:tcPr>
            <w:tcW w:w="7407" w:type="dxa"/>
            <w:shd w:val="clear" w:color="auto" w:fill="F2F2F2" w:themeFill="background1" w:themeFillShade="F2"/>
          </w:tcPr>
          <w:p w:rsidR="00000000" w:rsidRDefault="00E73530">
            <w:pPr>
              <w:rPr>
                <w:noProof/>
              </w:rPr>
            </w:pPr>
            <w:r>
              <w:rPr>
                <w:noProof/>
              </w:rPr>
              <w:t xml:space="preserve">Use the </w:t>
            </w:r>
            <w:r>
              <w:rPr>
                <w:rStyle w:val="mqInternal"/>
                <w:noProof/>
              </w:rPr>
              <w:t>[1}[2]{3]</w:t>
            </w:r>
            <w:r>
              <w:rPr>
                <w:noProof/>
              </w:rPr>
              <w:t xml:space="preserve"> parameter to define an AVCi output.</w:t>
            </w:r>
          </w:p>
        </w:tc>
        <w:tc>
          <w:tcPr>
            <w:tcW w:w="7407" w:type="dxa"/>
          </w:tcPr>
          <w:p w:rsidR="00000000" w:rsidRDefault="00E73530">
            <w:pPr>
              <w:rPr>
                <w:lang w:val="de-DE"/>
              </w:rPr>
            </w:pPr>
            <w:r>
              <w:rPr>
                <w:lang w:val="de-DE"/>
              </w:rPr>
              <w:t xml:space="preserve">Verwenden Sie die </w:t>
            </w:r>
            <w:r>
              <w:rPr>
                <w:rStyle w:val="mqInternal"/>
                <w:noProof/>
                <w:lang w:val="de-DE"/>
              </w:rPr>
              <w:t>[1}[2]{3]</w:t>
            </w:r>
            <w:r>
              <w:rPr>
                <w:lang w:val="de-DE"/>
              </w:rPr>
              <w:t xml:space="preserve"> Parameter zum Definieren eines AVCi-Ausgangs.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3a90e906-0b0d-4126-8dff-999c19007cc1</w:t>
            </w:r>
          </w:p>
        </w:tc>
        <w:tc>
          <w:tcPr>
            <w:tcW w:w="7407" w:type="dxa"/>
            <w:shd w:val="clear" w:color="auto" w:fill="F2F2F2" w:themeFill="background1" w:themeFillShade="F2"/>
          </w:tcPr>
          <w:p w:rsidR="00000000" w:rsidRDefault="00E73530">
            <w:pPr>
              <w:rPr>
                <w:noProof/>
              </w:rPr>
            </w:pPr>
            <w:r>
              <w:rPr>
                <w:noProof/>
              </w:rPr>
              <w:t xml:space="preserve">For information on creating AS-11 outputs, check out the documentation </w:t>
            </w:r>
            <w:r>
              <w:rPr>
                <w:rStyle w:val="mqInternal"/>
                <w:noProof/>
              </w:rPr>
              <w:t>[1}</w:t>
            </w:r>
            <w:r>
              <w:rPr>
                <w:noProof/>
              </w:rPr>
              <w:t>here</w:t>
            </w:r>
            <w:r>
              <w:rPr>
                <w:rStyle w:val="mqInternal"/>
                <w:noProof/>
              </w:rPr>
              <w:t>{2]</w:t>
            </w:r>
            <w:r>
              <w:rPr>
                <w:noProof/>
              </w:rPr>
              <w:t>.</w:t>
            </w:r>
          </w:p>
        </w:tc>
        <w:tc>
          <w:tcPr>
            <w:tcW w:w="7407" w:type="dxa"/>
          </w:tcPr>
          <w:p w:rsidR="00000000" w:rsidRDefault="00E73530">
            <w:pPr>
              <w:rPr>
                <w:lang w:val="de-DE"/>
              </w:rPr>
            </w:pPr>
            <w:r>
              <w:rPr>
                <w:lang w:val="de-DE"/>
              </w:rPr>
              <w:t>Informationen zum Erstellen von AS-11-Ausg</w:t>
            </w:r>
            <w:r>
              <w:rPr>
                <w:lang w:val="de-DE"/>
              </w:rPr>
              <w:t>ä</w:t>
            </w:r>
            <w:r>
              <w:rPr>
                <w:lang w:val="de-DE"/>
              </w:rPr>
              <w:t xml:space="preserve">ngen finden Sie in der Dokumentation </w:t>
            </w:r>
            <w:r>
              <w:rPr>
                <w:rStyle w:val="mqInternal"/>
                <w:noProof/>
                <w:lang w:val="de-DE"/>
              </w:rPr>
              <w:t>[1}</w:t>
            </w:r>
            <w:r>
              <w:rPr>
                <w:lang w:val="de-DE"/>
              </w:rPr>
              <w:t>H</w:t>
            </w:r>
            <w:r>
              <w:rPr>
                <w:lang w:val="de-DE"/>
              </w:rPr>
              <w:t>ier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6b2cbb90-d41f-4789-8205-38901a69ad01</w:t>
            </w:r>
          </w:p>
        </w:tc>
        <w:tc>
          <w:tcPr>
            <w:tcW w:w="7407" w:type="dxa"/>
            <w:shd w:val="clear" w:color="auto" w:fill="F2F2F2" w:themeFill="background1" w:themeFillShade="F2"/>
          </w:tcPr>
          <w:p w:rsidR="00000000" w:rsidRDefault="00E73530">
            <w:pPr>
              <w:rPr>
                <w:noProof/>
              </w:rPr>
            </w:pPr>
            <w:r>
              <w:rPr>
                <w:rStyle w:val="mqInternal"/>
                <w:noProof/>
              </w:rPr>
              <w:t>[1}[2}</w:t>
            </w:r>
            <w:r>
              <w:rPr>
                <w:noProof/>
              </w:rPr>
              <w:t>video_codec_preset</w:t>
            </w:r>
            <w:r>
              <w:rPr>
                <w:rStyle w:val="mqInternal"/>
                <w:noProof/>
              </w:rPr>
              <w:t>{3]{4]</w:t>
            </w:r>
            <w:r>
              <w:rPr>
                <w:noProof/>
              </w:rPr>
              <w:t>:</w:t>
            </w:r>
          </w:p>
        </w:tc>
        <w:tc>
          <w:tcPr>
            <w:tcW w:w="7407" w:type="dxa"/>
          </w:tcPr>
          <w:p w:rsidR="00000000" w:rsidRDefault="00E73530">
            <w:pPr>
              <w:rPr>
                <w:lang w:val="de-DE"/>
              </w:rPr>
            </w:pPr>
            <w:r>
              <w:rPr>
                <w:rStyle w:val="mqInternal"/>
                <w:noProof/>
                <w:lang w:val="de-DE"/>
              </w:rPr>
              <w:t>[1}[2}</w:t>
            </w:r>
            <w:r>
              <w:rPr>
                <w:lang w:val="de-DE"/>
              </w:rPr>
              <w:t>video_codec_preset</w:t>
            </w:r>
            <w:r>
              <w:rPr>
                <w:rStyle w:val="mqInternal"/>
                <w:noProof/>
                <w:lang w:val="de-DE"/>
              </w:rPr>
              <w:t>{3]{4]</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79d6066b-b6d0-4458-a5b7-c9faf17a057b</w:t>
            </w:r>
          </w:p>
        </w:tc>
        <w:tc>
          <w:tcPr>
            <w:tcW w:w="7407" w:type="dxa"/>
            <w:shd w:val="clear" w:color="auto" w:fill="F2F2F2" w:themeFill="background1" w:themeFillShade="F2"/>
          </w:tcPr>
          <w:p w:rsidR="00000000" w:rsidRDefault="00E73530">
            <w:pPr>
              <w:rPr>
                <w:noProof/>
              </w:rPr>
            </w:pPr>
            <w:r>
              <w:rPr>
                <w:noProof/>
              </w:rPr>
              <w:t>Sets the AVC-Intra preset for the outputs.</w:t>
            </w:r>
          </w:p>
        </w:tc>
        <w:tc>
          <w:tcPr>
            <w:tcW w:w="7407" w:type="dxa"/>
          </w:tcPr>
          <w:p w:rsidR="00000000" w:rsidRDefault="00E73530">
            <w:pPr>
              <w:rPr>
                <w:lang w:val="de-DE"/>
              </w:rPr>
            </w:pPr>
            <w:r>
              <w:rPr>
                <w:lang w:val="de-DE"/>
              </w:rPr>
              <w:t>Legt die AVC-Intra-Voreinstellung f</w:t>
            </w:r>
            <w:r>
              <w:rPr>
                <w:lang w:val="de-DE"/>
              </w:rPr>
              <w:t>ü</w:t>
            </w:r>
            <w:r>
              <w:rPr>
                <w:lang w:val="de-DE"/>
              </w:rPr>
              <w:t>r die Ausg</w:t>
            </w:r>
            <w:r>
              <w:rPr>
                <w:lang w:val="de-DE"/>
              </w:rPr>
              <w:t>ä</w:t>
            </w:r>
            <w:r>
              <w:rPr>
                <w:lang w:val="de-DE"/>
              </w:rPr>
              <w:t>nge fest.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f0a108f7-24cc-40de-bab7-c943777483df</w:t>
            </w:r>
          </w:p>
        </w:tc>
        <w:tc>
          <w:tcPr>
            <w:tcW w:w="7407" w:type="dxa"/>
            <w:shd w:val="clear" w:color="auto" w:fill="F2F2F2" w:themeFill="background1" w:themeFillShade="F2"/>
          </w:tcPr>
          <w:p w:rsidR="00000000" w:rsidRDefault="00E73530">
            <w:pPr>
              <w:rPr>
                <w:noProof/>
              </w:rPr>
            </w:pPr>
            <w:r>
              <w:rPr>
                <w:noProof/>
              </w:rPr>
              <w:t>Values: avci_50, avci_100.</w:t>
            </w:r>
          </w:p>
        </w:tc>
        <w:tc>
          <w:tcPr>
            <w:tcW w:w="7407" w:type="dxa"/>
          </w:tcPr>
          <w:p w:rsidR="00000000" w:rsidRDefault="00E73530">
            <w:pPr>
              <w:rPr>
                <w:lang w:val="de-DE"/>
              </w:rPr>
            </w:pPr>
            <w:r>
              <w:rPr>
                <w:lang w:val="de-DE"/>
              </w:rPr>
              <w:t>Werte: avci_50, avci_100.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b4acdf40-7d08-40ed-9bae-4c6158bbad68</w:t>
            </w:r>
          </w:p>
        </w:tc>
        <w:tc>
          <w:tcPr>
            <w:tcW w:w="7407" w:type="dxa"/>
            <w:shd w:val="clear" w:color="auto" w:fill="F2F2F2" w:themeFill="background1" w:themeFillShade="F2"/>
          </w:tcPr>
          <w:p w:rsidR="00000000" w:rsidRDefault="00E73530">
            <w:pPr>
              <w:rPr>
                <w:noProof/>
              </w:rPr>
            </w:pPr>
            <w:r>
              <w:rPr>
                <w:noProof/>
              </w:rPr>
              <w:t>Example Settings</w:t>
            </w:r>
          </w:p>
        </w:tc>
        <w:tc>
          <w:tcPr>
            <w:tcW w:w="7407" w:type="dxa"/>
          </w:tcPr>
          <w:p w:rsidR="00000000" w:rsidRDefault="00E73530">
            <w:pPr>
              <w:rPr>
                <w:lang w:val="de-DE"/>
              </w:rPr>
            </w:pPr>
            <w:r>
              <w:rPr>
                <w:lang w:val="de-DE"/>
              </w:rPr>
              <w:t>Beispieleinstellungen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 </w:t>
            </w:r>
            <w:r>
              <w:rPr>
                <w:noProof/>
                <w:sz w:val="16"/>
              </w:rPr>
              <w:br/>
            </w:r>
            <w:r>
              <w:rPr>
                <w:noProof/>
                <w:sz w:val="2"/>
              </w:rPr>
              <w:t>70782926-c24e-4b29-91b4-d795ae3b0073</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 AVC-Intra 50 Request</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 AVC-Intra 50-Anfrage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 </w:t>
            </w:r>
            <w:r>
              <w:rPr>
                <w:noProof/>
                <w:sz w:val="16"/>
              </w:rPr>
              <w:br/>
            </w:r>
            <w:r>
              <w:rPr>
                <w:noProof/>
                <w:sz w:val="2"/>
              </w:rPr>
              <w:t>7eec7f33-cc4a-45d8-a40c-6b849cb1db58</w:t>
            </w:r>
          </w:p>
        </w:tc>
        <w:tc>
          <w:tcPr>
            <w:tcW w:w="7407" w:type="dxa"/>
            <w:shd w:val="clear" w:color="auto" w:fill="F2F2F2" w:themeFill="background1" w:themeFillShade="F2"/>
          </w:tcPr>
          <w:p w:rsidR="00000000" w:rsidRDefault="00E73530">
            <w:pPr>
              <w:rPr>
                <w:noProof/>
              </w:rPr>
            </w:pPr>
            <w:r>
              <w:rPr>
                <w:rStyle w:val="mqInternal"/>
                <w:noProof/>
              </w:rPr>
              <w:t>[1}</w:t>
            </w:r>
            <w:r>
              <w:rPr>
                <w:noProof/>
              </w:rPr>
              <w:t>Example AVC-Intra 100 Request</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 AVC-Intra 100-Anfrage</w:t>
            </w:r>
            <w:r>
              <w:rPr>
                <w:rStyle w:val="mqInternal"/>
                <w:noProof/>
                <w:lang w:val="de-DE"/>
              </w:rPr>
              <w:t>{2]</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as11-mxf.html</w:t>
            </w:r>
          </w:p>
          <w:p w:rsidR="00000000" w:rsidRDefault="00E73530">
            <w:pPr>
              <w:jc w:val="center"/>
              <w:rPr>
                <w:b/>
                <w:noProof/>
              </w:rPr>
            </w:pPr>
            <w:r>
              <w:rPr>
                <w:b/>
                <w:noProof/>
              </w:rPr>
              <w:t>MQ971010 e9a2a60d-7363-425b-9f8b-de96199471bc</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0fee2822-6d78-41a8-a03e-b84ca5c5409e</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ec49f7f7-4ca4-4a4a-9964-e26689ac3391</w:t>
            </w:r>
          </w:p>
        </w:tc>
        <w:tc>
          <w:tcPr>
            <w:tcW w:w="7407" w:type="dxa"/>
            <w:shd w:val="clear" w:color="auto" w:fill="F2F2F2" w:themeFill="background1" w:themeFillShade="F2"/>
          </w:tcPr>
          <w:p w:rsidR="00000000" w:rsidRDefault="00E73530">
            <w:pPr>
              <w:rPr>
                <w:noProof/>
              </w:rPr>
            </w:pPr>
            <w:r>
              <w:rPr>
                <w:noProof/>
              </w:rPr>
              <w:t>AS-11-mxf Guide description:</w:t>
            </w:r>
          </w:p>
        </w:tc>
        <w:tc>
          <w:tcPr>
            <w:tcW w:w="7407" w:type="dxa"/>
          </w:tcPr>
          <w:p w:rsidR="00000000" w:rsidRDefault="00E73530">
            <w:pPr>
              <w:rPr>
                <w:lang w:val="de-DE"/>
              </w:rPr>
            </w:pPr>
            <w:r>
              <w:rPr>
                <w:lang w:val="de-DE"/>
              </w:rPr>
              <w:t>Beschreibung des AS-11-mxf-Handbuchs: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0edc3010-4f62-44e7-8f36-d07411b24dab</w:t>
            </w:r>
          </w:p>
        </w:tc>
        <w:tc>
          <w:tcPr>
            <w:tcW w:w="7407" w:type="dxa"/>
            <w:shd w:val="clear" w:color="auto" w:fill="F2F2F2" w:themeFill="background1" w:themeFillShade="F2"/>
          </w:tcPr>
          <w:p w:rsidR="00000000" w:rsidRDefault="00E73530">
            <w:pPr>
              <w:rPr>
                <w:noProof/>
              </w:rPr>
            </w:pPr>
            <w:r>
              <w:rPr>
                <w:noProof/>
              </w:rPr>
              <w:t>AS-11 is a standard for delivering broadcast video for playback.</w:t>
            </w:r>
          </w:p>
        </w:tc>
        <w:tc>
          <w:tcPr>
            <w:tcW w:w="7407" w:type="dxa"/>
          </w:tcPr>
          <w:p w:rsidR="00000000" w:rsidRDefault="00E73530">
            <w:pPr>
              <w:rPr>
                <w:lang w:val="de-DE"/>
              </w:rPr>
            </w:pPr>
            <w:r>
              <w:rPr>
                <w:lang w:val="de-DE"/>
              </w:rPr>
              <w:t>AS-11 ist ein Standa</w:t>
            </w:r>
            <w:r>
              <w:rPr>
                <w:lang w:val="de-DE"/>
              </w:rPr>
              <w:t>rd f</w:t>
            </w:r>
            <w:r>
              <w:rPr>
                <w:lang w:val="de-DE"/>
              </w:rPr>
              <w:t>ü</w:t>
            </w:r>
            <w:r>
              <w:rPr>
                <w:lang w:val="de-DE"/>
              </w:rPr>
              <w:t>r die Bereitstellung von Broadcast-Videos zur Wiedergabe.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ad414e4d-a1e6-4cf9-9819-d152573836d9</w:t>
            </w:r>
          </w:p>
        </w:tc>
        <w:tc>
          <w:tcPr>
            <w:tcW w:w="7407" w:type="dxa"/>
            <w:shd w:val="clear" w:color="auto" w:fill="F2F2F2" w:themeFill="background1" w:themeFillShade="F2"/>
          </w:tcPr>
          <w:p w:rsidR="00000000" w:rsidRDefault="00E73530">
            <w:pPr>
              <w:rPr>
                <w:noProof/>
              </w:rPr>
            </w:pPr>
            <w:r>
              <w:rPr>
                <w:noProof/>
              </w:rPr>
              <w:t>It is comprised of AVC-Intra video and PCM audio and is wrapped in a vendor-neutral MXF file. parent:</w:t>
            </w:r>
          </w:p>
        </w:tc>
        <w:tc>
          <w:tcPr>
            <w:tcW w:w="7407" w:type="dxa"/>
          </w:tcPr>
          <w:p w:rsidR="00000000" w:rsidRDefault="00E73530">
            <w:pPr>
              <w:rPr>
                <w:lang w:val="de-DE"/>
              </w:rPr>
            </w:pPr>
            <w:r>
              <w:rPr>
                <w:lang w:val="de-DE"/>
              </w:rPr>
              <w:t>Es besteht aus AVC-Intra-Video und PCM-Audio und ist in eine herstellerneutrale MXF-Datei eingebunden.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750157bb-68e0-465b-a022-02ee88a726a5</w:t>
            </w:r>
          </w:p>
        </w:tc>
        <w:tc>
          <w:tcPr>
            <w:tcW w:w="7407" w:type="dxa"/>
            <w:shd w:val="clear" w:color="auto" w:fill="F2F2F2" w:themeFill="background1" w:themeFillShade="F2"/>
          </w:tcPr>
          <w:p w:rsidR="00000000" w:rsidRDefault="00E73530">
            <w:pPr>
              <w:rPr>
                <w:noProof/>
              </w:rPr>
            </w:pPr>
            <w:r>
              <w:rPr>
                <w:noProof/>
              </w:rPr>
              <w:t>Encoding Guides ---</w:t>
            </w:r>
          </w:p>
        </w:tc>
        <w:tc>
          <w:tcPr>
            <w:tcW w:w="7407" w:type="dxa"/>
          </w:tcPr>
          <w:p w:rsidR="00000000" w:rsidRDefault="00E73530">
            <w:pPr>
              <w:rPr>
                <w:lang w:val="de-DE"/>
              </w:rPr>
            </w:pPr>
            <w:r>
              <w:rPr>
                <w:lang w:val="de-DE"/>
              </w:rPr>
              <w:t>Kodierungshandb</w:t>
            </w:r>
            <w:r>
              <w:rPr>
                <w:lang w:val="de-DE"/>
              </w:rPr>
              <w:t>ü</w:t>
            </w:r>
            <w:r>
              <w:rPr>
                <w:lang w:val="de-DE"/>
              </w:rPr>
              <w:t>cher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2ee87034-1535-4b24-a15c-afaa779a4cb6</w:t>
            </w:r>
          </w:p>
        </w:tc>
        <w:tc>
          <w:tcPr>
            <w:tcW w:w="7407" w:type="dxa"/>
            <w:shd w:val="clear" w:color="auto" w:fill="F2F2F2" w:themeFill="background1" w:themeFillShade="F2"/>
          </w:tcPr>
          <w:p w:rsidR="00000000" w:rsidRDefault="00E73530">
            <w:pPr>
              <w:rPr>
                <w:noProof/>
              </w:rPr>
            </w:pPr>
            <w:r>
              <w:rPr>
                <w:noProof/>
              </w:rPr>
              <w:t>\{\{ page.titl</w:t>
            </w:r>
            <w:r>
              <w:rPr>
                <w:noProof/>
              </w:rPr>
              <w:t>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23a81c48-d654-4c47-8dcf-78638e3d5962</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6ec7ac4a-aa5a-495c-9829-022d793fac1b</w:t>
            </w:r>
          </w:p>
        </w:tc>
        <w:tc>
          <w:tcPr>
            <w:tcW w:w="7407" w:type="dxa"/>
            <w:shd w:val="clear" w:color="auto" w:fill="F2F2F2" w:themeFill="background1" w:themeFillShade="F2"/>
          </w:tcPr>
          <w:p w:rsidR="00000000" w:rsidRDefault="00E73530">
            <w:pPr>
              <w:rPr>
                <w:noProof/>
              </w:rPr>
            </w:pPr>
            <w:r>
              <w:rPr>
                <w:noProof/>
              </w:rPr>
              <w:t>Overview</w:t>
            </w:r>
          </w:p>
        </w:tc>
        <w:tc>
          <w:tcPr>
            <w:tcW w:w="7407" w:type="dxa"/>
          </w:tcPr>
          <w:p w:rsidR="00000000" w:rsidRDefault="00E73530">
            <w:pPr>
              <w:rPr>
                <w:lang w:val="de-DE"/>
              </w:rPr>
            </w:pPr>
            <w:r>
              <w:rPr>
                <w:lang w:val="de-DE"/>
              </w:rPr>
              <w:t>Ü</w:t>
            </w:r>
            <w:r>
              <w:rPr>
                <w:lang w:val="de-DE"/>
              </w:rPr>
              <w:t>berblick</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158caa94-5f5e-4cfc-8a75-70627dfe56db</w:t>
            </w:r>
          </w:p>
        </w:tc>
        <w:tc>
          <w:tcPr>
            <w:tcW w:w="7407" w:type="dxa"/>
            <w:shd w:val="clear" w:color="auto" w:fill="F2F2F2" w:themeFill="background1" w:themeFillShade="F2"/>
          </w:tcPr>
          <w:p w:rsidR="00000000" w:rsidRDefault="00E73530">
            <w:pPr>
              <w:rPr>
                <w:noProof/>
              </w:rPr>
            </w:pPr>
            <w:r>
              <w:rPr>
                <w:noProof/>
              </w:rPr>
              <w:t xml:space="preserve">In order to create an AS-11 output, set </w:t>
            </w:r>
            <w:r>
              <w:rPr>
                <w:noProof/>
              </w:rPr>
              <w:t xml:space="preserve">the </w:t>
            </w:r>
            <w:r>
              <w:rPr>
                <w:rStyle w:val="mqInternal"/>
                <w:noProof/>
              </w:rPr>
              <w:t>[1}[2]{3]</w:t>
            </w:r>
            <w:r>
              <w:rPr>
                <w:noProof/>
              </w:rPr>
              <w:t xml:space="preserve"> parameter to "as11_hd".</w:t>
            </w:r>
          </w:p>
        </w:tc>
        <w:tc>
          <w:tcPr>
            <w:tcW w:w="7407" w:type="dxa"/>
          </w:tcPr>
          <w:p w:rsidR="00000000" w:rsidRDefault="00E73530">
            <w:pPr>
              <w:rPr>
                <w:lang w:val="de-DE"/>
              </w:rPr>
            </w:pPr>
            <w:r>
              <w:rPr>
                <w:lang w:val="de-DE"/>
              </w:rPr>
              <w:t xml:space="preserve">Um einen AS-11-Ausgang zu erstellen, stellen Sie die ein </w:t>
            </w:r>
            <w:r>
              <w:rPr>
                <w:rStyle w:val="mqInternal"/>
                <w:noProof/>
                <w:lang w:val="de-DE"/>
              </w:rPr>
              <w:t>[1}[2]{3]</w:t>
            </w:r>
            <w:r>
              <w:rPr>
                <w:lang w:val="de-DE"/>
              </w:rPr>
              <w:t xml:space="preserve"> Parameter auf "as11_hd".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01347f8c-316c-4f68-ae45-1b22acfb1bc1</w:t>
            </w:r>
          </w:p>
        </w:tc>
        <w:tc>
          <w:tcPr>
            <w:tcW w:w="7407" w:type="dxa"/>
            <w:shd w:val="clear" w:color="auto" w:fill="F2F2F2" w:themeFill="background1" w:themeFillShade="F2"/>
          </w:tcPr>
          <w:p w:rsidR="00000000" w:rsidRDefault="00E73530">
            <w:pPr>
              <w:rPr>
                <w:noProof/>
              </w:rPr>
            </w:pPr>
            <w:r>
              <w:rPr>
                <w:noProof/>
              </w:rPr>
              <w:t>Currently, audio is limited to 2-channel PCM Audio, with a max sample rate of 48Khz.</w:t>
            </w:r>
          </w:p>
        </w:tc>
        <w:tc>
          <w:tcPr>
            <w:tcW w:w="7407" w:type="dxa"/>
          </w:tcPr>
          <w:p w:rsidR="00000000" w:rsidRDefault="00E73530">
            <w:pPr>
              <w:rPr>
                <w:lang w:val="de-DE"/>
              </w:rPr>
            </w:pPr>
            <w:r>
              <w:rPr>
                <w:lang w:val="de-DE"/>
              </w:rPr>
              <w:t>Derzeit ist Audio auf 2-Kanal-PCM-Audio mit einer maximalen Abtastrate von 48 kHz beschr</w:t>
            </w:r>
            <w:r>
              <w:rPr>
                <w:lang w:val="de-DE"/>
              </w:rPr>
              <w:t>ä</w:t>
            </w:r>
            <w:r>
              <w:rPr>
                <w:lang w:val="de-DE"/>
              </w:rPr>
              <w:t>nkt.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5604c4a5-a48b-44cd-8c5f-c82b4f88ef40</w:t>
            </w:r>
          </w:p>
        </w:tc>
        <w:tc>
          <w:tcPr>
            <w:tcW w:w="7407" w:type="dxa"/>
            <w:shd w:val="clear" w:color="auto" w:fill="F2F2F2" w:themeFill="background1" w:themeFillShade="F2"/>
          </w:tcPr>
          <w:p w:rsidR="00000000" w:rsidRDefault="00E73530">
            <w:pPr>
              <w:rPr>
                <w:noProof/>
              </w:rPr>
            </w:pPr>
            <w:r>
              <w:rPr>
                <w:noProof/>
              </w:rPr>
              <w:t xml:space="preserve">For more information on AVC-Intra outputs, check out the documentation </w:t>
            </w:r>
            <w:r>
              <w:rPr>
                <w:rStyle w:val="mqInternal"/>
                <w:noProof/>
              </w:rPr>
              <w:t>[1}</w:t>
            </w:r>
            <w:r>
              <w:rPr>
                <w:noProof/>
              </w:rPr>
              <w:t>here</w:t>
            </w:r>
            <w:r>
              <w:rPr>
                <w:rStyle w:val="mqInternal"/>
                <w:noProof/>
              </w:rPr>
              <w:t>{2]</w:t>
            </w:r>
            <w:r>
              <w:rPr>
                <w:noProof/>
              </w:rPr>
              <w:t>.</w:t>
            </w:r>
          </w:p>
        </w:tc>
        <w:tc>
          <w:tcPr>
            <w:tcW w:w="7407" w:type="dxa"/>
          </w:tcPr>
          <w:p w:rsidR="00000000" w:rsidRDefault="00E73530">
            <w:pPr>
              <w:rPr>
                <w:lang w:val="de-DE"/>
              </w:rPr>
            </w:pPr>
            <w:r>
              <w:rPr>
                <w:lang w:val="de-DE"/>
              </w:rPr>
              <w:t>Weitere Informationen zu AVC-Intra-Ausg</w:t>
            </w:r>
            <w:r>
              <w:rPr>
                <w:lang w:val="de-DE"/>
              </w:rPr>
              <w:t>ä</w:t>
            </w:r>
            <w:r>
              <w:rPr>
                <w:lang w:val="de-DE"/>
              </w:rPr>
              <w:t xml:space="preserve">ngen finden Sie in der Dokumentation </w:t>
            </w:r>
            <w:r>
              <w:rPr>
                <w:rStyle w:val="mqInternal"/>
                <w:noProof/>
                <w:lang w:val="de-DE"/>
              </w:rPr>
              <w:t>[1}</w:t>
            </w:r>
            <w:r>
              <w:rPr>
                <w:lang w:val="de-DE"/>
              </w:rPr>
              <w:t>Hier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ea148c14-c4ea-4417-aa29-3e68c0cd75ee</w:t>
            </w:r>
          </w:p>
        </w:tc>
        <w:tc>
          <w:tcPr>
            <w:tcW w:w="7407" w:type="dxa"/>
            <w:shd w:val="clear" w:color="auto" w:fill="F2F2F2" w:themeFill="background1" w:themeFillShade="F2"/>
          </w:tcPr>
          <w:p w:rsidR="00000000" w:rsidRDefault="00E73530">
            <w:pPr>
              <w:rPr>
                <w:noProof/>
              </w:rPr>
            </w:pPr>
            <w:r>
              <w:rPr>
                <w:rStyle w:val="mqInternal"/>
                <w:noProof/>
              </w:rPr>
              <w:t>[1}[2}</w:t>
            </w:r>
            <w:r>
              <w:rPr>
                <w:noProof/>
              </w:rPr>
              <w:t>format_preset</w:t>
            </w:r>
            <w:r>
              <w:rPr>
                <w:rStyle w:val="mqInternal"/>
                <w:noProof/>
              </w:rPr>
              <w:t>{3]{4]</w:t>
            </w:r>
            <w:r>
              <w:rPr>
                <w:noProof/>
              </w:rPr>
              <w:t>:</w:t>
            </w:r>
          </w:p>
        </w:tc>
        <w:tc>
          <w:tcPr>
            <w:tcW w:w="7407" w:type="dxa"/>
          </w:tcPr>
          <w:p w:rsidR="00000000" w:rsidRDefault="00E73530">
            <w:pPr>
              <w:rPr>
                <w:lang w:val="de-DE"/>
              </w:rPr>
            </w:pPr>
            <w:r>
              <w:rPr>
                <w:rStyle w:val="mqInternal"/>
                <w:noProof/>
                <w:lang w:val="de-DE"/>
              </w:rPr>
              <w:t>[1}[2}</w:t>
            </w:r>
            <w:r>
              <w:rPr>
                <w:lang w:val="de-DE"/>
              </w:rPr>
              <w:t>format_preset</w:t>
            </w:r>
            <w:r>
              <w:rPr>
                <w:rStyle w:val="mqInternal"/>
                <w:noProof/>
                <w:lang w:val="de-DE"/>
              </w:rPr>
              <w:t>{3]{4]</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7e8cd600-840c-4d15-b343-5dad33113113</w:t>
            </w:r>
          </w:p>
        </w:tc>
        <w:tc>
          <w:tcPr>
            <w:tcW w:w="7407" w:type="dxa"/>
            <w:shd w:val="clear" w:color="auto" w:fill="F2F2F2" w:themeFill="background1" w:themeFillShade="F2"/>
          </w:tcPr>
          <w:p w:rsidR="00000000" w:rsidRDefault="00E73530">
            <w:pPr>
              <w:rPr>
                <w:noProof/>
              </w:rPr>
            </w:pPr>
            <w:r>
              <w:rPr>
                <w:noProof/>
              </w:rPr>
              <w:t>Set this to as11_hd for ae AV</w:t>
            </w:r>
            <w:r>
              <w:rPr>
                <w:noProof/>
              </w:rPr>
              <w:t>Ci 100 MXF output.</w:t>
            </w:r>
          </w:p>
        </w:tc>
        <w:tc>
          <w:tcPr>
            <w:tcW w:w="7407" w:type="dxa"/>
          </w:tcPr>
          <w:p w:rsidR="00000000" w:rsidRDefault="00E73530">
            <w:pPr>
              <w:rPr>
                <w:lang w:val="de-DE"/>
              </w:rPr>
            </w:pPr>
            <w:r>
              <w:rPr>
                <w:lang w:val="de-DE"/>
              </w:rPr>
              <w:t>Stellen Sie dies f</w:t>
            </w:r>
            <w:r>
              <w:rPr>
                <w:lang w:val="de-DE"/>
              </w:rPr>
              <w:t>ü</w:t>
            </w:r>
            <w:r>
              <w:rPr>
                <w:lang w:val="de-DE"/>
              </w:rPr>
              <w:t>r einen AVCi 100 MXF-Ausgang auf as11_hd ein.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7f1a9381-803b-4cdc-9556-b1db7157ae1d</w:t>
            </w:r>
          </w:p>
        </w:tc>
        <w:tc>
          <w:tcPr>
            <w:tcW w:w="7407" w:type="dxa"/>
            <w:shd w:val="clear" w:color="auto" w:fill="F2F2F2" w:themeFill="background1" w:themeFillShade="F2"/>
          </w:tcPr>
          <w:p w:rsidR="00000000" w:rsidRDefault="00E73530">
            <w:pPr>
              <w:rPr>
                <w:noProof/>
              </w:rPr>
            </w:pPr>
            <w:r>
              <w:rPr>
                <w:rStyle w:val="mqInternal"/>
                <w:noProof/>
              </w:rPr>
              <w:t>[1}[2}</w:t>
            </w:r>
            <w:r>
              <w:rPr>
                <w:noProof/>
              </w:rPr>
              <w:t>audio_sample_rate</w:t>
            </w:r>
            <w:r>
              <w:rPr>
                <w:rStyle w:val="mqInternal"/>
                <w:noProof/>
              </w:rPr>
              <w:t>{3]{4]</w:t>
            </w:r>
            <w:r>
              <w:rPr>
                <w:noProof/>
              </w:rPr>
              <w:t>:</w:t>
            </w:r>
          </w:p>
        </w:tc>
        <w:tc>
          <w:tcPr>
            <w:tcW w:w="7407" w:type="dxa"/>
          </w:tcPr>
          <w:p w:rsidR="00000000" w:rsidRDefault="00E73530">
            <w:pPr>
              <w:rPr>
                <w:lang w:val="de-DE"/>
              </w:rPr>
            </w:pPr>
            <w:r>
              <w:rPr>
                <w:rStyle w:val="mqInternal"/>
                <w:noProof/>
                <w:lang w:val="de-DE"/>
              </w:rPr>
              <w:t>[1}[2}</w:t>
            </w:r>
            <w:r>
              <w:rPr>
                <w:lang w:val="de-DE"/>
              </w:rPr>
              <w:t>audio_sample_rate</w:t>
            </w:r>
            <w:r>
              <w:rPr>
                <w:rStyle w:val="mqInternal"/>
                <w:noProof/>
                <w:lang w:val="de-DE"/>
              </w:rPr>
              <w:t>{3]{4]</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9d74cf8e-3be8-4231-b2db-192bf47d0d6a</w:t>
            </w:r>
          </w:p>
        </w:tc>
        <w:tc>
          <w:tcPr>
            <w:tcW w:w="7407" w:type="dxa"/>
            <w:shd w:val="clear" w:color="auto" w:fill="F2F2F2" w:themeFill="background1" w:themeFillShade="F2"/>
          </w:tcPr>
          <w:p w:rsidR="00000000" w:rsidRDefault="00E73530">
            <w:pPr>
              <w:rPr>
                <w:noProof/>
              </w:rPr>
            </w:pPr>
            <w:r>
              <w:rPr>
                <w:noProof/>
              </w:rPr>
              <w:t>Default is not set.</w:t>
            </w:r>
          </w:p>
        </w:tc>
        <w:tc>
          <w:tcPr>
            <w:tcW w:w="7407" w:type="dxa"/>
          </w:tcPr>
          <w:p w:rsidR="00000000" w:rsidRDefault="00E73530">
            <w:pPr>
              <w:rPr>
                <w:lang w:val="de-DE"/>
              </w:rPr>
            </w:pPr>
            <w:r>
              <w:rPr>
                <w:lang w:val="de-DE"/>
              </w:rPr>
              <w:t>Die Standardeinstellung ist nicht festgelegt.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 </w:t>
            </w:r>
            <w:r>
              <w:rPr>
                <w:noProof/>
                <w:sz w:val="16"/>
              </w:rPr>
              <w:br/>
            </w:r>
            <w:r>
              <w:rPr>
                <w:noProof/>
                <w:sz w:val="2"/>
              </w:rPr>
              <w:t>1746f2e2-35d0-4c54-b5e0-654ed395ae21</w:t>
            </w:r>
          </w:p>
        </w:tc>
        <w:tc>
          <w:tcPr>
            <w:tcW w:w="7407" w:type="dxa"/>
            <w:shd w:val="clear" w:color="auto" w:fill="F2F2F2" w:themeFill="background1" w:themeFillShade="F2"/>
          </w:tcPr>
          <w:p w:rsidR="00000000" w:rsidRDefault="00E73530">
            <w:pPr>
              <w:rPr>
                <w:noProof/>
              </w:rPr>
            </w:pPr>
            <w:r>
              <w:rPr>
                <w:noProof/>
              </w:rPr>
              <w:t>Limited to 48000.</w:t>
            </w:r>
          </w:p>
        </w:tc>
        <w:tc>
          <w:tcPr>
            <w:tcW w:w="7407" w:type="dxa"/>
          </w:tcPr>
          <w:p w:rsidR="00000000" w:rsidRDefault="00E73530">
            <w:pPr>
              <w:rPr>
                <w:lang w:val="de-DE"/>
              </w:rPr>
            </w:pPr>
            <w:r>
              <w:rPr>
                <w:lang w:val="de-DE"/>
              </w:rPr>
              <w:t>Limitiert auf 48000.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 </w:t>
            </w:r>
            <w:r>
              <w:rPr>
                <w:noProof/>
                <w:sz w:val="16"/>
              </w:rPr>
              <w:br/>
            </w:r>
            <w:r>
              <w:rPr>
                <w:noProof/>
                <w:sz w:val="2"/>
              </w:rPr>
              <w:t>80a9eee6-6b03-41bc-93c0-1781f57b2db1</w:t>
            </w:r>
          </w:p>
        </w:tc>
        <w:tc>
          <w:tcPr>
            <w:tcW w:w="7407" w:type="dxa"/>
            <w:shd w:val="clear" w:color="auto" w:fill="F2F2F2" w:themeFill="background1" w:themeFillShade="F2"/>
          </w:tcPr>
          <w:p w:rsidR="00000000" w:rsidRDefault="00E73530">
            <w:pPr>
              <w:rPr>
                <w:noProof/>
              </w:rPr>
            </w:pPr>
            <w:r>
              <w:rPr>
                <w:noProof/>
              </w:rPr>
              <w:t>Example Settings</w:t>
            </w:r>
          </w:p>
        </w:tc>
        <w:tc>
          <w:tcPr>
            <w:tcW w:w="7407" w:type="dxa"/>
          </w:tcPr>
          <w:p w:rsidR="00000000" w:rsidRDefault="00E73530">
            <w:pPr>
              <w:rPr>
                <w:lang w:val="de-DE"/>
              </w:rPr>
            </w:pPr>
            <w:r>
              <w:rPr>
                <w:lang w:val="de-DE"/>
              </w:rPr>
              <w:t>Beispieleinstellungen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 </w:t>
            </w:r>
            <w:r>
              <w:rPr>
                <w:noProof/>
                <w:sz w:val="16"/>
              </w:rPr>
              <w:br/>
            </w:r>
            <w:r>
              <w:rPr>
                <w:noProof/>
                <w:sz w:val="2"/>
              </w:rPr>
              <w:t>758d04af-762a-41b9-a75a-ff1198efd67c</w:t>
            </w:r>
          </w:p>
        </w:tc>
        <w:tc>
          <w:tcPr>
            <w:tcW w:w="7407" w:type="dxa"/>
            <w:shd w:val="clear" w:color="auto" w:fill="F2F2F2" w:themeFill="background1" w:themeFillShade="F2"/>
          </w:tcPr>
          <w:p w:rsidR="00000000" w:rsidRDefault="00E73530">
            <w:pPr>
              <w:rPr>
                <w:noProof/>
              </w:rPr>
            </w:pPr>
            <w:r>
              <w:rPr>
                <w:rStyle w:val="mqInternal"/>
                <w:noProof/>
              </w:rPr>
              <w:t>[1}</w:t>
            </w:r>
            <w:r>
              <w:rPr>
                <w:noProof/>
              </w:rPr>
              <w:t>Exa</w:t>
            </w:r>
            <w:r>
              <w:rPr>
                <w:noProof/>
              </w:rPr>
              <w:t>mple AS-11 Request</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Beispiel AS-11-Anfrage</w:t>
            </w:r>
            <w:r>
              <w:rPr>
                <w:rStyle w:val="mqInternal"/>
                <w:noProof/>
                <w:lang w:val="de-DE"/>
              </w:rPr>
              <w:t>{2]</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using-quality-based-encoding-modes-streaming-video.html</w:t>
            </w:r>
          </w:p>
          <w:p w:rsidR="00000000" w:rsidRDefault="00E73530">
            <w:pPr>
              <w:jc w:val="center"/>
              <w:rPr>
                <w:b/>
                <w:noProof/>
              </w:rPr>
            </w:pPr>
            <w:r>
              <w:rPr>
                <w:b/>
                <w:noProof/>
              </w:rPr>
              <w:t>MQ971010 8c044e1d-e928-4c60-b394-8a50d16bb34a</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2e39923a-2bbb-47ad-974b-c793e4108bc5</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47afb9de-2f13-4dfe-8bee-7fab7556ff6e</w:t>
            </w:r>
          </w:p>
        </w:tc>
        <w:tc>
          <w:tcPr>
            <w:tcW w:w="7407" w:type="dxa"/>
            <w:shd w:val="clear" w:color="auto" w:fill="F2F2F2" w:themeFill="background1" w:themeFillShade="F2"/>
          </w:tcPr>
          <w:p w:rsidR="00000000" w:rsidRDefault="00E73530">
            <w:pPr>
              <w:rPr>
                <w:noProof/>
              </w:rPr>
            </w:pPr>
            <w:r>
              <w:rPr>
                <w:noProof/>
              </w:rPr>
              <w:t>Quality-Based Encoding Modes for Streaming description:</w:t>
            </w:r>
          </w:p>
        </w:tc>
        <w:tc>
          <w:tcPr>
            <w:tcW w:w="7407" w:type="dxa"/>
          </w:tcPr>
          <w:p w:rsidR="00000000" w:rsidRDefault="00E73530">
            <w:pPr>
              <w:rPr>
                <w:lang w:val="de-DE"/>
              </w:rPr>
            </w:pPr>
            <w:r>
              <w:rPr>
                <w:lang w:val="de-DE"/>
              </w:rPr>
              <w:t>Qualit</w:t>
            </w:r>
            <w:r>
              <w:rPr>
                <w:lang w:val="de-DE"/>
              </w:rPr>
              <w:t>ä</w:t>
            </w:r>
            <w:r>
              <w:rPr>
                <w:lang w:val="de-DE"/>
              </w:rPr>
              <w:t>tsbasierte Codierungsmodi f</w:t>
            </w:r>
            <w:r>
              <w:rPr>
                <w:lang w:val="de-DE"/>
              </w:rPr>
              <w:t>ü</w:t>
            </w:r>
            <w:r>
              <w:rPr>
                <w:lang w:val="de-DE"/>
              </w:rPr>
              <w:t>r das Streaming 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bf13a791-688e-474e-92c8-fd1144f6a68c</w:t>
            </w:r>
          </w:p>
        </w:tc>
        <w:tc>
          <w:tcPr>
            <w:tcW w:w="7407" w:type="dxa"/>
            <w:shd w:val="clear" w:color="auto" w:fill="F2F2F2" w:themeFill="background1" w:themeFillShade="F2"/>
          </w:tcPr>
          <w:p w:rsidR="00000000" w:rsidRDefault="00E73530">
            <w:pPr>
              <w:rPr>
                <w:noProof/>
              </w:rPr>
            </w:pPr>
            <w:r>
              <w:rPr>
                <w:noProof/>
              </w:rPr>
              <w:t>This topic explains how to best use quality based encodin</w:t>
            </w:r>
            <w:r>
              <w:rPr>
                <w:noProof/>
              </w:rPr>
              <w:t>g for streaming outputs. parent:</w:t>
            </w:r>
          </w:p>
        </w:tc>
        <w:tc>
          <w:tcPr>
            <w:tcW w:w="7407" w:type="dxa"/>
          </w:tcPr>
          <w:p w:rsidR="00000000" w:rsidRDefault="00E73530">
            <w:pPr>
              <w:rPr>
                <w:lang w:val="de-DE"/>
              </w:rPr>
            </w:pPr>
            <w:r>
              <w:rPr>
                <w:lang w:val="de-DE"/>
              </w:rPr>
              <w:t>In diesem Thema wird erl</w:t>
            </w:r>
            <w:r>
              <w:rPr>
                <w:lang w:val="de-DE"/>
              </w:rPr>
              <w:t>ä</w:t>
            </w:r>
            <w:r>
              <w:rPr>
                <w:lang w:val="de-DE"/>
              </w:rPr>
              <w:t>utert, wie Sie die qualit</w:t>
            </w:r>
            <w:r>
              <w:rPr>
                <w:lang w:val="de-DE"/>
              </w:rPr>
              <w:t>ä</w:t>
            </w:r>
            <w:r>
              <w:rPr>
                <w:lang w:val="de-DE"/>
              </w:rPr>
              <w:t>tsbasierte Codierung f</w:t>
            </w:r>
            <w:r>
              <w:rPr>
                <w:lang w:val="de-DE"/>
              </w:rPr>
              <w:t>ü</w:t>
            </w:r>
            <w:r>
              <w:rPr>
                <w:lang w:val="de-DE"/>
              </w:rPr>
              <w:t>r Streaming-Ausgaben am besten verwenden.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4cd72906-4167-467e-bd19-4f4848aa7f00</w:t>
            </w:r>
          </w:p>
        </w:tc>
        <w:tc>
          <w:tcPr>
            <w:tcW w:w="7407" w:type="dxa"/>
            <w:shd w:val="clear" w:color="auto" w:fill="F2F2F2" w:themeFill="background1" w:themeFillShade="F2"/>
          </w:tcPr>
          <w:p w:rsidR="00000000" w:rsidRDefault="00E73530">
            <w:pPr>
              <w:rPr>
                <w:noProof/>
              </w:rPr>
            </w:pPr>
            <w:r>
              <w:rPr>
                <w:noProof/>
              </w:rPr>
              <w:t>Encoding Guides ---</w:t>
            </w:r>
          </w:p>
        </w:tc>
        <w:tc>
          <w:tcPr>
            <w:tcW w:w="7407" w:type="dxa"/>
          </w:tcPr>
          <w:p w:rsidR="00000000" w:rsidRDefault="00E73530">
            <w:pPr>
              <w:rPr>
                <w:lang w:val="de-DE"/>
              </w:rPr>
            </w:pPr>
            <w:r>
              <w:rPr>
                <w:lang w:val="de-DE"/>
              </w:rPr>
              <w:t>Kodierungshandb</w:t>
            </w:r>
            <w:r>
              <w:rPr>
                <w:lang w:val="de-DE"/>
              </w:rPr>
              <w:t>ü</w:t>
            </w:r>
            <w:r>
              <w:rPr>
                <w:lang w:val="de-DE"/>
              </w:rPr>
              <w:t>cher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32f50dab-f786-4945-ba06-3b44fae8ca44</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337e3fb7-7993-4745-81ee-3fbca4a867f1</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9eef7e35-991d-4a98-8234-bef0c98b623a</w:t>
            </w:r>
          </w:p>
        </w:tc>
        <w:tc>
          <w:tcPr>
            <w:tcW w:w="7407" w:type="dxa"/>
            <w:shd w:val="clear" w:color="auto" w:fill="F2F2F2" w:themeFill="background1" w:themeFillShade="F2"/>
          </w:tcPr>
          <w:p w:rsidR="00000000" w:rsidRDefault="00E73530">
            <w:pPr>
              <w:rPr>
                <w:noProof/>
              </w:rPr>
            </w:pPr>
            <w:r>
              <w:rPr>
                <w:noProof/>
              </w:rPr>
              <w:t>Introduction</w:t>
            </w:r>
          </w:p>
        </w:tc>
        <w:tc>
          <w:tcPr>
            <w:tcW w:w="7407" w:type="dxa"/>
          </w:tcPr>
          <w:p w:rsidR="00000000" w:rsidRDefault="00E73530">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671ba428-3b1c-43ce-88</w:t>
            </w:r>
            <w:r>
              <w:rPr>
                <w:noProof/>
                <w:sz w:val="2"/>
              </w:rPr>
              <w:t>99-b3a534c83b91</w:t>
            </w:r>
          </w:p>
        </w:tc>
        <w:tc>
          <w:tcPr>
            <w:tcW w:w="7407" w:type="dxa"/>
            <w:shd w:val="clear" w:color="auto" w:fill="F2F2F2" w:themeFill="background1" w:themeFillShade="F2"/>
          </w:tcPr>
          <w:p w:rsidR="00000000" w:rsidRDefault="00E73530">
            <w:pPr>
              <w:rPr>
                <w:noProof/>
              </w:rPr>
            </w:pPr>
            <w:r>
              <w:rPr>
                <w:noProof/>
              </w:rPr>
              <w:t xml:space="preserve">When encoding video outputs for streaming, we do not recommend using </w:t>
            </w:r>
            <w:r>
              <w:rPr>
                <w:rStyle w:val="mqInternal"/>
                <w:noProof/>
              </w:rPr>
              <w:t>[1}</w:t>
            </w:r>
            <w:r>
              <w:rPr>
                <w:noProof/>
              </w:rPr>
              <w:t>quality</w:t>
            </w:r>
            <w:r>
              <w:rPr>
                <w:rStyle w:val="mqInternal"/>
                <w:noProof/>
              </w:rPr>
              <w:t>{2]</w:t>
            </w:r>
            <w:r>
              <w:rPr>
                <w:noProof/>
              </w:rPr>
              <w:t xml:space="preserve"> setting alone (this uses CRF mode of encoding).</w:t>
            </w:r>
          </w:p>
        </w:tc>
        <w:tc>
          <w:tcPr>
            <w:tcW w:w="7407" w:type="dxa"/>
          </w:tcPr>
          <w:p w:rsidR="00000000" w:rsidRDefault="00E73530">
            <w:pPr>
              <w:rPr>
                <w:lang w:val="de-DE"/>
              </w:rPr>
            </w:pPr>
            <w:r>
              <w:rPr>
                <w:lang w:val="de-DE"/>
              </w:rPr>
              <w:t>Bei der Codierung von Videoausg</w:t>
            </w:r>
            <w:r>
              <w:rPr>
                <w:lang w:val="de-DE"/>
              </w:rPr>
              <w:t>ä</w:t>
            </w:r>
            <w:r>
              <w:rPr>
                <w:lang w:val="de-DE"/>
              </w:rPr>
              <w:t>ngen f</w:t>
            </w:r>
            <w:r>
              <w:rPr>
                <w:lang w:val="de-DE"/>
              </w:rPr>
              <w:t>ü</w:t>
            </w:r>
            <w:r>
              <w:rPr>
                <w:lang w:val="de-DE"/>
              </w:rPr>
              <w:t xml:space="preserve">r das Streaming wird die Verwendung nicht empfohlen </w:t>
            </w:r>
            <w:r>
              <w:rPr>
                <w:rStyle w:val="mqInternal"/>
                <w:noProof/>
                <w:lang w:val="de-DE"/>
              </w:rPr>
              <w:t>[1}</w:t>
            </w:r>
            <w:r>
              <w:rPr>
                <w:lang w:val="de-DE"/>
              </w:rPr>
              <w:t>Qualit</w:t>
            </w:r>
            <w:r>
              <w:rPr>
                <w:lang w:val="de-DE"/>
              </w:rPr>
              <w:t>ä</w:t>
            </w:r>
            <w:r>
              <w:rPr>
                <w:lang w:val="de-DE"/>
              </w:rPr>
              <w:t>t</w:t>
            </w:r>
            <w:r>
              <w:rPr>
                <w:rStyle w:val="mqInternal"/>
                <w:noProof/>
                <w:lang w:val="de-DE"/>
              </w:rPr>
              <w:t>{2]</w:t>
            </w:r>
            <w:r>
              <w:rPr>
                <w:lang w:val="de-DE"/>
              </w:rPr>
              <w:t xml:space="preserve"> Einstellung allein (dies verwendet den CRF-Codierungsmodus).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7b0209ea-2cfe-4aa7-b04c-560d02ab7154</w:t>
            </w:r>
          </w:p>
        </w:tc>
        <w:tc>
          <w:tcPr>
            <w:tcW w:w="7407" w:type="dxa"/>
            <w:shd w:val="clear" w:color="auto" w:fill="F2F2F2" w:themeFill="background1" w:themeFillShade="F2"/>
          </w:tcPr>
          <w:p w:rsidR="00000000" w:rsidRDefault="00E73530">
            <w:pPr>
              <w:rPr>
                <w:noProof/>
              </w:rPr>
            </w:pPr>
            <w:r>
              <w:rPr>
                <w:noProof/>
              </w:rPr>
              <w:t>If you prefer to use quality-targeted mode then we strongly suggest using VBV settings to constrain the variation in bitrate to comply with streaming for</w:t>
            </w:r>
            <w:r>
              <w:rPr>
                <w:noProof/>
              </w:rPr>
              <w:t>mat specifications.</w:t>
            </w:r>
          </w:p>
        </w:tc>
        <w:tc>
          <w:tcPr>
            <w:tcW w:w="7407" w:type="dxa"/>
          </w:tcPr>
          <w:p w:rsidR="00000000" w:rsidRDefault="00E73530">
            <w:pPr>
              <w:rPr>
                <w:lang w:val="de-DE"/>
              </w:rPr>
            </w:pPr>
            <w:r>
              <w:rPr>
                <w:lang w:val="de-DE"/>
              </w:rPr>
              <w:t>Wenn Sie den qualit</w:t>
            </w:r>
            <w:r>
              <w:rPr>
                <w:lang w:val="de-DE"/>
              </w:rPr>
              <w:t>ä</w:t>
            </w:r>
            <w:r>
              <w:rPr>
                <w:lang w:val="de-DE"/>
              </w:rPr>
              <w:t>tsorientierten Modus bevorzugen, empfehlen wir dringend, die VBV-Einstellungen zu verwenden, um die Variation der Bitrate so zu beschr</w:t>
            </w:r>
            <w:r>
              <w:rPr>
                <w:lang w:val="de-DE"/>
              </w:rPr>
              <w:t>ä</w:t>
            </w:r>
            <w:r>
              <w:rPr>
                <w:lang w:val="de-DE"/>
              </w:rPr>
              <w:t>nken, dass sie den Spezifikationen des Streaming-Formats entspricht.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330afaa</w:t>
            </w:r>
            <w:r>
              <w:rPr>
                <w:noProof/>
                <w:sz w:val="2"/>
              </w:rPr>
              <w:t>8-a9c7-44a6-9f18-3f6f069f9fd1</w:t>
            </w:r>
          </w:p>
        </w:tc>
        <w:tc>
          <w:tcPr>
            <w:tcW w:w="7407" w:type="dxa"/>
            <w:shd w:val="clear" w:color="auto" w:fill="F2F2F2" w:themeFill="background1" w:themeFillShade="F2"/>
          </w:tcPr>
          <w:p w:rsidR="00000000" w:rsidRDefault="00E73530">
            <w:pPr>
              <w:rPr>
                <w:noProof/>
              </w:rPr>
            </w:pPr>
            <w:r>
              <w:rPr>
                <w:noProof/>
              </w:rPr>
              <w:t>VBV Settings</w:t>
            </w:r>
          </w:p>
        </w:tc>
        <w:tc>
          <w:tcPr>
            <w:tcW w:w="7407" w:type="dxa"/>
          </w:tcPr>
          <w:p w:rsidR="00000000" w:rsidRDefault="00E73530">
            <w:pPr>
              <w:rPr>
                <w:lang w:val="de-DE"/>
              </w:rPr>
            </w:pPr>
            <w:r>
              <w:rPr>
                <w:lang w:val="de-DE"/>
              </w:rPr>
              <w:t>VBV-Einstellungen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17383f81-baef-4ecd-911e-64811a4ef21d</w:t>
            </w:r>
          </w:p>
        </w:tc>
        <w:tc>
          <w:tcPr>
            <w:tcW w:w="7407" w:type="dxa"/>
            <w:shd w:val="clear" w:color="auto" w:fill="F2F2F2" w:themeFill="background1" w:themeFillShade="F2"/>
          </w:tcPr>
          <w:p w:rsidR="00000000" w:rsidRDefault="00E73530">
            <w:pPr>
              <w:rPr>
                <w:noProof/>
              </w:rPr>
            </w:pPr>
            <w:r>
              <w:rPr>
                <w:rStyle w:val="mqInternal"/>
                <w:noProof/>
              </w:rPr>
              <w:t>[1}</w:t>
            </w:r>
            <w:r>
              <w:rPr>
                <w:noProof/>
              </w:rPr>
              <w:t>decoder_bitrate_cap</w:t>
            </w:r>
            <w:r>
              <w:rPr>
                <w:rStyle w:val="mqInternal"/>
                <w:noProof/>
              </w:rPr>
              <w:t>{2]</w:t>
            </w:r>
          </w:p>
        </w:tc>
        <w:tc>
          <w:tcPr>
            <w:tcW w:w="7407" w:type="dxa"/>
          </w:tcPr>
          <w:p w:rsidR="00000000" w:rsidRDefault="00E73530">
            <w:pPr>
              <w:rPr>
                <w:lang w:val="de-DE"/>
              </w:rPr>
            </w:pPr>
            <w:r>
              <w:rPr>
                <w:rStyle w:val="mqInternal"/>
                <w:noProof/>
                <w:lang w:val="de-DE"/>
              </w:rPr>
              <w:t>[1}</w:t>
            </w:r>
            <w:r>
              <w:rPr>
                <w:lang w:val="de-DE"/>
              </w:rPr>
              <w:t>decoder_bitrate_cap</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aa8b3ddf-1ec1-434e-8e9b-79b2a485fa7a</w:t>
            </w:r>
          </w:p>
        </w:tc>
        <w:tc>
          <w:tcPr>
            <w:tcW w:w="7407" w:type="dxa"/>
            <w:shd w:val="clear" w:color="auto" w:fill="F2F2F2" w:themeFill="background1" w:themeFillShade="F2"/>
          </w:tcPr>
          <w:p w:rsidR="00000000" w:rsidRDefault="00E73530">
            <w:pPr>
              <w:rPr>
                <w:noProof/>
              </w:rPr>
            </w:pPr>
            <w:r>
              <w:rPr>
                <w:rStyle w:val="mqInternal"/>
                <w:noProof/>
              </w:rPr>
              <w:t>[1}</w:t>
            </w:r>
            <w:r>
              <w:rPr>
                <w:noProof/>
              </w:rPr>
              <w:t>decoder_buffer_size</w:t>
            </w:r>
            <w:r>
              <w:rPr>
                <w:rStyle w:val="mqInternal"/>
                <w:noProof/>
              </w:rPr>
              <w:t>{2]</w:t>
            </w:r>
          </w:p>
        </w:tc>
        <w:tc>
          <w:tcPr>
            <w:tcW w:w="7407" w:type="dxa"/>
          </w:tcPr>
          <w:p w:rsidR="00000000" w:rsidRDefault="00E73530">
            <w:pPr>
              <w:rPr>
                <w:lang w:val="de-DE"/>
              </w:rPr>
            </w:pPr>
            <w:r>
              <w:rPr>
                <w:rStyle w:val="mqInternal"/>
                <w:noProof/>
                <w:lang w:val="de-DE"/>
              </w:rPr>
              <w:t>[1}</w:t>
            </w:r>
            <w:r>
              <w:rPr>
                <w:lang w:val="de-DE"/>
              </w:rPr>
              <w:t>decoder_buffer_size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b776f763-6964-40c5-b53c-8715812f6033</w:t>
            </w:r>
          </w:p>
        </w:tc>
        <w:tc>
          <w:tcPr>
            <w:tcW w:w="7407" w:type="dxa"/>
            <w:shd w:val="clear" w:color="auto" w:fill="F2F2F2" w:themeFill="background1" w:themeFillShade="F2"/>
          </w:tcPr>
          <w:p w:rsidR="00000000" w:rsidRDefault="00E73530">
            <w:pPr>
              <w:rPr>
                <w:noProof/>
              </w:rPr>
            </w:pPr>
            <w:r>
              <w:rPr>
                <w:noProof/>
              </w:rPr>
              <w:t>Other Recommended Settings to Consider</w:t>
            </w:r>
          </w:p>
        </w:tc>
        <w:tc>
          <w:tcPr>
            <w:tcW w:w="7407" w:type="dxa"/>
          </w:tcPr>
          <w:p w:rsidR="00000000" w:rsidRDefault="00E73530">
            <w:pPr>
              <w:rPr>
                <w:lang w:val="de-DE"/>
              </w:rPr>
            </w:pPr>
            <w:r>
              <w:rPr>
                <w:lang w:val="de-DE"/>
              </w:rPr>
              <w:t>Andere empfohlene Einstellungen zu ber</w:t>
            </w:r>
            <w:r>
              <w:rPr>
                <w:lang w:val="de-DE"/>
              </w:rPr>
              <w:t>ü</w:t>
            </w:r>
            <w:r>
              <w:rPr>
                <w:lang w:val="de-DE"/>
              </w:rPr>
              <w:t>cksichtigen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2460eff2-22bb-464b-b45a-4a0525c9ae36</w:t>
            </w:r>
          </w:p>
        </w:tc>
        <w:tc>
          <w:tcPr>
            <w:tcW w:w="7407" w:type="dxa"/>
            <w:shd w:val="clear" w:color="auto" w:fill="F2F2F2" w:themeFill="background1" w:themeFillShade="F2"/>
          </w:tcPr>
          <w:p w:rsidR="00000000" w:rsidRDefault="00E73530">
            <w:pPr>
              <w:rPr>
                <w:noProof/>
              </w:rPr>
            </w:pPr>
            <w:r>
              <w:rPr>
                <w:rStyle w:val="mqInternal"/>
                <w:noProof/>
              </w:rPr>
              <w:t>[1}</w:t>
            </w:r>
            <w:r>
              <w:rPr>
                <w:noProof/>
              </w:rPr>
              <w:t>video_reference_frames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video_reference_frames</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dc720141-3859-4ebf-8aa3-db01067bc530</w:t>
            </w:r>
          </w:p>
        </w:tc>
        <w:tc>
          <w:tcPr>
            <w:tcW w:w="7407" w:type="dxa"/>
            <w:shd w:val="clear" w:color="auto" w:fill="F2F2F2" w:themeFill="background1" w:themeFillShade="F2"/>
          </w:tcPr>
          <w:p w:rsidR="00000000" w:rsidRDefault="00E73530">
            <w:pPr>
              <w:rPr>
                <w:noProof/>
              </w:rPr>
            </w:pPr>
            <w:r>
              <w:rPr>
                <w:rStyle w:val="mqInternal"/>
                <w:noProof/>
              </w:rPr>
              <w:t>[1}</w:t>
            </w:r>
            <w:r>
              <w:rPr>
                <w:noProof/>
              </w:rPr>
              <w:t>video_bframes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video_bframes</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 </w:t>
            </w:r>
            <w:r>
              <w:rPr>
                <w:noProof/>
                <w:sz w:val="16"/>
              </w:rPr>
              <w:br/>
            </w:r>
            <w:r>
              <w:rPr>
                <w:noProof/>
                <w:sz w:val="2"/>
              </w:rPr>
              <w:t>663e7c76-e560-496a-8aaa-f1a108833f0e</w:t>
            </w:r>
          </w:p>
        </w:tc>
        <w:tc>
          <w:tcPr>
            <w:tcW w:w="7407" w:type="dxa"/>
            <w:shd w:val="clear" w:color="auto" w:fill="F2F2F2" w:themeFill="background1" w:themeFillShade="F2"/>
          </w:tcPr>
          <w:p w:rsidR="00000000" w:rsidRDefault="00E73530">
            <w:pPr>
              <w:rPr>
                <w:noProof/>
              </w:rPr>
            </w:pPr>
            <w:r>
              <w:rPr>
                <w:noProof/>
              </w:rPr>
              <w:t>Example</w:t>
            </w:r>
          </w:p>
        </w:tc>
        <w:tc>
          <w:tcPr>
            <w:tcW w:w="7407" w:type="dxa"/>
          </w:tcPr>
          <w:p w:rsidR="00000000" w:rsidRDefault="00E73530">
            <w:pPr>
              <w:rPr>
                <w:lang w:val="de-DE"/>
              </w:rPr>
            </w:pPr>
            <w:r>
              <w:rPr>
                <w:lang w:val="de-DE"/>
              </w:rPr>
              <w:t>Beispiel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 </w:t>
            </w:r>
            <w:r>
              <w:rPr>
                <w:noProof/>
                <w:sz w:val="16"/>
              </w:rPr>
              <w:br/>
            </w:r>
            <w:r>
              <w:rPr>
                <w:noProof/>
                <w:sz w:val="2"/>
              </w:rPr>
              <w:t>e0e7f282-9a03-42b9-9cad-f5bbe563dd5c</w:t>
            </w:r>
          </w:p>
        </w:tc>
        <w:tc>
          <w:tcPr>
            <w:tcW w:w="7407" w:type="dxa"/>
            <w:shd w:val="clear" w:color="auto" w:fill="F2F2F2" w:themeFill="background1" w:themeFillShade="F2"/>
          </w:tcPr>
          <w:p w:rsidR="00000000" w:rsidRDefault="00E73530">
            <w:pPr>
              <w:rPr>
                <w:noProof/>
              </w:rPr>
            </w:pPr>
            <w:r>
              <w:rPr>
                <w:noProof/>
              </w:rPr>
              <w:t>Here is an example for quality-targeted encoding with VBV restrictions.</w:t>
            </w:r>
          </w:p>
        </w:tc>
        <w:tc>
          <w:tcPr>
            <w:tcW w:w="7407" w:type="dxa"/>
          </w:tcPr>
          <w:p w:rsidR="00000000" w:rsidRDefault="00E73530">
            <w:pPr>
              <w:rPr>
                <w:lang w:val="de-DE"/>
              </w:rPr>
            </w:pPr>
            <w:r>
              <w:rPr>
                <w:lang w:val="de-DE"/>
              </w:rPr>
              <w:t>Hier i</w:t>
            </w:r>
            <w:r>
              <w:rPr>
                <w:lang w:val="de-DE"/>
              </w:rPr>
              <w:t>st ein Beispiel f</w:t>
            </w:r>
            <w:r>
              <w:rPr>
                <w:lang w:val="de-DE"/>
              </w:rPr>
              <w:t>ü</w:t>
            </w:r>
            <w:r>
              <w:rPr>
                <w:lang w:val="de-DE"/>
              </w:rPr>
              <w:t>r eine qualit</w:t>
            </w:r>
            <w:r>
              <w:rPr>
                <w:lang w:val="de-DE"/>
              </w:rPr>
              <w:t>ä</w:t>
            </w:r>
            <w:r>
              <w:rPr>
                <w:lang w:val="de-DE"/>
              </w:rPr>
              <w:t>tsorientierte Codierung mit VBV-Einschr</w:t>
            </w:r>
            <w:r>
              <w:rPr>
                <w:lang w:val="de-DE"/>
              </w:rPr>
              <w:t>ä</w:t>
            </w:r>
            <w:r>
              <w:rPr>
                <w:lang w:val="de-DE"/>
              </w:rPr>
              <w:t>nkungen.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 </w:t>
            </w:r>
            <w:r>
              <w:rPr>
                <w:noProof/>
                <w:sz w:val="16"/>
              </w:rPr>
              <w:br/>
            </w:r>
            <w:r>
              <w:rPr>
                <w:noProof/>
                <w:sz w:val="2"/>
              </w:rPr>
              <w:t>19d97c8b-b01f-447a-bacc-6a703011be0b</w:t>
            </w:r>
          </w:p>
        </w:tc>
        <w:tc>
          <w:tcPr>
            <w:tcW w:w="7407" w:type="dxa"/>
            <w:shd w:val="clear" w:color="auto" w:fill="F2F2F2" w:themeFill="background1" w:themeFillShade="F2"/>
          </w:tcPr>
          <w:p w:rsidR="00000000" w:rsidRDefault="00E73530">
            <w:pPr>
              <w:rPr>
                <w:noProof/>
              </w:rPr>
            </w:pPr>
            <w:r>
              <w:rPr>
                <w:noProof/>
              </w:rPr>
              <w:t>Notes</w:t>
            </w:r>
          </w:p>
        </w:tc>
        <w:tc>
          <w:tcPr>
            <w:tcW w:w="7407" w:type="dxa"/>
          </w:tcPr>
          <w:p w:rsidR="00000000" w:rsidRDefault="00E73530">
            <w:pPr>
              <w:rPr>
                <w:lang w:val="de-DE"/>
              </w:rPr>
            </w:pPr>
            <w:r>
              <w:rPr>
                <w:lang w:val="de-DE"/>
              </w:rPr>
              <w:t>Anmerkungen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 </w:t>
            </w:r>
            <w:r>
              <w:rPr>
                <w:noProof/>
                <w:sz w:val="16"/>
              </w:rPr>
              <w:br/>
            </w:r>
            <w:r>
              <w:rPr>
                <w:noProof/>
                <w:sz w:val="2"/>
              </w:rPr>
              <w:t>332567f6-ed9d-4612-b436-1aaab077eb2e</w:t>
            </w:r>
          </w:p>
        </w:tc>
        <w:tc>
          <w:tcPr>
            <w:tcW w:w="7407" w:type="dxa"/>
            <w:shd w:val="clear" w:color="auto" w:fill="F2F2F2" w:themeFill="background1" w:themeFillShade="F2"/>
          </w:tcPr>
          <w:p w:rsidR="00000000" w:rsidRDefault="00E73530">
            <w:pPr>
              <w:rPr>
                <w:noProof/>
              </w:rPr>
            </w:pPr>
            <w:r>
              <w:rPr>
                <w:noProof/>
              </w:rPr>
              <w:t xml:space="preserve">Please refer to </w:t>
            </w:r>
            <w:r>
              <w:rPr>
                <w:rStyle w:val="mqInternal"/>
                <w:noProof/>
              </w:rPr>
              <w:t>[1}</w:t>
            </w:r>
            <w:r>
              <w:rPr>
                <w:noProof/>
              </w:rPr>
              <w:t>HTTP Live (Segmented) Streaming and Playlists</w:t>
            </w:r>
            <w:r>
              <w:rPr>
                <w:rStyle w:val="mqInternal"/>
                <w:noProof/>
              </w:rPr>
              <w:t>{2]</w:t>
            </w:r>
            <w:r>
              <w:rPr>
                <w:noProof/>
              </w:rPr>
              <w:t xml:space="preserve"> and </w:t>
            </w:r>
            <w:r>
              <w:rPr>
                <w:rStyle w:val="mqInternal"/>
                <w:noProof/>
              </w:rPr>
              <w:t>[3}</w:t>
            </w:r>
            <w:r>
              <w:rPr>
                <w:noProof/>
              </w:rPr>
              <w:t>HTTP Live Streaming using fragmented MP4</w:t>
            </w:r>
            <w:r>
              <w:rPr>
                <w:rStyle w:val="mqInternal"/>
                <w:noProof/>
              </w:rPr>
              <w:t>{2]</w:t>
            </w:r>
            <w:r>
              <w:rPr>
                <w:noProof/>
              </w:rPr>
              <w:t xml:space="preserve"> for more details on HLS outputs and playlists.</w:t>
            </w:r>
          </w:p>
        </w:tc>
        <w:tc>
          <w:tcPr>
            <w:tcW w:w="7407" w:type="dxa"/>
          </w:tcPr>
          <w:p w:rsidR="00000000" w:rsidRDefault="00E73530">
            <w:pPr>
              <w:rPr>
                <w:lang w:val="de-DE"/>
              </w:rPr>
            </w:pPr>
            <w:r>
              <w:rPr>
                <w:lang w:val="de-DE"/>
              </w:rPr>
              <w:t xml:space="preserve">Bitte beziehen Sie sich auf </w:t>
            </w:r>
            <w:r>
              <w:rPr>
                <w:rStyle w:val="mqInternal"/>
                <w:noProof/>
                <w:lang w:val="de-DE"/>
              </w:rPr>
              <w:t>[1}</w:t>
            </w:r>
            <w:r>
              <w:rPr>
                <w:lang w:val="de-DE"/>
              </w:rPr>
              <w:t>HTTP Live (segmentiert) Streaming und Wiedergabelisten</w:t>
            </w:r>
            <w:r>
              <w:rPr>
                <w:rStyle w:val="mqInternal"/>
                <w:noProof/>
                <w:lang w:val="de-DE"/>
              </w:rPr>
              <w:t>{2]</w:t>
            </w:r>
            <w:r>
              <w:rPr>
                <w:lang w:val="de-DE"/>
              </w:rPr>
              <w:t xml:space="preserve"> und </w:t>
            </w:r>
            <w:r>
              <w:rPr>
                <w:rStyle w:val="mqInternal"/>
                <w:noProof/>
                <w:lang w:val="de-DE"/>
              </w:rPr>
              <w:t>[3}</w:t>
            </w:r>
            <w:r>
              <w:rPr>
                <w:lang w:val="de-DE"/>
              </w:rPr>
              <w:t>HTTP Live Streaming mit fragmentiertem MP4</w:t>
            </w:r>
            <w:r>
              <w:rPr>
                <w:rStyle w:val="mqInternal"/>
                <w:noProof/>
                <w:lang w:val="de-DE"/>
              </w:rPr>
              <w:t>{2]</w:t>
            </w:r>
            <w:r>
              <w:rPr>
                <w:lang w:val="de-DE"/>
              </w:rPr>
              <w:t xml:space="preserve"> Weitere Informatione</w:t>
            </w:r>
            <w:r>
              <w:rPr>
                <w:lang w:val="de-DE"/>
              </w:rPr>
              <w:t>n zu HLS-Ausgaben und Wiedergabelisten.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 </w:t>
            </w:r>
            <w:r>
              <w:rPr>
                <w:noProof/>
                <w:sz w:val="16"/>
              </w:rPr>
              <w:br/>
            </w:r>
            <w:r>
              <w:rPr>
                <w:noProof/>
                <w:sz w:val="2"/>
              </w:rPr>
              <w:t>6b907aa6-baf9-45d8-b168-f23122791888</w:t>
            </w:r>
          </w:p>
        </w:tc>
        <w:tc>
          <w:tcPr>
            <w:tcW w:w="7407" w:type="dxa"/>
            <w:shd w:val="clear" w:color="auto" w:fill="F2F2F2" w:themeFill="background1" w:themeFillShade="F2"/>
          </w:tcPr>
          <w:p w:rsidR="00000000" w:rsidRDefault="00E73530">
            <w:pPr>
              <w:rPr>
                <w:noProof/>
              </w:rPr>
            </w:pPr>
            <w:r>
              <w:rPr>
                <w:noProof/>
              </w:rPr>
              <w:t xml:space="preserve">Refer to </w:t>
            </w:r>
            <w:r>
              <w:rPr>
                <w:rStyle w:val="mqInternal"/>
                <w:noProof/>
              </w:rPr>
              <w:t>[1}</w:t>
            </w:r>
            <w:r>
              <w:rPr>
                <w:noProof/>
              </w:rPr>
              <w:t>DASH Streaming and Playlists</w:t>
            </w:r>
            <w:r>
              <w:rPr>
                <w:rStyle w:val="mqInternal"/>
                <w:noProof/>
              </w:rPr>
              <w:t>{2]</w:t>
            </w:r>
            <w:r>
              <w:rPr>
                <w:noProof/>
              </w:rPr>
              <w:t xml:space="preserve"> for more details on DASH playists.</w:t>
            </w:r>
          </w:p>
        </w:tc>
        <w:tc>
          <w:tcPr>
            <w:tcW w:w="7407" w:type="dxa"/>
          </w:tcPr>
          <w:p w:rsidR="00000000" w:rsidRDefault="00E73530">
            <w:pPr>
              <w:rPr>
                <w:lang w:val="de-DE"/>
              </w:rPr>
            </w:pPr>
            <w:r>
              <w:rPr>
                <w:lang w:val="de-DE"/>
              </w:rPr>
              <w:t xml:space="preserve">Beziehen auf </w:t>
            </w:r>
            <w:r>
              <w:rPr>
                <w:rStyle w:val="mqInternal"/>
                <w:noProof/>
                <w:lang w:val="de-DE"/>
              </w:rPr>
              <w:t>[1}</w:t>
            </w:r>
            <w:r>
              <w:rPr>
                <w:lang w:val="de-DE"/>
              </w:rPr>
              <w:t>DASH-Streaming und Wiedergabelisten</w:t>
            </w:r>
            <w:r>
              <w:rPr>
                <w:rStyle w:val="mqInternal"/>
                <w:noProof/>
                <w:lang w:val="de-DE"/>
              </w:rPr>
              <w:t>{2]</w:t>
            </w:r>
            <w:r>
              <w:rPr>
                <w:lang w:val="de-DE"/>
              </w:rPr>
              <w:t xml:space="preserve"> Weitere Informationen zu DASH-Playisten.</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vp9-guide.html</w:t>
            </w:r>
          </w:p>
          <w:p w:rsidR="00000000" w:rsidRDefault="00E73530">
            <w:pPr>
              <w:jc w:val="center"/>
              <w:rPr>
                <w:b/>
                <w:noProof/>
              </w:rPr>
            </w:pPr>
            <w:r>
              <w:rPr>
                <w:b/>
                <w:noProof/>
              </w:rPr>
              <w:t>MQ971010 43de2ba4-bc5f-433a-95b2-8921a28c8225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d1707f30-27f6-42dd-bc06-8aa62b72cf9c</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29f5145b-13c9-40d0-ae36-dce8ad0c3550</w:t>
            </w:r>
          </w:p>
        </w:tc>
        <w:tc>
          <w:tcPr>
            <w:tcW w:w="7407" w:type="dxa"/>
            <w:shd w:val="clear" w:color="auto" w:fill="F2F2F2" w:themeFill="background1" w:themeFillShade="F2"/>
          </w:tcPr>
          <w:p w:rsidR="00000000" w:rsidRDefault="00E73530">
            <w:pPr>
              <w:rPr>
                <w:noProof/>
              </w:rPr>
            </w:pPr>
            <w:r>
              <w:rPr>
                <w:noProof/>
              </w:rPr>
              <w:t>VP9 Guide description:</w:t>
            </w:r>
          </w:p>
        </w:tc>
        <w:tc>
          <w:tcPr>
            <w:tcW w:w="7407" w:type="dxa"/>
          </w:tcPr>
          <w:p w:rsidR="00000000" w:rsidRDefault="00E73530">
            <w:pPr>
              <w:rPr>
                <w:lang w:val="de-DE"/>
              </w:rPr>
            </w:pPr>
            <w:r>
              <w:rPr>
                <w:lang w:val="de-DE"/>
              </w:rPr>
              <w:t>Beschreibung des VP9-Handbuchs: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a1ec9bdf-3e16-46a7-b878-1dcc8f5eba93</w:t>
            </w:r>
          </w:p>
        </w:tc>
        <w:tc>
          <w:tcPr>
            <w:tcW w:w="7407" w:type="dxa"/>
            <w:shd w:val="clear" w:color="auto" w:fill="F2F2F2" w:themeFill="background1" w:themeFillShade="F2"/>
          </w:tcPr>
          <w:p w:rsidR="00000000" w:rsidRDefault="00E73530">
            <w:pPr>
              <w:rPr>
                <w:noProof/>
              </w:rPr>
            </w:pPr>
            <w:r>
              <w:rPr>
                <w:noProof/>
              </w:rPr>
              <w:t>The WebM project, backed by Google, released the VP9 codec in 2013.</w:t>
            </w:r>
          </w:p>
        </w:tc>
        <w:tc>
          <w:tcPr>
            <w:tcW w:w="7407" w:type="dxa"/>
          </w:tcPr>
          <w:p w:rsidR="00000000" w:rsidRDefault="00E73530">
            <w:pPr>
              <w:rPr>
                <w:lang w:val="de-DE"/>
              </w:rPr>
            </w:pPr>
            <w:r>
              <w:rPr>
                <w:lang w:val="de-DE"/>
              </w:rPr>
              <w:t>Das von Google unterst</w:t>
            </w:r>
            <w:r>
              <w:rPr>
                <w:lang w:val="de-DE"/>
              </w:rPr>
              <w:t>ü</w:t>
            </w:r>
            <w:r>
              <w:rPr>
                <w:lang w:val="de-DE"/>
              </w:rPr>
              <w:t>tzte WebM-Projekt ver</w:t>
            </w:r>
            <w:r>
              <w:rPr>
                <w:lang w:val="de-DE"/>
              </w:rPr>
              <w:t>ö</w:t>
            </w:r>
            <w:r>
              <w:rPr>
                <w:lang w:val="de-DE"/>
              </w:rPr>
              <w:t>ffentlichte 2013 den VP9-Codec.</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f83cc816-ce24-4fbe-985b-e15d4e772781</w:t>
            </w:r>
          </w:p>
        </w:tc>
        <w:tc>
          <w:tcPr>
            <w:tcW w:w="7407" w:type="dxa"/>
            <w:shd w:val="clear" w:color="auto" w:fill="F2F2F2" w:themeFill="background1" w:themeFillShade="F2"/>
          </w:tcPr>
          <w:p w:rsidR="00000000" w:rsidRDefault="00E73530">
            <w:pPr>
              <w:rPr>
                <w:noProof/>
              </w:rPr>
            </w:pPr>
            <w:r>
              <w:rPr>
                <w:noProof/>
              </w:rPr>
              <w:t>VP9 is an open source, royalty-fr</w:t>
            </w:r>
            <w:r>
              <w:rPr>
                <w:noProof/>
              </w:rPr>
              <w:t>ee codec and is the successor to VP8. parent:</w:t>
            </w:r>
          </w:p>
        </w:tc>
        <w:tc>
          <w:tcPr>
            <w:tcW w:w="7407" w:type="dxa"/>
          </w:tcPr>
          <w:p w:rsidR="00000000" w:rsidRDefault="00E73530">
            <w:pPr>
              <w:rPr>
                <w:lang w:val="de-DE"/>
              </w:rPr>
            </w:pPr>
            <w:r>
              <w:rPr>
                <w:lang w:val="de-DE"/>
              </w:rPr>
              <w:t>VP9 ist ein lizenzfreier Open Source-Codec und der Nachfolger von VP8.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23914b67-007e-468f-b814-46cb0d6a025c</w:t>
            </w:r>
          </w:p>
        </w:tc>
        <w:tc>
          <w:tcPr>
            <w:tcW w:w="7407" w:type="dxa"/>
            <w:shd w:val="clear" w:color="auto" w:fill="F2F2F2" w:themeFill="background1" w:themeFillShade="F2"/>
          </w:tcPr>
          <w:p w:rsidR="00000000" w:rsidRDefault="00E73530">
            <w:pPr>
              <w:rPr>
                <w:noProof/>
              </w:rPr>
            </w:pPr>
            <w:r>
              <w:rPr>
                <w:noProof/>
              </w:rPr>
              <w:t>Encoding Guides ---</w:t>
            </w:r>
          </w:p>
        </w:tc>
        <w:tc>
          <w:tcPr>
            <w:tcW w:w="7407" w:type="dxa"/>
          </w:tcPr>
          <w:p w:rsidR="00000000" w:rsidRDefault="00E73530">
            <w:pPr>
              <w:rPr>
                <w:lang w:val="de-DE"/>
              </w:rPr>
            </w:pPr>
            <w:r>
              <w:rPr>
                <w:lang w:val="de-DE"/>
              </w:rPr>
              <w:t>Kodierungshandb</w:t>
            </w:r>
            <w:r>
              <w:rPr>
                <w:lang w:val="de-DE"/>
              </w:rPr>
              <w:t>ü</w:t>
            </w:r>
            <w:r>
              <w:rPr>
                <w:lang w:val="de-DE"/>
              </w:rPr>
              <w:t>cher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f6d31ba9-6340-40d5-a165-1ced21eb2910</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1c5772ba-4a67-4f62-b59a-353b6275c05a</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87532cf7-1165-4366-8bee-4710aa7555d3</w:t>
            </w:r>
          </w:p>
        </w:tc>
        <w:tc>
          <w:tcPr>
            <w:tcW w:w="7407" w:type="dxa"/>
            <w:shd w:val="clear" w:color="auto" w:fill="F2F2F2" w:themeFill="background1" w:themeFillShade="F2"/>
          </w:tcPr>
          <w:p w:rsidR="00000000" w:rsidRDefault="00E73530">
            <w:pPr>
              <w:rPr>
                <w:noProof/>
              </w:rPr>
            </w:pPr>
            <w:r>
              <w:rPr>
                <w:noProof/>
              </w:rPr>
              <w:t>VP9 Overview</w:t>
            </w:r>
          </w:p>
        </w:tc>
        <w:tc>
          <w:tcPr>
            <w:tcW w:w="7407" w:type="dxa"/>
          </w:tcPr>
          <w:p w:rsidR="00000000" w:rsidRDefault="00E73530">
            <w:pPr>
              <w:rPr>
                <w:lang w:val="de-DE"/>
              </w:rPr>
            </w:pPr>
            <w:r>
              <w:rPr>
                <w:lang w:val="de-DE"/>
              </w:rPr>
              <w:t xml:space="preserve">VP9 </w:t>
            </w:r>
            <w:r>
              <w:rPr>
                <w:lang w:val="de-DE"/>
              </w:rPr>
              <w:t>Ü</w:t>
            </w:r>
            <w:r>
              <w:rPr>
                <w:lang w:val="de-DE"/>
              </w:rPr>
              <w:t>bersicht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9dade425-e041-4d6c-a356-181040d87555</w:t>
            </w:r>
          </w:p>
        </w:tc>
        <w:tc>
          <w:tcPr>
            <w:tcW w:w="7407" w:type="dxa"/>
            <w:shd w:val="clear" w:color="auto" w:fill="F2F2F2" w:themeFill="background1" w:themeFillShade="F2"/>
          </w:tcPr>
          <w:p w:rsidR="00000000" w:rsidRDefault="00E73530">
            <w:pPr>
              <w:rPr>
                <w:noProof/>
              </w:rPr>
            </w:pPr>
            <w:r>
              <w:rPr>
                <w:noProof/>
              </w:rPr>
              <w:t>VP9 is available to all customers.</w:t>
            </w:r>
          </w:p>
        </w:tc>
        <w:tc>
          <w:tcPr>
            <w:tcW w:w="7407" w:type="dxa"/>
          </w:tcPr>
          <w:p w:rsidR="00000000" w:rsidRDefault="00E73530">
            <w:pPr>
              <w:rPr>
                <w:lang w:val="de-DE"/>
              </w:rPr>
            </w:pPr>
            <w:r>
              <w:rPr>
                <w:lang w:val="de-DE"/>
              </w:rPr>
              <w:t>VP9 steht allen Kunden zur Verf</w:t>
            </w:r>
            <w:r>
              <w:rPr>
                <w:lang w:val="de-DE"/>
              </w:rPr>
              <w:t>ü</w:t>
            </w:r>
            <w:r>
              <w:rPr>
                <w:lang w:val="de-DE"/>
              </w:rPr>
              <w:t>gung.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1cf5a7ea-32a1-42f5-8f5a-9297593d244e</w:t>
            </w:r>
          </w:p>
        </w:tc>
        <w:tc>
          <w:tcPr>
            <w:tcW w:w="7407" w:type="dxa"/>
            <w:shd w:val="clear" w:color="auto" w:fill="F2F2F2" w:themeFill="background1" w:themeFillShade="F2"/>
          </w:tcPr>
          <w:p w:rsidR="00000000" w:rsidRDefault="00E73530">
            <w:pPr>
              <w:rPr>
                <w:noProof/>
              </w:rPr>
            </w:pPr>
            <w:r>
              <w:rPr>
                <w:noProof/>
              </w:rPr>
              <w:t>Like HEVC, VP9 is able to achieve significantly higher compression at a given level of quality than H.264.</w:t>
            </w:r>
          </w:p>
        </w:tc>
        <w:tc>
          <w:tcPr>
            <w:tcW w:w="7407" w:type="dxa"/>
          </w:tcPr>
          <w:p w:rsidR="00000000" w:rsidRDefault="00E73530">
            <w:pPr>
              <w:rPr>
                <w:lang w:val="de-DE"/>
              </w:rPr>
            </w:pPr>
            <w:r>
              <w:rPr>
                <w:lang w:val="de-DE"/>
              </w:rPr>
              <w:t>Wie HEVC kann VP9 bei einem bestimmten Qualit</w:t>
            </w:r>
            <w:r>
              <w:rPr>
                <w:lang w:val="de-DE"/>
              </w:rPr>
              <w:t>ä</w:t>
            </w:r>
            <w:r>
              <w:rPr>
                <w:lang w:val="de-DE"/>
              </w:rPr>
              <w:t>tsniveau eine deutlich h</w:t>
            </w:r>
            <w:r>
              <w:rPr>
                <w:lang w:val="de-DE"/>
              </w:rPr>
              <w:t>ö</w:t>
            </w:r>
            <w:r>
              <w:rPr>
                <w:lang w:val="de-DE"/>
              </w:rPr>
              <w:t>here Komprimierung erzielen als H.264.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c294d8d8-2b03-49b4-b170-17508b8868eb</w:t>
            </w:r>
          </w:p>
        </w:tc>
        <w:tc>
          <w:tcPr>
            <w:tcW w:w="7407" w:type="dxa"/>
            <w:shd w:val="clear" w:color="auto" w:fill="F2F2F2" w:themeFill="background1" w:themeFillShade="F2"/>
          </w:tcPr>
          <w:p w:rsidR="00000000" w:rsidRDefault="00E73530">
            <w:pPr>
              <w:rPr>
                <w:noProof/>
              </w:rPr>
            </w:pPr>
            <w:r>
              <w:rPr>
                <w:noProof/>
              </w:rPr>
              <w:t>Browser support includes Chrome, Firefox and Opera.</w:t>
            </w:r>
          </w:p>
        </w:tc>
        <w:tc>
          <w:tcPr>
            <w:tcW w:w="7407" w:type="dxa"/>
          </w:tcPr>
          <w:p w:rsidR="00000000" w:rsidRDefault="00E73530">
            <w:pPr>
              <w:rPr>
                <w:lang w:val="de-DE"/>
              </w:rPr>
            </w:pPr>
            <w:r>
              <w:rPr>
                <w:lang w:val="de-DE"/>
              </w:rPr>
              <w:t>Die Browserunterst</w:t>
            </w:r>
            <w:r>
              <w:rPr>
                <w:lang w:val="de-DE"/>
              </w:rPr>
              <w:t>ü</w:t>
            </w:r>
            <w:r>
              <w:rPr>
                <w:lang w:val="de-DE"/>
              </w:rPr>
              <w:t>tzung umfasst Chrome, Firefox und</w:t>
            </w:r>
            <w:r>
              <w:rPr>
                <w:lang w:val="de-DE"/>
              </w:rPr>
              <w:t xml:space="preserve"> Opera.</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b8522460-5b86-4f56-bc42-af5bda7695f9</w:t>
            </w:r>
          </w:p>
        </w:tc>
        <w:tc>
          <w:tcPr>
            <w:tcW w:w="7407" w:type="dxa"/>
            <w:shd w:val="clear" w:color="auto" w:fill="F2F2F2" w:themeFill="background1" w:themeFillShade="F2"/>
          </w:tcPr>
          <w:p w:rsidR="00000000" w:rsidRDefault="00E73530">
            <w:pPr>
              <w:rPr>
                <w:noProof/>
              </w:rPr>
            </w:pPr>
            <w:r>
              <w:rPr>
                <w:noProof/>
              </w:rPr>
              <w:t>Device support is currently limited to Android though many of the major connected TV manufactures are beginning to add VP9 support as part of the YouTube logo certification program.</w:t>
            </w:r>
          </w:p>
        </w:tc>
        <w:tc>
          <w:tcPr>
            <w:tcW w:w="7407" w:type="dxa"/>
          </w:tcPr>
          <w:p w:rsidR="00000000" w:rsidRDefault="00E73530">
            <w:pPr>
              <w:rPr>
                <w:lang w:val="de-DE"/>
              </w:rPr>
            </w:pPr>
            <w:r>
              <w:rPr>
                <w:lang w:val="de-DE"/>
              </w:rPr>
              <w:t>Die Ger</w:t>
            </w:r>
            <w:r>
              <w:rPr>
                <w:lang w:val="de-DE"/>
              </w:rPr>
              <w:t>ä</w:t>
            </w:r>
            <w:r>
              <w:rPr>
                <w:lang w:val="de-DE"/>
              </w:rPr>
              <w:t>teunterst</w:t>
            </w:r>
            <w:r>
              <w:rPr>
                <w:lang w:val="de-DE"/>
              </w:rPr>
              <w:t>ü</w:t>
            </w:r>
            <w:r>
              <w:rPr>
                <w:lang w:val="de-DE"/>
              </w:rPr>
              <w:t xml:space="preserve">tzung </w:t>
            </w:r>
            <w:r>
              <w:rPr>
                <w:lang w:val="de-DE"/>
              </w:rPr>
              <w:t>ist derzeit auf Android beschr</w:t>
            </w:r>
            <w:r>
              <w:rPr>
                <w:lang w:val="de-DE"/>
              </w:rPr>
              <w:t>ä</w:t>
            </w:r>
            <w:r>
              <w:rPr>
                <w:lang w:val="de-DE"/>
              </w:rPr>
              <w:t>nkt, obwohl viele der gro</w:t>
            </w:r>
            <w:r>
              <w:rPr>
                <w:lang w:val="de-DE"/>
              </w:rPr>
              <w:t>ß</w:t>
            </w:r>
            <w:r>
              <w:rPr>
                <w:lang w:val="de-DE"/>
              </w:rPr>
              <w:t>en Hersteller von vernetzten Fernsehger</w:t>
            </w:r>
            <w:r>
              <w:rPr>
                <w:lang w:val="de-DE"/>
              </w:rPr>
              <w:t>ä</w:t>
            </w:r>
            <w:r>
              <w:rPr>
                <w:lang w:val="de-DE"/>
              </w:rPr>
              <w:t>ten beginnen, VP9-Unterst</w:t>
            </w:r>
            <w:r>
              <w:rPr>
                <w:lang w:val="de-DE"/>
              </w:rPr>
              <w:t>ü</w:t>
            </w:r>
            <w:r>
              <w:rPr>
                <w:lang w:val="de-DE"/>
              </w:rPr>
              <w:t>tzung als Teil des Zertifizierungsprogramms f</w:t>
            </w:r>
            <w:r>
              <w:rPr>
                <w:lang w:val="de-DE"/>
              </w:rPr>
              <w:t>ü</w:t>
            </w:r>
            <w:r>
              <w:rPr>
                <w:lang w:val="de-DE"/>
              </w:rPr>
              <w:t>r das YouTube-Logo hinzuzuf</w:t>
            </w:r>
            <w:r>
              <w:rPr>
                <w:lang w:val="de-DE"/>
              </w:rPr>
              <w:t>ü</w:t>
            </w:r>
            <w:r>
              <w:rPr>
                <w:lang w:val="de-DE"/>
              </w:rPr>
              <w:t>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6d7af440-849b-4902-93c1-21757fe47fda</w:t>
            </w:r>
          </w:p>
        </w:tc>
        <w:tc>
          <w:tcPr>
            <w:tcW w:w="7407" w:type="dxa"/>
            <w:shd w:val="clear" w:color="auto" w:fill="F2F2F2" w:themeFill="background1" w:themeFillShade="F2"/>
          </w:tcPr>
          <w:p w:rsidR="00000000" w:rsidRDefault="00E73530">
            <w:pPr>
              <w:rPr>
                <w:noProof/>
              </w:rPr>
            </w:pPr>
            <w:r>
              <w:rPr>
                <w:noProof/>
              </w:rPr>
              <w:t>video_codec_</w:t>
            </w:r>
            <w:r>
              <w:rPr>
                <w:noProof/>
              </w:rPr>
              <w:t>profile</w:t>
            </w:r>
          </w:p>
        </w:tc>
        <w:tc>
          <w:tcPr>
            <w:tcW w:w="7407" w:type="dxa"/>
          </w:tcPr>
          <w:p w:rsidR="00000000" w:rsidRDefault="00E73530">
            <w:pPr>
              <w:rPr>
                <w:lang w:val="de-DE"/>
              </w:rPr>
            </w:pPr>
            <w:r>
              <w:rPr>
                <w:lang w:val="de-DE"/>
              </w:rPr>
              <w:t>video_codec_profile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4184941b-19be-4616-b3f0-7f7357ef7c8e</w:t>
            </w:r>
          </w:p>
        </w:tc>
        <w:tc>
          <w:tcPr>
            <w:tcW w:w="7407" w:type="dxa"/>
            <w:shd w:val="clear" w:color="auto" w:fill="F2F2F2" w:themeFill="background1" w:themeFillShade="F2"/>
          </w:tcPr>
          <w:p w:rsidR="00000000" w:rsidRDefault="00E73530">
            <w:pPr>
              <w:rPr>
                <w:noProof/>
              </w:rPr>
            </w:pPr>
            <w:r>
              <w:rPr>
                <w:rStyle w:val="mqInternal"/>
                <w:noProof/>
              </w:rPr>
              <w:t>[1}</w:t>
            </w:r>
            <w:r>
              <w:rPr>
                <w:noProof/>
              </w:rPr>
              <w:t>video_codec_profile</w:t>
            </w:r>
            <w:r>
              <w:rPr>
                <w:rStyle w:val="mqInternal"/>
                <w:noProof/>
              </w:rPr>
              <w:t>{2]</w:t>
            </w:r>
            <w:r>
              <w:rPr>
                <w:noProof/>
              </w:rPr>
              <w:t>:</w:t>
            </w:r>
          </w:p>
        </w:tc>
        <w:tc>
          <w:tcPr>
            <w:tcW w:w="7407" w:type="dxa"/>
          </w:tcPr>
          <w:p w:rsidR="00000000" w:rsidRDefault="00E73530">
            <w:pPr>
              <w:rPr>
                <w:lang w:val="de-DE"/>
              </w:rPr>
            </w:pPr>
            <w:r>
              <w:rPr>
                <w:rStyle w:val="mqInternal"/>
                <w:noProof/>
                <w:lang w:val="de-DE"/>
              </w:rPr>
              <w:t>[1}</w:t>
            </w:r>
            <w:r>
              <w:rPr>
                <w:lang w:val="de-DE"/>
              </w:rPr>
              <w:t>video_codec_profile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 </w:t>
            </w:r>
            <w:r>
              <w:rPr>
                <w:noProof/>
                <w:sz w:val="16"/>
              </w:rPr>
              <w:br/>
            </w:r>
            <w:r>
              <w:rPr>
                <w:noProof/>
                <w:sz w:val="2"/>
              </w:rPr>
              <w:t>2e800640-03e6-40d6-9138-b51a1c8bf904</w:t>
            </w:r>
          </w:p>
        </w:tc>
        <w:tc>
          <w:tcPr>
            <w:tcW w:w="7407" w:type="dxa"/>
            <w:shd w:val="clear" w:color="auto" w:fill="F2F2F2" w:themeFill="background1" w:themeFillShade="F2"/>
          </w:tcPr>
          <w:p w:rsidR="00000000" w:rsidRDefault="00E73530">
            <w:pPr>
              <w:rPr>
                <w:noProof/>
              </w:rPr>
            </w:pPr>
            <w:r>
              <w:rPr>
                <w:noProof/>
              </w:rPr>
              <w:t>Sets the encoding profile.</w:t>
            </w:r>
          </w:p>
        </w:tc>
        <w:tc>
          <w:tcPr>
            <w:tcW w:w="7407" w:type="dxa"/>
          </w:tcPr>
          <w:p w:rsidR="00000000" w:rsidRDefault="00E73530">
            <w:pPr>
              <w:rPr>
                <w:lang w:val="de-DE"/>
              </w:rPr>
            </w:pPr>
            <w:r>
              <w:rPr>
                <w:lang w:val="de-DE"/>
              </w:rPr>
              <w:t>Legt das Codierungsprofil fest.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 </w:t>
            </w:r>
            <w:r>
              <w:rPr>
                <w:noProof/>
                <w:sz w:val="16"/>
              </w:rPr>
              <w:br/>
            </w:r>
            <w:r>
              <w:rPr>
                <w:noProof/>
                <w:sz w:val="2"/>
              </w:rPr>
              <w:t>9b7a4aef-78c2-4666-8244-efac964ce7b1</w:t>
            </w:r>
          </w:p>
        </w:tc>
        <w:tc>
          <w:tcPr>
            <w:tcW w:w="7407" w:type="dxa"/>
            <w:shd w:val="clear" w:color="auto" w:fill="F2F2F2" w:themeFill="background1" w:themeFillShade="F2"/>
          </w:tcPr>
          <w:p w:rsidR="00000000" w:rsidRDefault="00E73530">
            <w:pPr>
              <w:rPr>
                <w:noProof/>
              </w:rPr>
            </w:pPr>
            <w:r>
              <w:rPr>
                <w:noProof/>
              </w:rPr>
              <w:t>All four VP9 profiles are supported with the exception of 4:4:0 sampling in profiles 1 and 3.</w:t>
            </w:r>
          </w:p>
        </w:tc>
        <w:tc>
          <w:tcPr>
            <w:tcW w:w="7407" w:type="dxa"/>
          </w:tcPr>
          <w:p w:rsidR="00000000" w:rsidRDefault="00E73530">
            <w:pPr>
              <w:rPr>
                <w:lang w:val="de-DE"/>
              </w:rPr>
            </w:pPr>
            <w:r>
              <w:rPr>
                <w:lang w:val="de-DE"/>
              </w:rPr>
              <w:t>Alle vier VP9-Profile werden unterst</w:t>
            </w:r>
            <w:r>
              <w:rPr>
                <w:lang w:val="de-DE"/>
              </w:rPr>
              <w:t>ü</w:t>
            </w:r>
            <w:r>
              <w:rPr>
                <w:lang w:val="de-DE"/>
              </w:rPr>
              <w:t>tzt, mit Ausnahme der 4: 4: 0-Abtastung in den Profilen 1 und 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 </w:t>
            </w:r>
            <w:r>
              <w:rPr>
                <w:noProof/>
                <w:sz w:val="16"/>
              </w:rPr>
              <w:br/>
            </w:r>
            <w:r>
              <w:rPr>
                <w:noProof/>
                <w:sz w:val="2"/>
              </w:rPr>
              <w:t>8ab811e4-12bd-498b</w:t>
            </w:r>
            <w:r>
              <w:rPr>
                <w:noProof/>
                <w:sz w:val="2"/>
              </w:rPr>
              <w:t>-b758-0cacddc8b5f5</w:t>
            </w:r>
          </w:p>
        </w:tc>
        <w:tc>
          <w:tcPr>
            <w:tcW w:w="7407" w:type="dxa"/>
            <w:shd w:val="clear" w:color="auto" w:fill="F2F2F2" w:themeFill="background1" w:themeFillShade="F2"/>
          </w:tcPr>
          <w:p w:rsidR="00000000" w:rsidRDefault="00E73530">
            <w:pPr>
              <w:rPr>
                <w:noProof/>
              </w:rPr>
            </w:pPr>
            <w:r>
              <w:rPr>
                <w:noProof/>
              </w:rPr>
              <w:t>Supported Profiles:</w:t>
            </w:r>
          </w:p>
        </w:tc>
        <w:tc>
          <w:tcPr>
            <w:tcW w:w="7407" w:type="dxa"/>
          </w:tcPr>
          <w:p w:rsidR="00000000" w:rsidRDefault="00E73530">
            <w:pPr>
              <w:rPr>
                <w:lang w:val="de-DE"/>
              </w:rPr>
            </w:pPr>
            <w:r>
              <w:rPr>
                <w:lang w:val="de-DE"/>
              </w:rPr>
              <w:t>Unterst</w:t>
            </w:r>
            <w:r>
              <w:rPr>
                <w:lang w:val="de-DE"/>
              </w:rPr>
              <w:t>ü</w:t>
            </w:r>
            <w:r>
              <w:rPr>
                <w:lang w:val="de-DE"/>
              </w:rPr>
              <w:t>tzte Profile: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 </w:t>
            </w:r>
            <w:r>
              <w:rPr>
                <w:noProof/>
                <w:sz w:val="16"/>
              </w:rPr>
              <w:br/>
            </w:r>
            <w:r>
              <w:rPr>
                <w:noProof/>
                <w:sz w:val="2"/>
              </w:rPr>
              <w:t>468e5d67-df29-48dd-8d99-1515418a2743</w:t>
            </w:r>
          </w:p>
        </w:tc>
        <w:tc>
          <w:tcPr>
            <w:tcW w:w="7407" w:type="dxa"/>
            <w:shd w:val="clear" w:color="auto" w:fill="F2F2F2" w:themeFill="background1" w:themeFillShade="F2"/>
          </w:tcPr>
          <w:p w:rsidR="00000000" w:rsidRDefault="00E73530">
            <w:pPr>
              <w:rPr>
                <w:noProof/>
              </w:rPr>
            </w:pPr>
            <w:r>
              <w:rPr>
                <w:noProof/>
              </w:rPr>
              <w:t>0:</w:t>
            </w:r>
          </w:p>
        </w:tc>
        <w:tc>
          <w:tcPr>
            <w:tcW w:w="7407" w:type="dxa"/>
          </w:tcPr>
          <w:p w:rsidR="00000000" w:rsidRDefault="00E73530">
            <w:pPr>
              <w:rPr>
                <w:lang w:val="de-DE"/>
              </w:rPr>
            </w:pPr>
            <w:r>
              <w:rPr>
                <w:lang w:val="de-DE"/>
              </w:rPr>
              <w:t>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 </w:t>
            </w:r>
            <w:r>
              <w:rPr>
                <w:noProof/>
                <w:sz w:val="16"/>
              </w:rPr>
              <w:br/>
            </w:r>
            <w:r>
              <w:rPr>
                <w:noProof/>
                <w:sz w:val="2"/>
              </w:rPr>
              <w:t>90edb2bd-932c-400f-af40-77aea24830f3</w:t>
            </w:r>
          </w:p>
        </w:tc>
        <w:tc>
          <w:tcPr>
            <w:tcW w:w="7407" w:type="dxa"/>
            <w:shd w:val="clear" w:color="auto" w:fill="F2F2F2" w:themeFill="background1" w:themeFillShade="F2"/>
          </w:tcPr>
          <w:p w:rsidR="00000000" w:rsidRDefault="00E73530">
            <w:pPr>
              <w:rPr>
                <w:noProof/>
              </w:rPr>
            </w:pPr>
            <w:r>
              <w:rPr>
                <w:noProof/>
              </w:rPr>
              <w:t>8-bit color, 4:2:0 sampling only.</w:t>
            </w:r>
          </w:p>
        </w:tc>
        <w:tc>
          <w:tcPr>
            <w:tcW w:w="7407" w:type="dxa"/>
          </w:tcPr>
          <w:p w:rsidR="00000000" w:rsidRDefault="00E73530">
            <w:pPr>
              <w:rPr>
                <w:lang w:val="de-DE"/>
              </w:rPr>
            </w:pPr>
            <w:r>
              <w:rPr>
                <w:lang w:val="de-DE"/>
              </w:rPr>
              <w:t>8-Bit-Farbe, nur 4: 2: 0-Abtastung.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 </w:t>
            </w:r>
            <w:r>
              <w:rPr>
                <w:noProof/>
                <w:sz w:val="16"/>
              </w:rPr>
              <w:br/>
            </w:r>
            <w:r>
              <w:rPr>
                <w:noProof/>
                <w:sz w:val="2"/>
              </w:rPr>
              <w:t>fb5104c2-b9da-45d5-a1f4-b95ae5459878</w:t>
            </w:r>
          </w:p>
        </w:tc>
        <w:tc>
          <w:tcPr>
            <w:tcW w:w="7407" w:type="dxa"/>
            <w:shd w:val="clear" w:color="auto" w:fill="F2F2F2" w:themeFill="background1" w:themeFillShade="F2"/>
          </w:tcPr>
          <w:p w:rsidR="00000000" w:rsidRDefault="00E73530">
            <w:pPr>
              <w:rPr>
                <w:noProof/>
              </w:rPr>
            </w:pPr>
            <w:r>
              <w:rPr>
                <w:noProof/>
              </w:rPr>
              <w:t>1:</w:t>
            </w:r>
          </w:p>
        </w:tc>
        <w:tc>
          <w:tcPr>
            <w:tcW w:w="7407" w:type="dxa"/>
          </w:tcPr>
          <w:p w:rsidR="00000000" w:rsidRDefault="00E73530">
            <w:pPr>
              <w:rPr>
                <w:lang w:val="de-DE"/>
              </w:rPr>
            </w:pPr>
            <w:r>
              <w:rPr>
                <w:lang w:val="de-DE"/>
              </w:rPr>
              <w:t>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 </w:t>
            </w:r>
            <w:r>
              <w:rPr>
                <w:noProof/>
                <w:sz w:val="16"/>
              </w:rPr>
              <w:br/>
            </w:r>
            <w:r>
              <w:rPr>
                <w:noProof/>
                <w:sz w:val="2"/>
              </w:rPr>
              <w:t>ef8b405e-d3c8-4d17-9762-6e3703be4782</w:t>
            </w:r>
          </w:p>
        </w:tc>
        <w:tc>
          <w:tcPr>
            <w:tcW w:w="7407" w:type="dxa"/>
            <w:shd w:val="clear" w:color="auto" w:fill="F2F2F2" w:themeFill="background1" w:themeFillShade="F2"/>
          </w:tcPr>
          <w:p w:rsidR="00000000" w:rsidRDefault="00E73530">
            <w:pPr>
              <w:rPr>
                <w:noProof/>
              </w:rPr>
            </w:pPr>
            <w:r>
              <w:rPr>
                <w:noProof/>
              </w:rPr>
              <w:t>8-bit color, 4:4:4, 4:2:2, and 4:4:0 sampling.</w:t>
            </w:r>
          </w:p>
        </w:tc>
        <w:tc>
          <w:tcPr>
            <w:tcW w:w="7407" w:type="dxa"/>
          </w:tcPr>
          <w:p w:rsidR="00000000" w:rsidRDefault="00E73530">
            <w:pPr>
              <w:rPr>
                <w:lang w:val="de-DE"/>
              </w:rPr>
            </w:pPr>
            <w:r>
              <w:rPr>
                <w:lang w:val="de-DE"/>
              </w:rPr>
              <w:t>8-Bit-Farb-, 4: 4: 4-, 4: 2: 2- und 4: 4: 0-Abtastung.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 </w:t>
            </w:r>
            <w:r>
              <w:rPr>
                <w:noProof/>
                <w:sz w:val="16"/>
              </w:rPr>
              <w:br/>
            </w:r>
            <w:r>
              <w:rPr>
                <w:noProof/>
                <w:sz w:val="2"/>
              </w:rPr>
              <w:t>04d8d170-346d-409a-9419-28a928cfa0ad</w:t>
            </w:r>
          </w:p>
        </w:tc>
        <w:tc>
          <w:tcPr>
            <w:tcW w:w="7407" w:type="dxa"/>
            <w:shd w:val="clear" w:color="auto" w:fill="F2F2F2" w:themeFill="background1" w:themeFillShade="F2"/>
          </w:tcPr>
          <w:p w:rsidR="00000000" w:rsidRDefault="00E73530">
            <w:pPr>
              <w:rPr>
                <w:noProof/>
              </w:rPr>
            </w:pPr>
            <w:r>
              <w:rPr>
                <w:noProof/>
              </w:rPr>
              <w:t>2:</w:t>
            </w:r>
          </w:p>
        </w:tc>
        <w:tc>
          <w:tcPr>
            <w:tcW w:w="7407" w:type="dxa"/>
          </w:tcPr>
          <w:p w:rsidR="00000000" w:rsidRDefault="00E73530">
            <w:pPr>
              <w:rPr>
                <w:lang w:val="de-DE"/>
              </w:rPr>
            </w:pPr>
            <w:r>
              <w:rPr>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 </w:t>
            </w:r>
            <w:r>
              <w:rPr>
                <w:noProof/>
                <w:sz w:val="16"/>
              </w:rPr>
              <w:br/>
            </w:r>
            <w:r>
              <w:rPr>
                <w:noProof/>
                <w:sz w:val="2"/>
              </w:rPr>
              <w:t>35354966-28c0-42</w:t>
            </w:r>
            <w:r>
              <w:rPr>
                <w:noProof/>
                <w:sz w:val="2"/>
              </w:rPr>
              <w:t>12-88e2-70bbb8e938d8</w:t>
            </w:r>
          </w:p>
        </w:tc>
        <w:tc>
          <w:tcPr>
            <w:tcW w:w="7407" w:type="dxa"/>
            <w:shd w:val="clear" w:color="auto" w:fill="F2F2F2" w:themeFill="background1" w:themeFillShade="F2"/>
          </w:tcPr>
          <w:p w:rsidR="00000000" w:rsidRDefault="00E73530">
            <w:pPr>
              <w:rPr>
                <w:noProof/>
              </w:rPr>
            </w:pPr>
            <w:r>
              <w:rPr>
                <w:noProof/>
              </w:rPr>
              <w:t>10-bit and 12-bit color only, with 4:2:0 sampling.</w:t>
            </w:r>
          </w:p>
        </w:tc>
        <w:tc>
          <w:tcPr>
            <w:tcW w:w="7407" w:type="dxa"/>
          </w:tcPr>
          <w:p w:rsidR="00000000" w:rsidRDefault="00E73530">
            <w:pPr>
              <w:rPr>
                <w:lang w:val="de-DE"/>
              </w:rPr>
            </w:pPr>
            <w:r>
              <w:rPr>
                <w:lang w:val="de-DE"/>
              </w:rPr>
              <w:t>Nur 10-Bit- und 12-Bit-Farbe mit 4: 2: 0-Abtastung.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 </w:t>
            </w:r>
            <w:r>
              <w:rPr>
                <w:noProof/>
                <w:sz w:val="16"/>
              </w:rPr>
              <w:br/>
            </w:r>
            <w:r>
              <w:rPr>
                <w:noProof/>
                <w:sz w:val="2"/>
              </w:rPr>
              <w:t>0a923479-68d3-4e9d-94dd-3db2bf6f8730</w:t>
            </w:r>
          </w:p>
        </w:tc>
        <w:tc>
          <w:tcPr>
            <w:tcW w:w="7407" w:type="dxa"/>
            <w:shd w:val="clear" w:color="auto" w:fill="F2F2F2" w:themeFill="background1" w:themeFillShade="F2"/>
          </w:tcPr>
          <w:p w:rsidR="00000000" w:rsidRDefault="00E73530">
            <w:pPr>
              <w:rPr>
                <w:noProof/>
              </w:rPr>
            </w:pPr>
            <w:r>
              <w:rPr>
                <w:noProof/>
              </w:rPr>
              <w:t>3:</w:t>
            </w:r>
          </w:p>
        </w:tc>
        <w:tc>
          <w:tcPr>
            <w:tcW w:w="7407" w:type="dxa"/>
          </w:tcPr>
          <w:p w:rsidR="00000000" w:rsidRDefault="00E73530">
            <w:pPr>
              <w:rPr>
                <w:lang w:val="de-DE"/>
              </w:rPr>
            </w:pPr>
            <w:r>
              <w:rPr>
                <w:lang w:val="de-DE"/>
              </w:rPr>
              <w:t>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 </w:t>
            </w:r>
            <w:r>
              <w:rPr>
                <w:noProof/>
                <w:sz w:val="16"/>
              </w:rPr>
              <w:br/>
            </w:r>
            <w:r>
              <w:rPr>
                <w:noProof/>
                <w:sz w:val="2"/>
              </w:rPr>
              <w:t>d4de177b-83e2-41b3-9ccf-846852f3600b</w:t>
            </w:r>
          </w:p>
        </w:tc>
        <w:tc>
          <w:tcPr>
            <w:tcW w:w="7407" w:type="dxa"/>
            <w:shd w:val="clear" w:color="auto" w:fill="F2F2F2" w:themeFill="background1" w:themeFillShade="F2"/>
          </w:tcPr>
          <w:p w:rsidR="00000000" w:rsidRDefault="00E73530">
            <w:pPr>
              <w:rPr>
                <w:noProof/>
              </w:rPr>
            </w:pPr>
            <w:r>
              <w:rPr>
                <w:noProof/>
              </w:rPr>
              <w:t>10-bit and 12-bit color only, with 4:2:2/4:4:4/4:4:0 sampling.</w:t>
            </w:r>
          </w:p>
        </w:tc>
        <w:tc>
          <w:tcPr>
            <w:tcW w:w="7407" w:type="dxa"/>
          </w:tcPr>
          <w:p w:rsidR="00000000" w:rsidRDefault="00E73530">
            <w:pPr>
              <w:rPr>
                <w:lang w:val="de-DE"/>
              </w:rPr>
            </w:pPr>
            <w:r>
              <w:rPr>
                <w:lang w:val="de-DE"/>
              </w:rPr>
              <w:t>Nur 10-Bit- und 12-Bit-Farben mit 4: 2: 2/4: 4: 4/4: 4: 0-Abtastung.</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http-live-streaming-using-fragmented-mp4.html</w:t>
            </w:r>
          </w:p>
          <w:p w:rsidR="00000000" w:rsidRDefault="00E73530">
            <w:pPr>
              <w:jc w:val="center"/>
              <w:rPr>
                <w:b/>
                <w:noProof/>
              </w:rPr>
            </w:pPr>
            <w:r>
              <w:rPr>
                <w:b/>
                <w:noProof/>
              </w:rPr>
              <w:t>MQ971010 573ff82e-ee45-4df9-ba31-fe452f2b4de5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6ebce47d-44f2-4f67-b001-1b0</w:t>
            </w:r>
            <w:r>
              <w:rPr>
                <w:noProof/>
                <w:sz w:val="2"/>
              </w:rPr>
              <w:t>c6647b156</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3ec338b8-4b7f-4ba9-bf3f-3eecda6b40ff</w:t>
            </w:r>
          </w:p>
        </w:tc>
        <w:tc>
          <w:tcPr>
            <w:tcW w:w="7407" w:type="dxa"/>
            <w:shd w:val="clear" w:color="auto" w:fill="F2F2F2" w:themeFill="background1" w:themeFillShade="F2"/>
          </w:tcPr>
          <w:p w:rsidR="00000000" w:rsidRDefault="00E73530">
            <w:pPr>
              <w:rPr>
                <w:noProof/>
              </w:rPr>
            </w:pPr>
            <w:r>
              <w:rPr>
                <w:noProof/>
              </w:rPr>
              <w:t>HLS using fragmented MP4 description:</w:t>
            </w:r>
          </w:p>
        </w:tc>
        <w:tc>
          <w:tcPr>
            <w:tcW w:w="7407" w:type="dxa"/>
          </w:tcPr>
          <w:p w:rsidR="00000000" w:rsidRDefault="00E73530">
            <w:pPr>
              <w:rPr>
                <w:lang w:val="de-DE"/>
              </w:rPr>
            </w:pPr>
            <w:r>
              <w:rPr>
                <w:lang w:val="de-DE"/>
              </w:rPr>
              <w:t>HLS mit fragmentierter MP4-Beschreibung: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1c744b63-c919-48f1-894b-b2b7a204caba</w:t>
            </w:r>
          </w:p>
        </w:tc>
        <w:tc>
          <w:tcPr>
            <w:tcW w:w="7407" w:type="dxa"/>
            <w:shd w:val="clear" w:color="auto" w:fill="F2F2F2" w:themeFill="background1" w:themeFillShade="F2"/>
          </w:tcPr>
          <w:p w:rsidR="00000000" w:rsidRDefault="00E73530">
            <w:pPr>
              <w:rPr>
                <w:noProof/>
              </w:rPr>
            </w:pPr>
            <w:r>
              <w:rPr>
                <w:noProof/>
              </w:rPr>
              <w:t xml:space="preserve">'Please refer to </w:t>
            </w:r>
            <w:r>
              <w:rPr>
                <w:rStyle w:val="mqInternal"/>
                <w:noProof/>
              </w:rPr>
              <w:t>[1}</w:t>
            </w:r>
            <w:r>
              <w:rPr>
                <w:noProof/>
              </w:rPr>
              <w:t>HLS Streaming and Playlists</w:t>
            </w:r>
            <w:r>
              <w:rPr>
                <w:rStyle w:val="mqInternal"/>
                <w:noProof/>
              </w:rPr>
              <w:t>{2]</w:t>
            </w:r>
            <w:r>
              <w:rPr>
                <w:noProof/>
              </w:rPr>
              <w:t xml:space="preserve"> for more details on ts outputs and playlists.</w:t>
            </w:r>
          </w:p>
        </w:tc>
        <w:tc>
          <w:tcPr>
            <w:tcW w:w="7407" w:type="dxa"/>
          </w:tcPr>
          <w:p w:rsidR="00000000" w:rsidRDefault="00E73530">
            <w:pPr>
              <w:rPr>
                <w:lang w:val="de-DE"/>
              </w:rPr>
            </w:pPr>
            <w:r>
              <w:rPr>
                <w:lang w:val="de-DE"/>
              </w:rPr>
              <w:t xml:space="preserve">'Bitte beziehen Sie sich auf </w:t>
            </w:r>
            <w:r>
              <w:rPr>
                <w:rStyle w:val="mqInternal"/>
                <w:noProof/>
                <w:lang w:val="de-DE"/>
              </w:rPr>
              <w:t>[1}</w:t>
            </w:r>
            <w:r>
              <w:rPr>
                <w:lang w:val="de-DE"/>
              </w:rPr>
              <w:t>HLS-Streaming und Wiedergabelisten</w:t>
            </w:r>
            <w:r>
              <w:rPr>
                <w:rStyle w:val="mqInternal"/>
                <w:noProof/>
                <w:lang w:val="de-DE"/>
              </w:rPr>
              <w:t>{2]</w:t>
            </w:r>
            <w:r>
              <w:rPr>
                <w:lang w:val="de-DE"/>
              </w:rPr>
              <w:t xml:space="preserve"> Weitere Informationen zu den Ausgaben und Wiedergabelisten.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e0f3e0fb-ad02-402d-b588-8bdfdec16ae0</w:t>
            </w:r>
          </w:p>
        </w:tc>
        <w:tc>
          <w:tcPr>
            <w:tcW w:w="7407" w:type="dxa"/>
            <w:shd w:val="clear" w:color="auto" w:fill="F2F2F2" w:themeFill="background1" w:themeFillShade="F2"/>
          </w:tcPr>
          <w:p w:rsidR="00000000" w:rsidRDefault="00E73530">
            <w:pPr>
              <w:rPr>
                <w:noProof/>
              </w:rPr>
            </w:pPr>
            <w:r>
              <w:rPr>
                <w:noProof/>
              </w:rPr>
              <w:t xml:space="preserve">To choose fragmented MP4 files with HLS outputs, use </w:t>
            </w:r>
            <w:r>
              <w:rPr>
                <w:rStyle w:val="mqInternal"/>
                <w:noProof/>
              </w:rPr>
              <w:t>[1}[2]{3]</w:t>
            </w:r>
            <w:r>
              <w:rPr>
                <w:noProof/>
              </w:rPr>
              <w:t xml:space="preserve"> and </w:t>
            </w:r>
            <w:r>
              <w:rPr>
                <w:rStyle w:val="mqInternal"/>
                <w:noProof/>
              </w:rPr>
              <w:t>[1}[5]{3]</w:t>
            </w:r>
            <w:r>
              <w:rPr>
                <w:noProof/>
              </w:rPr>
              <w:t>.</w:t>
            </w:r>
          </w:p>
        </w:tc>
        <w:tc>
          <w:tcPr>
            <w:tcW w:w="7407" w:type="dxa"/>
          </w:tcPr>
          <w:p w:rsidR="00000000" w:rsidRDefault="00E73530">
            <w:pPr>
              <w:rPr>
                <w:lang w:val="de-DE"/>
              </w:rPr>
            </w:pPr>
            <w:r>
              <w:rPr>
                <w:lang w:val="de-DE"/>
              </w:rPr>
              <w:t>Verwenden Sie, um fragmentierte MP4-Dateien mit HLS-Ausgaben auszuw</w:t>
            </w:r>
            <w:r>
              <w:rPr>
                <w:lang w:val="de-DE"/>
              </w:rPr>
              <w:t>ä</w:t>
            </w:r>
            <w:r>
              <w:rPr>
                <w:lang w:val="de-DE"/>
              </w:rPr>
              <w:t xml:space="preserve">hlen </w:t>
            </w:r>
            <w:r>
              <w:rPr>
                <w:rStyle w:val="mqInternal"/>
                <w:noProof/>
                <w:lang w:val="de-DE"/>
              </w:rPr>
              <w:t>[1}[2]{3]</w:t>
            </w:r>
            <w:r>
              <w:rPr>
                <w:lang w:val="de-DE"/>
              </w:rPr>
              <w:t xml:space="preserve"> und </w:t>
            </w:r>
            <w:r>
              <w:rPr>
                <w:rStyle w:val="mqInternal"/>
                <w:noProof/>
                <w:lang w:val="de-DE"/>
              </w:rPr>
              <w:t>[1}[5]{3]</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e1e88761-27b8-4a42-a8a1-6a62b9e86694</w:t>
            </w:r>
          </w:p>
        </w:tc>
        <w:tc>
          <w:tcPr>
            <w:tcW w:w="7407" w:type="dxa"/>
            <w:shd w:val="clear" w:color="auto" w:fill="F2F2F2" w:themeFill="background1" w:themeFillShade="F2"/>
          </w:tcPr>
          <w:p w:rsidR="00000000" w:rsidRDefault="00E73530">
            <w:pPr>
              <w:rPr>
                <w:noProof/>
              </w:rPr>
            </w:pPr>
            <w:r>
              <w:rPr>
                <w:noProof/>
              </w:rPr>
              <w:t xml:space="preserve">We highly recommend setting </w:t>
            </w:r>
            <w:r>
              <w:rPr>
                <w:rStyle w:val="mqInternal"/>
                <w:noProof/>
              </w:rPr>
              <w:t>[1}[2]{3]</w:t>
            </w:r>
            <w:r>
              <w:rPr>
                <w:noProof/>
              </w:rPr>
              <w:t xml:space="preserve">, </w:t>
            </w:r>
            <w:r>
              <w:rPr>
                <w:noProof/>
              </w:rPr>
              <w:t>to format the media as a single fragmented MP4 file rather than having separate segment files.' parent:</w:t>
            </w:r>
          </w:p>
        </w:tc>
        <w:tc>
          <w:tcPr>
            <w:tcW w:w="7407" w:type="dxa"/>
          </w:tcPr>
          <w:p w:rsidR="00000000" w:rsidRDefault="00E73530">
            <w:pPr>
              <w:rPr>
                <w:lang w:val="de-DE"/>
              </w:rPr>
            </w:pPr>
            <w:r>
              <w:rPr>
                <w:lang w:val="de-DE"/>
              </w:rPr>
              <w:t xml:space="preserve">Wir empfehlen die Einstellung </w:t>
            </w:r>
            <w:r>
              <w:rPr>
                <w:rStyle w:val="mqInternal"/>
                <w:noProof/>
                <w:lang w:val="de-DE"/>
              </w:rPr>
              <w:t>[1}[2]{3]</w:t>
            </w:r>
            <w:r>
              <w:rPr>
                <w:lang w:val="de-DE"/>
              </w:rPr>
              <w:t xml:space="preserve"> , um das Medium als einzelne fragmentierte MP4-Datei zu formatieren, anstatt separate Segmentdateien zu haben. '</w:t>
            </w:r>
            <w:r>
              <w:rPr>
                <w:lang w:val="de-DE"/>
              </w:rPr>
              <w:t xml:space="preserve">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e8bd4ccb-a40c-4ffc-a1c7-87c128111449</w:t>
            </w:r>
          </w:p>
        </w:tc>
        <w:tc>
          <w:tcPr>
            <w:tcW w:w="7407" w:type="dxa"/>
            <w:shd w:val="clear" w:color="auto" w:fill="F2F2F2" w:themeFill="background1" w:themeFillShade="F2"/>
          </w:tcPr>
          <w:p w:rsidR="00000000" w:rsidRDefault="00E73530">
            <w:pPr>
              <w:rPr>
                <w:noProof/>
              </w:rPr>
            </w:pPr>
            <w:r>
              <w:rPr>
                <w:noProof/>
              </w:rPr>
              <w:t>Encoding Guides ---</w:t>
            </w:r>
          </w:p>
        </w:tc>
        <w:tc>
          <w:tcPr>
            <w:tcW w:w="7407" w:type="dxa"/>
          </w:tcPr>
          <w:p w:rsidR="00000000" w:rsidRDefault="00E73530">
            <w:pPr>
              <w:rPr>
                <w:lang w:val="de-DE"/>
              </w:rPr>
            </w:pPr>
            <w:r>
              <w:rPr>
                <w:lang w:val="de-DE"/>
              </w:rPr>
              <w:t>Kodierungshandb</w:t>
            </w:r>
            <w:r>
              <w:rPr>
                <w:lang w:val="de-DE"/>
              </w:rPr>
              <w:t>ü</w:t>
            </w:r>
            <w:r>
              <w:rPr>
                <w:lang w:val="de-DE"/>
              </w:rPr>
              <w:t>cher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a6e4b414-21f8-447c-8a57-4e3b71e532f3</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6a9f7711-508c-484d-98e1-2ae42b721325</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w:t>
            </w:r>
            <w:r>
              <w:rPr>
                <w:lang w:val="de-DE"/>
              </w:rPr>
              <w:t xml:space="preserve">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eb5965c7-2dd8-47b2-92b6-76d2cc16ed8f</w:t>
            </w:r>
          </w:p>
        </w:tc>
        <w:tc>
          <w:tcPr>
            <w:tcW w:w="7407" w:type="dxa"/>
            <w:shd w:val="clear" w:color="auto" w:fill="F2F2F2" w:themeFill="background1" w:themeFillShade="F2"/>
          </w:tcPr>
          <w:p w:rsidR="00000000" w:rsidRDefault="00E73530">
            <w:pPr>
              <w:rPr>
                <w:noProof/>
              </w:rPr>
            </w:pPr>
            <w:r>
              <w:rPr>
                <w:noProof/>
              </w:rPr>
              <w:t>Encryption</w:t>
            </w:r>
          </w:p>
        </w:tc>
        <w:tc>
          <w:tcPr>
            <w:tcW w:w="7407" w:type="dxa"/>
          </w:tcPr>
          <w:p w:rsidR="00000000" w:rsidRDefault="00E73530">
            <w:pPr>
              <w:rPr>
                <w:lang w:val="de-DE"/>
              </w:rPr>
            </w:pPr>
            <w:r>
              <w:rPr>
                <w:lang w:val="de-DE"/>
              </w:rPr>
              <w:t>Verschl</w:t>
            </w:r>
            <w:r>
              <w:rPr>
                <w:lang w:val="de-DE"/>
              </w:rPr>
              <w:t>ü</w:t>
            </w:r>
            <w:r>
              <w:rPr>
                <w:lang w:val="de-DE"/>
              </w:rPr>
              <w:t>sselung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0b2fd144-cca5-4491-816a-a038592d33f2</w:t>
            </w:r>
          </w:p>
        </w:tc>
        <w:tc>
          <w:tcPr>
            <w:tcW w:w="7407" w:type="dxa"/>
            <w:shd w:val="clear" w:color="auto" w:fill="F2F2F2" w:themeFill="background1" w:themeFillShade="F2"/>
          </w:tcPr>
          <w:p w:rsidR="00000000" w:rsidRDefault="00E73530">
            <w:pPr>
              <w:rPr>
                <w:noProof/>
              </w:rPr>
            </w:pPr>
            <w:r>
              <w:rPr>
                <w:noProof/>
              </w:rPr>
              <w:t>Zencoder also supports generating CBCS-encrypted fragmented MP4, HLS outputs with necessary headers for integrating with Fai</w:t>
            </w:r>
            <w:r>
              <w:rPr>
                <w:noProof/>
              </w:rPr>
              <w:t>rplay DRM.</w:t>
            </w:r>
          </w:p>
        </w:tc>
        <w:tc>
          <w:tcPr>
            <w:tcW w:w="7407" w:type="dxa"/>
          </w:tcPr>
          <w:p w:rsidR="00000000" w:rsidRDefault="00E73530">
            <w:pPr>
              <w:rPr>
                <w:lang w:val="de-DE"/>
              </w:rPr>
            </w:pPr>
            <w:r>
              <w:rPr>
                <w:lang w:val="de-DE"/>
              </w:rPr>
              <w:t>Zencoder unterst</w:t>
            </w:r>
            <w:r>
              <w:rPr>
                <w:lang w:val="de-DE"/>
              </w:rPr>
              <w:t>ü</w:t>
            </w:r>
            <w:r>
              <w:rPr>
                <w:lang w:val="de-DE"/>
              </w:rPr>
              <w:t>tzt auch die Generierung von CBCS-verschl</w:t>
            </w:r>
            <w:r>
              <w:rPr>
                <w:lang w:val="de-DE"/>
              </w:rPr>
              <w:t>ü</w:t>
            </w:r>
            <w:r>
              <w:rPr>
                <w:lang w:val="de-DE"/>
              </w:rPr>
              <w:t>sselten fragmentierten MP4- und HLS-Ausgaben mit den f</w:t>
            </w:r>
            <w:r>
              <w:rPr>
                <w:lang w:val="de-DE"/>
              </w:rPr>
              <w:t>ü</w:t>
            </w:r>
            <w:r>
              <w:rPr>
                <w:lang w:val="de-DE"/>
              </w:rPr>
              <w:t>r die Integration in Fairplay DRM erforderlichen Headern.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347fc2e7-97a1-40a9-a198-91a1c8eb5c26</w:t>
            </w:r>
          </w:p>
        </w:tc>
        <w:tc>
          <w:tcPr>
            <w:tcW w:w="7407" w:type="dxa"/>
            <w:shd w:val="clear" w:color="auto" w:fill="F2F2F2" w:themeFill="background1" w:themeFillShade="F2"/>
          </w:tcPr>
          <w:p w:rsidR="00000000" w:rsidRDefault="00E73530">
            <w:pPr>
              <w:rPr>
                <w:noProof/>
              </w:rPr>
            </w:pPr>
            <w:r>
              <w:rPr>
                <w:noProof/>
              </w:rPr>
              <w:t xml:space="preserve">For each output, specify </w:t>
            </w:r>
            <w:r>
              <w:rPr>
                <w:rStyle w:val="mqInternal"/>
                <w:noProof/>
              </w:rPr>
              <w:t>[1}</w:t>
            </w:r>
            <w:r>
              <w:rPr>
                <w:noProof/>
              </w:rPr>
              <w:t>Enc</w:t>
            </w:r>
            <w:r>
              <w:rPr>
                <w:noProof/>
              </w:rPr>
              <w:t>ryption</w:t>
            </w:r>
            <w:r>
              <w:rPr>
                <w:rStyle w:val="mqInternal"/>
                <w:noProof/>
              </w:rPr>
              <w:t>{2]</w:t>
            </w:r>
            <w:r>
              <w:rPr>
                <w:noProof/>
              </w:rPr>
              <w:t xml:space="preserve"> options.</w:t>
            </w:r>
          </w:p>
        </w:tc>
        <w:tc>
          <w:tcPr>
            <w:tcW w:w="7407" w:type="dxa"/>
          </w:tcPr>
          <w:p w:rsidR="00000000" w:rsidRDefault="00E73530">
            <w:pPr>
              <w:rPr>
                <w:lang w:val="de-DE"/>
              </w:rPr>
            </w:pPr>
            <w:r>
              <w:rPr>
                <w:lang w:val="de-DE"/>
              </w:rPr>
              <w:t>Geben Sie f</w:t>
            </w:r>
            <w:r>
              <w:rPr>
                <w:lang w:val="de-DE"/>
              </w:rPr>
              <w:t>ü</w:t>
            </w:r>
            <w:r>
              <w:rPr>
                <w:lang w:val="de-DE"/>
              </w:rPr>
              <w:t xml:space="preserve">r jede Ausgabe an </w:t>
            </w:r>
            <w:r>
              <w:rPr>
                <w:rStyle w:val="mqInternal"/>
                <w:noProof/>
                <w:lang w:val="de-DE"/>
              </w:rPr>
              <w:t>[1}</w:t>
            </w:r>
            <w:r>
              <w:rPr>
                <w:lang w:val="de-DE"/>
              </w:rPr>
              <w:t>Verschl</w:t>
            </w:r>
            <w:r>
              <w:rPr>
                <w:lang w:val="de-DE"/>
              </w:rPr>
              <w:t>ü</w:t>
            </w:r>
            <w:r>
              <w:rPr>
                <w:lang w:val="de-DE"/>
              </w:rPr>
              <w:t>sselung</w:t>
            </w:r>
            <w:r>
              <w:rPr>
                <w:rStyle w:val="mqInternal"/>
                <w:noProof/>
                <w:lang w:val="de-DE"/>
              </w:rPr>
              <w:t>{2]</w:t>
            </w:r>
            <w:r>
              <w:rPr>
                <w:lang w:val="de-DE"/>
              </w:rPr>
              <w:t xml:space="preserve"> Optionen.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9b009132-6dcd-43bd-885b-b0963fdfa449</w:t>
            </w:r>
          </w:p>
        </w:tc>
        <w:tc>
          <w:tcPr>
            <w:tcW w:w="7407" w:type="dxa"/>
            <w:shd w:val="clear" w:color="auto" w:fill="F2F2F2" w:themeFill="background1" w:themeFillShade="F2"/>
          </w:tcPr>
          <w:p w:rsidR="00000000" w:rsidRDefault="00E73530">
            <w:pPr>
              <w:rPr>
                <w:noProof/>
              </w:rPr>
            </w:pPr>
            <w:r>
              <w:rPr>
                <w:noProof/>
              </w:rPr>
              <w:t>Once you have those keys, the Zencoder API structure for a single rendition is:</w:t>
            </w:r>
          </w:p>
        </w:tc>
        <w:tc>
          <w:tcPr>
            <w:tcW w:w="7407" w:type="dxa"/>
          </w:tcPr>
          <w:p w:rsidR="00000000" w:rsidRDefault="00E73530">
            <w:pPr>
              <w:rPr>
                <w:lang w:val="de-DE"/>
              </w:rPr>
            </w:pPr>
            <w:r>
              <w:rPr>
                <w:lang w:val="de-DE"/>
              </w:rPr>
              <w:t>Sobald Sie diese Schl</w:t>
            </w:r>
            <w:r>
              <w:rPr>
                <w:lang w:val="de-DE"/>
              </w:rPr>
              <w:t>ü</w:t>
            </w:r>
            <w:r>
              <w:rPr>
                <w:lang w:val="de-DE"/>
              </w:rPr>
              <w:t>ssel haben, lautet die Zencoder-API-Struktur f</w:t>
            </w:r>
            <w:r>
              <w:rPr>
                <w:lang w:val="de-DE"/>
              </w:rPr>
              <w:t>ü</w:t>
            </w:r>
            <w:r>
              <w:rPr>
                <w:lang w:val="de-DE"/>
              </w:rPr>
              <w:t>r eine einzelne Wiedergabe: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5c5bcaa7-ccc5-4e7b-838b-ef6d457d7f31</w:t>
            </w:r>
          </w:p>
        </w:tc>
        <w:tc>
          <w:tcPr>
            <w:tcW w:w="7407" w:type="dxa"/>
            <w:shd w:val="clear" w:color="auto" w:fill="F2F2F2" w:themeFill="background1" w:themeFillShade="F2"/>
          </w:tcPr>
          <w:p w:rsidR="00000000" w:rsidRDefault="00E73530">
            <w:pPr>
              <w:rPr>
                <w:noProof/>
              </w:rPr>
            </w:pPr>
            <w:r>
              <w:rPr>
                <w:noProof/>
              </w:rPr>
              <w:t>Notes</w:t>
            </w:r>
          </w:p>
        </w:tc>
        <w:tc>
          <w:tcPr>
            <w:tcW w:w="7407" w:type="dxa"/>
          </w:tcPr>
          <w:p w:rsidR="00000000" w:rsidRDefault="00E73530">
            <w:pPr>
              <w:rPr>
                <w:lang w:val="de-DE"/>
              </w:rPr>
            </w:pPr>
            <w:r>
              <w:rPr>
                <w:lang w:val="de-DE"/>
              </w:rPr>
              <w:t>Anmerkungen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 </w:t>
            </w:r>
            <w:r>
              <w:rPr>
                <w:noProof/>
                <w:sz w:val="16"/>
              </w:rPr>
              <w:br/>
            </w:r>
            <w:r>
              <w:rPr>
                <w:noProof/>
                <w:sz w:val="2"/>
              </w:rPr>
              <w:t>58dbde61-bcae-4de8-90c7-cf32e14dcb8e</w:t>
            </w:r>
          </w:p>
        </w:tc>
        <w:tc>
          <w:tcPr>
            <w:tcW w:w="7407" w:type="dxa"/>
            <w:shd w:val="clear" w:color="auto" w:fill="F2F2F2" w:themeFill="background1" w:themeFillShade="F2"/>
          </w:tcPr>
          <w:p w:rsidR="00000000" w:rsidRDefault="00E73530">
            <w:pPr>
              <w:rPr>
                <w:noProof/>
              </w:rPr>
            </w:pPr>
            <w:r>
              <w:rPr>
                <w:noProof/>
              </w:rPr>
              <w:t>It is recommended to do audio only and video only segmented outputs and use alt</w:t>
            </w:r>
            <w:r>
              <w:rPr>
                <w:noProof/>
              </w:rPr>
              <w:t>ernate audio while generating playlist.</w:t>
            </w:r>
          </w:p>
        </w:tc>
        <w:tc>
          <w:tcPr>
            <w:tcW w:w="7407" w:type="dxa"/>
          </w:tcPr>
          <w:p w:rsidR="00000000" w:rsidRDefault="00E73530">
            <w:pPr>
              <w:rPr>
                <w:lang w:val="de-DE"/>
              </w:rPr>
            </w:pPr>
            <w:r>
              <w:rPr>
                <w:lang w:val="de-DE"/>
              </w:rPr>
              <w:t>Es wird empfohlen, nur Audio- und nur Video-segmentierte Ausgaben zu machen und beim Generieren der Wiedergabeliste alternatives Audio zu verwenden.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 </w:t>
            </w:r>
            <w:r>
              <w:rPr>
                <w:noProof/>
                <w:sz w:val="16"/>
              </w:rPr>
              <w:br/>
            </w:r>
            <w:r>
              <w:rPr>
                <w:noProof/>
                <w:sz w:val="2"/>
              </w:rPr>
              <w:t>1afdff26-a915-470f-a998-fbc7b5d4f3a6</w:t>
            </w:r>
          </w:p>
        </w:tc>
        <w:tc>
          <w:tcPr>
            <w:tcW w:w="7407" w:type="dxa"/>
            <w:shd w:val="clear" w:color="auto" w:fill="F2F2F2" w:themeFill="background1" w:themeFillShade="F2"/>
          </w:tcPr>
          <w:p w:rsidR="00000000" w:rsidRDefault="00E73530">
            <w:pPr>
              <w:rPr>
                <w:noProof/>
              </w:rPr>
            </w:pPr>
            <w:r>
              <w:rPr>
                <w:noProof/>
              </w:rPr>
              <w:t>In playlist output DO NOT</w:t>
            </w:r>
            <w:r>
              <w:rPr>
                <w:noProof/>
              </w:rPr>
              <w:t xml:space="preserve"> mix </w:t>
            </w:r>
            <w:r>
              <w:rPr>
                <w:rStyle w:val="mqInternal"/>
                <w:noProof/>
              </w:rPr>
              <w:t>[1}[2]{3]</w:t>
            </w:r>
            <w:r>
              <w:rPr>
                <w:noProof/>
              </w:rPr>
              <w:t xml:space="preserve"> and </w:t>
            </w:r>
            <w:r>
              <w:rPr>
                <w:rStyle w:val="mqInternal"/>
                <w:noProof/>
              </w:rPr>
              <w:t>[1}[5]{3]</w:t>
            </w:r>
            <w:r>
              <w:rPr>
                <w:noProof/>
              </w:rPr>
              <w:t xml:space="preserve"> outputs (Causes audio video sync issues).</w:t>
            </w:r>
          </w:p>
        </w:tc>
        <w:tc>
          <w:tcPr>
            <w:tcW w:w="7407" w:type="dxa"/>
          </w:tcPr>
          <w:p w:rsidR="00000000" w:rsidRDefault="00E73530">
            <w:pPr>
              <w:rPr>
                <w:lang w:val="de-DE"/>
              </w:rPr>
            </w:pPr>
            <w:r>
              <w:rPr>
                <w:lang w:val="de-DE"/>
              </w:rPr>
              <w:t xml:space="preserve">In der Wiedergabelistenausgabe NICHT mischen </w:t>
            </w:r>
            <w:r>
              <w:rPr>
                <w:rStyle w:val="mqInternal"/>
                <w:noProof/>
                <w:lang w:val="de-DE"/>
              </w:rPr>
              <w:t>[1}[2]{3]</w:t>
            </w:r>
            <w:r>
              <w:rPr>
                <w:lang w:val="de-DE"/>
              </w:rPr>
              <w:t xml:space="preserve"> und </w:t>
            </w:r>
            <w:r>
              <w:rPr>
                <w:rStyle w:val="mqInternal"/>
                <w:noProof/>
                <w:lang w:val="de-DE"/>
              </w:rPr>
              <w:t>[1}[5]{3]</w:t>
            </w:r>
            <w:r>
              <w:rPr>
                <w:lang w:val="de-DE"/>
              </w:rPr>
              <w:t xml:space="preserve"> Ausg</w:t>
            </w:r>
            <w:r>
              <w:rPr>
                <w:lang w:val="de-DE"/>
              </w:rPr>
              <w:t>ä</w:t>
            </w:r>
            <w:r>
              <w:rPr>
                <w:lang w:val="de-DE"/>
              </w:rPr>
              <w:t>nge (Verursacht Probleme mit der Audio-Video-Synchronisierung).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 </w:t>
            </w:r>
            <w:r>
              <w:rPr>
                <w:noProof/>
                <w:sz w:val="16"/>
              </w:rPr>
              <w:br/>
            </w:r>
            <w:r>
              <w:rPr>
                <w:noProof/>
                <w:sz w:val="2"/>
              </w:rPr>
              <w:t>a413864e-80a9-4a11-bca5-99608767fb62</w:t>
            </w:r>
          </w:p>
        </w:tc>
        <w:tc>
          <w:tcPr>
            <w:tcW w:w="7407" w:type="dxa"/>
            <w:shd w:val="clear" w:color="auto" w:fill="F2F2F2" w:themeFill="background1" w:themeFillShade="F2"/>
          </w:tcPr>
          <w:p w:rsidR="00000000" w:rsidRDefault="00E73530">
            <w:pPr>
              <w:rPr>
                <w:noProof/>
              </w:rPr>
            </w:pPr>
            <w:r>
              <w:rPr>
                <w:noProof/>
              </w:rPr>
              <w:t>Capti</w:t>
            </w:r>
            <w:r>
              <w:rPr>
                <w:noProof/>
              </w:rPr>
              <w:t>ons with fragmented mp4 HLS outputs are not supported in zencoder yet.</w:t>
            </w:r>
          </w:p>
        </w:tc>
        <w:tc>
          <w:tcPr>
            <w:tcW w:w="7407" w:type="dxa"/>
          </w:tcPr>
          <w:p w:rsidR="00000000" w:rsidRDefault="00E73530">
            <w:pPr>
              <w:rPr>
                <w:lang w:val="de-DE"/>
              </w:rPr>
            </w:pPr>
            <w:r>
              <w:rPr>
                <w:lang w:val="de-DE"/>
              </w:rPr>
              <w:t>Untertitel mit fragmentierten mp4-HLS-Ausg</w:t>
            </w:r>
            <w:r>
              <w:rPr>
                <w:lang w:val="de-DE"/>
              </w:rPr>
              <w:t>ä</w:t>
            </w:r>
            <w:r>
              <w:rPr>
                <w:lang w:val="de-DE"/>
              </w:rPr>
              <w:t>ngen werden im Zencoder noch nicht unterst</w:t>
            </w:r>
            <w:r>
              <w:rPr>
                <w:lang w:val="de-DE"/>
              </w:rPr>
              <w:t>ü</w:t>
            </w:r>
            <w:r>
              <w:rPr>
                <w:lang w:val="de-DE"/>
              </w:rPr>
              <w:t>tzt.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 </w:t>
            </w:r>
            <w:r>
              <w:rPr>
                <w:noProof/>
                <w:sz w:val="16"/>
              </w:rPr>
              <w:br/>
            </w:r>
            <w:r>
              <w:rPr>
                <w:noProof/>
                <w:sz w:val="2"/>
              </w:rPr>
              <w:t>22e64787-16b4-4d7e-afc5-d7d69fce1404</w:t>
            </w:r>
          </w:p>
        </w:tc>
        <w:tc>
          <w:tcPr>
            <w:tcW w:w="7407" w:type="dxa"/>
            <w:shd w:val="clear" w:color="auto" w:fill="F2F2F2" w:themeFill="background1" w:themeFillShade="F2"/>
          </w:tcPr>
          <w:p w:rsidR="00000000" w:rsidRDefault="00E73530">
            <w:pPr>
              <w:rPr>
                <w:noProof/>
              </w:rPr>
            </w:pPr>
            <w:r>
              <w:rPr>
                <w:noProof/>
              </w:rPr>
              <w:t>Complete example</w:t>
            </w:r>
          </w:p>
        </w:tc>
        <w:tc>
          <w:tcPr>
            <w:tcW w:w="7407" w:type="dxa"/>
          </w:tcPr>
          <w:p w:rsidR="00000000" w:rsidRDefault="00E73530">
            <w:pPr>
              <w:rPr>
                <w:lang w:val="de-DE"/>
              </w:rPr>
            </w:pPr>
            <w:r>
              <w:rPr>
                <w:lang w:val="de-DE"/>
              </w:rPr>
              <w:t>Vollst</w:t>
            </w:r>
            <w:r>
              <w:rPr>
                <w:lang w:val="de-DE"/>
              </w:rPr>
              <w:t>ä</w:t>
            </w:r>
            <w:r>
              <w:rPr>
                <w:lang w:val="de-DE"/>
              </w:rPr>
              <w:t>ndiges Beispiel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 </w:t>
            </w:r>
            <w:r>
              <w:rPr>
                <w:noProof/>
                <w:sz w:val="16"/>
              </w:rPr>
              <w:br/>
            </w:r>
            <w:r>
              <w:rPr>
                <w:noProof/>
                <w:sz w:val="2"/>
              </w:rPr>
              <w:t>909fbaeb-2f29-4296-adf0-3ec5d8de03fe</w:t>
            </w:r>
          </w:p>
        </w:tc>
        <w:tc>
          <w:tcPr>
            <w:tcW w:w="7407" w:type="dxa"/>
            <w:shd w:val="clear" w:color="auto" w:fill="F2F2F2" w:themeFill="background1" w:themeFillShade="F2"/>
          </w:tcPr>
          <w:p w:rsidR="00000000" w:rsidRDefault="00E73530">
            <w:pPr>
              <w:rPr>
                <w:noProof/>
              </w:rPr>
            </w:pPr>
            <w:r>
              <w:rPr>
                <w:noProof/>
              </w:rPr>
              <w:t>Multiple outputs of different bitrates may be specified and referenced by the playlist.</w:t>
            </w:r>
          </w:p>
        </w:tc>
        <w:tc>
          <w:tcPr>
            <w:tcW w:w="7407" w:type="dxa"/>
          </w:tcPr>
          <w:p w:rsidR="00000000" w:rsidRDefault="00E73530">
            <w:pPr>
              <w:rPr>
                <w:lang w:val="de-DE"/>
              </w:rPr>
            </w:pPr>
            <w:r>
              <w:rPr>
                <w:lang w:val="de-DE"/>
              </w:rPr>
              <w:t>In der Wiedergabeliste k</w:t>
            </w:r>
            <w:r>
              <w:rPr>
                <w:lang w:val="de-DE"/>
              </w:rPr>
              <w:t>ö</w:t>
            </w:r>
            <w:r>
              <w:rPr>
                <w:lang w:val="de-DE"/>
              </w:rPr>
              <w:t>nnen mehrere Ausg</w:t>
            </w:r>
            <w:r>
              <w:rPr>
                <w:lang w:val="de-DE"/>
              </w:rPr>
              <w:t>ä</w:t>
            </w:r>
            <w:r>
              <w:rPr>
                <w:lang w:val="de-DE"/>
              </w:rPr>
              <w:t>nge mit unterschiedlichen Bitraten angegeben und referenziert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 </w:t>
            </w:r>
            <w:r>
              <w:rPr>
                <w:noProof/>
                <w:sz w:val="16"/>
              </w:rPr>
              <w:br/>
            </w:r>
            <w:r>
              <w:rPr>
                <w:noProof/>
                <w:sz w:val="2"/>
              </w:rPr>
              <w:t>2e6d6b87-2d35</w:t>
            </w:r>
            <w:r>
              <w:rPr>
                <w:noProof/>
                <w:sz w:val="2"/>
              </w:rPr>
              <w:t>-4f20-a201-b70fcf9afeba</w:t>
            </w:r>
          </w:p>
        </w:tc>
        <w:tc>
          <w:tcPr>
            <w:tcW w:w="7407" w:type="dxa"/>
            <w:shd w:val="clear" w:color="auto" w:fill="F2F2F2" w:themeFill="background1" w:themeFillShade="F2"/>
          </w:tcPr>
          <w:p w:rsidR="00000000" w:rsidRDefault="00E73530">
            <w:pPr>
              <w:rPr>
                <w:noProof/>
              </w:rPr>
            </w:pPr>
            <w:r>
              <w:rPr>
                <w:noProof/>
              </w:rPr>
              <w:t xml:space="preserve">These settings match the guidelines given in our </w:t>
            </w:r>
            <w:r>
              <w:rPr>
                <w:rStyle w:val="mqInternal"/>
                <w:noProof/>
              </w:rPr>
              <w:t>[1}</w:t>
            </w:r>
            <w:r>
              <w:rPr>
                <w:noProof/>
              </w:rPr>
              <w:t>iOS encoding guide</w:t>
            </w:r>
            <w:r>
              <w:rPr>
                <w:rStyle w:val="mqInternal"/>
                <w:noProof/>
              </w:rPr>
              <w:t>{2]</w:t>
            </w:r>
            <w:r>
              <w:rPr>
                <w:noProof/>
              </w:rPr>
              <w:t>.</w:t>
            </w:r>
          </w:p>
        </w:tc>
        <w:tc>
          <w:tcPr>
            <w:tcW w:w="7407" w:type="dxa"/>
          </w:tcPr>
          <w:p w:rsidR="00000000" w:rsidRDefault="00E73530">
            <w:pPr>
              <w:rPr>
                <w:lang w:val="de-DE"/>
              </w:rPr>
            </w:pPr>
            <w:r>
              <w:rPr>
                <w:lang w:val="de-DE"/>
              </w:rPr>
              <w:t xml:space="preserve">Diese Einstellungen entsprechen den Richtlinien in unserem </w:t>
            </w:r>
            <w:r>
              <w:rPr>
                <w:rStyle w:val="mqInternal"/>
                <w:noProof/>
                <w:lang w:val="de-DE"/>
              </w:rPr>
              <w:t>[1}</w:t>
            </w:r>
            <w:r>
              <w:rPr>
                <w:lang w:val="de-DE"/>
              </w:rPr>
              <w:t>iOS-Codierungsanleitung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 </w:t>
            </w:r>
            <w:r>
              <w:rPr>
                <w:noProof/>
                <w:sz w:val="16"/>
              </w:rPr>
              <w:br/>
            </w:r>
            <w:r>
              <w:rPr>
                <w:noProof/>
                <w:sz w:val="2"/>
              </w:rPr>
              <w:t>99c1adc5-9504-46c3-a7de-2f221e5f86fc</w:t>
            </w:r>
          </w:p>
        </w:tc>
        <w:tc>
          <w:tcPr>
            <w:tcW w:w="7407" w:type="dxa"/>
            <w:shd w:val="clear" w:color="auto" w:fill="F2F2F2" w:themeFill="background1" w:themeFillShade="F2"/>
          </w:tcPr>
          <w:p w:rsidR="00000000" w:rsidRDefault="00E73530">
            <w:pPr>
              <w:rPr>
                <w:noProof/>
              </w:rPr>
            </w:pPr>
            <w:r>
              <w:rPr>
                <w:noProof/>
              </w:rPr>
              <w:t>Audio outputs</w:t>
            </w:r>
          </w:p>
        </w:tc>
        <w:tc>
          <w:tcPr>
            <w:tcW w:w="7407" w:type="dxa"/>
          </w:tcPr>
          <w:p w:rsidR="00000000" w:rsidRDefault="00E73530">
            <w:pPr>
              <w:rPr>
                <w:lang w:val="de-DE"/>
              </w:rPr>
            </w:pPr>
            <w:r>
              <w:rPr>
                <w:lang w:val="de-DE"/>
              </w:rPr>
              <w:t>Audioausg</w:t>
            </w:r>
            <w:r>
              <w:rPr>
                <w:lang w:val="de-DE"/>
              </w:rPr>
              <w:t>ä</w:t>
            </w:r>
            <w:r>
              <w:rPr>
                <w:lang w:val="de-DE"/>
              </w:rPr>
              <w:t>n</w:t>
            </w:r>
            <w:r>
              <w:rPr>
                <w:lang w:val="de-DE"/>
              </w:rPr>
              <w:t>ge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 </w:t>
            </w:r>
            <w:r>
              <w:rPr>
                <w:noProof/>
                <w:sz w:val="16"/>
              </w:rPr>
              <w:br/>
            </w:r>
            <w:r>
              <w:rPr>
                <w:noProof/>
                <w:sz w:val="2"/>
              </w:rPr>
              <w:t>bd0e281c-7f3e-41b7-95a7-e224c679519b</w:t>
            </w:r>
          </w:p>
        </w:tc>
        <w:tc>
          <w:tcPr>
            <w:tcW w:w="7407" w:type="dxa"/>
            <w:shd w:val="clear" w:color="auto" w:fill="F2F2F2" w:themeFill="background1" w:themeFillShade="F2"/>
          </w:tcPr>
          <w:p w:rsidR="00000000" w:rsidRDefault="00E73530">
            <w:pPr>
              <w:rPr>
                <w:noProof/>
              </w:rPr>
            </w:pPr>
            <w:r>
              <w:rPr>
                <w:noProof/>
              </w:rPr>
              <w:t>Video outputs</w:t>
            </w:r>
          </w:p>
        </w:tc>
        <w:tc>
          <w:tcPr>
            <w:tcW w:w="7407" w:type="dxa"/>
          </w:tcPr>
          <w:p w:rsidR="00000000" w:rsidRDefault="00E73530">
            <w:pPr>
              <w:rPr>
                <w:lang w:val="de-DE"/>
              </w:rPr>
            </w:pPr>
            <w:r>
              <w:rPr>
                <w:lang w:val="de-DE"/>
              </w:rPr>
              <w:t>Videoausg</w:t>
            </w:r>
            <w:r>
              <w:rPr>
                <w:lang w:val="de-DE"/>
              </w:rPr>
              <w:t>ä</w:t>
            </w:r>
            <w:r>
              <w:rPr>
                <w:lang w:val="de-DE"/>
              </w:rPr>
              <w:t>nge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 </w:t>
            </w:r>
            <w:r>
              <w:rPr>
                <w:noProof/>
                <w:sz w:val="16"/>
              </w:rPr>
              <w:br/>
            </w:r>
            <w:r>
              <w:rPr>
                <w:noProof/>
                <w:sz w:val="2"/>
              </w:rPr>
              <w:t>89496b9e-e744-4e72-9dbe-2cb0b04fa5bd</w:t>
            </w:r>
          </w:p>
        </w:tc>
        <w:tc>
          <w:tcPr>
            <w:tcW w:w="7407" w:type="dxa"/>
            <w:shd w:val="clear" w:color="auto" w:fill="F2F2F2" w:themeFill="background1" w:themeFillShade="F2"/>
          </w:tcPr>
          <w:p w:rsidR="00000000" w:rsidRDefault="00E73530">
            <w:pPr>
              <w:rPr>
                <w:noProof/>
              </w:rPr>
            </w:pPr>
            <w:r>
              <w:rPr>
                <w:noProof/>
              </w:rPr>
              <w:t>Playlist outputs</w:t>
            </w:r>
          </w:p>
        </w:tc>
        <w:tc>
          <w:tcPr>
            <w:tcW w:w="7407" w:type="dxa"/>
          </w:tcPr>
          <w:p w:rsidR="00000000" w:rsidRDefault="00E73530">
            <w:pPr>
              <w:rPr>
                <w:lang w:val="de-DE"/>
              </w:rPr>
            </w:pPr>
            <w:r>
              <w:rPr>
                <w:lang w:val="de-DE"/>
              </w:rPr>
              <w:t>Playlist-Ausgaben</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av1-guide.html</w:t>
            </w:r>
          </w:p>
          <w:p w:rsidR="00000000" w:rsidRDefault="00E73530">
            <w:pPr>
              <w:jc w:val="center"/>
              <w:rPr>
                <w:b/>
                <w:noProof/>
              </w:rPr>
            </w:pPr>
            <w:r>
              <w:rPr>
                <w:b/>
                <w:noProof/>
              </w:rPr>
              <w:t>MQ971010 2ee1975a-c5da-4538-8333-b98662a9dcca</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43c1a630-2685-4fd4-ada0-be9ff316f7f9</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8094120b-0112-4039-a42b-3733feca3018</w:t>
            </w:r>
          </w:p>
        </w:tc>
        <w:tc>
          <w:tcPr>
            <w:tcW w:w="7407" w:type="dxa"/>
            <w:shd w:val="clear" w:color="auto" w:fill="F2F2F2" w:themeFill="background1" w:themeFillShade="F2"/>
          </w:tcPr>
          <w:p w:rsidR="00000000" w:rsidRDefault="00E73530">
            <w:pPr>
              <w:rPr>
                <w:noProof/>
              </w:rPr>
            </w:pPr>
            <w:r>
              <w:rPr>
                <w:noProof/>
              </w:rPr>
              <w:t>AV1 Guide description:</w:t>
            </w:r>
          </w:p>
        </w:tc>
        <w:tc>
          <w:tcPr>
            <w:tcW w:w="7407" w:type="dxa"/>
          </w:tcPr>
          <w:p w:rsidR="00000000" w:rsidRDefault="00E73530">
            <w:pPr>
              <w:rPr>
                <w:lang w:val="de-DE"/>
              </w:rPr>
            </w:pPr>
            <w:r>
              <w:rPr>
                <w:lang w:val="de-DE"/>
              </w:rPr>
              <w:t>Beschreibung des AV1-Handbuchs: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9a27cac0-c8d8-4fe0-a281-8f8bcaaf13ec</w:t>
            </w:r>
          </w:p>
        </w:tc>
        <w:tc>
          <w:tcPr>
            <w:tcW w:w="7407" w:type="dxa"/>
            <w:shd w:val="clear" w:color="auto" w:fill="F2F2F2" w:themeFill="background1" w:themeFillShade="F2"/>
          </w:tcPr>
          <w:p w:rsidR="00000000" w:rsidRDefault="00E73530">
            <w:pPr>
              <w:rPr>
                <w:noProof/>
              </w:rPr>
            </w:pPr>
            <w:r>
              <w:rPr>
                <w:noProof/>
              </w:rPr>
              <w:t>This page documents AV1-specific encoding with Zencoder.</w:t>
            </w:r>
          </w:p>
        </w:tc>
        <w:tc>
          <w:tcPr>
            <w:tcW w:w="7407" w:type="dxa"/>
          </w:tcPr>
          <w:p w:rsidR="00000000" w:rsidRDefault="00E73530">
            <w:pPr>
              <w:rPr>
                <w:lang w:val="de-DE"/>
              </w:rPr>
            </w:pPr>
            <w:r>
              <w:rPr>
                <w:lang w:val="de-DE"/>
              </w:rPr>
              <w:t>Diese Seite dokumentiert die AV1-spezifische Codierung mit Zencoder.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9bc30f86-78ec-4e2d-adb1-cdf74bb295e2</w:t>
            </w:r>
          </w:p>
        </w:tc>
        <w:tc>
          <w:tcPr>
            <w:tcW w:w="7407" w:type="dxa"/>
            <w:shd w:val="clear" w:color="auto" w:fill="F2F2F2" w:themeFill="background1" w:themeFillShade="F2"/>
          </w:tcPr>
          <w:p w:rsidR="00000000" w:rsidRDefault="00E73530">
            <w:pPr>
              <w:rPr>
                <w:noProof/>
              </w:rPr>
            </w:pPr>
            <w:r>
              <w:rPr>
                <w:noProof/>
              </w:rPr>
              <w:t>This is a beta release as AV1 codec itself is relatively new and being improved everyday. parent:</w:t>
            </w:r>
          </w:p>
        </w:tc>
        <w:tc>
          <w:tcPr>
            <w:tcW w:w="7407" w:type="dxa"/>
          </w:tcPr>
          <w:p w:rsidR="00000000" w:rsidRDefault="00E73530">
            <w:pPr>
              <w:rPr>
                <w:lang w:val="de-DE"/>
              </w:rPr>
            </w:pPr>
            <w:r>
              <w:rPr>
                <w:lang w:val="de-DE"/>
              </w:rPr>
              <w:t>Dies ist eine Beta-Version, da der AV1-Codec sel</w:t>
            </w:r>
            <w:r>
              <w:rPr>
                <w:lang w:val="de-DE"/>
              </w:rPr>
              <w:t>bst relativ neu ist und t</w:t>
            </w:r>
            <w:r>
              <w:rPr>
                <w:lang w:val="de-DE"/>
              </w:rPr>
              <w:t>ä</w:t>
            </w:r>
            <w:r>
              <w:rPr>
                <w:lang w:val="de-DE"/>
              </w:rPr>
              <w:t>glich verbessert wird.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680c1227-18fb-4170-bcd8-62e460dbfc5f</w:t>
            </w:r>
          </w:p>
        </w:tc>
        <w:tc>
          <w:tcPr>
            <w:tcW w:w="7407" w:type="dxa"/>
            <w:shd w:val="clear" w:color="auto" w:fill="F2F2F2" w:themeFill="background1" w:themeFillShade="F2"/>
          </w:tcPr>
          <w:p w:rsidR="00000000" w:rsidRDefault="00E73530">
            <w:pPr>
              <w:rPr>
                <w:noProof/>
              </w:rPr>
            </w:pPr>
            <w:r>
              <w:rPr>
                <w:noProof/>
              </w:rPr>
              <w:t>Encoding Guides layout: staging ---</w:t>
            </w:r>
          </w:p>
        </w:tc>
        <w:tc>
          <w:tcPr>
            <w:tcW w:w="7407" w:type="dxa"/>
          </w:tcPr>
          <w:p w:rsidR="00000000" w:rsidRDefault="00E73530">
            <w:pPr>
              <w:rPr>
                <w:lang w:val="de-DE"/>
              </w:rPr>
            </w:pPr>
            <w:r>
              <w:rPr>
                <w:lang w:val="de-DE"/>
              </w:rPr>
              <w:t>Layout der Codierungshandb</w:t>
            </w:r>
            <w:r>
              <w:rPr>
                <w:lang w:val="de-DE"/>
              </w:rPr>
              <w:t>ü</w:t>
            </w:r>
            <w:r>
              <w:rPr>
                <w:lang w:val="de-DE"/>
              </w:rPr>
              <w:t>cher: Staging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80c65b54-262b-42a4-b2e3-a90531bf24d8</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w:t>
            </w:r>
            <w:r>
              <w:rPr>
                <w:lang w:val="de-DE"/>
              </w:rPr>
              <w: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fa6a6f85-1479-4e01-9383-694945a7ea9f</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647b50ea-972c-4016-b808-14cce49f22c4</w:t>
            </w:r>
          </w:p>
        </w:tc>
        <w:tc>
          <w:tcPr>
            <w:tcW w:w="7407" w:type="dxa"/>
            <w:shd w:val="clear" w:color="auto" w:fill="F2F2F2" w:themeFill="background1" w:themeFillShade="F2"/>
          </w:tcPr>
          <w:p w:rsidR="00000000" w:rsidRDefault="00E73530">
            <w:pPr>
              <w:rPr>
                <w:noProof/>
              </w:rPr>
            </w:pPr>
            <w:r>
              <w:rPr>
                <w:noProof/>
              </w:rPr>
              <w:t>AV1 Overview</w:t>
            </w:r>
          </w:p>
        </w:tc>
        <w:tc>
          <w:tcPr>
            <w:tcW w:w="7407" w:type="dxa"/>
          </w:tcPr>
          <w:p w:rsidR="00000000" w:rsidRDefault="00E73530">
            <w:pPr>
              <w:rPr>
                <w:lang w:val="de-DE"/>
              </w:rPr>
            </w:pPr>
            <w:r>
              <w:rPr>
                <w:lang w:val="de-DE"/>
              </w:rPr>
              <w:t xml:space="preserve">AV1 </w:t>
            </w:r>
            <w:r>
              <w:rPr>
                <w:lang w:val="de-DE"/>
              </w:rPr>
              <w:t>Ü</w:t>
            </w:r>
            <w:r>
              <w:rPr>
                <w:lang w:val="de-DE"/>
              </w:rPr>
              <w:t>bersicht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4ef1bf1d-e906-4b33-b254-abbfb427bfd5</w:t>
            </w:r>
          </w:p>
        </w:tc>
        <w:tc>
          <w:tcPr>
            <w:tcW w:w="7407" w:type="dxa"/>
            <w:shd w:val="clear" w:color="auto" w:fill="F2F2F2" w:themeFill="background1" w:themeFillShade="F2"/>
          </w:tcPr>
          <w:p w:rsidR="00000000" w:rsidRDefault="00E73530">
            <w:pPr>
              <w:rPr>
                <w:noProof/>
              </w:rPr>
            </w:pPr>
            <w:r>
              <w:rPr>
                <w:noProof/>
              </w:rPr>
              <w:t>AV1 is an open, royalty-free, next-generation video encoding format from the Alliance of Open Media Video.</w:t>
            </w:r>
          </w:p>
        </w:tc>
        <w:tc>
          <w:tcPr>
            <w:tcW w:w="7407" w:type="dxa"/>
          </w:tcPr>
          <w:p w:rsidR="00000000" w:rsidRDefault="00E73530">
            <w:pPr>
              <w:rPr>
                <w:lang w:val="de-DE"/>
              </w:rPr>
            </w:pPr>
            <w:r>
              <w:rPr>
                <w:lang w:val="de-DE"/>
              </w:rPr>
              <w:t>AV1 ist ein offenes, lizenzgeb</w:t>
            </w:r>
            <w:r>
              <w:rPr>
                <w:lang w:val="de-DE"/>
              </w:rPr>
              <w:t>ü</w:t>
            </w:r>
            <w:r>
              <w:rPr>
                <w:lang w:val="de-DE"/>
              </w:rPr>
              <w:t>hrenfreies Videokodierungsformat der n</w:t>
            </w:r>
            <w:r>
              <w:rPr>
                <w:lang w:val="de-DE"/>
              </w:rPr>
              <w:t>ä</w:t>
            </w:r>
            <w:r>
              <w:rPr>
                <w:lang w:val="de-DE"/>
              </w:rPr>
              <w:t>chsten Generation der Alliance of Open Media Video.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1b9fce97-295a-4583-946</w:t>
            </w:r>
            <w:r>
              <w:rPr>
                <w:noProof/>
                <w:sz w:val="2"/>
              </w:rPr>
              <w:t>3-a32cff95c9ff</w:t>
            </w:r>
          </w:p>
        </w:tc>
        <w:tc>
          <w:tcPr>
            <w:tcW w:w="7407" w:type="dxa"/>
            <w:shd w:val="clear" w:color="auto" w:fill="F2F2F2" w:themeFill="background1" w:themeFillShade="F2"/>
          </w:tcPr>
          <w:p w:rsidR="00000000" w:rsidRDefault="00E73530">
            <w:pPr>
              <w:rPr>
                <w:noProof/>
              </w:rPr>
            </w:pPr>
            <w:r>
              <w:rPr>
                <w:noProof/>
              </w:rPr>
              <w:t>It can deliver superior quality at significantly lower bitrates compared to HEVC, VP9 and H.264 codecs.</w:t>
            </w:r>
          </w:p>
        </w:tc>
        <w:tc>
          <w:tcPr>
            <w:tcW w:w="7407" w:type="dxa"/>
          </w:tcPr>
          <w:p w:rsidR="00000000" w:rsidRDefault="00E73530">
            <w:pPr>
              <w:rPr>
                <w:lang w:val="de-DE"/>
              </w:rPr>
            </w:pPr>
            <w:r>
              <w:rPr>
                <w:lang w:val="de-DE"/>
              </w:rPr>
              <w:t xml:space="preserve">Es kann im Vergleich zu HEVC-, VP9- und H.264-Codecs </w:t>
            </w:r>
            <w:r>
              <w:rPr>
                <w:lang w:val="de-DE"/>
              </w:rPr>
              <w:t>ü</w:t>
            </w:r>
            <w:r>
              <w:rPr>
                <w:lang w:val="de-DE"/>
              </w:rPr>
              <w:t>berlegene Qualit</w:t>
            </w:r>
            <w:r>
              <w:rPr>
                <w:lang w:val="de-DE"/>
              </w:rPr>
              <w:t>ä</w:t>
            </w:r>
            <w:r>
              <w:rPr>
                <w:lang w:val="de-DE"/>
              </w:rPr>
              <w:t>t bei deutlich niedrigeren Bitraten liefern.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5962d76a-6a4c-49</w:t>
            </w:r>
            <w:r>
              <w:rPr>
                <w:noProof/>
                <w:sz w:val="2"/>
              </w:rPr>
              <w:t>75-bf67-8e3b9bea8190</w:t>
            </w:r>
          </w:p>
        </w:tc>
        <w:tc>
          <w:tcPr>
            <w:tcW w:w="7407" w:type="dxa"/>
            <w:shd w:val="clear" w:color="auto" w:fill="F2F2F2" w:themeFill="background1" w:themeFillShade="F2"/>
          </w:tcPr>
          <w:p w:rsidR="00000000" w:rsidRDefault="00E73530">
            <w:pPr>
              <w:rPr>
                <w:noProof/>
              </w:rPr>
            </w:pPr>
            <w:r>
              <w:rPr>
                <w:noProof/>
              </w:rPr>
              <w:t>Support for AV1 codec is available to all Zencoder customers.</w:t>
            </w:r>
          </w:p>
        </w:tc>
        <w:tc>
          <w:tcPr>
            <w:tcW w:w="7407" w:type="dxa"/>
          </w:tcPr>
          <w:p w:rsidR="00000000" w:rsidRDefault="00E73530">
            <w:pPr>
              <w:rPr>
                <w:lang w:val="de-DE"/>
              </w:rPr>
            </w:pPr>
            <w:r>
              <w:rPr>
                <w:lang w:val="de-DE"/>
              </w:rPr>
              <w:t>Die Unterst</w:t>
            </w:r>
            <w:r>
              <w:rPr>
                <w:lang w:val="de-DE"/>
              </w:rPr>
              <w:t>ü</w:t>
            </w:r>
            <w:r>
              <w:rPr>
                <w:lang w:val="de-DE"/>
              </w:rPr>
              <w:t>tzung f</w:t>
            </w:r>
            <w:r>
              <w:rPr>
                <w:lang w:val="de-DE"/>
              </w:rPr>
              <w:t>ü</w:t>
            </w:r>
            <w:r>
              <w:rPr>
                <w:lang w:val="de-DE"/>
              </w:rPr>
              <w:t>r den AV1-Codec steht allen Zencoder-Kunden zur Verf</w:t>
            </w:r>
            <w:r>
              <w:rPr>
                <w:lang w:val="de-DE"/>
              </w:rPr>
              <w:t>ü</w:t>
            </w:r>
            <w:r>
              <w:rPr>
                <w:lang w:val="de-DE"/>
              </w:rPr>
              <w:t>gung.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6d6c3d74-e758-45eb-8a1d-ede9813813d4</w:t>
            </w:r>
          </w:p>
        </w:tc>
        <w:tc>
          <w:tcPr>
            <w:tcW w:w="7407" w:type="dxa"/>
            <w:shd w:val="clear" w:color="auto" w:fill="F2F2F2" w:themeFill="background1" w:themeFillShade="F2"/>
          </w:tcPr>
          <w:p w:rsidR="00000000" w:rsidRDefault="00E73530">
            <w:pPr>
              <w:rPr>
                <w:noProof/>
              </w:rPr>
            </w:pPr>
            <w:r>
              <w:rPr>
                <w:noProof/>
              </w:rPr>
              <w:t>“</w:t>
            </w:r>
            <w:r>
              <w:rPr>
                <w:noProof/>
              </w:rPr>
              <w:t>Note:</w:t>
            </w:r>
          </w:p>
        </w:tc>
        <w:tc>
          <w:tcPr>
            <w:tcW w:w="7407" w:type="dxa"/>
          </w:tcPr>
          <w:p w:rsidR="00000000" w:rsidRDefault="00E73530">
            <w:pPr>
              <w:rPr>
                <w:lang w:val="de-DE"/>
              </w:rPr>
            </w:pPr>
            <w:r>
              <w:rPr>
                <w:lang w:val="de-DE"/>
              </w:rPr>
              <w:t>"Hinweis: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bbf5ace1-24d4-4e8f-934f-a80801f1adc3</w:t>
            </w:r>
          </w:p>
        </w:tc>
        <w:tc>
          <w:tcPr>
            <w:tcW w:w="7407" w:type="dxa"/>
            <w:shd w:val="clear" w:color="auto" w:fill="F2F2F2" w:themeFill="background1" w:themeFillShade="F2"/>
          </w:tcPr>
          <w:p w:rsidR="00000000" w:rsidRDefault="00E73530">
            <w:pPr>
              <w:rPr>
                <w:noProof/>
              </w:rPr>
            </w:pPr>
            <w:r>
              <w:rPr>
                <w:noProof/>
              </w:rPr>
              <w:t>If you are a customer with a Premium account or with a contract and you are looking to try AV1, reach out to your Account Manager to have this codec enabled in your account.</w:t>
            </w:r>
          </w:p>
        </w:tc>
        <w:tc>
          <w:tcPr>
            <w:tcW w:w="7407" w:type="dxa"/>
          </w:tcPr>
          <w:p w:rsidR="00000000" w:rsidRDefault="00E73530">
            <w:pPr>
              <w:rPr>
                <w:lang w:val="de-DE"/>
              </w:rPr>
            </w:pPr>
            <w:r>
              <w:rPr>
                <w:lang w:val="de-DE"/>
              </w:rPr>
              <w:t>Wenn Sie ein Kunde mit einem Premium-Konto od</w:t>
            </w:r>
            <w:r>
              <w:rPr>
                <w:lang w:val="de-DE"/>
              </w:rPr>
              <w:t>er einem Vertrag sind und AV1 ausprobieren m</w:t>
            </w:r>
            <w:r>
              <w:rPr>
                <w:lang w:val="de-DE"/>
              </w:rPr>
              <w:t>ö</w:t>
            </w:r>
            <w:r>
              <w:rPr>
                <w:lang w:val="de-DE"/>
              </w:rPr>
              <w:t>chten, wenden Sie sich an Ihren Account Manager, um diesen Codec in Ihrem Konto zu aktivieren.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fecf0e0f-6249-45c4-bb3f-4a475956f8e9</w:t>
            </w:r>
          </w:p>
        </w:tc>
        <w:tc>
          <w:tcPr>
            <w:tcW w:w="7407" w:type="dxa"/>
            <w:shd w:val="clear" w:color="auto" w:fill="F2F2F2" w:themeFill="background1" w:themeFillShade="F2"/>
          </w:tcPr>
          <w:p w:rsidR="00000000" w:rsidRDefault="00E73530">
            <w:pPr>
              <w:rPr>
                <w:noProof/>
              </w:rPr>
            </w:pPr>
            <w:r>
              <w:rPr>
                <w:noProof/>
              </w:rPr>
              <w:t xml:space="preserve">Currently </w:t>
            </w:r>
            <w:r>
              <w:rPr>
                <w:rStyle w:val="mqInternal"/>
                <w:noProof/>
              </w:rPr>
              <w:t>[1}[2]{3]</w:t>
            </w:r>
            <w:r>
              <w:rPr>
                <w:noProof/>
              </w:rPr>
              <w:t xml:space="preserve"> and </w:t>
            </w:r>
            <w:r>
              <w:rPr>
                <w:rStyle w:val="mqInternal"/>
                <w:noProof/>
              </w:rPr>
              <w:t>[1}[5]{3]</w:t>
            </w:r>
            <w:r>
              <w:rPr>
                <w:noProof/>
              </w:rPr>
              <w:t xml:space="preserve"> containers are supported with AV1 codec.</w:t>
            </w:r>
          </w:p>
        </w:tc>
        <w:tc>
          <w:tcPr>
            <w:tcW w:w="7407" w:type="dxa"/>
          </w:tcPr>
          <w:p w:rsidR="00000000" w:rsidRDefault="00E73530">
            <w:pPr>
              <w:rPr>
                <w:lang w:val="de-DE"/>
              </w:rPr>
            </w:pPr>
            <w:r>
              <w:rPr>
                <w:lang w:val="de-DE"/>
              </w:rPr>
              <w:t xml:space="preserve">Zur Zeit </w:t>
            </w:r>
            <w:r>
              <w:rPr>
                <w:rStyle w:val="mqInternal"/>
                <w:noProof/>
                <w:lang w:val="de-DE"/>
              </w:rPr>
              <w:t>[1}[2]{3]</w:t>
            </w:r>
            <w:r>
              <w:rPr>
                <w:lang w:val="de-DE"/>
              </w:rPr>
              <w:t xml:space="preserve"> und </w:t>
            </w:r>
            <w:r>
              <w:rPr>
                <w:rStyle w:val="mqInternal"/>
                <w:noProof/>
                <w:lang w:val="de-DE"/>
              </w:rPr>
              <w:t>[1}[5]{3]</w:t>
            </w:r>
            <w:r>
              <w:rPr>
                <w:lang w:val="de-DE"/>
              </w:rPr>
              <w:t xml:space="preserve"> Container werden mit dem AV1-Codec unterst</w:t>
            </w:r>
            <w:r>
              <w:rPr>
                <w:lang w:val="de-DE"/>
              </w:rPr>
              <w:t>ü</w:t>
            </w:r>
            <w:r>
              <w:rPr>
                <w:lang w:val="de-DE"/>
              </w:rPr>
              <w:t>tzt.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cdabcfd0-ebf2-4048-8da1-0f252fb36980</w:t>
            </w:r>
          </w:p>
        </w:tc>
        <w:tc>
          <w:tcPr>
            <w:tcW w:w="7407" w:type="dxa"/>
            <w:shd w:val="clear" w:color="auto" w:fill="F2F2F2" w:themeFill="background1" w:themeFillShade="F2"/>
          </w:tcPr>
          <w:p w:rsidR="00000000" w:rsidRDefault="00E73530">
            <w:pPr>
              <w:rPr>
                <w:noProof/>
              </w:rPr>
            </w:pPr>
            <w:r>
              <w:rPr>
                <w:noProof/>
              </w:rPr>
              <w:t>As AV1 popularity and usage increases, new features and containers are added by the Alliance of Open Media.</w:t>
            </w:r>
          </w:p>
        </w:tc>
        <w:tc>
          <w:tcPr>
            <w:tcW w:w="7407" w:type="dxa"/>
          </w:tcPr>
          <w:p w:rsidR="00000000" w:rsidRDefault="00E73530">
            <w:pPr>
              <w:rPr>
                <w:lang w:val="de-DE"/>
              </w:rPr>
            </w:pPr>
            <w:r>
              <w:rPr>
                <w:lang w:val="de-DE"/>
              </w:rPr>
              <w:t>Mit zunehmender Populari</w:t>
            </w:r>
            <w:r>
              <w:rPr>
                <w:lang w:val="de-DE"/>
              </w:rPr>
              <w:t>t</w:t>
            </w:r>
            <w:r>
              <w:rPr>
                <w:lang w:val="de-DE"/>
              </w:rPr>
              <w:t>ä</w:t>
            </w:r>
            <w:r>
              <w:rPr>
                <w:lang w:val="de-DE"/>
              </w:rPr>
              <w:t>t und Nutzung von AV1 werden von der Alliance of Open Media neue Funktionen und Container hinzugef</w:t>
            </w:r>
            <w:r>
              <w:rPr>
                <w:lang w:val="de-DE"/>
              </w:rPr>
              <w:t>ü</w:t>
            </w:r>
            <w:r>
              <w:rPr>
                <w:lang w:val="de-DE"/>
              </w:rPr>
              <w:t>gt.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 </w:t>
            </w:r>
            <w:r>
              <w:rPr>
                <w:noProof/>
                <w:sz w:val="16"/>
              </w:rPr>
              <w:br/>
            </w:r>
            <w:r>
              <w:rPr>
                <w:noProof/>
                <w:sz w:val="2"/>
              </w:rPr>
              <w:t>e37eef1e-63a9-47aa-a511-88dc2739798e</w:t>
            </w:r>
          </w:p>
        </w:tc>
        <w:tc>
          <w:tcPr>
            <w:tcW w:w="7407" w:type="dxa"/>
            <w:shd w:val="clear" w:color="auto" w:fill="F2F2F2" w:themeFill="background1" w:themeFillShade="F2"/>
          </w:tcPr>
          <w:p w:rsidR="00000000" w:rsidRDefault="00E73530">
            <w:pPr>
              <w:rPr>
                <w:noProof/>
              </w:rPr>
            </w:pPr>
            <w:r>
              <w:rPr>
                <w:noProof/>
              </w:rPr>
              <w:t>We will be adding new features in the future as they are available.</w:t>
            </w:r>
          </w:p>
        </w:tc>
        <w:tc>
          <w:tcPr>
            <w:tcW w:w="7407" w:type="dxa"/>
          </w:tcPr>
          <w:p w:rsidR="00000000" w:rsidRDefault="00E73530">
            <w:pPr>
              <w:rPr>
                <w:lang w:val="de-DE"/>
              </w:rPr>
            </w:pPr>
            <w:r>
              <w:rPr>
                <w:lang w:val="de-DE"/>
              </w:rPr>
              <w:t>Wir werden in Zukunft neue Funktionen hin</w:t>
            </w:r>
            <w:r>
              <w:rPr>
                <w:lang w:val="de-DE"/>
              </w:rPr>
              <w:t>zuf</w:t>
            </w:r>
            <w:r>
              <w:rPr>
                <w:lang w:val="de-DE"/>
              </w:rPr>
              <w:t>ü</w:t>
            </w:r>
            <w:r>
              <w:rPr>
                <w:lang w:val="de-DE"/>
              </w:rPr>
              <w:t>gen, sobald diese verf</w:t>
            </w:r>
            <w:r>
              <w:rPr>
                <w:lang w:val="de-DE"/>
              </w:rPr>
              <w:t>ü</w:t>
            </w:r>
            <w:r>
              <w:rPr>
                <w:lang w:val="de-DE"/>
              </w:rPr>
              <w:t>gbar sind.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 </w:t>
            </w:r>
            <w:r>
              <w:rPr>
                <w:noProof/>
                <w:sz w:val="16"/>
              </w:rPr>
              <w:br/>
            </w:r>
            <w:r>
              <w:rPr>
                <w:noProof/>
                <w:sz w:val="2"/>
              </w:rPr>
              <w:t>5216f564-1df1-450c-8fa5-8887a871e563</w:t>
            </w:r>
          </w:p>
        </w:tc>
        <w:tc>
          <w:tcPr>
            <w:tcW w:w="7407" w:type="dxa"/>
            <w:shd w:val="clear" w:color="auto" w:fill="F2F2F2" w:themeFill="background1" w:themeFillShade="F2"/>
          </w:tcPr>
          <w:p w:rsidR="00000000" w:rsidRDefault="00E73530">
            <w:pPr>
              <w:rPr>
                <w:noProof/>
              </w:rPr>
            </w:pPr>
            <w:r>
              <w:rPr>
                <w:noProof/>
              </w:rPr>
              <w:t>See the list of limitations for more information.</w:t>
            </w:r>
          </w:p>
        </w:tc>
        <w:tc>
          <w:tcPr>
            <w:tcW w:w="7407" w:type="dxa"/>
          </w:tcPr>
          <w:p w:rsidR="00000000" w:rsidRDefault="00E73530">
            <w:pPr>
              <w:rPr>
                <w:lang w:val="de-DE"/>
              </w:rPr>
            </w:pPr>
            <w:r>
              <w:rPr>
                <w:lang w:val="de-DE"/>
              </w:rPr>
              <w:t>Weitere Informationen finden Sie in der Liste der Einschr</w:t>
            </w:r>
            <w:r>
              <w:rPr>
                <w:lang w:val="de-DE"/>
              </w:rPr>
              <w:t>ä</w:t>
            </w:r>
            <w:r>
              <w:rPr>
                <w:lang w:val="de-DE"/>
              </w:rPr>
              <w:t>nkungen.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 </w:t>
            </w:r>
            <w:r>
              <w:rPr>
                <w:noProof/>
                <w:sz w:val="16"/>
              </w:rPr>
              <w:br/>
            </w:r>
            <w:r>
              <w:rPr>
                <w:noProof/>
                <w:sz w:val="2"/>
              </w:rPr>
              <w:t>310f19b0-bdbf-480b-afcc-8d613621b089</w:t>
            </w:r>
          </w:p>
        </w:tc>
        <w:tc>
          <w:tcPr>
            <w:tcW w:w="7407" w:type="dxa"/>
            <w:shd w:val="clear" w:color="auto" w:fill="F2F2F2" w:themeFill="background1" w:themeFillShade="F2"/>
          </w:tcPr>
          <w:p w:rsidR="00000000" w:rsidRDefault="00E73530">
            <w:pPr>
              <w:rPr>
                <w:noProof/>
              </w:rPr>
            </w:pPr>
            <w:r>
              <w:rPr>
                <w:noProof/>
              </w:rPr>
              <w:t>Specific Options</w:t>
            </w:r>
          </w:p>
        </w:tc>
        <w:tc>
          <w:tcPr>
            <w:tcW w:w="7407" w:type="dxa"/>
          </w:tcPr>
          <w:p w:rsidR="00000000" w:rsidRDefault="00E73530">
            <w:pPr>
              <w:rPr>
                <w:lang w:val="de-DE"/>
              </w:rPr>
            </w:pPr>
            <w:r>
              <w:rPr>
                <w:lang w:val="de-DE"/>
              </w:rPr>
              <w:t>Spezifische Optionen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 </w:t>
            </w:r>
            <w:r>
              <w:rPr>
                <w:noProof/>
                <w:sz w:val="16"/>
              </w:rPr>
              <w:br/>
            </w:r>
            <w:r>
              <w:rPr>
                <w:noProof/>
                <w:sz w:val="2"/>
              </w:rPr>
              <w:t>b4b94383-cfb8-4331-af03-6bebbcb5a630</w:t>
            </w:r>
          </w:p>
        </w:tc>
        <w:tc>
          <w:tcPr>
            <w:tcW w:w="7407" w:type="dxa"/>
            <w:shd w:val="clear" w:color="auto" w:fill="F2F2F2" w:themeFill="background1" w:themeFillShade="F2"/>
          </w:tcPr>
          <w:p w:rsidR="00000000" w:rsidRDefault="00E73530">
            <w:pPr>
              <w:rPr>
                <w:noProof/>
              </w:rPr>
            </w:pPr>
            <w:r>
              <w:rPr>
                <w:rStyle w:val="mqInternal"/>
                <w:noProof/>
              </w:rPr>
              <w:t>[1}[2]{3]</w:t>
            </w:r>
            <w:r>
              <w:rPr>
                <w:noProof/>
              </w:rPr>
              <w:t>: constrains the bitrate and coding tree units (CTUs).</w:t>
            </w:r>
          </w:p>
        </w:tc>
        <w:tc>
          <w:tcPr>
            <w:tcW w:w="7407" w:type="dxa"/>
          </w:tcPr>
          <w:p w:rsidR="00000000" w:rsidRDefault="00E73530">
            <w:pPr>
              <w:rPr>
                <w:lang w:val="de-DE"/>
              </w:rPr>
            </w:pPr>
            <w:r>
              <w:rPr>
                <w:rStyle w:val="mqInternal"/>
                <w:noProof/>
                <w:lang w:val="de-DE"/>
              </w:rPr>
              <w:t>[1}[2]{3]</w:t>
            </w:r>
            <w:r>
              <w:rPr>
                <w:lang w:val="de-DE"/>
              </w:rPr>
              <w:t>: schr</w:t>
            </w:r>
            <w:r>
              <w:rPr>
                <w:lang w:val="de-DE"/>
              </w:rPr>
              <w:t>ä</w:t>
            </w:r>
            <w:r>
              <w:rPr>
                <w:lang w:val="de-DE"/>
              </w:rPr>
              <w:t>nkt die Bitrate und die Coding Tree Units (CTUs) ein.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 </w:t>
            </w:r>
            <w:r>
              <w:rPr>
                <w:noProof/>
                <w:sz w:val="16"/>
              </w:rPr>
              <w:br/>
            </w:r>
            <w:r>
              <w:rPr>
                <w:noProof/>
                <w:sz w:val="2"/>
              </w:rPr>
              <w:t>64fb2b4e-3f1b-45be-ac6f-b2feafd9e247</w:t>
            </w:r>
          </w:p>
        </w:tc>
        <w:tc>
          <w:tcPr>
            <w:tcW w:w="7407" w:type="dxa"/>
            <w:shd w:val="clear" w:color="auto" w:fill="F2F2F2" w:themeFill="background1" w:themeFillShade="F2"/>
          </w:tcPr>
          <w:p w:rsidR="00000000" w:rsidRDefault="00E73530">
            <w:pPr>
              <w:rPr>
                <w:noProof/>
              </w:rPr>
            </w:pPr>
            <w:r>
              <w:rPr>
                <w:noProof/>
              </w:rPr>
              <w:t>Valid values (see</w:t>
            </w:r>
            <w:r>
              <w:rPr>
                <w:noProof/>
              </w:rPr>
              <w:t xml:space="preserve"> </w:t>
            </w:r>
            <w:r>
              <w:rPr>
                <w:rStyle w:val="mqInternal"/>
                <w:noProof/>
              </w:rPr>
              <w:t>[1}</w:t>
            </w:r>
            <w:r>
              <w:rPr>
                <w:noProof/>
              </w:rPr>
              <w:t>this article</w:t>
            </w:r>
            <w:r>
              <w:rPr>
                <w:rStyle w:val="mqInternal"/>
                <w:noProof/>
              </w:rPr>
              <w:t>{2]</w:t>
            </w:r>
            <w:r>
              <w:rPr>
                <w:noProof/>
              </w:rPr>
              <w:t xml:space="preserve"> for the specific output values associated with these values):</w:t>
            </w:r>
          </w:p>
        </w:tc>
        <w:tc>
          <w:tcPr>
            <w:tcW w:w="7407" w:type="dxa"/>
          </w:tcPr>
          <w:p w:rsidR="00000000" w:rsidRDefault="00E73530">
            <w:pPr>
              <w:rPr>
                <w:lang w:val="de-DE"/>
              </w:rPr>
            </w:pPr>
            <w:r>
              <w:rPr>
                <w:lang w:val="de-DE"/>
              </w:rPr>
              <w:t>G</w:t>
            </w:r>
            <w:r>
              <w:rPr>
                <w:lang w:val="de-DE"/>
              </w:rPr>
              <w:t>ü</w:t>
            </w:r>
            <w:r>
              <w:rPr>
                <w:lang w:val="de-DE"/>
              </w:rPr>
              <w:t xml:space="preserve">ltige Werte (siehe </w:t>
            </w:r>
            <w:r>
              <w:rPr>
                <w:rStyle w:val="mqInternal"/>
                <w:noProof/>
                <w:lang w:val="de-DE"/>
              </w:rPr>
              <w:t>[1}</w:t>
            </w:r>
            <w:r>
              <w:rPr>
                <w:lang w:val="de-DE"/>
              </w:rPr>
              <w:t>Dieser Artikel</w:t>
            </w:r>
            <w:r>
              <w:rPr>
                <w:rStyle w:val="mqInternal"/>
                <w:noProof/>
                <w:lang w:val="de-DE"/>
              </w:rPr>
              <w:t>{2]</w:t>
            </w:r>
            <w:r>
              <w:rPr>
                <w:lang w:val="de-DE"/>
              </w:rPr>
              <w:t xml:space="preserve"> f</w:t>
            </w:r>
            <w:r>
              <w:rPr>
                <w:lang w:val="de-DE"/>
              </w:rPr>
              <w:t>ü</w:t>
            </w:r>
            <w:r>
              <w:rPr>
                <w:lang w:val="de-DE"/>
              </w:rPr>
              <w:t>r die spezifischen Ausgabewerte, die diesen Werten zugeordnet sind):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 </w:t>
            </w:r>
            <w:r>
              <w:rPr>
                <w:noProof/>
                <w:sz w:val="16"/>
              </w:rPr>
              <w:br/>
            </w:r>
            <w:r>
              <w:rPr>
                <w:noProof/>
                <w:sz w:val="2"/>
              </w:rPr>
              <w:t>87193e23-c630-4280-842a-4d8856d2b737</w:t>
            </w:r>
          </w:p>
        </w:tc>
        <w:tc>
          <w:tcPr>
            <w:tcW w:w="7407" w:type="dxa"/>
            <w:shd w:val="clear" w:color="auto" w:fill="F2F2F2" w:themeFill="background1" w:themeFillShade="F2"/>
          </w:tcPr>
          <w:p w:rsidR="00000000" w:rsidRDefault="00E73530">
            <w:pPr>
              <w:rPr>
                <w:noProof/>
              </w:rPr>
            </w:pPr>
            <w:r>
              <w:rPr>
                <w:noProof/>
              </w:rPr>
              <w:t>2.0</w:t>
            </w:r>
          </w:p>
        </w:tc>
        <w:tc>
          <w:tcPr>
            <w:tcW w:w="7407" w:type="dxa"/>
          </w:tcPr>
          <w:p w:rsidR="00000000" w:rsidRDefault="00E73530">
            <w:pPr>
              <w:rPr>
                <w:lang w:val="de-DE"/>
              </w:rPr>
            </w:pPr>
            <w:r>
              <w:rPr>
                <w:lang w:val="de-DE"/>
              </w:rPr>
              <w:t>2.0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 </w:t>
            </w:r>
            <w:r>
              <w:rPr>
                <w:noProof/>
                <w:sz w:val="16"/>
              </w:rPr>
              <w:br/>
            </w:r>
            <w:r>
              <w:rPr>
                <w:noProof/>
                <w:sz w:val="2"/>
              </w:rPr>
              <w:t>592f93dc-c15e-4fcf-9c58-89e140bbad24</w:t>
            </w:r>
          </w:p>
        </w:tc>
        <w:tc>
          <w:tcPr>
            <w:tcW w:w="7407" w:type="dxa"/>
            <w:shd w:val="clear" w:color="auto" w:fill="F2F2F2" w:themeFill="background1" w:themeFillShade="F2"/>
          </w:tcPr>
          <w:p w:rsidR="00000000" w:rsidRDefault="00E73530">
            <w:pPr>
              <w:rPr>
                <w:noProof/>
              </w:rPr>
            </w:pPr>
            <w:r>
              <w:rPr>
                <w:noProof/>
              </w:rPr>
              <w:t>2.1</w:t>
            </w:r>
          </w:p>
        </w:tc>
        <w:tc>
          <w:tcPr>
            <w:tcW w:w="7407" w:type="dxa"/>
          </w:tcPr>
          <w:p w:rsidR="00000000" w:rsidRDefault="00E73530">
            <w:pPr>
              <w:rPr>
                <w:lang w:val="de-DE"/>
              </w:rPr>
            </w:pPr>
            <w:r>
              <w:rPr>
                <w:lang w:val="de-DE"/>
              </w:rPr>
              <w:t>2.1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 </w:t>
            </w:r>
            <w:r>
              <w:rPr>
                <w:noProof/>
                <w:sz w:val="16"/>
              </w:rPr>
              <w:br/>
            </w:r>
            <w:r>
              <w:rPr>
                <w:noProof/>
                <w:sz w:val="2"/>
              </w:rPr>
              <w:t>8cee26cf-06f9-4d76-a1d1-d7ac3e5455eb</w:t>
            </w:r>
          </w:p>
        </w:tc>
        <w:tc>
          <w:tcPr>
            <w:tcW w:w="7407" w:type="dxa"/>
            <w:shd w:val="clear" w:color="auto" w:fill="F2F2F2" w:themeFill="background1" w:themeFillShade="F2"/>
          </w:tcPr>
          <w:p w:rsidR="00000000" w:rsidRDefault="00E73530">
            <w:pPr>
              <w:rPr>
                <w:noProof/>
              </w:rPr>
            </w:pPr>
            <w:r>
              <w:rPr>
                <w:noProof/>
              </w:rPr>
              <w:t>3.0</w:t>
            </w:r>
          </w:p>
        </w:tc>
        <w:tc>
          <w:tcPr>
            <w:tcW w:w="7407" w:type="dxa"/>
          </w:tcPr>
          <w:p w:rsidR="00000000" w:rsidRDefault="00E73530">
            <w:pPr>
              <w:rPr>
                <w:lang w:val="de-DE"/>
              </w:rPr>
            </w:pPr>
            <w:r>
              <w:rPr>
                <w:lang w:val="de-DE"/>
              </w:rPr>
              <w:t>3.0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 </w:t>
            </w:r>
            <w:r>
              <w:rPr>
                <w:noProof/>
                <w:sz w:val="16"/>
              </w:rPr>
              <w:br/>
            </w:r>
            <w:r>
              <w:rPr>
                <w:noProof/>
                <w:sz w:val="2"/>
              </w:rPr>
              <w:t>36ad57d1-209b-4e5a-a139-e8a574b3c03b</w:t>
            </w:r>
          </w:p>
        </w:tc>
        <w:tc>
          <w:tcPr>
            <w:tcW w:w="7407" w:type="dxa"/>
            <w:shd w:val="clear" w:color="auto" w:fill="F2F2F2" w:themeFill="background1" w:themeFillShade="F2"/>
          </w:tcPr>
          <w:p w:rsidR="00000000" w:rsidRDefault="00E73530">
            <w:pPr>
              <w:rPr>
                <w:noProof/>
              </w:rPr>
            </w:pPr>
            <w:r>
              <w:rPr>
                <w:noProof/>
              </w:rPr>
              <w:t>3.1</w:t>
            </w:r>
          </w:p>
        </w:tc>
        <w:tc>
          <w:tcPr>
            <w:tcW w:w="7407" w:type="dxa"/>
          </w:tcPr>
          <w:p w:rsidR="00000000" w:rsidRDefault="00E73530">
            <w:pPr>
              <w:rPr>
                <w:lang w:val="de-DE"/>
              </w:rPr>
            </w:pPr>
            <w:r>
              <w:rPr>
                <w:lang w:val="de-DE"/>
              </w:rPr>
              <w:t>3.1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 </w:t>
            </w:r>
            <w:r>
              <w:rPr>
                <w:noProof/>
                <w:sz w:val="16"/>
              </w:rPr>
              <w:br/>
            </w:r>
            <w:r>
              <w:rPr>
                <w:noProof/>
                <w:sz w:val="2"/>
              </w:rPr>
              <w:t>ccf6d44f-80fc-49ec-82d6-85c6c43cdf70</w:t>
            </w:r>
          </w:p>
        </w:tc>
        <w:tc>
          <w:tcPr>
            <w:tcW w:w="7407" w:type="dxa"/>
            <w:shd w:val="clear" w:color="auto" w:fill="F2F2F2" w:themeFill="background1" w:themeFillShade="F2"/>
          </w:tcPr>
          <w:p w:rsidR="00000000" w:rsidRDefault="00E73530">
            <w:pPr>
              <w:rPr>
                <w:noProof/>
              </w:rPr>
            </w:pPr>
            <w:r>
              <w:rPr>
                <w:noProof/>
              </w:rPr>
              <w:t>4.0</w:t>
            </w:r>
          </w:p>
        </w:tc>
        <w:tc>
          <w:tcPr>
            <w:tcW w:w="7407" w:type="dxa"/>
          </w:tcPr>
          <w:p w:rsidR="00000000" w:rsidRDefault="00E73530">
            <w:pPr>
              <w:rPr>
                <w:lang w:val="de-DE"/>
              </w:rPr>
            </w:pPr>
            <w:r>
              <w:rPr>
                <w:lang w:val="de-DE"/>
              </w:rPr>
              <w:t>4.0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 </w:t>
            </w:r>
            <w:r>
              <w:rPr>
                <w:noProof/>
                <w:sz w:val="16"/>
              </w:rPr>
              <w:br/>
            </w:r>
            <w:r>
              <w:rPr>
                <w:noProof/>
                <w:sz w:val="2"/>
              </w:rPr>
              <w:t>0696c346-c46f-49c8-888f-b4e55efdf4ca</w:t>
            </w:r>
          </w:p>
        </w:tc>
        <w:tc>
          <w:tcPr>
            <w:tcW w:w="7407" w:type="dxa"/>
            <w:shd w:val="clear" w:color="auto" w:fill="F2F2F2" w:themeFill="background1" w:themeFillShade="F2"/>
          </w:tcPr>
          <w:p w:rsidR="00000000" w:rsidRDefault="00E73530">
            <w:pPr>
              <w:rPr>
                <w:noProof/>
              </w:rPr>
            </w:pPr>
            <w:r>
              <w:rPr>
                <w:noProof/>
              </w:rPr>
              <w:t>4.1</w:t>
            </w:r>
          </w:p>
        </w:tc>
        <w:tc>
          <w:tcPr>
            <w:tcW w:w="7407" w:type="dxa"/>
          </w:tcPr>
          <w:p w:rsidR="00000000" w:rsidRDefault="00E73530">
            <w:pPr>
              <w:rPr>
                <w:lang w:val="de-DE"/>
              </w:rPr>
            </w:pPr>
            <w:r>
              <w:rPr>
                <w:lang w:val="de-DE"/>
              </w:rPr>
              <w:t>4.1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 </w:t>
            </w:r>
            <w:r>
              <w:rPr>
                <w:noProof/>
                <w:sz w:val="16"/>
              </w:rPr>
              <w:br/>
            </w:r>
            <w:r>
              <w:rPr>
                <w:noProof/>
                <w:sz w:val="2"/>
              </w:rPr>
              <w:t>bfd91461-e8f2-47cc-acc2-45b5ba4c35bf</w:t>
            </w:r>
          </w:p>
        </w:tc>
        <w:tc>
          <w:tcPr>
            <w:tcW w:w="7407" w:type="dxa"/>
            <w:shd w:val="clear" w:color="auto" w:fill="F2F2F2" w:themeFill="background1" w:themeFillShade="F2"/>
          </w:tcPr>
          <w:p w:rsidR="00000000" w:rsidRDefault="00E73530">
            <w:pPr>
              <w:rPr>
                <w:noProof/>
              </w:rPr>
            </w:pPr>
            <w:r>
              <w:rPr>
                <w:noProof/>
              </w:rPr>
              <w:t>5.0</w:t>
            </w:r>
          </w:p>
        </w:tc>
        <w:tc>
          <w:tcPr>
            <w:tcW w:w="7407" w:type="dxa"/>
          </w:tcPr>
          <w:p w:rsidR="00000000" w:rsidRDefault="00E73530">
            <w:pPr>
              <w:rPr>
                <w:lang w:val="de-DE"/>
              </w:rPr>
            </w:pPr>
            <w:r>
              <w:rPr>
                <w:lang w:val="de-DE"/>
              </w:rPr>
              <w:t>5.0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 </w:t>
            </w:r>
            <w:r>
              <w:rPr>
                <w:noProof/>
                <w:sz w:val="16"/>
              </w:rPr>
              <w:br/>
            </w:r>
            <w:r>
              <w:rPr>
                <w:noProof/>
                <w:sz w:val="2"/>
              </w:rPr>
              <w:t>0d744479-0e30-4758-9fa5-efc3679ccb57</w:t>
            </w:r>
          </w:p>
        </w:tc>
        <w:tc>
          <w:tcPr>
            <w:tcW w:w="7407" w:type="dxa"/>
            <w:shd w:val="clear" w:color="auto" w:fill="F2F2F2" w:themeFill="background1" w:themeFillShade="F2"/>
          </w:tcPr>
          <w:p w:rsidR="00000000" w:rsidRDefault="00E73530">
            <w:pPr>
              <w:rPr>
                <w:noProof/>
              </w:rPr>
            </w:pPr>
            <w:r>
              <w:rPr>
                <w:noProof/>
              </w:rPr>
              <w:t>5.1</w:t>
            </w:r>
          </w:p>
        </w:tc>
        <w:tc>
          <w:tcPr>
            <w:tcW w:w="7407" w:type="dxa"/>
          </w:tcPr>
          <w:p w:rsidR="00000000" w:rsidRDefault="00E73530">
            <w:pPr>
              <w:rPr>
                <w:lang w:val="de-DE"/>
              </w:rPr>
            </w:pPr>
            <w:r>
              <w:rPr>
                <w:lang w:val="de-DE"/>
              </w:rPr>
              <w:t>5.1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 </w:t>
            </w:r>
            <w:r>
              <w:rPr>
                <w:noProof/>
                <w:sz w:val="16"/>
              </w:rPr>
              <w:br/>
            </w:r>
            <w:r>
              <w:rPr>
                <w:noProof/>
                <w:sz w:val="2"/>
              </w:rPr>
              <w:t>4a1564a5-1de9-4ad4-a9f2-ccbb6ce10f56</w:t>
            </w:r>
          </w:p>
        </w:tc>
        <w:tc>
          <w:tcPr>
            <w:tcW w:w="7407" w:type="dxa"/>
            <w:shd w:val="clear" w:color="auto" w:fill="F2F2F2" w:themeFill="background1" w:themeFillShade="F2"/>
          </w:tcPr>
          <w:p w:rsidR="00000000" w:rsidRDefault="00E73530">
            <w:pPr>
              <w:rPr>
                <w:noProof/>
              </w:rPr>
            </w:pPr>
            <w:r>
              <w:rPr>
                <w:noProof/>
              </w:rPr>
              <w:t>5.2</w:t>
            </w:r>
          </w:p>
        </w:tc>
        <w:tc>
          <w:tcPr>
            <w:tcW w:w="7407" w:type="dxa"/>
          </w:tcPr>
          <w:p w:rsidR="00000000" w:rsidRDefault="00E73530">
            <w:pPr>
              <w:rPr>
                <w:lang w:val="de-DE"/>
              </w:rPr>
            </w:pPr>
            <w:r>
              <w:rPr>
                <w:lang w:val="de-DE"/>
              </w:rPr>
              <w:t>5.2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 </w:t>
            </w:r>
            <w:r>
              <w:rPr>
                <w:noProof/>
                <w:sz w:val="16"/>
              </w:rPr>
              <w:br/>
            </w:r>
            <w:r>
              <w:rPr>
                <w:noProof/>
                <w:sz w:val="2"/>
              </w:rPr>
              <w:t>0075c6e8-37cc-41bf-94dc-ca165fe7e4d8</w:t>
            </w:r>
          </w:p>
        </w:tc>
        <w:tc>
          <w:tcPr>
            <w:tcW w:w="7407" w:type="dxa"/>
            <w:shd w:val="clear" w:color="auto" w:fill="F2F2F2" w:themeFill="background1" w:themeFillShade="F2"/>
          </w:tcPr>
          <w:p w:rsidR="00000000" w:rsidRDefault="00E73530">
            <w:pPr>
              <w:rPr>
                <w:noProof/>
              </w:rPr>
            </w:pPr>
            <w:r>
              <w:rPr>
                <w:noProof/>
              </w:rPr>
              <w:t>5.3</w:t>
            </w:r>
          </w:p>
        </w:tc>
        <w:tc>
          <w:tcPr>
            <w:tcW w:w="7407" w:type="dxa"/>
          </w:tcPr>
          <w:p w:rsidR="00000000" w:rsidRDefault="00E73530">
            <w:pPr>
              <w:rPr>
                <w:lang w:val="de-DE"/>
              </w:rPr>
            </w:pPr>
            <w:r>
              <w:rPr>
                <w:lang w:val="de-DE"/>
              </w:rPr>
              <w:t>5.3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 </w:t>
            </w:r>
            <w:r>
              <w:rPr>
                <w:noProof/>
                <w:sz w:val="16"/>
              </w:rPr>
              <w:br/>
            </w:r>
            <w:r>
              <w:rPr>
                <w:noProof/>
                <w:sz w:val="2"/>
              </w:rPr>
              <w:t>a13b7d37-8904-462b-b138-9d87e4b5dc81</w:t>
            </w:r>
          </w:p>
        </w:tc>
        <w:tc>
          <w:tcPr>
            <w:tcW w:w="7407" w:type="dxa"/>
            <w:shd w:val="clear" w:color="auto" w:fill="F2F2F2" w:themeFill="background1" w:themeFillShade="F2"/>
          </w:tcPr>
          <w:p w:rsidR="00000000" w:rsidRDefault="00E73530">
            <w:pPr>
              <w:rPr>
                <w:noProof/>
              </w:rPr>
            </w:pPr>
            <w:r>
              <w:rPr>
                <w:noProof/>
              </w:rPr>
              <w:t>6.0</w:t>
            </w:r>
          </w:p>
        </w:tc>
        <w:tc>
          <w:tcPr>
            <w:tcW w:w="7407" w:type="dxa"/>
          </w:tcPr>
          <w:p w:rsidR="00000000" w:rsidRDefault="00E73530">
            <w:pPr>
              <w:rPr>
                <w:lang w:val="de-DE"/>
              </w:rPr>
            </w:pPr>
            <w:r>
              <w:rPr>
                <w:lang w:val="de-DE"/>
              </w:rPr>
              <w:t>6.0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 </w:t>
            </w:r>
            <w:r>
              <w:rPr>
                <w:noProof/>
                <w:sz w:val="16"/>
              </w:rPr>
              <w:br/>
            </w:r>
            <w:r>
              <w:rPr>
                <w:noProof/>
                <w:sz w:val="2"/>
              </w:rPr>
              <w:t>c52e4ccf-de99-48f6-a6fe-936a220dd36c</w:t>
            </w:r>
          </w:p>
        </w:tc>
        <w:tc>
          <w:tcPr>
            <w:tcW w:w="7407" w:type="dxa"/>
            <w:shd w:val="clear" w:color="auto" w:fill="F2F2F2" w:themeFill="background1" w:themeFillShade="F2"/>
          </w:tcPr>
          <w:p w:rsidR="00000000" w:rsidRDefault="00E73530">
            <w:pPr>
              <w:rPr>
                <w:noProof/>
              </w:rPr>
            </w:pPr>
            <w:r>
              <w:rPr>
                <w:noProof/>
              </w:rPr>
              <w:t>6.1</w:t>
            </w:r>
          </w:p>
        </w:tc>
        <w:tc>
          <w:tcPr>
            <w:tcW w:w="7407" w:type="dxa"/>
          </w:tcPr>
          <w:p w:rsidR="00000000" w:rsidRDefault="00E73530">
            <w:pPr>
              <w:rPr>
                <w:lang w:val="de-DE"/>
              </w:rPr>
            </w:pPr>
            <w:r>
              <w:rPr>
                <w:lang w:val="de-DE"/>
              </w:rPr>
              <w:t>6.1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 </w:t>
            </w:r>
            <w:r>
              <w:rPr>
                <w:noProof/>
                <w:sz w:val="16"/>
              </w:rPr>
              <w:br/>
            </w:r>
            <w:r>
              <w:rPr>
                <w:noProof/>
                <w:sz w:val="2"/>
              </w:rPr>
              <w:t>9c37f602-ac91-474f-ac03-98026805e37e</w:t>
            </w:r>
          </w:p>
        </w:tc>
        <w:tc>
          <w:tcPr>
            <w:tcW w:w="7407" w:type="dxa"/>
            <w:shd w:val="clear" w:color="auto" w:fill="F2F2F2" w:themeFill="background1" w:themeFillShade="F2"/>
          </w:tcPr>
          <w:p w:rsidR="00000000" w:rsidRDefault="00E73530">
            <w:pPr>
              <w:rPr>
                <w:noProof/>
              </w:rPr>
            </w:pPr>
            <w:r>
              <w:rPr>
                <w:noProof/>
              </w:rPr>
              <w:t>6.2</w:t>
            </w:r>
          </w:p>
        </w:tc>
        <w:tc>
          <w:tcPr>
            <w:tcW w:w="7407" w:type="dxa"/>
          </w:tcPr>
          <w:p w:rsidR="00000000" w:rsidRDefault="00E73530">
            <w:pPr>
              <w:rPr>
                <w:lang w:val="de-DE"/>
              </w:rPr>
            </w:pPr>
            <w:r>
              <w:rPr>
                <w:lang w:val="de-DE"/>
              </w:rPr>
              <w:t>6.2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 </w:t>
            </w:r>
            <w:r>
              <w:rPr>
                <w:noProof/>
                <w:sz w:val="16"/>
              </w:rPr>
              <w:br/>
            </w:r>
            <w:r>
              <w:rPr>
                <w:noProof/>
                <w:sz w:val="2"/>
              </w:rPr>
              <w:t>757b295b-e799-4113-bc08-1f6f9a8bd0e1</w:t>
            </w:r>
          </w:p>
        </w:tc>
        <w:tc>
          <w:tcPr>
            <w:tcW w:w="7407" w:type="dxa"/>
            <w:shd w:val="clear" w:color="auto" w:fill="F2F2F2" w:themeFill="background1" w:themeFillShade="F2"/>
          </w:tcPr>
          <w:p w:rsidR="00000000" w:rsidRDefault="00E73530">
            <w:pPr>
              <w:rPr>
                <w:noProof/>
              </w:rPr>
            </w:pPr>
            <w:r>
              <w:rPr>
                <w:noProof/>
              </w:rPr>
              <w:t>6.3</w:t>
            </w:r>
          </w:p>
        </w:tc>
        <w:tc>
          <w:tcPr>
            <w:tcW w:w="7407" w:type="dxa"/>
          </w:tcPr>
          <w:p w:rsidR="00000000" w:rsidRDefault="00E73530">
            <w:pPr>
              <w:rPr>
                <w:lang w:val="de-DE"/>
              </w:rPr>
            </w:pPr>
            <w:r>
              <w:rPr>
                <w:lang w:val="de-DE"/>
              </w:rPr>
              <w:t>6.3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 </w:t>
            </w:r>
            <w:r>
              <w:rPr>
                <w:noProof/>
                <w:sz w:val="16"/>
              </w:rPr>
              <w:br/>
            </w:r>
            <w:r>
              <w:rPr>
                <w:noProof/>
                <w:sz w:val="2"/>
              </w:rPr>
              <w:t>4bc985c7-a3c1-48d8-b010-734d075c31da</w:t>
            </w:r>
          </w:p>
        </w:tc>
        <w:tc>
          <w:tcPr>
            <w:tcW w:w="7407" w:type="dxa"/>
            <w:shd w:val="clear" w:color="auto" w:fill="F2F2F2" w:themeFill="background1" w:themeFillShade="F2"/>
          </w:tcPr>
          <w:p w:rsidR="00000000" w:rsidRDefault="00E73530">
            <w:pPr>
              <w:rPr>
                <w:noProof/>
              </w:rPr>
            </w:pPr>
            <w:r>
              <w:rPr>
                <w:rStyle w:val="mqInternal"/>
                <w:noProof/>
              </w:rPr>
              <w:t>[1}[2]{3]</w:t>
            </w:r>
            <w:r>
              <w:rPr>
                <w:noProof/>
              </w:rPr>
              <w:t>: sets the encoding profile.</w:t>
            </w:r>
          </w:p>
        </w:tc>
        <w:tc>
          <w:tcPr>
            <w:tcW w:w="7407" w:type="dxa"/>
          </w:tcPr>
          <w:p w:rsidR="00000000" w:rsidRDefault="00E73530">
            <w:pPr>
              <w:rPr>
                <w:lang w:val="de-DE"/>
              </w:rPr>
            </w:pPr>
            <w:r>
              <w:rPr>
                <w:rStyle w:val="mqInternal"/>
                <w:noProof/>
                <w:lang w:val="de-DE"/>
              </w:rPr>
              <w:t>[1}[2]{3]</w:t>
            </w:r>
            <w:r>
              <w:rPr>
                <w:lang w:val="de-DE"/>
              </w:rPr>
              <w:t>: Legt das Codierungsprofil fest.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 </w:t>
            </w:r>
            <w:r>
              <w:rPr>
                <w:noProof/>
                <w:sz w:val="16"/>
              </w:rPr>
              <w:br/>
            </w:r>
            <w:r>
              <w:rPr>
                <w:noProof/>
                <w:sz w:val="2"/>
              </w:rPr>
              <w:t>b06672e9-325b-44ec-9e00-9d27014a0f42</w:t>
            </w:r>
          </w:p>
        </w:tc>
        <w:tc>
          <w:tcPr>
            <w:tcW w:w="7407" w:type="dxa"/>
            <w:shd w:val="clear" w:color="auto" w:fill="F2F2F2" w:themeFill="background1" w:themeFillShade="F2"/>
          </w:tcPr>
          <w:p w:rsidR="00000000" w:rsidRDefault="00E73530">
            <w:pPr>
              <w:rPr>
                <w:noProof/>
              </w:rPr>
            </w:pPr>
            <w:r>
              <w:rPr>
                <w:noProof/>
              </w:rPr>
              <w:t xml:space="preserve">The currently supported AV1 profiles are: </w:t>
            </w:r>
            <w:r>
              <w:rPr>
                <w:rStyle w:val="mqInternal"/>
                <w:noProof/>
              </w:rPr>
              <w:t>[1}[2]{3]</w:t>
            </w:r>
            <w:r>
              <w:rPr>
                <w:noProof/>
              </w:rPr>
              <w:t xml:space="preserve">, </w:t>
            </w:r>
            <w:r>
              <w:rPr>
                <w:rStyle w:val="mqInternal"/>
                <w:noProof/>
              </w:rPr>
              <w:t>[1}[5]{3]</w:t>
            </w:r>
            <w:r>
              <w:rPr>
                <w:noProof/>
              </w:rPr>
              <w:t xml:space="preserve"> and </w:t>
            </w:r>
            <w:r>
              <w:rPr>
                <w:rStyle w:val="mqInternal"/>
                <w:noProof/>
              </w:rPr>
              <w:t>[1}[8]{3]</w:t>
            </w:r>
            <w:r>
              <w:rPr>
                <w:noProof/>
              </w:rPr>
              <w:t>.</w:t>
            </w:r>
          </w:p>
        </w:tc>
        <w:tc>
          <w:tcPr>
            <w:tcW w:w="7407" w:type="dxa"/>
          </w:tcPr>
          <w:p w:rsidR="00000000" w:rsidRDefault="00E73530">
            <w:pPr>
              <w:rPr>
                <w:lang w:val="de-DE"/>
              </w:rPr>
            </w:pPr>
            <w:r>
              <w:rPr>
                <w:lang w:val="de-DE"/>
              </w:rPr>
              <w:t>Die derzeit unterst</w:t>
            </w:r>
            <w:r>
              <w:rPr>
                <w:lang w:val="de-DE"/>
              </w:rPr>
              <w:t>ü</w:t>
            </w:r>
            <w:r>
              <w:rPr>
                <w:lang w:val="de-DE"/>
              </w:rPr>
              <w:t xml:space="preserve">tzten AV1-Profile sind: </w:t>
            </w:r>
            <w:r>
              <w:rPr>
                <w:rStyle w:val="mqInternal"/>
                <w:noProof/>
                <w:lang w:val="de-DE"/>
              </w:rPr>
              <w:t>[1}[2]{3]</w:t>
            </w:r>
            <w:r>
              <w:rPr>
                <w:lang w:val="de-DE"/>
              </w:rPr>
              <w:t xml:space="preserve"> , </w:t>
            </w:r>
            <w:r>
              <w:rPr>
                <w:rStyle w:val="mqInternal"/>
                <w:noProof/>
                <w:lang w:val="de-DE"/>
              </w:rPr>
              <w:t>[1}[5]{3]</w:t>
            </w:r>
            <w:r>
              <w:rPr>
                <w:lang w:val="de-DE"/>
              </w:rPr>
              <w:t xml:space="preserve"> und </w:t>
            </w:r>
            <w:r>
              <w:rPr>
                <w:rStyle w:val="mqInternal"/>
                <w:noProof/>
                <w:lang w:val="de-DE"/>
              </w:rPr>
              <w:t>[1}[8]{3]</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37 </w:t>
            </w:r>
            <w:r>
              <w:rPr>
                <w:noProof/>
                <w:sz w:val="16"/>
              </w:rPr>
              <w:br/>
            </w:r>
            <w:r>
              <w:rPr>
                <w:noProof/>
                <w:sz w:val="2"/>
              </w:rPr>
              <w:t>271913e5-1ca0-4896-8797-767f7d9c5484</w:t>
            </w:r>
          </w:p>
        </w:tc>
        <w:tc>
          <w:tcPr>
            <w:tcW w:w="7407" w:type="dxa"/>
            <w:shd w:val="clear" w:color="auto" w:fill="F2F2F2" w:themeFill="background1" w:themeFillShade="F2"/>
          </w:tcPr>
          <w:p w:rsidR="00000000" w:rsidRDefault="00E73530">
            <w:pPr>
              <w:rPr>
                <w:noProof/>
              </w:rPr>
            </w:pPr>
            <w:r>
              <w:rPr>
                <w:noProof/>
              </w:rPr>
              <w:t xml:space="preserve">Default: </w:t>
            </w:r>
            <w:r>
              <w:rPr>
                <w:rStyle w:val="mqInternal"/>
                <w:noProof/>
              </w:rPr>
              <w:t>[1}[2]{3]</w:t>
            </w:r>
            <w:r>
              <w:rPr>
                <w:noProof/>
              </w:rPr>
              <w:t>.</w:t>
            </w:r>
          </w:p>
        </w:tc>
        <w:tc>
          <w:tcPr>
            <w:tcW w:w="7407" w:type="dxa"/>
          </w:tcPr>
          <w:p w:rsidR="00000000" w:rsidRDefault="00E73530">
            <w:pPr>
              <w:rPr>
                <w:lang w:val="de-DE"/>
              </w:rPr>
            </w:pPr>
            <w:r>
              <w:rPr>
                <w:lang w:val="de-DE"/>
              </w:rPr>
              <w:t xml:space="preserve">Standard: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38 </w:t>
            </w:r>
            <w:r>
              <w:rPr>
                <w:noProof/>
                <w:sz w:val="16"/>
              </w:rPr>
              <w:br/>
            </w:r>
            <w:r>
              <w:rPr>
                <w:noProof/>
                <w:sz w:val="2"/>
              </w:rPr>
              <w:t>e12d6219-1280-42d4-b51a-ef88fd23c171</w:t>
            </w:r>
          </w:p>
        </w:tc>
        <w:tc>
          <w:tcPr>
            <w:tcW w:w="7407" w:type="dxa"/>
            <w:shd w:val="clear" w:color="auto" w:fill="F2F2F2" w:themeFill="background1" w:themeFillShade="F2"/>
          </w:tcPr>
          <w:p w:rsidR="00000000" w:rsidRDefault="00E73530">
            <w:pPr>
              <w:rPr>
                <w:noProof/>
              </w:rPr>
            </w:pPr>
            <w:r>
              <w:rPr>
                <w:noProof/>
              </w:rPr>
              <w:t>Limitations</w:t>
            </w:r>
          </w:p>
        </w:tc>
        <w:tc>
          <w:tcPr>
            <w:tcW w:w="7407" w:type="dxa"/>
          </w:tcPr>
          <w:p w:rsidR="00000000" w:rsidRDefault="00E73530">
            <w:pPr>
              <w:rPr>
                <w:lang w:val="de-DE"/>
              </w:rPr>
            </w:pPr>
            <w:r>
              <w:rPr>
                <w:lang w:val="de-DE"/>
              </w:rPr>
              <w:t>Einschr</w:t>
            </w:r>
            <w:r>
              <w:rPr>
                <w:lang w:val="de-DE"/>
              </w:rPr>
              <w:t>ä</w:t>
            </w:r>
            <w:r>
              <w:rPr>
                <w:lang w:val="de-DE"/>
              </w:rPr>
              <w:t>nkungen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 </w:t>
            </w:r>
            <w:r>
              <w:rPr>
                <w:noProof/>
                <w:sz w:val="16"/>
              </w:rPr>
              <w:br/>
            </w:r>
            <w:r>
              <w:rPr>
                <w:noProof/>
                <w:sz w:val="2"/>
              </w:rPr>
              <w:t>d98974cf-ffef-4488-aa44-5ff10c023d35</w:t>
            </w:r>
          </w:p>
        </w:tc>
        <w:tc>
          <w:tcPr>
            <w:tcW w:w="7407" w:type="dxa"/>
            <w:shd w:val="clear" w:color="auto" w:fill="F2F2F2" w:themeFill="background1" w:themeFillShade="F2"/>
          </w:tcPr>
          <w:p w:rsidR="00000000" w:rsidRDefault="00E73530">
            <w:pPr>
              <w:rPr>
                <w:noProof/>
              </w:rPr>
            </w:pPr>
            <w:r>
              <w:rPr>
                <w:noProof/>
              </w:rPr>
              <w:t>The following are current limitations to AV1 outputs.</w:t>
            </w:r>
          </w:p>
        </w:tc>
        <w:tc>
          <w:tcPr>
            <w:tcW w:w="7407" w:type="dxa"/>
          </w:tcPr>
          <w:p w:rsidR="00000000" w:rsidRDefault="00E73530">
            <w:pPr>
              <w:rPr>
                <w:lang w:val="de-DE"/>
              </w:rPr>
            </w:pPr>
            <w:r>
              <w:rPr>
                <w:lang w:val="de-DE"/>
              </w:rPr>
              <w:t>Im Folgenden</w:t>
            </w:r>
            <w:r>
              <w:rPr>
                <w:lang w:val="de-DE"/>
              </w:rPr>
              <w:t xml:space="preserve"> sind die aktuellen Einschr</w:t>
            </w:r>
            <w:r>
              <w:rPr>
                <w:lang w:val="de-DE"/>
              </w:rPr>
              <w:t>ä</w:t>
            </w:r>
            <w:r>
              <w:rPr>
                <w:lang w:val="de-DE"/>
              </w:rPr>
              <w:t>nkungen f</w:t>
            </w:r>
            <w:r>
              <w:rPr>
                <w:lang w:val="de-DE"/>
              </w:rPr>
              <w:t>ü</w:t>
            </w:r>
            <w:r>
              <w:rPr>
                <w:lang w:val="de-DE"/>
              </w:rPr>
              <w:t>r AV1-Ausg</w:t>
            </w:r>
            <w:r>
              <w:rPr>
                <w:lang w:val="de-DE"/>
              </w:rPr>
              <w:t>ä</w:t>
            </w:r>
            <w:r>
              <w:rPr>
                <w:lang w:val="de-DE"/>
              </w:rPr>
              <w:t>nge aufgef</w:t>
            </w:r>
            <w:r>
              <w:rPr>
                <w:lang w:val="de-DE"/>
              </w:rPr>
              <w:t>ü</w:t>
            </w:r>
            <w:r>
              <w:rPr>
                <w:lang w:val="de-DE"/>
              </w:rPr>
              <w:t>hrt.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40 </w:t>
            </w:r>
            <w:r>
              <w:rPr>
                <w:noProof/>
                <w:sz w:val="16"/>
              </w:rPr>
              <w:br/>
            </w:r>
            <w:r>
              <w:rPr>
                <w:noProof/>
                <w:sz w:val="2"/>
              </w:rPr>
              <w:t>e4c0c67e-7c1b-443b-bec4-0907205318bf</w:t>
            </w:r>
          </w:p>
        </w:tc>
        <w:tc>
          <w:tcPr>
            <w:tcW w:w="7407" w:type="dxa"/>
            <w:shd w:val="clear" w:color="auto" w:fill="F2F2F2" w:themeFill="background1" w:themeFillShade="F2"/>
          </w:tcPr>
          <w:p w:rsidR="00000000" w:rsidRDefault="00E73530">
            <w:pPr>
              <w:rPr>
                <w:noProof/>
              </w:rPr>
            </w:pPr>
            <w:r>
              <w:rPr>
                <w:noProof/>
              </w:rPr>
              <w:t>All AV1 encoding are currently single pass only.</w:t>
            </w:r>
          </w:p>
        </w:tc>
        <w:tc>
          <w:tcPr>
            <w:tcW w:w="7407" w:type="dxa"/>
          </w:tcPr>
          <w:p w:rsidR="00000000" w:rsidRDefault="00E73530">
            <w:pPr>
              <w:rPr>
                <w:lang w:val="de-DE"/>
              </w:rPr>
            </w:pPr>
            <w:r>
              <w:rPr>
                <w:lang w:val="de-DE"/>
              </w:rPr>
              <w:t>Alle AV1-Codierungen sind derzeit nur in einem Durchgang.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 </w:t>
            </w:r>
            <w:r>
              <w:rPr>
                <w:noProof/>
                <w:sz w:val="16"/>
              </w:rPr>
              <w:br/>
            </w:r>
            <w:r>
              <w:rPr>
                <w:noProof/>
                <w:sz w:val="2"/>
              </w:rPr>
              <w:t>cc07a466-55df-4146-a619-1c5c8c22f8f5</w:t>
            </w:r>
          </w:p>
        </w:tc>
        <w:tc>
          <w:tcPr>
            <w:tcW w:w="7407" w:type="dxa"/>
            <w:shd w:val="clear" w:color="auto" w:fill="F2F2F2" w:themeFill="background1" w:themeFillShade="F2"/>
          </w:tcPr>
          <w:p w:rsidR="00000000" w:rsidRDefault="00E73530">
            <w:pPr>
              <w:rPr>
                <w:noProof/>
              </w:rPr>
            </w:pPr>
            <w:r>
              <w:rPr>
                <w:noProof/>
              </w:rPr>
              <w:t>Segmented / Fragmented streaming file outputs are not supported yet by AV1.</w:t>
            </w:r>
          </w:p>
        </w:tc>
        <w:tc>
          <w:tcPr>
            <w:tcW w:w="7407" w:type="dxa"/>
          </w:tcPr>
          <w:p w:rsidR="00000000" w:rsidRDefault="00E73530">
            <w:pPr>
              <w:rPr>
                <w:lang w:val="de-DE"/>
              </w:rPr>
            </w:pPr>
            <w:r>
              <w:rPr>
                <w:lang w:val="de-DE"/>
              </w:rPr>
              <w:t>Segmentierte / fragmentierte Streaming-Dateiausgaben werden von AV1 noch nicht unterst</w:t>
            </w:r>
            <w:r>
              <w:rPr>
                <w:lang w:val="de-DE"/>
              </w:rPr>
              <w:t>ü</w:t>
            </w:r>
            <w:r>
              <w:rPr>
                <w:lang w:val="de-DE"/>
              </w:rPr>
              <w:t>tzt.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42 </w:t>
            </w:r>
            <w:r>
              <w:rPr>
                <w:noProof/>
                <w:sz w:val="16"/>
              </w:rPr>
              <w:br/>
            </w:r>
            <w:r>
              <w:rPr>
                <w:noProof/>
                <w:sz w:val="2"/>
              </w:rPr>
              <w:t>1a66b633-bd74-4a32-91f5-d127ff3fc507</w:t>
            </w:r>
          </w:p>
        </w:tc>
        <w:tc>
          <w:tcPr>
            <w:tcW w:w="7407" w:type="dxa"/>
            <w:shd w:val="clear" w:color="auto" w:fill="F2F2F2" w:themeFill="background1" w:themeFillShade="F2"/>
          </w:tcPr>
          <w:p w:rsidR="00000000" w:rsidRDefault="00E73530">
            <w:pPr>
              <w:rPr>
                <w:noProof/>
              </w:rPr>
            </w:pPr>
            <w:r>
              <w:rPr>
                <w:noProof/>
              </w:rPr>
              <w:t>The following settings are not supported:</w:t>
            </w:r>
          </w:p>
        </w:tc>
        <w:tc>
          <w:tcPr>
            <w:tcW w:w="7407" w:type="dxa"/>
          </w:tcPr>
          <w:p w:rsidR="00000000" w:rsidRDefault="00E73530">
            <w:pPr>
              <w:rPr>
                <w:lang w:val="de-DE"/>
              </w:rPr>
            </w:pPr>
            <w:r>
              <w:rPr>
                <w:lang w:val="de-DE"/>
              </w:rPr>
              <w:t>Die folgenden Einstellungen werden nicht unterst</w:t>
            </w:r>
            <w:r>
              <w:rPr>
                <w:lang w:val="de-DE"/>
              </w:rPr>
              <w:t>ü</w:t>
            </w:r>
            <w:r>
              <w:rPr>
                <w:lang w:val="de-DE"/>
              </w:rPr>
              <w:t>tzt: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45 </w:t>
            </w:r>
            <w:r>
              <w:rPr>
                <w:noProof/>
                <w:sz w:val="16"/>
              </w:rPr>
              <w:br/>
            </w:r>
            <w:r>
              <w:rPr>
                <w:noProof/>
                <w:sz w:val="2"/>
              </w:rPr>
              <w:t>b91ca250-ac5e-4903-a6fd-860b8a771a58</w:t>
            </w:r>
          </w:p>
        </w:tc>
        <w:tc>
          <w:tcPr>
            <w:tcW w:w="7407" w:type="dxa"/>
            <w:shd w:val="clear" w:color="auto" w:fill="F2F2F2" w:themeFill="background1" w:themeFillShade="F2"/>
          </w:tcPr>
          <w:p w:rsidR="00000000" w:rsidRDefault="00E73530">
            <w:pPr>
              <w:rPr>
                <w:noProof/>
              </w:rPr>
            </w:pPr>
            <w:r>
              <w:rPr>
                <w:rStyle w:val="mqInternal"/>
                <w:noProof/>
              </w:rPr>
              <w:t>[1}[2]{3]</w:t>
            </w:r>
            <w:r>
              <w:rPr>
                <w:noProof/>
              </w:rPr>
              <w:t xml:space="preserve"> (decoder_buffer_size is supported)</w:t>
            </w:r>
          </w:p>
        </w:tc>
        <w:tc>
          <w:tcPr>
            <w:tcW w:w="7407" w:type="dxa"/>
          </w:tcPr>
          <w:p w:rsidR="00000000" w:rsidRDefault="00E73530">
            <w:pPr>
              <w:rPr>
                <w:lang w:val="de-DE"/>
              </w:rPr>
            </w:pPr>
            <w:r>
              <w:rPr>
                <w:rStyle w:val="mqInternal"/>
                <w:noProof/>
                <w:lang w:val="de-DE"/>
              </w:rPr>
              <w:t>[1}[2]{3]</w:t>
            </w:r>
            <w:r>
              <w:rPr>
                <w:lang w:val="de-DE"/>
              </w:rPr>
              <w:t>(decoder_buffer_size wird unterst</w:t>
            </w:r>
            <w:r>
              <w:rPr>
                <w:lang w:val="de-DE"/>
              </w:rPr>
              <w:t>ü</w:t>
            </w:r>
            <w:r>
              <w:rPr>
                <w:lang w:val="de-DE"/>
              </w:rPr>
              <w:t>tzt)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49 </w:t>
            </w:r>
            <w:r>
              <w:rPr>
                <w:noProof/>
                <w:sz w:val="16"/>
              </w:rPr>
              <w:br/>
            </w:r>
            <w:r>
              <w:rPr>
                <w:noProof/>
                <w:sz w:val="2"/>
              </w:rPr>
              <w:t>96bc0f36-2c9a-4910-a5b8-c1c63f3a2c3c</w:t>
            </w:r>
          </w:p>
        </w:tc>
        <w:tc>
          <w:tcPr>
            <w:tcW w:w="7407" w:type="dxa"/>
            <w:shd w:val="clear" w:color="auto" w:fill="F2F2F2" w:themeFill="background1" w:themeFillShade="F2"/>
          </w:tcPr>
          <w:p w:rsidR="00000000" w:rsidRDefault="00E73530">
            <w:pPr>
              <w:rPr>
                <w:noProof/>
              </w:rPr>
            </w:pPr>
            <w:r>
              <w:rPr>
                <w:noProof/>
              </w:rPr>
              <w:t xml:space="preserve">Resolutions that are not </w:t>
            </w:r>
            <w:r>
              <w:rPr>
                <w:noProof/>
              </w:rPr>
              <w:t>multiple of 8 (width and height)</w:t>
            </w:r>
          </w:p>
        </w:tc>
        <w:tc>
          <w:tcPr>
            <w:tcW w:w="7407" w:type="dxa"/>
          </w:tcPr>
          <w:p w:rsidR="00000000" w:rsidRDefault="00E73530">
            <w:pPr>
              <w:rPr>
                <w:lang w:val="de-DE"/>
              </w:rPr>
            </w:pPr>
            <w:r>
              <w:rPr>
                <w:lang w:val="de-DE"/>
              </w:rPr>
              <w:t>Aufl</w:t>
            </w:r>
            <w:r>
              <w:rPr>
                <w:lang w:val="de-DE"/>
              </w:rPr>
              <w:t>ö</w:t>
            </w:r>
            <w:r>
              <w:rPr>
                <w:lang w:val="de-DE"/>
              </w:rPr>
              <w:t>sungen, die nicht ein Vielfaches von 8 sind (Breite und H</w:t>
            </w:r>
            <w:r>
              <w:rPr>
                <w:lang w:val="de-DE"/>
              </w:rPr>
              <w:t>ö</w:t>
            </w:r>
            <w:r>
              <w:rPr>
                <w:lang w:val="de-DE"/>
              </w:rPr>
              <w:t>he)</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hevch265-guide.html</w:t>
            </w:r>
          </w:p>
          <w:p w:rsidR="00000000" w:rsidRDefault="00E73530">
            <w:pPr>
              <w:jc w:val="center"/>
              <w:rPr>
                <w:b/>
                <w:noProof/>
              </w:rPr>
            </w:pPr>
            <w:r>
              <w:rPr>
                <w:b/>
                <w:noProof/>
              </w:rPr>
              <w:t>MQ971010 553828db-3c6f-4c81-89d9-bbc7517327b0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a7c7be13-b135-44c7-be9b-4f6efed3e3d1</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d0be99a4-75a1-4f8c-9846-299c1d92149a</w:t>
            </w:r>
          </w:p>
        </w:tc>
        <w:tc>
          <w:tcPr>
            <w:tcW w:w="7407" w:type="dxa"/>
            <w:shd w:val="clear" w:color="auto" w:fill="F2F2F2" w:themeFill="background1" w:themeFillShade="F2"/>
          </w:tcPr>
          <w:p w:rsidR="00000000" w:rsidRDefault="00E73530">
            <w:pPr>
              <w:rPr>
                <w:noProof/>
              </w:rPr>
            </w:pPr>
            <w:r>
              <w:rPr>
                <w:noProof/>
              </w:rPr>
              <w:t>HEVC/H.265 Guide description:</w:t>
            </w:r>
          </w:p>
        </w:tc>
        <w:tc>
          <w:tcPr>
            <w:tcW w:w="7407" w:type="dxa"/>
          </w:tcPr>
          <w:p w:rsidR="00000000" w:rsidRDefault="00E73530">
            <w:pPr>
              <w:rPr>
                <w:lang w:val="de-DE"/>
              </w:rPr>
            </w:pPr>
            <w:r>
              <w:rPr>
                <w:lang w:val="de-DE"/>
              </w:rPr>
              <w:t>HEVC / H.265 Leitfadenbeschreibung: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2626df8f-3712-4a85-aacf-75e3798ec4cf</w:t>
            </w:r>
          </w:p>
        </w:tc>
        <w:tc>
          <w:tcPr>
            <w:tcW w:w="7407" w:type="dxa"/>
            <w:shd w:val="clear" w:color="auto" w:fill="F2F2F2" w:themeFill="background1" w:themeFillShade="F2"/>
          </w:tcPr>
          <w:p w:rsidR="00000000" w:rsidRDefault="00E73530">
            <w:pPr>
              <w:rPr>
                <w:noProof/>
              </w:rPr>
            </w:pPr>
            <w:r>
              <w:rPr>
                <w:noProof/>
              </w:rPr>
              <w:t>Zencoder supports next-generation video playback with the HEVC (H.265) codec.</w:t>
            </w:r>
          </w:p>
        </w:tc>
        <w:tc>
          <w:tcPr>
            <w:tcW w:w="7407" w:type="dxa"/>
          </w:tcPr>
          <w:p w:rsidR="00000000" w:rsidRDefault="00E73530">
            <w:pPr>
              <w:rPr>
                <w:lang w:val="de-DE"/>
              </w:rPr>
            </w:pPr>
            <w:r>
              <w:rPr>
                <w:lang w:val="de-DE"/>
              </w:rPr>
              <w:t>Zencoder unterst</w:t>
            </w:r>
            <w:r>
              <w:rPr>
                <w:lang w:val="de-DE"/>
              </w:rPr>
              <w:t>ü</w:t>
            </w:r>
            <w:r>
              <w:rPr>
                <w:lang w:val="de-DE"/>
              </w:rPr>
              <w:t>tzt die Videowied</w:t>
            </w:r>
            <w:r>
              <w:rPr>
                <w:lang w:val="de-DE"/>
              </w:rPr>
              <w:t>ergabe der n</w:t>
            </w:r>
            <w:r>
              <w:rPr>
                <w:lang w:val="de-DE"/>
              </w:rPr>
              <w:t>ä</w:t>
            </w:r>
            <w:r>
              <w:rPr>
                <w:lang w:val="de-DE"/>
              </w:rPr>
              <w:t>chsten Generation mit dem HEVC-Codec (H.265).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df2f08c7-bc8a-4a04-9c17-83ea174e4347</w:t>
            </w:r>
          </w:p>
        </w:tc>
        <w:tc>
          <w:tcPr>
            <w:tcW w:w="7407" w:type="dxa"/>
            <w:shd w:val="clear" w:color="auto" w:fill="F2F2F2" w:themeFill="background1" w:themeFillShade="F2"/>
          </w:tcPr>
          <w:p w:rsidR="00000000" w:rsidRDefault="00E73530">
            <w:pPr>
              <w:rPr>
                <w:noProof/>
              </w:rPr>
            </w:pPr>
            <w:r>
              <w:rPr>
                <w:noProof/>
              </w:rPr>
              <w:t>HEVC is the successor to the ubiquitous H.264 codec, and creates high quality outputs with a much lower bitrate than AVC/H.264. parent:</w:t>
            </w:r>
          </w:p>
        </w:tc>
        <w:tc>
          <w:tcPr>
            <w:tcW w:w="7407" w:type="dxa"/>
          </w:tcPr>
          <w:p w:rsidR="00000000" w:rsidRDefault="00E73530">
            <w:pPr>
              <w:rPr>
                <w:lang w:val="de-DE"/>
              </w:rPr>
            </w:pPr>
            <w:r>
              <w:rPr>
                <w:lang w:val="de-DE"/>
              </w:rPr>
              <w:t>HEVC ist der Nachfolger des allgegenw</w:t>
            </w:r>
            <w:r>
              <w:rPr>
                <w:lang w:val="de-DE"/>
              </w:rPr>
              <w:t>ä</w:t>
            </w:r>
            <w:r>
              <w:rPr>
                <w:lang w:val="de-DE"/>
              </w:rPr>
              <w:t>rtigen H.264-Codecs und erzeugt qualitativ hochwertige Ausgaben mit einer viel niedrigeren Bitrate als AVC / H.264.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a55c6f4b-f670-47a8-acdb-dacbed6f1f9e</w:t>
            </w:r>
          </w:p>
        </w:tc>
        <w:tc>
          <w:tcPr>
            <w:tcW w:w="7407" w:type="dxa"/>
            <w:shd w:val="clear" w:color="auto" w:fill="F2F2F2" w:themeFill="background1" w:themeFillShade="F2"/>
          </w:tcPr>
          <w:p w:rsidR="00000000" w:rsidRDefault="00E73530">
            <w:pPr>
              <w:rPr>
                <w:noProof/>
              </w:rPr>
            </w:pPr>
            <w:r>
              <w:rPr>
                <w:noProof/>
              </w:rPr>
              <w:t>Encoding Guides ---</w:t>
            </w:r>
          </w:p>
        </w:tc>
        <w:tc>
          <w:tcPr>
            <w:tcW w:w="7407" w:type="dxa"/>
          </w:tcPr>
          <w:p w:rsidR="00000000" w:rsidRDefault="00E73530">
            <w:pPr>
              <w:rPr>
                <w:lang w:val="de-DE"/>
              </w:rPr>
            </w:pPr>
            <w:r>
              <w:rPr>
                <w:lang w:val="de-DE"/>
              </w:rPr>
              <w:t>Kodierungshandb</w:t>
            </w:r>
            <w:r>
              <w:rPr>
                <w:lang w:val="de-DE"/>
              </w:rPr>
              <w:t>ü</w:t>
            </w:r>
            <w:r>
              <w:rPr>
                <w:lang w:val="de-DE"/>
              </w:rPr>
              <w:t>cher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7cc33c12-c541-4039-af3f-58bc667775fe</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30cb05c5-e83b-405c-a507-8e5442516b20</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96ed7563-2c54-456a-9ed9-05edcc1e2c58</w:t>
            </w:r>
          </w:p>
        </w:tc>
        <w:tc>
          <w:tcPr>
            <w:tcW w:w="7407" w:type="dxa"/>
            <w:shd w:val="clear" w:color="auto" w:fill="F2F2F2" w:themeFill="background1" w:themeFillShade="F2"/>
          </w:tcPr>
          <w:p w:rsidR="00000000" w:rsidRDefault="00E73530">
            <w:pPr>
              <w:rPr>
                <w:noProof/>
              </w:rPr>
            </w:pPr>
            <w:r>
              <w:rPr>
                <w:noProof/>
              </w:rPr>
              <w:t>HEVC/H.265 Overview</w:t>
            </w:r>
          </w:p>
        </w:tc>
        <w:tc>
          <w:tcPr>
            <w:tcW w:w="7407" w:type="dxa"/>
          </w:tcPr>
          <w:p w:rsidR="00000000" w:rsidRDefault="00E73530">
            <w:pPr>
              <w:rPr>
                <w:lang w:val="de-DE"/>
              </w:rPr>
            </w:pPr>
            <w:r>
              <w:rPr>
                <w:lang w:val="de-DE"/>
              </w:rPr>
              <w:t xml:space="preserve">HEVC / H.265 </w:t>
            </w:r>
            <w:r>
              <w:rPr>
                <w:lang w:val="de-DE"/>
              </w:rPr>
              <w:t>Ü</w:t>
            </w:r>
            <w:r>
              <w:rPr>
                <w:lang w:val="de-DE"/>
              </w:rPr>
              <w:t>bersicht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17</w:t>
            </w:r>
            <w:r>
              <w:rPr>
                <w:noProof/>
                <w:sz w:val="2"/>
              </w:rPr>
              <w:t>18e392-781a-45fe-937f-777e2580f62c</w:t>
            </w:r>
          </w:p>
        </w:tc>
        <w:tc>
          <w:tcPr>
            <w:tcW w:w="7407" w:type="dxa"/>
            <w:shd w:val="clear" w:color="auto" w:fill="F2F2F2" w:themeFill="background1" w:themeFillShade="F2"/>
          </w:tcPr>
          <w:p w:rsidR="00000000" w:rsidRDefault="00E73530">
            <w:pPr>
              <w:rPr>
                <w:noProof/>
              </w:rPr>
            </w:pPr>
            <w:r>
              <w:rPr>
                <w:noProof/>
              </w:rPr>
              <w:t>HEVC (also commonly referred to as H.265) is available to all customers.</w:t>
            </w:r>
          </w:p>
        </w:tc>
        <w:tc>
          <w:tcPr>
            <w:tcW w:w="7407" w:type="dxa"/>
          </w:tcPr>
          <w:p w:rsidR="00000000" w:rsidRDefault="00E73530">
            <w:pPr>
              <w:rPr>
                <w:lang w:val="de-DE"/>
              </w:rPr>
            </w:pPr>
            <w:r>
              <w:rPr>
                <w:lang w:val="de-DE"/>
              </w:rPr>
              <w:t>HEVC (auch allgemein als H.265 bezeichnet) steht allen Kunden zur Verf</w:t>
            </w:r>
            <w:r>
              <w:rPr>
                <w:lang w:val="de-DE"/>
              </w:rPr>
              <w:t>ü</w:t>
            </w:r>
            <w:r>
              <w:rPr>
                <w:lang w:val="de-DE"/>
              </w:rPr>
              <w:t>gung.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e2e2d529-50d3-4b9e-9ad6-077ac148bf4c</w:t>
            </w:r>
          </w:p>
        </w:tc>
        <w:tc>
          <w:tcPr>
            <w:tcW w:w="7407" w:type="dxa"/>
            <w:shd w:val="clear" w:color="auto" w:fill="F2F2F2" w:themeFill="background1" w:themeFillShade="F2"/>
          </w:tcPr>
          <w:p w:rsidR="00000000" w:rsidRDefault="00E73530">
            <w:pPr>
              <w:rPr>
                <w:noProof/>
              </w:rPr>
            </w:pPr>
            <w:r>
              <w:rPr>
                <w:noProof/>
              </w:rPr>
              <w:t>HEVC is a next-generation video codec that is capable of delivering higher quality content at lower bitrates than its predecessor, H.264.</w:t>
            </w:r>
          </w:p>
        </w:tc>
        <w:tc>
          <w:tcPr>
            <w:tcW w:w="7407" w:type="dxa"/>
          </w:tcPr>
          <w:p w:rsidR="00000000" w:rsidRDefault="00E73530">
            <w:pPr>
              <w:rPr>
                <w:lang w:val="de-DE"/>
              </w:rPr>
            </w:pPr>
            <w:r>
              <w:rPr>
                <w:lang w:val="de-DE"/>
              </w:rPr>
              <w:t>HEVC ist ein Videocodec der n</w:t>
            </w:r>
            <w:r>
              <w:rPr>
                <w:lang w:val="de-DE"/>
              </w:rPr>
              <w:t>ä</w:t>
            </w:r>
            <w:r>
              <w:rPr>
                <w:lang w:val="de-DE"/>
              </w:rPr>
              <w:t>chsten Generation, der Inhalte mit h</w:t>
            </w:r>
            <w:r>
              <w:rPr>
                <w:lang w:val="de-DE"/>
              </w:rPr>
              <w:t>ö</w:t>
            </w:r>
            <w:r>
              <w:rPr>
                <w:lang w:val="de-DE"/>
              </w:rPr>
              <w:t>herer Qualit</w:t>
            </w:r>
            <w:r>
              <w:rPr>
                <w:lang w:val="de-DE"/>
              </w:rPr>
              <w:t>ä</w:t>
            </w:r>
            <w:r>
              <w:rPr>
                <w:lang w:val="de-DE"/>
              </w:rPr>
              <w:t>t bei niedrigeren Bitraten als sein Vo</w:t>
            </w:r>
            <w:r>
              <w:rPr>
                <w:lang w:val="de-DE"/>
              </w:rPr>
              <w:t>rg</w:t>
            </w:r>
            <w:r>
              <w:rPr>
                <w:lang w:val="de-DE"/>
              </w:rPr>
              <w:t>ä</w:t>
            </w:r>
            <w:r>
              <w:rPr>
                <w:lang w:val="de-DE"/>
              </w:rPr>
              <w:t>nger H.264 liefern kann.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81b2f5cc-d015-402e-ae09-81bd3b4cbb92</w:t>
            </w:r>
          </w:p>
        </w:tc>
        <w:tc>
          <w:tcPr>
            <w:tcW w:w="7407" w:type="dxa"/>
            <w:shd w:val="clear" w:color="auto" w:fill="F2F2F2" w:themeFill="background1" w:themeFillShade="F2"/>
          </w:tcPr>
          <w:p w:rsidR="00000000" w:rsidRDefault="00E73530">
            <w:pPr>
              <w:rPr>
                <w:noProof/>
              </w:rPr>
            </w:pPr>
            <w:r>
              <w:rPr>
                <w:noProof/>
              </w:rPr>
              <w:t>Encoding recommendations</w:t>
            </w:r>
          </w:p>
        </w:tc>
        <w:tc>
          <w:tcPr>
            <w:tcW w:w="7407" w:type="dxa"/>
          </w:tcPr>
          <w:p w:rsidR="00000000" w:rsidRDefault="00E73530">
            <w:pPr>
              <w:rPr>
                <w:lang w:val="de-DE"/>
              </w:rPr>
            </w:pPr>
            <w:r>
              <w:rPr>
                <w:lang w:val="de-DE"/>
              </w:rPr>
              <w:t>Kodierungsempfehlungen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7ec80fb0-dfb8-45eb-9b2a-87117bdfa56d</w:t>
            </w:r>
          </w:p>
        </w:tc>
        <w:tc>
          <w:tcPr>
            <w:tcW w:w="7407" w:type="dxa"/>
            <w:shd w:val="clear" w:color="auto" w:fill="F2F2F2" w:themeFill="background1" w:themeFillShade="F2"/>
          </w:tcPr>
          <w:p w:rsidR="00000000" w:rsidRDefault="00E73530">
            <w:pPr>
              <w:rPr>
                <w:noProof/>
              </w:rPr>
            </w:pPr>
            <w:r>
              <w:rPr>
                <w:rStyle w:val="mqInternal"/>
                <w:noProof/>
              </w:rPr>
              <w:t>[1}[2}[3]{4]{5]</w:t>
            </w:r>
            <w:r>
              <w:rPr>
                <w:noProof/>
              </w:rPr>
              <w:t>: constrains the bitrate and coding tree units (CTUs).</w:t>
            </w:r>
          </w:p>
        </w:tc>
        <w:tc>
          <w:tcPr>
            <w:tcW w:w="7407" w:type="dxa"/>
          </w:tcPr>
          <w:p w:rsidR="00000000" w:rsidRDefault="00E73530">
            <w:pPr>
              <w:rPr>
                <w:lang w:val="de-DE"/>
              </w:rPr>
            </w:pPr>
            <w:r>
              <w:rPr>
                <w:rStyle w:val="mqInternal"/>
                <w:noProof/>
                <w:lang w:val="de-DE"/>
              </w:rPr>
              <w:t>[1}[2}[3]{4]{5]</w:t>
            </w:r>
            <w:r>
              <w:rPr>
                <w:lang w:val="de-DE"/>
              </w:rPr>
              <w:t xml:space="preserve"> : schr</w:t>
            </w:r>
            <w:r>
              <w:rPr>
                <w:lang w:val="de-DE"/>
              </w:rPr>
              <w:t>ä</w:t>
            </w:r>
            <w:r>
              <w:rPr>
                <w:lang w:val="de-DE"/>
              </w:rPr>
              <w:t>nkt die Bitrate und die Coding Tree Units (CTUs) ein.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a97be04f-0524-46a3-a867-23e18a206f54</w:t>
            </w:r>
          </w:p>
        </w:tc>
        <w:tc>
          <w:tcPr>
            <w:tcW w:w="7407" w:type="dxa"/>
            <w:shd w:val="clear" w:color="auto" w:fill="F2F2F2" w:themeFill="background1" w:themeFillShade="F2"/>
          </w:tcPr>
          <w:p w:rsidR="00000000" w:rsidRDefault="00E73530">
            <w:pPr>
              <w:rPr>
                <w:noProof/>
              </w:rPr>
            </w:pPr>
            <w:r>
              <w:rPr>
                <w:rStyle w:val="mqInternal"/>
                <w:noProof/>
              </w:rPr>
              <w:t>[1}</w:t>
            </w:r>
            <w:r>
              <w:rPr>
                <w:noProof/>
              </w:rPr>
              <w:t>List of valid values</w:t>
            </w:r>
            <w:r>
              <w:rPr>
                <w:rStyle w:val="mqInternal"/>
                <w:noProof/>
              </w:rPr>
              <w:t>{2]</w:t>
            </w:r>
            <w:r>
              <w:rPr>
                <w:noProof/>
              </w:rPr>
              <w:t>.</w:t>
            </w:r>
          </w:p>
        </w:tc>
        <w:tc>
          <w:tcPr>
            <w:tcW w:w="7407" w:type="dxa"/>
          </w:tcPr>
          <w:p w:rsidR="00000000" w:rsidRDefault="00E73530">
            <w:pPr>
              <w:rPr>
                <w:lang w:val="de-DE"/>
              </w:rPr>
            </w:pPr>
            <w:r>
              <w:rPr>
                <w:rStyle w:val="mqInternal"/>
                <w:noProof/>
                <w:lang w:val="de-DE"/>
              </w:rPr>
              <w:t>[1}</w:t>
            </w:r>
            <w:r>
              <w:rPr>
                <w:lang w:val="de-DE"/>
              </w:rPr>
              <w:t>Liste der g</w:t>
            </w:r>
            <w:r>
              <w:rPr>
                <w:lang w:val="de-DE"/>
              </w:rPr>
              <w:t>ü</w:t>
            </w:r>
            <w:r>
              <w:rPr>
                <w:lang w:val="de-DE"/>
              </w:rPr>
              <w:t>ltigen Werte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3d3dfbe1-1866-4610-834e-b44464e89f93</w:t>
            </w:r>
          </w:p>
        </w:tc>
        <w:tc>
          <w:tcPr>
            <w:tcW w:w="7407" w:type="dxa"/>
            <w:shd w:val="clear" w:color="auto" w:fill="F2F2F2" w:themeFill="background1" w:themeFillShade="F2"/>
          </w:tcPr>
          <w:p w:rsidR="00000000" w:rsidRDefault="00E73530">
            <w:pPr>
              <w:rPr>
                <w:noProof/>
              </w:rPr>
            </w:pPr>
            <w:r>
              <w:rPr>
                <w:rStyle w:val="mqInternal"/>
                <w:noProof/>
              </w:rPr>
              <w:t>[1}[2}[3]{4]{5]</w:t>
            </w:r>
            <w:r>
              <w:rPr>
                <w:noProof/>
              </w:rPr>
              <w:t>: sets the encoding profile.</w:t>
            </w:r>
          </w:p>
        </w:tc>
        <w:tc>
          <w:tcPr>
            <w:tcW w:w="7407" w:type="dxa"/>
          </w:tcPr>
          <w:p w:rsidR="00000000" w:rsidRDefault="00E73530">
            <w:pPr>
              <w:rPr>
                <w:lang w:val="de-DE"/>
              </w:rPr>
            </w:pPr>
            <w:r>
              <w:rPr>
                <w:rStyle w:val="mqInternal"/>
                <w:noProof/>
                <w:lang w:val="de-DE"/>
              </w:rPr>
              <w:t>[1}[2}[3]{4]{</w:t>
            </w:r>
            <w:r>
              <w:rPr>
                <w:rStyle w:val="mqInternal"/>
                <w:noProof/>
                <w:lang w:val="de-DE"/>
              </w:rPr>
              <w:t>5]</w:t>
            </w:r>
            <w:r>
              <w:rPr>
                <w:lang w:val="de-DE"/>
              </w:rPr>
              <w:t xml:space="preserve"> : Legt das Codierungsprofil fest.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6f7a2880-309f-4eab-a434-18ae7cc7adc2</w:t>
            </w:r>
          </w:p>
        </w:tc>
        <w:tc>
          <w:tcPr>
            <w:tcW w:w="7407" w:type="dxa"/>
            <w:shd w:val="clear" w:color="auto" w:fill="F2F2F2" w:themeFill="background1" w:themeFillShade="F2"/>
          </w:tcPr>
          <w:p w:rsidR="00000000" w:rsidRDefault="00E73530">
            <w:pPr>
              <w:rPr>
                <w:noProof/>
              </w:rPr>
            </w:pPr>
            <w:r>
              <w:rPr>
                <w:noProof/>
              </w:rPr>
              <w:t>The currently supported HEVC profiles are: main, main10, main12, main422-10, main422-12, main444-8, main444-10, main444-12.</w:t>
            </w:r>
          </w:p>
        </w:tc>
        <w:tc>
          <w:tcPr>
            <w:tcW w:w="7407" w:type="dxa"/>
          </w:tcPr>
          <w:p w:rsidR="00000000" w:rsidRDefault="00E73530">
            <w:pPr>
              <w:rPr>
                <w:lang w:val="de-DE"/>
              </w:rPr>
            </w:pPr>
            <w:r>
              <w:rPr>
                <w:lang w:val="de-DE"/>
              </w:rPr>
              <w:t>Die derzeit unterst</w:t>
            </w:r>
            <w:r>
              <w:rPr>
                <w:lang w:val="de-DE"/>
              </w:rPr>
              <w:t>ü</w:t>
            </w:r>
            <w:r>
              <w:rPr>
                <w:lang w:val="de-DE"/>
              </w:rPr>
              <w:t>tzten HEVC-Profile sind: main, ma</w:t>
            </w:r>
            <w:r>
              <w:rPr>
                <w:lang w:val="de-DE"/>
              </w:rPr>
              <w:t>in10, main12, main422-10, main422-12, main444-8, main444-10, main444-12.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 </w:t>
            </w:r>
            <w:r>
              <w:rPr>
                <w:noProof/>
                <w:sz w:val="16"/>
              </w:rPr>
              <w:br/>
            </w:r>
            <w:r>
              <w:rPr>
                <w:noProof/>
                <w:sz w:val="2"/>
              </w:rPr>
              <w:t>b18d9584-f89b-4df1-978c-75d367b45f39</w:t>
            </w:r>
          </w:p>
        </w:tc>
        <w:tc>
          <w:tcPr>
            <w:tcW w:w="7407" w:type="dxa"/>
            <w:shd w:val="clear" w:color="auto" w:fill="F2F2F2" w:themeFill="background1" w:themeFillShade="F2"/>
          </w:tcPr>
          <w:p w:rsidR="00000000" w:rsidRDefault="00E73530">
            <w:pPr>
              <w:rPr>
                <w:noProof/>
              </w:rPr>
            </w:pPr>
            <w:r>
              <w:rPr>
                <w:noProof/>
              </w:rPr>
              <w:t>Default: main.</w:t>
            </w:r>
          </w:p>
        </w:tc>
        <w:tc>
          <w:tcPr>
            <w:tcW w:w="7407" w:type="dxa"/>
          </w:tcPr>
          <w:p w:rsidR="00000000" w:rsidRDefault="00E73530">
            <w:pPr>
              <w:rPr>
                <w:lang w:val="de-DE"/>
              </w:rPr>
            </w:pPr>
            <w:r>
              <w:rPr>
                <w:lang w:val="de-DE"/>
              </w:rPr>
              <w:t>Standard: main.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 </w:t>
            </w:r>
            <w:r>
              <w:rPr>
                <w:noProof/>
                <w:sz w:val="16"/>
              </w:rPr>
              <w:br/>
            </w:r>
            <w:r>
              <w:rPr>
                <w:noProof/>
                <w:sz w:val="2"/>
              </w:rPr>
              <w:t>1609348d-8e28-45f2-b55c-6cdf7d4c1906</w:t>
            </w:r>
          </w:p>
        </w:tc>
        <w:tc>
          <w:tcPr>
            <w:tcW w:w="7407" w:type="dxa"/>
            <w:shd w:val="clear" w:color="auto" w:fill="F2F2F2" w:themeFill="background1" w:themeFillShade="F2"/>
          </w:tcPr>
          <w:p w:rsidR="00000000" w:rsidRDefault="00E73530">
            <w:pPr>
              <w:rPr>
                <w:noProof/>
              </w:rPr>
            </w:pPr>
            <w:r>
              <w:rPr>
                <w:rStyle w:val="mqInternal"/>
                <w:noProof/>
              </w:rPr>
              <w:t>[1}[2}[3]{4]{5]</w:t>
            </w:r>
            <w:r>
              <w:rPr>
                <w:noProof/>
              </w:rPr>
              <w:t>:</w:t>
            </w:r>
          </w:p>
        </w:tc>
        <w:tc>
          <w:tcPr>
            <w:tcW w:w="7407" w:type="dxa"/>
          </w:tcPr>
          <w:p w:rsidR="00000000" w:rsidRDefault="00E73530">
            <w:pPr>
              <w:rPr>
                <w:lang w:val="de-DE"/>
              </w:rPr>
            </w:pPr>
            <w:r>
              <w:rPr>
                <w:rStyle w:val="mqInternal"/>
                <w:noProof/>
                <w:lang w:val="de-DE"/>
              </w:rPr>
              <w:t>[1}[2}[3]{4]{5]</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 </w:t>
            </w:r>
            <w:r>
              <w:rPr>
                <w:noProof/>
                <w:sz w:val="16"/>
              </w:rPr>
              <w:br/>
            </w:r>
            <w:r>
              <w:rPr>
                <w:noProof/>
                <w:sz w:val="2"/>
              </w:rPr>
              <w:t>55a46c99-d44a-4d37-87ad-76474</w:t>
            </w:r>
            <w:r>
              <w:rPr>
                <w:noProof/>
                <w:sz w:val="2"/>
              </w:rPr>
              <w:t>2cfcecc</w:t>
            </w:r>
          </w:p>
        </w:tc>
        <w:tc>
          <w:tcPr>
            <w:tcW w:w="7407" w:type="dxa"/>
            <w:shd w:val="clear" w:color="auto" w:fill="F2F2F2" w:themeFill="background1" w:themeFillShade="F2"/>
          </w:tcPr>
          <w:p w:rsidR="00000000" w:rsidRDefault="00E73530">
            <w:pPr>
              <w:rPr>
                <w:noProof/>
              </w:rPr>
            </w:pPr>
            <w:r>
              <w:rPr>
                <w:noProof/>
              </w:rPr>
              <w:t>Limits the number of reference frames for HEVC.</w:t>
            </w:r>
          </w:p>
        </w:tc>
        <w:tc>
          <w:tcPr>
            <w:tcW w:w="7407" w:type="dxa"/>
          </w:tcPr>
          <w:p w:rsidR="00000000" w:rsidRDefault="00E73530">
            <w:pPr>
              <w:rPr>
                <w:lang w:val="de-DE"/>
              </w:rPr>
            </w:pPr>
            <w:r>
              <w:rPr>
                <w:lang w:val="de-DE"/>
              </w:rPr>
              <w:t>Begrenzt die Anzahl der Referenzrahmen f</w:t>
            </w:r>
            <w:r>
              <w:rPr>
                <w:lang w:val="de-DE"/>
              </w:rPr>
              <w:t>ü</w:t>
            </w:r>
            <w:r>
              <w:rPr>
                <w:lang w:val="de-DE"/>
              </w:rPr>
              <w:t>r HEVC.</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 </w:t>
            </w:r>
            <w:r>
              <w:rPr>
                <w:noProof/>
                <w:sz w:val="16"/>
              </w:rPr>
              <w:br/>
            </w:r>
            <w:r>
              <w:rPr>
                <w:noProof/>
                <w:sz w:val="2"/>
              </w:rPr>
              <w:t>ce25c808-a13d-4325-9eeb-9967c0603158</w:t>
            </w:r>
          </w:p>
        </w:tc>
        <w:tc>
          <w:tcPr>
            <w:tcW w:w="7407" w:type="dxa"/>
            <w:shd w:val="clear" w:color="auto" w:fill="F2F2F2" w:themeFill="background1" w:themeFillShade="F2"/>
          </w:tcPr>
          <w:p w:rsidR="00000000" w:rsidRDefault="00E73530">
            <w:pPr>
              <w:rPr>
                <w:noProof/>
              </w:rPr>
            </w:pPr>
            <w:r>
              <w:rPr>
                <w:noProof/>
              </w:rPr>
              <w:t>Default:</w:t>
            </w:r>
          </w:p>
        </w:tc>
        <w:tc>
          <w:tcPr>
            <w:tcW w:w="7407" w:type="dxa"/>
          </w:tcPr>
          <w:p w:rsidR="00000000" w:rsidRDefault="00E73530">
            <w:pPr>
              <w:rPr>
                <w:lang w:val="de-DE"/>
              </w:rPr>
            </w:pPr>
            <w:r>
              <w:rPr>
                <w:lang w:val="de-DE"/>
              </w:rPr>
              <w:t>Standard: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 </w:t>
            </w:r>
            <w:r>
              <w:rPr>
                <w:noProof/>
                <w:sz w:val="16"/>
              </w:rPr>
              <w:br/>
            </w:r>
            <w:r>
              <w:rPr>
                <w:noProof/>
                <w:sz w:val="2"/>
              </w:rPr>
              <w:t>b371981a-5aa2-4800-a77d-242f3b6b8bda</w:t>
            </w:r>
          </w:p>
        </w:tc>
        <w:tc>
          <w:tcPr>
            <w:tcW w:w="7407" w:type="dxa"/>
            <w:shd w:val="clear" w:color="auto" w:fill="F2F2F2" w:themeFill="background1" w:themeFillShade="F2"/>
          </w:tcPr>
          <w:p w:rsidR="00000000" w:rsidRDefault="00E73530">
            <w:pPr>
              <w:rPr>
                <w:noProof/>
              </w:rPr>
            </w:pPr>
            <w:r>
              <w:rPr>
                <w:noProof/>
              </w:rPr>
              <w:t>3.</w:t>
            </w:r>
          </w:p>
        </w:tc>
        <w:tc>
          <w:tcPr>
            <w:tcW w:w="7407" w:type="dxa"/>
          </w:tcPr>
          <w:p w:rsidR="00000000" w:rsidRDefault="00E73530">
            <w:pPr>
              <w:rPr>
                <w:lang w:val="de-DE"/>
              </w:rPr>
            </w:pPr>
            <w:r>
              <w:rPr>
                <w:lang w:val="de-DE"/>
              </w:rPr>
              <w:t>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 </w:t>
            </w:r>
            <w:r>
              <w:rPr>
                <w:noProof/>
                <w:sz w:val="16"/>
              </w:rPr>
              <w:br/>
            </w:r>
            <w:r>
              <w:rPr>
                <w:noProof/>
                <w:sz w:val="2"/>
              </w:rPr>
              <w:t>ea29d584-d0d0-4cd2-9690-8f682684f113</w:t>
            </w:r>
          </w:p>
        </w:tc>
        <w:tc>
          <w:tcPr>
            <w:tcW w:w="7407" w:type="dxa"/>
            <w:shd w:val="clear" w:color="auto" w:fill="F2F2F2" w:themeFill="background1" w:themeFillShade="F2"/>
          </w:tcPr>
          <w:p w:rsidR="00000000" w:rsidRDefault="00E73530">
            <w:pPr>
              <w:rPr>
                <w:noProof/>
              </w:rPr>
            </w:pPr>
            <w:r>
              <w:rPr>
                <w:rStyle w:val="mqInternal"/>
                <w:noProof/>
              </w:rPr>
              <w:t>[1}[2}[3]{4]{5]</w:t>
            </w:r>
            <w:r>
              <w:rPr>
                <w:noProof/>
              </w:rPr>
              <w:t>:</w:t>
            </w:r>
          </w:p>
        </w:tc>
        <w:tc>
          <w:tcPr>
            <w:tcW w:w="7407" w:type="dxa"/>
          </w:tcPr>
          <w:p w:rsidR="00000000" w:rsidRDefault="00E73530">
            <w:pPr>
              <w:rPr>
                <w:lang w:val="de-DE"/>
              </w:rPr>
            </w:pPr>
            <w:r>
              <w:rPr>
                <w:rStyle w:val="mqInternal"/>
                <w:noProof/>
                <w:lang w:val="de-DE"/>
              </w:rPr>
              <w:t>[1}[2}[3]{4]{5]</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 </w:t>
            </w:r>
            <w:r>
              <w:rPr>
                <w:noProof/>
                <w:sz w:val="16"/>
              </w:rPr>
              <w:br/>
            </w:r>
            <w:r>
              <w:rPr>
                <w:noProof/>
                <w:sz w:val="2"/>
              </w:rPr>
              <w:t>9c1bf81c-4b26-4097-818b-2a84f8e469bd</w:t>
            </w:r>
          </w:p>
        </w:tc>
        <w:tc>
          <w:tcPr>
            <w:tcW w:w="7407" w:type="dxa"/>
            <w:shd w:val="clear" w:color="auto" w:fill="F2F2F2" w:themeFill="background1" w:themeFillShade="F2"/>
          </w:tcPr>
          <w:p w:rsidR="00000000" w:rsidRDefault="00E73530">
            <w:pPr>
              <w:rPr>
                <w:noProof/>
              </w:rPr>
            </w:pPr>
            <w:r>
              <w:rPr>
                <w:noProof/>
              </w:rPr>
              <w:t>Limits the number of consecutive bframes used for HEVC.</w:t>
            </w:r>
          </w:p>
        </w:tc>
        <w:tc>
          <w:tcPr>
            <w:tcW w:w="7407" w:type="dxa"/>
          </w:tcPr>
          <w:p w:rsidR="00000000" w:rsidRDefault="00E73530">
            <w:pPr>
              <w:rPr>
                <w:lang w:val="de-DE"/>
              </w:rPr>
            </w:pPr>
            <w:r>
              <w:rPr>
                <w:lang w:val="de-DE"/>
              </w:rPr>
              <w:t>Begrenzt die Anzahl aufeinanderfolgender bframes, die f</w:t>
            </w:r>
            <w:r>
              <w:rPr>
                <w:lang w:val="de-DE"/>
              </w:rPr>
              <w:t>ü</w:t>
            </w:r>
            <w:r>
              <w:rPr>
                <w:lang w:val="de-DE"/>
              </w:rPr>
              <w:t>r HEVC verwendet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 </w:t>
            </w:r>
            <w:r>
              <w:rPr>
                <w:noProof/>
                <w:sz w:val="16"/>
              </w:rPr>
              <w:br/>
            </w:r>
            <w:r>
              <w:rPr>
                <w:noProof/>
                <w:sz w:val="2"/>
              </w:rPr>
              <w:t>a6f502a0-39e1-4c3b-a78b-91873796608d</w:t>
            </w:r>
          </w:p>
        </w:tc>
        <w:tc>
          <w:tcPr>
            <w:tcW w:w="7407" w:type="dxa"/>
            <w:shd w:val="clear" w:color="auto" w:fill="F2F2F2" w:themeFill="background1" w:themeFillShade="F2"/>
          </w:tcPr>
          <w:p w:rsidR="00000000" w:rsidRDefault="00E73530">
            <w:pPr>
              <w:rPr>
                <w:noProof/>
              </w:rPr>
            </w:pPr>
            <w:r>
              <w:rPr>
                <w:noProof/>
              </w:rPr>
              <w:t>Default:</w:t>
            </w:r>
          </w:p>
        </w:tc>
        <w:tc>
          <w:tcPr>
            <w:tcW w:w="7407" w:type="dxa"/>
          </w:tcPr>
          <w:p w:rsidR="00000000" w:rsidRDefault="00E73530">
            <w:pPr>
              <w:rPr>
                <w:lang w:val="de-DE"/>
              </w:rPr>
            </w:pPr>
            <w:r>
              <w:rPr>
                <w:lang w:val="de-DE"/>
              </w:rPr>
              <w:t>Standard: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 </w:t>
            </w:r>
            <w:r>
              <w:rPr>
                <w:noProof/>
                <w:sz w:val="16"/>
              </w:rPr>
              <w:br/>
            </w:r>
            <w:r>
              <w:rPr>
                <w:noProof/>
                <w:sz w:val="2"/>
              </w:rPr>
              <w:t>788f0854-433e-4f2b-a129-2ce7b6796da0</w:t>
            </w:r>
          </w:p>
        </w:tc>
        <w:tc>
          <w:tcPr>
            <w:tcW w:w="7407" w:type="dxa"/>
            <w:shd w:val="clear" w:color="auto" w:fill="F2F2F2" w:themeFill="background1" w:themeFillShade="F2"/>
          </w:tcPr>
          <w:p w:rsidR="00000000" w:rsidRDefault="00E73530">
            <w:pPr>
              <w:rPr>
                <w:noProof/>
              </w:rPr>
            </w:pPr>
            <w:r>
              <w:rPr>
                <w:noProof/>
              </w:rPr>
              <w:t>3.</w:t>
            </w:r>
          </w:p>
        </w:tc>
        <w:tc>
          <w:tcPr>
            <w:tcW w:w="7407" w:type="dxa"/>
          </w:tcPr>
          <w:p w:rsidR="00000000" w:rsidRDefault="00E73530">
            <w:pPr>
              <w:rPr>
                <w:lang w:val="de-DE"/>
              </w:rPr>
            </w:pPr>
            <w:r>
              <w:rPr>
                <w:lang w:val="de-DE"/>
              </w:rPr>
              <w:t>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 </w:t>
            </w:r>
            <w:r>
              <w:rPr>
                <w:noProof/>
                <w:sz w:val="16"/>
              </w:rPr>
              <w:br/>
            </w:r>
            <w:r>
              <w:rPr>
                <w:noProof/>
                <w:sz w:val="2"/>
              </w:rPr>
              <w:t>aaba1561-65de-4d58-b888-4fc19699d18f</w:t>
            </w:r>
          </w:p>
        </w:tc>
        <w:tc>
          <w:tcPr>
            <w:tcW w:w="7407" w:type="dxa"/>
            <w:shd w:val="clear" w:color="auto" w:fill="F2F2F2" w:themeFill="background1" w:themeFillShade="F2"/>
          </w:tcPr>
          <w:p w:rsidR="00000000" w:rsidRDefault="00E73530">
            <w:pPr>
              <w:rPr>
                <w:noProof/>
              </w:rPr>
            </w:pPr>
            <w:r>
              <w:rPr>
                <w:rStyle w:val="mqInternal"/>
                <w:noProof/>
              </w:rPr>
              <w:t>[1}[2}[3]{4]{5]</w:t>
            </w:r>
            <w:r>
              <w:rPr>
                <w:noProof/>
              </w:rPr>
              <w:t>:</w:t>
            </w:r>
          </w:p>
        </w:tc>
        <w:tc>
          <w:tcPr>
            <w:tcW w:w="7407" w:type="dxa"/>
          </w:tcPr>
          <w:p w:rsidR="00000000" w:rsidRDefault="00E73530">
            <w:pPr>
              <w:rPr>
                <w:lang w:val="de-DE"/>
              </w:rPr>
            </w:pPr>
            <w:r>
              <w:rPr>
                <w:rStyle w:val="mqInternal"/>
                <w:noProof/>
                <w:lang w:val="de-DE"/>
              </w:rPr>
              <w:t>[1}[2}[3]{4]{5]</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 </w:t>
            </w:r>
            <w:r>
              <w:rPr>
                <w:noProof/>
                <w:sz w:val="16"/>
              </w:rPr>
              <w:br/>
            </w:r>
            <w:r>
              <w:rPr>
                <w:noProof/>
                <w:sz w:val="2"/>
              </w:rPr>
              <w:t>18acd9b8-489f-4a8c-9751-b66ed9111d88</w:t>
            </w:r>
          </w:p>
        </w:tc>
        <w:tc>
          <w:tcPr>
            <w:tcW w:w="7407" w:type="dxa"/>
            <w:shd w:val="clear" w:color="auto" w:fill="F2F2F2" w:themeFill="background1" w:themeFillShade="F2"/>
          </w:tcPr>
          <w:p w:rsidR="00000000" w:rsidRDefault="00E73530">
            <w:pPr>
              <w:rPr>
                <w:noProof/>
              </w:rPr>
            </w:pPr>
            <w:r>
              <w:rPr>
                <w:noProof/>
              </w:rPr>
              <w:t>Tunes the output video to optimize for a specific encoding priority.</w:t>
            </w:r>
          </w:p>
        </w:tc>
        <w:tc>
          <w:tcPr>
            <w:tcW w:w="7407" w:type="dxa"/>
          </w:tcPr>
          <w:p w:rsidR="00000000" w:rsidRDefault="00E73530">
            <w:pPr>
              <w:rPr>
                <w:lang w:val="de-DE"/>
              </w:rPr>
            </w:pPr>
            <w:r>
              <w:rPr>
                <w:lang w:val="de-DE"/>
              </w:rPr>
              <w:t>Optimiert das ausgegebene Video, um es f</w:t>
            </w:r>
            <w:r>
              <w:rPr>
                <w:lang w:val="de-DE"/>
              </w:rPr>
              <w:t>ü</w:t>
            </w:r>
            <w:r>
              <w:rPr>
                <w:lang w:val="de-DE"/>
              </w:rPr>
              <w:t>r eine bestimmte Codierungspriorit</w:t>
            </w:r>
            <w:r>
              <w:rPr>
                <w:lang w:val="de-DE"/>
              </w:rPr>
              <w:t>ä</w:t>
            </w:r>
            <w:r>
              <w:rPr>
                <w:lang w:val="de-DE"/>
              </w:rPr>
              <w:t>t zu optimieren.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 </w:t>
            </w:r>
            <w:r>
              <w:rPr>
                <w:noProof/>
                <w:sz w:val="16"/>
              </w:rPr>
              <w:br/>
            </w:r>
            <w:r>
              <w:rPr>
                <w:noProof/>
                <w:sz w:val="2"/>
              </w:rPr>
              <w:t>aec6e23e-f2d4-47c3-aa5f-18dbdbdd037e</w:t>
            </w:r>
          </w:p>
        </w:tc>
        <w:tc>
          <w:tcPr>
            <w:tcW w:w="7407" w:type="dxa"/>
            <w:shd w:val="clear" w:color="auto" w:fill="F2F2F2" w:themeFill="background1" w:themeFillShade="F2"/>
          </w:tcPr>
          <w:p w:rsidR="00000000" w:rsidRDefault="00E73530">
            <w:pPr>
              <w:rPr>
                <w:noProof/>
              </w:rPr>
            </w:pPr>
            <w:r>
              <w:rPr>
                <w:noProof/>
              </w:rPr>
              <w:t xml:space="preserve">Note that for </w:t>
            </w:r>
            <w:r>
              <w:rPr>
                <w:rStyle w:val="mqInternal"/>
                <w:noProof/>
              </w:rPr>
              <w:t>[1}[2]{3]</w:t>
            </w:r>
            <w:r>
              <w:rPr>
                <w:noProof/>
              </w:rPr>
              <w:t xml:space="preserve"> video, the allowable values for </w:t>
            </w:r>
            <w:r>
              <w:rPr>
                <w:rStyle w:val="mqInternal"/>
                <w:noProof/>
              </w:rPr>
              <w:t>[1}[5]{3]</w:t>
            </w:r>
            <w:r>
              <w:rPr>
                <w:noProof/>
              </w:rPr>
              <w:t xml:space="preserve"> are:</w:t>
            </w:r>
          </w:p>
        </w:tc>
        <w:tc>
          <w:tcPr>
            <w:tcW w:w="7407" w:type="dxa"/>
          </w:tcPr>
          <w:p w:rsidR="00000000" w:rsidRDefault="00E73530">
            <w:pPr>
              <w:rPr>
                <w:lang w:val="de-DE"/>
              </w:rPr>
            </w:pPr>
            <w:r>
              <w:rPr>
                <w:lang w:val="de-DE"/>
              </w:rPr>
              <w:t>Beachten Sie, dass f</w:t>
            </w:r>
            <w:r>
              <w:rPr>
                <w:lang w:val="de-DE"/>
              </w:rPr>
              <w:t>ü</w:t>
            </w:r>
            <w:r>
              <w:rPr>
                <w:lang w:val="de-DE"/>
              </w:rPr>
              <w:t xml:space="preserve">r </w:t>
            </w:r>
            <w:r>
              <w:rPr>
                <w:rStyle w:val="mqInternal"/>
                <w:noProof/>
                <w:lang w:val="de-DE"/>
              </w:rPr>
              <w:t>[1}[2]{3]</w:t>
            </w:r>
            <w:r>
              <w:rPr>
                <w:lang w:val="de-DE"/>
              </w:rPr>
              <w:t xml:space="preserve"> Video, die zul</w:t>
            </w:r>
            <w:r>
              <w:rPr>
                <w:lang w:val="de-DE"/>
              </w:rPr>
              <w:t>ä</w:t>
            </w:r>
            <w:r>
              <w:rPr>
                <w:lang w:val="de-DE"/>
              </w:rPr>
              <w:t>ss</w:t>
            </w:r>
            <w:r>
              <w:rPr>
                <w:lang w:val="de-DE"/>
              </w:rPr>
              <w:t>igen Werte f</w:t>
            </w:r>
            <w:r>
              <w:rPr>
                <w:lang w:val="de-DE"/>
              </w:rPr>
              <w:t>ü</w:t>
            </w:r>
            <w:r>
              <w:rPr>
                <w:lang w:val="de-DE"/>
              </w:rPr>
              <w:t xml:space="preserve">r </w:t>
            </w:r>
            <w:r>
              <w:rPr>
                <w:rStyle w:val="mqInternal"/>
                <w:noProof/>
                <w:lang w:val="de-DE"/>
              </w:rPr>
              <w:t>[1}[5]{3]</w:t>
            </w:r>
            <w:r>
              <w:rPr>
                <w:lang w:val="de-DE"/>
              </w:rPr>
              <w:t xml:space="preserve"> sind: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 </w:t>
            </w:r>
            <w:r>
              <w:rPr>
                <w:noProof/>
                <w:sz w:val="16"/>
              </w:rPr>
              <w:br/>
            </w:r>
            <w:r>
              <w:rPr>
                <w:noProof/>
                <w:sz w:val="2"/>
              </w:rPr>
              <w:t>1a07e140-20ec-4ecf-81a2-ae6d36ed47b1</w:t>
            </w:r>
          </w:p>
        </w:tc>
        <w:tc>
          <w:tcPr>
            <w:tcW w:w="7407" w:type="dxa"/>
            <w:shd w:val="clear" w:color="auto" w:fill="F2F2F2" w:themeFill="background1" w:themeFillShade="F2"/>
          </w:tcPr>
          <w:p w:rsidR="00000000" w:rsidRDefault="00E73530">
            <w:pPr>
              <w:rPr>
                <w:noProof/>
              </w:rPr>
            </w:pPr>
            <w:r>
              <w:rPr>
                <w:noProof/>
              </w:rPr>
              <w:t>grain - optimized for film with high levels of grain.</w:t>
            </w:r>
          </w:p>
        </w:tc>
        <w:tc>
          <w:tcPr>
            <w:tcW w:w="7407" w:type="dxa"/>
          </w:tcPr>
          <w:p w:rsidR="00000000" w:rsidRDefault="00E73530">
            <w:pPr>
              <w:rPr>
                <w:lang w:val="de-DE"/>
              </w:rPr>
            </w:pPr>
            <w:r>
              <w:rPr>
                <w:lang w:val="de-DE"/>
              </w:rPr>
              <w:t>Korn - optimiert f</w:t>
            </w:r>
            <w:r>
              <w:rPr>
                <w:lang w:val="de-DE"/>
              </w:rPr>
              <w:t>ü</w:t>
            </w:r>
            <w:r>
              <w:rPr>
                <w:lang w:val="de-DE"/>
              </w:rPr>
              <w:t>r Folien mit hohem Kornanteil.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 </w:t>
            </w:r>
            <w:r>
              <w:rPr>
                <w:noProof/>
                <w:sz w:val="16"/>
              </w:rPr>
              <w:br/>
            </w:r>
            <w:r>
              <w:rPr>
                <w:noProof/>
                <w:sz w:val="2"/>
              </w:rPr>
              <w:t>22c17b6d-042a-476b-a56c-6152e4d15168</w:t>
            </w:r>
          </w:p>
        </w:tc>
        <w:tc>
          <w:tcPr>
            <w:tcW w:w="7407" w:type="dxa"/>
            <w:shd w:val="clear" w:color="auto" w:fill="F2F2F2" w:themeFill="background1" w:themeFillShade="F2"/>
          </w:tcPr>
          <w:p w:rsidR="00000000" w:rsidRDefault="00E73530">
            <w:pPr>
              <w:rPr>
                <w:noProof/>
              </w:rPr>
            </w:pPr>
            <w:r>
              <w:rPr>
                <w:noProof/>
              </w:rPr>
              <w:t>psnr - uses "peak signal-to-noise rat</w:t>
            </w:r>
            <w:r>
              <w:rPr>
                <w:noProof/>
              </w:rPr>
              <w:t>io" to optimize video quality.</w:t>
            </w:r>
          </w:p>
        </w:tc>
        <w:tc>
          <w:tcPr>
            <w:tcW w:w="7407" w:type="dxa"/>
          </w:tcPr>
          <w:p w:rsidR="00000000" w:rsidRDefault="00E73530">
            <w:pPr>
              <w:rPr>
                <w:lang w:val="de-DE"/>
              </w:rPr>
            </w:pPr>
            <w:r>
              <w:rPr>
                <w:lang w:val="de-DE"/>
              </w:rPr>
              <w:t>psnr - verwendet das "Spitzensignal-Rausch-Verh</w:t>
            </w:r>
            <w:r>
              <w:rPr>
                <w:lang w:val="de-DE"/>
              </w:rPr>
              <w:t>ä</w:t>
            </w:r>
            <w:r>
              <w:rPr>
                <w:lang w:val="de-DE"/>
              </w:rPr>
              <w:t>ltnis", um die Videoqualit</w:t>
            </w:r>
            <w:r>
              <w:rPr>
                <w:lang w:val="de-DE"/>
              </w:rPr>
              <w:t>ä</w:t>
            </w:r>
            <w:r>
              <w:rPr>
                <w:lang w:val="de-DE"/>
              </w:rPr>
              <w:t>t zu optimieren.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 </w:t>
            </w:r>
            <w:r>
              <w:rPr>
                <w:noProof/>
                <w:sz w:val="16"/>
              </w:rPr>
              <w:br/>
            </w:r>
            <w:r>
              <w:rPr>
                <w:noProof/>
                <w:sz w:val="2"/>
              </w:rPr>
              <w:t>3859530f-9cb6-4d03-b821-46158f62dd1d</w:t>
            </w:r>
          </w:p>
        </w:tc>
        <w:tc>
          <w:tcPr>
            <w:tcW w:w="7407" w:type="dxa"/>
            <w:shd w:val="clear" w:color="auto" w:fill="F2F2F2" w:themeFill="background1" w:themeFillShade="F2"/>
          </w:tcPr>
          <w:p w:rsidR="00000000" w:rsidRDefault="00E73530">
            <w:pPr>
              <w:rPr>
                <w:noProof/>
              </w:rPr>
            </w:pPr>
            <w:r>
              <w:rPr>
                <w:noProof/>
              </w:rPr>
              <w:t>ssim - uses "structural similarity" to optimize video quality.</w:t>
            </w:r>
          </w:p>
        </w:tc>
        <w:tc>
          <w:tcPr>
            <w:tcW w:w="7407" w:type="dxa"/>
          </w:tcPr>
          <w:p w:rsidR="00000000" w:rsidRDefault="00E73530">
            <w:pPr>
              <w:rPr>
                <w:lang w:val="de-DE"/>
              </w:rPr>
            </w:pPr>
            <w:r>
              <w:rPr>
                <w:lang w:val="de-DE"/>
              </w:rPr>
              <w:t xml:space="preserve">ssim - verwendet "strukturelle </w:t>
            </w:r>
            <w:r>
              <w:rPr>
                <w:lang w:val="de-DE"/>
              </w:rPr>
              <w:t>Ä</w:t>
            </w:r>
            <w:r>
              <w:rPr>
                <w:lang w:val="de-DE"/>
              </w:rPr>
              <w:t>hnlichkeit", um die Videoqualit</w:t>
            </w:r>
            <w:r>
              <w:rPr>
                <w:lang w:val="de-DE"/>
              </w:rPr>
              <w:t>ä</w:t>
            </w:r>
            <w:r>
              <w:rPr>
                <w:lang w:val="de-DE"/>
              </w:rPr>
              <w:t>t zu optimieren.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 </w:t>
            </w:r>
            <w:r>
              <w:rPr>
                <w:noProof/>
                <w:sz w:val="16"/>
              </w:rPr>
              <w:br/>
            </w:r>
            <w:r>
              <w:rPr>
                <w:noProof/>
                <w:sz w:val="2"/>
              </w:rPr>
              <w:t>7cac02cc-37d8-44d6-8518-8971ff0591ec</w:t>
            </w:r>
          </w:p>
        </w:tc>
        <w:tc>
          <w:tcPr>
            <w:tcW w:w="7407" w:type="dxa"/>
            <w:shd w:val="clear" w:color="auto" w:fill="F2F2F2" w:themeFill="background1" w:themeFillShade="F2"/>
          </w:tcPr>
          <w:p w:rsidR="00000000" w:rsidRDefault="00E73530">
            <w:pPr>
              <w:rPr>
                <w:noProof/>
              </w:rPr>
            </w:pPr>
            <w:r>
              <w:rPr>
                <w:noProof/>
              </w:rPr>
              <w:t>fastdecode - reduces encoding complexity, to allow for easier decoding.</w:t>
            </w:r>
          </w:p>
        </w:tc>
        <w:tc>
          <w:tcPr>
            <w:tcW w:w="7407" w:type="dxa"/>
          </w:tcPr>
          <w:p w:rsidR="00000000" w:rsidRDefault="00E73530">
            <w:pPr>
              <w:rPr>
                <w:lang w:val="de-DE"/>
              </w:rPr>
            </w:pPr>
            <w:r>
              <w:rPr>
                <w:lang w:val="de-DE"/>
              </w:rPr>
              <w:t>Fastdecode - Reduziert die Komplexit</w:t>
            </w:r>
            <w:r>
              <w:rPr>
                <w:lang w:val="de-DE"/>
              </w:rPr>
              <w:t>ä</w:t>
            </w:r>
            <w:r>
              <w:rPr>
                <w:lang w:val="de-DE"/>
              </w:rPr>
              <w:t>t der Codierung, um eine</w:t>
            </w:r>
            <w:r>
              <w:rPr>
                <w:lang w:val="de-DE"/>
              </w:rPr>
              <w:t xml:space="preserve"> einfachere Decodierung zu erm</w:t>
            </w:r>
            <w:r>
              <w:rPr>
                <w:lang w:val="de-DE"/>
              </w:rPr>
              <w:t>ö</w:t>
            </w:r>
            <w:r>
              <w:rPr>
                <w:lang w:val="de-DE"/>
              </w:rPr>
              <w:t>glichen.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 </w:t>
            </w:r>
            <w:r>
              <w:rPr>
                <w:noProof/>
                <w:sz w:val="16"/>
              </w:rPr>
              <w:br/>
            </w:r>
            <w:r>
              <w:rPr>
                <w:noProof/>
                <w:sz w:val="2"/>
              </w:rPr>
              <w:t>acaaf1e3-e535-4241-8a6a-a6c9ae4de0c3</w:t>
            </w:r>
          </w:p>
        </w:tc>
        <w:tc>
          <w:tcPr>
            <w:tcW w:w="7407" w:type="dxa"/>
            <w:shd w:val="clear" w:color="auto" w:fill="F2F2F2" w:themeFill="background1" w:themeFillShade="F2"/>
          </w:tcPr>
          <w:p w:rsidR="00000000" w:rsidRDefault="00E73530">
            <w:pPr>
              <w:rPr>
                <w:noProof/>
              </w:rPr>
            </w:pPr>
            <w:r>
              <w:rPr>
                <w:noProof/>
              </w:rPr>
              <w:t>zerolatency - x265 will keep an internal buffer of frames to improve quality; this setting removes that buffer, but reduces quality.</w:t>
            </w:r>
          </w:p>
        </w:tc>
        <w:tc>
          <w:tcPr>
            <w:tcW w:w="7407" w:type="dxa"/>
          </w:tcPr>
          <w:p w:rsidR="00000000" w:rsidRDefault="00E73530">
            <w:pPr>
              <w:rPr>
                <w:lang w:val="de-DE"/>
              </w:rPr>
            </w:pPr>
            <w:r>
              <w:rPr>
                <w:lang w:val="de-DE"/>
              </w:rPr>
              <w:t>Null-Latenz - x265 speichert einen intern</w:t>
            </w:r>
            <w:r>
              <w:rPr>
                <w:lang w:val="de-DE"/>
              </w:rPr>
              <w:t>en Frame-Puffer, um die Qualit</w:t>
            </w:r>
            <w:r>
              <w:rPr>
                <w:lang w:val="de-DE"/>
              </w:rPr>
              <w:t>ä</w:t>
            </w:r>
            <w:r>
              <w:rPr>
                <w:lang w:val="de-DE"/>
              </w:rPr>
              <w:t>t zu verbessern. Diese Einstellung entfernt diesen Puffer, verringert jedoch die Qualit</w:t>
            </w:r>
            <w:r>
              <w:rPr>
                <w:lang w:val="de-DE"/>
              </w:rPr>
              <w:t>ä</w:t>
            </w:r>
            <w:r>
              <w:rPr>
                <w:lang w:val="de-DE"/>
              </w:rPr>
              <w:t>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 </w:t>
            </w:r>
            <w:r>
              <w:rPr>
                <w:noProof/>
                <w:sz w:val="16"/>
              </w:rPr>
              <w:br/>
            </w:r>
            <w:r>
              <w:rPr>
                <w:noProof/>
                <w:sz w:val="2"/>
              </w:rPr>
              <w:t>d67bb4ff-34d6-4359-a949-54a179b9df25</w:t>
            </w:r>
          </w:p>
        </w:tc>
        <w:tc>
          <w:tcPr>
            <w:tcW w:w="7407" w:type="dxa"/>
            <w:shd w:val="clear" w:color="auto" w:fill="F2F2F2" w:themeFill="background1" w:themeFillShade="F2"/>
          </w:tcPr>
          <w:p w:rsidR="00000000" w:rsidRDefault="00E73530">
            <w:pPr>
              <w:rPr>
                <w:noProof/>
              </w:rPr>
            </w:pPr>
            <w:r>
              <w:rPr>
                <w:rStyle w:val="mqInternal"/>
                <w:noProof/>
              </w:rPr>
              <w:t>[1}[2}[3]{4]{5]</w:t>
            </w:r>
            <w:r>
              <w:rPr>
                <w:noProof/>
              </w:rPr>
              <w:t>:</w:t>
            </w:r>
          </w:p>
        </w:tc>
        <w:tc>
          <w:tcPr>
            <w:tcW w:w="7407" w:type="dxa"/>
          </w:tcPr>
          <w:p w:rsidR="00000000" w:rsidRDefault="00E73530">
            <w:pPr>
              <w:rPr>
                <w:lang w:val="de-DE"/>
              </w:rPr>
            </w:pPr>
            <w:r>
              <w:rPr>
                <w:rStyle w:val="mqInternal"/>
                <w:noProof/>
                <w:lang w:val="de-DE"/>
              </w:rPr>
              <w:t>[1}[2}[3]{4]{5]</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 </w:t>
            </w:r>
            <w:r>
              <w:rPr>
                <w:noProof/>
                <w:sz w:val="16"/>
              </w:rPr>
              <w:br/>
            </w:r>
            <w:r>
              <w:rPr>
                <w:noProof/>
                <w:sz w:val="2"/>
              </w:rPr>
              <w:t>eb536517-b64c-4619-8512-47889dee2cb8</w:t>
            </w:r>
          </w:p>
        </w:tc>
        <w:tc>
          <w:tcPr>
            <w:tcW w:w="7407" w:type="dxa"/>
            <w:shd w:val="clear" w:color="auto" w:fill="F2F2F2" w:themeFill="background1" w:themeFillShade="F2"/>
          </w:tcPr>
          <w:p w:rsidR="00000000" w:rsidRDefault="00E73530">
            <w:pPr>
              <w:rPr>
                <w:noProof/>
              </w:rPr>
            </w:pPr>
            <w:r>
              <w:rPr>
                <w:noProof/>
              </w:rPr>
              <w:t>CRF is a bitrate-control setting, and sets a constant ratefactor.</w:t>
            </w:r>
          </w:p>
        </w:tc>
        <w:tc>
          <w:tcPr>
            <w:tcW w:w="7407" w:type="dxa"/>
          </w:tcPr>
          <w:p w:rsidR="00000000" w:rsidRDefault="00E73530">
            <w:pPr>
              <w:rPr>
                <w:lang w:val="de-DE"/>
              </w:rPr>
            </w:pPr>
            <w:r>
              <w:rPr>
                <w:lang w:val="de-DE"/>
              </w:rPr>
              <w:t>CRF ist eine Bitratensteuerungseinstellung und legt einen konstanten Ratenfaktor fest.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 </w:t>
            </w:r>
            <w:r>
              <w:rPr>
                <w:noProof/>
                <w:sz w:val="16"/>
              </w:rPr>
              <w:br/>
            </w:r>
            <w:r>
              <w:rPr>
                <w:noProof/>
                <w:sz w:val="2"/>
              </w:rPr>
              <w:t>8444ecac-6326-4c5e-9d20-005f7b67b350</w:t>
            </w:r>
          </w:p>
        </w:tc>
        <w:tc>
          <w:tcPr>
            <w:tcW w:w="7407" w:type="dxa"/>
            <w:shd w:val="clear" w:color="auto" w:fill="F2F2F2" w:themeFill="background1" w:themeFillShade="F2"/>
          </w:tcPr>
          <w:p w:rsidR="00000000" w:rsidRDefault="00E73530">
            <w:pPr>
              <w:rPr>
                <w:noProof/>
              </w:rPr>
            </w:pPr>
            <w:r>
              <w:rPr>
                <w:noProof/>
              </w:rPr>
              <w:t>The Zencoder Quality setting determines an appropriate CRF for a given video.</w:t>
            </w:r>
          </w:p>
        </w:tc>
        <w:tc>
          <w:tcPr>
            <w:tcW w:w="7407" w:type="dxa"/>
          </w:tcPr>
          <w:p w:rsidR="00000000" w:rsidRDefault="00E73530">
            <w:pPr>
              <w:rPr>
                <w:lang w:val="de-DE"/>
              </w:rPr>
            </w:pPr>
            <w:r>
              <w:rPr>
                <w:lang w:val="de-DE"/>
              </w:rPr>
              <w:t>Die Einstellung Zencoder-Qualit</w:t>
            </w:r>
            <w:r>
              <w:rPr>
                <w:lang w:val="de-DE"/>
              </w:rPr>
              <w:t>ä</w:t>
            </w:r>
            <w:r>
              <w:rPr>
                <w:lang w:val="de-DE"/>
              </w:rPr>
              <w:t>t bestimmt eine geeignete CRF f</w:t>
            </w:r>
            <w:r>
              <w:rPr>
                <w:lang w:val="de-DE"/>
              </w:rPr>
              <w:t>ü</w:t>
            </w:r>
            <w:r>
              <w:rPr>
                <w:lang w:val="de-DE"/>
              </w:rPr>
              <w:t>r ein bestimmtes Video.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 </w:t>
            </w:r>
            <w:r>
              <w:rPr>
                <w:noProof/>
                <w:sz w:val="16"/>
              </w:rPr>
              <w:br/>
            </w:r>
            <w:r>
              <w:rPr>
                <w:noProof/>
                <w:sz w:val="2"/>
              </w:rPr>
              <w:t>35dc1b4a-64c0-4abe-8825-e06792c8dc5c</w:t>
            </w:r>
          </w:p>
        </w:tc>
        <w:tc>
          <w:tcPr>
            <w:tcW w:w="7407" w:type="dxa"/>
            <w:shd w:val="clear" w:color="auto" w:fill="F2F2F2" w:themeFill="background1" w:themeFillShade="F2"/>
          </w:tcPr>
          <w:p w:rsidR="00000000" w:rsidRDefault="00E73530">
            <w:pPr>
              <w:rPr>
                <w:noProof/>
              </w:rPr>
            </w:pPr>
            <w:r>
              <w:rPr>
                <w:noProof/>
              </w:rPr>
              <w:t>So if you set both Quality and CRF, the CRF sett</w:t>
            </w:r>
            <w:r>
              <w:rPr>
                <w:noProof/>
              </w:rPr>
              <w:t>ing will override Quality.</w:t>
            </w:r>
          </w:p>
        </w:tc>
        <w:tc>
          <w:tcPr>
            <w:tcW w:w="7407" w:type="dxa"/>
          </w:tcPr>
          <w:p w:rsidR="00000000" w:rsidRDefault="00E73530">
            <w:pPr>
              <w:rPr>
                <w:lang w:val="de-DE"/>
              </w:rPr>
            </w:pPr>
            <w:r>
              <w:rPr>
                <w:lang w:val="de-DE"/>
              </w:rPr>
              <w:t>Wenn Sie also sowohl Qualit</w:t>
            </w:r>
            <w:r>
              <w:rPr>
                <w:lang w:val="de-DE"/>
              </w:rPr>
              <w:t>ä</w:t>
            </w:r>
            <w:r>
              <w:rPr>
                <w:lang w:val="de-DE"/>
              </w:rPr>
              <w:t xml:space="preserve">t als auch CRF festlegen, </w:t>
            </w:r>
            <w:r>
              <w:rPr>
                <w:lang w:val="de-DE"/>
              </w:rPr>
              <w:t>ü</w:t>
            </w:r>
            <w:r>
              <w:rPr>
                <w:lang w:val="de-DE"/>
              </w:rPr>
              <w:t>berschreibt die CRF-Einstellung die Qualit</w:t>
            </w:r>
            <w:r>
              <w:rPr>
                <w:lang w:val="de-DE"/>
              </w:rPr>
              <w:t>ä</w:t>
            </w:r>
            <w:r>
              <w:rPr>
                <w:lang w:val="de-DE"/>
              </w:rPr>
              <w:t>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37 </w:t>
            </w:r>
            <w:r>
              <w:rPr>
                <w:noProof/>
                <w:sz w:val="16"/>
              </w:rPr>
              <w:br/>
            </w:r>
            <w:r>
              <w:rPr>
                <w:noProof/>
                <w:sz w:val="2"/>
              </w:rPr>
              <w:t>9b03fddf-6504-4710-be6b-c2737dea8578</w:t>
            </w:r>
          </w:p>
        </w:tc>
        <w:tc>
          <w:tcPr>
            <w:tcW w:w="7407" w:type="dxa"/>
            <w:shd w:val="clear" w:color="auto" w:fill="F2F2F2" w:themeFill="background1" w:themeFillShade="F2"/>
          </w:tcPr>
          <w:p w:rsidR="00000000" w:rsidRDefault="00E73530">
            <w:pPr>
              <w:rPr>
                <w:noProof/>
              </w:rPr>
            </w:pPr>
            <w:r>
              <w:rPr>
                <w:noProof/>
              </w:rPr>
              <w:t>Valid values are 0-51, with lower values being better quality.</w:t>
            </w:r>
          </w:p>
        </w:tc>
        <w:tc>
          <w:tcPr>
            <w:tcW w:w="7407" w:type="dxa"/>
          </w:tcPr>
          <w:p w:rsidR="00000000" w:rsidRDefault="00E73530">
            <w:pPr>
              <w:rPr>
                <w:lang w:val="de-DE"/>
              </w:rPr>
            </w:pPr>
            <w:r>
              <w:rPr>
                <w:lang w:val="de-DE"/>
              </w:rPr>
              <w:t>G</w:t>
            </w:r>
            <w:r>
              <w:rPr>
                <w:lang w:val="de-DE"/>
              </w:rPr>
              <w:t>ü</w:t>
            </w:r>
            <w:r>
              <w:rPr>
                <w:lang w:val="de-DE"/>
              </w:rPr>
              <w:t>ltige Werte sind 0-51</w:t>
            </w:r>
            <w:r>
              <w:rPr>
                <w:lang w:val="de-DE"/>
              </w:rPr>
              <w:t>, wobei niedrigere Werte eine bessere Qualit</w:t>
            </w:r>
            <w:r>
              <w:rPr>
                <w:lang w:val="de-DE"/>
              </w:rPr>
              <w:t>ä</w:t>
            </w:r>
            <w:r>
              <w:rPr>
                <w:lang w:val="de-DE"/>
              </w:rPr>
              <w:t>t bedeuten.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38 </w:t>
            </w:r>
            <w:r>
              <w:rPr>
                <w:noProof/>
                <w:sz w:val="16"/>
              </w:rPr>
              <w:br/>
            </w:r>
            <w:r>
              <w:rPr>
                <w:noProof/>
                <w:sz w:val="2"/>
              </w:rPr>
              <w:t>721b0576-2cf7-4a71-ba46-41d29afcb0c6</w:t>
            </w:r>
          </w:p>
        </w:tc>
        <w:tc>
          <w:tcPr>
            <w:tcW w:w="7407" w:type="dxa"/>
            <w:shd w:val="clear" w:color="auto" w:fill="F2F2F2" w:themeFill="background1" w:themeFillShade="F2"/>
          </w:tcPr>
          <w:p w:rsidR="00000000" w:rsidRDefault="00E73530">
            <w:pPr>
              <w:rPr>
                <w:noProof/>
              </w:rPr>
            </w:pPr>
            <w:r>
              <w:rPr>
                <w:noProof/>
              </w:rPr>
              <w:t>Generally speaking, you shouldn't have to go below 16; 16 is nearly lossless for most files.</w:t>
            </w:r>
          </w:p>
        </w:tc>
        <w:tc>
          <w:tcPr>
            <w:tcW w:w="7407" w:type="dxa"/>
          </w:tcPr>
          <w:p w:rsidR="00000000" w:rsidRDefault="00E73530">
            <w:pPr>
              <w:rPr>
                <w:lang w:val="de-DE"/>
              </w:rPr>
            </w:pPr>
            <w:r>
              <w:rPr>
                <w:lang w:val="de-DE"/>
              </w:rPr>
              <w:t>Im Allgemeinen sollten Sie nicht unter 16 gehen m</w:t>
            </w:r>
            <w:r>
              <w:rPr>
                <w:lang w:val="de-DE"/>
              </w:rPr>
              <w:t>ü</w:t>
            </w:r>
            <w:r>
              <w:rPr>
                <w:lang w:val="de-DE"/>
              </w:rPr>
              <w:t>ssen; 16 ist f</w:t>
            </w:r>
            <w:r>
              <w:rPr>
                <w:lang w:val="de-DE"/>
              </w:rPr>
              <w:t>ü</w:t>
            </w:r>
            <w:r>
              <w:rPr>
                <w:lang w:val="de-DE"/>
              </w:rPr>
              <w:t>r die meisten Dateien nahezu verlustfrei.</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 </w:t>
            </w:r>
            <w:r>
              <w:rPr>
                <w:noProof/>
                <w:sz w:val="16"/>
              </w:rPr>
              <w:br/>
            </w:r>
            <w:r>
              <w:rPr>
                <w:noProof/>
                <w:sz w:val="2"/>
              </w:rPr>
              <w:t>3a67899a-ddfe-450c-8d91-6e9d70974a29</w:t>
            </w:r>
          </w:p>
        </w:tc>
        <w:tc>
          <w:tcPr>
            <w:tcW w:w="7407" w:type="dxa"/>
            <w:shd w:val="clear" w:color="auto" w:fill="F2F2F2" w:themeFill="background1" w:themeFillShade="F2"/>
          </w:tcPr>
          <w:p w:rsidR="00000000" w:rsidRDefault="00E73530">
            <w:pPr>
              <w:rPr>
                <w:noProof/>
              </w:rPr>
            </w:pPr>
            <w:r>
              <w:rPr>
                <w:noProof/>
              </w:rPr>
              <w:t>Around 24 usually looks pretty good.</w:t>
            </w:r>
          </w:p>
        </w:tc>
        <w:tc>
          <w:tcPr>
            <w:tcW w:w="7407" w:type="dxa"/>
          </w:tcPr>
          <w:p w:rsidR="00000000" w:rsidRDefault="00E73530">
            <w:pPr>
              <w:rPr>
                <w:lang w:val="de-DE"/>
              </w:rPr>
            </w:pPr>
            <w:r>
              <w:rPr>
                <w:lang w:val="de-DE"/>
              </w:rPr>
              <w:t>Etwa 24 sieht normalerweise ziemlich gut aus.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40 </w:t>
            </w:r>
            <w:r>
              <w:rPr>
                <w:noProof/>
                <w:sz w:val="16"/>
              </w:rPr>
              <w:br/>
            </w:r>
            <w:r>
              <w:rPr>
                <w:noProof/>
                <w:sz w:val="2"/>
              </w:rPr>
              <w:t>a32ccaa7-9312-4156-9bd2-31b0e51c3531</w:t>
            </w:r>
          </w:p>
        </w:tc>
        <w:tc>
          <w:tcPr>
            <w:tcW w:w="7407" w:type="dxa"/>
            <w:shd w:val="clear" w:color="auto" w:fill="F2F2F2" w:themeFill="background1" w:themeFillShade="F2"/>
          </w:tcPr>
          <w:p w:rsidR="00000000" w:rsidRDefault="00E73530">
            <w:pPr>
              <w:rPr>
                <w:noProof/>
              </w:rPr>
            </w:pPr>
            <w:r>
              <w:rPr>
                <w:noProof/>
              </w:rPr>
              <w:t>Around 35 looks pretty compressed.</w:t>
            </w:r>
          </w:p>
        </w:tc>
        <w:tc>
          <w:tcPr>
            <w:tcW w:w="7407" w:type="dxa"/>
          </w:tcPr>
          <w:p w:rsidR="00000000" w:rsidRDefault="00E73530">
            <w:pPr>
              <w:rPr>
                <w:lang w:val="de-DE"/>
              </w:rPr>
            </w:pPr>
            <w:r>
              <w:rPr>
                <w:lang w:val="de-DE"/>
              </w:rPr>
              <w:t>Etwa 35 sieht ziemlich komprimiert aus.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 </w:t>
            </w:r>
            <w:r>
              <w:rPr>
                <w:noProof/>
                <w:sz w:val="16"/>
              </w:rPr>
              <w:br/>
            </w:r>
            <w:r>
              <w:rPr>
                <w:noProof/>
                <w:sz w:val="2"/>
              </w:rPr>
              <w:t>1025e2dd-e6cd-4e4b-926d-897e09ce813c</w:t>
            </w:r>
          </w:p>
        </w:tc>
        <w:tc>
          <w:tcPr>
            <w:tcW w:w="7407" w:type="dxa"/>
            <w:shd w:val="clear" w:color="auto" w:fill="F2F2F2" w:themeFill="background1" w:themeFillShade="F2"/>
          </w:tcPr>
          <w:p w:rsidR="00000000" w:rsidRDefault="00E73530">
            <w:pPr>
              <w:rPr>
                <w:noProof/>
              </w:rPr>
            </w:pPr>
            <w:r>
              <w:rPr>
                <w:noProof/>
              </w:rPr>
              <w:t>Sample:</w:t>
            </w:r>
          </w:p>
        </w:tc>
        <w:tc>
          <w:tcPr>
            <w:tcW w:w="7407" w:type="dxa"/>
          </w:tcPr>
          <w:p w:rsidR="00000000" w:rsidRDefault="00E73530">
            <w:pPr>
              <w:rPr>
                <w:lang w:val="de-DE"/>
              </w:rPr>
            </w:pPr>
            <w:r>
              <w:rPr>
                <w:lang w:val="de-DE"/>
              </w:rPr>
              <w:t>Stichprobe: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42 </w:t>
            </w:r>
            <w:r>
              <w:rPr>
                <w:noProof/>
                <w:sz w:val="16"/>
              </w:rPr>
              <w:br/>
            </w:r>
            <w:r>
              <w:rPr>
                <w:noProof/>
                <w:sz w:val="2"/>
              </w:rPr>
              <w:t>77fab4c5-2a83-42aa-a30e-c124659028f0</w:t>
            </w:r>
          </w:p>
        </w:tc>
        <w:tc>
          <w:tcPr>
            <w:tcW w:w="7407" w:type="dxa"/>
            <w:shd w:val="clear" w:color="auto" w:fill="F2F2F2" w:themeFill="background1" w:themeFillShade="F2"/>
          </w:tcPr>
          <w:p w:rsidR="00000000" w:rsidRDefault="00E73530">
            <w:pPr>
              <w:rPr>
                <w:noProof/>
              </w:rPr>
            </w:pPr>
            <w:r>
              <w:rPr>
                <w:noProof/>
              </w:rPr>
              <w:t>HEVC + MP4</w:t>
            </w:r>
          </w:p>
        </w:tc>
        <w:tc>
          <w:tcPr>
            <w:tcW w:w="7407" w:type="dxa"/>
          </w:tcPr>
          <w:p w:rsidR="00000000" w:rsidRDefault="00E73530">
            <w:pPr>
              <w:rPr>
                <w:lang w:val="de-DE"/>
              </w:rPr>
            </w:pPr>
            <w:r>
              <w:rPr>
                <w:lang w:val="de-DE"/>
              </w:rPr>
              <w:t>HEVC + MP4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43 </w:t>
            </w:r>
            <w:r>
              <w:rPr>
                <w:noProof/>
                <w:sz w:val="16"/>
              </w:rPr>
              <w:br/>
            </w:r>
            <w:r>
              <w:rPr>
                <w:noProof/>
                <w:sz w:val="2"/>
              </w:rPr>
              <w:t>32859496-bcd9-4ed9-9d66-13dcea1121ed</w:t>
            </w:r>
          </w:p>
        </w:tc>
        <w:tc>
          <w:tcPr>
            <w:tcW w:w="7407" w:type="dxa"/>
            <w:shd w:val="clear" w:color="auto" w:fill="F2F2F2" w:themeFill="background1" w:themeFillShade="F2"/>
          </w:tcPr>
          <w:p w:rsidR="00000000" w:rsidRDefault="00E73530">
            <w:pPr>
              <w:rPr>
                <w:noProof/>
              </w:rPr>
            </w:pPr>
            <w:r>
              <w:rPr>
                <w:noProof/>
              </w:rPr>
              <w:t>Below are sample settings for a job that will cr</w:t>
            </w:r>
            <w:r>
              <w:rPr>
                <w:noProof/>
              </w:rPr>
              <w:t>eate an HEVC output (muxed as mp4) with an additional MP4 output for clients that do not yet support HVEC.</w:t>
            </w:r>
          </w:p>
        </w:tc>
        <w:tc>
          <w:tcPr>
            <w:tcW w:w="7407" w:type="dxa"/>
          </w:tcPr>
          <w:p w:rsidR="00000000" w:rsidRDefault="00E73530">
            <w:pPr>
              <w:rPr>
                <w:lang w:val="de-DE"/>
              </w:rPr>
            </w:pPr>
            <w:r>
              <w:rPr>
                <w:lang w:val="de-DE"/>
              </w:rPr>
              <w:t>Im Folgenden finden Sie Beispieleinstellungen f</w:t>
            </w:r>
            <w:r>
              <w:rPr>
                <w:lang w:val="de-DE"/>
              </w:rPr>
              <w:t>ü</w:t>
            </w:r>
            <w:r>
              <w:rPr>
                <w:lang w:val="de-DE"/>
              </w:rPr>
              <w:t>r einen Job, der eine HEVC-Ausgabe (als mp4 muxed) mit einer zus</w:t>
            </w:r>
            <w:r>
              <w:rPr>
                <w:lang w:val="de-DE"/>
              </w:rPr>
              <w:t>ä</w:t>
            </w:r>
            <w:r>
              <w:rPr>
                <w:lang w:val="de-DE"/>
              </w:rPr>
              <w:t>tzlichen MP4-Ausgabe f</w:t>
            </w:r>
            <w:r>
              <w:rPr>
                <w:lang w:val="de-DE"/>
              </w:rPr>
              <w:t>ü</w:t>
            </w:r>
            <w:r>
              <w:rPr>
                <w:lang w:val="de-DE"/>
              </w:rPr>
              <w:t>r Clients ers</w:t>
            </w:r>
            <w:r>
              <w:rPr>
                <w:lang w:val="de-DE"/>
              </w:rPr>
              <w:t>tellt, die HVEC noch nicht unterst</w:t>
            </w:r>
            <w:r>
              <w:rPr>
                <w:lang w:val="de-DE"/>
              </w:rPr>
              <w:t>ü</w:t>
            </w:r>
            <w:r>
              <w:rPr>
                <w:lang w:val="de-DE"/>
              </w:rPr>
              <w:t>tzen.</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highwinds-smil.html</w:t>
            </w:r>
          </w:p>
          <w:p w:rsidR="00000000" w:rsidRDefault="00E73530">
            <w:pPr>
              <w:jc w:val="center"/>
              <w:rPr>
                <w:b/>
                <w:noProof/>
              </w:rPr>
            </w:pPr>
            <w:r>
              <w:rPr>
                <w:b/>
                <w:noProof/>
              </w:rPr>
              <w:t>MQ971010 305da0bc-37eb-4403-8cde-51e9d289db73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bdd0da89-2a64-486a-9624-65f02ed02769</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42b8a88a-ae23-47f7-be81-47388fd9989b</w:t>
            </w:r>
          </w:p>
        </w:tc>
        <w:tc>
          <w:tcPr>
            <w:tcW w:w="7407" w:type="dxa"/>
            <w:shd w:val="clear" w:color="auto" w:fill="F2F2F2" w:themeFill="background1" w:themeFillShade="F2"/>
          </w:tcPr>
          <w:p w:rsidR="00000000" w:rsidRDefault="00E73530">
            <w:pPr>
              <w:rPr>
                <w:noProof/>
              </w:rPr>
            </w:pPr>
            <w:r>
              <w:rPr>
                <w:noProof/>
              </w:rPr>
              <w:t>Highwinds SMIL Guide description:</w:t>
            </w:r>
          </w:p>
        </w:tc>
        <w:tc>
          <w:tcPr>
            <w:tcW w:w="7407" w:type="dxa"/>
          </w:tcPr>
          <w:p w:rsidR="00000000" w:rsidRDefault="00E73530">
            <w:pPr>
              <w:rPr>
                <w:lang w:val="de-DE"/>
              </w:rPr>
            </w:pPr>
            <w:r>
              <w:rPr>
                <w:lang w:val="de-DE"/>
              </w:rPr>
              <w:t>Highwinds SMIL Guide 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cf732745-fcb1-4864-8f31-056af51f48ab</w:t>
            </w:r>
          </w:p>
        </w:tc>
        <w:tc>
          <w:tcPr>
            <w:tcW w:w="7407" w:type="dxa"/>
            <w:shd w:val="clear" w:color="auto" w:fill="F2F2F2" w:themeFill="background1" w:themeFillShade="F2"/>
          </w:tcPr>
          <w:p w:rsidR="00000000" w:rsidRDefault="00E73530">
            <w:pPr>
              <w:rPr>
                <w:noProof/>
              </w:rPr>
            </w:pPr>
            <w:r>
              <w:rPr>
                <w:noProof/>
              </w:rPr>
              <w:t>Highwinds is a fast CDN that offers a wide range of solutions, including adaptive streaming of video.</w:t>
            </w:r>
          </w:p>
        </w:tc>
        <w:tc>
          <w:tcPr>
            <w:tcW w:w="7407" w:type="dxa"/>
          </w:tcPr>
          <w:p w:rsidR="00000000" w:rsidRDefault="00E73530">
            <w:pPr>
              <w:rPr>
                <w:lang w:val="de-DE"/>
              </w:rPr>
            </w:pPr>
            <w:r>
              <w:rPr>
                <w:lang w:val="de-DE"/>
              </w:rPr>
              <w:t>Highwinds ist ein schnelles CDN, das eine breite Palette von L</w:t>
            </w:r>
            <w:r>
              <w:rPr>
                <w:lang w:val="de-DE"/>
              </w:rPr>
              <w:t>ö</w:t>
            </w:r>
            <w:r>
              <w:rPr>
                <w:lang w:val="de-DE"/>
              </w:rPr>
              <w:t>sungen bietet, einschlie</w:t>
            </w:r>
            <w:r>
              <w:rPr>
                <w:lang w:val="de-DE"/>
              </w:rPr>
              <w:t>ß</w:t>
            </w:r>
            <w:r>
              <w:rPr>
                <w:lang w:val="de-DE"/>
              </w:rPr>
              <w:t>lich adaptivem Streaming von Videos.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c877ea77-898c-441b-b072-471905e262a2</w:t>
            </w:r>
          </w:p>
        </w:tc>
        <w:tc>
          <w:tcPr>
            <w:tcW w:w="7407" w:type="dxa"/>
            <w:shd w:val="clear" w:color="auto" w:fill="F2F2F2" w:themeFill="background1" w:themeFillShade="F2"/>
          </w:tcPr>
          <w:p w:rsidR="00000000" w:rsidRDefault="00E73530">
            <w:pPr>
              <w:rPr>
                <w:noProof/>
              </w:rPr>
            </w:pPr>
            <w:r>
              <w:rPr>
                <w:noProof/>
              </w:rPr>
              <w:t>To make using Highwinds adaptive streaming integration easier we have added a method to generate SMIL files. parent:</w:t>
            </w:r>
          </w:p>
        </w:tc>
        <w:tc>
          <w:tcPr>
            <w:tcW w:w="7407" w:type="dxa"/>
          </w:tcPr>
          <w:p w:rsidR="00000000" w:rsidRDefault="00E73530">
            <w:pPr>
              <w:rPr>
                <w:lang w:val="de-DE"/>
              </w:rPr>
            </w:pPr>
            <w:r>
              <w:rPr>
                <w:lang w:val="de-DE"/>
              </w:rPr>
              <w:t>Um die Verwendung der adaptiven Stre</w:t>
            </w:r>
            <w:r>
              <w:rPr>
                <w:lang w:val="de-DE"/>
              </w:rPr>
              <w:t>aming-Integration von Highwinds zu vereinfachen, haben wir eine Methode zum Generieren von SMIL-Dateien hinzugef</w:t>
            </w:r>
            <w:r>
              <w:rPr>
                <w:lang w:val="de-DE"/>
              </w:rPr>
              <w:t>ü</w:t>
            </w:r>
            <w:r>
              <w:rPr>
                <w:lang w:val="de-DE"/>
              </w:rPr>
              <w:t>gt.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d172d0fc-30c6-475a-9dc0-a1d80e18cba5</w:t>
            </w:r>
          </w:p>
        </w:tc>
        <w:tc>
          <w:tcPr>
            <w:tcW w:w="7407" w:type="dxa"/>
            <w:shd w:val="clear" w:color="auto" w:fill="F2F2F2" w:themeFill="background1" w:themeFillShade="F2"/>
          </w:tcPr>
          <w:p w:rsidR="00000000" w:rsidRDefault="00E73530">
            <w:pPr>
              <w:rPr>
                <w:noProof/>
              </w:rPr>
            </w:pPr>
            <w:r>
              <w:rPr>
                <w:noProof/>
              </w:rPr>
              <w:t>Encoding Guides ---</w:t>
            </w:r>
          </w:p>
        </w:tc>
        <w:tc>
          <w:tcPr>
            <w:tcW w:w="7407" w:type="dxa"/>
          </w:tcPr>
          <w:p w:rsidR="00000000" w:rsidRDefault="00E73530">
            <w:pPr>
              <w:rPr>
                <w:lang w:val="de-DE"/>
              </w:rPr>
            </w:pPr>
            <w:r>
              <w:rPr>
                <w:lang w:val="de-DE"/>
              </w:rPr>
              <w:t>Kodierungshandb</w:t>
            </w:r>
            <w:r>
              <w:rPr>
                <w:lang w:val="de-DE"/>
              </w:rPr>
              <w:t>ü</w:t>
            </w:r>
            <w:r>
              <w:rPr>
                <w:lang w:val="de-DE"/>
              </w:rPr>
              <w:t>cher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804efd26-a3fc-4a88-97c7-5077173f6ae6</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e30ac0c1-4f1f-43f2-898b-6777beeed3f0</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b8a6d4c7-1f82-4c8e-ae03-092f7a4b5dec</w:t>
            </w:r>
          </w:p>
        </w:tc>
        <w:tc>
          <w:tcPr>
            <w:tcW w:w="7407" w:type="dxa"/>
            <w:shd w:val="clear" w:color="auto" w:fill="F2F2F2" w:themeFill="background1" w:themeFillShade="F2"/>
          </w:tcPr>
          <w:p w:rsidR="00000000" w:rsidRDefault="00E73530">
            <w:pPr>
              <w:rPr>
                <w:noProof/>
              </w:rPr>
            </w:pPr>
            <w:r>
              <w:rPr>
                <w:noProof/>
              </w:rPr>
              <w:t>Overview</w:t>
            </w:r>
          </w:p>
        </w:tc>
        <w:tc>
          <w:tcPr>
            <w:tcW w:w="7407" w:type="dxa"/>
          </w:tcPr>
          <w:p w:rsidR="00000000" w:rsidRDefault="00E73530">
            <w:pPr>
              <w:rPr>
                <w:lang w:val="de-DE"/>
              </w:rPr>
            </w:pPr>
            <w:r>
              <w:rPr>
                <w:lang w:val="de-DE"/>
              </w:rPr>
              <w:t>Ü</w:t>
            </w:r>
            <w:r>
              <w:rPr>
                <w:lang w:val="de-DE"/>
              </w:rPr>
              <w:t>berblick</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834a0e36-f325-43b5-ba4e-cd58a562b997</w:t>
            </w:r>
          </w:p>
        </w:tc>
        <w:tc>
          <w:tcPr>
            <w:tcW w:w="7407" w:type="dxa"/>
            <w:shd w:val="clear" w:color="auto" w:fill="F2F2F2" w:themeFill="background1" w:themeFillShade="F2"/>
          </w:tcPr>
          <w:p w:rsidR="00000000" w:rsidRDefault="00E73530">
            <w:pPr>
              <w:rPr>
                <w:noProof/>
              </w:rPr>
            </w:pPr>
            <w:r>
              <w:rPr>
                <w:rStyle w:val="mqInternal"/>
                <w:noProof/>
              </w:rPr>
              <w:t>[1}</w:t>
            </w:r>
            <w:r>
              <w:rPr>
                <w:noProof/>
              </w:rPr>
              <w:t>SMIL</w:t>
            </w:r>
            <w:r>
              <w:rPr>
                <w:rStyle w:val="mqInternal"/>
                <w:noProof/>
              </w:rPr>
              <w:t>{2]</w:t>
            </w:r>
            <w:r>
              <w:rPr>
                <w:noProof/>
              </w:rPr>
              <w:t xml:space="preserve"> files are XML documents in a special format which are used for describing multimedia presentations.</w:t>
            </w:r>
          </w:p>
        </w:tc>
        <w:tc>
          <w:tcPr>
            <w:tcW w:w="7407" w:type="dxa"/>
          </w:tcPr>
          <w:p w:rsidR="00000000" w:rsidRDefault="00E73530">
            <w:pPr>
              <w:rPr>
                <w:lang w:val="de-DE"/>
              </w:rPr>
            </w:pPr>
            <w:r>
              <w:rPr>
                <w:rStyle w:val="mqInternal"/>
                <w:noProof/>
                <w:lang w:val="de-DE"/>
              </w:rPr>
              <w:t>[1}</w:t>
            </w:r>
            <w:r>
              <w:rPr>
                <w:lang w:val="de-DE"/>
              </w:rPr>
              <w:t>L</w:t>
            </w:r>
            <w:r>
              <w:rPr>
                <w:lang w:val="de-DE"/>
              </w:rPr>
              <w:t>Ä</w:t>
            </w:r>
            <w:r>
              <w:rPr>
                <w:lang w:val="de-DE"/>
              </w:rPr>
              <w:t>CHELN</w:t>
            </w:r>
            <w:r>
              <w:rPr>
                <w:rStyle w:val="mqInternal"/>
                <w:noProof/>
                <w:lang w:val="de-DE"/>
              </w:rPr>
              <w:t>{2]</w:t>
            </w:r>
            <w:r>
              <w:rPr>
                <w:lang w:val="de-DE"/>
              </w:rPr>
              <w:t xml:space="preserve"> Dateien sind XML-Dokumente in einem speziellen Format, die zur Beschreibung von Multimedia-Pr</w:t>
            </w:r>
            <w:r>
              <w:rPr>
                <w:lang w:val="de-DE"/>
              </w:rPr>
              <w:t>ä</w:t>
            </w:r>
            <w:r>
              <w:rPr>
                <w:lang w:val="de-DE"/>
              </w:rPr>
              <w:t>sentationen verwendet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40a1bf43-3f5</w:t>
            </w:r>
            <w:r>
              <w:rPr>
                <w:noProof/>
                <w:sz w:val="2"/>
              </w:rPr>
              <w:t>6-4925-bbd2-d1e16eb4315f</w:t>
            </w:r>
          </w:p>
        </w:tc>
        <w:tc>
          <w:tcPr>
            <w:tcW w:w="7407" w:type="dxa"/>
            <w:shd w:val="clear" w:color="auto" w:fill="F2F2F2" w:themeFill="background1" w:themeFillShade="F2"/>
          </w:tcPr>
          <w:p w:rsidR="00000000" w:rsidRDefault="00E73530">
            <w:pPr>
              <w:rPr>
                <w:noProof/>
              </w:rPr>
            </w:pPr>
            <w:r>
              <w:rPr>
                <w:noProof/>
              </w:rPr>
              <w:t>Highwinds uses a subset of SMIL to enable adaptive streaming.</w:t>
            </w:r>
          </w:p>
        </w:tc>
        <w:tc>
          <w:tcPr>
            <w:tcW w:w="7407" w:type="dxa"/>
          </w:tcPr>
          <w:p w:rsidR="00000000" w:rsidRDefault="00E73530">
            <w:pPr>
              <w:rPr>
                <w:lang w:val="de-DE"/>
              </w:rPr>
            </w:pPr>
            <w:r>
              <w:rPr>
                <w:lang w:val="de-DE"/>
              </w:rPr>
              <w:t>Highwinds verwendet eine Teilmenge von SMIL, um adaptives Streaming zu erm</w:t>
            </w:r>
            <w:r>
              <w:rPr>
                <w:lang w:val="de-DE"/>
              </w:rPr>
              <w:t>ö</w:t>
            </w:r>
            <w:r>
              <w:rPr>
                <w:lang w:val="de-DE"/>
              </w:rPr>
              <w:t>glichen.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6a186bd9-a7b1-4b3f-8e6a-4caaaba07174</w:t>
            </w:r>
          </w:p>
        </w:tc>
        <w:tc>
          <w:tcPr>
            <w:tcW w:w="7407" w:type="dxa"/>
            <w:shd w:val="clear" w:color="auto" w:fill="F2F2F2" w:themeFill="background1" w:themeFillShade="F2"/>
          </w:tcPr>
          <w:p w:rsidR="00000000" w:rsidRDefault="00E73530">
            <w:pPr>
              <w:rPr>
                <w:noProof/>
              </w:rPr>
            </w:pPr>
            <w:r>
              <w:rPr>
                <w:noProof/>
              </w:rPr>
              <w:t>SMIL and Zencoder</w:t>
            </w:r>
          </w:p>
        </w:tc>
        <w:tc>
          <w:tcPr>
            <w:tcW w:w="7407" w:type="dxa"/>
          </w:tcPr>
          <w:p w:rsidR="00000000" w:rsidRDefault="00E73530">
            <w:pPr>
              <w:rPr>
                <w:lang w:val="de-DE"/>
              </w:rPr>
            </w:pPr>
            <w:r>
              <w:rPr>
                <w:lang w:val="de-DE"/>
              </w:rPr>
              <w:t>SMIL und Zencoder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3f</w:t>
            </w:r>
            <w:r>
              <w:rPr>
                <w:noProof/>
                <w:sz w:val="2"/>
              </w:rPr>
              <w:t>d089f3-3bef-467e-985d-a0f2b5226dd6</w:t>
            </w:r>
          </w:p>
        </w:tc>
        <w:tc>
          <w:tcPr>
            <w:tcW w:w="7407" w:type="dxa"/>
            <w:shd w:val="clear" w:color="auto" w:fill="F2F2F2" w:themeFill="background1" w:themeFillShade="F2"/>
          </w:tcPr>
          <w:p w:rsidR="00000000" w:rsidRDefault="00E73530">
            <w:pPr>
              <w:rPr>
                <w:noProof/>
              </w:rPr>
            </w:pPr>
            <w:r>
              <w:rPr>
                <w:noProof/>
              </w:rPr>
              <w:t>The following is an example of a Highwinds SMIL file which describes a video that has been encoded to multiple bitrates.</w:t>
            </w:r>
          </w:p>
        </w:tc>
        <w:tc>
          <w:tcPr>
            <w:tcW w:w="7407" w:type="dxa"/>
          </w:tcPr>
          <w:p w:rsidR="00000000" w:rsidRDefault="00E73530">
            <w:pPr>
              <w:rPr>
                <w:lang w:val="de-DE"/>
              </w:rPr>
            </w:pPr>
            <w:r>
              <w:rPr>
                <w:lang w:val="de-DE"/>
              </w:rPr>
              <w:t>Das folgende Beispiel zeigt eine Highwinds SMIL-Datei, die ein Video beschreibt, das mit mehreren Bitraten codiert wurde.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ead4a1c6-0f9b-4be2-b8c5-4568c0785d0e</w:t>
            </w:r>
          </w:p>
        </w:tc>
        <w:tc>
          <w:tcPr>
            <w:tcW w:w="7407" w:type="dxa"/>
            <w:shd w:val="clear" w:color="auto" w:fill="F2F2F2" w:themeFill="background1" w:themeFillShade="F2"/>
          </w:tcPr>
          <w:p w:rsidR="00000000" w:rsidRDefault="00E73530">
            <w:pPr>
              <w:rPr>
                <w:noProof/>
              </w:rPr>
            </w:pPr>
            <w:r>
              <w:rPr>
                <w:noProof/>
              </w:rPr>
              <w:t>All paths ("src") given are relative to where the SMIL will be served and all bitrates ("sys</w:t>
            </w:r>
            <w:r>
              <w:rPr>
                <w:noProof/>
              </w:rPr>
              <w:t>tem-bitrate") are in bits per second (bps).</w:t>
            </w:r>
          </w:p>
        </w:tc>
        <w:tc>
          <w:tcPr>
            <w:tcW w:w="7407" w:type="dxa"/>
          </w:tcPr>
          <w:p w:rsidR="00000000" w:rsidRDefault="00E73530">
            <w:pPr>
              <w:rPr>
                <w:lang w:val="de-DE"/>
              </w:rPr>
            </w:pPr>
            <w:r>
              <w:rPr>
                <w:lang w:val="de-DE"/>
              </w:rPr>
              <w:t>Alle angegebenen Pfade ("src") beziehen sich auf den Ort, an dem das SMIL bereitgestellt wird, und alle Bitraten ("System-Bitrate") sind in Bits pro Sekunde (bps) angegeben.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b454330d-f8df-4f84-b755-5055cc0c71f7</w:t>
            </w:r>
          </w:p>
        </w:tc>
        <w:tc>
          <w:tcPr>
            <w:tcW w:w="7407" w:type="dxa"/>
            <w:shd w:val="clear" w:color="auto" w:fill="F2F2F2" w:themeFill="background1" w:themeFillShade="F2"/>
          </w:tcPr>
          <w:p w:rsidR="00000000" w:rsidRDefault="00E73530">
            <w:pPr>
              <w:rPr>
                <w:noProof/>
              </w:rPr>
            </w:pPr>
            <w:r>
              <w:rPr>
                <w:noProof/>
              </w:rPr>
              <w:t xml:space="preserve">Each </w:t>
            </w:r>
            <w:r>
              <w:rPr>
                <w:rStyle w:val="mqInternal"/>
                <w:noProof/>
              </w:rPr>
              <w:t>[1}[2]{3]</w:t>
            </w:r>
            <w:r>
              <w:rPr>
                <w:noProof/>
              </w:rPr>
              <w:t xml:space="preserve"> tag in the above example represents a separate stream that can be served to the user.</w:t>
            </w:r>
          </w:p>
        </w:tc>
        <w:tc>
          <w:tcPr>
            <w:tcW w:w="7407" w:type="dxa"/>
          </w:tcPr>
          <w:p w:rsidR="00000000" w:rsidRDefault="00E73530">
            <w:pPr>
              <w:rPr>
                <w:lang w:val="de-DE"/>
              </w:rPr>
            </w:pPr>
            <w:r>
              <w:rPr>
                <w:lang w:val="de-DE"/>
              </w:rPr>
              <w:t xml:space="preserve">Jeder </w:t>
            </w:r>
            <w:r>
              <w:rPr>
                <w:rStyle w:val="mqInternal"/>
                <w:noProof/>
                <w:lang w:val="de-DE"/>
              </w:rPr>
              <w:t>[1}[2]{3]</w:t>
            </w:r>
            <w:r>
              <w:rPr>
                <w:lang w:val="de-DE"/>
              </w:rPr>
              <w:t xml:space="preserve"> Das Tag im obigen Beispiel stellt einen separaten Stream dar, der dem Benutzer bereitgestellt werden k</w:t>
            </w:r>
            <w:r>
              <w:rPr>
                <w:lang w:val="de-DE"/>
              </w:rPr>
              <w:t>ann.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 </w:t>
            </w:r>
            <w:r>
              <w:rPr>
                <w:noProof/>
                <w:sz w:val="16"/>
              </w:rPr>
              <w:br/>
            </w:r>
            <w:r>
              <w:rPr>
                <w:noProof/>
                <w:sz w:val="2"/>
              </w:rPr>
              <w:t>f4efb8c2-58cc-4520-901b-4a3e0f705ee9</w:t>
            </w:r>
          </w:p>
        </w:tc>
        <w:tc>
          <w:tcPr>
            <w:tcW w:w="7407" w:type="dxa"/>
            <w:shd w:val="clear" w:color="auto" w:fill="F2F2F2" w:themeFill="background1" w:themeFillShade="F2"/>
          </w:tcPr>
          <w:p w:rsidR="00000000" w:rsidRDefault="00E73530">
            <w:pPr>
              <w:rPr>
                <w:noProof/>
              </w:rPr>
            </w:pPr>
            <w:r>
              <w:rPr>
                <w:noProof/>
              </w:rPr>
              <w:t>The first video listed will be streamed to the user until the available bandwidth can be determined, at which time the user will be switched to the appropriate stream.</w:t>
            </w:r>
          </w:p>
        </w:tc>
        <w:tc>
          <w:tcPr>
            <w:tcW w:w="7407" w:type="dxa"/>
          </w:tcPr>
          <w:p w:rsidR="00000000" w:rsidRDefault="00E73530">
            <w:pPr>
              <w:rPr>
                <w:lang w:val="de-DE"/>
              </w:rPr>
            </w:pPr>
            <w:r>
              <w:rPr>
                <w:lang w:val="de-DE"/>
              </w:rPr>
              <w:t xml:space="preserve">Das erste aufgelistete Video wird an den </w:t>
            </w:r>
            <w:r>
              <w:rPr>
                <w:lang w:val="de-DE"/>
              </w:rPr>
              <w:t>Benutzer gestreamt, bis die verf</w:t>
            </w:r>
            <w:r>
              <w:rPr>
                <w:lang w:val="de-DE"/>
              </w:rPr>
              <w:t>ü</w:t>
            </w:r>
            <w:r>
              <w:rPr>
                <w:lang w:val="de-DE"/>
              </w:rPr>
              <w:t>gbare Bandbreite bestimmt werden kann. Zu diesem Zeitpunkt wird der Benutzer auf den entsprechenden Stream umgeschaltet.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 </w:t>
            </w:r>
            <w:r>
              <w:rPr>
                <w:noProof/>
                <w:sz w:val="16"/>
              </w:rPr>
              <w:br/>
            </w:r>
            <w:r>
              <w:rPr>
                <w:noProof/>
                <w:sz w:val="2"/>
              </w:rPr>
              <w:t>e70316f8-b398-418c-b2f8-80edd54bf489</w:t>
            </w:r>
          </w:p>
        </w:tc>
        <w:tc>
          <w:tcPr>
            <w:tcW w:w="7407" w:type="dxa"/>
            <w:shd w:val="clear" w:color="auto" w:fill="F2F2F2" w:themeFill="background1" w:themeFillShade="F2"/>
          </w:tcPr>
          <w:p w:rsidR="00000000" w:rsidRDefault="00E73530">
            <w:pPr>
              <w:rPr>
                <w:noProof/>
              </w:rPr>
            </w:pPr>
            <w:r>
              <w:rPr>
                <w:noProof/>
              </w:rPr>
              <w:t>Creating a Highwinds SMIL playlist with Zencoder is easy.</w:t>
            </w:r>
          </w:p>
        </w:tc>
        <w:tc>
          <w:tcPr>
            <w:tcW w:w="7407" w:type="dxa"/>
          </w:tcPr>
          <w:p w:rsidR="00000000" w:rsidRDefault="00E73530">
            <w:pPr>
              <w:rPr>
                <w:lang w:val="de-DE"/>
              </w:rPr>
            </w:pPr>
            <w:r>
              <w:rPr>
                <w:lang w:val="de-DE"/>
              </w:rPr>
              <w:t>Da</w:t>
            </w:r>
            <w:r>
              <w:rPr>
                <w:lang w:val="de-DE"/>
              </w:rPr>
              <w:t>s Erstellen einer Highwinds SMIL-Wiedergabeliste mit Zencoder ist einfach.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 </w:t>
            </w:r>
            <w:r>
              <w:rPr>
                <w:noProof/>
                <w:sz w:val="16"/>
              </w:rPr>
              <w:br/>
            </w:r>
            <w:r>
              <w:rPr>
                <w:noProof/>
                <w:sz w:val="2"/>
              </w:rPr>
              <w:t>f27ca65b-65ab-4727-854f-9c71225779ea</w:t>
            </w:r>
          </w:p>
        </w:tc>
        <w:tc>
          <w:tcPr>
            <w:tcW w:w="7407" w:type="dxa"/>
            <w:shd w:val="clear" w:color="auto" w:fill="F2F2F2" w:themeFill="background1" w:themeFillShade="F2"/>
          </w:tcPr>
          <w:p w:rsidR="00000000" w:rsidRDefault="00E73530">
            <w:pPr>
              <w:rPr>
                <w:noProof/>
              </w:rPr>
            </w:pPr>
            <w:r>
              <w:rPr>
                <w:noProof/>
              </w:rPr>
              <w:t>When you do this, you will need to include a non-playlist output as well.</w:t>
            </w:r>
          </w:p>
        </w:tc>
        <w:tc>
          <w:tcPr>
            <w:tcW w:w="7407" w:type="dxa"/>
          </w:tcPr>
          <w:p w:rsidR="00000000" w:rsidRDefault="00E73530">
            <w:pPr>
              <w:rPr>
                <w:lang w:val="de-DE"/>
              </w:rPr>
            </w:pPr>
            <w:r>
              <w:rPr>
                <w:lang w:val="de-DE"/>
              </w:rPr>
              <w:t>Wenn Sie dies tun, m</w:t>
            </w:r>
            <w:r>
              <w:rPr>
                <w:lang w:val="de-DE"/>
              </w:rPr>
              <w:t>ü</w:t>
            </w:r>
            <w:r>
              <w:rPr>
                <w:lang w:val="de-DE"/>
              </w:rPr>
              <w:t>ssen Sie auch eine Ausgabe ohne Wiedergabeli</w:t>
            </w:r>
            <w:r>
              <w:rPr>
                <w:lang w:val="de-DE"/>
              </w:rPr>
              <w:t>ste einf</w:t>
            </w:r>
            <w:r>
              <w:rPr>
                <w:lang w:val="de-DE"/>
              </w:rPr>
              <w:t>ü</w:t>
            </w:r>
            <w:r>
              <w:rPr>
                <w:lang w:val="de-DE"/>
              </w:rPr>
              <w:t>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 </w:t>
            </w:r>
            <w:r>
              <w:rPr>
                <w:noProof/>
                <w:sz w:val="16"/>
              </w:rPr>
              <w:br/>
            </w:r>
            <w:r>
              <w:rPr>
                <w:noProof/>
                <w:sz w:val="2"/>
              </w:rPr>
              <w:t>db69d81e-f636-43ea-bd10-abc9efe2ab6f</w:t>
            </w:r>
          </w:p>
        </w:tc>
        <w:tc>
          <w:tcPr>
            <w:tcW w:w="7407" w:type="dxa"/>
            <w:shd w:val="clear" w:color="auto" w:fill="F2F2F2" w:themeFill="background1" w:themeFillShade="F2"/>
          </w:tcPr>
          <w:p w:rsidR="00000000" w:rsidRDefault="00E73530">
            <w:pPr>
              <w:rPr>
                <w:noProof/>
              </w:rPr>
            </w:pPr>
            <w:r>
              <w:rPr>
                <w:noProof/>
              </w:rPr>
              <w:t>"type" should be "playlist"</w:t>
            </w:r>
          </w:p>
        </w:tc>
        <w:tc>
          <w:tcPr>
            <w:tcW w:w="7407" w:type="dxa"/>
          </w:tcPr>
          <w:p w:rsidR="00000000" w:rsidRDefault="00E73530">
            <w:pPr>
              <w:rPr>
                <w:lang w:val="de-DE"/>
              </w:rPr>
            </w:pPr>
            <w:r>
              <w:rPr>
                <w:lang w:val="de-DE"/>
              </w:rPr>
              <w:t>"Typ" sollte "Wiedergabeliste" sein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 </w:t>
            </w:r>
            <w:r>
              <w:rPr>
                <w:noProof/>
                <w:sz w:val="16"/>
              </w:rPr>
              <w:br/>
            </w:r>
            <w:r>
              <w:rPr>
                <w:noProof/>
                <w:sz w:val="2"/>
              </w:rPr>
              <w:t>85f6546a-2054-4b70-95e2-7a8483d4c9f9</w:t>
            </w:r>
          </w:p>
        </w:tc>
        <w:tc>
          <w:tcPr>
            <w:tcW w:w="7407" w:type="dxa"/>
            <w:shd w:val="clear" w:color="auto" w:fill="F2F2F2" w:themeFill="background1" w:themeFillShade="F2"/>
          </w:tcPr>
          <w:p w:rsidR="00000000" w:rsidRDefault="00E73530">
            <w:pPr>
              <w:rPr>
                <w:noProof/>
              </w:rPr>
            </w:pPr>
            <w:r>
              <w:rPr>
                <w:noProof/>
              </w:rPr>
              <w:t>"format" should be "highwinds"</w:t>
            </w:r>
          </w:p>
        </w:tc>
        <w:tc>
          <w:tcPr>
            <w:tcW w:w="7407" w:type="dxa"/>
          </w:tcPr>
          <w:p w:rsidR="00000000" w:rsidRDefault="00E73530">
            <w:pPr>
              <w:rPr>
                <w:lang w:val="de-DE"/>
              </w:rPr>
            </w:pPr>
            <w:r>
              <w:rPr>
                <w:lang w:val="de-DE"/>
              </w:rPr>
              <w:t>"Format" sollte "Highwinds" sein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 </w:t>
            </w:r>
            <w:r>
              <w:rPr>
                <w:noProof/>
                <w:sz w:val="16"/>
              </w:rPr>
              <w:br/>
            </w:r>
            <w:r>
              <w:rPr>
                <w:noProof/>
                <w:sz w:val="2"/>
              </w:rPr>
              <w:t>3eb274c9-9894-4c</w:t>
            </w:r>
            <w:r>
              <w:rPr>
                <w:noProof/>
                <w:sz w:val="2"/>
              </w:rPr>
              <w:t>47-bcf4-fdef31ca5676</w:t>
            </w:r>
          </w:p>
        </w:tc>
        <w:tc>
          <w:tcPr>
            <w:tcW w:w="7407" w:type="dxa"/>
            <w:shd w:val="clear" w:color="auto" w:fill="F2F2F2" w:themeFill="background1" w:themeFillShade="F2"/>
          </w:tcPr>
          <w:p w:rsidR="00000000" w:rsidRDefault="00E73530">
            <w:pPr>
              <w:rPr>
                <w:noProof/>
              </w:rPr>
            </w:pPr>
            <w:r>
              <w:rPr>
                <w:noProof/>
              </w:rPr>
              <w:t>"url" (or "filename") should have an extension of "smil"</w:t>
            </w:r>
          </w:p>
        </w:tc>
        <w:tc>
          <w:tcPr>
            <w:tcW w:w="7407" w:type="dxa"/>
          </w:tcPr>
          <w:p w:rsidR="00000000" w:rsidRDefault="00E73530">
            <w:pPr>
              <w:rPr>
                <w:lang w:val="de-DE"/>
              </w:rPr>
            </w:pPr>
            <w:r>
              <w:rPr>
                <w:lang w:val="de-DE"/>
              </w:rPr>
              <w:t>"url" (oder "Dateiname") sollte die Erweiterung "smil" haben.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 </w:t>
            </w:r>
            <w:r>
              <w:rPr>
                <w:noProof/>
                <w:sz w:val="16"/>
              </w:rPr>
              <w:br/>
            </w:r>
            <w:r>
              <w:rPr>
                <w:noProof/>
                <w:sz w:val="2"/>
              </w:rPr>
              <w:t>8d65c9b6-2c10-49f5-a782-6456e32013c5</w:t>
            </w:r>
          </w:p>
        </w:tc>
        <w:tc>
          <w:tcPr>
            <w:tcW w:w="7407" w:type="dxa"/>
            <w:shd w:val="clear" w:color="auto" w:fill="F2F2F2" w:themeFill="background1" w:themeFillShade="F2"/>
          </w:tcPr>
          <w:p w:rsidR="00000000" w:rsidRDefault="00E73530">
            <w:pPr>
              <w:rPr>
                <w:noProof/>
              </w:rPr>
            </w:pPr>
            <w:r>
              <w:rPr>
                <w:noProof/>
              </w:rPr>
              <w:t>"streams" should be an array of JSON objects which each have the keys "ban</w:t>
            </w:r>
            <w:r>
              <w:rPr>
                <w:noProof/>
              </w:rPr>
              <w:t>dwidth" and "path"</w:t>
            </w:r>
          </w:p>
        </w:tc>
        <w:tc>
          <w:tcPr>
            <w:tcW w:w="7407" w:type="dxa"/>
          </w:tcPr>
          <w:p w:rsidR="00000000" w:rsidRDefault="00E73530">
            <w:pPr>
              <w:rPr>
                <w:lang w:val="de-DE"/>
              </w:rPr>
            </w:pPr>
            <w:r>
              <w:rPr>
                <w:lang w:val="de-DE"/>
              </w:rPr>
              <w:t>"Streams" sollten ein Array von JSON-Objekten sein, die jeweils die Schl</w:t>
            </w:r>
            <w:r>
              <w:rPr>
                <w:lang w:val="de-DE"/>
              </w:rPr>
              <w:t>ü</w:t>
            </w:r>
            <w:r>
              <w:rPr>
                <w:lang w:val="de-DE"/>
              </w:rPr>
              <w:t>ssel "Bandbreite" und "Pfad" haben.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 </w:t>
            </w:r>
            <w:r>
              <w:rPr>
                <w:noProof/>
                <w:sz w:val="16"/>
              </w:rPr>
              <w:br/>
            </w:r>
            <w:r>
              <w:rPr>
                <w:noProof/>
                <w:sz w:val="2"/>
              </w:rPr>
              <w:t>0b815ce7-b6a3-45eb-b6b6-8c3789d21daa</w:t>
            </w:r>
          </w:p>
        </w:tc>
        <w:tc>
          <w:tcPr>
            <w:tcW w:w="7407" w:type="dxa"/>
            <w:shd w:val="clear" w:color="auto" w:fill="F2F2F2" w:themeFill="background1" w:themeFillShade="F2"/>
          </w:tcPr>
          <w:p w:rsidR="00000000" w:rsidRDefault="00E73530">
            <w:pPr>
              <w:rPr>
                <w:noProof/>
              </w:rPr>
            </w:pPr>
            <w:r>
              <w:rPr>
                <w:noProof/>
              </w:rPr>
              <w:t>"path" should be the relative path to the mp4 file as it will be served by your server</w:t>
            </w:r>
            <w:r>
              <w:rPr>
                <w:noProof/>
              </w:rPr>
              <w:t xml:space="preserve"> (notice that it doesn't include the leading "mp4:" that appears in the SMIL file)</w:t>
            </w:r>
          </w:p>
        </w:tc>
        <w:tc>
          <w:tcPr>
            <w:tcW w:w="7407" w:type="dxa"/>
          </w:tcPr>
          <w:p w:rsidR="00000000" w:rsidRDefault="00E73530">
            <w:pPr>
              <w:rPr>
                <w:lang w:val="de-DE"/>
              </w:rPr>
            </w:pPr>
            <w:r>
              <w:rPr>
                <w:lang w:val="de-DE"/>
              </w:rPr>
              <w:t>"Pfad" sollte der relative Pfad zur mp4-Datei sein, da dieser von Ihrem Server bereitgestellt wird (beachten Sie, dass er nicht das f</w:t>
            </w:r>
            <w:r>
              <w:rPr>
                <w:lang w:val="de-DE"/>
              </w:rPr>
              <w:t>ü</w:t>
            </w:r>
            <w:r>
              <w:rPr>
                <w:lang w:val="de-DE"/>
              </w:rPr>
              <w:t>hrende "mp4:" enth</w:t>
            </w:r>
            <w:r>
              <w:rPr>
                <w:lang w:val="de-DE"/>
              </w:rPr>
              <w:t>ä</w:t>
            </w:r>
            <w:r>
              <w:rPr>
                <w:lang w:val="de-DE"/>
              </w:rPr>
              <w:t>lt, das in der SMIL-</w:t>
            </w:r>
            <w:r>
              <w:rPr>
                <w:lang w:val="de-DE"/>
              </w:rPr>
              <w:t>Datei angezeigt wird).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 </w:t>
            </w:r>
            <w:r>
              <w:rPr>
                <w:noProof/>
                <w:sz w:val="16"/>
              </w:rPr>
              <w:br/>
            </w:r>
            <w:r>
              <w:rPr>
                <w:noProof/>
                <w:sz w:val="2"/>
              </w:rPr>
              <w:t>8be3760a-52e7-47e2-b1bf-4c70bba92766</w:t>
            </w:r>
          </w:p>
        </w:tc>
        <w:tc>
          <w:tcPr>
            <w:tcW w:w="7407" w:type="dxa"/>
            <w:shd w:val="clear" w:color="auto" w:fill="F2F2F2" w:themeFill="background1" w:themeFillShade="F2"/>
          </w:tcPr>
          <w:p w:rsidR="00000000" w:rsidRDefault="00E73530">
            <w:pPr>
              <w:rPr>
                <w:noProof/>
              </w:rPr>
            </w:pPr>
            <w:r>
              <w:rPr>
                <w:noProof/>
              </w:rPr>
              <w:t>"bandwidth" should be the bitrate of the file in kbps which we will convert to bps when creating the SMIL file</w:t>
            </w:r>
          </w:p>
        </w:tc>
        <w:tc>
          <w:tcPr>
            <w:tcW w:w="7407" w:type="dxa"/>
          </w:tcPr>
          <w:p w:rsidR="00000000" w:rsidRDefault="00E73530">
            <w:pPr>
              <w:rPr>
                <w:lang w:val="de-DE"/>
              </w:rPr>
            </w:pPr>
            <w:r>
              <w:rPr>
                <w:lang w:val="de-DE"/>
              </w:rPr>
              <w:t>"Bandbreite" sollte die Bitrate der Datei in KBit / s sein, die beim Erstellen der SMIL-Datei in Bit / s konvertiert wird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 </w:t>
            </w:r>
            <w:r>
              <w:rPr>
                <w:noProof/>
                <w:sz w:val="16"/>
              </w:rPr>
              <w:br/>
            </w:r>
            <w:r>
              <w:rPr>
                <w:noProof/>
                <w:sz w:val="2"/>
              </w:rPr>
              <w:t>4cc2d4ea-c4cc-49d9-b5b1-f73a883109e9</w:t>
            </w:r>
          </w:p>
        </w:tc>
        <w:tc>
          <w:tcPr>
            <w:tcW w:w="7407" w:type="dxa"/>
            <w:shd w:val="clear" w:color="auto" w:fill="F2F2F2" w:themeFill="background1" w:themeFillShade="F2"/>
          </w:tcPr>
          <w:p w:rsidR="00000000" w:rsidRDefault="00E73530">
            <w:pPr>
              <w:rPr>
                <w:noProof/>
              </w:rPr>
            </w:pPr>
            <w:r>
              <w:rPr>
                <w:noProof/>
              </w:rPr>
              <w:t>"width" is optional and should specify the horizontal resolution of the file</w:t>
            </w:r>
          </w:p>
        </w:tc>
        <w:tc>
          <w:tcPr>
            <w:tcW w:w="7407" w:type="dxa"/>
          </w:tcPr>
          <w:p w:rsidR="00000000" w:rsidRDefault="00E73530">
            <w:pPr>
              <w:rPr>
                <w:lang w:val="de-DE"/>
              </w:rPr>
            </w:pPr>
            <w:r>
              <w:rPr>
                <w:lang w:val="de-DE"/>
              </w:rPr>
              <w:t>"width" ist optional und sollte die horizontale Aufl</w:t>
            </w:r>
            <w:r>
              <w:rPr>
                <w:lang w:val="de-DE"/>
              </w:rPr>
              <w:t>ö</w:t>
            </w:r>
            <w:r>
              <w:rPr>
                <w:lang w:val="de-DE"/>
              </w:rPr>
              <w:t>sung der Datei angeben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 </w:t>
            </w:r>
            <w:r>
              <w:rPr>
                <w:noProof/>
                <w:sz w:val="16"/>
              </w:rPr>
              <w:br/>
            </w:r>
            <w:r>
              <w:rPr>
                <w:noProof/>
                <w:sz w:val="2"/>
              </w:rPr>
              <w:t>1950876a-0bc9-476b-b728-806a44805b4e</w:t>
            </w:r>
          </w:p>
        </w:tc>
        <w:tc>
          <w:tcPr>
            <w:tcW w:w="7407" w:type="dxa"/>
            <w:shd w:val="clear" w:color="auto" w:fill="F2F2F2" w:themeFill="background1" w:themeFillShade="F2"/>
          </w:tcPr>
          <w:p w:rsidR="00000000" w:rsidRDefault="00E73530">
            <w:pPr>
              <w:rPr>
                <w:noProof/>
              </w:rPr>
            </w:pPr>
            <w:r>
              <w:rPr>
                <w:noProof/>
              </w:rPr>
              <w:t>"height" is optional and should specify the vertical resolution of the file</w:t>
            </w:r>
          </w:p>
        </w:tc>
        <w:tc>
          <w:tcPr>
            <w:tcW w:w="7407" w:type="dxa"/>
          </w:tcPr>
          <w:p w:rsidR="00000000" w:rsidRDefault="00E73530">
            <w:pPr>
              <w:rPr>
                <w:lang w:val="de-DE"/>
              </w:rPr>
            </w:pPr>
            <w:r>
              <w:rPr>
                <w:lang w:val="de-DE"/>
              </w:rPr>
              <w:t>"height" ist optional und sollte die vertikale Aufl</w:t>
            </w:r>
            <w:r>
              <w:rPr>
                <w:lang w:val="de-DE"/>
              </w:rPr>
              <w:t>ö</w:t>
            </w:r>
            <w:r>
              <w:rPr>
                <w:lang w:val="de-DE"/>
              </w:rPr>
              <w:t>sung der D</w:t>
            </w:r>
            <w:r>
              <w:rPr>
                <w:lang w:val="de-DE"/>
              </w:rPr>
              <w:t>atei angeben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 </w:t>
            </w:r>
            <w:r>
              <w:rPr>
                <w:noProof/>
                <w:sz w:val="16"/>
              </w:rPr>
              <w:br/>
            </w:r>
            <w:r>
              <w:rPr>
                <w:noProof/>
                <w:sz w:val="2"/>
              </w:rPr>
              <w:t>46f85327-7ffe-4ba6-9289-71c3fb6501d7</w:t>
            </w:r>
          </w:p>
        </w:tc>
        <w:tc>
          <w:tcPr>
            <w:tcW w:w="7407" w:type="dxa"/>
            <w:shd w:val="clear" w:color="auto" w:fill="F2F2F2" w:themeFill="background1" w:themeFillShade="F2"/>
          </w:tcPr>
          <w:p w:rsidR="00000000" w:rsidRDefault="00E73530">
            <w:pPr>
              <w:rPr>
                <w:noProof/>
              </w:rPr>
            </w:pPr>
            <w:r>
              <w:rPr>
                <w:noProof/>
              </w:rPr>
              <w:t>The videos referenced by the playlist can be created separately from the job that generates the playlist, or they can be created as additional outputs on the same job.</w:t>
            </w:r>
          </w:p>
        </w:tc>
        <w:tc>
          <w:tcPr>
            <w:tcW w:w="7407" w:type="dxa"/>
          </w:tcPr>
          <w:p w:rsidR="00000000" w:rsidRDefault="00E73530">
            <w:pPr>
              <w:rPr>
                <w:lang w:val="de-DE"/>
              </w:rPr>
            </w:pPr>
            <w:r>
              <w:rPr>
                <w:lang w:val="de-DE"/>
              </w:rPr>
              <w:t>Die Videos, auf die in der Wieder</w:t>
            </w:r>
            <w:r>
              <w:rPr>
                <w:lang w:val="de-DE"/>
              </w:rPr>
              <w:t>gabeliste verwiesen wird, k</w:t>
            </w:r>
            <w:r>
              <w:rPr>
                <w:lang w:val="de-DE"/>
              </w:rPr>
              <w:t>ö</w:t>
            </w:r>
            <w:r>
              <w:rPr>
                <w:lang w:val="de-DE"/>
              </w:rPr>
              <w:t>nnen separat von dem Job erstellt werden, der die Wiedergabeliste generiert, oder sie k</w:t>
            </w:r>
            <w:r>
              <w:rPr>
                <w:lang w:val="de-DE"/>
              </w:rPr>
              <w:t>ö</w:t>
            </w:r>
            <w:r>
              <w:rPr>
                <w:lang w:val="de-DE"/>
              </w:rPr>
              <w:t>nnen als zus</w:t>
            </w:r>
            <w:r>
              <w:rPr>
                <w:lang w:val="de-DE"/>
              </w:rPr>
              <w:t>ä</w:t>
            </w:r>
            <w:r>
              <w:rPr>
                <w:lang w:val="de-DE"/>
              </w:rPr>
              <w:t>tzliche Ausgaben f</w:t>
            </w:r>
            <w:r>
              <w:rPr>
                <w:lang w:val="de-DE"/>
              </w:rPr>
              <w:t>ü</w:t>
            </w:r>
            <w:r>
              <w:rPr>
                <w:lang w:val="de-DE"/>
              </w:rPr>
              <w:t>r denselben Job erstellt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 </w:t>
            </w:r>
            <w:r>
              <w:rPr>
                <w:noProof/>
                <w:sz w:val="16"/>
              </w:rPr>
              <w:br/>
            </w:r>
            <w:r>
              <w:rPr>
                <w:noProof/>
                <w:sz w:val="2"/>
              </w:rPr>
              <w:t>671b9d27-778b-4ef0-a41f-10b68be67ba4</w:t>
            </w:r>
          </w:p>
        </w:tc>
        <w:tc>
          <w:tcPr>
            <w:tcW w:w="7407" w:type="dxa"/>
            <w:shd w:val="clear" w:color="auto" w:fill="F2F2F2" w:themeFill="background1" w:themeFillShade="F2"/>
          </w:tcPr>
          <w:p w:rsidR="00000000" w:rsidRDefault="00E73530">
            <w:pPr>
              <w:rPr>
                <w:noProof/>
              </w:rPr>
            </w:pPr>
            <w:r>
              <w:rPr>
                <w:noProof/>
              </w:rPr>
              <w:t>The Whole Picture</w:t>
            </w:r>
          </w:p>
        </w:tc>
        <w:tc>
          <w:tcPr>
            <w:tcW w:w="7407" w:type="dxa"/>
          </w:tcPr>
          <w:p w:rsidR="00000000" w:rsidRDefault="00E73530">
            <w:pPr>
              <w:rPr>
                <w:lang w:val="de-DE"/>
              </w:rPr>
            </w:pPr>
            <w:r>
              <w:rPr>
                <w:lang w:val="de-DE"/>
              </w:rPr>
              <w:t>Das ganze Bild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 </w:t>
            </w:r>
            <w:r>
              <w:rPr>
                <w:noProof/>
                <w:sz w:val="16"/>
              </w:rPr>
              <w:br/>
            </w:r>
            <w:r>
              <w:rPr>
                <w:noProof/>
                <w:sz w:val="2"/>
              </w:rPr>
              <w:t>6e091edb-7cff-4cfd-be22-d93fc104eb6e</w:t>
            </w:r>
          </w:p>
        </w:tc>
        <w:tc>
          <w:tcPr>
            <w:tcW w:w="7407" w:type="dxa"/>
            <w:shd w:val="clear" w:color="auto" w:fill="F2F2F2" w:themeFill="background1" w:themeFillShade="F2"/>
          </w:tcPr>
          <w:p w:rsidR="00000000" w:rsidRDefault="00E73530">
            <w:pPr>
              <w:rPr>
                <w:noProof/>
              </w:rPr>
            </w:pPr>
            <w:r>
              <w:rPr>
                <w:noProof/>
              </w:rPr>
              <w:t>Multiple outputs of different bitrates may be specified and referenced by the playlist.</w:t>
            </w:r>
          </w:p>
        </w:tc>
        <w:tc>
          <w:tcPr>
            <w:tcW w:w="7407" w:type="dxa"/>
          </w:tcPr>
          <w:p w:rsidR="00000000" w:rsidRDefault="00E73530">
            <w:pPr>
              <w:rPr>
                <w:lang w:val="de-DE"/>
              </w:rPr>
            </w:pPr>
            <w:r>
              <w:rPr>
                <w:lang w:val="de-DE"/>
              </w:rPr>
              <w:t>In der Wiedergabeliste k</w:t>
            </w:r>
            <w:r>
              <w:rPr>
                <w:lang w:val="de-DE"/>
              </w:rPr>
              <w:t>ö</w:t>
            </w:r>
            <w:r>
              <w:rPr>
                <w:lang w:val="de-DE"/>
              </w:rPr>
              <w:t>nnen mehrere Ausg</w:t>
            </w:r>
            <w:r>
              <w:rPr>
                <w:lang w:val="de-DE"/>
              </w:rPr>
              <w:t>ä</w:t>
            </w:r>
            <w:r>
              <w:rPr>
                <w:lang w:val="de-DE"/>
              </w:rPr>
              <w:t>nge mit unterschiedlichen Bitraten angegeben und referenziert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 </w:t>
            </w:r>
            <w:r>
              <w:rPr>
                <w:noProof/>
                <w:sz w:val="16"/>
              </w:rPr>
              <w:br/>
            </w:r>
            <w:r>
              <w:rPr>
                <w:noProof/>
                <w:sz w:val="2"/>
              </w:rPr>
              <w:t>d3a581da-b01b-45ce-9463-079786b2e135</w:t>
            </w:r>
          </w:p>
        </w:tc>
        <w:tc>
          <w:tcPr>
            <w:tcW w:w="7407" w:type="dxa"/>
            <w:shd w:val="clear" w:color="auto" w:fill="F2F2F2" w:themeFill="background1" w:themeFillShade="F2"/>
          </w:tcPr>
          <w:p w:rsidR="00000000" w:rsidRDefault="00E73530">
            <w:pPr>
              <w:rPr>
                <w:noProof/>
              </w:rPr>
            </w:pPr>
            <w:r>
              <w:rPr>
                <w:rStyle w:val="mqInternal"/>
                <w:noProof/>
              </w:rPr>
              <w:t>[1}</w:t>
            </w:r>
            <w:r>
              <w:rPr>
                <w:noProof/>
              </w:rPr>
              <w:t>NOTES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ANMERKUNGEN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 </w:t>
            </w:r>
            <w:r>
              <w:rPr>
                <w:noProof/>
                <w:sz w:val="16"/>
              </w:rPr>
              <w:br/>
            </w:r>
            <w:r>
              <w:rPr>
                <w:noProof/>
                <w:sz w:val="2"/>
              </w:rPr>
              <w:t>f5f18979-c2ff-486f-b351-5b305f973a67</w:t>
            </w:r>
          </w:p>
        </w:tc>
        <w:tc>
          <w:tcPr>
            <w:tcW w:w="7407" w:type="dxa"/>
            <w:shd w:val="clear" w:color="auto" w:fill="F2F2F2" w:themeFill="background1" w:themeFillShade="F2"/>
          </w:tcPr>
          <w:p w:rsidR="00000000" w:rsidRDefault="00E73530">
            <w:pPr>
              <w:rPr>
                <w:noProof/>
              </w:rPr>
            </w:pPr>
            <w:r>
              <w:rPr>
                <w:noProof/>
              </w:rPr>
              <w:t>The playlist generation currently uses no information from the other outputs in the job, but is simply a way to easily generate a correctly formatt</w:t>
            </w:r>
            <w:r>
              <w:rPr>
                <w:noProof/>
              </w:rPr>
              <w:t>ed adaptive-bitrate playlist and have it uploaded along with the other files.</w:t>
            </w:r>
          </w:p>
        </w:tc>
        <w:tc>
          <w:tcPr>
            <w:tcW w:w="7407" w:type="dxa"/>
          </w:tcPr>
          <w:p w:rsidR="00000000" w:rsidRDefault="00E73530">
            <w:pPr>
              <w:rPr>
                <w:lang w:val="de-DE"/>
              </w:rPr>
            </w:pPr>
            <w:r>
              <w:rPr>
                <w:lang w:val="de-DE"/>
              </w:rPr>
              <w:t>Die Wiedergabelistengenerierung verwendet derzeit keine Informationen aus den anderen Ausgaben im Job, sondern ist lediglich eine M</w:t>
            </w:r>
            <w:r>
              <w:rPr>
                <w:lang w:val="de-DE"/>
              </w:rPr>
              <w:t>ö</w:t>
            </w:r>
            <w:r>
              <w:rPr>
                <w:lang w:val="de-DE"/>
              </w:rPr>
              <w:t>glichkeit, auf einfache Weise eine korrekt for</w:t>
            </w:r>
            <w:r>
              <w:rPr>
                <w:lang w:val="de-DE"/>
              </w:rPr>
              <w:t>matierte Wiedergabeliste mit adaptiver Bitrate zu erstellen und zusammen mit den anderen Dateien hochladen zu lassen.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 </w:t>
            </w:r>
            <w:r>
              <w:rPr>
                <w:noProof/>
                <w:sz w:val="16"/>
              </w:rPr>
              <w:br/>
            </w:r>
            <w:r>
              <w:rPr>
                <w:noProof/>
                <w:sz w:val="2"/>
              </w:rPr>
              <w:t>13c56c25-b06c-4498-be79-976c19c775fd</w:t>
            </w:r>
          </w:p>
        </w:tc>
        <w:tc>
          <w:tcPr>
            <w:tcW w:w="7407" w:type="dxa"/>
            <w:shd w:val="clear" w:color="auto" w:fill="F2F2F2" w:themeFill="background1" w:themeFillShade="F2"/>
          </w:tcPr>
          <w:p w:rsidR="00000000" w:rsidRDefault="00E73530">
            <w:pPr>
              <w:rPr>
                <w:noProof/>
              </w:rPr>
            </w:pPr>
            <w:r>
              <w:rPr>
                <w:rStyle w:val="mqInternal"/>
                <w:noProof/>
              </w:rPr>
              <w:t>[1}</w:t>
            </w:r>
            <w:r>
              <w:rPr>
                <w:noProof/>
              </w:rPr>
              <w:t>decoder_bitrate_cap</w:t>
            </w:r>
            <w:r>
              <w:rPr>
                <w:rStyle w:val="mqInternal"/>
                <w:noProof/>
              </w:rPr>
              <w:t>{2]</w:t>
            </w:r>
            <w:r>
              <w:rPr>
                <w:noProof/>
              </w:rPr>
              <w:t xml:space="preserve"> is set to 1.5x the target bitrate of the file. </w:t>
            </w:r>
            <w:r>
              <w:rPr>
                <w:rStyle w:val="mqInternal"/>
                <w:noProof/>
              </w:rPr>
              <w:t>[3}</w:t>
            </w:r>
            <w:r>
              <w:rPr>
                <w:noProof/>
              </w:rPr>
              <w:t>decoder_buffer_size</w:t>
            </w:r>
            <w:r>
              <w:rPr>
                <w:rStyle w:val="mqInternal"/>
                <w:noProof/>
              </w:rPr>
              <w:t>{</w:t>
            </w:r>
            <w:r>
              <w:rPr>
                <w:rStyle w:val="mqInternal"/>
                <w:noProof/>
              </w:rPr>
              <w:t>2]</w:t>
            </w:r>
            <w:r>
              <w:rPr>
                <w:noProof/>
              </w:rPr>
              <w:t xml:space="preserve"> is set to 3.5x to 5x the target bitrate of the file.</w:t>
            </w:r>
          </w:p>
        </w:tc>
        <w:tc>
          <w:tcPr>
            <w:tcW w:w="7407" w:type="dxa"/>
          </w:tcPr>
          <w:p w:rsidR="00000000" w:rsidRDefault="00E73530">
            <w:pPr>
              <w:rPr>
                <w:lang w:val="de-DE"/>
              </w:rPr>
            </w:pPr>
            <w:r>
              <w:rPr>
                <w:rStyle w:val="mqInternal"/>
                <w:noProof/>
                <w:lang w:val="de-DE"/>
              </w:rPr>
              <w:t>[1}</w:t>
            </w:r>
            <w:r>
              <w:rPr>
                <w:lang w:val="de-DE"/>
              </w:rPr>
              <w:t>decoder_bitrate_cap</w:t>
            </w:r>
            <w:r>
              <w:rPr>
                <w:rStyle w:val="mqInternal"/>
                <w:noProof/>
                <w:lang w:val="de-DE"/>
              </w:rPr>
              <w:t>{2]</w:t>
            </w:r>
            <w:r>
              <w:rPr>
                <w:lang w:val="de-DE"/>
              </w:rPr>
              <w:t xml:space="preserve"> ist auf das 1,5-fache der Zielbitrate der Datei eingestellt. </w:t>
            </w:r>
            <w:r>
              <w:rPr>
                <w:rStyle w:val="mqInternal"/>
                <w:noProof/>
                <w:lang w:val="de-DE"/>
              </w:rPr>
              <w:t>[3}</w:t>
            </w:r>
            <w:r>
              <w:rPr>
                <w:lang w:val="de-DE"/>
              </w:rPr>
              <w:t>decoder_buffer_size</w:t>
            </w:r>
            <w:r>
              <w:rPr>
                <w:rStyle w:val="mqInternal"/>
                <w:noProof/>
                <w:lang w:val="de-DE"/>
              </w:rPr>
              <w:t>{2]</w:t>
            </w:r>
            <w:r>
              <w:rPr>
                <w:lang w:val="de-DE"/>
              </w:rPr>
              <w:t xml:space="preserve"> ist auf das 3,5-fache bis 5-fache der Zielbitrate der Datei eingestellt.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 </w:t>
            </w:r>
            <w:r>
              <w:rPr>
                <w:noProof/>
                <w:sz w:val="16"/>
              </w:rPr>
              <w:br/>
            </w:r>
            <w:r>
              <w:rPr>
                <w:noProof/>
                <w:sz w:val="2"/>
              </w:rPr>
              <w:t>30c86f79-</w:t>
            </w:r>
            <w:r>
              <w:rPr>
                <w:noProof/>
                <w:sz w:val="2"/>
              </w:rPr>
              <w:t>1173-4e30-9f2c-734f822af78f</w:t>
            </w:r>
          </w:p>
        </w:tc>
        <w:tc>
          <w:tcPr>
            <w:tcW w:w="7407" w:type="dxa"/>
            <w:shd w:val="clear" w:color="auto" w:fill="F2F2F2" w:themeFill="background1" w:themeFillShade="F2"/>
          </w:tcPr>
          <w:p w:rsidR="00000000" w:rsidRDefault="00E73530">
            <w:pPr>
              <w:rPr>
                <w:noProof/>
              </w:rPr>
            </w:pPr>
            <w:r>
              <w:rPr>
                <w:noProof/>
              </w:rPr>
              <w:t>These settings will help keep a consistent bitrate throughout the file, so that the segmented segments won't vary too much in size and bitrate.</w:t>
            </w:r>
          </w:p>
        </w:tc>
        <w:tc>
          <w:tcPr>
            <w:tcW w:w="7407" w:type="dxa"/>
          </w:tcPr>
          <w:p w:rsidR="00000000" w:rsidRDefault="00E73530">
            <w:pPr>
              <w:rPr>
                <w:lang w:val="de-DE"/>
              </w:rPr>
            </w:pPr>
            <w:r>
              <w:rPr>
                <w:lang w:val="de-DE"/>
              </w:rPr>
              <w:t xml:space="preserve">Diese Einstellungen tragen dazu bei, eine konsistente Bitrate in der gesamten Datei </w:t>
            </w:r>
            <w:r>
              <w:rPr>
                <w:lang w:val="de-DE"/>
              </w:rPr>
              <w:t>beizubehalten, sodass die segmentierten Segmente in Gr</w:t>
            </w:r>
            <w:r>
              <w:rPr>
                <w:lang w:val="de-DE"/>
              </w:rPr>
              <w:t>öß</w:t>
            </w:r>
            <w:r>
              <w:rPr>
                <w:lang w:val="de-DE"/>
              </w:rPr>
              <w:t>e und Bitrate nicht zu stark variieren.</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h264-advanced-guide.html</w:t>
            </w:r>
          </w:p>
          <w:p w:rsidR="00000000" w:rsidRDefault="00E73530">
            <w:pPr>
              <w:jc w:val="center"/>
              <w:rPr>
                <w:b/>
                <w:noProof/>
              </w:rPr>
            </w:pPr>
            <w:r>
              <w:rPr>
                <w:b/>
                <w:noProof/>
              </w:rPr>
              <w:t>MQ971010 077f21f1-1809-4f8a-b17c-6636c3b097b3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fcde195b-9532-4c96-8f93-13bbed6710d5</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5be859f5-99ae-4c66-9ce2-123774def108</w:t>
            </w:r>
          </w:p>
        </w:tc>
        <w:tc>
          <w:tcPr>
            <w:tcW w:w="7407" w:type="dxa"/>
            <w:shd w:val="clear" w:color="auto" w:fill="F2F2F2" w:themeFill="background1" w:themeFillShade="F2"/>
          </w:tcPr>
          <w:p w:rsidR="00000000" w:rsidRDefault="00E73530">
            <w:pPr>
              <w:rPr>
                <w:noProof/>
              </w:rPr>
            </w:pPr>
            <w:r>
              <w:rPr>
                <w:noProof/>
              </w:rPr>
              <w:t>H.264 Advanced Guide description:</w:t>
            </w:r>
          </w:p>
        </w:tc>
        <w:tc>
          <w:tcPr>
            <w:tcW w:w="7407" w:type="dxa"/>
          </w:tcPr>
          <w:p w:rsidR="00000000" w:rsidRDefault="00E73530">
            <w:pPr>
              <w:rPr>
                <w:lang w:val="de-DE"/>
              </w:rPr>
            </w:pPr>
            <w:r>
              <w:rPr>
                <w:lang w:val="de-DE"/>
              </w:rPr>
              <w:t>Beschreibung des H.264 Advanced Guide: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4d6509d4-7173-4e45-9107-91f4715b367a</w:t>
            </w:r>
          </w:p>
        </w:tc>
        <w:tc>
          <w:tcPr>
            <w:tcW w:w="7407" w:type="dxa"/>
            <w:shd w:val="clear" w:color="auto" w:fill="F2F2F2" w:themeFill="background1" w:themeFillShade="F2"/>
          </w:tcPr>
          <w:p w:rsidR="00000000" w:rsidRDefault="00E73530">
            <w:pPr>
              <w:rPr>
                <w:noProof/>
              </w:rPr>
            </w:pPr>
            <w:r>
              <w:rPr>
                <w:noProof/>
              </w:rPr>
              <w:t>This page documents H.264-specific encoding with Zencoder. parent:</w:t>
            </w:r>
          </w:p>
        </w:tc>
        <w:tc>
          <w:tcPr>
            <w:tcW w:w="7407" w:type="dxa"/>
          </w:tcPr>
          <w:p w:rsidR="00000000" w:rsidRDefault="00E73530">
            <w:pPr>
              <w:rPr>
                <w:lang w:val="de-DE"/>
              </w:rPr>
            </w:pPr>
            <w:r>
              <w:rPr>
                <w:lang w:val="de-DE"/>
              </w:rPr>
              <w:t>Diese Seite dokumentiert die H.264-spezifische Codierung mit Zencoder.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9581ec2b-289e-4de3-883c-c96c2a8ae48a</w:t>
            </w:r>
          </w:p>
        </w:tc>
        <w:tc>
          <w:tcPr>
            <w:tcW w:w="7407" w:type="dxa"/>
            <w:shd w:val="clear" w:color="auto" w:fill="F2F2F2" w:themeFill="background1" w:themeFillShade="F2"/>
          </w:tcPr>
          <w:p w:rsidR="00000000" w:rsidRDefault="00E73530">
            <w:pPr>
              <w:rPr>
                <w:noProof/>
              </w:rPr>
            </w:pPr>
            <w:r>
              <w:rPr>
                <w:noProof/>
              </w:rPr>
              <w:t>Encoding Guides ---</w:t>
            </w:r>
          </w:p>
        </w:tc>
        <w:tc>
          <w:tcPr>
            <w:tcW w:w="7407" w:type="dxa"/>
          </w:tcPr>
          <w:p w:rsidR="00000000" w:rsidRDefault="00E73530">
            <w:pPr>
              <w:rPr>
                <w:lang w:val="de-DE"/>
              </w:rPr>
            </w:pPr>
            <w:r>
              <w:rPr>
                <w:lang w:val="de-DE"/>
              </w:rPr>
              <w:t>Kodierungshandb</w:t>
            </w:r>
            <w:r>
              <w:rPr>
                <w:lang w:val="de-DE"/>
              </w:rPr>
              <w:t>ü</w:t>
            </w:r>
            <w:r>
              <w:rPr>
                <w:lang w:val="de-DE"/>
              </w:rPr>
              <w:t>cher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cf569735-5459-429d-bdf4-1d694f24a881</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fcee</w:t>
            </w:r>
            <w:r>
              <w:rPr>
                <w:noProof/>
                <w:sz w:val="2"/>
              </w:rPr>
              <w:t>5c5a-1955-4b9d-b5cc-8b3d868b2430</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be8e10bb-f086-4cb7-b5ae-ce93ad042a26</w:t>
            </w:r>
          </w:p>
        </w:tc>
        <w:tc>
          <w:tcPr>
            <w:tcW w:w="7407" w:type="dxa"/>
            <w:shd w:val="clear" w:color="auto" w:fill="F2F2F2" w:themeFill="background1" w:themeFillShade="F2"/>
          </w:tcPr>
          <w:p w:rsidR="00000000" w:rsidRDefault="00E73530">
            <w:pPr>
              <w:rPr>
                <w:noProof/>
              </w:rPr>
            </w:pPr>
            <w:r>
              <w:rPr>
                <w:noProof/>
              </w:rPr>
              <w:t>H.264 Overview</w:t>
            </w:r>
          </w:p>
        </w:tc>
        <w:tc>
          <w:tcPr>
            <w:tcW w:w="7407" w:type="dxa"/>
          </w:tcPr>
          <w:p w:rsidR="00000000" w:rsidRDefault="00E73530">
            <w:pPr>
              <w:rPr>
                <w:lang w:val="de-DE"/>
              </w:rPr>
            </w:pPr>
            <w:r>
              <w:rPr>
                <w:lang w:val="de-DE"/>
              </w:rPr>
              <w:t xml:space="preserve">H.264 </w:t>
            </w:r>
            <w:r>
              <w:rPr>
                <w:lang w:val="de-DE"/>
              </w:rPr>
              <w:t>Ü</w:t>
            </w:r>
            <w:r>
              <w:rPr>
                <w:lang w:val="de-DE"/>
              </w:rPr>
              <w:t>bersicht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cd007f11-c2ca-4761-82fb-bb6f5ddeb893</w:t>
            </w:r>
          </w:p>
        </w:tc>
        <w:tc>
          <w:tcPr>
            <w:tcW w:w="7407" w:type="dxa"/>
            <w:shd w:val="clear" w:color="auto" w:fill="F2F2F2" w:themeFill="background1" w:themeFillShade="F2"/>
          </w:tcPr>
          <w:p w:rsidR="00000000" w:rsidRDefault="00E73530">
            <w:pPr>
              <w:rPr>
                <w:noProof/>
              </w:rPr>
            </w:pPr>
            <w:r>
              <w:rPr>
                <w:noProof/>
              </w:rPr>
              <w:t>The dominant video codec today for web and mobile video is H</w:t>
            </w:r>
            <w:r>
              <w:rPr>
                <w:noProof/>
              </w:rPr>
              <w:t>.264.</w:t>
            </w:r>
          </w:p>
        </w:tc>
        <w:tc>
          <w:tcPr>
            <w:tcW w:w="7407" w:type="dxa"/>
          </w:tcPr>
          <w:p w:rsidR="00000000" w:rsidRDefault="00E73530">
            <w:pPr>
              <w:rPr>
                <w:lang w:val="de-DE"/>
              </w:rPr>
            </w:pPr>
            <w:r>
              <w:rPr>
                <w:lang w:val="de-DE"/>
              </w:rPr>
              <w:t>Der heute dominierende Videocodec f</w:t>
            </w:r>
            <w:r>
              <w:rPr>
                <w:lang w:val="de-DE"/>
              </w:rPr>
              <w:t>ü</w:t>
            </w:r>
            <w:r>
              <w:rPr>
                <w:lang w:val="de-DE"/>
              </w:rPr>
              <w:t>r Web- und mobile Videos ist H.264.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26a9f0c6-1d95-4824-94da-a377a3b7c5d7</w:t>
            </w:r>
          </w:p>
        </w:tc>
        <w:tc>
          <w:tcPr>
            <w:tcW w:w="7407" w:type="dxa"/>
            <w:shd w:val="clear" w:color="auto" w:fill="F2F2F2" w:themeFill="background1" w:themeFillShade="F2"/>
          </w:tcPr>
          <w:p w:rsidR="00000000" w:rsidRDefault="00E73530">
            <w:pPr>
              <w:rPr>
                <w:noProof/>
              </w:rPr>
            </w:pPr>
            <w:r>
              <w:rPr>
                <w:noProof/>
              </w:rPr>
              <w:t>Its compression quality ranks among the best of the modern codecs along with HEVC and VP9.</w:t>
            </w:r>
          </w:p>
        </w:tc>
        <w:tc>
          <w:tcPr>
            <w:tcW w:w="7407" w:type="dxa"/>
          </w:tcPr>
          <w:p w:rsidR="00000000" w:rsidRDefault="00E73530">
            <w:pPr>
              <w:rPr>
                <w:lang w:val="de-DE"/>
              </w:rPr>
            </w:pPr>
            <w:r>
              <w:rPr>
                <w:lang w:val="de-DE"/>
              </w:rPr>
              <w:t>Die Komprimierungsqualit</w:t>
            </w:r>
            <w:r>
              <w:rPr>
                <w:lang w:val="de-DE"/>
              </w:rPr>
              <w:t>ä</w:t>
            </w:r>
            <w:r>
              <w:rPr>
                <w:lang w:val="de-DE"/>
              </w:rPr>
              <w:t>t geh</w:t>
            </w:r>
            <w:r>
              <w:rPr>
                <w:lang w:val="de-DE"/>
              </w:rPr>
              <w:t>ö</w:t>
            </w:r>
            <w:r>
              <w:rPr>
                <w:lang w:val="de-DE"/>
              </w:rPr>
              <w:t>rt neben HEVC und VP9 zu den besten modernen Codecs.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3c69a19b-faf4-46e0-9d25-0ac6eb23417a</w:t>
            </w:r>
          </w:p>
        </w:tc>
        <w:tc>
          <w:tcPr>
            <w:tcW w:w="7407" w:type="dxa"/>
            <w:shd w:val="clear" w:color="auto" w:fill="F2F2F2" w:themeFill="background1" w:themeFillShade="F2"/>
          </w:tcPr>
          <w:p w:rsidR="00000000" w:rsidRDefault="00E73530">
            <w:pPr>
              <w:rPr>
                <w:noProof/>
              </w:rPr>
            </w:pPr>
            <w:r>
              <w:rPr>
                <w:noProof/>
              </w:rPr>
              <w:t>H.264 can be played in 99.9% of web browsers, on many mobile devices (including the iPhone/iPad, Android), as well as many connected television and streaming dev</w:t>
            </w:r>
            <w:r>
              <w:rPr>
                <w:noProof/>
              </w:rPr>
              <w:t>ices.</w:t>
            </w:r>
          </w:p>
        </w:tc>
        <w:tc>
          <w:tcPr>
            <w:tcW w:w="7407" w:type="dxa"/>
          </w:tcPr>
          <w:p w:rsidR="00000000" w:rsidRDefault="00E73530">
            <w:pPr>
              <w:rPr>
                <w:lang w:val="de-DE"/>
              </w:rPr>
            </w:pPr>
            <w:r>
              <w:rPr>
                <w:lang w:val="de-DE"/>
              </w:rPr>
              <w:t>H.264 kann in 99,9% der Webbrowser auf vielen Mobilger</w:t>
            </w:r>
            <w:r>
              <w:rPr>
                <w:lang w:val="de-DE"/>
              </w:rPr>
              <w:t>ä</w:t>
            </w:r>
            <w:r>
              <w:rPr>
                <w:lang w:val="de-DE"/>
              </w:rPr>
              <w:t>ten (einschlie</w:t>
            </w:r>
            <w:r>
              <w:rPr>
                <w:lang w:val="de-DE"/>
              </w:rPr>
              <w:t>ß</w:t>
            </w:r>
            <w:r>
              <w:rPr>
                <w:lang w:val="de-DE"/>
              </w:rPr>
              <w:t>lich iPhone / iPad, Android) sowie auf vielen angeschlossenen Fernseh- und Streaming-Ger</w:t>
            </w:r>
            <w:r>
              <w:rPr>
                <w:lang w:val="de-DE"/>
              </w:rPr>
              <w:t>ä</w:t>
            </w:r>
            <w:r>
              <w:rPr>
                <w:lang w:val="de-DE"/>
              </w:rPr>
              <w:t>ten abgespielt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9df97d88-ccbe-4f0c-93d0-be34f2977649</w:t>
            </w:r>
          </w:p>
        </w:tc>
        <w:tc>
          <w:tcPr>
            <w:tcW w:w="7407" w:type="dxa"/>
            <w:shd w:val="clear" w:color="auto" w:fill="F2F2F2" w:themeFill="background1" w:themeFillShade="F2"/>
          </w:tcPr>
          <w:p w:rsidR="00000000" w:rsidRDefault="00E73530">
            <w:pPr>
              <w:rPr>
                <w:noProof/>
              </w:rPr>
            </w:pPr>
            <w:r>
              <w:rPr>
                <w:noProof/>
              </w:rPr>
              <w:t>It is also an excellent co</w:t>
            </w:r>
            <w:r>
              <w:rPr>
                <w:noProof/>
              </w:rPr>
              <w:t>dec for desktop video.</w:t>
            </w:r>
          </w:p>
        </w:tc>
        <w:tc>
          <w:tcPr>
            <w:tcW w:w="7407" w:type="dxa"/>
          </w:tcPr>
          <w:p w:rsidR="00000000" w:rsidRDefault="00E73530">
            <w:pPr>
              <w:rPr>
                <w:lang w:val="de-DE"/>
              </w:rPr>
            </w:pPr>
            <w:r>
              <w:rPr>
                <w:lang w:val="de-DE"/>
              </w:rPr>
              <w:t>Es ist auch ein ausgezeichneter Codec f</w:t>
            </w:r>
            <w:r>
              <w:rPr>
                <w:lang w:val="de-DE"/>
              </w:rPr>
              <w:t>ü</w:t>
            </w:r>
            <w:r>
              <w:rPr>
                <w:lang w:val="de-DE"/>
              </w:rPr>
              <w:t>r Desktop-Videos.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0dbbb29a-fd4e-42db-b0cc-b65cae92ea14</w:t>
            </w:r>
          </w:p>
        </w:tc>
        <w:tc>
          <w:tcPr>
            <w:tcW w:w="7407" w:type="dxa"/>
            <w:shd w:val="clear" w:color="auto" w:fill="F2F2F2" w:themeFill="background1" w:themeFillShade="F2"/>
          </w:tcPr>
          <w:p w:rsidR="00000000" w:rsidRDefault="00E73530">
            <w:pPr>
              <w:rPr>
                <w:noProof/>
              </w:rPr>
            </w:pPr>
            <w:r>
              <w:rPr>
                <w:noProof/>
              </w:rPr>
              <w:t xml:space="preserve">Zencoder encodes H.264 content using a variety of software, but our core encoder is the excellent </w:t>
            </w:r>
            <w:r>
              <w:rPr>
                <w:rStyle w:val="mqInternal"/>
                <w:noProof/>
              </w:rPr>
              <w:t>[1}</w:t>
            </w:r>
            <w:r>
              <w:rPr>
                <w:noProof/>
              </w:rPr>
              <w:t>x264</w:t>
            </w:r>
            <w:r>
              <w:rPr>
                <w:rStyle w:val="mqInternal"/>
                <w:noProof/>
              </w:rPr>
              <w:t>{2]</w:t>
            </w:r>
            <w:r>
              <w:rPr>
                <w:noProof/>
              </w:rPr>
              <w:t xml:space="preserve">, the best H.264 encoder </w:t>
            </w:r>
            <w:r>
              <w:rPr>
                <w:noProof/>
              </w:rPr>
              <w:t>available, and one of the best video encoding implementations for any codec.</w:t>
            </w:r>
          </w:p>
        </w:tc>
        <w:tc>
          <w:tcPr>
            <w:tcW w:w="7407" w:type="dxa"/>
          </w:tcPr>
          <w:p w:rsidR="00000000" w:rsidRDefault="00E73530">
            <w:pPr>
              <w:rPr>
                <w:lang w:val="de-DE"/>
              </w:rPr>
            </w:pPr>
            <w:r>
              <w:rPr>
                <w:lang w:val="de-DE"/>
              </w:rPr>
              <w:t xml:space="preserve">Zencoder codiert H.264-Inhalte mit einer Vielzahl von Software, aber unser Kerncodierer ist der ausgezeichnete </w:t>
            </w:r>
            <w:r>
              <w:rPr>
                <w:rStyle w:val="mqInternal"/>
                <w:noProof/>
                <w:lang w:val="de-DE"/>
              </w:rPr>
              <w:t>[1}</w:t>
            </w:r>
            <w:r>
              <w:rPr>
                <w:lang w:val="de-DE"/>
              </w:rPr>
              <w:t>x264</w:t>
            </w:r>
            <w:r>
              <w:rPr>
                <w:rStyle w:val="mqInternal"/>
                <w:noProof/>
                <w:lang w:val="de-DE"/>
              </w:rPr>
              <w:t>{2]</w:t>
            </w:r>
            <w:r>
              <w:rPr>
                <w:lang w:val="de-DE"/>
              </w:rPr>
              <w:t xml:space="preserve"> , der beste verf</w:t>
            </w:r>
            <w:r>
              <w:rPr>
                <w:lang w:val="de-DE"/>
              </w:rPr>
              <w:t>ü</w:t>
            </w:r>
            <w:r>
              <w:rPr>
                <w:lang w:val="de-DE"/>
              </w:rPr>
              <w:t>gbare H.264-Encoder und eine der besten Videocodierungsimplementierungen f</w:t>
            </w:r>
            <w:r>
              <w:rPr>
                <w:lang w:val="de-DE"/>
              </w:rPr>
              <w:t>ü</w:t>
            </w:r>
            <w:r>
              <w:rPr>
                <w:lang w:val="de-DE"/>
              </w:rPr>
              <w:t>r jeden Codec.</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c0c9c005-f50d-487d-a4b5-75739dba37eb</w:t>
            </w:r>
          </w:p>
        </w:tc>
        <w:tc>
          <w:tcPr>
            <w:tcW w:w="7407" w:type="dxa"/>
            <w:shd w:val="clear" w:color="auto" w:fill="F2F2F2" w:themeFill="background1" w:themeFillShade="F2"/>
          </w:tcPr>
          <w:p w:rsidR="00000000" w:rsidRDefault="00E73530">
            <w:pPr>
              <w:rPr>
                <w:noProof/>
              </w:rPr>
            </w:pPr>
            <w:r>
              <w:rPr>
                <w:noProof/>
              </w:rPr>
              <w:t>H.264 is the dominant video codec today for web and mobile video.</w:t>
            </w:r>
          </w:p>
        </w:tc>
        <w:tc>
          <w:tcPr>
            <w:tcW w:w="7407" w:type="dxa"/>
          </w:tcPr>
          <w:p w:rsidR="00000000" w:rsidRDefault="00E73530">
            <w:pPr>
              <w:rPr>
                <w:lang w:val="de-DE"/>
              </w:rPr>
            </w:pPr>
            <w:r>
              <w:rPr>
                <w:lang w:val="de-DE"/>
              </w:rPr>
              <w:t>H.264 ist heute der dominierende Video-Codec f</w:t>
            </w:r>
            <w:r>
              <w:rPr>
                <w:lang w:val="de-DE"/>
              </w:rPr>
              <w:t>ü</w:t>
            </w:r>
            <w:r>
              <w:rPr>
                <w:lang w:val="de-DE"/>
              </w:rPr>
              <w:t>r Web- und mobile Videos.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816c0153-a8df-432c-84db-c423dbeec1fd</w:t>
            </w:r>
          </w:p>
        </w:tc>
        <w:tc>
          <w:tcPr>
            <w:tcW w:w="7407" w:type="dxa"/>
            <w:shd w:val="clear" w:color="auto" w:fill="F2F2F2" w:themeFill="background1" w:themeFillShade="F2"/>
          </w:tcPr>
          <w:p w:rsidR="00000000" w:rsidRDefault="00E73530">
            <w:pPr>
              <w:rPr>
                <w:noProof/>
              </w:rPr>
            </w:pPr>
            <w:r>
              <w:rPr>
                <w:noProof/>
              </w:rPr>
              <w:t>H.264 is typically deployed in the MP4 file container.</w:t>
            </w:r>
          </w:p>
        </w:tc>
        <w:tc>
          <w:tcPr>
            <w:tcW w:w="7407" w:type="dxa"/>
          </w:tcPr>
          <w:p w:rsidR="00000000" w:rsidRDefault="00E73530">
            <w:pPr>
              <w:rPr>
                <w:lang w:val="de-DE"/>
              </w:rPr>
            </w:pPr>
            <w:r>
              <w:rPr>
                <w:lang w:val="de-DE"/>
              </w:rPr>
              <w:t>H.264 wird normalerweise im MP4-Dateicontainer bereitgestellt.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ddaebdc2-fccd-4aa0-9b4e-823c7969dbf2</w:t>
            </w:r>
          </w:p>
        </w:tc>
        <w:tc>
          <w:tcPr>
            <w:tcW w:w="7407" w:type="dxa"/>
            <w:shd w:val="clear" w:color="auto" w:fill="F2F2F2" w:themeFill="background1" w:themeFillShade="F2"/>
          </w:tcPr>
          <w:p w:rsidR="00000000" w:rsidRDefault="00E73530">
            <w:pPr>
              <w:rPr>
                <w:noProof/>
              </w:rPr>
            </w:pPr>
            <w:r>
              <w:rPr>
                <w:noProof/>
              </w:rPr>
              <w:t>Valid extensions include .mp</w:t>
            </w:r>
            <w:r>
              <w:rPr>
                <w:noProof/>
              </w:rPr>
              <w:t>4, .m4v (mp4 video), .f4v (mp4 video for Flash) and .ts.</w:t>
            </w:r>
          </w:p>
        </w:tc>
        <w:tc>
          <w:tcPr>
            <w:tcW w:w="7407" w:type="dxa"/>
          </w:tcPr>
          <w:p w:rsidR="00000000" w:rsidRDefault="00E73530">
            <w:pPr>
              <w:rPr>
                <w:lang w:val="de-DE"/>
              </w:rPr>
            </w:pPr>
            <w:r>
              <w:rPr>
                <w:lang w:val="de-DE"/>
              </w:rPr>
              <w:t>G</w:t>
            </w:r>
            <w:r>
              <w:rPr>
                <w:lang w:val="de-DE"/>
              </w:rPr>
              <w:t>ü</w:t>
            </w:r>
            <w:r>
              <w:rPr>
                <w:lang w:val="de-DE"/>
              </w:rPr>
              <w:t>ltige Erweiterungen sind .mp4, .m4v (mp4-Video), .f4v (mp4-Video f</w:t>
            </w:r>
            <w:r>
              <w:rPr>
                <w:lang w:val="de-DE"/>
              </w:rPr>
              <w:t>ü</w:t>
            </w:r>
            <w:r>
              <w:rPr>
                <w:lang w:val="de-DE"/>
              </w:rPr>
              <w:t>r Flash) und .ts.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 </w:t>
            </w:r>
            <w:r>
              <w:rPr>
                <w:noProof/>
                <w:sz w:val="16"/>
              </w:rPr>
              <w:br/>
            </w:r>
            <w:r>
              <w:rPr>
                <w:noProof/>
                <w:sz w:val="2"/>
              </w:rPr>
              <w:t>f33f3991-b85a-4256-81b1-326f3d9ed5b6</w:t>
            </w:r>
          </w:p>
        </w:tc>
        <w:tc>
          <w:tcPr>
            <w:tcW w:w="7407" w:type="dxa"/>
            <w:shd w:val="clear" w:color="auto" w:fill="F2F2F2" w:themeFill="background1" w:themeFillShade="F2"/>
          </w:tcPr>
          <w:p w:rsidR="00000000" w:rsidRDefault="00E73530">
            <w:pPr>
              <w:rPr>
                <w:noProof/>
              </w:rPr>
            </w:pPr>
            <w:r>
              <w:rPr>
                <w:noProof/>
              </w:rPr>
              <w:t xml:space="preserve">Note that </w:t>
            </w:r>
            <w:r>
              <w:rPr>
                <w:rStyle w:val="mqInternal"/>
                <w:noProof/>
              </w:rPr>
              <w:t>[1}</w:t>
            </w:r>
            <w:r>
              <w:rPr>
                <w:noProof/>
              </w:rPr>
              <w:t>.flv</w:t>
            </w:r>
            <w:r>
              <w:rPr>
                <w:rStyle w:val="mqInternal"/>
                <w:noProof/>
              </w:rPr>
              <w:t>{2]</w:t>
            </w:r>
            <w:r>
              <w:rPr>
                <w:noProof/>
              </w:rPr>
              <w:t xml:space="preserve"> is </w:t>
            </w:r>
            <w:r>
              <w:rPr>
                <w:rStyle w:val="mqInternal"/>
                <w:noProof/>
              </w:rPr>
              <w:t>[3}</w:t>
            </w:r>
            <w:r>
              <w:rPr>
                <w:noProof/>
              </w:rPr>
              <w:t>not</w:t>
            </w:r>
            <w:r>
              <w:rPr>
                <w:rStyle w:val="mqInternal"/>
                <w:noProof/>
              </w:rPr>
              <w:t>{4]</w:t>
            </w:r>
            <w:r>
              <w:rPr>
                <w:noProof/>
              </w:rPr>
              <w:t xml:space="preserve"> a recommended file extension for H.2</w:t>
            </w:r>
            <w:r>
              <w:rPr>
                <w:noProof/>
              </w:rPr>
              <w:t xml:space="preserve">64 Flash video </w:t>
            </w:r>
            <w:r>
              <w:rPr>
                <w:noProof/>
              </w:rPr>
              <w:t>—</w:t>
            </w:r>
            <w:r>
              <w:rPr>
                <w:noProof/>
              </w:rPr>
              <w:t xml:space="preserve"> .f4v is preferred.</w:t>
            </w:r>
          </w:p>
        </w:tc>
        <w:tc>
          <w:tcPr>
            <w:tcW w:w="7407" w:type="dxa"/>
          </w:tcPr>
          <w:p w:rsidR="00000000" w:rsidRDefault="00E73530">
            <w:pPr>
              <w:rPr>
                <w:lang w:val="de-DE"/>
              </w:rPr>
            </w:pPr>
            <w:r>
              <w:rPr>
                <w:lang w:val="de-DE"/>
              </w:rPr>
              <w:t xml:space="preserve">Beachten Sie, dass </w:t>
            </w:r>
            <w:r>
              <w:rPr>
                <w:rStyle w:val="mqInternal"/>
                <w:noProof/>
                <w:lang w:val="de-DE"/>
              </w:rPr>
              <w:t>[1}</w:t>
            </w:r>
            <w:r>
              <w:rPr>
                <w:lang w:val="de-DE"/>
              </w:rPr>
              <w:t>.flv</w:t>
            </w:r>
            <w:r>
              <w:rPr>
                <w:rStyle w:val="mqInternal"/>
                <w:noProof/>
                <w:lang w:val="de-DE"/>
              </w:rPr>
              <w:t>{2]</w:t>
            </w:r>
            <w:r>
              <w:rPr>
                <w:lang w:val="de-DE"/>
              </w:rPr>
              <w:t xml:space="preserve"> ist </w:t>
            </w:r>
            <w:r>
              <w:rPr>
                <w:rStyle w:val="mqInternal"/>
                <w:noProof/>
                <w:lang w:val="de-DE"/>
              </w:rPr>
              <w:t>[3}</w:t>
            </w:r>
            <w:r>
              <w:rPr>
                <w:lang w:val="de-DE"/>
              </w:rPr>
              <w:t>nicht</w:t>
            </w:r>
            <w:r>
              <w:rPr>
                <w:rStyle w:val="mqInternal"/>
                <w:noProof/>
                <w:lang w:val="de-DE"/>
              </w:rPr>
              <w:t>{4]</w:t>
            </w:r>
            <w:r>
              <w:rPr>
                <w:lang w:val="de-DE"/>
              </w:rPr>
              <w:t xml:space="preserve"> Eine empfohlene Dateierweiterung f</w:t>
            </w:r>
            <w:r>
              <w:rPr>
                <w:lang w:val="de-DE"/>
              </w:rPr>
              <w:t>ü</w:t>
            </w:r>
            <w:r>
              <w:rPr>
                <w:lang w:val="de-DE"/>
              </w:rPr>
              <w:t>r H.264 Flash-Video - .f4v wird bevorzugt.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 </w:t>
            </w:r>
            <w:r>
              <w:rPr>
                <w:noProof/>
                <w:sz w:val="16"/>
              </w:rPr>
              <w:br/>
            </w:r>
            <w:r>
              <w:rPr>
                <w:noProof/>
                <w:sz w:val="2"/>
              </w:rPr>
              <w:t>00888cb2-1103-445a-8277-f1029407071b</w:t>
            </w:r>
          </w:p>
        </w:tc>
        <w:tc>
          <w:tcPr>
            <w:tcW w:w="7407" w:type="dxa"/>
            <w:shd w:val="clear" w:color="auto" w:fill="F2F2F2" w:themeFill="background1" w:themeFillShade="F2"/>
          </w:tcPr>
          <w:p w:rsidR="00000000" w:rsidRDefault="00E73530">
            <w:pPr>
              <w:rPr>
                <w:noProof/>
              </w:rPr>
            </w:pPr>
            <w:r>
              <w:rPr>
                <w:noProof/>
              </w:rPr>
              <w:t>AAC and MP3 audio codecs are valid alongside H.264.</w:t>
            </w:r>
          </w:p>
        </w:tc>
        <w:tc>
          <w:tcPr>
            <w:tcW w:w="7407" w:type="dxa"/>
          </w:tcPr>
          <w:p w:rsidR="00000000" w:rsidRDefault="00E73530">
            <w:pPr>
              <w:rPr>
                <w:lang w:val="de-DE"/>
              </w:rPr>
            </w:pPr>
            <w:r>
              <w:rPr>
                <w:lang w:val="de-DE"/>
              </w:rPr>
              <w:t>AA</w:t>
            </w:r>
            <w:r>
              <w:rPr>
                <w:lang w:val="de-DE"/>
              </w:rPr>
              <w:t>C- und MP3-Audio-Codecs sind neben H.264 g</w:t>
            </w:r>
            <w:r>
              <w:rPr>
                <w:lang w:val="de-DE"/>
              </w:rPr>
              <w:t>ü</w:t>
            </w:r>
            <w:r>
              <w:rPr>
                <w:lang w:val="de-DE"/>
              </w:rPr>
              <w:t>ltig.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 </w:t>
            </w:r>
            <w:r>
              <w:rPr>
                <w:noProof/>
                <w:sz w:val="16"/>
              </w:rPr>
              <w:br/>
            </w:r>
            <w:r>
              <w:rPr>
                <w:noProof/>
                <w:sz w:val="2"/>
              </w:rPr>
              <w:t>4e687924-a266-4ef2-aded-846816d303b1</w:t>
            </w:r>
          </w:p>
        </w:tc>
        <w:tc>
          <w:tcPr>
            <w:tcW w:w="7407" w:type="dxa"/>
            <w:shd w:val="clear" w:color="auto" w:fill="F2F2F2" w:themeFill="background1" w:themeFillShade="F2"/>
          </w:tcPr>
          <w:p w:rsidR="00000000" w:rsidRDefault="00E73530">
            <w:pPr>
              <w:rPr>
                <w:noProof/>
              </w:rPr>
            </w:pPr>
            <w:r>
              <w:rPr>
                <w:noProof/>
              </w:rPr>
              <w:t>H.264 and general options</w:t>
            </w:r>
          </w:p>
        </w:tc>
        <w:tc>
          <w:tcPr>
            <w:tcW w:w="7407" w:type="dxa"/>
          </w:tcPr>
          <w:p w:rsidR="00000000" w:rsidRDefault="00E73530">
            <w:pPr>
              <w:rPr>
                <w:lang w:val="de-DE"/>
              </w:rPr>
            </w:pPr>
            <w:r>
              <w:rPr>
                <w:lang w:val="de-DE"/>
              </w:rPr>
              <w:t>H.264 und allgemeine Optionen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 </w:t>
            </w:r>
            <w:r>
              <w:rPr>
                <w:noProof/>
                <w:sz w:val="16"/>
              </w:rPr>
              <w:br/>
            </w:r>
            <w:r>
              <w:rPr>
                <w:noProof/>
                <w:sz w:val="2"/>
              </w:rPr>
              <w:t>5b7d46a5-b5fb-4d37-83c1-d26710e21957</w:t>
            </w:r>
          </w:p>
        </w:tc>
        <w:tc>
          <w:tcPr>
            <w:tcW w:w="7407" w:type="dxa"/>
            <w:shd w:val="clear" w:color="auto" w:fill="F2F2F2" w:themeFill="background1" w:themeFillShade="F2"/>
          </w:tcPr>
          <w:p w:rsidR="00000000" w:rsidRDefault="00E73530">
            <w:pPr>
              <w:rPr>
                <w:noProof/>
              </w:rPr>
            </w:pPr>
            <w:r>
              <w:rPr>
                <w:rStyle w:val="mqInternal"/>
                <w:noProof/>
              </w:rPr>
              <w:t>[1}[2}</w:t>
            </w:r>
            <w:r>
              <w:rPr>
                <w:noProof/>
              </w:rPr>
              <w:t>crf</w:t>
            </w:r>
            <w:r>
              <w:rPr>
                <w:rStyle w:val="mqInternal"/>
                <w:noProof/>
              </w:rPr>
              <w:t>{3]{4]</w:t>
            </w:r>
            <w:r>
              <w:rPr>
                <w:noProof/>
              </w:rPr>
              <w:t>:</w:t>
            </w:r>
          </w:p>
        </w:tc>
        <w:tc>
          <w:tcPr>
            <w:tcW w:w="7407" w:type="dxa"/>
          </w:tcPr>
          <w:p w:rsidR="00000000" w:rsidRDefault="00E73530">
            <w:pPr>
              <w:rPr>
                <w:lang w:val="de-DE"/>
              </w:rPr>
            </w:pPr>
            <w:r>
              <w:rPr>
                <w:rStyle w:val="mqInternal"/>
                <w:noProof/>
                <w:lang w:val="de-DE"/>
              </w:rPr>
              <w:t>[1}[2}</w:t>
            </w:r>
            <w:r>
              <w:rPr>
                <w:lang w:val="de-DE"/>
              </w:rPr>
              <w:t>crf</w:t>
            </w:r>
            <w:r>
              <w:rPr>
                <w:rStyle w:val="mqInternal"/>
                <w:noProof/>
                <w:lang w:val="de-DE"/>
              </w:rPr>
              <w:t>{3]{4]</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 </w:t>
            </w:r>
            <w:r>
              <w:rPr>
                <w:noProof/>
                <w:sz w:val="16"/>
              </w:rPr>
              <w:br/>
            </w:r>
            <w:r>
              <w:rPr>
                <w:noProof/>
                <w:sz w:val="2"/>
              </w:rPr>
              <w:t>8bfbad85-acf7-4885-9102-0f6a8323a2cc</w:t>
            </w:r>
          </w:p>
        </w:tc>
        <w:tc>
          <w:tcPr>
            <w:tcW w:w="7407" w:type="dxa"/>
            <w:shd w:val="clear" w:color="auto" w:fill="F2F2F2" w:themeFill="background1" w:themeFillShade="F2"/>
          </w:tcPr>
          <w:p w:rsidR="00000000" w:rsidRDefault="00E73530">
            <w:pPr>
              <w:rPr>
                <w:noProof/>
              </w:rPr>
            </w:pPr>
            <w:r>
              <w:rPr>
                <w:noProof/>
              </w:rPr>
              <w:t>CRF is a bitrate-control setting, and sets a constant ratefactor.</w:t>
            </w:r>
          </w:p>
        </w:tc>
        <w:tc>
          <w:tcPr>
            <w:tcW w:w="7407" w:type="dxa"/>
          </w:tcPr>
          <w:p w:rsidR="00000000" w:rsidRDefault="00E73530">
            <w:pPr>
              <w:rPr>
                <w:lang w:val="de-DE"/>
              </w:rPr>
            </w:pPr>
            <w:r>
              <w:rPr>
                <w:lang w:val="de-DE"/>
              </w:rPr>
              <w:t>CRF ist eine Bitratensteuerungseinstellung und legt einen konstanten Ratenfaktor fest.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 </w:t>
            </w:r>
            <w:r>
              <w:rPr>
                <w:noProof/>
                <w:sz w:val="16"/>
              </w:rPr>
              <w:br/>
            </w:r>
            <w:r>
              <w:rPr>
                <w:noProof/>
                <w:sz w:val="2"/>
              </w:rPr>
              <w:t>309bab75-ccdd-4ab4-ac56-579a1269e07a</w:t>
            </w:r>
          </w:p>
        </w:tc>
        <w:tc>
          <w:tcPr>
            <w:tcW w:w="7407" w:type="dxa"/>
            <w:shd w:val="clear" w:color="auto" w:fill="F2F2F2" w:themeFill="background1" w:themeFillShade="F2"/>
          </w:tcPr>
          <w:p w:rsidR="00000000" w:rsidRDefault="00E73530">
            <w:pPr>
              <w:rPr>
                <w:noProof/>
              </w:rPr>
            </w:pPr>
            <w:r>
              <w:rPr>
                <w:noProof/>
              </w:rPr>
              <w:t>This is closely related to constant quantizer encoding, though CRF mode generally achieves better compression than constant Q encoding by reducing the quantizer quality on "less important" frames.</w:t>
            </w:r>
          </w:p>
        </w:tc>
        <w:tc>
          <w:tcPr>
            <w:tcW w:w="7407" w:type="dxa"/>
          </w:tcPr>
          <w:p w:rsidR="00000000" w:rsidRDefault="00E73530">
            <w:pPr>
              <w:rPr>
                <w:lang w:val="de-DE"/>
              </w:rPr>
            </w:pPr>
            <w:r>
              <w:rPr>
                <w:lang w:val="de-DE"/>
              </w:rPr>
              <w:t>Dies h</w:t>
            </w:r>
            <w:r>
              <w:rPr>
                <w:lang w:val="de-DE"/>
              </w:rPr>
              <w:t>ä</w:t>
            </w:r>
            <w:r>
              <w:rPr>
                <w:lang w:val="de-DE"/>
              </w:rPr>
              <w:t>ngt eng mit der Konstantquantisiererkodierung zusamm</w:t>
            </w:r>
            <w:r>
              <w:rPr>
                <w:lang w:val="de-DE"/>
              </w:rPr>
              <w:t>en, obwohl der CRF-Modus im Allgemeinen eine bessere Komprimierung als die Konstant-Q-Codierung erzielt, indem die Quantisiererqualit</w:t>
            </w:r>
            <w:r>
              <w:rPr>
                <w:lang w:val="de-DE"/>
              </w:rPr>
              <w:t>ä</w:t>
            </w:r>
            <w:r>
              <w:rPr>
                <w:lang w:val="de-DE"/>
              </w:rPr>
              <w:t>t in "weniger wichtigen" Rahmen verringert wird.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 </w:t>
            </w:r>
            <w:r>
              <w:rPr>
                <w:noProof/>
                <w:sz w:val="16"/>
              </w:rPr>
              <w:br/>
            </w:r>
            <w:r>
              <w:rPr>
                <w:noProof/>
                <w:sz w:val="2"/>
              </w:rPr>
              <w:t>9132814a-b0d6-44dc-9b85-66e286569e05</w:t>
            </w:r>
          </w:p>
        </w:tc>
        <w:tc>
          <w:tcPr>
            <w:tcW w:w="7407" w:type="dxa"/>
            <w:shd w:val="clear" w:color="auto" w:fill="F2F2F2" w:themeFill="background1" w:themeFillShade="F2"/>
          </w:tcPr>
          <w:p w:rsidR="00000000" w:rsidRDefault="00E73530">
            <w:pPr>
              <w:rPr>
                <w:noProof/>
              </w:rPr>
            </w:pPr>
            <w:r>
              <w:rPr>
                <w:noProof/>
              </w:rPr>
              <w:t xml:space="preserve">Read more about </w:t>
            </w:r>
            <w:r>
              <w:rPr>
                <w:rStyle w:val="mqInternal"/>
                <w:noProof/>
              </w:rPr>
              <w:t>[1}</w:t>
            </w:r>
            <w:r>
              <w:rPr>
                <w:noProof/>
              </w:rPr>
              <w:t>crf</w:t>
            </w:r>
            <w:r>
              <w:rPr>
                <w:rStyle w:val="mqInternal"/>
                <w:noProof/>
              </w:rPr>
              <w:t>{2]</w:t>
            </w:r>
            <w:r>
              <w:rPr>
                <w:noProof/>
              </w:rPr>
              <w:t>.</w:t>
            </w:r>
          </w:p>
        </w:tc>
        <w:tc>
          <w:tcPr>
            <w:tcW w:w="7407" w:type="dxa"/>
          </w:tcPr>
          <w:p w:rsidR="00000000" w:rsidRDefault="00E73530">
            <w:pPr>
              <w:rPr>
                <w:lang w:val="de-DE"/>
              </w:rPr>
            </w:pPr>
            <w:r>
              <w:rPr>
                <w:lang w:val="de-DE"/>
              </w:rPr>
              <w:t>Lese</w:t>
            </w:r>
            <w:r>
              <w:rPr>
                <w:lang w:val="de-DE"/>
              </w:rPr>
              <w:t xml:space="preserve">n Sie mehr </w:t>
            </w:r>
            <w:r>
              <w:rPr>
                <w:lang w:val="de-DE"/>
              </w:rPr>
              <w:t>ü</w:t>
            </w:r>
            <w:r>
              <w:rPr>
                <w:lang w:val="de-DE"/>
              </w:rPr>
              <w:t xml:space="preserve">ber </w:t>
            </w:r>
            <w:r>
              <w:rPr>
                <w:rStyle w:val="mqInternal"/>
                <w:noProof/>
                <w:lang w:val="de-DE"/>
              </w:rPr>
              <w:t>[1}</w:t>
            </w:r>
            <w:r>
              <w:rPr>
                <w:lang w:val="de-DE"/>
              </w:rPr>
              <w:t>crf</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 </w:t>
            </w:r>
            <w:r>
              <w:rPr>
                <w:noProof/>
                <w:sz w:val="16"/>
              </w:rPr>
              <w:br/>
            </w:r>
            <w:r>
              <w:rPr>
                <w:noProof/>
                <w:sz w:val="2"/>
              </w:rPr>
              <w:t>453e444e-323e-4b2f-bd0d-4a80d763fdb6</w:t>
            </w:r>
          </w:p>
        </w:tc>
        <w:tc>
          <w:tcPr>
            <w:tcW w:w="7407" w:type="dxa"/>
            <w:shd w:val="clear" w:color="auto" w:fill="F2F2F2" w:themeFill="background1" w:themeFillShade="F2"/>
          </w:tcPr>
          <w:p w:rsidR="00000000" w:rsidRDefault="00E73530">
            <w:pPr>
              <w:rPr>
                <w:noProof/>
              </w:rPr>
            </w:pPr>
            <w:r>
              <w:rPr>
                <w:noProof/>
              </w:rPr>
              <w:t>The Zencoder Quality setting determines an appropriate CRF for a given video.</w:t>
            </w:r>
          </w:p>
        </w:tc>
        <w:tc>
          <w:tcPr>
            <w:tcW w:w="7407" w:type="dxa"/>
          </w:tcPr>
          <w:p w:rsidR="00000000" w:rsidRDefault="00E73530">
            <w:pPr>
              <w:rPr>
                <w:lang w:val="de-DE"/>
              </w:rPr>
            </w:pPr>
            <w:r>
              <w:rPr>
                <w:lang w:val="de-DE"/>
              </w:rPr>
              <w:t>Die Einstellung Zencoder-Qualit</w:t>
            </w:r>
            <w:r>
              <w:rPr>
                <w:lang w:val="de-DE"/>
              </w:rPr>
              <w:t>ä</w:t>
            </w:r>
            <w:r>
              <w:rPr>
                <w:lang w:val="de-DE"/>
              </w:rPr>
              <w:t>t bestimmt eine geeignete CRF f</w:t>
            </w:r>
            <w:r>
              <w:rPr>
                <w:lang w:val="de-DE"/>
              </w:rPr>
              <w:t>ü</w:t>
            </w:r>
            <w:r>
              <w:rPr>
                <w:lang w:val="de-DE"/>
              </w:rPr>
              <w:t>r ein bestimmtes Video.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 </w:t>
            </w:r>
            <w:r>
              <w:rPr>
                <w:noProof/>
                <w:sz w:val="16"/>
              </w:rPr>
              <w:br/>
            </w:r>
            <w:r>
              <w:rPr>
                <w:noProof/>
                <w:sz w:val="2"/>
              </w:rPr>
              <w:t>5ec6ad02-d011-4c5d-82dc-3502d8f0dd97</w:t>
            </w:r>
          </w:p>
        </w:tc>
        <w:tc>
          <w:tcPr>
            <w:tcW w:w="7407" w:type="dxa"/>
            <w:shd w:val="clear" w:color="auto" w:fill="F2F2F2" w:themeFill="background1" w:themeFillShade="F2"/>
          </w:tcPr>
          <w:p w:rsidR="00000000" w:rsidRDefault="00E73530">
            <w:pPr>
              <w:rPr>
                <w:noProof/>
              </w:rPr>
            </w:pPr>
            <w:r>
              <w:rPr>
                <w:noProof/>
              </w:rPr>
              <w:t>So if you set both Quality and CRF, the CRF setting will override Quality.</w:t>
            </w:r>
          </w:p>
        </w:tc>
        <w:tc>
          <w:tcPr>
            <w:tcW w:w="7407" w:type="dxa"/>
          </w:tcPr>
          <w:p w:rsidR="00000000" w:rsidRDefault="00E73530">
            <w:pPr>
              <w:rPr>
                <w:lang w:val="de-DE"/>
              </w:rPr>
            </w:pPr>
            <w:r>
              <w:rPr>
                <w:lang w:val="de-DE"/>
              </w:rPr>
              <w:t>Wenn Sie also sowohl Qualit</w:t>
            </w:r>
            <w:r>
              <w:rPr>
                <w:lang w:val="de-DE"/>
              </w:rPr>
              <w:t>ä</w:t>
            </w:r>
            <w:r>
              <w:rPr>
                <w:lang w:val="de-DE"/>
              </w:rPr>
              <w:t xml:space="preserve">t als auch CRF festlegen, </w:t>
            </w:r>
            <w:r>
              <w:rPr>
                <w:lang w:val="de-DE"/>
              </w:rPr>
              <w:t>ü</w:t>
            </w:r>
            <w:r>
              <w:rPr>
                <w:lang w:val="de-DE"/>
              </w:rPr>
              <w:t>berschreibt die CRF-Einstellung die Qualit</w:t>
            </w:r>
            <w:r>
              <w:rPr>
                <w:lang w:val="de-DE"/>
              </w:rPr>
              <w:t>ä</w:t>
            </w:r>
            <w:r>
              <w:rPr>
                <w:lang w:val="de-DE"/>
              </w:rPr>
              <w:t>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 </w:t>
            </w:r>
            <w:r>
              <w:rPr>
                <w:noProof/>
                <w:sz w:val="16"/>
              </w:rPr>
              <w:br/>
            </w:r>
            <w:r>
              <w:rPr>
                <w:noProof/>
                <w:sz w:val="2"/>
              </w:rPr>
              <w:t>d1b8d06c-e690-45e7-a3ee-f384e8cfe880</w:t>
            </w:r>
          </w:p>
        </w:tc>
        <w:tc>
          <w:tcPr>
            <w:tcW w:w="7407" w:type="dxa"/>
            <w:shd w:val="clear" w:color="auto" w:fill="F2F2F2" w:themeFill="background1" w:themeFillShade="F2"/>
          </w:tcPr>
          <w:p w:rsidR="00000000" w:rsidRDefault="00E73530">
            <w:pPr>
              <w:rPr>
                <w:noProof/>
              </w:rPr>
            </w:pPr>
            <w:r>
              <w:rPr>
                <w:noProof/>
              </w:rPr>
              <w:t>V</w:t>
            </w:r>
            <w:r>
              <w:rPr>
                <w:noProof/>
              </w:rPr>
              <w:t>alid values are 0-51, with lower values being better quality.</w:t>
            </w:r>
          </w:p>
        </w:tc>
        <w:tc>
          <w:tcPr>
            <w:tcW w:w="7407" w:type="dxa"/>
          </w:tcPr>
          <w:p w:rsidR="00000000" w:rsidRDefault="00E73530">
            <w:pPr>
              <w:rPr>
                <w:lang w:val="de-DE"/>
              </w:rPr>
            </w:pPr>
            <w:r>
              <w:rPr>
                <w:lang w:val="de-DE"/>
              </w:rPr>
              <w:t>G</w:t>
            </w:r>
            <w:r>
              <w:rPr>
                <w:lang w:val="de-DE"/>
              </w:rPr>
              <w:t>ü</w:t>
            </w:r>
            <w:r>
              <w:rPr>
                <w:lang w:val="de-DE"/>
              </w:rPr>
              <w:t>ltige Werte sind 0-51, wobei niedrigere Werte eine bessere Qualit</w:t>
            </w:r>
            <w:r>
              <w:rPr>
                <w:lang w:val="de-DE"/>
              </w:rPr>
              <w:t>ä</w:t>
            </w:r>
            <w:r>
              <w:rPr>
                <w:lang w:val="de-DE"/>
              </w:rPr>
              <w:t>t bedeuten.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 </w:t>
            </w:r>
            <w:r>
              <w:rPr>
                <w:noProof/>
                <w:sz w:val="16"/>
              </w:rPr>
              <w:br/>
            </w:r>
            <w:r>
              <w:rPr>
                <w:noProof/>
                <w:sz w:val="2"/>
              </w:rPr>
              <w:t>28befa37-177b-42b8-809a-726e137312f7</w:t>
            </w:r>
          </w:p>
        </w:tc>
        <w:tc>
          <w:tcPr>
            <w:tcW w:w="7407" w:type="dxa"/>
            <w:shd w:val="clear" w:color="auto" w:fill="F2F2F2" w:themeFill="background1" w:themeFillShade="F2"/>
          </w:tcPr>
          <w:p w:rsidR="00000000" w:rsidRDefault="00E73530">
            <w:pPr>
              <w:rPr>
                <w:noProof/>
              </w:rPr>
            </w:pPr>
            <w:r>
              <w:rPr>
                <w:noProof/>
              </w:rPr>
              <w:t>Generally speaking, you shouldn't have to go below 16; 16 is nearly loss</w:t>
            </w:r>
            <w:r>
              <w:rPr>
                <w:noProof/>
              </w:rPr>
              <w:t>less for most files.</w:t>
            </w:r>
          </w:p>
        </w:tc>
        <w:tc>
          <w:tcPr>
            <w:tcW w:w="7407" w:type="dxa"/>
          </w:tcPr>
          <w:p w:rsidR="00000000" w:rsidRDefault="00E73530">
            <w:pPr>
              <w:rPr>
                <w:lang w:val="de-DE"/>
              </w:rPr>
            </w:pPr>
            <w:r>
              <w:rPr>
                <w:lang w:val="de-DE"/>
              </w:rPr>
              <w:t>Im Allgemeinen sollten Sie nicht unter 16 gehen m</w:t>
            </w:r>
            <w:r>
              <w:rPr>
                <w:lang w:val="de-DE"/>
              </w:rPr>
              <w:t>ü</w:t>
            </w:r>
            <w:r>
              <w:rPr>
                <w:lang w:val="de-DE"/>
              </w:rPr>
              <w:t>ssen; 16 ist f</w:t>
            </w:r>
            <w:r>
              <w:rPr>
                <w:lang w:val="de-DE"/>
              </w:rPr>
              <w:t>ü</w:t>
            </w:r>
            <w:r>
              <w:rPr>
                <w:lang w:val="de-DE"/>
              </w:rPr>
              <w:t>r die meisten Dateien nahezu verlustfrei.</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 </w:t>
            </w:r>
            <w:r>
              <w:rPr>
                <w:noProof/>
                <w:sz w:val="16"/>
              </w:rPr>
              <w:br/>
            </w:r>
            <w:r>
              <w:rPr>
                <w:noProof/>
                <w:sz w:val="2"/>
              </w:rPr>
              <w:t>fa86ce27-89d1-4734-836d-7c752e48ff86</w:t>
            </w:r>
          </w:p>
        </w:tc>
        <w:tc>
          <w:tcPr>
            <w:tcW w:w="7407" w:type="dxa"/>
            <w:shd w:val="clear" w:color="auto" w:fill="F2F2F2" w:themeFill="background1" w:themeFillShade="F2"/>
          </w:tcPr>
          <w:p w:rsidR="00000000" w:rsidRDefault="00E73530">
            <w:pPr>
              <w:rPr>
                <w:noProof/>
              </w:rPr>
            </w:pPr>
            <w:r>
              <w:rPr>
                <w:noProof/>
              </w:rPr>
              <w:t>Around 24 usually looks pretty good.</w:t>
            </w:r>
          </w:p>
        </w:tc>
        <w:tc>
          <w:tcPr>
            <w:tcW w:w="7407" w:type="dxa"/>
          </w:tcPr>
          <w:p w:rsidR="00000000" w:rsidRDefault="00E73530">
            <w:pPr>
              <w:rPr>
                <w:lang w:val="de-DE"/>
              </w:rPr>
            </w:pPr>
            <w:r>
              <w:rPr>
                <w:lang w:val="de-DE"/>
              </w:rPr>
              <w:t>Etwa 24 sieht normalerweise ziemlich gut aus.</w:t>
            </w:r>
          </w:p>
        </w:tc>
      </w:tr>
      <w:tr w:rsidR="00000000">
        <w:tc>
          <w:tcPr>
            <w:tcW w:w="660" w:type="dxa"/>
            <w:shd w:val="clear" w:color="auto" w:fill="F2F2F2" w:themeFill="background1" w:themeFillShade="F2"/>
          </w:tcPr>
          <w:p w:rsidR="00000000" w:rsidRDefault="00E73530">
            <w:pPr>
              <w:rPr>
                <w:noProof/>
                <w:sz w:val="2"/>
              </w:rPr>
            </w:pPr>
            <w:r>
              <w:rPr>
                <w:noProof/>
                <w:sz w:val="16"/>
              </w:rPr>
              <w:t>28</w:t>
            </w:r>
            <w:r>
              <w:rPr>
                <w:noProof/>
                <w:sz w:val="16"/>
              </w:rPr>
              <w:t xml:space="preserve"> </w:t>
            </w:r>
            <w:r>
              <w:rPr>
                <w:noProof/>
                <w:sz w:val="16"/>
              </w:rPr>
              <w:br/>
            </w:r>
            <w:r>
              <w:rPr>
                <w:noProof/>
                <w:sz w:val="2"/>
              </w:rPr>
              <w:t>3270c70e-a6ee-4e57-ad82-861330589568</w:t>
            </w:r>
          </w:p>
        </w:tc>
        <w:tc>
          <w:tcPr>
            <w:tcW w:w="7407" w:type="dxa"/>
            <w:shd w:val="clear" w:color="auto" w:fill="F2F2F2" w:themeFill="background1" w:themeFillShade="F2"/>
          </w:tcPr>
          <w:p w:rsidR="00000000" w:rsidRDefault="00E73530">
            <w:pPr>
              <w:rPr>
                <w:noProof/>
              </w:rPr>
            </w:pPr>
            <w:r>
              <w:rPr>
                <w:noProof/>
              </w:rPr>
              <w:t>Around 35 looks pretty compressed.</w:t>
            </w:r>
          </w:p>
        </w:tc>
        <w:tc>
          <w:tcPr>
            <w:tcW w:w="7407" w:type="dxa"/>
          </w:tcPr>
          <w:p w:rsidR="00000000" w:rsidRDefault="00E73530">
            <w:pPr>
              <w:rPr>
                <w:lang w:val="de-DE"/>
              </w:rPr>
            </w:pPr>
            <w:r>
              <w:rPr>
                <w:lang w:val="de-DE"/>
              </w:rPr>
              <w:t>Etwa 35 sieht ziemlich komprimiert aus.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 </w:t>
            </w:r>
            <w:r>
              <w:rPr>
                <w:noProof/>
                <w:sz w:val="16"/>
              </w:rPr>
              <w:br/>
            </w:r>
            <w:r>
              <w:rPr>
                <w:noProof/>
                <w:sz w:val="2"/>
              </w:rPr>
              <w:t>d3cbaab0-db26-4b21-adbc-572ab61d0f80</w:t>
            </w:r>
          </w:p>
        </w:tc>
        <w:tc>
          <w:tcPr>
            <w:tcW w:w="7407" w:type="dxa"/>
            <w:shd w:val="clear" w:color="auto" w:fill="F2F2F2" w:themeFill="background1" w:themeFillShade="F2"/>
          </w:tcPr>
          <w:p w:rsidR="00000000" w:rsidRDefault="00E73530">
            <w:pPr>
              <w:rPr>
                <w:noProof/>
              </w:rPr>
            </w:pPr>
            <w:r>
              <w:rPr>
                <w:rStyle w:val="mqInternal"/>
                <w:noProof/>
              </w:rPr>
              <w:t>[1}[2}</w:t>
            </w:r>
            <w:r>
              <w:rPr>
                <w:noProof/>
              </w:rPr>
              <w:t>video_codec_profile</w:t>
            </w:r>
            <w:r>
              <w:rPr>
                <w:rStyle w:val="mqInternal"/>
                <w:noProof/>
              </w:rPr>
              <w:t>{3]{4]</w:t>
            </w:r>
            <w:r>
              <w:rPr>
                <w:noProof/>
              </w:rPr>
              <w:t>:</w:t>
            </w:r>
          </w:p>
        </w:tc>
        <w:tc>
          <w:tcPr>
            <w:tcW w:w="7407" w:type="dxa"/>
          </w:tcPr>
          <w:p w:rsidR="00000000" w:rsidRDefault="00E73530">
            <w:pPr>
              <w:rPr>
                <w:lang w:val="de-DE"/>
              </w:rPr>
            </w:pPr>
            <w:r>
              <w:rPr>
                <w:rStyle w:val="mqInternal"/>
                <w:noProof/>
                <w:lang w:val="de-DE"/>
              </w:rPr>
              <w:t>[1}[2}</w:t>
            </w:r>
            <w:r>
              <w:rPr>
                <w:lang w:val="de-DE"/>
              </w:rPr>
              <w:t>video_codec_profile</w:t>
            </w:r>
            <w:r>
              <w:rPr>
                <w:rStyle w:val="mqInternal"/>
                <w:noProof/>
                <w:lang w:val="de-DE"/>
              </w:rPr>
              <w:t>{3]{4]</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 </w:t>
            </w:r>
            <w:r>
              <w:rPr>
                <w:noProof/>
                <w:sz w:val="16"/>
              </w:rPr>
              <w:br/>
            </w:r>
            <w:r>
              <w:rPr>
                <w:noProof/>
                <w:sz w:val="2"/>
              </w:rPr>
              <w:t>f68c586</w:t>
            </w:r>
            <w:r>
              <w:rPr>
                <w:noProof/>
                <w:sz w:val="2"/>
              </w:rPr>
              <w:t>c-6c10-48bb-bba4-80e7e462b555</w:t>
            </w:r>
          </w:p>
        </w:tc>
        <w:tc>
          <w:tcPr>
            <w:tcW w:w="7407" w:type="dxa"/>
            <w:shd w:val="clear" w:color="auto" w:fill="F2F2F2" w:themeFill="background1" w:themeFillShade="F2"/>
          </w:tcPr>
          <w:p w:rsidR="00000000" w:rsidRDefault="00E73530">
            <w:pPr>
              <w:rPr>
                <w:noProof/>
              </w:rPr>
            </w:pPr>
            <w:r>
              <w:rPr>
                <w:noProof/>
              </w:rPr>
              <w:t xml:space="preserve">The supported H.264 </w:t>
            </w:r>
            <w:r>
              <w:rPr>
                <w:rStyle w:val="mqInternal"/>
                <w:noProof/>
              </w:rPr>
              <w:t>[1}</w:t>
            </w:r>
            <w:r>
              <w:rPr>
                <w:noProof/>
              </w:rPr>
              <w:t>profiles</w:t>
            </w:r>
            <w:r>
              <w:rPr>
                <w:rStyle w:val="mqInternal"/>
                <w:noProof/>
              </w:rPr>
              <w:t>{2]</w:t>
            </w:r>
            <w:r>
              <w:rPr>
                <w:noProof/>
              </w:rPr>
              <w:t xml:space="preserve"> are: baseline, main, high, high10, high422, high444.</w:t>
            </w:r>
          </w:p>
        </w:tc>
        <w:tc>
          <w:tcPr>
            <w:tcW w:w="7407" w:type="dxa"/>
          </w:tcPr>
          <w:p w:rsidR="00000000" w:rsidRDefault="00E73530">
            <w:pPr>
              <w:rPr>
                <w:lang w:val="de-DE"/>
              </w:rPr>
            </w:pPr>
            <w:r>
              <w:rPr>
                <w:lang w:val="de-DE"/>
              </w:rPr>
              <w:t>Der unterst</w:t>
            </w:r>
            <w:r>
              <w:rPr>
                <w:lang w:val="de-DE"/>
              </w:rPr>
              <w:t>ü</w:t>
            </w:r>
            <w:r>
              <w:rPr>
                <w:lang w:val="de-DE"/>
              </w:rPr>
              <w:t xml:space="preserve">tzte H.264 </w:t>
            </w:r>
            <w:r>
              <w:rPr>
                <w:rStyle w:val="mqInternal"/>
                <w:noProof/>
                <w:lang w:val="de-DE"/>
              </w:rPr>
              <w:t>[1}</w:t>
            </w:r>
            <w:r>
              <w:rPr>
                <w:lang w:val="de-DE"/>
              </w:rPr>
              <w:t>Profile</w:t>
            </w:r>
            <w:r>
              <w:rPr>
                <w:rStyle w:val="mqInternal"/>
                <w:noProof/>
                <w:lang w:val="de-DE"/>
              </w:rPr>
              <w:t>{2]</w:t>
            </w:r>
            <w:r>
              <w:rPr>
                <w:lang w:val="de-DE"/>
              </w:rPr>
              <w:t xml:space="preserve"> sind: Grundlinie, Haupt, hoch, hoch10, hoch422, hoch444.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 </w:t>
            </w:r>
            <w:r>
              <w:rPr>
                <w:noProof/>
                <w:sz w:val="16"/>
              </w:rPr>
              <w:br/>
            </w:r>
            <w:r>
              <w:rPr>
                <w:noProof/>
                <w:sz w:val="2"/>
              </w:rPr>
              <w:t>3f7dfca3-eaec-4298-b160-784c337bfb9d</w:t>
            </w:r>
          </w:p>
        </w:tc>
        <w:tc>
          <w:tcPr>
            <w:tcW w:w="7407" w:type="dxa"/>
            <w:shd w:val="clear" w:color="auto" w:fill="F2F2F2" w:themeFill="background1" w:themeFillShade="F2"/>
          </w:tcPr>
          <w:p w:rsidR="00000000" w:rsidRDefault="00E73530">
            <w:pPr>
              <w:rPr>
                <w:noProof/>
              </w:rPr>
            </w:pPr>
            <w:r>
              <w:rPr>
                <w:noProof/>
              </w:rPr>
              <w:t>Lower levels are easier to decode, but higher levels offer better compression and extended features.</w:t>
            </w:r>
          </w:p>
        </w:tc>
        <w:tc>
          <w:tcPr>
            <w:tcW w:w="7407" w:type="dxa"/>
          </w:tcPr>
          <w:p w:rsidR="00000000" w:rsidRDefault="00E73530">
            <w:pPr>
              <w:rPr>
                <w:lang w:val="de-DE"/>
              </w:rPr>
            </w:pPr>
            <w:r>
              <w:rPr>
                <w:lang w:val="de-DE"/>
              </w:rPr>
              <w:t>Niedrigere Ebenen sind einfacher zu dekodieren, aber h</w:t>
            </w:r>
            <w:r>
              <w:rPr>
                <w:lang w:val="de-DE"/>
              </w:rPr>
              <w:t>ö</w:t>
            </w:r>
            <w:r>
              <w:rPr>
                <w:lang w:val="de-DE"/>
              </w:rPr>
              <w:t>here Ebenen bieten eine bessere Komprimierung und erweiterte Funktionen.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 </w:t>
            </w:r>
            <w:r>
              <w:rPr>
                <w:noProof/>
                <w:sz w:val="16"/>
              </w:rPr>
              <w:br/>
            </w:r>
            <w:r>
              <w:rPr>
                <w:noProof/>
                <w:sz w:val="2"/>
              </w:rPr>
              <w:t>c343f207-eacf-4f4f-b63</w:t>
            </w:r>
            <w:r>
              <w:rPr>
                <w:noProof/>
                <w:sz w:val="2"/>
              </w:rPr>
              <w:t>3-0177cd77a28c</w:t>
            </w:r>
          </w:p>
        </w:tc>
        <w:tc>
          <w:tcPr>
            <w:tcW w:w="7407" w:type="dxa"/>
            <w:shd w:val="clear" w:color="auto" w:fill="F2F2F2" w:themeFill="background1" w:themeFillShade="F2"/>
          </w:tcPr>
          <w:p w:rsidR="00000000" w:rsidRDefault="00E73530">
            <w:pPr>
              <w:rPr>
                <w:noProof/>
              </w:rPr>
            </w:pPr>
            <w:r>
              <w:rPr>
                <w:noProof/>
              </w:rPr>
              <w:t>For example, some older phones only supports the Baseline profile, which we use by default.</w:t>
            </w:r>
          </w:p>
        </w:tc>
        <w:tc>
          <w:tcPr>
            <w:tcW w:w="7407" w:type="dxa"/>
          </w:tcPr>
          <w:p w:rsidR="00000000" w:rsidRDefault="00E73530">
            <w:pPr>
              <w:rPr>
                <w:lang w:val="de-DE"/>
              </w:rPr>
            </w:pPr>
            <w:r>
              <w:rPr>
                <w:lang w:val="de-DE"/>
              </w:rPr>
              <w:t>Beispielsweise unterst</w:t>
            </w:r>
            <w:r>
              <w:rPr>
                <w:lang w:val="de-DE"/>
              </w:rPr>
              <w:t>ü</w:t>
            </w:r>
            <w:r>
              <w:rPr>
                <w:lang w:val="de-DE"/>
              </w:rPr>
              <w:t xml:space="preserve">tzen einige </w:t>
            </w:r>
            <w:r>
              <w:rPr>
                <w:lang w:val="de-DE"/>
              </w:rPr>
              <w:t>ä</w:t>
            </w:r>
            <w:r>
              <w:rPr>
                <w:lang w:val="de-DE"/>
              </w:rPr>
              <w:t>ltere Telefone nur das Baseline-Profil, das wir standardm</w:t>
            </w:r>
            <w:r>
              <w:rPr>
                <w:lang w:val="de-DE"/>
              </w:rPr>
              <w:t>äß</w:t>
            </w:r>
            <w:r>
              <w:rPr>
                <w:lang w:val="de-DE"/>
              </w:rPr>
              <w:t>ig verwenden.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 </w:t>
            </w:r>
            <w:r>
              <w:rPr>
                <w:noProof/>
                <w:sz w:val="16"/>
              </w:rPr>
              <w:br/>
            </w:r>
            <w:r>
              <w:rPr>
                <w:noProof/>
                <w:sz w:val="2"/>
              </w:rPr>
              <w:t>35d1fb7a-328e-4b79-9e14-53cb274c39b</w:t>
            </w:r>
            <w:r>
              <w:rPr>
                <w:noProof/>
                <w:sz w:val="2"/>
              </w:rPr>
              <w:t>7</w:t>
            </w:r>
          </w:p>
        </w:tc>
        <w:tc>
          <w:tcPr>
            <w:tcW w:w="7407" w:type="dxa"/>
            <w:shd w:val="clear" w:color="auto" w:fill="F2F2F2" w:themeFill="background1" w:themeFillShade="F2"/>
          </w:tcPr>
          <w:p w:rsidR="00000000" w:rsidRDefault="00E73530">
            <w:pPr>
              <w:rPr>
                <w:noProof/>
              </w:rPr>
            </w:pPr>
            <w:r>
              <w:rPr>
                <w:noProof/>
              </w:rPr>
              <w:t>The Main and High profiles are a definite step up in compression, and work fine for web playback.</w:t>
            </w:r>
          </w:p>
        </w:tc>
        <w:tc>
          <w:tcPr>
            <w:tcW w:w="7407" w:type="dxa"/>
          </w:tcPr>
          <w:p w:rsidR="00000000" w:rsidRDefault="00E73530">
            <w:pPr>
              <w:rPr>
                <w:lang w:val="de-DE"/>
              </w:rPr>
            </w:pPr>
            <w:r>
              <w:rPr>
                <w:lang w:val="de-DE"/>
              </w:rPr>
              <w:t>Das Haupt- und das Hochprofil sind ein deutlicher Schritt in der Komprimierung und eignen sich gut f</w:t>
            </w:r>
            <w:r>
              <w:rPr>
                <w:lang w:val="de-DE"/>
              </w:rPr>
              <w:t>ü</w:t>
            </w:r>
            <w:r>
              <w:rPr>
                <w:lang w:val="de-DE"/>
              </w:rPr>
              <w:t>r die Webwiedergabe.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 </w:t>
            </w:r>
            <w:r>
              <w:rPr>
                <w:noProof/>
                <w:sz w:val="16"/>
              </w:rPr>
              <w:br/>
            </w:r>
            <w:r>
              <w:rPr>
                <w:noProof/>
                <w:sz w:val="2"/>
              </w:rPr>
              <w:t>d5ca1d93-0ff4-491e-aef2-f12f08b6cdeb</w:t>
            </w:r>
          </w:p>
        </w:tc>
        <w:tc>
          <w:tcPr>
            <w:tcW w:w="7407" w:type="dxa"/>
            <w:shd w:val="clear" w:color="auto" w:fill="F2F2F2" w:themeFill="background1" w:themeFillShade="F2"/>
          </w:tcPr>
          <w:p w:rsidR="00000000" w:rsidRDefault="00E73530">
            <w:pPr>
              <w:rPr>
                <w:noProof/>
              </w:rPr>
            </w:pPr>
            <w:r>
              <w:rPr>
                <w:noProof/>
              </w:rPr>
              <w:t>Try High for the best quality, and Baseline for mobile device support.</w:t>
            </w:r>
          </w:p>
        </w:tc>
        <w:tc>
          <w:tcPr>
            <w:tcW w:w="7407" w:type="dxa"/>
          </w:tcPr>
          <w:p w:rsidR="00000000" w:rsidRDefault="00E73530">
            <w:pPr>
              <w:rPr>
                <w:lang w:val="de-DE"/>
              </w:rPr>
            </w:pPr>
            <w:r>
              <w:rPr>
                <w:lang w:val="de-DE"/>
              </w:rPr>
              <w:t>Probieren Sie High f</w:t>
            </w:r>
            <w:r>
              <w:rPr>
                <w:lang w:val="de-DE"/>
              </w:rPr>
              <w:t>ü</w:t>
            </w:r>
            <w:r>
              <w:rPr>
                <w:lang w:val="de-DE"/>
              </w:rPr>
              <w:t>r die beste Qualit</w:t>
            </w:r>
            <w:r>
              <w:rPr>
                <w:lang w:val="de-DE"/>
              </w:rPr>
              <w:t>ä</w:t>
            </w:r>
            <w:r>
              <w:rPr>
                <w:lang w:val="de-DE"/>
              </w:rPr>
              <w:t>t und Baseline f</w:t>
            </w:r>
            <w:r>
              <w:rPr>
                <w:lang w:val="de-DE"/>
              </w:rPr>
              <w:t>ü</w:t>
            </w:r>
            <w:r>
              <w:rPr>
                <w:lang w:val="de-DE"/>
              </w:rPr>
              <w:t>r die Unterst</w:t>
            </w:r>
            <w:r>
              <w:rPr>
                <w:lang w:val="de-DE"/>
              </w:rPr>
              <w:t>ü</w:t>
            </w:r>
            <w:r>
              <w:rPr>
                <w:lang w:val="de-DE"/>
              </w:rPr>
              <w:t>tzung mobiler Ger</w:t>
            </w:r>
            <w:r>
              <w:rPr>
                <w:lang w:val="de-DE"/>
              </w:rPr>
              <w:t>ä</w:t>
            </w:r>
            <w:r>
              <w:rPr>
                <w:lang w:val="de-DE"/>
              </w:rPr>
              <w:t>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 </w:t>
            </w:r>
            <w:r>
              <w:rPr>
                <w:noProof/>
                <w:sz w:val="16"/>
              </w:rPr>
              <w:br/>
            </w:r>
            <w:r>
              <w:rPr>
                <w:noProof/>
                <w:sz w:val="2"/>
              </w:rPr>
              <w:t>89ddb71e-429d-4d60-a71a-6a911841d5b4</w:t>
            </w:r>
          </w:p>
        </w:tc>
        <w:tc>
          <w:tcPr>
            <w:tcW w:w="7407" w:type="dxa"/>
            <w:shd w:val="clear" w:color="auto" w:fill="F2F2F2" w:themeFill="background1" w:themeFillShade="F2"/>
          </w:tcPr>
          <w:p w:rsidR="00000000" w:rsidRDefault="00E73530">
            <w:pPr>
              <w:rPr>
                <w:noProof/>
              </w:rPr>
            </w:pPr>
            <w:r>
              <w:rPr>
                <w:noProof/>
              </w:rPr>
              <w:t>Default: "bas</w:t>
            </w:r>
            <w:r>
              <w:rPr>
                <w:noProof/>
              </w:rPr>
              <w:t>eline".</w:t>
            </w:r>
          </w:p>
        </w:tc>
        <w:tc>
          <w:tcPr>
            <w:tcW w:w="7407" w:type="dxa"/>
          </w:tcPr>
          <w:p w:rsidR="00000000" w:rsidRDefault="00E73530">
            <w:pPr>
              <w:rPr>
                <w:lang w:val="de-DE"/>
              </w:rPr>
            </w:pPr>
            <w:r>
              <w:rPr>
                <w:lang w:val="de-DE"/>
              </w:rPr>
              <w:t>Standard: "Grundlinie".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 </w:t>
            </w:r>
            <w:r>
              <w:rPr>
                <w:noProof/>
                <w:sz w:val="16"/>
              </w:rPr>
              <w:br/>
            </w:r>
            <w:r>
              <w:rPr>
                <w:noProof/>
                <w:sz w:val="2"/>
              </w:rPr>
              <w:t>e18bc832-cea6-4d1b-8697-fa459b7d7146</w:t>
            </w:r>
          </w:p>
        </w:tc>
        <w:tc>
          <w:tcPr>
            <w:tcW w:w="7407" w:type="dxa"/>
            <w:shd w:val="clear" w:color="auto" w:fill="F2F2F2" w:themeFill="background1" w:themeFillShade="F2"/>
          </w:tcPr>
          <w:p w:rsidR="00000000" w:rsidRDefault="00E73530">
            <w:pPr>
              <w:rPr>
                <w:noProof/>
              </w:rPr>
            </w:pPr>
            <w:r>
              <w:rPr>
                <w:rStyle w:val="mqInternal"/>
                <w:noProof/>
              </w:rPr>
              <w:t>[1}{2]</w:t>
            </w:r>
            <w:r>
              <w:rPr>
                <w:noProof/>
              </w:rPr>
              <w:t xml:space="preserve"> </w:t>
            </w:r>
            <w:r>
              <w:rPr>
                <w:rStyle w:val="mqInternal"/>
                <w:noProof/>
              </w:rPr>
              <w:t>[3}[4}</w:t>
            </w:r>
            <w:r>
              <w:rPr>
                <w:noProof/>
              </w:rPr>
              <w:t>video_codec_level</w:t>
            </w:r>
            <w:r>
              <w:rPr>
                <w:rStyle w:val="mqInternal"/>
                <w:noProof/>
              </w:rPr>
              <w:t>{2]{6]</w:t>
            </w:r>
            <w:r>
              <w:rPr>
                <w:noProof/>
              </w:rPr>
              <w:t>: constrains the bitrate and macroblocks.</w:t>
            </w:r>
          </w:p>
        </w:tc>
        <w:tc>
          <w:tcPr>
            <w:tcW w:w="7407" w:type="dxa"/>
          </w:tcPr>
          <w:p w:rsidR="00000000" w:rsidRDefault="00E73530">
            <w:pPr>
              <w:rPr>
                <w:lang w:val="de-DE"/>
              </w:rPr>
            </w:pPr>
            <w:r>
              <w:rPr>
                <w:rStyle w:val="mqInternal"/>
                <w:noProof/>
                <w:lang w:val="de-DE"/>
              </w:rPr>
              <w:t>[1}{2]</w:t>
            </w:r>
            <w:r>
              <w:rPr>
                <w:lang w:val="de-DE"/>
              </w:rPr>
              <w:t xml:space="preserve"> </w:t>
            </w:r>
            <w:r>
              <w:rPr>
                <w:rStyle w:val="mqInternal"/>
                <w:noProof/>
                <w:lang w:val="de-DE"/>
              </w:rPr>
              <w:t>[3}[4}</w:t>
            </w:r>
            <w:r>
              <w:rPr>
                <w:lang w:val="de-DE"/>
              </w:rPr>
              <w:t>video_codec_level</w:t>
            </w:r>
            <w:r>
              <w:rPr>
                <w:rStyle w:val="mqInternal"/>
                <w:noProof/>
                <w:lang w:val="de-DE"/>
              </w:rPr>
              <w:t>{2]{6]</w:t>
            </w:r>
            <w:r>
              <w:rPr>
                <w:lang w:val="de-DE"/>
              </w:rPr>
              <w:t xml:space="preserve"> : schr</w:t>
            </w:r>
            <w:r>
              <w:rPr>
                <w:lang w:val="de-DE"/>
              </w:rPr>
              <w:t>ä</w:t>
            </w:r>
            <w:r>
              <w:rPr>
                <w:lang w:val="de-DE"/>
              </w:rPr>
              <w:t>nkt die Bitrate und die Makrobl</w:t>
            </w:r>
            <w:r>
              <w:rPr>
                <w:lang w:val="de-DE"/>
              </w:rPr>
              <w:t>ö</w:t>
            </w:r>
            <w:r>
              <w:rPr>
                <w:lang w:val="de-DE"/>
              </w:rPr>
              <w:t>cke ein.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37 </w:t>
            </w:r>
            <w:r>
              <w:rPr>
                <w:noProof/>
                <w:sz w:val="16"/>
              </w:rPr>
              <w:br/>
            </w:r>
            <w:r>
              <w:rPr>
                <w:noProof/>
                <w:sz w:val="2"/>
              </w:rPr>
              <w:t>58891642-ea00-</w:t>
            </w:r>
            <w:r>
              <w:rPr>
                <w:noProof/>
                <w:sz w:val="2"/>
              </w:rPr>
              <w:t>4652-8551-9a9c3977f933</w:t>
            </w:r>
          </w:p>
        </w:tc>
        <w:tc>
          <w:tcPr>
            <w:tcW w:w="7407" w:type="dxa"/>
            <w:shd w:val="clear" w:color="auto" w:fill="F2F2F2" w:themeFill="background1" w:themeFillShade="F2"/>
          </w:tcPr>
          <w:p w:rsidR="00000000" w:rsidRDefault="00E73530">
            <w:pPr>
              <w:rPr>
                <w:noProof/>
              </w:rPr>
            </w:pPr>
            <w:r>
              <w:rPr>
                <w:noProof/>
              </w:rPr>
              <w:t>Primarily used for device compatibility.</w:t>
            </w:r>
          </w:p>
        </w:tc>
        <w:tc>
          <w:tcPr>
            <w:tcW w:w="7407" w:type="dxa"/>
          </w:tcPr>
          <w:p w:rsidR="00000000" w:rsidRDefault="00E73530">
            <w:pPr>
              <w:rPr>
                <w:lang w:val="de-DE"/>
              </w:rPr>
            </w:pPr>
            <w:r>
              <w:rPr>
                <w:lang w:val="de-DE"/>
              </w:rPr>
              <w:t>Wird haupts</w:t>
            </w:r>
            <w:r>
              <w:rPr>
                <w:lang w:val="de-DE"/>
              </w:rPr>
              <w:t>ä</w:t>
            </w:r>
            <w:r>
              <w:rPr>
                <w:lang w:val="de-DE"/>
              </w:rPr>
              <w:t>chlich aus Gr</w:t>
            </w:r>
            <w:r>
              <w:rPr>
                <w:lang w:val="de-DE"/>
              </w:rPr>
              <w:t>ü</w:t>
            </w:r>
            <w:r>
              <w:rPr>
                <w:lang w:val="de-DE"/>
              </w:rPr>
              <w:t>nden der Ger</w:t>
            </w:r>
            <w:r>
              <w:rPr>
                <w:lang w:val="de-DE"/>
              </w:rPr>
              <w:t>ä</w:t>
            </w:r>
            <w:r>
              <w:rPr>
                <w:lang w:val="de-DE"/>
              </w:rPr>
              <w:t>tekompatibilit</w:t>
            </w:r>
            <w:r>
              <w:rPr>
                <w:lang w:val="de-DE"/>
              </w:rPr>
              <w:t>ä</w:t>
            </w:r>
            <w:r>
              <w:rPr>
                <w:lang w:val="de-DE"/>
              </w:rPr>
              <w:t>t verwendet.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38 </w:t>
            </w:r>
            <w:r>
              <w:rPr>
                <w:noProof/>
                <w:sz w:val="16"/>
              </w:rPr>
              <w:br/>
            </w:r>
            <w:r>
              <w:rPr>
                <w:noProof/>
                <w:sz w:val="2"/>
              </w:rPr>
              <w:t>b6ec4a58-dd28-4c4f-9cb5-f4e367d84918</w:t>
            </w:r>
          </w:p>
        </w:tc>
        <w:tc>
          <w:tcPr>
            <w:tcW w:w="7407" w:type="dxa"/>
            <w:shd w:val="clear" w:color="auto" w:fill="F2F2F2" w:themeFill="background1" w:themeFillShade="F2"/>
          </w:tcPr>
          <w:p w:rsidR="00000000" w:rsidRDefault="00E73530">
            <w:pPr>
              <w:rPr>
                <w:noProof/>
              </w:rPr>
            </w:pPr>
            <w:r>
              <w:rPr>
                <w:noProof/>
              </w:rPr>
              <w:t>For example, the iPhone supports H.264 Level 3, which means that a video's peak bit</w:t>
            </w:r>
            <w:r>
              <w:rPr>
                <w:noProof/>
              </w:rPr>
              <w:t>rate can't exceed 10,000kbps.</w:t>
            </w:r>
          </w:p>
        </w:tc>
        <w:tc>
          <w:tcPr>
            <w:tcW w:w="7407" w:type="dxa"/>
          </w:tcPr>
          <w:p w:rsidR="00000000" w:rsidRDefault="00E73530">
            <w:pPr>
              <w:rPr>
                <w:lang w:val="de-DE"/>
              </w:rPr>
            </w:pPr>
            <w:r>
              <w:rPr>
                <w:lang w:val="de-DE"/>
              </w:rPr>
              <w:t>Das iPhone unterst</w:t>
            </w:r>
            <w:r>
              <w:rPr>
                <w:lang w:val="de-DE"/>
              </w:rPr>
              <w:t>ü</w:t>
            </w:r>
            <w:r>
              <w:rPr>
                <w:lang w:val="de-DE"/>
              </w:rPr>
              <w:t xml:space="preserve">tzt beispielsweise H.264 Level 3, was bedeutet, dass die maximale Bitrate eines Videos 10.000 kbit / s nicht </w:t>
            </w:r>
            <w:r>
              <w:rPr>
                <w:lang w:val="de-DE"/>
              </w:rPr>
              <w:t>ü</w:t>
            </w:r>
            <w:r>
              <w:rPr>
                <w:lang w:val="de-DE"/>
              </w:rPr>
              <w:t>berschreiten darf.</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 </w:t>
            </w:r>
            <w:r>
              <w:rPr>
                <w:noProof/>
                <w:sz w:val="16"/>
              </w:rPr>
              <w:br/>
            </w:r>
            <w:r>
              <w:rPr>
                <w:noProof/>
                <w:sz w:val="2"/>
              </w:rPr>
              <w:t>50b3ff1d-bb95-4062-8f40-3ad9750c209d</w:t>
            </w:r>
          </w:p>
        </w:tc>
        <w:tc>
          <w:tcPr>
            <w:tcW w:w="7407" w:type="dxa"/>
            <w:shd w:val="clear" w:color="auto" w:fill="F2F2F2" w:themeFill="background1" w:themeFillShade="F2"/>
          </w:tcPr>
          <w:p w:rsidR="00000000" w:rsidRDefault="00E73530">
            <w:pPr>
              <w:rPr>
                <w:noProof/>
              </w:rPr>
            </w:pPr>
            <w:r>
              <w:rPr>
                <w:noProof/>
              </w:rPr>
              <w:t>Only use this setting if you're targeting a specific device that requires it.</w:t>
            </w:r>
          </w:p>
        </w:tc>
        <w:tc>
          <w:tcPr>
            <w:tcW w:w="7407" w:type="dxa"/>
          </w:tcPr>
          <w:p w:rsidR="00000000" w:rsidRDefault="00E73530">
            <w:pPr>
              <w:rPr>
                <w:lang w:val="de-DE"/>
              </w:rPr>
            </w:pPr>
            <w:r>
              <w:rPr>
                <w:lang w:val="de-DE"/>
              </w:rPr>
              <w:t>Verwenden Sie diese Einstellung nur, wenn Sie auf ein bestimmtes Ger</w:t>
            </w:r>
            <w:r>
              <w:rPr>
                <w:lang w:val="de-DE"/>
              </w:rPr>
              <w:t>ä</w:t>
            </w:r>
            <w:r>
              <w:rPr>
                <w:lang w:val="de-DE"/>
              </w:rPr>
              <w:t>t abzielen, f</w:t>
            </w:r>
            <w:r>
              <w:rPr>
                <w:lang w:val="de-DE"/>
              </w:rPr>
              <w:t>ü</w:t>
            </w:r>
            <w:r>
              <w:rPr>
                <w:lang w:val="de-DE"/>
              </w:rPr>
              <w:t>r das dies erforderlich ist.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40 </w:t>
            </w:r>
            <w:r>
              <w:rPr>
                <w:noProof/>
                <w:sz w:val="16"/>
              </w:rPr>
              <w:br/>
            </w:r>
            <w:r>
              <w:rPr>
                <w:noProof/>
                <w:sz w:val="2"/>
              </w:rPr>
              <w:t>4ce08334-6881-4f74-aefe-38d704697c7e</w:t>
            </w:r>
          </w:p>
        </w:tc>
        <w:tc>
          <w:tcPr>
            <w:tcW w:w="7407" w:type="dxa"/>
            <w:shd w:val="clear" w:color="auto" w:fill="F2F2F2" w:themeFill="background1" w:themeFillShade="F2"/>
          </w:tcPr>
          <w:p w:rsidR="00000000" w:rsidRDefault="00E73530">
            <w:pPr>
              <w:rPr>
                <w:noProof/>
              </w:rPr>
            </w:pPr>
            <w:r>
              <w:rPr>
                <w:rStyle w:val="mqInternal"/>
                <w:noProof/>
              </w:rPr>
              <w:t>[1}</w:t>
            </w:r>
            <w:r>
              <w:rPr>
                <w:noProof/>
              </w:rPr>
              <w:t>List of valid values</w:t>
            </w:r>
            <w:r>
              <w:rPr>
                <w:rStyle w:val="mqInternal"/>
                <w:noProof/>
              </w:rPr>
              <w:t>{</w:t>
            </w:r>
            <w:r>
              <w:rPr>
                <w:rStyle w:val="mqInternal"/>
                <w:noProof/>
              </w:rPr>
              <w:t>2]</w:t>
            </w:r>
            <w:r>
              <w:rPr>
                <w:noProof/>
              </w:rPr>
              <w:t>.</w:t>
            </w:r>
          </w:p>
        </w:tc>
        <w:tc>
          <w:tcPr>
            <w:tcW w:w="7407" w:type="dxa"/>
          </w:tcPr>
          <w:p w:rsidR="00000000" w:rsidRDefault="00E73530">
            <w:pPr>
              <w:rPr>
                <w:lang w:val="de-DE"/>
              </w:rPr>
            </w:pPr>
            <w:r>
              <w:rPr>
                <w:rStyle w:val="mqInternal"/>
                <w:noProof/>
                <w:lang w:val="de-DE"/>
              </w:rPr>
              <w:t>[1}</w:t>
            </w:r>
            <w:r>
              <w:rPr>
                <w:lang w:val="de-DE"/>
              </w:rPr>
              <w:t>Liste der g</w:t>
            </w:r>
            <w:r>
              <w:rPr>
                <w:lang w:val="de-DE"/>
              </w:rPr>
              <w:t>ü</w:t>
            </w:r>
            <w:r>
              <w:rPr>
                <w:lang w:val="de-DE"/>
              </w:rPr>
              <w:t>ltigen Werte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 </w:t>
            </w:r>
            <w:r>
              <w:rPr>
                <w:noProof/>
                <w:sz w:val="16"/>
              </w:rPr>
              <w:br/>
            </w:r>
            <w:r>
              <w:rPr>
                <w:noProof/>
                <w:sz w:val="2"/>
              </w:rPr>
              <w:t>f19f98d9-4324-4321-914e-ba45de0879e0</w:t>
            </w:r>
          </w:p>
        </w:tc>
        <w:tc>
          <w:tcPr>
            <w:tcW w:w="7407" w:type="dxa"/>
            <w:shd w:val="clear" w:color="auto" w:fill="F2F2F2" w:themeFill="background1" w:themeFillShade="F2"/>
          </w:tcPr>
          <w:p w:rsidR="00000000" w:rsidRDefault="00E73530">
            <w:pPr>
              <w:rPr>
                <w:noProof/>
              </w:rPr>
            </w:pPr>
            <w:r>
              <w:rPr>
                <w:noProof/>
              </w:rPr>
              <w:t>Default:</w:t>
            </w:r>
          </w:p>
        </w:tc>
        <w:tc>
          <w:tcPr>
            <w:tcW w:w="7407" w:type="dxa"/>
          </w:tcPr>
          <w:p w:rsidR="00000000" w:rsidRDefault="00E73530">
            <w:pPr>
              <w:rPr>
                <w:lang w:val="de-DE"/>
              </w:rPr>
            </w:pPr>
            <w:r>
              <w:rPr>
                <w:lang w:val="de-DE"/>
              </w:rPr>
              <w:t>Standard: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42 </w:t>
            </w:r>
            <w:r>
              <w:rPr>
                <w:noProof/>
                <w:sz w:val="16"/>
              </w:rPr>
              <w:br/>
            </w:r>
            <w:r>
              <w:rPr>
                <w:noProof/>
                <w:sz w:val="2"/>
              </w:rPr>
              <w:t>09aeffcd-53bc-4633-9dab-19e54b765251</w:t>
            </w:r>
          </w:p>
        </w:tc>
        <w:tc>
          <w:tcPr>
            <w:tcW w:w="7407" w:type="dxa"/>
            <w:shd w:val="clear" w:color="auto" w:fill="F2F2F2" w:themeFill="background1" w:themeFillShade="F2"/>
          </w:tcPr>
          <w:p w:rsidR="00000000" w:rsidRDefault="00E73530">
            <w:pPr>
              <w:rPr>
                <w:noProof/>
              </w:rPr>
            </w:pPr>
            <w:r>
              <w:rPr>
                <w:noProof/>
              </w:rPr>
              <w:t>3.</w:t>
            </w:r>
          </w:p>
        </w:tc>
        <w:tc>
          <w:tcPr>
            <w:tcW w:w="7407" w:type="dxa"/>
          </w:tcPr>
          <w:p w:rsidR="00000000" w:rsidRDefault="00E73530">
            <w:pPr>
              <w:rPr>
                <w:lang w:val="de-DE"/>
              </w:rPr>
            </w:pPr>
            <w:r>
              <w:rPr>
                <w:lang w:val="de-DE"/>
              </w:rPr>
              <w:t>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43 </w:t>
            </w:r>
            <w:r>
              <w:rPr>
                <w:noProof/>
                <w:sz w:val="16"/>
              </w:rPr>
              <w:br/>
            </w:r>
            <w:r>
              <w:rPr>
                <w:noProof/>
                <w:sz w:val="2"/>
              </w:rPr>
              <w:t>f016122f-36c1-462d-86f4-c87956f4ee1a</w:t>
            </w:r>
          </w:p>
        </w:tc>
        <w:tc>
          <w:tcPr>
            <w:tcW w:w="7407" w:type="dxa"/>
            <w:shd w:val="clear" w:color="auto" w:fill="F2F2F2" w:themeFill="background1" w:themeFillShade="F2"/>
          </w:tcPr>
          <w:p w:rsidR="00000000" w:rsidRDefault="00E73530">
            <w:pPr>
              <w:rPr>
                <w:noProof/>
              </w:rPr>
            </w:pPr>
            <w:r>
              <w:rPr>
                <w:rStyle w:val="mqInternal"/>
                <w:noProof/>
              </w:rPr>
              <w:t>[1}{2]</w:t>
            </w:r>
            <w:r>
              <w:rPr>
                <w:noProof/>
              </w:rPr>
              <w:t xml:space="preserve"> </w:t>
            </w:r>
            <w:r>
              <w:rPr>
                <w:rStyle w:val="mqInternal"/>
                <w:noProof/>
              </w:rPr>
              <w:t>[3}[4}</w:t>
            </w:r>
            <w:r>
              <w:rPr>
                <w:noProof/>
              </w:rPr>
              <w:t>tuning</w:t>
            </w:r>
            <w:r>
              <w:rPr>
                <w:rStyle w:val="mqInternal"/>
                <w:noProof/>
              </w:rPr>
              <w:t>{2]{6]</w:t>
            </w:r>
            <w:r>
              <w:rPr>
                <w:noProof/>
              </w:rPr>
              <w:t>: "tune" the output video to a specific cont</w:t>
            </w:r>
            <w:r>
              <w:rPr>
                <w:noProof/>
              </w:rPr>
              <w:t>ent type.</w:t>
            </w:r>
          </w:p>
        </w:tc>
        <w:tc>
          <w:tcPr>
            <w:tcW w:w="7407" w:type="dxa"/>
          </w:tcPr>
          <w:p w:rsidR="00000000" w:rsidRDefault="00E73530">
            <w:pPr>
              <w:rPr>
                <w:lang w:val="de-DE"/>
              </w:rPr>
            </w:pPr>
            <w:r>
              <w:rPr>
                <w:rStyle w:val="mqInternal"/>
                <w:noProof/>
                <w:lang w:val="de-DE"/>
              </w:rPr>
              <w:t>[1}{2]</w:t>
            </w:r>
            <w:r>
              <w:rPr>
                <w:lang w:val="de-DE"/>
              </w:rPr>
              <w:t xml:space="preserve"> </w:t>
            </w:r>
            <w:r>
              <w:rPr>
                <w:rStyle w:val="mqInternal"/>
                <w:noProof/>
                <w:lang w:val="de-DE"/>
              </w:rPr>
              <w:t>[3}[4}</w:t>
            </w:r>
            <w:r>
              <w:rPr>
                <w:lang w:val="de-DE"/>
              </w:rPr>
              <w:t>Tuning</w:t>
            </w:r>
            <w:r>
              <w:rPr>
                <w:rStyle w:val="mqInternal"/>
                <w:noProof/>
                <w:lang w:val="de-DE"/>
              </w:rPr>
              <w:t>{2]{6]</w:t>
            </w:r>
            <w:r>
              <w:rPr>
                <w:lang w:val="de-DE"/>
              </w:rPr>
              <w:t xml:space="preserve"> : "Stimmen" Sie das Ausgabevideo auf einen bestimmten Inhaltstyp ab.</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44 </w:t>
            </w:r>
            <w:r>
              <w:rPr>
                <w:noProof/>
                <w:sz w:val="16"/>
              </w:rPr>
              <w:br/>
            </w:r>
            <w:r>
              <w:rPr>
                <w:noProof/>
                <w:sz w:val="2"/>
              </w:rPr>
              <w:t>9ce4f0fe-99cc-4217-adb9-6d71fa4a0bc5</w:t>
            </w:r>
          </w:p>
        </w:tc>
        <w:tc>
          <w:tcPr>
            <w:tcW w:w="7407" w:type="dxa"/>
            <w:shd w:val="clear" w:color="auto" w:fill="F2F2F2" w:themeFill="background1" w:themeFillShade="F2"/>
          </w:tcPr>
          <w:p w:rsidR="00000000" w:rsidRDefault="00E73530">
            <w:pPr>
              <w:rPr>
                <w:noProof/>
              </w:rPr>
            </w:pPr>
            <w:r>
              <w:rPr>
                <w:noProof/>
              </w:rPr>
              <w:t>Useful values are "animation" for animated content, "film" for live-action content (not just movies), and "grain" to improve encoding of grainy content.</w:t>
            </w:r>
          </w:p>
        </w:tc>
        <w:tc>
          <w:tcPr>
            <w:tcW w:w="7407" w:type="dxa"/>
          </w:tcPr>
          <w:p w:rsidR="00000000" w:rsidRDefault="00E73530">
            <w:pPr>
              <w:rPr>
                <w:lang w:val="de-DE"/>
              </w:rPr>
            </w:pPr>
            <w:r>
              <w:rPr>
                <w:lang w:val="de-DE"/>
              </w:rPr>
              <w:t>N</w:t>
            </w:r>
            <w:r>
              <w:rPr>
                <w:lang w:val="de-DE"/>
              </w:rPr>
              <w:t>ü</w:t>
            </w:r>
            <w:r>
              <w:rPr>
                <w:lang w:val="de-DE"/>
              </w:rPr>
              <w:t>tzliche Werte sind "Animation" f</w:t>
            </w:r>
            <w:r>
              <w:rPr>
                <w:lang w:val="de-DE"/>
              </w:rPr>
              <w:t>ü</w:t>
            </w:r>
            <w:r>
              <w:rPr>
                <w:lang w:val="de-DE"/>
              </w:rPr>
              <w:t>r animierte Inhalte, "Film" f</w:t>
            </w:r>
            <w:r>
              <w:rPr>
                <w:lang w:val="de-DE"/>
              </w:rPr>
              <w:t>ü</w:t>
            </w:r>
            <w:r>
              <w:rPr>
                <w:lang w:val="de-DE"/>
              </w:rPr>
              <w:t>r Live-Action-Inhalte (nicht nur Filme</w:t>
            </w:r>
            <w:r>
              <w:rPr>
                <w:lang w:val="de-DE"/>
              </w:rPr>
              <w:t>) und "K</w:t>
            </w:r>
            <w:r>
              <w:rPr>
                <w:lang w:val="de-DE"/>
              </w:rPr>
              <w:t>ö</w:t>
            </w:r>
            <w:r>
              <w:rPr>
                <w:lang w:val="de-DE"/>
              </w:rPr>
              <w:t>rnung", um die Codierung von k</w:t>
            </w:r>
            <w:r>
              <w:rPr>
                <w:lang w:val="de-DE"/>
              </w:rPr>
              <w:t>ö</w:t>
            </w:r>
            <w:r>
              <w:rPr>
                <w:lang w:val="de-DE"/>
              </w:rPr>
              <w:t>rnigen Inhalten zu verbessern.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45 </w:t>
            </w:r>
            <w:r>
              <w:rPr>
                <w:noProof/>
                <w:sz w:val="16"/>
              </w:rPr>
              <w:br/>
            </w:r>
            <w:r>
              <w:rPr>
                <w:noProof/>
                <w:sz w:val="2"/>
              </w:rPr>
              <w:t>392da318-93de-4450-b9c8-7c8ea453960b</w:t>
            </w:r>
          </w:p>
        </w:tc>
        <w:tc>
          <w:tcPr>
            <w:tcW w:w="7407" w:type="dxa"/>
            <w:shd w:val="clear" w:color="auto" w:fill="F2F2F2" w:themeFill="background1" w:themeFillShade="F2"/>
          </w:tcPr>
          <w:p w:rsidR="00000000" w:rsidRDefault="00E73530">
            <w:pPr>
              <w:rPr>
                <w:noProof/>
              </w:rPr>
            </w:pPr>
            <w:r>
              <w:rPr>
                <w:noProof/>
              </w:rPr>
              <w:t>Valid values: film, animation, grain, psnr, ssim, fastdecode, or zerolatency.</w:t>
            </w:r>
          </w:p>
        </w:tc>
        <w:tc>
          <w:tcPr>
            <w:tcW w:w="7407" w:type="dxa"/>
          </w:tcPr>
          <w:p w:rsidR="00000000" w:rsidRDefault="00E73530">
            <w:pPr>
              <w:rPr>
                <w:lang w:val="de-DE"/>
              </w:rPr>
            </w:pPr>
            <w:r>
              <w:rPr>
                <w:lang w:val="de-DE"/>
              </w:rPr>
              <w:t>G</w:t>
            </w:r>
            <w:r>
              <w:rPr>
                <w:lang w:val="de-DE"/>
              </w:rPr>
              <w:t>ü</w:t>
            </w:r>
            <w:r>
              <w:rPr>
                <w:lang w:val="de-DE"/>
              </w:rPr>
              <w:t>ltige Werte: Film, Animation, K</w:t>
            </w:r>
            <w:r>
              <w:rPr>
                <w:lang w:val="de-DE"/>
              </w:rPr>
              <w:t>ö</w:t>
            </w:r>
            <w:r>
              <w:rPr>
                <w:lang w:val="de-DE"/>
              </w:rPr>
              <w:t>rnung, psnr, ssim, Fastdecode o</w:t>
            </w:r>
            <w:r>
              <w:rPr>
                <w:lang w:val="de-DE"/>
              </w:rPr>
              <w:t>der Null-Latenz.</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46 </w:t>
            </w:r>
            <w:r>
              <w:rPr>
                <w:noProof/>
                <w:sz w:val="16"/>
              </w:rPr>
              <w:br/>
            </w:r>
            <w:r>
              <w:rPr>
                <w:noProof/>
                <w:sz w:val="2"/>
              </w:rPr>
              <w:t>baa56904-971c-411a-b458-f15402267a6e</w:t>
            </w:r>
          </w:p>
        </w:tc>
        <w:tc>
          <w:tcPr>
            <w:tcW w:w="7407" w:type="dxa"/>
            <w:shd w:val="clear" w:color="auto" w:fill="F2F2F2" w:themeFill="background1" w:themeFillShade="F2"/>
          </w:tcPr>
          <w:p w:rsidR="00000000" w:rsidRDefault="00E73530">
            <w:pPr>
              <w:rPr>
                <w:noProof/>
              </w:rPr>
            </w:pPr>
            <w:r>
              <w:rPr>
                <w:noProof/>
              </w:rPr>
              <w:t>Default: none.</w:t>
            </w:r>
          </w:p>
        </w:tc>
        <w:tc>
          <w:tcPr>
            <w:tcW w:w="7407" w:type="dxa"/>
          </w:tcPr>
          <w:p w:rsidR="00000000" w:rsidRDefault="00E73530">
            <w:pPr>
              <w:rPr>
                <w:lang w:val="de-DE"/>
              </w:rPr>
            </w:pPr>
            <w:r>
              <w:rPr>
                <w:lang w:val="de-DE"/>
              </w:rPr>
              <w:t>Standard: keine.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47 </w:t>
            </w:r>
            <w:r>
              <w:rPr>
                <w:noProof/>
                <w:sz w:val="16"/>
              </w:rPr>
              <w:br/>
            </w:r>
            <w:r>
              <w:rPr>
                <w:noProof/>
                <w:sz w:val="2"/>
              </w:rPr>
              <w:t>e726bae5-01e6-46fb-b9f1-08f6928a679f</w:t>
            </w:r>
          </w:p>
        </w:tc>
        <w:tc>
          <w:tcPr>
            <w:tcW w:w="7407" w:type="dxa"/>
            <w:shd w:val="clear" w:color="auto" w:fill="F2F2F2" w:themeFill="background1" w:themeFillShade="F2"/>
          </w:tcPr>
          <w:p w:rsidR="00000000" w:rsidRDefault="00E73530">
            <w:pPr>
              <w:rPr>
                <w:noProof/>
              </w:rPr>
            </w:pPr>
            <w:r>
              <w:rPr>
                <w:rStyle w:val="mqInternal"/>
                <w:noProof/>
              </w:rPr>
              <w:t>[1}[2}</w:t>
            </w:r>
            <w:r>
              <w:rPr>
                <w:noProof/>
              </w:rPr>
              <w:t>speed</w:t>
            </w:r>
            <w:r>
              <w:rPr>
                <w:rStyle w:val="mqInternal"/>
                <w:noProof/>
              </w:rPr>
              <w:t>{3]{4]</w:t>
            </w:r>
            <w:r>
              <w:rPr>
                <w:noProof/>
              </w:rPr>
              <w:t>:</w:t>
            </w:r>
          </w:p>
        </w:tc>
        <w:tc>
          <w:tcPr>
            <w:tcW w:w="7407" w:type="dxa"/>
          </w:tcPr>
          <w:p w:rsidR="00000000" w:rsidRDefault="00E73530">
            <w:pPr>
              <w:rPr>
                <w:lang w:val="de-DE"/>
              </w:rPr>
            </w:pPr>
            <w:r>
              <w:rPr>
                <w:rStyle w:val="mqInternal"/>
                <w:noProof/>
                <w:lang w:val="de-DE"/>
              </w:rPr>
              <w:t>[1}[2}</w:t>
            </w:r>
            <w:r>
              <w:rPr>
                <w:lang w:val="de-DE"/>
              </w:rPr>
              <w:t>Geschwindigkeit</w:t>
            </w:r>
            <w:r>
              <w:rPr>
                <w:rStyle w:val="mqInternal"/>
                <w:noProof/>
                <w:lang w:val="de-DE"/>
              </w:rPr>
              <w:t>{3]{4]</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48 </w:t>
            </w:r>
            <w:r>
              <w:rPr>
                <w:noProof/>
                <w:sz w:val="16"/>
              </w:rPr>
              <w:br/>
            </w:r>
            <w:r>
              <w:rPr>
                <w:noProof/>
                <w:sz w:val="2"/>
              </w:rPr>
              <w:t>dee7a562-fdd8-4e5d-be53-0e722475ab53</w:t>
            </w:r>
          </w:p>
        </w:tc>
        <w:tc>
          <w:tcPr>
            <w:tcW w:w="7407" w:type="dxa"/>
            <w:shd w:val="clear" w:color="auto" w:fill="F2F2F2" w:themeFill="background1" w:themeFillShade="F2"/>
          </w:tcPr>
          <w:p w:rsidR="00000000" w:rsidRDefault="00E73530">
            <w:pPr>
              <w:rPr>
                <w:noProof/>
              </w:rPr>
            </w:pPr>
            <w:r>
              <w:rPr>
                <w:noProof/>
              </w:rPr>
              <w:t>Zencoder supports speed as a rang</w:t>
            </w:r>
            <w:r>
              <w:rPr>
                <w:noProof/>
              </w:rPr>
              <w:t>e from 1-5 for H.264.</w:t>
            </w:r>
          </w:p>
        </w:tc>
        <w:tc>
          <w:tcPr>
            <w:tcW w:w="7407" w:type="dxa"/>
          </w:tcPr>
          <w:p w:rsidR="00000000" w:rsidRDefault="00E73530">
            <w:pPr>
              <w:rPr>
                <w:lang w:val="de-DE"/>
              </w:rPr>
            </w:pPr>
            <w:r>
              <w:rPr>
                <w:lang w:val="de-DE"/>
              </w:rPr>
              <w:t>Zencoder unterst</w:t>
            </w:r>
            <w:r>
              <w:rPr>
                <w:lang w:val="de-DE"/>
              </w:rPr>
              <w:t>ü</w:t>
            </w:r>
            <w:r>
              <w:rPr>
                <w:lang w:val="de-DE"/>
              </w:rPr>
              <w:t>tzt Geschwindigkeit im Bereich von 1 bis 5 f</w:t>
            </w:r>
            <w:r>
              <w:rPr>
                <w:lang w:val="de-DE"/>
              </w:rPr>
              <w:t>ü</w:t>
            </w:r>
            <w:r>
              <w:rPr>
                <w:lang w:val="de-DE"/>
              </w:rPr>
              <w:t>r H.264.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49 </w:t>
            </w:r>
            <w:r>
              <w:rPr>
                <w:noProof/>
                <w:sz w:val="16"/>
              </w:rPr>
              <w:br/>
            </w:r>
            <w:r>
              <w:rPr>
                <w:noProof/>
                <w:sz w:val="2"/>
              </w:rPr>
              <w:t>a5771822-ff0b-43df-aea6-f86b72e0415e</w:t>
            </w:r>
          </w:p>
        </w:tc>
        <w:tc>
          <w:tcPr>
            <w:tcW w:w="7407" w:type="dxa"/>
            <w:shd w:val="clear" w:color="auto" w:fill="F2F2F2" w:themeFill="background1" w:themeFillShade="F2"/>
          </w:tcPr>
          <w:p w:rsidR="00000000" w:rsidRDefault="00E73530">
            <w:pPr>
              <w:rPr>
                <w:noProof/>
              </w:rPr>
            </w:pPr>
            <w:r>
              <w:rPr>
                <w:noProof/>
              </w:rPr>
              <w:t>A lower speed results in slightly better compression, while a higher speed results in slightly worse compression.</w:t>
            </w:r>
          </w:p>
        </w:tc>
        <w:tc>
          <w:tcPr>
            <w:tcW w:w="7407" w:type="dxa"/>
          </w:tcPr>
          <w:p w:rsidR="00000000" w:rsidRDefault="00E73530">
            <w:pPr>
              <w:rPr>
                <w:lang w:val="de-DE"/>
              </w:rPr>
            </w:pPr>
            <w:r>
              <w:rPr>
                <w:lang w:val="de-DE"/>
              </w:rPr>
              <w:t>Eine niedrigere Geschwindigkeit f</w:t>
            </w:r>
            <w:r>
              <w:rPr>
                <w:lang w:val="de-DE"/>
              </w:rPr>
              <w:t>ü</w:t>
            </w:r>
            <w:r>
              <w:rPr>
                <w:lang w:val="de-DE"/>
              </w:rPr>
              <w:t>hrt zu einer etwas besseren Komprimierung, w</w:t>
            </w:r>
            <w:r>
              <w:rPr>
                <w:lang w:val="de-DE"/>
              </w:rPr>
              <w:t>ä</w:t>
            </w:r>
            <w:r>
              <w:rPr>
                <w:lang w:val="de-DE"/>
              </w:rPr>
              <w:t>hrend eine h</w:t>
            </w:r>
            <w:r>
              <w:rPr>
                <w:lang w:val="de-DE"/>
              </w:rPr>
              <w:t>ö</w:t>
            </w:r>
            <w:r>
              <w:rPr>
                <w:lang w:val="de-DE"/>
              </w:rPr>
              <w:t>here Geschwindigkeit zu einer etwas schlechteren Komprimierung f</w:t>
            </w:r>
            <w:r>
              <w:rPr>
                <w:lang w:val="de-DE"/>
              </w:rPr>
              <w:t>ü</w:t>
            </w:r>
            <w:r>
              <w:rPr>
                <w:lang w:val="de-DE"/>
              </w:rPr>
              <w:t>hrt.</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microsoft-smooth-streaming.html</w:t>
            </w:r>
          </w:p>
          <w:p w:rsidR="00000000" w:rsidRDefault="00E73530">
            <w:pPr>
              <w:jc w:val="center"/>
              <w:rPr>
                <w:b/>
                <w:noProof/>
              </w:rPr>
            </w:pPr>
            <w:r>
              <w:rPr>
                <w:b/>
                <w:noProof/>
              </w:rPr>
              <w:t>MQ971010 3ba38a7f-f11b-4503-8c26-af3a38a62c58</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d53858e3-ad</w:t>
            </w:r>
            <w:r>
              <w:rPr>
                <w:noProof/>
                <w:sz w:val="2"/>
              </w:rPr>
              <w:t>a2-4fe2-9361-c438664826fd</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c3cb2bce-1d67-456e-a9aa-a7d078a6724b</w:t>
            </w:r>
          </w:p>
        </w:tc>
        <w:tc>
          <w:tcPr>
            <w:tcW w:w="7407" w:type="dxa"/>
            <w:shd w:val="clear" w:color="auto" w:fill="F2F2F2" w:themeFill="background1" w:themeFillShade="F2"/>
          </w:tcPr>
          <w:p w:rsidR="00000000" w:rsidRDefault="00E73530">
            <w:pPr>
              <w:rPr>
                <w:noProof/>
              </w:rPr>
            </w:pPr>
            <w:r>
              <w:rPr>
                <w:noProof/>
              </w:rPr>
              <w:t>Microsoft Smooth Streaming description:</w:t>
            </w:r>
          </w:p>
        </w:tc>
        <w:tc>
          <w:tcPr>
            <w:tcW w:w="7407" w:type="dxa"/>
          </w:tcPr>
          <w:p w:rsidR="00000000" w:rsidRDefault="00E73530">
            <w:pPr>
              <w:rPr>
                <w:lang w:val="de-DE"/>
              </w:rPr>
            </w:pPr>
            <w:r>
              <w:rPr>
                <w:lang w:val="de-DE"/>
              </w:rPr>
              <w:t>Microsoft Smooth Streaming 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31ac7358-6285-4466-84b1-2cb5f019a160</w:t>
            </w:r>
          </w:p>
        </w:tc>
        <w:tc>
          <w:tcPr>
            <w:tcW w:w="7407" w:type="dxa"/>
            <w:shd w:val="clear" w:color="auto" w:fill="F2F2F2" w:themeFill="background1" w:themeFillShade="F2"/>
          </w:tcPr>
          <w:p w:rsidR="00000000" w:rsidRDefault="00E73530">
            <w:pPr>
              <w:rPr>
                <w:noProof/>
              </w:rPr>
            </w:pPr>
            <w:r>
              <w:rPr>
                <w:noProof/>
              </w:rPr>
              <w:t>Microsoft Smooth Streaming (MSS) is a collection of technologies that make it possible to stream video and audio content to platforms such as Microsoft's Silverlight, the XBox 360, Windows Phone 7, and some connected TV platforms.</w:t>
            </w:r>
          </w:p>
        </w:tc>
        <w:tc>
          <w:tcPr>
            <w:tcW w:w="7407" w:type="dxa"/>
          </w:tcPr>
          <w:p w:rsidR="00000000" w:rsidRDefault="00E73530">
            <w:pPr>
              <w:rPr>
                <w:lang w:val="de-DE"/>
              </w:rPr>
            </w:pPr>
            <w:r>
              <w:rPr>
                <w:lang w:val="de-DE"/>
              </w:rPr>
              <w:t>Microsoft Smooth Streamin</w:t>
            </w:r>
            <w:r>
              <w:rPr>
                <w:lang w:val="de-DE"/>
              </w:rPr>
              <w:t>g (MSS) ist eine Sammlung von Technologien, mit denen Video- und Audioinhalte auf Plattformen wie Silverlight von Microsoft, XBox 360, Windows Phone 7 und einige verbundene TV-Plattformen gestreamt werden k</w:t>
            </w:r>
            <w:r>
              <w:rPr>
                <w:lang w:val="de-DE"/>
              </w:rPr>
              <w:t>ö</w:t>
            </w:r>
            <w:r>
              <w:rPr>
                <w:lang w:val="de-DE"/>
              </w:rPr>
              <w:t>nnen.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ba3afb34-9e83-45af-b6a0-f118d5639c35</w:t>
            </w:r>
          </w:p>
        </w:tc>
        <w:tc>
          <w:tcPr>
            <w:tcW w:w="7407" w:type="dxa"/>
            <w:shd w:val="clear" w:color="auto" w:fill="F2F2F2" w:themeFill="background1" w:themeFillShade="F2"/>
          </w:tcPr>
          <w:p w:rsidR="00000000" w:rsidRDefault="00E73530">
            <w:pPr>
              <w:rPr>
                <w:noProof/>
              </w:rPr>
            </w:pPr>
            <w:r>
              <w:rPr>
                <w:noProof/>
              </w:rPr>
              <w:t>Mu</w:t>
            </w:r>
            <w:r>
              <w:rPr>
                <w:noProof/>
              </w:rPr>
              <w:t>lti-bitrate Smooth Streaming enables adaptive streaming of content to allow on-the-fly compensation for changes in available bandwidth during playback. parent:</w:t>
            </w:r>
          </w:p>
        </w:tc>
        <w:tc>
          <w:tcPr>
            <w:tcW w:w="7407" w:type="dxa"/>
          </w:tcPr>
          <w:p w:rsidR="00000000" w:rsidRDefault="00E73530">
            <w:pPr>
              <w:rPr>
                <w:lang w:val="de-DE"/>
              </w:rPr>
            </w:pPr>
            <w:r>
              <w:rPr>
                <w:lang w:val="de-DE"/>
              </w:rPr>
              <w:t>Smooth Streaming mit mehreren Bitraten erm</w:t>
            </w:r>
            <w:r>
              <w:rPr>
                <w:lang w:val="de-DE"/>
              </w:rPr>
              <w:t>ö</w:t>
            </w:r>
            <w:r>
              <w:rPr>
                <w:lang w:val="de-DE"/>
              </w:rPr>
              <w:t xml:space="preserve">glicht das adaptive Streaming von Inhalten, um </w:t>
            </w:r>
            <w:r>
              <w:rPr>
                <w:lang w:val="de-DE"/>
              </w:rPr>
              <w:t>Ä</w:t>
            </w:r>
            <w:r>
              <w:rPr>
                <w:lang w:val="de-DE"/>
              </w:rPr>
              <w:t>nderu</w:t>
            </w:r>
            <w:r>
              <w:rPr>
                <w:lang w:val="de-DE"/>
              </w:rPr>
              <w:t>ngen der verf</w:t>
            </w:r>
            <w:r>
              <w:rPr>
                <w:lang w:val="de-DE"/>
              </w:rPr>
              <w:t>ü</w:t>
            </w:r>
            <w:r>
              <w:rPr>
                <w:lang w:val="de-DE"/>
              </w:rPr>
              <w:t>gbaren Bandbreite w</w:t>
            </w:r>
            <w:r>
              <w:rPr>
                <w:lang w:val="de-DE"/>
              </w:rPr>
              <w:t>ä</w:t>
            </w:r>
            <w:r>
              <w:rPr>
                <w:lang w:val="de-DE"/>
              </w:rPr>
              <w:t>hrend der Wiedergabe im laufenden Betrieb zu kompensieren.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8e8b4b47-9e42-46ac-8624-b596fb9ef4cb</w:t>
            </w:r>
          </w:p>
        </w:tc>
        <w:tc>
          <w:tcPr>
            <w:tcW w:w="7407" w:type="dxa"/>
            <w:shd w:val="clear" w:color="auto" w:fill="F2F2F2" w:themeFill="background1" w:themeFillShade="F2"/>
          </w:tcPr>
          <w:p w:rsidR="00000000" w:rsidRDefault="00E73530">
            <w:pPr>
              <w:rPr>
                <w:noProof/>
              </w:rPr>
            </w:pPr>
            <w:r>
              <w:rPr>
                <w:noProof/>
              </w:rPr>
              <w:t>Encoding Guides ---</w:t>
            </w:r>
          </w:p>
        </w:tc>
        <w:tc>
          <w:tcPr>
            <w:tcW w:w="7407" w:type="dxa"/>
          </w:tcPr>
          <w:p w:rsidR="00000000" w:rsidRDefault="00E73530">
            <w:pPr>
              <w:rPr>
                <w:lang w:val="de-DE"/>
              </w:rPr>
            </w:pPr>
            <w:r>
              <w:rPr>
                <w:lang w:val="de-DE"/>
              </w:rPr>
              <w:t>Kodierungshandb</w:t>
            </w:r>
            <w:r>
              <w:rPr>
                <w:lang w:val="de-DE"/>
              </w:rPr>
              <w:t>ü</w:t>
            </w:r>
            <w:r>
              <w:rPr>
                <w:lang w:val="de-DE"/>
              </w:rPr>
              <w:t>cher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ab2c7fb5-117a-47f6-b82b-76b4b3d8d5b5</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xml:space="preserve">\{\{ </w:t>
            </w:r>
            <w:r>
              <w:rPr>
                <w:lang w:val="de-DE"/>
              </w:rPr>
              <w:t>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cbd9c1d8-4ef3-4a80-bad3-259ce1dac12d</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5bd0cf6d-ac20-4f33-a3ba-dd490797c39b</w:t>
            </w:r>
          </w:p>
        </w:tc>
        <w:tc>
          <w:tcPr>
            <w:tcW w:w="7407" w:type="dxa"/>
            <w:shd w:val="clear" w:color="auto" w:fill="F2F2F2" w:themeFill="background1" w:themeFillShade="F2"/>
          </w:tcPr>
          <w:p w:rsidR="00000000" w:rsidRDefault="00E73530">
            <w:pPr>
              <w:rPr>
                <w:noProof/>
              </w:rPr>
            </w:pPr>
            <w:r>
              <w:rPr>
                <w:noProof/>
              </w:rPr>
              <w:t>Overview</w:t>
            </w:r>
          </w:p>
        </w:tc>
        <w:tc>
          <w:tcPr>
            <w:tcW w:w="7407" w:type="dxa"/>
          </w:tcPr>
          <w:p w:rsidR="00000000" w:rsidRDefault="00E73530">
            <w:pPr>
              <w:rPr>
                <w:lang w:val="de-DE"/>
              </w:rPr>
            </w:pPr>
            <w:r>
              <w:rPr>
                <w:lang w:val="de-DE"/>
              </w:rPr>
              <w:t>Ü</w:t>
            </w:r>
            <w:r>
              <w:rPr>
                <w:lang w:val="de-DE"/>
              </w:rPr>
              <w:t>berblick</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da822774-d628-4e9c-976e-704122d2b602</w:t>
            </w:r>
          </w:p>
        </w:tc>
        <w:tc>
          <w:tcPr>
            <w:tcW w:w="7407" w:type="dxa"/>
            <w:shd w:val="clear" w:color="auto" w:fill="F2F2F2" w:themeFill="background1" w:themeFillShade="F2"/>
          </w:tcPr>
          <w:p w:rsidR="00000000" w:rsidRDefault="00E73530">
            <w:pPr>
              <w:rPr>
                <w:noProof/>
              </w:rPr>
            </w:pPr>
            <w:r>
              <w:rPr>
                <w:noProof/>
              </w:rPr>
              <w:t>To take advantage of MSS your video and audio need to be encoded in a special segmented format, plus client and server manifests must be generated containing information about the files.</w:t>
            </w:r>
          </w:p>
        </w:tc>
        <w:tc>
          <w:tcPr>
            <w:tcW w:w="7407" w:type="dxa"/>
          </w:tcPr>
          <w:p w:rsidR="00000000" w:rsidRDefault="00E73530">
            <w:pPr>
              <w:rPr>
                <w:lang w:val="de-DE"/>
              </w:rPr>
            </w:pPr>
            <w:r>
              <w:rPr>
                <w:lang w:val="de-DE"/>
              </w:rPr>
              <w:t>Um MSS nutzen zu k</w:t>
            </w:r>
            <w:r>
              <w:rPr>
                <w:lang w:val="de-DE"/>
              </w:rPr>
              <w:t>ö</w:t>
            </w:r>
            <w:r>
              <w:rPr>
                <w:lang w:val="de-DE"/>
              </w:rPr>
              <w:t>nnen, m</w:t>
            </w:r>
            <w:r>
              <w:rPr>
                <w:lang w:val="de-DE"/>
              </w:rPr>
              <w:t>ü</w:t>
            </w:r>
            <w:r>
              <w:rPr>
                <w:lang w:val="de-DE"/>
              </w:rPr>
              <w:t>ssen Video und Audio in einem speziellen s</w:t>
            </w:r>
            <w:r>
              <w:rPr>
                <w:lang w:val="de-DE"/>
              </w:rPr>
              <w:t>egmentierten Format codiert und Client- und Server-Manifeste mit Informationen zu den Dateien generiert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ad7fe5f8-88f4-4907-8fa3-f9037bf8404f</w:t>
            </w:r>
          </w:p>
        </w:tc>
        <w:tc>
          <w:tcPr>
            <w:tcW w:w="7407" w:type="dxa"/>
            <w:shd w:val="clear" w:color="auto" w:fill="F2F2F2" w:themeFill="background1" w:themeFillShade="F2"/>
          </w:tcPr>
          <w:p w:rsidR="00000000" w:rsidRDefault="00E73530">
            <w:pPr>
              <w:rPr>
                <w:noProof/>
              </w:rPr>
            </w:pPr>
            <w:r>
              <w:rPr>
                <w:noProof/>
              </w:rPr>
              <w:t>Zencoder can generate all the necessary files for both single- and multi-bitrate Smooth Streaming.</w:t>
            </w:r>
          </w:p>
        </w:tc>
        <w:tc>
          <w:tcPr>
            <w:tcW w:w="7407" w:type="dxa"/>
          </w:tcPr>
          <w:p w:rsidR="00000000" w:rsidRDefault="00E73530">
            <w:pPr>
              <w:rPr>
                <w:lang w:val="de-DE"/>
              </w:rPr>
            </w:pPr>
            <w:r>
              <w:rPr>
                <w:lang w:val="de-DE"/>
              </w:rPr>
              <w:t>Zen</w:t>
            </w:r>
            <w:r>
              <w:rPr>
                <w:lang w:val="de-DE"/>
              </w:rPr>
              <w:t>coder kann alle erforderlichen Dateien f</w:t>
            </w:r>
            <w:r>
              <w:rPr>
                <w:lang w:val="de-DE"/>
              </w:rPr>
              <w:t>ü</w:t>
            </w:r>
            <w:r>
              <w:rPr>
                <w:lang w:val="de-DE"/>
              </w:rPr>
              <w:t>r Smooth Streaming mit einer oder mehreren Bitraten generieren.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98304248-05c4-48a2-a8c5-5cbe2499751d</w:t>
            </w:r>
          </w:p>
        </w:tc>
        <w:tc>
          <w:tcPr>
            <w:tcW w:w="7407" w:type="dxa"/>
            <w:shd w:val="clear" w:color="auto" w:fill="F2F2F2" w:themeFill="background1" w:themeFillShade="F2"/>
          </w:tcPr>
          <w:p w:rsidR="00000000" w:rsidRDefault="00E73530">
            <w:pPr>
              <w:rPr>
                <w:noProof/>
              </w:rPr>
            </w:pPr>
            <w:r>
              <w:rPr>
                <w:noProof/>
              </w:rPr>
              <w:t>Basic request</w:t>
            </w:r>
          </w:p>
        </w:tc>
        <w:tc>
          <w:tcPr>
            <w:tcW w:w="7407" w:type="dxa"/>
          </w:tcPr>
          <w:p w:rsidR="00000000" w:rsidRDefault="00E73530">
            <w:pPr>
              <w:rPr>
                <w:lang w:val="de-DE"/>
              </w:rPr>
            </w:pPr>
            <w:r>
              <w:rPr>
                <w:lang w:val="de-DE"/>
              </w:rPr>
              <w:t>Grundlegende Anfrage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10256ce1-1423-4104-9e0e-56aa6925d3f7</w:t>
            </w:r>
          </w:p>
        </w:tc>
        <w:tc>
          <w:tcPr>
            <w:tcW w:w="7407" w:type="dxa"/>
            <w:shd w:val="clear" w:color="auto" w:fill="F2F2F2" w:themeFill="background1" w:themeFillShade="F2"/>
          </w:tcPr>
          <w:p w:rsidR="00000000" w:rsidRDefault="00E73530">
            <w:pPr>
              <w:rPr>
                <w:noProof/>
              </w:rPr>
            </w:pPr>
            <w:r>
              <w:rPr>
                <w:noProof/>
              </w:rPr>
              <w:t>Creating a Smooth</w:t>
            </w:r>
            <w:r>
              <w:rPr>
                <w:noProof/>
              </w:rPr>
              <w:t xml:space="preserve"> Streaming video is easy to do with Zencoder.</w:t>
            </w:r>
          </w:p>
        </w:tc>
        <w:tc>
          <w:tcPr>
            <w:tcW w:w="7407" w:type="dxa"/>
          </w:tcPr>
          <w:p w:rsidR="00000000" w:rsidRDefault="00E73530">
            <w:pPr>
              <w:rPr>
                <w:lang w:val="de-DE"/>
              </w:rPr>
            </w:pPr>
            <w:r>
              <w:rPr>
                <w:lang w:val="de-DE"/>
              </w:rPr>
              <w:t>Das Erstellen eines reibungslosen Streaming-Videos ist mit Zencoder ganz einfach.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4514f9b5-235b-496a-8792-1bdeeaca3559</w:t>
            </w:r>
          </w:p>
        </w:tc>
        <w:tc>
          <w:tcPr>
            <w:tcW w:w="7407" w:type="dxa"/>
            <w:shd w:val="clear" w:color="auto" w:fill="F2F2F2" w:themeFill="background1" w:themeFillShade="F2"/>
          </w:tcPr>
          <w:p w:rsidR="00000000" w:rsidRDefault="00E73530">
            <w:pPr>
              <w:rPr>
                <w:noProof/>
              </w:rPr>
            </w:pPr>
            <w:r>
              <w:rPr>
                <w:noProof/>
              </w:rPr>
              <w:t>There are only a few options that need to be set to create the necessary files for a s</w:t>
            </w:r>
            <w:r>
              <w:rPr>
                <w:noProof/>
              </w:rPr>
              <w:t>ingle-bitrate encode.</w:t>
            </w:r>
          </w:p>
        </w:tc>
        <w:tc>
          <w:tcPr>
            <w:tcW w:w="7407" w:type="dxa"/>
          </w:tcPr>
          <w:p w:rsidR="00000000" w:rsidRDefault="00E73530">
            <w:pPr>
              <w:rPr>
                <w:lang w:val="de-DE"/>
              </w:rPr>
            </w:pPr>
            <w:r>
              <w:rPr>
                <w:lang w:val="de-DE"/>
              </w:rPr>
              <w:t>Es m</w:t>
            </w:r>
            <w:r>
              <w:rPr>
                <w:lang w:val="de-DE"/>
              </w:rPr>
              <w:t>ü</w:t>
            </w:r>
            <w:r>
              <w:rPr>
                <w:lang w:val="de-DE"/>
              </w:rPr>
              <w:t>ssen nur wenige Optionen festgelegt werden, um die erforderlichen Dateien f</w:t>
            </w:r>
            <w:r>
              <w:rPr>
                <w:lang w:val="de-DE"/>
              </w:rPr>
              <w:t>ü</w:t>
            </w:r>
            <w:r>
              <w:rPr>
                <w:lang w:val="de-DE"/>
              </w:rPr>
              <w:t>r eine Codierung mit einer Bitrate zu erstellen.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170fd19e-3c95-4861-a0d2-64248640580c</w:t>
            </w:r>
          </w:p>
        </w:tc>
        <w:tc>
          <w:tcPr>
            <w:tcW w:w="7407" w:type="dxa"/>
            <w:shd w:val="clear" w:color="auto" w:fill="F2F2F2" w:themeFill="background1" w:themeFillShade="F2"/>
          </w:tcPr>
          <w:p w:rsidR="00000000" w:rsidRDefault="00E73530">
            <w:pPr>
              <w:rPr>
                <w:noProof/>
              </w:rPr>
            </w:pPr>
            <w:r>
              <w:rPr>
                <w:noProof/>
              </w:rPr>
              <w:t>The relevant portions of the above API request are the "type",</w:t>
            </w:r>
            <w:r>
              <w:rPr>
                <w:noProof/>
              </w:rPr>
              <w:t xml:space="preserve"> "format", and "url" options.</w:t>
            </w:r>
          </w:p>
        </w:tc>
        <w:tc>
          <w:tcPr>
            <w:tcW w:w="7407" w:type="dxa"/>
          </w:tcPr>
          <w:p w:rsidR="00000000" w:rsidRDefault="00E73530">
            <w:pPr>
              <w:rPr>
                <w:lang w:val="de-DE"/>
              </w:rPr>
            </w:pPr>
            <w:r>
              <w:rPr>
                <w:lang w:val="de-DE"/>
              </w:rPr>
              <w:t>Die relevanten Teile der obigen API-Anforderung sind die Optionen "Typ", "Format" und "URL".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 </w:t>
            </w:r>
            <w:r>
              <w:rPr>
                <w:noProof/>
                <w:sz w:val="16"/>
              </w:rPr>
              <w:br/>
            </w:r>
            <w:r>
              <w:rPr>
                <w:noProof/>
                <w:sz w:val="2"/>
              </w:rPr>
              <w:t>14106f25-ab9d-44ac-afbf-e36655fc755e</w:t>
            </w:r>
          </w:p>
        </w:tc>
        <w:tc>
          <w:tcPr>
            <w:tcW w:w="7407" w:type="dxa"/>
            <w:shd w:val="clear" w:color="auto" w:fill="F2F2F2" w:themeFill="background1" w:themeFillShade="F2"/>
          </w:tcPr>
          <w:p w:rsidR="00000000" w:rsidRDefault="00E73530">
            <w:pPr>
              <w:rPr>
                <w:noProof/>
              </w:rPr>
            </w:pPr>
            <w:r>
              <w:rPr>
                <w:noProof/>
              </w:rPr>
              <w:t>"type" should be "segmented"</w:t>
            </w:r>
          </w:p>
        </w:tc>
        <w:tc>
          <w:tcPr>
            <w:tcW w:w="7407" w:type="dxa"/>
          </w:tcPr>
          <w:p w:rsidR="00000000" w:rsidRDefault="00E73530">
            <w:pPr>
              <w:rPr>
                <w:lang w:val="de-DE"/>
              </w:rPr>
            </w:pPr>
            <w:r>
              <w:rPr>
                <w:lang w:val="de-DE"/>
              </w:rPr>
              <w:t>"Typ" sollte "segmentiert" sein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 </w:t>
            </w:r>
            <w:r>
              <w:rPr>
                <w:noProof/>
                <w:sz w:val="16"/>
              </w:rPr>
              <w:br/>
            </w:r>
            <w:r>
              <w:rPr>
                <w:noProof/>
                <w:sz w:val="2"/>
              </w:rPr>
              <w:t>3b1349fb-96b9-4980-bed2-d</w:t>
            </w:r>
            <w:r>
              <w:rPr>
                <w:noProof/>
                <w:sz w:val="2"/>
              </w:rPr>
              <w:t>497cb165c0b</w:t>
            </w:r>
          </w:p>
        </w:tc>
        <w:tc>
          <w:tcPr>
            <w:tcW w:w="7407" w:type="dxa"/>
            <w:shd w:val="clear" w:color="auto" w:fill="F2F2F2" w:themeFill="background1" w:themeFillShade="F2"/>
          </w:tcPr>
          <w:p w:rsidR="00000000" w:rsidRDefault="00E73530">
            <w:pPr>
              <w:rPr>
                <w:noProof/>
              </w:rPr>
            </w:pPr>
            <w:r>
              <w:rPr>
                <w:noProof/>
              </w:rPr>
              <w:t>"format" should be "ism"</w:t>
            </w:r>
          </w:p>
        </w:tc>
        <w:tc>
          <w:tcPr>
            <w:tcW w:w="7407" w:type="dxa"/>
          </w:tcPr>
          <w:p w:rsidR="00000000" w:rsidRDefault="00E73530">
            <w:pPr>
              <w:rPr>
                <w:lang w:val="de-DE"/>
              </w:rPr>
            </w:pPr>
            <w:r>
              <w:rPr>
                <w:lang w:val="de-DE"/>
              </w:rPr>
              <w:t>"Format" sollte "ism" sein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 </w:t>
            </w:r>
            <w:r>
              <w:rPr>
                <w:noProof/>
                <w:sz w:val="16"/>
              </w:rPr>
              <w:br/>
            </w:r>
            <w:r>
              <w:rPr>
                <w:noProof/>
                <w:sz w:val="2"/>
              </w:rPr>
              <w:t>b2aefcdd-0e14-4b8a-b74d-c64e88f612ee</w:t>
            </w:r>
          </w:p>
        </w:tc>
        <w:tc>
          <w:tcPr>
            <w:tcW w:w="7407" w:type="dxa"/>
            <w:shd w:val="clear" w:color="auto" w:fill="F2F2F2" w:themeFill="background1" w:themeFillShade="F2"/>
          </w:tcPr>
          <w:p w:rsidR="00000000" w:rsidRDefault="00E73530">
            <w:pPr>
              <w:rPr>
                <w:noProof/>
              </w:rPr>
            </w:pPr>
            <w:r>
              <w:rPr>
                <w:noProof/>
              </w:rPr>
              <w:t>"url" should have an extension of "ism"</w:t>
            </w:r>
          </w:p>
        </w:tc>
        <w:tc>
          <w:tcPr>
            <w:tcW w:w="7407" w:type="dxa"/>
          </w:tcPr>
          <w:p w:rsidR="00000000" w:rsidRDefault="00E73530">
            <w:pPr>
              <w:rPr>
                <w:lang w:val="de-DE"/>
              </w:rPr>
            </w:pPr>
            <w:r>
              <w:rPr>
                <w:lang w:val="de-DE"/>
              </w:rPr>
              <w:t>"url" sollte eine Erweiterung von "ism" haben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 </w:t>
            </w:r>
            <w:r>
              <w:rPr>
                <w:noProof/>
                <w:sz w:val="16"/>
              </w:rPr>
              <w:br/>
            </w:r>
            <w:r>
              <w:rPr>
                <w:noProof/>
                <w:sz w:val="2"/>
              </w:rPr>
              <w:t>c894407d-7e37-4522-a82e-ed6948996aa3</w:t>
            </w:r>
          </w:p>
        </w:tc>
        <w:tc>
          <w:tcPr>
            <w:tcW w:w="7407" w:type="dxa"/>
            <w:shd w:val="clear" w:color="auto" w:fill="F2F2F2" w:themeFill="background1" w:themeFillShade="F2"/>
          </w:tcPr>
          <w:p w:rsidR="00000000" w:rsidRDefault="00E73530">
            <w:pPr>
              <w:rPr>
                <w:noProof/>
              </w:rPr>
            </w:pPr>
            <w:r>
              <w:rPr>
                <w:noProof/>
              </w:rPr>
              <w:t>In Smooth Streaming parlance, an "ism" file is a Smooth Streaming server manifest.</w:t>
            </w:r>
          </w:p>
        </w:tc>
        <w:tc>
          <w:tcPr>
            <w:tcW w:w="7407" w:type="dxa"/>
          </w:tcPr>
          <w:p w:rsidR="00000000" w:rsidRDefault="00E73530">
            <w:pPr>
              <w:rPr>
                <w:lang w:val="de-DE"/>
              </w:rPr>
            </w:pPr>
            <w:r>
              <w:rPr>
                <w:lang w:val="de-DE"/>
              </w:rPr>
              <w:t>Im Smooth Streaming-Sprachgebrauch ist eine "ism" -Datei ein Smooth Streaming-Servermanifest.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 </w:t>
            </w:r>
            <w:r>
              <w:rPr>
                <w:noProof/>
                <w:sz w:val="16"/>
              </w:rPr>
              <w:br/>
            </w:r>
            <w:r>
              <w:rPr>
                <w:noProof/>
                <w:sz w:val="2"/>
              </w:rPr>
              <w:t>895ca37d-c201-46af-b871-a48f3eefd6d5</w:t>
            </w:r>
          </w:p>
        </w:tc>
        <w:tc>
          <w:tcPr>
            <w:tcW w:w="7407" w:type="dxa"/>
            <w:shd w:val="clear" w:color="auto" w:fill="F2F2F2" w:themeFill="background1" w:themeFillShade="F2"/>
          </w:tcPr>
          <w:p w:rsidR="00000000" w:rsidRDefault="00E73530">
            <w:pPr>
              <w:rPr>
                <w:noProof/>
              </w:rPr>
            </w:pPr>
            <w:r>
              <w:rPr>
                <w:noProof/>
              </w:rPr>
              <w:t>This isn't the only file that will be</w:t>
            </w:r>
            <w:r>
              <w:rPr>
                <w:noProof/>
              </w:rPr>
              <w:t xml:space="preserve"> generated, however.</w:t>
            </w:r>
          </w:p>
        </w:tc>
        <w:tc>
          <w:tcPr>
            <w:tcW w:w="7407" w:type="dxa"/>
          </w:tcPr>
          <w:p w:rsidR="00000000" w:rsidRDefault="00E73530">
            <w:pPr>
              <w:rPr>
                <w:lang w:val="de-DE"/>
              </w:rPr>
            </w:pPr>
            <w:r>
              <w:rPr>
                <w:lang w:val="de-DE"/>
              </w:rPr>
              <w:t>Dies ist jedoch nicht die einzige Datei, die generiert wird.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 </w:t>
            </w:r>
            <w:r>
              <w:rPr>
                <w:noProof/>
                <w:sz w:val="16"/>
              </w:rPr>
              <w:br/>
            </w:r>
            <w:r>
              <w:rPr>
                <w:noProof/>
                <w:sz w:val="2"/>
              </w:rPr>
              <w:t>42b7dc7c-9dc0-4e35-a17e-e93cb2f91bf1</w:t>
            </w:r>
          </w:p>
        </w:tc>
        <w:tc>
          <w:tcPr>
            <w:tcW w:w="7407" w:type="dxa"/>
            <w:shd w:val="clear" w:color="auto" w:fill="F2F2F2" w:themeFill="background1" w:themeFillShade="F2"/>
          </w:tcPr>
          <w:p w:rsidR="00000000" w:rsidRDefault="00E73530">
            <w:pPr>
              <w:rPr>
                <w:noProof/>
              </w:rPr>
            </w:pPr>
            <w:r>
              <w:rPr>
                <w:noProof/>
              </w:rPr>
              <w:t>In the same directory as the "ism" file we will also create an "ismc" file, otherwise known as a Smooth Streaming client manifest, a</w:t>
            </w:r>
            <w:r>
              <w:rPr>
                <w:noProof/>
              </w:rPr>
              <w:t>nd an "ismv" file, which is the encoded video.</w:t>
            </w:r>
          </w:p>
        </w:tc>
        <w:tc>
          <w:tcPr>
            <w:tcW w:w="7407" w:type="dxa"/>
          </w:tcPr>
          <w:p w:rsidR="00000000" w:rsidRDefault="00E73530">
            <w:pPr>
              <w:rPr>
                <w:lang w:val="de-DE"/>
              </w:rPr>
            </w:pPr>
            <w:r>
              <w:rPr>
                <w:lang w:val="de-DE"/>
              </w:rPr>
              <w:t>Im selben Verzeichnis wie die "ism" -Datei erstellen wir auch eine "ismc" -Datei, die auch als Smooth Streaming-Client-Manifest bezeichnet wird, und eine "ismv" -Datei, bei der es sich um das codierte Video ha</w:t>
            </w:r>
            <w:r>
              <w:rPr>
                <w:lang w:val="de-DE"/>
              </w:rPr>
              <w:t>ndelt.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 </w:t>
            </w:r>
            <w:r>
              <w:rPr>
                <w:noProof/>
                <w:sz w:val="16"/>
              </w:rPr>
              <w:br/>
            </w:r>
            <w:r>
              <w:rPr>
                <w:noProof/>
                <w:sz w:val="2"/>
              </w:rPr>
              <w:t>de755075-1777-4cac-996e-f54318b7f979</w:t>
            </w:r>
          </w:p>
        </w:tc>
        <w:tc>
          <w:tcPr>
            <w:tcW w:w="7407" w:type="dxa"/>
            <w:shd w:val="clear" w:color="auto" w:fill="F2F2F2" w:themeFill="background1" w:themeFillShade="F2"/>
          </w:tcPr>
          <w:p w:rsidR="00000000" w:rsidRDefault="00E73530">
            <w:pPr>
              <w:rPr>
                <w:noProof/>
              </w:rPr>
            </w:pPr>
            <w:r>
              <w:rPr>
                <w:noProof/>
              </w:rPr>
              <w:t>Full request</w:t>
            </w:r>
          </w:p>
        </w:tc>
        <w:tc>
          <w:tcPr>
            <w:tcW w:w="7407" w:type="dxa"/>
          </w:tcPr>
          <w:p w:rsidR="00000000" w:rsidRDefault="00E73530">
            <w:pPr>
              <w:rPr>
                <w:lang w:val="de-DE"/>
              </w:rPr>
            </w:pPr>
            <w:r>
              <w:rPr>
                <w:lang w:val="de-DE"/>
              </w:rPr>
              <w:t>Vollst</w:t>
            </w:r>
            <w:r>
              <w:rPr>
                <w:lang w:val="de-DE"/>
              </w:rPr>
              <w:t>ä</w:t>
            </w:r>
            <w:r>
              <w:rPr>
                <w:lang w:val="de-DE"/>
              </w:rPr>
              <w:t>ndige Anfrage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 </w:t>
            </w:r>
            <w:r>
              <w:rPr>
                <w:noProof/>
                <w:sz w:val="16"/>
              </w:rPr>
              <w:br/>
            </w:r>
            <w:r>
              <w:rPr>
                <w:noProof/>
                <w:sz w:val="2"/>
              </w:rPr>
              <w:t>a8c64d85-0ba0-42b2-a6b9-947d1bc90434</w:t>
            </w:r>
          </w:p>
        </w:tc>
        <w:tc>
          <w:tcPr>
            <w:tcW w:w="7407" w:type="dxa"/>
            <w:shd w:val="clear" w:color="auto" w:fill="F2F2F2" w:themeFill="background1" w:themeFillShade="F2"/>
          </w:tcPr>
          <w:p w:rsidR="00000000" w:rsidRDefault="00E73530">
            <w:pPr>
              <w:rPr>
                <w:noProof/>
              </w:rPr>
            </w:pPr>
            <w:r>
              <w:rPr>
                <w:noProof/>
              </w:rPr>
              <w:t>Creating a multi-bitrate Smooth Streaming job with Zencoder doesn't require much more in your API request, just outputs for the different transfer speeds plus a playlist that references them.</w:t>
            </w:r>
          </w:p>
        </w:tc>
        <w:tc>
          <w:tcPr>
            <w:tcW w:w="7407" w:type="dxa"/>
          </w:tcPr>
          <w:p w:rsidR="00000000" w:rsidRDefault="00E73530">
            <w:pPr>
              <w:rPr>
                <w:lang w:val="de-DE"/>
              </w:rPr>
            </w:pPr>
            <w:r>
              <w:rPr>
                <w:lang w:val="de-DE"/>
              </w:rPr>
              <w:t xml:space="preserve">Das Erstellen eines Smooth-Streaming-Jobs mit mehreren Bitraten </w:t>
            </w:r>
            <w:r>
              <w:rPr>
                <w:lang w:val="de-DE"/>
              </w:rPr>
              <w:t>mit Zencoder erfordert nicht viel mehr in Ihrer API-Anfrage, sondern nur Ausgaben f</w:t>
            </w:r>
            <w:r>
              <w:rPr>
                <w:lang w:val="de-DE"/>
              </w:rPr>
              <w:t>ü</w:t>
            </w:r>
            <w:r>
              <w:rPr>
                <w:lang w:val="de-DE"/>
              </w:rPr>
              <w:t xml:space="preserve">r die verschiedenen </w:t>
            </w:r>
            <w:r>
              <w:rPr>
                <w:lang w:val="de-DE"/>
              </w:rPr>
              <w:t>Ü</w:t>
            </w:r>
            <w:r>
              <w:rPr>
                <w:lang w:val="de-DE"/>
              </w:rPr>
              <w:t>bertragungsgeschwindigkeiten sowie eine Wiedergabeliste, die auf diese verweist.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 </w:t>
            </w:r>
            <w:r>
              <w:rPr>
                <w:noProof/>
                <w:sz w:val="16"/>
              </w:rPr>
              <w:br/>
            </w:r>
            <w:r>
              <w:rPr>
                <w:noProof/>
                <w:sz w:val="2"/>
              </w:rPr>
              <w:t>3185514b-c67c-4463-9e4b-973ae6dc035d</w:t>
            </w:r>
          </w:p>
        </w:tc>
        <w:tc>
          <w:tcPr>
            <w:tcW w:w="7407" w:type="dxa"/>
            <w:shd w:val="clear" w:color="auto" w:fill="F2F2F2" w:themeFill="background1" w:themeFillShade="F2"/>
          </w:tcPr>
          <w:p w:rsidR="00000000" w:rsidRDefault="00E73530">
            <w:pPr>
              <w:rPr>
                <w:noProof/>
              </w:rPr>
            </w:pPr>
            <w:r>
              <w:rPr>
                <w:noProof/>
              </w:rPr>
              <w:t>The individual single-bitrat</w:t>
            </w:r>
            <w:r>
              <w:rPr>
                <w:noProof/>
              </w:rPr>
              <w:t>e Smooth Streaming outputs (labeled "low-output", "medium-output", and "high-output") are similar to the output in the previous example request, and could be played on their own if needed.</w:t>
            </w:r>
          </w:p>
        </w:tc>
        <w:tc>
          <w:tcPr>
            <w:tcW w:w="7407" w:type="dxa"/>
          </w:tcPr>
          <w:p w:rsidR="00000000" w:rsidRDefault="00E73530">
            <w:pPr>
              <w:rPr>
                <w:lang w:val="de-DE"/>
              </w:rPr>
            </w:pPr>
            <w:r>
              <w:rPr>
                <w:lang w:val="de-DE"/>
              </w:rPr>
              <w:t>Die einzelnen Smooth-Streaming-Ausg</w:t>
            </w:r>
            <w:r>
              <w:rPr>
                <w:lang w:val="de-DE"/>
              </w:rPr>
              <w:t>ä</w:t>
            </w:r>
            <w:r>
              <w:rPr>
                <w:lang w:val="de-DE"/>
              </w:rPr>
              <w:t>nge mit einer Bitrate (mit "Low</w:t>
            </w:r>
            <w:r>
              <w:rPr>
                <w:lang w:val="de-DE"/>
              </w:rPr>
              <w:t xml:space="preserve">-Output", "Medium-Output" und "High-Output" bezeichnet) </w:t>
            </w:r>
            <w:r>
              <w:rPr>
                <w:lang w:val="de-DE"/>
              </w:rPr>
              <w:t>ä</w:t>
            </w:r>
            <w:r>
              <w:rPr>
                <w:lang w:val="de-DE"/>
              </w:rPr>
              <w:t>hneln den Ausg</w:t>
            </w:r>
            <w:r>
              <w:rPr>
                <w:lang w:val="de-DE"/>
              </w:rPr>
              <w:t>ä</w:t>
            </w:r>
            <w:r>
              <w:rPr>
                <w:lang w:val="de-DE"/>
              </w:rPr>
              <w:t>ngen in der vorherigen Beispielanforderung und k</w:t>
            </w:r>
            <w:r>
              <w:rPr>
                <w:lang w:val="de-DE"/>
              </w:rPr>
              <w:t>ö</w:t>
            </w:r>
            <w:r>
              <w:rPr>
                <w:lang w:val="de-DE"/>
              </w:rPr>
              <w:t>nnen bei Bedarf einzeln abgespielt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 </w:t>
            </w:r>
            <w:r>
              <w:rPr>
                <w:noProof/>
                <w:sz w:val="16"/>
              </w:rPr>
              <w:br/>
            </w:r>
            <w:r>
              <w:rPr>
                <w:noProof/>
                <w:sz w:val="2"/>
              </w:rPr>
              <w:t>aa9cea8b-5f2b-40cc-b13a-da0a489d837e</w:t>
            </w:r>
          </w:p>
        </w:tc>
        <w:tc>
          <w:tcPr>
            <w:tcW w:w="7407" w:type="dxa"/>
            <w:shd w:val="clear" w:color="auto" w:fill="F2F2F2" w:themeFill="background1" w:themeFillShade="F2"/>
          </w:tcPr>
          <w:p w:rsidR="00000000" w:rsidRDefault="00E73530">
            <w:pPr>
              <w:rPr>
                <w:noProof/>
              </w:rPr>
            </w:pPr>
            <w:r>
              <w:rPr>
                <w:noProof/>
              </w:rPr>
              <w:t>The important difference is the first output, whic</w:t>
            </w:r>
            <w:r>
              <w:rPr>
                <w:noProof/>
              </w:rPr>
              <w:t>h creates the playlist that references the videos.</w:t>
            </w:r>
          </w:p>
        </w:tc>
        <w:tc>
          <w:tcPr>
            <w:tcW w:w="7407" w:type="dxa"/>
          </w:tcPr>
          <w:p w:rsidR="00000000" w:rsidRDefault="00E73530">
            <w:pPr>
              <w:rPr>
                <w:lang w:val="de-DE"/>
              </w:rPr>
            </w:pPr>
            <w:r>
              <w:rPr>
                <w:lang w:val="de-DE"/>
              </w:rPr>
              <w:t>Der wichtige Unterschied ist die erste Ausgabe, mit der die Wiedergabeliste erstellt wird, die auf die Videos verweist.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 </w:t>
            </w:r>
            <w:r>
              <w:rPr>
                <w:noProof/>
                <w:sz w:val="16"/>
              </w:rPr>
              <w:br/>
            </w:r>
            <w:r>
              <w:rPr>
                <w:noProof/>
                <w:sz w:val="2"/>
              </w:rPr>
              <w:t>91dd6378-c2fa-4d34-9de2-3d66fd691888</w:t>
            </w:r>
          </w:p>
        </w:tc>
        <w:tc>
          <w:tcPr>
            <w:tcW w:w="7407" w:type="dxa"/>
            <w:shd w:val="clear" w:color="auto" w:fill="F2F2F2" w:themeFill="background1" w:themeFillShade="F2"/>
          </w:tcPr>
          <w:p w:rsidR="00000000" w:rsidRDefault="00E73530">
            <w:pPr>
              <w:rPr>
                <w:noProof/>
              </w:rPr>
            </w:pPr>
            <w:r>
              <w:rPr>
                <w:noProof/>
              </w:rPr>
              <w:t xml:space="preserve">The device playing the video will use this </w:t>
            </w:r>
            <w:r>
              <w:rPr>
                <w:noProof/>
              </w:rPr>
              <w:t>playlist to determine the appropriate file to load based on available bandwidth.</w:t>
            </w:r>
          </w:p>
        </w:tc>
        <w:tc>
          <w:tcPr>
            <w:tcW w:w="7407" w:type="dxa"/>
          </w:tcPr>
          <w:p w:rsidR="00000000" w:rsidRDefault="00E73530">
            <w:pPr>
              <w:rPr>
                <w:lang w:val="de-DE"/>
              </w:rPr>
            </w:pPr>
            <w:r>
              <w:rPr>
                <w:lang w:val="de-DE"/>
              </w:rPr>
              <w:t>Das Ger</w:t>
            </w:r>
            <w:r>
              <w:rPr>
                <w:lang w:val="de-DE"/>
              </w:rPr>
              <w:t>ä</w:t>
            </w:r>
            <w:r>
              <w:rPr>
                <w:lang w:val="de-DE"/>
              </w:rPr>
              <w:t>t, das das Video abspielt, verwendet diese Wiedergabeliste, um die geeignete zu ladende Datei basierend auf der verf</w:t>
            </w:r>
            <w:r>
              <w:rPr>
                <w:lang w:val="de-DE"/>
              </w:rPr>
              <w:t>ü</w:t>
            </w:r>
            <w:r>
              <w:rPr>
                <w:lang w:val="de-DE"/>
              </w:rPr>
              <w:t>gbaren Bandbreite zu bestimmen.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 </w:t>
            </w:r>
            <w:r>
              <w:rPr>
                <w:noProof/>
                <w:sz w:val="16"/>
              </w:rPr>
              <w:br/>
            </w:r>
            <w:r>
              <w:rPr>
                <w:noProof/>
                <w:sz w:val="2"/>
              </w:rPr>
              <w:t>a037</w:t>
            </w:r>
            <w:r>
              <w:rPr>
                <w:noProof/>
                <w:sz w:val="2"/>
              </w:rPr>
              <w:t>c099-11d0-43c6-8972-330b83b8c255</w:t>
            </w:r>
          </w:p>
        </w:tc>
        <w:tc>
          <w:tcPr>
            <w:tcW w:w="7407" w:type="dxa"/>
            <w:shd w:val="clear" w:color="auto" w:fill="F2F2F2" w:themeFill="background1" w:themeFillShade="F2"/>
          </w:tcPr>
          <w:p w:rsidR="00000000" w:rsidRDefault="00E73530">
            <w:pPr>
              <w:rPr>
                <w:noProof/>
              </w:rPr>
            </w:pPr>
            <w:r>
              <w:rPr>
                <w:noProof/>
              </w:rPr>
              <w:t>The relevant portions to notice for the playlist are:</w:t>
            </w:r>
          </w:p>
        </w:tc>
        <w:tc>
          <w:tcPr>
            <w:tcW w:w="7407" w:type="dxa"/>
          </w:tcPr>
          <w:p w:rsidR="00000000" w:rsidRDefault="00E73530">
            <w:pPr>
              <w:rPr>
                <w:lang w:val="de-DE"/>
              </w:rPr>
            </w:pPr>
            <w:r>
              <w:rPr>
                <w:lang w:val="de-DE"/>
              </w:rPr>
              <w:t>Die relevanten Teile, die f</w:t>
            </w:r>
            <w:r>
              <w:rPr>
                <w:lang w:val="de-DE"/>
              </w:rPr>
              <w:t>ü</w:t>
            </w:r>
            <w:r>
              <w:rPr>
                <w:lang w:val="de-DE"/>
              </w:rPr>
              <w:t>r die Wiedergabeliste zu beachten sind, sind: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 </w:t>
            </w:r>
            <w:r>
              <w:rPr>
                <w:noProof/>
                <w:sz w:val="16"/>
              </w:rPr>
              <w:br/>
            </w:r>
            <w:r>
              <w:rPr>
                <w:noProof/>
                <w:sz w:val="2"/>
              </w:rPr>
              <w:t>739a4e25-b658-4c0c-b494-a60bdd48b1a5</w:t>
            </w:r>
          </w:p>
        </w:tc>
        <w:tc>
          <w:tcPr>
            <w:tcW w:w="7407" w:type="dxa"/>
            <w:shd w:val="clear" w:color="auto" w:fill="F2F2F2" w:themeFill="background1" w:themeFillShade="F2"/>
          </w:tcPr>
          <w:p w:rsidR="00000000" w:rsidRDefault="00E73530">
            <w:pPr>
              <w:rPr>
                <w:noProof/>
              </w:rPr>
            </w:pPr>
            <w:r>
              <w:rPr>
                <w:rStyle w:val="mqInternal"/>
                <w:noProof/>
              </w:rPr>
              <w:t>[1}[2]{3]</w:t>
            </w:r>
            <w:r>
              <w:rPr>
                <w:noProof/>
              </w:rPr>
              <w:t xml:space="preserve"> should be "playlist"</w:t>
            </w:r>
          </w:p>
        </w:tc>
        <w:tc>
          <w:tcPr>
            <w:tcW w:w="7407" w:type="dxa"/>
          </w:tcPr>
          <w:p w:rsidR="00000000" w:rsidRDefault="00E73530">
            <w:pPr>
              <w:rPr>
                <w:lang w:val="de-DE"/>
              </w:rPr>
            </w:pPr>
            <w:r>
              <w:rPr>
                <w:rStyle w:val="mqInternal"/>
                <w:noProof/>
                <w:lang w:val="de-DE"/>
              </w:rPr>
              <w:t>[1}[2]{3]</w:t>
            </w:r>
            <w:r>
              <w:rPr>
                <w:lang w:val="de-DE"/>
              </w:rPr>
              <w:t xml:space="preserve"> sollte "Wiedergabeliste" sein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 </w:t>
            </w:r>
            <w:r>
              <w:rPr>
                <w:noProof/>
                <w:sz w:val="16"/>
              </w:rPr>
              <w:br/>
            </w:r>
            <w:r>
              <w:rPr>
                <w:noProof/>
                <w:sz w:val="2"/>
              </w:rPr>
              <w:t>ac9e589e-e6b7-4782-af30-da16f9cb78b2</w:t>
            </w:r>
          </w:p>
        </w:tc>
        <w:tc>
          <w:tcPr>
            <w:tcW w:w="7407" w:type="dxa"/>
            <w:shd w:val="clear" w:color="auto" w:fill="F2F2F2" w:themeFill="background1" w:themeFillShade="F2"/>
          </w:tcPr>
          <w:p w:rsidR="00000000" w:rsidRDefault="00E73530">
            <w:pPr>
              <w:rPr>
                <w:noProof/>
              </w:rPr>
            </w:pPr>
            <w:r>
              <w:rPr>
                <w:rStyle w:val="mqInternal"/>
                <w:noProof/>
              </w:rPr>
              <w:t>[1}[2]{3]</w:t>
            </w:r>
            <w:r>
              <w:rPr>
                <w:noProof/>
              </w:rPr>
              <w:t xml:space="preserve"> should be "ism"</w:t>
            </w:r>
          </w:p>
        </w:tc>
        <w:tc>
          <w:tcPr>
            <w:tcW w:w="7407" w:type="dxa"/>
          </w:tcPr>
          <w:p w:rsidR="00000000" w:rsidRDefault="00E73530">
            <w:pPr>
              <w:rPr>
                <w:lang w:val="de-DE"/>
              </w:rPr>
            </w:pPr>
            <w:r>
              <w:rPr>
                <w:rStyle w:val="mqInternal"/>
                <w:noProof/>
                <w:lang w:val="de-DE"/>
              </w:rPr>
              <w:t>[1}[2]{3]</w:t>
            </w:r>
            <w:r>
              <w:rPr>
                <w:lang w:val="de-DE"/>
              </w:rPr>
              <w:t xml:space="preserve"> sollte "ism" sein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 </w:t>
            </w:r>
            <w:r>
              <w:rPr>
                <w:noProof/>
                <w:sz w:val="16"/>
              </w:rPr>
              <w:br/>
            </w:r>
            <w:r>
              <w:rPr>
                <w:noProof/>
                <w:sz w:val="2"/>
              </w:rPr>
              <w:t>5d71ad9a-1471-4e7a-abd0-b34fa96e2529</w:t>
            </w:r>
          </w:p>
        </w:tc>
        <w:tc>
          <w:tcPr>
            <w:tcW w:w="7407" w:type="dxa"/>
            <w:shd w:val="clear" w:color="auto" w:fill="F2F2F2" w:themeFill="background1" w:themeFillShade="F2"/>
          </w:tcPr>
          <w:p w:rsidR="00000000" w:rsidRDefault="00E73530">
            <w:pPr>
              <w:rPr>
                <w:noProof/>
              </w:rPr>
            </w:pPr>
            <w:r>
              <w:rPr>
                <w:rStyle w:val="mqInternal"/>
                <w:noProof/>
              </w:rPr>
              <w:t>[1}[2]{3]</w:t>
            </w:r>
            <w:r>
              <w:rPr>
                <w:noProof/>
              </w:rPr>
              <w:t xml:space="preserve"> should have an extension of "ism"</w:t>
            </w:r>
          </w:p>
        </w:tc>
        <w:tc>
          <w:tcPr>
            <w:tcW w:w="7407" w:type="dxa"/>
          </w:tcPr>
          <w:p w:rsidR="00000000" w:rsidRDefault="00E73530">
            <w:pPr>
              <w:rPr>
                <w:lang w:val="de-DE"/>
              </w:rPr>
            </w:pPr>
            <w:r>
              <w:rPr>
                <w:rStyle w:val="mqInternal"/>
                <w:noProof/>
                <w:lang w:val="de-DE"/>
              </w:rPr>
              <w:t>[1}[2]{3]</w:t>
            </w:r>
            <w:r>
              <w:rPr>
                <w:lang w:val="de-DE"/>
              </w:rPr>
              <w:t xml:space="preserve"> sollte eine Erweiterung von "ism"</w:t>
            </w:r>
            <w:r>
              <w:rPr>
                <w:lang w:val="de-DE"/>
              </w:rPr>
              <w:t xml:space="preserve"> haben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 </w:t>
            </w:r>
            <w:r>
              <w:rPr>
                <w:noProof/>
                <w:sz w:val="16"/>
              </w:rPr>
              <w:br/>
            </w:r>
            <w:r>
              <w:rPr>
                <w:noProof/>
                <w:sz w:val="2"/>
              </w:rPr>
              <w:t>a87d3ad8-d5bf-4d4b-ab07-3457cbd4ec11</w:t>
            </w:r>
          </w:p>
        </w:tc>
        <w:tc>
          <w:tcPr>
            <w:tcW w:w="7407" w:type="dxa"/>
            <w:shd w:val="clear" w:color="auto" w:fill="F2F2F2" w:themeFill="background1" w:themeFillShade="F2"/>
          </w:tcPr>
          <w:p w:rsidR="00000000" w:rsidRDefault="00E73530">
            <w:pPr>
              <w:rPr>
                <w:noProof/>
              </w:rPr>
            </w:pPr>
            <w:r>
              <w:rPr>
                <w:rStyle w:val="mqInternal"/>
                <w:noProof/>
              </w:rPr>
              <w:t>[1}[2]{3]</w:t>
            </w:r>
            <w:r>
              <w:rPr>
                <w:noProof/>
              </w:rPr>
              <w:t xml:space="preserve"> should be an array of JSON objects which each have the keys "source" and "path"</w:t>
            </w:r>
          </w:p>
        </w:tc>
        <w:tc>
          <w:tcPr>
            <w:tcW w:w="7407" w:type="dxa"/>
          </w:tcPr>
          <w:p w:rsidR="00000000" w:rsidRDefault="00E73530">
            <w:pPr>
              <w:rPr>
                <w:lang w:val="de-DE"/>
              </w:rPr>
            </w:pPr>
            <w:r>
              <w:rPr>
                <w:rStyle w:val="mqInternal"/>
                <w:noProof/>
                <w:lang w:val="de-DE"/>
              </w:rPr>
              <w:t>[1}[2]{3]</w:t>
            </w:r>
            <w:r>
              <w:rPr>
                <w:lang w:val="de-DE"/>
              </w:rPr>
              <w:t xml:space="preserve"> sollte ein Array von JSON-Objekten sein, die jeweils die Schl</w:t>
            </w:r>
            <w:r>
              <w:rPr>
                <w:lang w:val="de-DE"/>
              </w:rPr>
              <w:t>ü</w:t>
            </w:r>
            <w:r>
              <w:rPr>
                <w:lang w:val="de-DE"/>
              </w:rPr>
              <w:t>ssel "source" und "path" haben.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 </w:t>
            </w:r>
            <w:r>
              <w:rPr>
                <w:noProof/>
                <w:sz w:val="16"/>
              </w:rPr>
              <w:br/>
            </w:r>
            <w:r>
              <w:rPr>
                <w:noProof/>
                <w:sz w:val="2"/>
              </w:rPr>
              <w:t>8e9c2fde</w:t>
            </w:r>
            <w:r>
              <w:rPr>
                <w:noProof/>
                <w:sz w:val="2"/>
              </w:rPr>
              <w:t>-34a8-4ba4-95f4-c6f0edb7b546</w:t>
            </w:r>
          </w:p>
        </w:tc>
        <w:tc>
          <w:tcPr>
            <w:tcW w:w="7407" w:type="dxa"/>
            <w:shd w:val="clear" w:color="auto" w:fill="F2F2F2" w:themeFill="background1" w:themeFillShade="F2"/>
          </w:tcPr>
          <w:p w:rsidR="00000000" w:rsidRDefault="00E73530">
            <w:pPr>
              <w:rPr>
                <w:noProof/>
              </w:rPr>
            </w:pPr>
            <w:r>
              <w:rPr>
                <w:rStyle w:val="mqInternal"/>
                <w:noProof/>
              </w:rPr>
              <w:t>[1}[2]{3]</w:t>
            </w:r>
            <w:r>
              <w:rPr>
                <w:noProof/>
              </w:rPr>
              <w:t xml:space="preserve"> should be the label of the output to use for the given stream</w:t>
            </w:r>
          </w:p>
        </w:tc>
        <w:tc>
          <w:tcPr>
            <w:tcW w:w="7407" w:type="dxa"/>
          </w:tcPr>
          <w:p w:rsidR="00000000" w:rsidRDefault="00E73530">
            <w:pPr>
              <w:rPr>
                <w:lang w:val="de-DE"/>
              </w:rPr>
            </w:pPr>
            <w:r>
              <w:rPr>
                <w:rStyle w:val="mqInternal"/>
                <w:noProof/>
                <w:lang w:val="de-DE"/>
              </w:rPr>
              <w:t>[1}[2]{3]</w:t>
            </w:r>
            <w:r>
              <w:rPr>
                <w:lang w:val="de-DE"/>
              </w:rPr>
              <w:t xml:space="preserve"> sollte die Bezeichnung der Ausgabe sein, die f</w:t>
            </w:r>
            <w:r>
              <w:rPr>
                <w:lang w:val="de-DE"/>
              </w:rPr>
              <w:t>ü</w:t>
            </w:r>
            <w:r>
              <w:rPr>
                <w:lang w:val="de-DE"/>
              </w:rPr>
              <w:t>r den angegebenen Stream verwendet werden soll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 </w:t>
            </w:r>
            <w:r>
              <w:rPr>
                <w:noProof/>
                <w:sz w:val="16"/>
              </w:rPr>
              <w:br/>
            </w:r>
            <w:r>
              <w:rPr>
                <w:noProof/>
                <w:sz w:val="2"/>
              </w:rPr>
              <w:t>20a71008-b8eb-4456-ae55-a0c9d9cdb1e5</w:t>
            </w:r>
          </w:p>
        </w:tc>
        <w:tc>
          <w:tcPr>
            <w:tcW w:w="7407" w:type="dxa"/>
            <w:shd w:val="clear" w:color="auto" w:fill="F2F2F2" w:themeFill="background1" w:themeFillShade="F2"/>
          </w:tcPr>
          <w:p w:rsidR="00000000" w:rsidRDefault="00E73530">
            <w:pPr>
              <w:rPr>
                <w:noProof/>
              </w:rPr>
            </w:pPr>
            <w:r>
              <w:rPr>
                <w:rStyle w:val="mqInternal"/>
                <w:noProof/>
              </w:rPr>
              <w:t>[1}[2]{3]</w:t>
            </w:r>
            <w:r>
              <w:rPr>
                <w:noProof/>
              </w:rPr>
              <w:t xml:space="preserve"> should be the relative path to the "source" output's "ismv" or "isma" file as it will be served by your server</w:t>
            </w:r>
          </w:p>
        </w:tc>
        <w:tc>
          <w:tcPr>
            <w:tcW w:w="7407" w:type="dxa"/>
          </w:tcPr>
          <w:p w:rsidR="00000000" w:rsidRDefault="00E73530">
            <w:pPr>
              <w:rPr>
                <w:lang w:val="de-DE"/>
              </w:rPr>
            </w:pPr>
            <w:r>
              <w:rPr>
                <w:rStyle w:val="mqInternal"/>
                <w:noProof/>
                <w:lang w:val="de-DE"/>
              </w:rPr>
              <w:t>[1}[2]{3]</w:t>
            </w:r>
            <w:r>
              <w:rPr>
                <w:lang w:val="de-DE"/>
              </w:rPr>
              <w:t xml:space="preserve"> sollte der relative Pfad zur "ismv" - oder "isma" -Datei der "Quell" -Ausgabe sein, da diese von Ihrem Server bereitgestellt wird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 </w:t>
            </w:r>
            <w:r>
              <w:rPr>
                <w:noProof/>
                <w:sz w:val="16"/>
              </w:rPr>
              <w:br/>
            </w:r>
            <w:r>
              <w:rPr>
                <w:noProof/>
                <w:sz w:val="2"/>
              </w:rPr>
              <w:t>8409020e-b8b1-4b49-9a5a-7032f7b35f83</w:t>
            </w:r>
          </w:p>
        </w:tc>
        <w:tc>
          <w:tcPr>
            <w:tcW w:w="7407" w:type="dxa"/>
            <w:shd w:val="clear" w:color="auto" w:fill="F2F2F2" w:themeFill="background1" w:themeFillShade="F2"/>
          </w:tcPr>
          <w:p w:rsidR="00000000" w:rsidRDefault="00E73530">
            <w:pPr>
              <w:rPr>
                <w:noProof/>
              </w:rPr>
            </w:pPr>
            <w:r>
              <w:rPr>
                <w:noProof/>
              </w:rPr>
              <w:t>Playlists for multi-bitrate Smooth Streaming and their videos must be created within a single Zencoder job, they cannot be created in separate jobs or after the videos have been created in other jobs.</w:t>
            </w:r>
          </w:p>
        </w:tc>
        <w:tc>
          <w:tcPr>
            <w:tcW w:w="7407" w:type="dxa"/>
          </w:tcPr>
          <w:p w:rsidR="00000000" w:rsidRDefault="00E73530">
            <w:pPr>
              <w:rPr>
                <w:lang w:val="de-DE"/>
              </w:rPr>
            </w:pPr>
            <w:r>
              <w:rPr>
                <w:lang w:val="de-DE"/>
              </w:rPr>
              <w:t xml:space="preserve">Wiedergabelisten </w:t>
            </w:r>
            <w:r>
              <w:rPr>
                <w:lang w:val="de-DE"/>
              </w:rPr>
              <w:t>f</w:t>
            </w:r>
            <w:r>
              <w:rPr>
                <w:lang w:val="de-DE"/>
              </w:rPr>
              <w:t>ü</w:t>
            </w:r>
            <w:r>
              <w:rPr>
                <w:lang w:val="de-DE"/>
              </w:rPr>
              <w:t>r Smooth Streaming mit mehreren Bitraten und ihre Videos m</w:t>
            </w:r>
            <w:r>
              <w:rPr>
                <w:lang w:val="de-DE"/>
              </w:rPr>
              <w:t>ü</w:t>
            </w:r>
            <w:r>
              <w:rPr>
                <w:lang w:val="de-DE"/>
              </w:rPr>
              <w:t>ssen in einem einzigen Zencoder-Job erstellt werden. Sie k</w:t>
            </w:r>
            <w:r>
              <w:rPr>
                <w:lang w:val="de-DE"/>
              </w:rPr>
              <w:t>ö</w:t>
            </w:r>
            <w:r>
              <w:rPr>
                <w:lang w:val="de-DE"/>
              </w:rPr>
              <w:t>nnen nicht in separaten Jobs oder nachdem die Videos in anderen Jobs erstellt wurden, erstellt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 </w:t>
            </w:r>
            <w:r>
              <w:rPr>
                <w:noProof/>
                <w:sz w:val="16"/>
              </w:rPr>
              <w:br/>
            </w:r>
            <w:r>
              <w:rPr>
                <w:noProof/>
                <w:sz w:val="2"/>
              </w:rPr>
              <w:t>28dc6194-8316-4fe7-a578-2c7f</w:t>
            </w:r>
            <w:r>
              <w:rPr>
                <w:noProof/>
                <w:sz w:val="2"/>
              </w:rPr>
              <w:t>c5989c1d</w:t>
            </w:r>
          </w:p>
        </w:tc>
        <w:tc>
          <w:tcPr>
            <w:tcW w:w="7407" w:type="dxa"/>
            <w:shd w:val="clear" w:color="auto" w:fill="F2F2F2" w:themeFill="background1" w:themeFillShade="F2"/>
          </w:tcPr>
          <w:p w:rsidR="00000000" w:rsidRDefault="00E73530">
            <w:pPr>
              <w:rPr>
                <w:noProof/>
              </w:rPr>
            </w:pPr>
            <w:r>
              <w:rPr>
                <w:noProof/>
              </w:rPr>
              <w:t>Certain information from the videos and their manifests is required in order to generate the multi-bitrate Smooth Streaming manifests.</w:t>
            </w:r>
          </w:p>
        </w:tc>
        <w:tc>
          <w:tcPr>
            <w:tcW w:w="7407" w:type="dxa"/>
          </w:tcPr>
          <w:p w:rsidR="00000000" w:rsidRDefault="00E73530">
            <w:pPr>
              <w:rPr>
                <w:lang w:val="de-DE"/>
              </w:rPr>
            </w:pPr>
            <w:r>
              <w:rPr>
                <w:lang w:val="de-DE"/>
              </w:rPr>
              <w:t>Bestimmte Informationen aus den Videos und ihren Manifesten sind erforderlich, um die Smooth Streaming-Manifeste</w:t>
            </w:r>
            <w:r>
              <w:rPr>
                <w:lang w:val="de-DE"/>
              </w:rPr>
              <w:t xml:space="preserve"> mit mehreren Bitraten zu generieren.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37 </w:t>
            </w:r>
            <w:r>
              <w:rPr>
                <w:noProof/>
                <w:sz w:val="16"/>
              </w:rPr>
              <w:br/>
            </w:r>
            <w:r>
              <w:rPr>
                <w:noProof/>
                <w:sz w:val="2"/>
              </w:rPr>
              <w:t>1e6e9a22-9366-499b-a8b7-8fe87822df62</w:t>
            </w:r>
          </w:p>
        </w:tc>
        <w:tc>
          <w:tcPr>
            <w:tcW w:w="7407" w:type="dxa"/>
            <w:shd w:val="clear" w:color="auto" w:fill="F2F2F2" w:themeFill="background1" w:themeFillShade="F2"/>
          </w:tcPr>
          <w:p w:rsidR="00000000" w:rsidRDefault="00E73530">
            <w:pPr>
              <w:rPr>
                <w:noProof/>
              </w:rPr>
            </w:pPr>
            <w:r>
              <w:rPr>
                <w:noProof/>
              </w:rPr>
              <w:t>This includes the client manifests from the single-bitrate Smooth Streaming outputs along with the relative path to the single-bitrate video or audio files as they will be serv</w:t>
            </w:r>
            <w:r>
              <w:rPr>
                <w:noProof/>
              </w:rPr>
              <w:t>ed from their final destination.</w:t>
            </w:r>
          </w:p>
        </w:tc>
        <w:tc>
          <w:tcPr>
            <w:tcW w:w="7407" w:type="dxa"/>
          </w:tcPr>
          <w:p w:rsidR="00000000" w:rsidRDefault="00E73530">
            <w:pPr>
              <w:rPr>
                <w:lang w:val="de-DE"/>
              </w:rPr>
            </w:pPr>
            <w:r>
              <w:rPr>
                <w:lang w:val="de-DE"/>
              </w:rPr>
              <w:t>Dies schlie</w:t>
            </w:r>
            <w:r>
              <w:rPr>
                <w:lang w:val="de-DE"/>
              </w:rPr>
              <w:t>ß</w:t>
            </w:r>
            <w:r>
              <w:rPr>
                <w:lang w:val="de-DE"/>
              </w:rPr>
              <w:t>t die Client-Manifeste aus den Smooth Streaming-Ausgaben mit einer Bitrate zusammen mit dem relativen Pfad zu den Video- oder Audiodateien mit einer Bitrate ein, die von ihrem endg</w:t>
            </w:r>
            <w:r>
              <w:rPr>
                <w:lang w:val="de-DE"/>
              </w:rPr>
              <w:t>ü</w:t>
            </w:r>
            <w:r>
              <w:rPr>
                <w:lang w:val="de-DE"/>
              </w:rPr>
              <w:t>ltigen Ziel aus bereitgestellt</w:t>
            </w:r>
            <w:r>
              <w:rPr>
                <w:lang w:val="de-DE"/>
              </w:rPr>
              <w:t xml:space="preserve">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38 </w:t>
            </w:r>
            <w:r>
              <w:rPr>
                <w:noProof/>
                <w:sz w:val="16"/>
              </w:rPr>
              <w:br/>
            </w:r>
            <w:r>
              <w:rPr>
                <w:noProof/>
                <w:sz w:val="2"/>
              </w:rPr>
              <w:t>957018e9-0f03-49fa-9621-cfe7b89733bb</w:t>
            </w:r>
          </w:p>
        </w:tc>
        <w:tc>
          <w:tcPr>
            <w:tcW w:w="7407" w:type="dxa"/>
            <w:shd w:val="clear" w:color="auto" w:fill="F2F2F2" w:themeFill="background1" w:themeFillShade="F2"/>
          </w:tcPr>
          <w:p w:rsidR="00000000" w:rsidRDefault="00E73530">
            <w:pPr>
              <w:rPr>
                <w:noProof/>
              </w:rPr>
            </w:pPr>
            <w:r>
              <w:rPr>
                <w:noProof/>
              </w:rPr>
              <w:t>Once the segmented outputs have finished transcoding, their client manifests are used to generate the multi-bitrate Smooth Streaming manifests and place them at the location specified by "url".</w:t>
            </w:r>
          </w:p>
        </w:tc>
        <w:tc>
          <w:tcPr>
            <w:tcW w:w="7407" w:type="dxa"/>
          </w:tcPr>
          <w:p w:rsidR="00000000" w:rsidRDefault="00E73530">
            <w:pPr>
              <w:rPr>
                <w:lang w:val="de-DE"/>
              </w:rPr>
            </w:pPr>
            <w:r>
              <w:rPr>
                <w:lang w:val="de-DE"/>
              </w:rPr>
              <w:t>Sobald die segmentierten Ausgaben die Transcodierung abgeschlossen haben, werden ihre Client-Manifeste verwendet, um die Smooth-Streaming-Manifeste mit mehreren Bitraten zu generieren und an der durch "url" angegebenen Stelle zu platzieren.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 </w:t>
            </w:r>
            <w:r>
              <w:rPr>
                <w:noProof/>
                <w:sz w:val="16"/>
              </w:rPr>
              <w:br/>
            </w:r>
            <w:r>
              <w:rPr>
                <w:noProof/>
                <w:sz w:val="2"/>
              </w:rPr>
              <w:t>3c4b76eb-1220-4a01-af94-19efc8478b9c</w:t>
            </w:r>
          </w:p>
        </w:tc>
        <w:tc>
          <w:tcPr>
            <w:tcW w:w="7407" w:type="dxa"/>
            <w:shd w:val="clear" w:color="auto" w:fill="F2F2F2" w:themeFill="background1" w:themeFillShade="F2"/>
          </w:tcPr>
          <w:p w:rsidR="00000000" w:rsidRDefault="00E73530">
            <w:pPr>
              <w:rPr>
                <w:noProof/>
              </w:rPr>
            </w:pPr>
            <w:r>
              <w:rPr>
                <w:noProof/>
              </w:rPr>
              <w:t>Requirements</w:t>
            </w:r>
          </w:p>
        </w:tc>
        <w:tc>
          <w:tcPr>
            <w:tcW w:w="7407" w:type="dxa"/>
          </w:tcPr>
          <w:p w:rsidR="00000000" w:rsidRDefault="00E73530">
            <w:pPr>
              <w:rPr>
                <w:lang w:val="de-DE"/>
              </w:rPr>
            </w:pPr>
            <w:r>
              <w:rPr>
                <w:lang w:val="de-DE"/>
              </w:rPr>
              <w:t>Bedarf</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40 </w:t>
            </w:r>
            <w:r>
              <w:rPr>
                <w:noProof/>
                <w:sz w:val="16"/>
              </w:rPr>
              <w:br/>
            </w:r>
            <w:r>
              <w:rPr>
                <w:noProof/>
                <w:sz w:val="2"/>
              </w:rPr>
              <w:t>9f34e12e-b606-439e-ac98-cfd33cac852f</w:t>
            </w:r>
          </w:p>
        </w:tc>
        <w:tc>
          <w:tcPr>
            <w:tcW w:w="7407" w:type="dxa"/>
            <w:shd w:val="clear" w:color="auto" w:fill="F2F2F2" w:themeFill="background1" w:themeFillShade="F2"/>
          </w:tcPr>
          <w:p w:rsidR="00000000" w:rsidRDefault="00E73530">
            <w:pPr>
              <w:rPr>
                <w:noProof/>
              </w:rPr>
            </w:pPr>
            <w:r>
              <w:rPr>
                <w:noProof/>
              </w:rPr>
              <w:t>An IIS Smooth Streaming server is required to deliver Smooth Streaming files to players.</w:t>
            </w:r>
          </w:p>
        </w:tc>
        <w:tc>
          <w:tcPr>
            <w:tcW w:w="7407" w:type="dxa"/>
          </w:tcPr>
          <w:p w:rsidR="00000000" w:rsidRDefault="00E73530">
            <w:pPr>
              <w:rPr>
                <w:lang w:val="de-DE"/>
              </w:rPr>
            </w:pPr>
            <w:r>
              <w:rPr>
                <w:lang w:val="de-DE"/>
              </w:rPr>
              <w:t>Ein IIS Smooth Streaming-Server ist erforderlich, um den Spielern Sm</w:t>
            </w:r>
            <w:r>
              <w:rPr>
                <w:lang w:val="de-DE"/>
              </w:rPr>
              <w:t>ooth Streaming-Dateien bereitzustellen.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 </w:t>
            </w:r>
            <w:r>
              <w:rPr>
                <w:noProof/>
                <w:sz w:val="16"/>
              </w:rPr>
              <w:br/>
            </w:r>
            <w:r>
              <w:rPr>
                <w:noProof/>
                <w:sz w:val="2"/>
              </w:rPr>
              <w:t>5d3ce943-cd43-45e6-a3ed-ab37593724e2</w:t>
            </w:r>
          </w:p>
        </w:tc>
        <w:tc>
          <w:tcPr>
            <w:tcW w:w="7407" w:type="dxa"/>
            <w:shd w:val="clear" w:color="auto" w:fill="F2F2F2" w:themeFill="background1" w:themeFillShade="F2"/>
          </w:tcPr>
          <w:p w:rsidR="00000000" w:rsidRDefault="00E73530">
            <w:pPr>
              <w:rPr>
                <w:noProof/>
              </w:rPr>
            </w:pPr>
            <w:r>
              <w:rPr>
                <w:noProof/>
              </w:rPr>
              <w:t xml:space="preserve">This guide on </w:t>
            </w:r>
            <w:r>
              <w:rPr>
                <w:rStyle w:val="mqInternal"/>
                <w:noProof/>
              </w:rPr>
              <w:t>[1}</w:t>
            </w:r>
            <w:r>
              <w:rPr>
                <w:noProof/>
              </w:rPr>
              <w:t>getting started with IIS Smooth Streaming</w:t>
            </w:r>
            <w:r>
              <w:rPr>
                <w:rStyle w:val="mqInternal"/>
                <w:noProof/>
              </w:rPr>
              <w:t>{2]</w:t>
            </w:r>
            <w:r>
              <w:rPr>
                <w:noProof/>
              </w:rPr>
              <w:t xml:space="preserve"> is a good place to start setting up an IIS Smooth Streaming server.</w:t>
            </w:r>
          </w:p>
        </w:tc>
        <w:tc>
          <w:tcPr>
            <w:tcW w:w="7407" w:type="dxa"/>
          </w:tcPr>
          <w:p w:rsidR="00000000" w:rsidRDefault="00E73530">
            <w:pPr>
              <w:rPr>
                <w:lang w:val="de-DE"/>
              </w:rPr>
            </w:pPr>
            <w:r>
              <w:rPr>
                <w:lang w:val="de-DE"/>
              </w:rPr>
              <w:t xml:space="preserve">Diese Anleitung auf </w:t>
            </w:r>
            <w:r>
              <w:rPr>
                <w:rStyle w:val="mqInternal"/>
                <w:noProof/>
                <w:lang w:val="de-DE"/>
              </w:rPr>
              <w:t>[1}</w:t>
            </w:r>
            <w:r>
              <w:rPr>
                <w:lang w:val="de-DE"/>
              </w:rPr>
              <w:t>Erste Schritte mit II</w:t>
            </w:r>
            <w:r>
              <w:rPr>
                <w:lang w:val="de-DE"/>
              </w:rPr>
              <w:t>S Smooth Streaming</w:t>
            </w:r>
            <w:r>
              <w:rPr>
                <w:rStyle w:val="mqInternal"/>
                <w:noProof/>
                <w:lang w:val="de-DE"/>
              </w:rPr>
              <w:t>{2]</w:t>
            </w:r>
            <w:r>
              <w:rPr>
                <w:lang w:val="de-DE"/>
              </w:rPr>
              <w:t xml:space="preserve"> Dies ist ein guter Ort, um einen IIS Smooth Streaming-Server einzurichten.</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advanced-audio-mapping-guide.html</w:t>
            </w:r>
          </w:p>
          <w:p w:rsidR="00000000" w:rsidRDefault="00E73530">
            <w:pPr>
              <w:jc w:val="center"/>
              <w:rPr>
                <w:b/>
                <w:noProof/>
              </w:rPr>
            </w:pPr>
            <w:r>
              <w:rPr>
                <w:b/>
                <w:noProof/>
              </w:rPr>
              <w:t>MQ971010 38b1f92b-35bd-4297-afbf-57a7ff197499</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409903a4-16fb-4785-ae7b-c9f044c4160c</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c35107a7-2587-4748-b052-8cc175b00ba0</w:t>
            </w:r>
          </w:p>
        </w:tc>
        <w:tc>
          <w:tcPr>
            <w:tcW w:w="7407" w:type="dxa"/>
            <w:shd w:val="clear" w:color="auto" w:fill="F2F2F2" w:themeFill="background1" w:themeFillShade="F2"/>
          </w:tcPr>
          <w:p w:rsidR="00000000" w:rsidRDefault="00E73530">
            <w:pPr>
              <w:rPr>
                <w:noProof/>
              </w:rPr>
            </w:pPr>
            <w:r>
              <w:rPr>
                <w:noProof/>
              </w:rPr>
              <w:t>Audio Mapping Guide description:</w:t>
            </w:r>
          </w:p>
        </w:tc>
        <w:tc>
          <w:tcPr>
            <w:tcW w:w="7407" w:type="dxa"/>
          </w:tcPr>
          <w:p w:rsidR="00000000" w:rsidRDefault="00E73530">
            <w:pPr>
              <w:rPr>
                <w:lang w:val="de-DE"/>
              </w:rPr>
            </w:pPr>
            <w:r>
              <w:rPr>
                <w:lang w:val="de-DE"/>
              </w:rPr>
              <w:t>Beschreibung des Audio Mapping-Handbuchs: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eab0e643-80ba-4910-ab11-db2ce874c3e0</w:t>
            </w:r>
          </w:p>
        </w:tc>
        <w:tc>
          <w:tcPr>
            <w:tcW w:w="7407" w:type="dxa"/>
            <w:shd w:val="clear" w:color="auto" w:fill="F2F2F2" w:themeFill="background1" w:themeFillShade="F2"/>
          </w:tcPr>
          <w:p w:rsidR="00000000" w:rsidRDefault="00E73530">
            <w:pPr>
              <w:rPr>
                <w:noProof/>
              </w:rPr>
            </w:pPr>
            <w:r>
              <w:rPr>
                <w:noProof/>
              </w:rPr>
              <w:t>This topic explains audio mapping options for multiple audio tracks. parent:</w:t>
            </w:r>
          </w:p>
        </w:tc>
        <w:tc>
          <w:tcPr>
            <w:tcW w:w="7407" w:type="dxa"/>
          </w:tcPr>
          <w:p w:rsidR="00000000" w:rsidRDefault="00E73530">
            <w:pPr>
              <w:rPr>
                <w:lang w:val="de-DE"/>
              </w:rPr>
            </w:pPr>
            <w:r>
              <w:rPr>
                <w:lang w:val="de-DE"/>
              </w:rPr>
              <w:t>In diesem Thema werden Aud</w:t>
            </w:r>
            <w:r>
              <w:rPr>
                <w:lang w:val="de-DE"/>
              </w:rPr>
              <w:t>iozuordnungsoptionen f</w:t>
            </w:r>
            <w:r>
              <w:rPr>
                <w:lang w:val="de-DE"/>
              </w:rPr>
              <w:t>ü</w:t>
            </w:r>
            <w:r>
              <w:rPr>
                <w:lang w:val="de-DE"/>
              </w:rPr>
              <w:t>r mehrere Audiospuren erl</w:t>
            </w:r>
            <w:r>
              <w:rPr>
                <w:lang w:val="de-DE"/>
              </w:rPr>
              <w:t>ä</w:t>
            </w:r>
            <w:r>
              <w:rPr>
                <w:lang w:val="de-DE"/>
              </w:rPr>
              <w:t>utert.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7c9e307b-79bd-43c0-93f4-6ac0baf53298</w:t>
            </w:r>
          </w:p>
        </w:tc>
        <w:tc>
          <w:tcPr>
            <w:tcW w:w="7407" w:type="dxa"/>
            <w:shd w:val="clear" w:color="auto" w:fill="F2F2F2" w:themeFill="background1" w:themeFillShade="F2"/>
          </w:tcPr>
          <w:p w:rsidR="00000000" w:rsidRDefault="00E73530">
            <w:pPr>
              <w:rPr>
                <w:noProof/>
              </w:rPr>
            </w:pPr>
            <w:r>
              <w:rPr>
                <w:noProof/>
              </w:rPr>
              <w:t>Encoding Guides ---</w:t>
            </w:r>
          </w:p>
        </w:tc>
        <w:tc>
          <w:tcPr>
            <w:tcW w:w="7407" w:type="dxa"/>
          </w:tcPr>
          <w:p w:rsidR="00000000" w:rsidRDefault="00E73530">
            <w:pPr>
              <w:rPr>
                <w:lang w:val="de-DE"/>
              </w:rPr>
            </w:pPr>
            <w:r>
              <w:rPr>
                <w:lang w:val="de-DE"/>
              </w:rPr>
              <w:t>Kodierungshandb</w:t>
            </w:r>
            <w:r>
              <w:rPr>
                <w:lang w:val="de-DE"/>
              </w:rPr>
              <w:t>ü</w:t>
            </w:r>
            <w:r>
              <w:rPr>
                <w:lang w:val="de-DE"/>
              </w:rPr>
              <w:t>cher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3680259f-b766-486b-ae08-0e0d8a9acfa0</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ebb509e1-ac7c-4d94-b4c6-e7ce7b073e35</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b27388c7-c06f-4973-a086-452a5ce1a12c</w:t>
            </w:r>
          </w:p>
        </w:tc>
        <w:tc>
          <w:tcPr>
            <w:tcW w:w="7407" w:type="dxa"/>
            <w:shd w:val="clear" w:color="auto" w:fill="F2F2F2" w:themeFill="background1" w:themeFillShade="F2"/>
          </w:tcPr>
          <w:p w:rsidR="00000000" w:rsidRDefault="00E73530">
            <w:pPr>
              <w:rPr>
                <w:noProof/>
              </w:rPr>
            </w:pPr>
            <w:r>
              <w:rPr>
                <w:noProof/>
              </w:rPr>
              <w:t>Introduction</w:t>
            </w:r>
          </w:p>
        </w:tc>
        <w:tc>
          <w:tcPr>
            <w:tcW w:w="7407" w:type="dxa"/>
          </w:tcPr>
          <w:p w:rsidR="00000000" w:rsidRDefault="00E73530">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bb839e56-0fc0-4c7d-90ff-17bf2d9345be</w:t>
            </w:r>
          </w:p>
        </w:tc>
        <w:tc>
          <w:tcPr>
            <w:tcW w:w="7407" w:type="dxa"/>
            <w:shd w:val="clear" w:color="auto" w:fill="F2F2F2" w:themeFill="background1" w:themeFillShade="F2"/>
          </w:tcPr>
          <w:p w:rsidR="00000000" w:rsidRDefault="00E73530">
            <w:pPr>
              <w:rPr>
                <w:noProof/>
              </w:rPr>
            </w:pPr>
            <w:r>
              <w:rPr>
                <w:noProof/>
              </w:rPr>
              <w:t>It is common for editing systems to output video files that contain multiple audio tracks - either for surround sound audio, archival, or multi-language scenarios.</w:t>
            </w:r>
          </w:p>
        </w:tc>
        <w:tc>
          <w:tcPr>
            <w:tcW w:w="7407" w:type="dxa"/>
          </w:tcPr>
          <w:p w:rsidR="00000000" w:rsidRDefault="00E73530">
            <w:pPr>
              <w:rPr>
                <w:lang w:val="de-DE"/>
              </w:rPr>
            </w:pPr>
            <w:r>
              <w:rPr>
                <w:lang w:val="de-DE"/>
              </w:rPr>
              <w:t>Bei Bearbeitungssystemen werden h</w:t>
            </w:r>
            <w:r>
              <w:rPr>
                <w:lang w:val="de-DE"/>
              </w:rPr>
              <w:t>ä</w:t>
            </w:r>
            <w:r>
              <w:rPr>
                <w:lang w:val="de-DE"/>
              </w:rPr>
              <w:t>ufig Videodateien ausgegeben, die mehrere Audiospuren enth</w:t>
            </w:r>
            <w:r>
              <w:rPr>
                <w:lang w:val="de-DE"/>
              </w:rPr>
              <w:t>alten - entweder f</w:t>
            </w:r>
            <w:r>
              <w:rPr>
                <w:lang w:val="de-DE"/>
              </w:rPr>
              <w:t>ü</w:t>
            </w:r>
            <w:r>
              <w:rPr>
                <w:lang w:val="de-DE"/>
              </w:rPr>
              <w:t>r Surround-Audio-, Archivierungs- oder mehrsprachige Szenarien.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b0f0f32c-d12a-465a-a98c-1f6223768452</w:t>
            </w:r>
          </w:p>
        </w:tc>
        <w:tc>
          <w:tcPr>
            <w:tcW w:w="7407" w:type="dxa"/>
            <w:shd w:val="clear" w:color="auto" w:fill="F2F2F2" w:themeFill="background1" w:themeFillShade="F2"/>
          </w:tcPr>
          <w:p w:rsidR="00000000" w:rsidRDefault="00E73530">
            <w:pPr>
              <w:rPr>
                <w:noProof/>
              </w:rPr>
            </w:pPr>
            <w:r>
              <w:rPr>
                <w:noProof/>
              </w:rPr>
              <w:t>Using Zencoder, input files that contain multiple audio tracks can be mapped or mixed down to a single audio track on the output.</w:t>
            </w:r>
          </w:p>
        </w:tc>
        <w:tc>
          <w:tcPr>
            <w:tcW w:w="7407" w:type="dxa"/>
          </w:tcPr>
          <w:p w:rsidR="00000000" w:rsidRDefault="00E73530">
            <w:pPr>
              <w:rPr>
                <w:lang w:val="de-DE"/>
              </w:rPr>
            </w:pPr>
            <w:r>
              <w:rPr>
                <w:lang w:val="de-DE"/>
              </w:rPr>
              <w:t>Mit Zencoder k</w:t>
            </w:r>
            <w:r>
              <w:rPr>
                <w:lang w:val="de-DE"/>
              </w:rPr>
              <w:t>ö</w:t>
            </w:r>
            <w:r>
              <w:rPr>
                <w:lang w:val="de-DE"/>
              </w:rPr>
              <w:t>nnen Eingabedateien, die mehrere Audiospuren enthalten, auf eine einzelne Audiospur am Ausgang abgebildet oder gemischt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2e97d45d-57f5-4e08-a52d-471c947f7d26</w:t>
            </w:r>
          </w:p>
        </w:tc>
        <w:tc>
          <w:tcPr>
            <w:tcW w:w="7407" w:type="dxa"/>
            <w:shd w:val="clear" w:color="auto" w:fill="F2F2F2" w:themeFill="background1" w:themeFillShade="F2"/>
          </w:tcPr>
          <w:p w:rsidR="00000000" w:rsidRDefault="00E73530">
            <w:pPr>
              <w:rPr>
                <w:noProof/>
              </w:rPr>
            </w:pPr>
            <w:r>
              <w:rPr>
                <w:noProof/>
              </w:rPr>
              <w:t>For example, these options can be combined to map 6 discrete mono PCM a</w:t>
            </w:r>
            <w:r>
              <w:rPr>
                <w:noProof/>
              </w:rPr>
              <w:t>udio tracks from an input file into a single 5.1 surround sound audio track on an output.</w:t>
            </w:r>
          </w:p>
        </w:tc>
        <w:tc>
          <w:tcPr>
            <w:tcW w:w="7407" w:type="dxa"/>
          </w:tcPr>
          <w:p w:rsidR="00000000" w:rsidRDefault="00E73530">
            <w:pPr>
              <w:rPr>
                <w:lang w:val="de-DE"/>
              </w:rPr>
            </w:pPr>
            <w:r>
              <w:rPr>
                <w:lang w:val="de-DE"/>
              </w:rPr>
              <w:t>Diese Optionen k</w:t>
            </w:r>
            <w:r>
              <w:rPr>
                <w:lang w:val="de-DE"/>
              </w:rPr>
              <w:t>ö</w:t>
            </w:r>
            <w:r>
              <w:rPr>
                <w:lang w:val="de-DE"/>
              </w:rPr>
              <w:t>nnen beispielsweise kombiniert werden, um 6 diskrete Mono-PCM-Audiospuren aus einer Eingabedatei einer einzelnen 5.1-Surround-Sound-Audiospur auf ein</w:t>
            </w:r>
            <w:r>
              <w:rPr>
                <w:lang w:val="de-DE"/>
              </w:rPr>
              <w:t>em Ausgang zuzuordnen.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9c2de9bf-42c0-4341-9cc1-eb0e104ab3c1</w:t>
            </w:r>
          </w:p>
        </w:tc>
        <w:tc>
          <w:tcPr>
            <w:tcW w:w="7407" w:type="dxa"/>
            <w:shd w:val="clear" w:color="auto" w:fill="F2F2F2" w:themeFill="background1" w:themeFillShade="F2"/>
          </w:tcPr>
          <w:p w:rsidR="00000000" w:rsidRDefault="00E73530">
            <w:pPr>
              <w:rPr>
                <w:noProof/>
              </w:rPr>
            </w:pPr>
            <w:r>
              <w:rPr>
                <w:noProof/>
              </w:rPr>
              <w:t xml:space="preserve">This guide introduces two options: </w:t>
            </w:r>
            <w:r>
              <w:rPr>
                <w:rStyle w:val="mqInternal"/>
                <w:noProof/>
              </w:rPr>
              <w:t>[1}[2]{3]</w:t>
            </w:r>
            <w:r>
              <w:rPr>
                <w:noProof/>
              </w:rPr>
              <w:t xml:space="preserve"> and </w:t>
            </w:r>
            <w:r>
              <w:rPr>
                <w:rStyle w:val="mqInternal"/>
                <w:noProof/>
              </w:rPr>
              <w:t>[1}[5]{3]</w:t>
            </w:r>
            <w:r>
              <w:rPr>
                <w:noProof/>
              </w:rPr>
              <w:t>, which can be used to control how audio tracks and channels from an input file are mapped into the output file.</w:t>
            </w:r>
          </w:p>
        </w:tc>
        <w:tc>
          <w:tcPr>
            <w:tcW w:w="7407" w:type="dxa"/>
          </w:tcPr>
          <w:p w:rsidR="00000000" w:rsidRDefault="00E73530">
            <w:pPr>
              <w:rPr>
                <w:lang w:val="de-DE"/>
              </w:rPr>
            </w:pPr>
            <w:r>
              <w:rPr>
                <w:lang w:val="de-DE"/>
              </w:rPr>
              <w:t>In diesem Handbuch w</w:t>
            </w:r>
            <w:r>
              <w:rPr>
                <w:lang w:val="de-DE"/>
              </w:rPr>
              <w:t xml:space="preserve">erden zwei Optionen vorgestellt: </w:t>
            </w:r>
            <w:r>
              <w:rPr>
                <w:rStyle w:val="mqInternal"/>
                <w:noProof/>
                <w:lang w:val="de-DE"/>
              </w:rPr>
              <w:t>[1}[2]{3]</w:t>
            </w:r>
            <w:r>
              <w:rPr>
                <w:lang w:val="de-DE"/>
              </w:rPr>
              <w:t xml:space="preserve"> und </w:t>
            </w:r>
            <w:r>
              <w:rPr>
                <w:rStyle w:val="mqInternal"/>
                <w:noProof/>
                <w:lang w:val="de-DE"/>
              </w:rPr>
              <w:t>[1}[5]{3]</w:t>
            </w:r>
            <w:r>
              <w:rPr>
                <w:lang w:val="de-DE"/>
              </w:rPr>
              <w:t xml:space="preserve"> Hiermit k</w:t>
            </w:r>
            <w:r>
              <w:rPr>
                <w:lang w:val="de-DE"/>
              </w:rPr>
              <w:t>ö</w:t>
            </w:r>
            <w:r>
              <w:rPr>
                <w:lang w:val="de-DE"/>
              </w:rPr>
              <w:t>nnen Sie steuern, wie Audiospuren und Kan</w:t>
            </w:r>
            <w:r>
              <w:rPr>
                <w:lang w:val="de-DE"/>
              </w:rPr>
              <w:t>ä</w:t>
            </w:r>
            <w:r>
              <w:rPr>
                <w:lang w:val="de-DE"/>
              </w:rPr>
              <w:t>le aus einer Eingabedatei in die Ausgabedatei abgebildet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99877bac-d4df-4cdb-aa4e-f4240b464866</w:t>
            </w:r>
          </w:p>
        </w:tc>
        <w:tc>
          <w:tcPr>
            <w:tcW w:w="7407" w:type="dxa"/>
            <w:shd w:val="clear" w:color="auto" w:fill="F2F2F2" w:themeFill="background1" w:themeFillShade="F2"/>
          </w:tcPr>
          <w:p w:rsidR="00000000" w:rsidRDefault="00E73530">
            <w:pPr>
              <w:rPr>
                <w:noProof/>
              </w:rPr>
            </w:pPr>
            <w:r>
              <w:rPr>
                <w:noProof/>
              </w:rPr>
              <w:t>Supported input audio channels</w:t>
            </w:r>
          </w:p>
        </w:tc>
        <w:tc>
          <w:tcPr>
            <w:tcW w:w="7407" w:type="dxa"/>
          </w:tcPr>
          <w:p w:rsidR="00000000" w:rsidRDefault="00E73530">
            <w:pPr>
              <w:rPr>
                <w:lang w:val="de-DE"/>
              </w:rPr>
            </w:pPr>
            <w:r>
              <w:rPr>
                <w:lang w:val="de-DE"/>
              </w:rPr>
              <w:t>Unterst</w:t>
            </w:r>
            <w:r>
              <w:rPr>
                <w:lang w:val="de-DE"/>
              </w:rPr>
              <w:t>ü</w:t>
            </w:r>
            <w:r>
              <w:rPr>
                <w:lang w:val="de-DE"/>
              </w:rPr>
              <w:t>t</w:t>
            </w:r>
            <w:r>
              <w:rPr>
                <w:lang w:val="de-DE"/>
              </w:rPr>
              <w:t>zte Audio-Eingangskan</w:t>
            </w:r>
            <w:r>
              <w:rPr>
                <w:lang w:val="de-DE"/>
              </w:rPr>
              <w:t>ä</w:t>
            </w:r>
            <w:r>
              <w:rPr>
                <w:lang w:val="de-DE"/>
              </w:rPr>
              <w:t>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5fe30870-d61e-4fe0-bc78-50d2833c8d0d</w:t>
            </w:r>
          </w:p>
        </w:tc>
        <w:tc>
          <w:tcPr>
            <w:tcW w:w="7407" w:type="dxa"/>
            <w:shd w:val="clear" w:color="auto" w:fill="F2F2F2" w:themeFill="background1" w:themeFillShade="F2"/>
          </w:tcPr>
          <w:p w:rsidR="00000000" w:rsidRDefault="00E73530">
            <w:pPr>
              <w:rPr>
                <w:noProof/>
              </w:rPr>
            </w:pPr>
            <w:r>
              <w:rPr>
                <w:noProof/>
              </w:rPr>
              <w:t>The following audio channels are supported for import:</w:t>
            </w:r>
          </w:p>
        </w:tc>
        <w:tc>
          <w:tcPr>
            <w:tcW w:w="7407" w:type="dxa"/>
          </w:tcPr>
          <w:p w:rsidR="00000000" w:rsidRDefault="00E73530">
            <w:pPr>
              <w:rPr>
                <w:lang w:val="de-DE"/>
              </w:rPr>
            </w:pPr>
            <w:r>
              <w:rPr>
                <w:lang w:val="de-DE"/>
              </w:rPr>
              <w:t>Die folgenden Audiokan</w:t>
            </w:r>
            <w:r>
              <w:rPr>
                <w:lang w:val="de-DE"/>
              </w:rPr>
              <w:t>ä</w:t>
            </w:r>
            <w:r>
              <w:rPr>
                <w:lang w:val="de-DE"/>
              </w:rPr>
              <w:t>le werden f</w:t>
            </w:r>
            <w:r>
              <w:rPr>
                <w:lang w:val="de-DE"/>
              </w:rPr>
              <w:t>ü</w:t>
            </w:r>
            <w:r>
              <w:rPr>
                <w:lang w:val="de-DE"/>
              </w:rPr>
              <w:t>r den Import unterst</w:t>
            </w:r>
            <w:r>
              <w:rPr>
                <w:lang w:val="de-DE"/>
              </w:rPr>
              <w:t>ü</w:t>
            </w:r>
            <w:r>
              <w:rPr>
                <w:lang w:val="de-DE"/>
              </w:rPr>
              <w:t>tzt: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ab005af6-b144-4fc6-bea7-991814025035</w:t>
            </w:r>
          </w:p>
        </w:tc>
        <w:tc>
          <w:tcPr>
            <w:tcW w:w="7407" w:type="dxa"/>
            <w:shd w:val="clear" w:color="auto" w:fill="F2F2F2" w:themeFill="background1" w:themeFillShade="F2"/>
          </w:tcPr>
          <w:p w:rsidR="00000000" w:rsidRDefault="00E73530">
            <w:pPr>
              <w:rPr>
                <w:noProof/>
              </w:rPr>
            </w:pPr>
            <w:r>
              <w:rPr>
                <w:noProof/>
              </w:rPr>
              <w:t>FL</w:t>
            </w:r>
          </w:p>
        </w:tc>
        <w:tc>
          <w:tcPr>
            <w:tcW w:w="7407" w:type="dxa"/>
          </w:tcPr>
          <w:p w:rsidR="00000000" w:rsidRDefault="00E73530">
            <w:pPr>
              <w:rPr>
                <w:lang w:val="de-DE"/>
              </w:rPr>
            </w:pPr>
            <w:r>
              <w:rPr>
                <w:lang w:val="de-DE"/>
              </w:rPr>
              <w:t>FL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82f9e217-8758-43fe-b3d4-dca6f7064676</w:t>
            </w:r>
          </w:p>
        </w:tc>
        <w:tc>
          <w:tcPr>
            <w:tcW w:w="7407" w:type="dxa"/>
            <w:shd w:val="clear" w:color="auto" w:fill="F2F2F2" w:themeFill="background1" w:themeFillShade="F2"/>
          </w:tcPr>
          <w:p w:rsidR="00000000" w:rsidRDefault="00E73530">
            <w:pPr>
              <w:rPr>
                <w:noProof/>
              </w:rPr>
            </w:pPr>
            <w:r>
              <w:rPr>
                <w:noProof/>
              </w:rPr>
              <w:t>FR</w:t>
            </w:r>
          </w:p>
        </w:tc>
        <w:tc>
          <w:tcPr>
            <w:tcW w:w="7407" w:type="dxa"/>
          </w:tcPr>
          <w:p w:rsidR="00000000" w:rsidRDefault="00E73530">
            <w:pPr>
              <w:rPr>
                <w:lang w:val="de-DE"/>
              </w:rPr>
            </w:pPr>
            <w:r>
              <w:rPr>
                <w:lang w:val="de-DE"/>
              </w:rPr>
              <w:t>FR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 </w:t>
            </w:r>
            <w:r>
              <w:rPr>
                <w:noProof/>
                <w:sz w:val="16"/>
              </w:rPr>
              <w:br/>
            </w:r>
            <w:r>
              <w:rPr>
                <w:noProof/>
                <w:sz w:val="2"/>
              </w:rPr>
              <w:t>40d18b49-8d5b-4999-8604-1ee9a60c2d77</w:t>
            </w:r>
          </w:p>
        </w:tc>
        <w:tc>
          <w:tcPr>
            <w:tcW w:w="7407" w:type="dxa"/>
            <w:shd w:val="clear" w:color="auto" w:fill="F2F2F2" w:themeFill="background1" w:themeFillShade="F2"/>
          </w:tcPr>
          <w:p w:rsidR="00000000" w:rsidRDefault="00E73530">
            <w:pPr>
              <w:rPr>
                <w:noProof/>
              </w:rPr>
            </w:pPr>
            <w:r>
              <w:rPr>
                <w:noProof/>
              </w:rPr>
              <w:t>FC</w:t>
            </w:r>
          </w:p>
        </w:tc>
        <w:tc>
          <w:tcPr>
            <w:tcW w:w="7407" w:type="dxa"/>
          </w:tcPr>
          <w:p w:rsidR="00000000" w:rsidRDefault="00E73530">
            <w:pPr>
              <w:rPr>
                <w:lang w:val="de-DE"/>
              </w:rPr>
            </w:pPr>
            <w:r>
              <w:rPr>
                <w:lang w:val="de-DE"/>
              </w:rPr>
              <w:t>FC</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 </w:t>
            </w:r>
            <w:r>
              <w:rPr>
                <w:noProof/>
                <w:sz w:val="16"/>
              </w:rPr>
              <w:br/>
            </w:r>
            <w:r>
              <w:rPr>
                <w:noProof/>
                <w:sz w:val="2"/>
              </w:rPr>
              <w:t>83812bb3-76c6-4bfa-ab67-a6fe3a22a056</w:t>
            </w:r>
          </w:p>
        </w:tc>
        <w:tc>
          <w:tcPr>
            <w:tcW w:w="7407" w:type="dxa"/>
            <w:shd w:val="clear" w:color="auto" w:fill="F2F2F2" w:themeFill="background1" w:themeFillShade="F2"/>
          </w:tcPr>
          <w:p w:rsidR="00000000" w:rsidRDefault="00E73530">
            <w:pPr>
              <w:rPr>
                <w:noProof/>
              </w:rPr>
            </w:pPr>
            <w:r>
              <w:rPr>
                <w:noProof/>
              </w:rPr>
              <w:t>LFE</w:t>
            </w:r>
          </w:p>
        </w:tc>
        <w:tc>
          <w:tcPr>
            <w:tcW w:w="7407" w:type="dxa"/>
          </w:tcPr>
          <w:p w:rsidR="00000000" w:rsidRDefault="00E73530">
            <w:pPr>
              <w:rPr>
                <w:lang w:val="de-DE"/>
              </w:rPr>
            </w:pPr>
            <w:r>
              <w:rPr>
                <w:lang w:val="de-DE"/>
              </w:rPr>
              <w:t>LFE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 </w:t>
            </w:r>
            <w:r>
              <w:rPr>
                <w:noProof/>
                <w:sz w:val="16"/>
              </w:rPr>
              <w:br/>
            </w:r>
            <w:r>
              <w:rPr>
                <w:noProof/>
                <w:sz w:val="2"/>
              </w:rPr>
              <w:t>6c61d9aa-b91c-4098-8605-0bf9b3c490e3</w:t>
            </w:r>
          </w:p>
        </w:tc>
        <w:tc>
          <w:tcPr>
            <w:tcW w:w="7407" w:type="dxa"/>
            <w:shd w:val="clear" w:color="auto" w:fill="F2F2F2" w:themeFill="background1" w:themeFillShade="F2"/>
          </w:tcPr>
          <w:p w:rsidR="00000000" w:rsidRDefault="00E73530">
            <w:pPr>
              <w:rPr>
                <w:noProof/>
              </w:rPr>
            </w:pPr>
            <w:r>
              <w:rPr>
                <w:noProof/>
              </w:rPr>
              <w:t>BL</w:t>
            </w:r>
          </w:p>
        </w:tc>
        <w:tc>
          <w:tcPr>
            <w:tcW w:w="7407" w:type="dxa"/>
          </w:tcPr>
          <w:p w:rsidR="00000000" w:rsidRDefault="00E73530">
            <w:pPr>
              <w:rPr>
                <w:lang w:val="de-DE"/>
              </w:rPr>
            </w:pPr>
            <w:r>
              <w:rPr>
                <w:lang w:val="de-DE"/>
              </w:rPr>
              <w:t>BL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 </w:t>
            </w:r>
            <w:r>
              <w:rPr>
                <w:noProof/>
                <w:sz w:val="16"/>
              </w:rPr>
              <w:br/>
            </w:r>
            <w:r>
              <w:rPr>
                <w:noProof/>
                <w:sz w:val="2"/>
              </w:rPr>
              <w:t>22294861-05a4-4725-9bd8-b044f6d85b11</w:t>
            </w:r>
          </w:p>
        </w:tc>
        <w:tc>
          <w:tcPr>
            <w:tcW w:w="7407" w:type="dxa"/>
            <w:shd w:val="clear" w:color="auto" w:fill="F2F2F2" w:themeFill="background1" w:themeFillShade="F2"/>
          </w:tcPr>
          <w:p w:rsidR="00000000" w:rsidRDefault="00E73530">
            <w:pPr>
              <w:rPr>
                <w:noProof/>
              </w:rPr>
            </w:pPr>
            <w:r>
              <w:rPr>
                <w:noProof/>
              </w:rPr>
              <w:t>BR</w:t>
            </w:r>
          </w:p>
        </w:tc>
        <w:tc>
          <w:tcPr>
            <w:tcW w:w="7407" w:type="dxa"/>
          </w:tcPr>
          <w:p w:rsidR="00000000" w:rsidRDefault="00E73530">
            <w:pPr>
              <w:rPr>
                <w:lang w:val="de-DE"/>
              </w:rPr>
            </w:pPr>
            <w:r>
              <w:rPr>
                <w:lang w:val="de-DE"/>
              </w:rPr>
              <w:t>BR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 </w:t>
            </w:r>
            <w:r>
              <w:rPr>
                <w:noProof/>
                <w:sz w:val="16"/>
              </w:rPr>
              <w:br/>
            </w:r>
            <w:r>
              <w:rPr>
                <w:noProof/>
                <w:sz w:val="2"/>
              </w:rPr>
              <w:t>0351d748-d0cd-48d0-bd5b-16cd80f27790</w:t>
            </w:r>
          </w:p>
        </w:tc>
        <w:tc>
          <w:tcPr>
            <w:tcW w:w="7407" w:type="dxa"/>
            <w:shd w:val="clear" w:color="auto" w:fill="F2F2F2" w:themeFill="background1" w:themeFillShade="F2"/>
          </w:tcPr>
          <w:p w:rsidR="00000000" w:rsidRDefault="00E73530">
            <w:pPr>
              <w:rPr>
                <w:noProof/>
              </w:rPr>
            </w:pPr>
            <w:r>
              <w:rPr>
                <w:noProof/>
              </w:rPr>
              <w:t>Lt (FL matrix)</w:t>
            </w:r>
          </w:p>
        </w:tc>
        <w:tc>
          <w:tcPr>
            <w:tcW w:w="7407" w:type="dxa"/>
          </w:tcPr>
          <w:p w:rsidR="00000000" w:rsidRDefault="00E73530">
            <w:pPr>
              <w:rPr>
                <w:lang w:val="de-DE"/>
              </w:rPr>
            </w:pPr>
            <w:r>
              <w:rPr>
                <w:lang w:val="de-DE"/>
              </w:rPr>
              <w:t>Lt (FL-Matrix)</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 </w:t>
            </w:r>
            <w:r>
              <w:rPr>
                <w:noProof/>
                <w:sz w:val="16"/>
              </w:rPr>
              <w:br/>
            </w:r>
            <w:r>
              <w:rPr>
                <w:noProof/>
                <w:sz w:val="2"/>
              </w:rPr>
              <w:t>19d4a6b4-c5d9-4fe6-988a-438410e138c1</w:t>
            </w:r>
          </w:p>
        </w:tc>
        <w:tc>
          <w:tcPr>
            <w:tcW w:w="7407" w:type="dxa"/>
            <w:shd w:val="clear" w:color="auto" w:fill="F2F2F2" w:themeFill="background1" w:themeFillShade="F2"/>
          </w:tcPr>
          <w:p w:rsidR="00000000" w:rsidRDefault="00E73530">
            <w:pPr>
              <w:rPr>
                <w:noProof/>
              </w:rPr>
            </w:pPr>
            <w:r>
              <w:rPr>
                <w:noProof/>
              </w:rPr>
              <w:t>Rt (FR matrix)</w:t>
            </w:r>
          </w:p>
        </w:tc>
        <w:tc>
          <w:tcPr>
            <w:tcW w:w="7407" w:type="dxa"/>
          </w:tcPr>
          <w:p w:rsidR="00000000" w:rsidRDefault="00E73530">
            <w:pPr>
              <w:rPr>
                <w:lang w:val="de-DE"/>
              </w:rPr>
            </w:pPr>
            <w:r>
              <w:rPr>
                <w:lang w:val="de-DE"/>
              </w:rPr>
              <w:t>RT (FR-Matrix)</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 </w:t>
            </w:r>
            <w:r>
              <w:rPr>
                <w:noProof/>
                <w:sz w:val="16"/>
              </w:rPr>
              <w:br/>
            </w:r>
            <w:r>
              <w:rPr>
                <w:noProof/>
                <w:sz w:val="2"/>
              </w:rPr>
              <w:t>bc05c504-dd18-4eb0-83f4-380602c49e80</w:t>
            </w:r>
          </w:p>
        </w:tc>
        <w:tc>
          <w:tcPr>
            <w:tcW w:w="7407" w:type="dxa"/>
            <w:shd w:val="clear" w:color="auto" w:fill="F2F2F2" w:themeFill="background1" w:themeFillShade="F2"/>
          </w:tcPr>
          <w:p w:rsidR="00000000" w:rsidRDefault="00E73530">
            <w:pPr>
              <w:rPr>
                <w:noProof/>
              </w:rPr>
            </w:pPr>
            <w:r>
              <w:rPr>
                <w:noProof/>
              </w:rPr>
              <w:t>Create multiple outputs from a source with multiple audio tracks</w:t>
            </w:r>
          </w:p>
        </w:tc>
        <w:tc>
          <w:tcPr>
            <w:tcW w:w="7407" w:type="dxa"/>
          </w:tcPr>
          <w:p w:rsidR="00000000" w:rsidRDefault="00E73530">
            <w:pPr>
              <w:rPr>
                <w:lang w:val="de-DE"/>
              </w:rPr>
            </w:pPr>
            <w:r>
              <w:rPr>
                <w:lang w:val="de-DE"/>
              </w:rPr>
              <w:t xml:space="preserve">Erstellen </w:t>
            </w:r>
            <w:r>
              <w:rPr>
                <w:lang w:val="de-DE"/>
              </w:rPr>
              <w:t>Sie mehrere Ausg</w:t>
            </w:r>
            <w:r>
              <w:rPr>
                <w:lang w:val="de-DE"/>
              </w:rPr>
              <w:t>ä</w:t>
            </w:r>
            <w:r>
              <w:rPr>
                <w:lang w:val="de-DE"/>
              </w:rPr>
              <w:t>nge einer Quelle mit mehreren Audiospuren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 </w:t>
            </w:r>
            <w:r>
              <w:rPr>
                <w:noProof/>
                <w:sz w:val="16"/>
              </w:rPr>
              <w:br/>
            </w:r>
            <w:r>
              <w:rPr>
                <w:noProof/>
                <w:sz w:val="2"/>
              </w:rPr>
              <w:t>4aba2f51-4f04-4ad6-97e8-72cbc7d6503d</w:t>
            </w:r>
          </w:p>
        </w:tc>
        <w:tc>
          <w:tcPr>
            <w:tcW w:w="7407" w:type="dxa"/>
            <w:shd w:val="clear" w:color="auto" w:fill="F2F2F2" w:themeFill="background1" w:themeFillShade="F2"/>
          </w:tcPr>
          <w:p w:rsidR="00000000" w:rsidRDefault="00E73530">
            <w:pPr>
              <w:rPr>
                <w:noProof/>
              </w:rPr>
            </w:pPr>
            <w:r>
              <w:rPr>
                <w:noProof/>
              </w:rPr>
              <w:t>A fairly common use case is to have a source video with multiple audio tracks, and you want to output multiple audio files, each having one of the audio tr</w:t>
            </w:r>
            <w:r>
              <w:rPr>
                <w:noProof/>
              </w:rPr>
              <w:t>acks.</w:t>
            </w:r>
          </w:p>
        </w:tc>
        <w:tc>
          <w:tcPr>
            <w:tcW w:w="7407" w:type="dxa"/>
          </w:tcPr>
          <w:p w:rsidR="00000000" w:rsidRDefault="00E73530">
            <w:pPr>
              <w:rPr>
                <w:lang w:val="de-DE"/>
              </w:rPr>
            </w:pPr>
            <w:r>
              <w:rPr>
                <w:lang w:val="de-DE"/>
              </w:rPr>
              <w:t>Ein ziemlich h</w:t>
            </w:r>
            <w:r>
              <w:rPr>
                <w:lang w:val="de-DE"/>
              </w:rPr>
              <w:t>ä</w:t>
            </w:r>
            <w:r>
              <w:rPr>
                <w:lang w:val="de-DE"/>
              </w:rPr>
              <w:t>ufiger Anwendungsfall besteht darin, ein Quellvideo mit mehreren Audiospuren zu haben, und Sie m</w:t>
            </w:r>
            <w:r>
              <w:rPr>
                <w:lang w:val="de-DE"/>
              </w:rPr>
              <w:t>ö</w:t>
            </w:r>
            <w:r>
              <w:rPr>
                <w:lang w:val="de-DE"/>
              </w:rPr>
              <w:t>chten mehrere Audiodateien ausgeben, von denen jede eine der Audiospuren enth</w:t>
            </w:r>
            <w:r>
              <w:rPr>
                <w:lang w:val="de-DE"/>
              </w:rPr>
              <w:t>ä</w:t>
            </w:r>
            <w:r>
              <w:rPr>
                <w:lang w:val="de-DE"/>
              </w:rPr>
              <w:t>lt.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 </w:t>
            </w:r>
            <w:r>
              <w:rPr>
                <w:noProof/>
                <w:sz w:val="16"/>
              </w:rPr>
              <w:br/>
            </w:r>
            <w:r>
              <w:rPr>
                <w:noProof/>
                <w:sz w:val="2"/>
              </w:rPr>
              <w:t>b66f7e5f-d3a0-4fd6-a0ac-d7285817e7e1</w:t>
            </w:r>
          </w:p>
        </w:tc>
        <w:tc>
          <w:tcPr>
            <w:tcW w:w="7407" w:type="dxa"/>
            <w:shd w:val="clear" w:color="auto" w:fill="F2F2F2" w:themeFill="background1" w:themeFillShade="F2"/>
          </w:tcPr>
          <w:p w:rsidR="00000000" w:rsidRDefault="00E73530">
            <w:pPr>
              <w:rPr>
                <w:noProof/>
              </w:rPr>
            </w:pPr>
            <w:r>
              <w:rPr>
                <w:noProof/>
              </w:rPr>
              <w:t>Here is the be</w:t>
            </w:r>
            <w:r>
              <w:rPr>
                <w:noProof/>
              </w:rPr>
              <w:t>st way to configure the outputs for this:</w:t>
            </w:r>
          </w:p>
        </w:tc>
        <w:tc>
          <w:tcPr>
            <w:tcW w:w="7407" w:type="dxa"/>
          </w:tcPr>
          <w:p w:rsidR="00000000" w:rsidRDefault="00E73530">
            <w:pPr>
              <w:rPr>
                <w:lang w:val="de-DE"/>
              </w:rPr>
            </w:pPr>
            <w:r>
              <w:rPr>
                <w:lang w:val="de-DE"/>
              </w:rPr>
              <w:t>Hier ist der beste Weg, um die Ausg</w:t>
            </w:r>
            <w:r>
              <w:rPr>
                <w:lang w:val="de-DE"/>
              </w:rPr>
              <w:t>ä</w:t>
            </w:r>
            <w:r>
              <w:rPr>
                <w:lang w:val="de-DE"/>
              </w:rPr>
              <w:t>nge daf</w:t>
            </w:r>
            <w:r>
              <w:rPr>
                <w:lang w:val="de-DE"/>
              </w:rPr>
              <w:t>ü</w:t>
            </w:r>
            <w:r>
              <w:rPr>
                <w:lang w:val="de-DE"/>
              </w:rPr>
              <w:t>r zu konfigurieren: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 </w:t>
            </w:r>
            <w:r>
              <w:rPr>
                <w:noProof/>
                <w:sz w:val="16"/>
              </w:rPr>
              <w:br/>
            </w:r>
            <w:r>
              <w:rPr>
                <w:noProof/>
                <w:sz w:val="2"/>
              </w:rPr>
              <w:t>871e3473-a770-415d-8442-b6d98e7bfa69</w:t>
            </w:r>
          </w:p>
        </w:tc>
        <w:tc>
          <w:tcPr>
            <w:tcW w:w="7407" w:type="dxa"/>
            <w:shd w:val="clear" w:color="auto" w:fill="F2F2F2" w:themeFill="background1" w:themeFillShade="F2"/>
          </w:tcPr>
          <w:p w:rsidR="00000000" w:rsidRDefault="00E73530">
            <w:pPr>
              <w:rPr>
                <w:noProof/>
              </w:rPr>
            </w:pPr>
            <w:r>
              <w:rPr>
                <w:noProof/>
              </w:rPr>
              <w:t>Audio mapping options</w:t>
            </w:r>
          </w:p>
        </w:tc>
        <w:tc>
          <w:tcPr>
            <w:tcW w:w="7407" w:type="dxa"/>
          </w:tcPr>
          <w:p w:rsidR="00000000" w:rsidRDefault="00E73530">
            <w:pPr>
              <w:rPr>
                <w:lang w:val="de-DE"/>
              </w:rPr>
            </w:pPr>
            <w:r>
              <w:rPr>
                <w:lang w:val="de-DE"/>
              </w:rPr>
              <w:t>Audio-Mapping-Optionen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 </w:t>
            </w:r>
            <w:r>
              <w:rPr>
                <w:noProof/>
                <w:sz w:val="16"/>
              </w:rPr>
              <w:br/>
            </w:r>
            <w:r>
              <w:rPr>
                <w:noProof/>
                <w:sz w:val="2"/>
              </w:rPr>
              <w:t>80441bb0-3f4e-401d-a63d-d14434a818f7</w:t>
            </w:r>
          </w:p>
        </w:tc>
        <w:tc>
          <w:tcPr>
            <w:tcW w:w="7407" w:type="dxa"/>
            <w:shd w:val="clear" w:color="auto" w:fill="F2F2F2" w:themeFill="background1" w:themeFillShade="F2"/>
          </w:tcPr>
          <w:p w:rsidR="00000000" w:rsidRDefault="00E73530">
            <w:pPr>
              <w:rPr>
                <w:noProof/>
              </w:rPr>
            </w:pPr>
            <w:r>
              <w:rPr>
                <w:rStyle w:val="mqInternal"/>
                <w:noProof/>
              </w:rPr>
              <w:t>[1}[2}</w:t>
            </w:r>
            <w:r>
              <w:rPr>
                <w:noProof/>
              </w:rPr>
              <w:t>input_audio_channels</w:t>
            </w:r>
            <w:r>
              <w:rPr>
                <w:rStyle w:val="mqInternal"/>
                <w:noProof/>
              </w:rPr>
              <w:t>{3]{4]</w:t>
            </w:r>
            <w:r>
              <w:rPr>
                <w:noProof/>
              </w:rPr>
              <w:t>:</w:t>
            </w:r>
          </w:p>
        </w:tc>
        <w:tc>
          <w:tcPr>
            <w:tcW w:w="7407" w:type="dxa"/>
          </w:tcPr>
          <w:p w:rsidR="00000000" w:rsidRDefault="00E73530">
            <w:pPr>
              <w:rPr>
                <w:lang w:val="de-DE"/>
              </w:rPr>
            </w:pPr>
            <w:r>
              <w:rPr>
                <w:rStyle w:val="mqInternal"/>
                <w:noProof/>
                <w:lang w:val="de-DE"/>
              </w:rPr>
              <w:t>[1}[2}</w:t>
            </w:r>
            <w:r>
              <w:rPr>
                <w:lang w:val="de-DE"/>
              </w:rPr>
              <w:t>input_audio_channels</w:t>
            </w:r>
            <w:r>
              <w:rPr>
                <w:rStyle w:val="mqInternal"/>
                <w:noProof/>
                <w:lang w:val="de-DE"/>
              </w:rPr>
              <w:t>{3]{4]</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 </w:t>
            </w:r>
            <w:r>
              <w:rPr>
                <w:noProof/>
                <w:sz w:val="16"/>
              </w:rPr>
              <w:br/>
            </w:r>
            <w:r>
              <w:rPr>
                <w:noProof/>
                <w:sz w:val="2"/>
              </w:rPr>
              <w:t>205b00ff-9af4-49f5-977e-58f28c267f46</w:t>
            </w:r>
          </w:p>
        </w:tc>
        <w:tc>
          <w:tcPr>
            <w:tcW w:w="7407" w:type="dxa"/>
            <w:shd w:val="clear" w:color="auto" w:fill="F2F2F2" w:themeFill="background1" w:themeFillShade="F2"/>
          </w:tcPr>
          <w:p w:rsidR="00000000" w:rsidRDefault="00E73530">
            <w:pPr>
              <w:rPr>
                <w:noProof/>
              </w:rPr>
            </w:pPr>
            <w:r>
              <w:rPr>
                <w:noProof/>
              </w:rPr>
              <w:t>Set the input audio tracks-to-channels layout.</w:t>
            </w:r>
          </w:p>
        </w:tc>
        <w:tc>
          <w:tcPr>
            <w:tcW w:w="7407" w:type="dxa"/>
          </w:tcPr>
          <w:p w:rsidR="00000000" w:rsidRDefault="00E73530">
            <w:pPr>
              <w:rPr>
                <w:lang w:val="de-DE"/>
              </w:rPr>
            </w:pPr>
            <w:r>
              <w:rPr>
                <w:lang w:val="de-DE"/>
              </w:rPr>
              <w:t>Stellen Sie das Layout der eingegebenen Audiospuren zu den Kan</w:t>
            </w:r>
            <w:r>
              <w:rPr>
                <w:lang w:val="de-DE"/>
              </w:rPr>
              <w:t>ä</w:t>
            </w:r>
            <w:r>
              <w:rPr>
                <w:lang w:val="de-DE"/>
              </w:rPr>
              <w:t>len ein.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 </w:t>
            </w:r>
            <w:r>
              <w:rPr>
                <w:noProof/>
                <w:sz w:val="16"/>
              </w:rPr>
              <w:br/>
            </w:r>
            <w:r>
              <w:rPr>
                <w:noProof/>
                <w:sz w:val="2"/>
              </w:rPr>
              <w:t>c7fe945a-8f40-4f54-9e8e-d63e</w:t>
            </w:r>
            <w:r>
              <w:rPr>
                <w:noProof/>
                <w:sz w:val="2"/>
              </w:rPr>
              <w:t>0dc0b7b4</w:t>
            </w:r>
          </w:p>
        </w:tc>
        <w:tc>
          <w:tcPr>
            <w:tcW w:w="7407" w:type="dxa"/>
            <w:shd w:val="clear" w:color="auto" w:fill="F2F2F2" w:themeFill="background1" w:themeFillShade="F2"/>
          </w:tcPr>
          <w:p w:rsidR="00000000" w:rsidRDefault="00E73530">
            <w:pPr>
              <w:rPr>
                <w:noProof/>
              </w:rPr>
            </w:pPr>
            <w:r>
              <w:rPr>
                <w:rStyle w:val="mqInternal"/>
                <w:noProof/>
              </w:rPr>
              <w:t>[1}[2}</w:t>
            </w:r>
            <w:r>
              <w:rPr>
                <w:noProof/>
              </w:rPr>
              <w:t>output_audio_channels</w:t>
            </w:r>
            <w:r>
              <w:rPr>
                <w:rStyle w:val="mqInternal"/>
                <w:noProof/>
              </w:rPr>
              <w:t>{3]{4]</w:t>
            </w:r>
            <w:r>
              <w:rPr>
                <w:noProof/>
              </w:rPr>
              <w:t>:</w:t>
            </w:r>
          </w:p>
        </w:tc>
        <w:tc>
          <w:tcPr>
            <w:tcW w:w="7407" w:type="dxa"/>
          </w:tcPr>
          <w:p w:rsidR="00000000" w:rsidRDefault="00E73530">
            <w:pPr>
              <w:rPr>
                <w:lang w:val="de-DE"/>
              </w:rPr>
            </w:pPr>
            <w:r>
              <w:rPr>
                <w:rStyle w:val="mqInternal"/>
                <w:noProof/>
                <w:lang w:val="de-DE"/>
              </w:rPr>
              <w:t>[1}[2}</w:t>
            </w:r>
            <w:r>
              <w:rPr>
                <w:lang w:val="de-DE"/>
              </w:rPr>
              <w:t>output_audio_channels</w:t>
            </w:r>
            <w:r>
              <w:rPr>
                <w:rStyle w:val="mqInternal"/>
                <w:noProof/>
                <w:lang w:val="de-DE"/>
              </w:rPr>
              <w:t>{3]{4]</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 </w:t>
            </w:r>
            <w:r>
              <w:rPr>
                <w:noProof/>
                <w:sz w:val="16"/>
              </w:rPr>
              <w:br/>
            </w:r>
            <w:r>
              <w:rPr>
                <w:noProof/>
                <w:sz w:val="2"/>
              </w:rPr>
              <w:t>46ad6a0b-62a4-4b81-b0d2-566e33b5ed83</w:t>
            </w:r>
          </w:p>
        </w:tc>
        <w:tc>
          <w:tcPr>
            <w:tcW w:w="7407" w:type="dxa"/>
            <w:shd w:val="clear" w:color="auto" w:fill="F2F2F2" w:themeFill="background1" w:themeFillShade="F2"/>
          </w:tcPr>
          <w:p w:rsidR="00000000" w:rsidRDefault="00E73530">
            <w:pPr>
              <w:rPr>
                <w:noProof/>
              </w:rPr>
            </w:pPr>
            <w:r>
              <w:rPr>
                <w:noProof/>
              </w:rPr>
              <w:t>Set the output audio channel layout.</w:t>
            </w:r>
          </w:p>
        </w:tc>
        <w:tc>
          <w:tcPr>
            <w:tcW w:w="7407" w:type="dxa"/>
          </w:tcPr>
          <w:p w:rsidR="00000000" w:rsidRDefault="00E73530">
            <w:pPr>
              <w:rPr>
                <w:lang w:val="de-DE"/>
              </w:rPr>
            </w:pPr>
            <w:r>
              <w:rPr>
                <w:lang w:val="de-DE"/>
              </w:rPr>
              <w:t>Stellen Sie das Layout des Ausgangs-Audiokanals ein.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 </w:t>
            </w:r>
            <w:r>
              <w:rPr>
                <w:noProof/>
                <w:sz w:val="16"/>
              </w:rPr>
              <w:br/>
            </w:r>
            <w:r>
              <w:rPr>
                <w:noProof/>
                <w:sz w:val="2"/>
              </w:rPr>
              <w:t>0a067efe-e9ae-4c9f-83f2-cd3a1db052e0</w:t>
            </w:r>
          </w:p>
        </w:tc>
        <w:tc>
          <w:tcPr>
            <w:tcW w:w="7407" w:type="dxa"/>
            <w:shd w:val="clear" w:color="auto" w:fill="F2F2F2" w:themeFill="background1" w:themeFillShade="F2"/>
          </w:tcPr>
          <w:p w:rsidR="00000000" w:rsidRDefault="00E73530">
            <w:pPr>
              <w:rPr>
                <w:noProof/>
              </w:rPr>
            </w:pPr>
            <w:r>
              <w:rPr>
                <w:noProof/>
              </w:rPr>
              <w:t xml:space="preserve">The </w:t>
            </w:r>
            <w:r>
              <w:rPr>
                <w:rStyle w:val="mqInternal"/>
                <w:noProof/>
              </w:rPr>
              <w:t>[1}[2]{3]</w:t>
            </w:r>
            <w:r>
              <w:rPr>
                <w:noProof/>
              </w:rPr>
              <w:t xml:space="preserve"> option can be used to tag individual audio tracks or channels from the input file by giving them a channel name, like </w:t>
            </w:r>
            <w:r>
              <w:rPr>
                <w:rStyle w:val="mqInternal"/>
                <w:noProof/>
              </w:rPr>
              <w:t>[1}[5]{3]</w:t>
            </w:r>
            <w:r>
              <w:rPr>
                <w:noProof/>
              </w:rPr>
              <w:t xml:space="preserve"> for the "front-left" channel in a 5.1 surround audio track.</w:t>
            </w:r>
          </w:p>
        </w:tc>
        <w:tc>
          <w:tcPr>
            <w:tcW w:w="7407" w:type="dxa"/>
          </w:tcPr>
          <w:p w:rsidR="00000000" w:rsidRDefault="00E73530">
            <w:pPr>
              <w:rPr>
                <w:lang w:val="de-DE"/>
              </w:rPr>
            </w:pPr>
            <w:r>
              <w:rPr>
                <w:lang w:val="de-DE"/>
              </w:rPr>
              <w:t xml:space="preserve">Das </w:t>
            </w:r>
            <w:r>
              <w:rPr>
                <w:rStyle w:val="mqInternal"/>
                <w:noProof/>
                <w:lang w:val="de-DE"/>
              </w:rPr>
              <w:t>[1}[2]{3]</w:t>
            </w:r>
            <w:r>
              <w:rPr>
                <w:lang w:val="de-DE"/>
              </w:rPr>
              <w:t xml:space="preserve"> Mit dieser Option k</w:t>
            </w:r>
            <w:r>
              <w:rPr>
                <w:lang w:val="de-DE"/>
              </w:rPr>
              <w:t>ö</w:t>
            </w:r>
            <w:r>
              <w:rPr>
                <w:lang w:val="de-DE"/>
              </w:rPr>
              <w:t>nnen einzelne Audios</w:t>
            </w:r>
            <w:r>
              <w:rPr>
                <w:lang w:val="de-DE"/>
              </w:rPr>
              <w:t>puren oder Kan</w:t>
            </w:r>
            <w:r>
              <w:rPr>
                <w:lang w:val="de-DE"/>
              </w:rPr>
              <w:t>ä</w:t>
            </w:r>
            <w:r>
              <w:rPr>
                <w:lang w:val="de-DE"/>
              </w:rPr>
              <w:t xml:space="preserve">le aus der Eingabedatei markiert werden, indem ihnen ein Kanalname zugewiesen wird, z </w:t>
            </w:r>
            <w:r>
              <w:rPr>
                <w:rStyle w:val="mqInternal"/>
                <w:noProof/>
                <w:lang w:val="de-DE"/>
              </w:rPr>
              <w:t>[1}[5]{3]</w:t>
            </w:r>
            <w:r>
              <w:rPr>
                <w:lang w:val="de-DE"/>
              </w:rPr>
              <w:t xml:space="preserve"> f</w:t>
            </w:r>
            <w:r>
              <w:rPr>
                <w:lang w:val="de-DE"/>
              </w:rPr>
              <w:t>ü</w:t>
            </w:r>
            <w:r>
              <w:rPr>
                <w:lang w:val="de-DE"/>
              </w:rPr>
              <w:t>r den "Front-Left" -Kanal in einer 5.1-Surround-Audiospur.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 </w:t>
            </w:r>
            <w:r>
              <w:rPr>
                <w:noProof/>
                <w:sz w:val="16"/>
              </w:rPr>
              <w:br/>
            </w:r>
            <w:r>
              <w:rPr>
                <w:noProof/>
                <w:sz w:val="2"/>
              </w:rPr>
              <w:t>329df689-8da6-4b05-bcec-baa4eb1a52a1</w:t>
            </w:r>
          </w:p>
        </w:tc>
        <w:tc>
          <w:tcPr>
            <w:tcW w:w="7407" w:type="dxa"/>
            <w:shd w:val="clear" w:color="auto" w:fill="F2F2F2" w:themeFill="background1" w:themeFillShade="F2"/>
          </w:tcPr>
          <w:p w:rsidR="00000000" w:rsidRDefault="00E73530">
            <w:pPr>
              <w:rPr>
                <w:noProof/>
              </w:rPr>
            </w:pPr>
            <w:r>
              <w:rPr>
                <w:noProof/>
              </w:rPr>
              <w:t xml:space="preserve">The examples below demonstrate how to use </w:t>
            </w:r>
            <w:r>
              <w:rPr>
                <w:noProof/>
              </w:rPr>
              <w:t>this option to map from 6 individual audio tracks to a single 5.1 surround track.</w:t>
            </w:r>
          </w:p>
        </w:tc>
        <w:tc>
          <w:tcPr>
            <w:tcW w:w="7407" w:type="dxa"/>
          </w:tcPr>
          <w:p w:rsidR="00000000" w:rsidRDefault="00E73530">
            <w:pPr>
              <w:rPr>
                <w:lang w:val="de-DE"/>
              </w:rPr>
            </w:pPr>
            <w:r>
              <w:rPr>
                <w:lang w:val="de-DE"/>
              </w:rPr>
              <w:t>Die folgenden Beispiele zeigen, wie Sie mit dieser Option 6 einzelne Audiospuren einer einzelnen 5.1-Surround-Spur zuordnen k</w:t>
            </w:r>
            <w:r>
              <w:rPr>
                <w:lang w:val="de-DE"/>
              </w:rPr>
              <w:t>ö</w:t>
            </w:r>
            <w:r>
              <w:rPr>
                <w:lang w:val="de-DE"/>
              </w:rPr>
              <w:t>nnen.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 </w:t>
            </w:r>
            <w:r>
              <w:rPr>
                <w:noProof/>
                <w:sz w:val="16"/>
              </w:rPr>
              <w:br/>
            </w:r>
            <w:r>
              <w:rPr>
                <w:noProof/>
                <w:sz w:val="2"/>
              </w:rPr>
              <w:t>15cc03c6-85ca-47a4-a6ed-f67784a1b5ab</w:t>
            </w:r>
          </w:p>
        </w:tc>
        <w:tc>
          <w:tcPr>
            <w:tcW w:w="7407" w:type="dxa"/>
            <w:shd w:val="clear" w:color="auto" w:fill="F2F2F2" w:themeFill="background1" w:themeFillShade="F2"/>
          </w:tcPr>
          <w:p w:rsidR="00000000" w:rsidRDefault="00E73530">
            <w:pPr>
              <w:rPr>
                <w:noProof/>
              </w:rPr>
            </w:pPr>
            <w:r>
              <w:rPr>
                <w:noProof/>
              </w:rPr>
              <w:t xml:space="preserve">By setting the </w:t>
            </w:r>
            <w:r>
              <w:rPr>
                <w:rStyle w:val="mqInternal"/>
                <w:noProof/>
              </w:rPr>
              <w:t>[1}[2]{3]</w:t>
            </w:r>
            <w:r>
              <w:rPr>
                <w:noProof/>
              </w:rPr>
              <w:t xml:space="preserve"> option, the output audio track's channel layout can be customized.</w:t>
            </w:r>
          </w:p>
        </w:tc>
        <w:tc>
          <w:tcPr>
            <w:tcW w:w="7407" w:type="dxa"/>
          </w:tcPr>
          <w:p w:rsidR="00000000" w:rsidRDefault="00E73530">
            <w:pPr>
              <w:rPr>
                <w:lang w:val="de-DE"/>
              </w:rPr>
            </w:pPr>
            <w:r>
              <w:rPr>
                <w:lang w:val="de-DE"/>
              </w:rPr>
              <w:t xml:space="preserve">Durch Einstellen der </w:t>
            </w:r>
            <w:r>
              <w:rPr>
                <w:rStyle w:val="mqInternal"/>
                <w:noProof/>
                <w:lang w:val="de-DE"/>
              </w:rPr>
              <w:t>[1}[2]{3]</w:t>
            </w:r>
            <w:r>
              <w:rPr>
                <w:lang w:val="de-DE"/>
              </w:rPr>
              <w:t xml:space="preserve"> Option kann das Kanallayout der ausgegebenen Audiospur angepasst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 </w:t>
            </w:r>
            <w:r>
              <w:rPr>
                <w:noProof/>
                <w:sz w:val="16"/>
              </w:rPr>
              <w:br/>
            </w:r>
            <w:r>
              <w:rPr>
                <w:noProof/>
                <w:sz w:val="2"/>
              </w:rPr>
              <w:t>f329030d-70f1-4e30-92e5-a9a293552789</w:t>
            </w:r>
          </w:p>
        </w:tc>
        <w:tc>
          <w:tcPr>
            <w:tcW w:w="7407" w:type="dxa"/>
            <w:shd w:val="clear" w:color="auto" w:fill="F2F2F2" w:themeFill="background1" w:themeFillShade="F2"/>
          </w:tcPr>
          <w:p w:rsidR="00000000" w:rsidRDefault="00E73530">
            <w:pPr>
              <w:rPr>
                <w:noProof/>
              </w:rPr>
            </w:pPr>
            <w:r>
              <w:rPr>
                <w:noProof/>
              </w:rPr>
              <w:t>If this is not set</w:t>
            </w:r>
            <w:r>
              <w:rPr>
                <w:noProof/>
              </w:rPr>
              <w:t>, then the default arrangement for the audio codec is used.</w:t>
            </w:r>
          </w:p>
        </w:tc>
        <w:tc>
          <w:tcPr>
            <w:tcW w:w="7407" w:type="dxa"/>
          </w:tcPr>
          <w:p w:rsidR="00000000" w:rsidRDefault="00E73530">
            <w:pPr>
              <w:rPr>
                <w:lang w:val="de-DE"/>
              </w:rPr>
            </w:pPr>
            <w:r>
              <w:rPr>
                <w:lang w:val="de-DE"/>
              </w:rPr>
              <w:t>Wenn dies nicht festgelegt ist, wird die Standardanordnung f</w:t>
            </w:r>
            <w:r>
              <w:rPr>
                <w:lang w:val="de-DE"/>
              </w:rPr>
              <w:t>ü</w:t>
            </w:r>
            <w:r>
              <w:rPr>
                <w:lang w:val="de-DE"/>
              </w:rPr>
              <w:t>r den Audio-Codec verwendet.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 </w:t>
            </w:r>
            <w:r>
              <w:rPr>
                <w:noProof/>
                <w:sz w:val="16"/>
              </w:rPr>
              <w:br/>
            </w:r>
            <w:r>
              <w:rPr>
                <w:noProof/>
                <w:sz w:val="2"/>
              </w:rPr>
              <w:t>320b30ea-83d0-4440-b2e8-4ab0d28f3ce9</w:t>
            </w:r>
          </w:p>
        </w:tc>
        <w:tc>
          <w:tcPr>
            <w:tcW w:w="7407" w:type="dxa"/>
            <w:shd w:val="clear" w:color="auto" w:fill="F2F2F2" w:themeFill="background1" w:themeFillShade="F2"/>
          </w:tcPr>
          <w:p w:rsidR="00000000" w:rsidRDefault="00E73530">
            <w:pPr>
              <w:rPr>
                <w:noProof/>
              </w:rPr>
            </w:pPr>
            <w:r>
              <w:rPr>
                <w:noProof/>
              </w:rPr>
              <w:t xml:space="preserve">The </w:t>
            </w:r>
            <w:r>
              <w:rPr>
                <w:rStyle w:val="mqInternal"/>
                <w:noProof/>
              </w:rPr>
              <w:t>[1}[2]{3]</w:t>
            </w:r>
            <w:r>
              <w:rPr>
                <w:noProof/>
              </w:rPr>
              <w:t xml:space="preserve"> option can be used in two ways: to create a mixdow</w:t>
            </w:r>
            <w:r>
              <w:rPr>
                <w:noProof/>
              </w:rPr>
              <w:t xml:space="preserve">n of all of the channels in </w:t>
            </w:r>
            <w:r>
              <w:rPr>
                <w:rStyle w:val="mqInternal"/>
                <w:noProof/>
              </w:rPr>
              <w:t>[1}[5]{3]</w:t>
            </w:r>
            <w:r>
              <w:rPr>
                <w:noProof/>
              </w:rPr>
              <w:t>, or to create an output with audio channels remapped to a custom output channel layout without performing any mixing.</w:t>
            </w:r>
          </w:p>
        </w:tc>
        <w:tc>
          <w:tcPr>
            <w:tcW w:w="7407" w:type="dxa"/>
          </w:tcPr>
          <w:p w:rsidR="00000000" w:rsidRDefault="00E73530">
            <w:pPr>
              <w:rPr>
                <w:lang w:val="de-DE"/>
              </w:rPr>
            </w:pPr>
            <w:r>
              <w:rPr>
                <w:lang w:val="de-DE"/>
              </w:rPr>
              <w:t xml:space="preserve">Das </w:t>
            </w:r>
            <w:r>
              <w:rPr>
                <w:rStyle w:val="mqInternal"/>
                <w:noProof/>
                <w:lang w:val="de-DE"/>
              </w:rPr>
              <w:t>[1}[2]{3]</w:t>
            </w:r>
            <w:r>
              <w:rPr>
                <w:lang w:val="de-DE"/>
              </w:rPr>
              <w:t xml:space="preserve"> Die Option kann auf zwei Arten verwendet werden: um eine Abmischung aller Kan</w:t>
            </w:r>
            <w:r>
              <w:rPr>
                <w:lang w:val="de-DE"/>
              </w:rPr>
              <w:t>ä</w:t>
            </w:r>
            <w:r>
              <w:rPr>
                <w:lang w:val="de-DE"/>
              </w:rPr>
              <w:t xml:space="preserve">le in zu erstellen </w:t>
            </w:r>
            <w:r>
              <w:rPr>
                <w:rStyle w:val="mqInternal"/>
                <w:noProof/>
                <w:lang w:val="de-DE"/>
              </w:rPr>
              <w:t>[1}[5]{3]</w:t>
            </w:r>
            <w:r>
              <w:rPr>
                <w:lang w:val="de-DE"/>
              </w:rPr>
              <w:t xml:space="preserve"> oder um eine Ausgabe mit Audiokan</w:t>
            </w:r>
            <w:r>
              <w:rPr>
                <w:lang w:val="de-DE"/>
              </w:rPr>
              <w:t>ä</w:t>
            </w:r>
            <w:r>
              <w:rPr>
                <w:lang w:val="de-DE"/>
              </w:rPr>
              <w:t>len zu erstellen, die einem benutzerdefinierten Ausgabekanallayout zugeordnet sind, ohne dass ein Mischen durchgef</w:t>
            </w:r>
            <w:r>
              <w:rPr>
                <w:lang w:val="de-DE"/>
              </w:rPr>
              <w:t>ü</w:t>
            </w:r>
            <w:r>
              <w:rPr>
                <w:lang w:val="de-DE"/>
              </w:rPr>
              <w:t>hrt wird.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 </w:t>
            </w:r>
            <w:r>
              <w:rPr>
                <w:noProof/>
                <w:sz w:val="16"/>
              </w:rPr>
              <w:br/>
            </w:r>
            <w:r>
              <w:rPr>
                <w:noProof/>
                <w:sz w:val="2"/>
              </w:rPr>
              <w:t>62bf43c1-c3a9-4164-bfc8-44596b10542e</w:t>
            </w:r>
          </w:p>
        </w:tc>
        <w:tc>
          <w:tcPr>
            <w:tcW w:w="7407" w:type="dxa"/>
            <w:shd w:val="clear" w:color="auto" w:fill="F2F2F2" w:themeFill="background1" w:themeFillShade="F2"/>
          </w:tcPr>
          <w:p w:rsidR="00000000" w:rsidRDefault="00E73530">
            <w:pPr>
              <w:rPr>
                <w:noProof/>
              </w:rPr>
            </w:pPr>
            <w:r>
              <w:rPr>
                <w:noProof/>
              </w:rPr>
              <w:t>Zencoder can generate a st</w:t>
            </w:r>
            <w:r>
              <w:rPr>
                <w:noProof/>
              </w:rPr>
              <w:t>ereo or mono mixdown from a multi-channel or surround sound input audio track.</w:t>
            </w:r>
          </w:p>
        </w:tc>
        <w:tc>
          <w:tcPr>
            <w:tcW w:w="7407" w:type="dxa"/>
          </w:tcPr>
          <w:p w:rsidR="00000000" w:rsidRDefault="00E73530">
            <w:pPr>
              <w:rPr>
                <w:lang w:val="de-DE"/>
              </w:rPr>
            </w:pPr>
            <w:r>
              <w:rPr>
                <w:lang w:val="de-DE"/>
              </w:rPr>
              <w:t>Zencoder kann aus einer Mehrkanal- oder Surround-Sound-Eingangs-Audiospur einen Stereo- oder Mono-Mixdown erzeugen.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37 </w:t>
            </w:r>
            <w:r>
              <w:rPr>
                <w:noProof/>
                <w:sz w:val="16"/>
              </w:rPr>
              <w:br/>
            </w:r>
            <w:r>
              <w:rPr>
                <w:noProof/>
                <w:sz w:val="2"/>
              </w:rPr>
              <w:t>73c90318-5901-4808-bf74-471ae29efc00</w:t>
            </w:r>
          </w:p>
        </w:tc>
        <w:tc>
          <w:tcPr>
            <w:tcW w:w="7407" w:type="dxa"/>
            <w:shd w:val="clear" w:color="auto" w:fill="F2F2F2" w:themeFill="background1" w:themeFillShade="F2"/>
          </w:tcPr>
          <w:p w:rsidR="00000000" w:rsidRDefault="00E73530">
            <w:pPr>
              <w:rPr>
                <w:noProof/>
              </w:rPr>
            </w:pPr>
            <w:r>
              <w:rPr>
                <w:noProof/>
              </w:rPr>
              <w:t>To create a mixdown</w:t>
            </w:r>
            <w:r>
              <w:rPr>
                <w:noProof/>
              </w:rPr>
              <w:t xml:space="preserve"> output, set this option to either </w:t>
            </w:r>
            <w:r>
              <w:rPr>
                <w:rStyle w:val="mqInternal"/>
                <w:noProof/>
              </w:rPr>
              <w:t>[1}</w:t>
            </w:r>
            <w:r>
              <w:rPr>
                <w:noProof/>
              </w:rPr>
              <w:t>1</w:t>
            </w:r>
            <w:r>
              <w:rPr>
                <w:rStyle w:val="mqInternal"/>
                <w:noProof/>
              </w:rPr>
              <w:t>{2]</w:t>
            </w:r>
            <w:r>
              <w:rPr>
                <w:noProof/>
              </w:rPr>
              <w:t xml:space="preserve"> (for mono) or </w:t>
            </w:r>
            <w:r>
              <w:rPr>
                <w:rStyle w:val="mqInternal"/>
                <w:noProof/>
              </w:rPr>
              <w:t>[1}</w:t>
            </w:r>
            <w:r>
              <w:rPr>
                <w:noProof/>
              </w:rPr>
              <w:t>2</w:t>
            </w:r>
            <w:r>
              <w:rPr>
                <w:rStyle w:val="mqInternal"/>
                <w:noProof/>
              </w:rPr>
              <w:t>{2]</w:t>
            </w:r>
            <w:r>
              <w:rPr>
                <w:noProof/>
              </w:rPr>
              <w:t xml:space="preserve"> (for stereo).</w:t>
            </w:r>
          </w:p>
        </w:tc>
        <w:tc>
          <w:tcPr>
            <w:tcW w:w="7407" w:type="dxa"/>
          </w:tcPr>
          <w:p w:rsidR="00000000" w:rsidRDefault="00E73530">
            <w:pPr>
              <w:rPr>
                <w:lang w:val="de-DE"/>
              </w:rPr>
            </w:pPr>
            <w:r>
              <w:rPr>
                <w:lang w:val="de-DE"/>
              </w:rPr>
              <w:t xml:space="preserve">Um eine Mixdown-Ausgabe zu erstellen, setzen Sie diese Option auf eine der beiden Optionen </w:t>
            </w:r>
            <w:r>
              <w:rPr>
                <w:rStyle w:val="mqInternal"/>
                <w:noProof/>
                <w:lang w:val="de-DE"/>
              </w:rPr>
              <w:t>[1}</w:t>
            </w:r>
            <w:r>
              <w:rPr>
                <w:lang w:val="de-DE"/>
              </w:rPr>
              <w:t>1</w:t>
            </w:r>
            <w:r>
              <w:rPr>
                <w:rStyle w:val="mqInternal"/>
                <w:noProof/>
                <w:lang w:val="de-DE"/>
              </w:rPr>
              <w:t>{2]</w:t>
            </w:r>
            <w:r>
              <w:rPr>
                <w:lang w:val="de-DE"/>
              </w:rPr>
              <w:t xml:space="preserve"> (f</w:t>
            </w:r>
            <w:r>
              <w:rPr>
                <w:lang w:val="de-DE"/>
              </w:rPr>
              <w:t>ü</w:t>
            </w:r>
            <w:r>
              <w:rPr>
                <w:lang w:val="de-DE"/>
              </w:rPr>
              <w:t xml:space="preserve">r Mono) oder </w:t>
            </w:r>
            <w:r>
              <w:rPr>
                <w:rStyle w:val="mqInternal"/>
                <w:noProof/>
                <w:lang w:val="de-DE"/>
              </w:rPr>
              <w:t>[1}</w:t>
            </w:r>
            <w:r>
              <w:rPr>
                <w:lang w:val="de-DE"/>
              </w:rPr>
              <w:t>2</w:t>
            </w:r>
            <w:r>
              <w:rPr>
                <w:rStyle w:val="mqInternal"/>
                <w:noProof/>
                <w:lang w:val="de-DE"/>
              </w:rPr>
              <w:t>{2]</w:t>
            </w:r>
            <w:r>
              <w:rPr>
                <w:lang w:val="de-DE"/>
              </w:rPr>
              <w:t xml:space="preserve"> (f</w:t>
            </w:r>
            <w:r>
              <w:rPr>
                <w:lang w:val="de-DE"/>
              </w:rPr>
              <w:t>ü</w:t>
            </w:r>
            <w:r>
              <w:rPr>
                <w:lang w:val="de-DE"/>
              </w:rPr>
              <w:t>r Stereo).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38 </w:t>
            </w:r>
            <w:r>
              <w:rPr>
                <w:noProof/>
                <w:sz w:val="16"/>
              </w:rPr>
              <w:br/>
            </w:r>
            <w:r>
              <w:rPr>
                <w:noProof/>
                <w:sz w:val="2"/>
              </w:rPr>
              <w:t>57bde8ce-3d9b-47ee-847d-3788c3d8155d</w:t>
            </w:r>
          </w:p>
        </w:tc>
        <w:tc>
          <w:tcPr>
            <w:tcW w:w="7407" w:type="dxa"/>
            <w:shd w:val="clear" w:color="auto" w:fill="F2F2F2" w:themeFill="background1" w:themeFillShade="F2"/>
          </w:tcPr>
          <w:p w:rsidR="00000000" w:rsidRDefault="00E73530">
            <w:pPr>
              <w:rPr>
                <w:noProof/>
              </w:rPr>
            </w:pPr>
            <w:r>
              <w:rPr>
                <w:noProof/>
              </w:rPr>
              <w:t xml:space="preserve">To create a custom channel layout, set this option to an array of track identifiers which were defined in the </w:t>
            </w:r>
            <w:r>
              <w:rPr>
                <w:rStyle w:val="mqInternal"/>
                <w:noProof/>
              </w:rPr>
              <w:t>[1}[2]{3]</w:t>
            </w:r>
            <w:r>
              <w:rPr>
                <w:noProof/>
              </w:rPr>
              <w:t xml:space="preserve"> option.</w:t>
            </w:r>
          </w:p>
        </w:tc>
        <w:tc>
          <w:tcPr>
            <w:tcW w:w="7407" w:type="dxa"/>
          </w:tcPr>
          <w:p w:rsidR="00000000" w:rsidRDefault="00E73530">
            <w:pPr>
              <w:rPr>
                <w:lang w:val="de-DE"/>
              </w:rPr>
            </w:pPr>
            <w:r>
              <w:rPr>
                <w:lang w:val="de-DE"/>
              </w:rPr>
              <w:t xml:space="preserve">Um ein benutzerdefiniertes Kanallayout zu erstellen, setzen Sie diese Option auf ein Array </w:t>
            </w:r>
            <w:r>
              <w:rPr>
                <w:lang w:val="de-DE"/>
              </w:rPr>
              <w:t xml:space="preserve">von Spurkennungen, die im definiert wurden </w:t>
            </w:r>
            <w:r>
              <w:rPr>
                <w:rStyle w:val="mqInternal"/>
                <w:noProof/>
                <w:lang w:val="de-DE"/>
              </w:rPr>
              <w:t>[1}[2]{3]</w:t>
            </w:r>
            <w:r>
              <w:rPr>
                <w:lang w:val="de-DE"/>
              </w:rPr>
              <w:t xml:space="preserve"> M</w:t>
            </w:r>
            <w:r>
              <w:rPr>
                <w:lang w:val="de-DE"/>
              </w:rPr>
              <w:t>ö</w:t>
            </w:r>
            <w:r>
              <w:rPr>
                <w:lang w:val="de-DE"/>
              </w:rPr>
              <w:t>glichkeit.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 </w:t>
            </w:r>
            <w:r>
              <w:rPr>
                <w:noProof/>
                <w:sz w:val="16"/>
              </w:rPr>
              <w:br/>
            </w:r>
            <w:r>
              <w:rPr>
                <w:noProof/>
                <w:sz w:val="2"/>
              </w:rPr>
              <w:t>86903ed7-e127-4e61-9faa-096707e9181c</w:t>
            </w:r>
          </w:p>
        </w:tc>
        <w:tc>
          <w:tcPr>
            <w:tcW w:w="7407" w:type="dxa"/>
            <w:shd w:val="clear" w:color="auto" w:fill="F2F2F2" w:themeFill="background1" w:themeFillShade="F2"/>
          </w:tcPr>
          <w:p w:rsidR="00000000" w:rsidRDefault="00E73530">
            <w:pPr>
              <w:rPr>
                <w:noProof/>
              </w:rPr>
            </w:pPr>
            <w:r>
              <w:rPr>
                <w:noProof/>
              </w:rPr>
              <w:t>See the examples below for more information.</w:t>
            </w:r>
          </w:p>
        </w:tc>
        <w:tc>
          <w:tcPr>
            <w:tcW w:w="7407" w:type="dxa"/>
          </w:tcPr>
          <w:p w:rsidR="00000000" w:rsidRDefault="00E73530">
            <w:pPr>
              <w:rPr>
                <w:lang w:val="de-DE"/>
              </w:rPr>
            </w:pPr>
            <w:r>
              <w:rPr>
                <w:lang w:val="de-DE"/>
              </w:rPr>
              <w:t>Weitere Informationen finden Sie in den folgenden Beispielen.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40 </w:t>
            </w:r>
            <w:r>
              <w:rPr>
                <w:noProof/>
                <w:sz w:val="16"/>
              </w:rPr>
              <w:br/>
            </w:r>
            <w:r>
              <w:rPr>
                <w:noProof/>
                <w:sz w:val="2"/>
              </w:rPr>
              <w:t>1c3aa02d-2f22-4adc-994e-fb5cd5dcd745</w:t>
            </w:r>
          </w:p>
        </w:tc>
        <w:tc>
          <w:tcPr>
            <w:tcW w:w="7407" w:type="dxa"/>
            <w:shd w:val="clear" w:color="auto" w:fill="F2F2F2" w:themeFill="background1" w:themeFillShade="F2"/>
          </w:tcPr>
          <w:p w:rsidR="00000000" w:rsidRDefault="00E73530">
            <w:pPr>
              <w:rPr>
                <w:noProof/>
              </w:rPr>
            </w:pPr>
            <w:r>
              <w:rPr>
                <w:noProof/>
              </w:rPr>
              <w:t xml:space="preserve">Zencoder currently supports </w:t>
            </w:r>
            <w:r>
              <w:rPr>
                <w:rStyle w:val="mqInternal"/>
                <w:noProof/>
              </w:rPr>
              <w:t>[1}</w:t>
            </w:r>
            <w:r>
              <w:rPr>
                <w:noProof/>
              </w:rPr>
              <w:t>mono</w:t>
            </w:r>
            <w:r>
              <w:rPr>
                <w:rStyle w:val="mqInternal"/>
                <w:noProof/>
              </w:rPr>
              <w:t>{2]</w:t>
            </w:r>
            <w:r>
              <w:rPr>
                <w:noProof/>
              </w:rPr>
              <w:t xml:space="preserve">, </w:t>
            </w:r>
            <w:r>
              <w:rPr>
                <w:rStyle w:val="mqInternal"/>
                <w:noProof/>
              </w:rPr>
              <w:t>[1}</w:t>
            </w:r>
            <w:r>
              <w:rPr>
                <w:noProof/>
              </w:rPr>
              <w:t>stereo</w:t>
            </w:r>
            <w:r>
              <w:rPr>
                <w:rStyle w:val="mqInternal"/>
                <w:noProof/>
              </w:rPr>
              <w:t>{2]</w:t>
            </w:r>
            <w:r>
              <w:rPr>
                <w:noProof/>
              </w:rPr>
              <w:t xml:space="preserve">, and </w:t>
            </w:r>
            <w:r>
              <w:rPr>
                <w:rStyle w:val="mqInternal"/>
                <w:noProof/>
              </w:rPr>
              <w:t>[1}</w:t>
            </w:r>
            <w:r>
              <w:rPr>
                <w:noProof/>
              </w:rPr>
              <w:t>5.1 channel</w:t>
            </w:r>
            <w:r>
              <w:rPr>
                <w:rStyle w:val="mqInternal"/>
                <w:noProof/>
              </w:rPr>
              <w:t>{2]</w:t>
            </w:r>
            <w:r>
              <w:rPr>
                <w:noProof/>
              </w:rPr>
              <w:t xml:space="preserve"> output audio.</w:t>
            </w:r>
          </w:p>
        </w:tc>
        <w:tc>
          <w:tcPr>
            <w:tcW w:w="7407" w:type="dxa"/>
          </w:tcPr>
          <w:p w:rsidR="00000000" w:rsidRDefault="00E73530">
            <w:pPr>
              <w:rPr>
                <w:lang w:val="de-DE"/>
              </w:rPr>
            </w:pPr>
            <w:r>
              <w:rPr>
                <w:lang w:val="de-DE"/>
              </w:rPr>
              <w:t>Zencoder unterst</w:t>
            </w:r>
            <w:r>
              <w:rPr>
                <w:lang w:val="de-DE"/>
              </w:rPr>
              <w:t>ü</w:t>
            </w:r>
            <w:r>
              <w:rPr>
                <w:lang w:val="de-DE"/>
              </w:rPr>
              <w:t xml:space="preserve">tzt derzeit </w:t>
            </w:r>
            <w:r>
              <w:rPr>
                <w:rStyle w:val="mqInternal"/>
                <w:noProof/>
                <w:lang w:val="de-DE"/>
              </w:rPr>
              <w:t>[1}</w:t>
            </w:r>
            <w:r>
              <w:rPr>
                <w:lang w:val="de-DE"/>
              </w:rPr>
              <w:t>Mono</w:t>
            </w:r>
            <w:r>
              <w:rPr>
                <w:rStyle w:val="mqInternal"/>
                <w:noProof/>
                <w:lang w:val="de-DE"/>
              </w:rPr>
              <w:t>{2]</w:t>
            </w:r>
            <w:r>
              <w:rPr>
                <w:lang w:val="de-DE"/>
              </w:rPr>
              <w:t xml:space="preserve"> , </w:t>
            </w:r>
            <w:r>
              <w:rPr>
                <w:rStyle w:val="mqInternal"/>
                <w:noProof/>
                <w:lang w:val="de-DE"/>
              </w:rPr>
              <w:t>[1}</w:t>
            </w:r>
            <w:r>
              <w:rPr>
                <w:lang w:val="de-DE"/>
              </w:rPr>
              <w:t>Stereo</w:t>
            </w:r>
            <w:r>
              <w:rPr>
                <w:rStyle w:val="mqInternal"/>
                <w:noProof/>
                <w:lang w:val="de-DE"/>
              </w:rPr>
              <w:t>{2]</w:t>
            </w:r>
            <w:r>
              <w:rPr>
                <w:lang w:val="de-DE"/>
              </w:rPr>
              <w:t xml:space="preserve"> , und </w:t>
            </w:r>
            <w:r>
              <w:rPr>
                <w:rStyle w:val="mqInternal"/>
                <w:noProof/>
                <w:lang w:val="de-DE"/>
              </w:rPr>
              <w:t>[1}</w:t>
            </w:r>
            <w:r>
              <w:rPr>
                <w:lang w:val="de-DE"/>
              </w:rPr>
              <w:t>5.1 Kanal</w:t>
            </w:r>
            <w:r>
              <w:rPr>
                <w:rStyle w:val="mqInternal"/>
                <w:noProof/>
                <w:lang w:val="de-DE"/>
              </w:rPr>
              <w:t>{2]</w:t>
            </w:r>
            <w:r>
              <w:rPr>
                <w:lang w:val="de-DE"/>
              </w:rPr>
              <w:t xml:space="preserve"> Audio ausgeben.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 </w:t>
            </w:r>
            <w:r>
              <w:rPr>
                <w:noProof/>
                <w:sz w:val="16"/>
              </w:rPr>
              <w:br/>
            </w:r>
            <w:r>
              <w:rPr>
                <w:noProof/>
                <w:sz w:val="2"/>
              </w:rPr>
              <w:t>06b6e092-c3b7-4732-b3ae-25b21b51a65e</w:t>
            </w:r>
          </w:p>
        </w:tc>
        <w:tc>
          <w:tcPr>
            <w:tcW w:w="7407" w:type="dxa"/>
            <w:shd w:val="clear" w:color="auto" w:fill="F2F2F2" w:themeFill="background1" w:themeFillShade="F2"/>
          </w:tcPr>
          <w:p w:rsidR="00000000" w:rsidRDefault="00E73530">
            <w:pPr>
              <w:rPr>
                <w:noProof/>
              </w:rPr>
            </w:pPr>
            <w:r>
              <w:rPr>
                <w:noProof/>
              </w:rPr>
              <w:t xml:space="preserve">Stereo mixdowns can be generated from surround sound audio by using both the </w:t>
            </w:r>
            <w:r>
              <w:rPr>
                <w:rStyle w:val="mqInternal"/>
                <w:noProof/>
              </w:rPr>
              <w:t>[1}[2]{3]</w:t>
            </w:r>
            <w:r>
              <w:rPr>
                <w:noProof/>
              </w:rPr>
              <w:t xml:space="preserve"> and </w:t>
            </w:r>
            <w:r>
              <w:rPr>
                <w:rStyle w:val="mqInternal"/>
                <w:noProof/>
              </w:rPr>
              <w:t>[1}[5]{3]</w:t>
            </w:r>
            <w:r>
              <w:rPr>
                <w:noProof/>
              </w:rPr>
              <w:t xml:space="preserve"> options.</w:t>
            </w:r>
          </w:p>
        </w:tc>
        <w:tc>
          <w:tcPr>
            <w:tcW w:w="7407" w:type="dxa"/>
          </w:tcPr>
          <w:p w:rsidR="00000000" w:rsidRDefault="00E73530">
            <w:pPr>
              <w:rPr>
                <w:lang w:val="de-DE"/>
              </w:rPr>
            </w:pPr>
            <w:r>
              <w:rPr>
                <w:lang w:val="de-DE"/>
              </w:rPr>
              <w:t>Stereo-Mixdowns k</w:t>
            </w:r>
            <w:r>
              <w:rPr>
                <w:lang w:val="de-DE"/>
              </w:rPr>
              <w:t>ö</w:t>
            </w:r>
            <w:r>
              <w:rPr>
                <w:lang w:val="de-DE"/>
              </w:rPr>
              <w:t xml:space="preserve">nnen aus Surround-Sound-Audio erzeugt werden, indem beide verwendet werden </w:t>
            </w:r>
            <w:r>
              <w:rPr>
                <w:rStyle w:val="mqInternal"/>
                <w:noProof/>
                <w:lang w:val="de-DE"/>
              </w:rPr>
              <w:t>[1}[2]{3]</w:t>
            </w:r>
            <w:r>
              <w:rPr>
                <w:lang w:val="de-DE"/>
              </w:rPr>
              <w:t xml:space="preserve"> und </w:t>
            </w:r>
            <w:r>
              <w:rPr>
                <w:rStyle w:val="mqInternal"/>
                <w:noProof/>
                <w:lang w:val="de-DE"/>
              </w:rPr>
              <w:t>[1}[5]{3]</w:t>
            </w:r>
            <w:r>
              <w:rPr>
                <w:lang w:val="de-DE"/>
              </w:rPr>
              <w:t xml:space="preserve"> Optionen.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42 </w:t>
            </w:r>
            <w:r>
              <w:rPr>
                <w:noProof/>
                <w:sz w:val="16"/>
              </w:rPr>
              <w:br/>
            </w:r>
            <w:r>
              <w:rPr>
                <w:noProof/>
                <w:sz w:val="2"/>
              </w:rPr>
              <w:t>4fd97140-6824-4ff2-8010-caa1ad811a63</w:t>
            </w:r>
          </w:p>
        </w:tc>
        <w:tc>
          <w:tcPr>
            <w:tcW w:w="7407" w:type="dxa"/>
            <w:shd w:val="clear" w:color="auto" w:fill="F2F2F2" w:themeFill="background1" w:themeFillShade="F2"/>
          </w:tcPr>
          <w:p w:rsidR="00000000" w:rsidRDefault="00E73530">
            <w:pPr>
              <w:rPr>
                <w:noProof/>
              </w:rPr>
            </w:pPr>
            <w:r>
              <w:rPr>
                <w:noProof/>
              </w:rPr>
              <w:t xml:space="preserve">By setting </w:t>
            </w:r>
            <w:r>
              <w:rPr>
                <w:rStyle w:val="mqInternal"/>
                <w:noProof/>
              </w:rPr>
              <w:t>[1}[2]{3]</w:t>
            </w:r>
            <w:r>
              <w:rPr>
                <w:noProof/>
              </w:rPr>
              <w:t xml:space="preserve"> to 2, it is possible to create a stereo mixdown.</w:t>
            </w:r>
          </w:p>
        </w:tc>
        <w:tc>
          <w:tcPr>
            <w:tcW w:w="7407" w:type="dxa"/>
          </w:tcPr>
          <w:p w:rsidR="00000000" w:rsidRDefault="00E73530">
            <w:pPr>
              <w:rPr>
                <w:lang w:val="de-DE"/>
              </w:rPr>
            </w:pPr>
            <w:r>
              <w:rPr>
                <w:lang w:val="de-DE"/>
              </w:rPr>
              <w:t xml:space="preserve">Indem man es einstellt </w:t>
            </w:r>
            <w:r>
              <w:rPr>
                <w:rStyle w:val="mqInternal"/>
                <w:noProof/>
                <w:lang w:val="de-DE"/>
              </w:rPr>
              <w:t>[1}[2]{3]</w:t>
            </w:r>
            <w:r>
              <w:rPr>
                <w:lang w:val="de-DE"/>
              </w:rPr>
              <w:t xml:space="preserve"> bis 2 ist es m</w:t>
            </w:r>
            <w:r>
              <w:rPr>
                <w:lang w:val="de-DE"/>
              </w:rPr>
              <w:t>ö</w:t>
            </w:r>
            <w:r>
              <w:rPr>
                <w:lang w:val="de-DE"/>
              </w:rPr>
              <w:t>glich, eine Stereo-Abmischung zu erstellen.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43 </w:t>
            </w:r>
            <w:r>
              <w:rPr>
                <w:noProof/>
                <w:sz w:val="16"/>
              </w:rPr>
              <w:br/>
            </w:r>
            <w:r>
              <w:rPr>
                <w:noProof/>
                <w:sz w:val="2"/>
              </w:rPr>
              <w:t>b0bc33f4-1b44-40c8-80dd-f9ad2bd4b72e</w:t>
            </w:r>
          </w:p>
        </w:tc>
        <w:tc>
          <w:tcPr>
            <w:tcW w:w="7407" w:type="dxa"/>
            <w:shd w:val="clear" w:color="auto" w:fill="F2F2F2" w:themeFill="background1" w:themeFillShade="F2"/>
          </w:tcPr>
          <w:p w:rsidR="00000000" w:rsidRDefault="00E73530">
            <w:pPr>
              <w:rPr>
                <w:noProof/>
              </w:rPr>
            </w:pPr>
            <w:r>
              <w:rPr>
                <w:noProof/>
              </w:rPr>
              <w:t>Example Setting</w:t>
            </w:r>
            <w:r>
              <w:rPr>
                <w:noProof/>
              </w:rPr>
              <w:t>s</w:t>
            </w:r>
          </w:p>
        </w:tc>
        <w:tc>
          <w:tcPr>
            <w:tcW w:w="7407" w:type="dxa"/>
          </w:tcPr>
          <w:p w:rsidR="00000000" w:rsidRDefault="00E73530">
            <w:pPr>
              <w:rPr>
                <w:lang w:val="de-DE"/>
              </w:rPr>
            </w:pPr>
            <w:r>
              <w:rPr>
                <w:lang w:val="de-DE"/>
              </w:rPr>
              <w:t>Beispieleinstellungen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44 </w:t>
            </w:r>
            <w:r>
              <w:rPr>
                <w:noProof/>
                <w:sz w:val="16"/>
              </w:rPr>
              <w:br/>
            </w:r>
            <w:r>
              <w:rPr>
                <w:noProof/>
                <w:sz w:val="2"/>
              </w:rPr>
              <w:t>b0f90428-bb48-4292-a922-77c9f37a2889</w:t>
            </w:r>
          </w:p>
        </w:tc>
        <w:tc>
          <w:tcPr>
            <w:tcW w:w="7407" w:type="dxa"/>
            <w:shd w:val="clear" w:color="auto" w:fill="F2F2F2" w:themeFill="background1" w:themeFillShade="F2"/>
          </w:tcPr>
          <w:p w:rsidR="00000000" w:rsidRDefault="00E73530">
            <w:pPr>
              <w:rPr>
                <w:noProof/>
              </w:rPr>
            </w:pPr>
            <w:r>
              <w:rPr>
                <w:noProof/>
              </w:rPr>
              <w:t>5.1 Surround Track from Multiple Mono Tracks</w:t>
            </w:r>
          </w:p>
        </w:tc>
        <w:tc>
          <w:tcPr>
            <w:tcW w:w="7407" w:type="dxa"/>
          </w:tcPr>
          <w:p w:rsidR="00000000" w:rsidRDefault="00E73530">
            <w:pPr>
              <w:rPr>
                <w:lang w:val="de-DE"/>
              </w:rPr>
            </w:pPr>
            <w:r>
              <w:rPr>
                <w:lang w:val="de-DE"/>
              </w:rPr>
              <w:t>5.1 Surround-Spur von mehreren Mono-Spuren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45 </w:t>
            </w:r>
            <w:r>
              <w:rPr>
                <w:noProof/>
                <w:sz w:val="16"/>
              </w:rPr>
              <w:br/>
            </w:r>
            <w:r>
              <w:rPr>
                <w:noProof/>
                <w:sz w:val="2"/>
              </w:rPr>
              <w:t>da5e93d7-8589-40e9-9692-cec03db02967</w:t>
            </w:r>
          </w:p>
        </w:tc>
        <w:tc>
          <w:tcPr>
            <w:tcW w:w="7407" w:type="dxa"/>
            <w:shd w:val="clear" w:color="auto" w:fill="F2F2F2" w:themeFill="background1" w:themeFillShade="F2"/>
          </w:tcPr>
          <w:p w:rsidR="00000000" w:rsidRDefault="00E73530">
            <w:pPr>
              <w:rPr>
                <w:noProof/>
              </w:rPr>
            </w:pPr>
            <w:r>
              <w:rPr>
                <w:noProof/>
              </w:rPr>
              <w:t>This example maps individual audio tracks into the named cha</w:t>
            </w:r>
            <w:r>
              <w:rPr>
                <w:noProof/>
              </w:rPr>
              <w:t xml:space="preserve">nnels </w:t>
            </w:r>
            <w:r>
              <w:rPr>
                <w:rStyle w:val="mqInternal"/>
                <w:noProof/>
              </w:rPr>
              <w:t>[1}[2]{3]</w:t>
            </w:r>
            <w:r>
              <w:rPr>
                <w:noProof/>
              </w:rPr>
              <w:t xml:space="preserve"> and create a single 5.1 surround sound track from the mapping.</w:t>
            </w:r>
          </w:p>
        </w:tc>
        <w:tc>
          <w:tcPr>
            <w:tcW w:w="7407" w:type="dxa"/>
          </w:tcPr>
          <w:p w:rsidR="00000000" w:rsidRDefault="00E73530">
            <w:pPr>
              <w:rPr>
                <w:lang w:val="de-DE"/>
              </w:rPr>
            </w:pPr>
            <w:r>
              <w:rPr>
                <w:lang w:val="de-DE"/>
              </w:rPr>
              <w:t>In diesem Beispiel werden einzelne Audiospuren den genannten Kan</w:t>
            </w:r>
            <w:r>
              <w:rPr>
                <w:lang w:val="de-DE"/>
              </w:rPr>
              <w:t>ä</w:t>
            </w:r>
            <w:r>
              <w:rPr>
                <w:lang w:val="de-DE"/>
              </w:rPr>
              <w:t xml:space="preserve">len zugeordnet </w:t>
            </w:r>
            <w:r>
              <w:rPr>
                <w:rStyle w:val="mqInternal"/>
                <w:noProof/>
                <w:lang w:val="de-DE"/>
              </w:rPr>
              <w:t>[1}[2]{3]</w:t>
            </w:r>
            <w:r>
              <w:rPr>
                <w:lang w:val="de-DE"/>
              </w:rPr>
              <w:t xml:space="preserve"> und erstellen Sie eine einzelne 5.1-Surround-Tonspur aus dem Mapping.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47 </w:t>
            </w:r>
            <w:r>
              <w:rPr>
                <w:noProof/>
                <w:sz w:val="16"/>
              </w:rPr>
              <w:br/>
            </w:r>
            <w:r>
              <w:rPr>
                <w:noProof/>
                <w:sz w:val="2"/>
              </w:rPr>
              <w:t>667ffca2-5326-486c-a207-74682074d35c</w:t>
            </w:r>
          </w:p>
        </w:tc>
        <w:tc>
          <w:tcPr>
            <w:tcW w:w="7407" w:type="dxa"/>
            <w:shd w:val="clear" w:color="auto" w:fill="F2F2F2" w:themeFill="background1" w:themeFillShade="F2"/>
          </w:tcPr>
          <w:p w:rsidR="00000000" w:rsidRDefault="00E73530">
            <w:pPr>
              <w:rPr>
                <w:noProof/>
              </w:rPr>
            </w:pPr>
            <w:r>
              <w:rPr>
                <w:noProof/>
              </w:rPr>
              <w:t>Stereo Mixdown from a Mapped 5.1 Surround Track</w:t>
            </w:r>
          </w:p>
        </w:tc>
        <w:tc>
          <w:tcPr>
            <w:tcW w:w="7407" w:type="dxa"/>
          </w:tcPr>
          <w:p w:rsidR="00000000" w:rsidRDefault="00E73530">
            <w:pPr>
              <w:rPr>
                <w:lang w:val="de-DE"/>
              </w:rPr>
            </w:pPr>
            <w:r>
              <w:rPr>
                <w:lang w:val="de-DE"/>
              </w:rPr>
              <w:t>Stereo-Mixdown von einer zugeordneten 5.1-Surround-Spur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48 </w:t>
            </w:r>
            <w:r>
              <w:rPr>
                <w:noProof/>
                <w:sz w:val="16"/>
              </w:rPr>
              <w:br/>
            </w:r>
            <w:r>
              <w:rPr>
                <w:noProof/>
                <w:sz w:val="2"/>
              </w:rPr>
              <w:t>31312871-7c0d-4022-9c52-6234eb4beaed</w:t>
            </w:r>
          </w:p>
        </w:tc>
        <w:tc>
          <w:tcPr>
            <w:tcW w:w="7407" w:type="dxa"/>
            <w:shd w:val="clear" w:color="auto" w:fill="F2F2F2" w:themeFill="background1" w:themeFillShade="F2"/>
          </w:tcPr>
          <w:p w:rsidR="00000000" w:rsidRDefault="00E73530">
            <w:pPr>
              <w:rPr>
                <w:noProof/>
              </w:rPr>
            </w:pPr>
            <w:r>
              <w:rPr>
                <w:noProof/>
              </w:rPr>
              <w:t>The example below shows how to create a stereo mixdown from the 5.1 surro</w:t>
            </w:r>
            <w:r>
              <w:rPr>
                <w:noProof/>
              </w:rPr>
              <w:t>und audio track that was created in the example above.</w:t>
            </w:r>
          </w:p>
        </w:tc>
        <w:tc>
          <w:tcPr>
            <w:tcW w:w="7407" w:type="dxa"/>
          </w:tcPr>
          <w:p w:rsidR="00000000" w:rsidRDefault="00E73530">
            <w:pPr>
              <w:rPr>
                <w:lang w:val="de-DE"/>
              </w:rPr>
            </w:pPr>
            <w:r>
              <w:rPr>
                <w:lang w:val="de-DE"/>
              </w:rPr>
              <w:t>Das folgende Beispiel zeigt, wie Sie aus der im obigen Beispiel erstellten 5.1-Surround-Audiospur eine Stereomischung erstellen.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50 </w:t>
            </w:r>
            <w:r>
              <w:rPr>
                <w:noProof/>
                <w:sz w:val="16"/>
              </w:rPr>
              <w:br/>
            </w:r>
            <w:r>
              <w:rPr>
                <w:noProof/>
                <w:sz w:val="2"/>
              </w:rPr>
              <w:t>8e27eef0-a6a4-469a-a577-0dcb0e4ca72f</w:t>
            </w:r>
          </w:p>
        </w:tc>
        <w:tc>
          <w:tcPr>
            <w:tcW w:w="7407" w:type="dxa"/>
            <w:shd w:val="clear" w:color="auto" w:fill="F2F2F2" w:themeFill="background1" w:themeFillShade="F2"/>
          </w:tcPr>
          <w:p w:rsidR="00000000" w:rsidRDefault="00E73530">
            <w:pPr>
              <w:rPr>
                <w:noProof/>
              </w:rPr>
            </w:pPr>
            <w:r>
              <w:rPr>
                <w:noProof/>
              </w:rPr>
              <w:t>Custom Audio Channel Layout</w:t>
            </w:r>
          </w:p>
        </w:tc>
        <w:tc>
          <w:tcPr>
            <w:tcW w:w="7407" w:type="dxa"/>
          </w:tcPr>
          <w:p w:rsidR="00000000" w:rsidRDefault="00E73530">
            <w:pPr>
              <w:rPr>
                <w:lang w:val="de-DE"/>
              </w:rPr>
            </w:pPr>
            <w:r>
              <w:rPr>
                <w:lang w:val="de-DE"/>
              </w:rPr>
              <w:t>Be</w:t>
            </w:r>
            <w:r>
              <w:rPr>
                <w:lang w:val="de-DE"/>
              </w:rPr>
              <w:t>nutzerdefiniertes Audiokanallayout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51 </w:t>
            </w:r>
            <w:r>
              <w:rPr>
                <w:noProof/>
                <w:sz w:val="16"/>
              </w:rPr>
              <w:br/>
            </w:r>
            <w:r>
              <w:rPr>
                <w:noProof/>
                <w:sz w:val="2"/>
              </w:rPr>
              <w:t>39b68eef-bd9a-4f1d-b166-557fb0afbf3c</w:t>
            </w:r>
          </w:p>
        </w:tc>
        <w:tc>
          <w:tcPr>
            <w:tcW w:w="7407" w:type="dxa"/>
            <w:shd w:val="clear" w:color="auto" w:fill="F2F2F2" w:themeFill="background1" w:themeFillShade="F2"/>
          </w:tcPr>
          <w:p w:rsidR="00000000" w:rsidRDefault="00E73530">
            <w:pPr>
              <w:rPr>
                <w:noProof/>
              </w:rPr>
            </w:pPr>
            <w:r>
              <w:rPr>
                <w:noProof/>
              </w:rPr>
              <w:t xml:space="preserve">The </w:t>
            </w:r>
            <w:r>
              <w:rPr>
                <w:rStyle w:val="mqInternal"/>
                <w:noProof/>
              </w:rPr>
              <w:t>[1}[2]{3]</w:t>
            </w:r>
            <w:r>
              <w:rPr>
                <w:noProof/>
              </w:rPr>
              <w:t xml:space="preserve"> option can be used to create a custom channel layout in addition to creating mixdowns.</w:t>
            </w:r>
          </w:p>
        </w:tc>
        <w:tc>
          <w:tcPr>
            <w:tcW w:w="7407" w:type="dxa"/>
          </w:tcPr>
          <w:p w:rsidR="00000000" w:rsidRDefault="00E73530">
            <w:pPr>
              <w:rPr>
                <w:lang w:val="de-DE"/>
              </w:rPr>
            </w:pPr>
            <w:r>
              <w:rPr>
                <w:lang w:val="de-DE"/>
              </w:rPr>
              <w:t xml:space="preserve">Das </w:t>
            </w:r>
            <w:r>
              <w:rPr>
                <w:rStyle w:val="mqInternal"/>
                <w:noProof/>
                <w:lang w:val="de-DE"/>
              </w:rPr>
              <w:t>[1}[2]{3]</w:t>
            </w:r>
            <w:r>
              <w:rPr>
                <w:lang w:val="de-DE"/>
              </w:rPr>
              <w:t xml:space="preserve"> Mit dieser Option k</w:t>
            </w:r>
            <w:r>
              <w:rPr>
                <w:lang w:val="de-DE"/>
              </w:rPr>
              <w:t>ö</w:t>
            </w:r>
            <w:r>
              <w:rPr>
                <w:lang w:val="de-DE"/>
              </w:rPr>
              <w:t>nnen Sie zus</w:t>
            </w:r>
            <w:r>
              <w:rPr>
                <w:lang w:val="de-DE"/>
              </w:rPr>
              <w:t>ä</w:t>
            </w:r>
            <w:r>
              <w:rPr>
                <w:lang w:val="de-DE"/>
              </w:rPr>
              <w:t>tzlich zu Mixdowns auch ein ben</w:t>
            </w:r>
            <w:r>
              <w:rPr>
                <w:lang w:val="de-DE"/>
              </w:rPr>
              <w:t>utzerdefiniertes Kanallayout erstellen.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52 </w:t>
            </w:r>
            <w:r>
              <w:rPr>
                <w:noProof/>
                <w:sz w:val="16"/>
              </w:rPr>
              <w:br/>
            </w:r>
            <w:r>
              <w:rPr>
                <w:noProof/>
                <w:sz w:val="2"/>
              </w:rPr>
              <w:t>054cad53-6486-4b06-af4f-5ca50207a891</w:t>
            </w:r>
          </w:p>
        </w:tc>
        <w:tc>
          <w:tcPr>
            <w:tcW w:w="7407" w:type="dxa"/>
            <w:shd w:val="clear" w:color="auto" w:fill="F2F2F2" w:themeFill="background1" w:themeFillShade="F2"/>
          </w:tcPr>
          <w:p w:rsidR="00000000" w:rsidRDefault="00E73530">
            <w:pPr>
              <w:rPr>
                <w:noProof/>
              </w:rPr>
            </w:pPr>
            <w:r>
              <w:rPr>
                <w:noProof/>
              </w:rPr>
              <w:t>The example below will create a stereo output from the front-left and front-right channels, but with their order swapped, so the left channel is in the right and vice versa.</w:t>
            </w:r>
          </w:p>
        </w:tc>
        <w:tc>
          <w:tcPr>
            <w:tcW w:w="7407" w:type="dxa"/>
          </w:tcPr>
          <w:p w:rsidR="00000000" w:rsidRDefault="00E73530">
            <w:pPr>
              <w:rPr>
                <w:lang w:val="de-DE"/>
              </w:rPr>
            </w:pPr>
            <w:r>
              <w:rPr>
                <w:lang w:val="de-DE"/>
              </w:rPr>
              <w:t>Im folgenden Beispiel wird ein Stereoausgang von den Kan</w:t>
            </w:r>
            <w:r>
              <w:rPr>
                <w:lang w:val="de-DE"/>
              </w:rPr>
              <w:t>ä</w:t>
            </w:r>
            <w:r>
              <w:rPr>
                <w:lang w:val="de-DE"/>
              </w:rPr>
              <w:t>len vorne links und vorne rechts erstellt, wobei jedoch die Reihenfolge vertauscht wird, sodass sich der linke Kanal im rechten befindet und umgekehrt.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54 </w:t>
            </w:r>
            <w:r>
              <w:rPr>
                <w:noProof/>
                <w:sz w:val="16"/>
              </w:rPr>
              <w:br/>
            </w:r>
            <w:r>
              <w:rPr>
                <w:noProof/>
                <w:sz w:val="2"/>
              </w:rPr>
              <w:t>c8bbd780-aecb-42cd-bcaf-81538e6c7110</w:t>
            </w:r>
          </w:p>
        </w:tc>
        <w:tc>
          <w:tcPr>
            <w:tcW w:w="7407" w:type="dxa"/>
            <w:shd w:val="clear" w:color="auto" w:fill="F2F2F2" w:themeFill="background1" w:themeFillShade="F2"/>
          </w:tcPr>
          <w:p w:rsidR="00000000" w:rsidRDefault="00E73530">
            <w:pPr>
              <w:rPr>
                <w:noProof/>
              </w:rPr>
            </w:pPr>
            <w:r>
              <w:rPr>
                <w:noProof/>
              </w:rPr>
              <w:t>Suppo</w:t>
            </w:r>
            <w:r>
              <w:rPr>
                <w:noProof/>
              </w:rPr>
              <w:t>rting Multiple Language Tracks</w:t>
            </w:r>
          </w:p>
        </w:tc>
        <w:tc>
          <w:tcPr>
            <w:tcW w:w="7407" w:type="dxa"/>
          </w:tcPr>
          <w:p w:rsidR="00000000" w:rsidRDefault="00E73530">
            <w:pPr>
              <w:rPr>
                <w:lang w:val="de-DE"/>
              </w:rPr>
            </w:pPr>
            <w:r>
              <w:rPr>
                <w:lang w:val="de-DE"/>
              </w:rPr>
              <w:t>Unterst</w:t>
            </w:r>
            <w:r>
              <w:rPr>
                <w:lang w:val="de-DE"/>
              </w:rPr>
              <w:t>ü</w:t>
            </w:r>
            <w:r>
              <w:rPr>
                <w:lang w:val="de-DE"/>
              </w:rPr>
              <w:t>tzung mehrerer Sprachspuren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55 </w:t>
            </w:r>
            <w:r>
              <w:rPr>
                <w:noProof/>
                <w:sz w:val="16"/>
              </w:rPr>
              <w:br/>
            </w:r>
            <w:r>
              <w:rPr>
                <w:noProof/>
                <w:sz w:val="2"/>
              </w:rPr>
              <w:t>c6b3db6e-21d1-4e3f-80ca-e7373b1e8682</w:t>
            </w:r>
          </w:p>
        </w:tc>
        <w:tc>
          <w:tcPr>
            <w:tcW w:w="7407" w:type="dxa"/>
            <w:shd w:val="clear" w:color="auto" w:fill="F2F2F2" w:themeFill="background1" w:themeFillShade="F2"/>
          </w:tcPr>
          <w:p w:rsidR="00000000" w:rsidRDefault="00E73530">
            <w:pPr>
              <w:rPr>
                <w:noProof/>
              </w:rPr>
            </w:pPr>
            <w:r>
              <w:rPr>
                <w:noProof/>
              </w:rPr>
              <w:t xml:space="preserve">By using the </w:t>
            </w:r>
            <w:r>
              <w:rPr>
                <w:rStyle w:val="mqInternal"/>
                <w:noProof/>
              </w:rPr>
              <w:t>[1}[2]{3]</w:t>
            </w:r>
            <w:r>
              <w:rPr>
                <w:noProof/>
              </w:rPr>
              <w:t xml:space="preserve"> option on an input that contains multiple language tracks, it is possible to create multiple outputs each with separate language tracks.</w:t>
            </w:r>
          </w:p>
        </w:tc>
        <w:tc>
          <w:tcPr>
            <w:tcW w:w="7407" w:type="dxa"/>
          </w:tcPr>
          <w:p w:rsidR="00000000" w:rsidRDefault="00E73530">
            <w:pPr>
              <w:rPr>
                <w:lang w:val="de-DE"/>
              </w:rPr>
            </w:pPr>
            <w:r>
              <w:rPr>
                <w:lang w:val="de-DE"/>
              </w:rPr>
              <w:t xml:space="preserve">Mit dem </w:t>
            </w:r>
            <w:r>
              <w:rPr>
                <w:rStyle w:val="mqInternal"/>
                <w:noProof/>
                <w:lang w:val="de-DE"/>
              </w:rPr>
              <w:t>[1}[2]{3]</w:t>
            </w:r>
            <w:r>
              <w:rPr>
                <w:lang w:val="de-DE"/>
              </w:rPr>
              <w:t xml:space="preserve"> Option f</w:t>
            </w:r>
            <w:r>
              <w:rPr>
                <w:lang w:val="de-DE"/>
              </w:rPr>
              <w:t>ü</w:t>
            </w:r>
            <w:r>
              <w:rPr>
                <w:lang w:val="de-DE"/>
              </w:rPr>
              <w:t>r eine Eingabe, die mehrere Sprachspuren enth</w:t>
            </w:r>
            <w:r>
              <w:rPr>
                <w:lang w:val="de-DE"/>
              </w:rPr>
              <w:t>ä</w:t>
            </w:r>
            <w:r>
              <w:rPr>
                <w:lang w:val="de-DE"/>
              </w:rPr>
              <w:t>lt, ist es m</w:t>
            </w:r>
            <w:r>
              <w:rPr>
                <w:lang w:val="de-DE"/>
              </w:rPr>
              <w:t>ö</w:t>
            </w:r>
            <w:r>
              <w:rPr>
                <w:lang w:val="de-DE"/>
              </w:rPr>
              <w:t>glich, mehrere Ausgaben mit jewe</w:t>
            </w:r>
            <w:r>
              <w:rPr>
                <w:lang w:val="de-DE"/>
              </w:rPr>
              <w:t>ils separaten Sprachspuren zu erstellen.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56 </w:t>
            </w:r>
            <w:r>
              <w:rPr>
                <w:noProof/>
                <w:sz w:val="16"/>
              </w:rPr>
              <w:br/>
            </w:r>
            <w:r>
              <w:rPr>
                <w:noProof/>
                <w:sz w:val="2"/>
              </w:rPr>
              <w:t>0833dae9-4758-4f23-8801-b51195ae70f8</w:t>
            </w:r>
          </w:p>
        </w:tc>
        <w:tc>
          <w:tcPr>
            <w:tcW w:w="7407" w:type="dxa"/>
            <w:shd w:val="clear" w:color="auto" w:fill="F2F2F2" w:themeFill="background1" w:themeFillShade="F2"/>
          </w:tcPr>
          <w:p w:rsidR="00000000" w:rsidRDefault="00E73530">
            <w:pPr>
              <w:rPr>
                <w:noProof/>
              </w:rPr>
            </w:pPr>
            <w:r>
              <w:rPr>
                <w:noProof/>
              </w:rPr>
              <w:t>Assume that an input file had 4 discrete audio tracks and that track 1 contained the English (left) audio, track 2 contained the English (right) audio, track 3 contained the</w:t>
            </w:r>
            <w:r>
              <w:rPr>
                <w:noProof/>
              </w:rPr>
              <w:t xml:space="preserve"> Spanish (left) audio and track 4 contained the Spanish (right) audio.</w:t>
            </w:r>
          </w:p>
        </w:tc>
        <w:tc>
          <w:tcPr>
            <w:tcW w:w="7407" w:type="dxa"/>
          </w:tcPr>
          <w:p w:rsidR="00000000" w:rsidRDefault="00E73530">
            <w:pPr>
              <w:rPr>
                <w:lang w:val="de-DE"/>
              </w:rPr>
            </w:pPr>
            <w:r>
              <w:rPr>
                <w:lang w:val="de-DE"/>
              </w:rPr>
              <w:t>Angenommen, eine Eingabedatei hatte 4 diskrete Audiospuren und Spur 1 enthielt das englische (links) Audio, Spur 2 enthielt das englische (rechts) Audio, Spur 3 enthielt das spanische (</w:t>
            </w:r>
            <w:r>
              <w:rPr>
                <w:lang w:val="de-DE"/>
              </w:rPr>
              <w:t>links) Audio und Spur 4 enthielt das spanische (rechts) Audio.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57 </w:t>
            </w:r>
            <w:r>
              <w:rPr>
                <w:noProof/>
                <w:sz w:val="16"/>
              </w:rPr>
              <w:br/>
            </w:r>
            <w:r>
              <w:rPr>
                <w:noProof/>
                <w:sz w:val="2"/>
              </w:rPr>
              <w:t>595f9519-1478-4840-b6fe-8bec25125de5</w:t>
            </w:r>
          </w:p>
        </w:tc>
        <w:tc>
          <w:tcPr>
            <w:tcW w:w="7407" w:type="dxa"/>
            <w:shd w:val="clear" w:color="auto" w:fill="F2F2F2" w:themeFill="background1" w:themeFillShade="F2"/>
          </w:tcPr>
          <w:p w:rsidR="00000000" w:rsidRDefault="00E73530">
            <w:pPr>
              <w:rPr>
                <w:noProof/>
              </w:rPr>
            </w:pPr>
            <w:r>
              <w:rPr>
                <w:noProof/>
              </w:rPr>
              <w:t xml:space="preserve">By defining the </w:t>
            </w:r>
            <w:r>
              <w:rPr>
                <w:rStyle w:val="mqInternal"/>
                <w:noProof/>
              </w:rPr>
              <w:t>[1}[2]{3]</w:t>
            </w:r>
            <w:r>
              <w:rPr>
                <w:noProof/>
              </w:rPr>
              <w:t xml:space="preserve"> parameter differently for each output, it is possible to create multiple language outputs from a single file.</w:t>
            </w:r>
          </w:p>
        </w:tc>
        <w:tc>
          <w:tcPr>
            <w:tcW w:w="7407" w:type="dxa"/>
          </w:tcPr>
          <w:p w:rsidR="00000000" w:rsidRDefault="00E73530">
            <w:pPr>
              <w:rPr>
                <w:lang w:val="de-DE"/>
              </w:rPr>
            </w:pPr>
            <w:r>
              <w:rPr>
                <w:lang w:val="de-DE"/>
              </w:rPr>
              <w:t>Durch die Defin</w:t>
            </w:r>
            <w:r>
              <w:rPr>
                <w:lang w:val="de-DE"/>
              </w:rPr>
              <w:t xml:space="preserve">ition der </w:t>
            </w:r>
            <w:r>
              <w:rPr>
                <w:rStyle w:val="mqInternal"/>
                <w:noProof/>
                <w:lang w:val="de-DE"/>
              </w:rPr>
              <w:t>[1}[2]{3]</w:t>
            </w:r>
            <w:r>
              <w:rPr>
                <w:lang w:val="de-DE"/>
              </w:rPr>
              <w:t xml:space="preserve"> Parameter f</w:t>
            </w:r>
            <w:r>
              <w:rPr>
                <w:lang w:val="de-DE"/>
              </w:rPr>
              <w:t>ü</w:t>
            </w:r>
            <w:r>
              <w:rPr>
                <w:lang w:val="de-DE"/>
              </w:rPr>
              <w:t>r jede Ausgabe unterschiedlich, ist es m</w:t>
            </w:r>
            <w:r>
              <w:rPr>
                <w:lang w:val="de-DE"/>
              </w:rPr>
              <w:t>ö</w:t>
            </w:r>
            <w:r>
              <w:rPr>
                <w:lang w:val="de-DE"/>
              </w:rPr>
              <w:t>glich, mehrere Sprachausgaben aus einer einzigen Datei zu erstellen.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59 </w:t>
            </w:r>
            <w:r>
              <w:rPr>
                <w:noProof/>
                <w:sz w:val="16"/>
              </w:rPr>
              <w:br/>
            </w:r>
            <w:r>
              <w:rPr>
                <w:noProof/>
                <w:sz w:val="2"/>
              </w:rPr>
              <w:t>92ef96bb-b6dd-407b-8f5e-ae0d9179e2cf</w:t>
            </w:r>
          </w:p>
        </w:tc>
        <w:tc>
          <w:tcPr>
            <w:tcW w:w="7407" w:type="dxa"/>
            <w:shd w:val="clear" w:color="auto" w:fill="F2F2F2" w:themeFill="background1" w:themeFillShade="F2"/>
          </w:tcPr>
          <w:p w:rsidR="00000000" w:rsidRDefault="00E73530">
            <w:pPr>
              <w:rPr>
                <w:noProof/>
              </w:rPr>
            </w:pPr>
            <w:r>
              <w:rPr>
                <w:noProof/>
              </w:rPr>
              <w:t>Custom Channel Mapping</w:t>
            </w:r>
          </w:p>
        </w:tc>
        <w:tc>
          <w:tcPr>
            <w:tcW w:w="7407" w:type="dxa"/>
          </w:tcPr>
          <w:p w:rsidR="00000000" w:rsidRDefault="00E73530">
            <w:pPr>
              <w:rPr>
                <w:lang w:val="de-DE"/>
              </w:rPr>
            </w:pPr>
            <w:r>
              <w:rPr>
                <w:lang w:val="de-DE"/>
              </w:rPr>
              <w:t>Benutzerdefinierte Kanalzuordnung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60 </w:t>
            </w:r>
            <w:r>
              <w:rPr>
                <w:noProof/>
                <w:sz w:val="16"/>
              </w:rPr>
              <w:br/>
            </w:r>
            <w:r>
              <w:rPr>
                <w:noProof/>
                <w:sz w:val="2"/>
              </w:rPr>
              <w:t>76d0ed0c-6293-4ab5-8189-b219b1dfddbc</w:t>
            </w:r>
          </w:p>
        </w:tc>
        <w:tc>
          <w:tcPr>
            <w:tcW w:w="7407" w:type="dxa"/>
            <w:shd w:val="clear" w:color="auto" w:fill="F2F2F2" w:themeFill="background1" w:themeFillShade="F2"/>
          </w:tcPr>
          <w:p w:rsidR="00000000" w:rsidRDefault="00E73530">
            <w:pPr>
              <w:rPr>
                <w:noProof/>
              </w:rPr>
            </w:pPr>
            <w:r>
              <w:rPr>
                <w:noProof/>
              </w:rPr>
              <w:t>The example below shows how to extract an existing stereo downmix out of a media file, in which the first audio track contains both a 5.1 surround mix and a stereo downmix (where stereo pair).</w:t>
            </w:r>
          </w:p>
        </w:tc>
        <w:tc>
          <w:tcPr>
            <w:tcW w:w="7407" w:type="dxa"/>
          </w:tcPr>
          <w:p w:rsidR="00000000" w:rsidRDefault="00E73530">
            <w:pPr>
              <w:rPr>
                <w:lang w:val="de-DE"/>
              </w:rPr>
            </w:pPr>
            <w:r>
              <w:rPr>
                <w:lang w:val="de-DE"/>
              </w:rPr>
              <w:t>Das folgende Beispiel zeig</w:t>
            </w:r>
            <w:r>
              <w:rPr>
                <w:lang w:val="de-DE"/>
              </w:rPr>
              <w:t>t, wie ein vorhandener Stereo-Downmix aus einer Mediendatei extrahiert wird, in der die erste Audiospur sowohl einen 5.1-Surround-Mix als auch einen Stereo-Downmix (wobei Stereopaar) enth</w:t>
            </w:r>
            <w:r>
              <w:rPr>
                <w:lang w:val="de-DE"/>
              </w:rPr>
              <w:t>ä</w:t>
            </w:r>
            <w:r>
              <w:rPr>
                <w:lang w:val="de-DE"/>
              </w:rPr>
              <w:t>lt.</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http-live-segmented-streaming-and-playlists.html</w:t>
            </w:r>
          </w:p>
          <w:p w:rsidR="00000000" w:rsidRDefault="00E73530">
            <w:pPr>
              <w:jc w:val="center"/>
              <w:rPr>
                <w:b/>
                <w:noProof/>
              </w:rPr>
            </w:pPr>
            <w:r>
              <w:rPr>
                <w:b/>
                <w:noProof/>
              </w:rPr>
              <w:t>MQ971010 d7209</w:t>
            </w:r>
            <w:r>
              <w:rPr>
                <w:b/>
                <w:noProof/>
              </w:rPr>
              <w:t>0dc-7c05-482e-896d-d8b481342718</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bf40ba31-9a83-4922-b4c2-02f2d3eaaab4</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52f48bba-cb78-4294-912e-f836cdb70979</w:t>
            </w:r>
          </w:p>
        </w:tc>
        <w:tc>
          <w:tcPr>
            <w:tcW w:w="7407" w:type="dxa"/>
            <w:shd w:val="clear" w:color="auto" w:fill="F2F2F2" w:themeFill="background1" w:themeFillShade="F2"/>
          </w:tcPr>
          <w:p w:rsidR="00000000" w:rsidRDefault="00E73530">
            <w:pPr>
              <w:rPr>
                <w:noProof/>
              </w:rPr>
            </w:pPr>
            <w:r>
              <w:rPr>
                <w:noProof/>
              </w:rPr>
              <w:t>HLS Streaming and Playlists description:</w:t>
            </w:r>
          </w:p>
        </w:tc>
        <w:tc>
          <w:tcPr>
            <w:tcW w:w="7407" w:type="dxa"/>
          </w:tcPr>
          <w:p w:rsidR="00000000" w:rsidRDefault="00E73530">
            <w:pPr>
              <w:rPr>
                <w:lang w:val="de-DE"/>
              </w:rPr>
            </w:pPr>
            <w:r>
              <w:rPr>
                <w:lang w:val="de-DE"/>
              </w:rPr>
              <w:t>Beschreibung der HLS-Streaming- und Wiedergabelisten: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35f12536-54bd-455b-81f6-4bd3bcf8f955</w:t>
            </w:r>
          </w:p>
        </w:tc>
        <w:tc>
          <w:tcPr>
            <w:tcW w:w="7407" w:type="dxa"/>
            <w:shd w:val="clear" w:color="auto" w:fill="F2F2F2" w:themeFill="background1" w:themeFillShade="F2"/>
          </w:tcPr>
          <w:p w:rsidR="00000000" w:rsidRDefault="00E73530">
            <w:pPr>
              <w:rPr>
                <w:noProof/>
              </w:rPr>
            </w:pPr>
            <w:r>
              <w:rPr>
                <w:noProof/>
              </w:rPr>
              <w:t>HTTP Live Streaming make it easy to adapt your video or audio stream to a user based on their available bandwidth, switching between streams in mid-play as the transfer speed changes.</w:t>
            </w:r>
          </w:p>
        </w:tc>
        <w:tc>
          <w:tcPr>
            <w:tcW w:w="7407" w:type="dxa"/>
          </w:tcPr>
          <w:p w:rsidR="00000000" w:rsidRDefault="00E73530">
            <w:pPr>
              <w:rPr>
                <w:lang w:val="de-DE"/>
              </w:rPr>
            </w:pPr>
            <w:r>
              <w:rPr>
                <w:lang w:val="de-DE"/>
              </w:rPr>
              <w:t>Mit HTTP Live Streaming k</w:t>
            </w:r>
            <w:r>
              <w:rPr>
                <w:lang w:val="de-DE"/>
              </w:rPr>
              <w:t>ö</w:t>
            </w:r>
            <w:r>
              <w:rPr>
                <w:lang w:val="de-DE"/>
              </w:rPr>
              <w:t xml:space="preserve">nnen Sie </w:t>
            </w:r>
            <w:r>
              <w:rPr>
                <w:lang w:val="de-DE"/>
              </w:rPr>
              <w:t>Ihren Video- oder Audio-Stream basierend auf der verf</w:t>
            </w:r>
            <w:r>
              <w:rPr>
                <w:lang w:val="de-DE"/>
              </w:rPr>
              <w:t>ü</w:t>
            </w:r>
            <w:r>
              <w:rPr>
                <w:lang w:val="de-DE"/>
              </w:rPr>
              <w:t>gbaren Bandbreite einfach an einen Benutzer anpassen und w</w:t>
            </w:r>
            <w:r>
              <w:rPr>
                <w:lang w:val="de-DE"/>
              </w:rPr>
              <w:t>ä</w:t>
            </w:r>
            <w:r>
              <w:rPr>
                <w:lang w:val="de-DE"/>
              </w:rPr>
              <w:t xml:space="preserve">hrend der Wiedergabe zwischen Streams wechseln, wenn sich die </w:t>
            </w:r>
            <w:r>
              <w:rPr>
                <w:lang w:val="de-DE"/>
              </w:rPr>
              <w:t>Ü</w:t>
            </w:r>
            <w:r>
              <w:rPr>
                <w:lang w:val="de-DE"/>
              </w:rPr>
              <w:t xml:space="preserve">bertragungsgeschwindigkeit </w:t>
            </w:r>
            <w:r>
              <w:rPr>
                <w:lang w:val="de-DE"/>
              </w:rPr>
              <w:t>ä</w:t>
            </w:r>
            <w:r>
              <w:rPr>
                <w:lang w:val="de-DE"/>
              </w:rPr>
              <w:t>ndert.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9d5cd879-3038-4165-9f3d-87bd34703937</w:t>
            </w:r>
          </w:p>
        </w:tc>
        <w:tc>
          <w:tcPr>
            <w:tcW w:w="7407" w:type="dxa"/>
            <w:shd w:val="clear" w:color="auto" w:fill="F2F2F2" w:themeFill="background1" w:themeFillShade="F2"/>
          </w:tcPr>
          <w:p w:rsidR="00000000" w:rsidRDefault="00E73530">
            <w:pPr>
              <w:rPr>
                <w:noProof/>
              </w:rPr>
            </w:pPr>
            <w:r>
              <w:rPr>
                <w:noProof/>
              </w:rPr>
              <w:t>Pull</w:t>
            </w:r>
            <w:r>
              <w:rPr>
                <w:noProof/>
              </w:rPr>
              <w:t>ing all of the pieces can be confusing, so we'll show you how to create a few simple segmented files for different bandwidths and a playlist to provide to users on iOS devices so that they can play them. parent:</w:t>
            </w:r>
          </w:p>
        </w:tc>
        <w:tc>
          <w:tcPr>
            <w:tcW w:w="7407" w:type="dxa"/>
          </w:tcPr>
          <w:p w:rsidR="00000000" w:rsidRDefault="00E73530">
            <w:pPr>
              <w:rPr>
                <w:lang w:val="de-DE"/>
              </w:rPr>
            </w:pPr>
            <w:r>
              <w:rPr>
                <w:lang w:val="de-DE"/>
              </w:rPr>
              <w:t>Das Abrufen aller Teile kann verwirrend sein</w:t>
            </w:r>
            <w:r>
              <w:rPr>
                <w:lang w:val="de-DE"/>
              </w:rPr>
              <w:t>. Wir zeigen Ihnen daher, wie Sie einige einfache segmentierte Dateien f</w:t>
            </w:r>
            <w:r>
              <w:rPr>
                <w:lang w:val="de-DE"/>
              </w:rPr>
              <w:t>ü</w:t>
            </w:r>
            <w:r>
              <w:rPr>
                <w:lang w:val="de-DE"/>
              </w:rPr>
              <w:t>r verschiedene Bandbreiten erstellen und eine Wiedergabeliste erstellen, die Benutzern auf iOS-Ger</w:t>
            </w:r>
            <w:r>
              <w:rPr>
                <w:lang w:val="de-DE"/>
              </w:rPr>
              <w:t>ä</w:t>
            </w:r>
            <w:r>
              <w:rPr>
                <w:lang w:val="de-DE"/>
              </w:rPr>
              <w:t>ten zur Verf</w:t>
            </w:r>
            <w:r>
              <w:rPr>
                <w:lang w:val="de-DE"/>
              </w:rPr>
              <w:t>ü</w:t>
            </w:r>
            <w:r>
              <w:rPr>
                <w:lang w:val="de-DE"/>
              </w:rPr>
              <w:t>gung gestellt wird, damit sie sie abspielen k</w:t>
            </w:r>
            <w:r>
              <w:rPr>
                <w:lang w:val="de-DE"/>
              </w:rPr>
              <w:t>ö</w:t>
            </w:r>
            <w:r>
              <w:rPr>
                <w:lang w:val="de-DE"/>
              </w:rPr>
              <w:t>nnen.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056</w:t>
            </w:r>
            <w:r>
              <w:rPr>
                <w:noProof/>
                <w:sz w:val="2"/>
              </w:rPr>
              <w:t>33eff-6c33-4870-9516-f906a086603e</w:t>
            </w:r>
          </w:p>
        </w:tc>
        <w:tc>
          <w:tcPr>
            <w:tcW w:w="7407" w:type="dxa"/>
            <w:shd w:val="clear" w:color="auto" w:fill="F2F2F2" w:themeFill="background1" w:themeFillShade="F2"/>
          </w:tcPr>
          <w:p w:rsidR="00000000" w:rsidRDefault="00E73530">
            <w:pPr>
              <w:rPr>
                <w:noProof/>
              </w:rPr>
            </w:pPr>
            <w:r>
              <w:rPr>
                <w:noProof/>
              </w:rPr>
              <w:t>Encoding Guides ---</w:t>
            </w:r>
          </w:p>
        </w:tc>
        <w:tc>
          <w:tcPr>
            <w:tcW w:w="7407" w:type="dxa"/>
          </w:tcPr>
          <w:p w:rsidR="00000000" w:rsidRDefault="00E73530">
            <w:pPr>
              <w:rPr>
                <w:lang w:val="de-DE"/>
              </w:rPr>
            </w:pPr>
            <w:r>
              <w:rPr>
                <w:lang w:val="de-DE"/>
              </w:rPr>
              <w:t>Kodierungshandb</w:t>
            </w:r>
            <w:r>
              <w:rPr>
                <w:lang w:val="de-DE"/>
              </w:rPr>
              <w:t>ü</w:t>
            </w:r>
            <w:r>
              <w:rPr>
                <w:lang w:val="de-DE"/>
              </w:rPr>
              <w:t>cher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81d89525-dec4-4e96-a9d1-09bcb653acb4</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a4fbe690-745d-40a1-9e99-055c8faed28a</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8ab42515-594d-495b-b0b0-88051943bc36</w:t>
            </w:r>
          </w:p>
        </w:tc>
        <w:tc>
          <w:tcPr>
            <w:tcW w:w="7407" w:type="dxa"/>
            <w:shd w:val="clear" w:color="auto" w:fill="F2F2F2" w:themeFill="background1" w:themeFillShade="F2"/>
          </w:tcPr>
          <w:p w:rsidR="00000000" w:rsidRDefault="00E73530">
            <w:pPr>
              <w:rPr>
                <w:noProof/>
              </w:rPr>
            </w:pPr>
            <w:r>
              <w:rPr>
                <w:noProof/>
              </w:rPr>
              <w:t>Segmented Files</w:t>
            </w:r>
          </w:p>
        </w:tc>
        <w:tc>
          <w:tcPr>
            <w:tcW w:w="7407" w:type="dxa"/>
          </w:tcPr>
          <w:p w:rsidR="00000000" w:rsidRDefault="00E73530">
            <w:pPr>
              <w:rPr>
                <w:lang w:val="de-DE"/>
              </w:rPr>
            </w:pPr>
            <w:r>
              <w:rPr>
                <w:lang w:val="de-DE"/>
              </w:rPr>
              <w:t>Segmentierte Dateien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6c024976-aa19-4078-bc85-d7d250cbc784</w:t>
            </w:r>
          </w:p>
        </w:tc>
        <w:tc>
          <w:tcPr>
            <w:tcW w:w="7407" w:type="dxa"/>
            <w:shd w:val="clear" w:color="auto" w:fill="F2F2F2" w:themeFill="background1" w:themeFillShade="F2"/>
          </w:tcPr>
          <w:p w:rsidR="00000000" w:rsidRDefault="00E73530">
            <w:pPr>
              <w:rPr>
                <w:noProof/>
              </w:rPr>
            </w:pPr>
            <w:r>
              <w:rPr>
                <w:noProof/>
              </w:rPr>
              <w:t>We'll start off by making several segmented files, each targeted at a given bandwidth.</w:t>
            </w:r>
          </w:p>
        </w:tc>
        <w:tc>
          <w:tcPr>
            <w:tcW w:w="7407" w:type="dxa"/>
          </w:tcPr>
          <w:p w:rsidR="00000000" w:rsidRDefault="00E73530">
            <w:pPr>
              <w:rPr>
                <w:lang w:val="de-DE"/>
              </w:rPr>
            </w:pPr>
            <w:r>
              <w:rPr>
                <w:lang w:val="de-DE"/>
              </w:rPr>
              <w:t>Zun</w:t>
            </w:r>
            <w:r>
              <w:rPr>
                <w:lang w:val="de-DE"/>
              </w:rPr>
              <w:t>ä</w:t>
            </w:r>
            <w:r>
              <w:rPr>
                <w:lang w:val="de-DE"/>
              </w:rPr>
              <w:t>chst erstellen wir mehrere segmentierte Dateien, d</w:t>
            </w:r>
            <w:r>
              <w:rPr>
                <w:lang w:val="de-DE"/>
              </w:rPr>
              <w:t>ie jeweils auf eine bestimmte Bandbreite ausgerichtet sind.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54050155-ed14-4813-b526-d67d82f1ef38</w:t>
            </w:r>
          </w:p>
        </w:tc>
        <w:tc>
          <w:tcPr>
            <w:tcW w:w="7407" w:type="dxa"/>
            <w:shd w:val="clear" w:color="auto" w:fill="F2F2F2" w:themeFill="background1" w:themeFillShade="F2"/>
          </w:tcPr>
          <w:p w:rsidR="00000000" w:rsidRDefault="00E73530">
            <w:pPr>
              <w:rPr>
                <w:noProof/>
              </w:rPr>
            </w:pPr>
            <w:r>
              <w:rPr>
                <w:noProof/>
              </w:rPr>
              <w:t>With these outputs Zencoder creates a manifest file and segmented video files, which allow the player to download each file individually as it plays the v</w:t>
            </w:r>
            <w:r>
              <w:rPr>
                <w:noProof/>
              </w:rPr>
              <w:t>ideo.</w:t>
            </w:r>
          </w:p>
        </w:tc>
        <w:tc>
          <w:tcPr>
            <w:tcW w:w="7407" w:type="dxa"/>
          </w:tcPr>
          <w:p w:rsidR="00000000" w:rsidRDefault="00E73530">
            <w:pPr>
              <w:rPr>
                <w:lang w:val="de-DE"/>
              </w:rPr>
            </w:pPr>
            <w:r>
              <w:rPr>
                <w:lang w:val="de-DE"/>
              </w:rPr>
              <w:t>Mit diesen Ausgaben erstellt Zencoder eine Manifestdatei und segmentierte Videodateien, mit denen der Player jede Datei w</w:t>
            </w:r>
            <w:r>
              <w:rPr>
                <w:lang w:val="de-DE"/>
              </w:rPr>
              <w:t>ä</w:t>
            </w:r>
            <w:r>
              <w:rPr>
                <w:lang w:val="de-DE"/>
              </w:rPr>
              <w:t>hrend der Wiedergabe des Videos einzeln herunterladen kann.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9ded946a-6dd7-4c7b-ad1f-676bb7fc9218</w:t>
            </w:r>
          </w:p>
        </w:tc>
        <w:tc>
          <w:tcPr>
            <w:tcW w:w="7407" w:type="dxa"/>
            <w:shd w:val="clear" w:color="auto" w:fill="F2F2F2" w:themeFill="background1" w:themeFillShade="F2"/>
          </w:tcPr>
          <w:p w:rsidR="00000000" w:rsidRDefault="00E73530">
            <w:pPr>
              <w:rPr>
                <w:noProof/>
              </w:rPr>
            </w:pPr>
            <w:r>
              <w:rPr>
                <w:noProof/>
              </w:rPr>
              <w:t xml:space="preserve">The </w:t>
            </w:r>
            <w:r>
              <w:rPr>
                <w:rStyle w:val="mqInternal"/>
                <w:noProof/>
              </w:rPr>
              <w:t>[1}[2]{3]</w:t>
            </w:r>
            <w:r>
              <w:rPr>
                <w:noProof/>
              </w:rPr>
              <w:t xml:space="preserve"> file created</w:t>
            </w:r>
            <w:r>
              <w:rPr>
                <w:noProof/>
              </w:rPr>
              <w:t xml:space="preserve"> by the above output is a segmented file.</w:t>
            </w:r>
          </w:p>
        </w:tc>
        <w:tc>
          <w:tcPr>
            <w:tcW w:w="7407" w:type="dxa"/>
          </w:tcPr>
          <w:p w:rsidR="00000000" w:rsidRDefault="00E73530">
            <w:pPr>
              <w:rPr>
                <w:lang w:val="de-DE"/>
              </w:rPr>
            </w:pPr>
            <w:r>
              <w:rPr>
                <w:lang w:val="de-DE"/>
              </w:rPr>
              <w:t xml:space="preserve">Das </w:t>
            </w:r>
            <w:r>
              <w:rPr>
                <w:rStyle w:val="mqInternal"/>
                <w:noProof/>
                <w:lang w:val="de-DE"/>
              </w:rPr>
              <w:t>[1}[2]{3]</w:t>
            </w:r>
            <w:r>
              <w:rPr>
                <w:lang w:val="de-DE"/>
              </w:rPr>
              <w:t xml:space="preserve"> Die durch die obige Ausgabe erstellte Datei ist eine segmentierte Datei.</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62c82967-5005-4c79-8264-f7d634850c1e</w:t>
            </w:r>
          </w:p>
        </w:tc>
        <w:tc>
          <w:tcPr>
            <w:tcW w:w="7407" w:type="dxa"/>
            <w:shd w:val="clear" w:color="auto" w:fill="F2F2F2" w:themeFill="background1" w:themeFillShade="F2"/>
          </w:tcPr>
          <w:p w:rsidR="00000000" w:rsidRDefault="00E73530">
            <w:pPr>
              <w:rPr>
                <w:noProof/>
              </w:rPr>
            </w:pPr>
            <w:r>
              <w:rPr>
                <w:noProof/>
              </w:rPr>
              <w:t xml:space="preserve">Requesting this output, </w:t>
            </w:r>
            <w:r>
              <w:rPr>
                <w:noProof/>
              </w:rPr>
              <w:t>plus the others described below, will create multiple segmented files targeted at different bandwidths.</w:t>
            </w:r>
          </w:p>
        </w:tc>
        <w:tc>
          <w:tcPr>
            <w:tcW w:w="7407" w:type="dxa"/>
          </w:tcPr>
          <w:p w:rsidR="00000000" w:rsidRDefault="00E73530">
            <w:pPr>
              <w:rPr>
                <w:lang w:val="de-DE"/>
              </w:rPr>
            </w:pPr>
            <w:r>
              <w:rPr>
                <w:lang w:val="de-DE"/>
              </w:rPr>
              <w:t>Wenn Sie diese Ausgabe sowie die anderen unten beschriebenen anfordern, werden mehrere segmentierte Dateien erstellt, die auf unterschiedliche Bandbreit</w:t>
            </w:r>
            <w:r>
              <w:rPr>
                <w:lang w:val="de-DE"/>
              </w:rPr>
              <w:t>en ausgerichtet sind.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aa804d0b-de30-486f-bd49-173e3530bdc3</w:t>
            </w:r>
          </w:p>
        </w:tc>
        <w:tc>
          <w:tcPr>
            <w:tcW w:w="7407" w:type="dxa"/>
            <w:shd w:val="clear" w:color="auto" w:fill="F2F2F2" w:themeFill="background1" w:themeFillShade="F2"/>
          </w:tcPr>
          <w:p w:rsidR="00000000" w:rsidRDefault="00E73530">
            <w:pPr>
              <w:rPr>
                <w:noProof/>
              </w:rPr>
            </w:pPr>
            <w:r>
              <w:rPr>
                <w:noProof/>
              </w:rPr>
              <w:t>This output has a type of "segmented", a format of "ts", and defaults to a video codec of "h264".</w:t>
            </w:r>
          </w:p>
        </w:tc>
        <w:tc>
          <w:tcPr>
            <w:tcW w:w="7407" w:type="dxa"/>
          </w:tcPr>
          <w:p w:rsidR="00000000" w:rsidRDefault="00E73530">
            <w:pPr>
              <w:rPr>
                <w:lang w:val="de-DE"/>
              </w:rPr>
            </w:pPr>
            <w:r>
              <w:rPr>
                <w:lang w:val="de-DE"/>
              </w:rPr>
              <w:t>Diese Ausgabe hat den Typ "segmentiert", das Format "ts" und standardm</w:t>
            </w:r>
            <w:r>
              <w:rPr>
                <w:lang w:val="de-DE"/>
              </w:rPr>
              <w:t>äß</w:t>
            </w:r>
            <w:r>
              <w:rPr>
                <w:lang w:val="de-DE"/>
              </w:rPr>
              <w:t>ig den Videocodec "h26</w:t>
            </w:r>
            <w:r>
              <w:rPr>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05989a84-ea50-4904-8d94-a2d65ef8a8c6</w:t>
            </w:r>
          </w:p>
        </w:tc>
        <w:tc>
          <w:tcPr>
            <w:tcW w:w="7407" w:type="dxa"/>
            <w:shd w:val="clear" w:color="auto" w:fill="F2F2F2" w:themeFill="background1" w:themeFillShade="F2"/>
          </w:tcPr>
          <w:p w:rsidR="00000000" w:rsidRDefault="00E73530">
            <w:pPr>
              <w:rPr>
                <w:noProof/>
              </w:rPr>
            </w:pPr>
            <w:r>
              <w:rPr>
                <w:noProof/>
              </w:rPr>
              <w:t>Each segmented output will have a manifest file in M3U8 format created as its main output, and the segments will be named like the filename of the output.</w:t>
            </w:r>
          </w:p>
        </w:tc>
        <w:tc>
          <w:tcPr>
            <w:tcW w:w="7407" w:type="dxa"/>
          </w:tcPr>
          <w:p w:rsidR="00000000" w:rsidRDefault="00E73530">
            <w:pPr>
              <w:rPr>
                <w:lang w:val="de-DE"/>
              </w:rPr>
            </w:pPr>
            <w:r>
              <w:rPr>
                <w:lang w:val="de-DE"/>
              </w:rPr>
              <w:t>F</w:t>
            </w:r>
            <w:r>
              <w:rPr>
                <w:lang w:val="de-DE"/>
              </w:rPr>
              <w:t>ü</w:t>
            </w:r>
            <w:r>
              <w:rPr>
                <w:lang w:val="de-DE"/>
              </w:rPr>
              <w:t>r jede segmentierte Ausgabe wird eine Manifestdatei i</w:t>
            </w:r>
            <w:r>
              <w:rPr>
                <w:lang w:val="de-DE"/>
              </w:rPr>
              <w:t>m M3U8-Format als Hauptausgabe erstellt, und die Segmente werden wie der Dateiname der Ausgabe benannt.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 </w:t>
            </w:r>
            <w:r>
              <w:rPr>
                <w:noProof/>
                <w:sz w:val="16"/>
              </w:rPr>
              <w:br/>
            </w:r>
            <w:r>
              <w:rPr>
                <w:noProof/>
                <w:sz w:val="2"/>
              </w:rPr>
              <w:t>cff6c2f3-448e-4741-a9a3-1ed41324897b</w:t>
            </w:r>
          </w:p>
        </w:tc>
        <w:tc>
          <w:tcPr>
            <w:tcW w:w="7407" w:type="dxa"/>
            <w:shd w:val="clear" w:color="auto" w:fill="F2F2F2" w:themeFill="background1" w:themeFillShade="F2"/>
          </w:tcPr>
          <w:p w:rsidR="00000000" w:rsidRDefault="00E73530">
            <w:pPr>
              <w:rPr>
                <w:noProof/>
              </w:rPr>
            </w:pPr>
            <w:r>
              <w:rPr>
                <w:noProof/>
              </w:rPr>
              <w:t>The segmented files will be uploaded along-side the manifest, and named with "-00001" suffixes before the exte</w:t>
            </w:r>
            <w:r>
              <w:rPr>
                <w:noProof/>
              </w:rPr>
              <w:t>nsion.</w:t>
            </w:r>
          </w:p>
        </w:tc>
        <w:tc>
          <w:tcPr>
            <w:tcW w:w="7407" w:type="dxa"/>
          </w:tcPr>
          <w:p w:rsidR="00000000" w:rsidRDefault="00E73530">
            <w:pPr>
              <w:rPr>
                <w:lang w:val="de-DE"/>
              </w:rPr>
            </w:pPr>
            <w:r>
              <w:rPr>
                <w:lang w:val="de-DE"/>
              </w:rPr>
              <w:t>Die segmentierten Dateien werden neben dem Manifest hochgeladen und vor der Erweiterung mit den Suffixen "-00001" benannt.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 </w:t>
            </w:r>
            <w:r>
              <w:rPr>
                <w:noProof/>
                <w:sz w:val="16"/>
              </w:rPr>
              <w:br/>
            </w:r>
            <w:r>
              <w:rPr>
                <w:noProof/>
                <w:sz w:val="2"/>
              </w:rPr>
              <w:t>a3736d08-074d-4ca8-a760-1ce36810599d</w:t>
            </w:r>
          </w:p>
        </w:tc>
        <w:tc>
          <w:tcPr>
            <w:tcW w:w="7407" w:type="dxa"/>
            <w:shd w:val="clear" w:color="auto" w:fill="F2F2F2" w:themeFill="background1" w:themeFillShade="F2"/>
          </w:tcPr>
          <w:p w:rsidR="00000000" w:rsidRDefault="00E73530">
            <w:pPr>
              <w:rPr>
                <w:noProof/>
              </w:rPr>
            </w:pPr>
            <w:r>
              <w:rPr>
                <w:noProof/>
              </w:rPr>
              <w:t>These outputs can be used as-is for standard streaming, simply by referencing the .m</w:t>
            </w:r>
            <w:r>
              <w:rPr>
                <w:noProof/>
              </w:rPr>
              <w:t>3u8 file from the client, and ensuring the segment files are available from the same location as the manifest.</w:t>
            </w:r>
          </w:p>
        </w:tc>
        <w:tc>
          <w:tcPr>
            <w:tcW w:w="7407" w:type="dxa"/>
          </w:tcPr>
          <w:p w:rsidR="00000000" w:rsidRDefault="00E73530">
            <w:pPr>
              <w:rPr>
                <w:lang w:val="de-DE"/>
              </w:rPr>
            </w:pPr>
            <w:r>
              <w:rPr>
                <w:lang w:val="de-DE"/>
              </w:rPr>
              <w:t>Diese Ausgaben k</w:t>
            </w:r>
            <w:r>
              <w:rPr>
                <w:lang w:val="de-DE"/>
              </w:rPr>
              <w:t>ö</w:t>
            </w:r>
            <w:r>
              <w:rPr>
                <w:lang w:val="de-DE"/>
              </w:rPr>
              <w:t>nnen unver</w:t>
            </w:r>
            <w:r>
              <w:rPr>
                <w:lang w:val="de-DE"/>
              </w:rPr>
              <w:t>ä</w:t>
            </w:r>
            <w:r>
              <w:rPr>
                <w:lang w:val="de-DE"/>
              </w:rPr>
              <w:t>ndert f</w:t>
            </w:r>
            <w:r>
              <w:rPr>
                <w:lang w:val="de-DE"/>
              </w:rPr>
              <w:t>ü</w:t>
            </w:r>
            <w:r>
              <w:rPr>
                <w:lang w:val="de-DE"/>
              </w:rPr>
              <w:t>r Standard-Streaming verwendet werden, indem einfach auf die .m3u8-Datei vom Client verwiesen wird und sicher</w:t>
            </w:r>
            <w:r>
              <w:rPr>
                <w:lang w:val="de-DE"/>
              </w:rPr>
              <w:t>gestellt wird, dass die Segmentdateien am selben Speicherort wie das Manifest verf</w:t>
            </w:r>
            <w:r>
              <w:rPr>
                <w:lang w:val="de-DE"/>
              </w:rPr>
              <w:t>ü</w:t>
            </w:r>
            <w:r>
              <w:rPr>
                <w:lang w:val="de-DE"/>
              </w:rPr>
              <w:t>gbar sind.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 </w:t>
            </w:r>
            <w:r>
              <w:rPr>
                <w:noProof/>
                <w:sz w:val="16"/>
              </w:rPr>
              <w:br/>
            </w:r>
            <w:r>
              <w:rPr>
                <w:noProof/>
                <w:sz w:val="2"/>
              </w:rPr>
              <w:t>32d72645-2ac6-4bd7-b1f0-87e1cc491bde</w:t>
            </w:r>
          </w:p>
        </w:tc>
        <w:tc>
          <w:tcPr>
            <w:tcW w:w="7407" w:type="dxa"/>
            <w:shd w:val="clear" w:color="auto" w:fill="F2F2F2" w:themeFill="background1" w:themeFillShade="F2"/>
          </w:tcPr>
          <w:p w:rsidR="00000000" w:rsidRDefault="00E73530">
            <w:pPr>
              <w:rPr>
                <w:noProof/>
              </w:rPr>
            </w:pPr>
            <w:r>
              <w:rPr>
                <w:noProof/>
              </w:rPr>
              <w:t>Multiple .m3u8 file can also be referenced by a playlist to support adaptive streaming.</w:t>
            </w:r>
          </w:p>
        </w:tc>
        <w:tc>
          <w:tcPr>
            <w:tcW w:w="7407" w:type="dxa"/>
          </w:tcPr>
          <w:p w:rsidR="00000000" w:rsidRDefault="00E73530">
            <w:pPr>
              <w:rPr>
                <w:lang w:val="de-DE"/>
              </w:rPr>
            </w:pPr>
            <w:r>
              <w:rPr>
                <w:lang w:val="de-DE"/>
              </w:rPr>
              <w:t>Mehrere .m3u8-Dateien k</w:t>
            </w:r>
            <w:r>
              <w:rPr>
                <w:lang w:val="de-DE"/>
              </w:rPr>
              <w:t>ö</w:t>
            </w:r>
            <w:r>
              <w:rPr>
                <w:lang w:val="de-DE"/>
              </w:rPr>
              <w:t>nnen auch von einer Wiedergabeliste referenziert werden, um adaptives Streaming zu unterst</w:t>
            </w:r>
            <w:r>
              <w:rPr>
                <w:lang w:val="de-DE"/>
              </w:rPr>
              <w:t>ü</w:t>
            </w:r>
            <w:r>
              <w:rPr>
                <w:lang w:val="de-DE"/>
              </w:rPr>
              <w:t>tzen.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 </w:t>
            </w:r>
            <w:r>
              <w:rPr>
                <w:noProof/>
                <w:sz w:val="16"/>
              </w:rPr>
              <w:br/>
            </w:r>
            <w:r>
              <w:rPr>
                <w:noProof/>
                <w:sz w:val="2"/>
              </w:rPr>
              <w:t>e62f930c-265b-40d3-8bbd-f08f51a0d118</w:t>
            </w:r>
          </w:p>
        </w:tc>
        <w:tc>
          <w:tcPr>
            <w:tcW w:w="7407" w:type="dxa"/>
            <w:shd w:val="clear" w:color="auto" w:fill="F2F2F2" w:themeFill="background1" w:themeFillShade="F2"/>
          </w:tcPr>
          <w:p w:rsidR="00000000" w:rsidRDefault="00E73530">
            <w:pPr>
              <w:rPr>
                <w:noProof/>
              </w:rPr>
            </w:pPr>
            <w:r>
              <w:rPr>
                <w:noProof/>
              </w:rPr>
              <w:t>The Playlist</w:t>
            </w:r>
          </w:p>
        </w:tc>
        <w:tc>
          <w:tcPr>
            <w:tcW w:w="7407" w:type="dxa"/>
          </w:tcPr>
          <w:p w:rsidR="00000000" w:rsidRDefault="00E73530">
            <w:pPr>
              <w:rPr>
                <w:lang w:val="de-DE"/>
              </w:rPr>
            </w:pPr>
            <w:r>
              <w:rPr>
                <w:lang w:val="de-DE"/>
              </w:rPr>
              <w:t>Die Wiedergabeliste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 </w:t>
            </w:r>
            <w:r>
              <w:rPr>
                <w:noProof/>
                <w:sz w:val="16"/>
              </w:rPr>
              <w:br/>
            </w:r>
            <w:r>
              <w:rPr>
                <w:noProof/>
                <w:sz w:val="2"/>
              </w:rPr>
              <w:t>fbdbe937-1eb3-48ba-a8d4-fef50836cad0</w:t>
            </w:r>
          </w:p>
        </w:tc>
        <w:tc>
          <w:tcPr>
            <w:tcW w:w="7407" w:type="dxa"/>
            <w:shd w:val="clear" w:color="auto" w:fill="F2F2F2" w:themeFill="background1" w:themeFillShade="F2"/>
          </w:tcPr>
          <w:p w:rsidR="00000000" w:rsidRDefault="00E73530">
            <w:pPr>
              <w:rPr>
                <w:noProof/>
              </w:rPr>
            </w:pPr>
            <w:r>
              <w:rPr>
                <w:noProof/>
              </w:rPr>
              <w:t>You can create adaptive-bitrate playlists yourself, or have Zencoder do it as part of a job.</w:t>
            </w:r>
          </w:p>
        </w:tc>
        <w:tc>
          <w:tcPr>
            <w:tcW w:w="7407" w:type="dxa"/>
          </w:tcPr>
          <w:p w:rsidR="00000000" w:rsidRDefault="00E73530">
            <w:pPr>
              <w:rPr>
                <w:lang w:val="de-DE"/>
              </w:rPr>
            </w:pPr>
            <w:r>
              <w:rPr>
                <w:lang w:val="de-DE"/>
              </w:rPr>
              <w:t>Sie k</w:t>
            </w:r>
            <w:r>
              <w:rPr>
                <w:lang w:val="de-DE"/>
              </w:rPr>
              <w:t>ö</w:t>
            </w:r>
            <w:r>
              <w:rPr>
                <w:lang w:val="de-DE"/>
              </w:rPr>
              <w:t>nnen selbst Wiedergabelisten mit adaptiver Bitrate erstellen oder Zencoder dies als Teil eines Jobs ausf</w:t>
            </w:r>
            <w:r>
              <w:rPr>
                <w:lang w:val="de-DE"/>
              </w:rPr>
              <w:t>ü</w:t>
            </w:r>
            <w:r>
              <w:rPr>
                <w:lang w:val="de-DE"/>
              </w:rPr>
              <w:t>hren lassen.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 </w:t>
            </w:r>
            <w:r>
              <w:rPr>
                <w:noProof/>
                <w:sz w:val="16"/>
              </w:rPr>
              <w:br/>
            </w:r>
            <w:r>
              <w:rPr>
                <w:noProof/>
                <w:sz w:val="2"/>
              </w:rPr>
              <w:t>4092c665-f935-4cbf-8ab5-7aadaf2199</w:t>
            </w:r>
            <w:r>
              <w:rPr>
                <w:noProof/>
                <w:sz w:val="2"/>
              </w:rPr>
              <w:t>f3</w:t>
            </w:r>
          </w:p>
        </w:tc>
        <w:tc>
          <w:tcPr>
            <w:tcW w:w="7407" w:type="dxa"/>
            <w:shd w:val="clear" w:color="auto" w:fill="F2F2F2" w:themeFill="background1" w:themeFillShade="F2"/>
          </w:tcPr>
          <w:p w:rsidR="00000000" w:rsidRDefault="00E73530">
            <w:pPr>
              <w:rPr>
                <w:noProof/>
              </w:rPr>
            </w:pPr>
            <w:r>
              <w:rPr>
                <w:noProof/>
              </w:rPr>
              <w:t>To have us create the playlist, just add another output to your job with a type of "playlist" and specify one or more streams with a path (that is relative to the playlist file's location) and the source of the stream, which is the label of the correspo</w:t>
            </w:r>
            <w:r>
              <w:rPr>
                <w:noProof/>
              </w:rPr>
              <w:t>nding output.</w:t>
            </w:r>
          </w:p>
        </w:tc>
        <w:tc>
          <w:tcPr>
            <w:tcW w:w="7407" w:type="dxa"/>
          </w:tcPr>
          <w:p w:rsidR="00000000" w:rsidRDefault="00E73530">
            <w:pPr>
              <w:rPr>
                <w:lang w:val="de-DE"/>
              </w:rPr>
            </w:pPr>
            <w:r>
              <w:rPr>
                <w:lang w:val="de-DE"/>
              </w:rPr>
              <w:t>Damit wir die Wiedergabeliste erstellen, f</w:t>
            </w:r>
            <w:r>
              <w:rPr>
                <w:lang w:val="de-DE"/>
              </w:rPr>
              <w:t>ü</w:t>
            </w:r>
            <w:r>
              <w:rPr>
                <w:lang w:val="de-DE"/>
              </w:rPr>
              <w:t>gen Sie Ihrem Job einfach eine weitere Ausgabe mit einer Art "Wiedergabeliste" hinzu und geben Sie einen oder mehrere Streams mit einem Pfad (der relativ zum Speicherort der Wiedergabelistendatei ist</w:t>
            </w:r>
            <w:r>
              <w:rPr>
                <w:lang w:val="de-DE"/>
              </w:rPr>
              <w:t>) und der Quelle des Streams an Beschriftung der entsprechenden Ausgabe.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 </w:t>
            </w:r>
            <w:r>
              <w:rPr>
                <w:noProof/>
                <w:sz w:val="16"/>
              </w:rPr>
              <w:br/>
            </w:r>
            <w:r>
              <w:rPr>
                <w:noProof/>
                <w:sz w:val="2"/>
              </w:rPr>
              <w:t>abf074e5-e235-48fb-8470-b9ffa8337de6</w:t>
            </w:r>
          </w:p>
        </w:tc>
        <w:tc>
          <w:tcPr>
            <w:tcW w:w="7407" w:type="dxa"/>
            <w:shd w:val="clear" w:color="auto" w:fill="F2F2F2" w:themeFill="background1" w:themeFillShade="F2"/>
          </w:tcPr>
          <w:p w:rsidR="00000000" w:rsidRDefault="00E73530">
            <w:pPr>
              <w:rPr>
                <w:noProof/>
              </w:rPr>
            </w:pPr>
            <w:r>
              <w:rPr>
                <w:noProof/>
              </w:rPr>
              <w:t>Bandwidth, resolution, and codec can also be specified, but by default these are inferred from the source.</w:t>
            </w:r>
          </w:p>
        </w:tc>
        <w:tc>
          <w:tcPr>
            <w:tcW w:w="7407" w:type="dxa"/>
          </w:tcPr>
          <w:p w:rsidR="00000000" w:rsidRDefault="00E73530">
            <w:pPr>
              <w:rPr>
                <w:lang w:val="de-DE"/>
              </w:rPr>
            </w:pPr>
            <w:r>
              <w:rPr>
                <w:lang w:val="de-DE"/>
              </w:rPr>
              <w:t>Bandbreite, Aufl</w:t>
            </w:r>
            <w:r>
              <w:rPr>
                <w:lang w:val="de-DE"/>
              </w:rPr>
              <w:t>ö</w:t>
            </w:r>
            <w:r>
              <w:rPr>
                <w:lang w:val="de-DE"/>
              </w:rPr>
              <w:t>sung und Codec k</w:t>
            </w:r>
            <w:r>
              <w:rPr>
                <w:lang w:val="de-DE"/>
              </w:rPr>
              <w:t>ö</w:t>
            </w:r>
            <w:r>
              <w:rPr>
                <w:lang w:val="de-DE"/>
              </w:rPr>
              <w:t>nnen ebenfalls angegeben werden, diese werden jedoch standardm</w:t>
            </w:r>
            <w:r>
              <w:rPr>
                <w:lang w:val="de-DE"/>
              </w:rPr>
              <w:t>äß</w:t>
            </w:r>
            <w:r>
              <w:rPr>
                <w:lang w:val="de-DE"/>
              </w:rPr>
              <w:t>ig aus der Quelle abgeleitet.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 </w:t>
            </w:r>
            <w:r>
              <w:rPr>
                <w:noProof/>
                <w:sz w:val="16"/>
              </w:rPr>
              <w:br/>
            </w:r>
            <w:r>
              <w:rPr>
                <w:noProof/>
                <w:sz w:val="2"/>
              </w:rPr>
              <w:t>3a679e45-64aa-429c-8ddd-1f3b24886592</w:t>
            </w:r>
          </w:p>
        </w:tc>
        <w:tc>
          <w:tcPr>
            <w:tcW w:w="7407" w:type="dxa"/>
            <w:shd w:val="clear" w:color="auto" w:fill="F2F2F2" w:themeFill="background1" w:themeFillShade="F2"/>
          </w:tcPr>
          <w:p w:rsidR="00000000" w:rsidRDefault="00E73530">
            <w:pPr>
              <w:rPr>
                <w:noProof/>
              </w:rPr>
            </w:pPr>
            <w:r>
              <w:rPr>
                <w:noProof/>
              </w:rPr>
              <w:t>The stream information will be formatted into a playlist and uploaded just like any other output.</w:t>
            </w:r>
          </w:p>
        </w:tc>
        <w:tc>
          <w:tcPr>
            <w:tcW w:w="7407" w:type="dxa"/>
          </w:tcPr>
          <w:p w:rsidR="00000000" w:rsidRDefault="00E73530">
            <w:pPr>
              <w:rPr>
                <w:lang w:val="de-DE"/>
              </w:rPr>
            </w:pPr>
            <w:r>
              <w:rPr>
                <w:lang w:val="de-DE"/>
              </w:rPr>
              <w:t>Die Stream-Informationen werden in eine Wiedergabeliste formatiert und wie jede andere Ausgabe hochgeladen.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 </w:t>
            </w:r>
            <w:r>
              <w:rPr>
                <w:noProof/>
                <w:sz w:val="16"/>
              </w:rPr>
              <w:br/>
            </w:r>
            <w:r>
              <w:rPr>
                <w:noProof/>
                <w:sz w:val="2"/>
              </w:rPr>
              <w:t>4a41b80d-3353-4fde-8b67-0fe2745648b9</w:t>
            </w:r>
          </w:p>
        </w:tc>
        <w:tc>
          <w:tcPr>
            <w:tcW w:w="7407" w:type="dxa"/>
            <w:shd w:val="clear" w:color="auto" w:fill="F2F2F2" w:themeFill="background1" w:themeFillShade="F2"/>
          </w:tcPr>
          <w:p w:rsidR="00000000" w:rsidRDefault="00E73530">
            <w:pPr>
              <w:rPr>
                <w:noProof/>
              </w:rPr>
            </w:pPr>
            <w:r>
              <w:rPr>
                <w:noProof/>
              </w:rPr>
              <w:t xml:space="preserve">This playlist file references the segmented outputs created above, specifying the bandwidth at which each </w:t>
            </w:r>
            <w:r>
              <w:rPr>
                <w:noProof/>
              </w:rPr>
              <w:t>should be played.</w:t>
            </w:r>
          </w:p>
        </w:tc>
        <w:tc>
          <w:tcPr>
            <w:tcW w:w="7407" w:type="dxa"/>
          </w:tcPr>
          <w:p w:rsidR="00000000" w:rsidRDefault="00E73530">
            <w:pPr>
              <w:rPr>
                <w:lang w:val="de-DE"/>
              </w:rPr>
            </w:pPr>
            <w:r>
              <w:rPr>
                <w:lang w:val="de-DE"/>
              </w:rPr>
              <w:t>Diese Wiedergabelistendatei verweist auf die oben erstellten segmentierten Ausgaben und gibt die Bandbreite an, mit der die einzelnen Wiedergaben abgespielt werden sollen.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 </w:t>
            </w:r>
            <w:r>
              <w:rPr>
                <w:noProof/>
                <w:sz w:val="16"/>
              </w:rPr>
              <w:br/>
            </w:r>
            <w:r>
              <w:rPr>
                <w:noProof/>
                <w:sz w:val="2"/>
              </w:rPr>
              <w:t>ac6756bb-2ac8-4a35-8485-932904d1eb83</w:t>
            </w:r>
          </w:p>
        </w:tc>
        <w:tc>
          <w:tcPr>
            <w:tcW w:w="7407" w:type="dxa"/>
            <w:shd w:val="clear" w:color="auto" w:fill="F2F2F2" w:themeFill="background1" w:themeFillShade="F2"/>
          </w:tcPr>
          <w:p w:rsidR="00000000" w:rsidRDefault="00E73530">
            <w:pPr>
              <w:rPr>
                <w:noProof/>
              </w:rPr>
            </w:pPr>
            <w:r>
              <w:rPr>
                <w:noProof/>
              </w:rPr>
              <w:t>Loading this file with a</w:t>
            </w:r>
            <w:r>
              <w:rPr>
                <w:noProof/>
              </w:rPr>
              <w:t xml:space="preserve"> device that supports HLS will allow the stream to be adjusted as available bandwidth changes.</w:t>
            </w:r>
          </w:p>
        </w:tc>
        <w:tc>
          <w:tcPr>
            <w:tcW w:w="7407" w:type="dxa"/>
          </w:tcPr>
          <w:p w:rsidR="00000000" w:rsidRDefault="00E73530">
            <w:pPr>
              <w:rPr>
                <w:lang w:val="de-DE"/>
              </w:rPr>
            </w:pPr>
            <w:r>
              <w:rPr>
                <w:lang w:val="de-DE"/>
              </w:rPr>
              <w:t>Durch Laden dieser Datei mit einem Ger</w:t>
            </w:r>
            <w:r>
              <w:rPr>
                <w:lang w:val="de-DE"/>
              </w:rPr>
              <w:t>ä</w:t>
            </w:r>
            <w:r>
              <w:rPr>
                <w:lang w:val="de-DE"/>
              </w:rPr>
              <w:t>t, das HLS unterst</w:t>
            </w:r>
            <w:r>
              <w:rPr>
                <w:lang w:val="de-DE"/>
              </w:rPr>
              <w:t>ü</w:t>
            </w:r>
            <w:r>
              <w:rPr>
                <w:lang w:val="de-DE"/>
              </w:rPr>
              <w:t>tzt, kann der Stream angepasst werden, wenn sich die verf</w:t>
            </w:r>
            <w:r>
              <w:rPr>
                <w:lang w:val="de-DE"/>
              </w:rPr>
              <w:t>ü</w:t>
            </w:r>
            <w:r>
              <w:rPr>
                <w:lang w:val="de-DE"/>
              </w:rPr>
              <w:t xml:space="preserve">gbare Bandbreite </w:t>
            </w:r>
            <w:r>
              <w:rPr>
                <w:lang w:val="de-DE"/>
              </w:rPr>
              <w:t>ä</w:t>
            </w:r>
            <w:r>
              <w:rPr>
                <w:lang w:val="de-DE"/>
              </w:rPr>
              <w:t>ndert.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 </w:t>
            </w:r>
            <w:r>
              <w:rPr>
                <w:noProof/>
                <w:sz w:val="16"/>
              </w:rPr>
              <w:br/>
            </w:r>
            <w:r>
              <w:rPr>
                <w:noProof/>
                <w:sz w:val="2"/>
              </w:rPr>
              <w:t>4afa4e7a-e7b2-4</w:t>
            </w:r>
            <w:r>
              <w:rPr>
                <w:noProof/>
                <w:sz w:val="2"/>
              </w:rPr>
              <w:t>4e3-954d-f76367c17a10</w:t>
            </w:r>
          </w:p>
        </w:tc>
        <w:tc>
          <w:tcPr>
            <w:tcW w:w="7407" w:type="dxa"/>
            <w:shd w:val="clear" w:color="auto" w:fill="F2F2F2" w:themeFill="background1" w:themeFillShade="F2"/>
          </w:tcPr>
          <w:p w:rsidR="00000000" w:rsidRDefault="00E73530">
            <w:pPr>
              <w:rPr>
                <w:noProof/>
              </w:rPr>
            </w:pPr>
            <w:r>
              <w:rPr>
                <w:noProof/>
              </w:rPr>
              <w:t>The first entry in the streams will be used when a user opens the file and is used as part of a test to determine which stream is most appropriate.</w:t>
            </w:r>
          </w:p>
        </w:tc>
        <w:tc>
          <w:tcPr>
            <w:tcW w:w="7407" w:type="dxa"/>
          </w:tcPr>
          <w:p w:rsidR="00000000" w:rsidRDefault="00E73530">
            <w:pPr>
              <w:rPr>
                <w:lang w:val="de-DE"/>
              </w:rPr>
            </w:pPr>
            <w:r>
              <w:rPr>
                <w:lang w:val="de-DE"/>
              </w:rPr>
              <w:t xml:space="preserve">Der erste Eintrag in den Streams wird verwendet, wenn ein Benutzer die Datei </w:t>
            </w:r>
            <w:r>
              <w:rPr>
                <w:lang w:val="de-DE"/>
              </w:rPr>
              <w:t>ö</w:t>
            </w:r>
            <w:r>
              <w:rPr>
                <w:lang w:val="de-DE"/>
              </w:rPr>
              <w:t>ffnet, u</w:t>
            </w:r>
            <w:r>
              <w:rPr>
                <w:lang w:val="de-DE"/>
              </w:rPr>
              <w:t>nd wird als Teil eines Tests verwendet, um festzustellen, welcher Stream am besten geeignet ist.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 </w:t>
            </w:r>
            <w:r>
              <w:rPr>
                <w:noProof/>
                <w:sz w:val="16"/>
              </w:rPr>
              <w:br/>
            </w:r>
            <w:r>
              <w:rPr>
                <w:noProof/>
                <w:sz w:val="2"/>
              </w:rPr>
              <w:t>ec94cb6d-cddd-4371-a26a-2f7babd10740</w:t>
            </w:r>
          </w:p>
        </w:tc>
        <w:tc>
          <w:tcPr>
            <w:tcW w:w="7407" w:type="dxa"/>
            <w:shd w:val="clear" w:color="auto" w:fill="F2F2F2" w:themeFill="background1" w:themeFillShade="F2"/>
          </w:tcPr>
          <w:p w:rsidR="00000000" w:rsidRDefault="00E73530">
            <w:pPr>
              <w:rPr>
                <w:noProof/>
              </w:rPr>
            </w:pPr>
            <w:r>
              <w:rPr>
                <w:noProof/>
              </w:rPr>
              <w:t>The order of the other entries is irrelevant.</w:t>
            </w:r>
          </w:p>
        </w:tc>
        <w:tc>
          <w:tcPr>
            <w:tcW w:w="7407" w:type="dxa"/>
          </w:tcPr>
          <w:p w:rsidR="00000000" w:rsidRDefault="00E73530">
            <w:pPr>
              <w:rPr>
                <w:lang w:val="de-DE"/>
              </w:rPr>
            </w:pPr>
            <w:r>
              <w:rPr>
                <w:lang w:val="de-DE"/>
              </w:rPr>
              <w:t>Die Reihenfolge der anderen Eintr</w:t>
            </w:r>
            <w:r>
              <w:rPr>
                <w:lang w:val="de-DE"/>
              </w:rPr>
              <w:t>ä</w:t>
            </w:r>
            <w:r>
              <w:rPr>
                <w:lang w:val="de-DE"/>
              </w:rPr>
              <w:t>ge ist irrelevant.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 </w:t>
            </w:r>
            <w:r>
              <w:rPr>
                <w:noProof/>
                <w:sz w:val="16"/>
              </w:rPr>
              <w:br/>
            </w:r>
            <w:r>
              <w:rPr>
                <w:noProof/>
                <w:sz w:val="2"/>
              </w:rPr>
              <w:t>80e42261-4db5-4292-b467-0cdfebdea737</w:t>
            </w:r>
          </w:p>
        </w:tc>
        <w:tc>
          <w:tcPr>
            <w:tcW w:w="7407" w:type="dxa"/>
            <w:shd w:val="clear" w:color="auto" w:fill="F2F2F2" w:themeFill="background1" w:themeFillShade="F2"/>
          </w:tcPr>
          <w:p w:rsidR="00000000" w:rsidRDefault="00E73530">
            <w:pPr>
              <w:rPr>
                <w:noProof/>
              </w:rPr>
            </w:pPr>
            <w:r>
              <w:rPr>
                <w:noProof/>
              </w:rPr>
              <w:t xml:space="preserve">HLS outputs (with video) that have </w:t>
            </w:r>
            <w:r>
              <w:rPr>
                <w:rStyle w:val="mqInternal"/>
                <w:noProof/>
              </w:rPr>
              <w:t>[1}</w:t>
            </w:r>
            <w:r>
              <w:rPr>
                <w:noProof/>
              </w:rPr>
              <w:t>max_hls_protocol_version</w:t>
            </w:r>
            <w:r>
              <w:rPr>
                <w:rStyle w:val="mqInternal"/>
                <w:noProof/>
              </w:rPr>
              <w:t>{2]</w:t>
            </w:r>
            <w:r>
              <w:rPr>
                <w:noProof/>
              </w:rPr>
              <w:t xml:space="preserve"> of 4 or greater will now generate an I-Frame playlist, also known as a "keyframe manifest".</w:t>
            </w:r>
          </w:p>
        </w:tc>
        <w:tc>
          <w:tcPr>
            <w:tcW w:w="7407" w:type="dxa"/>
          </w:tcPr>
          <w:p w:rsidR="00000000" w:rsidRDefault="00E73530">
            <w:pPr>
              <w:rPr>
                <w:lang w:val="de-DE"/>
              </w:rPr>
            </w:pPr>
            <w:r>
              <w:rPr>
                <w:lang w:val="de-DE"/>
              </w:rPr>
              <w:t>HLS-Ausg</w:t>
            </w:r>
            <w:r>
              <w:rPr>
                <w:lang w:val="de-DE"/>
              </w:rPr>
              <w:t>ä</w:t>
            </w:r>
            <w:r>
              <w:rPr>
                <w:lang w:val="de-DE"/>
              </w:rPr>
              <w:t xml:space="preserve">nge (mit Video), die haben </w:t>
            </w:r>
            <w:r>
              <w:rPr>
                <w:rStyle w:val="mqInternal"/>
                <w:noProof/>
                <w:lang w:val="de-DE"/>
              </w:rPr>
              <w:t>[1}</w:t>
            </w:r>
            <w:r>
              <w:rPr>
                <w:lang w:val="de-DE"/>
              </w:rPr>
              <w:t>max_hls_protocol_versi</w:t>
            </w:r>
            <w:r>
              <w:rPr>
                <w:lang w:val="de-DE"/>
              </w:rPr>
              <w:t>on</w:t>
            </w:r>
            <w:r>
              <w:rPr>
                <w:rStyle w:val="mqInternal"/>
                <w:noProof/>
                <w:lang w:val="de-DE"/>
              </w:rPr>
              <w:t>{2]</w:t>
            </w:r>
            <w:r>
              <w:rPr>
                <w:lang w:val="de-DE"/>
              </w:rPr>
              <w:t xml:space="preserve"> ab 4 wird nun eine I-Frame-Wiedergabeliste generiert, die auch als "Keyframe-Manifest" bezeichnet wird.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 </w:t>
            </w:r>
            <w:r>
              <w:rPr>
                <w:noProof/>
                <w:sz w:val="16"/>
              </w:rPr>
              <w:br/>
            </w:r>
            <w:r>
              <w:rPr>
                <w:noProof/>
                <w:sz w:val="2"/>
              </w:rPr>
              <w:t>157b9ed5-583c-4914-b8b4-7d9eb1f6589d</w:t>
            </w:r>
          </w:p>
        </w:tc>
        <w:tc>
          <w:tcPr>
            <w:tcW w:w="7407" w:type="dxa"/>
            <w:shd w:val="clear" w:color="auto" w:fill="F2F2F2" w:themeFill="background1" w:themeFillShade="F2"/>
          </w:tcPr>
          <w:p w:rsidR="00000000" w:rsidRDefault="00E73530">
            <w:pPr>
              <w:rPr>
                <w:noProof/>
              </w:rPr>
            </w:pPr>
            <w:r>
              <w:rPr>
                <w:noProof/>
              </w:rPr>
              <w:t>By default, the filename is the same as the main manifest file, but with "-iframe-index" appended.</w:t>
            </w:r>
          </w:p>
        </w:tc>
        <w:tc>
          <w:tcPr>
            <w:tcW w:w="7407" w:type="dxa"/>
          </w:tcPr>
          <w:p w:rsidR="00000000" w:rsidRDefault="00E73530">
            <w:pPr>
              <w:rPr>
                <w:lang w:val="de-DE"/>
              </w:rPr>
            </w:pPr>
            <w:r>
              <w:rPr>
                <w:lang w:val="de-DE"/>
              </w:rPr>
              <w:t>Stand</w:t>
            </w:r>
            <w:r>
              <w:rPr>
                <w:lang w:val="de-DE"/>
              </w:rPr>
              <w:t>ardm</w:t>
            </w:r>
            <w:r>
              <w:rPr>
                <w:lang w:val="de-DE"/>
              </w:rPr>
              <w:t>äß</w:t>
            </w:r>
            <w:r>
              <w:rPr>
                <w:lang w:val="de-DE"/>
              </w:rPr>
              <w:t>ig ist der Dateiname derselbe wie die Hauptmanifestdatei, jedoch mit angeh</w:t>
            </w:r>
            <w:r>
              <w:rPr>
                <w:lang w:val="de-DE"/>
              </w:rPr>
              <w:t>ä</w:t>
            </w:r>
            <w:r>
              <w:rPr>
                <w:lang w:val="de-DE"/>
              </w:rPr>
              <w:t>ngtem "-iframe-index".</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 </w:t>
            </w:r>
            <w:r>
              <w:rPr>
                <w:noProof/>
                <w:sz w:val="16"/>
              </w:rPr>
              <w:br/>
            </w:r>
            <w:r>
              <w:rPr>
                <w:noProof/>
                <w:sz w:val="2"/>
              </w:rPr>
              <w:t>3bb96c32-a5fc-4aab-bf65-b65622183204</w:t>
            </w:r>
          </w:p>
        </w:tc>
        <w:tc>
          <w:tcPr>
            <w:tcW w:w="7407" w:type="dxa"/>
            <w:shd w:val="clear" w:color="auto" w:fill="F2F2F2" w:themeFill="background1" w:themeFillShade="F2"/>
          </w:tcPr>
          <w:p w:rsidR="00000000" w:rsidRDefault="00E73530">
            <w:pPr>
              <w:rPr>
                <w:noProof/>
              </w:rPr>
            </w:pPr>
            <w:r>
              <w:rPr>
                <w:noProof/>
              </w:rPr>
              <w:t>For example, for a manifest with the filename "master.m3u8", the keyframe manifest would be named "master-iframe-index.m3u8".</w:t>
            </w:r>
          </w:p>
        </w:tc>
        <w:tc>
          <w:tcPr>
            <w:tcW w:w="7407" w:type="dxa"/>
          </w:tcPr>
          <w:p w:rsidR="00000000" w:rsidRDefault="00E73530">
            <w:pPr>
              <w:rPr>
                <w:lang w:val="de-DE"/>
              </w:rPr>
            </w:pPr>
            <w:r>
              <w:rPr>
                <w:lang w:val="de-DE"/>
              </w:rPr>
              <w:t>F</w:t>
            </w:r>
            <w:r>
              <w:rPr>
                <w:lang w:val="de-DE"/>
              </w:rPr>
              <w:t>ü</w:t>
            </w:r>
            <w:r>
              <w:rPr>
                <w:lang w:val="de-DE"/>
              </w:rPr>
              <w:t>r ein Manifest mit dem Dateinamen "master.m3u8" w</w:t>
            </w:r>
            <w:r>
              <w:rPr>
                <w:lang w:val="de-DE"/>
              </w:rPr>
              <w:t>ü</w:t>
            </w:r>
            <w:r>
              <w:rPr>
                <w:lang w:val="de-DE"/>
              </w:rPr>
              <w:t>rde das Keyframe-Manifest beispielsweise "master-iframe-index.m3u8" hei</w:t>
            </w:r>
            <w:r>
              <w:rPr>
                <w:lang w:val="de-DE"/>
              </w:rPr>
              <w:t>ß</w:t>
            </w:r>
            <w:r>
              <w:rPr>
                <w:lang w:val="de-DE"/>
              </w:rPr>
              <w:t>en.</w:t>
            </w:r>
          </w:p>
        </w:tc>
      </w:tr>
      <w:tr w:rsidR="00000000">
        <w:tc>
          <w:tcPr>
            <w:tcW w:w="660" w:type="dxa"/>
            <w:shd w:val="clear" w:color="auto" w:fill="F2F2F2" w:themeFill="background1" w:themeFillShade="F2"/>
          </w:tcPr>
          <w:p w:rsidR="00000000" w:rsidRDefault="00E73530">
            <w:pPr>
              <w:rPr>
                <w:noProof/>
                <w:sz w:val="2"/>
              </w:rPr>
            </w:pPr>
            <w:r>
              <w:rPr>
                <w:noProof/>
                <w:sz w:val="16"/>
              </w:rPr>
              <w:t>3</w:t>
            </w:r>
            <w:r>
              <w:rPr>
                <w:noProof/>
                <w:sz w:val="16"/>
              </w:rPr>
              <w:t xml:space="preserve">1 </w:t>
            </w:r>
            <w:r>
              <w:rPr>
                <w:noProof/>
                <w:sz w:val="16"/>
              </w:rPr>
              <w:br/>
            </w:r>
            <w:r>
              <w:rPr>
                <w:noProof/>
                <w:sz w:val="2"/>
              </w:rPr>
              <w:t>cd49fc0b-95bc-464b-94a5-cf4fe7cd9d29</w:t>
            </w:r>
          </w:p>
        </w:tc>
        <w:tc>
          <w:tcPr>
            <w:tcW w:w="7407" w:type="dxa"/>
            <w:shd w:val="clear" w:color="auto" w:fill="F2F2F2" w:themeFill="background1" w:themeFillShade="F2"/>
          </w:tcPr>
          <w:p w:rsidR="00000000" w:rsidRDefault="00E73530">
            <w:pPr>
              <w:rPr>
                <w:noProof/>
              </w:rPr>
            </w:pPr>
            <w:r>
              <w:rPr>
                <w:noProof/>
              </w:rPr>
              <w:t xml:space="preserve">This can be overridden using </w:t>
            </w:r>
            <w:r>
              <w:rPr>
                <w:rStyle w:val="mqInternal"/>
                <w:noProof/>
              </w:rPr>
              <w:t>[1}</w:t>
            </w:r>
            <w:r>
              <w:rPr>
                <w:noProof/>
              </w:rPr>
              <w:t>keyframe_manifest_filename</w:t>
            </w:r>
            <w:r>
              <w:rPr>
                <w:rStyle w:val="mqInternal"/>
                <w:noProof/>
              </w:rPr>
              <w:t>{2]</w:t>
            </w:r>
            <w:r>
              <w:rPr>
                <w:noProof/>
              </w:rPr>
              <w:t>.</w:t>
            </w:r>
          </w:p>
        </w:tc>
        <w:tc>
          <w:tcPr>
            <w:tcW w:w="7407" w:type="dxa"/>
          </w:tcPr>
          <w:p w:rsidR="00000000" w:rsidRDefault="00E73530">
            <w:pPr>
              <w:rPr>
                <w:lang w:val="de-DE"/>
              </w:rPr>
            </w:pPr>
            <w:r>
              <w:rPr>
                <w:lang w:val="de-DE"/>
              </w:rPr>
              <w:t xml:space="preserve">Dies kann mit </w:t>
            </w:r>
            <w:r>
              <w:rPr>
                <w:lang w:val="de-DE"/>
              </w:rPr>
              <w:t>ü</w:t>
            </w:r>
            <w:r>
              <w:rPr>
                <w:lang w:val="de-DE"/>
              </w:rPr>
              <w:t xml:space="preserve">berschrieben werden </w:t>
            </w:r>
            <w:r>
              <w:rPr>
                <w:rStyle w:val="mqInternal"/>
                <w:noProof/>
                <w:lang w:val="de-DE"/>
              </w:rPr>
              <w:t>[1}</w:t>
            </w:r>
            <w:r>
              <w:rPr>
                <w:lang w:val="de-DE"/>
              </w:rPr>
              <w:t>keyframe_manifest_filename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 </w:t>
            </w:r>
            <w:r>
              <w:rPr>
                <w:noProof/>
                <w:sz w:val="16"/>
              </w:rPr>
              <w:br/>
            </w:r>
            <w:r>
              <w:rPr>
                <w:noProof/>
                <w:sz w:val="2"/>
              </w:rPr>
              <w:t>7df17b73-892e-4990-bc39-206a5a31e155</w:t>
            </w:r>
          </w:p>
        </w:tc>
        <w:tc>
          <w:tcPr>
            <w:tcW w:w="7407" w:type="dxa"/>
            <w:shd w:val="clear" w:color="auto" w:fill="F2F2F2" w:themeFill="background1" w:themeFillShade="F2"/>
          </w:tcPr>
          <w:p w:rsidR="00000000" w:rsidRDefault="00E73530">
            <w:pPr>
              <w:rPr>
                <w:noProof/>
              </w:rPr>
            </w:pPr>
            <w:r>
              <w:rPr>
                <w:noProof/>
              </w:rPr>
              <w:t>If an HLS playlist output specifies a "sou</w:t>
            </w:r>
            <w:r>
              <w:rPr>
                <w:noProof/>
              </w:rPr>
              <w:t>rce" stream that has a keyframe manifest, then that keyframe manifest will automatically be included into the playlist as an EXT-X-I-FRAMES-ONLY stream.</w:t>
            </w:r>
          </w:p>
        </w:tc>
        <w:tc>
          <w:tcPr>
            <w:tcW w:w="7407" w:type="dxa"/>
          </w:tcPr>
          <w:p w:rsidR="00000000" w:rsidRDefault="00E73530">
            <w:pPr>
              <w:rPr>
                <w:lang w:val="de-DE"/>
              </w:rPr>
            </w:pPr>
            <w:r>
              <w:rPr>
                <w:lang w:val="de-DE"/>
              </w:rPr>
              <w:t>Wenn eine HLS-Wiedergabelistenausgabe einen "Quell" -Stream mit einem Keyframe-Manifest angibt, wird di</w:t>
            </w:r>
            <w:r>
              <w:rPr>
                <w:lang w:val="de-DE"/>
              </w:rPr>
              <w:t>eses Keyframe-Manifest automatisch als EXT-XI-FRAMES-ONLY-Stream in die Wiedergabeliste aufgenommen.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 </w:t>
            </w:r>
            <w:r>
              <w:rPr>
                <w:noProof/>
                <w:sz w:val="16"/>
              </w:rPr>
              <w:br/>
            </w:r>
            <w:r>
              <w:rPr>
                <w:noProof/>
                <w:sz w:val="2"/>
              </w:rPr>
              <w:t>ad871484-0dd4-415a-8ec3-14ad2199a1b8</w:t>
            </w:r>
          </w:p>
        </w:tc>
        <w:tc>
          <w:tcPr>
            <w:tcW w:w="7407" w:type="dxa"/>
            <w:shd w:val="clear" w:color="auto" w:fill="F2F2F2" w:themeFill="background1" w:themeFillShade="F2"/>
          </w:tcPr>
          <w:p w:rsidR="00000000" w:rsidRDefault="00E73530">
            <w:pPr>
              <w:rPr>
                <w:noProof/>
              </w:rPr>
            </w:pPr>
            <w:r>
              <w:rPr>
                <w:noProof/>
              </w:rPr>
              <w:t>The Whole Picture</w:t>
            </w:r>
          </w:p>
        </w:tc>
        <w:tc>
          <w:tcPr>
            <w:tcW w:w="7407" w:type="dxa"/>
          </w:tcPr>
          <w:p w:rsidR="00000000" w:rsidRDefault="00E73530">
            <w:pPr>
              <w:rPr>
                <w:lang w:val="de-DE"/>
              </w:rPr>
            </w:pPr>
            <w:r>
              <w:rPr>
                <w:lang w:val="de-DE"/>
              </w:rPr>
              <w:t>Das ganze Bild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 </w:t>
            </w:r>
            <w:r>
              <w:rPr>
                <w:noProof/>
                <w:sz w:val="16"/>
              </w:rPr>
              <w:br/>
            </w:r>
            <w:r>
              <w:rPr>
                <w:noProof/>
                <w:sz w:val="2"/>
              </w:rPr>
              <w:t>69bcb028-330a-4f54-bfc4-422938ac4e03</w:t>
            </w:r>
          </w:p>
        </w:tc>
        <w:tc>
          <w:tcPr>
            <w:tcW w:w="7407" w:type="dxa"/>
            <w:shd w:val="clear" w:color="auto" w:fill="F2F2F2" w:themeFill="background1" w:themeFillShade="F2"/>
          </w:tcPr>
          <w:p w:rsidR="00000000" w:rsidRDefault="00E73530">
            <w:pPr>
              <w:rPr>
                <w:noProof/>
              </w:rPr>
            </w:pPr>
            <w:r>
              <w:rPr>
                <w:noProof/>
              </w:rPr>
              <w:t>Multiple outputs of different bitrates may be specified and referenced by the playlist.</w:t>
            </w:r>
          </w:p>
        </w:tc>
        <w:tc>
          <w:tcPr>
            <w:tcW w:w="7407" w:type="dxa"/>
          </w:tcPr>
          <w:p w:rsidR="00000000" w:rsidRDefault="00E73530">
            <w:pPr>
              <w:rPr>
                <w:lang w:val="de-DE"/>
              </w:rPr>
            </w:pPr>
            <w:r>
              <w:rPr>
                <w:lang w:val="de-DE"/>
              </w:rPr>
              <w:t>In der Wiedergabeliste k</w:t>
            </w:r>
            <w:r>
              <w:rPr>
                <w:lang w:val="de-DE"/>
              </w:rPr>
              <w:t>ö</w:t>
            </w:r>
            <w:r>
              <w:rPr>
                <w:lang w:val="de-DE"/>
              </w:rPr>
              <w:t>nnen mehrere Ausg</w:t>
            </w:r>
            <w:r>
              <w:rPr>
                <w:lang w:val="de-DE"/>
              </w:rPr>
              <w:t>ä</w:t>
            </w:r>
            <w:r>
              <w:rPr>
                <w:lang w:val="de-DE"/>
              </w:rPr>
              <w:t>nge mit unterschiedlichen Bitraten angegeben und referenziert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 </w:t>
            </w:r>
            <w:r>
              <w:rPr>
                <w:noProof/>
                <w:sz w:val="16"/>
              </w:rPr>
              <w:br/>
            </w:r>
            <w:r>
              <w:rPr>
                <w:noProof/>
                <w:sz w:val="2"/>
              </w:rPr>
              <w:t>f2de2c55-05ff-430c-9d2b-167f4764d585</w:t>
            </w:r>
          </w:p>
        </w:tc>
        <w:tc>
          <w:tcPr>
            <w:tcW w:w="7407" w:type="dxa"/>
            <w:shd w:val="clear" w:color="auto" w:fill="F2F2F2" w:themeFill="background1" w:themeFillShade="F2"/>
          </w:tcPr>
          <w:p w:rsidR="00000000" w:rsidRDefault="00E73530">
            <w:pPr>
              <w:rPr>
                <w:noProof/>
              </w:rPr>
            </w:pPr>
            <w:r>
              <w:rPr>
                <w:noProof/>
              </w:rPr>
              <w:t>These setting</w:t>
            </w:r>
            <w:r>
              <w:rPr>
                <w:noProof/>
              </w:rPr>
              <w:t xml:space="preserve">s match the guidelines given in our </w:t>
            </w:r>
            <w:r>
              <w:rPr>
                <w:rStyle w:val="mqInternal"/>
                <w:noProof/>
              </w:rPr>
              <w:t>[1}</w:t>
            </w:r>
            <w:r>
              <w:rPr>
                <w:noProof/>
              </w:rPr>
              <w:t>iOS encoding guide</w:t>
            </w:r>
            <w:r>
              <w:rPr>
                <w:rStyle w:val="mqInternal"/>
                <w:noProof/>
              </w:rPr>
              <w:t>{2]</w:t>
            </w:r>
            <w:r>
              <w:rPr>
                <w:noProof/>
              </w:rPr>
              <w:t>.</w:t>
            </w:r>
          </w:p>
        </w:tc>
        <w:tc>
          <w:tcPr>
            <w:tcW w:w="7407" w:type="dxa"/>
          </w:tcPr>
          <w:p w:rsidR="00000000" w:rsidRDefault="00E73530">
            <w:pPr>
              <w:rPr>
                <w:lang w:val="de-DE"/>
              </w:rPr>
            </w:pPr>
            <w:r>
              <w:rPr>
                <w:lang w:val="de-DE"/>
              </w:rPr>
              <w:t xml:space="preserve">Diese Einstellungen entsprechen den Richtlinien in unserem </w:t>
            </w:r>
            <w:r>
              <w:rPr>
                <w:rStyle w:val="mqInternal"/>
                <w:noProof/>
                <w:lang w:val="de-DE"/>
              </w:rPr>
              <w:t>[1}</w:t>
            </w:r>
            <w:r>
              <w:rPr>
                <w:lang w:val="de-DE"/>
              </w:rPr>
              <w:t>iOS-Codierungsanleitung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38 </w:t>
            </w:r>
            <w:r>
              <w:rPr>
                <w:noProof/>
                <w:sz w:val="16"/>
              </w:rPr>
              <w:br/>
            </w:r>
            <w:r>
              <w:rPr>
                <w:noProof/>
                <w:sz w:val="2"/>
              </w:rPr>
              <w:t>89320970-c273-4014-a9c7-53f3ed0e0db1</w:t>
            </w:r>
          </w:p>
        </w:tc>
        <w:tc>
          <w:tcPr>
            <w:tcW w:w="7407" w:type="dxa"/>
            <w:shd w:val="clear" w:color="auto" w:fill="F2F2F2" w:themeFill="background1" w:themeFillShade="F2"/>
          </w:tcPr>
          <w:p w:rsidR="00000000" w:rsidRDefault="00E73530">
            <w:pPr>
              <w:rPr>
                <w:noProof/>
              </w:rPr>
            </w:pPr>
            <w:r>
              <w:rPr>
                <w:rStyle w:val="mqInternal"/>
                <w:noProof/>
              </w:rPr>
              <w:t>[1}</w:t>
            </w:r>
            <w:r>
              <w:rPr>
                <w:noProof/>
              </w:rPr>
              <w:t>NOTES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ANMERKUNGEN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 </w:t>
            </w:r>
            <w:r>
              <w:rPr>
                <w:noProof/>
                <w:sz w:val="16"/>
              </w:rPr>
              <w:br/>
            </w:r>
            <w:r>
              <w:rPr>
                <w:noProof/>
                <w:sz w:val="2"/>
              </w:rPr>
              <w:t>0ad37739-f78a-43db-a184-e71</w:t>
            </w:r>
            <w:r>
              <w:rPr>
                <w:noProof/>
                <w:sz w:val="2"/>
              </w:rPr>
              <w:t>627f492a3</w:t>
            </w:r>
          </w:p>
        </w:tc>
        <w:tc>
          <w:tcPr>
            <w:tcW w:w="7407" w:type="dxa"/>
            <w:shd w:val="clear" w:color="auto" w:fill="F2F2F2" w:themeFill="background1" w:themeFillShade="F2"/>
          </w:tcPr>
          <w:p w:rsidR="00000000" w:rsidRDefault="00E73530">
            <w:pPr>
              <w:rPr>
                <w:noProof/>
              </w:rPr>
            </w:pPr>
            <w:r>
              <w:rPr>
                <w:noProof/>
              </w:rPr>
              <w:t>The playlist generation currently uses no information from the other outputs in the job, but is simply a way to easily generate a correctly formatted adaptive-bitrate playlist and have it uploaded along with the other files.</w:t>
            </w:r>
          </w:p>
        </w:tc>
        <w:tc>
          <w:tcPr>
            <w:tcW w:w="7407" w:type="dxa"/>
          </w:tcPr>
          <w:p w:rsidR="00000000" w:rsidRDefault="00E73530">
            <w:pPr>
              <w:rPr>
                <w:lang w:val="de-DE"/>
              </w:rPr>
            </w:pPr>
            <w:r>
              <w:rPr>
                <w:lang w:val="de-DE"/>
              </w:rPr>
              <w:t>Die Wiedergabelisteng</w:t>
            </w:r>
            <w:r>
              <w:rPr>
                <w:lang w:val="de-DE"/>
              </w:rPr>
              <w:t>enerierung verwendet derzeit keine Informationen aus den anderen Ausgaben im Job, sondern ist lediglich eine M</w:t>
            </w:r>
            <w:r>
              <w:rPr>
                <w:lang w:val="de-DE"/>
              </w:rPr>
              <w:t>ö</w:t>
            </w:r>
            <w:r>
              <w:rPr>
                <w:lang w:val="de-DE"/>
              </w:rPr>
              <w:t>glichkeit, auf einfache Weise eine korrekt formatierte Wiedergabeliste mit adaptiver Bitrate zu erstellen und zusammen mit den anderen Dateien ho</w:t>
            </w:r>
            <w:r>
              <w:rPr>
                <w:lang w:val="de-DE"/>
              </w:rPr>
              <w:t>chladen zu lassen.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40 </w:t>
            </w:r>
            <w:r>
              <w:rPr>
                <w:noProof/>
                <w:sz w:val="16"/>
              </w:rPr>
              <w:br/>
            </w:r>
            <w:r>
              <w:rPr>
                <w:noProof/>
                <w:sz w:val="2"/>
              </w:rPr>
              <w:t>24f57bc1-f787-44f5-92c5-a45a59332eac</w:t>
            </w:r>
          </w:p>
        </w:tc>
        <w:tc>
          <w:tcPr>
            <w:tcW w:w="7407" w:type="dxa"/>
            <w:shd w:val="clear" w:color="auto" w:fill="F2F2F2" w:themeFill="background1" w:themeFillShade="F2"/>
          </w:tcPr>
          <w:p w:rsidR="00000000" w:rsidRDefault="00E73530">
            <w:pPr>
              <w:rPr>
                <w:noProof/>
              </w:rPr>
            </w:pPr>
            <w:r>
              <w:rPr>
                <w:noProof/>
              </w:rPr>
              <w:t>While iOS devices will play the adaptive bitrate playlist created, VLC won't, due to errors in handling relative URLs.</w:t>
            </w:r>
          </w:p>
        </w:tc>
        <w:tc>
          <w:tcPr>
            <w:tcW w:w="7407" w:type="dxa"/>
          </w:tcPr>
          <w:p w:rsidR="00000000" w:rsidRDefault="00E73530">
            <w:pPr>
              <w:rPr>
                <w:lang w:val="de-DE"/>
              </w:rPr>
            </w:pPr>
            <w:r>
              <w:rPr>
                <w:lang w:val="de-DE"/>
              </w:rPr>
              <w:t>W</w:t>
            </w:r>
            <w:r>
              <w:rPr>
                <w:lang w:val="de-DE"/>
              </w:rPr>
              <w:t>ä</w:t>
            </w:r>
            <w:r>
              <w:rPr>
                <w:lang w:val="de-DE"/>
              </w:rPr>
              <w:t>hrend iOS-Ger</w:t>
            </w:r>
            <w:r>
              <w:rPr>
                <w:lang w:val="de-DE"/>
              </w:rPr>
              <w:t>ä</w:t>
            </w:r>
            <w:r>
              <w:rPr>
                <w:lang w:val="de-DE"/>
              </w:rPr>
              <w:t>te die erstellte adaptive Bitraten-Wiedergabeliste wiedergeben, wird VLC dies aufgrund von Fehlern bei der Verarbeitung relativer URLs nicht tun.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 </w:t>
            </w:r>
            <w:r>
              <w:rPr>
                <w:noProof/>
                <w:sz w:val="16"/>
              </w:rPr>
              <w:br/>
            </w:r>
            <w:r>
              <w:rPr>
                <w:noProof/>
                <w:sz w:val="2"/>
              </w:rPr>
              <w:t>f484639e-e3da-4330-9c60-77c36388d0af</w:t>
            </w:r>
          </w:p>
        </w:tc>
        <w:tc>
          <w:tcPr>
            <w:tcW w:w="7407" w:type="dxa"/>
            <w:shd w:val="clear" w:color="auto" w:fill="F2F2F2" w:themeFill="background1" w:themeFillShade="F2"/>
          </w:tcPr>
          <w:p w:rsidR="00000000" w:rsidRDefault="00E73530">
            <w:pPr>
              <w:rPr>
                <w:noProof/>
              </w:rPr>
            </w:pPr>
            <w:r>
              <w:rPr>
                <w:noProof/>
              </w:rPr>
              <w:t>It will look for the segment files in the same directory as the playlist file, rather than the directory of the manifest file.</w:t>
            </w:r>
          </w:p>
        </w:tc>
        <w:tc>
          <w:tcPr>
            <w:tcW w:w="7407" w:type="dxa"/>
          </w:tcPr>
          <w:p w:rsidR="00000000" w:rsidRDefault="00E73530">
            <w:pPr>
              <w:rPr>
                <w:lang w:val="de-DE"/>
              </w:rPr>
            </w:pPr>
            <w:r>
              <w:rPr>
                <w:lang w:val="de-DE"/>
              </w:rPr>
              <w:t>Es wird nach den Segmentdateien im selben Verzeichnis wie die Wiedergabelistendatei und nicht im Verzeichnis der Manifestdatei ge</w:t>
            </w:r>
            <w:r>
              <w:rPr>
                <w:lang w:val="de-DE"/>
              </w:rPr>
              <w:t>sucht.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42 </w:t>
            </w:r>
            <w:r>
              <w:rPr>
                <w:noProof/>
                <w:sz w:val="16"/>
              </w:rPr>
              <w:br/>
            </w:r>
            <w:r>
              <w:rPr>
                <w:noProof/>
                <w:sz w:val="2"/>
              </w:rPr>
              <w:t>87ae30bc-0408-41b8-a2a4-17349cb20ea4</w:t>
            </w:r>
          </w:p>
        </w:tc>
        <w:tc>
          <w:tcPr>
            <w:tcW w:w="7407" w:type="dxa"/>
            <w:shd w:val="clear" w:color="auto" w:fill="F2F2F2" w:themeFill="background1" w:themeFillShade="F2"/>
          </w:tcPr>
          <w:p w:rsidR="00000000" w:rsidRDefault="00E73530">
            <w:pPr>
              <w:rPr>
                <w:noProof/>
              </w:rPr>
            </w:pPr>
            <w:r>
              <w:rPr>
                <w:rStyle w:val="mqInternal"/>
                <w:noProof/>
              </w:rPr>
              <w:t>[1}</w:t>
            </w:r>
            <w:r>
              <w:rPr>
                <w:noProof/>
              </w:rPr>
              <w:t>decoder_bitrate_cap</w:t>
            </w:r>
            <w:r>
              <w:rPr>
                <w:rStyle w:val="mqInternal"/>
                <w:noProof/>
              </w:rPr>
              <w:t>{2]</w:t>
            </w:r>
            <w:r>
              <w:rPr>
                <w:noProof/>
              </w:rPr>
              <w:t xml:space="preserve"> is set to 1.5x the target bitrate of the file. </w:t>
            </w:r>
            <w:r>
              <w:rPr>
                <w:rStyle w:val="mqInternal"/>
                <w:noProof/>
              </w:rPr>
              <w:t>[3}</w:t>
            </w:r>
            <w:r>
              <w:rPr>
                <w:noProof/>
              </w:rPr>
              <w:t>decoder_buffer_size</w:t>
            </w:r>
            <w:r>
              <w:rPr>
                <w:rStyle w:val="mqInternal"/>
                <w:noProof/>
              </w:rPr>
              <w:t>{2]</w:t>
            </w:r>
            <w:r>
              <w:rPr>
                <w:noProof/>
              </w:rPr>
              <w:t xml:space="preserve"> is set to 3.5x to 5x the target bitrate of the file.</w:t>
            </w:r>
          </w:p>
        </w:tc>
        <w:tc>
          <w:tcPr>
            <w:tcW w:w="7407" w:type="dxa"/>
          </w:tcPr>
          <w:p w:rsidR="00000000" w:rsidRDefault="00E73530">
            <w:pPr>
              <w:rPr>
                <w:lang w:val="de-DE"/>
              </w:rPr>
            </w:pPr>
            <w:r>
              <w:rPr>
                <w:rStyle w:val="mqInternal"/>
                <w:noProof/>
                <w:lang w:val="de-DE"/>
              </w:rPr>
              <w:t>[1}</w:t>
            </w:r>
            <w:r>
              <w:rPr>
                <w:lang w:val="de-DE"/>
              </w:rPr>
              <w:t>decoder_bitrate_cap</w:t>
            </w:r>
            <w:r>
              <w:rPr>
                <w:rStyle w:val="mqInternal"/>
                <w:noProof/>
                <w:lang w:val="de-DE"/>
              </w:rPr>
              <w:t>{2]</w:t>
            </w:r>
            <w:r>
              <w:rPr>
                <w:lang w:val="de-DE"/>
              </w:rPr>
              <w:t xml:space="preserve"> ist auf das 1,5-fache der Zie</w:t>
            </w:r>
            <w:r>
              <w:rPr>
                <w:lang w:val="de-DE"/>
              </w:rPr>
              <w:t xml:space="preserve">lbitrate der Datei eingestellt. </w:t>
            </w:r>
            <w:r>
              <w:rPr>
                <w:rStyle w:val="mqInternal"/>
                <w:noProof/>
                <w:lang w:val="de-DE"/>
              </w:rPr>
              <w:t>[3}</w:t>
            </w:r>
            <w:r>
              <w:rPr>
                <w:lang w:val="de-DE"/>
              </w:rPr>
              <w:t>decoder_buffer_size</w:t>
            </w:r>
            <w:r>
              <w:rPr>
                <w:rStyle w:val="mqInternal"/>
                <w:noProof/>
                <w:lang w:val="de-DE"/>
              </w:rPr>
              <w:t>{2]</w:t>
            </w:r>
            <w:r>
              <w:rPr>
                <w:lang w:val="de-DE"/>
              </w:rPr>
              <w:t xml:space="preserve"> ist auf das 3,5-fache bis 5-fache der Zielbitrate der Datei eingestellt.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43 </w:t>
            </w:r>
            <w:r>
              <w:rPr>
                <w:noProof/>
                <w:sz w:val="16"/>
              </w:rPr>
              <w:br/>
            </w:r>
            <w:r>
              <w:rPr>
                <w:noProof/>
                <w:sz w:val="2"/>
              </w:rPr>
              <w:t>92322ab3-82cd-4efe-ac44-3ed308db46c6</w:t>
            </w:r>
          </w:p>
        </w:tc>
        <w:tc>
          <w:tcPr>
            <w:tcW w:w="7407" w:type="dxa"/>
            <w:shd w:val="clear" w:color="auto" w:fill="F2F2F2" w:themeFill="background1" w:themeFillShade="F2"/>
          </w:tcPr>
          <w:p w:rsidR="00000000" w:rsidRDefault="00E73530">
            <w:pPr>
              <w:rPr>
                <w:noProof/>
              </w:rPr>
            </w:pPr>
            <w:r>
              <w:rPr>
                <w:noProof/>
              </w:rPr>
              <w:t>These settings will help keep a consistent bitrate throughout the file, so that the</w:t>
            </w:r>
            <w:r>
              <w:rPr>
                <w:noProof/>
              </w:rPr>
              <w:t xml:space="preserve"> segmented segments won't vary too much in size and bitrate.</w:t>
            </w:r>
          </w:p>
        </w:tc>
        <w:tc>
          <w:tcPr>
            <w:tcW w:w="7407" w:type="dxa"/>
          </w:tcPr>
          <w:p w:rsidR="00000000" w:rsidRDefault="00E73530">
            <w:pPr>
              <w:rPr>
                <w:lang w:val="de-DE"/>
              </w:rPr>
            </w:pPr>
            <w:r>
              <w:rPr>
                <w:lang w:val="de-DE"/>
              </w:rPr>
              <w:t>Diese Einstellungen tragen dazu bei, eine konsistente Bitrate in der gesamten Datei beizubehalten, sodass die segmentierten Segmente in Gr</w:t>
            </w:r>
            <w:r>
              <w:rPr>
                <w:lang w:val="de-DE"/>
              </w:rPr>
              <w:t>öß</w:t>
            </w:r>
            <w:r>
              <w:rPr>
                <w:lang w:val="de-DE"/>
              </w:rPr>
              <w:t>e und Bitrate nicht zu stark variieren.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44 </w:t>
            </w:r>
            <w:r>
              <w:rPr>
                <w:noProof/>
                <w:sz w:val="16"/>
              </w:rPr>
              <w:br/>
            </w:r>
            <w:r>
              <w:rPr>
                <w:noProof/>
                <w:sz w:val="2"/>
              </w:rPr>
              <w:t>8ce0e290-c</w:t>
            </w:r>
            <w:r>
              <w:rPr>
                <w:noProof/>
                <w:sz w:val="2"/>
              </w:rPr>
              <w:t>957-4a91-93d8-8e4c6f071aef</w:t>
            </w:r>
          </w:p>
        </w:tc>
        <w:tc>
          <w:tcPr>
            <w:tcW w:w="7407" w:type="dxa"/>
            <w:shd w:val="clear" w:color="auto" w:fill="F2F2F2" w:themeFill="background1" w:themeFillShade="F2"/>
          </w:tcPr>
          <w:p w:rsidR="00000000" w:rsidRDefault="00E73530">
            <w:pPr>
              <w:rPr>
                <w:noProof/>
              </w:rPr>
            </w:pPr>
            <w:r>
              <w:rPr>
                <w:noProof/>
              </w:rPr>
              <w:t xml:space="preserve">If a segmented output is uploaded to temporary storage, it will be uploaded as a </w:t>
            </w:r>
            <w:r>
              <w:rPr>
                <w:rStyle w:val="mqInternal"/>
                <w:noProof/>
              </w:rPr>
              <w:t>[1}</w:t>
            </w:r>
            <w:r>
              <w:rPr>
                <w:noProof/>
              </w:rPr>
              <w:t>ZIP archive</w:t>
            </w:r>
            <w:r>
              <w:rPr>
                <w:rStyle w:val="mqInternal"/>
                <w:noProof/>
              </w:rPr>
              <w:t>{2]</w:t>
            </w:r>
            <w:r>
              <w:rPr>
                <w:noProof/>
              </w:rPr>
              <w:t>.</w:t>
            </w:r>
          </w:p>
        </w:tc>
        <w:tc>
          <w:tcPr>
            <w:tcW w:w="7407" w:type="dxa"/>
          </w:tcPr>
          <w:p w:rsidR="00000000" w:rsidRDefault="00E73530">
            <w:pPr>
              <w:rPr>
                <w:lang w:val="de-DE"/>
              </w:rPr>
            </w:pPr>
            <w:r>
              <w:rPr>
                <w:lang w:val="de-DE"/>
              </w:rPr>
              <w:t>Wenn eine segmentierte Ausgabe in einen tempor</w:t>
            </w:r>
            <w:r>
              <w:rPr>
                <w:lang w:val="de-DE"/>
              </w:rPr>
              <w:t>ä</w:t>
            </w:r>
            <w:r>
              <w:rPr>
                <w:lang w:val="de-DE"/>
              </w:rPr>
              <w:t xml:space="preserve">ren Speicher hochgeladen wird, wird sie als hochgeladen </w:t>
            </w:r>
            <w:r>
              <w:rPr>
                <w:rStyle w:val="mqInternal"/>
                <w:noProof/>
                <w:lang w:val="de-DE"/>
              </w:rPr>
              <w:t>[1}</w:t>
            </w:r>
            <w:r>
              <w:rPr>
                <w:lang w:val="de-DE"/>
              </w:rPr>
              <w:t>ZIP-Archiv</w:t>
            </w:r>
            <w:r>
              <w:rPr>
                <w:rStyle w:val="mqInternal"/>
                <w:noProof/>
                <w:lang w:val="de-DE"/>
              </w:rPr>
              <w:t>{2]</w:t>
            </w:r>
            <w:r>
              <w:rPr>
                <w:lang w:val="de-DE"/>
              </w:rPr>
              <w:t>.</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html5-encoding.html</w:t>
            </w:r>
          </w:p>
          <w:p w:rsidR="00000000" w:rsidRDefault="00E73530">
            <w:pPr>
              <w:jc w:val="center"/>
              <w:rPr>
                <w:b/>
                <w:noProof/>
              </w:rPr>
            </w:pPr>
            <w:r>
              <w:rPr>
                <w:b/>
                <w:noProof/>
              </w:rPr>
              <w:t>MQ971010 4847f56e-4a12-4e5e-ba54-844f9dd61b85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9b7d4b51-66aa-4305-9e29-1cbf0386cbf0</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6ae058fc-aced-4d5e-89a8-87de8b52a1f1</w:t>
            </w:r>
          </w:p>
        </w:tc>
        <w:tc>
          <w:tcPr>
            <w:tcW w:w="7407" w:type="dxa"/>
            <w:shd w:val="clear" w:color="auto" w:fill="F2F2F2" w:themeFill="background1" w:themeFillShade="F2"/>
          </w:tcPr>
          <w:p w:rsidR="00000000" w:rsidRDefault="00E73530">
            <w:pPr>
              <w:rPr>
                <w:noProof/>
              </w:rPr>
            </w:pPr>
            <w:r>
              <w:rPr>
                <w:noProof/>
              </w:rPr>
              <w:t>HTML5 Encoding description:</w:t>
            </w:r>
          </w:p>
        </w:tc>
        <w:tc>
          <w:tcPr>
            <w:tcW w:w="7407" w:type="dxa"/>
          </w:tcPr>
          <w:p w:rsidR="00000000" w:rsidRDefault="00E73530">
            <w:pPr>
              <w:rPr>
                <w:lang w:val="de-DE"/>
              </w:rPr>
            </w:pPr>
            <w:r>
              <w:rPr>
                <w:lang w:val="de-DE"/>
              </w:rPr>
              <w:t>Beschreibung der HTML5-Codierung: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b4370cd9-901b-4b26-8b8b-89e9b93f7d56</w:t>
            </w:r>
          </w:p>
        </w:tc>
        <w:tc>
          <w:tcPr>
            <w:tcW w:w="7407" w:type="dxa"/>
            <w:shd w:val="clear" w:color="auto" w:fill="F2F2F2" w:themeFill="background1" w:themeFillShade="F2"/>
          </w:tcPr>
          <w:p w:rsidR="00000000" w:rsidRDefault="00E73530">
            <w:pPr>
              <w:rPr>
                <w:noProof/>
              </w:rPr>
            </w:pPr>
            <w:r>
              <w:rPr>
                <w:noProof/>
              </w:rPr>
              <w:t>This topic explains how to encode video to be played back using HTML5 video players such as the Brightcove Player. parent:</w:t>
            </w:r>
          </w:p>
        </w:tc>
        <w:tc>
          <w:tcPr>
            <w:tcW w:w="7407" w:type="dxa"/>
          </w:tcPr>
          <w:p w:rsidR="00000000" w:rsidRDefault="00E73530">
            <w:pPr>
              <w:rPr>
                <w:lang w:val="de-DE"/>
              </w:rPr>
            </w:pPr>
            <w:r>
              <w:rPr>
                <w:lang w:val="de-DE"/>
              </w:rPr>
              <w:t>In diesem Thema wird erl</w:t>
            </w:r>
            <w:r>
              <w:rPr>
                <w:lang w:val="de-DE"/>
              </w:rPr>
              <w:t>ä</w:t>
            </w:r>
            <w:r>
              <w:rPr>
                <w:lang w:val="de-DE"/>
              </w:rPr>
              <w:t>utert, wie Sie Videos codieren, die mit HTML5-Videoplayern wie dem Brig</w:t>
            </w:r>
            <w:r>
              <w:rPr>
                <w:lang w:val="de-DE"/>
              </w:rPr>
              <w:t>htcove-Player wiedergegeben werden sollen.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422a89d8-cae6-45db-a23b-8b876c66413a</w:t>
            </w:r>
          </w:p>
        </w:tc>
        <w:tc>
          <w:tcPr>
            <w:tcW w:w="7407" w:type="dxa"/>
            <w:shd w:val="clear" w:color="auto" w:fill="F2F2F2" w:themeFill="background1" w:themeFillShade="F2"/>
          </w:tcPr>
          <w:p w:rsidR="00000000" w:rsidRDefault="00E73530">
            <w:pPr>
              <w:rPr>
                <w:noProof/>
              </w:rPr>
            </w:pPr>
            <w:r>
              <w:rPr>
                <w:noProof/>
              </w:rPr>
              <w:t>Encoding Guides ---</w:t>
            </w:r>
          </w:p>
        </w:tc>
        <w:tc>
          <w:tcPr>
            <w:tcW w:w="7407" w:type="dxa"/>
          </w:tcPr>
          <w:p w:rsidR="00000000" w:rsidRDefault="00E73530">
            <w:pPr>
              <w:rPr>
                <w:lang w:val="de-DE"/>
              </w:rPr>
            </w:pPr>
            <w:r>
              <w:rPr>
                <w:lang w:val="de-DE"/>
              </w:rPr>
              <w:t>Kodierungshandb</w:t>
            </w:r>
            <w:r>
              <w:rPr>
                <w:lang w:val="de-DE"/>
              </w:rPr>
              <w:t>ü</w:t>
            </w:r>
            <w:r>
              <w:rPr>
                <w:lang w:val="de-DE"/>
              </w:rPr>
              <w:t>cher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47e511a7-faa9-4ee9-927c-b161f0288617</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7cb3a515-a8a5-495a-b893-891d3bc69725</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3ccc1efa-06c2-4136-be12-4328668c1a44</w:t>
            </w:r>
          </w:p>
        </w:tc>
        <w:tc>
          <w:tcPr>
            <w:tcW w:w="7407" w:type="dxa"/>
            <w:shd w:val="clear" w:color="auto" w:fill="F2F2F2" w:themeFill="background1" w:themeFillShade="F2"/>
          </w:tcPr>
          <w:p w:rsidR="00000000" w:rsidRDefault="00E73530">
            <w:pPr>
              <w:rPr>
                <w:noProof/>
              </w:rPr>
            </w:pPr>
            <w:r>
              <w:rPr>
                <w:noProof/>
              </w:rPr>
              <w:t>Introduction</w:t>
            </w:r>
          </w:p>
        </w:tc>
        <w:tc>
          <w:tcPr>
            <w:tcW w:w="7407" w:type="dxa"/>
          </w:tcPr>
          <w:p w:rsidR="00000000" w:rsidRDefault="00E73530">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de05f313-af14-488d-8404-10e4e197a5f8</w:t>
            </w:r>
          </w:p>
        </w:tc>
        <w:tc>
          <w:tcPr>
            <w:tcW w:w="7407" w:type="dxa"/>
            <w:shd w:val="clear" w:color="auto" w:fill="F2F2F2" w:themeFill="background1" w:themeFillShade="F2"/>
          </w:tcPr>
          <w:p w:rsidR="00000000" w:rsidRDefault="00E73530">
            <w:pPr>
              <w:rPr>
                <w:noProof/>
              </w:rPr>
            </w:pPr>
            <w:r>
              <w:rPr>
                <w:noProof/>
              </w:rPr>
              <w:t xml:space="preserve">The </w:t>
            </w:r>
            <w:r>
              <w:rPr>
                <w:rStyle w:val="mqInternal"/>
                <w:noProof/>
              </w:rPr>
              <w:t>[1}[2]{3]</w:t>
            </w:r>
            <w:r>
              <w:rPr>
                <w:noProof/>
              </w:rPr>
              <w:t xml:space="preserve"> tag in HTML5 is a great thing.</w:t>
            </w:r>
          </w:p>
        </w:tc>
        <w:tc>
          <w:tcPr>
            <w:tcW w:w="7407" w:type="dxa"/>
          </w:tcPr>
          <w:p w:rsidR="00000000" w:rsidRDefault="00E73530">
            <w:pPr>
              <w:rPr>
                <w:lang w:val="de-DE"/>
              </w:rPr>
            </w:pPr>
            <w:r>
              <w:rPr>
                <w:lang w:val="de-DE"/>
              </w:rPr>
              <w:t xml:space="preserve">Das </w:t>
            </w:r>
            <w:r>
              <w:rPr>
                <w:rStyle w:val="mqInternal"/>
                <w:noProof/>
                <w:lang w:val="de-DE"/>
              </w:rPr>
              <w:t>[1}[2]{3]</w:t>
            </w:r>
            <w:r>
              <w:rPr>
                <w:lang w:val="de-DE"/>
              </w:rPr>
              <w:t xml:space="preserve"> Tag in HTML5 ist eine gro</w:t>
            </w:r>
            <w:r>
              <w:rPr>
                <w:lang w:val="de-DE"/>
              </w:rPr>
              <w:t>ß</w:t>
            </w:r>
            <w:r>
              <w:rPr>
                <w:lang w:val="de-DE"/>
              </w:rPr>
              <w:t>artige Sache.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6430cfd2-94b3-407b-b9c7-baa747535671</w:t>
            </w:r>
          </w:p>
        </w:tc>
        <w:tc>
          <w:tcPr>
            <w:tcW w:w="7407" w:type="dxa"/>
            <w:shd w:val="clear" w:color="auto" w:fill="F2F2F2" w:themeFill="background1" w:themeFillShade="F2"/>
          </w:tcPr>
          <w:p w:rsidR="00000000" w:rsidRDefault="00E73530">
            <w:pPr>
              <w:rPr>
                <w:noProof/>
              </w:rPr>
            </w:pPr>
            <w:r>
              <w:rPr>
                <w:noProof/>
              </w:rPr>
              <w:t>It enables native video playback in all current browsers, rather than relying on a plugin like Flash.</w:t>
            </w:r>
          </w:p>
        </w:tc>
        <w:tc>
          <w:tcPr>
            <w:tcW w:w="7407" w:type="dxa"/>
          </w:tcPr>
          <w:p w:rsidR="00000000" w:rsidRDefault="00E73530">
            <w:pPr>
              <w:rPr>
                <w:lang w:val="de-DE"/>
              </w:rPr>
            </w:pPr>
            <w:r>
              <w:rPr>
                <w:lang w:val="de-DE"/>
              </w:rPr>
              <w:t>Es erm</w:t>
            </w:r>
            <w:r>
              <w:rPr>
                <w:lang w:val="de-DE"/>
              </w:rPr>
              <w:t>ö</w:t>
            </w:r>
            <w:r>
              <w:rPr>
                <w:lang w:val="de-DE"/>
              </w:rPr>
              <w:t>glicht die native Videowiedergabe in allen aktuellen Browsern, an</w:t>
            </w:r>
            <w:r>
              <w:rPr>
                <w:lang w:val="de-DE"/>
              </w:rPr>
              <w:t>statt sich auf ein Plugin wie Flash zu verlassen.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6c0e7a26-1e38-4182-9f93-ef0951ceddc7</w:t>
            </w:r>
          </w:p>
        </w:tc>
        <w:tc>
          <w:tcPr>
            <w:tcW w:w="7407" w:type="dxa"/>
            <w:shd w:val="clear" w:color="auto" w:fill="F2F2F2" w:themeFill="background1" w:themeFillShade="F2"/>
          </w:tcPr>
          <w:p w:rsidR="00000000" w:rsidRDefault="00E73530">
            <w:pPr>
              <w:rPr>
                <w:noProof/>
              </w:rPr>
            </w:pPr>
            <w:r>
              <w:rPr>
                <w:noProof/>
              </w:rPr>
              <w:t>It opens the door to web video on devices that don't support Flash and enables codecs that previously weren't web playable.</w:t>
            </w:r>
          </w:p>
        </w:tc>
        <w:tc>
          <w:tcPr>
            <w:tcW w:w="7407" w:type="dxa"/>
          </w:tcPr>
          <w:p w:rsidR="00000000" w:rsidRDefault="00E73530">
            <w:pPr>
              <w:rPr>
                <w:lang w:val="de-DE"/>
              </w:rPr>
            </w:pPr>
            <w:r>
              <w:rPr>
                <w:lang w:val="de-DE"/>
              </w:rPr>
              <w:t xml:space="preserve">Es </w:t>
            </w:r>
            <w:r>
              <w:rPr>
                <w:lang w:val="de-DE"/>
              </w:rPr>
              <w:t>ö</w:t>
            </w:r>
            <w:r>
              <w:rPr>
                <w:lang w:val="de-DE"/>
              </w:rPr>
              <w:t>ffnet die T</w:t>
            </w:r>
            <w:r>
              <w:rPr>
                <w:lang w:val="de-DE"/>
              </w:rPr>
              <w:t>ü</w:t>
            </w:r>
            <w:r>
              <w:rPr>
                <w:lang w:val="de-DE"/>
              </w:rPr>
              <w:t>r zu Webvideos auf Ger</w:t>
            </w:r>
            <w:r>
              <w:rPr>
                <w:lang w:val="de-DE"/>
              </w:rPr>
              <w:t>ä</w:t>
            </w:r>
            <w:r>
              <w:rPr>
                <w:lang w:val="de-DE"/>
              </w:rPr>
              <w:t>t</w:t>
            </w:r>
            <w:r>
              <w:rPr>
                <w:lang w:val="de-DE"/>
              </w:rPr>
              <w:t>en, die Flash nicht unterst</w:t>
            </w:r>
            <w:r>
              <w:rPr>
                <w:lang w:val="de-DE"/>
              </w:rPr>
              <w:t>ü</w:t>
            </w:r>
            <w:r>
              <w:rPr>
                <w:lang w:val="de-DE"/>
              </w:rPr>
              <w:t xml:space="preserve">tzen, und aktiviert Codecs, die zuvor nicht </w:t>
            </w:r>
            <w:r>
              <w:rPr>
                <w:lang w:val="de-DE"/>
              </w:rPr>
              <w:t>ü</w:t>
            </w:r>
            <w:r>
              <w:rPr>
                <w:lang w:val="de-DE"/>
              </w:rPr>
              <w:t>ber das Internet abgespielt werden konnten.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34c3d9df-64de-4e9f-9a02-61b6fd594821</w:t>
            </w:r>
          </w:p>
        </w:tc>
        <w:tc>
          <w:tcPr>
            <w:tcW w:w="7407" w:type="dxa"/>
            <w:shd w:val="clear" w:color="auto" w:fill="F2F2F2" w:themeFill="background1" w:themeFillShade="F2"/>
          </w:tcPr>
          <w:p w:rsidR="00000000" w:rsidRDefault="00E73530">
            <w:pPr>
              <w:rPr>
                <w:noProof/>
              </w:rPr>
            </w:pPr>
            <w:r>
              <w:rPr>
                <w:noProof/>
              </w:rPr>
              <w:t>But if you're publishing video content, browser support can be confusing.</w:t>
            </w:r>
          </w:p>
        </w:tc>
        <w:tc>
          <w:tcPr>
            <w:tcW w:w="7407" w:type="dxa"/>
          </w:tcPr>
          <w:p w:rsidR="00000000" w:rsidRDefault="00E73530">
            <w:pPr>
              <w:rPr>
                <w:lang w:val="de-DE"/>
              </w:rPr>
            </w:pPr>
            <w:r>
              <w:rPr>
                <w:lang w:val="de-DE"/>
              </w:rPr>
              <w:t>Wenn Sie jedoch Videoin</w:t>
            </w:r>
            <w:r>
              <w:rPr>
                <w:lang w:val="de-DE"/>
              </w:rPr>
              <w:t>halte ver</w:t>
            </w:r>
            <w:r>
              <w:rPr>
                <w:lang w:val="de-DE"/>
              </w:rPr>
              <w:t>ö</w:t>
            </w:r>
            <w:r>
              <w:rPr>
                <w:lang w:val="de-DE"/>
              </w:rPr>
              <w:t>ffentlichen, kann die Browserunterst</w:t>
            </w:r>
            <w:r>
              <w:rPr>
                <w:lang w:val="de-DE"/>
              </w:rPr>
              <w:t>ü</w:t>
            </w:r>
            <w:r>
              <w:rPr>
                <w:lang w:val="de-DE"/>
              </w:rPr>
              <w:t>tzung verwirrend sein.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b0d052ac-92f6-4a95-825c-bcb3419d90a4</w:t>
            </w:r>
          </w:p>
        </w:tc>
        <w:tc>
          <w:tcPr>
            <w:tcW w:w="7407" w:type="dxa"/>
            <w:shd w:val="clear" w:color="auto" w:fill="F2F2F2" w:themeFill="background1" w:themeFillShade="F2"/>
          </w:tcPr>
          <w:p w:rsidR="00000000" w:rsidRDefault="00E73530">
            <w:pPr>
              <w:rPr>
                <w:noProof/>
              </w:rPr>
            </w:pPr>
            <w:r>
              <w:rPr>
                <w:noProof/>
              </w:rPr>
              <w:t>To really support web video, how many output versions do you need to create?</w:t>
            </w:r>
          </w:p>
        </w:tc>
        <w:tc>
          <w:tcPr>
            <w:tcW w:w="7407" w:type="dxa"/>
          </w:tcPr>
          <w:p w:rsidR="00000000" w:rsidRDefault="00E73530">
            <w:pPr>
              <w:rPr>
                <w:lang w:val="de-DE"/>
              </w:rPr>
            </w:pPr>
            <w:r>
              <w:rPr>
                <w:lang w:val="de-DE"/>
              </w:rPr>
              <w:t>Wie viele Ausgabeversionen m</w:t>
            </w:r>
            <w:r>
              <w:rPr>
                <w:lang w:val="de-DE"/>
              </w:rPr>
              <w:t>ü</w:t>
            </w:r>
            <w:r>
              <w:rPr>
                <w:lang w:val="de-DE"/>
              </w:rPr>
              <w:t>ssen Sie erstellen, um Webvideos wirkl</w:t>
            </w:r>
            <w:r>
              <w:rPr>
                <w:lang w:val="de-DE"/>
              </w:rPr>
              <w:t>ich zu unterst</w:t>
            </w:r>
            <w:r>
              <w:rPr>
                <w:lang w:val="de-DE"/>
              </w:rPr>
              <w:t>ü</w:t>
            </w:r>
            <w:r>
              <w:rPr>
                <w:lang w:val="de-DE"/>
              </w:rPr>
              <w:t>tzen?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dbf53550-f0e5-48f7-bd4a-630820672bec</w:t>
            </w:r>
          </w:p>
        </w:tc>
        <w:tc>
          <w:tcPr>
            <w:tcW w:w="7407" w:type="dxa"/>
            <w:shd w:val="clear" w:color="auto" w:fill="F2F2F2" w:themeFill="background1" w:themeFillShade="F2"/>
          </w:tcPr>
          <w:p w:rsidR="00000000" w:rsidRDefault="00E73530">
            <w:pPr>
              <w:rPr>
                <w:noProof/>
              </w:rPr>
            </w:pPr>
            <w:r>
              <w:rPr>
                <w:noProof/>
              </w:rPr>
              <w:t>WebM, Ogg, and MP4?</w:t>
            </w:r>
          </w:p>
        </w:tc>
        <w:tc>
          <w:tcPr>
            <w:tcW w:w="7407" w:type="dxa"/>
          </w:tcPr>
          <w:p w:rsidR="00000000" w:rsidRDefault="00E73530">
            <w:pPr>
              <w:rPr>
                <w:lang w:val="de-DE"/>
              </w:rPr>
            </w:pPr>
            <w:r>
              <w:rPr>
                <w:lang w:val="de-DE"/>
              </w:rPr>
              <w:t>WebM, Ogg und MP4?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9e6c2900-7a9b-4862-a308-852e2fce62b3</w:t>
            </w:r>
          </w:p>
        </w:tc>
        <w:tc>
          <w:tcPr>
            <w:tcW w:w="7407" w:type="dxa"/>
            <w:shd w:val="clear" w:color="auto" w:fill="F2F2F2" w:themeFill="background1" w:themeFillShade="F2"/>
          </w:tcPr>
          <w:p w:rsidR="00000000" w:rsidRDefault="00E73530">
            <w:pPr>
              <w:rPr>
                <w:noProof/>
              </w:rPr>
            </w:pPr>
            <w:r>
              <w:rPr>
                <w:noProof/>
              </w:rPr>
              <w:t>What about iPhone or Android?</w:t>
            </w:r>
          </w:p>
        </w:tc>
        <w:tc>
          <w:tcPr>
            <w:tcW w:w="7407" w:type="dxa"/>
          </w:tcPr>
          <w:p w:rsidR="00000000" w:rsidRDefault="00E73530">
            <w:pPr>
              <w:rPr>
                <w:lang w:val="de-DE"/>
              </w:rPr>
            </w:pPr>
            <w:r>
              <w:rPr>
                <w:lang w:val="de-DE"/>
              </w:rPr>
              <w:t>Was ist mit iPhone oder Android?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981e7bb0-b7da-49ae-978d-38293c2b1e22</w:t>
            </w:r>
          </w:p>
        </w:tc>
        <w:tc>
          <w:tcPr>
            <w:tcW w:w="7407" w:type="dxa"/>
            <w:shd w:val="clear" w:color="auto" w:fill="F2F2F2" w:themeFill="background1" w:themeFillShade="F2"/>
          </w:tcPr>
          <w:p w:rsidR="00000000" w:rsidRDefault="00E73530">
            <w:pPr>
              <w:rPr>
                <w:noProof/>
              </w:rPr>
            </w:pPr>
            <w:r>
              <w:rPr>
                <w:noProof/>
              </w:rPr>
              <w:t>What about low/medium/high bitrate versions?</w:t>
            </w:r>
          </w:p>
        </w:tc>
        <w:tc>
          <w:tcPr>
            <w:tcW w:w="7407" w:type="dxa"/>
          </w:tcPr>
          <w:p w:rsidR="00000000" w:rsidRDefault="00E73530">
            <w:pPr>
              <w:rPr>
                <w:lang w:val="de-DE"/>
              </w:rPr>
            </w:pPr>
            <w:r>
              <w:rPr>
                <w:lang w:val="de-DE"/>
              </w:rPr>
              <w:t>Was ist mit Versionen mit niedriger / mittlerer / hoher Bitrate?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 </w:t>
            </w:r>
            <w:r>
              <w:rPr>
                <w:noProof/>
                <w:sz w:val="16"/>
              </w:rPr>
              <w:br/>
            </w:r>
            <w:r>
              <w:rPr>
                <w:noProof/>
                <w:sz w:val="2"/>
              </w:rPr>
              <w:t>f0f46bad-04f4-4b87-8731-b3dc33fef07a</w:t>
            </w:r>
          </w:p>
        </w:tc>
        <w:tc>
          <w:tcPr>
            <w:tcW w:w="7407" w:type="dxa"/>
            <w:shd w:val="clear" w:color="auto" w:fill="F2F2F2" w:themeFill="background1" w:themeFillShade="F2"/>
          </w:tcPr>
          <w:p w:rsidR="00000000" w:rsidRDefault="00E73530">
            <w:pPr>
              <w:rPr>
                <w:noProof/>
              </w:rPr>
            </w:pPr>
            <w:r>
              <w:rPr>
                <w:noProof/>
              </w:rPr>
              <w:t>There isn't a single answer to this question, so her</w:t>
            </w:r>
            <w:r>
              <w:rPr>
                <w:noProof/>
              </w:rPr>
              <w:t>e is a short guide to picking outputs for HTML5 video.</w:t>
            </w:r>
          </w:p>
        </w:tc>
        <w:tc>
          <w:tcPr>
            <w:tcW w:w="7407" w:type="dxa"/>
          </w:tcPr>
          <w:p w:rsidR="00000000" w:rsidRDefault="00E73530">
            <w:pPr>
              <w:rPr>
                <w:lang w:val="de-DE"/>
              </w:rPr>
            </w:pPr>
            <w:r>
              <w:rPr>
                <w:lang w:val="de-DE"/>
              </w:rPr>
              <w:t>Es gibt keine einzige Antwort auf diese Frage. Hier finden Sie eine kurze Anleitung zum Ausw</w:t>
            </w:r>
            <w:r>
              <w:rPr>
                <w:lang w:val="de-DE"/>
              </w:rPr>
              <w:t>ä</w:t>
            </w:r>
            <w:r>
              <w:rPr>
                <w:lang w:val="de-DE"/>
              </w:rPr>
              <w:t>hlen von Ausgaben f</w:t>
            </w:r>
            <w:r>
              <w:rPr>
                <w:lang w:val="de-DE"/>
              </w:rPr>
              <w:t>ü</w:t>
            </w:r>
            <w:r>
              <w:rPr>
                <w:lang w:val="de-DE"/>
              </w:rPr>
              <w:t>r HTML5-Videos.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 </w:t>
            </w:r>
            <w:r>
              <w:rPr>
                <w:noProof/>
                <w:sz w:val="16"/>
              </w:rPr>
              <w:br/>
            </w:r>
            <w:r>
              <w:rPr>
                <w:noProof/>
                <w:sz w:val="2"/>
              </w:rPr>
              <w:t>fd6b0f09-d1d8-4358-852c-6158733d9d0d</w:t>
            </w:r>
          </w:p>
        </w:tc>
        <w:tc>
          <w:tcPr>
            <w:tcW w:w="7407" w:type="dxa"/>
            <w:shd w:val="clear" w:color="auto" w:fill="F2F2F2" w:themeFill="background1" w:themeFillShade="F2"/>
          </w:tcPr>
          <w:p w:rsidR="00000000" w:rsidRDefault="00E73530">
            <w:pPr>
              <w:rPr>
                <w:noProof/>
              </w:rPr>
            </w:pPr>
            <w:r>
              <w:rPr>
                <w:noProof/>
              </w:rPr>
              <w:t>What</w:t>
            </w:r>
            <w:r>
              <w:rPr>
                <w:rStyle w:val="mqInternal"/>
                <w:noProof/>
              </w:rPr>
              <w:t>[1]</w:t>
            </w:r>
            <w:r>
              <w:rPr>
                <w:noProof/>
              </w:rPr>
              <w:t>web</w:t>
            </w:r>
            <w:r>
              <w:rPr>
                <w:rStyle w:val="mqInternal"/>
                <w:noProof/>
              </w:rPr>
              <w:t>[1]</w:t>
            </w:r>
            <w:r>
              <w:rPr>
                <w:noProof/>
              </w:rPr>
              <w:t>formats?</w:t>
            </w:r>
          </w:p>
        </w:tc>
        <w:tc>
          <w:tcPr>
            <w:tcW w:w="7407" w:type="dxa"/>
          </w:tcPr>
          <w:p w:rsidR="00000000" w:rsidRDefault="00E73530">
            <w:pPr>
              <w:rPr>
                <w:lang w:val="de-DE"/>
              </w:rPr>
            </w:pPr>
            <w:r>
              <w:rPr>
                <w:lang w:val="de-DE"/>
              </w:rPr>
              <w:t>Was</w:t>
            </w:r>
            <w:r>
              <w:rPr>
                <w:rStyle w:val="mqInternal"/>
                <w:noProof/>
                <w:lang w:val="de-DE"/>
              </w:rPr>
              <w:t>[1]</w:t>
            </w:r>
            <w:r>
              <w:rPr>
                <w:lang w:val="de-DE"/>
              </w:rPr>
              <w:t>Ne</w:t>
            </w:r>
            <w:r>
              <w:rPr>
                <w:lang w:val="de-DE"/>
              </w:rPr>
              <w:t>tz</w:t>
            </w:r>
            <w:r>
              <w:rPr>
                <w:rStyle w:val="mqInternal"/>
                <w:noProof/>
                <w:lang w:val="de-DE"/>
              </w:rPr>
              <w:t>[1]</w:t>
            </w:r>
            <w:r>
              <w:rPr>
                <w:lang w:val="de-DE"/>
              </w:rPr>
              <w:t>Formate?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 </w:t>
            </w:r>
            <w:r>
              <w:rPr>
                <w:noProof/>
                <w:sz w:val="16"/>
              </w:rPr>
              <w:br/>
            </w:r>
            <w:r>
              <w:rPr>
                <w:noProof/>
                <w:sz w:val="2"/>
              </w:rPr>
              <w:t>8f297147-154a-4f90-a1db-b4d2560e37df</w:t>
            </w:r>
          </w:p>
        </w:tc>
        <w:tc>
          <w:tcPr>
            <w:tcW w:w="7407" w:type="dxa"/>
            <w:shd w:val="clear" w:color="auto" w:fill="F2F2F2" w:themeFill="background1" w:themeFillShade="F2"/>
          </w:tcPr>
          <w:p w:rsidR="00000000" w:rsidRDefault="00E73530">
            <w:pPr>
              <w:rPr>
                <w:noProof/>
              </w:rPr>
            </w:pPr>
            <w:r>
              <w:rPr>
                <w:noProof/>
              </w:rPr>
              <w:t>There are three video formats that work natively in some browsers.</w:t>
            </w:r>
          </w:p>
        </w:tc>
        <w:tc>
          <w:tcPr>
            <w:tcW w:w="7407" w:type="dxa"/>
          </w:tcPr>
          <w:p w:rsidR="00000000" w:rsidRDefault="00E73530">
            <w:pPr>
              <w:rPr>
                <w:lang w:val="de-DE"/>
              </w:rPr>
            </w:pPr>
            <w:r>
              <w:rPr>
                <w:lang w:val="de-DE"/>
              </w:rPr>
              <w:t>Es gibt drei Videoformate, die in einigen Browsern nativ funktionieren.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 </w:t>
            </w:r>
            <w:r>
              <w:rPr>
                <w:noProof/>
                <w:sz w:val="16"/>
              </w:rPr>
              <w:br/>
            </w:r>
            <w:r>
              <w:rPr>
                <w:noProof/>
                <w:sz w:val="2"/>
              </w:rPr>
              <w:t>3dab8ef4-844c-453e-b3a6-310b4da68c48</w:t>
            </w:r>
          </w:p>
        </w:tc>
        <w:tc>
          <w:tcPr>
            <w:tcW w:w="7407" w:type="dxa"/>
            <w:shd w:val="clear" w:color="auto" w:fill="F2F2F2" w:themeFill="background1" w:themeFillShade="F2"/>
          </w:tcPr>
          <w:p w:rsidR="00000000" w:rsidRDefault="00E73530">
            <w:pPr>
              <w:rPr>
                <w:noProof/>
              </w:rPr>
            </w:pPr>
            <w:r>
              <w:rPr>
                <w:noProof/>
              </w:rPr>
              <w:t>Unfortuna</w:t>
            </w:r>
            <w:r>
              <w:rPr>
                <w:noProof/>
              </w:rPr>
              <w:t>tely, no format works in all browsers, so you need to do at least two if you want meaningful HTML5 video support.</w:t>
            </w:r>
          </w:p>
        </w:tc>
        <w:tc>
          <w:tcPr>
            <w:tcW w:w="7407" w:type="dxa"/>
          </w:tcPr>
          <w:p w:rsidR="00000000" w:rsidRDefault="00E73530">
            <w:pPr>
              <w:rPr>
                <w:lang w:val="de-DE"/>
              </w:rPr>
            </w:pPr>
            <w:r>
              <w:rPr>
                <w:lang w:val="de-DE"/>
              </w:rPr>
              <w:t>Leider funktioniert kein Format in allen Browsern, sodass Sie mindestens zwei ausf</w:t>
            </w:r>
            <w:r>
              <w:rPr>
                <w:lang w:val="de-DE"/>
              </w:rPr>
              <w:t>ü</w:t>
            </w:r>
            <w:r>
              <w:rPr>
                <w:lang w:val="de-DE"/>
              </w:rPr>
              <w:t>hren m</w:t>
            </w:r>
            <w:r>
              <w:rPr>
                <w:lang w:val="de-DE"/>
              </w:rPr>
              <w:t>ü</w:t>
            </w:r>
            <w:r>
              <w:rPr>
                <w:lang w:val="de-DE"/>
              </w:rPr>
              <w:t>ssen, wenn Sie eine aussagekr</w:t>
            </w:r>
            <w:r>
              <w:rPr>
                <w:lang w:val="de-DE"/>
              </w:rPr>
              <w:t>ä</w:t>
            </w:r>
            <w:r>
              <w:rPr>
                <w:lang w:val="de-DE"/>
              </w:rPr>
              <w:t>ftige Unterst</w:t>
            </w:r>
            <w:r>
              <w:rPr>
                <w:lang w:val="de-DE"/>
              </w:rPr>
              <w:t>ü</w:t>
            </w:r>
            <w:r>
              <w:rPr>
                <w:lang w:val="de-DE"/>
              </w:rPr>
              <w:t>tzung f</w:t>
            </w:r>
            <w:r>
              <w:rPr>
                <w:lang w:val="de-DE"/>
              </w:rPr>
              <w:t>ü</w:t>
            </w:r>
            <w:r>
              <w:rPr>
                <w:lang w:val="de-DE"/>
              </w:rPr>
              <w:t>r HTML5-Videos w</w:t>
            </w:r>
            <w:r>
              <w:rPr>
                <w:lang w:val="de-DE"/>
              </w:rPr>
              <w:t>ü</w:t>
            </w:r>
            <w:r>
              <w:rPr>
                <w:lang w:val="de-DE"/>
              </w:rPr>
              <w:t>nschen.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 </w:t>
            </w:r>
            <w:r>
              <w:rPr>
                <w:noProof/>
                <w:sz w:val="16"/>
              </w:rPr>
              <w:br/>
            </w:r>
            <w:r>
              <w:rPr>
                <w:noProof/>
                <w:sz w:val="2"/>
              </w:rPr>
              <w:t>088d269a-0c01-4e4c-88c2-2f68ed6a4dec</w:t>
            </w:r>
          </w:p>
        </w:tc>
        <w:tc>
          <w:tcPr>
            <w:tcW w:w="7407" w:type="dxa"/>
            <w:shd w:val="clear" w:color="auto" w:fill="F2F2F2" w:themeFill="background1" w:themeFillShade="F2"/>
          </w:tcPr>
          <w:p w:rsidR="00000000" w:rsidRDefault="00E73530">
            <w:pPr>
              <w:rPr>
                <w:noProof/>
              </w:rPr>
            </w:pPr>
            <w:r>
              <w:rPr>
                <w:noProof/>
              </w:rPr>
              <w:t xml:space="preserve">Minimally, you must use </w:t>
            </w:r>
            <w:r>
              <w:rPr>
                <w:rStyle w:val="mqInternal"/>
                <w:noProof/>
              </w:rPr>
              <w:t>[1}</w:t>
            </w:r>
            <w:r>
              <w:rPr>
                <w:noProof/>
              </w:rPr>
              <w:t>MP4 + H.264</w:t>
            </w:r>
            <w:r>
              <w:rPr>
                <w:rStyle w:val="mqInternal"/>
                <w:noProof/>
              </w:rPr>
              <w:t>{2]</w:t>
            </w:r>
            <w:r>
              <w:rPr>
                <w:noProof/>
              </w:rPr>
              <w:t>, with AAC or MP3.</w:t>
            </w:r>
          </w:p>
        </w:tc>
        <w:tc>
          <w:tcPr>
            <w:tcW w:w="7407" w:type="dxa"/>
          </w:tcPr>
          <w:p w:rsidR="00000000" w:rsidRDefault="00E73530">
            <w:pPr>
              <w:rPr>
                <w:lang w:val="de-DE"/>
              </w:rPr>
            </w:pPr>
            <w:r>
              <w:rPr>
                <w:lang w:val="de-DE"/>
              </w:rPr>
              <w:t>Minimal m</w:t>
            </w:r>
            <w:r>
              <w:rPr>
                <w:lang w:val="de-DE"/>
              </w:rPr>
              <w:t>ü</w:t>
            </w:r>
            <w:r>
              <w:rPr>
                <w:lang w:val="de-DE"/>
              </w:rPr>
              <w:t xml:space="preserve">ssen Sie verwenden </w:t>
            </w:r>
            <w:r>
              <w:rPr>
                <w:rStyle w:val="mqInternal"/>
                <w:noProof/>
                <w:lang w:val="de-DE"/>
              </w:rPr>
              <w:t>[1}</w:t>
            </w:r>
            <w:r>
              <w:rPr>
                <w:lang w:val="de-DE"/>
              </w:rPr>
              <w:t>MP4 + H.264</w:t>
            </w:r>
            <w:r>
              <w:rPr>
                <w:rStyle w:val="mqInternal"/>
                <w:noProof/>
                <w:lang w:val="de-DE"/>
              </w:rPr>
              <w:t>{2]</w:t>
            </w:r>
            <w:r>
              <w:rPr>
                <w:lang w:val="de-DE"/>
              </w:rPr>
              <w:t xml:space="preserve"> mit AAC oder MP3.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 </w:t>
            </w:r>
            <w:r>
              <w:rPr>
                <w:noProof/>
                <w:sz w:val="16"/>
              </w:rPr>
              <w:br/>
            </w:r>
            <w:r>
              <w:rPr>
                <w:noProof/>
                <w:sz w:val="2"/>
              </w:rPr>
              <w:t>53a86966-d384-464c-9824-c30eb57befd9</w:t>
            </w:r>
          </w:p>
        </w:tc>
        <w:tc>
          <w:tcPr>
            <w:tcW w:w="7407" w:type="dxa"/>
            <w:shd w:val="clear" w:color="auto" w:fill="F2F2F2" w:themeFill="background1" w:themeFillShade="F2"/>
          </w:tcPr>
          <w:p w:rsidR="00000000" w:rsidRDefault="00E73530">
            <w:pPr>
              <w:rPr>
                <w:noProof/>
              </w:rPr>
            </w:pPr>
            <w:r>
              <w:rPr>
                <w:noProof/>
              </w:rPr>
              <w:t>MP4 video plays native</w:t>
            </w:r>
            <w:r>
              <w:rPr>
                <w:noProof/>
              </w:rPr>
              <w:t>ly in Safari, Chrome, and IE9 (Vista/Windows 7).</w:t>
            </w:r>
          </w:p>
        </w:tc>
        <w:tc>
          <w:tcPr>
            <w:tcW w:w="7407" w:type="dxa"/>
          </w:tcPr>
          <w:p w:rsidR="00000000" w:rsidRDefault="00E73530">
            <w:pPr>
              <w:rPr>
                <w:lang w:val="de-DE"/>
              </w:rPr>
            </w:pPr>
            <w:r>
              <w:rPr>
                <w:lang w:val="de-DE"/>
              </w:rPr>
              <w:t>MP4-Videos werden nativ in Safari, Chrome und IE9 (Vista / Windows 7) abgespielt.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 </w:t>
            </w:r>
            <w:r>
              <w:rPr>
                <w:noProof/>
                <w:sz w:val="16"/>
              </w:rPr>
              <w:br/>
            </w:r>
            <w:r>
              <w:rPr>
                <w:noProof/>
                <w:sz w:val="2"/>
              </w:rPr>
              <w:t>02380d96-2fc6-45c6-bfb4-5a3a0cd8d54e</w:t>
            </w:r>
          </w:p>
        </w:tc>
        <w:tc>
          <w:tcPr>
            <w:tcW w:w="7407" w:type="dxa"/>
            <w:shd w:val="clear" w:color="auto" w:fill="F2F2F2" w:themeFill="background1" w:themeFillShade="F2"/>
          </w:tcPr>
          <w:p w:rsidR="00000000" w:rsidRDefault="00E73530">
            <w:pPr>
              <w:rPr>
                <w:noProof/>
              </w:rPr>
            </w:pPr>
            <w:r>
              <w:rPr>
                <w:noProof/>
              </w:rPr>
              <w:t xml:space="preserve">It is also your best option for a Flash video fallback, and plays natively on many </w:t>
            </w:r>
            <w:r>
              <w:rPr>
                <w:noProof/>
              </w:rPr>
              <w:t>devices (iOS, Android, Blackberry, PSP, Xbox, PS3, etc.).</w:t>
            </w:r>
          </w:p>
        </w:tc>
        <w:tc>
          <w:tcPr>
            <w:tcW w:w="7407" w:type="dxa"/>
          </w:tcPr>
          <w:p w:rsidR="00000000" w:rsidRDefault="00E73530">
            <w:pPr>
              <w:rPr>
                <w:lang w:val="de-DE"/>
              </w:rPr>
            </w:pPr>
            <w:r>
              <w:rPr>
                <w:lang w:val="de-DE"/>
              </w:rPr>
              <w:t>Es ist auch die beste Option f</w:t>
            </w:r>
            <w:r>
              <w:rPr>
                <w:lang w:val="de-DE"/>
              </w:rPr>
              <w:t>ü</w:t>
            </w:r>
            <w:r>
              <w:rPr>
                <w:lang w:val="de-DE"/>
              </w:rPr>
              <w:t>r einen Flash-Video-Fallback und wird nativ auf vielen Ger</w:t>
            </w:r>
            <w:r>
              <w:rPr>
                <w:lang w:val="de-DE"/>
              </w:rPr>
              <w:t>ä</w:t>
            </w:r>
            <w:r>
              <w:rPr>
                <w:lang w:val="de-DE"/>
              </w:rPr>
              <w:t>ten (iOS, Android, Blackberry, PSP, Xbox, PS3 usw.) abgespielt.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 </w:t>
            </w:r>
            <w:r>
              <w:rPr>
                <w:noProof/>
                <w:sz w:val="16"/>
              </w:rPr>
              <w:br/>
            </w:r>
            <w:r>
              <w:rPr>
                <w:noProof/>
                <w:sz w:val="2"/>
              </w:rPr>
              <w:t>bc31c509-b020-4585-a37b-14b4be00902c</w:t>
            </w:r>
          </w:p>
        </w:tc>
        <w:tc>
          <w:tcPr>
            <w:tcW w:w="7407" w:type="dxa"/>
            <w:shd w:val="clear" w:color="auto" w:fill="F2F2F2" w:themeFill="background1" w:themeFillShade="F2"/>
          </w:tcPr>
          <w:p w:rsidR="00000000" w:rsidRDefault="00E73530">
            <w:pPr>
              <w:rPr>
                <w:noProof/>
              </w:rPr>
            </w:pPr>
            <w:r>
              <w:rPr>
                <w:noProof/>
              </w:rPr>
              <w:t>Use H.264 High Profile for the best quality, or Baseline profile if you want the same video to be playable on mobile devices.</w:t>
            </w:r>
          </w:p>
        </w:tc>
        <w:tc>
          <w:tcPr>
            <w:tcW w:w="7407" w:type="dxa"/>
          </w:tcPr>
          <w:p w:rsidR="00000000" w:rsidRDefault="00E73530">
            <w:pPr>
              <w:rPr>
                <w:lang w:val="de-DE"/>
              </w:rPr>
            </w:pPr>
            <w:r>
              <w:rPr>
                <w:lang w:val="de-DE"/>
              </w:rPr>
              <w:t>Verwenden Sie H.264 High Profile f</w:t>
            </w:r>
            <w:r>
              <w:rPr>
                <w:lang w:val="de-DE"/>
              </w:rPr>
              <w:t>ü</w:t>
            </w:r>
            <w:r>
              <w:rPr>
                <w:lang w:val="de-DE"/>
              </w:rPr>
              <w:t>r die beste Qualit</w:t>
            </w:r>
            <w:r>
              <w:rPr>
                <w:lang w:val="de-DE"/>
              </w:rPr>
              <w:t>ä</w:t>
            </w:r>
            <w:r>
              <w:rPr>
                <w:lang w:val="de-DE"/>
              </w:rPr>
              <w:t>t oder Baseline-Profil, wenn dasselbe Video auf Mobilger</w:t>
            </w:r>
            <w:r>
              <w:rPr>
                <w:lang w:val="de-DE"/>
              </w:rPr>
              <w:t>ä</w:t>
            </w:r>
            <w:r>
              <w:rPr>
                <w:lang w:val="de-DE"/>
              </w:rPr>
              <w:t>ten abgespielt werd</w:t>
            </w:r>
            <w:r>
              <w:rPr>
                <w:lang w:val="de-DE"/>
              </w:rPr>
              <w:t>en soll.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 </w:t>
            </w:r>
            <w:r>
              <w:rPr>
                <w:noProof/>
                <w:sz w:val="16"/>
              </w:rPr>
              <w:br/>
            </w:r>
            <w:r>
              <w:rPr>
                <w:noProof/>
                <w:sz w:val="2"/>
              </w:rPr>
              <w:t>5ea95f70-dcbd-4dfc-a70d-4f59277903ce</w:t>
            </w:r>
          </w:p>
        </w:tc>
        <w:tc>
          <w:tcPr>
            <w:tcW w:w="7407" w:type="dxa"/>
            <w:shd w:val="clear" w:color="auto" w:fill="F2F2F2" w:themeFill="background1" w:themeFillShade="F2"/>
          </w:tcPr>
          <w:p w:rsidR="00000000" w:rsidRDefault="00E73530">
            <w:pPr>
              <w:rPr>
                <w:noProof/>
              </w:rPr>
            </w:pPr>
            <w:r>
              <w:rPr>
                <w:noProof/>
              </w:rPr>
              <w:t xml:space="preserve">Beyond that, use either </w:t>
            </w:r>
            <w:r>
              <w:rPr>
                <w:rStyle w:val="mqInternal"/>
                <w:noProof/>
              </w:rPr>
              <w:t>[1}</w:t>
            </w:r>
            <w:r>
              <w:rPr>
                <w:noProof/>
              </w:rPr>
              <w:t>WebM + VP8</w:t>
            </w:r>
            <w:r>
              <w:rPr>
                <w:rStyle w:val="mqInternal"/>
                <w:noProof/>
              </w:rPr>
              <w:t>{2]</w:t>
            </w:r>
            <w:r>
              <w:rPr>
                <w:noProof/>
              </w:rPr>
              <w:t xml:space="preserve"> or </w:t>
            </w:r>
            <w:r>
              <w:rPr>
                <w:rStyle w:val="mqInternal"/>
                <w:noProof/>
              </w:rPr>
              <w:t>[1}</w:t>
            </w:r>
            <w:r>
              <w:rPr>
                <w:noProof/>
              </w:rPr>
              <w:t>Ogg + Theora</w:t>
            </w:r>
            <w:r>
              <w:rPr>
                <w:rStyle w:val="mqInternal"/>
                <w:noProof/>
              </w:rPr>
              <w:t>{2]</w:t>
            </w:r>
            <w:r>
              <w:rPr>
                <w:noProof/>
              </w:rPr>
              <w:t xml:space="preserve"> with Vorbis audio for other browsers.</w:t>
            </w:r>
          </w:p>
        </w:tc>
        <w:tc>
          <w:tcPr>
            <w:tcW w:w="7407" w:type="dxa"/>
          </w:tcPr>
          <w:p w:rsidR="00000000" w:rsidRDefault="00E73530">
            <w:pPr>
              <w:rPr>
                <w:lang w:val="de-DE"/>
              </w:rPr>
            </w:pPr>
            <w:r>
              <w:rPr>
                <w:lang w:val="de-DE"/>
              </w:rPr>
              <w:t>Verwenden Sie dar</w:t>
            </w:r>
            <w:r>
              <w:rPr>
                <w:lang w:val="de-DE"/>
              </w:rPr>
              <w:t>ü</w:t>
            </w:r>
            <w:r>
              <w:rPr>
                <w:lang w:val="de-DE"/>
              </w:rPr>
              <w:t xml:space="preserve">ber hinaus entweder </w:t>
            </w:r>
            <w:r>
              <w:rPr>
                <w:rStyle w:val="mqInternal"/>
                <w:noProof/>
                <w:lang w:val="de-DE"/>
              </w:rPr>
              <w:t>[1}</w:t>
            </w:r>
            <w:r>
              <w:rPr>
                <w:lang w:val="de-DE"/>
              </w:rPr>
              <w:t>WebM + VP8</w:t>
            </w:r>
            <w:r>
              <w:rPr>
                <w:rStyle w:val="mqInternal"/>
                <w:noProof/>
                <w:lang w:val="de-DE"/>
              </w:rPr>
              <w:t>{2]</w:t>
            </w:r>
            <w:r>
              <w:rPr>
                <w:lang w:val="de-DE"/>
              </w:rPr>
              <w:t xml:space="preserve"> oder </w:t>
            </w:r>
            <w:r>
              <w:rPr>
                <w:rStyle w:val="mqInternal"/>
                <w:noProof/>
                <w:lang w:val="de-DE"/>
              </w:rPr>
              <w:t>[1}</w:t>
            </w:r>
            <w:r>
              <w:rPr>
                <w:lang w:val="de-DE"/>
              </w:rPr>
              <w:t>Ogg + Theora</w:t>
            </w:r>
            <w:r>
              <w:rPr>
                <w:rStyle w:val="mqInternal"/>
                <w:noProof/>
                <w:lang w:val="de-DE"/>
              </w:rPr>
              <w:t>{2]</w:t>
            </w:r>
            <w:r>
              <w:rPr>
                <w:lang w:val="de-DE"/>
              </w:rPr>
              <w:t xml:space="preserve"> mit Vorbis Audio f</w:t>
            </w:r>
            <w:r>
              <w:rPr>
                <w:lang w:val="de-DE"/>
              </w:rPr>
              <w:t>ü</w:t>
            </w:r>
            <w:r>
              <w:rPr>
                <w:lang w:val="de-DE"/>
              </w:rPr>
              <w:t>r andere Browser.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 </w:t>
            </w:r>
            <w:r>
              <w:rPr>
                <w:noProof/>
                <w:sz w:val="16"/>
              </w:rPr>
              <w:br/>
            </w:r>
            <w:r>
              <w:rPr>
                <w:noProof/>
                <w:sz w:val="2"/>
              </w:rPr>
              <w:t>c94d25e5-05c8-4c4d-864a-41393ff89cac</w:t>
            </w:r>
          </w:p>
        </w:tc>
        <w:tc>
          <w:tcPr>
            <w:tcW w:w="7407" w:type="dxa"/>
            <w:shd w:val="clear" w:color="auto" w:fill="F2F2F2" w:themeFill="background1" w:themeFillShade="F2"/>
          </w:tcPr>
          <w:p w:rsidR="00000000" w:rsidRDefault="00E73530">
            <w:pPr>
              <w:rPr>
                <w:noProof/>
              </w:rPr>
            </w:pPr>
            <w:r>
              <w:rPr>
                <w:rStyle w:val="mqInternal"/>
                <w:noProof/>
              </w:rPr>
              <w:t>[1}</w:t>
            </w:r>
            <w:r>
              <w:rPr>
                <w:noProof/>
              </w:rPr>
              <w:t>Recommendation: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Empfehlung: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 </w:t>
            </w:r>
            <w:r>
              <w:rPr>
                <w:noProof/>
                <w:sz w:val="16"/>
              </w:rPr>
              <w:br/>
            </w:r>
            <w:r>
              <w:rPr>
                <w:noProof/>
                <w:sz w:val="2"/>
              </w:rPr>
              <w:t>d071ed89-8dd1-4cbc-a5ac-dace8900b614</w:t>
            </w:r>
          </w:p>
        </w:tc>
        <w:tc>
          <w:tcPr>
            <w:tcW w:w="7407" w:type="dxa"/>
            <w:shd w:val="clear" w:color="auto" w:fill="F2F2F2" w:themeFill="background1" w:themeFillShade="F2"/>
          </w:tcPr>
          <w:p w:rsidR="00000000" w:rsidRDefault="00E73530">
            <w:pPr>
              <w:rPr>
                <w:noProof/>
              </w:rPr>
            </w:pPr>
            <w:r>
              <w:rPr>
                <w:noProof/>
              </w:rPr>
              <w:t>Minimally, MP4 + either WebM or Ogg, or maybe both.</w:t>
            </w:r>
          </w:p>
        </w:tc>
        <w:tc>
          <w:tcPr>
            <w:tcW w:w="7407" w:type="dxa"/>
          </w:tcPr>
          <w:p w:rsidR="00000000" w:rsidRDefault="00E73530">
            <w:pPr>
              <w:rPr>
                <w:lang w:val="de-DE"/>
              </w:rPr>
            </w:pPr>
            <w:r>
              <w:rPr>
                <w:lang w:val="de-DE"/>
              </w:rPr>
              <w:t>Minimal MP4 + entweder WebM oder Ogg oder vielleicht beides.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 </w:t>
            </w:r>
            <w:r>
              <w:rPr>
                <w:noProof/>
                <w:sz w:val="16"/>
              </w:rPr>
              <w:br/>
            </w:r>
            <w:r>
              <w:rPr>
                <w:noProof/>
                <w:sz w:val="2"/>
              </w:rPr>
              <w:t>8643f896-6b52-479e-ad83-5e0156cb2ed9</w:t>
            </w:r>
          </w:p>
        </w:tc>
        <w:tc>
          <w:tcPr>
            <w:tcW w:w="7407" w:type="dxa"/>
            <w:shd w:val="clear" w:color="auto" w:fill="F2F2F2" w:themeFill="background1" w:themeFillShade="F2"/>
          </w:tcPr>
          <w:p w:rsidR="00000000" w:rsidRDefault="00E73530">
            <w:pPr>
              <w:rPr>
                <w:noProof/>
              </w:rPr>
            </w:pPr>
            <w:r>
              <w:rPr>
                <w:noProof/>
              </w:rPr>
              <w:t>What mobile devices?</w:t>
            </w:r>
          </w:p>
        </w:tc>
        <w:tc>
          <w:tcPr>
            <w:tcW w:w="7407" w:type="dxa"/>
          </w:tcPr>
          <w:p w:rsidR="00000000" w:rsidRDefault="00E73530">
            <w:pPr>
              <w:rPr>
                <w:lang w:val="de-DE"/>
              </w:rPr>
            </w:pPr>
            <w:r>
              <w:rPr>
                <w:lang w:val="de-DE"/>
              </w:rPr>
              <w:t>Welche mobilen Ger</w:t>
            </w:r>
            <w:r>
              <w:rPr>
                <w:lang w:val="de-DE"/>
              </w:rPr>
              <w:t>ä</w:t>
            </w:r>
            <w:r>
              <w:rPr>
                <w:lang w:val="de-DE"/>
              </w:rPr>
              <w:t>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 </w:t>
            </w:r>
            <w:r>
              <w:rPr>
                <w:noProof/>
                <w:sz w:val="16"/>
              </w:rPr>
              <w:br/>
            </w:r>
            <w:r>
              <w:rPr>
                <w:noProof/>
                <w:sz w:val="2"/>
              </w:rPr>
              <w:t>8ed48fa3-a0ed-4235-9f03-3d4249a5152c</w:t>
            </w:r>
          </w:p>
        </w:tc>
        <w:tc>
          <w:tcPr>
            <w:tcW w:w="7407" w:type="dxa"/>
            <w:shd w:val="clear" w:color="auto" w:fill="F2F2F2" w:themeFill="background1" w:themeFillShade="F2"/>
          </w:tcPr>
          <w:p w:rsidR="00000000" w:rsidRDefault="00E73530">
            <w:pPr>
              <w:rPr>
                <w:noProof/>
              </w:rPr>
            </w:pPr>
            <w:r>
              <w:rPr>
                <w:noProof/>
              </w:rPr>
              <w:t>Again, there is no single mobile profile that works on every mobile device.</w:t>
            </w:r>
          </w:p>
        </w:tc>
        <w:tc>
          <w:tcPr>
            <w:tcW w:w="7407" w:type="dxa"/>
          </w:tcPr>
          <w:p w:rsidR="00000000" w:rsidRDefault="00E73530">
            <w:pPr>
              <w:rPr>
                <w:lang w:val="de-DE"/>
              </w:rPr>
            </w:pPr>
            <w:r>
              <w:rPr>
                <w:lang w:val="de-DE"/>
              </w:rPr>
              <w:t>Auch hier gibt es kein einzelnes mobiles Profil, das auf jedem mobilen Ger</w:t>
            </w:r>
            <w:r>
              <w:rPr>
                <w:lang w:val="de-DE"/>
              </w:rPr>
              <w:t>ä</w:t>
            </w:r>
            <w:r>
              <w:rPr>
                <w:lang w:val="de-DE"/>
              </w:rPr>
              <w:t>t funktioniert.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 </w:t>
            </w:r>
            <w:r>
              <w:rPr>
                <w:noProof/>
                <w:sz w:val="16"/>
              </w:rPr>
              <w:br/>
            </w:r>
            <w:r>
              <w:rPr>
                <w:noProof/>
                <w:sz w:val="2"/>
              </w:rPr>
              <w:t>28016ba5-9c54-4970-82df-303e18f129cc</w:t>
            </w:r>
          </w:p>
        </w:tc>
        <w:tc>
          <w:tcPr>
            <w:tcW w:w="7407" w:type="dxa"/>
            <w:shd w:val="clear" w:color="auto" w:fill="F2F2F2" w:themeFill="background1" w:themeFillShade="F2"/>
          </w:tcPr>
          <w:p w:rsidR="00000000" w:rsidRDefault="00E73530">
            <w:pPr>
              <w:rPr>
                <w:noProof/>
              </w:rPr>
            </w:pPr>
            <w:r>
              <w:rPr>
                <w:noProof/>
              </w:rPr>
              <w:t>In fact, there are more varying standards for mobile video than there are for web.</w:t>
            </w:r>
          </w:p>
        </w:tc>
        <w:tc>
          <w:tcPr>
            <w:tcW w:w="7407" w:type="dxa"/>
          </w:tcPr>
          <w:p w:rsidR="00000000" w:rsidRDefault="00E73530">
            <w:pPr>
              <w:rPr>
                <w:lang w:val="de-DE"/>
              </w:rPr>
            </w:pPr>
            <w:r>
              <w:rPr>
                <w:lang w:val="de-DE"/>
              </w:rPr>
              <w:t>Tats</w:t>
            </w:r>
            <w:r>
              <w:rPr>
                <w:lang w:val="de-DE"/>
              </w:rPr>
              <w:t>ä</w:t>
            </w:r>
            <w:r>
              <w:rPr>
                <w:lang w:val="de-DE"/>
              </w:rPr>
              <w:t>chlich gibt es f</w:t>
            </w:r>
            <w:r>
              <w:rPr>
                <w:lang w:val="de-DE"/>
              </w:rPr>
              <w:t>ü</w:t>
            </w:r>
            <w:r>
              <w:rPr>
                <w:lang w:val="de-DE"/>
              </w:rPr>
              <w:t>r mobile Videos un</w:t>
            </w:r>
            <w:r>
              <w:rPr>
                <w:lang w:val="de-DE"/>
              </w:rPr>
              <w:t>terschiedlichere Standards als f</w:t>
            </w:r>
            <w:r>
              <w:rPr>
                <w:lang w:val="de-DE"/>
              </w:rPr>
              <w:t>ü</w:t>
            </w:r>
            <w:r>
              <w:rPr>
                <w:lang w:val="de-DE"/>
              </w:rPr>
              <w:t>r das Web.</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 </w:t>
            </w:r>
            <w:r>
              <w:rPr>
                <w:noProof/>
                <w:sz w:val="16"/>
              </w:rPr>
              <w:br/>
            </w:r>
            <w:r>
              <w:rPr>
                <w:noProof/>
                <w:sz w:val="2"/>
              </w:rPr>
              <w:t>1a2cc5d3-2146-4cec-aeab-a7bc5d81c665</w:t>
            </w:r>
          </w:p>
        </w:tc>
        <w:tc>
          <w:tcPr>
            <w:tcW w:w="7407" w:type="dxa"/>
            <w:shd w:val="clear" w:color="auto" w:fill="F2F2F2" w:themeFill="background1" w:themeFillShade="F2"/>
          </w:tcPr>
          <w:p w:rsidR="00000000" w:rsidRDefault="00E73530">
            <w:pPr>
              <w:rPr>
                <w:noProof/>
              </w:rPr>
            </w:pPr>
            <w:r>
              <w:rPr>
                <w:noProof/>
              </w:rPr>
              <w:t>But fortunately, a few well-selected recipes can cover most modern mobile devices.</w:t>
            </w:r>
          </w:p>
        </w:tc>
        <w:tc>
          <w:tcPr>
            <w:tcW w:w="7407" w:type="dxa"/>
          </w:tcPr>
          <w:p w:rsidR="00000000" w:rsidRDefault="00E73530">
            <w:pPr>
              <w:rPr>
                <w:lang w:val="de-DE"/>
              </w:rPr>
            </w:pPr>
            <w:r>
              <w:rPr>
                <w:lang w:val="de-DE"/>
              </w:rPr>
              <w:t>Gl</w:t>
            </w:r>
            <w:r>
              <w:rPr>
                <w:lang w:val="de-DE"/>
              </w:rPr>
              <w:t>ü</w:t>
            </w:r>
            <w:r>
              <w:rPr>
                <w:lang w:val="de-DE"/>
              </w:rPr>
              <w:t>cklicherweise k</w:t>
            </w:r>
            <w:r>
              <w:rPr>
                <w:lang w:val="de-DE"/>
              </w:rPr>
              <w:t>ö</w:t>
            </w:r>
            <w:r>
              <w:rPr>
                <w:lang w:val="de-DE"/>
              </w:rPr>
              <w:t>nnen einige ausgew</w:t>
            </w:r>
            <w:r>
              <w:rPr>
                <w:lang w:val="de-DE"/>
              </w:rPr>
              <w:t>ä</w:t>
            </w:r>
            <w:r>
              <w:rPr>
                <w:lang w:val="de-DE"/>
              </w:rPr>
              <w:t>hlte Rezepte die meisten modernen Mobilger</w:t>
            </w:r>
            <w:r>
              <w:rPr>
                <w:lang w:val="de-DE"/>
              </w:rPr>
              <w:t>ä</w:t>
            </w:r>
            <w:r>
              <w:rPr>
                <w:lang w:val="de-DE"/>
              </w:rPr>
              <w:t>te abd</w:t>
            </w:r>
            <w:r>
              <w:rPr>
                <w:lang w:val="de-DE"/>
              </w:rPr>
              <w:t>ecken.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 </w:t>
            </w:r>
            <w:r>
              <w:rPr>
                <w:noProof/>
                <w:sz w:val="16"/>
              </w:rPr>
              <w:br/>
            </w:r>
            <w:r>
              <w:rPr>
                <w:noProof/>
                <w:sz w:val="2"/>
              </w:rPr>
              <w:t>79eb3a90-bbf9-43fa-a960-9d38fb5f5976</w:t>
            </w:r>
          </w:p>
        </w:tc>
        <w:tc>
          <w:tcPr>
            <w:tcW w:w="7407" w:type="dxa"/>
            <w:shd w:val="clear" w:color="auto" w:fill="F2F2F2" w:themeFill="background1" w:themeFillShade="F2"/>
          </w:tcPr>
          <w:p w:rsidR="00000000" w:rsidRDefault="00E73530">
            <w:pPr>
              <w:rPr>
                <w:noProof/>
              </w:rPr>
            </w:pPr>
            <w:r>
              <w:rPr>
                <w:noProof/>
              </w:rPr>
              <w:t xml:space="preserve">For full details, check out our guide on </w:t>
            </w:r>
            <w:r>
              <w:rPr>
                <w:rStyle w:val="mqInternal"/>
                <w:noProof/>
              </w:rPr>
              <w:t>[1}</w:t>
            </w:r>
            <w:r>
              <w:rPr>
                <w:noProof/>
              </w:rPr>
              <w:t>encoding video for mobile use</w:t>
            </w:r>
            <w:r>
              <w:rPr>
                <w:rStyle w:val="mqInternal"/>
                <w:noProof/>
              </w:rPr>
              <w:t>{2]</w:t>
            </w:r>
            <w:r>
              <w:rPr>
                <w:noProof/>
              </w:rPr>
              <w:t>.</w:t>
            </w:r>
          </w:p>
        </w:tc>
        <w:tc>
          <w:tcPr>
            <w:tcW w:w="7407" w:type="dxa"/>
          </w:tcPr>
          <w:p w:rsidR="00000000" w:rsidRDefault="00E73530">
            <w:pPr>
              <w:rPr>
                <w:lang w:val="de-DE"/>
              </w:rPr>
            </w:pPr>
            <w:r>
              <w:rPr>
                <w:lang w:val="de-DE"/>
              </w:rPr>
              <w:t>Ausf</w:t>
            </w:r>
            <w:r>
              <w:rPr>
                <w:lang w:val="de-DE"/>
              </w:rPr>
              <w:t>ü</w:t>
            </w:r>
            <w:r>
              <w:rPr>
                <w:lang w:val="de-DE"/>
              </w:rPr>
              <w:t xml:space="preserve">hrliche Informationen finden Sie in unserem Leitfaden unter </w:t>
            </w:r>
            <w:r>
              <w:rPr>
                <w:rStyle w:val="mqInternal"/>
                <w:noProof/>
                <w:lang w:val="de-DE"/>
              </w:rPr>
              <w:t>[1}</w:t>
            </w:r>
            <w:r>
              <w:rPr>
                <w:lang w:val="de-DE"/>
              </w:rPr>
              <w:t>Codierung von Videos f</w:t>
            </w:r>
            <w:r>
              <w:rPr>
                <w:lang w:val="de-DE"/>
              </w:rPr>
              <w:t>ü</w:t>
            </w:r>
            <w:r>
              <w:rPr>
                <w:lang w:val="de-DE"/>
              </w:rPr>
              <w:t>r den mobilen Einsatz</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 </w:t>
            </w:r>
            <w:r>
              <w:rPr>
                <w:noProof/>
                <w:sz w:val="16"/>
              </w:rPr>
              <w:br/>
            </w:r>
            <w:r>
              <w:rPr>
                <w:noProof/>
                <w:sz w:val="2"/>
              </w:rPr>
              <w:t>26f5885</w:t>
            </w:r>
            <w:r>
              <w:rPr>
                <w:noProof/>
                <w:sz w:val="2"/>
              </w:rPr>
              <w:t>2-e8af-457e-a411-892fad5eb705</w:t>
            </w:r>
          </w:p>
        </w:tc>
        <w:tc>
          <w:tcPr>
            <w:tcW w:w="7407" w:type="dxa"/>
            <w:shd w:val="clear" w:color="auto" w:fill="F2F2F2" w:themeFill="background1" w:themeFillShade="F2"/>
          </w:tcPr>
          <w:p w:rsidR="00000000" w:rsidRDefault="00E73530">
            <w:pPr>
              <w:rPr>
                <w:noProof/>
              </w:rPr>
            </w:pPr>
            <w:r>
              <w:rPr>
                <w:noProof/>
              </w:rPr>
              <w:t>1.</w:t>
            </w:r>
          </w:p>
        </w:tc>
        <w:tc>
          <w:tcPr>
            <w:tcW w:w="7407" w:type="dxa"/>
          </w:tcPr>
          <w:p w:rsidR="00000000" w:rsidRDefault="00E73530">
            <w:pPr>
              <w:rPr>
                <w:lang w:val="de-DE"/>
              </w:rPr>
            </w:pPr>
            <w:r>
              <w:rPr>
                <w:lang w:val="de-DE"/>
              </w:rPr>
              <w:t>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 </w:t>
            </w:r>
            <w:r>
              <w:rPr>
                <w:noProof/>
                <w:sz w:val="16"/>
              </w:rPr>
              <w:br/>
            </w:r>
            <w:r>
              <w:rPr>
                <w:noProof/>
                <w:sz w:val="2"/>
              </w:rPr>
              <w:t>1d141af3-50ca-4041-b676-6975f09cf88f</w:t>
            </w:r>
          </w:p>
        </w:tc>
        <w:tc>
          <w:tcPr>
            <w:tcW w:w="7407" w:type="dxa"/>
            <w:shd w:val="clear" w:color="auto" w:fill="F2F2F2" w:themeFill="background1" w:themeFillShade="F2"/>
          </w:tcPr>
          <w:p w:rsidR="00000000" w:rsidRDefault="00E73530">
            <w:pPr>
              <w:rPr>
                <w:noProof/>
              </w:rPr>
            </w:pPr>
            <w:r>
              <w:rPr>
                <w:noProof/>
              </w:rPr>
              <w:t>Most modern mobile devices support MP4/H.264.</w:t>
            </w:r>
          </w:p>
        </w:tc>
        <w:tc>
          <w:tcPr>
            <w:tcW w:w="7407" w:type="dxa"/>
          </w:tcPr>
          <w:p w:rsidR="00000000" w:rsidRDefault="00E73530">
            <w:pPr>
              <w:rPr>
                <w:lang w:val="de-DE"/>
              </w:rPr>
            </w:pPr>
            <w:r>
              <w:rPr>
                <w:lang w:val="de-DE"/>
              </w:rPr>
              <w:t>Die meisten modernen Mobilger</w:t>
            </w:r>
            <w:r>
              <w:rPr>
                <w:lang w:val="de-DE"/>
              </w:rPr>
              <w:t>ä</w:t>
            </w:r>
            <w:r>
              <w:rPr>
                <w:lang w:val="de-DE"/>
              </w:rPr>
              <w:t>te unterst</w:t>
            </w:r>
            <w:r>
              <w:rPr>
                <w:lang w:val="de-DE"/>
              </w:rPr>
              <w:t>ü</w:t>
            </w:r>
            <w:r>
              <w:rPr>
                <w:lang w:val="de-DE"/>
              </w:rPr>
              <w:t>tzen MP4 / H.264.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 </w:t>
            </w:r>
            <w:r>
              <w:rPr>
                <w:noProof/>
                <w:sz w:val="16"/>
              </w:rPr>
              <w:br/>
            </w:r>
            <w:r>
              <w:rPr>
                <w:noProof/>
                <w:sz w:val="2"/>
              </w:rPr>
              <w:t>bc32388a-c35d-4478-9d68-059079e330c4</w:t>
            </w:r>
          </w:p>
        </w:tc>
        <w:tc>
          <w:tcPr>
            <w:tcW w:w="7407" w:type="dxa"/>
            <w:shd w:val="clear" w:color="auto" w:fill="F2F2F2" w:themeFill="background1" w:themeFillShade="F2"/>
          </w:tcPr>
          <w:p w:rsidR="00000000" w:rsidRDefault="00E73530">
            <w:pPr>
              <w:rPr>
                <w:noProof/>
              </w:rPr>
            </w:pPr>
            <w:r>
              <w:rPr>
                <w:noProof/>
              </w:rPr>
              <w:t>This includes the whole iOS series (iPhone, iPod, iPad, Apple TV, etc.), most Android devices, modern Blackberry phones, etc.</w:t>
            </w:r>
          </w:p>
        </w:tc>
        <w:tc>
          <w:tcPr>
            <w:tcW w:w="7407" w:type="dxa"/>
          </w:tcPr>
          <w:p w:rsidR="00000000" w:rsidRDefault="00E73530">
            <w:pPr>
              <w:rPr>
                <w:lang w:val="de-DE"/>
              </w:rPr>
            </w:pPr>
            <w:r>
              <w:rPr>
                <w:lang w:val="de-DE"/>
              </w:rPr>
              <w:t>Dies umfasst die gesamte iOS-Serie (iPhone, iPod, iPad, Apple TV usw.), die meisten Android-Ger</w:t>
            </w:r>
            <w:r>
              <w:rPr>
                <w:lang w:val="de-DE"/>
              </w:rPr>
              <w:t>ä</w:t>
            </w:r>
            <w:r>
              <w:rPr>
                <w:lang w:val="de-DE"/>
              </w:rPr>
              <w:t>te, moderne Blackberry-Telefone us</w:t>
            </w:r>
            <w:r>
              <w:rPr>
                <w:lang w:val="de-DE"/>
              </w:rPr>
              <w:t>w.</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 </w:t>
            </w:r>
            <w:r>
              <w:rPr>
                <w:noProof/>
                <w:sz w:val="16"/>
              </w:rPr>
              <w:br/>
            </w:r>
            <w:r>
              <w:rPr>
                <w:noProof/>
                <w:sz w:val="2"/>
              </w:rPr>
              <w:t>a4287551-cd13-4be1-a9ad-25b8c52e4140</w:t>
            </w:r>
          </w:p>
        </w:tc>
        <w:tc>
          <w:tcPr>
            <w:tcW w:w="7407" w:type="dxa"/>
            <w:shd w:val="clear" w:color="auto" w:fill="F2F2F2" w:themeFill="background1" w:themeFillShade="F2"/>
          </w:tcPr>
          <w:p w:rsidR="00000000" w:rsidRDefault="00E73530">
            <w:pPr>
              <w:rPr>
                <w:noProof/>
              </w:rPr>
            </w:pPr>
            <w:r>
              <w:rPr>
                <w:noProof/>
              </w:rPr>
              <w:t>For most of these, be sure to use the H.264 Baseline profile.</w:t>
            </w:r>
          </w:p>
        </w:tc>
        <w:tc>
          <w:tcPr>
            <w:tcW w:w="7407" w:type="dxa"/>
          </w:tcPr>
          <w:p w:rsidR="00000000" w:rsidRDefault="00E73530">
            <w:pPr>
              <w:rPr>
                <w:lang w:val="de-DE"/>
              </w:rPr>
            </w:pPr>
            <w:r>
              <w:rPr>
                <w:lang w:val="de-DE"/>
              </w:rPr>
              <w:t>Verwenden Sie f</w:t>
            </w:r>
            <w:r>
              <w:rPr>
                <w:lang w:val="de-DE"/>
              </w:rPr>
              <w:t>ü</w:t>
            </w:r>
            <w:r>
              <w:rPr>
                <w:lang w:val="de-DE"/>
              </w:rPr>
              <w:t>r die meisten davon das H.264-Baseline-Profil.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 </w:t>
            </w:r>
            <w:r>
              <w:rPr>
                <w:noProof/>
                <w:sz w:val="16"/>
              </w:rPr>
              <w:br/>
            </w:r>
            <w:r>
              <w:rPr>
                <w:noProof/>
                <w:sz w:val="2"/>
              </w:rPr>
              <w:t>c4fc1254-8ade-4a14-ab31-94fe0b341351</w:t>
            </w:r>
          </w:p>
        </w:tc>
        <w:tc>
          <w:tcPr>
            <w:tcW w:w="7407" w:type="dxa"/>
            <w:shd w:val="clear" w:color="auto" w:fill="F2F2F2" w:themeFill="background1" w:themeFillShade="F2"/>
          </w:tcPr>
          <w:p w:rsidR="00000000" w:rsidRDefault="00E73530">
            <w:pPr>
              <w:rPr>
                <w:noProof/>
              </w:rPr>
            </w:pPr>
            <w:r>
              <w:rPr>
                <w:noProof/>
              </w:rPr>
              <w:t xml:space="preserve">Use 640x480 or smaller for iOS and Android, </w:t>
            </w:r>
            <w:r>
              <w:rPr>
                <w:noProof/>
              </w:rPr>
              <w:t>and 480x360 or smaller for Blackberry support.</w:t>
            </w:r>
          </w:p>
        </w:tc>
        <w:tc>
          <w:tcPr>
            <w:tcW w:w="7407" w:type="dxa"/>
          </w:tcPr>
          <w:p w:rsidR="00000000" w:rsidRDefault="00E73530">
            <w:pPr>
              <w:rPr>
                <w:lang w:val="de-DE"/>
              </w:rPr>
            </w:pPr>
            <w:r>
              <w:rPr>
                <w:lang w:val="de-DE"/>
              </w:rPr>
              <w:t>Verwenden Sie 640 x 480 oder kleiner f</w:t>
            </w:r>
            <w:r>
              <w:rPr>
                <w:lang w:val="de-DE"/>
              </w:rPr>
              <w:t>ü</w:t>
            </w:r>
            <w:r>
              <w:rPr>
                <w:lang w:val="de-DE"/>
              </w:rPr>
              <w:t>r iOS und Android und 480 x 360 oder kleiner f</w:t>
            </w:r>
            <w:r>
              <w:rPr>
                <w:lang w:val="de-DE"/>
              </w:rPr>
              <w:t>ü</w:t>
            </w:r>
            <w:r>
              <w:rPr>
                <w:lang w:val="de-DE"/>
              </w:rPr>
              <w:t>r die Blackberry-Unterst</w:t>
            </w:r>
            <w:r>
              <w:rPr>
                <w:lang w:val="de-DE"/>
              </w:rPr>
              <w:t>ü</w:t>
            </w:r>
            <w:r>
              <w:rPr>
                <w:lang w:val="de-DE"/>
              </w:rPr>
              <w:t>tzung.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37 </w:t>
            </w:r>
            <w:r>
              <w:rPr>
                <w:noProof/>
                <w:sz w:val="16"/>
              </w:rPr>
              <w:br/>
            </w:r>
            <w:r>
              <w:rPr>
                <w:noProof/>
                <w:sz w:val="2"/>
              </w:rPr>
              <w:t>7b46554d-d7ac-4b08-8871-edaf83fa3788</w:t>
            </w:r>
          </w:p>
        </w:tc>
        <w:tc>
          <w:tcPr>
            <w:tcW w:w="7407" w:type="dxa"/>
            <w:shd w:val="clear" w:color="auto" w:fill="F2F2F2" w:themeFill="background1" w:themeFillShade="F2"/>
          </w:tcPr>
          <w:p w:rsidR="00000000" w:rsidRDefault="00E73530">
            <w:pPr>
              <w:rPr>
                <w:noProof/>
              </w:rPr>
            </w:pPr>
            <w:r>
              <w:rPr>
                <w:noProof/>
              </w:rPr>
              <w:t>Note that the same file that plays on an iPhone c</w:t>
            </w:r>
            <w:r>
              <w:rPr>
                <w:noProof/>
              </w:rPr>
              <w:t>an play on the web, via HTML5 (some browsers) or Flash.</w:t>
            </w:r>
          </w:p>
        </w:tc>
        <w:tc>
          <w:tcPr>
            <w:tcW w:w="7407" w:type="dxa"/>
          </w:tcPr>
          <w:p w:rsidR="00000000" w:rsidRDefault="00E73530">
            <w:pPr>
              <w:rPr>
                <w:lang w:val="de-DE"/>
              </w:rPr>
            </w:pPr>
            <w:r>
              <w:rPr>
                <w:lang w:val="de-DE"/>
              </w:rPr>
              <w:t xml:space="preserve">Beachten Sie, dass dieselbe Datei, die auf einem iPhone abgespielt wird, im Internet </w:t>
            </w:r>
            <w:r>
              <w:rPr>
                <w:lang w:val="de-DE"/>
              </w:rPr>
              <w:t>ü</w:t>
            </w:r>
            <w:r>
              <w:rPr>
                <w:lang w:val="de-DE"/>
              </w:rPr>
              <w:t>ber HTML5 (einige Browser) oder Flash abgespielt werden kann.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38 </w:t>
            </w:r>
            <w:r>
              <w:rPr>
                <w:noProof/>
                <w:sz w:val="16"/>
              </w:rPr>
              <w:br/>
            </w:r>
            <w:r>
              <w:rPr>
                <w:noProof/>
                <w:sz w:val="2"/>
              </w:rPr>
              <w:t>585c681a-8ee0-41af-a014-5de332034571</w:t>
            </w:r>
          </w:p>
        </w:tc>
        <w:tc>
          <w:tcPr>
            <w:tcW w:w="7407" w:type="dxa"/>
            <w:shd w:val="clear" w:color="auto" w:fill="F2F2F2" w:themeFill="background1" w:themeFillShade="F2"/>
          </w:tcPr>
          <w:p w:rsidR="00000000" w:rsidRDefault="00E73530">
            <w:pPr>
              <w:rPr>
                <w:noProof/>
              </w:rPr>
            </w:pPr>
            <w:r>
              <w:rPr>
                <w:noProof/>
              </w:rPr>
              <w:t>So if you want to reduce versions, use the same one.</w:t>
            </w:r>
          </w:p>
        </w:tc>
        <w:tc>
          <w:tcPr>
            <w:tcW w:w="7407" w:type="dxa"/>
          </w:tcPr>
          <w:p w:rsidR="00000000" w:rsidRDefault="00E73530">
            <w:pPr>
              <w:rPr>
                <w:lang w:val="de-DE"/>
              </w:rPr>
            </w:pPr>
            <w:r>
              <w:rPr>
                <w:lang w:val="de-DE"/>
              </w:rPr>
              <w:t>Wenn Sie also Versionen reduzieren m</w:t>
            </w:r>
            <w:r>
              <w:rPr>
                <w:lang w:val="de-DE"/>
              </w:rPr>
              <w:t>ö</w:t>
            </w:r>
            <w:r>
              <w:rPr>
                <w:lang w:val="de-DE"/>
              </w:rPr>
              <w:t>chten, verwenden Sie dieselbe.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 </w:t>
            </w:r>
            <w:r>
              <w:rPr>
                <w:noProof/>
                <w:sz w:val="16"/>
              </w:rPr>
              <w:br/>
            </w:r>
            <w:r>
              <w:rPr>
                <w:noProof/>
                <w:sz w:val="2"/>
              </w:rPr>
              <w:t>b74d063b-f3e0-4741-9226-15b1a2aa19b5</w:t>
            </w:r>
          </w:p>
        </w:tc>
        <w:tc>
          <w:tcPr>
            <w:tcW w:w="7407" w:type="dxa"/>
            <w:shd w:val="clear" w:color="auto" w:fill="F2F2F2" w:themeFill="background1" w:themeFillShade="F2"/>
          </w:tcPr>
          <w:p w:rsidR="00000000" w:rsidRDefault="00E73530">
            <w:pPr>
              <w:rPr>
                <w:noProof/>
              </w:rPr>
            </w:pPr>
            <w:r>
              <w:rPr>
                <w:noProof/>
              </w:rPr>
              <w:t>But you're stuck with Baseline profile for most mobile devices, and Main/High makes a big dif</w:t>
            </w:r>
            <w:r>
              <w:rPr>
                <w:noProof/>
              </w:rPr>
              <w:t>ference, so using separate output versions is a good idea if you want the best quality for each device.</w:t>
            </w:r>
          </w:p>
        </w:tc>
        <w:tc>
          <w:tcPr>
            <w:tcW w:w="7407" w:type="dxa"/>
          </w:tcPr>
          <w:p w:rsidR="00000000" w:rsidRDefault="00E73530">
            <w:pPr>
              <w:rPr>
                <w:lang w:val="de-DE"/>
              </w:rPr>
            </w:pPr>
            <w:r>
              <w:rPr>
                <w:lang w:val="de-DE"/>
              </w:rPr>
              <w:t>Bei den meisten Mobilger</w:t>
            </w:r>
            <w:r>
              <w:rPr>
                <w:lang w:val="de-DE"/>
              </w:rPr>
              <w:t>ä</w:t>
            </w:r>
            <w:r>
              <w:rPr>
                <w:lang w:val="de-DE"/>
              </w:rPr>
              <w:t>ten bleibt das Baseline-Profil jedoch bestehen, und Main / High macht einen gro</w:t>
            </w:r>
            <w:r>
              <w:rPr>
                <w:lang w:val="de-DE"/>
              </w:rPr>
              <w:t>ß</w:t>
            </w:r>
            <w:r>
              <w:rPr>
                <w:lang w:val="de-DE"/>
              </w:rPr>
              <w:t>en Unterschied. Daher ist die Verwendung separa</w:t>
            </w:r>
            <w:r>
              <w:rPr>
                <w:lang w:val="de-DE"/>
              </w:rPr>
              <w:t>ter Ausgabeversionen eine gute Idee, wenn Sie f</w:t>
            </w:r>
            <w:r>
              <w:rPr>
                <w:lang w:val="de-DE"/>
              </w:rPr>
              <w:t>ü</w:t>
            </w:r>
            <w:r>
              <w:rPr>
                <w:lang w:val="de-DE"/>
              </w:rPr>
              <w:t>r jedes Ger</w:t>
            </w:r>
            <w:r>
              <w:rPr>
                <w:lang w:val="de-DE"/>
              </w:rPr>
              <w:t>ä</w:t>
            </w:r>
            <w:r>
              <w:rPr>
                <w:lang w:val="de-DE"/>
              </w:rPr>
              <w:t>t die beste Qualit</w:t>
            </w:r>
            <w:r>
              <w:rPr>
                <w:lang w:val="de-DE"/>
              </w:rPr>
              <w:t>ä</w:t>
            </w:r>
            <w:r>
              <w:rPr>
                <w:lang w:val="de-DE"/>
              </w:rPr>
              <w:t>t erzielen m</w:t>
            </w:r>
            <w:r>
              <w:rPr>
                <w:lang w:val="de-DE"/>
              </w:rPr>
              <w:t>ö</w:t>
            </w:r>
            <w:r>
              <w:rPr>
                <w:lang w:val="de-DE"/>
              </w:rPr>
              <w:t>chten.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40 </w:t>
            </w:r>
            <w:r>
              <w:rPr>
                <w:noProof/>
                <w:sz w:val="16"/>
              </w:rPr>
              <w:br/>
            </w:r>
            <w:r>
              <w:rPr>
                <w:noProof/>
                <w:sz w:val="2"/>
              </w:rPr>
              <w:t>609ea2a9-16d9-4cf6-a34e-46ce9a1f6292</w:t>
            </w:r>
          </w:p>
        </w:tc>
        <w:tc>
          <w:tcPr>
            <w:tcW w:w="7407" w:type="dxa"/>
            <w:shd w:val="clear" w:color="auto" w:fill="F2F2F2" w:themeFill="background1" w:themeFillShade="F2"/>
          </w:tcPr>
          <w:p w:rsidR="00000000" w:rsidRDefault="00E73530">
            <w:pPr>
              <w:rPr>
                <w:noProof/>
              </w:rPr>
            </w:pPr>
            <w:r>
              <w:rPr>
                <w:noProof/>
              </w:rPr>
              <w:t>2.</w:t>
            </w:r>
          </w:p>
        </w:tc>
        <w:tc>
          <w:tcPr>
            <w:tcW w:w="7407" w:type="dxa"/>
          </w:tcPr>
          <w:p w:rsidR="00000000" w:rsidRDefault="00E73530">
            <w:pPr>
              <w:rPr>
                <w:lang w:val="de-DE"/>
              </w:rPr>
            </w:pPr>
            <w:r>
              <w:rPr>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 </w:t>
            </w:r>
            <w:r>
              <w:rPr>
                <w:noProof/>
                <w:sz w:val="16"/>
              </w:rPr>
              <w:br/>
            </w:r>
            <w:r>
              <w:rPr>
                <w:noProof/>
                <w:sz w:val="2"/>
              </w:rPr>
              <w:t>f514f659-50c9-4b1e-9db8-b0815cc641dc</w:t>
            </w:r>
          </w:p>
        </w:tc>
        <w:tc>
          <w:tcPr>
            <w:tcW w:w="7407" w:type="dxa"/>
            <w:shd w:val="clear" w:color="auto" w:fill="F2F2F2" w:themeFill="background1" w:themeFillShade="F2"/>
          </w:tcPr>
          <w:p w:rsidR="00000000" w:rsidRDefault="00E73530">
            <w:pPr>
              <w:rPr>
                <w:noProof/>
              </w:rPr>
            </w:pPr>
            <w:r>
              <w:rPr>
                <w:noProof/>
              </w:rPr>
              <w:t>Use 3GP/MPEG4 for older mobile devices.</w:t>
            </w:r>
          </w:p>
        </w:tc>
        <w:tc>
          <w:tcPr>
            <w:tcW w:w="7407" w:type="dxa"/>
          </w:tcPr>
          <w:p w:rsidR="00000000" w:rsidRDefault="00E73530">
            <w:pPr>
              <w:rPr>
                <w:lang w:val="de-DE"/>
              </w:rPr>
            </w:pPr>
            <w:r>
              <w:rPr>
                <w:lang w:val="de-DE"/>
              </w:rPr>
              <w:t>Verwenden Sie 3GP / MPEG4 f</w:t>
            </w:r>
            <w:r>
              <w:rPr>
                <w:lang w:val="de-DE"/>
              </w:rPr>
              <w:t>ü</w:t>
            </w:r>
            <w:r>
              <w:rPr>
                <w:lang w:val="de-DE"/>
              </w:rPr>
              <w:t xml:space="preserve">r </w:t>
            </w:r>
            <w:r>
              <w:rPr>
                <w:lang w:val="de-DE"/>
              </w:rPr>
              <w:t>ä</w:t>
            </w:r>
            <w:r>
              <w:rPr>
                <w:lang w:val="de-DE"/>
              </w:rPr>
              <w:t>ltere mobile Ger</w:t>
            </w:r>
            <w:r>
              <w:rPr>
                <w:lang w:val="de-DE"/>
              </w:rPr>
              <w:t>ä</w:t>
            </w:r>
            <w:r>
              <w:rPr>
                <w:lang w:val="de-DE"/>
              </w:rPr>
              <w:t>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42 </w:t>
            </w:r>
            <w:r>
              <w:rPr>
                <w:noProof/>
                <w:sz w:val="16"/>
              </w:rPr>
              <w:br/>
            </w:r>
            <w:r>
              <w:rPr>
                <w:noProof/>
                <w:sz w:val="2"/>
              </w:rPr>
              <w:t>ef50ae73-5a67-414c-b158-ccbe289507d5</w:t>
            </w:r>
          </w:p>
        </w:tc>
        <w:tc>
          <w:tcPr>
            <w:tcW w:w="7407" w:type="dxa"/>
            <w:shd w:val="clear" w:color="auto" w:fill="F2F2F2" w:themeFill="background1" w:themeFillShade="F2"/>
          </w:tcPr>
          <w:p w:rsidR="00000000" w:rsidRDefault="00E73530">
            <w:pPr>
              <w:rPr>
                <w:noProof/>
              </w:rPr>
            </w:pPr>
            <w:r>
              <w:rPr>
                <w:noProof/>
              </w:rPr>
              <w:t>Most Blackberrys and some Androids also support 3GP, and 3GP generally even plays on iPhone/iPod too (since iOS plays MP4/MPEG-4 and 3GP is just a subset of MP4).</w:t>
            </w:r>
          </w:p>
        </w:tc>
        <w:tc>
          <w:tcPr>
            <w:tcW w:w="7407" w:type="dxa"/>
          </w:tcPr>
          <w:p w:rsidR="00000000" w:rsidRDefault="00E73530">
            <w:pPr>
              <w:rPr>
                <w:lang w:val="de-DE"/>
              </w:rPr>
            </w:pPr>
            <w:r>
              <w:rPr>
                <w:lang w:val="de-DE"/>
              </w:rPr>
              <w:t>Die meisten Blackberrys un</w:t>
            </w:r>
            <w:r>
              <w:rPr>
                <w:lang w:val="de-DE"/>
              </w:rPr>
              <w:t>d einige Androids unterst</w:t>
            </w:r>
            <w:r>
              <w:rPr>
                <w:lang w:val="de-DE"/>
              </w:rPr>
              <w:t>ü</w:t>
            </w:r>
            <w:r>
              <w:rPr>
                <w:lang w:val="de-DE"/>
              </w:rPr>
              <w:t>tzen auch 3GP, und 3GP spielt im Allgemeinen sogar auf iPhone / iPod (da iOS MP4 / MPEG-4 spielt und 3GP nur eine Teilmenge von MP4 ist).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43 </w:t>
            </w:r>
            <w:r>
              <w:rPr>
                <w:noProof/>
                <w:sz w:val="16"/>
              </w:rPr>
              <w:br/>
            </w:r>
            <w:r>
              <w:rPr>
                <w:noProof/>
                <w:sz w:val="2"/>
              </w:rPr>
              <w:t>a1c7f4a7-57d6-4430-b344-1d7ff004850e</w:t>
            </w:r>
          </w:p>
        </w:tc>
        <w:tc>
          <w:tcPr>
            <w:tcW w:w="7407" w:type="dxa"/>
            <w:shd w:val="clear" w:color="auto" w:fill="F2F2F2" w:themeFill="background1" w:themeFillShade="F2"/>
          </w:tcPr>
          <w:p w:rsidR="00000000" w:rsidRDefault="00E73530">
            <w:pPr>
              <w:rPr>
                <w:noProof/>
              </w:rPr>
            </w:pPr>
            <w:r>
              <w:rPr>
                <w:rStyle w:val="mqInternal"/>
                <w:noProof/>
              </w:rPr>
              <w:t>[1}</w:t>
            </w:r>
            <w:r>
              <w:rPr>
                <w:noProof/>
              </w:rPr>
              <w:t>Recommendation: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Empfehlung: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44 </w:t>
            </w:r>
            <w:r>
              <w:rPr>
                <w:noProof/>
                <w:sz w:val="16"/>
              </w:rPr>
              <w:br/>
            </w:r>
            <w:r>
              <w:rPr>
                <w:noProof/>
                <w:sz w:val="2"/>
              </w:rPr>
              <w:t>4c3363c3-225b-4892-96ec-4856f979588c</w:t>
            </w:r>
          </w:p>
        </w:tc>
        <w:tc>
          <w:tcPr>
            <w:tcW w:w="7407" w:type="dxa"/>
            <w:shd w:val="clear" w:color="auto" w:fill="F2F2F2" w:themeFill="background1" w:themeFillShade="F2"/>
          </w:tcPr>
          <w:p w:rsidR="00000000" w:rsidRDefault="00E73530">
            <w:pPr>
              <w:rPr>
                <w:noProof/>
              </w:rPr>
            </w:pPr>
            <w:r>
              <w:rPr>
                <w:noProof/>
              </w:rPr>
              <w:t>Minimally, MP4, 640x480 or 480x360.</w:t>
            </w:r>
          </w:p>
        </w:tc>
        <w:tc>
          <w:tcPr>
            <w:tcW w:w="7407" w:type="dxa"/>
          </w:tcPr>
          <w:p w:rsidR="00000000" w:rsidRDefault="00E73530">
            <w:pPr>
              <w:rPr>
                <w:lang w:val="de-DE"/>
              </w:rPr>
            </w:pPr>
            <w:r>
              <w:rPr>
                <w:lang w:val="de-DE"/>
              </w:rPr>
              <w:t>Minimal MP4, 640 x 480 oder 480 x 360.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45 </w:t>
            </w:r>
            <w:r>
              <w:rPr>
                <w:noProof/>
                <w:sz w:val="16"/>
              </w:rPr>
              <w:br/>
            </w:r>
            <w:r>
              <w:rPr>
                <w:noProof/>
                <w:sz w:val="2"/>
              </w:rPr>
              <w:t>f1d7649c-d41e-4f2e-ac34-51f1db89c20a</w:t>
            </w:r>
          </w:p>
        </w:tc>
        <w:tc>
          <w:tcPr>
            <w:tcW w:w="7407" w:type="dxa"/>
            <w:shd w:val="clear" w:color="auto" w:fill="F2F2F2" w:themeFill="background1" w:themeFillShade="F2"/>
          </w:tcPr>
          <w:p w:rsidR="00000000" w:rsidRDefault="00E73530">
            <w:pPr>
              <w:rPr>
                <w:noProof/>
              </w:rPr>
            </w:pPr>
            <w:r>
              <w:rPr>
                <w:noProof/>
              </w:rPr>
              <w:t>Maximally, three MP4 versions (480x360, 640x480, 720p + Main profile) plus one or two 3GP versions (320x240 and maybe 176x144).</w:t>
            </w:r>
          </w:p>
        </w:tc>
        <w:tc>
          <w:tcPr>
            <w:tcW w:w="7407" w:type="dxa"/>
          </w:tcPr>
          <w:p w:rsidR="00000000" w:rsidRDefault="00E73530">
            <w:pPr>
              <w:rPr>
                <w:lang w:val="de-DE"/>
              </w:rPr>
            </w:pPr>
            <w:r>
              <w:rPr>
                <w:lang w:val="de-DE"/>
              </w:rPr>
              <w:t>Maximal drei MP4-Versionen (480 x 360, 640 x 480, 720p + Hauptprofil) sowie eine oder zwei 3GP-Versionen (320 x 240 und m</w:t>
            </w:r>
            <w:r>
              <w:rPr>
                <w:lang w:val="de-DE"/>
              </w:rPr>
              <w:t>ö</w:t>
            </w:r>
            <w:r>
              <w:rPr>
                <w:lang w:val="de-DE"/>
              </w:rPr>
              <w:t>gliche</w:t>
            </w:r>
            <w:r>
              <w:rPr>
                <w:lang w:val="de-DE"/>
              </w:rPr>
              <w:t>rweise 176 x 144).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46 </w:t>
            </w:r>
            <w:r>
              <w:rPr>
                <w:noProof/>
                <w:sz w:val="16"/>
              </w:rPr>
              <w:br/>
            </w:r>
            <w:r>
              <w:rPr>
                <w:noProof/>
                <w:sz w:val="2"/>
              </w:rPr>
              <w:t>ff6d7f56-1dce-4376-aecb-8180174b607d</w:t>
            </w:r>
          </w:p>
        </w:tc>
        <w:tc>
          <w:tcPr>
            <w:tcW w:w="7407" w:type="dxa"/>
            <w:shd w:val="clear" w:color="auto" w:fill="F2F2F2" w:themeFill="background1" w:themeFillShade="F2"/>
          </w:tcPr>
          <w:p w:rsidR="00000000" w:rsidRDefault="00E73530">
            <w:pPr>
              <w:rPr>
                <w:noProof/>
              </w:rPr>
            </w:pPr>
            <w:r>
              <w:rPr>
                <w:noProof/>
              </w:rPr>
              <w:t xml:space="preserve">See our earlier post for </w:t>
            </w:r>
            <w:r>
              <w:rPr>
                <w:rStyle w:val="mqInternal"/>
                <w:noProof/>
              </w:rPr>
              <w:t>[1}</w:t>
            </w:r>
            <w:r>
              <w:rPr>
                <w:noProof/>
              </w:rPr>
              <w:t>specific encoding settings</w:t>
            </w:r>
            <w:r>
              <w:rPr>
                <w:rStyle w:val="mqInternal"/>
                <w:noProof/>
              </w:rPr>
              <w:t>{2]</w:t>
            </w:r>
            <w:r>
              <w:rPr>
                <w:noProof/>
              </w:rPr>
              <w:t>.</w:t>
            </w:r>
          </w:p>
        </w:tc>
        <w:tc>
          <w:tcPr>
            <w:tcW w:w="7407" w:type="dxa"/>
          </w:tcPr>
          <w:p w:rsidR="00000000" w:rsidRDefault="00E73530">
            <w:pPr>
              <w:rPr>
                <w:lang w:val="de-DE"/>
              </w:rPr>
            </w:pPr>
            <w:r>
              <w:rPr>
                <w:lang w:val="de-DE"/>
              </w:rPr>
              <w:t>Siehe unseren fr</w:t>
            </w:r>
            <w:r>
              <w:rPr>
                <w:lang w:val="de-DE"/>
              </w:rPr>
              <w:t>ü</w:t>
            </w:r>
            <w:r>
              <w:rPr>
                <w:lang w:val="de-DE"/>
              </w:rPr>
              <w:t>heren Beitrag f</w:t>
            </w:r>
            <w:r>
              <w:rPr>
                <w:lang w:val="de-DE"/>
              </w:rPr>
              <w:t>ü</w:t>
            </w:r>
            <w:r>
              <w:rPr>
                <w:lang w:val="de-DE"/>
              </w:rPr>
              <w:t xml:space="preserve">r </w:t>
            </w:r>
            <w:r>
              <w:rPr>
                <w:rStyle w:val="mqInternal"/>
                <w:noProof/>
                <w:lang w:val="de-DE"/>
              </w:rPr>
              <w:t>[1}</w:t>
            </w:r>
            <w:r>
              <w:rPr>
                <w:lang w:val="de-DE"/>
              </w:rPr>
              <w:t>spezifische Kodierungseinstellungen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47 </w:t>
            </w:r>
            <w:r>
              <w:rPr>
                <w:noProof/>
                <w:sz w:val="16"/>
              </w:rPr>
              <w:br/>
            </w:r>
            <w:r>
              <w:rPr>
                <w:noProof/>
                <w:sz w:val="2"/>
              </w:rPr>
              <w:t>d39ebdb8-e576-4ec8-82e1-7bf9048f6601</w:t>
            </w:r>
          </w:p>
        </w:tc>
        <w:tc>
          <w:tcPr>
            <w:tcW w:w="7407" w:type="dxa"/>
            <w:shd w:val="clear" w:color="auto" w:fill="F2F2F2" w:themeFill="background1" w:themeFillShade="F2"/>
          </w:tcPr>
          <w:p w:rsidR="00000000" w:rsidRDefault="00E73530">
            <w:pPr>
              <w:rPr>
                <w:noProof/>
              </w:rPr>
            </w:pPr>
            <w:r>
              <w:rPr>
                <w:noProof/>
              </w:rPr>
              <w:t>Multiple bitrate</w:t>
            </w:r>
            <w:r>
              <w:rPr>
                <w:noProof/>
              </w:rPr>
              <w:t>s</w:t>
            </w:r>
          </w:p>
        </w:tc>
        <w:tc>
          <w:tcPr>
            <w:tcW w:w="7407" w:type="dxa"/>
          </w:tcPr>
          <w:p w:rsidR="00000000" w:rsidRDefault="00E73530">
            <w:pPr>
              <w:rPr>
                <w:lang w:val="de-DE"/>
              </w:rPr>
            </w:pPr>
            <w:r>
              <w:rPr>
                <w:lang w:val="de-DE"/>
              </w:rPr>
              <w:t>Mehrere Bitraten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48 </w:t>
            </w:r>
            <w:r>
              <w:rPr>
                <w:noProof/>
                <w:sz w:val="16"/>
              </w:rPr>
              <w:br/>
            </w:r>
            <w:r>
              <w:rPr>
                <w:noProof/>
                <w:sz w:val="2"/>
              </w:rPr>
              <w:t>3845f021-c2ab-4622-a032-01eac8b25b57</w:t>
            </w:r>
          </w:p>
        </w:tc>
        <w:tc>
          <w:tcPr>
            <w:tcW w:w="7407" w:type="dxa"/>
            <w:shd w:val="clear" w:color="auto" w:fill="F2F2F2" w:themeFill="background1" w:themeFillShade="F2"/>
          </w:tcPr>
          <w:p w:rsidR="00000000" w:rsidRDefault="00E73530">
            <w:pPr>
              <w:rPr>
                <w:noProof/>
              </w:rPr>
            </w:pPr>
            <w:r>
              <w:rPr>
                <w:noProof/>
              </w:rPr>
              <w:t>Should you use multiple bitrates to deliver larger video to users with fast internet connections, and smaller videos to users with slower internet connections?</w:t>
            </w:r>
          </w:p>
        </w:tc>
        <w:tc>
          <w:tcPr>
            <w:tcW w:w="7407" w:type="dxa"/>
          </w:tcPr>
          <w:p w:rsidR="00000000" w:rsidRDefault="00E73530">
            <w:pPr>
              <w:rPr>
                <w:lang w:val="de-DE"/>
              </w:rPr>
            </w:pPr>
            <w:r>
              <w:rPr>
                <w:lang w:val="de-DE"/>
              </w:rPr>
              <w:t>Sollten Sie mehrere Bitraten verwenden, um Benutzern mit schnellen Internetverbindungen gr</w:t>
            </w:r>
            <w:r>
              <w:rPr>
                <w:lang w:val="de-DE"/>
              </w:rPr>
              <w:t>öß</w:t>
            </w:r>
            <w:r>
              <w:rPr>
                <w:lang w:val="de-DE"/>
              </w:rPr>
              <w:t>ere Videos und Benutzern mit langsameren Internetverbindungen kleinere Videos bereitzustellen?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49 </w:t>
            </w:r>
            <w:r>
              <w:rPr>
                <w:noProof/>
                <w:sz w:val="16"/>
              </w:rPr>
              <w:br/>
            </w:r>
            <w:r>
              <w:rPr>
                <w:noProof/>
                <w:sz w:val="2"/>
              </w:rPr>
              <w:t>8797f8df-9c79-4386-b68a-5f4c072d5468</w:t>
            </w:r>
          </w:p>
        </w:tc>
        <w:tc>
          <w:tcPr>
            <w:tcW w:w="7407" w:type="dxa"/>
            <w:shd w:val="clear" w:color="auto" w:fill="F2F2F2" w:themeFill="background1" w:themeFillShade="F2"/>
          </w:tcPr>
          <w:p w:rsidR="00000000" w:rsidRDefault="00E73530">
            <w:pPr>
              <w:rPr>
                <w:noProof/>
              </w:rPr>
            </w:pPr>
            <w:r>
              <w:rPr>
                <w:noProof/>
              </w:rPr>
              <w:t xml:space="preserve">If your users are watching </w:t>
            </w:r>
            <w:r>
              <w:rPr>
                <w:noProof/>
              </w:rPr>
              <w:t>high-quality video on the web, then the answer is probably "Yes".</w:t>
            </w:r>
          </w:p>
        </w:tc>
        <w:tc>
          <w:tcPr>
            <w:tcW w:w="7407" w:type="dxa"/>
          </w:tcPr>
          <w:p w:rsidR="00000000" w:rsidRDefault="00E73530">
            <w:pPr>
              <w:rPr>
                <w:lang w:val="de-DE"/>
              </w:rPr>
            </w:pPr>
            <w:r>
              <w:rPr>
                <w:lang w:val="de-DE"/>
              </w:rPr>
              <w:t>Wenn Ihre Benutzer qualitativ hochwertige Videos im Web ansehen, lautet die Antwort wahrscheinlich "Ja".</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50 </w:t>
            </w:r>
            <w:r>
              <w:rPr>
                <w:noProof/>
                <w:sz w:val="16"/>
              </w:rPr>
              <w:br/>
            </w:r>
            <w:r>
              <w:rPr>
                <w:noProof/>
                <w:sz w:val="2"/>
              </w:rPr>
              <w:t>49b210d4-6046-4c96-8911-d65b90af3d42</w:t>
            </w:r>
          </w:p>
        </w:tc>
        <w:tc>
          <w:tcPr>
            <w:tcW w:w="7407" w:type="dxa"/>
            <w:shd w:val="clear" w:color="auto" w:fill="F2F2F2" w:themeFill="background1" w:themeFillShade="F2"/>
          </w:tcPr>
          <w:p w:rsidR="00000000" w:rsidRDefault="00E73530">
            <w:pPr>
              <w:rPr>
                <w:noProof/>
              </w:rPr>
            </w:pPr>
            <w:r>
              <w:rPr>
                <w:noProof/>
              </w:rPr>
              <w:t>Consider using 2-3 sizes and bitrates to ac</w:t>
            </w:r>
            <w:r>
              <w:rPr>
                <w:noProof/>
              </w:rPr>
              <w:t xml:space="preserve">complish this </w:t>
            </w:r>
            <w:r>
              <w:rPr>
                <w:noProof/>
              </w:rPr>
              <w:t>–</w:t>
            </w:r>
            <w:r>
              <w:rPr>
                <w:noProof/>
              </w:rPr>
              <w:t xml:space="preserve"> e.g. one video at 640x360, and another at 1280x720.</w:t>
            </w:r>
          </w:p>
        </w:tc>
        <w:tc>
          <w:tcPr>
            <w:tcW w:w="7407" w:type="dxa"/>
          </w:tcPr>
          <w:p w:rsidR="00000000" w:rsidRDefault="00E73530">
            <w:pPr>
              <w:rPr>
                <w:lang w:val="de-DE"/>
              </w:rPr>
            </w:pPr>
            <w:r>
              <w:rPr>
                <w:lang w:val="de-DE"/>
              </w:rPr>
              <w:t>Verwenden Sie dazu 2-3 Gr</w:t>
            </w:r>
            <w:r>
              <w:rPr>
                <w:lang w:val="de-DE"/>
              </w:rPr>
              <w:t>öß</w:t>
            </w:r>
            <w:r>
              <w:rPr>
                <w:lang w:val="de-DE"/>
              </w:rPr>
              <w:t>en und Bitraten - z. B. ein Video mit 640 x 360 und ein anderes mit 1280 x 720.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51 </w:t>
            </w:r>
            <w:r>
              <w:rPr>
                <w:noProof/>
                <w:sz w:val="16"/>
              </w:rPr>
              <w:br/>
            </w:r>
            <w:r>
              <w:rPr>
                <w:noProof/>
                <w:sz w:val="2"/>
              </w:rPr>
              <w:t>8265f279-1773-413d-ab31-96eb4d75d71d</w:t>
            </w:r>
          </w:p>
        </w:tc>
        <w:tc>
          <w:tcPr>
            <w:tcW w:w="7407" w:type="dxa"/>
            <w:shd w:val="clear" w:color="auto" w:fill="F2F2F2" w:themeFill="background1" w:themeFillShade="F2"/>
          </w:tcPr>
          <w:p w:rsidR="00000000" w:rsidRDefault="00E73530">
            <w:pPr>
              <w:rPr>
                <w:noProof/>
              </w:rPr>
            </w:pPr>
            <w:r>
              <w:rPr>
                <w:noProof/>
              </w:rPr>
              <w:t>More on this in a future post.</w:t>
            </w:r>
          </w:p>
        </w:tc>
        <w:tc>
          <w:tcPr>
            <w:tcW w:w="7407" w:type="dxa"/>
          </w:tcPr>
          <w:p w:rsidR="00000000" w:rsidRDefault="00E73530">
            <w:pPr>
              <w:rPr>
                <w:lang w:val="de-DE"/>
              </w:rPr>
            </w:pPr>
            <w:r>
              <w:rPr>
                <w:lang w:val="de-DE"/>
              </w:rPr>
              <w:t>Mehr daz</w:t>
            </w:r>
            <w:r>
              <w:rPr>
                <w:lang w:val="de-DE"/>
              </w:rPr>
              <w:t>u in einem zuk</w:t>
            </w:r>
            <w:r>
              <w:rPr>
                <w:lang w:val="de-DE"/>
              </w:rPr>
              <w:t>ü</w:t>
            </w:r>
            <w:r>
              <w:rPr>
                <w:lang w:val="de-DE"/>
              </w:rPr>
              <w:t>nftigen Beitrag.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52 </w:t>
            </w:r>
            <w:r>
              <w:rPr>
                <w:noProof/>
                <w:sz w:val="16"/>
              </w:rPr>
              <w:br/>
            </w:r>
            <w:r>
              <w:rPr>
                <w:noProof/>
                <w:sz w:val="2"/>
              </w:rPr>
              <w:t>e50818f8-c19c-48d9-b11d-b414aa0df8da</w:t>
            </w:r>
          </w:p>
        </w:tc>
        <w:tc>
          <w:tcPr>
            <w:tcW w:w="7407" w:type="dxa"/>
            <w:shd w:val="clear" w:color="auto" w:fill="F2F2F2" w:themeFill="background1" w:themeFillShade="F2"/>
          </w:tcPr>
          <w:p w:rsidR="00000000" w:rsidRDefault="00E73530">
            <w:pPr>
              <w:rPr>
                <w:noProof/>
              </w:rPr>
            </w:pPr>
            <w:r>
              <w:rPr>
                <w:noProof/>
              </w:rPr>
              <w:t>Streaming</w:t>
            </w:r>
          </w:p>
        </w:tc>
        <w:tc>
          <w:tcPr>
            <w:tcW w:w="7407" w:type="dxa"/>
          </w:tcPr>
          <w:p w:rsidR="00000000" w:rsidRDefault="00E73530">
            <w:pPr>
              <w:rPr>
                <w:lang w:val="de-DE"/>
              </w:rPr>
            </w:pPr>
            <w:r>
              <w:rPr>
                <w:lang w:val="de-DE"/>
              </w:rPr>
              <w:t>Streaming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53 </w:t>
            </w:r>
            <w:r>
              <w:rPr>
                <w:noProof/>
                <w:sz w:val="16"/>
              </w:rPr>
              <w:br/>
            </w:r>
            <w:r>
              <w:rPr>
                <w:noProof/>
                <w:sz w:val="2"/>
              </w:rPr>
              <w:t>c343d634-0a9c-4ad4-b883-8cbff91e1f99</w:t>
            </w:r>
          </w:p>
        </w:tc>
        <w:tc>
          <w:tcPr>
            <w:tcW w:w="7407" w:type="dxa"/>
            <w:shd w:val="clear" w:color="auto" w:fill="F2F2F2" w:themeFill="background1" w:themeFillShade="F2"/>
          </w:tcPr>
          <w:p w:rsidR="00000000" w:rsidRDefault="00E73530">
            <w:pPr>
              <w:rPr>
                <w:noProof/>
              </w:rPr>
            </w:pPr>
            <w:r>
              <w:rPr>
                <w:noProof/>
              </w:rPr>
              <w:t xml:space="preserve">Zencoder supports </w:t>
            </w:r>
            <w:r>
              <w:rPr>
                <w:rStyle w:val="mqInternal"/>
                <w:noProof/>
              </w:rPr>
              <w:t>[1}</w:t>
            </w:r>
            <w:r>
              <w:rPr>
                <w:noProof/>
              </w:rPr>
              <w:t>HTTP Live Streaming</w:t>
            </w:r>
            <w:r>
              <w:rPr>
                <w:rStyle w:val="mqInternal"/>
                <w:noProof/>
              </w:rPr>
              <w:t>{2]</w:t>
            </w:r>
            <w:r>
              <w:rPr>
                <w:noProof/>
              </w:rPr>
              <w:t xml:space="preserve"> for iOS devices, as well as </w:t>
            </w:r>
            <w:r>
              <w:rPr>
                <w:rStyle w:val="mqInternal"/>
                <w:noProof/>
              </w:rPr>
              <w:t>[3}</w:t>
            </w:r>
            <w:r>
              <w:rPr>
                <w:noProof/>
              </w:rPr>
              <w:t>Microsoft Smooth Streaming (Silverlight)</w:t>
            </w:r>
            <w:r>
              <w:rPr>
                <w:rStyle w:val="mqInternal"/>
                <w:noProof/>
              </w:rPr>
              <w:t>{2]</w:t>
            </w:r>
            <w:r>
              <w:rPr>
                <w:noProof/>
              </w:rPr>
              <w:t>.</w:t>
            </w:r>
          </w:p>
        </w:tc>
        <w:tc>
          <w:tcPr>
            <w:tcW w:w="7407" w:type="dxa"/>
          </w:tcPr>
          <w:p w:rsidR="00000000" w:rsidRDefault="00E73530">
            <w:pPr>
              <w:rPr>
                <w:lang w:val="de-DE"/>
              </w:rPr>
            </w:pPr>
            <w:r>
              <w:rPr>
                <w:lang w:val="de-DE"/>
              </w:rPr>
              <w:t>Zencoder unterst</w:t>
            </w:r>
            <w:r>
              <w:rPr>
                <w:lang w:val="de-DE"/>
              </w:rPr>
              <w:t>ü</w:t>
            </w:r>
            <w:r>
              <w:rPr>
                <w:lang w:val="de-DE"/>
              </w:rPr>
              <w:t xml:space="preserve">tzt </w:t>
            </w:r>
            <w:r>
              <w:rPr>
                <w:rStyle w:val="mqInternal"/>
                <w:noProof/>
                <w:lang w:val="de-DE"/>
              </w:rPr>
              <w:t>[1}</w:t>
            </w:r>
            <w:r>
              <w:rPr>
                <w:lang w:val="de-DE"/>
              </w:rPr>
              <w:t>HTTP Live Streaming</w:t>
            </w:r>
            <w:r>
              <w:rPr>
                <w:rStyle w:val="mqInternal"/>
                <w:noProof/>
                <w:lang w:val="de-DE"/>
              </w:rPr>
              <w:t>{2]</w:t>
            </w:r>
            <w:r>
              <w:rPr>
                <w:lang w:val="de-DE"/>
              </w:rPr>
              <w:t xml:space="preserve"> f</w:t>
            </w:r>
            <w:r>
              <w:rPr>
                <w:lang w:val="de-DE"/>
              </w:rPr>
              <w:t>ü</w:t>
            </w:r>
            <w:r>
              <w:rPr>
                <w:lang w:val="de-DE"/>
              </w:rPr>
              <w:t>r iOS-Ger</w:t>
            </w:r>
            <w:r>
              <w:rPr>
                <w:lang w:val="de-DE"/>
              </w:rPr>
              <w:t>ä</w:t>
            </w:r>
            <w:r>
              <w:rPr>
                <w:lang w:val="de-DE"/>
              </w:rPr>
              <w:t xml:space="preserve">te sowie </w:t>
            </w:r>
            <w:r>
              <w:rPr>
                <w:rStyle w:val="mqInternal"/>
                <w:noProof/>
                <w:lang w:val="de-DE"/>
              </w:rPr>
              <w:t>[3}</w:t>
            </w:r>
            <w:r>
              <w:rPr>
                <w:lang w:val="de-DE"/>
              </w:rPr>
              <w:t>Microsoft Smooth Streaming (Silverlight)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54 </w:t>
            </w:r>
            <w:r>
              <w:rPr>
                <w:noProof/>
                <w:sz w:val="16"/>
              </w:rPr>
              <w:br/>
            </w:r>
            <w:r>
              <w:rPr>
                <w:noProof/>
                <w:sz w:val="2"/>
              </w:rPr>
              <w:t>aa27cd84-69bb-4532-a2da-c438019fdf62</w:t>
            </w:r>
          </w:p>
        </w:tc>
        <w:tc>
          <w:tcPr>
            <w:tcW w:w="7407" w:type="dxa"/>
            <w:shd w:val="clear" w:color="auto" w:fill="F2F2F2" w:themeFill="background1" w:themeFillShade="F2"/>
          </w:tcPr>
          <w:p w:rsidR="00000000" w:rsidRDefault="00E73530">
            <w:pPr>
              <w:rPr>
                <w:noProof/>
              </w:rPr>
            </w:pPr>
            <w:r>
              <w:rPr>
                <w:noProof/>
              </w:rPr>
              <w:t>Summary</w:t>
            </w:r>
          </w:p>
        </w:tc>
        <w:tc>
          <w:tcPr>
            <w:tcW w:w="7407" w:type="dxa"/>
          </w:tcPr>
          <w:p w:rsidR="00000000" w:rsidRDefault="00E73530">
            <w:pPr>
              <w:rPr>
                <w:lang w:val="de-DE"/>
              </w:rPr>
            </w:pPr>
            <w:r>
              <w:rPr>
                <w:lang w:val="de-DE"/>
              </w:rPr>
              <w:t>Zusammenfassung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55 </w:t>
            </w:r>
            <w:r>
              <w:rPr>
                <w:noProof/>
                <w:sz w:val="16"/>
              </w:rPr>
              <w:br/>
            </w:r>
            <w:r>
              <w:rPr>
                <w:noProof/>
                <w:sz w:val="2"/>
              </w:rPr>
              <w:t>bf6b1a80-699a-40df-8036-3ef7f64a8487</w:t>
            </w:r>
          </w:p>
        </w:tc>
        <w:tc>
          <w:tcPr>
            <w:tcW w:w="7407" w:type="dxa"/>
            <w:shd w:val="clear" w:color="auto" w:fill="F2F2F2" w:themeFill="background1" w:themeFillShade="F2"/>
          </w:tcPr>
          <w:p w:rsidR="00000000" w:rsidRDefault="00E73530">
            <w:pPr>
              <w:rPr>
                <w:noProof/>
              </w:rPr>
            </w:pPr>
            <w:r>
              <w:rPr>
                <w:noProof/>
              </w:rPr>
              <w:t>1.</w:t>
            </w:r>
          </w:p>
        </w:tc>
        <w:tc>
          <w:tcPr>
            <w:tcW w:w="7407" w:type="dxa"/>
          </w:tcPr>
          <w:p w:rsidR="00000000" w:rsidRDefault="00E73530">
            <w:pPr>
              <w:rPr>
                <w:lang w:val="de-DE"/>
              </w:rPr>
            </w:pPr>
            <w:r>
              <w:rPr>
                <w:lang w:val="de-DE"/>
              </w:rPr>
              <w:t>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56 </w:t>
            </w:r>
            <w:r>
              <w:rPr>
                <w:noProof/>
                <w:sz w:val="16"/>
              </w:rPr>
              <w:br/>
            </w:r>
            <w:r>
              <w:rPr>
                <w:noProof/>
                <w:sz w:val="2"/>
              </w:rPr>
              <w:t>836e654c-920e-44cc-805b-8c53075b9c8d</w:t>
            </w:r>
          </w:p>
        </w:tc>
        <w:tc>
          <w:tcPr>
            <w:tcW w:w="7407" w:type="dxa"/>
            <w:shd w:val="clear" w:color="auto" w:fill="F2F2F2" w:themeFill="background1" w:themeFillShade="F2"/>
          </w:tcPr>
          <w:p w:rsidR="00000000" w:rsidRDefault="00E73530">
            <w:pPr>
              <w:rPr>
                <w:noProof/>
              </w:rPr>
            </w:pPr>
            <w:r>
              <w:rPr>
                <w:noProof/>
              </w:rPr>
              <w:t xml:space="preserve">The minimum for HTML5 video is </w:t>
            </w:r>
            <w:r>
              <w:rPr>
                <w:rStyle w:val="mqInternal"/>
                <w:noProof/>
              </w:rPr>
              <w:t>[1}</w:t>
            </w:r>
            <w:r>
              <w:rPr>
                <w:noProof/>
              </w:rPr>
              <w:t>MP4 + WebM or Ogg (or both)</w:t>
            </w:r>
            <w:r>
              <w:rPr>
                <w:rStyle w:val="mqInternal"/>
                <w:noProof/>
              </w:rPr>
              <w:t>{2]</w:t>
            </w:r>
            <w:r>
              <w:rPr>
                <w:noProof/>
              </w:rPr>
              <w:t>, using the MP4 version for Flash fallback.</w:t>
            </w:r>
          </w:p>
        </w:tc>
        <w:tc>
          <w:tcPr>
            <w:tcW w:w="7407" w:type="dxa"/>
          </w:tcPr>
          <w:p w:rsidR="00000000" w:rsidRDefault="00E73530">
            <w:pPr>
              <w:rPr>
                <w:lang w:val="de-DE"/>
              </w:rPr>
            </w:pPr>
            <w:r>
              <w:rPr>
                <w:lang w:val="de-DE"/>
              </w:rPr>
              <w:t>Das Minimum f</w:t>
            </w:r>
            <w:r>
              <w:rPr>
                <w:lang w:val="de-DE"/>
              </w:rPr>
              <w:t>ü</w:t>
            </w:r>
            <w:r>
              <w:rPr>
                <w:lang w:val="de-DE"/>
              </w:rPr>
              <w:t xml:space="preserve">r HTML5-Videos ist </w:t>
            </w:r>
            <w:r>
              <w:rPr>
                <w:rStyle w:val="mqInternal"/>
                <w:noProof/>
                <w:lang w:val="de-DE"/>
              </w:rPr>
              <w:t>[1}</w:t>
            </w:r>
            <w:r>
              <w:rPr>
                <w:lang w:val="de-DE"/>
              </w:rPr>
              <w:t>MP4 + WebM oder Ogg (oder beides)</w:t>
            </w:r>
            <w:r>
              <w:rPr>
                <w:rStyle w:val="mqInternal"/>
                <w:noProof/>
                <w:lang w:val="de-DE"/>
              </w:rPr>
              <w:t>{2]</w:t>
            </w:r>
            <w:r>
              <w:rPr>
                <w:lang w:val="de-DE"/>
              </w:rPr>
              <w:t xml:space="preserve"> Verwenden der MP4-Version f</w:t>
            </w:r>
            <w:r>
              <w:rPr>
                <w:lang w:val="de-DE"/>
              </w:rPr>
              <w:t>ü</w:t>
            </w:r>
            <w:r>
              <w:rPr>
                <w:lang w:val="de-DE"/>
              </w:rPr>
              <w:t>r Flash-Fa</w:t>
            </w:r>
            <w:r>
              <w:rPr>
                <w:lang w:val="de-DE"/>
              </w:rPr>
              <w:t>llback.</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57 </w:t>
            </w:r>
            <w:r>
              <w:rPr>
                <w:noProof/>
                <w:sz w:val="16"/>
              </w:rPr>
              <w:br/>
            </w:r>
            <w:r>
              <w:rPr>
                <w:noProof/>
                <w:sz w:val="2"/>
              </w:rPr>
              <w:t>0b5d6a9c-248f-4d52-b43f-b5b873ee04ca</w:t>
            </w:r>
          </w:p>
        </w:tc>
        <w:tc>
          <w:tcPr>
            <w:tcW w:w="7407" w:type="dxa"/>
            <w:shd w:val="clear" w:color="auto" w:fill="F2F2F2" w:themeFill="background1" w:themeFillShade="F2"/>
          </w:tcPr>
          <w:p w:rsidR="00000000" w:rsidRDefault="00E73530">
            <w:pPr>
              <w:rPr>
                <w:noProof/>
              </w:rPr>
            </w:pPr>
            <w:r>
              <w:rPr>
                <w:noProof/>
              </w:rPr>
              <w:t>2.</w:t>
            </w:r>
          </w:p>
        </w:tc>
        <w:tc>
          <w:tcPr>
            <w:tcW w:w="7407" w:type="dxa"/>
          </w:tcPr>
          <w:p w:rsidR="00000000" w:rsidRDefault="00E73530">
            <w:pPr>
              <w:rPr>
                <w:lang w:val="de-DE"/>
              </w:rPr>
            </w:pPr>
            <w:r>
              <w:rPr>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58 </w:t>
            </w:r>
            <w:r>
              <w:rPr>
                <w:noProof/>
                <w:sz w:val="16"/>
              </w:rPr>
              <w:br/>
            </w:r>
            <w:r>
              <w:rPr>
                <w:noProof/>
                <w:sz w:val="2"/>
              </w:rPr>
              <w:t>f537af6e-498c-4006-8ae8-57c38b6f3ae7</w:t>
            </w:r>
          </w:p>
        </w:tc>
        <w:tc>
          <w:tcPr>
            <w:tcW w:w="7407" w:type="dxa"/>
            <w:shd w:val="clear" w:color="auto" w:fill="F2F2F2" w:themeFill="background1" w:themeFillShade="F2"/>
          </w:tcPr>
          <w:p w:rsidR="00000000" w:rsidRDefault="00E73530">
            <w:pPr>
              <w:rPr>
                <w:noProof/>
              </w:rPr>
            </w:pPr>
            <w:r>
              <w:rPr>
                <w:noProof/>
              </w:rPr>
              <w:t xml:space="preserve">For mobile support, one </w:t>
            </w:r>
            <w:r>
              <w:rPr>
                <w:rStyle w:val="mqInternal"/>
                <w:noProof/>
              </w:rPr>
              <w:t>[1}</w:t>
            </w:r>
            <w:r>
              <w:rPr>
                <w:noProof/>
              </w:rPr>
              <w:t>H.264/MP4</w:t>
            </w:r>
            <w:r>
              <w:rPr>
                <w:rStyle w:val="mqInternal"/>
                <w:noProof/>
              </w:rPr>
              <w:t>{2]</w:t>
            </w:r>
            <w:r>
              <w:rPr>
                <w:noProof/>
              </w:rPr>
              <w:t xml:space="preserve"> output can take you a long way.</w:t>
            </w:r>
          </w:p>
        </w:tc>
        <w:tc>
          <w:tcPr>
            <w:tcW w:w="7407" w:type="dxa"/>
          </w:tcPr>
          <w:p w:rsidR="00000000" w:rsidRDefault="00E73530">
            <w:pPr>
              <w:rPr>
                <w:lang w:val="de-DE"/>
              </w:rPr>
            </w:pPr>
            <w:r>
              <w:rPr>
                <w:lang w:val="de-DE"/>
              </w:rPr>
              <w:t>F</w:t>
            </w:r>
            <w:r>
              <w:rPr>
                <w:lang w:val="de-DE"/>
              </w:rPr>
              <w:t>ü</w:t>
            </w:r>
            <w:r>
              <w:rPr>
                <w:lang w:val="de-DE"/>
              </w:rPr>
              <w:t xml:space="preserve">r den mobilen Support eine </w:t>
            </w:r>
            <w:r>
              <w:rPr>
                <w:rStyle w:val="mqInternal"/>
                <w:noProof/>
                <w:lang w:val="de-DE"/>
              </w:rPr>
              <w:t>[1}</w:t>
            </w:r>
            <w:r>
              <w:rPr>
                <w:lang w:val="de-DE"/>
              </w:rPr>
              <w:t>H.264 / MP4</w:t>
            </w:r>
            <w:r>
              <w:rPr>
                <w:rStyle w:val="mqInternal"/>
                <w:noProof/>
                <w:lang w:val="de-DE"/>
              </w:rPr>
              <w:t>{2]</w:t>
            </w:r>
            <w:r>
              <w:rPr>
                <w:lang w:val="de-DE"/>
              </w:rPr>
              <w:t xml:space="preserve"> Die Ausgabe kann einen</w:t>
            </w:r>
            <w:r>
              <w:rPr>
                <w:lang w:val="de-DE"/>
              </w:rPr>
              <w:t xml:space="preserve"> langen Weg dauern.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59 </w:t>
            </w:r>
            <w:r>
              <w:rPr>
                <w:noProof/>
                <w:sz w:val="16"/>
              </w:rPr>
              <w:br/>
            </w:r>
            <w:r>
              <w:rPr>
                <w:noProof/>
                <w:sz w:val="2"/>
              </w:rPr>
              <w:t>4e0dd228-d373-4df2-92a5-eff8ddd22028</w:t>
            </w:r>
          </w:p>
        </w:tc>
        <w:tc>
          <w:tcPr>
            <w:tcW w:w="7407" w:type="dxa"/>
            <w:shd w:val="clear" w:color="auto" w:fill="F2F2F2" w:themeFill="background1" w:themeFillShade="F2"/>
          </w:tcPr>
          <w:p w:rsidR="00000000" w:rsidRDefault="00E73530">
            <w:pPr>
              <w:rPr>
                <w:noProof/>
              </w:rPr>
            </w:pPr>
            <w:r>
              <w:rPr>
                <w:noProof/>
              </w:rPr>
              <w:t>2-3 enables better quality and wider compatibility.</w:t>
            </w:r>
          </w:p>
        </w:tc>
        <w:tc>
          <w:tcPr>
            <w:tcW w:w="7407" w:type="dxa"/>
          </w:tcPr>
          <w:p w:rsidR="00000000" w:rsidRDefault="00E73530">
            <w:pPr>
              <w:rPr>
                <w:lang w:val="de-DE"/>
              </w:rPr>
            </w:pPr>
            <w:r>
              <w:rPr>
                <w:lang w:val="de-DE"/>
              </w:rPr>
              <w:t>2-3 erm</w:t>
            </w:r>
            <w:r>
              <w:rPr>
                <w:lang w:val="de-DE"/>
              </w:rPr>
              <w:t>ö</w:t>
            </w:r>
            <w:r>
              <w:rPr>
                <w:lang w:val="de-DE"/>
              </w:rPr>
              <w:t>glicht eine bessere Qualit</w:t>
            </w:r>
            <w:r>
              <w:rPr>
                <w:lang w:val="de-DE"/>
              </w:rPr>
              <w:t>ä</w:t>
            </w:r>
            <w:r>
              <w:rPr>
                <w:lang w:val="de-DE"/>
              </w:rPr>
              <w:t>t und eine breitere Kompatibilit</w:t>
            </w:r>
            <w:r>
              <w:rPr>
                <w:lang w:val="de-DE"/>
              </w:rPr>
              <w:t>ä</w:t>
            </w:r>
            <w:r>
              <w:rPr>
                <w:lang w:val="de-DE"/>
              </w:rPr>
              <w:t>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60 </w:t>
            </w:r>
            <w:r>
              <w:rPr>
                <w:noProof/>
                <w:sz w:val="16"/>
              </w:rPr>
              <w:br/>
            </w:r>
            <w:r>
              <w:rPr>
                <w:noProof/>
                <w:sz w:val="2"/>
              </w:rPr>
              <w:t>515b6fc0-0f8c-419e-92ca-052e2371cb33</w:t>
            </w:r>
          </w:p>
        </w:tc>
        <w:tc>
          <w:tcPr>
            <w:tcW w:w="7407" w:type="dxa"/>
            <w:shd w:val="clear" w:color="auto" w:fill="F2F2F2" w:themeFill="background1" w:themeFillShade="F2"/>
          </w:tcPr>
          <w:p w:rsidR="00000000" w:rsidRDefault="00E73530">
            <w:pPr>
              <w:rPr>
                <w:noProof/>
              </w:rPr>
            </w:pPr>
            <w:r>
              <w:rPr>
                <w:noProof/>
              </w:rPr>
              <w:t>Recommendations</w:t>
            </w:r>
          </w:p>
        </w:tc>
        <w:tc>
          <w:tcPr>
            <w:tcW w:w="7407" w:type="dxa"/>
          </w:tcPr>
          <w:p w:rsidR="00000000" w:rsidRDefault="00E73530">
            <w:pPr>
              <w:rPr>
                <w:lang w:val="de-DE"/>
              </w:rPr>
            </w:pPr>
            <w:r>
              <w:rPr>
                <w:lang w:val="de-DE"/>
              </w:rPr>
              <w:t>Empfehlungen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61 </w:t>
            </w:r>
            <w:r>
              <w:rPr>
                <w:noProof/>
                <w:sz w:val="16"/>
              </w:rPr>
              <w:br/>
            </w:r>
            <w:r>
              <w:rPr>
                <w:noProof/>
                <w:sz w:val="2"/>
              </w:rPr>
              <w:t>245b4ec7-c519-47b8-abce-52222564ebf6</w:t>
            </w:r>
          </w:p>
        </w:tc>
        <w:tc>
          <w:tcPr>
            <w:tcW w:w="7407" w:type="dxa"/>
            <w:shd w:val="clear" w:color="auto" w:fill="F2F2F2" w:themeFill="background1" w:themeFillShade="F2"/>
          </w:tcPr>
          <w:p w:rsidR="00000000" w:rsidRDefault="00E73530">
            <w:pPr>
              <w:rPr>
                <w:noProof/>
              </w:rPr>
            </w:pPr>
            <w:r>
              <w:rPr>
                <w:noProof/>
              </w:rPr>
              <w:t>Here are some suggested configurations.</w:t>
            </w:r>
          </w:p>
        </w:tc>
        <w:tc>
          <w:tcPr>
            <w:tcW w:w="7407" w:type="dxa"/>
          </w:tcPr>
          <w:p w:rsidR="00000000" w:rsidRDefault="00E73530">
            <w:pPr>
              <w:rPr>
                <w:lang w:val="de-DE"/>
              </w:rPr>
            </w:pPr>
            <w:r>
              <w:rPr>
                <w:lang w:val="de-DE"/>
              </w:rPr>
              <w:t>Hier sind einige vorgeschlagene Konfigurationen.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62 </w:t>
            </w:r>
            <w:r>
              <w:rPr>
                <w:noProof/>
                <w:sz w:val="16"/>
              </w:rPr>
              <w:br/>
            </w:r>
            <w:r>
              <w:rPr>
                <w:noProof/>
                <w:sz w:val="2"/>
              </w:rPr>
              <w:t>aa87e10a-878c-4792-89a7-462dfee9db10</w:t>
            </w:r>
          </w:p>
        </w:tc>
        <w:tc>
          <w:tcPr>
            <w:tcW w:w="7407" w:type="dxa"/>
            <w:shd w:val="clear" w:color="auto" w:fill="F2F2F2" w:themeFill="background1" w:themeFillShade="F2"/>
          </w:tcPr>
          <w:p w:rsidR="00000000" w:rsidRDefault="00E73530">
            <w:pPr>
              <w:rPr>
                <w:noProof/>
              </w:rPr>
            </w:pPr>
            <w:r>
              <w:rPr>
                <w:rStyle w:val="mqInternal"/>
                <w:noProof/>
              </w:rPr>
              <w:t>[1}</w:t>
            </w:r>
            <w:r>
              <w:rPr>
                <w:noProof/>
              </w:rPr>
              <w:t>Zencoder</w:t>
            </w:r>
            <w:r>
              <w:rPr>
                <w:rStyle w:val="mqInternal"/>
                <w:noProof/>
              </w:rPr>
              <w:t>{2]</w:t>
            </w:r>
            <w:r>
              <w:rPr>
                <w:noProof/>
              </w:rPr>
              <w:t xml:space="preserve"> supports all of these formats, and if you're wondering how to create the optimal output profiles using Zencoder, please open a </w:t>
            </w:r>
            <w:r>
              <w:rPr>
                <w:rStyle w:val="mqInternal"/>
                <w:noProof/>
              </w:rPr>
              <w:t>[3}</w:t>
            </w:r>
            <w:r>
              <w:rPr>
                <w:noProof/>
              </w:rPr>
              <w:t>support ticket</w:t>
            </w:r>
            <w:r>
              <w:rPr>
                <w:rStyle w:val="mqInternal"/>
                <w:noProof/>
              </w:rPr>
              <w:t>{2]</w:t>
            </w:r>
            <w:r>
              <w:rPr>
                <w:noProof/>
              </w:rPr>
              <w:t>.</w:t>
            </w:r>
          </w:p>
        </w:tc>
        <w:tc>
          <w:tcPr>
            <w:tcW w:w="7407" w:type="dxa"/>
          </w:tcPr>
          <w:p w:rsidR="00000000" w:rsidRDefault="00E73530">
            <w:pPr>
              <w:rPr>
                <w:lang w:val="de-DE"/>
              </w:rPr>
            </w:pPr>
            <w:r>
              <w:rPr>
                <w:rStyle w:val="mqInternal"/>
                <w:noProof/>
                <w:lang w:val="de-DE"/>
              </w:rPr>
              <w:t>[1}</w:t>
            </w:r>
            <w:r>
              <w:rPr>
                <w:lang w:val="de-DE"/>
              </w:rPr>
              <w:t>Zencoder</w:t>
            </w:r>
            <w:r>
              <w:rPr>
                <w:rStyle w:val="mqInternal"/>
                <w:noProof/>
                <w:lang w:val="de-DE"/>
              </w:rPr>
              <w:t>{2]</w:t>
            </w:r>
            <w:r>
              <w:rPr>
                <w:lang w:val="de-DE"/>
              </w:rPr>
              <w:t xml:space="preserve"> unterst</w:t>
            </w:r>
            <w:r>
              <w:rPr>
                <w:lang w:val="de-DE"/>
              </w:rPr>
              <w:t>ü</w:t>
            </w:r>
            <w:r>
              <w:rPr>
                <w:lang w:val="de-DE"/>
              </w:rPr>
              <w:t>tzt alle diese Formate. Wenn Sie sich fragen, wie Sie mit Zencoder die optimalen Au</w:t>
            </w:r>
            <w:r>
              <w:rPr>
                <w:lang w:val="de-DE"/>
              </w:rPr>
              <w:t>sgabeprofile erstellen k</w:t>
            </w:r>
            <w:r>
              <w:rPr>
                <w:lang w:val="de-DE"/>
              </w:rPr>
              <w:t>ö</w:t>
            </w:r>
            <w:r>
              <w:rPr>
                <w:lang w:val="de-DE"/>
              </w:rPr>
              <w:t xml:space="preserve">nnen, </w:t>
            </w:r>
            <w:r>
              <w:rPr>
                <w:lang w:val="de-DE"/>
              </w:rPr>
              <w:t>ö</w:t>
            </w:r>
            <w:r>
              <w:rPr>
                <w:lang w:val="de-DE"/>
              </w:rPr>
              <w:t xml:space="preserve">ffnen Sie bitte a </w:t>
            </w:r>
            <w:r>
              <w:rPr>
                <w:rStyle w:val="mqInternal"/>
                <w:noProof/>
                <w:lang w:val="de-DE"/>
              </w:rPr>
              <w:t>[3}</w:t>
            </w:r>
            <w:r>
              <w:rPr>
                <w:lang w:val="de-DE"/>
              </w:rPr>
              <w:t>Unterst</w:t>
            </w:r>
            <w:r>
              <w:rPr>
                <w:lang w:val="de-DE"/>
              </w:rPr>
              <w:t>ü</w:t>
            </w:r>
            <w:r>
              <w:rPr>
                <w:lang w:val="de-DE"/>
              </w:rPr>
              <w:t>zungsticket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63 </w:t>
            </w:r>
            <w:r>
              <w:rPr>
                <w:noProof/>
                <w:sz w:val="16"/>
              </w:rPr>
              <w:br/>
            </w:r>
            <w:r>
              <w:rPr>
                <w:noProof/>
                <w:sz w:val="2"/>
              </w:rPr>
              <w:t>5e208083-f210-4b2e-8b3a-aaa565e532c9</w:t>
            </w:r>
          </w:p>
        </w:tc>
        <w:tc>
          <w:tcPr>
            <w:tcW w:w="7407" w:type="dxa"/>
            <w:shd w:val="clear" w:color="auto" w:fill="F2F2F2" w:themeFill="background1" w:themeFillShade="F2"/>
          </w:tcPr>
          <w:p w:rsidR="00000000" w:rsidRDefault="00E73530">
            <w:pPr>
              <w:rPr>
                <w:noProof/>
              </w:rPr>
            </w:pPr>
            <w:r>
              <w:rPr>
                <w:noProof/>
              </w:rPr>
              <w:t>We're always happy to give you advice.</w:t>
            </w:r>
          </w:p>
        </w:tc>
        <w:tc>
          <w:tcPr>
            <w:tcW w:w="7407" w:type="dxa"/>
          </w:tcPr>
          <w:p w:rsidR="00000000" w:rsidRDefault="00E73530">
            <w:pPr>
              <w:rPr>
                <w:lang w:val="de-DE"/>
              </w:rPr>
            </w:pPr>
            <w:r>
              <w:rPr>
                <w:lang w:val="de-DE"/>
              </w:rPr>
              <w:t>Wir beraten Sie gerne.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64 </w:t>
            </w:r>
            <w:r>
              <w:rPr>
                <w:noProof/>
                <w:sz w:val="16"/>
              </w:rPr>
              <w:br/>
            </w:r>
            <w:r>
              <w:rPr>
                <w:noProof/>
                <w:sz w:val="2"/>
              </w:rPr>
              <w:t>5960cbb9-9565-4498-be66-7d5b458f4e88</w:t>
            </w:r>
          </w:p>
        </w:tc>
        <w:tc>
          <w:tcPr>
            <w:tcW w:w="7407" w:type="dxa"/>
            <w:shd w:val="clear" w:color="auto" w:fill="F2F2F2" w:themeFill="background1" w:themeFillShade="F2"/>
          </w:tcPr>
          <w:p w:rsidR="00000000" w:rsidRDefault="00E73530">
            <w:pPr>
              <w:rPr>
                <w:noProof/>
              </w:rPr>
            </w:pPr>
            <w:r>
              <w:rPr>
                <w:rStyle w:val="mqInternal"/>
                <w:noProof/>
              </w:rPr>
              <w:t>[1}</w:t>
            </w:r>
            <w:r>
              <w:rPr>
                <w:noProof/>
              </w:rPr>
              <w:t>1.</w:t>
            </w:r>
          </w:p>
        </w:tc>
        <w:tc>
          <w:tcPr>
            <w:tcW w:w="7407" w:type="dxa"/>
          </w:tcPr>
          <w:p w:rsidR="00000000" w:rsidRDefault="00E73530">
            <w:pPr>
              <w:rPr>
                <w:lang w:val="de-DE"/>
              </w:rPr>
            </w:pPr>
            <w:r>
              <w:rPr>
                <w:rStyle w:val="mqInternal"/>
                <w:noProof/>
                <w:lang w:val="de-DE"/>
              </w:rPr>
              <w:t>[1}</w:t>
            </w:r>
            <w:r>
              <w:rPr>
                <w:lang w:val="de-DE"/>
              </w:rPr>
              <w:t>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65 </w:t>
            </w:r>
            <w:r>
              <w:rPr>
                <w:noProof/>
                <w:sz w:val="16"/>
              </w:rPr>
              <w:br/>
            </w:r>
            <w:r>
              <w:rPr>
                <w:noProof/>
                <w:sz w:val="2"/>
              </w:rPr>
              <w:t>11633f42-c400-410b-9bd0-b19a80dfe4ec</w:t>
            </w:r>
          </w:p>
        </w:tc>
        <w:tc>
          <w:tcPr>
            <w:tcW w:w="7407" w:type="dxa"/>
            <w:shd w:val="clear" w:color="auto" w:fill="F2F2F2" w:themeFill="background1" w:themeFillShade="F2"/>
          </w:tcPr>
          <w:p w:rsidR="00000000" w:rsidRDefault="00E73530">
            <w:pPr>
              <w:rPr>
                <w:noProof/>
              </w:rPr>
            </w:pPr>
            <w:r>
              <w:rPr>
                <w:noProof/>
              </w:rPr>
              <w:t>Get it working</w:t>
            </w:r>
            <w:r>
              <w:rPr>
                <w:rStyle w:val="mqInternal"/>
                <w:noProof/>
              </w:rPr>
              <w:t>{1]</w:t>
            </w:r>
          </w:p>
        </w:tc>
        <w:tc>
          <w:tcPr>
            <w:tcW w:w="7407" w:type="dxa"/>
          </w:tcPr>
          <w:p w:rsidR="00000000" w:rsidRDefault="00E73530">
            <w:pPr>
              <w:rPr>
                <w:lang w:val="de-DE"/>
              </w:rPr>
            </w:pPr>
            <w:r>
              <w:rPr>
                <w:lang w:val="de-DE"/>
              </w:rPr>
              <w:t>Bring es zum Laufen</w:t>
            </w:r>
            <w:r>
              <w:rPr>
                <w:rStyle w:val="mqInternal"/>
                <w:noProof/>
                <w:lang w:val="de-DE"/>
              </w:rPr>
              <w:t>{1]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66 </w:t>
            </w:r>
            <w:r>
              <w:rPr>
                <w:noProof/>
                <w:sz w:val="16"/>
              </w:rPr>
              <w:br/>
            </w:r>
            <w:r>
              <w:rPr>
                <w:noProof/>
                <w:sz w:val="2"/>
              </w:rPr>
              <w:t>42654fe2-32bd-4bd8-80f6-584312598ba5</w:t>
            </w:r>
          </w:p>
        </w:tc>
        <w:tc>
          <w:tcPr>
            <w:tcW w:w="7407" w:type="dxa"/>
            <w:shd w:val="clear" w:color="auto" w:fill="F2F2F2" w:themeFill="background1" w:themeFillShade="F2"/>
          </w:tcPr>
          <w:p w:rsidR="00000000" w:rsidRDefault="00E73530">
            <w:pPr>
              <w:rPr>
                <w:noProof/>
              </w:rPr>
            </w:pPr>
            <w:r>
              <w:rPr>
                <w:noProof/>
              </w:rPr>
              <w:t>HTML5, Flash, Mobile:</w:t>
            </w:r>
          </w:p>
        </w:tc>
        <w:tc>
          <w:tcPr>
            <w:tcW w:w="7407" w:type="dxa"/>
          </w:tcPr>
          <w:p w:rsidR="00000000" w:rsidRDefault="00E73530">
            <w:pPr>
              <w:rPr>
                <w:lang w:val="de-DE"/>
              </w:rPr>
            </w:pPr>
            <w:r>
              <w:rPr>
                <w:lang w:val="de-DE"/>
              </w:rPr>
              <w:t>HTML5, Flash, Mobile: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67 </w:t>
            </w:r>
            <w:r>
              <w:rPr>
                <w:noProof/>
                <w:sz w:val="16"/>
              </w:rPr>
              <w:br/>
            </w:r>
            <w:r>
              <w:rPr>
                <w:noProof/>
                <w:sz w:val="2"/>
              </w:rPr>
              <w:t>25fb78bc-4828-4846-9cbc-dedf7b8827b9</w:t>
            </w:r>
          </w:p>
        </w:tc>
        <w:tc>
          <w:tcPr>
            <w:tcW w:w="7407" w:type="dxa"/>
            <w:shd w:val="clear" w:color="auto" w:fill="F2F2F2" w:themeFill="background1" w:themeFillShade="F2"/>
          </w:tcPr>
          <w:p w:rsidR="00000000" w:rsidRDefault="00E73530">
            <w:pPr>
              <w:rPr>
                <w:noProof/>
              </w:rPr>
            </w:pPr>
            <w:r>
              <w:rPr>
                <w:noProof/>
              </w:rPr>
              <w:t>MP4/H.264, Baseline profile, 480x360 or 640x480</w:t>
            </w:r>
          </w:p>
        </w:tc>
        <w:tc>
          <w:tcPr>
            <w:tcW w:w="7407" w:type="dxa"/>
          </w:tcPr>
          <w:p w:rsidR="00000000" w:rsidRDefault="00E73530">
            <w:pPr>
              <w:rPr>
                <w:lang w:val="de-DE"/>
              </w:rPr>
            </w:pPr>
            <w:r>
              <w:rPr>
                <w:lang w:val="de-DE"/>
              </w:rPr>
              <w:t>MP</w:t>
            </w:r>
            <w:r>
              <w:rPr>
                <w:lang w:val="de-DE"/>
              </w:rPr>
              <w:t>4 / H.264, Basislinienprofil, 480 x 360 oder 640 x 480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68 </w:t>
            </w:r>
            <w:r>
              <w:rPr>
                <w:noProof/>
                <w:sz w:val="16"/>
              </w:rPr>
              <w:br/>
            </w:r>
            <w:r>
              <w:rPr>
                <w:noProof/>
                <w:sz w:val="2"/>
              </w:rPr>
              <w:t>fbea5664-9327-4408-8080-21c79073f33a</w:t>
            </w:r>
          </w:p>
        </w:tc>
        <w:tc>
          <w:tcPr>
            <w:tcW w:w="7407" w:type="dxa"/>
            <w:shd w:val="clear" w:color="auto" w:fill="F2F2F2" w:themeFill="background1" w:themeFillShade="F2"/>
          </w:tcPr>
          <w:p w:rsidR="00000000" w:rsidRDefault="00E73530">
            <w:pPr>
              <w:rPr>
                <w:noProof/>
              </w:rPr>
            </w:pPr>
            <w:r>
              <w:rPr>
                <w:noProof/>
              </w:rPr>
              <w:t>HTML5:</w:t>
            </w:r>
          </w:p>
        </w:tc>
        <w:tc>
          <w:tcPr>
            <w:tcW w:w="7407" w:type="dxa"/>
          </w:tcPr>
          <w:p w:rsidR="00000000" w:rsidRDefault="00E73530">
            <w:pPr>
              <w:rPr>
                <w:lang w:val="de-DE"/>
              </w:rPr>
            </w:pPr>
            <w:r>
              <w:rPr>
                <w:lang w:val="de-DE"/>
              </w:rPr>
              <w:t>HTML5: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69 </w:t>
            </w:r>
            <w:r>
              <w:rPr>
                <w:noProof/>
                <w:sz w:val="16"/>
              </w:rPr>
              <w:br/>
            </w:r>
            <w:r>
              <w:rPr>
                <w:noProof/>
                <w:sz w:val="2"/>
              </w:rPr>
              <w:t>e571bf28-633c-4017-b09b-2eac8a549a0b</w:t>
            </w:r>
          </w:p>
        </w:tc>
        <w:tc>
          <w:tcPr>
            <w:tcW w:w="7407" w:type="dxa"/>
            <w:shd w:val="clear" w:color="auto" w:fill="F2F2F2" w:themeFill="background1" w:themeFillShade="F2"/>
          </w:tcPr>
          <w:p w:rsidR="00000000" w:rsidRDefault="00E73530">
            <w:pPr>
              <w:rPr>
                <w:noProof/>
              </w:rPr>
            </w:pPr>
            <w:r>
              <w:rPr>
                <w:noProof/>
              </w:rPr>
              <w:t>WebM or Ogg</w:t>
            </w:r>
          </w:p>
        </w:tc>
        <w:tc>
          <w:tcPr>
            <w:tcW w:w="7407" w:type="dxa"/>
          </w:tcPr>
          <w:p w:rsidR="00000000" w:rsidRDefault="00E73530">
            <w:pPr>
              <w:rPr>
                <w:lang w:val="de-DE"/>
              </w:rPr>
            </w:pPr>
            <w:r>
              <w:rPr>
                <w:lang w:val="de-DE"/>
              </w:rPr>
              <w:t>WebM oder Ogg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71 </w:t>
            </w:r>
            <w:r>
              <w:rPr>
                <w:noProof/>
                <w:sz w:val="16"/>
              </w:rPr>
              <w:br/>
            </w:r>
            <w:r>
              <w:rPr>
                <w:noProof/>
                <w:sz w:val="2"/>
              </w:rPr>
              <w:t>47c7f899-5ea4-47e3-8ad3-357da527b53b</w:t>
            </w:r>
          </w:p>
        </w:tc>
        <w:tc>
          <w:tcPr>
            <w:tcW w:w="7407" w:type="dxa"/>
            <w:shd w:val="clear" w:color="auto" w:fill="F2F2F2" w:themeFill="background1" w:themeFillShade="F2"/>
          </w:tcPr>
          <w:p w:rsidR="00000000" w:rsidRDefault="00E73530">
            <w:pPr>
              <w:rPr>
                <w:noProof/>
              </w:rPr>
            </w:pPr>
            <w:r>
              <w:rPr>
                <w:noProof/>
              </w:rPr>
              <w:t>HTML5, Flash:</w:t>
            </w:r>
          </w:p>
        </w:tc>
        <w:tc>
          <w:tcPr>
            <w:tcW w:w="7407" w:type="dxa"/>
          </w:tcPr>
          <w:p w:rsidR="00000000" w:rsidRDefault="00E73530">
            <w:pPr>
              <w:rPr>
                <w:lang w:val="de-DE"/>
              </w:rPr>
            </w:pPr>
            <w:r>
              <w:rPr>
                <w:lang w:val="de-DE"/>
              </w:rPr>
              <w:t>HTML5, Flash: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72 </w:t>
            </w:r>
            <w:r>
              <w:rPr>
                <w:noProof/>
                <w:sz w:val="16"/>
              </w:rPr>
              <w:br/>
            </w:r>
            <w:r>
              <w:rPr>
                <w:noProof/>
                <w:sz w:val="2"/>
              </w:rPr>
              <w:t>fbb69da4-c20e-486b-98d0-4d6e059297c2</w:t>
            </w:r>
          </w:p>
        </w:tc>
        <w:tc>
          <w:tcPr>
            <w:tcW w:w="7407" w:type="dxa"/>
            <w:shd w:val="clear" w:color="auto" w:fill="F2F2F2" w:themeFill="background1" w:themeFillShade="F2"/>
          </w:tcPr>
          <w:p w:rsidR="00000000" w:rsidRDefault="00E73530">
            <w:pPr>
              <w:rPr>
                <w:noProof/>
              </w:rPr>
            </w:pPr>
            <w:r>
              <w:rPr>
                <w:noProof/>
              </w:rPr>
              <w:t>MP4/H.264, High profile</w:t>
            </w:r>
          </w:p>
        </w:tc>
        <w:tc>
          <w:tcPr>
            <w:tcW w:w="7407" w:type="dxa"/>
          </w:tcPr>
          <w:p w:rsidR="00000000" w:rsidRDefault="00E73530">
            <w:pPr>
              <w:rPr>
                <w:lang w:val="de-DE"/>
              </w:rPr>
            </w:pPr>
            <w:r>
              <w:rPr>
                <w:lang w:val="de-DE"/>
              </w:rPr>
              <w:t>MP4 / H.264, Hochkar</w:t>
            </w:r>
            <w:r>
              <w:rPr>
                <w:lang w:val="de-DE"/>
              </w:rPr>
              <w:t>ä</w:t>
            </w:r>
            <w:r>
              <w:rPr>
                <w:lang w:val="de-DE"/>
              </w:rPr>
              <w:t>tig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73 </w:t>
            </w:r>
            <w:r>
              <w:rPr>
                <w:noProof/>
                <w:sz w:val="16"/>
              </w:rPr>
              <w:br/>
            </w:r>
            <w:r>
              <w:rPr>
                <w:noProof/>
                <w:sz w:val="2"/>
              </w:rPr>
              <w:t>6c29704d-3a30-4b9e-b8ba-56fa4162d24d</w:t>
            </w:r>
          </w:p>
        </w:tc>
        <w:tc>
          <w:tcPr>
            <w:tcW w:w="7407" w:type="dxa"/>
            <w:shd w:val="clear" w:color="auto" w:fill="F2F2F2" w:themeFill="background1" w:themeFillShade="F2"/>
          </w:tcPr>
          <w:p w:rsidR="00000000" w:rsidRDefault="00E73530">
            <w:pPr>
              <w:rPr>
                <w:noProof/>
              </w:rPr>
            </w:pPr>
            <w:r>
              <w:rPr>
                <w:noProof/>
              </w:rPr>
              <w:t>HTML5:</w:t>
            </w:r>
          </w:p>
        </w:tc>
        <w:tc>
          <w:tcPr>
            <w:tcW w:w="7407" w:type="dxa"/>
          </w:tcPr>
          <w:p w:rsidR="00000000" w:rsidRDefault="00E73530">
            <w:pPr>
              <w:rPr>
                <w:lang w:val="de-DE"/>
              </w:rPr>
            </w:pPr>
            <w:r>
              <w:rPr>
                <w:lang w:val="de-DE"/>
              </w:rPr>
              <w:t>HTML5: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74 </w:t>
            </w:r>
            <w:r>
              <w:rPr>
                <w:noProof/>
                <w:sz w:val="16"/>
              </w:rPr>
              <w:br/>
            </w:r>
            <w:r>
              <w:rPr>
                <w:noProof/>
                <w:sz w:val="2"/>
              </w:rPr>
              <w:t>e502ccb9-53b2-42b6-9d33-a1f24f34bf01</w:t>
            </w:r>
          </w:p>
        </w:tc>
        <w:tc>
          <w:tcPr>
            <w:tcW w:w="7407" w:type="dxa"/>
            <w:shd w:val="clear" w:color="auto" w:fill="F2F2F2" w:themeFill="background1" w:themeFillShade="F2"/>
          </w:tcPr>
          <w:p w:rsidR="00000000" w:rsidRDefault="00E73530">
            <w:pPr>
              <w:rPr>
                <w:noProof/>
              </w:rPr>
            </w:pPr>
            <w:r>
              <w:rPr>
                <w:noProof/>
              </w:rPr>
              <w:t>WebM</w:t>
            </w:r>
          </w:p>
        </w:tc>
        <w:tc>
          <w:tcPr>
            <w:tcW w:w="7407" w:type="dxa"/>
          </w:tcPr>
          <w:p w:rsidR="00000000" w:rsidRDefault="00E73530">
            <w:pPr>
              <w:rPr>
                <w:lang w:val="de-DE"/>
              </w:rPr>
            </w:pPr>
            <w:r>
              <w:rPr>
                <w:lang w:val="de-DE"/>
              </w:rPr>
              <w:t>WebM</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75 </w:t>
            </w:r>
            <w:r>
              <w:rPr>
                <w:noProof/>
                <w:sz w:val="16"/>
              </w:rPr>
              <w:br/>
            </w:r>
            <w:r>
              <w:rPr>
                <w:noProof/>
                <w:sz w:val="2"/>
              </w:rPr>
              <w:t>bb0715f7-2564-4f2a-adca-fb710f350b5d</w:t>
            </w:r>
          </w:p>
        </w:tc>
        <w:tc>
          <w:tcPr>
            <w:tcW w:w="7407" w:type="dxa"/>
            <w:shd w:val="clear" w:color="auto" w:fill="F2F2F2" w:themeFill="background1" w:themeFillShade="F2"/>
          </w:tcPr>
          <w:p w:rsidR="00000000" w:rsidRDefault="00E73530">
            <w:pPr>
              <w:rPr>
                <w:noProof/>
              </w:rPr>
            </w:pPr>
            <w:r>
              <w:rPr>
                <w:noProof/>
              </w:rPr>
              <w:t>HTML5:</w:t>
            </w:r>
          </w:p>
        </w:tc>
        <w:tc>
          <w:tcPr>
            <w:tcW w:w="7407" w:type="dxa"/>
          </w:tcPr>
          <w:p w:rsidR="00000000" w:rsidRDefault="00E73530">
            <w:pPr>
              <w:rPr>
                <w:lang w:val="de-DE"/>
              </w:rPr>
            </w:pPr>
            <w:r>
              <w:rPr>
                <w:lang w:val="de-DE"/>
              </w:rPr>
              <w:t>HTML5: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76 </w:t>
            </w:r>
            <w:r>
              <w:rPr>
                <w:noProof/>
                <w:sz w:val="16"/>
              </w:rPr>
              <w:br/>
            </w:r>
            <w:r>
              <w:rPr>
                <w:noProof/>
                <w:sz w:val="2"/>
              </w:rPr>
              <w:t>d04daf50-4f29-4eb0-8805-1bbcda2b80d8</w:t>
            </w:r>
          </w:p>
        </w:tc>
        <w:tc>
          <w:tcPr>
            <w:tcW w:w="7407" w:type="dxa"/>
            <w:shd w:val="clear" w:color="auto" w:fill="F2F2F2" w:themeFill="background1" w:themeFillShade="F2"/>
          </w:tcPr>
          <w:p w:rsidR="00000000" w:rsidRDefault="00E73530">
            <w:pPr>
              <w:rPr>
                <w:noProof/>
              </w:rPr>
            </w:pPr>
            <w:r>
              <w:rPr>
                <w:noProof/>
              </w:rPr>
              <w:t>Ogg</w:t>
            </w:r>
          </w:p>
        </w:tc>
        <w:tc>
          <w:tcPr>
            <w:tcW w:w="7407" w:type="dxa"/>
          </w:tcPr>
          <w:p w:rsidR="00000000" w:rsidRDefault="00E73530">
            <w:pPr>
              <w:rPr>
                <w:lang w:val="de-DE"/>
              </w:rPr>
            </w:pPr>
            <w:r>
              <w:rPr>
                <w:lang w:val="de-DE"/>
              </w:rPr>
              <w:t>Ogg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77 </w:t>
            </w:r>
            <w:r>
              <w:rPr>
                <w:noProof/>
                <w:sz w:val="16"/>
              </w:rPr>
              <w:br/>
            </w:r>
            <w:r>
              <w:rPr>
                <w:noProof/>
                <w:sz w:val="2"/>
              </w:rPr>
              <w:t>80f12e20-5b9a-462b-b2d7-86986578751e</w:t>
            </w:r>
          </w:p>
        </w:tc>
        <w:tc>
          <w:tcPr>
            <w:tcW w:w="7407" w:type="dxa"/>
            <w:shd w:val="clear" w:color="auto" w:fill="F2F2F2" w:themeFill="background1" w:themeFillShade="F2"/>
          </w:tcPr>
          <w:p w:rsidR="00000000" w:rsidRDefault="00E73530">
            <w:pPr>
              <w:rPr>
                <w:noProof/>
              </w:rPr>
            </w:pPr>
            <w:r>
              <w:rPr>
                <w:noProof/>
              </w:rPr>
              <w:t>Mobile:</w:t>
            </w:r>
          </w:p>
        </w:tc>
        <w:tc>
          <w:tcPr>
            <w:tcW w:w="7407" w:type="dxa"/>
          </w:tcPr>
          <w:p w:rsidR="00000000" w:rsidRDefault="00E73530">
            <w:pPr>
              <w:rPr>
                <w:lang w:val="de-DE"/>
              </w:rPr>
            </w:pPr>
            <w:r>
              <w:rPr>
                <w:lang w:val="de-DE"/>
              </w:rPr>
              <w:t>Handy, Mobiltelefon: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78 </w:t>
            </w:r>
            <w:r>
              <w:rPr>
                <w:noProof/>
                <w:sz w:val="16"/>
              </w:rPr>
              <w:br/>
            </w:r>
            <w:r>
              <w:rPr>
                <w:noProof/>
                <w:sz w:val="2"/>
              </w:rPr>
              <w:t>03a11cbf-dc12-493c-8deb-babbebc04328</w:t>
            </w:r>
          </w:p>
        </w:tc>
        <w:tc>
          <w:tcPr>
            <w:tcW w:w="7407" w:type="dxa"/>
            <w:shd w:val="clear" w:color="auto" w:fill="F2F2F2" w:themeFill="background1" w:themeFillShade="F2"/>
          </w:tcPr>
          <w:p w:rsidR="00000000" w:rsidRDefault="00E73530">
            <w:pPr>
              <w:rPr>
                <w:noProof/>
              </w:rPr>
            </w:pPr>
            <w:r>
              <w:rPr>
                <w:noProof/>
              </w:rPr>
              <w:t>MP4/H.264, Baseline profile, 480x360 or 640x480</w:t>
            </w:r>
          </w:p>
        </w:tc>
        <w:tc>
          <w:tcPr>
            <w:tcW w:w="7407" w:type="dxa"/>
          </w:tcPr>
          <w:p w:rsidR="00000000" w:rsidRDefault="00E73530">
            <w:pPr>
              <w:rPr>
                <w:lang w:val="de-DE"/>
              </w:rPr>
            </w:pPr>
            <w:r>
              <w:rPr>
                <w:lang w:val="de-DE"/>
              </w:rPr>
              <w:t>MP4 / H.264, Basislinienprofil, 480 x 360 oder 640</w:t>
            </w:r>
            <w:r>
              <w:rPr>
                <w:lang w:val="de-DE"/>
              </w:rPr>
              <w:t xml:space="preserve"> x 480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79 </w:t>
            </w:r>
            <w:r>
              <w:rPr>
                <w:noProof/>
                <w:sz w:val="16"/>
              </w:rPr>
              <w:br/>
            </w:r>
            <w:r>
              <w:rPr>
                <w:noProof/>
                <w:sz w:val="2"/>
              </w:rPr>
              <w:t>d4dc3c2d-2502-4914-a2f2-64865619cc38</w:t>
            </w:r>
          </w:p>
        </w:tc>
        <w:tc>
          <w:tcPr>
            <w:tcW w:w="7407" w:type="dxa"/>
            <w:shd w:val="clear" w:color="auto" w:fill="F2F2F2" w:themeFill="background1" w:themeFillShade="F2"/>
          </w:tcPr>
          <w:p w:rsidR="00000000" w:rsidRDefault="00E73530">
            <w:pPr>
              <w:rPr>
                <w:noProof/>
              </w:rPr>
            </w:pPr>
            <w:r>
              <w:rPr>
                <w:rStyle w:val="mqInternal"/>
                <w:noProof/>
              </w:rPr>
              <w:t>[1}</w:t>
            </w:r>
            <w:r>
              <w:rPr>
                <w:noProof/>
              </w:rPr>
              <w:t>2.</w:t>
            </w:r>
          </w:p>
        </w:tc>
        <w:tc>
          <w:tcPr>
            <w:tcW w:w="7407" w:type="dxa"/>
          </w:tcPr>
          <w:p w:rsidR="00000000" w:rsidRDefault="00E73530">
            <w:pPr>
              <w:rPr>
                <w:lang w:val="de-DE"/>
              </w:rPr>
            </w:pPr>
            <w:r>
              <w:rPr>
                <w:rStyle w:val="mqInternal"/>
                <w:noProof/>
                <w:lang w:val="de-DE"/>
              </w:rPr>
              <w:t>[1}</w:t>
            </w:r>
            <w:r>
              <w:rPr>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80 </w:t>
            </w:r>
            <w:r>
              <w:rPr>
                <w:noProof/>
                <w:sz w:val="16"/>
              </w:rPr>
              <w:br/>
            </w:r>
            <w:r>
              <w:rPr>
                <w:noProof/>
                <w:sz w:val="2"/>
              </w:rPr>
              <w:t>57ab2122-5c22-47ef-ac7a-b0f8aa6785ae</w:t>
            </w:r>
          </w:p>
        </w:tc>
        <w:tc>
          <w:tcPr>
            <w:tcW w:w="7407" w:type="dxa"/>
            <w:shd w:val="clear" w:color="auto" w:fill="F2F2F2" w:themeFill="background1" w:themeFillShade="F2"/>
          </w:tcPr>
          <w:p w:rsidR="00000000" w:rsidRDefault="00E73530">
            <w:pPr>
              <w:rPr>
                <w:noProof/>
              </w:rPr>
            </w:pPr>
            <w:r>
              <w:rPr>
                <w:noProof/>
              </w:rPr>
              <w:t>Round it out</w:t>
            </w:r>
            <w:r>
              <w:rPr>
                <w:rStyle w:val="mqInternal"/>
                <w:noProof/>
              </w:rPr>
              <w:t>{1]</w:t>
            </w:r>
          </w:p>
        </w:tc>
        <w:tc>
          <w:tcPr>
            <w:tcW w:w="7407" w:type="dxa"/>
          </w:tcPr>
          <w:p w:rsidR="00000000" w:rsidRDefault="00E73530">
            <w:pPr>
              <w:rPr>
                <w:lang w:val="de-DE"/>
              </w:rPr>
            </w:pPr>
            <w:r>
              <w:rPr>
                <w:lang w:val="de-DE"/>
              </w:rPr>
              <w:t>Runden Sie es ab</w:t>
            </w:r>
            <w:r>
              <w:rPr>
                <w:rStyle w:val="mqInternal"/>
                <w:noProof/>
                <w:lang w:val="de-DE"/>
              </w:rPr>
              <w:t>{1]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82 </w:t>
            </w:r>
            <w:r>
              <w:rPr>
                <w:noProof/>
                <w:sz w:val="16"/>
              </w:rPr>
              <w:br/>
            </w:r>
            <w:r>
              <w:rPr>
                <w:noProof/>
                <w:sz w:val="2"/>
              </w:rPr>
              <w:t>1202d412-df31-4517-8c8d-17afc07f178e</w:t>
            </w:r>
          </w:p>
        </w:tc>
        <w:tc>
          <w:tcPr>
            <w:tcW w:w="7407" w:type="dxa"/>
            <w:shd w:val="clear" w:color="auto" w:fill="F2F2F2" w:themeFill="background1" w:themeFillShade="F2"/>
          </w:tcPr>
          <w:p w:rsidR="00000000" w:rsidRDefault="00E73530">
            <w:pPr>
              <w:rPr>
                <w:noProof/>
              </w:rPr>
            </w:pPr>
            <w:r>
              <w:rPr>
                <w:rStyle w:val="mqInternal"/>
                <w:noProof/>
              </w:rPr>
              <w:t>[1}</w:t>
            </w:r>
            <w:r>
              <w:rPr>
                <w:noProof/>
              </w:rPr>
              <w:t>3.</w:t>
            </w:r>
          </w:p>
        </w:tc>
        <w:tc>
          <w:tcPr>
            <w:tcW w:w="7407" w:type="dxa"/>
          </w:tcPr>
          <w:p w:rsidR="00000000" w:rsidRDefault="00E73530">
            <w:pPr>
              <w:rPr>
                <w:lang w:val="de-DE"/>
              </w:rPr>
            </w:pPr>
            <w:r>
              <w:rPr>
                <w:rStyle w:val="mqInternal"/>
                <w:noProof/>
                <w:lang w:val="de-DE"/>
              </w:rPr>
              <w:t>[1}</w:t>
            </w:r>
            <w:r>
              <w:rPr>
                <w:lang w:val="de-DE"/>
              </w:rPr>
              <w:t>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83 </w:t>
            </w:r>
            <w:r>
              <w:rPr>
                <w:noProof/>
                <w:sz w:val="16"/>
              </w:rPr>
              <w:br/>
            </w:r>
            <w:r>
              <w:rPr>
                <w:noProof/>
                <w:sz w:val="2"/>
              </w:rPr>
              <w:t>f6f17eff-9ba6-47c9-ac49-777a852a63ec</w:t>
            </w:r>
          </w:p>
        </w:tc>
        <w:tc>
          <w:tcPr>
            <w:tcW w:w="7407" w:type="dxa"/>
            <w:shd w:val="clear" w:color="auto" w:fill="F2F2F2" w:themeFill="background1" w:themeFillShade="F2"/>
          </w:tcPr>
          <w:p w:rsidR="00000000" w:rsidRDefault="00E73530">
            <w:pPr>
              <w:rPr>
                <w:noProof/>
              </w:rPr>
            </w:pPr>
            <w:r>
              <w:rPr>
                <w:noProof/>
              </w:rPr>
              <w:t>Support everything</w:t>
            </w:r>
            <w:r>
              <w:rPr>
                <w:rStyle w:val="mqInternal"/>
                <w:noProof/>
              </w:rPr>
              <w:t>{1]</w:t>
            </w:r>
          </w:p>
        </w:tc>
        <w:tc>
          <w:tcPr>
            <w:tcW w:w="7407" w:type="dxa"/>
          </w:tcPr>
          <w:p w:rsidR="00000000" w:rsidRDefault="00E73530">
            <w:pPr>
              <w:rPr>
                <w:lang w:val="de-DE"/>
              </w:rPr>
            </w:pPr>
            <w:r>
              <w:rPr>
                <w:lang w:val="de-DE"/>
              </w:rPr>
              <w:t>Unterst</w:t>
            </w:r>
            <w:r>
              <w:rPr>
                <w:lang w:val="de-DE"/>
              </w:rPr>
              <w:t>ü</w:t>
            </w:r>
            <w:r>
              <w:rPr>
                <w:lang w:val="de-DE"/>
              </w:rPr>
              <w:t>tze alles</w:t>
            </w:r>
            <w:r>
              <w:rPr>
                <w:rStyle w:val="mqInternal"/>
                <w:noProof/>
                <w:lang w:val="de-DE"/>
              </w:rPr>
              <w:t>{1]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84 </w:t>
            </w:r>
            <w:r>
              <w:rPr>
                <w:noProof/>
                <w:sz w:val="16"/>
              </w:rPr>
              <w:br/>
            </w:r>
            <w:r>
              <w:rPr>
                <w:noProof/>
                <w:sz w:val="2"/>
              </w:rPr>
              <w:t>ef1c7d6d-d694-4c9d-bf0f-473cc06c5e10</w:t>
            </w:r>
          </w:p>
        </w:tc>
        <w:tc>
          <w:tcPr>
            <w:tcW w:w="7407" w:type="dxa"/>
            <w:shd w:val="clear" w:color="auto" w:fill="F2F2F2" w:themeFill="background1" w:themeFillShade="F2"/>
          </w:tcPr>
          <w:p w:rsidR="00000000" w:rsidRDefault="00E73530">
            <w:pPr>
              <w:rPr>
                <w:noProof/>
              </w:rPr>
            </w:pPr>
            <w:r>
              <w:rPr>
                <w:noProof/>
              </w:rPr>
              <w:t>HTML5, Flash:</w:t>
            </w:r>
          </w:p>
        </w:tc>
        <w:tc>
          <w:tcPr>
            <w:tcW w:w="7407" w:type="dxa"/>
          </w:tcPr>
          <w:p w:rsidR="00000000" w:rsidRDefault="00E73530">
            <w:pPr>
              <w:rPr>
                <w:lang w:val="de-DE"/>
              </w:rPr>
            </w:pPr>
            <w:r>
              <w:rPr>
                <w:lang w:val="de-DE"/>
              </w:rPr>
              <w:t>HTML5, Flash: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85 </w:t>
            </w:r>
            <w:r>
              <w:rPr>
                <w:noProof/>
                <w:sz w:val="16"/>
              </w:rPr>
              <w:br/>
            </w:r>
            <w:r>
              <w:rPr>
                <w:noProof/>
                <w:sz w:val="2"/>
              </w:rPr>
              <w:t>7f7c303b-c78e-40de-9b97-64eda615eca6</w:t>
            </w:r>
          </w:p>
        </w:tc>
        <w:tc>
          <w:tcPr>
            <w:tcW w:w="7407" w:type="dxa"/>
            <w:shd w:val="clear" w:color="auto" w:fill="F2F2F2" w:themeFill="background1" w:themeFillShade="F2"/>
          </w:tcPr>
          <w:p w:rsidR="00000000" w:rsidRDefault="00E73530">
            <w:pPr>
              <w:rPr>
                <w:noProof/>
              </w:rPr>
            </w:pPr>
            <w:r>
              <w:rPr>
                <w:noProof/>
              </w:rPr>
              <w:t>MP4/H.264, High profile</w:t>
            </w:r>
          </w:p>
        </w:tc>
        <w:tc>
          <w:tcPr>
            <w:tcW w:w="7407" w:type="dxa"/>
          </w:tcPr>
          <w:p w:rsidR="00000000" w:rsidRDefault="00E73530">
            <w:pPr>
              <w:rPr>
                <w:lang w:val="de-DE"/>
              </w:rPr>
            </w:pPr>
            <w:r>
              <w:rPr>
                <w:lang w:val="de-DE"/>
              </w:rPr>
              <w:t>MP4 / H.264, Hochkar</w:t>
            </w:r>
            <w:r>
              <w:rPr>
                <w:lang w:val="de-DE"/>
              </w:rPr>
              <w:t>ä</w:t>
            </w:r>
            <w:r>
              <w:rPr>
                <w:lang w:val="de-DE"/>
              </w:rPr>
              <w:t>tig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86 </w:t>
            </w:r>
            <w:r>
              <w:rPr>
                <w:noProof/>
                <w:sz w:val="16"/>
              </w:rPr>
              <w:br/>
            </w:r>
            <w:r>
              <w:rPr>
                <w:noProof/>
                <w:sz w:val="2"/>
              </w:rPr>
              <w:t>bc100498-068f-4ecc-b2a3-7412c44fcb8d</w:t>
            </w:r>
          </w:p>
        </w:tc>
        <w:tc>
          <w:tcPr>
            <w:tcW w:w="7407" w:type="dxa"/>
            <w:shd w:val="clear" w:color="auto" w:fill="F2F2F2" w:themeFill="background1" w:themeFillShade="F2"/>
          </w:tcPr>
          <w:p w:rsidR="00000000" w:rsidRDefault="00E73530">
            <w:pPr>
              <w:rPr>
                <w:noProof/>
              </w:rPr>
            </w:pPr>
            <w:r>
              <w:rPr>
                <w:noProof/>
              </w:rPr>
              <w:t>HTML5:</w:t>
            </w:r>
          </w:p>
        </w:tc>
        <w:tc>
          <w:tcPr>
            <w:tcW w:w="7407" w:type="dxa"/>
          </w:tcPr>
          <w:p w:rsidR="00000000" w:rsidRDefault="00E73530">
            <w:pPr>
              <w:rPr>
                <w:lang w:val="de-DE"/>
              </w:rPr>
            </w:pPr>
            <w:r>
              <w:rPr>
                <w:lang w:val="de-DE"/>
              </w:rPr>
              <w:t>HTML5: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87 </w:t>
            </w:r>
            <w:r>
              <w:rPr>
                <w:noProof/>
                <w:sz w:val="16"/>
              </w:rPr>
              <w:br/>
            </w:r>
            <w:r>
              <w:rPr>
                <w:noProof/>
                <w:sz w:val="2"/>
              </w:rPr>
              <w:t>17837dd2-693e-4800-a860-346aae3d5775</w:t>
            </w:r>
          </w:p>
        </w:tc>
        <w:tc>
          <w:tcPr>
            <w:tcW w:w="7407" w:type="dxa"/>
            <w:shd w:val="clear" w:color="auto" w:fill="F2F2F2" w:themeFill="background1" w:themeFillShade="F2"/>
          </w:tcPr>
          <w:p w:rsidR="00000000" w:rsidRDefault="00E73530">
            <w:pPr>
              <w:rPr>
                <w:noProof/>
              </w:rPr>
            </w:pPr>
            <w:r>
              <w:rPr>
                <w:noProof/>
              </w:rPr>
              <w:t>WebM</w:t>
            </w:r>
          </w:p>
        </w:tc>
        <w:tc>
          <w:tcPr>
            <w:tcW w:w="7407" w:type="dxa"/>
          </w:tcPr>
          <w:p w:rsidR="00000000" w:rsidRDefault="00E73530">
            <w:pPr>
              <w:rPr>
                <w:lang w:val="de-DE"/>
              </w:rPr>
            </w:pPr>
            <w:r>
              <w:rPr>
                <w:lang w:val="de-DE"/>
              </w:rPr>
              <w:t>WebM</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88 </w:t>
            </w:r>
            <w:r>
              <w:rPr>
                <w:noProof/>
                <w:sz w:val="16"/>
              </w:rPr>
              <w:br/>
            </w:r>
            <w:r>
              <w:rPr>
                <w:noProof/>
                <w:sz w:val="2"/>
              </w:rPr>
              <w:t>139e58d0-20e0-42ff-9750-a162a55cc8c0</w:t>
            </w:r>
          </w:p>
        </w:tc>
        <w:tc>
          <w:tcPr>
            <w:tcW w:w="7407" w:type="dxa"/>
            <w:shd w:val="clear" w:color="auto" w:fill="F2F2F2" w:themeFill="background1" w:themeFillShade="F2"/>
          </w:tcPr>
          <w:p w:rsidR="00000000" w:rsidRDefault="00E73530">
            <w:pPr>
              <w:rPr>
                <w:noProof/>
              </w:rPr>
            </w:pPr>
            <w:r>
              <w:rPr>
                <w:noProof/>
              </w:rPr>
              <w:t>HTML5:</w:t>
            </w:r>
          </w:p>
        </w:tc>
        <w:tc>
          <w:tcPr>
            <w:tcW w:w="7407" w:type="dxa"/>
          </w:tcPr>
          <w:p w:rsidR="00000000" w:rsidRDefault="00E73530">
            <w:pPr>
              <w:rPr>
                <w:lang w:val="de-DE"/>
              </w:rPr>
            </w:pPr>
            <w:r>
              <w:rPr>
                <w:lang w:val="de-DE"/>
              </w:rPr>
              <w:t>HTML5: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89 </w:t>
            </w:r>
            <w:r>
              <w:rPr>
                <w:noProof/>
                <w:sz w:val="16"/>
              </w:rPr>
              <w:br/>
            </w:r>
            <w:r>
              <w:rPr>
                <w:noProof/>
                <w:sz w:val="2"/>
              </w:rPr>
              <w:t>1a303693-e5a9-4454-83b1-125844c86190</w:t>
            </w:r>
          </w:p>
        </w:tc>
        <w:tc>
          <w:tcPr>
            <w:tcW w:w="7407" w:type="dxa"/>
            <w:shd w:val="clear" w:color="auto" w:fill="F2F2F2" w:themeFill="background1" w:themeFillShade="F2"/>
          </w:tcPr>
          <w:p w:rsidR="00000000" w:rsidRDefault="00E73530">
            <w:pPr>
              <w:rPr>
                <w:noProof/>
              </w:rPr>
            </w:pPr>
            <w:r>
              <w:rPr>
                <w:noProof/>
              </w:rPr>
              <w:t>Ogg</w:t>
            </w:r>
          </w:p>
        </w:tc>
        <w:tc>
          <w:tcPr>
            <w:tcW w:w="7407" w:type="dxa"/>
          </w:tcPr>
          <w:p w:rsidR="00000000" w:rsidRDefault="00E73530">
            <w:pPr>
              <w:rPr>
                <w:lang w:val="de-DE"/>
              </w:rPr>
            </w:pPr>
            <w:r>
              <w:rPr>
                <w:lang w:val="de-DE"/>
              </w:rPr>
              <w:t>Ogg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90 </w:t>
            </w:r>
            <w:r>
              <w:rPr>
                <w:noProof/>
                <w:sz w:val="16"/>
              </w:rPr>
              <w:br/>
            </w:r>
            <w:r>
              <w:rPr>
                <w:noProof/>
                <w:sz w:val="2"/>
              </w:rPr>
              <w:t>d92f5adf-801e-452f-9200-3eaebfb68da4</w:t>
            </w:r>
          </w:p>
        </w:tc>
        <w:tc>
          <w:tcPr>
            <w:tcW w:w="7407" w:type="dxa"/>
            <w:shd w:val="clear" w:color="auto" w:fill="F2F2F2" w:themeFill="background1" w:themeFillShade="F2"/>
          </w:tcPr>
          <w:p w:rsidR="00000000" w:rsidRDefault="00E73530">
            <w:pPr>
              <w:rPr>
                <w:noProof/>
              </w:rPr>
            </w:pPr>
            <w:r>
              <w:rPr>
                <w:noProof/>
              </w:rPr>
              <w:t>Mobile:</w:t>
            </w:r>
          </w:p>
        </w:tc>
        <w:tc>
          <w:tcPr>
            <w:tcW w:w="7407" w:type="dxa"/>
          </w:tcPr>
          <w:p w:rsidR="00000000" w:rsidRDefault="00E73530">
            <w:pPr>
              <w:rPr>
                <w:lang w:val="de-DE"/>
              </w:rPr>
            </w:pPr>
            <w:r>
              <w:rPr>
                <w:lang w:val="de-DE"/>
              </w:rPr>
              <w:t>Handy, Mobiltelefon: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91 </w:t>
            </w:r>
            <w:r>
              <w:rPr>
                <w:noProof/>
                <w:sz w:val="16"/>
              </w:rPr>
              <w:br/>
            </w:r>
            <w:r>
              <w:rPr>
                <w:noProof/>
                <w:sz w:val="2"/>
              </w:rPr>
              <w:t>f58bd400-1c41-47f4-869d-45abf61bd22c</w:t>
            </w:r>
          </w:p>
        </w:tc>
        <w:tc>
          <w:tcPr>
            <w:tcW w:w="7407" w:type="dxa"/>
            <w:shd w:val="clear" w:color="auto" w:fill="F2F2F2" w:themeFill="background1" w:themeFillShade="F2"/>
          </w:tcPr>
          <w:p w:rsidR="00000000" w:rsidRDefault="00E73530">
            <w:pPr>
              <w:rPr>
                <w:noProof/>
              </w:rPr>
            </w:pPr>
            <w:r>
              <w:rPr>
                <w:noProof/>
              </w:rPr>
              <w:t>MP4/H.264, Baseline profile, 480x360, for wide compatibility</w:t>
            </w:r>
          </w:p>
        </w:tc>
        <w:tc>
          <w:tcPr>
            <w:tcW w:w="7407" w:type="dxa"/>
          </w:tcPr>
          <w:p w:rsidR="00000000" w:rsidRDefault="00E73530">
            <w:pPr>
              <w:rPr>
                <w:lang w:val="de-DE"/>
              </w:rPr>
            </w:pPr>
            <w:r>
              <w:rPr>
                <w:lang w:val="de-DE"/>
              </w:rPr>
              <w:t>MP4 / H.264, Basislinienprofil, 480 x 360, f</w:t>
            </w:r>
            <w:r>
              <w:rPr>
                <w:lang w:val="de-DE"/>
              </w:rPr>
              <w:t>ü</w:t>
            </w:r>
            <w:r>
              <w:rPr>
                <w:lang w:val="de-DE"/>
              </w:rPr>
              <w:t>r breite Kompatibilit</w:t>
            </w:r>
            <w:r>
              <w:rPr>
                <w:lang w:val="de-DE"/>
              </w:rPr>
              <w:t>ä</w:t>
            </w:r>
            <w:r>
              <w:rPr>
                <w:lang w:val="de-DE"/>
              </w:rPr>
              <w:t>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92 </w:t>
            </w:r>
            <w:r>
              <w:rPr>
                <w:noProof/>
                <w:sz w:val="16"/>
              </w:rPr>
              <w:br/>
            </w:r>
            <w:r>
              <w:rPr>
                <w:noProof/>
                <w:sz w:val="2"/>
              </w:rPr>
              <w:t>56e214d4-9f85-4bda-bb28-53d575c3c6c3</w:t>
            </w:r>
          </w:p>
        </w:tc>
        <w:tc>
          <w:tcPr>
            <w:tcW w:w="7407" w:type="dxa"/>
            <w:shd w:val="clear" w:color="auto" w:fill="F2F2F2" w:themeFill="background1" w:themeFillShade="F2"/>
          </w:tcPr>
          <w:p w:rsidR="00000000" w:rsidRDefault="00E73530">
            <w:pPr>
              <w:rPr>
                <w:noProof/>
              </w:rPr>
            </w:pPr>
            <w:r>
              <w:rPr>
                <w:noProof/>
              </w:rPr>
              <w:t>Mobile:</w:t>
            </w:r>
          </w:p>
        </w:tc>
        <w:tc>
          <w:tcPr>
            <w:tcW w:w="7407" w:type="dxa"/>
          </w:tcPr>
          <w:p w:rsidR="00000000" w:rsidRDefault="00E73530">
            <w:pPr>
              <w:rPr>
                <w:lang w:val="de-DE"/>
              </w:rPr>
            </w:pPr>
            <w:r>
              <w:rPr>
                <w:lang w:val="de-DE"/>
              </w:rPr>
              <w:t>Handy, Mobiltelefon: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93 </w:t>
            </w:r>
            <w:r>
              <w:rPr>
                <w:noProof/>
                <w:sz w:val="16"/>
              </w:rPr>
              <w:br/>
            </w:r>
            <w:r>
              <w:rPr>
                <w:noProof/>
                <w:sz w:val="2"/>
              </w:rPr>
              <w:t>119bb885-ac38</w:t>
            </w:r>
            <w:r>
              <w:rPr>
                <w:noProof/>
                <w:sz w:val="2"/>
              </w:rPr>
              <w:t>-4426-9893-5a07a96182a8</w:t>
            </w:r>
          </w:p>
        </w:tc>
        <w:tc>
          <w:tcPr>
            <w:tcW w:w="7407" w:type="dxa"/>
            <w:shd w:val="clear" w:color="auto" w:fill="F2F2F2" w:themeFill="background1" w:themeFillShade="F2"/>
          </w:tcPr>
          <w:p w:rsidR="00000000" w:rsidRDefault="00E73530">
            <w:pPr>
              <w:rPr>
                <w:noProof/>
              </w:rPr>
            </w:pPr>
            <w:r>
              <w:rPr>
                <w:noProof/>
              </w:rPr>
              <w:t>MP4/H.264, Main profile, 1280x720, for newer iOS devices (iPhone 4, iPad, Apple TV)</w:t>
            </w:r>
          </w:p>
        </w:tc>
        <w:tc>
          <w:tcPr>
            <w:tcW w:w="7407" w:type="dxa"/>
          </w:tcPr>
          <w:p w:rsidR="00000000" w:rsidRDefault="00E73530">
            <w:pPr>
              <w:rPr>
                <w:lang w:val="de-DE"/>
              </w:rPr>
            </w:pPr>
            <w:r>
              <w:rPr>
                <w:lang w:val="de-DE"/>
              </w:rPr>
              <w:t>MP4 / H.264, Hauptprofil, 1280 x 720, f</w:t>
            </w:r>
            <w:r>
              <w:rPr>
                <w:lang w:val="de-DE"/>
              </w:rPr>
              <w:t>ü</w:t>
            </w:r>
            <w:r>
              <w:rPr>
                <w:lang w:val="de-DE"/>
              </w:rPr>
              <w:t>r neuere iOS-Ger</w:t>
            </w:r>
            <w:r>
              <w:rPr>
                <w:lang w:val="de-DE"/>
              </w:rPr>
              <w:t>ä</w:t>
            </w:r>
            <w:r>
              <w:rPr>
                <w:lang w:val="de-DE"/>
              </w:rPr>
              <w:t>te (iPhone 4, iPad, Apple TV)</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94 </w:t>
            </w:r>
            <w:r>
              <w:rPr>
                <w:noProof/>
                <w:sz w:val="16"/>
              </w:rPr>
              <w:br/>
            </w:r>
            <w:r>
              <w:rPr>
                <w:noProof/>
                <w:sz w:val="2"/>
              </w:rPr>
              <w:t>1e6bd80d-2a16-471e-a25d-c34521c1ad61</w:t>
            </w:r>
          </w:p>
        </w:tc>
        <w:tc>
          <w:tcPr>
            <w:tcW w:w="7407" w:type="dxa"/>
            <w:shd w:val="clear" w:color="auto" w:fill="F2F2F2" w:themeFill="background1" w:themeFillShade="F2"/>
          </w:tcPr>
          <w:p w:rsidR="00000000" w:rsidRDefault="00E73530">
            <w:pPr>
              <w:rPr>
                <w:noProof/>
              </w:rPr>
            </w:pPr>
            <w:r>
              <w:rPr>
                <w:noProof/>
              </w:rPr>
              <w:t>Mobile:</w:t>
            </w:r>
          </w:p>
        </w:tc>
        <w:tc>
          <w:tcPr>
            <w:tcW w:w="7407" w:type="dxa"/>
          </w:tcPr>
          <w:p w:rsidR="00000000" w:rsidRDefault="00E73530">
            <w:pPr>
              <w:rPr>
                <w:lang w:val="de-DE"/>
              </w:rPr>
            </w:pPr>
            <w:r>
              <w:rPr>
                <w:lang w:val="de-DE"/>
              </w:rPr>
              <w:t>Handy, Mobi</w:t>
            </w:r>
            <w:r>
              <w:rPr>
                <w:lang w:val="de-DE"/>
              </w:rPr>
              <w:t>ltelefon: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95 </w:t>
            </w:r>
            <w:r>
              <w:rPr>
                <w:noProof/>
                <w:sz w:val="16"/>
              </w:rPr>
              <w:br/>
            </w:r>
            <w:r>
              <w:rPr>
                <w:noProof/>
                <w:sz w:val="2"/>
              </w:rPr>
              <w:t>d85c95cd-52c0-4efd-9c56-194f437f0c6a</w:t>
            </w:r>
          </w:p>
        </w:tc>
        <w:tc>
          <w:tcPr>
            <w:tcW w:w="7407" w:type="dxa"/>
            <w:shd w:val="clear" w:color="auto" w:fill="F2F2F2" w:themeFill="background1" w:themeFillShade="F2"/>
          </w:tcPr>
          <w:p w:rsidR="00000000" w:rsidRDefault="00E73530">
            <w:pPr>
              <w:rPr>
                <w:noProof/>
              </w:rPr>
            </w:pPr>
            <w:r>
              <w:rPr>
                <w:noProof/>
              </w:rPr>
              <w:t>3GP/MPEG4, 320x240 and/or 177x144, for non-smartphones*</w:t>
            </w:r>
          </w:p>
        </w:tc>
        <w:tc>
          <w:tcPr>
            <w:tcW w:w="7407" w:type="dxa"/>
          </w:tcPr>
          <w:p w:rsidR="00000000" w:rsidRDefault="00E73530">
            <w:pPr>
              <w:rPr>
                <w:lang w:val="de-DE"/>
              </w:rPr>
            </w:pPr>
            <w:r>
              <w:rPr>
                <w:lang w:val="de-DE"/>
              </w:rPr>
              <w:t>3GP / MPEG4, 320x240 und / oder 177x144 f</w:t>
            </w:r>
            <w:r>
              <w:rPr>
                <w:lang w:val="de-DE"/>
              </w:rPr>
              <w:t>ü</w:t>
            </w:r>
            <w:r>
              <w:rPr>
                <w:lang w:val="de-DE"/>
              </w:rPr>
              <w:t>r Nicht-Smartphones *</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vp6-advanced-guide.html</w:t>
            </w:r>
          </w:p>
          <w:p w:rsidR="00000000" w:rsidRDefault="00E73530">
            <w:pPr>
              <w:jc w:val="center"/>
              <w:rPr>
                <w:b/>
                <w:noProof/>
              </w:rPr>
            </w:pPr>
            <w:r>
              <w:rPr>
                <w:b/>
                <w:noProof/>
              </w:rPr>
              <w:t>MQ971010 65d0f6e0-55c8-481e-84b3-898a78073320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695180ac-8a43-4049-8dd3-b8e8635c112d</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a2ceba1b-c4c7-41d5-bb7b-c44a984f21ea</w:t>
            </w:r>
          </w:p>
        </w:tc>
        <w:tc>
          <w:tcPr>
            <w:tcW w:w="7407" w:type="dxa"/>
            <w:shd w:val="clear" w:color="auto" w:fill="F2F2F2" w:themeFill="background1" w:themeFillShade="F2"/>
          </w:tcPr>
          <w:p w:rsidR="00000000" w:rsidRDefault="00E73530">
            <w:pPr>
              <w:rPr>
                <w:noProof/>
              </w:rPr>
            </w:pPr>
            <w:r>
              <w:rPr>
                <w:noProof/>
              </w:rPr>
              <w:t>VP6 Advanced Guide description:</w:t>
            </w:r>
          </w:p>
        </w:tc>
        <w:tc>
          <w:tcPr>
            <w:tcW w:w="7407" w:type="dxa"/>
          </w:tcPr>
          <w:p w:rsidR="00000000" w:rsidRDefault="00E73530">
            <w:pPr>
              <w:rPr>
                <w:lang w:val="de-DE"/>
              </w:rPr>
            </w:pPr>
            <w:r>
              <w:rPr>
                <w:lang w:val="de-DE"/>
              </w:rPr>
              <w:t>Beschreibung des VP6 Advanced Guide: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2f465c1d-5504-4acf-8ff7-753386faef17</w:t>
            </w:r>
          </w:p>
        </w:tc>
        <w:tc>
          <w:tcPr>
            <w:tcW w:w="7407" w:type="dxa"/>
            <w:shd w:val="clear" w:color="auto" w:fill="F2F2F2" w:themeFill="background1" w:themeFillShade="F2"/>
          </w:tcPr>
          <w:p w:rsidR="00000000" w:rsidRDefault="00E73530">
            <w:pPr>
              <w:rPr>
                <w:noProof/>
              </w:rPr>
            </w:pPr>
            <w:r>
              <w:rPr>
                <w:noProof/>
              </w:rPr>
              <w:t>Zencoder encodes VP6 content using Flix Engine software, and we enable every VP6 option that Flix Engine offers.</w:t>
            </w:r>
          </w:p>
        </w:tc>
        <w:tc>
          <w:tcPr>
            <w:tcW w:w="7407" w:type="dxa"/>
          </w:tcPr>
          <w:p w:rsidR="00000000" w:rsidRDefault="00E73530">
            <w:pPr>
              <w:rPr>
                <w:lang w:val="de-DE"/>
              </w:rPr>
            </w:pPr>
            <w:r>
              <w:rPr>
                <w:lang w:val="de-DE"/>
              </w:rPr>
              <w:t>Zencoder codiert VP6-Inhalte mit der Flix Engine-Software und wir aktivieren jede VP6-Option, die Flix Engine bietet.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5aa993d7-fb78-48a9-b2</w:t>
            </w:r>
            <w:r>
              <w:rPr>
                <w:noProof/>
                <w:sz w:val="2"/>
              </w:rPr>
              <w:t>0f-d8acca9317d8</w:t>
            </w:r>
          </w:p>
        </w:tc>
        <w:tc>
          <w:tcPr>
            <w:tcW w:w="7407" w:type="dxa"/>
            <w:shd w:val="clear" w:color="auto" w:fill="F2F2F2" w:themeFill="background1" w:themeFillShade="F2"/>
          </w:tcPr>
          <w:p w:rsidR="00000000" w:rsidRDefault="00E73530">
            <w:pPr>
              <w:rPr>
                <w:noProof/>
              </w:rPr>
            </w:pPr>
            <w:r>
              <w:rPr>
                <w:noProof/>
              </w:rPr>
              <w:t>Because we use other software for other codecs, some options will behave slightly differently with VP6 than with H.264, VP8, or Theora.</w:t>
            </w:r>
          </w:p>
        </w:tc>
        <w:tc>
          <w:tcPr>
            <w:tcW w:w="7407" w:type="dxa"/>
          </w:tcPr>
          <w:p w:rsidR="00000000" w:rsidRDefault="00E73530">
            <w:pPr>
              <w:rPr>
                <w:lang w:val="de-DE"/>
              </w:rPr>
            </w:pPr>
            <w:r>
              <w:rPr>
                <w:lang w:val="de-DE"/>
              </w:rPr>
              <w:t>Da wir f</w:t>
            </w:r>
            <w:r>
              <w:rPr>
                <w:lang w:val="de-DE"/>
              </w:rPr>
              <w:t>ü</w:t>
            </w:r>
            <w:r>
              <w:rPr>
                <w:lang w:val="de-DE"/>
              </w:rPr>
              <w:t xml:space="preserve">r andere Codecs andere Software verwenden, verhalten sich einige Optionen bei VP6 etwas anders </w:t>
            </w:r>
            <w:r>
              <w:rPr>
                <w:lang w:val="de-DE"/>
              </w:rPr>
              <w:t>als bei H.264, VP8 oder Theora.</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27651f77-074b-4455-8a25-4d5bdd644625</w:t>
            </w:r>
          </w:p>
        </w:tc>
        <w:tc>
          <w:tcPr>
            <w:tcW w:w="7407" w:type="dxa"/>
            <w:shd w:val="clear" w:color="auto" w:fill="F2F2F2" w:themeFill="background1" w:themeFillShade="F2"/>
          </w:tcPr>
          <w:p w:rsidR="00000000" w:rsidRDefault="00E73530">
            <w:pPr>
              <w:rPr>
                <w:noProof/>
              </w:rPr>
            </w:pPr>
            <w:r>
              <w:rPr>
                <w:noProof/>
              </w:rPr>
              <w:t>This page documents VP6-only options, options that don't work with VP6 options, and options that behave differently with VP6 than with other codecs. parent:</w:t>
            </w:r>
          </w:p>
        </w:tc>
        <w:tc>
          <w:tcPr>
            <w:tcW w:w="7407" w:type="dxa"/>
          </w:tcPr>
          <w:p w:rsidR="00000000" w:rsidRDefault="00E73530">
            <w:pPr>
              <w:rPr>
                <w:lang w:val="de-DE"/>
              </w:rPr>
            </w:pPr>
            <w:r>
              <w:rPr>
                <w:lang w:val="de-DE"/>
              </w:rPr>
              <w:t>Diese Seite dokumentiert N</w:t>
            </w:r>
            <w:r>
              <w:rPr>
                <w:lang w:val="de-DE"/>
              </w:rPr>
              <w:t>ur-VP6-Optionen, Optionen, die mit VP6-Optionen nicht funktionieren, und Optionen, die sich mit VP6 anders verhalten als mit anderen Codecs.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6a497949-ded5-4da5-92ad-4ff8fcb306fb</w:t>
            </w:r>
          </w:p>
        </w:tc>
        <w:tc>
          <w:tcPr>
            <w:tcW w:w="7407" w:type="dxa"/>
            <w:shd w:val="clear" w:color="auto" w:fill="F2F2F2" w:themeFill="background1" w:themeFillShade="F2"/>
          </w:tcPr>
          <w:p w:rsidR="00000000" w:rsidRDefault="00E73530">
            <w:pPr>
              <w:rPr>
                <w:noProof/>
              </w:rPr>
            </w:pPr>
            <w:r>
              <w:rPr>
                <w:noProof/>
              </w:rPr>
              <w:t>Encoding Guides ---</w:t>
            </w:r>
          </w:p>
        </w:tc>
        <w:tc>
          <w:tcPr>
            <w:tcW w:w="7407" w:type="dxa"/>
          </w:tcPr>
          <w:p w:rsidR="00000000" w:rsidRDefault="00E73530">
            <w:pPr>
              <w:rPr>
                <w:lang w:val="de-DE"/>
              </w:rPr>
            </w:pPr>
            <w:r>
              <w:rPr>
                <w:lang w:val="de-DE"/>
              </w:rPr>
              <w:t>Kodierungshandb</w:t>
            </w:r>
            <w:r>
              <w:rPr>
                <w:lang w:val="de-DE"/>
              </w:rPr>
              <w:t>ü</w:t>
            </w:r>
            <w:r>
              <w:rPr>
                <w:lang w:val="de-DE"/>
              </w:rPr>
              <w:t>cher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18679c40-0eb4</w:t>
            </w:r>
            <w:r>
              <w:rPr>
                <w:noProof/>
                <w:sz w:val="2"/>
              </w:rPr>
              <w:t>-48d0-9a5c-9090be80f559</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2c794b84-767c-44ab-96ef-d2a71dab6693</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10268548-b7be-407b-8c9d-db7db791db3d</w:t>
            </w:r>
          </w:p>
        </w:tc>
        <w:tc>
          <w:tcPr>
            <w:tcW w:w="7407" w:type="dxa"/>
            <w:shd w:val="clear" w:color="auto" w:fill="F2F2F2" w:themeFill="background1" w:themeFillShade="F2"/>
          </w:tcPr>
          <w:p w:rsidR="00000000" w:rsidRDefault="00E73530">
            <w:pPr>
              <w:rPr>
                <w:noProof/>
              </w:rPr>
            </w:pPr>
            <w:r>
              <w:rPr>
                <w:noProof/>
              </w:rPr>
              <w:t>VP6 Overview</w:t>
            </w:r>
          </w:p>
        </w:tc>
        <w:tc>
          <w:tcPr>
            <w:tcW w:w="7407" w:type="dxa"/>
          </w:tcPr>
          <w:p w:rsidR="00000000" w:rsidRDefault="00E73530">
            <w:pPr>
              <w:rPr>
                <w:lang w:val="de-DE"/>
              </w:rPr>
            </w:pPr>
            <w:r>
              <w:rPr>
                <w:lang w:val="de-DE"/>
              </w:rPr>
              <w:t xml:space="preserve">VP6 </w:t>
            </w:r>
            <w:r>
              <w:rPr>
                <w:lang w:val="de-DE"/>
              </w:rPr>
              <w:t>Ü</w:t>
            </w:r>
            <w:r>
              <w:rPr>
                <w:lang w:val="de-DE"/>
              </w:rPr>
              <w:t>bersicht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2a637f9e-43c1-4556-9a2a</w:t>
            </w:r>
            <w:r>
              <w:rPr>
                <w:noProof/>
                <w:sz w:val="2"/>
              </w:rPr>
              <w:t>-5729cdae4dbb</w:t>
            </w:r>
          </w:p>
        </w:tc>
        <w:tc>
          <w:tcPr>
            <w:tcW w:w="7407" w:type="dxa"/>
            <w:shd w:val="clear" w:color="auto" w:fill="F2F2F2" w:themeFill="background1" w:themeFillShade="F2"/>
          </w:tcPr>
          <w:p w:rsidR="00000000" w:rsidRDefault="00E73530">
            <w:pPr>
              <w:rPr>
                <w:noProof/>
              </w:rPr>
            </w:pPr>
            <w:r>
              <w:rPr>
                <w:noProof/>
              </w:rPr>
              <w:t>VP6 is a video codec that is widely used for Flash Video.</w:t>
            </w:r>
          </w:p>
        </w:tc>
        <w:tc>
          <w:tcPr>
            <w:tcW w:w="7407" w:type="dxa"/>
          </w:tcPr>
          <w:p w:rsidR="00000000" w:rsidRDefault="00E73530">
            <w:pPr>
              <w:rPr>
                <w:lang w:val="de-DE"/>
              </w:rPr>
            </w:pPr>
            <w:r>
              <w:rPr>
                <w:lang w:val="de-DE"/>
              </w:rPr>
              <w:t>VP6 ist ein Video-Codec, der h</w:t>
            </w:r>
            <w:r>
              <w:rPr>
                <w:lang w:val="de-DE"/>
              </w:rPr>
              <w:t>ä</w:t>
            </w:r>
            <w:r>
              <w:rPr>
                <w:lang w:val="de-DE"/>
              </w:rPr>
              <w:t>ufig f</w:t>
            </w:r>
            <w:r>
              <w:rPr>
                <w:lang w:val="de-DE"/>
              </w:rPr>
              <w:t>ü</w:t>
            </w:r>
            <w:r>
              <w:rPr>
                <w:lang w:val="de-DE"/>
              </w:rPr>
              <w:t>r Flash-Videos verwendet wird.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d6a148a0-02dc-4166-a962-f4a8e4cfa109</w:t>
            </w:r>
          </w:p>
        </w:tc>
        <w:tc>
          <w:tcPr>
            <w:tcW w:w="7407" w:type="dxa"/>
            <w:shd w:val="clear" w:color="auto" w:fill="F2F2F2" w:themeFill="background1" w:themeFillShade="F2"/>
          </w:tcPr>
          <w:p w:rsidR="00000000" w:rsidRDefault="00E73530">
            <w:pPr>
              <w:rPr>
                <w:noProof/>
              </w:rPr>
            </w:pPr>
            <w:r>
              <w:rPr>
                <w:noProof/>
              </w:rPr>
              <w:t xml:space="preserve">Its quality is generally worse than H.264 or VP8, but still respectable, </w:t>
            </w:r>
            <w:r>
              <w:rPr>
                <w:noProof/>
              </w:rPr>
              <w:t>and compatibility is excellent due to the proliferation of the Flash Player.</w:t>
            </w:r>
          </w:p>
        </w:tc>
        <w:tc>
          <w:tcPr>
            <w:tcW w:w="7407" w:type="dxa"/>
          </w:tcPr>
          <w:p w:rsidR="00000000" w:rsidRDefault="00E73530">
            <w:pPr>
              <w:rPr>
                <w:lang w:val="de-DE"/>
              </w:rPr>
            </w:pPr>
            <w:r>
              <w:rPr>
                <w:lang w:val="de-DE"/>
              </w:rPr>
              <w:t>Die Qualit</w:t>
            </w:r>
            <w:r>
              <w:rPr>
                <w:lang w:val="de-DE"/>
              </w:rPr>
              <w:t>ä</w:t>
            </w:r>
            <w:r>
              <w:rPr>
                <w:lang w:val="de-DE"/>
              </w:rPr>
              <w:t>t ist im Allgemeinen schlechter als bei H.264 oder VP8, aber immer noch respektabel, und die Kompatibilit</w:t>
            </w:r>
            <w:r>
              <w:rPr>
                <w:lang w:val="de-DE"/>
              </w:rPr>
              <w:t>ä</w:t>
            </w:r>
            <w:r>
              <w:rPr>
                <w:lang w:val="de-DE"/>
              </w:rPr>
              <w:t>t ist aufgrund der Verbreitung des Flash Players hervorragend.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893a7007-c00e-4b03-8612-3b272423a254</w:t>
            </w:r>
          </w:p>
        </w:tc>
        <w:tc>
          <w:tcPr>
            <w:tcW w:w="7407" w:type="dxa"/>
            <w:shd w:val="clear" w:color="auto" w:fill="F2F2F2" w:themeFill="background1" w:themeFillShade="F2"/>
          </w:tcPr>
          <w:p w:rsidR="00000000" w:rsidRDefault="00E73530">
            <w:pPr>
              <w:rPr>
                <w:noProof/>
              </w:rPr>
            </w:pPr>
            <w:r>
              <w:rPr>
                <w:noProof/>
              </w:rPr>
              <w:t>So while H.264 or VP8 is probably a better option for many people, there are still legitimate use cases for VP6.</w:t>
            </w:r>
          </w:p>
        </w:tc>
        <w:tc>
          <w:tcPr>
            <w:tcW w:w="7407" w:type="dxa"/>
          </w:tcPr>
          <w:p w:rsidR="00000000" w:rsidRDefault="00E73530">
            <w:pPr>
              <w:rPr>
                <w:lang w:val="de-DE"/>
              </w:rPr>
            </w:pPr>
            <w:r>
              <w:rPr>
                <w:lang w:val="de-DE"/>
              </w:rPr>
              <w:t>W</w:t>
            </w:r>
            <w:r>
              <w:rPr>
                <w:lang w:val="de-DE"/>
              </w:rPr>
              <w:t>ä</w:t>
            </w:r>
            <w:r>
              <w:rPr>
                <w:lang w:val="de-DE"/>
              </w:rPr>
              <w:t>hrend H.264 oder VP8 f</w:t>
            </w:r>
            <w:r>
              <w:rPr>
                <w:lang w:val="de-DE"/>
              </w:rPr>
              <w:t>ü</w:t>
            </w:r>
            <w:r>
              <w:rPr>
                <w:lang w:val="de-DE"/>
              </w:rPr>
              <w:t>r viele Menschen wahrscheinlich eine bessere Option ist, gibt es f</w:t>
            </w:r>
            <w:r>
              <w:rPr>
                <w:lang w:val="de-DE"/>
              </w:rPr>
              <w:t>ü</w:t>
            </w:r>
            <w:r>
              <w:rPr>
                <w:lang w:val="de-DE"/>
              </w:rPr>
              <w:t>r VP6 immer noch legitime Anwendungsf</w:t>
            </w:r>
            <w:r>
              <w:rPr>
                <w:lang w:val="de-DE"/>
              </w:rPr>
              <w:t>ä</w:t>
            </w:r>
            <w:r>
              <w:rPr>
                <w:lang w:val="de-DE"/>
              </w:rPr>
              <w:t>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d3e6d68a-5600-4484-b39d-6111aaee2ee3</w:t>
            </w:r>
          </w:p>
        </w:tc>
        <w:tc>
          <w:tcPr>
            <w:tcW w:w="7407" w:type="dxa"/>
            <w:shd w:val="clear" w:color="auto" w:fill="F2F2F2" w:themeFill="background1" w:themeFillShade="F2"/>
          </w:tcPr>
          <w:p w:rsidR="00000000" w:rsidRDefault="00E73530">
            <w:pPr>
              <w:rPr>
                <w:noProof/>
              </w:rPr>
            </w:pPr>
            <w:r>
              <w:rPr>
                <w:noProof/>
              </w:rPr>
              <w:t>VP6 is deployed in the FLV file container, so if you're specifying an output file name, use an extension of .flv.</w:t>
            </w:r>
          </w:p>
        </w:tc>
        <w:tc>
          <w:tcPr>
            <w:tcW w:w="7407" w:type="dxa"/>
          </w:tcPr>
          <w:p w:rsidR="00000000" w:rsidRDefault="00E73530">
            <w:pPr>
              <w:rPr>
                <w:lang w:val="de-DE"/>
              </w:rPr>
            </w:pPr>
            <w:r>
              <w:rPr>
                <w:lang w:val="de-DE"/>
              </w:rPr>
              <w:t>VP6 wird im FLV-Dateicontainer bereitgestellt. Wenn Sie a</w:t>
            </w:r>
            <w:r>
              <w:rPr>
                <w:lang w:val="de-DE"/>
              </w:rPr>
              <w:t>lso einen Ausgabedateinamen angeben, verwenden Sie die Erweiterung .flv.</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ff06993d-f9c3-4845-860c-0a0abf307b54</w:t>
            </w:r>
          </w:p>
        </w:tc>
        <w:tc>
          <w:tcPr>
            <w:tcW w:w="7407" w:type="dxa"/>
            <w:shd w:val="clear" w:color="auto" w:fill="F2F2F2" w:themeFill="background1" w:themeFillShade="F2"/>
          </w:tcPr>
          <w:p w:rsidR="00000000" w:rsidRDefault="00E73530">
            <w:pPr>
              <w:rPr>
                <w:noProof/>
              </w:rPr>
            </w:pPr>
            <w:r>
              <w:rPr>
                <w:noProof/>
              </w:rPr>
              <w:t>AAC and MP3 audio codecs are valid alongside VP6 in a FLV container.</w:t>
            </w:r>
          </w:p>
        </w:tc>
        <w:tc>
          <w:tcPr>
            <w:tcW w:w="7407" w:type="dxa"/>
          </w:tcPr>
          <w:p w:rsidR="00000000" w:rsidRDefault="00E73530">
            <w:pPr>
              <w:rPr>
                <w:lang w:val="de-DE"/>
              </w:rPr>
            </w:pPr>
            <w:r>
              <w:rPr>
                <w:lang w:val="de-DE"/>
              </w:rPr>
              <w:t>AAC- und MP3-Audio-Codecs sind neben VP6 in einem FLV-Container g</w:t>
            </w:r>
            <w:r>
              <w:rPr>
                <w:lang w:val="de-DE"/>
              </w:rPr>
              <w:t>ü</w:t>
            </w:r>
            <w:r>
              <w:rPr>
                <w:lang w:val="de-DE"/>
              </w:rPr>
              <w:t>ltig.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982ea003-9431-4c7f-938a-4393000586b8</w:t>
            </w:r>
          </w:p>
        </w:tc>
        <w:tc>
          <w:tcPr>
            <w:tcW w:w="7407" w:type="dxa"/>
            <w:shd w:val="clear" w:color="auto" w:fill="F2F2F2" w:themeFill="background1" w:themeFillShade="F2"/>
          </w:tcPr>
          <w:p w:rsidR="00000000" w:rsidRDefault="00E73530">
            <w:pPr>
              <w:rPr>
                <w:noProof/>
              </w:rPr>
            </w:pPr>
            <w:r>
              <w:rPr>
                <w:noProof/>
              </w:rPr>
              <w:t xml:space="preserve">To use VP6, set the </w:t>
            </w:r>
            <w:r>
              <w:rPr>
                <w:rStyle w:val="mqInternal"/>
                <w:noProof/>
              </w:rPr>
              <w:t>[1}</w:t>
            </w:r>
            <w:r>
              <w:rPr>
                <w:noProof/>
              </w:rPr>
              <w:t>video_codec</w:t>
            </w:r>
            <w:r>
              <w:rPr>
                <w:rStyle w:val="mqInternal"/>
                <w:noProof/>
              </w:rPr>
              <w:t>{2]</w:t>
            </w:r>
            <w:r>
              <w:rPr>
                <w:noProof/>
              </w:rPr>
              <w:t xml:space="preserve"> API option to "vp6".</w:t>
            </w:r>
          </w:p>
        </w:tc>
        <w:tc>
          <w:tcPr>
            <w:tcW w:w="7407" w:type="dxa"/>
          </w:tcPr>
          <w:p w:rsidR="00000000" w:rsidRDefault="00E73530">
            <w:pPr>
              <w:rPr>
                <w:lang w:val="de-DE"/>
              </w:rPr>
            </w:pPr>
            <w:r>
              <w:rPr>
                <w:lang w:val="de-DE"/>
              </w:rPr>
              <w:t xml:space="preserve">Um VP6 zu verwenden, stellen Sie die ein </w:t>
            </w:r>
            <w:r>
              <w:rPr>
                <w:rStyle w:val="mqInternal"/>
                <w:noProof/>
                <w:lang w:val="de-DE"/>
              </w:rPr>
              <w:t>[1}</w:t>
            </w:r>
            <w:r>
              <w:rPr>
                <w:lang w:val="de-DE"/>
              </w:rPr>
              <w:t>Video-Codec</w:t>
            </w:r>
            <w:r>
              <w:rPr>
                <w:rStyle w:val="mqInternal"/>
                <w:noProof/>
                <w:lang w:val="de-DE"/>
              </w:rPr>
              <w:t>{2]</w:t>
            </w:r>
            <w:r>
              <w:rPr>
                <w:lang w:val="de-DE"/>
              </w:rPr>
              <w:t xml:space="preserve"> API-Option auf "vp6".</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 </w:t>
            </w:r>
            <w:r>
              <w:rPr>
                <w:noProof/>
                <w:sz w:val="16"/>
              </w:rPr>
              <w:br/>
            </w:r>
            <w:r>
              <w:rPr>
                <w:noProof/>
                <w:sz w:val="2"/>
              </w:rPr>
              <w:t>b800f365-c10a-489c-86ea-893937b7c448</w:t>
            </w:r>
          </w:p>
        </w:tc>
        <w:tc>
          <w:tcPr>
            <w:tcW w:w="7407" w:type="dxa"/>
            <w:shd w:val="clear" w:color="auto" w:fill="F2F2F2" w:themeFill="background1" w:themeFillShade="F2"/>
          </w:tcPr>
          <w:p w:rsidR="00000000" w:rsidRDefault="00E73530">
            <w:pPr>
              <w:rPr>
                <w:noProof/>
              </w:rPr>
            </w:pPr>
            <w:r>
              <w:rPr>
                <w:noProof/>
              </w:rPr>
              <w:t>VP6-only options</w:t>
            </w:r>
          </w:p>
        </w:tc>
        <w:tc>
          <w:tcPr>
            <w:tcW w:w="7407" w:type="dxa"/>
          </w:tcPr>
          <w:p w:rsidR="00000000" w:rsidRDefault="00E73530">
            <w:pPr>
              <w:rPr>
                <w:lang w:val="de-DE"/>
              </w:rPr>
            </w:pPr>
            <w:r>
              <w:rPr>
                <w:lang w:val="de-DE"/>
              </w:rPr>
              <w:t>Nur VP6-Optionen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 </w:t>
            </w:r>
            <w:r>
              <w:rPr>
                <w:noProof/>
                <w:sz w:val="16"/>
              </w:rPr>
              <w:br/>
            </w:r>
            <w:r>
              <w:rPr>
                <w:noProof/>
                <w:sz w:val="2"/>
              </w:rPr>
              <w:t>39651c51-ca49-4f49-bf5b-2239c58b1a30</w:t>
            </w:r>
          </w:p>
        </w:tc>
        <w:tc>
          <w:tcPr>
            <w:tcW w:w="7407" w:type="dxa"/>
            <w:shd w:val="clear" w:color="auto" w:fill="F2F2F2" w:themeFill="background1" w:themeFillShade="F2"/>
          </w:tcPr>
          <w:p w:rsidR="00000000" w:rsidRDefault="00E73530">
            <w:pPr>
              <w:rPr>
                <w:noProof/>
              </w:rPr>
            </w:pPr>
            <w:r>
              <w:rPr>
                <w:rStyle w:val="mqInternal"/>
                <w:noProof/>
              </w:rPr>
              <w:t>[1}[2}</w:t>
            </w:r>
            <w:r>
              <w:rPr>
                <w:noProof/>
              </w:rPr>
              <w:t>vp6_temporal_down_watermark</w:t>
            </w:r>
            <w:r>
              <w:rPr>
                <w:rStyle w:val="mqInternal"/>
                <w:noProof/>
              </w:rPr>
              <w:t>{3]{4]</w:t>
            </w:r>
            <w:r>
              <w:rPr>
                <w:noProof/>
              </w:rPr>
              <w:t>:</w:t>
            </w:r>
          </w:p>
        </w:tc>
        <w:tc>
          <w:tcPr>
            <w:tcW w:w="7407" w:type="dxa"/>
          </w:tcPr>
          <w:p w:rsidR="00000000" w:rsidRDefault="00E73530">
            <w:pPr>
              <w:rPr>
                <w:lang w:val="de-DE"/>
              </w:rPr>
            </w:pPr>
            <w:r>
              <w:rPr>
                <w:rStyle w:val="mqInternal"/>
                <w:noProof/>
                <w:lang w:val="de-DE"/>
              </w:rPr>
              <w:t>[1}[2}</w:t>
            </w:r>
            <w:r>
              <w:rPr>
                <w:lang w:val="de-DE"/>
              </w:rPr>
              <w:t>vp6_temporal_down_watermark</w:t>
            </w:r>
            <w:r>
              <w:rPr>
                <w:rStyle w:val="mqInternal"/>
                <w:noProof/>
                <w:lang w:val="de-DE"/>
              </w:rPr>
              <w:t>{3]{4]</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 </w:t>
            </w:r>
            <w:r>
              <w:rPr>
                <w:noProof/>
                <w:sz w:val="16"/>
              </w:rPr>
              <w:br/>
            </w:r>
            <w:r>
              <w:rPr>
                <w:noProof/>
                <w:sz w:val="2"/>
              </w:rPr>
              <w:t>7627e5b9-ad10-4383-85a7-c60b8ee9ac8b</w:t>
            </w:r>
          </w:p>
        </w:tc>
        <w:tc>
          <w:tcPr>
            <w:tcW w:w="7407" w:type="dxa"/>
            <w:shd w:val="clear" w:color="auto" w:fill="F2F2F2" w:themeFill="background1" w:themeFillShade="F2"/>
          </w:tcPr>
          <w:p w:rsidR="00000000" w:rsidRDefault="00E73530">
            <w:pPr>
              <w:rPr>
                <w:noProof/>
              </w:rPr>
            </w:pPr>
            <w:r>
              <w:rPr>
                <w:noProof/>
              </w:rPr>
              <w:t>Codec parameter for temporal down watermark percentage.</w:t>
            </w:r>
          </w:p>
        </w:tc>
        <w:tc>
          <w:tcPr>
            <w:tcW w:w="7407" w:type="dxa"/>
          </w:tcPr>
          <w:p w:rsidR="00000000" w:rsidRDefault="00E73530">
            <w:pPr>
              <w:rPr>
                <w:lang w:val="de-DE"/>
              </w:rPr>
            </w:pPr>
            <w:r>
              <w:rPr>
                <w:lang w:val="de-DE"/>
              </w:rPr>
              <w:t>Codec-Parameter f</w:t>
            </w:r>
            <w:r>
              <w:rPr>
                <w:lang w:val="de-DE"/>
              </w:rPr>
              <w:t>ü</w:t>
            </w:r>
            <w:r>
              <w:rPr>
                <w:lang w:val="de-DE"/>
              </w:rPr>
              <w:t>r den Prozentsatz des zeitlichen Abw</w:t>
            </w:r>
            <w:r>
              <w:rPr>
                <w:lang w:val="de-DE"/>
              </w:rPr>
              <w:t>ä</w:t>
            </w:r>
            <w:r>
              <w:rPr>
                <w:lang w:val="de-DE"/>
              </w:rPr>
              <w:t>rtswasserzeichens.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 </w:t>
            </w:r>
            <w:r>
              <w:rPr>
                <w:noProof/>
                <w:sz w:val="16"/>
              </w:rPr>
              <w:br/>
            </w:r>
            <w:r>
              <w:rPr>
                <w:noProof/>
                <w:sz w:val="2"/>
              </w:rPr>
              <w:t>64916427-ea6e-462a-9afb-2b65575a9b3b</w:t>
            </w:r>
          </w:p>
        </w:tc>
        <w:tc>
          <w:tcPr>
            <w:tcW w:w="7407" w:type="dxa"/>
            <w:shd w:val="clear" w:color="auto" w:fill="F2F2F2" w:themeFill="background1" w:themeFillShade="F2"/>
          </w:tcPr>
          <w:p w:rsidR="00000000" w:rsidRDefault="00E73530">
            <w:pPr>
              <w:rPr>
                <w:noProof/>
              </w:rPr>
            </w:pPr>
            <w:r>
              <w:rPr>
                <w:noProof/>
              </w:rPr>
              <w:t>Specifies the percentage of the datarate buffer remaining below which the encoder is allowed to start dropping frames.</w:t>
            </w:r>
          </w:p>
        </w:tc>
        <w:tc>
          <w:tcPr>
            <w:tcW w:w="7407" w:type="dxa"/>
          </w:tcPr>
          <w:p w:rsidR="00000000" w:rsidRDefault="00E73530">
            <w:pPr>
              <w:rPr>
                <w:lang w:val="de-DE"/>
              </w:rPr>
            </w:pPr>
            <w:r>
              <w:rPr>
                <w:lang w:val="de-DE"/>
              </w:rPr>
              <w:t>Gibt den Prozentsatz des verbleibenden</w:t>
            </w:r>
            <w:r>
              <w:rPr>
                <w:lang w:val="de-DE"/>
              </w:rPr>
              <w:t xml:space="preserve"> Datenratenpuffers an, unter dem der Encoder mit dem L</w:t>
            </w:r>
            <w:r>
              <w:rPr>
                <w:lang w:val="de-DE"/>
              </w:rPr>
              <w:t>ö</w:t>
            </w:r>
            <w:r>
              <w:rPr>
                <w:lang w:val="de-DE"/>
              </w:rPr>
              <w:t>schen von Frames beginnen darf.</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 </w:t>
            </w:r>
            <w:r>
              <w:rPr>
                <w:noProof/>
                <w:sz w:val="16"/>
              </w:rPr>
              <w:br/>
            </w:r>
            <w:r>
              <w:rPr>
                <w:noProof/>
                <w:sz w:val="2"/>
              </w:rPr>
              <w:t>e827ffe5-cccf-4cfc-bbe0-58bf51cd4dda</w:t>
            </w:r>
          </w:p>
        </w:tc>
        <w:tc>
          <w:tcPr>
            <w:tcW w:w="7407" w:type="dxa"/>
            <w:shd w:val="clear" w:color="auto" w:fill="F2F2F2" w:themeFill="background1" w:themeFillShade="F2"/>
          </w:tcPr>
          <w:p w:rsidR="00000000" w:rsidRDefault="00E73530">
            <w:pPr>
              <w:rPr>
                <w:noProof/>
              </w:rPr>
            </w:pPr>
            <w:r>
              <w:rPr>
                <w:noProof/>
              </w:rPr>
              <w:t>Only used if vp6_temporal_resampling is enabled.</w:t>
            </w:r>
          </w:p>
        </w:tc>
        <w:tc>
          <w:tcPr>
            <w:tcW w:w="7407" w:type="dxa"/>
          </w:tcPr>
          <w:p w:rsidR="00000000" w:rsidRDefault="00E73530">
            <w:pPr>
              <w:rPr>
                <w:lang w:val="de-DE"/>
              </w:rPr>
            </w:pPr>
            <w:r>
              <w:rPr>
                <w:lang w:val="de-DE"/>
              </w:rPr>
              <w:t>Wird nur verwendet, wenn vp6_temporal_resampling aktiviert ist.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 </w:t>
            </w:r>
            <w:r>
              <w:rPr>
                <w:noProof/>
                <w:sz w:val="16"/>
              </w:rPr>
              <w:br/>
            </w:r>
            <w:r>
              <w:rPr>
                <w:noProof/>
                <w:sz w:val="2"/>
              </w:rPr>
              <w:t>4ab20f90-</w:t>
            </w:r>
            <w:r>
              <w:rPr>
                <w:noProof/>
                <w:sz w:val="2"/>
              </w:rPr>
              <w:t>e764-47e4-8566-53c6db1b0623</w:t>
            </w:r>
          </w:p>
        </w:tc>
        <w:tc>
          <w:tcPr>
            <w:tcW w:w="7407" w:type="dxa"/>
            <w:shd w:val="clear" w:color="auto" w:fill="F2F2F2" w:themeFill="background1" w:themeFillShade="F2"/>
          </w:tcPr>
          <w:p w:rsidR="00000000" w:rsidRDefault="00E73530">
            <w:pPr>
              <w:rPr>
                <w:noProof/>
              </w:rPr>
            </w:pPr>
            <w:r>
              <w:rPr>
                <w:noProof/>
              </w:rPr>
              <w:t>Valid values are 0-100.</w:t>
            </w:r>
          </w:p>
        </w:tc>
        <w:tc>
          <w:tcPr>
            <w:tcW w:w="7407" w:type="dxa"/>
          </w:tcPr>
          <w:p w:rsidR="00000000" w:rsidRDefault="00E73530">
            <w:pPr>
              <w:rPr>
                <w:lang w:val="de-DE"/>
              </w:rPr>
            </w:pPr>
            <w:r>
              <w:rPr>
                <w:lang w:val="de-DE"/>
              </w:rPr>
              <w:t>G</w:t>
            </w:r>
            <w:r>
              <w:rPr>
                <w:lang w:val="de-DE"/>
              </w:rPr>
              <w:t>ü</w:t>
            </w:r>
            <w:r>
              <w:rPr>
                <w:lang w:val="de-DE"/>
              </w:rPr>
              <w:t>ltige Werte sind 0-100.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 </w:t>
            </w:r>
            <w:r>
              <w:rPr>
                <w:noProof/>
                <w:sz w:val="16"/>
              </w:rPr>
              <w:br/>
            </w:r>
            <w:r>
              <w:rPr>
                <w:noProof/>
                <w:sz w:val="2"/>
              </w:rPr>
              <w:t>f7d25c7f-5602-4877-b202-0668ba56272b</w:t>
            </w:r>
          </w:p>
        </w:tc>
        <w:tc>
          <w:tcPr>
            <w:tcW w:w="7407" w:type="dxa"/>
            <w:shd w:val="clear" w:color="auto" w:fill="F2F2F2" w:themeFill="background1" w:themeFillShade="F2"/>
          </w:tcPr>
          <w:p w:rsidR="00000000" w:rsidRDefault="00E73530">
            <w:pPr>
              <w:rPr>
                <w:noProof/>
              </w:rPr>
            </w:pPr>
            <w:r>
              <w:rPr>
                <w:noProof/>
              </w:rPr>
              <w:t>Default:</w:t>
            </w:r>
          </w:p>
        </w:tc>
        <w:tc>
          <w:tcPr>
            <w:tcW w:w="7407" w:type="dxa"/>
          </w:tcPr>
          <w:p w:rsidR="00000000" w:rsidRDefault="00E73530">
            <w:pPr>
              <w:rPr>
                <w:lang w:val="de-DE"/>
              </w:rPr>
            </w:pPr>
            <w:r>
              <w:rPr>
                <w:lang w:val="de-DE"/>
              </w:rPr>
              <w:t>Standard: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 </w:t>
            </w:r>
            <w:r>
              <w:rPr>
                <w:noProof/>
                <w:sz w:val="16"/>
              </w:rPr>
              <w:br/>
            </w:r>
            <w:r>
              <w:rPr>
                <w:noProof/>
                <w:sz w:val="2"/>
              </w:rPr>
              <w:t>747f7804-12b5-4ff2-8f64-9cb9f6234bef</w:t>
            </w:r>
          </w:p>
        </w:tc>
        <w:tc>
          <w:tcPr>
            <w:tcW w:w="7407" w:type="dxa"/>
            <w:shd w:val="clear" w:color="auto" w:fill="F2F2F2" w:themeFill="background1" w:themeFillShade="F2"/>
          </w:tcPr>
          <w:p w:rsidR="00000000" w:rsidRDefault="00E73530">
            <w:pPr>
              <w:rPr>
                <w:noProof/>
              </w:rPr>
            </w:pPr>
            <w:r>
              <w:rPr>
                <w:noProof/>
              </w:rPr>
              <w:t>20 A larger percentage will make it more likely frames will be dropped to achieve the requested video bitrate.</w:t>
            </w:r>
          </w:p>
        </w:tc>
        <w:tc>
          <w:tcPr>
            <w:tcW w:w="7407" w:type="dxa"/>
          </w:tcPr>
          <w:p w:rsidR="00000000" w:rsidRDefault="00E73530">
            <w:pPr>
              <w:rPr>
                <w:lang w:val="de-DE"/>
              </w:rPr>
            </w:pPr>
            <w:r>
              <w:rPr>
                <w:lang w:val="de-DE"/>
              </w:rPr>
              <w:t>20 Ein gr</w:t>
            </w:r>
            <w:r>
              <w:rPr>
                <w:lang w:val="de-DE"/>
              </w:rPr>
              <w:t>öß</w:t>
            </w:r>
            <w:r>
              <w:rPr>
                <w:lang w:val="de-DE"/>
              </w:rPr>
              <w:t>erer Prozentsatz erh</w:t>
            </w:r>
            <w:r>
              <w:rPr>
                <w:lang w:val="de-DE"/>
              </w:rPr>
              <w:t>ö</w:t>
            </w:r>
            <w:r>
              <w:rPr>
                <w:lang w:val="de-DE"/>
              </w:rPr>
              <w:t>ht die Wahrscheinlichkeit, dass Frames gel</w:t>
            </w:r>
            <w:r>
              <w:rPr>
                <w:lang w:val="de-DE"/>
              </w:rPr>
              <w:t>ö</w:t>
            </w:r>
            <w:r>
              <w:rPr>
                <w:lang w:val="de-DE"/>
              </w:rPr>
              <w:t>scht werden, um die angeforderte Videobitrate zu erreichen.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 </w:t>
            </w:r>
            <w:r>
              <w:rPr>
                <w:noProof/>
                <w:sz w:val="16"/>
              </w:rPr>
              <w:br/>
            </w:r>
            <w:r>
              <w:rPr>
                <w:noProof/>
                <w:sz w:val="2"/>
              </w:rPr>
              <w:t>c9213</w:t>
            </w:r>
            <w:r>
              <w:rPr>
                <w:noProof/>
                <w:sz w:val="2"/>
              </w:rPr>
              <w:t>ff8-bd70-429b-be33-84a1c44fe2a1</w:t>
            </w:r>
          </w:p>
        </w:tc>
        <w:tc>
          <w:tcPr>
            <w:tcW w:w="7407" w:type="dxa"/>
            <w:shd w:val="clear" w:color="auto" w:fill="F2F2F2" w:themeFill="background1" w:themeFillShade="F2"/>
          </w:tcPr>
          <w:p w:rsidR="00000000" w:rsidRDefault="00E73530">
            <w:pPr>
              <w:rPr>
                <w:noProof/>
              </w:rPr>
            </w:pPr>
            <w:r>
              <w:rPr>
                <w:noProof/>
              </w:rPr>
              <w:t>The converse is also true.</w:t>
            </w:r>
          </w:p>
        </w:tc>
        <w:tc>
          <w:tcPr>
            <w:tcW w:w="7407" w:type="dxa"/>
          </w:tcPr>
          <w:p w:rsidR="00000000" w:rsidRDefault="00E73530">
            <w:pPr>
              <w:rPr>
                <w:lang w:val="de-DE"/>
              </w:rPr>
            </w:pPr>
            <w:r>
              <w:rPr>
                <w:lang w:val="de-DE"/>
              </w:rPr>
              <w:t>Das Gegenteil ist auch wahr.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 </w:t>
            </w:r>
            <w:r>
              <w:rPr>
                <w:noProof/>
                <w:sz w:val="16"/>
              </w:rPr>
              <w:br/>
            </w:r>
            <w:r>
              <w:rPr>
                <w:noProof/>
                <w:sz w:val="2"/>
              </w:rPr>
              <w:t>0cbcf05c-606f-4ab0-884d-2a94359baf05</w:t>
            </w:r>
          </w:p>
        </w:tc>
        <w:tc>
          <w:tcPr>
            <w:tcW w:w="7407" w:type="dxa"/>
            <w:shd w:val="clear" w:color="auto" w:fill="F2F2F2" w:themeFill="background1" w:themeFillShade="F2"/>
          </w:tcPr>
          <w:p w:rsidR="00000000" w:rsidRDefault="00E73530">
            <w:pPr>
              <w:rPr>
                <w:noProof/>
              </w:rPr>
            </w:pPr>
            <w:r>
              <w:rPr>
                <w:rStyle w:val="mqInternal"/>
                <w:noProof/>
              </w:rPr>
              <w:t>[1}[2}</w:t>
            </w:r>
            <w:r>
              <w:rPr>
                <w:noProof/>
              </w:rPr>
              <w:t>vp6_temporal_resampling</w:t>
            </w:r>
            <w:r>
              <w:rPr>
                <w:rStyle w:val="mqInternal"/>
                <w:noProof/>
              </w:rPr>
              <w:t>{3]{4]</w:t>
            </w:r>
            <w:r>
              <w:rPr>
                <w:noProof/>
              </w:rPr>
              <w:t>:</w:t>
            </w:r>
          </w:p>
        </w:tc>
        <w:tc>
          <w:tcPr>
            <w:tcW w:w="7407" w:type="dxa"/>
          </w:tcPr>
          <w:p w:rsidR="00000000" w:rsidRDefault="00E73530">
            <w:pPr>
              <w:rPr>
                <w:lang w:val="de-DE"/>
              </w:rPr>
            </w:pPr>
            <w:r>
              <w:rPr>
                <w:rStyle w:val="mqInternal"/>
                <w:noProof/>
                <w:lang w:val="de-DE"/>
              </w:rPr>
              <w:t>[1}[2}</w:t>
            </w:r>
            <w:r>
              <w:rPr>
                <w:lang w:val="de-DE"/>
              </w:rPr>
              <w:t>vp6_temporal_resampling</w:t>
            </w:r>
            <w:r>
              <w:rPr>
                <w:rStyle w:val="mqInternal"/>
                <w:noProof/>
                <w:lang w:val="de-DE"/>
              </w:rPr>
              <w:t>{3]{4]</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 </w:t>
            </w:r>
            <w:r>
              <w:rPr>
                <w:noProof/>
                <w:sz w:val="16"/>
              </w:rPr>
              <w:br/>
            </w:r>
            <w:r>
              <w:rPr>
                <w:noProof/>
                <w:sz w:val="2"/>
              </w:rPr>
              <w:t>a746f34c-3dbc-45c2-abdc-37960cc3bce6</w:t>
            </w:r>
          </w:p>
        </w:tc>
        <w:tc>
          <w:tcPr>
            <w:tcW w:w="7407" w:type="dxa"/>
            <w:shd w:val="clear" w:color="auto" w:fill="F2F2F2" w:themeFill="background1" w:themeFillShade="F2"/>
          </w:tcPr>
          <w:p w:rsidR="00000000" w:rsidRDefault="00E73530">
            <w:pPr>
              <w:rPr>
                <w:noProof/>
              </w:rPr>
            </w:pPr>
            <w:r>
              <w:rPr>
                <w:noProof/>
              </w:rPr>
              <w:t>Codec parameter for temporal resampling.</w:t>
            </w:r>
          </w:p>
        </w:tc>
        <w:tc>
          <w:tcPr>
            <w:tcW w:w="7407" w:type="dxa"/>
          </w:tcPr>
          <w:p w:rsidR="00000000" w:rsidRDefault="00E73530">
            <w:pPr>
              <w:rPr>
                <w:lang w:val="de-DE"/>
              </w:rPr>
            </w:pPr>
            <w:r>
              <w:rPr>
                <w:lang w:val="de-DE"/>
              </w:rPr>
              <w:t>Codec-Parameter f</w:t>
            </w:r>
            <w:r>
              <w:rPr>
                <w:lang w:val="de-DE"/>
              </w:rPr>
              <w:t>ü</w:t>
            </w:r>
            <w:r>
              <w:rPr>
                <w:lang w:val="de-DE"/>
              </w:rPr>
              <w:t>r zeitliches Resampling.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 </w:t>
            </w:r>
            <w:r>
              <w:rPr>
                <w:noProof/>
                <w:sz w:val="16"/>
              </w:rPr>
              <w:br/>
            </w:r>
            <w:r>
              <w:rPr>
                <w:noProof/>
                <w:sz w:val="2"/>
              </w:rPr>
              <w:t>1ac24eb3-474c-4a66-83c5-347d698fd156</w:t>
            </w:r>
          </w:p>
        </w:tc>
        <w:tc>
          <w:tcPr>
            <w:tcW w:w="7407" w:type="dxa"/>
            <w:shd w:val="clear" w:color="auto" w:fill="F2F2F2" w:themeFill="background1" w:themeFillShade="F2"/>
          </w:tcPr>
          <w:p w:rsidR="00000000" w:rsidRDefault="00E73530">
            <w:pPr>
              <w:rPr>
                <w:noProof/>
              </w:rPr>
            </w:pPr>
            <w:r>
              <w:rPr>
                <w:noProof/>
              </w:rPr>
              <w:t>In particularly difficult regions, if enabled, the encoder will drop frames to achieve the target the data rate.</w:t>
            </w:r>
          </w:p>
        </w:tc>
        <w:tc>
          <w:tcPr>
            <w:tcW w:w="7407" w:type="dxa"/>
          </w:tcPr>
          <w:p w:rsidR="00000000" w:rsidRDefault="00E73530">
            <w:pPr>
              <w:rPr>
                <w:lang w:val="de-DE"/>
              </w:rPr>
            </w:pPr>
            <w:r>
              <w:rPr>
                <w:lang w:val="de-DE"/>
              </w:rPr>
              <w:t>In besonders schwierigen Regionen l</w:t>
            </w:r>
            <w:r>
              <w:rPr>
                <w:lang w:val="de-DE"/>
              </w:rPr>
              <w:t>ö</w:t>
            </w:r>
            <w:r>
              <w:rPr>
                <w:lang w:val="de-DE"/>
              </w:rPr>
              <w:t>scht der Encoder, wenn er aktiviert ist, Frames, um das Ziel der Datenrate zu erreichen.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 </w:t>
            </w:r>
            <w:r>
              <w:rPr>
                <w:noProof/>
                <w:sz w:val="16"/>
              </w:rPr>
              <w:br/>
            </w:r>
            <w:r>
              <w:rPr>
                <w:noProof/>
                <w:sz w:val="2"/>
              </w:rPr>
              <w:t>75e22805-3725-4ba8-aed7-f9e62a321f20</w:t>
            </w:r>
          </w:p>
        </w:tc>
        <w:tc>
          <w:tcPr>
            <w:tcW w:w="7407" w:type="dxa"/>
            <w:shd w:val="clear" w:color="auto" w:fill="F2F2F2" w:themeFill="background1" w:themeFillShade="F2"/>
          </w:tcPr>
          <w:p w:rsidR="00000000" w:rsidRDefault="00E73530">
            <w:pPr>
              <w:rPr>
                <w:noProof/>
              </w:rPr>
            </w:pPr>
            <w:r>
              <w:rPr>
                <w:noProof/>
              </w:rPr>
              <w:t>The value of vp6_temporal_down_watermark determines the percentage of the datarate buffer</w:t>
            </w:r>
            <w:r>
              <w:rPr>
                <w:noProof/>
              </w:rPr>
              <w:t xml:space="preserve"> below which the encoder is enabled to start dropping frames.</w:t>
            </w:r>
          </w:p>
        </w:tc>
        <w:tc>
          <w:tcPr>
            <w:tcW w:w="7407" w:type="dxa"/>
          </w:tcPr>
          <w:p w:rsidR="00000000" w:rsidRDefault="00E73530">
            <w:pPr>
              <w:rPr>
                <w:lang w:val="de-DE"/>
              </w:rPr>
            </w:pPr>
            <w:r>
              <w:rPr>
                <w:lang w:val="de-DE"/>
              </w:rPr>
              <w:t>Der Wert von vp6_temporal_down_watermark bestimmt den Prozentsatz des Datenratenpuffers, unter dem der Encoder das L</w:t>
            </w:r>
            <w:r>
              <w:rPr>
                <w:lang w:val="de-DE"/>
              </w:rPr>
              <w:t>ö</w:t>
            </w:r>
            <w:r>
              <w:rPr>
                <w:lang w:val="de-DE"/>
              </w:rPr>
              <w:t>schen von Frames starten kann.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 </w:t>
            </w:r>
            <w:r>
              <w:rPr>
                <w:noProof/>
                <w:sz w:val="16"/>
              </w:rPr>
              <w:br/>
            </w:r>
            <w:r>
              <w:rPr>
                <w:noProof/>
                <w:sz w:val="2"/>
              </w:rPr>
              <w:t>89020738-e61c-41f2-b481-b484e5cc3cba</w:t>
            </w:r>
          </w:p>
        </w:tc>
        <w:tc>
          <w:tcPr>
            <w:tcW w:w="7407" w:type="dxa"/>
            <w:shd w:val="clear" w:color="auto" w:fill="F2F2F2" w:themeFill="background1" w:themeFillShade="F2"/>
          </w:tcPr>
          <w:p w:rsidR="00000000" w:rsidRDefault="00E73530">
            <w:pPr>
              <w:rPr>
                <w:noProof/>
              </w:rPr>
            </w:pPr>
            <w:r>
              <w:rPr>
                <w:noProof/>
              </w:rPr>
              <w:t>Acce</w:t>
            </w:r>
            <w:r>
              <w:rPr>
                <w:noProof/>
              </w:rPr>
              <w:t>pts a boolean.</w:t>
            </w:r>
          </w:p>
        </w:tc>
        <w:tc>
          <w:tcPr>
            <w:tcW w:w="7407" w:type="dxa"/>
          </w:tcPr>
          <w:p w:rsidR="00000000" w:rsidRDefault="00E73530">
            <w:pPr>
              <w:rPr>
                <w:lang w:val="de-DE"/>
              </w:rPr>
            </w:pPr>
            <w:r>
              <w:rPr>
                <w:lang w:val="de-DE"/>
              </w:rPr>
              <w:t>Akzeptiert einen Booleschen Wert.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 </w:t>
            </w:r>
            <w:r>
              <w:rPr>
                <w:noProof/>
                <w:sz w:val="16"/>
              </w:rPr>
              <w:br/>
            </w:r>
            <w:r>
              <w:rPr>
                <w:noProof/>
                <w:sz w:val="2"/>
              </w:rPr>
              <w:t>6a1789ac-01af-4a1c-ae1d-70218e621b7a</w:t>
            </w:r>
          </w:p>
        </w:tc>
        <w:tc>
          <w:tcPr>
            <w:tcW w:w="7407" w:type="dxa"/>
            <w:shd w:val="clear" w:color="auto" w:fill="F2F2F2" w:themeFill="background1" w:themeFillShade="F2"/>
          </w:tcPr>
          <w:p w:rsidR="00000000" w:rsidRDefault="00E73530">
            <w:pPr>
              <w:rPr>
                <w:noProof/>
              </w:rPr>
            </w:pPr>
            <w:r>
              <w:rPr>
                <w:noProof/>
              </w:rPr>
              <w:t>Default is "true" on files using a low number of bits per pixel, and "false" on files using a high number of bits per pixel.</w:t>
            </w:r>
          </w:p>
        </w:tc>
        <w:tc>
          <w:tcPr>
            <w:tcW w:w="7407" w:type="dxa"/>
          </w:tcPr>
          <w:p w:rsidR="00000000" w:rsidRDefault="00E73530">
            <w:pPr>
              <w:rPr>
                <w:lang w:val="de-DE"/>
              </w:rPr>
            </w:pPr>
            <w:r>
              <w:rPr>
                <w:lang w:val="de-DE"/>
              </w:rPr>
              <w:t>Die Standardeinstellung ist "true" f</w:t>
            </w:r>
            <w:r>
              <w:rPr>
                <w:lang w:val="de-DE"/>
              </w:rPr>
              <w:t>ü</w:t>
            </w:r>
            <w:r>
              <w:rPr>
                <w:lang w:val="de-DE"/>
              </w:rPr>
              <w:t>r D</w:t>
            </w:r>
            <w:r>
              <w:rPr>
                <w:lang w:val="de-DE"/>
              </w:rPr>
              <w:t>ateien mit einer geringen Anzahl von Bits pro Pixel und "false" f</w:t>
            </w:r>
            <w:r>
              <w:rPr>
                <w:lang w:val="de-DE"/>
              </w:rPr>
              <w:t>ü</w:t>
            </w:r>
            <w:r>
              <w:rPr>
                <w:lang w:val="de-DE"/>
              </w:rPr>
              <w:t>r Dateien mit einer hohen Anzahl von Bits pro Pixel.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 </w:t>
            </w:r>
            <w:r>
              <w:rPr>
                <w:noProof/>
                <w:sz w:val="16"/>
              </w:rPr>
              <w:br/>
            </w:r>
            <w:r>
              <w:rPr>
                <w:noProof/>
                <w:sz w:val="2"/>
              </w:rPr>
              <w:t>b178fbab-eed1-4022-b002-2af2200073a5</w:t>
            </w:r>
          </w:p>
        </w:tc>
        <w:tc>
          <w:tcPr>
            <w:tcW w:w="7407" w:type="dxa"/>
            <w:shd w:val="clear" w:color="auto" w:fill="F2F2F2" w:themeFill="background1" w:themeFillShade="F2"/>
          </w:tcPr>
          <w:p w:rsidR="00000000" w:rsidRDefault="00E73530">
            <w:pPr>
              <w:rPr>
                <w:noProof/>
              </w:rPr>
            </w:pPr>
            <w:r>
              <w:rPr>
                <w:noProof/>
              </w:rPr>
              <w:t>Note: when using constant_bitrate mode, this option is forced to "true".</w:t>
            </w:r>
          </w:p>
        </w:tc>
        <w:tc>
          <w:tcPr>
            <w:tcW w:w="7407" w:type="dxa"/>
          </w:tcPr>
          <w:p w:rsidR="00000000" w:rsidRDefault="00E73530">
            <w:pPr>
              <w:rPr>
                <w:lang w:val="de-DE"/>
              </w:rPr>
            </w:pPr>
            <w:r>
              <w:rPr>
                <w:lang w:val="de-DE"/>
              </w:rPr>
              <w:t xml:space="preserve">Hinweis: Wenn Sie den </w:t>
            </w:r>
            <w:r>
              <w:rPr>
                <w:lang w:val="de-DE"/>
              </w:rPr>
              <w:t>Modus "Constant_bitrate" verwenden, wird diese Option auf "true" gesetzt.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 </w:t>
            </w:r>
            <w:r>
              <w:rPr>
                <w:noProof/>
                <w:sz w:val="16"/>
              </w:rPr>
              <w:br/>
            </w:r>
            <w:r>
              <w:rPr>
                <w:noProof/>
                <w:sz w:val="2"/>
              </w:rPr>
              <w:t>517ce682-e08a-4e41-8834-d7a74d3735b0</w:t>
            </w:r>
          </w:p>
        </w:tc>
        <w:tc>
          <w:tcPr>
            <w:tcW w:w="7407" w:type="dxa"/>
            <w:shd w:val="clear" w:color="auto" w:fill="F2F2F2" w:themeFill="background1" w:themeFillShade="F2"/>
          </w:tcPr>
          <w:p w:rsidR="00000000" w:rsidRDefault="00E73530">
            <w:pPr>
              <w:rPr>
                <w:noProof/>
              </w:rPr>
            </w:pPr>
            <w:r>
              <w:rPr>
                <w:noProof/>
              </w:rPr>
              <w:t>Adjust vp6_temporal_down_watermark to improve results.</w:t>
            </w:r>
          </w:p>
        </w:tc>
        <w:tc>
          <w:tcPr>
            <w:tcW w:w="7407" w:type="dxa"/>
          </w:tcPr>
          <w:p w:rsidR="00000000" w:rsidRDefault="00E73530">
            <w:pPr>
              <w:rPr>
                <w:lang w:val="de-DE"/>
              </w:rPr>
            </w:pPr>
            <w:r>
              <w:rPr>
                <w:lang w:val="de-DE"/>
              </w:rPr>
              <w:t>Passen Sie vp6_temporal_down_watermark an, um die Ergebnisse zu verbessern.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 </w:t>
            </w:r>
            <w:r>
              <w:rPr>
                <w:noProof/>
                <w:sz w:val="16"/>
              </w:rPr>
              <w:br/>
            </w:r>
            <w:r>
              <w:rPr>
                <w:noProof/>
                <w:sz w:val="2"/>
              </w:rPr>
              <w:t>cfcefd3a-8a0d-44d1-a926-82f86f2b4b06</w:t>
            </w:r>
          </w:p>
        </w:tc>
        <w:tc>
          <w:tcPr>
            <w:tcW w:w="7407" w:type="dxa"/>
            <w:shd w:val="clear" w:color="auto" w:fill="F2F2F2" w:themeFill="background1" w:themeFillShade="F2"/>
          </w:tcPr>
          <w:p w:rsidR="00000000" w:rsidRDefault="00E73530">
            <w:pPr>
              <w:rPr>
                <w:noProof/>
              </w:rPr>
            </w:pPr>
            <w:r>
              <w:rPr>
                <w:rStyle w:val="mqInternal"/>
                <w:noProof/>
              </w:rPr>
              <w:t>[1}[2}</w:t>
            </w:r>
            <w:r>
              <w:rPr>
                <w:noProof/>
              </w:rPr>
              <w:t>vp6_undershoot_pct</w:t>
            </w:r>
            <w:r>
              <w:rPr>
                <w:rStyle w:val="mqInternal"/>
                <w:noProof/>
              </w:rPr>
              <w:t>{3]{4]</w:t>
            </w:r>
            <w:r>
              <w:rPr>
                <w:noProof/>
              </w:rPr>
              <w:t>:</w:t>
            </w:r>
          </w:p>
        </w:tc>
        <w:tc>
          <w:tcPr>
            <w:tcW w:w="7407" w:type="dxa"/>
          </w:tcPr>
          <w:p w:rsidR="00000000" w:rsidRDefault="00E73530">
            <w:pPr>
              <w:rPr>
                <w:lang w:val="de-DE"/>
              </w:rPr>
            </w:pPr>
            <w:r>
              <w:rPr>
                <w:rStyle w:val="mqInternal"/>
                <w:noProof/>
                <w:lang w:val="de-DE"/>
              </w:rPr>
              <w:t>[1}[2}</w:t>
            </w:r>
            <w:r>
              <w:rPr>
                <w:lang w:val="de-DE"/>
              </w:rPr>
              <w:t>vp6_undershoot_pct</w:t>
            </w:r>
            <w:r>
              <w:rPr>
                <w:rStyle w:val="mqInternal"/>
                <w:noProof/>
                <w:lang w:val="de-DE"/>
              </w:rPr>
              <w:t>{3]{4]</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 </w:t>
            </w:r>
            <w:r>
              <w:rPr>
                <w:noProof/>
                <w:sz w:val="16"/>
              </w:rPr>
              <w:br/>
            </w:r>
            <w:r>
              <w:rPr>
                <w:noProof/>
                <w:sz w:val="2"/>
              </w:rPr>
              <w:t>11f1a6d2-9795-4ddc-8794-a6443f25ba93</w:t>
            </w:r>
          </w:p>
        </w:tc>
        <w:tc>
          <w:tcPr>
            <w:tcW w:w="7407" w:type="dxa"/>
            <w:shd w:val="clear" w:color="auto" w:fill="F2F2F2" w:themeFill="background1" w:themeFillShade="F2"/>
          </w:tcPr>
          <w:p w:rsidR="00000000" w:rsidRDefault="00E73530">
            <w:pPr>
              <w:rPr>
                <w:noProof/>
              </w:rPr>
            </w:pPr>
            <w:r>
              <w:rPr>
                <w:noProof/>
              </w:rPr>
              <w:t>Creates output that targets a slightly lower datarate so there are bits available in the buffer to improve diffic</w:t>
            </w:r>
            <w:r>
              <w:rPr>
                <w:noProof/>
              </w:rPr>
              <w:t>ult sections.</w:t>
            </w:r>
          </w:p>
        </w:tc>
        <w:tc>
          <w:tcPr>
            <w:tcW w:w="7407" w:type="dxa"/>
          </w:tcPr>
          <w:p w:rsidR="00000000" w:rsidRDefault="00E73530">
            <w:pPr>
              <w:rPr>
                <w:lang w:val="de-DE"/>
              </w:rPr>
            </w:pPr>
            <w:r>
              <w:rPr>
                <w:lang w:val="de-DE"/>
              </w:rPr>
              <w:t>Erstellt eine Ausgabe, die auf eine etwas niedrigere Datenrate abzielt, sodass im Puffer Bits verf</w:t>
            </w:r>
            <w:r>
              <w:rPr>
                <w:lang w:val="de-DE"/>
              </w:rPr>
              <w:t>ü</w:t>
            </w:r>
            <w:r>
              <w:rPr>
                <w:lang w:val="de-DE"/>
              </w:rPr>
              <w:t>gbar sind, um schwierige Abschnitte zu verbessern.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 </w:t>
            </w:r>
            <w:r>
              <w:rPr>
                <w:noProof/>
                <w:sz w:val="16"/>
              </w:rPr>
              <w:br/>
            </w:r>
            <w:r>
              <w:rPr>
                <w:noProof/>
                <w:sz w:val="2"/>
              </w:rPr>
              <w:t>ce0ef7ee-bd9f-4e00-8340-91cfb1f3a422</w:t>
            </w:r>
          </w:p>
        </w:tc>
        <w:tc>
          <w:tcPr>
            <w:tcW w:w="7407" w:type="dxa"/>
            <w:shd w:val="clear" w:color="auto" w:fill="F2F2F2" w:themeFill="background1" w:themeFillShade="F2"/>
          </w:tcPr>
          <w:p w:rsidR="00000000" w:rsidRDefault="00E73530">
            <w:pPr>
              <w:rPr>
                <w:noProof/>
              </w:rPr>
            </w:pPr>
            <w:r>
              <w:rPr>
                <w:noProof/>
              </w:rPr>
              <w:t>This is a percentage, so valid values are 0-100.</w:t>
            </w:r>
          </w:p>
        </w:tc>
        <w:tc>
          <w:tcPr>
            <w:tcW w:w="7407" w:type="dxa"/>
          </w:tcPr>
          <w:p w:rsidR="00000000" w:rsidRDefault="00E73530">
            <w:pPr>
              <w:rPr>
                <w:lang w:val="de-DE"/>
              </w:rPr>
            </w:pPr>
            <w:r>
              <w:rPr>
                <w:lang w:val="de-DE"/>
              </w:rPr>
              <w:t>D</w:t>
            </w:r>
            <w:r>
              <w:rPr>
                <w:lang w:val="de-DE"/>
              </w:rPr>
              <w:t>ies ist ein Prozentsatz, daher sind g</w:t>
            </w:r>
            <w:r>
              <w:rPr>
                <w:lang w:val="de-DE"/>
              </w:rPr>
              <w:t>ü</w:t>
            </w:r>
            <w:r>
              <w:rPr>
                <w:lang w:val="de-DE"/>
              </w:rPr>
              <w:t>ltige Werte 0-100.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 </w:t>
            </w:r>
            <w:r>
              <w:rPr>
                <w:noProof/>
                <w:sz w:val="16"/>
              </w:rPr>
              <w:br/>
            </w:r>
            <w:r>
              <w:rPr>
                <w:noProof/>
                <w:sz w:val="2"/>
              </w:rPr>
              <w:t>70d33689-9896-4773-bfd8-cbe9c84ac6b3</w:t>
            </w:r>
          </w:p>
        </w:tc>
        <w:tc>
          <w:tcPr>
            <w:tcW w:w="7407" w:type="dxa"/>
            <w:shd w:val="clear" w:color="auto" w:fill="F2F2F2" w:themeFill="background1" w:themeFillShade="F2"/>
          </w:tcPr>
          <w:p w:rsidR="00000000" w:rsidRDefault="00E73530">
            <w:pPr>
              <w:rPr>
                <w:noProof/>
              </w:rPr>
            </w:pPr>
            <w:r>
              <w:rPr>
                <w:noProof/>
              </w:rPr>
              <w:t>Default is 90.</w:t>
            </w:r>
          </w:p>
        </w:tc>
        <w:tc>
          <w:tcPr>
            <w:tcW w:w="7407" w:type="dxa"/>
          </w:tcPr>
          <w:p w:rsidR="00000000" w:rsidRDefault="00E73530">
            <w:pPr>
              <w:rPr>
                <w:lang w:val="de-DE"/>
              </w:rPr>
            </w:pPr>
            <w:r>
              <w:rPr>
                <w:lang w:val="de-DE"/>
              </w:rPr>
              <w:t>Standard ist 90.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37 </w:t>
            </w:r>
            <w:r>
              <w:rPr>
                <w:noProof/>
                <w:sz w:val="16"/>
              </w:rPr>
              <w:br/>
            </w:r>
            <w:r>
              <w:rPr>
                <w:noProof/>
                <w:sz w:val="2"/>
              </w:rPr>
              <w:t>b890ab5b-fa03-470f-a6ff-12f096c8e9e4</w:t>
            </w:r>
          </w:p>
        </w:tc>
        <w:tc>
          <w:tcPr>
            <w:tcW w:w="7407" w:type="dxa"/>
            <w:shd w:val="clear" w:color="auto" w:fill="F2F2F2" w:themeFill="background1" w:themeFillShade="F2"/>
          </w:tcPr>
          <w:p w:rsidR="00000000" w:rsidRDefault="00E73530">
            <w:pPr>
              <w:rPr>
                <w:noProof/>
              </w:rPr>
            </w:pPr>
            <w:r>
              <w:rPr>
                <w:rStyle w:val="mqInternal"/>
                <w:noProof/>
              </w:rPr>
              <w:t>[1}[2}</w:t>
            </w:r>
            <w:r>
              <w:rPr>
                <w:noProof/>
              </w:rPr>
              <w:t>vp6_profile</w:t>
            </w:r>
            <w:r>
              <w:rPr>
                <w:rStyle w:val="mqInternal"/>
                <w:noProof/>
              </w:rPr>
              <w:t>{3]{4]</w:t>
            </w:r>
            <w:r>
              <w:rPr>
                <w:noProof/>
              </w:rPr>
              <w:t>: either "vp6s" or "vp6e". vp6e is designed for general use. vp6s is optimized for high resolution/datarate video.</w:t>
            </w:r>
          </w:p>
        </w:tc>
        <w:tc>
          <w:tcPr>
            <w:tcW w:w="7407" w:type="dxa"/>
          </w:tcPr>
          <w:p w:rsidR="00000000" w:rsidRDefault="00E73530">
            <w:pPr>
              <w:rPr>
                <w:lang w:val="de-DE"/>
              </w:rPr>
            </w:pPr>
            <w:r>
              <w:rPr>
                <w:rStyle w:val="mqInternal"/>
                <w:noProof/>
                <w:lang w:val="de-DE"/>
              </w:rPr>
              <w:t>[1}[2}</w:t>
            </w:r>
            <w:r>
              <w:rPr>
                <w:lang w:val="de-DE"/>
              </w:rPr>
              <w:t>vp6_profile</w:t>
            </w:r>
            <w:r>
              <w:rPr>
                <w:rStyle w:val="mqInternal"/>
                <w:noProof/>
                <w:lang w:val="de-DE"/>
              </w:rPr>
              <w:t>{3]{4]</w:t>
            </w:r>
            <w:r>
              <w:rPr>
                <w:lang w:val="de-DE"/>
              </w:rPr>
              <w:t xml:space="preserve"> : entweder "vp6s" oder "vp6e". vp6e ist f</w:t>
            </w:r>
            <w:r>
              <w:rPr>
                <w:lang w:val="de-DE"/>
              </w:rPr>
              <w:t>ü</w:t>
            </w:r>
            <w:r>
              <w:rPr>
                <w:lang w:val="de-DE"/>
              </w:rPr>
              <w:t>r den allgemeinen Gebrauch konzipiert. vp6s ist f</w:t>
            </w:r>
            <w:r>
              <w:rPr>
                <w:lang w:val="de-DE"/>
              </w:rPr>
              <w:t>ü</w:t>
            </w:r>
            <w:r>
              <w:rPr>
                <w:lang w:val="de-DE"/>
              </w:rPr>
              <w:t>r hochaufl</w:t>
            </w:r>
            <w:r>
              <w:rPr>
                <w:lang w:val="de-DE"/>
              </w:rPr>
              <w:t>ö</w:t>
            </w:r>
            <w:r>
              <w:rPr>
                <w:lang w:val="de-DE"/>
              </w:rPr>
              <w:t>sende / datara</w:t>
            </w:r>
            <w:r>
              <w:rPr>
                <w:lang w:val="de-DE"/>
              </w:rPr>
              <w:t>te Videos optimiert.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38 </w:t>
            </w:r>
            <w:r>
              <w:rPr>
                <w:noProof/>
                <w:sz w:val="16"/>
              </w:rPr>
              <w:br/>
            </w:r>
            <w:r>
              <w:rPr>
                <w:noProof/>
                <w:sz w:val="2"/>
              </w:rPr>
              <w:t>9a140fb8-ac88-44e9-9893-9e6b6efa2696</w:t>
            </w:r>
          </w:p>
        </w:tc>
        <w:tc>
          <w:tcPr>
            <w:tcW w:w="7407" w:type="dxa"/>
            <w:shd w:val="clear" w:color="auto" w:fill="F2F2F2" w:themeFill="background1" w:themeFillShade="F2"/>
          </w:tcPr>
          <w:p w:rsidR="00000000" w:rsidRDefault="00E73530">
            <w:pPr>
              <w:rPr>
                <w:noProof/>
              </w:rPr>
            </w:pPr>
            <w:r>
              <w:rPr>
                <w:noProof/>
              </w:rPr>
              <w:t>Decreases decoding complexity, allowing playback on resource constrained machines.</w:t>
            </w:r>
          </w:p>
        </w:tc>
        <w:tc>
          <w:tcPr>
            <w:tcW w:w="7407" w:type="dxa"/>
          </w:tcPr>
          <w:p w:rsidR="00000000" w:rsidRDefault="00E73530">
            <w:pPr>
              <w:rPr>
                <w:lang w:val="de-DE"/>
              </w:rPr>
            </w:pPr>
            <w:r>
              <w:rPr>
                <w:lang w:val="de-DE"/>
              </w:rPr>
              <w:t>Verringert die Komplexit</w:t>
            </w:r>
            <w:r>
              <w:rPr>
                <w:lang w:val="de-DE"/>
              </w:rPr>
              <w:t>ä</w:t>
            </w:r>
            <w:r>
              <w:rPr>
                <w:lang w:val="de-DE"/>
              </w:rPr>
              <w:t>t der Dekodierung und erm</w:t>
            </w:r>
            <w:r>
              <w:rPr>
                <w:lang w:val="de-DE"/>
              </w:rPr>
              <w:t>ö</w:t>
            </w:r>
            <w:r>
              <w:rPr>
                <w:lang w:val="de-DE"/>
              </w:rPr>
              <w:t>glicht die Wiedergabe auf Computern mit eingeschr</w:t>
            </w:r>
            <w:r>
              <w:rPr>
                <w:lang w:val="de-DE"/>
              </w:rPr>
              <w:t>ä</w:t>
            </w:r>
            <w:r>
              <w:rPr>
                <w:lang w:val="de-DE"/>
              </w:rPr>
              <w:t>nkten Res</w:t>
            </w:r>
            <w:r>
              <w:rPr>
                <w:lang w:val="de-DE"/>
              </w:rPr>
              <w:t>sourcen.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 </w:t>
            </w:r>
            <w:r>
              <w:rPr>
                <w:noProof/>
                <w:sz w:val="16"/>
              </w:rPr>
              <w:br/>
            </w:r>
            <w:r>
              <w:rPr>
                <w:noProof/>
                <w:sz w:val="2"/>
              </w:rPr>
              <w:t>54baacc6-0bf1-4dcc-8382-b1e12c27c7d1</w:t>
            </w:r>
          </w:p>
        </w:tc>
        <w:tc>
          <w:tcPr>
            <w:tcW w:w="7407" w:type="dxa"/>
            <w:shd w:val="clear" w:color="auto" w:fill="F2F2F2" w:themeFill="background1" w:themeFillShade="F2"/>
          </w:tcPr>
          <w:p w:rsidR="00000000" w:rsidRDefault="00E73530">
            <w:pPr>
              <w:rPr>
                <w:noProof/>
              </w:rPr>
            </w:pPr>
            <w:r>
              <w:rPr>
                <w:noProof/>
              </w:rPr>
              <w:t>Default is vp6e.</w:t>
            </w:r>
          </w:p>
        </w:tc>
        <w:tc>
          <w:tcPr>
            <w:tcW w:w="7407" w:type="dxa"/>
          </w:tcPr>
          <w:p w:rsidR="00000000" w:rsidRDefault="00E73530">
            <w:pPr>
              <w:rPr>
                <w:lang w:val="de-DE"/>
              </w:rPr>
            </w:pPr>
            <w:r>
              <w:rPr>
                <w:lang w:val="de-DE"/>
              </w:rPr>
              <w:t>Standard ist vp6e.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40 </w:t>
            </w:r>
            <w:r>
              <w:rPr>
                <w:noProof/>
                <w:sz w:val="16"/>
              </w:rPr>
              <w:br/>
            </w:r>
            <w:r>
              <w:rPr>
                <w:noProof/>
                <w:sz w:val="2"/>
              </w:rPr>
              <w:t>aafd55ec-2008-4ba5-86d6-cd2cf3edc51e</w:t>
            </w:r>
          </w:p>
        </w:tc>
        <w:tc>
          <w:tcPr>
            <w:tcW w:w="7407" w:type="dxa"/>
            <w:shd w:val="clear" w:color="auto" w:fill="F2F2F2" w:themeFill="background1" w:themeFillShade="F2"/>
          </w:tcPr>
          <w:p w:rsidR="00000000" w:rsidRDefault="00E73530">
            <w:pPr>
              <w:rPr>
                <w:noProof/>
              </w:rPr>
            </w:pPr>
            <w:r>
              <w:rPr>
                <w:rStyle w:val="mqInternal"/>
                <w:noProof/>
              </w:rPr>
              <w:t>[1}[2}</w:t>
            </w:r>
            <w:r>
              <w:rPr>
                <w:noProof/>
              </w:rPr>
              <w:t>vp6_compression_mode</w:t>
            </w:r>
            <w:r>
              <w:rPr>
                <w:rStyle w:val="mqInternal"/>
                <w:noProof/>
              </w:rPr>
              <w:t>{3]{4]</w:t>
            </w:r>
            <w:r>
              <w:rPr>
                <w:noProof/>
              </w:rPr>
              <w:t>:</w:t>
            </w:r>
          </w:p>
        </w:tc>
        <w:tc>
          <w:tcPr>
            <w:tcW w:w="7407" w:type="dxa"/>
          </w:tcPr>
          <w:p w:rsidR="00000000" w:rsidRDefault="00E73530">
            <w:pPr>
              <w:rPr>
                <w:lang w:val="de-DE"/>
              </w:rPr>
            </w:pPr>
            <w:r>
              <w:rPr>
                <w:rStyle w:val="mqInternal"/>
                <w:noProof/>
                <w:lang w:val="de-DE"/>
              </w:rPr>
              <w:t>[1}[2}</w:t>
            </w:r>
            <w:r>
              <w:rPr>
                <w:lang w:val="de-DE"/>
              </w:rPr>
              <w:t>vp6_compression_mode</w:t>
            </w:r>
            <w:r>
              <w:rPr>
                <w:rStyle w:val="mqInternal"/>
                <w:noProof/>
                <w:lang w:val="de-DE"/>
              </w:rPr>
              <w:t>{3]{4]</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 </w:t>
            </w:r>
            <w:r>
              <w:rPr>
                <w:noProof/>
                <w:sz w:val="16"/>
              </w:rPr>
              <w:br/>
            </w:r>
            <w:r>
              <w:rPr>
                <w:noProof/>
                <w:sz w:val="2"/>
              </w:rPr>
              <w:t>0b5ad176-a96a-4779-968b-e5e5ff22f25c</w:t>
            </w:r>
          </w:p>
        </w:tc>
        <w:tc>
          <w:tcPr>
            <w:tcW w:w="7407" w:type="dxa"/>
            <w:shd w:val="clear" w:color="auto" w:fill="F2F2F2" w:themeFill="background1" w:themeFillShade="F2"/>
          </w:tcPr>
          <w:p w:rsidR="00000000" w:rsidRDefault="00E73530">
            <w:pPr>
              <w:rPr>
                <w:noProof/>
              </w:rPr>
            </w:pPr>
            <w:r>
              <w:rPr>
                <w:noProof/>
              </w:rPr>
              <w:t>Affects the speed</w:t>
            </w:r>
            <w:r>
              <w:rPr>
                <w:noProof/>
              </w:rPr>
              <w:t xml:space="preserve"> of encoding, compared to the quality of output. "good" balances speed and quality. "best" prioritizes quality over speed, resulting in higher compression but slower encoding.</w:t>
            </w:r>
          </w:p>
        </w:tc>
        <w:tc>
          <w:tcPr>
            <w:tcW w:w="7407" w:type="dxa"/>
          </w:tcPr>
          <w:p w:rsidR="00000000" w:rsidRDefault="00E73530">
            <w:pPr>
              <w:rPr>
                <w:lang w:val="de-DE"/>
              </w:rPr>
            </w:pPr>
            <w:r>
              <w:rPr>
                <w:lang w:val="de-DE"/>
              </w:rPr>
              <w:t>Beeinflusst die Codierungsgeschwindigkeit im Vergleich zur Ausgabequalit</w:t>
            </w:r>
            <w:r>
              <w:rPr>
                <w:lang w:val="de-DE"/>
              </w:rPr>
              <w:t>ä</w:t>
            </w:r>
            <w:r>
              <w:rPr>
                <w:lang w:val="de-DE"/>
              </w:rPr>
              <w:t>t. "gut</w:t>
            </w:r>
            <w:r>
              <w:rPr>
                <w:lang w:val="de-DE"/>
              </w:rPr>
              <w:t>" bringt Geschwindigkeit und Qualit</w:t>
            </w:r>
            <w:r>
              <w:rPr>
                <w:lang w:val="de-DE"/>
              </w:rPr>
              <w:t>ä</w:t>
            </w:r>
            <w:r>
              <w:rPr>
                <w:lang w:val="de-DE"/>
              </w:rPr>
              <w:t>t in Einklang. "best" priorisiert die Qualit</w:t>
            </w:r>
            <w:r>
              <w:rPr>
                <w:lang w:val="de-DE"/>
              </w:rPr>
              <w:t>ä</w:t>
            </w:r>
            <w:r>
              <w:rPr>
                <w:lang w:val="de-DE"/>
              </w:rPr>
              <w:t>t vor der Geschwindigkeit, was zu einer h</w:t>
            </w:r>
            <w:r>
              <w:rPr>
                <w:lang w:val="de-DE"/>
              </w:rPr>
              <w:t>ö</w:t>
            </w:r>
            <w:r>
              <w:rPr>
                <w:lang w:val="de-DE"/>
              </w:rPr>
              <w:t>heren Komprimierung, aber einer langsameren Codierung f</w:t>
            </w:r>
            <w:r>
              <w:rPr>
                <w:lang w:val="de-DE"/>
              </w:rPr>
              <w:t>ü</w:t>
            </w:r>
            <w:r>
              <w:rPr>
                <w:lang w:val="de-DE"/>
              </w:rPr>
              <w:t>hrt.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42 </w:t>
            </w:r>
            <w:r>
              <w:rPr>
                <w:noProof/>
                <w:sz w:val="16"/>
              </w:rPr>
              <w:br/>
            </w:r>
            <w:r>
              <w:rPr>
                <w:noProof/>
                <w:sz w:val="2"/>
              </w:rPr>
              <w:t>205f6f52-3b7f-454d-a146-58ce9d791e1f</w:t>
            </w:r>
          </w:p>
        </w:tc>
        <w:tc>
          <w:tcPr>
            <w:tcW w:w="7407" w:type="dxa"/>
            <w:shd w:val="clear" w:color="auto" w:fill="F2F2F2" w:themeFill="background1" w:themeFillShade="F2"/>
          </w:tcPr>
          <w:p w:rsidR="00000000" w:rsidRDefault="00E73530">
            <w:pPr>
              <w:rPr>
                <w:noProof/>
              </w:rPr>
            </w:pPr>
            <w:r>
              <w:rPr>
                <w:noProof/>
              </w:rPr>
              <w:t xml:space="preserve">Interacts with the </w:t>
            </w:r>
            <w:r>
              <w:rPr>
                <w:rStyle w:val="mqInternal"/>
                <w:noProof/>
              </w:rPr>
              <w:t>[1}[2}</w:t>
            </w:r>
            <w:r>
              <w:rPr>
                <w:noProof/>
              </w:rPr>
              <w:t>speed</w:t>
            </w:r>
            <w:r>
              <w:rPr>
                <w:rStyle w:val="mqInternal"/>
                <w:noProof/>
              </w:rPr>
              <w:t>{3]{4]</w:t>
            </w:r>
            <w:r>
              <w:rPr>
                <w:noProof/>
              </w:rPr>
              <w:t xml:space="preserve"> API option (below).</w:t>
            </w:r>
          </w:p>
        </w:tc>
        <w:tc>
          <w:tcPr>
            <w:tcW w:w="7407" w:type="dxa"/>
          </w:tcPr>
          <w:p w:rsidR="00000000" w:rsidRDefault="00E73530">
            <w:pPr>
              <w:rPr>
                <w:lang w:val="de-DE"/>
              </w:rPr>
            </w:pPr>
            <w:r>
              <w:rPr>
                <w:lang w:val="de-DE"/>
              </w:rPr>
              <w:t xml:space="preserve">Interagiert mit dem </w:t>
            </w:r>
            <w:r>
              <w:rPr>
                <w:rStyle w:val="mqInternal"/>
                <w:noProof/>
                <w:lang w:val="de-DE"/>
              </w:rPr>
              <w:t>[1}[2}</w:t>
            </w:r>
            <w:r>
              <w:rPr>
                <w:lang w:val="de-DE"/>
              </w:rPr>
              <w:t>Geschwindigkeit</w:t>
            </w:r>
            <w:r>
              <w:rPr>
                <w:rStyle w:val="mqInternal"/>
                <w:noProof/>
                <w:lang w:val="de-DE"/>
              </w:rPr>
              <w:t>{3]{4]</w:t>
            </w:r>
            <w:r>
              <w:rPr>
                <w:lang w:val="de-DE"/>
              </w:rPr>
              <w:t xml:space="preserve"> API-Option (unten).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43 </w:t>
            </w:r>
            <w:r>
              <w:rPr>
                <w:noProof/>
                <w:sz w:val="16"/>
              </w:rPr>
              <w:br/>
            </w:r>
            <w:r>
              <w:rPr>
                <w:noProof/>
                <w:sz w:val="2"/>
              </w:rPr>
              <w:t>663fef2f-39a7-49be-a048-7e3fc34b52a8</w:t>
            </w:r>
          </w:p>
        </w:tc>
        <w:tc>
          <w:tcPr>
            <w:tcW w:w="7407" w:type="dxa"/>
            <w:shd w:val="clear" w:color="auto" w:fill="F2F2F2" w:themeFill="background1" w:themeFillShade="F2"/>
          </w:tcPr>
          <w:p w:rsidR="00000000" w:rsidRDefault="00E73530">
            <w:pPr>
              <w:rPr>
                <w:noProof/>
              </w:rPr>
            </w:pPr>
            <w:r>
              <w:rPr>
                <w:noProof/>
              </w:rPr>
              <w:t>Default is "good".</w:t>
            </w:r>
          </w:p>
        </w:tc>
        <w:tc>
          <w:tcPr>
            <w:tcW w:w="7407" w:type="dxa"/>
          </w:tcPr>
          <w:p w:rsidR="00000000" w:rsidRDefault="00E73530">
            <w:pPr>
              <w:rPr>
                <w:lang w:val="de-DE"/>
              </w:rPr>
            </w:pPr>
            <w:r>
              <w:rPr>
                <w:lang w:val="de-DE"/>
              </w:rPr>
              <w:t>Die Standardeinstellung ist "gut".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44 </w:t>
            </w:r>
            <w:r>
              <w:rPr>
                <w:noProof/>
                <w:sz w:val="16"/>
              </w:rPr>
              <w:br/>
            </w:r>
            <w:r>
              <w:rPr>
                <w:noProof/>
                <w:sz w:val="2"/>
              </w:rPr>
              <w:t>e219e6b7-f795-4c6a-bbcb-679c4995fa71</w:t>
            </w:r>
          </w:p>
        </w:tc>
        <w:tc>
          <w:tcPr>
            <w:tcW w:w="7407" w:type="dxa"/>
            <w:shd w:val="clear" w:color="auto" w:fill="F2F2F2" w:themeFill="background1" w:themeFillShade="F2"/>
          </w:tcPr>
          <w:p w:rsidR="00000000" w:rsidRDefault="00E73530">
            <w:pPr>
              <w:rPr>
                <w:noProof/>
              </w:rPr>
            </w:pPr>
            <w:r>
              <w:rPr>
                <w:rStyle w:val="mqInternal"/>
                <w:noProof/>
              </w:rPr>
              <w:t>[1}[2}</w:t>
            </w:r>
            <w:r>
              <w:rPr>
                <w:noProof/>
              </w:rPr>
              <w:t>vp6_2pass_min_sec</w:t>
            </w:r>
            <w:r>
              <w:rPr>
                <w:noProof/>
              </w:rPr>
              <w:t>tion</w:t>
            </w:r>
            <w:r>
              <w:rPr>
                <w:rStyle w:val="mqInternal"/>
                <w:noProof/>
              </w:rPr>
              <w:t>{3]{4]</w:t>
            </w:r>
            <w:r>
              <w:rPr>
                <w:noProof/>
              </w:rPr>
              <w:t>:</w:t>
            </w:r>
          </w:p>
        </w:tc>
        <w:tc>
          <w:tcPr>
            <w:tcW w:w="7407" w:type="dxa"/>
          </w:tcPr>
          <w:p w:rsidR="00000000" w:rsidRDefault="00E73530">
            <w:pPr>
              <w:rPr>
                <w:lang w:val="de-DE"/>
              </w:rPr>
            </w:pPr>
            <w:r>
              <w:rPr>
                <w:rStyle w:val="mqInternal"/>
                <w:noProof/>
                <w:lang w:val="de-DE"/>
              </w:rPr>
              <w:t>[1}[2}</w:t>
            </w:r>
            <w:r>
              <w:rPr>
                <w:lang w:val="de-DE"/>
              </w:rPr>
              <w:t>vp6_2pass_min_section</w:t>
            </w:r>
            <w:r>
              <w:rPr>
                <w:rStyle w:val="mqInternal"/>
                <w:noProof/>
                <w:lang w:val="de-DE"/>
              </w:rPr>
              <w:t>{3]{4]</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45 </w:t>
            </w:r>
            <w:r>
              <w:rPr>
                <w:noProof/>
                <w:sz w:val="16"/>
              </w:rPr>
              <w:br/>
            </w:r>
            <w:r>
              <w:rPr>
                <w:noProof/>
                <w:sz w:val="2"/>
              </w:rPr>
              <w:t>677a8727-0e3f-4928-8521-2742793e70a5</w:t>
            </w:r>
          </w:p>
        </w:tc>
        <w:tc>
          <w:tcPr>
            <w:tcW w:w="7407" w:type="dxa"/>
            <w:shd w:val="clear" w:color="auto" w:fill="F2F2F2" w:themeFill="background1" w:themeFillShade="F2"/>
          </w:tcPr>
          <w:p w:rsidR="00000000" w:rsidRDefault="00E73530">
            <w:pPr>
              <w:rPr>
                <w:noProof/>
              </w:rPr>
            </w:pPr>
            <w:r>
              <w:rPr>
                <w:noProof/>
              </w:rPr>
              <w:t>For two-pass VBR encoding, this controls the lowest datarate that the encoder will allow for any section, no matter how easy the section is.</w:t>
            </w:r>
          </w:p>
        </w:tc>
        <w:tc>
          <w:tcPr>
            <w:tcW w:w="7407" w:type="dxa"/>
          </w:tcPr>
          <w:p w:rsidR="00000000" w:rsidRDefault="00E73530">
            <w:pPr>
              <w:rPr>
                <w:lang w:val="de-DE"/>
              </w:rPr>
            </w:pPr>
            <w:r>
              <w:rPr>
                <w:lang w:val="de-DE"/>
              </w:rPr>
              <w:t>Bei der VBR-Codierung mit zwei Durchg</w:t>
            </w:r>
            <w:r>
              <w:rPr>
                <w:lang w:val="de-DE"/>
              </w:rPr>
              <w:t>ä</w:t>
            </w:r>
            <w:r>
              <w:rPr>
                <w:lang w:val="de-DE"/>
              </w:rPr>
              <w:t>ngen wird die niedrigste Datenrate gesteuert, die der Codierer f</w:t>
            </w:r>
            <w:r>
              <w:rPr>
                <w:lang w:val="de-DE"/>
              </w:rPr>
              <w:t>ü</w:t>
            </w:r>
            <w:r>
              <w:rPr>
                <w:lang w:val="de-DE"/>
              </w:rPr>
              <w:t>r einen Abschnitt zul</w:t>
            </w:r>
            <w:r>
              <w:rPr>
                <w:lang w:val="de-DE"/>
              </w:rPr>
              <w:t>ä</w:t>
            </w:r>
            <w:r>
              <w:rPr>
                <w:lang w:val="de-DE"/>
              </w:rPr>
              <w:t>sst, unabh</w:t>
            </w:r>
            <w:r>
              <w:rPr>
                <w:lang w:val="de-DE"/>
              </w:rPr>
              <w:t>ä</w:t>
            </w:r>
            <w:r>
              <w:rPr>
                <w:lang w:val="de-DE"/>
              </w:rPr>
              <w:t>ngig davon, wie einfach der Abschnitt ist.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46 </w:t>
            </w:r>
            <w:r>
              <w:rPr>
                <w:noProof/>
                <w:sz w:val="16"/>
              </w:rPr>
              <w:br/>
            </w:r>
            <w:r>
              <w:rPr>
                <w:noProof/>
                <w:sz w:val="2"/>
              </w:rPr>
              <w:t>67f9ffe2-e198-4c84-b1fb-f424d2cb7ad3</w:t>
            </w:r>
          </w:p>
        </w:tc>
        <w:tc>
          <w:tcPr>
            <w:tcW w:w="7407" w:type="dxa"/>
            <w:shd w:val="clear" w:color="auto" w:fill="F2F2F2" w:themeFill="background1" w:themeFillShade="F2"/>
          </w:tcPr>
          <w:p w:rsidR="00000000" w:rsidRDefault="00E73530">
            <w:pPr>
              <w:rPr>
                <w:noProof/>
              </w:rPr>
            </w:pPr>
            <w:r>
              <w:rPr>
                <w:noProof/>
              </w:rPr>
              <w:t>This value is used to prevent diffi</w:t>
            </w:r>
            <w:r>
              <w:rPr>
                <w:noProof/>
              </w:rPr>
              <w:t>cult sections from stealing too many bits from easy sections.</w:t>
            </w:r>
          </w:p>
        </w:tc>
        <w:tc>
          <w:tcPr>
            <w:tcW w:w="7407" w:type="dxa"/>
          </w:tcPr>
          <w:p w:rsidR="00000000" w:rsidRDefault="00E73530">
            <w:pPr>
              <w:rPr>
                <w:lang w:val="de-DE"/>
              </w:rPr>
            </w:pPr>
            <w:r>
              <w:rPr>
                <w:lang w:val="de-DE"/>
              </w:rPr>
              <w:t>Dieser Wert wird verwendet, um zu verhindern, dass schwierige Abschnitte zu viele Bits von einfachen Abschnitten stehlen.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47 </w:t>
            </w:r>
            <w:r>
              <w:rPr>
                <w:noProof/>
                <w:sz w:val="16"/>
              </w:rPr>
              <w:br/>
            </w:r>
            <w:r>
              <w:rPr>
                <w:noProof/>
                <w:sz w:val="2"/>
              </w:rPr>
              <w:t>dd1f23ff-ad25-4d59-aa6e-35d1ed383d57</w:t>
            </w:r>
          </w:p>
        </w:tc>
        <w:tc>
          <w:tcPr>
            <w:tcW w:w="7407" w:type="dxa"/>
            <w:shd w:val="clear" w:color="auto" w:fill="F2F2F2" w:themeFill="background1" w:themeFillShade="F2"/>
          </w:tcPr>
          <w:p w:rsidR="00000000" w:rsidRDefault="00E73530">
            <w:pPr>
              <w:rPr>
                <w:noProof/>
              </w:rPr>
            </w:pPr>
            <w:r>
              <w:rPr>
                <w:noProof/>
              </w:rPr>
              <w:t>Expressed as a percentage, as an integer.</w:t>
            </w:r>
          </w:p>
        </w:tc>
        <w:tc>
          <w:tcPr>
            <w:tcW w:w="7407" w:type="dxa"/>
          </w:tcPr>
          <w:p w:rsidR="00000000" w:rsidRDefault="00E73530">
            <w:pPr>
              <w:rPr>
                <w:lang w:val="de-DE"/>
              </w:rPr>
            </w:pPr>
            <w:r>
              <w:rPr>
                <w:lang w:val="de-DE"/>
              </w:rPr>
              <w:t>Ausgedr</w:t>
            </w:r>
            <w:r>
              <w:rPr>
                <w:lang w:val="de-DE"/>
              </w:rPr>
              <w:t>ü</w:t>
            </w:r>
            <w:r>
              <w:rPr>
                <w:lang w:val="de-DE"/>
              </w:rPr>
              <w:t>ckt als Prozentsatz, als Ganzzahl.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48 </w:t>
            </w:r>
            <w:r>
              <w:rPr>
                <w:noProof/>
                <w:sz w:val="16"/>
              </w:rPr>
              <w:br/>
            </w:r>
            <w:r>
              <w:rPr>
                <w:noProof/>
                <w:sz w:val="2"/>
              </w:rPr>
              <w:t>17fae9ba-94b1-4ef5-9b80-404014d733a2</w:t>
            </w:r>
          </w:p>
        </w:tc>
        <w:tc>
          <w:tcPr>
            <w:tcW w:w="7407" w:type="dxa"/>
            <w:shd w:val="clear" w:color="auto" w:fill="F2F2F2" w:themeFill="background1" w:themeFillShade="F2"/>
          </w:tcPr>
          <w:p w:rsidR="00000000" w:rsidRDefault="00E73530">
            <w:pPr>
              <w:rPr>
                <w:noProof/>
              </w:rPr>
            </w:pPr>
            <w:r>
              <w:rPr>
                <w:noProof/>
              </w:rPr>
              <w:t>Default:</w:t>
            </w:r>
          </w:p>
        </w:tc>
        <w:tc>
          <w:tcPr>
            <w:tcW w:w="7407" w:type="dxa"/>
          </w:tcPr>
          <w:p w:rsidR="00000000" w:rsidRDefault="00E73530">
            <w:pPr>
              <w:rPr>
                <w:lang w:val="de-DE"/>
              </w:rPr>
            </w:pPr>
            <w:r>
              <w:rPr>
                <w:lang w:val="de-DE"/>
              </w:rPr>
              <w:t>Standard: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49 </w:t>
            </w:r>
            <w:r>
              <w:rPr>
                <w:noProof/>
                <w:sz w:val="16"/>
              </w:rPr>
              <w:br/>
            </w:r>
            <w:r>
              <w:rPr>
                <w:noProof/>
                <w:sz w:val="2"/>
              </w:rPr>
              <w:t>42fde58b-80df-4535-ab90-3ac99081e0ca</w:t>
            </w:r>
          </w:p>
        </w:tc>
        <w:tc>
          <w:tcPr>
            <w:tcW w:w="7407" w:type="dxa"/>
            <w:shd w:val="clear" w:color="auto" w:fill="F2F2F2" w:themeFill="background1" w:themeFillShade="F2"/>
          </w:tcPr>
          <w:p w:rsidR="00000000" w:rsidRDefault="00E73530">
            <w:pPr>
              <w:rPr>
                <w:noProof/>
              </w:rPr>
            </w:pPr>
            <w:r>
              <w:rPr>
                <w:noProof/>
              </w:rPr>
              <w:t>40.</w:t>
            </w:r>
          </w:p>
        </w:tc>
        <w:tc>
          <w:tcPr>
            <w:tcW w:w="7407" w:type="dxa"/>
          </w:tcPr>
          <w:p w:rsidR="00000000" w:rsidRDefault="00E73530">
            <w:pPr>
              <w:rPr>
                <w:lang w:val="de-DE"/>
              </w:rPr>
            </w:pPr>
            <w:r>
              <w:rPr>
                <w:lang w:val="de-DE"/>
              </w:rPr>
              <w:t>40.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50 </w:t>
            </w:r>
            <w:r>
              <w:rPr>
                <w:noProof/>
                <w:sz w:val="16"/>
              </w:rPr>
              <w:br/>
            </w:r>
            <w:r>
              <w:rPr>
                <w:noProof/>
                <w:sz w:val="2"/>
              </w:rPr>
              <w:t>b293240a-c57c-4088-ba18-b92160879ee5</w:t>
            </w:r>
          </w:p>
        </w:tc>
        <w:tc>
          <w:tcPr>
            <w:tcW w:w="7407" w:type="dxa"/>
            <w:shd w:val="clear" w:color="auto" w:fill="F2F2F2" w:themeFill="background1" w:themeFillShade="F2"/>
          </w:tcPr>
          <w:p w:rsidR="00000000" w:rsidRDefault="00E73530">
            <w:pPr>
              <w:rPr>
                <w:noProof/>
              </w:rPr>
            </w:pPr>
            <w:r>
              <w:rPr>
                <w:noProof/>
              </w:rPr>
              <w:t>For example, if vi</w:t>
            </w:r>
            <w:r>
              <w:rPr>
                <w:noProof/>
              </w:rPr>
              <w:t>deo_bitrate is set to 1000 kbps and vp6_2_pass_min_section is set to 50, the lowest bitrate of any section will be 500kbps (1000 * 50%).</w:t>
            </w:r>
          </w:p>
        </w:tc>
        <w:tc>
          <w:tcPr>
            <w:tcW w:w="7407" w:type="dxa"/>
          </w:tcPr>
          <w:p w:rsidR="00000000" w:rsidRDefault="00E73530">
            <w:pPr>
              <w:rPr>
                <w:lang w:val="de-DE"/>
              </w:rPr>
            </w:pPr>
            <w:r>
              <w:rPr>
                <w:lang w:val="de-DE"/>
              </w:rPr>
              <w:t>Wenn beispielsweise video_bitrate auf 1000 kbps und vp6_2_pass_min_section auf 50 festgelegt ist, betr</w:t>
            </w:r>
            <w:r>
              <w:rPr>
                <w:lang w:val="de-DE"/>
              </w:rPr>
              <w:t>ä</w:t>
            </w:r>
            <w:r>
              <w:rPr>
                <w:lang w:val="de-DE"/>
              </w:rPr>
              <w:t>gt die niedrigst</w:t>
            </w:r>
            <w:r>
              <w:rPr>
                <w:lang w:val="de-DE"/>
              </w:rPr>
              <w:t>e Bitrate eines Abschnitts 500 kbps (1000 * 50%).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51 </w:t>
            </w:r>
            <w:r>
              <w:rPr>
                <w:noProof/>
                <w:sz w:val="16"/>
              </w:rPr>
              <w:br/>
            </w:r>
            <w:r>
              <w:rPr>
                <w:noProof/>
                <w:sz w:val="2"/>
              </w:rPr>
              <w:t>4ecf29d8-620d-4af5-843c-33f87083ad5c</w:t>
            </w:r>
          </w:p>
        </w:tc>
        <w:tc>
          <w:tcPr>
            <w:tcW w:w="7407" w:type="dxa"/>
            <w:shd w:val="clear" w:color="auto" w:fill="F2F2F2" w:themeFill="background1" w:themeFillShade="F2"/>
          </w:tcPr>
          <w:p w:rsidR="00000000" w:rsidRDefault="00E73530">
            <w:pPr>
              <w:rPr>
                <w:noProof/>
              </w:rPr>
            </w:pPr>
            <w:r>
              <w:rPr>
                <w:rStyle w:val="mqInternal"/>
                <w:noProof/>
              </w:rPr>
              <w:t>[1}[2}</w:t>
            </w:r>
            <w:r>
              <w:rPr>
                <w:noProof/>
              </w:rPr>
              <w:t>vp6_2pass_max_section</w:t>
            </w:r>
            <w:r>
              <w:rPr>
                <w:rStyle w:val="mqInternal"/>
                <w:noProof/>
              </w:rPr>
              <w:t>{3]{4]</w:t>
            </w:r>
            <w:r>
              <w:rPr>
                <w:noProof/>
              </w:rPr>
              <w:t>:</w:t>
            </w:r>
          </w:p>
        </w:tc>
        <w:tc>
          <w:tcPr>
            <w:tcW w:w="7407" w:type="dxa"/>
          </w:tcPr>
          <w:p w:rsidR="00000000" w:rsidRDefault="00E73530">
            <w:pPr>
              <w:rPr>
                <w:lang w:val="de-DE"/>
              </w:rPr>
            </w:pPr>
            <w:r>
              <w:rPr>
                <w:rStyle w:val="mqInternal"/>
                <w:noProof/>
                <w:lang w:val="de-DE"/>
              </w:rPr>
              <w:t>[1}[2}</w:t>
            </w:r>
            <w:r>
              <w:rPr>
                <w:lang w:val="de-DE"/>
              </w:rPr>
              <w:t>vp6_2pass_max_section</w:t>
            </w:r>
            <w:r>
              <w:rPr>
                <w:rStyle w:val="mqInternal"/>
                <w:noProof/>
                <w:lang w:val="de-DE"/>
              </w:rPr>
              <w:t>{3]{4]</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52 </w:t>
            </w:r>
            <w:r>
              <w:rPr>
                <w:noProof/>
                <w:sz w:val="16"/>
              </w:rPr>
              <w:br/>
            </w:r>
            <w:r>
              <w:rPr>
                <w:noProof/>
                <w:sz w:val="2"/>
              </w:rPr>
              <w:t>2d1b0dfb-3b97-49d2-bd68-d6b5ea616fb5</w:t>
            </w:r>
          </w:p>
        </w:tc>
        <w:tc>
          <w:tcPr>
            <w:tcW w:w="7407" w:type="dxa"/>
            <w:shd w:val="clear" w:color="auto" w:fill="F2F2F2" w:themeFill="background1" w:themeFillShade="F2"/>
          </w:tcPr>
          <w:p w:rsidR="00000000" w:rsidRDefault="00E73530">
            <w:pPr>
              <w:rPr>
                <w:noProof/>
              </w:rPr>
            </w:pPr>
            <w:r>
              <w:rPr>
                <w:noProof/>
              </w:rPr>
              <w:t>For two-pass VBR encoding, this controls the highest datarate that can be streamed, and also the highest datarate that the encoder will allow, no matter how difficult the section is.</w:t>
            </w:r>
          </w:p>
        </w:tc>
        <w:tc>
          <w:tcPr>
            <w:tcW w:w="7407" w:type="dxa"/>
          </w:tcPr>
          <w:p w:rsidR="00000000" w:rsidRDefault="00E73530">
            <w:pPr>
              <w:rPr>
                <w:lang w:val="de-DE"/>
              </w:rPr>
            </w:pPr>
            <w:r>
              <w:rPr>
                <w:lang w:val="de-DE"/>
              </w:rPr>
              <w:t>Bei der VBR-Codierung mit zwei Durchg</w:t>
            </w:r>
            <w:r>
              <w:rPr>
                <w:lang w:val="de-DE"/>
              </w:rPr>
              <w:t>ä</w:t>
            </w:r>
            <w:r>
              <w:rPr>
                <w:lang w:val="de-DE"/>
              </w:rPr>
              <w:t>ngen wird die h</w:t>
            </w:r>
            <w:r>
              <w:rPr>
                <w:lang w:val="de-DE"/>
              </w:rPr>
              <w:t>ö</w:t>
            </w:r>
            <w:r>
              <w:rPr>
                <w:lang w:val="de-DE"/>
              </w:rPr>
              <w:t>chste Datenrate ges</w:t>
            </w:r>
            <w:r>
              <w:rPr>
                <w:lang w:val="de-DE"/>
              </w:rPr>
              <w:t>teuert, die gestreamt werden kann, sowie die h</w:t>
            </w:r>
            <w:r>
              <w:rPr>
                <w:lang w:val="de-DE"/>
              </w:rPr>
              <w:t>ö</w:t>
            </w:r>
            <w:r>
              <w:rPr>
                <w:lang w:val="de-DE"/>
              </w:rPr>
              <w:t>chste Datenrate, die der Codierer zul</w:t>
            </w:r>
            <w:r>
              <w:rPr>
                <w:lang w:val="de-DE"/>
              </w:rPr>
              <w:t>ä</w:t>
            </w:r>
            <w:r>
              <w:rPr>
                <w:lang w:val="de-DE"/>
              </w:rPr>
              <w:t>sst, unabh</w:t>
            </w:r>
            <w:r>
              <w:rPr>
                <w:lang w:val="de-DE"/>
              </w:rPr>
              <w:t>ä</w:t>
            </w:r>
            <w:r>
              <w:rPr>
                <w:lang w:val="de-DE"/>
              </w:rPr>
              <w:t>ngig davon, wie schwierig der Abschnitt ist.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53 </w:t>
            </w:r>
            <w:r>
              <w:rPr>
                <w:noProof/>
                <w:sz w:val="16"/>
              </w:rPr>
              <w:br/>
            </w:r>
            <w:r>
              <w:rPr>
                <w:noProof/>
                <w:sz w:val="2"/>
              </w:rPr>
              <w:t>e108dc82-ebd0-47a9-9fa9-0554c8202d83</w:t>
            </w:r>
          </w:p>
        </w:tc>
        <w:tc>
          <w:tcPr>
            <w:tcW w:w="7407" w:type="dxa"/>
            <w:shd w:val="clear" w:color="auto" w:fill="F2F2F2" w:themeFill="background1" w:themeFillShade="F2"/>
          </w:tcPr>
          <w:p w:rsidR="00000000" w:rsidRDefault="00E73530">
            <w:pPr>
              <w:rPr>
                <w:noProof/>
              </w:rPr>
            </w:pPr>
            <w:r>
              <w:rPr>
                <w:noProof/>
              </w:rPr>
              <w:t>Default:</w:t>
            </w:r>
          </w:p>
        </w:tc>
        <w:tc>
          <w:tcPr>
            <w:tcW w:w="7407" w:type="dxa"/>
          </w:tcPr>
          <w:p w:rsidR="00000000" w:rsidRDefault="00E73530">
            <w:pPr>
              <w:rPr>
                <w:lang w:val="de-DE"/>
              </w:rPr>
            </w:pPr>
            <w:r>
              <w:rPr>
                <w:lang w:val="de-DE"/>
              </w:rPr>
              <w:t>Standard: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54 </w:t>
            </w:r>
            <w:r>
              <w:rPr>
                <w:noProof/>
                <w:sz w:val="16"/>
              </w:rPr>
              <w:br/>
            </w:r>
            <w:r>
              <w:rPr>
                <w:noProof/>
                <w:sz w:val="2"/>
              </w:rPr>
              <w:t>9258cf9f-271f-43ed-afe1-a3507fbcf6be</w:t>
            </w:r>
          </w:p>
        </w:tc>
        <w:tc>
          <w:tcPr>
            <w:tcW w:w="7407" w:type="dxa"/>
            <w:shd w:val="clear" w:color="auto" w:fill="F2F2F2" w:themeFill="background1" w:themeFillShade="F2"/>
          </w:tcPr>
          <w:p w:rsidR="00000000" w:rsidRDefault="00E73530">
            <w:pPr>
              <w:rPr>
                <w:noProof/>
              </w:rPr>
            </w:pPr>
            <w:r>
              <w:rPr>
                <w:noProof/>
              </w:rPr>
              <w:t>400.</w:t>
            </w:r>
          </w:p>
        </w:tc>
        <w:tc>
          <w:tcPr>
            <w:tcW w:w="7407" w:type="dxa"/>
          </w:tcPr>
          <w:p w:rsidR="00000000" w:rsidRDefault="00E73530">
            <w:pPr>
              <w:rPr>
                <w:lang w:val="de-DE"/>
              </w:rPr>
            </w:pPr>
            <w:r>
              <w:rPr>
                <w:lang w:val="de-DE"/>
              </w:rPr>
              <w:t>400.</w:t>
            </w:r>
          </w:p>
        </w:tc>
      </w:tr>
      <w:tr w:rsidR="00000000">
        <w:tc>
          <w:tcPr>
            <w:tcW w:w="660" w:type="dxa"/>
            <w:shd w:val="clear" w:color="auto" w:fill="F2F2F2" w:themeFill="background1" w:themeFillShade="F2"/>
          </w:tcPr>
          <w:p w:rsidR="00000000" w:rsidRDefault="00E73530">
            <w:pPr>
              <w:rPr>
                <w:noProof/>
                <w:sz w:val="2"/>
              </w:rPr>
            </w:pPr>
            <w:r>
              <w:rPr>
                <w:noProof/>
                <w:sz w:val="16"/>
              </w:rPr>
              <w:t>5</w:t>
            </w:r>
            <w:r>
              <w:rPr>
                <w:noProof/>
                <w:sz w:val="16"/>
              </w:rPr>
              <w:t xml:space="preserve">5 </w:t>
            </w:r>
            <w:r>
              <w:rPr>
                <w:noProof/>
                <w:sz w:val="16"/>
              </w:rPr>
              <w:br/>
            </w:r>
            <w:r>
              <w:rPr>
                <w:noProof/>
                <w:sz w:val="2"/>
              </w:rPr>
              <w:t>260bff68-a109-4d26-a51d-df8f42f6250e</w:t>
            </w:r>
          </w:p>
        </w:tc>
        <w:tc>
          <w:tcPr>
            <w:tcW w:w="7407" w:type="dxa"/>
            <w:shd w:val="clear" w:color="auto" w:fill="F2F2F2" w:themeFill="background1" w:themeFillShade="F2"/>
          </w:tcPr>
          <w:p w:rsidR="00000000" w:rsidRDefault="00E73530">
            <w:pPr>
              <w:rPr>
                <w:noProof/>
              </w:rPr>
            </w:pPr>
            <w:r>
              <w:rPr>
                <w:noProof/>
              </w:rPr>
              <w:t>For example, if video_bitrate is set to 1000 kbps and vp6_2_pass_max_section is set to 450, the highest bitrate of any section will be 4500kbps (1000 * 450%).</w:t>
            </w:r>
          </w:p>
        </w:tc>
        <w:tc>
          <w:tcPr>
            <w:tcW w:w="7407" w:type="dxa"/>
          </w:tcPr>
          <w:p w:rsidR="00000000" w:rsidRDefault="00E73530">
            <w:pPr>
              <w:rPr>
                <w:lang w:val="de-DE"/>
              </w:rPr>
            </w:pPr>
            <w:r>
              <w:rPr>
                <w:lang w:val="de-DE"/>
              </w:rPr>
              <w:t>Wenn beispielsweise video_bitrate auf 1000 kbps und vp6_2_pass_max_section auf 450 festgelegt ist, betr</w:t>
            </w:r>
            <w:r>
              <w:rPr>
                <w:lang w:val="de-DE"/>
              </w:rPr>
              <w:t>ä</w:t>
            </w:r>
            <w:r>
              <w:rPr>
                <w:lang w:val="de-DE"/>
              </w:rPr>
              <w:t>gt die h</w:t>
            </w:r>
            <w:r>
              <w:rPr>
                <w:lang w:val="de-DE"/>
              </w:rPr>
              <w:t>ö</w:t>
            </w:r>
            <w:r>
              <w:rPr>
                <w:lang w:val="de-DE"/>
              </w:rPr>
              <w:t>chste Bitrate eines Abschnitts 4500 kbps (1000 * 450%).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56 </w:t>
            </w:r>
            <w:r>
              <w:rPr>
                <w:noProof/>
                <w:sz w:val="16"/>
              </w:rPr>
              <w:br/>
            </w:r>
            <w:r>
              <w:rPr>
                <w:noProof/>
                <w:sz w:val="2"/>
              </w:rPr>
              <w:t>a96736d8-7ca0-4de1-a0c4-d7e6f5eae07d</w:t>
            </w:r>
          </w:p>
        </w:tc>
        <w:tc>
          <w:tcPr>
            <w:tcW w:w="7407" w:type="dxa"/>
            <w:shd w:val="clear" w:color="auto" w:fill="F2F2F2" w:themeFill="background1" w:themeFillShade="F2"/>
          </w:tcPr>
          <w:p w:rsidR="00000000" w:rsidRDefault="00E73530">
            <w:pPr>
              <w:rPr>
                <w:noProof/>
              </w:rPr>
            </w:pPr>
            <w:r>
              <w:rPr>
                <w:rStyle w:val="mqInternal"/>
                <w:noProof/>
              </w:rPr>
              <w:t>[1}[2}</w:t>
            </w:r>
            <w:r>
              <w:rPr>
                <w:noProof/>
              </w:rPr>
              <w:t>vp6_stream_prebuffer</w:t>
            </w:r>
            <w:r>
              <w:rPr>
                <w:rStyle w:val="mqInternal"/>
                <w:noProof/>
              </w:rPr>
              <w:t>{3]{4]</w:t>
            </w:r>
            <w:r>
              <w:rPr>
                <w:noProof/>
              </w:rPr>
              <w:t>:</w:t>
            </w:r>
          </w:p>
        </w:tc>
        <w:tc>
          <w:tcPr>
            <w:tcW w:w="7407" w:type="dxa"/>
          </w:tcPr>
          <w:p w:rsidR="00000000" w:rsidRDefault="00E73530">
            <w:pPr>
              <w:rPr>
                <w:lang w:val="de-DE"/>
              </w:rPr>
            </w:pPr>
            <w:r>
              <w:rPr>
                <w:rStyle w:val="mqInternal"/>
                <w:noProof/>
                <w:lang w:val="de-DE"/>
              </w:rPr>
              <w:t>[1}[2}</w:t>
            </w:r>
            <w:r>
              <w:rPr>
                <w:lang w:val="de-DE"/>
              </w:rPr>
              <w:t>vp6_s</w:t>
            </w:r>
            <w:r>
              <w:rPr>
                <w:lang w:val="de-DE"/>
              </w:rPr>
              <w:t>tream_prebuffer</w:t>
            </w:r>
            <w:r>
              <w:rPr>
                <w:rStyle w:val="mqInternal"/>
                <w:noProof/>
                <w:lang w:val="de-DE"/>
              </w:rPr>
              <w:t>{3]{4]</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57 </w:t>
            </w:r>
            <w:r>
              <w:rPr>
                <w:noProof/>
                <w:sz w:val="16"/>
              </w:rPr>
              <w:br/>
            </w:r>
            <w:r>
              <w:rPr>
                <w:noProof/>
                <w:sz w:val="2"/>
              </w:rPr>
              <w:t>93ce90c8-d0fe-449d-ace7-7d3a33f8fe43</w:t>
            </w:r>
          </w:p>
        </w:tc>
        <w:tc>
          <w:tcPr>
            <w:tcW w:w="7407" w:type="dxa"/>
            <w:shd w:val="clear" w:color="auto" w:fill="F2F2F2" w:themeFill="background1" w:themeFillShade="F2"/>
          </w:tcPr>
          <w:p w:rsidR="00000000" w:rsidRDefault="00E73530">
            <w:pPr>
              <w:rPr>
                <w:noProof/>
              </w:rPr>
            </w:pPr>
            <w:r>
              <w:rPr>
                <w:noProof/>
              </w:rPr>
              <w:t>Seconds of preload that are necessary before starting playback.</w:t>
            </w:r>
          </w:p>
        </w:tc>
        <w:tc>
          <w:tcPr>
            <w:tcW w:w="7407" w:type="dxa"/>
          </w:tcPr>
          <w:p w:rsidR="00000000" w:rsidRDefault="00E73530">
            <w:pPr>
              <w:rPr>
                <w:lang w:val="de-DE"/>
              </w:rPr>
            </w:pPr>
            <w:r>
              <w:rPr>
                <w:lang w:val="de-DE"/>
              </w:rPr>
              <w:t>Sekunden Vorspannung, die vor dem Start der Wiedergabe erforderlich sind.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58 </w:t>
            </w:r>
            <w:r>
              <w:rPr>
                <w:noProof/>
                <w:sz w:val="16"/>
              </w:rPr>
              <w:br/>
            </w:r>
            <w:r>
              <w:rPr>
                <w:noProof/>
                <w:sz w:val="2"/>
              </w:rPr>
              <w:t>c47cbbc1-74cf-4a9e-b4c7-53dec8a7faef</w:t>
            </w:r>
          </w:p>
        </w:tc>
        <w:tc>
          <w:tcPr>
            <w:tcW w:w="7407" w:type="dxa"/>
            <w:shd w:val="clear" w:color="auto" w:fill="F2F2F2" w:themeFill="background1" w:themeFillShade="F2"/>
          </w:tcPr>
          <w:p w:rsidR="00000000" w:rsidRDefault="00E73530">
            <w:pPr>
              <w:rPr>
                <w:noProof/>
              </w:rPr>
            </w:pPr>
            <w:r>
              <w:rPr>
                <w:noProof/>
              </w:rPr>
              <w:t>The buffer is used to maintain a consistent datarate and minimize playback interruption.</w:t>
            </w:r>
          </w:p>
        </w:tc>
        <w:tc>
          <w:tcPr>
            <w:tcW w:w="7407" w:type="dxa"/>
          </w:tcPr>
          <w:p w:rsidR="00000000" w:rsidRDefault="00E73530">
            <w:pPr>
              <w:rPr>
                <w:lang w:val="de-DE"/>
              </w:rPr>
            </w:pPr>
            <w:r>
              <w:rPr>
                <w:lang w:val="de-DE"/>
              </w:rPr>
              <w:t>Der Puffer wird verwendet, um eine konsistente Datenrate aufrechtzuerhalten und die Wiedergabeunterbrechung zu minimieren.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59 </w:t>
            </w:r>
            <w:r>
              <w:rPr>
                <w:noProof/>
                <w:sz w:val="16"/>
              </w:rPr>
              <w:br/>
            </w:r>
            <w:r>
              <w:rPr>
                <w:noProof/>
                <w:sz w:val="2"/>
              </w:rPr>
              <w:t>07e5ff02-c449-40b7-9286-ff324d490c5a</w:t>
            </w:r>
          </w:p>
        </w:tc>
        <w:tc>
          <w:tcPr>
            <w:tcW w:w="7407" w:type="dxa"/>
            <w:shd w:val="clear" w:color="auto" w:fill="F2F2F2" w:themeFill="background1" w:themeFillShade="F2"/>
          </w:tcPr>
          <w:p w:rsidR="00000000" w:rsidRDefault="00E73530">
            <w:pPr>
              <w:rPr>
                <w:noProof/>
              </w:rPr>
            </w:pPr>
            <w:r>
              <w:rPr>
                <w:noProof/>
              </w:rPr>
              <w:t>Va</w:t>
            </w:r>
            <w:r>
              <w:rPr>
                <w:noProof/>
              </w:rPr>
              <w:t>lid for constant_bitrate encoding only.</w:t>
            </w:r>
          </w:p>
        </w:tc>
        <w:tc>
          <w:tcPr>
            <w:tcW w:w="7407" w:type="dxa"/>
          </w:tcPr>
          <w:p w:rsidR="00000000" w:rsidRDefault="00E73530">
            <w:pPr>
              <w:rPr>
                <w:lang w:val="de-DE"/>
              </w:rPr>
            </w:pPr>
            <w:r>
              <w:rPr>
                <w:lang w:val="de-DE"/>
              </w:rPr>
              <w:t>G</w:t>
            </w:r>
            <w:r>
              <w:rPr>
                <w:lang w:val="de-DE"/>
              </w:rPr>
              <w:t>ü</w:t>
            </w:r>
            <w:r>
              <w:rPr>
                <w:lang w:val="de-DE"/>
              </w:rPr>
              <w:t>ltig nur f</w:t>
            </w:r>
            <w:r>
              <w:rPr>
                <w:lang w:val="de-DE"/>
              </w:rPr>
              <w:t>ü</w:t>
            </w:r>
            <w:r>
              <w:rPr>
                <w:lang w:val="de-DE"/>
              </w:rPr>
              <w:t>r die Konstant_Burate-Codierung.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60 </w:t>
            </w:r>
            <w:r>
              <w:rPr>
                <w:noProof/>
                <w:sz w:val="16"/>
              </w:rPr>
              <w:br/>
            </w:r>
            <w:r>
              <w:rPr>
                <w:noProof/>
                <w:sz w:val="2"/>
              </w:rPr>
              <w:t>53d1d60c-5af9-48c9-bcb4-e33b932bfb37</w:t>
            </w:r>
          </w:p>
        </w:tc>
        <w:tc>
          <w:tcPr>
            <w:tcW w:w="7407" w:type="dxa"/>
            <w:shd w:val="clear" w:color="auto" w:fill="F2F2F2" w:themeFill="background1" w:themeFillShade="F2"/>
          </w:tcPr>
          <w:p w:rsidR="00000000" w:rsidRDefault="00E73530">
            <w:pPr>
              <w:rPr>
                <w:noProof/>
              </w:rPr>
            </w:pPr>
            <w:r>
              <w:rPr>
                <w:noProof/>
              </w:rPr>
              <w:t>Default:</w:t>
            </w:r>
          </w:p>
        </w:tc>
        <w:tc>
          <w:tcPr>
            <w:tcW w:w="7407" w:type="dxa"/>
          </w:tcPr>
          <w:p w:rsidR="00000000" w:rsidRDefault="00E73530">
            <w:pPr>
              <w:rPr>
                <w:lang w:val="de-DE"/>
              </w:rPr>
            </w:pPr>
            <w:r>
              <w:rPr>
                <w:lang w:val="de-DE"/>
              </w:rPr>
              <w:t>Standard: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61 </w:t>
            </w:r>
            <w:r>
              <w:rPr>
                <w:noProof/>
                <w:sz w:val="16"/>
              </w:rPr>
              <w:br/>
            </w:r>
            <w:r>
              <w:rPr>
                <w:noProof/>
                <w:sz w:val="2"/>
              </w:rPr>
              <w:t>fabc04ea-14f8-451f-acfe-f3d5aab97312</w:t>
            </w:r>
          </w:p>
        </w:tc>
        <w:tc>
          <w:tcPr>
            <w:tcW w:w="7407" w:type="dxa"/>
            <w:shd w:val="clear" w:color="auto" w:fill="F2F2F2" w:themeFill="background1" w:themeFillShade="F2"/>
          </w:tcPr>
          <w:p w:rsidR="00000000" w:rsidRDefault="00E73530">
            <w:pPr>
              <w:rPr>
                <w:noProof/>
              </w:rPr>
            </w:pPr>
            <w:r>
              <w:rPr>
                <w:noProof/>
              </w:rPr>
              <w:t>6.</w:t>
            </w:r>
          </w:p>
        </w:tc>
        <w:tc>
          <w:tcPr>
            <w:tcW w:w="7407" w:type="dxa"/>
          </w:tcPr>
          <w:p w:rsidR="00000000" w:rsidRDefault="00E73530">
            <w:pPr>
              <w:rPr>
                <w:lang w:val="de-DE"/>
              </w:rPr>
            </w:pPr>
            <w:r>
              <w:rPr>
                <w:lang w:val="de-DE"/>
              </w:rPr>
              <w:t>6.</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62 </w:t>
            </w:r>
            <w:r>
              <w:rPr>
                <w:noProof/>
                <w:sz w:val="16"/>
              </w:rPr>
              <w:br/>
            </w:r>
            <w:r>
              <w:rPr>
                <w:noProof/>
                <w:sz w:val="2"/>
              </w:rPr>
              <w:t>d350eff4-2308-4c8a-8394-e7f1bc09fffa</w:t>
            </w:r>
          </w:p>
        </w:tc>
        <w:tc>
          <w:tcPr>
            <w:tcW w:w="7407" w:type="dxa"/>
            <w:shd w:val="clear" w:color="auto" w:fill="F2F2F2" w:themeFill="background1" w:themeFillShade="F2"/>
          </w:tcPr>
          <w:p w:rsidR="00000000" w:rsidRDefault="00E73530">
            <w:pPr>
              <w:rPr>
                <w:noProof/>
              </w:rPr>
            </w:pPr>
            <w:r>
              <w:rPr>
                <w:rStyle w:val="mqInternal"/>
                <w:noProof/>
              </w:rPr>
              <w:t>[1}[2}</w:t>
            </w:r>
            <w:r>
              <w:rPr>
                <w:noProof/>
              </w:rPr>
              <w:t>vp6_stream_max_buffer</w:t>
            </w:r>
            <w:r>
              <w:rPr>
                <w:rStyle w:val="mqInternal"/>
                <w:noProof/>
              </w:rPr>
              <w:t>{3]{4]</w:t>
            </w:r>
            <w:r>
              <w:rPr>
                <w:noProof/>
              </w:rPr>
              <w:t>:</w:t>
            </w:r>
          </w:p>
        </w:tc>
        <w:tc>
          <w:tcPr>
            <w:tcW w:w="7407" w:type="dxa"/>
          </w:tcPr>
          <w:p w:rsidR="00000000" w:rsidRDefault="00E73530">
            <w:pPr>
              <w:rPr>
                <w:lang w:val="de-DE"/>
              </w:rPr>
            </w:pPr>
            <w:r>
              <w:rPr>
                <w:rStyle w:val="mqInternal"/>
                <w:noProof/>
                <w:lang w:val="de-DE"/>
              </w:rPr>
              <w:t>[1}[2}</w:t>
            </w:r>
            <w:r>
              <w:rPr>
                <w:lang w:val="de-DE"/>
              </w:rPr>
              <w:t>vp6_stream_max_buffer</w:t>
            </w:r>
            <w:r>
              <w:rPr>
                <w:rStyle w:val="mqInternal"/>
                <w:noProof/>
                <w:lang w:val="de-DE"/>
              </w:rPr>
              <w:t>{3]{4]</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63 </w:t>
            </w:r>
            <w:r>
              <w:rPr>
                <w:noProof/>
                <w:sz w:val="16"/>
              </w:rPr>
              <w:br/>
            </w:r>
            <w:r>
              <w:rPr>
                <w:noProof/>
                <w:sz w:val="2"/>
              </w:rPr>
              <w:t>c798214c-bb5e-443b-9839-2ada6a73a251</w:t>
            </w:r>
          </w:p>
        </w:tc>
        <w:tc>
          <w:tcPr>
            <w:tcW w:w="7407" w:type="dxa"/>
            <w:shd w:val="clear" w:color="auto" w:fill="F2F2F2" w:themeFill="background1" w:themeFillShade="F2"/>
          </w:tcPr>
          <w:p w:rsidR="00000000" w:rsidRDefault="00E73530">
            <w:pPr>
              <w:rPr>
                <w:noProof/>
              </w:rPr>
            </w:pPr>
            <w:r>
              <w:rPr>
                <w:noProof/>
              </w:rPr>
              <w:t>The maximum size of the buffer, in seconds.</w:t>
            </w:r>
          </w:p>
        </w:tc>
        <w:tc>
          <w:tcPr>
            <w:tcW w:w="7407" w:type="dxa"/>
          </w:tcPr>
          <w:p w:rsidR="00000000" w:rsidRDefault="00E73530">
            <w:pPr>
              <w:rPr>
                <w:lang w:val="de-DE"/>
              </w:rPr>
            </w:pPr>
            <w:r>
              <w:rPr>
                <w:lang w:val="de-DE"/>
              </w:rPr>
              <w:t>Die maximale Gr</w:t>
            </w:r>
            <w:r>
              <w:rPr>
                <w:lang w:val="de-DE"/>
              </w:rPr>
              <w:t>öß</w:t>
            </w:r>
            <w:r>
              <w:rPr>
                <w:lang w:val="de-DE"/>
              </w:rPr>
              <w:t>e des Puffers in Sekunden.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64 </w:t>
            </w:r>
            <w:r>
              <w:rPr>
                <w:noProof/>
                <w:sz w:val="16"/>
              </w:rPr>
              <w:br/>
            </w:r>
            <w:r>
              <w:rPr>
                <w:noProof/>
                <w:sz w:val="2"/>
              </w:rPr>
              <w:t>c182a1b9-cd63-4cdd-8044-8886ce9e8ea3</w:t>
            </w:r>
          </w:p>
        </w:tc>
        <w:tc>
          <w:tcPr>
            <w:tcW w:w="7407" w:type="dxa"/>
            <w:shd w:val="clear" w:color="auto" w:fill="F2F2F2" w:themeFill="background1" w:themeFillShade="F2"/>
          </w:tcPr>
          <w:p w:rsidR="00000000" w:rsidRDefault="00E73530">
            <w:pPr>
              <w:rPr>
                <w:noProof/>
              </w:rPr>
            </w:pPr>
            <w:r>
              <w:rPr>
                <w:noProof/>
              </w:rPr>
              <w:t>Valid for constant_b</w:t>
            </w:r>
            <w:r>
              <w:rPr>
                <w:noProof/>
              </w:rPr>
              <w:t>itrate encoding only.</w:t>
            </w:r>
          </w:p>
        </w:tc>
        <w:tc>
          <w:tcPr>
            <w:tcW w:w="7407" w:type="dxa"/>
          </w:tcPr>
          <w:p w:rsidR="00000000" w:rsidRDefault="00E73530">
            <w:pPr>
              <w:rPr>
                <w:lang w:val="de-DE"/>
              </w:rPr>
            </w:pPr>
            <w:r>
              <w:rPr>
                <w:lang w:val="de-DE"/>
              </w:rPr>
              <w:t>G</w:t>
            </w:r>
            <w:r>
              <w:rPr>
                <w:lang w:val="de-DE"/>
              </w:rPr>
              <w:t>ü</w:t>
            </w:r>
            <w:r>
              <w:rPr>
                <w:lang w:val="de-DE"/>
              </w:rPr>
              <w:t>ltig nur f</w:t>
            </w:r>
            <w:r>
              <w:rPr>
                <w:lang w:val="de-DE"/>
              </w:rPr>
              <w:t>ü</w:t>
            </w:r>
            <w:r>
              <w:rPr>
                <w:lang w:val="de-DE"/>
              </w:rPr>
              <w:t>r die Konstant_Burate-Codierung.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65 </w:t>
            </w:r>
            <w:r>
              <w:rPr>
                <w:noProof/>
                <w:sz w:val="16"/>
              </w:rPr>
              <w:br/>
            </w:r>
            <w:r>
              <w:rPr>
                <w:noProof/>
                <w:sz w:val="2"/>
              </w:rPr>
              <w:t>775286f1-d731-400d-966b-d0334c754984</w:t>
            </w:r>
          </w:p>
        </w:tc>
        <w:tc>
          <w:tcPr>
            <w:tcW w:w="7407" w:type="dxa"/>
            <w:shd w:val="clear" w:color="auto" w:fill="F2F2F2" w:themeFill="background1" w:themeFillShade="F2"/>
          </w:tcPr>
          <w:p w:rsidR="00000000" w:rsidRDefault="00E73530">
            <w:pPr>
              <w:rPr>
                <w:noProof/>
              </w:rPr>
            </w:pPr>
            <w:r>
              <w:rPr>
                <w:rStyle w:val="mqInternal"/>
                <w:noProof/>
              </w:rPr>
              <w:t>[1}[2}</w:t>
            </w:r>
            <w:r>
              <w:rPr>
                <w:noProof/>
              </w:rPr>
              <w:t>vp6_deinterlace_mode</w:t>
            </w:r>
            <w:r>
              <w:rPr>
                <w:rStyle w:val="mqInternal"/>
                <w:noProof/>
              </w:rPr>
              <w:t>{3]{4]</w:t>
            </w:r>
            <w:r>
              <w:rPr>
                <w:noProof/>
              </w:rPr>
              <w:t>:</w:t>
            </w:r>
          </w:p>
        </w:tc>
        <w:tc>
          <w:tcPr>
            <w:tcW w:w="7407" w:type="dxa"/>
          </w:tcPr>
          <w:p w:rsidR="00000000" w:rsidRDefault="00E73530">
            <w:pPr>
              <w:rPr>
                <w:lang w:val="de-DE"/>
              </w:rPr>
            </w:pPr>
            <w:r>
              <w:rPr>
                <w:rStyle w:val="mqInternal"/>
                <w:noProof/>
                <w:lang w:val="de-DE"/>
              </w:rPr>
              <w:t>[1}[2}</w:t>
            </w:r>
            <w:r>
              <w:rPr>
                <w:lang w:val="de-DE"/>
              </w:rPr>
              <w:t>vp6_deinterlace_mode</w:t>
            </w:r>
            <w:r>
              <w:rPr>
                <w:rStyle w:val="mqInternal"/>
                <w:noProof/>
                <w:lang w:val="de-DE"/>
              </w:rPr>
              <w:t>{3]{4]</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66 </w:t>
            </w:r>
            <w:r>
              <w:rPr>
                <w:noProof/>
                <w:sz w:val="16"/>
              </w:rPr>
              <w:br/>
            </w:r>
            <w:r>
              <w:rPr>
                <w:noProof/>
                <w:sz w:val="2"/>
              </w:rPr>
              <w:t>14c81169-b9ee-4fa7-8c0d-6008b8ae15db</w:t>
            </w:r>
          </w:p>
        </w:tc>
        <w:tc>
          <w:tcPr>
            <w:tcW w:w="7407" w:type="dxa"/>
            <w:shd w:val="clear" w:color="auto" w:fill="F2F2F2" w:themeFill="background1" w:themeFillShade="F2"/>
          </w:tcPr>
          <w:p w:rsidR="00000000" w:rsidRDefault="00E73530">
            <w:pPr>
              <w:rPr>
                <w:noProof/>
              </w:rPr>
            </w:pPr>
            <w:r>
              <w:rPr>
                <w:noProof/>
              </w:rPr>
              <w:t>If deinterlacing is enabled, this option sets the deinterlacing filter that will be applied.</w:t>
            </w:r>
          </w:p>
        </w:tc>
        <w:tc>
          <w:tcPr>
            <w:tcW w:w="7407" w:type="dxa"/>
          </w:tcPr>
          <w:p w:rsidR="00000000" w:rsidRDefault="00E73530">
            <w:pPr>
              <w:rPr>
                <w:lang w:val="de-DE"/>
              </w:rPr>
            </w:pPr>
            <w:r>
              <w:rPr>
                <w:lang w:val="de-DE"/>
              </w:rPr>
              <w:t>Wenn Deinterlacing aktiviert ist, legt diese Option den Deinterlacing-Filter fest, der angewendet wird.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67 </w:t>
            </w:r>
            <w:r>
              <w:rPr>
                <w:noProof/>
                <w:sz w:val="16"/>
              </w:rPr>
              <w:br/>
            </w:r>
            <w:r>
              <w:rPr>
                <w:noProof/>
                <w:sz w:val="2"/>
              </w:rPr>
              <w:t>6416cdfe-62e5-4534-9bb9-036d5a1b0ba8</w:t>
            </w:r>
          </w:p>
        </w:tc>
        <w:tc>
          <w:tcPr>
            <w:tcW w:w="7407" w:type="dxa"/>
            <w:shd w:val="clear" w:color="auto" w:fill="F2F2F2" w:themeFill="background1" w:themeFillShade="F2"/>
          </w:tcPr>
          <w:p w:rsidR="00000000" w:rsidRDefault="00E73530">
            <w:pPr>
              <w:rPr>
                <w:noProof/>
              </w:rPr>
            </w:pPr>
            <w:r>
              <w:rPr>
                <w:noProof/>
              </w:rPr>
              <w:t>Valid options are "adaptive", "blur" (for 1:2:1 Blur mode, and "drop" (for Drop Field mode).</w:t>
            </w:r>
          </w:p>
        </w:tc>
        <w:tc>
          <w:tcPr>
            <w:tcW w:w="7407" w:type="dxa"/>
          </w:tcPr>
          <w:p w:rsidR="00000000" w:rsidRDefault="00E73530">
            <w:pPr>
              <w:rPr>
                <w:lang w:val="de-DE"/>
              </w:rPr>
            </w:pPr>
            <w:r>
              <w:rPr>
                <w:lang w:val="de-DE"/>
              </w:rPr>
              <w:t>G</w:t>
            </w:r>
            <w:r>
              <w:rPr>
                <w:lang w:val="de-DE"/>
              </w:rPr>
              <w:t>ü</w:t>
            </w:r>
            <w:r>
              <w:rPr>
                <w:lang w:val="de-DE"/>
              </w:rPr>
              <w:t>ltige Optionen sind "adaptiv", "Unsch</w:t>
            </w:r>
            <w:r>
              <w:rPr>
                <w:lang w:val="de-DE"/>
              </w:rPr>
              <w:t>ä</w:t>
            </w:r>
            <w:r>
              <w:rPr>
                <w:lang w:val="de-DE"/>
              </w:rPr>
              <w:t>rfe" (f</w:t>
            </w:r>
            <w:r>
              <w:rPr>
                <w:lang w:val="de-DE"/>
              </w:rPr>
              <w:t>ü</w:t>
            </w:r>
            <w:r>
              <w:rPr>
                <w:lang w:val="de-DE"/>
              </w:rPr>
              <w:t>r den 1: 2: 1-Unsch</w:t>
            </w:r>
            <w:r>
              <w:rPr>
                <w:lang w:val="de-DE"/>
              </w:rPr>
              <w:t>ä</w:t>
            </w:r>
            <w:r>
              <w:rPr>
                <w:lang w:val="de-DE"/>
              </w:rPr>
              <w:t>rfemodus und "L</w:t>
            </w:r>
            <w:r>
              <w:rPr>
                <w:lang w:val="de-DE"/>
              </w:rPr>
              <w:t>ö</w:t>
            </w:r>
            <w:r>
              <w:rPr>
                <w:lang w:val="de-DE"/>
              </w:rPr>
              <w:t>schen" (f</w:t>
            </w:r>
            <w:r>
              <w:rPr>
                <w:lang w:val="de-DE"/>
              </w:rPr>
              <w:t>ü</w:t>
            </w:r>
            <w:r>
              <w:rPr>
                <w:lang w:val="de-DE"/>
              </w:rPr>
              <w:t>r den Drop-Field-Modus).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68 </w:t>
            </w:r>
            <w:r>
              <w:rPr>
                <w:noProof/>
                <w:sz w:val="16"/>
              </w:rPr>
              <w:br/>
            </w:r>
            <w:r>
              <w:rPr>
                <w:noProof/>
                <w:sz w:val="2"/>
              </w:rPr>
              <w:t>253227ec-b32a-41ab-97a8-dd5d0627ef2a</w:t>
            </w:r>
          </w:p>
        </w:tc>
        <w:tc>
          <w:tcPr>
            <w:tcW w:w="7407" w:type="dxa"/>
            <w:shd w:val="clear" w:color="auto" w:fill="F2F2F2" w:themeFill="background1" w:themeFillShade="F2"/>
          </w:tcPr>
          <w:p w:rsidR="00000000" w:rsidRDefault="00E73530">
            <w:pPr>
              <w:rPr>
                <w:noProof/>
              </w:rPr>
            </w:pPr>
            <w:r>
              <w:rPr>
                <w:noProof/>
              </w:rPr>
              <w:t>De</w:t>
            </w:r>
            <w:r>
              <w:rPr>
                <w:noProof/>
              </w:rPr>
              <w:t>fault: adaptive.</w:t>
            </w:r>
          </w:p>
        </w:tc>
        <w:tc>
          <w:tcPr>
            <w:tcW w:w="7407" w:type="dxa"/>
          </w:tcPr>
          <w:p w:rsidR="00000000" w:rsidRDefault="00E73530">
            <w:pPr>
              <w:rPr>
                <w:lang w:val="de-DE"/>
              </w:rPr>
            </w:pPr>
            <w:r>
              <w:rPr>
                <w:lang w:val="de-DE"/>
              </w:rPr>
              <w:t>Standard: adaptiv.</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69 </w:t>
            </w:r>
            <w:r>
              <w:rPr>
                <w:noProof/>
                <w:sz w:val="16"/>
              </w:rPr>
              <w:br/>
            </w:r>
            <w:r>
              <w:rPr>
                <w:noProof/>
                <w:sz w:val="2"/>
              </w:rPr>
              <w:t>18085af5-9993-4fc0-914d-963b1ba5a3be</w:t>
            </w:r>
          </w:p>
        </w:tc>
        <w:tc>
          <w:tcPr>
            <w:tcW w:w="7407" w:type="dxa"/>
            <w:shd w:val="clear" w:color="auto" w:fill="F2F2F2" w:themeFill="background1" w:themeFillShade="F2"/>
          </w:tcPr>
          <w:p w:rsidR="00000000" w:rsidRDefault="00E73530">
            <w:pPr>
              <w:rPr>
                <w:noProof/>
              </w:rPr>
            </w:pPr>
            <w:r>
              <w:rPr>
                <w:rStyle w:val="mqInternal"/>
                <w:noProof/>
              </w:rPr>
              <w:t>[1}[2}</w:t>
            </w:r>
            <w:r>
              <w:rPr>
                <w:noProof/>
              </w:rPr>
              <w:t>vp6_denoise_level</w:t>
            </w:r>
            <w:r>
              <w:rPr>
                <w:rStyle w:val="mqInternal"/>
                <w:noProof/>
              </w:rPr>
              <w:t>{3]{4]</w:t>
            </w:r>
            <w:r>
              <w:rPr>
                <w:noProof/>
              </w:rPr>
              <w:t>:</w:t>
            </w:r>
          </w:p>
        </w:tc>
        <w:tc>
          <w:tcPr>
            <w:tcW w:w="7407" w:type="dxa"/>
          </w:tcPr>
          <w:p w:rsidR="00000000" w:rsidRDefault="00E73530">
            <w:pPr>
              <w:rPr>
                <w:lang w:val="de-DE"/>
              </w:rPr>
            </w:pPr>
            <w:r>
              <w:rPr>
                <w:rStyle w:val="mqInternal"/>
                <w:noProof/>
                <w:lang w:val="de-DE"/>
              </w:rPr>
              <w:t>[1}[2}</w:t>
            </w:r>
            <w:r>
              <w:rPr>
                <w:lang w:val="de-DE"/>
              </w:rPr>
              <w:t>vp6_denoise_level</w:t>
            </w:r>
            <w:r>
              <w:rPr>
                <w:rStyle w:val="mqInternal"/>
                <w:noProof/>
                <w:lang w:val="de-DE"/>
              </w:rPr>
              <w:t>{3]{4]</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70 </w:t>
            </w:r>
            <w:r>
              <w:rPr>
                <w:noProof/>
                <w:sz w:val="16"/>
              </w:rPr>
              <w:br/>
            </w:r>
            <w:r>
              <w:rPr>
                <w:noProof/>
                <w:sz w:val="2"/>
              </w:rPr>
              <w:t>6edd5bfc-d161-4ab9-8424-75527252ae9e</w:t>
            </w:r>
          </w:p>
        </w:tc>
        <w:tc>
          <w:tcPr>
            <w:tcW w:w="7407" w:type="dxa"/>
            <w:shd w:val="clear" w:color="auto" w:fill="F2F2F2" w:themeFill="background1" w:themeFillShade="F2"/>
          </w:tcPr>
          <w:p w:rsidR="00000000" w:rsidRDefault="00E73530">
            <w:pPr>
              <w:rPr>
                <w:noProof/>
              </w:rPr>
            </w:pPr>
            <w:r>
              <w:rPr>
                <w:noProof/>
              </w:rPr>
              <w:t>Specifies the noise level of the source.</w:t>
            </w:r>
          </w:p>
        </w:tc>
        <w:tc>
          <w:tcPr>
            <w:tcW w:w="7407" w:type="dxa"/>
          </w:tcPr>
          <w:p w:rsidR="00000000" w:rsidRDefault="00E73530">
            <w:pPr>
              <w:rPr>
                <w:lang w:val="de-DE"/>
              </w:rPr>
            </w:pPr>
            <w:r>
              <w:rPr>
                <w:lang w:val="de-DE"/>
              </w:rPr>
              <w:t>Gibt den Ger</w:t>
            </w:r>
            <w:r>
              <w:rPr>
                <w:lang w:val="de-DE"/>
              </w:rPr>
              <w:t>ä</w:t>
            </w:r>
            <w:r>
              <w:rPr>
                <w:lang w:val="de-DE"/>
              </w:rPr>
              <w:t>uschpegel der Quelle</w:t>
            </w:r>
            <w:r>
              <w:rPr>
                <w:lang w:val="de-DE"/>
              </w:rPr>
              <w:t xml:space="preserve"> an.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71 </w:t>
            </w:r>
            <w:r>
              <w:rPr>
                <w:noProof/>
                <w:sz w:val="16"/>
              </w:rPr>
              <w:br/>
            </w:r>
            <w:r>
              <w:rPr>
                <w:noProof/>
                <w:sz w:val="2"/>
              </w:rPr>
              <w:t>700f7fc1-6cfe-4d6d-ac97-d8c1cae6aff6</w:t>
            </w:r>
          </w:p>
        </w:tc>
        <w:tc>
          <w:tcPr>
            <w:tcW w:w="7407" w:type="dxa"/>
            <w:shd w:val="clear" w:color="auto" w:fill="F2F2F2" w:themeFill="background1" w:themeFillShade="F2"/>
          </w:tcPr>
          <w:p w:rsidR="00000000" w:rsidRDefault="00E73530">
            <w:pPr>
              <w:rPr>
                <w:noProof/>
              </w:rPr>
            </w:pPr>
            <w:r>
              <w:rPr>
                <w:noProof/>
              </w:rPr>
              <w:t>Any value greater than 0 implies a constant and known level of noise within the source.</w:t>
            </w:r>
          </w:p>
        </w:tc>
        <w:tc>
          <w:tcPr>
            <w:tcW w:w="7407" w:type="dxa"/>
          </w:tcPr>
          <w:p w:rsidR="00000000" w:rsidRDefault="00E73530">
            <w:pPr>
              <w:rPr>
                <w:lang w:val="de-DE"/>
              </w:rPr>
            </w:pPr>
            <w:r>
              <w:rPr>
                <w:lang w:val="de-DE"/>
              </w:rPr>
              <w:t>Jeder Wert gr</w:t>
            </w:r>
            <w:r>
              <w:rPr>
                <w:lang w:val="de-DE"/>
              </w:rPr>
              <w:t>öß</w:t>
            </w:r>
            <w:r>
              <w:rPr>
                <w:lang w:val="de-DE"/>
              </w:rPr>
              <w:t>er als 0 impliziert einen konstanten und bekannten Rauschpegel innerhalb der Quelle.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72 </w:t>
            </w:r>
            <w:r>
              <w:rPr>
                <w:noProof/>
                <w:sz w:val="16"/>
              </w:rPr>
              <w:br/>
            </w:r>
            <w:r>
              <w:rPr>
                <w:noProof/>
                <w:sz w:val="2"/>
              </w:rPr>
              <w:t>83d687a2-5db3-4c</w:t>
            </w:r>
            <w:r>
              <w:rPr>
                <w:noProof/>
                <w:sz w:val="2"/>
              </w:rPr>
              <w:t>f8-ba63-bf3c5ef131dc</w:t>
            </w:r>
          </w:p>
        </w:tc>
        <w:tc>
          <w:tcPr>
            <w:tcW w:w="7407" w:type="dxa"/>
            <w:shd w:val="clear" w:color="auto" w:fill="F2F2F2" w:themeFill="background1" w:themeFillShade="F2"/>
          </w:tcPr>
          <w:p w:rsidR="00000000" w:rsidRDefault="00E73530">
            <w:pPr>
              <w:rPr>
                <w:noProof/>
              </w:rPr>
            </w:pPr>
            <w:r>
              <w:rPr>
                <w:noProof/>
              </w:rPr>
              <w:t>A value of 0 will cause the filter to estimate the noise level, allowing it to vary from frame to frame.</w:t>
            </w:r>
          </w:p>
        </w:tc>
        <w:tc>
          <w:tcPr>
            <w:tcW w:w="7407" w:type="dxa"/>
          </w:tcPr>
          <w:p w:rsidR="00000000" w:rsidRDefault="00E73530">
            <w:pPr>
              <w:rPr>
                <w:lang w:val="de-DE"/>
              </w:rPr>
            </w:pPr>
            <w:r>
              <w:rPr>
                <w:lang w:val="de-DE"/>
              </w:rPr>
              <w:t>Bei einem Wert von 0 sch</w:t>
            </w:r>
            <w:r>
              <w:rPr>
                <w:lang w:val="de-DE"/>
              </w:rPr>
              <w:t>ä</w:t>
            </w:r>
            <w:r>
              <w:rPr>
                <w:lang w:val="de-DE"/>
              </w:rPr>
              <w:t>tzt der Filter den Rauschpegel und kann von Bild zu Bild variieren.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73 </w:t>
            </w:r>
            <w:r>
              <w:rPr>
                <w:noProof/>
                <w:sz w:val="16"/>
              </w:rPr>
              <w:br/>
            </w:r>
            <w:r>
              <w:rPr>
                <w:noProof/>
                <w:sz w:val="2"/>
              </w:rPr>
              <w:t>2bcc8396-ba06-4e18-a8a4-99f32dde1574</w:t>
            </w:r>
          </w:p>
        </w:tc>
        <w:tc>
          <w:tcPr>
            <w:tcW w:w="7407" w:type="dxa"/>
            <w:shd w:val="clear" w:color="auto" w:fill="F2F2F2" w:themeFill="background1" w:themeFillShade="F2"/>
          </w:tcPr>
          <w:p w:rsidR="00000000" w:rsidRDefault="00E73530">
            <w:pPr>
              <w:rPr>
                <w:noProof/>
              </w:rPr>
            </w:pPr>
            <w:r>
              <w:rPr>
                <w:noProof/>
              </w:rPr>
              <w:t>Larger noise levels indicate a noisier source resulting in increased removal by the filter, at the cost of sharpness.</w:t>
            </w:r>
          </w:p>
        </w:tc>
        <w:tc>
          <w:tcPr>
            <w:tcW w:w="7407" w:type="dxa"/>
          </w:tcPr>
          <w:p w:rsidR="00000000" w:rsidRDefault="00E73530">
            <w:pPr>
              <w:rPr>
                <w:lang w:val="de-DE"/>
              </w:rPr>
            </w:pPr>
            <w:r>
              <w:rPr>
                <w:lang w:val="de-DE"/>
              </w:rPr>
              <w:t>Gr</w:t>
            </w:r>
            <w:r>
              <w:rPr>
                <w:lang w:val="de-DE"/>
              </w:rPr>
              <w:t>öß</w:t>
            </w:r>
            <w:r>
              <w:rPr>
                <w:lang w:val="de-DE"/>
              </w:rPr>
              <w:t>ere Ger</w:t>
            </w:r>
            <w:r>
              <w:rPr>
                <w:lang w:val="de-DE"/>
              </w:rPr>
              <w:t>ä</w:t>
            </w:r>
            <w:r>
              <w:rPr>
                <w:lang w:val="de-DE"/>
              </w:rPr>
              <w:t>uschpegel weisen auf eine lautere Quelle hin, die zu einer erh</w:t>
            </w:r>
            <w:r>
              <w:rPr>
                <w:lang w:val="de-DE"/>
              </w:rPr>
              <w:t>ö</w:t>
            </w:r>
            <w:r>
              <w:rPr>
                <w:lang w:val="de-DE"/>
              </w:rPr>
              <w:t xml:space="preserve">hten Entfernung durch den </w:t>
            </w:r>
            <w:r>
              <w:rPr>
                <w:lang w:val="de-DE"/>
              </w:rPr>
              <w:t>Filter auf Kosten der Sch</w:t>
            </w:r>
            <w:r>
              <w:rPr>
                <w:lang w:val="de-DE"/>
              </w:rPr>
              <w:t>ä</w:t>
            </w:r>
            <w:r>
              <w:rPr>
                <w:lang w:val="de-DE"/>
              </w:rPr>
              <w:t>rfe f</w:t>
            </w:r>
            <w:r>
              <w:rPr>
                <w:lang w:val="de-DE"/>
              </w:rPr>
              <w:t>ü</w:t>
            </w:r>
            <w:r>
              <w:rPr>
                <w:lang w:val="de-DE"/>
              </w:rPr>
              <w:t>hrt.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74 </w:t>
            </w:r>
            <w:r>
              <w:rPr>
                <w:noProof/>
                <w:sz w:val="16"/>
              </w:rPr>
              <w:br/>
            </w:r>
            <w:r>
              <w:rPr>
                <w:noProof/>
                <w:sz w:val="2"/>
              </w:rPr>
              <w:t>211572dc-7ca6-4bfe-ae34-0994a2a5633b</w:t>
            </w:r>
          </w:p>
        </w:tc>
        <w:tc>
          <w:tcPr>
            <w:tcW w:w="7407" w:type="dxa"/>
            <w:shd w:val="clear" w:color="auto" w:fill="F2F2F2" w:themeFill="background1" w:themeFillShade="F2"/>
          </w:tcPr>
          <w:p w:rsidR="00000000" w:rsidRDefault="00E73530">
            <w:pPr>
              <w:rPr>
                <w:noProof/>
              </w:rPr>
            </w:pPr>
            <w:r>
              <w:rPr>
                <w:noProof/>
              </w:rPr>
              <w:t>Should be a decimal value between 0 and 1 (e.g. 0.2).</w:t>
            </w:r>
          </w:p>
        </w:tc>
        <w:tc>
          <w:tcPr>
            <w:tcW w:w="7407" w:type="dxa"/>
          </w:tcPr>
          <w:p w:rsidR="00000000" w:rsidRDefault="00E73530">
            <w:pPr>
              <w:rPr>
                <w:lang w:val="de-DE"/>
              </w:rPr>
            </w:pPr>
            <w:r>
              <w:rPr>
                <w:lang w:val="de-DE"/>
              </w:rPr>
              <w:t>Sollte ein Dezimalwert zwischen 0 und 1 sein (zB 0,2).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75 </w:t>
            </w:r>
            <w:r>
              <w:rPr>
                <w:noProof/>
                <w:sz w:val="16"/>
              </w:rPr>
              <w:br/>
            </w:r>
            <w:r>
              <w:rPr>
                <w:noProof/>
                <w:sz w:val="2"/>
              </w:rPr>
              <w:t>763cee69-fffc-4155-ae3a-6d1c1bc701ef</w:t>
            </w:r>
          </w:p>
        </w:tc>
        <w:tc>
          <w:tcPr>
            <w:tcW w:w="7407" w:type="dxa"/>
            <w:shd w:val="clear" w:color="auto" w:fill="F2F2F2" w:themeFill="background1" w:themeFillShade="F2"/>
          </w:tcPr>
          <w:p w:rsidR="00000000" w:rsidRDefault="00E73530">
            <w:pPr>
              <w:rPr>
                <w:noProof/>
              </w:rPr>
            </w:pPr>
            <w:r>
              <w:rPr>
                <w:noProof/>
              </w:rPr>
              <w:t>Default:</w:t>
            </w:r>
          </w:p>
        </w:tc>
        <w:tc>
          <w:tcPr>
            <w:tcW w:w="7407" w:type="dxa"/>
          </w:tcPr>
          <w:p w:rsidR="00000000" w:rsidRDefault="00E73530">
            <w:pPr>
              <w:rPr>
                <w:lang w:val="de-DE"/>
              </w:rPr>
            </w:pPr>
            <w:r>
              <w:rPr>
                <w:lang w:val="de-DE"/>
              </w:rPr>
              <w:t>Standard: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76 </w:t>
            </w:r>
            <w:r>
              <w:rPr>
                <w:noProof/>
                <w:sz w:val="16"/>
              </w:rPr>
              <w:br/>
            </w:r>
            <w:r>
              <w:rPr>
                <w:noProof/>
                <w:sz w:val="2"/>
              </w:rPr>
              <w:t>3124a2c2-10ac-4953-873d-090ac3f89879</w:t>
            </w:r>
          </w:p>
        </w:tc>
        <w:tc>
          <w:tcPr>
            <w:tcW w:w="7407" w:type="dxa"/>
            <w:shd w:val="clear" w:color="auto" w:fill="F2F2F2" w:themeFill="background1" w:themeFillShade="F2"/>
          </w:tcPr>
          <w:p w:rsidR="00000000" w:rsidRDefault="00E73530">
            <w:pPr>
              <w:rPr>
                <w:noProof/>
              </w:rPr>
            </w:pPr>
            <w:r>
              <w:rPr>
                <w:noProof/>
              </w:rPr>
              <w:t>0.</w:t>
            </w:r>
          </w:p>
        </w:tc>
        <w:tc>
          <w:tcPr>
            <w:tcW w:w="7407" w:type="dxa"/>
          </w:tcPr>
          <w:p w:rsidR="00000000" w:rsidRDefault="00E73530">
            <w:pPr>
              <w:rPr>
                <w:lang w:val="de-DE"/>
              </w:rPr>
            </w:pPr>
            <w:r>
              <w:rPr>
                <w:lang w:val="de-DE"/>
              </w:rPr>
              <w:t>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77 </w:t>
            </w:r>
            <w:r>
              <w:rPr>
                <w:noProof/>
                <w:sz w:val="16"/>
              </w:rPr>
              <w:br/>
            </w:r>
            <w:r>
              <w:rPr>
                <w:noProof/>
                <w:sz w:val="2"/>
              </w:rPr>
              <w:t>fc39bf9e-e7f6-4592-83e9-2ae3c24aba83</w:t>
            </w:r>
          </w:p>
        </w:tc>
        <w:tc>
          <w:tcPr>
            <w:tcW w:w="7407" w:type="dxa"/>
            <w:shd w:val="clear" w:color="auto" w:fill="F2F2F2" w:themeFill="background1" w:themeFillShade="F2"/>
          </w:tcPr>
          <w:p w:rsidR="00000000" w:rsidRDefault="00E73530">
            <w:pPr>
              <w:rPr>
                <w:noProof/>
              </w:rPr>
            </w:pPr>
            <w:r>
              <w:rPr>
                <w:rStyle w:val="mqInternal"/>
                <w:noProof/>
              </w:rPr>
              <w:t>[1}[2}</w:t>
            </w:r>
            <w:r>
              <w:rPr>
                <w:noProof/>
              </w:rPr>
              <w:t>fixed_keyframe_interval</w:t>
            </w:r>
            <w:r>
              <w:rPr>
                <w:rStyle w:val="mqInternal"/>
                <w:noProof/>
              </w:rPr>
              <w:t>{3]{4]</w:t>
            </w:r>
            <w:r>
              <w:rPr>
                <w:noProof/>
              </w:rPr>
              <w:t>: by default, a specified keyframe_interval only guarantees the max number of frames between two keyframes.</w:t>
            </w:r>
          </w:p>
        </w:tc>
        <w:tc>
          <w:tcPr>
            <w:tcW w:w="7407" w:type="dxa"/>
          </w:tcPr>
          <w:p w:rsidR="00000000" w:rsidRDefault="00E73530">
            <w:pPr>
              <w:rPr>
                <w:lang w:val="de-DE"/>
              </w:rPr>
            </w:pPr>
            <w:r>
              <w:rPr>
                <w:rStyle w:val="mqInternal"/>
                <w:noProof/>
                <w:lang w:val="de-DE"/>
              </w:rPr>
              <w:t>[1}[2}</w:t>
            </w:r>
            <w:r>
              <w:rPr>
                <w:lang w:val="de-DE"/>
              </w:rPr>
              <w:t>fixed_keyframe_interval</w:t>
            </w:r>
            <w:r>
              <w:rPr>
                <w:rStyle w:val="mqInternal"/>
                <w:noProof/>
                <w:lang w:val="de-DE"/>
              </w:rPr>
              <w:t>{3]{4]</w:t>
            </w:r>
            <w:r>
              <w:rPr>
                <w:lang w:val="de-DE"/>
              </w:rPr>
              <w:t xml:space="preserve"> : Standardm</w:t>
            </w:r>
            <w:r>
              <w:rPr>
                <w:lang w:val="de-DE"/>
              </w:rPr>
              <w:t>äß</w:t>
            </w:r>
            <w:r>
              <w:rPr>
                <w:lang w:val="de-DE"/>
              </w:rPr>
              <w:t>ig garantiert ein angegebenes keyframe_interval nur die maximale Anzahl von Frames zwischen zwei Keyframes.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78 </w:t>
            </w:r>
            <w:r>
              <w:rPr>
                <w:noProof/>
                <w:sz w:val="16"/>
              </w:rPr>
              <w:br/>
            </w:r>
            <w:r>
              <w:rPr>
                <w:noProof/>
                <w:sz w:val="2"/>
              </w:rPr>
              <w:t>d52b7f3a-7926-4630-a415-59321d6d466d</w:t>
            </w:r>
          </w:p>
        </w:tc>
        <w:tc>
          <w:tcPr>
            <w:tcW w:w="7407" w:type="dxa"/>
            <w:shd w:val="clear" w:color="auto" w:fill="F2F2F2" w:themeFill="background1" w:themeFillShade="F2"/>
          </w:tcPr>
          <w:p w:rsidR="00000000" w:rsidRDefault="00E73530">
            <w:pPr>
              <w:rPr>
                <w:noProof/>
              </w:rPr>
            </w:pPr>
            <w:r>
              <w:rPr>
                <w:noProof/>
              </w:rPr>
              <w:t>The encoder may decide to place a keyframe before it is require</w:t>
            </w:r>
            <w:r>
              <w:rPr>
                <w:noProof/>
              </w:rPr>
              <w:t>d by the keyframe_interval.</w:t>
            </w:r>
          </w:p>
        </w:tc>
        <w:tc>
          <w:tcPr>
            <w:tcW w:w="7407" w:type="dxa"/>
          </w:tcPr>
          <w:p w:rsidR="00000000" w:rsidRDefault="00E73530">
            <w:pPr>
              <w:rPr>
                <w:lang w:val="de-DE"/>
              </w:rPr>
            </w:pPr>
            <w:r>
              <w:rPr>
                <w:lang w:val="de-DE"/>
              </w:rPr>
              <w:t>Der Encoder kann beschlie</w:t>
            </w:r>
            <w:r>
              <w:rPr>
                <w:lang w:val="de-DE"/>
              </w:rPr>
              <w:t>ß</w:t>
            </w:r>
            <w:r>
              <w:rPr>
                <w:lang w:val="de-DE"/>
              </w:rPr>
              <w:t>en, einen Keyframe zu platzieren, bevor er vom keyframe_interval ben</w:t>
            </w:r>
            <w:r>
              <w:rPr>
                <w:lang w:val="de-DE"/>
              </w:rPr>
              <w:t>ö</w:t>
            </w:r>
            <w:r>
              <w:rPr>
                <w:lang w:val="de-DE"/>
              </w:rPr>
              <w:t>tigt wird.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79 </w:t>
            </w:r>
            <w:r>
              <w:rPr>
                <w:noProof/>
                <w:sz w:val="16"/>
              </w:rPr>
              <w:br/>
            </w:r>
            <w:r>
              <w:rPr>
                <w:noProof/>
                <w:sz w:val="2"/>
              </w:rPr>
              <w:t>81fcefde-9b0d-4fa9-8d0c-8209d32e6566</w:t>
            </w:r>
          </w:p>
        </w:tc>
        <w:tc>
          <w:tcPr>
            <w:tcW w:w="7407" w:type="dxa"/>
            <w:shd w:val="clear" w:color="auto" w:fill="F2F2F2" w:themeFill="background1" w:themeFillShade="F2"/>
          </w:tcPr>
          <w:p w:rsidR="00000000" w:rsidRDefault="00E73530">
            <w:pPr>
              <w:rPr>
                <w:noProof/>
              </w:rPr>
            </w:pPr>
            <w:r>
              <w:rPr>
                <w:noProof/>
              </w:rPr>
              <w:t>Setting this option to true prevents this variability.</w:t>
            </w:r>
          </w:p>
        </w:tc>
        <w:tc>
          <w:tcPr>
            <w:tcW w:w="7407" w:type="dxa"/>
          </w:tcPr>
          <w:p w:rsidR="00000000" w:rsidRDefault="00E73530">
            <w:pPr>
              <w:rPr>
                <w:lang w:val="de-DE"/>
              </w:rPr>
            </w:pPr>
            <w:r>
              <w:rPr>
                <w:lang w:val="de-DE"/>
              </w:rPr>
              <w:t>Wenn Sie diese Option auf</w:t>
            </w:r>
            <w:r>
              <w:rPr>
                <w:lang w:val="de-DE"/>
              </w:rPr>
              <w:t xml:space="preserve"> true setzen, wird diese Variabilit</w:t>
            </w:r>
            <w:r>
              <w:rPr>
                <w:lang w:val="de-DE"/>
              </w:rPr>
              <w:t>ä</w:t>
            </w:r>
            <w:r>
              <w:rPr>
                <w:lang w:val="de-DE"/>
              </w:rPr>
              <w:t>t verhindert.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80 </w:t>
            </w:r>
            <w:r>
              <w:rPr>
                <w:noProof/>
                <w:sz w:val="16"/>
              </w:rPr>
              <w:br/>
            </w:r>
            <w:r>
              <w:rPr>
                <w:noProof/>
                <w:sz w:val="2"/>
              </w:rPr>
              <w:t>40878453-746e-4f6e-9c17-179ae9c8f873</w:t>
            </w:r>
          </w:p>
        </w:tc>
        <w:tc>
          <w:tcPr>
            <w:tcW w:w="7407" w:type="dxa"/>
            <w:shd w:val="clear" w:color="auto" w:fill="F2F2F2" w:themeFill="background1" w:themeFillShade="F2"/>
          </w:tcPr>
          <w:p w:rsidR="00000000" w:rsidRDefault="00E73530">
            <w:pPr>
              <w:rPr>
                <w:noProof/>
              </w:rPr>
            </w:pPr>
            <w:r>
              <w:rPr>
                <w:noProof/>
              </w:rPr>
              <w:t>Default: false.</w:t>
            </w:r>
          </w:p>
        </w:tc>
        <w:tc>
          <w:tcPr>
            <w:tcW w:w="7407" w:type="dxa"/>
          </w:tcPr>
          <w:p w:rsidR="00000000" w:rsidRDefault="00E73530">
            <w:pPr>
              <w:rPr>
                <w:lang w:val="de-DE"/>
              </w:rPr>
            </w:pPr>
            <w:r>
              <w:rPr>
                <w:lang w:val="de-DE"/>
              </w:rPr>
              <w:t>Standard: false.</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cae-guide.html</w:t>
            </w:r>
          </w:p>
          <w:p w:rsidR="00000000" w:rsidRDefault="00E73530">
            <w:pPr>
              <w:jc w:val="center"/>
              <w:rPr>
                <w:b/>
                <w:noProof/>
              </w:rPr>
            </w:pPr>
            <w:r>
              <w:rPr>
                <w:b/>
                <w:noProof/>
              </w:rPr>
              <w:t>MQ971010 999371a7-4310-4c8b-9590-ad1314918f63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733bb318-0a63-4beb-b70e-7b7be24d4ad6</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93be4ae9-d903-432a-bc35-ac0a878f6fdc</w:t>
            </w:r>
          </w:p>
        </w:tc>
        <w:tc>
          <w:tcPr>
            <w:tcW w:w="7407" w:type="dxa"/>
            <w:shd w:val="clear" w:color="auto" w:fill="F2F2F2" w:themeFill="background1" w:themeFillShade="F2"/>
          </w:tcPr>
          <w:p w:rsidR="00000000" w:rsidRDefault="00E73530">
            <w:pPr>
              <w:rPr>
                <w:noProof/>
              </w:rPr>
            </w:pPr>
            <w:r>
              <w:rPr>
                <w:noProof/>
              </w:rPr>
              <w:t>CAE Guide description:</w:t>
            </w:r>
          </w:p>
        </w:tc>
        <w:tc>
          <w:tcPr>
            <w:tcW w:w="7407" w:type="dxa"/>
          </w:tcPr>
          <w:p w:rsidR="00000000" w:rsidRDefault="00E73530">
            <w:pPr>
              <w:rPr>
                <w:lang w:val="de-DE"/>
              </w:rPr>
            </w:pPr>
            <w:r>
              <w:rPr>
                <w:lang w:val="de-DE"/>
              </w:rPr>
              <w:t>Beschreibung des CAE-Handbuchs: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b387e13f-065e-4310-86c8-5f9f154ce185</w:t>
            </w:r>
          </w:p>
        </w:tc>
        <w:tc>
          <w:tcPr>
            <w:tcW w:w="7407" w:type="dxa"/>
            <w:shd w:val="clear" w:color="auto" w:fill="F2F2F2" w:themeFill="background1" w:themeFillShade="F2"/>
          </w:tcPr>
          <w:p w:rsidR="00000000" w:rsidRDefault="00E73530">
            <w:pPr>
              <w:rPr>
                <w:noProof/>
              </w:rPr>
            </w:pPr>
            <w:r>
              <w:rPr>
                <w:noProof/>
              </w:rPr>
              <w:t>'Context Aware Encoding (CAE) analyzes each source video and intelligently builds a custom bitrate ladder (set of rendition</w:t>
            </w:r>
            <w:r>
              <w:rPr>
                <w:noProof/>
              </w:rPr>
              <w:t>s) for each piece of content.</w:t>
            </w:r>
          </w:p>
        </w:tc>
        <w:tc>
          <w:tcPr>
            <w:tcW w:w="7407" w:type="dxa"/>
          </w:tcPr>
          <w:p w:rsidR="00000000" w:rsidRDefault="00E73530">
            <w:pPr>
              <w:rPr>
                <w:lang w:val="de-DE"/>
              </w:rPr>
            </w:pPr>
            <w:r>
              <w:rPr>
                <w:lang w:val="de-DE"/>
              </w:rPr>
              <w:t>'Context Aware Encoding (CAE) analysiert jedes Quellvideo und erstellt auf intelligente Weise eine benutzerdefinierte Bitratenleiter (Satz von Wiedergaben) f</w:t>
            </w:r>
            <w:r>
              <w:rPr>
                <w:lang w:val="de-DE"/>
              </w:rPr>
              <w:t>ü</w:t>
            </w:r>
            <w:r>
              <w:rPr>
                <w:lang w:val="de-DE"/>
              </w:rPr>
              <w:t>r jeden Inhalt.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f8f40d76-f6ac-4cc3-9a91-ab194871d76a</w:t>
            </w:r>
          </w:p>
        </w:tc>
        <w:tc>
          <w:tcPr>
            <w:tcW w:w="7407" w:type="dxa"/>
            <w:shd w:val="clear" w:color="auto" w:fill="F2F2F2" w:themeFill="background1" w:themeFillShade="F2"/>
          </w:tcPr>
          <w:p w:rsidR="00000000" w:rsidRDefault="00E73530">
            <w:pPr>
              <w:rPr>
                <w:noProof/>
              </w:rPr>
            </w:pPr>
            <w:r>
              <w:rPr>
                <w:noProof/>
              </w:rPr>
              <w:t>In addition</w:t>
            </w:r>
            <w:r>
              <w:rPr>
                <w:noProof/>
              </w:rPr>
              <w:t>, Context Aware Encoding takes into account constraints associated with the delivery network and device being used to view the content.</w:t>
            </w:r>
          </w:p>
        </w:tc>
        <w:tc>
          <w:tcPr>
            <w:tcW w:w="7407" w:type="dxa"/>
          </w:tcPr>
          <w:p w:rsidR="00000000" w:rsidRDefault="00E73530">
            <w:pPr>
              <w:rPr>
                <w:lang w:val="de-DE"/>
              </w:rPr>
            </w:pPr>
            <w:r>
              <w:rPr>
                <w:lang w:val="de-DE"/>
              </w:rPr>
              <w:t>Dar</w:t>
            </w:r>
            <w:r>
              <w:rPr>
                <w:lang w:val="de-DE"/>
              </w:rPr>
              <w:t>ü</w:t>
            </w:r>
            <w:r>
              <w:rPr>
                <w:lang w:val="de-DE"/>
              </w:rPr>
              <w:t>ber hinaus ber</w:t>
            </w:r>
            <w:r>
              <w:rPr>
                <w:lang w:val="de-DE"/>
              </w:rPr>
              <w:t>ü</w:t>
            </w:r>
            <w:r>
              <w:rPr>
                <w:lang w:val="de-DE"/>
              </w:rPr>
              <w:t>cksichtigt Context Aware Encoding Einschr</w:t>
            </w:r>
            <w:r>
              <w:rPr>
                <w:lang w:val="de-DE"/>
              </w:rPr>
              <w:t>ä</w:t>
            </w:r>
            <w:r>
              <w:rPr>
                <w:lang w:val="de-DE"/>
              </w:rPr>
              <w:t>nkungen, die mit dem Bereitstellungsnetzwerk und dem Ger</w:t>
            </w:r>
            <w:r>
              <w:rPr>
                <w:lang w:val="de-DE"/>
              </w:rPr>
              <w:t>ä</w:t>
            </w:r>
            <w:r>
              <w:rPr>
                <w:lang w:val="de-DE"/>
              </w:rPr>
              <w:t>t verbunden sind, mit denen der Inhalt angezeigt wird.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55ab653a-16b6-446f-b124-9f5a7402debb</w:t>
            </w:r>
          </w:p>
        </w:tc>
        <w:tc>
          <w:tcPr>
            <w:tcW w:w="7407" w:type="dxa"/>
            <w:shd w:val="clear" w:color="auto" w:fill="F2F2F2" w:themeFill="background1" w:themeFillShade="F2"/>
          </w:tcPr>
          <w:p w:rsidR="00000000" w:rsidRDefault="00E73530">
            <w:pPr>
              <w:rPr>
                <w:noProof/>
              </w:rPr>
            </w:pPr>
            <w:r>
              <w:rPr>
                <w:noProof/>
              </w:rPr>
              <w:t>It decides how many renditions are needed and what resolutions and bitrates to use for each, while still maintaining a consistent level of quality across all ti</w:t>
            </w:r>
            <w:r>
              <w:rPr>
                <w:noProof/>
              </w:rPr>
              <w:t>tles.</w:t>
            </w:r>
          </w:p>
        </w:tc>
        <w:tc>
          <w:tcPr>
            <w:tcW w:w="7407" w:type="dxa"/>
          </w:tcPr>
          <w:p w:rsidR="00000000" w:rsidRDefault="00E73530">
            <w:pPr>
              <w:rPr>
                <w:lang w:val="de-DE"/>
              </w:rPr>
            </w:pPr>
            <w:r>
              <w:rPr>
                <w:lang w:val="de-DE"/>
              </w:rPr>
              <w:t>Es entscheidet, wie viele Wiedergaben ben</w:t>
            </w:r>
            <w:r>
              <w:rPr>
                <w:lang w:val="de-DE"/>
              </w:rPr>
              <w:t>ö</w:t>
            </w:r>
            <w:r>
              <w:rPr>
                <w:lang w:val="de-DE"/>
              </w:rPr>
              <w:t>tigt werden und welche Aufl</w:t>
            </w:r>
            <w:r>
              <w:rPr>
                <w:lang w:val="de-DE"/>
              </w:rPr>
              <w:t>ö</w:t>
            </w:r>
            <w:r>
              <w:rPr>
                <w:lang w:val="de-DE"/>
              </w:rPr>
              <w:t>sungen und Bitraten f</w:t>
            </w:r>
            <w:r>
              <w:rPr>
                <w:lang w:val="de-DE"/>
              </w:rPr>
              <w:t>ü</w:t>
            </w:r>
            <w:r>
              <w:rPr>
                <w:lang w:val="de-DE"/>
              </w:rPr>
              <w:t>r jede verwendet werden sollen, w</w:t>
            </w:r>
            <w:r>
              <w:rPr>
                <w:lang w:val="de-DE"/>
              </w:rPr>
              <w:t>ä</w:t>
            </w:r>
            <w:r>
              <w:rPr>
                <w:lang w:val="de-DE"/>
              </w:rPr>
              <w:t xml:space="preserve">hrend </w:t>
            </w:r>
            <w:r>
              <w:rPr>
                <w:lang w:val="de-DE"/>
              </w:rPr>
              <w:t>ü</w:t>
            </w:r>
            <w:r>
              <w:rPr>
                <w:lang w:val="de-DE"/>
              </w:rPr>
              <w:t>ber alle Titel hinweg ein gleichbleibendes Qualit</w:t>
            </w:r>
            <w:r>
              <w:rPr>
                <w:lang w:val="de-DE"/>
              </w:rPr>
              <w:t>ä</w:t>
            </w:r>
            <w:r>
              <w:rPr>
                <w:lang w:val="de-DE"/>
              </w:rPr>
              <w:t>tsniveau beibehalten wird.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ec16e5ad-ec5b-42ea-85b4-59ebc2175426</w:t>
            </w:r>
          </w:p>
        </w:tc>
        <w:tc>
          <w:tcPr>
            <w:tcW w:w="7407" w:type="dxa"/>
            <w:shd w:val="clear" w:color="auto" w:fill="F2F2F2" w:themeFill="background1" w:themeFillShade="F2"/>
          </w:tcPr>
          <w:p w:rsidR="00000000" w:rsidRDefault="00E73530">
            <w:pPr>
              <w:rPr>
                <w:noProof/>
              </w:rPr>
            </w:pPr>
            <w:r>
              <w:rPr>
                <w:noProof/>
              </w:rPr>
              <w:t>This results in massive savings on storage and bandwidth costs, while improving the playback experience for users.</w:t>
            </w:r>
          </w:p>
        </w:tc>
        <w:tc>
          <w:tcPr>
            <w:tcW w:w="7407" w:type="dxa"/>
          </w:tcPr>
          <w:p w:rsidR="00000000" w:rsidRDefault="00E73530">
            <w:pPr>
              <w:rPr>
                <w:lang w:val="de-DE"/>
              </w:rPr>
            </w:pPr>
            <w:r>
              <w:rPr>
                <w:lang w:val="de-DE"/>
              </w:rPr>
              <w:t>Dies f</w:t>
            </w:r>
            <w:r>
              <w:rPr>
                <w:lang w:val="de-DE"/>
              </w:rPr>
              <w:t>ü</w:t>
            </w:r>
            <w:r>
              <w:rPr>
                <w:lang w:val="de-DE"/>
              </w:rPr>
              <w:t>hrt zu massiven Einsparungen bei Speicher- und Bandbreitenkosten und verbessert gleichzeitig das Wiedergabeerlebnis f</w:t>
            </w:r>
            <w:r>
              <w:rPr>
                <w:lang w:val="de-DE"/>
              </w:rPr>
              <w:t>ü</w:t>
            </w:r>
            <w:r>
              <w:rPr>
                <w:lang w:val="de-DE"/>
              </w:rPr>
              <w:t>r Benutzer.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2428a3e7-dbc1-4693-8aca-7f9d49d9eb95</w:t>
            </w:r>
          </w:p>
        </w:tc>
        <w:tc>
          <w:tcPr>
            <w:tcW w:w="7407" w:type="dxa"/>
            <w:shd w:val="clear" w:color="auto" w:fill="F2F2F2" w:themeFill="background1" w:themeFillShade="F2"/>
          </w:tcPr>
          <w:p w:rsidR="00000000" w:rsidRDefault="00E73530">
            <w:pPr>
              <w:rPr>
                <w:noProof/>
              </w:rPr>
            </w:pPr>
            <w:r>
              <w:rPr>
                <w:noProof/>
              </w:rPr>
              <w:t xml:space="preserve">For additional information, please see the </w:t>
            </w:r>
            <w:r>
              <w:rPr>
                <w:rStyle w:val="mqInternal"/>
                <w:noProof/>
              </w:rPr>
              <w:t>[1}</w:t>
            </w:r>
            <w:r>
              <w:rPr>
                <w:noProof/>
              </w:rPr>
              <w:t>Overview of Context Aware Encoding</w:t>
            </w:r>
            <w:r>
              <w:rPr>
                <w:rStyle w:val="mqInternal"/>
                <w:noProof/>
              </w:rPr>
              <w:t>{2]</w:t>
            </w:r>
            <w:r>
              <w:rPr>
                <w:noProof/>
              </w:rPr>
              <w:t>.' parent:</w:t>
            </w:r>
          </w:p>
        </w:tc>
        <w:tc>
          <w:tcPr>
            <w:tcW w:w="7407" w:type="dxa"/>
          </w:tcPr>
          <w:p w:rsidR="00000000" w:rsidRDefault="00E73530">
            <w:pPr>
              <w:rPr>
                <w:lang w:val="de-DE"/>
              </w:rPr>
            </w:pPr>
            <w:r>
              <w:rPr>
                <w:lang w:val="de-DE"/>
              </w:rPr>
              <w:t xml:space="preserve">Weitere Informationen finden Sie in der </w:t>
            </w:r>
            <w:r>
              <w:rPr>
                <w:rStyle w:val="mqInternal"/>
                <w:noProof/>
                <w:lang w:val="de-DE"/>
              </w:rPr>
              <w:t>[1}</w:t>
            </w:r>
            <w:r>
              <w:rPr>
                <w:lang w:val="de-DE"/>
              </w:rPr>
              <w:t>Ü</w:t>
            </w:r>
            <w:r>
              <w:rPr>
                <w:lang w:val="de-DE"/>
              </w:rPr>
              <w:t xml:space="preserve">bersicht </w:t>
            </w:r>
            <w:r>
              <w:rPr>
                <w:lang w:val="de-DE"/>
              </w:rPr>
              <w:t>ü</w:t>
            </w:r>
            <w:r>
              <w:rPr>
                <w:lang w:val="de-DE"/>
              </w:rPr>
              <w:t>ber die kontextbezogene Codierung</w:t>
            </w:r>
            <w:r>
              <w:rPr>
                <w:rStyle w:val="mqInternal"/>
                <w:noProof/>
                <w:lang w:val="de-DE"/>
              </w:rPr>
              <w:t>{2]</w:t>
            </w:r>
            <w:r>
              <w:rPr>
                <w:lang w:val="de-DE"/>
              </w:rPr>
              <w:t xml:space="preserve"> '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1c4f4ba1-ec77-4</w:t>
            </w:r>
            <w:r>
              <w:rPr>
                <w:noProof/>
                <w:sz w:val="2"/>
              </w:rPr>
              <w:t>04d-9a18-49c0da0fe461</w:t>
            </w:r>
          </w:p>
        </w:tc>
        <w:tc>
          <w:tcPr>
            <w:tcW w:w="7407" w:type="dxa"/>
            <w:shd w:val="clear" w:color="auto" w:fill="F2F2F2" w:themeFill="background1" w:themeFillShade="F2"/>
          </w:tcPr>
          <w:p w:rsidR="00000000" w:rsidRDefault="00E73530">
            <w:pPr>
              <w:rPr>
                <w:noProof/>
              </w:rPr>
            </w:pPr>
            <w:r>
              <w:rPr>
                <w:noProof/>
              </w:rPr>
              <w:t>Encoding Guides ---</w:t>
            </w:r>
          </w:p>
        </w:tc>
        <w:tc>
          <w:tcPr>
            <w:tcW w:w="7407" w:type="dxa"/>
          </w:tcPr>
          <w:p w:rsidR="00000000" w:rsidRDefault="00E73530">
            <w:pPr>
              <w:rPr>
                <w:lang w:val="de-DE"/>
              </w:rPr>
            </w:pPr>
            <w:r>
              <w:rPr>
                <w:lang w:val="de-DE"/>
              </w:rPr>
              <w:t>Kodierungshandb</w:t>
            </w:r>
            <w:r>
              <w:rPr>
                <w:lang w:val="de-DE"/>
              </w:rPr>
              <w:t>ü</w:t>
            </w:r>
            <w:r>
              <w:rPr>
                <w:lang w:val="de-DE"/>
              </w:rPr>
              <w:t>cher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2ba7b2a1-89b3-47de-8dd3-dfe58ee217c9</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4f1d3482-77c4-423a-958e-a43c336f4e60</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9abf1745-d59b-40f5-b881-2b92d80dc67c</w:t>
            </w:r>
          </w:p>
        </w:tc>
        <w:tc>
          <w:tcPr>
            <w:tcW w:w="7407" w:type="dxa"/>
            <w:shd w:val="clear" w:color="auto" w:fill="F2F2F2" w:themeFill="background1" w:themeFillShade="F2"/>
          </w:tcPr>
          <w:p w:rsidR="00000000" w:rsidRDefault="00E73530">
            <w:pPr>
              <w:rPr>
                <w:noProof/>
              </w:rPr>
            </w:pPr>
            <w:r>
              <w:rPr>
                <w:noProof/>
              </w:rPr>
              <w:t>Overview</w:t>
            </w:r>
          </w:p>
        </w:tc>
        <w:tc>
          <w:tcPr>
            <w:tcW w:w="7407" w:type="dxa"/>
          </w:tcPr>
          <w:p w:rsidR="00000000" w:rsidRDefault="00E73530">
            <w:pPr>
              <w:rPr>
                <w:lang w:val="de-DE"/>
              </w:rPr>
            </w:pPr>
            <w:r>
              <w:rPr>
                <w:lang w:val="de-DE"/>
              </w:rPr>
              <w:t>Ü</w:t>
            </w:r>
            <w:r>
              <w:rPr>
                <w:lang w:val="de-DE"/>
              </w:rPr>
              <w:t>berblick</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a0b46d75-ec8e-42e1-bb5d-f4673f64452a</w:t>
            </w:r>
          </w:p>
        </w:tc>
        <w:tc>
          <w:tcPr>
            <w:tcW w:w="7407" w:type="dxa"/>
            <w:shd w:val="clear" w:color="auto" w:fill="F2F2F2" w:themeFill="background1" w:themeFillShade="F2"/>
          </w:tcPr>
          <w:p w:rsidR="00000000" w:rsidRDefault="00E73530">
            <w:pPr>
              <w:rPr>
                <w:noProof/>
              </w:rPr>
            </w:pPr>
            <w:r>
              <w:rPr>
                <w:noProof/>
              </w:rPr>
              <w:t>Notes:</w:t>
            </w:r>
          </w:p>
        </w:tc>
        <w:tc>
          <w:tcPr>
            <w:tcW w:w="7407" w:type="dxa"/>
          </w:tcPr>
          <w:p w:rsidR="00000000" w:rsidRDefault="00E73530">
            <w:pPr>
              <w:rPr>
                <w:lang w:val="de-DE"/>
              </w:rPr>
            </w:pPr>
            <w:r>
              <w:rPr>
                <w:lang w:val="de-DE"/>
              </w:rPr>
              <w:t>Anmerkungen: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7cb82db1-e891-41d8-bdee-636512b0c37d</w:t>
            </w:r>
          </w:p>
        </w:tc>
        <w:tc>
          <w:tcPr>
            <w:tcW w:w="7407" w:type="dxa"/>
            <w:shd w:val="clear" w:color="auto" w:fill="F2F2F2" w:themeFill="background1" w:themeFillShade="F2"/>
          </w:tcPr>
          <w:p w:rsidR="00000000" w:rsidRDefault="00E73530">
            <w:pPr>
              <w:rPr>
                <w:noProof/>
              </w:rPr>
            </w:pPr>
            <w:r>
              <w:rPr>
                <w:noProof/>
              </w:rPr>
              <w:t>Context Aware Encoding is not available to all Zencoder customers.</w:t>
            </w:r>
          </w:p>
        </w:tc>
        <w:tc>
          <w:tcPr>
            <w:tcW w:w="7407" w:type="dxa"/>
          </w:tcPr>
          <w:p w:rsidR="00000000" w:rsidRDefault="00E73530">
            <w:pPr>
              <w:rPr>
                <w:lang w:val="de-DE"/>
              </w:rPr>
            </w:pPr>
            <w:r>
              <w:rPr>
                <w:lang w:val="de-DE"/>
              </w:rPr>
              <w:t>Die kontextbezogene Codierung</w:t>
            </w:r>
            <w:r>
              <w:rPr>
                <w:lang w:val="de-DE"/>
              </w:rPr>
              <w:t xml:space="preserve"> steht nicht allen Zencoder-Kunden zur Verf</w:t>
            </w:r>
            <w:r>
              <w:rPr>
                <w:lang w:val="de-DE"/>
              </w:rPr>
              <w:t>ü</w:t>
            </w:r>
            <w:r>
              <w:rPr>
                <w:lang w:val="de-DE"/>
              </w:rPr>
              <w:t>gung.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5c308500-0a0c-4f7e-9eac-c8b46c0030e3</w:t>
            </w:r>
          </w:p>
        </w:tc>
        <w:tc>
          <w:tcPr>
            <w:tcW w:w="7407" w:type="dxa"/>
            <w:shd w:val="clear" w:color="auto" w:fill="F2F2F2" w:themeFill="background1" w:themeFillShade="F2"/>
          </w:tcPr>
          <w:p w:rsidR="00000000" w:rsidRDefault="00E73530">
            <w:pPr>
              <w:rPr>
                <w:noProof/>
              </w:rPr>
            </w:pPr>
            <w:r>
              <w:rPr>
                <w:noProof/>
              </w:rPr>
              <w:t>If you have questions about whether or not you can use Context Aware Encoding, please contact your Account Manager.</w:t>
            </w:r>
          </w:p>
        </w:tc>
        <w:tc>
          <w:tcPr>
            <w:tcW w:w="7407" w:type="dxa"/>
          </w:tcPr>
          <w:p w:rsidR="00000000" w:rsidRDefault="00E73530">
            <w:pPr>
              <w:rPr>
                <w:lang w:val="de-DE"/>
              </w:rPr>
            </w:pPr>
            <w:r>
              <w:rPr>
                <w:lang w:val="de-DE"/>
              </w:rPr>
              <w:t>Wenn Sie Fragen dazu haben, ob Sie Context Aware Encoding verwenden k</w:t>
            </w:r>
            <w:r>
              <w:rPr>
                <w:lang w:val="de-DE"/>
              </w:rPr>
              <w:t>ö</w:t>
            </w:r>
            <w:r>
              <w:rPr>
                <w:lang w:val="de-DE"/>
              </w:rPr>
              <w:t>nnen oder nicht, wenden Sie sich an Ihren Account Manager.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bbc55189-07e1-46f6-b687-52c771407c9a</w:t>
            </w:r>
          </w:p>
        </w:tc>
        <w:tc>
          <w:tcPr>
            <w:tcW w:w="7407" w:type="dxa"/>
            <w:shd w:val="clear" w:color="auto" w:fill="F2F2F2" w:themeFill="background1" w:themeFillShade="F2"/>
          </w:tcPr>
          <w:p w:rsidR="00000000" w:rsidRDefault="00E73530">
            <w:pPr>
              <w:rPr>
                <w:noProof/>
              </w:rPr>
            </w:pPr>
            <w:r>
              <w:rPr>
                <w:noProof/>
              </w:rPr>
              <w:t>Process</w:t>
            </w:r>
          </w:p>
        </w:tc>
        <w:tc>
          <w:tcPr>
            <w:tcW w:w="7407" w:type="dxa"/>
          </w:tcPr>
          <w:p w:rsidR="00000000" w:rsidRDefault="00E73530">
            <w:pPr>
              <w:rPr>
                <w:lang w:val="de-DE"/>
              </w:rPr>
            </w:pPr>
            <w:r>
              <w:rPr>
                <w:lang w:val="de-DE"/>
              </w:rPr>
              <w:t>Prozess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 </w:t>
            </w:r>
            <w:r>
              <w:rPr>
                <w:noProof/>
                <w:sz w:val="16"/>
              </w:rPr>
              <w:br/>
            </w:r>
            <w:r>
              <w:rPr>
                <w:noProof/>
                <w:sz w:val="2"/>
              </w:rPr>
              <w:t>2d45994a-4099-4846-b9e9-bbd817f12cef</w:t>
            </w:r>
          </w:p>
        </w:tc>
        <w:tc>
          <w:tcPr>
            <w:tcW w:w="7407" w:type="dxa"/>
            <w:shd w:val="clear" w:color="auto" w:fill="F2F2F2" w:themeFill="background1" w:themeFillShade="F2"/>
          </w:tcPr>
          <w:p w:rsidR="00000000" w:rsidRDefault="00E73530">
            <w:pPr>
              <w:rPr>
                <w:noProof/>
              </w:rPr>
            </w:pPr>
            <w:r>
              <w:rPr>
                <w:noProof/>
              </w:rPr>
              <w:t>CAE is enabled on a Zencode</w:t>
            </w:r>
            <w:r>
              <w:rPr>
                <w:noProof/>
              </w:rPr>
              <w:t xml:space="preserve">r Job by setting </w:t>
            </w:r>
            <w:r>
              <w:rPr>
                <w:rStyle w:val="mqInternal"/>
                <w:noProof/>
              </w:rPr>
              <w:t>[1}[2]{3]</w:t>
            </w:r>
            <w:r>
              <w:rPr>
                <w:noProof/>
              </w:rPr>
              <w:t xml:space="preserve"> to true and adding </w:t>
            </w:r>
            <w:r>
              <w:rPr>
                <w:rStyle w:val="mqInternal"/>
                <w:noProof/>
              </w:rPr>
              <w:t>[4}[1}[6]{3]{8]</w:t>
            </w:r>
            <w:r>
              <w:rPr>
                <w:noProof/>
              </w:rPr>
              <w:t xml:space="preserve"> values to Outputs of the Job.</w:t>
            </w:r>
          </w:p>
        </w:tc>
        <w:tc>
          <w:tcPr>
            <w:tcW w:w="7407" w:type="dxa"/>
          </w:tcPr>
          <w:p w:rsidR="00000000" w:rsidRDefault="00E73530">
            <w:pPr>
              <w:rPr>
                <w:lang w:val="de-DE"/>
              </w:rPr>
            </w:pPr>
            <w:r>
              <w:rPr>
                <w:lang w:val="de-DE"/>
              </w:rPr>
              <w:t>CAE wird f</w:t>
            </w:r>
            <w:r>
              <w:rPr>
                <w:lang w:val="de-DE"/>
              </w:rPr>
              <w:t>ü</w:t>
            </w:r>
            <w:r>
              <w:rPr>
                <w:lang w:val="de-DE"/>
              </w:rPr>
              <w:t xml:space="preserve">r einen Zencoder-Job durch Festlegen aktiviert </w:t>
            </w:r>
            <w:r>
              <w:rPr>
                <w:rStyle w:val="mqInternal"/>
                <w:noProof/>
                <w:lang w:val="de-DE"/>
              </w:rPr>
              <w:t>[1}[2]{3]</w:t>
            </w:r>
            <w:r>
              <w:rPr>
                <w:lang w:val="de-DE"/>
              </w:rPr>
              <w:t xml:space="preserve"> zu wahr und hinzuf</w:t>
            </w:r>
            <w:r>
              <w:rPr>
                <w:lang w:val="de-DE"/>
              </w:rPr>
              <w:t>ü</w:t>
            </w:r>
            <w:r>
              <w:rPr>
                <w:lang w:val="de-DE"/>
              </w:rPr>
              <w:t xml:space="preserve">gen </w:t>
            </w:r>
            <w:r>
              <w:rPr>
                <w:rStyle w:val="mqInternal"/>
                <w:noProof/>
                <w:lang w:val="de-DE"/>
              </w:rPr>
              <w:t>[4}[1}[6]{3]{8]</w:t>
            </w:r>
            <w:r>
              <w:rPr>
                <w:lang w:val="de-DE"/>
              </w:rPr>
              <w:t xml:space="preserve"> Werte zu den Ausgaben des Jobs.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 </w:t>
            </w:r>
            <w:r>
              <w:rPr>
                <w:noProof/>
                <w:sz w:val="16"/>
              </w:rPr>
              <w:br/>
            </w:r>
            <w:r>
              <w:rPr>
                <w:noProof/>
                <w:sz w:val="2"/>
              </w:rPr>
              <w:t>31673222-aae6-4c96-b776-a8742892574d</w:t>
            </w:r>
          </w:p>
        </w:tc>
        <w:tc>
          <w:tcPr>
            <w:tcW w:w="7407" w:type="dxa"/>
            <w:shd w:val="clear" w:color="auto" w:fill="F2F2F2" w:themeFill="background1" w:themeFillShade="F2"/>
          </w:tcPr>
          <w:p w:rsidR="00000000" w:rsidRDefault="00E73530">
            <w:pPr>
              <w:rPr>
                <w:noProof/>
              </w:rPr>
            </w:pPr>
            <w:r>
              <w:rPr>
                <w:noProof/>
              </w:rPr>
              <w:t xml:space="preserve">In addition, you can add </w:t>
            </w:r>
            <w:r>
              <w:rPr>
                <w:rStyle w:val="mqInternal"/>
                <w:noProof/>
              </w:rPr>
              <w:t>[1}[2}[3]{4]{5]</w:t>
            </w:r>
            <w:r>
              <w:rPr>
                <w:noProof/>
              </w:rPr>
              <w:t>, but this is not required.</w:t>
            </w:r>
          </w:p>
        </w:tc>
        <w:tc>
          <w:tcPr>
            <w:tcW w:w="7407" w:type="dxa"/>
          </w:tcPr>
          <w:p w:rsidR="00000000" w:rsidRDefault="00E73530">
            <w:pPr>
              <w:rPr>
                <w:lang w:val="de-DE"/>
              </w:rPr>
            </w:pPr>
            <w:r>
              <w:rPr>
                <w:lang w:val="de-DE"/>
              </w:rPr>
              <w:t>Dar</w:t>
            </w:r>
            <w:r>
              <w:rPr>
                <w:lang w:val="de-DE"/>
              </w:rPr>
              <w:t>ü</w:t>
            </w:r>
            <w:r>
              <w:rPr>
                <w:lang w:val="de-DE"/>
              </w:rPr>
              <w:t>ber hinaus k</w:t>
            </w:r>
            <w:r>
              <w:rPr>
                <w:lang w:val="de-DE"/>
              </w:rPr>
              <w:t>ö</w:t>
            </w:r>
            <w:r>
              <w:rPr>
                <w:lang w:val="de-DE"/>
              </w:rPr>
              <w:t>nnen Sie hinzuf</w:t>
            </w:r>
            <w:r>
              <w:rPr>
                <w:lang w:val="de-DE"/>
              </w:rPr>
              <w:t>ü</w:t>
            </w:r>
            <w:r>
              <w:rPr>
                <w:lang w:val="de-DE"/>
              </w:rPr>
              <w:t xml:space="preserve">gen </w:t>
            </w:r>
            <w:r>
              <w:rPr>
                <w:rStyle w:val="mqInternal"/>
                <w:noProof/>
                <w:lang w:val="de-DE"/>
              </w:rPr>
              <w:t>[1}[2}[3]{4]{5]</w:t>
            </w:r>
            <w:r>
              <w:rPr>
                <w:lang w:val="de-DE"/>
              </w:rPr>
              <w:t xml:space="preserve"> , aber das ist nicht erforderlich.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 </w:t>
            </w:r>
            <w:r>
              <w:rPr>
                <w:noProof/>
                <w:sz w:val="16"/>
              </w:rPr>
              <w:br/>
            </w:r>
            <w:r>
              <w:rPr>
                <w:noProof/>
                <w:sz w:val="2"/>
              </w:rPr>
              <w:t>9c070e50-2faf-4f7a-9892-456a5737e890</w:t>
            </w:r>
          </w:p>
        </w:tc>
        <w:tc>
          <w:tcPr>
            <w:tcW w:w="7407" w:type="dxa"/>
            <w:shd w:val="clear" w:color="auto" w:fill="F2F2F2" w:themeFill="background1" w:themeFillShade="F2"/>
          </w:tcPr>
          <w:p w:rsidR="00000000" w:rsidRDefault="00E73530">
            <w:pPr>
              <w:rPr>
                <w:noProof/>
              </w:rPr>
            </w:pPr>
            <w:r>
              <w:rPr>
                <w:noProof/>
              </w:rPr>
              <w:t>After downloading and</w:t>
            </w:r>
            <w:r>
              <w:rPr>
                <w:noProof/>
              </w:rPr>
              <w:t xml:space="preserve"> inspecting the Input source file for the Job, Zencoder runs the CAE dynamic profile generator on the source file.</w:t>
            </w:r>
          </w:p>
        </w:tc>
        <w:tc>
          <w:tcPr>
            <w:tcW w:w="7407" w:type="dxa"/>
          </w:tcPr>
          <w:p w:rsidR="00000000" w:rsidRDefault="00E73530">
            <w:pPr>
              <w:rPr>
                <w:lang w:val="de-DE"/>
              </w:rPr>
            </w:pPr>
            <w:r>
              <w:rPr>
                <w:lang w:val="de-DE"/>
              </w:rPr>
              <w:t xml:space="preserve">Nach dem Herunterladen und </w:t>
            </w:r>
            <w:r>
              <w:rPr>
                <w:lang w:val="de-DE"/>
              </w:rPr>
              <w:t>Ü</w:t>
            </w:r>
            <w:r>
              <w:rPr>
                <w:lang w:val="de-DE"/>
              </w:rPr>
              <w:t>berpr</w:t>
            </w:r>
            <w:r>
              <w:rPr>
                <w:lang w:val="de-DE"/>
              </w:rPr>
              <w:t>ü</w:t>
            </w:r>
            <w:r>
              <w:rPr>
                <w:lang w:val="de-DE"/>
              </w:rPr>
              <w:t>fen der Eingabequelldatei f</w:t>
            </w:r>
            <w:r>
              <w:rPr>
                <w:lang w:val="de-DE"/>
              </w:rPr>
              <w:t>ü</w:t>
            </w:r>
            <w:r>
              <w:rPr>
                <w:lang w:val="de-DE"/>
              </w:rPr>
              <w:t>r den Job f</w:t>
            </w:r>
            <w:r>
              <w:rPr>
                <w:lang w:val="de-DE"/>
              </w:rPr>
              <w:t>ü</w:t>
            </w:r>
            <w:r>
              <w:rPr>
                <w:lang w:val="de-DE"/>
              </w:rPr>
              <w:t>hrt Zencoder den dynamischen CAE-Profilgenerator f</w:t>
            </w:r>
            <w:r>
              <w:rPr>
                <w:lang w:val="de-DE"/>
              </w:rPr>
              <w:t>ü</w:t>
            </w:r>
            <w:r>
              <w:rPr>
                <w:lang w:val="de-DE"/>
              </w:rPr>
              <w:t>r die Quelldatei</w:t>
            </w:r>
            <w:r>
              <w:rPr>
                <w:lang w:val="de-DE"/>
              </w:rPr>
              <w:t xml:space="preserve"> aus.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 </w:t>
            </w:r>
            <w:r>
              <w:rPr>
                <w:noProof/>
                <w:sz w:val="16"/>
              </w:rPr>
              <w:br/>
            </w:r>
            <w:r>
              <w:rPr>
                <w:noProof/>
                <w:sz w:val="2"/>
              </w:rPr>
              <w:t>72f28204-b156-44c2-96a9-c5332b5d4b50</w:t>
            </w:r>
          </w:p>
        </w:tc>
        <w:tc>
          <w:tcPr>
            <w:tcW w:w="7407" w:type="dxa"/>
            <w:shd w:val="clear" w:color="auto" w:fill="F2F2F2" w:themeFill="background1" w:themeFillShade="F2"/>
          </w:tcPr>
          <w:p w:rsidR="00000000" w:rsidRDefault="00E73530">
            <w:pPr>
              <w:rPr>
                <w:noProof/>
              </w:rPr>
            </w:pPr>
            <w:r>
              <w:rPr>
                <w:noProof/>
              </w:rPr>
              <w:t>The resulting dynamic profile ladder settings are added to each corresponding Output before they are encoded.</w:t>
            </w:r>
          </w:p>
        </w:tc>
        <w:tc>
          <w:tcPr>
            <w:tcW w:w="7407" w:type="dxa"/>
          </w:tcPr>
          <w:p w:rsidR="00000000" w:rsidRDefault="00E73530">
            <w:pPr>
              <w:rPr>
                <w:lang w:val="de-DE"/>
              </w:rPr>
            </w:pPr>
            <w:r>
              <w:rPr>
                <w:lang w:val="de-DE"/>
              </w:rPr>
              <w:t>Die resultierenden Einstellungen f</w:t>
            </w:r>
            <w:r>
              <w:rPr>
                <w:lang w:val="de-DE"/>
              </w:rPr>
              <w:t>ü</w:t>
            </w:r>
            <w:r>
              <w:rPr>
                <w:lang w:val="de-DE"/>
              </w:rPr>
              <w:t>r die dynamische Profilleiter werden zu jeder entsprechenden Ausgabe hinzugef</w:t>
            </w:r>
            <w:r>
              <w:rPr>
                <w:lang w:val="de-DE"/>
              </w:rPr>
              <w:t>ü</w:t>
            </w:r>
            <w:r>
              <w:rPr>
                <w:lang w:val="de-DE"/>
              </w:rPr>
              <w:t>gt, bevor sie codiert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 </w:t>
            </w:r>
            <w:r>
              <w:rPr>
                <w:noProof/>
                <w:sz w:val="16"/>
              </w:rPr>
              <w:br/>
            </w:r>
            <w:r>
              <w:rPr>
                <w:noProof/>
                <w:sz w:val="2"/>
              </w:rPr>
              <w:t>41513413-b71b-4af9-a879-2bca579b93e5</w:t>
            </w:r>
          </w:p>
        </w:tc>
        <w:tc>
          <w:tcPr>
            <w:tcW w:w="7407" w:type="dxa"/>
            <w:shd w:val="clear" w:color="auto" w:fill="F2F2F2" w:themeFill="background1" w:themeFillShade="F2"/>
          </w:tcPr>
          <w:p w:rsidR="00000000" w:rsidRDefault="00E73530">
            <w:pPr>
              <w:rPr>
                <w:noProof/>
              </w:rPr>
            </w:pPr>
            <w:r>
              <w:rPr>
                <w:noProof/>
              </w:rPr>
              <w:t>The following settings are automatically set for Outputs with a dynamic_profile_rendition value:</w:t>
            </w:r>
          </w:p>
        </w:tc>
        <w:tc>
          <w:tcPr>
            <w:tcW w:w="7407" w:type="dxa"/>
          </w:tcPr>
          <w:p w:rsidR="00000000" w:rsidRDefault="00E73530">
            <w:pPr>
              <w:rPr>
                <w:lang w:val="de-DE"/>
              </w:rPr>
            </w:pPr>
            <w:r>
              <w:rPr>
                <w:lang w:val="de-DE"/>
              </w:rPr>
              <w:t>Die folge</w:t>
            </w:r>
            <w:r>
              <w:rPr>
                <w:lang w:val="de-DE"/>
              </w:rPr>
              <w:t>nden Einstellungen werden automatisch f</w:t>
            </w:r>
            <w:r>
              <w:rPr>
                <w:lang w:val="de-DE"/>
              </w:rPr>
              <w:t>ü</w:t>
            </w:r>
            <w:r>
              <w:rPr>
                <w:lang w:val="de-DE"/>
              </w:rPr>
              <w:t>r Ausgaben mit einem Wert f</w:t>
            </w:r>
            <w:r>
              <w:rPr>
                <w:lang w:val="de-DE"/>
              </w:rPr>
              <w:t>ü</w:t>
            </w:r>
            <w:r>
              <w:rPr>
                <w:lang w:val="de-DE"/>
              </w:rPr>
              <w:t>r dynamic_profile_rendition festgelegt: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 </w:t>
            </w:r>
            <w:r>
              <w:rPr>
                <w:noProof/>
                <w:sz w:val="16"/>
              </w:rPr>
              <w:br/>
            </w:r>
            <w:r>
              <w:rPr>
                <w:noProof/>
                <w:sz w:val="2"/>
              </w:rPr>
              <w:t>ab46aa8b-3092-4c50-94e6-f769da465835</w:t>
            </w:r>
          </w:p>
        </w:tc>
        <w:tc>
          <w:tcPr>
            <w:tcW w:w="7407" w:type="dxa"/>
            <w:shd w:val="clear" w:color="auto" w:fill="F2F2F2" w:themeFill="background1" w:themeFillShade="F2"/>
          </w:tcPr>
          <w:p w:rsidR="00000000" w:rsidRDefault="00E73530">
            <w:pPr>
              <w:rPr>
                <w:noProof/>
              </w:rPr>
            </w:pPr>
            <w:r>
              <w:rPr>
                <w:rStyle w:val="mqInternal"/>
                <w:noProof/>
              </w:rPr>
              <w:t>[1}</w:t>
            </w:r>
            <w:r>
              <w:rPr>
                <w:noProof/>
              </w:rPr>
              <w:t>Mixed codec outputs:</w:t>
            </w:r>
            <w:r>
              <w:rPr>
                <w:rStyle w:val="mqInternal"/>
                <w:noProof/>
              </w:rPr>
              <w:t>{2]</w:t>
            </w:r>
            <w:r>
              <w:rPr>
                <w:noProof/>
              </w:rPr>
              <w:t xml:space="preserve"> you can output mixed HEVC/H.264 renditions.</w:t>
            </w:r>
          </w:p>
        </w:tc>
        <w:tc>
          <w:tcPr>
            <w:tcW w:w="7407" w:type="dxa"/>
          </w:tcPr>
          <w:p w:rsidR="00000000" w:rsidRDefault="00E73530">
            <w:pPr>
              <w:rPr>
                <w:lang w:val="de-DE"/>
              </w:rPr>
            </w:pPr>
            <w:r>
              <w:rPr>
                <w:rStyle w:val="mqInternal"/>
                <w:noProof/>
                <w:lang w:val="de-DE"/>
              </w:rPr>
              <w:t>[1}</w:t>
            </w:r>
            <w:r>
              <w:rPr>
                <w:lang w:val="de-DE"/>
              </w:rPr>
              <w:t>Gemischte Codec-Ausg</w:t>
            </w:r>
            <w:r>
              <w:rPr>
                <w:lang w:val="de-DE"/>
              </w:rPr>
              <w:t>ä</w:t>
            </w:r>
            <w:r>
              <w:rPr>
                <w:lang w:val="de-DE"/>
              </w:rPr>
              <w:t>nge:</w:t>
            </w:r>
            <w:r>
              <w:rPr>
                <w:rStyle w:val="mqInternal"/>
                <w:noProof/>
                <w:lang w:val="de-DE"/>
              </w:rPr>
              <w:t>{2]</w:t>
            </w:r>
            <w:r>
              <w:rPr>
                <w:lang w:val="de-DE"/>
              </w:rPr>
              <w:t xml:space="preserve"> Sie</w:t>
            </w:r>
            <w:r>
              <w:rPr>
                <w:lang w:val="de-DE"/>
              </w:rPr>
              <w:t xml:space="preserve"> k</w:t>
            </w:r>
            <w:r>
              <w:rPr>
                <w:lang w:val="de-DE"/>
              </w:rPr>
              <w:t>ö</w:t>
            </w:r>
            <w:r>
              <w:rPr>
                <w:lang w:val="de-DE"/>
              </w:rPr>
              <w:t>nnen gemischte HEVC / H.264-Wiedergaben ausgeben.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 </w:t>
            </w:r>
            <w:r>
              <w:rPr>
                <w:noProof/>
                <w:sz w:val="16"/>
              </w:rPr>
              <w:br/>
            </w:r>
            <w:r>
              <w:rPr>
                <w:noProof/>
                <w:sz w:val="2"/>
              </w:rPr>
              <w:t>b6223ac6-8cd2-4cf4-9ef8-70191e1838a2</w:t>
            </w:r>
          </w:p>
        </w:tc>
        <w:tc>
          <w:tcPr>
            <w:tcW w:w="7407" w:type="dxa"/>
            <w:shd w:val="clear" w:color="auto" w:fill="F2F2F2" w:themeFill="background1" w:themeFillShade="F2"/>
          </w:tcPr>
          <w:p w:rsidR="00000000" w:rsidRDefault="00E73530">
            <w:pPr>
              <w:rPr>
                <w:noProof/>
              </w:rPr>
            </w:pPr>
            <w:r>
              <w:rPr>
                <w:noProof/>
              </w:rPr>
              <w:t xml:space="preserve">See </w:t>
            </w:r>
            <w:r>
              <w:rPr>
                <w:rStyle w:val="mqInternal"/>
                <w:noProof/>
              </w:rPr>
              <w:t>[1}</w:t>
            </w:r>
            <w:r>
              <w:rPr>
                <w:noProof/>
              </w:rPr>
              <w:t>CAE Settings</w:t>
            </w:r>
            <w:r>
              <w:rPr>
                <w:rStyle w:val="mqInternal"/>
                <w:noProof/>
              </w:rPr>
              <w:t>{2]</w:t>
            </w:r>
            <w:r>
              <w:rPr>
                <w:noProof/>
              </w:rPr>
              <w:t xml:space="preserve"> for details.</w:t>
            </w:r>
          </w:p>
        </w:tc>
        <w:tc>
          <w:tcPr>
            <w:tcW w:w="7407" w:type="dxa"/>
          </w:tcPr>
          <w:p w:rsidR="00000000" w:rsidRDefault="00E73530">
            <w:pPr>
              <w:rPr>
                <w:lang w:val="de-DE"/>
              </w:rPr>
            </w:pPr>
            <w:r>
              <w:rPr>
                <w:lang w:val="de-DE"/>
              </w:rPr>
              <w:t xml:space="preserve">Sehen </w:t>
            </w:r>
            <w:r>
              <w:rPr>
                <w:rStyle w:val="mqInternal"/>
                <w:noProof/>
                <w:lang w:val="de-DE"/>
              </w:rPr>
              <w:t>[1}</w:t>
            </w:r>
            <w:r>
              <w:rPr>
                <w:lang w:val="de-DE"/>
              </w:rPr>
              <w:t>CAE-Einstellungen</w:t>
            </w:r>
            <w:r>
              <w:rPr>
                <w:rStyle w:val="mqInternal"/>
                <w:noProof/>
                <w:lang w:val="de-DE"/>
              </w:rPr>
              <w:t>{2]</w:t>
            </w:r>
            <w:r>
              <w:rPr>
                <w:lang w:val="de-DE"/>
              </w:rPr>
              <w:t xml:space="preserve"> f</w:t>
            </w:r>
            <w:r>
              <w:rPr>
                <w:lang w:val="de-DE"/>
              </w:rPr>
              <w:t>ü</w:t>
            </w:r>
            <w:r>
              <w:rPr>
                <w:lang w:val="de-DE"/>
              </w:rPr>
              <w:t>r Details.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37 </w:t>
            </w:r>
            <w:r>
              <w:rPr>
                <w:noProof/>
                <w:sz w:val="16"/>
              </w:rPr>
              <w:br/>
            </w:r>
            <w:r>
              <w:rPr>
                <w:noProof/>
                <w:sz w:val="2"/>
              </w:rPr>
              <w:t>9b69dffd-c2ed-4a05-b6ee-467c2eb49c78</w:t>
            </w:r>
          </w:p>
        </w:tc>
        <w:tc>
          <w:tcPr>
            <w:tcW w:w="7407" w:type="dxa"/>
            <w:shd w:val="clear" w:color="auto" w:fill="F2F2F2" w:themeFill="background1" w:themeFillShade="F2"/>
          </w:tcPr>
          <w:p w:rsidR="00000000" w:rsidRDefault="00E73530">
            <w:pPr>
              <w:rPr>
                <w:noProof/>
              </w:rPr>
            </w:pPr>
            <w:r>
              <w:rPr>
                <w:noProof/>
              </w:rPr>
              <w:t xml:space="preserve">Other Outputs without a </w:t>
            </w:r>
            <w:r>
              <w:rPr>
                <w:rStyle w:val="mqInternal"/>
                <w:noProof/>
              </w:rPr>
              <w:t>[1}</w:t>
            </w:r>
            <w:r>
              <w:rPr>
                <w:noProof/>
              </w:rPr>
              <w:t xml:space="preserve"> </w:t>
            </w:r>
            <w:r>
              <w:rPr>
                <w:rStyle w:val="mqInternal"/>
                <w:noProof/>
              </w:rPr>
              <w:t>[2}[3]{4]{5]</w:t>
            </w:r>
            <w:r>
              <w:rPr>
                <w:noProof/>
              </w:rPr>
              <w:t xml:space="preserve"> will begin encoding as soon as the Input source is inspected, concurrently while the dynamic profile generator is running.</w:t>
            </w:r>
          </w:p>
        </w:tc>
        <w:tc>
          <w:tcPr>
            <w:tcW w:w="7407" w:type="dxa"/>
          </w:tcPr>
          <w:p w:rsidR="00000000" w:rsidRDefault="00E73530">
            <w:pPr>
              <w:rPr>
                <w:lang w:val="de-DE"/>
              </w:rPr>
            </w:pPr>
            <w:r>
              <w:rPr>
                <w:lang w:val="de-DE"/>
              </w:rPr>
              <w:t>Andere Ausg</w:t>
            </w:r>
            <w:r>
              <w:rPr>
                <w:lang w:val="de-DE"/>
              </w:rPr>
              <w:t>ä</w:t>
            </w:r>
            <w:r>
              <w:rPr>
                <w:lang w:val="de-DE"/>
              </w:rPr>
              <w:t xml:space="preserve">nge ohne a </w:t>
            </w:r>
            <w:r>
              <w:rPr>
                <w:rStyle w:val="mqInternal"/>
                <w:noProof/>
                <w:lang w:val="de-DE"/>
              </w:rPr>
              <w:t>[1}</w:t>
            </w:r>
            <w:r>
              <w:rPr>
                <w:lang w:val="de-DE"/>
              </w:rPr>
              <w:t xml:space="preserve"> </w:t>
            </w:r>
            <w:r>
              <w:rPr>
                <w:rStyle w:val="mqInternal"/>
                <w:noProof/>
                <w:lang w:val="de-DE"/>
              </w:rPr>
              <w:t>[2}[3]{4]{5]</w:t>
            </w:r>
            <w:r>
              <w:rPr>
                <w:lang w:val="de-DE"/>
              </w:rPr>
              <w:t xml:space="preserve"> beginnt mit der Codierung, sobald die Eingabequelle </w:t>
            </w:r>
            <w:r>
              <w:rPr>
                <w:lang w:val="de-DE"/>
              </w:rPr>
              <w:t>ü</w:t>
            </w:r>
            <w:r>
              <w:rPr>
                <w:lang w:val="de-DE"/>
              </w:rPr>
              <w:t>berpr</w:t>
            </w:r>
            <w:r>
              <w:rPr>
                <w:lang w:val="de-DE"/>
              </w:rPr>
              <w:t>ü</w:t>
            </w:r>
            <w:r>
              <w:rPr>
                <w:lang w:val="de-DE"/>
              </w:rPr>
              <w:t>ft wird, w</w:t>
            </w:r>
            <w:r>
              <w:rPr>
                <w:lang w:val="de-DE"/>
              </w:rPr>
              <w:t>ä</w:t>
            </w:r>
            <w:r>
              <w:rPr>
                <w:lang w:val="de-DE"/>
              </w:rPr>
              <w:t>hrend gleichzeitig der</w:t>
            </w:r>
            <w:r>
              <w:rPr>
                <w:lang w:val="de-DE"/>
              </w:rPr>
              <w:t xml:space="preserve"> dynamische Profilgenerator ausgef</w:t>
            </w:r>
            <w:r>
              <w:rPr>
                <w:lang w:val="de-DE"/>
              </w:rPr>
              <w:t>ü</w:t>
            </w:r>
            <w:r>
              <w:rPr>
                <w:lang w:val="de-DE"/>
              </w:rPr>
              <w:t>hrt wird.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38 </w:t>
            </w:r>
            <w:r>
              <w:rPr>
                <w:noProof/>
                <w:sz w:val="16"/>
              </w:rPr>
              <w:br/>
            </w:r>
            <w:r>
              <w:rPr>
                <w:noProof/>
                <w:sz w:val="2"/>
              </w:rPr>
              <w:t>18cba987-6568-43d2-af63-deea7ecd3792</w:t>
            </w:r>
          </w:p>
        </w:tc>
        <w:tc>
          <w:tcPr>
            <w:tcW w:w="7407" w:type="dxa"/>
            <w:shd w:val="clear" w:color="auto" w:fill="F2F2F2" w:themeFill="background1" w:themeFillShade="F2"/>
          </w:tcPr>
          <w:p w:rsidR="00000000" w:rsidRDefault="00E73530">
            <w:pPr>
              <w:rPr>
                <w:noProof/>
              </w:rPr>
            </w:pPr>
            <w:r>
              <w:rPr>
                <w:noProof/>
              </w:rPr>
              <w:t xml:space="preserve">Guidelines for configuring </w:t>
            </w:r>
            <w:r>
              <w:rPr>
                <w:rStyle w:val="mqInternal"/>
                <w:noProof/>
              </w:rPr>
              <w:t>[1}[2}[3]{4]{5]</w:t>
            </w:r>
          </w:p>
        </w:tc>
        <w:tc>
          <w:tcPr>
            <w:tcW w:w="7407" w:type="dxa"/>
          </w:tcPr>
          <w:p w:rsidR="00000000" w:rsidRDefault="00E73530">
            <w:pPr>
              <w:rPr>
                <w:lang w:val="de-DE"/>
              </w:rPr>
            </w:pPr>
            <w:r>
              <w:rPr>
                <w:lang w:val="de-DE"/>
              </w:rPr>
              <w:t>Richtlinien f</w:t>
            </w:r>
            <w:r>
              <w:rPr>
                <w:lang w:val="de-DE"/>
              </w:rPr>
              <w:t>ü</w:t>
            </w:r>
            <w:r>
              <w:rPr>
                <w:lang w:val="de-DE"/>
              </w:rPr>
              <w:t xml:space="preserve">r die Konfiguration </w:t>
            </w:r>
            <w:r>
              <w:rPr>
                <w:rStyle w:val="mqInternal"/>
                <w:noProof/>
                <w:lang w:val="de-DE"/>
              </w:rPr>
              <w:t>[1}[2}[3]{4]{5]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 </w:t>
            </w:r>
            <w:r>
              <w:rPr>
                <w:noProof/>
                <w:sz w:val="16"/>
              </w:rPr>
              <w:br/>
            </w:r>
            <w:r>
              <w:rPr>
                <w:noProof/>
                <w:sz w:val="2"/>
              </w:rPr>
              <w:t>b409dca1-3f80-496f-a1d6-82fc264308a4</w:t>
            </w:r>
          </w:p>
        </w:tc>
        <w:tc>
          <w:tcPr>
            <w:tcW w:w="7407" w:type="dxa"/>
            <w:shd w:val="clear" w:color="auto" w:fill="F2F2F2" w:themeFill="background1" w:themeFillShade="F2"/>
          </w:tcPr>
          <w:p w:rsidR="00000000" w:rsidRDefault="00E73530">
            <w:pPr>
              <w:rPr>
                <w:noProof/>
              </w:rPr>
            </w:pPr>
            <w:r>
              <w:rPr>
                <w:noProof/>
              </w:rPr>
              <w:t>Number of Renditions</w:t>
            </w:r>
          </w:p>
        </w:tc>
        <w:tc>
          <w:tcPr>
            <w:tcW w:w="7407" w:type="dxa"/>
          </w:tcPr>
          <w:p w:rsidR="00000000" w:rsidRDefault="00E73530">
            <w:pPr>
              <w:rPr>
                <w:lang w:val="de-DE"/>
              </w:rPr>
            </w:pPr>
            <w:r>
              <w:rPr>
                <w:lang w:val="de-DE"/>
              </w:rPr>
              <w:t>Anzahl der Wiedergaben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40 </w:t>
            </w:r>
            <w:r>
              <w:rPr>
                <w:noProof/>
                <w:sz w:val="16"/>
              </w:rPr>
              <w:br/>
            </w:r>
            <w:r>
              <w:rPr>
                <w:noProof/>
                <w:sz w:val="2"/>
              </w:rPr>
              <w:t>317138b4-a268-47b4-a388-0c2732a20612</w:t>
            </w:r>
          </w:p>
        </w:tc>
        <w:tc>
          <w:tcPr>
            <w:tcW w:w="7407" w:type="dxa"/>
            <w:shd w:val="clear" w:color="auto" w:fill="F2F2F2" w:themeFill="background1" w:themeFillShade="F2"/>
          </w:tcPr>
          <w:p w:rsidR="00000000" w:rsidRDefault="00E73530">
            <w:pPr>
              <w:rPr>
                <w:noProof/>
              </w:rPr>
            </w:pPr>
            <w:r>
              <w:rPr>
                <w:noProof/>
              </w:rPr>
              <w:t xml:space="preserve">The minimum and maximum number of renditions to create is controlled with the </w:t>
            </w:r>
            <w:r>
              <w:rPr>
                <w:rStyle w:val="mqInternal"/>
                <w:noProof/>
              </w:rPr>
              <w:t>[1}</w:t>
            </w:r>
            <w:r>
              <w:rPr>
                <w:noProof/>
              </w:rPr>
              <w:t>min_renditions</w:t>
            </w:r>
            <w:r>
              <w:rPr>
                <w:rStyle w:val="mqInternal"/>
                <w:noProof/>
              </w:rPr>
              <w:t>{2]</w:t>
            </w:r>
            <w:r>
              <w:rPr>
                <w:noProof/>
              </w:rPr>
              <w:t xml:space="preserve"> and </w:t>
            </w:r>
            <w:r>
              <w:rPr>
                <w:rStyle w:val="mqInternal"/>
                <w:noProof/>
              </w:rPr>
              <w:t>[3}</w:t>
            </w:r>
            <w:r>
              <w:rPr>
                <w:noProof/>
              </w:rPr>
              <w:t>max_renditions</w:t>
            </w:r>
            <w:r>
              <w:rPr>
                <w:rStyle w:val="mqInternal"/>
                <w:noProof/>
              </w:rPr>
              <w:t>{2]</w:t>
            </w:r>
            <w:r>
              <w:rPr>
                <w:noProof/>
              </w:rPr>
              <w:t xml:space="preserve"> settings.</w:t>
            </w:r>
          </w:p>
        </w:tc>
        <w:tc>
          <w:tcPr>
            <w:tcW w:w="7407" w:type="dxa"/>
          </w:tcPr>
          <w:p w:rsidR="00000000" w:rsidRDefault="00E73530">
            <w:pPr>
              <w:rPr>
                <w:lang w:val="de-DE"/>
              </w:rPr>
            </w:pPr>
            <w:r>
              <w:rPr>
                <w:lang w:val="de-DE"/>
              </w:rPr>
              <w:t>Die minimale und maximale Anzahl der zu erstellenden Wied</w:t>
            </w:r>
            <w:r>
              <w:rPr>
                <w:lang w:val="de-DE"/>
              </w:rPr>
              <w:t xml:space="preserve">ergaben wird mit dem gesteuert </w:t>
            </w:r>
            <w:r>
              <w:rPr>
                <w:rStyle w:val="mqInternal"/>
                <w:noProof/>
                <w:lang w:val="de-DE"/>
              </w:rPr>
              <w:t>[1}</w:t>
            </w:r>
            <w:r>
              <w:rPr>
                <w:lang w:val="de-DE"/>
              </w:rPr>
              <w:t>min_renditions</w:t>
            </w:r>
            <w:r>
              <w:rPr>
                <w:rStyle w:val="mqInternal"/>
                <w:noProof/>
                <w:lang w:val="de-DE"/>
              </w:rPr>
              <w:t>{2]</w:t>
            </w:r>
            <w:r>
              <w:rPr>
                <w:lang w:val="de-DE"/>
              </w:rPr>
              <w:t xml:space="preserve"> und </w:t>
            </w:r>
            <w:r>
              <w:rPr>
                <w:rStyle w:val="mqInternal"/>
                <w:noProof/>
                <w:lang w:val="de-DE"/>
              </w:rPr>
              <w:t>[3}</w:t>
            </w:r>
            <w:r>
              <w:rPr>
                <w:lang w:val="de-DE"/>
              </w:rPr>
              <w:t>max_renditions</w:t>
            </w:r>
            <w:r>
              <w:rPr>
                <w:rStyle w:val="mqInternal"/>
                <w:noProof/>
                <w:lang w:val="de-DE"/>
              </w:rPr>
              <w:t>{2]</w:t>
            </w:r>
            <w:r>
              <w:rPr>
                <w:lang w:val="de-DE"/>
              </w:rPr>
              <w:t xml:space="preserve"> die Einstellungen.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 </w:t>
            </w:r>
            <w:r>
              <w:rPr>
                <w:noProof/>
                <w:sz w:val="16"/>
              </w:rPr>
              <w:br/>
            </w:r>
            <w:r>
              <w:rPr>
                <w:noProof/>
                <w:sz w:val="2"/>
              </w:rPr>
              <w:t>f9340a5f-b18b-43c8-a27c-ef02984f2bb2</w:t>
            </w:r>
          </w:p>
        </w:tc>
        <w:tc>
          <w:tcPr>
            <w:tcW w:w="7407" w:type="dxa"/>
            <w:shd w:val="clear" w:color="auto" w:fill="F2F2F2" w:themeFill="background1" w:themeFillShade="F2"/>
          </w:tcPr>
          <w:p w:rsidR="00000000" w:rsidRDefault="00E73530">
            <w:pPr>
              <w:rPr>
                <w:noProof/>
              </w:rPr>
            </w:pPr>
            <w:r>
              <w:rPr>
                <w:noProof/>
              </w:rPr>
              <w:t xml:space="preserve">For best performance, it is recommended to leave a certain gap between these limits (e.g. set </w:t>
            </w:r>
            <w:r>
              <w:rPr>
                <w:rStyle w:val="mqInternal"/>
                <w:noProof/>
              </w:rPr>
              <w:t>[1}[2]{3]</w:t>
            </w:r>
            <w:r>
              <w:rPr>
                <w:noProof/>
              </w:rPr>
              <w:t xml:space="preserve"> to 2 and </w:t>
            </w:r>
            <w:r>
              <w:rPr>
                <w:rStyle w:val="mqInternal"/>
                <w:noProof/>
              </w:rPr>
              <w:t>[1}[5</w:t>
            </w:r>
            <w:r>
              <w:rPr>
                <w:rStyle w:val="mqInternal"/>
                <w:noProof/>
              </w:rPr>
              <w:t>]{3]</w:t>
            </w:r>
            <w:r>
              <w:rPr>
                <w:noProof/>
              </w:rPr>
              <w:t xml:space="preserve"> to 10), allowing CAE profile generator to select number most suitable for each content.</w:t>
            </w:r>
          </w:p>
        </w:tc>
        <w:tc>
          <w:tcPr>
            <w:tcW w:w="7407" w:type="dxa"/>
          </w:tcPr>
          <w:p w:rsidR="00000000" w:rsidRDefault="00E73530">
            <w:pPr>
              <w:rPr>
                <w:lang w:val="de-DE"/>
              </w:rPr>
            </w:pPr>
            <w:r>
              <w:rPr>
                <w:lang w:val="de-DE"/>
              </w:rPr>
              <w:t>F</w:t>
            </w:r>
            <w:r>
              <w:rPr>
                <w:lang w:val="de-DE"/>
              </w:rPr>
              <w:t>ü</w:t>
            </w:r>
            <w:r>
              <w:rPr>
                <w:lang w:val="de-DE"/>
              </w:rPr>
              <w:t>r eine optimale Leistung wird empfohlen, eine gewisse L</w:t>
            </w:r>
            <w:r>
              <w:rPr>
                <w:lang w:val="de-DE"/>
              </w:rPr>
              <w:t>ü</w:t>
            </w:r>
            <w:r>
              <w:rPr>
                <w:lang w:val="de-DE"/>
              </w:rPr>
              <w:t xml:space="preserve">cke zwischen diesen Grenzwerten zu lassen (z. B. festgelegt) </w:t>
            </w:r>
            <w:r>
              <w:rPr>
                <w:rStyle w:val="mqInternal"/>
                <w:noProof/>
                <w:lang w:val="de-DE"/>
              </w:rPr>
              <w:t>[1}[2]{3]</w:t>
            </w:r>
            <w:r>
              <w:rPr>
                <w:lang w:val="de-DE"/>
              </w:rPr>
              <w:t xml:space="preserve"> bis 2 und </w:t>
            </w:r>
            <w:r>
              <w:rPr>
                <w:rStyle w:val="mqInternal"/>
                <w:noProof/>
                <w:lang w:val="de-DE"/>
              </w:rPr>
              <w:t>[1}[5]{3]</w:t>
            </w:r>
            <w:r>
              <w:rPr>
                <w:lang w:val="de-DE"/>
              </w:rPr>
              <w:t xml:space="preserve"> bis 10), wodur</w:t>
            </w:r>
            <w:r>
              <w:rPr>
                <w:lang w:val="de-DE"/>
              </w:rPr>
              <w:t>ch der CAE-Profilgenerator die f</w:t>
            </w:r>
            <w:r>
              <w:rPr>
                <w:lang w:val="de-DE"/>
              </w:rPr>
              <w:t>ü</w:t>
            </w:r>
            <w:r>
              <w:rPr>
                <w:lang w:val="de-DE"/>
              </w:rPr>
              <w:t>r jeden Inhalt am besten geeignete Nummer ausw</w:t>
            </w:r>
            <w:r>
              <w:rPr>
                <w:lang w:val="de-DE"/>
              </w:rPr>
              <w:t>ä</w:t>
            </w:r>
            <w:r>
              <w:rPr>
                <w:lang w:val="de-DE"/>
              </w:rPr>
              <w:t>hlen kann.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42 </w:t>
            </w:r>
            <w:r>
              <w:rPr>
                <w:noProof/>
                <w:sz w:val="16"/>
              </w:rPr>
              <w:br/>
            </w:r>
            <w:r>
              <w:rPr>
                <w:noProof/>
                <w:sz w:val="2"/>
              </w:rPr>
              <w:t>df088387-7b09-4434-bca3-5a9bf86843b4</w:t>
            </w:r>
          </w:p>
        </w:tc>
        <w:tc>
          <w:tcPr>
            <w:tcW w:w="7407" w:type="dxa"/>
            <w:shd w:val="clear" w:color="auto" w:fill="F2F2F2" w:themeFill="background1" w:themeFillShade="F2"/>
          </w:tcPr>
          <w:p w:rsidR="00000000" w:rsidRDefault="00E73530">
            <w:pPr>
              <w:rPr>
                <w:noProof/>
              </w:rPr>
            </w:pPr>
            <w:r>
              <w:rPr>
                <w:noProof/>
              </w:rPr>
              <w:t>For easy to encode content, it may produce fewer renditions, while for more complex content it may produce more.</w:t>
            </w:r>
          </w:p>
        </w:tc>
        <w:tc>
          <w:tcPr>
            <w:tcW w:w="7407" w:type="dxa"/>
          </w:tcPr>
          <w:p w:rsidR="00000000" w:rsidRDefault="00E73530">
            <w:pPr>
              <w:rPr>
                <w:lang w:val="de-DE"/>
              </w:rPr>
            </w:pPr>
            <w:r>
              <w:rPr>
                <w:lang w:val="de-DE"/>
              </w:rPr>
              <w:t>F</w:t>
            </w:r>
            <w:r>
              <w:rPr>
                <w:lang w:val="de-DE"/>
              </w:rPr>
              <w:t>ü</w:t>
            </w:r>
            <w:r>
              <w:rPr>
                <w:lang w:val="de-DE"/>
              </w:rPr>
              <w:t>r einfac</w:t>
            </w:r>
            <w:r>
              <w:rPr>
                <w:lang w:val="de-DE"/>
              </w:rPr>
              <w:t>h zu codierende Inhalte werden m</w:t>
            </w:r>
            <w:r>
              <w:rPr>
                <w:lang w:val="de-DE"/>
              </w:rPr>
              <w:t>ö</w:t>
            </w:r>
            <w:r>
              <w:rPr>
                <w:lang w:val="de-DE"/>
              </w:rPr>
              <w:t>glicherweise weniger Wiedergaben erzeugt, w</w:t>
            </w:r>
            <w:r>
              <w:rPr>
                <w:lang w:val="de-DE"/>
              </w:rPr>
              <w:t>ä</w:t>
            </w:r>
            <w:r>
              <w:rPr>
                <w:lang w:val="de-DE"/>
              </w:rPr>
              <w:t>hrend f</w:t>
            </w:r>
            <w:r>
              <w:rPr>
                <w:lang w:val="de-DE"/>
              </w:rPr>
              <w:t>ü</w:t>
            </w:r>
            <w:r>
              <w:rPr>
                <w:lang w:val="de-DE"/>
              </w:rPr>
              <w:t>r komplexere Inhalte m</w:t>
            </w:r>
            <w:r>
              <w:rPr>
                <w:lang w:val="de-DE"/>
              </w:rPr>
              <w:t>ö</w:t>
            </w:r>
            <w:r>
              <w:rPr>
                <w:lang w:val="de-DE"/>
              </w:rPr>
              <w:t>glicherweise mehr Wiedergaben erzeugt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43 </w:t>
            </w:r>
            <w:r>
              <w:rPr>
                <w:noProof/>
                <w:sz w:val="16"/>
              </w:rPr>
              <w:br/>
            </w:r>
            <w:r>
              <w:rPr>
                <w:noProof/>
                <w:sz w:val="2"/>
              </w:rPr>
              <w:t>6f73673a-e2f8-44f4-972e-a4e67f3529ff</w:t>
            </w:r>
          </w:p>
        </w:tc>
        <w:tc>
          <w:tcPr>
            <w:tcW w:w="7407" w:type="dxa"/>
            <w:shd w:val="clear" w:color="auto" w:fill="F2F2F2" w:themeFill="background1" w:themeFillShade="F2"/>
          </w:tcPr>
          <w:p w:rsidR="00000000" w:rsidRDefault="00E73530">
            <w:pPr>
              <w:rPr>
                <w:noProof/>
              </w:rPr>
            </w:pPr>
            <w:r>
              <w:rPr>
                <w:noProof/>
              </w:rPr>
              <w:t xml:space="preserve">It is also recommended to set min_renditions to be as small </w:t>
            </w:r>
            <w:r>
              <w:rPr>
                <w:noProof/>
              </w:rPr>
              <w:t>as possible, to allow for saving bandwidth when more renditions are unnecessary.</w:t>
            </w:r>
          </w:p>
        </w:tc>
        <w:tc>
          <w:tcPr>
            <w:tcW w:w="7407" w:type="dxa"/>
          </w:tcPr>
          <w:p w:rsidR="00000000" w:rsidRDefault="00E73530">
            <w:pPr>
              <w:rPr>
                <w:lang w:val="de-DE"/>
              </w:rPr>
            </w:pPr>
            <w:r>
              <w:rPr>
                <w:lang w:val="de-DE"/>
              </w:rPr>
              <w:t>Es wird au</w:t>
            </w:r>
            <w:r>
              <w:rPr>
                <w:lang w:val="de-DE"/>
              </w:rPr>
              <w:t>ß</w:t>
            </w:r>
            <w:r>
              <w:rPr>
                <w:lang w:val="de-DE"/>
              </w:rPr>
              <w:t>erdem empfohlen, min_renditions so klein wie m</w:t>
            </w:r>
            <w:r>
              <w:rPr>
                <w:lang w:val="de-DE"/>
              </w:rPr>
              <w:t>ö</w:t>
            </w:r>
            <w:r>
              <w:rPr>
                <w:lang w:val="de-DE"/>
              </w:rPr>
              <w:t>glich zu setzen, um Bandbreite zu sparen, wenn weitere Wiedergaben nicht erforderlich sind.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44 </w:t>
            </w:r>
            <w:r>
              <w:rPr>
                <w:noProof/>
                <w:sz w:val="16"/>
              </w:rPr>
              <w:br/>
            </w:r>
            <w:r>
              <w:rPr>
                <w:noProof/>
                <w:sz w:val="2"/>
              </w:rPr>
              <w:t>ad68d2e7-d06d-4df2-a543-9d61c828dfd5</w:t>
            </w:r>
          </w:p>
        </w:tc>
        <w:tc>
          <w:tcPr>
            <w:tcW w:w="7407" w:type="dxa"/>
            <w:shd w:val="clear" w:color="auto" w:fill="F2F2F2" w:themeFill="background1" w:themeFillShade="F2"/>
          </w:tcPr>
          <w:p w:rsidR="00000000" w:rsidRDefault="00E73530">
            <w:pPr>
              <w:rPr>
                <w:noProof/>
              </w:rPr>
            </w:pPr>
            <w:r>
              <w:rPr>
                <w:noProof/>
              </w:rPr>
              <w:t>Resolutions</w:t>
            </w:r>
          </w:p>
        </w:tc>
        <w:tc>
          <w:tcPr>
            <w:tcW w:w="7407" w:type="dxa"/>
          </w:tcPr>
          <w:p w:rsidR="00000000" w:rsidRDefault="00E73530">
            <w:pPr>
              <w:rPr>
                <w:lang w:val="de-DE"/>
              </w:rPr>
            </w:pPr>
            <w:r>
              <w:rPr>
                <w:lang w:val="de-DE"/>
              </w:rPr>
              <w:t>Beschl</w:t>
            </w:r>
            <w:r>
              <w:rPr>
                <w:lang w:val="de-DE"/>
              </w:rPr>
              <w:t>ü</w:t>
            </w:r>
            <w:r>
              <w:rPr>
                <w:lang w:val="de-DE"/>
              </w:rPr>
              <w:t>sse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45 </w:t>
            </w:r>
            <w:r>
              <w:rPr>
                <w:noProof/>
                <w:sz w:val="16"/>
              </w:rPr>
              <w:br/>
            </w:r>
            <w:r>
              <w:rPr>
                <w:noProof/>
                <w:sz w:val="2"/>
              </w:rPr>
              <w:t>975ac1b4-9e56-45af-8106-cde8b38b276e</w:t>
            </w:r>
          </w:p>
        </w:tc>
        <w:tc>
          <w:tcPr>
            <w:tcW w:w="7407" w:type="dxa"/>
            <w:shd w:val="clear" w:color="auto" w:fill="F2F2F2" w:themeFill="background1" w:themeFillShade="F2"/>
          </w:tcPr>
          <w:p w:rsidR="00000000" w:rsidRDefault="00E73530">
            <w:pPr>
              <w:rPr>
                <w:noProof/>
              </w:rPr>
            </w:pPr>
            <w:r>
              <w:rPr>
                <w:noProof/>
              </w:rPr>
              <w:t xml:space="preserve">By default, CAE uses a ladder of about 30 standard resolutions, ranging from </w:t>
            </w:r>
            <w:r>
              <w:rPr>
                <w:rStyle w:val="mqInternal"/>
                <w:noProof/>
              </w:rPr>
              <w:t>[1}[2]{3]</w:t>
            </w:r>
            <w:r>
              <w:rPr>
                <w:noProof/>
              </w:rPr>
              <w:t xml:space="preserve"> to </w:t>
            </w:r>
            <w:r>
              <w:rPr>
                <w:rStyle w:val="mqInternal"/>
                <w:noProof/>
              </w:rPr>
              <w:t>[1}[5]{3]</w:t>
            </w:r>
            <w:r>
              <w:rPr>
                <w:noProof/>
              </w:rPr>
              <w:t>.</w:t>
            </w:r>
          </w:p>
        </w:tc>
        <w:tc>
          <w:tcPr>
            <w:tcW w:w="7407" w:type="dxa"/>
          </w:tcPr>
          <w:p w:rsidR="00000000" w:rsidRDefault="00E73530">
            <w:pPr>
              <w:rPr>
                <w:lang w:val="de-DE"/>
              </w:rPr>
            </w:pPr>
            <w:r>
              <w:rPr>
                <w:lang w:val="de-DE"/>
              </w:rPr>
              <w:t>Standardm</w:t>
            </w:r>
            <w:r>
              <w:rPr>
                <w:lang w:val="de-DE"/>
              </w:rPr>
              <w:t>äß</w:t>
            </w:r>
            <w:r>
              <w:rPr>
                <w:lang w:val="de-DE"/>
              </w:rPr>
              <w:t>ig verwendet CAE eine Leiter mit etwa 30 Standardaufl</w:t>
            </w:r>
            <w:r>
              <w:rPr>
                <w:lang w:val="de-DE"/>
              </w:rPr>
              <w:t>ö</w:t>
            </w:r>
            <w:r>
              <w:rPr>
                <w:lang w:val="de-DE"/>
              </w:rPr>
              <w:t xml:space="preserve">sungen von </w:t>
            </w:r>
            <w:r>
              <w:rPr>
                <w:rStyle w:val="mqInternal"/>
                <w:noProof/>
                <w:lang w:val="de-DE"/>
              </w:rPr>
              <w:t>[1}[2]{3]</w:t>
            </w:r>
            <w:r>
              <w:rPr>
                <w:lang w:val="de-DE"/>
              </w:rPr>
              <w:t xml:space="preserve"> zu </w:t>
            </w:r>
            <w:r>
              <w:rPr>
                <w:rStyle w:val="mqInternal"/>
                <w:noProof/>
                <w:lang w:val="de-DE"/>
              </w:rPr>
              <w:t>[1}[5]{3]</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46 </w:t>
            </w:r>
            <w:r>
              <w:rPr>
                <w:noProof/>
                <w:sz w:val="16"/>
              </w:rPr>
              <w:br/>
            </w:r>
            <w:r>
              <w:rPr>
                <w:noProof/>
                <w:sz w:val="2"/>
              </w:rPr>
              <w:t>5fca34b1-728c-497e-8fbe-39b20e3fe565</w:t>
            </w:r>
          </w:p>
        </w:tc>
        <w:tc>
          <w:tcPr>
            <w:tcW w:w="7407" w:type="dxa"/>
            <w:shd w:val="clear" w:color="auto" w:fill="F2F2F2" w:themeFill="background1" w:themeFillShade="F2"/>
          </w:tcPr>
          <w:p w:rsidR="00000000" w:rsidRDefault="00E73530">
            <w:pPr>
              <w:rPr>
                <w:noProof/>
              </w:rPr>
            </w:pPr>
            <w:r>
              <w:rPr>
                <w:noProof/>
              </w:rPr>
              <w:t xml:space="preserve">It can be limited on either the low or high end by using the </w:t>
            </w:r>
            <w:r>
              <w:rPr>
                <w:rStyle w:val="mqInternal"/>
                <w:noProof/>
              </w:rPr>
              <w:t>[1}</w:t>
            </w:r>
            <w:r>
              <w:rPr>
                <w:noProof/>
              </w:rPr>
              <w:t>min_resolution</w:t>
            </w:r>
            <w:r>
              <w:rPr>
                <w:rStyle w:val="mqInternal"/>
                <w:noProof/>
              </w:rPr>
              <w:t>{2]</w:t>
            </w:r>
            <w:r>
              <w:rPr>
                <w:noProof/>
              </w:rPr>
              <w:t xml:space="preserve"> and </w:t>
            </w:r>
            <w:r>
              <w:rPr>
                <w:rStyle w:val="mqInternal"/>
                <w:noProof/>
              </w:rPr>
              <w:t>[3}</w:t>
            </w:r>
            <w:r>
              <w:rPr>
                <w:noProof/>
              </w:rPr>
              <w:t>max_resolution</w:t>
            </w:r>
            <w:r>
              <w:rPr>
                <w:rStyle w:val="mqInternal"/>
                <w:noProof/>
              </w:rPr>
              <w:t>{2]</w:t>
            </w:r>
            <w:r>
              <w:rPr>
                <w:noProof/>
              </w:rPr>
              <w:t xml:space="preserve"> settings.</w:t>
            </w:r>
          </w:p>
        </w:tc>
        <w:tc>
          <w:tcPr>
            <w:tcW w:w="7407" w:type="dxa"/>
          </w:tcPr>
          <w:p w:rsidR="00000000" w:rsidRDefault="00E73530">
            <w:pPr>
              <w:rPr>
                <w:lang w:val="de-DE"/>
              </w:rPr>
            </w:pPr>
            <w:r>
              <w:rPr>
                <w:lang w:val="de-DE"/>
              </w:rPr>
              <w:t xml:space="preserve">Es kann </w:t>
            </w:r>
            <w:r>
              <w:rPr>
                <w:lang w:val="de-DE"/>
              </w:rPr>
              <w:t xml:space="preserve">entweder am unteren oder am oberen Ende begrenzt werden, indem das verwendet wird </w:t>
            </w:r>
            <w:r>
              <w:rPr>
                <w:rStyle w:val="mqInternal"/>
                <w:noProof/>
                <w:lang w:val="de-DE"/>
              </w:rPr>
              <w:t>[1}</w:t>
            </w:r>
            <w:r>
              <w:rPr>
                <w:lang w:val="de-DE"/>
              </w:rPr>
              <w:t>min_resolution</w:t>
            </w:r>
            <w:r>
              <w:rPr>
                <w:rStyle w:val="mqInternal"/>
                <w:noProof/>
                <w:lang w:val="de-DE"/>
              </w:rPr>
              <w:t>{2]</w:t>
            </w:r>
            <w:r>
              <w:rPr>
                <w:lang w:val="de-DE"/>
              </w:rPr>
              <w:t xml:space="preserve"> und </w:t>
            </w:r>
            <w:r>
              <w:rPr>
                <w:rStyle w:val="mqInternal"/>
                <w:noProof/>
                <w:lang w:val="de-DE"/>
              </w:rPr>
              <w:t>[3}</w:t>
            </w:r>
            <w:r>
              <w:rPr>
                <w:lang w:val="de-DE"/>
              </w:rPr>
              <w:t>maximale Aufl</w:t>
            </w:r>
            <w:r>
              <w:rPr>
                <w:lang w:val="de-DE"/>
              </w:rPr>
              <w:t>ö</w:t>
            </w:r>
            <w:r>
              <w:rPr>
                <w:lang w:val="de-DE"/>
              </w:rPr>
              <w:t>sung</w:t>
            </w:r>
            <w:r>
              <w:rPr>
                <w:rStyle w:val="mqInternal"/>
                <w:noProof/>
                <w:lang w:val="de-DE"/>
              </w:rPr>
              <w:t>{2]</w:t>
            </w:r>
            <w:r>
              <w:rPr>
                <w:lang w:val="de-DE"/>
              </w:rPr>
              <w:t xml:space="preserve"> die Einstellungen.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47 </w:t>
            </w:r>
            <w:r>
              <w:rPr>
                <w:noProof/>
                <w:sz w:val="16"/>
              </w:rPr>
              <w:br/>
            </w:r>
            <w:r>
              <w:rPr>
                <w:noProof/>
                <w:sz w:val="2"/>
              </w:rPr>
              <w:t>72d3b13c-4cfa-4378-84c1-27d6764ad68b</w:t>
            </w:r>
          </w:p>
        </w:tc>
        <w:tc>
          <w:tcPr>
            <w:tcW w:w="7407" w:type="dxa"/>
            <w:shd w:val="clear" w:color="auto" w:fill="F2F2F2" w:themeFill="background1" w:themeFillShade="F2"/>
          </w:tcPr>
          <w:p w:rsidR="00000000" w:rsidRDefault="00E73530">
            <w:pPr>
              <w:rPr>
                <w:noProof/>
              </w:rPr>
            </w:pPr>
            <w:r>
              <w:rPr>
                <w:noProof/>
              </w:rPr>
              <w:t xml:space="preserve">Alternately, a custom list of resolutions and associated codec </w:t>
            </w:r>
            <w:r>
              <w:rPr>
                <w:noProof/>
              </w:rPr>
              <w:t xml:space="preserve">settings can be provided in the </w:t>
            </w:r>
            <w:r>
              <w:rPr>
                <w:rStyle w:val="mqInternal"/>
                <w:noProof/>
              </w:rPr>
              <w:t>[1}[2}[3]{4]{5]</w:t>
            </w:r>
            <w:r>
              <w:rPr>
                <w:noProof/>
              </w:rPr>
              <w:t xml:space="preserve"> setting.</w:t>
            </w:r>
          </w:p>
        </w:tc>
        <w:tc>
          <w:tcPr>
            <w:tcW w:w="7407" w:type="dxa"/>
          </w:tcPr>
          <w:p w:rsidR="00000000" w:rsidRDefault="00E73530">
            <w:pPr>
              <w:rPr>
                <w:lang w:val="de-DE"/>
              </w:rPr>
            </w:pPr>
            <w:r>
              <w:rPr>
                <w:lang w:val="de-DE"/>
              </w:rPr>
              <w:t>Alternativ kann eine benutzerdefinierte Liste der Aufl</w:t>
            </w:r>
            <w:r>
              <w:rPr>
                <w:lang w:val="de-DE"/>
              </w:rPr>
              <w:t>ö</w:t>
            </w:r>
            <w:r>
              <w:rPr>
                <w:lang w:val="de-DE"/>
              </w:rPr>
              <w:t>sungen und zugeh</w:t>
            </w:r>
            <w:r>
              <w:rPr>
                <w:lang w:val="de-DE"/>
              </w:rPr>
              <w:t>ö</w:t>
            </w:r>
            <w:r>
              <w:rPr>
                <w:lang w:val="de-DE"/>
              </w:rPr>
              <w:t xml:space="preserve">rigen Codec-Einstellungen in der bereitgestellt werden </w:t>
            </w:r>
            <w:r>
              <w:rPr>
                <w:rStyle w:val="mqInternal"/>
                <w:noProof/>
                <w:lang w:val="de-DE"/>
              </w:rPr>
              <w:t>[1}[2}[3]{4]{5]</w:t>
            </w:r>
            <w:r>
              <w:rPr>
                <w:lang w:val="de-DE"/>
              </w:rPr>
              <w:t xml:space="preserve"> Rahmen.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48 </w:t>
            </w:r>
            <w:r>
              <w:rPr>
                <w:noProof/>
                <w:sz w:val="16"/>
              </w:rPr>
              <w:br/>
            </w:r>
            <w:r>
              <w:rPr>
                <w:noProof/>
                <w:sz w:val="2"/>
              </w:rPr>
              <w:t>8a41d96d-478e-4900-933d-0f5206ad2061</w:t>
            </w:r>
          </w:p>
        </w:tc>
        <w:tc>
          <w:tcPr>
            <w:tcW w:w="7407" w:type="dxa"/>
            <w:shd w:val="clear" w:color="auto" w:fill="F2F2F2" w:themeFill="background1" w:themeFillShade="F2"/>
          </w:tcPr>
          <w:p w:rsidR="00000000" w:rsidRDefault="00E73530">
            <w:pPr>
              <w:rPr>
                <w:noProof/>
              </w:rPr>
            </w:pPr>
            <w:r>
              <w:rPr>
                <w:noProof/>
              </w:rPr>
              <w:t>GOP le</w:t>
            </w:r>
            <w:r>
              <w:rPr>
                <w:noProof/>
              </w:rPr>
              <w:t>ngth</w:t>
            </w:r>
          </w:p>
        </w:tc>
        <w:tc>
          <w:tcPr>
            <w:tcW w:w="7407" w:type="dxa"/>
          </w:tcPr>
          <w:p w:rsidR="00000000" w:rsidRDefault="00E73530">
            <w:pPr>
              <w:rPr>
                <w:lang w:val="de-DE"/>
              </w:rPr>
            </w:pPr>
            <w:r>
              <w:rPr>
                <w:lang w:val="de-DE"/>
              </w:rPr>
              <w:t>GOP-L</w:t>
            </w:r>
            <w:r>
              <w:rPr>
                <w:lang w:val="de-DE"/>
              </w:rPr>
              <w:t>ä</w:t>
            </w:r>
            <w:r>
              <w:rPr>
                <w:lang w:val="de-DE"/>
              </w:rPr>
              <w:t>nge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49 </w:t>
            </w:r>
            <w:r>
              <w:rPr>
                <w:noProof/>
                <w:sz w:val="16"/>
              </w:rPr>
              <w:br/>
            </w:r>
            <w:r>
              <w:rPr>
                <w:noProof/>
                <w:sz w:val="2"/>
              </w:rPr>
              <w:t>c25d3f90-85d0-4835-9b7d-7cf68b9cbe6f</w:t>
            </w:r>
          </w:p>
        </w:tc>
        <w:tc>
          <w:tcPr>
            <w:tcW w:w="7407" w:type="dxa"/>
            <w:shd w:val="clear" w:color="auto" w:fill="F2F2F2" w:themeFill="background1" w:themeFillShade="F2"/>
          </w:tcPr>
          <w:p w:rsidR="00000000" w:rsidRDefault="00E73530">
            <w:pPr>
              <w:rPr>
                <w:noProof/>
              </w:rPr>
            </w:pPr>
            <w:r>
              <w:rPr>
                <w:noProof/>
              </w:rPr>
              <w:t xml:space="preserve">The </w:t>
            </w:r>
            <w:r>
              <w:rPr>
                <w:rStyle w:val="mqInternal"/>
                <w:noProof/>
              </w:rPr>
              <w:t>[1}[2}[3]{4]{5]</w:t>
            </w:r>
            <w:r>
              <w:rPr>
                <w:noProof/>
              </w:rPr>
              <w:t xml:space="preserve"> setting controls the maximum </w:t>
            </w:r>
            <w:r>
              <w:rPr>
                <w:rStyle w:val="mqInternal"/>
                <w:noProof/>
              </w:rPr>
              <w:t>[2}[7]{4]</w:t>
            </w:r>
            <w:r>
              <w:rPr>
                <w:noProof/>
              </w:rPr>
              <w:t xml:space="preserve"> length of the encoded content.</w:t>
            </w:r>
          </w:p>
        </w:tc>
        <w:tc>
          <w:tcPr>
            <w:tcW w:w="7407" w:type="dxa"/>
          </w:tcPr>
          <w:p w:rsidR="00000000" w:rsidRDefault="00E73530">
            <w:pPr>
              <w:rPr>
                <w:lang w:val="de-DE"/>
              </w:rPr>
            </w:pPr>
            <w:r>
              <w:rPr>
                <w:lang w:val="de-DE"/>
              </w:rPr>
              <w:t xml:space="preserve">Das </w:t>
            </w:r>
            <w:r>
              <w:rPr>
                <w:rStyle w:val="mqInternal"/>
                <w:noProof/>
                <w:lang w:val="de-DE"/>
              </w:rPr>
              <w:t>[1}[2}[3]{4]{5]</w:t>
            </w:r>
            <w:r>
              <w:rPr>
                <w:lang w:val="de-DE"/>
              </w:rPr>
              <w:t xml:space="preserve"> Einstellung steuert das Maximum </w:t>
            </w:r>
            <w:r>
              <w:rPr>
                <w:rStyle w:val="mqInternal"/>
                <w:noProof/>
                <w:lang w:val="de-DE"/>
              </w:rPr>
              <w:t>[2}[7]{4]</w:t>
            </w:r>
            <w:r>
              <w:rPr>
                <w:lang w:val="de-DE"/>
              </w:rPr>
              <w:t xml:space="preserve"> L</w:t>
            </w:r>
            <w:r>
              <w:rPr>
                <w:lang w:val="de-DE"/>
              </w:rPr>
              <w:t>ä</w:t>
            </w:r>
            <w:r>
              <w:rPr>
                <w:lang w:val="de-DE"/>
              </w:rPr>
              <w:t>nge des codierten Inhalts.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50 </w:t>
            </w:r>
            <w:r>
              <w:rPr>
                <w:noProof/>
                <w:sz w:val="16"/>
              </w:rPr>
              <w:br/>
            </w:r>
            <w:r>
              <w:rPr>
                <w:noProof/>
                <w:sz w:val="2"/>
              </w:rPr>
              <w:t>7721fb51-b088-4245-9d8a-e928f1c4d7e0</w:t>
            </w:r>
          </w:p>
        </w:tc>
        <w:tc>
          <w:tcPr>
            <w:tcW w:w="7407" w:type="dxa"/>
            <w:shd w:val="clear" w:color="auto" w:fill="F2F2F2" w:themeFill="background1" w:themeFillShade="F2"/>
          </w:tcPr>
          <w:p w:rsidR="00000000" w:rsidRDefault="00E73530">
            <w:pPr>
              <w:rPr>
                <w:noProof/>
              </w:rPr>
            </w:pPr>
            <w:r>
              <w:rPr>
                <w:noProof/>
              </w:rPr>
              <w:t xml:space="preserve">Set this to correspond with </w:t>
            </w:r>
            <w:r>
              <w:rPr>
                <w:rStyle w:val="mqInternal"/>
                <w:noProof/>
              </w:rPr>
              <w:t>[1}[2}[3]{4]{5]</w:t>
            </w:r>
            <w:r>
              <w:rPr>
                <w:noProof/>
              </w:rPr>
              <w:t xml:space="preserve"> for HLS/DASH encoding.</w:t>
            </w:r>
          </w:p>
        </w:tc>
        <w:tc>
          <w:tcPr>
            <w:tcW w:w="7407" w:type="dxa"/>
          </w:tcPr>
          <w:p w:rsidR="00000000" w:rsidRDefault="00E73530">
            <w:pPr>
              <w:rPr>
                <w:lang w:val="de-DE"/>
              </w:rPr>
            </w:pPr>
            <w:r>
              <w:rPr>
                <w:lang w:val="de-DE"/>
              </w:rPr>
              <w:t xml:space="preserve">Stellen Sie dies so ein, dass es mit </w:t>
            </w:r>
            <w:r>
              <w:rPr>
                <w:lang w:val="de-DE"/>
              </w:rPr>
              <w:t>ü</w:t>
            </w:r>
            <w:r>
              <w:rPr>
                <w:lang w:val="de-DE"/>
              </w:rPr>
              <w:t xml:space="preserve">bereinstimmt </w:t>
            </w:r>
            <w:r>
              <w:rPr>
                <w:rStyle w:val="mqInternal"/>
                <w:noProof/>
                <w:lang w:val="de-DE"/>
              </w:rPr>
              <w:t>[1}[2}[3]{4]{5]</w:t>
            </w:r>
            <w:r>
              <w:rPr>
                <w:lang w:val="de-DE"/>
              </w:rPr>
              <w:t xml:space="preserve"> f</w:t>
            </w:r>
            <w:r>
              <w:rPr>
                <w:lang w:val="de-DE"/>
              </w:rPr>
              <w:t>ü</w:t>
            </w:r>
            <w:r>
              <w:rPr>
                <w:lang w:val="de-DE"/>
              </w:rPr>
              <w:t>r HLS / DASH-Codierung.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51 </w:t>
            </w:r>
            <w:r>
              <w:rPr>
                <w:noProof/>
                <w:sz w:val="16"/>
              </w:rPr>
              <w:br/>
            </w:r>
            <w:r>
              <w:rPr>
                <w:noProof/>
                <w:sz w:val="2"/>
              </w:rPr>
              <w:t>ef9df71f-3eeb-4e79-a5c8-4f51b5828b8a</w:t>
            </w:r>
          </w:p>
        </w:tc>
        <w:tc>
          <w:tcPr>
            <w:tcW w:w="7407" w:type="dxa"/>
            <w:shd w:val="clear" w:color="auto" w:fill="F2F2F2" w:themeFill="background1" w:themeFillShade="F2"/>
          </w:tcPr>
          <w:p w:rsidR="00000000" w:rsidRDefault="00E73530">
            <w:pPr>
              <w:rPr>
                <w:noProof/>
              </w:rPr>
            </w:pPr>
            <w:r>
              <w:rPr>
                <w:noProof/>
              </w:rPr>
              <w:t xml:space="preserve">Otherwise a value of 0.5 is recommended, corresponding to a 2-second </w:t>
            </w:r>
            <w:r>
              <w:rPr>
                <w:rStyle w:val="mqInternal"/>
                <w:noProof/>
              </w:rPr>
              <w:t>[1}[2]{3]</w:t>
            </w:r>
            <w:r>
              <w:rPr>
                <w:noProof/>
              </w:rPr>
              <w:t xml:space="preserve"> length.</w:t>
            </w:r>
          </w:p>
        </w:tc>
        <w:tc>
          <w:tcPr>
            <w:tcW w:w="7407" w:type="dxa"/>
          </w:tcPr>
          <w:p w:rsidR="00000000" w:rsidRDefault="00E73530">
            <w:pPr>
              <w:rPr>
                <w:lang w:val="de-DE"/>
              </w:rPr>
            </w:pPr>
            <w:r>
              <w:rPr>
                <w:lang w:val="de-DE"/>
              </w:rPr>
              <w:t xml:space="preserve">Andernfalls wird ein Wert von 0,5 empfohlen, was einer 2-Sekunden-Zeit entspricht </w:t>
            </w:r>
            <w:r>
              <w:rPr>
                <w:rStyle w:val="mqInternal"/>
                <w:noProof/>
                <w:lang w:val="de-DE"/>
              </w:rPr>
              <w:t>[1}[2]{3]</w:t>
            </w:r>
            <w:r>
              <w:rPr>
                <w:lang w:val="de-DE"/>
              </w:rPr>
              <w:t xml:space="preserve"> L</w:t>
            </w:r>
            <w:r>
              <w:rPr>
                <w:lang w:val="de-DE"/>
              </w:rPr>
              <w:t>ä</w:t>
            </w:r>
            <w:r>
              <w:rPr>
                <w:lang w:val="de-DE"/>
              </w:rPr>
              <w:t>nge.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52 </w:t>
            </w:r>
            <w:r>
              <w:rPr>
                <w:noProof/>
                <w:sz w:val="16"/>
              </w:rPr>
              <w:br/>
            </w:r>
            <w:r>
              <w:rPr>
                <w:noProof/>
                <w:sz w:val="2"/>
              </w:rPr>
              <w:t>29ac43f8-631b-49cc-9a72-7cc3adb76435</w:t>
            </w:r>
          </w:p>
        </w:tc>
        <w:tc>
          <w:tcPr>
            <w:tcW w:w="7407" w:type="dxa"/>
            <w:shd w:val="clear" w:color="auto" w:fill="F2F2F2" w:themeFill="background1" w:themeFillShade="F2"/>
          </w:tcPr>
          <w:p w:rsidR="00000000" w:rsidRDefault="00E73530">
            <w:pPr>
              <w:rPr>
                <w:noProof/>
              </w:rPr>
            </w:pPr>
            <w:r>
              <w:rPr>
                <w:noProof/>
              </w:rPr>
              <w:t>Bitrate coverage</w:t>
            </w:r>
          </w:p>
        </w:tc>
        <w:tc>
          <w:tcPr>
            <w:tcW w:w="7407" w:type="dxa"/>
          </w:tcPr>
          <w:p w:rsidR="00000000" w:rsidRDefault="00E73530">
            <w:pPr>
              <w:rPr>
                <w:lang w:val="de-DE"/>
              </w:rPr>
            </w:pPr>
            <w:r>
              <w:rPr>
                <w:lang w:val="de-DE"/>
              </w:rPr>
              <w:t>Bitrate-Abd</w:t>
            </w:r>
            <w:r>
              <w:rPr>
                <w:lang w:val="de-DE"/>
              </w:rPr>
              <w:t>eckung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53 </w:t>
            </w:r>
            <w:r>
              <w:rPr>
                <w:noProof/>
                <w:sz w:val="16"/>
              </w:rPr>
              <w:br/>
            </w:r>
            <w:r>
              <w:rPr>
                <w:noProof/>
                <w:sz w:val="2"/>
              </w:rPr>
              <w:t>2175a2a9-41c7-458f-9a6f-1b1c9c8174de</w:t>
            </w:r>
          </w:p>
        </w:tc>
        <w:tc>
          <w:tcPr>
            <w:tcW w:w="7407" w:type="dxa"/>
            <w:shd w:val="clear" w:color="auto" w:fill="F2F2F2" w:themeFill="background1" w:themeFillShade="F2"/>
          </w:tcPr>
          <w:p w:rsidR="00000000" w:rsidRDefault="00E73530">
            <w:pPr>
              <w:rPr>
                <w:noProof/>
              </w:rPr>
            </w:pPr>
            <w:r>
              <w:rPr>
                <w:noProof/>
              </w:rPr>
              <w:t xml:space="preserve">The limits of the bitrates to be used can controlled by the </w:t>
            </w:r>
            <w:r>
              <w:rPr>
                <w:rStyle w:val="mqInternal"/>
                <w:noProof/>
              </w:rPr>
              <w:t>[1}[2}[3]{4]{5]</w:t>
            </w:r>
            <w:r>
              <w:rPr>
                <w:noProof/>
              </w:rPr>
              <w:t xml:space="preserve"> and </w:t>
            </w:r>
            <w:r>
              <w:rPr>
                <w:rStyle w:val="mqInternal"/>
                <w:noProof/>
              </w:rPr>
              <w:t>[6}[2}[8]{4]{5]</w:t>
            </w:r>
            <w:r>
              <w:rPr>
                <w:noProof/>
              </w:rPr>
              <w:t xml:space="preserve"> settings.</w:t>
            </w:r>
          </w:p>
        </w:tc>
        <w:tc>
          <w:tcPr>
            <w:tcW w:w="7407" w:type="dxa"/>
          </w:tcPr>
          <w:p w:rsidR="00000000" w:rsidRDefault="00E73530">
            <w:pPr>
              <w:rPr>
                <w:lang w:val="de-DE"/>
              </w:rPr>
            </w:pPr>
            <w:r>
              <w:rPr>
                <w:lang w:val="de-DE"/>
              </w:rPr>
              <w:t>Die Grenzen der zu verwendenden Bitraten k</w:t>
            </w:r>
            <w:r>
              <w:rPr>
                <w:lang w:val="de-DE"/>
              </w:rPr>
              <w:t>ö</w:t>
            </w:r>
            <w:r>
              <w:rPr>
                <w:lang w:val="de-DE"/>
              </w:rPr>
              <w:t xml:space="preserve">nnen durch die gesteuert werden </w:t>
            </w:r>
            <w:r>
              <w:rPr>
                <w:rStyle w:val="mqInternal"/>
                <w:noProof/>
                <w:lang w:val="de-DE"/>
              </w:rPr>
              <w:t>[1}[2}[3]{4]{5]</w:t>
            </w:r>
            <w:r>
              <w:rPr>
                <w:lang w:val="de-DE"/>
              </w:rPr>
              <w:t xml:space="preserve"> und </w:t>
            </w:r>
            <w:r>
              <w:rPr>
                <w:rStyle w:val="mqInternal"/>
                <w:noProof/>
                <w:lang w:val="de-DE"/>
              </w:rPr>
              <w:t>[6}[2}</w:t>
            </w:r>
            <w:r>
              <w:rPr>
                <w:rStyle w:val="mqInternal"/>
                <w:noProof/>
                <w:lang w:val="de-DE"/>
              </w:rPr>
              <w:t>[8]{4]{5]</w:t>
            </w:r>
            <w:r>
              <w:rPr>
                <w:lang w:val="de-DE"/>
              </w:rPr>
              <w:t xml:space="preserve"> die Einstellungen.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54 </w:t>
            </w:r>
            <w:r>
              <w:rPr>
                <w:noProof/>
                <w:sz w:val="16"/>
              </w:rPr>
              <w:br/>
            </w:r>
            <w:r>
              <w:rPr>
                <w:noProof/>
                <w:sz w:val="2"/>
              </w:rPr>
              <w:t>2ea87ee1-d935-4b5a-9018-24564618d8be</w:t>
            </w:r>
          </w:p>
        </w:tc>
        <w:tc>
          <w:tcPr>
            <w:tcW w:w="7407" w:type="dxa"/>
            <w:shd w:val="clear" w:color="auto" w:fill="F2F2F2" w:themeFill="background1" w:themeFillShade="F2"/>
          </w:tcPr>
          <w:p w:rsidR="00000000" w:rsidRDefault="00E73530">
            <w:pPr>
              <w:rPr>
                <w:noProof/>
              </w:rPr>
            </w:pPr>
            <w:r>
              <w:rPr>
                <w:noProof/>
              </w:rPr>
              <w:t xml:space="preserve">This will instruct CAE to allocate at least </w:t>
            </w:r>
            <w:r>
              <w:rPr>
                <w:rStyle w:val="mqInternal"/>
                <w:noProof/>
              </w:rPr>
              <w:t>[1}[2}[3]{4]{5]</w:t>
            </w:r>
            <w:r>
              <w:rPr>
                <w:noProof/>
              </w:rPr>
              <w:t xml:space="preserve"> Kbps for the first rendition and constrain the last rendition to at most </w:t>
            </w:r>
            <w:r>
              <w:rPr>
                <w:rStyle w:val="mqInternal"/>
                <w:noProof/>
              </w:rPr>
              <w:t>[6}[2}[8]{4]{5]</w:t>
            </w:r>
            <w:r>
              <w:rPr>
                <w:noProof/>
              </w:rPr>
              <w:t xml:space="preserve"> Kbps.</w:t>
            </w:r>
          </w:p>
        </w:tc>
        <w:tc>
          <w:tcPr>
            <w:tcW w:w="7407" w:type="dxa"/>
          </w:tcPr>
          <w:p w:rsidR="00000000" w:rsidRDefault="00E73530">
            <w:pPr>
              <w:rPr>
                <w:lang w:val="de-DE"/>
              </w:rPr>
            </w:pPr>
            <w:r>
              <w:rPr>
                <w:lang w:val="de-DE"/>
              </w:rPr>
              <w:t>Dadurch wird CAE angewiesen, m</w:t>
            </w:r>
            <w:r>
              <w:rPr>
                <w:lang w:val="de-DE"/>
              </w:rPr>
              <w:t xml:space="preserve">indestens zuzuweisen </w:t>
            </w:r>
            <w:r>
              <w:rPr>
                <w:rStyle w:val="mqInternal"/>
                <w:noProof/>
                <w:lang w:val="de-DE"/>
              </w:rPr>
              <w:t>[1}[2}[3]{4]{5]</w:t>
            </w:r>
            <w:r>
              <w:rPr>
                <w:lang w:val="de-DE"/>
              </w:rPr>
              <w:t xml:space="preserve"> Kbps f</w:t>
            </w:r>
            <w:r>
              <w:rPr>
                <w:lang w:val="de-DE"/>
              </w:rPr>
              <w:t>ü</w:t>
            </w:r>
            <w:r>
              <w:rPr>
                <w:lang w:val="de-DE"/>
              </w:rPr>
              <w:t>r die erste Wiedergabe und beschr</w:t>
            </w:r>
            <w:r>
              <w:rPr>
                <w:lang w:val="de-DE"/>
              </w:rPr>
              <w:t>ä</w:t>
            </w:r>
            <w:r>
              <w:rPr>
                <w:lang w:val="de-DE"/>
              </w:rPr>
              <w:t>nken die letzte Wiedergabe auf h</w:t>
            </w:r>
            <w:r>
              <w:rPr>
                <w:lang w:val="de-DE"/>
              </w:rPr>
              <w:t>ö</w:t>
            </w:r>
            <w:r>
              <w:rPr>
                <w:lang w:val="de-DE"/>
              </w:rPr>
              <w:t xml:space="preserve">chstens </w:t>
            </w:r>
            <w:r>
              <w:rPr>
                <w:rStyle w:val="mqInternal"/>
                <w:noProof/>
                <w:lang w:val="de-DE"/>
              </w:rPr>
              <w:t>[6}[2}[8]{4]{5]</w:t>
            </w:r>
            <w:r>
              <w:rPr>
                <w:lang w:val="de-DE"/>
              </w:rPr>
              <w:t xml:space="preserve"> Kbps.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55 </w:t>
            </w:r>
            <w:r>
              <w:rPr>
                <w:noProof/>
                <w:sz w:val="16"/>
              </w:rPr>
              <w:br/>
            </w:r>
            <w:r>
              <w:rPr>
                <w:noProof/>
                <w:sz w:val="2"/>
              </w:rPr>
              <w:t>f45261d4-31b0-44cd-a372-b9cddc3fd0c8</w:t>
            </w:r>
          </w:p>
        </w:tc>
        <w:tc>
          <w:tcPr>
            <w:tcW w:w="7407" w:type="dxa"/>
            <w:shd w:val="clear" w:color="auto" w:fill="F2F2F2" w:themeFill="background1" w:themeFillShade="F2"/>
          </w:tcPr>
          <w:p w:rsidR="00000000" w:rsidRDefault="00E73530">
            <w:pPr>
              <w:rPr>
                <w:noProof/>
              </w:rPr>
            </w:pPr>
            <w:r>
              <w:rPr>
                <w:noProof/>
              </w:rPr>
              <w:t xml:space="preserve">To ensure the rendition bitrates are spaced appropriately, use the </w:t>
            </w:r>
            <w:r>
              <w:rPr>
                <w:rStyle w:val="mqInternal"/>
                <w:noProof/>
              </w:rPr>
              <w:t>[1}[2}</w:t>
            </w:r>
            <w:r>
              <w:rPr>
                <w:rStyle w:val="mqInternal"/>
                <w:noProof/>
              </w:rPr>
              <w:t>[3]{4]{5]</w:t>
            </w:r>
            <w:r>
              <w:rPr>
                <w:noProof/>
              </w:rPr>
              <w:t xml:space="preserve"> and </w:t>
            </w:r>
            <w:r>
              <w:rPr>
                <w:rStyle w:val="mqInternal"/>
                <w:noProof/>
              </w:rPr>
              <w:t>[6}[2}[8]{4]{5]</w:t>
            </w:r>
            <w:r>
              <w:rPr>
                <w:noProof/>
              </w:rPr>
              <w:t xml:space="preserve"> settings.</w:t>
            </w:r>
          </w:p>
        </w:tc>
        <w:tc>
          <w:tcPr>
            <w:tcW w:w="7407" w:type="dxa"/>
          </w:tcPr>
          <w:p w:rsidR="00000000" w:rsidRDefault="00E73530">
            <w:pPr>
              <w:rPr>
                <w:lang w:val="de-DE"/>
              </w:rPr>
            </w:pPr>
            <w:r>
              <w:rPr>
                <w:lang w:val="de-DE"/>
              </w:rPr>
              <w:t xml:space="preserve">Verwenden Sie die Taste, um sicherzustellen, dass die Wiedergaberitraten angemessen verteilt sind </w:t>
            </w:r>
            <w:r>
              <w:rPr>
                <w:rStyle w:val="mqInternal"/>
                <w:noProof/>
                <w:lang w:val="de-DE"/>
              </w:rPr>
              <w:t>[1}[2}[3]{4]{5]</w:t>
            </w:r>
            <w:r>
              <w:rPr>
                <w:lang w:val="de-DE"/>
              </w:rPr>
              <w:t xml:space="preserve"> und </w:t>
            </w:r>
            <w:r>
              <w:rPr>
                <w:rStyle w:val="mqInternal"/>
                <w:noProof/>
                <w:lang w:val="de-DE"/>
              </w:rPr>
              <w:t>[6}[2}[8]{4]{5]</w:t>
            </w:r>
            <w:r>
              <w:rPr>
                <w:lang w:val="de-DE"/>
              </w:rPr>
              <w:t xml:space="preserve"> die Einstellungen.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56 </w:t>
            </w:r>
            <w:r>
              <w:rPr>
                <w:noProof/>
                <w:sz w:val="16"/>
              </w:rPr>
              <w:br/>
            </w:r>
            <w:r>
              <w:rPr>
                <w:noProof/>
                <w:sz w:val="2"/>
              </w:rPr>
              <w:t>1149f722-5e02-48f0-9e70-6e74aae266b7</w:t>
            </w:r>
          </w:p>
        </w:tc>
        <w:tc>
          <w:tcPr>
            <w:tcW w:w="7407" w:type="dxa"/>
            <w:shd w:val="clear" w:color="auto" w:fill="F2F2F2" w:themeFill="background1" w:themeFillShade="F2"/>
          </w:tcPr>
          <w:p w:rsidR="00000000" w:rsidRDefault="00E73530">
            <w:pPr>
              <w:rPr>
                <w:noProof/>
              </w:rPr>
            </w:pPr>
            <w:r>
              <w:rPr>
                <w:noProof/>
              </w:rPr>
              <w:t>For example, these ca</w:t>
            </w:r>
            <w:r>
              <w:rPr>
                <w:noProof/>
              </w:rPr>
              <w:t>n be used to make sure the step from one bitrate up to the next is not less than a 50% increase in bitrate or more than a 100% increase in bitrate.</w:t>
            </w:r>
          </w:p>
        </w:tc>
        <w:tc>
          <w:tcPr>
            <w:tcW w:w="7407" w:type="dxa"/>
          </w:tcPr>
          <w:p w:rsidR="00000000" w:rsidRDefault="00E73530">
            <w:pPr>
              <w:rPr>
                <w:lang w:val="de-DE"/>
              </w:rPr>
            </w:pPr>
            <w:r>
              <w:rPr>
                <w:lang w:val="de-DE"/>
              </w:rPr>
              <w:t>Diese k</w:t>
            </w:r>
            <w:r>
              <w:rPr>
                <w:lang w:val="de-DE"/>
              </w:rPr>
              <w:t>ö</w:t>
            </w:r>
            <w:r>
              <w:rPr>
                <w:lang w:val="de-DE"/>
              </w:rPr>
              <w:t>nnen beispielsweise verwendet werden, um sicherzustellen, dass der Schritt von einer Bitrate zur n</w:t>
            </w:r>
            <w:r>
              <w:rPr>
                <w:lang w:val="de-DE"/>
              </w:rPr>
              <w:t>ä</w:t>
            </w:r>
            <w:r>
              <w:rPr>
                <w:lang w:val="de-DE"/>
              </w:rPr>
              <w:t>c</w:t>
            </w:r>
            <w:r>
              <w:rPr>
                <w:lang w:val="de-DE"/>
              </w:rPr>
              <w:t>hsten nicht weniger als eine 50% ige Erh</w:t>
            </w:r>
            <w:r>
              <w:rPr>
                <w:lang w:val="de-DE"/>
              </w:rPr>
              <w:t>ö</w:t>
            </w:r>
            <w:r>
              <w:rPr>
                <w:lang w:val="de-DE"/>
              </w:rPr>
              <w:t>hung der Bitrate oder mehr als eine 100% ige Erh</w:t>
            </w:r>
            <w:r>
              <w:rPr>
                <w:lang w:val="de-DE"/>
              </w:rPr>
              <w:t>ö</w:t>
            </w:r>
            <w:r>
              <w:rPr>
                <w:lang w:val="de-DE"/>
              </w:rPr>
              <w:t>hung der Bitrate betr</w:t>
            </w:r>
            <w:r>
              <w:rPr>
                <w:lang w:val="de-DE"/>
              </w:rPr>
              <w:t>ä</w:t>
            </w:r>
            <w:r>
              <w:rPr>
                <w:lang w:val="de-DE"/>
              </w:rPr>
              <w:t>gt.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57 </w:t>
            </w:r>
            <w:r>
              <w:rPr>
                <w:noProof/>
                <w:sz w:val="16"/>
              </w:rPr>
              <w:br/>
            </w:r>
            <w:r>
              <w:rPr>
                <w:noProof/>
                <w:sz w:val="2"/>
              </w:rPr>
              <w:t>50b5861e-93d4-46a0-9273-6d296f56d771</w:t>
            </w:r>
          </w:p>
        </w:tc>
        <w:tc>
          <w:tcPr>
            <w:tcW w:w="7407" w:type="dxa"/>
            <w:shd w:val="clear" w:color="auto" w:fill="F2F2F2" w:themeFill="background1" w:themeFillShade="F2"/>
          </w:tcPr>
          <w:p w:rsidR="00000000" w:rsidRDefault="00E73530">
            <w:pPr>
              <w:rPr>
                <w:noProof/>
              </w:rPr>
            </w:pPr>
            <w:r>
              <w:rPr>
                <w:noProof/>
              </w:rPr>
              <w:t>Please note that most streaming authoring guidelines recommend granularity doesn</w:t>
            </w:r>
            <w:r>
              <w:rPr>
                <w:noProof/>
              </w:rPr>
              <w:t>’</w:t>
            </w:r>
            <w:r>
              <w:rPr>
                <w:noProof/>
              </w:rPr>
              <w:t>t exceed 100%.</w:t>
            </w:r>
          </w:p>
        </w:tc>
        <w:tc>
          <w:tcPr>
            <w:tcW w:w="7407" w:type="dxa"/>
          </w:tcPr>
          <w:p w:rsidR="00000000" w:rsidRDefault="00E73530">
            <w:pPr>
              <w:rPr>
                <w:lang w:val="de-DE"/>
              </w:rPr>
            </w:pPr>
            <w:r>
              <w:rPr>
                <w:lang w:val="de-DE"/>
              </w:rPr>
              <w:t>Bi</w:t>
            </w:r>
            <w:r>
              <w:rPr>
                <w:lang w:val="de-DE"/>
              </w:rPr>
              <w:t>tte beachten Sie, dass die meisten Streaming-Authoring-Richtlinien empfehlen, dass die Granularit</w:t>
            </w:r>
            <w:r>
              <w:rPr>
                <w:lang w:val="de-DE"/>
              </w:rPr>
              <w:t>ä</w:t>
            </w:r>
            <w:r>
              <w:rPr>
                <w:lang w:val="de-DE"/>
              </w:rPr>
              <w:t xml:space="preserve">t 100% nicht </w:t>
            </w:r>
            <w:r>
              <w:rPr>
                <w:lang w:val="de-DE"/>
              </w:rPr>
              <w:t>ü</w:t>
            </w:r>
            <w:r>
              <w:rPr>
                <w:lang w:val="de-DE"/>
              </w:rPr>
              <w:t>berschreitet.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58 </w:t>
            </w:r>
            <w:r>
              <w:rPr>
                <w:noProof/>
                <w:sz w:val="16"/>
              </w:rPr>
              <w:br/>
            </w:r>
            <w:r>
              <w:rPr>
                <w:noProof/>
                <w:sz w:val="2"/>
              </w:rPr>
              <w:t>924642a2-7da9-4920-a8fa-b8686db8ae78</w:t>
            </w:r>
          </w:p>
        </w:tc>
        <w:tc>
          <w:tcPr>
            <w:tcW w:w="7407" w:type="dxa"/>
            <w:shd w:val="clear" w:color="auto" w:fill="F2F2F2" w:themeFill="background1" w:themeFillShade="F2"/>
          </w:tcPr>
          <w:p w:rsidR="00000000" w:rsidRDefault="00E73530">
            <w:pPr>
              <w:rPr>
                <w:noProof/>
              </w:rPr>
            </w:pPr>
            <w:r>
              <w:rPr>
                <w:noProof/>
              </w:rPr>
              <w:t>Startup latency, reliability at poor network conditions</w:t>
            </w:r>
          </w:p>
        </w:tc>
        <w:tc>
          <w:tcPr>
            <w:tcW w:w="7407" w:type="dxa"/>
          </w:tcPr>
          <w:p w:rsidR="00000000" w:rsidRDefault="00E73530">
            <w:pPr>
              <w:rPr>
                <w:lang w:val="de-DE"/>
              </w:rPr>
            </w:pPr>
            <w:r>
              <w:rPr>
                <w:lang w:val="de-DE"/>
              </w:rPr>
              <w:t>Startlatenz, Zuverl</w:t>
            </w:r>
            <w:r>
              <w:rPr>
                <w:lang w:val="de-DE"/>
              </w:rPr>
              <w:t>ä</w:t>
            </w:r>
            <w:r>
              <w:rPr>
                <w:lang w:val="de-DE"/>
              </w:rPr>
              <w:t>ssigkeit bei schlechten Netzwerkbedingungen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59 </w:t>
            </w:r>
            <w:r>
              <w:rPr>
                <w:noProof/>
                <w:sz w:val="16"/>
              </w:rPr>
              <w:br/>
            </w:r>
            <w:r>
              <w:rPr>
                <w:noProof/>
                <w:sz w:val="2"/>
              </w:rPr>
              <w:t>51701b48-0229-45c3-a67b-44444c25b141</w:t>
            </w:r>
          </w:p>
        </w:tc>
        <w:tc>
          <w:tcPr>
            <w:tcW w:w="7407" w:type="dxa"/>
            <w:shd w:val="clear" w:color="auto" w:fill="F2F2F2" w:themeFill="background1" w:themeFillShade="F2"/>
          </w:tcPr>
          <w:p w:rsidR="00000000" w:rsidRDefault="00E73530">
            <w:pPr>
              <w:rPr>
                <w:noProof/>
              </w:rPr>
            </w:pPr>
            <w:r>
              <w:rPr>
                <w:noProof/>
              </w:rPr>
              <w:t xml:space="preserve">To ensure the bitrate ladder always starts with a low enough bitrate, use the </w:t>
            </w:r>
            <w:r>
              <w:rPr>
                <w:rStyle w:val="mqInternal"/>
                <w:noProof/>
              </w:rPr>
              <w:t>[1}[2}[3]{4]{5]</w:t>
            </w:r>
            <w:r>
              <w:rPr>
                <w:noProof/>
              </w:rPr>
              <w:t xml:space="preserve"> setting.</w:t>
            </w:r>
          </w:p>
        </w:tc>
        <w:tc>
          <w:tcPr>
            <w:tcW w:w="7407" w:type="dxa"/>
          </w:tcPr>
          <w:p w:rsidR="00000000" w:rsidRDefault="00E73530">
            <w:pPr>
              <w:rPr>
                <w:lang w:val="de-DE"/>
              </w:rPr>
            </w:pPr>
            <w:r>
              <w:rPr>
                <w:lang w:val="de-DE"/>
              </w:rPr>
              <w:t xml:space="preserve">Verwenden Sie die Taste, um sicherzustellen, dass die Bitratenleiter immer mit einer ausreichend niedrigen Bitrate beginnt </w:t>
            </w:r>
            <w:r>
              <w:rPr>
                <w:rStyle w:val="mqInternal"/>
                <w:noProof/>
                <w:lang w:val="de-DE"/>
              </w:rPr>
              <w:t>[1}[2}[3]{4]{5]</w:t>
            </w:r>
            <w:r>
              <w:rPr>
                <w:lang w:val="de-DE"/>
              </w:rPr>
              <w:t xml:space="preserve"> Rahmen.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60 </w:t>
            </w:r>
            <w:r>
              <w:rPr>
                <w:noProof/>
                <w:sz w:val="16"/>
              </w:rPr>
              <w:br/>
            </w:r>
            <w:r>
              <w:rPr>
                <w:noProof/>
                <w:sz w:val="2"/>
              </w:rPr>
              <w:t>a7164662-a13b-41ff-9444-93cc014e30f6</w:t>
            </w:r>
          </w:p>
        </w:tc>
        <w:tc>
          <w:tcPr>
            <w:tcW w:w="7407" w:type="dxa"/>
            <w:shd w:val="clear" w:color="auto" w:fill="F2F2F2" w:themeFill="background1" w:themeFillShade="F2"/>
          </w:tcPr>
          <w:p w:rsidR="00000000" w:rsidRDefault="00E73530">
            <w:pPr>
              <w:rPr>
                <w:noProof/>
              </w:rPr>
            </w:pPr>
            <w:r>
              <w:rPr>
                <w:noProof/>
              </w:rPr>
              <w:t>The lower the first rendition bitrate is set, the less likely a vid</w:t>
            </w:r>
            <w:r>
              <w:rPr>
                <w:noProof/>
              </w:rPr>
              <w:t>eo player will need to buffer due to low connection speeds.</w:t>
            </w:r>
          </w:p>
        </w:tc>
        <w:tc>
          <w:tcPr>
            <w:tcW w:w="7407" w:type="dxa"/>
          </w:tcPr>
          <w:p w:rsidR="00000000" w:rsidRDefault="00E73530">
            <w:pPr>
              <w:rPr>
                <w:lang w:val="de-DE"/>
              </w:rPr>
            </w:pPr>
            <w:r>
              <w:rPr>
                <w:lang w:val="de-DE"/>
              </w:rPr>
              <w:t>Je niedriger die Bitrate f</w:t>
            </w:r>
            <w:r>
              <w:rPr>
                <w:lang w:val="de-DE"/>
              </w:rPr>
              <w:t>ü</w:t>
            </w:r>
            <w:r>
              <w:rPr>
                <w:lang w:val="de-DE"/>
              </w:rPr>
              <w:t>r die erste Wiedergabe eingestellt ist, desto weniger wahrscheinlich muss ein Videoplayer aufgrund niedriger Verbindungsgeschwindigkeiten puffern.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61 </w:t>
            </w:r>
            <w:r>
              <w:rPr>
                <w:noProof/>
                <w:sz w:val="16"/>
              </w:rPr>
              <w:br/>
            </w:r>
            <w:r>
              <w:rPr>
                <w:noProof/>
                <w:sz w:val="2"/>
              </w:rPr>
              <w:t>63b73b31-e551-447</w:t>
            </w:r>
            <w:r>
              <w:rPr>
                <w:noProof/>
                <w:sz w:val="2"/>
              </w:rPr>
              <w:t>7-ba1c-e3d452c0ed96</w:t>
            </w:r>
          </w:p>
        </w:tc>
        <w:tc>
          <w:tcPr>
            <w:tcW w:w="7407" w:type="dxa"/>
            <w:shd w:val="clear" w:color="auto" w:fill="F2F2F2" w:themeFill="background1" w:themeFillShade="F2"/>
          </w:tcPr>
          <w:p w:rsidR="00000000" w:rsidRDefault="00E73530">
            <w:pPr>
              <w:rPr>
                <w:noProof/>
              </w:rPr>
            </w:pPr>
            <w:r>
              <w:rPr>
                <w:noProof/>
              </w:rPr>
              <w:t>Additionally, if the streaming manifest indicates to load the lowest bitrate first, this will also directly affect startup latency.</w:t>
            </w:r>
          </w:p>
        </w:tc>
        <w:tc>
          <w:tcPr>
            <w:tcW w:w="7407" w:type="dxa"/>
          </w:tcPr>
          <w:p w:rsidR="00000000" w:rsidRDefault="00E73530">
            <w:pPr>
              <w:rPr>
                <w:lang w:val="de-DE"/>
              </w:rPr>
            </w:pPr>
            <w:r>
              <w:rPr>
                <w:lang w:val="de-DE"/>
              </w:rPr>
              <w:t>Wenn das Streaming-Manifest angibt, dass zuerst die niedrigste Bitrate geladen werden soll, wirkt sich d</w:t>
            </w:r>
            <w:r>
              <w:rPr>
                <w:lang w:val="de-DE"/>
              </w:rPr>
              <w:t>ies auch direkt auf die Startlatenz aus.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62 </w:t>
            </w:r>
            <w:r>
              <w:rPr>
                <w:noProof/>
                <w:sz w:val="16"/>
              </w:rPr>
              <w:br/>
            </w:r>
            <w:r>
              <w:rPr>
                <w:noProof/>
                <w:sz w:val="2"/>
              </w:rPr>
              <w:t>cea45b5d-5495-4a21-aaae-13aa9fc6b1f3</w:t>
            </w:r>
          </w:p>
        </w:tc>
        <w:tc>
          <w:tcPr>
            <w:tcW w:w="7407" w:type="dxa"/>
            <w:shd w:val="clear" w:color="auto" w:fill="F2F2F2" w:themeFill="background1" w:themeFillShade="F2"/>
          </w:tcPr>
          <w:p w:rsidR="00000000" w:rsidRDefault="00E73530">
            <w:pPr>
              <w:rPr>
                <w:noProof/>
              </w:rPr>
            </w:pPr>
            <w:r>
              <w:rPr>
                <w:noProof/>
              </w:rPr>
              <w:t>Support for legacy devices</w:t>
            </w:r>
          </w:p>
        </w:tc>
        <w:tc>
          <w:tcPr>
            <w:tcW w:w="7407" w:type="dxa"/>
          </w:tcPr>
          <w:p w:rsidR="00000000" w:rsidRDefault="00E73530">
            <w:pPr>
              <w:rPr>
                <w:lang w:val="de-DE"/>
              </w:rPr>
            </w:pPr>
            <w:r>
              <w:rPr>
                <w:lang w:val="de-DE"/>
              </w:rPr>
              <w:t>Unterst</w:t>
            </w:r>
            <w:r>
              <w:rPr>
                <w:lang w:val="de-DE"/>
              </w:rPr>
              <w:t>ü</w:t>
            </w:r>
            <w:r>
              <w:rPr>
                <w:lang w:val="de-DE"/>
              </w:rPr>
              <w:t>tzung f</w:t>
            </w:r>
            <w:r>
              <w:rPr>
                <w:lang w:val="de-DE"/>
              </w:rPr>
              <w:t>ü</w:t>
            </w:r>
            <w:r>
              <w:rPr>
                <w:lang w:val="de-DE"/>
              </w:rPr>
              <w:t xml:space="preserve">r </w:t>
            </w:r>
            <w:r>
              <w:rPr>
                <w:lang w:val="de-DE"/>
              </w:rPr>
              <w:t>ä</w:t>
            </w:r>
            <w:r>
              <w:rPr>
                <w:lang w:val="de-DE"/>
              </w:rPr>
              <w:t>ltere Ger</w:t>
            </w:r>
            <w:r>
              <w:rPr>
                <w:lang w:val="de-DE"/>
              </w:rPr>
              <w:t>ä</w:t>
            </w:r>
            <w:r>
              <w:rPr>
                <w:lang w:val="de-DE"/>
              </w:rPr>
              <w:t>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63 </w:t>
            </w:r>
            <w:r>
              <w:rPr>
                <w:noProof/>
                <w:sz w:val="16"/>
              </w:rPr>
              <w:br/>
            </w:r>
            <w:r>
              <w:rPr>
                <w:noProof/>
                <w:sz w:val="2"/>
              </w:rPr>
              <w:t>2ba3da3b-f703-4695-99d0-79ed590926f0</w:t>
            </w:r>
          </w:p>
        </w:tc>
        <w:tc>
          <w:tcPr>
            <w:tcW w:w="7407" w:type="dxa"/>
            <w:shd w:val="clear" w:color="auto" w:fill="F2F2F2" w:themeFill="background1" w:themeFillShade="F2"/>
          </w:tcPr>
          <w:p w:rsidR="00000000" w:rsidRDefault="00E73530">
            <w:pPr>
              <w:rPr>
                <w:noProof/>
              </w:rPr>
            </w:pPr>
            <w:r>
              <w:rPr>
                <w:noProof/>
              </w:rPr>
              <w:t xml:space="preserve">To support older devices that are only capable of </w:t>
            </w:r>
            <w:r>
              <w:rPr>
                <w:rStyle w:val="mqInternal"/>
                <w:noProof/>
              </w:rPr>
              <w:t>[1}[2]{3]</w:t>
            </w:r>
            <w:r>
              <w:rPr>
                <w:noProof/>
              </w:rPr>
              <w:t xml:space="preserve"> profile H.26</w:t>
            </w:r>
            <w:r>
              <w:rPr>
                <w:noProof/>
              </w:rPr>
              <w:t xml:space="preserve">4 playback, use the </w:t>
            </w:r>
            <w:r>
              <w:rPr>
                <w:rStyle w:val="mqInternal"/>
                <w:noProof/>
              </w:rPr>
              <w:t>[4}[1}[6]{3]{8]</w:t>
            </w:r>
            <w:r>
              <w:rPr>
                <w:noProof/>
              </w:rPr>
              <w:t xml:space="preserve"> setting.</w:t>
            </w:r>
          </w:p>
        </w:tc>
        <w:tc>
          <w:tcPr>
            <w:tcW w:w="7407" w:type="dxa"/>
          </w:tcPr>
          <w:p w:rsidR="00000000" w:rsidRDefault="00E73530">
            <w:pPr>
              <w:rPr>
                <w:lang w:val="de-DE"/>
              </w:rPr>
            </w:pPr>
            <w:r>
              <w:rPr>
                <w:lang w:val="de-DE"/>
              </w:rPr>
              <w:t>Zur Unterst</w:t>
            </w:r>
            <w:r>
              <w:rPr>
                <w:lang w:val="de-DE"/>
              </w:rPr>
              <w:t>ü</w:t>
            </w:r>
            <w:r>
              <w:rPr>
                <w:lang w:val="de-DE"/>
              </w:rPr>
              <w:t xml:space="preserve">tzung </w:t>
            </w:r>
            <w:r>
              <w:rPr>
                <w:lang w:val="de-DE"/>
              </w:rPr>
              <w:t>ä</w:t>
            </w:r>
            <w:r>
              <w:rPr>
                <w:lang w:val="de-DE"/>
              </w:rPr>
              <w:t>lterer Ger</w:t>
            </w:r>
            <w:r>
              <w:rPr>
                <w:lang w:val="de-DE"/>
              </w:rPr>
              <w:t>ä</w:t>
            </w:r>
            <w:r>
              <w:rPr>
                <w:lang w:val="de-DE"/>
              </w:rPr>
              <w:t xml:space="preserve">te, die nur dazu in der Lage sind </w:t>
            </w:r>
            <w:r>
              <w:rPr>
                <w:rStyle w:val="mqInternal"/>
                <w:noProof/>
                <w:lang w:val="de-DE"/>
              </w:rPr>
              <w:t>[1}[2]{3]</w:t>
            </w:r>
            <w:r>
              <w:rPr>
                <w:lang w:val="de-DE"/>
              </w:rPr>
              <w:t xml:space="preserve"> Profil H.264 Wiedergabe, verwenden Sie die </w:t>
            </w:r>
            <w:r>
              <w:rPr>
                <w:rStyle w:val="mqInternal"/>
                <w:noProof/>
                <w:lang w:val="de-DE"/>
              </w:rPr>
              <w:t>[4}[1}[6]{3]{8]</w:t>
            </w:r>
            <w:r>
              <w:rPr>
                <w:lang w:val="de-DE"/>
              </w:rPr>
              <w:t xml:space="preserve"> Rahmen.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64 </w:t>
            </w:r>
            <w:r>
              <w:rPr>
                <w:noProof/>
                <w:sz w:val="16"/>
              </w:rPr>
              <w:br/>
            </w:r>
            <w:r>
              <w:rPr>
                <w:noProof/>
                <w:sz w:val="2"/>
              </w:rPr>
              <w:t>ec7435b4-b396-4718-8733-364afffdf634</w:t>
            </w:r>
          </w:p>
        </w:tc>
        <w:tc>
          <w:tcPr>
            <w:tcW w:w="7407" w:type="dxa"/>
            <w:shd w:val="clear" w:color="auto" w:fill="F2F2F2" w:themeFill="background1" w:themeFillShade="F2"/>
          </w:tcPr>
          <w:p w:rsidR="00000000" w:rsidRDefault="00E73530">
            <w:pPr>
              <w:rPr>
                <w:noProof/>
              </w:rPr>
            </w:pPr>
            <w:r>
              <w:rPr>
                <w:noProof/>
              </w:rPr>
              <w:t xml:space="preserve">When this is set, at least one rendition will be encoded with </w:t>
            </w:r>
            <w:r>
              <w:rPr>
                <w:rStyle w:val="mqInternal"/>
                <w:noProof/>
              </w:rPr>
              <w:t>[1}[2]{3]</w:t>
            </w:r>
            <w:r>
              <w:rPr>
                <w:noProof/>
              </w:rPr>
              <w:t xml:space="preserve"> profile.</w:t>
            </w:r>
          </w:p>
        </w:tc>
        <w:tc>
          <w:tcPr>
            <w:tcW w:w="7407" w:type="dxa"/>
          </w:tcPr>
          <w:p w:rsidR="00000000" w:rsidRDefault="00E73530">
            <w:pPr>
              <w:rPr>
                <w:lang w:val="de-DE"/>
              </w:rPr>
            </w:pPr>
            <w:r>
              <w:rPr>
                <w:lang w:val="de-DE"/>
              </w:rPr>
              <w:t xml:space="preserve">Wenn dies eingestellt ist, wird mindestens eine Wiedergabe mit codiert </w:t>
            </w:r>
            <w:r>
              <w:rPr>
                <w:rStyle w:val="mqInternal"/>
                <w:noProof/>
                <w:lang w:val="de-DE"/>
              </w:rPr>
              <w:t>[1}[2]{3]</w:t>
            </w:r>
            <w:r>
              <w:rPr>
                <w:lang w:val="de-DE"/>
              </w:rPr>
              <w:t xml:space="preserve"> Profil.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65 </w:t>
            </w:r>
            <w:r>
              <w:rPr>
                <w:noProof/>
                <w:sz w:val="16"/>
              </w:rPr>
              <w:br/>
            </w:r>
            <w:r>
              <w:rPr>
                <w:noProof/>
                <w:sz w:val="2"/>
              </w:rPr>
              <w:t>a68aae6c-f32b-40b6-b09a-4d8a956c245f</w:t>
            </w:r>
          </w:p>
        </w:tc>
        <w:tc>
          <w:tcPr>
            <w:tcW w:w="7407" w:type="dxa"/>
            <w:shd w:val="clear" w:color="auto" w:fill="F2F2F2" w:themeFill="background1" w:themeFillShade="F2"/>
          </w:tcPr>
          <w:p w:rsidR="00000000" w:rsidRDefault="00E73530">
            <w:pPr>
              <w:rPr>
                <w:noProof/>
              </w:rPr>
            </w:pPr>
            <w:r>
              <w:rPr>
                <w:noProof/>
              </w:rPr>
              <w:t>Additional constraints (codec profile, level</w:t>
            </w:r>
            <w:r>
              <w:rPr>
                <w:noProof/>
              </w:rPr>
              <w:t xml:space="preserve">, number of reference frames, b-frames, etc.) can be controlled with a custom </w:t>
            </w:r>
            <w:r>
              <w:rPr>
                <w:rStyle w:val="mqInternal"/>
                <w:noProof/>
              </w:rPr>
              <w:t>[1}[2}[3]{4]{5]</w:t>
            </w:r>
            <w:r>
              <w:rPr>
                <w:noProof/>
              </w:rPr>
              <w:t xml:space="preserve"> setting.</w:t>
            </w:r>
          </w:p>
        </w:tc>
        <w:tc>
          <w:tcPr>
            <w:tcW w:w="7407" w:type="dxa"/>
          </w:tcPr>
          <w:p w:rsidR="00000000" w:rsidRDefault="00E73530">
            <w:pPr>
              <w:rPr>
                <w:lang w:val="de-DE"/>
              </w:rPr>
            </w:pPr>
            <w:r>
              <w:rPr>
                <w:lang w:val="de-DE"/>
              </w:rPr>
              <w:t>Zus</w:t>
            </w:r>
            <w:r>
              <w:rPr>
                <w:lang w:val="de-DE"/>
              </w:rPr>
              <w:t>ä</w:t>
            </w:r>
            <w:r>
              <w:rPr>
                <w:lang w:val="de-DE"/>
              </w:rPr>
              <w:t>tzliche Einschr</w:t>
            </w:r>
            <w:r>
              <w:rPr>
                <w:lang w:val="de-DE"/>
              </w:rPr>
              <w:t>ä</w:t>
            </w:r>
            <w:r>
              <w:rPr>
                <w:lang w:val="de-DE"/>
              </w:rPr>
              <w:t>nkungen (Codec-Profil, Ebene, Anzahl der Referenzrahmen, B-Rahmen usw.) k</w:t>
            </w:r>
            <w:r>
              <w:rPr>
                <w:lang w:val="de-DE"/>
              </w:rPr>
              <w:t>ö</w:t>
            </w:r>
            <w:r>
              <w:rPr>
                <w:lang w:val="de-DE"/>
              </w:rPr>
              <w:t xml:space="preserve">nnen benutzerdefiniert gesteuert werden </w:t>
            </w:r>
            <w:r>
              <w:rPr>
                <w:rStyle w:val="mqInternal"/>
                <w:noProof/>
                <w:lang w:val="de-DE"/>
              </w:rPr>
              <w:t>[1}[2}[3]{4]{5]</w:t>
            </w:r>
            <w:r>
              <w:rPr>
                <w:lang w:val="de-DE"/>
              </w:rPr>
              <w:t xml:space="preserve"> Rah</w:t>
            </w:r>
            <w:r>
              <w:rPr>
                <w:lang w:val="de-DE"/>
              </w:rPr>
              <w:t>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66 </w:t>
            </w:r>
            <w:r>
              <w:rPr>
                <w:noProof/>
                <w:sz w:val="16"/>
              </w:rPr>
              <w:br/>
            </w:r>
            <w:r>
              <w:rPr>
                <w:noProof/>
                <w:sz w:val="2"/>
              </w:rPr>
              <w:t>8d40af82-bbbf-4900-bf89-4e03b0c6e392</w:t>
            </w:r>
          </w:p>
        </w:tc>
        <w:tc>
          <w:tcPr>
            <w:tcW w:w="7407" w:type="dxa"/>
            <w:shd w:val="clear" w:color="auto" w:fill="F2F2F2" w:themeFill="background1" w:themeFillShade="F2"/>
          </w:tcPr>
          <w:p w:rsidR="00000000" w:rsidRDefault="00E73530">
            <w:pPr>
              <w:rPr>
                <w:noProof/>
              </w:rPr>
            </w:pPr>
            <w:r>
              <w:rPr>
                <w:noProof/>
              </w:rPr>
              <w:t xml:space="preserve">Note that </w:t>
            </w:r>
            <w:r>
              <w:rPr>
                <w:rStyle w:val="mqInternal"/>
                <w:noProof/>
              </w:rPr>
              <w:t>[1}[2]{3]</w:t>
            </w:r>
            <w:r>
              <w:rPr>
                <w:noProof/>
              </w:rPr>
              <w:t xml:space="preserve"> is </w:t>
            </w:r>
            <w:r>
              <w:rPr>
                <w:rStyle w:val="mqInternal"/>
                <w:noProof/>
              </w:rPr>
              <w:t>[1}[5]{3]</w:t>
            </w:r>
            <w:r>
              <w:rPr>
                <w:noProof/>
              </w:rPr>
              <w:t xml:space="preserve"> by default, and it requires </w:t>
            </w:r>
            <w:r>
              <w:rPr>
                <w:rStyle w:val="mqInternal"/>
                <w:noProof/>
              </w:rPr>
              <w:t>[7}</w:t>
            </w:r>
            <w:r>
              <w:rPr>
                <w:noProof/>
              </w:rPr>
              <w:t>at least one rendition</w:t>
            </w:r>
            <w:r>
              <w:rPr>
                <w:rStyle w:val="mqInternal"/>
                <w:noProof/>
              </w:rPr>
              <w:t>{8]</w:t>
            </w:r>
            <w:r>
              <w:rPr>
                <w:noProof/>
              </w:rPr>
              <w:t xml:space="preserve"> to have a resolution at or below 512x288.</w:t>
            </w:r>
          </w:p>
        </w:tc>
        <w:tc>
          <w:tcPr>
            <w:tcW w:w="7407" w:type="dxa"/>
          </w:tcPr>
          <w:p w:rsidR="00000000" w:rsidRDefault="00E73530">
            <w:pPr>
              <w:rPr>
                <w:lang w:val="de-DE"/>
              </w:rPr>
            </w:pPr>
            <w:r>
              <w:rPr>
                <w:lang w:val="de-DE"/>
              </w:rPr>
              <w:t xml:space="preserve">Beachten Sie, dass </w:t>
            </w:r>
            <w:r>
              <w:rPr>
                <w:rStyle w:val="mqInternal"/>
                <w:noProof/>
                <w:lang w:val="de-DE"/>
              </w:rPr>
              <w:t>[1}[2]{3]</w:t>
            </w:r>
            <w:r>
              <w:rPr>
                <w:lang w:val="de-DE"/>
              </w:rPr>
              <w:t xml:space="preserve"> ist </w:t>
            </w:r>
            <w:r>
              <w:rPr>
                <w:rStyle w:val="mqInternal"/>
                <w:noProof/>
                <w:lang w:val="de-DE"/>
              </w:rPr>
              <w:t>[1}[5]{3]</w:t>
            </w:r>
            <w:r>
              <w:rPr>
                <w:lang w:val="de-DE"/>
              </w:rPr>
              <w:t xml:space="preserve"> standardm</w:t>
            </w:r>
            <w:r>
              <w:rPr>
                <w:lang w:val="de-DE"/>
              </w:rPr>
              <w:t>äß</w:t>
            </w:r>
            <w:r>
              <w:rPr>
                <w:lang w:val="de-DE"/>
              </w:rPr>
              <w:t xml:space="preserve">ig, und es erfordert </w:t>
            </w:r>
            <w:r>
              <w:rPr>
                <w:rStyle w:val="mqInternal"/>
                <w:noProof/>
                <w:lang w:val="de-DE"/>
              </w:rPr>
              <w:t>[7</w:t>
            </w:r>
            <w:r>
              <w:rPr>
                <w:rStyle w:val="mqInternal"/>
                <w:noProof/>
                <w:lang w:val="de-DE"/>
              </w:rPr>
              <w:t>}</w:t>
            </w:r>
            <w:r>
              <w:rPr>
                <w:lang w:val="de-DE"/>
              </w:rPr>
              <w:t>mindestens eine Wiedergabe</w:t>
            </w:r>
            <w:r>
              <w:rPr>
                <w:rStyle w:val="mqInternal"/>
                <w:noProof/>
                <w:lang w:val="de-DE"/>
              </w:rPr>
              <w:t>{8]</w:t>
            </w:r>
            <w:r>
              <w:rPr>
                <w:lang w:val="de-DE"/>
              </w:rPr>
              <w:t xml:space="preserve"> eine Aufl</w:t>
            </w:r>
            <w:r>
              <w:rPr>
                <w:lang w:val="de-DE"/>
              </w:rPr>
              <w:t>ö</w:t>
            </w:r>
            <w:r>
              <w:rPr>
                <w:lang w:val="de-DE"/>
              </w:rPr>
              <w:t>sung von 512 x 288 oder weniger haben.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67 </w:t>
            </w:r>
            <w:r>
              <w:rPr>
                <w:noProof/>
                <w:sz w:val="16"/>
              </w:rPr>
              <w:br/>
            </w:r>
            <w:r>
              <w:rPr>
                <w:noProof/>
                <w:sz w:val="2"/>
              </w:rPr>
              <w:t>ac6059c4-8fd7-4408-95be-99f3b4139cd5</w:t>
            </w:r>
          </w:p>
        </w:tc>
        <w:tc>
          <w:tcPr>
            <w:tcW w:w="7407" w:type="dxa"/>
            <w:shd w:val="clear" w:color="auto" w:fill="F2F2F2" w:themeFill="background1" w:themeFillShade="F2"/>
          </w:tcPr>
          <w:p w:rsidR="00000000" w:rsidRDefault="00E73530">
            <w:pPr>
              <w:rPr>
                <w:noProof/>
              </w:rPr>
            </w:pPr>
            <w:r>
              <w:rPr>
                <w:noProof/>
              </w:rPr>
              <w:t>VBR variability control</w:t>
            </w:r>
          </w:p>
        </w:tc>
        <w:tc>
          <w:tcPr>
            <w:tcW w:w="7407" w:type="dxa"/>
          </w:tcPr>
          <w:p w:rsidR="00000000" w:rsidRDefault="00E73530">
            <w:pPr>
              <w:rPr>
                <w:lang w:val="de-DE"/>
              </w:rPr>
            </w:pPr>
            <w:r>
              <w:rPr>
                <w:lang w:val="de-DE"/>
              </w:rPr>
              <w:t>VBR-Variabilit</w:t>
            </w:r>
            <w:r>
              <w:rPr>
                <w:lang w:val="de-DE"/>
              </w:rPr>
              <w:t>ä</w:t>
            </w:r>
            <w:r>
              <w:rPr>
                <w:lang w:val="de-DE"/>
              </w:rPr>
              <w:t>tskontrolle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68 </w:t>
            </w:r>
            <w:r>
              <w:rPr>
                <w:noProof/>
                <w:sz w:val="16"/>
              </w:rPr>
              <w:br/>
            </w:r>
            <w:r>
              <w:rPr>
                <w:noProof/>
                <w:sz w:val="2"/>
              </w:rPr>
              <w:t>b21f4baa-8cab-436f-9cd7-0bc0a4518ffc</w:t>
            </w:r>
          </w:p>
        </w:tc>
        <w:tc>
          <w:tcPr>
            <w:tcW w:w="7407" w:type="dxa"/>
            <w:shd w:val="clear" w:color="auto" w:fill="F2F2F2" w:themeFill="background1" w:themeFillShade="F2"/>
          </w:tcPr>
          <w:p w:rsidR="00000000" w:rsidRDefault="00E73530">
            <w:pPr>
              <w:rPr>
                <w:noProof/>
              </w:rPr>
            </w:pPr>
            <w:r>
              <w:rPr>
                <w:noProof/>
              </w:rPr>
              <w:t>The maximum peak bitrates can be controll</w:t>
            </w:r>
            <w:r>
              <w:rPr>
                <w:noProof/>
              </w:rPr>
              <w:t xml:space="preserve">ed with the </w:t>
            </w:r>
            <w:r>
              <w:rPr>
                <w:rStyle w:val="mqInternal"/>
                <w:noProof/>
              </w:rPr>
              <w:t>[1}[2}[3]{4]{5]</w:t>
            </w:r>
            <w:r>
              <w:rPr>
                <w:noProof/>
              </w:rPr>
              <w:t xml:space="preserve"> and </w:t>
            </w:r>
            <w:r>
              <w:rPr>
                <w:rStyle w:val="mqInternal"/>
                <w:noProof/>
              </w:rPr>
              <w:t>[6}</w:t>
            </w:r>
            <w:r>
              <w:rPr>
                <w:noProof/>
              </w:rPr>
              <w:t>bitrate_cap_offset</w:t>
            </w:r>
            <w:r>
              <w:rPr>
                <w:rStyle w:val="mqInternal"/>
                <w:noProof/>
              </w:rPr>
              <w:t>{5]</w:t>
            </w:r>
            <w:r>
              <w:rPr>
                <w:noProof/>
              </w:rPr>
              <w:t xml:space="preserve"> settings.</w:t>
            </w:r>
          </w:p>
        </w:tc>
        <w:tc>
          <w:tcPr>
            <w:tcW w:w="7407" w:type="dxa"/>
          </w:tcPr>
          <w:p w:rsidR="00000000" w:rsidRDefault="00E73530">
            <w:pPr>
              <w:rPr>
                <w:lang w:val="de-DE"/>
              </w:rPr>
            </w:pPr>
            <w:r>
              <w:rPr>
                <w:lang w:val="de-DE"/>
              </w:rPr>
              <w:t>Die maximalen Spitzenbitraten k</w:t>
            </w:r>
            <w:r>
              <w:rPr>
                <w:lang w:val="de-DE"/>
              </w:rPr>
              <w:t>ö</w:t>
            </w:r>
            <w:r>
              <w:rPr>
                <w:lang w:val="de-DE"/>
              </w:rPr>
              <w:t xml:space="preserve">nnen mit dem gesteuert werden </w:t>
            </w:r>
            <w:r>
              <w:rPr>
                <w:rStyle w:val="mqInternal"/>
                <w:noProof/>
                <w:lang w:val="de-DE"/>
              </w:rPr>
              <w:t>[1}[2}[3]{4]{5]</w:t>
            </w:r>
            <w:r>
              <w:rPr>
                <w:lang w:val="de-DE"/>
              </w:rPr>
              <w:t xml:space="preserve"> und </w:t>
            </w:r>
            <w:r>
              <w:rPr>
                <w:rStyle w:val="mqInternal"/>
                <w:noProof/>
                <w:lang w:val="de-DE"/>
              </w:rPr>
              <w:t>[6}</w:t>
            </w:r>
            <w:r>
              <w:rPr>
                <w:lang w:val="de-DE"/>
              </w:rPr>
              <w:t>bitrate_cap_offset</w:t>
            </w:r>
            <w:r>
              <w:rPr>
                <w:rStyle w:val="mqInternal"/>
                <w:noProof/>
                <w:lang w:val="de-DE"/>
              </w:rPr>
              <w:t>{5]</w:t>
            </w:r>
            <w:r>
              <w:rPr>
                <w:lang w:val="de-DE"/>
              </w:rPr>
              <w:t xml:space="preserve"> die Einstellungen.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69 </w:t>
            </w:r>
            <w:r>
              <w:rPr>
                <w:noProof/>
                <w:sz w:val="16"/>
              </w:rPr>
              <w:br/>
            </w:r>
            <w:r>
              <w:rPr>
                <w:noProof/>
                <w:sz w:val="2"/>
              </w:rPr>
              <w:t>2e3c1fd3-b20d-4060-b2a6-7cd0e51856be</w:t>
            </w:r>
          </w:p>
        </w:tc>
        <w:tc>
          <w:tcPr>
            <w:tcW w:w="7407" w:type="dxa"/>
            <w:shd w:val="clear" w:color="auto" w:fill="F2F2F2" w:themeFill="background1" w:themeFillShade="F2"/>
          </w:tcPr>
          <w:p w:rsidR="00000000" w:rsidRDefault="00E73530">
            <w:pPr>
              <w:rPr>
                <w:noProof/>
              </w:rPr>
            </w:pPr>
            <w:r>
              <w:rPr>
                <w:noProof/>
              </w:rPr>
              <w:t xml:space="preserve">If a bitrate </w:t>
            </w:r>
            <w:r>
              <w:rPr>
                <w:noProof/>
              </w:rPr>
              <w:t>“</w:t>
            </w:r>
            <w:r>
              <w:rPr>
                <w:rStyle w:val="mqInternal"/>
                <w:noProof/>
              </w:rPr>
              <w:t>[1}[2]{</w:t>
            </w:r>
            <w:r>
              <w:rPr>
                <w:rStyle w:val="mqInternal"/>
                <w:noProof/>
              </w:rPr>
              <w:t>3]</w:t>
            </w:r>
            <w:r>
              <w:rPr>
                <w:noProof/>
              </w:rPr>
              <w:t>”</w:t>
            </w:r>
            <w:r>
              <w:rPr>
                <w:noProof/>
              </w:rPr>
              <w:t xml:space="preserve"> is selected for a rendition, then the </w:t>
            </w:r>
            <w:r>
              <w:rPr>
                <w:rStyle w:val="mqInternal"/>
                <w:noProof/>
              </w:rPr>
              <w:t>[4}</w:t>
            </w:r>
            <w:r>
              <w:rPr>
                <w:noProof/>
              </w:rPr>
              <w:t>decoder_bitrate_cap</w:t>
            </w:r>
            <w:r>
              <w:rPr>
                <w:rStyle w:val="mqInternal"/>
                <w:noProof/>
              </w:rPr>
              <w:t>{5]</w:t>
            </w:r>
            <w:r>
              <w:rPr>
                <w:noProof/>
              </w:rPr>
              <w:t xml:space="preserve"> is calculated as:</w:t>
            </w:r>
          </w:p>
        </w:tc>
        <w:tc>
          <w:tcPr>
            <w:tcW w:w="7407" w:type="dxa"/>
          </w:tcPr>
          <w:p w:rsidR="00000000" w:rsidRDefault="00E73530">
            <w:pPr>
              <w:rPr>
                <w:lang w:val="de-DE"/>
              </w:rPr>
            </w:pPr>
            <w:r>
              <w:rPr>
                <w:lang w:val="de-DE"/>
              </w:rPr>
              <w:t xml:space="preserve">Wenn eine Bitrate </w:t>
            </w:r>
            <w:r>
              <w:rPr>
                <w:lang w:val="de-DE"/>
              </w:rPr>
              <w:t>“</w:t>
            </w:r>
            <w:r>
              <w:rPr>
                <w:rStyle w:val="mqInternal"/>
                <w:noProof/>
                <w:lang w:val="de-DE"/>
              </w:rPr>
              <w:t>[1}[2]{3]</w:t>
            </w:r>
            <w:r>
              <w:rPr>
                <w:lang w:val="de-DE"/>
              </w:rPr>
              <w:t xml:space="preserve"> </w:t>
            </w:r>
            <w:r>
              <w:rPr>
                <w:lang w:val="de-DE"/>
              </w:rPr>
              <w:t>”</w:t>
            </w:r>
            <w:r>
              <w:rPr>
                <w:lang w:val="de-DE"/>
              </w:rPr>
              <w:t>Wird f</w:t>
            </w:r>
            <w:r>
              <w:rPr>
                <w:lang w:val="de-DE"/>
              </w:rPr>
              <w:t>ü</w:t>
            </w:r>
            <w:r>
              <w:rPr>
                <w:lang w:val="de-DE"/>
              </w:rPr>
              <w:t>r eine Wiedergabe ausgew</w:t>
            </w:r>
            <w:r>
              <w:rPr>
                <w:lang w:val="de-DE"/>
              </w:rPr>
              <w:t>ä</w:t>
            </w:r>
            <w:r>
              <w:rPr>
                <w:lang w:val="de-DE"/>
              </w:rPr>
              <w:t xml:space="preserve">hlt, dann wird die </w:t>
            </w:r>
            <w:r>
              <w:rPr>
                <w:rStyle w:val="mqInternal"/>
                <w:noProof/>
                <w:lang w:val="de-DE"/>
              </w:rPr>
              <w:t>[4}</w:t>
            </w:r>
            <w:r>
              <w:rPr>
                <w:lang w:val="de-DE"/>
              </w:rPr>
              <w:t>decoder_bitrate_cap</w:t>
            </w:r>
            <w:r>
              <w:rPr>
                <w:rStyle w:val="mqInternal"/>
                <w:noProof/>
                <w:lang w:val="de-DE"/>
              </w:rPr>
              <w:t>{5]</w:t>
            </w:r>
            <w:r>
              <w:rPr>
                <w:lang w:val="de-DE"/>
              </w:rPr>
              <w:t xml:space="preserve"> wird berechnet als: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71 </w:t>
            </w:r>
            <w:r>
              <w:rPr>
                <w:noProof/>
                <w:sz w:val="16"/>
              </w:rPr>
              <w:br/>
            </w:r>
            <w:r>
              <w:rPr>
                <w:noProof/>
                <w:sz w:val="2"/>
              </w:rPr>
              <w:t>3a19f02b-39aa-4c26-9a63-0ae2dab42abb</w:t>
            </w:r>
          </w:p>
        </w:tc>
        <w:tc>
          <w:tcPr>
            <w:tcW w:w="7407" w:type="dxa"/>
            <w:shd w:val="clear" w:color="auto" w:fill="F2F2F2" w:themeFill="background1" w:themeFillShade="F2"/>
          </w:tcPr>
          <w:p w:rsidR="00000000" w:rsidRDefault="00E73530">
            <w:pPr>
              <w:rPr>
                <w:noProof/>
              </w:rPr>
            </w:pPr>
            <w:r>
              <w:rPr>
                <w:noProof/>
              </w:rPr>
              <w:t>S</w:t>
            </w:r>
            <w:r>
              <w:rPr>
                <w:noProof/>
              </w:rPr>
              <w:t xml:space="preserve">imilarly, the decoder buffer limits can be controlled with the </w:t>
            </w:r>
            <w:r>
              <w:rPr>
                <w:rStyle w:val="mqInternal"/>
                <w:noProof/>
              </w:rPr>
              <w:t>[1}[2}[3]{4]{5]</w:t>
            </w:r>
            <w:r>
              <w:rPr>
                <w:noProof/>
              </w:rPr>
              <w:t xml:space="preserve"> and </w:t>
            </w:r>
            <w:r>
              <w:rPr>
                <w:rStyle w:val="mqInternal"/>
                <w:noProof/>
              </w:rPr>
              <w:t>[6}[2}[8]{4]{5]</w:t>
            </w:r>
            <w:r>
              <w:rPr>
                <w:noProof/>
              </w:rPr>
              <w:t xml:space="preserve"> settings.</w:t>
            </w:r>
          </w:p>
        </w:tc>
        <w:tc>
          <w:tcPr>
            <w:tcW w:w="7407" w:type="dxa"/>
          </w:tcPr>
          <w:p w:rsidR="00000000" w:rsidRDefault="00E73530">
            <w:pPr>
              <w:rPr>
                <w:lang w:val="de-DE"/>
              </w:rPr>
            </w:pPr>
            <w:r>
              <w:rPr>
                <w:lang w:val="de-DE"/>
              </w:rPr>
              <w:t xml:space="preserve">In </w:t>
            </w:r>
            <w:r>
              <w:rPr>
                <w:lang w:val="de-DE"/>
              </w:rPr>
              <w:t>ä</w:t>
            </w:r>
            <w:r>
              <w:rPr>
                <w:lang w:val="de-DE"/>
              </w:rPr>
              <w:t>hnlicher Weise k</w:t>
            </w:r>
            <w:r>
              <w:rPr>
                <w:lang w:val="de-DE"/>
              </w:rPr>
              <w:t>ö</w:t>
            </w:r>
            <w:r>
              <w:rPr>
                <w:lang w:val="de-DE"/>
              </w:rPr>
              <w:t xml:space="preserve">nnen die Decoderpuffergrenzen mit dem gesteuert werden </w:t>
            </w:r>
            <w:r>
              <w:rPr>
                <w:rStyle w:val="mqInternal"/>
                <w:noProof/>
                <w:lang w:val="de-DE"/>
              </w:rPr>
              <w:t>[1}[2}[3]{4]{5]</w:t>
            </w:r>
            <w:r>
              <w:rPr>
                <w:lang w:val="de-DE"/>
              </w:rPr>
              <w:t xml:space="preserve"> und </w:t>
            </w:r>
            <w:r>
              <w:rPr>
                <w:rStyle w:val="mqInternal"/>
                <w:noProof/>
                <w:lang w:val="de-DE"/>
              </w:rPr>
              <w:t>[6}[2}[8]{4]{5]</w:t>
            </w:r>
            <w:r>
              <w:rPr>
                <w:lang w:val="de-DE"/>
              </w:rPr>
              <w:t xml:space="preserve"> die Einstellungen.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72 </w:t>
            </w:r>
            <w:r>
              <w:rPr>
                <w:noProof/>
                <w:sz w:val="16"/>
              </w:rPr>
              <w:br/>
            </w:r>
            <w:r>
              <w:rPr>
                <w:noProof/>
                <w:sz w:val="2"/>
              </w:rPr>
              <w:t>00c95de5-6a</w:t>
            </w:r>
            <w:r>
              <w:rPr>
                <w:noProof/>
                <w:sz w:val="2"/>
              </w:rPr>
              <w:t>bc-47ec-a0c2-f0807f478dbb</w:t>
            </w:r>
          </w:p>
        </w:tc>
        <w:tc>
          <w:tcPr>
            <w:tcW w:w="7407" w:type="dxa"/>
            <w:shd w:val="clear" w:color="auto" w:fill="F2F2F2" w:themeFill="background1" w:themeFillShade="F2"/>
          </w:tcPr>
          <w:p w:rsidR="00000000" w:rsidRDefault="00E73530">
            <w:pPr>
              <w:rPr>
                <w:noProof/>
              </w:rPr>
            </w:pPr>
            <w:r>
              <w:rPr>
                <w:noProof/>
              </w:rPr>
              <w:t xml:space="preserve">The </w:t>
            </w:r>
            <w:r>
              <w:rPr>
                <w:rStyle w:val="mqInternal"/>
                <w:noProof/>
              </w:rPr>
              <w:t>[1}[2}[3]{4]{5]</w:t>
            </w:r>
            <w:r>
              <w:rPr>
                <w:noProof/>
              </w:rPr>
              <w:t xml:space="preserve"> is calculated as:</w:t>
            </w:r>
          </w:p>
        </w:tc>
        <w:tc>
          <w:tcPr>
            <w:tcW w:w="7407" w:type="dxa"/>
          </w:tcPr>
          <w:p w:rsidR="00000000" w:rsidRDefault="00E73530">
            <w:pPr>
              <w:rPr>
                <w:lang w:val="de-DE"/>
              </w:rPr>
            </w:pPr>
            <w:r>
              <w:rPr>
                <w:lang w:val="de-DE"/>
              </w:rPr>
              <w:t xml:space="preserve">Das </w:t>
            </w:r>
            <w:r>
              <w:rPr>
                <w:rStyle w:val="mqInternal"/>
                <w:noProof/>
                <w:lang w:val="de-DE"/>
              </w:rPr>
              <w:t>[1}[2}[3]{4]{5]</w:t>
            </w:r>
            <w:r>
              <w:rPr>
                <w:lang w:val="de-DE"/>
              </w:rPr>
              <w:t xml:space="preserve"> wird berechnet als: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74 </w:t>
            </w:r>
            <w:r>
              <w:rPr>
                <w:noProof/>
                <w:sz w:val="16"/>
              </w:rPr>
              <w:br/>
            </w:r>
            <w:r>
              <w:rPr>
                <w:noProof/>
                <w:sz w:val="2"/>
              </w:rPr>
              <w:t>ed8c8dfb-d46b-4ecb-8795-d0106238422a</w:t>
            </w:r>
          </w:p>
        </w:tc>
        <w:tc>
          <w:tcPr>
            <w:tcW w:w="7407" w:type="dxa"/>
            <w:shd w:val="clear" w:color="auto" w:fill="F2F2F2" w:themeFill="background1" w:themeFillShade="F2"/>
          </w:tcPr>
          <w:p w:rsidR="00000000" w:rsidRDefault="00E73530">
            <w:pPr>
              <w:rPr>
                <w:noProof/>
              </w:rPr>
            </w:pPr>
            <w:r>
              <w:rPr>
                <w:noProof/>
              </w:rPr>
              <w:t>Note that peak bitrate and buffer limits may also be constrained by the codec profile and/or level settings.</w:t>
            </w:r>
          </w:p>
        </w:tc>
        <w:tc>
          <w:tcPr>
            <w:tcW w:w="7407" w:type="dxa"/>
          </w:tcPr>
          <w:p w:rsidR="00000000" w:rsidRDefault="00E73530">
            <w:pPr>
              <w:rPr>
                <w:lang w:val="de-DE"/>
              </w:rPr>
            </w:pPr>
            <w:r>
              <w:rPr>
                <w:lang w:val="de-DE"/>
              </w:rPr>
              <w:t>Beachten Sie, dass die Grenzwerte f</w:t>
            </w:r>
            <w:r>
              <w:rPr>
                <w:lang w:val="de-DE"/>
              </w:rPr>
              <w:t>ü</w:t>
            </w:r>
            <w:r>
              <w:rPr>
                <w:lang w:val="de-DE"/>
              </w:rPr>
              <w:t>r Spitzenbitrate und Puffer m</w:t>
            </w:r>
            <w:r>
              <w:rPr>
                <w:lang w:val="de-DE"/>
              </w:rPr>
              <w:t>ö</w:t>
            </w:r>
            <w:r>
              <w:rPr>
                <w:lang w:val="de-DE"/>
              </w:rPr>
              <w:t>glicherweise auch durch das Codec-Profil und / oder die Pegeleinstellungen eingeschr</w:t>
            </w:r>
            <w:r>
              <w:rPr>
                <w:lang w:val="de-DE"/>
              </w:rPr>
              <w:t>ä</w:t>
            </w:r>
            <w:r>
              <w:rPr>
                <w:lang w:val="de-DE"/>
              </w:rPr>
              <w:t>nkt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75 </w:t>
            </w:r>
            <w:r>
              <w:rPr>
                <w:noProof/>
                <w:sz w:val="16"/>
              </w:rPr>
              <w:br/>
            </w:r>
            <w:r>
              <w:rPr>
                <w:noProof/>
                <w:sz w:val="2"/>
              </w:rPr>
              <w:t>ed79dcbb-6a8e-4d67-b03a-47232ed726bc</w:t>
            </w:r>
          </w:p>
        </w:tc>
        <w:tc>
          <w:tcPr>
            <w:tcW w:w="7407" w:type="dxa"/>
            <w:shd w:val="clear" w:color="auto" w:fill="F2F2F2" w:themeFill="background1" w:themeFillShade="F2"/>
          </w:tcPr>
          <w:p w:rsidR="00000000" w:rsidRDefault="00E73530">
            <w:pPr>
              <w:rPr>
                <w:noProof/>
              </w:rPr>
            </w:pPr>
            <w:r>
              <w:rPr>
                <w:noProof/>
              </w:rPr>
              <w:t>Some general device compatibility issues can be avo</w:t>
            </w:r>
            <w:r>
              <w:rPr>
                <w:noProof/>
              </w:rPr>
              <w:t xml:space="preserve">ided by limiting </w:t>
            </w:r>
            <w:r>
              <w:rPr>
                <w:rStyle w:val="mqInternal"/>
                <w:noProof/>
              </w:rPr>
              <w:t>[1}[2}[3]{4]{5]</w:t>
            </w:r>
            <w:r>
              <w:rPr>
                <w:noProof/>
              </w:rPr>
              <w:t xml:space="preserve"> to 2.0 or below, and </w:t>
            </w:r>
            <w:r>
              <w:rPr>
                <w:rStyle w:val="mqInternal"/>
                <w:noProof/>
              </w:rPr>
              <w:t>[6}[2}[8]{4]{5]</w:t>
            </w:r>
            <w:r>
              <w:rPr>
                <w:noProof/>
              </w:rPr>
              <w:t xml:space="preserve"> to </w:t>
            </w:r>
            <w:r>
              <w:rPr>
                <w:rStyle w:val="mqInternal"/>
                <w:noProof/>
              </w:rPr>
              <w:t>[2}[12]{4]</w:t>
            </w:r>
            <w:r>
              <w:rPr>
                <w:noProof/>
              </w:rPr>
              <w:t xml:space="preserve"> (in seconds).</w:t>
            </w:r>
          </w:p>
        </w:tc>
        <w:tc>
          <w:tcPr>
            <w:tcW w:w="7407" w:type="dxa"/>
          </w:tcPr>
          <w:p w:rsidR="00000000" w:rsidRDefault="00E73530">
            <w:pPr>
              <w:rPr>
                <w:lang w:val="de-DE"/>
              </w:rPr>
            </w:pPr>
            <w:r>
              <w:rPr>
                <w:lang w:val="de-DE"/>
              </w:rPr>
              <w:t>Einige allgemeine Ger</w:t>
            </w:r>
            <w:r>
              <w:rPr>
                <w:lang w:val="de-DE"/>
              </w:rPr>
              <w:t>ä</w:t>
            </w:r>
            <w:r>
              <w:rPr>
                <w:lang w:val="de-DE"/>
              </w:rPr>
              <w:t>tekompatibilit</w:t>
            </w:r>
            <w:r>
              <w:rPr>
                <w:lang w:val="de-DE"/>
              </w:rPr>
              <w:t>ä</w:t>
            </w:r>
            <w:r>
              <w:rPr>
                <w:lang w:val="de-DE"/>
              </w:rPr>
              <w:t>tsprobleme k</w:t>
            </w:r>
            <w:r>
              <w:rPr>
                <w:lang w:val="de-DE"/>
              </w:rPr>
              <w:t>ö</w:t>
            </w:r>
            <w:r>
              <w:rPr>
                <w:lang w:val="de-DE"/>
              </w:rPr>
              <w:t>nnen durch Einschr</w:t>
            </w:r>
            <w:r>
              <w:rPr>
                <w:lang w:val="de-DE"/>
              </w:rPr>
              <w:t>ä</w:t>
            </w:r>
            <w:r>
              <w:rPr>
                <w:lang w:val="de-DE"/>
              </w:rPr>
              <w:t xml:space="preserve">nkung vermieden werden </w:t>
            </w:r>
            <w:r>
              <w:rPr>
                <w:rStyle w:val="mqInternal"/>
                <w:noProof/>
                <w:lang w:val="de-DE"/>
              </w:rPr>
              <w:t>[1}[2}[3]{4]{5]</w:t>
            </w:r>
            <w:r>
              <w:rPr>
                <w:lang w:val="de-DE"/>
              </w:rPr>
              <w:t xml:space="preserve"> bis 2.0 oder darunter und </w:t>
            </w:r>
            <w:r>
              <w:rPr>
                <w:rStyle w:val="mqInternal"/>
                <w:noProof/>
                <w:lang w:val="de-DE"/>
              </w:rPr>
              <w:t>[6}[2}[8]{4]{5]</w:t>
            </w:r>
            <w:r>
              <w:rPr>
                <w:lang w:val="de-DE"/>
              </w:rPr>
              <w:t xml:space="preserve"> zu </w:t>
            </w:r>
            <w:r>
              <w:rPr>
                <w:rStyle w:val="mqInternal"/>
                <w:noProof/>
                <w:lang w:val="de-DE"/>
              </w:rPr>
              <w:t>[2}</w:t>
            </w:r>
            <w:r>
              <w:rPr>
                <w:rStyle w:val="mqInternal"/>
                <w:noProof/>
                <w:lang w:val="de-DE"/>
              </w:rPr>
              <w:t>[12]{4]</w:t>
            </w:r>
            <w:r>
              <w:rPr>
                <w:lang w:val="de-DE"/>
              </w:rPr>
              <w:t xml:space="preserve"> (in Sekunden).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76 </w:t>
            </w:r>
            <w:r>
              <w:rPr>
                <w:noProof/>
                <w:sz w:val="16"/>
              </w:rPr>
              <w:br/>
            </w:r>
            <w:r>
              <w:rPr>
                <w:noProof/>
                <w:sz w:val="2"/>
              </w:rPr>
              <w:t>e725013b-ad2b-48d2-9214-8e0004b898f7</w:t>
            </w:r>
          </w:p>
        </w:tc>
        <w:tc>
          <w:tcPr>
            <w:tcW w:w="7407" w:type="dxa"/>
            <w:shd w:val="clear" w:color="auto" w:fill="F2F2F2" w:themeFill="background1" w:themeFillShade="F2"/>
          </w:tcPr>
          <w:p w:rsidR="00000000" w:rsidRDefault="00E73530">
            <w:pPr>
              <w:rPr>
                <w:noProof/>
              </w:rPr>
            </w:pPr>
            <w:r>
              <w:rPr>
                <w:noProof/>
              </w:rPr>
              <w:t>CAE and segmented outputs</w:t>
            </w:r>
          </w:p>
        </w:tc>
        <w:tc>
          <w:tcPr>
            <w:tcW w:w="7407" w:type="dxa"/>
          </w:tcPr>
          <w:p w:rsidR="00000000" w:rsidRDefault="00E73530">
            <w:pPr>
              <w:rPr>
                <w:lang w:val="de-DE"/>
              </w:rPr>
            </w:pPr>
            <w:r>
              <w:rPr>
                <w:lang w:val="de-DE"/>
              </w:rPr>
              <w:t>CAE und segmentierte Ausg</w:t>
            </w:r>
            <w:r>
              <w:rPr>
                <w:lang w:val="de-DE"/>
              </w:rPr>
              <w:t>ä</w:t>
            </w:r>
            <w:r>
              <w:rPr>
                <w:lang w:val="de-DE"/>
              </w:rPr>
              <w:t>nge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77 </w:t>
            </w:r>
            <w:r>
              <w:rPr>
                <w:noProof/>
                <w:sz w:val="16"/>
              </w:rPr>
              <w:br/>
            </w:r>
            <w:r>
              <w:rPr>
                <w:noProof/>
                <w:sz w:val="2"/>
              </w:rPr>
              <w:t>b8bba5b8-5120-4707-8f92-9cc31eb5628e</w:t>
            </w:r>
          </w:p>
        </w:tc>
        <w:tc>
          <w:tcPr>
            <w:tcW w:w="7407" w:type="dxa"/>
            <w:shd w:val="clear" w:color="auto" w:fill="F2F2F2" w:themeFill="background1" w:themeFillShade="F2"/>
          </w:tcPr>
          <w:p w:rsidR="00000000" w:rsidRDefault="00E73530">
            <w:pPr>
              <w:rPr>
                <w:noProof/>
              </w:rPr>
            </w:pPr>
            <w:r>
              <w:rPr>
                <w:noProof/>
              </w:rPr>
              <w:t>CAE is compatible with segmented outputs in Zencoder.</w:t>
            </w:r>
          </w:p>
        </w:tc>
        <w:tc>
          <w:tcPr>
            <w:tcW w:w="7407" w:type="dxa"/>
          </w:tcPr>
          <w:p w:rsidR="00000000" w:rsidRDefault="00E73530">
            <w:pPr>
              <w:rPr>
                <w:lang w:val="de-DE"/>
              </w:rPr>
            </w:pPr>
            <w:r>
              <w:rPr>
                <w:lang w:val="de-DE"/>
              </w:rPr>
              <w:t>CAE ist mit segmentierten Ausg</w:t>
            </w:r>
            <w:r>
              <w:rPr>
                <w:lang w:val="de-DE"/>
              </w:rPr>
              <w:t>ä</w:t>
            </w:r>
            <w:r>
              <w:rPr>
                <w:lang w:val="de-DE"/>
              </w:rPr>
              <w:t xml:space="preserve">ngen in </w:t>
            </w:r>
            <w:r>
              <w:rPr>
                <w:lang w:val="de-DE"/>
              </w:rPr>
              <w:t>Zencoder kompatibel.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78 </w:t>
            </w:r>
            <w:r>
              <w:rPr>
                <w:noProof/>
                <w:sz w:val="16"/>
              </w:rPr>
              <w:br/>
            </w:r>
            <w:r>
              <w:rPr>
                <w:noProof/>
                <w:sz w:val="2"/>
              </w:rPr>
              <w:t>9f7361c0-abca-414d-a97b-8e58c255b275</w:t>
            </w:r>
          </w:p>
        </w:tc>
        <w:tc>
          <w:tcPr>
            <w:tcW w:w="7407" w:type="dxa"/>
            <w:shd w:val="clear" w:color="auto" w:fill="F2F2F2" w:themeFill="background1" w:themeFillShade="F2"/>
          </w:tcPr>
          <w:p w:rsidR="00000000" w:rsidRDefault="00E73530">
            <w:pPr>
              <w:rPr>
                <w:noProof/>
              </w:rPr>
            </w:pPr>
            <w:r>
              <w:rPr>
                <w:noProof/>
              </w:rPr>
              <w:t xml:space="preserve">On the </w:t>
            </w:r>
            <w:r>
              <w:rPr>
                <w:rStyle w:val="mqInternal"/>
                <w:noProof/>
              </w:rPr>
              <w:t>[1}[2]{3]</w:t>
            </w:r>
            <w:r>
              <w:rPr>
                <w:noProof/>
              </w:rPr>
              <w:t xml:space="preserve"> rendition settings, set the </w:t>
            </w:r>
            <w:r>
              <w:rPr>
                <w:rStyle w:val="mqInternal"/>
                <w:noProof/>
              </w:rPr>
              <w:t>[4}[1}[6]{3]{8]</w:t>
            </w:r>
            <w:r>
              <w:rPr>
                <w:noProof/>
              </w:rPr>
              <w:t xml:space="preserve"> as </w:t>
            </w:r>
            <w:r>
              <w:rPr>
                <w:rStyle w:val="mqInternal"/>
                <w:noProof/>
              </w:rPr>
              <w:t>[1}[10]{3]</w:t>
            </w:r>
            <w:r>
              <w:rPr>
                <w:noProof/>
              </w:rPr>
              <w:t xml:space="preserve"> and the appropriate </w:t>
            </w:r>
            <w:r>
              <w:rPr>
                <w:rStyle w:val="mqInternal"/>
                <w:noProof/>
              </w:rPr>
              <w:t>[12}[1}[14]{3]{8]</w:t>
            </w:r>
            <w:r>
              <w:rPr>
                <w:noProof/>
              </w:rPr>
              <w:t xml:space="preserve"> value.</w:t>
            </w:r>
          </w:p>
        </w:tc>
        <w:tc>
          <w:tcPr>
            <w:tcW w:w="7407" w:type="dxa"/>
          </w:tcPr>
          <w:p w:rsidR="00000000" w:rsidRDefault="00E73530">
            <w:pPr>
              <w:rPr>
                <w:lang w:val="de-DE"/>
              </w:rPr>
            </w:pPr>
            <w:r>
              <w:rPr>
                <w:lang w:val="de-DE"/>
              </w:rPr>
              <w:t xml:space="preserve">Auf der </w:t>
            </w:r>
            <w:r>
              <w:rPr>
                <w:rStyle w:val="mqInternal"/>
                <w:noProof/>
                <w:lang w:val="de-DE"/>
              </w:rPr>
              <w:t>[1}[2]{3]</w:t>
            </w:r>
            <w:r>
              <w:rPr>
                <w:lang w:val="de-DE"/>
              </w:rPr>
              <w:t xml:space="preserve"> Wiedergabeeinstellungen, stellen Sie die </w:t>
            </w:r>
            <w:r>
              <w:rPr>
                <w:rStyle w:val="mqInternal"/>
                <w:noProof/>
                <w:lang w:val="de-DE"/>
              </w:rPr>
              <w:t>[4}[1}[6]{3]{8</w:t>
            </w:r>
            <w:r>
              <w:rPr>
                <w:rStyle w:val="mqInternal"/>
                <w:noProof/>
                <w:lang w:val="de-DE"/>
              </w:rPr>
              <w:t>]</w:t>
            </w:r>
            <w:r>
              <w:rPr>
                <w:lang w:val="de-DE"/>
              </w:rPr>
              <w:t xml:space="preserve"> wie </w:t>
            </w:r>
            <w:r>
              <w:rPr>
                <w:rStyle w:val="mqInternal"/>
                <w:noProof/>
                <w:lang w:val="de-DE"/>
              </w:rPr>
              <w:t>[1}[10]{3]</w:t>
            </w:r>
            <w:r>
              <w:rPr>
                <w:lang w:val="de-DE"/>
              </w:rPr>
              <w:t xml:space="preserve"> und die entsprechenden </w:t>
            </w:r>
            <w:r>
              <w:rPr>
                <w:rStyle w:val="mqInternal"/>
                <w:noProof/>
                <w:lang w:val="de-DE"/>
              </w:rPr>
              <w:t>[12}[1}[14]{3]{8]</w:t>
            </w:r>
            <w:r>
              <w:rPr>
                <w:lang w:val="de-DE"/>
              </w:rPr>
              <w:t xml:space="preserve"> Wert.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79 </w:t>
            </w:r>
            <w:r>
              <w:rPr>
                <w:noProof/>
                <w:sz w:val="16"/>
              </w:rPr>
              <w:br/>
            </w:r>
            <w:r>
              <w:rPr>
                <w:noProof/>
                <w:sz w:val="2"/>
              </w:rPr>
              <w:t>578450ae-9b9f-4b50-8bad-315cb56a35f1</w:t>
            </w:r>
          </w:p>
        </w:tc>
        <w:tc>
          <w:tcPr>
            <w:tcW w:w="7407" w:type="dxa"/>
            <w:shd w:val="clear" w:color="auto" w:fill="F2F2F2" w:themeFill="background1" w:themeFillShade="F2"/>
          </w:tcPr>
          <w:p w:rsidR="00000000" w:rsidRDefault="00E73530">
            <w:pPr>
              <w:rPr>
                <w:noProof/>
              </w:rPr>
            </w:pPr>
            <w:r>
              <w:rPr>
                <w:noProof/>
              </w:rPr>
              <w:t xml:space="preserve">Also, </w:t>
            </w:r>
            <w:r>
              <w:rPr>
                <w:rStyle w:val="mqInternal"/>
                <w:noProof/>
              </w:rPr>
              <w:t>[1}[2}[3]{4]{5]</w:t>
            </w:r>
            <w:r>
              <w:rPr>
                <w:noProof/>
              </w:rPr>
              <w:t xml:space="preserve"> and </w:t>
            </w:r>
            <w:r>
              <w:rPr>
                <w:rStyle w:val="mqInternal"/>
                <w:noProof/>
              </w:rPr>
              <w:t>[6}[2}[8]{4]{5]</w:t>
            </w:r>
            <w:r>
              <w:rPr>
                <w:noProof/>
              </w:rPr>
              <w:t xml:space="preserve"> settings must be set in </w:t>
            </w:r>
            <w:r>
              <w:rPr>
                <w:rStyle w:val="mqInternal"/>
                <w:noProof/>
              </w:rPr>
              <w:t>[2}[12]{4]</w:t>
            </w:r>
            <w:r>
              <w:rPr>
                <w:noProof/>
              </w:rPr>
              <w:t>.</w:t>
            </w:r>
          </w:p>
        </w:tc>
        <w:tc>
          <w:tcPr>
            <w:tcW w:w="7407" w:type="dxa"/>
          </w:tcPr>
          <w:p w:rsidR="00000000" w:rsidRDefault="00E73530">
            <w:pPr>
              <w:rPr>
                <w:lang w:val="de-DE"/>
              </w:rPr>
            </w:pPr>
            <w:r>
              <w:rPr>
                <w:lang w:val="de-DE"/>
              </w:rPr>
              <w:t xml:space="preserve">Ebenfalls, </w:t>
            </w:r>
            <w:r>
              <w:rPr>
                <w:rStyle w:val="mqInternal"/>
                <w:noProof/>
                <w:lang w:val="de-DE"/>
              </w:rPr>
              <w:t>[1}[2}[3]{4]{5]</w:t>
            </w:r>
            <w:r>
              <w:rPr>
                <w:lang w:val="de-DE"/>
              </w:rPr>
              <w:t xml:space="preserve"> und </w:t>
            </w:r>
            <w:r>
              <w:rPr>
                <w:rStyle w:val="mqInternal"/>
                <w:noProof/>
                <w:lang w:val="de-DE"/>
              </w:rPr>
              <w:t>[6}[2}[8]{4]{5]</w:t>
            </w:r>
            <w:r>
              <w:rPr>
                <w:lang w:val="de-DE"/>
              </w:rPr>
              <w:t xml:space="preserve"> Einstellungen m</w:t>
            </w:r>
            <w:r>
              <w:rPr>
                <w:lang w:val="de-DE"/>
              </w:rPr>
              <w:t>ü</w:t>
            </w:r>
            <w:r>
              <w:rPr>
                <w:lang w:val="de-DE"/>
              </w:rPr>
              <w:t xml:space="preserve">ssen in vorgenommen werden </w:t>
            </w:r>
            <w:r>
              <w:rPr>
                <w:rStyle w:val="mqInternal"/>
                <w:noProof/>
                <w:lang w:val="de-DE"/>
              </w:rPr>
              <w:t>[2}[12]{4]</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80 </w:t>
            </w:r>
            <w:r>
              <w:rPr>
                <w:noProof/>
                <w:sz w:val="16"/>
              </w:rPr>
              <w:br/>
            </w:r>
            <w:r>
              <w:rPr>
                <w:noProof/>
                <w:sz w:val="2"/>
              </w:rPr>
              <w:t>d8be8e94-3db3-4310-8aa7-e3a4d23f49a6</w:t>
            </w:r>
          </w:p>
        </w:tc>
        <w:tc>
          <w:tcPr>
            <w:tcW w:w="7407" w:type="dxa"/>
            <w:shd w:val="clear" w:color="auto" w:fill="F2F2F2" w:themeFill="background1" w:themeFillShade="F2"/>
          </w:tcPr>
          <w:p w:rsidR="00000000" w:rsidRDefault="00E73530">
            <w:pPr>
              <w:rPr>
                <w:noProof/>
              </w:rPr>
            </w:pPr>
            <w:r>
              <w:rPr>
                <w:noProof/>
              </w:rPr>
              <w:t>CAE - HLS example</w:t>
            </w:r>
          </w:p>
        </w:tc>
        <w:tc>
          <w:tcPr>
            <w:tcW w:w="7407" w:type="dxa"/>
          </w:tcPr>
          <w:p w:rsidR="00000000" w:rsidRDefault="00E73530">
            <w:pPr>
              <w:rPr>
                <w:lang w:val="de-DE"/>
              </w:rPr>
            </w:pPr>
            <w:r>
              <w:rPr>
                <w:lang w:val="de-DE"/>
              </w:rPr>
              <w:t>CAE - HLS Beispiel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82 </w:t>
            </w:r>
            <w:r>
              <w:rPr>
                <w:noProof/>
                <w:sz w:val="16"/>
              </w:rPr>
              <w:br/>
            </w:r>
            <w:r>
              <w:rPr>
                <w:noProof/>
                <w:sz w:val="2"/>
              </w:rPr>
              <w:t>cb1b9e40-5bed-44df-b9de-a703b1c5ffaa</w:t>
            </w:r>
          </w:p>
        </w:tc>
        <w:tc>
          <w:tcPr>
            <w:tcW w:w="7407" w:type="dxa"/>
            <w:shd w:val="clear" w:color="auto" w:fill="F2F2F2" w:themeFill="background1" w:themeFillShade="F2"/>
          </w:tcPr>
          <w:p w:rsidR="00000000" w:rsidRDefault="00E73530">
            <w:pPr>
              <w:rPr>
                <w:noProof/>
              </w:rPr>
            </w:pPr>
            <w:r>
              <w:rPr>
                <w:noProof/>
              </w:rPr>
              <w:t>CAE - DASH example</w:t>
            </w:r>
          </w:p>
        </w:tc>
        <w:tc>
          <w:tcPr>
            <w:tcW w:w="7407" w:type="dxa"/>
          </w:tcPr>
          <w:p w:rsidR="00000000" w:rsidRDefault="00E73530">
            <w:pPr>
              <w:rPr>
                <w:lang w:val="de-DE"/>
              </w:rPr>
            </w:pPr>
            <w:r>
              <w:rPr>
                <w:lang w:val="de-DE"/>
              </w:rPr>
              <w:t>CAE - DASH Beispiel</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cae-guide-stage.html</w:t>
            </w:r>
          </w:p>
          <w:p w:rsidR="00000000" w:rsidRDefault="00E73530">
            <w:pPr>
              <w:jc w:val="center"/>
              <w:rPr>
                <w:b/>
                <w:noProof/>
              </w:rPr>
            </w:pPr>
            <w:r>
              <w:rPr>
                <w:b/>
                <w:noProof/>
              </w:rPr>
              <w:t>MQ97101</w:t>
            </w:r>
            <w:r>
              <w:rPr>
                <w:b/>
                <w:noProof/>
              </w:rPr>
              <w:t>0 7df1ddd5-5587-4f99-b235-0b824779bb4d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11c5c740-ab31-499b-9b3a-ac2aa298a075</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ad43a1ca-a57f-4142-b8c3-f786b288a510</w:t>
            </w:r>
          </w:p>
        </w:tc>
        <w:tc>
          <w:tcPr>
            <w:tcW w:w="7407" w:type="dxa"/>
            <w:shd w:val="clear" w:color="auto" w:fill="F2F2F2" w:themeFill="background1" w:themeFillShade="F2"/>
          </w:tcPr>
          <w:p w:rsidR="00000000" w:rsidRDefault="00E73530">
            <w:pPr>
              <w:rPr>
                <w:noProof/>
              </w:rPr>
            </w:pPr>
            <w:r>
              <w:rPr>
                <w:noProof/>
              </w:rPr>
              <w:t>CAE Guide description:</w:t>
            </w:r>
          </w:p>
        </w:tc>
        <w:tc>
          <w:tcPr>
            <w:tcW w:w="7407" w:type="dxa"/>
          </w:tcPr>
          <w:p w:rsidR="00000000" w:rsidRDefault="00E73530">
            <w:pPr>
              <w:rPr>
                <w:lang w:val="de-DE"/>
              </w:rPr>
            </w:pPr>
            <w:r>
              <w:rPr>
                <w:lang w:val="de-DE"/>
              </w:rPr>
              <w:t>Beschreibung des CAE-Handbuchs: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20dbb8d3-0353-4cee-a2ac-abfd85b13afa</w:t>
            </w:r>
          </w:p>
        </w:tc>
        <w:tc>
          <w:tcPr>
            <w:tcW w:w="7407" w:type="dxa"/>
            <w:shd w:val="clear" w:color="auto" w:fill="F2F2F2" w:themeFill="background1" w:themeFillShade="F2"/>
          </w:tcPr>
          <w:p w:rsidR="00000000" w:rsidRDefault="00E73530">
            <w:pPr>
              <w:rPr>
                <w:noProof/>
              </w:rPr>
            </w:pPr>
            <w:r>
              <w:rPr>
                <w:noProof/>
              </w:rPr>
              <w:t>'Context Aware Encoding (CAE) analyzes each source video and intelligently builds a custom bitrate ladder (set of renditions) for each piece of content.</w:t>
            </w:r>
          </w:p>
        </w:tc>
        <w:tc>
          <w:tcPr>
            <w:tcW w:w="7407" w:type="dxa"/>
          </w:tcPr>
          <w:p w:rsidR="00000000" w:rsidRDefault="00E73530">
            <w:pPr>
              <w:rPr>
                <w:lang w:val="de-DE"/>
              </w:rPr>
            </w:pPr>
            <w:r>
              <w:rPr>
                <w:lang w:val="de-DE"/>
              </w:rPr>
              <w:t>'Context Aware Encoding (CAE) analysiert jedes Quellvideo und erstellt auf intelligente Weise eine benu</w:t>
            </w:r>
            <w:r>
              <w:rPr>
                <w:lang w:val="de-DE"/>
              </w:rPr>
              <w:t>tzerdefinierte Bitratenleiter (Satz von Wiedergaben) f</w:t>
            </w:r>
            <w:r>
              <w:rPr>
                <w:lang w:val="de-DE"/>
              </w:rPr>
              <w:t>ü</w:t>
            </w:r>
            <w:r>
              <w:rPr>
                <w:lang w:val="de-DE"/>
              </w:rPr>
              <w:t>r jeden Inhalt.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4aba4a3f-fe54-4272-8be6-8d2cc0a231fd</w:t>
            </w:r>
          </w:p>
        </w:tc>
        <w:tc>
          <w:tcPr>
            <w:tcW w:w="7407" w:type="dxa"/>
            <w:shd w:val="clear" w:color="auto" w:fill="F2F2F2" w:themeFill="background1" w:themeFillShade="F2"/>
          </w:tcPr>
          <w:p w:rsidR="00000000" w:rsidRDefault="00E73530">
            <w:pPr>
              <w:rPr>
                <w:noProof/>
              </w:rPr>
            </w:pPr>
            <w:r>
              <w:rPr>
                <w:noProof/>
              </w:rPr>
              <w:t>In addition, Context Aware Encoding takes into account constraints associated with the delivery network and device being used to view the conten</w:t>
            </w:r>
            <w:r>
              <w:rPr>
                <w:noProof/>
              </w:rPr>
              <w:t>t.</w:t>
            </w:r>
          </w:p>
        </w:tc>
        <w:tc>
          <w:tcPr>
            <w:tcW w:w="7407" w:type="dxa"/>
          </w:tcPr>
          <w:p w:rsidR="00000000" w:rsidRDefault="00E73530">
            <w:pPr>
              <w:rPr>
                <w:lang w:val="de-DE"/>
              </w:rPr>
            </w:pPr>
            <w:r>
              <w:rPr>
                <w:lang w:val="de-DE"/>
              </w:rPr>
              <w:t>Dar</w:t>
            </w:r>
            <w:r>
              <w:rPr>
                <w:lang w:val="de-DE"/>
              </w:rPr>
              <w:t>ü</w:t>
            </w:r>
            <w:r>
              <w:rPr>
                <w:lang w:val="de-DE"/>
              </w:rPr>
              <w:t>ber hinaus ber</w:t>
            </w:r>
            <w:r>
              <w:rPr>
                <w:lang w:val="de-DE"/>
              </w:rPr>
              <w:t>ü</w:t>
            </w:r>
            <w:r>
              <w:rPr>
                <w:lang w:val="de-DE"/>
              </w:rPr>
              <w:t>cksichtigt Context Aware Encoding Einschr</w:t>
            </w:r>
            <w:r>
              <w:rPr>
                <w:lang w:val="de-DE"/>
              </w:rPr>
              <w:t>ä</w:t>
            </w:r>
            <w:r>
              <w:rPr>
                <w:lang w:val="de-DE"/>
              </w:rPr>
              <w:t>nkungen, die mit dem Bereitstellungsnetzwerk und dem Ger</w:t>
            </w:r>
            <w:r>
              <w:rPr>
                <w:lang w:val="de-DE"/>
              </w:rPr>
              <w:t>ä</w:t>
            </w:r>
            <w:r>
              <w:rPr>
                <w:lang w:val="de-DE"/>
              </w:rPr>
              <w:t>t verbunden sind, mit denen der Inhalt angezeigt wird.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8aae76b9-eb55-4a2c-867d-d86bf70f32ca</w:t>
            </w:r>
          </w:p>
        </w:tc>
        <w:tc>
          <w:tcPr>
            <w:tcW w:w="7407" w:type="dxa"/>
            <w:shd w:val="clear" w:color="auto" w:fill="F2F2F2" w:themeFill="background1" w:themeFillShade="F2"/>
          </w:tcPr>
          <w:p w:rsidR="00000000" w:rsidRDefault="00E73530">
            <w:pPr>
              <w:rPr>
                <w:noProof/>
              </w:rPr>
            </w:pPr>
            <w:r>
              <w:rPr>
                <w:noProof/>
              </w:rPr>
              <w:t>It decides how many renditions are need</w:t>
            </w:r>
            <w:r>
              <w:rPr>
                <w:noProof/>
              </w:rPr>
              <w:t>ed and what resolutions and bitrates to use for each, while still maintaining a consistent level of quality across all titles.</w:t>
            </w:r>
          </w:p>
        </w:tc>
        <w:tc>
          <w:tcPr>
            <w:tcW w:w="7407" w:type="dxa"/>
          </w:tcPr>
          <w:p w:rsidR="00000000" w:rsidRDefault="00E73530">
            <w:pPr>
              <w:rPr>
                <w:lang w:val="de-DE"/>
              </w:rPr>
            </w:pPr>
            <w:r>
              <w:rPr>
                <w:lang w:val="de-DE"/>
              </w:rPr>
              <w:t>Es entscheidet, wie viele Wiedergaben ben</w:t>
            </w:r>
            <w:r>
              <w:rPr>
                <w:lang w:val="de-DE"/>
              </w:rPr>
              <w:t>ö</w:t>
            </w:r>
            <w:r>
              <w:rPr>
                <w:lang w:val="de-DE"/>
              </w:rPr>
              <w:t>tigt werden und welche Aufl</w:t>
            </w:r>
            <w:r>
              <w:rPr>
                <w:lang w:val="de-DE"/>
              </w:rPr>
              <w:t>ö</w:t>
            </w:r>
            <w:r>
              <w:rPr>
                <w:lang w:val="de-DE"/>
              </w:rPr>
              <w:t>sungen und Bitraten f</w:t>
            </w:r>
            <w:r>
              <w:rPr>
                <w:lang w:val="de-DE"/>
              </w:rPr>
              <w:t>ü</w:t>
            </w:r>
            <w:r>
              <w:rPr>
                <w:lang w:val="de-DE"/>
              </w:rPr>
              <w:t>r jede verwendet werden sollen, w</w:t>
            </w:r>
            <w:r>
              <w:rPr>
                <w:lang w:val="de-DE"/>
              </w:rPr>
              <w:t>ä</w:t>
            </w:r>
            <w:r>
              <w:rPr>
                <w:lang w:val="de-DE"/>
              </w:rPr>
              <w:t>hre</w:t>
            </w:r>
            <w:r>
              <w:rPr>
                <w:lang w:val="de-DE"/>
              </w:rPr>
              <w:t xml:space="preserve">nd </w:t>
            </w:r>
            <w:r>
              <w:rPr>
                <w:lang w:val="de-DE"/>
              </w:rPr>
              <w:t>ü</w:t>
            </w:r>
            <w:r>
              <w:rPr>
                <w:lang w:val="de-DE"/>
              </w:rPr>
              <w:t>ber alle Titel hinweg ein gleichbleibendes Qualit</w:t>
            </w:r>
            <w:r>
              <w:rPr>
                <w:lang w:val="de-DE"/>
              </w:rPr>
              <w:t>ä</w:t>
            </w:r>
            <w:r>
              <w:rPr>
                <w:lang w:val="de-DE"/>
              </w:rPr>
              <w:t>tsniveau beibehalten wird.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b587be48-0968-43fb-bfc3-8b0276f77f2a</w:t>
            </w:r>
          </w:p>
        </w:tc>
        <w:tc>
          <w:tcPr>
            <w:tcW w:w="7407" w:type="dxa"/>
            <w:shd w:val="clear" w:color="auto" w:fill="F2F2F2" w:themeFill="background1" w:themeFillShade="F2"/>
          </w:tcPr>
          <w:p w:rsidR="00000000" w:rsidRDefault="00E73530">
            <w:pPr>
              <w:rPr>
                <w:noProof/>
              </w:rPr>
            </w:pPr>
            <w:r>
              <w:rPr>
                <w:noProof/>
              </w:rPr>
              <w:t>This results in massive savings on storage and bandwidth costs, while improving the playback experience for users.</w:t>
            </w:r>
          </w:p>
        </w:tc>
        <w:tc>
          <w:tcPr>
            <w:tcW w:w="7407" w:type="dxa"/>
          </w:tcPr>
          <w:p w:rsidR="00000000" w:rsidRDefault="00E73530">
            <w:pPr>
              <w:rPr>
                <w:lang w:val="de-DE"/>
              </w:rPr>
            </w:pPr>
            <w:r>
              <w:rPr>
                <w:lang w:val="de-DE"/>
              </w:rPr>
              <w:t>Dies f</w:t>
            </w:r>
            <w:r>
              <w:rPr>
                <w:lang w:val="de-DE"/>
              </w:rPr>
              <w:t>ü</w:t>
            </w:r>
            <w:r>
              <w:rPr>
                <w:lang w:val="de-DE"/>
              </w:rPr>
              <w:t>hrt zu massi</w:t>
            </w:r>
            <w:r>
              <w:rPr>
                <w:lang w:val="de-DE"/>
              </w:rPr>
              <w:t>ven Einsparungen bei Speicher- und Bandbreitenkosten und verbessert gleichzeitig das Wiedergabeerlebnis f</w:t>
            </w:r>
            <w:r>
              <w:rPr>
                <w:lang w:val="de-DE"/>
              </w:rPr>
              <w:t>ü</w:t>
            </w:r>
            <w:r>
              <w:rPr>
                <w:lang w:val="de-DE"/>
              </w:rPr>
              <w:t>r Benutzer.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0bfabf1b-291c-4ab7-b74d-172281bbd68e</w:t>
            </w:r>
          </w:p>
        </w:tc>
        <w:tc>
          <w:tcPr>
            <w:tcW w:w="7407" w:type="dxa"/>
            <w:shd w:val="clear" w:color="auto" w:fill="F2F2F2" w:themeFill="background1" w:themeFillShade="F2"/>
          </w:tcPr>
          <w:p w:rsidR="00000000" w:rsidRDefault="00E73530">
            <w:pPr>
              <w:rPr>
                <w:noProof/>
              </w:rPr>
            </w:pPr>
            <w:r>
              <w:rPr>
                <w:noProof/>
              </w:rPr>
              <w:t xml:space="preserve">For additional information, please see the </w:t>
            </w:r>
            <w:r>
              <w:rPr>
                <w:rStyle w:val="mqInternal"/>
                <w:noProof/>
              </w:rPr>
              <w:t>[1}</w:t>
            </w:r>
            <w:r>
              <w:rPr>
                <w:noProof/>
              </w:rPr>
              <w:t>Overview of Context Aware Encoding</w:t>
            </w:r>
            <w:r>
              <w:rPr>
                <w:rStyle w:val="mqInternal"/>
                <w:noProof/>
              </w:rPr>
              <w:t>{2]</w:t>
            </w:r>
            <w:r>
              <w:rPr>
                <w:noProof/>
              </w:rPr>
              <w:t>.' parent:</w:t>
            </w:r>
          </w:p>
        </w:tc>
        <w:tc>
          <w:tcPr>
            <w:tcW w:w="7407" w:type="dxa"/>
          </w:tcPr>
          <w:p w:rsidR="00000000" w:rsidRDefault="00E73530">
            <w:pPr>
              <w:rPr>
                <w:lang w:val="de-DE"/>
              </w:rPr>
            </w:pPr>
            <w:r>
              <w:rPr>
                <w:lang w:val="de-DE"/>
              </w:rPr>
              <w:t xml:space="preserve">Weitere Informationen finden Sie in der </w:t>
            </w:r>
            <w:r>
              <w:rPr>
                <w:rStyle w:val="mqInternal"/>
                <w:noProof/>
                <w:lang w:val="de-DE"/>
              </w:rPr>
              <w:t>[1}</w:t>
            </w:r>
            <w:r>
              <w:rPr>
                <w:lang w:val="de-DE"/>
              </w:rPr>
              <w:t>Ü</w:t>
            </w:r>
            <w:r>
              <w:rPr>
                <w:lang w:val="de-DE"/>
              </w:rPr>
              <w:t xml:space="preserve">bersicht </w:t>
            </w:r>
            <w:r>
              <w:rPr>
                <w:lang w:val="de-DE"/>
              </w:rPr>
              <w:t>ü</w:t>
            </w:r>
            <w:r>
              <w:rPr>
                <w:lang w:val="de-DE"/>
              </w:rPr>
              <w:t>ber die kontextbezogene Codierung</w:t>
            </w:r>
            <w:r>
              <w:rPr>
                <w:rStyle w:val="mqInternal"/>
                <w:noProof/>
                <w:lang w:val="de-DE"/>
              </w:rPr>
              <w:t>{2]</w:t>
            </w:r>
            <w:r>
              <w:rPr>
                <w:lang w:val="de-DE"/>
              </w:rPr>
              <w:t xml:space="preserve"> '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f020cb16-5c95-479e-ad44-b0f5bd86d554</w:t>
            </w:r>
          </w:p>
        </w:tc>
        <w:tc>
          <w:tcPr>
            <w:tcW w:w="7407" w:type="dxa"/>
            <w:shd w:val="clear" w:color="auto" w:fill="F2F2F2" w:themeFill="background1" w:themeFillShade="F2"/>
          </w:tcPr>
          <w:p w:rsidR="00000000" w:rsidRDefault="00E73530">
            <w:pPr>
              <w:rPr>
                <w:noProof/>
              </w:rPr>
            </w:pPr>
            <w:r>
              <w:rPr>
                <w:noProof/>
              </w:rPr>
              <w:t>Encoding Guides ---</w:t>
            </w:r>
          </w:p>
        </w:tc>
        <w:tc>
          <w:tcPr>
            <w:tcW w:w="7407" w:type="dxa"/>
          </w:tcPr>
          <w:p w:rsidR="00000000" w:rsidRDefault="00E73530">
            <w:pPr>
              <w:rPr>
                <w:lang w:val="de-DE"/>
              </w:rPr>
            </w:pPr>
            <w:r>
              <w:rPr>
                <w:lang w:val="de-DE"/>
              </w:rPr>
              <w:t>Kodierungshandb</w:t>
            </w:r>
            <w:r>
              <w:rPr>
                <w:lang w:val="de-DE"/>
              </w:rPr>
              <w:t>ü</w:t>
            </w:r>
            <w:r>
              <w:rPr>
                <w:lang w:val="de-DE"/>
              </w:rPr>
              <w:t>cher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1f3d4b76-be0f-4b58-8ad6-fb041311881e</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w:t>
            </w:r>
            <w:r>
              <w:rPr>
                <w:lang w:val="de-DE"/>
              </w:rPr>
              <w:t xml:space="preserve">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c5bab2d2-f512-4434-81db-3e8881db12ba</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150f5027-6152-4ba4-9c8c-25c0b7249a73</w:t>
            </w:r>
          </w:p>
        </w:tc>
        <w:tc>
          <w:tcPr>
            <w:tcW w:w="7407" w:type="dxa"/>
            <w:shd w:val="clear" w:color="auto" w:fill="F2F2F2" w:themeFill="background1" w:themeFillShade="F2"/>
          </w:tcPr>
          <w:p w:rsidR="00000000" w:rsidRDefault="00E73530">
            <w:pPr>
              <w:rPr>
                <w:noProof/>
              </w:rPr>
            </w:pPr>
            <w:r>
              <w:rPr>
                <w:noProof/>
              </w:rPr>
              <w:t>Overview</w:t>
            </w:r>
          </w:p>
        </w:tc>
        <w:tc>
          <w:tcPr>
            <w:tcW w:w="7407" w:type="dxa"/>
          </w:tcPr>
          <w:p w:rsidR="00000000" w:rsidRDefault="00E73530">
            <w:pPr>
              <w:rPr>
                <w:lang w:val="de-DE"/>
              </w:rPr>
            </w:pPr>
            <w:r>
              <w:rPr>
                <w:lang w:val="de-DE"/>
              </w:rPr>
              <w:t>Ü</w:t>
            </w:r>
            <w:r>
              <w:rPr>
                <w:lang w:val="de-DE"/>
              </w:rPr>
              <w:t>berblick</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4e05d9d5-6a2f-4af7-a7d4-79b629e49645</w:t>
            </w:r>
          </w:p>
        </w:tc>
        <w:tc>
          <w:tcPr>
            <w:tcW w:w="7407" w:type="dxa"/>
            <w:shd w:val="clear" w:color="auto" w:fill="F2F2F2" w:themeFill="background1" w:themeFillShade="F2"/>
          </w:tcPr>
          <w:p w:rsidR="00000000" w:rsidRDefault="00E73530">
            <w:pPr>
              <w:rPr>
                <w:noProof/>
              </w:rPr>
            </w:pPr>
            <w:r>
              <w:rPr>
                <w:noProof/>
              </w:rPr>
              <w:t>Notes:</w:t>
            </w:r>
          </w:p>
        </w:tc>
        <w:tc>
          <w:tcPr>
            <w:tcW w:w="7407" w:type="dxa"/>
          </w:tcPr>
          <w:p w:rsidR="00000000" w:rsidRDefault="00E73530">
            <w:pPr>
              <w:rPr>
                <w:lang w:val="de-DE"/>
              </w:rPr>
            </w:pPr>
            <w:r>
              <w:rPr>
                <w:lang w:val="de-DE"/>
              </w:rPr>
              <w:t>Anmerkungen: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352196a1-bfc3-4caa-8ee8-efaa521505bd</w:t>
            </w:r>
          </w:p>
        </w:tc>
        <w:tc>
          <w:tcPr>
            <w:tcW w:w="7407" w:type="dxa"/>
            <w:shd w:val="clear" w:color="auto" w:fill="F2F2F2" w:themeFill="background1" w:themeFillShade="F2"/>
          </w:tcPr>
          <w:p w:rsidR="00000000" w:rsidRDefault="00E73530">
            <w:pPr>
              <w:rPr>
                <w:noProof/>
              </w:rPr>
            </w:pPr>
            <w:r>
              <w:rPr>
                <w:noProof/>
              </w:rPr>
              <w:t>Context Aware Encoding is not available to all Zencoder customers.</w:t>
            </w:r>
          </w:p>
        </w:tc>
        <w:tc>
          <w:tcPr>
            <w:tcW w:w="7407" w:type="dxa"/>
          </w:tcPr>
          <w:p w:rsidR="00000000" w:rsidRDefault="00E73530">
            <w:pPr>
              <w:rPr>
                <w:lang w:val="de-DE"/>
              </w:rPr>
            </w:pPr>
            <w:r>
              <w:rPr>
                <w:lang w:val="de-DE"/>
              </w:rPr>
              <w:t>Die kontextbezogene Codierung steht nicht allen Zencoder-Kunden zur Verf</w:t>
            </w:r>
            <w:r>
              <w:rPr>
                <w:lang w:val="de-DE"/>
              </w:rPr>
              <w:t>ü</w:t>
            </w:r>
            <w:r>
              <w:rPr>
                <w:lang w:val="de-DE"/>
              </w:rPr>
              <w:t>gung.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1c37d2cc-b14d-4d88-bde1-1ebf09897fe4</w:t>
            </w:r>
          </w:p>
        </w:tc>
        <w:tc>
          <w:tcPr>
            <w:tcW w:w="7407" w:type="dxa"/>
            <w:shd w:val="clear" w:color="auto" w:fill="F2F2F2" w:themeFill="background1" w:themeFillShade="F2"/>
          </w:tcPr>
          <w:p w:rsidR="00000000" w:rsidRDefault="00E73530">
            <w:pPr>
              <w:rPr>
                <w:noProof/>
              </w:rPr>
            </w:pPr>
            <w:r>
              <w:rPr>
                <w:noProof/>
              </w:rPr>
              <w:t>If you have questions about whe</w:t>
            </w:r>
            <w:r>
              <w:rPr>
                <w:noProof/>
              </w:rPr>
              <w:t>ther or not you can use Context Aware Encoding, please contact your Account Manager.</w:t>
            </w:r>
          </w:p>
        </w:tc>
        <w:tc>
          <w:tcPr>
            <w:tcW w:w="7407" w:type="dxa"/>
          </w:tcPr>
          <w:p w:rsidR="00000000" w:rsidRDefault="00E73530">
            <w:pPr>
              <w:rPr>
                <w:lang w:val="de-DE"/>
              </w:rPr>
            </w:pPr>
            <w:r>
              <w:rPr>
                <w:lang w:val="de-DE"/>
              </w:rPr>
              <w:t>Wenn Sie Fragen dazu haben, ob Sie Context Aware Encoding verwenden k</w:t>
            </w:r>
            <w:r>
              <w:rPr>
                <w:lang w:val="de-DE"/>
              </w:rPr>
              <w:t>ö</w:t>
            </w:r>
            <w:r>
              <w:rPr>
                <w:lang w:val="de-DE"/>
              </w:rPr>
              <w:t>nnen oder nicht, wenden Sie sich an Ihren Account Manager.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0ba9240e-5e77-4b78-8a15-60a13618e960</w:t>
            </w:r>
          </w:p>
        </w:tc>
        <w:tc>
          <w:tcPr>
            <w:tcW w:w="7407" w:type="dxa"/>
            <w:shd w:val="clear" w:color="auto" w:fill="F2F2F2" w:themeFill="background1" w:themeFillShade="F2"/>
          </w:tcPr>
          <w:p w:rsidR="00000000" w:rsidRDefault="00E73530">
            <w:pPr>
              <w:rPr>
                <w:noProof/>
              </w:rPr>
            </w:pPr>
            <w:r>
              <w:rPr>
                <w:noProof/>
              </w:rPr>
              <w:t xml:space="preserve">The </w:t>
            </w:r>
            <w:r>
              <w:rPr>
                <w:rStyle w:val="mqInternal"/>
                <w:noProof/>
              </w:rPr>
              <w:t>[1}</w:t>
            </w:r>
            <w:r>
              <w:rPr>
                <w:noProof/>
              </w:rPr>
              <w:t>AV1 video codec</w:t>
            </w:r>
            <w:r>
              <w:rPr>
                <w:rStyle w:val="mqInternal"/>
                <w:noProof/>
              </w:rPr>
              <w:t>{2]</w:t>
            </w:r>
            <w:r>
              <w:rPr>
                <w:noProof/>
              </w:rPr>
              <w:t xml:space="preserve"> is currently not supported for CAE jobs.</w:t>
            </w:r>
          </w:p>
        </w:tc>
        <w:tc>
          <w:tcPr>
            <w:tcW w:w="7407" w:type="dxa"/>
          </w:tcPr>
          <w:p w:rsidR="00000000" w:rsidRDefault="00E73530">
            <w:pPr>
              <w:rPr>
                <w:lang w:val="de-DE"/>
              </w:rPr>
            </w:pPr>
            <w:r>
              <w:rPr>
                <w:lang w:val="de-DE"/>
              </w:rPr>
              <w:t xml:space="preserve">Das </w:t>
            </w:r>
            <w:r>
              <w:rPr>
                <w:rStyle w:val="mqInternal"/>
                <w:noProof/>
                <w:lang w:val="de-DE"/>
              </w:rPr>
              <w:t>[1}</w:t>
            </w:r>
            <w:r>
              <w:rPr>
                <w:lang w:val="de-DE"/>
              </w:rPr>
              <w:t>AV1-Videocodec</w:t>
            </w:r>
            <w:r>
              <w:rPr>
                <w:rStyle w:val="mqInternal"/>
                <w:noProof/>
                <w:lang w:val="de-DE"/>
              </w:rPr>
              <w:t>{2]</w:t>
            </w:r>
            <w:r>
              <w:rPr>
                <w:lang w:val="de-DE"/>
              </w:rPr>
              <w:t xml:space="preserve"> wird derzeit f</w:t>
            </w:r>
            <w:r>
              <w:rPr>
                <w:lang w:val="de-DE"/>
              </w:rPr>
              <w:t>ü</w:t>
            </w:r>
            <w:r>
              <w:rPr>
                <w:lang w:val="de-DE"/>
              </w:rPr>
              <w:t>r CAE-Jobs nicht unterst</w:t>
            </w:r>
            <w:r>
              <w:rPr>
                <w:lang w:val="de-DE"/>
              </w:rPr>
              <w:t>ü</w:t>
            </w:r>
            <w:r>
              <w:rPr>
                <w:lang w:val="de-DE"/>
              </w:rPr>
              <w:t>tzt.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 </w:t>
            </w:r>
            <w:r>
              <w:rPr>
                <w:noProof/>
                <w:sz w:val="16"/>
              </w:rPr>
              <w:br/>
            </w:r>
            <w:r>
              <w:rPr>
                <w:noProof/>
                <w:sz w:val="2"/>
              </w:rPr>
              <w:t>6ab6261c-ba4c-4dd8-b75f-f7c4460c82a3</w:t>
            </w:r>
          </w:p>
        </w:tc>
        <w:tc>
          <w:tcPr>
            <w:tcW w:w="7407" w:type="dxa"/>
            <w:shd w:val="clear" w:color="auto" w:fill="F2F2F2" w:themeFill="background1" w:themeFillShade="F2"/>
          </w:tcPr>
          <w:p w:rsidR="00000000" w:rsidRDefault="00E73530">
            <w:pPr>
              <w:rPr>
                <w:noProof/>
              </w:rPr>
            </w:pPr>
            <w:r>
              <w:rPr>
                <w:noProof/>
              </w:rPr>
              <w:t>Process</w:t>
            </w:r>
          </w:p>
        </w:tc>
        <w:tc>
          <w:tcPr>
            <w:tcW w:w="7407" w:type="dxa"/>
          </w:tcPr>
          <w:p w:rsidR="00000000" w:rsidRDefault="00E73530">
            <w:pPr>
              <w:rPr>
                <w:lang w:val="de-DE"/>
              </w:rPr>
            </w:pPr>
            <w:r>
              <w:rPr>
                <w:lang w:val="de-DE"/>
              </w:rPr>
              <w:t>Prozess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 </w:t>
            </w:r>
            <w:r>
              <w:rPr>
                <w:noProof/>
                <w:sz w:val="16"/>
              </w:rPr>
              <w:br/>
            </w:r>
            <w:r>
              <w:rPr>
                <w:noProof/>
                <w:sz w:val="2"/>
              </w:rPr>
              <w:t>39aea16c-f33c-4474-b0b6-a88ac3b60840</w:t>
            </w:r>
          </w:p>
        </w:tc>
        <w:tc>
          <w:tcPr>
            <w:tcW w:w="7407" w:type="dxa"/>
            <w:shd w:val="clear" w:color="auto" w:fill="F2F2F2" w:themeFill="background1" w:themeFillShade="F2"/>
          </w:tcPr>
          <w:p w:rsidR="00000000" w:rsidRDefault="00E73530">
            <w:pPr>
              <w:rPr>
                <w:noProof/>
              </w:rPr>
            </w:pPr>
            <w:r>
              <w:rPr>
                <w:noProof/>
              </w:rPr>
              <w:t xml:space="preserve">CAE is enabled on a Zencoder Job by setting </w:t>
            </w:r>
            <w:r>
              <w:rPr>
                <w:rStyle w:val="mqInternal"/>
                <w:noProof/>
              </w:rPr>
              <w:t>[1}[2]{3]</w:t>
            </w:r>
            <w:r>
              <w:rPr>
                <w:noProof/>
              </w:rPr>
              <w:t xml:space="preserve"> to true and adding </w:t>
            </w:r>
            <w:r>
              <w:rPr>
                <w:rStyle w:val="mqInternal"/>
                <w:noProof/>
              </w:rPr>
              <w:t>[4}[1}[6]{3]{8]</w:t>
            </w:r>
            <w:r>
              <w:rPr>
                <w:noProof/>
              </w:rPr>
              <w:t xml:space="preserve"> values to Outputs of the Job.</w:t>
            </w:r>
          </w:p>
        </w:tc>
        <w:tc>
          <w:tcPr>
            <w:tcW w:w="7407" w:type="dxa"/>
          </w:tcPr>
          <w:p w:rsidR="00000000" w:rsidRDefault="00E73530">
            <w:pPr>
              <w:rPr>
                <w:lang w:val="de-DE"/>
              </w:rPr>
            </w:pPr>
            <w:r>
              <w:rPr>
                <w:lang w:val="de-DE"/>
              </w:rPr>
              <w:t>CAE wird f</w:t>
            </w:r>
            <w:r>
              <w:rPr>
                <w:lang w:val="de-DE"/>
              </w:rPr>
              <w:t>ü</w:t>
            </w:r>
            <w:r>
              <w:rPr>
                <w:lang w:val="de-DE"/>
              </w:rPr>
              <w:t xml:space="preserve">r einen Zencoder-Job durch Festlegen aktiviert </w:t>
            </w:r>
            <w:r>
              <w:rPr>
                <w:rStyle w:val="mqInternal"/>
                <w:noProof/>
                <w:lang w:val="de-DE"/>
              </w:rPr>
              <w:t>[1}[2]{3]</w:t>
            </w:r>
            <w:r>
              <w:rPr>
                <w:lang w:val="de-DE"/>
              </w:rPr>
              <w:t xml:space="preserve"> zu wahr und hinzuf</w:t>
            </w:r>
            <w:r>
              <w:rPr>
                <w:lang w:val="de-DE"/>
              </w:rPr>
              <w:t>ü</w:t>
            </w:r>
            <w:r>
              <w:rPr>
                <w:lang w:val="de-DE"/>
              </w:rPr>
              <w:t xml:space="preserve">gen </w:t>
            </w:r>
            <w:r>
              <w:rPr>
                <w:rStyle w:val="mqInternal"/>
                <w:noProof/>
                <w:lang w:val="de-DE"/>
              </w:rPr>
              <w:t>[4}[1}[6]{3]{8]</w:t>
            </w:r>
            <w:r>
              <w:rPr>
                <w:lang w:val="de-DE"/>
              </w:rPr>
              <w:t xml:space="preserve"> Werte zu den Ausgaben des Jobs</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 </w:t>
            </w:r>
            <w:r>
              <w:rPr>
                <w:noProof/>
                <w:sz w:val="16"/>
              </w:rPr>
              <w:br/>
            </w:r>
            <w:r>
              <w:rPr>
                <w:noProof/>
                <w:sz w:val="2"/>
              </w:rPr>
              <w:t>eff3364a-07f4-4847-93e0-71eb43619f15</w:t>
            </w:r>
          </w:p>
        </w:tc>
        <w:tc>
          <w:tcPr>
            <w:tcW w:w="7407" w:type="dxa"/>
            <w:shd w:val="clear" w:color="auto" w:fill="F2F2F2" w:themeFill="background1" w:themeFillShade="F2"/>
          </w:tcPr>
          <w:p w:rsidR="00000000" w:rsidRDefault="00E73530">
            <w:pPr>
              <w:rPr>
                <w:noProof/>
              </w:rPr>
            </w:pPr>
            <w:r>
              <w:rPr>
                <w:noProof/>
              </w:rPr>
              <w:t xml:space="preserve">In addition, you can add </w:t>
            </w:r>
            <w:r>
              <w:rPr>
                <w:rStyle w:val="mqInternal"/>
                <w:noProof/>
              </w:rPr>
              <w:t>[1}[2}[3]{4]{5]</w:t>
            </w:r>
            <w:r>
              <w:rPr>
                <w:noProof/>
              </w:rPr>
              <w:t>, but this is not required.</w:t>
            </w:r>
          </w:p>
        </w:tc>
        <w:tc>
          <w:tcPr>
            <w:tcW w:w="7407" w:type="dxa"/>
          </w:tcPr>
          <w:p w:rsidR="00000000" w:rsidRDefault="00E73530">
            <w:pPr>
              <w:rPr>
                <w:lang w:val="de-DE"/>
              </w:rPr>
            </w:pPr>
            <w:r>
              <w:rPr>
                <w:lang w:val="de-DE"/>
              </w:rPr>
              <w:t>Dar</w:t>
            </w:r>
            <w:r>
              <w:rPr>
                <w:lang w:val="de-DE"/>
              </w:rPr>
              <w:t>ü</w:t>
            </w:r>
            <w:r>
              <w:rPr>
                <w:lang w:val="de-DE"/>
              </w:rPr>
              <w:t>ber hinaus k</w:t>
            </w:r>
            <w:r>
              <w:rPr>
                <w:lang w:val="de-DE"/>
              </w:rPr>
              <w:t>ö</w:t>
            </w:r>
            <w:r>
              <w:rPr>
                <w:lang w:val="de-DE"/>
              </w:rPr>
              <w:t>nnen Sie hinzuf</w:t>
            </w:r>
            <w:r>
              <w:rPr>
                <w:lang w:val="de-DE"/>
              </w:rPr>
              <w:t>ü</w:t>
            </w:r>
            <w:r>
              <w:rPr>
                <w:lang w:val="de-DE"/>
              </w:rPr>
              <w:t xml:space="preserve">gen </w:t>
            </w:r>
            <w:r>
              <w:rPr>
                <w:rStyle w:val="mqInternal"/>
                <w:noProof/>
                <w:lang w:val="de-DE"/>
              </w:rPr>
              <w:t>[1}[2}[3]{4]{5]</w:t>
            </w:r>
            <w:r>
              <w:rPr>
                <w:lang w:val="de-DE"/>
              </w:rPr>
              <w:t xml:space="preserve"> , aber das ist nicht erforderlich.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 </w:t>
            </w:r>
            <w:r>
              <w:rPr>
                <w:noProof/>
                <w:sz w:val="16"/>
              </w:rPr>
              <w:br/>
            </w:r>
            <w:r>
              <w:rPr>
                <w:noProof/>
                <w:sz w:val="2"/>
              </w:rPr>
              <w:t>73a41831-e04a-4058-b111-f95fa8ed06f4</w:t>
            </w:r>
          </w:p>
        </w:tc>
        <w:tc>
          <w:tcPr>
            <w:tcW w:w="7407" w:type="dxa"/>
            <w:shd w:val="clear" w:color="auto" w:fill="F2F2F2" w:themeFill="background1" w:themeFillShade="F2"/>
          </w:tcPr>
          <w:p w:rsidR="00000000" w:rsidRDefault="00E73530">
            <w:pPr>
              <w:rPr>
                <w:noProof/>
              </w:rPr>
            </w:pPr>
            <w:r>
              <w:rPr>
                <w:noProof/>
              </w:rPr>
              <w:t>After downloading and inspecting the Input source file for the Job, Zencoder runs the CAE dynamic profile generator on the source file.</w:t>
            </w:r>
          </w:p>
        </w:tc>
        <w:tc>
          <w:tcPr>
            <w:tcW w:w="7407" w:type="dxa"/>
          </w:tcPr>
          <w:p w:rsidR="00000000" w:rsidRDefault="00E73530">
            <w:pPr>
              <w:rPr>
                <w:lang w:val="de-DE"/>
              </w:rPr>
            </w:pPr>
            <w:r>
              <w:rPr>
                <w:lang w:val="de-DE"/>
              </w:rPr>
              <w:t xml:space="preserve">Nach dem Herunterladen und </w:t>
            </w:r>
            <w:r>
              <w:rPr>
                <w:lang w:val="de-DE"/>
              </w:rPr>
              <w:t>Ü</w:t>
            </w:r>
            <w:r>
              <w:rPr>
                <w:lang w:val="de-DE"/>
              </w:rPr>
              <w:t>berpr</w:t>
            </w:r>
            <w:r>
              <w:rPr>
                <w:lang w:val="de-DE"/>
              </w:rPr>
              <w:t>ü</w:t>
            </w:r>
            <w:r>
              <w:rPr>
                <w:lang w:val="de-DE"/>
              </w:rPr>
              <w:t>fen der Eingabequelldatei f</w:t>
            </w:r>
            <w:r>
              <w:rPr>
                <w:lang w:val="de-DE"/>
              </w:rPr>
              <w:t>ü</w:t>
            </w:r>
            <w:r>
              <w:rPr>
                <w:lang w:val="de-DE"/>
              </w:rPr>
              <w:t>r den Job f</w:t>
            </w:r>
            <w:r>
              <w:rPr>
                <w:lang w:val="de-DE"/>
              </w:rPr>
              <w:t>ü</w:t>
            </w:r>
            <w:r>
              <w:rPr>
                <w:lang w:val="de-DE"/>
              </w:rPr>
              <w:t>hrt Zencoder den dynamischen CAE-Profilgenerat</w:t>
            </w:r>
            <w:r>
              <w:rPr>
                <w:lang w:val="de-DE"/>
              </w:rPr>
              <w:t>or f</w:t>
            </w:r>
            <w:r>
              <w:rPr>
                <w:lang w:val="de-DE"/>
              </w:rPr>
              <w:t>ü</w:t>
            </w:r>
            <w:r>
              <w:rPr>
                <w:lang w:val="de-DE"/>
              </w:rPr>
              <w:t>r die Quelldatei aus.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 </w:t>
            </w:r>
            <w:r>
              <w:rPr>
                <w:noProof/>
                <w:sz w:val="16"/>
              </w:rPr>
              <w:br/>
            </w:r>
            <w:r>
              <w:rPr>
                <w:noProof/>
                <w:sz w:val="2"/>
              </w:rPr>
              <w:t>5b980094-8269-46c7-a7e4-f59e91a2c3ec</w:t>
            </w:r>
          </w:p>
        </w:tc>
        <w:tc>
          <w:tcPr>
            <w:tcW w:w="7407" w:type="dxa"/>
            <w:shd w:val="clear" w:color="auto" w:fill="F2F2F2" w:themeFill="background1" w:themeFillShade="F2"/>
          </w:tcPr>
          <w:p w:rsidR="00000000" w:rsidRDefault="00E73530">
            <w:pPr>
              <w:rPr>
                <w:noProof/>
              </w:rPr>
            </w:pPr>
            <w:r>
              <w:rPr>
                <w:noProof/>
              </w:rPr>
              <w:t>The resulting dynamic profile ladder settings are added to each corresponding Output before they are encoded.</w:t>
            </w:r>
          </w:p>
        </w:tc>
        <w:tc>
          <w:tcPr>
            <w:tcW w:w="7407" w:type="dxa"/>
          </w:tcPr>
          <w:p w:rsidR="00000000" w:rsidRDefault="00E73530">
            <w:pPr>
              <w:rPr>
                <w:lang w:val="de-DE"/>
              </w:rPr>
            </w:pPr>
            <w:r>
              <w:rPr>
                <w:lang w:val="de-DE"/>
              </w:rPr>
              <w:t>Die resultierenden Einstellungen f</w:t>
            </w:r>
            <w:r>
              <w:rPr>
                <w:lang w:val="de-DE"/>
              </w:rPr>
              <w:t>ü</w:t>
            </w:r>
            <w:r>
              <w:rPr>
                <w:lang w:val="de-DE"/>
              </w:rPr>
              <w:t>r die dynamische Profilleiter werden zu je</w:t>
            </w:r>
            <w:r>
              <w:rPr>
                <w:lang w:val="de-DE"/>
              </w:rPr>
              <w:t>der entsprechenden Ausgabe hinzugef</w:t>
            </w:r>
            <w:r>
              <w:rPr>
                <w:lang w:val="de-DE"/>
              </w:rPr>
              <w:t>ü</w:t>
            </w:r>
            <w:r>
              <w:rPr>
                <w:lang w:val="de-DE"/>
              </w:rPr>
              <w:t>gt, bevor sie codiert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 </w:t>
            </w:r>
            <w:r>
              <w:rPr>
                <w:noProof/>
                <w:sz w:val="16"/>
              </w:rPr>
              <w:br/>
            </w:r>
            <w:r>
              <w:rPr>
                <w:noProof/>
                <w:sz w:val="2"/>
              </w:rPr>
              <w:t>10c70056-ff56-41d7-901e-e26844ec459d</w:t>
            </w:r>
          </w:p>
        </w:tc>
        <w:tc>
          <w:tcPr>
            <w:tcW w:w="7407" w:type="dxa"/>
            <w:shd w:val="clear" w:color="auto" w:fill="F2F2F2" w:themeFill="background1" w:themeFillShade="F2"/>
          </w:tcPr>
          <w:p w:rsidR="00000000" w:rsidRDefault="00E73530">
            <w:pPr>
              <w:rPr>
                <w:noProof/>
              </w:rPr>
            </w:pPr>
            <w:r>
              <w:rPr>
                <w:noProof/>
              </w:rPr>
              <w:t>The following settings are automatically set for Outputs with a dynamic_profile_rendition value:</w:t>
            </w:r>
          </w:p>
        </w:tc>
        <w:tc>
          <w:tcPr>
            <w:tcW w:w="7407" w:type="dxa"/>
          </w:tcPr>
          <w:p w:rsidR="00000000" w:rsidRDefault="00E73530">
            <w:pPr>
              <w:rPr>
                <w:lang w:val="de-DE"/>
              </w:rPr>
            </w:pPr>
            <w:r>
              <w:rPr>
                <w:lang w:val="de-DE"/>
              </w:rPr>
              <w:t>Die folgenden Einstellungen werden automatisch f</w:t>
            </w:r>
            <w:r>
              <w:rPr>
                <w:lang w:val="de-DE"/>
              </w:rPr>
              <w:t>ü</w:t>
            </w:r>
            <w:r>
              <w:rPr>
                <w:lang w:val="de-DE"/>
              </w:rPr>
              <w:t xml:space="preserve">r </w:t>
            </w:r>
            <w:r>
              <w:rPr>
                <w:lang w:val="de-DE"/>
              </w:rPr>
              <w:t>Ausgaben mit einem Wert f</w:t>
            </w:r>
            <w:r>
              <w:rPr>
                <w:lang w:val="de-DE"/>
              </w:rPr>
              <w:t>ü</w:t>
            </w:r>
            <w:r>
              <w:rPr>
                <w:lang w:val="de-DE"/>
              </w:rPr>
              <w:t>r dynamic_profile_rendition festgelegt: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 </w:t>
            </w:r>
            <w:r>
              <w:rPr>
                <w:noProof/>
                <w:sz w:val="16"/>
              </w:rPr>
              <w:br/>
            </w:r>
            <w:r>
              <w:rPr>
                <w:noProof/>
                <w:sz w:val="2"/>
              </w:rPr>
              <w:t>3163e0cc-b21a-40de-a69a-f99978c33ef2</w:t>
            </w:r>
          </w:p>
        </w:tc>
        <w:tc>
          <w:tcPr>
            <w:tcW w:w="7407" w:type="dxa"/>
            <w:shd w:val="clear" w:color="auto" w:fill="F2F2F2" w:themeFill="background1" w:themeFillShade="F2"/>
          </w:tcPr>
          <w:p w:rsidR="00000000" w:rsidRDefault="00E73530">
            <w:pPr>
              <w:rPr>
                <w:noProof/>
              </w:rPr>
            </w:pPr>
            <w:r>
              <w:rPr>
                <w:rStyle w:val="mqInternal"/>
                <w:noProof/>
              </w:rPr>
              <w:t>[1}</w:t>
            </w:r>
            <w:r>
              <w:rPr>
                <w:noProof/>
              </w:rPr>
              <w:t>Mixed codec outputs:</w:t>
            </w:r>
            <w:r>
              <w:rPr>
                <w:rStyle w:val="mqInternal"/>
                <w:noProof/>
              </w:rPr>
              <w:t>{2]</w:t>
            </w:r>
            <w:r>
              <w:rPr>
                <w:noProof/>
              </w:rPr>
              <w:t xml:space="preserve"> you can output mixed HEVC/H.264 renditions.</w:t>
            </w:r>
          </w:p>
        </w:tc>
        <w:tc>
          <w:tcPr>
            <w:tcW w:w="7407" w:type="dxa"/>
          </w:tcPr>
          <w:p w:rsidR="00000000" w:rsidRDefault="00E73530">
            <w:pPr>
              <w:rPr>
                <w:lang w:val="de-DE"/>
              </w:rPr>
            </w:pPr>
            <w:r>
              <w:rPr>
                <w:rStyle w:val="mqInternal"/>
                <w:noProof/>
                <w:lang w:val="de-DE"/>
              </w:rPr>
              <w:t>[1}</w:t>
            </w:r>
            <w:r>
              <w:rPr>
                <w:lang w:val="de-DE"/>
              </w:rPr>
              <w:t>Gemischte Codec-Ausg</w:t>
            </w:r>
            <w:r>
              <w:rPr>
                <w:lang w:val="de-DE"/>
              </w:rPr>
              <w:t>ä</w:t>
            </w:r>
            <w:r>
              <w:rPr>
                <w:lang w:val="de-DE"/>
              </w:rPr>
              <w:t>nge:</w:t>
            </w:r>
            <w:r>
              <w:rPr>
                <w:rStyle w:val="mqInternal"/>
                <w:noProof/>
                <w:lang w:val="de-DE"/>
              </w:rPr>
              <w:t>{2]</w:t>
            </w:r>
            <w:r>
              <w:rPr>
                <w:lang w:val="de-DE"/>
              </w:rPr>
              <w:t xml:space="preserve"> Sie k</w:t>
            </w:r>
            <w:r>
              <w:rPr>
                <w:lang w:val="de-DE"/>
              </w:rPr>
              <w:t>ö</w:t>
            </w:r>
            <w:r>
              <w:rPr>
                <w:lang w:val="de-DE"/>
              </w:rPr>
              <w:t>nnen gemischte HEVC / H.264-Wiedergaben ausgeben.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37 </w:t>
            </w:r>
            <w:r>
              <w:rPr>
                <w:noProof/>
                <w:sz w:val="16"/>
              </w:rPr>
              <w:br/>
            </w:r>
            <w:r>
              <w:rPr>
                <w:noProof/>
                <w:sz w:val="2"/>
              </w:rPr>
              <w:t>3d8d6de9-9d2b-4a38-bdd6-b117dabc8e93</w:t>
            </w:r>
          </w:p>
        </w:tc>
        <w:tc>
          <w:tcPr>
            <w:tcW w:w="7407" w:type="dxa"/>
            <w:shd w:val="clear" w:color="auto" w:fill="F2F2F2" w:themeFill="background1" w:themeFillShade="F2"/>
          </w:tcPr>
          <w:p w:rsidR="00000000" w:rsidRDefault="00E73530">
            <w:pPr>
              <w:rPr>
                <w:noProof/>
              </w:rPr>
            </w:pPr>
            <w:r>
              <w:rPr>
                <w:noProof/>
              </w:rPr>
              <w:t xml:space="preserve">See </w:t>
            </w:r>
            <w:r>
              <w:rPr>
                <w:rStyle w:val="mqInternal"/>
                <w:noProof/>
              </w:rPr>
              <w:t>[1}</w:t>
            </w:r>
            <w:r>
              <w:rPr>
                <w:noProof/>
              </w:rPr>
              <w:t>CAE Settings</w:t>
            </w:r>
            <w:r>
              <w:rPr>
                <w:rStyle w:val="mqInternal"/>
                <w:noProof/>
              </w:rPr>
              <w:t>{2]</w:t>
            </w:r>
            <w:r>
              <w:rPr>
                <w:noProof/>
              </w:rPr>
              <w:t xml:space="preserve"> for details.</w:t>
            </w:r>
          </w:p>
        </w:tc>
        <w:tc>
          <w:tcPr>
            <w:tcW w:w="7407" w:type="dxa"/>
          </w:tcPr>
          <w:p w:rsidR="00000000" w:rsidRDefault="00E73530">
            <w:pPr>
              <w:rPr>
                <w:lang w:val="de-DE"/>
              </w:rPr>
            </w:pPr>
            <w:r>
              <w:rPr>
                <w:lang w:val="de-DE"/>
              </w:rPr>
              <w:t xml:space="preserve">Sehen </w:t>
            </w:r>
            <w:r>
              <w:rPr>
                <w:rStyle w:val="mqInternal"/>
                <w:noProof/>
                <w:lang w:val="de-DE"/>
              </w:rPr>
              <w:t>[1}</w:t>
            </w:r>
            <w:r>
              <w:rPr>
                <w:lang w:val="de-DE"/>
              </w:rPr>
              <w:t>CAE-Einstellungen</w:t>
            </w:r>
            <w:r>
              <w:rPr>
                <w:rStyle w:val="mqInternal"/>
                <w:noProof/>
                <w:lang w:val="de-DE"/>
              </w:rPr>
              <w:t>{2]</w:t>
            </w:r>
            <w:r>
              <w:rPr>
                <w:lang w:val="de-DE"/>
              </w:rPr>
              <w:t xml:space="preserve"> f</w:t>
            </w:r>
            <w:r>
              <w:rPr>
                <w:lang w:val="de-DE"/>
              </w:rPr>
              <w:t>ü</w:t>
            </w:r>
            <w:r>
              <w:rPr>
                <w:lang w:val="de-DE"/>
              </w:rPr>
              <w:t>r Details.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38 </w:t>
            </w:r>
            <w:r>
              <w:rPr>
                <w:noProof/>
                <w:sz w:val="16"/>
              </w:rPr>
              <w:br/>
            </w:r>
            <w:r>
              <w:rPr>
                <w:noProof/>
                <w:sz w:val="2"/>
              </w:rPr>
              <w:t>d7962b3d-55fa-476d-82dc-923cc6b49e6a</w:t>
            </w:r>
          </w:p>
        </w:tc>
        <w:tc>
          <w:tcPr>
            <w:tcW w:w="7407" w:type="dxa"/>
            <w:shd w:val="clear" w:color="auto" w:fill="F2F2F2" w:themeFill="background1" w:themeFillShade="F2"/>
          </w:tcPr>
          <w:p w:rsidR="00000000" w:rsidRDefault="00E73530">
            <w:pPr>
              <w:rPr>
                <w:noProof/>
              </w:rPr>
            </w:pPr>
            <w:r>
              <w:rPr>
                <w:noProof/>
              </w:rPr>
              <w:t xml:space="preserve">Other Outputs without a </w:t>
            </w:r>
            <w:r>
              <w:rPr>
                <w:rStyle w:val="mqInternal"/>
                <w:noProof/>
              </w:rPr>
              <w:t>[1}</w:t>
            </w:r>
            <w:r>
              <w:rPr>
                <w:noProof/>
              </w:rPr>
              <w:t xml:space="preserve"> </w:t>
            </w:r>
            <w:r>
              <w:rPr>
                <w:rStyle w:val="mqInternal"/>
                <w:noProof/>
              </w:rPr>
              <w:t>[2}[3]{4]{5]</w:t>
            </w:r>
            <w:r>
              <w:rPr>
                <w:noProof/>
              </w:rPr>
              <w:t xml:space="preserve"> wi</w:t>
            </w:r>
            <w:r>
              <w:rPr>
                <w:noProof/>
              </w:rPr>
              <w:t>ll begin encoding as soon as the Input source is inspected, concurrently while the dynamic profile generator is running.</w:t>
            </w:r>
          </w:p>
        </w:tc>
        <w:tc>
          <w:tcPr>
            <w:tcW w:w="7407" w:type="dxa"/>
          </w:tcPr>
          <w:p w:rsidR="00000000" w:rsidRDefault="00E73530">
            <w:pPr>
              <w:rPr>
                <w:lang w:val="de-DE"/>
              </w:rPr>
            </w:pPr>
            <w:r>
              <w:rPr>
                <w:lang w:val="de-DE"/>
              </w:rPr>
              <w:t>Andere Ausg</w:t>
            </w:r>
            <w:r>
              <w:rPr>
                <w:lang w:val="de-DE"/>
              </w:rPr>
              <w:t>ä</w:t>
            </w:r>
            <w:r>
              <w:rPr>
                <w:lang w:val="de-DE"/>
              </w:rPr>
              <w:t xml:space="preserve">nge ohne a </w:t>
            </w:r>
            <w:r>
              <w:rPr>
                <w:rStyle w:val="mqInternal"/>
                <w:noProof/>
                <w:lang w:val="de-DE"/>
              </w:rPr>
              <w:t>[1}</w:t>
            </w:r>
            <w:r>
              <w:rPr>
                <w:lang w:val="de-DE"/>
              </w:rPr>
              <w:t xml:space="preserve"> </w:t>
            </w:r>
            <w:r>
              <w:rPr>
                <w:rStyle w:val="mqInternal"/>
                <w:noProof/>
                <w:lang w:val="de-DE"/>
              </w:rPr>
              <w:t>[2}[3]{4]{5]</w:t>
            </w:r>
            <w:r>
              <w:rPr>
                <w:lang w:val="de-DE"/>
              </w:rPr>
              <w:t xml:space="preserve"> beginnt mit der Codierung, sobald die Eingabequelle </w:t>
            </w:r>
            <w:r>
              <w:rPr>
                <w:lang w:val="de-DE"/>
              </w:rPr>
              <w:t>ü</w:t>
            </w:r>
            <w:r>
              <w:rPr>
                <w:lang w:val="de-DE"/>
              </w:rPr>
              <w:t>berpr</w:t>
            </w:r>
            <w:r>
              <w:rPr>
                <w:lang w:val="de-DE"/>
              </w:rPr>
              <w:t>ü</w:t>
            </w:r>
            <w:r>
              <w:rPr>
                <w:lang w:val="de-DE"/>
              </w:rPr>
              <w:t>ft wird, w</w:t>
            </w:r>
            <w:r>
              <w:rPr>
                <w:lang w:val="de-DE"/>
              </w:rPr>
              <w:t>ä</w:t>
            </w:r>
            <w:r>
              <w:rPr>
                <w:lang w:val="de-DE"/>
              </w:rPr>
              <w:t>hrend gleichzeitig der dy</w:t>
            </w:r>
            <w:r>
              <w:rPr>
                <w:lang w:val="de-DE"/>
              </w:rPr>
              <w:t>namische Profilgenerator ausgef</w:t>
            </w:r>
            <w:r>
              <w:rPr>
                <w:lang w:val="de-DE"/>
              </w:rPr>
              <w:t>ü</w:t>
            </w:r>
            <w:r>
              <w:rPr>
                <w:lang w:val="de-DE"/>
              </w:rPr>
              <w:t>hrt wird.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 </w:t>
            </w:r>
            <w:r>
              <w:rPr>
                <w:noProof/>
                <w:sz w:val="16"/>
              </w:rPr>
              <w:br/>
            </w:r>
            <w:r>
              <w:rPr>
                <w:noProof/>
                <w:sz w:val="2"/>
              </w:rPr>
              <w:t>72029164-1bfb-49ab-b0e5-d8667471778e</w:t>
            </w:r>
          </w:p>
        </w:tc>
        <w:tc>
          <w:tcPr>
            <w:tcW w:w="7407" w:type="dxa"/>
            <w:shd w:val="clear" w:color="auto" w:fill="F2F2F2" w:themeFill="background1" w:themeFillShade="F2"/>
          </w:tcPr>
          <w:p w:rsidR="00000000" w:rsidRDefault="00E73530">
            <w:pPr>
              <w:rPr>
                <w:noProof/>
              </w:rPr>
            </w:pPr>
            <w:r>
              <w:rPr>
                <w:noProof/>
              </w:rPr>
              <w:t xml:space="preserve">Guidelines for configuring </w:t>
            </w:r>
            <w:r>
              <w:rPr>
                <w:rStyle w:val="mqInternal"/>
                <w:noProof/>
              </w:rPr>
              <w:t>[1}[2}[3]{4]{5]</w:t>
            </w:r>
          </w:p>
        </w:tc>
        <w:tc>
          <w:tcPr>
            <w:tcW w:w="7407" w:type="dxa"/>
          </w:tcPr>
          <w:p w:rsidR="00000000" w:rsidRDefault="00E73530">
            <w:pPr>
              <w:rPr>
                <w:lang w:val="de-DE"/>
              </w:rPr>
            </w:pPr>
            <w:r>
              <w:rPr>
                <w:lang w:val="de-DE"/>
              </w:rPr>
              <w:t>Richtlinien f</w:t>
            </w:r>
            <w:r>
              <w:rPr>
                <w:lang w:val="de-DE"/>
              </w:rPr>
              <w:t>ü</w:t>
            </w:r>
            <w:r>
              <w:rPr>
                <w:lang w:val="de-DE"/>
              </w:rPr>
              <w:t xml:space="preserve">r die Konfiguration </w:t>
            </w:r>
            <w:r>
              <w:rPr>
                <w:rStyle w:val="mqInternal"/>
                <w:noProof/>
                <w:lang w:val="de-DE"/>
              </w:rPr>
              <w:t>[1}[2}[3]{4]{5]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40 </w:t>
            </w:r>
            <w:r>
              <w:rPr>
                <w:noProof/>
                <w:sz w:val="16"/>
              </w:rPr>
              <w:br/>
            </w:r>
            <w:r>
              <w:rPr>
                <w:noProof/>
                <w:sz w:val="2"/>
              </w:rPr>
              <w:t>b327a323-4ce4-4260-b4f5-95a172049dd1</w:t>
            </w:r>
          </w:p>
        </w:tc>
        <w:tc>
          <w:tcPr>
            <w:tcW w:w="7407" w:type="dxa"/>
            <w:shd w:val="clear" w:color="auto" w:fill="F2F2F2" w:themeFill="background1" w:themeFillShade="F2"/>
          </w:tcPr>
          <w:p w:rsidR="00000000" w:rsidRDefault="00E73530">
            <w:pPr>
              <w:rPr>
                <w:noProof/>
              </w:rPr>
            </w:pPr>
            <w:r>
              <w:rPr>
                <w:noProof/>
              </w:rPr>
              <w:t>Number of Renditions</w:t>
            </w:r>
          </w:p>
        </w:tc>
        <w:tc>
          <w:tcPr>
            <w:tcW w:w="7407" w:type="dxa"/>
          </w:tcPr>
          <w:p w:rsidR="00000000" w:rsidRDefault="00E73530">
            <w:pPr>
              <w:rPr>
                <w:lang w:val="de-DE"/>
              </w:rPr>
            </w:pPr>
            <w:r>
              <w:rPr>
                <w:lang w:val="de-DE"/>
              </w:rPr>
              <w:t>Anzahl der Wiedergaben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 </w:t>
            </w:r>
            <w:r>
              <w:rPr>
                <w:noProof/>
                <w:sz w:val="16"/>
              </w:rPr>
              <w:br/>
            </w:r>
            <w:r>
              <w:rPr>
                <w:noProof/>
                <w:sz w:val="2"/>
              </w:rPr>
              <w:t>6654e77e-13f1-4bdd-9b12-3c57f8a99e32</w:t>
            </w:r>
          </w:p>
        </w:tc>
        <w:tc>
          <w:tcPr>
            <w:tcW w:w="7407" w:type="dxa"/>
            <w:shd w:val="clear" w:color="auto" w:fill="F2F2F2" w:themeFill="background1" w:themeFillShade="F2"/>
          </w:tcPr>
          <w:p w:rsidR="00000000" w:rsidRDefault="00E73530">
            <w:pPr>
              <w:rPr>
                <w:noProof/>
              </w:rPr>
            </w:pPr>
            <w:r>
              <w:rPr>
                <w:noProof/>
              </w:rPr>
              <w:t xml:space="preserve">The minimum and maximum number of renditions to create is controlled with the </w:t>
            </w:r>
            <w:r>
              <w:rPr>
                <w:rStyle w:val="mqInternal"/>
                <w:noProof/>
              </w:rPr>
              <w:t>[1}</w:t>
            </w:r>
            <w:r>
              <w:rPr>
                <w:noProof/>
              </w:rPr>
              <w:t>min_renditions</w:t>
            </w:r>
            <w:r>
              <w:rPr>
                <w:rStyle w:val="mqInternal"/>
                <w:noProof/>
              </w:rPr>
              <w:t>{2]</w:t>
            </w:r>
            <w:r>
              <w:rPr>
                <w:noProof/>
              </w:rPr>
              <w:t xml:space="preserve"> and </w:t>
            </w:r>
            <w:r>
              <w:rPr>
                <w:rStyle w:val="mqInternal"/>
                <w:noProof/>
              </w:rPr>
              <w:t>[3}</w:t>
            </w:r>
            <w:r>
              <w:rPr>
                <w:noProof/>
              </w:rPr>
              <w:t>max_renditions</w:t>
            </w:r>
            <w:r>
              <w:rPr>
                <w:rStyle w:val="mqInternal"/>
                <w:noProof/>
              </w:rPr>
              <w:t>{2]</w:t>
            </w:r>
            <w:r>
              <w:rPr>
                <w:noProof/>
              </w:rPr>
              <w:t xml:space="preserve"> settings.</w:t>
            </w:r>
          </w:p>
        </w:tc>
        <w:tc>
          <w:tcPr>
            <w:tcW w:w="7407" w:type="dxa"/>
          </w:tcPr>
          <w:p w:rsidR="00000000" w:rsidRDefault="00E73530">
            <w:pPr>
              <w:rPr>
                <w:lang w:val="de-DE"/>
              </w:rPr>
            </w:pPr>
            <w:r>
              <w:rPr>
                <w:lang w:val="de-DE"/>
              </w:rPr>
              <w:t xml:space="preserve">Die minimale und maximale Anzahl der zu erstellenden Wiedergaben wird mit dem gesteuert </w:t>
            </w:r>
            <w:r>
              <w:rPr>
                <w:rStyle w:val="mqInternal"/>
                <w:noProof/>
                <w:lang w:val="de-DE"/>
              </w:rPr>
              <w:t>[1}</w:t>
            </w:r>
            <w:r>
              <w:rPr>
                <w:lang w:val="de-DE"/>
              </w:rPr>
              <w:t>min_renditions</w:t>
            </w:r>
            <w:r>
              <w:rPr>
                <w:rStyle w:val="mqInternal"/>
                <w:noProof/>
                <w:lang w:val="de-DE"/>
              </w:rPr>
              <w:t>{2]</w:t>
            </w:r>
            <w:r>
              <w:rPr>
                <w:lang w:val="de-DE"/>
              </w:rPr>
              <w:t xml:space="preserve"> und </w:t>
            </w:r>
            <w:r>
              <w:rPr>
                <w:rStyle w:val="mqInternal"/>
                <w:noProof/>
                <w:lang w:val="de-DE"/>
              </w:rPr>
              <w:t>[3}</w:t>
            </w:r>
            <w:r>
              <w:rPr>
                <w:lang w:val="de-DE"/>
              </w:rPr>
              <w:t>max_renditions</w:t>
            </w:r>
            <w:r>
              <w:rPr>
                <w:rStyle w:val="mqInternal"/>
                <w:noProof/>
                <w:lang w:val="de-DE"/>
              </w:rPr>
              <w:t>{2]</w:t>
            </w:r>
            <w:r>
              <w:rPr>
                <w:lang w:val="de-DE"/>
              </w:rPr>
              <w:t xml:space="preserve"> die Einstellungen.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42 </w:t>
            </w:r>
            <w:r>
              <w:rPr>
                <w:noProof/>
                <w:sz w:val="16"/>
              </w:rPr>
              <w:br/>
            </w:r>
            <w:r>
              <w:rPr>
                <w:noProof/>
                <w:sz w:val="2"/>
              </w:rPr>
              <w:t>239903a1-b34e-44e6-a5db-1c0076b420f4</w:t>
            </w:r>
          </w:p>
        </w:tc>
        <w:tc>
          <w:tcPr>
            <w:tcW w:w="7407" w:type="dxa"/>
            <w:shd w:val="clear" w:color="auto" w:fill="F2F2F2" w:themeFill="background1" w:themeFillShade="F2"/>
          </w:tcPr>
          <w:p w:rsidR="00000000" w:rsidRDefault="00E73530">
            <w:pPr>
              <w:rPr>
                <w:noProof/>
              </w:rPr>
            </w:pPr>
            <w:r>
              <w:rPr>
                <w:noProof/>
              </w:rPr>
              <w:t>For best performance, it is recommended to leave a certain ga</w:t>
            </w:r>
            <w:r>
              <w:rPr>
                <w:noProof/>
              </w:rPr>
              <w:t xml:space="preserve">p between these limits (e.g. set </w:t>
            </w:r>
            <w:r>
              <w:rPr>
                <w:rStyle w:val="mqInternal"/>
                <w:noProof/>
              </w:rPr>
              <w:t>[1}[2]{3]</w:t>
            </w:r>
            <w:r>
              <w:rPr>
                <w:noProof/>
              </w:rPr>
              <w:t xml:space="preserve"> to 2 and </w:t>
            </w:r>
            <w:r>
              <w:rPr>
                <w:rStyle w:val="mqInternal"/>
                <w:noProof/>
              </w:rPr>
              <w:t>[1}[5]{3]</w:t>
            </w:r>
            <w:r>
              <w:rPr>
                <w:noProof/>
              </w:rPr>
              <w:t xml:space="preserve"> to 10), allowing CAE profile generator to select number most suitable for each content.</w:t>
            </w:r>
          </w:p>
        </w:tc>
        <w:tc>
          <w:tcPr>
            <w:tcW w:w="7407" w:type="dxa"/>
          </w:tcPr>
          <w:p w:rsidR="00000000" w:rsidRDefault="00E73530">
            <w:pPr>
              <w:rPr>
                <w:lang w:val="de-DE"/>
              </w:rPr>
            </w:pPr>
            <w:r>
              <w:rPr>
                <w:lang w:val="de-DE"/>
              </w:rPr>
              <w:t>F</w:t>
            </w:r>
            <w:r>
              <w:rPr>
                <w:lang w:val="de-DE"/>
              </w:rPr>
              <w:t>ü</w:t>
            </w:r>
            <w:r>
              <w:rPr>
                <w:lang w:val="de-DE"/>
              </w:rPr>
              <w:t>r eine optimale Leistung wird empfohlen, eine gewisse L</w:t>
            </w:r>
            <w:r>
              <w:rPr>
                <w:lang w:val="de-DE"/>
              </w:rPr>
              <w:t>ü</w:t>
            </w:r>
            <w:r>
              <w:rPr>
                <w:lang w:val="de-DE"/>
              </w:rPr>
              <w:t>cke zwischen diesen Grenzwerten zu lassen (z. B.</w:t>
            </w:r>
            <w:r>
              <w:rPr>
                <w:lang w:val="de-DE"/>
              </w:rPr>
              <w:t xml:space="preserve"> festgelegt) </w:t>
            </w:r>
            <w:r>
              <w:rPr>
                <w:rStyle w:val="mqInternal"/>
                <w:noProof/>
                <w:lang w:val="de-DE"/>
              </w:rPr>
              <w:t>[1}[2]{3]</w:t>
            </w:r>
            <w:r>
              <w:rPr>
                <w:lang w:val="de-DE"/>
              </w:rPr>
              <w:t xml:space="preserve"> bis 2 und </w:t>
            </w:r>
            <w:r>
              <w:rPr>
                <w:rStyle w:val="mqInternal"/>
                <w:noProof/>
                <w:lang w:val="de-DE"/>
              </w:rPr>
              <w:t>[1}[5]{3]</w:t>
            </w:r>
            <w:r>
              <w:rPr>
                <w:lang w:val="de-DE"/>
              </w:rPr>
              <w:t xml:space="preserve"> bis 10), wodurch der CAE-Profilgenerator die f</w:t>
            </w:r>
            <w:r>
              <w:rPr>
                <w:lang w:val="de-DE"/>
              </w:rPr>
              <w:t>ü</w:t>
            </w:r>
            <w:r>
              <w:rPr>
                <w:lang w:val="de-DE"/>
              </w:rPr>
              <w:t>r jeden Inhalt am besten geeignete Nummer ausw</w:t>
            </w:r>
            <w:r>
              <w:rPr>
                <w:lang w:val="de-DE"/>
              </w:rPr>
              <w:t>ä</w:t>
            </w:r>
            <w:r>
              <w:rPr>
                <w:lang w:val="de-DE"/>
              </w:rPr>
              <w:t>hlen kann.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43 </w:t>
            </w:r>
            <w:r>
              <w:rPr>
                <w:noProof/>
                <w:sz w:val="16"/>
              </w:rPr>
              <w:br/>
            </w:r>
            <w:r>
              <w:rPr>
                <w:noProof/>
                <w:sz w:val="2"/>
              </w:rPr>
              <w:t>ee309386-695b-427b-84fc-8460c459303b</w:t>
            </w:r>
          </w:p>
        </w:tc>
        <w:tc>
          <w:tcPr>
            <w:tcW w:w="7407" w:type="dxa"/>
            <w:shd w:val="clear" w:color="auto" w:fill="F2F2F2" w:themeFill="background1" w:themeFillShade="F2"/>
          </w:tcPr>
          <w:p w:rsidR="00000000" w:rsidRDefault="00E73530">
            <w:pPr>
              <w:rPr>
                <w:noProof/>
              </w:rPr>
            </w:pPr>
            <w:r>
              <w:rPr>
                <w:noProof/>
              </w:rPr>
              <w:t>For easy to encode content, it may produce fewer renditions, while</w:t>
            </w:r>
            <w:r>
              <w:rPr>
                <w:noProof/>
              </w:rPr>
              <w:t xml:space="preserve"> for more complex content it may produce more.</w:t>
            </w:r>
          </w:p>
        </w:tc>
        <w:tc>
          <w:tcPr>
            <w:tcW w:w="7407" w:type="dxa"/>
          </w:tcPr>
          <w:p w:rsidR="00000000" w:rsidRDefault="00E73530">
            <w:pPr>
              <w:rPr>
                <w:lang w:val="de-DE"/>
              </w:rPr>
            </w:pPr>
            <w:r>
              <w:rPr>
                <w:lang w:val="de-DE"/>
              </w:rPr>
              <w:t>F</w:t>
            </w:r>
            <w:r>
              <w:rPr>
                <w:lang w:val="de-DE"/>
              </w:rPr>
              <w:t>ü</w:t>
            </w:r>
            <w:r>
              <w:rPr>
                <w:lang w:val="de-DE"/>
              </w:rPr>
              <w:t>r einfach zu codierende Inhalte werden m</w:t>
            </w:r>
            <w:r>
              <w:rPr>
                <w:lang w:val="de-DE"/>
              </w:rPr>
              <w:t>ö</w:t>
            </w:r>
            <w:r>
              <w:rPr>
                <w:lang w:val="de-DE"/>
              </w:rPr>
              <w:t>glicherweise weniger Wiedergaben erzeugt, w</w:t>
            </w:r>
            <w:r>
              <w:rPr>
                <w:lang w:val="de-DE"/>
              </w:rPr>
              <w:t>ä</w:t>
            </w:r>
            <w:r>
              <w:rPr>
                <w:lang w:val="de-DE"/>
              </w:rPr>
              <w:t>hrend f</w:t>
            </w:r>
            <w:r>
              <w:rPr>
                <w:lang w:val="de-DE"/>
              </w:rPr>
              <w:t>ü</w:t>
            </w:r>
            <w:r>
              <w:rPr>
                <w:lang w:val="de-DE"/>
              </w:rPr>
              <w:t>r komplexere Inhalte m</w:t>
            </w:r>
            <w:r>
              <w:rPr>
                <w:lang w:val="de-DE"/>
              </w:rPr>
              <w:t>ö</w:t>
            </w:r>
            <w:r>
              <w:rPr>
                <w:lang w:val="de-DE"/>
              </w:rPr>
              <w:t>glicherweise mehr Wiedergaben erzeugt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44 </w:t>
            </w:r>
            <w:r>
              <w:rPr>
                <w:noProof/>
                <w:sz w:val="16"/>
              </w:rPr>
              <w:br/>
            </w:r>
            <w:r>
              <w:rPr>
                <w:noProof/>
                <w:sz w:val="2"/>
              </w:rPr>
              <w:t>2b7f113f-a55e-4d5e-82c1-113100046152</w:t>
            </w:r>
          </w:p>
        </w:tc>
        <w:tc>
          <w:tcPr>
            <w:tcW w:w="7407" w:type="dxa"/>
            <w:shd w:val="clear" w:color="auto" w:fill="F2F2F2" w:themeFill="background1" w:themeFillShade="F2"/>
          </w:tcPr>
          <w:p w:rsidR="00000000" w:rsidRDefault="00E73530">
            <w:pPr>
              <w:rPr>
                <w:noProof/>
              </w:rPr>
            </w:pPr>
            <w:r>
              <w:rPr>
                <w:noProof/>
              </w:rPr>
              <w:t xml:space="preserve">It </w:t>
            </w:r>
            <w:r>
              <w:rPr>
                <w:noProof/>
              </w:rPr>
              <w:t>is also recommended to set min_renditions to be as small as possible, to allow for saving bandwidth when more renditions are unnecessary.</w:t>
            </w:r>
          </w:p>
        </w:tc>
        <w:tc>
          <w:tcPr>
            <w:tcW w:w="7407" w:type="dxa"/>
          </w:tcPr>
          <w:p w:rsidR="00000000" w:rsidRDefault="00E73530">
            <w:pPr>
              <w:rPr>
                <w:lang w:val="de-DE"/>
              </w:rPr>
            </w:pPr>
            <w:r>
              <w:rPr>
                <w:lang w:val="de-DE"/>
              </w:rPr>
              <w:t>Es wird au</w:t>
            </w:r>
            <w:r>
              <w:rPr>
                <w:lang w:val="de-DE"/>
              </w:rPr>
              <w:t>ß</w:t>
            </w:r>
            <w:r>
              <w:rPr>
                <w:lang w:val="de-DE"/>
              </w:rPr>
              <w:t>erdem empfohlen, min_renditions so klein wie m</w:t>
            </w:r>
            <w:r>
              <w:rPr>
                <w:lang w:val="de-DE"/>
              </w:rPr>
              <w:t>ö</w:t>
            </w:r>
            <w:r>
              <w:rPr>
                <w:lang w:val="de-DE"/>
              </w:rPr>
              <w:t>glich zu setzen, um Bandbreite zu sparen, wenn weitere Wiede</w:t>
            </w:r>
            <w:r>
              <w:rPr>
                <w:lang w:val="de-DE"/>
              </w:rPr>
              <w:t>rgaben nicht erforderlich sind.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45 </w:t>
            </w:r>
            <w:r>
              <w:rPr>
                <w:noProof/>
                <w:sz w:val="16"/>
              </w:rPr>
              <w:br/>
            </w:r>
            <w:r>
              <w:rPr>
                <w:noProof/>
                <w:sz w:val="2"/>
              </w:rPr>
              <w:t>cb9eab07-604e-4e41-9dc1-55b2bd3a1261</w:t>
            </w:r>
          </w:p>
        </w:tc>
        <w:tc>
          <w:tcPr>
            <w:tcW w:w="7407" w:type="dxa"/>
            <w:shd w:val="clear" w:color="auto" w:fill="F2F2F2" w:themeFill="background1" w:themeFillShade="F2"/>
          </w:tcPr>
          <w:p w:rsidR="00000000" w:rsidRDefault="00E73530">
            <w:pPr>
              <w:rPr>
                <w:noProof/>
              </w:rPr>
            </w:pPr>
            <w:r>
              <w:rPr>
                <w:noProof/>
              </w:rPr>
              <w:t>Resolutions</w:t>
            </w:r>
          </w:p>
        </w:tc>
        <w:tc>
          <w:tcPr>
            <w:tcW w:w="7407" w:type="dxa"/>
          </w:tcPr>
          <w:p w:rsidR="00000000" w:rsidRDefault="00E73530">
            <w:pPr>
              <w:rPr>
                <w:lang w:val="de-DE"/>
              </w:rPr>
            </w:pPr>
            <w:r>
              <w:rPr>
                <w:lang w:val="de-DE"/>
              </w:rPr>
              <w:t>Beschl</w:t>
            </w:r>
            <w:r>
              <w:rPr>
                <w:lang w:val="de-DE"/>
              </w:rPr>
              <w:t>ü</w:t>
            </w:r>
            <w:r>
              <w:rPr>
                <w:lang w:val="de-DE"/>
              </w:rPr>
              <w:t>sse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46 </w:t>
            </w:r>
            <w:r>
              <w:rPr>
                <w:noProof/>
                <w:sz w:val="16"/>
              </w:rPr>
              <w:br/>
            </w:r>
            <w:r>
              <w:rPr>
                <w:noProof/>
                <w:sz w:val="2"/>
              </w:rPr>
              <w:t>5c9c0a5b-e147-4e07-b80d-7e3513fb5666</w:t>
            </w:r>
          </w:p>
        </w:tc>
        <w:tc>
          <w:tcPr>
            <w:tcW w:w="7407" w:type="dxa"/>
            <w:shd w:val="clear" w:color="auto" w:fill="F2F2F2" w:themeFill="background1" w:themeFillShade="F2"/>
          </w:tcPr>
          <w:p w:rsidR="00000000" w:rsidRDefault="00E73530">
            <w:pPr>
              <w:rPr>
                <w:noProof/>
              </w:rPr>
            </w:pPr>
            <w:r>
              <w:rPr>
                <w:noProof/>
              </w:rPr>
              <w:t xml:space="preserve">By default, CAE uses a ladder of about 30 standard resolutions, ranging from </w:t>
            </w:r>
            <w:r>
              <w:rPr>
                <w:rStyle w:val="mqInternal"/>
                <w:noProof/>
              </w:rPr>
              <w:t>[1}[2]{3]</w:t>
            </w:r>
            <w:r>
              <w:rPr>
                <w:noProof/>
              </w:rPr>
              <w:t xml:space="preserve"> to </w:t>
            </w:r>
            <w:r>
              <w:rPr>
                <w:rStyle w:val="mqInternal"/>
                <w:noProof/>
              </w:rPr>
              <w:t>[1}[5]{3]</w:t>
            </w:r>
            <w:r>
              <w:rPr>
                <w:noProof/>
              </w:rPr>
              <w:t>.</w:t>
            </w:r>
          </w:p>
        </w:tc>
        <w:tc>
          <w:tcPr>
            <w:tcW w:w="7407" w:type="dxa"/>
          </w:tcPr>
          <w:p w:rsidR="00000000" w:rsidRDefault="00E73530">
            <w:pPr>
              <w:rPr>
                <w:lang w:val="de-DE"/>
              </w:rPr>
            </w:pPr>
            <w:r>
              <w:rPr>
                <w:lang w:val="de-DE"/>
              </w:rPr>
              <w:t>Standardm</w:t>
            </w:r>
            <w:r>
              <w:rPr>
                <w:lang w:val="de-DE"/>
              </w:rPr>
              <w:t>äß</w:t>
            </w:r>
            <w:r>
              <w:rPr>
                <w:lang w:val="de-DE"/>
              </w:rPr>
              <w:t>ig verwendet CAE eine Leiter mit etwa 30 Standardaufl</w:t>
            </w:r>
            <w:r>
              <w:rPr>
                <w:lang w:val="de-DE"/>
              </w:rPr>
              <w:t>ö</w:t>
            </w:r>
            <w:r>
              <w:rPr>
                <w:lang w:val="de-DE"/>
              </w:rPr>
              <w:t xml:space="preserve">sungen von </w:t>
            </w:r>
            <w:r>
              <w:rPr>
                <w:rStyle w:val="mqInternal"/>
                <w:noProof/>
                <w:lang w:val="de-DE"/>
              </w:rPr>
              <w:t>[1}[2]{3]</w:t>
            </w:r>
            <w:r>
              <w:rPr>
                <w:lang w:val="de-DE"/>
              </w:rPr>
              <w:t xml:space="preserve"> zu </w:t>
            </w:r>
            <w:r>
              <w:rPr>
                <w:rStyle w:val="mqInternal"/>
                <w:noProof/>
                <w:lang w:val="de-DE"/>
              </w:rPr>
              <w:t>[1}[5]{3]</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47 </w:t>
            </w:r>
            <w:r>
              <w:rPr>
                <w:noProof/>
                <w:sz w:val="16"/>
              </w:rPr>
              <w:br/>
            </w:r>
            <w:r>
              <w:rPr>
                <w:noProof/>
                <w:sz w:val="2"/>
              </w:rPr>
              <w:t>e555cb52-334d-4f84-9c02-bd2602ab6a38</w:t>
            </w:r>
          </w:p>
        </w:tc>
        <w:tc>
          <w:tcPr>
            <w:tcW w:w="7407" w:type="dxa"/>
            <w:shd w:val="clear" w:color="auto" w:fill="F2F2F2" w:themeFill="background1" w:themeFillShade="F2"/>
          </w:tcPr>
          <w:p w:rsidR="00000000" w:rsidRDefault="00E73530">
            <w:pPr>
              <w:rPr>
                <w:noProof/>
              </w:rPr>
            </w:pPr>
            <w:r>
              <w:rPr>
                <w:noProof/>
              </w:rPr>
              <w:t xml:space="preserve">It can be limited on either the low or high end by using the </w:t>
            </w:r>
            <w:r>
              <w:rPr>
                <w:rStyle w:val="mqInternal"/>
                <w:noProof/>
              </w:rPr>
              <w:t>[1}</w:t>
            </w:r>
            <w:r>
              <w:rPr>
                <w:noProof/>
              </w:rPr>
              <w:t>min_resolution</w:t>
            </w:r>
            <w:r>
              <w:rPr>
                <w:rStyle w:val="mqInternal"/>
                <w:noProof/>
              </w:rPr>
              <w:t>{2]</w:t>
            </w:r>
            <w:r>
              <w:rPr>
                <w:noProof/>
              </w:rPr>
              <w:t xml:space="preserve"> and </w:t>
            </w:r>
            <w:r>
              <w:rPr>
                <w:rStyle w:val="mqInternal"/>
                <w:noProof/>
              </w:rPr>
              <w:t>[3}</w:t>
            </w:r>
            <w:r>
              <w:rPr>
                <w:noProof/>
              </w:rPr>
              <w:t>max_resolution</w:t>
            </w:r>
            <w:r>
              <w:rPr>
                <w:rStyle w:val="mqInternal"/>
                <w:noProof/>
              </w:rPr>
              <w:t>{2]</w:t>
            </w:r>
            <w:r>
              <w:rPr>
                <w:noProof/>
              </w:rPr>
              <w:t xml:space="preserve"> settings.</w:t>
            </w:r>
          </w:p>
        </w:tc>
        <w:tc>
          <w:tcPr>
            <w:tcW w:w="7407" w:type="dxa"/>
          </w:tcPr>
          <w:p w:rsidR="00000000" w:rsidRDefault="00E73530">
            <w:pPr>
              <w:rPr>
                <w:lang w:val="de-DE"/>
              </w:rPr>
            </w:pPr>
            <w:r>
              <w:rPr>
                <w:lang w:val="de-DE"/>
              </w:rPr>
              <w:t xml:space="preserve">Es kann entweder am unteren oder am oberen Ende begrenzt werden, indem das verwendet wird </w:t>
            </w:r>
            <w:r>
              <w:rPr>
                <w:rStyle w:val="mqInternal"/>
                <w:noProof/>
                <w:lang w:val="de-DE"/>
              </w:rPr>
              <w:t>[1}</w:t>
            </w:r>
            <w:r>
              <w:rPr>
                <w:lang w:val="de-DE"/>
              </w:rPr>
              <w:t>min_resolution</w:t>
            </w:r>
            <w:r>
              <w:rPr>
                <w:rStyle w:val="mqInternal"/>
                <w:noProof/>
                <w:lang w:val="de-DE"/>
              </w:rPr>
              <w:t>{2]</w:t>
            </w:r>
            <w:r>
              <w:rPr>
                <w:lang w:val="de-DE"/>
              </w:rPr>
              <w:t xml:space="preserve"> und </w:t>
            </w:r>
            <w:r>
              <w:rPr>
                <w:rStyle w:val="mqInternal"/>
                <w:noProof/>
                <w:lang w:val="de-DE"/>
              </w:rPr>
              <w:t>[3}</w:t>
            </w:r>
            <w:r>
              <w:rPr>
                <w:lang w:val="de-DE"/>
              </w:rPr>
              <w:t>maximale Aufl</w:t>
            </w:r>
            <w:r>
              <w:rPr>
                <w:lang w:val="de-DE"/>
              </w:rPr>
              <w:t>ö</w:t>
            </w:r>
            <w:r>
              <w:rPr>
                <w:lang w:val="de-DE"/>
              </w:rPr>
              <w:t>sung</w:t>
            </w:r>
            <w:r>
              <w:rPr>
                <w:rStyle w:val="mqInternal"/>
                <w:noProof/>
                <w:lang w:val="de-DE"/>
              </w:rPr>
              <w:t>{2]</w:t>
            </w:r>
            <w:r>
              <w:rPr>
                <w:lang w:val="de-DE"/>
              </w:rPr>
              <w:t xml:space="preserve"> die Einstellungen.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48 </w:t>
            </w:r>
            <w:r>
              <w:rPr>
                <w:noProof/>
                <w:sz w:val="16"/>
              </w:rPr>
              <w:br/>
            </w:r>
            <w:r>
              <w:rPr>
                <w:noProof/>
                <w:sz w:val="2"/>
              </w:rPr>
              <w:t>34da493d-f491-43b3-b1ae-122927eab455</w:t>
            </w:r>
          </w:p>
        </w:tc>
        <w:tc>
          <w:tcPr>
            <w:tcW w:w="7407" w:type="dxa"/>
            <w:shd w:val="clear" w:color="auto" w:fill="F2F2F2" w:themeFill="background1" w:themeFillShade="F2"/>
          </w:tcPr>
          <w:p w:rsidR="00000000" w:rsidRDefault="00E73530">
            <w:pPr>
              <w:rPr>
                <w:noProof/>
              </w:rPr>
            </w:pPr>
            <w:r>
              <w:rPr>
                <w:noProof/>
              </w:rPr>
              <w:t>Alternately, a custom list of resolutions and associate</w:t>
            </w:r>
            <w:r>
              <w:rPr>
                <w:noProof/>
              </w:rPr>
              <w:t xml:space="preserve">d codec settings can be provided in the </w:t>
            </w:r>
            <w:r>
              <w:rPr>
                <w:rStyle w:val="mqInternal"/>
                <w:noProof/>
              </w:rPr>
              <w:t>[1}[2}[3]{4]{5]</w:t>
            </w:r>
            <w:r>
              <w:rPr>
                <w:noProof/>
              </w:rPr>
              <w:t xml:space="preserve"> setting.</w:t>
            </w:r>
          </w:p>
        </w:tc>
        <w:tc>
          <w:tcPr>
            <w:tcW w:w="7407" w:type="dxa"/>
          </w:tcPr>
          <w:p w:rsidR="00000000" w:rsidRDefault="00E73530">
            <w:pPr>
              <w:rPr>
                <w:lang w:val="de-DE"/>
              </w:rPr>
            </w:pPr>
            <w:r>
              <w:rPr>
                <w:lang w:val="de-DE"/>
              </w:rPr>
              <w:t>Alternativ kann eine benutzerdefinierte Liste der Aufl</w:t>
            </w:r>
            <w:r>
              <w:rPr>
                <w:lang w:val="de-DE"/>
              </w:rPr>
              <w:t>ö</w:t>
            </w:r>
            <w:r>
              <w:rPr>
                <w:lang w:val="de-DE"/>
              </w:rPr>
              <w:t>sungen und zugeh</w:t>
            </w:r>
            <w:r>
              <w:rPr>
                <w:lang w:val="de-DE"/>
              </w:rPr>
              <w:t>ö</w:t>
            </w:r>
            <w:r>
              <w:rPr>
                <w:lang w:val="de-DE"/>
              </w:rPr>
              <w:t xml:space="preserve">rigen Codec-Einstellungen in der bereitgestellt werden </w:t>
            </w:r>
            <w:r>
              <w:rPr>
                <w:rStyle w:val="mqInternal"/>
                <w:noProof/>
                <w:lang w:val="de-DE"/>
              </w:rPr>
              <w:t>[1}[2}[3]{4]{5]</w:t>
            </w:r>
            <w:r>
              <w:rPr>
                <w:lang w:val="de-DE"/>
              </w:rPr>
              <w:t xml:space="preserve"> Rahmen.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49 </w:t>
            </w:r>
            <w:r>
              <w:rPr>
                <w:noProof/>
                <w:sz w:val="16"/>
              </w:rPr>
              <w:br/>
            </w:r>
            <w:r>
              <w:rPr>
                <w:noProof/>
                <w:sz w:val="2"/>
              </w:rPr>
              <w:t>627b317a-81f9-4ac4-843f-e4e8d806b11</w:t>
            </w:r>
            <w:r>
              <w:rPr>
                <w:noProof/>
                <w:sz w:val="2"/>
              </w:rPr>
              <w:t>a</w:t>
            </w:r>
          </w:p>
        </w:tc>
        <w:tc>
          <w:tcPr>
            <w:tcW w:w="7407" w:type="dxa"/>
            <w:shd w:val="clear" w:color="auto" w:fill="F2F2F2" w:themeFill="background1" w:themeFillShade="F2"/>
          </w:tcPr>
          <w:p w:rsidR="00000000" w:rsidRDefault="00E73530">
            <w:pPr>
              <w:rPr>
                <w:noProof/>
              </w:rPr>
            </w:pPr>
            <w:r>
              <w:rPr>
                <w:noProof/>
              </w:rPr>
              <w:t>GOP length</w:t>
            </w:r>
          </w:p>
        </w:tc>
        <w:tc>
          <w:tcPr>
            <w:tcW w:w="7407" w:type="dxa"/>
          </w:tcPr>
          <w:p w:rsidR="00000000" w:rsidRDefault="00E73530">
            <w:pPr>
              <w:rPr>
                <w:lang w:val="de-DE"/>
              </w:rPr>
            </w:pPr>
            <w:r>
              <w:rPr>
                <w:lang w:val="de-DE"/>
              </w:rPr>
              <w:t>GOP-L</w:t>
            </w:r>
            <w:r>
              <w:rPr>
                <w:lang w:val="de-DE"/>
              </w:rPr>
              <w:t>ä</w:t>
            </w:r>
            <w:r>
              <w:rPr>
                <w:lang w:val="de-DE"/>
              </w:rPr>
              <w:t>nge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50 </w:t>
            </w:r>
            <w:r>
              <w:rPr>
                <w:noProof/>
                <w:sz w:val="16"/>
              </w:rPr>
              <w:br/>
            </w:r>
            <w:r>
              <w:rPr>
                <w:noProof/>
                <w:sz w:val="2"/>
              </w:rPr>
              <w:t>e3ea0c0b-333b-4168-bcdb-a17cdf1a80e7</w:t>
            </w:r>
          </w:p>
        </w:tc>
        <w:tc>
          <w:tcPr>
            <w:tcW w:w="7407" w:type="dxa"/>
            <w:shd w:val="clear" w:color="auto" w:fill="F2F2F2" w:themeFill="background1" w:themeFillShade="F2"/>
          </w:tcPr>
          <w:p w:rsidR="00000000" w:rsidRDefault="00E73530">
            <w:pPr>
              <w:rPr>
                <w:noProof/>
              </w:rPr>
            </w:pPr>
            <w:r>
              <w:rPr>
                <w:noProof/>
              </w:rPr>
              <w:t xml:space="preserve">The </w:t>
            </w:r>
            <w:r>
              <w:rPr>
                <w:rStyle w:val="mqInternal"/>
                <w:noProof/>
              </w:rPr>
              <w:t>[1}[2}[3]{4]{5]</w:t>
            </w:r>
            <w:r>
              <w:rPr>
                <w:noProof/>
              </w:rPr>
              <w:t xml:space="preserve"> setting controls the maximum </w:t>
            </w:r>
            <w:r>
              <w:rPr>
                <w:rStyle w:val="mqInternal"/>
                <w:noProof/>
              </w:rPr>
              <w:t>[2}[7]{4]</w:t>
            </w:r>
            <w:r>
              <w:rPr>
                <w:noProof/>
              </w:rPr>
              <w:t xml:space="preserve"> length of the encoded content.</w:t>
            </w:r>
          </w:p>
        </w:tc>
        <w:tc>
          <w:tcPr>
            <w:tcW w:w="7407" w:type="dxa"/>
          </w:tcPr>
          <w:p w:rsidR="00000000" w:rsidRDefault="00E73530">
            <w:pPr>
              <w:rPr>
                <w:lang w:val="de-DE"/>
              </w:rPr>
            </w:pPr>
            <w:r>
              <w:rPr>
                <w:lang w:val="de-DE"/>
              </w:rPr>
              <w:t xml:space="preserve">Das </w:t>
            </w:r>
            <w:r>
              <w:rPr>
                <w:rStyle w:val="mqInternal"/>
                <w:noProof/>
                <w:lang w:val="de-DE"/>
              </w:rPr>
              <w:t>[1}[2}[3]{4]{5]</w:t>
            </w:r>
            <w:r>
              <w:rPr>
                <w:lang w:val="de-DE"/>
              </w:rPr>
              <w:t xml:space="preserve"> Einstellung steuert das Maximum </w:t>
            </w:r>
            <w:r>
              <w:rPr>
                <w:rStyle w:val="mqInternal"/>
                <w:noProof/>
                <w:lang w:val="de-DE"/>
              </w:rPr>
              <w:t>[2}[7]{4]</w:t>
            </w:r>
            <w:r>
              <w:rPr>
                <w:lang w:val="de-DE"/>
              </w:rPr>
              <w:t xml:space="preserve"> L</w:t>
            </w:r>
            <w:r>
              <w:rPr>
                <w:lang w:val="de-DE"/>
              </w:rPr>
              <w:t>ä</w:t>
            </w:r>
            <w:r>
              <w:rPr>
                <w:lang w:val="de-DE"/>
              </w:rPr>
              <w:t>nge des codierten Inhalts.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51 </w:t>
            </w:r>
            <w:r>
              <w:rPr>
                <w:noProof/>
                <w:sz w:val="16"/>
              </w:rPr>
              <w:br/>
            </w:r>
            <w:r>
              <w:rPr>
                <w:noProof/>
                <w:sz w:val="2"/>
              </w:rPr>
              <w:t>9da2ac38-6002-4e54-bede-00d9802401fe</w:t>
            </w:r>
          </w:p>
        </w:tc>
        <w:tc>
          <w:tcPr>
            <w:tcW w:w="7407" w:type="dxa"/>
            <w:shd w:val="clear" w:color="auto" w:fill="F2F2F2" w:themeFill="background1" w:themeFillShade="F2"/>
          </w:tcPr>
          <w:p w:rsidR="00000000" w:rsidRDefault="00E73530">
            <w:pPr>
              <w:rPr>
                <w:noProof/>
              </w:rPr>
            </w:pPr>
            <w:r>
              <w:rPr>
                <w:noProof/>
              </w:rPr>
              <w:t xml:space="preserve">Set this to correspond with </w:t>
            </w:r>
            <w:r>
              <w:rPr>
                <w:rStyle w:val="mqInternal"/>
                <w:noProof/>
              </w:rPr>
              <w:t>[1}[2}[3]{4]{5]</w:t>
            </w:r>
            <w:r>
              <w:rPr>
                <w:noProof/>
              </w:rPr>
              <w:t xml:space="preserve"> for HLS/DASH encoding.</w:t>
            </w:r>
          </w:p>
        </w:tc>
        <w:tc>
          <w:tcPr>
            <w:tcW w:w="7407" w:type="dxa"/>
          </w:tcPr>
          <w:p w:rsidR="00000000" w:rsidRDefault="00E73530">
            <w:pPr>
              <w:rPr>
                <w:lang w:val="de-DE"/>
              </w:rPr>
            </w:pPr>
            <w:r>
              <w:rPr>
                <w:lang w:val="de-DE"/>
              </w:rPr>
              <w:t xml:space="preserve">Stellen Sie dies so ein, dass es mit </w:t>
            </w:r>
            <w:r>
              <w:rPr>
                <w:lang w:val="de-DE"/>
              </w:rPr>
              <w:t>ü</w:t>
            </w:r>
            <w:r>
              <w:rPr>
                <w:lang w:val="de-DE"/>
              </w:rPr>
              <w:t xml:space="preserve">bereinstimmt </w:t>
            </w:r>
            <w:r>
              <w:rPr>
                <w:rStyle w:val="mqInternal"/>
                <w:noProof/>
                <w:lang w:val="de-DE"/>
              </w:rPr>
              <w:t>[1}[2}[3]{4]{5]</w:t>
            </w:r>
            <w:r>
              <w:rPr>
                <w:lang w:val="de-DE"/>
              </w:rPr>
              <w:t xml:space="preserve"> f</w:t>
            </w:r>
            <w:r>
              <w:rPr>
                <w:lang w:val="de-DE"/>
              </w:rPr>
              <w:t>ü</w:t>
            </w:r>
            <w:r>
              <w:rPr>
                <w:lang w:val="de-DE"/>
              </w:rPr>
              <w:t>r HLS / DASH-Codierung.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52 </w:t>
            </w:r>
            <w:r>
              <w:rPr>
                <w:noProof/>
                <w:sz w:val="16"/>
              </w:rPr>
              <w:br/>
            </w:r>
            <w:r>
              <w:rPr>
                <w:noProof/>
                <w:sz w:val="2"/>
              </w:rPr>
              <w:t>64d317cf-f95f-402b-b0cc-7f85e4a02f7c</w:t>
            </w:r>
          </w:p>
        </w:tc>
        <w:tc>
          <w:tcPr>
            <w:tcW w:w="7407" w:type="dxa"/>
            <w:shd w:val="clear" w:color="auto" w:fill="F2F2F2" w:themeFill="background1" w:themeFillShade="F2"/>
          </w:tcPr>
          <w:p w:rsidR="00000000" w:rsidRDefault="00E73530">
            <w:pPr>
              <w:rPr>
                <w:noProof/>
              </w:rPr>
            </w:pPr>
            <w:r>
              <w:rPr>
                <w:noProof/>
              </w:rPr>
              <w:t>Otherwise a value</w:t>
            </w:r>
            <w:r>
              <w:rPr>
                <w:noProof/>
              </w:rPr>
              <w:t xml:space="preserve"> of 0.5 is recommended, corresponding to a 2-second </w:t>
            </w:r>
            <w:r>
              <w:rPr>
                <w:rStyle w:val="mqInternal"/>
                <w:noProof/>
              </w:rPr>
              <w:t>[1}[2]{3]</w:t>
            </w:r>
            <w:r>
              <w:rPr>
                <w:noProof/>
              </w:rPr>
              <w:t xml:space="preserve"> length.</w:t>
            </w:r>
          </w:p>
        </w:tc>
        <w:tc>
          <w:tcPr>
            <w:tcW w:w="7407" w:type="dxa"/>
          </w:tcPr>
          <w:p w:rsidR="00000000" w:rsidRDefault="00E73530">
            <w:pPr>
              <w:rPr>
                <w:lang w:val="de-DE"/>
              </w:rPr>
            </w:pPr>
            <w:r>
              <w:rPr>
                <w:lang w:val="de-DE"/>
              </w:rPr>
              <w:t xml:space="preserve">Andernfalls wird ein Wert von 0,5 empfohlen, was einer 2-Sekunden-Zeit entspricht </w:t>
            </w:r>
            <w:r>
              <w:rPr>
                <w:rStyle w:val="mqInternal"/>
                <w:noProof/>
                <w:lang w:val="de-DE"/>
              </w:rPr>
              <w:t>[1}[2]{3]</w:t>
            </w:r>
            <w:r>
              <w:rPr>
                <w:lang w:val="de-DE"/>
              </w:rPr>
              <w:t xml:space="preserve"> L</w:t>
            </w:r>
            <w:r>
              <w:rPr>
                <w:lang w:val="de-DE"/>
              </w:rPr>
              <w:t>ä</w:t>
            </w:r>
            <w:r>
              <w:rPr>
                <w:lang w:val="de-DE"/>
              </w:rPr>
              <w:t>nge.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53 </w:t>
            </w:r>
            <w:r>
              <w:rPr>
                <w:noProof/>
                <w:sz w:val="16"/>
              </w:rPr>
              <w:br/>
            </w:r>
            <w:r>
              <w:rPr>
                <w:noProof/>
                <w:sz w:val="2"/>
              </w:rPr>
              <w:t>ff7b3193-43c8-44b8-85c0-3cc537a3870e</w:t>
            </w:r>
          </w:p>
        </w:tc>
        <w:tc>
          <w:tcPr>
            <w:tcW w:w="7407" w:type="dxa"/>
            <w:shd w:val="clear" w:color="auto" w:fill="F2F2F2" w:themeFill="background1" w:themeFillShade="F2"/>
          </w:tcPr>
          <w:p w:rsidR="00000000" w:rsidRDefault="00E73530">
            <w:pPr>
              <w:rPr>
                <w:noProof/>
              </w:rPr>
            </w:pPr>
            <w:r>
              <w:rPr>
                <w:noProof/>
              </w:rPr>
              <w:t>Bitrate coverage</w:t>
            </w:r>
          </w:p>
        </w:tc>
        <w:tc>
          <w:tcPr>
            <w:tcW w:w="7407" w:type="dxa"/>
          </w:tcPr>
          <w:p w:rsidR="00000000" w:rsidRDefault="00E73530">
            <w:pPr>
              <w:rPr>
                <w:lang w:val="de-DE"/>
              </w:rPr>
            </w:pPr>
            <w:r>
              <w:rPr>
                <w:lang w:val="de-DE"/>
              </w:rPr>
              <w:t>Bitrate-Abdeckung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54 </w:t>
            </w:r>
            <w:r>
              <w:rPr>
                <w:noProof/>
                <w:sz w:val="16"/>
              </w:rPr>
              <w:br/>
            </w:r>
            <w:r>
              <w:rPr>
                <w:noProof/>
                <w:sz w:val="2"/>
              </w:rPr>
              <w:t>db11d9c7-777a-4282-8e3a-a9ddfc137830</w:t>
            </w:r>
          </w:p>
        </w:tc>
        <w:tc>
          <w:tcPr>
            <w:tcW w:w="7407" w:type="dxa"/>
            <w:shd w:val="clear" w:color="auto" w:fill="F2F2F2" w:themeFill="background1" w:themeFillShade="F2"/>
          </w:tcPr>
          <w:p w:rsidR="00000000" w:rsidRDefault="00E73530">
            <w:pPr>
              <w:rPr>
                <w:noProof/>
              </w:rPr>
            </w:pPr>
            <w:r>
              <w:rPr>
                <w:noProof/>
              </w:rPr>
              <w:t xml:space="preserve">The limits of the bitrates to be used can controlled by the </w:t>
            </w:r>
            <w:r>
              <w:rPr>
                <w:rStyle w:val="mqInternal"/>
                <w:noProof/>
              </w:rPr>
              <w:t>[1}[2}[3]{4]{5]</w:t>
            </w:r>
            <w:r>
              <w:rPr>
                <w:noProof/>
              </w:rPr>
              <w:t xml:space="preserve"> and </w:t>
            </w:r>
            <w:r>
              <w:rPr>
                <w:rStyle w:val="mqInternal"/>
                <w:noProof/>
              </w:rPr>
              <w:t>[6}[2}[8]{4]{5]</w:t>
            </w:r>
            <w:r>
              <w:rPr>
                <w:noProof/>
              </w:rPr>
              <w:t xml:space="preserve"> settings.</w:t>
            </w:r>
          </w:p>
        </w:tc>
        <w:tc>
          <w:tcPr>
            <w:tcW w:w="7407" w:type="dxa"/>
          </w:tcPr>
          <w:p w:rsidR="00000000" w:rsidRDefault="00E73530">
            <w:pPr>
              <w:rPr>
                <w:lang w:val="de-DE"/>
              </w:rPr>
            </w:pPr>
            <w:r>
              <w:rPr>
                <w:lang w:val="de-DE"/>
              </w:rPr>
              <w:t>Die Grenzen der zu verwendenden Bitraten k</w:t>
            </w:r>
            <w:r>
              <w:rPr>
                <w:lang w:val="de-DE"/>
              </w:rPr>
              <w:t>ö</w:t>
            </w:r>
            <w:r>
              <w:rPr>
                <w:lang w:val="de-DE"/>
              </w:rPr>
              <w:t xml:space="preserve">nnen durch die gesteuert werden </w:t>
            </w:r>
            <w:r>
              <w:rPr>
                <w:rStyle w:val="mqInternal"/>
                <w:noProof/>
                <w:lang w:val="de-DE"/>
              </w:rPr>
              <w:t>[1}[2}[3]{4]{5]</w:t>
            </w:r>
            <w:r>
              <w:rPr>
                <w:lang w:val="de-DE"/>
              </w:rPr>
              <w:t xml:space="preserve"> und </w:t>
            </w:r>
            <w:r>
              <w:rPr>
                <w:rStyle w:val="mqInternal"/>
                <w:noProof/>
                <w:lang w:val="de-DE"/>
              </w:rPr>
              <w:t>[6}[2}[8]{4]{5]</w:t>
            </w:r>
            <w:r>
              <w:rPr>
                <w:lang w:val="de-DE"/>
              </w:rPr>
              <w:t xml:space="preserve"> di</w:t>
            </w:r>
            <w:r>
              <w:rPr>
                <w:lang w:val="de-DE"/>
              </w:rPr>
              <w:t>e Einstellungen.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55 </w:t>
            </w:r>
            <w:r>
              <w:rPr>
                <w:noProof/>
                <w:sz w:val="16"/>
              </w:rPr>
              <w:br/>
            </w:r>
            <w:r>
              <w:rPr>
                <w:noProof/>
                <w:sz w:val="2"/>
              </w:rPr>
              <w:t>6459a71a-4e0c-4c3e-8d16-494bc217ec29</w:t>
            </w:r>
          </w:p>
        </w:tc>
        <w:tc>
          <w:tcPr>
            <w:tcW w:w="7407" w:type="dxa"/>
            <w:shd w:val="clear" w:color="auto" w:fill="F2F2F2" w:themeFill="background1" w:themeFillShade="F2"/>
          </w:tcPr>
          <w:p w:rsidR="00000000" w:rsidRDefault="00E73530">
            <w:pPr>
              <w:rPr>
                <w:noProof/>
              </w:rPr>
            </w:pPr>
            <w:r>
              <w:rPr>
                <w:noProof/>
              </w:rPr>
              <w:t xml:space="preserve">This will instruct CAE to allocate at least </w:t>
            </w:r>
            <w:r>
              <w:rPr>
                <w:rStyle w:val="mqInternal"/>
                <w:noProof/>
              </w:rPr>
              <w:t>[1}[2}[3]{4]{5]</w:t>
            </w:r>
            <w:r>
              <w:rPr>
                <w:noProof/>
              </w:rPr>
              <w:t xml:space="preserve"> Kbps for the first rendition and constrain the last rendition to at most </w:t>
            </w:r>
            <w:r>
              <w:rPr>
                <w:rStyle w:val="mqInternal"/>
                <w:noProof/>
              </w:rPr>
              <w:t>[6}[2}[8]{4]{5]</w:t>
            </w:r>
            <w:r>
              <w:rPr>
                <w:noProof/>
              </w:rPr>
              <w:t xml:space="preserve"> Kbps.</w:t>
            </w:r>
          </w:p>
        </w:tc>
        <w:tc>
          <w:tcPr>
            <w:tcW w:w="7407" w:type="dxa"/>
          </w:tcPr>
          <w:p w:rsidR="00000000" w:rsidRDefault="00E73530">
            <w:pPr>
              <w:rPr>
                <w:lang w:val="de-DE"/>
              </w:rPr>
            </w:pPr>
            <w:r>
              <w:rPr>
                <w:lang w:val="de-DE"/>
              </w:rPr>
              <w:t>Dadurch wird CAE angewiesen, mindestens zu</w:t>
            </w:r>
            <w:r>
              <w:rPr>
                <w:lang w:val="de-DE"/>
              </w:rPr>
              <w:t xml:space="preserve">zuweisen </w:t>
            </w:r>
            <w:r>
              <w:rPr>
                <w:rStyle w:val="mqInternal"/>
                <w:noProof/>
                <w:lang w:val="de-DE"/>
              </w:rPr>
              <w:t>[1}[2}[3]{4]{5]</w:t>
            </w:r>
            <w:r>
              <w:rPr>
                <w:lang w:val="de-DE"/>
              </w:rPr>
              <w:t xml:space="preserve"> Kbps f</w:t>
            </w:r>
            <w:r>
              <w:rPr>
                <w:lang w:val="de-DE"/>
              </w:rPr>
              <w:t>ü</w:t>
            </w:r>
            <w:r>
              <w:rPr>
                <w:lang w:val="de-DE"/>
              </w:rPr>
              <w:t>r die erste Wiedergabe und beschr</w:t>
            </w:r>
            <w:r>
              <w:rPr>
                <w:lang w:val="de-DE"/>
              </w:rPr>
              <w:t>ä</w:t>
            </w:r>
            <w:r>
              <w:rPr>
                <w:lang w:val="de-DE"/>
              </w:rPr>
              <w:t>nken die letzte Wiedergabe auf h</w:t>
            </w:r>
            <w:r>
              <w:rPr>
                <w:lang w:val="de-DE"/>
              </w:rPr>
              <w:t>ö</w:t>
            </w:r>
            <w:r>
              <w:rPr>
                <w:lang w:val="de-DE"/>
              </w:rPr>
              <w:t xml:space="preserve">chstens </w:t>
            </w:r>
            <w:r>
              <w:rPr>
                <w:rStyle w:val="mqInternal"/>
                <w:noProof/>
                <w:lang w:val="de-DE"/>
              </w:rPr>
              <w:t>[6}[2}[8]{4]{5]</w:t>
            </w:r>
            <w:r>
              <w:rPr>
                <w:lang w:val="de-DE"/>
              </w:rPr>
              <w:t xml:space="preserve"> Kbps.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56 </w:t>
            </w:r>
            <w:r>
              <w:rPr>
                <w:noProof/>
                <w:sz w:val="16"/>
              </w:rPr>
              <w:br/>
            </w:r>
            <w:r>
              <w:rPr>
                <w:noProof/>
                <w:sz w:val="2"/>
              </w:rPr>
              <w:t>e80bed31-7185-4b42-b236-646a5e67dbef</w:t>
            </w:r>
          </w:p>
        </w:tc>
        <w:tc>
          <w:tcPr>
            <w:tcW w:w="7407" w:type="dxa"/>
            <w:shd w:val="clear" w:color="auto" w:fill="F2F2F2" w:themeFill="background1" w:themeFillShade="F2"/>
          </w:tcPr>
          <w:p w:rsidR="00000000" w:rsidRDefault="00E73530">
            <w:pPr>
              <w:rPr>
                <w:noProof/>
              </w:rPr>
            </w:pPr>
            <w:r>
              <w:rPr>
                <w:noProof/>
              </w:rPr>
              <w:t xml:space="preserve">To ensure the rendition bitrates are spaced appropriately, use the </w:t>
            </w:r>
            <w:r>
              <w:rPr>
                <w:rStyle w:val="mqInternal"/>
                <w:noProof/>
              </w:rPr>
              <w:t>[1}[2}[3]{4]{5]</w:t>
            </w:r>
            <w:r>
              <w:rPr>
                <w:noProof/>
              </w:rPr>
              <w:t xml:space="preserve"> and </w:t>
            </w:r>
            <w:r>
              <w:rPr>
                <w:rStyle w:val="mqInternal"/>
                <w:noProof/>
              </w:rPr>
              <w:t>[6}[2}[8]{4]{5]</w:t>
            </w:r>
            <w:r>
              <w:rPr>
                <w:noProof/>
              </w:rPr>
              <w:t xml:space="preserve"> settings.</w:t>
            </w:r>
          </w:p>
        </w:tc>
        <w:tc>
          <w:tcPr>
            <w:tcW w:w="7407" w:type="dxa"/>
          </w:tcPr>
          <w:p w:rsidR="00000000" w:rsidRDefault="00E73530">
            <w:pPr>
              <w:rPr>
                <w:lang w:val="de-DE"/>
              </w:rPr>
            </w:pPr>
            <w:r>
              <w:rPr>
                <w:lang w:val="de-DE"/>
              </w:rPr>
              <w:t xml:space="preserve">Verwenden Sie die Taste, um sicherzustellen, dass die Wiedergaberitraten angemessen verteilt sind </w:t>
            </w:r>
            <w:r>
              <w:rPr>
                <w:rStyle w:val="mqInternal"/>
                <w:noProof/>
                <w:lang w:val="de-DE"/>
              </w:rPr>
              <w:t>[1}[2}[3]{4]{5]</w:t>
            </w:r>
            <w:r>
              <w:rPr>
                <w:lang w:val="de-DE"/>
              </w:rPr>
              <w:t xml:space="preserve"> und </w:t>
            </w:r>
            <w:r>
              <w:rPr>
                <w:rStyle w:val="mqInternal"/>
                <w:noProof/>
                <w:lang w:val="de-DE"/>
              </w:rPr>
              <w:t>[6}[2}[8]{4]{5]</w:t>
            </w:r>
            <w:r>
              <w:rPr>
                <w:lang w:val="de-DE"/>
              </w:rPr>
              <w:t xml:space="preserve"> die Einstellungen.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57 </w:t>
            </w:r>
            <w:r>
              <w:rPr>
                <w:noProof/>
                <w:sz w:val="16"/>
              </w:rPr>
              <w:br/>
            </w:r>
            <w:r>
              <w:rPr>
                <w:noProof/>
                <w:sz w:val="2"/>
              </w:rPr>
              <w:t>7b0f9418-0aa0-4e95-af32-069f09d5fa21</w:t>
            </w:r>
          </w:p>
        </w:tc>
        <w:tc>
          <w:tcPr>
            <w:tcW w:w="7407" w:type="dxa"/>
            <w:shd w:val="clear" w:color="auto" w:fill="F2F2F2" w:themeFill="background1" w:themeFillShade="F2"/>
          </w:tcPr>
          <w:p w:rsidR="00000000" w:rsidRDefault="00E73530">
            <w:pPr>
              <w:rPr>
                <w:noProof/>
              </w:rPr>
            </w:pPr>
            <w:r>
              <w:rPr>
                <w:noProof/>
              </w:rPr>
              <w:t>For example, these can be used</w:t>
            </w:r>
            <w:r>
              <w:rPr>
                <w:noProof/>
              </w:rPr>
              <w:t xml:space="preserve"> to make sure the step from one bitrate up to the next is not less than a 50% increase in bitrate or more than a 100% increase in bitrate.</w:t>
            </w:r>
          </w:p>
        </w:tc>
        <w:tc>
          <w:tcPr>
            <w:tcW w:w="7407" w:type="dxa"/>
          </w:tcPr>
          <w:p w:rsidR="00000000" w:rsidRDefault="00E73530">
            <w:pPr>
              <w:rPr>
                <w:lang w:val="de-DE"/>
              </w:rPr>
            </w:pPr>
            <w:r>
              <w:rPr>
                <w:lang w:val="de-DE"/>
              </w:rPr>
              <w:t>Diese k</w:t>
            </w:r>
            <w:r>
              <w:rPr>
                <w:lang w:val="de-DE"/>
              </w:rPr>
              <w:t>ö</w:t>
            </w:r>
            <w:r>
              <w:rPr>
                <w:lang w:val="de-DE"/>
              </w:rPr>
              <w:t>nnen beispielsweise verwendet werden, um sicherzustellen, dass der Schritt von einer Bitrate zur n</w:t>
            </w:r>
            <w:r>
              <w:rPr>
                <w:lang w:val="de-DE"/>
              </w:rPr>
              <w:t>ä</w:t>
            </w:r>
            <w:r>
              <w:rPr>
                <w:lang w:val="de-DE"/>
              </w:rPr>
              <w:t>chsten nic</w:t>
            </w:r>
            <w:r>
              <w:rPr>
                <w:lang w:val="de-DE"/>
              </w:rPr>
              <w:t>ht weniger als eine 50% ige Erh</w:t>
            </w:r>
            <w:r>
              <w:rPr>
                <w:lang w:val="de-DE"/>
              </w:rPr>
              <w:t>ö</w:t>
            </w:r>
            <w:r>
              <w:rPr>
                <w:lang w:val="de-DE"/>
              </w:rPr>
              <w:t>hung der Bitrate oder mehr als eine 100% ige Erh</w:t>
            </w:r>
            <w:r>
              <w:rPr>
                <w:lang w:val="de-DE"/>
              </w:rPr>
              <w:t>ö</w:t>
            </w:r>
            <w:r>
              <w:rPr>
                <w:lang w:val="de-DE"/>
              </w:rPr>
              <w:t>hung der Bitrate betr</w:t>
            </w:r>
            <w:r>
              <w:rPr>
                <w:lang w:val="de-DE"/>
              </w:rPr>
              <w:t>ä</w:t>
            </w:r>
            <w:r>
              <w:rPr>
                <w:lang w:val="de-DE"/>
              </w:rPr>
              <w:t>gt.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58 </w:t>
            </w:r>
            <w:r>
              <w:rPr>
                <w:noProof/>
                <w:sz w:val="16"/>
              </w:rPr>
              <w:br/>
            </w:r>
            <w:r>
              <w:rPr>
                <w:noProof/>
                <w:sz w:val="2"/>
              </w:rPr>
              <w:t>0eec946a-2968-43c1-bfb5-6fc8433341ea</w:t>
            </w:r>
          </w:p>
        </w:tc>
        <w:tc>
          <w:tcPr>
            <w:tcW w:w="7407" w:type="dxa"/>
            <w:shd w:val="clear" w:color="auto" w:fill="F2F2F2" w:themeFill="background1" w:themeFillShade="F2"/>
          </w:tcPr>
          <w:p w:rsidR="00000000" w:rsidRDefault="00E73530">
            <w:pPr>
              <w:rPr>
                <w:noProof/>
              </w:rPr>
            </w:pPr>
            <w:r>
              <w:rPr>
                <w:noProof/>
              </w:rPr>
              <w:t>Please note that most streaming authoring guidelines recommend granularity doesn</w:t>
            </w:r>
            <w:r>
              <w:rPr>
                <w:noProof/>
              </w:rPr>
              <w:t>’</w:t>
            </w:r>
            <w:r>
              <w:rPr>
                <w:noProof/>
              </w:rPr>
              <w:t>t exceed 100%.</w:t>
            </w:r>
          </w:p>
        </w:tc>
        <w:tc>
          <w:tcPr>
            <w:tcW w:w="7407" w:type="dxa"/>
          </w:tcPr>
          <w:p w:rsidR="00000000" w:rsidRDefault="00E73530">
            <w:pPr>
              <w:rPr>
                <w:lang w:val="de-DE"/>
              </w:rPr>
            </w:pPr>
            <w:r>
              <w:rPr>
                <w:lang w:val="de-DE"/>
              </w:rPr>
              <w:t>Bitte beach</w:t>
            </w:r>
            <w:r>
              <w:rPr>
                <w:lang w:val="de-DE"/>
              </w:rPr>
              <w:t>ten Sie, dass die meisten Streaming-Authoring-Richtlinien empfehlen, dass die Granularit</w:t>
            </w:r>
            <w:r>
              <w:rPr>
                <w:lang w:val="de-DE"/>
              </w:rPr>
              <w:t>ä</w:t>
            </w:r>
            <w:r>
              <w:rPr>
                <w:lang w:val="de-DE"/>
              </w:rPr>
              <w:t xml:space="preserve">t 100% nicht </w:t>
            </w:r>
            <w:r>
              <w:rPr>
                <w:lang w:val="de-DE"/>
              </w:rPr>
              <w:t>ü</w:t>
            </w:r>
            <w:r>
              <w:rPr>
                <w:lang w:val="de-DE"/>
              </w:rPr>
              <w:t>berschreitet.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59 </w:t>
            </w:r>
            <w:r>
              <w:rPr>
                <w:noProof/>
                <w:sz w:val="16"/>
              </w:rPr>
              <w:br/>
            </w:r>
            <w:r>
              <w:rPr>
                <w:noProof/>
                <w:sz w:val="2"/>
              </w:rPr>
              <w:t>73e85725-20c7-4aa3-959c-8ff913cd939b</w:t>
            </w:r>
          </w:p>
        </w:tc>
        <w:tc>
          <w:tcPr>
            <w:tcW w:w="7407" w:type="dxa"/>
            <w:shd w:val="clear" w:color="auto" w:fill="F2F2F2" w:themeFill="background1" w:themeFillShade="F2"/>
          </w:tcPr>
          <w:p w:rsidR="00000000" w:rsidRDefault="00E73530">
            <w:pPr>
              <w:rPr>
                <w:noProof/>
              </w:rPr>
            </w:pPr>
            <w:r>
              <w:rPr>
                <w:noProof/>
              </w:rPr>
              <w:t>Startup latency, reliability at poor network conditions</w:t>
            </w:r>
          </w:p>
        </w:tc>
        <w:tc>
          <w:tcPr>
            <w:tcW w:w="7407" w:type="dxa"/>
          </w:tcPr>
          <w:p w:rsidR="00000000" w:rsidRDefault="00E73530">
            <w:pPr>
              <w:rPr>
                <w:lang w:val="de-DE"/>
              </w:rPr>
            </w:pPr>
            <w:r>
              <w:rPr>
                <w:lang w:val="de-DE"/>
              </w:rPr>
              <w:t>Startlatenz, Zuverl</w:t>
            </w:r>
            <w:r>
              <w:rPr>
                <w:lang w:val="de-DE"/>
              </w:rPr>
              <w:t>ä</w:t>
            </w:r>
            <w:r>
              <w:rPr>
                <w:lang w:val="de-DE"/>
              </w:rPr>
              <w:t>ssigkeit bei schlecht</w:t>
            </w:r>
            <w:r>
              <w:rPr>
                <w:lang w:val="de-DE"/>
              </w:rPr>
              <w:t>en Netzwerkbedingungen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60 </w:t>
            </w:r>
            <w:r>
              <w:rPr>
                <w:noProof/>
                <w:sz w:val="16"/>
              </w:rPr>
              <w:br/>
            </w:r>
            <w:r>
              <w:rPr>
                <w:noProof/>
                <w:sz w:val="2"/>
              </w:rPr>
              <w:t>30ee39e3-d554-4294-9165-ac02006eebb3</w:t>
            </w:r>
          </w:p>
        </w:tc>
        <w:tc>
          <w:tcPr>
            <w:tcW w:w="7407" w:type="dxa"/>
            <w:shd w:val="clear" w:color="auto" w:fill="F2F2F2" w:themeFill="background1" w:themeFillShade="F2"/>
          </w:tcPr>
          <w:p w:rsidR="00000000" w:rsidRDefault="00E73530">
            <w:pPr>
              <w:rPr>
                <w:noProof/>
              </w:rPr>
            </w:pPr>
            <w:r>
              <w:rPr>
                <w:noProof/>
              </w:rPr>
              <w:t xml:space="preserve">To ensure the bitrate ladder always starts with a low enough bitrate, use the </w:t>
            </w:r>
            <w:r>
              <w:rPr>
                <w:rStyle w:val="mqInternal"/>
                <w:noProof/>
              </w:rPr>
              <w:t>[1}[2}[3]{4]{5]</w:t>
            </w:r>
            <w:r>
              <w:rPr>
                <w:noProof/>
              </w:rPr>
              <w:t xml:space="preserve"> setting.</w:t>
            </w:r>
          </w:p>
        </w:tc>
        <w:tc>
          <w:tcPr>
            <w:tcW w:w="7407" w:type="dxa"/>
          </w:tcPr>
          <w:p w:rsidR="00000000" w:rsidRDefault="00E73530">
            <w:pPr>
              <w:rPr>
                <w:lang w:val="de-DE"/>
              </w:rPr>
            </w:pPr>
            <w:r>
              <w:rPr>
                <w:lang w:val="de-DE"/>
              </w:rPr>
              <w:t>Verwend</w:t>
            </w:r>
            <w:r>
              <w:rPr>
                <w:lang w:val="de-DE"/>
              </w:rPr>
              <w:t xml:space="preserve">en Sie die Taste, um sicherzustellen, dass die Bitratenleiter immer mit einer ausreichend niedrigen Bitrate beginnt </w:t>
            </w:r>
            <w:r>
              <w:rPr>
                <w:rStyle w:val="mqInternal"/>
                <w:noProof/>
                <w:lang w:val="de-DE"/>
              </w:rPr>
              <w:t>[1}[2}[3]{4]{5]</w:t>
            </w:r>
            <w:r>
              <w:rPr>
                <w:lang w:val="de-DE"/>
              </w:rPr>
              <w:t xml:space="preserve"> Rahmen.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61 </w:t>
            </w:r>
            <w:r>
              <w:rPr>
                <w:noProof/>
                <w:sz w:val="16"/>
              </w:rPr>
              <w:br/>
            </w:r>
            <w:r>
              <w:rPr>
                <w:noProof/>
                <w:sz w:val="2"/>
              </w:rPr>
              <w:t>04eb286c-bc4d-4273-95ed-814e5b3826b6</w:t>
            </w:r>
          </w:p>
        </w:tc>
        <w:tc>
          <w:tcPr>
            <w:tcW w:w="7407" w:type="dxa"/>
            <w:shd w:val="clear" w:color="auto" w:fill="F2F2F2" w:themeFill="background1" w:themeFillShade="F2"/>
          </w:tcPr>
          <w:p w:rsidR="00000000" w:rsidRDefault="00E73530">
            <w:pPr>
              <w:rPr>
                <w:noProof/>
              </w:rPr>
            </w:pPr>
            <w:r>
              <w:rPr>
                <w:noProof/>
              </w:rPr>
              <w:t>The lower the first rendition bitrate is set, the less likely a video player will need to buffer due to low connection speeds.</w:t>
            </w:r>
          </w:p>
        </w:tc>
        <w:tc>
          <w:tcPr>
            <w:tcW w:w="7407" w:type="dxa"/>
          </w:tcPr>
          <w:p w:rsidR="00000000" w:rsidRDefault="00E73530">
            <w:pPr>
              <w:rPr>
                <w:lang w:val="de-DE"/>
              </w:rPr>
            </w:pPr>
            <w:r>
              <w:rPr>
                <w:lang w:val="de-DE"/>
              </w:rPr>
              <w:t>Je niedriger die Bitrate f</w:t>
            </w:r>
            <w:r>
              <w:rPr>
                <w:lang w:val="de-DE"/>
              </w:rPr>
              <w:t>ü</w:t>
            </w:r>
            <w:r>
              <w:rPr>
                <w:lang w:val="de-DE"/>
              </w:rPr>
              <w:t>r die erste Wiedergabe eingestellt ist, desto weniger wahrscheinlich muss ein Videoplayer aufgrund nie</w:t>
            </w:r>
            <w:r>
              <w:rPr>
                <w:lang w:val="de-DE"/>
              </w:rPr>
              <w:t>driger Verbindungsgeschwindigkeiten puffern.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62 </w:t>
            </w:r>
            <w:r>
              <w:rPr>
                <w:noProof/>
                <w:sz w:val="16"/>
              </w:rPr>
              <w:br/>
            </w:r>
            <w:r>
              <w:rPr>
                <w:noProof/>
                <w:sz w:val="2"/>
              </w:rPr>
              <w:t>c62728e6-52f5-4dc4-9674-1afd3fc84fc4</w:t>
            </w:r>
          </w:p>
        </w:tc>
        <w:tc>
          <w:tcPr>
            <w:tcW w:w="7407" w:type="dxa"/>
            <w:shd w:val="clear" w:color="auto" w:fill="F2F2F2" w:themeFill="background1" w:themeFillShade="F2"/>
          </w:tcPr>
          <w:p w:rsidR="00000000" w:rsidRDefault="00E73530">
            <w:pPr>
              <w:rPr>
                <w:noProof/>
              </w:rPr>
            </w:pPr>
            <w:r>
              <w:rPr>
                <w:noProof/>
              </w:rPr>
              <w:t>Additionally, if the streaming manifest indicates to load the lowest bitrate first, this will also directly affect startup latency.</w:t>
            </w:r>
          </w:p>
        </w:tc>
        <w:tc>
          <w:tcPr>
            <w:tcW w:w="7407" w:type="dxa"/>
          </w:tcPr>
          <w:p w:rsidR="00000000" w:rsidRDefault="00E73530">
            <w:pPr>
              <w:rPr>
                <w:lang w:val="de-DE"/>
              </w:rPr>
            </w:pPr>
            <w:r>
              <w:rPr>
                <w:lang w:val="de-DE"/>
              </w:rPr>
              <w:t>Wenn das Streaming-Manifest angibt, d</w:t>
            </w:r>
            <w:r>
              <w:rPr>
                <w:lang w:val="de-DE"/>
              </w:rPr>
              <w:t>ass zuerst die niedrigste Bitrate geladen werden soll, wirkt sich dies auch direkt auf die Startlatenz aus.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63 </w:t>
            </w:r>
            <w:r>
              <w:rPr>
                <w:noProof/>
                <w:sz w:val="16"/>
              </w:rPr>
              <w:br/>
            </w:r>
            <w:r>
              <w:rPr>
                <w:noProof/>
                <w:sz w:val="2"/>
              </w:rPr>
              <w:t>e469e1c7-ca23-4c47-a9d5-aad104ee7e0f</w:t>
            </w:r>
          </w:p>
        </w:tc>
        <w:tc>
          <w:tcPr>
            <w:tcW w:w="7407" w:type="dxa"/>
            <w:shd w:val="clear" w:color="auto" w:fill="F2F2F2" w:themeFill="background1" w:themeFillShade="F2"/>
          </w:tcPr>
          <w:p w:rsidR="00000000" w:rsidRDefault="00E73530">
            <w:pPr>
              <w:rPr>
                <w:noProof/>
              </w:rPr>
            </w:pPr>
            <w:r>
              <w:rPr>
                <w:noProof/>
              </w:rPr>
              <w:t>Support for legacy devices</w:t>
            </w:r>
          </w:p>
        </w:tc>
        <w:tc>
          <w:tcPr>
            <w:tcW w:w="7407" w:type="dxa"/>
          </w:tcPr>
          <w:p w:rsidR="00000000" w:rsidRDefault="00E73530">
            <w:pPr>
              <w:rPr>
                <w:lang w:val="de-DE"/>
              </w:rPr>
            </w:pPr>
            <w:r>
              <w:rPr>
                <w:lang w:val="de-DE"/>
              </w:rPr>
              <w:t>Unterst</w:t>
            </w:r>
            <w:r>
              <w:rPr>
                <w:lang w:val="de-DE"/>
              </w:rPr>
              <w:t>ü</w:t>
            </w:r>
            <w:r>
              <w:rPr>
                <w:lang w:val="de-DE"/>
              </w:rPr>
              <w:t>tzung f</w:t>
            </w:r>
            <w:r>
              <w:rPr>
                <w:lang w:val="de-DE"/>
              </w:rPr>
              <w:t>ü</w:t>
            </w:r>
            <w:r>
              <w:rPr>
                <w:lang w:val="de-DE"/>
              </w:rPr>
              <w:t xml:space="preserve">r </w:t>
            </w:r>
            <w:r>
              <w:rPr>
                <w:lang w:val="de-DE"/>
              </w:rPr>
              <w:t>ä</w:t>
            </w:r>
            <w:r>
              <w:rPr>
                <w:lang w:val="de-DE"/>
              </w:rPr>
              <w:t>ltere Ger</w:t>
            </w:r>
            <w:r>
              <w:rPr>
                <w:lang w:val="de-DE"/>
              </w:rPr>
              <w:t>ä</w:t>
            </w:r>
            <w:r>
              <w:rPr>
                <w:lang w:val="de-DE"/>
              </w:rPr>
              <w:t>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64 </w:t>
            </w:r>
            <w:r>
              <w:rPr>
                <w:noProof/>
                <w:sz w:val="16"/>
              </w:rPr>
              <w:br/>
            </w:r>
            <w:r>
              <w:rPr>
                <w:noProof/>
                <w:sz w:val="2"/>
              </w:rPr>
              <w:t>895ce919-88ce-4d78-90d2-e19a43dae288</w:t>
            </w:r>
          </w:p>
        </w:tc>
        <w:tc>
          <w:tcPr>
            <w:tcW w:w="7407" w:type="dxa"/>
            <w:shd w:val="clear" w:color="auto" w:fill="F2F2F2" w:themeFill="background1" w:themeFillShade="F2"/>
          </w:tcPr>
          <w:p w:rsidR="00000000" w:rsidRDefault="00E73530">
            <w:pPr>
              <w:rPr>
                <w:noProof/>
              </w:rPr>
            </w:pPr>
            <w:r>
              <w:rPr>
                <w:noProof/>
              </w:rPr>
              <w:t>To su</w:t>
            </w:r>
            <w:r>
              <w:rPr>
                <w:noProof/>
              </w:rPr>
              <w:t xml:space="preserve">pport older devices that are only capable of </w:t>
            </w:r>
            <w:r>
              <w:rPr>
                <w:rStyle w:val="mqInternal"/>
                <w:noProof/>
              </w:rPr>
              <w:t>[1}[2]{3]</w:t>
            </w:r>
            <w:r>
              <w:rPr>
                <w:noProof/>
              </w:rPr>
              <w:t xml:space="preserve"> profile H.264 playback, use the </w:t>
            </w:r>
            <w:r>
              <w:rPr>
                <w:rStyle w:val="mqInternal"/>
                <w:noProof/>
              </w:rPr>
              <w:t>[4}[1}[6]{3]{8]</w:t>
            </w:r>
            <w:r>
              <w:rPr>
                <w:noProof/>
              </w:rPr>
              <w:t xml:space="preserve"> setting.</w:t>
            </w:r>
          </w:p>
        </w:tc>
        <w:tc>
          <w:tcPr>
            <w:tcW w:w="7407" w:type="dxa"/>
          </w:tcPr>
          <w:p w:rsidR="00000000" w:rsidRDefault="00E73530">
            <w:pPr>
              <w:rPr>
                <w:lang w:val="de-DE"/>
              </w:rPr>
            </w:pPr>
            <w:r>
              <w:rPr>
                <w:lang w:val="de-DE"/>
              </w:rPr>
              <w:t>Zur Unterst</w:t>
            </w:r>
            <w:r>
              <w:rPr>
                <w:lang w:val="de-DE"/>
              </w:rPr>
              <w:t>ü</w:t>
            </w:r>
            <w:r>
              <w:rPr>
                <w:lang w:val="de-DE"/>
              </w:rPr>
              <w:t xml:space="preserve">tzung </w:t>
            </w:r>
            <w:r>
              <w:rPr>
                <w:lang w:val="de-DE"/>
              </w:rPr>
              <w:t>ä</w:t>
            </w:r>
            <w:r>
              <w:rPr>
                <w:lang w:val="de-DE"/>
              </w:rPr>
              <w:t>lterer Ger</w:t>
            </w:r>
            <w:r>
              <w:rPr>
                <w:lang w:val="de-DE"/>
              </w:rPr>
              <w:t>ä</w:t>
            </w:r>
            <w:r>
              <w:rPr>
                <w:lang w:val="de-DE"/>
              </w:rPr>
              <w:t xml:space="preserve">te, die nur dazu in der Lage sind </w:t>
            </w:r>
            <w:r>
              <w:rPr>
                <w:rStyle w:val="mqInternal"/>
                <w:noProof/>
                <w:lang w:val="de-DE"/>
              </w:rPr>
              <w:t>[1}[2]{3]</w:t>
            </w:r>
            <w:r>
              <w:rPr>
                <w:lang w:val="de-DE"/>
              </w:rPr>
              <w:t xml:space="preserve"> Profil H.264 Wiedergabe, verwenden Sie die </w:t>
            </w:r>
            <w:r>
              <w:rPr>
                <w:rStyle w:val="mqInternal"/>
                <w:noProof/>
                <w:lang w:val="de-DE"/>
              </w:rPr>
              <w:t>[4}[1}[6]{3]{8]</w:t>
            </w:r>
            <w:r>
              <w:rPr>
                <w:lang w:val="de-DE"/>
              </w:rPr>
              <w:t xml:space="preserve"> Rahmen.</w:t>
            </w:r>
          </w:p>
        </w:tc>
      </w:tr>
      <w:tr w:rsidR="00000000">
        <w:tc>
          <w:tcPr>
            <w:tcW w:w="660" w:type="dxa"/>
            <w:shd w:val="clear" w:color="auto" w:fill="F2F2F2" w:themeFill="background1" w:themeFillShade="F2"/>
          </w:tcPr>
          <w:p w:rsidR="00000000" w:rsidRDefault="00E73530">
            <w:pPr>
              <w:rPr>
                <w:noProof/>
                <w:sz w:val="2"/>
              </w:rPr>
            </w:pPr>
            <w:r>
              <w:rPr>
                <w:noProof/>
                <w:sz w:val="16"/>
              </w:rPr>
              <w:t>65</w:t>
            </w:r>
            <w:r>
              <w:rPr>
                <w:noProof/>
                <w:sz w:val="16"/>
              </w:rPr>
              <w:t xml:space="preserve"> </w:t>
            </w:r>
            <w:r>
              <w:rPr>
                <w:noProof/>
                <w:sz w:val="16"/>
              </w:rPr>
              <w:br/>
            </w:r>
            <w:r>
              <w:rPr>
                <w:noProof/>
                <w:sz w:val="2"/>
              </w:rPr>
              <w:t>aff6e900-db8b-419e-a80f-9942f3d7dfe0</w:t>
            </w:r>
          </w:p>
        </w:tc>
        <w:tc>
          <w:tcPr>
            <w:tcW w:w="7407" w:type="dxa"/>
            <w:shd w:val="clear" w:color="auto" w:fill="F2F2F2" w:themeFill="background1" w:themeFillShade="F2"/>
          </w:tcPr>
          <w:p w:rsidR="00000000" w:rsidRDefault="00E73530">
            <w:pPr>
              <w:rPr>
                <w:noProof/>
              </w:rPr>
            </w:pPr>
            <w:r>
              <w:rPr>
                <w:noProof/>
              </w:rPr>
              <w:t xml:space="preserve">When this is set, at least one rendition will be encoded with </w:t>
            </w:r>
            <w:r>
              <w:rPr>
                <w:rStyle w:val="mqInternal"/>
                <w:noProof/>
              </w:rPr>
              <w:t>[1}[2]{3]</w:t>
            </w:r>
            <w:r>
              <w:rPr>
                <w:noProof/>
              </w:rPr>
              <w:t xml:space="preserve"> profile.</w:t>
            </w:r>
          </w:p>
        </w:tc>
        <w:tc>
          <w:tcPr>
            <w:tcW w:w="7407" w:type="dxa"/>
          </w:tcPr>
          <w:p w:rsidR="00000000" w:rsidRDefault="00E73530">
            <w:pPr>
              <w:rPr>
                <w:lang w:val="de-DE"/>
              </w:rPr>
            </w:pPr>
            <w:r>
              <w:rPr>
                <w:lang w:val="de-DE"/>
              </w:rPr>
              <w:t xml:space="preserve">Wenn dies eingestellt ist, wird mindestens eine Wiedergabe mit codiert </w:t>
            </w:r>
            <w:r>
              <w:rPr>
                <w:rStyle w:val="mqInternal"/>
                <w:noProof/>
                <w:lang w:val="de-DE"/>
              </w:rPr>
              <w:t>[1}[2]{3]</w:t>
            </w:r>
            <w:r>
              <w:rPr>
                <w:lang w:val="de-DE"/>
              </w:rPr>
              <w:t xml:space="preserve"> Profil.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66 </w:t>
            </w:r>
            <w:r>
              <w:rPr>
                <w:noProof/>
                <w:sz w:val="16"/>
              </w:rPr>
              <w:br/>
            </w:r>
            <w:r>
              <w:rPr>
                <w:noProof/>
                <w:sz w:val="2"/>
              </w:rPr>
              <w:t>aa629185-f142-42c8-88fe-ccca01859aed</w:t>
            </w:r>
          </w:p>
        </w:tc>
        <w:tc>
          <w:tcPr>
            <w:tcW w:w="7407" w:type="dxa"/>
            <w:shd w:val="clear" w:color="auto" w:fill="F2F2F2" w:themeFill="background1" w:themeFillShade="F2"/>
          </w:tcPr>
          <w:p w:rsidR="00000000" w:rsidRDefault="00E73530">
            <w:pPr>
              <w:rPr>
                <w:noProof/>
              </w:rPr>
            </w:pPr>
            <w:r>
              <w:rPr>
                <w:noProof/>
              </w:rPr>
              <w:t xml:space="preserve">Additional constraints (codec profile, level, number of reference frames, b-frames, etc.) can be controlled with a custom </w:t>
            </w:r>
            <w:r>
              <w:rPr>
                <w:rStyle w:val="mqInternal"/>
                <w:noProof/>
              </w:rPr>
              <w:t>[1}[2}[3]{4]{5]</w:t>
            </w:r>
            <w:r>
              <w:rPr>
                <w:noProof/>
              </w:rPr>
              <w:t xml:space="preserve"> setting.</w:t>
            </w:r>
          </w:p>
        </w:tc>
        <w:tc>
          <w:tcPr>
            <w:tcW w:w="7407" w:type="dxa"/>
          </w:tcPr>
          <w:p w:rsidR="00000000" w:rsidRDefault="00E73530">
            <w:pPr>
              <w:rPr>
                <w:lang w:val="de-DE"/>
              </w:rPr>
            </w:pPr>
            <w:r>
              <w:rPr>
                <w:lang w:val="de-DE"/>
              </w:rPr>
              <w:t>Zus</w:t>
            </w:r>
            <w:r>
              <w:rPr>
                <w:lang w:val="de-DE"/>
              </w:rPr>
              <w:t>ä</w:t>
            </w:r>
            <w:r>
              <w:rPr>
                <w:lang w:val="de-DE"/>
              </w:rPr>
              <w:t>tzliche Einschr</w:t>
            </w:r>
            <w:r>
              <w:rPr>
                <w:lang w:val="de-DE"/>
              </w:rPr>
              <w:t>ä</w:t>
            </w:r>
            <w:r>
              <w:rPr>
                <w:lang w:val="de-DE"/>
              </w:rPr>
              <w:t>nkungen (Codec-Profil, Ebene, Anzahl der Referenzrahmen, B-Rahmen usw.) k</w:t>
            </w:r>
            <w:r>
              <w:rPr>
                <w:lang w:val="de-DE"/>
              </w:rPr>
              <w:t>ö</w:t>
            </w:r>
            <w:r>
              <w:rPr>
                <w:lang w:val="de-DE"/>
              </w:rPr>
              <w:t>nnen benutzerde</w:t>
            </w:r>
            <w:r>
              <w:rPr>
                <w:lang w:val="de-DE"/>
              </w:rPr>
              <w:t xml:space="preserve">finiert gesteuert werden </w:t>
            </w:r>
            <w:r>
              <w:rPr>
                <w:rStyle w:val="mqInternal"/>
                <w:noProof/>
                <w:lang w:val="de-DE"/>
              </w:rPr>
              <w:t>[1}[2}[3]{4]{5]</w:t>
            </w:r>
            <w:r>
              <w:rPr>
                <w:lang w:val="de-DE"/>
              </w:rPr>
              <w:t xml:space="preserve"> Rahmen.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67 </w:t>
            </w:r>
            <w:r>
              <w:rPr>
                <w:noProof/>
                <w:sz w:val="16"/>
              </w:rPr>
              <w:br/>
            </w:r>
            <w:r>
              <w:rPr>
                <w:noProof/>
                <w:sz w:val="2"/>
              </w:rPr>
              <w:t>aae0ca50-e051-4f6f-8ab5-2967360ec38f</w:t>
            </w:r>
          </w:p>
        </w:tc>
        <w:tc>
          <w:tcPr>
            <w:tcW w:w="7407" w:type="dxa"/>
            <w:shd w:val="clear" w:color="auto" w:fill="F2F2F2" w:themeFill="background1" w:themeFillShade="F2"/>
          </w:tcPr>
          <w:p w:rsidR="00000000" w:rsidRDefault="00E73530">
            <w:pPr>
              <w:rPr>
                <w:noProof/>
              </w:rPr>
            </w:pPr>
            <w:r>
              <w:rPr>
                <w:noProof/>
              </w:rPr>
              <w:t xml:space="preserve">Note that </w:t>
            </w:r>
            <w:r>
              <w:rPr>
                <w:rStyle w:val="mqInternal"/>
                <w:noProof/>
              </w:rPr>
              <w:t>[1}[2]{3]</w:t>
            </w:r>
            <w:r>
              <w:rPr>
                <w:noProof/>
              </w:rPr>
              <w:t xml:space="preserve"> is </w:t>
            </w:r>
            <w:r>
              <w:rPr>
                <w:rStyle w:val="mqInternal"/>
                <w:noProof/>
              </w:rPr>
              <w:t>[1}[5]{3]</w:t>
            </w:r>
            <w:r>
              <w:rPr>
                <w:noProof/>
              </w:rPr>
              <w:t xml:space="preserve"> by default, and it requires </w:t>
            </w:r>
            <w:r>
              <w:rPr>
                <w:rStyle w:val="mqInternal"/>
                <w:noProof/>
              </w:rPr>
              <w:t>[7}</w:t>
            </w:r>
            <w:r>
              <w:rPr>
                <w:noProof/>
              </w:rPr>
              <w:t>at least one rendition</w:t>
            </w:r>
            <w:r>
              <w:rPr>
                <w:rStyle w:val="mqInternal"/>
                <w:noProof/>
              </w:rPr>
              <w:t>{8]</w:t>
            </w:r>
            <w:r>
              <w:rPr>
                <w:noProof/>
              </w:rPr>
              <w:t xml:space="preserve"> to have a resolution at or below 512x288.</w:t>
            </w:r>
          </w:p>
        </w:tc>
        <w:tc>
          <w:tcPr>
            <w:tcW w:w="7407" w:type="dxa"/>
          </w:tcPr>
          <w:p w:rsidR="00000000" w:rsidRDefault="00E73530">
            <w:pPr>
              <w:rPr>
                <w:lang w:val="de-DE"/>
              </w:rPr>
            </w:pPr>
            <w:r>
              <w:rPr>
                <w:lang w:val="de-DE"/>
              </w:rPr>
              <w:t xml:space="preserve">Beachten Sie, dass </w:t>
            </w:r>
            <w:r>
              <w:rPr>
                <w:rStyle w:val="mqInternal"/>
                <w:noProof/>
                <w:lang w:val="de-DE"/>
              </w:rPr>
              <w:t>[1}[2]{3]</w:t>
            </w:r>
            <w:r>
              <w:rPr>
                <w:lang w:val="de-DE"/>
              </w:rPr>
              <w:t xml:space="preserve"> ist </w:t>
            </w:r>
            <w:r>
              <w:rPr>
                <w:rStyle w:val="mqInternal"/>
                <w:noProof/>
                <w:lang w:val="de-DE"/>
              </w:rPr>
              <w:t>[1}[5]{3]</w:t>
            </w:r>
            <w:r>
              <w:rPr>
                <w:lang w:val="de-DE"/>
              </w:rPr>
              <w:t xml:space="preserve"> standardm</w:t>
            </w:r>
            <w:r>
              <w:rPr>
                <w:lang w:val="de-DE"/>
              </w:rPr>
              <w:t>äß</w:t>
            </w:r>
            <w:r>
              <w:rPr>
                <w:lang w:val="de-DE"/>
              </w:rPr>
              <w:t xml:space="preserve">ig, und es erfordert </w:t>
            </w:r>
            <w:r>
              <w:rPr>
                <w:rStyle w:val="mqInternal"/>
                <w:noProof/>
                <w:lang w:val="de-DE"/>
              </w:rPr>
              <w:t>[7}</w:t>
            </w:r>
            <w:r>
              <w:rPr>
                <w:lang w:val="de-DE"/>
              </w:rPr>
              <w:t>mindestens eine Wiedergabe</w:t>
            </w:r>
            <w:r>
              <w:rPr>
                <w:rStyle w:val="mqInternal"/>
                <w:noProof/>
                <w:lang w:val="de-DE"/>
              </w:rPr>
              <w:t>{8]</w:t>
            </w:r>
            <w:r>
              <w:rPr>
                <w:lang w:val="de-DE"/>
              </w:rPr>
              <w:t xml:space="preserve"> eine Aufl</w:t>
            </w:r>
            <w:r>
              <w:rPr>
                <w:lang w:val="de-DE"/>
              </w:rPr>
              <w:t>ö</w:t>
            </w:r>
            <w:r>
              <w:rPr>
                <w:lang w:val="de-DE"/>
              </w:rPr>
              <w:t>sung von 512 x 288 oder weniger haben.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68 </w:t>
            </w:r>
            <w:r>
              <w:rPr>
                <w:noProof/>
                <w:sz w:val="16"/>
              </w:rPr>
              <w:br/>
            </w:r>
            <w:r>
              <w:rPr>
                <w:noProof/>
                <w:sz w:val="2"/>
              </w:rPr>
              <w:t>de013e12-efe4-49db-b403-931e170cec7a</w:t>
            </w:r>
          </w:p>
        </w:tc>
        <w:tc>
          <w:tcPr>
            <w:tcW w:w="7407" w:type="dxa"/>
            <w:shd w:val="clear" w:color="auto" w:fill="F2F2F2" w:themeFill="background1" w:themeFillShade="F2"/>
          </w:tcPr>
          <w:p w:rsidR="00000000" w:rsidRDefault="00E73530">
            <w:pPr>
              <w:rPr>
                <w:noProof/>
              </w:rPr>
            </w:pPr>
            <w:r>
              <w:rPr>
                <w:noProof/>
              </w:rPr>
              <w:t>VBR variability control</w:t>
            </w:r>
          </w:p>
        </w:tc>
        <w:tc>
          <w:tcPr>
            <w:tcW w:w="7407" w:type="dxa"/>
          </w:tcPr>
          <w:p w:rsidR="00000000" w:rsidRDefault="00E73530">
            <w:pPr>
              <w:rPr>
                <w:lang w:val="de-DE"/>
              </w:rPr>
            </w:pPr>
            <w:r>
              <w:rPr>
                <w:lang w:val="de-DE"/>
              </w:rPr>
              <w:t>VBR-Variabilit</w:t>
            </w:r>
            <w:r>
              <w:rPr>
                <w:lang w:val="de-DE"/>
              </w:rPr>
              <w:t>ä</w:t>
            </w:r>
            <w:r>
              <w:rPr>
                <w:lang w:val="de-DE"/>
              </w:rPr>
              <w:t>tskontrolle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69 </w:t>
            </w:r>
            <w:r>
              <w:rPr>
                <w:noProof/>
                <w:sz w:val="16"/>
              </w:rPr>
              <w:br/>
            </w:r>
            <w:r>
              <w:rPr>
                <w:noProof/>
                <w:sz w:val="2"/>
              </w:rPr>
              <w:t>17099f6a-9e14-4adf-b4c8-5886c7838695</w:t>
            </w:r>
          </w:p>
        </w:tc>
        <w:tc>
          <w:tcPr>
            <w:tcW w:w="7407" w:type="dxa"/>
            <w:shd w:val="clear" w:color="auto" w:fill="F2F2F2" w:themeFill="background1" w:themeFillShade="F2"/>
          </w:tcPr>
          <w:p w:rsidR="00000000" w:rsidRDefault="00E73530">
            <w:pPr>
              <w:rPr>
                <w:noProof/>
              </w:rPr>
            </w:pPr>
            <w:r>
              <w:rPr>
                <w:noProof/>
              </w:rPr>
              <w:t xml:space="preserve">The maximum peak bitrates can be controlled with the </w:t>
            </w:r>
            <w:r>
              <w:rPr>
                <w:rStyle w:val="mqInternal"/>
                <w:noProof/>
              </w:rPr>
              <w:t>[1}[2}[3]{4]{5]</w:t>
            </w:r>
            <w:r>
              <w:rPr>
                <w:noProof/>
              </w:rPr>
              <w:t xml:space="preserve"> and </w:t>
            </w:r>
            <w:r>
              <w:rPr>
                <w:rStyle w:val="mqInternal"/>
                <w:noProof/>
              </w:rPr>
              <w:t>[6}</w:t>
            </w:r>
            <w:r>
              <w:rPr>
                <w:noProof/>
              </w:rPr>
              <w:t>bitrate_cap_offset</w:t>
            </w:r>
            <w:r>
              <w:rPr>
                <w:rStyle w:val="mqInternal"/>
                <w:noProof/>
              </w:rPr>
              <w:t>{5]</w:t>
            </w:r>
            <w:r>
              <w:rPr>
                <w:noProof/>
              </w:rPr>
              <w:t xml:space="preserve"> settings.</w:t>
            </w:r>
          </w:p>
        </w:tc>
        <w:tc>
          <w:tcPr>
            <w:tcW w:w="7407" w:type="dxa"/>
          </w:tcPr>
          <w:p w:rsidR="00000000" w:rsidRDefault="00E73530">
            <w:pPr>
              <w:rPr>
                <w:lang w:val="de-DE"/>
              </w:rPr>
            </w:pPr>
            <w:r>
              <w:rPr>
                <w:lang w:val="de-DE"/>
              </w:rPr>
              <w:t>Die maximalen Spitzenbitraten k</w:t>
            </w:r>
            <w:r>
              <w:rPr>
                <w:lang w:val="de-DE"/>
              </w:rPr>
              <w:t>ö</w:t>
            </w:r>
            <w:r>
              <w:rPr>
                <w:lang w:val="de-DE"/>
              </w:rPr>
              <w:t xml:space="preserve">nnen mit dem gesteuert werden </w:t>
            </w:r>
            <w:r>
              <w:rPr>
                <w:rStyle w:val="mqInternal"/>
                <w:noProof/>
                <w:lang w:val="de-DE"/>
              </w:rPr>
              <w:t>[1}[2}[3]{4]{5]</w:t>
            </w:r>
            <w:r>
              <w:rPr>
                <w:lang w:val="de-DE"/>
              </w:rPr>
              <w:t xml:space="preserve"> und </w:t>
            </w:r>
            <w:r>
              <w:rPr>
                <w:rStyle w:val="mqInternal"/>
                <w:noProof/>
                <w:lang w:val="de-DE"/>
              </w:rPr>
              <w:t>[6}</w:t>
            </w:r>
            <w:r>
              <w:rPr>
                <w:lang w:val="de-DE"/>
              </w:rPr>
              <w:t>bitrate_cap_offset</w:t>
            </w:r>
            <w:r>
              <w:rPr>
                <w:rStyle w:val="mqInternal"/>
                <w:noProof/>
                <w:lang w:val="de-DE"/>
              </w:rPr>
              <w:t>{5]</w:t>
            </w:r>
            <w:r>
              <w:rPr>
                <w:lang w:val="de-DE"/>
              </w:rPr>
              <w:t xml:space="preserve"> die </w:t>
            </w:r>
            <w:r>
              <w:rPr>
                <w:lang w:val="de-DE"/>
              </w:rPr>
              <w:t>Einstellungen.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70 </w:t>
            </w:r>
            <w:r>
              <w:rPr>
                <w:noProof/>
                <w:sz w:val="16"/>
              </w:rPr>
              <w:br/>
            </w:r>
            <w:r>
              <w:rPr>
                <w:noProof/>
                <w:sz w:val="2"/>
              </w:rPr>
              <w:t>8922b1a8-12f1-4068-9fe6-379849e118ea</w:t>
            </w:r>
          </w:p>
        </w:tc>
        <w:tc>
          <w:tcPr>
            <w:tcW w:w="7407" w:type="dxa"/>
            <w:shd w:val="clear" w:color="auto" w:fill="F2F2F2" w:themeFill="background1" w:themeFillShade="F2"/>
          </w:tcPr>
          <w:p w:rsidR="00000000" w:rsidRDefault="00E73530">
            <w:pPr>
              <w:rPr>
                <w:noProof/>
              </w:rPr>
            </w:pPr>
            <w:r>
              <w:rPr>
                <w:noProof/>
              </w:rPr>
              <w:t xml:space="preserve">If a bitrate </w:t>
            </w:r>
            <w:r>
              <w:rPr>
                <w:noProof/>
              </w:rPr>
              <w:t>“</w:t>
            </w:r>
            <w:r>
              <w:rPr>
                <w:rStyle w:val="mqInternal"/>
                <w:noProof/>
              </w:rPr>
              <w:t>[1}[2]{3]</w:t>
            </w:r>
            <w:r>
              <w:rPr>
                <w:noProof/>
              </w:rPr>
              <w:t>”</w:t>
            </w:r>
            <w:r>
              <w:rPr>
                <w:noProof/>
              </w:rPr>
              <w:t xml:space="preserve"> is selected for a rendition, then the </w:t>
            </w:r>
            <w:r>
              <w:rPr>
                <w:rStyle w:val="mqInternal"/>
                <w:noProof/>
              </w:rPr>
              <w:t>[4}</w:t>
            </w:r>
            <w:r>
              <w:rPr>
                <w:noProof/>
              </w:rPr>
              <w:t>decoder_bitrate_cap</w:t>
            </w:r>
            <w:r>
              <w:rPr>
                <w:rStyle w:val="mqInternal"/>
                <w:noProof/>
              </w:rPr>
              <w:t>{5]</w:t>
            </w:r>
            <w:r>
              <w:rPr>
                <w:noProof/>
              </w:rPr>
              <w:t xml:space="preserve"> is calculated as:</w:t>
            </w:r>
          </w:p>
        </w:tc>
        <w:tc>
          <w:tcPr>
            <w:tcW w:w="7407" w:type="dxa"/>
          </w:tcPr>
          <w:p w:rsidR="00000000" w:rsidRDefault="00E73530">
            <w:pPr>
              <w:rPr>
                <w:lang w:val="de-DE"/>
              </w:rPr>
            </w:pPr>
            <w:r>
              <w:rPr>
                <w:lang w:val="de-DE"/>
              </w:rPr>
              <w:t xml:space="preserve">Wenn eine Bitrate </w:t>
            </w:r>
            <w:r>
              <w:rPr>
                <w:lang w:val="de-DE"/>
              </w:rPr>
              <w:t>“</w:t>
            </w:r>
            <w:r>
              <w:rPr>
                <w:rStyle w:val="mqInternal"/>
                <w:noProof/>
                <w:lang w:val="de-DE"/>
              </w:rPr>
              <w:t>[1}[2]{3]</w:t>
            </w:r>
            <w:r>
              <w:rPr>
                <w:lang w:val="de-DE"/>
              </w:rPr>
              <w:t xml:space="preserve"> </w:t>
            </w:r>
            <w:r>
              <w:rPr>
                <w:lang w:val="de-DE"/>
              </w:rPr>
              <w:t>”</w:t>
            </w:r>
            <w:r>
              <w:rPr>
                <w:lang w:val="de-DE"/>
              </w:rPr>
              <w:t>Wird f</w:t>
            </w:r>
            <w:r>
              <w:rPr>
                <w:lang w:val="de-DE"/>
              </w:rPr>
              <w:t>ü</w:t>
            </w:r>
            <w:r>
              <w:rPr>
                <w:lang w:val="de-DE"/>
              </w:rPr>
              <w:t>r eine Wiedergabe ausgew</w:t>
            </w:r>
            <w:r>
              <w:rPr>
                <w:lang w:val="de-DE"/>
              </w:rPr>
              <w:t>ä</w:t>
            </w:r>
            <w:r>
              <w:rPr>
                <w:lang w:val="de-DE"/>
              </w:rPr>
              <w:t xml:space="preserve">hlt, dann wird die </w:t>
            </w:r>
            <w:r>
              <w:rPr>
                <w:rStyle w:val="mqInternal"/>
                <w:noProof/>
                <w:lang w:val="de-DE"/>
              </w:rPr>
              <w:t>[4}</w:t>
            </w:r>
            <w:r>
              <w:rPr>
                <w:lang w:val="de-DE"/>
              </w:rPr>
              <w:t>decoder_</w:t>
            </w:r>
            <w:r>
              <w:rPr>
                <w:lang w:val="de-DE"/>
              </w:rPr>
              <w:t>bitrate_cap</w:t>
            </w:r>
            <w:r>
              <w:rPr>
                <w:rStyle w:val="mqInternal"/>
                <w:noProof/>
                <w:lang w:val="de-DE"/>
              </w:rPr>
              <w:t>{5]</w:t>
            </w:r>
            <w:r>
              <w:rPr>
                <w:lang w:val="de-DE"/>
              </w:rPr>
              <w:t xml:space="preserve"> wird berechnet als: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72 </w:t>
            </w:r>
            <w:r>
              <w:rPr>
                <w:noProof/>
                <w:sz w:val="16"/>
              </w:rPr>
              <w:br/>
            </w:r>
            <w:r>
              <w:rPr>
                <w:noProof/>
                <w:sz w:val="2"/>
              </w:rPr>
              <w:t>86dabcb4-f13b-46d2-bb10-d522c23dcb44</w:t>
            </w:r>
          </w:p>
        </w:tc>
        <w:tc>
          <w:tcPr>
            <w:tcW w:w="7407" w:type="dxa"/>
            <w:shd w:val="clear" w:color="auto" w:fill="F2F2F2" w:themeFill="background1" w:themeFillShade="F2"/>
          </w:tcPr>
          <w:p w:rsidR="00000000" w:rsidRDefault="00E73530">
            <w:pPr>
              <w:rPr>
                <w:noProof/>
              </w:rPr>
            </w:pPr>
            <w:r>
              <w:rPr>
                <w:noProof/>
              </w:rPr>
              <w:t xml:space="preserve">Similarly, the decoder buffer limits can be controlled with the </w:t>
            </w:r>
            <w:r>
              <w:rPr>
                <w:rStyle w:val="mqInternal"/>
                <w:noProof/>
              </w:rPr>
              <w:t>[1}[2}[3]{4]{5]</w:t>
            </w:r>
            <w:r>
              <w:rPr>
                <w:noProof/>
              </w:rPr>
              <w:t xml:space="preserve"> and </w:t>
            </w:r>
            <w:r>
              <w:rPr>
                <w:rStyle w:val="mqInternal"/>
                <w:noProof/>
              </w:rPr>
              <w:t>[6}[2}[8]{4]{5]</w:t>
            </w:r>
            <w:r>
              <w:rPr>
                <w:noProof/>
              </w:rPr>
              <w:t xml:space="preserve"> settings.</w:t>
            </w:r>
          </w:p>
        </w:tc>
        <w:tc>
          <w:tcPr>
            <w:tcW w:w="7407" w:type="dxa"/>
          </w:tcPr>
          <w:p w:rsidR="00000000" w:rsidRDefault="00E73530">
            <w:pPr>
              <w:rPr>
                <w:lang w:val="de-DE"/>
              </w:rPr>
            </w:pPr>
            <w:r>
              <w:rPr>
                <w:lang w:val="de-DE"/>
              </w:rPr>
              <w:t xml:space="preserve">In </w:t>
            </w:r>
            <w:r>
              <w:rPr>
                <w:lang w:val="de-DE"/>
              </w:rPr>
              <w:t>ä</w:t>
            </w:r>
            <w:r>
              <w:rPr>
                <w:lang w:val="de-DE"/>
              </w:rPr>
              <w:t>hnlicher Weise k</w:t>
            </w:r>
            <w:r>
              <w:rPr>
                <w:lang w:val="de-DE"/>
              </w:rPr>
              <w:t>ö</w:t>
            </w:r>
            <w:r>
              <w:rPr>
                <w:lang w:val="de-DE"/>
              </w:rPr>
              <w:t xml:space="preserve">nnen die Decoderpuffergrenzen mit dem gesteuert werden </w:t>
            </w:r>
            <w:r>
              <w:rPr>
                <w:rStyle w:val="mqInternal"/>
                <w:noProof/>
                <w:lang w:val="de-DE"/>
              </w:rPr>
              <w:t>[1}[2}[3]{4]{5]</w:t>
            </w:r>
            <w:r>
              <w:rPr>
                <w:lang w:val="de-DE"/>
              </w:rPr>
              <w:t xml:space="preserve"> und </w:t>
            </w:r>
            <w:r>
              <w:rPr>
                <w:rStyle w:val="mqInternal"/>
                <w:noProof/>
                <w:lang w:val="de-DE"/>
              </w:rPr>
              <w:t>[6}[2}[8]{4]{5]</w:t>
            </w:r>
            <w:r>
              <w:rPr>
                <w:lang w:val="de-DE"/>
              </w:rPr>
              <w:t xml:space="preserve"> die Einstellungen.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73 </w:t>
            </w:r>
            <w:r>
              <w:rPr>
                <w:noProof/>
                <w:sz w:val="16"/>
              </w:rPr>
              <w:br/>
            </w:r>
            <w:r>
              <w:rPr>
                <w:noProof/>
                <w:sz w:val="2"/>
              </w:rPr>
              <w:t>ce1b1bc9-f540-4add-b2e0-277eae58120f</w:t>
            </w:r>
          </w:p>
        </w:tc>
        <w:tc>
          <w:tcPr>
            <w:tcW w:w="7407" w:type="dxa"/>
            <w:shd w:val="clear" w:color="auto" w:fill="F2F2F2" w:themeFill="background1" w:themeFillShade="F2"/>
          </w:tcPr>
          <w:p w:rsidR="00000000" w:rsidRDefault="00E73530">
            <w:pPr>
              <w:rPr>
                <w:noProof/>
              </w:rPr>
            </w:pPr>
            <w:r>
              <w:rPr>
                <w:noProof/>
              </w:rPr>
              <w:t xml:space="preserve">The </w:t>
            </w:r>
            <w:r>
              <w:rPr>
                <w:rStyle w:val="mqInternal"/>
                <w:noProof/>
              </w:rPr>
              <w:t>[1}[2}[3]{4]{5]</w:t>
            </w:r>
            <w:r>
              <w:rPr>
                <w:noProof/>
              </w:rPr>
              <w:t xml:space="preserve"> is calculated as:</w:t>
            </w:r>
          </w:p>
        </w:tc>
        <w:tc>
          <w:tcPr>
            <w:tcW w:w="7407" w:type="dxa"/>
          </w:tcPr>
          <w:p w:rsidR="00000000" w:rsidRDefault="00E73530">
            <w:pPr>
              <w:rPr>
                <w:lang w:val="de-DE"/>
              </w:rPr>
            </w:pPr>
            <w:r>
              <w:rPr>
                <w:lang w:val="de-DE"/>
              </w:rPr>
              <w:t xml:space="preserve">Das </w:t>
            </w:r>
            <w:r>
              <w:rPr>
                <w:rStyle w:val="mqInternal"/>
                <w:noProof/>
                <w:lang w:val="de-DE"/>
              </w:rPr>
              <w:t>[1}[2}[3]{4]{5]</w:t>
            </w:r>
            <w:r>
              <w:rPr>
                <w:lang w:val="de-DE"/>
              </w:rPr>
              <w:t xml:space="preserve"> wird berechnet als: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75 </w:t>
            </w:r>
            <w:r>
              <w:rPr>
                <w:noProof/>
                <w:sz w:val="16"/>
              </w:rPr>
              <w:br/>
            </w:r>
            <w:r>
              <w:rPr>
                <w:noProof/>
                <w:sz w:val="2"/>
              </w:rPr>
              <w:t>07bbdb93-c8d9-462e-9c</w:t>
            </w:r>
            <w:r>
              <w:rPr>
                <w:noProof/>
                <w:sz w:val="2"/>
              </w:rPr>
              <w:t>a2-5a73a73f7e06</w:t>
            </w:r>
          </w:p>
        </w:tc>
        <w:tc>
          <w:tcPr>
            <w:tcW w:w="7407" w:type="dxa"/>
            <w:shd w:val="clear" w:color="auto" w:fill="F2F2F2" w:themeFill="background1" w:themeFillShade="F2"/>
          </w:tcPr>
          <w:p w:rsidR="00000000" w:rsidRDefault="00E73530">
            <w:pPr>
              <w:rPr>
                <w:noProof/>
              </w:rPr>
            </w:pPr>
            <w:r>
              <w:rPr>
                <w:noProof/>
              </w:rPr>
              <w:t>Note that peak bitrate and buffer limits may also be constrained by the codec profile and/or level settings.</w:t>
            </w:r>
          </w:p>
        </w:tc>
        <w:tc>
          <w:tcPr>
            <w:tcW w:w="7407" w:type="dxa"/>
          </w:tcPr>
          <w:p w:rsidR="00000000" w:rsidRDefault="00E73530">
            <w:pPr>
              <w:rPr>
                <w:lang w:val="de-DE"/>
              </w:rPr>
            </w:pPr>
            <w:r>
              <w:rPr>
                <w:lang w:val="de-DE"/>
              </w:rPr>
              <w:t>Beachten Sie, dass die Grenzwerte f</w:t>
            </w:r>
            <w:r>
              <w:rPr>
                <w:lang w:val="de-DE"/>
              </w:rPr>
              <w:t>ü</w:t>
            </w:r>
            <w:r>
              <w:rPr>
                <w:lang w:val="de-DE"/>
              </w:rPr>
              <w:t>r Spitzenbitrate und Puffer m</w:t>
            </w:r>
            <w:r>
              <w:rPr>
                <w:lang w:val="de-DE"/>
              </w:rPr>
              <w:t>ö</w:t>
            </w:r>
            <w:r>
              <w:rPr>
                <w:lang w:val="de-DE"/>
              </w:rPr>
              <w:t>glicherweise auch durch das Codec-Profil und / oder die Pegeleinstellungen eingeschr</w:t>
            </w:r>
            <w:r>
              <w:rPr>
                <w:lang w:val="de-DE"/>
              </w:rPr>
              <w:t>ä</w:t>
            </w:r>
            <w:r>
              <w:rPr>
                <w:lang w:val="de-DE"/>
              </w:rPr>
              <w:t>nkt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76 </w:t>
            </w:r>
            <w:r>
              <w:rPr>
                <w:noProof/>
                <w:sz w:val="16"/>
              </w:rPr>
              <w:br/>
            </w:r>
            <w:r>
              <w:rPr>
                <w:noProof/>
                <w:sz w:val="2"/>
              </w:rPr>
              <w:t>617e4086-3ee7-4322-9dd7-49cb0cce790c</w:t>
            </w:r>
          </w:p>
        </w:tc>
        <w:tc>
          <w:tcPr>
            <w:tcW w:w="7407" w:type="dxa"/>
            <w:shd w:val="clear" w:color="auto" w:fill="F2F2F2" w:themeFill="background1" w:themeFillShade="F2"/>
          </w:tcPr>
          <w:p w:rsidR="00000000" w:rsidRDefault="00E73530">
            <w:pPr>
              <w:rPr>
                <w:noProof/>
              </w:rPr>
            </w:pPr>
            <w:r>
              <w:rPr>
                <w:noProof/>
              </w:rPr>
              <w:t xml:space="preserve">Some general device compatibility issues can be avoided by limiting </w:t>
            </w:r>
            <w:r>
              <w:rPr>
                <w:rStyle w:val="mqInternal"/>
                <w:noProof/>
              </w:rPr>
              <w:t>[1}[2}[3]{4]{5]</w:t>
            </w:r>
            <w:r>
              <w:rPr>
                <w:noProof/>
              </w:rPr>
              <w:t xml:space="preserve"> to 2.0 or below, and </w:t>
            </w:r>
            <w:r>
              <w:rPr>
                <w:rStyle w:val="mqInternal"/>
                <w:noProof/>
              </w:rPr>
              <w:t>[6}[2}[8]{4]</w:t>
            </w:r>
            <w:r>
              <w:rPr>
                <w:rStyle w:val="mqInternal"/>
                <w:noProof/>
              </w:rPr>
              <w:t>{5]</w:t>
            </w:r>
            <w:r>
              <w:rPr>
                <w:noProof/>
              </w:rPr>
              <w:t xml:space="preserve"> to </w:t>
            </w:r>
            <w:r>
              <w:rPr>
                <w:rStyle w:val="mqInternal"/>
                <w:noProof/>
              </w:rPr>
              <w:t>[2}[12]{4]</w:t>
            </w:r>
            <w:r>
              <w:rPr>
                <w:noProof/>
              </w:rPr>
              <w:t xml:space="preserve"> (in seconds).</w:t>
            </w:r>
          </w:p>
        </w:tc>
        <w:tc>
          <w:tcPr>
            <w:tcW w:w="7407" w:type="dxa"/>
          </w:tcPr>
          <w:p w:rsidR="00000000" w:rsidRDefault="00E73530">
            <w:pPr>
              <w:rPr>
                <w:lang w:val="de-DE"/>
              </w:rPr>
            </w:pPr>
            <w:r>
              <w:rPr>
                <w:lang w:val="de-DE"/>
              </w:rPr>
              <w:t>Einige allgemeine Ger</w:t>
            </w:r>
            <w:r>
              <w:rPr>
                <w:lang w:val="de-DE"/>
              </w:rPr>
              <w:t>ä</w:t>
            </w:r>
            <w:r>
              <w:rPr>
                <w:lang w:val="de-DE"/>
              </w:rPr>
              <w:t>tekompatibilit</w:t>
            </w:r>
            <w:r>
              <w:rPr>
                <w:lang w:val="de-DE"/>
              </w:rPr>
              <w:t>ä</w:t>
            </w:r>
            <w:r>
              <w:rPr>
                <w:lang w:val="de-DE"/>
              </w:rPr>
              <w:t>tsprobleme k</w:t>
            </w:r>
            <w:r>
              <w:rPr>
                <w:lang w:val="de-DE"/>
              </w:rPr>
              <w:t>ö</w:t>
            </w:r>
            <w:r>
              <w:rPr>
                <w:lang w:val="de-DE"/>
              </w:rPr>
              <w:t>nnen durch Einschr</w:t>
            </w:r>
            <w:r>
              <w:rPr>
                <w:lang w:val="de-DE"/>
              </w:rPr>
              <w:t>ä</w:t>
            </w:r>
            <w:r>
              <w:rPr>
                <w:lang w:val="de-DE"/>
              </w:rPr>
              <w:t xml:space="preserve">nkung vermieden werden </w:t>
            </w:r>
            <w:r>
              <w:rPr>
                <w:rStyle w:val="mqInternal"/>
                <w:noProof/>
                <w:lang w:val="de-DE"/>
              </w:rPr>
              <w:t>[1}[2}[3]{4]{5]</w:t>
            </w:r>
            <w:r>
              <w:rPr>
                <w:lang w:val="de-DE"/>
              </w:rPr>
              <w:t xml:space="preserve"> bis 2.0 oder darunter und </w:t>
            </w:r>
            <w:r>
              <w:rPr>
                <w:rStyle w:val="mqInternal"/>
                <w:noProof/>
                <w:lang w:val="de-DE"/>
              </w:rPr>
              <w:t>[6}[2}[8]{4]{5]</w:t>
            </w:r>
            <w:r>
              <w:rPr>
                <w:lang w:val="de-DE"/>
              </w:rPr>
              <w:t xml:space="preserve"> zu </w:t>
            </w:r>
            <w:r>
              <w:rPr>
                <w:rStyle w:val="mqInternal"/>
                <w:noProof/>
                <w:lang w:val="de-DE"/>
              </w:rPr>
              <w:t>[2}[12]{4]</w:t>
            </w:r>
            <w:r>
              <w:rPr>
                <w:lang w:val="de-DE"/>
              </w:rPr>
              <w:t xml:space="preserve"> (in Sekunden).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77 </w:t>
            </w:r>
            <w:r>
              <w:rPr>
                <w:noProof/>
                <w:sz w:val="16"/>
              </w:rPr>
              <w:br/>
            </w:r>
            <w:r>
              <w:rPr>
                <w:noProof/>
                <w:sz w:val="2"/>
              </w:rPr>
              <w:t>a5e83960-94de-4d41-8efd-41a4b5b271cb</w:t>
            </w:r>
          </w:p>
        </w:tc>
        <w:tc>
          <w:tcPr>
            <w:tcW w:w="7407" w:type="dxa"/>
            <w:shd w:val="clear" w:color="auto" w:fill="F2F2F2" w:themeFill="background1" w:themeFillShade="F2"/>
          </w:tcPr>
          <w:p w:rsidR="00000000" w:rsidRDefault="00E73530">
            <w:pPr>
              <w:rPr>
                <w:noProof/>
              </w:rPr>
            </w:pPr>
            <w:r>
              <w:rPr>
                <w:noProof/>
              </w:rPr>
              <w:t>CAE</w:t>
            </w:r>
            <w:r>
              <w:rPr>
                <w:noProof/>
              </w:rPr>
              <w:t xml:space="preserve"> and segmented outputs</w:t>
            </w:r>
          </w:p>
        </w:tc>
        <w:tc>
          <w:tcPr>
            <w:tcW w:w="7407" w:type="dxa"/>
          </w:tcPr>
          <w:p w:rsidR="00000000" w:rsidRDefault="00E73530">
            <w:pPr>
              <w:rPr>
                <w:lang w:val="de-DE"/>
              </w:rPr>
            </w:pPr>
            <w:r>
              <w:rPr>
                <w:lang w:val="de-DE"/>
              </w:rPr>
              <w:t>CAE und segmentierte Ausg</w:t>
            </w:r>
            <w:r>
              <w:rPr>
                <w:lang w:val="de-DE"/>
              </w:rPr>
              <w:t>ä</w:t>
            </w:r>
            <w:r>
              <w:rPr>
                <w:lang w:val="de-DE"/>
              </w:rPr>
              <w:t>nge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78 </w:t>
            </w:r>
            <w:r>
              <w:rPr>
                <w:noProof/>
                <w:sz w:val="16"/>
              </w:rPr>
              <w:br/>
            </w:r>
            <w:r>
              <w:rPr>
                <w:noProof/>
                <w:sz w:val="2"/>
              </w:rPr>
              <w:t>3a1c5d41-6b29-4252-a4f4-43081da3e33a</w:t>
            </w:r>
          </w:p>
        </w:tc>
        <w:tc>
          <w:tcPr>
            <w:tcW w:w="7407" w:type="dxa"/>
            <w:shd w:val="clear" w:color="auto" w:fill="F2F2F2" w:themeFill="background1" w:themeFillShade="F2"/>
          </w:tcPr>
          <w:p w:rsidR="00000000" w:rsidRDefault="00E73530">
            <w:pPr>
              <w:rPr>
                <w:noProof/>
              </w:rPr>
            </w:pPr>
            <w:r>
              <w:rPr>
                <w:noProof/>
              </w:rPr>
              <w:t>CAE is compatible with segmented outputs in Zencoder.</w:t>
            </w:r>
          </w:p>
        </w:tc>
        <w:tc>
          <w:tcPr>
            <w:tcW w:w="7407" w:type="dxa"/>
          </w:tcPr>
          <w:p w:rsidR="00000000" w:rsidRDefault="00E73530">
            <w:pPr>
              <w:rPr>
                <w:lang w:val="de-DE"/>
              </w:rPr>
            </w:pPr>
            <w:r>
              <w:rPr>
                <w:lang w:val="de-DE"/>
              </w:rPr>
              <w:t>CAE ist mit segmentierten Ausg</w:t>
            </w:r>
            <w:r>
              <w:rPr>
                <w:lang w:val="de-DE"/>
              </w:rPr>
              <w:t>ä</w:t>
            </w:r>
            <w:r>
              <w:rPr>
                <w:lang w:val="de-DE"/>
              </w:rPr>
              <w:t>ngen in Zencoder kompatibel.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79 </w:t>
            </w:r>
            <w:r>
              <w:rPr>
                <w:noProof/>
                <w:sz w:val="16"/>
              </w:rPr>
              <w:br/>
            </w:r>
            <w:r>
              <w:rPr>
                <w:noProof/>
                <w:sz w:val="2"/>
              </w:rPr>
              <w:t>25b3030c-ab0a-4965-a72a-d6a30518feaa</w:t>
            </w:r>
          </w:p>
        </w:tc>
        <w:tc>
          <w:tcPr>
            <w:tcW w:w="7407" w:type="dxa"/>
            <w:shd w:val="clear" w:color="auto" w:fill="F2F2F2" w:themeFill="background1" w:themeFillShade="F2"/>
          </w:tcPr>
          <w:p w:rsidR="00000000" w:rsidRDefault="00E73530">
            <w:pPr>
              <w:rPr>
                <w:noProof/>
              </w:rPr>
            </w:pPr>
            <w:r>
              <w:rPr>
                <w:noProof/>
              </w:rPr>
              <w:t xml:space="preserve">On the </w:t>
            </w:r>
            <w:r>
              <w:rPr>
                <w:rStyle w:val="mqInternal"/>
                <w:noProof/>
              </w:rPr>
              <w:t>[1}[2]{3]</w:t>
            </w:r>
            <w:r>
              <w:rPr>
                <w:noProof/>
              </w:rPr>
              <w:t xml:space="preserve"> rendition settings, set the </w:t>
            </w:r>
            <w:r>
              <w:rPr>
                <w:rStyle w:val="mqInternal"/>
                <w:noProof/>
              </w:rPr>
              <w:t>[4}[1}[6]{3]{8]</w:t>
            </w:r>
            <w:r>
              <w:rPr>
                <w:noProof/>
              </w:rPr>
              <w:t xml:space="preserve"> as </w:t>
            </w:r>
            <w:r>
              <w:rPr>
                <w:rStyle w:val="mqInternal"/>
                <w:noProof/>
              </w:rPr>
              <w:t>[1}[10]{3]</w:t>
            </w:r>
            <w:r>
              <w:rPr>
                <w:noProof/>
              </w:rPr>
              <w:t xml:space="preserve"> and the appropriate </w:t>
            </w:r>
            <w:r>
              <w:rPr>
                <w:rStyle w:val="mqInternal"/>
                <w:noProof/>
              </w:rPr>
              <w:t>[12}[1}[14]{3]{8]</w:t>
            </w:r>
            <w:r>
              <w:rPr>
                <w:noProof/>
              </w:rPr>
              <w:t xml:space="preserve"> value.</w:t>
            </w:r>
          </w:p>
        </w:tc>
        <w:tc>
          <w:tcPr>
            <w:tcW w:w="7407" w:type="dxa"/>
          </w:tcPr>
          <w:p w:rsidR="00000000" w:rsidRDefault="00E73530">
            <w:pPr>
              <w:rPr>
                <w:lang w:val="de-DE"/>
              </w:rPr>
            </w:pPr>
            <w:r>
              <w:rPr>
                <w:lang w:val="de-DE"/>
              </w:rPr>
              <w:t xml:space="preserve">Auf der </w:t>
            </w:r>
            <w:r>
              <w:rPr>
                <w:rStyle w:val="mqInternal"/>
                <w:noProof/>
                <w:lang w:val="de-DE"/>
              </w:rPr>
              <w:t>[1}[2]{3]</w:t>
            </w:r>
            <w:r>
              <w:rPr>
                <w:lang w:val="de-DE"/>
              </w:rPr>
              <w:t xml:space="preserve"> Wiedergabeeinstellungen, stellen Sie die </w:t>
            </w:r>
            <w:r>
              <w:rPr>
                <w:rStyle w:val="mqInternal"/>
                <w:noProof/>
                <w:lang w:val="de-DE"/>
              </w:rPr>
              <w:t>[4}[1}[6]{3]{8]</w:t>
            </w:r>
            <w:r>
              <w:rPr>
                <w:lang w:val="de-DE"/>
              </w:rPr>
              <w:t xml:space="preserve"> wie </w:t>
            </w:r>
            <w:r>
              <w:rPr>
                <w:rStyle w:val="mqInternal"/>
                <w:noProof/>
                <w:lang w:val="de-DE"/>
              </w:rPr>
              <w:t>[1}[10]{3]</w:t>
            </w:r>
            <w:r>
              <w:rPr>
                <w:lang w:val="de-DE"/>
              </w:rPr>
              <w:t xml:space="preserve"> und die entsprechenden </w:t>
            </w:r>
            <w:r>
              <w:rPr>
                <w:rStyle w:val="mqInternal"/>
                <w:noProof/>
                <w:lang w:val="de-DE"/>
              </w:rPr>
              <w:t>[12}[1}[14]{3]{8]</w:t>
            </w:r>
            <w:r>
              <w:rPr>
                <w:lang w:val="de-DE"/>
              </w:rPr>
              <w:t xml:space="preserve"> Wert.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80 </w:t>
            </w:r>
            <w:r>
              <w:rPr>
                <w:noProof/>
                <w:sz w:val="16"/>
              </w:rPr>
              <w:br/>
            </w:r>
            <w:r>
              <w:rPr>
                <w:noProof/>
                <w:sz w:val="2"/>
              </w:rPr>
              <w:t>b4aa59b1-157e-40c1-9c16-5f057a134b55</w:t>
            </w:r>
          </w:p>
        </w:tc>
        <w:tc>
          <w:tcPr>
            <w:tcW w:w="7407" w:type="dxa"/>
            <w:shd w:val="clear" w:color="auto" w:fill="F2F2F2" w:themeFill="background1" w:themeFillShade="F2"/>
          </w:tcPr>
          <w:p w:rsidR="00000000" w:rsidRDefault="00E73530">
            <w:pPr>
              <w:rPr>
                <w:noProof/>
              </w:rPr>
            </w:pPr>
            <w:r>
              <w:rPr>
                <w:noProof/>
              </w:rPr>
              <w:t xml:space="preserve">Also, </w:t>
            </w:r>
            <w:r>
              <w:rPr>
                <w:rStyle w:val="mqInternal"/>
                <w:noProof/>
              </w:rPr>
              <w:t>[1}[2}[3]{4]{5]</w:t>
            </w:r>
            <w:r>
              <w:rPr>
                <w:noProof/>
              </w:rPr>
              <w:t xml:space="preserve"> and </w:t>
            </w:r>
            <w:r>
              <w:rPr>
                <w:rStyle w:val="mqInternal"/>
                <w:noProof/>
              </w:rPr>
              <w:t>[6}[2}[8]{4]{5]</w:t>
            </w:r>
            <w:r>
              <w:rPr>
                <w:noProof/>
              </w:rPr>
              <w:t xml:space="preserve"> settings must be set in </w:t>
            </w:r>
            <w:r>
              <w:rPr>
                <w:rStyle w:val="mqInternal"/>
                <w:noProof/>
              </w:rPr>
              <w:t>[2}[12]{4]</w:t>
            </w:r>
            <w:r>
              <w:rPr>
                <w:noProof/>
              </w:rPr>
              <w:t>.</w:t>
            </w:r>
          </w:p>
        </w:tc>
        <w:tc>
          <w:tcPr>
            <w:tcW w:w="7407" w:type="dxa"/>
          </w:tcPr>
          <w:p w:rsidR="00000000" w:rsidRDefault="00E73530">
            <w:pPr>
              <w:rPr>
                <w:lang w:val="de-DE"/>
              </w:rPr>
            </w:pPr>
            <w:r>
              <w:rPr>
                <w:lang w:val="de-DE"/>
              </w:rPr>
              <w:t xml:space="preserve">Ebenfalls, </w:t>
            </w:r>
            <w:r>
              <w:rPr>
                <w:rStyle w:val="mqInternal"/>
                <w:noProof/>
                <w:lang w:val="de-DE"/>
              </w:rPr>
              <w:t>[1}[2}[3]{4]{5]</w:t>
            </w:r>
            <w:r>
              <w:rPr>
                <w:lang w:val="de-DE"/>
              </w:rPr>
              <w:t xml:space="preserve"> und </w:t>
            </w:r>
            <w:r>
              <w:rPr>
                <w:rStyle w:val="mqInternal"/>
                <w:noProof/>
                <w:lang w:val="de-DE"/>
              </w:rPr>
              <w:t>[6}[2}[8]{4]{5]</w:t>
            </w:r>
            <w:r>
              <w:rPr>
                <w:lang w:val="de-DE"/>
              </w:rPr>
              <w:t xml:space="preserve"> Einstellungen m</w:t>
            </w:r>
            <w:r>
              <w:rPr>
                <w:lang w:val="de-DE"/>
              </w:rPr>
              <w:t>ü</w:t>
            </w:r>
            <w:r>
              <w:rPr>
                <w:lang w:val="de-DE"/>
              </w:rPr>
              <w:t xml:space="preserve">ssen in vorgenommen werden </w:t>
            </w:r>
            <w:r>
              <w:rPr>
                <w:rStyle w:val="mqInternal"/>
                <w:noProof/>
                <w:lang w:val="de-DE"/>
              </w:rPr>
              <w:t>[2}[12]{4]</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81 </w:t>
            </w:r>
            <w:r>
              <w:rPr>
                <w:noProof/>
                <w:sz w:val="16"/>
              </w:rPr>
              <w:br/>
            </w:r>
            <w:r>
              <w:rPr>
                <w:noProof/>
                <w:sz w:val="2"/>
              </w:rPr>
              <w:t>cfaeab29-5f06-400a-9dc9-a918f28dae16</w:t>
            </w:r>
          </w:p>
        </w:tc>
        <w:tc>
          <w:tcPr>
            <w:tcW w:w="7407" w:type="dxa"/>
            <w:shd w:val="clear" w:color="auto" w:fill="F2F2F2" w:themeFill="background1" w:themeFillShade="F2"/>
          </w:tcPr>
          <w:p w:rsidR="00000000" w:rsidRDefault="00E73530">
            <w:pPr>
              <w:rPr>
                <w:noProof/>
              </w:rPr>
            </w:pPr>
            <w:r>
              <w:rPr>
                <w:noProof/>
              </w:rPr>
              <w:t>CAE - HLS example</w:t>
            </w:r>
          </w:p>
        </w:tc>
        <w:tc>
          <w:tcPr>
            <w:tcW w:w="7407" w:type="dxa"/>
          </w:tcPr>
          <w:p w:rsidR="00000000" w:rsidRDefault="00E73530">
            <w:pPr>
              <w:rPr>
                <w:lang w:val="de-DE"/>
              </w:rPr>
            </w:pPr>
            <w:r>
              <w:rPr>
                <w:lang w:val="de-DE"/>
              </w:rPr>
              <w:t>CAE - HLS Beispiel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83 </w:t>
            </w:r>
            <w:r>
              <w:rPr>
                <w:noProof/>
                <w:sz w:val="16"/>
              </w:rPr>
              <w:br/>
            </w:r>
            <w:r>
              <w:rPr>
                <w:noProof/>
                <w:sz w:val="2"/>
              </w:rPr>
              <w:t>663075dc-d856-4055-8a81-11b07722825b</w:t>
            </w:r>
          </w:p>
        </w:tc>
        <w:tc>
          <w:tcPr>
            <w:tcW w:w="7407" w:type="dxa"/>
            <w:shd w:val="clear" w:color="auto" w:fill="F2F2F2" w:themeFill="background1" w:themeFillShade="F2"/>
          </w:tcPr>
          <w:p w:rsidR="00000000" w:rsidRDefault="00E73530">
            <w:pPr>
              <w:rPr>
                <w:noProof/>
              </w:rPr>
            </w:pPr>
            <w:r>
              <w:rPr>
                <w:noProof/>
              </w:rPr>
              <w:t>CAE - DASH example</w:t>
            </w:r>
          </w:p>
        </w:tc>
        <w:tc>
          <w:tcPr>
            <w:tcW w:w="7407" w:type="dxa"/>
          </w:tcPr>
          <w:p w:rsidR="00000000" w:rsidRDefault="00E73530">
            <w:pPr>
              <w:rPr>
                <w:lang w:val="de-DE"/>
              </w:rPr>
            </w:pPr>
            <w:r>
              <w:rPr>
                <w:lang w:val="de-DE"/>
              </w:rPr>
              <w:t>CAE - DASH Beispiel</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creating-mp4-and-hls-outputs-together.html</w:t>
            </w:r>
          </w:p>
          <w:p w:rsidR="00000000" w:rsidRDefault="00E73530">
            <w:pPr>
              <w:jc w:val="center"/>
              <w:rPr>
                <w:b/>
                <w:noProof/>
              </w:rPr>
            </w:pPr>
            <w:r>
              <w:rPr>
                <w:b/>
                <w:noProof/>
              </w:rPr>
              <w:t>MQ971010 62260e29-8851-4624-9140-6310a2dfe7af</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9bf23636-4fe7-468d-8408-4e746f24dd59</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f165dd83-9631-41b4-9d07-fac1aa9a098f</w:t>
            </w:r>
          </w:p>
        </w:tc>
        <w:tc>
          <w:tcPr>
            <w:tcW w:w="7407" w:type="dxa"/>
            <w:shd w:val="clear" w:color="auto" w:fill="F2F2F2" w:themeFill="background1" w:themeFillShade="F2"/>
          </w:tcPr>
          <w:p w:rsidR="00000000" w:rsidRDefault="00E73530">
            <w:pPr>
              <w:rPr>
                <w:noProof/>
              </w:rPr>
            </w:pPr>
            <w:r>
              <w:rPr>
                <w:noProof/>
              </w:rPr>
              <w:t>Transmuxing Guide description:</w:t>
            </w:r>
          </w:p>
        </w:tc>
        <w:tc>
          <w:tcPr>
            <w:tcW w:w="7407" w:type="dxa"/>
          </w:tcPr>
          <w:p w:rsidR="00000000" w:rsidRDefault="00E73530">
            <w:pPr>
              <w:rPr>
                <w:lang w:val="de-DE"/>
              </w:rPr>
            </w:pPr>
            <w:r>
              <w:rPr>
                <w:lang w:val="de-DE"/>
              </w:rPr>
              <w:t>Beschreibung des Transmuxing-Handbuchs: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78c049dc-00ee-41bd-bb3c-dbf23cfa9982</w:t>
            </w:r>
          </w:p>
        </w:tc>
        <w:tc>
          <w:tcPr>
            <w:tcW w:w="7407" w:type="dxa"/>
            <w:shd w:val="clear" w:color="auto" w:fill="F2F2F2" w:themeFill="background1" w:themeFillShade="F2"/>
          </w:tcPr>
          <w:p w:rsidR="00000000" w:rsidRDefault="00E73530">
            <w:pPr>
              <w:rPr>
                <w:noProof/>
              </w:rPr>
            </w:pPr>
            <w:r>
              <w:rPr>
                <w:noProof/>
              </w:rPr>
              <w:t xml:space="preserve">'This topic explains </w:t>
            </w:r>
            <w:r>
              <w:rPr>
                <w:rStyle w:val="mqInternal"/>
                <w:noProof/>
              </w:rPr>
              <w:t>[1}</w:t>
            </w:r>
            <w:r>
              <w:rPr>
                <w:noProof/>
              </w:rPr>
              <w:t>transmuxing</w:t>
            </w:r>
            <w:r>
              <w:rPr>
                <w:rStyle w:val="mqInternal"/>
                <w:noProof/>
              </w:rPr>
              <w:t>{2]</w:t>
            </w:r>
            <w:r>
              <w:rPr>
                <w:noProof/>
              </w:rPr>
              <w:t>, a process that allows you to encode your videos to MP4 and then also repackage those as HLS outputs.' parent:</w:t>
            </w:r>
          </w:p>
        </w:tc>
        <w:tc>
          <w:tcPr>
            <w:tcW w:w="7407" w:type="dxa"/>
          </w:tcPr>
          <w:p w:rsidR="00000000" w:rsidRDefault="00E73530">
            <w:pPr>
              <w:rPr>
                <w:lang w:val="de-DE"/>
              </w:rPr>
            </w:pPr>
            <w:r>
              <w:rPr>
                <w:lang w:val="de-DE"/>
              </w:rPr>
              <w:t>'Dieses Thema erkl</w:t>
            </w:r>
            <w:r>
              <w:rPr>
                <w:lang w:val="de-DE"/>
              </w:rPr>
              <w:t>ä</w:t>
            </w:r>
            <w:r>
              <w:rPr>
                <w:lang w:val="de-DE"/>
              </w:rPr>
              <w:t xml:space="preserve">rt </w:t>
            </w:r>
            <w:r>
              <w:rPr>
                <w:rStyle w:val="mqInternal"/>
                <w:noProof/>
                <w:lang w:val="de-DE"/>
              </w:rPr>
              <w:t>[1}</w:t>
            </w:r>
            <w:r>
              <w:rPr>
                <w:lang w:val="de-DE"/>
              </w:rPr>
              <w:t>Transmuxing</w:t>
            </w:r>
            <w:r>
              <w:rPr>
                <w:rStyle w:val="mqInternal"/>
                <w:noProof/>
                <w:lang w:val="de-DE"/>
              </w:rPr>
              <w:t>{2]</w:t>
            </w:r>
            <w:r>
              <w:rPr>
                <w:lang w:val="de-DE"/>
              </w:rPr>
              <w:t xml:space="preserve"> Ein Prozess, mit dem Sie Ihre Videos in MP4 codieren und diese dann auch als HLS-Ausgaben neu verpacken </w:t>
            </w:r>
            <w:r>
              <w:rPr>
                <w:lang w:val="de-DE"/>
              </w:rPr>
              <w:t>k</w:t>
            </w:r>
            <w:r>
              <w:rPr>
                <w:lang w:val="de-DE"/>
              </w:rPr>
              <w:t>ö</w:t>
            </w:r>
            <w:r>
              <w:rPr>
                <w:lang w:val="de-DE"/>
              </w:rPr>
              <w:t>nnen. '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8e123f19-6534-4561-ae94-c7d071639dea</w:t>
            </w:r>
          </w:p>
        </w:tc>
        <w:tc>
          <w:tcPr>
            <w:tcW w:w="7407" w:type="dxa"/>
            <w:shd w:val="clear" w:color="auto" w:fill="F2F2F2" w:themeFill="background1" w:themeFillShade="F2"/>
          </w:tcPr>
          <w:p w:rsidR="00000000" w:rsidRDefault="00E73530">
            <w:pPr>
              <w:rPr>
                <w:noProof/>
              </w:rPr>
            </w:pPr>
            <w:r>
              <w:rPr>
                <w:noProof/>
              </w:rPr>
              <w:t>Encoding Guides ---</w:t>
            </w:r>
          </w:p>
        </w:tc>
        <w:tc>
          <w:tcPr>
            <w:tcW w:w="7407" w:type="dxa"/>
          </w:tcPr>
          <w:p w:rsidR="00000000" w:rsidRDefault="00E73530">
            <w:pPr>
              <w:rPr>
                <w:lang w:val="de-DE"/>
              </w:rPr>
            </w:pPr>
            <w:r>
              <w:rPr>
                <w:lang w:val="de-DE"/>
              </w:rPr>
              <w:t>Kodierungshandb</w:t>
            </w:r>
            <w:r>
              <w:rPr>
                <w:lang w:val="de-DE"/>
              </w:rPr>
              <w:t>ü</w:t>
            </w:r>
            <w:r>
              <w:rPr>
                <w:lang w:val="de-DE"/>
              </w:rPr>
              <w:t>cher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3fe7e638-7fd9-47e1-9ef1-937a33e38e63</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35899439-d5e7-497f-b2d1-b71649d0b281</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w:t>
            </w: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d10b370f-ab68-46cc-a5d5-1fb2edbf5078</w:t>
            </w:r>
          </w:p>
        </w:tc>
        <w:tc>
          <w:tcPr>
            <w:tcW w:w="7407" w:type="dxa"/>
            <w:shd w:val="clear" w:color="auto" w:fill="F2F2F2" w:themeFill="background1" w:themeFillShade="F2"/>
          </w:tcPr>
          <w:p w:rsidR="00000000" w:rsidRDefault="00E73530">
            <w:pPr>
              <w:rPr>
                <w:noProof/>
              </w:rPr>
            </w:pPr>
            <w:r>
              <w:rPr>
                <w:noProof/>
              </w:rPr>
              <w:t>Overview</w:t>
            </w:r>
          </w:p>
        </w:tc>
        <w:tc>
          <w:tcPr>
            <w:tcW w:w="7407" w:type="dxa"/>
          </w:tcPr>
          <w:p w:rsidR="00000000" w:rsidRDefault="00E73530">
            <w:pPr>
              <w:rPr>
                <w:lang w:val="de-DE"/>
              </w:rPr>
            </w:pPr>
            <w:r>
              <w:rPr>
                <w:lang w:val="de-DE"/>
              </w:rPr>
              <w:t>Ü</w:t>
            </w:r>
            <w:r>
              <w:rPr>
                <w:lang w:val="de-DE"/>
              </w:rPr>
              <w:t>berblick</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96424bdd-7ade-4a3f-b29e-699b22467f25</w:t>
            </w:r>
          </w:p>
        </w:tc>
        <w:tc>
          <w:tcPr>
            <w:tcW w:w="7407" w:type="dxa"/>
            <w:shd w:val="clear" w:color="auto" w:fill="F2F2F2" w:themeFill="background1" w:themeFillShade="F2"/>
          </w:tcPr>
          <w:p w:rsidR="00000000" w:rsidRDefault="00E73530">
            <w:pPr>
              <w:rPr>
                <w:noProof/>
              </w:rPr>
            </w:pPr>
            <w:r>
              <w:rPr>
                <w:noProof/>
              </w:rPr>
              <w:t>With Zencoder you can encode your videos to MP4 and then also repackage those as HLS outputs, through a process we call "transmuxing" (rather than transcoding).</w:t>
            </w:r>
          </w:p>
        </w:tc>
        <w:tc>
          <w:tcPr>
            <w:tcW w:w="7407" w:type="dxa"/>
          </w:tcPr>
          <w:p w:rsidR="00000000" w:rsidRDefault="00E73530">
            <w:pPr>
              <w:rPr>
                <w:lang w:val="de-DE"/>
              </w:rPr>
            </w:pPr>
            <w:r>
              <w:rPr>
                <w:lang w:val="de-DE"/>
              </w:rPr>
              <w:t>Mit Zencoder k</w:t>
            </w:r>
            <w:r>
              <w:rPr>
                <w:lang w:val="de-DE"/>
              </w:rPr>
              <w:t>ö</w:t>
            </w:r>
            <w:r>
              <w:rPr>
                <w:lang w:val="de-DE"/>
              </w:rPr>
              <w:t>nnen Sie Ihre Videos in MP4 codieren und diese dann auch als HLS-Ausg</w:t>
            </w:r>
            <w:r>
              <w:rPr>
                <w:lang w:val="de-DE"/>
              </w:rPr>
              <w:t>ä</w:t>
            </w:r>
            <w:r>
              <w:rPr>
                <w:lang w:val="de-DE"/>
              </w:rPr>
              <w:t>nge neu ve</w:t>
            </w:r>
            <w:r>
              <w:rPr>
                <w:lang w:val="de-DE"/>
              </w:rPr>
              <w:t>rpacken. Dies wird als "Transmuxing" (anstatt Transcodieren) bezeichnet.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8997a344-e1e1-4529-9391-c940bf0295af</w:t>
            </w:r>
          </w:p>
        </w:tc>
        <w:tc>
          <w:tcPr>
            <w:tcW w:w="7407" w:type="dxa"/>
            <w:shd w:val="clear" w:color="auto" w:fill="F2F2F2" w:themeFill="background1" w:themeFillShade="F2"/>
          </w:tcPr>
          <w:p w:rsidR="00000000" w:rsidRDefault="00E73530">
            <w:pPr>
              <w:rPr>
                <w:noProof/>
              </w:rPr>
            </w:pPr>
            <w:r>
              <w:rPr>
                <w:noProof/>
              </w:rPr>
              <w:t>Transmuxing will repackage existing MP4 videos into the MPEG TS segments necessary for HTTP Live Streaming (HLS), without having to re-encode the video files.</w:t>
            </w:r>
          </w:p>
        </w:tc>
        <w:tc>
          <w:tcPr>
            <w:tcW w:w="7407" w:type="dxa"/>
          </w:tcPr>
          <w:p w:rsidR="00000000" w:rsidRDefault="00E73530">
            <w:pPr>
              <w:rPr>
                <w:lang w:val="de-DE"/>
              </w:rPr>
            </w:pPr>
            <w:r>
              <w:rPr>
                <w:lang w:val="de-DE"/>
              </w:rPr>
              <w:t>Durch Transmuxing werden vorhandene MP4-Videos in die f</w:t>
            </w:r>
            <w:r>
              <w:rPr>
                <w:lang w:val="de-DE"/>
              </w:rPr>
              <w:t>ü</w:t>
            </w:r>
            <w:r>
              <w:rPr>
                <w:lang w:val="de-DE"/>
              </w:rPr>
              <w:t>r HTTP Live Streaming (HLS) erforderliche</w:t>
            </w:r>
            <w:r>
              <w:rPr>
                <w:lang w:val="de-DE"/>
              </w:rPr>
              <w:t>n MPEG TS-Segmente neu gepackt, ohne dass die Videodateien neu codiert werden m</w:t>
            </w:r>
            <w:r>
              <w:rPr>
                <w:lang w:val="de-DE"/>
              </w:rPr>
              <w:t>ü</w:t>
            </w:r>
            <w:r>
              <w:rPr>
                <w:lang w:val="de-DE"/>
              </w:rPr>
              <w:t>ssen.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7cc37102-0cf7-4133-8cf8-2040aac65e67</w:t>
            </w:r>
          </w:p>
        </w:tc>
        <w:tc>
          <w:tcPr>
            <w:tcW w:w="7407" w:type="dxa"/>
            <w:shd w:val="clear" w:color="auto" w:fill="F2F2F2" w:themeFill="background1" w:themeFillShade="F2"/>
          </w:tcPr>
          <w:p w:rsidR="00000000" w:rsidRDefault="00E73530">
            <w:pPr>
              <w:rPr>
                <w:noProof/>
              </w:rPr>
            </w:pPr>
            <w:r>
              <w:rPr>
                <w:noProof/>
              </w:rPr>
              <w:t>Using dependent outputs you can create your H.264 files plus the segmented files all in a single job, producing faster turnaroun</w:t>
            </w:r>
            <w:r>
              <w:rPr>
                <w:noProof/>
              </w:rPr>
              <w:t>d at lower cost; transmuxed outputs are charged at 1/4 of the cost of encoding.</w:t>
            </w:r>
          </w:p>
        </w:tc>
        <w:tc>
          <w:tcPr>
            <w:tcW w:w="7407" w:type="dxa"/>
          </w:tcPr>
          <w:p w:rsidR="00000000" w:rsidRDefault="00E73530">
            <w:pPr>
              <w:rPr>
                <w:lang w:val="de-DE"/>
              </w:rPr>
            </w:pPr>
            <w:r>
              <w:rPr>
                <w:lang w:val="de-DE"/>
              </w:rPr>
              <w:t>Mithilfe abh</w:t>
            </w:r>
            <w:r>
              <w:rPr>
                <w:lang w:val="de-DE"/>
              </w:rPr>
              <w:t>ä</w:t>
            </w:r>
            <w:r>
              <w:rPr>
                <w:lang w:val="de-DE"/>
              </w:rPr>
              <w:t>ngiger Ausgaben k</w:t>
            </w:r>
            <w:r>
              <w:rPr>
                <w:lang w:val="de-DE"/>
              </w:rPr>
              <w:t>ö</w:t>
            </w:r>
            <w:r>
              <w:rPr>
                <w:lang w:val="de-DE"/>
              </w:rPr>
              <w:t>nnen Sie Ihre H.264-Dateien sowie die segmentierten Dateien in einem einzigen Job erstellen und so eine schnellere Abwicklung zu geringeren Koste</w:t>
            </w:r>
            <w:r>
              <w:rPr>
                <w:lang w:val="de-DE"/>
              </w:rPr>
              <w:t>n erzielen. Transmux-Ausg</w:t>
            </w:r>
            <w:r>
              <w:rPr>
                <w:lang w:val="de-DE"/>
              </w:rPr>
              <w:t>ä</w:t>
            </w:r>
            <w:r>
              <w:rPr>
                <w:lang w:val="de-DE"/>
              </w:rPr>
              <w:t>nge werden mit 1/4 der Codierungskosten berechnet.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15fbfdca-f45c-4beb-b2c4-cfea0c0578a5</w:t>
            </w:r>
          </w:p>
        </w:tc>
        <w:tc>
          <w:tcPr>
            <w:tcW w:w="7407" w:type="dxa"/>
            <w:shd w:val="clear" w:color="auto" w:fill="F2F2F2" w:themeFill="background1" w:themeFillShade="F2"/>
          </w:tcPr>
          <w:p w:rsidR="00000000" w:rsidRDefault="00E73530">
            <w:pPr>
              <w:rPr>
                <w:noProof/>
              </w:rPr>
            </w:pPr>
            <w:r>
              <w:rPr>
                <w:noProof/>
              </w:rPr>
              <w:t>The resulting job creates 6 outputs - 2 charged at your account's regular rate, 3 transmuxed files at 1/4 of the encoding cost, and 1 pla</w:t>
            </w:r>
            <w:r>
              <w:rPr>
                <w:noProof/>
              </w:rPr>
              <w:t>ylist, which is free.</w:t>
            </w:r>
          </w:p>
        </w:tc>
        <w:tc>
          <w:tcPr>
            <w:tcW w:w="7407" w:type="dxa"/>
          </w:tcPr>
          <w:p w:rsidR="00000000" w:rsidRDefault="00E73530">
            <w:pPr>
              <w:rPr>
                <w:lang w:val="de-DE"/>
              </w:rPr>
            </w:pPr>
            <w:r>
              <w:rPr>
                <w:lang w:val="de-DE"/>
              </w:rPr>
              <w:t>Der resultierende Job erstellt 6 Ausgaben - 2 werden zum regul</w:t>
            </w:r>
            <w:r>
              <w:rPr>
                <w:lang w:val="de-DE"/>
              </w:rPr>
              <w:t>ä</w:t>
            </w:r>
            <w:r>
              <w:rPr>
                <w:lang w:val="de-DE"/>
              </w:rPr>
              <w:t>ren Tarif Ihres Kontos berechnet, 3 transmuxierte Dateien zu 1/4 der Codierungskosten und 1 kostenlose Wiedergabeliste.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1b8645b2-bd02-4c29-a83d-843e021471c0</w:t>
            </w:r>
          </w:p>
        </w:tc>
        <w:tc>
          <w:tcPr>
            <w:tcW w:w="7407" w:type="dxa"/>
            <w:shd w:val="clear" w:color="auto" w:fill="F2F2F2" w:themeFill="background1" w:themeFillShade="F2"/>
          </w:tcPr>
          <w:p w:rsidR="00000000" w:rsidRDefault="00E73530">
            <w:pPr>
              <w:rPr>
                <w:noProof/>
              </w:rPr>
            </w:pPr>
            <w:r>
              <w:rPr>
                <w:noProof/>
              </w:rPr>
              <w:t>For this,</w:t>
            </w:r>
            <w:r>
              <w:rPr>
                <w:noProof/>
              </w:rPr>
              <w:t xml:space="preserve"> you'll create a single job with two main sets of outputs (plus the playlists).</w:t>
            </w:r>
          </w:p>
        </w:tc>
        <w:tc>
          <w:tcPr>
            <w:tcW w:w="7407" w:type="dxa"/>
          </w:tcPr>
          <w:p w:rsidR="00000000" w:rsidRDefault="00E73530">
            <w:pPr>
              <w:rPr>
                <w:lang w:val="de-DE"/>
              </w:rPr>
            </w:pPr>
            <w:r>
              <w:rPr>
                <w:lang w:val="de-DE"/>
              </w:rPr>
              <w:t>Dazu erstellen Sie einen einzelnen Job mit zwei Hauptausgabes</w:t>
            </w:r>
            <w:r>
              <w:rPr>
                <w:lang w:val="de-DE"/>
              </w:rPr>
              <w:t>ä</w:t>
            </w:r>
            <w:r>
              <w:rPr>
                <w:lang w:val="de-DE"/>
              </w:rPr>
              <w:t>tzen (plus den Wiedergabelisten).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05234eb7-b236-4c30-b5e0-2715f0b868fa</w:t>
            </w:r>
          </w:p>
        </w:tc>
        <w:tc>
          <w:tcPr>
            <w:tcW w:w="7407" w:type="dxa"/>
            <w:shd w:val="clear" w:color="auto" w:fill="F2F2F2" w:themeFill="background1" w:themeFillShade="F2"/>
          </w:tcPr>
          <w:p w:rsidR="00000000" w:rsidRDefault="00E73530">
            <w:pPr>
              <w:rPr>
                <w:noProof/>
              </w:rPr>
            </w:pPr>
            <w:r>
              <w:rPr>
                <w:noProof/>
              </w:rPr>
              <w:t>The first set of ou</w:t>
            </w:r>
            <w:r>
              <w:rPr>
                <w:noProof/>
              </w:rPr>
              <w:t>tputs will be normal H.264/AAC MP4 files with a few special settings to allow them to work as source files for HLS outputs.</w:t>
            </w:r>
          </w:p>
        </w:tc>
        <w:tc>
          <w:tcPr>
            <w:tcW w:w="7407" w:type="dxa"/>
          </w:tcPr>
          <w:p w:rsidR="00000000" w:rsidRDefault="00E73530">
            <w:pPr>
              <w:rPr>
                <w:lang w:val="de-DE"/>
              </w:rPr>
            </w:pPr>
            <w:r>
              <w:rPr>
                <w:lang w:val="de-DE"/>
              </w:rPr>
              <w:t>Die ersten Ausg</w:t>
            </w:r>
            <w:r>
              <w:rPr>
                <w:lang w:val="de-DE"/>
              </w:rPr>
              <w:t>ä</w:t>
            </w:r>
            <w:r>
              <w:rPr>
                <w:lang w:val="de-DE"/>
              </w:rPr>
              <w:t>nge sind normale H.264 / AAC MP4-Dateien mit einigen speziellen Einstellungen, damit sie als Quelldateien f</w:t>
            </w:r>
            <w:r>
              <w:rPr>
                <w:lang w:val="de-DE"/>
              </w:rPr>
              <w:t>ü</w:t>
            </w:r>
            <w:r>
              <w:rPr>
                <w:lang w:val="de-DE"/>
              </w:rPr>
              <w:t>r HLS-Au</w:t>
            </w:r>
            <w:r>
              <w:rPr>
                <w:lang w:val="de-DE"/>
              </w:rPr>
              <w:t>sg</w:t>
            </w:r>
            <w:r>
              <w:rPr>
                <w:lang w:val="de-DE"/>
              </w:rPr>
              <w:t>ä</w:t>
            </w:r>
            <w:r>
              <w:rPr>
                <w:lang w:val="de-DE"/>
              </w:rPr>
              <w:t>nge verwendet werden k</w:t>
            </w:r>
            <w:r>
              <w:rPr>
                <w:lang w:val="de-DE"/>
              </w:rPr>
              <w:t>ö</w:t>
            </w:r>
            <w:r>
              <w:rPr>
                <w:lang w:val="de-DE"/>
              </w:rPr>
              <w:t>nnen.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d2545def-295a-43d6-807e-1b8c3bbb2d3b</w:t>
            </w:r>
          </w:p>
        </w:tc>
        <w:tc>
          <w:tcPr>
            <w:tcW w:w="7407" w:type="dxa"/>
            <w:shd w:val="clear" w:color="auto" w:fill="F2F2F2" w:themeFill="background1" w:themeFillShade="F2"/>
          </w:tcPr>
          <w:p w:rsidR="00000000" w:rsidRDefault="00E73530">
            <w:pPr>
              <w:rPr>
                <w:noProof/>
              </w:rPr>
            </w:pPr>
            <w:r>
              <w:rPr>
                <w:noProof/>
              </w:rPr>
              <w:t>The second set of outputs will use those MP4 files as "source" inputs, transmuxing their content to HLS outputs.</w:t>
            </w:r>
          </w:p>
        </w:tc>
        <w:tc>
          <w:tcPr>
            <w:tcW w:w="7407" w:type="dxa"/>
          </w:tcPr>
          <w:p w:rsidR="00000000" w:rsidRDefault="00E73530">
            <w:pPr>
              <w:rPr>
                <w:lang w:val="de-DE"/>
              </w:rPr>
            </w:pPr>
            <w:r>
              <w:rPr>
                <w:lang w:val="de-DE"/>
              </w:rPr>
              <w:t>Der zweite Satz von Ausg</w:t>
            </w:r>
            <w:r>
              <w:rPr>
                <w:lang w:val="de-DE"/>
              </w:rPr>
              <w:t>ä</w:t>
            </w:r>
            <w:r>
              <w:rPr>
                <w:lang w:val="de-DE"/>
              </w:rPr>
              <w:t>ngen verwendet diese MP4-Dateien als "Quell"</w:t>
            </w:r>
            <w:r>
              <w:rPr>
                <w:lang w:val="de-DE"/>
              </w:rPr>
              <w:t xml:space="preserve"> -Eing</w:t>
            </w:r>
            <w:r>
              <w:rPr>
                <w:lang w:val="de-DE"/>
              </w:rPr>
              <w:t>ä</w:t>
            </w:r>
            <w:r>
              <w:rPr>
                <w:lang w:val="de-DE"/>
              </w:rPr>
              <w:t xml:space="preserve">nge und </w:t>
            </w:r>
            <w:r>
              <w:rPr>
                <w:lang w:val="de-DE"/>
              </w:rPr>
              <w:t>ü</w:t>
            </w:r>
            <w:r>
              <w:rPr>
                <w:lang w:val="de-DE"/>
              </w:rPr>
              <w:t>bertr</w:t>
            </w:r>
            <w:r>
              <w:rPr>
                <w:lang w:val="de-DE"/>
              </w:rPr>
              <w:t>ä</w:t>
            </w:r>
            <w:r>
              <w:rPr>
                <w:lang w:val="de-DE"/>
              </w:rPr>
              <w:t>gt ihren Inhalt auf HLS-Ausg</w:t>
            </w:r>
            <w:r>
              <w:rPr>
                <w:lang w:val="de-DE"/>
              </w:rPr>
              <w:t>ä</w:t>
            </w:r>
            <w:r>
              <w:rPr>
                <w:lang w:val="de-DE"/>
              </w:rPr>
              <w:t>nge.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cbe09223-bb1a-4ab7-b466-bfc2a8caff4e</w:t>
            </w:r>
          </w:p>
        </w:tc>
        <w:tc>
          <w:tcPr>
            <w:tcW w:w="7407" w:type="dxa"/>
            <w:shd w:val="clear" w:color="auto" w:fill="F2F2F2" w:themeFill="background1" w:themeFillShade="F2"/>
          </w:tcPr>
          <w:p w:rsidR="00000000" w:rsidRDefault="00E73530">
            <w:pPr>
              <w:rPr>
                <w:noProof/>
              </w:rPr>
            </w:pPr>
            <w:r>
              <w:rPr>
                <w:noProof/>
              </w:rPr>
              <w:t>Since these are dependent outputs, they will wait until their corresponding source finishes before being scheduled to process.</w:t>
            </w:r>
          </w:p>
        </w:tc>
        <w:tc>
          <w:tcPr>
            <w:tcW w:w="7407" w:type="dxa"/>
          </w:tcPr>
          <w:p w:rsidR="00000000" w:rsidRDefault="00E73530">
            <w:pPr>
              <w:rPr>
                <w:lang w:val="de-DE"/>
              </w:rPr>
            </w:pPr>
            <w:r>
              <w:rPr>
                <w:lang w:val="de-DE"/>
              </w:rPr>
              <w:t>Da es sich um abh</w:t>
            </w:r>
            <w:r>
              <w:rPr>
                <w:lang w:val="de-DE"/>
              </w:rPr>
              <w:t>ä</w:t>
            </w:r>
            <w:r>
              <w:rPr>
                <w:lang w:val="de-DE"/>
              </w:rPr>
              <w:t>ngige Ausgabe</w:t>
            </w:r>
            <w:r>
              <w:rPr>
                <w:lang w:val="de-DE"/>
              </w:rPr>
              <w:t>n handelt, warten sie, bis die entsprechende Quelle fertig ist, bevor sie f</w:t>
            </w:r>
            <w:r>
              <w:rPr>
                <w:lang w:val="de-DE"/>
              </w:rPr>
              <w:t>ü</w:t>
            </w:r>
            <w:r>
              <w:rPr>
                <w:lang w:val="de-DE"/>
              </w:rPr>
              <w:t>r die Verarbeitung geplant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 </w:t>
            </w:r>
            <w:r>
              <w:rPr>
                <w:noProof/>
                <w:sz w:val="16"/>
              </w:rPr>
              <w:br/>
            </w:r>
            <w:r>
              <w:rPr>
                <w:noProof/>
                <w:sz w:val="2"/>
              </w:rPr>
              <w:t>047c1b0c-c987-4875-95a2-7a8252a6238e</w:t>
            </w:r>
          </w:p>
        </w:tc>
        <w:tc>
          <w:tcPr>
            <w:tcW w:w="7407" w:type="dxa"/>
            <w:shd w:val="clear" w:color="auto" w:fill="F2F2F2" w:themeFill="background1" w:themeFillShade="F2"/>
          </w:tcPr>
          <w:p w:rsidR="00000000" w:rsidRDefault="00E73530">
            <w:pPr>
              <w:rPr>
                <w:noProof/>
              </w:rPr>
            </w:pPr>
            <w:r>
              <w:rPr>
                <w:noProof/>
              </w:rPr>
              <w:t xml:space="preserve">The key part of the process is using </w:t>
            </w:r>
            <w:r>
              <w:rPr>
                <w:rStyle w:val="mqInternal"/>
                <w:noProof/>
              </w:rPr>
              <w:t>[1}[2}[3]{4]{5]</w:t>
            </w:r>
            <w:r>
              <w:rPr>
                <w:noProof/>
              </w:rPr>
              <w:t>, a new option in V2 of the Zencoder API.</w:t>
            </w:r>
          </w:p>
        </w:tc>
        <w:tc>
          <w:tcPr>
            <w:tcW w:w="7407" w:type="dxa"/>
          </w:tcPr>
          <w:p w:rsidR="00000000" w:rsidRDefault="00E73530">
            <w:pPr>
              <w:rPr>
                <w:lang w:val="de-DE"/>
              </w:rPr>
            </w:pPr>
            <w:r>
              <w:rPr>
                <w:lang w:val="de-DE"/>
              </w:rPr>
              <w:t>Der Schl</w:t>
            </w:r>
            <w:r>
              <w:rPr>
                <w:lang w:val="de-DE"/>
              </w:rPr>
              <w:t>ü</w:t>
            </w:r>
            <w:r>
              <w:rPr>
                <w:lang w:val="de-DE"/>
              </w:rPr>
              <w:t xml:space="preserve">sselteil des Prozesses ist die Verwendung </w:t>
            </w:r>
            <w:r>
              <w:rPr>
                <w:rStyle w:val="mqInternal"/>
                <w:noProof/>
                <w:lang w:val="de-DE"/>
              </w:rPr>
              <w:t>[1}[2}[3]{4]{5]</w:t>
            </w:r>
            <w:r>
              <w:rPr>
                <w:lang w:val="de-DE"/>
              </w:rPr>
              <w:t xml:space="preserve"> , eine neue Option in V2 der Zencoder-API.</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 </w:t>
            </w:r>
            <w:r>
              <w:rPr>
                <w:noProof/>
                <w:sz w:val="16"/>
              </w:rPr>
              <w:br/>
            </w:r>
            <w:r>
              <w:rPr>
                <w:noProof/>
                <w:sz w:val="2"/>
              </w:rPr>
              <w:t>bcd2f519-e34a-4916-bc06-cf917e5126d7</w:t>
            </w:r>
          </w:p>
        </w:tc>
        <w:tc>
          <w:tcPr>
            <w:tcW w:w="7407" w:type="dxa"/>
            <w:shd w:val="clear" w:color="auto" w:fill="F2F2F2" w:themeFill="background1" w:themeFillShade="F2"/>
          </w:tcPr>
          <w:p w:rsidR="00000000" w:rsidRDefault="00E73530">
            <w:pPr>
              <w:rPr>
                <w:noProof/>
              </w:rPr>
            </w:pPr>
            <w:r>
              <w:rPr>
                <w:noProof/>
              </w:rPr>
              <w:t xml:space="preserve">Source tells an output to use the file created by another output on the job for processing, instead of the input </w:t>
            </w:r>
            <w:r>
              <w:rPr>
                <w:noProof/>
              </w:rPr>
              <w:t>file.</w:t>
            </w:r>
          </w:p>
        </w:tc>
        <w:tc>
          <w:tcPr>
            <w:tcW w:w="7407" w:type="dxa"/>
          </w:tcPr>
          <w:p w:rsidR="00000000" w:rsidRDefault="00E73530">
            <w:pPr>
              <w:rPr>
                <w:lang w:val="de-DE"/>
              </w:rPr>
            </w:pPr>
            <w:r>
              <w:rPr>
                <w:lang w:val="de-DE"/>
              </w:rPr>
              <w:t>Die Quelle weist eine Ausgabe an, anstelle der Eingabedatei die Datei zu verwenden, die von einer anderen Ausgabe im Job f</w:t>
            </w:r>
            <w:r>
              <w:rPr>
                <w:lang w:val="de-DE"/>
              </w:rPr>
              <w:t>ü</w:t>
            </w:r>
            <w:r>
              <w:rPr>
                <w:lang w:val="de-DE"/>
              </w:rPr>
              <w:t>r die Verarbeitung erstellt wurde.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 </w:t>
            </w:r>
            <w:r>
              <w:rPr>
                <w:noProof/>
                <w:sz w:val="16"/>
              </w:rPr>
              <w:br/>
            </w:r>
            <w:r>
              <w:rPr>
                <w:noProof/>
                <w:sz w:val="2"/>
              </w:rPr>
              <w:t>a1005232-d3dc-45b5-ba83-fbf2931408d6</w:t>
            </w:r>
          </w:p>
        </w:tc>
        <w:tc>
          <w:tcPr>
            <w:tcW w:w="7407" w:type="dxa"/>
            <w:shd w:val="clear" w:color="auto" w:fill="F2F2F2" w:themeFill="background1" w:themeFillShade="F2"/>
          </w:tcPr>
          <w:p w:rsidR="00000000" w:rsidRDefault="00E73530">
            <w:pPr>
              <w:rPr>
                <w:noProof/>
              </w:rPr>
            </w:pPr>
            <w:r>
              <w:rPr>
                <w:noProof/>
              </w:rPr>
              <w:t>In this situation, Zencoder will create H.264 files based on the input file at requested bitrates.</w:t>
            </w:r>
          </w:p>
        </w:tc>
        <w:tc>
          <w:tcPr>
            <w:tcW w:w="7407" w:type="dxa"/>
          </w:tcPr>
          <w:p w:rsidR="00000000" w:rsidRDefault="00E73530">
            <w:pPr>
              <w:rPr>
                <w:lang w:val="de-DE"/>
              </w:rPr>
            </w:pPr>
            <w:r>
              <w:rPr>
                <w:lang w:val="de-DE"/>
              </w:rPr>
              <w:t>In dieser Situation erstellt Zencoder H.264-Dateien basierend auf der Eingabedatei mit den angeforderten Bitraten.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 </w:t>
            </w:r>
            <w:r>
              <w:rPr>
                <w:noProof/>
                <w:sz w:val="16"/>
              </w:rPr>
              <w:br/>
            </w:r>
            <w:r>
              <w:rPr>
                <w:noProof/>
                <w:sz w:val="2"/>
              </w:rPr>
              <w:t>c0ac579f-cce6-42ca-a180-e40abecb498c</w:t>
            </w:r>
          </w:p>
        </w:tc>
        <w:tc>
          <w:tcPr>
            <w:tcW w:w="7407" w:type="dxa"/>
            <w:shd w:val="clear" w:color="auto" w:fill="F2F2F2" w:themeFill="background1" w:themeFillShade="F2"/>
          </w:tcPr>
          <w:p w:rsidR="00000000" w:rsidRDefault="00E73530">
            <w:pPr>
              <w:rPr>
                <w:noProof/>
              </w:rPr>
            </w:pPr>
            <w:r>
              <w:rPr>
                <w:noProof/>
              </w:rPr>
              <w:t>As each of those outputs finishes, a segmented version will then be created from the output.</w:t>
            </w:r>
          </w:p>
        </w:tc>
        <w:tc>
          <w:tcPr>
            <w:tcW w:w="7407" w:type="dxa"/>
          </w:tcPr>
          <w:p w:rsidR="00000000" w:rsidRDefault="00E73530">
            <w:pPr>
              <w:rPr>
                <w:lang w:val="de-DE"/>
              </w:rPr>
            </w:pPr>
            <w:r>
              <w:rPr>
                <w:lang w:val="de-DE"/>
              </w:rPr>
              <w:t>Wenn jede dieser Ausgaben beendet ist, wird aus der Ausgabe eine segmentierte Version erstellt.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 </w:t>
            </w:r>
            <w:r>
              <w:rPr>
                <w:noProof/>
                <w:sz w:val="16"/>
              </w:rPr>
              <w:br/>
            </w:r>
            <w:r>
              <w:rPr>
                <w:noProof/>
                <w:sz w:val="2"/>
              </w:rPr>
              <w:t>71915ad8-8b23-49b8-81bc-db730439ba45</w:t>
            </w:r>
          </w:p>
        </w:tc>
        <w:tc>
          <w:tcPr>
            <w:tcW w:w="7407" w:type="dxa"/>
            <w:shd w:val="clear" w:color="auto" w:fill="F2F2F2" w:themeFill="background1" w:themeFillShade="F2"/>
          </w:tcPr>
          <w:p w:rsidR="00000000" w:rsidRDefault="00E73530">
            <w:pPr>
              <w:rPr>
                <w:noProof/>
              </w:rPr>
            </w:pPr>
            <w:r>
              <w:rPr>
                <w:noProof/>
              </w:rPr>
              <w:t>Note:</w:t>
            </w:r>
          </w:p>
        </w:tc>
        <w:tc>
          <w:tcPr>
            <w:tcW w:w="7407" w:type="dxa"/>
          </w:tcPr>
          <w:p w:rsidR="00000000" w:rsidRDefault="00E73530">
            <w:pPr>
              <w:rPr>
                <w:lang w:val="de-DE"/>
              </w:rPr>
            </w:pPr>
            <w:r>
              <w:rPr>
                <w:lang w:val="de-DE"/>
              </w:rPr>
              <w:t>Hinweis: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 </w:t>
            </w:r>
            <w:r>
              <w:rPr>
                <w:noProof/>
                <w:sz w:val="16"/>
              </w:rPr>
              <w:br/>
            </w:r>
            <w:r>
              <w:rPr>
                <w:noProof/>
                <w:sz w:val="2"/>
              </w:rPr>
              <w:t>4c77746c-7d53-488b-9e83-bef77620f37e</w:t>
            </w:r>
          </w:p>
        </w:tc>
        <w:tc>
          <w:tcPr>
            <w:tcW w:w="7407" w:type="dxa"/>
            <w:shd w:val="clear" w:color="auto" w:fill="F2F2F2" w:themeFill="background1" w:themeFillShade="F2"/>
          </w:tcPr>
          <w:p w:rsidR="00000000" w:rsidRDefault="00E73530">
            <w:pPr>
              <w:rPr>
                <w:noProof/>
              </w:rPr>
            </w:pPr>
            <w:r>
              <w:rPr>
                <w:noProof/>
              </w:rPr>
              <w:t xml:space="preserve">There is no a way to ensure the playback is smooth if you </w:t>
            </w:r>
            <w:r>
              <w:rPr>
                <w:rStyle w:val="mqInternal"/>
                <w:noProof/>
              </w:rPr>
              <w:t>[1}</w:t>
            </w:r>
            <w:r>
              <w:rPr>
                <w:noProof/>
              </w:rPr>
              <w:t>combine transmux and transcode outputs into one playlist</w:t>
            </w:r>
            <w:r>
              <w:rPr>
                <w:rStyle w:val="mqInternal"/>
                <w:noProof/>
              </w:rPr>
              <w:t>{2]</w:t>
            </w:r>
            <w:r>
              <w:rPr>
                <w:noProof/>
              </w:rPr>
              <w:t>.</w:t>
            </w:r>
          </w:p>
        </w:tc>
        <w:tc>
          <w:tcPr>
            <w:tcW w:w="7407" w:type="dxa"/>
          </w:tcPr>
          <w:p w:rsidR="00000000" w:rsidRDefault="00E73530">
            <w:pPr>
              <w:rPr>
                <w:lang w:val="de-DE"/>
              </w:rPr>
            </w:pPr>
            <w:r>
              <w:rPr>
                <w:lang w:val="de-DE"/>
              </w:rPr>
              <w:t>Es gibt keine M</w:t>
            </w:r>
            <w:r>
              <w:rPr>
                <w:lang w:val="de-DE"/>
              </w:rPr>
              <w:t>ö</w:t>
            </w:r>
            <w:r>
              <w:rPr>
                <w:lang w:val="de-DE"/>
              </w:rPr>
              <w:t>glichkeit, sicherzustellen, dass die Wiedergabe reibungslos verl</w:t>
            </w:r>
            <w:r>
              <w:rPr>
                <w:lang w:val="de-DE"/>
              </w:rPr>
              <w:t>ä</w:t>
            </w:r>
            <w:r>
              <w:rPr>
                <w:lang w:val="de-DE"/>
              </w:rPr>
              <w:t xml:space="preserve">uft, wenn Sie </w:t>
            </w:r>
            <w:r>
              <w:rPr>
                <w:rStyle w:val="mqInternal"/>
                <w:noProof/>
                <w:lang w:val="de-DE"/>
              </w:rPr>
              <w:t>[1</w:t>
            </w:r>
            <w:r>
              <w:rPr>
                <w:rStyle w:val="mqInternal"/>
                <w:noProof/>
                <w:lang w:val="de-DE"/>
              </w:rPr>
              <w:t>}</w:t>
            </w:r>
            <w:r>
              <w:rPr>
                <w:lang w:val="de-DE"/>
              </w:rPr>
              <w:t>Kombinieren Sie Transmux- und Transcode-Ausg</w:t>
            </w:r>
            <w:r>
              <w:rPr>
                <w:lang w:val="de-DE"/>
              </w:rPr>
              <w:t>ä</w:t>
            </w:r>
            <w:r>
              <w:rPr>
                <w:lang w:val="de-DE"/>
              </w:rPr>
              <w:t>nge in einer Wiedergabeliste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 </w:t>
            </w:r>
            <w:r>
              <w:rPr>
                <w:noProof/>
                <w:sz w:val="16"/>
              </w:rPr>
              <w:br/>
            </w:r>
            <w:r>
              <w:rPr>
                <w:noProof/>
                <w:sz w:val="2"/>
              </w:rPr>
              <w:t>a79c5b77-a776-4a14-9561-00d0c0708b5d</w:t>
            </w:r>
          </w:p>
        </w:tc>
        <w:tc>
          <w:tcPr>
            <w:tcW w:w="7407" w:type="dxa"/>
            <w:shd w:val="clear" w:color="auto" w:fill="F2F2F2" w:themeFill="background1" w:themeFillShade="F2"/>
          </w:tcPr>
          <w:p w:rsidR="00000000" w:rsidRDefault="00E73530">
            <w:pPr>
              <w:rPr>
                <w:noProof/>
              </w:rPr>
            </w:pPr>
            <w:r>
              <w:rPr>
                <w:noProof/>
              </w:rPr>
              <w:t>It is best practice that the renditions need to be encoded in the same manner.</w:t>
            </w:r>
          </w:p>
        </w:tc>
        <w:tc>
          <w:tcPr>
            <w:tcW w:w="7407" w:type="dxa"/>
          </w:tcPr>
          <w:p w:rsidR="00000000" w:rsidRDefault="00E73530">
            <w:pPr>
              <w:rPr>
                <w:lang w:val="de-DE"/>
              </w:rPr>
            </w:pPr>
            <w:r>
              <w:rPr>
                <w:lang w:val="de-DE"/>
              </w:rPr>
              <w:t>Es wird empfohlen, die Wiedergaben auf die gleiche Weise</w:t>
            </w:r>
            <w:r>
              <w:rPr>
                <w:lang w:val="de-DE"/>
              </w:rPr>
              <w:t xml:space="preserve"> zu codieren.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 </w:t>
            </w:r>
            <w:r>
              <w:rPr>
                <w:noProof/>
                <w:sz w:val="16"/>
              </w:rPr>
              <w:br/>
            </w:r>
            <w:r>
              <w:rPr>
                <w:noProof/>
                <w:sz w:val="2"/>
              </w:rPr>
              <w:t>4abecdcf-f65d-4a52-bc28-ef7365fb1918</w:t>
            </w:r>
          </w:p>
        </w:tc>
        <w:tc>
          <w:tcPr>
            <w:tcW w:w="7407" w:type="dxa"/>
            <w:shd w:val="clear" w:color="auto" w:fill="F2F2F2" w:themeFill="background1" w:themeFillShade="F2"/>
          </w:tcPr>
          <w:p w:rsidR="00000000" w:rsidRDefault="00E73530">
            <w:pPr>
              <w:rPr>
                <w:noProof/>
              </w:rPr>
            </w:pPr>
            <w:r>
              <w:rPr>
                <w:noProof/>
              </w:rPr>
              <w:t>The H.264 Outputs</w:t>
            </w:r>
          </w:p>
        </w:tc>
        <w:tc>
          <w:tcPr>
            <w:tcW w:w="7407" w:type="dxa"/>
          </w:tcPr>
          <w:p w:rsidR="00000000" w:rsidRDefault="00E73530">
            <w:pPr>
              <w:rPr>
                <w:lang w:val="de-DE"/>
              </w:rPr>
            </w:pPr>
            <w:r>
              <w:rPr>
                <w:lang w:val="de-DE"/>
              </w:rPr>
              <w:t>Die H.264-Ausg</w:t>
            </w:r>
            <w:r>
              <w:rPr>
                <w:lang w:val="de-DE"/>
              </w:rPr>
              <w:t>ä</w:t>
            </w:r>
            <w:r>
              <w:rPr>
                <w:lang w:val="de-DE"/>
              </w:rPr>
              <w:t>nge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 </w:t>
            </w:r>
            <w:r>
              <w:rPr>
                <w:noProof/>
                <w:sz w:val="16"/>
              </w:rPr>
              <w:br/>
            </w:r>
            <w:r>
              <w:rPr>
                <w:noProof/>
                <w:sz w:val="2"/>
              </w:rPr>
              <w:t>6f4af973-34a4-4a24-b99c-0432a82d919d</w:t>
            </w:r>
          </w:p>
        </w:tc>
        <w:tc>
          <w:tcPr>
            <w:tcW w:w="7407" w:type="dxa"/>
            <w:shd w:val="clear" w:color="auto" w:fill="F2F2F2" w:themeFill="background1" w:themeFillShade="F2"/>
          </w:tcPr>
          <w:p w:rsidR="00000000" w:rsidRDefault="00E73530">
            <w:pPr>
              <w:rPr>
                <w:noProof/>
              </w:rPr>
            </w:pPr>
            <w:r>
              <w:rPr>
                <w:noProof/>
              </w:rPr>
              <w:t>We'll start by creating 2 H.264 files, targeting high and low bitrates.</w:t>
            </w:r>
          </w:p>
        </w:tc>
        <w:tc>
          <w:tcPr>
            <w:tcW w:w="7407" w:type="dxa"/>
          </w:tcPr>
          <w:p w:rsidR="00000000" w:rsidRDefault="00E73530">
            <w:pPr>
              <w:rPr>
                <w:lang w:val="de-DE"/>
              </w:rPr>
            </w:pPr>
            <w:r>
              <w:rPr>
                <w:lang w:val="de-DE"/>
              </w:rPr>
              <w:t>Wir beginnen mit der Erstellung</w:t>
            </w:r>
            <w:r>
              <w:rPr>
                <w:lang w:val="de-DE"/>
              </w:rPr>
              <w:t xml:space="preserve"> von 2 H.264-Dateien, die auf hohe und niedrige Bitraten abzielen.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 </w:t>
            </w:r>
            <w:r>
              <w:rPr>
                <w:noProof/>
                <w:sz w:val="16"/>
              </w:rPr>
              <w:br/>
            </w:r>
            <w:r>
              <w:rPr>
                <w:noProof/>
                <w:sz w:val="2"/>
              </w:rPr>
              <w:t>0dfff8e6-0d67-4aa9-b099-9c3b693b43e0</w:t>
            </w:r>
          </w:p>
        </w:tc>
        <w:tc>
          <w:tcPr>
            <w:tcW w:w="7407" w:type="dxa"/>
            <w:shd w:val="clear" w:color="auto" w:fill="F2F2F2" w:themeFill="background1" w:themeFillShade="F2"/>
          </w:tcPr>
          <w:p w:rsidR="00000000" w:rsidRDefault="00E73530">
            <w:pPr>
              <w:rPr>
                <w:noProof/>
              </w:rPr>
            </w:pPr>
            <w:r>
              <w:rPr>
                <w:noProof/>
              </w:rPr>
              <w:t>The resulting files from these outputs are capable of being played on a wide variety of devices.</w:t>
            </w:r>
          </w:p>
        </w:tc>
        <w:tc>
          <w:tcPr>
            <w:tcW w:w="7407" w:type="dxa"/>
          </w:tcPr>
          <w:p w:rsidR="00000000" w:rsidRDefault="00E73530">
            <w:pPr>
              <w:rPr>
                <w:lang w:val="de-DE"/>
              </w:rPr>
            </w:pPr>
            <w:r>
              <w:rPr>
                <w:lang w:val="de-DE"/>
              </w:rPr>
              <w:t>Die aus diesen Ausgaben resultierenden Dateien k</w:t>
            </w:r>
            <w:r>
              <w:rPr>
                <w:lang w:val="de-DE"/>
              </w:rPr>
              <w:t>ö</w:t>
            </w:r>
            <w:r>
              <w:rPr>
                <w:lang w:val="de-DE"/>
              </w:rPr>
              <w:t>n</w:t>
            </w:r>
            <w:r>
              <w:rPr>
                <w:lang w:val="de-DE"/>
              </w:rPr>
              <w:t>nen auf einer Vielzahl von Ger</w:t>
            </w:r>
            <w:r>
              <w:rPr>
                <w:lang w:val="de-DE"/>
              </w:rPr>
              <w:t>ä</w:t>
            </w:r>
            <w:r>
              <w:rPr>
                <w:lang w:val="de-DE"/>
              </w:rPr>
              <w:t>ten abgespielt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 </w:t>
            </w:r>
            <w:r>
              <w:rPr>
                <w:noProof/>
                <w:sz w:val="16"/>
              </w:rPr>
              <w:br/>
            </w:r>
            <w:r>
              <w:rPr>
                <w:noProof/>
                <w:sz w:val="2"/>
              </w:rPr>
              <w:t>8a840a6f-95c1-490a-8742-2a872a6e9ee7</w:t>
            </w:r>
          </w:p>
        </w:tc>
        <w:tc>
          <w:tcPr>
            <w:tcW w:w="7407" w:type="dxa"/>
            <w:shd w:val="clear" w:color="auto" w:fill="F2F2F2" w:themeFill="background1" w:themeFillShade="F2"/>
          </w:tcPr>
          <w:p w:rsidR="00000000" w:rsidRDefault="00E73530">
            <w:pPr>
              <w:rPr>
                <w:noProof/>
              </w:rPr>
            </w:pPr>
            <w:r>
              <w:rPr>
                <w:noProof/>
              </w:rPr>
              <w:t>Each targets a different bitrate and resolution, so users can be sent the appropriate file.</w:t>
            </w:r>
          </w:p>
        </w:tc>
        <w:tc>
          <w:tcPr>
            <w:tcW w:w="7407" w:type="dxa"/>
          </w:tcPr>
          <w:p w:rsidR="00000000" w:rsidRDefault="00E73530">
            <w:pPr>
              <w:rPr>
                <w:lang w:val="de-DE"/>
              </w:rPr>
            </w:pPr>
            <w:r>
              <w:rPr>
                <w:lang w:val="de-DE"/>
              </w:rPr>
              <w:t>Jedes zielt auf eine andere Bitrate und Aufl</w:t>
            </w:r>
            <w:r>
              <w:rPr>
                <w:lang w:val="de-DE"/>
              </w:rPr>
              <w:t>ö</w:t>
            </w:r>
            <w:r>
              <w:rPr>
                <w:lang w:val="de-DE"/>
              </w:rPr>
              <w:t>sung ab, sodass Benutze</w:t>
            </w:r>
            <w:r>
              <w:rPr>
                <w:lang w:val="de-DE"/>
              </w:rPr>
              <w:t>rn die entsprechende Datei gesendet werden kann.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 </w:t>
            </w:r>
            <w:r>
              <w:rPr>
                <w:noProof/>
                <w:sz w:val="16"/>
              </w:rPr>
              <w:br/>
            </w:r>
            <w:r>
              <w:rPr>
                <w:noProof/>
                <w:sz w:val="2"/>
              </w:rPr>
              <w:t>7da7757c-414b-4ff5-88b6-d19e3951cb1f</w:t>
            </w:r>
          </w:p>
        </w:tc>
        <w:tc>
          <w:tcPr>
            <w:tcW w:w="7407" w:type="dxa"/>
            <w:shd w:val="clear" w:color="auto" w:fill="F2F2F2" w:themeFill="background1" w:themeFillShade="F2"/>
          </w:tcPr>
          <w:p w:rsidR="00000000" w:rsidRDefault="00E73530">
            <w:pPr>
              <w:rPr>
                <w:noProof/>
              </w:rPr>
            </w:pPr>
            <w:r>
              <w:rPr>
                <w:noProof/>
              </w:rPr>
              <w:t>Each is also appropriate for segmenting for HTTP Live Streaming and serving as an adaptive bitrate stream.</w:t>
            </w:r>
          </w:p>
        </w:tc>
        <w:tc>
          <w:tcPr>
            <w:tcW w:w="7407" w:type="dxa"/>
          </w:tcPr>
          <w:p w:rsidR="00000000" w:rsidRDefault="00E73530">
            <w:pPr>
              <w:rPr>
                <w:lang w:val="de-DE"/>
              </w:rPr>
            </w:pPr>
            <w:r>
              <w:rPr>
                <w:lang w:val="de-DE"/>
              </w:rPr>
              <w:t>Jedes eignet sich auch zur Segmentierung f</w:t>
            </w:r>
            <w:r>
              <w:rPr>
                <w:lang w:val="de-DE"/>
              </w:rPr>
              <w:t>ü</w:t>
            </w:r>
            <w:r>
              <w:rPr>
                <w:lang w:val="de-DE"/>
              </w:rPr>
              <w:t>r HTTP Live Str</w:t>
            </w:r>
            <w:r>
              <w:rPr>
                <w:lang w:val="de-DE"/>
              </w:rPr>
              <w:t>eaming und als adaptiver Bitraten-Stream.</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 </w:t>
            </w:r>
            <w:r>
              <w:rPr>
                <w:noProof/>
                <w:sz w:val="16"/>
              </w:rPr>
              <w:br/>
            </w:r>
            <w:r>
              <w:rPr>
                <w:noProof/>
                <w:sz w:val="2"/>
              </w:rPr>
              <w:t>93b0ac7a-d69b-438b-9f15-933ff752e509</w:t>
            </w:r>
          </w:p>
        </w:tc>
        <w:tc>
          <w:tcPr>
            <w:tcW w:w="7407" w:type="dxa"/>
            <w:shd w:val="clear" w:color="auto" w:fill="F2F2F2" w:themeFill="background1" w:themeFillShade="F2"/>
          </w:tcPr>
          <w:p w:rsidR="00000000" w:rsidRDefault="00E73530">
            <w:pPr>
              <w:rPr>
                <w:noProof/>
              </w:rPr>
            </w:pPr>
            <w:r>
              <w:rPr>
                <w:noProof/>
              </w:rPr>
              <w:t>A few options in the request above to note:</w:t>
            </w:r>
          </w:p>
        </w:tc>
        <w:tc>
          <w:tcPr>
            <w:tcW w:w="7407" w:type="dxa"/>
          </w:tcPr>
          <w:p w:rsidR="00000000" w:rsidRDefault="00E73530">
            <w:pPr>
              <w:rPr>
                <w:lang w:val="de-DE"/>
              </w:rPr>
            </w:pPr>
            <w:r>
              <w:rPr>
                <w:lang w:val="de-DE"/>
              </w:rPr>
              <w:t>Einige Optionen in der obigen Anfrage zu beachten: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 </w:t>
            </w:r>
            <w:r>
              <w:rPr>
                <w:noProof/>
                <w:sz w:val="16"/>
              </w:rPr>
              <w:br/>
            </w:r>
            <w:r>
              <w:rPr>
                <w:noProof/>
                <w:sz w:val="2"/>
              </w:rPr>
              <w:t>09a46c9d-7964-4911-8545-107ee031e660</w:t>
            </w:r>
          </w:p>
        </w:tc>
        <w:tc>
          <w:tcPr>
            <w:tcW w:w="7407" w:type="dxa"/>
            <w:shd w:val="clear" w:color="auto" w:fill="F2F2F2" w:themeFill="background1" w:themeFillShade="F2"/>
          </w:tcPr>
          <w:p w:rsidR="00000000" w:rsidRDefault="00E73530">
            <w:pPr>
              <w:rPr>
                <w:noProof/>
              </w:rPr>
            </w:pPr>
            <w:r>
              <w:rPr>
                <w:rStyle w:val="mqInternal"/>
                <w:noProof/>
              </w:rPr>
              <w:t>[1}[2}[3]{4]{5]</w:t>
            </w:r>
            <w:r>
              <w:rPr>
                <w:noProof/>
              </w:rPr>
              <w:t xml:space="preserve"> to 0.1.</w:t>
            </w:r>
          </w:p>
        </w:tc>
        <w:tc>
          <w:tcPr>
            <w:tcW w:w="7407" w:type="dxa"/>
          </w:tcPr>
          <w:p w:rsidR="00000000" w:rsidRDefault="00E73530">
            <w:pPr>
              <w:rPr>
                <w:lang w:val="de-DE"/>
              </w:rPr>
            </w:pPr>
            <w:r>
              <w:rPr>
                <w:rStyle w:val="mqInternal"/>
                <w:noProof/>
                <w:lang w:val="de-DE"/>
              </w:rPr>
              <w:t>[1}[2}[3]{</w:t>
            </w:r>
            <w:r>
              <w:rPr>
                <w:rStyle w:val="mqInternal"/>
                <w:noProof/>
                <w:lang w:val="de-DE"/>
              </w:rPr>
              <w:t>4]{5]</w:t>
            </w:r>
            <w:r>
              <w:rPr>
                <w:lang w:val="de-DE"/>
              </w:rPr>
              <w:t xml:space="preserve"> bis 0,1.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 </w:t>
            </w:r>
            <w:r>
              <w:rPr>
                <w:noProof/>
                <w:sz w:val="16"/>
              </w:rPr>
              <w:br/>
            </w:r>
            <w:r>
              <w:rPr>
                <w:noProof/>
                <w:sz w:val="2"/>
              </w:rPr>
              <w:t>1c121420-b1b7-4df6-bc49-c3ba321bfe33</w:t>
            </w:r>
          </w:p>
        </w:tc>
        <w:tc>
          <w:tcPr>
            <w:tcW w:w="7407" w:type="dxa"/>
            <w:shd w:val="clear" w:color="auto" w:fill="F2F2F2" w:themeFill="background1" w:themeFillShade="F2"/>
          </w:tcPr>
          <w:p w:rsidR="00000000" w:rsidRDefault="00E73530">
            <w:pPr>
              <w:rPr>
                <w:noProof/>
              </w:rPr>
            </w:pPr>
            <w:r>
              <w:rPr>
                <w:noProof/>
              </w:rPr>
              <w:t>This forces the video to have a keyframe every 10 seconds.</w:t>
            </w:r>
          </w:p>
        </w:tc>
        <w:tc>
          <w:tcPr>
            <w:tcW w:w="7407" w:type="dxa"/>
          </w:tcPr>
          <w:p w:rsidR="00000000" w:rsidRDefault="00E73530">
            <w:pPr>
              <w:rPr>
                <w:lang w:val="de-DE"/>
              </w:rPr>
            </w:pPr>
            <w:r>
              <w:rPr>
                <w:lang w:val="de-DE"/>
              </w:rPr>
              <w:t>Dadurch wird das Video alle 10 Sekunden mit einem Keyframe versehen.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 </w:t>
            </w:r>
            <w:r>
              <w:rPr>
                <w:noProof/>
                <w:sz w:val="16"/>
              </w:rPr>
              <w:br/>
            </w:r>
            <w:r>
              <w:rPr>
                <w:noProof/>
                <w:sz w:val="2"/>
              </w:rPr>
              <w:t>405224ca-9db5-4210-8708-7d5bed25c812</w:t>
            </w:r>
          </w:p>
        </w:tc>
        <w:tc>
          <w:tcPr>
            <w:tcW w:w="7407" w:type="dxa"/>
            <w:shd w:val="clear" w:color="auto" w:fill="F2F2F2" w:themeFill="background1" w:themeFillShade="F2"/>
          </w:tcPr>
          <w:p w:rsidR="00000000" w:rsidRDefault="00E73530">
            <w:pPr>
              <w:rPr>
                <w:noProof/>
              </w:rPr>
            </w:pPr>
            <w:r>
              <w:rPr>
                <w:noProof/>
              </w:rPr>
              <w:t>The segmented files will be 1</w:t>
            </w:r>
            <w:r>
              <w:rPr>
                <w:noProof/>
              </w:rPr>
              <w:t>0 seconds long, so this ensures will ensure that there each segment will start with a keyframe.</w:t>
            </w:r>
          </w:p>
        </w:tc>
        <w:tc>
          <w:tcPr>
            <w:tcW w:w="7407" w:type="dxa"/>
          </w:tcPr>
          <w:p w:rsidR="00000000" w:rsidRDefault="00E73530">
            <w:pPr>
              <w:rPr>
                <w:lang w:val="de-DE"/>
              </w:rPr>
            </w:pPr>
            <w:r>
              <w:rPr>
                <w:lang w:val="de-DE"/>
              </w:rPr>
              <w:t>Die segmentierten Dateien sind 10 Sekunden lang, wodurch sichergestellt wird, dass dort jedes Segment mit einem Keyframe beginnt.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 </w:t>
            </w:r>
            <w:r>
              <w:rPr>
                <w:noProof/>
                <w:sz w:val="16"/>
              </w:rPr>
              <w:br/>
            </w:r>
            <w:r>
              <w:rPr>
                <w:noProof/>
                <w:sz w:val="2"/>
              </w:rPr>
              <w:t>21936bfd-9ede-4779-a03c-525054c1ef60</w:t>
            </w:r>
          </w:p>
        </w:tc>
        <w:tc>
          <w:tcPr>
            <w:tcW w:w="7407" w:type="dxa"/>
            <w:shd w:val="clear" w:color="auto" w:fill="F2F2F2" w:themeFill="background1" w:themeFillShade="F2"/>
          </w:tcPr>
          <w:p w:rsidR="00000000" w:rsidRDefault="00E73530">
            <w:pPr>
              <w:rPr>
                <w:noProof/>
              </w:rPr>
            </w:pPr>
            <w:r>
              <w:rPr>
                <w:rStyle w:val="mqInternal"/>
                <w:noProof/>
              </w:rPr>
              <w:t>[1}[2}[3]{4]{5]</w:t>
            </w:r>
            <w:r>
              <w:rPr>
                <w:noProof/>
              </w:rPr>
              <w:t xml:space="preserve"> is set to 1.5x the target bitrate of the file. </w:t>
            </w:r>
            <w:r>
              <w:rPr>
                <w:rStyle w:val="mqInternal"/>
                <w:noProof/>
              </w:rPr>
              <w:t>[6}[2}[8]{4]{5]</w:t>
            </w:r>
            <w:r>
              <w:rPr>
                <w:noProof/>
              </w:rPr>
              <w:t xml:space="preserve"> is set to 3.5x to 5x the target bitrate of the file.</w:t>
            </w:r>
          </w:p>
        </w:tc>
        <w:tc>
          <w:tcPr>
            <w:tcW w:w="7407" w:type="dxa"/>
          </w:tcPr>
          <w:p w:rsidR="00000000" w:rsidRDefault="00E73530">
            <w:pPr>
              <w:rPr>
                <w:lang w:val="de-DE"/>
              </w:rPr>
            </w:pPr>
            <w:r>
              <w:rPr>
                <w:rStyle w:val="mqInternal"/>
                <w:noProof/>
                <w:lang w:val="de-DE"/>
              </w:rPr>
              <w:t>[1}[2}[3]{4]{5]</w:t>
            </w:r>
            <w:r>
              <w:rPr>
                <w:lang w:val="de-DE"/>
              </w:rPr>
              <w:t xml:space="preserve"> ist auf das 1,5-fache der Zielbitrate der Datei eingestellt. </w:t>
            </w:r>
            <w:r>
              <w:rPr>
                <w:rStyle w:val="mqInternal"/>
                <w:noProof/>
                <w:lang w:val="de-DE"/>
              </w:rPr>
              <w:t>[6}[2}[8]{</w:t>
            </w:r>
            <w:r>
              <w:rPr>
                <w:rStyle w:val="mqInternal"/>
                <w:noProof/>
                <w:lang w:val="de-DE"/>
              </w:rPr>
              <w:t>4]{5]</w:t>
            </w:r>
            <w:r>
              <w:rPr>
                <w:lang w:val="de-DE"/>
              </w:rPr>
              <w:t xml:space="preserve"> ist auf das 3,5-fache bis 5-fache der Zielbitrate der Datei eingestellt.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 </w:t>
            </w:r>
            <w:r>
              <w:rPr>
                <w:noProof/>
                <w:sz w:val="16"/>
              </w:rPr>
              <w:br/>
            </w:r>
            <w:r>
              <w:rPr>
                <w:noProof/>
                <w:sz w:val="2"/>
              </w:rPr>
              <w:t>6cea1b5f-14e0-4305-9211-e398e07e2682</w:t>
            </w:r>
          </w:p>
        </w:tc>
        <w:tc>
          <w:tcPr>
            <w:tcW w:w="7407" w:type="dxa"/>
            <w:shd w:val="clear" w:color="auto" w:fill="F2F2F2" w:themeFill="background1" w:themeFillShade="F2"/>
          </w:tcPr>
          <w:p w:rsidR="00000000" w:rsidRDefault="00E73530">
            <w:pPr>
              <w:rPr>
                <w:noProof/>
              </w:rPr>
            </w:pPr>
            <w:r>
              <w:rPr>
                <w:noProof/>
              </w:rPr>
              <w:t>These settings will help keep a consistent bitrate throughout the file, so that the segmented segments won't vary too much in size and bitrate.</w:t>
            </w:r>
          </w:p>
        </w:tc>
        <w:tc>
          <w:tcPr>
            <w:tcW w:w="7407" w:type="dxa"/>
          </w:tcPr>
          <w:p w:rsidR="00000000" w:rsidRDefault="00E73530">
            <w:pPr>
              <w:rPr>
                <w:lang w:val="de-DE"/>
              </w:rPr>
            </w:pPr>
            <w:r>
              <w:rPr>
                <w:lang w:val="de-DE"/>
              </w:rPr>
              <w:t>Diese Einstellungen tragen dazu bei, eine konsistente Bitrate in der gesamten Datei beizubehalten, sodass die se</w:t>
            </w:r>
            <w:r>
              <w:rPr>
                <w:lang w:val="de-DE"/>
              </w:rPr>
              <w:t>gmentierten Segmente in Gr</w:t>
            </w:r>
            <w:r>
              <w:rPr>
                <w:lang w:val="de-DE"/>
              </w:rPr>
              <w:t>öß</w:t>
            </w:r>
            <w:r>
              <w:rPr>
                <w:lang w:val="de-DE"/>
              </w:rPr>
              <w:t>e und Bitrate nicht zu stark variieren.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 </w:t>
            </w:r>
            <w:r>
              <w:rPr>
                <w:noProof/>
                <w:sz w:val="16"/>
              </w:rPr>
              <w:br/>
            </w:r>
            <w:r>
              <w:rPr>
                <w:noProof/>
                <w:sz w:val="2"/>
              </w:rPr>
              <w:t>663a6e87-8ef7-4313-82fc-8a99d9d81332</w:t>
            </w:r>
          </w:p>
        </w:tc>
        <w:tc>
          <w:tcPr>
            <w:tcW w:w="7407" w:type="dxa"/>
            <w:shd w:val="clear" w:color="auto" w:fill="F2F2F2" w:themeFill="background1" w:themeFillShade="F2"/>
          </w:tcPr>
          <w:p w:rsidR="00000000" w:rsidRDefault="00E73530">
            <w:pPr>
              <w:rPr>
                <w:noProof/>
              </w:rPr>
            </w:pPr>
            <w:r>
              <w:rPr>
                <w:noProof/>
              </w:rPr>
              <w:t xml:space="preserve">Now that the H.264 files have been created, additional outputs can be added to the request to create HTTP Live Streaming segmented files from the </w:t>
            </w:r>
            <w:r>
              <w:rPr>
                <w:noProof/>
              </w:rPr>
              <w:t>source, without needing to do additional encoding.</w:t>
            </w:r>
          </w:p>
        </w:tc>
        <w:tc>
          <w:tcPr>
            <w:tcW w:w="7407" w:type="dxa"/>
          </w:tcPr>
          <w:p w:rsidR="00000000" w:rsidRDefault="00E73530">
            <w:pPr>
              <w:rPr>
                <w:lang w:val="de-DE"/>
              </w:rPr>
            </w:pPr>
            <w:r>
              <w:rPr>
                <w:lang w:val="de-DE"/>
              </w:rPr>
              <w:t>Nachdem die H.264-Dateien erstellt wurden, k</w:t>
            </w:r>
            <w:r>
              <w:rPr>
                <w:lang w:val="de-DE"/>
              </w:rPr>
              <w:t>ö</w:t>
            </w:r>
            <w:r>
              <w:rPr>
                <w:lang w:val="de-DE"/>
              </w:rPr>
              <w:t>nnen der Anforderung zum Erstellen segmentierter HTTP Live Streaming-Dateien aus der Quelle zus</w:t>
            </w:r>
            <w:r>
              <w:rPr>
                <w:lang w:val="de-DE"/>
              </w:rPr>
              <w:t>ä</w:t>
            </w:r>
            <w:r>
              <w:rPr>
                <w:lang w:val="de-DE"/>
              </w:rPr>
              <w:t>tzliche Ausgaben hinzugef</w:t>
            </w:r>
            <w:r>
              <w:rPr>
                <w:lang w:val="de-DE"/>
              </w:rPr>
              <w:t>ü</w:t>
            </w:r>
            <w:r>
              <w:rPr>
                <w:lang w:val="de-DE"/>
              </w:rPr>
              <w:t>gt werden, ohne dass eine zus</w:t>
            </w:r>
            <w:r>
              <w:rPr>
                <w:lang w:val="de-DE"/>
              </w:rPr>
              <w:t>ä</w:t>
            </w:r>
            <w:r>
              <w:rPr>
                <w:lang w:val="de-DE"/>
              </w:rPr>
              <w:t xml:space="preserve">tzliche </w:t>
            </w:r>
            <w:r>
              <w:rPr>
                <w:lang w:val="de-DE"/>
              </w:rPr>
              <w:t>Codierung erforderlich ist.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 </w:t>
            </w:r>
            <w:r>
              <w:rPr>
                <w:noProof/>
                <w:sz w:val="16"/>
              </w:rPr>
              <w:br/>
            </w:r>
            <w:r>
              <w:rPr>
                <w:noProof/>
                <w:sz w:val="2"/>
              </w:rPr>
              <w:t>3ef6fd82-2e6d-4659-9c65-896c32a9a7e3</w:t>
            </w:r>
          </w:p>
        </w:tc>
        <w:tc>
          <w:tcPr>
            <w:tcW w:w="7407" w:type="dxa"/>
            <w:shd w:val="clear" w:color="auto" w:fill="F2F2F2" w:themeFill="background1" w:themeFillShade="F2"/>
          </w:tcPr>
          <w:p w:rsidR="00000000" w:rsidRDefault="00E73530">
            <w:pPr>
              <w:rPr>
                <w:noProof/>
              </w:rPr>
            </w:pPr>
            <w:r>
              <w:rPr>
                <w:noProof/>
              </w:rPr>
              <w:t>Segmented Outputs</w:t>
            </w:r>
          </w:p>
        </w:tc>
        <w:tc>
          <w:tcPr>
            <w:tcW w:w="7407" w:type="dxa"/>
          </w:tcPr>
          <w:p w:rsidR="00000000" w:rsidRDefault="00E73530">
            <w:pPr>
              <w:rPr>
                <w:lang w:val="de-DE"/>
              </w:rPr>
            </w:pPr>
            <w:r>
              <w:rPr>
                <w:lang w:val="de-DE"/>
              </w:rPr>
              <w:t>Segmentierte Ausgaben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37 </w:t>
            </w:r>
            <w:r>
              <w:rPr>
                <w:noProof/>
                <w:sz w:val="16"/>
              </w:rPr>
              <w:br/>
            </w:r>
            <w:r>
              <w:rPr>
                <w:noProof/>
                <w:sz w:val="2"/>
              </w:rPr>
              <w:t>74205663-e392-409c-9ff5-339d814a367b</w:t>
            </w:r>
          </w:p>
        </w:tc>
        <w:tc>
          <w:tcPr>
            <w:tcW w:w="7407" w:type="dxa"/>
            <w:shd w:val="clear" w:color="auto" w:fill="F2F2F2" w:themeFill="background1" w:themeFillShade="F2"/>
          </w:tcPr>
          <w:p w:rsidR="00000000" w:rsidRDefault="00E73530">
            <w:pPr>
              <w:rPr>
                <w:noProof/>
              </w:rPr>
            </w:pPr>
            <w:r>
              <w:rPr>
                <w:noProof/>
              </w:rPr>
              <w:t xml:space="preserve">Each of the H.264 video and the audio outputs above have </w:t>
            </w:r>
            <w:r>
              <w:rPr>
                <w:rStyle w:val="mqInternal"/>
                <w:noProof/>
              </w:rPr>
              <w:t>[1}[2}[3]{4]{5]</w:t>
            </w:r>
            <w:r>
              <w:rPr>
                <w:noProof/>
              </w:rPr>
              <w:t xml:space="preserve"> in their API options.</w:t>
            </w:r>
          </w:p>
        </w:tc>
        <w:tc>
          <w:tcPr>
            <w:tcW w:w="7407" w:type="dxa"/>
          </w:tcPr>
          <w:p w:rsidR="00000000" w:rsidRDefault="00E73530">
            <w:pPr>
              <w:rPr>
                <w:lang w:val="de-DE"/>
              </w:rPr>
            </w:pPr>
            <w:r>
              <w:rPr>
                <w:lang w:val="de-DE"/>
              </w:rPr>
              <w:t>Jedes der</w:t>
            </w:r>
            <w:r>
              <w:rPr>
                <w:lang w:val="de-DE"/>
              </w:rPr>
              <w:t xml:space="preserve"> oben genannten H.264-Video- und Audioausg</w:t>
            </w:r>
            <w:r>
              <w:rPr>
                <w:lang w:val="de-DE"/>
              </w:rPr>
              <w:t>ä</w:t>
            </w:r>
            <w:r>
              <w:rPr>
                <w:lang w:val="de-DE"/>
              </w:rPr>
              <w:t>nge verf</w:t>
            </w:r>
            <w:r>
              <w:rPr>
                <w:lang w:val="de-DE"/>
              </w:rPr>
              <w:t>ü</w:t>
            </w:r>
            <w:r>
              <w:rPr>
                <w:lang w:val="de-DE"/>
              </w:rPr>
              <w:t xml:space="preserve">gt </w:t>
            </w:r>
            <w:r>
              <w:rPr>
                <w:lang w:val="de-DE"/>
              </w:rPr>
              <w:t>ü</w:t>
            </w:r>
            <w:r>
              <w:rPr>
                <w:lang w:val="de-DE"/>
              </w:rPr>
              <w:t xml:space="preserve">ber </w:t>
            </w:r>
            <w:r>
              <w:rPr>
                <w:rStyle w:val="mqInternal"/>
                <w:noProof/>
                <w:lang w:val="de-DE"/>
              </w:rPr>
              <w:t>[1}[2}[3]{4]{5]</w:t>
            </w:r>
            <w:r>
              <w:rPr>
                <w:lang w:val="de-DE"/>
              </w:rPr>
              <w:t xml:space="preserve"> in ihren API-Optionen.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38 </w:t>
            </w:r>
            <w:r>
              <w:rPr>
                <w:noProof/>
                <w:sz w:val="16"/>
              </w:rPr>
              <w:br/>
            </w:r>
            <w:r>
              <w:rPr>
                <w:noProof/>
                <w:sz w:val="2"/>
              </w:rPr>
              <w:t>db63373b-2309-42eb-81b3-94dd58025c03</w:t>
            </w:r>
          </w:p>
        </w:tc>
        <w:tc>
          <w:tcPr>
            <w:tcW w:w="7407" w:type="dxa"/>
            <w:shd w:val="clear" w:color="auto" w:fill="F2F2F2" w:themeFill="background1" w:themeFillShade="F2"/>
          </w:tcPr>
          <w:p w:rsidR="00000000" w:rsidRDefault="00E73530">
            <w:pPr>
              <w:rPr>
                <w:noProof/>
              </w:rPr>
            </w:pPr>
            <w:r>
              <w:rPr>
                <w:noProof/>
              </w:rPr>
              <w:t xml:space="preserve">These labels can be used in conjunction with the </w:t>
            </w:r>
            <w:r>
              <w:rPr>
                <w:rStyle w:val="mqInternal"/>
                <w:noProof/>
              </w:rPr>
              <w:t>[1}[2}[3]{4]{5]</w:t>
            </w:r>
            <w:r>
              <w:rPr>
                <w:noProof/>
              </w:rPr>
              <w:t xml:space="preserve"> option to tell Zencoder to use the video created b</w:t>
            </w:r>
            <w:r>
              <w:rPr>
                <w:noProof/>
              </w:rPr>
              <w:t>y the output with the given label, rather than the input file.</w:t>
            </w:r>
          </w:p>
        </w:tc>
        <w:tc>
          <w:tcPr>
            <w:tcW w:w="7407" w:type="dxa"/>
          </w:tcPr>
          <w:p w:rsidR="00000000" w:rsidRDefault="00E73530">
            <w:pPr>
              <w:rPr>
                <w:lang w:val="de-DE"/>
              </w:rPr>
            </w:pPr>
            <w:r>
              <w:rPr>
                <w:lang w:val="de-DE"/>
              </w:rPr>
              <w:t>Diese Etiketten k</w:t>
            </w:r>
            <w:r>
              <w:rPr>
                <w:lang w:val="de-DE"/>
              </w:rPr>
              <w:t>ö</w:t>
            </w:r>
            <w:r>
              <w:rPr>
                <w:lang w:val="de-DE"/>
              </w:rPr>
              <w:t xml:space="preserve">nnen in Verbindung mit dem verwendet werden </w:t>
            </w:r>
            <w:r>
              <w:rPr>
                <w:rStyle w:val="mqInternal"/>
                <w:noProof/>
                <w:lang w:val="de-DE"/>
              </w:rPr>
              <w:t>[1}[2}[3]{4]{5]</w:t>
            </w:r>
            <w:r>
              <w:rPr>
                <w:lang w:val="de-DE"/>
              </w:rPr>
              <w:t xml:space="preserve"> Option, um Zencoder anzuweisen, das von der Ausgabe erstellte Video mit der angegebenen Bezeichnung anstelle der Ei</w:t>
            </w:r>
            <w:r>
              <w:rPr>
                <w:lang w:val="de-DE"/>
              </w:rPr>
              <w:t>ngabedatei zu verwenden.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 </w:t>
            </w:r>
            <w:r>
              <w:rPr>
                <w:noProof/>
                <w:sz w:val="16"/>
              </w:rPr>
              <w:br/>
            </w:r>
            <w:r>
              <w:rPr>
                <w:noProof/>
                <w:sz w:val="2"/>
              </w:rPr>
              <w:t>68bbf8cc-31cf-498b-a404-6626fea4fe70</w:t>
            </w:r>
          </w:p>
        </w:tc>
        <w:tc>
          <w:tcPr>
            <w:tcW w:w="7407" w:type="dxa"/>
            <w:shd w:val="clear" w:color="auto" w:fill="F2F2F2" w:themeFill="background1" w:themeFillShade="F2"/>
          </w:tcPr>
          <w:p w:rsidR="00000000" w:rsidRDefault="00E73530">
            <w:pPr>
              <w:rPr>
                <w:noProof/>
              </w:rPr>
            </w:pPr>
            <w:r>
              <w:rPr>
                <w:noProof/>
              </w:rPr>
              <w:t>Since the H.264 files are already at good settings for HLS, no additional encoding is necessary.</w:t>
            </w:r>
          </w:p>
        </w:tc>
        <w:tc>
          <w:tcPr>
            <w:tcW w:w="7407" w:type="dxa"/>
          </w:tcPr>
          <w:p w:rsidR="00000000" w:rsidRDefault="00E73530">
            <w:pPr>
              <w:rPr>
                <w:lang w:val="de-DE"/>
              </w:rPr>
            </w:pPr>
            <w:r>
              <w:rPr>
                <w:lang w:val="de-DE"/>
              </w:rPr>
              <w:t>Da die H.264-Dateien bereits gute Einstellungen f</w:t>
            </w:r>
            <w:r>
              <w:rPr>
                <w:lang w:val="de-DE"/>
              </w:rPr>
              <w:t>ü</w:t>
            </w:r>
            <w:r>
              <w:rPr>
                <w:lang w:val="de-DE"/>
              </w:rPr>
              <w:t>r HLS haben, ist keine zus</w:t>
            </w:r>
            <w:r>
              <w:rPr>
                <w:lang w:val="de-DE"/>
              </w:rPr>
              <w:t>ä</w:t>
            </w:r>
            <w:r>
              <w:rPr>
                <w:lang w:val="de-DE"/>
              </w:rPr>
              <w:t>tzliche Codierung erforderlich.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 </w:t>
            </w:r>
            <w:r>
              <w:rPr>
                <w:noProof/>
                <w:sz w:val="16"/>
              </w:rPr>
              <w:br/>
            </w:r>
            <w:r>
              <w:rPr>
                <w:noProof/>
                <w:sz w:val="2"/>
              </w:rPr>
              <w:t>5f11905d-5ec8-451c-af1b-aca959186754</w:t>
            </w:r>
          </w:p>
        </w:tc>
        <w:tc>
          <w:tcPr>
            <w:tcW w:w="7407" w:type="dxa"/>
            <w:shd w:val="clear" w:color="auto" w:fill="F2F2F2" w:themeFill="background1" w:themeFillShade="F2"/>
          </w:tcPr>
          <w:p w:rsidR="00000000" w:rsidRDefault="00E73530">
            <w:pPr>
              <w:rPr>
                <w:noProof/>
              </w:rPr>
            </w:pPr>
            <w:r>
              <w:rPr>
                <w:noProof/>
              </w:rPr>
              <w:t>The resulting files from these outputs are segmented outputs, targeting different bandwidths, plus a playlist file for the playback device to know the available streams.</w:t>
            </w:r>
          </w:p>
        </w:tc>
        <w:tc>
          <w:tcPr>
            <w:tcW w:w="7407" w:type="dxa"/>
          </w:tcPr>
          <w:p w:rsidR="00000000" w:rsidRDefault="00E73530">
            <w:pPr>
              <w:rPr>
                <w:lang w:val="de-DE"/>
              </w:rPr>
            </w:pPr>
            <w:r>
              <w:rPr>
                <w:lang w:val="de-DE"/>
              </w:rPr>
              <w:t>Die aus dies</w:t>
            </w:r>
            <w:r>
              <w:rPr>
                <w:lang w:val="de-DE"/>
              </w:rPr>
              <w:t>en Ausgaben resultierenden Dateien sind segmentierte Ausgaben, die auf unterschiedliche Bandbreiten abzielen, sowie eine Wiedergabelistendatei, damit das Wiedergabeger</w:t>
            </w:r>
            <w:r>
              <w:rPr>
                <w:lang w:val="de-DE"/>
              </w:rPr>
              <w:t>ä</w:t>
            </w:r>
            <w:r>
              <w:rPr>
                <w:lang w:val="de-DE"/>
              </w:rPr>
              <w:t>t die verf</w:t>
            </w:r>
            <w:r>
              <w:rPr>
                <w:lang w:val="de-DE"/>
              </w:rPr>
              <w:t>ü</w:t>
            </w:r>
            <w:r>
              <w:rPr>
                <w:lang w:val="de-DE"/>
              </w:rPr>
              <w:t>gbaren Streams kennt.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42 </w:t>
            </w:r>
            <w:r>
              <w:rPr>
                <w:noProof/>
                <w:sz w:val="16"/>
              </w:rPr>
              <w:br/>
            </w:r>
            <w:r>
              <w:rPr>
                <w:noProof/>
                <w:sz w:val="2"/>
              </w:rPr>
              <w:t>a715337c-2829-47ea-b4f1-3f1a41fd98f7</w:t>
            </w:r>
          </w:p>
        </w:tc>
        <w:tc>
          <w:tcPr>
            <w:tcW w:w="7407" w:type="dxa"/>
            <w:shd w:val="clear" w:color="auto" w:fill="F2F2F2" w:themeFill="background1" w:themeFillShade="F2"/>
          </w:tcPr>
          <w:p w:rsidR="00000000" w:rsidRDefault="00E73530">
            <w:pPr>
              <w:rPr>
                <w:noProof/>
              </w:rPr>
            </w:pPr>
            <w:r>
              <w:rPr>
                <w:noProof/>
              </w:rPr>
              <w:t>Each segmente</w:t>
            </w:r>
            <w:r>
              <w:rPr>
                <w:noProof/>
              </w:rPr>
              <w:t xml:space="preserve">d output includes the </w:t>
            </w:r>
            <w:r>
              <w:rPr>
                <w:rStyle w:val="mqInternal"/>
                <w:noProof/>
              </w:rPr>
              <w:t>[1}[2}[3]{4]{5]</w:t>
            </w:r>
            <w:r>
              <w:rPr>
                <w:noProof/>
              </w:rPr>
              <w:t>, and specifies one of the outputs listed earlier.</w:t>
            </w:r>
          </w:p>
        </w:tc>
        <w:tc>
          <w:tcPr>
            <w:tcW w:w="7407" w:type="dxa"/>
          </w:tcPr>
          <w:p w:rsidR="00000000" w:rsidRDefault="00E73530">
            <w:pPr>
              <w:rPr>
                <w:lang w:val="de-DE"/>
              </w:rPr>
            </w:pPr>
            <w:r>
              <w:rPr>
                <w:lang w:val="de-DE"/>
              </w:rPr>
              <w:t>Jede segmentierte Ausgabe enth</w:t>
            </w:r>
            <w:r>
              <w:rPr>
                <w:lang w:val="de-DE"/>
              </w:rPr>
              <w:t>ä</w:t>
            </w:r>
            <w:r>
              <w:rPr>
                <w:lang w:val="de-DE"/>
              </w:rPr>
              <w:t xml:space="preserve">lt die </w:t>
            </w:r>
            <w:r>
              <w:rPr>
                <w:rStyle w:val="mqInternal"/>
                <w:noProof/>
                <w:lang w:val="de-DE"/>
              </w:rPr>
              <w:t>[1}[2}[3]{4]{5]</w:t>
            </w:r>
            <w:r>
              <w:rPr>
                <w:lang w:val="de-DE"/>
              </w:rPr>
              <w:t xml:space="preserve"> und gibt einen der zuvor aufgef</w:t>
            </w:r>
            <w:r>
              <w:rPr>
                <w:lang w:val="de-DE"/>
              </w:rPr>
              <w:t>ü</w:t>
            </w:r>
            <w:r>
              <w:rPr>
                <w:lang w:val="de-DE"/>
              </w:rPr>
              <w:t>hrten Ausg</w:t>
            </w:r>
            <w:r>
              <w:rPr>
                <w:lang w:val="de-DE"/>
              </w:rPr>
              <w:t>ä</w:t>
            </w:r>
            <w:r>
              <w:rPr>
                <w:lang w:val="de-DE"/>
              </w:rPr>
              <w:t>nge an.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43 </w:t>
            </w:r>
            <w:r>
              <w:rPr>
                <w:noProof/>
                <w:sz w:val="16"/>
              </w:rPr>
              <w:br/>
            </w:r>
            <w:r>
              <w:rPr>
                <w:noProof/>
                <w:sz w:val="2"/>
              </w:rPr>
              <w:t>dd2074db-8c0c-42be-95f9-47540a68c190</w:t>
            </w:r>
          </w:p>
        </w:tc>
        <w:tc>
          <w:tcPr>
            <w:tcW w:w="7407" w:type="dxa"/>
            <w:shd w:val="clear" w:color="auto" w:fill="F2F2F2" w:themeFill="background1" w:themeFillShade="F2"/>
          </w:tcPr>
          <w:p w:rsidR="00000000" w:rsidRDefault="00E73530">
            <w:pPr>
              <w:rPr>
                <w:noProof/>
              </w:rPr>
            </w:pPr>
            <w:r>
              <w:rPr>
                <w:noProof/>
              </w:rPr>
              <w:t xml:space="preserve">They also include the </w:t>
            </w:r>
            <w:r>
              <w:rPr>
                <w:rStyle w:val="mqInternal"/>
                <w:noProof/>
              </w:rPr>
              <w:t>[1}[2}[3]{4]{5]</w:t>
            </w:r>
            <w:r>
              <w:rPr>
                <w:noProof/>
              </w:rPr>
              <w:t xml:space="preserve"> and </w:t>
            </w:r>
            <w:r>
              <w:rPr>
                <w:rStyle w:val="mqInternal"/>
                <w:noProof/>
              </w:rPr>
              <w:t>[6}[2}[8]{4]{5]</w:t>
            </w:r>
            <w:r>
              <w:rPr>
                <w:noProof/>
              </w:rPr>
              <w:t xml:space="preserve"> options, which tell Zencoder to use the audio and video streams from the source file and repackage them in the new container, rather than transcode them.</w:t>
            </w:r>
          </w:p>
        </w:tc>
        <w:tc>
          <w:tcPr>
            <w:tcW w:w="7407" w:type="dxa"/>
          </w:tcPr>
          <w:p w:rsidR="00000000" w:rsidRDefault="00E73530">
            <w:pPr>
              <w:rPr>
                <w:lang w:val="de-DE"/>
              </w:rPr>
            </w:pPr>
            <w:r>
              <w:rPr>
                <w:lang w:val="de-DE"/>
              </w:rPr>
              <w:t>Dazu geh</w:t>
            </w:r>
            <w:r>
              <w:rPr>
                <w:lang w:val="de-DE"/>
              </w:rPr>
              <w:t>ö</w:t>
            </w:r>
            <w:r>
              <w:rPr>
                <w:lang w:val="de-DE"/>
              </w:rPr>
              <w:t xml:space="preserve">rt auch die </w:t>
            </w:r>
            <w:r>
              <w:rPr>
                <w:rStyle w:val="mqInternal"/>
                <w:noProof/>
                <w:lang w:val="de-DE"/>
              </w:rPr>
              <w:t>[1}[2}[3]{4]{5]</w:t>
            </w:r>
            <w:r>
              <w:rPr>
                <w:lang w:val="de-DE"/>
              </w:rPr>
              <w:t xml:space="preserve"> und </w:t>
            </w:r>
            <w:r>
              <w:rPr>
                <w:rStyle w:val="mqInternal"/>
                <w:noProof/>
                <w:lang w:val="de-DE"/>
              </w:rPr>
              <w:t>[6}</w:t>
            </w:r>
            <w:r>
              <w:rPr>
                <w:rStyle w:val="mqInternal"/>
                <w:noProof/>
                <w:lang w:val="de-DE"/>
              </w:rPr>
              <w:t>[2}[8]{4]{5]</w:t>
            </w:r>
            <w:r>
              <w:rPr>
                <w:lang w:val="de-DE"/>
              </w:rPr>
              <w:t xml:space="preserve"> Optionen, die Zencoder anweisen, die Audio- und Videostreams aus der Quelldatei zu verwenden und sie in den neuen Container neu zu packen, anstatt sie zu transkodieren.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44 </w:t>
            </w:r>
            <w:r>
              <w:rPr>
                <w:noProof/>
                <w:sz w:val="16"/>
              </w:rPr>
              <w:br/>
            </w:r>
            <w:r>
              <w:rPr>
                <w:noProof/>
                <w:sz w:val="2"/>
              </w:rPr>
              <w:t>ebff075e-82d6-4fb7-9299-72c5df76e517</w:t>
            </w:r>
          </w:p>
        </w:tc>
        <w:tc>
          <w:tcPr>
            <w:tcW w:w="7407" w:type="dxa"/>
            <w:shd w:val="clear" w:color="auto" w:fill="F2F2F2" w:themeFill="background1" w:themeFillShade="F2"/>
          </w:tcPr>
          <w:p w:rsidR="00000000" w:rsidRDefault="00E73530">
            <w:pPr>
              <w:rPr>
                <w:noProof/>
              </w:rPr>
            </w:pPr>
            <w:r>
              <w:rPr>
                <w:noProof/>
              </w:rPr>
              <w:t>Finally, the outputs also specif</w:t>
            </w:r>
            <w:r>
              <w:rPr>
                <w:noProof/>
              </w:rPr>
              <w:t xml:space="preserve">y a </w:t>
            </w:r>
            <w:r>
              <w:rPr>
                <w:rStyle w:val="mqInternal"/>
                <w:noProof/>
              </w:rPr>
              <w:t>[1}[2}[3]{4]{5]</w:t>
            </w:r>
            <w:r>
              <w:rPr>
                <w:noProof/>
              </w:rPr>
              <w:t xml:space="preserve"> of segmented and a </w:t>
            </w:r>
            <w:r>
              <w:rPr>
                <w:rStyle w:val="mqInternal"/>
                <w:noProof/>
              </w:rPr>
              <w:t>[6}[2}[8]{4]{5]</w:t>
            </w:r>
            <w:r>
              <w:rPr>
                <w:noProof/>
              </w:rPr>
              <w:t xml:space="preserve"> of ts, plus a </w:t>
            </w:r>
            <w:r>
              <w:rPr>
                <w:rStyle w:val="mqInternal"/>
                <w:noProof/>
              </w:rPr>
              <w:t>[11}[2}[13]{4]{5]</w:t>
            </w:r>
            <w:r>
              <w:rPr>
                <w:noProof/>
              </w:rPr>
              <w:t xml:space="preserve"> with an extension of .m3u8, so that Zencoder knows to create segmented HLS files.</w:t>
            </w:r>
          </w:p>
        </w:tc>
        <w:tc>
          <w:tcPr>
            <w:tcW w:w="7407" w:type="dxa"/>
          </w:tcPr>
          <w:p w:rsidR="00000000" w:rsidRDefault="00E73530">
            <w:pPr>
              <w:rPr>
                <w:lang w:val="de-DE"/>
              </w:rPr>
            </w:pPr>
            <w:r>
              <w:rPr>
                <w:lang w:val="de-DE"/>
              </w:rPr>
              <w:t>Schlie</w:t>
            </w:r>
            <w:r>
              <w:rPr>
                <w:lang w:val="de-DE"/>
              </w:rPr>
              <w:t>ß</w:t>
            </w:r>
            <w:r>
              <w:rPr>
                <w:lang w:val="de-DE"/>
              </w:rPr>
              <w:t>lich geben die Ausg</w:t>
            </w:r>
            <w:r>
              <w:rPr>
                <w:lang w:val="de-DE"/>
              </w:rPr>
              <w:t>ä</w:t>
            </w:r>
            <w:r>
              <w:rPr>
                <w:lang w:val="de-DE"/>
              </w:rPr>
              <w:t xml:space="preserve">nge auch a an </w:t>
            </w:r>
            <w:r>
              <w:rPr>
                <w:rStyle w:val="mqInternal"/>
                <w:noProof/>
                <w:lang w:val="de-DE"/>
              </w:rPr>
              <w:t>[1}[2}[3]{4]{5]</w:t>
            </w:r>
            <w:r>
              <w:rPr>
                <w:lang w:val="de-DE"/>
              </w:rPr>
              <w:t xml:space="preserve"> von segmentiert und a </w:t>
            </w:r>
            <w:r>
              <w:rPr>
                <w:rStyle w:val="mqInternal"/>
                <w:noProof/>
                <w:lang w:val="de-DE"/>
              </w:rPr>
              <w:t>[6}[2}[8</w:t>
            </w:r>
            <w:r>
              <w:rPr>
                <w:rStyle w:val="mqInternal"/>
                <w:noProof/>
                <w:lang w:val="de-DE"/>
              </w:rPr>
              <w:t>]{4]{5]</w:t>
            </w:r>
            <w:r>
              <w:rPr>
                <w:lang w:val="de-DE"/>
              </w:rPr>
              <w:t xml:space="preserve"> von ts plus a </w:t>
            </w:r>
            <w:r>
              <w:rPr>
                <w:rStyle w:val="mqInternal"/>
                <w:noProof/>
                <w:lang w:val="de-DE"/>
              </w:rPr>
              <w:t>[11}[2}[13]{4]{5]</w:t>
            </w:r>
            <w:r>
              <w:rPr>
                <w:lang w:val="de-DE"/>
              </w:rPr>
              <w:t xml:space="preserve"> mit einer Erweiterung von .m3u8, damit Zencoder segmentierte HLS-Dateien erstellen kann.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45 </w:t>
            </w:r>
            <w:r>
              <w:rPr>
                <w:noProof/>
                <w:sz w:val="16"/>
              </w:rPr>
              <w:br/>
            </w:r>
            <w:r>
              <w:rPr>
                <w:noProof/>
                <w:sz w:val="2"/>
              </w:rPr>
              <w:t>13fdf986-0b1f-4653-9325-eea98749ea05</w:t>
            </w:r>
          </w:p>
        </w:tc>
        <w:tc>
          <w:tcPr>
            <w:tcW w:w="7407" w:type="dxa"/>
            <w:shd w:val="clear" w:color="auto" w:fill="F2F2F2" w:themeFill="background1" w:themeFillShade="F2"/>
          </w:tcPr>
          <w:p w:rsidR="00000000" w:rsidRDefault="00E73530">
            <w:pPr>
              <w:rPr>
                <w:noProof/>
              </w:rPr>
            </w:pPr>
            <w:r>
              <w:rPr>
                <w:noProof/>
              </w:rPr>
              <w:t>Finally, there is also a playlist generated that references each of the segmented outputs.</w:t>
            </w:r>
          </w:p>
        </w:tc>
        <w:tc>
          <w:tcPr>
            <w:tcW w:w="7407" w:type="dxa"/>
          </w:tcPr>
          <w:p w:rsidR="00000000" w:rsidRDefault="00E73530">
            <w:pPr>
              <w:rPr>
                <w:lang w:val="de-DE"/>
              </w:rPr>
            </w:pPr>
            <w:r>
              <w:rPr>
                <w:lang w:val="de-DE"/>
              </w:rPr>
              <w:t>Schlie</w:t>
            </w:r>
            <w:r>
              <w:rPr>
                <w:lang w:val="de-DE"/>
              </w:rPr>
              <w:t>ß</w:t>
            </w:r>
            <w:r>
              <w:rPr>
                <w:lang w:val="de-DE"/>
              </w:rPr>
              <w:t>lich wird auch eine Wiedergabeliste generiert, die auf jede der segmentierten Ausgaben verweist.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46 </w:t>
            </w:r>
            <w:r>
              <w:rPr>
                <w:noProof/>
                <w:sz w:val="16"/>
              </w:rPr>
              <w:br/>
            </w:r>
            <w:r>
              <w:rPr>
                <w:noProof/>
                <w:sz w:val="2"/>
              </w:rPr>
              <w:t>75b1af85-7c5d-4b96-9a91-1028af8458ea</w:t>
            </w:r>
          </w:p>
        </w:tc>
        <w:tc>
          <w:tcPr>
            <w:tcW w:w="7407" w:type="dxa"/>
            <w:shd w:val="clear" w:color="auto" w:fill="F2F2F2" w:themeFill="background1" w:themeFillShade="F2"/>
          </w:tcPr>
          <w:p w:rsidR="00000000" w:rsidRDefault="00E73530">
            <w:pPr>
              <w:rPr>
                <w:noProof/>
              </w:rPr>
            </w:pPr>
            <w:r>
              <w:rPr>
                <w:noProof/>
              </w:rPr>
              <w:t>Note that the first</w:t>
            </w:r>
            <w:r>
              <w:rPr>
                <w:noProof/>
              </w:rPr>
              <w:t xml:space="preserve"> file referenced in the playlist is the low bitrate video; the device playing the video will generally load the first stream listed in the playlist initially, and switch to other streams as necessary.</w:t>
            </w:r>
          </w:p>
        </w:tc>
        <w:tc>
          <w:tcPr>
            <w:tcW w:w="7407" w:type="dxa"/>
          </w:tcPr>
          <w:p w:rsidR="00000000" w:rsidRDefault="00E73530">
            <w:pPr>
              <w:rPr>
                <w:lang w:val="de-DE"/>
              </w:rPr>
            </w:pPr>
            <w:r>
              <w:rPr>
                <w:lang w:val="de-DE"/>
              </w:rPr>
              <w:t>Beachten Sie, dass die erste Datei, auf die in der Wied</w:t>
            </w:r>
            <w:r>
              <w:rPr>
                <w:lang w:val="de-DE"/>
              </w:rPr>
              <w:t>ergabeliste verwiesen wird, das Video mit niedriger Bitrate ist. Das Ger</w:t>
            </w:r>
            <w:r>
              <w:rPr>
                <w:lang w:val="de-DE"/>
              </w:rPr>
              <w:t>ä</w:t>
            </w:r>
            <w:r>
              <w:rPr>
                <w:lang w:val="de-DE"/>
              </w:rPr>
              <w:t>t, das das Video abspielt, l</w:t>
            </w:r>
            <w:r>
              <w:rPr>
                <w:lang w:val="de-DE"/>
              </w:rPr>
              <w:t>ä</w:t>
            </w:r>
            <w:r>
              <w:rPr>
                <w:lang w:val="de-DE"/>
              </w:rPr>
              <w:t>dt im Allgemeinen den ersten in der Wiedergabeliste aufgef</w:t>
            </w:r>
            <w:r>
              <w:rPr>
                <w:lang w:val="de-DE"/>
              </w:rPr>
              <w:t>ü</w:t>
            </w:r>
            <w:r>
              <w:rPr>
                <w:lang w:val="de-DE"/>
              </w:rPr>
              <w:t>hrten Stream und wechselt bei Bedarf zu anderen Streams.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47 </w:t>
            </w:r>
            <w:r>
              <w:rPr>
                <w:noProof/>
                <w:sz w:val="16"/>
              </w:rPr>
              <w:br/>
            </w:r>
            <w:r>
              <w:rPr>
                <w:noProof/>
                <w:sz w:val="2"/>
              </w:rPr>
              <w:t>4f334a97-5672-46b4-b2ca-1fd256176</w:t>
            </w:r>
            <w:r>
              <w:rPr>
                <w:noProof/>
                <w:sz w:val="2"/>
              </w:rPr>
              <w:t>d50</w:t>
            </w:r>
          </w:p>
        </w:tc>
        <w:tc>
          <w:tcPr>
            <w:tcW w:w="7407" w:type="dxa"/>
            <w:shd w:val="clear" w:color="auto" w:fill="F2F2F2" w:themeFill="background1" w:themeFillShade="F2"/>
          </w:tcPr>
          <w:p w:rsidR="00000000" w:rsidRDefault="00E73530">
            <w:pPr>
              <w:rPr>
                <w:noProof/>
              </w:rPr>
            </w:pPr>
            <w:r>
              <w:rPr>
                <w:noProof/>
              </w:rPr>
              <w:t>This means that the first 10 seconds of playback will use this stream, after which the device will have enough information to select the appropriate stream to play.</w:t>
            </w:r>
          </w:p>
        </w:tc>
        <w:tc>
          <w:tcPr>
            <w:tcW w:w="7407" w:type="dxa"/>
          </w:tcPr>
          <w:p w:rsidR="00000000" w:rsidRDefault="00E73530">
            <w:pPr>
              <w:rPr>
                <w:lang w:val="de-DE"/>
              </w:rPr>
            </w:pPr>
            <w:r>
              <w:rPr>
                <w:lang w:val="de-DE"/>
              </w:rPr>
              <w:t>Dies bedeutet, dass in den ersten 10 Sekunden der Wiedergabe dieser Stream verwendet wi</w:t>
            </w:r>
            <w:r>
              <w:rPr>
                <w:lang w:val="de-DE"/>
              </w:rPr>
              <w:t>rd. Danach verf</w:t>
            </w:r>
            <w:r>
              <w:rPr>
                <w:lang w:val="de-DE"/>
              </w:rPr>
              <w:t>ü</w:t>
            </w:r>
            <w:r>
              <w:rPr>
                <w:lang w:val="de-DE"/>
              </w:rPr>
              <w:t>gt das Ger</w:t>
            </w:r>
            <w:r>
              <w:rPr>
                <w:lang w:val="de-DE"/>
              </w:rPr>
              <w:t>ä</w:t>
            </w:r>
            <w:r>
              <w:rPr>
                <w:lang w:val="de-DE"/>
              </w:rPr>
              <w:t xml:space="preserve">t </w:t>
            </w:r>
            <w:r>
              <w:rPr>
                <w:lang w:val="de-DE"/>
              </w:rPr>
              <w:t>ü</w:t>
            </w:r>
            <w:r>
              <w:rPr>
                <w:lang w:val="de-DE"/>
              </w:rPr>
              <w:t>ber gen</w:t>
            </w:r>
            <w:r>
              <w:rPr>
                <w:lang w:val="de-DE"/>
              </w:rPr>
              <w:t>ü</w:t>
            </w:r>
            <w:r>
              <w:rPr>
                <w:lang w:val="de-DE"/>
              </w:rPr>
              <w:t>gend Informationen, um den geeigneten Stream f</w:t>
            </w:r>
            <w:r>
              <w:rPr>
                <w:lang w:val="de-DE"/>
              </w:rPr>
              <w:t>ü</w:t>
            </w:r>
            <w:r>
              <w:rPr>
                <w:lang w:val="de-DE"/>
              </w:rPr>
              <w:t>r die Wiedergabe auszuw</w:t>
            </w:r>
            <w:r>
              <w:rPr>
                <w:lang w:val="de-DE"/>
              </w:rPr>
              <w:t>ä</w:t>
            </w:r>
            <w:r>
              <w:rPr>
                <w:lang w:val="de-DE"/>
              </w:rPr>
              <w:t>hlen.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48 </w:t>
            </w:r>
            <w:r>
              <w:rPr>
                <w:noProof/>
                <w:sz w:val="16"/>
              </w:rPr>
              <w:br/>
            </w:r>
            <w:r>
              <w:rPr>
                <w:noProof/>
                <w:sz w:val="2"/>
              </w:rPr>
              <w:t>f4a0f1dc-b8cf-4dc1-9992-aaaaeec699fc</w:t>
            </w:r>
          </w:p>
        </w:tc>
        <w:tc>
          <w:tcPr>
            <w:tcW w:w="7407" w:type="dxa"/>
            <w:shd w:val="clear" w:color="auto" w:fill="F2F2F2" w:themeFill="background1" w:themeFillShade="F2"/>
          </w:tcPr>
          <w:p w:rsidR="00000000" w:rsidRDefault="00E73530">
            <w:pPr>
              <w:rPr>
                <w:noProof/>
              </w:rPr>
            </w:pPr>
            <w:r>
              <w:rPr>
                <w:rStyle w:val="mqInternal"/>
                <w:noProof/>
              </w:rPr>
              <w:t>[1}</w:t>
            </w:r>
            <w:r>
              <w:rPr>
                <w:noProof/>
              </w:rPr>
              <w:t>NOTES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ANMERKUNGEN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49 </w:t>
            </w:r>
            <w:r>
              <w:rPr>
                <w:noProof/>
                <w:sz w:val="16"/>
              </w:rPr>
              <w:br/>
            </w:r>
            <w:r>
              <w:rPr>
                <w:noProof/>
                <w:sz w:val="2"/>
              </w:rPr>
              <w:t>25d92068-fd9e-41f6-be99-9ef1204decb3</w:t>
            </w:r>
          </w:p>
        </w:tc>
        <w:tc>
          <w:tcPr>
            <w:tcW w:w="7407" w:type="dxa"/>
            <w:shd w:val="clear" w:color="auto" w:fill="F2F2F2" w:themeFill="background1" w:themeFillShade="F2"/>
          </w:tcPr>
          <w:p w:rsidR="00000000" w:rsidRDefault="00E73530">
            <w:pPr>
              <w:rPr>
                <w:noProof/>
              </w:rPr>
            </w:pPr>
            <w:r>
              <w:rPr>
                <w:noProof/>
              </w:rPr>
              <w:t>The HLS playlist generation</w:t>
            </w:r>
            <w:r>
              <w:rPr>
                <w:noProof/>
              </w:rPr>
              <w:t xml:space="preserve"> currently uses no information from the other outputs in the job, but is simply a way to easily generate a correctly formatted adaptive-bitrate playlist and have it uploaded along with the other files.</w:t>
            </w:r>
          </w:p>
        </w:tc>
        <w:tc>
          <w:tcPr>
            <w:tcW w:w="7407" w:type="dxa"/>
          </w:tcPr>
          <w:p w:rsidR="00000000" w:rsidRDefault="00E73530">
            <w:pPr>
              <w:rPr>
                <w:lang w:val="de-DE"/>
              </w:rPr>
            </w:pPr>
            <w:r>
              <w:rPr>
                <w:lang w:val="de-DE"/>
              </w:rPr>
              <w:t xml:space="preserve">Die HLS-Wiedergabelistengenerierung verwendet derzeit </w:t>
            </w:r>
            <w:r>
              <w:rPr>
                <w:lang w:val="de-DE"/>
              </w:rPr>
              <w:t>keine Informationen aus den anderen Ausgaben im Job, sondern ist lediglich eine M</w:t>
            </w:r>
            <w:r>
              <w:rPr>
                <w:lang w:val="de-DE"/>
              </w:rPr>
              <w:t>ö</w:t>
            </w:r>
            <w:r>
              <w:rPr>
                <w:lang w:val="de-DE"/>
              </w:rPr>
              <w:t>glichkeit, auf einfache Weise eine korrekt formatierte Wiedergabeliste mit adaptiver Bitrate zu erstellen und zusammen mit den anderen Dateien hochladen zu lassen.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50 </w:t>
            </w:r>
            <w:r>
              <w:rPr>
                <w:noProof/>
                <w:sz w:val="16"/>
              </w:rPr>
              <w:br/>
            </w:r>
            <w:r>
              <w:rPr>
                <w:noProof/>
                <w:sz w:val="2"/>
              </w:rPr>
              <w:t>dcda8eee-28e6-4e5b-9aa5-c20dc7a8ee3f</w:t>
            </w:r>
          </w:p>
        </w:tc>
        <w:tc>
          <w:tcPr>
            <w:tcW w:w="7407" w:type="dxa"/>
            <w:shd w:val="clear" w:color="auto" w:fill="F2F2F2" w:themeFill="background1" w:themeFillShade="F2"/>
          </w:tcPr>
          <w:p w:rsidR="00000000" w:rsidRDefault="00E73530">
            <w:pPr>
              <w:rPr>
                <w:noProof/>
              </w:rPr>
            </w:pPr>
            <w:r>
              <w:rPr>
                <w:noProof/>
              </w:rPr>
              <w:t>While iOS devices will play the adaptive bitrate playlist created, VLC won't, due to errors in handling relative URLs.</w:t>
            </w:r>
          </w:p>
        </w:tc>
        <w:tc>
          <w:tcPr>
            <w:tcW w:w="7407" w:type="dxa"/>
          </w:tcPr>
          <w:p w:rsidR="00000000" w:rsidRDefault="00E73530">
            <w:pPr>
              <w:rPr>
                <w:lang w:val="de-DE"/>
              </w:rPr>
            </w:pPr>
            <w:r>
              <w:rPr>
                <w:lang w:val="de-DE"/>
              </w:rPr>
              <w:t>W</w:t>
            </w:r>
            <w:r>
              <w:rPr>
                <w:lang w:val="de-DE"/>
              </w:rPr>
              <w:t>ä</w:t>
            </w:r>
            <w:r>
              <w:rPr>
                <w:lang w:val="de-DE"/>
              </w:rPr>
              <w:t>hrend iOS-Ger</w:t>
            </w:r>
            <w:r>
              <w:rPr>
                <w:lang w:val="de-DE"/>
              </w:rPr>
              <w:t>ä</w:t>
            </w:r>
            <w:r>
              <w:rPr>
                <w:lang w:val="de-DE"/>
              </w:rPr>
              <w:t>te die erstellte adaptive Bitraten-Wiedergabeliste wiedergeben, wird VLC dies aufgru</w:t>
            </w:r>
            <w:r>
              <w:rPr>
                <w:lang w:val="de-DE"/>
              </w:rPr>
              <w:t>nd von Fehlern bei der Verarbeitung relativer URLs nicht tun.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51 </w:t>
            </w:r>
            <w:r>
              <w:rPr>
                <w:noProof/>
                <w:sz w:val="16"/>
              </w:rPr>
              <w:br/>
            </w:r>
            <w:r>
              <w:rPr>
                <w:noProof/>
                <w:sz w:val="2"/>
              </w:rPr>
              <w:t>7ec296db-9a57-4c88-8ea4-f67e8700c954</w:t>
            </w:r>
          </w:p>
        </w:tc>
        <w:tc>
          <w:tcPr>
            <w:tcW w:w="7407" w:type="dxa"/>
            <w:shd w:val="clear" w:color="auto" w:fill="F2F2F2" w:themeFill="background1" w:themeFillShade="F2"/>
          </w:tcPr>
          <w:p w:rsidR="00000000" w:rsidRDefault="00E73530">
            <w:pPr>
              <w:rPr>
                <w:noProof/>
              </w:rPr>
            </w:pPr>
            <w:r>
              <w:rPr>
                <w:noProof/>
              </w:rPr>
              <w:t>It will look for the segment files in the same directory as the playlist file, rather than the directory of the manifest file.</w:t>
            </w:r>
          </w:p>
        </w:tc>
        <w:tc>
          <w:tcPr>
            <w:tcW w:w="7407" w:type="dxa"/>
          </w:tcPr>
          <w:p w:rsidR="00000000" w:rsidRDefault="00E73530">
            <w:pPr>
              <w:rPr>
                <w:lang w:val="de-DE"/>
              </w:rPr>
            </w:pPr>
            <w:r>
              <w:rPr>
                <w:lang w:val="de-DE"/>
              </w:rPr>
              <w:t>Es wird nach den Segmentdateien im selben Verzeichnis wie die Wiedergabelistendatei und nicht im Verzeichnis der Manifestdatei gesucht.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52 </w:t>
            </w:r>
            <w:r>
              <w:rPr>
                <w:noProof/>
                <w:sz w:val="16"/>
              </w:rPr>
              <w:br/>
            </w:r>
            <w:r>
              <w:rPr>
                <w:noProof/>
                <w:sz w:val="2"/>
              </w:rPr>
              <w:t>7f736838-aeb5-4fe1-9fda-97d0be7f2c22</w:t>
            </w:r>
          </w:p>
        </w:tc>
        <w:tc>
          <w:tcPr>
            <w:tcW w:w="7407" w:type="dxa"/>
            <w:shd w:val="clear" w:color="auto" w:fill="F2F2F2" w:themeFill="background1" w:themeFillShade="F2"/>
          </w:tcPr>
          <w:p w:rsidR="00000000" w:rsidRDefault="00E73530">
            <w:pPr>
              <w:rPr>
                <w:noProof/>
              </w:rPr>
            </w:pPr>
            <w:r>
              <w:rPr>
                <w:noProof/>
              </w:rPr>
              <w:t>Full Request</w:t>
            </w:r>
          </w:p>
        </w:tc>
        <w:tc>
          <w:tcPr>
            <w:tcW w:w="7407" w:type="dxa"/>
          </w:tcPr>
          <w:p w:rsidR="00000000" w:rsidRDefault="00E73530">
            <w:pPr>
              <w:rPr>
                <w:lang w:val="de-DE"/>
              </w:rPr>
            </w:pPr>
            <w:r>
              <w:rPr>
                <w:lang w:val="de-DE"/>
              </w:rPr>
              <w:t>Vollst</w:t>
            </w:r>
            <w:r>
              <w:rPr>
                <w:lang w:val="de-DE"/>
              </w:rPr>
              <w:t>ä</w:t>
            </w:r>
            <w:r>
              <w:rPr>
                <w:lang w:val="de-DE"/>
              </w:rPr>
              <w:t>ndige Anfrage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53 </w:t>
            </w:r>
            <w:r>
              <w:rPr>
                <w:noProof/>
                <w:sz w:val="16"/>
              </w:rPr>
              <w:br/>
            </w:r>
            <w:r>
              <w:rPr>
                <w:noProof/>
                <w:sz w:val="2"/>
              </w:rPr>
              <w:t>492a0f81-58ef-4274-a2e6-b98edc7974ad</w:t>
            </w:r>
          </w:p>
        </w:tc>
        <w:tc>
          <w:tcPr>
            <w:tcW w:w="7407" w:type="dxa"/>
            <w:shd w:val="clear" w:color="auto" w:fill="F2F2F2" w:themeFill="background1" w:themeFillShade="F2"/>
          </w:tcPr>
          <w:p w:rsidR="00000000" w:rsidRDefault="00E73530">
            <w:pPr>
              <w:rPr>
                <w:noProof/>
              </w:rPr>
            </w:pPr>
            <w:r>
              <w:rPr>
                <w:noProof/>
              </w:rPr>
              <w:t>No</w:t>
            </w:r>
            <w:r>
              <w:rPr>
                <w:noProof/>
              </w:rPr>
              <w:t>w that we've gone over each of the major output sections, let's pull it together in to a single API request.</w:t>
            </w:r>
          </w:p>
        </w:tc>
        <w:tc>
          <w:tcPr>
            <w:tcW w:w="7407" w:type="dxa"/>
          </w:tcPr>
          <w:p w:rsidR="00000000" w:rsidRDefault="00E73530">
            <w:pPr>
              <w:rPr>
                <w:lang w:val="de-DE"/>
              </w:rPr>
            </w:pPr>
            <w:r>
              <w:rPr>
                <w:lang w:val="de-DE"/>
              </w:rPr>
              <w:t>Nachdem wir alle wichtigen Ausgabeabschnitte durchgesehen haben, lassen Sie uns sie zu einer einzigen API-Anforderung zusammenfassen.</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iosmobile-en</w:t>
            </w:r>
            <w:r>
              <w:rPr>
                <w:b/>
                <w:noProof/>
              </w:rPr>
              <w:t>coding.html</w:t>
            </w:r>
          </w:p>
          <w:p w:rsidR="00000000" w:rsidRDefault="00E73530">
            <w:pPr>
              <w:jc w:val="center"/>
              <w:rPr>
                <w:b/>
                <w:noProof/>
              </w:rPr>
            </w:pPr>
            <w:r>
              <w:rPr>
                <w:b/>
                <w:noProof/>
              </w:rPr>
              <w:t>MQ971010 dafcda16-7f6b-44e3-a5d8-7e8b3b9f593c</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aa67ecf7-9f26-4d14-affd-418cdb2f036a</w:t>
            </w:r>
          </w:p>
        </w:tc>
        <w:tc>
          <w:tcPr>
            <w:tcW w:w="7407" w:type="dxa"/>
            <w:shd w:val="clear" w:color="auto" w:fill="F2F2F2" w:themeFill="background1" w:themeFillShade="F2"/>
          </w:tcPr>
          <w:p w:rsidR="00000000" w:rsidRDefault="00E73530">
            <w:pPr>
              <w:rPr>
                <w:noProof/>
              </w:rPr>
            </w:pPr>
            <w:r>
              <w:rPr>
                <w:noProof/>
              </w:rPr>
              <w:t>--- title: iOS/Mobile Encoding Guide description:</w:t>
            </w:r>
          </w:p>
        </w:tc>
        <w:tc>
          <w:tcPr>
            <w:tcW w:w="7407" w:type="dxa"/>
          </w:tcPr>
          <w:p w:rsidR="00000000" w:rsidRDefault="00E73530">
            <w:pPr>
              <w:rPr>
                <w:lang w:val="de-DE"/>
              </w:rPr>
            </w:pPr>
            <w:r>
              <w:rPr>
                <w:lang w:val="de-DE"/>
              </w:rPr>
              <w:t>--- Titel: iOS / Mobile Encoding Guide 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9bce2521-2b13-4188-9e11-8b2247fb4cf1</w:t>
            </w:r>
          </w:p>
        </w:tc>
        <w:tc>
          <w:tcPr>
            <w:tcW w:w="7407" w:type="dxa"/>
            <w:shd w:val="clear" w:color="auto" w:fill="F2F2F2" w:themeFill="background1" w:themeFillShade="F2"/>
          </w:tcPr>
          <w:p w:rsidR="00000000" w:rsidRDefault="00E73530">
            <w:pPr>
              <w:rPr>
                <w:noProof/>
              </w:rPr>
            </w:pPr>
            <w:r>
              <w:rPr>
                <w:noProof/>
              </w:rPr>
              <w:t>This topic discusses approaches to encoding videos for mobile devices. parent:</w:t>
            </w:r>
          </w:p>
        </w:tc>
        <w:tc>
          <w:tcPr>
            <w:tcW w:w="7407" w:type="dxa"/>
          </w:tcPr>
          <w:p w:rsidR="00000000" w:rsidRDefault="00E73530">
            <w:pPr>
              <w:rPr>
                <w:lang w:val="de-DE"/>
              </w:rPr>
            </w:pPr>
            <w:r>
              <w:rPr>
                <w:lang w:val="de-DE"/>
              </w:rPr>
              <w:t>In diesem Thema werden Ans</w:t>
            </w:r>
            <w:r>
              <w:rPr>
                <w:lang w:val="de-DE"/>
              </w:rPr>
              <w:t>ä</w:t>
            </w:r>
            <w:r>
              <w:rPr>
                <w:lang w:val="de-DE"/>
              </w:rPr>
              <w:t>tze zum Codieren von Videos f</w:t>
            </w:r>
            <w:r>
              <w:rPr>
                <w:lang w:val="de-DE"/>
              </w:rPr>
              <w:t>ü</w:t>
            </w:r>
            <w:r>
              <w:rPr>
                <w:lang w:val="de-DE"/>
              </w:rPr>
              <w:t>r mobile Ger</w:t>
            </w:r>
            <w:r>
              <w:rPr>
                <w:lang w:val="de-DE"/>
              </w:rPr>
              <w:t>ä</w:t>
            </w:r>
            <w:r>
              <w:rPr>
                <w:lang w:val="de-DE"/>
              </w:rPr>
              <w:t>te erl</w:t>
            </w:r>
            <w:r>
              <w:rPr>
                <w:lang w:val="de-DE"/>
              </w:rPr>
              <w:t>ä</w:t>
            </w:r>
            <w:r>
              <w:rPr>
                <w:lang w:val="de-DE"/>
              </w:rPr>
              <w:t>utert.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81e1f773-dbb4-48af-a362-1d9877b89b5c</w:t>
            </w:r>
          </w:p>
        </w:tc>
        <w:tc>
          <w:tcPr>
            <w:tcW w:w="7407" w:type="dxa"/>
            <w:shd w:val="clear" w:color="auto" w:fill="F2F2F2" w:themeFill="background1" w:themeFillShade="F2"/>
          </w:tcPr>
          <w:p w:rsidR="00000000" w:rsidRDefault="00E73530">
            <w:pPr>
              <w:rPr>
                <w:noProof/>
              </w:rPr>
            </w:pPr>
            <w:r>
              <w:rPr>
                <w:noProof/>
              </w:rPr>
              <w:t>Encoding Guides ---</w:t>
            </w:r>
          </w:p>
        </w:tc>
        <w:tc>
          <w:tcPr>
            <w:tcW w:w="7407" w:type="dxa"/>
          </w:tcPr>
          <w:p w:rsidR="00000000" w:rsidRDefault="00E73530">
            <w:pPr>
              <w:rPr>
                <w:lang w:val="de-DE"/>
              </w:rPr>
            </w:pPr>
            <w:r>
              <w:rPr>
                <w:lang w:val="de-DE"/>
              </w:rPr>
              <w:t>Kodierungshandb</w:t>
            </w:r>
            <w:r>
              <w:rPr>
                <w:lang w:val="de-DE"/>
              </w:rPr>
              <w:t>ü</w:t>
            </w:r>
            <w:r>
              <w:rPr>
                <w:lang w:val="de-DE"/>
              </w:rPr>
              <w:t>cher</w:t>
            </w:r>
            <w:r>
              <w:rPr>
                <w:lang w:val="de-DE"/>
              </w:rPr>
              <w:t xml:space="preserv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e0b9eb5c-68c0-483f-8e7f-2d45d639a1d0</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1e678e20-5d99-4aad-a080-705e6663764f</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d24bf87c-410f-4af8-b861-2176e06c5e3e</w:t>
            </w:r>
          </w:p>
        </w:tc>
        <w:tc>
          <w:tcPr>
            <w:tcW w:w="7407" w:type="dxa"/>
            <w:shd w:val="clear" w:color="auto" w:fill="F2F2F2" w:themeFill="background1" w:themeFillShade="F2"/>
          </w:tcPr>
          <w:p w:rsidR="00000000" w:rsidRDefault="00E73530">
            <w:pPr>
              <w:rPr>
                <w:noProof/>
              </w:rPr>
            </w:pPr>
            <w:r>
              <w:rPr>
                <w:noProof/>
              </w:rPr>
              <w:t>Overview</w:t>
            </w:r>
          </w:p>
        </w:tc>
        <w:tc>
          <w:tcPr>
            <w:tcW w:w="7407" w:type="dxa"/>
          </w:tcPr>
          <w:p w:rsidR="00000000" w:rsidRDefault="00E73530">
            <w:pPr>
              <w:rPr>
                <w:lang w:val="de-DE"/>
              </w:rPr>
            </w:pPr>
            <w:r>
              <w:rPr>
                <w:lang w:val="de-DE"/>
              </w:rPr>
              <w:t>Ü</w:t>
            </w:r>
            <w:r>
              <w:rPr>
                <w:lang w:val="de-DE"/>
              </w:rPr>
              <w:t>berblick</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0645eca4-b208-43de-90d3-5050d16e217b</w:t>
            </w:r>
          </w:p>
        </w:tc>
        <w:tc>
          <w:tcPr>
            <w:tcW w:w="7407" w:type="dxa"/>
            <w:shd w:val="clear" w:color="auto" w:fill="F2F2F2" w:themeFill="background1" w:themeFillShade="F2"/>
          </w:tcPr>
          <w:p w:rsidR="00000000" w:rsidRDefault="00E73530">
            <w:pPr>
              <w:rPr>
                <w:noProof/>
              </w:rPr>
            </w:pPr>
            <w:r>
              <w:rPr>
                <w:noProof/>
              </w:rPr>
              <w:t>The bad news first.</w:t>
            </w:r>
          </w:p>
        </w:tc>
        <w:tc>
          <w:tcPr>
            <w:tcW w:w="7407" w:type="dxa"/>
          </w:tcPr>
          <w:p w:rsidR="00000000" w:rsidRDefault="00E73530">
            <w:pPr>
              <w:rPr>
                <w:lang w:val="de-DE"/>
              </w:rPr>
            </w:pPr>
            <w:r>
              <w:rPr>
                <w:lang w:val="de-DE"/>
              </w:rPr>
              <w:t>Die schlechten Nachrichten zuerst.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1ca359fc-2a63-47ba-b796-2ac96c64ec5b</w:t>
            </w:r>
          </w:p>
        </w:tc>
        <w:tc>
          <w:tcPr>
            <w:tcW w:w="7407" w:type="dxa"/>
            <w:shd w:val="clear" w:color="auto" w:fill="F2F2F2" w:themeFill="background1" w:themeFillShade="F2"/>
          </w:tcPr>
          <w:p w:rsidR="00000000" w:rsidRDefault="00E73530">
            <w:pPr>
              <w:rPr>
                <w:noProof/>
              </w:rPr>
            </w:pPr>
            <w:r>
              <w:rPr>
                <w:noProof/>
              </w:rPr>
              <w:t>There are hundreds of mobile devices out there, and it's basically impossible to support 100.0% of them.</w:t>
            </w:r>
          </w:p>
        </w:tc>
        <w:tc>
          <w:tcPr>
            <w:tcW w:w="7407" w:type="dxa"/>
          </w:tcPr>
          <w:p w:rsidR="00000000" w:rsidRDefault="00E73530">
            <w:pPr>
              <w:rPr>
                <w:lang w:val="de-DE"/>
              </w:rPr>
            </w:pPr>
            <w:r>
              <w:rPr>
                <w:lang w:val="de-DE"/>
              </w:rPr>
              <w:t>Es gibt Hunderte v</w:t>
            </w:r>
            <w:r>
              <w:rPr>
                <w:lang w:val="de-DE"/>
              </w:rPr>
              <w:t>on Mobilger</w:t>
            </w:r>
            <w:r>
              <w:rPr>
                <w:lang w:val="de-DE"/>
              </w:rPr>
              <w:t>ä</w:t>
            </w:r>
            <w:r>
              <w:rPr>
                <w:lang w:val="de-DE"/>
              </w:rPr>
              <w:t>ten, von denen 100,0% grunds</w:t>
            </w:r>
            <w:r>
              <w:rPr>
                <w:lang w:val="de-DE"/>
              </w:rPr>
              <w:t>ä</w:t>
            </w:r>
            <w:r>
              <w:rPr>
                <w:lang w:val="de-DE"/>
              </w:rPr>
              <w:t>tzlich nicht unterst</w:t>
            </w:r>
            <w:r>
              <w:rPr>
                <w:lang w:val="de-DE"/>
              </w:rPr>
              <w:t>ü</w:t>
            </w:r>
            <w:r>
              <w:rPr>
                <w:lang w:val="de-DE"/>
              </w:rPr>
              <w:t>tzt werden k</w:t>
            </w:r>
            <w:r>
              <w:rPr>
                <w:lang w:val="de-DE"/>
              </w:rPr>
              <w:t>ö</w:t>
            </w:r>
            <w:r>
              <w:rPr>
                <w:lang w:val="de-DE"/>
              </w:rPr>
              <w:t>nnen.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62eddb3e-354e-4797-bd06-29643d033ad9</w:t>
            </w:r>
          </w:p>
        </w:tc>
        <w:tc>
          <w:tcPr>
            <w:tcW w:w="7407" w:type="dxa"/>
            <w:shd w:val="clear" w:color="auto" w:fill="F2F2F2" w:themeFill="background1" w:themeFillShade="F2"/>
          </w:tcPr>
          <w:p w:rsidR="00000000" w:rsidRDefault="00E73530">
            <w:pPr>
              <w:rPr>
                <w:noProof/>
              </w:rPr>
            </w:pPr>
            <w:r>
              <w:rPr>
                <w:noProof/>
              </w:rPr>
              <w:t>The good news is that mobile devices are getting better.</w:t>
            </w:r>
          </w:p>
        </w:tc>
        <w:tc>
          <w:tcPr>
            <w:tcW w:w="7407" w:type="dxa"/>
          </w:tcPr>
          <w:p w:rsidR="00000000" w:rsidRDefault="00E73530">
            <w:pPr>
              <w:rPr>
                <w:lang w:val="de-DE"/>
              </w:rPr>
            </w:pPr>
            <w:r>
              <w:rPr>
                <w:lang w:val="de-DE"/>
              </w:rPr>
              <w:t>Die gute Nachricht ist, dass mobile Ger</w:t>
            </w:r>
            <w:r>
              <w:rPr>
                <w:lang w:val="de-DE"/>
              </w:rPr>
              <w:t>ä</w:t>
            </w:r>
            <w:r>
              <w:rPr>
                <w:lang w:val="de-DE"/>
              </w:rPr>
              <w:t>te immer besser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ac47f16f-e1e3-4443-8f0f-c9ed00589a07</w:t>
            </w:r>
          </w:p>
        </w:tc>
        <w:tc>
          <w:tcPr>
            <w:tcW w:w="7407" w:type="dxa"/>
            <w:shd w:val="clear" w:color="auto" w:fill="F2F2F2" w:themeFill="background1" w:themeFillShade="F2"/>
          </w:tcPr>
          <w:p w:rsidR="00000000" w:rsidRDefault="00E73530">
            <w:pPr>
              <w:rPr>
                <w:noProof/>
              </w:rPr>
            </w:pPr>
            <w:r>
              <w:rPr>
                <w:noProof/>
              </w:rPr>
              <w:t>Gone are the days when 176x144 3GP was synonymous with mobile video.</w:t>
            </w:r>
          </w:p>
        </w:tc>
        <w:tc>
          <w:tcPr>
            <w:tcW w:w="7407" w:type="dxa"/>
          </w:tcPr>
          <w:p w:rsidR="00000000" w:rsidRDefault="00E73530">
            <w:pPr>
              <w:rPr>
                <w:lang w:val="de-DE"/>
              </w:rPr>
            </w:pPr>
            <w:r>
              <w:rPr>
                <w:lang w:val="de-DE"/>
              </w:rPr>
              <w:t>Vorbei sind die Zeiten, in denen 176x144 3GP ein Synonym f</w:t>
            </w:r>
            <w:r>
              <w:rPr>
                <w:lang w:val="de-DE"/>
              </w:rPr>
              <w:t>ü</w:t>
            </w:r>
            <w:r>
              <w:rPr>
                <w:lang w:val="de-DE"/>
              </w:rPr>
              <w:t>r mobiles Video war.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c6e15053-7a76-44e8-974d-f0d4dfad2a16</w:t>
            </w:r>
          </w:p>
        </w:tc>
        <w:tc>
          <w:tcPr>
            <w:tcW w:w="7407" w:type="dxa"/>
            <w:shd w:val="clear" w:color="auto" w:fill="F2F2F2" w:themeFill="background1" w:themeFillShade="F2"/>
          </w:tcPr>
          <w:p w:rsidR="00000000" w:rsidRDefault="00E73530">
            <w:pPr>
              <w:rPr>
                <w:noProof/>
              </w:rPr>
            </w:pPr>
            <w:r>
              <w:rPr>
                <w:noProof/>
              </w:rPr>
              <w:t>Modern smartphones can actually play high quality video, and smartphone use is increasing.</w:t>
            </w:r>
          </w:p>
        </w:tc>
        <w:tc>
          <w:tcPr>
            <w:tcW w:w="7407" w:type="dxa"/>
          </w:tcPr>
          <w:p w:rsidR="00000000" w:rsidRDefault="00E73530">
            <w:pPr>
              <w:rPr>
                <w:lang w:val="de-DE"/>
              </w:rPr>
            </w:pPr>
            <w:r>
              <w:rPr>
                <w:lang w:val="de-DE"/>
              </w:rPr>
              <w:t>Moderne Smartphones k</w:t>
            </w:r>
            <w:r>
              <w:rPr>
                <w:lang w:val="de-DE"/>
              </w:rPr>
              <w:t>ö</w:t>
            </w:r>
            <w:r>
              <w:rPr>
                <w:lang w:val="de-DE"/>
              </w:rPr>
              <w:t>nnen tats</w:t>
            </w:r>
            <w:r>
              <w:rPr>
                <w:lang w:val="de-DE"/>
              </w:rPr>
              <w:t>ä</w:t>
            </w:r>
            <w:r>
              <w:rPr>
                <w:lang w:val="de-DE"/>
              </w:rPr>
              <w:t>chlich qualitativ hochwertige Videos abspielen, und die Nutzung von Smartphones nimmt zu.</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788617c1-e9f2-44b8-8e6d-1c4f2413e0e8</w:t>
            </w:r>
          </w:p>
        </w:tc>
        <w:tc>
          <w:tcPr>
            <w:tcW w:w="7407" w:type="dxa"/>
            <w:shd w:val="clear" w:color="auto" w:fill="F2F2F2" w:themeFill="background1" w:themeFillShade="F2"/>
          </w:tcPr>
          <w:p w:rsidR="00000000" w:rsidRDefault="00E73530">
            <w:pPr>
              <w:rPr>
                <w:noProof/>
              </w:rPr>
            </w:pPr>
            <w:r>
              <w:rPr>
                <w:noProof/>
              </w:rPr>
              <w:t>T</w:t>
            </w:r>
            <w:r>
              <w:rPr>
                <w:noProof/>
              </w:rPr>
              <w:t>hat's not to say that 3GP is over, or that everyone has a smartphone.</w:t>
            </w:r>
          </w:p>
        </w:tc>
        <w:tc>
          <w:tcPr>
            <w:tcW w:w="7407" w:type="dxa"/>
          </w:tcPr>
          <w:p w:rsidR="00000000" w:rsidRDefault="00E73530">
            <w:pPr>
              <w:rPr>
                <w:lang w:val="de-DE"/>
              </w:rPr>
            </w:pPr>
            <w:r>
              <w:rPr>
                <w:lang w:val="de-DE"/>
              </w:rPr>
              <w:t>Das hei</w:t>
            </w:r>
            <w:r>
              <w:rPr>
                <w:lang w:val="de-DE"/>
              </w:rPr>
              <w:t>ß</w:t>
            </w:r>
            <w:r>
              <w:rPr>
                <w:lang w:val="de-DE"/>
              </w:rPr>
              <w:t>t nicht, dass 3GP vorbei ist oder dass jeder ein Smartphone hat.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4fefca6f-26c4-4c95-a780-7378c1df14a1</w:t>
            </w:r>
          </w:p>
        </w:tc>
        <w:tc>
          <w:tcPr>
            <w:tcW w:w="7407" w:type="dxa"/>
            <w:shd w:val="clear" w:color="auto" w:fill="F2F2F2" w:themeFill="background1" w:themeFillShade="F2"/>
          </w:tcPr>
          <w:p w:rsidR="00000000" w:rsidRDefault="00E73530">
            <w:pPr>
              <w:rPr>
                <w:noProof/>
              </w:rPr>
            </w:pPr>
            <w:r>
              <w:rPr>
                <w:noProof/>
              </w:rPr>
              <w:t xml:space="preserve">But smartphone use is growing (at a </w:t>
            </w:r>
            <w:r>
              <w:rPr>
                <w:rStyle w:val="mqInternal"/>
                <w:noProof/>
              </w:rPr>
              <w:t>[1}</w:t>
            </w:r>
            <w:r>
              <w:rPr>
                <w:noProof/>
              </w:rPr>
              <w:t>64% annualized rate</w:t>
            </w:r>
            <w:r>
              <w:rPr>
                <w:rStyle w:val="mqInternal"/>
                <w:noProof/>
              </w:rPr>
              <w:t>{2]</w:t>
            </w:r>
            <w:r>
              <w:rPr>
                <w:noProof/>
              </w:rPr>
              <w:t xml:space="preserve"> as of Q2 </w:t>
            </w:r>
            <w:r>
              <w:rPr>
                <w:noProof/>
              </w:rPr>
              <w:t>2010), and, not surprisingly, smartphone users are more likely to watch video on their phones than their, er, dumb-phone-using friends.</w:t>
            </w:r>
          </w:p>
        </w:tc>
        <w:tc>
          <w:tcPr>
            <w:tcW w:w="7407" w:type="dxa"/>
          </w:tcPr>
          <w:p w:rsidR="00000000" w:rsidRDefault="00E73530">
            <w:pPr>
              <w:rPr>
                <w:lang w:val="de-DE"/>
              </w:rPr>
            </w:pPr>
            <w:r>
              <w:rPr>
                <w:lang w:val="de-DE"/>
              </w:rPr>
              <w:t xml:space="preserve">Aber die Nutzung von Smartphones nimmt zu (bei a </w:t>
            </w:r>
            <w:r>
              <w:rPr>
                <w:rStyle w:val="mqInternal"/>
                <w:noProof/>
                <w:lang w:val="de-DE"/>
              </w:rPr>
              <w:t>[1}</w:t>
            </w:r>
            <w:r>
              <w:rPr>
                <w:lang w:val="de-DE"/>
              </w:rPr>
              <w:t>64% Jahresrate</w:t>
            </w:r>
            <w:r>
              <w:rPr>
                <w:rStyle w:val="mqInternal"/>
                <w:noProof/>
                <w:lang w:val="de-DE"/>
              </w:rPr>
              <w:t>{2]</w:t>
            </w:r>
            <w:r>
              <w:rPr>
                <w:lang w:val="de-DE"/>
              </w:rPr>
              <w:t xml:space="preserve"> ab dem zweiten Quartal 2010), und es </w:t>
            </w:r>
            <w:r>
              <w:rPr>
                <w:lang w:val="de-DE"/>
              </w:rPr>
              <w:t>ü</w:t>
            </w:r>
            <w:r>
              <w:rPr>
                <w:lang w:val="de-DE"/>
              </w:rPr>
              <w:t>berrascht ni</w:t>
            </w:r>
            <w:r>
              <w:rPr>
                <w:lang w:val="de-DE"/>
              </w:rPr>
              <w:t>cht, dass Smartphone-Benutzer mit gr</w:t>
            </w:r>
            <w:r>
              <w:rPr>
                <w:lang w:val="de-DE"/>
              </w:rPr>
              <w:t>öß</w:t>
            </w:r>
            <w:r>
              <w:rPr>
                <w:lang w:val="de-DE"/>
              </w:rPr>
              <w:t>erer Wahrscheinlichkeit Videos auf ihren Handys ansehen als ihre Freunde, die dumme Telefone benutzen.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cd6c85a0-3924-4ce9-bb5a-0f586f6d2024</w:t>
            </w:r>
          </w:p>
        </w:tc>
        <w:tc>
          <w:tcPr>
            <w:tcW w:w="7407" w:type="dxa"/>
            <w:shd w:val="clear" w:color="auto" w:fill="F2F2F2" w:themeFill="background1" w:themeFillShade="F2"/>
          </w:tcPr>
          <w:p w:rsidR="00000000" w:rsidRDefault="00E73530">
            <w:pPr>
              <w:rPr>
                <w:noProof/>
              </w:rPr>
            </w:pPr>
            <w:r>
              <w:rPr>
                <w:noProof/>
              </w:rPr>
              <w:t>So if you want to support 90%+ of mobile devices, you need at least two video types:</w:t>
            </w:r>
          </w:p>
        </w:tc>
        <w:tc>
          <w:tcPr>
            <w:tcW w:w="7407" w:type="dxa"/>
          </w:tcPr>
          <w:p w:rsidR="00000000" w:rsidRDefault="00E73530">
            <w:pPr>
              <w:rPr>
                <w:lang w:val="de-DE"/>
              </w:rPr>
            </w:pPr>
            <w:r>
              <w:rPr>
                <w:lang w:val="de-DE"/>
              </w:rPr>
              <w:t>Wenn Sie also mehr als 90% der Mobilger</w:t>
            </w:r>
            <w:r>
              <w:rPr>
                <w:lang w:val="de-DE"/>
              </w:rPr>
              <w:t>ä</w:t>
            </w:r>
            <w:r>
              <w:rPr>
                <w:lang w:val="de-DE"/>
              </w:rPr>
              <w:t>te unterst</w:t>
            </w:r>
            <w:r>
              <w:rPr>
                <w:lang w:val="de-DE"/>
              </w:rPr>
              <w:t>ü</w:t>
            </w:r>
            <w:r>
              <w:rPr>
                <w:lang w:val="de-DE"/>
              </w:rPr>
              <w:t>tzen m</w:t>
            </w:r>
            <w:r>
              <w:rPr>
                <w:lang w:val="de-DE"/>
              </w:rPr>
              <w:t>ö</w:t>
            </w:r>
            <w:r>
              <w:rPr>
                <w:lang w:val="de-DE"/>
              </w:rPr>
              <w:t>chten, ben</w:t>
            </w:r>
            <w:r>
              <w:rPr>
                <w:lang w:val="de-DE"/>
              </w:rPr>
              <w:t>ö</w:t>
            </w:r>
            <w:r>
              <w:rPr>
                <w:lang w:val="de-DE"/>
              </w:rPr>
              <w:t>tigen Sie mindestens zwei Videotypen: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c4bafd2f-f4f1-4523-a27c-b8d5ccb387e4</w:t>
            </w:r>
          </w:p>
        </w:tc>
        <w:tc>
          <w:tcPr>
            <w:tcW w:w="7407" w:type="dxa"/>
            <w:shd w:val="clear" w:color="auto" w:fill="F2F2F2" w:themeFill="background1" w:themeFillShade="F2"/>
          </w:tcPr>
          <w:p w:rsidR="00000000" w:rsidRDefault="00E73530">
            <w:pPr>
              <w:rPr>
                <w:noProof/>
              </w:rPr>
            </w:pPr>
            <w:r>
              <w:rPr>
                <w:noProof/>
              </w:rPr>
              <w:t xml:space="preserve">3GP + MPEG-4 for less </w:t>
            </w:r>
            <w:r>
              <w:rPr>
                <w:noProof/>
              </w:rPr>
              <w:t>sophisticated devices, and H.264 + MP4 for smartphones.</w:t>
            </w:r>
          </w:p>
        </w:tc>
        <w:tc>
          <w:tcPr>
            <w:tcW w:w="7407" w:type="dxa"/>
          </w:tcPr>
          <w:p w:rsidR="00000000" w:rsidRDefault="00E73530">
            <w:pPr>
              <w:rPr>
                <w:lang w:val="de-DE"/>
              </w:rPr>
            </w:pPr>
            <w:r>
              <w:rPr>
                <w:lang w:val="de-DE"/>
              </w:rPr>
              <w:t>3GP + MPEG-4 f</w:t>
            </w:r>
            <w:r>
              <w:rPr>
                <w:lang w:val="de-DE"/>
              </w:rPr>
              <w:t>ü</w:t>
            </w:r>
            <w:r>
              <w:rPr>
                <w:lang w:val="de-DE"/>
              </w:rPr>
              <w:t>r weniger anspruchsvolle Ger</w:t>
            </w:r>
            <w:r>
              <w:rPr>
                <w:lang w:val="de-DE"/>
              </w:rPr>
              <w:t>ä</w:t>
            </w:r>
            <w:r>
              <w:rPr>
                <w:lang w:val="de-DE"/>
              </w:rPr>
              <w:t>te und H.264 + MP4 f</w:t>
            </w:r>
            <w:r>
              <w:rPr>
                <w:lang w:val="de-DE"/>
              </w:rPr>
              <w:t>ü</w:t>
            </w:r>
            <w:r>
              <w:rPr>
                <w:lang w:val="de-DE"/>
              </w:rPr>
              <w:t>r Smartphones.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 </w:t>
            </w:r>
            <w:r>
              <w:rPr>
                <w:noProof/>
                <w:sz w:val="16"/>
              </w:rPr>
              <w:br/>
            </w:r>
            <w:r>
              <w:rPr>
                <w:noProof/>
                <w:sz w:val="2"/>
              </w:rPr>
              <w:t>00f78d81-4d66-4856-b1cb-b6b213efb2ea</w:t>
            </w:r>
          </w:p>
        </w:tc>
        <w:tc>
          <w:tcPr>
            <w:tcW w:w="7407" w:type="dxa"/>
            <w:shd w:val="clear" w:color="auto" w:fill="F2F2F2" w:themeFill="background1" w:themeFillShade="F2"/>
          </w:tcPr>
          <w:p w:rsidR="00000000" w:rsidRDefault="00E73530">
            <w:pPr>
              <w:rPr>
                <w:noProof/>
              </w:rPr>
            </w:pPr>
            <w:r>
              <w:rPr>
                <w:noProof/>
              </w:rPr>
              <w:t>That's good news, really.</w:t>
            </w:r>
          </w:p>
        </w:tc>
        <w:tc>
          <w:tcPr>
            <w:tcW w:w="7407" w:type="dxa"/>
          </w:tcPr>
          <w:p w:rsidR="00000000" w:rsidRDefault="00E73530">
            <w:pPr>
              <w:rPr>
                <w:lang w:val="de-DE"/>
              </w:rPr>
            </w:pPr>
            <w:r>
              <w:rPr>
                <w:lang w:val="de-DE"/>
              </w:rPr>
              <w:t>Das sind wirklich gute Nachrichten.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 </w:t>
            </w:r>
            <w:r>
              <w:rPr>
                <w:noProof/>
                <w:sz w:val="16"/>
              </w:rPr>
              <w:br/>
            </w:r>
            <w:r>
              <w:rPr>
                <w:noProof/>
                <w:sz w:val="2"/>
              </w:rPr>
              <w:t>dc3fe4d8-79</w:t>
            </w:r>
            <w:r>
              <w:rPr>
                <w:noProof/>
                <w:sz w:val="2"/>
              </w:rPr>
              <w:t>47-4553-a623-2dc434f95c78</w:t>
            </w:r>
          </w:p>
        </w:tc>
        <w:tc>
          <w:tcPr>
            <w:tcW w:w="7407" w:type="dxa"/>
            <w:shd w:val="clear" w:color="auto" w:fill="F2F2F2" w:themeFill="background1" w:themeFillShade="F2"/>
          </w:tcPr>
          <w:p w:rsidR="00000000" w:rsidRDefault="00E73530">
            <w:pPr>
              <w:rPr>
                <w:noProof/>
              </w:rPr>
            </w:pPr>
            <w:r>
              <w:rPr>
                <w:rStyle w:val="mqInternal"/>
                <w:noProof/>
              </w:rPr>
              <w:t>[1}</w:t>
            </w:r>
            <w:r>
              <w:rPr>
                <w:noProof/>
              </w:rPr>
              <w:t>One output video can cover all of your smartphone users</w:t>
            </w:r>
            <w:r>
              <w:rPr>
                <w:rStyle w:val="mqInternal"/>
                <w:noProof/>
              </w:rPr>
              <w:t>{2]</w:t>
            </w:r>
            <w:r>
              <w:rPr>
                <w:noProof/>
              </w:rPr>
              <w:t xml:space="preserve"> </w:t>
            </w:r>
            <w:r>
              <w:rPr>
                <w:noProof/>
              </w:rPr>
              <w:t>–</w:t>
            </w:r>
            <w:r>
              <w:rPr>
                <w:noProof/>
              </w:rPr>
              <w:t xml:space="preserve"> iPhone/iPad/iPod, Android, and (for the most part) Blackberry too.</w:t>
            </w:r>
          </w:p>
        </w:tc>
        <w:tc>
          <w:tcPr>
            <w:tcW w:w="7407" w:type="dxa"/>
          </w:tcPr>
          <w:p w:rsidR="00000000" w:rsidRDefault="00E73530">
            <w:pPr>
              <w:rPr>
                <w:lang w:val="de-DE"/>
              </w:rPr>
            </w:pPr>
            <w:r>
              <w:rPr>
                <w:rStyle w:val="mqInternal"/>
                <w:noProof/>
                <w:lang w:val="de-DE"/>
              </w:rPr>
              <w:t>[1}</w:t>
            </w:r>
            <w:r>
              <w:rPr>
                <w:lang w:val="de-DE"/>
              </w:rPr>
              <w:t>Ein Ausgabevideo kann alle Benutzer Ihres Smartphones abdecken</w:t>
            </w:r>
            <w:r>
              <w:rPr>
                <w:rStyle w:val="mqInternal"/>
                <w:noProof/>
                <w:lang w:val="de-DE"/>
              </w:rPr>
              <w:t>{2]</w:t>
            </w:r>
            <w:r>
              <w:rPr>
                <w:lang w:val="de-DE"/>
              </w:rPr>
              <w:t xml:space="preserve"> - iPhone / iPad / iPod, Androi</w:t>
            </w:r>
            <w:r>
              <w:rPr>
                <w:lang w:val="de-DE"/>
              </w:rPr>
              <w:t>d und (gr</w:t>
            </w:r>
            <w:r>
              <w:rPr>
                <w:lang w:val="de-DE"/>
              </w:rPr>
              <w:t>öß</w:t>
            </w:r>
            <w:r>
              <w:rPr>
                <w:lang w:val="de-DE"/>
              </w:rPr>
              <w:t>tenteils) auch Blackberry.</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 </w:t>
            </w:r>
            <w:r>
              <w:rPr>
                <w:noProof/>
                <w:sz w:val="16"/>
              </w:rPr>
              <w:br/>
            </w:r>
            <w:r>
              <w:rPr>
                <w:noProof/>
                <w:sz w:val="2"/>
              </w:rPr>
              <w:t>731db253-3262-4aaa-a168-d762eccf2cfc</w:t>
            </w:r>
          </w:p>
        </w:tc>
        <w:tc>
          <w:tcPr>
            <w:tcW w:w="7407" w:type="dxa"/>
            <w:shd w:val="clear" w:color="auto" w:fill="F2F2F2" w:themeFill="background1" w:themeFillShade="F2"/>
          </w:tcPr>
          <w:p w:rsidR="00000000" w:rsidRDefault="00E73530">
            <w:pPr>
              <w:rPr>
                <w:noProof/>
              </w:rPr>
            </w:pPr>
            <w:r>
              <w:rPr>
                <w:noProof/>
              </w:rPr>
              <w:t>Toss in PSP, PS3, and Xbox 360 for good measure.</w:t>
            </w:r>
          </w:p>
        </w:tc>
        <w:tc>
          <w:tcPr>
            <w:tcW w:w="7407" w:type="dxa"/>
          </w:tcPr>
          <w:p w:rsidR="00000000" w:rsidRDefault="00E73530">
            <w:pPr>
              <w:rPr>
                <w:lang w:val="de-DE"/>
              </w:rPr>
            </w:pPr>
            <w:r>
              <w:rPr>
                <w:lang w:val="de-DE"/>
              </w:rPr>
              <w:t>Werfen Sie PSP, PS3 und Xbox 360 ein.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 </w:t>
            </w:r>
            <w:r>
              <w:rPr>
                <w:noProof/>
                <w:sz w:val="16"/>
              </w:rPr>
              <w:br/>
            </w:r>
            <w:r>
              <w:rPr>
                <w:noProof/>
                <w:sz w:val="2"/>
              </w:rPr>
              <w:t>021c25eb-58a1-4cb3-9931-d943572760b5</w:t>
            </w:r>
          </w:p>
        </w:tc>
        <w:tc>
          <w:tcPr>
            <w:tcW w:w="7407" w:type="dxa"/>
            <w:shd w:val="clear" w:color="auto" w:fill="F2F2F2" w:themeFill="background1" w:themeFillShade="F2"/>
          </w:tcPr>
          <w:p w:rsidR="00000000" w:rsidRDefault="00E73530">
            <w:pPr>
              <w:rPr>
                <w:noProof/>
              </w:rPr>
            </w:pPr>
            <w:r>
              <w:rPr>
                <w:noProof/>
              </w:rPr>
              <w:t>Of course, while one universal smartphone output can take care of most smartphone users, you can do better with multiple mobile outputs.</w:t>
            </w:r>
          </w:p>
        </w:tc>
        <w:tc>
          <w:tcPr>
            <w:tcW w:w="7407" w:type="dxa"/>
          </w:tcPr>
          <w:p w:rsidR="00000000" w:rsidRDefault="00E73530">
            <w:pPr>
              <w:rPr>
                <w:lang w:val="de-DE"/>
              </w:rPr>
            </w:pPr>
            <w:r>
              <w:rPr>
                <w:lang w:val="de-DE"/>
              </w:rPr>
              <w:t>W</w:t>
            </w:r>
            <w:r>
              <w:rPr>
                <w:lang w:val="de-DE"/>
              </w:rPr>
              <w:t>ä</w:t>
            </w:r>
            <w:r>
              <w:rPr>
                <w:lang w:val="de-DE"/>
              </w:rPr>
              <w:t>hrend ein universeller Smartphone-Ausgang die meisten Smartphone-Benutzer bedienen kann, k</w:t>
            </w:r>
            <w:r>
              <w:rPr>
                <w:lang w:val="de-DE"/>
              </w:rPr>
              <w:t>ö</w:t>
            </w:r>
            <w:r>
              <w:rPr>
                <w:lang w:val="de-DE"/>
              </w:rPr>
              <w:t>nnen Sie mit mehreren mobi</w:t>
            </w:r>
            <w:r>
              <w:rPr>
                <w:lang w:val="de-DE"/>
              </w:rPr>
              <w:t>len Ausg</w:t>
            </w:r>
            <w:r>
              <w:rPr>
                <w:lang w:val="de-DE"/>
              </w:rPr>
              <w:t>ä</w:t>
            </w:r>
            <w:r>
              <w:rPr>
                <w:lang w:val="de-DE"/>
              </w:rPr>
              <w:t>ngen nat</w:t>
            </w:r>
            <w:r>
              <w:rPr>
                <w:lang w:val="de-DE"/>
              </w:rPr>
              <w:t>ü</w:t>
            </w:r>
            <w:r>
              <w:rPr>
                <w:lang w:val="de-DE"/>
              </w:rPr>
              <w:t>rlich bessere Ergebnisse erzielen.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 </w:t>
            </w:r>
            <w:r>
              <w:rPr>
                <w:noProof/>
                <w:sz w:val="16"/>
              </w:rPr>
              <w:br/>
            </w:r>
            <w:r>
              <w:rPr>
                <w:noProof/>
                <w:sz w:val="2"/>
              </w:rPr>
              <w:t>03ff552c-9ae5-4f05-b150-9cfd6627545e</w:t>
            </w:r>
          </w:p>
        </w:tc>
        <w:tc>
          <w:tcPr>
            <w:tcW w:w="7407" w:type="dxa"/>
            <w:shd w:val="clear" w:color="auto" w:fill="F2F2F2" w:themeFill="background1" w:themeFillShade="F2"/>
          </w:tcPr>
          <w:p w:rsidR="00000000" w:rsidRDefault="00E73530">
            <w:pPr>
              <w:rPr>
                <w:noProof/>
              </w:rPr>
            </w:pPr>
            <w:r>
              <w:rPr>
                <w:noProof/>
              </w:rPr>
              <w:t>For example, the iPad has a native resolution of 1024x768, fully five times higher than the 480x320 on earlier iPhones.</w:t>
            </w:r>
          </w:p>
        </w:tc>
        <w:tc>
          <w:tcPr>
            <w:tcW w:w="7407" w:type="dxa"/>
          </w:tcPr>
          <w:p w:rsidR="00000000" w:rsidRDefault="00E73530">
            <w:pPr>
              <w:rPr>
                <w:lang w:val="de-DE"/>
              </w:rPr>
            </w:pPr>
            <w:r>
              <w:rPr>
                <w:lang w:val="de-DE"/>
              </w:rPr>
              <w:t>Zum Beispiel hat das iPad eine native Auf</w:t>
            </w:r>
            <w:r>
              <w:rPr>
                <w:lang w:val="de-DE"/>
              </w:rPr>
              <w:t>l</w:t>
            </w:r>
            <w:r>
              <w:rPr>
                <w:lang w:val="de-DE"/>
              </w:rPr>
              <w:t>ö</w:t>
            </w:r>
            <w:r>
              <w:rPr>
                <w:lang w:val="de-DE"/>
              </w:rPr>
              <w:t>sung von 1024 x 768, f</w:t>
            </w:r>
            <w:r>
              <w:rPr>
                <w:lang w:val="de-DE"/>
              </w:rPr>
              <w:t>ü</w:t>
            </w:r>
            <w:r>
              <w:rPr>
                <w:lang w:val="de-DE"/>
              </w:rPr>
              <w:t>nfmal h</w:t>
            </w:r>
            <w:r>
              <w:rPr>
                <w:lang w:val="de-DE"/>
              </w:rPr>
              <w:t>ö</w:t>
            </w:r>
            <w:r>
              <w:rPr>
                <w:lang w:val="de-DE"/>
              </w:rPr>
              <w:t>her als das 480 x 320 auf fr</w:t>
            </w:r>
            <w:r>
              <w:rPr>
                <w:lang w:val="de-DE"/>
              </w:rPr>
              <w:t>ü</w:t>
            </w:r>
            <w:r>
              <w:rPr>
                <w:lang w:val="de-DE"/>
              </w:rPr>
              <w:t>heren iPhones.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 </w:t>
            </w:r>
            <w:r>
              <w:rPr>
                <w:noProof/>
                <w:sz w:val="16"/>
              </w:rPr>
              <w:br/>
            </w:r>
            <w:r>
              <w:rPr>
                <w:noProof/>
                <w:sz w:val="2"/>
              </w:rPr>
              <w:t>bf3752ac-8995-4fbc-8e1d-97c536a67549</w:t>
            </w:r>
          </w:p>
        </w:tc>
        <w:tc>
          <w:tcPr>
            <w:tcW w:w="7407" w:type="dxa"/>
            <w:shd w:val="clear" w:color="auto" w:fill="F2F2F2" w:themeFill="background1" w:themeFillShade="F2"/>
          </w:tcPr>
          <w:p w:rsidR="00000000" w:rsidRDefault="00E73530">
            <w:pPr>
              <w:rPr>
                <w:noProof/>
              </w:rPr>
            </w:pPr>
            <w:r>
              <w:rPr>
                <w:noProof/>
              </w:rPr>
              <w:t>So if you encode your video at 480x320, you'll be missing out on the near-high-def capabilities of the iPad.</w:t>
            </w:r>
          </w:p>
        </w:tc>
        <w:tc>
          <w:tcPr>
            <w:tcW w:w="7407" w:type="dxa"/>
          </w:tcPr>
          <w:p w:rsidR="00000000" w:rsidRDefault="00E73530">
            <w:pPr>
              <w:rPr>
                <w:lang w:val="de-DE"/>
              </w:rPr>
            </w:pPr>
            <w:r>
              <w:rPr>
                <w:lang w:val="de-DE"/>
              </w:rPr>
              <w:t>Wenn Sie Ihr Video also mit einer Aufl</w:t>
            </w:r>
            <w:r>
              <w:rPr>
                <w:lang w:val="de-DE"/>
              </w:rPr>
              <w:t>ö</w:t>
            </w:r>
            <w:r>
              <w:rPr>
                <w:lang w:val="de-DE"/>
              </w:rPr>
              <w:t>sung von 480 x 320 codieren, werden Sie die nahezu hochaufl</w:t>
            </w:r>
            <w:r>
              <w:rPr>
                <w:lang w:val="de-DE"/>
              </w:rPr>
              <w:t>ö</w:t>
            </w:r>
            <w:r>
              <w:rPr>
                <w:lang w:val="de-DE"/>
              </w:rPr>
              <w:t>senden Funktionen des iPad verpassen.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 </w:t>
            </w:r>
            <w:r>
              <w:rPr>
                <w:noProof/>
                <w:sz w:val="16"/>
              </w:rPr>
              <w:br/>
            </w:r>
            <w:r>
              <w:rPr>
                <w:noProof/>
                <w:sz w:val="2"/>
              </w:rPr>
              <w:t>490dc2e3-456c-4437-b243-c627a11001f5</w:t>
            </w:r>
          </w:p>
        </w:tc>
        <w:tc>
          <w:tcPr>
            <w:tcW w:w="7407" w:type="dxa"/>
            <w:shd w:val="clear" w:color="auto" w:fill="F2F2F2" w:themeFill="background1" w:themeFillShade="F2"/>
          </w:tcPr>
          <w:p w:rsidR="00000000" w:rsidRDefault="00E73530">
            <w:pPr>
              <w:rPr>
                <w:noProof/>
              </w:rPr>
            </w:pPr>
            <w:r>
              <w:rPr>
                <w:noProof/>
              </w:rPr>
              <w:t>Fortunately, you can target mobile devices well using a handful of standard e</w:t>
            </w:r>
            <w:r>
              <w:rPr>
                <w:noProof/>
              </w:rPr>
              <w:t>ncoding profiles.</w:t>
            </w:r>
          </w:p>
        </w:tc>
        <w:tc>
          <w:tcPr>
            <w:tcW w:w="7407" w:type="dxa"/>
          </w:tcPr>
          <w:p w:rsidR="00000000" w:rsidRDefault="00E73530">
            <w:pPr>
              <w:rPr>
                <w:lang w:val="de-DE"/>
              </w:rPr>
            </w:pPr>
            <w:r>
              <w:rPr>
                <w:lang w:val="de-DE"/>
              </w:rPr>
              <w:t>Gl</w:t>
            </w:r>
            <w:r>
              <w:rPr>
                <w:lang w:val="de-DE"/>
              </w:rPr>
              <w:t>ü</w:t>
            </w:r>
            <w:r>
              <w:rPr>
                <w:lang w:val="de-DE"/>
              </w:rPr>
              <w:t>cklicherweise k</w:t>
            </w:r>
            <w:r>
              <w:rPr>
                <w:lang w:val="de-DE"/>
              </w:rPr>
              <w:t>ö</w:t>
            </w:r>
            <w:r>
              <w:rPr>
                <w:lang w:val="de-DE"/>
              </w:rPr>
              <w:t>nnen Sie mobile Ger</w:t>
            </w:r>
            <w:r>
              <w:rPr>
                <w:lang w:val="de-DE"/>
              </w:rPr>
              <w:t>ä</w:t>
            </w:r>
            <w:r>
              <w:rPr>
                <w:lang w:val="de-DE"/>
              </w:rPr>
              <w:t>te mit einer Handvoll Standardcodierungsprofilen gut ansprechen.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 </w:t>
            </w:r>
            <w:r>
              <w:rPr>
                <w:noProof/>
                <w:sz w:val="16"/>
              </w:rPr>
              <w:br/>
            </w:r>
            <w:r>
              <w:rPr>
                <w:noProof/>
                <w:sz w:val="2"/>
              </w:rPr>
              <w:t>9d4b5832-4c2c-4060-b470-6968073355c0</w:t>
            </w:r>
          </w:p>
        </w:tc>
        <w:tc>
          <w:tcPr>
            <w:tcW w:w="7407" w:type="dxa"/>
            <w:shd w:val="clear" w:color="auto" w:fill="F2F2F2" w:themeFill="background1" w:themeFillShade="F2"/>
          </w:tcPr>
          <w:p w:rsidR="00000000" w:rsidRDefault="00E73530">
            <w:pPr>
              <w:rPr>
                <w:noProof/>
              </w:rPr>
            </w:pPr>
            <w:r>
              <w:rPr>
                <w:noProof/>
              </w:rPr>
              <w:t>Start with the Universal Smartphone Profile for wide compatibility; add in an Advanced Smart</w:t>
            </w:r>
            <w:r>
              <w:rPr>
                <w:noProof/>
              </w:rPr>
              <w:t xml:space="preserve">phone Profile version for the more advanced devices; and round out your mobile list with a legacy profile for widest compatibility </w:t>
            </w:r>
            <w:r>
              <w:rPr>
                <w:noProof/>
              </w:rPr>
              <w:t>–</w:t>
            </w:r>
            <w:r>
              <w:rPr>
                <w:noProof/>
              </w:rPr>
              <w:t xml:space="preserve"> either our Legacy Smartphone Profile (below), or even a 3GP video for even wider compatibility.</w:t>
            </w:r>
          </w:p>
        </w:tc>
        <w:tc>
          <w:tcPr>
            <w:tcW w:w="7407" w:type="dxa"/>
          </w:tcPr>
          <w:p w:rsidR="00000000" w:rsidRDefault="00E73530">
            <w:pPr>
              <w:rPr>
                <w:lang w:val="de-DE"/>
              </w:rPr>
            </w:pPr>
            <w:r>
              <w:rPr>
                <w:lang w:val="de-DE"/>
              </w:rPr>
              <w:t>Beginnen Sie mit dem univer</w:t>
            </w:r>
            <w:r>
              <w:rPr>
                <w:lang w:val="de-DE"/>
              </w:rPr>
              <w:t>sellen Smartphone-Profil, um eine umfassende Kompatibilit</w:t>
            </w:r>
            <w:r>
              <w:rPr>
                <w:lang w:val="de-DE"/>
              </w:rPr>
              <w:t>ä</w:t>
            </w:r>
            <w:r>
              <w:rPr>
                <w:lang w:val="de-DE"/>
              </w:rPr>
              <w:t>t zu gew</w:t>
            </w:r>
            <w:r>
              <w:rPr>
                <w:lang w:val="de-DE"/>
              </w:rPr>
              <w:t>ä</w:t>
            </w:r>
            <w:r>
              <w:rPr>
                <w:lang w:val="de-DE"/>
              </w:rPr>
              <w:t>hrleisten. F</w:t>
            </w:r>
            <w:r>
              <w:rPr>
                <w:lang w:val="de-DE"/>
              </w:rPr>
              <w:t>ü</w:t>
            </w:r>
            <w:r>
              <w:rPr>
                <w:lang w:val="de-DE"/>
              </w:rPr>
              <w:t>gen Sie eine erweiterte Smartphone-Profilversion f</w:t>
            </w:r>
            <w:r>
              <w:rPr>
                <w:lang w:val="de-DE"/>
              </w:rPr>
              <w:t>ü</w:t>
            </w:r>
            <w:r>
              <w:rPr>
                <w:lang w:val="de-DE"/>
              </w:rPr>
              <w:t>r die fortgeschritteneren Ger</w:t>
            </w:r>
            <w:r>
              <w:rPr>
                <w:lang w:val="de-DE"/>
              </w:rPr>
              <w:t>ä</w:t>
            </w:r>
            <w:r>
              <w:rPr>
                <w:lang w:val="de-DE"/>
              </w:rPr>
              <w:t>te hinzu. und runden Sie Ihre mobile Liste mit einem Legacy-Profil ab, um die gr</w:t>
            </w:r>
            <w:r>
              <w:rPr>
                <w:lang w:val="de-DE"/>
              </w:rPr>
              <w:t>öß</w:t>
            </w:r>
            <w:r>
              <w:rPr>
                <w:lang w:val="de-DE"/>
              </w:rPr>
              <w:t>tm</w:t>
            </w:r>
            <w:r>
              <w:rPr>
                <w:lang w:val="de-DE"/>
              </w:rPr>
              <w:t>ö</w:t>
            </w:r>
            <w:r>
              <w:rPr>
                <w:lang w:val="de-DE"/>
              </w:rPr>
              <w:t>gliche Kom</w:t>
            </w:r>
            <w:r>
              <w:rPr>
                <w:lang w:val="de-DE"/>
              </w:rPr>
              <w:t>patibilit</w:t>
            </w:r>
            <w:r>
              <w:rPr>
                <w:lang w:val="de-DE"/>
              </w:rPr>
              <w:t>ä</w:t>
            </w:r>
            <w:r>
              <w:rPr>
                <w:lang w:val="de-DE"/>
              </w:rPr>
              <w:t>t zu gew</w:t>
            </w:r>
            <w:r>
              <w:rPr>
                <w:lang w:val="de-DE"/>
              </w:rPr>
              <w:t>ä</w:t>
            </w:r>
            <w:r>
              <w:rPr>
                <w:lang w:val="de-DE"/>
              </w:rPr>
              <w:t>hrleisten - entweder mit unserem Legacy-Smartphone-Profil (unten) oder sogar mit einem 3GP-Video f</w:t>
            </w:r>
            <w:r>
              <w:rPr>
                <w:lang w:val="de-DE"/>
              </w:rPr>
              <w:t>ü</w:t>
            </w:r>
            <w:r>
              <w:rPr>
                <w:lang w:val="de-DE"/>
              </w:rPr>
              <w:t>r eine noch umfassendere Kompatibilit</w:t>
            </w:r>
            <w:r>
              <w:rPr>
                <w:lang w:val="de-DE"/>
              </w:rPr>
              <w:t>ä</w:t>
            </w:r>
            <w:r>
              <w:rPr>
                <w:lang w:val="de-DE"/>
              </w:rPr>
              <w:t>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 </w:t>
            </w:r>
            <w:r>
              <w:rPr>
                <w:noProof/>
                <w:sz w:val="16"/>
              </w:rPr>
              <w:br/>
            </w:r>
            <w:r>
              <w:rPr>
                <w:noProof/>
                <w:sz w:val="2"/>
              </w:rPr>
              <w:t>9d4b2224-d0ad-4701-8bcb-075bd29121a0</w:t>
            </w:r>
          </w:p>
        </w:tc>
        <w:tc>
          <w:tcPr>
            <w:tcW w:w="7407" w:type="dxa"/>
            <w:shd w:val="clear" w:color="auto" w:fill="F2F2F2" w:themeFill="background1" w:themeFillShade="F2"/>
          </w:tcPr>
          <w:p w:rsidR="00000000" w:rsidRDefault="00E73530">
            <w:pPr>
              <w:rPr>
                <w:noProof/>
              </w:rPr>
            </w:pPr>
            <w:r>
              <w:rPr>
                <w:noProof/>
              </w:rPr>
              <w:t>Note that the following defaults are the starting point for these profiles.</w:t>
            </w:r>
          </w:p>
        </w:tc>
        <w:tc>
          <w:tcPr>
            <w:tcW w:w="7407" w:type="dxa"/>
          </w:tcPr>
          <w:p w:rsidR="00000000" w:rsidRDefault="00E73530">
            <w:pPr>
              <w:rPr>
                <w:lang w:val="de-DE"/>
              </w:rPr>
            </w:pPr>
            <w:r>
              <w:rPr>
                <w:lang w:val="de-DE"/>
              </w:rPr>
              <w:t>Beachten Sie, dass die folgenden Standardeinstellungen der Ausgangspunkt f</w:t>
            </w:r>
            <w:r>
              <w:rPr>
                <w:lang w:val="de-DE"/>
              </w:rPr>
              <w:t>ü</w:t>
            </w:r>
            <w:r>
              <w:rPr>
                <w:lang w:val="de-DE"/>
              </w:rPr>
              <w:t>r diese Profile sind.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 </w:t>
            </w:r>
            <w:r>
              <w:rPr>
                <w:noProof/>
                <w:sz w:val="16"/>
              </w:rPr>
              <w:br/>
            </w:r>
            <w:r>
              <w:rPr>
                <w:noProof/>
                <w:sz w:val="2"/>
              </w:rPr>
              <w:t>92c78b26-6511-446e-856a-272925908cfc</w:t>
            </w:r>
          </w:p>
        </w:tc>
        <w:tc>
          <w:tcPr>
            <w:tcW w:w="7407" w:type="dxa"/>
            <w:shd w:val="clear" w:color="auto" w:fill="F2F2F2" w:themeFill="background1" w:themeFillShade="F2"/>
          </w:tcPr>
          <w:p w:rsidR="00000000" w:rsidRDefault="00E73530">
            <w:pPr>
              <w:rPr>
                <w:noProof/>
              </w:rPr>
            </w:pPr>
            <w:r>
              <w:rPr>
                <w:rStyle w:val="mqInternal"/>
                <w:noProof/>
              </w:rPr>
              <w:t>[1}</w:t>
            </w:r>
            <w:r>
              <w:rPr>
                <w:noProof/>
              </w:rPr>
              <w:t>Zencoder</w:t>
            </w:r>
            <w:r>
              <w:rPr>
                <w:rStyle w:val="mqInternal"/>
                <w:noProof/>
              </w:rPr>
              <w:t>{2]</w:t>
            </w:r>
            <w:r>
              <w:rPr>
                <w:noProof/>
              </w:rPr>
              <w:t xml:space="preserve"> uses these settings by def</w:t>
            </w:r>
            <w:r>
              <w:rPr>
                <w:noProof/>
              </w:rPr>
              <w:t>ault, but you can replicate them easily enough in whatever encoding tool you're using.</w:t>
            </w:r>
          </w:p>
        </w:tc>
        <w:tc>
          <w:tcPr>
            <w:tcW w:w="7407" w:type="dxa"/>
          </w:tcPr>
          <w:p w:rsidR="00000000" w:rsidRDefault="00E73530">
            <w:pPr>
              <w:rPr>
                <w:lang w:val="de-DE"/>
              </w:rPr>
            </w:pPr>
            <w:r>
              <w:rPr>
                <w:rStyle w:val="mqInternal"/>
                <w:noProof/>
                <w:lang w:val="de-DE"/>
              </w:rPr>
              <w:t>[1}</w:t>
            </w:r>
            <w:r>
              <w:rPr>
                <w:lang w:val="de-DE"/>
              </w:rPr>
              <w:t>Zencoder</w:t>
            </w:r>
            <w:r>
              <w:rPr>
                <w:rStyle w:val="mqInternal"/>
                <w:noProof/>
                <w:lang w:val="de-DE"/>
              </w:rPr>
              <w:t>{2]</w:t>
            </w:r>
            <w:r>
              <w:rPr>
                <w:lang w:val="de-DE"/>
              </w:rPr>
              <w:t xml:space="preserve"> Verwendet diese Einstellungen standardm</w:t>
            </w:r>
            <w:r>
              <w:rPr>
                <w:lang w:val="de-DE"/>
              </w:rPr>
              <w:t>äß</w:t>
            </w:r>
            <w:r>
              <w:rPr>
                <w:lang w:val="de-DE"/>
              </w:rPr>
              <w:t>ig, aber Sie k</w:t>
            </w:r>
            <w:r>
              <w:rPr>
                <w:lang w:val="de-DE"/>
              </w:rPr>
              <w:t>ö</w:t>
            </w:r>
            <w:r>
              <w:rPr>
                <w:lang w:val="de-DE"/>
              </w:rPr>
              <w:t>nnen sie problemlos mit dem von Ihnen verwendeten Codierungswerkzeug replizieren.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 </w:t>
            </w:r>
            <w:r>
              <w:rPr>
                <w:noProof/>
                <w:sz w:val="16"/>
              </w:rPr>
              <w:br/>
            </w:r>
            <w:r>
              <w:rPr>
                <w:noProof/>
                <w:sz w:val="2"/>
              </w:rPr>
              <w:t>b6d0a558-3c</w:t>
            </w:r>
            <w:r>
              <w:rPr>
                <w:noProof/>
                <w:sz w:val="2"/>
              </w:rPr>
              <w:t>40-43fd-b4e4-63d216958d2a</w:t>
            </w:r>
          </w:p>
        </w:tc>
        <w:tc>
          <w:tcPr>
            <w:tcW w:w="7407" w:type="dxa"/>
            <w:shd w:val="clear" w:color="auto" w:fill="F2F2F2" w:themeFill="background1" w:themeFillShade="F2"/>
          </w:tcPr>
          <w:p w:rsidR="00000000" w:rsidRDefault="00E73530">
            <w:pPr>
              <w:rPr>
                <w:noProof/>
              </w:rPr>
            </w:pPr>
            <w:r>
              <w:rPr>
                <w:noProof/>
              </w:rPr>
              <w:t>Defaults:</w:t>
            </w:r>
          </w:p>
        </w:tc>
        <w:tc>
          <w:tcPr>
            <w:tcW w:w="7407" w:type="dxa"/>
          </w:tcPr>
          <w:p w:rsidR="00000000" w:rsidRDefault="00E73530">
            <w:pPr>
              <w:rPr>
                <w:lang w:val="de-DE"/>
              </w:rPr>
            </w:pPr>
            <w:r>
              <w:rPr>
                <w:lang w:val="de-DE"/>
              </w:rPr>
              <w:t>Standardeinstellungen: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 </w:t>
            </w:r>
            <w:r>
              <w:rPr>
                <w:noProof/>
                <w:sz w:val="16"/>
              </w:rPr>
              <w:br/>
            </w:r>
            <w:r>
              <w:rPr>
                <w:noProof/>
                <w:sz w:val="2"/>
              </w:rPr>
              <w:t>df6d5bc5-a3fb-411a-b6fa-c78787b7ea52</w:t>
            </w:r>
          </w:p>
        </w:tc>
        <w:tc>
          <w:tcPr>
            <w:tcW w:w="7407" w:type="dxa"/>
            <w:shd w:val="clear" w:color="auto" w:fill="F2F2F2" w:themeFill="background1" w:themeFillShade="F2"/>
          </w:tcPr>
          <w:p w:rsidR="00000000" w:rsidRDefault="00E73530">
            <w:pPr>
              <w:rPr>
                <w:noProof/>
              </w:rPr>
            </w:pPr>
            <w:r>
              <w:rPr>
                <w:noProof/>
              </w:rPr>
              <w:t>Video:</w:t>
            </w:r>
          </w:p>
        </w:tc>
        <w:tc>
          <w:tcPr>
            <w:tcW w:w="7407" w:type="dxa"/>
          </w:tcPr>
          <w:p w:rsidR="00000000" w:rsidRDefault="00E73530">
            <w:pPr>
              <w:rPr>
                <w:lang w:val="de-DE"/>
              </w:rPr>
            </w:pPr>
            <w:r>
              <w:rPr>
                <w:lang w:val="de-DE"/>
              </w:rPr>
              <w:t>Video: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 </w:t>
            </w:r>
            <w:r>
              <w:rPr>
                <w:noProof/>
                <w:sz w:val="16"/>
              </w:rPr>
              <w:br/>
            </w:r>
            <w:r>
              <w:rPr>
                <w:noProof/>
                <w:sz w:val="2"/>
              </w:rPr>
              <w:t>f9067235-a4d3-46c4-a9ca-9d2c0d79de1f</w:t>
            </w:r>
          </w:p>
        </w:tc>
        <w:tc>
          <w:tcPr>
            <w:tcW w:w="7407" w:type="dxa"/>
            <w:shd w:val="clear" w:color="auto" w:fill="F2F2F2" w:themeFill="background1" w:themeFillShade="F2"/>
          </w:tcPr>
          <w:p w:rsidR="00000000" w:rsidRDefault="00E73530">
            <w:pPr>
              <w:rPr>
                <w:noProof/>
              </w:rPr>
            </w:pPr>
            <w:r>
              <w:rPr>
                <w:noProof/>
              </w:rPr>
              <w:t>H.264, Level 3.0, Baseline profile</w:t>
            </w:r>
            <w:r>
              <w:rPr>
                <w:rStyle w:val="mqInternal"/>
                <w:noProof/>
              </w:rPr>
              <w:t>[1]</w:t>
            </w:r>
            <w:r>
              <w:rPr>
                <w:noProof/>
              </w:rPr>
              <w:t xml:space="preserve"> Audio:</w:t>
            </w:r>
          </w:p>
        </w:tc>
        <w:tc>
          <w:tcPr>
            <w:tcW w:w="7407" w:type="dxa"/>
          </w:tcPr>
          <w:p w:rsidR="00000000" w:rsidRDefault="00E73530">
            <w:pPr>
              <w:rPr>
                <w:lang w:val="de-DE"/>
              </w:rPr>
            </w:pPr>
            <w:r>
              <w:rPr>
                <w:lang w:val="de-DE"/>
              </w:rPr>
              <w:t>H.264, Stufe 3.0, Grundlinienprofil</w:t>
            </w:r>
            <w:r>
              <w:rPr>
                <w:rStyle w:val="mqInternal"/>
                <w:noProof/>
                <w:lang w:val="de-DE"/>
              </w:rPr>
              <w:t>[1]</w:t>
            </w:r>
            <w:r>
              <w:rPr>
                <w:lang w:val="de-DE"/>
              </w:rPr>
              <w:t xml:space="preserve"> Audio: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 </w:t>
            </w:r>
            <w:r>
              <w:rPr>
                <w:noProof/>
                <w:sz w:val="16"/>
              </w:rPr>
              <w:br/>
            </w:r>
            <w:r>
              <w:rPr>
                <w:noProof/>
                <w:sz w:val="2"/>
              </w:rPr>
              <w:t>b42cd28d-b788-4fcd-b4a2-50151c341dcd</w:t>
            </w:r>
          </w:p>
        </w:tc>
        <w:tc>
          <w:tcPr>
            <w:tcW w:w="7407" w:type="dxa"/>
            <w:shd w:val="clear" w:color="auto" w:fill="F2F2F2" w:themeFill="background1" w:themeFillShade="F2"/>
          </w:tcPr>
          <w:p w:rsidR="00000000" w:rsidRDefault="00E73530">
            <w:pPr>
              <w:rPr>
                <w:noProof/>
              </w:rPr>
            </w:pPr>
            <w:r>
              <w:rPr>
                <w:noProof/>
              </w:rPr>
              <w:t>AAC, 1-2 channels</w:t>
            </w:r>
          </w:p>
        </w:tc>
        <w:tc>
          <w:tcPr>
            <w:tcW w:w="7407" w:type="dxa"/>
          </w:tcPr>
          <w:p w:rsidR="00000000" w:rsidRDefault="00E73530">
            <w:pPr>
              <w:rPr>
                <w:lang w:val="de-DE"/>
              </w:rPr>
            </w:pPr>
            <w:r>
              <w:rPr>
                <w:lang w:val="de-DE"/>
              </w:rPr>
              <w:t>AAC, 1-2 Kan</w:t>
            </w:r>
            <w:r>
              <w:rPr>
                <w:lang w:val="de-DE"/>
              </w:rPr>
              <w:t>ä</w:t>
            </w:r>
            <w:r>
              <w:rPr>
                <w:lang w:val="de-DE"/>
              </w:rPr>
              <w:t>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 </w:t>
            </w:r>
            <w:r>
              <w:rPr>
                <w:noProof/>
                <w:sz w:val="16"/>
              </w:rPr>
              <w:br/>
            </w:r>
            <w:r>
              <w:rPr>
                <w:noProof/>
                <w:sz w:val="2"/>
              </w:rPr>
              <w:t>b56a5a30-a2db-4c7c-a26c-0c3cf138bcbc</w:t>
            </w:r>
          </w:p>
        </w:tc>
        <w:tc>
          <w:tcPr>
            <w:tcW w:w="7407" w:type="dxa"/>
            <w:shd w:val="clear" w:color="auto" w:fill="F2F2F2" w:themeFill="background1" w:themeFillShade="F2"/>
          </w:tcPr>
          <w:p w:rsidR="00000000" w:rsidRDefault="00E73530">
            <w:pPr>
              <w:rPr>
                <w:noProof/>
              </w:rPr>
            </w:pPr>
            <w:r>
              <w:rPr>
                <w:noProof/>
              </w:rPr>
              <w:t>Universal Smartphone Profile</w:t>
            </w:r>
          </w:p>
        </w:tc>
        <w:tc>
          <w:tcPr>
            <w:tcW w:w="7407" w:type="dxa"/>
          </w:tcPr>
          <w:p w:rsidR="00000000" w:rsidRDefault="00E73530">
            <w:pPr>
              <w:rPr>
                <w:lang w:val="de-DE"/>
              </w:rPr>
            </w:pPr>
            <w:r>
              <w:rPr>
                <w:lang w:val="de-DE"/>
              </w:rPr>
              <w:t>Universelles Smartphone-Profil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 </w:t>
            </w:r>
            <w:r>
              <w:rPr>
                <w:noProof/>
                <w:sz w:val="16"/>
              </w:rPr>
              <w:br/>
            </w:r>
            <w:r>
              <w:rPr>
                <w:noProof/>
                <w:sz w:val="2"/>
              </w:rPr>
              <w:t>d2bea829-0a69-4e1a-a258-994257e7da00</w:t>
            </w:r>
          </w:p>
        </w:tc>
        <w:tc>
          <w:tcPr>
            <w:tcW w:w="7407" w:type="dxa"/>
            <w:shd w:val="clear" w:color="auto" w:fill="F2F2F2" w:themeFill="background1" w:themeFillShade="F2"/>
          </w:tcPr>
          <w:p w:rsidR="00000000" w:rsidRDefault="00E73530">
            <w:pPr>
              <w:rPr>
                <w:noProof/>
              </w:rPr>
            </w:pPr>
            <w:r>
              <w:rPr>
                <w:noProof/>
              </w:rPr>
              <w:t>This is a great starting profile for wide compatibility with modern smartphones.</w:t>
            </w:r>
          </w:p>
        </w:tc>
        <w:tc>
          <w:tcPr>
            <w:tcW w:w="7407" w:type="dxa"/>
          </w:tcPr>
          <w:p w:rsidR="00000000" w:rsidRDefault="00E73530">
            <w:pPr>
              <w:rPr>
                <w:lang w:val="de-DE"/>
              </w:rPr>
            </w:pPr>
            <w:r>
              <w:rPr>
                <w:lang w:val="de-DE"/>
              </w:rPr>
              <w:t>Dies ist ein gro</w:t>
            </w:r>
            <w:r>
              <w:rPr>
                <w:lang w:val="de-DE"/>
              </w:rPr>
              <w:t>ß</w:t>
            </w:r>
            <w:r>
              <w:rPr>
                <w:lang w:val="de-DE"/>
              </w:rPr>
              <w:t>artiges Startprofil f</w:t>
            </w:r>
            <w:r>
              <w:rPr>
                <w:lang w:val="de-DE"/>
              </w:rPr>
              <w:t>ü</w:t>
            </w:r>
            <w:r>
              <w:rPr>
                <w:lang w:val="de-DE"/>
              </w:rPr>
              <w:t>r eine breite Kompatibilit</w:t>
            </w:r>
            <w:r>
              <w:rPr>
                <w:lang w:val="de-DE"/>
              </w:rPr>
              <w:t>ä</w:t>
            </w:r>
            <w:r>
              <w:rPr>
                <w:lang w:val="de-DE"/>
              </w:rPr>
              <w:t>t mit modernen Smartphones.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 </w:t>
            </w:r>
            <w:r>
              <w:rPr>
                <w:noProof/>
                <w:sz w:val="16"/>
              </w:rPr>
              <w:br/>
            </w:r>
            <w:r>
              <w:rPr>
                <w:noProof/>
                <w:sz w:val="2"/>
              </w:rPr>
              <w:t>1db0bba0-1e7b-4491-ab90-e174c4cc5a16</w:t>
            </w:r>
          </w:p>
        </w:tc>
        <w:tc>
          <w:tcPr>
            <w:tcW w:w="7407" w:type="dxa"/>
            <w:shd w:val="clear" w:color="auto" w:fill="F2F2F2" w:themeFill="background1" w:themeFillShade="F2"/>
          </w:tcPr>
          <w:p w:rsidR="00000000" w:rsidRDefault="00E73530">
            <w:pPr>
              <w:rPr>
                <w:noProof/>
              </w:rPr>
            </w:pPr>
            <w:r>
              <w:rPr>
                <w:noProof/>
              </w:rPr>
              <w:t xml:space="preserve">Plays on just about everything, though </w:t>
            </w:r>
            <w:r>
              <w:rPr>
                <w:noProof/>
              </w:rPr>
              <w:t>it doesn't take advantage of the higher resolutions and codec complexity possible on the newest crop of devices.</w:t>
            </w:r>
          </w:p>
        </w:tc>
        <w:tc>
          <w:tcPr>
            <w:tcW w:w="7407" w:type="dxa"/>
          </w:tcPr>
          <w:p w:rsidR="00000000" w:rsidRDefault="00E73530">
            <w:pPr>
              <w:rPr>
                <w:lang w:val="de-DE"/>
              </w:rPr>
            </w:pPr>
            <w:r>
              <w:rPr>
                <w:lang w:val="de-DE"/>
              </w:rPr>
              <w:t>Spielt fast alles ab, nutzt jedoch nicht die h</w:t>
            </w:r>
            <w:r>
              <w:rPr>
                <w:lang w:val="de-DE"/>
              </w:rPr>
              <w:t>ö</w:t>
            </w:r>
            <w:r>
              <w:rPr>
                <w:lang w:val="de-DE"/>
              </w:rPr>
              <w:t>heren Aufl</w:t>
            </w:r>
            <w:r>
              <w:rPr>
                <w:lang w:val="de-DE"/>
              </w:rPr>
              <w:t>ö</w:t>
            </w:r>
            <w:r>
              <w:rPr>
                <w:lang w:val="de-DE"/>
              </w:rPr>
              <w:t>sungen und die Codec-Komplexit</w:t>
            </w:r>
            <w:r>
              <w:rPr>
                <w:lang w:val="de-DE"/>
              </w:rPr>
              <w:t>ä</w:t>
            </w:r>
            <w:r>
              <w:rPr>
                <w:lang w:val="de-DE"/>
              </w:rPr>
              <w:t>t, die auf den neuesten Ger</w:t>
            </w:r>
            <w:r>
              <w:rPr>
                <w:lang w:val="de-DE"/>
              </w:rPr>
              <w:t>ä</w:t>
            </w:r>
            <w:r>
              <w:rPr>
                <w:lang w:val="de-DE"/>
              </w:rPr>
              <w:t>ten m</w:t>
            </w:r>
            <w:r>
              <w:rPr>
                <w:lang w:val="de-DE"/>
              </w:rPr>
              <w:t>ö</w:t>
            </w:r>
            <w:r>
              <w:rPr>
                <w:lang w:val="de-DE"/>
              </w:rPr>
              <w:t>glich sind.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 </w:t>
            </w:r>
            <w:r>
              <w:rPr>
                <w:noProof/>
                <w:sz w:val="16"/>
              </w:rPr>
              <w:br/>
            </w:r>
            <w:r>
              <w:rPr>
                <w:noProof/>
                <w:sz w:val="2"/>
              </w:rPr>
              <w:t>912</w:t>
            </w:r>
            <w:r>
              <w:rPr>
                <w:noProof/>
                <w:sz w:val="2"/>
              </w:rPr>
              <w:t>b994c-07f0-43f0-885f-7bfd58f9f1e5</w:t>
            </w:r>
          </w:p>
        </w:tc>
        <w:tc>
          <w:tcPr>
            <w:tcW w:w="7407" w:type="dxa"/>
            <w:shd w:val="clear" w:color="auto" w:fill="F2F2F2" w:themeFill="background1" w:themeFillShade="F2"/>
          </w:tcPr>
          <w:p w:rsidR="00000000" w:rsidRDefault="00E73530">
            <w:pPr>
              <w:rPr>
                <w:noProof/>
              </w:rPr>
            </w:pPr>
            <w:r>
              <w:rPr>
                <w:noProof/>
              </w:rPr>
              <w:t>Plays on:</w:t>
            </w:r>
          </w:p>
        </w:tc>
        <w:tc>
          <w:tcPr>
            <w:tcW w:w="7407" w:type="dxa"/>
          </w:tcPr>
          <w:p w:rsidR="00000000" w:rsidRDefault="00E73530">
            <w:pPr>
              <w:rPr>
                <w:lang w:val="de-DE"/>
              </w:rPr>
            </w:pPr>
            <w:r>
              <w:rPr>
                <w:lang w:val="de-DE"/>
              </w:rPr>
              <w:t>Spielt weiter: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 </w:t>
            </w:r>
            <w:r>
              <w:rPr>
                <w:noProof/>
                <w:sz w:val="16"/>
              </w:rPr>
              <w:br/>
            </w:r>
            <w:r>
              <w:rPr>
                <w:noProof/>
                <w:sz w:val="2"/>
              </w:rPr>
              <w:t>e024920b-0818-4bdc-8400-70cfce00e302</w:t>
            </w:r>
          </w:p>
        </w:tc>
        <w:tc>
          <w:tcPr>
            <w:tcW w:w="7407" w:type="dxa"/>
            <w:shd w:val="clear" w:color="auto" w:fill="F2F2F2" w:themeFill="background1" w:themeFillShade="F2"/>
          </w:tcPr>
          <w:p w:rsidR="00000000" w:rsidRDefault="00E73530">
            <w:pPr>
              <w:rPr>
                <w:noProof/>
              </w:rPr>
            </w:pPr>
            <w:r>
              <w:rPr>
                <w:rStyle w:val="mqInternal"/>
                <w:noProof/>
              </w:rPr>
              <w:t>[1}</w:t>
            </w:r>
            <w:r>
              <w:rPr>
                <w:noProof/>
              </w:rPr>
              <w:t>iOS:</w:t>
            </w:r>
            <w:r>
              <w:rPr>
                <w:rStyle w:val="mqInternal"/>
                <w:noProof/>
              </w:rPr>
              <w:t>{2]</w:t>
            </w:r>
          </w:p>
        </w:tc>
        <w:tc>
          <w:tcPr>
            <w:tcW w:w="7407" w:type="dxa"/>
          </w:tcPr>
          <w:p w:rsidR="00000000" w:rsidRDefault="00E73530">
            <w:pPr>
              <w:rPr>
                <w:lang w:val="de-DE"/>
              </w:rPr>
            </w:pPr>
            <w:r>
              <w:rPr>
                <w:rStyle w:val="mqInternal"/>
                <w:noProof/>
                <w:lang w:val="de-DE"/>
              </w:rPr>
              <w:t>[1}</w:t>
            </w:r>
            <w:r>
              <w:rPr>
                <w:lang w:val="de-DE"/>
              </w:rPr>
              <w:t>iOS:</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 </w:t>
            </w:r>
            <w:r>
              <w:rPr>
                <w:noProof/>
                <w:sz w:val="16"/>
              </w:rPr>
              <w:br/>
            </w:r>
            <w:r>
              <w:rPr>
                <w:noProof/>
                <w:sz w:val="2"/>
              </w:rPr>
              <w:t>9f6506f3-04a4-498e-9fbc-c1d3a13c9688</w:t>
            </w:r>
          </w:p>
        </w:tc>
        <w:tc>
          <w:tcPr>
            <w:tcW w:w="7407" w:type="dxa"/>
            <w:shd w:val="clear" w:color="auto" w:fill="F2F2F2" w:themeFill="background1" w:themeFillShade="F2"/>
          </w:tcPr>
          <w:p w:rsidR="00000000" w:rsidRDefault="00E73530">
            <w:pPr>
              <w:rPr>
                <w:noProof/>
              </w:rPr>
            </w:pPr>
            <w:r>
              <w:rPr>
                <w:noProof/>
              </w:rPr>
              <w:t>iPhone, iPad, Apple TV, iPod Touch, iPod Classic, iPod 5.5G</w:t>
            </w:r>
            <w:r>
              <w:rPr>
                <w:rStyle w:val="mqInternal"/>
                <w:noProof/>
              </w:rPr>
              <w:t>[1][2}</w:t>
            </w:r>
            <w:r>
              <w:rPr>
                <w:noProof/>
              </w:rPr>
              <w:t>Blackberry:</w:t>
            </w:r>
            <w:r>
              <w:rPr>
                <w:rStyle w:val="mqInternal"/>
                <w:noProof/>
              </w:rPr>
              <w:t>{3]</w:t>
            </w:r>
          </w:p>
        </w:tc>
        <w:tc>
          <w:tcPr>
            <w:tcW w:w="7407" w:type="dxa"/>
          </w:tcPr>
          <w:p w:rsidR="00000000" w:rsidRDefault="00E73530">
            <w:pPr>
              <w:rPr>
                <w:lang w:val="de-DE"/>
              </w:rPr>
            </w:pPr>
            <w:r>
              <w:rPr>
                <w:lang w:val="de-DE"/>
              </w:rPr>
              <w:t>iPhone, iPad, Apple TV, iPod Touch, iPod Classic, iPod 5.5G</w:t>
            </w:r>
            <w:r>
              <w:rPr>
                <w:rStyle w:val="mqInternal"/>
                <w:noProof/>
                <w:lang w:val="de-DE"/>
              </w:rPr>
              <w:t>[1][2}</w:t>
            </w:r>
            <w:r>
              <w:rPr>
                <w:lang w:val="de-DE"/>
              </w:rPr>
              <w:t>Brombeere:</w:t>
            </w:r>
            <w:r>
              <w:rPr>
                <w:rStyle w:val="mqInternal"/>
                <w:noProof/>
                <w:lang w:val="de-DE"/>
              </w:rPr>
              <w:t>{3]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 </w:t>
            </w:r>
            <w:r>
              <w:rPr>
                <w:noProof/>
                <w:sz w:val="16"/>
              </w:rPr>
              <w:br/>
            </w:r>
            <w:r>
              <w:rPr>
                <w:noProof/>
                <w:sz w:val="2"/>
              </w:rPr>
              <w:t>2c3fd1d7-612e-4718-9a94-8acd2a56df44</w:t>
            </w:r>
          </w:p>
        </w:tc>
        <w:tc>
          <w:tcPr>
            <w:tcW w:w="7407" w:type="dxa"/>
            <w:shd w:val="clear" w:color="auto" w:fill="F2F2F2" w:themeFill="background1" w:themeFillShade="F2"/>
          </w:tcPr>
          <w:p w:rsidR="00000000" w:rsidRDefault="00E73530">
            <w:pPr>
              <w:rPr>
                <w:noProof/>
              </w:rPr>
            </w:pPr>
            <w:r>
              <w:rPr>
                <w:noProof/>
              </w:rPr>
              <w:t>Bold 9000, Curve 8910, 8900, 8520, Pearl 9XXX, Storm, Storm 2, Torch, Tour, Bold 9650 + 9700</w:t>
            </w:r>
            <w:r>
              <w:rPr>
                <w:rStyle w:val="mqInternal"/>
                <w:noProof/>
              </w:rPr>
              <w:t>[1][2}</w:t>
            </w:r>
            <w:r>
              <w:rPr>
                <w:noProof/>
              </w:rPr>
              <w:t>Android:</w:t>
            </w:r>
            <w:r>
              <w:rPr>
                <w:rStyle w:val="mqInternal"/>
                <w:noProof/>
              </w:rPr>
              <w:t>{3]</w:t>
            </w:r>
          </w:p>
        </w:tc>
        <w:tc>
          <w:tcPr>
            <w:tcW w:w="7407" w:type="dxa"/>
          </w:tcPr>
          <w:p w:rsidR="00000000" w:rsidRDefault="00E73530">
            <w:pPr>
              <w:rPr>
                <w:lang w:val="de-DE"/>
              </w:rPr>
            </w:pPr>
            <w:r>
              <w:rPr>
                <w:lang w:val="de-DE"/>
              </w:rPr>
              <w:t>Fett 9000, Kurve 8910, 89</w:t>
            </w:r>
            <w:r>
              <w:rPr>
                <w:lang w:val="de-DE"/>
              </w:rPr>
              <w:t>00, 8520, Perle 9XXX, Sturm, Sturm 2, Fackel, Tour, Fett 9650 + 9700</w:t>
            </w:r>
            <w:r>
              <w:rPr>
                <w:rStyle w:val="mqInternal"/>
                <w:noProof/>
                <w:lang w:val="de-DE"/>
              </w:rPr>
              <w:t>[1][2}</w:t>
            </w:r>
            <w:r>
              <w:rPr>
                <w:lang w:val="de-DE"/>
              </w:rPr>
              <w:t>Android:</w:t>
            </w:r>
            <w:r>
              <w:rPr>
                <w:rStyle w:val="mqInternal"/>
                <w:noProof/>
                <w:lang w:val="de-DE"/>
              </w:rPr>
              <w:t>{3]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37 </w:t>
            </w:r>
            <w:r>
              <w:rPr>
                <w:noProof/>
                <w:sz w:val="16"/>
              </w:rPr>
              <w:br/>
            </w:r>
            <w:r>
              <w:rPr>
                <w:noProof/>
                <w:sz w:val="2"/>
              </w:rPr>
              <w:t>04656f03-6282-4520-9561-161bf2c7eb07</w:t>
            </w:r>
          </w:p>
        </w:tc>
        <w:tc>
          <w:tcPr>
            <w:tcW w:w="7407" w:type="dxa"/>
            <w:shd w:val="clear" w:color="auto" w:fill="F2F2F2" w:themeFill="background1" w:themeFillShade="F2"/>
          </w:tcPr>
          <w:p w:rsidR="00000000" w:rsidRDefault="00E73530">
            <w:pPr>
              <w:rPr>
                <w:noProof/>
              </w:rPr>
            </w:pPr>
            <w:r>
              <w:rPr>
                <w:noProof/>
              </w:rPr>
              <w:t>All (?)</w:t>
            </w:r>
            <w:r>
              <w:rPr>
                <w:rStyle w:val="mqInternal"/>
                <w:noProof/>
              </w:rPr>
              <w:t>[1][2}</w:t>
            </w:r>
            <w:r>
              <w:rPr>
                <w:noProof/>
              </w:rPr>
              <w:t>Other:</w:t>
            </w:r>
            <w:r>
              <w:rPr>
                <w:rStyle w:val="mqInternal"/>
                <w:noProof/>
              </w:rPr>
              <w:t>{3]</w:t>
            </w:r>
          </w:p>
        </w:tc>
        <w:tc>
          <w:tcPr>
            <w:tcW w:w="7407" w:type="dxa"/>
          </w:tcPr>
          <w:p w:rsidR="00000000" w:rsidRDefault="00E73530">
            <w:pPr>
              <w:rPr>
                <w:lang w:val="de-DE"/>
              </w:rPr>
            </w:pPr>
            <w:r>
              <w:rPr>
                <w:lang w:val="de-DE"/>
              </w:rPr>
              <w:t>Alle (?)</w:t>
            </w:r>
            <w:r>
              <w:rPr>
                <w:rStyle w:val="mqInternal"/>
                <w:noProof/>
                <w:lang w:val="de-DE"/>
              </w:rPr>
              <w:t>[1][2}</w:t>
            </w:r>
            <w:r>
              <w:rPr>
                <w:lang w:val="de-DE"/>
              </w:rPr>
              <w:t>Andere:</w:t>
            </w:r>
            <w:r>
              <w:rPr>
                <w:rStyle w:val="mqInternal"/>
                <w:noProof/>
                <w:lang w:val="de-DE"/>
              </w:rPr>
              <w:t>{3]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38 </w:t>
            </w:r>
            <w:r>
              <w:rPr>
                <w:noProof/>
                <w:sz w:val="16"/>
              </w:rPr>
              <w:br/>
            </w:r>
            <w:r>
              <w:rPr>
                <w:noProof/>
                <w:sz w:val="2"/>
              </w:rPr>
              <w:t>7225e11c-7e2e-40c1-88a0-ebef9771e030</w:t>
            </w:r>
          </w:p>
        </w:tc>
        <w:tc>
          <w:tcPr>
            <w:tcW w:w="7407" w:type="dxa"/>
            <w:shd w:val="clear" w:color="auto" w:fill="F2F2F2" w:themeFill="background1" w:themeFillShade="F2"/>
          </w:tcPr>
          <w:p w:rsidR="00000000" w:rsidRDefault="00E73530">
            <w:pPr>
              <w:rPr>
                <w:noProof/>
              </w:rPr>
            </w:pPr>
            <w:r>
              <w:rPr>
                <w:noProof/>
              </w:rPr>
              <w:t xml:space="preserve">PSP (3.30+), PS3, Xbox 360, web, Palm </w:t>
            </w:r>
            <w:r>
              <w:rPr>
                <w:noProof/>
              </w:rPr>
              <w:t>Pre</w:t>
            </w:r>
            <w:r>
              <w:rPr>
                <w:rStyle w:val="mqInternal"/>
                <w:noProof/>
              </w:rPr>
              <w:t>[1}</w:t>
            </w:r>
            <w:r>
              <w:rPr>
                <w:noProof/>
              </w:rPr>
              <w:t>*</w:t>
            </w:r>
            <w:r>
              <w:rPr>
                <w:rStyle w:val="mqInternal"/>
                <w:noProof/>
              </w:rPr>
              <w:t>{2]</w:t>
            </w:r>
          </w:p>
        </w:tc>
        <w:tc>
          <w:tcPr>
            <w:tcW w:w="7407" w:type="dxa"/>
          </w:tcPr>
          <w:p w:rsidR="00000000" w:rsidRDefault="00E73530">
            <w:pPr>
              <w:rPr>
                <w:lang w:val="de-DE"/>
              </w:rPr>
            </w:pPr>
            <w:r>
              <w:rPr>
                <w:lang w:val="de-DE"/>
              </w:rPr>
              <w:t>PSP (3.30+), PS3, Xbox 360, Web, Palm Pre</w:t>
            </w:r>
            <w:r>
              <w:rPr>
                <w:rStyle w:val="mqInternal"/>
                <w:noProof/>
                <w:lang w:val="de-DE"/>
              </w:rPr>
              <w:t>[1}</w:t>
            </w:r>
            <w:r>
              <w:rPr>
                <w:lang w:val="de-DE"/>
              </w:rPr>
              <w:t xml:space="preserve"> *</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 </w:t>
            </w:r>
            <w:r>
              <w:rPr>
                <w:noProof/>
                <w:sz w:val="16"/>
              </w:rPr>
              <w:br/>
            </w:r>
            <w:r>
              <w:rPr>
                <w:noProof/>
                <w:sz w:val="2"/>
              </w:rPr>
              <w:t>9f34aab2-7b08-46d7-9dab-344f4104aabe</w:t>
            </w:r>
          </w:p>
        </w:tc>
        <w:tc>
          <w:tcPr>
            <w:tcW w:w="7407" w:type="dxa"/>
            <w:shd w:val="clear" w:color="auto" w:fill="F2F2F2" w:themeFill="background1" w:themeFillShade="F2"/>
          </w:tcPr>
          <w:p w:rsidR="00000000" w:rsidRDefault="00E73530">
            <w:pPr>
              <w:rPr>
                <w:noProof/>
              </w:rPr>
            </w:pPr>
            <w:r>
              <w:rPr>
                <w:noProof/>
              </w:rPr>
              <w:t>Doesn't play on:</w:t>
            </w:r>
          </w:p>
        </w:tc>
        <w:tc>
          <w:tcPr>
            <w:tcW w:w="7407" w:type="dxa"/>
          </w:tcPr>
          <w:p w:rsidR="00000000" w:rsidRDefault="00E73530">
            <w:pPr>
              <w:rPr>
                <w:lang w:val="de-DE"/>
              </w:rPr>
            </w:pPr>
            <w:r>
              <w:rPr>
                <w:lang w:val="de-DE"/>
              </w:rPr>
              <w:t>Spielt nicht weiter: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40 </w:t>
            </w:r>
            <w:r>
              <w:rPr>
                <w:noProof/>
                <w:sz w:val="16"/>
              </w:rPr>
              <w:br/>
            </w:r>
            <w:r>
              <w:rPr>
                <w:noProof/>
                <w:sz w:val="2"/>
              </w:rPr>
              <w:t>a311cf22-3490-4a9d-82d6-45970d61fd1f</w:t>
            </w:r>
          </w:p>
        </w:tc>
        <w:tc>
          <w:tcPr>
            <w:tcW w:w="7407" w:type="dxa"/>
            <w:shd w:val="clear" w:color="auto" w:fill="F2F2F2" w:themeFill="background1" w:themeFillShade="F2"/>
          </w:tcPr>
          <w:p w:rsidR="00000000" w:rsidRDefault="00E73530">
            <w:pPr>
              <w:rPr>
                <w:noProof/>
              </w:rPr>
            </w:pPr>
            <w:r>
              <w:rPr>
                <w:noProof/>
              </w:rPr>
              <w:t>iPod 5G, PSP (pre-3.30), Blackberry Curve 9330, 9300, 8530, 83XX, Pearl 8XXX, 88XX</w:t>
            </w:r>
          </w:p>
        </w:tc>
        <w:tc>
          <w:tcPr>
            <w:tcW w:w="7407" w:type="dxa"/>
          </w:tcPr>
          <w:p w:rsidR="00000000" w:rsidRDefault="00E73530">
            <w:pPr>
              <w:rPr>
                <w:lang w:val="de-DE"/>
              </w:rPr>
            </w:pPr>
            <w:r>
              <w:rPr>
                <w:lang w:val="de-DE"/>
              </w:rPr>
              <w:t>iPod 5G, PSP (vor 3.30 Uhr), Blackberry Curve 9330, 9300, 8530, 83XX, Pearl 8XXX, 88XX</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 </w:t>
            </w:r>
            <w:r>
              <w:rPr>
                <w:noProof/>
                <w:sz w:val="16"/>
              </w:rPr>
              <w:br/>
            </w:r>
            <w:r>
              <w:rPr>
                <w:noProof/>
                <w:sz w:val="2"/>
              </w:rPr>
              <w:t>5e54f4a9-8ef6-4bf1-bfd0-067468b7edb1</w:t>
            </w:r>
          </w:p>
        </w:tc>
        <w:tc>
          <w:tcPr>
            <w:tcW w:w="7407" w:type="dxa"/>
            <w:shd w:val="clear" w:color="auto" w:fill="F2F2F2" w:themeFill="background1" w:themeFillShade="F2"/>
          </w:tcPr>
          <w:p w:rsidR="00000000" w:rsidRDefault="00E73530">
            <w:pPr>
              <w:rPr>
                <w:noProof/>
              </w:rPr>
            </w:pPr>
            <w:r>
              <w:rPr>
                <w:noProof/>
              </w:rPr>
              <w:t>Settings:</w:t>
            </w:r>
          </w:p>
        </w:tc>
        <w:tc>
          <w:tcPr>
            <w:tcW w:w="7407" w:type="dxa"/>
          </w:tcPr>
          <w:p w:rsidR="00000000" w:rsidRDefault="00E73530">
            <w:pPr>
              <w:rPr>
                <w:lang w:val="de-DE"/>
              </w:rPr>
            </w:pPr>
            <w:r>
              <w:rPr>
                <w:lang w:val="de-DE"/>
              </w:rPr>
              <w:t>Die Einstellungen: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43 </w:t>
            </w:r>
            <w:r>
              <w:rPr>
                <w:noProof/>
                <w:sz w:val="16"/>
              </w:rPr>
              <w:br/>
            </w:r>
            <w:r>
              <w:rPr>
                <w:noProof/>
                <w:sz w:val="2"/>
              </w:rPr>
              <w:t>a2f45010-e</w:t>
            </w:r>
            <w:r>
              <w:rPr>
                <w:noProof/>
                <w:sz w:val="2"/>
              </w:rPr>
              <w:t>1a2-4e07-9950-a918212cb676</w:t>
            </w:r>
          </w:p>
        </w:tc>
        <w:tc>
          <w:tcPr>
            <w:tcW w:w="7407" w:type="dxa"/>
            <w:shd w:val="clear" w:color="auto" w:fill="F2F2F2" w:themeFill="background1" w:themeFillShade="F2"/>
          </w:tcPr>
          <w:p w:rsidR="00000000" w:rsidRDefault="00E73530">
            <w:pPr>
              <w:rPr>
                <w:noProof/>
              </w:rPr>
            </w:pPr>
            <w:r>
              <w:rPr>
                <w:noProof/>
              </w:rPr>
              <w:t>Universal Smartphone Profile v2</w:t>
            </w:r>
          </w:p>
        </w:tc>
        <w:tc>
          <w:tcPr>
            <w:tcW w:w="7407" w:type="dxa"/>
          </w:tcPr>
          <w:p w:rsidR="00000000" w:rsidRDefault="00E73530">
            <w:pPr>
              <w:rPr>
                <w:lang w:val="de-DE"/>
              </w:rPr>
            </w:pPr>
            <w:r>
              <w:rPr>
                <w:lang w:val="de-DE"/>
              </w:rPr>
              <w:t>Universelles Smartphone-Profil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44 </w:t>
            </w:r>
            <w:r>
              <w:rPr>
                <w:noProof/>
                <w:sz w:val="16"/>
              </w:rPr>
              <w:br/>
            </w:r>
            <w:r>
              <w:rPr>
                <w:noProof/>
                <w:sz w:val="2"/>
              </w:rPr>
              <w:t>22982ba6-829e-4dbf-a7dc-5c287008656a</w:t>
            </w:r>
          </w:p>
        </w:tc>
        <w:tc>
          <w:tcPr>
            <w:tcW w:w="7407" w:type="dxa"/>
            <w:shd w:val="clear" w:color="auto" w:fill="F2F2F2" w:themeFill="background1" w:themeFillShade="F2"/>
          </w:tcPr>
          <w:p w:rsidR="00000000" w:rsidRDefault="00E73530">
            <w:pPr>
              <w:rPr>
                <w:noProof/>
              </w:rPr>
            </w:pPr>
            <w:r>
              <w:rPr>
                <w:noProof/>
              </w:rPr>
              <w:t>This profile plays better on iPhone 4, iPad, Apple TV, new iPod Touch, Droid, PS3, and Xbox, by increasing the video reso</w:t>
            </w:r>
            <w:r>
              <w:rPr>
                <w:noProof/>
              </w:rPr>
              <w:t>lution.</w:t>
            </w:r>
          </w:p>
        </w:tc>
        <w:tc>
          <w:tcPr>
            <w:tcW w:w="7407" w:type="dxa"/>
          </w:tcPr>
          <w:p w:rsidR="00000000" w:rsidRDefault="00E73530">
            <w:pPr>
              <w:rPr>
                <w:lang w:val="de-DE"/>
              </w:rPr>
            </w:pPr>
            <w:r>
              <w:rPr>
                <w:lang w:val="de-DE"/>
              </w:rPr>
              <w:t>Dieses Profil wird auf iPhone 4, iPad, Apple TV, neuem iPod Touch, Droid, PS3 und Xbox besser abgespielt, indem die Videoaufl</w:t>
            </w:r>
            <w:r>
              <w:rPr>
                <w:lang w:val="de-DE"/>
              </w:rPr>
              <w:t>ö</w:t>
            </w:r>
            <w:r>
              <w:rPr>
                <w:lang w:val="de-DE"/>
              </w:rPr>
              <w:t>sung erh</w:t>
            </w:r>
            <w:r>
              <w:rPr>
                <w:lang w:val="de-DE"/>
              </w:rPr>
              <w:t>ö</w:t>
            </w:r>
            <w:r>
              <w:rPr>
                <w:lang w:val="de-DE"/>
              </w:rPr>
              <w:t>ht wird.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45 </w:t>
            </w:r>
            <w:r>
              <w:rPr>
                <w:noProof/>
                <w:sz w:val="16"/>
              </w:rPr>
              <w:br/>
            </w:r>
            <w:r>
              <w:rPr>
                <w:noProof/>
                <w:sz w:val="2"/>
              </w:rPr>
              <w:t>d08518d0-750f-4fc6-b434-44181ca7d862</w:t>
            </w:r>
          </w:p>
        </w:tc>
        <w:tc>
          <w:tcPr>
            <w:tcW w:w="7407" w:type="dxa"/>
            <w:shd w:val="clear" w:color="auto" w:fill="F2F2F2" w:themeFill="background1" w:themeFillShade="F2"/>
          </w:tcPr>
          <w:p w:rsidR="00000000" w:rsidRDefault="00E73530">
            <w:pPr>
              <w:rPr>
                <w:noProof/>
              </w:rPr>
            </w:pPr>
            <w:r>
              <w:rPr>
                <w:noProof/>
              </w:rPr>
              <w:t>The extra pixels are wasted on older iPhones though, and make for a video that won't play on Blackberry and some Android phones.</w:t>
            </w:r>
          </w:p>
        </w:tc>
        <w:tc>
          <w:tcPr>
            <w:tcW w:w="7407" w:type="dxa"/>
          </w:tcPr>
          <w:p w:rsidR="00000000" w:rsidRDefault="00E73530">
            <w:pPr>
              <w:rPr>
                <w:lang w:val="de-DE"/>
              </w:rPr>
            </w:pPr>
            <w:r>
              <w:rPr>
                <w:lang w:val="de-DE"/>
              </w:rPr>
              <w:t>Die zus</w:t>
            </w:r>
            <w:r>
              <w:rPr>
                <w:lang w:val="de-DE"/>
              </w:rPr>
              <w:t>ä</w:t>
            </w:r>
            <w:r>
              <w:rPr>
                <w:lang w:val="de-DE"/>
              </w:rPr>
              <w:t xml:space="preserve">tzlichen Pixel werden jedoch auf </w:t>
            </w:r>
            <w:r>
              <w:rPr>
                <w:lang w:val="de-DE"/>
              </w:rPr>
              <w:t>ä</w:t>
            </w:r>
            <w:r>
              <w:rPr>
                <w:lang w:val="de-DE"/>
              </w:rPr>
              <w:t>lteren iPhones verschwendet und sorgen f</w:t>
            </w:r>
            <w:r>
              <w:rPr>
                <w:lang w:val="de-DE"/>
              </w:rPr>
              <w:t>ü</w:t>
            </w:r>
            <w:r>
              <w:rPr>
                <w:lang w:val="de-DE"/>
              </w:rPr>
              <w:t xml:space="preserve">r ein Video, das auf Blackberry und einigen </w:t>
            </w:r>
            <w:r>
              <w:rPr>
                <w:lang w:val="de-DE"/>
              </w:rPr>
              <w:t>Android-Handys nicht abgespielt werden kann.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46 </w:t>
            </w:r>
            <w:r>
              <w:rPr>
                <w:noProof/>
                <w:sz w:val="16"/>
              </w:rPr>
              <w:br/>
            </w:r>
            <w:r>
              <w:rPr>
                <w:noProof/>
                <w:sz w:val="2"/>
              </w:rPr>
              <w:t>facbb8c2-a902-473a-9069-6ae0e47b99cf</w:t>
            </w:r>
          </w:p>
        </w:tc>
        <w:tc>
          <w:tcPr>
            <w:tcW w:w="7407" w:type="dxa"/>
            <w:shd w:val="clear" w:color="auto" w:fill="F2F2F2" w:themeFill="background1" w:themeFillShade="F2"/>
          </w:tcPr>
          <w:p w:rsidR="00000000" w:rsidRDefault="00E73530">
            <w:pPr>
              <w:rPr>
                <w:noProof/>
              </w:rPr>
            </w:pPr>
            <w:r>
              <w:rPr>
                <w:noProof/>
              </w:rPr>
              <w:t>Plays on:</w:t>
            </w:r>
          </w:p>
        </w:tc>
        <w:tc>
          <w:tcPr>
            <w:tcW w:w="7407" w:type="dxa"/>
          </w:tcPr>
          <w:p w:rsidR="00000000" w:rsidRDefault="00E73530">
            <w:pPr>
              <w:rPr>
                <w:lang w:val="de-DE"/>
              </w:rPr>
            </w:pPr>
            <w:r>
              <w:rPr>
                <w:lang w:val="de-DE"/>
              </w:rPr>
              <w:t>Spielt weiter: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47 </w:t>
            </w:r>
            <w:r>
              <w:rPr>
                <w:noProof/>
                <w:sz w:val="16"/>
              </w:rPr>
              <w:br/>
            </w:r>
            <w:r>
              <w:rPr>
                <w:noProof/>
                <w:sz w:val="2"/>
              </w:rPr>
              <w:t>c973269f-b97f-4aad-b22a-68d1a6f1b9b9</w:t>
            </w:r>
          </w:p>
        </w:tc>
        <w:tc>
          <w:tcPr>
            <w:tcW w:w="7407" w:type="dxa"/>
            <w:shd w:val="clear" w:color="auto" w:fill="F2F2F2" w:themeFill="background1" w:themeFillShade="F2"/>
          </w:tcPr>
          <w:p w:rsidR="00000000" w:rsidRDefault="00E73530">
            <w:pPr>
              <w:rPr>
                <w:noProof/>
              </w:rPr>
            </w:pPr>
            <w:r>
              <w:rPr>
                <w:noProof/>
              </w:rPr>
              <w:t>Everything above, minus Blackberry and maybe weaker Android devices</w:t>
            </w:r>
          </w:p>
        </w:tc>
        <w:tc>
          <w:tcPr>
            <w:tcW w:w="7407" w:type="dxa"/>
          </w:tcPr>
          <w:p w:rsidR="00000000" w:rsidRDefault="00E73530">
            <w:pPr>
              <w:rPr>
                <w:lang w:val="de-DE"/>
              </w:rPr>
            </w:pPr>
            <w:r>
              <w:rPr>
                <w:lang w:val="de-DE"/>
              </w:rPr>
              <w:t>Alles oben, abz</w:t>
            </w:r>
            <w:r>
              <w:rPr>
                <w:lang w:val="de-DE"/>
              </w:rPr>
              <w:t>ü</w:t>
            </w:r>
            <w:r>
              <w:rPr>
                <w:lang w:val="de-DE"/>
              </w:rPr>
              <w:t>glich Blackberry u</w:t>
            </w:r>
            <w:r>
              <w:rPr>
                <w:lang w:val="de-DE"/>
              </w:rPr>
              <w:t>nd vielleicht schw</w:t>
            </w:r>
            <w:r>
              <w:rPr>
                <w:lang w:val="de-DE"/>
              </w:rPr>
              <w:t>ä</w:t>
            </w:r>
            <w:r>
              <w:rPr>
                <w:lang w:val="de-DE"/>
              </w:rPr>
              <w:t>cherer Android-Ger</w:t>
            </w:r>
            <w:r>
              <w:rPr>
                <w:lang w:val="de-DE"/>
              </w:rPr>
              <w:t>ä</w:t>
            </w:r>
            <w:r>
              <w:rPr>
                <w:lang w:val="de-DE"/>
              </w:rPr>
              <w:t>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48 </w:t>
            </w:r>
            <w:r>
              <w:rPr>
                <w:noProof/>
                <w:sz w:val="16"/>
              </w:rPr>
              <w:br/>
            </w:r>
            <w:r>
              <w:rPr>
                <w:noProof/>
                <w:sz w:val="2"/>
              </w:rPr>
              <w:t>843f1f40-bd5a-4e7b-8527-35661ee200f2</w:t>
            </w:r>
          </w:p>
        </w:tc>
        <w:tc>
          <w:tcPr>
            <w:tcW w:w="7407" w:type="dxa"/>
            <w:shd w:val="clear" w:color="auto" w:fill="F2F2F2" w:themeFill="background1" w:themeFillShade="F2"/>
          </w:tcPr>
          <w:p w:rsidR="00000000" w:rsidRDefault="00E73530">
            <w:pPr>
              <w:rPr>
                <w:noProof/>
              </w:rPr>
            </w:pPr>
            <w:r>
              <w:rPr>
                <w:noProof/>
              </w:rPr>
              <w:t>Settings:</w:t>
            </w:r>
          </w:p>
        </w:tc>
        <w:tc>
          <w:tcPr>
            <w:tcW w:w="7407" w:type="dxa"/>
          </w:tcPr>
          <w:p w:rsidR="00000000" w:rsidRDefault="00E73530">
            <w:pPr>
              <w:rPr>
                <w:lang w:val="de-DE"/>
              </w:rPr>
            </w:pPr>
            <w:r>
              <w:rPr>
                <w:lang w:val="de-DE"/>
              </w:rPr>
              <w:t>Die Einstellungen: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49 </w:t>
            </w:r>
            <w:r>
              <w:rPr>
                <w:noProof/>
                <w:sz w:val="16"/>
              </w:rPr>
              <w:br/>
            </w:r>
            <w:r>
              <w:rPr>
                <w:noProof/>
                <w:sz w:val="2"/>
              </w:rPr>
              <w:t>8f5c4bf8-3d63-4e0d-b110-1be82a11d5ca</w:t>
            </w:r>
          </w:p>
        </w:tc>
        <w:tc>
          <w:tcPr>
            <w:tcW w:w="7407" w:type="dxa"/>
            <w:shd w:val="clear" w:color="auto" w:fill="F2F2F2" w:themeFill="background1" w:themeFillShade="F2"/>
          </w:tcPr>
          <w:p w:rsidR="00000000" w:rsidRDefault="00E73530">
            <w:pPr>
              <w:rPr>
                <w:noProof/>
              </w:rPr>
            </w:pPr>
            <w:r>
              <w:rPr>
                <w:noProof/>
              </w:rPr>
              <w:t>Same as the Universal Smartphone Profile (above), but with a size of 640x480</w:t>
            </w:r>
          </w:p>
        </w:tc>
        <w:tc>
          <w:tcPr>
            <w:tcW w:w="7407" w:type="dxa"/>
          </w:tcPr>
          <w:p w:rsidR="00000000" w:rsidRDefault="00E73530">
            <w:pPr>
              <w:rPr>
                <w:lang w:val="de-DE"/>
              </w:rPr>
            </w:pPr>
            <w:r>
              <w:rPr>
                <w:lang w:val="de-DE"/>
              </w:rPr>
              <w:t>Wie das universelle Smart</w:t>
            </w:r>
            <w:r>
              <w:rPr>
                <w:lang w:val="de-DE"/>
              </w:rPr>
              <w:t>phone-Profil (oben), jedoch mit einer Gr</w:t>
            </w:r>
            <w:r>
              <w:rPr>
                <w:lang w:val="de-DE"/>
              </w:rPr>
              <w:t>öß</w:t>
            </w:r>
            <w:r>
              <w:rPr>
                <w:lang w:val="de-DE"/>
              </w:rPr>
              <w:t>e von 640 x 480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51 </w:t>
            </w:r>
            <w:r>
              <w:rPr>
                <w:noProof/>
                <w:sz w:val="16"/>
              </w:rPr>
              <w:br/>
            </w:r>
            <w:r>
              <w:rPr>
                <w:noProof/>
                <w:sz w:val="2"/>
              </w:rPr>
              <w:t>ccd636ba-c37a-4eeb-8856-b63de50fed93</w:t>
            </w:r>
          </w:p>
        </w:tc>
        <w:tc>
          <w:tcPr>
            <w:tcW w:w="7407" w:type="dxa"/>
            <w:shd w:val="clear" w:color="auto" w:fill="F2F2F2" w:themeFill="background1" w:themeFillShade="F2"/>
          </w:tcPr>
          <w:p w:rsidR="00000000" w:rsidRDefault="00E73530">
            <w:pPr>
              <w:rPr>
                <w:noProof/>
              </w:rPr>
            </w:pPr>
            <w:r>
              <w:rPr>
                <w:noProof/>
              </w:rPr>
              <w:t>Advanced Smartphone Profile</w:t>
            </w:r>
          </w:p>
        </w:tc>
        <w:tc>
          <w:tcPr>
            <w:tcW w:w="7407" w:type="dxa"/>
          </w:tcPr>
          <w:p w:rsidR="00000000" w:rsidRDefault="00E73530">
            <w:pPr>
              <w:rPr>
                <w:lang w:val="de-DE"/>
              </w:rPr>
            </w:pPr>
            <w:r>
              <w:rPr>
                <w:lang w:val="de-DE"/>
              </w:rPr>
              <w:t>Erweitertes Smartphone-Profil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52 </w:t>
            </w:r>
            <w:r>
              <w:rPr>
                <w:noProof/>
                <w:sz w:val="16"/>
              </w:rPr>
              <w:br/>
            </w:r>
            <w:r>
              <w:rPr>
                <w:noProof/>
                <w:sz w:val="2"/>
              </w:rPr>
              <w:t>2a3a8a99-36c1-4bc6-930a-1532033cb426</w:t>
            </w:r>
          </w:p>
        </w:tc>
        <w:tc>
          <w:tcPr>
            <w:tcW w:w="7407" w:type="dxa"/>
            <w:shd w:val="clear" w:color="auto" w:fill="F2F2F2" w:themeFill="background1" w:themeFillShade="F2"/>
          </w:tcPr>
          <w:p w:rsidR="00000000" w:rsidRDefault="00E73530">
            <w:pPr>
              <w:rPr>
                <w:noProof/>
              </w:rPr>
            </w:pPr>
            <w:r>
              <w:rPr>
                <w:noProof/>
              </w:rPr>
              <w:t>Newer iOS devices allow higher resolutions and higher encoding complexity (which means better compression).</w:t>
            </w:r>
          </w:p>
        </w:tc>
        <w:tc>
          <w:tcPr>
            <w:tcW w:w="7407" w:type="dxa"/>
          </w:tcPr>
          <w:p w:rsidR="00000000" w:rsidRDefault="00E73530">
            <w:pPr>
              <w:rPr>
                <w:lang w:val="de-DE"/>
              </w:rPr>
            </w:pPr>
            <w:r>
              <w:rPr>
                <w:lang w:val="de-DE"/>
              </w:rPr>
              <w:t>Neuere iOS-Ger</w:t>
            </w:r>
            <w:r>
              <w:rPr>
                <w:lang w:val="de-DE"/>
              </w:rPr>
              <w:t>ä</w:t>
            </w:r>
            <w:r>
              <w:rPr>
                <w:lang w:val="de-DE"/>
              </w:rPr>
              <w:t>te erm</w:t>
            </w:r>
            <w:r>
              <w:rPr>
                <w:lang w:val="de-DE"/>
              </w:rPr>
              <w:t>ö</w:t>
            </w:r>
            <w:r>
              <w:rPr>
                <w:lang w:val="de-DE"/>
              </w:rPr>
              <w:t>glichen h</w:t>
            </w:r>
            <w:r>
              <w:rPr>
                <w:lang w:val="de-DE"/>
              </w:rPr>
              <w:t>ö</w:t>
            </w:r>
            <w:r>
              <w:rPr>
                <w:lang w:val="de-DE"/>
              </w:rPr>
              <w:t>here Aufl</w:t>
            </w:r>
            <w:r>
              <w:rPr>
                <w:lang w:val="de-DE"/>
              </w:rPr>
              <w:t>ö</w:t>
            </w:r>
            <w:r>
              <w:rPr>
                <w:lang w:val="de-DE"/>
              </w:rPr>
              <w:t>sungen und eine h</w:t>
            </w:r>
            <w:r>
              <w:rPr>
                <w:lang w:val="de-DE"/>
              </w:rPr>
              <w:t>ö</w:t>
            </w:r>
            <w:r>
              <w:rPr>
                <w:lang w:val="de-DE"/>
              </w:rPr>
              <w:t>here Komplexit</w:t>
            </w:r>
            <w:r>
              <w:rPr>
                <w:lang w:val="de-DE"/>
              </w:rPr>
              <w:t>ä</w:t>
            </w:r>
            <w:r>
              <w:rPr>
                <w:lang w:val="de-DE"/>
              </w:rPr>
              <w:t>t der Codierung (was eine bessere Komprimierung bedeutet).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53 </w:t>
            </w:r>
            <w:r>
              <w:rPr>
                <w:noProof/>
                <w:sz w:val="16"/>
              </w:rPr>
              <w:br/>
            </w:r>
            <w:r>
              <w:rPr>
                <w:noProof/>
                <w:sz w:val="2"/>
              </w:rPr>
              <w:t>196482be-</w:t>
            </w:r>
            <w:r>
              <w:rPr>
                <w:noProof/>
                <w:sz w:val="2"/>
              </w:rPr>
              <w:t>256b-4011-9dcf-7bd29911de0e</w:t>
            </w:r>
          </w:p>
        </w:tc>
        <w:tc>
          <w:tcPr>
            <w:tcW w:w="7407" w:type="dxa"/>
            <w:shd w:val="clear" w:color="auto" w:fill="F2F2F2" w:themeFill="background1" w:themeFillShade="F2"/>
          </w:tcPr>
          <w:p w:rsidR="00000000" w:rsidRDefault="00E73530">
            <w:pPr>
              <w:rPr>
                <w:noProof/>
              </w:rPr>
            </w:pPr>
            <w:r>
              <w:rPr>
                <w:noProof/>
              </w:rPr>
              <w:t>In particular, iPad and Apple TV users shouldn't have to watch 480x320 video on their beautiful screens, so it makes sense to provide a higher quality version if you want to provide a good experience to these users.</w:t>
            </w:r>
          </w:p>
        </w:tc>
        <w:tc>
          <w:tcPr>
            <w:tcW w:w="7407" w:type="dxa"/>
          </w:tcPr>
          <w:p w:rsidR="00000000" w:rsidRDefault="00E73530">
            <w:pPr>
              <w:rPr>
                <w:lang w:val="de-DE"/>
              </w:rPr>
            </w:pPr>
            <w:r>
              <w:rPr>
                <w:lang w:val="de-DE"/>
              </w:rPr>
              <w:t>Insbesondere</w:t>
            </w:r>
            <w:r>
              <w:rPr>
                <w:lang w:val="de-DE"/>
              </w:rPr>
              <w:t xml:space="preserve"> sollten iPad- und Apple TV-Benutzer keine 480 x 320-Videos auf ihren sch</w:t>
            </w:r>
            <w:r>
              <w:rPr>
                <w:lang w:val="de-DE"/>
              </w:rPr>
              <w:t>ö</w:t>
            </w:r>
            <w:r>
              <w:rPr>
                <w:lang w:val="de-DE"/>
              </w:rPr>
              <w:t>nen Bildschirmen ansehen m</w:t>
            </w:r>
            <w:r>
              <w:rPr>
                <w:lang w:val="de-DE"/>
              </w:rPr>
              <w:t>ü</w:t>
            </w:r>
            <w:r>
              <w:rPr>
                <w:lang w:val="de-DE"/>
              </w:rPr>
              <w:t>ssen. Daher ist es sinnvoll, eine Version mit h</w:t>
            </w:r>
            <w:r>
              <w:rPr>
                <w:lang w:val="de-DE"/>
              </w:rPr>
              <w:t>ö</w:t>
            </w:r>
            <w:r>
              <w:rPr>
                <w:lang w:val="de-DE"/>
              </w:rPr>
              <w:t>herer Qualit</w:t>
            </w:r>
            <w:r>
              <w:rPr>
                <w:lang w:val="de-DE"/>
              </w:rPr>
              <w:t>ä</w:t>
            </w:r>
            <w:r>
              <w:rPr>
                <w:lang w:val="de-DE"/>
              </w:rPr>
              <w:t>t bereitzustellen, wenn Sie diesen Benutzern eine gute Erfahrung bieten m</w:t>
            </w:r>
            <w:r>
              <w:rPr>
                <w:lang w:val="de-DE"/>
              </w:rPr>
              <w:t>ö</w:t>
            </w:r>
            <w:r>
              <w:rPr>
                <w:lang w:val="de-DE"/>
              </w:rPr>
              <w:t>chten.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54 </w:t>
            </w:r>
            <w:r>
              <w:rPr>
                <w:noProof/>
                <w:sz w:val="16"/>
              </w:rPr>
              <w:br/>
            </w:r>
            <w:r>
              <w:rPr>
                <w:noProof/>
                <w:sz w:val="2"/>
              </w:rPr>
              <w:t>eafe1cb0</w:t>
            </w:r>
            <w:r>
              <w:rPr>
                <w:noProof/>
                <w:sz w:val="2"/>
              </w:rPr>
              <w:t>-aadd-42a5-850c-d60eee699b94</w:t>
            </w:r>
          </w:p>
        </w:tc>
        <w:tc>
          <w:tcPr>
            <w:tcW w:w="7407" w:type="dxa"/>
            <w:shd w:val="clear" w:color="auto" w:fill="F2F2F2" w:themeFill="background1" w:themeFillShade="F2"/>
          </w:tcPr>
          <w:p w:rsidR="00000000" w:rsidRDefault="00E73530">
            <w:pPr>
              <w:rPr>
                <w:noProof/>
              </w:rPr>
            </w:pPr>
            <w:r>
              <w:rPr>
                <w:noProof/>
              </w:rPr>
              <w:t>Plays on:</w:t>
            </w:r>
          </w:p>
        </w:tc>
        <w:tc>
          <w:tcPr>
            <w:tcW w:w="7407" w:type="dxa"/>
          </w:tcPr>
          <w:p w:rsidR="00000000" w:rsidRDefault="00E73530">
            <w:pPr>
              <w:rPr>
                <w:lang w:val="de-DE"/>
              </w:rPr>
            </w:pPr>
            <w:r>
              <w:rPr>
                <w:lang w:val="de-DE"/>
              </w:rPr>
              <w:t>Spielt weiter: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55 </w:t>
            </w:r>
            <w:r>
              <w:rPr>
                <w:noProof/>
                <w:sz w:val="16"/>
              </w:rPr>
              <w:br/>
            </w:r>
            <w:r>
              <w:rPr>
                <w:noProof/>
                <w:sz w:val="2"/>
              </w:rPr>
              <w:t>f12507b0-6bf6-40da-9258-b414df4a52c8</w:t>
            </w:r>
          </w:p>
        </w:tc>
        <w:tc>
          <w:tcPr>
            <w:tcW w:w="7407" w:type="dxa"/>
            <w:shd w:val="clear" w:color="auto" w:fill="F2F2F2" w:themeFill="background1" w:themeFillShade="F2"/>
          </w:tcPr>
          <w:p w:rsidR="00000000" w:rsidRDefault="00E73530">
            <w:pPr>
              <w:rPr>
                <w:noProof/>
              </w:rPr>
            </w:pPr>
            <w:r>
              <w:rPr>
                <w:rStyle w:val="mqInternal"/>
                <w:noProof/>
              </w:rPr>
              <w:t>[1}</w:t>
            </w:r>
            <w:r>
              <w:rPr>
                <w:noProof/>
              </w:rPr>
              <w:t>iOS:</w:t>
            </w:r>
            <w:r>
              <w:rPr>
                <w:rStyle w:val="mqInternal"/>
                <w:noProof/>
              </w:rPr>
              <w:t>{2]</w:t>
            </w:r>
          </w:p>
        </w:tc>
        <w:tc>
          <w:tcPr>
            <w:tcW w:w="7407" w:type="dxa"/>
          </w:tcPr>
          <w:p w:rsidR="00000000" w:rsidRDefault="00E73530">
            <w:pPr>
              <w:rPr>
                <w:lang w:val="de-DE"/>
              </w:rPr>
            </w:pPr>
            <w:r>
              <w:rPr>
                <w:rStyle w:val="mqInternal"/>
                <w:noProof/>
                <w:lang w:val="de-DE"/>
              </w:rPr>
              <w:t>[1}</w:t>
            </w:r>
            <w:r>
              <w:rPr>
                <w:lang w:val="de-DE"/>
              </w:rPr>
              <w:t>iOS:</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56 </w:t>
            </w:r>
            <w:r>
              <w:rPr>
                <w:noProof/>
                <w:sz w:val="16"/>
              </w:rPr>
              <w:br/>
            </w:r>
            <w:r>
              <w:rPr>
                <w:noProof/>
                <w:sz w:val="2"/>
              </w:rPr>
              <w:t>3c4784c3-fe83-4a2c-bd64-96594e37840b</w:t>
            </w:r>
          </w:p>
        </w:tc>
        <w:tc>
          <w:tcPr>
            <w:tcW w:w="7407" w:type="dxa"/>
            <w:shd w:val="clear" w:color="auto" w:fill="F2F2F2" w:themeFill="background1" w:themeFillShade="F2"/>
          </w:tcPr>
          <w:p w:rsidR="00000000" w:rsidRDefault="00E73530">
            <w:pPr>
              <w:rPr>
                <w:noProof/>
              </w:rPr>
            </w:pPr>
            <w:r>
              <w:rPr>
                <w:noProof/>
              </w:rPr>
              <w:t>iPhone 4, iPad, Apple TV*, newer iPod Touch</w:t>
            </w:r>
            <w:r>
              <w:rPr>
                <w:rStyle w:val="mqInternal"/>
                <w:noProof/>
              </w:rPr>
              <w:t>[1][2}</w:t>
            </w:r>
            <w:r>
              <w:rPr>
                <w:noProof/>
              </w:rPr>
              <w:t>Android:</w:t>
            </w:r>
            <w:r>
              <w:rPr>
                <w:rStyle w:val="mqInternal"/>
                <w:noProof/>
              </w:rPr>
              <w:t>{3]</w:t>
            </w:r>
          </w:p>
        </w:tc>
        <w:tc>
          <w:tcPr>
            <w:tcW w:w="7407" w:type="dxa"/>
          </w:tcPr>
          <w:p w:rsidR="00000000" w:rsidRDefault="00E73530">
            <w:pPr>
              <w:rPr>
                <w:lang w:val="de-DE"/>
              </w:rPr>
            </w:pPr>
            <w:r>
              <w:rPr>
                <w:lang w:val="de-DE"/>
              </w:rPr>
              <w:t>iPhone 4, iPad, Apple TV *, neuer iPod Touch</w:t>
            </w:r>
            <w:r>
              <w:rPr>
                <w:rStyle w:val="mqInternal"/>
                <w:noProof/>
                <w:lang w:val="de-DE"/>
              </w:rPr>
              <w:t>[1][2}</w:t>
            </w:r>
            <w:r>
              <w:rPr>
                <w:lang w:val="de-DE"/>
              </w:rPr>
              <w:t>Android:</w:t>
            </w:r>
            <w:r>
              <w:rPr>
                <w:rStyle w:val="mqInternal"/>
                <w:noProof/>
                <w:lang w:val="de-DE"/>
              </w:rPr>
              <w:t>{3]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57 </w:t>
            </w:r>
            <w:r>
              <w:rPr>
                <w:noProof/>
                <w:sz w:val="16"/>
              </w:rPr>
              <w:br/>
            </w:r>
            <w:r>
              <w:rPr>
                <w:noProof/>
                <w:sz w:val="2"/>
              </w:rPr>
              <w:t>534bb6fa-2cab-4bc0-a8a5-3a335a8843b0</w:t>
            </w:r>
          </w:p>
        </w:tc>
        <w:tc>
          <w:tcPr>
            <w:tcW w:w="7407" w:type="dxa"/>
            <w:shd w:val="clear" w:color="auto" w:fill="F2F2F2" w:themeFill="background1" w:themeFillShade="F2"/>
          </w:tcPr>
          <w:p w:rsidR="00000000" w:rsidRDefault="00E73530">
            <w:pPr>
              <w:rPr>
                <w:noProof/>
              </w:rPr>
            </w:pPr>
            <w:r>
              <w:rPr>
                <w:noProof/>
              </w:rPr>
              <w:t>Nexus One, Droid, maybe others.</w:t>
            </w:r>
          </w:p>
        </w:tc>
        <w:tc>
          <w:tcPr>
            <w:tcW w:w="7407" w:type="dxa"/>
          </w:tcPr>
          <w:p w:rsidR="00000000" w:rsidRDefault="00E73530">
            <w:pPr>
              <w:rPr>
                <w:lang w:val="de-DE"/>
              </w:rPr>
            </w:pPr>
            <w:r>
              <w:rPr>
                <w:lang w:val="de-DE"/>
              </w:rPr>
              <w:t>Nexus One, Droid, vielleicht andere.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58 </w:t>
            </w:r>
            <w:r>
              <w:rPr>
                <w:noProof/>
                <w:sz w:val="16"/>
              </w:rPr>
              <w:br/>
            </w:r>
            <w:r>
              <w:rPr>
                <w:noProof/>
                <w:sz w:val="2"/>
              </w:rPr>
              <w:t>06240bfc-9f13-45b8-9a9f-a0b0c54f5c26</w:t>
            </w:r>
          </w:p>
        </w:tc>
        <w:tc>
          <w:tcPr>
            <w:tcW w:w="7407" w:type="dxa"/>
            <w:shd w:val="clear" w:color="auto" w:fill="F2F2F2" w:themeFill="background1" w:themeFillShade="F2"/>
          </w:tcPr>
          <w:p w:rsidR="00000000" w:rsidRDefault="00E73530">
            <w:pPr>
              <w:rPr>
                <w:noProof/>
              </w:rPr>
            </w:pPr>
            <w:r>
              <w:rPr>
                <w:noProof/>
              </w:rPr>
              <w:t>(YMMV on these, though.</w:t>
            </w:r>
          </w:p>
        </w:tc>
        <w:tc>
          <w:tcPr>
            <w:tcW w:w="7407" w:type="dxa"/>
          </w:tcPr>
          <w:p w:rsidR="00000000" w:rsidRDefault="00E73530">
            <w:pPr>
              <w:rPr>
                <w:lang w:val="de-DE"/>
              </w:rPr>
            </w:pPr>
            <w:r>
              <w:rPr>
                <w:lang w:val="de-DE"/>
              </w:rPr>
              <w:t xml:space="preserve">(YMMV auf diesen </w:t>
            </w:r>
            <w:r>
              <w:rPr>
                <w:lang w:val="de-DE"/>
              </w:rPr>
              <w:t>jedoch.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59 </w:t>
            </w:r>
            <w:r>
              <w:rPr>
                <w:noProof/>
                <w:sz w:val="16"/>
              </w:rPr>
              <w:br/>
            </w:r>
            <w:r>
              <w:rPr>
                <w:noProof/>
                <w:sz w:val="2"/>
              </w:rPr>
              <w:t>371fe47d-393a-42b4-af3b-15c3d5c96152</w:t>
            </w:r>
          </w:p>
        </w:tc>
        <w:tc>
          <w:tcPr>
            <w:tcW w:w="7407" w:type="dxa"/>
            <w:shd w:val="clear" w:color="auto" w:fill="F2F2F2" w:themeFill="background1" w:themeFillShade="F2"/>
          </w:tcPr>
          <w:p w:rsidR="00000000" w:rsidRDefault="00E73530">
            <w:pPr>
              <w:rPr>
                <w:noProof/>
              </w:rPr>
            </w:pPr>
            <w:r>
              <w:rPr>
                <w:noProof/>
              </w:rPr>
              <w:t>Some users report trouble with 720p video.)</w:t>
            </w:r>
            <w:r>
              <w:rPr>
                <w:rStyle w:val="mqInternal"/>
                <w:noProof/>
              </w:rPr>
              <w:t>[1][2}</w:t>
            </w:r>
            <w:r>
              <w:rPr>
                <w:noProof/>
              </w:rPr>
              <w:t>Other:</w:t>
            </w:r>
            <w:r>
              <w:rPr>
                <w:rStyle w:val="mqInternal"/>
                <w:noProof/>
              </w:rPr>
              <w:t>{3]</w:t>
            </w:r>
          </w:p>
        </w:tc>
        <w:tc>
          <w:tcPr>
            <w:tcW w:w="7407" w:type="dxa"/>
          </w:tcPr>
          <w:p w:rsidR="00000000" w:rsidRDefault="00E73530">
            <w:pPr>
              <w:rPr>
                <w:lang w:val="de-DE"/>
              </w:rPr>
            </w:pPr>
            <w:r>
              <w:rPr>
                <w:lang w:val="de-DE"/>
              </w:rPr>
              <w:t>Einige Benutzer melden Probleme mit 720p-Videos.)</w:t>
            </w:r>
            <w:r>
              <w:rPr>
                <w:rStyle w:val="mqInternal"/>
                <w:noProof/>
                <w:lang w:val="de-DE"/>
              </w:rPr>
              <w:t>[1][2}</w:t>
            </w:r>
            <w:r>
              <w:rPr>
                <w:lang w:val="de-DE"/>
              </w:rPr>
              <w:t>Andere:</w:t>
            </w:r>
            <w:r>
              <w:rPr>
                <w:rStyle w:val="mqInternal"/>
                <w:noProof/>
                <w:lang w:val="de-DE"/>
              </w:rPr>
              <w:t>{3]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60 </w:t>
            </w:r>
            <w:r>
              <w:rPr>
                <w:noProof/>
                <w:sz w:val="16"/>
              </w:rPr>
              <w:br/>
            </w:r>
            <w:r>
              <w:rPr>
                <w:noProof/>
                <w:sz w:val="2"/>
              </w:rPr>
              <w:t>18cefdb4-8256-4867-a769-b67b2edaaa1f</w:t>
            </w:r>
          </w:p>
        </w:tc>
        <w:tc>
          <w:tcPr>
            <w:tcW w:w="7407" w:type="dxa"/>
            <w:shd w:val="clear" w:color="auto" w:fill="F2F2F2" w:themeFill="background1" w:themeFillShade="F2"/>
          </w:tcPr>
          <w:p w:rsidR="00000000" w:rsidRDefault="00E73530">
            <w:pPr>
              <w:rPr>
                <w:noProof/>
              </w:rPr>
            </w:pPr>
            <w:r>
              <w:rPr>
                <w:noProof/>
              </w:rPr>
              <w:t>PS3, web</w:t>
            </w:r>
          </w:p>
        </w:tc>
        <w:tc>
          <w:tcPr>
            <w:tcW w:w="7407" w:type="dxa"/>
          </w:tcPr>
          <w:p w:rsidR="00000000" w:rsidRDefault="00E73530">
            <w:pPr>
              <w:rPr>
                <w:lang w:val="de-DE"/>
              </w:rPr>
            </w:pPr>
            <w:r>
              <w:rPr>
                <w:lang w:val="de-DE"/>
              </w:rPr>
              <w:t>PS3, Web</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61 </w:t>
            </w:r>
            <w:r>
              <w:rPr>
                <w:noProof/>
                <w:sz w:val="16"/>
              </w:rPr>
              <w:br/>
            </w:r>
            <w:r>
              <w:rPr>
                <w:noProof/>
                <w:sz w:val="2"/>
              </w:rPr>
              <w:t>20f686c1-5636-495a-ab00-59b11024955c</w:t>
            </w:r>
          </w:p>
        </w:tc>
        <w:tc>
          <w:tcPr>
            <w:tcW w:w="7407" w:type="dxa"/>
            <w:shd w:val="clear" w:color="auto" w:fill="F2F2F2" w:themeFill="background1" w:themeFillShade="F2"/>
          </w:tcPr>
          <w:p w:rsidR="00000000" w:rsidRDefault="00E73530">
            <w:pPr>
              <w:rPr>
                <w:noProof/>
              </w:rPr>
            </w:pPr>
            <w:r>
              <w:rPr>
                <w:noProof/>
              </w:rPr>
              <w:t>Doesn't play on:</w:t>
            </w:r>
          </w:p>
        </w:tc>
        <w:tc>
          <w:tcPr>
            <w:tcW w:w="7407" w:type="dxa"/>
          </w:tcPr>
          <w:p w:rsidR="00000000" w:rsidRDefault="00E73530">
            <w:pPr>
              <w:rPr>
                <w:lang w:val="de-DE"/>
              </w:rPr>
            </w:pPr>
            <w:r>
              <w:rPr>
                <w:lang w:val="de-DE"/>
              </w:rPr>
              <w:t>Spielt nicht weiter: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62 </w:t>
            </w:r>
            <w:r>
              <w:rPr>
                <w:noProof/>
                <w:sz w:val="16"/>
              </w:rPr>
              <w:br/>
            </w:r>
            <w:r>
              <w:rPr>
                <w:noProof/>
                <w:sz w:val="2"/>
              </w:rPr>
              <w:t>446c8c3b-06f7-430e-a3d8-42d5e7828888</w:t>
            </w:r>
          </w:p>
        </w:tc>
        <w:tc>
          <w:tcPr>
            <w:tcW w:w="7407" w:type="dxa"/>
            <w:shd w:val="clear" w:color="auto" w:fill="F2F2F2" w:themeFill="background1" w:themeFillShade="F2"/>
          </w:tcPr>
          <w:p w:rsidR="00000000" w:rsidRDefault="00E73530">
            <w:pPr>
              <w:rPr>
                <w:noProof/>
              </w:rPr>
            </w:pPr>
            <w:r>
              <w:rPr>
                <w:rStyle w:val="mqInternal"/>
                <w:noProof/>
              </w:rPr>
              <w:t>[1}</w:t>
            </w:r>
            <w:r>
              <w:rPr>
                <w:noProof/>
              </w:rPr>
              <w:t>iOS:</w:t>
            </w:r>
            <w:r>
              <w:rPr>
                <w:rStyle w:val="mqInternal"/>
                <w:noProof/>
              </w:rPr>
              <w:t>{2]</w:t>
            </w:r>
            <w:r>
              <w:rPr>
                <w:noProof/>
              </w:rPr>
              <w:t xml:space="preserve"> iPod 5G/5.5G/Classic, iPhone 3GS and before, older iPod Touch PSP, old Apple TV*</w:t>
            </w:r>
            <w:r>
              <w:rPr>
                <w:rStyle w:val="mqInternal"/>
                <w:noProof/>
              </w:rPr>
              <w:t>[3][1}</w:t>
            </w:r>
            <w:r>
              <w:rPr>
                <w:noProof/>
              </w:rPr>
              <w:t>Blackberry:</w:t>
            </w:r>
            <w:r>
              <w:rPr>
                <w:rStyle w:val="mqInternal"/>
                <w:noProof/>
              </w:rPr>
              <w:t>{2]</w:t>
            </w:r>
            <w:r>
              <w:rPr>
                <w:noProof/>
              </w:rPr>
              <w:t xml:space="preserve"> all</w:t>
            </w:r>
            <w:r>
              <w:rPr>
                <w:rStyle w:val="mqInternal"/>
                <w:noProof/>
              </w:rPr>
              <w:t>[3][1}</w:t>
            </w:r>
            <w:r>
              <w:rPr>
                <w:noProof/>
              </w:rPr>
              <w:t>Android:</w:t>
            </w:r>
            <w:r>
              <w:rPr>
                <w:rStyle w:val="mqInternal"/>
                <w:noProof/>
              </w:rPr>
              <w:t>{2]</w:t>
            </w:r>
            <w:r>
              <w:rPr>
                <w:noProof/>
              </w:rPr>
              <w:t xml:space="preserve"> others</w:t>
            </w:r>
            <w:r>
              <w:rPr>
                <w:rStyle w:val="mqInternal"/>
                <w:noProof/>
              </w:rPr>
              <w:t>[3][1}</w:t>
            </w:r>
            <w:r>
              <w:rPr>
                <w:noProof/>
              </w:rPr>
              <w:t>Other:</w:t>
            </w:r>
            <w:r>
              <w:rPr>
                <w:rStyle w:val="mqInternal"/>
                <w:noProof/>
              </w:rPr>
              <w:t>{2]</w:t>
            </w:r>
          </w:p>
        </w:tc>
        <w:tc>
          <w:tcPr>
            <w:tcW w:w="7407" w:type="dxa"/>
          </w:tcPr>
          <w:p w:rsidR="00000000" w:rsidRDefault="00E73530">
            <w:pPr>
              <w:rPr>
                <w:lang w:val="de-DE"/>
              </w:rPr>
            </w:pPr>
            <w:r>
              <w:rPr>
                <w:rStyle w:val="mqInternal"/>
                <w:noProof/>
                <w:lang w:val="de-DE"/>
              </w:rPr>
              <w:t>[1}</w:t>
            </w:r>
            <w:r>
              <w:rPr>
                <w:lang w:val="de-DE"/>
              </w:rPr>
              <w:t>iOS:</w:t>
            </w:r>
            <w:r>
              <w:rPr>
                <w:rStyle w:val="mqInternal"/>
                <w:noProof/>
                <w:lang w:val="de-DE"/>
              </w:rPr>
              <w:t>{2]</w:t>
            </w:r>
            <w:r>
              <w:rPr>
                <w:lang w:val="de-DE"/>
              </w:rPr>
              <w:t xml:space="preserve"> iPod 5G / 5.5G / Classic, iPhone 3GS und fr</w:t>
            </w:r>
            <w:r>
              <w:rPr>
                <w:lang w:val="de-DE"/>
              </w:rPr>
              <w:t>ü</w:t>
            </w:r>
            <w:r>
              <w:rPr>
                <w:lang w:val="de-DE"/>
              </w:rPr>
              <w:t xml:space="preserve">her, </w:t>
            </w:r>
            <w:r>
              <w:rPr>
                <w:lang w:val="de-DE"/>
              </w:rPr>
              <w:t>ä</w:t>
            </w:r>
            <w:r>
              <w:rPr>
                <w:lang w:val="de-DE"/>
              </w:rPr>
              <w:t>ltere iPod Touch PSP, altes Apple TV *</w:t>
            </w:r>
            <w:r>
              <w:rPr>
                <w:rStyle w:val="mqInternal"/>
                <w:noProof/>
                <w:lang w:val="de-DE"/>
              </w:rPr>
              <w:t>[3][1}</w:t>
            </w:r>
            <w:r>
              <w:rPr>
                <w:lang w:val="de-DE"/>
              </w:rPr>
              <w:t>Brombeere:</w:t>
            </w:r>
            <w:r>
              <w:rPr>
                <w:rStyle w:val="mqInternal"/>
                <w:noProof/>
                <w:lang w:val="de-DE"/>
              </w:rPr>
              <w:t>{2]</w:t>
            </w:r>
            <w:r>
              <w:rPr>
                <w:lang w:val="de-DE"/>
              </w:rPr>
              <w:t xml:space="preserve"> alle</w:t>
            </w:r>
            <w:r>
              <w:rPr>
                <w:rStyle w:val="mqInternal"/>
                <w:noProof/>
                <w:lang w:val="de-DE"/>
              </w:rPr>
              <w:t>[3][1}</w:t>
            </w:r>
            <w:r>
              <w:rPr>
                <w:lang w:val="de-DE"/>
              </w:rPr>
              <w:t>Android:</w:t>
            </w:r>
            <w:r>
              <w:rPr>
                <w:rStyle w:val="mqInternal"/>
                <w:noProof/>
                <w:lang w:val="de-DE"/>
              </w:rPr>
              <w:t>{2]</w:t>
            </w:r>
            <w:r>
              <w:rPr>
                <w:lang w:val="de-DE"/>
              </w:rPr>
              <w:t xml:space="preserve"> Andere</w:t>
            </w:r>
            <w:r>
              <w:rPr>
                <w:rStyle w:val="mqInternal"/>
                <w:noProof/>
                <w:lang w:val="de-DE"/>
              </w:rPr>
              <w:t>[3][1}</w:t>
            </w:r>
            <w:r>
              <w:rPr>
                <w:lang w:val="de-DE"/>
              </w:rPr>
              <w:t>Andere: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63 </w:t>
            </w:r>
            <w:r>
              <w:rPr>
                <w:noProof/>
                <w:sz w:val="16"/>
              </w:rPr>
              <w:br/>
            </w:r>
            <w:r>
              <w:rPr>
                <w:noProof/>
                <w:sz w:val="2"/>
              </w:rPr>
              <w:t>8042616a-ef96-4467-a803-ff5b006163df</w:t>
            </w:r>
          </w:p>
        </w:tc>
        <w:tc>
          <w:tcPr>
            <w:tcW w:w="7407" w:type="dxa"/>
            <w:shd w:val="clear" w:color="auto" w:fill="F2F2F2" w:themeFill="background1" w:themeFillShade="F2"/>
          </w:tcPr>
          <w:p w:rsidR="00000000" w:rsidRDefault="00E73530">
            <w:pPr>
              <w:rPr>
                <w:noProof/>
              </w:rPr>
            </w:pPr>
            <w:r>
              <w:rPr>
                <w:noProof/>
              </w:rPr>
              <w:t>PSP, PS3, Xbox 360, web</w:t>
            </w:r>
          </w:p>
        </w:tc>
        <w:tc>
          <w:tcPr>
            <w:tcW w:w="7407" w:type="dxa"/>
          </w:tcPr>
          <w:p w:rsidR="00000000" w:rsidRDefault="00E73530">
            <w:pPr>
              <w:rPr>
                <w:lang w:val="de-DE"/>
              </w:rPr>
            </w:pPr>
            <w:r>
              <w:rPr>
                <w:lang w:val="de-DE"/>
              </w:rPr>
              <w:t xml:space="preserve">PSP, PS3, </w:t>
            </w:r>
            <w:r>
              <w:rPr>
                <w:lang w:val="de-DE"/>
              </w:rPr>
              <w:t>Xbox 360, Web</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64 </w:t>
            </w:r>
            <w:r>
              <w:rPr>
                <w:noProof/>
                <w:sz w:val="16"/>
              </w:rPr>
              <w:br/>
            </w:r>
            <w:r>
              <w:rPr>
                <w:noProof/>
                <w:sz w:val="2"/>
              </w:rPr>
              <w:t>ebad77ee-4963-4ce2-9d69-968335f3883b</w:t>
            </w:r>
          </w:p>
        </w:tc>
        <w:tc>
          <w:tcPr>
            <w:tcW w:w="7407" w:type="dxa"/>
            <w:shd w:val="clear" w:color="auto" w:fill="F2F2F2" w:themeFill="background1" w:themeFillShade="F2"/>
          </w:tcPr>
          <w:p w:rsidR="00000000" w:rsidRDefault="00E73530">
            <w:pPr>
              <w:rPr>
                <w:noProof/>
              </w:rPr>
            </w:pPr>
            <w:r>
              <w:rPr>
                <w:noProof/>
              </w:rPr>
              <w:t>Settings:</w:t>
            </w:r>
          </w:p>
        </w:tc>
        <w:tc>
          <w:tcPr>
            <w:tcW w:w="7407" w:type="dxa"/>
          </w:tcPr>
          <w:p w:rsidR="00000000" w:rsidRDefault="00E73530">
            <w:pPr>
              <w:rPr>
                <w:lang w:val="de-DE"/>
              </w:rPr>
            </w:pPr>
            <w:r>
              <w:rPr>
                <w:lang w:val="de-DE"/>
              </w:rPr>
              <w:t>Die Einstellungen: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65 </w:t>
            </w:r>
            <w:r>
              <w:rPr>
                <w:noProof/>
                <w:sz w:val="16"/>
              </w:rPr>
              <w:br/>
            </w:r>
            <w:r>
              <w:rPr>
                <w:noProof/>
                <w:sz w:val="2"/>
              </w:rPr>
              <w:t>b740e1f2-67dd-4784-9711-ed52de149616</w:t>
            </w:r>
          </w:p>
        </w:tc>
        <w:tc>
          <w:tcPr>
            <w:tcW w:w="7407" w:type="dxa"/>
            <w:shd w:val="clear" w:color="auto" w:fill="F2F2F2" w:themeFill="background1" w:themeFillShade="F2"/>
          </w:tcPr>
          <w:p w:rsidR="00000000" w:rsidRDefault="00E73530">
            <w:pPr>
              <w:rPr>
                <w:noProof/>
              </w:rPr>
            </w:pPr>
            <w:r>
              <w:rPr>
                <w:noProof/>
              </w:rPr>
              <w:t>Note, this is the maximum size.</w:t>
            </w:r>
          </w:p>
        </w:tc>
        <w:tc>
          <w:tcPr>
            <w:tcW w:w="7407" w:type="dxa"/>
          </w:tcPr>
          <w:p w:rsidR="00000000" w:rsidRDefault="00E73530">
            <w:pPr>
              <w:rPr>
                <w:lang w:val="de-DE"/>
              </w:rPr>
            </w:pPr>
            <w:r>
              <w:rPr>
                <w:lang w:val="de-DE"/>
              </w:rPr>
              <w:t>Beachten Sie, dass dies die maximale Gr</w:t>
            </w:r>
            <w:r>
              <w:rPr>
                <w:lang w:val="de-DE"/>
              </w:rPr>
              <w:t>öß</w:t>
            </w:r>
            <w:r>
              <w:rPr>
                <w:lang w:val="de-DE"/>
              </w:rPr>
              <w:t>e ist.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66 </w:t>
            </w:r>
            <w:r>
              <w:rPr>
                <w:noProof/>
                <w:sz w:val="16"/>
              </w:rPr>
              <w:br/>
            </w:r>
            <w:r>
              <w:rPr>
                <w:noProof/>
                <w:sz w:val="2"/>
              </w:rPr>
              <w:t>9e95411f-3a9b-4bf0-a1b1-29ac10135e6f</w:t>
            </w:r>
          </w:p>
        </w:tc>
        <w:tc>
          <w:tcPr>
            <w:tcW w:w="7407" w:type="dxa"/>
            <w:shd w:val="clear" w:color="auto" w:fill="F2F2F2" w:themeFill="background1" w:themeFillShade="F2"/>
          </w:tcPr>
          <w:p w:rsidR="00000000" w:rsidRDefault="00E73530">
            <w:pPr>
              <w:rPr>
                <w:noProof/>
              </w:rPr>
            </w:pPr>
            <w:r>
              <w:rPr>
                <w:noProof/>
              </w:rPr>
              <w:t>For native iPhone 4 resolution, set the size to 960x640</w:t>
            </w:r>
          </w:p>
        </w:tc>
        <w:tc>
          <w:tcPr>
            <w:tcW w:w="7407" w:type="dxa"/>
          </w:tcPr>
          <w:p w:rsidR="00000000" w:rsidRDefault="00E73530">
            <w:pPr>
              <w:rPr>
                <w:lang w:val="de-DE"/>
              </w:rPr>
            </w:pPr>
            <w:r>
              <w:rPr>
                <w:lang w:val="de-DE"/>
              </w:rPr>
              <w:t>Stellen Sie f</w:t>
            </w:r>
            <w:r>
              <w:rPr>
                <w:lang w:val="de-DE"/>
              </w:rPr>
              <w:t>ü</w:t>
            </w:r>
            <w:r>
              <w:rPr>
                <w:lang w:val="de-DE"/>
              </w:rPr>
              <w:t>r die native iPhone 4-Aufl</w:t>
            </w:r>
            <w:r>
              <w:rPr>
                <w:lang w:val="de-DE"/>
              </w:rPr>
              <w:t>ö</w:t>
            </w:r>
            <w:r>
              <w:rPr>
                <w:lang w:val="de-DE"/>
              </w:rPr>
              <w:t>sung die Gr</w:t>
            </w:r>
            <w:r>
              <w:rPr>
                <w:lang w:val="de-DE"/>
              </w:rPr>
              <w:t>öß</w:t>
            </w:r>
            <w:r>
              <w:rPr>
                <w:lang w:val="de-DE"/>
              </w:rPr>
              <w:t>e auf 960 x 640 ein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68 </w:t>
            </w:r>
            <w:r>
              <w:rPr>
                <w:noProof/>
                <w:sz w:val="16"/>
              </w:rPr>
              <w:br/>
            </w:r>
            <w:r>
              <w:rPr>
                <w:noProof/>
                <w:sz w:val="2"/>
              </w:rPr>
              <w:t>5f76dd60-c152-40e7-8024-74fe545b4c86</w:t>
            </w:r>
          </w:p>
        </w:tc>
        <w:tc>
          <w:tcPr>
            <w:tcW w:w="7407" w:type="dxa"/>
            <w:shd w:val="clear" w:color="auto" w:fill="F2F2F2" w:themeFill="background1" w:themeFillShade="F2"/>
          </w:tcPr>
          <w:p w:rsidR="00000000" w:rsidRDefault="00E73530">
            <w:pPr>
              <w:rPr>
                <w:noProof/>
              </w:rPr>
            </w:pPr>
            <w:r>
              <w:rPr>
                <w:noProof/>
              </w:rPr>
              <w:t>Advanced Smartphone Profile v2</w:t>
            </w:r>
          </w:p>
        </w:tc>
        <w:tc>
          <w:tcPr>
            <w:tcW w:w="7407" w:type="dxa"/>
          </w:tcPr>
          <w:p w:rsidR="00000000" w:rsidRDefault="00E73530">
            <w:pPr>
              <w:rPr>
                <w:lang w:val="de-DE"/>
              </w:rPr>
            </w:pPr>
            <w:r>
              <w:rPr>
                <w:lang w:val="de-DE"/>
              </w:rPr>
              <w:t>Erweitertes Smartphone-Profil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69 </w:t>
            </w:r>
            <w:r>
              <w:rPr>
                <w:noProof/>
                <w:sz w:val="16"/>
              </w:rPr>
              <w:br/>
            </w:r>
            <w:r>
              <w:rPr>
                <w:noProof/>
                <w:sz w:val="2"/>
              </w:rPr>
              <w:t>7a2fc86a-2979-4317-a782-bc5509f62b67</w:t>
            </w:r>
          </w:p>
        </w:tc>
        <w:tc>
          <w:tcPr>
            <w:tcW w:w="7407" w:type="dxa"/>
            <w:shd w:val="clear" w:color="auto" w:fill="F2F2F2" w:themeFill="background1" w:themeFillShade="F2"/>
          </w:tcPr>
          <w:p w:rsidR="00000000" w:rsidRDefault="00E73530">
            <w:pPr>
              <w:rPr>
                <w:noProof/>
              </w:rPr>
            </w:pPr>
            <w:r>
              <w:rPr>
                <w:noProof/>
              </w:rPr>
              <w:t>To support older Apple TV devices, use the Advanced Smartphone Profile setting, plus one of the following:</w:t>
            </w:r>
          </w:p>
        </w:tc>
        <w:tc>
          <w:tcPr>
            <w:tcW w:w="7407" w:type="dxa"/>
          </w:tcPr>
          <w:p w:rsidR="00000000" w:rsidRDefault="00E73530">
            <w:pPr>
              <w:rPr>
                <w:lang w:val="de-DE"/>
              </w:rPr>
            </w:pPr>
            <w:r>
              <w:rPr>
                <w:lang w:val="de-DE"/>
              </w:rPr>
              <w:t>Verwenden Sie zur Unterst</w:t>
            </w:r>
            <w:r>
              <w:rPr>
                <w:lang w:val="de-DE"/>
              </w:rPr>
              <w:t>ü</w:t>
            </w:r>
            <w:r>
              <w:rPr>
                <w:lang w:val="de-DE"/>
              </w:rPr>
              <w:t xml:space="preserve">tzung </w:t>
            </w:r>
            <w:r>
              <w:rPr>
                <w:lang w:val="de-DE"/>
              </w:rPr>
              <w:t>ä</w:t>
            </w:r>
            <w:r>
              <w:rPr>
                <w:lang w:val="de-DE"/>
              </w:rPr>
              <w:t>lterer Apple TV-Ger</w:t>
            </w:r>
            <w:r>
              <w:rPr>
                <w:lang w:val="de-DE"/>
              </w:rPr>
              <w:t>ä</w:t>
            </w:r>
            <w:r>
              <w:rPr>
                <w:lang w:val="de-DE"/>
              </w:rPr>
              <w:t>te die Einstellung Erweitertes Smartphone-Profil sowie eine</w:t>
            </w:r>
            <w:r>
              <w:rPr>
                <w:lang w:val="de-DE"/>
              </w:rPr>
              <w:t xml:space="preserve"> der folgenden Einstellungen: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70 </w:t>
            </w:r>
            <w:r>
              <w:rPr>
                <w:noProof/>
                <w:sz w:val="16"/>
              </w:rPr>
              <w:br/>
            </w:r>
            <w:r>
              <w:rPr>
                <w:noProof/>
                <w:sz w:val="2"/>
              </w:rPr>
              <w:t>8b843d12-e587-4ca9-943f-789ed7467f53</w:t>
            </w:r>
          </w:p>
        </w:tc>
        <w:tc>
          <w:tcPr>
            <w:tcW w:w="7407" w:type="dxa"/>
            <w:shd w:val="clear" w:color="auto" w:fill="F2F2F2" w:themeFill="background1" w:themeFillShade="F2"/>
          </w:tcPr>
          <w:p w:rsidR="00000000" w:rsidRDefault="00E73530">
            <w:pPr>
              <w:rPr>
                <w:noProof/>
              </w:rPr>
            </w:pPr>
            <w:r>
              <w:rPr>
                <w:noProof/>
              </w:rPr>
              <w:t>Settings:</w:t>
            </w:r>
          </w:p>
        </w:tc>
        <w:tc>
          <w:tcPr>
            <w:tcW w:w="7407" w:type="dxa"/>
          </w:tcPr>
          <w:p w:rsidR="00000000" w:rsidRDefault="00E73530">
            <w:pPr>
              <w:rPr>
                <w:lang w:val="de-DE"/>
              </w:rPr>
            </w:pPr>
            <w:r>
              <w:rPr>
                <w:lang w:val="de-DE"/>
              </w:rPr>
              <w:t>Die Einstellungen: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71 </w:t>
            </w:r>
            <w:r>
              <w:rPr>
                <w:noProof/>
                <w:sz w:val="16"/>
              </w:rPr>
              <w:br/>
            </w:r>
            <w:r>
              <w:rPr>
                <w:noProof/>
                <w:sz w:val="2"/>
              </w:rPr>
              <w:t>b0acf7b7-3642-477d-b5ce-65edfcd7fb62</w:t>
            </w:r>
          </w:p>
        </w:tc>
        <w:tc>
          <w:tcPr>
            <w:tcW w:w="7407" w:type="dxa"/>
            <w:shd w:val="clear" w:color="auto" w:fill="F2F2F2" w:themeFill="background1" w:themeFillShade="F2"/>
          </w:tcPr>
          <w:p w:rsidR="00000000" w:rsidRDefault="00E73530">
            <w:pPr>
              <w:rPr>
                <w:noProof/>
              </w:rPr>
            </w:pPr>
            <w:r>
              <w:rPr>
                <w:noProof/>
              </w:rPr>
              <w:t>Advanced Smartphone Profile (above), plus either one of the following:</w:t>
            </w:r>
          </w:p>
        </w:tc>
        <w:tc>
          <w:tcPr>
            <w:tcW w:w="7407" w:type="dxa"/>
          </w:tcPr>
          <w:p w:rsidR="00000000" w:rsidRDefault="00E73530">
            <w:pPr>
              <w:rPr>
                <w:lang w:val="de-DE"/>
              </w:rPr>
            </w:pPr>
            <w:r>
              <w:rPr>
                <w:lang w:val="de-DE"/>
              </w:rPr>
              <w:t>Erweitertes Smartphone-Profil (oben) sowie</w:t>
            </w:r>
            <w:r>
              <w:rPr>
                <w:lang w:val="de-DE"/>
              </w:rPr>
              <w:t xml:space="preserve"> eines der folgenden Profile: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73 </w:t>
            </w:r>
            <w:r>
              <w:rPr>
                <w:noProof/>
                <w:sz w:val="16"/>
              </w:rPr>
              <w:br/>
            </w:r>
            <w:r>
              <w:rPr>
                <w:noProof/>
                <w:sz w:val="2"/>
              </w:rPr>
              <w:t>c3d0fbfb-f6bc-4c29-943e-09e5a606cffb</w:t>
            </w:r>
          </w:p>
        </w:tc>
        <w:tc>
          <w:tcPr>
            <w:tcW w:w="7407" w:type="dxa"/>
            <w:shd w:val="clear" w:color="auto" w:fill="F2F2F2" w:themeFill="background1" w:themeFillShade="F2"/>
          </w:tcPr>
          <w:p w:rsidR="00000000" w:rsidRDefault="00E73530">
            <w:pPr>
              <w:rPr>
                <w:noProof/>
              </w:rPr>
            </w:pPr>
            <w:r>
              <w:rPr>
                <w:noProof/>
              </w:rPr>
              <w:t>OR</w:t>
            </w:r>
          </w:p>
        </w:tc>
        <w:tc>
          <w:tcPr>
            <w:tcW w:w="7407" w:type="dxa"/>
          </w:tcPr>
          <w:p w:rsidR="00000000" w:rsidRDefault="00E73530">
            <w:pPr>
              <w:rPr>
                <w:lang w:val="de-DE"/>
              </w:rPr>
            </w:pPr>
            <w:r>
              <w:rPr>
                <w:lang w:val="de-DE"/>
              </w:rPr>
              <w:t>ODER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75 </w:t>
            </w:r>
            <w:r>
              <w:rPr>
                <w:noProof/>
                <w:sz w:val="16"/>
              </w:rPr>
              <w:br/>
            </w:r>
            <w:r>
              <w:rPr>
                <w:noProof/>
                <w:sz w:val="2"/>
              </w:rPr>
              <w:t>199b13c6-d79d-4f68-b9ce-2a6a7e6dec6c</w:t>
            </w:r>
          </w:p>
        </w:tc>
        <w:tc>
          <w:tcPr>
            <w:tcW w:w="7407" w:type="dxa"/>
            <w:shd w:val="clear" w:color="auto" w:fill="F2F2F2" w:themeFill="background1" w:themeFillShade="F2"/>
          </w:tcPr>
          <w:p w:rsidR="00000000" w:rsidRDefault="00E73530">
            <w:pPr>
              <w:rPr>
                <w:noProof/>
              </w:rPr>
            </w:pPr>
            <w:r>
              <w:rPr>
                <w:noProof/>
              </w:rPr>
              <w:t>Legacy Smartphone Profile</w:t>
            </w:r>
          </w:p>
        </w:tc>
        <w:tc>
          <w:tcPr>
            <w:tcW w:w="7407" w:type="dxa"/>
          </w:tcPr>
          <w:p w:rsidR="00000000" w:rsidRDefault="00E73530">
            <w:pPr>
              <w:rPr>
                <w:lang w:val="de-DE"/>
              </w:rPr>
            </w:pPr>
            <w:r>
              <w:rPr>
                <w:lang w:val="de-DE"/>
              </w:rPr>
              <w:t>Legacy-Smartphone-Profil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76 </w:t>
            </w:r>
            <w:r>
              <w:rPr>
                <w:noProof/>
                <w:sz w:val="16"/>
              </w:rPr>
              <w:br/>
            </w:r>
            <w:r>
              <w:rPr>
                <w:noProof/>
                <w:sz w:val="2"/>
              </w:rPr>
              <w:t>6be60ba7-bd99-47af-a879-ebd13e139d90</w:t>
            </w:r>
          </w:p>
        </w:tc>
        <w:tc>
          <w:tcPr>
            <w:tcW w:w="7407" w:type="dxa"/>
            <w:shd w:val="clear" w:color="auto" w:fill="F2F2F2" w:themeFill="background1" w:themeFillShade="F2"/>
          </w:tcPr>
          <w:p w:rsidR="00000000" w:rsidRDefault="00E73530">
            <w:pPr>
              <w:rPr>
                <w:noProof/>
              </w:rPr>
            </w:pPr>
            <w:r>
              <w:rPr>
                <w:noProof/>
              </w:rPr>
              <w:t>This profile plays on the last major set of H.264-based mobile devices: notably, older iPods and some Blackberries.</w:t>
            </w:r>
          </w:p>
        </w:tc>
        <w:tc>
          <w:tcPr>
            <w:tcW w:w="7407" w:type="dxa"/>
          </w:tcPr>
          <w:p w:rsidR="00000000" w:rsidRDefault="00E73530">
            <w:pPr>
              <w:rPr>
                <w:lang w:val="de-DE"/>
              </w:rPr>
            </w:pPr>
            <w:r>
              <w:rPr>
                <w:lang w:val="de-DE"/>
              </w:rPr>
              <w:t>Dieses Profil wird auf dem letzten gro</w:t>
            </w:r>
            <w:r>
              <w:rPr>
                <w:lang w:val="de-DE"/>
              </w:rPr>
              <w:t>ß</w:t>
            </w:r>
            <w:r>
              <w:rPr>
                <w:lang w:val="de-DE"/>
              </w:rPr>
              <w:t>en Satz von H.264-basierten Mobilger</w:t>
            </w:r>
            <w:r>
              <w:rPr>
                <w:lang w:val="de-DE"/>
              </w:rPr>
              <w:t>ä</w:t>
            </w:r>
            <w:r>
              <w:rPr>
                <w:lang w:val="de-DE"/>
              </w:rPr>
              <w:t xml:space="preserve">ten abgespielt: insbesondere auf </w:t>
            </w:r>
            <w:r>
              <w:rPr>
                <w:lang w:val="de-DE"/>
              </w:rPr>
              <w:t>ä</w:t>
            </w:r>
            <w:r>
              <w:rPr>
                <w:lang w:val="de-DE"/>
              </w:rPr>
              <w:t>lteren iPods und einigen Bromb</w:t>
            </w:r>
            <w:r>
              <w:rPr>
                <w:lang w:val="de-DE"/>
              </w:rPr>
              <w:t>eeren.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77 </w:t>
            </w:r>
            <w:r>
              <w:rPr>
                <w:noProof/>
                <w:sz w:val="16"/>
              </w:rPr>
              <w:br/>
            </w:r>
            <w:r>
              <w:rPr>
                <w:noProof/>
                <w:sz w:val="2"/>
              </w:rPr>
              <w:t>38724070-bee7-4799-a6d1-540cad28a8a4</w:t>
            </w:r>
          </w:p>
        </w:tc>
        <w:tc>
          <w:tcPr>
            <w:tcW w:w="7407" w:type="dxa"/>
            <w:shd w:val="clear" w:color="auto" w:fill="F2F2F2" w:themeFill="background1" w:themeFillShade="F2"/>
          </w:tcPr>
          <w:p w:rsidR="00000000" w:rsidRDefault="00E73530">
            <w:pPr>
              <w:rPr>
                <w:noProof/>
              </w:rPr>
            </w:pPr>
            <w:r>
              <w:rPr>
                <w:noProof/>
              </w:rPr>
              <w:t>The tradeoff is significantly smaller video:</w:t>
            </w:r>
          </w:p>
        </w:tc>
        <w:tc>
          <w:tcPr>
            <w:tcW w:w="7407" w:type="dxa"/>
          </w:tcPr>
          <w:p w:rsidR="00000000" w:rsidRDefault="00E73530">
            <w:pPr>
              <w:rPr>
                <w:lang w:val="de-DE"/>
              </w:rPr>
            </w:pPr>
            <w:r>
              <w:rPr>
                <w:lang w:val="de-DE"/>
              </w:rPr>
              <w:t>Der Kompromiss ist deutlich kleiner Video: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78 </w:t>
            </w:r>
            <w:r>
              <w:rPr>
                <w:noProof/>
                <w:sz w:val="16"/>
              </w:rPr>
              <w:br/>
            </w:r>
            <w:r>
              <w:rPr>
                <w:noProof/>
                <w:sz w:val="2"/>
              </w:rPr>
              <w:t>d66d0b3f-813a-4c90-9ac8-04e40a47643c</w:t>
            </w:r>
          </w:p>
        </w:tc>
        <w:tc>
          <w:tcPr>
            <w:tcW w:w="7407" w:type="dxa"/>
            <w:shd w:val="clear" w:color="auto" w:fill="F2F2F2" w:themeFill="background1" w:themeFillShade="F2"/>
          </w:tcPr>
          <w:p w:rsidR="00000000" w:rsidRDefault="00E73530">
            <w:pPr>
              <w:rPr>
                <w:noProof/>
              </w:rPr>
            </w:pPr>
            <w:r>
              <w:rPr>
                <w:noProof/>
              </w:rPr>
              <w:t>320x240, at no more than 768kbps.</w:t>
            </w:r>
          </w:p>
        </w:tc>
        <w:tc>
          <w:tcPr>
            <w:tcW w:w="7407" w:type="dxa"/>
          </w:tcPr>
          <w:p w:rsidR="00000000" w:rsidRDefault="00E73530">
            <w:pPr>
              <w:rPr>
                <w:lang w:val="de-DE"/>
              </w:rPr>
            </w:pPr>
            <w:r>
              <w:rPr>
                <w:lang w:val="de-DE"/>
              </w:rPr>
              <w:t>320 x 240, nicht mehr als 768 kbit / 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79 </w:t>
            </w:r>
            <w:r>
              <w:rPr>
                <w:noProof/>
                <w:sz w:val="16"/>
              </w:rPr>
              <w:br/>
            </w:r>
            <w:r>
              <w:rPr>
                <w:noProof/>
                <w:sz w:val="2"/>
              </w:rPr>
              <w:t>466d3d30-4eda-4e4c-bc68-9f1d3e53d64e</w:t>
            </w:r>
          </w:p>
        </w:tc>
        <w:tc>
          <w:tcPr>
            <w:tcW w:w="7407" w:type="dxa"/>
            <w:shd w:val="clear" w:color="auto" w:fill="F2F2F2" w:themeFill="background1" w:themeFillShade="F2"/>
          </w:tcPr>
          <w:p w:rsidR="00000000" w:rsidRDefault="00E73530">
            <w:pPr>
              <w:rPr>
                <w:noProof/>
              </w:rPr>
            </w:pPr>
            <w:r>
              <w:rPr>
                <w:noProof/>
              </w:rPr>
              <w:t>Older iPhone/iPod devices ask for the "H.264 Baseline Low Complexity" profile.</w:t>
            </w:r>
          </w:p>
        </w:tc>
        <w:tc>
          <w:tcPr>
            <w:tcW w:w="7407" w:type="dxa"/>
          </w:tcPr>
          <w:p w:rsidR="00000000" w:rsidRDefault="00E73530">
            <w:pPr>
              <w:rPr>
                <w:lang w:val="de-DE"/>
              </w:rPr>
            </w:pPr>
            <w:r>
              <w:rPr>
                <w:lang w:val="de-DE"/>
              </w:rPr>
              <w:t>Ä</w:t>
            </w:r>
            <w:r>
              <w:rPr>
                <w:lang w:val="de-DE"/>
              </w:rPr>
              <w:t>ltere iPhone / iPod-Ger</w:t>
            </w:r>
            <w:r>
              <w:rPr>
                <w:lang w:val="de-DE"/>
              </w:rPr>
              <w:t>ä</w:t>
            </w:r>
            <w:r>
              <w:rPr>
                <w:lang w:val="de-DE"/>
              </w:rPr>
              <w:t>te fragen nach dem Profil "H.264 Baseline Low Complexity".</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80 </w:t>
            </w:r>
            <w:r>
              <w:rPr>
                <w:noProof/>
                <w:sz w:val="16"/>
              </w:rPr>
              <w:br/>
            </w:r>
            <w:r>
              <w:rPr>
                <w:noProof/>
                <w:sz w:val="2"/>
              </w:rPr>
              <w:t>a966459d-c5ed-4047-981d-57bc2665156b</w:t>
            </w:r>
          </w:p>
        </w:tc>
        <w:tc>
          <w:tcPr>
            <w:tcW w:w="7407" w:type="dxa"/>
            <w:shd w:val="clear" w:color="auto" w:fill="F2F2F2" w:themeFill="background1" w:themeFillShade="F2"/>
          </w:tcPr>
          <w:p w:rsidR="00000000" w:rsidRDefault="00E73530">
            <w:pPr>
              <w:rPr>
                <w:noProof/>
              </w:rPr>
            </w:pPr>
            <w:r>
              <w:rPr>
                <w:noProof/>
              </w:rPr>
              <w:t>"Low Compl</w:t>
            </w:r>
            <w:r>
              <w:rPr>
                <w:noProof/>
              </w:rPr>
              <w:t xml:space="preserve">exity" isn't actually a H.264 standard </w:t>
            </w:r>
            <w:r>
              <w:rPr>
                <w:noProof/>
              </w:rPr>
              <w:t>–</w:t>
            </w:r>
            <w:r>
              <w:rPr>
                <w:noProof/>
              </w:rPr>
              <w:t xml:space="preserve"> it actually just means "only 1 reference frame".</w:t>
            </w:r>
          </w:p>
        </w:tc>
        <w:tc>
          <w:tcPr>
            <w:tcW w:w="7407" w:type="dxa"/>
          </w:tcPr>
          <w:p w:rsidR="00000000" w:rsidRDefault="00E73530">
            <w:pPr>
              <w:rPr>
                <w:lang w:val="de-DE"/>
              </w:rPr>
            </w:pPr>
            <w:r>
              <w:rPr>
                <w:lang w:val="de-DE"/>
              </w:rPr>
              <w:t>"Geringe Komplexit</w:t>
            </w:r>
            <w:r>
              <w:rPr>
                <w:lang w:val="de-DE"/>
              </w:rPr>
              <w:t>ä</w:t>
            </w:r>
            <w:r>
              <w:rPr>
                <w:lang w:val="de-DE"/>
              </w:rPr>
              <w:t>t" ist eigentlich kein H.264-Standard - es bedeutet eigentlich nur "nur 1 Referenzrahmen".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81 </w:t>
            </w:r>
            <w:r>
              <w:rPr>
                <w:noProof/>
                <w:sz w:val="16"/>
              </w:rPr>
              <w:br/>
            </w:r>
            <w:r>
              <w:rPr>
                <w:noProof/>
                <w:sz w:val="2"/>
              </w:rPr>
              <w:t>ab0c8c48-bf29-402e-85df-e5af2222988e</w:t>
            </w:r>
          </w:p>
        </w:tc>
        <w:tc>
          <w:tcPr>
            <w:tcW w:w="7407" w:type="dxa"/>
            <w:shd w:val="clear" w:color="auto" w:fill="F2F2F2" w:themeFill="background1" w:themeFillShade="F2"/>
          </w:tcPr>
          <w:p w:rsidR="00000000" w:rsidRDefault="00E73530">
            <w:pPr>
              <w:rPr>
                <w:noProof/>
              </w:rPr>
            </w:pPr>
            <w:r>
              <w:rPr>
                <w:noProof/>
              </w:rPr>
              <w:t>The jury is ou</w:t>
            </w:r>
            <w:r>
              <w:rPr>
                <w:noProof/>
              </w:rPr>
              <w:t>t on how much Apple devices really enforce this, but for true compatibility, you should probably use Baseline profile and limit reference frames to 1.</w:t>
            </w:r>
          </w:p>
        </w:tc>
        <w:tc>
          <w:tcPr>
            <w:tcW w:w="7407" w:type="dxa"/>
          </w:tcPr>
          <w:p w:rsidR="00000000" w:rsidRDefault="00E73530">
            <w:pPr>
              <w:rPr>
                <w:lang w:val="de-DE"/>
              </w:rPr>
            </w:pPr>
            <w:r>
              <w:rPr>
                <w:lang w:val="de-DE"/>
              </w:rPr>
              <w:t>Die Jury ist sich nicht sicher, inwieweit Apple-Ger</w:t>
            </w:r>
            <w:r>
              <w:rPr>
                <w:lang w:val="de-DE"/>
              </w:rPr>
              <w:t>ä</w:t>
            </w:r>
            <w:r>
              <w:rPr>
                <w:lang w:val="de-DE"/>
              </w:rPr>
              <w:t>te dies wirklich durchsetzen. Aus Gr</w:t>
            </w:r>
            <w:r>
              <w:rPr>
                <w:lang w:val="de-DE"/>
              </w:rPr>
              <w:t>ü</w:t>
            </w:r>
            <w:r>
              <w:rPr>
                <w:lang w:val="de-DE"/>
              </w:rPr>
              <w:t>nden der Kompati</w:t>
            </w:r>
            <w:r>
              <w:rPr>
                <w:lang w:val="de-DE"/>
              </w:rPr>
              <w:t>bilit</w:t>
            </w:r>
            <w:r>
              <w:rPr>
                <w:lang w:val="de-DE"/>
              </w:rPr>
              <w:t>ä</w:t>
            </w:r>
            <w:r>
              <w:rPr>
                <w:lang w:val="de-DE"/>
              </w:rPr>
              <w:t>t sollten Sie jedoch wahrscheinlich das Baseline-Profil verwenden und die Referenzrahmen auf 1 beschr</w:t>
            </w:r>
            <w:r>
              <w:rPr>
                <w:lang w:val="de-DE"/>
              </w:rPr>
              <w:t>ä</w:t>
            </w:r>
            <w:r>
              <w:rPr>
                <w:lang w:val="de-DE"/>
              </w:rPr>
              <w:t>nken.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82 </w:t>
            </w:r>
            <w:r>
              <w:rPr>
                <w:noProof/>
                <w:sz w:val="16"/>
              </w:rPr>
              <w:br/>
            </w:r>
            <w:r>
              <w:rPr>
                <w:noProof/>
                <w:sz w:val="2"/>
              </w:rPr>
              <w:t>ab18c5de-3c5c-43b5-99a8-718265e12797</w:t>
            </w:r>
          </w:p>
        </w:tc>
        <w:tc>
          <w:tcPr>
            <w:tcW w:w="7407" w:type="dxa"/>
            <w:shd w:val="clear" w:color="auto" w:fill="F2F2F2" w:themeFill="background1" w:themeFillShade="F2"/>
          </w:tcPr>
          <w:p w:rsidR="00000000" w:rsidRDefault="00E73530">
            <w:pPr>
              <w:rPr>
                <w:noProof/>
              </w:rPr>
            </w:pPr>
            <w:r>
              <w:rPr>
                <w:noProof/>
              </w:rPr>
              <w:t xml:space="preserve">You can do this with the </w:t>
            </w:r>
            <w:r>
              <w:rPr>
                <w:rStyle w:val="mqInternal"/>
                <w:noProof/>
              </w:rPr>
              <w:t>[1}</w:t>
            </w:r>
            <w:r>
              <w:rPr>
                <w:noProof/>
              </w:rPr>
              <w:t>h264_reference_frames</w:t>
            </w:r>
            <w:r>
              <w:rPr>
                <w:rStyle w:val="mqInternal"/>
                <w:noProof/>
              </w:rPr>
              <w:t>{2]</w:t>
            </w:r>
            <w:r>
              <w:rPr>
                <w:noProof/>
              </w:rPr>
              <w:t xml:space="preserve"> setting.</w:t>
            </w:r>
          </w:p>
        </w:tc>
        <w:tc>
          <w:tcPr>
            <w:tcW w:w="7407" w:type="dxa"/>
          </w:tcPr>
          <w:p w:rsidR="00000000" w:rsidRDefault="00E73530">
            <w:pPr>
              <w:rPr>
                <w:lang w:val="de-DE"/>
              </w:rPr>
            </w:pPr>
            <w:r>
              <w:rPr>
                <w:lang w:val="de-DE"/>
              </w:rPr>
              <w:t>Sie k</w:t>
            </w:r>
            <w:r>
              <w:rPr>
                <w:lang w:val="de-DE"/>
              </w:rPr>
              <w:t>ö</w:t>
            </w:r>
            <w:r>
              <w:rPr>
                <w:lang w:val="de-DE"/>
              </w:rPr>
              <w:t xml:space="preserve">nnen dies mit dem tun </w:t>
            </w:r>
            <w:r>
              <w:rPr>
                <w:rStyle w:val="mqInternal"/>
                <w:noProof/>
                <w:lang w:val="de-DE"/>
              </w:rPr>
              <w:t>[1}</w:t>
            </w:r>
            <w:r>
              <w:rPr>
                <w:lang w:val="de-DE"/>
              </w:rPr>
              <w:t>h264_reference_frames</w:t>
            </w:r>
            <w:r>
              <w:rPr>
                <w:rStyle w:val="mqInternal"/>
                <w:noProof/>
                <w:lang w:val="de-DE"/>
              </w:rPr>
              <w:t>{2]</w:t>
            </w:r>
            <w:r>
              <w:rPr>
                <w:lang w:val="de-DE"/>
              </w:rPr>
              <w:t xml:space="preserve"> Rahmen.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83 </w:t>
            </w:r>
            <w:r>
              <w:rPr>
                <w:noProof/>
                <w:sz w:val="16"/>
              </w:rPr>
              <w:br/>
            </w:r>
            <w:r>
              <w:rPr>
                <w:noProof/>
                <w:sz w:val="2"/>
              </w:rPr>
              <w:t>e338f4d7-88b6-486c-8a91-53607c6c1527</w:t>
            </w:r>
          </w:p>
        </w:tc>
        <w:tc>
          <w:tcPr>
            <w:tcW w:w="7407" w:type="dxa"/>
            <w:shd w:val="clear" w:color="auto" w:fill="F2F2F2" w:themeFill="background1" w:themeFillShade="F2"/>
          </w:tcPr>
          <w:p w:rsidR="00000000" w:rsidRDefault="00E73530">
            <w:pPr>
              <w:rPr>
                <w:noProof/>
              </w:rPr>
            </w:pPr>
            <w:r>
              <w:rPr>
                <w:noProof/>
              </w:rPr>
              <w:t>Plays on:</w:t>
            </w:r>
          </w:p>
        </w:tc>
        <w:tc>
          <w:tcPr>
            <w:tcW w:w="7407" w:type="dxa"/>
          </w:tcPr>
          <w:p w:rsidR="00000000" w:rsidRDefault="00E73530">
            <w:pPr>
              <w:rPr>
                <w:lang w:val="de-DE"/>
              </w:rPr>
            </w:pPr>
            <w:r>
              <w:rPr>
                <w:lang w:val="de-DE"/>
              </w:rPr>
              <w:t>Spielt weiter: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84 </w:t>
            </w:r>
            <w:r>
              <w:rPr>
                <w:noProof/>
                <w:sz w:val="16"/>
              </w:rPr>
              <w:br/>
            </w:r>
            <w:r>
              <w:rPr>
                <w:noProof/>
                <w:sz w:val="2"/>
              </w:rPr>
              <w:t>b7fde08c-b2cd-4125-92a8-be056cfd707f</w:t>
            </w:r>
          </w:p>
        </w:tc>
        <w:tc>
          <w:tcPr>
            <w:tcW w:w="7407" w:type="dxa"/>
            <w:shd w:val="clear" w:color="auto" w:fill="F2F2F2" w:themeFill="background1" w:themeFillShade="F2"/>
          </w:tcPr>
          <w:p w:rsidR="00000000" w:rsidRDefault="00E73530">
            <w:pPr>
              <w:rPr>
                <w:noProof/>
              </w:rPr>
            </w:pPr>
            <w:r>
              <w:rPr>
                <w:rStyle w:val="mqInternal"/>
                <w:noProof/>
              </w:rPr>
              <w:t>[1}</w:t>
            </w:r>
            <w:r>
              <w:rPr>
                <w:noProof/>
              </w:rPr>
              <w:t>Everything above, plus</w:t>
            </w:r>
            <w:r>
              <w:rPr>
                <w:rStyle w:val="mqInternal"/>
                <w:noProof/>
              </w:rPr>
              <w:t>{2]</w:t>
            </w:r>
            <w:r>
              <w:rPr>
                <w:noProof/>
              </w:rPr>
              <w:t>: iPod 5G, PSP (pre 3.30), Blackberry Curve 9330, 9300, 8530, 83XX, Pearl 8XXX, 88XX, Palm Pre</w:t>
            </w:r>
            <w:r>
              <w:rPr>
                <w:rStyle w:val="mqInternal"/>
                <w:noProof/>
              </w:rPr>
              <w:t>[3}</w:t>
            </w:r>
            <w:r>
              <w:rPr>
                <w:noProof/>
              </w:rPr>
              <w:t>*</w:t>
            </w:r>
            <w:r>
              <w:rPr>
                <w:rStyle w:val="mqInternal"/>
                <w:noProof/>
              </w:rPr>
              <w:t>{4]</w:t>
            </w:r>
          </w:p>
        </w:tc>
        <w:tc>
          <w:tcPr>
            <w:tcW w:w="7407" w:type="dxa"/>
          </w:tcPr>
          <w:p w:rsidR="00000000" w:rsidRDefault="00E73530">
            <w:pPr>
              <w:rPr>
                <w:lang w:val="de-DE"/>
              </w:rPr>
            </w:pPr>
            <w:r>
              <w:rPr>
                <w:rStyle w:val="mqInternal"/>
                <w:noProof/>
                <w:lang w:val="de-DE"/>
              </w:rPr>
              <w:t>[1}</w:t>
            </w:r>
            <w:r>
              <w:rPr>
                <w:lang w:val="de-DE"/>
              </w:rPr>
              <w:t>Alles oben plus</w:t>
            </w:r>
            <w:r>
              <w:rPr>
                <w:rStyle w:val="mqInternal"/>
                <w:noProof/>
                <w:lang w:val="de-DE"/>
              </w:rPr>
              <w:t>{2]</w:t>
            </w:r>
            <w:r>
              <w:rPr>
                <w:lang w:val="de-DE"/>
              </w:rPr>
              <w:t xml:space="preserve"> : iPod 5G, PSP (vor 3.30 Uhr), Blackberry Curve 9330, 9300, 8530, 83XX, Pearl 8XXX, 88XX, Palm Pre</w:t>
            </w:r>
            <w:r>
              <w:rPr>
                <w:rStyle w:val="mqInternal"/>
                <w:noProof/>
                <w:lang w:val="de-DE"/>
              </w:rPr>
              <w:t>[3}</w:t>
            </w:r>
            <w:r>
              <w:rPr>
                <w:lang w:val="de-DE"/>
              </w:rPr>
              <w:t xml:space="preserve"> *</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85 </w:t>
            </w:r>
            <w:r>
              <w:rPr>
                <w:noProof/>
                <w:sz w:val="16"/>
              </w:rPr>
              <w:br/>
            </w:r>
            <w:r>
              <w:rPr>
                <w:noProof/>
                <w:sz w:val="2"/>
              </w:rPr>
              <w:t>9e0c4165-7cf8-4ad0-9</w:t>
            </w:r>
            <w:r>
              <w:rPr>
                <w:noProof/>
                <w:sz w:val="2"/>
              </w:rPr>
              <w:t>23d-953a4bcf09fe</w:t>
            </w:r>
          </w:p>
        </w:tc>
        <w:tc>
          <w:tcPr>
            <w:tcW w:w="7407" w:type="dxa"/>
            <w:shd w:val="clear" w:color="auto" w:fill="F2F2F2" w:themeFill="background1" w:themeFillShade="F2"/>
          </w:tcPr>
          <w:p w:rsidR="00000000" w:rsidRDefault="00E73530">
            <w:pPr>
              <w:rPr>
                <w:noProof/>
              </w:rPr>
            </w:pPr>
            <w:r>
              <w:rPr>
                <w:noProof/>
              </w:rPr>
              <w:t>Settings:</w:t>
            </w:r>
          </w:p>
        </w:tc>
        <w:tc>
          <w:tcPr>
            <w:tcW w:w="7407" w:type="dxa"/>
          </w:tcPr>
          <w:p w:rsidR="00000000" w:rsidRDefault="00E73530">
            <w:pPr>
              <w:rPr>
                <w:lang w:val="de-DE"/>
              </w:rPr>
            </w:pPr>
            <w:r>
              <w:rPr>
                <w:lang w:val="de-DE"/>
              </w:rPr>
              <w:t>Die Einstellungen: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87 </w:t>
            </w:r>
            <w:r>
              <w:rPr>
                <w:noProof/>
                <w:sz w:val="16"/>
              </w:rPr>
              <w:br/>
            </w:r>
            <w:r>
              <w:rPr>
                <w:noProof/>
                <w:sz w:val="2"/>
              </w:rPr>
              <w:t>efac7674-991c-4730-962e-5d7e50efcd69</w:t>
            </w:r>
          </w:p>
        </w:tc>
        <w:tc>
          <w:tcPr>
            <w:tcW w:w="7407" w:type="dxa"/>
            <w:shd w:val="clear" w:color="auto" w:fill="F2F2F2" w:themeFill="background1" w:themeFillShade="F2"/>
          </w:tcPr>
          <w:p w:rsidR="00000000" w:rsidRDefault="00E73530">
            <w:pPr>
              <w:rPr>
                <w:noProof/>
              </w:rPr>
            </w:pPr>
            <w:r>
              <w:rPr>
                <w:noProof/>
              </w:rPr>
              <w:t>Legacy 3GP Profiles</w:t>
            </w:r>
          </w:p>
        </w:tc>
        <w:tc>
          <w:tcPr>
            <w:tcW w:w="7407" w:type="dxa"/>
          </w:tcPr>
          <w:p w:rsidR="00000000" w:rsidRDefault="00E73530">
            <w:pPr>
              <w:rPr>
                <w:lang w:val="de-DE"/>
              </w:rPr>
            </w:pPr>
            <w:r>
              <w:rPr>
                <w:lang w:val="de-DE"/>
              </w:rPr>
              <w:t>Legacy 3GP-Profile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88 </w:t>
            </w:r>
            <w:r>
              <w:rPr>
                <w:noProof/>
                <w:sz w:val="16"/>
              </w:rPr>
              <w:br/>
            </w:r>
            <w:r>
              <w:rPr>
                <w:noProof/>
                <w:sz w:val="2"/>
              </w:rPr>
              <w:t>9b95f6a1-ee06-4fbe-af39-e5727eddc89d</w:t>
            </w:r>
          </w:p>
        </w:tc>
        <w:tc>
          <w:tcPr>
            <w:tcW w:w="7407" w:type="dxa"/>
            <w:shd w:val="clear" w:color="auto" w:fill="F2F2F2" w:themeFill="background1" w:themeFillShade="F2"/>
          </w:tcPr>
          <w:p w:rsidR="00000000" w:rsidRDefault="00E73530">
            <w:pPr>
              <w:rPr>
                <w:noProof/>
              </w:rPr>
            </w:pPr>
            <w:r>
              <w:rPr>
                <w:noProof/>
              </w:rPr>
              <w:t>Finally, a 3GP profile or two will extend support to many remaining mobile devices.</w:t>
            </w:r>
          </w:p>
        </w:tc>
        <w:tc>
          <w:tcPr>
            <w:tcW w:w="7407" w:type="dxa"/>
          </w:tcPr>
          <w:p w:rsidR="00000000" w:rsidRDefault="00E73530">
            <w:pPr>
              <w:rPr>
                <w:lang w:val="de-DE"/>
              </w:rPr>
            </w:pPr>
            <w:r>
              <w:rPr>
                <w:lang w:val="de-DE"/>
              </w:rPr>
              <w:t>Sch</w:t>
            </w:r>
            <w:r>
              <w:rPr>
                <w:lang w:val="de-DE"/>
              </w:rPr>
              <w:t>lie</w:t>
            </w:r>
            <w:r>
              <w:rPr>
                <w:lang w:val="de-DE"/>
              </w:rPr>
              <w:t>ß</w:t>
            </w:r>
            <w:r>
              <w:rPr>
                <w:lang w:val="de-DE"/>
              </w:rPr>
              <w:t>lich wird ein oder zwei 3GP-Profile die Unterst</w:t>
            </w:r>
            <w:r>
              <w:rPr>
                <w:lang w:val="de-DE"/>
              </w:rPr>
              <w:t>ü</w:t>
            </w:r>
            <w:r>
              <w:rPr>
                <w:lang w:val="de-DE"/>
              </w:rPr>
              <w:t>tzung auf viele verbleibende mobile Ger</w:t>
            </w:r>
            <w:r>
              <w:rPr>
                <w:lang w:val="de-DE"/>
              </w:rPr>
              <w:t>ä</w:t>
            </w:r>
            <w:r>
              <w:rPr>
                <w:lang w:val="de-DE"/>
              </w:rPr>
              <w:t>te ausweiten.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89 </w:t>
            </w:r>
            <w:r>
              <w:rPr>
                <w:noProof/>
                <w:sz w:val="16"/>
              </w:rPr>
              <w:br/>
            </w:r>
            <w:r>
              <w:rPr>
                <w:noProof/>
                <w:sz w:val="2"/>
              </w:rPr>
              <w:t>58bd6ac6-882a-4db9-af63-efabac9985c0</w:t>
            </w:r>
          </w:p>
        </w:tc>
        <w:tc>
          <w:tcPr>
            <w:tcW w:w="7407" w:type="dxa"/>
            <w:shd w:val="clear" w:color="auto" w:fill="F2F2F2" w:themeFill="background1" w:themeFillShade="F2"/>
          </w:tcPr>
          <w:p w:rsidR="00000000" w:rsidRDefault="00E73530">
            <w:pPr>
              <w:rPr>
                <w:noProof/>
              </w:rPr>
            </w:pPr>
            <w:r>
              <w:rPr>
                <w:noProof/>
              </w:rPr>
              <w:t>Notably, you can use these on most of the same devices supported above under the Legacy Smartphone Profile.</w:t>
            </w:r>
          </w:p>
        </w:tc>
        <w:tc>
          <w:tcPr>
            <w:tcW w:w="7407" w:type="dxa"/>
          </w:tcPr>
          <w:p w:rsidR="00000000" w:rsidRDefault="00E73530">
            <w:pPr>
              <w:rPr>
                <w:lang w:val="de-DE"/>
              </w:rPr>
            </w:pPr>
            <w:r>
              <w:rPr>
                <w:lang w:val="de-DE"/>
              </w:rPr>
              <w:t>Insbesondere k</w:t>
            </w:r>
            <w:r>
              <w:rPr>
                <w:lang w:val="de-DE"/>
              </w:rPr>
              <w:t>ö</w:t>
            </w:r>
            <w:r>
              <w:rPr>
                <w:lang w:val="de-DE"/>
              </w:rPr>
              <w:t>nnen Sie diese auf den meisten der oben im Legacy-Smartphone-Profil unterst</w:t>
            </w:r>
            <w:r>
              <w:rPr>
                <w:lang w:val="de-DE"/>
              </w:rPr>
              <w:t>ü</w:t>
            </w:r>
            <w:r>
              <w:rPr>
                <w:lang w:val="de-DE"/>
              </w:rPr>
              <w:t>tzten Ger</w:t>
            </w:r>
            <w:r>
              <w:rPr>
                <w:lang w:val="de-DE"/>
              </w:rPr>
              <w:t>ä</w:t>
            </w:r>
            <w:r>
              <w:rPr>
                <w:lang w:val="de-DE"/>
              </w:rPr>
              <w:t>te verwenden.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90 </w:t>
            </w:r>
            <w:r>
              <w:rPr>
                <w:noProof/>
                <w:sz w:val="16"/>
              </w:rPr>
              <w:br/>
            </w:r>
            <w:r>
              <w:rPr>
                <w:noProof/>
                <w:sz w:val="2"/>
              </w:rPr>
              <w:t>43f38d53-5eca-4b04-a6b6-3646043ea924</w:t>
            </w:r>
          </w:p>
        </w:tc>
        <w:tc>
          <w:tcPr>
            <w:tcW w:w="7407" w:type="dxa"/>
            <w:shd w:val="clear" w:color="auto" w:fill="F2F2F2" w:themeFill="background1" w:themeFillShade="F2"/>
          </w:tcPr>
          <w:p w:rsidR="00000000" w:rsidRDefault="00E73530">
            <w:pPr>
              <w:rPr>
                <w:noProof/>
              </w:rPr>
            </w:pPr>
            <w:r>
              <w:rPr>
                <w:noProof/>
              </w:rPr>
              <w:t>So if you're encoding a 3GP video at 320x240, you might not need to encode another H.264 video at 320x240.</w:t>
            </w:r>
          </w:p>
        </w:tc>
        <w:tc>
          <w:tcPr>
            <w:tcW w:w="7407" w:type="dxa"/>
          </w:tcPr>
          <w:p w:rsidR="00000000" w:rsidRDefault="00E73530">
            <w:pPr>
              <w:rPr>
                <w:lang w:val="de-DE"/>
              </w:rPr>
            </w:pPr>
            <w:r>
              <w:rPr>
                <w:lang w:val="de-DE"/>
              </w:rPr>
              <w:t>Wenn Sie also ein 3GP-Video mit 320 x 240 codieren, m</w:t>
            </w:r>
            <w:r>
              <w:rPr>
                <w:lang w:val="de-DE"/>
              </w:rPr>
              <w:t>ü</w:t>
            </w:r>
            <w:r>
              <w:rPr>
                <w:lang w:val="de-DE"/>
              </w:rPr>
              <w:t>ssen Sie m</w:t>
            </w:r>
            <w:r>
              <w:rPr>
                <w:lang w:val="de-DE"/>
              </w:rPr>
              <w:t>ö</w:t>
            </w:r>
            <w:r>
              <w:rPr>
                <w:lang w:val="de-DE"/>
              </w:rPr>
              <w:t>glicherweise kein weiteres H.264-Video mit 320 x 240 codieren.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91 </w:t>
            </w:r>
            <w:r>
              <w:rPr>
                <w:noProof/>
                <w:sz w:val="16"/>
              </w:rPr>
              <w:br/>
            </w:r>
            <w:r>
              <w:rPr>
                <w:noProof/>
                <w:sz w:val="2"/>
              </w:rPr>
              <w:t>1183a5eb-fb09-48</w:t>
            </w:r>
            <w:r>
              <w:rPr>
                <w:noProof/>
                <w:sz w:val="2"/>
              </w:rPr>
              <w:t>37-b60a-c803c11e5a14</w:t>
            </w:r>
          </w:p>
        </w:tc>
        <w:tc>
          <w:tcPr>
            <w:tcW w:w="7407" w:type="dxa"/>
            <w:shd w:val="clear" w:color="auto" w:fill="F2F2F2" w:themeFill="background1" w:themeFillShade="F2"/>
          </w:tcPr>
          <w:p w:rsidR="00000000" w:rsidRDefault="00E73530">
            <w:pPr>
              <w:rPr>
                <w:noProof/>
              </w:rPr>
            </w:pPr>
            <w:r>
              <w:rPr>
                <w:rStyle w:val="mqInternal"/>
                <w:noProof/>
              </w:rPr>
              <w:t>[1}</w:t>
            </w:r>
            <w:r>
              <w:rPr>
                <w:noProof/>
              </w:rPr>
              <w:t>Note</w:t>
            </w:r>
            <w:r>
              <w:rPr>
                <w:rStyle w:val="mqInternal"/>
                <w:noProof/>
              </w:rPr>
              <w:t>{2]</w:t>
            </w:r>
          </w:p>
        </w:tc>
        <w:tc>
          <w:tcPr>
            <w:tcW w:w="7407" w:type="dxa"/>
          </w:tcPr>
          <w:p w:rsidR="00000000" w:rsidRDefault="00E73530">
            <w:pPr>
              <w:rPr>
                <w:lang w:val="de-DE"/>
              </w:rPr>
            </w:pPr>
            <w:r>
              <w:rPr>
                <w:rStyle w:val="mqInternal"/>
                <w:noProof/>
                <w:lang w:val="de-DE"/>
              </w:rPr>
              <w:t>[1}</w:t>
            </w:r>
            <w:r>
              <w:rPr>
                <w:lang w:val="de-DE"/>
              </w:rPr>
              <w:t>Hinweis</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92 </w:t>
            </w:r>
            <w:r>
              <w:rPr>
                <w:noProof/>
                <w:sz w:val="16"/>
              </w:rPr>
              <w:br/>
            </w:r>
            <w:r>
              <w:rPr>
                <w:noProof/>
                <w:sz w:val="2"/>
              </w:rPr>
              <w:t>31d55f41-ac7a-4d94-bb80-9c5ea27c6d03</w:t>
            </w:r>
          </w:p>
        </w:tc>
        <w:tc>
          <w:tcPr>
            <w:tcW w:w="7407" w:type="dxa"/>
            <w:shd w:val="clear" w:color="auto" w:fill="F2F2F2" w:themeFill="background1" w:themeFillShade="F2"/>
          </w:tcPr>
          <w:p w:rsidR="00000000" w:rsidRDefault="00E73530">
            <w:pPr>
              <w:rPr>
                <w:noProof/>
              </w:rPr>
            </w:pPr>
            <w:r>
              <w:rPr>
                <w:noProof/>
              </w:rPr>
              <w:t>These videos will look terrible, but that's the cost of supporting 3GP phones.</w:t>
            </w:r>
          </w:p>
        </w:tc>
        <w:tc>
          <w:tcPr>
            <w:tcW w:w="7407" w:type="dxa"/>
          </w:tcPr>
          <w:p w:rsidR="00000000" w:rsidRDefault="00E73530">
            <w:pPr>
              <w:rPr>
                <w:lang w:val="de-DE"/>
              </w:rPr>
            </w:pPr>
            <w:r>
              <w:rPr>
                <w:lang w:val="de-DE"/>
              </w:rPr>
              <w:t>Diese Videos werden schrecklich aussehen, aber das sind die Kosten f</w:t>
            </w:r>
            <w:r>
              <w:rPr>
                <w:lang w:val="de-DE"/>
              </w:rPr>
              <w:t>ü</w:t>
            </w:r>
            <w:r>
              <w:rPr>
                <w:lang w:val="de-DE"/>
              </w:rPr>
              <w:t>r die Unterst</w:t>
            </w:r>
            <w:r>
              <w:rPr>
                <w:lang w:val="de-DE"/>
              </w:rPr>
              <w:t>ü</w:t>
            </w:r>
            <w:r>
              <w:rPr>
                <w:lang w:val="de-DE"/>
              </w:rPr>
              <w:t>tzung von 3GP-Telefonen.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93 </w:t>
            </w:r>
            <w:r>
              <w:rPr>
                <w:noProof/>
                <w:sz w:val="16"/>
              </w:rPr>
              <w:br/>
            </w:r>
            <w:r>
              <w:rPr>
                <w:noProof/>
                <w:sz w:val="2"/>
              </w:rPr>
              <w:t>511679b1-28fc-4694-af61-d9371576475b</w:t>
            </w:r>
          </w:p>
        </w:tc>
        <w:tc>
          <w:tcPr>
            <w:tcW w:w="7407" w:type="dxa"/>
            <w:shd w:val="clear" w:color="auto" w:fill="F2F2F2" w:themeFill="background1" w:themeFillShade="F2"/>
          </w:tcPr>
          <w:p w:rsidR="00000000" w:rsidRDefault="00E73530">
            <w:pPr>
              <w:rPr>
                <w:noProof/>
              </w:rPr>
            </w:pPr>
            <w:r>
              <w:rPr>
                <w:noProof/>
              </w:rPr>
              <w:t>In order to deliver 3GP video as an RTMP stream it needs to be "hinted".</w:t>
            </w:r>
          </w:p>
        </w:tc>
        <w:tc>
          <w:tcPr>
            <w:tcW w:w="7407" w:type="dxa"/>
          </w:tcPr>
          <w:p w:rsidR="00000000" w:rsidRDefault="00E73530">
            <w:pPr>
              <w:rPr>
                <w:lang w:val="de-DE"/>
              </w:rPr>
            </w:pPr>
            <w:r>
              <w:rPr>
                <w:lang w:val="de-DE"/>
              </w:rPr>
              <w:t>Um 3GP-Video als RTMP-Stream zu liefern, muss es "angedeutet"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94 </w:t>
            </w:r>
            <w:r>
              <w:rPr>
                <w:noProof/>
                <w:sz w:val="16"/>
              </w:rPr>
              <w:br/>
            </w:r>
            <w:r>
              <w:rPr>
                <w:noProof/>
                <w:sz w:val="2"/>
              </w:rPr>
              <w:t>cb3c7e2b-4399-4aa2-ab43-6ff86b89f951</w:t>
            </w:r>
          </w:p>
        </w:tc>
        <w:tc>
          <w:tcPr>
            <w:tcW w:w="7407" w:type="dxa"/>
            <w:shd w:val="clear" w:color="auto" w:fill="F2F2F2" w:themeFill="background1" w:themeFillShade="F2"/>
          </w:tcPr>
          <w:p w:rsidR="00000000" w:rsidRDefault="00E73530">
            <w:pPr>
              <w:rPr>
                <w:noProof/>
              </w:rPr>
            </w:pPr>
            <w:r>
              <w:rPr>
                <w:noProof/>
              </w:rPr>
              <w:t xml:space="preserve">Set </w:t>
            </w:r>
            <w:r>
              <w:rPr>
                <w:rStyle w:val="mqInternal"/>
                <w:noProof/>
              </w:rPr>
              <w:t>[1}</w:t>
            </w:r>
            <w:r>
              <w:rPr>
                <w:noProof/>
              </w:rPr>
              <w:t>hint</w:t>
            </w:r>
            <w:r>
              <w:rPr>
                <w:rStyle w:val="mqInternal"/>
                <w:noProof/>
              </w:rPr>
              <w:t>{2]</w:t>
            </w:r>
            <w:r>
              <w:rPr>
                <w:noProof/>
              </w:rPr>
              <w:t xml:space="preserve"> to </w:t>
            </w:r>
            <w:r>
              <w:rPr>
                <w:rStyle w:val="mqInternal"/>
                <w:noProof/>
              </w:rPr>
              <w:t>[3}[4]{5]</w:t>
            </w:r>
            <w:r>
              <w:rPr>
                <w:noProof/>
              </w:rPr>
              <w:t xml:space="preserve"> in your API request to enable it.</w:t>
            </w:r>
          </w:p>
        </w:tc>
        <w:tc>
          <w:tcPr>
            <w:tcW w:w="7407" w:type="dxa"/>
          </w:tcPr>
          <w:p w:rsidR="00000000" w:rsidRDefault="00E73530">
            <w:pPr>
              <w:rPr>
                <w:lang w:val="de-DE"/>
              </w:rPr>
            </w:pPr>
            <w:r>
              <w:rPr>
                <w:lang w:val="de-DE"/>
              </w:rPr>
              <w:t xml:space="preserve">einstellen </w:t>
            </w:r>
            <w:r>
              <w:rPr>
                <w:rStyle w:val="mqInternal"/>
                <w:noProof/>
                <w:lang w:val="de-DE"/>
              </w:rPr>
              <w:t>[1}</w:t>
            </w:r>
            <w:r>
              <w:rPr>
                <w:lang w:val="de-DE"/>
              </w:rPr>
              <w:t>Hinweis</w:t>
            </w:r>
            <w:r>
              <w:rPr>
                <w:rStyle w:val="mqInternal"/>
                <w:noProof/>
                <w:lang w:val="de-DE"/>
              </w:rPr>
              <w:t>{2]</w:t>
            </w:r>
            <w:r>
              <w:rPr>
                <w:lang w:val="de-DE"/>
              </w:rPr>
              <w:t xml:space="preserve"> zu </w:t>
            </w:r>
            <w:r>
              <w:rPr>
                <w:rStyle w:val="mqInternal"/>
                <w:noProof/>
                <w:lang w:val="de-DE"/>
              </w:rPr>
              <w:t>[3}[4]{5]</w:t>
            </w:r>
            <w:r>
              <w:rPr>
                <w:lang w:val="de-DE"/>
              </w:rPr>
              <w:t xml:space="preserve"> in Ihrer API-Anfrage, um es zu aktivieren.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95 </w:t>
            </w:r>
            <w:r>
              <w:rPr>
                <w:noProof/>
                <w:sz w:val="16"/>
              </w:rPr>
              <w:br/>
            </w:r>
            <w:r>
              <w:rPr>
                <w:noProof/>
                <w:sz w:val="2"/>
              </w:rPr>
              <w:t>8ff6d7ff-687e-4be6-b934-dc5f6f8d2a83</w:t>
            </w:r>
          </w:p>
        </w:tc>
        <w:tc>
          <w:tcPr>
            <w:tcW w:w="7407" w:type="dxa"/>
            <w:shd w:val="clear" w:color="auto" w:fill="F2F2F2" w:themeFill="background1" w:themeFillShade="F2"/>
          </w:tcPr>
          <w:p w:rsidR="00000000" w:rsidRDefault="00E73530">
            <w:pPr>
              <w:rPr>
                <w:noProof/>
              </w:rPr>
            </w:pPr>
            <w:r>
              <w:rPr>
                <w:noProof/>
              </w:rPr>
              <w:t>Plays on:</w:t>
            </w:r>
          </w:p>
        </w:tc>
        <w:tc>
          <w:tcPr>
            <w:tcW w:w="7407" w:type="dxa"/>
          </w:tcPr>
          <w:p w:rsidR="00000000" w:rsidRDefault="00E73530">
            <w:pPr>
              <w:rPr>
                <w:lang w:val="de-DE"/>
              </w:rPr>
            </w:pPr>
            <w:r>
              <w:rPr>
                <w:lang w:val="de-DE"/>
              </w:rPr>
              <w:t>Spielt weiter: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96 </w:t>
            </w:r>
            <w:r>
              <w:rPr>
                <w:noProof/>
                <w:sz w:val="16"/>
              </w:rPr>
              <w:br/>
            </w:r>
            <w:r>
              <w:rPr>
                <w:noProof/>
                <w:sz w:val="2"/>
              </w:rPr>
              <w:t>222e305a-71f8-4d99-950c-704ae2a936ab</w:t>
            </w:r>
          </w:p>
        </w:tc>
        <w:tc>
          <w:tcPr>
            <w:tcW w:w="7407" w:type="dxa"/>
            <w:shd w:val="clear" w:color="auto" w:fill="F2F2F2" w:themeFill="background1" w:themeFillShade="F2"/>
          </w:tcPr>
          <w:p w:rsidR="00000000" w:rsidRDefault="00E73530">
            <w:pPr>
              <w:rPr>
                <w:noProof/>
              </w:rPr>
            </w:pPr>
            <w:r>
              <w:rPr>
                <w:rStyle w:val="mqInternal"/>
                <w:noProof/>
              </w:rPr>
              <w:t>[1}</w:t>
            </w:r>
            <w:r>
              <w:rPr>
                <w:noProof/>
              </w:rPr>
              <w:t>Hard to say.</w:t>
            </w:r>
            <w:r>
              <w:rPr>
                <w:rStyle w:val="mqInternal"/>
                <w:noProof/>
              </w:rPr>
              <w:t>{2]</w:t>
            </w:r>
          </w:p>
        </w:tc>
        <w:tc>
          <w:tcPr>
            <w:tcW w:w="7407" w:type="dxa"/>
          </w:tcPr>
          <w:p w:rsidR="00000000" w:rsidRDefault="00E73530">
            <w:pPr>
              <w:rPr>
                <w:lang w:val="de-DE"/>
              </w:rPr>
            </w:pPr>
            <w:r>
              <w:rPr>
                <w:rStyle w:val="mqInternal"/>
                <w:noProof/>
                <w:lang w:val="de-DE"/>
              </w:rPr>
              <w:t>[1}</w:t>
            </w:r>
            <w:r>
              <w:rPr>
                <w:lang w:val="de-DE"/>
              </w:rPr>
              <w:t>Schwer zu sagen.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97 </w:t>
            </w:r>
            <w:r>
              <w:rPr>
                <w:noProof/>
                <w:sz w:val="16"/>
              </w:rPr>
              <w:br/>
            </w:r>
            <w:r>
              <w:rPr>
                <w:noProof/>
                <w:sz w:val="2"/>
              </w:rPr>
              <w:t>3b6de67c-2906-4b13-8742-7d72255b7159</w:t>
            </w:r>
          </w:p>
        </w:tc>
        <w:tc>
          <w:tcPr>
            <w:tcW w:w="7407" w:type="dxa"/>
            <w:shd w:val="clear" w:color="auto" w:fill="F2F2F2" w:themeFill="background1" w:themeFillShade="F2"/>
          </w:tcPr>
          <w:p w:rsidR="00000000" w:rsidRDefault="00E73530">
            <w:pPr>
              <w:rPr>
                <w:noProof/>
              </w:rPr>
            </w:pPr>
            <w:r>
              <w:rPr>
                <w:noProof/>
              </w:rPr>
              <w:t>There are thousands of types of 3GP devices, and each one is a little different.</w:t>
            </w:r>
          </w:p>
        </w:tc>
        <w:tc>
          <w:tcPr>
            <w:tcW w:w="7407" w:type="dxa"/>
          </w:tcPr>
          <w:p w:rsidR="00000000" w:rsidRDefault="00E73530">
            <w:pPr>
              <w:rPr>
                <w:lang w:val="de-DE"/>
              </w:rPr>
            </w:pPr>
            <w:r>
              <w:rPr>
                <w:lang w:val="de-DE"/>
              </w:rPr>
              <w:t>Es gibt Tausende von Arten von 3GP-Ger</w:t>
            </w:r>
            <w:r>
              <w:rPr>
                <w:lang w:val="de-DE"/>
              </w:rPr>
              <w:t>ä</w:t>
            </w:r>
            <w:r>
              <w:rPr>
                <w:lang w:val="de-DE"/>
              </w:rPr>
              <w:t>ten, und jedes ist etwas anders.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98 </w:t>
            </w:r>
            <w:r>
              <w:rPr>
                <w:noProof/>
                <w:sz w:val="16"/>
              </w:rPr>
              <w:br/>
            </w:r>
            <w:r>
              <w:rPr>
                <w:noProof/>
                <w:sz w:val="2"/>
              </w:rPr>
              <w:t>7e76209d-06c4-4f6</w:t>
            </w:r>
            <w:r>
              <w:rPr>
                <w:noProof/>
                <w:sz w:val="2"/>
              </w:rPr>
              <w:t>7-9f0b-2f88f3314f68</w:t>
            </w:r>
          </w:p>
        </w:tc>
        <w:tc>
          <w:tcPr>
            <w:tcW w:w="7407" w:type="dxa"/>
            <w:shd w:val="clear" w:color="auto" w:fill="F2F2F2" w:themeFill="background1" w:themeFillShade="F2"/>
          </w:tcPr>
          <w:p w:rsidR="00000000" w:rsidRDefault="00E73530">
            <w:pPr>
              <w:rPr>
                <w:noProof/>
              </w:rPr>
            </w:pPr>
            <w:r>
              <w:rPr>
                <w:noProof/>
              </w:rPr>
              <w:t>Consider these a starting point.</w:t>
            </w:r>
          </w:p>
        </w:tc>
        <w:tc>
          <w:tcPr>
            <w:tcW w:w="7407" w:type="dxa"/>
          </w:tcPr>
          <w:p w:rsidR="00000000" w:rsidRDefault="00E73530">
            <w:pPr>
              <w:rPr>
                <w:lang w:val="de-DE"/>
              </w:rPr>
            </w:pPr>
            <w:r>
              <w:rPr>
                <w:lang w:val="de-DE"/>
              </w:rPr>
              <w:t>Betrachten Sie diese als Ausgangspunkt.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99 </w:t>
            </w:r>
            <w:r>
              <w:rPr>
                <w:noProof/>
                <w:sz w:val="16"/>
              </w:rPr>
              <w:br/>
            </w:r>
            <w:r>
              <w:rPr>
                <w:noProof/>
                <w:sz w:val="2"/>
              </w:rPr>
              <w:t>263d128d-88be-4834-8cf3-69a7052708a2</w:t>
            </w:r>
          </w:p>
        </w:tc>
        <w:tc>
          <w:tcPr>
            <w:tcW w:w="7407" w:type="dxa"/>
            <w:shd w:val="clear" w:color="auto" w:fill="F2F2F2" w:themeFill="background1" w:themeFillShade="F2"/>
          </w:tcPr>
          <w:p w:rsidR="00000000" w:rsidRDefault="00E73530">
            <w:pPr>
              <w:rPr>
                <w:noProof/>
              </w:rPr>
            </w:pPr>
            <w:r>
              <w:rPr>
                <w:noProof/>
              </w:rPr>
              <w:t>Profile A</w:t>
            </w:r>
          </w:p>
        </w:tc>
        <w:tc>
          <w:tcPr>
            <w:tcW w:w="7407" w:type="dxa"/>
          </w:tcPr>
          <w:p w:rsidR="00000000" w:rsidRDefault="00E73530">
            <w:pPr>
              <w:rPr>
                <w:lang w:val="de-DE"/>
              </w:rPr>
            </w:pPr>
            <w:r>
              <w:rPr>
                <w:lang w:val="de-DE"/>
              </w:rPr>
              <w:t>Profil A.</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101 </w:t>
            </w:r>
            <w:r>
              <w:rPr>
                <w:noProof/>
                <w:sz w:val="16"/>
              </w:rPr>
              <w:br/>
            </w:r>
            <w:r>
              <w:rPr>
                <w:noProof/>
                <w:sz w:val="2"/>
              </w:rPr>
              <w:t>c84e94bc-c533-4123-84f6-35f99e2d6c74</w:t>
            </w:r>
          </w:p>
        </w:tc>
        <w:tc>
          <w:tcPr>
            <w:tcW w:w="7407" w:type="dxa"/>
            <w:shd w:val="clear" w:color="auto" w:fill="F2F2F2" w:themeFill="background1" w:themeFillShade="F2"/>
          </w:tcPr>
          <w:p w:rsidR="00000000" w:rsidRDefault="00E73530">
            <w:pPr>
              <w:rPr>
                <w:noProof/>
              </w:rPr>
            </w:pPr>
            <w:r>
              <w:rPr>
                <w:noProof/>
              </w:rPr>
              <w:t>Profile B</w:t>
            </w:r>
          </w:p>
        </w:tc>
        <w:tc>
          <w:tcPr>
            <w:tcW w:w="7407" w:type="dxa"/>
          </w:tcPr>
          <w:p w:rsidR="00000000" w:rsidRDefault="00E73530">
            <w:pPr>
              <w:rPr>
                <w:lang w:val="de-DE"/>
              </w:rPr>
            </w:pPr>
            <w:r>
              <w:rPr>
                <w:lang w:val="de-DE"/>
              </w:rPr>
              <w:t>Profil B.</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103 </w:t>
            </w:r>
            <w:r>
              <w:rPr>
                <w:noProof/>
                <w:sz w:val="16"/>
              </w:rPr>
              <w:br/>
            </w:r>
            <w:r>
              <w:rPr>
                <w:noProof/>
                <w:sz w:val="2"/>
              </w:rPr>
              <w:t>c93b1ada-3e01-4e99-b053-4325d08cf530</w:t>
            </w:r>
          </w:p>
        </w:tc>
        <w:tc>
          <w:tcPr>
            <w:tcW w:w="7407" w:type="dxa"/>
            <w:shd w:val="clear" w:color="auto" w:fill="F2F2F2" w:themeFill="background1" w:themeFillShade="F2"/>
          </w:tcPr>
          <w:p w:rsidR="00000000" w:rsidRDefault="00E73530">
            <w:pPr>
              <w:rPr>
                <w:noProof/>
              </w:rPr>
            </w:pPr>
            <w:r>
              <w:rPr>
                <w:noProof/>
              </w:rPr>
              <w:t>Summary</w:t>
            </w:r>
          </w:p>
        </w:tc>
        <w:tc>
          <w:tcPr>
            <w:tcW w:w="7407" w:type="dxa"/>
          </w:tcPr>
          <w:p w:rsidR="00000000" w:rsidRDefault="00E73530">
            <w:pPr>
              <w:rPr>
                <w:lang w:val="de-DE"/>
              </w:rPr>
            </w:pPr>
            <w:r>
              <w:rPr>
                <w:lang w:val="de-DE"/>
              </w:rPr>
              <w:t>Zusammenfassung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104 </w:t>
            </w:r>
            <w:r>
              <w:rPr>
                <w:noProof/>
                <w:sz w:val="16"/>
              </w:rPr>
              <w:br/>
            </w:r>
            <w:r>
              <w:rPr>
                <w:noProof/>
                <w:sz w:val="2"/>
              </w:rPr>
              <w:t>cef9344e-2d73-4d21-ae2e-ec88f05fece0</w:t>
            </w:r>
          </w:p>
        </w:tc>
        <w:tc>
          <w:tcPr>
            <w:tcW w:w="7407" w:type="dxa"/>
            <w:shd w:val="clear" w:color="auto" w:fill="F2F2F2" w:themeFill="background1" w:themeFillShade="F2"/>
          </w:tcPr>
          <w:p w:rsidR="00000000" w:rsidRDefault="00E73530">
            <w:pPr>
              <w:rPr>
                <w:noProof/>
              </w:rPr>
            </w:pPr>
            <w:r>
              <w:rPr>
                <w:noProof/>
              </w:rPr>
              <w:t>If you want to create mobile video, start with the Universal Smartphone Profile.</w:t>
            </w:r>
          </w:p>
        </w:tc>
        <w:tc>
          <w:tcPr>
            <w:tcW w:w="7407" w:type="dxa"/>
          </w:tcPr>
          <w:p w:rsidR="00000000" w:rsidRDefault="00E73530">
            <w:pPr>
              <w:rPr>
                <w:lang w:val="de-DE"/>
              </w:rPr>
            </w:pPr>
            <w:r>
              <w:rPr>
                <w:lang w:val="de-DE"/>
              </w:rPr>
              <w:t>Wenn Sie ein mobiles Video erstellen m</w:t>
            </w:r>
            <w:r>
              <w:rPr>
                <w:lang w:val="de-DE"/>
              </w:rPr>
              <w:t>ö</w:t>
            </w:r>
            <w:r>
              <w:rPr>
                <w:lang w:val="de-DE"/>
              </w:rPr>
              <w:t>chten, beginnen Sie mit dem universellen Smartphone-Profil.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105 </w:t>
            </w:r>
            <w:r>
              <w:rPr>
                <w:noProof/>
                <w:sz w:val="16"/>
              </w:rPr>
              <w:br/>
            </w:r>
            <w:r>
              <w:rPr>
                <w:noProof/>
                <w:sz w:val="2"/>
              </w:rPr>
              <w:t>aaf0e148-54e4-41eb-9bc5-58fcca9c9f67</w:t>
            </w:r>
          </w:p>
        </w:tc>
        <w:tc>
          <w:tcPr>
            <w:tcW w:w="7407" w:type="dxa"/>
            <w:shd w:val="clear" w:color="auto" w:fill="F2F2F2" w:themeFill="background1" w:themeFillShade="F2"/>
          </w:tcPr>
          <w:p w:rsidR="00000000" w:rsidRDefault="00E73530">
            <w:pPr>
              <w:rPr>
                <w:noProof/>
              </w:rPr>
            </w:pPr>
            <w:r>
              <w:rPr>
                <w:noProof/>
              </w:rPr>
              <w:t>For better quality, supplement this with Advanced Smartphone Profile video.</w:t>
            </w:r>
          </w:p>
        </w:tc>
        <w:tc>
          <w:tcPr>
            <w:tcW w:w="7407" w:type="dxa"/>
          </w:tcPr>
          <w:p w:rsidR="00000000" w:rsidRDefault="00E73530">
            <w:pPr>
              <w:rPr>
                <w:lang w:val="de-DE"/>
              </w:rPr>
            </w:pPr>
            <w:r>
              <w:rPr>
                <w:lang w:val="de-DE"/>
              </w:rPr>
              <w:t>Erg</w:t>
            </w:r>
            <w:r>
              <w:rPr>
                <w:lang w:val="de-DE"/>
              </w:rPr>
              <w:t>ä</w:t>
            </w:r>
            <w:r>
              <w:rPr>
                <w:lang w:val="de-DE"/>
              </w:rPr>
              <w:t>nzen Sie dies f</w:t>
            </w:r>
            <w:r>
              <w:rPr>
                <w:lang w:val="de-DE"/>
              </w:rPr>
              <w:t>ü</w:t>
            </w:r>
            <w:r>
              <w:rPr>
                <w:lang w:val="de-DE"/>
              </w:rPr>
              <w:t>r eine bessere Qualit</w:t>
            </w:r>
            <w:r>
              <w:rPr>
                <w:lang w:val="de-DE"/>
              </w:rPr>
              <w:t>ä</w:t>
            </w:r>
            <w:r>
              <w:rPr>
                <w:lang w:val="de-DE"/>
              </w:rPr>
              <w:t>t mit einem Advanced Smartphone Pro</w:t>
            </w:r>
            <w:r>
              <w:rPr>
                <w:lang w:val="de-DE"/>
              </w:rPr>
              <w:t>file-Video.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106 </w:t>
            </w:r>
            <w:r>
              <w:rPr>
                <w:noProof/>
                <w:sz w:val="16"/>
              </w:rPr>
              <w:br/>
            </w:r>
            <w:r>
              <w:rPr>
                <w:noProof/>
                <w:sz w:val="2"/>
              </w:rPr>
              <w:t>2aec3a52-a3b3-4b11-9d7c-9df56186b804</w:t>
            </w:r>
          </w:p>
        </w:tc>
        <w:tc>
          <w:tcPr>
            <w:tcW w:w="7407" w:type="dxa"/>
            <w:shd w:val="clear" w:color="auto" w:fill="F2F2F2" w:themeFill="background1" w:themeFillShade="F2"/>
          </w:tcPr>
          <w:p w:rsidR="00000000" w:rsidRDefault="00E73530">
            <w:pPr>
              <w:rPr>
                <w:noProof/>
              </w:rPr>
            </w:pPr>
            <w:r>
              <w:rPr>
                <w:noProof/>
              </w:rPr>
              <w:t>For wider compatibility, add a Legacy profile or two using either MP4 or 3GP.</w:t>
            </w:r>
          </w:p>
        </w:tc>
        <w:tc>
          <w:tcPr>
            <w:tcW w:w="7407" w:type="dxa"/>
          </w:tcPr>
          <w:p w:rsidR="00000000" w:rsidRDefault="00E73530">
            <w:pPr>
              <w:rPr>
                <w:lang w:val="de-DE"/>
              </w:rPr>
            </w:pPr>
            <w:r>
              <w:rPr>
                <w:lang w:val="de-DE"/>
              </w:rPr>
              <w:t>F</w:t>
            </w:r>
            <w:r>
              <w:rPr>
                <w:lang w:val="de-DE"/>
              </w:rPr>
              <w:t>ü</w:t>
            </w:r>
            <w:r>
              <w:rPr>
                <w:lang w:val="de-DE"/>
              </w:rPr>
              <w:t>gen Sie f</w:t>
            </w:r>
            <w:r>
              <w:rPr>
                <w:lang w:val="de-DE"/>
              </w:rPr>
              <w:t>ü</w:t>
            </w:r>
            <w:r>
              <w:rPr>
                <w:lang w:val="de-DE"/>
              </w:rPr>
              <w:t>r eine bessere Kompatibilit</w:t>
            </w:r>
            <w:r>
              <w:rPr>
                <w:lang w:val="de-DE"/>
              </w:rPr>
              <w:t>ä</w:t>
            </w:r>
            <w:r>
              <w:rPr>
                <w:lang w:val="de-DE"/>
              </w:rPr>
              <w:t>t ein oder zwei Legacy-Profile mit MP4 oder 3GP hinzu.</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107 </w:t>
            </w:r>
            <w:r>
              <w:rPr>
                <w:noProof/>
                <w:sz w:val="16"/>
              </w:rPr>
              <w:br/>
            </w:r>
            <w:r>
              <w:rPr>
                <w:noProof/>
                <w:sz w:val="2"/>
              </w:rPr>
              <w:t>af514479-95c1-4b7f-a213-b2ad2e31f9ec</w:t>
            </w:r>
          </w:p>
        </w:tc>
        <w:tc>
          <w:tcPr>
            <w:tcW w:w="7407" w:type="dxa"/>
            <w:shd w:val="clear" w:color="auto" w:fill="F2F2F2" w:themeFill="background1" w:themeFillShade="F2"/>
          </w:tcPr>
          <w:p w:rsidR="00000000" w:rsidRDefault="00E73530">
            <w:pPr>
              <w:rPr>
                <w:noProof/>
              </w:rPr>
            </w:pPr>
            <w:r>
              <w:rPr>
                <w:noProof/>
              </w:rPr>
              <w:t>That's it.</w:t>
            </w:r>
          </w:p>
        </w:tc>
        <w:tc>
          <w:tcPr>
            <w:tcW w:w="7407" w:type="dxa"/>
          </w:tcPr>
          <w:p w:rsidR="00000000" w:rsidRDefault="00E73530">
            <w:pPr>
              <w:rPr>
                <w:lang w:val="de-DE"/>
              </w:rPr>
            </w:pPr>
            <w:r>
              <w:rPr>
                <w:lang w:val="de-DE"/>
              </w:rPr>
              <w:t>Das ist es.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108 </w:t>
            </w:r>
            <w:r>
              <w:rPr>
                <w:noProof/>
                <w:sz w:val="16"/>
              </w:rPr>
              <w:br/>
            </w:r>
            <w:r>
              <w:rPr>
                <w:noProof/>
                <w:sz w:val="2"/>
              </w:rPr>
              <w:t>3f4b5cb9-dd25-4bf3-b4e1-e709a9a50bc6</w:t>
            </w:r>
          </w:p>
        </w:tc>
        <w:tc>
          <w:tcPr>
            <w:tcW w:w="7407" w:type="dxa"/>
            <w:shd w:val="clear" w:color="auto" w:fill="F2F2F2" w:themeFill="background1" w:themeFillShade="F2"/>
          </w:tcPr>
          <w:p w:rsidR="00000000" w:rsidRDefault="00E73530">
            <w:pPr>
              <w:rPr>
                <w:noProof/>
              </w:rPr>
            </w:pPr>
            <w:r>
              <w:rPr>
                <w:noProof/>
              </w:rPr>
              <w:t>It only takes 1-3 profiles to support most mobile devices.</w:t>
            </w:r>
          </w:p>
        </w:tc>
        <w:tc>
          <w:tcPr>
            <w:tcW w:w="7407" w:type="dxa"/>
          </w:tcPr>
          <w:p w:rsidR="00000000" w:rsidRDefault="00E73530">
            <w:pPr>
              <w:rPr>
                <w:lang w:val="de-DE"/>
              </w:rPr>
            </w:pPr>
            <w:r>
              <w:rPr>
                <w:lang w:val="de-DE"/>
              </w:rPr>
              <w:t>F</w:t>
            </w:r>
            <w:r>
              <w:rPr>
                <w:lang w:val="de-DE"/>
              </w:rPr>
              <w:t>ü</w:t>
            </w:r>
            <w:r>
              <w:rPr>
                <w:lang w:val="de-DE"/>
              </w:rPr>
              <w:t>r die meisten Mobilger</w:t>
            </w:r>
            <w:r>
              <w:rPr>
                <w:lang w:val="de-DE"/>
              </w:rPr>
              <w:t>ä</w:t>
            </w:r>
            <w:r>
              <w:rPr>
                <w:lang w:val="de-DE"/>
              </w:rPr>
              <w:t>te sind nur 1-3 Profile erforderlich.</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hdr10-video-output.html</w:t>
            </w:r>
          </w:p>
          <w:p w:rsidR="00000000" w:rsidRDefault="00E73530">
            <w:pPr>
              <w:jc w:val="center"/>
              <w:rPr>
                <w:b/>
                <w:noProof/>
              </w:rPr>
            </w:pPr>
            <w:r>
              <w:rPr>
                <w:b/>
                <w:noProof/>
              </w:rPr>
              <w:t>MQ9710</w:t>
            </w:r>
            <w:r>
              <w:rPr>
                <w:b/>
                <w:noProof/>
              </w:rPr>
              <w:t>10 dcdc8615-1345-4655-be90-fb9190874384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064db206-a9ef-4d5f-92e5-125bb1902e03</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3a4f4014-b033-40ce-8703-d4b0be94a6c0</w:t>
            </w:r>
          </w:p>
        </w:tc>
        <w:tc>
          <w:tcPr>
            <w:tcW w:w="7407" w:type="dxa"/>
            <w:shd w:val="clear" w:color="auto" w:fill="F2F2F2" w:themeFill="background1" w:themeFillShade="F2"/>
          </w:tcPr>
          <w:p w:rsidR="00000000" w:rsidRDefault="00E73530">
            <w:pPr>
              <w:rPr>
                <w:noProof/>
              </w:rPr>
            </w:pPr>
            <w:r>
              <w:rPr>
                <w:noProof/>
              </w:rPr>
              <w:t>Supported HDR Video Formats description:</w:t>
            </w:r>
          </w:p>
        </w:tc>
        <w:tc>
          <w:tcPr>
            <w:tcW w:w="7407" w:type="dxa"/>
          </w:tcPr>
          <w:p w:rsidR="00000000" w:rsidRDefault="00E73530">
            <w:pPr>
              <w:rPr>
                <w:lang w:val="de-DE"/>
              </w:rPr>
            </w:pPr>
            <w:r>
              <w:rPr>
                <w:lang w:val="de-DE"/>
              </w:rPr>
              <w:t>Unterst</w:t>
            </w:r>
            <w:r>
              <w:rPr>
                <w:lang w:val="de-DE"/>
              </w:rPr>
              <w:t>ü</w:t>
            </w:r>
            <w:r>
              <w:rPr>
                <w:lang w:val="de-DE"/>
              </w:rPr>
              <w:t>tzte HDR-Videoformate 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5f786f99-2910-4623-a9d9-578b1004d205</w:t>
            </w:r>
          </w:p>
        </w:tc>
        <w:tc>
          <w:tcPr>
            <w:tcW w:w="7407" w:type="dxa"/>
            <w:shd w:val="clear" w:color="auto" w:fill="F2F2F2" w:themeFill="background1" w:themeFillShade="F2"/>
          </w:tcPr>
          <w:p w:rsidR="00000000" w:rsidRDefault="00E73530">
            <w:pPr>
              <w:rPr>
                <w:noProof/>
              </w:rPr>
            </w:pPr>
            <w:r>
              <w:rPr>
                <w:noProof/>
              </w:rPr>
              <w:t>This topic provides details for Zencoder support of High Dynamic Range (HDR) video formats. parent:</w:t>
            </w:r>
          </w:p>
        </w:tc>
        <w:tc>
          <w:tcPr>
            <w:tcW w:w="7407" w:type="dxa"/>
          </w:tcPr>
          <w:p w:rsidR="00000000" w:rsidRDefault="00E73530">
            <w:pPr>
              <w:rPr>
                <w:lang w:val="de-DE"/>
              </w:rPr>
            </w:pPr>
            <w:r>
              <w:rPr>
                <w:lang w:val="de-DE"/>
              </w:rPr>
              <w:t>Dieses Thema enth</w:t>
            </w:r>
            <w:r>
              <w:rPr>
                <w:lang w:val="de-DE"/>
              </w:rPr>
              <w:t>ä</w:t>
            </w:r>
            <w:r>
              <w:rPr>
                <w:lang w:val="de-DE"/>
              </w:rPr>
              <w:t>lt Details zur Zencoder-Unterst</w:t>
            </w:r>
            <w:r>
              <w:rPr>
                <w:lang w:val="de-DE"/>
              </w:rPr>
              <w:t>ü</w:t>
            </w:r>
            <w:r>
              <w:rPr>
                <w:lang w:val="de-DE"/>
              </w:rPr>
              <w:t>tzung von HDR-Videoformaten (High Dynamic Range).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aa4</w:t>
            </w:r>
            <w:r>
              <w:rPr>
                <w:noProof/>
                <w:sz w:val="2"/>
              </w:rPr>
              <w:t>12d23-3c67-4238-9f60-1f38431233ad</w:t>
            </w:r>
          </w:p>
        </w:tc>
        <w:tc>
          <w:tcPr>
            <w:tcW w:w="7407" w:type="dxa"/>
            <w:shd w:val="clear" w:color="auto" w:fill="F2F2F2" w:themeFill="background1" w:themeFillShade="F2"/>
          </w:tcPr>
          <w:p w:rsidR="00000000" w:rsidRDefault="00E73530">
            <w:pPr>
              <w:rPr>
                <w:noProof/>
              </w:rPr>
            </w:pPr>
            <w:r>
              <w:rPr>
                <w:noProof/>
              </w:rPr>
              <w:t>Encoding Guides ---</w:t>
            </w:r>
          </w:p>
        </w:tc>
        <w:tc>
          <w:tcPr>
            <w:tcW w:w="7407" w:type="dxa"/>
          </w:tcPr>
          <w:p w:rsidR="00000000" w:rsidRDefault="00E73530">
            <w:pPr>
              <w:rPr>
                <w:lang w:val="de-DE"/>
              </w:rPr>
            </w:pPr>
            <w:r>
              <w:rPr>
                <w:lang w:val="de-DE"/>
              </w:rPr>
              <w:t>Kodierungshandb</w:t>
            </w:r>
            <w:r>
              <w:rPr>
                <w:lang w:val="de-DE"/>
              </w:rPr>
              <w:t>ü</w:t>
            </w:r>
            <w:r>
              <w:rPr>
                <w:lang w:val="de-DE"/>
              </w:rPr>
              <w:t>cher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54a74732-afae-4670-aed5-c0a55642dd2c</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9de84246-b31f-4c4b-bfe2-bcb9bb2df233</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8af80cbe-025d-4f6f-a9a9-32669f9fb9f4</w:t>
            </w:r>
          </w:p>
        </w:tc>
        <w:tc>
          <w:tcPr>
            <w:tcW w:w="7407" w:type="dxa"/>
            <w:shd w:val="clear" w:color="auto" w:fill="F2F2F2" w:themeFill="background1" w:themeFillShade="F2"/>
          </w:tcPr>
          <w:p w:rsidR="00000000" w:rsidRDefault="00E73530">
            <w:pPr>
              <w:rPr>
                <w:noProof/>
              </w:rPr>
            </w:pPr>
            <w:r>
              <w:rPr>
                <w:noProof/>
              </w:rPr>
              <w:t>Overview</w:t>
            </w:r>
          </w:p>
        </w:tc>
        <w:tc>
          <w:tcPr>
            <w:tcW w:w="7407" w:type="dxa"/>
          </w:tcPr>
          <w:p w:rsidR="00000000" w:rsidRDefault="00E73530">
            <w:pPr>
              <w:rPr>
                <w:lang w:val="de-DE"/>
              </w:rPr>
            </w:pPr>
            <w:r>
              <w:rPr>
                <w:lang w:val="de-DE"/>
              </w:rPr>
              <w:t>Ü</w:t>
            </w:r>
            <w:r>
              <w:rPr>
                <w:lang w:val="de-DE"/>
              </w:rPr>
              <w:t>berblick</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c9ccb933-7cbf-4c00-b8d4-414d9472dbe3</w:t>
            </w:r>
          </w:p>
        </w:tc>
        <w:tc>
          <w:tcPr>
            <w:tcW w:w="7407" w:type="dxa"/>
            <w:shd w:val="clear" w:color="auto" w:fill="F2F2F2" w:themeFill="background1" w:themeFillShade="F2"/>
          </w:tcPr>
          <w:p w:rsidR="00000000" w:rsidRDefault="00E73530">
            <w:pPr>
              <w:rPr>
                <w:noProof/>
              </w:rPr>
            </w:pPr>
            <w:r>
              <w:rPr>
                <w:noProof/>
              </w:rPr>
              <w:t xml:space="preserve">The term High Dynamic Range (HDR) video generally refers to a </w:t>
            </w:r>
            <w:r>
              <w:rPr>
                <w:rStyle w:val="mqInternal"/>
                <w:noProof/>
              </w:rPr>
              <w:t>[1}</w:t>
            </w:r>
            <w:r>
              <w:rPr>
                <w:noProof/>
              </w:rPr>
              <w:t>family of video formats</w:t>
            </w:r>
            <w:r>
              <w:rPr>
                <w:rStyle w:val="mqInternal"/>
                <w:noProof/>
              </w:rPr>
              <w:t>{2]</w:t>
            </w:r>
            <w:r>
              <w:rPr>
                <w:noProof/>
              </w:rPr>
              <w:t>, characterized by wider ranges of color and brightness t</w:t>
            </w:r>
            <w:r>
              <w:rPr>
                <w:noProof/>
              </w:rPr>
              <w:t>hrough pixel values, particular types of Electo-Optical Transfer Characteristics (OETFs), color spaces, and specialized metadata carried along with the encoded video streams.</w:t>
            </w:r>
          </w:p>
        </w:tc>
        <w:tc>
          <w:tcPr>
            <w:tcW w:w="7407" w:type="dxa"/>
          </w:tcPr>
          <w:p w:rsidR="00000000" w:rsidRDefault="00E73530">
            <w:pPr>
              <w:rPr>
                <w:lang w:val="de-DE"/>
              </w:rPr>
            </w:pPr>
            <w:r>
              <w:rPr>
                <w:lang w:val="de-DE"/>
              </w:rPr>
              <w:t xml:space="preserve">Der Begriff HDR-Video (High Dynamic Range) bezieht sich im Allgemeinen auf a </w:t>
            </w:r>
            <w:r>
              <w:rPr>
                <w:rStyle w:val="mqInternal"/>
                <w:noProof/>
                <w:lang w:val="de-DE"/>
              </w:rPr>
              <w:t>[1}</w:t>
            </w:r>
            <w:r>
              <w:rPr>
                <w:lang w:val="de-DE"/>
              </w:rPr>
              <w:t>F</w:t>
            </w:r>
            <w:r>
              <w:rPr>
                <w:lang w:val="de-DE"/>
              </w:rPr>
              <w:t>amilie von Videoformaten</w:t>
            </w:r>
            <w:r>
              <w:rPr>
                <w:rStyle w:val="mqInternal"/>
                <w:noProof/>
                <w:lang w:val="de-DE"/>
              </w:rPr>
              <w:t>{2]</w:t>
            </w:r>
            <w:r>
              <w:rPr>
                <w:lang w:val="de-DE"/>
              </w:rPr>
              <w:t xml:space="preserve"> , gekennzeichnet durch gr</w:t>
            </w:r>
            <w:r>
              <w:rPr>
                <w:lang w:val="de-DE"/>
              </w:rPr>
              <w:t>öß</w:t>
            </w:r>
            <w:r>
              <w:rPr>
                <w:lang w:val="de-DE"/>
              </w:rPr>
              <w:t xml:space="preserve">ere Farb- und Helligkeitsbereiche durch Pixelwerte, bestimmte Arten von elektooptischen </w:t>
            </w:r>
            <w:r>
              <w:rPr>
                <w:lang w:val="de-DE"/>
              </w:rPr>
              <w:t>Ü</w:t>
            </w:r>
            <w:r>
              <w:rPr>
                <w:lang w:val="de-DE"/>
              </w:rPr>
              <w:t>bertragungseigenschaften (OETFs), Farbr</w:t>
            </w:r>
            <w:r>
              <w:rPr>
                <w:lang w:val="de-DE"/>
              </w:rPr>
              <w:t>ä</w:t>
            </w:r>
            <w:r>
              <w:rPr>
                <w:lang w:val="de-DE"/>
              </w:rPr>
              <w:t>ume und spezielle Metadaten, die zusammen mit den codierten Videostr</w:t>
            </w:r>
            <w:r>
              <w:rPr>
                <w:lang w:val="de-DE"/>
              </w:rPr>
              <w:t>ö</w:t>
            </w:r>
            <w:r>
              <w:rPr>
                <w:lang w:val="de-DE"/>
              </w:rPr>
              <w:t>men</w:t>
            </w:r>
            <w:r>
              <w:rPr>
                <w:lang w:val="de-DE"/>
              </w:rPr>
              <w:t xml:space="preserve"> </w:t>
            </w:r>
            <w:r>
              <w:rPr>
                <w:lang w:val="de-DE"/>
              </w:rPr>
              <w:t>ü</w:t>
            </w:r>
            <w:r>
              <w:rPr>
                <w:lang w:val="de-DE"/>
              </w:rPr>
              <w:t>bertragen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6dc12e16-337c-40f9-ac9e-58997069045a</w:t>
            </w:r>
          </w:p>
        </w:tc>
        <w:tc>
          <w:tcPr>
            <w:tcW w:w="7407" w:type="dxa"/>
            <w:shd w:val="clear" w:color="auto" w:fill="F2F2F2" w:themeFill="background1" w:themeFillShade="F2"/>
          </w:tcPr>
          <w:p w:rsidR="00000000" w:rsidRDefault="00E73530">
            <w:pPr>
              <w:rPr>
                <w:noProof/>
              </w:rPr>
            </w:pPr>
            <w:r>
              <w:rPr>
                <w:noProof/>
              </w:rPr>
              <w:t>Such formats are commonly used in production and delivery of UltraHD video content.</w:t>
            </w:r>
          </w:p>
        </w:tc>
        <w:tc>
          <w:tcPr>
            <w:tcW w:w="7407" w:type="dxa"/>
          </w:tcPr>
          <w:p w:rsidR="00000000" w:rsidRDefault="00E73530">
            <w:pPr>
              <w:rPr>
                <w:lang w:val="de-DE"/>
              </w:rPr>
            </w:pPr>
            <w:r>
              <w:rPr>
                <w:lang w:val="de-DE"/>
              </w:rPr>
              <w:t xml:space="preserve">Solche Formate werden </w:t>
            </w:r>
            <w:r>
              <w:rPr>
                <w:lang w:val="de-DE"/>
              </w:rPr>
              <w:t>ü</w:t>
            </w:r>
            <w:r>
              <w:rPr>
                <w:lang w:val="de-DE"/>
              </w:rPr>
              <w:t>blicherweise bei der Produktion und Bereitstellung von UltraHD-Videoinhalten verwendet.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d6616fa9-9918-4376-9a51-89a7bbdbf20b</w:t>
            </w:r>
          </w:p>
        </w:tc>
        <w:tc>
          <w:tcPr>
            <w:tcW w:w="7407" w:type="dxa"/>
            <w:shd w:val="clear" w:color="auto" w:fill="F2F2F2" w:themeFill="background1" w:themeFillShade="F2"/>
          </w:tcPr>
          <w:p w:rsidR="00000000" w:rsidRDefault="00E73530">
            <w:pPr>
              <w:rPr>
                <w:noProof/>
              </w:rPr>
            </w:pPr>
            <w:r>
              <w:rPr>
                <w:noProof/>
              </w:rPr>
              <w:t xml:space="preserve">For more information on HDR video, see </w:t>
            </w:r>
            <w:r>
              <w:rPr>
                <w:rStyle w:val="mqInternal"/>
                <w:noProof/>
              </w:rPr>
              <w:t>[1}</w:t>
            </w:r>
            <w:r>
              <w:rPr>
                <w:noProof/>
              </w:rPr>
              <w:t>What is HDR video?</w:t>
            </w:r>
            <w:r>
              <w:rPr>
                <w:rStyle w:val="mqInternal"/>
                <w:noProof/>
              </w:rPr>
              <w:t>{2]</w:t>
            </w:r>
            <w:r>
              <w:rPr>
                <w:noProof/>
              </w:rPr>
              <w:t xml:space="preserve"> and </w:t>
            </w:r>
            <w:r>
              <w:rPr>
                <w:rStyle w:val="mqInternal"/>
                <w:noProof/>
              </w:rPr>
              <w:t>[3}</w:t>
            </w:r>
            <w:r>
              <w:rPr>
                <w:noProof/>
              </w:rPr>
              <w:t>High-dynamic-range video</w:t>
            </w:r>
            <w:r>
              <w:rPr>
                <w:rStyle w:val="mqInternal"/>
                <w:noProof/>
              </w:rPr>
              <w:t>{2]</w:t>
            </w:r>
            <w:r>
              <w:rPr>
                <w:noProof/>
              </w:rPr>
              <w:t>.</w:t>
            </w:r>
          </w:p>
        </w:tc>
        <w:tc>
          <w:tcPr>
            <w:tcW w:w="7407" w:type="dxa"/>
          </w:tcPr>
          <w:p w:rsidR="00000000" w:rsidRDefault="00E73530">
            <w:pPr>
              <w:rPr>
                <w:lang w:val="de-DE"/>
              </w:rPr>
            </w:pPr>
            <w:r>
              <w:rPr>
                <w:lang w:val="de-DE"/>
              </w:rPr>
              <w:t xml:space="preserve">Weitere Informationen zu HDR-Videos finden Sie unter </w:t>
            </w:r>
            <w:r>
              <w:rPr>
                <w:rStyle w:val="mqInternal"/>
                <w:noProof/>
                <w:lang w:val="de-DE"/>
              </w:rPr>
              <w:t>[1}</w:t>
            </w:r>
            <w:r>
              <w:rPr>
                <w:lang w:val="de-DE"/>
              </w:rPr>
              <w:t>Was ist HDR-Video?</w:t>
            </w:r>
            <w:r>
              <w:rPr>
                <w:rStyle w:val="mqInternal"/>
                <w:noProof/>
                <w:lang w:val="de-DE"/>
              </w:rPr>
              <w:t>{2]</w:t>
            </w:r>
            <w:r>
              <w:rPr>
                <w:lang w:val="de-DE"/>
              </w:rPr>
              <w:t xml:space="preserve"> und </w:t>
            </w:r>
            <w:r>
              <w:rPr>
                <w:rStyle w:val="mqInternal"/>
                <w:noProof/>
                <w:lang w:val="de-DE"/>
              </w:rPr>
              <w:t>[3}</w:t>
            </w:r>
            <w:r>
              <w:rPr>
                <w:lang w:val="de-DE"/>
              </w:rPr>
              <w:t>Video mit hohem Dynamikbereic</w:t>
            </w:r>
            <w:r>
              <w:rPr>
                <w:lang w:val="de-DE"/>
              </w:rPr>
              <w:t>h</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a7cf0cc2-1c3d-4cf3-9cb3-95545cb9218c</w:t>
            </w:r>
          </w:p>
        </w:tc>
        <w:tc>
          <w:tcPr>
            <w:tcW w:w="7407" w:type="dxa"/>
            <w:shd w:val="clear" w:color="auto" w:fill="F2F2F2" w:themeFill="background1" w:themeFillShade="F2"/>
          </w:tcPr>
          <w:p w:rsidR="00000000" w:rsidRDefault="00E73530">
            <w:pPr>
              <w:rPr>
                <w:noProof/>
              </w:rPr>
            </w:pPr>
            <w:r>
              <w:rPr>
                <w:noProof/>
              </w:rPr>
              <w:t>Specific types of HDR video formats currently supported by Zencoder are listed in the table below.</w:t>
            </w:r>
          </w:p>
        </w:tc>
        <w:tc>
          <w:tcPr>
            <w:tcW w:w="7407" w:type="dxa"/>
          </w:tcPr>
          <w:p w:rsidR="00000000" w:rsidRDefault="00E73530">
            <w:pPr>
              <w:rPr>
                <w:lang w:val="de-DE"/>
              </w:rPr>
            </w:pPr>
            <w:r>
              <w:rPr>
                <w:lang w:val="de-DE"/>
              </w:rPr>
              <w:t>Bestimmte Arten von HDR-Videoformaten, die derzeit von Zencoder unterst</w:t>
            </w:r>
            <w:r>
              <w:rPr>
                <w:lang w:val="de-DE"/>
              </w:rPr>
              <w:t>ü</w:t>
            </w:r>
            <w:r>
              <w:rPr>
                <w:lang w:val="de-DE"/>
              </w:rPr>
              <w:t>tzt werden, sind in der folgenden Tab</w:t>
            </w:r>
            <w:r>
              <w:rPr>
                <w:lang w:val="de-DE"/>
              </w:rPr>
              <w:t>elle aufgef</w:t>
            </w:r>
            <w:r>
              <w:rPr>
                <w:lang w:val="de-DE"/>
              </w:rPr>
              <w:t>ü</w:t>
            </w:r>
            <w:r>
              <w:rPr>
                <w:lang w:val="de-DE"/>
              </w:rPr>
              <w:t>hrt.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ff4e0f5a-5a9d-4341-a7f2-218177540007</w:t>
            </w:r>
          </w:p>
        </w:tc>
        <w:tc>
          <w:tcPr>
            <w:tcW w:w="7407" w:type="dxa"/>
            <w:shd w:val="clear" w:color="auto" w:fill="F2F2F2" w:themeFill="background1" w:themeFillShade="F2"/>
          </w:tcPr>
          <w:p w:rsidR="00000000" w:rsidRDefault="00E73530">
            <w:pPr>
              <w:rPr>
                <w:noProof/>
              </w:rPr>
            </w:pPr>
            <w:r>
              <w:rPr>
                <w:noProof/>
              </w:rPr>
              <w:t>Support HDR Formats</w:t>
            </w:r>
          </w:p>
        </w:tc>
        <w:tc>
          <w:tcPr>
            <w:tcW w:w="7407" w:type="dxa"/>
          </w:tcPr>
          <w:p w:rsidR="00000000" w:rsidRDefault="00E73530">
            <w:pPr>
              <w:rPr>
                <w:lang w:val="de-DE"/>
              </w:rPr>
            </w:pPr>
            <w:r>
              <w:rPr>
                <w:lang w:val="de-DE"/>
              </w:rPr>
              <w:t>Unterst</w:t>
            </w:r>
            <w:r>
              <w:rPr>
                <w:lang w:val="de-DE"/>
              </w:rPr>
              <w:t>ü</w:t>
            </w:r>
            <w:r>
              <w:rPr>
                <w:lang w:val="de-DE"/>
              </w:rPr>
              <w:t>tzt HDR-Formate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fc21fb39-a043-406e-aa80-83d15042e32e</w:t>
            </w:r>
          </w:p>
        </w:tc>
        <w:tc>
          <w:tcPr>
            <w:tcW w:w="7407" w:type="dxa"/>
            <w:shd w:val="clear" w:color="auto" w:fill="F2F2F2" w:themeFill="background1" w:themeFillShade="F2"/>
          </w:tcPr>
          <w:p w:rsidR="00000000" w:rsidRDefault="00E73530">
            <w:pPr>
              <w:rPr>
                <w:noProof/>
              </w:rPr>
            </w:pPr>
            <w:r>
              <w:rPr>
                <w:noProof/>
              </w:rPr>
              <w:t>HDR format</w:t>
            </w:r>
          </w:p>
        </w:tc>
        <w:tc>
          <w:tcPr>
            <w:tcW w:w="7407" w:type="dxa"/>
          </w:tcPr>
          <w:p w:rsidR="00000000" w:rsidRDefault="00E73530">
            <w:pPr>
              <w:rPr>
                <w:lang w:val="de-DE"/>
              </w:rPr>
            </w:pPr>
            <w:r>
              <w:rPr>
                <w:lang w:val="de-DE"/>
              </w:rPr>
              <w:t>HDR-Format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89e481c3-b575-41f3-9f01-ca2e5d2e6b2b</w:t>
            </w:r>
          </w:p>
        </w:tc>
        <w:tc>
          <w:tcPr>
            <w:tcW w:w="7407" w:type="dxa"/>
            <w:shd w:val="clear" w:color="auto" w:fill="F2F2F2" w:themeFill="background1" w:themeFillShade="F2"/>
          </w:tcPr>
          <w:p w:rsidR="00000000" w:rsidRDefault="00E73530">
            <w:pPr>
              <w:rPr>
                <w:noProof/>
              </w:rPr>
            </w:pPr>
            <w:r>
              <w:rPr>
                <w:noProof/>
              </w:rPr>
              <w:t>Pixel depth</w:t>
            </w:r>
          </w:p>
        </w:tc>
        <w:tc>
          <w:tcPr>
            <w:tcW w:w="7407" w:type="dxa"/>
          </w:tcPr>
          <w:p w:rsidR="00000000" w:rsidRDefault="00E73530">
            <w:pPr>
              <w:rPr>
                <w:lang w:val="de-DE"/>
              </w:rPr>
            </w:pPr>
            <w:r>
              <w:rPr>
                <w:lang w:val="de-DE"/>
              </w:rPr>
              <w:t>Pixeltiefe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ca93d579-8fdb-4f61-9d1e-597e133e23d9</w:t>
            </w:r>
          </w:p>
        </w:tc>
        <w:tc>
          <w:tcPr>
            <w:tcW w:w="7407" w:type="dxa"/>
            <w:shd w:val="clear" w:color="auto" w:fill="F2F2F2" w:themeFill="background1" w:themeFillShade="F2"/>
          </w:tcPr>
          <w:p w:rsidR="00000000" w:rsidRDefault="00E73530">
            <w:pPr>
              <w:rPr>
                <w:noProof/>
              </w:rPr>
            </w:pPr>
            <w:r>
              <w:rPr>
                <w:noProof/>
              </w:rPr>
              <w:t>Pixel range</w:t>
            </w:r>
          </w:p>
        </w:tc>
        <w:tc>
          <w:tcPr>
            <w:tcW w:w="7407" w:type="dxa"/>
          </w:tcPr>
          <w:p w:rsidR="00000000" w:rsidRDefault="00E73530">
            <w:pPr>
              <w:rPr>
                <w:lang w:val="de-DE"/>
              </w:rPr>
            </w:pPr>
            <w:r>
              <w:rPr>
                <w:lang w:val="de-DE"/>
              </w:rPr>
              <w:t>Pixelbereich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 </w:t>
            </w:r>
            <w:r>
              <w:rPr>
                <w:noProof/>
                <w:sz w:val="16"/>
              </w:rPr>
              <w:br/>
            </w:r>
            <w:r>
              <w:rPr>
                <w:noProof/>
                <w:sz w:val="2"/>
              </w:rPr>
              <w:t>e5f8691a-e42b-402d-89f3-2c0d60d9d389</w:t>
            </w:r>
          </w:p>
        </w:tc>
        <w:tc>
          <w:tcPr>
            <w:tcW w:w="7407" w:type="dxa"/>
            <w:shd w:val="clear" w:color="auto" w:fill="F2F2F2" w:themeFill="background1" w:themeFillShade="F2"/>
          </w:tcPr>
          <w:p w:rsidR="00000000" w:rsidRDefault="00E73530">
            <w:pPr>
              <w:rPr>
                <w:noProof/>
              </w:rPr>
            </w:pPr>
            <w:r>
              <w:rPr>
                <w:noProof/>
              </w:rPr>
              <w:t>Primary colors</w:t>
            </w:r>
          </w:p>
        </w:tc>
        <w:tc>
          <w:tcPr>
            <w:tcW w:w="7407" w:type="dxa"/>
          </w:tcPr>
          <w:p w:rsidR="00000000" w:rsidRDefault="00E73530">
            <w:pPr>
              <w:rPr>
                <w:lang w:val="de-DE"/>
              </w:rPr>
            </w:pPr>
            <w:r>
              <w:rPr>
                <w:lang w:val="de-DE"/>
              </w:rPr>
              <w:t>Grundfarben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 </w:t>
            </w:r>
            <w:r>
              <w:rPr>
                <w:noProof/>
                <w:sz w:val="16"/>
              </w:rPr>
              <w:br/>
            </w:r>
            <w:r>
              <w:rPr>
                <w:noProof/>
                <w:sz w:val="2"/>
              </w:rPr>
              <w:t>a45f4a40-858b-44bd-9a1f-a63d7b8574de</w:t>
            </w:r>
          </w:p>
        </w:tc>
        <w:tc>
          <w:tcPr>
            <w:tcW w:w="7407" w:type="dxa"/>
            <w:shd w:val="clear" w:color="auto" w:fill="F2F2F2" w:themeFill="background1" w:themeFillShade="F2"/>
          </w:tcPr>
          <w:p w:rsidR="00000000" w:rsidRDefault="00E73530">
            <w:pPr>
              <w:rPr>
                <w:noProof/>
              </w:rPr>
            </w:pPr>
            <w:r>
              <w:rPr>
                <w:noProof/>
              </w:rPr>
              <w:t>Color space</w:t>
            </w:r>
          </w:p>
        </w:tc>
        <w:tc>
          <w:tcPr>
            <w:tcW w:w="7407" w:type="dxa"/>
          </w:tcPr>
          <w:p w:rsidR="00000000" w:rsidRDefault="00E73530">
            <w:pPr>
              <w:rPr>
                <w:lang w:val="de-DE"/>
              </w:rPr>
            </w:pPr>
            <w:r>
              <w:rPr>
                <w:lang w:val="de-DE"/>
              </w:rPr>
              <w:t>Farbraum</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 </w:t>
            </w:r>
            <w:r>
              <w:rPr>
                <w:noProof/>
                <w:sz w:val="16"/>
              </w:rPr>
              <w:br/>
            </w:r>
            <w:r>
              <w:rPr>
                <w:noProof/>
                <w:sz w:val="2"/>
              </w:rPr>
              <w:t>516d7ba7-a8fe-499a-a030-e731174a08a7</w:t>
            </w:r>
          </w:p>
        </w:tc>
        <w:tc>
          <w:tcPr>
            <w:tcW w:w="7407" w:type="dxa"/>
            <w:shd w:val="clear" w:color="auto" w:fill="F2F2F2" w:themeFill="background1" w:themeFillShade="F2"/>
          </w:tcPr>
          <w:p w:rsidR="00000000" w:rsidRDefault="00E73530">
            <w:pPr>
              <w:rPr>
                <w:noProof/>
              </w:rPr>
            </w:pPr>
            <w:r>
              <w:rPr>
                <w:noProof/>
              </w:rPr>
              <w:t>OETF</w:t>
            </w:r>
          </w:p>
        </w:tc>
        <w:tc>
          <w:tcPr>
            <w:tcW w:w="7407" w:type="dxa"/>
          </w:tcPr>
          <w:p w:rsidR="00000000" w:rsidRDefault="00E73530">
            <w:pPr>
              <w:rPr>
                <w:lang w:val="de-DE"/>
              </w:rPr>
            </w:pPr>
            <w:r>
              <w:rPr>
                <w:lang w:val="de-DE"/>
              </w:rPr>
              <w:t>OETF</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 </w:t>
            </w:r>
            <w:r>
              <w:rPr>
                <w:noProof/>
                <w:sz w:val="16"/>
              </w:rPr>
              <w:br/>
            </w:r>
            <w:r>
              <w:rPr>
                <w:noProof/>
                <w:sz w:val="2"/>
              </w:rPr>
              <w:t>8a96b91f-d8d3-41fe-af5b-c2ba79123e12</w:t>
            </w:r>
          </w:p>
        </w:tc>
        <w:tc>
          <w:tcPr>
            <w:tcW w:w="7407" w:type="dxa"/>
            <w:shd w:val="clear" w:color="auto" w:fill="F2F2F2" w:themeFill="background1" w:themeFillShade="F2"/>
          </w:tcPr>
          <w:p w:rsidR="00000000" w:rsidRDefault="00E73530">
            <w:pPr>
              <w:rPr>
                <w:noProof/>
              </w:rPr>
            </w:pPr>
            <w:r>
              <w:rPr>
                <w:noProof/>
              </w:rPr>
              <w:t>Mastering display metadata</w:t>
            </w:r>
          </w:p>
        </w:tc>
        <w:tc>
          <w:tcPr>
            <w:tcW w:w="7407" w:type="dxa"/>
          </w:tcPr>
          <w:p w:rsidR="00000000" w:rsidRDefault="00E73530">
            <w:pPr>
              <w:rPr>
                <w:lang w:val="de-DE"/>
              </w:rPr>
            </w:pPr>
            <w:r>
              <w:rPr>
                <w:lang w:val="de-DE"/>
              </w:rPr>
              <w:t>Mastering von Anzeigemetadaten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 </w:t>
            </w:r>
            <w:r>
              <w:rPr>
                <w:noProof/>
                <w:sz w:val="16"/>
              </w:rPr>
              <w:br/>
            </w:r>
            <w:r>
              <w:rPr>
                <w:noProof/>
                <w:sz w:val="2"/>
              </w:rPr>
              <w:t>e4b64f24-d07a-4f2b-9c7a-ba1067630dd1</w:t>
            </w:r>
          </w:p>
        </w:tc>
        <w:tc>
          <w:tcPr>
            <w:tcW w:w="7407" w:type="dxa"/>
            <w:shd w:val="clear" w:color="auto" w:fill="F2F2F2" w:themeFill="background1" w:themeFillShade="F2"/>
          </w:tcPr>
          <w:p w:rsidR="00000000" w:rsidRDefault="00E73530">
            <w:pPr>
              <w:rPr>
                <w:noProof/>
              </w:rPr>
            </w:pPr>
            <w:r>
              <w:rPr>
                <w:noProof/>
              </w:rPr>
              <w:t>Content light level metadata</w:t>
            </w:r>
          </w:p>
        </w:tc>
        <w:tc>
          <w:tcPr>
            <w:tcW w:w="7407" w:type="dxa"/>
          </w:tcPr>
          <w:p w:rsidR="00000000" w:rsidRDefault="00E73530">
            <w:pPr>
              <w:rPr>
                <w:lang w:val="de-DE"/>
              </w:rPr>
            </w:pPr>
            <w:r>
              <w:rPr>
                <w:lang w:val="de-DE"/>
              </w:rPr>
              <w:t>Metadaten der Inhaltslichtstufe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 </w:t>
            </w:r>
            <w:r>
              <w:rPr>
                <w:noProof/>
                <w:sz w:val="16"/>
              </w:rPr>
              <w:br/>
            </w:r>
            <w:r>
              <w:rPr>
                <w:noProof/>
                <w:sz w:val="2"/>
              </w:rPr>
              <w:t>9ee687a4-5b44-4b8d-a3a6-8a88fdf5849e</w:t>
            </w:r>
          </w:p>
        </w:tc>
        <w:tc>
          <w:tcPr>
            <w:tcW w:w="7407" w:type="dxa"/>
            <w:shd w:val="clear" w:color="auto" w:fill="F2F2F2" w:themeFill="background1" w:themeFillShade="F2"/>
          </w:tcPr>
          <w:p w:rsidR="00000000" w:rsidRDefault="00E73530">
            <w:pPr>
              <w:rPr>
                <w:noProof/>
              </w:rPr>
            </w:pPr>
            <w:r>
              <w:rPr>
                <w:noProof/>
              </w:rPr>
              <w:t>Dynamic metadata</w:t>
            </w:r>
          </w:p>
        </w:tc>
        <w:tc>
          <w:tcPr>
            <w:tcW w:w="7407" w:type="dxa"/>
          </w:tcPr>
          <w:p w:rsidR="00000000" w:rsidRDefault="00E73530">
            <w:pPr>
              <w:rPr>
                <w:lang w:val="de-DE"/>
              </w:rPr>
            </w:pPr>
            <w:r>
              <w:rPr>
                <w:lang w:val="de-DE"/>
              </w:rPr>
              <w:t>Dynamische Metadaten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 </w:t>
            </w:r>
            <w:r>
              <w:rPr>
                <w:noProof/>
                <w:sz w:val="16"/>
              </w:rPr>
              <w:br/>
            </w:r>
            <w:r>
              <w:rPr>
                <w:noProof/>
                <w:sz w:val="2"/>
              </w:rPr>
              <w:t>c128f41b-10ce-41a0-8ade-8181bbf14ba5</w:t>
            </w:r>
          </w:p>
        </w:tc>
        <w:tc>
          <w:tcPr>
            <w:tcW w:w="7407" w:type="dxa"/>
            <w:shd w:val="clear" w:color="auto" w:fill="F2F2F2" w:themeFill="background1" w:themeFillShade="F2"/>
          </w:tcPr>
          <w:p w:rsidR="00000000" w:rsidRDefault="00E73530">
            <w:pPr>
              <w:rPr>
                <w:noProof/>
              </w:rPr>
            </w:pPr>
            <w:r>
              <w:rPr>
                <w:noProof/>
              </w:rPr>
              <w:t xml:space="preserve">HLG10 </w:t>
            </w:r>
            <w:r>
              <w:rPr>
                <w:rStyle w:val="mqInternal"/>
                <w:noProof/>
              </w:rPr>
              <w:t>[1}[2}[3}</w:t>
            </w:r>
            <w:r>
              <w:rPr>
                <w:noProof/>
              </w:rPr>
              <w:t>\[1-1]</w:t>
            </w:r>
            <w:r>
              <w:rPr>
                <w:rStyle w:val="mqInternal"/>
                <w:noProof/>
              </w:rPr>
              <w:t>{4]{5]{6]</w:t>
            </w:r>
          </w:p>
        </w:tc>
        <w:tc>
          <w:tcPr>
            <w:tcW w:w="7407" w:type="dxa"/>
          </w:tcPr>
          <w:p w:rsidR="00000000" w:rsidRDefault="00E73530">
            <w:pPr>
              <w:rPr>
                <w:lang w:val="de-DE"/>
              </w:rPr>
            </w:pPr>
            <w:r>
              <w:rPr>
                <w:lang w:val="de-DE"/>
              </w:rPr>
              <w:t xml:space="preserve">HLG10 </w:t>
            </w:r>
            <w:r>
              <w:rPr>
                <w:rStyle w:val="mqInternal"/>
                <w:noProof/>
                <w:lang w:val="de-DE"/>
              </w:rPr>
              <w:t>[1}[2}[3}</w:t>
            </w:r>
            <w:r>
              <w:rPr>
                <w:lang w:val="de-DE"/>
              </w:rPr>
              <w:t>\[1-1]</w:t>
            </w:r>
            <w:r>
              <w:rPr>
                <w:rStyle w:val="mqInternal"/>
                <w:noProof/>
                <w:lang w:val="de-DE"/>
              </w:rPr>
              <w:t>{4]{5]{6]</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 </w:t>
            </w:r>
            <w:r>
              <w:rPr>
                <w:noProof/>
                <w:sz w:val="16"/>
              </w:rPr>
              <w:br/>
            </w:r>
            <w:r>
              <w:rPr>
                <w:noProof/>
                <w:sz w:val="2"/>
              </w:rPr>
              <w:t>758655c4-c0b9-470c-b81e-963a52c39e13</w:t>
            </w:r>
          </w:p>
        </w:tc>
        <w:tc>
          <w:tcPr>
            <w:tcW w:w="7407" w:type="dxa"/>
            <w:shd w:val="clear" w:color="auto" w:fill="F2F2F2" w:themeFill="background1" w:themeFillShade="F2"/>
          </w:tcPr>
          <w:p w:rsidR="00000000" w:rsidRDefault="00E73530">
            <w:pPr>
              <w:rPr>
                <w:noProof/>
              </w:rPr>
            </w:pPr>
            <w:r>
              <w:rPr>
                <w:noProof/>
              </w:rPr>
              <w:t>10</w:t>
            </w:r>
          </w:p>
        </w:tc>
        <w:tc>
          <w:tcPr>
            <w:tcW w:w="7407" w:type="dxa"/>
          </w:tcPr>
          <w:p w:rsidR="00000000" w:rsidRDefault="00E73530">
            <w:pPr>
              <w:rPr>
                <w:lang w:val="de-DE"/>
              </w:rPr>
            </w:pPr>
            <w:r>
              <w:rPr>
                <w:lang w:val="de-DE"/>
              </w:rPr>
              <w:t>10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 </w:t>
            </w:r>
            <w:r>
              <w:rPr>
                <w:noProof/>
                <w:sz w:val="16"/>
              </w:rPr>
              <w:br/>
            </w:r>
            <w:r>
              <w:rPr>
                <w:noProof/>
                <w:sz w:val="2"/>
              </w:rPr>
              <w:t>d031eb62-c80f-4294-b4d2-fa50a05bb370</w:t>
            </w:r>
          </w:p>
        </w:tc>
        <w:tc>
          <w:tcPr>
            <w:tcW w:w="7407" w:type="dxa"/>
            <w:shd w:val="clear" w:color="auto" w:fill="F2F2F2" w:themeFill="background1" w:themeFillShade="F2"/>
          </w:tcPr>
          <w:p w:rsidR="00000000" w:rsidRDefault="00E73530">
            <w:pPr>
              <w:rPr>
                <w:noProof/>
              </w:rPr>
            </w:pPr>
            <w:r>
              <w:rPr>
                <w:noProof/>
              </w:rPr>
              <w:t>limited</w:t>
            </w:r>
          </w:p>
        </w:tc>
        <w:tc>
          <w:tcPr>
            <w:tcW w:w="7407" w:type="dxa"/>
          </w:tcPr>
          <w:p w:rsidR="00000000" w:rsidRDefault="00E73530">
            <w:pPr>
              <w:rPr>
                <w:lang w:val="de-DE"/>
              </w:rPr>
            </w:pPr>
            <w:r>
              <w:rPr>
                <w:lang w:val="de-DE"/>
              </w:rPr>
              <w:t>begrenzt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 </w:t>
            </w:r>
            <w:r>
              <w:rPr>
                <w:noProof/>
                <w:sz w:val="16"/>
              </w:rPr>
              <w:br/>
            </w:r>
            <w:r>
              <w:rPr>
                <w:noProof/>
                <w:sz w:val="2"/>
              </w:rPr>
              <w:t>e67a6119-aa36-4250-9fac-2979ae702031</w:t>
            </w:r>
          </w:p>
        </w:tc>
        <w:tc>
          <w:tcPr>
            <w:tcW w:w="7407" w:type="dxa"/>
            <w:shd w:val="clear" w:color="auto" w:fill="F2F2F2" w:themeFill="background1" w:themeFillShade="F2"/>
          </w:tcPr>
          <w:p w:rsidR="00000000" w:rsidRDefault="00E73530">
            <w:pPr>
              <w:rPr>
                <w:noProof/>
              </w:rPr>
            </w:pPr>
            <w:r>
              <w:rPr>
                <w:noProof/>
              </w:rPr>
              <w:t xml:space="preserve">BT.2020 </w:t>
            </w:r>
            <w:r>
              <w:rPr>
                <w:rStyle w:val="mqInternal"/>
                <w:noProof/>
              </w:rPr>
              <w:t>[1}[2}[3}</w:t>
            </w:r>
            <w:r>
              <w:rPr>
                <w:noProof/>
              </w:rPr>
              <w:t>\[1-4]</w:t>
            </w:r>
            <w:r>
              <w:rPr>
                <w:rStyle w:val="mqInternal"/>
                <w:noProof/>
              </w:rPr>
              <w:t>{4]{5]{6]</w:t>
            </w:r>
          </w:p>
        </w:tc>
        <w:tc>
          <w:tcPr>
            <w:tcW w:w="7407" w:type="dxa"/>
          </w:tcPr>
          <w:p w:rsidR="00000000" w:rsidRDefault="00E73530">
            <w:pPr>
              <w:rPr>
                <w:lang w:val="de-DE"/>
              </w:rPr>
            </w:pPr>
            <w:r>
              <w:rPr>
                <w:lang w:val="de-DE"/>
              </w:rPr>
              <w:t xml:space="preserve">BT.2020 </w:t>
            </w:r>
            <w:r>
              <w:rPr>
                <w:rStyle w:val="mqInternal"/>
                <w:noProof/>
                <w:lang w:val="de-DE"/>
              </w:rPr>
              <w:t>[1}[2}[3}</w:t>
            </w:r>
            <w:r>
              <w:rPr>
                <w:lang w:val="de-DE"/>
              </w:rPr>
              <w:t>\[1-4]</w:t>
            </w:r>
            <w:r>
              <w:rPr>
                <w:rStyle w:val="mqInternal"/>
                <w:noProof/>
                <w:lang w:val="de-DE"/>
              </w:rPr>
              <w:t>{4]{5]{6]</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 </w:t>
            </w:r>
            <w:r>
              <w:rPr>
                <w:noProof/>
                <w:sz w:val="16"/>
              </w:rPr>
              <w:br/>
            </w:r>
            <w:r>
              <w:rPr>
                <w:noProof/>
                <w:sz w:val="2"/>
              </w:rPr>
              <w:t>6f46a854-db8a-41c4-998d-c9b541746df5</w:t>
            </w:r>
          </w:p>
        </w:tc>
        <w:tc>
          <w:tcPr>
            <w:tcW w:w="7407" w:type="dxa"/>
            <w:shd w:val="clear" w:color="auto" w:fill="F2F2F2" w:themeFill="background1" w:themeFillShade="F2"/>
          </w:tcPr>
          <w:p w:rsidR="00000000" w:rsidRDefault="00E73530">
            <w:pPr>
              <w:rPr>
                <w:noProof/>
              </w:rPr>
            </w:pPr>
            <w:r>
              <w:rPr>
                <w:noProof/>
              </w:rPr>
              <w:t>Y'C'</w:t>
            </w:r>
            <w:r>
              <w:rPr>
                <w:rStyle w:val="mqInternal"/>
                <w:noProof/>
              </w:rPr>
              <w:t>[1}</w:t>
            </w:r>
            <w:r>
              <w:rPr>
                <w:noProof/>
              </w:rPr>
              <w:t>B</w:t>
            </w:r>
            <w:r>
              <w:rPr>
                <w:rStyle w:val="mqInternal"/>
                <w:noProof/>
              </w:rPr>
              <w:t>{2]</w:t>
            </w:r>
            <w:r>
              <w:rPr>
                <w:noProof/>
              </w:rPr>
              <w:t>C'</w:t>
            </w:r>
            <w:r>
              <w:rPr>
                <w:rStyle w:val="mqInternal"/>
                <w:noProof/>
              </w:rPr>
              <w:t>[1}</w:t>
            </w:r>
            <w:r>
              <w:rPr>
                <w:noProof/>
              </w:rPr>
              <w:t>R</w:t>
            </w:r>
            <w:r>
              <w:rPr>
                <w:rStyle w:val="mqInternal"/>
                <w:noProof/>
              </w:rPr>
              <w:t>{2]</w:t>
            </w:r>
            <w:r>
              <w:rPr>
                <w:noProof/>
              </w:rPr>
              <w:t xml:space="preserve"> </w:t>
            </w:r>
            <w:r>
              <w:rPr>
                <w:rStyle w:val="mqInternal"/>
                <w:noProof/>
              </w:rPr>
              <w:t>[5}[6}[7}</w:t>
            </w:r>
            <w:r>
              <w:rPr>
                <w:noProof/>
              </w:rPr>
              <w:t>\[1-5]</w:t>
            </w:r>
            <w:r>
              <w:rPr>
                <w:rStyle w:val="mqInternal"/>
                <w:noProof/>
              </w:rPr>
              <w:t>{8]{9]{10]</w:t>
            </w:r>
          </w:p>
        </w:tc>
        <w:tc>
          <w:tcPr>
            <w:tcW w:w="7407" w:type="dxa"/>
          </w:tcPr>
          <w:p w:rsidR="00000000" w:rsidRDefault="00E73530">
            <w:pPr>
              <w:rPr>
                <w:lang w:val="de-DE"/>
              </w:rPr>
            </w:pPr>
            <w:r>
              <w:rPr>
                <w:lang w:val="de-DE"/>
              </w:rPr>
              <w:t>Y'C '</w:t>
            </w:r>
            <w:r>
              <w:rPr>
                <w:rStyle w:val="mqInternal"/>
                <w:noProof/>
                <w:lang w:val="de-DE"/>
              </w:rPr>
              <w:t>[1}</w:t>
            </w:r>
            <w:r>
              <w:rPr>
                <w:lang w:val="de-DE"/>
              </w:rPr>
              <w:t>B.</w:t>
            </w:r>
            <w:r>
              <w:rPr>
                <w:rStyle w:val="mqInternal"/>
                <w:noProof/>
                <w:lang w:val="de-DE"/>
              </w:rPr>
              <w:t>{2]</w:t>
            </w:r>
            <w:r>
              <w:rPr>
                <w:lang w:val="de-DE"/>
              </w:rPr>
              <w:t>C '</w:t>
            </w:r>
            <w:r>
              <w:rPr>
                <w:rStyle w:val="mqInternal"/>
                <w:noProof/>
                <w:lang w:val="de-DE"/>
              </w:rPr>
              <w:t>[1}</w:t>
            </w:r>
            <w:r>
              <w:rPr>
                <w:lang w:val="de-DE"/>
              </w:rPr>
              <w:t>R.</w:t>
            </w:r>
            <w:r>
              <w:rPr>
                <w:rStyle w:val="mqInternal"/>
                <w:noProof/>
                <w:lang w:val="de-DE"/>
              </w:rPr>
              <w:t>{2]</w:t>
            </w:r>
            <w:r>
              <w:rPr>
                <w:lang w:val="de-DE"/>
              </w:rPr>
              <w:t xml:space="preserve"> </w:t>
            </w:r>
            <w:r>
              <w:rPr>
                <w:rStyle w:val="mqInternal"/>
                <w:noProof/>
                <w:lang w:val="de-DE"/>
              </w:rPr>
              <w:t>[5}[6}[7}</w:t>
            </w:r>
            <w:r>
              <w:rPr>
                <w:lang w:val="de-DE"/>
              </w:rPr>
              <w:t>\[1-5]</w:t>
            </w:r>
            <w:r>
              <w:rPr>
                <w:rStyle w:val="mqInternal"/>
                <w:noProof/>
                <w:lang w:val="de-DE"/>
              </w:rPr>
              <w:t>{8]{9]{10]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 </w:t>
            </w:r>
            <w:r>
              <w:rPr>
                <w:noProof/>
                <w:sz w:val="16"/>
              </w:rPr>
              <w:br/>
            </w:r>
            <w:r>
              <w:rPr>
                <w:noProof/>
                <w:sz w:val="2"/>
              </w:rPr>
              <w:t>996e1459-415f-496a-b90b-6a8ac59dd0e4</w:t>
            </w:r>
          </w:p>
        </w:tc>
        <w:tc>
          <w:tcPr>
            <w:tcW w:w="7407" w:type="dxa"/>
            <w:shd w:val="clear" w:color="auto" w:fill="F2F2F2" w:themeFill="background1" w:themeFillShade="F2"/>
          </w:tcPr>
          <w:p w:rsidR="00000000" w:rsidRDefault="00E73530">
            <w:pPr>
              <w:rPr>
                <w:noProof/>
              </w:rPr>
            </w:pPr>
            <w:r>
              <w:rPr>
                <w:noProof/>
              </w:rPr>
              <w:t xml:space="preserve">HLG </w:t>
            </w:r>
            <w:r>
              <w:rPr>
                <w:rStyle w:val="mqInternal"/>
                <w:noProof/>
              </w:rPr>
              <w:t>[1}[2}[3}</w:t>
            </w:r>
            <w:r>
              <w:rPr>
                <w:noProof/>
              </w:rPr>
              <w:t>\[1-7]</w:t>
            </w:r>
            <w:r>
              <w:rPr>
                <w:rStyle w:val="mqInternal"/>
                <w:noProof/>
              </w:rPr>
              <w:t>{4]{5]{6]</w:t>
            </w:r>
          </w:p>
        </w:tc>
        <w:tc>
          <w:tcPr>
            <w:tcW w:w="7407" w:type="dxa"/>
          </w:tcPr>
          <w:p w:rsidR="00000000" w:rsidRDefault="00E73530">
            <w:pPr>
              <w:rPr>
                <w:lang w:val="de-DE"/>
              </w:rPr>
            </w:pPr>
            <w:r>
              <w:rPr>
                <w:lang w:val="de-DE"/>
              </w:rPr>
              <w:t xml:space="preserve">HLG </w:t>
            </w:r>
            <w:r>
              <w:rPr>
                <w:rStyle w:val="mqInternal"/>
                <w:noProof/>
                <w:lang w:val="de-DE"/>
              </w:rPr>
              <w:t>[1}[2}[3}</w:t>
            </w:r>
            <w:r>
              <w:rPr>
                <w:lang w:val="de-DE"/>
              </w:rPr>
              <w:t>\[1-7]</w:t>
            </w:r>
            <w:r>
              <w:rPr>
                <w:rStyle w:val="mqInternal"/>
                <w:noProof/>
                <w:lang w:val="de-DE"/>
              </w:rPr>
              <w:t>{4]{5]{6]</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 </w:t>
            </w:r>
            <w:r>
              <w:rPr>
                <w:noProof/>
                <w:sz w:val="16"/>
              </w:rPr>
              <w:br/>
            </w:r>
            <w:r>
              <w:rPr>
                <w:noProof/>
                <w:sz w:val="2"/>
              </w:rPr>
              <w:t>97b2a00a-3d7c-43fd-85b5-d583be341992</w:t>
            </w:r>
          </w:p>
        </w:tc>
        <w:tc>
          <w:tcPr>
            <w:tcW w:w="7407" w:type="dxa"/>
            <w:shd w:val="clear" w:color="auto" w:fill="F2F2F2" w:themeFill="background1" w:themeFillShade="F2"/>
          </w:tcPr>
          <w:p w:rsidR="00000000" w:rsidRDefault="00E73530">
            <w:pPr>
              <w:rPr>
                <w:noProof/>
              </w:rPr>
            </w:pPr>
            <w:r>
              <w:rPr>
                <w:noProof/>
              </w:rPr>
              <w:t xml:space="preserve">PQ10 </w:t>
            </w:r>
            <w:r>
              <w:rPr>
                <w:rStyle w:val="mqInternal"/>
                <w:noProof/>
              </w:rPr>
              <w:t>[1}[2}[3}</w:t>
            </w:r>
            <w:r>
              <w:rPr>
                <w:noProof/>
              </w:rPr>
              <w:t>\[1-1]</w:t>
            </w:r>
            <w:r>
              <w:rPr>
                <w:rStyle w:val="mqInternal"/>
                <w:noProof/>
              </w:rPr>
              <w:t>{4]{5]{6]</w:t>
            </w:r>
          </w:p>
        </w:tc>
        <w:tc>
          <w:tcPr>
            <w:tcW w:w="7407" w:type="dxa"/>
          </w:tcPr>
          <w:p w:rsidR="00000000" w:rsidRDefault="00E73530">
            <w:pPr>
              <w:rPr>
                <w:lang w:val="de-DE"/>
              </w:rPr>
            </w:pPr>
            <w:r>
              <w:rPr>
                <w:lang w:val="de-DE"/>
              </w:rPr>
              <w:t xml:space="preserve">PQ10 </w:t>
            </w:r>
            <w:r>
              <w:rPr>
                <w:rStyle w:val="mqInternal"/>
                <w:noProof/>
                <w:lang w:val="de-DE"/>
              </w:rPr>
              <w:t>[1}[2}[3}</w:t>
            </w:r>
            <w:r>
              <w:rPr>
                <w:lang w:val="de-DE"/>
              </w:rPr>
              <w:t>\[1-1]</w:t>
            </w:r>
            <w:r>
              <w:rPr>
                <w:rStyle w:val="mqInternal"/>
                <w:noProof/>
                <w:lang w:val="de-DE"/>
              </w:rPr>
              <w:t>{4]{5]{6]</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 </w:t>
            </w:r>
            <w:r>
              <w:rPr>
                <w:noProof/>
                <w:sz w:val="16"/>
              </w:rPr>
              <w:br/>
            </w:r>
            <w:r>
              <w:rPr>
                <w:noProof/>
                <w:sz w:val="2"/>
              </w:rPr>
              <w:t>00b43296-3d78-473f-aef4-ad091adb31d9</w:t>
            </w:r>
          </w:p>
        </w:tc>
        <w:tc>
          <w:tcPr>
            <w:tcW w:w="7407" w:type="dxa"/>
            <w:shd w:val="clear" w:color="auto" w:fill="F2F2F2" w:themeFill="background1" w:themeFillShade="F2"/>
          </w:tcPr>
          <w:p w:rsidR="00000000" w:rsidRDefault="00E73530">
            <w:pPr>
              <w:rPr>
                <w:noProof/>
              </w:rPr>
            </w:pPr>
            <w:r>
              <w:rPr>
                <w:noProof/>
              </w:rPr>
              <w:t>10</w:t>
            </w:r>
          </w:p>
        </w:tc>
        <w:tc>
          <w:tcPr>
            <w:tcW w:w="7407" w:type="dxa"/>
          </w:tcPr>
          <w:p w:rsidR="00000000" w:rsidRDefault="00E73530">
            <w:pPr>
              <w:rPr>
                <w:lang w:val="de-DE"/>
              </w:rPr>
            </w:pPr>
            <w:r>
              <w:rPr>
                <w:lang w:val="de-DE"/>
              </w:rPr>
              <w:t>10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 </w:t>
            </w:r>
            <w:r>
              <w:rPr>
                <w:noProof/>
                <w:sz w:val="16"/>
              </w:rPr>
              <w:br/>
            </w:r>
            <w:r>
              <w:rPr>
                <w:noProof/>
                <w:sz w:val="2"/>
              </w:rPr>
              <w:t>e7500c8f-3bf2-4ee9-a703-3e942895e77a</w:t>
            </w:r>
          </w:p>
        </w:tc>
        <w:tc>
          <w:tcPr>
            <w:tcW w:w="7407" w:type="dxa"/>
            <w:shd w:val="clear" w:color="auto" w:fill="F2F2F2" w:themeFill="background1" w:themeFillShade="F2"/>
          </w:tcPr>
          <w:p w:rsidR="00000000" w:rsidRDefault="00E73530">
            <w:pPr>
              <w:rPr>
                <w:noProof/>
              </w:rPr>
            </w:pPr>
            <w:r>
              <w:rPr>
                <w:noProof/>
              </w:rPr>
              <w:t>limited</w:t>
            </w:r>
          </w:p>
        </w:tc>
        <w:tc>
          <w:tcPr>
            <w:tcW w:w="7407" w:type="dxa"/>
          </w:tcPr>
          <w:p w:rsidR="00000000" w:rsidRDefault="00E73530">
            <w:pPr>
              <w:rPr>
                <w:lang w:val="de-DE"/>
              </w:rPr>
            </w:pPr>
            <w:r>
              <w:rPr>
                <w:lang w:val="de-DE"/>
              </w:rPr>
              <w:t>begrenzt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 </w:t>
            </w:r>
            <w:r>
              <w:rPr>
                <w:noProof/>
                <w:sz w:val="16"/>
              </w:rPr>
              <w:br/>
            </w:r>
            <w:r>
              <w:rPr>
                <w:noProof/>
                <w:sz w:val="2"/>
              </w:rPr>
              <w:t>7eb3dd78-3481-4f19-a6e1-700376ea0aa5</w:t>
            </w:r>
          </w:p>
        </w:tc>
        <w:tc>
          <w:tcPr>
            <w:tcW w:w="7407" w:type="dxa"/>
            <w:shd w:val="clear" w:color="auto" w:fill="F2F2F2" w:themeFill="background1" w:themeFillShade="F2"/>
          </w:tcPr>
          <w:p w:rsidR="00000000" w:rsidRDefault="00E73530">
            <w:pPr>
              <w:rPr>
                <w:noProof/>
              </w:rPr>
            </w:pPr>
            <w:r>
              <w:rPr>
                <w:noProof/>
              </w:rPr>
              <w:t xml:space="preserve">BT.2020 </w:t>
            </w:r>
            <w:r>
              <w:rPr>
                <w:rStyle w:val="mqInternal"/>
                <w:noProof/>
              </w:rPr>
              <w:t>[1}[2}[3}</w:t>
            </w:r>
            <w:r>
              <w:rPr>
                <w:noProof/>
              </w:rPr>
              <w:t>\[1-4]</w:t>
            </w:r>
            <w:r>
              <w:rPr>
                <w:rStyle w:val="mqInternal"/>
                <w:noProof/>
              </w:rPr>
              <w:t>{4]{5]{6]</w:t>
            </w:r>
          </w:p>
        </w:tc>
        <w:tc>
          <w:tcPr>
            <w:tcW w:w="7407" w:type="dxa"/>
          </w:tcPr>
          <w:p w:rsidR="00000000" w:rsidRDefault="00E73530">
            <w:pPr>
              <w:rPr>
                <w:lang w:val="de-DE"/>
              </w:rPr>
            </w:pPr>
            <w:r>
              <w:rPr>
                <w:lang w:val="de-DE"/>
              </w:rPr>
              <w:t xml:space="preserve">BT.2020 </w:t>
            </w:r>
            <w:r>
              <w:rPr>
                <w:rStyle w:val="mqInternal"/>
                <w:noProof/>
                <w:lang w:val="de-DE"/>
              </w:rPr>
              <w:t>[1}[2}[3}</w:t>
            </w:r>
            <w:r>
              <w:rPr>
                <w:lang w:val="de-DE"/>
              </w:rPr>
              <w:t>\[1-4]</w:t>
            </w:r>
            <w:r>
              <w:rPr>
                <w:rStyle w:val="mqInternal"/>
                <w:noProof/>
                <w:lang w:val="de-DE"/>
              </w:rPr>
              <w:t>{4]{5]{6]</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 </w:t>
            </w:r>
            <w:r>
              <w:rPr>
                <w:noProof/>
                <w:sz w:val="16"/>
              </w:rPr>
              <w:br/>
            </w:r>
            <w:r>
              <w:rPr>
                <w:noProof/>
                <w:sz w:val="2"/>
              </w:rPr>
              <w:t>f1aac73a-4d25-40b8-a624-4790a652f829</w:t>
            </w:r>
          </w:p>
        </w:tc>
        <w:tc>
          <w:tcPr>
            <w:tcW w:w="7407" w:type="dxa"/>
            <w:shd w:val="clear" w:color="auto" w:fill="F2F2F2" w:themeFill="background1" w:themeFillShade="F2"/>
          </w:tcPr>
          <w:p w:rsidR="00000000" w:rsidRDefault="00E73530">
            <w:pPr>
              <w:rPr>
                <w:noProof/>
              </w:rPr>
            </w:pPr>
            <w:r>
              <w:rPr>
                <w:noProof/>
              </w:rPr>
              <w:t>Y'C'</w:t>
            </w:r>
            <w:r>
              <w:rPr>
                <w:rStyle w:val="mqInternal"/>
                <w:noProof/>
              </w:rPr>
              <w:t>[1}</w:t>
            </w:r>
            <w:r>
              <w:rPr>
                <w:noProof/>
              </w:rPr>
              <w:t>B</w:t>
            </w:r>
            <w:r>
              <w:rPr>
                <w:rStyle w:val="mqInternal"/>
                <w:noProof/>
              </w:rPr>
              <w:t>{2]</w:t>
            </w:r>
            <w:r>
              <w:rPr>
                <w:noProof/>
              </w:rPr>
              <w:t>C'</w:t>
            </w:r>
            <w:r>
              <w:rPr>
                <w:rStyle w:val="mqInternal"/>
                <w:noProof/>
              </w:rPr>
              <w:t>[1}</w:t>
            </w:r>
            <w:r>
              <w:rPr>
                <w:noProof/>
              </w:rPr>
              <w:t>R</w:t>
            </w:r>
            <w:r>
              <w:rPr>
                <w:rStyle w:val="mqInternal"/>
                <w:noProof/>
              </w:rPr>
              <w:t>{2]</w:t>
            </w:r>
            <w:r>
              <w:rPr>
                <w:noProof/>
              </w:rPr>
              <w:t xml:space="preserve"> </w:t>
            </w:r>
            <w:r>
              <w:rPr>
                <w:rStyle w:val="mqInternal"/>
                <w:noProof/>
              </w:rPr>
              <w:t>[5}[6}[7}</w:t>
            </w:r>
            <w:r>
              <w:rPr>
                <w:noProof/>
              </w:rPr>
              <w:t>\[1-5]</w:t>
            </w:r>
            <w:r>
              <w:rPr>
                <w:rStyle w:val="mqInternal"/>
                <w:noProof/>
              </w:rPr>
              <w:t>{8]{9]{10]</w:t>
            </w:r>
          </w:p>
        </w:tc>
        <w:tc>
          <w:tcPr>
            <w:tcW w:w="7407" w:type="dxa"/>
          </w:tcPr>
          <w:p w:rsidR="00000000" w:rsidRDefault="00E73530">
            <w:pPr>
              <w:rPr>
                <w:lang w:val="de-DE"/>
              </w:rPr>
            </w:pPr>
            <w:r>
              <w:rPr>
                <w:lang w:val="de-DE"/>
              </w:rPr>
              <w:t>Y'C '</w:t>
            </w:r>
            <w:r>
              <w:rPr>
                <w:rStyle w:val="mqInternal"/>
                <w:noProof/>
                <w:lang w:val="de-DE"/>
              </w:rPr>
              <w:t>[1}</w:t>
            </w:r>
            <w:r>
              <w:rPr>
                <w:lang w:val="de-DE"/>
              </w:rPr>
              <w:t>B.</w:t>
            </w:r>
            <w:r>
              <w:rPr>
                <w:rStyle w:val="mqInternal"/>
                <w:noProof/>
                <w:lang w:val="de-DE"/>
              </w:rPr>
              <w:t>{2]</w:t>
            </w:r>
            <w:r>
              <w:rPr>
                <w:lang w:val="de-DE"/>
              </w:rPr>
              <w:t>C '</w:t>
            </w:r>
            <w:r>
              <w:rPr>
                <w:rStyle w:val="mqInternal"/>
                <w:noProof/>
                <w:lang w:val="de-DE"/>
              </w:rPr>
              <w:t>[1}</w:t>
            </w:r>
            <w:r>
              <w:rPr>
                <w:lang w:val="de-DE"/>
              </w:rPr>
              <w:t>R.</w:t>
            </w:r>
            <w:r>
              <w:rPr>
                <w:rStyle w:val="mqInternal"/>
                <w:noProof/>
                <w:lang w:val="de-DE"/>
              </w:rPr>
              <w:t>{2]</w:t>
            </w:r>
            <w:r>
              <w:rPr>
                <w:lang w:val="de-DE"/>
              </w:rPr>
              <w:t xml:space="preserve"> </w:t>
            </w:r>
            <w:r>
              <w:rPr>
                <w:rStyle w:val="mqInternal"/>
                <w:noProof/>
                <w:lang w:val="de-DE"/>
              </w:rPr>
              <w:t>[5}[6}[7}</w:t>
            </w:r>
            <w:r>
              <w:rPr>
                <w:lang w:val="de-DE"/>
              </w:rPr>
              <w:t>\[1-5]</w:t>
            </w:r>
            <w:r>
              <w:rPr>
                <w:rStyle w:val="mqInternal"/>
                <w:noProof/>
                <w:lang w:val="de-DE"/>
              </w:rPr>
              <w:t>{8]{9]{10]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 </w:t>
            </w:r>
            <w:r>
              <w:rPr>
                <w:noProof/>
                <w:sz w:val="16"/>
              </w:rPr>
              <w:br/>
            </w:r>
            <w:r>
              <w:rPr>
                <w:noProof/>
                <w:sz w:val="2"/>
              </w:rPr>
              <w:t>899a0b16-2b96-4dcf-a8db-ec202735d131</w:t>
            </w:r>
          </w:p>
        </w:tc>
        <w:tc>
          <w:tcPr>
            <w:tcW w:w="7407" w:type="dxa"/>
            <w:shd w:val="clear" w:color="auto" w:fill="F2F2F2" w:themeFill="background1" w:themeFillShade="F2"/>
          </w:tcPr>
          <w:p w:rsidR="00000000" w:rsidRDefault="00E73530">
            <w:pPr>
              <w:rPr>
                <w:noProof/>
              </w:rPr>
            </w:pPr>
            <w:r>
              <w:rPr>
                <w:noProof/>
              </w:rPr>
              <w:t xml:space="preserve">PQ </w:t>
            </w:r>
            <w:r>
              <w:rPr>
                <w:rStyle w:val="mqInternal"/>
                <w:noProof/>
              </w:rPr>
              <w:t>[1}[2}[3}</w:t>
            </w:r>
            <w:r>
              <w:rPr>
                <w:noProof/>
              </w:rPr>
              <w:t>\[1-8]</w:t>
            </w:r>
            <w:r>
              <w:rPr>
                <w:rStyle w:val="mqInternal"/>
                <w:noProof/>
              </w:rPr>
              <w:t>{4]{5]{6]</w:t>
            </w:r>
          </w:p>
        </w:tc>
        <w:tc>
          <w:tcPr>
            <w:tcW w:w="7407" w:type="dxa"/>
          </w:tcPr>
          <w:p w:rsidR="00000000" w:rsidRDefault="00E73530">
            <w:pPr>
              <w:rPr>
                <w:lang w:val="de-DE"/>
              </w:rPr>
            </w:pPr>
            <w:r>
              <w:rPr>
                <w:lang w:val="de-DE"/>
              </w:rPr>
              <w:t xml:space="preserve">PQ </w:t>
            </w:r>
            <w:r>
              <w:rPr>
                <w:rStyle w:val="mqInternal"/>
                <w:noProof/>
                <w:lang w:val="de-DE"/>
              </w:rPr>
              <w:t>[1}[2}[3}</w:t>
            </w:r>
            <w:r>
              <w:rPr>
                <w:lang w:val="de-DE"/>
              </w:rPr>
              <w:t>\[1-8]</w:t>
            </w:r>
            <w:r>
              <w:rPr>
                <w:rStyle w:val="mqInternal"/>
                <w:noProof/>
                <w:lang w:val="de-DE"/>
              </w:rPr>
              <w:t>{4]{5]{6]</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 </w:t>
            </w:r>
            <w:r>
              <w:rPr>
                <w:noProof/>
                <w:sz w:val="16"/>
              </w:rPr>
              <w:br/>
            </w:r>
            <w:r>
              <w:rPr>
                <w:noProof/>
                <w:sz w:val="2"/>
              </w:rPr>
              <w:t>f5398948-2b1c-46a5-98f9-0109b91e6cca</w:t>
            </w:r>
          </w:p>
        </w:tc>
        <w:tc>
          <w:tcPr>
            <w:tcW w:w="7407" w:type="dxa"/>
            <w:shd w:val="clear" w:color="auto" w:fill="F2F2F2" w:themeFill="background1" w:themeFillShade="F2"/>
          </w:tcPr>
          <w:p w:rsidR="00000000" w:rsidRDefault="00E73530">
            <w:pPr>
              <w:rPr>
                <w:noProof/>
              </w:rPr>
            </w:pPr>
            <w:r>
              <w:rPr>
                <w:noProof/>
              </w:rPr>
              <w:t xml:space="preserve">HDR10 </w:t>
            </w:r>
            <w:r>
              <w:rPr>
                <w:rStyle w:val="mqInternal"/>
                <w:noProof/>
              </w:rPr>
              <w:t>[1}[2}[3}</w:t>
            </w:r>
            <w:r>
              <w:rPr>
                <w:noProof/>
              </w:rPr>
              <w:t>\[1-1]</w:t>
            </w:r>
            <w:r>
              <w:rPr>
                <w:rStyle w:val="mqInternal"/>
                <w:noProof/>
              </w:rPr>
              <w:t>{4]{5]{6]</w:t>
            </w:r>
          </w:p>
        </w:tc>
        <w:tc>
          <w:tcPr>
            <w:tcW w:w="7407" w:type="dxa"/>
          </w:tcPr>
          <w:p w:rsidR="00000000" w:rsidRDefault="00E73530">
            <w:pPr>
              <w:rPr>
                <w:lang w:val="de-DE"/>
              </w:rPr>
            </w:pPr>
            <w:r>
              <w:rPr>
                <w:lang w:val="de-DE"/>
              </w:rPr>
              <w:t xml:space="preserve">HDR10 </w:t>
            </w:r>
            <w:r>
              <w:rPr>
                <w:rStyle w:val="mqInternal"/>
                <w:noProof/>
                <w:lang w:val="de-DE"/>
              </w:rPr>
              <w:t>[1}[2}[3}</w:t>
            </w:r>
            <w:r>
              <w:rPr>
                <w:lang w:val="de-DE"/>
              </w:rPr>
              <w:t>\[1-1]</w:t>
            </w:r>
            <w:r>
              <w:rPr>
                <w:rStyle w:val="mqInternal"/>
                <w:noProof/>
                <w:lang w:val="de-DE"/>
              </w:rPr>
              <w:t>{4]{5]{6]</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 </w:t>
            </w:r>
            <w:r>
              <w:rPr>
                <w:noProof/>
                <w:sz w:val="16"/>
              </w:rPr>
              <w:br/>
            </w:r>
            <w:r>
              <w:rPr>
                <w:noProof/>
                <w:sz w:val="2"/>
              </w:rPr>
              <w:t>24b0e75c-9e7b-4c46-a993-e23b3ed149d3</w:t>
            </w:r>
          </w:p>
        </w:tc>
        <w:tc>
          <w:tcPr>
            <w:tcW w:w="7407" w:type="dxa"/>
            <w:shd w:val="clear" w:color="auto" w:fill="F2F2F2" w:themeFill="background1" w:themeFillShade="F2"/>
          </w:tcPr>
          <w:p w:rsidR="00000000" w:rsidRDefault="00E73530">
            <w:pPr>
              <w:rPr>
                <w:noProof/>
              </w:rPr>
            </w:pPr>
            <w:r>
              <w:rPr>
                <w:noProof/>
              </w:rPr>
              <w:t>10</w:t>
            </w:r>
          </w:p>
        </w:tc>
        <w:tc>
          <w:tcPr>
            <w:tcW w:w="7407" w:type="dxa"/>
          </w:tcPr>
          <w:p w:rsidR="00000000" w:rsidRDefault="00E73530">
            <w:pPr>
              <w:rPr>
                <w:lang w:val="de-DE"/>
              </w:rPr>
            </w:pPr>
            <w:r>
              <w:rPr>
                <w:lang w:val="de-DE"/>
              </w:rPr>
              <w:t>10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 </w:t>
            </w:r>
            <w:r>
              <w:rPr>
                <w:noProof/>
                <w:sz w:val="16"/>
              </w:rPr>
              <w:br/>
            </w:r>
            <w:r>
              <w:rPr>
                <w:noProof/>
                <w:sz w:val="2"/>
              </w:rPr>
              <w:t>4b441c5a-58bd-4df7-ab9b-ce106d46a1bc</w:t>
            </w:r>
          </w:p>
        </w:tc>
        <w:tc>
          <w:tcPr>
            <w:tcW w:w="7407" w:type="dxa"/>
            <w:shd w:val="clear" w:color="auto" w:fill="F2F2F2" w:themeFill="background1" w:themeFillShade="F2"/>
          </w:tcPr>
          <w:p w:rsidR="00000000" w:rsidRDefault="00E73530">
            <w:pPr>
              <w:rPr>
                <w:noProof/>
              </w:rPr>
            </w:pPr>
            <w:r>
              <w:rPr>
                <w:noProof/>
              </w:rPr>
              <w:t>limited</w:t>
            </w:r>
          </w:p>
        </w:tc>
        <w:tc>
          <w:tcPr>
            <w:tcW w:w="7407" w:type="dxa"/>
          </w:tcPr>
          <w:p w:rsidR="00000000" w:rsidRDefault="00E73530">
            <w:pPr>
              <w:rPr>
                <w:lang w:val="de-DE"/>
              </w:rPr>
            </w:pPr>
            <w:r>
              <w:rPr>
                <w:lang w:val="de-DE"/>
              </w:rPr>
              <w:t>begrenzt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37 </w:t>
            </w:r>
            <w:r>
              <w:rPr>
                <w:noProof/>
                <w:sz w:val="16"/>
              </w:rPr>
              <w:br/>
            </w:r>
            <w:r>
              <w:rPr>
                <w:noProof/>
                <w:sz w:val="2"/>
              </w:rPr>
              <w:t>b1bf865d-74fd-4216-a42b-f032bd6ede3e</w:t>
            </w:r>
          </w:p>
        </w:tc>
        <w:tc>
          <w:tcPr>
            <w:tcW w:w="7407" w:type="dxa"/>
            <w:shd w:val="clear" w:color="auto" w:fill="F2F2F2" w:themeFill="background1" w:themeFillShade="F2"/>
          </w:tcPr>
          <w:p w:rsidR="00000000" w:rsidRDefault="00E73530">
            <w:pPr>
              <w:rPr>
                <w:noProof/>
              </w:rPr>
            </w:pPr>
            <w:r>
              <w:rPr>
                <w:noProof/>
              </w:rPr>
              <w:t xml:space="preserve">BT.2020 </w:t>
            </w:r>
            <w:r>
              <w:rPr>
                <w:rStyle w:val="mqInternal"/>
                <w:noProof/>
              </w:rPr>
              <w:t>[1}[2}[3}</w:t>
            </w:r>
            <w:r>
              <w:rPr>
                <w:noProof/>
              </w:rPr>
              <w:t>\[1-4]</w:t>
            </w:r>
            <w:r>
              <w:rPr>
                <w:rStyle w:val="mqInternal"/>
                <w:noProof/>
              </w:rPr>
              <w:t>{4]{5]{6]</w:t>
            </w:r>
          </w:p>
        </w:tc>
        <w:tc>
          <w:tcPr>
            <w:tcW w:w="7407" w:type="dxa"/>
          </w:tcPr>
          <w:p w:rsidR="00000000" w:rsidRDefault="00E73530">
            <w:pPr>
              <w:rPr>
                <w:lang w:val="de-DE"/>
              </w:rPr>
            </w:pPr>
            <w:r>
              <w:rPr>
                <w:lang w:val="de-DE"/>
              </w:rPr>
              <w:t xml:space="preserve">BT.2020 </w:t>
            </w:r>
            <w:r>
              <w:rPr>
                <w:rStyle w:val="mqInternal"/>
                <w:noProof/>
                <w:lang w:val="de-DE"/>
              </w:rPr>
              <w:t>[1}[2}[3}</w:t>
            </w:r>
            <w:r>
              <w:rPr>
                <w:lang w:val="de-DE"/>
              </w:rPr>
              <w:t>\[1-4]</w:t>
            </w:r>
            <w:r>
              <w:rPr>
                <w:rStyle w:val="mqInternal"/>
                <w:noProof/>
                <w:lang w:val="de-DE"/>
              </w:rPr>
              <w:t>{4]{5]{6]</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38 </w:t>
            </w:r>
            <w:r>
              <w:rPr>
                <w:noProof/>
                <w:sz w:val="16"/>
              </w:rPr>
              <w:br/>
            </w:r>
            <w:r>
              <w:rPr>
                <w:noProof/>
                <w:sz w:val="2"/>
              </w:rPr>
              <w:t>9b828fbb-9bd2-47c8-b535-1b68fb13742c</w:t>
            </w:r>
          </w:p>
        </w:tc>
        <w:tc>
          <w:tcPr>
            <w:tcW w:w="7407" w:type="dxa"/>
            <w:shd w:val="clear" w:color="auto" w:fill="F2F2F2" w:themeFill="background1" w:themeFillShade="F2"/>
          </w:tcPr>
          <w:p w:rsidR="00000000" w:rsidRDefault="00E73530">
            <w:pPr>
              <w:rPr>
                <w:noProof/>
              </w:rPr>
            </w:pPr>
            <w:r>
              <w:rPr>
                <w:noProof/>
              </w:rPr>
              <w:t>Y'C'</w:t>
            </w:r>
            <w:r>
              <w:rPr>
                <w:rStyle w:val="mqInternal"/>
                <w:noProof/>
              </w:rPr>
              <w:t>[1}</w:t>
            </w:r>
            <w:r>
              <w:rPr>
                <w:noProof/>
              </w:rPr>
              <w:t>B</w:t>
            </w:r>
            <w:r>
              <w:rPr>
                <w:rStyle w:val="mqInternal"/>
                <w:noProof/>
              </w:rPr>
              <w:t>{2]</w:t>
            </w:r>
            <w:r>
              <w:rPr>
                <w:noProof/>
              </w:rPr>
              <w:t>C'</w:t>
            </w:r>
            <w:r>
              <w:rPr>
                <w:rStyle w:val="mqInternal"/>
                <w:noProof/>
              </w:rPr>
              <w:t>[1}</w:t>
            </w:r>
            <w:r>
              <w:rPr>
                <w:noProof/>
              </w:rPr>
              <w:t>R</w:t>
            </w:r>
            <w:r>
              <w:rPr>
                <w:rStyle w:val="mqInternal"/>
                <w:noProof/>
              </w:rPr>
              <w:t>{2]</w:t>
            </w:r>
            <w:r>
              <w:rPr>
                <w:noProof/>
              </w:rPr>
              <w:t xml:space="preserve"> </w:t>
            </w:r>
            <w:r>
              <w:rPr>
                <w:rStyle w:val="mqInternal"/>
                <w:noProof/>
              </w:rPr>
              <w:t>[5}[6}[7}</w:t>
            </w:r>
            <w:r>
              <w:rPr>
                <w:noProof/>
              </w:rPr>
              <w:t>\[1-5]</w:t>
            </w:r>
            <w:r>
              <w:rPr>
                <w:rStyle w:val="mqInternal"/>
                <w:noProof/>
              </w:rPr>
              <w:t>{8]{9]{10]</w:t>
            </w:r>
          </w:p>
        </w:tc>
        <w:tc>
          <w:tcPr>
            <w:tcW w:w="7407" w:type="dxa"/>
          </w:tcPr>
          <w:p w:rsidR="00000000" w:rsidRDefault="00E73530">
            <w:pPr>
              <w:rPr>
                <w:lang w:val="de-DE"/>
              </w:rPr>
            </w:pPr>
            <w:r>
              <w:rPr>
                <w:lang w:val="de-DE"/>
              </w:rPr>
              <w:t>Y'C '</w:t>
            </w:r>
            <w:r>
              <w:rPr>
                <w:rStyle w:val="mqInternal"/>
                <w:noProof/>
                <w:lang w:val="de-DE"/>
              </w:rPr>
              <w:t>[1}</w:t>
            </w:r>
            <w:r>
              <w:rPr>
                <w:lang w:val="de-DE"/>
              </w:rPr>
              <w:t>B.</w:t>
            </w:r>
            <w:r>
              <w:rPr>
                <w:rStyle w:val="mqInternal"/>
                <w:noProof/>
                <w:lang w:val="de-DE"/>
              </w:rPr>
              <w:t>{2]</w:t>
            </w:r>
            <w:r>
              <w:rPr>
                <w:lang w:val="de-DE"/>
              </w:rPr>
              <w:t>C '</w:t>
            </w:r>
            <w:r>
              <w:rPr>
                <w:rStyle w:val="mqInternal"/>
                <w:noProof/>
                <w:lang w:val="de-DE"/>
              </w:rPr>
              <w:t>[1}</w:t>
            </w:r>
            <w:r>
              <w:rPr>
                <w:lang w:val="de-DE"/>
              </w:rPr>
              <w:t>R.</w:t>
            </w:r>
            <w:r>
              <w:rPr>
                <w:rStyle w:val="mqInternal"/>
                <w:noProof/>
                <w:lang w:val="de-DE"/>
              </w:rPr>
              <w:t>{2]</w:t>
            </w:r>
            <w:r>
              <w:rPr>
                <w:lang w:val="de-DE"/>
              </w:rPr>
              <w:t xml:space="preserve"> </w:t>
            </w:r>
            <w:r>
              <w:rPr>
                <w:rStyle w:val="mqInternal"/>
                <w:noProof/>
                <w:lang w:val="de-DE"/>
              </w:rPr>
              <w:t>[5}[6}[7}</w:t>
            </w:r>
            <w:r>
              <w:rPr>
                <w:lang w:val="de-DE"/>
              </w:rPr>
              <w:t>\[1-5]</w:t>
            </w:r>
            <w:r>
              <w:rPr>
                <w:rStyle w:val="mqInternal"/>
                <w:noProof/>
                <w:lang w:val="de-DE"/>
              </w:rPr>
              <w:t>{8]{9]{10]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 </w:t>
            </w:r>
            <w:r>
              <w:rPr>
                <w:noProof/>
                <w:sz w:val="16"/>
              </w:rPr>
              <w:br/>
            </w:r>
            <w:r>
              <w:rPr>
                <w:noProof/>
                <w:sz w:val="2"/>
              </w:rPr>
              <w:t>df65981b-692c-4f52-8846-056bd20b74fb</w:t>
            </w:r>
          </w:p>
        </w:tc>
        <w:tc>
          <w:tcPr>
            <w:tcW w:w="7407" w:type="dxa"/>
            <w:shd w:val="clear" w:color="auto" w:fill="F2F2F2" w:themeFill="background1" w:themeFillShade="F2"/>
          </w:tcPr>
          <w:p w:rsidR="00000000" w:rsidRDefault="00E73530">
            <w:pPr>
              <w:rPr>
                <w:noProof/>
              </w:rPr>
            </w:pPr>
            <w:r>
              <w:rPr>
                <w:noProof/>
              </w:rPr>
              <w:t xml:space="preserve">PQ </w:t>
            </w:r>
            <w:r>
              <w:rPr>
                <w:rStyle w:val="mqInternal"/>
                <w:noProof/>
              </w:rPr>
              <w:t>[1}[2}[3}</w:t>
            </w:r>
            <w:r>
              <w:rPr>
                <w:noProof/>
              </w:rPr>
              <w:t>\[1-8]</w:t>
            </w:r>
            <w:r>
              <w:rPr>
                <w:rStyle w:val="mqInternal"/>
                <w:noProof/>
              </w:rPr>
              <w:t>{4]{5]{6]</w:t>
            </w:r>
          </w:p>
        </w:tc>
        <w:tc>
          <w:tcPr>
            <w:tcW w:w="7407" w:type="dxa"/>
          </w:tcPr>
          <w:p w:rsidR="00000000" w:rsidRDefault="00E73530">
            <w:pPr>
              <w:rPr>
                <w:lang w:val="de-DE"/>
              </w:rPr>
            </w:pPr>
            <w:r>
              <w:rPr>
                <w:lang w:val="de-DE"/>
              </w:rPr>
              <w:t xml:space="preserve">PQ </w:t>
            </w:r>
            <w:r>
              <w:rPr>
                <w:rStyle w:val="mqInternal"/>
                <w:noProof/>
                <w:lang w:val="de-DE"/>
              </w:rPr>
              <w:t>[1}[2}[3}</w:t>
            </w:r>
            <w:r>
              <w:rPr>
                <w:lang w:val="de-DE"/>
              </w:rPr>
              <w:t>\[1-8]</w:t>
            </w:r>
            <w:r>
              <w:rPr>
                <w:rStyle w:val="mqInternal"/>
                <w:noProof/>
                <w:lang w:val="de-DE"/>
              </w:rPr>
              <w:t>{4]{5]{6]</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40 </w:t>
            </w:r>
            <w:r>
              <w:rPr>
                <w:noProof/>
                <w:sz w:val="16"/>
              </w:rPr>
              <w:br/>
            </w:r>
            <w:r>
              <w:rPr>
                <w:noProof/>
                <w:sz w:val="2"/>
              </w:rPr>
              <w:t>14a03562-9ee5-4304-9f46-b7025ea7d464</w:t>
            </w:r>
          </w:p>
        </w:tc>
        <w:tc>
          <w:tcPr>
            <w:tcW w:w="7407" w:type="dxa"/>
            <w:shd w:val="clear" w:color="auto" w:fill="F2F2F2" w:themeFill="background1" w:themeFillShade="F2"/>
          </w:tcPr>
          <w:p w:rsidR="00000000" w:rsidRDefault="00E73530">
            <w:pPr>
              <w:rPr>
                <w:noProof/>
              </w:rPr>
            </w:pPr>
            <w:r>
              <w:rPr>
                <w:noProof/>
              </w:rPr>
              <w:t xml:space="preserve">SMPTE 2086 </w:t>
            </w:r>
            <w:r>
              <w:rPr>
                <w:rStyle w:val="mqInternal"/>
                <w:noProof/>
              </w:rPr>
              <w:t>[1}[2}[3}</w:t>
            </w:r>
            <w:r>
              <w:rPr>
                <w:noProof/>
              </w:rPr>
              <w:t>\</w:t>
            </w:r>
            <w:r>
              <w:rPr>
                <w:noProof/>
              </w:rPr>
              <w:t>[1-9]</w:t>
            </w:r>
            <w:r>
              <w:rPr>
                <w:rStyle w:val="mqInternal"/>
                <w:noProof/>
              </w:rPr>
              <w:t>{4]{5]{6]</w:t>
            </w:r>
          </w:p>
        </w:tc>
        <w:tc>
          <w:tcPr>
            <w:tcW w:w="7407" w:type="dxa"/>
          </w:tcPr>
          <w:p w:rsidR="00000000" w:rsidRDefault="00E73530">
            <w:pPr>
              <w:rPr>
                <w:lang w:val="de-DE"/>
              </w:rPr>
            </w:pPr>
            <w:r>
              <w:rPr>
                <w:lang w:val="de-DE"/>
              </w:rPr>
              <w:t xml:space="preserve">SMPTE 2086 </w:t>
            </w:r>
            <w:r>
              <w:rPr>
                <w:rStyle w:val="mqInternal"/>
                <w:noProof/>
                <w:lang w:val="de-DE"/>
              </w:rPr>
              <w:t>[1}[2}[3}</w:t>
            </w:r>
            <w:r>
              <w:rPr>
                <w:lang w:val="de-DE"/>
              </w:rPr>
              <w:t>\[1-9]</w:t>
            </w:r>
            <w:r>
              <w:rPr>
                <w:rStyle w:val="mqInternal"/>
                <w:noProof/>
                <w:lang w:val="de-DE"/>
              </w:rPr>
              <w:t>{4]{5]{6]</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 </w:t>
            </w:r>
            <w:r>
              <w:rPr>
                <w:noProof/>
                <w:sz w:val="16"/>
              </w:rPr>
              <w:br/>
            </w:r>
            <w:r>
              <w:rPr>
                <w:noProof/>
                <w:sz w:val="2"/>
              </w:rPr>
              <w:t>85038bbb-7dcb-4600-b6da-f9ab2af37414</w:t>
            </w:r>
          </w:p>
        </w:tc>
        <w:tc>
          <w:tcPr>
            <w:tcW w:w="7407" w:type="dxa"/>
            <w:shd w:val="clear" w:color="auto" w:fill="F2F2F2" w:themeFill="background1" w:themeFillShade="F2"/>
          </w:tcPr>
          <w:p w:rsidR="00000000" w:rsidRDefault="00E73530">
            <w:pPr>
              <w:rPr>
                <w:noProof/>
              </w:rPr>
            </w:pPr>
            <w:r>
              <w:rPr>
                <w:noProof/>
              </w:rPr>
              <w:t xml:space="preserve">CAE 861.3 </w:t>
            </w:r>
            <w:r>
              <w:rPr>
                <w:rStyle w:val="mqInternal"/>
                <w:noProof/>
              </w:rPr>
              <w:t>[1}[2}[3}</w:t>
            </w:r>
            <w:r>
              <w:rPr>
                <w:noProof/>
              </w:rPr>
              <w:t>\[1-10]</w:t>
            </w:r>
            <w:r>
              <w:rPr>
                <w:rStyle w:val="mqInternal"/>
                <w:noProof/>
              </w:rPr>
              <w:t>{4]{5]{6]</w:t>
            </w:r>
          </w:p>
        </w:tc>
        <w:tc>
          <w:tcPr>
            <w:tcW w:w="7407" w:type="dxa"/>
          </w:tcPr>
          <w:p w:rsidR="00000000" w:rsidRDefault="00E73530">
            <w:pPr>
              <w:rPr>
                <w:lang w:val="de-DE"/>
              </w:rPr>
            </w:pPr>
            <w:r>
              <w:rPr>
                <w:lang w:val="de-DE"/>
              </w:rPr>
              <w:t xml:space="preserve">CAE 861.3 </w:t>
            </w:r>
            <w:r>
              <w:rPr>
                <w:rStyle w:val="mqInternal"/>
                <w:noProof/>
                <w:lang w:val="de-DE"/>
              </w:rPr>
              <w:t>[1}[2}[3}</w:t>
            </w:r>
            <w:r>
              <w:rPr>
                <w:lang w:val="de-DE"/>
              </w:rPr>
              <w:t>\[1-10]</w:t>
            </w:r>
            <w:r>
              <w:rPr>
                <w:rStyle w:val="mqInternal"/>
                <w:noProof/>
                <w:lang w:val="de-DE"/>
              </w:rPr>
              <w:t>{4]{5]{6]</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42 </w:t>
            </w:r>
            <w:r>
              <w:rPr>
                <w:noProof/>
                <w:sz w:val="16"/>
              </w:rPr>
              <w:br/>
            </w:r>
            <w:r>
              <w:rPr>
                <w:noProof/>
                <w:sz w:val="2"/>
              </w:rPr>
              <w:t>640c13f3-e35a-4dac-ae91-364853ab2549</w:t>
            </w:r>
          </w:p>
        </w:tc>
        <w:tc>
          <w:tcPr>
            <w:tcW w:w="7407" w:type="dxa"/>
            <w:shd w:val="clear" w:color="auto" w:fill="F2F2F2" w:themeFill="background1" w:themeFillShade="F2"/>
          </w:tcPr>
          <w:p w:rsidR="00000000" w:rsidRDefault="00E73530">
            <w:pPr>
              <w:rPr>
                <w:noProof/>
              </w:rPr>
            </w:pPr>
            <w:r>
              <w:rPr>
                <w:noProof/>
              </w:rPr>
              <w:t xml:space="preserve">DolbyVision 8.1 </w:t>
            </w:r>
            <w:r>
              <w:rPr>
                <w:rStyle w:val="mqInternal"/>
                <w:noProof/>
              </w:rPr>
              <w:t>[1}[2}[3}</w:t>
            </w:r>
            <w:r>
              <w:rPr>
                <w:noProof/>
              </w:rPr>
              <w:t>\[1-2]</w:t>
            </w:r>
            <w:r>
              <w:rPr>
                <w:rStyle w:val="mqInternal"/>
                <w:noProof/>
              </w:rPr>
              <w:t>{4]{5]{6]</w:t>
            </w:r>
          </w:p>
        </w:tc>
        <w:tc>
          <w:tcPr>
            <w:tcW w:w="7407" w:type="dxa"/>
          </w:tcPr>
          <w:p w:rsidR="00000000" w:rsidRDefault="00E73530">
            <w:pPr>
              <w:rPr>
                <w:lang w:val="de-DE"/>
              </w:rPr>
            </w:pPr>
            <w:r>
              <w:rPr>
                <w:lang w:val="de-DE"/>
              </w:rPr>
              <w:t xml:space="preserve">DolbyVision 8.1 </w:t>
            </w:r>
            <w:r>
              <w:rPr>
                <w:rStyle w:val="mqInternal"/>
                <w:noProof/>
                <w:lang w:val="de-DE"/>
              </w:rPr>
              <w:t>[1}[2}[3}</w:t>
            </w:r>
            <w:r>
              <w:rPr>
                <w:lang w:val="de-DE"/>
              </w:rPr>
              <w:t>\[1-2]</w:t>
            </w:r>
            <w:r>
              <w:rPr>
                <w:rStyle w:val="mqInternal"/>
                <w:noProof/>
                <w:lang w:val="de-DE"/>
              </w:rPr>
              <w:t>{4]{5]{6]</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43 </w:t>
            </w:r>
            <w:r>
              <w:rPr>
                <w:noProof/>
                <w:sz w:val="16"/>
              </w:rPr>
              <w:br/>
            </w:r>
            <w:r>
              <w:rPr>
                <w:noProof/>
                <w:sz w:val="2"/>
              </w:rPr>
              <w:t>ed4b5894-0482-4204-887b-69b39e9eef3b</w:t>
            </w:r>
          </w:p>
        </w:tc>
        <w:tc>
          <w:tcPr>
            <w:tcW w:w="7407" w:type="dxa"/>
            <w:shd w:val="clear" w:color="auto" w:fill="F2F2F2" w:themeFill="background1" w:themeFillShade="F2"/>
          </w:tcPr>
          <w:p w:rsidR="00000000" w:rsidRDefault="00E73530">
            <w:pPr>
              <w:rPr>
                <w:noProof/>
              </w:rPr>
            </w:pPr>
            <w:r>
              <w:rPr>
                <w:noProof/>
              </w:rPr>
              <w:t>10</w:t>
            </w:r>
          </w:p>
        </w:tc>
        <w:tc>
          <w:tcPr>
            <w:tcW w:w="7407" w:type="dxa"/>
          </w:tcPr>
          <w:p w:rsidR="00000000" w:rsidRDefault="00E73530">
            <w:pPr>
              <w:rPr>
                <w:lang w:val="de-DE"/>
              </w:rPr>
            </w:pPr>
            <w:r>
              <w:rPr>
                <w:lang w:val="de-DE"/>
              </w:rPr>
              <w:t>10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44 </w:t>
            </w:r>
            <w:r>
              <w:rPr>
                <w:noProof/>
                <w:sz w:val="16"/>
              </w:rPr>
              <w:br/>
            </w:r>
            <w:r>
              <w:rPr>
                <w:noProof/>
                <w:sz w:val="2"/>
              </w:rPr>
              <w:t>66dad81e-d880-49c3-9694-0d82bbf6f322</w:t>
            </w:r>
          </w:p>
        </w:tc>
        <w:tc>
          <w:tcPr>
            <w:tcW w:w="7407" w:type="dxa"/>
            <w:shd w:val="clear" w:color="auto" w:fill="F2F2F2" w:themeFill="background1" w:themeFillShade="F2"/>
          </w:tcPr>
          <w:p w:rsidR="00000000" w:rsidRDefault="00E73530">
            <w:pPr>
              <w:rPr>
                <w:noProof/>
              </w:rPr>
            </w:pPr>
            <w:r>
              <w:rPr>
                <w:noProof/>
              </w:rPr>
              <w:t>limited</w:t>
            </w:r>
          </w:p>
        </w:tc>
        <w:tc>
          <w:tcPr>
            <w:tcW w:w="7407" w:type="dxa"/>
          </w:tcPr>
          <w:p w:rsidR="00000000" w:rsidRDefault="00E73530">
            <w:pPr>
              <w:rPr>
                <w:lang w:val="de-DE"/>
              </w:rPr>
            </w:pPr>
            <w:r>
              <w:rPr>
                <w:lang w:val="de-DE"/>
              </w:rPr>
              <w:t>begrenzt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45 </w:t>
            </w:r>
            <w:r>
              <w:rPr>
                <w:noProof/>
                <w:sz w:val="16"/>
              </w:rPr>
              <w:br/>
            </w:r>
            <w:r>
              <w:rPr>
                <w:noProof/>
                <w:sz w:val="2"/>
              </w:rPr>
              <w:t>549b144a-8339-4c5e-ac70-1ee780088196</w:t>
            </w:r>
          </w:p>
        </w:tc>
        <w:tc>
          <w:tcPr>
            <w:tcW w:w="7407" w:type="dxa"/>
            <w:shd w:val="clear" w:color="auto" w:fill="F2F2F2" w:themeFill="background1" w:themeFillShade="F2"/>
          </w:tcPr>
          <w:p w:rsidR="00000000" w:rsidRDefault="00E73530">
            <w:pPr>
              <w:rPr>
                <w:noProof/>
              </w:rPr>
            </w:pPr>
            <w:r>
              <w:rPr>
                <w:noProof/>
              </w:rPr>
              <w:t xml:space="preserve">BT.2020 </w:t>
            </w:r>
            <w:r>
              <w:rPr>
                <w:rStyle w:val="mqInternal"/>
                <w:noProof/>
              </w:rPr>
              <w:t>[1}[2}[3}</w:t>
            </w:r>
            <w:r>
              <w:rPr>
                <w:noProof/>
              </w:rPr>
              <w:t>\[1-4]</w:t>
            </w:r>
            <w:r>
              <w:rPr>
                <w:rStyle w:val="mqInternal"/>
                <w:noProof/>
              </w:rPr>
              <w:t>{4]{5]{6]</w:t>
            </w:r>
          </w:p>
        </w:tc>
        <w:tc>
          <w:tcPr>
            <w:tcW w:w="7407" w:type="dxa"/>
          </w:tcPr>
          <w:p w:rsidR="00000000" w:rsidRDefault="00E73530">
            <w:pPr>
              <w:rPr>
                <w:lang w:val="de-DE"/>
              </w:rPr>
            </w:pPr>
            <w:r>
              <w:rPr>
                <w:lang w:val="de-DE"/>
              </w:rPr>
              <w:t xml:space="preserve">BT.2020 </w:t>
            </w:r>
            <w:r>
              <w:rPr>
                <w:rStyle w:val="mqInternal"/>
                <w:noProof/>
                <w:lang w:val="de-DE"/>
              </w:rPr>
              <w:t>[1}[2}[3}</w:t>
            </w:r>
            <w:r>
              <w:rPr>
                <w:lang w:val="de-DE"/>
              </w:rPr>
              <w:t>\[1-4]</w:t>
            </w:r>
            <w:r>
              <w:rPr>
                <w:rStyle w:val="mqInternal"/>
                <w:noProof/>
                <w:lang w:val="de-DE"/>
              </w:rPr>
              <w:t>{4]{5]{6]</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46 </w:t>
            </w:r>
            <w:r>
              <w:rPr>
                <w:noProof/>
                <w:sz w:val="16"/>
              </w:rPr>
              <w:br/>
            </w:r>
            <w:r>
              <w:rPr>
                <w:noProof/>
                <w:sz w:val="2"/>
              </w:rPr>
              <w:t>07f02802-50a2-471b-8e7f-78b095b22d20</w:t>
            </w:r>
          </w:p>
        </w:tc>
        <w:tc>
          <w:tcPr>
            <w:tcW w:w="7407" w:type="dxa"/>
            <w:shd w:val="clear" w:color="auto" w:fill="F2F2F2" w:themeFill="background1" w:themeFillShade="F2"/>
          </w:tcPr>
          <w:p w:rsidR="00000000" w:rsidRDefault="00E73530">
            <w:pPr>
              <w:rPr>
                <w:noProof/>
              </w:rPr>
            </w:pPr>
            <w:r>
              <w:rPr>
                <w:noProof/>
              </w:rPr>
              <w:t>Y'C'</w:t>
            </w:r>
            <w:r>
              <w:rPr>
                <w:rStyle w:val="mqInternal"/>
                <w:noProof/>
              </w:rPr>
              <w:t>[1}</w:t>
            </w:r>
            <w:r>
              <w:rPr>
                <w:noProof/>
              </w:rPr>
              <w:t>B</w:t>
            </w:r>
            <w:r>
              <w:rPr>
                <w:rStyle w:val="mqInternal"/>
                <w:noProof/>
              </w:rPr>
              <w:t>{2]</w:t>
            </w:r>
            <w:r>
              <w:rPr>
                <w:noProof/>
              </w:rPr>
              <w:t>C'</w:t>
            </w:r>
            <w:r>
              <w:rPr>
                <w:rStyle w:val="mqInternal"/>
                <w:noProof/>
              </w:rPr>
              <w:t>[1}</w:t>
            </w:r>
            <w:r>
              <w:rPr>
                <w:noProof/>
              </w:rPr>
              <w:t>R</w:t>
            </w:r>
            <w:r>
              <w:rPr>
                <w:rStyle w:val="mqInternal"/>
                <w:noProof/>
              </w:rPr>
              <w:t>{2]</w:t>
            </w:r>
            <w:r>
              <w:rPr>
                <w:noProof/>
              </w:rPr>
              <w:t xml:space="preserve"> </w:t>
            </w:r>
            <w:r>
              <w:rPr>
                <w:rStyle w:val="mqInternal"/>
                <w:noProof/>
              </w:rPr>
              <w:t>[5}[6}[7}</w:t>
            </w:r>
            <w:r>
              <w:rPr>
                <w:noProof/>
              </w:rPr>
              <w:t>\[1-5]</w:t>
            </w:r>
            <w:r>
              <w:rPr>
                <w:rStyle w:val="mqInternal"/>
                <w:noProof/>
              </w:rPr>
              <w:t>{8]{9]{10]</w:t>
            </w:r>
          </w:p>
        </w:tc>
        <w:tc>
          <w:tcPr>
            <w:tcW w:w="7407" w:type="dxa"/>
          </w:tcPr>
          <w:p w:rsidR="00000000" w:rsidRDefault="00E73530">
            <w:pPr>
              <w:rPr>
                <w:lang w:val="de-DE"/>
              </w:rPr>
            </w:pPr>
            <w:r>
              <w:rPr>
                <w:lang w:val="de-DE"/>
              </w:rPr>
              <w:t>Y'C '</w:t>
            </w:r>
            <w:r>
              <w:rPr>
                <w:rStyle w:val="mqInternal"/>
                <w:noProof/>
                <w:lang w:val="de-DE"/>
              </w:rPr>
              <w:t>[1}</w:t>
            </w:r>
            <w:r>
              <w:rPr>
                <w:lang w:val="de-DE"/>
              </w:rPr>
              <w:t>B.</w:t>
            </w:r>
            <w:r>
              <w:rPr>
                <w:rStyle w:val="mqInternal"/>
                <w:noProof/>
                <w:lang w:val="de-DE"/>
              </w:rPr>
              <w:t>{2]</w:t>
            </w:r>
            <w:r>
              <w:rPr>
                <w:lang w:val="de-DE"/>
              </w:rPr>
              <w:t>C '</w:t>
            </w:r>
            <w:r>
              <w:rPr>
                <w:rStyle w:val="mqInternal"/>
                <w:noProof/>
                <w:lang w:val="de-DE"/>
              </w:rPr>
              <w:t>[1}</w:t>
            </w:r>
            <w:r>
              <w:rPr>
                <w:lang w:val="de-DE"/>
              </w:rPr>
              <w:t>R.</w:t>
            </w:r>
            <w:r>
              <w:rPr>
                <w:rStyle w:val="mqInternal"/>
                <w:noProof/>
                <w:lang w:val="de-DE"/>
              </w:rPr>
              <w:t>{2]</w:t>
            </w:r>
            <w:r>
              <w:rPr>
                <w:lang w:val="de-DE"/>
              </w:rPr>
              <w:t xml:space="preserve"> </w:t>
            </w:r>
            <w:r>
              <w:rPr>
                <w:rStyle w:val="mqInternal"/>
                <w:noProof/>
                <w:lang w:val="de-DE"/>
              </w:rPr>
              <w:t>[5}[6}[7}</w:t>
            </w:r>
            <w:r>
              <w:rPr>
                <w:lang w:val="de-DE"/>
              </w:rPr>
              <w:t>\[1-5]</w:t>
            </w:r>
            <w:r>
              <w:rPr>
                <w:rStyle w:val="mqInternal"/>
                <w:noProof/>
                <w:lang w:val="de-DE"/>
              </w:rPr>
              <w:t>{8]{9]{10]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47 </w:t>
            </w:r>
            <w:r>
              <w:rPr>
                <w:noProof/>
                <w:sz w:val="16"/>
              </w:rPr>
              <w:br/>
            </w:r>
            <w:r>
              <w:rPr>
                <w:noProof/>
                <w:sz w:val="2"/>
              </w:rPr>
              <w:t>c56f58d4-12b3-4776-bd44-b9e4ce51065e</w:t>
            </w:r>
          </w:p>
        </w:tc>
        <w:tc>
          <w:tcPr>
            <w:tcW w:w="7407" w:type="dxa"/>
            <w:shd w:val="clear" w:color="auto" w:fill="F2F2F2" w:themeFill="background1" w:themeFillShade="F2"/>
          </w:tcPr>
          <w:p w:rsidR="00000000" w:rsidRDefault="00E73530">
            <w:pPr>
              <w:rPr>
                <w:noProof/>
              </w:rPr>
            </w:pPr>
            <w:r>
              <w:rPr>
                <w:noProof/>
              </w:rPr>
              <w:t xml:space="preserve">PQ </w:t>
            </w:r>
            <w:r>
              <w:rPr>
                <w:rStyle w:val="mqInternal"/>
                <w:noProof/>
              </w:rPr>
              <w:t>[1}[2}[3}</w:t>
            </w:r>
            <w:r>
              <w:rPr>
                <w:noProof/>
              </w:rPr>
              <w:t>\[1-8]</w:t>
            </w:r>
            <w:r>
              <w:rPr>
                <w:rStyle w:val="mqInternal"/>
                <w:noProof/>
              </w:rPr>
              <w:t>{4]{5]{6]</w:t>
            </w:r>
          </w:p>
        </w:tc>
        <w:tc>
          <w:tcPr>
            <w:tcW w:w="7407" w:type="dxa"/>
          </w:tcPr>
          <w:p w:rsidR="00000000" w:rsidRDefault="00E73530">
            <w:pPr>
              <w:rPr>
                <w:lang w:val="de-DE"/>
              </w:rPr>
            </w:pPr>
            <w:r>
              <w:rPr>
                <w:lang w:val="de-DE"/>
              </w:rPr>
              <w:t xml:space="preserve">PQ </w:t>
            </w:r>
            <w:r>
              <w:rPr>
                <w:rStyle w:val="mqInternal"/>
                <w:noProof/>
                <w:lang w:val="de-DE"/>
              </w:rPr>
              <w:t>[1}[2}[3}</w:t>
            </w:r>
            <w:r>
              <w:rPr>
                <w:lang w:val="de-DE"/>
              </w:rPr>
              <w:t>\[1-8]</w:t>
            </w:r>
            <w:r>
              <w:rPr>
                <w:rStyle w:val="mqInternal"/>
                <w:noProof/>
                <w:lang w:val="de-DE"/>
              </w:rPr>
              <w:t>{4]{5]{6]</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48 </w:t>
            </w:r>
            <w:r>
              <w:rPr>
                <w:noProof/>
                <w:sz w:val="16"/>
              </w:rPr>
              <w:br/>
            </w:r>
            <w:r>
              <w:rPr>
                <w:noProof/>
                <w:sz w:val="2"/>
              </w:rPr>
              <w:t>1249462a-e36e-4d25-ab7e-305977033b08</w:t>
            </w:r>
          </w:p>
        </w:tc>
        <w:tc>
          <w:tcPr>
            <w:tcW w:w="7407" w:type="dxa"/>
            <w:shd w:val="clear" w:color="auto" w:fill="F2F2F2" w:themeFill="background1" w:themeFillShade="F2"/>
          </w:tcPr>
          <w:p w:rsidR="00000000" w:rsidRDefault="00E73530">
            <w:pPr>
              <w:rPr>
                <w:noProof/>
              </w:rPr>
            </w:pPr>
            <w:r>
              <w:rPr>
                <w:noProof/>
              </w:rPr>
              <w:t xml:space="preserve">SMPTE 2086 </w:t>
            </w:r>
            <w:r>
              <w:rPr>
                <w:rStyle w:val="mqInternal"/>
                <w:noProof/>
              </w:rPr>
              <w:t>[1}[2}[3}</w:t>
            </w:r>
            <w:r>
              <w:rPr>
                <w:noProof/>
              </w:rPr>
              <w:t>\[1-9]</w:t>
            </w:r>
            <w:r>
              <w:rPr>
                <w:rStyle w:val="mqInternal"/>
                <w:noProof/>
              </w:rPr>
              <w:t>{4]{5]{6]</w:t>
            </w:r>
          </w:p>
        </w:tc>
        <w:tc>
          <w:tcPr>
            <w:tcW w:w="7407" w:type="dxa"/>
          </w:tcPr>
          <w:p w:rsidR="00000000" w:rsidRDefault="00E73530">
            <w:pPr>
              <w:rPr>
                <w:lang w:val="de-DE"/>
              </w:rPr>
            </w:pPr>
            <w:r>
              <w:rPr>
                <w:lang w:val="de-DE"/>
              </w:rPr>
              <w:t xml:space="preserve">SMPTE 2086 </w:t>
            </w:r>
            <w:r>
              <w:rPr>
                <w:rStyle w:val="mqInternal"/>
                <w:noProof/>
                <w:lang w:val="de-DE"/>
              </w:rPr>
              <w:t>[1}[2}[3}</w:t>
            </w:r>
            <w:r>
              <w:rPr>
                <w:lang w:val="de-DE"/>
              </w:rPr>
              <w:t>\[1-9]</w:t>
            </w:r>
            <w:r>
              <w:rPr>
                <w:rStyle w:val="mqInternal"/>
                <w:noProof/>
                <w:lang w:val="de-DE"/>
              </w:rPr>
              <w:t>{4]{5]{6]</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49 </w:t>
            </w:r>
            <w:r>
              <w:rPr>
                <w:noProof/>
                <w:sz w:val="16"/>
              </w:rPr>
              <w:br/>
            </w:r>
            <w:r>
              <w:rPr>
                <w:noProof/>
                <w:sz w:val="2"/>
              </w:rPr>
              <w:t>4751b6c8-219f-4d57-aa79-139a58999886</w:t>
            </w:r>
          </w:p>
        </w:tc>
        <w:tc>
          <w:tcPr>
            <w:tcW w:w="7407" w:type="dxa"/>
            <w:shd w:val="clear" w:color="auto" w:fill="F2F2F2" w:themeFill="background1" w:themeFillShade="F2"/>
          </w:tcPr>
          <w:p w:rsidR="00000000" w:rsidRDefault="00E73530">
            <w:pPr>
              <w:rPr>
                <w:noProof/>
              </w:rPr>
            </w:pPr>
            <w:r>
              <w:rPr>
                <w:noProof/>
              </w:rPr>
              <w:t xml:space="preserve">CAE 861.3 </w:t>
            </w:r>
            <w:r>
              <w:rPr>
                <w:rStyle w:val="mqInternal"/>
                <w:noProof/>
              </w:rPr>
              <w:t>[1}[2}[3}</w:t>
            </w:r>
            <w:r>
              <w:rPr>
                <w:noProof/>
              </w:rPr>
              <w:t>\[1-10]</w:t>
            </w:r>
            <w:r>
              <w:rPr>
                <w:rStyle w:val="mqInternal"/>
                <w:noProof/>
              </w:rPr>
              <w:t>{4]{5]{6]</w:t>
            </w:r>
          </w:p>
        </w:tc>
        <w:tc>
          <w:tcPr>
            <w:tcW w:w="7407" w:type="dxa"/>
          </w:tcPr>
          <w:p w:rsidR="00000000" w:rsidRDefault="00E73530">
            <w:pPr>
              <w:rPr>
                <w:lang w:val="de-DE"/>
              </w:rPr>
            </w:pPr>
            <w:r>
              <w:rPr>
                <w:lang w:val="de-DE"/>
              </w:rPr>
              <w:t xml:space="preserve">CAE 861.3 </w:t>
            </w:r>
            <w:r>
              <w:rPr>
                <w:rStyle w:val="mqInternal"/>
                <w:noProof/>
                <w:lang w:val="de-DE"/>
              </w:rPr>
              <w:t>[1}[2}[3}</w:t>
            </w:r>
            <w:r>
              <w:rPr>
                <w:lang w:val="de-DE"/>
              </w:rPr>
              <w:t>\[1-10]</w:t>
            </w:r>
            <w:r>
              <w:rPr>
                <w:rStyle w:val="mqInternal"/>
                <w:noProof/>
                <w:lang w:val="de-DE"/>
              </w:rPr>
              <w:t>{4]{5]{6]</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50 </w:t>
            </w:r>
            <w:r>
              <w:rPr>
                <w:noProof/>
                <w:sz w:val="16"/>
              </w:rPr>
              <w:br/>
            </w:r>
            <w:r>
              <w:rPr>
                <w:noProof/>
                <w:sz w:val="2"/>
              </w:rPr>
              <w:t>467c8006-5657-4b1e-9303-2961e92991cb</w:t>
            </w:r>
          </w:p>
        </w:tc>
        <w:tc>
          <w:tcPr>
            <w:tcW w:w="7407" w:type="dxa"/>
            <w:shd w:val="clear" w:color="auto" w:fill="F2F2F2" w:themeFill="background1" w:themeFillShade="F2"/>
          </w:tcPr>
          <w:p w:rsidR="00000000" w:rsidRDefault="00E73530">
            <w:pPr>
              <w:rPr>
                <w:noProof/>
              </w:rPr>
            </w:pPr>
            <w:r>
              <w:rPr>
                <w:noProof/>
              </w:rPr>
              <w:t xml:space="preserve">SMPTE 2094-10 </w:t>
            </w:r>
            <w:r>
              <w:rPr>
                <w:rStyle w:val="mqInternal"/>
                <w:noProof/>
              </w:rPr>
              <w:t>[1}[2}[3}</w:t>
            </w:r>
            <w:r>
              <w:rPr>
                <w:noProof/>
              </w:rPr>
              <w:t>\[1-11]</w:t>
            </w:r>
            <w:r>
              <w:rPr>
                <w:rStyle w:val="mqInternal"/>
                <w:noProof/>
              </w:rPr>
              <w:t>{4]{5]{6]</w:t>
            </w:r>
          </w:p>
        </w:tc>
        <w:tc>
          <w:tcPr>
            <w:tcW w:w="7407" w:type="dxa"/>
          </w:tcPr>
          <w:p w:rsidR="00000000" w:rsidRDefault="00E73530">
            <w:pPr>
              <w:rPr>
                <w:lang w:val="de-DE"/>
              </w:rPr>
            </w:pPr>
            <w:r>
              <w:rPr>
                <w:lang w:val="de-DE"/>
              </w:rPr>
              <w:t xml:space="preserve">SMPTE 2094-10 </w:t>
            </w:r>
            <w:r>
              <w:rPr>
                <w:rStyle w:val="mqInternal"/>
                <w:noProof/>
                <w:lang w:val="de-DE"/>
              </w:rPr>
              <w:t>[1}[2}[3}</w:t>
            </w:r>
            <w:r>
              <w:rPr>
                <w:lang w:val="de-DE"/>
              </w:rPr>
              <w:t>\[1-11]</w:t>
            </w:r>
            <w:r>
              <w:rPr>
                <w:rStyle w:val="mqInternal"/>
                <w:noProof/>
                <w:lang w:val="de-DE"/>
              </w:rPr>
              <w:t>{4]{5]{6]</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51 </w:t>
            </w:r>
            <w:r>
              <w:rPr>
                <w:noProof/>
                <w:sz w:val="16"/>
              </w:rPr>
              <w:br/>
            </w:r>
            <w:r>
              <w:rPr>
                <w:noProof/>
                <w:sz w:val="2"/>
              </w:rPr>
              <w:t>c4367977-8230-4b09-96ea-bf0860dc16c8</w:t>
            </w:r>
          </w:p>
        </w:tc>
        <w:tc>
          <w:tcPr>
            <w:tcW w:w="7407" w:type="dxa"/>
            <w:shd w:val="clear" w:color="auto" w:fill="F2F2F2" w:themeFill="background1" w:themeFillShade="F2"/>
          </w:tcPr>
          <w:p w:rsidR="00000000" w:rsidRDefault="00E73530">
            <w:pPr>
              <w:rPr>
                <w:noProof/>
              </w:rPr>
            </w:pPr>
            <w:r>
              <w:rPr>
                <w:noProof/>
              </w:rPr>
              <w:t xml:space="preserve">DolbyVision 5 </w:t>
            </w:r>
            <w:r>
              <w:rPr>
                <w:rStyle w:val="mqInternal"/>
                <w:noProof/>
              </w:rPr>
              <w:t>[1}[2}[3}</w:t>
            </w:r>
            <w:r>
              <w:rPr>
                <w:noProof/>
              </w:rPr>
              <w:t>\[1-3]</w:t>
            </w:r>
            <w:r>
              <w:rPr>
                <w:rStyle w:val="mqInternal"/>
                <w:noProof/>
              </w:rPr>
              <w:t>{4]{5]{6]</w:t>
            </w:r>
          </w:p>
        </w:tc>
        <w:tc>
          <w:tcPr>
            <w:tcW w:w="7407" w:type="dxa"/>
          </w:tcPr>
          <w:p w:rsidR="00000000" w:rsidRDefault="00E73530">
            <w:pPr>
              <w:rPr>
                <w:lang w:val="de-DE"/>
              </w:rPr>
            </w:pPr>
            <w:r>
              <w:rPr>
                <w:lang w:val="de-DE"/>
              </w:rPr>
              <w:t xml:space="preserve">DolbyVision 5 </w:t>
            </w:r>
            <w:r>
              <w:rPr>
                <w:rStyle w:val="mqInternal"/>
                <w:noProof/>
                <w:lang w:val="de-DE"/>
              </w:rPr>
              <w:t>[1}[2}[3}</w:t>
            </w:r>
            <w:r>
              <w:rPr>
                <w:lang w:val="de-DE"/>
              </w:rPr>
              <w:t>\[1-3]</w:t>
            </w:r>
            <w:r>
              <w:rPr>
                <w:rStyle w:val="mqInternal"/>
                <w:noProof/>
                <w:lang w:val="de-DE"/>
              </w:rPr>
              <w:t>{4]{5]{6]</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52 </w:t>
            </w:r>
            <w:r>
              <w:rPr>
                <w:noProof/>
                <w:sz w:val="16"/>
              </w:rPr>
              <w:br/>
            </w:r>
            <w:r>
              <w:rPr>
                <w:noProof/>
                <w:sz w:val="2"/>
              </w:rPr>
              <w:t>831d54db-7be7-461b-9b96-e72f6540ef48</w:t>
            </w:r>
          </w:p>
        </w:tc>
        <w:tc>
          <w:tcPr>
            <w:tcW w:w="7407" w:type="dxa"/>
            <w:shd w:val="clear" w:color="auto" w:fill="F2F2F2" w:themeFill="background1" w:themeFillShade="F2"/>
          </w:tcPr>
          <w:p w:rsidR="00000000" w:rsidRDefault="00E73530">
            <w:pPr>
              <w:rPr>
                <w:noProof/>
              </w:rPr>
            </w:pPr>
            <w:r>
              <w:rPr>
                <w:noProof/>
              </w:rPr>
              <w:t>10</w:t>
            </w:r>
          </w:p>
        </w:tc>
        <w:tc>
          <w:tcPr>
            <w:tcW w:w="7407" w:type="dxa"/>
          </w:tcPr>
          <w:p w:rsidR="00000000" w:rsidRDefault="00E73530">
            <w:pPr>
              <w:rPr>
                <w:lang w:val="de-DE"/>
              </w:rPr>
            </w:pPr>
            <w:r>
              <w:rPr>
                <w:lang w:val="de-DE"/>
              </w:rPr>
              <w:t>10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53 </w:t>
            </w:r>
            <w:r>
              <w:rPr>
                <w:noProof/>
                <w:sz w:val="16"/>
              </w:rPr>
              <w:br/>
            </w:r>
            <w:r>
              <w:rPr>
                <w:noProof/>
                <w:sz w:val="2"/>
              </w:rPr>
              <w:t>ce37628c-5e54-478a-8c59-8c6517a1f2ef</w:t>
            </w:r>
          </w:p>
        </w:tc>
        <w:tc>
          <w:tcPr>
            <w:tcW w:w="7407" w:type="dxa"/>
            <w:shd w:val="clear" w:color="auto" w:fill="F2F2F2" w:themeFill="background1" w:themeFillShade="F2"/>
          </w:tcPr>
          <w:p w:rsidR="00000000" w:rsidRDefault="00E73530">
            <w:pPr>
              <w:rPr>
                <w:noProof/>
              </w:rPr>
            </w:pPr>
            <w:r>
              <w:rPr>
                <w:noProof/>
              </w:rPr>
              <w:t>full</w:t>
            </w:r>
          </w:p>
        </w:tc>
        <w:tc>
          <w:tcPr>
            <w:tcW w:w="7407" w:type="dxa"/>
          </w:tcPr>
          <w:p w:rsidR="00000000" w:rsidRDefault="00E73530">
            <w:pPr>
              <w:rPr>
                <w:lang w:val="de-DE"/>
              </w:rPr>
            </w:pPr>
            <w:r>
              <w:rPr>
                <w:lang w:val="de-DE"/>
              </w:rPr>
              <w:t>voll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54 </w:t>
            </w:r>
            <w:r>
              <w:rPr>
                <w:noProof/>
                <w:sz w:val="16"/>
              </w:rPr>
              <w:br/>
            </w:r>
            <w:r>
              <w:rPr>
                <w:noProof/>
                <w:sz w:val="2"/>
              </w:rPr>
              <w:t>0f97f9ce-cca7-4bbc-8d7f-d32b3d5782f1</w:t>
            </w:r>
          </w:p>
        </w:tc>
        <w:tc>
          <w:tcPr>
            <w:tcW w:w="7407" w:type="dxa"/>
            <w:shd w:val="clear" w:color="auto" w:fill="F2F2F2" w:themeFill="background1" w:themeFillShade="F2"/>
          </w:tcPr>
          <w:p w:rsidR="00000000" w:rsidRDefault="00E73530">
            <w:pPr>
              <w:rPr>
                <w:noProof/>
              </w:rPr>
            </w:pPr>
            <w:r>
              <w:rPr>
                <w:noProof/>
              </w:rPr>
              <w:t xml:space="preserve">BT.2020 </w:t>
            </w:r>
            <w:r>
              <w:rPr>
                <w:rStyle w:val="mqInternal"/>
                <w:noProof/>
              </w:rPr>
              <w:t>[1}[2}[3}</w:t>
            </w:r>
            <w:r>
              <w:rPr>
                <w:noProof/>
              </w:rPr>
              <w:t>\[1-4]</w:t>
            </w:r>
            <w:r>
              <w:rPr>
                <w:rStyle w:val="mqInternal"/>
                <w:noProof/>
              </w:rPr>
              <w:t>{4]{5]{6]</w:t>
            </w:r>
          </w:p>
        </w:tc>
        <w:tc>
          <w:tcPr>
            <w:tcW w:w="7407" w:type="dxa"/>
          </w:tcPr>
          <w:p w:rsidR="00000000" w:rsidRDefault="00E73530">
            <w:pPr>
              <w:rPr>
                <w:lang w:val="de-DE"/>
              </w:rPr>
            </w:pPr>
            <w:r>
              <w:rPr>
                <w:lang w:val="de-DE"/>
              </w:rPr>
              <w:t xml:space="preserve">BT.2020 </w:t>
            </w:r>
            <w:r>
              <w:rPr>
                <w:rStyle w:val="mqInternal"/>
                <w:noProof/>
                <w:lang w:val="de-DE"/>
              </w:rPr>
              <w:t>[1}[2}[3}</w:t>
            </w:r>
            <w:r>
              <w:rPr>
                <w:lang w:val="de-DE"/>
              </w:rPr>
              <w:t>\[1-4]</w:t>
            </w:r>
            <w:r>
              <w:rPr>
                <w:rStyle w:val="mqInternal"/>
                <w:noProof/>
                <w:lang w:val="de-DE"/>
              </w:rPr>
              <w:t>{4]{5]{6]</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55 </w:t>
            </w:r>
            <w:r>
              <w:rPr>
                <w:noProof/>
                <w:sz w:val="16"/>
              </w:rPr>
              <w:br/>
            </w:r>
            <w:r>
              <w:rPr>
                <w:noProof/>
                <w:sz w:val="2"/>
              </w:rPr>
              <w:t>d36523ab-e74e-460b-a970-22e3e5afe705</w:t>
            </w:r>
          </w:p>
        </w:tc>
        <w:tc>
          <w:tcPr>
            <w:tcW w:w="7407" w:type="dxa"/>
            <w:shd w:val="clear" w:color="auto" w:fill="F2F2F2" w:themeFill="background1" w:themeFillShade="F2"/>
          </w:tcPr>
          <w:p w:rsidR="00000000" w:rsidRDefault="00E73530">
            <w:pPr>
              <w:rPr>
                <w:noProof/>
              </w:rPr>
            </w:pPr>
            <w:r>
              <w:rPr>
                <w:noProof/>
              </w:rPr>
              <w:t>IC</w:t>
            </w:r>
            <w:r>
              <w:rPr>
                <w:rStyle w:val="mqInternal"/>
                <w:noProof/>
              </w:rPr>
              <w:t>[1}</w:t>
            </w:r>
            <w:r>
              <w:rPr>
                <w:noProof/>
              </w:rPr>
              <w:t>t</w:t>
            </w:r>
            <w:r>
              <w:rPr>
                <w:rStyle w:val="mqInternal"/>
                <w:noProof/>
              </w:rPr>
              <w:t>{2]</w:t>
            </w:r>
            <w:r>
              <w:rPr>
                <w:noProof/>
              </w:rPr>
              <w:t>C</w:t>
            </w:r>
            <w:r>
              <w:rPr>
                <w:rStyle w:val="mqInternal"/>
                <w:noProof/>
              </w:rPr>
              <w:t>[1}</w:t>
            </w:r>
            <w:r>
              <w:rPr>
                <w:noProof/>
              </w:rPr>
              <w:t>p</w:t>
            </w:r>
            <w:r>
              <w:rPr>
                <w:rStyle w:val="mqInternal"/>
                <w:noProof/>
              </w:rPr>
              <w:t>{2]</w:t>
            </w:r>
            <w:r>
              <w:rPr>
                <w:noProof/>
              </w:rPr>
              <w:t xml:space="preserve"> </w:t>
            </w:r>
            <w:r>
              <w:rPr>
                <w:rStyle w:val="mqInternal"/>
                <w:noProof/>
              </w:rPr>
              <w:t>[5}[6}[7}</w:t>
            </w:r>
            <w:r>
              <w:rPr>
                <w:noProof/>
              </w:rPr>
              <w:t>\[1-6]</w:t>
            </w:r>
            <w:r>
              <w:rPr>
                <w:rStyle w:val="mqInternal"/>
                <w:noProof/>
              </w:rPr>
              <w:t>{8]{9]{10]</w:t>
            </w:r>
          </w:p>
        </w:tc>
        <w:tc>
          <w:tcPr>
            <w:tcW w:w="7407" w:type="dxa"/>
          </w:tcPr>
          <w:p w:rsidR="00000000" w:rsidRDefault="00E73530">
            <w:pPr>
              <w:rPr>
                <w:lang w:val="de-DE"/>
              </w:rPr>
            </w:pPr>
            <w:r>
              <w:rPr>
                <w:lang w:val="de-DE"/>
              </w:rPr>
              <w:t>IC</w:t>
            </w:r>
            <w:r>
              <w:rPr>
                <w:rStyle w:val="mqInternal"/>
                <w:noProof/>
                <w:lang w:val="de-DE"/>
              </w:rPr>
              <w:t>[1}</w:t>
            </w:r>
            <w:r>
              <w:rPr>
                <w:lang w:val="de-DE"/>
              </w:rPr>
              <w:t>t</w:t>
            </w:r>
            <w:r>
              <w:rPr>
                <w:rStyle w:val="mqInternal"/>
                <w:noProof/>
                <w:lang w:val="de-DE"/>
              </w:rPr>
              <w:t>{2]</w:t>
            </w:r>
            <w:r>
              <w:rPr>
                <w:lang w:val="de-DE"/>
              </w:rPr>
              <w:t>C.</w:t>
            </w:r>
            <w:r>
              <w:rPr>
                <w:rStyle w:val="mqInternal"/>
                <w:noProof/>
                <w:lang w:val="de-DE"/>
              </w:rPr>
              <w:t>[1}</w:t>
            </w:r>
            <w:r>
              <w:rPr>
                <w:lang w:val="de-DE"/>
              </w:rPr>
              <w:t>p</w:t>
            </w:r>
            <w:r>
              <w:rPr>
                <w:rStyle w:val="mqInternal"/>
                <w:noProof/>
                <w:lang w:val="de-DE"/>
              </w:rPr>
              <w:t>{2]</w:t>
            </w:r>
            <w:r>
              <w:rPr>
                <w:lang w:val="de-DE"/>
              </w:rPr>
              <w:t xml:space="preserve"> </w:t>
            </w:r>
            <w:r>
              <w:rPr>
                <w:rStyle w:val="mqInternal"/>
                <w:noProof/>
                <w:lang w:val="de-DE"/>
              </w:rPr>
              <w:t>[5}[6}[7}</w:t>
            </w:r>
            <w:r>
              <w:rPr>
                <w:lang w:val="de-DE"/>
              </w:rPr>
              <w:t>\[1-6]</w:t>
            </w:r>
            <w:r>
              <w:rPr>
                <w:rStyle w:val="mqInternal"/>
                <w:noProof/>
                <w:lang w:val="de-DE"/>
              </w:rPr>
              <w:t>{8]{9]{10]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56 </w:t>
            </w:r>
            <w:r>
              <w:rPr>
                <w:noProof/>
                <w:sz w:val="16"/>
              </w:rPr>
              <w:br/>
            </w:r>
            <w:r>
              <w:rPr>
                <w:noProof/>
                <w:sz w:val="2"/>
              </w:rPr>
              <w:t>dbd48a77-a86c-4908-8ff4-e3df2670281d</w:t>
            </w:r>
          </w:p>
        </w:tc>
        <w:tc>
          <w:tcPr>
            <w:tcW w:w="7407" w:type="dxa"/>
            <w:shd w:val="clear" w:color="auto" w:fill="F2F2F2" w:themeFill="background1" w:themeFillShade="F2"/>
          </w:tcPr>
          <w:p w:rsidR="00000000" w:rsidRDefault="00E73530">
            <w:pPr>
              <w:rPr>
                <w:noProof/>
              </w:rPr>
            </w:pPr>
            <w:r>
              <w:rPr>
                <w:noProof/>
              </w:rPr>
              <w:t xml:space="preserve">PQ </w:t>
            </w:r>
            <w:r>
              <w:rPr>
                <w:rStyle w:val="mqInternal"/>
                <w:noProof/>
              </w:rPr>
              <w:t>[1}[2}[3}</w:t>
            </w:r>
            <w:r>
              <w:rPr>
                <w:noProof/>
              </w:rPr>
              <w:t>\[1-8]</w:t>
            </w:r>
            <w:r>
              <w:rPr>
                <w:rStyle w:val="mqInternal"/>
                <w:noProof/>
              </w:rPr>
              <w:t>{4]{5]{6]</w:t>
            </w:r>
          </w:p>
        </w:tc>
        <w:tc>
          <w:tcPr>
            <w:tcW w:w="7407" w:type="dxa"/>
          </w:tcPr>
          <w:p w:rsidR="00000000" w:rsidRDefault="00E73530">
            <w:pPr>
              <w:rPr>
                <w:lang w:val="de-DE"/>
              </w:rPr>
            </w:pPr>
            <w:r>
              <w:rPr>
                <w:lang w:val="de-DE"/>
              </w:rPr>
              <w:t xml:space="preserve">PQ </w:t>
            </w:r>
            <w:r>
              <w:rPr>
                <w:rStyle w:val="mqInternal"/>
                <w:noProof/>
                <w:lang w:val="de-DE"/>
              </w:rPr>
              <w:t>[1}[2}[3}</w:t>
            </w:r>
            <w:r>
              <w:rPr>
                <w:lang w:val="de-DE"/>
              </w:rPr>
              <w:t>\[1-8]</w:t>
            </w:r>
            <w:r>
              <w:rPr>
                <w:rStyle w:val="mqInternal"/>
                <w:noProof/>
                <w:lang w:val="de-DE"/>
              </w:rPr>
              <w:t>{4]{5]{6]</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57 </w:t>
            </w:r>
            <w:r>
              <w:rPr>
                <w:noProof/>
                <w:sz w:val="16"/>
              </w:rPr>
              <w:br/>
            </w:r>
            <w:r>
              <w:rPr>
                <w:noProof/>
                <w:sz w:val="2"/>
              </w:rPr>
              <w:t>c0ae7f02-bda9-4423-a02b-bd63f434b5ed</w:t>
            </w:r>
          </w:p>
        </w:tc>
        <w:tc>
          <w:tcPr>
            <w:tcW w:w="7407" w:type="dxa"/>
            <w:shd w:val="clear" w:color="auto" w:fill="F2F2F2" w:themeFill="background1" w:themeFillShade="F2"/>
          </w:tcPr>
          <w:p w:rsidR="00000000" w:rsidRDefault="00E73530">
            <w:pPr>
              <w:rPr>
                <w:noProof/>
              </w:rPr>
            </w:pPr>
            <w:r>
              <w:rPr>
                <w:noProof/>
              </w:rPr>
              <w:t xml:space="preserve">SMPTE 2094-10 </w:t>
            </w:r>
            <w:r>
              <w:rPr>
                <w:rStyle w:val="mqInternal"/>
                <w:noProof/>
              </w:rPr>
              <w:t>[1}[2}[3}</w:t>
            </w:r>
            <w:r>
              <w:rPr>
                <w:noProof/>
              </w:rPr>
              <w:t>\[1-11]</w:t>
            </w:r>
            <w:r>
              <w:rPr>
                <w:rStyle w:val="mqInternal"/>
                <w:noProof/>
              </w:rPr>
              <w:t>{4]{5]{</w:t>
            </w:r>
            <w:r>
              <w:rPr>
                <w:rStyle w:val="mqInternal"/>
                <w:noProof/>
              </w:rPr>
              <w:t>6]</w:t>
            </w:r>
          </w:p>
        </w:tc>
        <w:tc>
          <w:tcPr>
            <w:tcW w:w="7407" w:type="dxa"/>
          </w:tcPr>
          <w:p w:rsidR="00000000" w:rsidRDefault="00E73530">
            <w:pPr>
              <w:rPr>
                <w:lang w:val="de-DE"/>
              </w:rPr>
            </w:pPr>
            <w:r>
              <w:rPr>
                <w:lang w:val="de-DE"/>
              </w:rPr>
              <w:t xml:space="preserve">SMPTE 2094-10 </w:t>
            </w:r>
            <w:r>
              <w:rPr>
                <w:rStyle w:val="mqInternal"/>
                <w:noProof/>
                <w:lang w:val="de-DE"/>
              </w:rPr>
              <w:t>[1}[2}[3}</w:t>
            </w:r>
            <w:r>
              <w:rPr>
                <w:lang w:val="de-DE"/>
              </w:rPr>
              <w:t>\[1-11]</w:t>
            </w:r>
            <w:r>
              <w:rPr>
                <w:rStyle w:val="mqInternal"/>
                <w:noProof/>
                <w:lang w:val="de-DE"/>
              </w:rPr>
              <w:t>{4]{5]{6]</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58 </w:t>
            </w:r>
            <w:r>
              <w:rPr>
                <w:noProof/>
                <w:sz w:val="16"/>
              </w:rPr>
              <w:br/>
            </w:r>
            <w:r>
              <w:rPr>
                <w:noProof/>
                <w:sz w:val="2"/>
              </w:rPr>
              <w:t>3c40ae2a-d1f5-4793-83fa-f730869f9e73</w:t>
            </w:r>
          </w:p>
        </w:tc>
        <w:tc>
          <w:tcPr>
            <w:tcW w:w="7407" w:type="dxa"/>
            <w:shd w:val="clear" w:color="auto" w:fill="F2F2F2" w:themeFill="background1" w:themeFillShade="F2"/>
          </w:tcPr>
          <w:p w:rsidR="00000000" w:rsidRDefault="00E73530">
            <w:pPr>
              <w:rPr>
                <w:noProof/>
              </w:rPr>
            </w:pPr>
            <w:r>
              <w:rPr>
                <w:noProof/>
              </w:rPr>
              <w:t>Notes</w:t>
            </w:r>
          </w:p>
        </w:tc>
        <w:tc>
          <w:tcPr>
            <w:tcW w:w="7407" w:type="dxa"/>
          </w:tcPr>
          <w:p w:rsidR="00000000" w:rsidRDefault="00E73530">
            <w:pPr>
              <w:rPr>
                <w:lang w:val="de-DE"/>
              </w:rPr>
            </w:pPr>
            <w:r>
              <w:rPr>
                <w:lang w:val="de-DE"/>
              </w:rPr>
              <w:t>Anmerkungen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59 </w:t>
            </w:r>
            <w:r>
              <w:rPr>
                <w:noProof/>
                <w:sz w:val="16"/>
              </w:rPr>
              <w:br/>
            </w:r>
            <w:r>
              <w:rPr>
                <w:noProof/>
                <w:sz w:val="2"/>
              </w:rPr>
              <w:t>802e1c51-8f82-4cb7-8550-20badce2daf4</w:t>
            </w:r>
          </w:p>
        </w:tc>
        <w:tc>
          <w:tcPr>
            <w:tcW w:w="7407" w:type="dxa"/>
            <w:shd w:val="clear" w:color="auto" w:fill="F2F2F2" w:themeFill="background1" w:themeFillShade="F2"/>
          </w:tcPr>
          <w:p w:rsidR="00000000" w:rsidRDefault="00E73530">
            <w:pPr>
              <w:rPr>
                <w:noProof/>
              </w:rPr>
            </w:pPr>
            <w:r>
              <w:rPr>
                <w:rStyle w:val="mqInternal"/>
                <w:noProof/>
              </w:rPr>
              <w:t>[1}[2}</w:t>
            </w:r>
            <w:r>
              <w:rPr>
                <w:noProof/>
              </w:rPr>
              <w:t>\[1-1]</w:t>
            </w:r>
            <w:r>
              <w:rPr>
                <w:rStyle w:val="mqInternal"/>
                <w:noProof/>
              </w:rPr>
              <w:t>{3]{4]</w:t>
            </w:r>
            <w:r>
              <w:rPr>
                <w:noProof/>
              </w:rPr>
              <w:t xml:space="preserve"> HLG10, PQ10, and HDR10 refer to HDR formats defined by the </w:t>
            </w:r>
            <w:r>
              <w:rPr>
                <w:rStyle w:val="mqInternal"/>
                <w:noProof/>
              </w:rPr>
              <w:t>[5}</w:t>
            </w:r>
            <w:r>
              <w:rPr>
                <w:noProof/>
              </w:rPr>
              <w:t>UltraHD Forum Guidelines</w:t>
            </w:r>
            <w:r>
              <w:rPr>
                <w:rStyle w:val="mqInternal"/>
                <w:noProof/>
              </w:rPr>
              <w:t>{6]</w:t>
            </w:r>
          </w:p>
        </w:tc>
        <w:tc>
          <w:tcPr>
            <w:tcW w:w="7407" w:type="dxa"/>
          </w:tcPr>
          <w:p w:rsidR="00000000" w:rsidRDefault="00E73530">
            <w:pPr>
              <w:rPr>
                <w:lang w:val="de-DE"/>
              </w:rPr>
            </w:pPr>
            <w:r>
              <w:rPr>
                <w:rStyle w:val="mqInternal"/>
                <w:noProof/>
                <w:lang w:val="de-DE"/>
              </w:rPr>
              <w:t>[1</w:t>
            </w:r>
            <w:r>
              <w:rPr>
                <w:rStyle w:val="mqInternal"/>
                <w:noProof/>
                <w:lang w:val="de-DE"/>
              </w:rPr>
              <w:t>}[2}</w:t>
            </w:r>
            <w:r>
              <w:rPr>
                <w:lang w:val="de-DE"/>
              </w:rPr>
              <w:t>\[1-1]</w:t>
            </w:r>
            <w:r>
              <w:rPr>
                <w:rStyle w:val="mqInternal"/>
                <w:noProof/>
                <w:lang w:val="de-DE"/>
              </w:rPr>
              <w:t>{3]{4]</w:t>
            </w:r>
            <w:r>
              <w:rPr>
                <w:lang w:val="de-DE"/>
              </w:rPr>
              <w:t xml:space="preserve"> HLG10, PQ10 und HDR10 beziehen sich auf HDR-Formate, die durch das definiert sind </w:t>
            </w:r>
            <w:r>
              <w:rPr>
                <w:rStyle w:val="mqInternal"/>
                <w:noProof/>
                <w:lang w:val="de-DE"/>
              </w:rPr>
              <w:t>[5}</w:t>
            </w:r>
            <w:r>
              <w:rPr>
                <w:lang w:val="de-DE"/>
              </w:rPr>
              <w:t>Richtlinien f</w:t>
            </w:r>
            <w:r>
              <w:rPr>
                <w:lang w:val="de-DE"/>
              </w:rPr>
              <w:t>ü</w:t>
            </w:r>
            <w:r>
              <w:rPr>
                <w:lang w:val="de-DE"/>
              </w:rPr>
              <w:t>r das UltraHD-Forum</w:t>
            </w:r>
            <w:r>
              <w:rPr>
                <w:rStyle w:val="mqInternal"/>
                <w:noProof/>
                <w:lang w:val="de-DE"/>
              </w:rPr>
              <w:t>{6]</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60 </w:t>
            </w:r>
            <w:r>
              <w:rPr>
                <w:noProof/>
                <w:sz w:val="16"/>
              </w:rPr>
              <w:br/>
            </w:r>
            <w:r>
              <w:rPr>
                <w:noProof/>
                <w:sz w:val="2"/>
              </w:rPr>
              <w:t>7cdd9917-1e07-4d74-be2b-6c8a8001e0b9</w:t>
            </w:r>
          </w:p>
        </w:tc>
        <w:tc>
          <w:tcPr>
            <w:tcW w:w="7407" w:type="dxa"/>
            <w:shd w:val="clear" w:color="auto" w:fill="F2F2F2" w:themeFill="background1" w:themeFillShade="F2"/>
          </w:tcPr>
          <w:p w:rsidR="00000000" w:rsidRDefault="00E73530">
            <w:pPr>
              <w:rPr>
                <w:noProof/>
              </w:rPr>
            </w:pPr>
            <w:r>
              <w:rPr>
                <w:rStyle w:val="mqInternal"/>
                <w:noProof/>
              </w:rPr>
              <w:t>[1}[2}</w:t>
            </w:r>
            <w:r>
              <w:rPr>
                <w:noProof/>
              </w:rPr>
              <w:t>\[1-2]</w:t>
            </w:r>
            <w:r>
              <w:rPr>
                <w:rStyle w:val="mqInternal"/>
                <w:noProof/>
              </w:rPr>
              <w:t>{3]{4]</w:t>
            </w:r>
            <w:r>
              <w:rPr>
                <w:noProof/>
              </w:rPr>
              <w:t xml:space="preserve"> DolbyVision 8.1 refers to DolbyVision Profile 8, with si</w:t>
            </w:r>
            <w:r>
              <w:rPr>
                <w:noProof/>
              </w:rPr>
              <w:t xml:space="preserve">gnal compatibility ID 1, defined by the </w:t>
            </w:r>
            <w:r>
              <w:rPr>
                <w:rStyle w:val="mqInternal"/>
                <w:noProof/>
              </w:rPr>
              <w:t>[5}</w:t>
            </w:r>
            <w:r>
              <w:rPr>
                <w:noProof/>
              </w:rPr>
              <w:t>DolbyVision Profiles and Levels</w:t>
            </w:r>
            <w:r>
              <w:rPr>
                <w:rStyle w:val="mqInternal"/>
                <w:noProof/>
              </w:rPr>
              <w:t>{6]</w:t>
            </w:r>
            <w:r>
              <w:rPr>
                <w:noProof/>
              </w:rPr>
              <w:t xml:space="preserve"> specification</w:t>
            </w:r>
          </w:p>
        </w:tc>
        <w:tc>
          <w:tcPr>
            <w:tcW w:w="7407" w:type="dxa"/>
          </w:tcPr>
          <w:p w:rsidR="00000000" w:rsidRDefault="00E73530">
            <w:pPr>
              <w:rPr>
                <w:lang w:val="de-DE"/>
              </w:rPr>
            </w:pPr>
            <w:r>
              <w:rPr>
                <w:rStyle w:val="mqInternal"/>
                <w:noProof/>
                <w:lang w:val="de-DE"/>
              </w:rPr>
              <w:t>[1}[2}</w:t>
            </w:r>
            <w:r>
              <w:rPr>
                <w:lang w:val="de-DE"/>
              </w:rPr>
              <w:t>\[1-2]</w:t>
            </w:r>
            <w:r>
              <w:rPr>
                <w:rStyle w:val="mqInternal"/>
                <w:noProof/>
                <w:lang w:val="de-DE"/>
              </w:rPr>
              <w:t>{3]{4]</w:t>
            </w:r>
            <w:r>
              <w:rPr>
                <w:lang w:val="de-DE"/>
              </w:rPr>
              <w:t xml:space="preserve"> DolbyVision 8.1 bezieht sich auf DolbyVision Profile 8 mit der Signalkompatibilit</w:t>
            </w:r>
            <w:r>
              <w:rPr>
                <w:lang w:val="de-DE"/>
              </w:rPr>
              <w:t>ä</w:t>
            </w:r>
            <w:r>
              <w:rPr>
                <w:lang w:val="de-DE"/>
              </w:rPr>
              <w:t xml:space="preserve">ts-ID 1, definiert durch die </w:t>
            </w:r>
            <w:r>
              <w:rPr>
                <w:rStyle w:val="mqInternal"/>
                <w:noProof/>
                <w:lang w:val="de-DE"/>
              </w:rPr>
              <w:t>[5}</w:t>
            </w:r>
            <w:r>
              <w:rPr>
                <w:lang w:val="de-DE"/>
              </w:rPr>
              <w:t>DolbyVision-Profile und -Ebenen</w:t>
            </w:r>
            <w:r>
              <w:rPr>
                <w:rStyle w:val="mqInternal"/>
                <w:noProof/>
                <w:lang w:val="de-DE"/>
              </w:rPr>
              <w:t>{6]</w:t>
            </w:r>
            <w:r>
              <w:rPr>
                <w:lang w:val="de-DE"/>
              </w:rPr>
              <w:t xml:space="preserve"> Spezifikation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61 </w:t>
            </w:r>
            <w:r>
              <w:rPr>
                <w:noProof/>
                <w:sz w:val="16"/>
              </w:rPr>
              <w:br/>
            </w:r>
            <w:r>
              <w:rPr>
                <w:noProof/>
                <w:sz w:val="2"/>
              </w:rPr>
              <w:t>fd81642b-de4f-4d13-a034-8869a2d2ac95</w:t>
            </w:r>
          </w:p>
        </w:tc>
        <w:tc>
          <w:tcPr>
            <w:tcW w:w="7407" w:type="dxa"/>
            <w:shd w:val="clear" w:color="auto" w:fill="F2F2F2" w:themeFill="background1" w:themeFillShade="F2"/>
          </w:tcPr>
          <w:p w:rsidR="00000000" w:rsidRDefault="00E73530">
            <w:pPr>
              <w:rPr>
                <w:noProof/>
              </w:rPr>
            </w:pPr>
            <w:r>
              <w:rPr>
                <w:rStyle w:val="mqInternal"/>
                <w:noProof/>
              </w:rPr>
              <w:t>[1}[2}</w:t>
            </w:r>
            <w:r>
              <w:rPr>
                <w:noProof/>
              </w:rPr>
              <w:t>\[1-3]</w:t>
            </w:r>
            <w:r>
              <w:rPr>
                <w:rStyle w:val="mqInternal"/>
                <w:noProof/>
              </w:rPr>
              <w:t>{3]{4]</w:t>
            </w:r>
            <w:r>
              <w:rPr>
                <w:noProof/>
              </w:rPr>
              <w:t xml:space="preserve"> DolbyVision 5 refers to DolbyVision Profile 5, defined by the </w:t>
            </w:r>
            <w:r>
              <w:rPr>
                <w:rStyle w:val="mqInternal"/>
                <w:noProof/>
              </w:rPr>
              <w:t>[5}</w:t>
            </w:r>
            <w:r>
              <w:rPr>
                <w:noProof/>
              </w:rPr>
              <w:t>DolbyVision Profiles and Levels</w:t>
            </w:r>
            <w:r>
              <w:rPr>
                <w:rStyle w:val="mqInternal"/>
                <w:noProof/>
              </w:rPr>
              <w:t>{6]</w:t>
            </w:r>
            <w:r>
              <w:rPr>
                <w:noProof/>
              </w:rPr>
              <w:t xml:space="preserve"> specification</w:t>
            </w:r>
          </w:p>
        </w:tc>
        <w:tc>
          <w:tcPr>
            <w:tcW w:w="7407" w:type="dxa"/>
          </w:tcPr>
          <w:p w:rsidR="00000000" w:rsidRDefault="00E73530">
            <w:pPr>
              <w:rPr>
                <w:lang w:val="de-DE"/>
              </w:rPr>
            </w:pPr>
            <w:r>
              <w:rPr>
                <w:rStyle w:val="mqInternal"/>
                <w:noProof/>
                <w:lang w:val="de-DE"/>
              </w:rPr>
              <w:t>[1}[2}</w:t>
            </w:r>
            <w:r>
              <w:rPr>
                <w:lang w:val="de-DE"/>
              </w:rPr>
              <w:t>\[1-3]</w:t>
            </w:r>
            <w:r>
              <w:rPr>
                <w:rStyle w:val="mqInternal"/>
                <w:noProof/>
                <w:lang w:val="de-DE"/>
              </w:rPr>
              <w:t>{3]{4]</w:t>
            </w:r>
            <w:r>
              <w:rPr>
                <w:lang w:val="de-DE"/>
              </w:rPr>
              <w:t xml:space="preserve"> DolbyVision 5 bezieht sich auf DolbyVision Profile 5, definiert durch das </w:t>
            </w:r>
            <w:r>
              <w:rPr>
                <w:rStyle w:val="mqInternal"/>
                <w:noProof/>
                <w:lang w:val="de-DE"/>
              </w:rPr>
              <w:t>[5}</w:t>
            </w:r>
            <w:r>
              <w:rPr>
                <w:lang w:val="de-DE"/>
              </w:rPr>
              <w:t>DolbyVision-Profile und -Ebenen</w:t>
            </w:r>
            <w:r>
              <w:rPr>
                <w:rStyle w:val="mqInternal"/>
                <w:noProof/>
                <w:lang w:val="de-DE"/>
              </w:rPr>
              <w:t>{6]</w:t>
            </w:r>
            <w:r>
              <w:rPr>
                <w:lang w:val="de-DE"/>
              </w:rPr>
              <w:t xml:space="preserve"> Spezifikation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62 </w:t>
            </w:r>
            <w:r>
              <w:rPr>
                <w:noProof/>
                <w:sz w:val="16"/>
              </w:rPr>
              <w:br/>
            </w:r>
            <w:r>
              <w:rPr>
                <w:noProof/>
                <w:sz w:val="2"/>
              </w:rPr>
              <w:t>952032ae-4004-4ca9-a381-22acb8ea466f</w:t>
            </w:r>
          </w:p>
        </w:tc>
        <w:tc>
          <w:tcPr>
            <w:tcW w:w="7407" w:type="dxa"/>
            <w:shd w:val="clear" w:color="auto" w:fill="F2F2F2" w:themeFill="background1" w:themeFillShade="F2"/>
          </w:tcPr>
          <w:p w:rsidR="00000000" w:rsidRDefault="00E73530">
            <w:pPr>
              <w:rPr>
                <w:noProof/>
              </w:rPr>
            </w:pPr>
            <w:r>
              <w:rPr>
                <w:rStyle w:val="mqInternal"/>
                <w:noProof/>
              </w:rPr>
              <w:t>[1}[2}</w:t>
            </w:r>
            <w:r>
              <w:rPr>
                <w:noProof/>
              </w:rPr>
              <w:t>\[1-4]</w:t>
            </w:r>
            <w:r>
              <w:rPr>
                <w:rStyle w:val="mqInternal"/>
                <w:noProof/>
              </w:rPr>
              <w:t>{3]{4]</w:t>
            </w:r>
            <w:r>
              <w:rPr>
                <w:noProof/>
              </w:rPr>
              <w:t xml:space="preserve"> BT.2020 refers to the colorimetry system defined by </w:t>
            </w:r>
            <w:r>
              <w:rPr>
                <w:rStyle w:val="mqInternal"/>
                <w:noProof/>
              </w:rPr>
              <w:t>[5}</w:t>
            </w:r>
            <w:r>
              <w:rPr>
                <w:noProof/>
              </w:rPr>
              <w:t>ITU-R Rec.</w:t>
            </w:r>
          </w:p>
        </w:tc>
        <w:tc>
          <w:tcPr>
            <w:tcW w:w="7407" w:type="dxa"/>
          </w:tcPr>
          <w:p w:rsidR="00000000" w:rsidRDefault="00E73530">
            <w:pPr>
              <w:rPr>
                <w:lang w:val="de-DE"/>
              </w:rPr>
            </w:pPr>
            <w:r>
              <w:rPr>
                <w:rStyle w:val="mqInternal"/>
                <w:noProof/>
                <w:lang w:val="de-DE"/>
              </w:rPr>
              <w:t>[1</w:t>
            </w:r>
            <w:r>
              <w:rPr>
                <w:rStyle w:val="mqInternal"/>
                <w:noProof/>
                <w:lang w:val="de-DE"/>
              </w:rPr>
              <w:t>}[2}</w:t>
            </w:r>
            <w:r>
              <w:rPr>
                <w:lang w:val="de-DE"/>
              </w:rPr>
              <w:t>\[1-4]</w:t>
            </w:r>
            <w:r>
              <w:rPr>
                <w:rStyle w:val="mqInternal"/>
                <w:noProof/>
                <w:lang w:val="de-DE"/>
              </w:rPr>
              <w:t>{3]{4]</w:t>
            </w:r>
            <w:r>
              <w:rPr>
                <w:lang w:val="de-DE"/>
              </w:rPr>
              <w:t xml:space="preserve"> BT.2020 bezieht sich auf das durch definierte Kolorimetriesystem </w:t>
            </w:r>
            <w:r>
              <w:rPr>
                <w:rStyle w:val="mqInternal"/>
                <w:noProof/>
                <w:lang w:val="de-DE"/>
              </w:rPr>
              <w:t>[5}</w:t>
            </w:r>
            <w:r>
              <w:rPr>
                <w:lang w:val="de-DE"/>
              </w:rPr>
              <w:t>ITU-R Rec.</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63 </w:t>
            </w:r>
            <w:r>
              <w:rPr>
                <w:noProof/>
                <w:sz w:val="16"/>
              </w:rPr>
              <w:br/>
            </w:r>
            <w:r>
              <w:rPr>
                <w:noProof/>
                <w:sz w:val="2"/>
              </w:rPr>
              <w:t>cd527fa9-899a-4f8e-983f-bfbcd3e9c3db</w:t>
            </w:r>
          </w:p>
        </w:tc>
        <w:tc>
          <w:tcPr>
            <w:tcW w:w="7407" w:type="dxa"/>
            <w:shd w:val="clear" w:color="auto" w:fill="F2F2F2" w:themeFill="background1" w:themeFillShade="F2"/>
          </w:tcPr>
          <w:p w:rsidR="00000000" w:rsidRDefault="00E73530">
            <w:pPr>
              <w:rPr>
                <w:noProof/>
              </w:rPr>
            </w:pPr>
            <w:r>
              <w:rPr>
                <w:noProof/>
              </w:rPr>
              <w:t>BT.2020</w:t>
            </w:r>
            <w:r>
              <w:rPr>
                <w:rStyle w:val="mqInternal"/>
                <w:noProof/>
              </w:rPr>
              <w:t>{1]</w:t>
            </w:r>
          </w:p>
        </w:tc>
        <w:tc>
          <w:tcPr>
            <w:tcW w:w="7407" w:type="dxa"/>
          </w:tcPr>
          <w:p w:rsidR="00000000" w:rsidRDefault="00E73530">
            <w:pPr>
              <w:rPr>
                <w:lang w:val="de-DE"/>
              </w:rPr>
            </w:pPr>
            <w:r>
              <w:rPr>
                <w:lang w:val="de-DE"/>
              </w:rPr>
              <w:t>BT.2020</w:t>
            </w:r>
            <w:r>
              <w:rPr>
                <w:rStyle w:val="mqInternal"/>
                <w:noProof/>
                <w:lang w:val="de-DE"/>
              </w:rPr>
              <w:t>{1]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64 </w:t>
            </w:r>
            <w:r>
              <w:rPr>
                <w:noProof/>
                <w:sz w:val="16"/>
              </w:rPr>
              <w:br/>
            </w:r>
            <w:r>
              <w:rPr>
                <w:noProof/>
                <w:sz w:val="2"/>
              </w:rPr>
              <w:t>d94d7f57-71cb-4869-9643-206a88a80bb7</w:t>
            </w:r>
          </w:p>
        </w:tc>
        <w:tc>
          <w:tcPr>
            <w:tcW w:w="7407" w:type="dxa"/>
            <w:shd w:val="clear" w:color="auto" w:fill="F2F2F2" w:themeFill="background1" w:themeFillShade="F2"/>
          </w:tcPr>
          <w:p w:rsidR="00000000" w:rsidRDefault="00E73530">
            <w:pPr>
              <w:rPr>
                <w:noProof/>
              </w:rPr>
            </w:pPr>
            <w:r>
              <w:rPr>
                <w:rStyle w:val="mqInternal"/>
                <w:noProof/>
              </w:rPr>
              <w:t>[1}[2}</w:t>
            </w:r>
            <w:r>
              <w:rPr>
                <w:noProof/>
              </w:rPr>
              <w:t>\[1-5]</w:t>
            </w:r>
            <w:r>
              <w:rPr>
                <w:rStyle w:val="mqInternal"/>
                <w:noProof/>
              </w:rPr>
              <w:t>{3]{4]</w:t>
            </w:r>
            <w:r>
              <w:rPr>
                <w:noProof/>
              </w:rPr>
              <w:t xml:space="preserve"> Y'C'</w:t>
            </w:r>
            <w:r>
              <w:rPr>
                <w:rStyle w:val="mqInternal"/>
                <w:noProof/>
              </w:rPr>
              <w:t>[5}</w:t>
            </w:r>
            <w:r>
              <w:rPr>
                <w:noProof/>
              </w:rPr>
              <w:t>B</w:t>
            </w:r>
            <w:r>
              <w:rPr>
                <w:rStyle w:val="mqInternal"/>
                <w:noProof/>
              </w:rPr>
              <w:t>{6]</w:t>
            </w:r>
            <w:r>
              <w:rPr>
                <w:noProof/>
              </w:rPr>
              <w:t>C'</w:t>
            </w:r>
            <w:r>
              <w:rPr>
                <w:rStyle w:val="mqInternal"/>
                <w:noProof/>
              </w:rPr>
              <w:t>[5}</w:t>
            </w:r>
            <w:r>
              <w:rPr>
                <w:noProof/>
              </w:rPr>
              <w:t>R</w:t>
            </w:r>
            <w:r>
              <w:rPr>
                <w:rStyle w:val="mqInternal"/>
                <w:noProof/>
              </w:rPr>
              <w:t>{6]</w:t>
            </w:r>
            <w:r>
              <w:rPr>
                <w:noProof/>
              </w:rPr>
              <w:t xml:space="preserve"> refers to the </w:t>
            </w:r>
            <w:r>
              <w:rPr>
                <w:noProof/>
              </w:rPr>
              <w:t>Y'C'</w:t>
            </w:r>
            <w:r>
              <w:rPr>
                <w:rStyle w:val="mqInternal"/>
                <w:noProof/>
              </w:rPr>
              <w:t>[5}</w:t>
            </w:r>
            <w:r>
              <w:rPr>
                <w:noProof/>
              </w:rPr>
              <w:t>B</w:t>
            </w:r>
            <w:r>
              <w:rPr>
                <w:rStyle w:val="mqInternal"/>
                <w:noProof/>
              </w:rPr>
              <w:t>{6]</w:t>
            </w:r>
            <w:r>
              <w:rPr>
                <w:noProof/>
              </w:rPr>
              <w:t>C'</w:t>
            </w:r>
            <w:r>
              <w:rPr>
                <w:rStyle w:val="mqInternal"/>
                <w:noProof/>
              </w:rPr>
              <w:t>[5}</w:t>
            </w:r>
            <w:r>
              <w:rPr>
                <w:noProof/>
              </w:rPr>
              <w:t>R</w:t>
            </w:r>
            <w:r>
              <w:rPr>
                <w:rStyle w:val="mqInternal"/>
                <w:noProof/>
              </w:rPr>
              <w:t>{6]</w:t>
            </w:r>
            <w:r>
              <w:rPr>
                <w:noProof/>
              </w:rPr>
              <w:t xml:space="preserve"> non-constant luminance color space defined by </w:t>
            </w:r>
            <w:r>
              <w:rPr>
                <w:rStyle w:val="mqInternal"/>
                <w:noProof/>
              </w:rPr>
              <w:t>[13}</w:t>
            </w:r>
            <w:r>
              <w:rPr>
                <w:noProof/>
              </w:rPr>
              <w:t>ITU-R Rec.</w:t>
            </w:r>
          </w:p>
        </w:tc>
        <w:tc>
          <w:tcPr>
            <w:tcW w:w="7407" w:type="dxa"/>
          </w:tcPr>
          <w:p w:rsidR="00000000" w:rsidRDefault="00E73530">
            <w:pPr>
              <w:rPr>
                <w:lang w:val="de-DE"/>
              </w:rPr>
            </w:pPr>
            <w:r>
              <w:rPr>
                <w:rStyle w:val="mqInternal"/>
                <w:noProof/>
                <w:lang w:val="de-DE"/>
              </w:rPr>
              <w:t>[1}[2}</w:t>
            </w:r>
            <w:r>
              <w:rPr>
                <w:lang w:val="de-DE"/>
              </w:rPr>
              <w:t>\[1-5]</w:t>
            </w:r>
            <w:r>
              <w:rPr>
                <w:rStyle w:val="mqInternal"/>
                <w:noProof/>
                <w:lang w:val="de-DE"/>
              </w:rPr>
              <w:t>{3]{4]</w:t>
            </w:r>
            <w:r>
              <w:rPr>
                <w:lang w:val="de-DE"/>
              </w:rPr>
              <w:t xml:space="preserve"> Y'C '</w:t>
            </w:r>
            <w:r>
              <w:rPr>
                <w:rStyle w:val="mqInternal"/>
                <w:noProof/>
                <w:lang w:val="de-DE"/>
              </w:rPr>
              <w:t>[5}</w:t>
            </w:r>
            <w:r>
              <w:rPr>
                <w:lang w:val="de-DE"/>
              </w:rPr>
              <w:t>B.</w:t>
            </w:r>
            <w:r>
              <w:rPr>
                <w:rStyle w:val="mqInternal"/>
                <w:noProof/>
                <w:lang w:val="de-DE"/>
              </w:rPr>
              <w:t>{6]</w:t>
            </w:r>
            <w:r>
              <w:rPr>
                <w:lang w:val="de-DE"/>
              </w:rPr>
              <w:t>C '</w:t>
            </w:r>
            <w:r>
              <w:rPr>
                <w:rStyle w:val="mqInternal"/>
                <w:noProof/>
                <w:lang w:val="de-DE"/>
              </w:rPr>
              <w:t>[5}</w:t>
            </w:r>
            <w:r>
              <w:rPr>
                <w:lang w:val="de-DE"/>
              </w:rPr>
              <w:t>R.</w:t>
            </w:r>
            <w:r>
              <w:rPr>
                <w:rStyle w:val="mqInternal"/>
                <w:noProof/>
                <w:lang w:val="de-DE"/>
              </w:rPr>
              <w:t>{6]</w:t>
            </w:r>
            <w:r>
              <w:rPr>
                <w:lang w:val="de-DE"/>
              </w:rPr>
              <w:t xml:space="preserve"> bezieht sich auf das Y'C '</w:t>
            </w:r>
            <w:r>
              <w:rPr>
                <w:rStyle w:val="mqInternal"/>
                <w:noProof/>
                <w:lang w:val="de-DE"/>
              </w:rPr>
              <w:t>[5}</w:t>
            </w:r>
            <w:r>
              <w:rPr>
                <w:lang w:val="de-DE"/>
              </w:rPr>
              <w:t>B.</w:t>
            </w:r>
            <w:r>
              <w:rPr>
                <w:rStyle w:val="mqInternal"/>
                <w:noProof/>
                <w:lang w:val="de-DE"/>
              </w:rPr>
              <w:t>{6]</w:t>
            </w:r>
            <w:r>
              <w:rPr>
                <w:lang w:val="de-DE"/>
              </w:rPr>
              <w:t>C '</w:t>
            </w:r>
            <w:r>
              <w:rPr>
                <w:rStyle w:val="mqInternal"/>
                <w:noProof/>
                <w:lang w:val="de-DE"/>
              </w:rPr>
              <w:t>[5}</w:t>
            </w:r>
            <w:r>
              <w:rPr>
                <w:lang w:val="de-DE"/>
              </w:rPr>
              <w:t>R.</w:t>
            </w:r>
            <w:r>
              <w:rPr>
                <w:rStyle w:val="mqInternal"/>
                <w:noProof/>
                <w:lang w:val="de-DE"/>
              </w:rPr>
              <w:t>{6]</w:t>
            </w:r>
            <w:r>
              <w:rPr>
                <w:lang w:val="de-DE"/>
              </w:rPr>
              <w:t xml:space="preserve"> nicht konstanter Luminanzfarbraum definiert durch </w:t>
            </w:r>
            <w:r>
              <w:rPr>
                <w:rStyle w:val="mqInternal"/>
                <w:noProof/>
                <w:lang w:val="de-DE"/>
              </w:rPr>
              <w:t>[13}</w:t>
            </w:r>
            <w:r>
              <w:rPr>
                <w:lang w:val="de-DE"/>
              </w:rPr>
              <w:t>ITU-R Rec.</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65 </w:t>
            </w:r>
            <w:r>
              <w:rPr>
                <w:noProof/>
                <w:sz w:val="16"/>
              </w:rPr>
              <w:br/>
            </w:r>
            <w:r>
              <w:rPr>
                <w:noProof/>
                <w:sz w:val="2"/>
              </w:rPr>
              <w:t>dd7122ee-9772-4a0c-9c75-94e1b2790a78</w:t>
            </w:r>
          </w:p>
        </w:tc>
        <w:tc>
          <w:tcPr>
            <w:tcW w:w="7407" w:type="dxa"/>
            <w:shd w:val="clear" w:color="auto" w:fill="F2F2F2" w:themeFill="background1" w:themeFillShade="F2"/>
          </w:tcPr>
          <w:p w:rsidR="00000000" w:rsidRDefault="00E73530">
            <w:pPr>
              <w:rPr>
                <w:noProof/>
              </w:rPr>
            </w:pPr>
            <w:r>
              <w:rPr>
                <w:noProof/>
              </w:rPr>
              <w:t>BT.2020</w:t>
            </w:r>
            <w:r>
              <w:rPr>
                <w:rStyle w:val="mqInternal"/>
                <w:noProof/>
              </w:rPr>
              <w:t>{1]</w:t>
            </w:r>
          </w:p>
        </w:tc>
        <w:tc>
          <w:tcPr>
            <w:tcW w:w="7407" w:type="dxa"/>
          </w:tcPr>
          <w:p w:rsidR="00000000" w:rsidRDefault="00E73530">
            <w:pPr>
              <w:rPr>
                <w:lang w:val="de-DE"/>
              </w:rPr>
            </w:pPr>
            <w:r>
              <w:rPr>
                <w:lang w:val="de-DE"/>
              </w:rPr>
              <w:t>BT.2020</w:t>
            </w:r>
            <w:r>
              <w:rPr>
                <w:rStyle w:val="mqInternal"/>
                <w:noProof/>
                <w:lang w:val="de-DE"/>
              </w:rPr>
              <w:t>{1]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66 </w:t>
            </w:r>
            <w:r>
              <w:rPr>
                <w:noProof/>
                <w:sz w:val="16"/>
              </w:rPr>
              <w:br/>
            </w:r>
            <w:r>
              <w:rPr>
                <w:noProof/>
                <w:sz w:val="2"/>
              </w:rPr>
              <w:t>e173036d-b9c7-42c9-adbf-91705f1f7f2e</w:t>
            </w:r>
          </w:p>
        </w:tc>
        <w:tc>
          <w:tcPr>
            <w:tcW w:w="7407" w:type="dxa"/>
            <w:shd w:val="clear" w:color="auto" w:fill="F2F2F2" w:themeFill="background1" w:themeFillShade="F2"/>
          </w:tcPr>
          <w:p w:rsidR="00000000" w:rsidRDefault="00E73530">
            <w:pPr>
              <w:rPr>
                <w:noProof/>
              </w:rPr>
            </w:pPr>
            <w:r>
              <w:rPr>
                <w:rStyle w:val="mqInternal"/>
                <w:noProof/>
              </w:rPr>
              <w:t>[1}[2}</w:t>
            </w:r>
            <w:r>
              <w:rPr>
                <w:noProof/>
              </w:rPr>
              <w:t>\[1-6]</w:t>
            </w:r>
            <w:r>
              <w:rPr>
                <w:rStyle w:val="mqInternal"/>
                <w:noProof/>
              </w:rPr>
              <w:t>{3]{4]</w:t>
            </w:r>
            <w:r>
              <w:rPr>
                <w:noProof/>
              </w:rPr>
              <w:t xml:space="preserve"> IC</w:t>
            </w:r>
            <w:r>
              <w:rPr>
                <w:rStyle w:val="mqInternal"/>
                <w:noProof/>
              </w:rPr>
              <w:t>[5}</w:t>
            </w:r>
            <w:r>
              <w:rPr>
                <w:noProof/>
              </w:rPr>
              <w:t>t</w:t>
            </w:r>
            <w:r>
              <w:rPr>
                <w:rStyle w:val="mqInternal"/>
                <w:noProof/>
              </w:rPr>
              <w:t>{6]</w:t>
            </w:r>
            <w:r>
              <w:rPr>
                <w:noProof/>
              </w:rPr>
              <w:t>C</w:t>
            </w:r>
            <w:r>
              <w:rPr>
                <w:rStyle w:val="mqInternal"/>
                <w:noProof/>
              </w:rPr>
              <w:t>[5}</w:t>
            </w:r>
            <w:r>
              <w:rPr>
                <w:noProof/>
              </w:rPr>
              <w:t>p</w:t>
            </w:r>
            <w:r>
              <w:rPr>
                <w:rStyle w:val="mqInternal"/>
                <w:noProof/>
              </w:rPr>
              <w:t>{6]</w:t>
            </w:r>
            <w:r>
              <w:rPr>
                <w:noProof/>
              </w:rPr>
              <w:t xml:space="preserve"> refers to the IC</w:t>
            </w:r>
            <w:r>
              <w:rPr>
                <w:rStyle w:val="mqInternal"/>
                <w:noProof/>
              </w:rPr>
              <w:t>[5}</w:t>
            </w:r>
            <w:r>
              <w:rPr>
                <w:noProof/>
              </w:rPr>
              <w:t>t</w:t>
            </w:r>
            <w:r>
              <w:rPr>
                <w:rStyle w:val="mqInternal"/>
                <w:noProof/>
              </w:rPr>
              <w:t>{6]</w:t>
            </w:r>
            <w:r>
              <w:rPr>
                <w:noProof/>
              </w:rPr>
              <w:t>C</w:t>
            </w:r>
            <w:r>
              <w:rPr>
                <w:rStyle w:val="mqInternal"/>
                <w:noProof/>
              </w:rPr>
              <w:t>[5}</w:t>
            </w:r>
            <w:r>
              <w:rPr>
                <w:noProof/>
              </w:rPr>
              <w:t>p</w:t>
            </w:r>
            <w:r>
              <w:rPr>
                <w:rStyle w:val="mqInternal"/>
                <w:noProof/>
              </w:rPr>
              <w:t>{6]</w:t>
            </w:r>
            <w:r>
              <w:rPr>
                <w:noProof/>
              </w:rPr>
              <w:t xml:space="preserve"> color space defined by </w:t>
            </w:r>
            <w:r>
              <w:rPr>
                <w:rStyle w:val="mqInternal"/>
                <w:noProof/>
              </w:rPr>
              <w:t>[13}</w:t>
            </w:r>
            <w:r>
              <w:rPr>
                <w:noProof/>
              </w:rPr>
              <w:t>ITU-R Rec.</w:t>
            </w:r>
          </w:p>
        </w:tc>
        <w:tc>
          <w:tcPr>
            <w:tcW w:w="7407" w:type="dxa"/>
          </w:tcPr>
          <w:p w:rsidR="00000000" w:rsidRDefault="00E73530">
            <w:pPr>
              <w:rPr>
                <w:lang w:val="de-DE"/>
              </w:rPr>
            </w:pPr>
            <w:r>
              <w:rPr>
                <w:rStyle w:val="mqInternal"/>
                <w:noProof/>
                <w:lang w:val="de-DE"/>
              </w:rPr>
              <w:t>[1}[2}</w:t>
            </w:r>
            <w:r>
              <w:rPr>
                <w:lang w:val="de-DE"/>
              </w:rPr>
              <w:t>\[1-6]</w:t>
            </w:r>
            <w:r>
              <w:rPr>
                <w:rStyle w:val="mqInternal"/>
                <w:noProof/>
                <w:lang w:val="de-DE"/>
              </w:rPr>
              <w:t>{3]{4]</w:t>
            </w:r>
            <w:r>
              <w:rPr>
                <w:lang w:val="de-DE"/>
              </w:rPr>
              <w:t xml:space="preserve"> IC</w:t>
            </w:r>
            <w:r>
              <w:rPr>
                <w:rStyle w:val="mqInternal"/>
                <w:noProof/>
                <w:lang w:val="de-DE"/>
              </w:rPr>
              <w:t>[5}</w:t>
            </w:r>
            <w:r>
              <w:rPr>
                <w:lang w:val="de-DE"/>
              </w:rPr>
              <w:t>t</w:t>
            </w:r>
            <w:r>
              <w:rPr>
                <w:rStyle w:val="mqInternal"/>
                <w:noProof/>
                <w:lang w:val="de-DE"/>
              </w:rPr>
              <w:t>{6]</w:t>
            </w:r>
            <w:r>
              <w:rPr>
                <w:lang w:val="de-DE"/>
              </w:rPr>
              <w:t>C.</w:t>
            </w:r>
            <w:r>
              <w:rPr>
                <w:rStyle w:val="mqInternal"/>
                <w:noProof/>
                <w:lang w:val="de-DE"/>
              </w:rPr>
              <w:t>[5}</w:t>
            </w:r>
            <w:r>
              <w:rPr>
                <w:lang w:val="de-DE"/>
              </w:rPr>
              <w:t>p</w:t>
            </w:r>
            <w:r>
              <w:rPr>
                <w:rStyle w:val="mqInternal"/>
                <w:noProof/>
                <w:lang w:val="de-DE"/>
              </w:rPr>
              <w:t>{6]</w:t>
            </w:r>
            <w:r>
              <w:rPr>
                <w:lang w:val="de-DE"/>
              </w:rPr>
              <w:t xml:space="preserve"> bezieht si</w:t>
            </w:r>
            <w:r>
              <w:rPr>
                <w:lang w:val="de-DE"/>
              </w:rPr>
              <w:t>ch auf den IC</w:t>
            </w:r>
            <w:r>
              <w:rPr>
                <w:rStyle w:val="mqInternal"/>
                <w:noProof/>
                <w:lang w:val="de-DE"/>
              </w:rPr>
              <w:t>[5}</w:t>
            </w:r>
            <w:r>
              <w:rPr>
                <w:lang w:val="de-DE"/>
              </w:rPr>
              <w:t>t</w:t>
            </w:r>
            <w:r>
              <w:rPr>
                <w:rStyle w:val="mqInternal"/>
                <w:noProof/>
                <w:lang w:val="de-DE"/>
              </w:rPr>
              <w:t>{6]</w:t>
            </w:r>
            <w:r>
              <w:rPr>
                <w:lang w:val="de-DE"/>
              </w:rPr>
              <w:t>C.</w:t>
            </w:r>
            <w:r>
              <w:rPr>
                <w:rStyle w:val="mqInternal"/>
                <w:noProof/>
                <w:lang w:val="de-DE"/>
              </w:rPr>
              <w:t>[5}</w:t>
            </w:r>
            <w:r>
              <w:rPr>
                <w:lang w:val="de-DE"/>
              </w:rPr>
              <w:t>p</w:t>
            </w:r>
            <w:r>
              <w:rPr>
                <w:rStyle w:val="mqInternal"/>
                <w:noProof/>
                <w:lang w:val="de-DE"/>
              </w:rPr>
              <w:t>{6]</w:t>
            </w:r>
            <w:r>
              <w:rPr>
                <w:lang w:val="de-DE"/>
              </w:rPr>
              <w:t xml:space="preserve"> Farbraum definiert durch </w:t>
            </w:r>
            <w:r>
              <w:rPr>
                <w:rStyle w:val="mqInternal"/>
                <w:noProof/>
                <w:lang w:val="de-DE"/>
              </w:rPr>
              <w:t>[13}</w:t>
            </w:r>
            <w:r>
              <w:rPr>
                <w:lang w:val="de-DE"/>
              </w:rPr>
              <w:t>ITU-R Rec.</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67 </w:t>
            </w:r>
            <w:r>
              <w:rPr>
                <w:noProof/>
                <w:sz w:val="16"/>
              </w:rPr>
              <w:br/>
            </w:r>
            <w:r>
              <w:rPr>
                <w:noProof/>
                <w:sz w:val="2"/>
              </w:rPr>
              <w:t>edb6bb77-0bff-41ff-bdc0-1cdc4b36717e</w:t>
            </w:r>
          </w:p>
        </w:tc>
        <w:tc>
          <w:tcPr>
            <w:tcW w:w="7407" w:type="dxa"/>
            <w:shd w:val="clear" w:color="auto" w:fill="F2F2F2" w:themeFill="background1" w:themeFillShade="F2"/>
          </w:tcPr>
          <w:p w:rsidR="00000000" w:rsidRDefault="00E73530">
            <w:pPr>
              <w:rPr>
                <w:noProof/>
              </w:rPr>
            </w:pPr>
            <w:r>
              <w:rPr>
                <w:noProof/>
              </w:rPr>
              <w:t>BT.2100</w:t>
            </w:r>
            <w:r>
              <w:rPr>
                <w:rStyle w:val="mqInternal"/>
                <w:noProof/>
              </w:rPr>
              <w:t>{1]</w:t>
            </w:r>
          </w:p>
        </w:tc>
        <w:tc>
          <w:tcPr>
            <w:tcW w:w="7407" w:type="dxa"/>
          </w:tcPr>
          <w:p w:rsidR="00000000" w:rsidRDefault="00E73530">
            <w:pPr>
              <w:rPr>
                <w:lang w:val="de-DE"/>
              </w:rPr>
            </w:pPr>
            <w:r>
              <w:rPr>
                <w:lang w:val="de-DE"/>
              </w:rPr>
              <w:t>BT.2100</w:t>
            </w:r>
            <w:r>
              <w:rPr>
                <w:rStyle w:val="mqInternal"/>
                <w:noProof/>
                <w:lang w:val="de-DE"/>
              </w:rPr>
              <w:t>{1]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68 </w:t>
            </w:r>
            <w:r>
              <w:rPr>
                <w:noProof/>
                <w:sz w:val="16"/>
              </w:rPr>
              <w:br/>
            </w:r>
            <w:r>
              <w:rPr>
                <w:noProof/>
                <w:sz w:val="2"/>
              </w:rPr>
              <w:t>0d87891e-17ec-4d2a-9b1d-b43673aa8040</w:t>
            </w:r>
          </w:p>
        </w:tc>
        <w:tc>
          <w:tcPr>
            <w:tcW w:w="7407" w:type="dxa"/>
            <w:shd w:val="clear" w:color="auto" w:fill="F2F2F2" w:themeFill="background1" w:themeFillShade="F2"/>
          </w:tcPr>
          <w:p w:rsidR="00000000" w:rsidRDefault="00E73530">
            <w:pPr>
              <w:rPr>
                <w:noProof/>
              </w:rPr>
            </w:pPr>
            <w:r>
              <w:rPr>
                <w:rStyle w:val="mqInternal"/>
                <w:noProof/>
              </w:rPr>
              <w:t>[1}[2}</w:t>
            </w:r>
            <w:r>
              <w:rPr>
                <w:noProof/>
              </w:rPr>
              <w:t>\[1-7]</w:t>
            </w:r>
            <w:r>
              <w:rPr>
                <w:rStyle w:val="mqInternal"/>
                <w:noProof/>
              </w:rPr>
              <w:t>{3]{4]</w:t>
            </w:r>
            <w:r>
              <w:rPr>
                <w:noProof/>
              </w:rPr>
              <w:t xml:space="preserve"> HLG refers to the Hybrid Log Gamma (HLG) transfer function defined by </w:t>
            </w:r>
            <w:r>
              <w:rPr>
                <w:rStyle w:val="mqInternal"/>
                <w:noProof/>
              </w:rPr>
              <w:t>[5}</w:t>
            </w:r>
            <w:r>
              <w:rPr>
                <w:noProof/>
              </w:rPr>
              <w:t>ITU-R Rec.</w:t>
            </w:r>
          </w:p>
        </w:tc>
        <w:tc>
          <w:tcPr>
            <w:tcW w:w="7407" w:type="dxa"/>
          </w:tcPr>
          <w:p w:rsidR="00000000" w:rsidRDefault="00E73530">
            <w:pPr>
              <w:rPr>
                <w:lang w:val="de-DE"/>
              </w:rPr>
            </w:pPr>
            <w:r>
              <w:rPr>
                <w:rStyle w:val="mqInternal"/>
                <w:noProof/>
                <w:lang w:val="de-DE"/>
              </w:rPr>
              <w:t>[1}[2}</w:t>
            </w:r>
            <w:r>
              <w:rPr>
                <w:lang w:val="de-DE"/>
              </w:rPr>
              <w:t>\[1-7]</w:t>
            </w:r>
            <w:r>
              <w:rPr>
                <w:rStyle w:val="mqInternal"/>
                <w:noProof/>
                <w:lang w:val="de-DE"/>
              </w:rPr>
              <w:t>{3]{4]</w:t>
            </w:r>
            <w:r>
              <w:rPr>
                <w:lang w:val="de-DE"/>
              </w:rPr>
              <w:t xml:space="preserve"> HLG bezieht sich auf die durch definierte HLG-</w:t>
            </w:r>
            <w:r>
              <w:rPr>
                <w:lang w:val="de-DE"/>
              </w:rPr>
              <w:t>Ü</w:t>
            </w:r>
            <w:r>
              <w:rPr>
                <w:lang w:val="de-DE"/>
              </w:rPr>
              <w:t xml:space="preserve">bertragungsfunktion (Hybrid Log Gamma) </w:t>
            </w:r>
            <w:r>
              <w:rPr>
                <w:rStyle w:val="mqInternal"/>
                <w:noProof/>
                <w:lang w:val="de-DE"/>
              </w:rPr>
              <w:t>[5}</w:t>
            </w:r>
            <w:r>
              <w:rPr>
                <w:lang w:val="de-DE"/>
              </w:rPr>
              <w:t>ITU-R Rec.</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69 </w:t>
            </w:r>
            <w:r>
              <w:rPr>
                <w:noProof/>
                <w:sz w:val="16"/>
              </w:rPr>
              <w:br/>
            </w:r>
            <w:r>
              <w:rPr>
                <w:noProof/>
                <w:sz w:val="2"/>
              </w:rPr>
              <w:t>125be57e-6c3f-42b0-9d8e-b7d87a4d96bb</w:t>
            </w:r>
          </w:p>
        </w:tc>
        <w:tc>
          <w:tcPr>
            <w:tcW w:w="7407" w:type="dxa"/>
            <w:shd w:val="clear" w:color="auto" w:fill="F2F2F2" w:themeFill="background1" w:themeFillShade="F2"/>
          </w:tcPr>
          <w:p w:rsidR="00000000" w:rsidRDefault="00E73530">
            <w:pPr>
              <w:rPr>
                <w:noProof/>
              </w:rPr>
            </w:pPr>
            <w:r>
              <w:rPr>
                <w:noProof/>
              </w:rPr>
              <w:t>BT.2100</w:t>
            </w:r>
            <w:r>
              <w:rPr>
                <w:rStyle w:val="mqInternal"/>
                <w:noProof/>
              </w:rPr>
              <w:t>{1]</w:t>
            </w:r>
          </w:p>
        </w:tc>
        <w:tc>
          <w:tcPr>
            <w:tcW w:w="7407" w:type="dxa"/>
          </w:tcPr>
          <w:p w:rsidR="00000000" w:rsidRDefault="00E73530">
            <w:pPr>
              <w:rPr>
                <w:lang w:val="de-DE"/>
              </w:rPr>
            </w:pPr>
            <w:r>
              <w:rPr>
                <w:lang w:val="de-DE"/>
              </w:rPr>
              <w:t>BT.2100</w:t>
            </w:r>
            <w:r>
              <w:rPr>
                <w:rStyle w:val="mqInternal"/>
                <w:noProof/>
                <w:lang w:val="de-DE"/>
              </w:rPr>
              <w:t>{1]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70 </w:t>
            </w:r>
            <w:r>
              <w:rPr>
                <w:noProof/>
                <w:sz w:val="16"/>
              </w:rPr>
              <w:br/>
            </w:r>
            <w:r>
              <w:rPr>
                <w:noProof/>
                <w:sz w:val="2"/>
              </w:rPr>
              <w:t>9b220874-6fb7-4f45-817f-12fab4a2bae9</w:t>
            </w:r>
          </w:p>
        </w:tc>
        <w:tc>
          <w:tcPr>
            <w:tcW w:w="7407" w:type="dxa"/>
            <w:shd w:val="clear" w:color="auto" w:fill="F2F2F2" w:themeFill="background1" w:themeFillShade="F2"/>
          </w:tcPr>
          <w:p w:rsidR="00000000" w:rsidRDefault="00E73530">
            <w:pPr>
              <w:rPr>
                <w:noProof/>
              </w:rPr>
            </w:pPr>
            <w:r>
              <w:rPr>
                <w:rStyle w:val="mqInternal"/>
                <w:noProof/>
              </w:rPr>
              <w:t>[1}[2}</w:t>
            </w:r>
            <w:r>
              <w:rPr>
                <w:noProof/>
              </w:rPr>
              <w:t>\[1-8]</w:t>
            </w:r>
            <w:r>
              <w:rPr>
                <w:rStyle w:val="mqInternal"/>
                <w:noProof/>
              </w:rPr>
              <w:t>{3]{4]</w:t>
            </w:r>
            <w:r>
              <w:rPr>
                <w:noProof/>
              </w:rPr>
              <w:t xml:space="preserve"> PQ refers to the Perceptual Quantizer (PQ) transfer function defined by </w:t>
            </w:r>
            <w:r>
              <w:rPr>
                <w:rStyle w:val="mqInternal"/>
                <w:noProof/>
              </w:rPr>
              <w:t>[5}</w:t>
            </w:r>
            <w:r>
              <w:rPr>
                <w:noProof/>
              </w:rPr>
              <w:t>ITU-R Rec.</w:t>
            </w:r>
          </w:p>
        </w:tc>
        <w:tc>
          <w:tcPr>
            <w:tcW w:w="7407" w:type="dxa"/>
          </w:tcPr>
          <w:p w:rsidR="00000000" w:rsidRDefault="00E73530">
            <w:pPr>
              <w:rPr>
                <w:lang w:val="de-DE"/>
              </w:rPr>
            </w:pPr>
            <w:r>
              <w:rPr>
                <w:rStyle w:val="mqInternal"/>
                <w:noProof/>
                <w:lang w:val="de-DE"/>
              </w:rPr>
              <w:t>[1}[2}</w:t>
            </w:r>
            <w:r>
              <w:rPr>
                <w:lang w:val="de-DE"/>
              </w:rPr>
              <w:t>\[1-8]</w:t>
            </w:r>
            <w:r>
              <w:rPr>
                <w:rStyle w:val="mqInternal"/>
                <w:noProof/>
                <w:lang w:val="de-DE"/>
              </w:rPr>
              <w:t>{3]{4]</w:t>
            </w:r>
            <w:r>
              <w:rPr>
                <w:lang w:val="de-DE"/>
              </w:rPr>
              <w:t xml:space="preserve"> PQ bezieht sich auf die </w:t>
            </w:r>
            <w:r>
              <w:rPr>
                <w:lang w:val="de-DE"/>
              </w:rPr>
              <w:t>Ü</w:t>
            </w:r>
            <w:r>
              <w:rPr>
                <w:lang w:val="de-DE"/>
              </w:rPr>
              <w:t xml:space="preserve">bertragungsfunktion Perceptual Quantizer (PQ), die durch definiert ist </w:t>
            </w:r>
            <w:r>
              <w:rPr>
                <w:rStyle w:val="mqInternal"/>
                <w:noProof/>
                <w:lang w:val="de-DE"/>
              </w:rPr>
              <w:t>[5}</w:t>
            </w:r>
            <w:r>
              <w:rPr>
                <w:lang w:val="de-DE"/>
              </w:rPr>
              <w:t>ITU-R Rec.</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71 </w:t>
            </w:r>
            <w:r>
              <w:rPr>
                <w:noProof/>
                <w:sz w:val="16"/>
              </w:rPr>
              <w:br/>
            </w:r>
            <w:r>
              <w:rPr>
                <w:noProof/>
                <w:sz w:val="2"/>
              </w:rPr>
              <w:t>823982ed-cb68-4f71-928c-0dbebaa44247</w:t>
            </w:r>
          </w:p>
        </w:tc>
        <w:tc>
          <w:tcPr>
            <w:tcW w:w="7407" w:type="dxa"/>
            <w:shd w:val="clear" w:color="auto" w:fill="F2F2F2" w:themeFill="background1" w:themeFillShade="F2"/>
          </w:tcPr>
          <w:p w:rsidR="00000000" w:rsidRDefault="00E73530">
            <w:pPr>
              <w:rPr>
                <w:noProof/>
              </w:rPr>
            </w:pPr>
            <w:r>
              <w:rPr>
                <w:noProof/>
              </w:rPr>
              <w:t>BT.2100</w:t>
            </w:r>
            <w:r>
              <w:rPr>
                <w:rStyle w:val="mqInternal"/>
                <w:noProof/>
              </w:rPr>
              <w:t>{1]</w:t>
            </w:r>
          </w:p>
        </w:tc>
        <w:tc>
          <w:tcPr>
            <w:tcW w:w="7407" w:type="dxa"/>
          </w:tcPr>
          <w:p w:rsidR="00000000" w:rsidRDefault="00E73530">
            <w:pPr>
              <w:rPr>
                <w:lang w:val="de-DE"/>
              </w:rPr>
            </w:pPr>
            <w:r>
              <w:rPr>
                <w:lang w:val="de-DE"/>
              </w:rPr>
              <w:t>BT.2100</w:t>
            </w:r>
            <w:r>
              <w:rPr>
                <w:rStyle w:val="mqInternal"/>
                <w:noProof/>
                <w:lang w:val="de-DE"/>
              </w:rPr>
              <w:t>{1]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72 </w:t>
            </w:r>
            <w:r>
              <w:rPr>
                <w:noProof/>
                <w:sz w:val="16"/>
              </w:rPr>
              <w:br/>
            </w:r>
            <w:r>
              <w:rPr>
                <w:noProof/>
                <w:sz w:val="2"/>
              </w:rPr>
              <w:t>8e172f4b-b528-42f7-b52a-d4b01d431103</w:t>
            </w:r>
          </w:p>
        </w:tc>
        <w:tc>
          <w:tcPr>
            <w:tcW w:w="7407" w:type="dxa"/>
            <w:shd w:val="clear" w:color="auto" w:fill="F2F2F2" w:themeFill="background1" w:themeFillShade="F2"/>
          </w:tcPr>
          <w:p w:rsidR="00000000" w:rsidRDefault="00E73530">
            <w:pPr>
              <w:rPr>
                <w:noProof/>
              </w:rPr>
            </w:pPr>
            <w:r>
              <w:rPr>
                <w:rStyle w:val="mqInternal"/>
                <w:noProof/>
              </w:rPr>
              <w:t>[1}[2}</w:t>
            </w:r>
            <w:r>
              <w:rPr>
                <w:noProof/>
              </w:rPr>
              <w:t>\[1-9]</w:t>
            </w:r>
            <w:r>
              <w:rPr>
                <w:rStyle w:val="mqInternal"/>
                <w:noProof/>
              </w:rPr>
              <w:t>{3]{4]</w:t>
            </w:r>
            <w:r>
              <w:rPr>
                <w:noProof/>
              </w:rPr>
              <w:t xml:space="preserve"> SMPTE 2086 refers to the master display charac</w:t>
            </w:r>
            <w:r>
              <w:rPr>
                <w:noProof/>
              </w:rPr>
              <w:t xml:space="preserve">teristics defined by </w:t>
            </w:r>
            <w:r>
              <w:rPr>
                <w:rStyle w:val="mqInternal"/>
                <w:noProof/>
              </w:rPr>
              <w:t>[5}</w:t>
            </w:r>
            <w:r>
              <w:rPr>
                <w:noProof/>
              </w:rPr>
              <w:t>SMPTE ST 2086</w:t>
            </w:r>
            <w:r>
              <w:rPr>
                <w:rStyle w:val="mqInternal"/>
                <w:noProof/>
              </w:rPr>
              <w:t>{6]</w:t>
            </w:r>
          </w:p>
        </w:tc>
        <w:tc>
          <w:tcPr>
            <w:tcW w:w="7407" w:type="dxa"/>
          </w:tcPr>
          <w:p w:rsidR="00000000" w:rsidRDefault="00E73530">
            <w:pPr>
              <w:rPr>
                <w:lang w:val="de-DE"/>
              </w:rPr>
            </w:pPr>
            <w:r>
              <w:rPr>
                <w:rStyle w:val="mqInternal"/>
                <w:noProof/>
                <w:lang w:val="de-DE"/>
              </w:rPr>
              <w:t>[1}[2}</w:t>
            </w:r>
            <w:r>
              <w:rPr>
                <w:lang w:val="de-DE"/>
              </w:rPr>
              <w:t>\[1-9]</w:t>
            </w:r>
            <w:r>
              <w:rPr>
                <w:rStyle w:val="mqInternal"/>
                <w:noProof/>
                <w:lang w:val="de-DE"/>
              </w:rPr>
              <w:t>{3]{4]</w:t>
            </w:r>
            <w:r>
              <w:rPr>
                <w:lang w:val="de-DE"/>
              </w:rPr>
              <w:t xml:space="preserve"> SMPTE 2086 bezieht sich auf die durch definierten Hauptanzeigeeigenschaften </w:t>
            </w:r>
            <w:r>
              <w:rPr>
                <w:rStyle w:val="mqInternal"/>
                <w:noProof/>
                <w:lang w:val="de-DE"/>
              </w:rPr>
              <w:t>[5}</w:t>
            </w:r>
            <w:r>
              <w:rPr>
                <w:lang w:val="de-DE"/>
              </w:rPr>
              <w:t>SMPTE ST 2086</w:t>
            </w:r>
            <w:r>
              <w:rPr>
                <w:rStyle w:val="mqInternal"/>
                <w:noProof/>
                <w:lang w:val="de-DE"/>
              </w:rPr>
              <w:t>{6]</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73 </w:t>
            </w:r>
            <w:r>
              <w:rPr>
                <w:noProof/>
                <w:sz w:val="16"/>
              </w:rPr>
              <w:br/>
            </w:r>
            <w:r>
              <w:rPr>
                <w:noProof/>
                <w:sz w:val="2"/>
              </w:rPr>
              <w:t>76dc6dc8-2167-4b2d-bbe3-9c371c608d3a</w:t>
            </w:r>
          </w:p>
        </w:tc>
        <w:tc>
          <w:tcPr>
            <w:tcW w:w="7407" w:type="dxa"/>
            <w:shd w:val="clear" w:color="auto" w:fill="F2F2F2" w:themeFill="background1" w:themeFillShade="F2"/>
          </w:tcPr>
          <w:p w:rsidR="00000000" w:rsidRDefault="00E73530">
            <w:pPr>
              <w:rPr>
                <w:noProof/>
              </w:rPr>
            </w:pPr>
            <w:r>
              <w:rPr>
                <w:rStyle w:val="mqInternal"/>
                <w:noProof/>
              </w:rPr>
              <w:t>[1}[2}</w:t>
            </w:r>
            <w:r>
              <w:rPr>
                <w:noProof/>
              </w:rPr>
              <w:t>\[1-10]</w:t>
            </w:r>
            <w:r>
              <w:rPr>
                <w:rStyle w:val="mqInternal"/>
                <w:noProof/>
              </w:rPr>
              <w:t>{3]{4]</w:t>
            </w:r>
            <w:r>
              <w:rPr>
                <w:noProof/>
              </w:rPr>
              <w:t xml:space="preserve"> CAE 861.3 refers to</w:t>
            </w:r>
            <w:r>
              <w:rPr>
                <w:noProof/>
              </w:rPr>
              <w:t xml:space="preserve"> the content light level parameters defined by </w:t>
            </w:r>
            <w:r>
              <w:rPr>
                <w:rStyle w:val="mqInternal"/>
                <w:noProof/>
              </w:rPr>
              <w:t>[5}</w:t>
            </w:r>
            <w:r>
              <w:rPr>
                <w:noProof/>
              </w:rPr>
              <w:t>CAE 861.3</w:t>
            </w:r>
            <w:r>
              <w:rPr>
                <w:rStyle w:val="mqInternal"/>
                <w:noProof/>
              </w:rPr>
              <w:t>{6]</w:t>
            </w:r>
          </w:p>
        </w:tc>
        <w:tc>
          <w:tcPr>
            <w:tcW w:w="7407" w:type="dxa"/>
          </w:tcPr>
          <w:p w:rsidR="00000000" w:rsidRDefault="00E73530">
            <w:pPr>
              <w:rPr>
                <w:lang w:val="de-DE"/>
              </w:rPr>
            </w:pPr>
            <w:r>
              <w:rPr>
                <w:rStyle w:val="mqInternal"/>
                <w:noProof/>
                <w:lang w:val="de-DE"/>
              </w:rPr>
              <w:t>[1}[2}</w:t>
            </w:r>
            <w:r>
              <w:rPr>
                <w:lang w:val="de-DE"/>
              </w:rPr>
              <w:t>\[1-10]</w:t>
            </w:r>
            <w:r>
              <w:rPr>
                <w:rStyle w:val="mqInternal"/>
                <w:noProof/>
                <w:lang w:val="de-DE"/>
              </w:rPr>
              <w:t>{3]{4]</w:t>
            </w:r>
            <w:r>
              <w:rPr>
                <w:lang w:val="de-DE"/>
              </w:rPr>
              <w:t xml:space="preserve"> CAE 861.3 bezieht sich auf die durch definierten Lichtpegelparameter </w:t>
            </w:r>
            <w:r>
              <w:rPr>
                <w:rStyle w:val="mqInternal"/>
                <w:noProof/>
                <w:lang w:val="de-DE"/>
              </w:rPr>
              <w:t>[5}</w:t>
            </w:r>
            <w:r>
              <w:rPr>
                <w:lang w:val="de-DE"/>
              </w:rPr>
              <w:t>CAE 861.3</w:t>
            </w:r>
            <w:r>
              <w:rPr>
                <w:rStyle w:val="mqInternal"/>
                <w:noProof/>
                <w:lang w:val="de-DE"/>
              </w:rPr>
              <w:t>{6]</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74 </w:t>
            </w:r>
            <w:r>
              <w:rPr>
                <w:noProof/>
                <w:sz w:val="16"/>
              </w:rPr>
              <w:br/>
            </w:r>
            <w:r>
              <w:rPr>
                <w:noProof/>
                <w:sz w:val="2"/>
              </w:rPr>
              <w:t>e50c7967-8084-480e-884d-a290d381dc3b</w:t>
            </w:r>
          </w:p>
        </w:tc>
        <w:tc>
          <w:tcPr>
            <w:tcW w:w="7407" w:type="dxa"/>
            <w:shd w:val="clear" w:color="auto" w:fill="F2F2F2" w:themeFill="background1" w:themeFillShade="F2"/>
          </w:tcPr>
          <w:p w:rsidR="00000000" w:rsidRDefault="00E73530">
            <w:pPr>
              <w:rPr>
                <w:noProof/>
              </w:rPr>
            </w:pPr>
            <w:r>
              <w:rPr>
                <w:rStyle w:val="mqInternal"/>
                <w:noProof/>
              </w:rPr>
              <w:t>[1}[2}</w:t>
            </w:r>
            <w:r>
              <w:rPr>
                <w:noProof/>
              </w:rPr>
              <w:t>\[1-11]</w:t>
            </w:r>
            <w:r>
              <w:rPr>
                <w:rStyle w:val="mqInternal"/>
                <w:noProof/>
              </w:rPr>
              <w:t>{3]{4]</w:t>
            </w:r>
            <w:r>
              <w:rPr>
                <w:noProof/>
              </w:rPr>
              <w:t xml:space="preserve"> SMPTE 2094-10 refers to th</w:t>
            </w:r>
            <w:r>
              <w:rPr>
                <w:noProof/>
              </w:rPr>
              <w:t xml:space="preserve">e DolbyVision dynamic metadata defined by </w:t>
            </w:r>
            <w:r>
              <w:rPr>
                <w:rStyle w:val="mqInternal"/>
                <w:noProof/>
              </w:rPr>
              <w:t>[5}</w:t>
            </w:r>
            <w:r>
              <w:rPr>
                <w:noProof/>
              </w:rPr>
              <w:t>SMPTE ST 2094-10</w:t>
            </w:r>
            <w:r>
              <w:rPr>
                <w:rStyle w:val="mqInternal"/>
                <w:noProof/>
              </w:rPr>
              <w:t>{6]</w:t>
            </w:r>
          </w:p>
        </w:tc>
        <w:tc>
          <w:tcPr>
            <w:tcW w:w="7407" w:type="dxa"/>
          </w:tcPr>
          <w:p w:rsidR="00000000" w:rsidRDefault="00E73530">
            <w:pPr>
              <w:rPr>
                <w:lang w:val="de-DE"/>
              </w:rPr>
            </w:pPr>
            <w:r>
              <w:rPr>
                <w:rStyle w:val="mqInternal"/>
                <w:noProof/>
                <w:lang w:val="de-DE"/>
              </w:rPr>
              <w:t>[1}[2}</w:t>
            </w:r>
            <w:r>
              <w:rPr>
                <w:lang w:val="de-DE"/>
              </w:rPr>
              <w:t>\[1-11]</w:t>
            </w:r>
            <w:r>
              <w:rPr>
                <w:rStyle w:val="mqInternal"/>
                <w:noProof/>
                <w:lang w:val="de-DE"/>
              </w:rPr>
              <w:t>{3]{4]</w:t>
            </w:r>
            <w:r>
              <w:rPr>
                <w:lang w:val="de-DE"/>
              </w:rPr>
              <w:t xml:space="preserve"> SMPTE 2094-10 bezieht sich auf die dynamischen DolbyVision-Metadaten, die durch definiert sind </w:t>
            </w:r>
            <w:r>
              <w:rPr>
                <w:rStyle w:val="mqInternal"/>
                <w:noProof/>
                <w:lang w:val="de-DE"/>
              </w:rPr>
              <w:t>[5}</w:t>
            </w:r>
            <w:r>
              <w:rPr>
                <w:lang w:val="de-DE"/>
              </w:rPr>
              <w:t>SMPTE ST 2094-10</w:t>
            </w:r>
            <w:r>
              <w:rPr>
                <w:rStyle w:val="mqInternal"/>
                <w:noProof/>
                <w:lang w:val="de-DE"/>
              </w:rPr>
              <w:t>{6]</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75 </w:t>
            </w:r>
            <w:r>
              <w:rPr>
                <w:noProof/>
                <w:sz w:val="16"/>
              </w:rPr>
              <w:br/>
            </w:r>
            <w:r>
              <w:rPr>
                <w:noProof/>
                <w:sz w:val="2"/>
              </w:rPr>
              <w:t>5a898009-0ad7-45f7-870e-6c4a9b3b4e6a</w:t>
            </w:r>
          </w:p>
        </w:tc>
        <w:tc>
          <w:tcPr>
            <w:tcW w:w="7407" w:type="dxa"/>
            <w:shd w:val="clear" w:color="auto" w:fill="F2F2F2" w:themeFill="background1" w:themeFillShade="F2"/>
          </w:tcPr>
          <w:p w:rsidR="00000000" w:rsidRDefault="00E73530">
            <w:pPr>
              <w:rPr>
                <w:noProof/>
              </w:rPr>
            </w:pPr>
            <w:r>
              <w:rPr>
                <w:noProof/>
              </w:rPr>
              <w:t>Information about specifics of carriage of such formats within video codec bitstreams, container formats, as well as DASH and HLS streaming systems, can be found in following documents:</w:t>
            </w:r>
          </w:p>
        </w:tc>
        <w:tc>
          <w:tcPr>
            <w:tcW w:w="7407" w:type="dxa"/>
          </w:tcPr>
          <w:p w:rsidR="00000000" w:rsidRDefault="00E73530">
            <w:pPr>
              <w:rPr>
                <w:lang w:val="de-DE"/>
              </w:rPr>
            </w:pPr>
            <w:r>
              <w:rPr>
                <w:lang w:val="de-DE"/>
              </w:rPr>
              <w:t>Informationen zu Einzelheiten der Bef</w:t>
            </w:r>
            <w:r>
              <w:rPr>
                <w:lang w:val="de-DE"/>
              </w:rPr>
              <w:t>ö</w:t>
            </w:r>
            <w:r>
              <w:rPr>
                <w:lang w:val="de-DE"/>
              </w:rPr>
              <w:t>rderung solcher Formate in Video</w:t>
            </w:r>
            <w:r>
              <w:rPr>
                <w:lang w:val="de-DE"/>
              </w:rPr>
              <w:t>-Codec-Bitstr</w:t>
            </w:r>
            <w:r>
              <w:rPr>
                <w:lang w:val="de-DE"/>
              </w:rPr>
              <w:t>ö</w:t>
            </w:r>
            <w:r>
              <w:rPr>
                <w:lang w:val="de-DE"/>
              </w:rPr>
              <w:t>men, Containerformaten sowie DASH- und HLS-Streaming-Systemen finden Sie in folgenden Dokumenten: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76 </w:t>
            </w:r>
            <w:r>
              <w:rPr>
                <w:noProof/>
                <w:sz w:val="16"/>
              </w:rPr>
              <w:br/>
            </w:r>
            <w:r>
              <w:rPr>
                <w:noProof/>
                <w:sz w:val="2"/>
              </w:rPr>
              <w:t>2b1d49f4-4388-44a0-83dc-3c1bf9c89ff4</w:t>
            </w:r>
          </w:p>
        </w:tc>
        <w:tc>
          <w:tcPr>
            <w:tcW w:w="7407" w:type="dxa"/>
            <w:shd w:val="clear" w:color="auto" w:fill="F2F2F2" w:themeFill="background1" w:themeFillShade="F2"/>
          </w:tcPr>
          <w:p w:rsidR="00000000" w:rsidRDefault="00E73530">
            <w:pPr>
              <w:rPr>
                <w:noProof/>
              </w:rPr>
            </w:pPr>
            <w:r>
              <w:rPr>
                <w:rStyle w:val="mqInternal"/>
                <w:noProof/>
              </w:rPr>
              <w:t>[1}</w:t>
            </w:r>
            <w:r>
              <w:rPr>
                <w:noProof/>
              </w:rPr>
              <w:t>HEVC standard</w:t>
            </w:r>
            <w:r>
              <w:rPr>
                <w:rStyle w:val="mqInternal"/>
                <w:noProof/>
              </w:rPr>
              <w:t>{2]</w:t>
            </w:r>
          </w:p>
        </w:tc>
        <w:tc>
          <w:tcPr>
            <w:tcW w:w="7407" w:type="dxa"/>
          </w:tcPr>
          <w:p w:rsidR="00000000" w:rsidRDefault="00E73530">
            <w:pPr>
              <w:rPr>
                <w:lang w:val="de-DE"/>
              </w:rPr>
            </w:pPr>
            <w:r>
              <w:rPr>
                <w:rStyle w:val="mqInternal"/>
                <w:noProof/>
                <w:lang w:val="de-DE"/>
              </w:rPr>
              <w:t>[1}</w:t>
            </w:r>
            <w:r>
              <w:rPr>
                <w:lang w:val="de-DE"/>
              </w:rPr>
              <w:t>HEVC-Standard</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77 </w:t>
            </w:r>
            <w:r>
              <w:rPr>
                <w:noProof/>
                <w:sz w:val="16"/>
              </w:rPr>
              <w:br/>
            </w:r>
            <w:r>
              <w:rPr>
                <w:noProof/>
                <w:sz w:val="2"/>
              </w:rPr>
              <w:t>e2f5dcf5-ea79-4d67-8518-a6d57fe7f548</w:t>
            </w:r>
          </w:p>
        </w:tc>
        <w:tc>
          <w:tcPr>
            <w:tcW w:w="7407" w:type="dxa"/>
            <w:shd w:val="clear" w:color="auto" w:fill="F2F2F2" w:themeFill="background1" w:themeFillShade="F2"/>
          </w:tcPr>
          <w:p w:rsidR="00000000" w:rsidRDefault="00E73530">
            <w:pPr>
              <w:rPr>
                <w:noProof/>
              </w:rPr>
            </w:pPr>
            <w:r>
              <w:rPr>
                <w:rStyle w:val="mqInternal"/>
                <w:noProof/>
              </w:rPr>
              <w:t>[1}</w:t>
            </w:r>
            <w:r>
              <w:rPr>
                <w:noProof/>
              </w:rPr>
              <w:t>UltraHD Forum Gui</w:t>
            </w:r>
            <w:r>
              <w:rPr>
                <w:noProof/>
              </w:rPr>
              <w:t>delines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Richtlinien f</w:t>
            </w:r>
            <w:r>
              <w:rPr>
                <w:lang w:val="de-DE"/>
              </w:rPr>
              <w:t>ü</w:t>
            </w:r>
            <w:r>
              <w:rPr>
                <w:lang w:val="de-DE"/>
              </w:rPr>
              <w:t>r das UltraHD-Forum</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78 </w:t>
            </w:r>
            <w:r>
              <w:rPr>
                <w:noProof/>
                <w:sz w:val="16"/>
              </w:rPr>
              <w:br/>
            </w:r>
            <w:r>
              <w:rPr>
                <w:noProof/>
                <w:sz w:val="2"/>
              </w:rPr>
              <w:t>4dd6b5e1-ec30-439f-853a-811ce7e194db</w:t>
            </w:r>
          </w:p>
        </w:tc>
        <w:tc>
          <w:tcPr>
            <w:tcW w:w="7407" w:type="dxa"/>
            <w:shd w:val="clear" w:color="auto" w:fill="F2F2F2" w:themeFill="background1" w:themeFillShade="F2"/>
          </w:tcPr>
          <w:p w:rsidR="00000000" w:rsidRDefault="00E73530">
            <w:pPr>
              <w:rPr>
                <w:noProof/>
              </w:rPr>
            </w:pPr>
            <w:r>
              <w:rPr>
                <w:rStyle w:val="mqInternal"/>
                <w:noProof/>
              </w:rPr>
              <w:t>[1}</w:t>
            </w:r>
            <w:r>
              <w:rPr>
                <w:noProof/>
              </w:rPr>
              <w:t>DolbyVision Profiles and Levels</w:t>
            </w:r>
            <w:r>
              <w:rPr>
                <w:rStyle w:val="mqInternal"/>
                <w:noProof/>
              </w:rPr>
              <w:t>{2]</w:t>
            </w:r>
          </w:p>
        </w:tc>
        <w:tc>
          <w:tcPr>
            <w:tcW w:w="7407" w:type="dxa"/>
          </w:tcPr>
          <w:p w:rsidR="00000000" w:rsidRDefault="00E73530">
            <w:pPr>
              <w:rPr>
                <w:lang w:val="de-DE"/>
              </w:rPr>
            </w:pPr>
            <w:r>
              <w:rPr>
                <w:rStyle w:val="mqInternal"/>
                <w:noProof/>
                <w:lang w:val="de-DE"/>
              </w:rPr>
              <w:t>[1}</w:t>
            </w:r>
            <w:r>
              <w:rPr>
                <w:lang w:val="de-DE"/>
              </w:rPr>
              <w:t>DolbyVision-Profile und -Ebenen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79 </w:t>
            </w:r>
            <w:r>
              <w:rPr>
                <w:noProof/>
                <w:sz w:val="16"/>
              </w:rPr>
              <w:br/>
            </w:r>
            <w:r>
              <w:rPr>
                <w:noProof/>
                <w:sz w:val="2"/>
              </w:rPr>
              <w:t>60df8951-168c-4656-8379-c6130d367b3d</w:t>
            </w:r>
          </w:p>
        </w:tc>
        <w:tc>
          <w:tcPr>
            <w:tcW w:w="7407" w:type="dxa"/>
            <w:shd w:val="clear" w:color="auto" w:fill="F2F2F2" w:themeFill="background1" w:themeFillShade="F2"/>
          </w:tcPr>
          <w:p w:rsidR="00000000" w:rsidRDefault="00E73530">
            <w:pPr>
              <w:rPr>
                <w:noProof/>
              </w:rPr>
            </w:pPr>
            <w:r>
              <w:rPr>
                <w:rStyle w:val="mqInternal"/>
                <w:noProof/>
              </w:rPr>
              <w:t>[1}</w:t>
            </w:r>
            <w:r>
              <w:rPr>
                <w:noProof/>
              </w:rPr>
              <w:t>HLS Authoring Guidelines for Apple Devices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HLS-Authoring-Richtlinien f</w:t>
            </w:r>
            <w:r>
              <w:rPr>
                <w:lang w:val="de-DE"/>
              </w:rPr>
              <w:t>ü</w:t>
            </w:r>
            <w:r>
              <w:rPr>
                <w:lang w:val="de-DE"/>
              </w:rPr>
              <w:t>r Apple-Ger</w:t>
            </w:r>
            <w:r>
              <w:rPr>
                <w:lang w:val="de-DE"/>
              </w:rPr>
              <w:t>ä</w:t>
            </w:r>
            <w:r>
              <w:rPr>
                <w:lang w:val="de-DE"/>
              </w:rPr>
              <w:t>te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80 </w:t>
            </w:r>
            <w:r>
              <w:rPr>
                <w:noProof/>
                <w:sz w:val="16"/>
              </w:rPr>
              <w:br/>
            </w:r>
            <w:r>
              <w:rPr>
                <w:noProof/>
                <w:sz w:val="2"/>
              </w:rPr>
              <w:t>27346ff4-7d1d-4a5a-b39f-12995be6daf1</w:t>
            </w:r>
          </w:p>
        </w:tc>
        <w:tc>
          <w:tcPr>
            <w:tcW w:w="7407" w:type="dxa"/>
            <w:shd w:val="clear" w:color="auto" w:fill="F2F2F2" w:themeFill="background1" w:themeFillShade="F2"/>
          </w:tcPr>
          <w:p w:rsidR="00000000" w:rsidRDefault="00E73530">
            <w:pPr>
              <w:rPr>
                <w:noProof/>
              </w:rPr>
            </w:pPr>
            <w:r>
              <w:rPr>
                <w:rStyle w:val="mqInternal"/>
                <w:noProof/>
              </w:rPr>
              <w:t>[1}</w:t>
            </w:r>
            <w:r>
              <w:rPr>
                <w:noProof/>
              </w:rPr>
              <w:t>Guidelines for Implementation:</w:t>
            </w:r>
          </w:p>
        </w:tc>
        <w:tc>
          <w:tcPr>
            <w:tcW w:w="7407" w:type="dxa"/>
          </w:tcPr>
          <w:p w:rsidR="00000000" w:rsidRDefault="00E73530">
            <w:pPr>
              <w:rPr>
                <w:lang w:val="de-DE"/>
              </w:rPr>
            </w:pPr>
            <w:r>
              <w:rPr>
                <w:rStyle w:val="mqInternal"/>
                <w:noProof/>
                <w:lang w:val="de-DE"/>
              </w:rPr>
              <w:t>[1}</w:t>
            </w:r>
            <w:r>
              <w:rPr>
                <w:lang w:val="de-DE"/>
              </w:rPr>
              <w:t>Richtlinien f</w:t>
            </w:r>
            <w:r>
              <w:rPr>
                <w:lang w:val="de-DE"/>
              </w:rPr>
              <w:t>ü</w:t>
            </w:r>
            <w:r>
              <w:rPr>
                <w:lang w:val="de-DE"/>
              </w:rPr>
              <w:t>r die Implementierung: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81 </w:t>
            </w:r>
            <w:r>
              <w:rPr>
                <w:noProof/>
                <w:sz w:val="16"/>
              </w:rPr>
              <w:br/>
            </w:r>
            <w:r>
              <w:rPr>
                <w:noProof/>
                <w:sz w:val="2"/>
              </w:rPr>
              <w:t>a1ebfdf1-9cb7-4adc-ad99-ea444ab996d5</w:t>
            </w:r>
          </w:p>
        </w:tc>
        <w:tc>
          <w:tcPr>
            <w:tcW w:w="7407" w:type="dxa"/>
            <w:shd w:val="clear" w:color="auto" w:fill="F2F2F2" w:themeFill="background1" w:themeFillShade="F2"/>
          </w:tcPr>
          <w:p w:rsidR="00000000" w:rsidRDefault="00E73530">
            <w:pPr>
              <w:rPr>
                <w:noProof/>
              </w:rPr>
            </w:pPr>
            <w:r>
              <w:rPr>
                <w:noProof/>
              </w:rPr>
              <w:t xml:space="preserve">DASH-IF Interoperability Points </w:t>
            </w:r>
            <w:r>
              <w:rPr>
                <w:rStyle w:val="mqInternal"/>
                <w:noProof/>
              </w:rPr>
              <w:t>{1]</w:t>
            </w:r>
          </w:p>
        </w:tc>
        <w:tc>
          <w:tcPr>
            <w:tcW w:w="7407" w:type="dxa"/>
          </w:tcPr>
          <w:p w:rsidR="00000000" w:rsidRDefault="00E73530">
            <w:pPr>
              <w:rPr>
                <w:lang w:val="de-DE"/>
              </w:rPr>
            </w:pPr>
            <w:r>
              <w:rPr>
                <w:lang w:val="de-DE"/>
              </w:rPr>
              <w:t>DASH-IF-Interoperabilit</w:t>
            </w:r>
            <w:r>
              <w:rPr>
                <w:lang w:val="de-DE"/>
              </w:rPr>
              <w:t>ä</w:t>
            </w:r>
            <w:r>
              <w:rPr>
                <w:lang w:val="de-DE"/>
              </w:rPr>
              <w:t xml:space="preserve">tspunkte </w:t>
            </w:r>
            <w:r>
              <w:rPr>
                <w:rStyle w:val="mqInternal"/>
                <w:noProof/>
                <w:lang w:val="de-DE"/>
              </w:rPr>
              <w:t>{1]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82 </w:t>
            </w:r>
            <w:r>
              <w:rPr>
                <w:noProof/>
                <w:sz w:val="16"/>
              </w:rPr>
              <w:br/>
            </w:r>
            <w:r>
              <w:rPr>
                <w:noProof/>
                <w:sz w:val="2"/>
              </w:rPr>
              <w:t>44b0ea0c-696a-4fa5-8c4e-a3d66fb66523</w:t>
            </w:r>
          </w:p>
        </w:tc>
        <w:tc>
          <w:tcPr>
            <w:tcW w:w="7407" w:type="dxa"/>
            <w:shd w:val="clear" w:color="auto" w:fill="F2F2F2" w:themeFill="background1" w:themeFillShade="F2"/>
          </w:tcPr>
          <w:p w:rsidR="00000000" w:rsidRDefault="00E73530">
            <w:pPr>
              <w:rPr>
                <w:noProof/>
              </w:rPr>
            </w:pPr>
            <w:r>
              <w:rPr>
                <w:rStyle w:val="mqInternal"/>
                <w:noProof/>
              </w:rPr>
              <w:t>[1}</w:t>
            </w:r>
            <w:r>
              <w:rPr>
                <w:noProof/>
              </w:rPr>
              <w:t>CTA-5001-B:</w:t>
            </w:r>
          </w:p>
        </w:tc>
        <w:tc>
          <w:tcPr>
            <w:tcW w:w="7407" w:type="dxa"/>
          </w:tcPr>
          <w:p w:rsidR="00000000" w:rsidRDefault="00E73530">
            <w:pPr>
              <w:rPr>
                <w:lang w:val="de-DE"/>
              </w:rPr>
            </w:pPr>
            <w:r>
              <w:rPr>
                <w:rStyle w:val="mqInternal"/>
                <w:noProof/>
                <w:lang w:val="de-DE"/>
              </w:rPr>
              <w:t>[1}</w:t>
            </w:r>
            <w:r>
              <w:rPr>
                <w:lang w:val="de-DE"/>
              </w:rPr>
              <w:t>CTA-5001-B:</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83 </w:t>
            </w:r>
            <w:r>
              <w:rPr>
                <w:noProof/>
                <w:sz w:val="16"/>
              </w:rPr>
              <w:br/>
            </w:r>
            <w:r>
              <w:rPr>
                <w:noProof/>
                <w:sz w:val="2"/>
              </w:rPr>
              <w:t>8b656d18-ba86-4f85-821a-107d8847209d</w:t>
            </w:r>
          </w:p>
        </w:tc>
        <w:tc>
          <w:tcPr>
            <w:tcW w:w="7407" w:type="dxa"/>
            <w:shd w:val="clear" w:color="auto" w:fill="F2F2F2" w:themeFill="background1" w:themeFillShade="F2"/>
          </w:tcPr>
          <w:p w:rsidR="00000000" w:rsidRDefault="00E73530">
            <w:pPr>
              <w:rPr>
                <w:noProof/>
              </w:rPr>
            </w:pPr>
            <w:r>
              <w:rPr>
                <w:noProof/>
              </w:rPr>
              <w:t>Web Applications Video Ecosystem:</w:t>
            </w:r>
          </w:p>
        </w:tc>
        <w:tc>
          <w:tcPr>
            <w:tcW w:w="7407" w:type="dxa"/>
          </w:tcPr>
          <w:p w:rsidR="00000000" w:rsidRDefault="00E73530">
            <w:pPr>
              <w:rPr>
                <w:lang w:val="de-DE"/>
              </w:rPr>
            </w:pPr>
            <w:r>
              <w:rPr>
                <w:lang w:val="de-DE"/>
              </w:rPr>
              <w:t>Video-</w:t>
            </w:r>
            <w:r>
              <w:rPr>
                <w:lang w:val="de-DE"/>
              </w:rPr>
              <w:t>Ö</w:t>
            </w:r>
            <w:r>
              <w:rPr>
                <w:lang w:val="de-DE"/>
              </w:rPr>
              <w:t>kosystem f</w:t>
            </w:r>
            <w:r>
              <w:rPr>
                <w:lang w:val="de-DE"/>
              </w:rPr>
              <w:t>ü</w:t>
            </w:r>
            <w:r>
              <w:rPr>
                <w:lang w:val="de-DE"/>
              </w:rPr>
              <w:t>r Webanwendungen: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84 </w:t>
            </w:r>
            <w:r>
              <w:rPr>
                <w:noProof/>
                <w:sz w:val="16"/>
              </w:rPr>
              <w:br/>
            </w:r>
            <w:r>
              <w:rPr>
                <w:noProof/>
                <w:sz w:val="2"/>
              </w:rPr>
              <w:t>c40cd279-c2bb-46b2-a476-9dcc8e</w:t>
            </w:r>
            <w:r>
              <w:rPr>
                <w:noProof/>
                <w:sz w:val="2"/>
              </w:rPr>
              <w:t>ef7aeb</w:t>
            </w:r>
          </w:p>
        </w:tc>
        <w:tc>
          <w:tcPr>
            <w:tcW w:w="7407" w:type="dxa"/>
            <w:shd w:val="clear" w:color="auto" w:fill="F2F2F2" w:themeFill="background1" w:themeFillShade="F2"/>
          </w:tcPr>
          <w:p w:rsidR="00000000" w:rsidRDefault="00E73530">
            <w:pPr>
              <w:rPr>
                <w:noProof/>
              </w:rPr>
            </w:pPr>
            <w:r>
              <w:rPr>
                <w:noProof/>
              </w:rPr>
              <w:t xml:space="preserve">Content Specification </w:t>
            </w:r>
            <w:r>
              <w:rPr>
                <w:rStyle w:val="mqInternal"/>
                <w:noProof/>
              </w:rPr>
              <w:t>{1]</w:t>
            </w:r>
          </w:p>
        </w:tc>
        <w:tc>
          <w:tcPr>
            <w:tcW w:w="7407" w:type="dxa"/>
          </w:tcPr>
          <w:p w:rsidR="00000000" w:rsidRDefault="00E73530">
            <w:pPr>
              <w:rPr>
                <w:lang w:val="de-DE"/>
              </w:rPr>
            </w:pPr>
            <w:r>
              <w:rPr>
                <w:lang w:val="de-DE"/>
              </w:rPr>
              <w:t xml:space="preserve">Inhaltsspezifikation </w:t>
            </w:r>
            <w:r>
              <w:rPr>
                <w:rStyle w:val="mqInternal"/>
                <w:noProof/>
                <w:lang w:val="de-DE"/>
              </w:rPr>
              <w:t>{1]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85 </w:t>
            </w:r>
            <w:r>
              <w:rPr>
                <w:noProof/>
                <w:sz w:val="16"/>
              </w:rPr>
              <w:br/>
            </w:r>
            <w:r>
              <w:rPr>
                <w:noProof/>
                <w:sz w:val="2"/>
              </w:rPr>
              <w:t>9e615f3d-0f67-4c55-b40a-0376c2a5239f</w:t>
            </w:r>
          </w:p>
        </w:tc>
        <w:tc>
          <w:tcPr>
            <w:tcW w:w="7407" w:type="dxa"/>
            <w:shd w:val="clear" w:color="auto" w:fill="F2F2F2" w:themeFill="background1" w:themeFillShade="F2"/>
          </w:tcPr>
          <w:p w:rsidR="00000000" w:rsidRDefault="00E73530">
            <w:pPr>
              <w:rPr>
                <w:noProof/>
              </w:rPr>
            </w:pPr>
            <w:r>
              <w:rPr>
                <w:noProof/>
              </w:rPr>
              <w:t>Supported operations</w:t>
            </w:r>
          </w:p>
        </w:tc>
        <w:tc>
          <w:tcPr>
            <w:tcW w:w="7407" w:type="dxa"/>
          </w:tcPr>
          <w:p w:rsidR="00000000" w:rsidRDefault="00E73530">
            <w:pPr>
              <w:rPr>
                <w:lang w:val="de-DE"/>
              </w:rPr>
            </w:pPr>
            <w:r>
              <w:rPr>
                <w:lang w:val="de-DE"/>
              </w:rPr>
              <w:t>Unterst</w:t>
            </w:r>
            <w:r>
              <w:rPr>
                <w:lang w:val="de-DE"/>
              </w:rPr>
              <w:t>ü</w:t>
            </w:r>
            <w:r>
              <w:rPr>
                <w:lang w:val="de-DE"/>
              </w:rPr>
              <w:t>tzte Operationen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86 </w:t>
            </w:r>
            <w:r>
              <w:rPr>
                <w:noProof/>
                <w:sz w:val="16"/>
              </w:rPr>
              <w:br/>
            </w:r>
            <w:r>
              <w:rPr>
                <w:noProof/>
                <w:sz w:val="2"/>
              </w:rPr>
              <w:t>41efab09-e2f9-4399-b758-b4341cf31518</w:t>
            </w:r>
          </w:p>
        </w:tc>
        <w:tc>
          <w:tcPr>
            <w:tcW w:w="7407" w:type="dxa"/>
            <w:shd w:val="clear" w:color="auto" w:fill="F2F2F2" w:themeFill="background1" w:themeFillShade="F2"/>
          </w:tcPr>
          <w:p w:rsidR="00000000" w:rsidRDefault="00E73530">
            <w:pPr>
              <w:rPr>
                <w:noProof/>
              </w:rPr>
            </w:pPr>
            <w:r>
              <w:rPr>
                <w:noProof/>
              </w:rPr>
              <w:t xml:space="preserve">Zencoder currently performs only </w:t>
            </w:r>
            <w:r>
              <w:rPr>
                <w:rStyle w:val="mqInternal"/>
                <w:noProof/>
              </w:rPr>
              <w:t>[1}</w:t>
            </w:r>
            <w:r>
              <w:rPr>
                <w:noProof/>
              </w:rPr>
              <w:t>direct transcoding operations</w:t>
            </w:r>
            <w:r>
              <w:rPr>
                <w:rStyle w:val="mqInternal"/>
                <w:noProof/>
              </w:rPr>
              <w:t>{2]</w:t>
            </w:r>
            <w:r>
              <w:rPr>
                <w:noProof/>
              </w:rPr>
              <w:t xml:space="preserve"> with videos in HDR formats.</w:t>
            </w:r>
          </w:p>
        </w:tc>
        <w:tc>
          <w:tcPr>
            <w:tcW w:w="7407" w:type="dxa"/>
          </w:tcPr>
          <w:p w:rsidR="00000000" w:rsidRDefault="00E73530">
            <w:pPr>
              <w:rPr>
                <w:lang w:val="de-DE"/>
              </w:rPr>
            </w:pPr>
            <w:r>
              <w:rPr>
                <w:lang w:val="de-DE"/>
              </w:rPr>
              <w:t xml:space="preserve">Zencoder funktioniert derzeit nur </w:t>
            </w:r>
            <w:r>
              <w:rPr>
                <w:rStyle w:val="mqInternal"/>
                <w:noProof/>
                <w:lang w:val="de-DE"/>
              </w:rPr>
              <w:t>[1}</w:t>
            </w:r>
            <w:r>
              <w:rPr>
                <w:lang w:val="de-DE"/>
              </w:rPr>
              <w:t>direkte Transcodierungsoperationen</w:t>
            </w:r>
            <w:r>
              <w:rPr>
                <w:rStyle w:val="mqInternal"/>
                <w:noProof/>
                <w:lang w:val="de-DE"/>
              </w:rPr>
              <w:t>{2]</w:t>
            </w:r>
            <w:r>
              <w:rPr>
                <w:lang w:val="de-DE"/>
              </w:rPr>
              <w:t xml:space="preserve"> mit Videos in HDR-Formaten.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87 </w:t>
            </w:r>
            <w:r>
              <w:rPr>
                <w:noProof/>
                <w:sz w:val="16"/>
              </w:rPr>
              <w:br/>
            </w:r>
            <w:r>
              <w:rPr>
                <w:noProof/>
                <w:sz w:val="2"/>
              </w:rPr>
              <w:t>e7d12a68-001a-4eb6-87d8-337167c315b5</w:t>
            </w:r>
          </w:p>
        </w:tc>
        <w:tc>
          <w:tcPr>
            <w:tcW w:w="7407" w:type="dxa"/>
            <w:shd w:val="clear" w:color="auto" w:fill="F2F2F2" w:themeFill="background1" w:themeFillShade="F2"/>
          </w:tcPr>
          <w:p w:rsidR="00000000" w:rsidRDefault="00E73530">
            <w:pPr>
              <w:rPr>
                <w:noProof/>
              </w:rPr>
            </w:pPr>
            <w:r>
              <w:rPr>
                <w:noProof/>
              </w:rPr>
              <w:t>That is, if input video is color-graded and encoded in a particular HDR format, th</w:t>
            </w:r>
            <w:r>
              <w:rPr>
                <w:noProof/>
              </w:rPr>
              <w:t>e same color-grading and HDR-format related metadata will be preserved in the output(s).</w:t>
            </w:r>
          </w:p>
        </w:tc>
        <w:tc>
          <w:tcPr>
            <w:tcW w:w="7407" w:type="dxa"/>
          </w:tcPr>
          <w:p w:rsidR="00000000" w:rsidRDefault="00E73530">
            <w:pPr>
              <w:rPr>
                <w:lang w:val="de-DE"/>
              </w:rPr>
            </w:pPr>
            <w:r>
              <w:rPr>
                <w:lang w:val="de-DE"/>
              </w:rPr>
              <w:t>Das hei</w:t>
            </w:r>
            <w:r>
              <w:rPr>
                <w:lang w:val="de-DE"/>
              </w:rPr>
              <w:t>ß</w:t>
            </w:r>
            <w:r>
              <w:rPr>
                <w:lang w:val="de-DE"/>
              </w:rPr>
              <w:t>t, wenn das Eingangsvideo farblich abgestuft und in einem bestimmten HDR-Format codiert ist, bleiben die gleichen Metadaten f</w:t>
            </w:r>
            <w:r>
              <w:rPr>
                <w:lang w:val="de-DE"/>
              </w:rPr>
              <w:t>ü</w:t>
            </w:r>
            <w:r>
              <w:rPr>
                <w:lang w:val="de-DE"/>
              </w:rPr>
              <w:t>r die Farbkorrektur und das HDR-F</w:t>
            </w:r>
            <w:r>
              <w:rPr>
                <w:lang w:val="de-DE"/>
              </w:rPr>
              <w:t>ormat in den Ausgaben erhalten.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88 </w:t>
            </w:r>
            <w:r>
              <w:rPr>
                <w:noProof/>
                <w:sz w:val="16"/>
              </w:rPr>
              <w:br/>
            </w:r>
            <w:r>
              <w:rPr>
                <w:noProof/>
                <w:sz w:val="2"/>
              </w:rPr>
              <w:t>f8b09b61-f108-42cd-974e-ae2feefde257</w:t>
            </w:r>
          </w:p>
        </w:tc>
        <w:tc>
          <w:tcPr>
            <w:tcW w:w="7407" w:type="dxa"/>
            <w:shd w:val="clear" w:color="auto" w:fill="F2F2F2" w:themeFill="background1" w:themeFillShade="F2"/>
          </w:tcPr>
          <w:p w:rsidR="00000000" w:rsidRDefault="00E73530">
            <w:pPr>
              <w:rPr>
                <w:noProof/>
              </w:rPr>
            </w:pPr>
            <w:r>
              <w:rPr>
                <w:noProof/>
              </w:rPr>
              <w:t>Conversions between different types of HDR formats or conversions between Standard Dynamic Range (SDR) and HDR formats currently are not supported.</w:t>
            </w:r>
          </w:p>
        </w:tc>
        <w:tc>
          <w:tcPr>
            <w:tcW w:w="7407" w:type="dxa"/>
          </w:tcPr>
          <w:p w:rsidR="00000000" w:rsidRDefault="00E73530">
            <w:pPr>
              <w:rPr>
                <w:lang w:val="de-DE"/>
              </w:rPr>
            </w:pPr>
            <w:r>
              <w:rPr>
                <w:lang w:val="de-DE"/>
              </w:rPr>
              <w:t>Konvertierungen zwischen verschied</w:t>
            </w:r>
            <w:r>
              <w:rPr>
                <w:lang w:val="de-DE"/>
              </w:rPr>
              <w:t>enen Arten von HDR-Formaten oder Konvertierungen zwischen SDR- (Standard Dynamic Range) und HDR-Formaten werden derzeit nicht unterst</w:t>
            </w:r>
            <w:r>
              <w:rPr>
                <w:lang w:val="de-DE"/>
              </w:rPr>
              <w:t>ü</w:t>
            </w:r>
            <w:r>
              <w:rPr>
                <w:lang w:val="de-DE"/>
              </w:rPr>
              <w:t>tzt.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89 </w:t>
            </w:r>
            <w:r>
              <w:rPr>
                <w:noProof/>
                <w:sz w:val="16"/>
              </w:rPr>
              <w:br/>
            </w:r>
            <w:r>
              <w:rPr>
                <w:noProof/>
                <w:sz w:val="2"/>
              </w:rPr>
              <w:t>c7f99854-baa9-4078-94c2-3d482ba69905</w:t>
            </w:r>
          </w:p>
        </w:tc>
        <w:tc>
          <w:tcPr>
            <w:tcW w:w="7407" w:type="dxa"/>
            <w:shd w:val="clear" w:color="auto" w:fill="F2F2F2" w:themeFill="background1" w:themeFillShade="F2"/>
          </w:tcPr>
          <w:p w:rsidR="00000000" w:rsidRDefault="00E73530">
            <w:pPr>
              <w:rPr>
                <w:noProof/>
              </w:rPr>
            </w:pPr>
            <w:r>
              <w:rPr>
                <w:noProof/>
              </w:rPr>
              <w:t>In principle, conversions between HDR formats are non-trivial operations th</w:t>
            </w:r>
            <w:r>
              <w:rPr>
                <w:noProof/>
              </w:rPr>
              <w:t>at may impact artistic intent and/or introduce visible artifacts.</w:t>
            </w:r>
          </w:p>
        </w:tc>
        <w:tc>
          <w:tcPr>
            <w:tcW w:w="7407" w:type="dxa"/>
          </w:tcPr>
          <w:p w:rsidR="00000000" w:rsidRDefault="00E73530">
            <w:pPr>
              <w:rPr>
                <w:lang w:val="de-DE"/>
              </w:rPr>
            </w:pPr>
            <w:r>
              <w:rPr>
                <w:lang w:val="de-DE"/>
              </w:rPr>
              <w:t>Im Prinzip sind Konvertierungen zwischen HDR-Formaten nicht triviale Vorg</w:t>
            </w:r>
            <w:r>
              <w:rPr>
                <w:lang w:val="de-DE"/>
              </w:rPr>
              <w:t>ä</w:t>
            </w:r>
            <w:r>
              <w:rPr>
                <w:lang w:val="de-DE"/>
              </w:rPr>
              <w:t>nge, die sich auf die k</w:t>
            </w:r>
            <w:r>
              <w:rPr>
                <w:lang w:val="de-DE"/>
              </w:rPr>
              <w:t>ü</w:t>
            </w:r>
            <w:r>
              <w:rPr>
                <w:lang w:val="de-DE"/>
              </w:rPr>
              <w:t>nstlerische Absicht auswirken und / oder sichtbare Artefakte einf</w:t>
            </w:r>
            <w:r>
              <w:rPr>
                <w:lang w:val="de-DE"/>
              </w:rPr>
              <w:t>ü</w:t>
            </w:r>
            <w:r>
              <w:rPr>
                <w:lang w:val="de-DE"/>
              </w:rPr>
              <w:t>hren k</w:t>
            </w:r>
            <w:r>
              <w:rPr>
                <w:lang w:val="de-DE"/>
              </w:rPr>
              <w:t>ö</w:t>
            </w:r>
            <w:r>
              <w:rPr>
                <w:lang w:val="de-DE"/>
              </w:rPr>
              <w:t>nnen.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90 </w:t>
            </w:r>
            <w:r>
              <w:rPr>
                <w:noProof/>
                <w:sz w:val="16"/>
              </w:rPr>
              <w:br/>
            </w:r>
            <w:r>
              <w:rPr>
                <w:noProof/>
                <w:sz w:val="2"/>
              </w:rPr>
              <w:t>f7d5ac15-f2af-44b2-a2b0-343817cb87b4</w:t>
            </w:r>
          </w:p>
        </w:tc>
        <w:tc>
          <w:tcPr>
            <w:tcW w:w="7407" w:type="dxa"/>
            <w:shd w:val="clear" w:color="auto" w:fill="F2F2F2" w:themeFill="background1" w:themeFillShade="F2"/>
          </w:tcPr>
          <w:p w:rsidR="00000000" w:rsidRDefault="00E73530">
            <w:pPr>
              <w:rPr>
                <w:noProof/>
              </w:rPr>
            </w:pPr>
            <w:r>
              <w:rPr>
                <w:noProof/>
              </w:rPr>
              <w:t>For these reasons, we recommend such conversion operations to be done professionally in post-production.</w:t>
            </w:r>
          </w:p>
        </w:tc>
        <w:tc>
          <w:tcPr>
            <w:tcW w:w="7407" w:type="dxa"/>
          </w:tcPr>
          <w:p w:rsidR="00000000" w:rsidRDefault="00E73530">
            <w:pPr>
              <w:rPr>
                <w:lang w:val="de-DE"/>
              </w:rPr>
            </w:pPr>
            <w:r>
              <w:rPr>
                <w:lang w:val="de-DE"/>
              </w:rPr>
              <w:t>Aus diesen Gr</w:t>
            </w:r>
            <w:r>
              <w:rPr>
                <w:lang w:val="de-DE"/>
              </w:rPr>
              <w:t>ü</w:t>
            </w:r>
            <w:r>
              <w:rPr>
                <w:lang w:val="de-DE"/>
              </w:rPr>
              <w:t>nden empfehlen wir, solche Konvertierungsvorg</w:t>
            </w:r>
            <w:r>
              <w:rPr>
                <w:lang w:val="de-DE"/>
              </w:rPr>
              <w:t>ä</w:t>
            </w:r>
            <w:r>
              <w:rPr>
                <w:lang w:val="de-DE"/>
              </w:rPr>
              <w:t>nge professionell in der Postproduktion durchzuf</w:t>
            </w:r>
            <w:r>
              <w:rPr>
                <w:lang w:val="de-DE"/>
              </w:rPr>
              <w:t>ü</w:t>
            </w:r>
            <w:r>
              <w:rPr>
                <w:lang w:val="de-DE"/>
              </w:rPr>
              <w:t>hren.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91 </w:t>
            </w:r>
            <w:r>
              <w:rPr>
                <w:noProof/>
                <w:sz w:val="16"/>
              </w:rPr>
              <w:br/>
            </w:r>
            <w:r>
              <w:rPr>
                <w:noProof/>
                <w:sz w:val="2"/>
              </w:rPr>
              <w:t>80031d5b-e98f-4acc-a3fd-9093147e4744</w:t>
            </w:r>
          </w:p>
        </w:tc>
        <w:tc>
          <w:tcPr>
            <w:tcW w:w="7407" w:type="dxa"/>
            <w:shd w:val="clear" w:color="auto" w:fill="F2F2F2" w:themeFill="background1" w:themeFillShade="F2"/>
          </w:tcPr>
          <w:p w:rsidR="00000000" w:rsidRDefault="00E73530">
            <w:pPr>
              <w:rPr>
                <w:noProof/>
              </w:rPr>
            </w:pPr>
            <w:r>
              <w:rPr>
                <w:noProof/>
              </w:rPr>
              <w:t>Encoding of videos in HDR formats currently requires the use of HEVC video codec, operating in Main10 profile, and using 10-bit pixels.</w:t>
            </w:r>
          </w:p>
        </w:tc>
        <w:tc>
          <w:tcPr>
            <w:tcW w:w="7407" w:type="dxa"/>
          </w:tcPr>
          <w:p w:rsidR="00000000" w:rsidRDefault="00E73530">
            <w:pPr>
              <w:rPr>
                <w:lang w:val="de-DE"/>
              </w:rPr>
            </w:pPr>
            <w:r>
              <w:rPr>
                <w:lang w:val="de-DE"/>
              </w:rPr>
              <w:t>Das Codieren von Videos in HDR-Formaten erfordert derzeit die Verwendung eine</w:t>
            </w:r>
            <w:r>
              <w:rPr>
                <w:lang w:val="de-DE"/>
              </w:rPr>
              <w:t>s HEVC-Videocodecs, der im Main10-Profil arbeitet und 10-Bit-Pixel verwendet.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92 </w:t>
            </w:r>
            <w:r>
              <w:rPr>
                <w:noProof/>
                <w:sz w:val="16"/>
              </w:rPr>
              <w:br/>
            </w:r>
            <w:r>
              <w:rPr>
                <w:noProof/>
                <w:sz w:val="2"/>
              </w:rPr>
              <w:t>8a005a5e-5eb3-4e17-a537-3b73f969c87f</w:t>
            </w:r>
          </w:p>
        </w:tc>
        <w:tc>
          <w:tcPr>
            <w:tcW w:w="7407" w:type="dxa"/>
            <w:shd w:val="clear" w:color="auto" w:fill="F2F2F2" w:themeFill="background1" w:themeFillShade="F2"/>
          </w:tcPr>
          <w:p w:rsidR="00000000" w:rsidRDefault="00E73530">
            <w:pPr>
              <w:rPr>
                <w:noProof/>
              </w:rPr>
            </w:pPr>
            <w:r>
              <w:rPr>
                <w:noProof/>
              </w:rPr>
              <w:t>Such codec, profile and bit-depth parameters must be defined for all HDR outputs.</w:t>
            </w:r>
          </w:p>
        </w:tc>
        <w:tc>
          <w:tcPr>
            <w:tcW w:w="7407" w:type="dxa"/>
          </w:tcPr>
          <w:p w:rsidR="00000000" w:rsidRDefault="00E73530">
            <w:pPr>
              <w:rPr>
                <w:lang w:val="de-DE"/>
              </w:rPr>
            </w:pPr>
            <w:r>
              <w:rPr>
                <w:lang w:val="de-DE"/>
              </w:rPr>
              <w:t>Solche Codec-, Profil- und Bittiefenparameter m</w:t>
            </w:r>
            <w:r>
              <w:rPr>
                <w:lang w:val="de-DE"/>
              </w:rPr>
              <w:t>ü</w:t>
            </w:r>
            <w:r>
              <w:rPr>
                <w:lang w:val="de-DE"/>
              </w:rPr>
              <w:t>ssen f</w:t>
            </w:r>
            <w:r>
              <w:rPr>
                <w:lang w:val="de-DE"/>
              </w:rPr>
              <w:t>ü</w:t>
            </w:r>
            <w:r>
              <w:rPr>
                <w:lang w:val="de-DE"/>
              </w:rPr>
              <w:t>r alle HDR-Ausg</w:t>
            </w:r>
            <w:r>
              <w:rPr>
                <w:lang w:val="de-DE"/>
              </w:rPr>
              <w:t>ä</w:t>
            </w:r>
            <w:r>
              <w:rPr>
                <w:lang w:val="de-DE"/>
              </w:rPr>
              <w:t>nge definiert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93 </w:t>
            </w:r>
            <w:r>
              <w:rPr>
                <w:noProof/>
                <w:sz w:val="16"/>
              </w:rPr>
              <w:br/>
            </w:r>
            <w:r>
              <w:rPr>
                <w:noProof/>
                <w:sz w:val="2"/>
              </w:rPr>
              <w:t>91e11010-9515-4dfe-a6b1-7be7f5ef30ca</w:t>
            </w:r>
          </w:p>
        </w:tc>
        <w:tc>
          <w:tcPr>
            <w:tcW w:w="7407" w:type="dxa"/>
            <w:shd w:val="clear" w:color="auto" w:fill="F2F2F2" w:themeFill="background1" w:themeFillShade="F2"/>
          </w:tcPr>
          <w:p w:rsidR="00000000" w:rsidRDefault="00E73530">
            <w:pPr>
              <w:rPr>
                <w:noProof/>
              </w:rPr>
            </w:pPr>
            <w:r>
              <w:rPr>
                <w:noProof/>
              </w:rPr>
              <w:t>The use of other codecs/profiles/bit-depths with HDR formats currently is not supported.</w:t>
            </w:r>
          </w:p>
        </w:tc>
        <w:tc>
          <w:tcPr>
            <w:tcW w:w="7407" w:type="dxa"/>
          </w:tcPr>
          <w:p w:rsidR="00000000" w:rsidRDefault="00E73530">
            <w:pPr>
              <w:rPr>
                <w:lang w:val="de-DE"/>
              </w:rPr>
            </w:pPr>
            <w:r>
              <w:rPr>
                <w:lang w:val="de-DE"/>
              </w:rPr>
              <w:t>Die Verwendung anderer Codecs / Profile / Bittiefen mit HDR-Formaten wird derzeit nich</w:t>
            </w:r>
            <w:r>
              <w:rPr>
                <w:lang w:val="de-DE"/>
              </w:rPr>
              <w:t>t unterst</w:t>
            </w:r>
            <w:r>
              <w:rPr>
                <w:lang w:val="de-DE"/>
              </w:rPr>
              <w:t>ü</w:t>
            </w:r>
            <w:r>
              <w:rPr>
                <w:lang w:val="de-DE"/>
              </w:rPr>
              <w:t>tzt.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94 </w:t>
            </w:r>
            <w:r>
              <w:rPr>
                <w:noProof/>
                <w:sz w:val="16"/>
              </w:rPr>
              <w:br/>
            </w:r>
            <w:r>
              <w:rPr>
                <w:noProof/>
                <w:sz w:val="2"/>
              </w:rPr>
              <w:t>7a68c354-2120-4248-9ba3-a0ff90b35ff4</w:t>
            </w:r>
          </w:p>
        </w:tc>
        <w:tc>
          <w:tcPr>
            <w:tcW w:w="7407" w:type="dxa"/>
            <w:shd w:val="clear" w:color="auto" w:fill="F2F2F2" w:themeFill="background1" w:themeFillShade="F2"/>
          </w:tcPr>
          <w:p w:rsidR="00000000" w:rsidRDefault="00E73530">
            <w:pPr>
              <w:rPr>
                <w:noProof/>
              </w:rPr>
            </w:pPr>
            <w:r>
              <w:rPr>
                <w:noProof/>
              </w:rPr>
              <w:t>Encoding of videos in DolbyVision formats further requires the use of ISOBMFF (MP4) container formats for outputs.</w:t>
            </w:r>
          </w:p>
        </w:tc>
        <w:tc>
          <w:tcPr>
            <w:tcW w:w="7407" w:type="dxa"/>
          </w:tcPr>
          <w:p w:rsidR="00000000" w:rsidRDefault="00E73530">
            <w:pPr>
              <w:rPr>
                <w:lang w:val="de-DE"/>
              </w:rPr>
            </w:pPr>
            <w:r>
              <w:rPr>
                <w:lang w:val="de-DE"/>
              </w:rPr>
              <w:t>Das Codieren von Videos in DolbyVision-Formaten erfordert ferner die Verwendung von ISOBMFF (MP4) -Containerformaten f</w:t>
            </w:r>
            <w:r>
              <w:rPr>
                <w:lang w:val="de-DE"/>
              </w:rPr>
              <w:t>ü</w:t>
            </w:r>
            <w:r>
              <w:rPr>
                <w:lang w:val="de-DE"/>
              </w:rPr>
              <w:t>r Ausgaben.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95 </w:t>
            </w:r>
            <w:r>
              <w:rPr>
                <w:noProof/>
                <w:sz w:val="16"/>
              </w:rPr>
              <w:br/>
            </w:r>
            <w:r>
              <w:rPr>
                <w:noProof/>
                <w:sz w:val="2"/>
              </w:rPr>
              <w:t>c2f68ea3-165b-4782-8978-2eb2d55f79d3</w:t>
            </w:r>
          </w:p>
        </w:tc>
        <w:tc>
          <w:tcPr>
            <w:tcW w:w="7407" w:type="dxa"/>
            <w:shd w:val="clear" w:color="auto" w:fill="F2F2F2" w:themeFill="background1" w:themeFillShade="F2"/>
          </w:tcPr>
          <w:p w:rsidR="00000000" w:rsidRDefault="00E73530">
            <w:pPr>
              <w:rPr>
                <w:noProof/>
              </w:rPr>
            </w:pPr>
            <w:r>
              <w:rPr>
                <w:noProof/>
              </w:rPr>
              <w:t>The use of other container formats with DolbyVision currently is not supported.</w:t>
            </w:r>
          </w:p>
        </w:tc>
        <w:tc>
          <w:tcPr>
            <w:tcW w:w="7407" w:type="dxa"/>
          </w:tcPr>
          <w:p w:rsidR="00000000" w:rsidRDefault="00E73530">
            <w:pPr>
              <w:rPr>
                <w:lang w:val="de-DE"/>
              </w:rPr>
            </w:pPr>
            <w:r>
              <w:rPr>
                <w:lang w:val="de-DE"/>
              </w:rPr>
              <w:t>Die</w:t>
            </w:r>
            <w:r>
              <w:rPr>
                <w:lang w:val="de-DE"/>
              </w:rPr>
              <w:t xml:space="preserve"> Verwendung anderer Containerformate mit DolbyVision wird derzeit nicht unterst</w:t>
            </w:r>
            <w:r>
              <w:rPr>
                <w:lang w:val="de-DE"/>
              </w:rPr>
              <w:t>ü</w:t>
            </w:r>
            <w:r>
              <w:rPr>
                <w:lang w:val="de-DE"/>
              </w:rPr>
              <w:t>tzt.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96 </w:t>
            </w:r>
            <w:r>
              <w:rPr>
                <w:noProof/>
                <w:sz w:val="16"/>
              </w:rPr>
              <w:br/>
            </w:r>
            <w:r>
              <w:rPr>
                <w:noProof/>
                <w:sz w:val="2"/>
              </w:rPr>
              <w:t>461b07a3-2345-492f-9b69-ff1228b7e440</w:t>
            </w:r>
          </w:p>
        </w:tc>
        <w:tc>
          <w:tcPr>
            <w:tcW w:w="7407" w:type="dxa"/>
            <w:shd w:val="clear" w:color="auto" w:fill="F2F2F2" w:themeFill="background1" w:themeFillShade="F2"/>
          </w:tcPr>
          <w:p w:rsidR="00000000" w:rsidRDefault="00E73530">
            <w:pPr>
              <w:rPr>
                <w:noProof/>
              </w:rPr>
            </w:pPr>
            <w:r>
              <w:rPr>
                <w:noProof/>
              </w:rPr>
              <w:t xml:space="preserve">Encoding of HDR formats in Zencoder is supported for both static and dynamic outputs, generated by using </w:t>
            </w:r>
            <w:r>
              <w:rPr>
                <w:rStyle w:val="mqInternal"/>
                <w:noProof/>
              </w:rPr>
              <w:t>[1}</w:t>
            </w:r>
            <w:r>
              <w:rPr>
                <w:noProof/>
              </w:rPr>
              <w:t>Brightcove Context-Aw</w:t>
            </w:r>
            <w:r>
              <w:rPr>
                <w:noProof/>
              </w:rPr>
              <w:t>are Encoding (CAE)</w:t>
            </w:r>
            <w:r>
              <w:rPr>
                <w:rStyle w:val="mqInternal"/>
                <w:noProof/>
              </w:rPr>
              <w:t>{2]</w:t>
            </w:r>
            <w:r>
              <w:rPr>
                <w:noProof/>
              </w:rPr>
              <w:t xml:space="preserve"> technology.</w:t>
            </w:r>
          </w:p>
        </w:tc>
        <w:tc>
          <w:tcPr>
            <w:tcW w:w="7407" w:type="dxa"/>
          </w:tcPr>
          <w:p w:rsidR="00000000" w:rsidRDefault="00E73530">
            <w:pPr>
              <w:rPr>
                <w:lang w:val="de-DE"/>
              </w:rPr>
            </w:pPr>
            <w:r>
              <w:rPr>
                <w:lang w:val="de-DE"/>
              </w:rPr>
              <w:t>Die Codierung von HDR-Formaten in Zencoder wird sowohl f</w:t>
            </w:r>
            <w:r>
              <w:rPr>
                <w:lang w:val="de-DE"/>
              </w:rPr>
              <w:t>ü</w:t>
            </w:r>
            <w:r>
              <w:rPr>
                <w:lang w:val="de-DE"/>
              </w:rPr>
              <w:t>r statische als auch f</w:t>
            </w:r>
            <w:r>
              <w:rPr>
                <w:lang w:val="de-DE"/>
              </w:rPr>
              <w:t>ü</w:t>
            </w:r>
            <w:r>
              <w:rPr>
                <w:lang w:val="de-DE"/>
              </w:rPr>
              <w:t>r dynamische Ausgaben unterst</w:t>
            </w:r>
            <w:r>
              <w:rPr>
                <w:lang w:val="de-DE"/>
              </w:rPr>
              <w:t>ü</w:t>
            </w:r>
            <w:r>
              <w:rPr>
                <w:lang w:val="de-DE"/>
              </w:rPr>
              <w:t xml:space="preserve">tzt, die mithilfe von generiert werden </w:t>
            </w:r>
            <w:r>
              <w:rPr>
                <w:rStyle w:val="mqInternal"/>
                <w:noProof/>
                <w:lang w:val="de-DE"/>
              </w:rPr>
              <w:t>[1}</w:t>
            </w:r>
            <w:r>
              <w:rPr>
                <w:lang w:val="de-DE"/>
              </w:rPr>
              <w:t>Brightcove Context-Aware Encoding (CAE)</w:t>
            </w:r>
            <w:r>
              <w:rPr>
                <w:rStyle w:val="mqInternal"/>
                <w:noProof/>
                <w:lang w:val="de-DE"/>
              </w:rPr>
              <w:t>{2]</w:t>
            </w:r>
            <w:r>
              <w:rPr>
                <w:lang w:val="de-DE"/>
              </w:rPr>
              <w:t xml:space="preserve"> Technologie.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97 </w:t>
            </w:r>
            <w:r>
              <w:rPr>
                <w:noProof/>
                <w:sz w:val="16"/>
              </w:rPr>
              <w:br/>
            </w:r>
            <w:r>
              <w:rPr>
                <w:noProof/>
                <w:sz w:val="2"/>
              </w:rPr>
              <w:t>50b232d9-15aa-474f-b5e7-659d5f4d465e</w:t>
            </w:r>
          </w:p>
        </w:tc>
        <w:tc>
          <w:tcPr>
            <w:tcW w:w="7407" w:type="dxa"/>
            <w:shd w:val="clear" w:color="auto" w:fill="F2F2F2" w:themeFill="background1" w:themeFillShade="F2"/>
          </w:tcPr>
          <w:p w:rsidR="00000000" w:rsidRDefault="00E73530">
            <w:pPr>
              <w:rPr>
                <w:noProof/>
              </w:rPr>
            </w:pPr>
            <w:r>
              <w:rPr>
                <w:noProof/>
              </w:rPr>
              <w:t xml:space="preserve">The use of CAE technology enables more efficient encoding and it is recommended by </w:t>
            </w:r>
            <w:r>
              <w:rPr>
                <w:rStyle w:val="mqInternal"/>
                <w:noProof/>
              </w:rPr>
              <w:t>[1}</w:t>
            </w:r>
            <w:r>
              <w:rPr>
                <w:noProof/>
              </w:rPr>
              <w:t>UltraHD Forum Guidelines</w:t>
            </w:r>
            <w:r>
              <w:rPr>
                <w:rStyle w:val="mqInternal"/>
                <w:noProof/>
              </w:rPr>
              <w:t>{2]</w:t>
            </w:r>
            <w:r>
              <w:rPr>
                <w:noProof/>
              </w:rPr>
              <w:t xml:space="preserve"> for encoding of UltraHD / HDR content.</w:t>
            </w:r>
          </w:p>
        </w:tc>
        <w:tc>
          <w:tcPr>
            <w:tcW w:w="7407" w:type="dxa"/>
          </w:tcPr>
          <w:p w:rsidR="00000000" w:rsidRDefault="00E73530">
            <w:pPr>
              <w:rPr>
                <w:lang w:val="de-DE"/>
              </w:rPr>
            </w:pPr>
            <w:r>
              <w:rPr>
                <w:lang w:val="de-DE"/>
              </w:rPr>
              <w:t>Die Verwendung der CAE-Technologie erm</w:t>
            </w:r>
            <w:r>
              <w:rPr>
                <w:lang w:val="de-DE"/>
              </w:rPr>
              <w:t>ö</w:t>
            </w:r>
            <w:r>
              <w:rPr>
                <w:lang w:val="de-DE"/>
              </w:rPr>
              <w:t>glicht eine effizientere Co</w:t>
            </w:r>
            <w:r>
              <w:rPr>
                <w:lang w:val="de-DE"/>
              </w:rPr>
              <w:t xml:space="preserve">dierung und wird von empfohlen </w:t>
            </w:r>
            <w:r>
              <w:rPr>
                <w:rStyle w:val="mqInternal"/>
                <w:noProof/>
                <w:lang w:val="de-DE"/>
              </w:rPr>
              <w:t>[1}</w:t>
            </w:r>
            <w:r>
              <w:rPr>
                <w:lang w:val="de-DE"/>
              </w:rPr>
              <w:t>Richtlinien f</w:t>
            </w:r>
            <w:r>
              <w:rPr>
                <w:lang w:val="de-DE"/>
              </w:rPr>
              <w:t>ü</w:t>
            </w:r>
            <w:r>
              <w:rPr>
                <w:lang w:val="de-DE"/>
              </w:rPr>
              <w:t>r das UltraHD-Forum</w:t>
            </w:r>
            <w:r>
              <w:rPr>
                <w:rStyle w:val="mqInternal"/>
                <w:noProof/>
                <w:lang w:val="de-DE"/>
              </w:rPr>
              <w:t>{2]</w:t>
            </w:r>
            <w:r>
              <w:rPr>
                <w:lang w:val="de-DE"/>
              </w:rPr>
              <w:t xml:space="preserve"> zur Codierung von UltraHD / HDR-Inhalten.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98 </w:t>
            </w:r>
            <w:r>
              <w:rPr>
                <w:noProof/>
                <w:sz w:val="16"/>
              </w:rPr>
              <w:br/>
            </w:r>
            <w:r>
              <w:rPr>
                <w:noProof/>
                <w:sz w:val="2"/>
              </w:rPr>
              <w:t>3495c5f4-eeb2-4de9-a2cd-dc2c635c7775</w:t>
            </w:r>
          </w:p>
        </w:tc>
        <w:tc>
          <w:tcPr>
            <w:tcW w:w="7407" w:type="dxa"/>
            <w:shd w:val="clear" w:color="auto" w:fill="F2F2F2" w:themeFill="background1" w:themeFillShade="F2"/>
          </w:tcPr>
          <w:p w:rsidR="00000000" w:rsidRDefault="00E73530">
            <w:pPr>
              <w:rPr>
                <w:noProof/>
              </w:rPr>
            </w:pPr>
            <w:r>
              <w:rPr>
                <w:noProof/>
              </w:rPr>
              <w:t>Requirements for input files</w:t>
            </w:r>
          </w:p>
        </w:tc>
        <w:tc>
          <w:tcPr>
            <w:tcW w:w="7407" w:type="dxa"/>
          </w:tcPr>
          <w:p w:rsidR="00000000" w:rsidRDefault="00E73530">
            <w:pPr>
              <w:rPr>
                <w:lang w:val="de-DE"/>
              </w:rPr>
            </w:pPr>
            <w:r>
              <w:rPr>
                <w:lang w:val="de-DE"/>
              </w:rPr>
              <w:t>Anforderungen f</w:t>
            </w:r>
            <w:r>
              <w:rPr>
                <w:lang w:val="de-DE"/>
              </w:rPr>
              <w:t>ü</w:t>
            </w:r>
            <w:r>
              <w:rPr>
                <w:lang w:val="de-DE"/>
              </w:rPr>
              <w:t>r Eingabedateien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99 </w:t>
            </w:r>
            <w:r>
              <w:rPr>
                <w:noProof/>
                <w:sz w:val="16"/>
              </w:rPr>
              <w:br/>
            </w:r>
            <w:r>
              <w:rPr>
                <w:noProof/>
                <w:sz w:val="2"/>
              </w:rPr>
              <w:t>c74e253b-de54-47fe-85f2-3fa9526a47</w:t>
            </w:r>
            <w:r>
              <w:rPr>
                <w:noProof/>
                <w:sz w:val="2"/>
              </w:rPr>
              <w:t>f2</w:t>
            </w:r>
          </w:p>
        </w:tc>
        <w:tc>
          <w:tcPr>
            <w:tcW w:w="7407" w:type="dxa"/>
            <w:shd w:val="clear" w:color="auto" w:fill="F2F2F2" w:themeFill="background1" w:themeFillShade="F2"/>
          </w:tcPr>
          <w:p w:rsidR="00000000" w:rsidRDefault="00E73530">
            <w:pPr>
              <w:rPr>
                <w:noProof/>
              </w:rPr>
            </w:pPr>
            <w:r>
              <w:rPr>
                <w:noProof/>
              </w:rPr>
              <w:t>The input video files should be high-quality masters or mezzanines carrying properly color-graded HDR visual content and provided with all necessary metadata needed to describe HDR format being used.</w:t>
            </w:r>
          </w:p>
        </w:tc>
        <w:tc>
          <w:tcPr>
            <w:tcW w:w="7407" w:type="dxa"/>
          </w:tcPr>
          <w:p w:rsidR="00000000" w:rsidRDefault="00E73530">
            <w:pPr>
              <w:rPr>
                <w:lang w:val="de-DE"/>
              </w:rPr>
            </w:pPr>
            <w:r>
              <w:rPr>
                <w:lang w:val="de-DE"/>
              </w:rPr>
              <w:t>Die eingegebenen Videodateien sollten hochwertige Master oder Mezzanine sein, die ordnungsgem</w:t>
            </w:r>
            <w:r>
              <w:rPr>
                <w:lang w:val="de-DE"/>
              </w:rPr>
              <w:t>äß</w:t>
            </w:r>
            <w:r>
              <w:rPr>
                <w:lang w:val="de-DE"/>
              </w:rPr>
              <w:t xml:space="preserve"> farblich abgestufte HDR-visuelle Inhalte enthalten und mit allen erforderlichen Metadaten zur Beschreibung des verwendeten HDR-Formats ausgestattet sind.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100 </w:t>
            </w:r>
            <w:r>
              <w:rPr>
                <w:noProof/>
                <w:sz w:val="16"/>
              </w:rPr>
              <w:br/>
            </w:r>
            <w:r>
              <w:rPr>
                <w:noProof/>
                <w:sz w:val="2"/>
              </w:rPr>
              <w:t>1a346608-34d5-4275-8a89-bb456787f067</w:t>
            </w:r>
          </w:p>
        </w:tc>
        <w:tc>
          <w:tcPr>
            <w:tcW w:w="7407" w:type="dxa"/>
            <w:shd w:val="clear" w:color="auto" w:fill="F2F2F2" w:themeFill="background1" w:themeFillShade="F2"/>
          </w:tcPr>
          <w:p w:rsidR="00000000" w:rsidRDefault="00E73530">
            <w:pPr>
              <w:rPr>
                <w:noProof/>
              </w:rPr>
            </w:pPr>
            <w:r>
              <w:rPr>
                <w:noProof/>
              </w:rPr>
              <w:t>Examples of such files could be:</w:t>
            </w:r>
          </w:p>
        </w:tc>
        <w:tc>
          <w:tcPr>
            <w:tcW w:w="7407" w:type="dxa"/>
          </w:tcPr>
          <w:p w:rsidR="00000000" w:rsidRDefault="00E73530">
            <w:pPr>
              <w:rPr>
                <w:lang w:val="de-DE"/>
              </w:rPr>
            </w:pPr>
            <w:r>
              <w:rPr>
                <w:lang w:val="de-DE"/>
              </w:rPr>
              <w:t>Beispiele f</w:t>
            </w:r>
            <w:r>
              <w:rPr>
                <w:lang w:val="de-DE"/>
              </w:rPr>
              <w:t>ü</w:t>
            </w:r>
            <w:r>
              <w:rPr>
                <w:lang w:val="de-DE"/>
              </w:rPr>
              <w:t>r solche Dateien k</w:t>
            </w:r>
            <w:r>
              <w:rPr>
                <w:lang w:val="de-DE"/>
              </w:rPr>
              <w:t>ö</w:t>
            </w:r>
            <w:r>
              <w:rPr>
                <w:lang w:val="de-DE"/>
              </w:rPr>
              <w:t>nnten sein: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101 </w:t>
            </w:r>
            <w:r>
              <w:rPr>
                <w:noProof/>
                <w:sz w:val="16"/>
              </w:rPr>
              <w:br/>
            </w:r>
            <w:r>
              <w:rPr>
                <w:noProof/>
                <w:sz w:val="2"/>
              </w:rPr>
              <w:t>334f1826-a73f-45fb-8798-3a7df3fc7ddf</w:t>
            </w:r>
          </w:p>
        </w:tc>
        <w:tc>
          <w:tcPr>
            <w:tcW w:w="7407" w:type="dxa"/>
            <w:shd w:val="clear" w:color="auto" w:fill="F2F2F2" w:themeFill="background1" w:themeFillShade="F2"/>
          </w:tcPr>
          <w:p w:rsidR="00000000" w:rsidRDefault="00E73530">
            <w:pPr>
              <w:rPr>
                <w:noProof/>
              </w:rPr>
            </w:pPr>
            <w:r>
              <w:rPr>
                <w:noProof/>
              </w:rPr>
              <w:t>HLG10, PQ10, and HDR10 - compliant video streams encoded using HEVC codec, and carrying all necessar</w:t>
            </w:r>
            <w:r>
              <w:rPr>
                <w:noProof/>
              </w:rPr>
              <w:t>y HDR information within such streams</w:t>
            </w:r>
          </w:p>
        </w:tc>
        <w:tc>
          <w:tcPr>
            <w:tcW w:w="7407" w:type="dxa"/>
          </w:tcPr>
          <w:p w:rsidR="00000000" w:rsidRDefault="00E73530">
            <w:pPr>
              <w:rPr>
                <w:lang w:val="de-DE"/>
              </w:rPr>
            </w:pPr>
            <w:r>
              <w:rPr>
                <w:lang w:val="de-DE"/>
              </w:rPr>
              <w:t>HLG10-, PQ10- und HDR10-kompatible Videostreams, die mit dem HEVC-Codec codiert wurden und alle erforderlichen HDR-Informationen in solchen Streams enthalten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102 </w:t>
            </w:r>
            <w:r>
              <w:rPr>
                <w:noProof/>
                <w:sz w:val="16"/>
              </w:rPr>
              <w:br/>
            </w:r>
            <w:r>
              <w:rPr>
                <w:noProof/>
                <w:sz w:val="2"/>
              </w:rPr>
              <w:t>2c85d06e-ace0-466c-adb3-0f1bddf34359</w:t>
            </w:r>
          </w:p>
        </w:tc>
        <w:tc>
          <w:tcPr>
            <w:tcW w:w="7407" w:type="dxa"/>
            <w:shd w:val="clear" w:color="auto" w:fill="F2F2F2" w:themeFill="background1" w:themeFillShade="F2"/>
          </w:tcPr>
          <w:p w:rsidR="00000000" w:rsidRDefault="00E73530">
            <w:pPr>
              <w:rPr>
                <w:noProof/>
              </w:rPr>
            </w:pPr>
            <w:r>
              <w:rPr>
                <w:noProof/>
              </w:rPr>
              <w:t>Post-production i</w:t>
            </w:r>
            <w:r>
              <w:rPr>
                <w:noProof/>
              </w:rPr>
              <w:t>ntra-coded mezzanines (e.g. Apple ProRes 4444, Avid DNxHD, or JPEG 2000 (J2K) in OP1a MXF), accompanied by extra information about type of HDR format being used and any additional metadata (e.g. master display and content light level metadata) needed to de</w:t>
            </w:r>
            <w:r>
              <w:rPr>
                <w:noProof/>
              </w:rPr>
              <w:t>scribe it</w:t>
            </w:r>
          </w:p>
        </w:tc>
        <w:tc>
          <w:tcPr>
            <w:tcW w:w="7407" w:type="dxa"/>
          </w:tcPr>
          <w:p w:rsidR="00000000" w:rsidRDefault="00E73530">
            <w:pPr>
              <w:rPr>
                <w:lang w:val="de-DE"/>
              </w:rPr>
            </w:pPr>
            <w:r>
              <w:rPr>
                <w:lang w:val="de-DE"/>
              </w:rPr>
              <w:t>Intracodierte Mezzanine nach der Produktion (z. B. Apple ProRes 4444, Avid DNxHD oder JPEG 2000 (J2K) in OP1a MXF), zusammen mit zus</w:t>
            </w:r>
            <w:r>
              <w:rPr>
                <w:lang w:val="de-DE"/>
              </w:rPr>
              <w:t>ä</w:t>
            </w:r>
            <w:r>
              <w:rPr>
                <w:lang w:val="de-DE"/>
              </w:rPr>
              <w:t>tzlichen Informationen zum verwendeten HDR-Format und zus</w:t>
            </w:r>
            <w:r>
              <w:rPr>
                <w:lang w:val="de-DE"/>
              </w:rPr>
              <w:t>ä</w:t>
            </w:r>
            <w:r>
              <w:rPr>
                <w:lang w:val="de-DE"/>
              </w:rPr>
              <w:t>tzlichen Metadaten (z. B. Master-Anzeige und Inhaltslic</w:t>
            </w:r>
            <w:r>
              <w:rPr>
                <w:lang w:val="de-DE"/>
              </w:rPr>
              <w:t>htst</w:t>
            </w:r>
            <w:r>
              <w:rPr>
                <w:lang w:val="de-DE"/>
              </w:rPr>
              <w:t>ä</w:t>
            </w:r>
            <w:r>
              <w:rPr>
                <w:lang w:val="de-DE"/>
              </w:rPr>
              <w:t>rke) Metadaten) ben</w:t>
            </w:r>
            <w:r>
              <w:rPr>
                <w:lang w:val="de-DE"/>
              </w:rPr>
              <w:t>ö</w:t>
            </w:r>
            <w:r>
              <w:rPr>
                <w:lang w:val="de-DE"/>
              </w:rPr>
              <w:t>tigt, um es zu beschreiben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103 </w:t>
            </w:r>
            <w:r>
              <w:rPr>
                <w:noProof/>
                <w:sz w:val="16"/>
              </w:rPr>
              <w:br/>
            </w:r>
            <w:r>
              <w:rPr>
                <w:noProof/>
                <w:sz w:val="2"/>
              </w:rPr>
              <w:t>c345690e-cf24-4199-916d-9b2d0ac46358</w:t>
            </w:r>
          </w:p>
        </w:tc>
        <w:tc>
          <w:tcPr>
            <w:tcW w:w="7407" w:type="dxa"/>
            <w:shd w:val="clear" w:color="auto" w:fill="F2F2F2" w:themeFill="background1" w:themeFillShade="F2"/>
          </w:tcPr>
          <w:p w:rsidR="00000000" w:rsidRDefault="00E73530">
            <w:pPr>
              <w:rPr>
                <w:noProof/>
              </w:rPr>
            </w:pPr>
            <w:r>
              <w:rPr>
                <w:noProof/>
              </w:rPr>
              <w:t xml:space="preserve">HEVC-encoded DolbyVision streams, accompanied by </w:t>
            </w:r>
            <w:r>
              <w:rPr>
                <w:noProof/>
              </w:rPr>
              <w:t>“</w:t>
            </w:r>
            <w:r>
              <w:rPr>
                <w:noProof/>
              </w:rPr>
              <w:t>RPU</w:t>
            </w:r>
            <w:r>
              <w:rPr>
                <w:noProof/>
              </w:rPr>
              <w:t>”</w:t>
            </w:r>
            <w:r>
              <w:rPr>
                <w:noProof/>
              </w:rPr>
              <w:t xml:space="preserve"> files carrying the associated dynamic metadata.</w:t>
            </w:r>
          </w:p>
        </w:tc>
        <w:tc>
          <w:tcPr>
            <w:tcW w:w="7407" w:type="dxa"/>
          </w:tcPr>
          <w:p w:rsidR="00000000" w:rsidRDefault="00E73530">
            <w:pPr>
              <w:rPr>
                <w:lang w:val="de-DE"/>
              </w:rPr>
            </w:pPr>
            <w:r>
              <w:rPr>
                <w:lang w:val="de-DE"/>
              </w:rPr>
              <w:t>HEVC-codierte DolbyVision-Streams, begleitet von RPU-Datei</w:t>
            </w:r>
            <w:r>
              <w:rPr>
                <w:lang w:val="de-DE"/>
              </w:rPr>
              <w:t>en mit den zugeh</w:t>
            </w:r>
            <w:r>
              <w:rPr>
                <w:lang w:val="de-DE"/>
              </w:rPr>
              <w:t>ö</w:t>
            </w:r>
            <w:r>
              <w:rPr>
                <w:lang w:val="de-DE"/>
              </w:rPr>
              <w:t>rigen dynamischen Metadaten.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104 </w:t>
            </w:r>
            <w:r>
              <w:rPr>
                <w:noProof/>
                <w:sz w:val="16"/>
              </w:rPr>
              <w:br/>
            </w:r>
            <w:r>
              <w:rPr>
                <w:noProof/>
                <w:sz w:val="2"/>
              </w:rPr>
              <w:t>396da18c-32b5-437f-9dd3-f09eb645d989</w:t>
            </w:r>
          </w:p>
        </w:tc>
        <w:tc>
          <w:tcPr>
            <w:tcW w:w="7407" w:type="dxa"/>
            <w:shd w:val="clear" w:color="auto" w:fill="F2F2F2" w:themeFill="background1" w:themeFillShade="F2"/>
          </w:tcPr>
          <w:p w:rsidR="00000000" w:rsidRDefault="00E73530">
            <w:pPr>
              <w:rPr>
                <w:noProof/>
              </w:rPr>
            </w:pPr>
            <w:r>
              <w:rPr>
                <w:noProof/>
              </w:rPr>
              <w:t>Specifying HDR format parameters</w:t>
            </w:r>
          </w:p>
        </w:tc>
        <w:tc>
          <w:tcPr>
            <w:tcW w:w="7407" w:type="dxa"/>
          </w:tcPr>
          <w:p w:rsidR="00000000" w:rsidRDefault="00E73530">
            <w:pPr>
              <w:rPr>
                <w:lang w:val="de-DE"/>
              </w:rPr>
            </w:pPr>
            <w:r>
              <w:rPr>
                <w:lang w:val="de-DE"/>
              </w:rPr>
              <w:t>Festlegen von HDR-Formatparametern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105 </w:t>
            </w:r>
            <w:r>
              <w:rPr>
                <w:noProof/>
                <w:sz w:val="16"/>
              </w:rPr>
              <w:br/>
            </w:r>
            <w:r>
              <w:rPr>
                <w:noProof/>
                <w:sz w:val="2"/>
              </w:rPr>
              <w:t>83f033f4-a527-4186-b688-d23c59490743</w:t>
            </w:r>
          </w:p>
        </w:tc>
        <w:tc>
          <w:tcPr>
            <w:tcW w:w="7407" w:type="dxa"/>
            <w:shd w:val="clear" w:color="auto" w:fill="F2F2F2" w:themeFill="background1" w:themeFillShade="F2"/>
          </w:tcPr>
          <w:p w:rsidR="00000000" w:rsidRDefault="00E73530">
            <w:pPr>
              <w:rPr>
                <w:noProof/>
              </w:rPr>
            </w:pPr>
            <w:r>
              <w:rPr>
                <w:noProof/>
              </w:rPr>
              <w:t xml:space="preserve">In cases when input mezzanine contains all metadata associated with the HDR format, all such information can be propagated to the outputs by using the </w:t>
            </w:r>
            <w:r>
              <w:rPr>
                <w:rStyle w:val="mqInternal"/>
                <w:noProof/>
              </w:rPr>
              <w:t>[1}[2}[3]{4]{5]</w:t>
            </w:r>
            <w:r>
              <w:rPr>
                <w:noProof/>
              </w:rPr>
              <w:t xml:space="preserve"> parameter.</w:t>
            </w:r>
          </w:p>
        </w:tc>
        <w:tc>
          <w:tcPr>
            <w:tcW w:w="7407" w:type="dxa"/>
          </w:tcPr>
          <w:p w:rsidR="00000000" w:rsidRDefault="00E73530">
            <w:pPr>
              <w:rPr>
                <w:lang w:val="de-DE"/>
              </w:rPr>
            </w:pPr>
            <w:r>
              <w:rPr>
                <w:lang w:val="de-DE"/>
              </w:rPr>
              <w:t>In F</w:t>
            </w:r>
            <w:r>
              <w:rPr>
                <w:lang w:val="de-DE"/>
              </w:rPr>
              <w:t>ä</w:t>
            </w:r>
            <w:r>
              <w:rPr>
                <w:lang w:val="de-DE"/>
              </w:rPr>
              <w:t>llen, in denen das Eingabemezzanin alle mit dem HDR-Format verkn</w:t>
            </w:r>
            <w:r>
              <w:rPr>
                <w:lang w:val="de-DE"/>
              </w:rPr>
              <w:t>ü</w:t>
            </w:r>
            <w:r>
              <w:rPr>
                <w:lang w:val="de-DE"/>
              </w:rPr>
              <w:t>pften Me</w:t>
            </w:r>
            <w:r>
              <w:rPr>
                <w:lang w:val="de-DE"/>
              </w:rPr>
              <w:t>tadaten enth</w:t>
            </w:r>
            <w:r>
              <w:rPr>
                <w:lang w:val="de-DE"/>
              </w:rPr>
              <w:t>ä</w:t>
            </w:r>
            <w:r>
              <w:rPr>
                <w:lang w:val="de-DE"/>
              </w:rPr>
              <w:t>lt, k</w:t>
            </w:r>
            <w:r>
              <w:rPr>
                <w:lang w:val="de-DE"/>
              </w:rPr>
              <w:t>ö</w:t>
            </w:r>
            <w:r>
              <w:rPr>
                <w:lang w:val="de-DE"/>
              </w:rPr>
              <w:t>nnen alle diese Informationen mithilfe von an die Ausg</w:t>
            </w:r>
            <w:r>
              <w:rPr>
                <w:lang w:val="de-DE"/>
              </w:rPr>
              <w:t>ä</w:t>
            </w:r>
            <w:r>
              <w:rPr>
                <w:lang w:val="de-DE"/>
              </w:rPr>
              <w:t xml:space="preserve">nge weitergegeben werden </w:t>
            </w:r>
            <w:r>
              <w:rPr>
                <w:rStyle w:val="mqInternal"/>
                <w:noProof/>
                <w:lang w:val="de-DE"/>
              </w:rPr>
              <w:t>[1}[2}[3]{4]{5]</w:t>
            </w:r>
            <w:r>
              <w:rPr>
                <w:lang w:val="de-DE"/>
              </w:rPr>
              <w:t xml:space="preserve"> Parameter.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106 </w:t>
            </w:r>
            <w:r>
              <w:rPr>
                <w:noProof/>
                <w:sz w:val="16"/>
              </w:rPr>
              <w:br/>
            </w:r>
            <w:r>
              <w:rPr>
                <w:noProof/>
                <w:sz w:val="2"/>
              </w:rPr>
              <w:t>85d9d352-961e-4185-989d-3f59bd249993</w:t>
            </w:r>
          </w:p>
        </w:tc>
        <w:tc>
          <w:tcPr>
            <w:tcW w:w="7407" w:type="dxa"/>
            <w:shd w:val="clear" w:color="auto" w:fill="F2F2F2" w:themeFill="background1" w:themeFillShade="F2"/>
          </w:tcPr>
          <w:p w:rsidR="00000000" w:rsidRDefault="00E73530">
            <w:pPr>
              <w:rPr>
                <w:noProof/>
              </w:rPr>
            </w:pPr>
            <w:r>
              <w:rPr>
                <w:noProof/>
              </w:rPr>
              <w:t>This method is illustrated by following example:</w:t>
            </w:r>
          </w:p>
        </w:tc>
        <w:tc>
          <w:tcPr>
            <w:tcW w:w="7407" w:type="dxa"/>
          </w:tcPr>
          <w:p w:rsidR="00000000" w:rsidRDefault="00E73530">
            <w:pPr>
              <w:rPr>
                <w:lang w:val="de-DE"/>
              </w:rPr>
            </w:pPr>
            <w:r>
              <w:rPr>
                <w:lang w:val="de-DE"/>
              </w:rPr>
              <w:t>Diese Methode wird anhand des folgenden Beispiels veranschaulicht: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108 </w:t>
            </w:r>
            <w:r>
              <w:rPr>
                <w:noProof/>
                <w:sz w:val="16"/>
              </w:rPr>
              <w:br/>
            </w:r>
            <w:r>
              <w:rPr>
                <w:noProof/>
                <w:sz w:val="2"/>
              </w:rPr>
              <w:t>153c8aa8-77c3-471d-b6f6-d66e61518065</w:t>
            </w:r>
          </w:p>
        </w:tc>
        <w:tc>
          <w:tcPr>
            <w:tcW w:w="7407" w:type="dxa"/>
            <w:shd w:val="clear" w:color="auto" w:fill="F2F2F2" w:themeFill="background1" w:themeFillShade="F2"/>
          </w:tcPr>
          <w:p w:rsidR="00000000" w:rsidRDefault="00E73530">
            <w:pPr>
              <w:rPr>
                <w:noProof/>
              </w:rPr>
            </w:pPr>
            <w:r>
              <w:rPr>
                <w:noProof/>
              </w:rPr>
              <w:t>This method should work well with HEVC-encoded HDR10, PQ10, anf HLG10 mezzanines.</w:t>
            </w:r>
          </w:p>
        </w:tc>
        <w:tc>
          <w:tcPr>
            <w:tcW w:w="7407" w:type="dxa"/>
          </w:tcPr>
          <w:p w:rsidR="00000000" w:rsidRDefault="00E73530">
            <w:pPr>
              <w:rPr>
                <w:lang w:val="de-DE"/>
              </w:rPr>
            </w:pPr>
            <w:r>
              <w:rPr>
                <w:lang w:val="de-DE"/>
              </w:rPr>
              <w:t>Diese Methode sollte mit HEVC-codierten HDR10-, PQ10- und HLG10-</w:t>
            </w:r>
            <w:r>
              <w:rPr>
                <w:lang w:val="de-DE"/>
              </w:rPr>
              <w:t>Mezzaninen gut funktionieren.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109 </w:t>
            </w:r>
            <w:r>
              <w:rPr>
                <w:noProof/>
                <w:sz w:val="16"/>
              </w:rPr>
              <w:br/>
            </w:r>
            <w:r>
              <w:rPr>
                <w:noProof/>
                <w:sz w:val="2"/>
              </w:rPr>
              <w:t>02fe705d-5792-4f41-9ec0-88f2ed73ca69</w:t>
            </w:r>
          </w:p>
        </w:tc>
        <w:tc>
          <w:tcPr>
            <w:tcW w:w="7407" w:type="dxa"/>
            <w:shd w:val="clear" w:color="auto" w:fill="F2F2F2" w:themeFill="background1" w:themeFillShade="F2"/>
          </w:tcPr>
          <w:p w:rsidR="00000000" w:rsidRDefault="00E73530">
            <w:pPr>
              <w:rPr>
                <w:noProof/>
              </w:rPr>
            </w:pPr>
            <w:r>
              <w:rPr>
                <w:noProof/>
              </w:rPr>
              <w:t>In cases when input mezzanine does not describe HDR format exactly, or carries only partial information, an explicit specification of HDR format parameters should be used.</w:t>
            </w:r>
          </w:p>
        </w:tc>
        <w:tc>
          <w:tcPr>
            <w:tcW w:w="7407" w:type="dxa"/>
          </w:tcPr>
          <w:p w:rsidR="00000000" w:rsidRDefault="00E73530">
            <w:pPr>
              <w:rPr>
                <w:lang w:val="de-DE"/>
              </w:rPr>
            </w:pPr>
            <w:r>
              <w:rPr>
                <w:lang w:val="de-DE"/>
              </w:rPr>
              <w:t>In F</w:t>
            </w:r>
            <w:r>
              <w:rPr>
                <w:lang w:val="de-DE"/>
              </w:rPr>
              <w:t>ä</w:t>
            </w:r>
            <w:r>
              <w:rPr>
                <w:lang w:val="de-DE"/>
              </w:rPr>
              <w:t xml:space="preserve">llen, </w:t>
            </w:r>
            <w:r>
              <w:rPr>
                <w:lang w:val="de-DE"/>
              </w:rPr>
              <w:t>in denen das eingegebene Zwischengeschoss das HDR-Format nicht genau beschreibt oder nur teilweise Informationen enth</w:t>
            </w:r>
            <w:r>
              <w:rPr>
                <w:lang w:val="de-DE"/>
              </w:rPr>
              <w:t>ä</w:t>
            </w:r>
            <w:r>
              <w:rPr>
                <w:lang w:val="de-DE"/>
              </w:rPr>
              <w:t>lt, sollte eine explizite Angabe der HDR-Formatparameter verwendet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110 </w:t>
            </w:r>
            <w:r>
              <w:rPr>
                <w:noProof/>
                <w:sz w:val="16"/>
              </w:rPr>
              <w:br/>
            </w:r>
            <w:r>
              <w:rPr>
                <w:noProof/>
                <w:sz w:val="2"/>
              </w:rPr>
              <w:t>9033e428-6c73-4fe5-a682-3f26cd8311e8</w:t>
            </w:r>
          </w:p>
        </w:tc>
        <w:tc>
          <w:tcPr>
            <w:tcW w:w="7407" w:type="dxa"/>
            <w:shd w:val="clear" w:color="auto" w:fill="F2F2F2" w:themeFill="background1" w:themeFillShade="F2"/>
          </w:tcPr>
          <w:p w:rsidR="00000000" w:rsidRDefault="00E73530">
            <w:pPr>
              <w:rPr>
                <w:noProof/>
              </w:rPr>
            </w:pPr>
            <w:r>
              <w:rPr>
                <w:noProof/>
              </w:rPr>
              <w:t>In such cases, Zenco</w:t>
            </w:r>
            <w:r>
              <w:rPr>
                <w:noProof/>
              </w:rPr>
              <w:t xml:space="preserve">der should receive the </w:t>
            </w:r>
            <w:r>
              <w:rPr>
                <w:rStyle w:val="mqInternal"/>
                <w:noProof/>
              </w:rPr>
              <w:t>[1}[2}[3]{4]{5]</w:t>
            </w:r>
            <w:r>
              <w:rPr>
                <w:noProof/>
              </w:rPr>
              <w:t xml:space="preserve"> parameter, describing the exact type of HDR format being used, along with several additional parameters that may be required to pass the associated metadata.</w:t>
            </w:r>
          </w:p>
        </w:tc>
        <w:tc>
          <w:tcPr>
            <w:tcW w:w="7407" w:type="dxa"/>
          </w:tcPr>
          <w:p w:rsidR="00000000" w:rsidRDefault="00E73530">
            <w:pPr>
              <w:rPr>
                <w:lang w:val="de-DE"/>
              </w:rPr>
            </w:pPr>
            <w:r>
              <w:rPr>
                <w:lang w:val="de-DE"/>
              </w:rPr>
              <w:t>In solchen F</w:t>
            </w:r>
            <w:r>
              <w:rPr>
                <w:lang w:val="de-DE"/>
              </w:rPr>
              <w:t>ä</w:t>
            </w:r>
            <w:r>
              <w:rPr>
                <w:lang w:val="de-DE"/>
              </w:rPr>
              <w:t xml:space="preserve">llen sollte Zencoder die erhalten </w:t>
            </w:r>
            <w:r>
              <w:rPr>
                <w:rStyle w:val="mqInternal"/>
                <w:noProof/>
                <w:lang w:val="de-DE"/>
              </w:rPr>
              <w:t>[1}[2}[3]{4]</w:t>
            </w:r>
            <w:r>
              <w:rPr>
                <w:rStyle w:val="mqInternal"/>
                <w:noProof/>
                <w:lang w:val="de-DE"/>
              </w:rPr>
              <w:t>{5]</w:t>
            </w:r>
            <w:r>
              <w:rPr>
                <w:lang w:val="de-DE"/>
              </w:rPr>
              <w:t xml:space="preserve"> Parameter, der den genauen Typ des verwendeten HDR-Formats beschreibt, zusammen mit mehreren zus</w:t>
            </w:r>
            <w:r>
              <w:rPr>
                <w:lang w:val="de-DE"/>
              </w:rPr>
              <w:t>ä</w:t>
            </w:r>
            <w:r>
              <w:rPr>
                <w:lang w:val="de-DE"/>
              </w:rPr>
              <w:t>tzlichen Parametern, die m</w:t>
            </w:r>
            <w:r>
              <w:rPr>
                <w:lang w:val="de-DE"/>
              </w:rPr>
              <w:t>ö</w:t>
            </w:r>
            <w:r>
              <w:rPr>
                <w:lang w:val="de-DE"/>
              </w:rPr>
              <w:t>glicherweise erforderlich sind, um die zugeh</w:t>
            </w:r>
            <w:r>
              <w:rPr>
                <w:lang w:val="de-DE"/>
              </w:rPr>
              <w:t>ö</w:t>
            </w:r>
            <w:r>
              <w:rPr>
                <w:lang w:val="de-DE"/>
              </w:rPr>
              <w:t xml:space="preserve">rigen Metadaten zu </w:t>
            </w:r>
            <w:r>
              <w:rPr>
                <w:lang w:val="de-DE"/>
              </w:rPr>
              <w:t>ü</w:t>
            </w:r>
            <w:r>
              <w:rPr>
                <w:lang w:val="de-DE"/>
              </w:rPr>
              <w:t>bergeben.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111 </w:t>
            </w:r>
            <w:r>
              <w:rPr>
                <w:noProof/>
                <w:sz w:val="16"/>
              </w:rPr>
              <w:br/>
            </w:r>
            <w:r>
              <w:rPr>
                <w:noProof/>
                <w:sz w:val="2"/>
              </w:rPr>
              <w:t>19fa3c0c-ea08-4752-8ad3-00e1016c2d54</w:t>
            </w:r>
          </w:p>
        </w:tc>
        <w:tc>
          <w:tcPr>
            <w:tcW w:w="7407" w:type="dxa"/>
            <w:shd w:val="clear" w:color="auto" w:fill="F2F2F2" w:themeFill="background1" w:themeFillShade="F2"/>
          </w:tcPr>
          <w:p w:rsidR="00000000" w:rsidRDefault="00E73530">
            <w:pPr>
              <w:rPr>
                <w:noProof/>
              </w:rPr>
            </w:pPr>
            <w:r>
              <w:rPr>
                <w:noProof/>
              </w:rPr>
              <w:t>Below tabl</w:t>
            </w:r>
            <w:r>
              <w:rPr>
                <w:noProof/>
              </w:rPr>
              <w:t xml:space="preserve">e lists possible values of </w:t>
            </w:r>
            <w:r>
              <w:rPr>
                <w:rStyle w:val="mqInternal"/>
                <w:noProof/>
              </w:rPr>
              <w:t>[1}[2}[3]{4]{5]</w:t>
            </w:r>
            <w:r>
              <w:rPr>
                <w:noProof/>
              </w:rPr>
              <w:t xml:space="preserve"> parameter and additional parameters that must be specified.</w:t>
            </w:r>
          </w:p>
        </w:tc>
        <w:tc>
          <w:tcPr>
            <w:tcW w:w="7407" w:type="dxa"/>
          </w:tcPr>
          <w:p w:rsidR="00000000" w:rsidRDefault="00E73530">
            <w:pPr>
              <w:rPr>
                <w:lang w:val="de-DE"/>
              </w:rPr>
            </w:pPr>
            <w:r>
              <w:rPr>
                <w:lang w:val="de-DE"/>
              </w:rPr>
              <w:t>In der folgenden Tabelle sind m</w:t>
            </w:r>
            <w:r>
              <w:rPr>
                <w:lang w:val="de-DE"/>
              </w:rPr>
              <w:t>ö</w:t>
            </w:r>
            <w:r>
              <w:rPr>
                <w:lang w:val="de-DE"/>
              </w:rPr>
              <w:t>gliche Werte von aufgef</w:t>
            </w:r>
            <w:r>
              <w:rPr>
                <w:lang w:val="de-DE"/>
              </w:rPr>
              <w:t>ü</w:t>
            </w:r>
            <w:r>
              <w:rPr>
                <w:lang w:val="de-DE"/>
              </w:rPr>
              <w:t xml:space="preserve">hrt </w:t>
            </w:r>
            <w:r>
              <w:rPr>
                <w:rStyle w:val="mqInternal"/>
                <w:noProof/>
                <w:lang w:val="de-DE"/>
              </w:rPr>
              <w:t>[1}[2}[3]{4]{5]</w:t>
            </w:r>
            <w:r>
              <w:rPr>
                <w:lang w:val="de-DE"/>
              </w:rPr>
              <w:t xml:space="preserve"> Parameter und zus</w:t>
            </w:r>
            <w:r>
              <w:rPr>
                <w:lang w:val="de-DE"/>
              </w:rPr>
              <w:t>ä</w:t>
            </w:r>
            <w:r>
              <w:rPr>
                <w:lang w:val="de-DE"/>
              </w:rPr>
              <w:t>tzliche Parameter, die angegeben werden m</w:t>
            </w:r>
            <w:r>
              <w:rPr>
                <w:lang w:val="de-DE"/>
              </w:rPr>
              <w:t>ü</w:t>
            </w:r>
            <w:r>
              <w:rPr>
                <w:lang w:val="de-DE"/>
              </w:rPr>
              <w:t>ssen.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112 </w:t>
            </w:r>
            <w:r>
              <w:rPr>
                <w:noProof/>
                <w:sz w:val="16"/>
              </w:rPr>
              <w:br/>
            </w:r>
            <w:r>
              <w:rPr>
                <w:noProof/>
                <w:sz w:val="2"/>
              </w:rPr>
              <w:t>bbf62</w:t>
            </w:r>
            <w:r>
              <w:rPr>
                <w:noProof/>
                <w:sz w:val="2"/>
              </w:rPr>
              <w:t>058-3b99-4376-9fad-722e30ba6ca2</w:t>
            </w:r>
          </w:p>
        </w:tc>
        <w:tc>
          <w:tcPr>
            <w:tcW w:w="7407" w:type="dxa"/>
            <w:shd w:val="clear" w:color="auto" w:fill="F2F2F2" w:themeFill="background1" w:themeFillShade="F2"/>
          </w:tcPr>
          <w:p w:rsidR="00000000" w:rsidRDefault="00E73530">
            <w:pPr>
              <w:rPr>
                <w:noProof/>
              </w:rPr>
            </w:pPr>
            <w:r>
              <w:rPr>
                <w:noProof/>
              </w:rPr>
              <w:t>hdr_format Details</w:t>
            </w:r>
          </w:p>
        </w:tc>
        <w:tc>
          <w:tcPr>
            <w:tcW w:w="7407" w:type="dxa"/>
          </w:tcPr>
          <w:p w:rsidR="00000000" w:rsidRDefault="00E73530">
            <w:pPr>
              <w:rPr>
                <w:lang w:val="de-DE"/>
              </w:rPr>
            </w:pPr>
            <w:r>
              <w:rPr>
                <w:lang w:val="de-DE"/>
              </w:rPr>
              <w:t>hdr_format Details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113 </w:t>
            </w:r>
            <w:r>
              <w:rPr>
                <w:noProof/>
                <w:sz w:val="16"/>
              </w:rPr>
              <w:br/>
            </w:r>
            <w:r>
              <w:rPr>
                <w:noProof/>
                <w:sz w:val="2"/>
              </w:rPr>
              <w:t>fed5c2b3-d6cd-4b4d-baf1-fed7168ea2f1</w:t>
            </w:r>
          </w:p>
        </w:tc>
        <w:tc>
          <w:tcPr>
            <w:tcW w:w="7407" w:type="dxa"/>
            <w:shd w:val="clear" w:color="auto" w:fill="F2F2F2" w:themeFill="background1" w:themeFillShade="F2"/>
          </w:tcPr>
          <w:p w:rsidR="00000000" w:rsidRDefault="00E73530">
            <w:pPr>
              <w:rPr>
                <w:noProof/>
              </w:rPr>
            </w:pPr>
            <w:r>
              <w:rPr>
                <w:noProof/>
              </w:rPr>
              <w:t>HDR format</w:t>
            </w:r>
          </w:p>
        </w:tc>
        <w:tc>
          <w:tcPr>
            <w:tcW w:w="7407" w:type="dxa"/>
          </w:tcPr>
          <w:p w:rsidR="00000000" w:rsidRDefault="00E73530">
            <w:pPr>
              <w:rPr>
                <w:lang w:val="de-DE"/>
              </w:rPr>
            </w:pPr>
            <w:r>
              <w:rPr>
                <w:lang w:val="de-DE"/>
              </w:rPr>
              <w:t>HDR-Format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114 </w:t>
            </w:r>
            <w:r>
              <w:rPr>
                <w:noProof/>
                <w:sz w:val="16"/>
              </w:rPr>
              <w:br/>
            </w:r>
            <w:r>
              <w:rPr>
                <w:noProof/>
                <w:sz w:val="2"/>
              </w:rPr>
              <w:t>15c4c308-06c9-45d6-a720-8787a81c3abe</w:t>
            </w:r>
          </w:p>
        </w:tc>
        <w:tc>
          <w:tcPr>
            <w:tcW w:w="7407" w:type="dxa"/>
            <w:shd w:val="clear" w:color="auto" w:fill="F2F2F2" w:themeFill="background1" w:themeFillShade="F2"/>
          </w:tcPr>
          <w:p w:rsidR="00000000" w:rsidRDefault="00E73530">
            <w:pPr>
              <w:rPr>
                <w:noProof/>
              </w:rPr>
            </w:pPr>
            <w:r>
              <w:rPr>
                <w:noProof/>
              </w:rPr>
              <w:t>Zencoder API parameters / values</w:t>
            </w:r>
          </w:p>
        </w:tc>
        <w:tc>
          <w:tcPr>
            <w:tcW w:w="7407" w:type="dxa"/>
          </w:tcPr>
          <w:p w:rsidR="00000000" w:rsidRDefault="00E73530">
            <w:pPr>
              <w:rPr>
                <w:lang w:val="de-DE"/>
              </w:rPr>
            </w:pPr>
            <w:r>
              <w:rPr>
                <w:lang w:val="de-DE"/>
              </w:rPr>
              <w:t>Zencoder API Parameter / Werte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117 </w:t>
            </w:r>
            <w:r>
              <w:rPr>
                <w:noProof/>
                <w:sz w:val="16"/>
              </w:rPr>
              <w:br/>
            </w:r>
            <w:r>
              <w:rPr>
                <w:noProof/>
                <w:sz w:val="2"/>
              </w:rPr>
              <w:t>e20e3ad4</w:t>
            </w:r>
            <w:r>
              <w:rPr>
                <w:noProof/>
                <w:sz w:val="2"/>
              </w:rPr>
              <w:t>-f8c3-4792-8259-90ed4d65858c</w:t>
            </w:r>
          </w:p>
        </w:tc>
        <w:tc>
          <w:tcPr>
            <w:tcW w:w="7407" w:type="dxa"/>
            <w:shd w:val="clear" w:color="auto" w:fill="F2F2F2" w:themeFill="background1" w:themeFillShade="F2"/>
          </w:tcPr>
          <w:p w:rsidR="00000000" w:rsidRDefault="00E73530">
            <w:pPr>
              <w:rPr>
                <w:noProof/>
              </w:rPr>
            </w:pPr>
            <w:r>
              <w:rPr>
                <w:rStyle w:val="mqInternal"/>
                <w:noProof/>
              </w:rPr>
              <w:t>[1}[2}[3]{4]{5]</w:t>
            </w:r>
            <w:r>
              <w:rPr>
                <w:noProof/>
              </w:rPr>
              <w:t xml:space="preserve">, </w:t>
            </w:r>
            <w:r>
              <w:rPr>
                <w:rStyle w:val="mqInternal"/>
                <w:noProof/>
              </w:rPr>
              <w:t>[6}[2}[8]{4]{5]</w:t>
            </w:r>
          </w:p>
        </w:tc>
        <w:tc>
          <w:tcPr>
            <w:tcW w:w="7407" w:type="dxa"/>
          </w:tcPr>
          <w:p w:rsidR="00000000" w:rsidRDefault="00E73530">
            <w:pPr>
              <w:rPr>
                <w:lang w:val="de-DE"/>
              </w:rPr>
            </w:pPr>
            <w:r>
              <w:rPr>
                <w:rStyle w:val="mqInternal"/>
                <w:noProof/>
                <w:lang w:val="de-DE"/>
              </w:rPr>
              <w:t>[1}[2}[3]{4]{5]</w:t>
            </w:r>
            <w:r>
              <w:rPr>
                <w:lang w:val="de-DE"/>
              </w:rPr>
              <w:t xml:space="preserve"> , </w:t>
            </w:r>
            <w:r>
              <w:rPr>
                <w:rStyle w:val="mqInternal"/>
                <w:noProof/>
                <w:lang w:val="de-DE"/>
              </w:rPr>
              <w:t>[6}[2}[8]{4]{5]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119 </w:t>
            </w:r>
            <w:r>
              <w:rPr>
                <w:noProof/>
                <w:sz w:val="16"/>
              </w:rPr>
              <w:br/>
            </w:r>
            <w:r>
              <w:rPr>
                <w:noProof/>
                <w:sz w:val="2"/>
              </w:rPr>
              <w:t>413b4f17-c504-4d7b-add0-6e03dc7069f0</w:t>
            </w:r>
          </w:p>
        </w:tc>
        <w:tc>
          <w:tcPr>
            <w:tcW w:w="7407" w:type="dxa"/>
            <w:shd w:val="clear" w:color="auto" w:fill="F2F2F2" w:themeFill="background1" w:themeFillShade="F2"/>
          </w:tcPr>
          <w:p w:rsidR="00000000" w:rsidRDefault="00E73530">
            <w:pPr>
              <w:rPr>
                <w:noProof/>
              </w:rPr>
            </w:pPr>
            <w:r>
              <w:rPr>
                <w:noProof/>
              </w:rPr>
              <w:t>HLG10</w:t>
            </w:r>
          </w:p>
        </w:tc>
        <w:tc>
          <w:tcPr>
            <w:tcW w:w="7407" w:type="dxa"/>
          </w:tcPr>
          <w:p w:rsidR="00000000" w:rsidRDefault="00E73530">
            <w:pPr>
              <w:rPr>
                <w:lang w:val="de-DE"/>
              </w:rPr>
            </w:pPr>
            <w:r>
              <w:rPr>
                <w:lang w:val="de-DE"/>
              </w:rPr>
              <w:t>HLG10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121 </w:t>
            </w:r>
            <w:r>
              <w:rPr>
                <w:noProof/>
                <w:sz w:val="16"/>
              </w:rPr>
              <w:br/>
            </w:r>
            <w:r>
              <w:rPr>
                <w:noProof/>
                <w:sz w:val="2"/>
              </w:rPr>
              <w:t>ac06c3ce-be86-4584-8338-760780233085</w:t>
            </w:r>
          </w:p>
        </w:tc>
        <w:tc>
          <w:tcPr>
            <w:tcW w:w="7407" w:type="dxa"/>
            <w:shd w:val="clear" w:color="auto" w:fill="F2F2F2" w:themeFill="background1" w:themeFillShade="F2"/>
          </w:tcPr>
          <w:p w:rsidR="00000000" w:rsidRDefault="00E73530">
            <w:pPr>
              <w:rPr>
                <w:noProof/>
              </w:rPr>
            </w:pPr>
            <w:r>
              <w:rPr>
                <w:noProof/>
              </w:rPr>
              <w:t>PQ10</w:t>
            </w:r>
          </w:p>
        </w:tc>
        <w:tc>
          <w:tcPr>
            <w:tcW w:w="7407" w:type="dxa"/>
          </w:tcPr>
          <w:p w:rsidR="00000000" w:rsidRDefault="00E73530">
            <w:pPr>
              <w:rPr>
                <w:lang w:val="de-DE"/>
              </w:rPr>
            </w:pPr>
            <w:r>
              <w:rPr>
                <w:lang w:val="de-DE"/>
              </w:rPr>
              <w:t>PQ10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123 </w:t>
            </w:r>
            <w:r>
              <w:rPr>
                <w:noProof/>
                <w:sz w:val="16"/>
              </w:rPr>
              <w:br/>
            </w:r>
            <w:r>
              <w:rPr>
                <w:noProof/>
                <w:sz w:val="2"/>
              </w:rPr>
              <w:t>1e9d9cf8-feb1-41d2-890b-a7ad5174a473</w:t>
            </w:r>
          </w:p>
        </w:tc>
        <w:tc>
          <w:tcPr>
            <w:tcW w:w="7407" w:type="dxa"/>
            <w:shd w:val="clear" w:color="auto" w:fill="F2F2F2" w:themeFill="background1" w:themeFillShade="F2"/>
          </w:tcPr>
          <w:p w:rsidR="00000000" w:rsidRDefault="00E73530">
            <w:pPr>
              <w:rPr>
                <w:noProof/>
              </w:rPr>
            </w:pPr>
            <w:r>
              <w:rPr>
                <w:noProof/>
              </w:rPr>
              <w:t>HDR10</w:t>
            </w:r>
          </w:p>
        </w:tc>
        <w:tc>
          <w:tcPr>
            <w:tcW w:w="7407" w:type="dxa"/>
          </w:tcPr>
          <w:p w:rsidR="00000000" w:rsidRDefault="00E73530">
            <w:pPr>
              <w:rPr>
                <w:lang w:val="de-DE"/>
              </w:rPr>
            </w:pPr>
            <w:r>
              <w:rPr>
                <w:lang w:val="de-DE"/>
              </w:rPr>
              <w:t>HDR10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125 </w:t>
            </w:r>
            <w:r>
              <w:rPr>
                <w:noProof/>
                <w:sz w:val="16"/>
              </w:rPr>
              <w:br/>
            </w:r>
            <w:r>
              <w:rPr>
                <w:noProof/>
                <w:sz w:val="2"/>
              </w:rPr>
              <w:t>b5ab858c-220e-4ffb-9be1-733fe6237126</w:t>
            </w:r>
          </w:p>
        </w:tc>
        <w:tc>
          <w:tcPr>
            <w:tcW w:w="7407" w:type="dxa"/>
            <w:shd w:val="clear" w:color="auto" w:fill="F2F2F2" w:themeFill="background1" w:themeFillShade="F2"/>
          </w:tcPr>
          <w:p w:rsidR="00000000" w:rsidRDefault="00E73530">
            <w:pPr>
              <w:rPr>
                <w:noProof/>
              </w:rPr>
            </w:pPr>
            <w:r>
              <w:rPr>
                <w:noProof/>
              </w:rPr>
              <w:t>required</w:t>
            </w:r>
          </w:p>
        </w:tc>
        <w:tc>
          <w:tcPr>
            <w:tcW w:w="7407" w:type="dxa"/>
          </w:tcPr>
          <w:p w:rsidR="00000000" w:rsidRDefault="00E73530">
            <w:pPr>
              <w:rPr>
                <w:lang w:val="de-DE"/>
              </w:rPr>
            </w:pPr>
            <w:r>
              <w:rPr>
                <w:lang w:val="de-DE"/>
              </w:rPr>
              <w:t>erforderlich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126 </w:t>
            </w:r>
            <w:r>
              <w:rPr>
                <w:noProof/>
                <w:sz w:val="16"/>
              </w:rPr>
              <w:br/>
            </w:r>
            <w:r>
              <w:rPr>
                <w:noProof/>
                <w:sz w:val="2"/>
              </w:rPr>
              <w:t>7b68ff8e-297d-4cbc-aa66-b8716e502665</w:t>
            </w:r>
          </w:p>
        </w:tc>
        <w:tc>
          <w:tcPr>
            <w:tcW w:w="7407" w:type="dxa"/>
            <w:shd w:val="clear" w:color="auto" w:fill="F2F2F2" w:themeFill="background1" w:themeFillShade="F2"/>
          </w:tcPr>
          <w:p w:rsidR="00000000" w:rsidRDefault="00E73530">
            <w:pPr>
              <w:rPr>
                <w:noProof/>
              </w:rPr>
            </w:pPr>
            <w:r>
              <w:rPr>
                <w:noProof/>
              </w:rPr>
              <w:t>required</w:t>
            </w:r>
          </w:p>
        </w:tc>
        <w:tc>
          <w:tcPr>
            <w:tcW w:w="7407" w:type="dxa"/>
          </w:tcPr>
          <w:p w:rsidR="00000000" w:rsidRDefault="00E73530">
            <w:pPr>
              <w:rPr>
                <w:lang w:val="de-DE"/>
              </w:rPr>
            </w:pPr>
            <w:r>
              <w:rPr>
                <w:lang w:val="de-DE"/>
              </w:rPr>
              <w:t>erforderlich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127 </w:t>
            </w:r>
            <w:r>
              <w:rPr>
                <w:noProof/>
                <w:sz w:val="16"/>
              </w:rPr>
              <w:br/>
            </w:r>
            <w:r>
              <w:rPr>
                <w:noProof/>
                <w:sz w:val="2"/>
              </w:rPr>
              <w:t>8daa331e-33e7-4e48-93be-51ff49269063</w:t>
            </w:r>
          </w:p>
        </w:tc>
        <w:tc>
          <w:tcPr>
            <w:tcW w:w="7407" w:type="dxa"/>
            <w:shd w:val="clear" w:color="auto" w:fill="F2F2F2" w:themeFill="background1" w:themeFillShade="F2"/>
          </w:tcPr>
          <w:p w:rsidR="00000000" w:rsidRDefault="00E73530">
            <w:pPr>
              <w:rPr>
                <w:noProof/>
              </w:rPr>
            </w:pPr>
            <w:r>
              <w:rPr>
                <w:noProof/>
              </w:rPr>
              <w:t>DolbyVision 8.1</w:t>
            </w:r>
          </w:p>
        </w:tc>
        <w:tc>
          <w:tcPr>
            <w:tcW w:w="7407" w:type="dxa"/>
          </w:tcPr>
          <w:p w:rsidR="00000000" w:rsidRDefault="00E73530">
            <w:pPr>
              <w:rPr>
                <w:lang w:val="de-DE"/>
              </w:rPr>
            </w:pPr>
            <w:r>
              <w:rPr>
                <w:lang w:val="de-DE"/>
              </w:rPr>
              <w:t>DolbyVision 8.1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129 </w:t>
            </w:r>
            <w:r>
              <w:rPr>
                <w:noProof/>
                <w:sz w:val="16"/>
              </w:rPr>
              <w:br/>
            </w:r>
            <w:r>
              <w:rPr>
                <w:noProof/>
                <w:sz w:val="2"/>
              </w:rPr>
              <w:t>e9015a57-c174-4956-b55e-06b7994e7cf5</w:t>
            </w:r>
          </w:p>
        </w:tc>
        <w:tc>
          <w:tcPr>
            <w:tcW w:w="7407" w:type="dxa"/>
            <w:shd w:val="clear" w:color="auto" w:fill="F2F2F2" w:themeFill="background1" w:themeFillShade="F2"/>
          </w:tcPr>
          <w:p w:rsidR="00000000" w:rsidRDefault="00E73530">
            <w:pPr>
              <w:rPr>
                <w:noProof/>
              </w:rPr>
            </w:pPr>
            <w:r>
              <w:rPr>
                <w:noProof/>
              </w:rPr>
              <w:t>required</w:t>
            </w:r>
          </w:p>
        </w:tc>
        <w:tc>
          <w:tcPr>
            <w:tcW w:w="7407" w:type="dxa"/>
          </w:tcPr>
          <w:p w:rsidR="00000000" w:rsidRDefault="00E73530">
            <w:pPr>
              <w:rPr>
                <w:lang w:val="de-DE"/>
              </w:rPr>
            </w:pPr>
            <w:r>
              <w:rPr>
                <w:lang w:val="de-DE"/>
              </w:rPr>
              <w:t>erforderlich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130 </w:t>
            </w:r>
            <w:r>
              <w:rPr>
                <w:noProof/>
                <w:sz w:val="16"/>
              </w:rPr>
              <w:br/>
            </w:r>
            <w:r>
              <w:rPr>
                <w:noProof/>
                <w:sz w:val="2"/>
              </w:rPr>
              <w:t>fefdf9e3-07f6-4a97-8561-a210f6b11cc8</w:t>
            </w:r>
          </w:p>
        </w:tc>
        <w:tc>
          <w:tcPr>
            <w:tcW w:w="7407" w:type="dxa"/>
            <w:shd w:val="clear" w:color="auto" w:fill="F2F2F2" w:themeFill="background1" w:themeFillShade="F2"/>
          </w:tcPr>
          <w:p w:rsidR="00000000" w:rsidRDefault="00E73530">
            <w:pPr>
              <w:rPr>
                <w:noProof/>
              </w:rPr>
            </w:pPr>
            <w:r>
              <w:rPr>
                <w:noProof/>
              </w:rPr>
              <w:t>required</w:t>
            </w:r>
          </w:p>
        </w:tc>
        <w:tc>
          <w:tcPr>
            <w:tcW w:w="7407" w:type="dxa"/>
          </w:tcPr>
          <w:p w:rsidR="00000000" w:rsidRDefault="00E73530">
            <w:pPr>
              <w:rPr>
                <w:lang w:val="de-DE"/>
              </w:rPr>
            </w:pPr>
            <w:r>
              <w:rPr>
                <w:lang w:val="de-DE"/>
              </w:rPr>
              <w:t>erforderlich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131 </w:t>
            </w:r>
            <w:r>
              <w:rPr>
                <w:noProof/>
                <w:sz w:val="16"/>
              </w:rPr>
              <w:br/>
            </w:r>
            <w:r>
              <w:rPr>
                <w:noProof/>
                <w:sz w:val="2"/>
              </w:rPr>
              <w:t>11c6d8ba-d448-40e5-98a7-fc0ee10c4a6a</w:t>
            </w:r>
          </w:p>
        </w:tc>
        <w:tc>
          <w:tcPr>
            <w:tcW w:w="7407" w:type="dxa"/>
            <w:shd w:val="clear" w:color="auto" w:fill="F2F2F2" w:themeFill="background1" w:themeFillShade="F2"/>
          </w:tcPr>
          <w:p w:rsidR="00000000" w:rsidRDefault="00E73530">
            <w:pPr>
              <w:rPr>
                <w:noProof/>
              </w:rPr>
            </w:pPr>
            <w:r>
              <w:rPr>
                <w:noProof/>
              </w:rPr>
              <w:t>required</w:t>
            </w:r>
          </w:p>
        </w:tc>
        <w:tc>
          <w:tcPr>
            <w:tcW w:w="7407" w:type="dxa"/>
          </w:tcPr>
          <w:p w:rsidR="00000000" w:rsidRDefault="00E73530">
            <w:pPr>
              <w:rPr>
                <w:lang w:val="de-DE"/>
              </w:rPr>
            </w:pPr>
            <w:r>
              <w:rPr>
                <w:lang w:val="de-DE"/>
              </w:rPr>
              <w:t>erforderlich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132 </w:t>
            </w:r>
            <w:r>
              <w:rPr>
                <w:noProof/>
                <w:sz w:val="16"/>
              </w:rPr>
              <w:br/>
            </w:r>
            <w:r>
              <w:rPr>
                <w:noProof/>
                <w:sz w:val="2"/>
              </w:rPr>
              <w:t>e98f2dd6-e254-4e01-970a-bc217cf76579</w:t>
            </w:r>
          </w:p>
        </w:tc>
        <w:tc>
          <w:tcPr>
            <w:tcW w:w="7407" w:type="dxa"/>
            <w:shd w:val="clear" w:color="auto" w:fill="F2F2F2" w:themeFill="background1" w:themeFillShade="F2"/>
          </w:tcPr>
          <w:p w:rsidR="00000000" w:rsidRDefault="00E73530">
            <w:pPr>
              <w:rPr>
                <w:noProof/>
              </w:rPr>
            </w:pPr>
            <w:r>
              <w:rPr>
                <w:noProof/>
              </w:rPr>
              <w:t>DolbyVision 5</w:t>
            </w:r>
          </w:p>
        </w:tc>
        <w:tc>
          <w:tcPr>
            <w:tcW w:w="7407" w:type="dxa"/>
          </w:tcPr>
          <w:p w:rsidR="00000000" w:rsidRDefault="00E73530">
            <w:pPr>
              <w:rPr>
                <w:lang w:val="de-DE"/>
              </w:rPr>
            </w:pPr>
            <w:r>
              <w:rPr>
                <w:lang w:val="de-DE"/>
              </w:rPr>
              <w:t>DolbyVision 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134 </w:t>
            </w:r>
            <w:r>
              <w:rPr>
                <w:noProof/>
                <w:sz w:val="16"/>
              </w:rPr>
              <w:br/>
            </w:r>
            <w:r>
              <w:rPr>
                <w:noProof/>
                <w:sz w:val="2"/>
              </w:rPr>
              <w:t>f311aeb7-ac56-4750-a22d-9962d48565cb</w:t>
            </w:r>
          </w:p>
        </w:tc>
        <w:tc>
          <w:tcPr>
            <w:tcW w:w="7407" w:type="dxa"/>
            <w:shd w:val="clear" w:color="auto" w:fill="F2F2F2" w:themeFill="background1" w:themeFillShade="F2"/>
          </w:tcPr>
          <w:p w:rsidR="00000000" w:rsidRDefault="00E73530">
            <w:pPr>
              <w:rPr>
                <w:noProof/>
              </w:rPr>
            </w:pPr>
            <w:r>
              <w:rPr>
                <w:noProof/>
              </w:rPr>
              <w:t>required</w:t>
            </w:r>
          </w:p>
        </w:tc>
        <w:tc>
          <w:tcPr>
            <w:tcW w:w="7407" w:type="dxa"/>
          </w:tcPr>
          <w:p w:rsidR="00000000" w:rsidRDefault="00E73530">
            <w:pPr>
              <w:rPr>
                <w:lang w:val="de-DE"/>
              </w:rPr>
            </w:pPr>
            <w:r>
              <w:rPr>
                <w:lang w:val="de-DE"/>
              </w:rPr>
              <w:t>erforderlich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135 </w:t>
            </w:r>
            <w:r>
              <w:rPr>
                <w:noProof/>
                <w:sz w:val="16"/>
              </w:rPr>
              <w:br/>
            </w:r>
            <w:r>
              <w:rPr>
                <w:noProof/>
                <w:sz w:val="2"/>
              </w:rPr>
              <w:t>716e3e9e-9225-4218-976b-d2fadf036c8d</w:t>
            </w:r>
          </w:p>
        </w:tc>
        <w:tc>
          <w:tcPr>
            <w:tcW w:w="7407" w:type="dxa"/>
            <w:shd w:val="clear" w:color="auto" w:fill="F2F2F2" w:themeFill="background1" w:themeFillShade="F2"/>
          </w:tcPr>
          <w:p w:rsidR="00000000" w:rsidRDefault="00E73530">
            <w:pPr>
              <w:rPr>
                <w:noProof/>
              </w:rPr>
            </w:pPr>
            <w:r>
              <w:rPr>
                <w:noProof/>
              </w:rPr>
              <w:t xml:space="preserve">For example, encoding of an HDR10 video with </w:t>
            </w:r>
            <w:r>
              <w:rPr>
                <w:rStyle w:val="mqInternal"/>
                <w:noProof/>
              </w:rPr>
              <w:t>[1}[2}[3]{4]{5]</w:t>
            </w:r>
            <w:r>
              <w:rPr>
                <w:noProof/>
              </w:rPr>
              <w:t xml:space="preserve"> and </w:t>
            </w:r>
            <w:r>
              <w:rPr>
                <w:rStyle w:val="mqInternal"/>
                <w:noProof/>
              </w:rPr>
              <w:t>[6}</w:t>
            </w:r>
            <w:r>
              <w:rPr>
                <w:noProof/>
              </w:rPr>
              <w:t>content light level</w:t>
            </w:r>
            <w:r>
              <w:rPr>
                <w:rStyle w:val="mqInternal"/>
                <w:noProof/>
              </w:rPr>
              <w:t>{5]</w:t>
            </w:r>
            <w:r>
              <w:rPr>
                <w:noProof/>
              </w:rPr>
              <w:t xml:space="preserve"> metadata parameters communicated externally can be performed by</w:t>
            </w:r>
            <w:r>
              <w:rPr>
                <w:noProof/>
              </w:rPr>
              <w:t xml:space="preserve"> using following command:</w:t>
            </w:r>
          </w:p>
        </w:tc>
        <w:tc>
          <w:tcPr>
            <w:tcW w:w="7407" w:type="dxa"/>
          </w:tcPr>
          <w:p w:rsidR="00000000" w:rsidRDefault="00E73530">
            <w:pPr>
              <w:rPr>
                <w:lang w:val="de-DE"/>
              </w:rPr>
            </w:pPr>
            <w:r>
              <w:rPr>
                <w:lang w:val="de-DE"/>
              </w:rPr>
              <w:t xml:space="preserve">Zum Beispiel Codierung eines HDR10-Videos mit </w:t>
            </w:r>
            <w:r>
              <w:rPr>
                <w:rStyle w:val="mqInternal"/>
                <w:noProof/>
                <w:lang w:val="de-DE"/>
              </w:rPr>
              <w:t>[1}[2}[3]{4]{5]</w:t>
            </w:r>
            <w:r>
              <w:rPr>
                <w:lang w:val="de-DE"/>
              </w:rPr>
              <w:t xml:space="preserve"> und </w:t>
            </w:r>
            <w:r>
              <w:rPr>
                <w:rStyle w:val="mqInternal"/>
                <w:noProof/>
                <w:lang w:val="de-DE"/>
              </w:rPr>
              <w:t>[6}</w:t>
            </w:r>
            <w:r>
              <w:rPr>
                <w:lang w:val="de-DE"/>
              </w:rPr>
              <w:t>Inhalt Lichtst</w:t>
            </w:r>
            <w:r>
              <w:rPr>
                <w:lang w:val="de-DE"/>
              </w:rPr>
              <w:t>ä</w:t>
            </w:r>
            <w:r>
              <w:rPr>
                <w:lang w:val="de-DE"/>
              </w:rPr>
              <w:t>rke</w:t>
            </w:r>
            <w:r>
              <w:rPr>
                <w:rStyle w:val="mqInternal"/>
                <w:noProof/>
                <w:lang w:val="de-DE"/>
              </w:rPr>
              <w:t>{5]</w:t>
            </w:r>
            <w:r>
              <w:rPr>
                <w:lang w:val="de-DE"/>
              </w:rPr>
              <w:t xml:space="preserve"> Extern </w:t>
            </w:r>
            <w:r>
              <w:rPr>
                <w:lang w:val="de-DE"/>
              </w:rPr>
              <w:t>ü</w:t>
            </w:r>
            <w:r>
              <w:rPr>
                <w:lang w:val="de-DE"/>
              </w:rPr>
              <w:t>bermittelte Metadatenparameter k</w:t>
            </w:r>
            <w:r>
              <w:rPr>
                <w:lang w:val="de-DE"/>
              </w:rPr>
              <w:t>ö</w:t>
            </w:r>
            <w:r>
              <w:rPr>
                <w:lang w:val="de-DE"/>
              </w:rPr>
              <w:t>nnen mit dem folgenden Befehl ausgef</w:t>
            </w:r>
            <w:r>
              <w:rPr>
                <w:lang w:val="de-DE"/>
              </w:rPr>
              <w:t>ü</w:t>
            </w:r>
            <w:r>
              <w:rPr>
                <w:lang w:val="de-DE"/>
              </w:rPr>
              <w:t>hrt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137 </w:t>
            </w:r>
            <w:r>
              <w:rPr>
                <w:noProof/>
                <w:sz w:val="16"/>
              </w:rPr>
              <w:br/>
            </w:r>
            <w:r>
              <w:rPr>
                <w:noProof/>
                <w:sz w:val="2"/>
              </w:rPr>
              <w:t>5dfc252e-c548-41be-9c81-4671c10554c9</w:t>
            </w:r>
          </w:p>
        </w:tc>
        <w:tc>
          <w:tcPr>
            <w:tcW w:w="7407" w:type="dxa"/>
            <w:shd w:val="clear" w:color="auto" w:fill="F2F2F2" w:themeFill="background1" w:themeFillShade="F2"/>
          </w:tcPr>
          <w:p w:rsidR="00000000" w:rsidRDefault="00E73530">
            <w:pPr>
              <w:rPr>
                <w:noProof/>
              </w:rPr>
            </w:pPr>
            <w:r>
              <w:rPr>
                <w:noProof/>
              </w:rPr>
              <w:t>This method is appropriate when working with post-production mezzanines, using codecs such as Apple ProRes 4444, Avid DNxHD, or JPEG 2000 (J2K) in OP1a MXF, etc.</w:t>
            </w:r>
          </w:p>
        </w:tc>
        <w:tc>
          <w:tcPr>
            <w:tcW w:w="7407" w:type="dxa"/>
          </w:tcPr>
          <w:p w:rsidR="00000000" w:rsidRDefault="00E73530">
            <w:pPr>
              <w:rPr>
                <w:lang w:val="de-DE"/>
              </w:rPr>
            </w:pPr>
            <w:r>
              <w:rPr>
                <w:lang w:val="de-DE"/>
              </w:rPr>
              <w:t>Diese Methode eignet sich f</w:t>
            </w:r>
            <w:r>
              <w:rPr>
                <w:lang w:val="de-DE"/>
              </w:rPr>
              <w:t>ü</w:t>
            </w:r>
            <w:r>
              <w:rPr>
                <w:lang w:val="de-DE"/>
              </w:rPr>
              <w:t>r die Arbeit mit Mezzaninen nach der Produktion mit Codecs wie App</w:t>
            </w:r>
            <w:r>
              <w:rPr>
                <w:lang w:val="de-DE"/>
              </w:rPr>
              <w:t>le ProRes 4444, Avid DNxHD oder JPEG 2000 (J2K) in OP1a MXF usw.</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138 </w:t>
            </w:r>
            <w:r>
              <w:rPr>
                <w:noProof/>
                <w:sz w:val="16"/>
              </w:rPr>
              <w:br/>
            </w:r>
            <w:r>
              <w:rPr>
                <w:noProof/>
                <w:sz w:val="2"/>
              </w:rPr>
              <w:t>b2565f62-9e23-49fb-b223-9d6e257c1367</w:t>
            </w:r>
          </w:p>
        </w:tc>
        <w:tc>
          <w:tcPr>
            <w:tcW w:w="7407" w:type="dxa"/>
            <w:shd w:val="clear" w:color="auto" w:fill="F2F2F2" w:themeFill="background1" w:themeFillShade="F2"/>
          </w:tcPr>
          <w:p w:rsidR="00000000" w:rsidRDefault="00E73530">
            <w:pPr>
              <w:rPr>
                <w:noProof/>
              </w:rPr>
            </w:pPr>
            <w:r>
              <w:rPr>
                <w:noProof/>
              </w:rPr>
              <w:t>Similarly, when transcoding DolbyVision content, the dynamic metadata (</w:t>
            </w:r>
            <w:r>
              <w:rPr>
                <w:noProof/>
              </w:rPr>
              <w:t>“</w:t>
            </w:r>
            <w:r>
              <w:rPr>
                <w:noProof/>
              </w:rPr>
              <w:t>RPU</w:t>
            </w:r>
            <w:r>
              <w:rPr>
                <w:noProof/>
              </w:rPr>
              <w:t>”</w:t>
            </w:r>
            <w:r>
              <w:rPr>
                <w:noProof/>
              </w:rPr>
              <w:t xml:space="preserve"> file) associated with DolbyVision Content can be communicated externall</w:t>
            </w:r>
            <w:r>
              <w:rPr>
                <w:noProof/>
              </w:rPr>
              <w:t xml:space="preserve">y by using </w:t>
            </w:r>
            <w:r>
              <w:rPr>
                <w:rStyle w:val="mqInternal"/>
                <w:noProof/>
              </w:rPr>
              <w:t>[1}[2}[3]{4]{5]</w:t>
            </w:r>
            <w:r>
              <w:rPr>
                <w:noProof/>
              </w:rPr>
              <w:t xml:space="preserve"> parameter:</w:t>
            </w:r>
          </w:p>
        </w:tc>
        <w:tc>
          <w:tcPr>
            <w:tcW w:w="7407" w:type="dxa"/>
          </w:tcPr>
          <w:p w:rsidR="00000000" w:rsidRDefault="00E73530">
            <w:pPr>
              <w:rPr>
                <w:lang w:val="de-DE"/>
              </w:rPr>
            </w:pPr>
            <w:r>
              <w:rPr>
                <w:lang w:val="de-DE"/>
              </w:rPr>
              <w:t xml:space="preserve">In </w:t>
            </w:r>
            <w:r>
              <w:rPr>
                <w:lang w:val="de-DE"/>
              </w:rPr>
              <w:t>ä</w:t>
            </w:r>
            <w:r>
              <w:rPr>
                <w:lang w:val="de-DE"/>
              </w:rPr>
              <w:t>hnlicher Weise k</w:t>
            </w:r>
            <w:r>
              <w:rPr>
                <w:lang w:val="de-DE"/>
              </w:rPr>
              <w:t>ö</w:t>
            </w:r>
            <w:r>
              <w:rPr>
                <w:lang w:val="de-DE"/>
              </w:rPr>
              <w:t>nnen beim Transcodieren von DolbyVision-Inhalten die mit DolbyVision-Inhalten verkn</w:t>
            </w:r>
            <w:r>
              <w:rPr>
                <w:lang w:val="de-DE"/>
              </w:rPr>
              <w:t>ü</w:t>
            </w:r>
            <w:r>
              <w:rPr>
                <w:lang w:val="de-DE"/>
              </w:rPr>
              <w:t>pften dynamischen Metadaten (</w:t>
            </w:r>
            <w:r>
              <w:rPr>
                <w:lang w:val="de-DE"/>
              </w:rPr>
              <w:t>„</w:t>
            </w:r>
            <w:r>
              <w:rPr>
                <w:lang w:val="de-DE"/>
              </w:rPr>
              <w:t>RPU</w:t>
            </w:r>
            <w:r>
              <w:rPr>
                <w:lang w:val="de-DE"/>
              </w:rPr>
              <w:t>“</w:t>
            </w:r>
            <w:r>
              <w:rPr>
                <w:lang w:val="de-DE"/>
              </w:rPr>
              <w:t xml:space="preserve"> -Datei) mithilfe von extern kommuniziert werden </w:t>
            </w:r>
            <w:r>
              <w:rPr>
                <w:rStyle w:val="mqInternal"/>
                <w:noProof/>
                <w:lang w:val="de-DE"/>
              </w:rPr>
              <w:t>[1}[2}[3]{4]{5]</w:t>
            </w:r>
            <w:r>
              <w:rPr>
                <w:lang w:val="de-DE"/>
              </w:rPr>
              <w:t xml:space="preserve"> Parameter:</w:t>
            </w:r>
          </w:p>
        </w:tc>
      </w:tr>
      <w:tr w:rsidR="00000000">
        <w:tc>
          <w:tcPr>
            <w:tcW w:w="660" w:type="dxa"/>
            <w:shd w:val="clear" w:color="auto" w:fill="F2F2F2" w:themeFill="background1" w:themeFillShade="F2"/>
          </w:tcPr>
          <w:p w:rsidR="00000000" w:rsidRDefault="00E73530">
            <w:pPr>
              <w:rPr>
                <w:noProof/>
                <w:sz w:val="2"/>
              </w:rPr>
            </w:pPr>
            <w:r>
              <w:rPr>
                <w:noProof/>
                <w:sz w:val="16"/>
              </w:rPr>
              <w:t>14</w:t>
            </w:r>
            <w:r>
              <w:rPr>
                <w:noProof/>
                <w:sz w:val="16"/>
              </w:rPr>
              <w:t xml:space="preserve">0 </w:t>
            </w:r>
            <w:r>
              <w:rPr>
                <w:noProof/>
                <w:sz w:val="16"/>
              </w:rPr>
              <w:br/>
            </w:r>
            <w:r>
              <w:rPr>
                <w:noProof/>
                <w:sz w:val="2"/>
              </w:rPr>
              <w:t>cbc45bb6-a199-4625-a04c-a3248bf275d5</w:t>
            </w:r>
          </w:p>
        </w:tc>
        <w:tc>
          <w:tcPr>
            <w:tcW w:w="7407" w:type="dxa"/>
            <w:shd w:val="clear" w:color="auto" w:fill="F2F2F2" w:themeFill="background1" w:themeFillShade="F2"/>
          </w:tcPr>
          <w:p w:rsidR="00000000" w:rsidRDefault="00E73530">
            <w:pPr>
              <w:rPr>
                <w:noProof/>
              </w:rPr>
            </w:pPr>
            <w:r>
              <w:rPr>
                <w:noProof/>
              </w:rPr>
              <w:t>Specifying HDR format parameters with CAE</w:t>
            </w:r>
          </w:p>
        </w:tc>
        <w:tc>
          <w:tcPr>
            <w:tcW w:w="7407" w:type="dxa"/>
          </w:tcPr>
          <w:p w:rsidR="00000000" w:rsidRDefault="00E73530">
            <w:pPr>
              <w:rPr>
                <w:lang w:val="de-DE"/>
              </w:rPr>
            </w:pPr>
            <w:r>
              <w:rPr>
                <w:lang w:val="de-DE"/>
              </w:rPr>
              <w:t>Festlegen von HDR-Formatparametern mit CAE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141 </w:t>
            </w:r>
            <w:r>
              <w:rPr>
                <w:noProof/>
                <w:sz w:val="16"/>
              </w:rPr>
              <w:br/>
            </w:r>
            <w:r>
              <w:rPr>
                <w:noProof/>
                <w:sz w:val="2"/>
              </w:rPr>
              <w:t>49d521d6-fb73-4f2a-a8b1-2da3dfd9c4c7</w:t>
            </w:r>
          </w:p>
        </w:tc>
        <w:tc>
          <w:tcPr>
            <w:tcW w:w="7407" w:type="dxa"/>
            <w:shd w:val="clear" w:color="auto" w:fill="F2F2F2" w:themeFill="background1" w:themeFillShade="F2"/>
          </w:tcPr>
          <w:p w:rsidR="00000000" w:rsidRDefault="00E73530">
            <w:pPr>
              <w:rPr>
                <w:noProof/>
              </w:rPr>
            </w:pPr>
            <w:r>
              <w:rPr>
                <w:noProof/>
              </w:rPr>
              <w:t xml:space="preserve">When using </w:t>
            </w:r>
            <w:r>
              <w:rPr>
                <w:rStyle w:val="mqInternal"/>
                <w:noProof/>
              </w:rPr>
              <w:t>[1}</w:t>
            </w:r>
            <w:r>
              <w:rPr>
                <w:noProof/>
              </w:rPr>
              <w:t>Brightcove Context-Aware Encoding (CAE)</w:t>
            </w:r>
            <w:r>
              <w:rPr>
                <w:rStyle w:val="mqInternal"/>
                <w:noProof/>
              </w:rPr>
              <w:t>{2]</w:t>
            </w:r>
            <w:r>
              <w:rPr>
                <w:noProof/>
              </w:rPr>
              <w:t xml:space="preserve"> technology, all codec- and HDR format-related parameters can be specified either as</w:t>
            </w:r>
          </w:p>
        </w:tc>
        <w:tc>
          <w:tcPr>
            <w:tcW w:w="7407" w:type="dxa"/>
          </w:tcPr>
          <w:p w:rsidR="00000000" w:rsidRDefault="00E73530">
            <w:pPr>
              <w:rPr>
                <w:lang w:val="de-DE"/>
              </w:rPr>
            </w:pPr>
            <w:r>
              <w:rPr>
                <w:lang w:val="de-DE"/>
              </w:rPr>
              <w:t xml:space="preserve">Beim Benutzen </w:t>
            </w:r>
            <w:r>
              <w:rPr>
                <w:rStyle w:val="mqInternal"/>
                <w:noProof/>
                <w:lang w:val="de-DE"/>
              </w:rPr>
              <w:t>[1}</w:t>
            </w:r>
            <w:r>
              <w:rPr>
                <w:lang w:val="de-DE"/>
              </w:rPr>
              <w:t>Brightcove Context-Aware Encoding (CAE)</w:t>
            </w:r>
            <w:r>
              <w:rPr>
                <w:rStyle w:val="mqInternal"/>
                <w:noProof/>
                <w:lang w:val="de-DE"/>
              </w:rPr>
              <w:t>{2]</w:t>
            </w:r>
            <w:r>
              <w:rPr>
                <w:lang w:val="de-DE"/>
              </w:rPr>
              <w:t xml:space="preserve"> Technologie k</w:t>
            </w:r>
            <w:r>
              <w:rPr>
                <w:lang w:val="de-DE"/>
              </w:rPr>
              <w:t>ö</w:t>
            </w:r>
            <w:r>
              <w:rPr>
                <w:lang w:val="de-DE"/>
              </w:rPr>
              <w:t>nnen alle Codec- und HDR-Format-bezogenen Parameter entweder als angegeben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142 </w:t>
            </w:r>
            <w:r>
              <w:rPr>
                <w:noProof/>
                <w:sz w:val="16"/>
              </w:rPr>
              <w:br/>
            </w:r>
            <w:r>
              <w:rPr>
                <w:noProof/>
                <w:sz w:val="2"/>
              </w:rPr>
              <w:t>3a9d4367-</w:t>
            </w:r>
            <w:r>
              <w:rPr>
                <w:noProof/>
                <w:sz w:val="2"/>
              </w:rPr>
              <w:t>0a34-4d25-965a-546e1d8cf0d9</w:t>
            </w:r>
          </w:p>
        </w:tc>
        <w:tc>
          <w:tcPr>
            <w:tcW w:w="7407" w:type="dxa"/>
            <w:shd w:val="clear" w:color="auto" w:fill="F2F2F2" w:themeFill="background1" w:themeFillShade="F2"/>
          </w:tcPr>
          <w:p w:rsidR="00000000" w:rsidRDefault="00E73530">
            <w:pPr>
              <w:rPr>
                <w:noProof/>
              </w:rPr>
            </w:pPr>
            <w:r>
              <w:rPr>
                <w:noProof/>
              </w:rPr>
              <w:t xml:space="preserve">parameters of outputs labeled as </w:t>
            </w:r>
            <w:r>
              <w:rPr>
                <w:rStyle w:val="mqInternal"/>
                <w:noProof/>
              </w:rPr>
              <w:t>[1}[2}[3]{4]{5]</w:t>
            </w:r>
            <w:r>
              <w:rPr>
                <w:noProof/>
              </w:rPr>
              <w:t>, or</w:t>
            </w:r>
          </w:p>
        </w:tc>
        <w:tc>
          <w:tcPr>
            <w:tcW w:w="7407" w:type="dxa"/>
          </w:tcPr>
          <w:p w:rsidR="00000000" w:rsidRDefault="00E73530">
            <w:pPr>
              <w:rPr>
                <w:lang w:val="de-DE"/>
              </w:rPr>
            </w:pPr>
            <w:r>
              <w:rPr>
                <w:lang w:val="de-DE"/>
              </w:rPr>
              <w:t>Parameter der Ausg</w:t>
            </w:r>
            <w:r>
              <w:rPr>
                <w:lang w:val="de-DE"/>
              </w:rPr>
              <w:t>ä</w:t>
            </w:r>
            <w:r>
              <w:rPr>
                <w:lang w:val="de-DE"/>
              </w:rPr>
              <w:t xml:space="preserve">nge mit der Bezeichnung </w:t>
            </w:r>
            <w:r>
              <w:rPr>
                <w:rStyle w:val="mqInternal"/>
                <w:noProof/>
                <w:lang w:val="de-DE"/>
              </w:rPr>
              <w:t>[1}[2}[3]{4]{5]</w:t>
            </w:r>
            <w:r>
              <w:rPr>
                <w:lang w:val="de-DE"/>
              </w:rPr>
              <w:t xml:space="preserve"> , oder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143 </w:t>
            </w:r>
            <w:r>
              <w:rPr>
                <w:noProof/>
                <w:sz w:val="16"/>
              </w:rPr>
              <w:br/>
            </w:r>
            <w:r>
              <w:rPr>
                <w:noProof/>
                <w:sz w:val="2"/>
              </w:rPr>
              <w:t>4ac4c2df-932d-4942-bf53-37dbfdaa1989</w:t>
            </w:r>
          </w:p>
        </w:tc>
        <w:tc>
          <w:tcPr>
            <w:tcW w:w="7407" w:type="dxa"/>
            <w:shd w:val="clear" w:color="auto" w:fill="F2F2F2" w:themeFill="background1" w:themeFillShade="F2"/>
          </w:tcPr>
          <w:p w:rsidR="00000000" w:rsidRDefault="00E73530">
            <w:pPr>
              <w:rPr>
                <w:noProof/>
              </w:rPr>
            </w:pPr>
            <w:r>
              <w:rPr>
                <w:noProof/>
              </w:rPr>
              <w:t xml:space="preserve">parameters of the </w:t>
            </w:r>
            <w:r>
              <w:rPr>
                <w:rStyle w:val="mqInternal"/>
                <w:noProof/>
              </w:rPr>
              <w:t>[1}[2}[3]{4]{5]</w:t>
            </w:r>
            <w:r>
              <w:rPr>
                <w:noProof/>
              </w:rPr>
              <w:t xml:space="preserve"> object</w:t>
            </w:r>
          </w:p>
        </w:tc>
        <w:tc>
          <w:tcPr>
            <w:tcW w:w="7407" w:type="dxa"/>
          </w:tcPr>
          <w:p w:rsidR="00000000" w:rsidRDefault="00E73530">
            <w:pPr>
              <w:rPr>
                <w:lang w:val="de-DE"/>
              </w:rPr>
            </w:pPr>
            <w:r>
              <w:rPr>
                <w:lang w:val="de-DE"/>
              </w:rPr>
              <w:t xml:space="preserve">Parameter der </w:t>
            </w:r>
            <w:r>
              <w:rPr>
                <w:rStyle w:val="mqInternal"/>
                <w:noProof/>
                <w:lang w:val="de-DE"/>
              </w:rPr>
              <w:t>[1}[2}[3]{4</w:t>
            </w:r>
            <w:r>
              <w:rPr>
                <w:rStyle w:val="mqInternal"/>
                <w:noProof/>
                <w:lang w:val="de-DE"/>
              </w:rPr>
              <w:t>]{5]</w:t>
            </w:r>
            <w:r>
              <w:rPr>
                <w:lang w:val="de-DE"/>
              </w:rPr>
              <w:t xml:space="preserve"> Objekt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144 </w:t>
            </w:r>
            <w:r>
              <w:rPr>
                <w:noProof/>
                <w:sz w:val="16"/>
              </w:rPr>
              <w:br/>
            </w:r>
            <w:r>
              <w:rPr>
                <w:noProof/>
                <w:sz w:val="2"/>
              </w:rPr>
              <w:t>0b963158-2591-4732-8cfa-7affa4b3dfeb</w:t>
            </w:r>
          </w:p>
        </w:tc>
        <w:tc>
          <w:tcPr>
            <w:tcW w:w="7407" w:type="dxa"/>
            <w:shd w:val="clear" w:color="auto" w:fill="F2F2F2" w:themeFill="background1" w:themeFillShade="F2"/>
          </w:tcPr>
          <w:p w:rsidR="00000000" w:rsidRDefault="00E73530">
            <w:pPr>
              <w:rPr>
                <w:noProof/>
              </w:rPr>
            </w:pPr>
            <w:r>
              <w:rPr>
                <w:noProof/>
              </w:rPr>
              <w:t>The second method is more compact and preferred.</w:t>
            </w:r>
          </w:p>
        </w:tc>
        <w:tc>
          <w:tcPr>
            <w:tcW w:w="7407" w:type="dxa"/>
          </w:tcPr>
          <w:p w:rsidR="00000000" w:rsidRDefault="00E73530">
            <w:pPr>
              <w:rPr>
                <w:lang w:val="de-DE"/>
              </w:rPr>
            </w:pPr>
            <w:r>
              <w:rPr>
                <w:lang w:val="de-DE"/>
              </w:rPr>
              <w:t>Das zweite Verfahren ist kompakter und bevorzugt.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145 </w:t>
            </w:r>
            <w:r>
              <w:rPr>
                <w:noProof/>
                <w:sz w:val="16"/>
              </w:rPr>
              <w:br/>
            </w:r>
            <w:r>
              <w:rPr>
                <w:noProof/>
                <w:sz w:val="2"/>
              </w:rPr>
              <w:t>3dde18ed-fa24-4611-9706-9a59744cbb81</w:t>
            </w:r>
          </w:p>
        </w:tc>
        <w:tc>
          <w:tcPr>
            <w:tcW w:w="7407" w:type="dxa"/>
            <w:shd w:val="clear" w:color="auto" w:fill="F2F2F2" w:themeFill="background1" w:themeFillShade="F2"/>
          </w:tcPr>
          <w:p w:rsidR="00000000" w:rsidRDefault="00E73530">
            <w:pPr>
              <w:rPr>
                <w:noProof/>
              </w:rPr>
            </w:pPr>
            <w:r>
              <w:rPr>
                <w:noProof/>
              </w:rPr>
              <w:t>An example illustrating the use of the second method is pro</w:t>
            </w:r>
            <w:r>
              <w:rPr>
                <w:noProof/>
              </w:rPr>
              <w:t>vided below:</w:t>
            </w:r>
          </w:p>
        </w:tc>
        <w:tc>
          <w:tcPr>
            <w:tcW w:w="7407" w:type="dxa"/>
          </w:tcPr>
          <w:p w:rsidR="00000000" w:rsidRDefault="00E73530">
            <w:pPr>
              <w:rPr>
                <w:lang w:val="de-DE"/>
              </w:rPr>
            </w:pPr>
            <w:r>
              <w:rPr>
                <w:lang w:val="de-DE"/>
              </w:rPr>
              <w:t>Ein Beispiel, das die Verwendung der zweiten Methode veranschaulicht, ist unten angegeben:</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dash-streaming-and-playlists.html</w:t>
            </w:r>
          </w:p>
          <w:p w:rsidR="00000000" w:rsidRDefault="00E73530">
            <w:pPr>
              <w:jc w:val="center"/>
              <w:rPr>
                <w:b/>
                <w:noProof/>
              </w:rPr>
            </w:pPr>
            <w:r>
              <w:rPr>
                <w:b/>
                <w:noProof/>
              </w:rPr>
              <w:t>MQ971010 e7744d61-e51d-43e6-a1ad-3c898ced4231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19586ad5-290a-4097-bc62-ed4ec7b31bd8</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d37f6928-8475-4099-be72-86b45669276d</w:t>
            </w:r>
          </w:p>
        </w:tc>
        <w:tc>
          <w:tcPr>
            <w:tcW w:w="7407" w:type="dxa"/>
            <w:shd w:val="clear" w:color="auto" w:fill="F2F2F2" w:themeFill="background1" w:themeFillShade="F2"/>
          </w:tcPr>
          <w:p w:rsidR="00000000" w:rsidRDefault="00E73530">
            <w:pPr>
              <w:rPr>
                <w:noProof/>
              </w:rPr>
            </w:pPr>
            <w:r>
              <w:rPr>
                <w:noProof/>
              </w:rPr>
              <w:t>DASH Streaming and Playlists description:</w:t>
            </w:r>
          </w:p>
        </w:tc>
        <w:tc>
          <w:tcPr>
            <w:tcW w:w="7407" w:type="dxa"/>
          </w:tcPr>
          <w:p w:rsidR="00000000" w:rsidRDefault="00E73530">
            <w:pPr>
              <w:rPr>
                <w:lang w:val="de-DE"/>
              </w:rPr>
            </w:pPr>
            <w:r>
              <w:rPr>
                <w:lang w:val="de-DE"/>
              </w:rPr>
              <w:t>Beschreibung der DASH-Streaming- und Wiedergabelisten: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89f39dc1-c904-4fc7-bf68-02430619ca06</w:t>
            </w:r>
          </w:p>
        </w:tc>
        <w:tc>
          <w:tcPr>
            <w:tcW w:w="7407" w:type="dxa"/>
            <w:shd w:val="clear" w:color="auto" w:fill="F2F2F2" w:themeFill="background1" w:themeFillShade="F2"/>
          </w:tcPr>
          <w:p w:rsidR="00000000" w:rsidRDefault="00E73530">
            <w:pPr>
              <w:rPr>
                <w:noProof/>
              </w:rPr>
            </w:pPr>
            <w:r>
              <w:rPr>
                <w:noProof/>
              </w:rPr>
              <w:t>This topic explains how to configure jobs for DASH output. parent:</w:t>
            </w:r>
          </w:p>
        </w:tc>
        <w:tc>
          <w:tcPr>
            <w:tcW w:w="7407" w:type="dxa"/>
          </w:tcPr>
          <w:p w:rsidR="00000000" w:rsidRDefault="00E73530">
            <w:pPr>
              <w:rPr>
                <w:lang w:val="de-DE"/>
              </w:rPr>
            </w:pPr>
            <w:r>
              <w:rPr>
                <w:lang w:val="de-DE"/>
              </w:rPr>
              <w:t>In diesem Thema wird erl</w:t>
            </w:r>
            <w:r>
              <w:rPr>
                <w:lang w:val="de-DE"/>
              </w:rPr>
              <w:t>ä</w:t>
            </w:r>
            <w:r>
              <w:rPr>
                <w:lang w:val="de-DE"/>
              </w:rPr>
              <w:t>utert, wie Jobs f</w:t>
            </w:r>
            <w:r>
              <w:rPr>
                <w:lang w:val="de-DE"/>
              </w:rPr>
              <w:t>ü</w:t>
            </w:r>
            <w:r>
              <w:rPr>
                <w:lang w:val="de-DE"/>
              </w:rPr>
              <w:t>r die DASH-Ausgabe konfiguriert werden.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914da8ff-ebc8-47f3-ba70-30a6c179b7d8</w:t>
            </w:r>
          </w:p>
        </w:tc>
        <w:tc>
          <w:tcPr>
            <w:tcW w:w="7407" w:type="dxa"/>
            <w:shd w:val="clear" w:color="auto" w:fill="F2F2F2" w:themeFill="background1" w:themeFillShade="F2"/>
          </w:tcPr>
          <w:p w:rsidR="00000000" w:rsidRDefault="00E73530">
            <w:pPr>
              <w:rPr>
                <w:noProof/>
              </w:rPr>
            </w:pPr>
            <w:r>
              <w:rPr>
                <w:noProof/>
              </w:rPr>
              <w:t>Encoding Guides ---</w:t>
            </w:r>
          </w:p>
        </w:tc>
        <w:tc>
          <w:tcPr>
            <w:tcW w:w="7407" w:type="dxa"/>
          </w:tcPr>
          <w:p w:rsidR="00000000" w:rsidRDefault="00E73530">
            <w:pPr>
              <w:rPr>
                <w:lang w:val="de-DE"/>
              </w:rPr>
            </w:pPr>
            <w:r>
              <w:rPr>
                <w:lang w:val="de-DE"/>
              </w:rPr>
              <w:t>Kodierungshandb</w:t>
            </w:r>
            <w:r>
              <w:rPr>
                <w:lang w:val="de-DE"/>
              </w:rPr>
              <w:t>ü</w:t>
            </w:r>
            <w:r>
              <w:rPr>
                <w:lang w:val="de-DE"/>
              </w:rPr>
              <w:t>cher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0570d159-11aa-44ae-9200-9c7a54bb047e</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w:t>
            </w:r>
            <w:r>
              <w:rPr>
                <w:lang w:val="de-DE"/>
              </w:rPr>
              <w:t xml:space="preserv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83515ac2-d5ea-467c-b60a-df2bc93c80b6</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0bac7a90-73d6-4051-9d66-f1a541a449de</w:t>
            </w:r>
          </w:p>
        </w:tc>
        <w:tc>
          <w:tcPr>
            <w:tcW w:w="7407" w:type="dxa"/>
            <w:shd w:val="clear" w:color="auto" w:fill="F2F2F2" w:themeFill="background1" w:themeFillShade="F2"/>
          </w:tcPr>
          <w:p w:rsidR="00000000" w:rsidRDefault="00E73530">
            <w:pPr>
              <w:rPr>
                <w:noProof/>
              </w:rPr>
            </w:pPr>
            <w:r>
              <w:rPr>
                <w:noProof/>
              </w:rPr>
              <w:t>Introduction</w:t>
            </w:r>
          </w:p>
        </w:tc>
        <w:tc>
          <w:tcPr>
            <w:tcW w:w="7407" w:type="dxa"/>
          </w:tcPr>
          <w:p w:rsidR="00000000" w:rsidRDefault="00E73530">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aaa8eb9b-a105-4bb1-9767-7c9dac43992e</w:t>
            </w:r>
          </w:p>
        </w:tc>
        <w:tc>
          <w:tcPr>
            <w:tcW w:w="7407" w:type="dxa"/>
            <w:shd w:val="clear" w:color="auto" w:fill="F2F2F2" w:themeFill="background1" w:themeFillShade="F2"/>
          </w:tcPr>
          <w:p w:rsidR="00000000" w:rsidRDefault="00E73530">
            <w:pPr>
              <w:rPr>
                <w:noProof/>
              </w:rPr>
            </w:pPr>
            <w:r>
              <w:rPr>
                <w:noProof/>
              </w:rPr>
              <w:t>Note that Dash is not compatible with live streams using Zencoder.</w:t>
            </w:r>
          </w:p>
        </w:tc>
        <w:tc>
          <w:tcPr>
            <w:tcW w:w="7407" w:type="dxa"/>
          </w:tcPr>
          <w:p w:rsidR="00000000" w:rsidRDefault="00E73530">
            <w:pPr>
              <w:rPr>
                <w:lang w:val="de-DE"/>
              </w:rPr>
            </w:pPr>
            <w:r>
              <w:rPr>
                <w:lang w:val="de-DE"/>
              </w:rPr>
              <w:t>Beachten Sie, dass Dash nicht mit Live-Streams kompatibel ist, die Zencoder verwenden.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09354d64-a45e-4f0f-b8cb-5360f1591e5b</w:t>
            </w:r>
          </w:p>
        </w:tc>
        <w:tc>
          <w:tcPr>
            <w:tcW w:w="7407" w:type="dxa"/>
            <w:shd w:val="clear" w:color="auto" w:fill="F2F2F2" w:themeFill="background1" w:themeFillShade="F2"/>
          </w:tcPr>
          <w:p w:rsidR="00000000" w:rsidRDefault="00E73530">
            <w:pPr>
              <w:rPr>
                <w:noProof/>
              </w:rPr>
            </w:pPr>
            <w:r>
              <w:rPr>
                <w:noProof/>
              </w:rPr>
              <w:t>Because DASH isn't a specific video format, codec, or data-ag</w:t>
            </w:r>
            <w:r>
              <w:rPr>
                <w:noProof/>
              </w:rPr>
              <w:t xml:space="preserve">nostic packaging format (such as Zip), we've introduced a new option named </w:t>
            </w:r>
            <w:r>
              <w:rPr>
                <w:rStyle w:val="mqInternal"/>
                <w:noProof/>
              </w:rPr>
              <w:t>[1}[2}[3]{4]{5]</w:t>
            </w:r>
            <w:r>
              <w:rPr>
                <w:noProof/>
              </w:rPr>
              <w:t>to specify that the media files should be structured / formatted according to a particular standard.</w:t>
            </w:r>
          </w:p>
        </w:tc>
        <w:tc>
          <w:tcPr>
            <w:tcW w:w="7407" w:type="dxa"/>
          </w:tcPr>
          <w:p w:rsidR="00000000" w:rsidRDefault="00E73530">
            <w:pPr>
              <w:rPr>
                <w:lang w:val="de-DE"/>
              </w:rPr>
            </w:pPr>
            <w:r>
              <w:rPr>
                <w:lang w:val="de-DE"/>
              </w:rPr>
              <w:t>Da DASH kein bestimmtes Videoformat, Codec oder datenunabh</w:t>
            </w:r>
            <w:r>
              <w:rPr>
                <w:lang w:val="de-DE"/>
              </w:rPr>
              <w:t>ä</w:t>
            </w:r>
            <w:r>
              <w:rPr>
                <w:lang w:val="de-DE"/>
              </w:rPr>
              <w:t>ngiges</w:t>
            </w:r>
            <w:r>
              <w:rPr>
                <w:lang w:val="de-DE"/>
              </w:rPr>
              <w:t xml:space="preserve"> Verpackungsformat (z. B. Zip) ist, haben wir eine neue Option mit dem Namen eingef</w:t>
            </w:r>
            <w:r>
              <w:rPr>
                <w:lang w:val="de-DE"/>
              </w:rPr>
              <w:t>ü</w:t>
            </w:r>
            <w:r>
              <w:rPr>
                <w:lang w:val="de-DE"/>
              </w:rPr>
              <w:t xml:space="preserve">hrt </w:t>
            </w:r>
            <w:r>
              <w:rPr>
                <w:rStyle w:val="mqInternal"/>
                <w:noProof/>
                <w:lang w:val="de-DE"/>
              </w:rPr>
              <w:t>[1}[2}[3]{4]{5]</w:t>
            </w:r>
            <w:r>
              <w:rPr>
                <w:lang w:val="de-DE"/>
              </w:rPr>
              <w:t>um festzulegen, dass die Mediendateien nach einem bestimmten Standard strukturiert / formatiert werden sollen.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b7ff41eb-0218-438a-940a-b430a2d695f4</w:t>
            </w:r>
          </w:p>
        </w:tc>
        <w:tc>
          <w:tcPr>
            <w:tcW w:w="7407" w:type="dxa"/>
            <w:shd w:val="clear" w:color="auto" w:fill="F2F2F2" w:themeFill="background1" w:themeFillShade="F2"/>
          </w:tcPr>
          <w:p w:rsidR="00000000" w:rsidRDefault="00E73530">
            <w:pPr>
              <w:rPr>
                <w:noProof/>
              </w:rPr>
            </w:pPr>
            <w:r>
              <w:rPr>
                <w:noProof/>
              </w:rPr>
              <w:t xml:space="preserve">Selecting "dash" as the </w:t>
            </w:r>
            <w:r>
              <w:rPr>
                <w:rStyle w:val="mqInternal"/>
                <w:noProof/>
              </w:rPr>
              <w:t>[1}[2]{3]</w:t>
            </w:r>
            <w:r>
              <w:rPr>
                <w:noProof/>
              </w:rPr>
              <w:t xml:space="preserve"> will modify some default options for compatibility with DASH, as well as put the output media files into a directory structure consistent with DASH requirements.</w:t>
            </w:r>
          </w:p>
        </w:tc>
        <w:tc>
          <w:tcPr>
            <w:tcW w:w="7407" w:type="dxa"/>
          </w:tcPr>
          <w:p w:rsidR="00000000" w:rsidRDefault="00E73530">
            <w:pPr>
              <w:rPr>
                <w:lang w:val="de-DE"/>
              </w:rPr>
            </w:pPr>
            <w:r>
              <w:rPr>
                <w:lang w:val="de-DE"/>
              </w:rPr>
              <w:t>W</w:t>
            </w:r>
            <w:r>
              <w:rPr>
                <w:lang w:val="de-DE"/>
              </w:rPr>
              <w:t>ä</w:t>
            </w:r>
            <w:r>
              <w:rPr>
                <w:lang w:val="de-DE"/>
              </w:rPr>
              <w:t xml:space="preserve">hlen Sie "Strich" als </w:t>
            </w:r>
            <w:r>
              <w:rPr>
                <w:rStyle w:val="mqInternal"/>
                <w:noProof/>
                <w:lang w:val="de-DE"/>
              </w:rPr>
              <w:t>[1}[2]{3]</w:t>
            </w:r>
            <w:r>
              <w:rPr>
                <w:lang w:val="de-DE"/>
              </w:rPr>
              <w:t xml:space="preserve"> </w:t>
            </w:r>
            <w:r>
              <w:rPr>
                <w:lang w:val="de-DE"/>
              </w:rPr>
              <w:t>ä</w:t>
            </w:r>
            <w:r>
              <w:rPr>
                <w:lang w:val="de-DE"/>
              </w:rPr>
              <w:t>ndert einige Standardopti</w:t>
            </w:r>
            <w:r>
              <w:rPr>
                <w:lang w:val="de-DE"/>
              </w:rPr>
              <w:t>onen f</w:t>
            </w:r>
            <w:r>
              <w:rPr>
                <w:lang w:val="de-DE"/>
              </w:rPr>
              <w:t>ü</w:t>
            </w:r>
            <w:r>
              <w:rPr>
                <w:lang w:val="de-DE"/>
              </w:rPr>
              <w:t>r die Kompatibilit</w:t>
            </w:r>
            <w:r>
              <w:rPr>
                <w:lang w:val="de-DE"/>
              </w:rPr>
              <w:t>ä</w:t>
            </w:r>
            <w:r>
              <w:rPr>
                <w:lang w:val="de-DE"/>
              </w:rPr>
              <w:t>t mit DASH und legt die Ausgabemediendateien in einer Verzeichnisstruktur ab, die den DASH-Anforderungen entspricht.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5c3d5913-40ab-4584-aff2-39101edc45ec</w:t>
            </w:r>
          </w:p>
        </w:tc>
        <w:tc>
          <w:tcPr>
            <w:tcW w:w="7407" w:type="dxa"/>
            <w:shd w:val="clear" w:color="auto" w:fill="F2F2F2" w:themeFill="background1" w:themeFillShade="F2"/>
          </w:tcPr>
          <w:p w:rsidR="00000000" w:rsidRDefault="00E73530">
            <w:pPr>
              <w:rPr>
                <w:noProof/>
              </w:rPr>
            </w:pPr>
            <w:r>
              <w:rPr>
                <w:noProof/>
              </w:rPr>
              <w:t xml:space="preserve">DASH media outputs must also have </w:t>
            </w:r>
            <w:r>
              <w:rPr>
                <w:rStyle w:val="mqInternal"/>
                <w:noProof/>
              </w:rPr>
              <w:t>[1}[2}[3]{4]{5]</w:t>
            </w:r>
            <w:r>
              <w:rPr>
                <w:noProof/>
              </w:rPr>
              <w:t xml:space="preserve"> set to "segmented", t</w:t>
            </w:r>
            <w:r>
              <w:rPr>
                <w:noProof/>
              </w:rPr>
              <w:t>o ensure the media is prepared for DASH streaming.</w:t>
            </w:r>
          </w:p>
        </w:tc>
        <w:tc>
          <w:tcPr>
            <w:tcW w:w="7407" w:type="dxa"/>
          </w:tcPr>
          <w:p w:rsidR="00000000" w:rsidRDefault="00E73530">
            <w:pPr>
              <w:rPr>
                <w:lang w:val="de-DE"/>
              </w:rPr>
            </w:pPr>
            <w:r>
              <w:rPr>
                <w:lang w:val="de-DE"/>
              </w:rPr>
              <w:t>DASH-Medienausg</w:t>
            </w:r>
            <w:r>
              <w:rPr>
                <w:lang w:val="de-DE"/>
              </w:rPr>
              <w:t>ä</w:t>
            </w:r>
            <w:r>
              <w:rPr>
                <w:lang w:val="de-DE"/>
              </w:rPr>
              <w:t>nge m</w:t>
            </w:r>
            <w:r>
              <w:rPr>
                <w:lang w:val="de-DE"/>
              </w:rPr>
              <w:t>ü</w:t>
            </w:r>
            <w:r>
              <w:rPr>
                <w:lang w:val="de-DE"/>
              </w:rPr>
              <w:t xml:space="preserve">ssen ebenfalls vorhanden sein </w:t>
            </w:r>
            <w:r>
              <w:rPr>
                <w:rStyle w:val="mqInternal"/>
                <w:noProof/>
                <w:lang w:val="de-DE"/>
              </w:rPr>
              <w:t>[1}[2}[3]{4]{5]</w:t>
            </w:r>
            <w:r>
              <w:rPr>
                <w:lang w:val="de-DE"/>
              </w:rPr>
              <w:t xml:space="preserve"> Stellen Sie "segmentiert" ein, um sicherzustellen, dass das Medium f</w:t>
            </w:r>
            <w:r>
              <w:rPr>
                <w:lang w:val="de-DE"/>
              </w:rPr>
              <w:t>ü</w:t>
            </w:r>
            <w:r>
              <w:rPr>
                <w:lang w:val="de-DE"/>
              </w:rPr>
              <w:t>r das DASH-Streaming vorbereitet ist.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af0c5f97-5cc4-4516-96a6-41b4c2fa17fb</w:t>
            </w:r>
          </w:p>
        </w:tc>
        <w:tc>
          <w:tcPr>
            <w:tcW w:w="7407" w:type="dxa"/>
            <w:shd w:val="clear" w:color="auto" w:fill="F2F2F2" w:themeFill="background1" w:themeFillShade="F2"/>
          </w:tcPr>
          <w:p w:rsidR="00000000" w:rsidRDefault="00E73530">
            <w:pPr>
              <w:rPr>
                <w:noProof/>
              </w:rPr>
            </w:pPr>
            <w:r>
              <w:rPr>
                <w:noProof/>
              </w:rPr>
              <w:t xml:space="preserve">Details for outputs with </w:t>
            </w:r>
            <w:r>
              <w:rPr>
                <w:rStyle w:val="mqInternal"/>
                <w:noProof/>
              </w:rPr>
              <w:t>[1}[2]{3]</w:t>
            </w:r>
            <w:r>
              <w:rPr>
                <w:noProof/>
              </w:rPr>
              <w:t xml:space="preserve"> set to "dash":</w:t>
            </w:r>
          </w:p>
        </w:tc>
        <w:tc>
          <w:tcPr>
            <w:tcW w:w="7407" w:type="dxa"/>
          </w:tcPr>
          <w:p w:rsidR="00000000" w:rsidRDefault="00E73530">
            <w:pPr>
              <w:rPr>
                <w:lang w:val="de-DE"/>
              </w:rPr>
            </w:pPr>
            <w:r>
              <w:rPr>
                <w:lang w:val="de-DE"/>
              </w:rPr>
              <w:t>Details f</w:t>
            </w:r>
            <w:r>
              <w:rPr>
                <w:lang w:val="de-DE"/>
              </w:rPr>
              <w:t>ü</w:t>
            </w:r>
            <w:r>
              <w:rPr>
                <w:lang w:val="de-DE"/>
              </w:rPr>
              <w:t>r Ausg</w:t>
            </w:r>
            <w:r>
              <w:rPr>
                <w:lang w:val="de-DE"/>
              </w:rPr>
              <w:t>ä</w:t>
            </w:r>
            <w:r>
              <w:rPr>
                <w:lang w:val="de-DE"/>
              </w:rPr>
              <w:t xml:space="preserve">nge mit </w:t>
            </w:r>
            <w:r>
              <w:rPr>
                <w:rStyle w:val="mqInternal"/>
                <w:noProof/>
                <w:lang w:val="de-DE"/>
              </w:rPr>
              <w:t>[1}[2]{3]</w:t>
            </w:r>
            <w:r>
              <w:rPr>
                <w:lang w:val="de-DE"/>
              </w:rPr>
              <w:t xml:space="preserve"> auf "dash" setzen: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ccce808f-bb78-4bf7-9d1e-6b2dd6a2827f</w:t>
            </w:r>
          </w:p>
        </w:tc>
        <w:tc>
          <w:tcPr>
            <w:tcW w:w="7407" w:type="dxa"/>
            <w:shd w:val="clear" w:color="auto" w:fill="F2F2F2" w:themeFill="background1" w:themeFillShade="F2"/>
          </w:tcPr>
          <w:p w:rsidR="00000000" w:rsidRDefault="00E73530">
            <w:pPr>
              <w:rPr>
                <w:noProof/>
              </w:rPr>
            </w:pPr>
            <w:r>
              <w:rPr>
                <w:rStyle w:val="mqInternal"/>
                <w:noProof/>
              </w:rPr>
              <w:t>[1}[2}[3]{4]{5]</w:t>
            </w:r>
            <w:r>
              <w:rPr>
                <w:noProof/>
              </w:rPr>
              <w:t xml:space="preserve"> will be set to true.</w:t>
            </w:r>
          </w:p>
        </w:tc>
        <w:tc>
          <w:tcPr>
            <w:tcW w:w="7407" w:type="dxa"/>
          </w:tcPr>
          <w:p w:rsidR="00000000" w:rsidRDefault="00E73530">
            <w:pPr>
              <w:rPr>
                <w:lang w:val="de-DE"/>
              </w:rPr>
            </w:pPr>
            <w:r>
              <w:rPr>
                <w:rStyle w:val="mqInternal"/>
                <w:noProof/>
                <w:lang w:val="de-DE"/>
              </w:rPr>
              <w:t>[1}[2}[3]{4]{5]</w:t>
            </w:r>
            <w:r>
              <w:rPr>
                <w:lang w:val="de-DE"/>
              </w:rPr>
              <w:t xml:space="preserve"> wird auf true gesetzt.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2651805b-1da1-4820-abed-dab179c7c7d4</w:t>
            </w:r>
          </w:p>
        </w:tc>
        <w:tc>
          <w:tcPr>
            <w:tcW w:w="7407" w:type="dxa"/>
            <w:shd w:val="clear" w:color="auto" w:fill="F2F2F2" w:themeFill="background1" w:themeFillShade="F2"/>
          </w:tcPr>
          <w:p w:rsidR="00000000" w:rsidRDefault="00E73530">
            <w:pPr>
              <w:rPr>
                <w:noProof/>
              </w:rPr>
            </w:pPr>
            <w:r>
              <w:rPr>
                <w:rStyle w:val="mqInternal"/>
                <w:noProof/>
              </w:rPr>
              <w:t>[1}[2}[3]{4]{5]</w:t>
            </w:r>
            <w:r>
              <w:rPr>
                <w:noProof/>
              </w:rPr>
              <w:t xml:space="preserve"> will default to 2.</w:t>
            </w:r>
          </w:p>
        </w:tc>
        <w:tc>
          <w:tcPr>
            <w:tcW w:w="7407" w:type="dxa"/>
          </w:tcPr>
          <w:p w:rsidR="00000000" w:rsidRDefault="00E73530">
            <w:pPr>
              <w:rPr>
                <w:lang w:val="de-DE"/>
              </w:rPr>
            </w:pPr>
            <w:r>
              <w:rPr>
                <w:rStyle w:val="mqInternal"/>
                <w:noProof/>
                <w:lang w:val="de-DE"/>
              </w:rPr>
              <w:t>[1}[2}[3]{4]{5]</w:t>
            </w:r>
            <w:r>
              <w:rPr>
                <w:lang w:val="de-DE"/>
              </w:rPr>
              <w:t xml:space="preserve"> wird standardm</w:t>
            </w:r>
            <w:r>
              <w:rPr>
                <w:lang w:val="de-DE"/>
              </w:rPr>
              <w:t>äß</w:t>
            </w:r>
            <w:r>
              <w:rPr>
                <w:lang w:val="de-DE"/>
              </w:rPr>
              <w:t>ig auf 2 gesetzt.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 </w:t>
            </w:r>
            <w:r>
              <w:rPr>
                <w:noProof/>
                <w:sz w:val="16"/>
              </w:rPr>
              <w:br/>
            </w:r>
            <w:r>
              <w:rPr>
                <w:noProof/>
                <w:sz w:val="2"/>
              </w:rPr>
              <w:t>df2a34ed-4982-470a-9738-5dfaea1fb811</w:t>
            </w:r>
          </w:p>
        </w:tc>
        <w:tc>
          <w:tcPr>
            <w:tcW w:w="7407" w:type="dxa"/>
            <w:shd w:val="clear" w:color="auto" w:fill="F2F2F2" w:themeFill="background1" w:themeFillShade="F2"/>
          </w:tcPr>
          <w:p w:rsidR="00000000" w:rsidRDefault="00E73530">
            <w:pPr>
              <w:rPr>
                <w:noProof/>
              </w:rPr>
            </w:pPr>
            <w:r>
              <w:rPr>
                <w:noProof/>
              </w:rPr>
              <w:t xml:space="preserve">The default format will be </w:t>
            </w:r>
            <w:r>
              <w:rPr>
                <w:rStyle w:val="mqInternal"/>
                <w:noProof/>
              </w:rPr>
              <w:t>[1}[2]{3]</w:t>
            </w:r>
            <w:r>
              <w:rPr>
                <w:noProof/>
              </w:rPr>
              <w:t xml:space="preserve"> (with an </w:t>
            </w:r>
            <w:r>
              <w:rPr>
                <w:rStyle w:val="mqInternal"/>
                <w:noProof/>
              </w:rPr>
              <w:t>[1}[5]{3]</w:t>
            </w:r>
            <w:r>
              <w:rPr>
                <w:noProof/>
              </w:rPr>
              <w:t xml:space="preserve"> manifes</w:t>
            </w:r>
            <w:r>
              <w:rPr>
                <w:noProof/>
              </w:rPr>
              <w:t>t file)</w:t>
            </w:r>
          </w:p>
        </w:tc>
        <w:tc>
          <w:tcPr>
            <w:tcW w:w="7407" w:type="dxa"/>
          </w:tcPr>
          <w:p w:rsidR="00000000" w:rsidRDefault="00E73530">
            <w:pPr>
              <w:rPr>
                <w:lang w:val="de-DE"/>
              </w:rPr>
            </w:pPr>
            <w:r>
              <w:rPr>
                <w:lang w:val="de-DE"/>
              </w:rPr>
              <w:t xml:space="preserve">Das Standardformat ist </w:t>
            </w:r>
            <w:r>
              <w:rPr>
                <w:rStyle w:val="mqInternal"/>
                <w:noProof/>
                <w:lang w:val="de-DE"/>
              </w:rPr>
              <w:t>[1}[2]{3]</w:t>
            </w:r>
            <w:r>
              <w:rPr>
                <w:lang w:val="de-DE"/>
              </w:rPr>
              <w:t xml:space="preserve"> (mit einem </w:t>
            </w:r>
            <w:r>
              <w:rPr>
                <w:rStyle w:val="mqInternal"/>
                <w:noProof/>
                <w:lang w:val="de-DE"/>
              </w:rPr>
              <w:t>[1}[5]{3]</w:t>
            </w:r>
            <w:r>
              <w:rPr>
                <w:lang w:val="de-DE"/>
              </w:rPr>
              <w:t xml:space="preserve"> Manifestdatei)</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 </w:t>
            </w:r>
            <w:r>
              <w:rPr>
                <w:noProof/>
                <w:sz w:val="16"/>
              </w:rPr>
              <w:br/>
            </w:r>
            <w:r>
              <w:rPr>
                <w:noProof/>
                <w:sz w:val="2"/>
              </w:rPr>
              <w:t>7ee85b01-1a9b-47c1-92c1-ae289095630f</w:t>
            </w:r>
          </w:p>
        </w:tc>
        <w:tc>
          <w:tcPr>
            <w:tcW w:w="7407" w:type="dxa"/>
            <w:shd w:val="clear" w:color="auto" w:fill="F2F2F2" w:themeFill="background1" w:themeFillShade="F2"/>
          </w:tcPr>
          <w:p w:rsidR="00000000" w:rsidRDefault="00E73530">
            <w:pPr>
              <w:rPr>
                <w:noProof/>
              </w:rPr>
            </w:pPr>
            <w:r>
              <w:rPr>
                <w:noProof/>
              </w:rPr>
              <w:t>File structure for segmented DASH outputs:</w:t>
            </w:r>
          </w:p>
        </w:tc>
        <w:tc>
          <w:tcPr>
            <w:tcW w:w="7407" w:type="dxa"/>
          </w:tcPr>
          <w:p w:rsidR="00000000" w:rsidRDefault="00E73530">
            <w:pPr>
              <w:rPr>
                <w:lang w:val="de-DE"/>
              </w:rPr>
            </w:pPr>
            <w:r>
              <w:rPr>
                <w:lang w:val="de-DE"/>
              </w:rPr>
              <w:t>Dateistruktur f</w:t>
            </w:r>
            <w:r>
              <w:rPr>
                <w:lang w:val="de-DE"/>
              </w:rPr>
              <w:t>ü</w:t>
            </w:r>
            <w:r>
              <w:rPr>
                <w:lang w:val="de-DE"/>
              </w:rPr>
              <w:t>r segmentierte DASH-Ausgaben: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 </w:t>
            </w:r>
            <w:r>
              <w:rPr>
                <w:noProof/>
                <w:sz w:val="16"/>
              </w:rPr>
              <w:br/>
            </w:r>
            <w:r>
              <w:rPr>
                <w:noProof/>
                <w:sz w:val="2"/>
              </w:rPr>
              <w:t>dc7ccd11-a471-4e62-93dd-e327930a6d18</w:t>
            </w:r>
          </w:p>
        </w:tc>
        <w:tc>
          <w:tcPr>
            <w:tcW w:w="7407" w:type="dxa"/>
            <w:shd w:val="clear" w:color="auto" w:fill="F2F2F2" w:themeFill="background1" w:themeFillShade="F2"/>
          </w:tcPr>
          <w:p w:rsidR="00000000" w:rsidRDefault="00E73530">
            <w:pPr>
              <w:rPr>
                <w:noProof/>
              </w:rPr>
            </w:pPr>
            <w:r>
              <w:rPr>
                <w:noProof/>
              </w:rPr>
              <w:t xml:space="preserve">The </w:t>
            </w:r>
            <w:r>
              <w:rPr>
                <w:rStyle w:val="mqInternal"/>
                <w:noProof/>
              </w:rPr>
              <w:t>[1</w:t>
            </w:r>
            <w:r>
              <w:rPr>
                <w:rStyle w:val="mqInternal"/>
                <w:noProof/>
              </w:rPr>
              <w:t>}[2]{3]</w:t>
            </w:r>
            <w:r>
              <w:rPr>
                <w:noProof/>
              </w:rPr>
              <w:t xml:space="preserve"> manifest file will be at the root level of the output.</w:t>
            </w:r>
          </w:p>
        </w:tc>
        <w:tc>
          <w:tcPr>
            <w:tcW w:w="7407" w:type="dxa"/>
          </w:tcPr>
          <w:p w:rsidR="00000000" w:rsidRDefault="00E73530">
            <w:pPr>
              <w:rPr>
                <w:lang w:val="de-DE"/>
              </w:rPr>
            </w:pPr>
            <w:r>
              <w:rPr>
                <w:lang w:val="de-DE"/>
              </w:rPr>
              <w:t xml:space="preserve">Das </w:t>
            </w:r>
            <w:r>
              <w:rPr>
                <w:rStyle w:val="mqInternal"/>
                <w:noProof/>
                <w:lang w:val="de-DE"/>
              </w:rPr>
              <w:t>[1}[2]{3]</w:t>
            </w:r>
            <w:r>
              <w:rPr>
                <w:lang w:val="de-DE"/>
              </w:rPr>
              <w:t xml:space="preserve"> Die Manifestdatei befindet sich auf der Stammebene der Ausgabe.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 </w:t>
            </w:r>
            <w:r>
              <w:rPr>
                <w:noProof/>
                <w:sz w:val="16"/>
              </w:rPr>
              <w:br/>
            </w:r>
            <w:r>
              <w:rPr>
                <w:noProof/>
                <w:sz w:val="2"/>
              </w:rPr>
              <w:t>929ae381-b8cb-44ab-80da-81e297f1c6d0</w:t>
            </w:r>
          </w:p>
        </w:tc>
        <w:tc>
          <w:tcPr>
            <w:tcW w:w="7407" w:type="dxa"/>
            <w:shd w:val="clear" w:color="auto" w:fill="F2F2F2" w:themeFill="background1" w:themeFillShade="F2"/>
          </w:tcPr>
          <w:p w:rsidR="00000000" w:rsidRDefault="00E73530">
            <w:pPr>
              <w:rPr>
                <w:noProof/>
              </w:rPr>
            </w:pPr>
            <w:r>
              <w:rPr>
                <w:noProof/>
              </w:rPr>
              <w:t>The audio and video media will each have their own subdirectory -- "</w:t>
            </w:r>
            <w:r>
              <w:rPr>
                <w:rStyle w:val="mqInternal"/>
                <w:noProof/>
              </w:rPr>
              <w:t>[1}</w:t>
            </w:r>
            <w:r>
              <w:rPr>
                <w:rStyle w:val="mqInternal"/>
                <w:noProof/>
              </w:rPr>
              <w:t>[2]{3]</w:t>
            </w:r>
            <w:r>
              <w:rPr>
                <w:noProof/>
              </w:rPr>
              <w:t>" and "</w:t>
            </w:r>
            <w:r>
              <w:rPr>
                <w:rStyle w:val="mqInternal"/>
                <w:noProof/>
              </w:rPr>
              <w:t>[1}[5]{3]</w:t>
            </w:r>
            <w:r>
              <w:rPr>
                <w:noProof/>
              </w:rPr>
              <w:t>" respectively.</w:t>
            </w:r>
          </w:p>
        </w:tc>
        <w:tc>
          <w:tcPr>
            <w:tcW w:w="7407" w:type="dxa"/>
          </w:tcPr>
          <w:p w:rsidR="00000000" w:rsidRDefault="00E73530">
            <w:pPr>
              <w:rPr>
                <w:lang w:val="de-DE"/>
              </w:rPr>
            </w:pPr>
            <w:r>
              <w:rPr>
                <w:lang w:val="de-DE"/>
              </w:rPr>
              <w:t>Die Audio- und Videomedien haben jeweils ein eigenes Unterverzeichnis - "</w:t>
            </w:r>
            <w:r>
              <w:rPr>
                <w:rStyle w:val="mqInternal"/>
                <w:noProof/>
                <w:lang w:val="de-DE"/>
              </w:rPr>
              <w:t>[1}[2]{3]</w:t>
            </w:r>
            <w:r>
              <w:rPr>
                <w:lang w:val="de-DE"/>
              </w:rPr>
              <w:t xml:space="preserve"> " und "</w:t>
            </w:r>
            <w:r>
              <w:rPr>
                <w:rStyle w:val="mqInternal"/>
                <w:noProof/>
                <w:lang w:val="de-DE"/>
              </w:rPr>
              <w:t>[1}[5]{3]</w:t>
            </w:r>
            <w:r>
              <w:rPr>
                <w:lang w:val="de-DE"/>
              </w:rPr>
              <w:t xml:space="preserve"> " beziehungsweise.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 </w:t>
            </w:r>
            <w:r>
              <w:rPr>
                <w:noProof/>
                <w:sz w:val="16"/>
              </w:rPr>
              <w:br/>
            </w:r>
            <w:r>
              <w:rPr>
                <w:noProof/>
                <w:sz w:val="2"/>
              </w:rPr>
              <w:t>b72291f1-4b67-4da8-a17f-c3ee60be3767</w:t>
            </w:r>
          </w:p>
        </w:tc>
        <w:tc>
          <w:tcPr>
            <w:tcW w:w="7407" w:type="dxa"/>
            <w:shd w:val="clear" w:color="auto" w:fill="F2F2F2" w:themeFill="background1" w:themeFillShade="F2"/>
          </w:tcPr>
          <w:p w:rsidR="00000000" w:rsidRDefault="00E73530">
            <w:pPr>
              <w:rPr>
                <w:noProof/>
              </w:rPr>
            </w:pPr>
            <w:r>
              <w:rPr>
                <w:noProof/>
              </w:rPr>
              <w:t>In each of these directories there will be an "</w:t>
            </w:r>
            <w:r>
              <w:rPr>
                <w:rStyle w:val="mqInternal"/>
                <w:noProof/>
              </w:rPr>
              <w:t>[1}[2]{3]</w:t>
            </w:r>
            <w:r>
              <w:rPr>
                <w:noProof/>
              </w:rPr>
              <w:t>" with the initialization data.</w:t>
            </w:r>
          </w:p>
        </w:tc>
        <w:tc>
          <w:tcPr>
            <w:tcW w:w="7407" w:type="dxa"/>
          </w:tcPr>
          <w:p w:rsidR="00000000" w:rsidRDefault="00E73530">
            <w:pPr>
              <w:rPr>
                <w:lang w:val="de-DE"/>
              </w:rPr>
            </w:pPr>
            <w:r>
              <w:rPr>
                <w:lang w:val="de-DE"/>
              </w:rPr>
              <w:t>In jedem dieser Verzeichnisse wird ein "</w:t>
            </w:r>
            <w:r>
              <w:rPr>
                <w:rStyle w:val="mqInternal"/>
                <w:noProof/>
                <w:lang w:val="de-DE"/>
              </w:rPr>
              <w:t>[1}[2]{3]</w:t>
            </w:r>
            <w:r>
              <w:rPr>
                <w:lang w:val="de-DE"/>
              </w:rPr>
              <w:t xml:space="preserve"> "mit den Initialisierungsdaten.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 </w:t>
            </w:r>
            <w:r>
              <w:rPr>
                <w:noProof/>
                <w:sz w:val="16"/>
              </w:rPr>
              <w:br/>
            </w:r>
            <w:r>
              <w:rPr>
                <w:noProof/>
                <w:sz w:val="2"/>
              </w:rPr>
              <w:t>de4e2828-fb49-4ebd-84d5-e2cbce8e99be</w:t>
            </w:r>
          </w:p>
        </w:tc>
        <w:tc>
          <w:tcPr>
            <w:tcW w:w="7407" w:type="dxa"/>
            <w:shd w:val="clear" w:color="auto" w:fill="F2F2F2" w:themeFill="background1" w:themeFillShade="F2"/>
          </w:tcPr>
          <w:p w:rsidR="00000000" w:rsidRDefault="00E73530">
            <w:pPr>
              <w:rPr>
                <w:noProof/>
              </w:rPr>
            </w:pPr>
            <w:r>
              <w:rPr>
                <w:noProof/>
              </w:rPr>
              <w:t>The media data will be in files named "</w:t>
            </w:r>
            <w:r>
              <w:rPr>
                <w:rStyle w:val="mqInternal"/>
                <w:noProof/>
              </w:rPr>
              <w:t>[1}[2]{3]</w:t>
            </w:r>
            <w:r>
              <w:rPr>
                <w:noProof/>
              </w:rPr>
              <w:t>" (where N starts at zero and increases for each seg</w:t>
            </w:r>
            <w:r>
              <w:rPr>
                <w:noProof/>
              </w:rPr>
              <w:t>ment).</w:t>
            </w:r>
          </w:p>
        </w:tc>
        <w:tc>
          <w:tcPr>
            <w:tcW w:w="7407" w:type="dxa"/>
          </w:tcPr>
          <w:p w:rsidR="00000000" w:rsidRDefault="00E73530">
            <w:pPr>
              <w:rPr>
                <w:lang w:val="de-DE"/>
              </w:rPr>
            </w:pPr>
            <w:r>
              <w:rPr>
                <w:lang w:val="de-DE"/>
              </w:rPr>
              <w:t>Die Mediendaten befinden sich in Dateien mit dem Namen "</w:t>
            </w:r>
            <w:r>
              <w:rPr>
                <w:rStyle w:val="mqInternal"/>
                <w:noProof/>
                <w:lang w:val="de-DE"/>
              </w:rPr>
              <w:t>[1}[2]{3]</w:t>
            </w:r>
            <w:r>
              <w:rPr>
                <w:lang w:val="de-DE"/>
              </w:rPr>
              <w:t xml:space="preserve"> "(wobei N bei Null beginnt und f</w:t>
            </w:r>
            <w:r>
              <w:rPr>
                <w:lang w:val="de-DE"/>
              </w:rPr>
              <w:t>ü</w:t>
            </w:r>
            <w:r>
              <w:rPr>
                <w:lang w:val="de-DE"/>
              </w:rPr>
              <w:t>r jedes Segment zunimmt).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 </w:t>
            </w:r>
            <w:r>
              <w:rPr>
                <w:noProof/>
                <w:sz w:val="16"/>
              </w:rPr>
              <w:br/>
            </w:r>
            <w:r>
              <w:rPr>
                <w:noProof/>
                <w:sz w:val="2"/>
              </w:rPr>
              <w:t>e1ab7f01-fbee-4798-8bd2-43aff711087f</w:t>
            </w:r>
          </w:p>
        </w:tc>
        <w:tc>
          <w:tcPr>
            <w:tcW w:w="7407" w:type="dxa"/>
            <w:shd w:val="clear" w:color="auto" w:fill="F2F2F2" w:themeFill="background1" w:themeFillShade="F2"/>
          </w:tcPr>
          <w:p w:rsidR="00000000" w:rsidRDefault="00E73530">
            <w:pPr>
              <w:rPr>
                <w:noProof/>
              </w:rPr>
            </w:pPr>
            <w:r>
              <w:rPr>
                <w:noProof/>
              </w:rPr>
              <w:t xml:space="preserve">DASH outputs with the </w:t>
            </w:r>
            <w:r>
              <w:rPr>
                <w:rStyle w:val="mqInternal"/>
                <w:noProof/>
              </w:rPr>
              <w:t>[1}[2}[3]{4]{5]</w:t>
            </w:r>
            <w:r>
              <w:rPr>
                <w:noProof/>
              </w:rPr>
              <w:t xml:space="preserve"> set to "on_demand" will use fragmented media</w:t>
            </w:r>
            <w:r>
              <w:rPr>
                <w:noProof/>
              </w:rPr>
              <w:t xml:space="preserve"> files rather than segments:</w:t>
            </w:r>
          </w:p>
        </w:tc>
        <w:tc>
          <w:tcPr>
            <w:tcW w:w="7407" w:type="dxa"/>
          </w:tcPr>
          <w:p w:rsidR="00000000" w:rsidRDefault="00E73530">
            <w:pPr>
              <w:rPr>
                <w:lang w:val="de-DE"/>
              </w:rPr>
            </w:pPr>
            <w:r>
              <w:rPr>
                <w:lang w:val="de-DE"/>
              </w:rPr>
              <w:t xml:space="preserve">DASH gibt mit dem aus </w:t>
            </w:r>
            <w:r>
              <w:rPr>
                <w:rStyle w:val="mqInternal"/>
                <w:noProof/>
                <w:lang w:val="de-DE"/>
              </w:rPr>
              <w:t>[1}[2}[3]{4]{5]</w:t>
            </w:r>
            <w:r>
              <w:rPr>
                <w:lang w:val="de-DE"/>
              </w:rPr>
              <w:t xml:space="preserve"> Bei der Einstellung "on_demand" werden fragmentierte Mediendateien anstelle von Segmenten verwendet: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 </w:t>
            </w:r>
            <w:r>
              <w:rPr>
                <w:noProof/>
                <w:sz w:val="16"/>
              </w:rPr>
              <w:br/>
            </w:r>
            <w:r>
              <w:rPr>
                <w:noProof/>
                <w:sz w:val="2"/>
              </w:rPr>
              <w:t>cf846ed5-4b79-4aea-9d7b-b0ccb6536628</w:t>
            </w:r>
          </w:p>
        </w:tc>
        <w:tc>
          <w:tcPr>
            <w:tcW w:w="7407" w:type="dxa"/>
            <w:shd w:val="clear" w:color="auto" w:fill="F2F2F2" w:themeFill="background1" w:themeFillShade="F2"/>
          </w:tcPr>
          <w:p w:rsidR="00000000" w:rsidRDefault="00E73530">
            <w:pPr>
              <w:rPr>
                <w:noProof/>
              </w:rPr>
            </w:pPr>
            <w:r>
              <w:rPr>
                <w:noProof/>
              </w:rPr>
              <w:t xml:space="preserve">The </w:t>
            </w:r>
            <w:r>
              <w:rPr>
                <w:rStyle w:val="mqInternal"/>
                <w:noProof/>
              </w:rPr>
              <w:t>[1}[2]{3]</w:t>
            </w:r>
            <w:r>
              <w:rPr>
                <w:noProof/>
              </w:rPr>
              <w:t xml:space="preserve"> manifest file will be at the roo</w:t>
            </w:r>
            <w:r>
              <w:rPr>
                <w:noProof/>
              </w:rPr>
              <w:t>t level of the output.</w:t>
            </w:r>
          </w:p>
        </w:tc>
        <w:tc>
          <w:tcPr>
            <w:tcW w:w="7407" w:type="dxa"/>
          </w:tcPr>
          <w:p w:rsidR="00000000" w:rsidRDefault="00E73530">
            <w:pPr>
              <w:rPr>
                <w:lang w:val="de-DE"/>
              </w:rPr>
            </w:pPr>
            <w:r>
              <w:rPr>
                <w:lang w:val="de-DE"/>
              </w:rPr>
              <w:t xml:space="preserve">Das </w:t>
            </w:r>
            <w:r>
              <w:rPr>
                <w:rStyle w:val="mqInternal"/>
                <w:noProof/>
                <w:lang w:val="de-DE"/>
              </w:rPr>
              <w:t>[1}[2]{3]</w:t>
            </w:r>
            <w:r>
              <w:rPr>
                <w:lang w:val="de-DE"/>
              </w:rPr>
              <w:t xml:space="preserve"> Die Manifestdatei befindet sich auf der Stammebene der Ausgabe.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 </w:t>
            </w:r>
            <w:r>
              <w:rPr>
                <w:noProof/>
                <w:sz w:val="16"/>
              </w:rPr>
              <w:br/>
            </w:r>
            <w:r>
              <w:rPr>
                <w:noProof/>
                <w:sz w:val="2"/>
              </w:rPr>
              <w:t>2c357843-a5a0-455e-85a9-98b7a00dc750</w:t>
            </w:r>
          </w:p>
        </w:tc>
        <w:tc>
          <w:tcPr>
            <w:tcW w:w="7407" w:type="dxa"/>
            <w:shd w:val="clear" w:color="auto" w:fill="F2F2F2" w:themeFill="background1" w:themeFillShade="F2"/>
          </w:tcPr>
          <w:p w:rsidR="00000000" w:rsidRDefault="00E73530">
            <w:pPr>
              <w:rPr>
                <w:noProof/>
              </w:rPr>
            </w:pPr>
            <w:r>
              <w:rPr>
                <w:noProof/>
              </w:rPr>
              <w:t>The audio and video media will each be a single file in the same directory as the manifest.</w:t>
            </w:r>
          </w:p>
        </w:tc>
        <w:tc>
          <w:tcPr>
            <w:tcW w:w="7407" w:type="dxa"/>
          </w:tcPr>
          <w:p w:rsidR="00000000" w:rsidRDefault="00E73530">
            <w:pPr>
              <w:rPr>
                <w:lang w:val="de-DE"/>
              </w:rPr>
            </w:pPr>
            <w:r>
              <w:rPr>
                <w:lang w:val="de-DE"/>
              </w:rPr>
              <w:t>Die Audio- und Videomedien sind jeweils eine einzelne Datei im selben Verzeichnis wie das Manifest.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 </w:t>
            </w:r>
            <w:r>
              <w:rPr>
                <w:noProof/>
                <w:sz w:val="16"/>
              </w:rPr>
              <w:br/>
            </w:r>
            <w:r>
              <w:rPr>
                <w:noProof/>
                <w:sz w:val="2"/>
              </w:rPr>
              <w:t>dd74e6c7-a130-4b64-aa9c-3ee787b85ecf</w:t>
            </w:r>
          </w:p>
        </w:tc>
        <w:tc>
          <w:tcPr>
            <w:tcW w:w="7407" w:type="dxa"/>
            <w:shd w:val="clear" w:color="auto" w:fill="F2F2F2" w:themeFill="background1" w:themeFillShade="F2"/>
          </w:tcPr>
          <w:p w:rsidR="00000000" w:rsidRDefault="00E73530">
            <w:pPr>
              <w:rPr>
                <w:noProof/>
              </w:rPr>
            </w:pPr>
            <w:r>
              <w:rPr>
                <w:noProof/>
              </w:rPr>
              <w:t>The media files will be named similarly to the manifest, but with "</w:t>
            </w:r>
            <w:r>
              <w:rPr>
                <w:rStyle w:val="mqInternal"/>
                <w:noProof/>
              </w:rPr>
              <w:t>[1}[2]{3]</w:t>
            </w:r>
            <w:r>
              <w:rPr>
                <w:noProof/>
              </w:rPr>
              <w:t>" or "</w:t>
            </w:r>
            <w:r>
              <w:rPr>
                <w:rStyle w:val="mqInternal"/>
                <w:noProof/>
              </w:rPr>
              <w:t>[1}[5]{3]</w:t>
            </w:r>
            <w:r>
              <w:rPr>
                <w:noProof/>
              </w:rPr>
              <w:t>" suffixes added, as ap</w:t>
            </w:r>
            <w:r>
              <w:rPr>
                <w:noProof/>
              </w:rPr>
              <w:t>propriate.</w:t>
            </w:r>
          </w:p>
        </w:tc>
        <w:tc>
          <w:tcPr>
            <w:tcW w:w="7407" w:type="dxa"/>
          </w:tcPr>
          <w:p w:rsidR="00000000" w:rsidRDefault="00E73530">
            <w:pPr>
              <w:rPr>
                <w:lang w:val="de-DE"/>
              </w:rPr>
            </w:pPr>
            <w:r>
              <w:rPr>
                <w:lang w:val="de-DE"/>
              </w:rPr>
              <w:t xml:space="preserve">Die Mediendateien werden </w:t>
            </w:r>
            <w:r>
              <w:rPr>
                <w:lang w:val="de-DE"/>
              </w:rPr>
              <w:t>ä</w:t>
            </w:r>
            <w:r>
              <w:rPr>
                <w:lang w:val="de-DE"/>
              </w:rPr>
              <w:t>hnlich wie das Manifest benannt, jedoch mit "</w:t>
            </w:r>
            <w:r>
              <w:rPr>
                <w:rStyle w:val="mqInternal"/>
                <w:noProof/>
                <w:lang w:val="de-DE"/>
              </w:rPr>
              <w:t>[1}[2]{3]</w:t>
            </w:r>
            <w:r>
              <w:rPr>
                <w:lang w:val="de-DE"/>
              </w:rPr>
              <w:t xml:space="preserve"> " oder "</w:t>
            </w:r>
            <w:r>
              <w:rPr>
                <w:rStyle w:val="mqInternal"/>
                <w:noProof/>
                <w:lang w:val="de-DE"/>
              </w:rPr>
              <w:t>[1}[5]{3]</w:t>
            </w:r>
            <w:r>
              <w:rPr>
                <w:lang w:val="de-DE"/>
              </w:rPr>
              <w:t xml:space="preserve"> "Suffixe hinzugef</w:t>
            </w:r>
            <w:r>
              <w:rPr>
                <w:lang w:val="de-DE"/>
              </w:rPr>
              <w:t>ü</w:t>
            </w:r>
            <w:r>
              <w:rPr>
                <w:lang w:val="de-DE"/>
              </w:rPr>
              <w:t>gt, falls zutreffend.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 </w:t>
            </w:r>
            <w:r>
              <w:rPr>
                <w:noProof/>
                <w:sz w:val="16"/>
              </w:rPr>
              <w:br/>
            </w:r>
            <w:r>
              <w:rPr>
                <w:noProof/>
                <w:sz w:val="2"/>
              </w:rPr>
              <w:t>f0ffcac2-2253-4d36-8054-860d0d0be04c</w:t>
            </w:r>
          </w:p>
        </w:tc>
        <w:tc>
          <w:tcPr>
            <w:tcW w:w="7407" w:type="dxa"/>
            <w:shd w:val="clear" w:color="auto" w:fill="F2F2F2" w:themeFill="background1" w:themeFillShade="F2"/>
          </w:tcPr>
          <w:p w:rsidR="00000000" w:rsidRDefault="00E73530">
            <w:pPr>
              <w:rPr>
                <w:noProof/>
              </w:rPr>
            </w:pPr>
            <w:r>
              <w:rPr>
                <w:noProof/>
              </w:rPr>
              <w:t>Supported DASH configurations:</w:t>
            </w:r>
          </w:p>
        </w:tc>
        <w:tc>
          <w:tcPr>
            <w:tcW w:w="7407" w:type="dxa"/>
          </w:tcPr>
          <w:p w:rsidR="00000000" w:rsidRDefault="00E73530">
            <w:pPr>
              <w:rPr>
                <w:lang w:val="de-DE"/>
              </w:rPr>
            </w:pPr>
            <w:r>
              <w:rPr>
                <w:lang w:val="de-DE"/>
              </w:rPr>
              <w:t>Unterst</w:t>
            </w:r>
            <w:r>
              <w:rPr>
                <w:lang w:val="de-DE"/>
              </w:rPr>
              <w:t>ü</w:t>
            </w:r>
            <w:r>
              <w:rPr>
                <w:lang w:val="de-DE"/>
              </w:rPr>
              <w:t>tzte DASH-Konfigurationen</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 </w:t>
            </w:r>
            <w:r>
              <w:rPr>
                <w:noProof/>
                <w:sz w:val="16"/>
              </w:rPr>
              <w:br/>
            </w:r>
            <w:r>
              <w:rPr>
                <w:noProof/>
                <w:sz w:val="2"/>
              </w:rPr>
              <w:t>02456e11-1ec9-4029-95e9-4c284106c502</w:t>
            </w:r>
          </w:p>
        </w:tc>
        <w:tc>
          <w:tcPr>
            <w:tcW w:w="7407" w:type="dxa"/>
            <w:shd w:val="clear" w:color="auto" w:fill="F2F2F2" w:themeFill="background1" w:themeFillShade="F2"/>
          </w:tcPr>
          <w:p w:rsidR="00000000" w:rsidRDefault="00E73530">
            <w:pPr>
              <w:rPr>
                <w:noProof/>
              </w:rPr>
            </w:pPr>
            <w:r>
              <w:rPr>
                <w:noProof/>
              </w:rPr>
              <w:t xml:space="preserve">Formats supported: </w:t>
            </w:r>
            <w:r>
              <w:rPr>
                <w:rStyle w:val="mqInternal"/>
                <w:noProof/>
              </w:rPr>
              <w:t>[1}[2]{3]</w:t>
            </w:r>
            <w:r>
              <w:rPr>
                <w:noProof/>
              </w:rPr>
              <w:t xml:space="preserve"> and </w:t>
            </w:r>
            <w:r>
              <w:rPr>
                <w:rStyle w:val="mqInternal"/>
                <w:noProof/>
              </w:rPr>
              <w:t>[1}[5]{3]</w:t>
            </w:r>
          </w:p>
        </w:tc>
        <w:tc>
          <w:tcPr>
            <w:tcW w:w="7407" w:type="dxa"/>
          </w:tcPr>
          <w:p w:rsidR="00000000" w:rsidRDefault="00E73530">
            <w:pPr>
              <w:rPr>
                <w:lang w:val="de-DE"/>
              </w:rPr>
            </w:pPr>
            <w:r>
              <w:rPr>
                <w:lang w:val="de-DE"/>
              </w:rPr>
              <w:t>Unterst</w:t>
            </w:r>
            <w:r>
              <w:rPr>
                <w:lang w:val="de-DE"/>
              </w:rPr>
              <w:t>ü</w:t>
            </w:r>
            <w:r>
              <w:rPr>
                <w:lang w:val="de-DE"/>
              </w:rPr>
              <w:t xml:space="preserve">tzte Formate: </w:t>
            </w:r>
            <w:r>
              <w:rPr>
                <w:rStyle w:val="mqInternal"/>
                <w:noProof/>
                <w:lang w:val="de-DE"/>
              </w:rPr>
              <w:t>[1}[2]{3]</w:t>
            </w:r>
            <w:r>
              <w:rPr>
                <w:lang w:val="de-DE"/>
              </w:rPr>
              <w:t xml:space="preserve"> und </w:t>
            </w:r>
            <w:r>
              <w:rPr>
                <w:rStyle w:val="mqInternal"/>
                <w:noProof/>
                <w:lang w:val="de-DE"/>
              </w:rPr>
              <w:t>[1}[5]{3]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 </w:t>
            </w:r>
            <w:r>
              <w:rPr>
                <w:noProof/>
                <w:sz w:val="16"/>
              </w:rPr>
              <w:br/>
            </w:r>
            <w:r>
              <w:rPr>
                <w:noProof/>
                <w:sz w:val="2"/>
              </w:rPr>
              <w:t>3b326181-75f9-45c3-a03a-b44d4e5d12f7</w:t>
            </w:r>
          </w:p>
        </w:tc>
        <w:tc>
          <w:tcPr>
            <w:tcW w:w="7407" w:type="dxa"/>
            <w:shd w:val="clear" w:color="auto" w:fill="F2F2F2" w:themeFill="background1" w:themeFillShade="F2"/>
          </w:tcPr>
          <w:p w:rsidR="00000000" w:rsidRDefault="00E73530">
            <w:pPr>
              <w:rPr>
                <w:noProof/>
              </w:rPr>
            </w:pPr>
            <w:r>
              <w:rPr>
                <w:noProof/>
              </w:rPr>
              <w:t xml:space="preserve">Video codecs supported: </w:t>
            </w:r>
            <w:r>
              <w:rPr>
                <w:rStyle w:val="mqInternal"/>
                <w:noProof/>
              </w:rPr>
              <w:t>[1}[2]{3]</w:t>
            </w:r>
            <w:r>
              <w:rPr>
                <w:noProof/>
              </w:rPr>
              <w:t xml:space="preserve">, </w:t>
            </w:r>
            <w:r>
              <w:rPr>
                <w:rStyle w:val="mqInternal"/>
                <w:noProof/>
              </w:rPr>
              <w:t>[1}[5]{3]</w:t>
            </w:r>
            <w:r>
              <w:rPr>
                <w:noProof/>
              </w:rPr>
              <w:t xml:space="preserve">, </w:t>
            </w:r>
            <w:r>
              <w:rPr>
                <w:rStyle w:val="mqInternal"/>
                <w:noProof/>
              </w:rPr>
              <w:t>[1}[8]{3]</w:t>
            </w:r>
            <w:r>
              <w:rPr>
                <w:noProof/>
              </w:rPr>
              <w:t xml:space="preserve">, and </w:t>
            </w:r>
            <w:r>
              <w:rPr>
                <w:rStyle w:val="mqInternal"/>
                <w:noProof/>
              </w:rPr>
              <w:t>[1}[11]{3]</w:t>
            </w:r>
          </w:p>
        </w:tc>
        <w:tc>
          <w:tcPr>
            <w:tcW w:w="7407" w:type="dxa"/>
          </w:tcPr>
          <w:p w:rsidR="00000000" w:rsidRDefault="00E73530">
            <w:pPr>
              <w:rPr>
                <w:lang w:val="de-DE"/>
              </w:rPr>
            </w:pPr>
            <w:r>
              <w:rPr>
                <w:lang w:val="de-DE"/>
              </w:rPr>
              <w:t>Unterst</w:t>
            </w:r>
            <w:r>
              <w:rPr>
                <w:lang w:val="de-DE"/>
              </w:rPr>
              <w:t>ü</w:t>
            </w:r>
            <w:r>
              <w:rPr>
                <w:lang w:val="de-DE"/>
              </w:rPr>
              <w:t xml:space="preserve">tzte Video-Codecs: </w:t>
            </w:r>
            <w:r>
              <w:rPr>
                <w:rStyle w:val="mqInternal"/>
                <w:noProof/>
                <w:lang w:val="de-DE"/>
              </w:rPr>
              <w:t>[1}[2]{3]</w:t>
            </w:r>
            <w:r>
              <w:rPr>
                <w:lang w:val="de-DE"/>
              </w:rPr>
              <w:t xml:space="preserve"> , </w:t>
            </w:r>
            <w:r>
              <w:rPr>
                <w:rStyle w:val="mqInternal"/>
                <w:noProof/>
                <w:lang w:val="de-DE"/>
              </w:rPr>
              <w:t>[1}[5]{3]</w:t>
            </w:r>
            <w:r>
              <w:rPr>
                <w:lang w:val="de-DE"/>
              </w:rPr>
              <w:t xml:space="preserve"> , </w:t>
            </w:r>
            <w:r>
              <w:rPr>
                <w:rStyle w:val="mqInternal"/>
                <w:noProof/>
                <w:lang w:val="de-DE"/>
              </w:rPr>
              <w:t>[1}[8]{3]</w:t>
            </w:r>
            <w:r>
              <w:rPr>
                <w:lang w:val="de-DE"/>
              </w:rPr>
              <w:t xml:space="preserve"> , und </w:t>
            </w:r>
            <w:r>
              <w:rPr>
                <w:rStyle w:val="mqInternal"/>
                <w:noProof/>
                <w:lang w:val="de-DE"/>
              </w:rPr>
              <w:t>[1}[11]{3]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 </w:t>
            </w:r>
            <w:r>
              <w:rPr>
                <w:noProof/>
                <w:sz w:val="16"/>
              </w:rPr>
              <w:br/>
            </w:r>
            <w:r>
              <w:rPr>
                <w:noProof/>
                <w:sz w:val="2"/>
              </w:rPr>
              <w:t>8a1f92a7-278c-44be-b2cd-fd396dc9fcdd</w:t>
            </w:r>
          </w:p>
        </w:tc>
        <w:tc>
          <w:tcPr>
            <w:tcW w:w="7407" w:type="dxa"/>
            <w:shd w:val="clear" w:color="auto" w:fill="F2F2F2" w:themeFill="background1" w:themeFillShade="F2"/>
          </w:tcPr>
          <w:p w:rsidR="00000000" w:rsidRDefault="00E73530">
            <w:pPr>
              <w:rPr>
                <w:noProof/>
              </w:rPr>
            </w:pPr>
            <w:r>
              <w:rPr>
                <w:noProof/>
              </w:rPr>
              <w:t xml:space="preserve">Audio codecs supported: </w:t>
            </w:r>
            <w:r>
              <w:rPr>
                <w:rStyle w:val="mqInternal"/>
                <w:noProof/>
              </w:rPr>
              <w:t>[1}[2]{3]</w:t>
            </w:r>
            <w:r>
              <w:rPr>
                <w:noProof/>
              </w:rPr>
              <w:t xml:space="preserve">, </w:t>
            </w:r>
            <w:r>
              <w:rPr>
                <w:rStyle w:val="mqInternal"/>
                <w:noProof/>
              </w:rPr>
              <w:t>[1}[5]{3]</w:t>
            </w:r>
            <w:r>
              <w:rPr>
                <w:noProof/>
              </w:rPr>
              <w:t xml:space="preserve">, </w:t>
            </w:r>
            <w:r>
              <w:rPr>
                <w:rStyle w:val="mqInternal"/>
                <w:noProof/>
              </w:rPr>
              <w:t>[1}[8]{3]</w:t>
            </w:r>
            <w:r>
              <w:rPr>
                <w:noProof/>
              </w:rPr>
              <w:t xml:space="preserve">, and </w:t>
            </w:r>
            <w:r>
              <w:rPr>
                <w:rStyle w:val="mqInternal"/>
                <w:noProof/>
              </w:rPr>
              <w:t>[1}[11]{3]</w:t>
            </w:r>
          </w:p>
        </w:tc>
        <w:tc>
          <w:tcPr>
            <w:tcW w:w="7407" w:type="dxa"/>
          </w:tcPr>
          <w:p w:rsidR="00000000" w:rsidRDefault="00E73530">
            <w:pPr>
              <w:rPr>
                <w:lang w:val="de-DE"/>
              </w:rPr>
            </w:pPr>
            <w:r>
              <w:rPr>
                <w:lang w:val="de-DE"/>
              </w:rPr>
              <w:t>Unterst</w:t>
            </w:r>
            <w:r>
              <w:rPr>
                <w:lang w:val="de-DE"/>
              </w:rPr>
              <w:t>ü</w:t>
            </w:r>
            <w:r>
              <w:rPr>
                <w:lang w:val="de-DE"/>
              </w:rPr>
              <w:t xml:space="preserve">tzte Audio-Codecs: </w:t>
            </w:r>
            <w:r>
              <w:rPr>
                <w:rStyle w:val="mqInternal"/>
                <w:noProof/>
                <w:lang w:val="de-DE"/>
              </w:rPr>
              <w:t>[1}[2]{3]</w:t>
            </w:r>
            <w:r>
              <w:rPr>
                <w:lang w:val="de-DE"/>
              </w:rPr>
              <w:t xml:space="preserve"> , </w:t>
            </w:r>
            <w:r>
              <w:rPr>
                <w:rStyle w:val="mqInternal"/>
                <w:noProof/>
                <w:lang w:val="de-DE"/>
              </w:rPr>
              <w:t>[1}[5]{3]</w:t>
            </w:r>
            <w:r>
              <w:rPr>
                <w:lang w:val="de-DE"/>
              </w:rPr>
              <w:t xml:space="preserve"> , </w:t>
            </w:r>
            <w:r>
              <w:rPr>
                <w:rStyle w:val="mqInternal"/>
                <w:noProof/>
                <w:lang w:val="de-DE"/>
              </w:rPr>
              <w:t>[1}[8]{3]</w:t>
            </w:r>
            <w:r>
              <w:rPr>
                <w:lang w:val="de-DE"/>
              </w:rPr>
              <w:t xml:space="preserve"> , und </w:t>
            </w:r>
            <w:r>
              <w:rPr>
                <w:rStyle w:val="mqInternal"/>
                <w:noProof/>
                <w:lang w:val="de-DE"/>
              </w:rPr>
              <w:t>[1}</w:t>
            </w:r>
            <w:r>
              <w:rPr>
                <w:rStyle w:val="mqInternal"/>
                <w:noProof/>
                <w:lang w:val="de-DE"/>
              </w:rPr>
              <w:t>[11]{3]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 </w:t>
            </w:r>
            <w:r>
              <w:rPr>
                <w:noProof/>
                <w:sz w:val="16"/>
              </w:rPr>
              <w:br/>
            </w:r>
            <w:r>
              <w:rPr>
                <w:noProof/>
                <w:sz w:val="2"/>
              </w:rPr>
              <w:t>a8427180-9508-480c-a146-acdbc787344b</w:t>
            </w:r>
          </w:p>
        </w:tc>
        <w:tc>
          <w:tcPr>
            <w:tcW w:w="7407" w:type="dxa"/>
            <w:shd w:val="clear" w:color="auto" w:fill="F2F2F2" w:themeFill="background1" w:themeFillShade="F2"/>
          </w:tcPr>
          <w:p w:rsidR="00000000" w:rsidRDefault="00E73530">
            <w:pPr>
              <w:rPr>
                <w:noProof/>
              </w:rPr>
            </w:pPr>
            <w:r>
              <w:rPr>
                <w:noProof/>
              </w:rPr>
              <w:t>Outputs in "</w:t>
            </w:r>
            <w:r>
              <w:rPr>
                <w:rStyle w:val="mqInternal"/>
                <w:noProof/>
              </w:rPr>
              <w:t>[1}[2]{3]</w:t>
            </w:r>
            <w:r>
              <w:rPr>
                <w:noProof/>
              </w:rPr>
              <w:t xml:space="preserve">" format currently only support the "on_demand" </w:t>
            </w:r>
            <w:r>
              <w:rPr>
                <w:rStyle w:val="mqInternal"/>
                <w:noProof/>
              </w:rPr>
              <w:t>[1}[5]{3]</w:t>
            </w:r>
          </w:p>
        </w:tc>
        <w:tc>
          <w:tcPr>
            <w:tcW w:w="7407" w:type="dxa"/>
          </w:tcPr>
          <w:p w:rsidR="00000000" w:rsidRDefault="00E73530">
            <w:pPr>
              <w:rPr>
                <w:lang w:val="de-DE"/>
              </w:rPr>
            </w:pPr>
            <w:r>
              <w:rPr>
                <w:lang w:val="de-DE"/>
              </w:rPr>
              <w:t>Ausg</w:t>
            </w:r>
            <w:r>
              <w:rPr>
                <w:lang w:val="de-DE"/>
              </w:rPr>
              <w:t>ä</w:t>
            </w:r>
            <w:r>
              <w:rPr>
                <w:lang w:val="de-DE"/>
              </w:rPr>
              <w:t>nge in "</w:t>
            </w:r>
            <w:r>
              <w:rPr>
                <w:rStyle w:val="mqInternal"/>
                <w:noProof/>
                <w:lang w:val="de-DE"/>
              </w:rPr>
              <w:t>[1}[2]{3]</w:t>
            </w:r>
            <w:r>
              <w:rPr>
                <w:lang w:val="de-DE"/>
              </w:rPr>
              <w:t xml:space="preserve"> "Format unterst</w:t>
            </w:r>
            <w:r>
              <w:rPr>
                <w:lang w:val="de-DE"/>
              </w:rPr>
              <w:t>ü</w:t>
            </w:r>
            <w:r>
              <w:rPr>
                <w:lang w:val="de-DE"/>
              </w:rPr>
              <w:t xml:space="preserve">tzt derzeit nur das" on_demand " </w:t>
            </w:r>
            <w:r>
              <w:rPr>
                <w:rStyle w:val="mqInternal"/>
                <w:noProof/>
                <w:lang w:val="de-DE"/>
              </w:rPr>
              <w:t>[1}[5]{3]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 </w:t>
            </w:r>
            <w:r>
              <w:rPr>
                <w:noProof/>
                <w:sz w:val="16"/>
              </w:rPr>
              <w:br/>
            </w:r>
            <w:r>
              <w:rPr>
                <w:noProof/>
                <w:sz w:val="2"/>
              </w:rPr>
              <w:t>22bbe3df-c7ae-4690-8a86-3abb36e01d82</w:t>
            </w:r>
          </w:p>
        </w:tc>
        <w:tc>
          <w:tcPr>
            <w:tcW w:w="7407" w:type="dxa"/>
            <w:shd w:val="clear" w:color="auto" w:fill="F2F2F2" w:themeFill="background1" w:themeFillShade="F2"/>
          </w:tcPr>
          <w:p w:rsidR="00000000" w:rsidRDefault="00E73530">
            <w:pPr>
              <w:rPr>
                <w:noProof/>
              </w:rPr>
            </w:pPr>
            <w:r>
              <w:rPr>
                <w:noProof/>
              </w:rPr>
              <w:t>Out</w:t>
            </w:r>
            <w:r>
              <w:rPr>
                <w:noProof/>
              </w:rPr>
              <w:t>puts in "</w:t>
            </w:r>
            <w:r>
              <w:rPr>
                <w:rStyle w:val="mqInternal"/>
                <w:noProof/>
              </w:rPr>
              <w:t>[1}[2]{3]</w:t>
            </w:r>
            <w:r>
              <w:rPr>
                <w:noProof/>
              </w:rPr>
              <w:t>" format currently do not support DRM</w:t>
            </w:r>
          </w:p>
        </w:tc>
        <w:tc>
          <w:tcPr>
            <w:tcW w:w="7407" w:type="dxa"/>
          </w:tcPr>
          <w:p w:rsidR="00000000" w:rsidRDefault="00E73530">
            <w:pPr>
              <w:rPr>
                <w:lang w:val="de-DE"/>
              </w:rPr>
            </w:pPr>
            <w:r>
              <w:rPr>
                <w:lang w:val="de-DE"/>
              </w:rPr>
              <w:t>Ausg</w:t>
            </w:r>
            <w:r>
              <w:rPr>
                <w:lang w:val="de-DE"/>
              </w:rPr>
              <w:t>ä</w:t>
            </w:r>
            <w:r>
              <w:rPr>
                <w:lang w:val="de-DE"/>
              </w:rPr>
              <w:t>nge in "</w:t>
            </w:r>
            <w:r>
              <w:rPr>
                <w:rStyle w:val="mqInternal"/>
                <w:noProof/>
                <w:lang w:val="de-DE"/>
              </w:rPr>
              <w:t>[1}[2]{3]</w:t>
            </w:r>
            <w:r>
              <w:rPr>
                <w:lang w:val="de-DE"/>
              </w:rPr>
              <w:t xml:space="preserve"> "Format unterst</w:t>
            </w:r>
            <w:r>
              <w:rPr>
                <w:lang w:val="de-DE"/>
              </w:rPr>
              <w:t>ü</w:t>
            </w:r>
            <w:r>
              <w:rPr>
                <w:lang w:val="de-DE"/>
              </w:rPr>
              <w:t>tzt derzeit kein DRM</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 </w:t>
            </w:r>
            <w:r>
              <w:rPr>
                <w:noProof/>
                <w:sz w:val="16"/>
              </w:rPr>
              <w:br/>
            </w:r>
            <w:r>
              <w:rPr>
                <w:noProof/>
                <w:sz w:val="2"/>
              </w:rPr>
              <w:t>90e09402-6378-48b0-96f0-c01f2565c7e9</w:t>
            </w:r>
          </w:p>
        </w:tc>
        <w:tc>
          <w:tcPr>
            <w:tcW w:w="7407" w:type="dxa"/>
            <w:shd w:val="clear" w:color="auto" w:fill="F2F2F2" w:themeFill="background1" w:themeFillShade="F2"/>
          </w:tcPr>
          <w:p w:rsidR="00000000" w:rsidRDefault="00E73530">
            <w:pPr>
              <w:rPr>
                <w:noProof/>
              </w:rPr>
            </w:pPr>
            <w:r>
              <w:rPr>
                <w:noProof/>
              </w:rPr>
              <w:t>Multiple Bitrates</w:t>
            </w:r>
          </w:p>
        </w:tc>
        <w:tc>
          <w:tcPr>
            <w:tcW w:w="7407" w:type="dxa"/>
          </w:tcPr>
          <w:p w:rsidR="00000000" w:rsidRDefault="00E73530">
            <w:pPr>
              <w:rPr>
                <w:lang w:val="de-DE"/>
              </w:rPr>
            </w:pPr>
            <w:r>
              <w:rPr>
                <w:lang w:val="de-DE"/>
              </w:rPr>
              <w:t>Mehrere Bitrate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 </w:t>
            </w:r>
            <w:r>
              <w:rPr>
                <w:noProof/>
                <w:sz w:val="16"/>
              </w:rPr>
              <w:br/>
            </w:r>
            <w:r>
              <w:rPr>
                <w:noProof/>
                <w:sz w:val="2"/>
              </w:rPr>
              <w:t>b5df95c0-2190-4806-adf1-3fe9777b34ff</w:t>
            </w:r>
          </w:p>
        </w:tc>
        <w:tc>
          <w:tcPr>
            <w:tcW w:w="7407" w:type="dxa"/>
            <w:shd w:val="clear" w:color="auto" w:fill="F2F2F2" w:themeFill="background1" w:themeFillShade="F2"/>
          </w:tcPr>
          <w:p w:rsidR="00000000" w:rsidRDefault="00E73530">
            <w:pPr>
              <w:rPr>
                <w:noProof/>
              </w:rPr>
            </w:pPr>
            <w:r>
              <w:rPr>
                <w:noProof/>
              </w:rPr>
              <w:t>Zencoder-generated DASH outputs will have the necessary structure to be played on their own, but to truly benefit from such streaming delivery options, you should generate multiple versions at different bitrates (renditions) along with a "playlist" type ou</w:t>
            </w:r>
            <w:r>
              <w:rPr>
                <w:noProof/>
              </w:rPr>
              <w:t>tput that lists the renditions so that a player can switch up / down bitrates as needed depending on the current network conditions.</w:t>
            </w:r>
          </w:p>
        </w:tc>
        <w:tc>
          <w:tcPr>
            <w:tcW w:w="7407" w:type="dxa"/>
          </w:tcPr>
          <w:p w:rsidR="00000000" w:rsidRDefault="00E73530">
            <w:pPr>
              <w:rPr>
                <w:lang w:val="de-DE"/>
              </w:rPr>
            </w:pPr>
            <w:r>
              <w:rPr>
                <w:lang w:val="de-DE"/>
              </w:rPr>
              <w:t xml:space="preserve">Von Zencoder generierte DASH-Ausgaben haben die erforderliche Struktur, um selbst abgespielt zu werden. Um jedoch wirklich </w:t>
            </w:r>
            <w:r>
              <w:rPr>
                <w:lang w:val="de-DE"/>
              </w:rPr>
              <w:t>von solchen Streaming-</w:t>
            </w:r>
            <w:r>
              <w:rPr>
                <w:lang w:val="de-DE"/>
              </w:rPr>
              <w:t>Ü</w:t>
            </w:r>
            <w:r>
              <w:rPr>
                <w:lang w:val="de-DE"/>
              </w:rPr>
              <w:t>bermittlungsoptionen zu profitieren, sollten Sie mehrere Versionen mit unterschiedlichen Bitraten (Wiedergaben) zusammen mit einer Ausgabe vom Typ "Wiedergabeliste" generieren, in der die Wiedergaben aufgelistet sind so dass ein Spie</w:t>
            </w:r>
            <w:r>
              <w:rPr>
                <w:lang w:val="de-DE"/>
              </w:rPr>
              <w:t>ler die Bitraten je nach den aktuellen Netzwerkbedingungen nach Bedarf hoch- / runterschalten kann.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 </w:t>
            </w:r>
            <w:r>
              <w:rPr>
                <w:noProof/>
                <w:sz w:val="16"/>
              </w:rPr>
              <w:br/>
            </w:r>
            <w:r>
              <w:rPr>
                <w:noProof/>
                <w:sz w:val="2"/>
              </w:rPr>
              <w:t>9db2d848-af2f-4bbf-9589-fd4d55030f4e</w:t>
            </w:r>
          </w:p>
        </w:tc>
        <w:tc>
          <w:tcPr>
            <w:tcW w:w="7407" w:type="dxa"/>
            <w:shd w:val="clear" w:color="auto" w:fill="F2F2F2" w:themeFill="background1" w:themeFillShade="F2"/>
          </w:tcPr>
          <w:p w:rsidR="00000000" w:rsidRDefault="00E73530">
            <w:pPr>
              <w:rPr>
                <w:noProof/>
              </w:rPr>
            </w:pPr>
            <w:r>
              <w:rPr>
                <w:noProof/>
              </w:rPr>
              <w:t>The playlist output is a dependent output - that is, it'll reference the other outputs by their label, and will use data from those outputs to generate the final rendition of the playlist.</w:t>
            </w:r>
          </w:p>
        </w:tc>
        <w:tc>
          <w:tcPr>
            <w:tcW w:w="7407" w:type="dxa"/>
          </w:tcPr>
          <w:p w:rsidR="00000000" w:rsidRDefault="00E73530">
            <w:pPr>
              <w:rPr>
                <w:lang w:val="de-DE"/>
              </w:rPr>
            </w:pPr>
            <w:r>
              <w:rPr>
                <w:lang w:val="de-DE"/>
              </w:rPr>
              <w:t>Die Wiedergabelistenausgabe ist eine abh</w:t>
            </w:r>
            <w:r>
              <w:rPr>
                <w:lang w:val="de-DE"/>
              </w:rPr>
              <w:t>ä</w:t>
            </w:r>
            <w:r>
              <w:rPr>
                <w:lang w:val="de-DE"/>
              </w:rPr>
              <w:t>ngige Ausgabe. Das hei</w:t>
            </w:r>
            <w:r>
              <w:rPr>
                <w:lang w:val="de-DE"/>
              </w:rPr>
              <w:t>ß</w:t>
            </w:r>
            <w:r>
              <w:rPr>
                <w:lang w:val="de-DE"/>
              </w:rPr>
              <w:t xml:space="preserve">t, </w:t>
            </w:r>
            <w:r>
              <w:rPr>
                <w:lang w:val="de-DE"/>
              </w:rPr>
              <w:t>sie verweist auf die anderen Ausgaben anhand ihrer Bezeichnung und verwendet Daten aus diesen Ausgaben, um die endg</w:t>
            </w:r>
            <w:r>
              <w:rPr>
                <w:lang w:val="de-DE"/>
              </w:rPr>
              <w:t>ü</w:t>
            </w:r>
            <w:r>
              <w:rPr>
                <w:lang w:val="de-DE"/>
              </w:rPr>
              <w:t>ltige Wiedergabe der Wiedergabeliste zu generieren.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 </w:t>
            </w:r>
            <w:r>
              <w:rPr>
                <w:noProof/>
                <w:sz w:val="16"/>
              </w:rPr>
              <w:br/>
            </w:r>
            <w:r>
              <w:rPr>
                <w:noProof/>
                <w:sz w:val="2"/>
              </w:rPr>
              <w:t>113b1d5d-892f-4707-b455-4e5c335a52ec</w:t>
            </w:r>
          </w:p>
        </w:tc>
        <w:tc>
          <w:tcPr>
            <w:tcW w:w="7407" w:type="dxa"/>
            <w:shd w:val="clear" w:color="auto" w:fill="F2F2F2" w:themeFill="background1" w:themeFillShade="F2"/>
          </w:tcPr>
          <w:p w:rsidR="00000000" w:rsidRDefault="00E73530">
            <w:pPr>
              <w:rPr>
                <w:noProof/>
              </w:rPr>
            </w:pPr>
            <w:r>
              <w:rPr>
                <w:noProof/>
              </w:rPr>
              <w:t>Note that you must be careful to set the strea</w:t>
            </w:r>
            <w:r>
              <w:rPr>
                <w:noProof/>
              </w:rPr>
              <w:t>m paths in the playlist output so that they are relative paths to the location of the rendition files.</w:t>
            </w:r>
          </w:p>
        </w:tc>
        <w:tc>
          <w:tcPr>
            <w:tcW w:w="7407" w:type="dxa"/>
          </w:tcPr>
          <w:p w:rsidR="00000000" w:rsidRDefault="00E73530">
            <w:pPr>
              <w:rPr>
                <w:lang w:val="de-DE"/>
              </w:rPr>
            </w:pPr>
            <w:r>
              <w:rPr>
                <w:lang w:val="de-DE"/>
              </w:rPr>
              <w:t>Beachten Sie, dass Sie darauf achten m</w:t>
            </w:r>
            <w:r>
              <w:rPr>
                <w:lang w:val="de-DE"/>
              </w:rPr>
              <w:t>ü</w:t>
            </w:r>
            <w:r>
              <w:rPr>
                <w:lang w:val="de-DE"/>
              </w:rPr>
              <w:t xml:space="preserve">ssen, die Stream-Pfade in der Wiedergabelistenausgabe so festzulegen, dass sie relative Pfade zum Speicherort der </w:t>
            </w:r>
            <w:r>
              <w:rPr>
                <w:lang w:val="de-DE"/>
              </w:rPr>
              <w:t>Wiedergabedateien sind.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37 </w:t>
            </w:r>
            <w:r>
              <w:rPr>
                <w:noProof/>
                <w:sz w:val="16"/>
              </w:rPr>
              <w:br/>
            </w:r>
            <w:r>
              <w:rPr>
                <w:noProof/>
                <w:sz w:val="2"/>
              </w:rPr>
              <w:t>6478bf12-61e5-4501-9b09-759be27cda05</w:t>
            </w:r>
          </w:p>
        </w:tc>
        <w:tc>
          <w:tcPr>
            <w:tcW w:w="7407" w:type="dxa"/>
            <w:shd w:val="clear" w:color="auto" w:fill="F2F2F2" w:themeFill="background1" w:themeFillShade="F2"/>
          </w:tcPr>
          <w:p w:rsidR="00000000" w:rsidRDefault="00E73530">
            <w:pPr>
              <w:rPr>
                <w:noProof/>
              </w:rPr>
            </w:pPr>
            <w:r>
              <w:rPr>
                <w:noProof/>
              </w:rPr>
              <w:t>Encryption</w:t>
            </w:r>
          </w:p>
        </w:tc>
        <w:tc>
          <w:tcPr>
            <w:tcW w:w="7407" w:type="dxa"/>
          </w:tcPr>
          <w:p w:rsidR="00000000" w:rsidRDefault="00E73530">
            <w:pPr>
              <w:rPr>
                <w:lang w:val="de-DE"/>
              </w:rPr>
            </w:pPr>
            <w:r>
              <w:rPr>
                <w:lang w:val="de-DE"/>
              </w:rPr>
              <w:t>Verschl</w:t>
            </w:r>
            <w:r>
              <w:rPr>
                <w:lang w:val="de-DE"/>
              </w:rPr>
              <w:t>ü</w:t>
            </w:r>
            <w:r>
              <w:rPr>
                <w:lang w:val="de-DE"/>
              </w:rPr>
              <w:t>sselung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38 </w:t>
            </w:r>
            <w:r>
              <w:rPr>
                <w:noProof/>
                <w:sz w:val="16"/>
              </w:rPr>
              <w:br/>
            </w:r>
            <w:r>
              <w:rPr>
                <w:noProof/>
                <w:sz w:val="2"/>
              </w:rPr>
              <w:t>c5a786e7-a87e-46ab-b801-238bfd516e09</w:t>
            </w:r>
          </w:p>
        </w:tc>
        <w:tc>
          <w:tcPr>
            <w:tcW w:w="7407" w:type="dxa"/>
            <w:shd w:val="clear" w:color="auto" w:fill="F2F2F2" w:themeFill="background1" w:themeFillShade="F2"/>
          </w:tcPr>
          <w:p w:rsidR="00000000" w:rsidRDefault="00E73530">
            <w:pPr>
              <w:rPr>
                <w:noProof/>
              </w:rPr>
            </w:pPr>
            <w:r>
              <w:rPr>
                <w:noProof/>
              </w:rPr>
              <w:t>Zencoder also supports generating CENC-encrypted DASH outputs, with necessary headers for integrating with Marlin or Play</w:t>
            </w:r>
            <w:r>
              <w:rPr>
                <w:noProof/>
              </w:rPr>
              <w:t>ready license servers.</w:t>
            </w:r>
          </w:p>
        </w:tc>
        <w:tc>
          <w:tcPr>
            <w:tcW w:w="7407" w:type="dxa"/>
          </w:tcPr>
          <w:p w:rsidR="00000000" w:rsidRDefault="00E73530">
            <w:pPr>
              <w:rPr>
                <w:lang w:val="de-DE"/>
              </w:rPr>
            </w:pPr>
            <w:r>
              <w:rPr>
                <w:lang w:val="de-DE"/>
              </w:rPr>
              <w:t>Zencoder unterst</w:t>
            </w:r>
            <w:r>
              <w:rPr>
                <w:lang w:val="de-DE"/>
              </w:rPr>
              <w:t>ü</w:t>
            </w:r>
            <w:r>
              <w:rPr>
                <w:lang w:val="de-DE"/>
              </w:rPr>
              <w:t>tzt auch das Generieren von CENC-verschl</w:t>
            </w:r>
            <w:r>
              <w:rPr>
                <w:lang w:val="de-DE"/>
              </w:rPr>
              <w:t>ü</w:t>
            </w:r>
            <w:r>
              <w:rPr>
                <w:lang w:val="de-DE"/>
              </w:rPr>
              <w:t>sselten DASH-Ausgaben mit den erforderlichen Headern f</w:t>
            </w:r>
            <w:r>
              <w:rPr>
                <w:lang w:val="de-DE"/>
              </w:rPr>
              <w:t>ü</w:t>
            </w:r>
            <w:r>
              <w:rPr>
                <w:lang w:val="de-DE"/>
              </w:rPr>
              <w:t>r die Integration in Marlin- oder Playready-Lizenzserver.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 </w:t>
            </w:r>
            <w:r>
              <w:rPr>
                <w:noProof/>
                <w:sz w:val="16"/>
              </w:rPr>
              <w:br/>
            </w:r>
            <w:r>
              <w:rPr>
                <w:noProof/>
                <w:sz w:val="2"/>
              </w:rPr>
              <w:t>054d8857-17c5-42ee-92c1-7669ee3696aa</w:t>
            </w:r>
          </w:p>
        </w:tc>
        <w:tc>
          <w:tcPr>
            <w:tcW w:w="7407" w:type="dxa"/>
            <w:shd w:val="clear" w:color="auto" w:fill="F2F2F2" w:themeFill="background1" w:themeFillShade="F2"/>
          </w:tcPr>
          <w:p w:rsidR="00000000" w:rsidRDefault="00E73530">
            <w:pPr>
              <w:rPr>
                <w:noProof/>
              </w:rPr>
            </w:pPr>
            <w:r>
              <w:rPr>
                <w:noProof/>
              </w:rPr>
              <w:t>For each output, sim</w:t>
            </w:r>
            <w:r>
              <w:rPr>
                <w:noProof/>
              </w:rPr>
              <w:t xml:space="preserve">ply specify a hash of drm options, including the </w:t>
            </w:r>
            <w:r>
              <w:rPr>
                <w:rStyle w:val="mqInternal"/>
                <w:noProof/>
              </w:rPr>
              <w:t>[1}[2}[3]{4]{5]</w:t>
            </w:r>
            <w:r>
              <w:rPr>
                <w:noProof/>
              </w:rPr>
              <w:t xml:space="preserve">, </w:t>
            </w:r>
            <w:r>
              <w:rPr>
                <w:rStyle w:val="mqInternal"/>
                <w:noProof/>
              </w:rPr>
              <w:t>[6}[2}[8]{4]{5]</w:t>
            </w:r>
            <w:r>
              <w:rPr>
                <w:noProof/>
              </w:rPr>
              <w:t xml:space="preserve">, and </w:t>
            </w:r>
            <w:r>
              <w:rPr>
                <w:rStyle w:val="mqInternal"/>
                <w:noProof/>
              </w:rPr>
              <w:t>[11}[2}[13]{4]{5]</w:t>
            </w:r>
            <w:r>
              <w:rPr>
                <w:noProof/>
              </w:rPr>
              <w:t>.</w:t>
            </w:r>
          </w:p>
        </w:tc>
        <w:tc>
          <w:tcPr>
            <w:tcW w:w="7407" w:type="dxa"/>
          </w:tcPr>
          <w:p w:rsidR="00000000" w:rsidRDefault="00E73530">
            <w:pPr>
              <w:rPr>
                <w:lang w:val="de-DE"/>
              </w:rPr>
            </w:pPr>
            <w:r>
              <w:rPr>
                <w:lang w:val="de-DE"/>
              </w:rPr>
              <w:t>Geben Sie f</w:t>
            </w:r>
            <w:r>
              <w:rPr>
                <w:lang w:val="de-DE"/>
              </w:rPr>
              <w:t>ü</w:t>
            </w:r>
            <w:r>
              <w:rPr>
                <w:lang w:val="de-DE"/>
              </w:rPr>
              <w:t>r jede Ausgabe einfach einen Hash von drm-Optionen an, einschlie</w:t>
            </w:r>
            <w:r>
              <w:rPr>
                <w:lang w:val="de-DE"/>
              </w:rPr>
              <w:t>ß</w:t>
            </w:r>
            <w:r>
              <w:rPr>
                <w:lang w:val="de-DE"/>
              </w:rPr>
              <w:t xml:space="preserve">lich der </w:t>
            </w:r>
            <w:r>
              <w:rPr>
                <w:rStyle w:val="mqInternal"/>
                <w:noProof/>
                <w:lang w:val="de-DE"/>
              </w:rPr>
              <w:t>[1}[2}[3]{4]{5]</w:t>
            </w:r>
            <w:r>
              <w:rPr>
                <w:lang w:val="de-DE"/>
              </w:rPr>
              <w:t xml:space="preserve"> , </w:t>
            </w:r>
            <w:r>
              <w:rPr>
                <w:rStyle w:val="mqInternal"/>
                <w:noProof/>
                <w:lang w:val="de-DE"/>
              </w:rPr>
              <w:t>[6}[2}[8]{4]{5]</w:t>
            </w:r>
            <w:r>
              <w:rPr>
                <w:lang w:val="de-DE"/>
              </w:rPr>
              <w:t xml:space="preserve"> , und </w:t>
            </w:r>
            <w:r>
              <w:rPr>
                <w:rStyle w:val="mqInternal"/>
                <w:noProof/>
                <w:lang w:val="de-DE"/>
              </w:rPr>
              <w:t>[11}[2}[13]{4]{5]</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40 </w:t>
            </w:r>
            <w:r>
              <w:rPr>
                <w:noProof/>
                <w:sz w:val="16"/>
              </w:rPr>
              <w:br/>
            </w:r>
            <w:r>
              <w:rPr>
                <w:noProof/>
                <w:sz w:val="2"/>
              </w:rPr>
              <w:t>e1722042-af1a-44f3-8248-185e34d986c6</w:t>
            </w:r>
          </w:p>
        </w:tc>
        <w:tc>
          <w:tcPr>
            <w:tcW w:w="7407" w:type="dxa"/>
            <w:shd w:val="clear" w:color="auto" w:fill="F2F2F2" w:themeFill="background1" w:themeFillShade="F2"/>
          </w:tcPr>
          <w:p w:rsidR="00000000" w:rsidRDefault="00E73530">
            <w:pPr>
              <w:rPr>
                <w:noProof/>
              </w:rPr>
            </w:pPr>
            <w:r>
              <w:rPr>
                <w:noProof/>
              </w:rPr>
              <w:t xml:space="preserve">The </w:t>
            </w:r>
            <w:r>
              <w:rPr>
                <w:rStyle w:val="mqInternal"/>
                <w:noProof/>
              </w:rPr>
              <w:t>[1}[2]{3]</w:t>
            </w:r>
            <w:r>
              <w:rPr>
                <w:noProof/>
              </w:rPr>
              <w:t xml:space="preserve"> and </w:t>
            </w:r>
            <w:r>
              <w:rPr>
                <w:rStyle w:val="mqInternal"/>
                <w:noProof/>
              </w:rPr>
              <w:t>[1}[5]{3]</w:t>
            </w:r>
            <w:r>
              <w:rPr>
                <w:noProof/>
              </w:rPr>
              <w:t xml:space="preserve"> should either be retrieved from your DRM vendor, or pre-generated and sent to your DRM vendor.</w:t>
            </w:r>
          </w:p>
        </w:tc>
        <w:tc>
          <w:tcPr>
            <w:tcW w:w="7407" w:type="dxa"/>
          </w:tcPr>
          <w:p w:rsidR="00000000" w:rsidRDefault="00E73530">
            <w:pPr>
              <w:rPr>
                <w:lang w:val="de-DE"/>
              </w:rPr>
            </w:pPr>
            <w:r>
              <w:rPr>
                <w:lang w:val="de-DE"/>
              </w:rPr>
              <w:t xml:space="preserve">Das </w:t>
            </w:r>
            <w:r>
              <w:rPr>
                <w:rStyle w:val="mqInternal"/>
                <w:noProof/>
                <w:lang w:val="de-DE"/>
              </w:rPr>
              <w:t>[1}[2]{3]</w:t>
            </w:r>
            <w:r>
              <w:rPr>
                <w:lang w:val="de-DE"/>
              </w:rPr>
              <w:t xml:space="preserve"> und </w:t>
            </w:r>
            <w:r>
              <w:rPr>
                <w:rStyle w:val="mqInternal"/>
                <w:noProof/>
                <w:lang w:val="de-DE"/>
              </w:rPr>
              <w:t>[1}[5]{3]</w:t>
            </w:r>
            <w:r>
              <w:rPr>
                <w:lang w:val="de-DE"/>
              </w:rPr>
              <w:t xml:space="preserve"> sollte entweder von Ihrem DRM-Anbieter abgerufen oder vorgeneriert u</w:t>
            </w:r>
            <w:r>
              <w:rPr>
                <w:lang w:val="de-DE"/>
              </w:rPr>
              <w:t>nd an Ihren DRM-Anbieter gesendet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 </w:t>
            </w:r>
            <w:r>
              <w:rPr>
                <w:noProof/>
                <w:sz w:val="16"/>
              </w:rPr>
              <w:br/>
            </w:r>
            <w:r>
              <w:rPr>
                <w:noProof/>
                <w:sz w:val="2"/>
              </w:rPr>
              <w:t>30c5b5f5-3058-44d1-b8e6-bd90df797dc9</w:t>
            </w:r>
          </w:p>
        </w:tc>
        <w:tc>
          <w:tcPr>
            <w:tcW w:w="7407" w:type="dxa"/>
            <w:shd w:val="clear" w:color="auto" w:fill="F2F2F2" w:themeFill="background1" w:themeFillShade="F2"/>
          </w:tcPr>
          <w:p w:rsidR="00000000" w:rsidRDefault="00E73530">
            <w:pPr>
              <w:rPr>
                <w:noProof/>
              </w:rPr>
            </w:pPr>
            <w:r>
              <w:rPr>
                <w:noProof/>
              </w:rPr>
              <w:t>Once you have those keys, the Zencoder API structure for a single rendition is:</w:t>
            </w:r>
          </w:p>
        </w:tc>
        <w:tc>
          <w:tcPr>
            <w:tcW w:w="7407" w:type="dxa"/>
          </w:tcPr>
          <w:p w:rsidR="00000000" w:rsidRDefault="00E73530">
            <w:pPr>
              <w:rPr>
                <w:lang w:val="de-DE"/>
              </w:rPr>
            </w:pPr>
            <w:r>
              <w:rPr>
                <w:lang w:val="de-DE"/>
              </w:rPr>
              <w:t>Sobald Sie diese Schl</w:t>
            </w:r>
            <w:r>
              <w:rPr>
                <w:lang w:val="de-DE"/>
              </w:rPr>
              <w:t>ü</w:t>
            </w:r>
            <w:r>
              <w:rPr>
                <w:lang w:val="de-DE"/>
              </w:rPr>
              <w:t>ssel haben, lautet die Zencoder-API-Struktur f</w:t>
            </w:r>
            <w:r>
              <w:rPr>
                <w:lang w:val="de-DE"/>
              </w:rPr>
              <w:t>ü</w:t>
            </w:r>
            <w:r>
              <w:rPr>
                <w:lang w:val="de-DE"/>
              </w:rPr>
              <w:t>r eine einzelne Wiederg</w:t>
            </w:r>
            <w:r>
              <w:rPr>
                <w:lang w:val="de-DE"/>
              </w:rPr>
              <w:t>abe: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43 </w:t>
            </w:r>
            <w:r>
              <w:rPr>
                <w:noProof/>
                <w:sz w:val="16"/>
              </w:rPr>
              <w:br/>
            </w:r>
            <w:r>
              <w:rPr>
                <w:noProof/>
                <w:sz w:val="2"/>
              </w:rPr>
              <w:t>5c072960-758c-4041-8cc1-5a4c707ef64b</w:t>
            </w:r>
          </w:p>
        </w:tc>
        <w:tc>
          <w:tcPr>
            <w:tcW w:w="7407" w:type="dxa"/>
            <w:shd w:val="clear" w:color="auto" w:fill="F2F2F2" w:themeFill="background1" w:themeFillShade="F2"/>
          </w:tcPr>
          <w:p w:rsidR="00000000" w:rsidRDefault="00E73530">
            <w:pPr>
              <w:rPr>
                <w:noProof/>
              </w:rPr>
            </w:pPr>
            <w:r>
              <w:rPr>
                <w:noProof/>
              </w:rPr>
              <w:t xml:space="preserve">The content will be encrypted with the </w:t>
            </w:r>
            <w:r>
              <w:rPr>
                <w:rStyle w:val="mqInternal"/>
                <w:noProof/>
              </w:rPr>
              <w:t>[1}[2]{3]</w:t>
            </w:r>
            <w:r>
              <w:rPr>
                <w:noProof/>
              </w:rPr>
              <w:t xml:space="preserve">, and the </w:t>
            </w:r>
            <w:r>
              <w:rPr>
                <w:rStyle w:val="mqInternal"/>
                <w:noProof/>
              </w:rPr>
              <w:t>[1}[5]{3]</w:t>
            </w:r>
            <w:r>
              <w:rPr>
                <w:noProof/>
              </w:rPr>
              <w:t xml:space="preserve"> manifest file will include the </w:t>
            </w:r>
            <w:r>
              <w:rPr>
                <w:rStyle w:val="mqInternal"/>
                <w:noProof/>
              </w:rPr>
              <w:t>[1}[8]{3]</w:t>
            </w:r>
            <w:r>
              <w:rPr>
                <w:noProof/>
              </w:rPr>
              <w:t xml:space="preserve"> in its headers.</w:t>
            </w:r>
          </w:p>
        </w:tc>
        <w:tc>
          <w:tcPr>
            <w:tcW w:w="7407" w:type="dxa"/>
          </w:tcPr>
          <w:p w:rsidR="00000000" w:rsidRDefault="00E73530">
            <w:pPr>
              <w:rPr>
                <w:lang w:val="de-DE"/>
              </w:rPr>
            </w:pPr>
            <w:r>
              <w:rPr>
                <w:lang w:val="de-DE"/>
              </w:rPr>
              <w:t>Der Inhalt wird mit dem verschl</w:t>
            </w:r>
            <w:r>
              <w:rPr>
                <w:lang w:val="de-DE"/>
              </w:rPr>
              <w:t>ü</w:t>
            </w:r>
            <w:r>
              <w:rPr>
                <w:lang w:val="de-DE"/>
              </w:rPr>
              <w:t xml:space="preserve">sselt </w:t>
            </w:r>
            <w:r>
              <w:rPr>
                <w:rStyle w:val="mqInternal"/>
                <w:noProof/>
                <w:lang w:val="de-DE"/>
              </w:rPr>
              <w:t>[1}[2]{3]</w:t>
            </w:r>
            <w:r>
              <w:rPr>
                <w:lang w:val="de-DE"/>
              </w:rPr>
              <w:t xml:space="preserve"> , und der </w:t>
            </w:r>
            <w:r>
              <w:rPr>
                <w:rStyle w:val="mqInternal"/>
                <w:noProof/>
                <w:lang w:val="de-DE"/>
              </w:rPr>
              <w:t>[1}[5]{3]</w:t>
            </w:r>
            <w:r>
              <w:rPr>
                <w:lang w:val="de-DE"/>
              </w:rPr>
              <w:t xml:space="preserve"> Die Manifestdatei enth</w:t>
            </w:r>
            <w:r>
              <w:rPr>
                <w:lang w:val="de-DE"/>
              </w:rPr>
              <w:t>ä</w:t>
            </w:r>
            <w:r>
              <w:rPr>
                <w:lang w:val="de-DE"/>
              </w:rPr>
              <w:t xml:space="preserve">lt die </w:t>
            </w:r>
            <w:r>
              <w:rPr>
                <w:rStyle w:val="mqInternal"/>
                <w:noProof/>
                <w:lang w:val="de-DE"/>
              </w:rPr>
              <w:t>[1}[8]{3]</w:t>
            </w:r>
            <w:r>
              <w:rPr>
                <w:lang w:val="de-DE"/>
              </w:rPr>
              <w:t xml:space="preserve"> in seinen </w:t>
            </w:r>
            <w:r>
              <w:rPr>
                <w:lang w:val="de-DE"/>
              </w:rPr>
              <w:t>Ü</w:t>
            </w:r>
            <w:r>
              <w:rPr>
                <w:lang w:val="de-DE"/>
              </w:rPr>
              <w:t>berschriften.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44 </w:t>
            </w:r>
            <w:r>
              <w:rPr>
                <w:noProof/>
                <w:sz w:val="16"/>
              </w:rPr>
              <w:br/>
            </w:r>
            <w:r>
              <w:rPr>
                <w:noProof/>
                <w:sz w:val="2"/>
              </w:rPr>
              <w:t>1b741ef8-afa2-4fb4-aa91-fc9af2fa0920</w:t>
            </w:r>
          </w:p>
        </w:tc>
        <w:tc>
          <w:tcPr>
            <w:tcW w:w="7407" w:type="dxa"/>
            <w:shd w:val="clear" w:color="auto" w:fill="F2F2F2" w:themeFill="background1" w:themeFillShade="F2"/>
          </w:tcPr>
          <w:p w:rsidR="00000000" w:rsidRDefault="00E73530">
            <w:pPr>
              <w:rPr>
                <w:noProof/>
              </w:rPr>
            </w:pPr>
            <w:r>
              <w:rPr>
                <w:noProof/>
              </w:rPr>
              <w:t xml:space="preserve">However, to ensure this output is playable, it also needs headers specifying how to retrieve the </w:t>
            </w:r>
            <w:r>
              <w:rPr>
                <w:rStyle w:val="mqInternal"/>
                <w:noProof/>
              </w:rPr>
              <w:t>[1}[2]{3]</w:t>
            </w:r>
            <w:r>
              <w:rPr>
                <w:noProof/>
              </w:rPr>
              <w:t>.</w:t>
            </w:r>
          </w:p>
        </w:tc>
        <w:tc>
          <w:tcPr>
            <w:tcW w:w="7407" w:type="dxa"/>
          </w:tcPr>
          <w:p w:rsidR="00000000" w:rsidRDefault="00E73530">
            <w:pPr>
              <w:rPr>
                <w:lang w:val="de-DE"/>
              </w:rPr>
            </w:pPr>
            <w:r>
              <w:rPr>
                <w:lang w:val="de-DE"/>
              </w:rPr>
              <w:t>Um sicherzustellen, dass diese Ausgabe w</w:t>
            </w:r>
            <w:r>
              <w:rPr>
                <w:lang w:val="de-DE"/>
              </w:rPr>
              <w:t>iedergegeben werden kann, sind au</w:t>
            </w:r>
            <w:r>
              <w:rPr>
                <w:lang w:val="de-DE"/>
              </w:rPr>
              <w:t>ß</w:t>
            </w:r>
            <w:r>
              <w:rPr>
                <w:lang w:val="de-DE"/>
              </w:rPr>
              <w:t xml:space="preserve">erdem Header erforderlich, die angeben, wie die Ausgabe abgerufen werden soll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45 </w:t>
            </w:r>
            <w:r>
              <w:rPr>
                <w:noProof/>
                <w:sz w:val="16"/>
              </w:rPr>
              <w:br/>
            </w:r>
            <w:r>
              <w:rPr>
                <w:noProof/>
                <w:sz w:val="2"/>
              </w:rPr>
              <w:t>1743e071-ef7e-4ba4-ba6c-be3de093275c</w:t>
            </w:r>
          </w:p>
        </w:tc>
        <w:tc>
          <w:tcPr>
            <w:tcW w:w="7407" w:type="dxa"/>
            <w:shd w:val="clear" w:color="auto" w:fill="F2F2F2" w:themeFill="background1" w:themeFillShade="F2"/>
          </w:tcPr>
          <w:p w:rsidR="00000000" w:rsidRDefault="00E73530">
            <w:pPr>
              <w:rPr>
                <w:noProof/>
              </w:rPr>
            </w:pPr>
            <w:r>
              <w:rPr>
                <w:noProof/>
              </w:rPr>
              <w:t>On a multi-bitrate DASH encode, these headers only need to be added to the playlist output,</w:t>
            </w:r>
            <w:r>
              <w:rPr>
                <w:noProof/>
              </w:rPr>
              <w:t xml:space="preserve"> but can also be added to each rendition, so the rendition is individually playable.</w:t>
            </w:r>
          </w:p>
        </w:tc>
        <w:tc>
          <w:tcPr>
            <w:tcW w:w="7407" w:type="dxa"/>
          </w:tcPr>
          <w:p w:rsidR="00000000" w:rsidRDefault="00E73530">
            <w:pPr>
              <w:rPr>
                <w:lang w:val="de-DE"/>
              </w:rPr>
            </w:pPr>
            <w:r>
              <w:rPr>
                <w:lang w:val="de-DE"/>
              </w:rPr>
              <w:t>Bei einer DASH-Codierung mit mehreren Bitraten m</w:t>
            </w:r>
            <w:r>
              <w:rPr>
                <w:lang w:val="de-DE"/>
              </w:rPr>
              <w:t>ü</w:t>
            </w:r>
            <w:r>
              <w:rPr>
                <w:lang w:val="de-DE"/>
              </w:rPr>
              <w:t>ssen diese Header nur zur Wiedergabelistenausgabe hinzugef</w:t>
            </w:r>
            <w:r>
              <w:rPr>
                <w:lang w:val="de-DE"/>
              </w:rPr>
              <w:t>ü</w:t>
            </w:r>
            <w:r>
              <w:rPr>
                <w:lang w:val="de-DE"/>
              </w:rPr>
              <w:t>gt werden, k</w:t>
            </w:r>
            <w:r>
              <w:rPr>
                <w:lang w:val="de-DE"/>
              </w:rPr>
              <w:t>ö</w:t>
            </w:r>
            <w:r>
              <w:rPr>
                <w:lang w:val="de-DE"/>
              </w:rPr>
              <w:t>nnen aber auch zu jeder Wiedergabe hinzugef</w:t>
            </w:r>
            <w:r>
              <w:rPr>
                <w:lang w:val="de-DE"/>
              </w:rPr>
              <w:t>ü</w:t>
            </w:r>
            <w:r>
              <w:rPr>
                <w:lang w:val="de-DE"/>
              </w:rPr>
              <w:t>gt wer</w:t>
            </w:r>
            <w:r>
              <w:rPr>
                <w:lang w:val="de-DE"/>
              </w:rPr>
              <w:t>den, sodass die Wiedergabe einzeln abspielbar ist.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46 </w:t>
            </w:r>
            <w:r>
              <w:rPr>
                <w:noProof/>
                <w:sz w:val="16"/>
              </w:rPr>
              <w:br/>
            </w:r>
            <w:r>
              <w:rPr>
                <w:noProof/>
                <w:sz w:val="2"/>
              </w:rPr>
              <w:t>9c846d46-5be7-4ae0-aafc-af2de69d519f</w:t>
            </w:r>
          </w:p>
        </w:tc>
        <w:tc>
          <w:tcPr>
            <w:tcW w:w="7407" w:type="dxa"/>
            <w:shd w:val="clear" w:color="auto" w:fill="F2F2F2" w:themeFill="background1" w:themeFillShade="F2"/>
          </w:tcPr>
          <w:p w:rsidR="00000000" w:rsidRDefault="00E73530">
            <w:pPr>
              <w:rPr>
                <w:noProof/>
              </w:rPr>
            </w:pPr>
            <w:r>
              <w:rPr>
                <w:noProof/>
              </w:rPr>
              <w:t>This is done by adding one or more DRM schemas:</w:t>
            </w:r>
          </w:p>
        </w:tc>
        <w:tc>
          <w:tcPr>
            <w:tcW w:w="7407" w:type="dxa"/>
          </w:tcPr>
          <w:p w:rsidR="00000000" w:rsidRDefault="00E73530">
            <w:pPr>
              <w:rPr>
                <w:lang w:val="de-DE"/>
              </w:rPr>
            </w:pPr>
            <w:r>
              <w:rPr>
                <w:lang w:val="de-DE"/>
              </w:rPr>
              <w:t>Dies erfolgt durch Hinzuf</w:t>
            </w:r>
            <w:r>
              <w:rPr>
                <w:lang w:val="de-DE"/>
              </w:rPr>
              <w:t>ü</w:t>
            </w:r>
            <w:r>
              <w:rPr>
                <w:lang w:val="de-DE"/>
              </w:rPr>
              <w:t>gen eines oder mehrerer DRM-Schemas: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48 </w:t>
            </w:r>
            <w:r>
              <w:rPr>
                <w:noProof/>
                <w:sz w:val="16"/>
              </w:rPr>
              <w:br/>
            </w:r>
            <w:r>
              <w:rPr>
                <w:noProof/>
                <w:sz w:val="2"/>
              </w:rPr>
              <w:t>27ba942c-3225-49ea-9636-63ac9c59703e</w:t>
            </w:r>
          </w:p>
        </w:tc>
        <w:tc>
          <w:tcPr>
            <w:tcW w:w="7407" w:type="dxa"/>
            <w:shd w:val="clear" w:color="auto" w:fill="F2F2F2" w:themeFill="background1" w:themeFillShade="F2"/>
          </w:tcPr>
          <w:p w:rsidR="00000000" w:rsidRDefault="00E73530">
            <w:pPr>
              <w:rPr>
                <w:noProof/>
              </w:rPr>
            </w:pPr>
            <w:r>
              <w:rPr>
                <w:noProof/>
              </w:rPr>
              <w:t>We can then put this together to create a multi-bitrate, DRM-encrypted DASH job:</w:t>
            </w:r>
          </w:p>
        </w:tc>
        <w:tc>
          <w:tcPr>
            <w:tcW w:w="7407" w:type="dxa"/>
          </w:tcPr>
          <w:p w:rsidR="00000000" w:rsidRDefault="00E73530">
            <w:pPr>
              <w:rPr>
                <w:lang w:val="de-DE"/>
              </w:rPr>
            </w:pPr>
            <w:r>
              <w:rPr>
                <w:lang w:val="de-DE"/>
              </w:rPr>
              <w:t>Wir k</w:t>
            </w:r>
            <w:r>
              <w:rPr>
                <w:lang w:val="de-DE"/>
              </w:rPr>
              <w:t>ö</w:t>
            </w:r>
            <w:r>
              <w:rPr>
                <w:lang w:val="de-DE"/>
              </w:rPr>
              <w:t>nnen dies dann zusammenfassen, um einen DRM-verschl</w:t>
            </w:r>
            <w:r>
              <w:rPr>
                <w:lang w:val="de-DE"/>
              </w:rPr>
              <w:t>ü</w:t>
            </w:r>
            <w:r>
              <w:rPr>
                <w:lang w:val="de-DE"/>
              </w:rPr>
              <w:t>sselten DASH-Job mit mehreren Bitraten zu erstellen: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50 </w:t>
            </w:r>
            <w:r>
              <w:rPr>
                <w:noProof/>
                <w:sz w:val="16"/>
              </w:rPr>
              <w:br/>
            </w:r>
            <w:r>
              <w:rPr>
                <w:noProof/>
                <w:sz w:val="2"/>
              </w:rPr>
              <w:t>0f811ca6-1c15-45df-988a-a07d02be7bb0</w:t>
            </w:r>
          </w:p>
        </w:tc>
        <w:tc>
          <w:tcPr>
            <w:tcW w:w="7407" w:type="dxa"/>
            <w:shd w:val="clear" w:color="auto" w:fill="F2F2F2" w:themeFill="background1" w:themeFillShade="F2"/>
          </w:tcPr>
          <w:p w:rsidR="00000000" w:rsidRDefault="00E73530">
            <w:pPr>
              <w:rPr>
                <w:noProof/>
              </w:rPr>
            </w:pPr>
            <w:r>
              <w:rPr>
                <w:noProof/>
              </w:rPr>
              <w:t>Transmuxing</w:t>
            </w:r>
          </w:p>
        </w:tc>
        <w:tc>
          <w:tcPr>
            <w:tcW w:w="7407" w:type="dxa"/>
          </w:tcPr>
          <w:p w:rsidR="00000000" w:rsidRDefault="00E73530">
            <w:pPr>
              <w:rPr>
                <w:lang w:val="de-DE"/>
              </w:rPr>
            </w:pPr>
            <w:r>
              <w:rPr>
                <w:lang w:val="de-DE"/>
              </w:rPr>
              <w:t>Transmuxin</w:t>
            </w:r>
            <w:r>
              <w:rPr>
                <w:lang w:val="de-DE"/>
              </w:rPr>
              <w:t>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51 </w:t>
            </w:r>
            <w:r>
              <w:rPr>
                <w:noProof/>
                <w:sz w:val="16"/>
              </w:rPr>
              <w:br/>
            </w:r>
            <w:r>
              <w:rPr>
                <w:noProof/>
                <w:sz w:val="2"/>
              </w:rPr>
              <w:t>d45770d9-833d-42bd-94b2-7d3e56d0b449</w:t>
            </w:r>
          </w:p>
        </w:tc>
        <w:tc>
          <w:tcPr>
            <w:tcW w:w="7407" w:type="dxa"/>
            <w:shd w:val="clear" w:color="auto" w:fill="F2F2F2" w:themeFill="background1" w:themeFillShade="F2"/>
          </w:tcPr>
          <w:p w:rsidR="00000000" w:rsidRDefault="00E73530">
            <w:pPr>
              <w:rPr>
                <w:noProof/>
              </w:rPr>
            </w:pPr>
            <w:r>
              <w:rPr>
                <w:noProof/>
              </w:rPr>
              <w:t>Of course, generating multiple formats of a video can get expensive and wasteful.</w:t>
            </w:r>
          </w:p>
        </w:tc>
        <w:tc>
          <w:tcPr>
            <w:tcW w:w="7407" w:type="dxa"/>
          </w:tcPr>
          <w:p w:rsidR="00000000" w:rsidRDefault="00E73530">
            <w:pPr>
              <w:rPr>
                <w:lang w:val="de-DE"/>
              </w:rPr>
            </w:pPr>
            <w:r>
              <w:rPr>
                <w:lang w:val="de-DE"/>
              </w:rPr>
              <w:t>Das Generieren mehrerer Formate eines Videos kann nat</w:t>
            </w:r>
            <w:r>
              <w:rPr>
                <w:lang w:val="de-DE"/>
              </w:rPr>
              <w:t>ü</w:t>
            </w:r>
            <w:r>
              <w:rPr>
                <w:lang w:val="de-DE"/>
              </w:rPr>
              <w:t>rlich teuer und verschwenderisch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52 </w:t>
            </w:r>
            <w:r>
              <w:rPr>
                <w:noProof/>
                <w:sz w:val="16"/>
              </w:rPr>
              <w:br/>
            </w:r>
            <w:r>
              <w:rPr>
                <w:noProof/>
                <w:sz w:val="2"/>
              </w:rPr>
              <w:t>022c60c5-d61e-4ebb-a37c-44be00</w:t>
            </w:r>
            <w:r>
              <w:rPr>
                <w:noProof/>
                <w:sz w:val="2"/>
              </w:rPr>
              <w:t>d51144</w:t>
            </w:r>
          </w:p>
        </w:tc>
        <w:tc>
          <w:tcPr>
            <w:tcW w:w="7407" w:type="dxa"/>
            <w:shd w:val="clear" w:color="auto" w:fill="F2F2F2" w:themeFill="background1" w:themeFillShade="F2"/>
          </w:tcPr>
          <w:p w:rsidR="00000000" w:rsidRDefault="00E73530">
            <w:pPr>
              <w:rPr>
                <w:noProof/>
              </w:rPr>
            </w:pPr>
            <w:r>
              <w:rPr>
                <w:noProof/>
              </w:rPr>
              <w:t xml:space="preserve">So Zencoder supports repackaging the same encoded streams into different formats (called transmuxing), by using the </w:t>
            </w:r>
            <w:r>
              <w:rPr>
                <w:rStyle w:val="mqInternal"/>
                <w:noProof/>
              </w:rPr>
              <w:t>[1}[2}[3]{4]{5]</w:t>
            </w:r>
            <w:r>
              <w:rPr>
                <w:noProof/>
              </w:rPr>
              <w:t xml:space="preserve"> and </w:t>
            </w:r>
            <w:r>
              <w:rPr>
                <w:rStyle w:val="mqInternal"/>
                <w:noProof/>
              </w:rPr>
              <w:t>[6}[2}[8]{4]{5]</w:t>
            </w:r>
            <w:r>
              <w:rPr>
                <w:noProof/>
              </w:rPr>
              <w:t xml:space="preserve"> options.</w:t>
            </w:r>
          </w:p>
        </w:tc>
        <w:tc>
          <w:tcPr>
            <w:tcW w:w="7407" w:type="dxa"/>
          </w:tcPr>
          <w:p w:rsidR="00000000" w:rsidRDefault="00E73530">
            <w:pPr>
              <w:rPr>
                <w:lang w:val="de-DE"/>
              </w:rPr>
            </w:pPr>
            <w:r>
              <w:rPr>
                <w:lang w:val="de-DE"/>
              </w:rPr>
              <w:t>Daher unterst</w:t>
            </w:r>
            <w:r>
              <w:rPr>
                <w:lang w:val="de-DE"/>
              </w:rPr>
              <w:t>ü</w:t>
            </w:r>
            <w:r>
              <w:rPr>
                <w:lang w:val="de-DE"/>
              </w:rPr>
              <w:t>tzt Zencoder das Umpacken derselben codierten Streams in verschiedene Form</w:t>
            </w:r>
            <w:r>
              <w:rPr>
                <w:lang w:val="de-DE"/>
              </w:rPr>
              <w:t xml:space="preserve">ate (Transmuxing genannt) mithilfe von </w:t>
            </w:r>
            <w:r>
              <w:rPr>
                <w:rStyle w:val="mqInternal"/>
                <w:noProof/>
                <w:lang w:val="de-DE"/>
              </w:rPr>
              <w:t>[1}[2}[3]{4]{5]</w:t>
            </w:r>
            <w:r>
              <w:rPr>
                <w:lang w:val="de-DE"/>
              </w:rPr>
              <w:t xml:space="preserve"> und </w:t>
            </w:r>
            <w:r>
              <w:rPr>
                <w:rStyle w:val="mqInternal"/>
                <w:noProof/>
                <w:lang w:val="de-DE"/>
              </w:rPr>
              <w:t>[6}[2}[8]{4]{5]</w:t>
            </w:r>
            <w:r>
              <w:rPr>
                <w:lang w:val="de-DE"/>
              </w:rPr>
              <w:t xml:space="preserve"> Optionen.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53 </w:t>
            </w:r>
            <w:r>
              <w:rPr>
                <w:noProof/>
                <w:sz w:val="16"/>
              </w:rPr>
              <w:br/>
            </w:r>
            <w:r>
              <w:rPr>
                <w:noProof/>
                <w:sz w:val="2"/>
              </w:rPr>
              <w:t>7be403f3-964e-404c-818f-aef7500f9010</w:t>
            </w:r>
          </w:p>
        </w:tc>
        <w:tc>
          <w:tcPr>
            <w:tcW w:w="7407" w:type="dxa"/>
            <w:shd w:val="clear" w:color="auto" w:fill="F2F2F2" w:themeFill="background1" w:themeFillShade="F2"/>
          </w:tcPr>
          <w:p w:rsidR="00000000" w:rsidRDefault="00E73530">
            <w:pPr>
              <w:rPr>
                <w:noProof/>
              </w:rPr>
            </w:pPr>
            <w:r>
              <w:rPr>
                <w:noProof/>
              </w:rPr>
              <w:t>Outputs for which the video is transmuxed rather than encoded are charged at 1/4 the regular duration.</w:t>
            </w:r>
          </w:p>
        </w:tc>
        <w:tc>
          <w:tcPr>
            <w:tcW w:w="7407" w:type="dxa"/>
          </w:tcPr>
          <w:p w:rsidR="00000000" w:rsidRDefault="00E73530">
            <w:pPr>
              <w:rPr>
                <w:lang w:val="de-DE"/>
              </w:rPr>
            </w:pPr>
            <w:r>
              <w:rPr>
                <w:lang w:val="de-DE"/>
              </w:rPr>
              <w:t>Ausg</w:t>
            </w:r>
            <w:r>
              <w:rPr>
                <w:lang w:val="de-DE"/>
              </w:rPr>
              <w:t>ä</w:t>
            </w:r>
            <w:r>
              <w:rPr>
                <w:lang w:val="de-DE"/>
              </w:rPr>
              <w:t>nge, f</w:t>
            </w:r>
            <w:r>
              <w:rPr>
                <w:lang w:val="de-DE"/>
              </w:rPr>
              <w:t>ü</w:t>
            </w:r>
            <w:r>
              <w:rPr>
                <w:lang w:val="de-DE"/>
              </w:rPr>
              <w:t>r die das Video nicht codiert, sondern transmuxiert wird, werden mit 1/4 der regul</w:t>
            </w:r>
            <w:r>
              <w:rPr>
                <w:lang w:val="de-DE"/>
              </w:rPr>
              <w:t>ä</w:t>
            </w:r>
            <w:r>
              <w:rPr>
                <w:lang w:val="de-DE"/>
              </w:rPr>
              <w:t>ren Dauer aufgeladen.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54 </w:t>
            </w:r>
            <w:r>
              <w:rPr>
                <w:noProof/>
                <w:sz w:val="16"/>
              </w:rPr>
              <w:br/>
            </w:r>
            <w:r>
              <w:rPr>
                <w:noProof/>
                <w:sz w:val="2"/>
              </w:rPr>
              <w:t>2bb8f689-16dc-4cfd-8d27-5e34cf31a4a5</w:t>
            </w:r>
          </w:p>
        </w:tc>
        <w:tc>
          <w:tcPr>
            <w:tcW w:w="7407" w:type="dxa"/>
            <w:shd w:val="clear" w:color="auto" w:fill="F2F2F2" w:themeFill="background1" w:themeFillShade="F2"/>
          </w:tcPr>
          <w:p w:rsidR="00000000" w:rsidRDefault="00E73530">
            <w:pPr>
              <w:rPr>
                <w:noProof/>
              </w:rPr>
            </w:pPr>
            <w:r>
              <w:rPr>
                <w:noProof/>
              </w:rPr>
              <w:t>So if you're planning to make multiple formats of the same video (MP4, HLS, and DASH, for example), you can e</w:t>
            </w:r>
            <w:r>
              <w:rPr>
                <w:noProof/>
              </w:rPr>
              <w:t>ncode the MP4 version of each bitrate first, and then transmux those outputs to create the HLS and DASH versions.</w:t>
            </w:r>
          </w:p>
        </w:tc>
        <w:tc>
          <w:tcPr>
            <w:tcW w:w="7407" w:type="dxa"/>
          </w:tcPr>
          <w:p w:rsidR="00000000" w:rsidRDefault="00E73530">
            <w:pPr>
              <w:rPr>
                <w:lang w:val="de-DE"/>
              </w:rPr>
            </w:pPr>
            <w:r>
              <w:rPr>
                <w:lang w:val="de-DE"/>
              </w:rPr>
              <w:t>Wenn Sie also mehrere Formate desselben Videos erstellen m</w:t>
            </w:r>
            <w:r>
              <w:rPr>
                <w:lang w:val="de-DE"/>
              </w:rPr>
              <w:t>ö</w:t>
            </w:r>
            <w:r>
              <w:rPr>
                <w:lang w:val="de-DE"/>
              </w:rPr>
              <w:t>chten (z. B. MP4, HLS und DASH), k</w:t>
            </w:r>
            <w:r>
              <w:rPr>
                <w:lang w:val="de-DE"/>
              </w:rPr>
              <w:t>ö</w:t>
            </w:r>
            <w:r>
              <w:rPr>
                <w:lang w:val="de-DE"/>
              </w:rPr>
              <w:t>nnen Sie zuerst die MP4-Version jeder Bitrate co</w:t>
            </w:r>
            <w:r>
              <w:rPr>
                <w:lang w:val="de-DE"/>
              </w:rPr>
              <w:t>dieren und diese Ausg</w:t>
            </w:r>
            <w:r>
              <w:rPr>
                <w:lang w:val="de-DE"/>
              </w:rPr>
              <w:t>ä</w:t>
            </w:r>
            <w:r>
              <w:rPr>
                <w:lang w:val="de-DE"/>
              </w:rPr>
              <w:t xml:space="preserve">nge dann </w:t>
            </w:r>
            <w:r>
              <w:rPr>
                <w:lang w:val="de-DE"/>
              </w:rPr>
              <w:t>ü</w:t>
            </w:r>
            <w:r>
              <w:rPr>
                <w:lang w:val="de-DE"/>
              </w:rPr>
              <w:t>bertragen, um die HLS- und DASH-Versionen zu erstellen.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55 </w:t>
            </w:r>
            <w:r>
              <w:rPr>
                <w:noProof/>
                <w:sz w:val="16"/>
              </w:rPr>
              <w:br/>
            </w:r>
            <w:r>
              <w:rPr>
                <w:noProof/>
                <w:sz w:val="2"/>
              </w:rPr>
              <w:t>c0dba4de-6937-43a8-bc6c-4f748ebff08f</w:t>
            </w:r>
          </w:p>
        </w:tc>
        <w:tc>
          <w:tcPr>
            <w:tcW w:w="7407" w:type="dxa"/>
            <w:shd w:val="clear" w:color="auto" w:fill="F2F2F2" w:themeFill="background1" w:themeFillShade="F2"/>
          </w:tcPr>
          <w:p w:rsidR="00000000" w:rsidRDefault="00E73530">
            <w:pPr>
              <w:rPr>
                <w:noProof/>
              </w:rPr>
            </w:pPr>
            <w:r>
              <w:rPr>
                <w:noProof/>
              </w:rPr>
              <w:t>(Note that we don't support transmuxing from a format that's segmented, since the video is no longer a single stream.)</w:t>
            </w:r>
          </w:p>
        </w:tc>
        <w:tc>
          <w:tcPr>
            <w:tcW w:w="7407" w:type="dxa"/>
          </w:tcPr>
          <w:p w:rsidR="00000000" w:rsidRDefault="00E73530">
            <w:pPr>
              <w:rPr>
                <w:lang w:val="de-DE"/>
              </w:rPr>
            </w:pPr>
            <w:r>
              <w:rPr>
                <w:lang w:val="de-DE"/>
              </w:rPr>
              <w:t>(Beacht</w:t>
            </w:r>
            <w:r>
              <w:rPr>
                <w:lang w:val="de-DE"/>
              </w:rPr>
              <w:t>en Sie, dass wir das Transmuxen von einem segmentierten Format nicht unterst</w:t>
            </w:r>
            <w:r>
              <w:rPr>
                <w:lang w:val="de-DE"/>
              </w:rPr>
              <w:t>ü</w:t>
            </w:r>
            <w:r>
              <w:rPr>
                <w:lang w:val="de-DE"/>
              </w:rPr>
              <w:t>tzen, da das Video kein einzelner Stream mehr ist.)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56 </w:t>
            </w:r>
            <w:r>
              <w:rPr>
                <w:noProof/>
                <w:sz w:val="16"/>
              </w:rPr>
              <w:br/>
            </w:r>
            <w:r>
              <w:rPr>
                <w:noProof/>
                <w:sz w:val="2"/>
              </w:rPr>
              <w:t>c40bdfab-6d94-4021-bc7a-5f3a7246dc79</w:t>
            </w:r>
          </w:p>
        </w:tc>
        <w:tc>
          <w:tcPr>
            <w:tcW w:w="7407" w:type="dxa"/>
            <w:shd w:val="clear" w:color="auto" w:fill="F2F2F2" w:themeFill="background1" w:themeFillShade="F2"/>
          </w:tcPr>
          <w:p w:rsidR="00000000" w:rsidRDefault="00E73530">
            <w:pPr>
              <w:rPr>
                <w:noProof/>
              </w:rPr>
            </w:pPr>
            <w:r>
              <w:rPr>
                <w:noProof/>
              </w:rPr>
              <w:t>To ensure that the MP4 is prepared according to the constraints of the subsequent seg</w:t>
            </w:r>
            <w:r>
              <w:rPr>
                <w:noProof/>
              </w:rPr>
              <w:t xml:space="preserve">mented streaming formats, also use the </w:t>
            </w:r>
            <w:r>
              <w:rPr>
                <w:rStyle w:val="mqInternal"/>
                <w:noProof/>
              </w:rPr>
              <w:t>[1}[2}[3]{4]{5]</w:t>
            </w:r>
            <w:r>
              <w:rPr>
                <w:noProof/>
              </w:rPr>
              <w:t xml:space="preserve"> option on the MP4 output.</w:t>
            </w:r>
          </w:p>
        </w:tc>
        <w:tc>
          <w:tcPr>
            <w:tcW w:w="7407" w:type="dxa"/>
          </w:tcPr>
          <w:p w:rsidR="00000000" w:rsidRDefault="00E73530">
            <w:pPr>
              <w:rPr>
                <w:lang w:val="de-DE"/>
              </w:rPr>
            </w:pPr>
            <w:r>
              <w:rPr>
                <w:lang w:val="de-DE"/>
              </w:rPr>
              <w:t>Verwenden Sie auch die Option, um sicherzustellen, dass der MP4 gem</w:t>
            </w:r>
            <w:r>
              <w:rPr>
                <w:lang w:val="de-DE"/>
              </w:rPr>
              <w:t>äß</w:t>
            </w:r>
            <w:r>
              <w:rPr>
                <w:lang w:val="de-DE"/>
              </w:rPr>
              <w:t xml:space="preserve"> den Einschr</w:t>
            </w:r>
            <w:r>
              <w:rPr>
                <w:lang w:val="de-DE"/>
              </w:rPr>
              <w:t>ä</w:t>
            </w:r>
            <w:r>
              <w:rPr>
                <w:lang w:val="de-DE"/>
              </w:rPr>
              <w:t xml:space="preserve">nkungen der nachfolgenden segmentierten Streaming-Formate vorbereitet ist </w:t>
            </w:r>
            <w:r>
              <w:rPr>
                <w:rStyle w:val="mqInternal"/>
                <w:noProof/>
                <w:lang w:val="de-DE"/>
              </w:rPr>
              <w:t>[1}[2}[3]{4]{5]</w:t>
            </w:r>
            <w:r>
              <w:rPr>
                <w:lang w:val="de-DE"/>
              </w:rPr>
              <w:t xml:space="preserve"> Opt</w:t>
            </w:r>
            <w:r>
              <w:rPr>
                <w:lang w:val="de-DE"/>
              </w:rPr>
              <w:t>ion am MP4-Ausgang.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57 </w:t>
            </w:r>
            <w:r>
              <w:rPr>
                <w:noProof/>
                <w:sz w:val="16"/>
              </w:rPr>
              <w:br/>
            </w:r>
            <w:r>
              <w:rPr>
                <w:noProof/>
                <w:sz w:val="2"/>
              </w:rPr>
              <w:t>9e576177-88d9-4ef7-8dc6-31f85144aeb0</w:t>
            </w:r>
          </w:p>
        </w:tc>
        <w:tc>
          <w:tcPr>
            <w:tcW w:w="7407" w:type="dxa"/>
            <w:shd w:val="clear" w:color="auto" w:fill="F2F2F2" w:themeFill="background1" w:themeFillShade="F2"/>
          </w:tcPr>
          <w:p w:rsidR="00000000" w:rsidRDefault="00E73530">
            <w:pPr>
              <w:rPr>
                <w:noProof/>
              </w:rPr>
            </w:pPr>
            <w:r>
              <w:rPr>
                <w:noProof/>
              </w:rPr>
              <w:t>This will control default values for keyframes and captions when encoding the video stream of the MP4 to ensure that it will be compatible with transmuxing to segmented formats afterward.</w:t>
            </w:r>
          </w:p>
        </w:tc>
        <w:tc>
          <w:tcPr>
            <w:tcW w:w="7407" w:type="dxa"/>
          </w:tcPr>
          <w:p w:rsidR="00000000" w:rsidRDefault="00E73530">
            <w:pPr>
              <w:rPr>
                <w:lang w:val="de-DE"/>
              </w:rPr>
            </w:pPr>
            <w:r>
              <w:rPr>
                <w:lang w:val="de-DE"/>
              </w:rPr>
              <w:t>Dadurc</w:t>
            </w:r>
            <w:r>
              <w:rPr>
                <w:lang w:val="de-DE"/>
              </w:rPr>
              <w:t>h werden die Standardwerte f</w:t>
            </w:r>
            <w:r>
              <w:rPr>
                <w:lang w:val="de-DE"/>
              </w:rPr>
              <w:t>ü</w:t>
            </w:r>
            <w:r>
              <w:rPr>
                <w:lang w:val="de-DE"/>
              </w:rPr>
              <w:t>r Keyframes und Untertitel beim Codieren des Videostreams des MP4 gesteuert, um sicherzustellen, dass er anschlie</w:t>
            </w:r>
            <w:r>
              <w:rPr>
                <w:lang w:val="de-DE"/>
              </w:rPr>
              <w:t>ß</w:t>
            </w:r>
            <w:r>
              <w:rPr>
                <w:lang w:val="de-DE"/>
              </w:rPr>
              <w:t xml:space="preserve">end mit der </w:t>
            </w:r>
            <w:r>
              <w:rPr>
                <w:lang w:val="de-DE"/>
              </w:rPr>
              <w:t>Ü</w:t>
            </w:r>
            <w:r>
              <w:rPr>
                <w:lang w:val="de-DE"/>
              </w:rPr>
              <w:t>bertragung in segmentierte Formate kompatibel ist.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58 </w:t>
            </w:r>
            <w:r>
              <w:rPr>
                <w:noProof/>
                <w:sz w:val="16"/>
              </w:rPr>
              <w:br/>
            </w:r>
            <w:r>
              <w:rPr>
                <w:noProof/>
                <w:sz w:val="2"/>
              </w:rPr>
              <w:t>bcb925d7-3181-49ee-b4dd-51b5651cf191</w:t>
            </w:r>
          </w:p>
        </w:tc>
        <w:tc>
          <w:tcPr>
            <w:tcW w:w="7407" w:type="dxa"/>
            <w:shd w:val="clear" w:color="auto" w:fill="F2F2F2" w:themeFill="background1" w:themeFillShade="F2"/>
          </w:tcPr>
          <w:p w:rsidR="00000000" w:rsidRDefault="00E73530">
            <w:pPr>
              <w:rPr>
                <w:noProof/>
              </w:rPr>
            </w:pPr>
            <w:r>
              <w:rPr>
                <w:noProof/>
              </w:rPr>
              <w:t>Using the MP4 as a source for the transmuxed outputs works similarly to the playlist outputs.</w:t>
            </w:r>
          </w:p>
        </w:tc>
        <w:tc>
          <w:tcPr>
            <w:tcW w:w="7407" w:type="dxa"/>
          </w:tcPr>
          <w:p w:rsidR="00000000" w:rsidRDefault="00E73530">
            <w:pPr>
              <w:rPr>
                <w:lang w:val="de-DE"/>
              </w:rPr>
            </w:pPr>
            <w:r>
              <w:rPr>
                <w:lang w:val="de-DE"/>
              </w:rPr>
              <w:t>Die Verwendung des MP4 als Quelle f</w:t>
            </w:r>
            <w:r>
              <w:rPr>
                <w:lang w:val="de-DE"/>
              </w:rPr>
              <w:t>ü</w:t>
            </w:r>
            <w:r>
              <w:rPr>
                <w:lang w:val="de-DE"/>
              </w:rPr>
              <w:t>r die Transmux-Ausg</w:t>
            </w:r>
            <w:r>
              <w:rPr>
                <w:lang w:val="de-DE"/>
              </w:rPr>
              <w:t>ä</w:t>
            </w:r>
            <w:r>
              <w:rPr>
                <w:lang w:val="de-DE"/>
              </w:rPr>
              <w:t xml:space="preserve">nge funktioniert </w:t>
            </w:r>
            <w:r>
              <w:rPr>
                <w:lang w:val="de-DE"/>
              </w:rPr>
              <w:t>ä</w:t>
            </w:r>
            <w:r>
              <w:rPr>
                <w:lang w:val="de-DE"/>
              </w:rPr>
              <w:t>hnlich wie die Wiedergabelistenausg</w:t>
            </w:r>
            <w:r>
              <w:rPr>
                <w:lang w:val="de-DE"/>
              </w:rPr>
              <w:t>ä</w:t>
            </w:r>
            <w:r>
              <w:rPr>
                <w:lang w:val="de-DE"/>
              </w:rPr>
              <w:t>nge.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59 </w:t>
            </w:r>
            <w:r>
              <w:rPr>
                <w:noProof/>
                <w:sz w:val="16"/>
              </w:rPr>
              <w:br/>
            </w:r>
            <w:r>
              <w:rPr>
                <w:noProof/>
                <w:sz w:val="2"/>
              </w:rPr>
              <w:t>923c9827-1ba3-4c39-9357-966b2f28c655</w:t>
            </w:r>
          </w:p>
        </w:tc>
        <w:tc>
          <w:tcPr>
            <w:tcW w:w="7407" w:type="dxa"/>
            <w:shd w:val="clear" w:color="auto" w:fill="F2F2F2" w:themeFill="background1" w:themeFillShade="F2"/>
          </w:tcPr>
          <w:p w:rsidR="00000000" w:rsidRDefault="00E73530">
            <w:pPr>
              <w:rPr>
                <w:noProof/>
              </w:rPr>
            </w:pPr>
            <w:r>
              <w:rPr>
                <w:noProof/>
              </w:rPr>
              <w:t>You s</w:t>
            </w:r>
            <w:r>
              <w:rPr>
                <w:noProof/>
              </w:rPr>
              <w:t>pecify a source option that matches the label of another output, but this time it's part of the main-level options for the output instead of in the streams hash.</w:t>
            </w:r>
          </w:p>
        </w:tc>
        <w:tc>
          <w:tcPr>
            <w:tcW w:w="7407" w:type="dxa"/>
          </w:tcPr>
          <w:p w:rsidR="00000000" w:rsidRDefault="00E73530">
            <w:pPr>
              <w:rPr>
                <w:lang w:val="de-DE"/>
              </w:rPr>
            </w:pPr>
            <w:r>
              <w:rPr>
                <w:lang w:val="de-DE"/>
              </w:rPr>
              <w:t xml:space="preserve">Sie geben eine Quelloption an, die mit der Bezeichnung einer anderen Ausgabe </w:t>
            </w:r>
            <w:r>
              <w:rPr>
                <w:lang w:val="de-DE"/>
              </w:rPr>
              <w:t>ü</w:t>
            </w:r>
            <w:r>
              <w:rPr>
                <w:lang w:val="de-DE"/>
              </w:rPr>
              <w:t>bereinstimmt. Di</w:t>
            </w:r>
            <w:r>
              <w:rPr>
                <w:lang w:val="de-DE"/>
              </w:rPr>
              <w:t>esmal ist sie jedoch Teil der Optionen auf Hauptebene f</w:t>
            </w:r>
            <w:r>
              <w:rPr>
                <w:lang w:val="de-DE"/>
              </w:rPr>
              <w:t>ü</w:t>
            </w:r>
            <w:r>
              <w:rPr>
                <w:lang w:val="de-DE"/>
              </w:rPr>
              <w:t>r die Ausgabe und nicht im Stream-Hash.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61 </w:t>
            </w:r>
            <w:r>
              <w:rPr>
                <w:noProof/>
                <w:sz w:val="16"/>
              </w:rPr>
              <w:br/>
            </w:r>
            <w:r>
              <w:rPr>
                <w:noProof/>
                <w:sz w:val="2"/>
              </w:rPr>
              <w:t>4dd97596-4e33-4248-9f7e-4212f2a4409e</w:t>
            </w:r>
          </w:p>
        </w:tc>
        <w:tc>
          <w:tcPr>
            <w:tcW w:w="7407" w:type="dxa"/>
            <w:shd w:val="clear" w:color="auto" w:fill="F2F2F2" w:themeFill="background1" w:themeFillShade="F2"/>
          </w:tcPr>
          <w:p w:rsidR="00000000" w:rsidRDefault="00E73530">
            <w:pPr>
              <w:rPr>
                <w:noProof/>
              </w:rPr>
            </w:pPr>
            <w:r>
              <w:rPr>
                <w:noProof/>
              </w:rPr>
              <w:t>Optimizing for delivery</w:t>
            </w:r>
          </w:p>
        </w:tc>
        <w:tc>
          <w:tcPr>
            <w:tcW w:w="7407" w:type="dxa"/>
          </w:tcPr>
          <w:p w:rsidR="00000000" w:rsidRDefault="00E73530">
            <w:pPr>
              <w:rPr>
                <w:lang w:val="de-DE"/>
              </w:rPr>
            </w:pPr>
            <w:r>
              <w:rPr>
                <w:lang w:val="de-DE"/>
              </w:rPr>
              <w:t>Optimierung f</w:t>
            </w:r>
            <w:r>
              <w:rPr>
                <w:lang w:val="de-DE"/>
              </w:rPr>
              <w:t>ü</w:t>
            </w:r>
            <w:r>
              <w:rPr>
                <w:lang w:val="de-DE"/>
              </w:rPr>
              <w:t>r die Lieferung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62 </w:t>
            </w:r>
            <w:r>
              <w:rPr>
                <w:noProof/>
                <w:sz w:val="16"/>
              </w:rPr>
              <w:br/>
            </w:r>
            <w:r>
              <w:rPr>
                <w:noProof/>
                <w:sz w:val="2"/>
              </w:rPr>
              <w:t>bd50be96-3efd-493f-89d1-f20b2d68c048</w:t>
            </w:r>
          </w:p>
        </w:tc>
        <w:tc>
          <w:tcPr>
            <w:tcW w:w="7407" w:type="dxa"/>
            <w:shd w:val="clear" w:color="auto" w:fill="F2F2F2" w:themeFill="background1" w:themeFillShade="F2"/>
          </w:tcPr>
          <w:p w:rsidR="00000000" w:rsidRDefault="00E73530">
            <w:pPr>
              <w:rPr>
                <w:noProof/>
              </w:rPr>
            </w:pPr>
            <w:r>
              <w:rPr>
                <w:noProof/>
              </w:rPr>
              <w:t>Since DASH is intended</w:t>
            </w:r>
            <w:r>
              <w:rPr>
                <w:noProof/>
              </w:rPr>
              <w:t xml:space="preserve"> for streaming delivery, we recommend controlling the peaks of the bitrates in each rendition to avoid having the player rebuffer or switch to lower bitrate encodes unnecessarily.</w:t>
            </w:r>
          </w:p>
        </w:tc>
        <w:tc>
          <w:tcPr>
            <w:tcW w:w="7407" w:type="dxa"/>
          </w:tcPr>
          <w:p w:rsidR="00000000" w:rsidRDefault="00E73530">
            <w:pPr>
              <w:rPr>
                <w:lang w:val="de-DE"/>
              </w:rPr>
            </w:pPr>
            <w:r>
              <w:rPr>
                <w:lang w:val="de-DE"/>
              </w:rPr>
              <w:t>Da DASH f</w:t>
            </w:r>
            <w:r>
              <w:rPr>
                <w:lang w:val="de-DE"/>
              </w:rPr>
              <w:t>ü</w:t>
            </w:r>
            <w:r>
              <w:rPr>
                <w:lang w:val="de-DE"/>
              </w:rPr>
              <w:t>r die Streaming-</w:t>
            </w:r>
            <w:r>
              <w:rPr>
                <w:lang w:val="de-DE"/>
              </w:rPr>
              <w:t>Ü</w:t>
            </w:r>
            <w:r>
              <w:rPr>
                <w:lang w:val="de-DE"/>
              </w:rPr>
              <w:t>bermittlung vorgesehen ist, empfehlen wir, die Sp</w:t>
            </w:r>
            <w:r>
              <w:rPr>
                <w:lang w:val="de-DE"/>
              </w:rPr>
              <w:t>itzen der Bitraten in jeder Wiedergabe zu steuern, um zu vermeiden, dass der Player erneut puffert oder auf Codierungen mit niedrigerer Bitrate umschaltet.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63 </w:t>
            </w:r>
            <w:r>
              <w:rPr>
                <w:noProof/>
                <w:sz w:val="16"/>
              </w:rPr>
              <w:br/>
            </w:r>
            <w:r>
              <w:rPr>
                <w:noProof/>
                <w:sz w:val="2"/>
              </w:rPr>
              <w:t>f6bda688-559c-409e-a446-1eb76b2764a8</w:t>
            </w:r>
          </w:p>
        </w:tc>
        <w:tc>
          <w:tcPr>
            <w:tcW w:w="7407" w:type="dxa"/>
            <w:shd w:val="clear" w:color="auto" w:fill="F2F2F2" w:themeFill="background1" w:themeFillShade="F2"/>
          </w:tcPr>
          <w:p w:rsidR="00000000" w:rsidRDefault="00E73530">
            <w:pPr>
              <w:rPr>
                <w:noProof/>
              </w:rPr>
            </w:pPr>
            <w:r>
              <w:rPr>
                <w:noProof/>
              </w:rPr>
              <w:t>The options that control the variability of the encoded st</w:t>
            </w:r>
            <w:r>
              <w:rPr>
                <w:noProof/>
              </w:rPr>
              <w:t>ream according to what the decoder/player can handle are</w:t>
            </w:r>
          </w:p>
        </w:tc>
        <w:tc>
          <w:tcPr>
            <w:tcW w:w="7407" w:type="dxa"/>
          </w:tcPr>
          <w:p w:rsidR="00000000" w:rsidRDefault="00E73530">
            <w:pPr>
              <w:rPr>
                <w:lang w:val="de-DE"/>
              </w:rPr>
            </w:pPr>
            <w:r>
              <w:rPr>
                <w:lang w:val="de-DE"/>
              </w:rPr>
              <w:t>Die Optionen, die die Variabilit</w:t>
            </w:r>
            <w:r>
              <w:rPr>
                <w:lang w:val="de-DE"/>
              </w:rPr>
              <w:t>ä</w:t>
            </w:r>
            <w:r>
              <w:rPr>
                <w:lang w:val="de-DE"/>
              </w:rPr>
              <w:t>t des codierten Streams steuern, je nachdem, was der Decoder / Player verarbeiten kann, sind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66 </w:t>
            </w:r>
            <w:r>
              <w:rPr>
                <w:noProof/>
                <w:sz w:val="16"/>
              </w:rPr>
              <w:br/>
            </w:r>
            <w:r>
              <w:rPr>
                <w:noProof/>
                <w:sz w:val="2"/>
              </w:rPr>
              <w:t>ac5e9e62-a509-4448-8888-c80b7c965674</w:t>
            </w:r>
          </w:p>
        </w:tc>
        <w:tc>
          <w:tcPr>
            <w:tcW w:w="7407" w:type="dxa"/>
            <w:shd w:val="clear" w:color="auto" w:fill="F2F2F2" w:themeFill="background1" w:themeFillShade="F2"/>
          </w:tcPr>
          <w:p w:rsidR="00000000" w:rsidRDefault="00E73530">
            <w:pPr>
              <w:rPr>
                <w:noProof/>
              </w:rPr>
            </w:pPr>
            <w:r>
              <w:rPr>
                <w:noProof/>
              </w:rPr>
              <w:t xml:space="preserve">Note: </w:t>
            </w:r>
            <w:r>
              <w:rPr>
                <w:rStyle w:val="mqInternal"/>
                <w:noProof/>
              </w:rPr>
              <w:t>[1}[2}[3]{4]{5]</w:t>
            </w:r>
            <w:r>
              <w:rPr>
                <w:noProof/>
              </w:rPr>
              <w:t xml:space="preserve"> is for controlling the maximum average bitrate over the entire stream, and is not suitable for use with streaming content.</w:t>
            </w:r>
          </w:p>
        </w:tc>
        <w:tc>
          <w:tcPr>
            <w:tcW w:w="7407" w:type="dxa"/>
          </w:tcPr>
          <w:p w:rsidR="00000000" w:rsidRDefault="00E73530">
            <w:pPr>
              <w:rPr>
                <w:lang w:val="de-DE"/>
              </w:rPr>
            </w:pPr>
            <w:r>
              <w:rPr>
                <w:lang w:val="de-DE"/>
              </w:rPr>
              <w:t xml:space="preserve">Hinweis: </w:t>
            </w:r>
            <w:r>
              <w:rPr>
                <w:rStyle w:val="mqInternal"/>
                <w:noProof/>
                <w:lang w:val="de-DE"/>
              </w:rPr>
              <w:t>[1}[2}[3]{4]{5]</w:t>
            </w:r>
            <w:r>
              <w:rPr>
                <w:lang w:val="de-DE"/>
              </w:rPr>
              <w:t xml:space="preserve"> dient zur Steuerung der maximalen durchschnittlichen Bitrate </w:t>
            </w:r>
            <w:r>
              <w:rPr>
                <w:lang w:val="de-DE"/>
              </w:rPr>
              <w:t>ü</w:t>
            </w:r>
            <w:r>
              <w:rPr>
                <w:lang w:val="de-DE"/>
              </w:rPr>
              <w:t>ber den gesamten Stream und ist nicht f</w:t>
            </w:r>
            <w:r>
              <w:rPr>
                <w:lang w:val="de-DE"/>
              </w:rPr>
              <w:t>ü</w:t>
            </w:r>
            <w:r>
              <w:rPr>
                <w:lang w:val="de-DE"/>
              </w:rPr>
              <w:t>r die</w:t>
            </w:r>
            <w:r>
              <w:rPr>
                <w:lang w:val="de-DE"/>
              </w:rPr>
              <w:t xml:space="preserve"> Verwendung mit Streaming-Inhalten geeignet.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67 </w:t>
            </w:r>
            <w:r>
              <w:rPr>
                <w:noProof/>
                <w:sz w:val="16"/>
              </w:rPr>
              <w:br/>
            </w:r>
            <w:r>
              <w:rPr>
                <w:noProof/>
                <w:sz w:val="2"/>
              </w:rPr>
              <w:t>4f5d799d-ad31-4826-bf8e-534f458bf6da</w:t>
            </w:r>
          </w:p>
        </w:tc>
        <w:tc>
          <w:tcPr>
            <w:tcW w:w="7407" w:type="dxa"/>
            <w:shd w:val="clear" w:color="auto" w:fill="F2F2F2" w:themeFill="background1" w:themeFillShade="F2"/>
          </w:tcPr>
          <w:p w:rsidR="00000000" w:rsidRDefault="00E73530">
            <w:pPr>
              <w:rPr>
                <w:noProof/>
              </w:rPr>
            </w:pPr>
            <w:r>
              <w:rPr>
                <w:noProof/>
              </w:rPr>
              <w:t xml:space="preserve">Our general recommendation is to set </w:t>
            </w:r>
            <w:r>
              <w:rPr>
                <w:rStyle w:val="mqInternal"/>
                <w:noProof/>
              </w:rPr>
              <w:t>[1}[2]{3]</w:t>
            </w:r>
            <w:r>
              <w:rPr>
                <w:noProof/>
              </w:rPr>
              <w:t xml:space="preserve"> to the maximum bitrate available for the video stream.</w:t>
            </w:r>
          </w:p>
        </w:tc>
        <w:tc>
          <w:tcPr>
            <w:tcW w:w="7407" w:type="dxa"/>
          </w:tcPr>
          <w:p w:rsidR="00000000" w:rsidRDefault="00E73530">
            <w:pPr>
              <w:rPr>
                <w:lang w:val="de-DE"/>
              </w:rPr>
            </w:pPr>
            <w:r>
              <w:rPr>
                <w:lang w:val="de-DE"/>
              </w:rPr>
              <w:t xml:space="preserve">Unsere allgemeine Empfehlung ist zu setzen </w:t>
            </w:r>
            <w:r>
              <w:rPr>
                <w:rStyle w:val="mqInternal"/>
                <w:noProof/>
                <w:lang w:val="de-DE"/>
              </w:rPr>
              <w:t>[1}[2]{3]</w:t>
            </w:r>
            <w:r>
              <w:rPr>
                <w:lang w:val="de-DE"/>
              </w:rPr>
              <w:t xml:space="preserve"> auf die maximal f</w:t>
            </w:r>
            <w:r>
              <w:rPr>
                <w:lang w:val="de-DE"/>
              </w:rPr>
              <w:t>ü</w:t>
            </w:r>
            <w:r>
              <w:rPr>
                <w:lang w:val="de-DE"/>
              </w:rPr>
              <w:t>r den Videostream verf</w:t>
            </w:r>
            <w:r>
              <w:rPr>
                <w:lang w:val="de-DE"/>
              </w:rPr>
              <w:t>ü</w:t>
            </w:r>
            <w:r>
              <w:rPr>
                <w:lang w:val="de-DE"/>
              </w:rPr>
              <w:t>gbare Bitrate.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68 </w:t>
            </w:r>
            <w:r>
              <w:rPr>
                <w:noProof/>
                <w:sz w:val="16"/>
              </w:rPr>
              <w:br/>
            </w:r>
            <w:r>
              <w:rPr>
                <w:noProof/>
                <w:sz w:val="2"/>
              </w:rPr>
              <w:t>01e3b152-c534-4683-bc46-eaf6b0f2deef</w:t>
            </w:r>
          </w:p>
        </w:tc>
        <w:tc>
          <w:tcPr>
            <w:tcW w:w="7407" w:type="dxa"/>
            <w:shd w:val="clear" w:color="auto" w:fill="F2F2F2" w:themeFill="background1" w:themeFillShade="F2"/>
          </w:tcPr>
          <w:p w:rsidR="00000000" w:rsidRDefault="00E73530">
            <w:pPr>
              <w:rPr>
                <w:noProof/>
              </w:rPr>
            </w:pPr>
            <w:r>
              <w:rPr>
                <w:noProof/>
              </w:rPr>
              <w:t>Remember you need to take into account the audio, as well as a bit of overhead for the file format.</w:t>
            </w:r>
          </w:p>
        </w:tc>
        <w:tc>
          <w:tcPr>
            <w:tcW w:w="7407" w:type="dxa"/>
          </w:tcPr>
          <w:p w:rsidR="00000000" w:rsidRDefault="00E73530">
            <w:pPr>
              <w:rPr>
                <w:lang w:val="de-DE"/>
              </w:rPr>
            </w:pPr>
            <w:r>
              <w:rPr>
                <w:lang w:val="de-DE"/>
              </w:rPr>
              <w:t>Denken Sie daran, dass Sie das Audio sowie einen gewissen</w:t>
            </w:r>
            <w:r>
              <w:rPr>
                <w:lang w:val="de-DE"/>
              </w:rPr>
              <w:t xml:space="preserve"> Overhead f</w:t>
            </w:r>
            <w:r>
              <w:rPr>
                <w:lang w:val="de-DE"/>
              </w:rPr>
              <w:t>ü</w:t>
            </w:r>
            <w:r>
              <w:rPr>
                <w:lang w:val="de-DE"/>
              </w:rPr>
              <w:t>r das Dateiformat ber</w:t>
            </w:r>
            <w:r>
              <w:rPr>
                <w:lang w:val="de-DE"/>
              </w:rPr>
              <w:t>ü</w:t>
            </w:r>
            <w:r>
              <w:rPr>
                <w:lang w:val="de-DE"/>
              </w:rPr>
              <w:t>cksichtigen m</w:t>
            </w:r>
            <w:r>
              <w:rPr>
                <w:lang w:val="de-DE"/>
              </w:rPr>
              <w:t>ü</w:t>
            </w:r>
            <w:r>
              <w:rPr>
                <w:lang w:val="de-DE"/>
              </w:rPr>
              <w:t>ssen.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69 </w:t>
            </w:r>
            <w:r>
              <w:rPr>
                <w:noProof/>
                <w:sz w:val="16"/>
              </w:rPr>
              <w:br/>
            </w:r>
            <w:r>
              <w:rPr>
                <w:noProof/>
                <w:sz w:val="2"/>
              </w:rPr>
              <w:t>944eeaa6-8db8-402d-b918-23ce836257f3</w:t>
            </w:r>
          </w:p>
        </w:tc>
        <w:tc>
          <w:tcPr>
            <w:tcW w:w="7407" w:type="dxa"/>
            <w:shd w:val="clear" w:color="auto" w:fill="F2F2F2" w:themeFill="background1" w:themeFillShade="F2"/>
          </w:tcPr>
          <w:p w:rsidR="00000000" w:rsidRDefault="00E73530">
            <w:pPr>
              <w:rPr>
                <w:noProof/>
              </w:rPr>
            </w:pPr>
            <w:r>
              <w:rPr>
                <w:noProof/>
              </w:rPr>
              <w:t xml:space="preserve">The </w:t>
            </w:r>
            <w:r>
              <w:rPr>
                <w:rStyle w:val="mqInternal"/>
                <w:noProof/>
              </w:rPr>
              <w:t>[1}[2]{3]</w:t>
            </w:r>
            <w:r>
              <w:rPr>
                <w:noProof/>
              </w:rPr>
              <w:t xml:space="preserve"> is technically supposed to match the available video buffer memory on the decoding device, but is often better used to control how much content ma</w:t>
            </w:r>
            <w:r>
              <w:rPr>
                <w:noProof/>
              </w:rPr>
              <w:t>y be pre-buffered.</w:t>
            </w:r>
          </w:p>
        </w:tc>
        <w:tc>
          <w:tcPr>
            <w:tcW w:w="7407" w:type="dxa"/>
          </w:tcPr>
          <w:p w:rsidR="00000000" w:rsidRDefault="00E73530">
            <w:pPr>
              <w:rPr>
                <w:lang w:val="de-DE"/>
              </w:rPr>
            </w:pPr>
            <w:r>
              <w:rPr>
                <w:lang w:val="de-DE"/>
              </w:rPr>
              <w:t xml:space="preserve">Das </w:t>
            </w:r>
            <w:r>
              <w:rPr>
                <w:rStyle w:val="mqInternal"/>
                <w:noProof/>
                <w:lang w:val="de-DE"/>
              </w:rPr>
              <w:t>[1}[2]{3]</w:t>
            </w:r>
            <w:r>
              <w:rPr>
                <w:lang w:val="de-DE"/>
              </w:rPr>
              <w:t xml:space="preserve"> soll technisch mit dem verf</w:t>
            </w:r>
            <w:r>
              <w:rPr>
                <w:lang w:val="de-DE"/>
              </w:rPr>
              <w:t>ü</w:t>
            </w:r>
            <w:r>
              <w:rPr>
                <w:lang w:val="de-DE"/>
              </w:rPr>
              <w:t>gbaren Videopufferspeicher auf dem Decodierger</w:t>
            </w:r>
            <w:r>
              <w:rPr>
                <w:lang w:val="de-DE"/>
              </w:rPr>
              <w:t>ä</w:t>
            </w:r>
            <w:r>
              <w:rPr>
                <w:lang w:val="de-DE"/>
              </w:rPr>
              <w:t xml:space="preserve">t </w:t>
            </w:r>
            <w:r>
              <w:rPr>
                <w:lang w:val="de-DE"/>
              </w:rPr>
              <w:t>ü</w:t>
            </w:r>
            <w:r>
              <w:rPr>
                <w:lang w:val="de-DE"/>
              </w:rPr>
              <w:t>bereinstimmen, wird jedoch h</w:t>
            </w:r>
            <w:r>
              <w:rPr>
                <w:lang w:val="de-DE"/>
              </w:rPr>
              <w:t>ä</w:t>
            </w:r>
            <w:r>
              <w:rPr>
                <w:lang w:val="de-DE"/>
              </w:rPr>
              <w:t>ufig besser verwendet, um zu steuern, wie viel Inhalt vorgepuffert werden kann.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70 </w:t>
            </w:r>
            <w:r>
              <w:rPr>
                <w:noProof/>
                <w:sz w:val="16"/>
              </w:rPr>
              <w:br/>
            </w:r>
            <w:r>
              <w:rPr>
                <w:noProof/>
                <w:sz w:val="2"/>
              </w:rPr>
              <w:t>ccc8b4e2-9ebd-4d5a-b735-a4027c8</w:t>
            </w:r>
            <w:r>
              <w:rPr>
                <w:noProof/>
                <w:sz w:val="2"/>
              </w:rPr>
              <w:t>b7c71</w:t>
            </w:r>
          </w:p>
        </w:tc>
        <w:tc>
          <w:tcPr>
            <w:tcW w:w="7407" w:type="dxa"/>
            <w:shd w:val="clear" w:color="auto" w:fill="F2F2F2" w:themeFill="background1" w:themeFillShade="F2"/>
          </w:tcPr>
          <w:p w:rsidR="00000000" w:rsidRDefault="00E73530">
            <w:pPr>
              <w:rPr>
                <w:noProof/>
              </w:rPr>
            </w:pPr>
            <w:r>
              <w:rPr>
                <w:noProof/>
              </w:rPr>
              <w:t xml:space="preserve">It works as a multiple of the </w:t>
            </w:r>
            <w:r>
              <w:rPr>
                <w:rStyle w:val="mqInternal"/>
                <w:noProof/>
              </w:rPr>
              <w:t>[1}[2]{3]</w:t>
            </w:r>
            <w:r>
              <w:rPr>
                <w:noProof/>
              </w:rPr>
              <w:t xml:space="preserve">, so that for example, if </w:t>
            </w:r>
            <w:r>
              <w:rPr>
                <w:rStyle w:val="mqInternal"/>
                <w:noProof/>
              </w:rPr>
              <w:t>[1}[2]{3]</w:t>
            </w:r>
            <w:r>
              <w:rPr>
                <w:noProof/>
              </w:rPr>
              <w:t xml:space="preserve"> was 500 (Kilobits per second), and </w:t>
            </w:r>
            <w:r>
              <w:rPr>
                <w:rStyle w:val="mqInternal"/>
                <w:noProof/>
              </w:rPr>
              <w:t>[1}[8]{3]</w:t>
            </w:r>
            <w:r>
              <w:rPr>
                <w:noProof/>
              </w:rPr>
              <w:t xml:space="preserve"> was 1000 (Kilobits), then the buffer could store 2 seconds worth of video.</w:t>
            </w:r>
          </w:p>
        </w:tc>
        <w:tc>
          <w:tcPr>
            <w:tcW w:w="7407" w:type="dxa"/>
          </w:tcPr>
          <w:p w:rsidR="00000000" w:rsidRDefault="00E73530">
            <w:pPr>
              <w:rPr>
                <w:lang w:val="de-DE"/>
              </w:rPr>
            </w:pPr>
            <w:r>
              <w:rPr>
                <w:lang w:val="de-DE"/>
              </w:rPr>
              <w:t xml:space="preserve">Es funktioniert als Vielfaches der </w:t>
            </w:r>
            <w:r>
              <w:rPr>
                <w:rStyle w:val="mqInternal"/>
                <w:noProof/>
                <w:lang w:val="de-DE"/>
              </w:rPr>
              <w:t>[1}[2]{3]</w:t>
            </w:r>
            <w:r>
              <w:rPr>
                <w:lang w:val="de-DE"/>
              </w:rPr>
              <w:t xml:space="preserve"> , so dass </w:t>
            </w:r>
            <w:r>
              <w:rPr>
                <w:lang w:val="de-DE"/>
              </w:rPr>
              <w:t xml:space="preserve">zum Beispiel, wenn </w:t>
            </w:r>
            <w:r>
              <w:rPr>
                <w:rStyle w:val="mqInternal"/>
                <w:noProof/>
                <w:lang w:val="de-DE"/>
              </w:rPr>
              <w:t>[1}[2]{3]</w:t>
            </w:r>
            <w:r>
              <w:rPr>
                <w:lang w:val="de-DE"/>
              </w:rPr>
              <w:t xml:space="preserve"> betrug 500 (Kilobit pro Sekunde) und </w:t>
            </w:r>
            <w:r>
              <w:rPr>
                <w:rStyle w:val="mqInternal"/>
                <w:noProof/>
                <w:lang w:val="de-DE"/>
              </w:rPr>
              <w:t>[1}[8]{3]</w:t>
            </w:r>
            <w:r>
              <w:rPr>
                <w:lang w:val="de-DE"/>
              </w:rPr>
              <w:t xml:space="preserve"> war 1000 (Kilobit), dann konnte der Puffer Videos im Wert von 2 Sekunden speichern.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71 </w:t>
            </w:r>
            <w:r>
              <w:rPr>
                <w:noProof/>
                <w:sz w:val="16"/>
              </w:rPr>
              <w:br/>
            </w:r>
            <w:r>
              <w:rPr>
                <w:noProof/>
                <w:sz w:val="2"/>
              </w:rPr>
              <w:t>8a65aac1-71f9-41d0-ae55-074525c3c97b</w:t>
            </w:r>
          </w:p>
        </w:tc>
        <w:tc>
          <w:tcPr>
            <w:tcW w:w="7407" w:type="dxa"/>
            <w:shd w:val="clear" w:color="auto" w:fill="F2F2F2" w:themeFill="background1" w:themeFillShade="F2"/>
          </w:tcPr>
          <w:p w:rsidR="00000000" w:rsidRDefault="00E73530">
            <w:pPr>
              <w:rPr>
                <w:noProof/>
              </w:rPr>
            </w:pPr>
            <w:r>
              <w:rPr>
                <w:noProof/>
              </w:rPr>
              <w:t xml:space="preserve">We also recommend setting the </w:t>
            </w:r>
            <w:r>
              <w:rPr>
                <w:rStyle w:val="mqInternal"/>
                <w:noProof/>
              </w:rPr>
              <w:t>[1}[2}[3]{4]{5]</w:t>
            </w:r>
            <w:r>
              <w:rPr>
                <w:noProof/>
              </w:rPr>
              <w:t xml:space="preserve"> a little lower than the </w:t>
            </w:r>
            <w:r>
              <w:rPr>
                <w:rStyle w:val="mqInternal"/>
                <w:noProof/>
              </w:rPr>
              <w:t>[2}[7]{4]</w:t>
            </w:r>
            <w:r>
              <w:rPr>
                <w:noProof/>
              </w:rPr>
              <w:t>, which allows the encoder to use more data to encode complex scenes and less data on simpler scenes.</w:t>
            </w:r>
          </w:p>
        </w:tc>
        <w:tc>
          <w:tcPr>
            <w:tcW w:w="7407" w:type="dxa"/>
          </w:tcPr>
          <w:p w:rsidR="00000000" w:rsidRDefault="00E73530">
            <w:pPr>
              <w:rPr>
                <w:lang w:val="de-DE"/>
              </w:rPr>
            </w:pPr>
            <w:r>
              <w:rPr>
                <w:lang w:val="de-DE"/>
              </w:rPr>
              <w:t xml:space="preserve">Wir empfehlen auch die Einstellung der </w:t>
            </w:r>
            <w:r>
              <w:rPr>
                <w:rStyle w:val="mqInternal"/>
                <w:noProof/>
                <w:lang w:val="de-DE"/>
              </w:rPr>
              <w:t>[1}[2}[3]{4]{5]</w:t>
            </w:r>
            <w:r>
              <w:rPr>
                <w:lang w:val="de-DE"/>
              </w:rPr>
              <w:t xml:space="preserve"> etwas niedriger als die </w:t>
            </w:r>
            <w:r>
              <w:rPr>
                <w:rStyle w:val="mqInternal"/>
                <w:noProof/>
                <w:lang w:val="de-DE"/>
              </w:rPr>
              <w:t>[2}[7]{4]</w:t>
            </w:r>
            <w:r>
              <w:rPr>
                <w:lang w:val="de-DE"/>
              </w:rPr>
              <w:t xml:space="preserve"> Dadurch kann der Encoder mehr D</w:t>
            </w:r>
            <w:r>
              <w:rPr>
                <w:lang w:val="de-DE"/>
              </w:rPr>
              <w:t>aten zum Codieren komplexer Szenen und weniger Daten f</w:t>
            </w:r>
            <w:r>
              <w:rPr>
                <w:lang w:val="de-DE"/>
              </w:rPr>
              <w:t>ü</w:t>
            </w:r>
            <w:r>
              <w:rPr>
                <w:lang w:val="de-DE"/>
              </w:rPr>
              <w:t>r einfachere Szenen verwenden.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72 </w:t>
            </w:r>
            <w:r>
              <w:rPr>
                <w:noProof/>
                <w:sz w:val="16"/>
              </w:rPr>
              <w:br/>
            </w:r>
            <w:r>
              <w:rPr>
                <w:noProof/>
                <w:sz w:val="2"/>
              </w:rPr>
              <w:t>1869af02-2046-4334-bf50-bd529f901e31</w:t>
            </w:r>
          </w:p>
        </w:tc>
        <w:tc>
          <w:tcPr>
            <w:tcW w:w="7407" w:type="dxa"/>
            <w:shd w:val="clear" w:color="auto" w:fill="F2F2F2" w:themeFill="background1" w:themeFillShade="F2"/>
          </w:tcPr>
          <w:p w:rsidR="00000000" w:rsidRDefault="00E73530">
            <w:pPr>
              <w:rPr>
                <w:noProof/>
              </w:rPr>
            </w:pPr>
            <w:r>
              <w:rPr>
                <w:noProof/>
              </w:rPr>
              <w:t xml:space="preserve">A decent starting point would be to assume up to 10% of overhead for the file format, setting the </w:t>
            </w:r>
            <w:r>
              <w:rPr>
                <w:rStyle w:val="mqInternal"/>
                <w:noProof/>
              </w:rPr>
              <w:t>[1}[2]{3]</w:t>
            </w:r>
            <w:r>
              <w:rPr>
                <w:noProof/>
              </w:rPr>
              <w:t xml:space="preserve"> 10% lower than the </w:t>
            </w:r>
            <w:r>
              <w:rPr>
                <w:rStyle w:val="mqInternal"/>
                <w:noProof/>
              </w:rPr>
              <w:t>[</w:t>
            </w:r>
            <w:r>
              <w:rPr>
                <w:rStyle w:val="mqInternal"/>
                <w:noProof/>
              </w:rPr>
              <w:t>1}[5]{3]</w:t>
            </w:r>
            <w:r>
              <w:rPr>
                <w:noProof/>
              </w:rPr>
              <w:t>, and allowing about 1.5 seconds of video to be buffered.</w:t>
            </w:r>
          </w:p>
        </w:tc>
        <w:tc>
          <w:tcPr>
            <w:tcW w:w="7407" w:type="dxa"/>
          </w:tcPr>
          <w:p w:rsidR="00000000" w:rsidRDefault="00E73530">
            <w:pPr>
              <w:rPr>
                <w:lang w:val="de-DE"/>
              </w:rPr>
            </w:pPr>
            <w:r>
              <w:rPr>
                <w:lang w:val="de-DE"/>
              </w:rPr>
              <w:t>Ein anst</w:t>
            </w:r>
            <w:r>
              <w:rPr>
                <w:lang w:val="de-DE"/>
              </w:rPr>
              <w:t>ä</w:t>
            </w:r>
            <w:r>
              <w:rPr>
                <w:lang w:val="de-DE"/>
              </w:rPr>
              <w:t>ndiger Ausgangspunkt w</w:t>
            </w:r>
            <w:r>
              <w:rPr>
                <w:lang w:val="de-DE"/>
              </w:rPr>
              <w:t>ä</w:t>
            </w:r>
            <w:r>
              <w:rPr>
                <w:lang w:val="de-DE"/>
              </w:rPr>
              <w:t>re, bis zu 10% des Overheads f</w:t>
            </w:r>
            <w:r>
              <w:rPr>
                <w:lang w:val="de-DE"/>
              </w:rPr>
              <w:t>ü</w:t>
            </w:r>
            <w:r>
              <w:rPr>
                <w:lang w:val="de-DE"/>
              </w:rPr>
              <w:t xml:space="preserve">r das Dateiformat anzunehmen und das festzulegen </w:t>
            </w:r>
            <w:r>
              <w:rPr>
                <w:rStyle w:val="mqInternal"/>
                <w:noProof/>
                <w:lang w:val="de-DE"/>
              </w:rPr>
              <w:t>[1}[2]{3]</w:t>
            </w:r>
            <w:r>
              <w:rPr>
                <w:lang w:val="de-DE"/>
              </w:rPr>
              <w:t xml:space="preserve"> 10% niedriger als die </w:t>
            </w:r>
            <w:r>
              <w:rPr>
                <w:rStyle w:val="mqInternal"/>
                <w:noProof/>
                <w:lang w:val="de-DE"/>
              </w:rPr>
              <w:t>[1}[5]{3]</w:t>
            </w:r>
            <w:r>
              <w:rPr>
                <w:lang w:val="de-DE"/>
              </w:rPr>
              <w:t xml:space="preserve"> und das Puffern von ca. 1,5 Sekunden</w:t>
            </w:r>
            <w:r>
              <w:rPr>
                <w:lang w:val="de-DE"/>
              </w:rPr>
              <w:t xml:space="preserve"> Video.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73 </w:t>
            </w:r>
            <w:r>
              <w:rPr>
                <w:noProof/>
                <w:sz w:val="16"/>
              </w:rPr>
              <w:br/>
            </w:r>
            <w:r>
              <w:rPr>
                <w:noProof/>
                <w:sz w:val="2"/>
              </w:rPr>
              <w:t>d7dcba07-445a-496a-846c-d0346236ccdf</w:t>
            </w:r>
          </w:p>
        </w:tc>
        <w:tc>
          <w:tcPr>
            <w:tcW w:w="7407" w:type="dxa"/>
            <w:shd w:val="clear" w:color="auto" w:fill="F2F2F2" w:themeFill="background1" w:themeFillShade="F2"/>
          </w:tcPr>
          <w:p w:rsidR="00000000" w:rsidRDefault="00E73530">
            <w:pPr>
              <w:rPr>
                <w:noProof/>
              </w:rPr>
            </w:pPr>
            <w:r>
              <w:rPr>
                <w:noProof/>
              </w:rPr>
              <w:t>Assuming a 1000 Kbps connection is available to the customer:</w:t>
            </w:r>
          </w:p>
        </w:tc>
        <w:tc>
          <w:tcPr>
            <w:tcW w:w="7407" w:type="dxa"/>
          </w:tcPr>
          <w:p w:rsidR="00000000" w:rsidRDefault="00E73530">
            <w:pPr>
              <w:rPr>
                <w:lang w:val="de-DE"/>
              </w:rPr>
            </w:pPr>
            <w:r>
              <w:rPr>
                <w:lang w:val="de-DE"/>
              </w:rPr>
              <w:t>Angenommen, dem Kunden steht eine 1000-Kbit / s-Verbindung zur Verf</w:t>
            </w:r>
            <w:r>
              <w:rPr>
                <w:lang w:val="de-DE"/>
              </w:rPr>
              <w:t>ü</w:t>
            </w:r>
            <w:r>
              <w:rPr>
                <w:lang w:val="de-DE"/>
              </w:rPr>
              <w:t>gung: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74 </w:t>
            </w:r>
            <w:r>
              <w:rPr>
                <w:noProof/>
                <w:sz w:val="16"/>
              </w:rPr>
              <w:br/>
            </w:r>
            <w:r>
              <w:rPr>
                <w:noProof/>
                <w:sz w:val="2"/>
              </w:rPr>
              <w:t>99caa05a-d48c-4dc7-b186-79db0f2d8dc0</w:t>
            </w:r>
          </w:p>
        </w:tc>
        <w:tc>
          <w:tcPr>
            <w:tcW w:w="7407" w:type="dxa"/>
            <w:shd w:val="clear" w:color="auto" w:fill="F2F2F2" w:themeFill="background1" w:themeFillShade="F2"/>
          </w:tcPr>
          <w:p w:rsidR="00000000" w:rsidRDefault="00E73530">
            <w:pPr>
              <w:rPr>
                <w:noProof/>
              </w:rPr>
            </w:pPr>
            <w:r>
              <w:rPr>
                <w:noProof/>
              </w:rPr>
              <w:t>1000 * 0.90 = 900 Kbps available after subtracting 10% for format overhead.</w:t>
            </w:r>
          </w:p>
        </w:tc>
        <w:tc>
          <w:tcPr>
            <w:tcW w:w="7407" w:type="dxa"/>
          </w:tcPr>
          <w:p w:rsidR="00000000" w:rsidRDefault="00E73530">
            <w:pPr>
              <w:rPr>
                <w:lang w:val="de-DE"/>
              </w:rPr>
            </w:pPr>
            <w:r>
              <w:rPr>
                <w:lang w:val="de-DE"/>
              </w:rPr>
              <w:t>1000 * 0,90 = 900 Kbit / s verf</w:t>
            </w:r>
            <w:r>
              <w:rPr>
                <w:lang w:val="de-DE"/>
              </w:rPr>
              <w:t>ü</w:t>
            </w:r>
            <w:r>
              <w:rPr>
                <w:lang w:val="de-DE"/>
              </w:rPr>
              <w:t>gbar, nachdem 10% f</w:t>
            </w:r>
            <w:r>
              <w:rPr>
                <w:lang w:val="de-DE"/>
              </w:rPr>
              <w:t>ü</w:t>
            </w:r>
            <w:r>
              <w:rPr>
                <w:lang w:val="de-DE"/>
              </w:rPr>
              <w:t>r den Format-Overhead abgezogen wurden.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75 </w:t>
            </w:r>
            <w:r>
              <w:rPr>
                <w:noProof/>
                <w:sz w:val="16"/>
              </w:rPr>
              <w:br/>
            </w:r>
            <w:r>
              <w:rPr>
                <w:noProof/>
                <w:sz w:val="2"/>
              </w:rPr>
              <w:t>fd67b033-0638-47b9-97eb-766e6c7546a5</w:t>
            </w:r>
          </w:p>
        </w:tc>
        <w:tc>
          <w:tcPr>
            <w:tcW w:w="7407" w:type="dxa"/>
            <w:shd w:val="clear" w:color="auto" w:fill="F2F2F2" w:themeFill="background1" w:themeFillShade="F2"/>
          </w:tcPr>
          <w:p w:rsidR="00000000" w:rsidRDefault="00E73530">
            <w:pPr>
              <w:rPr>
                <w:noProof/>
              </w:rPr>
            </w:pPr>
            <w:r>
              <w:rPr>
                <w:noProof/>
              </w:rPr>
              <w:t xml:space="preserve">900 - 128 = 772 Kbps video </w:t>
            </w:r>
            <w:r>
              <w:rPr>
                <w:rStyle w:val="mqInternal"/>
                <w:noProof/>
              </w:rPr>
              <w:t>[1}[2]{3]</w:t>
            </w:r>
            <w:r>
              <w:rPr>
                <w:noProof/>
              </w:rPr>
              <w:t xml:space="preserve"> after sub</w:t>
            </w:r>
            <w:r>
              <w:rPr>
                <w:noProof/>
              </w:rPr>
              <w:t>tracting 128 Kbps for the audio.</w:t>
            </w:r>
          </w:p>
        </w:tc>
        <w:tc>
          <w:tcPr>
            <w:tcW w:w="7407" w:type="dxa"/>
          </w:tcPr>
          <w:p w:rsidR="00000000" w:rsidRDefault="00E73530">
            <w:pPr>
              <w:rPr>
                <w:lang w:val="de-DE"/>
              </w:rPr>
            </w:pPr>
            <w:r>
              <w:rPr>
                <w:lang w:val="de-DE"/>
              </w:rPr>
              <w:t xml:space="preserve">900 - 128 = 772 Kbit / s Video </w:t>
            </w:r>
            <w:r>
              <w:rPr>
                <w:rStyle w:val="mqInternal"/>
                <w:noProof/>
                <w:lang w:val="de-DE"/>
              </w:rPr>
              <w:t>[1}[2]{3]</w:t>
            </w:r>
            <w:r>
              <w:rPr>
                <w:lang w:val="de-DE"/>
              </w:rPr>
              <w:t xml:space="preserve"> nach dem Subtrahieren von 128 Kbit / s f</w:t>
            </w:r>
            <w:r>
              <w:rPr>
                <w:lang w:val="de-DE"/>
              </w:rPr>
              <w:t>ü</w:t>
            </w:r>
            <w:r>
              <w:rPr>
                <w:lang w:val="de-DE"/>
              </w:rPr>
              <w:t>r das Audio.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76 </w:t>
            </w:r>
            <w:r>
              <w:rPr>
                <w:noProof/>
                <w:sz w:val="16"/>
              </w:rPr>
              <w:br/>
            </w:r>
            <w:r>
              <w:rPr>
                <w:noProof/>
                <w:sz w:val="2"/>
              </w:rPr>
              <w:t>af37e2e4-da79-4a0c-b8c9-931424ba868f</w:t>
            </w:r>
          </w:p>
        </w:tc>
        <w:tc>
          <w:tcPr>
            <w:tcW w:w="7407" w:type="dxa"/>
            <w:shd w:val="clear" w:color="auto" w:fill="F2F2F2" w:themeFill="background1" w:themeFillShade="F2"/>
          </w:tcPr>
          <w:p w:rsidR="00000000" w:rsidRDefault="00E73530">
            <w:pPr>
              <w:rPr>
                <w:noProof/>
              </w:rPr>
            </w:pPr>
            <w:r>
              <w:rPr>
                <w:noProof/>
              </w:rPr>
              <w:t xml:space="preserve">772 * 1.5 = 1158 Kb </w:t>
            </w:r>
            <w:r>
              <w:rPr>
                <w:rStyle w:val="mqInternal"/>
                <w:noProof/>
              </w:rPr>
              <w:t>[1}[2]{3]</w:t>
            </w:r>
            <w:r>
              <w:rPr>
                <w:noProof/>
              </w:rPr>
              <w:t xml:space="preserve"> (for 1.5 seconds worth of video).</w:t>
            </w:r>
          </w:p>
        </w:tc>
        <w:tc>
          <w:tcPr>
            <w:tcW w:w="7407" w:type="dxa"/>
          </w:tcPr>
          <w:p w:rsidR="00000000" w:rsidRDefault="00E73530">
            <w:pPr>
              <w:rPr>
                <w:lang w:val="de-DE"/>
              </w:rPr>
            </w:pPr>
            <w:r>
              <w:rPr>
                <w:lang w:val="de-DE"/>
              </w:rPr>
              <w:t xml:space="preserve">772 * 1,5 = 1158 Kb </w:t>
            </w:r>
            <w:r>
              <w:rPr>
                <w:rStyle w:val="mqInternal"/>
                <w:noProof/>
                <w:lang w:val="de-DE"/>
              </w:rPr>
              <w:t>[1</w:t>
            </w:r>
            <w:r>
              <w:rPr>
                <w:rStyle w:val="mqInternal"/>
                <w:noProof/>
                <w:lang w:val="de-DE"/>
              </w:rPr>
              <w:t>}[2]{3]</w:t>
            </w:r>
            <w:r>
              <w:rPr>
                <w:lang w:val="de-DE"/>
              </w:rPr>
              <w:t xml:space="preserve"> (f</w:t>
            </w:r>
            <w:r>
              <w:rPr>
                <w:lang w:val="de-DE"/>
              </w:rPr>
              <w:t>ü</w:t>
            </w:r>
            <w:r>
              <w:rPr>
                <w:lang w:val="de-DE"/>
              </w:rPr>
              <w:t>r Videos im Wert von 1,5 Sekunden).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77 </w:t>
            </w:r>
            <w:r>
              <w:rPr>
                <w:noProof/>
                <w:sz w:val="16"/>
              </w:rPr>
              <w:br/>
            </w:r>
            <w:r>
              <w:rPr>
                <w:noProof/>
                <w:sz w:val="2"/>
              </w:rPr>
              <w:t>7c83e2b9-c169-4325-b61d-ca5d57c3d6f3</w:t>
            </w:r>
          </w:p>
        </w:tc>
        <w:tc>
          <w:tcPr>
            <w:tcW w:w="7407" w:type="dxa"/>
            <w:shd w:val="clear" w:color="auto" w:fill="F2F2F2" w:themeFill="background1" w:themeFillShade="F2"/>
          </w:tcPr>
          <w:p w:rsidR="00000000" w:rsidRDefault="00E73530">
            <w:pPr>
              <w:rPr>
                <w:noProof/>
              </w:rPr>
            </w:pPr>
            <w:r>
              <w:rPr>
                <w:noProof/>
              </w:rPr>
              <w:t xml:space="preserve">772 * 0.90 = 695 Kbps target video bitrate (10% lower than the </w:t>
            </w:r>
            <w:r>
              <w:rPr>
                <w:rStyle w:val="mqInternal"/>
                <w:noProof/>
              </w:rPr>
              <w:t>[1}[2]{3]</w:t>
            </w:r>
            <w:r>
              <w:rPr>
                <w:noProof/>
              </w:rPr>
              <w:t>).</w:t>
            </w:r>
          </w:p>
        </w:tc>
        <w:tc>
          <w:tcPr>
            <w:tcW w:w="7407" w:type="dxa"/>
          </w:tcPr>
          <w:p w:rsidR="00000000" w:rsidRDefault="00E73530">
            <w:pPr>
              <w:rPr>
                <w:lang w:val="de-DE"/>
              </w:rPr>
            </w:pPr>
            <w:r>
              <w:rPr>
                <w:lang w:val="de-DE"/>
              </w:rPr>
              <w:t xml:space="preserve">772 * 0,90 = 695 Kbit / s Zielvideobitrate (10% niedriger als die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78 </w:t>
            </w:r>
            <w:r>
              <w:rPr>
                <w:noProof/>
                <w:sz w:val="16"/>
              </w:rPr>
              <w:br/>
            </w:r>
            <w:r>
              <w:rPr>
                <w:noProof/>
                <w:sz w:val="2"/>
              </w:rPr>
              <w:t>fe2f6db2-</w:t>
            </w:r>
            <w:r>
              <w:rPr>
                <w:noProof/>
                <w:sz w:val="2"/>
              </w:rPr>
              <w:t>26b1-412e-9743-2d172a831ddb</w:t>
            </w:r>
          </w:p>
        </w:tc>
        <w:tc>
          <w:tcPr>
            <w:tcW w:w="7407" w:type="dxa"/>
            <w:shd w:val="clear" w:color="auto" w:fill="F2F2F2" w:themeFill="background1" w:themeFillShade="F2"/>
          </w:tcPr>
          <w:p w:rsidR="00000000" w:rsidRDefault="00E73530">
            <w:pPr>
              <w:rPr>
                <w:noProof/>
              </w:rPr>
            </w:pPr>
            <w:r>
              <w:rPr>
                <w:noProof/>
              </w:rPr>
              <w:t>So, for a more correct streaming encode example:</w:t>
            </w:r>
          </w:p>
        </w:tc>
        <w:tc>
          <w:tcPr>
            <w:tcW w:w="7407" w:type="dxa"/>
          </w:tcPr>
          <w:p w:rsidR="00000000" w:rsidRDefault="00E73530">
            <w:pPr>
              <w:rPr>
                <w:lang w:val="de-DE"/>
              </w:rPr>
            </w:pPr>
            <w:r>
              <w:rPr>
                <w:lang w:val="de-DE"/>
              </w:rPr>
              <w:t>F</w:t>
            </w:r>
            <w:r>
              <w:rPr>
                <w:lang w:val="de-DE"/>
              </w:rPr>
              <w:t>ü</w:t>
            </w:r>
            <w:r>
              <w:rPr>
                <w:lang w:val="de-DE"/>
              </w:rPr>
              <w:t>r ein korrekteres Beispiel f</w:t>
            </w:r>
            <w:r>
              <w:rPr>
                <w:lang w:val="de-DE"/>
              </w:rPr>
              <w:t>ü</w:t>
            </w:r>
            <w:r>
              <w:rPr>
                <w:lang w:val="de-DE"/>
              </w:rPr>
              <w:t>r eine Streaming-Codierung: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80 </w:t>
            </w:r>
            <w:r>
              <w:rPr>
                <w:noProof/>
                <w:sz w:val="16"/>
              </w:rPr>
              <w:br/>
            </w:r>
            <w:r>
              <w:rPr>
                <w:noProof/>
                <w:sz w:val="2"/>
              </w:rPr>
              <w:t>d0afa1a0-310a-485b-9bbe-90ed6fabb0ee</w:t>
            </w:r>
          </w:p>
        </w:tc>
        <w:tc>
          <w:tcPr>
            <w:tcW w:w="7407" w:type="dxa"/>
            <w:shd w:val="clear" w:color="auto" w:fill="F2F2F2" w:themeFill="background1" w:themeFillShade="F2"/>
          </w:tcPr>
          <w:p w:rsidR="00000000" w:rsidRDefault="00E73530">
            <w:pPr>
              <w:rPr>
                <w:noProof/>
              </w:rPr>
            </w:pPr>
            <w:r>
              <w:rPr>
                <w:noProof/>
              </w:rPr>
              <w:t>Note:</w:t>
            </w:r>
          </w:p>
        </w:tc>
        <w:tc>
          <w:tcPr>
            <w:tcW w:w="7407" w:type="dxa"/>
          </w:tcPr>
          <w:p w:rsidR="00000000" w:rsidRDefault="00E73530">
            <w:pPr>
              <w:rPr>
                <w:lang w:val="de-DE"/>
              </w:rPr>
            </w:pPr>
            <w:r>
              <w:rPr>
                <w:lang w:val="de-DE"/>
              </w:rPr>
              <w:t>Hinweis: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81 </w:t>
            </w:r>
            <w:r>
              <w:rPr>
                <w:noProof/>
                <w:sz w:val="16"/>
              </w:rPr>
              <w:br/>
            </w:r>
            <w:r>
              <w:rPr>
                <w:noProof/>
                <w:sz w:val="2"/>
              </w:rPr>
              <w:t>412c4417-9788-4864-a8b6-1b5b81526860</w:t>
            </w:r>
          </w:p>
        </w:tc>
        <w:tc>
          <w:tcPr>
            <w:tcW w:w="7407" w:type="dxa"/>
            <w:shd w:val="clear" w:color="auto" w:fill="F2F2F2" w:themeFill="background1" w:themeFillShade="F2"/>
          </w:tcPr>
          <w:p w:rsidR="00000000" w:rsidRDefault="00E73530">
            <w:pPr>
              <w:rPr>
                <w:noProof/>
              </w:rPr>
            </w:pPr>
            <w:r>
              <w:rPr>
                <w:noProof/>
              </w:rPr>
              <w:t xml:space="preserve">The above is </w:t>
            </w:r>
            <w:r>
              <w:rPr>
                <w:rStyle w:val="mqInternal"/>
                <w:noProof/>
              </w:rPr>
              <w:t>[1}</w:t>
            </w:r>
            <w:r>
              <w:rPr>
                <w:noProof/>
              </w:rPr>
              <w:t>not</w:t>
            </w:r>
            <w:r>
              <w:rPr>
                <w:rStyle w:val="mqInternal"/>
                <w:noProof/>
              </w:rPr>
              <w:t>{2</w:t>
            </w:r>
            <w:r>
              <w:rPr>
                <w:rStyle w:val="mqInternal"/>
                <w:noProof/>
              </w:rPr>
              <w:t>]</w:t>
            </w:r>
            <w:r>
              <w:rPr>
                <w:noProof/>
              </w:rPr>
              <w:t xml:space="preserve"> sufficient to guarantee the HLS encode would pass Apple's validation.</w:t>
            </w:r>
          </w:p>
        </w:tc>
        <w:tc>
          <w:tcPr>
            <w:tcW w:w="7407" w:type="dxa"/>
          </w:tcPr>
          <w:p w:rsidR="00000000" w:rsidRDefault="00E73530">
            <w:pPr>
              <w:rPr>
                <w:lang w:val="de-DE"/>
              </w:rPr>
            </w:pPr>
            <w:r>
              <w:rPr>
                <w:lang w:val="de-DE"/>
              </w:rPr>
              <w:t xml:space="preserve">Das obige ist </w:t>
            </w:r>
            <w:r>
              <w:rPr>
                <w:rStyle w:val="mqInternal"/>
                <w:noProof/>
                <w:lang w:val="de-DE"/>
              </w:rPr>
              <w:t>[1}</w:t>
            </w:r>
            <w:r>
              <w:rPr>
                <w:lang w:val="de-DE"/>
              </w:rPr>
              <w:t>nicht</w:t>
            </w:r>
            <w:r>
              <w:rPr>
                <w:rStyle w:val="mqInternal"/>
                <w:noProof/>
                <w:lang w:val="de-DE"/>
              </w:rPr>
              <w:t>{2]</w:t>
            </w:r>
            <w:r>
              <w:rPr>
                <w:lang w:val="de-DE"/>
              </w:rPr>
              <w:t xml:space="preserve"> Ausreichend, um sicherzustellen, dass die HLS-Codierung die Validierung von Apple besteht.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82 </w:t>
            </w:r>
            <w:r>
              <w:rPr>
                <w:noProof/>
                <w:sz w:val="16"/>
              </w:rPr>
              <w:br/>
            </w:r>
            <w:r>
              <w:rPr>
                <w:noProof/>
                <w:sz w:val="2"/>
              </w:rPr>
              <w:t>310e3136-79fe-40db-807c-ead57d9bcce0</w:t>
            </w:r>
          </w:p>
        </w:tc>
        <w:tc>
          <w:tcPr>
            <w:tcW w:w="7407" w:type="dxa"/>
            <w:shd w:val="clear" w:color="auto" w:fill="F2F2F2" w:themeFill="background1" w:themeFillShade="F2"/>
          </w:tcPr>
          <w:p w:rsidR="00000000" w:rsidRDefault="00E73530">
            <w:pPr>
              <w:rPr>
                <w:noProof/>
              </w:rPr>
            </w:pPr>
            <w:r>
              <w:rPr>
                <w:noProof/>
              </w:rPr>
              <w:t>While it would stream seamlessly on a 1000 Kbps connection, Apple measures bitrates per-segment (including the final segment which may have a short duration), without accounting for the buffering aspects.</w:t>
            </w:r>
          </w:p>
        </w:tc>
        <w:tc>
          <w:tcPr>
            <w:tcW w:w="7407" w:type="dxa"/>
          </w:tcPr>
          <w:p w:rsidR="00000000" w:rsidRDefault="00E73530">
            <w:pPr>
              <w:rPr>
                <w:lang w:val="de-DE"/>
              </w:rPr>
            </w:pPr>
            <w:r>
              <w:rPr>
                <w:lang w:val="de-DE"/>
              </w:rPr>
              <w:t>W</w:t>
            </w:r>
            <w:r>
              <w:rPr>
                <w:lang w:val="de-DE"/>
              </w:rPr>
              <w:t>ä</w:t>
            </w:r>
            <w:r>
              <w:rPr>
                <w:lang w:val="de-DE"/>
              </w:rPr>
              <w:t>hrend es bei einer 1000-Kbit / s-Verbindung nahtl</w:t>
            </w:r>
            <w:r>
              <w:rPr>
                <w:lang w:val="de-DE"/>
              </w:rPr>
              <w:t>os streamen w</w:t>
            </w:r>
            <w:r>
              <w:rPr>
                <w:lang w:val="de-DE"/>
              </w:rPr>
              <w:t>ü</w:t>
            </w:r>
            <w:r>
              <w:rPr>
                <w:lang w:val="de-DE"/>
              </w:rPr>
              <w:t>rde, misst Apple die Bitraten pro Segment (einschlie</w:t>
            </w:r>
            <w:r>
              <w:rPr>
                <w:lang w:val="de-DE"/>
              </w:rPr>
              <w:t>ß</w:t>
            </w:r>
            <w:r>
              <w:rPr>
                <w:lang w:val="de-DE"/>
              </w:rPr>
              <w:t>lich des letzten Segments, das m</w:t>
            </w:r>
            <w:r>
              <w:rPr>
                <w:lang w:val="de-DE"/>
              </w:rPr>
              <w:t>ö</w:t>
            </w:r>
            <w:r>
              <w:rPr>
                <w:lang w:val="de-DE"/>
              </w:rPr>
              <w:t>glicherweise eine kurze Dauer hat), ohne die Pufferungsaspekte zu ber</w:t>
            </w:r>
            <w:r>
              <w:rPr>
                <w:lang w:val="de-DE"/>
              </w:rPr>
              <w:t>ü</w:t>
            </w:r>
            <w:r>
              <w:rPr>
                <w:lang w:val="de-DE"/>
              </w:rPr>
              <w:t>cksichtigen.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83 </w:t>
            </w:r>
            <w:r>
              <w:rPr>
                <w:noProof/>
                <w:sz w:val="16"/>
              </w:rPr>
              <w:br/>
            </w:r>
            <w:r>
              <w:rPr>
                <w:noProof/>
                <w:sz w:val="2"/>
              </w:rPr>
              <w:t>f50fc6a6-0df6-40e8-87a4-610dfffbbe39</w:t>
            </w:r>
          </w:p>
        </w:tc>
        <w:tc>
          <w:tcPr>
            <w:tcW w:w="7407" w:type="dxa"/>
            <w:shd w:val="clear" w:color="auto" w:fill="F2F2F2" w:themeFill="background1" w:themeFillShade="F2"/>
          </w:tcPr>
          <w:p w:rsidR="00000000" w:rsidRDefault="00E73530">
            <w:pPr>
              <w:rPr>
                <w:noProof/>
              </w:rPr>
            </w:pPr>
            <w:r>
              <w:rPr>
                <w:noProof/>
              </w:rPr>
              <w:t>To ensure HLS encodes pass Appl</w:t>
            </w:r>
            <w:r>
              <w:rPr>
                <w:noProof/>
              </w:rPr>
              <w:t>e's validation, see our HLS guide.</w:t>
            </w:r>
          </w:p>
        </w:tc>
        <w:tc>
          <w:tcPr>
            <w:tcW w:w="7407" w:type="dxa"/>
          </w:tcPr>
          <w:p w:rsidR="00000000" w:rsidRDefault="00E73530">
            <w:pPr>
              <w:rPr>
                <w:lang w:val="de-DE"/>
              </w:rPr>
            </w:pPr>
            <w:r>
              <w:rPr>
                <w:lang w:val="de-DE"/>
              </w:rPr>
              <w:t>Informationen dazu, ob HLS-Codierungen die Validierung von Apple bestehen, finden Sie in unserem HLS-Handbuch.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84 </w:t>
            </w:r>
            <w:r>
              <w:rPr>
                <w:noProof/>
                <w:sz w:val="16"/>
              </w:rPr>
              <w:br/>
            </w:r>
            <w:r>
              <w:rPr>
                <w:noProof/>
                <w:sz w:val="2"/>
              </w:rPr>
              <w:t>b51e3cc9-4238-4ea8-b712-bfb45f8423dd</w:t>
            </w:r>
          </w:p>
        </w:tc>
        <w:tc>
          <w:tcPr>
            <w:tcW w:w="7407" w:type="dxa"/>
            <w:shd w:val="clear" w:color="auto" w:fill="F2F2F2" w:themeFill="background1" w:themeFillShade="F2"/>
          </w:tcPr>
          <w:p w:rsidR="00000000" w:rsidRDefault="00E73530">
            <w:pPr>
              <w:rPr>
                <w:noProof/>
              </w:rPr>
            </w:pPr>
            <w:r>
              <w:rPr>
                <w:noProof/>
              </w:rPr>
              <w:t>Putting it all together</w:t>
            </w:r>
          </w:p>
        </w:tc>
        <w:tc>
          <w:tcPr>
            <w:tcW w:w="7407" w:type="dxa"/>
          </w:tcPr>
          <w:p w:rsidR="00000000" w:rsidRDefault="00E73530">
            <w:pPr>
              <w:rPr>
                <w:lang w:val="de-DE"/>
              </w:rPr>
            </w:pPr>
            <w:r>
              <w:rPr>
                <w:lang w:val="de-DE"/>
              </w:rPr>
              <w:t>Alles zusammenf</w:t>
            </w:r>
            <w:r>
              <w:rPr>
                <w:lang w:val="de-DE"/>
              </w:rPr>
              <w:t>ü</w:t>
            </w:r>
            <w:r>
              <w:rPr>
                <w:lang w:val="de-DE"/>
              </w:rPr>
              <w:t>gen</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creating-multiple-outputs.html</w:t>
            </w:r>
          </w:p>
          <w:p w:rsidR="00000000" w:rsidRDefault="00E73530">
            <w:pPr>
              <w:jc w:val="center"/>
              <w:rPr>
                <w:b/>
                <w:noProof/>
              </w:rPr>
            </w:pPr>
            <w:r>
              <w:rPr>
                <w:b/>
                <w:noProof/>
              </w:rPr>
              <w:t>MQ971010 c45695f4-4197-4254-80b2-2020661ce468</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28e5c424-9207-46e1-90ac-60cc02dafaf2</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8c782056-49ec-4ac3-909e-3e615d6be8c0</w:t>
            </w:r>
          </w:p>
        </w:tc>
        <w:tc>
          <w:tcPr>
            <w:tcW w:w="7407" w:type="dxa"/>
            <w:shd w:val="clear" w:color="auto" w:fill="F2F2F2" w:themeFill="background1" w:themeFillShade="F2"/>
          </w:tcPr>
          <w:p w:rsidR="00000000" w:rsidRDefault="00E73530">
            <w:pPr>
              <w:rPr>
                <w:noProof/>
              </w:rPr>
            </w:pPr>
            <w:r>
              <w:rPr>
                <w:noProof/>
              </w:rPr>
              <w:t>Creating Multiple Outputs parent:</w:t>
            </w:r>
          </w:p>
        </w:tc>
        <w:tc>
          <w:tcPr>
            <w:tcW w:w="7407" w:type="dxa"/>
          </w:tcPr>
          <w:p w:rsidR="00000000" w:rsidRDefault="00E73530">
            <w:pPr>
              <w:rPr>
                <w:lang w:val="de-DE"/>
              </w:rPr>
            </w:pPr>
            <w:r>
              <w:rPr>
                <w:lang w:val="de-DE"/>
              </w:rPr>
              <w:t>Ü</w:t>
            </w:r>
            <w:r>
              <w:rPr>
                <w:lang w:val="de-DE"/>
              </w:rPr>
              <w:t>bergeordnete Elemente mit mehreren Ausgaben erstellen: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33ce0f77-f246-431c-a309-e654d57ebaaf</w:t>
            </w:r>
          </w:p>
        </w:tc>
        <w:tc>
          <w:tcPr>
            <w:tcW w:w="7407" w:type="dxa"/>
            <w:shd w:val="clear" w:color="auto" w:fill="F2F2F2" w:themeFill="background1" w:themeFillShade="F2"/>
          </w:tcPr>
          <w:p w:rsidR="00000000" w:rsidRDefault="00E73530">
            <w:pPr>
              <w:rPr>
                <w:noProof/>
              </w:rPr>
            </w:pPr>
            <w:r>
              <w:rPr>
                <w:noProof/>
              </w:rPr>
              <w:t>Getting Started ---</w:t>
            </w:r>
          </w:p>
        </w:tc>
        <w:tc>
          <w:tcPr>
            <w:tcW w:w="7407" w:type="dxa"/>
          </w:tcPr>
          <w:p w:rsidR="00000000" w:rsidRDefault="00E73530">
            <w:pPr>
              <w:rPr>
                <w:lang w:val="de-DE"/>
              </w:rPr>
            </w:pPr>
            <w:r>
              <w:rPr>
                <w:lang w:val="de-DE"/>
              </w:rPr>
              <w:t>Einstieg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89c1bf3a-cd25-45e8-8621-acad6c4f802f</w:t>
            </w:r>
          </w:p>
        </w:tc>
        <w:tc>
          <w:tcPr>
            <w:tcW w:w="7407" w:type="dxa"/>
            <w:shd w:val="clear" w:color="auto" w:fill="F2F2F2" w:themeFill="background1" w:themeFillShade="F2"/>
          </w:tcPr>
          <w:p w:rsidR="00000000" w:rsidRDefault="00E73530">
            <w:pPr>
              <w:rPr>
                <w:noProof/>
              </w:rPr>
            </w:pPr>
            <w:r>
              <w:rPr>
                <w:noProof/>
              </w:rPr>
              <w:t>Creating Multiple Outputs</w:t>
            </w:r>
          </w:p>
        </w:tc>
        <w:tc>
          <w:tcPr>
            <w:tcW w:w="7407" w:type="dxa"/>
          </w:tcPr>
          <w:p w:rsidR="00000000" w:rsidRDefault="00E73530">
            <w:pPr>
              <w:rPr>
                <w:lang w:val="de-DE"/>
              </w:rPr>
            </w:pPr>
            <w:r>
              <w:rPr>
                <w:lang w:val="de-DE"/>
              </w:rPr>
              <w:t>Mehrere Ausgaben erstellen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a80c40a7-4572-4e8f-ac01-7d1debf10ba9</w:t>
            </w:r>
          </w:p>
        </w:tc>
        <w:tc>
          <w:tcPr>
            <w:tcW w:w="7407" w:type="dxa"/>
            <w:shd w:val="clear" w:color="auto" w:fill="F2F2F2" w:themeFill="background1" w:themeFillShade="F2"/>
          </w:tcPr>
          <w:p w:rsidR="00000000" w:rsidRDefault="00E73530">
            <w:pPr>
              <w:rPr>
                <w:noProof/>
              </w:rPr>
            </w:pPr>
            <w:r>
              <w:rPr>
                <w:noProof/>
              </w:rPr>
              <w:t>This topic explains how you create multiple outputs for an encoding job.</w:t>
            </w:r>
          </w:p>
        </w:tc>
        <w:tc>
          <w:tcPr>
            <w:tcW w:w="7407" w:type="dxa"/>
          </w:tcPr>
          <w:p w:rsidR="00000000" w:rsidRDefault="00E73530">
            <w:pPr>
              <w:rPr>
                <w:lang w:val="de-DE"/>
              </w:rPr>
            </w:pPr>
            <w:r>
              <w:rPr>
                <w:lang w:val="de-DE"/>
              </w:rPr>
              <w:t>In diesem Thema wird erl</w:t>
            </w:r>
            <w:r>
              <w:rPr>
                <w:lang w:val="de-DE"/>
              </w:rPr>
              <w:t>ä</w:t>
            </w:r>
            <w:r>
              <w:rPr>
                <w:lang w:val="de-DE"/>
              </w:rPr>
              <w:t>utert, wie Sie mehrere Ausgaben f</w:t>
            </w:r>
            <w:r>
              <w:rPr>
                <w:lang w:val="de-DE"/>
              </w:rPr>
              <w:t>ü</w:t>
            </w:r>
            <w:r>
              <w:rPr>
                <w:lang w:val="de-DE"/>
              </w:rPr>
              <w:t>r einen Codierungsjob erstellen.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1680e086-024d-4841-8765-fea529f8c941</w:t>
            </w:r>
          </w:p>
        </w:tc>
        <w:tc>
          <w:tcPr>
            <w:tcW w:w="7407" w:type="dxa"/>
            <w:shd w:val="clear" w:color="auto" w:fill="F2F2F2" w:themeFill="background1" w:themeFillShade="F2"/>
          </w:tcPr>
          <w:p w:rsidR="00000000" w:rsidRDefault="00E73530">
            <w:pPr>
              <w:rPr>
                <w:noProof/>
              </w:rPr>
            </w:pPr>
            <w:r>
              <w:rPr>
                <w:noProof/>
              </w:rPr>
              <w:t>Create multip</w:t>
            </w:r>
            <w:r>
              <w:rPr>
                <w:noProof/>
              </w:rPr>
              <w:t>le outputs</w:t>
            </w:r>
          </w:p>
        </w:tc>
        <w:tc>
          <w:tcPr>
            <w:tcW w:w="7407" w:type="dxa"/>
          </w:tcPr>
          <w:p w:rsidR="00000000" w:rsidRDefault="00E73530">
            <w:pPr>
              <w:rPr>
                <w:lang w:val="de-DE"/>
              </w:rPr>
            </w:pPr>
            <w:r>
              <w:rPr>
                <w:lang w:val="de-DE"/>
              </w:rPr>
              <w:t>Erstellen Sie mehrere Ausg</w:t>
            </w:r>
            <w:r>
              <w:rPr>
                <w:lang w:val="de-DE"/>
              </w:rPr>
              <w:t>ä</w:t>
            </w:r>
            <w:r>
              <w:rPr>
                <w:lang w:val="de-DE"/>
              </w:rPr>
              <w:t>nge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c91cf071-7cf4-42f8-888a-c289730cf7ec</w:t>
            </w:r>
          </w:p>
        </w:tc>
        <w:tc>
          <w:tcPr>
            <w:tcW w:w="7407" w:type="dxa"/>
            <w:shd w:val="clear" w:color="auto" w:fill="F2F2F2" w:themeFill="background1" w:themeFillShade="F2"/>
          </w:tcPr>
          <w:p w:rsidR="00000000" w:rsidRDefault="00E73530">
            <w:pPr>
              <w:rPr>
                <w:noProof/>
              </w:rPr>
            </w:pPr>
            <w:r>
              <w:rPr>
                <w:noProof/>
              </w:rPr>
              <w:t>You can specify multiple outputs by passing more than one hash in the outputs array, like this:</w:t>
            </w:r>
          </w:p>
        </w:tc>
        <w:tc>
          <w:tcPr>
            <w:tcW w:w="7407" w:type="dxa"/>
          </w:tcPr>
          <w:p w:rsidR="00000000" w:rsidRDefault="00E73530">
            <w:pPr>
              <w:rPr>
                <w:lang w:val="de-DE"/>
              </w:rPr>
            </w:pPr>
            <w:r>
              <w:rPr>
                <w:lang w:val="de-DE"/>
              </w:rPr>
              <w:t>Sie k</w:t>
            </w:r>
            <w:r>
              <w:rPr>
                <w:lang w:val="de-DE"/>
              </w:rPr>
              <w:t>ö</w:t>
            </w:r>
            <w:r>
              <w:rPr>
                <w:lang w:val="de-DE"/>
              </w:rPr>
              <w:t>nnen mehrere Ausgaben angeben, indem Sie mehr als einen Hash im Ausgabe</w:t>
            </w:r>
            <w:r>
              <w:rPr>
                <w:lang w:val="de-DE"/>
              </w:rPr>
              <w:t xml:space="preserve">array </w:t>
            </w:r>
            <w:r>
              <w:rPr>
                <w:lang w:val="de-DE"/>
              </w:rPr>
              <w:t>ü</w:t>
            </w:r>
            <w:r>
              <w:rPr>
                <w:lang w:val="de-DE"/>
              </w:rPr>
              <w:t>bergeben, wie folgt:</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index.html</w:t>
            </w:r>
          </w:p>
          <w:p w:rsidR="00000000" w:rsidRDefault="00E73530">
            <w:pPr>
              <w:jc w:val="center"/>
              <w:rPr>
                <w:b/>
                <w:noProof/>
              </w:rPr>
            </w:pPr>
            <w:r>
              <w:rPr>
                <w:b/>
                <w:noProof/>
              </w:rPr>
              <w:t>MQ971010 62ed2923-61d5-4fa7-8229-919ffff70c74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999c1bd2-ef90-40d9-94f9-eff4b3e313aa</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44b835fb-88e7-49a4-a468-e88d2be6c83c</w:t>
            </w:r>
          </w:p>
        </w:tc>
        <w:tc>
          <w:tcPr>
            <w:tcW w:w="7407" w:type="dxa"/>
            <w:shd w:val="clear" w:color="auto" w:fill="F2F2F2" w:themeFill="background1" w:themeFillShade="F2"/>
          </w:tcPr>
          <w:p w:rsidR="00000000" w:rsidRDefault="00E73530">
            <w:pPr>
              <w:rPr>
                <w:noProof/>
              </w:rPr>
            </w:pPr>
            <w:r>
              <w:rPr>
                <w:noProof/>
              </w:rPr>
              <w:t>Getting Started description:</w:t>
            </w:r>
          </w:p>
        </w:tc>
        <w:tc>
          <w:tcPr>
            <w:tcW w:w="7407" w:type="dxa"/>
          </w:tcPr>
          <w:p w:rsidR="00000000" w:rsidRDefault="00E73530">
            <w:pPr>
              <w:rPr>
                <w:lang w:val="de-DE"/>
              </w:rPr>
            </w:pPr>
            <w:r>
              <w:rPr>
                <w:lang w:val="de-DE"/>
              </w:rPr>
              <w:t>Erste Schritte 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a53b20b5-35f6-4731-94d4-f03a962ebd16</w:t>
            </w:r>
          </w:p>
        </w:tc>
        <w:tc>
          <w:tcPr>
            <w:tcW w:w="7407" w:type="dxa"/>
            <w:shd w:val="clear" w:color="auto" w:fill="F2F2F2" w:themeFill="background1" w:themeFillShade="F2"/>
          </w:tcPr>
          <w:p w:rsidR="00000000" w:rsidRDefault="00E73530">
            <w:pPr>
              <w:rPr>
                <w:noProof/>
              </w:rPr>
            </w:pPr>
            <w:r>
              <w:rPr>
                <w:noProof/>
              </w:rPr>
              <w:t>Guides to help you get started using Zencoder. parent:</w:t>
            </w:r>
          </w:p>
        </w:tc>
        <w:tc>
          <w:tcPr>
            <w:tcW w:w="7407" w:type="dxa"/>
          </w:tcPr>
          <w:p w:rsidR="00000000" w:rsidRDefault="00E73530">
            <w:pPr>
              <w:rPr>
                <w:lang w:val="de-DE"/>
              </w:rPr>
            </w:pPr>
            <w:r>
              <w:rPr>
                <w:lang w:val="de-DE"/>
              </w:rPr>
              <w:t>Anleitungen f</w:t>
            </w:r>
            <w:r>
              <w:rPr>
                <w:lang w:val="de-DE"/>
              </w:rPr>
              <w:t>ü</w:t>
            </w:r>
            <w:r>
              <w:rPr>
                <w:lang w:val="de-DE"/>
              </w:rPr>
              <w:t>r den Einstieg in Zencoder.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85f0625f-dad0-4024-82f5-797979d8a585</w:t>
            </w:r>
          </w:p>
        </w:tc>
        <w:tc>
          <w:tcPr>
            <w:tcW w:w="7407" w:type="dxa"/>
            <w:shd w:val="clear" w:color="auto" w:fill="F2F2F2" w:themeFill="background1" w:themeFillShade="F2"/>
          </w:tcPr>
          <w:p w:rsidR="00000000" w:rsidRDefault="00E73530">
            <w:pPr>
              <w:rPr>
                <w:noProof/>
              </w:rPr>
            </w:pPr>
            <w:r>
              <w:rPr>
                <w:noProof/>
              </w:rPr>
              <w:t>Home ---</w:t>
            </w:r>
          </w:p>
        </w:tc>
        <w:tc>
          <w:tcPr>
            <w:tcW w:w="7407" w:type="dxa"/>
          </w:tcPr>
          <w:p w:rsidR="00000000" w:rsidRDefault="00E73530">
            <w:pPr>
              <w:rPr>
                <w:lang w:val="de-DE"/>
              </w:rPr>
            </w:pPr>
            <w:r>
              <w:rPr>
                <w:lang w:val="de-DE"/>
              </w:rPr>
              <w:t>Zuhause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eda3385b-dbe1-4253-bdf0-c2b454481fe0</w:t>
            </w:r>
          </w:p>
        </w:tc>
        <w:tc>
          <w:tcPr>
            <w:tcW w:w="7407" w:type="dxa"/>
            <w:shd w:val="clear" w:color="auto" w:fill="F2F2F2" w:themeFill="background1" w:themeFillShade="F2"/>
          </w:tcPr>
          <w:p w:rsidR="00000000" w:rsidRDefault="00E73530">
            <w:pPr>
              <w:rPr>
                <w:noProof/>
              </w:rPr>
            </w:pPr>
            <w:r>
              <w:rPr>
                <w:noProof/>
              </w:rPr>
              <w:t>\{\{</w:t>
            </w:r>
            <w:r>
              <w:rPr>
                <w:noProof/>
              </w:rPr>
              <w:t xml:space="preserve">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da9e73ef-d9ba-47e7-afd1-48798dcf59d8</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3c367bae-0946-404d-ae5d-8aef28df7eef</w:t>
            </w:r>
          </w:p>
        </w:tc>
        <w:tc>
          <w:tcPr>
            <w:tcW w:w="7407" w:type="dxa"/>
            <w:shd w:val="clear" w:color="auto" w:fill="F2F2F2" w:themeFill="background1" w:themeFillShade="F2"/>
          </w:tcPr>
          <w:p w:rsidR="00000000" w:rsidRDefault="00E73530">
            <w:pPr>
              <w:rPr>
                <w:noProof/>
              </w:rPr>
            </w:pPr>
            <w:r>
              <w:rPr>
                <w:noProof/>
              </w:rPr>
              <w:t>Topics in this section</w:t>
            </w:r>
          </w:p>
        </w:tc>
        <w:tc>
          <w:tcPr>
            <w:tcW w:w="7407" w:type="dxa"/>
          </w:tcPr>
          <w:p w:rsidR="00000000" w:rsidRDefault="00E73530">
            <w:pPr>
              <w:rPr>
                <w:lang w:val="de-DE"/>
              </w:rPr>
            </w:pPr>
            <w:r>
              <w:rPr>
                <w:lang w:val="de-DE"/>
              </w:rPr>
              <w:t>Themen in diesem Abschnitt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6be6d7b5-d568-405c-816b-04216e0c3bc7</w:t>
            </w:r>
          </w:p>
        </w:tc>
        <w:tc>
          <w:tcPr>
            <w:tcW w:w="7407" w:type="dxa"/>
            <w:shd w:val="clear" w:color="auto" w:fill="F2F2F2" w:themeFill="background1" w:themeFillShade="F2"/>
          </w:tcPr>
          <w:p w:rsidR="00000000" w:rsidRDefault="00E73530">
            <w:pPr>
              <w:rPr>
                <w:noProof/>
              </w:rPr>
            </w:pPr>
            <w:r>
              <w:rPr>
                <w:noProof/>
              </w:rPr>
              <w:t>\{% for item in site.data.navigation %} \{% if item.name == page.title %} \{% for entry in item.docs %}</w:t>
            </w:r>
          </w:p>
        </w:tc>
        <w:tc>
          <w:tcPr>
            <w:tcW w:w="7407" w:type="dxa"/>
          </w:tcPr>
          <w:p w:rsidR="00000000" w:rsidRDefault="00E73530">
            <w:pPr>
              <w:rPr>
                <w:lang w:val="de-DE"/>
              </w:rPr>
            </w:pPr>
            <w:r>
              <w:rPr>
                <w:lang w:val="de-DE"/>
              </w:rPr>
              <w:t>\{% f</w:t>
            </w:r>
            <w:r>
              <w:rPr>
                <w:lang w:val="de-DE"/>
              </w:rPr>
              <w:t>ü</w:t>
            </w:r>
            <w:r>
              <w:rPr>
                <w:lang w:val="de-DE"/>
              </w:rPr>
              <w:t>r Artikel in site.data.navigation%} \{% wenn item.name == page.title%} \{% f</w:t>
            </w:r>
            <w:r>
              <w:rPr>
                <w:lang w:val="de-DE"/>
              </w:rPr>
              <w:t>ü</w:t>
            </w:r>
            <w:r>
              <w:rPr>
                <w:lang w:val="de-DE"/>
              </w:rPr>
              <w:t>r Eintrag in item.docs%}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c7b5d642-2e44-4812-a9a0-f87e1bcb8299</w:t>
            </w:r>
          </w:p>
        </w:tc>
        <w:tc>
          <w:tcPr>
            <w:tcW w:w="7407" w:type="dxa"/>
            <w:shd w:val="clear" w:color="auto" w:fill="F2F2F2" w:themeFill="background1" w:themeFillShade="F2"/>
          </w:tcPr>
          <w:p w:rsidR="00000000" w:rsidRDefault="00E73530">
            <w:pPr>
              <w:rPr>
                <w:noProof/>
              </w:rPr>
            </w:pPr>
            <w:r>
              <w:rPr>
                <w:rStyle w:val="mqInternal"/>
                <w:noProof/>
              </w:rPr>
              <w:t>[1</w:t>
            </w:r>
            <w:r>
              <w:rPr>
                <w:rStyle w:val="mqInternal"/>
                <w:noProof/>
              </w:rPr>
              <w:t>}</w:t>
            </w:r>
            <w:r>
              <w:rPr>
                <w:noProof/>
              </w:rPr>
              <w:t>\{\{ entry.name }}</w:t>
            </w:r>
            <w:r>
              <w:rPr>
                <w:rStyle w:val="mqInternal"/>
                <w:noProof/>
              </w:rPr>
              <w:t>{2]</w:t>
            </w:r>
            <w:r>
              <w:rPr>
                <w:noProof/>
              </w:rPr>
              <w:t xml:space="preserve"> \{% if entry.docs %}</w:t>
            </w:r>
          </w:p>
        </w:tc>
        <w:tc>
          <w:tcPr>
            <w:tcW w:w="7407" w:type="dxa"/>
          </w:tcPr>
          <w:p w:rsidR="00000000" w:rsidRDefault="00E73530">
            <w:pPr>
              <w:rPr>
                <w:lang w:val="de-DE"/>
              </w:rPr>
            </w:pPr>
            <w:r>
              <w:rPr>
                <w:rStyle w:val="mqInternal"/>
                <w:noProof/>
                <w:lang w:val="de-DE"/>
              </w:rPr>
              <w:t>[1}</w:t>
            </w:r>
            <w:r>
              <w:rPr>
                <w:lang w:val="de-DE"/>
              </w:rPr>
              <w:t>\{\{ entry.name }}</w:t>
            </w:r>
            <w:r>
              <w:rPr>
                <w:rStyle w:val="mqInternal"/>
                <w:noProof/>
                <w:lang w:val="de-DE"/>
              </w:rPr>
              <w:t>{2]</w:t>
            </w:r>
            <w:r>
              <w:rPr>
                <w:lang w:val="de-DE"/>
              </w:rPr>
              <w:t xml:space="preserve"> \{% if entry.docs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aa79ce82-8c33-484f-8e35-980f69efe003</w:t>
            </w:r>
          </w:p>
        </w:tc>
        <w:tc>
          <w:tcPr>
            <w:tcW w:w="7407" w:type="dxa"/>
            <w:shd w:val="clear" w:color="auto" w:fill="F2F2F2" w:themeFill="background1" w:themeFillShade="F2"/>
          </w:tcPr>
          <w:p w:rsidR="00000000" w:rsidRDefault="00E73530">
            <w:pPr>
              <w:rPr>
                <w:noProof/>
              </w:rPr>
            </w:pPr>
            <w:r>
              <w:rPr>
                <w:noProof/>
              </w:rPr>
              <w:t>\{% for subentry in entry.docs %}</w:t>
            </w:r>
          </w:p>
        </w:tc>
        <w:tc>
          <w:tcPr>
            <w:tcW w:w="7407" w:type="dxa"/>
          </w:tcPr>
          <w:p w:rsidR="00000000" w:rsidRDefault="00E73530">
            <w:pPr>
              <w:rPr>
                <w:lang w:val="de-DE"/>
              </w:rPr>
            </w:pPr>
            <w:r>
              <w:rPr>
                <w:lang w:val="de-DE"/>
              </w:rPr>
              <w:t>\{% f</w:t>
            </w:r>
            <w:r>
              <w:rPr>
                <w:lang w:val="de-DE"/>
              </w:rPr>
              <w:t>ü</w:t>
            </w:r>
            <w:r>
              <w:rPr>
                <w:lang w:val="de-DE"/>
              </w:rPr>
              <w:t>r Untereintrag in entry.docs%}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a342f7d1-93c8-436f-af67-f8dfa70c680b</w:t>
            </w:r>
          </w:p>
        </w:tc>
        <w:tc>
          <w:tcPr>
            <w:tcW w:w="7407" w:type="dxa"/>
            <w:shd w:val="clear" w:color="auto" w:fill="F2F2F2" w:themeFill="background1" w:themeFillShade="F2"/>
          </w:tcPr>
          <w:p w:rsidR="00000000" w:rsidRDefault="00E73530">
            <w:pPr>
              <w:rPr>
                <w:noProof/>
              </w:rPr>
            </w:pPr>
            <w:r>
              <w:rPr>
                <w:rStyle w:val="mqInternal"/>
                <w:noProof/>
              </w:rPr>
              <w:t>[1}</w:t>
            </w:r>
            <w:r>
              <w:rPr>
                <w:noProof/>
              </w:rPr>
              <w:t>\{\{</w:t>
            </w:r>
            <w:r>
              <w:rPr>
                <w:noProof/>
              </w:rPr>
              <w:t xml:space="preserve"> subentry.name }}</w:t>
            </w:r>
            <w:r>
              <w:rPr>
                <w:rStyle w:val="mqInternal"/>
                <w:noProof/>
              </w:rPr>
              <w:t>{2]</w:t>
            </w:r>
          </w:p>
        </w:tc>
        <w:tc>
          <w:tcPr>
            <w:tcW w:w="7407" w:type="dxa"/>
          </w:tcPr>
          <w:p w:rsidR="00000000" w:rsidRDefault="00E73530">
            <w:pPr>
              <w:rPr>
                <w:lang w:val="de-DE"/>
              </w:rPr>
            </w:pPr>
            <w:r>
              <w:rPr>
                <w:rStyle w:val="mqInternal"/>
                <w:noProof/>
                <w:lang w:val="de-DE"/>
              </w:rPr>
              <w:t>[1}</w:t>
            </w:r>
            <w:r>
              <w:rPr>
                <w:lang w:val="de-DE"/>
              </w:rPr>
              <w:t>\{\{ subentry.name }}</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575e8a58-cffa-47a0-ae96-b37aba439d42</w:t>
            </w:r>
          </w:p>
        </w:tc>
        <w:tc>
          <w:tcPr>
            <w:tcW w:w="7407" w:type="dxa"/>
            <w:shd w:val="clear" w:color="auto" w:fill="F2F2F2" w:themeFill="background1" w:themeFillShade="F2"/>
          </w:tcPr>
          <w:p w:rsidR="00000000" w:rsidRDefault="00E73530">
            <w:pPr>
              <w:rPr>
                <w:noProof/>
              </w:rPr>
            </w:pPr>
            <w:r>
              <w:rPr>
                <w:noProof/>
              </w:rPr>
              <w:t>\{% endfor %}</w:t>
            </w:r>
          </w:p>
        </w:tc>
        <w:tc>
          <w:tcPr>
            <w:tcW w:w="7407" w:type="dxa"/>
          </w:tcPr>
          <w:p w:rsidR="00000000" w:rsidRDefault="00E73530">
            <w:pPr>
              <w:rPr>
                <w:lang w:val="de-DE"/>
              </w:rPr>
            </w:pPr>
            <w:r>
              <w:rPr>
                <w:lang w:val="de-DE"/>
              </w:rPr>
              <w:t>\{% endfor%}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1a16ed7e-6876-4f9a-84be-1c7efa41b48a</w:t>
            </w:r>
          </w:p>
        </w:tc>
        <w:tc>
          <w:tcPr>
            <w:tcW w:w="7407" w:type="dxa"/>
            <w:shd w:val="clear" w:color="auto" w:fill="F2F2F2" w:themeFill="background1" w:themeFillShade="F2"/>
          </w:tcPr>
          <w:p w:rsidR="00000000" w:rsidRDefault="00E73530">
            <w:pPr>
              <w:rPr>
                <w:noProof/>
              </w:rPr>
            </w:pPr>
            <w:r>
              <w:rPr>
                <w:noProof/>
              </w:rPr>
              <w:t>\{% endif %}</w:t>
            </w:r>
          </w:p>
        </w:tc>
        <w:tc>
          <w:tcPr>
            <w:tcW w:w="7407" w:type="dxa"/>
          </w:tcPr>
          <w:p w:rsidR="00000000" w:rsidRDefault="00E73530">
            <w:pPr>
              <w:rPr>
                <w:lang w:val="de-DE"/>
              </w:rPr>
            </w:pPr>
            <w:r>
              <w:rPr>
                <w:lang w:val="de-DE"/>
              </w:rPr>
              <w:t>\{% endif%}</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25652c4a-c864-4e57-92ab-1bacb5cadf7c</w:t>
            </w:r>
          </w:p>
        </w:tc>
        <w:tc>
          <w:tcPr>
            <w:tcW w:w="7407" w:type="dxa"/>
            <w:shd w:val="clear" w:color="auto" w:fill="F2F2F2" w:themeFill="background1" w:themeFillShade="F2"/>
          </w:tcPr>
          <w:p w:rsidR="00000000" w:rsidRDefault="00E73530">
            <w:pPr>
              <w:rPr>
                <w:noProof/>
              </w:rPr>
            </w:pPr>
            <w:r>
              <w:rPr>
                <w:noProof/>
              </w:rPr>
              <w:t>\{% endfor %} \{% endif %} \{</w:t>
            </w:r>
            <w:r>
              <w:rPr>
                <w:noProof/>
              </w:rPr>
              <w:t>% endfor %}</w:t>
            </w:r>
          </w:p>
        </w:tc>
        <w:tc>
          <w:tcPr>
            <w:tcW w:w="7407" w:type="dxa"/>
          </w:tcPr>
          <w:p w:rsidR="00000000" w:rsidRDefault="00E73530">
            <w:pPr>
              <w:rPr>
                <w:lang w:val="de-DE"/>
              </w:rPr>
            </w:pPr>
            <w:r>
              <w:rPr>
                <w:lang w:val="de-DE"/>
              </w:rPr>
              <w:t>\{% endfor%} \{% endif%} \{% endfor%}</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output-settings.html</w:t>
            </w:r>
          </w:p>
          <w:p w:rsidR="00000000" w:rsidRDefault="00E73530">
            <w:pPr>
              <w:jc w:val="center"/>
              <w:rPr>
                <w:b/>
                <w:noProof/>
              </w:rPr>
            </w:pPr>
            <w:r>
              <w:rPr>
                <w:b/>
                <w:noProof/>
              </w:rPr>
              <w:t>MQ971010 d463f3cc-d4e9-4ba4-b905-32b71c823662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72ee3059-9d25-4237-a196-be139e021ac3</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2af67efc-8999-4ce7-8af5-0ef49757d482</w:t>
            </w:r>
          </w:p>
        </w:tc>
        <w:tc>
          <w:tcPr>
            <w:tcW w:w="7407" w:type="dxa"/>
            <w:shd w:val="clear" w:color="auto" w:fill="F2F2F2" w:themeFill="background1" w:themeFillShade="F2"/>
          </w:tcPr>
          <w:p w:rsidR="00000000" w:rsidRDefault="00E73530">
            <w:pPr>
              <w:rPr>
                <w:noProof/>
              </w:rPr>
            </w:pPr>
            <w:r>
              <w:rPr>
                <w:noProof/>
              </w:rPr>
              <w:t>Output Settings parent:</w:t>
            </w:r>
          </w:p>
        </w:tc>
        <w:tc>
          <w:tcPr>
            <w:tcW w:w="7407" w:type="dxa"/>
          </w:tcPr>
          <w:p w:rsidR="00000000" w:rsidRDefault="00E73530">
            <w:pPr>
              <w:rPr>
                <w:lang w:val="de-DE"/>
              </w:rPr>
            </w:pPr>
            <w:r>
              <w:rPr>
                <w:lang w:val="de-DE"/>
              </w:rPr>
              <w:t xml:space="preserve">Ausgabeeinstellungen </w:t>
            </w:r>
            <w:r>
              <w:rPr>
                <w:lang w:val="de-DE"/>
              </w:rPr>
              <w:t>ü</w:t>
            </w:r>
            <w:r>
              <w:rPr>
                <w:lang w:val="de-DE"/>
              </w:rPr>
              <w:t>bergeordnetes Element: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e02599dc-3c62-407b-b6ed-948af66f016a</w:t>
            </w:r>
          </w:p>
        </w:tc>
        <w:tc>
          <w:tcPr>
            <w:tcW w:w="7407" w:type="dxa"/>
            <w:shd w:val="clear" w:color="auto" w:fill="F2F2F2" w:themeFill="background1" w:themeFillShade="F2"/>
          </w:tcPr>
          <w:p w:rsidR="00000000" w:rsidRDefault="00E73530">
            <w:pPr>
              <w:rPr>
                <w:noProof/>
              </w:rPr>
            </w:pPr>
            <w:r>
              <w:rPr>
                <w:noProof/>
              </w:rPr>
              <w:t>Getting Started ---</w:t>
            </w:r>
          </w:p>
        </w:tc>
        <w:tc>
          <w:tcPr>
            <w:tcW w:w="7407" w:type="dxa"/>
          </w:tcPr>
          <w:p w:rsidR="00000000" w:rsidRDefault="00E73530">
            <w:pPr>
              <w:rPr>
                <w:lang w:val="de-DE"/>
              </w:rPr>
            </w:pPr>
            <w:r>
              <w:rPr>
                <w:lang w:val="de-DE"/>
              </w:rPr>
              <w:t>Einstieg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7d2a81cb-5410-41d6-9f0e-42b21f1ef7eb</w:t>
            </w:r>
          </w:p>
        </w:tc>
        <w:tc>
          <w:tcPr>
            <w:tcW w:w="7407" w:type="dxa"/>
            <w:shd w:val="clear" w:color="auto" w:fill="F2F2F2" w:themeFill="background1" w:themeFillShade="F2"/>
          </w:tcPr>
          <w:p w:rsidR="00000000" w:rsidRDefault="00E73530">
            <w:pPr>
              <w:rPr>
                <w:noProof/>
              </w:rPr>
            </w:pPr>
            <w:r>
              <w:rPr>
                <w:noProof/>
              </w:rPr>
              <w:t>Output Settings</w:t>
            </w:r>
          </w:p>
        </w:tc>
        <w:tc>
          <w:tcPr>
            <w:tcW w:w="7407" w:type="dxa"/>
          </w:tcPr>
          <w:p w:rsidR="00000000" w:rsidRDefault="00E73530">
            <w:pPr>
              <w:rPr>
                <w:lang w:val="de-DE"/>
              </w:rPr>
            </w:pPr>
            <w:r>
              <w:rPr>
                <w:lang w:val="de-DE"/>
              </w:rPr>
              <w:t>Ausgabeeinstellungen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8fed184f-2dab-4d17-9443-1df5b1f3d8d7</w:t>
            </w:r>
          </w:p>
        </w:tc>
        <w:tc>
          <w:tcPr>
            <w:tcW w:w="7407" w:type="dxa"/>
            <w:shd w:val="clear" w:color="auto" w:fill="F2F2F2" w:themeFill="background1" w:themeFillShade="F2"/>
          </w:tcPr>
          <w:p w:rsidR="00000000" w:rsidRDefault="00E73530">
            <w:pPr>
              <w:rPr>
                <w:noProof/>
              </w:rPr>
            </w:pPr>
            <w:r>
              <w:rPr>
                <w:noProof/>
              </w:rPr>
              <w:t>This topic explains the default outputs for Zencoder jobs and the basics of defining your own outputs.</w:t>
            </w:r>
          </w:p>
        </w:tc>
        <w:tc>
          <w:tcPr>
            <w:tcW w:w="7407" w:type="dxa"/>
          </w:tcPr>
          <w:p w:rsidR="00000000" w:rsidRDefault="00E73530">
            <w:pPr>
              <w:rPr>
                <w:lang w:val="de-DE"/>
              </w:rPr>
            </w:pPr>
            <w:r>
              <w:rPr>
                <w:lang w:val="de-DE"/>
              </w:rPr>
              <w:t>In diesem Thema werden die Standardausgaben f</w:t>
            </w:r>
            <w:r>
              <w:rPr>
                <w:lang w:val="de-DE"/>
              </w:rPr>
              <w:t>ü</w:t>
            </w:r>
            <w:r>
              <w:rPr>
                <w:lang w:val="de-DE"/>
              </w:rPr>
              <w:t>r Zencoder-Jobs und die Grundlagen zum Definieren Ihrer eigenen Ausgaben erl</w:t>
            </w:r>
            <w:r>
              <w:rPr>
                <w:lang w:val="de-DE"/>
              </w:rPr>
              <w:t>ä</w:t>
            </w:r>
            <w:r>
              <w:rPr>
                <w:lang w:val="de-DE"/>
              </w:rPr>
              <w:t>utert.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3709609f-539b-4ad1-</w:t>
            </w:r>
            <w:r>
              <w:rPr>
                <w:noProof/>
                <w:sz w:val="2"/>
              </w:rPr>
              <w:t>aeb4-656444c237ec</w:t>
            </w:r>
          </w:p>
        </w:tc>
        <w:tc>
          <w:tcPr>
            <w:tcW w:w="7407" w:type="dxa"/>
            <w:shd w:val="clear" w:color="auto" w:fill="F2F2F2" w:themeFill="background1" w:themeFillShade="F2"/>
          </w:tcPr>
          <w:p w:rsidR="00000000" w:rsidRDefault="00E73530">
            <w:pPr>
              <w:rPr>
                <w:noProof/>
              </w:rPr>
            </w:pPr>
            <w:r>
              <w:rPr>
                <w:noProof/>
              </w:rPr>
              <w:t>Defining outputs</w:t>
            </w:r>
          </w:p>
        </w:tc>
        <w:tc>
          <w:tcPr>
            <w:tcW w:w="7407" w:type="dxa"/>
          </w:tcPr>
          <w:p w:rsidR="00000000" w:rsidRDefault="00E73530">
            <w:pPr>
              <w:rPr>
                <w:lang w:val="de-DE"/>
              </w:rPr>
            </w:pPr>
            <w:r>
              <w:rPr>
                <w:lang w:val="de-DE"/>
              </w:rPr>
              <w:t>Ausg</w:t>
            </w:r>
            <w:r>
              <w:rPr>
                <w:lang w:val="de-DE"/>
              </w:rPr>
              <w:t>ä</w:t>
            </w:r>
            <w:r>
              <w:rPr>
                <w:lang w:val="de-DE"/>
              </w:rPr>
              <w:t>nge definieren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aee22401-d418-4628-853a-4dc43800af74</w:t>
            </w:r>
          </w:p>
        </w:tc>
        <w:tc>
          <w:tcPr>
            <w:tcW w:w="7407" w:type="dxa"/>
            <w:shd w:val="clear" w:color="auto" w:fill="F2F2F2" w:themeFill="background1" w:themeFillShade="F2"/>
          </w:tcPr>
          <w:p w:rsidR="00000000" w:rsidRDefault="00E73530">
            <w:pPr>
              <w:rPr>
                <w:noProof/>
              </w:rPr>
            </w:pPr>
            <w:r>
              <w:rPr>
                <w:noProof/>
              </w:rPr>
              <w:t>Our default output is a single video file with the following settings:</w:t>
            </w:r>
          </w:p>
        </w:tc>
        <w:tc>
          <w:tcPr>
            <w:tcW w:w="7407" w:type="dxa"/>
          </w:tcPr>
          <w:p w:rsidR="00000000" w:rsidRDefault="00E73530">
            <w:pPr>
              <w:rPr>
                <w:lang w:val="de-DE"/>
              </w:rPr>
            </w:pPr>
            <w:r>
              <w:rPr>
                <w:lang w:val="de-DE"/>
              </w:rPr>
              <w:t>Unsere Standardausgabe ist eine einzelne Videodatei mit den folgenden Einstellungen: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964b61af-aee9-44e6-9812-c7d16e6d185b</w:t>
            </w:r>
          </w:p>
        </w:tc>
        <w:tc>
          <w:tcPr>
            <w:tcW w:w="7407" w:type="dxa"/>
            <w:shd w:val="clear" w:color="auto" w:fill="F2F2F2" w:themeFill="background1" w:themeFillShade="F2"/>
          </w:tcPr>
          <w:p w:rsidR="00000000" w:rsidRDefault="00E73530">
            <w:pPr>
              <w:rPr>
                <w:noProof/>
              </w:rPr>
            </w:pPr>
            <w:r>
              <w:rPr>
                <w:noProof/>
              </w:rPr>
              <w:t>H.264 video, AAC Audio, MP4 file format</w:t>
            </w:r>
            <w:r>
              <w:rPr>
                <w:rStyle w:val="mqInternal"/>
                <w:noProof/>
              </w:rPr>
              <w:t>[1]</w:t>
            </w:r>
            <w:r>
              <w:rPr>
                <w:noProof/>
              </w:rPr>
              <w:t xml:space="preserve"> Video: </w:t>
            </w:r>
            <w:r>
              <w:rPr>
                <w:rStyle w:val="mqInternal"/>
                <w:noProof/>
              </w:rPr>
              <w:t>[2}</w:t>
            </w:r>
            <w:r>
              <w:rPr>
                <w:noProof/>
              </w:rPr>
              <w:t>medium quality</w:t>
            </w:r>
            <w:r>
              <w:rPr>
                <w:rStyle w:val="mqInternal"/>
                <w:noProof/>
              </w:rPr>
              <w:t>{3][1]</w:t>
            </w:r>
            <w:r>
              <w:rPr>
                <w:noProof/>
              </w:rPr>
              <w:t xml:space="preserve"> Audio: stereo, </w:t>
            </w:r>
            <w:r>
              <w:rPr>
                <w:rStyle w:val="mqInternal"/>
                <w:noProof/>
              </w:rPr>
              <w:t>[5}</w:t>
            </w:r>
            <w:r>
              <w:rPr>
                <w:noProof/>
              </w:rPr>
              <w:t>medium quality</w:t>
            </w:r>
            <w:r>
              <w:rPr>
                <w:rStyle w:val="mqInternal"/>
                <w:noProof/>
              </w:rPr>
              <w:t>{3]</w:t>
            </w:r>
            <w:r>
              <w:rPr>
                <w:noProof/>
              </w:rPr>
              <w:t xml:space="preserve"> (about 112kbps), 44100 Hz</w:t>
            </w:r>
          </w:p>
        </w:tc>
        <w:tc>
          <w:tcPr>
            <w:tcW w:w="7407" w:type="dxa"/>
          </w:tcPr>
          <w:p w:rsidR="00000000" w:rsidRDefault="00E73530">
            <w:pPr>
              <w:rPr>
                <w:lang w:val="de-DE"/>
              </w:rPr>
            </w:pPr>
            <w:r>
              <w:rPr>
                <w:lang w:val="de-DE"/>
              </w:rPr>
              <w:t>H.264 Video, AAC Audio, MP4 Dateiformat</w:t>
            </w:r>
            <w:r>
              <w:rPr>
                <w:rStyle w:val="mqInternal"/>
                <w:noProof/>
                <w:lang w:val="de-DE"/>
              </w:rPr>
              <w:t>[1]</w:t>
            </w:r>
            <w:r>
              <w:rPr>
                <w:lang w:val="de-DE"/>
              </w:rPr>
              <w:t xml:space="preserve"> Video: </w:t>
            </w:r>
            <w:r>
              <w:rPr>
                <w:rStyle w:val="mqInternal"/>
                <w:noProof/>
                <w:lang w:val="de-DE"/>
              </w:rPr>
              <w:t>[2}</w:t>
            </w:r>
            <w:r>
              <w:rPr>
                <w:lang w:val="de-DE"/>
              </w:rPr>
              <w:t>mittlere Qualit</w:t>
            </w:r>
            <w:r>
              <w:rPr>
                <w:lang w:val="de-DE"/>
              </w:rPr>
              <w:t>ä</w:t>
            </w:r>
            <w:r>
              <w:rPr>
                <w:lang w:val="de-DE"/>
              </w:rPr>
              <w:t>t</w:t>
            </w:r>
            <w:r>
              <w:rPr>
                <w:rStyle w:val="mqInternal"/>
                <w:noProof/>
                <w:lang w:val="de-DE"/>
              </w:rPr>
              <w:t>{3][1]</w:t>
            </w:r>
            <w:r>
              <w:rPr>
                <w:lang w:val="de-DE"/>
              </w:rPr>
              <w:t xml:space="preserve"> Audio:</w:t>
            </w:r>
            <w:r>
              <w:rPr>
                <w:lang w:val="de-DE"/>
              </w:rPr>
              <w:t xml:space="preserve"> Stereo, </w:t>
            </w:r>
            <w:r>
              <w:rPr>
                <w:rStyle w:val="mqInternal"/>
                <w:noProof/>
                <w:lang w:val="de-DE"/>
              </w:rPr>
              <w:t>[5}</w:t>
            </w:r>
            <w:r>
              <w:rPr>
                <w:lang w:val="de-DE"/>
              </w:rPr>
              <w:t>mittlere Qualit</w:t>
            </w:r>
            <w:r>
              <w:rPr>
                <w:lang w:val="de-DE"/>
              </w:rPr>
              <w:t>ä</w:t>
            </w:r>
            <w:r>
              <w:rPr>
                <w:lang w:val="de-DE"/>
              </w:rPr>
              <w:t>t</w:t>
            </w:r>
            <w:r>
              <w:rPr>
                <w:rStyle w:val="mqInternal"/>
                <w:noProof/>
                <w:lang w:val="de-DE"/>
              </w:rPr>
              <w:t>{3]</w:t>
            </w:r>
            <w:r>
              <w:rPr>
                <w:lang w:val="de-DE"/>
              </w:rPr>
              <w:t xml:space="preserve"> (ungef</w:t>
            </w:r>
            <w:r>
              <w:rPr>
                <w:lang w:val="de-DE"/>
              </w:rPr>
              <w:t>ä</w:t>
            </w:r>
            <w:r>
              <w:rPr>
                <w:lang w:val="de-DE"/>
              </w:rPr>
              <w:t>hr 112 kbps), 44100 Hz</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ee685016-f015-44d0-a61a-7488dfc54c6a</w:t>
            </w:r>
          </w:p>
        </w:tc>
        <w:tc>
          <w:tcPr>
            <w:tcW w:w="7407" w:type="dxa"/>
            <w:shd w:val="clear" w:color="auto" w:fill="F2F2F2" w:themeFill="background1" w:themeFillShade="F2"/>
          </w:tcPr>
          <w:p w:rsidR="00000000" w:rsidRDefault="00E73530">
            <w:pPr>
              <w:rPr>
                <w:noProof/>
              </w:rPr>
            </w:pPr>
            <w:r>
              <w:rPr>
                <w:noProof/>
              </w:rPr>
              <w:t>If you don't specify an output location, the file will be temporarily hosted by Zencoder.</w:t>
            </w:r>
          </w:p>
        </w:tc>
        <w:tc>
          <w:tcPr>
            <w:tcW w:w="7407" w:type="dxa"/>
          </w:tcPr>
          <w:p w:rsidR="00000000" w:rsidRDefault="00E73530">
            <w:pPr>
              <w:rPr>
                <w:lang w:val="de-DE"/>
              </w:rPr>
            </w:pPr>
            <w:r>
              <w:rPr>
                <w:lang w:val="de-DE"/>
              </w:rPr>
              <w:t>Wenn Sie keinen Ausgabespeicherort angeben, wird die Datei vor</w:t>
            </w:r>
            <w:r>
              <w:rPr>
                <w:lang w:val="de-DE"/>
              </w:rPr>
              <w:t>ü</w:t>
            </w:r>
            <w:r>
              <w:rPr>
                <w:lang w:val="de-DE"/>
              </w:rPr>
              <w:t>bergehend von Zencoder gehostet.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7c6e3c6a-6163-49a9-a4eb-7eea3b5eaf01</w:t>
            </w:r>
          </w:p>
        </w:tc>
        <w:tc>
          <w:tcPr>
            <w:tcW w:w="7407" w:type="dxa"/>
            <w:shd w:val="clear" w:color="auto" w:fill="F2F2F2" w:themeFill="background1" w:themeFillShade="F2"/>
          </w:tcPr>
          <w:p w:rsidR="00000000" w:rsidRDefault="00E73530">
            <w:pPr>
              <w:rPr>
                <w:noProof/>
              </w:rPr>
            </w:pPr>
            <w:r>
              <w:rPr>
                <w:noProof/>
              </w:rPr>
              <w:t>After 24 hours the file will no longer be available.</w:t>
            </w:r>
          </w:p>
        </w:tc>
        <w:tc>
          <w:tcPr>
            <w:tcW w:w="7407" w:type="dxa"/>
          </w:tcPr>
          <w:p w:rsidR="00000000" w:rsidRDefault="00E73530">
            <w:pPr>
              <w:rPr>
                <w:lang w:val="de-DE"/>
              </w:rPr>
            </w:pPr>
            <w:r>
              <w:rPr>
                <w:lang w:val="de-DE"/>
              </w:rPr>
              <w:t>Nach 24 Stunden ist die Datei nicht mehr verf</w:t>
            </w:r>
            <w:r>
              <w:rPr>
                <w:lang w:val="de-DE"/>
              </w:rPr>
              <w:t>ü</w:t>
            </w:r>
            <w:r>
              <w:rPr>
                <w:lang w:val="de-DE"/>
              </w:rPr>
              <w:t>gbar.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937d7009-3b11-4eb4-a5d2-7f30a22535d9</w:t>
            </w:r>
          </w:p>
        </w:tc>
        <w:tc>
          <w:tcPr>
            <w:tcW w:w="7407" w:type="dxa"/>
            <w:shd w:val="clear" w:color="auto" w:fill="F2F2F2" w:themeFill="background1" w:themeFillShade="F2"/>
          </w:tcPr>
          <w:p w:rsidR="00000000" w:rsidRDefault="00E73530">
            <w:pPr>
              <w:rPr>
                <w:noProof/>
              </w:rPr>
            </w:pPr>
            <w:r>
              <w:rPr>
                <w:noProof/>
              </w:rPr>
              <w:t xml:space="preserve">Of course, you can control the </w:t>
            </w:r>
            <w:r>
              <w:rPr>
                <w:rStyle w:val="mqInternal"/>
                <w:noProof/>
              </w:rPr>
              <w:t>[1</w:t>
            </w:r>
            <w:r>
              <w:rPr>
                <w:rStyle w:val="mqInternal"/>
                <w:noProof/>
              </w:rPr>
              <w:t>}</w:t>
            </w:r>
            <w:r>
              <w:rPr>
                <w:noProof/>
              </w:rPr>
              <w:t>output settings</w:t>
            </w:r>
            <w:r>
              <w:rPr>
                <w:rStyle w:val="mqInternal"/>
                <w:noProof/>
              </w:rPr>
              <w:t>{2]</w:t>
            </w:r>
            <w:r>
              <w:rPr>
                <w:noProof/>
              </w:rPr>
              <w:t>.</w:t>
            </w:r>
          </w:p>
        </w:tc>
        <w:tc>
          <w:tcPr>
            <w:tcW w:w="7407" w:type="dxa"/>
          </w:tcPr>
          <w:p w:rsidR="00000000" w:rsidRDefault="00E73530">
            <w:pPr>
              <w:rPr>
                <w:lang w:val="de-DE"/>
              </w:rPr>
            </w:pPr>
            <w:r>
              <w:rPr>
                <w:lang w:val="de-DE"/>
              </w:rPr>
              <w:t>Nat</w:t>
            </w:r>
            <w:r>
              <w:rPr>
                <w:lang w:val="de-DE"/>
              </w:rPr>
              <w:t>ü</w:t>
            </w:r>
            <w:r>
              <w:rPr>
                <w:lang w:val="de-DE"/>
              </w:rPr>
              <w:t>rlich k</w:t>
            </w:r>
            <w:r>
              <w:rPr>
                <w:lang w:val="de-DE"/>
              </w:rPr>
              <w:t>ö</w:t>
            </w:r>
            <w:r>
              <w:rPr>
                <w:lang w:val="de-DE"/>
              </w:rPr>
              <w:t xml:space="preserve">nnen Sie das steuern </w:t>
            </w:r>
            <w:r>
              <w:rPr>
                <w:rStyle w:val="mqInternal"/>
                <w:noProof/>
                <w:lang w:val="de-DE"/>
              </w:rPr>
              <w:t>[1}</w:t>
            </w:r>
            <w:r>
              <w:rPr>
                <w:lang w:val="de-DE"/>
              </w:rPr>
              <w:t>Ausgabeeinstellungen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be529f7b-ea59-4c71-87aa-2858cea9b053</w:t>
            </w:r>
          </w:p>
        </w:tc>
        <w:tc>
          <w:tcPr>
            <w:tcW w:w="7407" w:type="dxa"/>
            <w:shd w:val="clear" w:color="auto" w:fill="F2F2F2" w:themeFill="background1" w:themeFillShade="F2"/>
          </w:tcPr>
          <w:p w:rsidR="00000000" w:rsidRDefault="00E73530">
            <w:pPr>
              <w:rPr>
                <w:noProof/>
              </w:rPr>
            </w:pPr>
            <w:r>
              <w:rPr>
                <w:noProof/>
              </w:rPr>
              <w:t>To do this, pass an array of options in the API request, like this:</w:t>
            </w:r>
          </w:p>
        </w:tc>
        <w:tc>
          <w:tcPr>
            <w:tcW w:w="7407" w:type="dxa"/>
          </w:tcPr>
          <w:p w:rsidR="00000000" w:rsidRDefault="00E73530">
            <w:pPr>
              <w:rPr>
                <w:lang w:val="de-DE"/>
              </w:rPr>
            </w:pPr>
            <w:r>
              <w:rPr>
                <w:lang w:val="de-DE"/>
              </w:rPr>
              <w:t>Ü</w:t>
            </w:r>
            <w:r>
              <w:rPr>
                <w:lang w:val="de-DE"/>
              </w:rPr>
              <w:t>bergeben Sie dazu eine Reihe von Optionen in der API-Anforderun</w:t>
            </w:r>
            <w:r>
              <w:rPr>
                <w:lang w:val="de-DE"/>
              </w:rPr>
              <w:t>g wie folgt: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2dbf52e3-ceec-4609-8016-11aae19cf298</w:t>
            </w:r>
          </w:p>
        </w:tc>
        <w:tc>
          <w:tcPr>
            <w:tcW w:w="7407" w:type="dxa"/>
            <w:shd w:val="clear" w:color="auto" w:fill="F2F2F2" w:themeFill="background1" w:themeFillShade="F2"/>
          </w:tcPr>
          <w:p w:rsidR="00000000" w:rsidRDefault="00E73530">
            <w:pPr>
              <w:rPr>
                <w:noProof/>
              </w:rPr>
            </w:pPr>
            <w:r>
              <w:rPr>
                <w:noProof/>
              </w:rPr>
              <w:t>This example will create a single output file from the original input video and upload it to an S3 bucket.</w:t>
            </w:r>
          </w:p>
        </w:tc>
        <w:tc>
          <w:tcPr>
            <w:tcW w:w="7407" w:type="dxa"/>
          </w:tcPr>
          <w:p w:rsidR="00000000" w:rsidRDefault="00E73530">
            <w:pPr>
              <w:rPr>
                <w:lang w:val="de-DE"/>
              </w:rPr>
            </w:pPr>
            <w:r>
              <w:rPr>
                <w:lang w:val="de-DE"/>
              </w:rPr>
              <w:t>In diesem Beispiel wird eine einzelne Ausgabedatei aus dem urspr</w:t>
            </w:r>
            <w:r>
              <w:rPr>
                <w:lang w:val="de-DE"/>
              </w:rPr>
              <w:t>ü</w:t>
            </w:r>
            <w:r>
              <w:rPr>
                <w:lang w:val="de-DE"/>
              </w:rPr>
              <w:t>nglichen Eingabevideo erstellt und in einen S3-Bucket hochgeladen.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181d8bdc-df39-4e13-ba9d-8f2285c3a9ac</w:t>
            </w:r>
          </w:p>
        </w:tc>
        <w:tc>
          <w:tcPr>
            <w:tcW w:w="7407" w:type="dxa"/>
            <w:shd w:val="clear" w:color="auto" w:fill="F2F2F2" w:themeFill="background1" w:themeFillShade="F2"/>
          </w:tcPr>
          <w:p w:rsidR="00000000" w:rsidRDefault="00E73530">
            <w:pPr>
              <w:rPr>
                <w:noProof/>
              </w:rPr>
            </w:pPr>
            <w:r>
              <w:rPr>
                <w:noProof/>
              </w:rPr>
              <w:t xml:space="preserve">You can create </w:t>
            </w:r>
            <w:r>
              <w:rPr>
                <w:rStyle w:val="mqInternal"/>
                <w:noProof/>
              </w:rPr>
              <w:t>[1}</w:t>
            </w:r>
            <w:r>
              <w:rPr>
                <w:noProof/>
              </w:rPr>
              <w:t>multiple output files</w:t>
            </w:r>
            <w:r>
              <w:rPr>
                <w:rStyle w:val="mqInternal"/>
                <w:noProof/>
              </w:rPr>
              <w:t>{2]</w:t>
            </w:r>
            <w:r>
              <w:rPr>
                <w:noProof/>
              </w:rPr>
              <w:t xml:space="preserve"> from the original without having to create additional encoding jobs.</w:t>
            </w:r>
          </w:p>
        </w:tc>
        <w:tc>
          <w:tcPr>
            <w:tcW w:w="7407" w:type="dxa"/>
          </w:tcPr>
          <w:p w:rsidR="00000000" w:rsidRDefault="00E73530">
            <w:pPr>
              <w:rPr>
                <w:lang w:val="de-DE"/>
              </w:rPr>
            </w:pPr>
            <w:r>
              <w:rPr>
                <w:lang w:val="de-DE"/>
              </w:rPr>
              <w:t>Sie k</w:t>
            </w:r>
            <w:r>
              <w:rPr>
                <w:lang w:val="de-DE"/>
              </w:rPr>
              <w:t>ö</w:t>
            </w:r>
            <w:r>
              <w:rPr>
                <w:lang w:val="de-DE"/>
              </w:rPr>
              <w:t xml:space="preserve">nnen erstellen </w:t>
            </w:r>
            <w:r>
              <w:rPr>
                <w:rStyle w:val="mqInternal"/>
                <w:noProof/>
                <w:lang w:val="de-DE"/>
              </w:rPr>
              <w:t>[1}</w:t>
            </w:r>
            <w:r>
              <w:rPr>
                <w:lang w:val="de-DE"/>
              </w:rPr>
              <w:t>mehrere Aus</w:t>
            </w:r>
            <w:r>
              <w:rPr>
                <w:lang w:val="de-DE"/>
              </w:rPr>
              <w:t>gabedateien</w:t>
            </w:r>
            <w:r>
              <w:rPr>
                <w:rStyle w:val="mqInternal"/>
                <w:noProof/>
                <w:lang w:val="de-DE"/>
              </w:rPr>
              <w:t>{2]</w:t>
            </w:r>
            <w:r>
              <w:rPr>
                <w:lang w:val="de-DE"/>
              </w:rPr>
              <w:t xml:space="preserve"> vom Original, ohne zus</w:t>
            </w:r>
            <w:r>
              <w:rPr>
                <w:lang w:val="de-DE"/>
              </w:rPr>
              <w:t>ä</w:t>
            </w:r>
            <w:r>
              <w:rPr>
                <w:lang w:val="de-DE"/>
              </w:rPr>
              <w:t>tzliche Codierungsjobs erstellen zu m</w:t>
            </w:r>
            <w:r>
              <w:rPr>
                <w:lang w:val="de-DE"/>
              </w:rPr>
              <w:t>ü</w:t>
            </w:r>
            <w:r>
              <w:rPr>
                <w:lang w:val="de-DE"/>
              </w:rPr>
              <w:t>ssen.</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overview-zencoder.html</w:t>
            </w:r>
          </w:p>
          <w:p w:rsidR="00000000" w:rsidRDefault="00E73530">
            <w:pPr>
              <w:jc w:val="center"/>
              <w:rPr>
                <w:b/>
                <w:noProof/>
              </w:rPr>
            </w:pPr>
            <w:r>
              <w:rPr>
                <w:b/>
                <w:noProof/>
              </w:rPr>
              <w:t>MQ971010 50589165-7c31-4878-aef7-80111f9d2d52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29c6987a-9606-4434-b9ec-f2a00086b97d</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44e4aee7-b9f9-4ebb-9ba5-16159feea316</w:t>
            </w:r>
          </w:p>
        </w:tc>
        <w:tc>
          <w:tcPr>
            <w:tcW w:w="7407" w:type="dxa"/>
            <w:shd w:val="clear" w:color="auto" w:fill="F2F2F2" w:themeFill="background1" w:themeFillShade="F2"/>
          </w:tcPr>
          <w:p w:rsidR="00000000" w:rsidRDefault="00E73530">
            <w:pPr>
              <w:rPr>
                <w:noProof/>
              </w:rPr>
            </w:pPr>
            <w:r>
              <w:rPr>
                <w:noProof/>
              </w:rPr>
              <w:t>Overview parent:</w:t>
            </w:r>
          </w:p>
        </w:tc>
        <w:tc>
          <w:tcPr>
            <w:tcW w:w="7407" w:type="dxa"/>
          </w:tcPr>
          <w:p w:rsidR="00000000" w:rsidRDefault="00E73530">
            <w:pPr>
              <w:rPr>
                <w:lang w:val="de-DE"/>
              </w:rPr>
            </w:pPr>
            <w:r>
              <w:rPr>
                <w:lang w:val="de-DE"/>
              </w:rPr>
              <w:t>Ü</w:t>
            </w:r>
            <w:r>
              <w:rPr>
                <w:lang w:val="de-DE"/>
              </w:rPr>
              <w:t xml:space="preserve">bersicht </w:t>
            </w:r>
            <w:r>
              <w:rPr>
                <w:lang w:val="de-DE"/>
              </w:rPr>
              <w:t>ü</w:t>
            </w:r>
            <w:r>
              <w:rPr>
                <w:lang w:val="de-DE"/>
              </w:rPr>
              <w:t>bergeordnetes Element: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4fdba14a-872f-4eac-8760-1e349d135554</w:t>
            </w:r>
          </w:p>
        </w:tc>
        <w:tc>
          <w:tcPr>
            <w:tcW w:w="7407" w:type="dxa"/>
            <w:shd w:val="clear" w:color="auto" w:fill="F2F2F2" w:themeFill="background1" w:themeFillShade="F2"/>
          </w:tcPr>
          <w:p w:rsidR="00000000" w:rsidRDefault="00E73530">
            <w:pPr>
              <w:rPr>
                <w:noProof/>
              </w:rPr>
            </w:pPr>
            <w:r>
              <w:rPr>
                <w:noProof/>
              </w:rPr>
              <w:t>Getting Started ---</w:t>
            </w:r>
          </w:p>
        </w:tc>
        <w:tc>
          <w:tcPr>
            <w:tcW w:w="7407" w:type="dxa"/>
          </w:tcPr>
          <w:p w:rsidR="00000000" w:rsidRDefault="00E73530">
            <w:pPr>
              <w:rPr>
                <w:lang w:val="de-DE"/>
              </w:rPr>
            </w:pPr>
            <w:r>
              <w:rPr>
                <w:lang w:val="de-DE"/>
              </w:rPr>
              <w:t>Einstieg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47359c15-57cf-40cc-9cb4-689c6cb655b6</w:t>
            </w:r>
          </w:p>
        </w:tc>
        <w:tc>
          <w:tcPr>
            <w:tcW w:w="7407" w:type="dxa"/>
            <w:shd w:val="clear" w:color="auto" w:fill="F2F2F2" w:themeFill="background1" w:themeFillShade="F2"/>
          </w:tcPr>
          <w:p w:rsidR="00000000" w:rsidRDefault="00E73530">
            <w:pPr>
              <w:rPr>
                <w:noProof/>
              </w:rPr>
            </w:pPr>
            <w:r>
              <w:rPr>
                <w:noProof/>
              </w:rPr>
              <w:t>Overview:</w:t>
            </w:r>
          </w:p>
        </w:tc>
        <w:tc>
          <w:tcPr>
            <w:tcW w:w="7407" w:type="dxa"/>
          </w:tcPr>
          <w:p w:rsidR="00000000" w:rsidRDefault="00E73530">
            <w:pPr>
              <w:rPr>
                <w:lang w:val="de-DE"/>
              </w:rPr>
            </w:pPr>
            <w:r>
              <w:rPr>
                <w:lang w:val="de-DE"/>
              </w:rPr>
              <w:t>Ü</w:t>
            </w:r>
            <w:r>
              <w:rPr>
                <w:lang w:val="de-DE"/>
              </w:rPr>
              <w:t>berblick:</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a264e3f3-acf7-46fa-8dc2-f1f99db5649b</w:t>
            </w:r>
          </w:p>
        </w:tc>
        <w:tc>
          <w:tcPr>
            <w:tcW w:w="7407" w:type="dxa"/>
            <w:shd w:val="clear" w:color="auto" w:fill="F2F2F2" w:themeFill="background1" w:themeFillShade="F2"/>
          </w:tcPr>
          <w:p w:rsidR="00000000" w:rsidRDefault="00E73530">
            <w:pPr>
              <w:rPr>
                <w:noProof/>
              </w:rPr>
            </w:pPr>
            <w:r>
              <w:rPr>
                <w:noProof/>
              </w:rPr>
              <w:t>Zencoder</w:t>
            </w:r>
          </w:p>
        </w:tc>
        <w:tc>
          <w:tcPr>
            <w:tcW w:w="7407" w:type="dxa"/>
          </w:tcPr>
          <w:p w:rsidR="00000000" w:rsidRDefault="00E73530">
            <w:pPr>
              <w:rPr>
                <w:lang w:val="de-DE"/>
              </w:rPr>
            </w:pPr>
            <w:r>
              <w:rPr>
                <w:lang w:val="de-DE"/>
              </w:rPr>
              <w:t>Zencoder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939c5051-f290-443d-b69b-547314940c0a</w:t>
            </w:r>
          </w:p>
        </w:tc>
        <w:tc>
          <w:tcPr>
            <w:tcW w:w="7407" w:type="dxa"/>
            <w:shd w:val="clear" w:color="auto" w:fill="F2F2F2" w:themeFill="background1" w:themeFillShade="F2"/>
          </w:tcPr>
          <w:p w:rsidR="00000000" w:rsidRDefault="00E73530">
            <w:pPr>
              <w:rPr>
                <w:noProof/>
              </w:rPr>
            </w:pPr>
            <w:r>
              <w:rPr>
                <w:noProof/>
              </w:rPr>
              <w:t>Zencoder is a powerful platform for transcoding on-demand video.</w:t>
            </w:r>
          </w:p>
        </w:tc>
        <w:tc>
          <w:tcPr>
            <w:tcW w:w="7407" w:type="dxa"/>
          </w:tcPr>
          <w:p w:rsidR="00000000" w:rsidRDefault="00E73530">
            <w:pPr>
              <w:rPr>
                <w:lang w:val="de-DE"/>
              </w:rPr>
            </w:pPr>
            <w:r>
              <w:rPr>
                <w:lang w:val="de-DE"/>
              </w:rPr>
              <w:t>Zencoder ist eine leistungsstarke Plattform zum Transcodieren von On-Demand-Videos.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a50af165-314d-4e03-a909-3123d784e16d</w:t>
            </w:r>
          </w:p>
        </w:tc>
        <w:tc>
          <w:tcPr>
            <w:tcW w:w="7407" w:type="dxa"/>
            <w:shd w:val="clear" w:color="auto" w:fill="F2F2F2" w:themeFill="background1" w:themeFillShade="F2"/>
          </w:tcPr>
          <w:p w:rsidR="00000000" w:rsidRDefault="00E73530">
            <w:pPr>
              <w:rPr>
                <w:noProof/>
              </w:rPr>
            </w:pPr>
            <w:r>
              <w:rPr>
                <w:noProof/>
              </w:rPr>
              <w:t>Introduction</w:t>
            </w:r>
          </w:p>
        </w:tc>
        <w:tc>
          <w:tcPr>
            <w:tcW w:w="7407" w:type="dxa"/>
          </w:tcPr>
          <w:p w:rsidR="00000000" w:rsidRDefault="00E73530">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5</w:t>
            </w:r>
            <w:r>
              <w:rPr>
                <w:noProof/>
                <w:sz w:val="2"/>
              </w:rPr>
              <w:t>2417b49-2224-4551-b237-46c15a053d0e</w:t>
            </w:r>
          </w:p>
        </w:tc>
        <w:tc>
          <w:tcPr>
            <w:tcW w:w="7407" w:type="dxa"/>
            <w:shd w:val="clear" w:color="auto" w:fill="F2F2F2" w:themeFill="background1" w:themeFillShade="F2"/>
          </w:tcPr>
          <w:p w:rsidR="00000000" w:rsidRDefault="00E73530">
            <w:pPr>
              <w:rPr>
                <w:noProof/>
              </w:rPr>
            </w:pPr>
            <w:r>
              <w:rPr>
                <w:noProof/>
              </w:rPr>
              <w:t>Zencoder offers a fast and reliable transcoding service for video and audio files.</w:t>
            </w:r>
          </w:p>
        </w:tc>
        <w:tc>
          <w:tcPr>
            <w:tcW w:w="7407" w:type="dxa"/>
          </w:tcPr>
          <w:p w:rsidR="00000000" w:rsidRDefault="00E73530">
            <w:pPr>
              <w:rPr>
                <w:lang w:val="de-DE"/>
              </w:rPr>
            </w:pPr>
            <w:r>
              <w:rPr>
                <w:lang w:val="de-DE"/>
              </w:rPr>
              <w:t>Zencoder bietet einen schnellen und zuverl</w:t>
            </w:r>
            <w:r>
              <w:rPr>
                <w:lang w:val="de-DE"/>
              </w:rPr>
              <w:t>ä</w:t>
            </w:r>
            <w:r>
              <w:rPr>
                <w:lang w:val="de-DE"/>
              </w:rPr>
              <w:t>ssigen Transcodierungsdienst f</w:t>
            </w:r>
            <w:r>
              <w:rPr>
                <w:lang w:val="de-DE"/>
              </w:rPr>
              <w:t>ü</w:t>
            </w:r>
            <w:r>
              <w:rPr>
                <w:lang w:val="de-DE"/>
              </w:rPr>
              <w:t>r Video- und Audiodateien.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21a2f282-30c6-498e-a2dd-215757e5</w:t>
            </w:r>
            <w:r>
              <w:rPr>
                <w:noProof/>
                <w:sz w:val="2"/>
              </w:rPr>
              <w:t>735f</w:t>
            </w:r>
          </w:p>
        </w:tc>
        <w:tc>
          <w:tcPr>
            <w:tcW w:w="7407" w:type="dxa"/>
            <w:shd w:val="clear" w:color="auto" w:fill="F2F2F2" w:themeFill="background1" w:themeFillShade="F2"/>
          </w:tcPr>
          <w:p w:rsidR="00000000" w:rsidRDefault="00E73530">
            <w:pPr>
              <w:rPr>
                <w:noProof/>
              </w:rPr>
            </w:pPr>
            <w:r>
              <w:rPr>
                <w:noProof/>
              </w:rPr>
              <w:t>It can produce outputs for the web and a wide variety of devices, and can easily be integrated with your CMS and other applications.</w:t>
            </w:r>
          </w:p>
        </w:tc>
        <w:tc>
          <w:tcPr>
            <w:tcW w:w="7407" w:type="dxa"/>
          </w:tcPr>
          <w:p w:rsidR="00000000" w:rsidRDefault="00E73530">
            <w:pPr>
              <w:rPr>
                <w:lang w:val="de-DE"/>
              </w:rPr>
            </w:pPr>
            <w:r>
              <w:rPr>
                <w:lang w:val="de-DE"/>
              </w:rPr>
              <w:t>Es kann Ausgaben f</w:t>
            </w:r>
            <w:r>
              <w:rPr>
                <w:lang w:val="de-DE"/>
              </w:rPr>
              <w:t>ü</w:t>
            </w:r>
            <w:r>
              <w:rPr>
                <w:lang w:val="de-DE"/>
              </w:rPr>
              <w:t>r das Web und eine Vielzahl von Ger</w:t>
            </w:r>
            <w:r>
              <w:rPr>
                <w:lang w:val="de-DE"/>
              </w:rPr>
              <w:t>ä</w:t>
            </w:r>
            <w:r>
              <w:rPr>
                <w:lang w:val="de-DE"/>
              </w:rPr>
              <w:t>ten erzeugen und kann problemlos in Ihr CMS und andere Anwendungen integriert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68a5cb08-2aba-4da3-9abe-8f43bc7f8896</w:t>
            </w:r>
          </w:p>
        </w:tc>
        <w:tc>
          <w:tcPr>
            <w:tcW w:w="7407" w:type="dxa"/>
            <w:shd w:val="clear" w:color="auto" w:fill="F2F2F2" w:themeFill="background1" w:themeFillShade="F2"/>
          </w:tcPr>
          <w:p w:rsidR="00000000" w:rsidRDefault="00E73530">
            <w:pPr>
              <w:rPr>
                <w:noProof/>
              </w:rPr>
            </w:pPr>
            <w:r>
              <w:rPr>
                <w:noProof/>
              </w:rPr>
              <w:t>The UI</w:t>
            </w:r>
          </w:p>
        </w:tc>
        <w:tc>
          <w:tcPr>
            <w:tcW w:w="7407" w:type="dxa"/>
          </w:tcPr>
          <w:p w:rsidR="00000000" w:rsidRDefault="00E73530">
            <w:pPr>
              <w:rPr>
                <w:lang w:val="de-DE"/>
              </w:rPr>
            </w:pPr>
            <w:r>
              <w:rPr>
                <w:lang w:val="de-DE"/>
              </w:rPr>
              <w:t>Die Benutzeroberfl</w:t>
            </w:r>
            <w:r>
              <w:rPr>
                <w:lang w:val="de-DE"/>
              </w:rPr>
              <w:t>ä</w:t>
            </w:r>
            <w:r>
              <w:rPr>
                <w:lang w:val="de-DE"/>
              </w:rPr>
              <w:t>che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b224aa96-8dec-494e-9e4e-e50d10da7fec</w:t>
            </w:r>
          </w:p>
        </w:tc>
        <w:tc>
          <w:tcPr>
            <w:tcW w:w="7407" w:type="dxa"/>
            <w:shd w:val="clear" w:color="auto" w:fill="F2F2F2" w:themeFill="background1" w:themeFillShade="F2"/>
          </w:tcPr>
          <w:p w:rsidR="00000000" w:rsidRDefault="00E73530">
            <w:pPr>
              <w:rPr>
                <w:noProof/>
              </w:rPr>
            </w:pPr>
            <w:r>
              <w:rPr>
                <w:noProof/>
              </w:rPr>
              <w:t>Zencoder is primarily an API, but there is a UI that inc</w:t>
            </w:r>
            <w:r>
              <w:rPr>
                <w:noProof/>
              </w:rPr>
              <w:t>ludes:</w:t>
            </w:r>
          </w:p>
        </w:tc>
        <w:tc>
          <w:tcPr>
            <w:tcW w:w="7407" w:type="dxa"/>
          </w:tcPr>
          <w:p w:rsidR="00000000" w:rsidRDefault="00E73530">
            <w:pPr>
              <w:rPr>
                <w:lang w:val="de-DE"/>
              </w:rPr>
            </w:pPr>
            <w:r>
              <w:rPr>
                <w:lang w:val="de-DE"/>
              </w:rPr>
              <w:t>Zencoder ist in erster Linie eine API, aber es gibt eine Benutzeroberfl</w:t>
            </w:r>
            <w:r>
              <w:rPr>
                <w:lang w:val="de-DE"/>
              </w:rPr>
              <w:t>ä</w:t>
            </w:r>
            <w:r>
              <w:rPr>
                <w:lang w:val="de-DE"/>
              </w:rPr>
              <w:t>che, die Folgendes umfasst: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46b59165-58f2-4114-b1e6-9c835bba7ebe</w:t>
            </w:r>
          </w:p>
        </w:tc>
        <w:tc>
          <w:tcPr>
            <w:tcW w:w="7407" w:type="dxa"/>
            <w:shd w:val="clear" w:color="auto" w:fill="F2F2F2" w:themeFill="background1" w:themeFillShade="F2"/>
          </w:tcPr>
          <w:p w:rsidR="00000000" w:rsidRDefault="00E73530">
            <w:pPr>
              <w:rPr>
                <w:noProof/>
              </w:rPr>
            </w:pPr>
            <w:r>
              <w:rPr>
                <w:noProof/>
              </w:rPr>
              <w:t>Account settings</w:t>
            </w:r>
          </w:p>
        </w:tc>
        <w:tc>
          <w:tcPr>
            <w:tcW w:w="7407" w:type="dxa"/>
          </w:tcPr>
          <w:p w:rsidR="00000000" w:rsidRDefault="00E73530">
            <w:pPr>
              <w:rPr>
                <w:lang w:val="de-DE"/>
              </w:rPr>
            </w:pPr>
            <w:r>
              <w:rPr>
                <w:lang w:val="de-DE"/>
              </w:rPr>
              <w:t>Account Einstellungen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4c417a52-883a-4804-97e4-fa0a3005c76f</w:t>
            </w:r>
          </w:p>
        </w:tc>
        <w:tc>
          <w:tcPr>
            <w:tcW w:w="7407" w:type="dxa"/>
            <w:shd w:val="clear" w:color="auto" w:fill="F2F2F2" w:themeFill="background1" w:themeFillShade="F2"/>
          </w:tcPr>
          <w:p w:rsidR="00000000" w:rsidRDefault="00E73530">
            <w:pPr>
              <w:rPr>
                <w:noProof/>
              </w:rPr>
            </w:pPr>
            <w:r>
              <w:rPr>
                <w:noProof/>
              </w:rPr>
              <w:t>A dashboard showing result</w:t>
            </w:r>
            <w:r>
              <w:rPr>
                <w:noProof/>
              </w:rPr>
              <w:t>s of recent jobs</w:t>
            </w:r>
          </w:p>
        </w:tc>
        <w:tc>
          <w:tcPr>
            <w:tcW w:w="7407" w:type="dxa"/>
          </w:tcPr>
          <w:p w:rsidR="00000000" w:rsidRDefault="00E73530">
            <w:pPr>
              <w:rPr>
                <w:lang w:val="de-DE"/>
              </w:rPr>
            </w:pPr>
            <w:r>
              <w:rPr>
                <w:lang w:val="de-DE"/>
              </w:rPr>
              <w:t>Ein Dashboard mit den Ergebnissen der letzten Jobs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832c58d8-acae-4434-9956-8780636974df</w:t>
            </w:r>
          </w:p>
        </w:tc>
        <w:tc>
          <w:tcPr>
            <w:tcW w:w="7407" w:type="dxa"/>
            <w:shd w:val="clear" w:color="auto" w:fill="F2F2F2" w:themeFill="background1" w:themeFillShade="F2"/>
          </w:tcPr>
          <w:p w:rsidR="00000000" w:rsidRDefault="00E73530">
            <w:pPr>
              <w:rPr>
                <w:noProof/>
              </w:rPr>
            </w:pPr>
            <w:r>
              <w:rPr>
                <w:noProof/>
              </w:rPr>
              <w:t>An API Request Builder that allows you to get started with the API without writing code</w:t>
            </w:r>
          </w:p>
        </w:tc>
        <w:tc>
          <w:tcPr>
            <w:tcW w:w="7407" w:type="dxa"/>
          </w:tcPr>
          <w:p w:rsidR="00000000" w:rsidRDefault="00E73530">
            <w:pPr>
              <w:rPr>
                <w:lang w:val="de-DE"/>
              </w:rPr>
            </w:pPr>
            <w:r>
              <w:rPr>
                <w:lang w:val="de-DE"/>
              </w:rPr>
              <w:t>Ein API Request Builder, mit dem Sie mit der API beginnen k</w:t>
            </w:r>
            <w:r>
              <w:rPr>
                <w:lang w:val="de-DE"/>
              </w:rPr>
              <w:t>ö</w:t>
            </w:r>
            <w:r>
              <w:rPr>
                <w:lang w:val="de-DE"/>
              </w:rPr>
              <w:t>nnen, ohne Code schreiben zu m</w:t>
            </w:r>
            <w:r>
              <w:rPr>
                <w:lang w:val="de-DE"/>
              </w:rPr>
              <w:t>ü</w:t>
            </w:r>
            <w:r>
              <w:rPr>
                <w:lang w:val="de-DE"/>
              </w:rPr>
              <w:t>ssen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4b60b77a-9cf6-41c7-b2a4-5f1b74ec9379</w:t>
            </w:r>
          </w:p>
        </w:tc>
        <w:tc>
          <w:tcPr>
            <w:tcW w:w="7407" w:type="dxa"/>
            <w:shd w:val="clear" w:color="auto" w:fill="F2F2F2" w:themeFill="background1" w:themeFillShade="F2"/>
          </w:tcPr>
          <w:p w:rsidR="00000000" w:rsidRDefault="00E73530">
            <w:pPr>
              <w:rPr>
                <w:noProof/>
              </w:rPr>
            </w:pPr>
            <w:r>
              <w:rPr>
                <w:noProof/>
              </w:rPr>
              <w:t>The API</w:t>
            </w:r>
          </w:p>
        </w:tc>
        <w:tc>
          <w:tcPr>
            <w:tcW w:w="7407" w:type="dxa"/>
          </w:tcPr>
          <w:p w:rsidR="00000000" w:rsidRDefault="00E73530">
            <w:pPr>
              <w:rPr>
                <w:lang w:val="de-DE"/>
              </w:rPr>
            </w:pPr>
            <w:r>
              <w:rPr>
                <w:lang w:val="de-DE"/>
              </w:rPr>
              <w:t>Die API</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 </w:t>
            </w:r>
            <w:r>
              <w:rPr>
                <w:noProof/>
                <w:sz w:val="16"/>
              </w:rPr>
              <w:br/>
            </w:r>
            <w:r>
              <w:rPr>
                <w:noProof/>
                <w:sz w:val="2"/>
              </w:rPr>
              <w:t>6dc1c206-4dd8-4655-a36f-aeae16d248cf</w:t>
            </w:r>
          </w:p>
        </w:tc>
        <w:tc>
          <w:tcPr>
            <w:tcW w:w="7407" w:type="dxa"/>
            <w:shd w:val="clear" w:color="auto" w:fill="F2F2F2" w:themeFill="background1" w:themeFillShade="F2"/>
          </w:tcPr>
          <w:p w:rsidR="00000000" w:rsidRDefault="00E73530">
            <w:pPr>
              <w:rPr>
                <w:noProof/>
              </w:rPr>
            </w:pPr>
            <w:r>
              <w:rPr>
                <w:noProof/>
              </w:rPr>
              <w:t>There are several functions you can perform using the API, t</w:t>
            </w:r>
            <w:r>
              <w:rPr>
                <w:noProof/>
              </w:rPr>
              <w:t>he most important of which are submitting and managing encoding jobs for video-on-demand.</w:t>
            </w:r>
          </w:p>
        </w:tc>
        <w:tc>
          <w:tcPr>
            <w:tcW w:w="7407" w:type="dxa"/>
          </w:tcPr>
          <w:p w:rsidR="00000000" w:rsidRDefault="00E73530">
            <w:pPr>
              <w:rPr>
                <w:lang w:val="de-DE"/>
              </w:rPr>
            </w:pPr>
            <w:r>
              <w:rPr>
                <w:lang w:val="de-DE"/>
              </w:rPr>
              <w:t>Es gibt verschiedene Funktionen, die Sie mithilfe der API ausf</w:t>
            </w:r>
            <w:r>
              <w:rPr>
                <w:lang w:val="de-DE"/>
              </w:rPr>
              <w:t>ü</w:t>
            </w:r>
            <w:r>
              <w:rPr>
                <w:lang w:val="de-DE"/>
              </w:rPr>
              <w:t>hren k</w:t>
            </w:r>
            <w:r>
              <w:rPr>
                <w:lang w:val="de-DE"/>
              </w:rPr>
              <w:t>ö</w:t>
            </w:r>
            <w:r>
              <w:rPr>
                <w:lang w:val="de-DE"/>
              </w:rPr>
              <w:t>nnen. Die wichtigsten sind das Senden und Verwalten von Codierungsauftr</w:t>
            </w:r>
            <w:r>
              <w:rPr>
                <w:lang w:val="de-DE"/>
              </w:rPr>
              <w:t>ä</w:t>
            </w:r>
            <w:r>
              <w:rPr>
                <w:lang w:val="de-DE"/>
              </w:rPr>
              <w:t>gen f</w:t>
            </w:r>
            <w:r>
              <w:rPr>
                <w:lang w:val="de-DE"/>
              </w:rPr>
              <w:t>ü</w:t>
            </w:r>
            <w:r>
              <w:rPr>
                <w:lang w:val="de-DE"/>
              </w:rPr>
              <w:t>r Video-on-Demand.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 </w:t>
            </w:r>
            <w:r>
              <w:rPr>
                <w:noProof/>
                <w:sz w:val="16"/>
              </w:rPr>
              <w:br/>
            </w:r>
            <w:r>
              <w:rPr>
                <w:noProof/>
                <w:sz w:val="2"/>
              </w:rPr>
              <w:t>8a8c9662-d3f4-4b82-9c2b-392a2a05ea2f</w:t>
            </w:r>
          </w:p>
        </w:tc>
        <w:tc>
          <w:tcPr>
            <w:tcW w:w="7407" w:type="dxa"/>
            <w:shd w:val="clear" w:color="auto" w:fill="F2F2F2" w:themeFill="background1" w:themeFillShade="F2"/>
          </w:tcPr>
          <w:p w:rsidR="00000000" w:rsidRDefault="00E73530">
            <w:pPr>
              <w:rPr>
                <w:noProof/>
              </w:rPr>
            </w:pPr>
            <w:r>
              <w:rPr>
                <w:noProof/>
              </w:rPr>
              <w:t xml:space="preserve">For a full guide to the API endpoints, see the </w:t>
            </w:r>
            <w:r>
              <w:rPr>
                <w:rStyle w:val="mqInternal"/>
                <w:noProof/>
              </w:rPr>
              <w:t>[1}</w:t>
            </w:r>
            <w:r>
              <w:rPr>
                <w:noProof/>
              </w:rPr>
              <w:t>API Reference</w:t>
            </w:r>
            <w:r>
              <w:rPr>
                <w:rStyle w:val="mqInternal"/>
                <w:noProof/>
              </w:rPr>
              <w:t>{2]</w:t>
            </w:r>
            <w:r>
              <w:rPr>
                <w:noProof/>
              </w:rPr>
              <w:t>.</w:t>
            </w:r>
          </w:p>
        </w:tc>
        <w:tc>
          <w:tcPr>
            <w:tcW w:w="7407" w:type="dxa"/>
          </w:tcPr>
          <w:p w:rsidR="00000000" w:rsidRDefault="00E73530">
            <w:pPr>
              <w:rPr>
                <w:lang w:val="de-DE"/>
              </w:rPr>
            </w:pPr>
            <w:r>
              <w:rPr>
                <w:lang w:val="de-DE"/>
              </w:rPr>
              <w:t>Eine vollst</w:t>
            </w:r>
            <w:r>
              <w:rPr>
                <w:lang w:val="de-DE"/>
              </w:rPr>
              <w:t>ä</w:t>
            </w:r>
            <w:r>
              <w:rPr>
                <w:lang w:val="de-DE"/>
              </w:rPr>
              <w:t xml:space="preserve">ndige Anleitung zu den API-Endpunkten finden Sie in der </w:t>
            </w:r>
            <w:r>
              <w:rPr>
                <w:rStyle w:val="mqInternal"/>
                <w:noProof/>
                <w:lang w:val="de-DE"/>
              </w:rPr>
              <w:t>[1}</w:t>
            </w:r>
            <w:r>
              <w:rPr>
                <w:lang w:val="de-DE"/>
              </w:rPr>
              <w:t>API-Referenz</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 </w:t>
            </w:r>
            <w:r>
              <w:rPr>
                <w:noProof/>
                <w:sz w:val="16"/>
              </w:rPr>
              <w:br/>
            </w:r>
            <w:r>
              <w:rPr>
                <w:noProof/>
                <w:sz w:val="2"/>
              </w:rPr>
              <w:t>f950b06d-0dc9-4a75-b49a-0a8e74e56879</w:t>
            </w:r>
          </w:p>
        </w:tc>
        <w:tc>
          <w:tcPr>
            <w:tcW w:w="7407" w:type="dxa"/>
            <w:shd w:val="clear" w:color="auto" w:fill="F2F2F2" w:themeFill="background1" w:themeFillShade="F2"/>
          </w:tcPr>
          <w:p w:rsidR="00000000" w:rsidRDefault="00E73530">
            <w:pPr>
              <w:rPr>
                <w:noProof/>
              </w:rPr>
            </w:pPr>
            <w:r>
              <w:rPr>
                <w:noProof/>
              </w:rPr>
              <w:t>The power of Zencoder lies in the flexibility it offers you to create exactly the kind of outputs you want.</w:t>
            </w:r>
          </w:p>
        </w:tc>
        <w:tc>
          <w:tcPr>
            <w:tcW w:w="7407" w:type="dxa"/>
          </w:tcPr>
          <w:p w:rsidR="00000000" w:rsidRDefault="00E73530">
            <w:pPr>
              <w:rPr>
                <w:lang w:val="de-DE"/>
              </w:rPr>
            </w:pPr>
            <w:r>
              <w:rPr>
                <w:lang w:val="de-DE"/>
              </w:rPr>
              <w:t>Die St</w:t>
            </w:r>
            <w:r>
              <w:rPr>
                <w:lang w:val="de-DE"/>
              </w:rPr>
              <w:t>ä</w:t>
            </w:r>
            <w:r>
              <w:rPr>
                <w:lang w:val="de-DE"/>
              </w:rPr>
              <w:t>rke von Zencoder liegt in der Flexibilit</w:t>
            </w:r>
            <w:r>
              <w:rPr>
                <w:lang w:val="de-DE"/>
              </w:rPr>
              <w:t>ä</w:t>
            </w:r>
            <w:r>
              <w:rPr>
                <w:lang w:val="de-DE"/>
              </w:rPr>
              <w:t>t, die es Ihnen bietet, genau die Art von Ausg</w:t>
            </w:r>
            <w:r>
              <w:rPr>
                <w:lang w:val="de-DE"/>
              </w:rPr>
              <w:t>ä</w:t>
            </w:r>
            <w:r>
              <w:rPr>
                <w:lang w:val="de-DE"/>
              </w:rPr>
              <w:t>ngen zu erstellen, die Sie m</w:t>
            </w:r>
            <w:r>
              <w:rPr>
                <w:lang w:val="de-DE"/>
              </w:rPr>
              <w:t>ö</w:t>
            </w:r>
            <w:r>
              <w:rPr>
                <w:lang w:val="de-DE"/>
              </w:rPr>
              <w:t>chten.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 </w:t>
            </w:r>
            <w:r>
              <w:rPr>
                <w:noProof/>
                <w:sz w:val="16"/>
              </w:rPr>
              <w:br/>
            </w:r>
            <w:r>
              <w:rPr>
                <w:noProof/>
                <w:sz w:val="2"/>
              </w:rPr>
              <w:t>5abc1b61-8bb</w:t>
            </w:r>
            <w:r>
              <w:rPr>
                <w:noProof/>
                <w:sz w:val="2"/>
              </w:rPr>
              <w:t>2-40ea-85b9-6c4a754b1749</w:t>
            </w:r>
          </w:p>
        </w:tc>
        <w:tc>
          <w:tcPr>
            <w:tcW w:w="7407" w:type="dxa"/>
            <w:shd w:val="clear" w:color="auto" w:fill="F2F2F2" w:themeFill="background1" w:themeFillShade="F2"/>
          </w:tcPr>
          <w:p w:rsidR="00000000" w:rsidRDefault="00E73530">
            <w:pPr>
              <w:rPr>
                <w:noProof/>
              </w:rPr>
            </w:pPr>
            <w:r>
              <w:rPr>
                <w:noProof/>
              </w:rPr>
              <w:t>This is also the source of some complexity, as there are many encoding settings to understand.</w:t>
            </w:r>
          </w:p>
        </w:tc>
        <w:tc>
          <w:tcPr>
            <w:tcW w:w="7407" w:type="dxa"/>
          </w:tcPr>
          <w:p w:rsidR="00000000" w:rsidRDefault="00E73530">
            <w:pPr>
              <w:rPr>
                <w:lang w:val="de-DE"/>
              </w:rPr>
            </w:pPr>
            <w:r>
              <w:rPr>
                <w:lang w:val="de-DE"/>
              </w:rPr>
              <w:t>Dies ist auch die Quelle einiger Komplexit</w:t>
            </w:r>
            <w:r>
              <w:rPr>
                <w:lang w:val="de-DE"/>
              </w:rPr>
              <w:t>ä</w:t>
            </w:r>
            <w:r>
              <w:rPr>
                <w:lang w:val="de-DE"/>
              </w:rPr>
              <w:t>t, da viele Codierungseinstellungen zu verstehen sind.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 </w:t>
            </w:r>
            <w:r>
              <w:rPr>
                <w:noProof/>
                <w:sz w:val="16"/>
              </w:rPr>
              <w:br/>
            </w:r>
            <w:r>
              <w:rPr>
                <w:noProof/>
                <w:sz w:val="2"/>
              </w:rPr>
              <w:t>253e41ee-306a-4240-85f0-651c696a757f</w:t>
            </w:r>
          </w:p>
        </w:tc>
        <w:tc>
          <w:tcPr>
            <w:tcW w:w="7407" w:type="dxa"/>
            <w:shd w:val="clear" w:color="auto" w:fill="F2F2F2" w:themeFill="background1" w:themeFillShade="F2"/>
          </w:tcPr>
          <w:p w:rsidR="00000000" w:rsidRDefault="00E73530">
            <w:pPr>
              <w:rPr>
                <w:noProof/>
              </w:rPr>
            </w:pPr>
            <w:r>
              <w:rPr>
                <w:noProof/>
              </w:rPr>
              <w:t xml:space="preserve">A good place to start exploring these is the summary of </w:t>
            </w:r>
            <w:r>
              <w:rPr>
                <w:rStyle w:val="mqInternal"/>
                <w:noProof/>
              </w:rPr>
              <w:t>[1}</w:t>
            </w:r>
            <w:r>
              <w:rPr>
                <w:noProof/>
              </w:rPr>
              <w:t>Encoding Settings</w:t>
            </w:r>
            <w:r>
              <w:rPr>
                <w:rStyle w:val="mqInternal"/>
                <w:noProof/>
              </w:rPr>
              <w:t>{2]</w:t>
            </w:r>
            <w:r>
              <w:rPr>
                <w:noProof/>
              </w:rPr>
              <w:t>, which has links to take you into the full descriptions with sample code.</w:t>
            </w:r>
          </w:p>
        </w:tc>
        <w:tc>
          <w:tcPr>
            <w:tcW w:w="7407" w:type="dxa"/>
          </w:tcPr>
          <w:p w:rsidR="00000000" w:rsidRDefault="00E73530">
            <w:pPr>
              <w:rPr>
                <w:lang w:val="de-DE"/>
              </w:rPr>
            </w:pPr>
            <w:r>
              <w:rPr>
                <w:lang w:val="de-DE"/>
              </w:rPr>
              <w:t xml:space="preserve">Ein guter Ort, um diese zu erkunden, ist die Zusammenfassung von </w:t>
            </w:r>
            <w:r>
              <w:rPr>
                <w:rStyle w:val="mqInternal"/>
                <w:noProof/>
                <w:lang w:val="de-DE"/>
              </w:rPr>
              <w:t>[1}</w:t>
            </w:r>
            <w:r>
              <w:rPr>
                <w:lang w:val="de-DE"/>
              </w:rPr>
              <w:t>Codierungseinstellungen</w:t>
            </w:r>
            <w:r>
              <w:rPr>
                <w:rStyle w:val="mqInternal"/>
                <w:noProof/>
                <w:lang w:val="de-DE"/>
              </w:rPr>
              <w:t>{2]</w:t>
            </w:r>
            <w:r>
              <w:rPr>
                <w:lang w:val="de-DE"/>
              </w:rPr>
              <w:t xml:space="preserve"> Hier finden Sie Links, die Sie zu den vollst</w:t>
            </w:r>
            <w:r>
              <w:rPr>
                <w:lang w:val="de-DE"/>
              </w:rPr>
              <w:t>ä</w:t>
            </w:r>
            <w:r>
              <w:rPr>
                <w:lang w:val="de-DE"/>
              </w:rPr>
              <w:t>ndigen Beschreibungen mit Beispielcode f</w:t>
            </w:r>
            <w:r>
              <w:rPr>
                <w:lang w:val="de-DE"/>
              </w:rPr>
              <w:t>ü</w:t>
            </w:r>
            <w:r>
              <w:rPr>
                <w:lang w:val="de-DE"/>
              </w:rPr>
              <w:t>hren.</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getting-api-key.html</w:t>
            </w:r>
          </w:p>
          <w:p w:rsidR="00000000" w:rsidRDefault="00E73530">
            <w:pPr>
              <w:jc w:val="center"/>
              <w:rPr>
                <w:b/>
                <w:noProof/>
              </w:rPr>
            </w:pPr>
            <w:r>
              <w:rPr>
                <w:b/>
                <w:noProof/>
              </w:rPr>
              <w:t>MQ971010 c516d3c4-4837-4147-9d0e-ace2ad26375b</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aed6f8d0-a612-4d67-8821-8f40fb4c56ef</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b8169f61-2624-4814-a09e-adaae8009895</w:t>
            </w:r>
          </w:p>
        </w:tc>
        <w:tc>
          <w:tcPr>
            <w:tcW w:w="7407" w:type="dxa"/>
            <w:shd w:val="clear" w:color="auto" w:fill="F2F2F2" w:themeFill="background1" w:themeFillShade="F2"/>
          </w:tcPr>
          <w:p w:rsidR="00000000" w:rsidRDefault="00E73530">
            <w:pPr>
              <w:rPr>
                <w:noProof/>
              </w:rPr>
            </w:pPr>
            <w:r>
              <w:rPr>
                <w:noProof/>
              </w:rPr>
              <w:t>Getting an API Key parent:</w:t>
            </w:r>
          </w:p>
        </w:tc>
        <w:tc>
          <w:tcPr>
            <w:tcW w:w="7407" w:type="dxa"/>
          </w:tcPr>
          <w:p w:rsidR="00000000" w:rsidRDefault="00E73530">
            <w:pPr>
              <w:rPr>
                <w:lang w:val="de-DE"/>
              </w:rPr>
            </w:pPr>
            <w:r>
              <w:rPr>
                <w:lang w:val="de-DE"/>
              </w:rPr>
              <w:t xml:space="preserve">Abrufen eines </w:t>
            </w:r>
            <w:r>
              <w:rPr>
                <w:lang w:val="de-DE"/>
              </w:rPr>
              <w:t>ü</w:t>
            </w:r>
            <w:r>
              <w:rPr>
                <w:lang w:val="de-DE"/>
              </w:rPr>
              <w:t>bergeordneten API-Schl</w:t>
            </w:r>
            <w:r>
              <w:rPr>
                <w:lang w:val="de-DE"/>
              </w:rPr>
              <w:t>ü</w:t>
            </w:r>
            <w:r>
              <w:rPr>
                <w:lang w:val="de-DE"/>
              </w:rPr>
              <w:t>ssels: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ddedbf21-3eb9-42ae-95ac-de50cf08a200</w:t>
            </w:r>
          </w:p>
        </w:tc>
        <w:tc>
          <w:tcPr>
            <w:tcW w:w="7407" w:type="dxa"/>
            <w:shd w:val="clear" w:color="auto" w:fill="F2F2F2" w:themeFill="background1" w:themeFillShade="F2"/>
          </w:tcPr>
          <w:p w:rsidR="00000000" w:rsidRDefault="00E73530">
            <w:pPr>
              <w:rPr>
                <w:noProof/>
              </w:rPr>
            </w:pPr>
            <w:r>
              <w:rPr>
                <w:noProof/>
              </w:rPr>
              <w:t>Getting Started ---</w:t>
            </w:r>
          </w:p>
        </w:tc>
        <w:tc>
          <w:tcPr>
            <w:tcW w:w="7407" w:type="dxa"/>
          </w:tcPr>
          <w:p w:rsidR="00000000" w:rsidRDefault="00E73530">
            <w:pPr>
              <w:rPr>
                <w:lang w:val="de-DE"/>
              </w:rPr>
            </w:pPr>
            <w:r>
              <w:rPr>
                <w:lang w:val="de-DE"/>
              </w:rPr>
              <w:t>Einstieg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bfa650c2-4fde-48a6-8c13-b9b8ef9a9075</w:t>
            </w:r>
          </w:p>
        </w:tc>
        <w:tc>
          <w:tcPr>
            <w:tcW w:w="7407" w:type="dxa"/>
            <w:shd w:val="clear" w:color="auto" w:fill="F2F2F2" w:themeFill="background1" w:themeFillShade="F2"/>
          </w:tcPr>
          <w:p w:rsidR="00000000" w:rsidRDefault="00E73530">
            <w:pPr>
              <w:rPr>
                <w:noProof/>
              </w:rPr>
            </w:pPr>
            <w:r>
              <w:rPr>
                <w:noProof/>
              </w:rPr>
              <w:t>Getting an API Key</w:t>
            </w:r>
          </w:p>
        </w:tc>
        <w:tc>
          <w:tcPr>
            <w:tcW w:w="7407" w:type="dxa"/>
          </w:tcPr>
          <w:p w:rsidR="00000000" w:rsidRDefault="00E73530">
            <w:pPr>
              <w:rPr>
                <w:lang w:val="de-DE"/>
              </w:rPr>
            </w:pPr>
            <w:r>
              <w:rPr>
                <w:lang w:val="de-DE"/>
              </w:rPr>
              <w:t>Einen API-Sc</w:t>
            </w:r>
            <w:r>
              <w:rPr>
                <w:lang w:val="de-DE"/>
              </w:rPr>
              <w:t>hl</w:t>
            </w:r>
            <w:r>
              <w:rPr>
                <w:lang w:val="de-DE"/>
              </w:rPr>
              <w:t>ü</w:t>
            </w:r>
            <w:r>
              <w:rPr>
                <w:lang w:val="de-DE"/>
              </w:rPr>
              <w:t>ssel erhalten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ec5d5b02-4f74-4a5a-86d1-cea1b2627729</w:t>
            </w:r>
          </w:p>
        </w:tc>
        <w:tc>
          <w:tcPr>
            <w:tcW w:w="7407" w:type="dxa"/>
            <w:shd w:val="clear" w:color="auto" w:fill="F2F2F2" w:themeFill="background1" w:themeFillShade="F2"/>
          </w:tcPr>
          <w:p w:rsidR="00000000" w:rsidRDefault="00E73530">
            <w:pPr>
              <w:rPr>
                <w:noProof/>
              </w:rPr>
            </w:pPr>
            <w:r>
              <w:rPr>
                <w:noProof/>
              </w:rPr>
              <w:t>All requests to the Zencoder API must be authenticated using an API Key.</w:t>
            </w:r>
          </w:p>
        </w:tc>
        <w:tc>
          <w:tcPr>
            <w:tcW w:w="7407" w:type="dxa"/>
          </w:tcPr>
          <w:p w:rsidR="00000000" w:rsidRDefault="00E73530">
            <w:pPr>
              <w:rPr>
                <w:lang w:val="de-DE"/>
              </w:rPr>
            </w:pPr>
            <w:r>
              <w:rPr>
                <w:lang w:val="de-DE"/>
              </w:rPr>
              <w:t>Alle Anforderungen an die Zencoder-API m</w:t>
            </w:r>
            <w:r>
              <w:rPr>
                <w:lang w:val="de-DE"/>
              </w:rPr>
              <w:t>ü</w:t>
            </w:r>
            <w:r>
              <w:rPr>
                <w:lang w:val="de-DE"/>
              </w:rPr>
              <w:t>ssen mithilfe eines API-Schl</w:t>
            </w:r>
            <w:r>
              <w:rPr>
                <w:lang w:val="de-DE"/>
              </w:rPr>
              <w:t>ü</w:t>
            </w:r>
            <w:r>
              <w:rPr>
                <w:lang w:val="de-DE"/>
              </w:rPr>
              <w:t>ssels authentifiziert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d1f86a66-abea-4722-a2a4-9fb015bd40ea</w:t>
            </w:r>
          </w:p>
        </w:tc>
        <w:tc>
          <w:tcPr>
            <w:tcW w:w="7407" w:type="dxa"/>
            <w:shd w:val="clear" w:color="auto" w:fill="F2F2F2" w:themeFill="background1" w:themeFillShade="F2"/>
          </w:tcPr>
          <w:p w:rsidR="00000000" w:rsidRDefault="00E73530">
            <w:pPr>
              <w:rPr>
                <w:noProof/>
              </w:rPr>
            </w:pPr>
            <w:r>
              <w:rPr>
                <w:noProof/>
              </w:rPr>
              <w:t>This topic explains the different types of API Keys for Zencoder, and how to obtain them.</w:t>
            </w:r>
          </w:p>
        </w:tc>
        <w:tc>
          <w:tcPr>
            <w:tcW w:w="7407" w:type="dxa"/>
          </w:tcPr>
          <w:p w:rsidR="00000000" w:rsidRDefault="00E73530">
            <w:pPr>
              <w:rPr>
                <w:lang w:val="de-DE"/>
              </w:rPr>
            </w:pPr>
            <w:r>
              <w:rPr>
                <w:lang w:val="de-DE"/>
              </w:rPr>
              <w:t>In diesem Thema werden die verschiedenen Arten von API-Schl</w:t>
            </w:r>
            <w:r>
              <w:rPr>
                <w:lang w:val="de-DE"/>
              </w:rPr>
              <w:t>ü</w:t>
            </w:r>
            <w:r>
              <w:rPr>
                <w:lang w:val="de-DE"/>
              </w:rPr>
              <w:t>sseln f</w:t>
            </w:r>
            <w:r>
              <w:rPr>
                <w:lang w:val="de-DE"/>
              </w:rPr>
              <w:t>ü</w:t>
            </w:r>
            <w:r>
              <w:rPr>
                <w:lang w:val="de-DE"/>
              </w:rPr>
              <w:t>r Zencoder und deren Beschaffung erl</w:t>
            </w:r>
            <w:r>
              <w:rPr>
                <w:lang w:val="de-DE"/>
              </w:rPr>
              <w:t>ä</w:t>
            </w:r>
            <w:r>
              <w:rPr>
                <w:lang w:val="de-DE"/>
              </w:rPr>
              <w:t>utert.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65405143-af38-4339-b790-af966c6aaaa6</w:t>
            </w:r>
          </w:p>
        </w:tc>
        <w:tc>
          <w:tcPr>
            <w:tcW w:w="7407" w:type="dxa"/>
            <w:shd w:val="clear" w:color="auto" w:fill="F2F2F2" w:themeFill="background1" w:themeFillShade="F2"/>
          </w:tcPr>
          <w:p w:rsidR="00000000" w:rsidRDefault="00E73530">
            <w:pPr>
              <w:rPr>
                <w:noProof/>
              </w:rPr>
            </w:pPr>
            <w:r>
              <w:rPr>
                <w:noProof/>
              </w:rPr>
              <w:t>Getting an API Key</w:t>
            </w:r>
          </w:p>
        </w:tc>
        <w:tc>
          <w:tcPr>
            <w:tcW w:w="7407" w:type="dxa"/>
          </w:tcPr>
          <w:p w:rsidR="00000000" w:rsidRDefault="00E73530">
            <w:pPr>
              <w:rPr>
                <w:lang w:val="de-DE"/>
              </w:rPr>
            </w:pPr>
            <w:r>
              <w:rPr>
                <w:lang w:val="de-DE"/>
              </w:rPr>
              <w:t>Einen API-Schl</w:t>
            </w:r>
            <w:r>
              <w:rPr>
                <w:lang w:val="de-DE"/>
              </w:rPr>
              <w:t>ü</w:t>
            </w:r>
            <w:r>
              <w:rPr>
                <w:lang w:val="de-DE"/>
              </w:rPr>
              <w:t>ssel erhalten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932a08a7-ba52-4a62-948f-7a3557fba4dc</w:t>
            </w:r>
          </w:p>
        </w:tc>
        <w:tc>
          <w:tcPr>
            <w:tcW w:w="7407" w:type="dxa"/>
            <w:shd w:val="clear" w:color="auto" w:fill="F2F2F2" w:themeFill="background1" w:themeFillShade="F2"/>
          </w:tcPr>
          <w:p w:rsidR="00000000" w:rsidRDefault="00E73530">
            <w:pPr>
              <w:rPr>
                <w:noProof/>
              </w:rPr>
            </w:pPr>
            <w:r>
              <w:rPr>
                <w:noProof/>
              </w:rPr>
              <w:t xml:space="preserve">To request an API Key, go to </w:t>
            </w:r>
            <w:r>
              <w:rPr>
                <w:rStyle w:val="mqInternal"/>
                <w:noProof/>
              </w:rPr>
              <w:t>[1}</w:t>
            </w:r>
            <w:r>
              <w:rPr>
                <w:noProof/>
              </w:rPr>
              <w:t>the Zencoder site</w:t>
            </w:r>
            <w:r>
              <w:rPr>
                <w:rStyle w:val="mqInternal"/>
                <w:noProof/>
              </w:rPr>
              <w:t>{2]</w:t>
            </w:r>
            <w:r>
              <w:rPr>
                <w:noProof/>
              </w:rPr>
              <w:t>.</w:t>
            </w:r>
          </w:p>
        </w:tc>
        <w:tc>
          <w:tcPr>
            <w:tcW w:w="7407" w:type="dxa"/>
          </w:tcPr>
          <w:p w:rsidR="00000000" w:rsidRDefault="00E73530">
            <w:pPr>
              <w:rPr>
                <w:lang w:val="de-DE"/>
              </w:rPr>
            </w:pPr>
            <w:r>
              <w:rPr>
                <w:lang w:val="de-DE"/>
              </w:rPr>
              <w:t>Um einen API-Schl</w:t>
            </w:r>
            <w:r>
              <w:rPr>
                <w:lang w:val="de-DE"/>
              </w:rPr>
              <w:t>ü</w:t>
            </w:r>
            <w:r>
              <w:rPr>
                <w:lang w:val="de-DE"/>
              </w:rPr>
              <w:t xml:space="preserve">ssel anzufordern, gehen Sie zu </w:t>
            </w:r>
            <w:r>
              <w:rPr>
                <w:rStyle w:val="mqInternal"/>
                <w:noProof/>
                <w:lang w:val="de-DE"/>
              </w:rPr>
              <w:t>[1}</w:t>
            </w:r>
            <w:r>
              <w:rPr>
                <w:lang w:val="de-DE"/>
              </w:rPr>
              <w:t>die Zencoder-Site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9</w:t>
            </w:r>
            <w:r>
              <w:rPr>
                <w:noProof/>
                <w:sz w:val="16"/>
              </w:rPr>
              <w:t xml:space="preserve"> </w:t>
            </w:r>
            <w:r>
              <w:rPr>
                <w:noProof/>
                <w:sz w:val="16"/>
              </w:rPr>
              <w:br/>
            </w:r>
            <w:r>
              <w:rPr>
                <w:noProof/>
                <w:sz w:val="2"/>
              </w:rPr>
              <w:t>ccf7464e-e26a-461a-93bb-8440810ec6c1</w:t>
            </w:r>
          </w:p>
        </w:tc>
        <w:tc>
          <w:tcPr>
            <w:tcW w:w="7407" w:type="dxa"/>
            <w:shd w:val="clear" w:color="auto" w:fill="F2F2F2" w:themeFill="background1" w:themeFillShade="F2"/>
          </w:tcPr>
          <w:p w:rsidR="00000000" w:rsidRDefault="00E73530">
            <w:pPr>
              <w:rPr>
                <w:noProof/>
              </w:rPr>
            </w:pPr>
            <w:r>
              <w:rPr>
                <w:noProof/>
              </w:rPr>
              <w:t>If you have already registered as a user, login.</w:t>
            </w:r>
          </w:p>
        </w:tc>
        <w:tc>
          <w:tcPr>
            <w:tcW w:w="7407" w:type="dxa"/>
          </w:tcPr>
          <w:p w:rsidR="00000000" w:rsidRDefault="00E73530">
            <w:pPr>
              <w:rPr>
                <w:lang w:val="de-DE"/>
              </w:rPr>
            </w:pPr>
            <w:r>
              <w:rPr>
                <w:lang w:val="de-DE"/>
              </w:rPr>
              <w:t>Wenn Sie sich bereits als Benutzer registriert haben, melden Sie sich an.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fa45598b-8536-4b69-b9f9-c346540d1612</w:t>
            </w:r>
          </w:p>
        </w:tc>
        <w:tc>
          <w:tcPr>
            <w:tcW w:w="7407" w:type="dxa"/>
            <w:shd w:val="clear" w:color="auto" w:fill="F2F2F2" w:themeFill="background1" w:themeFillShade="F2"/>
          </w:tcPr>
          <w:p w:rsidR="00000000" w:rsidRDefault="00E73530">
            <w:pPr>
              <w:rPr>
                <w:noProof/>
              </w:rPr>
            </w:pPr>
            <w:r>
              <w:rPr>
                <w:noProof/>
              </w:rPr>
              <w:t xml:space="preserve">If not, register as a new user - you cannot request </w:t>
            </w:r>
            <w:r>
              <w:rPr>
                <w:noProof/>
              </w:rPr>
              <w:t>API Keys until you are registered as a user.</w:t>
            </w:r>
          </w:p>
        </w:tc>
        <w:tc>
          <w:tcPr>
            <w:tcW w:w="7407" w:type="dxa"/>
          </w:tcPr>
          <w:p w:rsidR="00000000" w:rsidRDefault="00E73530">
            <w:pPr>
              <w:rPr>
                <w:lang w:val="de-DE"/>
              </w:rPr>
            </w:pPr>
            <w:r>
              <w:rPr>
                <w:lang w:val="de-DE"/>
              </w:rPr>
              <w:t>Wenn nicht, registrieren Sie sich als neuer Benutzer. Sie k</w:t>
            </w:r>
            <w:r>
              <w:rPr>
                <w:lang w:val="de-DE"/>
              </w:rPr>
              <w:t>ö</w:t>
            </w:r>
            <w:r>
              <w:rPr>
                <w:lang w:val="de-DE"/>
              </w:rPr>
              <w:t>nnen API-Schl</w:t>
            </w:r>
            <w:r>
              <w:rPr>
                <w:lang w:val="de-DE"/>
              </w:rPr>
              <w:t>ü</w:t>
            </w:r>
            <w:r>
              <w:rPr>
                <w:lang w:val="de-DE"/>
              </w:rPr>
              <w:t>ssel erst anfordern, wenn Sie als Benutzer registriert sind.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8076b7f4-4c75-47e7-9696-dc84a1104359</w:t>
            </w:r>
          </w:p>
        </w:tc>
        <w:tc>
          <w:tcPr>
            <w:tcW w:w="7407" w:type="dxa"/>
            <w:shd w:val="clear" w:color="auto" w:fill="F2F2F2" w:themeFill="background1" w:themeFillShade="F2"/>
          </w:tcPr>
          <w:p w:rsidR="00000000" w:rsidRDefault="00E73530">
            <w:pPr>
              <w:rPr>
                <w:noProof/>
              </w:rPr>
            </w:pPr>
            <w:r>
              <w:rPr>
                <w:noProof/>
              </w:rPr>
              <w:t xml:space="preserve">Once you are logged in, go to the </w:t>
            </w:r>
            <w:r>
              <w:rPr>
                <w:noProof/>
              </w:rPr>
              <w:t>API section:</w:t>
            </w:r>
          </w:p>
        </w:tc>
        <w:tc>
          <w:tcPr>
            <w:tcW w:w="7407" w:type="dxa"/>
          </w:tcPr>
          <w:p w:rsidR="00000000" w:rsidRDefault="00E73530">
            <w:pPr>
              <w:rPr>
                <w:lang w:val="de-DE"/>
              </w:rPr>
            </w:pPr>
            <w:r>
              <w:rPr>
                <w:lang w:val="de-DE"/>
              </w:rPr>
              <w:t>Sobald Sie angemeldet sind, gehen Sie zum API-Abschnitt: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2a9e02fd-c931-441b-87d6-8bdfbc791d69</w:t>
            </w:r>
          </w:p>
        </w:tc>
        <w:tc>
          <w:tcPr>
            <w:tcW w:w="7407" w:type="dxa"/>
            <w:shd w:val="clear" w:color="auto" w:fill="F2F2F2" w:themeFill="background1" w:themeFillShade="F2"/>
          </w:tcPr>
          <w:p w:rsidR="00000000" w:rsidRDefault="00E73530">
            <w:pPr>
              <w:rPr>
                <w:noProof/>
              </w:rPr>
            </w:pPr>
            <w:r>
              <w:rPr>
                <w:noProof/>
              </w:rPr>
              <w:t>API Menu Item</w:t>
            </w:r>
          </w:p>
        </w:tc>
        <w:tc>
          <w:tcPr>
            <w:tcW w:w="7407" w:type="dxa"/>
          </w:tcPr>
          <w:p w:rsidR="00000000" w:rsidRDefault="00E73530">
            <w:pPr>
              <w:rPr>
                <w:lang w:val="de-DE"/>
              </w:rPr>
            </w:pPr>
            <w:r>
              <w:rPr>
                <w:lang w:val="de-DE"/>
              </w:rPr>
              <w:t>API-Men</w:t>
            </w:r>
            <w:r>
              <w:rPr>
                <w:lang w:val="de-DE"/>
              </w:rPr>
              <w:t>ü</w:t>
            </w:r>
            <w:r>
              <w:rPr>
                <w:lang w:val="de-DE"/>
              </w:rPr>
              <w:t>punkt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7209f7e4-8bbf-4db0-95fa-d286b14901b2</w:t>
            </w:r>
          </w:p>
        </w:tc>
        <w:tc>
          <w:tcPr>
            <w:tcW w:w="7407" w:type="dxa"/>
            <w:shd w:val="clear" w:color="auto" w:fill="F2F2F2" w:themeFill="background1" w:themeFillShade="F2"/>
          </w:tcPr>
          <w:p w:rsidR="00000000" w:rsidRDefault="00E73530">
            <w:pPr>
              <w:rPr>
                <w:noProof/>
              </w:rPr>
            </w:pPr>
            <w:r>
              <w:rPr>
                <w:noProof/>
              </w:rPr>
              <w:t>API Menu Item</w:t>
            </w:r>
          </w:p>
        </w:tc>
        <w:tc>
          <w:tcPr>
            <w:tcW w:w="7407" w:type="dxa"/>
          </w:tcPr>
          <w:p w:rsidR="00000000" w:rsidRDefault="00E73530">
            <w:pPr>
              <w:rPr>
                <w:lang w:val="de-DE"/>
              </w:rPr>
            </w:pPr>
            <w:r>
              <w:rPr>
                <w:lang w:val="de-DE"/>
              </w:rPr>
              <w:t>API-Men</w:t>
            </w:r>
            <w:r>
              <w:rPr>
                <w:lang w:val="de-DE"/>
              </w:rPr>
              <w:t>ü</w:t>
            </w:r>
            <w:r>
              <w:rPr>
                <w:lang w:val="de-DE"/>
              </w:rPr>
              <w:t>punkt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e73d3f39-9d9a-4e3b-ad96-88a478ef3340</w:t>
            </w:r>
          </w:p>
        </w:tc>
        <w:tc>
          <w:tcPr>
            <w:tcW w:w="7407" w:type="dxa"/>
            <w:shd w:val="clear" w:color="auto" w:fill="F2F2F2" w:themeFill="background1" w:themeFillShade="F2"/>
          </w:tcPr>
          <w:p w:rsidR="00000000" w:rsidRDefault="00E73530">
            <w:pPr>
              <w:rPr>
                <w:noProof/>
              </w:rPr>
            </w:pPr>
            <w:r>
              <w:rPr>
                <w:noProof/>
              </w:rPr>
              <w:t>In the API section, you will see options to request different kinds of API Keys:</w:t>
            </w:r>
          </w:p>
        </w:tc>
        <w:tc>
          <w:tcPr>
            <w:tcW w:w="7407" w:type="dxa"/>
          </w:tcPr>
          <w:p w:rsidR="00000000" w:rsidRDefault="00E73530">
            <w:pPr>
              <w:rPr>
                <w:lang w:val="de-DE"/>
              </w:rPr>
            </w:pPr>
            <w:r>
              <w:rPr>
                <w:lang w:val="de-DE"/>
              </w:rPr>
              <w:t>Im API-Abschnitt sehen Sie Optionen zum Anfordern verschiedener Arten von API-Schl</w:t>
            </w:r>
            <w:r>
              <w:rPr>
                <w:lang w:val="de-DE"/>
              </w:rPr>
              <w:t>ü</w:t>
            </w:r>
            <w:r>
              <w:rPr>
                <w:lang w:val="de-DE"/>
              </w:rPr>
              <w:t>sseln: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 </w:t>
            </w:r>
            <w:r>
              <w:rPr>
                <w:noProof/>
                <w:sz w:val="16"/>
              </w:rPr>
              <w:br/>
            </w:r>
            <w:r>
              <w:rPr>
                <w:noProof/>
                <w:sz w:val="2"/>
              </w:rPr>
              <w:t>72ac5ee5-fd04-4182-a41c-dc869aeb7726</w:t>
            </w:r>
          </w:p>
        </w:tc>
        <w:tc>
          <w:tcPr>
            <w:tcW w:w="7407" w:type="dxa"/>
            <w:shd w:val="clear" w:color="auto" w:fill="F2F2F2" w:themeFill="background1" w:themeFillShade="F2"/>
          </w:tcPr>
          <w:p w:rsidR="00000000" w:rsidRDefault="00E73530">
            <w:pPr>
              <w:rPr>
                <w:noProof/>
              </w:rPr>
            </w:pPr>
            <w:r>
              <w:rPr>
                <w:noProof/>
              </w:rPr>
              <w:t>API Key Options</w:t>
            </w:r>
          </w:p>
        </w:tc>
        <w:tc>
          <w:tcPr>
            <w:tcW w:w="7407" w:type="dxa"/>
          </w:tcPr>
          <w:p w:rsidR="00000000" w:rsidRDefault="00E73530">
            <w:pPr>
              <w:rPr>
                <w:lang w:val="de-DE"/>
              </w:rPr>
            </w:pPr>
            <w:r>
              <w:rPr>
                <w:lang w:val="de-DE"/>
              </w:rPr>
              <w:t>API-Schl</w:t>
            </w:r>
            <w:r>
              <w:rPr>
                <w:lang w:val="de-DE"/>
              </w:rPr>
              <w:t>ü</w:t>
            </w:r>
            <w:r>
              <w:rPr>
                <w:lang w:val="de-DE"/>
              </w:rPr>
              <w:t>sseloptionen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 </w:t>
            </w:r>
            <w:r>
              <w:rPr>
                <w:noProof/>
                <w:sz w:val="16"/>
              </w:rPr>
              <w:br/>
            </w:r>
            <w:r>
              <w:rPr>
                <w:noProof/>
                <w:sz w:val="2"/>
              </w:rPr>
              <w:t>1c79f00c-fb4d-4ddc-8ac8-850a8a858a80</w:t>
            </w:r>
          </w:p>
        </w:tc>
        <w:tc>
          <w:tcPr>
            <w:tcW w:w="7407" w:type="dxa"/>
            <w:shd w:val="clear" w:color="auto" w:fill="F2F2F2" w:themeFill="background1" w:themeFillShade="F2"/>
          </w:tcPr>
          <w:p w:rsidR="00000000" w:rsidRDefault="00E73530">
            <w:pPr>
              <w:rPr>
                <w:noProof/>
              </w:rPr>
            </w:pPr>
            <w:r>
              <w:rPr>
                <w:noProof/>
              </w:rPr>
              <w:t>API Key Options</w:t>
            </w:r>
          </w:p>
        </w:tc>
        <w:tc>
          <w:tcPr>
            <w:tcW w:w="7407" w:type="dxa"/>
          </w:tcPr>
          <w:p w:rsidR="00000000" w:rsidRDefault="00E73530">
            <w:pPr>
              <w:rPr>
                <w:lang w:val="de-DE"/>
              </w:rPr>
            </w:pPr>
            <w:r>
              <w:rPr>
                <w:lang w:val="de-DE"/>
              </w:rPr>
              <w:t>API-Schl</w:t>
            </w:r>
            <w:r>
              <w:rPr>
                <w:lang w:val="de-DE"/>
              </w:rPr>
              <w:t>ü</w:t>
            </w:r>
            <w:r>
              <w:rPr>
                <w:lang w:val="de-DE"/>
              </w:rPr>
              <w:t>sseloptionen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 </w:t>
            </w:r>
            <w:r>
              <w:rPr>
                <w:noProof/>
                <w:sz w:val="16"/>
              </w:rPr>
              <w:br/>
            </w:r>
            <w:r>
              <w:rPr>
                <w:noProof/>
                <w:sz w:val="2"/>
              </w:rPr>
              <w:t>f7f53d3d-9fbd-4671-a033-c28c1b4da91d</w:t>
            </w:r>
          </w:p>
        </w:tc>
        <w:tc>
          <w:tcPr>
            <w:tcW w:w="7407" w:type="dxa"/>
            <w:shd w:val="clear" w:color="auto" w:fill="F2F2F2" w:themeFill="background1" w:themeFillShade="F2"/>
          </w:tcPr>
          <w:p w:rsidR="00000000" w:rsidRDefault="00E73530">
            <w:pPr>
              <w:rPr>
                <w:noProof/>
              </w:rPr>
            </w:pPr>
            <w:r>
              <w:rPr>
                <w:noProof/>
              </w:rPr>
              <w:t>See the sections below for an explanation of the different types of API Keys.</w:t>
            </w:r>
          </w:p>
        </w:tc>
        <w:tc>
          <w:tcPr>
            <w:tcW w:w="7407" w:type="dxa"/>
          </w:tcPr>
          <w:p w:rsidR="00000000" w:rsidRDefault="00E73530">
            <w:pPr>
              <w:rPr>
                <w:lang w:val="de-DE"/>
              </w:rPr>
            </w:pPr>
            <w:r>
              <w:rPr>
                <w:lang w:val="de-DE"/>
              </w:rPr>
              <w:t>In den folgenden Abschnitten finden Sie eine Erl</w:t>
            </w:r>
            <w:r>
              <w:rPr>
                <w:lang w:val="de-DE"/>
              </w:rPr>
              <w:t>ä</w:t>
            </w:r>
            <w:r>
              <w:rPr>
                <w:lang w:val="de-DE"/>
              </w:rPr>
              <w:t>uterung der verschiedenen Arten von API-Schl</w:t>
            </w:r>
            <w:r>
              <w:rPr>
                <w:lang w:val="de-DE"/>
              </w:rPr>
              <w:t>ü</w:t>
            </w:r>
            <w:r>
              <w:rPr>
                <w:lang w:val="de-DE"/>
              </w:rPr>
              <w:t>sseln.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 </w:t>
            </w:r>
            <w:r>
              <w:rPr>
                <w:noProof/>
                <w:sz w:val="16"/>
              </w:rPr>
              <w:br/>
            </w:r>
            <w:r>
              <w:rPr>
                <w:noProof/>
                <w:sz w:val="2"/>
              </w:rPr>
              <w:t>79221e18-c086-4893-8022-8c797aa51bce</w:t>
            </w:r>
          </w:p>
        </w:tc>
        <w:tc>
          <w:tcPr>
            <w:tcW w:w="7407" w:type="dxa"/>
            <w:shd w:val="clear" w:color="auto" w:fill="F2F2F2" w:themeFill="background1" w:themeFillShade="F2"/>
          </w:tcPr>
          <w:p w:rsidR="00000000" w:rsidRDefault="00E73530">
            <w:pPr>
              <w:rPr>
                <w:noProof/>
              </w:rPr>
            </w:pPr>
            <w:r>
              <w:rPr>
                <w:noProof/>
              </w:rPr>
              <w:t>Note that you must be signed up for a paid plan to get full access keys.</w:t>
            </w:r>
          </w:p>
        </w:tc>
        <w:tc>
          <w:tcPr>
            <w:tcW w:w="7407" w:type="dxa"/>
          </w:tcPr>
          <w:p w:rsidR="00000000" w:rsidRDefault="00E73530">
            <w:pPr>
              <w:rPr>
                <w:lang w:val="de-DE"/>
              </w:rPr>
            </w:pPr>
            <w:r>
              <w:rPr>
                <w:lang w:val="de-DE"/>
              </w:rPr>
              <w:t>Beachten Sie, dass Sie f</w:t>
            </w:r>
            <w:r>
              <w:rPr>
                <w:lang w:val="de-DE"/>
              </w:rPr>
              <w:t>ü</w:t>
            </w:r>
            <w:r>
              <w:rPr>
                <w:lang w:val="de-DE"/>
              </w:rPr>
              <w:t>r einen kostenpflichtigen Tarif angemeldet sein m</w:t>
            </w:r>
            <w:r>
              <w:rPr>
                <w:lang w:val="de-DE"/>
              </w:rPr>
              <w:t>ü</w:t>
            </w:r>
            <w:r>
              <w:rPr>
                <w:lang w:val="de-DE"/>
              </w:rPr>
              <w:t>ssen, um Vollz</w:t>
            </w:r>
            <w:r>
              <w:rPr>
                <w:lang w:val="de-DE"/>
              </w:rPr>
              <w:t>ugriffsschl</w:t>
            </w:r>
            <w:r>
              <w:rPr>
                <w:lang w:val="de-DE"/>
              </w:rPr>
              <w:t>ü</w:t>
            </w:r>
            <w:r>
              <w:rPr>
                <w:lang w:val="de-DE"/>
              </w:rPr>
              <w:t>ssel zu erhalten.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 </w:t>
            </w:r>
            <w:r>
              <w:rPr>
                <w:noProof/>
                <w:sz w:val="16"/>
              </w:rPr>
              <w:br/>
            </w:r>
            <w:r>
              <w:rPr>
                <w:noProof/>
                <w:sz w:val="2"/>
              </w:rPr>
              <w:t>d9aec9f7-8b5c-4734-b305-c8a14357ede3</w:t>
            </w:r>
          </w:p>
        </w:tc>
        <w:tc>
          <w:tcPr>
            <w:tcW w:w="7407" w:type="dxa"/>
            <w:shd w:val="clear" w:color="auto" w:fill="F2F2F2" w:themeFill="background1" w:themeFillShade="F2"/>
          </w:tcPr>
          <w:p w:rsidR="00000000" w:rsidRDefault="00E73530">
            <w:pPr>
              <w:rPr>
                <w:noProof/>
              </w:rPr>
            </w:pPr>
            <w:r>
              <w:rPr>
                <w:noProof/>
              </w:rPr>
              <w:t>Full access keys</w:t>
            </w:r>
          </w:p>
        </w:tc>
        <w:tc>
          <w:tcPr>
            <w:tcW w:w="7407" w:type="dxa"/>
          </w:tcPr>
          <w:p w:rsidR="00000000" w:rsidRDefault="00E73530">
            <w:pPr>
              <w:rPr>
                <w:lang w:val="de-DE"/>
              </w:rPr>
            </w:pPr>
            <w:r>
              <w:rPr>
                <w:lang w:val="de-DE"/>
              </w:rPr>
              <w:t>Vollzugriffsschl</w:t>
            </w:r>
            <w:r>
              <w:rPr>
                <w:lang w:val="de-DE"/>
              </w:rPr>
              <w:t>ü</w:t>
            </w:r>
            <w:r>
              <w:rPr>
                <w:lang w:val="de-DE"/>
              </w:rPr>
              <w:t>ssel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 </w:t>
            </w:r>
            <w:r>
              <w:rPr>
                <w:noProof/>
                <w:sz w:val="16"/>
              </w:rPr>
              <w:br/>
            </w:r>
            <w:r>
              <w:rPr>
                <w:noProof/>
                <w:sz w:val="2"/>
              </w:rPr>
              <w:t>7c96764b-50c1-497d-9f23-e57527b4b0aa</w:t>
            </w:r>
          </w:p>
        </w:tc>
        <w:tc>
          <w:tcPr>
            <w:tcW w:w="7407" w:type="dxa"/>
            <w:shd w:val="clear" w:color="auto" w:fill="F2F2F2" w:themeFill="background1" w:themeFillShade="F2"/>
          </w:tcPr>
          <w:p w:rsidR="00000000" w:rsidRDefault="00E73530">
            <w:pPr>
              <w:rPr>
                <w:noProof/>
              </w:rPr>
            </w:pPr>
            <w:r>
              <w:rPr>
                <w:noProof/>
              </w:rPr>
              <w:t>Full access keys allow to make any kind of request to the Zencoder API.</w:t>
            </w:r>
          </w:p>
        </w:tc>
        <w:tc>
          <w:tcPr>
            <w:tcW w:w="7407" w:type="dxa"/>
          </w:tcPr>
          <w:p w:rsidR="00000000" w:rsidRDefault="00E73530">
            <w:pPr>
              <w:rPr>
                <w:lang w:val="de-DE"/>
              </w:rPr>
            </w:pPr>
            <w:r>
              <w:rPr>
                <w:lang w:val="de-DE"/>
              </w:rPr>
              <w:t>Mit Vollzugriffsschl</w:t>
            </w:r>
            <w:r>
              <w:rPr>
                <w:lang w:val="de-DE"/>
              </w:rPr>
              <w:t>ü</w:t>
            </w:r>
            <w:r>
              <w:rPr>
                <w:lang w:val="de-DE"/>
              </w:rPr>
              <w:t>sseln k</w:t>
            </w:r>
            <w:r>
              <w:rPr>
                <w:lang w:val="de-DE"/>
              </w:rPr>
              <w:t>ö</w:t>
            </w:r>
            <w:r>
              <w:rPr>
                <w:lang w:val="de-DE"/>
              </w:rPr>
              <w:t>nn</w:t>
            </w:r>
            <w:r>
              <w:rPr>
                <w:lang w:val="de-DE"/>
              </w:rPr>
              <w:t>en Sie jede Art von Anforderung an die Zencoder-API senden.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 </w:t>
            </w:r>
            <w:r>
              <w:rPr>
                <w:noProof/>
                <w:sz w:val="16"/>
              </w:rPr>
              <w:br/>
            </w:r>
            <w:r>
              <w:rPr>
                <w:noProof/>
                <w:sz w:val="2"/>
              </w:rPr>
              <w:t>626fd9ea-a95c-42f2-b57d-28ce62fa123f</w:t>
            </w:r>
          </w:p>
        </w:tc>
        <w:tc>
          <w:tcPr>
            <w:tcW w:w="7407" w:type="dxa"/>
            <w:shd w:val="clear" w:color="auto" w:fill="F2F2F2" w:themeFill="background1" w:themeFillShade="F2"/>
          </w:tcPr>
          <w:p w:rsidR="00000000" w:rsidRDefault="00E73530">
            <w:pPr>
              <w:rPr>
                <w:noProof/>
              </w:rPr>
            </w:pPr>
            <w:r>
              <w:rPr>
                <w:noProof/>
              </w:rPr>
              <w:t>This is the kind of key you will need to submit jobs to Zencoder and get outputs.</w:t>
            </w:r>
          </w:p>
        </w:tc>
        <w:tc>
          <w:tcPr>
            <w:tcW w:w="7407" w:type="dxa"/>
          </w:tcPr>
          <w:p w:rsidR="00000000" w:rsidRDefault="00E73530">
            <w:pPr>
              <w:rPr>
                <w:lang w:val="de-DE"/>
              </w:rPr>
            </w:pPr>
            <w:r>
              <w:rPr>
                <w:lang w:val="de-DE"/>
              </w:rPr>
              <w:t>Dies ist die Art von Schl</w:t>
            </w:r>
            <w:r>
              <w:rPr>
                <w:lang w:val="de-DE"/>
              </w:rPr>
              <w:t>ü</w:t>
            </w:r>
            <w:r>
              <w:rPr>
                <w:lang w:val="de-DE"/>
              </w:rPr>
              <w:t>ssel, die Sie ben</w:t>
            </w:r>
            <w:r>
              <w:rPr>
                <w:lang w:val="de-DE"/>
              </w:rPr>
              <w:t>ö</w:t>
            </w:r>
            <w:r>
              <w:rPr>
                <w:lang w:val="de-DE"/>
              </w:rPr>
              <w:t>tigen, um Auftr</w:t>
            </w:r>
            <w:r>
              <w:rPr>
                <w:lang w:val="de-DE"/>
              </w:rPr>
              <w:t>ä</w:t>
            </w:r>
            <w:r>
              <w:rPr>
                <w:lang w:val="de-DE"/>
              </w:rPr>
              <w:t>ge an Zencod</w:t>
            </w:r>
            <w:r>
              <w:rPr>
                <w:lang w:val="de-DE"/>
              </w:rPr>
              <w:t>er zu senden und Ausgaben zu erhalten.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 </w:t>
            </w:r>
            <w:r>
              <w:rPr>
                <w:noProof/>
                <w:sz w:val="16"/>
              </w:rPr>
              <w:br/>
            </w:r>
            <w:r>
              <w:rPr>
                <w:noProof/>
                <w:sz w:val="2"/>
              </w:rPr>
              <w:t>04629904-a784-40e7-937c-50fa260154df</w:t>
            </w:r>
          </w:p>
        </w:tc>
        <w:tc>
          <w:tcPr>
            <w:tcW w:w="7407" w:type="dxa"/>
            <w:shd w:val="clear" w:color="auto" w:fill="F2F2F2" w:themeFill="background1" w:themeFillShade="F2"/>
          </w:tcPr>
          <w:p w:rsidR="00000000" w:rsidRDefault="00E73530">
            <w:pPr>
              <w:rPr>
                <w:noProof/>
              </w:rPr>
            </w:pPr>
            <w:r>
              <w:rPr>
                <w:noProof/>
              </w:rPr>
              <w:t>Read only keys</w:t>
            </w:r>
          </w:p>
        </w:tc>
        <w:tc>
          <w:tcPr>
            <w:tcW w:w="7407" w:type="dxa"/>
          </w:tcPr>
          <w:p w:rsidR="00000000" w:rsidRDefault="00E73530">
            <w:pPr>
              <w:rPr>
                <w:lang w:val="de-DE"/>
              </w:rPr>
            </w:pPr>
            <w:r>
              <w:rPr>
                <w:lang w:val="de-DE"/>
              </w:rPr>
              <w:t>Schreibgesch</w:t>
            </w:r>
            <w:r>
              <w:rPr>
                <w:lang w:val="de-DE"/>
              </w:rPr>
              <w:t>ü</w:t>
            </w:r>
            <w:r>
              <w:rPr>
                <w:lang w:val="de-DE"/>
              </w:rPr>
              <w:t>tzte Schl</w:t>
            </w:r>
            <w:r>
              <w:rPr>
                <w:lang w:val="de-DE"/>
              </w:rPr>
              <w:t>ü</w:t>
            </w:r>
            <w:r>
              <w:rPr>
                <w:lang w:val="de-DE"/>
              </w:rPr>
              <w:t>ssel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 </w:t>
            </w:r>
            <w:r>
              <w:rPr>
                <w:noProof/>
                <w:sz w:val="16"/>
              </w:rPr>
              <w:br/>
            </w:r>
            <w:r>
              <w:rPr>
                <w:noProof/>
                <w:sz w:val="2"/>
              </w:rPr>
              <w:t>3915d642-622d-4368-8100-f6532d5b062d</w:t>
            </w:r>
          </w:p>
        </w:tc>
        <w:tc>
          <w:tcPr>
            <w:tcW w:w="7407" w:type="dxa"/>
            <w:shd w:val="clear" w:color="auto" w:fill="F2F2F2" w:themeFill="background1" w:themeFillShade="F2"/>
          </w:tcPr>
          <w:p w:rsidR="00000000" w:rsidRDefault="00E73530">
            <w:pPr>
              <w:rPr>
                <w:noProof/>
              </w:rPr>
            </w:pPr>
            <w:r>
              <w:rPr>
                <w:noProof/>
              </w:rPr>
              <w:t xml:space="preserve">Read-only access keys allow you to make </w:t>
            </w:r>
            <w:r>
              <w:rPr>
                <w:rStyle w:val="mqInternal"/>
                <w:noProof/>
              </w:rPr>
              <w:t>[1}[2]{3]</w:t>
            </w:r>
            <w:r>
              <w:rPr>
                <w:noProof/>
              </w:rPr>
              <w:t xml:space="preserve"> requests only to the Zencoder API.</w:t>
            </w:r>
          </w:p>
        </w:tc>
        <w:tc>
          <w:tcPr>
            <w:tcW w:w="7407" w:type="dxa"/>
          </w:tcPr>
          <w:p w:rsidR="00000000" w:rsidRDefault="00E73530">
            <w:pPr>
              <w:rPr>
                <w:lang w:val="de-DE"/>
              </w:rPr>
            </w:pPr>
            <w:r>
              <w:rPr>
                <w:lang w:val="de-DE"/>
              </w:rPr>
              <w:t>Mit schreibgesch</w:t>
            </w:r>
            <w:r>
              <w:rPr>
                <w:lang w:val="de-DE"/>
              </w:rPr>
              <w:t>ü</w:t>
            </w:r>
            <w:r>
              <w:rPr>
                <w:lang w:val="de-DE"/>
              </w:rPr>
              <w:t>tzten Zugriffsschl</w:t>
            </w:r>
            <w:r>
              <w:rPr>
                <w:lang w:val="de-DE"/>
              </w:rPr>
              <w:t>ü</w:t>
            </w:r>
            <w:r>
              <w:rPr>
                <w:lang w:val="de-DE"/>
              </w:rPr>
              <w:t>sseln k</w:t>
            </w:r>
            <w:r>
              <w:rPr>
                <w:lang w:val="de-DE"/>
              </w:rPr>
              <w:t>ö</w:t>
            </w:r>
            <w:r>
              <w:rPr>
                <w:lang w:val="de-DE"/>
              </w:rPr>
              <w:t xml:space="preserve">nnen Sie erstellen </w:t>
            </w:r>
            <w:r>
              <w:rPr>
                <w:rStyle w:val="mqInternal"/>
                <w:noProof/>
                <w:lang w:val="de-DE"/>
              </w:rPr>
              <w:t>[1}[2]{3]</w:t>
            </w:r>
            <w:r>
              <w:rPr>
                <w:lang w:val="de-DE"/>
              </w:rPr>
              <w:t xml:space="preserve"> Anfragen nur an die Zencoder-API.</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 </w:t>
            </w:r>
            <w:r>
              <w:rPr>
                <w:noProof/>
                <w:sz w:val="16"/>
              </w:rPr>
              <w:br/>
            </w:r>
            <w:r>
              <w:rPr>
                <w:noProof/>
                <w:sz w:val="2"/>
              </w:rPr>
              <w:t>0840fd07-fef6-4ef5-9d8f-169122adbb06</w:t>
            </w:r>
          </w:p>
        </w:tc>
        <w:tc>
          <w:tcPr>
            <w:tcW w:w="7407" w:type="dxa"/>
            <w:shd w:val="clear" w:color="auto" w:fill="F2F2F2" w:themeFill="background1" w:themeFillShade="F2"/>
          </w:tcPr>
          <w:p w:rsidR="00000000" w:rsidRDefault="00E73530">
            <w:pPr>
              <w:rPr>
                <w:noProof/>
              </w:rPr>
            </w:pPr>
            <w:r>
              <w:rPr>
                <w:noProof/>
              </w:rPr>
              <w:t>These are useful for users who only need to get the status of jobs, but are not actually submitting jobs.</w:t>
            </w:r>
          </w:p>
        </w:tc>
        <w:tc>
          <w:tcPr>
            <w:tcW w:w="7407" w:type="dxa"/>
          </w:tcPr>
          <w:p w:rsidR="00000000" w:rsidRDefault="00E73530">
            <w:pPr>
              <w:rPr>
                <w:lang w:val="de-DE"/>
              </w:rPr>
            </w:pPr>
            <w:r>
              <w:rPr>
                <w:lang w:val="de-DE"/>
              </w:rPr>
              <w:t>D</w:t>
            </w:r>
            <w:r>
              <w:rPr>
                <w:lang w:val="de-DE"/>
              </w:rPr>
              <w:t>iese sind n</w:t>
            </w:r>
            <w:r>
              <w:rPr>
                <w:lang w:val="de-DE"/>
              </w:rPr>
              <w:t>ü</w:t>
            </w:r>
            <w:r>
              <w:rPr>
                <w:lang w:val="de-DE"/>
              </w:rPr>
              <w:t>tzlich f</w:t>
            </w:r>
            <w:r>
              <w:rPr>
                <w:lang w:val="de-DE"/>
              </w:rPr>
              <w:t>ü</w:t>
            </w:r>
            <w:r>
              <w:rPr>
                <w:lang w:val="de-DE"/>
              </w:rPr>
              <w:t>r Benutzer, die nur den Status von Jobs abrufen m</w:t>
            </w:r>
            <w:r>
              <w:rPr>
                <w:lang w:val="de-DE"/>
              </w:rPr>
              <w:t>ü</w:t>
            </w:r>
            <w:r>
              <w:rPr>
                <w:lang w:val="de-DE"/>
              </w:rPr>
              <w:t>ssen, aber keine Jobs senden.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 </w:t>
            </w:r>
            <w:r>
              <w:rPr>
                <w:noProof/>
                <w:sz w:val="16"/>
              </w:rPr>
              <w:br/>
            </w:r>
            <w:r>
              <w:rPr>
                <w:noProof/>
                <w:sz w:val="2"/>
              </w:rPr>
              <w:t>c489fbf6-f253-41a5-a543-320b15dba4a8</w:t>
            </w:r>
          </w:p>
        </w:tc>
        <w:tc>
          <w:tcPr>
            <w:tcW w:w="7407" w:type="dxa"/>
            <w:shd w:val="clear" w:color="auto" w:fill="F2F2F2" w:themeFill="background1" w:themeFillShade="F2"/>
          </w:tcPr>
          <w:p w:rsidR="00000000" w:rsidRDefault="00E73530">
            <w:pPr>
              <w:rPr>
                <w:noProof/>
              </w:rPr>
            </w:pPr>
            <w:r>
              <w:rPr>
                <w:noProof/>
              </w:rPr>
              <w:t xml:space="preserve">See </w:t>
            </w:r>
            <w:r>
              <w:rPr>
                <w:rStyle w:val="mqInternal"/>
                <w:noProof/>
              </w:rPr>
              <w:t>[1}</w:t>
            </w:r>
            <w:r>
              <w:rPr>
                <w:noProof/>
              </w:rPr>
              <w:t>Using Read-only API Keys</w:t>
            </w:r>
            <w:r>
              <w:rPr>
                <w:rStyle w:val="mqInternal"/>
                <w:noProof/>
              </w:rPr>
              <w:t>{2]</w:t>
            </w:r>
            <w:r>
              <w:rPr>
                <w:noProof/>
              </w:rPr>
              <w:t xml:space="preserve"> for more information.</w:t>
            </w:r>
          </w:p>
        </w:tc>
        <w:tc>
          <w:tcPr>
            <w:tcW w:w="7407" w:type="dxa"/>
          </w:tcPr>
          <w:p w:rsidR="00000000" w:rsidRDefault="00E73530">
            <w:pPr>
              <w:rPr>
                <w:lang w:val="de-DE"/>
              </w:rPr>
            </w:pPr>
            <w:r>
              <w:rPr>
                <w:lang w:val="de-DE"/>
              </w:rPr>
              <w:t xml:space="preserve">Sehen </w:t>
            </w:r>
            <w:r>
              <w:rPr>
                <w:rStyle w:val="mqInternal"/>
                <w:noProof/>
                <w:lang w:val="de-DE"/>
              </w:rPr>
              <w:t>[1}</w:t>
            </w:r>
            <w:r>
              <w:rPr>
                <w:lang w:val="de-DE"/>
              </w:rPr>
              <w:t>Verwenden schreibgesch</w:t>
            </w:r>
            <w:r>
              <w:rPr>
                <w:lang w:val="de-DE"/>
              </w:rPr>
              <w:t>ü</w:t>
            </w:r>
            <w:r>
              <w:rPr>
                <w:lang w:val="de-DE"/>
              </w:rPr>
              <w:t>tzter API-Schl</w:t>
            </w:r>
            <w:r>
              <w:rPr>
                <w:lang w:val="de-DE"/>
              </w:rPr>
              <w:t>ü</w:t>
            </w:r>
            <w:r>
              <w:rPr>
                <w:lang w:val="de-DE"/>
              </w:rPr>
              <w:t>ssel</w:t>
            </w:r>
            <w:r>
              <w:rPr>
                <w:rStyle w:val="mqInternal"/>
                <w:noProof/>
                <w:lang w:val="de-DE"/>
              </w:rPr>
              <w:t>{2]</w:t>
            </w:r>
            <w:r>
              <w:rPr>
                <w:lang w:val="de-DE"/>
              </w:rPr>
              <w:t xml:space="preserve"> f</w:t>
            </w:r>
            <w:r>
              <w:rPr>
                <w:lang w:val="de-DE"/>
              </w:rPr>
              <w:t>ü</w:t>
            </w:r>
            <w:r>
              <w:rPr>
                <w:lang w:val="de-DE"/>
              </w:rPr>
              <w:t>r mehr Informationen.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 </w:t>
            </w:r>
            <w:r>
              <w:rPr>
                <w:noProof/>
                <w:sz w:val="16"/>
              </w:rPr>
              <w:br/>
            </w:r>
            <w:r>
              <w:rPr>
                <w:noProof/>
                <w:sz w:val="2"/>
              </w:rPr>
              <w:t>807740bb-cd50-4d6d-8b96-818f1ca457e1</w:t>
            </w:r>
          </w:p>
        </w:tc>
        <w:tc>
          <w:tcPr>
            <w:tcW w:w="7407" w:type="dxa"/>
            <w:shd w:val="clear" w:color="auto" w:fill="F2F2F2" w:themeFill="background1" w:themeFillShade="F2"/>
          </w:tcPr>
          <w:p w:rsidR="00000000" w:rsidRDefault="00E73530">
            <w:pPr>
              <w:rPr>
                <w:noProof/>
              </w:rPr>
            </w:pPr>
            <w:r>
              <w:rPr>
                <w:noProof/>
              </w:rPr>
              <w:t>Integration mode keys</w:t>
            </w:r>
          </w:p>
        </w:tc>
        <w:tc>
          <w:tcPr>
            <w:tcW w:w="7407" w:type="dxa"/>
          </w:tcPr>
          <w:p w:rsidR="00000000" w:rsidRDefault="00E73530">
            <w:pPr>
              <w:rPr>
                <w:lang w:val="de-DE"/>
              </w:rPr>
            </w:pPr>
            <w:r>
              <w:rPr>
                <w:lang w:val="de-DE"/>
              </w:rPr>
              <w:t>Schl</w:t>
            </w:r>
            <w:r>
              <w:rPr>
                <w:lang w:val="de-DE"/>
              </w:rPr>
              <w:t>ü</w:t>
            </w:r>
            <w:r>
              <w:rPr>
                <w:lang w:val="de-DE"/>
              </w:rPr>
              <w:t>ssel f</w:t>
            </w:r>
            <w:r>
              <w:rPr>
                <w:lang w:val="de-DE"/>
              </w:rPr>
              <w:t>ü</w:t>
            </w:r>
            <w:r>
              <w:rPr>
                <w:lang w:val="de-DE"/>
              </w:rPr>
              <w:t>r den Integrationsmodus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 </w:t>
            </w:r>
            <w:r>
              <w:rPr>
                <w:noProof/>
                <w:sz w:val="16"/>
              </w:rPr>
              <w:br/>
            </w:r>
            <w:r>
              <w:rPr>
                <w:noProof/>
                <w:sz w:val="2"/>
              </w:rPr>
              <w:t>90d9410d-fc96-49b2-871b-3ed24a34863f</w:t>
            </w:r>
          </w:p>
        </w:tc>
        <w:tc>
          <w:tcPr>
            <w:tcW w:w="7407" w:type="dxa"/>
            <w:shd w:val="clear" w:color="auto" w:fill="F2F2F2" w:themeFill="background1" w:themeFillShade="F2"/>
          </w:tcPr>
          <w:p w:rsidR="00000000" w:rsidRDefault="00E73530">
            <w:pPr>
              <w:rPr>
                <w:noProof/>
              </w:rPr>
            </w:pPr>
            <w:r>
              <w:rPr>
                <w:noProof/>
              </w:rPr>
              <w:t>Integration mode keys allow you to submit jobs, but the jobs will not be processed.</w:t>
            </w:r>
          </w:p>
        </w:tc>
        <w:tc>
          <w:tcPr>
            <w:tcW w:w="7407" w:type="dxa"/>
          </w:tcPr>
          <w:p w:rsidR="00000000" w:rsidRDefault="00E73530">
            <w:pPr>
              <w:rPr>
                <w:lang w:val="de-DE"/>
              </w:rPr>
            </w:pPr>
            <w:r>
              <w:rPr>
                <w:lang w:val="de-DE"/>
              </w:rPr>
              <w:t>Mit den Schl</w:t>
            </w:r>
            <w:r>
              <w:rPr>
                <w:lang w:val="de-DE"/>
              </w:rPr>
              <w:t>ü</w:t>
            </w:r>
            <w:r>
              <w:rPr>
                <w:lang w:val="de-DE"/>
              </w:rPr>
              <w:t>sseln f</w:t>
            </w:r>
            <w:r>
              <w:rPr>
                <w:lang w:val="de-DE"/>
              </w:rPr>
              <w:t>ü</w:t>
            </w:r>
            <w:r>
              <w:rPr>
                <w:lang w:val="de-DE"/>
              </w:rPr>
              <w:t>r den Integrationsmodus k</w:t>
            </w:r>
            <w:r>
              <w:rPr>
                <w:lang w:val="de-DE"/>
              </w:rPr>
              <w:t>ö</w:t>
            </w:r>
            <w:r>
              <w:rPr>
                <w:lang w:val="de-DE"/>
              </w:rPr>
              <w:t>nnen Sie Jobs senden, die Jobs werden jedoch nicht verarbeitet.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 </w:t>
            </w:r>
            <w:r>
              <w:rPr>
                <w:noProof/>
                <w:sz w:val="16"/>
              </w:rPr>
              <w:br/>
            </w:r>
            <w:r>
              <w:rPr>
                <w:noProof/>
                <w:sz w:val="2"/>
              </w:rPr>
              <w:t>330258c2-bc54-4430-b484-01e05e3d23a5</w:t>
            </w:r>
          </w:p>
        </w:tc>
        <w:tc>
          <w:tcPr>
            <w:tcW w:w="7407" w:type="dxa"/>
            <w:shd w:val="clear" w:color="auto" w:fill="F2F2F2" w:themeFill="background1" w:themeFillShade="F2"/>
          </w:tcPr>
          <w:p w:rsidR="00000000" w:rsidRDefault="00E73530">
            <w:pPr>
              <w:rPr>
                <w:noProof/>
              </w:rPr>
            </w:pPr>
            <w:r>
              <w:rPr>
                <w:noProof/>
              </w:rPr>
              <w:t>They are useful mainly to system integrators who want to test requests for errors.</w:t>
            </w:r>
          </w:p>
        </w:tc>
        <w:tc>
          <w:tcPr>
            <w:tcW w:w="7407" w:type="dxa"/>
          </w:tcPr>
          <w:p w:rsidR="00000000" w:rsidRDefault="00E73530">
            <w:pPr>
              <w:rPr>
                <w:lang w:val="de-DE"/>
              </w:rPr>
            </w:pPr>
            <w:r>
              <w:rPr>
                <w:lang w:val="de-DE"/>
              </w:rPr>
              <w:t>Sie sind vor allem f</w:t>
            </w:r>
            <w:r>
              <w:rPr>
                <w:lang w:val="de-DE"/>
              </w:rPr>
              <w:t>ü</w:t>
            </w:r>
            <w:r>
              <w:rPr>
                <w:lang w:val="de-DE"/>
              </w:rPr>
              <w:t>r Systemintegratoren n</w:t>
            </w:r>
            <w:r>
              <w:rPr>
                <w:lang w:val="de-DE"/>
              </w:rPr>
              <w:t>ü</w:t>
            </w:r>
            <w:r>
              <w:rPr>
                <w:lang w:val="de-DE"/>
              </w:rPr>
              <w:t>tzlich, die Fehleranforderungen testen m</w:t>
            </w:r>
            <w:r>
              <w:rPr>
                <w:lang w:val="de-DE"/>
              </w:rPr>
              <w:t>ö</w:t>
            </w:r>
            <w:r>
              <w:rPr>
                <w:lang w:val="de-DE"/>
              </w:rPr>
              <w:t>chten.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 </w:t>
            </w:r>
            <w:r>
              <w:rPr>
                <w:noProof/>
                <w:sz w:val="16"/>
              </w:rPr>
              <w:br/>
            </w:r>
            <w:r>
              <w:rPr>
                <w:noProof/>
                <w:sz w:val="2"/>
              </w:rPr>
              <w:t>4b2b37a3-64af-45b8-b163-133672a6cad2</w:t>
            </w:r>
          </w:p>
        </w:tc>
        <w:tc>
          <w:tcPr>
            <w:tcW w:w="7407" w:type="dxa"/>
            <w:shd w:val="clear" w:color="auto" w:fill="F2F2F2" w:themeFill="background1" w:themeFillShade="F2"/>
          </w:tcPr>
          <w:p w:rsidR="00000000" w:rsidRDefault="00E73530">
            <w:pPr>
              <w:rPr>
                <w:noProof/>
              </w:rPr>
            </w:pPr>
            <w:r>
              <w:rPr>
                <w:noProof/>
              </w:rPr>
              <w:t>They can also be used to get a feel for using the API before you purchase a Zencoder paid plan, or for checking requests before you actually g</w:t>
            </w:r>
            <w:r>
              <w:rPr>
                <w:noProof/>
              </w:rPr>
              <w:t>et outputs.</w:t>
            </w:r>
          </w:p>
        </w:tc>
        <w:tc>
          <w:tcPr>
            <w:tcW w:w="7407" w:type="dxa"/>
          </w:tcPr>
          <w:p w:rsidR="00000000" w:rsidRDefault="00E73530">
            <w:pPr>
              <w:rPr>
                <w:lang w:val="de-DE"/>
              </w:rPr>
            </w:pPr>
            <w:r>
              <w:rPr>
                <w:lang w:val="de-DE"/>
              </w:rPr>
              <w:t>Sie k</w:t>
            </w:r>
            <w:r>
              <w:rPr>
                <w:lang w:val="de-DE"/>
              </w:rPr>
              <w:t>ö</w:t>
            </w:r>
            <w:r>
              <w:rPr>
                <w:lang w:val="de-DE"/>
              </w:rPr>
              <w:t>nnen auch verwendet werden, um ein Gef</w:t>
            </w:r>
            <w:r>
              <w:rPr>
                <w:lang w:val="de-DE"/>
              </w:rPr>
              <w:t>ü</w:t>
            </w:r>
            <w:r>
              <w:rPr>
                <w:lang w:val="de-DE"/>
              </w:rPr>
              <w:t>hl f</w:t>
            </w:r>
            <w:r>
              <w:rPr>
                <w:lang w:val="de-DE"/>
              </w:rPr>
              <w:t>ü</w:t>
            </w:r>
            <w:r>
              <w:rPr>
                <w:lang w:val="de-DE"/>
              </w:rPr>
              <w:t xml:space="preserve">r die Verwendung der API zu bekommen, bevor Sie einen bezahlten Zencoder-Plan kaufen, oder um Anforderungen zu </w:t>
            </w:r>
            <w:r>
              <w:rPr>
                <w:lang w:val="de-DE"/>
              </w:rPr>
              <w:t>ü</w:t>
            </w:r>
            <w:r>
              <w:rPr>
                <w:lang w:val="de-DE"/>
              </w:rPr>
              <w:t>berpr</w:t>
            </w:r>
            <w:r>
              <w:rPr>
                <w:lang w:val="de-DE"/>
              </w:rPr>
              <w:t>ü</w:t>
            </w:r>
            <w:r>
              <w:rPr>
                <w:lang w:val="de-DE"/>
              </w:rPr>
              <w:t>fen, bevor Sie tats</w:t>
            </w:r>
            <w:r>
              <w:rPr>
                <w:lang w:val="de-DE"/>
              </w:rPr>
              <w:t>ä</w:t>
            </w:r>
            <w:r>
              <w:rPr>
                <w:lang w:val="de-DE"/>
              </w:rPr>
              <w:t>chlich Ausgaben erhalten.</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quick-start-zencoder.html</w:t>
            </w:r>
          </w:p>
          <w:p w:rsidR="00000000" w:rsidRDefault="00E73530">
            <w:pPr>
              <w:jc w:val="center"/>
              <w:rPr>
                <w:b/>
                <w:noProof/>
              </w:rPr>
            </w:pPr>
            <w:r>
              <w:rPr>
                <w:b/>
                <w:noProof/>
              </w:rPr>
              <w:t>MQ9</w:t>
            </w:r>
            <w:r>
              <w:rPr>
                <w:b/>
                <w:noProof/>
              </w:rPr>
              <w:t>71010 69c5603c-8e59-482e-a985-c3c1806afab8</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b33d66a0-c969-4c19-ace0-86af6ab4086a</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8ac190e7-ab99-40be-aec8-8c6f00f6d77c</w:t>
            </w:r>
          </w:p>
        </w:tc>
        <w:tc>
          <w:tcPr>
            <w:tcW w:w="7407" w:type="dxa"/>
            <w:shd w:val="clear" w:color="auto" w:fill="F2F2F2" w:themeFill="background1" w:themeFillShade="F2"/>
          </w:tcPr>
          <w:p w:rsidR="00000000" w:rsidRDefault="00E73530">
            <w:pPr>
              <w:rPr>
                <w:noProof/>
              </w:rPr>
            </w:pPr>
            <w:r>
              <w:rPr>
                <w:noProof/>
              </w:rPr>
              <w:t>Quick Start parent:</w:t>
            </w:r>
          </w:p>
        </w:tc>
        <w:tc>
          <w:tcPr>
            <w:tcW w:w="7407" w:type="dxa"/>
          </w:tcPr>
          <w:p w:rsidR="00000000" w:rsidRDefault="00E73530">
            <w:pPr>
              <w:rPr>
                <w:lang w:val="de-DE"/>
              </w:rPr>
            </w:pPr>
            <w:r>
              <w:rPr>
                <w:lang w:val="de-DE"/>
              </w:rPr>
              <w:t xml:space="preserve">Schnellstart </w:t>
            </w:r>
            <w:r>
              <w:rPr>
                <w:lang w:val="de-DE"/>
              </w:rPr>
              <w:t>ü</w:t>
            </w:r>
            <w:r>
              <w:rPr>
                <w:lang w:val="de-DE"/>
              </w:rPr>
              <w:t>bergeordnetes Element: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5221e88b-ca61-449a-b9b7-8089a5153704</w:t>
            </w:r>
          </w:p>
        </w:tc>
        <w:tc>
          <w:tcPr>
            <w:tcW w:w="7407" w:type="dxa"/>
            <w:shd w:val="clear" w:color="auto" w:fill="F2F2F2" w:themeFill="background1" w:themeFillShade="F2"/>
          </w:tcPr>
          <w:p w:rsidR="00000000" w:rsidRDefault="00E73530">
            <w:pPr>
              <w:rPr>
                <w:noProof/>
              </w:rPr>
            </w:pPr>
            <w:r>
              <w:rPr>
                <w:noProof/>
              </w:rPr>
              <w:t>Getting Started ---</w:t>
            </w:r>
          </w:p>
        </w:tc>
        <w:tc>
          <w:tcPr>
            <w:tcW w:w="7407" w:type="dxa"/>
          </w:tcPr>
          <w:p w:rsidR="00000000" w:rsidRDefault="00E73530">
            <w:pPr>
              <w:rPr>
                <w:lang w:val="de-DE"/>
              </w:rPr>
            </w:pPr>
            <w:r>
              <w:rPr>
                <w:lang w:val="de-DE"/>
              </w:rPr>
              <w:t>Einstieg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55db5fc7-1191-4220-a8c8-fb89a3bb3720</w:t>
            </w:r>
          </w:p>
        </w:tc>
        <w:tc>
          <w:tcPr>
            <w:tcW w:w="7407" w:type="dxa"/>
            <w:shd w:val="clear" w:color="auto" w:fill="F2F2F2" w:themeFill="background1" w:themeFillShade="F2"/>
          </w:tcPr>
          <w:p w:rsidR="00000000" w:rsidRDefault="00E73530">
            <w:pPr>
              <w:rPr>
                <w:noProof/>
              </w:rPr>
            </w:pPr>
            <w:r>
              <w:rPr>
                <w:noProof/>
              </w:rPr>
              <w:t>Quick Start:</w:t>
            </w:r>
          </w:p>
        </w:tc>
        <w:tc>
          <w:tcPr>
            <w:tcW w:w="7407" w:type="dxa"/>
          </w:tcPr>
          <w:p w:rsidR="00000000" w:rsidRDefault="00E73530">
            <w:pPr>
              <w:rPr>
                <w:lang w:val="de-DE"/>
              </w:rPr>
            </w:pPr>
            <w:r>
              <w:rPr>
                <w:lang w:val="de-DE"/>
              </w:rPr>
              <w:t>Schnellstart: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c5d01952-cd6b-47b3-940d-b5a70fc3bedc</w:t>
            </w:r>
          </w:p>
        </w:tc>
        <w:tc>
          <w:tcPr>
            <w:tcW w:w="7407" w:type="dxa"/>
            <w:shd w:val="clear" w:color="auto" w:fill="F2F2F2" w:themeFill="background1" w:themeFillShade="F2"/>
          </w:tcPr>
          <w:p w:rsidR="00000000" w:rsidRDefault="00E73530">
            <w:pPr>
              <w:rPr>
                <w:noProof/>
              </w:rPr>
            </w:pPr>
            <w:r>
              <w:rPr>
                <w:noProof/>
              </w:rPr>
              <w:t>Zencoder</w:t>
            </w:r>
          </w:p>
        </w:tc>
        <w:tc>
          <w:tcPr>
            <w:tcW w:w="7407" w:type="dxa"/>
          </w:tcPr>
          <w:p w:rsidR="00000000" w:rsidRDefault="00E73530">
            <w:pPr>
              <w:rPr>
                <w:lang w:val="de-DE"/>
              </w:rPr>
            </w:pPr>
            <w:r>
              <w:rPr>
                <w:lang w:val="de-DE"/>
              </w:rPr>
              <w:t>Zencoder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bd44494d-9079-4087-913e-e385bd2cee56</w:t>
            </w:r>
          </w:p>
        </w:tc>
        <w:tc>
          <w:tcPr>
            <w:tcW w:w="7407" w:type="dxa"/>
            <w:shd w:val="clear" w:color="auto" w:fill="F2F2F2" w:themeFill="background1" w:themeFillShade="F2"/>
          </w:tcPr>
          <w:p w:rsidR="00000000" w:rsidRDefault="00E73530">
            <w:pPr>
              <w:rPr>
                <w:noProof/>
              </w:rPr>
            </w:pPr>
            <w:r>
              <w:rPr>
                <w:noProof/>
              </w:rPr>
              <w:t>The heart of Zencoder is its encoding service.</w:t>
            </w:r>
          </w:p>
        </w:tc>
        <w:tc>
          <w:tcPr>
            <w:tcW w:w="7407" w:type="dxa"/>
          </w:tcPr>
          <w:p w:rsidR="00000000" w:rsidRDefault="00E73530">
            <w:pPr>
              <w:rPr>
                <w:lang w:val="de-DE"/>
              </w:rPr>
            </w:pPr>
            <w:r>
              <w:rPr>
                <w:lang w:val="de-DE"/>
              </w:rPr>
              <w:t>Das Herzst</w:t>
            </w:r>
            <w:r>
              <w:rPr>
                <w:lang w:val="de-DE"/>
              </w:rPr>
              <w:t>ü</w:t>
            </w:r>
            <w:r>
              <w:rPr>
                <w:lang w:val="de-DE"/>
              </w:rPr>
              <w:t>ck von Zencoder ist der Codierungsdienst.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3768e0f1-6ea5-4849-9a49-5834a6e95f8e</w:t>
            </w:r>
          </w:p>
        </w:tc>
        <w:tc>
          <w:tcPr>
            <w:tcW w:w="7407" w:type="dxa"/>
            <w:shd w:val="clear" w:color="auto" w:fill="F2F2F2" w:themeFill="background1" w:themeFillShade="F2"/>
          </w:tcPr>
          <w:p w:rsidR="00000000" w:rsidRDefault="00E73530">
            <w:pPr>
              <w:rPr>
                <w:noProof/>
              </w:rPr>
            </w:pPr>
            <w:r>
              <w:rPr>
                <w:noProof/>
              </w:rPr>
              <w:t>Taking your video-on-demand (VOD) content as input, Zencoder encodes it, producing outputs with the format and other settings you specify, and delivers them to th</w:t>
            </w:r>
            <w:r>
              <w:rPr>
                <w:noProof/>
              </w:rPr>
              <w:t>e destination(s) of your choice.</w:t>
            </w:r>
          </w:p>
        </w:tc>
        <w:tc>
          <w:tcPr>
            <w:tcW w:w="7407" w:type="dxa"/>
          </w:tcPr>
          <w:p w:rsidR="00000000" w:rsidRDefault="00E73530">
            <w:pPr>
              <w:rPr>
                <w:lang w:val="de-DE"/>
              </w:rPr>
            </w:pPr>
            <w:r>
              <w:rPr>
                <w:lang w:val="de-DE"/>
              </w:rPr>
              <w:t>Zencoder verwendet Ihre Video-on-Demand-Inhalte (VOD) als Eingabe, codiert sie, erzeugt Ausgaben mit dem von Ihnen angegebenen Format und anderen Einstellungen und liefert sie an die Ziele Ihrer Wahl.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57e24f64-166d-4558</w:t>
            </w:r>
            <w:r>
              <w:rPr>
                <w:noProof/>
                <w:sz w:val="2"/>
              </w:rPr>
              <w:t>-83b8-5d6b67819322</w:t>
            </w:r>
          </w:p>
        </w:tc>
        <w:tc>
          <w:tcPr>
            <w:tcW w:w="7407" w:type="dxa"/>
            <w:shd w:val="clear" w:color="auto" w:fill="F2F2F2" w:themeFill="background1" w:themeFillShade="F2"/>
          </w:tcPr>
          <w:p w:rsidR="00000000" w:rsidRDefault="00E73530">
            <w:pPr>
              <w:rPr>
                <w:noProof/>
              </w:rPr>
            </w:pPr>
            <w:r>
              <w:rPr>
                <w:noProof/>
              </w:rPr>
              <w:t>In this introduction, you will learn how to submit a basic job.</w:t>
            </w:r>
          </w:p>
        </w:tc>
        <w:tc>
          <w:tcPr>
            <w:tcW w:w="7407" w:type="dxa"/>
          </w:tcPr>
          <w:p w:rsidR="00000000" w:rsidRDefault="00E73530">
            <w:pPr>
              <w:rPr>
                <w:lang w:val="de-DE"/>
              </w:rPr>
            </w:pPr>
            <w:r>
              <w:rPr>
                <w:lang w:val="de-DE"/>
              </w:rPr>
              <w:t>In dieser Einf</w:t>
            </w:r>
            <w:r>
              <w:rPr>
                <w:lang w:val="de-DE"/>
              </w:rPr>
              <w:t>ü</w:t>
            </w:r>
            <w:r>
              <w:rPr>
                <w:lang w:val="de-DE"/>
              </w:rPr>
              <w:t>hrung erfahren Sie, wie Sie einen Basisjob einreichen.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09ba9179-9b85-4d8b-9003-9b1aaaea0ec4</w:t>
            </w:r>
          </w:p>
        </w:tc>
        <w:tc>
          <w:tcPr>
            <w:tcW w:w="7407" w:type="dxa"/>
            <w:shd w:val="clear" w:color="auto" w:fill="F2F2F2" w:themeFill="background1" w:themeFillShade="F2"/>
          </w:tcPr>
          <w:p w:rsidR="00000000" w:rsidRDefault="00E73530">
            <w:pPr>
              <w:rPr>
                <w:noProof/>
              </w:rPr>
            </w:pPr>
            <w:r>
              <w:rPr>
                <w:noProof/>
              </w:rPr>
              <w:t>Zencoder API</w:t>
            </w:r>
          </w:p>
        </w:tc>
        <w:tc>
          <w:tcPr>
            <w:tcW w:w="7407" w:type="dxa"/>
          </w:tcPr>
          <w:p w:rsidR="00000000" w:rsidRDefault="00E73530">
            <w:pPr>
              <w:rPr>
                <w:lang w:val="de-DE"/>
              </w:rPr>
            </w:pPr>
            <w:r>
              <w:rPr>
                <w:lang w:val="de-DE"/>
              </w:rPr>
              <w:t>Zencoder API</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18d9d8de-9980-4eef-bcc2-fad1829c720b</w:t>
            </w:r>
          </w:p>
        </w:tc>
        <w:tc>
          <w:tcPr>
            <w:tcW w:w="7407" w:type="dxa"/>
            <w:shd w:val="clear" w:color="auto" w:fill="F2F2F2" w:themeFill="background1" w:themeFillShade="F2"/>
          </w:tcPr>
          <w:p w:rsidR="00000000" w:rsidRDefault="00E73530">
            <w:pPr>
              <w:rPr>
                <w:noProof/>
              </w:rPr>
            </w:pPr>
            <w:r>
              <w:rPr>
                <w:noProof/>
              </w:rPr>
              <w:t>All operations are carried out using the Zencoder API.</w:t>
            </w:r>
          </w:p>
        </w:tc>
        <w:tc>
          <w:tcPr>
            <w:tcW w:w="7407" w:type="dxa"/>
          </w:tcPr>
          <w:p w:rsidR="00000000" w:rsidRDefault="00E73530">
            <w:pPr>
              <w:rPr>
                <w:lang w:val="de-DE"/>
              </w:rPr>
            </w:pPr>
            <w:r>
              <w:rPr>
                <w:lang w:val="de-DE"/>
              </w:rPr>
              <w:t>Alle Vorg</w:t>
            </w:r>
            <w:r>
              <w:rPr>
                <w:lang w:val="de-DE"/>
              </w:rPr>
              <w:t>ä</w:t>
            </w:r>
            <w:r>
              <w:rPr>
                <w:lang w:val="de-DE"/>
              </w:rPr>
              <w:t>nge werden mit der Zencoder-API ausgef</w:t>
            </w:r>
            <w:r>
              <w:rPr>
                <w:lang w:val="de-DE"/>
              </w:rPr>
              <w:t>ü</w:t>
            </w:r>
            <w:r>
              <w:rPr>
                <w:lang w:val="de-DE"/>
              </w:rPr>
              <w:t>hrt.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8389d549-82e3-44d9-a16c-09bca0ac1474</w:t>
            </w:r>
          </w:p>
        </w:tc>
        <w:tc>
          <w:tcPr>
            <w:tcW w:w="7407" w:type="dxa"/>
            <w:shd w:val="clear" w:color="auto" w:fill="F2F2F2" w:themeFill="background1" w:themeFillShade="F2"/>
          </w:tcPr>
          <w:p w:rsidR="00000000" w:rsidRDefault="00E73530">
            <w:pPr>
              <w:rPr>
                <w:noProof/>
              </w:rPr>
            </w:pPr>
            <w:r>
              <w:rPr>
                <w:noProof/>
              </w:rPr>
              <w:t xml:space="preserve">Although there is a </w:t>
            </w:r>
            <w:r>
              <w:rPr>
                <w:rStyle w:val="mqInternal"/>
                <w:noProof/>
              </w:rPr>
              <w:t>[1}</w:t>
            </w:r>
            <w:r>
              <w:rPr>
                <w:noProof/>
              </w:rPr>
              <w:t>Request Builder</w:t>
            </w:r>
            <w:r>
              <w:rPr>
                <w:rStyle w:val="mqInternal"/>
                <w:noProof/>
              </w:rPr>
              <w:t>{2]</w:t>
            </w:r>
            <w:r>
              <w:rPr>
                <w:noProof/>
              </w:rPr>
              <w:t xml:space="preserve"> that you can use to try out some basic API requests, you will likely soon move on to accessing API directly.</w:t>
            </w:r>
          </w:p>
        </w:tc>
        <w:tc>
          <w:tcPr>
            <w:tcW w:w="7407" w:type="dxa"/>
          </w:tcPr>
          <w:p w:rsidR="00000000" w:rsidRDefault="00E73530">
            <w:pPr>
              <w:rPr>
                <w:lang w:val="de-DE"/>
              </w:rPr>
            </w:pPr>
            <w:r>
              <w:rPr>
                <w:lang w:val="de-DE"/>
              </w:rPr>
              <w:t xml:space="preserve">Obwohl es eine gibt </w:t>
            </w:r>
            <w:r>
              <w:rPr>
                <w:rStyle w:val="mqInternal"/>
                <w:noProof/>
                <w:lang w:val="de-DE"/>
              </w:rPr>
              <w:t>[1}</w:t>
            </w:r>
            <w:r>
              <w:rPr>
                <w:lang w:val="de-DE"/>
              </w:rPr>
              <w:t>Builder anfordern</w:t>
            </w:r>
            <w:r>
              <w:rPr>
                <w:rStyle w:val="mqInternal"/>
                <w:noProof/>
                <w:lang w:val="de-DE"/>
              </w:rPr>
              <w:t>{2]</w:t>
            </w:r>
            <w:r>
              <w:rPr>
                <w:lang w:val="de-DE"/>
              </w:rPr>
              <w:t xml:space="preserve"> Damit Sie einige grundlegende API-Anforderungen ausprobieren k</w:t>
            </w:r>
            <w:r>
              <w:rPr>
                <w:lang w:val="de-DE"/>
              </w:rPr>
              <w:t>ö</w:t>
            </w:r>
            <w:r>
              <w:rPr>
                <w:lang w:val="de-DE"/>
              </w:rPr>
              <w:t>nnen, werden Sie wahrscheinlich bald di</w:t>
            </w:r>
            <w:r>
              <w:rPr>
                <w:lang w:val="de-DE"/>
              </w:rPr>
              <w:t>rekt auf die API zugreifen.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0b40210e-370f-4905-96ab-e2fabd3a06b4</w:t>
            </w:r>
          </w:p>
        </w:tc>
        <w:tc>
          <w:tcPr>
            <w:tcW w:w="7407" w:type="dxa"/>
            <w:shd w:val="clear" w:color="auto" w:fill="F2F2F2" w:themeFill="background1" w:themeFillShade="F2"/>
          </w:tcPr>
          <w:p w:rsidR="00000000" w:rsidRDefault="00E73530">
            <w:pPr>
              <w:rPr>
                <w:noProof/>
              </w:rPr>
            </w:pPr>
            <w:r>
              <w:rPr>
                <w:noProof/>
              </w:rPr>
              <w:t xml:space="preserve">In this guide, you can modify and use the cURL commands shown below, or a REST API client such as </w:t>
            </w:r>
            <w:r>
              <w:rPr>
                <w:rStyle w:val="mqInternal"/>
                <w:noProof/>
              </w:rPr>
              <w:t>[1}</w:t>
            </w:r>
            <w:r>
              <w:rPr>
                <w:noProof/>
              </w:rPr>
              <w:t>Postman</w:t>
            </w:r>
            <w:r>
              <w:rPr>
                <w:rStyle w:val="mqInternal"/>
                <w:noProof/>
              </w:rPr>
              <w:t>{2]</w:t>
            </w:r>
            <w:r>
              <w:rPr>
                <w:noProof/>
              </w:rPr>
              <w:t>.</w:t>
            </w:r>
          </w:p>
        </w:tc>
        <w:tc>
          <w:tcPr>
            <w:tcW w:w="7407" w:type="dxa"/>
          </w:tcPr>
          <w:p w:rsidR="00000000" w:rsidRDefault="00E73530">
            <w:pPr>
              <w:rPr>
                <w:lang w:val="de-DE"/>
              </w:rPr>
            </w:pPr>
            <w:r>
              <w:rPr>
                <w:lang w:val="de-DE"/>
              </w:rPr>
              <w:t>In diesem Handbuch k</w:t>
            </w:r>
            <w:r>
              <w:rPr>
                <w:lang w:val="de-DE"/>
              </w:rPr>
              <w:t>ö</w:t>
            </w:r>
            <w:r>
              <w:rPr>
                <w:lang w:val="de-DE"/>
              </w:rPr>
              <w:t>nnen Sie die unten gezeigten cURL-Befehle oder einen</w:t>
            </w:r>
            <w:r>
              <w:rPr>
                <w:lang w:val="de-DE"/>
              </w:rPr>
              <w:t xml:space="preserve"> REST-API-Client wie z </w:t>
            </w:r>
            <w:r>
              <w:rPr>
                <w:rStyle w:val="mqInternal"/>
                <w:noProof/>
                <w:lang w:val="de-DE"/>
              </w:rPr>
              <w:t>[1}</w:t>
            </w:r>
            <w:r>
              <w:rPr>
                <w:lang w:val="de-DE"/>
              </w:rPr>
              <w:t>Postbote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0ec9d17e-38f3-4bea-9d50-8c8e5a3071bd</w:t>
            </w:r>
          </w:p>
        </w:tc>
        <w:tc>
          <w:tcPr>
            <w:tcW w:w="7407" w:type="dxa"/>
            <w:shd w:val="clear" w:color="auto" w:fill="F2F2F2" w:themeFill="background1" w:themeFillShade="F2"/>
          </w:tcPr>
          <w:p w:rsidR="00000000" w:rsidRDefault="00E73530">
            <w:pPr>
              <w:rPr>
                <w:noProof/>
              </w:rPr>
            </w:pPr>
            <w:r>
              <w:rPr>
                <w:noProof/>
              </w:rPr>
              <w:t xml:space="preserve">If you are not familiar with cURL, see </w:t>
            </w:r>
            <w:r>
              <w:rPr>
                <w:rStyle w:val="mqInternal"/>
                <w:noProof/>
              </w:rPr>
              <w:t>[1}</w:t>
            </w:r>
            <w:r>
              <w:rPr>
                <w:noProof/>
              </w:rPr>
              <w:t>Set up cURL</w:t>
            </w:r>
            <w:r>
              <w:rPr>
                <w:rStyle w:val="mqInternal"/>
                <w:noProof/>
              </w:rPr>
              <w:t>{2]</w:t>
            </w:r>
            <w:r>
              <w:rPr>
                <w:noProof/>
              </w:rPr>
              <w:t>.</w:t>
            </w:r>
          </w:p>
        </w:tc>
        <w:tc>
          <w:tcPr>
            <w:tcW w:w="7407" w:type="dxa"/>
          </w:tcPr>
          <w:p w:rsidR="00000000" w:rsidRDefault="00E73530">
            <w:pPr>
              <w:rPr>
                <w:lang w:val="de-DE"/>
              </w:rPr>
            </w:pPr>
            <w:r>
              <w:rPr>
                <w:lang w:val="de-DE"/>
              </w:rPr>
              <w:t xml:space="preserve">Wenn Sie mit cURL nicht vertraut sind, lesen Sie </w:t>
            </w:r>
            <w:r>
              <w:rPr>
                <w:rStyle w:val="mqInternal"/>
                <w:noProof/>
                <w:lang w:val="de-DE"/>
              </w:rPr>
              <w:t>[1}</w:t>
            </w:r>
            <w:r>
              <w:rPr>
                <w:lang w:val="de-DE"/>
              </w:rPr>
              <w:t>Richten Sie cURL ein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99bc1465-990d-453e-9ade-00d56678333</w:t>
            </w:r>
            <w:r>
              <w:rPr>
                <w:noProof/>
                <w:sz w:val="2"/>
              </w:rPr>
              <w:t>6</w:t>
            </w:r>
          </w:p>
        </w:tc>
        <w:tc>
          <w:tcPr>
            <w:tcW w:w="7407" w:type="dxa"/>
            <w:shd w:val="clear" w:color="auto" w:fill="F2F2F2" w:themeFill="background1" w:themeFillShade="F2"/>
          </w:tcPr>
          <w:p w:rsidR="00000000" w:rsidRDefault="00E73530">
            <w:pPr>
              <w:rPr>
                <w:noProof/>
              </w:rPr>
            </w:pPr>
            <w:r>
              <w:rPr>
                <w:noProof/>
              </w:rPr>
              <w:t>Make a request</w:t>
            </w:r>
          </w:p>
        </w:tc>
        <w:tc>
          <w:tcPr>
            <w:tcW w:w="7407" w:type="dxa"/>
          </w:tcPr>
          <w:p w:rsidR="00000000" w:rsidRDefault="00E73530">
            <w:pPr>
              <w:rPr>
                <w:lang w:val="de-DE"/>
              </w:rPr>
            </w:pPr>
            <w:r>
              <w:rPr>
                <w:lang w:val="de-DE"/>
              </w:rPr>
              <w:t>Eine Anfrage stellen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bdfc8b58-d4fd-4ed8-acf7-ba300877e4d0</w:t>
            </w:r>
          </w:p>
        </w:tc>
        <w:tc>
          <w:tcPr>
            <w:tcW w:w="7407" w:type="dxa"/>
            <w:shd w:val="clear" w:color="auto" w:fill="F2F2F2" w:themeFill="background1" w:themeFillShade="F2"/>
          </w:tcPr>
          <w:p w:rsidR="00000000" w:rsidRDefault="00E73530">
            <w:pPr>
              <w:rPr>
                <w:noProof/>
              </w:rPr>
            </w:pPr>
            <w:r>
              <w:rPr>
                <w:noProof/>
              </w:rPr>
              <w:t xml:space="preserve">The request to submit a job is a </w:t>
            </w:r>
            <w:r>
              <w:rPr>
                <w:rStyle w:val="mqInternal"/>
                <w:noProof/>
              </w:rPr>
              <w:t>[1}[2]{3]</w:t>
            </w:r>
            <w:r>
              <w:rPr>
                <w:noProof/>
              </w:rPr>
              <w:t xml:space="preserve"> request sent to:</w:t>
            </w:r>
          </w:p>
        </w:tc>
        <w:tc>
          <w:tcPr>
            <w:tcW w:w="7407" w:type="dxa"/>
          </w:tcPr>
          <w:p w:rsidR="00000000" w:rsidRDefault="00E73530">
            <w:pPr>
              <w:rPr>
                <w:lang w:val="de-DE"/>
              </w:rPr>
            </w:pPr>
            <w:r>
              <w:rPr>
                <w:lang w:val="de-DE"/>
              </w:rPr>
              <w:t xml:space="preserve">Die Aufforderung zur Einreichung eines Auftrags lautet a </w:t>
            </w:r>
            <w:r>
              <w:rPr>
                <w:rStyle w:val="mqInternal"/>
                <w:noProof/>
                <w:lang w:val="de-DE"/>
              </w:rPr>
              <w:t>[1}[2]{3]</w:t>
            </w:r>
            <w:r>
              <w:rPr>
                <w:lang w:val="de-DE"/>
              </w:rPr>
              <w:t xml:space="preserve"> Anfrage gesendet an: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 </w:t>
            </w:r>
            <w:r>
              <w:rPr>
                <w:noProof/>
                <w:sz w:val="16"/>
              </w:rPr>
              <w:br/>
            </w:r>
            <w:r>
              <w:rPr>
                <w:noProof/>
                <w:sz w:val="2"/>
              </w:rPr>
              <w:t>78940b4a-af66-4959-91ad-0e5a70c26cfb</w:t>
            </w:r>
          </w:p>
        </w:tc>
        <w:tc>
          <w:tcPr>
            <w:tcW w:w="7407" w:type="dxa"/>
            <w:shd w:val="clear" w:color="auto" w:fill="F2F2F2" w:themeFill="background1" w:themeFillShade="F2"/>
          </w:tcPr>
          <w:p w:rsidR="00000000" w:rsidRDefault="00E73530">
            <w:pPr>
              <w:rPr>
                <w:noProof/>
              </w:rPr>
            </w:pPr>
            <w:r>
              <w:rPr>
                <w:rStyle w:val="mqInternal"/>
                <w:noProof/>
              </w:rPr>
              <w:t>[1}</w:t>
            </w:r>
            <w:r>
              <w:rPr>
                <w:noProof/>
              </w:rPr>
              <w:t>https://app.zencoder.com/api/v2/jobs</w:t>
            </w:r>
            <w:r>
              <w:rPr>
                <w:rStyle w:val="mqInternal"/>
                <w:noProof/>
              </w:rPr>
              <w:t>{2]</w:t>
            </w:r>
          </w:p>
        </w:tc>
        <w:tc>
          <w:tcPr>
            <w:tcW w:w="7407" w:type="dxa"/>
          </w:tcPr>
          <w:p w:rsidR="00000000" w:rsidRDefault="00E73530">
            <w:pPr>
              <w:rPr>
                <w:lang w:val="de-DE"/>
              </w:rPr>
            </w:pPr>
            <w:r>
              <w:rPr>
                <w:rStyle w:val="mqInternal"/>
                <w:noProof/>
                <w:lang w:val="de-DE"/>
              </w:rPr>
              <w:t>[1}</w:t>
            </w:r>
            <w:r>
              <w:rPr>
                <w:lang w:val="de-DE"/>
              </w:rPr>
              <w:t>https://app.zencoder.com/api/v2/jobs</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 </w:t>
            </w:r>
            <w:r>
              <w:rPr>
                <w:noProof/>
                <w:sz w:val="16"/>
              </w:rPr>
              <w:br/>
            </w:r>
            <w:r>
              <w:rPr>
                <w:noProof/>
                <w:sz w:val="2"/>
              </w:rPr>
              <w:t>263ab81e-0174-4d5d-90ae-0ffe1cb775ab</w:t>
            </w:r>
          </w:p>
        </w:tc>
        <w:tc>
          <w:tcPr>
            <w:tcW w:w="7407" w:type="dxa"/>
            <w:shd w:val="clear" w:color="auto" w:fill="F2F2F2" w:themeFill="background1" w:themeFillShade="F2"/>
          </w:tcPr>
          <w:p w:rsidR="00000000" w:rsidRDefault="00E73530">
            <w:pPr>
              <w:rPr>
                <w:noProof/>
              </w:rPr>
            </w:pPr>
            <w:r>
              <w:rPr>
                <w:noProof/>
              </w:rPr>
              <w:t>Required headers</w:t>
            </w:r>
          </w:p>
        </w:tc>
        <w:tc>
          <w:tcPr>
            <w:tcW w:w="7407" w:type="dxa"/>
          </w:tcPr>
          <w:p w:rsidR="00000000" w:rsidRDefault="00E73530">
            <w:pPr>
              <w:rPr>
                <w:lang w:val="de-DE"/>
              </w:rPr>
            </w:pPr>
            <w:r>
              <w:rPr>
                <w:lang w:val="de-DE"/>
              </w:rPr>
              <w:t>Erforderliche Header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 </w:t>
            </w:r>
            <w:r>
              <w:rPr>
                <w:noProof/>
                <w:sz w:val="16"/>
              </w:rPr>
              <w:br/>
            </w:r>
            <w:r>
              <w:rPr>
                <w:noProof/>
                <w:sz w:val="2"/>
              </w:rPr>
              <w:t>354773a5-8ba4-4231-b516-59e1e2a101c2</w:t>
            </w:r>
          </w:p>
        </w:tc>
        <w:tc>
          <w:tcPr>
            <w:tcW w:w="7407" w:type="dxa"/>
            <w:shd w:val="clear" w:color="auto" w:fill="F2F2F2" w:themeFill="background1" w:themeFillShade="F2"/>
          </w:tcPr>
          <w:p w:rsidR="00000000" w:rsidRDefault="00E73530">
            <w:pPr>
              <w:rPr>
                <w:noProof/>
              </w:rPr>
            </w:pPr>
            <w:r>
              <w:rPr>
                <w:noProof/>
              </w:rPr>
              <w:t>There are two headers that must be sent along with the request:</w:t>
            </w:r>
          </w:p>
        </w:tc>
        <w:tc>
          <w:tcPr>
            <w:tcW w:w="7407" w:type="dxa"/>
          </w:tcPr>
          <w:p w:rsidR="00000000" w:rsidRDefault="00E73530">
            <w:pPr>
              <w:rPr>
                <w:lang w:val="de-DE"/>
              </w:rPr>
            </w:pPr>
            <w:r>
              <w:rPr>
                <w:lang w:val="de-DE"/>
              </w:rPr>
              <w:t>Es gibt zwei Header, die zusammen mit der Anfrage gesendet werden m</w:t>
            </w:r>
            <w:r>
              <w:rPr>
                <w:lang w:val="de-DE"/>
              </w:rPr>
              <w:t>ü</w:t>
            </w:r>
            <w:r>
              <w:rPr>
                <w:lang w:val="de-DE"/>
              </w:rPr>
              <w:t>ssen: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 </w:t>
            </w:r>
            <w:r>
              <w:rPr>
                <w:noProof/>
                <w:sz w:val="16"/>
              </w:rPr>
              <w:br/>
            </w:r>
            <w:r>
              <w:rPr>
                <w:noProof/>
                <w:sz w:val="2"/>
              </w:rPr>
              <w:t>1ebcdf40-f019-4d19-815e-8ec4b8d34ef7</w:t>
            </w:r>
          </w:p>
        </w:tc>
        <w:tc>
          <w:tcPr>
            <w:tcW w:w="7407" w:type="dxa"/>
            <w:shd w:val="clear" w:color="auto" w:fill="F2F2F2" w:themeFill="background1" w:themeFillShade="F2"/>
          </w:tcPr>
          <w:p w:rsidR="00000000" w:rsidRDefault="00E73530">
            <w:pPr>
              <w:rPr>
                <w:noProof/>
              </w:rPr>
            </w:pPr>
            <w:r>
              <w:rPr>
                <w:noProof/>
              </w:rPr>
              <w:t xml:space="preserve">You can get your API key by visiting </w:t>
            </w:r>
            <w:r>
              <w:rPr>
                <w:rStyle w:val="mqInternal"/>
                <w:noProof/>
              </w:rPr>
              <w:t>[1}</w:t>
            </w:r>
            <w:r>
              <w:rPr>
                <w:noProof/>
              </w:rPr>
              <w:t>https://app.zencoder.com/api</w:t>
            </w:r>
            <w:r>
              <w:rPr>
                <w:rStyle w:val="mqInternal"/>
                <w:noProof/>
              </w:rPr>
              <w:t>{2]</w:t>
            </w:r>
            <w:r>
              <w:rPr>
                <w:noProof/>
              </w:rPr>
              <w:t>.</w:t>
            </w:r>
          </w:p>
        </w:tc>
        <w:tc>
          <w:tcPr>
            <w:tcW w:w="7407" w:type="dxa"/>
          </w:tcPr>
          <w:p w:rsidR="00000000" w:rsidRDefault="00E73530">
            <w:pPr>
              <w:rPr>
                <w:lang w:val="de-DE"/>
              </w:rPr>
            </w:pPr>
            <w:r>
              <w:rPr>
                <w:lang w:val="de-DE"/>
              </w:rPr>
              <w:t>Sie k</w:t>
            </w:r>
            <w:r>
              <w:rPr>
                <w:lang w:val="de-DE"/>
              </w:rPr>
              <w:t>ö</w:t>
            </w:r>
            <w:r>
              <w:rPr>
                <w:lang w:val="de-DE"/>
              </w:rPr>
              <w:t>nnen Ihren API-Schl</w:t>
            </w:r>
            <w:r>
              <w:rPr>
                <w:lang w:val="de-DE"/>
              </w:rPr>
              <w:t>ü</w:t>
            </w:r>
            <w:r>
              <w:rPr>
                <w:lang w:val="de-DE"/>
              </w:rPr>
              <w:t xml:space="preserve">ssel unter besuchen </w:t>
            </w:r>
            <w:r>
              <w:rPr>
                <w:rStyle w:val="mqInternal"/>
                <w:noProof/>
                <w:lang w:val="de-DE"/>
              </w:rPr>
              <w:t>[1}</w:t>
            </w:r>
            <w:r>
              <w:rPr>
                <w:lang w:val="de-DE"/>
              </w:rPr>
              <w:t>https://app.zencoder.com/api</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 </w:t>
            </w:r>
            <w:r>
              <w:rPr>
                <w:noProof/>
                <w:sz w:val="16"/>
              </w:rPr>
              <w:br/>
            </w:r>
            <w:r>
              <w:rPr>
                <w:noProof/>
                <w:sz w:val="2"/>
              </w:rPr>
              <w:t>586f4ff8-f95a-452d-8d87-eb5f8b4cdf42</w:t>
            </w:r>
          </w:p>
        </w:tc>
        <w:tc>
          <w:tcPr>
            <w:tcW w:w="7407" w:type="dxa"/>
            <w:shd w:val="clear" w:color="auto" w:fill="F2F2F2" w:themeFill="background1" w:themeFillShade="F2"/>
          </w:tcPr>
          <w:p w:rsidR="00000000" w:rsidRDefault="00E73530">
            <w:pPr>
              <w:rPr>
                <w:noProof/>
              </w:rPr>
            </w:pPr>
            <w:r>
              <w:rPr>
                <w:noProof/>
              </w:rPr>
              <w:t>For this exercise, you can use a Full Access or Integration-Only key.</w:t>
            </w:r>
          </w:p>
        </w:tc>
        <w:tc>
          <w:tcPr>
            <w:tcW w:w="7407" w:type="dxa"/>
          </w:tcPr>
          <w:p w:rsidR="00000000" w:rsidRDefault="00E73530">
            <w:pPr>
              <w:rPr>
                <w:lang w:val="de-DE"/>
              </w:rPr>
            </w:pPr>
            <w:r>
              <w:rPr>
                <w:lang w:val="de-DE"/>
              </w:rPr>
              <w:t>F</w:t>
            </w:r>
            <w:r>
              <w:rPr>
                <w:lang w:val="de-DE"/>
              </w:rPr>
              <w:t>ü</w:t>
            </w:r>
            <w:r>
              <w:rPr>
                <w:lang w:val="de-DE"/>
              </w:rPr>
              <w:t xml:space="preserve">r diese </w:t>
            </w:r>
            <w:r>
              <w:rPr>
                <w:lang w:val="de-DE"/>
              </w:rPr>
              <w:t>Ü</w:t>
            </w:r>
            <w:r>
              <w:rPr>
                <w:lang w:val="de-DE"/>
              </w:rPr>
              <w:t>bung k</w:t>
            </w:r>
            <w:r>
              <w:rPr>
                <w:lang w:val="de-DE"/>
              </w:rPr>
              <w:t>ö</w:t>
            </w:r>
            <w:r>
              <w:rPr>
                <w:lang w:val="de-DE"/>
              </w:rPr>
              <w:t>nnen Sie einen Vollzugriffs- oder Nur-Integr</w:t>
            </w:r>
            <w:r>
              <w:rPr>
                <w:lang w:val="de-DE"/>
              </w:rPr>
              <w:t>ationsschl</w:t>
            </w:r>
            <w:r>
              <w:rPr>
                <w:lang w:val="de-DE"/>
              </w:rPr>
              <w:t>ü</w:t>
            </w:r>
            <w:r>
              <w:rPr>
                <w:lang w:val="de-DE"/>
              </w:rPr>
              <w:t>ssel verwenden.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 </w:t>
            </w:r>
            <w:r>
              <w:rPr>
                <w:noProof/>
                <w:sz w:val="16"/>
              </w:rPr>
              <w:br/>
            </w:r>
            <w:r>
              <w:rPr>
                <w:noProof/>
                <w:sz w:val="2"/>
              </w:rPr>
              <w:t>77fb671b-54a9-4d42-b1e8-172d0cd425fa</w:t>
            </w:r>
          </w:p>
        </w:tc>
        <w:tc>
          <w:tcPr>
            <w:tcW w:w="7407" w:type="dxa"/>
            <w:shd w:val="clear" w:color="auto" w:fill="F2F2F2" w:themeFill="background1" w:themeFillShade="F2"/>
          </w:tcPr>
          <w:p w:rsidR="00000000" w:rsidRDefault="00E73530">
            <w:pPr>
              <w:rPr>
                <w:noProof/>
              </w:rPr>
            </w:pPr>
            <w:r>
              <w:rPr>
                <w:noProof/>
              </w:rPr>
              <w:t>More Information</w:t>
            </w:r>
          </w:p>
        </w:tc>
        <w:tc>
          <w:tcPr>
            <w:tcW w:w="7407" w:type="dxa"/>
          </w:tcPr>
          <w:p w:rsidR="00000000" w:rsidRDefault="00E73530">
            <w:pPr>
              <w:rPr>
                <w:lang w:val="de-DE"/>
              </w:rPr>
            </w:pPr>
            <w:r>
              <w:rPr>
                <w:lang w:val="de-DE"/>
              </w:rPr>
              <w:t>Mehr Informationen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 </w:t>
            </w:r>
            <w:r>
              <w:rPr>
                <w:noProof/>
                <w:sz w:val="16"/>
              </w:rPr>
              <w:br/>
            </w:r>
            <w:r>
              <w:rPr>
                <w:noProof/>
                <w:sz w:val="2"/>
              </w:rPr>
              <w:t>284836ce-4883-4d45-af4b-0c31c71a8825</w:t>
            </w:r>
          </w:p>
        </w:tc>
        <w:tc>
          <w:tcPr>
            <w:tcW w:w="7407" w:type="dxa"/>
            <w:shd w:val="clear" w:color="auto" w:fill="F2F2F2" w:themeFill="background1" w:themeFillShade="F2"/>
          </w:tcPr>
          <w:p w:rsidR="00000000" w:rsidRDefault="00E73530">
            <w:pPr>
              <w:rPr>
                <w:noProof/>
              </w:rPr>
            </w:pPr>
            <w:r>
              <w:rPr>
                <w:noProof/>
              </w:rPr>
              <w:t>The request may (and usually would) include output settings for the job, including an output destination, not</w:t>
            </w:r>
            <w:r>
              <w:rPr>
                <w:noProof/>
              </w:rPr>
              <w:t>ification settings, and transcoding settings.</w:t>
            </w:r>
          </w:p>
        </w:tc>
        <w:tc>
          <w:tcPr>
            <w:tcW w:w="7407" w:type="dxa"/>
          </w:tcPr>
          <w:p w:rsidR="00000000" w:rsidRDefault="00E73530">
            <w:pPr>
              <w:rPr>
                <w:lang w:val="de-DE"/>
              </w:rPr>
            </w:pPr>
            <w:r>
              <w:rPr>
                <w:lang w:val="de-DE"/>
              </w:rPr>
              <w:t>Die Anforderung kann (und w</w:t>
            </w:r>
            <w:r>
              <w:rPr>
                <w:lang w:val="de-DE"/>
              </w:rPr>
              <w:t>ü</w:t>
            </w:r>
            <w:r>
              <w:rPr>
                <w:lang w:val="de-DE"/>
              </w:rPr>
              <w:t>rde normalerweise) Ausgabeeinstellungen f</w:t>
            </w:r>
            <w:r>
              <w:rPr>
                <w:lang w:val="de-DE"/>
              </w:rPr>
              <w:t>ü</w:t>
            </w:r>
            <w:r>
              <w:rPr>
                <w:lang w:val="de-DE"/>
              </w:rPr>
              <w:t>r den Job enthalten, einschlie</w:t>
            </w:r>
            <w:r>
              <w:rPr>
                <w:lang w:val="de-DE"/>
              </w:rPr>
              <w:t>ß</w:t>
            </w:r>
            <w:r>
              <w:rPr>
                <w:lang w:val="de-DE"/>
              </w:rPr>
              <w:t>lich eines Ausgabeziels, Benachrichtigungseinstellungen und Transcodierungseinstellungen.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 </w:t>
            </w:r>
            <w:r>
              <w:rPr>
                <w:noProof/>
                <w:sz w:val="16"/>
              </w:rPr>
              <w:br/>
            </w:r>
            <w:r>
              <w:rPr>
                <w:noProof/>
                <w:sz w:val="2"/>
              </w:rPr>
              <w:t>68ff650a-39f8-</w:t>
            </w:r>
            <w:r>
              <w:rPr>
                <w:noProof/>
                <w:sz w:val="2"/>
              </w:rPr>
              <w:t>4a8a-9b3f-232b8dfcd33e</w:t>
            </w:r>
          </w:p>
        </w:tc>
        <w:tc>
          <w:tcPr>
            <w:tcW w:w="7407" w:type="dxa"/>
            <w:shd w:val="clear" w:color="auto" w:fill="F2F2F2" w:themeFill="background1" w:themeFillShade="F2"/>
          </w:tcPr>
          <w:p w:rsidR="00000000" w:rsidRDefault="00E73530">
            <w:pPr>
              <w:rPr>
                <w:noProof/>
              </w:rPr>
            </w:pPr>
            <w:r>
              <w:rPr>
                <w:noProof/>
              </w:rPr>
              <w:t xml:space="preserve">In this simple exercise, we will skip this, but you can find more information in the </w:t>
            </w:r>
            <w:r>
              <w:rPr>
                <w:rStyle w:val="mqInternal"/>
                <w:noProof/>
              </w:rPr>
              <w:t>[1}</w:t>
            </w:r>
            <w:r>
              <w:rPr>
                <w:noProof/>
              </w:rPr>
              <w:t>Encoding Settings</w:t>
            </w:r>
            <w:r>
              <w:rPr>
                <w:rStyle w:val="mqInternal"/>
                <w:noProof/>
              </w:rPr>
              <w:t>{2]</w:t>
            </w:r>
            <w:r>
              <w:rPr>
                <w:noProof/>
              </w:rPr>
              <w:t>.</w:t>
            </w:r>
          </w:p>
        </w:tc>
        <w:tc>
          <w:tcPr>
            <w:tcW w:w="7407" w:type="dxa"/>
          </w:tcPr>
          <w:p w:rsidR="00000000" w:rsidRDefault="00E73530">
            <w:pPr>
              <w:rPr>
                <w:lang w:val="de-DE"/>
              </w:rPr>
            </w:pPr>
            <w:r>
              <w:rPr>
                <w:lang w:val="de-DE"/>
              </w:rPr>
              <w:t xml:space="preserve">In dieser einfachen </w:t>
            </w:r>
            <w:r>
              <w:rPr>
                <w:lang w:val="de-DE"/>
              </w:rPr>
              <w:t>Ü</w:t>
            </w:r>
            <w:r>
              <w:rPr>
                <w:lang w:val="de-DE"/>
              </w:rPr>
              <w:t xml:space="preserve">bung </w:t>
            </w:r>
            <w:r>
              <w:rPr>
                <w:lang w:val="de-DE"/>
              </w:rPr>
              <w:t>ü</w:t>
            </w:r>
            <w:r>
              <w:rPr>
                <w:lang w:val="de-DE"/>
              </w:rPr>
              <w:t xml:space="preserve">berspringen wir dies, aber weitere Informationen finden Sie in der </w:t>
            </w:r>
            <w:r>
              <w:rPr>
                <w:rStyle w:val="mqInternal"/>
                <w:noProof/>
                <w:lang w:val="de-DE"/>
              </w:rPr>
              <w:t>[1}</w:t>
            </w:r>
            <w:r>
              <w:rPr>
                <w:lang w:val="de-DE"/>
              </w:rPr>
              <w:t>Codierungseinstellungen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 </w:t>
            </w:r>
            <w:r>
              <w:rPr>
                <w:noProof/>
                <w:sz w:val="16"/>
              </w:rPr>
              <w:br/>
            </w:r>
            <w:r>
              <w:rPr>
                <w:noProof/>
                <w:sz w:val="2"/>
              </w:rPr>
              <w:t>34a7a30c-f050-46d7-89f2-90ac07e3e32f</w:t>
            </w:r>
          </w:p>
        </w:tc>
        <w:tc>
          <w:tcPr>
            <w:tcW w:w="7407" w:type="dxa"/>
            <w:shd w:val="clear" w:color="auto" w:fill="F2F2F2" w:themeFill="background1" w:themeFillShade="F2"/>
          </w:tcPr>
          <w:p w:rsidR="00000000" w:rsidRDefault="00E73530">
            <w:pPr>
              <w:rPr>
                <w:noProof/>
              </w:rPr>
            </w:pPr>
            <w:r>
              <w:rPr>
                <w:noProof/>
              </w:rPr>
              <w:t xml:space="preserve">We currently support downloading files using </w:t>
            </w:r>
            <w:r>
              <w:rPr>
                <w:rStyle w:val="mqInternal"/>
                <w:noProof/>
              </w:rPr>
              <w:t>[1}</w:t>
            </w:r>
            <w:r>
              <w:rPr>
                <w:noProof/>
              </w:rPr>
              <w:t>HTTP/HTTPS, S3, Cloud Files, FTP/FTPS, SFTP, and Aspera</w:t>
            </w:r>
            <w:r>
              <w:rPr>
                <w:rStyle w:val="mqInternal"/>
                <w:noProof/>
              </w:rPr>
              <w:t>{2]</w:t>
            </w:r>
            <w:r>
              <w:rPr>
                <w:noProof/>
              </w:rPr>
              <w:t>.</w:t>
            </w:r>
          </w:p>
        </w:tc>
        <w:tc>
          <w:tcPr>
            <w:tcW w:w="7407" w:type="dxa"/>
          </w:tcPr>
          <w:p w:rsidR="00000000" w:rsidRDefault="00E73530">
            <w:pPr>
              <w:rPr>
                <w:lang w:val="de-DE"/>
              </w:rPr>
            </w:pPr>
            <w:r>
              <w:rPr>
                <w:lang w:val="de-DE"/>
              </w:rPr>
              <w:t>Wir unterst</w:t>
            </w:r>
            <w:r>
              <w:rPr>
                <w:lang w:val="de-DE"/>
              </w:rPr>
              <w:t>ü</w:t>
            </w:r>
            <w:r>
              <w:rPr>
                <w:lang w:val="de-DE"/>
              </w:rPr>
              <w:t xml:space="preserve">tzen derzeit das Herunterladen von Dateien mit </w:t>
            </w:r>
            <w:r>
              <w:rPr>
                <w:rStyle w:val="mqInternal"/>
                <w:noProof/>
                <w:lang w:val="de-DE"/>
              </w:rPr>
              <w:t>[1}</w:t>
            </w:r>
            <w:r>
              <w:rPr>
                <w:lang w:val="de-DE"/>
              </w:rPr>
              <w:t>HTTP / HTTPS, S3, Cloud-Dateien, FTP / FTPS, SFTP und Aspera</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 </w:t>
            </w:r>
            <w:r>
              <w:rPr>
                <w:noProof/>
                <w:sz w:val="16"/>
              </w:rPr>
              <w:br/>
            </w:r>
            <w:r>
              <w:rPr>
                <w:noProof/>
                <w:sz w:val="2"/>
              </w:rPr>
              <w:t>c25a9ffd-a4a9-4d11-b2d1-c0673705f9a4</w:t>
            </w:r>
          </w:p>
        </w:tc>
        <w:tc>
          <w:tcPr>
            <w:tcW w:w="7407" w:type="dxa"/>
            <w:shd w:val="clear" w:color="auto" w:fill="F2F2F2" w:themeFill="background1" w:themeFillShade="F2"/>
          </w:tcPr>
          <w:p w:rsidR="00000000" w:rsidRDefault="00E73530">
            <w:pPr>
              <w:rPr>
                <w:noProof/>
              </w:rPr>
            </w:pPr>
            <w:r>
              <w:rPr>
                <w:noProof/>
              </w:rPr>
              <w:t xml:space="preserve">A simple new job request just needs to specify the URL of the input file in the body, plus your account's </w:t>
            </w:r>
            <w:r>
              <w:rPr>
                <w:rStyle w:val="mqInternal"/>
                <w:noProof/>
              </w:rPr>
              <w:t>[1}</w:t>
            </w:r>
            <w:r>
              <w:rPr>
                <w:noProof/>
              </w:rPr>
              <w:t>API key</w:t>
            </w:r>
            <w:r>
              <w:rPr>
                <w:rStyle w:val="mqInternal"/>
                <w:noProof/>
              </w:rPr>
              <w:t>{2]</w:t>
            </w:r>
            <w:r>
              <w:rPr>
                <w:noProof/>
              </w:rPr>
              <w:t xml:space="preserve"> in a header called </w:t>
            </w:r>
            <w:r>
              <w:rPr>
                <w:rStyle w:val="mqInternal"/>
                <w:noProof/>
              </w:rPr>
              <w:t>[3}[4]{5]</w:t>
            </w:r>
            <w:r>
              <w:rPr>
                <w:noProof/>
              </w:rPr>
              <w:t xml:space="preserve"> .</w:t>
            </w:r>
          </w:p>
        </w:tc>
        <w:tc>
          <w:tcPr>
            <w:tcW w:w="7407" w:type="dxa"/>
          </w:tcPr>
          <w:p w:rsidR="00000000" w:rsidRDefault="00E73530">
            <w:pPr>
              <w:rPr>
                <w:lang w:val="de-DE"/>
              </w:rPr>
            </w:pPr>
            <w:r>
              <w:rPr>
                <w:lang w:val="de-DE"/>
              </w:rPr>
              <w:t>Bei einer einfachen neuen Jobanfrage muss lediglich die URL der Eingabedatei im Textk</w:t>
            </w:r>
            <w:r>
              <w:rPr>
                <w:lang w:val="de-DE"/>
              </w:rPr>
              <w:t>ö</w:t>
            </w:r>
            <w:r>
              <w:rPr>
                <w:lang w:val="de-DE"/>
              </w:rPr>
              <w:t xml:space="preserve">rper sowie die Ihres Kontos angegeben werden </w:t>
            </w:r>
            <w:r>
              <w:rPr>
                <w:rStyle w:val="mqInternal"/>
                <w:noProof/>
                <w:lang w:val="de-DE"/>
              </w:rPr>
              <w:t>[1}</w:t>
            </w:r>
            <w:r>
              <w:rPr>
                <w:lang w:val="de-DE"/>
              </w:rPr>
              <w:t>API-Schl</w:t>
            </w:r>
            <w:r>
              <w:rPr>
                <w:lang w:val="de-DE"/>
              </w:rPr>
              <w:t>ü</w:t>
            </w:r>
            <w:r>
              <w:rPr>
                <w:lang w:val="de-DE"/>
              </w:rPr>
              <w:t>ssel</w:t>
            </w:r>
            <w:r>
              <w:rPr>
                <w:rStyle w:val="mqInternal"/>
                <w:noProof/>
                <w:lang w:val="de-DE"/>
              </w:rPr>
              <w:t>{2]</w:t>
            </w:r>
            <w:r>
              <w:rPr>
                <w:lang w:val="de-DE"/>
              </w:rPr>
              <w:t xml:space="preserve"> in einem Header aufgerufen </w:t>
            </w:r>
            <w:r>
              <w:rPr>
                <w:rStyle w:val="mqInternal"/>
                <w:noProof/>
                <w:lang w:val="de-DE"/>
              </w:rPr>
              <w:t>[3}[4]{5]</w:t>
            </w:r>
            <w:r>
              <w:rPr>
                <w:lang w:val="de-DE"/>
              </w:rPr>
              <w:t xml:space="preserv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 </w:t>
            </w:r>
            <w:r>
              <w:rPr>
                <w:noProof/>
                <w:sz w:val="16"/>
              </w:rPr>
              <w:br/>
            </w:r>
            <w:r>
              <w:rPr>
                <w:noProof/>
                <w:sz w:val="2"/>
              </w:rPr>
              <w:t>d47ccc20-7596-486e-8812-52033f457393</w:t>
            </w:r>
          </w:p>
        </w:tc>
        <w:tc>
          <w:tcPr>
            <w:tcW w:w="7407" w:type="dxa"/>
            <w:shd w:val="clear" w:color="auto" w:fill="F2F2F2" w:themeFill="background1" w:themeFillShade="F2"/>
          </w:tcPr>
          <w:p w:rsidR="00000000" w:rsidRDefault="00E73530">
            <w:pPr>
              <w:rPr>
                <w:noProof/>
              </w:rPr>
            </w:pPr>
            <w:r>
              <w:rPr>
                <w:noProof/>
              </w:rPr>
              <w:t>You can test this wit</w:t>
            </w:r>
            <w:r>
              <w:rPr>
                <w:noProof/>
              </w:rPr>
              <w:t xml:space="preserve">h the following </w:t>
            </w:r>
            <w:r>
              <w:rPr>
                <w:rStyle w:val="mqInternal"/>
                <w:noProof/>
              </w:rPr>
              <w:t>[1}</w:t>
            </w:r>
            <w:r>
              <w:rPr>
                <w:noProof/>
              </w:rPr>
              <w:t>cURL</w:t>
            </w:r>
            <w:r>
              <w:rPr>
                <w:rStyle w:val="mqInternal"/>
                <w:noProof/>
              </w:rPr>
              <w:t>{2]</w:t>
            </w:r>
            <w:r>
              <w:rPr>
                <w:noProof/>
              </w:rPr>
              <w:t xml:space="preserve"> command.</w:t>
            </w:r>
          </w:p>
        </w:tc>
        <w:tc>
          <w:tcPr>
            <w:tcW w:w="7407" w:type="dxa"/>
          </w:tcPr>
          <w:p w:rsidR="00000000" w:rsidRDefault="00E73530">
            <w:pPr>
              <w:rPr>
                <w:lang w:val="de-DE"/>
              </w:rPr>
            </w:pPr>
            <w:r>
              <w:rPr>
                <w:lang w:val="de-DE"/>
              </w:rPr>
              <w:t>Sie k</w:t>
            </w:r>
            <w:r>
              <w:rPr>
                <w:lang w:val="de-DE"/>
              </w:rPr>
              <w:t>ö</w:t>
            </w:r>
            <w:r>
              <w:rPr>
                <w:lang w:val="de-DE"/>
              </w:rPr>
              <w:t>nnen dies folgenderma</w:t>
            </w:r>
            <w:r>
              <w:rPr>
                <w:lang w:val="de-DE"/>
              </w:rPr>
              <w:t>ß</w:t>
            </w:r>
            <w:r>
              <w:rPr>
                <w:lang w:val="de-DE"/>
              </w:rPr>
              <w:t xml:space="preserve">en testen </w:t>
            </w:r>
            <w:r>
              <w:rPr>
                <w:rStyle w:val="mqInternal"/>
                <w:noProof/>
                <w:lang w:val="de-DE"/>
              </w:rPr>
              <w:t>[1}</w:t>
            </w:r>
            <w:r>
              <w:rPr>
                <w:lang w:val="de-DE"/>
              </w:rPr>
              <w:t>cURL</w:t>
            </w:r>
            <w:r>
              <w:rPr>
                <w:rStyle w:val="mqInternal"/>
                <w:noProof/>
                <w:lang w:val="de-DE"/>
              </w:rPr>
              <w:t>{2]</w:t>
            </w:r>
            <w:r>
              <w:rPr>
                <w:lang w:val="de-DE"/>
              </w:rPr>
              <w:t xml:space="preserve"> Befehl.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 </w:t>
            </w:r>
            <w:r>
              <w:rPr>
                <w:noProof/>
                <w:sz w:val="16"/>
              </w:rPr>
              <w:br/>
            </w:r>
            <w:r>
              <w:rPr>
                <w:noProof/>
                <w:sz w:val="2"/>
              </w:rPr>
              <w:t>35b06b6f-b844-4e57-bb74-df75780dbf01</w:t>
            </w:r>
          </w:p>
        </w:tc>
        <w:tc>
          <w:tcPr>
            <w:tcW w:w="7407" w:type="dxa"/>
            <w:shd w:val="clear" w:color="auto" w:fill="F2F2F2" w:themeFill="background1" w:themeFillShade="F2"/>
          </w:tcPr>
          <w:p w:rsidR="00000000" w:rsidRDefault="00E73530">
            <w:pPr>
              <w:rPr>
                <w:noProof/>
              </w:rPr>
            </w:pPr>
            <w:r>
              <w:rPr>
                <w:noProof/>
              </w:rPr>
              <w:t xml:space="preserve">Copy this code to a text editor and replace </w:t>
            </w:r>
            <w:r>
              <w:rPr>
                <w:rStyle w:val="mqInternal"/>
                <w:noProof/>
              </w:rPr>
              <w:t>[1}</w:t>
            </w:r>
            <w:r>
              <w:rPr>
                <w:noProof/>
              </w:rPr>
              <w:t>YOUR_API_KEY</w:t>
            </w:r>
            <w:r>
              <w:rPr>
                <w:rStyle w:val="mqInternal"/>
                <w:noProof/>
              </w:rPr>
              <w:t>{2]</w:t>
            </w:r>
            <w:r>
              <w:rPr>
                <w:noProof/>
              </w:rPr>
              <w:t xml:space="preserve"> with your API key.</w:t>
            </w:r>
          </w:p>
        </w:tc>
        <w:tc>
          <w:tcPr>
            <w:tcW w:w="7407" w:type="dxa"/>
          </w:tcPr>
          <w:p w:rsidR="00000000" w:rsidRDefault="00E73530">
            <w:pPr>
              <w:rPr>
                <w:lang w:val="de-DE"/>
              </w:rPr>
            </w:pPr>
            <w:r>
              <w:rPr>
                <w:lang w:val="de-DE"/>
              </w:rPr>
              <w:t>Kopieren Sie diesen Code in einen Texte</w:t>
            </w:r>
            <w:r>
              <w:rPr>
                <w:lang w:val="de-DE"/>
              </w:rPr>
              <w:t xml:space="preserve">ditor und ersetzen Sie ihn </w:t>
            </w:r>
            <w:r>
              <w:rPr>
                <w:rStyle w:val="mqInternal"/>
                <w:noProof/>
                <w:lang w:val="de-DE"/>
              </w:rPr>
              <w:t>[1}</w:t>
            </w:r>
            <w:r>
              <w:rPr>
                <w:lang w:val="de-DE"/>
              </w:rPr>
              <w:t>YOUR_API_KEY</w:t>
            </w:r>
            <w:r>
              <w:rPr>
                <w:rStyle w:val="mqInternal"/>
                <w:noProof/>
                <w:lang w:val="de-DE"/>
              </w:rPr>
              <w:t>{2]</w:t>
            </w:r>
            <w:r>
              <w:rPr>
                <w:lang w:val="de-DE"/>
              </w:rPr>
              <w:t xml:space="preserve"> mit Ihrem API-Schl</w:t>
            </w:r>
            <w:r>
              <w:rPr>
                <w:lang w:val="de-DE"/>
              </w:rPr>
              <w:t>ü</w:t>
            </w:r>
            <w:r>
              <w:rPr>
                <w:lang w:val="de-DE"/>
              </w:rPr>
              <w:t>ssel.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 </w:t>
            </w:r>
            <w:r>
              <w:rPr>
                <w:noProof/>
                <w:sz w:val="16"/>
              </w:rPr>
              <w:br/>
            </w:r>
            <w:r>
              <w:rPr>
                <w:noProof/>
                <w:sz w:val="2"/>
              </w:rPr>
              <w:t>c69b3b6b-116f-47c5-abb1-1bcd327a6786</w:t>
            </w:r>
          </w:p>
        </w:tc>
        <w:tc>
          <w:tcPr>
            <w:tcW w:w="7407" w:type="dxa"/>
            <w:shd w:val="clear" w:color="auto" w:fill="F2F2F2" w:themeFill="background1" w:themeFillShade="F2"/>
          </w:tcPr>
          <w:p w:rsidR="00000000" w:rsidRDefault="00E73530">
            <w:pPr>
              <w:rPr>
                <w:noProof/>
              </w:rPr>
            </w:pPr>
            <w:r>
              <w:rPr>
                <w:noProof/>
              </w:rPr>
              <w:t>Then open a command prompt, copy and paste the cURL command at the command prompt, and press Return (Enter).</w:t>
            </w:r>
          </w:p>
        </w:tc>
        <w:tc>
          <w:tcPr>
            <w:tcW w:w="7407" w:type="dxa"/>
          </w:tcPr>
          <w:p w:rsidR="00000000" w:rsidRDefault="00E73530">
            <w:pPr>
              <w:rPr>
                <w:lang w:val="de-DE"/>
              </w:rPr>
            </w:pPr>
            <w:r>
              <w:rPr>
                <w:lang w:val="de-DE"/>
              </w:rPr>
              <w:t>Ö</w:t>
            </w:r>
            <w:r>
              <w:rPr>
                <w:lang w:val="de-DE"/>
              </w:rPr>
              <w:t>ffnen Sie dann eine Eingabeauffor</w:t>
            </w:r>
            <w:r>
              <w:rPr>
                <w:lang w:val="de-DE"/>
              </w:rPr>
              <w:t>derung, kopieren Sie den Befehl cURL, f</w:t>
            </w:r>
            <w:r>
              <w:rPr>
                <w:lang w:val="de-DE"/>
              </w:rPr>
              <w:t>ü</w:t>
            </w:r>
            <w:r>
              <w:rPr>
                <w:lang w:val="de-DE"/>
              </w:rPr>
              <w:t>gen Sie ihn an der Eingabeaufforderung ein und dr</w:t>
            </w:r>
            <w:r>
              <w:rPr>
                <w:lang w:val="de-DE"/>
              </w:rPr>
              <w:t>ü</w:t>
            </w:r>
            <w:r>
              <w:rPr>
                <w:lang w:val="de-DE"/>
              </w:rPr>
              <w:t>cken Sie die Eingabetaste.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 </w:t>
            </w:r>
            <w:r>
              <w:rPr>
                <w:noProof/>
                <w:sz w:val="16"/>
              </w:rPr>
              <w:br/>
            </w:r>
            <w:r>
              <w:rPr>
                <w:noProof/>
                <w:sz w:val="2"/>
              </w:rPr>
              <w:t>b692b206-7f9e-452d-821e-e1ddfc0bc943</w:t>
            </w:r>
          </w:p>
        </w:tc>
        <w:tc>
          <w:tcPr>
            <w:tcW w:w="7407" w:type="dxa"/>
            <w:shd w:val="clear" w:color="auto" w:fill="F2F2F2" w:themeFill="background1" w:themeFillShade="F2"/>
          </w:tcPr>
          <w:p w:rsidR="00000000" w:rsidRDefault="00E73530">
            <w:pPr>
              <w:rPr>
                <w:noProof/>
              </w:rPr>
            </w:pPr>
            <w:r>
              <w:rPr>
                <w:rStyle w:val="mqInternal"/>
                <w:noProof/>
              </w:rPr>
              <w:t>[1}</w:t>
            </w:r>
            <w:r>
              <w:rPr>
                <w:noProof/>
              </w:rPr>
              <w:t>Note for Windows users:</w:t>
            </w:r>
            <w:r>
              <w:rPr>
                <w:rStyle w:val="mqInternal"/>
                <w:noProof/>
              </w:rPr>
              <w:t>{2]</w:t>
            </w:r>
          </w:p>
        </w:tc>
        <w:tc>
          <w:tcPr>
            <w:tcW w:w="7407" w:type="dxa"/>
          </w:tcPr>
          <w:p w:rsidR="00000000" w:rsidRDefault="00E73530">
            <w:pPr>
              <w:rPr>
                <w:lang w:val="de-DE"/>
              </w:rPr>
            </w:pPr>
            <w:r>
              <w:rPr>
                <w:rStyle w:val="mqInternal"/>
                <w:noProof/>
                <w:lang w:val="de-DE"/>
              </w:rPr>
              <w:t>[1}</w:t>
            </w:r>
            <w:r>
              <w:rPr>
                <w:lang w:val="de-DE"/>
              </w:rPr>
              <w:t>Hinweis f</w:t>
            </w:r>
            <w:r>
              <w:rPr>
                <w:lang w:val="de-DE"/>
              </w:rPr>
              <w:t>ü</w:t>
            </w:r>
            <w:r>
              <w:rPr>
                <w:lang w:val="de-DE"/>
              </w:rPr>
              <w:t>r Windows-Benutzer: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 </w:t>
            </w:r>
            <w:r>
              <w:rPr>
                <w:noProof/>
                <w:sz w:val="16"/>
              </w:rPr>
              <w:br/>
            </w:r>
            <w:r>
              <w:rPr>
                <w:noProof/>
                <w:sz w:val="2"/>
              </w:rPr>
              <w:t>4cd65176-5cda-49a6-94b1-6b34a80c78c6</w:t>
            </w:r>
          </w:p>
        </w:tc>
        <w:tc>
          <w:tcPr>
            <w:tcW w:w="7407" w:type="dxa"/>
            <w:shd w:val="clear" w:color="auto" w:fill="F2F2F2" w:themeFill="background1" w:themeFillShade="F2"/>
          </w:tcPr>
          <w:p w:rsidR="00000000" w:rsidRDefault="00E73530">
            <w:pPr>
              <w:rPr>
                <w:noProof/>
              </w:rPr>
            </w:pPr>
            <w:r>
              <w:rPr>
                <w:noProof/>
              </w:rPr>
              <w:t xml:space="preserve">Due to a limitation in cURL on Windows you'll need to escape double quotes like </w:t>
            </w:r>
            <w:r>
              <w:rPr>
                <w:rStyle w:val="mqInternal"/>
                <w:noProof/>
              </w:rPr>
              <w:t>[1}[2]{3]</w:t>
            </w:r>
            <w:r>
              <w:rPr>
                <w:noProof/>
              </w:rPr>
              <w:t xml:space="preserve"> and wrap the </w:t>
            </w:r>
            <w:r>
              <w:rPr>
                <w:rStyle w:val="mqInternal"/>
                <w:noProof/>
              </w:rPr>
              <w:t>[1}[5]{3]</w:t>
            </w:r>
            <w:r>
              <w:rPr>
                <w:noProof/>
              </w:rPr>
              <w:t xml:space="preserve"> content in double quotes instead of single quotes.</w:t>
            </w:r>
          </w:p>
        </w:tc>
        <w:tc>
          <w:tcPr>
            <w:tcW w:w="7407" w:type="dxa"/>
          </w:tcPr>
          <w:p w:rsidR="00000000" w:rsidRDefault="00E73530">
            <w:pPr>
              <w:rPr>
                <w:lang w:val="de-DE"/>
              </w:rPr>
            </w:pPr>
            <w:r>
              <w:rPr>
                <w:lang w:val="de-DE"/>
              </w:rPr>
              <w:t>Aufgrund einer Einschr</w:t>
            </w:r>
            <w:r>
              <w:rPr>
                <w:lang w:val="de-DE"/>
              </w:rPr>
              <w:t>ä</w:t>
            </w:r>
            <w:r>
              <w:rPr>
                <w:lang w:val="de-DE"/>
              </w:rPr>
              <w:t>nkung in cURL unter Windows m</w:t>
            </w:r>
            <w:r>
              <w:rPr>
                <w:lang w:val="de-DE"/>
              </w:rPr>
              <w:t>ü</w:t>
            </w:r>
            <w:r>
              <w:rPr>
                <w:lang w:val="de-DE"/>
              </w:rPr>
              <w:t>ss</w:t>
            </w:r>
            <w:r>
              <w:rPr>
                <w:lang w:val="de-DE"/>
              </w:rPr>
              <w:t>en Sie doppelte Anf</w:t>
            </w:r>
            <w:r>
              <w:rPr>
                <w:lang w:val="de-DE"/>
              </w:rPr>
              <w:t>ü</w:t>
            </w:r>
            <w:r>
              <w:rPr>
                <w:lang w:val="de-DE"/>
              </w:rPr>
              <w:t xml:space="preserve">hrungszeichen wie vermeiden </w:t>
            </w:r>
            <w:r>
              <w:rPr>
                <w:rStyle w:val="mqInternal"/>
                <w:noProof/>
                <w:lang w:val="de-DE"/>
              </w:rPr>
              <w:t>[1}[2]{3]</w:t>
            </w:r>
            <w:r>
              <w:rPr>
                <w:lang w:val="de-DE"/>
              </w:rPr>
              <w:t xml:space="preserve"> und wickeln Sie die </w:t>
            </w:r>
            <w:r>
              <w:rPr>
                <w:rStyle w:val="mqInternal"/>
                <w:noProof/>
                <w:lang w:val="de-DE"/>
              </w:rPr>
              <w:t>[1}[5]{3]</w:t>
            </w:r>
            <w:r>
              <w:rPr>
                <w:lang w:val="de-DE"/>
              </w:rPr>
              <w:t xml:space="preserve"> Inhalt in doppelten Anf</w:t>
            </w:r>
            <w:r>
              <w:rPr>
                <w:lang w:val="de-DE"/>
              </w:rPr>
              <w:t>ü</w:t>
            </w:r>
            <w:r>
              <w:rPr>
                <w:lang w:val="de-DE"/>
              </w:rPr>
              <w:t>hrungszeichen anstelle von einfachen Anf</w:t>
            </w:r>
            <w:r>
              <w:rPr>
                <w:lang w:val="de-DE"/>
              </w:rPr>
              <w:t>ü</w:t>
            </w:r>
            <w:r>
              <w:rPr>
                <w:lang w:val="de-DE"/>
              </w:rPr>
              <w:t>hrungszeichen.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 </w:t>
            </w:r>
            <w:r>
              <w:rPr>
                <w:noProof/>
                <w:sz w:val="16"/>
              </w:rPr>
              <w:br/>
            </w:r>
            <w:r>
              <w:rPr>
                <w:noProof/>
                <w:sz w:val="2"/>
              </w:rPr>
              <w:t>95a95842-3d86-454d-b401-5e1d54dd6d82</w:t>
            </w:r>
          </w:p>
        </w:tc>
        <w:tc>
          <w:tcPr>
            <w:tcW w:w="7407" w:type="dxa"/>
            <w:shd w:val="clear" w:color="auto" w:fill="F2F2F2" w:themeFill="background1" w:themeFillShade="F2"/>
          </w:tcPr>
          <w:p w:rsidR="00000000" w:rsidRDefault="00E73530">
            <w:pPr>
              <w:rPr>
                <w:noProof/>
              </w:rPr>
            </w:pPr>
            <w:r>
              <w:rPr>
                <w:noProof/>
              </w:rPr>
              <w:t>This request will create an encoding job for t</w:t>
            </w:r>
            <w:r>
              <w:rPr>
                <w:noProof/>
              </w:rPr>
              <w:t>he account and attempted to download and transcode the file at s3://zencodertesting/test.mov to the default output destination.</w:t>
            </w:r>
          </w:p>
        </w:tc>
        <w:tc>
          <w:tcPr>
            <w:tcW w:w="7407" w:type="dxa"/>
          </w:tcPr>
          <w:p w:rsidR="00000000" w:rsidRDefault="00E73530">
            <w:pPr>
              <w:rPr>
                <w:lang w:val="de-DE"/>
              </w:rPr>
            </w:pPr>
            <w:r>
              <w:rPr>
                <w:lang w:val="de-DE"/>
              </w:rPr>
              <w:t>Diese Anforderung erstellt einen Codierungsjob f</w:t>
            </w:r>
            <w:r>
              <w:rPr>
                <w:lang w:val="de-DE"/>
              </w:rPr>
              <w:t>ü</w:t>
            </w:r>
            <w:r>
              <w:rPr>
                <w:lang w:val="de-DE"/>
              </w:rPr>
              <w:t>r das Konto und versucht, die Datei unter s3: //zencodertesting/test.mov herunterzuladen und an das Standardausgabeziel zu transkodieren.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 </w:t>
            </w:r>
            <w:r>
              <w:rPr>
                <w:noProof/>
                <w:sz w:val="16"/>
              </w:rPr>
              <w:br/>
            </w:r>
            <w:r>
              <w:rPr>
                <w:noProof/>
                <w:sz w:val="2"/>
              </w:rPr>
              <w:t>3ae4fdaf-342a-4d63-a53f-5cf4f3dcd28c</w:t>
            </w:r>
          </w:p>
        </w:tc>
        <w:tc>
          <w:tcPr>
            <w:tcW w:w="7407" w:type="dxa"/>
            <w:shd w:val="clear" w:color="auto" w:fill="F2F2F2" w:themeFill="background1" w:themeFillShade="F2"/>
          </w:tcPr>
          <w:p w:rsidR="00000000" w:rsidRDefault="00E73530">
            <w:pPr>
              <w:rPr>
                <w:noProof/>
              </w:rPr>
            </w:pPr>
            <w:r>
              <w:rPr>
                <w:noProof/>
              </w:rPr>
              <w:t>Response</w:t>
            </w:r>
          </w:p>
        </w:tc>
        <w:tc>
          <w:tcPr>
            <w:tcW w:w="7407" w:type="dxa"/>
          </w:tcPr>
          <w:p w:rsidR="00000000" w:rsidRDefault="00E73530">
            <w:pPr>
              <w:rPr>
                <w:lang w:val="de-DE"/>
              </w:rPr>
            </w:pPr>
            <w:r>
              <w:rPr>
                <w:lang w:val="de-DE"/>
              </w:rPr>
              <w:t>Antwort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37 </w:t>
            </w:r>
            <w:r>
              <w:rPr>
                <w:noProof/>
                <w:sz w:val="16"/>
              </w:rPr>
              <w:br/>
            </w:r>
            <w:r>
              <w:rPr>
                <w:noProof/>
                <w:sz w:val="2"/>
              </w:rPr>
              <w:t>1d4d9231-fba8-4fb0-a4b1-a358f5b14a87</w:t>
            </w:r>
          </w:p>
        </w:tc>
        <w:tc>
          <w:tcPr>
            <w:tcW w:w="7407" w:type="dxa"/>
            <w:shd w:val="clear" w:color="auto" w:fill="F2F2F2" w:themeFill="background1" w:themeFillShade="F2"/>
          </w:tcPr>
          <w:p w:rsidR="00000000" w:rsidRDefault="00E73530">
            <w:pPr>
              <w:rPr>
                <w:noProof/>
              </w:rPr>
            </w:pPr>
            <w:r>
              <w:rPr>
                <w:noProof/>
              </w:rPr>
              <w:t>When you create a</w:t>
            </w:r>
            <w:r>
              <w:rPr>
                <w:noProof/>
              </w:rPr>
              <w:t xml:space="preserve"> new encoding job through the API, our server will immediately respond with details about the job and output files being created.</w:t>
            </w:r>
          </w:p>
        </w:tc>
        <w:tc>
          <w:tcPr>
            <w:tcW w:w="7407" w:type="dxa"/>
          </w:tcPr>
          <w:p w:rsidR="00000000" w:rsidRDefault="00E73530">
            <w:pPr>
              <w:rPr>
                <w:lang w:val="de-DE"/>
              </w:rPr>
            </w:pPr>
            <w:r>
              <w:rPr>
                <w:lang w:val="de-DE"/>
              </w:rPr>
              <w:t xml:space="preserve">Wenn Sie einen neuen Codierungsjob </w:t>
            </w:r>
            <w:r>
              <w:rPr>
                <w:lang w:val="de-DE"/>
              </w:rPr>
              <w:t>ü</w:t>
            </w:r>
            <w:r>
              <w:rPr>
                <w:lang w:val="de-DE"/>
              </w:rPr>
              <w:t>ber die API erstellen, antwortet unser Server sofort mit Details zu dem Job und den Ausgab</w:t>
            </w:r>
            <w:r>
              <w:rPr>
                <w:lang w:val="de-DE"/>
              </w:rPr>
              <w:t>edateien, die erstellt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38 </w:t>
            </w:r>
            <w:r>
              <w:rPr>
                <w:noProof/>
                <w:sz w:val="16"/>
              </w:rPr>
              <w:br/>
            </w:r>
            <w:r>
              <w:rPr>
                <w:noProof/>
                <w:sz w:val="2"/>
              </w:rPr>
              <w:t>e97bceed-bcfd-4896-b018-2433d4f2a1fe</w:t>
            </w:r>
          </w:p>
        </w:tc>
        <w:tc>
          <w:tcPr>
            <w:tcW w:w="7407" w:type="dxa"/>
            <w:shd w:val="clear" w:color="auto" w:fill="F2F2F2" w:themeFill="background1" w:themeFillShade="F2"/>
          </w:tcPr>
          <w:p w:rsidR="00000000" w:rsidRDefault="00E73530">
            <w:pPr>
              <w:rPr>
                <w:noProof/>
              </w:rPr>
            </w:pPr>
            <w:r>
              <w:rPr>
                <w:noProof/>
              </w:rPr>
              <w:t>You should store the job and outputs IDs to track them through the encoding process.</w:t>
            </w:r>
          </w:p>
        </w:tc>
        <w:tc>
          <w:tcPr>
            <w:tcW w:w="7407" w:type="dxa"/>
          </w:tcPr>
          <w:p w:rsidR="00000000" w:rsidRDefault="00E73530">
            <w:pPr>
              <w:rPr>
                <w:lang w:val="de-DE"/>
              </w:rPr>
            </w:pPr>
            <w:r>
              <w:rPr>
                <w:lang w:val="de-DE"/>
              </w:rPr>
              <w:t>Sie sollten den Job speichern und IDs ausgeben, um sie w</w:t>
            </w:r>
            <w:r>
              <w:rPr>
                <w:lang w:val="de-DE"/>
              </w:rPr>
              <w:t>ä</w:t>
            </w:r>
            <w:r>
              <w:rPr>
                <w:lang w:val="de-DE"/>
              </w:rPr>
              <w:t>hrend des Codierungsprozesses zu verfolgen.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 </w:t>
            </w:r>
            <w:r>
              <w:rPr>
                <w:noProof/>
                <w:sz w:val="16"/>
              </w:rPr>
              <w:br/>
            </w:r>
            <w:r>
              <w:rPr>
                <w:noProof/>
                <w:sz w:val="2"/>
              </w:rPr>
              <w:t>77a1117f-39d6-4dc0-b32c-e46d621f4f87</w:t>
            </w:r>
          </w:p>
        </w:tc>
        <w:tc>
          <w:tcPr>
            <w:tcW w:w="7407" w:type="dxa"/>
            <w:shd w:val="clear" w:color="auto" w:fill="F2F2F2" w:themeFill="background1" w:themeFillShade="F2"/>
          </w:tcPr>
          <w:p w:rsidR="00000000" w:rsidRDefault="00E73530">
            <w:pPr>
              <w:rPr>
                <w:noProof/>
              </w:rPr>
            </w:pPr>
            <w:r>
              <w:rPr>
                <w:noProof/>
              </w:rPr>
              <w:t xml:space="preserve">Note that the </w:t>
            </w:r>
            <w:r>
              <w:rPr>
                <w:rStyle w:val="mqInternal"/>
                <w:noProof/>
              </w:rPr>
              <w:t>[1}[2]{3]</w:t>
            </w:r>
            <w:r>
              <w:rPr>
                <w:noProof/>
              </w:rPr>
              <w:t xml:space="preserve"> is an integer in the 64-bit range.</w:t>
            </w:r>
          </w:p>
        </w:tc>
        <w:tc>
          <w:tcPr>
            <w:tcW w:w="7407" w:type="dxa"/>
          </w:tcPr>
          <w:p w:rsidR="00000000" w:rsidRDefault="00E73530">
            <w:pPr>
              <w:rPr>
                <w:lang w:val="de-DE"/>
              </w:rPr>
            </w:pPr>
            <w:r>
              <w:rPr>
                <w:lang w:val="de-DE"/>
              </w:rPr>
              <w:t xml:space="preserve">Notiere dass der </w:t>
            </w:r>
            <w:r>
              <w:rPr>
                <w:rStyle w:val="mqInternal"/>
                <w:noProof/>
                <w:lang w:val="de-DE"/>
              </w:rPr>
              <w:t>[1}[2]{3]</w:t>
            </w:r>
            <w:r>
              <w:rPr>
                <w:lang w:val="de-DE"/>
              </w:rPr>
              <w:t xml:space="preserve"> ist eine Ganzzahl im 64-Bit-Bereich.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40 </w:t>
            </w:r>
            <w:r>
              <w:rPr>
                <w:noProof/>
                <w:sz w:val="16"/>
              </w:rPr>
              <w:br/>
            </w:r>
            <w:r>
              <w:rPr>
                <w:noProof/>
                <w:sz w:val="2"/>
              </w:rPr>
              <w:t>87b052f3-2101-476d-a7a7-55cbb6384f7b</w:t>
            </w:r>
          </w:p>
        </w:tc>
        <w:tc>
          <w:tcPr>
            <w:tcW w:w="7407" w:type="dxa"/>
            <w:shd w:val="clear" w:color="auto" w:fill="F2F2F2" w:themeFill="background1" w:themeFillShade="F2"/>
          </w:tcPr>
          <w:p w:rsidR="00000000" w:rsidRDefault="00E73530">
            <w:pPr>
              <w:rPr>
                <w:noProof/>
              </w:rPr>
            </w:pPr>
            <w:r>
              <w:rPr>
                <w:noProof/>
              </w:rPr>
              <w:t>The d</w:t>
            </w:r>
            <w:r>
              <w:rPr>
                <w:noProof/>
              </w:rPr>
              <w:t>ata will be returned in the JSON format.</w:t>
            </w:r>
          </w:p>
        </w:tc>
        <w:tc>
          <w:tcPr>
            <w:tcW w:w="7407" w:type="dxa"/>
          </w:tcPr>
          <w:p w:rsidR="00000000" w:rsidRDefault="00E73530">
            <w:pPr>
              <w:rPr>
                <w:lang w:val="de-DE"/>
              </w:rPr>
            </w:pPr>
            <w:r>
              <w:rPr>
                <w:lang w:val="de-DE"/>
              </w:rPr>
              <w:t>Die Daten werden im JSON-Format zur</w:t>
            </w:r>
            <w:r>
              <w:rPr>
                <w:lang w:val="de-DE"/>
              </w:rPr>
              <w:t>ü</w:t>
            </w:r>
            <w:r>
              <w:rPr>
                <w:lang w:val="de-DE"/>
              </w:rPr>
              <w:t>ckgegeben.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 </w:t>
            </w:r>
            <w:r>
              <w:rPr>
                <w:noProof/>
                <w:sz w:val="16"/>
              </w:rPr>
              <w:br/>
            </w:r>
            <w:r>
              <w:rPr>
                <w:noProof/>
                <w:sz w:val="2"/>
              </w:rPr>
              <w:t>4d403981-1bcb-4b66-aa59-042fcba7d4db</w:t>
            </w:r>
          </w:p>
        </w:tc>
        <w:tc>
          <w:tcPr>
            <w:tcW w:w="7407" w:type="dxa"/>
            <w:shd w:val="clear" w:color="auto" w:fill="F2F2F2" w:themeFill="background1" w:themeFillShade="F2"/>
          </w:tcPr>
          <w:p w:rsidR="00000000" w:rsidRDefault="00E73530">
            <w:pPr>
              <w:rPr>
                <w:noProof/>
              </w:rPr>
            </w:pPr>
            <w:r>
              <w:rPr>
                <w:noProof/>
              </w:rPr>
              <w:t xml:space="preserve">The previous new encoding job example would return the following, with a </w:t>
            </w:r>
            <w:r>
              <w:rPr>
                <w:rStyle w:val="mqInternal"/>
                <w:noProof/>
              </w:rPr>
              <w:t>[1}[2]{3]</w:t>
            </w:r>
            <w:r>
              <w:rPr>
                <w:noProof/>
              </w:rPr>
              <w:t xml:space="preserve"> status code.</w:t>
            </w:r>
          </w:p>
        </w:tc>
        <w:tc>
          <w:tcPr>
            <w:tcW w:w="7407" w:type="dxa"/>
          </w:tcPr>
          <w:p w:rsidR="00000000" w:rsidRDefault="00E73530">
            <w:pPr>
              <w:rPr>
                <w:lang w:val="de-DE"/>
              </w:rPr>
            </w:pPr>
            <w:r>
              <w:rPr>
                <w:lang w:val="de-DE"/>
              </w:rPr>
              <w:t>Das vorherige Beispiel f</w:t>
            </w:r>
            <w:r>
              <w:rPr>
                <w:lang w:val="de-DE"/>
              </w:rPr>
              <w:t>ü</w:t>
            </w:r>
            <w:r>
              <w:rPr>
                <w:lang w:val="de-DE"/>
              </w:rPr>
              <w:t>r ein</w:t>
            </w:r>
            <w:r>
              <w:rPr>
                <w:lang w:val="de-DE"/>
              </w:rPr>
              <w:t>en neuen Codierungsjob w</w:t>
            </w:r>
            <w:r>
              <w:rPr>
                <w:lang w:val="de-DE"/>
              </w:rPr>
              <w:t>ü</w:t>
            </w:r>
            <w:r>
              <w:rPr>
                <w:lang w:val="de-DE"/>
              </w:rPr>
              <w:t>rde Folgendes mit a zur</w:t>
            </w:r>
            <w:r>
              <w:rPr>
                <w:lang w:val="de-DE"/>
              </w:rPr>
              <w:t>ü</w:t>
            </w:r>
            <w:r>
              <w:rPr>
                <w:lang w:val="de-DE"/>
              </w:rPr>
              <w:t xml:space="preserve">ckgeben </w:t>
            </w:r>
            <w:r>
              <w:rPr>
                <w:rStyle w:val="mqInternal"/>
                <w:noProof/>
                <w:lang w:val="de-DE"/>
              </w:rPr>
              <w:t>[1}[2]{3]</w:t>
            </w:r>
            <w:r>
              <w:rPr>
                <w:lang w:val="de-DE"/>
              </w:rPr>
              <w:t xml:space="preserve"> Statuscode.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43 </w:t>
            </w:r>
            <w:r>
              <w:rPr>
                <w:noProof/>
                <w:sz w:val="16"/>
              </w:rPr>
              <w:br/>
            </w:r>
            <w:r>
              <w:rPr>
                <w:noProof/>
                <w:sz w:val="2"/>
              </w:rPr>
              <w:t>8bce6f36-2b9f-415c-acac-b7126ba598cb</w:t>
            </w:r>
          </w:p>
        </w:tc>
        <w:tc>
          <w:tcPr>
            <w:tcW w:w="7407" w:type="dxa"/>
            <w:shd w:val="clear" w:color="auto" w:fill="F2F2F2" w:themeFill="background1" w:themeFillShade="F2"/>
          </w:tcPr>
          <w:p w:rsidR="00000000" w:rsidRDefault="00E73530">
            <w:pPr>
              <w:rPr>
                <w:noProof/>
              </w:rPr>
            </w:pPr>
            <w:r>
              <w:rPr>
                <w:rStyle w:val="mqInternal"/>
                <w:noProof/>
              </w:rPr>
              <w:t>[1}</w:t>
            </w:r>
            <w:r>
              <w:rPr>
                <w:noProof/>
              </w:rPr>
              <w:t>Note:</w:t>
            </w:r>
            <w:r>
              <w:rPr>
                <w:rStyle w:val="mqInternal"/>
                <w:noProof/>
              </w:rPr>
              <w:t>{2]</w:t>
            </w:r>
          </w:p>
        </w:tc>
        <w:tc>
          <w:tcPr>
            <w:tcW w:w="7407" w:type="dxa"/>
          </w:tcPr>
          <w:p w:rsidR="00000000" w:rsidRDefault="00E73530">
            <w:pPr>
              <w:rPr>
                <w:lang w:val="de-DE"/>
              </w:rPr>
            </w:pPr>
            <w:r>
              <w:rPr>
                <w:rStyle w:val="mqInternal"/>
                <w:noProof/>
                <w:lang w:val="de-DE"/>
              </w:rPr>
              <w:t>[1}</w:t>
            </w:r>
            <w:r>
              <w:rPr>
                <w:lang w:val="de-DE"/>
              </w:rPr>
              <w:t>Hinweis:</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44 </w:t>
            </w:r>
            <w:r>
              <w:rPr>
                <w:noProof/>
                <w:sz w:val="16"/>
              </w:rPr>
              <w:br/>
            </w:r>
            <w:r>
              <w:rPr>
                <w:noProof/>
                <w:sz w:val="2"/>
              </w:rPr>
              <w:t>64d6d0e9-98db-49a0-bbad-4a5d3e9dfe5f</w:t>
            </w:r>
          </w:p>
        </w:tc>
        <w:tc>
          <w:tcPr>
            <w:tcW w:w="7407" w:type="dxa"/>
            <w:shd w:val="clear" w:color="auto" w:fill="F2F2F2" w:themeFill="background1" w:themeFillShade="F2"/>
          </w:tcPr>
          <w:p w:rsidR="00000000" w:rsidRDefault="00E73530">
            <w:pPr>
              <w:rPr>
                <w:noProof/>
              </w:rPr>
            </w:pPr>
            <w:r>
              <w:rPr>
                <w:noProof/>
              </w:rPr>
              <w:t>A job may still fail because the &lt;a href="/error-troubleshooting/e</w:t>
            </w:r>
            <w:r>
              <w:rPr>
                <w:noProof/>
              </w:rPr>
              <w:t>rror-codes/error-filenotfounderror.html&gt;input file does not exist&lt;/a&gt;, the &lt;a href="/error-troubleshooting/error-codes/error-uploadservernotfounderror.html&gt;output location is invalid</w:t>
            </w:r>
            <w:r>
              <w:rPr>
                <w:rStyle w:val="mqInternal"/>
                <w:noProof/>
              </w:rPr>
              <w:t>{1]</w:t>
            </w:r>
            <w:r>
              <w:rPr>
                <w:noProof/>
              </w:rPr>
              <w:t>, the file itself is &lt;a href="/error-troubleshooting/error-codes/error-</w:t>
            </w:r>
            <w:r>
              <w:rPr>
                <w:noProof/>
              </w:rPr>
              <w:t>nomediaerror.html&gt;not a valid video or audio file""</w:t>
            </w:r>
            <w:r>
              <w:rPr>
                <w:rStyle w:val="mqInternal"/>
                <w:noProof/>
              </w:rPr>
              <w:t>{1]</w:t>
            </w:r>
            <w:r>
              <w:rPr>
                <w:noProof/>
              </w:rPr>
              <w:t xml:space="preserve">, or </w:t>
            </w:r>
            <w:r>
              <w:rPr>
                <w:rStyle w:val="mqInternal"/>
                <w:noProof/>
              </w:rPr>
              <w:t>[3}</w:t>
            </w:r>
            <w:r>
              <w:rPr>
                <w:noProof/>
              </w:rPr>
              <w:t>other reasons</w:t>
            </w:r>
            <w:r>
              <w:rPr>
                <w:rStyle w:val="mqInternal"/>
                <w:noProof/>
              </w:rPr>
              <w:t>{1]</w:t>
            </w:r>
            <w:r>
              <w:rPr>
                <w:noProof/>
              </w:rPr>
              <w:t>.</w:t>
            </w:r>
          </w:p>
        </w:tc>
        <w:tc>
          <w:tcPr>
            <w:tcW w:w="7407" w:type="dxa"/>
          </w:tcPr>
          <w:p w:rsidR="00000000" w:rsidRDefault="00E73530">
            <w:pPr>
              <w:rPr>
                <w:lang w:val="de-DE"/>
              </w:rPr>
            </w:pPr>
            <w:r>
              <w:rPr>
                <w:lang w:val="de-DE"/>
              </w:rPr>
              <w:t>Ein Job kann imm</w:t>
            </w:r>
            <w:r>
              <w:rPr>
                <w:lang w:val="de-DE"/>
              </w:rPr>
              <w:t>er noch fehlschlagen, da die Eingabedatei &lt;a href="/error-troubleshooter/error-codes/error-filenotfounderror.html&gt; nicht vorhanden ist &lt;/a&gt;, die &lt;a href = "/ error-Troubleshooting / error- Codes / Fehler-Uploadservernotfounderror.html&gt; Ausgabespeicherort i</w:t>
            </w:r>
            <w:r>
              <w:rPr>
                <w:lang w:val="de-DE"/>
              </w:rPr>
              <w:t>st ung</w:t>
            </w:r>
            <w:r>
              <w:rPr>
                <w:lang w:val="de-DE"/>
              </w:rPr>
              <w:t>ü</w:t>
            </w:r>
            <w:r>
              <w:rPr>
                <w:lang w:val="de-DE"/>
              </w:rPr>
              <w:t>ltig</w:t>
            </w:r>
            <w:r>
              <w:rPr>
                <w:rStyle w:val="mqInternal"/>
                <w:noProof/>
                <w:lang w:val="de-DE"/>
              </w:rPr>
              <w:t>{1]</w:t>
            </w:r>
            <w:r>
              <w:rPr>
                <w:lang w:val="de-DE"/>
              </w:rPr>
              <w:t xml:space="preserve"> ist die Datei selbst &lt;a href="/error-troubleshooter/error-codes/error-nomediaerror.html&gt; keine g</w:t>
            </w:r>
            <w:r>
              <w:rPr>
                <w:lang w:val="de-DE"/>
              </w:rPr>
              <w:t>ü</w:t>
            </w:r>
            <w:r>
              <w:rPr>
                <w:lang w:val="de-DE"/>
              </w:rPr>
              <w:t>ltige Video- oder Audiodatei ""</w:t>
            </w:r>
            <w:r>
              <w:rPr>
                <w:rStyle w:val="mqInternal"/>
                <w:noProof/>
                <w:lang w:val="de-DE"/>
              </w:rPr>
              <w:t>{1]</w:t>
            </w:r>
            <w:r>
              <w:rPr>
                <w:lang w:val="de-DE"/>
              </w:rPr>
              <w:t xml:space="preserve"> , oder </w:t>
            </w:r>
            <w:r>
              <w:rPr>
                <w:rStyle w:val="mqInternal"/>
                <w:noProof/>
                <w:lang w:val="de-DE"/>
              </w:rPr>
              <w:t>[3}</w:t>
            </w:r>
            <w:r>
              <w:rPr>
                <w:lang w:val="de-DE"/>
              </w:rPr>
              <w:t>andere Gr</w:t>
            </w:r>
            <w:r>
              <w:rPr>
                <w:lang w:val="de-DE"/>
              </w:rPr>
              <w:t>ü</w:t>
            </w:r>
            <w:r>
              <w:rPr>
                <w:lang w:val="de-DE"/>
              </w:rPr>
              <w:t>nde</w:t>
            </w:r>
            <w:r>
              <w:rPr>
                <w:rStyle w:val="mqInternal"/>
                <w:noProof/>
                <w:lang w:val="de-DE"/>
              </w:rPr>
              <w:t>{1]</w:t>
            </w:r>
            <w:r>
              <w:rPr>
                <w:lang w:val="de-DE"/>
              </w:rPr>
              <w:t>.</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shared_content.html</w:t>
            </w:r>
          </w:p>
          <w:p w:rsidR="00000000" w:rsidRDefault="00E73530">
            <w:pPr>
              <w:jc w:val="center"/>
              <w:rPr>
                <w:b/>
                <w:noProof/>
              </w:rPr>
            </w:pPr>
            <w:r>
              <w:rPr>
                <w:b/>
                <w:noProof/>
              </w:rPr>
              <w:t>MQ971010 d49ed438-dfa2-4ae8-b1d3-d465dece80fa</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3fc4f3cc-52aa-4867-a204-2b0ce029626b</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d07b666f-8fb0-4dd0-86a6-03e6f63d41f7</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head.html</w:t>
            </w:r>
          </w:p>
          <w:p w:rsidR="00000000" w:rsidRDefault="00E73530">
            <w:pPr>
              <w:jc w:val="center"/>
              <w:rPr>
                <w:b/>
                <w:noProof/>
              </w:rPr>
            </w:pPr>
            <w:r>
              <w:rPr>
                <w:b/>
                <w:noProof/>
              </w:rPr>
              <w:t>MQ971010 d0080c27-56b2-47e6-9346-c6cd1e81e950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6433edeb-0d52-4d37-8cc5-2e931255a227</w:t>
            </w:r>
          </w:p>
        </w:tc>
        <w:tc>
          <w:tcPr>
            <w:tcW w:w="7407" w:type="dxa"/>
            <w:shd w:val="clear" w:color="auto" w:fill="F2F2F2" w:themeFill="background1" w:themeFillShade="F2"/>
          </w:tcPr>
          <w:p w:rsidR="00000000" w:rsidRDefault="00E73530">
            <w:pPr>
              <w:rPr>
                <w:noProof/>
              </w:rPr>
            </w:pPr>
            <w:r>
              <w:rPr>
                <w:noProof/>
              </w:rPr>
              <w:t>\{\{ page.description | strip_html }}</w:t>
            </w:r>
          </w:p>
        </w:tc>
        <w:tc>
          <w:tcPr>
            <w:tcW w:w="7407" w:type="dxa"/>
          </w:tcPr>
          <w:p w:rsidR="00000000" w:rsidRDefault="00E73530">
            <w:pPr>
              <w:rPr>
                <w:lang w:val="de-DE"/>
              </w:rPr>
            </w:pPr>
            <w:r>
              <w:rPr>
                <w:lang w:val="de-DE"/>
              </w:rPr>
              <w:t>\{\{ page.description | strip_html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5fec6b04-4e2b-4804-acde-72f3e494e698</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searchpage.html</w:t>
            </w:r>
          </w:p>
          <w:p w:rsidR="00000000" w:rsidRDefault="00E73530">
            <w:pPr>
              <w:jc w:val="center"/>
              <w:rPr>
                <w:b/>
                <w:noProof/>
              </w:rPr>
            </w:pPr>
            <w:r>
              <w:rPr>
                <w:b/>
                <w:noProof/>
              </w:rPr>
              <w:t>MQ971010 aed446ed-bf92-4de5-b51c-68888fdc5e9f</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10a0442c-e21f-480e-a9ff-726033662c81</w:t>
            </w:r>
          </w:p>
        </w:tc>
        <w:tc>
          <w:tcPr>
            <w:tcW w:w="7407" w:type="dxa"/>
            <w:shd w:val="clear" w:color="auto" w:fill="F2F2F2" w:themeFill="background1" w:themeFillShade="F2"/>
          </w:tcPr>
          <w:p w:rsidR="00000000" w:rsidRDefault="00E73530">
            <w:pPr>
              <w:rPr>
                <w:noProof/>
              </w:rPr>
            </w:pPr>
            <w:r>
              <w:rPr>
                <w:noProof/>
              </w:rPr>
              <w:t>open in new tab</w:t>
            </w:r>
          </w:p>
        </w:tc>
        <w:tc>
          <w:tcPr>
            <w:tcW w:w="7407" w:type="dxa"/>
          </w:tcPr>
          <w:p w:rsidR="00000000" w:rsidRDefault="00E73530">
            <w:pPr>
              <w:rPr>
                <w:lang w:val="de-DE"/>
              </w:rPr>
            </w:pPr>
            <w:r>
              <w:rPr>
                <w:lang w:val="de-DE"/>
              </w:rPr>
              <w:t xml:space="preserve">in neuem Tab </w:t>
            </w:r>
            <w:r>
              <w:rPr>
                <w:lang w:val="de-DE"/>
              </w:rPr>
              <w:t>ö</w:t>
            </w:r>
            <w:r>
              <w:rPr>
                <w:lang w:val="de-DE"/>
              </w:rPr>
              <w:t>ffnen</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staging.html</w:t>
            </w:r>
          </w:p>
          <w:p w:rsidR="00000000" w:rsidRDefault="00E73530">
            <w:pPr>
              <w:jc w:val="center"/>
              <w:rPr>
                <w:b/>
                <w:noProof/>
              </w:rPr>
            </w:pPr>
            <w:r>
              <w:rPr>
                <w:b/>
                <w:noProof/>
              </w:rPr>
              <w:t>MQ971010 21d5059f-7834-42ce-8a8b-5c3647daee19</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88f0f56d-1ed9-4956-b812-51b2bd6ba3d3</w:t>
            </w:r>
          </w:p>
        </w:tc>
        <w:tc>
          <w:tcPr>
            <w:tcW w:w="7407" w:type="dxa"/>
            <w:shd w:val="clear" w:color="auto" w:fill="F2F2F2" w:themeFill="background1" w:themeFillShade="F2"/>
          </w:tcPr>
          <w:p w:rsidR="00000000" w:rsidRDefault="00E73530">
            <w:pPr>
              <w:rPr>
                <w:noProof/>
              </w:rPr>
            </w:pPr>
            <w:r>
              <w:rPr>
                <w:noProof/>
              </w:rPr>
              <w:t>\{\{ page.description | strip_html }}</w:t>
            </w:r>
          </w:p>
        </w:tc>
        <w:tc>
          <w:tcPr>
            <w:tcW w:w="7407" w:type="dxa"/>
          </w:tcPr>
          <w:p w:rsidR="00000000" w:rsidRDefault="00E73530">
            <w:pPr>
              <w:rPr>
                <w:lang w:val="de-DE"/>
              </w:rPr>
            </w:pPr>
            <w:r>
              <w:rPr>
                <w:lang w:val="de-DE"/>
              </w:rPr>
              <w:t>\{\{ page.description | strip_html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005be32d-bc9e-4ede-b2a4-5320795343c5</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search.html</w:t>
            </w:r>
          </w:p>
          <w:p w:rsidR="00000000" w:rsidRDefault="00E73530">
            <w:pPr>
              <w:jc w:val="center"/>
              <w:rPr>
                <w:b/>
                <w:noProof/>
              </w:rPr>
            </w:pPr>
            <w:r>
              <w:rPr>
                <w:b/>
                <w:noProof/>
              </w:rPr>
              <w:t>MQ971010 a2710426-50c1-4c6e-9b5a-b297b29c3eab</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1dfa0ca6-4a13-46a2-b655-23952527be54</w:t>
            </w:r>
          </w:p>
        </w:tc>
        <w:tc>
          <w:tcPr>
            <w:tcW w:w="7407" w:type="dxa"/>
            <w:shd w:val="clear" w:color="auto" w:fill="F2F2F2" w:themeFill="background1" w:themeFillShade="F2"/>
          </w:tcPr>
          <w:p w:rsidR="00000000" w:rsidRDefault="00E73530">
            <w:pPr>
              <w:rPr>
                <w:noProof/>
              </w:rPr>
            </w:pPr>
            <w:r>
              <w:rPr>
                <w:noProof/>
              </w:rPr>
              <w:t>Navigation Menu</w:t>
            </w:r>
          </w:p>
        </w:tc>
        <w:tc>
          <w:tcPr>
            <w:tcW w:w="7407" w:type="dxa"/>
          </w:tcPr>
          <w:p w:rsidR="00000000" w:rsidRDefault="00E73530">
            <w:pPr>
              <w:rPr>
                <w:lang w:val="de-DE"/>
              </w:rPr>
            </w:pPr>
            <w:r>
              <w:rPr>
                <w:lang w:val="de-DE"/>
              </w:rPr>
              <w:t>Navigationsmen</w:t>
            </w:r>
            <w:r>
              <w:rPr>
                <w:lang w:val="de-DE"/>
              </w:rPr>
              <w:t>ü</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d9c8c47b-06e4-42f8-9323-15b0189cf3b2</w:t>
            </w:r>
          </w:p>
        </w:tc>
        <w:tc>
          <w:tcPr>
            <w:tcW w:w="7407" w:type="dxa"/>
            <w:shd w:val="clear" w:color="auto" w:fill="F2F2F2" w:themeFill="background1" w:themeFillShade="F2"/>
          </w:tcPr>
          <w:p w:rsidR="00000000" w:rsidRDefault="00E73530">
            <w:pPr>
              <w:rPr>
                <w:noProof/>
              </w:rPr>
            </w:pPr>
            <w:r>
              <w:rPr>
                <w:noProof/>
              </w:rPr>
              <w:t>Page Contents</w:t>
            </w:r>
          </w:p>
        </w:tc>
        <w:tc>
          <w:tcPr>
            <w:tcW w:w="7407" w:type="dxa"/>
          </w:tcPr>
          <w:p w:rsidR="00000000" w:rsidRDefault="00E73530">
            <w:pPr>
              <w:rPr>
                <w:lang w:val="de-DE"/>
              </w:rPr>
            </w:pPr>
            <w:r>
              <w:rPr>
                <w:lang w:val="de-DE"/>
              </w:rPr>
              <w:t>Seiteninhalt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2229523e-91ed-4825-8077-a8c92aa52d35</w:t>
            </w:r>
          </w:p>
        </w:tc>
        <w:tc>
          <w:tcPr>
            <w:tcW w:w="7407" w:type="dxa"/>
            <w:shd w:val="clear" w:color="auto" w:fill="F2F2F2" w:themeFill="background1" w:themeFillShade="F2"/>
          </w:tcPr>
          <w:p w:rsidR="00000000" w:rsidRDefault="00E73530">
            <w:pPr>
              <w:rPr>
                <w:noProof/>
              </w:rPr>
            </w:pPr>
            <w:r>
              <w:rPr>
                <w:noProof/>
              </w:rPr>
              <w:t>open in new tab</w:t>
            </w:r>
          </w:p>
        </w:tc>
        <w:tc>
          <w:tcPr>
            <w:tcW w:w="7407" w:type="dxa"/>
          </w:tcPr>
          <w:p w:rsidR="00000000" w:rsidRDefault="00E73530">
            <w:pPr>
              <w:rPr>
                <w:lang w:val="de-DE"/>
              </w:rPr>
            </w:pPr>
            <w:r>
              <w:rPr>
                <w:lang w:val="de-DE"/>
              </w:rPr>
              <w:t xml:space="preserve">in neuem Tab </w:t>
            </w:r>
            <w:r>
              <w:rPr>
                <w:lang w:val="de-DE"/>
              </w:rPr>
              <w:t>ö</w:t>
            </w:r>
            <w:r>
              <w:rPr>
                <w:lang w:val="de-DE"/>
              </w:rPr>
              <w:t>ffnen</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updated.html</w:t>
            </w:r>
          </w:p>
          <w:p w:rsidR="00000000" w:rsidRDefault="00E73530">
            <w:pPr>
              <w:jc w:val="center"/>
              <w:rPr>
                <w:b/>
                <w:noProof/>
              </w:rPr>
            </w:pPr>
            <w:r>
              <w:rPr>
                <w:b/>
                <w:noProof/>
              </w:rPr>
              <w:t>MQ971010 9e71f763-2d2e-4904-a248-3ba84ac7e405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b626010e-2910-4871-a133-621daadebab9</w:t>
            </w:r>
          </w:p>
        </w:tc>
        <w:tc>
          <w:tcPr>
            <w:tcW w:w="7407" w:type="dxa"/>
            <w:shd w:val="clear" w:color="auto" w:fill="F2F2F2" w:themeFill="background1" w:themeFillShade="F2"/>
          </w:tcPr>
          <w:p w:rsidR="00000000" w:rsidRDefault="00E73530">
            <w:pPr>
              <w:rPr>
                <w:noProof/>
              </w:rPr>
            </w:pPr>
            <w:r>
              <w:rPr>
                <w:noProof/>
              </w:rPr>
              <w:t>\{% if page.name != 'index.html' %}</w:t>
            </w:r>
          </w:p>
        </w:tc>
        <w:tc>
          <w:tcPr>
            <w:tcW w:w="7407" w:type="dxa"/>
          </w:tcPr>
          <w:p w:rsidR="00000000" w:rsidRDefault="00E73530">
            <w:pPr>
              <w:rPr>
                <w:lang w:val="de-DE"/>
              </w:rPr>
            </w:pPr>
            <w:r>
              <w:rPr>
                <w:lang w:val="de-DE"/>
              </w:rPr>
              <w:t>\{</w:t>
            </w:r>
            <w:r>
              <w:rPr>
                <w:lang w:val="de-DE"/>
              </w:rPr>
              <w:t>% if page.name! = 'index.html'%}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7be174f2-62a8-4254-b284-fadf2ff1bcd8</w:t>
            </w:r>
          </w:p>
        </w:tc>
        <w:tc>
          <w:tcPr>
            <w:tcW w:w="7407" w:type="dxa"/>
            <w:shd w:val="clear" w:color="auto" w:fill="F2F2F2" w:themeFill="background1" w:themeFillShade="F2"/>
          </w:tcPr>
          <w:p w:rsidR="00000000" w:rsidRDefault="00E73530">
            <w:pPr>
              <w:rPr>
                <w:noProof/>
              </w:rPr>
            </w:pPr>
            <w:r>
              <w:rPr>
                <w:noProof/>
              </w:rPr>
              <w:t>Page Contents</w:t>
            </w:r>
          </w:p>
        </w:tc>
        <w:tc>
          <w:tcPr>
            <w:tcW w:w="7407" w:type="dxa"/>
          </w:tcPr>
          <w:p w:rsidR="00000000" w:rsidRDefault="00E73530">
            <w:pPr>
              <w:rPr>
                <w:lang w:val="de-DE"/>
              </w:rPr>
            </w:pPr>
            <w:r>
              <w:rPr>
                <w:lang w:val="de-DE"/>
              </w:rPr>
              <w:t>Seiteninhalt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5dfe11f4-9463-4b90-8535-b0e5813c1fd9</w:t>
            </w:r>
          </w:p>
        </w:tc>
        <w:tc>
          <w:tcPr>
            <w:tcW w:w="7407" w:type="dxa"/>
            <w:shd w:val="clear" w:color="auto" w:fill="F2F2F2" w:themeFill="background1" w:themeFillShade="F2"/>
          </w:tcPr>
          <w:p w:rsidR="00000000" w:rsidRDefault="00E73530">
            <w:pPr>
              <w:rPr>
                <w:noProof/>
              </w:rPr>
            </w:pPr>
            <w:r>
              <w:rPr>
                <w:noProof/>
              </w:rPr>
              <w:t>\{% endif %}</w:t>
            </w:r>
          </w:p>
        </w:tc>
        <w:tc>
          <w:tcPr>
            <w:tcW w:w="7407" w:type="dxa"/>
          </w:tcPr>
          <w:p w:rsidR="00000000" w:rsidRDefault="00E73530">
            <w:pPr>
              <w:rPr>
                <w:lang w:val="de-DE"/>
              </w:rPr>
            </w:pPr>
            <w:r>
              <w:rPr>
                <w:lang w:val="de-DE"/>
              </w:rPr>
              <w:t>\{% endif%}</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12220977-9b7f-4495-8799-5981f1134b62</w:t>
            </w:r>
          </w:p>
        </w:tc>
        <w:tc>
          <w:tcPr>
            <w:tcW w:w="7407" w:type="dxa"/>
            <w:shd w:val="clear" w:color="auto" w:fill="F2F2F2" w:themeFill="background1" w:themeFillShade="F2"/>
          </w:tcPr>
          <w:p w:rsidR="00000000" w:rsidRDefault="00E73530">
            <w:pPr>
              <w:rPr>
                <w:noProof/>
              </w:rPr>
            </w:pPr>
            <w:r>
              <w:rPr>
                <w:noProof/>
              </w:rPr>
              <w:t xml:space="preserve">Page last updated on \{\{ page.last_modified_at </w:t>
            </w:r>
            <w:r>
              <w:rPr>
                <w:noProof/>
              </w:rPr>
              <w:t>| date_to_string }}</w:t>
            </w:r>
          </w:p>
        </w:tc>
        <w:tc>
          <w:tcPr>
            <w:tcW w:w="7407" w:type="dxa"/>
          </w:tcPr>
          <w:p w:rsidR="00000000" w:rsidRDefault="00E73530">
            <w:pPr>
              <w:rPr>
                <w:lang w:val="de-DE"/>
              </w:rPr>
            </w:pPr>
            <w:r>
              <w:rPr>
                <w:lang w:val="de-DE"/>
              </w:rPr>
              <w:t>Seite zuletzt aktualisiert am \{\{page.last_modified_at | date_to_string}}</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foot.html</w:t>
            </w:r>
          </w:p>
          <w:p w:rsidR="00000000" w:rsidRDefault="00E73530">
            <w:pPr>
              <w:jc w:val="center"/>
              <w:rPr>
                <w:b/>
                <w:noProof/>
              </w:rPr>
            </w:pPr>
            <w:r>
              <w:rPr>
                <w:b/>
                <w:noProof/>
              </w:rPr>
              <w:t>MQ971010 fa2a5cdb-e68d-4bb6-a90b-91e556226a21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c553eb90-eafa-4f5c-b6be-60013e4a473d</w:t>
            </w:r>
          </w:p>
        </w:tc>
        <w:tc>
          <w:tcPr>
            <w:tcW w:w="7407" w:type="dxa"/>
            <w:shd w:val="clear" w:color="auto" w:fill="F2F2F2" w:themeFill="background1" w:themeFillShade="F2"/>
          </w:tcPr>
          <w:p w:rsidR="00000000" w:rsidRDefault="00E73530">
            <w:pPr>
              <w:rPr>
                <w:noProof/>
              </w:rPr>
            </w:pPr>
            <w:r>
              <w:rPr>
                <w:noProof/>
              </w:rPr>
              <w:t>\{% if page.layout != 'api-reference' %}</w:t>
            </w:r>
          </w:p>
        </w:tc>
        <w:tc>
          <w:tcPr>
            <w:tcW w:w="7407" w:type="dxa"/>
          </w:tcPr>
          <w:p w:rsidR="00000000" w:rsidRDefault="00E73530">
            <w:pPr>
              <w:rPr>
                <w:lang w:val="de-DE"/>
              </w:rPr>
            </w:pPr>
            <w:r>
              <w:rPr>
                <w:lang w:val="de-DE"/>
              </w:rPr>
              <w:t>\{</w:t>
            </w:r>
            <w:r>
              <w:rPr>
                <w:lang w:val="de-DE"/>
              </w:rPr>
              <w:t>% if page.layout! = 'API-Referenz'%}</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e4154215-1aa0-4f3d-805c-6b171656f0ed</w:t>
            </w:r>
          </w:p>
        </w:tc>
        <w:tc>
          <w:tcPr>
            <w:tcW w:w="7407" w:type="dxa"/>
            <w:shd w:val="clear" w:color="auto" w:fill="F2F2F2" w:themeFill="background1" w:themeFillShade="F2"/>
          </w:tcPr>
          <w:p w:rsidR="00000000" w:rsidRDefault="00E73530">
            <w:pPr>
              <w:rPr>
                <w:noProof/>
              </w:rPr>
            </w:pPr>
            <w:r>
              <w:rPr>
                <w:noProof/>
              </w:rPr>
              <w:t>\{% endif %}</w:t>
            </w:r>
          </w:p>
        </w:tc>
        <w:tc>
          <w:tcPr>
            <w:tcW w:w="7407" w:type="dxa"/>
          </w:tcPr>
          <w:p w:rsidR="00000000" w:rsidRDefault="00E73530">
            <w:pPr>
              <w:rPr>
                <w:lang w:val="de-DE"/>
              </w:rPr>
            </w:pPr>
            <w:r>
              <w:rPr>
                <w:lang w:val="de-DE"/>
              </w:rPr>
              <w:t>\{% endif%}</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0b170bef-803c-48ed-bb61-ef63eef74060</w:t>
            </w:r>
          </w:p>
        </w:tc>
        <w:tc>
          <w:tcPr>
            <w:tcW w:w="7407" w:type="dxa"/>
            <w:shd w:val="clear" w:color="auto" w:fill="F2F2F2" w:themeFill="background1" w:themeFillShade="F2"/>
          </w:tcPr>
          <w:p w:rsidR="00000000" w:rsidRDefault="00E73530">
            <w:pPr>
              <w:rPr>
                <w:noProof/>
              </w:rPr>
            </w:pPr>
            <w:r>
              <w:rPr>
                <w:noProof/>
              </w:rPr>
              <w:t>\{% if page.name == 'search.html' %}</w:t>
            </w:r>
          </w:p>
        </w:tc>
        <w:tc>
          <w:tcPr>
            <w:tcW w:w="7407" w:type="dxa"/>
          </w:tcPr>
          <w:p w:rsidR="00000000" w:rsidRDefault="00E73530">
            <w:pPr>
              <w:rPr>
                <w:lang w:val="de-DE"/>
              </w:rPr>
            </w:pPr>
            <w:r>
              <w:rPr>
                <w:lang w:val="de-DE"/>
              </w:rPr>
              <w:t>\{% if page.name == 'search.html'%}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67e34435-4157-4f19-aac4-7325e3a649cc</w:t>
            </w:r>
          </w:p>
        </w:tc>
        <w:tc>
          <w:tcPr>
            <w:tcW w:w="7407" w:type="dxa"/>
            <w:shd w:val="clear" w:color="auto" w:fill="F2F2F2" w:themeFill="background1" w:themeFillShade="F2"/>
          </w:tcPr>
          <w:p w:rsidR="00000000" w:rsidRDefault="00E73530">
            <w:pPr>
              <w:rPr>
                <w:noProof/>
              </w:rPr>
            </w:pPr>
            <w:r>
              <w:rPr>
                <w:noProof/>
              </w:rPr>
              <w:t>\{% else %}</w:t>
            </w:r>
          </w:p>
        </w:tc>
        <w:tc>
          <w:tcPr>
            <w:tcW w:w="7407" w:type="dxa"/>
          </w:tcPr>
          <w:p w:rsidR="00000000" w:rsidRDefault="00E73530">
            <w:pPr>
              <w:rPr>
                <w:lang w:val="de-DE"/>
              </w:rPr>
            </w:pPr>
            <w:r>
              <w:rPr>
                <w:lang w:val="de-DE"/>
              </w:rPr>
              <w:t>\{% else%}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66a5fd4a-ce6b-410e-94c2-bcb593886417</w:t>
            </w:r>
          </w:p>
        </w:tc>
        <w:tc>
          <w:tcPr>
            <w:tcW w:w="7407" w:type="dxa"/>
            <w:shd w:val="clear" w:color="auto" w:fill="F2F2F2" w:themeFill="background1" w:themeFillShade="F2"/>
          </w:tcPr>
          <w:p w:rsidR="00000000" w:rsidRDefault="00E73530">
            <w:pPr>
              <w:rPr>
                <w:noProof/>
              </w:rPr>
            </w:pPr>
            <w:r>
              <w:rPr>
                <w:noProof/>
              </w:rPr>
              <w:t>\{% endif %}</w:t>
            </w:r>
          </w:p>
        </w:tc>
        <w:tc>
          <w:tcPr>
            <w:tcW w:w="7407" w:type="dxa"/>
          </w:tcPr>
          <w:p w:rsidR="00000000" w:rsidRDefault="00E73530">
            <w:pPr>
              <w:rPr>
                <w:lang w:val="de-DE"/>
              </w:rPr>
            </w:pPr>
            <w:r>
              <w:rPr>
                <w:lang w:val="de-DE"/>
              </w:rPr>
              <w:t>\{% endif%}</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shared_foot.html</w:t>
            </w:r>
          </w:p>
          <w:p w:rsidR="00000000" w:rsidRDefault="00E73530">
            <w:pPr>
              <w:jc w:val="center"/>
              <w:rPr>
                <w:b/>
                <w:noProof/>
              </w:rPr>
            </w:pPr>
            <w:r>
              <w:rPr>
                <w:b/>
                <w:noProof/>
              </w:rPr>
              <w:t>MQ971010 f8e1673e-f4e5-40c3-b00a-2c459b68e225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a1b7c806-429a-4552-883a-483bef773459</w:t>
            </w:r>
          </w:p>
        </w:tc>
        <w:tc>
          <w:tcPr>
            <w:tcW w:w="7407" w:type="dxa"/>
            <w:shd w:val="clear" w:color="auto" w:fill="F2F2F2" w:themeFill="background1" w:themeFillShade="F2"/>
          </w:tcPr>
          <w:p w:rsidR="00000000" w:rsidRDefault="00E73530">
            <w:pPr>
              <w:rPr>
                <w:noProof/>
              </w:rPr>
            </w:pPr>
            <w:r>
              <w:rPr>
                <w:noProof/>
              </w:rPr>
              <w:t>\{</w:t>
            </w:r>
            <w:r>
              <w:rPr>
                <w:noProof/>
              </w:rPr>
              <w:t>% if page.name != 'index.html' %}</w:t>
            </w:r>
          </w:p>
        </w:tc>
        <w:tc>
          <w:tcPr>
            <w:tcW w:w="7407" w:type="dxa"/>
          </w:tcPr>
          <w:p w:rsidR="00000000" w:rsidRDefault="00E73530">
            <w:pPr>
              <w:rPr>
                <w:lang w:val="de-DE"/>
              </w:rPr>
            </w:pPr>
            <w:r>
              <w:rPr>
                <w:lang w:val="de-DE"/>
              </w:rPr>
              <w:t>\{% if page.name! = 'index.html'%}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6ae59370-b7fd-4262-a658-c4c6b11ffb9d</w:t>
            </w:r>
          </w:p>
        </w:tc>
        <w:tc>
          <w:tcPr>
            <w:tcW w:w="7407" w:type="dxa"/>
            <w:shd w:val="clear" w:color="auto" w:fill="F2F2F2" w:themeFill="background1" w:themeFillShade="F2"/>
          </w:tcPr>
          <w:p w:rsidR="00000000" w:rsidRDefault="00E73530">
            <w:pPr>
              <w:rPr>
                <w:noProof/>
              </w:rPr>
            </w:pPr>
            <w:r>
              <w:rPr>
                <w:noProof/>
              </w:rPr>
              <w:t>\{% endif %}</w:t>
            </w:r>
          </w:p>
        </w:tc>
        <w:tc>
          <w:tcPr>
            <w:tcW w:w="7407" w:type="dxa"/>
          </w:tcPr>
          <w:p w:rsidR="00000000" w:rsidRDefault="00E73530">
            <w:pPr>
              <w:rPr>
                <w:lang w:val="de-DE"/>
              </w:rPr>
            </w:pPr>
            <w:r>
              <w:rPr>
                <w:lang w:val="de-DE"/>
              </w:rPr>
              <w:t>\{% endif%}</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50357359-6a16-4d50-b27c-3e6397bcc302</w:t>
            </w:r>
          </w:p>
        </w:tc>
        <w:tc>
          <w:tcPr>
            <w:tcW w:w="7407" w:type="dxa"/>
            <w:shd w:val="clear" w:color="auto" w:fill="F2F2F2" w:themeFill="background1" w:themeFillShade="F2"/>
          </w:tcPr>
          <w:p w:rsidR="00000000" w:rsidRDefault="00E73530">
            <w:pPr>
              <w:rPr>
                <w:noProof/>
              </w:rPr>
            </w:pPr>
            <w:r>
              <w:rPr>
                <w:noProof/>
              </w:rPr>
              <w:t>\{% if page.name == 'search.html' %}</w:t>
            </w:r>
          </w:p>
        </w:tc>
        <w:tc>
          <w:tcPr>
            <w:tcW w:w="7407" w:type="dxa"/>
          </w:tcPr>
          <w:p w:rsidR="00000000" w:rsidRDefault="00E73530">
            <w:pPr>
              <w:rPr>
                <w:lang w:val="de-DE"/>
              </w:rPr>
            </w:pPr>
            <w:r>
              <w:rPr>
                <w:lang w:val="de-DE"/>
              </w:rPr>
              <w:t>\{% if page.name == 'search.html'%}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e36a109c-ea1e-4bfc-ae6b-712f5814e2a9</w:t>
            </w:r>
          </w:p>
        </w:tc>
        <w:tc>
          <w:tcPr>
            <w:tcW w:w="7407" w:type="dxa"/>
            <w:shd w:val="clear" w:color="auto" w:fill="F2F2F2" w:themeFill="background1" w:themeFillShade="F2"/>
          </w:tcPr>
          <w:p w:rsidR="00000000" w:rsidRDefault="00E73530">
            <w:pPr>
              <w:rPr>
                <w:noProof/>
              </w:rPr>
            </w:pPr>
            <w:r>
              <w:rPr>
                <w:noProof/>
              </w:rPr>
              <w:t>\{% else %}</w:t>
            </w:r>
          </w:p>
        </w:tc>
        <w:tc>
          <w:tcPr>
            <w:tcW w:w="7407" w:type="dxa"/>
          </w:tcPr>
          <w:p w:rsidR="00000000" w:rsidRDefault="00E73530">
            <w:pPr>
              <w:rPr>
                <w:lang w:val="de-DE"/>
              </w:rPr>
            </w:pPr>
            <w:r>
              <w:rPr>
                <w:lang w:val="de-DE"/>
              </w:rPr>
              <w:t>\{% else%}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fe0867dc-1997-463a-a527-9af9eca4800a</w:t>
            </w:r>
          </w:p>
        </w:tc>
        <w:tc>
          <w:tcPr>
            <w:tcW w:w="7407" w:type="dxa"/>
            <w:shd w:val="clear" w:color="auto" w:fill="F2F2F2" w:themeFill="background1" w:themeFillShade="F2"/>
          </w:tcPr>
          <w:p w:rsidR="00000000" w:rsidRDefault="00E73530">
            <w:pPr>
              <w:rPr>
                <w:noProof/>
              </w:rPr>
            </w:pPr>
            <w:r>
              <w:rPr>
                <w:noProof/>
              </w:rPr>
              <w:t>\{% endif %}</w:t>
            </w:r>
          </w:p>
        </w:tc>
        <w:tc>
          <w:tcPr>
            <w:tcW w:w="7407" w:type="dxa"/>
          </w:tcPr>
          <w:p w:rsidR="00000000" w:rsidRDefault="00E73530">
            <w:pPr>
              <w:rPr>
                <w:lang w:val="de-DE"/>
              </w:rPr>
            </w:pPr>
            <w:r>
              <w:rPr>
                <w:lang w:val="de-DE"/>
              </w:rPr>
              <w:t>\{% endif%}</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footer.html</w:t>
            </w:r>
          </w:p>
          <w:p w:rsidR="00000000" w:rsidRDefault="00E73530">
            <w:pPr>
              <w:jc w:val="center"/>
              <w:rPr>
                <w:b/>
                <w:noProof/>
              </w:rPr>
            </w:pPr>
            <w:r>
              <w:rPr>
                <w:b/>
                <w:noProof/>
              </w:rPr>
              <w:t>MQ971010 d5aeacea-2b6c-4ac0-b4ac-6afa0384a594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77c27ffb-3cb0-4bfc-8ac0-9aeedb4fdb9d</w:t>
            </w:r>
          </w:p>
        </w:tc>
        <w:tc>
          <w:tcPr>
            <w:tcW w:w="7407" w:type="dxa"/>
            <w:shd w:val="clear" w:color="auto" w:fill="F2F2F2" w:themeFill="background1" w:themeFillShade="F2"/>
          </w:tcPr>
          <w:p w:rsidR="00000000" w:rsidRDefault="00E73530">
            <w:pPr>
              <w:rPr>
                <w:noProof/>
              </w:rPr>
            </w:pPr>
            <w:r>
              <w:rPr>
                <w:noProof/>
              </w:rPr>
              <w:t>Brightcove Support</w:t>
            </w:r>
          </w:p>
        </w:tc>
        <w:tc>
          <w:tcPr>
            <w:tcW w:w="7407" w:type="dxa"/>
          </w:tcPr>
          <w:p w:rsidR="00000000" w:rsidRDefault="00E73530">
            <w:pPr>
              <w:rPr>
                <w:lang w:val="de-DE"/>
              </w:rPr>
            </w:pPr>
            <w:r>
              <w:rPr>
                <w:lang w:val="de-DE"/>
              </w:rPr>
              <w:t>Brightcove-Unterst</w:t>
            </w:r>
            <w:r>
              <w:rPr>
                <w:lang w:val="de-DE"/>
              </w:rPr>
              <w:t>ü</w:t>
            </w:r>
            <w:r>
              <w:rPr>
                <w:lang w:val="de-DE"/>
              </w:rPr>
              <w:t>tzung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4e70beaf-7c97-479d-82b2-6e0d3c4c3bed</w:t>
            </w:r>
          </w:p>
        </w:tc>
        <w:tc>
          <w:tcPr>
            <w:tcW w:w="7407" w:type="dxa"/>
            <w:shd w:val="clear" w:color="auto" w:fill="F2F2F2" w:themeFill="background1" w:themeFillShade="F2"/>
          </w:tcPr>
          <w:p w:rsidR="00000000" w:rsidRDefault="00E73530">
            <w:pPr>
              <w:rPr>
                <w:noProof/>
              </w:rPr>
            </w:pPr>
            <w:r>
              <w:rPr>
                <w:rStyle w:val="mqInternal"/>
                <w:noProof/>
              </w:rPr>
              <w:t>[1}</w:t>
            </w:r>
            <w:r>
              <w:rPr>
                <w:noProof/>
              </w:rPr>
              <w:t>System Status</w:t>
            </w:r>
            <w:r>
              <w:rPr>
                <w:rStyle w:val="mqInternal"/>
                <w:noProof/>
              </w:rPr>
              <w:t>{2]</w:t>
            </w:r>
          </w:p>
        </w:tc>
        <w:tc>
          <w:tcPr>
            <w:tcW w:w="7407" w:type="dxa"/>
          </w:tcPr>
          <w:p w:rsidR="00000000" w:rsidRDefault="00E73530">
            <w:pPr>
              <w:rPr>
                <w:lang w:val="de-DE"/>
              </w:rPr>
            </w:pPr>
            <w:r>
              <w:rPr>
                <w:rStyle w:val="mqInternal"/>
                <w:noProof/>
                <w:lang w:val="de-DE"/>
              </w:rPr>
              <w:t>[1}</w:t>
            </w:r>
            <w:r>
              <w:rPr>
                <w:lang w:val="de-DE"/>
              </w:rPr>
              <w:t>Systemstatus</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e511192f-5807-45fc-9ccb-2f12dbb6151a</w:t>
            </w:r>
          </w:p>
        </w:tc>
        <w:tc>
          <w:tcPr>
            <w:tcW w:w="7407" w:type="dxa"/>
            <w:shd w:val="clear" w:color="auto" w:fill="F2F2F2" w:themeFill="background1" w:themeFillShade="F2"/>
          </w:tcPr>
          <w:p w:rsidR="00000000" w:rsidRDefault="00E73530">
            <w:pPr>
              <w:rPr>
                <w:noProof/>
              </w:rPr>
            </w:pPr>
            <w:r>
              <w:rPr>
                <w:rStyle w:val="mqInternal"/>
                <w:noProof/>
              </w:rPr>
              <w:t>[1}</w:t>
            </w:r>
            <w:r>
              <w:rPr>
                <w:noProof/>
              </w:rPr>
              <w:t>Contact Support</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Kontaktieren Sie Support</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59d2b89b-e7a2-4d4d-b19e-f0ecd522a2ac</w:t>
            </w:r>
          </w:p>
        </w:tc>
        <w:tc>
          <w:tcPr>
            <w:tcW w:w="7407" w:type="dxa"/>
            <w:shd w:val="clear" w:color="auto" w:fill="F2F2F2" w:themeFill="background1" w:themeFillShade="F2"/>
          </w:tcPr>
          <w:p w:rsidR="00000000" w:rsidRDefault="00E73530">
            <w:pPr>
              <w:rPr>
                <w:noProof/>
              </w:rPr>
            </w:pPr>
            <w:r>
              <w:rPr>
                <w:rStyle w:val="mqInternal"/>
                <w:noProof/>
              </w:rPr>
              <w:t>[1}</w:t>
            </w:r>
            <w:r>
              <w:rPr>
                <w:noProof/>
              </w:rPr>
              <w:t>Documentation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Dokumentation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7429d453-4728-496a-8af7-4a1f25231f43</w:t>
            </w:r>
          </w:p>
        </w:tc>
        <w:tc>
          <w:tcPr>
            <w:tcW w:w="7407" w:type="dxa"/>
            <w:shd w:val="clear" w:color="auto" w:fill="F2F2F2" w:themeFill="background1" w:themeFillShade="F2"/>
          </w:tcPr>
          <w:p w:rsidR="00000000" w:rsidRDefault="00E73530">
            <w:pPr>
              <w:rPr>
                <w:noProof/>
              </w:rPr>
            </w:pPr>
            <w:r>
              <w:rPr>
                <w:noProof/>
              </w:rPr>
              <w:t>Training</w:t>
            </w:r>
          </w:p>
        </w:tc>
        <w:tc>
          <w:tcPr>
            <w:tcW w:w="7407" w:type="dxa"/>
          </w:tcPr>
          <w:p w:rsidR="00000000" w:rsidRDefault="00E73530">
            <w:pPr>
              <w:rPr>
                <w:lang w:val="de-DE"/>
              </w:rPr>
            </w:pPr>
            <w:r>
              <w:rPr>
                <w:lang w:val="de-DE"/>
              </w:rPr>
              <w:t>Ausbildung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2717a7fb-0a54-40fb-b90c-ea15597b6b5b</w:t>
            </w:r>
          </w:p>
        </w:tc>
        <w:tc>
          <w:tcPr>
            <w:tcW w:w="7407" w:type="dxa"/>
            <w:shd w:val="clear" w:color="auto" w:fill="F2F2F2" w:themeFill="background1" w:themeFillShade="F2"/>
          </w:tcPr>
          <w:p w:rsidR="00000000" w:rsidRDefault="00E73530">
            <w:pPr>
              <w:rPr>
                <w:noProof/>
              </w:rPr>
            </w:pPr>
            <w:r>
              <w:rPr>
                <w:rStyle w:val="mqInternal"/>
                <w:noProof/>
              </w:rPr>
              <w:t>[1}</w:t>
            </w:r>
            <w:r>
              <w:rPr>
                <w:noProof/>
              </w:rPr>
              <w:t>Online Courses</w:t>
            </w:r>
            <w:r>
              <w:rPr>
                <w:rStyle w:val="mqInternal"/>
                <w:noProof/>
              </w:rPr>
              <w:t>{2]</w:t>
            </w:r>
          </w:p>
        </w:tc>
        <w:tc>
          <w:tcPr>
            <w:tcW w:w="7407" w:type="dxa"/>
          </w:tcPr>
          <w:p w:rsidR="00000000" w:rsidRDefault="00E73530">
            <w:pPr>
              <w:rPr>
                <w:lang w:val="de-DE"/>
              </w:rPr>
            </w:pPr>
            <w:r>
              <w:rPr>
                <w:rStyle w:val="mqInternal"/>
                <w:noProof/>
                <w:lang w:val="de-DE"/>
              </w:rPr>
              <w:t>[1}</w:t>
            </w:r>
            <w:r>
              <w:rPr>
                <w:lang w:val="de-DE"/>
              </w:rPr>
              <w:t>Online Kurse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81236a8c-5b6a-4bb6-be4e-2962362db667</w:t>
            </w:r>
          </w:p>
        </w:tc>
        <w:tc>
          <w:tcPr>
            <w:tcW w:w="7407" w:type="dxa"/>
            <w:shd w:val="clear" w:color="auto" w:fill="F2F2F2" w:themeFill="background1" w:themeFillShade="F2"/>
          </w:tcPr>
          <w:p w:rsidR="00000000" w:rsidRDefault="00E73530">
            <w:pPr>
              <w:rPr>
                <w:noProof/>
              </w:rPr>
            </w:pPr>
            <w:r>
              <w:rPr>
                <w:rStyle w:val="mqInternal"/>
                <w:noProof/>
              </w:rPr>
              <w:t>[1}</w:t>
            </w:r>
            <w:r>
              <w:rPr>
                <w:noProof/>
              </w:rPr>
              <w:t>Register for a course</w:t>
            </w:r>
            <w:r>
              <w:rPr>
                <w:rStyle w:val="mqInternal"/>
                <w:noProof/>
              </w:rPr>
              <w:t>{2]</w:t>
            </w:r>
          </w:p>
        </w:tc>
        <w:tc>
          <w:tcPr>
            <w:tcW w:w="7407" w:type="dxa"/>
          </w:tcPr>
          <w:p w:rsidR="00000000" w:rsidRDefault="00E73530">
            <w:pPr>
              <w:rPr>
                <w:lang w:val="de-DE"/>
              </w:rPr>
            </w:pPr>
            <w:r>
              <w:rPr>
                <w:rStyle w:val="mqInternal"/>
                <w:noProof/>
                <w:lang w:val="de-DE"/>
              </w:rPr>
              <w:t>[1}</w:t>
            </w:r>
            <w:r>
              <w:rPr>
                <w:lang w:val="de-DE"/>
              </w:rPr>
              <w:t>Melden Sie sich f</w:t>
            </w:r>
            <w:r>
              <w:rPr>
                <w:lang w:val="de-DE"/>
              </w:rPr>
              <w:t>ü</w:t>
            </w:r>
            <w:r>
              <w:rPr>
                <w:lang w:val="de-DE"/>
              </w:rPr>
              <w:t>r einen Kurs an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c0edad39-8a56-4705-9052-005908d75902</w:t>
            </w:r>
          </w:p>
        </w:tc>
        <w:tc>
          <w:tcPr>
            <w:tcW w:w="7407" w:type="dxa"/>
            <w:shd w:val="clear" w:color="auto" w:fill="F2F2F2" w:themeFill="background1" w:themeFillShade="F2"/>
          </w:tcPr>
          <w:p w:rsidR="00000000" w:rsidRDefault="00E73530">
            <w:pPr>
              <w:rPr>
                <w:noProof/>
              </w:rPr>
            </w:pPr>
            <w:r>
              <w:rPr>
                <w:rStyle w:val="mqInternal"/>
                <w:noProof/>
              </w:rPr>
              <w:t>[1}</w:t>
            </w:r>
            <w:r>
              <w:rPr>
                <w:noProof/>
              </w:rPr>
              <w:t>Brightcove University</w:t>
            </w:r>
            <w:r>
              <w:rPr>
                <w:rStyle w:val="mqInternal"/>
                <w:noProof/>
              </w:rPr>
              <w:t>{2]</w:t>
            </w:r>
          </w:p>
        </w:tc>
        <w:tc>
          <w:tcPr>
            <w:tcW w:w="7407" w:type="dxa"/>
          </w:tcPr>
          <w:p w:rsidR="00000000" w:rsidRDefault="00E73530">
            <w:pPr>
              <w:rPr>
                <w:lang w:val="de-DE"/>
              </w:rPr>
            </w:pPr>
            <w:r>
              <w:rPr>
                <w:rStyle w:val="mqInternal"/>
                <w:noProof/>
                <w:lang w:val="de-DE"/>
              </w:rPr>
              <w:t>[1}</w:t>
            </w:r>
            <w:r>
              <w:rPr>
                <w:lang w:val="de-DE"/>
              </w:rPr>
              <w:t>Brightcove Universit</w:t>
            </w:r>
            <w:r>
              <w:rPr>
                <w:lang w:val="de-DE"/>
              </w:rPr>
              <w:t>ä</w:t>
            </w:r>
            <w:r>
              <w:rPr>
                <w:lang w:val="de-DE"/>
              </w:rPr>
              <w:t>t</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70aed436-def5-442c-bc9a-e8622b07ee6f</w:t>
            </w:r>
          </w:p>
        </w:tc>
        <w:tc>
          <w:tcPr>
            <w:tcW w:w="7407" w:type="dxa"/>
            <w:shd w:val="clear" w:color="auto" w:fill="F2F2F2" w:themeFill="background1" w:themeFillShade="F2"/>
          </w:tcPr>
          <w:p w:rsidR="00000000" w:rsidRDefault="00E73530">
            <w:pPr>
              <w:rPr>
                <w:noProof/>
              </w:rPr>
            </w:pPr>
            <w:r>
              <w:rPr>
                <w:noProof/>
              </w:rPr>
              <w:t>Brightcove</w:t>
            </w:r>
          </w:p>
        </w:tc>
        <w:tc>
          <w:tcPr>
            <w:tcW w:w="7407" w:type="dxa"/>
          </w:tcPr>
          <w:p w:rsidR="00000000" w:rsidRDefault="00E73530">
            <w:pPr>
              <w:rPr>
                <w:lang w:val="de-DE"/>
              </w:rPr>
            </w:pPr>
            <w:r>
              <w:rPr>
                <w:lang w:val="de-DE"/>
              </w:rPr>
              <w:t>Helle Bucht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6212b405-f557-44c4-8e78-e81b114c899d</w:t>
            </w:r>
          </w:p>
        </w:tc>
        <w:tc>
          <w:tcPr>
            <w:tcW w:w="7407" w:type="dxa"/>
            <w:shd w:val="clear" w:color="auto" w:fill="F2F2F2" w:themeFill="background1" w:themeFillShade="F2"/>
          </w:tcPr>
          <w:p w:rsidR="00000000" w:rsidRDefault="00E73530">
            <w:pPr>
              <w:rPr>
                <w:noProof/>
              </w:rPr>
            </w:pPr>
            <w:r>
              <w:rPr>
                <w:rStyle w:val="mqInternal"/>
                <w:noProof/>
              </w:rPr>
              <w:t>[1}</w:t>
            </w:r>
            <w:r>
              <w:rPr>
                <w:noProof/>
              </w:rPr>
              <w:t>Brightcove.com</w:t>
            </w:r>
            <w:r>
              <w:rPr>
                <w:rStyle w:val="mqInternal"/>
                <w:noProof/>
              </w:rPr>
              <w:t>{2]</w:t>
            </w:r>
          </w:p>
        </w:tc>
        <w:tc>
          <w:tcPr>
            <w:tcW w:w="7407" w:type="dxa"/>
          </w:tcPr>
          <w:p w:rsidR="00000000" w:rsidRDefault="00E73530">
            <w:pPr>
              <w:rPr>
                <w:lang w:val="de-DE"/>
              </w:rPr>
            </w:pPr>
            <w:r>
              <w:rPr>
                <w:rStyle w:val="mqInternal"/>
                <w:noProof/>
                <w:lang w:val="de-DE"/>
              </w:rPr>
              <w:t>[1}</w:t>
            </w:r>
            <w:r>
              <w:rPr>
                <w:lang w:val="de-DE"/>
              </w:rPr>
              <w:t>Brightcov</w:t>
            </w:r>
            <w:r>
              <w:rPr>
                <w:lang w:val="de-DE"/>
              </w:rPr>
              <w:t>e.com</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6f744a05-901f-438b-8f66-988180edf0a3</w:t>
            </w:r>
          </w:p>
        </w:tc>
        <w:tc>
          <w:tcPr>
            <w:tcW w:w="7407" w:type="dxa"/>
            <w:shd w:val="clear" w:color="auto" w:fill="F2F2F2" w:themeFill="background1" w:themeFillShade="F2"/>
          </w:tcPr>
          <w:p w:rsidR="00000000" w:rsidRDefault="00E73530">
            <w:pPr>
              <w:rPr>
                <w:noProof/>
              </w:rPr>
            </w:pPr>
            <w:r>
              <w:rPr>
                <w:rStyle w:val="mqInternal"/>
                <w:noProof/>
              </w:rPr>
              <w:t>[1}</w:t>
            </w:r>
            <w:r>
              <w:rPr>
                <w:noProof/>
              </w:rPr>
              <w:t>Contact Us</w:t>
            </w:r>
            <w:r>
              <w:rPr>
                <w:rStyle w:val="mqInternal"/>
                <w:noProof/>
              </w:rPr>
              <w:t>{2]</w:t>
            </w:r>
          </w:p>
        </w:tc>
        <w:tc>
          <w:tcPr>
            <w:tcW w:w="7407" w:type="dxa"/>
          </w:tcPr>
          <w:p w:rsidR="00000000" w:rsidRDefault="00E73530">
            <w:pPr>
              <w:rPr>
                <w:lang w:val="de-DE"/>
              </w:rPr>
            </w:pPr>
            <w:r>
              <w:rPr>
                <w:rStyle w:val="mqInternal"/>
                <w:noProof/>
                <w:lang w:val="de-DE"/>
              </w:rPr>
              <w:t>[1}</w:t>
            </w:r>
            <w:r>
              <w:rPr>
                <w:lang w:val="de-DE"/>
              </w:rPr>
              <w:t>Kontaktiere uns</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b290052c-2ce8-4f26-89e7-13ffc72be6ac</w:t>
            </w:r>
          </w:p>
        </w:tc>
        <w:tc>
          <w:tcPr>
            <w:tcW w:w="7407" w:type="dxa"/>
            <w:shd w:val="clear" w:color="auto" w:fill="F2F2F2" w:themeFill="background1" w:themeFillShade="F2"/>
          </w:tcPr>
          <w:p w:rsidR="00000000" w:rsidRDefault="00E73530">
            <w:pPr>
              <w:rPr>
                <w:noProof/>
              </w:rPr>
            </w:pPr>
            <w:r>
              <w:rPr>
                <w:noProof/>
              </w:rPr>
              <w:t>Brightcove Inc. All rights reserved.</w:t>
            </w:r>
          </w:p>
        </w:tc>
        <w:tc>
          <w:tcPr>
            <w:tcW w:w="7407" w:type="dxa"/>
          </w:tcPr>
          <w:p w:rsidR="00000000" w:rsidRDefault="00E73530">
            <w:pPr>
              <w:rPr>
                <w:lang w:val="de-DE"/>
              </w:rPr>
            </w:pPr>
            <w:r>
              <w:rPr>
                <w:lang w:val="de-DE"/>
              </w:rPr>
              <w:t>Brightcove Inc. Alle Rechte vorbehalten.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7f874650-d9a1-439b-a384-ffa81beb4ac6</w:t>
            </w:r>
          </w:p>
        </w:tc>
        <w:tc>
          <w:tcPr>
            <w:tcW w:w="7407" w:type="dxa"/>
            <w:shd w:val="clear" w:color="auto" w:fill="F2F2F2" w:themeFill="background1" w:themeFillShade="F2"/>
          </w:tcPr>
          <w:p w:rsidR="00000000" w:rsidRDefault="00E73530">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Privatsph</w:t>
            </w:r>
            <w:r>
              <w:rPr>
                <w:lang w:val="de-DE"/>
              </w:rPr>
              <w:t>ä</w:t>
            </w:r>
            <w:r>
              <w:rPr>
                <w:lang w:val="de-DE"/>
              </w:rPr>
              <w:t>re</w:t>
            </w:r>
            <w:r>
              <w:rPr>
                <w:rStyle w:val="mqInternal"/>
                <w:noProof/>
                <w:lang w:val="de-DE"/>
              </w:rPr>
              <w:t>{2]</w:t>
            </w:r>
            <w:r>
              <w:rPr>
                <w:lang w:val="de-DE"/>
              </w:rPr>
              <w:t xml:space="preserve"> | </w:t>
            </w:r>
            <w:r>
              <w:rPr>
                <w:rStyle w:val="mqInternal"/>
                <w:noProof/>
                <w:lang w:val="de-DE"/>
              </w:rPr>
              <w:t>[3}</w:t>
            </w:r>
            <w:r>
              <w:rPr>
                <w:lang w:val="de-DE"/>
              </w:rPr>
              <w:t>Terms &amp; amp; Bedingungen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d48cb2dc-0ba9-452e-840c-3109e8e93178</w:t>
            </w:r>
          </w:p>
        </w:tc>
        <w:tc>
          <w:tcPr>
            <w:tcW w:w="7407" w:type="dxa"/>
            <w:shd w:val="clear" w:color="auto" w:fill="F2F2F2" w:themeFill="background1" w:themeFillShade="F2"/>
          </w:tcPr>
          <w:p w:rsidR="00000000" w:rsidRDefault="00E73530">
            <w:pPr>
              <w:rPr>
                <w:noProof/>
              </w:rPr>
            </w:pPr>
            <w:r>
              <w:rPr>
                <w:noProof/>
              </w:rPr>
              <w:t>LinkedIn</w:t>
            </w:r>
          </w:p>
        </w:tc>
        <w:tc>
          <w:tcPr>
            <w:tcW w:w="7407" w:type="dxa"/>
          </w:tcPr>
          <w:p w:rsidR="00000000" w:rsidRDefault="00E73530">
            <w:pPr>
              <w:rPr>
                <w:lang w:val="de-DE"/>
              </w:rPr>
            </w:pPr>
            <w:r>
              <w:rPr>
                <w:lang w:val="de-DE"/>
              </w:rPr>
              <w:t>LinkedIn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 </w:t>
            </w:r>
            <w:r>
              <w:rPr>
                <w:noProof/>
                <w:sz w:val="16"/>
              </w:rPr>
              <w:br/>
            </w:r>
            <w:r>
              <w:rPr>
                <w:noProof/>
                <w:sz w:val="2"/>
              </w:rPr>
              <w:t>84a39e92-4509-4919-9461-e45983406fd1</w:t>
            </w:r>
          </w:p>
        </w:tc>
        <w:tc>
          <w:tcPr>
            <w:tcW w:w="7407" w:type="dxa"/>
            <w:shd w:val="clear" w:color="auto" w:fill="F2F2F2" w:themeFill="background1" w:themeFillShade="F2"/>
          </w:tcPr>
          <w:p w:rsidR="00000000" w:rsidRDefault="00E73530">
            <w:pPr>
              <w:rPr>
                <w:noProof/>
              </w:rPr>
            </w:pPr>
            <w:r>
              <w:rPr>
                <w:noProof/>
              </w:rPr>
              <w:t>Twitter</w:t>
            </w:r>
          </w:p>
        </w:tc>
        <w:tc>
          <w:tcPr>
            <w:tcW w:w="7407" w:type="dxa"/>
          </w:tcPr>
          <w:p w:rsidR="00000000" w:rsidRDefault="00E73530">
            <w:pPr>
              <w:rPr>
                <w:lang w:val="de-DE"/>
              </w:rPr>
            </w:pPr>
            <w:r>
              <w:rPr>
                <w:lang w:val="de-DE"/>
              </w:rPr>
              <w:t>Twitter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 </w:t>
            </w:r>
            <w:r>
              <w:rPr>
                <w:noProof/>
                <w:sz w:val="16"/>
              </w:rPr>
              <w:br/>
            </w:r>
            <w:r>
              <w:rPr>
                <w:noProof/>
                <w:sz w:val="2"/>
              </w:rPr>
              <w:t>44d7b55e-096e-4711-bcd7-f33681ffa6fb</w:t>
            </w:r>
          </w:p>
        </w:tc>
        <w:tc>
          <w:tcPr>
            <w:tcW w:w="7407" w:type="dxa"/>
            <w:shd w:val="clear" w:color="auto" w:fill="F2F2F2" w:themeFill="background1" w:themeFillShade="F2"/>
          </w:tcPr>
          <w:p w:rsidR="00000000" w:rsidRDefault="00E73530">
            <w:pPr>
              <w:rPr>
                <w:noProof/>
              </w:rPr>
            </w:pPr>
            <w:r>
              <w:rPr>
                <w:noProof/>
              </w:rPr>
              <w:t>Facebook</w:t>
            </w:r>
          </w:p>
        </w:tc>
        <w:tc>
          <w:tcPr>
            <w:tcW w:w="7407" w:type="dxa"/>
          </w:tcPr>
          <w:p w:rsidR="00000000" w:rsidRDefault="00E73530">
            <w:pPr>
              <w:rPr>
                <w:lang w:val="de-DE"/>
              </w:rPr>
            </w:pPr>
            <w:r>
              <w:rPr>
                <w:lang w:val="de-DE"/>
              </w:rPr>
              <w:t>Facebook</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header.html</w:t>
            </w:r>
          </w:p>
          <w:p w:rsidR="00000000" w:rsidRDefault="00E73530">
            <w:pPr>
              <w:jc w:val="center"/>
              <w:rPr>
                <w:b/>
                <w:noProof/>
              </w:rPr>
            </w:pPr>
            <w:r>
              <w:rPr>
                <w:b/>
                <w:noProof/>
              </w:rPr>
              <w:t>MQ971010 c5190e3c-e3b6-477f-8f78-f6aefe6b1f86</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60880c83-6115-46fa-bf70-df2e950cb223</w:t>
            </w:r>
          </w:p>
        </w:tc>
        <w:tc>
          <w:tcPr>
            <w:tcW w:w="7407" w:type="dxa"/>
            <w:shd w:val="clear" w:color="auto" w:fill="F2F2F2" w:themeFill="background1" w:themeFillShade="F2"/>
          </w:tcPr>
          <w:p w:rsidR="00000000" w:rsidRDefault="00E73530">
            <w:pPr>
              <w:rPr>
                <w:noProof/>
              </w:rPr>
            </w:pPr>
            <w:r>
              <w:rPr>
                <w:noProof/>
              </w:rPr>
              <w:t>Brightcove</w:t>
            </w:r>
          </w:p>
        </w:tc>
        <w:tc>
          <w:tcPr>
            <w:tcW w:w="7407" w:type="dxa"/>
          </w:tcPr>
          <w:p w:rsidR="00000000" w:rsidRDefault="00E73530">
            <w:pPr>
              <w:rPr>
                <w:lang w:val="de-DE"/>
              </w:rPr>
            </w:pPr>
            <w:r>
              <w:rPr>
                <w:lang w:val="de-DE"/>
              </w:rPr>
              <w:t>Helle Bucht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890cb4cd-0282-4d0b-8024-557ae977c863</w:t>
            </w:r>
          </w:p>
        </w:tc>
        <w:tc>
          <w:tcPr>
            <w:tcW w:w="7407" w:type="dxa"/>
            <w:shd w:val="clear" w:color="auto" w:fill="F2F2F2" w:themeFill="background1" w:themeFillShade="F2"/>
          </w:tcPr>
          <w:p w:rsidR="00000000" w:rsidRDefault="00E73530">
            <w:pPr>
              <w:rPr>
                <w:noProof/>
              </w:rPr>
            </w:pPr>
            <w:r>
              <w:rPr>
                <w:noProof/>
              </w:rPr>
              <w:t>Select Language</w:t>
            </w:r>
          </w:p>
        </w:tc>
        <w:tc>
          <w:tcPr>
            <w:tcW w:w="7407" w:type="dxa"/>
          </w:tcPr>
          <w:p w:rsidR="00000000" w:rsidRDefault="00E73530">
            <w:pPr>
              <w:rPr>
                <w:lang w:val="de-DE"/>
              </w:rPr>
            </w:pPr>
            <w:r>
              <w:rPr>
                <w:lang w:val="de-DE"/>
              </w:rPr>
              <w:t>Sprache ausw</w:t>
            </w:r>
            <w:r>
              <w:rPr>
                <w:lang w:val="de-DE"/>
              </w:rPr>
              <w:t>ä</w:t>
            </w:r>
            <w:r>
              <w:rPr>
                <w:lang w:val="de-DE"/>
              </w:rPr>
              <w:t>hlen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3f41a656-8098-4b65-9910-a19583178d51</w:t>
            </w:r>
          </w:p>
        </w:tc>
        <w:tc>
          <w:tcPr>
            <w:tcW w:w="7407" w:type="dxa"/>
            <w:shd w:val="clear" w:color="auto" w:fill="F2F2F2" w:themeFill="background1" w:themeFillShade="F2"/>
          </w:tcPr>
          <w:p w:rsidR="00000000" w:rsidRDefault="00E73530">
            <w:pPr>
              <w:rPr>
                <w:noProof/>
              </w:rPr>
            </w:pPr>
            <w:r>
              <w:rPr>
                <w:rStyle w:val="mqInternal"/>
                <w:noProof/>
              </w:rPr>
              <w:t>[1}[2}[3}{4]</w:t>
            </w:r>
            <w:r>
              <w:rPr>
                <w:noProof/>
              </w:rPr>
              <w:t xml:space="preserve"> Contact Support</w:t>
            </w:r>
            <w:r>
              <w:rPr>
                <w:rStyle w:val="mqInternal"/>
                <w:noProof/>
              </w:rPr>
              <w:t>{5]</w:t>
            </w:r>
            <w:r>
              <w:rPr>
                <w:noProof/>
              </w:rPr>
              <w:t xml:space="preserve"> </w:t>
            </w:r>
            <w:r>
              <w:rPr>
                <w:rStyle w:val="mqInternal"/>
                <w:noProof/>
              </w:rPr>
              <w:t>[6}</w:t>
            </w:r>
            <w:r>
              <w:rPr>
                <w:noProof/>
              </w:rPr>
              <w:t>|</w:t>
            </w:r>
            <w:r>
              <w:rPr>
                <w:rStyle w:val="mqInternal"/>
                <w:noProof/>
              </w:rPr>
              <w:t>{7]</w:t>
            </w:r>
            <w:r>
              <w:rPr>
                <w:noProof/>
              </w:rPr>
              <w:t xml:space="preserve"> </w:t>
            </w:r>
            <w:r>
              <w:rPr>
                <w:rStyle w:val="mqInternal"/>
                <w:noProof/>
              </w:rPr>
              <w:t>[8}[9}{4]</w:t>
            </w:r>
            <w:r>
              <w:rPr>
                <w:noProof/>
              </w:rPr>
              <w:t xml:space="preserve"> System Status</w:t>
            </w:r>
            <w:r>
              <w:rPr>
                <w:rStyle w:val="mqInternal"/>
                <w:noProof/>
              </w:rPr>
              <w:t>{5]{7]</w:t>
            </w:r>
            <w:r>
              <w:rPr>
                <w:noProof/>
              </w:rPr>
              <w:t xml:space="preserve"> </w:t>
            </w:r>
            <w:r>
              <w:rPr>
                <w:rStyle w:val="mqInternal"/>
                <w:noProof/>
              </w:rPr>
              <w:t>[13]</w:t>
            </w:r>
          </w:p>
        </w:tc>
        <w:tc>
          <w:tcPr>
            <w:tcW w:w="7407" w:type="dxa"/>
          </w:tcPr>
          <w:p w:rsidR="00000000" w:rsidRDefault="00E73530">
            <w:pPr>
              <w:rPr>
                <w:lang w:val="de-DE"/>
              </w:rPr>
            </w:pPr>
            <w:r>
              <w:rPr>
                <w:rStyle w:val="mqInternal"/>
                <w:noProof/>
                <w:lang w:val="de-DE"/>
              </w:rPr>
              <w:t>[1}[2}[3}{4]</w:t>
            </w:r>
            <w:r>
              <w:rPr>
                <w:lang w:val="de-DE"/>
              </w:rPr>
              <w:t xml:space="preserve"> Kontaktieren Sie Support</w:t>
            </w:r>
            <w:r>
              <w:rPr>
                <w:rStyle w:val="mqInternal"/>
                <w:noProof/>
                <w:lang w:val="de-DE"/>
              </w:rPr>
              <w:t>{5]</w:t>
            </w:r>
            <w:r>
              <w:rPr>
                <w:lang w:val="de-DE"/>
              </w:rPr>
              <w:t xml:space="preserve"> </w:t>
            </w:r>
            <w:r>
              <w:rPr>
                <w:rStyle w:val="mqInternal"/>
                <w:noProof/>
                <w:lang w:val="de-DE"/>
              </w:rPr>
              <w:t>[6}</w:t>
            </w:r>
            <w:r>
              <w:rPr>
                <w:lang w:val="de-DE"/>
              </w:rPr>
              <w:t>|</w:t>
            </w:r>
            <w:r>
              <w:rPr>
                <w:rStyle w:val="mqInternal"/>
                <w:noProof/>
                <w:lang w:val="de-DE"/>
              </w:rPr>
              <w:t>{7]</w:t>
            </w:r>
            <w:r>
              <w:rPr>
                <w:lang w:val="de-DE"/>
              </w:rPr>
              <w:t xml:space="preserve"> </w:t>
            </w:r>
            <w:r>
              <w:rPr>
                <w:rStyle w:val="mqInternal"/>
                <w:noProof/>
                <w:lang w:val="de-DE"/>
              </w:rPr>
              <w:t>[8}[9}{4]</w:t>
            </w:r>
            <w:r>
              <w:rPr>
                <w:lang w:val="de-DE"/>
              </w:rPr>
              <w:t xml:space="preserve"> Systemstatus</w:t>
            </w:r>
            <w:r>
              <w:rPr>
                <w:rStyle w:val="mqInternal"/>
                <w:noProof/>
                <w:lang w:val="de-DE"/>
              </w:rPr>
              <w:t>{5]{7]</w:t>
            </w:r>
            <w:r>
              <w:rPr>
                <w:lang w:val="de-DE"/>
              </w:rPr>
              <w:t xml:space="preserve"> </w:t>
            </w:r>
            <w:r>
              <w:rPr>
                <w:rStyle w:val="mqInternal"/>
                <w:noProof/>
                <w:lang w:val="de-DE"/>
              </w:rPr>
              <w:t>[13]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ee50938c-5140-48a7-bade-603999e05cf1</w:t>
            </w:r>
          </w:p>
        </w:tc>
        <w:tc>
          <w:tcPr>
            <w:tcW w:w="7407" w:type="dxa"/>
            <w:shd w:val="clear" w:color="auto" w:fill="F2F2F2" w:themeFill="background1" w:themeFillShade="F2"/>
          </w:tcPr>
          <w:p w:rsidR="00000000" w:rsidRDefault="00E73530">
            <w:pPr>
              <w:rPr>
                <w:noProof/>
              </w:rPr>
            </w:pPr>
            <w:r>
              <w:rPr>
                <w:noProof/>
              </w:rPr>
              <w:t>\{% if page.parent %}</w:t>
            </w:r>
          </w:p>
        </w:tc>
        <w:tc>
          <w:tcPr>
            <w:tcW w:w="7407" w:type="dxa"/>
          </w:tcPr>
          <w:p w:rsidR="00000000" w:rsidRDefault="00E73530">
            <w:pPr>
              <w:rPr>
                <w:lang w:val="de-DE"/>
              </w:rPr>
            </w:pPr>
            <w:r>
              <w:rPr>
                <w:lang w:val="de-DE"/>
              </w:rPr>
              <w:t>\{% if page.parent%}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2f02cf84-79d1-4d9d-b9b3-4a2fde5bb017</w:t>
            </w:r>
          </w:p>
        </w:tc>
        <w:tc>
          <w:tcPr>
            <w:tcW w:w="7407" w:type="dxa"/>
            <w:shd w:val="clear" w:color="auto" w:fill="F2F2F2" w:themeFill="background1" w:themeFillShade="F2"/>
          </w:tcPr>
          <w:p w:rsidR="00000000" w:rsidRDefault="00E73530">
            <w:pPr>
              <w:rPr>
                <w:noProof/>
              </w:rPr>
            </w:pPr>
            <w:r>
              <w:rPr>
                <w:rStyle w:val="mqInternal"/>
                <w:noProof/>
              </w:rPr>
              <w:t>[1}</w:t>
            </w:r>
            <w:r>
              <w:rPr>
                <w:noProof/>
              </w:rPr>
              <w:t>Home</w:t>
            </w:r>
            <w:r>
              <w:rPr>
                <w:rStyle w:val="mqInternal"/>
                <w:noProof/>
              </w:rPr>
              <w:t>{2]</w:t>
            </w:r>
          </w:p>
        </w:tc>
        <w:tc>
          <w:tcPr>
            <w:tcW w:w="7407" w:type="dxa"/>
          </w:tcPr>
          <w:p w:rsidR="00000000" w:rsidRDefault="00E73530">
            <w:pPr>
              <w:rPr>
                <w:lang w:val="de-DE"/>
              </w:rPr>
            </w:pPr>
            <w:r>
              <w:rPr>
                <w:rStyle w:val="mqInternal"/>
                <w:noProof/>
                <w:lang w:val="de-DE"/>
              </w:rPr>
              <w:t>[1}</w:t>
            </w:r>
            <w:r>
              <w:rPr>
                <w:lang w:val="de-DE"/>
              </w:rPr>
              <w:t>Zuhause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afc1f9c4-10d1-4100-b6e5-ed4d68f499a7</w:t>
            </w:r>
          </w:p>
        </w:tc>
        <w:tc>
          <w:tcPr>
            <w:tcW w:w="7407" w:type="dxa"/>
            <w:shd w:val="clear" w:color="auto" w:fill="F2F2F2" w:themeFill="background1" w:themeFillShade="F2"/>
          </w:tcPr>
          <w:p w:rsidR="00000000" w:rsidRDefault="00E73530">
            <w:pPr>
              <w:rPr>
                <w:noProof/>
              </w:rPr>
            </w:pPr>
            <w:r>
              <w:rPr>
                <w:noProof/>
              </w:rPr>
              <w:t>\{% endif %} \{% if page.grandparent_name %}</w:t>
            </w:r>
          </w:p>
        </w:tc>
        <w:tc>
          <w:tcPr>
            <w:tcW w:w="7407" w:type="dxa"/>
          </w:tcPr>
          <w:p w:rsidR="00000000" w:rsidRDefault="00E73530">
            <w:pPr>
              <w:rPr>
                <w:lang w:val="de-DE"/>
              </w:rPr>
            </w:pPr>
            <w:r>
              <w:rPr>
                <w:lang w:val="de-DE"/>
              </w:rPr>
              <w:t>\{% endif%} \{% if page.grandparent_name%}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8e6be337-0bfe-488d-bce3-2c75d57e735b</w:t>
            </w:r>
          </w:p>
        </w:tc>
        <w:tc>
          <w:tcPr>
            <w:tcW w:w="7407" w:type="dxa"/>
            <w:shd w:val="clear" w:color="auto" w:fill="F2F2F2" w:themeFill="background1" w:themeFillShade="F2"/>
          </w:tcPr>
          <w:p w:rsidR="00000000" w:rsidRDefault="00E73530">
            <w:pPr>
              <w:rPr>
                <w:noProof/>
              </w:rPr>
            </w:pPr>
            <w:r>
              <w:rPr>
                <w:rStyle w:val="mqInternal"/>
                <w:noProof/>
              </w:rPr>
              <w:t>[1}</w:t>
            </w:r>
            <w:r>
              <w:rPr>
                <w:noProof/>
              </w:rPr>
              <w:t>\{\{ page.grandparent</w:t>
            </w:r>
            <w:r>
              <w:rPr>
                <w:noProof/>
              </w:rPr>
              <w:t>_name }}</w:t>
            </w:r>
            <w:r>
              <w:rPr>
                <w:rStyle w:val="mqInternal"/>
                <w:noProof/>
              </w:rPr>
              <w:t>{2]</w:t>
            </w:r>
          </w:p>
        </w:tc>
        <w:tc>
          <w:tcPr>
            <w:tcW w:w="7407" w:type="dxa"/>
          </w:tcPr>
          <w:p w:rsidR="00000000" w:rsidRDefault="00E73530">
            <w:pPr>
              <w:rPr>
                <w:lang w:val="de-DE"/>
              </w:rPr>
            </w:pPr>
            <w:r>
              <w:rPr>
                <w:rStyle w:val="mqInternal"/>
                <w:noProof/>
                <w:lang w:val="de-DE"/>
              </w:rPr>
              <w:t>[1}</w:t>
            </w:r>
            <w:r>
              <w:rPr>
                <w:lang w:val="de-DE"/>
              </w:rPr>
              <w:t>\{\{ page.grandparent_name }}</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17d43ec1-2c7e-4ce3-b027-fcc58b4c649e</w:t>
            </w:r>
          </w:p>
        </w:tc>
        <w:tc>
          <w:tcPr>
            <w:tcW w:w="7407" w:type="dxa"/>
            <w:shd w:val="clear" w:color="auto" w:fill="F2F2F2" w:themeFill="background1" w:themeFillShade="F2"/>
          </w:tcPr>
          <w:p w:rsidR="00000000" w:rsidRDefault="00E73530">
            <w:pPr>
              <w:rPr>
                <w:noProof/>
              </w:rPr>
            </w:pPr>
            <w:r>
              <w:rPr>
                <w:noProof/>
              </w:rPr>
              <w:t>\{% endif %} \{% if page.parent and page.parent != "Home" %}</w:t>
            </w:r>
          </w:p>
        </w:tc>
        <w:tc>
          <w:tcPr>
            <w:tcW w:w="7407" w:type="dxa"/>
          </w:tcPr>
          <w:p w:rsidR="00000000" w:rsidRDefault="00E73530">
            <w:pPr>
              <w:rPr>
                <w:lang w:val="de-DE"/>
              </w:rPr>
            </w:pPr>
            <w:r>
              <w:rPr>
                <w:lang w:val="de-DE"/>
              </w:rPr>
              <w:t>\{% endif%} \{% if page.parent und page.parent! = "Home"%}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992efb84-020e-4de2-a854-3f36eaadcc3a</w:t>
            </w:r>
          </w:p>
        </w:tc>
        <w:tc>
          <w:tcPr>
            <w:tcW w:w="7407" w:type="dxa"/>
            <w:shd w:val="clear" w:color="auto" w:fill="F2F2F2" w:themeFill="background1" w:themeFillShade="F2"/>
          </w:tcPr>
          <w:p w:rsidR="00000000" w:rsidRDefault="00E73530">
            <w:pPr>
              <w:rPr>
                <w:noProof/>
              </w:rPr>
            </w:pPr>
            <w:r>
              <w:rPr>
                <w:rStyle w:val="mqInternal"/>
                <w:noProof/>
              </w:rPr>
              <w:t>[1}</w:t>
            </w:r>
            <w:r>
              <w:rPr>
                <w:noProof/>
              </w:rPr>
              <w:t>\{</w:t>
            </w:r>
            <w:r>
              <w:rPr>
                <w:noProof/>
              </w:rPr>
              <w:t>\{ page.parent }}</w:t>
            </w:r>
            <w:r>
              <w:rPr>
                <w:rStyle w:val="mqInternal"/>
                <w:noProof/>
              </w:rPr>
              <w:t>{2]</w:t>
            </w:r>
          </w:p>
        </w:tc>
        <w:tc>
          <w:tcPr>
            <w:tcW w:w="7407" w:type="dxa"/>
          </w:tcPr>
          <w:p w:rsidR="00000000" w:rsidRDefault="00E73530">
            <w:pPr>
              <w:rPr>
                <w:lang w:val="de-DE"/>
              </w:rPr>
            </w:pPr>
            <w:r>
              <w:rPr>
                <w:rStyle w:val="mqInternal"/>
                <w:noProof/>
                <w:lang w:val="de-DE"/>
              </w:rPr>
              <w:t>[1}</w:t>
            </w:r>
            <w:r>
              <w:rPr>
                <w:lang w:val="de-DE"/>
              </w:rPr>
              <w:t>\{\{ page.parent }}</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cc9b2127-f18d-424a-b7c9-523e8ba517b5</w:t>
            </w:r>
          </w:p>
        </w:tc>
        <w:tc>
          <w:tcPr>
            <w:tcW w:w="7407" w:type="dxa"/>
            <w:shd w:val="clear" w:color="auto" w:fill="F2F2F2" w:themeFill="background1" w:themeFillShade="F2"/>
          </w:tcPr>
          <w:p w:rsidR="00000000" w:rsidRDefault="00E73530">
            <w:pPr>
              <w:rPr>
                <w:noProof/>
              </w:rPr>
            </w:pPr>
            <w:r>
              <w:rPr>
                <w:noProof/>
              </w:rPr>
              <w:t>\{% endif %}</w:t>
            </w:r>
          </w:p>
        </w:tc>
        <w:tc>
          <w:tcPr>
            <w:tcW w:w="7407" w:type="dxa"/>
          </w:tcPr>
          <w:p w:rsidR="00000000" w:rsidRDefault="00E73530">
            <w:pPr>
              <w:rPr>
                <w:lang w:val="de-DE"/>
              </w:rPr>
            </w:pPr>
            <w:r>
              <w:rPr>
                <w:lang w:val="de-DE"/>
              </w:rPr>
              <w:t>\{% endif%}</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c4e80fab-7238-40a5-87ed-10b7bd689056</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navigation.html</w:t>
            </w:r>
          </w:p>
          <w:p w:rsidR="00000000" w:rsidRDefault="00E73530">
            <w:pPr>
              <w:jc w:val="center"/>
              <w:rPr>
                <w:b/>
                <w:noProof/>
              </w:rPr>
            </w:pPr>
            <w:r>
              <w:rPr>
                <w:b/>
                <w:noProof/>
              </w:rPr>
              <w:t>MQ971010 2bc299ff-78be-4085-adef-d97c7533570b</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587a2163-f80a-47f1-a8d6-84d872947240</w:t>
            </w:r>
          </w:p>
        </w:tc>
        <w:tc>
          <w:tcPr>
            <w:tcW w:w="7407" w:type="dxa"/>
            <w:shd w:val="clear" w:color="auto" w:fill="F2F2F2" w:themeFill="background1" w:themeFillShade="F2"/>
          </w:tcPr>
          <w:p w:rsidR="00000000" w:rsidRDefault="00E73530">
            <w:pPr>
              <w:rPr>
                <w:noProof/>
              </w:rPr>
            </w:pPr>
            <w:r>
              <w:rPr>
                <w:noProof/>
              </w:rPr>
              <w:t>Other Brightcove Docs</w:t>
            </w:r>
          </w:p>
        </w:tc>
        <w:tc>
          <w:tcPr>
            <w:tcW w:w="7407" w:type="dxa"/>
          </w:tcPr>
          <w:p w:rsidR="00000000" w:rsidRDefault="00E73530">
            <w:pPr>
              <w:rPr>
                <w:lang w:val="de-DE"/>
              </w:rPr>
            </w:pPr>
            <w:r>
              <w:rPr>
                <w:lang w:val="de-DE"/>
              </w:rPr>
              <w:t>Weitere Brightcove Docs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8c2f17c8-b0da-471c-a164-e6eecf185dce</w:t>
            </w:r>
          </w:p>
        </w:tc>
        <w:tc>
          <w:tcPr>
            <w:tcW w:w="7407" w:type="dxa"/>
            <w:shd w:val="clear" w:color="auto" w:fill="F2F2F2" w:themeFill="background1" w:themeFillShade="F2"/>
          </w:tcPr>
          <w:p w:rsidR="00000000" w:rsidRDefault="00E73530">
            <w:pPr>
              <w:rPr>
                <w:noProof/>
              </w:rPr>
            </w:pPr>
            <w:r>
              <w:rPr>
                <w:noProof/>
              </w:rPr>
              <w:t>\{% for site in site.data.sites %} \{% if site.name != site.product %}</w:t>
            </w:r>
          </w:p>
        </w:tc>
        <w:tc>
          <w:tcPr>
            <w:tcW w:w="7407" w:type="dxa"/>
          </w:tcPr>
          <w:p w:rsidR="00000000" w:rsidRDefault="00E73530">
            <w:pPr>
              <w:rPr>
                <w:lang w:val="de-DE"/>
              </w:rPr>
            </w:pPr>
            <w:r>
              <w:rPr>
                <w:lang w:val="de-DE"/>
              </w:rPr>
              <w:t>\{% f</w:t>
            </w:r>
            <w:r>
              <w:rPr>
                <w:lang w:val="de-DE"/>
              </w:rPr>
              <w:t>ü</w:t>
            </w:r>
            <w:r>
              <w:rPr>
                <w:lang w:val="de-DE"/>
              </w:rPr>
              <w:t>r Site in site.data.sites%} \{</w:t>
            </w:r>
            <w:r>
              <w:rPr>
                <w:lang w:val="de-DE"/>
              </w:rPr>
              <w:t>% if site.name! = site.product%}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9cbcb866-2f1d-44fc-b4c0-7cc329dfed26</w:t>
            </w:r>
          </w:p>
        </w:tc>
        <w:tc>
          <w:tcPr>
            <w:tcW w:w="7407" w:type="dxa"/>
            <w:shd w:val="clear" w:color="auto" w:fill="F2F2F2" w:themeFill="background1" w:themeFillShade="F2"/>
          </w:tcPr>
          <w:p w:rsidR="00000000" w:rsidRDefault="00E73530">
            <w:pPr>
              <w:rPr>
                <w:noProof/>
              </w:rPr>
            </w:pPr>
            <w:r>
              <w:rPr>
                <w:noProof/>
              </w:rPr>
              <w:t>\{\{ site.name }}</w:t>
            </w:r>
          </w:p>
        </w:tc>
        <w:tc>
          <w:tcPr>
            <w:tcW w:w="7407" w:type="dxa"/>
          </w:tcPr>
          <w:p w:rsidR="00000000" w:rsidRDefault="00E73530">
            <w:pPr>
              <w:rPr>
                <w:lang w:val="de-DE"/>
              </w:rPr>
            </w:pPr>
            <w:r>
              <w:rPr>
                <w:lang w:val="de-DE"/>
              </w:rPr>
              <w:t>\{\{ site.name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c36b256c-59cc-4483-bdc1-596fbe10236f</w:t>
            </w:r>
          </w:p>
        </w:tc>
        <w:tc>
          <w:tcPr>
            <w:tcW w:w="7407" w:type="dxa"/>
            <w:shd w:val="clear" w:color="auto" w:fill="F2F2F2" w:themeFill="background1" w:themeFillShade="F2"/>
          </w:tcPr>
          <w:p w:rsidR="00000000" w:rsidRDefault="00E73530">
            <w:pPr>
              <w:rPr>
                <w:noProof/>
              </w:rPr>
            </w:pPr>
            <w:r>
              <w:rPr>
                <w:noProof/>
              </w:rPr>
              <w:t>\{% endif %} \{% endfor %}</w:t>
            </w:r>
          </w:p>
        </w:tc>
        <w:tc>
          <w:tcPr>
            <w:tcW w:w="7407" w:type="dxa"/>
          </w:tcPr>
          <w:p w:rsidR="00000000" w:rsidRDefault="00E73530">
            <w:pPr>
              <w:rPr>
                <w:lang w:val="de-DE"/>
              </w:rPr>
            </w:pPr>
            <w:r>
              <w:rPr>
                <w:lang w:val="de-DE"/>
              </w:rPr>
              <w:t>\{% endif%} \{% endfor%}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798851a5-a1e0-4cb5-b49e-d1a5a794d02f</w:t>
            </w:r>
          </w:p>
        </w:tc>
        <w:tc>
          <w:tcPr>
            <w:tcW w:w="7407" w:type="dxa"/>
            <w:shd w:val="clear" w:color="auto" w:fill="F2F2F2" w:themeFill="background1" w:themeFillShade="F2"/>
          </w:tcPr>
          <w:p w:rsidR="00000000" w:rsidRDefault="00E73530">
            <w:pPr>
              <w:rPr>
                <w:noProof/>
              </w:rPr>
            </w:pPr>
            <w:r>
              <w:rPr>
                <w:noProof/>
              </w:rPr>
              <w:t>\{</w:t>
            </w:r>
            <w:r>
              <w:rPr>
                <w:noProof/>
              </w:rPr>
              <w:t>% for item in site.data.navigation %} \{% if item.docs == nil %}</w:t>
            </w:r>
          </w:p>
        </w:tc>
        <w:tc>
          <w:tcPr>
            <w:tcW w:w="7407" w:type="dxa"/>
          </w:tcPr>
          <w:p w:rsidR="00000000" w:rsidRDefault="00E73530">
            <w:pPr>
              <w:rPr>
                <w:lang w:val="de-DE"/>
              </w:rPr>
            </w:pPr>
            <w:r>
              <w:rPr>
                <w:lang w:val="de-DE"/>
              </w:rPr>
              <w:t>\{% f</w:t>
            </w:r>
            <w:r>
              <w:rPr>
                <w:lang w:val="de-DE"/>
              </w:rPr>
              <w:t>ü</w:t>
            </w:r>
            <w:r>
              <w:rPr>
                <w:lang w:val="de-DE"/>
              </w:rPr>
              <w:t>r Element in site.data.navigation%} \{% wenn item.docs == nil%}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476d0a7c-3092-43b9-961b-e1d76f21d967</w:t>
            </w:r>
          </w:p>
        </w:tc>
        <w:tc>
          <w:tcPr>
            <w:tcW w:w="7407" w:type="dxa"/>
            <w:shd w:val="clear" w:color="auto" w:fill="F2F2F2" w:themeFill="background1" w:themeFillShade="F2"/>
          </w:tcPr>
          <w:p w:rsidR="00000000" w:rsidRDefault="00E73530">
            <w:pPr>
              <w:rPr>
                <w:noProof/>
              </w:rPr>
            </w:pPr>
            <w:r>
              <w:rPr>
                <w:rStyle w:val="mqInternal"/>
                <w:noProof/>
              </w:rPr>
              <w:t>[1}</w:t>
            </w:r>
            <w:r>
              <w:rPr>
                <w:noProof/>
              </w:rPr>
              <w:t>\{\{ item.name }}</w:t>
            </w:r>
            <w:r>
              <w:rPr>
                <w:rStyle w:val="mqInternal"/>
                <w:noProof/>
              </w:rPr>
              <w:t>{2]</w:t>
            </w:r>
          </w:p>
        </w:tc>
        <w:tc>
          <w:tcPr>
            <w:tcW w:w="7407" w:type="dxa"/>
          </w:tcPr>
          <w:p w:rsidR="00000000" w:rsidRDefault="00E73530">
            <w:pPr>
              <w:rPr>
                <w:lang w:val="de-DE"/>
              </w:rPr>
            </w:pPr>
            <w:r>
              <w:rPr>
                <w:rStyle w:val="mqInternal"/>
                <w:noProof/>
                <w:lang w:val="de-DE"/>
              </w:rPr>
              <w:t>[1}</w:t>
            </w:r>
            <w:r>
              <w:rPr>
                <w:lang w:val="de-DE"/>
              </w:rPr>
              <w:t>\{\{ item.name }}</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7fe0de21-2689-4512-935e-b30b</w:t>
            </w:r>
            <w:r>
              <w:rPr>
                <w:noProof/>
                <w:sz w:val="2"/>
              </w:rPr>
              <w:t>4f438fcb</w:t>
            </w:r>
          </w:p>
        </w:tc>
        <w:tc>
          <w:tcPr>
            <w:tcW w:w="7407" w:type="dxa"/>
            <w:shd w:val="clear" w:color="auto" w:fill="F2F2F2" w:themeFill="background1" w:themeFillShade="F2"/>
          </w:tcPr>
          <w:p w:rsidR="00000000" w:rsidRDefault="00E73530">
            <w:pPr>
              <w:rPr>
                <w:noProof/>
              </w:rPr>
            </w:pPr>
            <w:r>
              <w:rPr>
                <w:noProof/>
              </w:rPr>
              <w:t>\{% else %}</w:t>
            </w:r>
          </w:p>
        </w:tc>
        <w:tc>
          <w:tcPr>
            <w:tcW w:w="7407" w:type="dxa"/>
          </w:tcPr>
          <w:p w:rsidR="00000000" w:rsidRDefault="00E73530">
            <w:pPr>
              <w:rPr>
                <w:lang w:val="de-DE"/>
              </w:rPr>
            </w:pPr>
            <w:r>
              <w:rPr>
                <w:lang w:val="de-DE"/>
              </w:rPr>
              <w:t>\{% else%}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9fa207f1-6507-4dd7-943c-a7163072af5b</w:t>
            </w:r>
          </w:p>
        </w:tc>
        <w:tc>
          <w:tcPr>
            <w:tcW w:w="7407" w:type="dxa"/>
            <w:shd w:val="clear" w:color="auto" w:fill="F2F2F2" w:themeFill="background1" w:themeFillShade="F2"/>
          </w:tcPr>
          <w:p w:rsidR="00000000" w:rsidRDefault="00E73530">
            <w:pPr>
              <w:rPr>
                <w:noProof/>
              </w:rPr>
            </w:pPr>
            <w:r>
              <w:rPr>
                <w:rStyle w:val="mqInternal"/>
                <w:noProof/>
              </w:rPr>
              <w:t>[1}[2}</w:t>
            </w:r>
            <w:r>
              <w:rPr>
                <w:noProof/>
              </w:rPr>
              <w:t>+</w:t>
            </w:r>
            <w:r>
              <w:rPr>
                <w:rStyle w:val="mqInternal"/>
                <w:noProof/>
              </w:rPr>
              <w:t>{3][4][4]</w:t>
            </w:r>
            <w:r>
              <w:rPr>
                <w:noProof/>
              </w:rPr>
              <w:t>\{\{ item.name }}</w:t>
            </w:r>
            <w:r>
              <w:rPr>
                <w:rStyle w:val="mqInternal"/>
                <w:noProof/>
              </w:rPr>
              <w:t>{6]</w:t>
            </w:r>
          </w:p>
        </w:tc>
        <w:tc>
          <w:tcPr>
            <w:tcW w:w="7407" w:type="dxa"/>
          </w:tcPr>
          <w:p w:rsidR="00000000" w:rsidRDefault="00E73530">
            <w:pPr>
              <w:rPr>
                <w:lang w:val="de-DE"/>
              </w:rPr>
            </w:pPr>
            <w:r>
              <w:rPr>
                <w:rStyle w:val="mqInternal"/>
                <w:noProof/>
                <w:lang w:val="de-DE"/>
              </w:rPr>
              <w:t>[1}[2}</w:t>
            </w:r>
            <w:r>
              <w:rPr>
                <w:lang w:val="de-DE"/>
              </w:rPr>
              <w:t>+</w:t>
            </w:r>
            <w:r>
              <w:rPr>
                <w:rStyle w:val="mqInternal"/>
                <w:noProof/>
                <w:lang w:val="de-DE"/>
              </w:rPr>
              <w:t>{3][4][4]</w:t>
            </w:r>
            <w:r>
              <w:rPr>
                <w:lang w:val="de-DE"/>
              </w:rPr>
              <w:t>\{\{ item.name }}</w:t>
            </w:r>
            <w:r>
              <w:rPr>
                <w:rStyle w:val="mqInternal"/>
                <w:noProof/>
                <w:lang w:val="de-DE"/>
              </w:rPr>
              <w:t>{6]</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a4dc905a-2809-44d9-9491-fac49c37df4b</w:t>
            </w:r>
          </w:p>
        </w:tc>
        <w:tc>
          <w:tcPr>
            <w:tcW w:w="7407" w:type="dxa"/>
            <w:shd w:val="clear" w:color="auto" w:fill="F2F2F2" w:themeFill="background1" w:themeFillShade="F2"/>
          </w:tcPr>
          <w:p w:rsidR="00000000" w:rsidRDefault="00E73530">
            <w:pPr>
              <w:rPr>
                <w:noProof/>
              </w:rPr>
            </w:pPr>
            <w:r>
              <w:rPr>
                <w:noProof/>
              </w:rPr>
              <w:t>\{% for entry in item.docs %} \{% if entry.docs == nil %}</w:t>
            </w:r>
          </w:p>
        </w:tc>
        <w:tc>
          <w:tcPr>
            <w:tcW w:w="7407" w:type="dxa"/>
          </w:tcPr>
          <w:p w:rsidR="00000000" w:rsidRDefault="00E73530">
            <w:pPr>
              <w:rPr>
                <w:lang w:val="de-DE"/>
              </w:rPr>
            </w:pPr>
            <w:r>
              <w:rPr>
                <w:lang w:val="de-DE"/>
              </w:rPr>
              <w:t>\{% f</w:t>
            </w:r>
            <w:r>
              <w:rPr>
                <w:lang w:val="de-DE"/>
              </w:rPr>
              <w:t>ü</w:t>
            </w:r>
            <w:r>
              <w:rPr>
                <w:lang w:val="de-DE"/>
              </w:rPr>
              <w:t>r Eintrag in item.docs%} \{% wenn entry.docs == nil%}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be772926-87f3-47eb-86d1-f8192363172e</w:t>
            </w:r>
          </w:p>
        </w:tc>
        <w:tc>
          <w:tcPr>
            <w:tcW w:w="7407" w:type="dxa"/>
            <w:shd w:val="clear" w:color="auto" w:fill="F2F2F2" w:themeFill="background1" w:themeFillShade="F2"/>
          </w:tcPr>
          <w:p w:rsidR="00000000" w:rsidRDefault="00E73530">
            <w:pPr>
              <w:rPr>
                <w:noProof/>
              </w:rPr>
            </w:pPr>
            <w:r>
              <w:rPr>
                <w:rStyle w:val="mqInternal"/>
                <w:noProof/>
              </w:rPr>
              <w:t>[1}</w:t>
            </w:r>
            <w:r>
              <w:rPr>
                <w:noProof/>
              </w:rPr>
              <w:t>\{\{ entry.name }}</w:t>
            </w:r>
            <w:r>
              <w:rPr>
                <w:rStyle w:val="mqInternal"/>
                <w:noProof/>
              </w:rPr>
              <w:t>{2]</w:t>
            </w:r>
          </w:p>
        </w:tc>
        <w:tc>
          <w:tcPr>
            <w:tcW w:w="7407" w:type="dxa"/>
          </w:tcPr>
          <w:p w:rsidR="00000000" w:rsidRDefault="00E73530">
            <w:pPr>
              <w:rPr>
                <w:lang w:val="de-DE"/>
              </w:rPr>
            </w:pPr>
            <w:r>
              <w:rPr>
                <w:rStyle w:val="mqInternal"/>
                <w:noProof/>
                <w:lang w:val="de-DE"/>
              </w:rPr>
              <w:t>[1}</w:t>
            </w:r>
            <w:r>
              <w:rPr>
                <w:lang w:val="de-DE"/>
              </w:rPr>
              <w:t>\{\{ entry.name }}</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a3afcaa5-7c84-4431-b57f-d2a20a8cd6b4</w:t>
            </w:r>
          </w:p>
        </w:tc>
        <w:tc>
          <w:tcPr>
            <w:tcW w:w="7407" w:type="dxa"/>
            <w:shd w:val="clear" w:color="auto" w:fill="F2F2F2" w:themeFill="background1" w:themeFillShade="F2"/>
          </w:tcPr>
          <w:p w:rsidR="00000000" w:rsidRDefault="00E73530">
            <w:pPr>
              <w:rPr>
                <w:noProof/>
              </w:rPr>
            </w:pPr>
            <w:r>
              <w:rPr>
                <w:noProof/>
              </w:rPr>
              <w:t>\{% else %}</w:t>
            </w:r>
          </w:p>
        </w:tc>
        <w:tc>
          <w:tcPr>
            <w:tcW w:w="7407" w:type="dxa"/>
          </w:tcPr>
          <w:p w:rsidR="00000000" w:rsidRDefault="00E73530">
            <w:pPr>
              <w:rPr>
                <w:lang w:val="de-DE"/>
              </w:rPr>
            </w:pPr>
            <w:r>
              <w:rPr>
                <w:lang w:val="de-DE"/>
              </w:rPr>
              <w:t>\{% else%}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e32191ab-607b-45a5-812a-7e0c17faa39f</w:t>
            </w:r>
          </w:p>
        </w:tc>
        <w:tc>
          <w:tcPr>
            <w:tcW w:w="7407" w:type="dxa"/>
            <w:shd w:val="clear" w:color="auto" w:fill="F2F2F2" w:themeFill="background1" w:themeFillShade="F2"/>
          </w:tcPr>
          <w:p w:rsidR="00000000" w:rsidRDefault="00E73530">
            <w:pPr>
              <w:rPr>
                <w:noProof/>
              </w:rPr>
            </w:pPr>
            <w:r>
              <w:rPr>
                <w:rStyle w:val="mqInternal"/>
                <w:noProof/>
              </w:rPr>
              <w:t>[1}</w:t>
            </w:r>
            <w:r>
              <w:rPr>
                <w:rStyle w:val="mqInternal"/>
                <w:noProof/>
              </w:rPr>
              <w:t>[2}</w:t>
            </w:r>
            <w:r>
              <w:rPr>
                <w:noProof/>
              </w:rPr>
              <w:t>+</w:t>
            </w:r>
            <w:r>
              <w:rPr>
                <w:rStyle w:val="mqInternal"/>
                <w:noProof/>
              </w:rPr>
              <w:t>{3][4][4]</w:t>
            </w:r>
            <w:r>
              <w:rPr>
                <w:noProof/>
              </w:rPr>
              <w:t>\{\{ entry.name }}</w:t>
            </w:r>
            <w:r>
              <w:rPr>
                <w:rStyle w:val="mqInternal"/>
                <w:noProof/>
              </w:rPr>
              <w:t>{6]</w:t>
            </w:r>
          </w:p>
        </w:tc>
        <w:tc>
          <w:tcPr>
            <w:tcW w:w="7407" w:type="dxa"/>
          </w:tcPr>
          <w:p w:rsidR="00000000" w:rsidRDefault="00E73530">
            <w:pPr>
              <w:rPr>
                <w:lang w:val="de-DE"/>
              </w:rPr>
            </w:pPr>
            <w:r>
              <w:rPr>
                <w:rStyle w:val="mqInternal"/>
                <w:noProof/>
                <w:lang w:val="de-DE"/>
              </w:rPr>
              <w:t>[1}[2}</w:t>
            </w:r>
            <w:r>
              <w:rPr>
                <w:lang w:val="de-DE"/>
              </w:rPr>
              <w:t>+</w:t>
            </w:r>
            <w:r>
              <w:rPr>
                <w:rStyle w:val="mqInternal"/>
                <w:noProof/>
                <w:lang w:val="de-DE"/>
              </w:rPr>
              <w:t>{3][4][4]</w:t>
            </w:r>
            <w:r>
              <w:rPr>
                <w:lang w:val="de-DE"/>
              </w:rPr>
              <w:t>\{\{ entry.name }}</w:t>
            </w:r>
            <w:r>
              <w:rPr>
                <w:rStyle w:val="mqInternal"/>
                <w:noProof/>
                <w:lang w:val="de-DE"/>
              </w:rPr>
              <w:t>{6]</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e4396761-cf2c-44fe-9023-ad7b9abbe05b</w:t>
            </w:r>
          </w:p>
        </w:tc>
        <w:tc>
          <w:tcPr>
            <w:tcW w:w="7407" w:type="dxa"/>
            <w:shd w:val="clear" w:color="auto" w:fill="F2F2F2" w:themeFill="background1" w:themeFillShade="F2"/>
          </w:tcPr>
          <w:p w:rsidR="00000000" w:rsidRDefault="00E73530">
            <w:pPr>
              <w:rPr>
                <w:noProof/>
              </w:rPr>
            </w:pPr>
            <w:r>
              <w:rPr>
                <w:noProof/>
              </w:rPr>
              <w:t>\{% for doc in entry.docs %}</w:t>
            </w:r>
          </w:p>
        </w:tc>
        <w:tc>
          <w:tcPr>
            <w:tcW w:w="7407" w:type="dxa"/>
          </w:tcPr>
          <w:p w:rsidR="00000000" w:rsidRDefault="00E73530">
            <w:pPr>
              <w:rPr>
                <w:lang w:val="de-DE"/>
              </w:rPr>
            </w:pPr>
            <w:r>
              <w:rPr>
                <w:lang w:val="de-DE"/>
              </w:rPr>
              <w:t>\{% f</w:t>
            </w:r>
            <w:r>
              <w:rPr>
                <w:lang w:val="de-DE"/>
              </w:rPr>
              <w:t>ü</w:t>
            </w:r>
            <w:r>
              <w:rPr>
                <w:lang w:val="de-DE"/>
              </w:rPr>
              <w:t>r doc in entry.docs%}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7c0fa1b4-c5cc-44b1-85c5-dbc290a86321</w:t>
            </w:r>
          </w:p>
        </w:tc>
        <w:tc>
          <w:tcPr>
            <w:tcW w:w="7407" w:type="dxa"/>
            <w:shd w:val="clear" w:color="auto" w:fill="F2F2F2" w:themeFill="background1" w:themeFillShade="F2"/>
          </w:tcPr>
          <w:p w:rsidR="00000000" w:rsidRDefault="00E73530">
            <w:pPr>
              <w:rPr>
                <w:noProof/>
              </w:rPr>
            </w:pPr>
            <w:r>
              <w:rPr>
                <w:rStyle w:val="mqInternal"/>
                <w:noProof/>
              </w:rPr>
              <w:t>[1}</w:t>
            </w:r>
            <w:r>
              <w:rPr>
                <w:noProof/>
              </w:rPr>
              <w:t>\{\{ doc.name }}</w:t>
            </w:r>
            <w:r>
              <w:rPr>
                <w:rStyle w:val="mqInternal"/>
                <w:noProof/>
              </w:rPr>
              <w:t>{2]</w:t>
            </w:r>
          </w:p>
        </w:tc>
        <w:tc>
          <w:tcPr>
            <w:tcW w:w="7407" w:type="dxa"/>
          </w:tcPr>
          <w:p w:rsidR="00000000" w:rsidRDefault="00E73530">
            <w:pPr>
              <w:rPr>
                <w:lang w:val="de-DE"/>
              </w:rPr>
            </w:pPr>
            <w:r>
              <w:rPr>
                <w:rStyle w:val="mqInternal"/>
                <w:noProof/>
                <w:lang w:val="de-DE"/>
              </w:rPr>
              <w:t>[1}</w:t>
            </w:r>
            <w:r>
              <w:rPr>
                <w:lang w:val="de-DE"/>
              </w:rPr>
              <w:t>\{\{ doc.name }}</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49d685bb-33b0-460f-a956-3bcee894adc8</w:t>
            </w:r>
          </w:p>
        </w:tc>
        <w:tc>
          <w:tcPr>
            <w:tcW w:w="7407" w:type="dxa"/>
            <w:shd w:val="clear" w:color="auto" w:fill="F2F2F2" w:themeFill="background1" w:themeFillShade="F2"/>
          </w:tcPr>
          <w:p w:rsidR="00000000" w:rsidRDefault="00E73530">
            <w:pPr>
              <w:rPr>
                <w:noProof/>
              </w:rPr>
            </w:pPr>
            <w:r>
              <w:rPr>
                <w:noProof/>
              </w:rPr>
              <w:t>\{% endfor %}</w:t>
            </w:r>
          </w:p>
        </w:tc>
        <w:tc>
          <w:tcPr>
            <w:tcW w:w="7407" w:type="dxa"/>
          </w:tcPr>
          <w:p w:rsidR="00000000" w:rsidRDefault="00E73530">
            <w:pPr>
              <w:rPr>
                <w:lang w:val="de-DE"/>
              </w:rPr>
            </w:pPr>
            <w:r>
              <w:rPr>
                <w:lang w:val="de-DE"/>
              </w:rPr>
              <w:t>\{% endfor%}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 </w:t>
            </w:r>
            <w:r>
              <w:rPr>
                <w:noProof/>
                <w:sz w:val="16"/>
              </w:rPr>
              <w:br/>
            </w:r>
            <w:r>
              <w:rPr>
                <w:noProof/>
                <w:sz w:val="2"/>
              </w:rPr>
              <w:t>7e5cf4be-8fc4-469b-9698-b35ed38b83ce</w:t>
            </w:r>
          </w:p>
        </w:tc>
        <w:tc>
          <w:tcPr>
            <w:tcW w:w="7407" w:type="dxa"/>
            <w:shd w:val="clear" w:color="auto" w:fill="F2F2F2" w:themeFill="background1" w:themeFillShade="F2"/>
          </w:tcPr>
          <w:p w:rsidR="00000000" w:rsidRDefault="00E73530">
            <w:pPr>
              <w:rPr>
                <w:noProof/>
              </w:rPr>
            </w:pPr>
            <w:r>
              <w:rPr>
                <w:noProof/>
              </w:rPr>
              <w:t>\{% endif %} \{% endfor %}</w:t>
            </w:r>
          </w:p>
        </w:tc>
        <w:tc>
          <w:tcPr>
            <w:tcW w:w="7407" w:type="dxa"/>
          </w:tcPr>
          <w:p w:rsidR="00000000" w:rsidRDefault="00E73530">
            <w:pPr>
              <w:rPr>
                <w:lang w:val="de-DE"/>
              </w:rPr>
            </w:pPr>
            <w:r>
              <w:rPr>
                <w:lang w:val="de-DE"/>
              </w:rPr>
              <w:t>\{% endif%} \{% endfor%}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 </w:t>
            </w:r>
            <w:r>
              <w:rPr>
                <w:noProof/>
                <w:sz w:val="16"/>
              </w:rPr>
              <w:br/>
            </w:r>
            <w:r>
              <w:rPr>
                <w:noProof/>
                <w:sz w:val="2"/>
              </w:rPr>
              <w:t>8c06236b-d77b-4bcf-abda-71310172d41c</w:t>
            </w:r>
          </w:p>
        </w:tc>
        <w:tc>
          <w:tcPr>
            <w:tcW w:w="7407" w:type="dxa"/>
            <w:shd w:val="clear" w:color="auto" w:fill="F2F2F2" w:themeFill="background1" w:themeFillShade="F2"/>
          </w:tcPr>
          <w:p w:rsidR="00000000" w:rsidRDefault="00E73530">
            <w:pPr>
              <w:rPr>
                <w:noProof/>
              </w:rPr>
            </w:pPr>
            <w:r>
              <w:rPr>
                <w:noProof/>
              </w:rPr>
              <w:t>\{% endif %} \{% endfor %}</w:t>
            </w:r>
          </w:p>
        </w:tc>
        <w:tc>
          <w:tcPr>
            <w:tcW w:w="7407" w:type="dxa"/>
          </w:tcPr>
          <w:p w:rsidR="00000000" w:rsidRDefault="00E73530">
            <w:pPr>
              <w:rPr>
                <w:lang w:val="de-DE"/>
              </w:rPr>
            </w:pPr>
            <w:r>
              <w:rPr>
                <w:lang w:val="de-DE"/>
              </w:rPr>
              <w:t>\{% endif%} \{% endf</w:t>
            </w:r>
            <w:r>
              <w:rPr>
                <w:lang w:val="de-DE"/>
              </w:rPr>
              <w:t>or%}</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index.html</w:t>
            </w:r>
          </w:p>
          <w:p w:rsidR="00000000" w:rsidRDefault="00E73530">
            <w:pPr>
              <w:jc w:val="center"/>
              <w:rPr>
                <w:b/>
                <w:noProof/>
              </w:rPr>
            </w:pPr>
            <w:r>
              <w:rPr>
                <w:b/>
                <w:noProof/>
              </w:rPr>
              <w:t>MQ971010 c180fec3-ffd6-48fe-bbd7-74e8ad2ff207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6befb7df-5ad2-4eea-b5d2-c0574aea6ccd</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f03a33d3-3c5c-4036-b588-e52a53cc1c8b</w:t>
            </w:r>
          </w:p>
        </w:tc>
        <w:tc>
          <w:tcPr>
            <w:tcW w:w="7407" w:type="dxa"/>
            <w:shd w:val="clear" w:color="auto" w:fill="F2F2F2" w:themeFill="background1" w:themeFillShade="F2"/>
          </w:tcPr>
          <w:p w:rsidR="00000000" w:rsidRDefault="00E73530">
            <w:pPr>
              <w:rPr>
                <w:noProof/>
              </w:rPr>
            </w:pPr>
            <w:r>
              <w:rPr>
                <w:noProof/>
              </w:rPr>
              <w:t>General Information description:</w:t>
            </w:r>
          </w:p>
        </w:tc>
        <w:tc>
          <w:tcPr>
            <w:tcW w:w="7407" w:type="dxa"/>
          </w:tcPr>
          <w:p w:rsidR="00000000" w:rsidRDefault="00E73530">
            <w:pPr>
              <w:rPr>
                <w:lang w:val="de-DE"/>
              </w:rPr>
            </w:pPr>
            <w:r>
              <w:rPr>
                <w:lang w:val="de-DE"/>
              </w:rPr>
              <w:t>Allgemeine Informationen 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62bba1b7-5c62-49b1-872d-b071bf1381bb</w:t>
            </w:r>
          </w:p>
        </w:tc>
        <w:tc>
          <w:tcPr>
            <w:tcW w:w="7407" w:type="dxa"/>
            <w:shd w:val="clear" w:color="auto" w:fill="F2F2F2" w:themeFill="background1" w:themeFillShade="F2"/>
          </w:tcPr>
          <w:p w:rsidR="00000000" w:rsidRDefault="00E73530">
            <w:pPr>
              <w:rPr>
                <w:noProof/>
              </w:rPr>
            </w:pPr>
            <w:r>
              <w:rPr>
                <w:noProof/>
              </w:rPr>
              <w:t>General information about using Zencoder. parent:</w:t>
            </w:r>
          </w:p>
        </w:tc>
        <w:tc>
          <w:tcPr>
            <w:tcW w:w="7407" w:type="dxa"/>
          </w:tcPr>
          <w:p w:rsidR="00000000" w:rsidRDefault="00E73530">
            <w:pPr>
              <w:rPr>
                <w:lang w:val="de-DE"/>
              </w:rPr>
            </w:pPr>
            <w:r>
              <w:rPr>
                <w:lang w:val="de-DE"/>
              </w:rPr>
              <w:t>Allgemeine Informationen zur Verwendung von Zencoder.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f6f490ed-3d9c-4edf-ba9d-c29da4336080</w:t>
            </w:r>
          </w:p>
        </w:tc>
        <w:tc>
          <w:tcPr>
            <w:tcW w:w="7407" w:type="dxa"/>
            <w:shd w:val="clear" w:color="auto" w:fill="F2F2F2" w:themeFill="background1" w:themeFillShade="F2"/>
          </w:tcPr>
          <w:p w:rsidR="00000000" w:rsidRDefault="00E73530">
            <w:pPr>
              <w:rPr>
                <w:noProof/>
              </w:rPr>
            </w:pPr>
            <w:r>
              <w:rPr>
                <w:noProof/>
              </w:rPr>
              <w:t>Home ---</w:t>
            </w:r>
          </w:p>
        </w:tc>
        <w:tc>
          <w:tcPr>
            <w:tcW w:w="7407" w:type="dxa"/>
          </w:tcPr>
          <w:p w:rsidR="00000000" w:rsidRDefault="00E73530">
            <w:pPr>
              <w:rPr>
                <w:lang w:val="de-DE"/>
              </w:rPr>
            </w:pPr>
            <w:r>
              <w:rPr>
                <w:lang w:val="de-DE"/>
              </w:rPr>
              <w:t>Zuhause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77449303-1f4b-4f61-b090-c12822797124</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b0c379aa-fd27-49be-955e-a997eedd01ca</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e4c36299-cbbe-495a-9ad7-799eee7110a3</w:t>
            </w:r>
          </w:p>
        </w:tc>
        <w:tc>
          <w:tcPr>
            <w:tcW w:w="7407" w:type="dxa"/>
            <w:shd w:val="clear" w:color="auto" w:fill="F2F2F2" w:themeFill="background1" w:themeFillShade="F2"/>
          </w:tcPr>
          <w:p w:rsidR="00000000" w:rsidRDefault="00E73530">
            <w:pPr>
              <w:rPr>
                <w:noProof/>
              </w:rPr>
            </w:pPr>
            <w:r>
              <w:rPr>
                <w:noProof/>
              </w:rPr>
              <w:t>Topics in this section</w:t>
            </w:r>
          </w:p>
        </w:tc>
        <w:tc>
          <w:tcPr>
            <w:tcW w:w="7407" w:type="dxa"/>
          </w:tcPr>
          <w:p w:rsidR="00000000" w:rsidRDefault="00E73530">
            <w:pPr>
              <w:rPr>
                <w:lang w:val="de-DE"/>
              </w:rPr>
            </w:pPr>
            <w:r>
              <w:rPr>
                <w:lang w:val="de-DE"/>
              </w:rPr>
              <w:t>Themen in diesem Abschnitt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38a1c412-3e32-420e-ae1f-6bf7e175</w:t>
            </w:r>
            <w:r>
              <w:rPr>
                <w:noProof/>
                <w:sz w:val="2"/>
              </w:rPr>
              <w:t>a12f</w:t>
            </w:r>
          </w:p>
        </w:tc>
        <w:tc>
          <w:tcPr>
            <w:tcW w:w="7407" w:type="dxa"/>
            <w:shd w:val="clear" w:color="auto" w:fill="F2F2F2" w:themeFill="background1" w:themeFillShade="F2"/>
          </w:tcPr>
          <w:p w:rsidR="00000000" w:rsidRDefault="00E73530">
            <w:pPr>
              <w:rPr>
                <w:noProof/>
              </w:rPr>
            </w:pPr>
            <w:r>
              <w:rPr>
                <w:noProof/>
              </w:rPr>
              <w:t>\{% for item in site.data.navigation %} \{% if item.name == page.title %} \{% for entry in item.docs %}</w:t>
            </w:r>
          </w:p>
        </w:tc>
        <w:tc>
          <w:tcPr>
            <w:tcW w:w="7407" w:type="dxa"/>
          </w:tcPr>
          <w:p w:rsidR="00000000" w:rsidRDefault="00E73530">
            <w:pPr>
              <w:rPr>
                <w:lang w:val="de-DE"/>
              </w:rPr>
            </w:pPr>
            <w:r>
              <w:rPr>
                <w:lang w:val="de-DE"/>
              </w:rPr>
              <w:t>\{% f</w:t>
            </w:r>
            <w:r>
              <w:rPr>
                <w:lang w:val="de-DE"/>
              </w:rPr>
              <w:t>ü</w:t>
            </w:r>
            <w:r>
              <w:rPr>
                <w:lang w:val="de-DE"/>
              </w:rPr>
              <w:t>r Artikel in site.data.navigation%} \{% wenn item.name == page.title%} \{% f</w:t>
            </w:r>
            <w:r>
              <w:rPr>
                <w:lang w:val="de-DE"/>
              </w:rPr>
              <w:t>ü</w:t>
            </w:r>
            <w:r>
              <w:rPr>
                <w:lang w:val="de-DE"/>
              </w:rPr>
              <w:t>r Eintrag in item.docs%}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a200d9bf-e4bd-4d86-b496-4ff4cc86d079</w:t>
            </w:r>
          </w:p>
        </w:tc>
        <w:tc>
          <w:tcPr>
            <w:tcW w:w="7407" w:type="dxa"/>
            <w:shd w:val="clear" w:color="auto" w:fill="F2F2F2" w:themeFill="background1" w:themeFillShade="F2"/>
          </w:tcPr>
          <w:p w:rsidR="00000000" w:rsidRDefault="00E73530">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E73530">
            <w:pPr>
              <w:rPr>
                <w:lang w:val="de-DE"/>
              </w:rPr>
            </w:pPr>
            <w:r>
              <w:rPr>
                <w:rStyle w:val="mqInternal"/>
                <w:noProof/>
                <w:lang w:val="de-DE"/>
              </w:rPr>
              <w:t>[1}</w:t>
            </w:r>
            <w:r>
              <w:rPr>
                <w:lang w:val="de-DE"/>
              </w:rPr>
              <w:t>\{\{ entry.name }}</w:t>
            </w:r>
            <w:r>
              <w:rPr>
                <w:rStyle w:val="mqInternal"/>
                <w:noProof/>
                <w:lang w:val="de-DE"/>
              </w:rPr>
              <w:t>{2]</w:t>
            </w:r>
            <w:r>
              <w:rPr>
                <w:lang w:val="de-DE"/>
              </w:rPr>
              <w:t xml:space="preserve"> \{% if entry.docs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22a33937-03f7-4376-b824-22b2c09a51a7</w:t>
            </w:r>
          </w:p>
        </w:tc>
        <w:tc>
          <w:tcPr>
            <w:tcW w:w="7407" w:type="dxa"/>
            <w:shd w:val="clear" w:color="auto" w:fill="F2F2F2" w:themeFill="background1" w:themeFillShade="F2"/>
          </w:tcPr>
          <w:p w:rsidR="00000000" w:rsidRDefault="00E73530">
            <w:pPr>
              <w:rPr>
                <w:noProof/>
              </w:rPr>
            </w:pPr>
            <w:r>
              <w:rPr>
                <w:noProof/>
              </w:rPr>
              <w:t>\{% for subentry in entry.docs %}</w:t>
            </w:r>
          </w:p>
        </w:tc>
        <w:tc>
          <w:tcPr>
            <w:tcW w:w="7407" w:type="dxa"/>
          </w:tcPr>
          <w:p w:rsidR="00000000" w:rsidRDefault="00E73530">
            <w:pPr>
              <w:rPr>
                <w:lang w:val="de-DE"/>
              </w:rPr>
            </w:pPr>
            <w:r>
              <w:rPr>
                <w:lang w:val="de-DE"/>
              </w:rPr>
              <w:t>\{% f</w:t>
            </w:r>
            <w:r>
              <w:rPr>
                <w:lang w:val="de-DE"/>
              </w:rPr>
              <w:t>ü</w:t>
            </w:r>
            <w:r>
              <w:rPr>
                <w:lang w:val="de-DE"/>
              </w:rPr>
              <w:t>r Untereintrag in entry.docs%}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f77259e5-</w:t>
            </w:r>
            <w:r>
              <w:rPr>
                <w:noProof/>
                <w:sz w:val="2"/>
              </w:rPr>
              <w:t>e9d5-4a33-88f6-6183f9f240ff</w:t>
            </w:r>
          </w:p>
        </w:tc>
        <w:tc>
          <w:tcPr>
            <w:tcW w:w="7407" w:type="dxa"/>
            <w:shd w:val="clear" w:color="auto" w:fill="F2F2F2" w:themeFill="background1" w:themeFillShade="F2"/>
          </w:tcPr>
          <w:p w:rsidR="00000000" w:rsidRDefault="00E73530">
            <w:pPr>
              <w:rPr>
                <w:noProof/>
              </w:rPr>
            </w:pPr>
            <w:r>
              <w:rPr>
                <w:rStyle w:val="mqInternal"/>
                <w:noProof/>
              </w:rPr>
              <w:t>[1}</w:t>
            </w:r>
            <w:r>
              <w:rPr>
                <w:noProof/>
              </w:rPr>
              <w:t>\{\{ subentry.name }}</w:t>
            </w:r>
            <w:r>
              <w:rPr>
                <w:rStyle w:val="mqInternal"/>
                <w:noProof/>
              </w:rPr>
              <w:t>{2]</w:t>
            </w:r>
          </w:p>
        </w:tc>
        <w:tc>
          <w:tcPr>
            <w:tcW w:w="7407" w:type="dxa"/>
          </w:tcPr>
          <w:p w:rsidR="00000000" w:rsidRDefault="00E73530">
            <w:pPr>
              <w:rPr>
                <w:lang w:val="de-DE"/>
              </w:rPr>
            </w:pPr>
            <w:r>
              <w:rPr>
                <w:rStyle w:val="mqInternal"/>
                <w:noProof/>
                <w:lang w:val="de-DE"/>
              </w:rPr>
              <w:t>[1}</w:t>
            </w:r>
            <w:r>
              <w:rPr>
                <w:lang w:val="de-DE"/>
              </w:rPr>
              <w:t>\{\{ subentry.name }}</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4dba4a25-a32c-4a9d-aa86-31bac2a008b5</w:t>
            </w:r>
          </w:p>
        </w:tc>
        <w:tc>
          <w:tcPr>
            <w:tcW w:w="7407" w:type="dxa"/>
            <w:shd w:val="clear" w:color="auto" w:fill="F2F2F2" w:themeFill="background1" w:themeFillShade="F2"/>
          </w:tcPr>
          <w:p w:rsidR="00000000" w:rsidRDefault="00E73530">
            <w:pPr>
              <w:rPr>
                <w:noProof/>
              </w:rPr>
            </w:pPr>
            <w:r>
              <w:rPr>
                <w:noProof/>
              </w:rPr>
              <w:t>\{% endfor %}</w:t>
            </w:r>
          </w:p>
        </w:tc>
        <w:tc>
          <w:tcPr>
            <w:tcW w:w="7407" w:type="dxa"/>
          </w:tcPr>
          <w:p w:rsidR="00000000" w:rsidRDefault="00E73530">
            <w:pPr>
              <w:rPr>
                <w:lang w:val="de-DE"/>
              </w:rPr>
            </w:pPr>
            <w:r>
              <w:rPr>
                <w:lang w:val="de-DE"/>
              </w:rPr>
              <w:t>\{% endfor%}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16f2cd82-2767-4793-8e5e-8a22173a05f1</w:t>
            </w:r>
          </w:p>
        </w:tc>
        <w:tc>
          <w:tcPr>
            <w:tcW w:w="7407" w:type="dxa"/>
            <w:shd w:val="clear" w:color="auto" w:fill="F2F2F2" w:themeFill="background1" w:themeFillShade="F2"/>
          </w:tcPr>
          <w:p w:rsidR="00000000" w:rsidRDefault="00E73530">
            <w:pPr>
              <w:rPr>
                <w:noProof/>
              </w:rPr>
            </w:pPr>
            <w:r>
              <w:rPr>
                <w:noProof/>
              </w:rPr>
              <w:t>\{% endif %}</w:t>
            </w:r>
          </w:p>
        </w:tc>
        <w:tc>
          <w:tcPr>
            <w:tcW w:w="7407" w:type="dxa"/>
          </w:tcPr>
          <w:p w:rsidR="00000000" w:rsidRDefault="00E73530">
            <w:pPr>
              <w:rPr>
                <w:lang w:val="de-DE"/>
              </w:rPr>
            </w:pPr>
            <w:r>
              <w:rPr>
                <w:lang w:val="de-DE"/>
              </w:rPr>
              <w:t>\{% endif%}</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df87cb4d-43d6-4b2c-8c42-a3fbacac26af</w:t>
            </w:r>
          </w:p>
        </w:tc>
        <w:tc>
          <w:tcPr>
            <w:tcW w:w="7407" w:type="dxa"/>
            <w:shd w:val="clear" w:color="auto" w:fill="F2F2F2" w:themeFill="background1" w:themeFillShade="F2"/>
          </w:tcPr>
          <w:p w:rsidR="00000000" w:rsidRDefault="00E73530">
            <w:pPr>
              <w:rPr>
                <w:noProof/>
              </w:rPr>
            </w:pPr>
            <w:r>
              <w:rPr>
                <w:noProof/>
              </w:rPr>
              <w:t>\{% endfor %} \{% endif %} \{% endfor %}</w:t>
            </w:r>
          </w:p>
        </w:tc>
        <w:tc>
          <w:tcPr>
            <w:tcW w:w="7407" w:type="dxa"/>
          </w:tcPr>
          <w:p w:rsidR="00000000" w:rsidRDefault="00E73530">
            <w:pPr>
              <w:rPr>
                <w:lang w:val="de-DE"/>
              </w:rPr>
            </w:pPr>
            <w:r>
              <w:rPr>
                <w:lang w:val="de-DE"/>
              </w:rPr>
              <w:t>\{% endfor%} \{% endif%} \{% endfor%}</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special-characters-usernames-and-passwords.html</w:t>
            </w:r>
          </w:p>
          <w:p w:rsidR="00000000" w:rsidRDefault="00E73530">
            <w:pPr>
              <w:jc w:val="center"/>
              <w:rPr>
                <w:b/>
                <w:noProof/>
              </w:rPr>
            </w:pPr>
            <w:r>
              <w:rPr>
                <w:b/>
                <w:noProof/>
              </w:rPr>
              <w:t>MQ971010 b26358e5-237b-4d2b-b5c1-c94707cd9215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483ea5f1-cc49-4bb4-9628-ee4f8913b393</w:t>
            </w:r>
          </w:p>
        </w:tc>
        <w:tc>
          <w:tcPr>
            <w:tcW w:w="7407" w:type="dxa"/>
            <w:shd w:val="clear" w:color="auto" w:fill="F2F2F2" w:themeFill="background1" w:themeFillShade="F2"/>
          </w:tcPr>
          <w:p w:rsidR="00000000" w:rsidRDefault="00E73530">
            <w:pPr>
              <w:rPr>
                <w:noProof/>
              </w:rPr>
            </w:pPr>
            <w:r>
              <w:rPr>
                <w:noProof/>
              </w:rPr>
              <w:t xml:space="preserve">--- </w:t>
            </w:r>
            <w:r>
              <w:rPr>
                <w:noProof/>
              </w:rPr>
              <w:t>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b74a3ff8-a0af-4a0d-91ea-58882f8c1811</w:t>
            </w:r>
          </w:p>
        </w:tc>
        <w:tc>
          <w:tcPr>
            <w:tcW w:w="7407" w:type="dxa"/>
            <w:shd w:val="clear" w:color="auto" w:fill="F2F2F2" w:themeFill="background1" w:themeFillShade="F2"/>
          </w:tcPr>
          <w:p w:rsidR="00000000" w:rsidRDefault="00E73530">
            <w:pPr>
              <w:rPr>
                <w:noProof/>
              </w:rPr>
            </w:pPr>
            <w:r>
              <w:rPr>
                <w:noProof/>
              </w:rPr>
              <w:t>Special Characters in Usernames and Passwords description:</w:t>
            </w:r>
          </w:p>
        </w:tc>
        <w:tc>
          <w:tcPr>
            <w:tcW w:w="7407" w:type="dxa"/>
          </w:tcPr>
          <w:p w:rsidR="00000000" w:rsidRDefault="00E73530">
            <w:pPr>
              <w:rPr>
                <w:lang w:val="de-DE"/>
              </w:rPr>
            </w:pPr>
            <w:r>
              <w:rPr>
                <w:lang w:val="de-DE"/>
              </w:rPr>
              <w:t>Sonderzeichen in Benutzernamen und Passw</w:t>
            </w:r>
            <w:r>
              <w:rPr>
                <w:lang w:val="de-DE"/>
              </w:rPr>
              <w:t>ö</w:t>
            </w:r>
            <w:r>
              <w:rPr>
                <w:lang w:val="de-DE"/>
              </w:rPr>
              <w:t>rtern 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f3a22e6b-b0a7-4e28-9bdd-7997279c2837</w:t>
            </w:r>
          </w:p>
        </w:tc>
        <w:tc>
          <w:tcPr>
            <w:tcW w:w="7407" w:type="dxa"/>
            <w:shd w:val="clear" w:color="auto" w:fill="F2F2F2" w:themeFill="background1" w:themeFillShade="F2"/>
          </w:tcPr>
          <w:p w:rsidR="00000000" w:rsidRDefault="00E73530">
            <w:pPr>
              <w:rPr>
                <w:noProof/>
              </w:rPr>
            </w:pPr>
            <w:r>
              <w:rPr>
                <w:noProof/>
              </w:rPr>
              <w:t>This topic explains</w:t>
            </w:r>
            <w:r>
              <w:rPr>
                <w:noProof/>
              </w:rPr>
              <w:t xml:space="preserve"> how to handle special characters in the usernames and passwords that need to be included in input url string. parent:</w:t>
            </w:r>
          </w:p>
        </w:tc>
        <w:tc>
          <w:tcPr>
            <w:tcW w:w="7407" w:type="dxa"/>
          </w:tcPr>
          <w:p w:rsidR="00000000" w:rsidRDefault="00E73530">
            <w:pPr>
              <w:rPr>
                <w:lang w:val="de-DE"/>
              </w:rPr>
            </w:pPr>
            <w:r>
              <w:rPr>
                <w:lang w:val="de-DE"/>
              </w:rPr>
              <w:t>In diesem Thema wird erl</w:t>
            </w:r>
            <w:r>
              <w:rPr>
                <w:lang w:val="de-DE"/>
              </w:rPr>
              <w:t>ä</w:t>
            </w:r>
            <w:r>
              <w:rPr>
                <w:lang w:val="de-DE"/>
              </w:rPr>
              <w:t>utert, wie Sonderzeichen in den Benutzernamen und Kennw</w:t>
            </w:r>
            <w:r>
              <w:rPr>
                <w:lang w:val="de-DE"/>
              </w:rPr>
              <w:t>ö</w:t>
            </w:r>
            <w:r>
              <w:rPr>
                <w:lang w:val="de-DE"/>
              </w:rPr>
              <w:t>rtern behandelt werden, die in der Eingabe-URL-Zeichenfo</w:t>
            </w:r>
            <w:r>
              <w:rPr>
                <w:lang w:val="de-DE"/>
              </w:rPr>
              <w:t>lge enthalten sein m</w:t>
            </w:r>
            <w:r>
              <w:rPr>
                <w:lang w:val="de-DE"/>
              </w:rPr>
              <w:t>ü</w:t>
            </w:r>
            <w:r>
              <w:rPr>
                <w:lang w:val="de-DE"/>
              </w:rPr>
              <w:t>ssen.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e7e1ecc6-5391-4146-a499-0248ef329b47</w:t>
            </w:r>
          </w:p>
        </w:tc>
        <w:tc>
          <w:tcPr>
            <w:tcW w:w="7407" w:type="dxa"/>
            <w:shd w:val="clear" w:color="auto" w:fill="F2F2F2" w:themeFill="background1" w:themeFillShade="F2"/>
          </w:tcPr>
          <w:p w:rsidR="00000000" w:rsidRDefault="00E73530">
            <w:pPr>
              <w:rPr>
                <w:noProof/>
              </w:rPr>
            </w:pPr>
            <w:r>
              <w:rPr>
                <w:noProof/>
              </w:rPr>
              <w:t>General Information ---</w:t>
            </w:r>
          </w:p>
        </w:tc>
        <w:tc>
          <w:tcPr>
            <w:tcW w:w="7407" w:type="dxa"/>
          </w:tcPr>
          <w:p w:rsidR="00000000" w:rsidRDefault="00E73530">
            <w:pPr>
              <w:rPr>
                <w:lang w:val="de-DE"/>
              </w:rPr>
            </w:pPr>
            <w:r>
              <w:rPr>
                <w:lang w:val="de-DE"/>
              </w:rPr>
              <w:t>Allgemeine Informationen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da3cbf9d-b1cd-4450-9503-ba4593668146</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fc4f8687-8e32-4fb7-b5b3-c4287b436d52</w:t>
            </w:r>
          </w:p>
        </w:tc>
        <w:tc>
          <w:tcPr>
            <w:tcW w:w="7407" w:type="dxa"/>
            <w:shd w:val="clear" w:color="auto" w:fill="F2F2F2" w:themeFill="background1" w:themeFillShade="F2"/>
          </w:tcPr>
          <w:p w:rsidR="00000000" w:rsidRDefault="00E73530">
            <w:pPr>
              <w:rPr>
                <w:noProof/>
              </w:rPr>
            </w:pPr>
            <w:r>
              <w:rPr>
                <w:noProof/>
              </w:rPr>
              <w:t>\{\</w:t>
            </w: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128ef9be-3171-421c-abfe-d36b14595b4c</w:t>
            </w:r>
          </w:p>
        </w:tc>
        <w:tc>
          <w:tcPr>
            <w:tcW w:w="7407" w:type="dxa"/>
            <w:shd w:val="clear" w:color="auto" w:fill="F2F2F2" w:themeFill="background1" w:themeFillShade="F2"/>
          </w:tcPr>
          <w:p w:rsidR="00000000" w:rsidRDefault="00E73530">
            <w:pPr>
              <w:rPr>
                <w:noProof/>
              </w:rPr>
            </w:pPr>
            <w:r>
              <w:rPr>
                <w:noProof/>
              </w:rPr>
              <w:t>Special characters</w:t>
            </w:r>
          </w:p>
        </w:tc>
        <w:tc>
          <w:tcPr>
            <w:tcW w:w="7407" w:type="dxa"/>
          </w:tcPr>
          <w:p w:rsidR="00000000" w:rsidRDefault="00E73530">
            <w:pPr>
              <w:rPr>
                <w:lang w:val="de-DE"/>
              </w:rPr>
            </w:pPr>
            <w:r>
              <w:rPr>
                <w:lang w:val="de-DE"/>
              </w:rPr>
              <w:t>Spezielle Charaktere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27df2398-8907-419b-89de-1c29c5e34d9e</w:t>
            </w:r>
          </w:p>
        </w:tc>
        <w:tc>
          <w:tcPr>
            <w:tcW w:w="7407" w:type="dxa"/>
            <w:shd w:val="clear" w:color="auto" w:fill="F2F2F2" w:themeFill="background1" w:themeFillShade="F2"/>
          </w:tcPr>
          <w:p w:rsidR="00000000" w:rsidRDefault="00E73530">
            <w:pPr>
              <w:rPr>
                <w:noProof/>
              </w:rPr>
            </w:pPr>
            <w:r>
              <w:rPr>
                <w:noProof/>
              </w:rPr>
              <w:t>If your remote server requires authentication, you can include username and password in the input url string.</w:t>
            </w:r>
          </w:p>
        </w:tc>
        <w:tc>
          <w:tcPr>
            <w:tcW w:w="7407" w:type="dxa"/>
          </w:tcPr>
          <w:p w:rsidR="00000000" w:rsidRDefault="00E73530">
            <w:pPr>
              <w:rPr>
                <w:lang w:val="de-DE"/>
              </w:rPr>
            </w:pPr>
            <w:r>
              <w:rPr>
                <w:lang w:val="de-DE"/>
              </w:rPr>
              <w:t>Wenn Ihr Remote-Server eine Authentifizierung erfordert, k</w:t>
            </w:r>
            <w:r>
              <w:rPr>
                <w:lang w:val="de-DE"/>
              </w:rPr>
              <w:t>ö</w:t>
            </w:r>
            <w:r>
              <w:rPr>
                <w:lang w:val="de-DE"/>
              </w:rPr>
              <w:t>nnen Sie Benutzername und Kennwort in die Eingabe-URL-Zeichenfolge aufnehmen.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6d692</w:t>
            </w:r>
            <w:r>
              <w:rPr>
                <w:noProof/>
                <w:sz w:val="2"/>
              </w:rPr>
              <w:t>d50-05db-4d22-8b99-3ba982454d7c</w:t>
            </w:r>
          </w:p>
        </w:tc>
        <w:tc>
          <w:tcPr>
            <w:tcW w:w="7407" w:type="dxa"/>
            <w:shd w:val="clear" w:color="auto" w:fill="F2F2F2" w:themeFill="background1" w:themeFillShade="F2"/>
          </w:tcPr>
          <w:p w:rsidR="00000000" w:rsidRDefault="00E73530">
            <w:pPr>
              <w:rPr>
                <w:noProof/>
              </w:rPr>
            </w:pPr>
            <w:r>
              <w:rPr>
                <w:noProof/>
              </w:rPr>
              <w:t xml:space="preserve">Usernames and passwords should have the following special characters </w:t>
            </w:r>
            <w:r>
              <w:rPr>
                <w:rStyle w:val="mqInternal"/>
                <w:noProof/>
              </w:rPr>
              <w:t>[1}</w:t>
            </w:r>
            <w:r>
              <w:rPr>
                <w:noProof/>
              </w:rPr>
              <w:t>percent-encoded</w:t>
            </w:r>
            <w:r>
              <w:rPr>
                <w:rStyle w:val="mqInternal"/>
                <w:noProof/>
              </w:rPr>
              <w:t>{2]</w:t>
            </w:r>
            <w:r>
              <w:rPr>
                <w:noProof/>
              </w:rPr>
              <w:t>:</w:t>
            </w:r>
          </w:p>
        </w:tc>
        <w:tc>
          <w:tcPr>
            <w:tcW w:w="7407" w:type="dxa"/>
          </w:tcPr>
          <w:p w:rsidR="00000000" w:rsidRDefault="00E73530">
            <w:pPr>
              <w:rPr>
                <w:lang w:val="de-DE"/>
              </w:rPr>
            </w:pPr>
            <w:r>
              <w:rPr>
                <w:lang w:val="de-DE"/>
              </w:rPr>
              <w:t>Benutzernamen und Passw</w:t>
            </w:r>
            <w:r>
              <w:rPr>
                <w:lang w:val="de-DE"/>
              </w:rPr>
              <w:t>ö</w:t>
            </w:r>
            <w:r>
              <w:rPr>
                <w:lang w:val="de-DE"/>
              </w:rPr>
              <w:t xml:space="preserve">rter sollten die folgenden Sonderzeichen haben </w:t>
            </w:r>
            <w:r>
              <w:rPr>
                <w:rStyle w:val="mqInternal"/>
                <w:noProof/>
                <w:lang w:val="de-DE"/>
              </w:rPr>
              <w:t>[1}</w:t>
            </w:r>
            <w:r>
              <w:rPr>
                <w:lang w:val="de-DE"/>
              </w:rPr>
              <w:t>Prozent codiert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ae9319c4-935e-4313-92d0-918c531a4</w:t>
            </w:r>
            <w:r>
              <w:rPr>
                <w:noProof/>
                <w:sz w:val="2"/>
              </w:rPr>
              <w:t>c06</w:t>
            </w:r>
          </w:p>
        </w:tc>
        <w:tc>
          <w:tcPr>
            <w:tcW w:w="7407" w:type="dxa"/>
            <w:shd w:val="clear" w:color="auto" w:fill="F2F2F2" w:themeFill="background1" w:themeFillShade="F2"/>
          </w:tcPr>
          <w:p w:rsidR="00000000" w:rsidRDefault="00E73530">
            <w:pPr>
              <w:rPr>
                <w:noProof/>
              </w:rPr>
            </w:pPr>
            <w:r>
              <w:rPr>
                <w:noProof/>
              </w:rPr>
              <w:t>Special Charaters</w:t>
            </w:r>
          </w:p>
        </w:tc>
        <w:tc>
          <w:tcPr>
            <w:tcW w:w="7407" w:type="dxa"/>
          </w:tcPr>
          <w:p w:rsidR="00000000" w:rsidRDefault="00E73530">
            <w:pPr>
              <w:rPr>
                <w:lang w:val="de-DE"/>
              </w:rPr>
            </w:pPr>
            <w:r>
              <w:rPr>
                <w:lang w:val="de-DE"/>
              </w:rPr>
              <w:t>Sondercharater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6674650b-0a37-4e6b-be6d-20d2e21c6959</w:t>
            </w:r>
          </w:p>
        </w:tc>
        <w:tc>
          <w:tcPr>
            <w:tcW w:w="7407" w:type="dxa"/>
            <w:shd w:val="clear" w:color="auto" w:fill="F2F2F2" w:themeFill="background1" w:themeFillShade="F2"/>
          </w:tcPr>
          <w:p w:rsidR="00000000" w:rsidRDefault="00E73530">
            <w:pPr>
              <w:rPr>
                <w:noProof/>
              </w:rPr>
            </w:pPr>
            <w:r>
              <w:rPr>
                <w:noProof/>
              </w:rPr>
              <w:t>Character</w:t>
            </w:r>
          </w:p>
        </w:tc>
        <w:tc>
          <w:tcPr>
            <w:tcW w:w="7407" w:type="dxa"/>
          </w:tcPr>
          <w:p w:rsidR="00000000" w:rsidRDefault="00E73530">
            <w:pPr>
              <w:rPr>
                <w:lang w:val="de-DE"/>
              </w:rPr>
            </w:pPr>
            <w:r>
              <w:rPr>
                <w:lang w:val="de-DE"/>
              </w:rPr>
              <w:t>Charakter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62d21e5b-d147-456e-8b42-9f24cdfc932f</w:t>
            </w:r>
          </w:p>
        </w:tc>
        <w:tc>
          <w:tcPr>
            <w:tcW w:w="7407" w:type="dxa"/>
            <w:shd w:val="clear" w:color="auto" w:fill="F2F2F2" w:themeFill="background1" w:themeFillShade="F2"/>
          </w:tcPr>
          <w:p w:rsidR="00000000" w:rsidRDefault="00E73530">
            <w:pPr>
              <w:rPr>
                <w:noProof/>
              </w:rPr>
            </w:pPr>
            <w:r>
              <w:rPr>
                <w:noProof/>
              </w:rPr>
              <w:t>Percent-Encoded</w:t>
            </w:r>
          </w:p>
        </w:tc>
        <w:tc>
          <w:tcPr>
            <w:tcW w:w="7407" w:type="dxa"/>
          </w:tcPr>
          <w:p w:rsidR="00000000" w:rsidRDefault="00E73530">
            <w:pPr>
              <w:rPr>
                <w:lang w:val="de-DE"/>
              </w:rPr>
            </w:pPr>
            <w:r>
              <w:rPr>
                <w:lang w:val="de-DE"/>
              </w:rPr>
              <w:t>Prozentcodiert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6968e113-bfe0-4a0d-b634-320366546c2f</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99664ddd-f8ad-4db8-bf2d-5a2e03a8e066</w:t>
            </w:r>
          </w:p>
        </w:tc>
        <w:tc>
          <w:tcPr>
            <w:tcW w:w="7407" w:type="dxa"/>
            <w:shd w:val="clear" w:color="auto" w:fill="F2F2F2" w:themeFill="background1" w:themeFillShade="F2"/>
          </w:tcPr>
          <w:p w:rsidR="00000000" w:rsidRDefault="00E73530">
            <w:pPr>
              <w:rPr>
                <w:noProof/>
              </w:rPr>
            </w:pPr>
            <w:r>
              <w:rPr>
                <w:noProof/>
              </w:rPr>
              <w:t>%5B</w:t>
            </w:r>
          </w:p>
        </w:tc>
        <w:tc>
          <w:tcPr>
            <w:tcW w:w="7407" w:type="dxa"/>
          </w:tcPr>
          <w:p w:rsidR="00000000" w:rsidRDefault="00E73530">
            <w:pPr>
              <w:rPr>
                <w:lang w:val="de-DE"/>
              </w:rPr>
            </w:pPr>
            <w:r>
              <w:rPr>
                <w:lang w:val="de-DE"/>
              </w:rPr>
              <w:t>% 5B</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bbd83f5f-9955-4efb-8908-ca55850c5761</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 </w:t>
            </w:r>
            <w:r>
              <w:rPr>
                <w:noProof/>
                <w:sz w:val="16"/>
              </w:rPr>
              <w:br/>
            </w:r>
            <w:r>
              <w:rPr>
                <w:noProof/>
                <w:sz w:val="2"/>
              </w:rPr>
              <w:t>a9ce9d00-7f07-49f4-95dc-9cd9c0a003fa</w:t>
            </w:r>
          </w:p>
        </w:tc>
        <w:tc>
          <w:tcPr>
            <w:tcW w:w="7407" w:type="dxa"/>
            <w:shd w:val="clear" w:color="auto" w:fill="F2F2F2" w:themeFill="background1" w:themeFillShade="F2"/>
          </w:tcPr>
          <w:p w:rsidR="00000000" w:rsidRDefault="00E73530">
            <w:pPr>
              <w:rPr>
                <w:noProof/>
              </w:rPr>
            </w:pPr>
            <w:r>
              <w:rPr>
                <w:noProof/>
              </w:rPr>
              <w:t>%5D</w:t>
            </w:r>
          </w:p>
        </w:tc>
        <w:tc>
          <w:tcPr>
            <w:tcW w:w="7407" w:type="dxa"/>
          </w:tcPr>
          <w:p w:rsidR="00000000" w:rsidRDefault="00E73530">
            <w:pPr>
              <w:rPr>
                <w:lang w:val="de-DE"/>
              </w:rPr>
            </w:pPr>
            <w:r>
              <w:rPr>
                <w:lang w:val="de-DE"/>
              </w:rPr>
              <w:t>% 5D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 </w:t>
            </w:r>
            <w:r>
              <w:rPr>
                <w:noProof/>
                <w:sz w:val="16"/>
              </w:rPr>
              <w:br/>
            </w:r>
            <w:r>
              <w:rPr>
                <w:noProof/>
                <w:sz w:val="2"/>
              </w:rPr>
              <w:t>f8ea5d5f-ad8e-446b-93ac-64966381f139</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 </w:t>
            </w:r>
            <w:r>
              <w:rPr>
                <w:noProof/>
                <w:sz w:val="16"/>
              </w:rPr>
              <w:br/>
            </w:r>
            <w:r>
              <w:rPr>
                <w:noProof/>
                <w:sz w:val="2"/>
              </w:rPr>
              <w:t>c1431aa2-d903-4056-96a9-38d870cb81f9</w:t>
            </w:r>
          </w:p>
        </w:tc>
        <w:tc>
          <w:tcPr>
            <w:tcW w:w="7407" w:type="dxa"/>
            <w:shd w:val="clear" w:color="auto" w:fill="F2F2F2" w:themeFill="background1" w:themeFillShade="F2"/>
          </w:tcPr>
          <w:p w:rsidR="00000000" w:rsidRDefault="00E73530">
            <w:pPr>
              <w:rPr>
                <w:noProof/>
              </w:rPr>
            </w:pPr>
            <w:r>
              <w:rPr>
                <w:noProof/>
              </w:rPr>
              <w:t>%3F</w:t>
            </w:r>
          </w:p>
        </w:tc>
        <w:tc>
          <w:tcPr>
            <w:tcW w:w="7407" w:type="dxa"/>
          </w:tcPr>
          <w:p w:rsidR="00000000" w:rsidRDefault="00E73530">
            <w:pPr>
              <w:rPr>
                <w:lang w:val="de-DE"/>
              </w:rPr>
            </w:pPr>
            <w:r>
              <w:rPr>
                <w:lang w:val="de-DE"/>
              </w:rPr>
              <w:t>% 3F</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 </w:t>
            </w:r>
            <w:r>
              <w:rPr>
                <w:noProof/>
                <w:sz w:val="16"/>
              </w:rPr>
              <w:br/>
            </w:r>
            <w:r>
              <w:rPr>
                <w:noProof/>
                <w:sz w:val="2"/>
              </w:rPr>
              <w:t>72976d70-1eac-4faf-abda-24eb4f37542d</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 </w:t>
            </w:r>
            <w:r>
              <w:rPr>
                <w:noProof/>
                <w:sz w:val="16"/>
              </w:rPr>
              <w:br/>
            </w:r>
            <w:r>
              <w:rPr>
                <w:noProof/>
                <w:sz w:val="2"/>
              </w:rPr>
              <w:t>69cff2f2-70ca-4351-ac0c-8f2b369b067a</w:t>
            </w:r>
          </w:p>
        </w:tc>
        <w:tc>
          <w:tcPr>
            <w:tcW w:w="7407" w:type="dxa"/>
            <w:shd w:val="clear" w:color="auto" w:fill="F2F2F2" w:themeFill="background1" w:themeFillShade="F2"/>
          </w:tcPr>
          <w:p w:rsidR="00000000" w:rsidRDefault="00E73530">
            <w:pPr>
              <w:rPr>
                <w:noProof/>
              </w:rPr>
            </w:pPr>
            <w:r>
              <w:rPr>
                <w:noProof/>
              </w:rPr>
              <w:t>%2F</w:t>
            </w:r>
          </w:p>
        </w:tc>
        <w:tc>
          <w:tcPr>
            <w:tcW w:w="7407" w:type="dxa"/>
          </w:tcPr>
          <w:p w:rsidR="00000000" w:rsidRDefault="00E73530">
            <w:pPr>
              <w:rPr>
                <w:lang w:val="de-DE"/>
              </w:rPr>
            </w:pPr>
            <w:r>
              <w:rPr>
                <w:lang w:val="de-DE"/>
              </w:rPr>
              <w:t>% 2F</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 </w:t>
            </w:r>
            <w:r>
              <w:rPr>
                <w:noProof/>
                <w:sz w:val="16"/>
              </w:rPr>
              <w:br/>
            </w:r>
            <w:r>
              <w:rPr>
                <w:noProof/>
                <w:sz w:val="2"/>
              </w:rPr>
              <w:t>34f99538-35f1-4340-bf6c-a8c700ceadd9</w:t>
            </w:r>
          </w:p>
        </w:tc>
        <w:tc>
          <w:tcPr>
            <w:tcW w:w="7407" w:type="dxa"/>
            <w:shd w:val="clear" w:color="auto" w:fill="F2F2F2" w:themeFill="background1" w:themeFillShade="F2"/>
          </w:tcPr>
          <w:p w:rsidR="00000000" w:rsidRDefault="00E73530">
            <w:pPr>
              <w:rPr>
                <w:noProof/>
              </w:rPr>
            </w:pPr>
            <w:r>
              <w:rPr>
                <w:noProof/>
              </w:rPr>
              <w:t>&lt;</w:t>
            </w:r>
          </w:p>
        </w:tc>
        <w:tc>
          <w:tcPr>
            <w:tcW w:w="7407" w:type="dxa"/>
          </w:tcPr>
          <w:p w:rsidR="00000000" w:rsidRDefault="00E73530">
            <w:pPr>
              <w:rPr>
                <w:lang w:val="de-DE"/>
              </w:rPr>
            </w:pPr>
            <w:r>
              <w:rPr>
                <w:lang w:val="de-DE"/>
              </w:rPr>
              <w:t>&lt;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 </w:t>
            </w:r>
            <w:r>
              <w:rPr>
                <w:noProof/>
                <w:sz w:val="16"/>
              </w:rPr>
              <w:br/>
            </w:r>
            <w:r>
              <w:rPr>
                <w:noProof/>
                <w:sz w:val="2"/>
              </w:rPr>
              <w:t>75c94b25-b3af-4d83-8790-6c1a5c7ffb89</w:t>
            </w:r>
          </w:p>
        </w:tc>
        <w:tc>
          <w:tcPr>
            <w:tcW w:w="7407" w:type="dxa"/>
            <w:shd w:val="clear" w:color="auto" w:fill="F2F2F2" w:themeFill="background1" w:themeFillShade="F2"/>
          </w:tcPr>
          <w:p w:rsidR="00000000" w:rsidRDefault="00E73530">
            <w:pPr>
              <w:rPr>
                <w:noProof/>
              </w:rPr>
            </w:pPr>
            <w:r>
              <w:rPr>
                <w:noProof/>
              </w:rPr>
              <w:t>%3C</w:t>
            </w:r>
          </w:p>
        </w:tc>
        <w:tc>
          <w:tcPr>
            <w:tcW w:w="7407" w:type="dxa"/>
          </w:tcPr>
          <w:p w:rsidR="00000000" w:rsidRDefault="00E73530">
            <w:pPr>
              <w:rPr>
                <w:lang w:val="de-DE"/>
              </w:rPr>
            </w:pPr>
            <w:r>
              <w:rPr>
                <w:lang w:val="de-DE"/>
              </w:rPr>
              <w:t>% 3C</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 </w:t>
            </w:r>
            <w:r>
              <w:rPr>
                <w:noProof/>
                <w:sz w:val="16"/>
              </w:rPr>
              <w:br/>
            </w:r>
            <w:r>
              <w:rPr>
                <w:noProof/>
                <w:sz w:val="2"/>
              </w:rPr>
              <w:t>c00c31e4-e521-467c-9af3-a780018a964a</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 </w:t>
            </w:r>
            <w:r>
              <w:rPr>
                <w:noProof/>
                <w:sz w:val="16"/>
              </w:rPr>
              <w:br/>
            </w:r>
            <w:r>
              <w:rPr>
                <w:noProof/>
                <w:sz w:val="2"/>
              </w:rPr>
              <w:t>49d646a9-0445-4d02-a6c6-529d092fc3a9</w:t>
            </w:r>
          </w:p>
        </w:tc>
        <w:tc>
          <w:tcPr>
            <w:tcW w:w="7407" w:type="dxa"/>
            <w:shd w:val="clear" w:color="auto" w:fill="F2F2F2" w:themeFill="background1" w:themeFillShade="F2"/>
          </w:tcPr>
          <w:p w:rsidR="00000000" w:rsidRDefault="00E73530">
            <w:pPr>
              <w:rPr>
                <w:noProof/>
              </w:rPr>
            </w:pPr>
            <w:r>
              <w:rPr>
                <w:noProof/>
              </w:rPr>
              <w:t>%7E</w:t>
            </w:r>
          </w:p>
        </w:tc>
        <w:tc>
          <w:tcPr>
            <w:tcW w:w="7407" w:type="dxa"/>
          </w:tcPr>
          <w:p w:rsidR="00000000" w:rsidRDefault="00E73530">
            <w:pPr>
              <w:rPr>
                <w:lang w:val="de-DE"/>
              </w:rPr>
            </w:pPr>
            <w:r>
              <w:rPr>
                <w:lang w:val="de-DE"/>
              </w:rPr>
              <w:t>% 7E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 </w:t>
            </w:r>
            <w:r>
              <w:rPr>
                <w:noProof/>
                <w:sz w:val="16"/>
              </w:rPr>
              <w:br/>
            </w:r>
            <w:r>
              <w:rPr>
                <w:noProof/>
                <w:sz w:val="2"/>
              </w:rPr>
              <w:t>b7017c16-d5f5-4a3e-a8a7-014435033e3c</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 </w:t>
            </w:r>
            <w:r>
              <w:rPr>
                <w:noProof/>
                <w:sz w:val="16"/>
              </w:rPr>
              <w:br/>
            </w:r>
            <w:r>
              <w:rPr>
                <w:noProof/>
                <w:sz w:val="2"/>
              </w:rPr>
              <w:t>5d9f127c-99dc-45ed-9f96-aff288b5221b</w:t>
            </w:r>
          </w:p>
        </w:tc>
        <w:tc>
          <w:tcPr>
            <w:tcW w:w="7407" w:type="dxa"/>
            <w:shd w:val="clear" w:color="auto" w:fill="F2F2F2" w:themeFill="background1" w:themeFillShade="F2"/>
          </w:tcPr>
          <w:p w:rsidR="00000000" w:rsidRDefault="00E73530">
            <w:pPr>
              <w:rPr>
                <w:noProof/>
              </w:rPr>
            </w:pPr>
            <w:r>
              <w:rPr>
                <w:noProof/>
              </w:rPr>
              <w:t>%23</w:t>
            </w:r>
          </w:p>
        </w:tc>
        <w:tc>
          <w:tcPr>
            <w:tcW w:w="7407" w:type="dxa"/>
          </w:tcPr>
          <w:p w:rsidR="00000000" w:rsidRDefault="00E73530">
            <w:pPr>
              <w:rPr>
                <w:lang w:val="de-DE"/>
              </w:rPr>
            </w:pPr>
            <w:r>
              <w:rPr>
                <w:lang w:val="de-DE"/>
              </w:rPr>
              <w:t>% 23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 </w:t>
            </w:r>
            <w:r>
              <w:rPr>
                <w:noProof/>
                <w:sz w:val="16"/>
              </w:rPr>
              <w:br/>
            </w:r>
            <w:r>
              <w:rPr>
                <w:noProof/>
                <w:sz w:val="2"/>
              </w:rPr>
              <w:t>3d5a8d26-7c73-4e52-96d7-18224c82fe4d</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 </w:t>
            </w:r>
            <w:r>
              <w:rPr>
                <w:noProof/>
                <w:sz w:val="16"/>
              </w:rPr>
              <w:br/>
            </w:r>
            <w:r>
              <w:rPr>
                <w:noProof/>
                <w:sz w:val="2"/>
              </w:rPr>
              <w:t>1b6eb59d-b750-41ef-b7bd-83a51ce201d7</w:t>
            </w:r>
          </w:p>
        </w:tc>
        <w:tc>
          <w:tcPr>
            <w:tcW w:w="7407" w:type="dxa"/>
            <w:shd w:val="clear" w:color="auto" w:fill="F2F2F2" w:themeFill="background1" w:themeFillShade="F2"/>
          </w:tcPr>
          <w:p w:rsidR="00000000" w:rsidRDefault="00E73530">
            <w:pPr>
              <w:rPr>
                <w:noProof/>
              </w:rPr>
            </w:pPr>
            <w:r>
              <w:rPr>
                <w:noProof/>
              </w:rPr>
              <w:t>%6D</w:t>
            </w:r>
          </w:p>
        </w:tc>
        <w:tc>
          <w:tcPr>
            <w:tcW w:w="7407" w:type="dxa"/>
          </w:tcPr>
          <w:p w:rsidR="00000000" w:rsidRDefault="00E73530">
            <w:pPr>
              <w:rPr>
                <w:lang w:val="de-DE"/>
              </w:rPr>
            </w:pPr>
            <w:r>
              <w:rPr>
                <w:lang w:val="de-DE"/>
              </w:rPr>
              <w:t>% 6D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 </w:t>
            </w:r>
            <w:r>
              <w:rPr>
                <w:noProof/>
                <w:sz w:val="16"/>
              </w:rPr>
              <w:br/>
            </w:r>
            <w:r>
              <w:rPr>
                <w:noProof/>
                <w:sz w:val="2"/>
              </w:rPr>
              <w:t>4017879d-567f-42a0-9828-3c3e2a4ecfb2</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 </w:t>
            </w:r>
            <w:r>
              <w:rPr>
                <w:noProof/>
                <w:sz w:val="16"/>
              </w:rPr>
              <w:br/>
            </w:r>
            <w:r>
              <w:rPr>
                <w:noProof/>
                <w:sz w:val="2"/>
              </w:rPr>
              <w:t>708dca1b-66fb-4fa9-8ce9-53374278def7</w:t>
            </w:r>
          </w:p>
        </w:tc>
        <w:tc>
          <w:tcPr>
            <w:tcW w:w="7407" w:type="dxa"/>
            <w:shd w:val="clear" w:color="auto" w:fill="F2F2F2" w:themeFill="background1" w:themeFillShade="F2"/>
          </w:tcPr>
          <w:p w:rsidR="00000000" w:rsidRDefault="00E73530">
            <w:pPr>
              <w:rPr>
                <w:noProof/>
              </w:rPr>
            </w:pPr>
            <w:r>
              <w:rPr>
                <w:noProof/>
              </w:rPr>
              <w:t>%21</w:t>
            </w:r>
          </w:p>
        </w:tc>
        <w:tc>
          <w:tcPr>
            <w:tcW w:w="7407" w:type="dxa"/>
          </w:tcPr>
          <w:p w:rsidR="00000000" w:rsidRDefault="00E73530">
            <w:pPr>
              <w:rPr>
                <w:lang w:val="de-DE"/>
              </w:rPr>
            </w:pPr>
            <w:r>
              <w:rPr>
                <w:lang w:val="de-DE"/>
              </w:rPr>
              <w:t>% 21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 </w:t>
            </w:r>
            <w:r>
              <w:rPr>
                <w:noProof/>
                <w:sz w:val="16"/>
              </w:rPr>
              <w:br/>
            </w:r>
            <w:r>
              <w:rPr>
                <w:noProof/>
                <w:sz w:val="2"/>
              </w:rPr>
              <w:t>4fc63337-d830-4150-877a-102317fb44fa</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 </w:t>
            </w:r>
            <w:r>
              <w:rPr>
                <w:noProof/>
                <w:sz w:val="16"/>
              </w:rPr>
              <w:br/>
            </w:r>
            <w:r>
              <w:rPr>
                <w:noProof/>
                <w:sz w:val="2"/>
              </w:rPr>
              <w:t>f401b05b-1c06-4d77-9dda-590e108803f6</w:t>
            </w:r>
          </w:p>
        </w:tc>
        <w:tc>
          <w:tcPr>
            <w:tcW w:w="7407" w:type="dxa"/>
            <w:shd w:val="clear" w:color="auto" w:fill="F2F2F2" w:themeFill="background1" w:themeFillShade="F2"/>
          </w:tcPr>
          <w:p w:rsidR="00000000" w:rsidRDefault="00E73530">
            <w:pPr>
              <w:rPr>
                <w:noProof/>
              </w:rPr>
            </w:pPr>
            <w:r>
              <w:rPr>
                <w:noProof/>
              </w:rPr>
              <w:t>%40</w:t>
            </w:r>
          </w:p>
        </w:tc>
        <w:tc>
          <w:tcPr>
            <w:tcW w:w="7407" w:type="dxa"/>
          </w:tcPr>
          <w:p w:rsidR="00000000" w:rsidRDefault="00E73530">
            <w:pPr>
              <w:rPr>
                <w:lang w:val="de-DE"/>
              </w:rPr>
            </w:pPr>
            <w:r>
              <w:rPr>
                <w:lang w:val="de-DE"/>
              </w:rPr>
              <w:t>% 40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 </w:t>
            </w:r>
            <w:r>
              <w:rPr>
                <w:noProof/>
                <w:sz w:val="16"/>
              </w:rPr>
              <w:br/>
            </w:r>
            <w:r>
              <w:rPr>
                <w:noProof/>
                <w:sz w:val="2"/>
              </w:rPr>
              <w:t>24214e38-5ffe-4fe7-b4bf-099f96cea46b</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 </w:t>
            </w:r>
            <w:r>
              <w:rPr>
                <w:noProof/>
                <w:sz w:val="16"/>
              </w:rPr>
              <w:br/>
            </w:r>
            <w:r>
              <w:rPr>
                <w:noProof/>
                <w:sz w:val="2"/>
              </w:rPr>
              <w:t>a0041ff7-ac07-4fc1-a3f2-534983aa6110</w:t>
            </w:r>
          </w:p>
        </w:tc>
        <w:tc>
          <w:tcPr>
            <w:tcW w:w="7407" w:type="dxa"/>
            <w:shd w:val="clear" w:color="auto" w:fill="F2F2F2" w:themeFill="background1" w:themeFillShade="F2"/>
          </w:tcPr>
          <w:p w:rsidR="00000000" w:rsidRDefault="00E73530">
            <w:pPr>
              <w:rPr>
                <w:noProof/>
              </w:rPr>
            </w:pPr>
            <w:r>
              <w:rPr>
                <w:noProof/>
              </w:rPr>
              <w:t>%24</w:t>
            </w:r>
          </w:p>
        </w:tc>
        <w:tc>
          <w:tcPr>
            <w:tcW w:w="7407" w:type="dxa"/>
          </w:tcPr>
          <w:p w:rsidR="00000000" w:rsidRDefault="00E73530">
            <w:pPr>
              <w:rPr>
                <w:lang w:val="de-DE"/>
              </w:rPr>
            </w:pPr>
            <w:r>
              <w:rPr>
                <w:lang w:val="de-DE"/>
              </w:rPr>
              <w:t>% 24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 </w:t>
            </w:r>
            <w:r>
              <w:rPr>
                <w:noProof/>
                <w:sz w:val="16"/>
              </w:rPr>
              <w:br/>
            </w:r>
            <w:r>
              <w:rPr>
                <w:noProof/>
                <w:sz w:val="2"/>
              </w:rPr>
              <w:t>a91465b0-7bdf-4a13-be2d-b90ae99cd991</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 </w:t>
            </w:r>
            <w:r>
              <w:rPr>
                <w:noProof/>
                <w:sz w:val="16"/>
              </w:rPr>
              <w:br/>
            </w:r>
            <w:r>
              <w:rPr>
                <w:noProof/>
                <w:sz w:val="2"/>
              </w:rPr>
              <w:t>3dc7f643-4f5b-441c-8de7-1c9012f4819c</w:t>
            </w:r>
          </w:p>
        </w:tc>
        <w:tc>
          <w:tcPr>
            <w:tcW w:w="7407" w:type="dxa"/>
            <w:shd w:val="clear" w:color="auto" w:fill="F2F2F2" w:themeFill="background1" w:themeFillShade="F2"/>
          </w:tcPr>
          <w:p w:rsidR="00000000" w:rsidRDefault="00E73530">
            <w:pPr>
              <w:rPr>
                <w:noProof/>
              </w:rPr>
            </w:pPr>
            <w:r>
              <w:rPr>
                <w:noProof/>
              </w:rPr>
              <w:t>%25</w:t>
            </w:r>
          </w:p>
        </w:tc>
        <w:tc>
          <w:tcPr>
            <w:tcW w:w="7407" w:type="dxa"/>
          </w:tcPr>
          <w:p w:rsidR="00000000" w:rsidRDefault="00E73530">
            <w:pPr>
              <w:rPr>
                <w:lang w:val="de-DE"/>
              </w:rPr>
            </w:pPr>
            <w:r>
              <w:rPr>
                <w:lang w:val="de-DE"/>
              </w:rPr>
              <w:t>% 25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37 </w:t>
            </w:r>
            <w:r>
              <w:rPr>
                <w:noProof/>
                <w:sz w:val="16"/>
              </w:rPr>
              <w:br/>
            </w:r>
            <w:r>
              <w:rPr>
                <w:noProof/>
                <w:sz w:val="2"/>
              </w:rPr>
              <w:t>28c85c55-f778-4f0d-9441-64f7656b155f</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38 </w:t>
            </w:r>
            <w:r>
              <w:rPr>
                <w:noProof/>
                <w:sz w:val="16"/>
              </w:rPr>
              <w:br/>
            </w:r>
            <w:r>
              <w:rPr>
                <w:noProof/>
                <w:sz w:val="2"/>
              </w:rPr>
              <w:t>b71d7f96-f27d-4727-8644-25da2d109471</w:t>
            </w:r>
          </w:p>
        </w:tc>
        <w:tc>
          <w:tcPr>
            <w:tcW w:w="7407" w:type="dxa"/>
            <w:shd w:val="clear" w:color="auto" w:fill="F2F2F2" w:themeFill="background1" w:themeFillShade="F2"/>
          </w:tcPr>
          <w:p w:rsidR="00000000" w:rsidRDefault="00E73530">
            <w:pPr>
              <w:rPr>
                <w:noProof/>
              </w:rPr>
            </w:pPr>
            <w:r>
              <w:rPr>
                <w:noProof/>
              </w:rPr>
              <w:t>%5E</w:t>
            </w:r>
          </w:p>
        </w:tc>
        <w:tc>
          <w:tcPr>
            <w:tcW w:w="7407" w:type="dxa"/>
          </w:tcPr>
          <w:p w:rsidR="00000000" w:rsidRDefault="00E73530">
            <w:pPr>
              <w:rPr>
                <w:lang w:val="de-DE"/>
              </w:rPr>
            </w:pPr>
            <w:r>
              <w:rPr>
                <w:lang w:val="de-DE"/>
              </w:rPr>
              <w:t>% 5E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 </w:t>
            </w:r>
            <w:r>
              <w:rPr>
                <w:noProof/>
                <w:sz w:val="16"/>
              </w:rPr>
              <w:br/>
            </w:r>
            <w:r>
              <w:rPr>
                <w:noProof/>
                <w:sz w:val="2"/>
              </w:rPr>
              <w:t>a52d265b-72e0-40f8-9ee4-2f3d809bfb43</w:t>
            </w:r>
          </w:p>
        </w:tc>
        <w:tc>
          <w:tcPr>
            <w:tcW w:w="7407" w:type="dxa"/>
            <w:shd w:val="clear" w:color="auto" w:fill="F2F2F2" w:themeFill="background1" w:themeFillShade="F2"/>
          </w:tcPr>
          <w:p w:rsidR="00000000" w:rsidRDefault="00E73530">
            <w:pPr>
              <w:rPr>
                <w:noProof/>
              </w:rPr>
            </w:pPr>
            <w:r>
              <w:rPr>
                <w:noProof/>
              </w:rPr>
              <w:t>&amp;</w:t>
            </w:r>
          </w:p>
        </w:tc>
        <w:tc>
          <w:tcPr>
            <w:tcW w:w="7407" w:type="dxa"/>
          </w:tcPr>
          <w:p w:rsidR="00000000" w:rsidRDefault="00E73530">
            <w:pPr>
              <w:rPr>
                <w:lang w:val="de-DE"/>
              </w:rPr>
            </w:pPr>
            <w:r>
              <w:rPr>
                <w:lang w:val="de-DE"/>
              </w:rPr>
              <w:t>&amp;</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40 </w:t>
            </w:r>
            <w:r>
              <w:rPr>
                <w:noProof/>
                <w:sz w:val="16"/>
              </w:rPr>
              <w:br/>
            </w:r>
            <w:r>
              <w:rPr>
                <w:noProof/>
                <w:sz w:val="2"/>
              </w:rPr>
              <w:t>282bc0d0-55db-4b66-8f89-19b7cb4c44a1</w:t>
            </w:r>
          </w:p>
        </w:tc>
        <w:tc>
          <w:tcPr>
            <w:tcW w:w="7407" w:type="dxa"/>
            <w:shd w:val="clear" w:color="auto" w:fill="F2F2F2" w:themeFill="background1" w:themeFillShade="F2"/>
          </w:tcPr>
          <w:p w:rsidR="00000000" w:rsidRDefault="00E73530">
            <w:pPr>
              <w:rPr>
                <w:noProof/>
              </w:rPr>
            </w:pPr>
            <w:r>
              <w:rPr>
                <w:noProof/>
              </w:rPr>
              <w:t>%26</w:t>
            </w:r>
          </w:p>
        </w:tc>
        <w:tc>
          <w:tcPr>
            <w:tcW w:w="7407" w:type="dxa"/>
          </w:tcPr>
          <w:p w:rsidR="00000000" w:rsidRDefault="00E73530">
            <w:pPr>
              <w:rPr>
                <w:lang w:val="de-DE"/>
              </w:rPr>
            </w:pPr>
            <w:r>
              <w:rPr>
                <w:lang w:val="de-DE"/>
              </w:rPr>
              <w:t>% 26</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 </w:t>
            </w:r>
            <w:r>
              <w:rPr>
                <w:noProof/>
                <w:sz w:val="16"/>
              </w:rPr>
              <w:br/>
            </w:r>
            <w:r>
              <w:rPr>
                <w:noProof/>
                <w:sz w:val="2"/>
              </w:rPr>
              <w:t>62905baa-ee73-4234-a38d-403b23a7bdce</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42 </w:t>
            </w:r>
            <w:r>
              <w:rPr>
                <w:noProof/>
                <w:sz w:val="16"/>
              </w:rPr>
              <w:br/>
            </w:r>
            <w:r>
              <w:rPr>
                <w:noProof/>
                <w:sz w:val="2"/>
              </w:rPr>
              <w:t>63976daa-18e7-4114-968c-5a362c42a037</w:t>
            </w:r>
          </w:p>
        </w:tc>
        <w:tc>
          <w:tcPr>
            <w:tcW w:w="7407" w:type="dxa"/>
            <w:shd w:val="clear" w:color="auto" w:fill="F2F2F2" w:themeFill="background1" w:themeFillShade="F2"/>
          </w:tcPr>
          <w:p w:rsidR="00000000" w:rsidRDefault="00E73530">
            <w:pPr>
              <w:rPr>
                <w:noProof/>
              </w:rPr>
            </w:pPr>
            <w:r>
              <w:rPr>
                <w:noProof/>
              </w:rPr>
              <w:t>%2A</w:t>
            </w:r>
          </w:p>
        </w:tc>
        <w:tc>
          <w:tcPr>
            <w:tcW w:w="7407" w:type="dxa"/>
          </w:tcPr>
          <w:p w:rsidR="00000000" w:rsidRDefault="00E73530">
            <w:pPr>
              <w:rPr>
                <w:lang w:val="de-DE"/>
              </w:rPr>
            </w:pPr>
            <w:r>
              <w:rPr>
                <w:lang w:val="de-DE"/>
              </w:rPr>
              <w:t>% 2A</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43 </w:t>
            </w:r>
            <w:r>
              <w:rPr>
                <w:noProof/>
                <w:sz w:val="16"/>
              </w:rPr>
              <w:br/>
            </w:r>
            <w:r>
              <w:rPr>
                <w:noProof/>
                <w:sz w:val="2"/>
              </w:rPr>
              <w:t>03e3db53-8418-4752-8125-d42a7a15e1d9</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44 </w:t>
            </w:r>
            <w:r>
              <w:rPr>
                <w:noProof/>
                <w:sz w:val="16"/>
              </w:rPr>
              <w:br/>
            </w:r>
            <w:r>
              <w:rPr>
                <w:noProof/>
                <w:sz w:val="2"/>
              </w:rPr>
              <w:t>48bc77c8-e54d-45d5-b05e-571c05c16587</w:t>
            </w:r>
          </w:p>
        </w:tc>
        <w:tc>
          <w:tcPr>
            <w:tcW w:w="7407" w:type="dxa"/>
            <w:shd w:val="clear" w:color="auto" w:fill="F2F2F2" w:themeFill="background1" w:themeFillShade="F2"/>
          </w:tcPr>
          <w:p w:rsidR="00000000" w:rsidRDefault="00E73530">
            <w:pPr>
              <w:rPr>
                <w:noProof/>
              </w:rPr>
            </w:pPr>
            <w:r>
              <w:rPr>
                <w:noProof/>
              </w:rPr>
              <w:t>%28</w:t>
            </w:r>
          </w:p>
        </w:tc>
        <w:tc>
          <w:tcPr>
            <w:tcW w:w="7407" w:type="dxa"/>
          </w:tcPr>
          <w:p w:rsidR="00000000" w:rsidRDefault="00E73530">
            <w:pPr>
              <w:rPr>
                <w:lang w:val="de-DE"/>
              </w:rPr>
            </w:pPr>
            <w:r>
              <w:rPr>
                <w:lang w:val="de-DE"/>
              </w:rPr>
              <w:t>% 28</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45 </w:t>
            </w:r>
            <w:r>
              <w:rPr>
                <w:noProof/>
                <w:sz w:val="16"/>
              </w:rPr>
              <w:br/>
            </w:r>
            <w:r>
              <w:rPr>
                <w:noProof/>
                <w:sz w:val="2"/>
              </w:rPr>
              <w:t>1b609090-8214-4646-bcc6-fb941c62ab52</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46 </w:t>
            </w:r>
            <w:r>
              <w:rPr>
                <w:noProof/>
                <w:sz w:val="16"/>
              </w:rPr>
              <w:br/>
            </w:r>
            <w:r>
              <w:rPr>
                <w:noProof/>
                <w:sz w:val="2"/>
              </w:rPr>
              <w:t>4ca021fd-2655-4774-a2f9-cdd5577fc3ab</w:t>
            </w:r>
          </w:p>
        </w:tc>
        <w:tc>
          <w:tcPr>
            <w:tcW w:w="7407" w:type="dxa"/>
            <w:shd w:val="clear" w:color="auto" w:fill="F2F2F2" w:themeFill="background1" w:themeFillShade="F2"/>
          </w:tcPr>
          <w:p w:rsidR="00000000" w:rsidRDefault="00E73530">
            <w:pPr>
              <w:rPr>
                <w:noProof/>
              </w:rPr>
            </w:pPr>
            <w:r>
              <w:rPr>
                <w:noProof/>
              </w:rPr>
              <w:t>%29</w:t>
            </w:r>
          </w:p>
        </w:tc>
        <w:tc>
          <w:tcPr>
            <w:tcW w:w="7407" w:type="dxa"/>
          </w:tcPr>
          <w:p w:rsidR="00000000" w:rsidRDefault="00E73530">
            <w:pPr>
              <w:rPr>
                <w:lang w:val="de-DE"/>
              </w:rPr>
            </w:pPr>
            <w:r>
              <w:rPr>
                <w:lang w:val="de-DE"/>
              </w:rPr>
              <w:t>% 29</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47 </w:t>
            </w:r>
            <w:r>
              <w:rPr>
                <w:noProof/>
                <w:sz w:val="16"/>
              </w:rPr>
              <w:br/>
            </w:r>
            <w:r>
              <w:rPr>
                <w:noProof/>
                <w:sz w:val="2"/>
              </w:rPr>
              <w:t>57cc6b7b-f8a4-4ab3-97e3-19256ec72729</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48 </w:t>
            </w:r>
            <w:r>
              <w:rPr>
                <w:noProof/>
                <w:sz w:val="16"/>
              </w:rPr>
              <w:br/>
            </w:r>
            <w:r>
              <w:rPr>
                <w:noProof/>
                <w:sz w:val="2"/>
              </w:rPr>
              <w:t>4358e6c5-c66d-4b60-bb68-97c76cd44dd9</w:t>
            </w:r>
          </w:p>
        </w:tc>
        <w:tc>
          <w:tcPr>
            <w:tcW w:w="7407" w:type="dxa"/>
            <w:shd w:val="clear" w:color="auto" w:fill="F2F2F2" w:themeFill="background1" w:themeFillShade="F2"/>
          </w:tcPr>
          <w:p w:rsidR="00000000" w:rsidRDefault="00E73530">
            <w:pPr>
              <w:rPr>
                <w:noProof/>
              </w:rPr>
            </w:pPr>
            <w:r>
              <w:rPr>
                <w:noProof/>
              </w:rPr>
              <w:t>%2B</w:t>
            </w:r>
          </w:p>
        </w:tc>
        <w:tc>
          <w:tcPr>
            <w:tcW w:w="7407" w:type="dxa"/>
          </w:tcPr>
          <w:p w:rsidR="00000000" w:rsidRDefault="00E73530">
            <w:pPr>
              <w:rPr>
                <w:lang w:val="de-DE"/>
              </w:rPr>
            </w:pPr>
            <w:r>
              <w:rPr>
                <w:lang w:val="de-DE"/>
              </w:rPr>
              <w:t>% 2B</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49 </w:t>
            </w:r>
            <w:r>
              <w:rPr>
                <w:noProof/>
                <w:sz w:val="16"/>
              </w:rPr>
              <w:br/>
            </w:r>
            <w:r>
              <w:rPr>
                <w:noProof/>
                <w:sz w:val="2"/>
              </w:rPr>
              <w:t>ec973415-3a72-4543-be13-0683d783016b</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50 </w:t>
            </w:r>
            <w:r>
              <w:rPr>
                <w:noProof/>
                <w:sz w:val="16"/>
              </w:rPr>
              <w:br/>
            </w:r>
            <w:r>
              <w:rPr>
                <w:noProof/>
                <w:sz w:val="2"/>
              </w:rPr>
              <w:t>d4274d57-f473-4995-874a-aa57b1741182</w:t>
            </w:r>
          </w:p>
        </w:tc>
        <w:tc>
          <w:tcPr>
            <w:tcW w:w="7407" w:type="dxa"/>
            <w:shd w:val="clear" w:color="auto" w:fill="F2F2F2" w:themeFill="background1" w:themeFillShade="F2"/>
          </w:tcPr>
          <w:p w:rsidR="00000000" w:rsidRDefault="00E73530">
            <w:pPr>
              <w:rPr>
                <w:noProof/>
              </w:rPr>
            </w:pPr>
            <w:r>
              <w:rPr>
                <w:noProof/>
              </w:rPr>
              <w:t>%3D</w:t>
            </w:r>
          </w:p>
        </w:tc>
        <w:tc>
          <w:tcPr>
            <w:tcW w:w="7407" w:type="dxa"/>
          </w:tcPr>
          <w:p w:rsidR="00000000" w:rsidRDefault="00E73530">
            <w:pPr>
              <w:rPr>
                <w:lang w:val="de-DE"/>
              </w:rPr>
            </w:pPr>
            <w:r>
              <w:rPr>
                <w:lang w:val="de-DE"/>
              </w:rPr>
              <w:t>% 3D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51 </w:t>
            </w:r>
            <w:r>
              <w:rPr>
                <w:noProof/>
                <w:sz w:val="16"/>
              </w:rPr>
              <w:br/>
            </w:r>
            <w:r>
              <w:rPr>
                <w:noProof/>
                <w:sz w:val="2"/>
              </w:rPr>
              <w:t>6fe6f5d3-3823-4cde-9a02-3d9e58cbbfdd</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52 </w:t>
            </w:r>
            <w:r>
              <w:rPr>
                <w:noProof/>
                <w:sz w:val="16"/>
              </w:rPr>
              <w:br/>
            </w:r>
            <w:r>
              <w:rPr>
                <w:noProof/>
                <w:sz w:val="2"/>
              </w:rPr>
              <w:t>657c11c7-3d1b-4571-b394-0842d6fc4bd7</w:t>
            </w:r>
          </w:p>
        </w:tc>
        <w:tc>
          <w:tcPr>
            <w:tcW w:w="7407" w:type="dxa"/>
            <w:shd w:val="clear" w:color="auto" w:fill="F2F2F2" w:themeFill="background1" w:themeFillShade="F2"/>
          </w:tcPr>
          <w:p w:rsidR="00000000" w:rsidRDefault="00E73530">
            <w:pPr>
              <w:rPr>
                <w:noProof/>
              </w:rPr>
            </w:pPr>
            <w:r>
              <w:rPr>
                <w:noProof/>
              </w:rPr>
              <w:t>%7D</w:t>
            </w:r>
          </w:p>
        </w:tc>
        <w:tc>
          <w:tcPr>
            <w:tcW w:w="7407" w:type="dxa"/>
          </w:tcPr>
          <w:p w:rsidR="00000000" w:rsidRDefault="00E73530">
            <w:pPr>
              <w:rPr>
                <w:lang w:val="de-DE"/>
              </w:rPr>
            </w:pPr>
            <w:r>
              <w:rPr>
                <w:lang w:val="de-DE"/>
              </w:rPr>
              <w:t>% 7D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53 </w:t>
            </w:r>
            <w:r>
              <w:rPr>
                <w:noProof/>
                <w:sz w:val="16"/>
              </w:rPr>
              <w:br/>
            </w:r>
            <w:r>
              <w:rPr>
                <w:noProof/>
                <w:sz w:val="2"/>
              </w:rPr>
              <w:t>676d2065-8889-483b-96bd-e912b5739cda</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54 </w:t>
            </w:r>
            <w:r>
              <w:rPr>
                <w:noProof/>
                <w:sz w:val="16"/>
              </w:rPr>
              <w:br/>
            </w:r>
            <w:r>
              <w:rPr>
                <w:noProof/>
                <w:sz w:val="2"/>
              </w:rPr>
              <w:t>669c07e4-4593-438d-906c-02fd5a8ae95d</w:t>
            </w:r>
          </w:p>
        </w:tc>
        <w:tc>
          <w:tcPr>
            <w:tcW w:w="7407" w:type="dxa"/>
            <w:shd w:val="clear" w:color="auto" w:fill="F2F2F2" w:themeFill="background1" w:themeFillShade="F2"/>
          </w:tcPr>
          <w:p w:rsidR="00000000" w:rsidRDefault="00E73530">
            <w:pPr>
              <w:rPr>
                <w:noProof/>
              </w:rPr>
            </w:pPr>
            <w:r>
              <w:rPr>
                <w:noProof/>
              </w:rPr>
              <w:t>%7C</w:t>
            </w:r>
          </w:p>
        </w:tc>
        <w:tc>
          <w:tcPr>
            <w:tcW w:w="7407" w:type="dxa"/>
          </w:tcPr>
          <w:p w:rsidR="00000000" w:rsidRDefault="00E73530">
            <w:pPr>
              <w:rPr>
                <w:lang w:val="de-DE"/>
              </w:rPr>
            </w:pPr>
            <w:r>
              <w:rPr>
                <w:lang w:val="de-DE"/>
              </w:rPr>
              <w:t>% 7C</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55 </w:t>
            </w:r>
            <w:r>
              <w:rPr>
                <w:noProof/>
                <w:sz w:val="16"/>
              </w:rPr>
              <w:br/>
            </w:r>
            <w:r>
              <w:rPr>
                <w:noProof/>
                <w:sz w:val="2"/>
              </w:rPr>
              <w:t>f459a26f-e229-40a0-91f8-0b439bd79a69</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56 </w:t>
            </w:r>
            <w:r>
              <w:rPr>
                <w:noProof/>
                <w:sz w:val="16"/>
              </w:rPr>
              <w:br/>
            </w:r>
            <w:r>
              <w:rPr>
                <w:noProof/>
                <w:sz w:val="2"/>
              </w:rPr>
              <w:t>e007eaaf-b2a3-4e7a-8f65-082301c34044</w:t>
            </w:r>
          </w:p>
        </w:tc>
        <w:tc>
          <w:tcPr>
            <w:tcW w:w="7407" w:type="dxa"/>
            <w:shd w:val="clear" w:color="auto" w:fill="F2F2F2" w:themeFill="background1" w:themeFillShade="F2"/>
          </w:tcPr>
          <w:p w:rsidR="00000000" w:rsidRDefault="00E73530">
            <w:pPr>
              <w:rPr>
                <w:noProof/>
              </w:rPr>
            </w:pPr>
            <w:r>
              <w:rPr>
                <w:noProof/>
              </w:rPr>
              <w:t>%3A</w:t>
            </w:r>
          </w:p>
        </w:tc>
        <w:tc>
          <w:tcPr>
            <w:tcW w:w="7407" w:type="dxa"/>
          </w:tcPr>
          <w:p w:rsidR="00000000" w:rsidRDefault="00E73530">
            <w:pPr>
              <w:rPr>
                <w:lang w:val="de-DE"/>
              </w:rPr>
            </w:pPr>
            <w:r>
              <w:rPr>
                <w:lang w:val="de-DE"/>
              </w:rPr>
              <w:t>% 3A</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57 </w:t>
            </w:r>
            <w:r>
              <w:rPr>
                <w:noProof/>
                <w:sz w:val="16"/>
              </w:rPr>
              <w:br/>
            </w:r>
            <w:r>
              <w:rPr>
                <w:noProof/>
                <w:sz w:val="2"/>
              </w:rPr>
              <w:t>a9e2c789-efa4-4956-a248-8674fab46c20</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58 </w:t>
            </w:r>
            <w:r>
              <w:rPr>
                <w:noProof/>
                <w:sz w:val="16"/>
              </w:rPr>
              <w:br/>
            </w:r>
            <w:r>
              <w:rPr>
                <w:noProof/>
                <w:sz w:val="2"/>
              </w:rPr>
              <w:t>f59180fe-15ec-4887-b105-d558674ea85b</w:t>
            </w:r>
          </w:p>
        </w:tc>
        <w:tc>
          <w:tcPr>
            <w:tcW w:w="7407" w:type="dxa"/>
            <w:shd w:val="clear" w:color="auto" w:fill="F2F2F2" w:themeFill="background1" w:themeFillShade="F2"/>
          </w:tcPr>
          <w:p w:rsidR="00000000" w:rsidRDefault="00E73530">
            <w:pPr>
              <w:rPr>
                <w:noProof/>
              </w:rPr>
            </w:pPr>
            <w:r>
              <w:rPr>
                <w:noProof/>
              </w:rPr>
              <w:t>%22</w:t>
            </w:r>
          </w:p>
        </w:tc>
        <w:tc>
          <w:tcPr>
            <w:tcW w:w="7407" w:type="dxa"/>
          </w:tcPr>
          <w:p w:rsidR="00000000" w:rsidRDefault="00E73530">
            <w:pPr>
              <w:rPr>
                <w:lang w:val="de-DE"/>
              </w:rPr>
            </w:pPr>
            <w:r>
              <w:rPr>
                <w:lang w:val="de-DE"/>
              </w:rPr>
              <w:t>% 22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59 </w:t>
            </w:r>
            <w:r>
              <w:rPr>
                <w:noProof/>
                <w:sz w:val="16"/>
              </w:rPr>
              <w:br/>
            </w:r>
            <w:r>
              <w:rPr>
                <w:noProof/>
                <w:sz w:val="2"/>
              </w:rPr>
              <w:t>a39a3609-2b7b-4fcf-b5bd-343df4c40f1a</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60 </w:t>
            </w:r>
            <w:r>
              <w:rPr>
                <w:noProof/>
                <w:sz w:val="16"/>
              </w:rPr>
              <w:br/>
            </w:r>
            <w:r>
              <w:rPr>
                <w:noProof/>
                <w:sz w:val="2"/>
              </w:rPr>
              <w:t>2a0e022b-58fe-4116-a7b0-c4a07184b299</w:t>
            </w:r>
          </w:p>
        </w:tc>
        <w:tc>
          <w:tcPr>
            <w:tcW w:w="7407" w:type="dxa"/>
            <w:shd w:val="clear" w:color="auto" w:fill="F2F2F2" w:themeFill="background1" w:themeFillShade="F2"/>
          </w:tcPr>
          <w:p w:rsidR="00000000" w:rsidRDefault="00E73530">
            <w:pPr>
              <w:rPr>
                <w:noProof/>
              </w:rPr>
            </w:pPr>
            <w:r>
              <w:rPr>
                <w:noProof/>
              </w:rPr>
              <w:t>%3B</w:t>
            </w:r>
          </w:p>
        </w:tc>
        <w:tc>
          <w:tcPr>
            <w:tcW w:w="7407" w:type="dxa"/>
          </w:tcPr>
          <w:p w:rsidR="00000000" w:rsidRDefault="00E73530">
            <w:pPr>
              <w:rPr>
                <w:lang w:val="de-DE"/>
              </w:rPr>
            </w:pPr>
            <w:r>
              <w:rPr>
                <w:lang w:val="de-DE"/>
              </w:rPr>
              <w:t>% 3B</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62 </w:t>
            </w:r>
            <w:r>
              <w:rPr>
                <w:noProof/>
                <w:sz w:val="16"/>
              </w:rPr>
              <w:br/>
            </w:r>
            <w:r>
              <w:rPr>
                <w:noProof/>
                <w:sz w:val="2"/>
              </w:rPr>
              <w:t>6ea8671e-7fb3-42c5-811f-ddc869c45085</w:t>
            </w:r>
          </w:p>
        </w:tc>
        <w:tc>
          <w:tcPr>
            <w:tcW w:w="7407" w:type="dxa"/>
            <w:shd w:val="clear" w:color="auto" w:fill="F2F2F2" w:themeFill="background1" w:themeFillShade="F2"/>
          </w:tcPr>
          <w:p w:rsidR="00000000" w:rsidRDefault="00E73530">
            <w:pPr>
              <w:rPr>
                <w:noProof/>
              </w:rPr>
            </w:pPr>
            <w:r>
              <w:rPr>
                <w:noProof/>
              </w:rPr>
              <w:t>%27</w:t>
            </w:r>
          </w:p>
        </w:tc>
        <w:tc>
          <w:tcPr>
            <w:tcW w:w="7407" w:type="dxa"/>
          </w:tcPr>
          <w:p w:rsidR="00000000" w:rsidRDefault="00E73530">
            <w:pPr>
              <w:rPr>
                <w:lang w:val="de-DE"/>
              </w:rPr>
            </w:pPr>
            <w:r>
              <w:rPr>
                <w:lang w:val="de-DE"/>
              </w:rPr>
              <w:t>% 27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63 </w:t>
            </w:r>
            <w:r>
              <w:rPr>
                <w:noProof/>
                <w:sz w:val="16"/>
              </w:rPr>
              <w:br/>
            </w:r>
            <w:r>
              <w:rPr>
                <w:noProof/>
                <w:sz w:val="2"/>
              </w:rPr>
              <w:t>8ca3687c-bac2-416b-a442-131f7eb95d41</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64 </w:t>
            </w:r>
            <w:r>
              <w:rPr>
                <w:noProof/>
                <w:sz w:val="16"/>
              </w:rPr>
              <w:br/>
            </w:r>
            <w:r>
              <w:rPr>
                <w:noProof/>
                <w:sz w:val="2"/>
              </w:rPr>
              <w:t>4b7cb7ce-6e9d-401b-b391-4f290c301d45</w:t>
            </w:r>
          </w:p>
        </w:tc>
        <w:tc>
          <w:tcPr>
            <w:tcW w:w="7407" w:type="dxa"/>
            <w:shd w:val="clear" w:color="auto" w:fill="F2F2F2" w:themeFill="background1" w:themeFillShade="F2"/>
          </w:tcPr>
          <w:p w:rsidR="00000000" w:rsidRDefault="00E73530">
            <w:pPr>
              <w:rPr>
                <w:noProof/>
              </w:rPr>
            </w:pPr>
            <w:r>
              <w:rPr>
                <w:noProof/>
              </w:rPr>
              <w:t>%2C</w:t>
            </w:r>
          </w:p>
        </w:tc>
        <w:tc>
          <w:tcPr>
            <w:tcW w:w="7407" w:type="dxa"/>
          </w:tcPr>
          <w:p w:rsidR="00000000" w:rsidRDefault="00E73530">
            <w:pPr>
              <w:rPr>
                <w:lang w:val="de-DE"/>
              </w:rPr>
            </w:pPr>
            <w:r>
              <w:rPr>
                <w:lang w:val="de-DE"/>
              </w:rPr>
              <w:t>% 2C</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65 </w:t>
            </w:r>
            <w:r>
              <w:rPr>
                <w:noProof/>
                <w:sz w:val="16"/>
              </w:rPr>
              <w:br/>
            </w:r>
            <w:r>
              <w:rPr>
                <w:noProof/>
                <w:sz w:val="2"/>
              </w:rPr>
              <w:t>a1c3a348-902c-46d6-8d40-d3a38d3dad64</w:t>
            </w:r>
          </w:p>
        </w:tc>
        <w:tc>
          <w:tcPr>
            <w:tcW w:w="7407" w:type="dxa"/>
            <w:shd w:val="clear" w:color="auto" w:fill="F2F2F2" w:themeFill="background1" w:themeFillShade="F2"/>
          </w:tcPr>
          <w:p w:rsidR="00000000" w:rsidRDefault="00E73530">
            <w:pPr>
              <w:rPr>
                <w:noProof/>
              </w:rPr>
            </w:pPr>
            <w:r>
              <w:rPr>
                <w:noProof/>
              </w:rPr>
              <w:t>&gt;</w:t>
            </w:r>
          </w:p>
        </w:tc>
        <w:tc>
          <w:tcPr>
            <w:tcW w:w="7407" w:type="dxa"/>
          </w:tcPr>
          <w:p w:rsidR="00000000" w:rsidRDefault="00E73530">
            <w:pPr>
              <w:rPr>
                <w:lang w:val="de-DE"/>
              </w:rPr>
            </w:pPr>
            <w:r>
              <w:rPr>
                <w:lang w:val="de-DE"/>
              </w:rPr>
              <w:t>&gt;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66 </w:t>
            </w:r>
            <w:r>
              <w:rPr>
                <w:noProof/>
                <w:sz w:val="16"/>
              </w:rPr>
              <w:br/>
            </w:r>
            <w:r>
              <w:rPr>
                <w:noProof/>
                <w:sz w:val="2"/>
              </w:rPr>
              <w:t>137c26d2-2ee7-4a75-9c21-f46beea6750a</w:t>
            </w:r>
          </w:p>
        </w:tc>
        <w:tc>
          <w:tcPr>
            <w:tcW w:w="7407" w:type="dxa"/>
            <w:shd w:val="clear" w:color="auto" w:fill="F2F2F2" w:themeFill="background1" w:themeFillShade="F2"/>
          </w:tcPr>
          <w:p w:rsidR="00000000" w:rsidRDefault="00E73530">
            <w:pPr>
              <w:rPr>
                <w:noProof/>
              </w:rPr>
            </w:pPr>
            <w:r>
              <w:rPr>
                <w:noProof/>
              </w:rPr>
              <w:t>%3E</w:t>
            </w:r>
          </w:p>
        </w:tc>
        <w:tc>
          <w:tcPr>
            <w:tcW w:w="7407" w:type="dxa"/>
          </w:tcPr>
          <w:p w:rsidR="00000000" w:rsidRDefault="00E73530">
            <w:pPr>
              <w:rPr>
                <w:lang w:val="de-DE"/>
              </w:rPr>
            </w:pPr>
            <w:r>
              <w:rPr>
                <w:lang w:val="de-DE"/>
              </w:rPr>
              <w:t>% 3E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67 </w:t>
            </w:r>
            <w:r>
              <w:rPr>
                <w:noProof/>
                <w:sz w:val="16"/>
              </w:rPr>
              <w:br/>
            </w:r>
            <w:r>
              <w:rPr>
                <w:noProof/>
                <w:sz w:val="2"/>
              </w:rPr>
              <w:t>cd798d54-0965-4fcc-a4ef-ce2970caf4d7</w:t>
            </w:r>
          </w:p>
        </w:tc>
        <w:tc>
          <w:tcPr>
            <w:tcW w:w="7407" w:type="dxa"/>
            <w:shd w:val="clear" w:color="auto" w:fill="F2F2F2" w:themeFill="background1" w:themeFillShade="F2"/>
          </w:tcPr>
          <w:p w:rsidR="00000000" w:rsidRDefault="00E73530">
            <w:pPr>
              <w:rPr>
                <w:noProof/>
              </w:rPr>
            </w:pPr>
            <w:r>
              <w:rPr>
                <w:noProof/>
              </w:rPr>
              <w:t>\{</w:t>
            </w:r>
          </w:p>
        </w:tc>
        <w:tc>
          <w:tcPr>
            <w:tcW w:w="7407" w:type="dxa"/>
          </w:tcPr>
          <w:p w:rsidR="00000000" w:rsidRDefault="00E73530">
            <w:pPr>
              <w:rPr>
                <w:lang w:val="de-DE"/>
              </w:rPr>
            </w:pP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68 </w:t>
            </w:r>
            <w:r>
              <w:rPr>
                <w:noProof/>
                <w:sz w:val="16"/>
              </w:rPr>
              <w:br/>
            </w:r>
            <w:r>
              <w:rPr>
                <w:noProof/>
                <w:sz w:val="2"/>
              </w:rPr>
              <w:t>988bf99f-1ff0-4092-b687-46ccd5d4bbc9</w:t>
            </w:r>
          </w:p>
        </w:tc>
        <w:tc>
          <w:tcPr>
            <w:tcW w:w="7407" w:type="dxa"/>
            <w:shd w:val="clear" w:color="auto" w:fill="F2F2F2" w:themeFill="background1" w:themeFillShade="F2"/>
          </w:tcPr>
          <w:p w:rsidR="00000000" w:rsidRDefault="00E73530">
            <w:pPr>
              <w:rPr>
                <w:noProof/>
              </w:rPr>
            </w:pPr>
            <w:r>
              <w:rPr>
                <w:noProof/>
              </w:rPr>
              <w:t>%7B</w:t>
            </w:r>
          </w:p>
        </w:tc>
        <w:tc>
          <w:tcPr>
            <w:tcW w:w="7407" w:type="dxa"/>
          </w:tcPr>
          <w:p w:rsidR="00000000" w:rsidRDefault="00E73530">
            <w:pPr>
              <w:rPr>
                <w:lang w:val="de-DE"/>
              </w:rPr>
            </w:pPr>
            <w:r>
              <w:rPr>
                <w:lang w:val="de-DE"/>
              </w:rPr>
              <w:t>% 7B</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69 </w:t>
            </w:r>
            <w:r>
              <w:rPr>
                <w:noProof/>
                <w:sz w:val="16"/>
              </w:rPr>
              <w:br/>
            </w:r>
            <w:r>
              <w:rPr>
                <w:noProof/>
                <w:sz w:val="2"/>
              </w:rPr>
              <w:t>31c350e3-f418-457e-8c13-d2a474a0097e</w:t>
            </w:r>
          </w:p>
        </w:tc>
        <w:tc>
          <w:tcPr>
            <w:tcW w:w="7407" w:type="dxa"/>
            <w:shd w:val="clear" w:color="auto" w:fill="F2F2F2" w:themeFill="background1" w:themeFillShade="F2"/>
          </w:tcPr>
          <w:p w:rsidR="00000000" w:rsidRDefault="00E73530">
            <w:pPr>
              <w:rPr>
                <w:noProof/>
              </w:rPr>
            </w:pPr>
            <w:r>
              <w:rPr>
                <w:noProof/>
              </w:rPr>
              <w:t>space</w:t>
            </w:r>
          </w:p>
        </w:tc>
        <w:tc>
          <w:tcPr>
            <w:tcW w:w="7407" w:type="dxa"/>
          </w:tcPr>
          <w:p w:rsidR="00000000" w:rsidRDefault="00E73530">
            <w:pPr>
              <w:rPr>
                <w:lang w:val="de-DE"/>
              </w:rPr>
            </w:pPr>
            <w:r>
              <w:rPr>
                <w:lang w:val="de-DE"/>
              </w:rPr>
              <w:t>Platz</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70 </w:t>
            </w:r>
            <w:r>
              <w:rPr>
                <w:noProof/>
                <w:sz w:val="16"/>
              </w:rPr>
              <w:br/>
            </w:r>
            <w:r>
              <w:rPr>
                <w:noProof/>
                <w:sz w:val="2"/>
              </w:rPr>
              <w:t>6fecac56-6ba4-4b63-aa79-2cd85009a15d</w:t>
            </w:r>
          </w:p>
        </w:tc>
        <w:tc>
          <w:tcPr>
            <w:tcW w:w="7407" w:type="dxa"/>
            <w:shd w:val="clear" w:color="auto" w:fill="F2F2F2" w:themeFill="background1" w:themeFillShade="F2"/>
          </w:tcPr>
          <w:p w:rsidR="00000000" w:rsidRDefault="00E73530">
            <w:pPr>
              <w:rPr>
                <w:noProof/>
              </w:rPr>
            </w:pPr>
            <w:r>
              <w:rPr>
                <w:noProof/>
              </w:rPr>
              <w:t>%20</w:t>
            </w:r>
          </w:p>
        </w:tc>
        <w:tc>
          <w:tcPr>
            <w:tcW w:w="7407" w:type="dxa"/>
          </w:tcPr>
          <w:p w:rsidR="00000000" w:rsidRDefault="00E73530">
            <w:pPr>
              <w:rPr>
                <w:lang w:val="de-DE"/>
              </w:rPr>
            </w:pPr>
            <w:r>
              <w:rPr>
                <w:lang w:val="de-DE"/>
              </w:rPr>
              <w:t>% 20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71 </w:t>
            </w:r>
            <w:r>
              <w:rPr>
                <w:noProof/>
                <w:sz w:val="16"/>
              </w:rPr>
              <w:br/>
            </w:r>
            <w:r>
              <w:rPr>
                <w:noProof/>
                <w:sz w:val="2"/>
              </w:rPr>
              <w:t>ebefb155-0398-4f7c-8414-0467b96a39cc</w:t>
            </w:r>
          </w:p>
        </w:tc>
        <w:tc>
          <w:tcPr>
            <w:tcW w:w="7407" w:type="dxa"/>
            <w:shd w:val="clear" w:color="auto" w:fill="F2F2F2" w:themeFill="background1" w:themeFillShade="F2"/>
          </w:tcPr>
          <w:p w:rsidR="00000000" w:rsidRDefault="00E73530">
            <w:pPr>
              <w:rPr>
                <w:noProof/>
              </w:rPr>
            </w:pPr>
            <w:r>
              <w:rPr>
                <w:noProof/>
              </w:rPr>
              <w:t>Examples:</w:t>
            </w:r>
          </w:p>
        </w:tc>
        <w:tc>
          <w:tcPr>
            <w:tcW w:w="7407" w:type="dxa"/>
          </w:tcPr>
          <w:p w:rsidR="00000000" w:rsidRDefault="00E73530">
            <w:pPr>
              <w:rPr>
                <w:lang w:val="de-DE"/>
              </w:rPr>
            </w:pPr>
            <w:r>
              <w:rPr>
                <w:lang w:val="de-DE"/>
              </w:rPr>
              <w:t>Beispiele: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72 </w:t>
            </w:r>
            <w:r>
              <w:rPr>
                <w:noProof/>
                <w:sz w:val="16"/>
              </w:rPr>
              <w:br/>
            </w:r>
            <w:r>
              <w:rPr>
                <w:noProof/>
                <w:sz w:val="2"/>
              </w:rPr>
              <w:t>1321a403-5cb5-478f-837b-d856869f2107</w:t>
            </w:r>
          </w:p>
        </w:tc>
        <w:tc>
          <w:tcPr>
            <w:tcW w:w="7407" w:type="dxa"/>
            <w:shd w:val="clear" w:color="auto" w:fill="F2F2F2" w:themeFill="background1" w:themeFillShade="F2"/>
          </w:tcPr>
          <w:p w:rsidR="00000000" w:rsidRDefault="00E73530">
            <w:pPr>
              <w:rPr>
                <w:noProof/>
              </w:rPr>
            </w:pPr>
            <w:r>
              <w:rPr>
                <w:noProof/>
              </w:rPr>
              <w:t>http://example.com/path/to/input.avi</w:t>
            </w:r>
          </w:p>
        </w:tc>
        <w:tc>
          <w:tcPr>
            <w:tcW w:w="7407" w:type="dxa"/>
          </w:tcPr>
          <w:p w:rsidR="00000000" w:rsidRDefault="00E73530">
            <w:pPr>
              <w:rPr>
                <w:lang w:val="de-DE"/>
              </w:rPr>
            </w:pPr>
            <w:r>
              <w:rPr>
                <w:lang w:val="de-DE"/>
              </w:rPr>
              <w:t>http://example.com/path/to/input.avi</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73 </w:t>
            </w:r>
            <w:r>
              <w:rPr>
                <w:noProof/>
                <w:sz w:val="16"/>
              </w:rPr>
              <w:br/>
            </w:r>
            <w:r>
              <w:rPr>
                <w:noProof/>
                <w:sz w:val="2"/>
              </w:rPr>
              <w:t>b4a02ead-be41-4e9c-894b-b84cd49a86c3</w:t>
            </w:r>
          </w:p>
        </w:tc>
        <w:tc>
          <w:tcPr>
            <w:tcW w:w="7407" w:type="dxa"/>
            <w:shd w:val="clear" w:color="auto" w:fill="F2F2F2" w:themeFill="background1" w:themeFillShade="F2"/>
          </w:tcPr>
          <w:p w:rsidR="00000000" w:rsidRDefault="00E73530">
            <w:pPr>
              <w:rPr>
                <w:noProof/>
              </w:rPr>
            </w:pPr>
            <w:r>
              <w:rPr>
                <w:noProof/>
              </w:rPr>
              <w:t>https://example.com/path/to/input.mov</w:t>
            </w:r>
          </w:p>
        </w:tc>
        <w:tc>
          <w:tcPr>
            <w:tcW w:w="7407" w:type="dxa"/>
          </w:tcPr>
          <w:p w:rsidR="00000000" w:rsidRDefault="00E73530">
            <w:pPr>
              <w:rPr>
                <w:lang w:val="de-DE"/>
              </w:rPr>
            </w:pPr>
            <w:r>
              <w:rPr>
                <w:lang w:val="de-DE"/>
              </w:rPr>
              <w:t>https://example.com/path/to/input.mov</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74 </w:t>
            </w:r>
            <w:r>
              <w:rPr>
                <w:noProof/>
                <w:sz w:val="16"/>
              </w:rPr>
              <w:br/>
            </w:r>
            <w:r>
              <w:rPr>
                <w:noProof/>
                <w:sz w:val="2"/>
              </w:rPr>
              <w:t>8f254853-3657-4429-be55-54d095be20b5</w:t>
            </w:r>
          </w:p>
        </w:tc>
        <w:tc>
          <w:tcPr>
            <w:tcW w:w="7407" w:type="dxa"/>
            <w:shd w:val="clear" w:color="auto" w:fill="F2F2F2" w:themeFill="background1" w:themeFillShade="F2"/>
          </w:tcPr>
          <w:p w:rsidR="00000000" w:rsidRDefault="00E73530">
            <w:pPr>
              <w:rPr>
                <w:noProof/>
              </w:rPr>
            </w:pPr>
            <w:r>
              <w:rPr>
                <w:noProof/>
              </w:rPr>
              <w:t>ftp://example.com/path/to/input.mp3</w:t>
            </w:r>
          </w:p>
        </w:tc>
        <w:tc>
          <w:tcPr>
            <w:tcW w:w="7407" w:type="dxa"/>
          </w:tcPr>
          <w:p w:rsidR="00000000" w:rsidRDefault="00E73530">
            <w:pPr>
              <w:rPr>
                <w:lang w:val="de-DE"/>
              </w:rPr>
            </w:pPr>
            <w:r>
              <w:rPr>
                <w:lang w:val="de-DE"/>
              </w:rPr>
              <w:t>ftp://example.com/path/to/input.mp3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75 </w:t>
            </w:r>
            <w:r>
              <w:rPr>
                <w:noProof/>
                <w:sz w:val="16"/>
              </w:rPr>
              <w:br/>
            </w:r>
            <w:r>
              <w:rPr>
                <w:noProof/>
                <w:sz w:val="2"/>
              </w:rPr>
              <w:t>7b1b5f48-218d-4e85-bc28-120f90c37e6b</w:t>
            </w:r>
          </w:p>
        </w:tc>
        <w:tc>
          <w:tcPr>
            <w:tcW w:w="7407" w:type="dxa"/>
            <w:shd w:val="clear" w:color="auto" w:fill="F2F2F2" w:themeFill="background1" w:themeFillShade="F2"/>
          </w:tcPr>
          <w:p w:rsidR="00000000" w:rsidRDefault="00E73530">
            <w:pPr>
              <w:rPr>
                <w:noProof/>
              </w:rPr>
            </w:pPr>
            <w:r>
              <w:rPr>
                <w:noProof/>
              </w:rPr>
              <w:t>sftp://example.com/path/to/input.3gp</w:t>
            </w:r>
          </w:p>
        </w:tc>
        <w:tc>
          <w:tcPr>
            <w:tcW w:w="7407" w:type="dxa"/>
          </w:tcPr>
          <w:p w:rsidR="00000000" w:rsidRDefault="00E73530">
            <w:pPr>
              <w:rPr>
                <w:lang w:val="de-DE"/>
              </w:rPr>
            </w:pPr>
            <w:r>
              <w:rPr>
                <w:lang w:val="de-DE"/>
              </w:rPr>
              <w:t>sftp: //example.com/path/to/input.3gp</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76 </w:t>
            </w:r>
            <w:r>
              <w:rPr>
                <w:noProof/>
                <w:sz w:val="16"/>
              </w:rPr>
              <w:br/>
            </w:r>
            <w:r>
              <w:rPr>
                <w:noProof/>
                <w:sz w:val="2"/>
              </w:rPr>
              <w:t>51793740-2015-4a41-a805-84b4799ce071</w:t>
            </w:r>
          </w:p>
        </w:tc>
        <w:tc>
          <w:tcPr>
            <w:tcW w:w="7407" w:type="dxa"/>
            <w:shd w:val="clear" w:color="auto" w:fill="F2F2F2" w:themeFill="background1" w:themeFillShade="F2"/>
          </w:tcPr>
          <w:p w:rsidR="00000000" w:rsidRDefault="00E73530">
            <w:pPr>
              <w:rPr>
                <w:noProof/>
              </w:rPr>
            </w:pPr>
            <w:r>
              <w:rPr>
                <w:noProof/>
              </w:rPr>
              <w:t>https://s3.amazonaws.com/bucket-name/input.mpeg</w:t>
            </w:r>
          </w:p>
        </w:tc>
        <w:tc>
          <w:tcPr>
            <w:tcW w:w="7407" w:type="dxa"/>
          </w:tcPr>
          <w:p w:rsidR="00000000" w:rsidRDefault="00E73530">
            <w:pPr>
              <w:rPr>
                <w:lang w:val="de-DE"/>
              </w:rPr>
            </w:pPr>
            <w:r>
              <w:rPr>
                <w:lang w:val="de-DE"/>
              </w:rPr>
              <w:t>https://s3.amazonaws.com/bucket-name/input.mpeg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77 </w:t>
            </w:r>
            <w:r>
              <w:rPr>
                <w:noProof/>
                <w:sz w:val="16"/>
              </w:rPr>
              <w:br/>
            </w:r>
            <w:r>
              <w:rPr>
                <w:noProof/>
                <w:sz w:val="2"/>
              </w:rPr>
              <w:t>e</w:t>
            </w:r>
            <w:r>
              <w:rPr>
                <w:noProof/>
                <w:sz w:val="2"/>
              </w:rPr>
              <w:t>567d5cd-7894-4f4a-8d0f-21a4ba49c0f0</w:t>
            </w:r>
          </w:p>
        </w:tc>
        <w:tc>
          <w:tcPr>
            <w:tcW w:w="7407" w:type="dxa"/>
            <w:shd w:val="clear" w:color="auto" w:fill="F2F2F2" w:themeFill="background1" w:themeFillShade="F2"/>
          </w:tcPr>
          <w:p w:rsidR="00000000" w:rsidRDefault="00E73530">
            <w:pPr>
              <w:rPr>
                <w:noProof/>
              </w:rPr>
            </w:pPr>
            <w:r>
              <w:rPr>
                <w:noProof/>
              </w:rPr>
              <w:t>s3://bucket-name/input.mpeg (shorthand for the full HTTP S3 url)</w:t>
            </w:r>
          </w:p>
        </w:tc>
        <w:tc>
          <w:tcPr>
            <w:tcW w:w="7407" w:type="dxa"/>
          </w:tcPr>
          <w:p w:rsidR="00000000" w:rsidRDefault="00E73530">
            <w:pPr>
              <w:rPr>
                <w:lang w:val="de-DE"/>
              </w:rPr>
            </w:pPr>
            <w:r>
              <w:rPr>
                <w:lang w:val="de-DE"/>
              </w:rPr>
              <w:t>s3: //bucket-name/input.mpeg (Abk</w:t>
            </w:r>
            <w:r>
              <w:rPr>
                <w:lang w:val="de-DE"/>
              </w:rPr>
              <w:t>ü</w:t>
            </w:r>
            <w:r>
              <w:rPr>
                <w:lang w:val="de-DE"/>
              </w:rPr>
              <w:t>rzung f</w:t>
            </w:r>
            <w:r>
              <w:rPr>
                <w:lang w:val="de-DE"/>
              </w:rPr>
              <w:t>ü</w:t>
            </w:r>
            <w:r>
              <w:rPr>
                <w:lang w:val="de-DE"/>
              </w:rPr>
              <w:t>r die vollst</w:t>
            </w:r>
            <w:r>
              <w:rPr>
                <w:lang w:val="de-DE"/>
              </w:rPr>
              <w:t>ä</w:t>
            </w:r>
            <w:r>
              <w:rPr>
                <w:lang w:val="de-DE"/>
              </w:rPr>
              <w:t>ndige HTTP S3-URL)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78 </w:t>
            </w:r>
            <w:r>
              <w:rPr>
                <w:noProof/>
                <w:sz w:val="16"/>
              </w:rPr>
              <w:br/>
            </w:r>
            <w:r>
              <w:rPr>
                <w:noProof/>
                <w:sz w:val="2"/>
              </w:rPr>
              <w:t>5fc14da1-d890-4c5f-9f3c-863f79a54014</w:t>
            </w:r>
          </w:p>
        </w:tc>
        <w:tc>
          <w:tcPr>
            <w:tcW w:w="7407" w:type="dxa"/>
            <w:shd w:val="clear" w:color="auto" w:fill="F2F2F2" w:themeFill="background1" w:themeFillShade="F2"/>
          </w:tcPr>
          <w:p w:rsidR="00000000" w:rsidRDefault="00E73530">
            <w:pPr>
              <w:rPr>
                <w:noProof/>
              </w:rPr>
            </w:pPr>
            <w:r>
              <w:rPr>
                <w:noProof/>
              </w:rPr>
              <w:t>Examples (with username "user" and password "pass!word"):</w:t>
            </w:r>
          </w:p>
        </w:tc>
        <w:tc>
          <w:tcPr>
            <w:tcW w:w="7407" w:type="dxa"/>
          </w:tcPr>
          <w:p w:rsidR="00000000" w:rsidRDefault="00E73530">
            <w:pPr>
              <w:rPr>
                <w:lang w:val="de-DE"/>
              </w:rPr>
            </w:pPr>
            <w:r>
              <w:rPr>
                <w:lang w:val="de-DE"/>
              </w:rPr>
              <w:t>Beispiele (mit Benutzername "Benutzer" und Passwort "pass! Word"):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79 </w:t>
            </w:r>
            <w:r>
              <w:rPr>
                <w:noProof/>
                <w:sz w:val="16"/>
              </w:rPr>
              <w:br/>
            </w:r>
            <w:r>
              <w:rPr>
                <w:noProof/>
                <w:sz w:val="2"/>
              </w:rPr>
              <w:t>2fd06e5a-cd72-457c-bc36-d48556aca8a7</w:t>
            </w:r>
          </w:p>
        </w:tc>
        <w:tc>
          <w:tcPr>
            <w:tcW w:w="7407" w:type="dxa"/>
            <w:shd w:val="clear" w:color="auto" w:fill="F2F2F2" w:themeFill="background1" w:themeFillShade="F2"/>
          </w:tcPr>
          <w:p w:rsidR="00000000" w:rsidRDefault="00E73530">
            <w:pPr>
              <w:rPr>
                <w:noProof/>
              </w:rPr>
            </w:pPr>
            <w:r>
              <w:rPr>
                <w:noProof/>
              </w:rPr>
              <w:t>http://user:pass%21word@example.com/path/to/input.avi</w:t>
            </w:r>
          </w:p>
        </w:tc>
        <w:tc>
          <w:tcPr>
            <w:tcW w:w="7407" w:type="dxa"/>
          </w:tcPr>
          <w:p w:rsidR="00000000" w:rsidRDefault="00E73530">
            <w:pPr>
              <w:rPr>
                <w:lang w:val="de-DE"/>
              </w:rPr>
            </w:pPr>
            <w:r>
              <w:rPr>
                <w:lang w:val="de-DE"/>
              </w:rPr>
              <w:t>http: // user: pass%21word@example.</w:t>
            </w:r>
            <w:r>
              <w:rPr>
                <w:lang w:val="de-DE"/>
              </w:rPr>
              <w:t>com/path/to/input.avi</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80 </w:t>
            </w:r>
            <w:r>
              <w:rPr>
                <w:noProof/>
                <w:sz w:val="16"/>
              </w:rPr>
              <w:br/>
            </w:r>
            <w:r>
              <w:rPr>
                <w:noProof/>
                <w:sz w:val="2"/>
              </w:rPr>
              <w:t>12455494-0972-477b-85f1-71b240780648</w:t>
            </w:r>
          </w:p>
        </w:tc>
        <w:tc>
          <w:tcPr>
            <w:tcW w:w="7407" w:type="dxa"/>
            <w:shd w:val="clear" w:color="auto" w:fill="F2F2F2" w:themeFill="background1" w:themeFillShade="F2"/>
          </w:tcPr>
          <w:p w:rsidR="00000000" w:rsidRDefault="00E73530">
            <w:pPr>
              <w:rPr>
                <w:noProof/>
              </w:rPr>
            </w:pPr>
            <w:r>
              <w:rPr>
                <w:noProof/>
              </w:rPr>
              <w:t>https://user:pass%21word@example.com/path/to/input.mov</w:t>
            </w:r>
          </w:p>
        </w:tc>
        <w:tc>
          <w:tcPr>
            <w:tcW w:w="7407" w:type="dxa"/>
          </w:tcPr>
          <w:p w:rsidR="00000000" w:rsidRDefault="00E73530">
            <w:pPr>
              <w:rPr>
                <w:lang w:val="de-DE"/>
              </w:rPr>
            </w:pPr>
            <w:r>
              <w:rPr>
                <w:lang w:val="de-DE"/>
              </w:rPr>
              <w:t>https://user:pass%21word@example.com/path/to/input.mov</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81 </w:t>
            </w:r>
            <w:r>
              <w:rPr>
                <w:noProof/>
                <w:sz w:val="16"/>
              </w:rPr>
              <w:br/>
            </w:r>
            <w:r>
              <w:rPr>
                <w:noProof/>
                <w:sz w:val="2"/>
              </w:rPr>
              <w:t>6be5a3ae-ad2b-4bf7-93ae-2388c32749a2</w:t>
            </w:r>
          </w:p>
        </w:tc>
        <w:tc>
          <w:tcPr>
            <w:tcW w:w="7407" w:type="dxa"/>
            <w:shd w:val="clear" w:color="auto" w:fill="F2F2F2" w:themeFill="background1" w:themeFillShade="F2"/>
          </w:tcPr>
          <w:p w:rsidR="00000000" w:rsidRDefault="00E73530">
            <w:pPr>
              <w:rPr>
                <w:noProof/>
              </w:rPr>
            </w:pPr>
            <w:r>
              <w:rPr>
                <w:noProof/>
              </w:rPr>
              <w:t>ftp://user:pass%21word@example.com/path/</w:t>
            </w:r>
            <w:r>
              <w:rPr>
                <w:noProof/>
              </w:rPr>
              <w:t>to/input.mp3</w:t>
            </w:r>
          </w:p>
        </w:tc>
        <w:tc>
          <w:tcPr>
            <w:tcW w:w="7407" w:type="dxa"/>
          </w:tcPr>
          <w:p w:rsidR="00000000" w:rsidRDefault="00E73530">
            <w:pPr>
              <w:rPr>
                <w:lang w:val="de-DE"/>
              </w:rPr>
            </w:pPr>
            <w:r>
              <w:rPr>
                <w:lang w:val="de-DE"/>
              </w:rPr>
              <w:t>ftp: // user: pass%21word@example.com/path/to/input.mp3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82 </w:t>
            </w:r>
            <w:r>
              <w:rPr>
                <w:noProof/>
                <w:sz w:val="16"/>
              </w:rPr>
              <w:br/>
            </w:r>
            <w:r>
              <w:rPr>
                <w:noProof/>
                <w:sz w:val="2"/>
              </w:rPr>
              <w:t>1c881ae2-efee-4476-85a7-249095918b56</w:t>
            </w:r>
          </w:p>
        </w:tc>
        <w:tc>
          <w:tcPr>
            <w:tcW w:w="7407" w:type="dxa"/>
            <w:shd w:val="clear" w:color="auto" w:fill="F2F2F2" w:themeFill="background1" w:themeFillShade="F2"/>
          </w:tcPr>
          <w:p w:rsidR="00000000" w:rsidRDefault="00E73530">
            <w:pPr>
              <w:rPr>
                <w:noProof/>
              </w:rPr>
            </w:pPr>
            <w:r>
              <w:rPr>
                <w:noProof/>
              </w:rPr>
              <w:t>sftp://user:pass%21word@example.com/path/to/input.3gp</w:t>
            </w:r>
          </w:p>
        </w:tc>
        <w:tc>
          <w:tcPr>
            <w:tcW w:w="7407" w:type="dxa"/>
          </w:tcPr>
          <w:p w:rsidR="00000000" w:rsidRDefault="00E73530">
            <w:pPr>
              <w:rPr>
                <w:lang w:val="de-DE"/>
              </w:rPr>
            </w:pPr>
            <w:r>
              <w:rPr>
                <w:lang w:val="de-DE"/>
              </w:rPr>
              <w:t>sftp: // user: pass%21word@example.com/path/to/input.3gp</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83 </w:t>
            </w:r>
            <w:r>
              <w:rPr>
                <w:noProof/>
                <w:sz w:val="16"/>
              </w:rPr>
              <w:br/>
            </w:r>
            <w:r>
              <w:rPr>
                <w:noProof/>
                <w:sz w:val="2"/>
              </w:rPr>
              <w:t>26493eeb-2471-410a-9cc9-38fd30390566</w:t>
            </w:r>
          </w:p>
        </w:tc>
        <w:tc>
          <w:tcPr>
            <w:tcW w:w="7407" w:type="dxa"/>
            <w:shd w:val="clear" w:color="auto" w:fill="F2F2F2" w:themeFill="background1" w:themeFillShade="F2"/>
          </w:tcPr>
          <w:p w:rsidR="00000000" w:rsidRDefault="00E73530">
            <w:pPr>
              <w:rPr>
                <w:noProof/>
              </w:rPr>
            </w:pPr>
            <w:r>
              <w:rPr>
                <w:noProof/>
              </w:rPr>
              <w:t>ftp://user:pass%21word@example.com/path/to/input.mp3</w:t>
            </w:r>
          </w:p>
        </w:tc>
        <w:tc>
          <w:tcPr>
            <w:tcW w:w="7407" w:type="dxa"/>
          </w:tcPr>
          <w:p w:rsidR="00000000" w:rsidRDefault="00E73530">
            <w:pPr>
              <w:rPr>
                <w:lang w:val="de-DE"/>
              </w:rPr>
            </w:pPr>
            <w:r>
              <w:rPr>
                <w:lang w:val="de-DE"/>
              </w:rPr>
              <w:t>ftp: // user: pass%21word@example.com/path/to/input.mp3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84 </w:t>
            </w:r>
            <w:r>
              <w:rPr>
                <w:noProof/>
                <w:sz w:val="16"/>
              </w:rPr>
              <w:br/>
            </w:r>
            <w:r>
              <w:rPr>
                <w:noProof/>
                <w:sz w:val="2"/>
              </w:rPr>
              <w:t>cecee51b-6a5b-4f98-ab07-c1e23b6f6900</w:t>
            </w:r>
          </w:p>
        </w:tc>
        <w:tc>
          <w:tcPr>
            <w:tcW w:w="7407" w:type="dxa"/>
            <w:shd w:val="clear" w:color="auto" w:fill="F2F2F2" w:themeFill="background1" w:themeFillShade="F2"/>
          </w:tcPr>
          <w:p w:rsidR="00000000" w:rsidRDefault="00E73530">
            <w:pPr>
              <w:rPr>
                <w:noProof/>
              </w:rPr>
            </w:pPr>
            <w:r>
              <w:rPr>
                <w:noProof/>
              </w:rPr>
              <w:t>Some servers require the username include your domain name (username</w:t>
            </w:r>
            <w:r>
              <w:rPr>
                <w:noProof/>
              </w:rPr>
              <w:t xml:space="preserve"> "user@example.com" and password "pass!word"):</w:t>
            </w:r>
          </w:p>
        </w:tc>
        <w:tc>
          <w:tcPr>
            <w:tcW w:w="7407" w:type="dxa"/>
          </w:tcPr>
          <w:p w:rsidR="00000000" w:rsidRDefault="00E73530">
            <w:pPr>
              <w:rPr>
                <w:lang w:val="de-DE"/>
              </w:rPr>
            </w:pPr>
            <w:r>
              <w:rPr>
                <w:lang w:val="de-DE"/>
              </w:rPr>
              <w:t>Bei einigen Servern muss der Benutzername Ihren Domainnamen enthalten (Benutzername "user@example.com" und Passwort "pass! Word"):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85 </w:t>
            </w:r>
            <w:r>
              <w:rPr>
                <w:noProof/>
                <w:sz w:val="16"/>
              </w:rPr>
              <w:br/>
            </w:r>
            <w:r>
              <w:rPr>
                <w:noProof/>
                <w:sz w:val="2"/>
              </w:rPr>
              <w:t>a960d2c3-dfdc-4718-b361-10ebd6155c2f</w:t>
            </w:r>
          </w:p>
        </w:tc>
        <w:tc>
          <w:tcPr>
            <w:tcW w:w="7407" w:type="dxa"/>
            <w:shd w:val="clear" w:color="auto" w:fill="F2F2F2" w:themeFill="background1" w:themeFillShade="F2"/>
          </w:tcPr>
          <w:p w:rsidR="00000000" w:rsidRDefault="00E73530">
            <w:pPr>
              <w:rPr>
                <w:noProof/>
              </w:rPr>
            </w:pPr>
            <w:r>
              <w:rPr>
                <w:noProof/>
              </w:rPr>
              <w:t>http://user%40example.com:pass%21wor</w:t>
            </w:r>
            <w:r>
              <w:rPr>
                <w:noProof/>
              </w:rPr>
              <w:t>d@example.com/path/to/input.avi</w:t>
            </w:r>
          </w:p>
        </w:tc>
        <w:tc>
          <w:tcPr>
            <w:tcW w:w="7407" w:type="dxa"/>
          </w:tcPr>
          <w:p w:rsidR="00000000" w:rsidRDefault="00E73530">
            <w:pPr>
              <w:rPr>
                <w:lang w:val="de-DE"/>
              </w:rPr>
            </w:pPr>
            <w:r>
              <w:rPr>
                <w:lang w:val="de-DE"/>
              </w:rPr>
              <w:t>http: //user%40example.com: pass%21word@example.com/path/to/input.avi</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86 </w:t>
            </w:r>
            <w:r>
              <w:rPr>
                <w:noProof/>
                <w:sz w:val="16"/>
              </w:rPr>
              <w:br/>
            </w:r>
            <w:r>
              <w:rPr>
                <w:noProof/>
                <w:sz w:val="2"/>
              </w:rPr>
              <w:t>eb6fc7a7-31f2-44cf-8645-fea553d21fbc</w:t>
            </w:r>
          </w:p>
        </w:tc>
        <w:tc>
          <w:tcPr>
            <w:tcW w:w="7407" w:type="dxa"/>
            <w:shd w:val="clear" w:color="auto" w:fill="F2F2F2" w:themeFill="background1" w:themeFillShade="F2"/>
          </w:tcPr>
          <w:p w:rsidR="00000000" w:rsidRDefault="00E73530">
            <w:pPr>
              <w:rPr>
                <w:noProof/>
              </w:rPr>
            </w:pPr>
            <w:r>
              <w:rPr>
                <w:noProof/>
              </w:rPr>
              <w:t>https://user%40example.com:pass%21word@example.com/path/to/input.mov</w:t>
            </w:r>
          </w:p>
        </w:tc>
        <w:tc>
          <w:tcPr>
            <w:tcW w:w="7407" w:type="dxa"/>
          </w:tcPr>
          <w:p w:rsidR="00000000" w:rsidRDefault="00E73530">
            <w:pPr>
              <w:rPr>
                <w:lang w:val="de-DE"/>
              </w:rPr>
            </w:pPr>
            <w:r>
              <w:rPr>
                <w:lang w:val="de-DE"/>
              </w:rPr>
              <w:t>https://user%40example.com:pass%21word@exam</w:t>
            </w:r>
            <w:r>
              <w:rPr>
                <w:lang w:val="de-DE"/>
              </w:rPr>
              <w:t>ple.com/path/to/input.mov</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87 </w:t>
            </w:r>
            <w:r>
              <w:rPr>
                <w:noProof/>
                <w:sz w:val="16"/>
              </w:rPr>
              <w:br/>
            </w:r>
            <w:r>
              <w:rPr>
                <w:noProof/>
                <w:sz w:val="2"/>
              </w:rPr>
              <w:t>22f28edd-804a-4f18-879b-90808f3176bb</w:t>
            </w:r>
          </w:p>
        </w:tc>
        <w:tc>
          <w:tcPr>
            <w:tcW w:w="7407" w:type="dxa"/>
            <w:shd w:val="clear" w:color="auto" w:fill="F2F2F2" w:themeFill="background1" w:themeFillShade="F2"/>
          </w:tcPr>
          <w:p w:rsidR="00000000" w:rsidRDefault="00E73530">
            <w:pPr>
              <w:rPr>
                <w:noProof/>
              </w:rPr>
            </w:pPr>
            <w:r>
              <w:rPr>
                <w:noProof/>
              </w:rPr>
              <w:t>ftp://user%40example.com:pass%21word@example.com/path/to/input.mp3</w:t>
            </w:r>
          </w:p>
        </w:tc>
        <w:tc>
          <w:tcPr>
            <w:tcW w:w="7407" w:type="dxa"/>
          </w:tcPr>
          <w:p w:rsidR="00000000" w:rsidRDefault="00E73530">
            <w:pPr>
              <w:rPr>
                <w:lang w:val="de-DE"/>
              </w:rPr>
            </w:pPr>
            <w:r>
              <w:rPr>
                <w:lang w:val="de-DE"/>
              </w:rPr>
              <w:t>ftp: //user%40example.com: pass%21word@example.com/path/to/input.mp3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88 </w:t>
            </w:r>
            <w:r>
              <w:rPr>
                <w:noProof/>
                <w:sz w:val="16"/>
              </w:rPr>
              <w:br/>
            </w:r>
            <w:r>
              <w:rPr>
                <w:noProof/>
                <w:sz w:val="2"/>
              </w:rPr>
              <w:t>32b6d417-ac01-4e2a-b1a8-69658fb1e67d</w:t>
            </w:r>
          </w:p>
        </w:tc>
        <w:tc>
          <w:tcPr>
            <w:tcW w:w="7407" w:type="dxa"/>
            <w:shd w:val="clear" w:color="auto" w:fill="F2F2F2" w:themeFill="background1" w:themeFillShade="F2"/>
          </w:tcPr>
          <w:p w:rsidR="00000000" w:rsidRDefault="00E73530">
            <w:pPr>
              <w:rPr>
                <w:noProof/>
              </w:rPr>
            </w:pPr>
            <w:r>
              <w:rPr>
                <w:noProof/>
              </w:rPr>
              <w:t>sftp</w:t>
            </w:r>
            <w:r>
              <w:rPr>
                <w:noProof/>
              </w:rPr>
              <w:t>://user%40example.com:pass%21word@example.com/path/to/input.3gp</w:t>
            </w:r>
          </w:p>
        </w:tc>
        <w:tc>
          <w:tcPr>
            <w:tcW w:w="7407" w:type="dxa"/>
          </w:tcPr>
          <w:p w:rsidR="00000000" w:rsidRDefault="00E73530">
            <w:pPr>
              <w:rPr>
                <w:lang w:val="de-DE"/>
              </w:rPr>
            </w:pPr>
            <w:r>
              <w:rPr>
                <w:lang w:val="de-DE"/>
              </w:rPr>
              <w:t>sftp: //user%40example.com: pass%21word@example.com/path/to/input.3gp</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89 </w:t>
            </w:r>
            <w:r>
              <w:rPr>
                <w:noProof/>
                <w:sz w:val="16"/>
              </w:rPr>
              <w:br/>
            </w:r>
            <w:r>
              <w:rPr>
                <w:noProof/>
                <w:sz w:val="2"/>
              </w:rPr>
              <w:t>705860ee-8e90-4a82-9277-df95700fe38d</w:t>
            </w:r>
          </w:p>
        </w:tc>
        <w:tc>
          <w:tcPr>
            <w:tcW w:w="7407" w:type="dxa"/>
            <w:shd w:val="clear" w:color="auto" w:fill="F2F2F2" w:themeFill="background1" w:themeFillShade="F2"/>
          </w:tcPr>
          <w:p w:rsidR="00000000" w:rsidRDefault="00E73530">
            <w:pPr>
              <w:rPr>
                <w:noProof/>
              </w:rPr>
            </w:pPr>
            <w:r>
              <w:rPr>
                <w:noProof/>
              </w:rPr>
              <w:t>ftp://user%40example.com:pass%21word@example.com/path/to/input.mp3</w:t>
            </w:r>
          </w:p>
        </w:tc>
        <w:tc>
          <w:tcPr>
            <w:tcW w:w="7407" w:type="dxa"/>
          </w:tcPr>
          <w:p w:rsidR="00000000" w:rsidRDefault="00E73530">
            <w:pPr>
              <w:rPr>
                <w:lang w:val="de-DE"/>
              </w:rPr>
            </w:pPr>
            <w:r>
              <w:rPr>
                <w:lang w:val="de-DE"/>
              </w:rPr>
              <w:t>ftp: //user%40example.com: pass%21word@example.com/path/to/input.mp3</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using-zencoder-google-cloud-platform.html</w:t>
            </w:r>
          </w:p>
          <w:p w:rsidR="00000000" w:rsidRDefault="00E73530">
            <w:pPr>
              <w:jc w:val="center"/>
              <w:rPr>
                <w:b/>
                <w:noProof/>
              </w:rPr>
            </w:pPr>
            <w:r>
              <w:rPr>
                <w:b/>
                <w:noProof/>
              </w:rPr>
              <w:t>MQ971010 1a09fdf7-ff50-4e72-9b40-5b878d42a827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825a896a-db61-40f4-a2b1-be3d086f9c39</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395efa05-bf3f-4c14-9383-b309c5add631</w:t>
            </w:r>
          </w:p>
        </w:tc>
        <w:tc>
          <w:tcPr>
            <w:tcW w:w="7407" w:type="dxa"/>
            <w:shd w:val="clear" w:color="auto" w:fill="F2F2F2" w:themeFill="background1" w:themeFillShade="F2"/>
          </w:tcPr>
          <w:p w:rsidR="00000000" w:rsidRDefault="00E73530">
            <w:pPr>
              <w:rPr>
                <w:noProof/>
              </w:rPr>
            </w:pPr>
            <w:r>
              <w:rPr>
                <w:noProof/>
              </w:rPr>
              <w:t>Using Zencoder with Google Cloud Storage parent:</w:t>
            </w:r>
          </w:p>
        </w:tc>
        <w:tc>
          <w:tcPr>
            <w:tcW w:w="7407" w:type="dxa"/>
          </w:tcPr>
          <w:p w:rsidR="00000000" w:rsidRDefault="00E73530">
            <w:pPr>
              <w:rPr>
                <w:lang w:val="de-DE"/>
              </w:rPr>
            </w:pPr>
            <w:r>
              <w:rPr>
                <w:lang w:val="de-DE"/>
              </w:rPr>
              <w:t xml:space="preserve">Verwenden von Zencoder mit Google Cloud Storage </w:t>
            </w:r>
            <w:r>
              <w:rPr>
                <w:lang w:val="de-DE"/>
              </w:rPr>
              <w:t>ü</w:t>
            </w:r>
            <w:r>
              <w:rPr>
                <w:lang w:val="de-DE"/>
              </w:rPr>
              <w:t>bergeordnetem Element: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d58ab586-08de-44a3-b2ca-fc57e2182925</w:t>
            </w:r>
          </w:p>
        </w:tc>
        <w:tc>
          <w:tcPr>
            <w:tcW w:w="7407" w:type="dxa"/>
            <w:shd w:val="clear" w:color="auto" w:fill="F2F2F2" w:themeFill="background1" w:themeFillShade="F2"/>
          </w:tcPr>
          <w:p w:rsidR="00000000" w:rsidRDefault="00E73530">
            <w:pPr>
              <w:rPr>
                <w:noProof/>
              </w:rPr>
            </w:pPr>
            <w:r>
              <w:rPr>
                <w:noProof/>
              </w:rPr>
              <w:t>Getting Started ---</w:t>
            </w:r>
          </w:p>
        </w:tc>
        <w:tc>
          <w:tcPr>
            <w:tcW w:w="7407" w:type="dxa"/>
          </w:tcPr>
          <w:p w:rsidR="00000000" w:rsidRDefault="00E73530">
            <w:pPr>
              <w:rPr>
                <w:lang w:val="de-DE"/>
              </w:rPr>
            </w:pPr>
            <w:r>
              <w:rPr>
                <w:lang w:val="de-DE"/>
              </w:rPr>
              <w:t>Einstieg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3f1c62c8-4c78-4181-a</w:t>
            </w:r>
            <w:r>
              <w:rPr>
                <w:noProof/>
                <w:sz w:val="2"/>
              </w:rPr>
              <w:t>5f2-5d8ad331320d</w:t>
            </w:r>
          </w:p>
        </w:tc>
        <w:tc>
          <w:tcPr>
            <w:tcW w:w="7407" w:type="dxa"/>
            <w:shd w:val="clear" w:color="auto" w:fill="F2F2F2" w:themeFill="background1" w:themeFillShade="F2"/>
          </w:tcPr>
          <w:p w:rsidR="00000000" w:rsidRDefault="00E73530">
            <w:pPr>
              <w:rPr>
                <w:noProof/>
              </w:rPr>
            </w:pPr>
            <w:r>
              <w:rPr>
                <w:noProof/>
              </w:rPr>
              <w:t>Using Zencoder with Google Cloud Storage</w:t>
            </w:r>
          </w:p>
        </w:tc>
        <w:tc>
          <w:tcPr>
            <w:tcW w:w="7407" w:type="dxa"/>
          </w:tcPr>
          <w:p w:rsidR="00000000" w:rsidRDefault="00E73530">
            <w:pPr>
              <w:rPr>
                <w:lang w:val="de-DE"/>
              </w:rPr>
            </w:pPr>
            <w:r>
              <w:rPr>
                <w:lang w:val="de-DE"/>
              </w:rPr>
              <w:t>Verwenden von Zencoder mit Google Cloud Storage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b31b836f-2e91-4701-a424-89b3ba33bc7a</w:t>
            </w:r>
          </w:p>
        </w:tc>
        <w:tc>
          <w:tcPr>
            <w:tcW w:w="7407" w:type="dxa"/>
            <w:shd w:val="clear" w:color="auto" w:fill="F2F2F2" w:themeFill="background1" w:themeFillShade="F2"/>
          </w:tcPr>
          <w:p w:rsidR="00000000" w:rsidRDefault="00E73530">
            <w:pPr>
              <w:rPr>
                <w:noProof/>
              </w:rPr>
            </w:pPr>
            <w:r>
              <w:rPr>
                <w:noProof/>
              </w:rPr>
              <w:t>This topic explains the setup for using Zencoder on the Google Cloud Platform.</w:t>
            </w:r>
          </w:p>
        </w:tc>
        <w:tc>
          <w:tcPr>
            <w:tcW w:w="7407" w:type="dxa"/>
          </w:tcPr>
          <w:p w:rsidR="00000000" w:rsidRDefault="00E73530">
            <w:pPr>
              <w:rPr>
                <w:lang w:val="de-DE"/>
              </w:rPr>
            </w:pPr>
            <w:r>
              <w:rPr>
                <w:lang w:val="de-DE"/>
              </w:rPr>
              <w:t>In diesem Thema wird das Setup f</w:t>
            </w:r>
            <w:r>
              <w:rPr>
                <w:lang w:val="de-DE"/>
              </w:rPr>
              <w:t>ü</w:t>
            </w:r>
            <w:r>
              <w:rPr>
                <w:lang w:val="de-DE"/>
              </w:rPr>
              <w:t>r die Verwendung von Zencoder auf der Google Cloud Platform erl</w:t>
            </w:r>
            <w:r>
              <w:rPr>
                <w:lang w:val="de-DE"/>
              </w:rPr>
              <w:t>ä</w:t>
            </w:r>
            <w:r>
              <w:rPr>
                <w:lang w:val="de-DE"/>
              </w:rPr>
              <w:t>utert.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eb0ff4f9-b7fb-471a-936b-7a3f82266e65</w:t>
            </w:r>
          </w:p>
        </w:tc>
        <w:tc>
          <w:tcPr>
            <w:tcW w:w="7407" w:type="dxa"/>
            <w:shd w:val="clear" w:color="auto" w:fill="F2F2F2" w:themeFill="background1" w:themeFillShade="F2"/>
          </w:tcPr>
          <w:p w:rsidR="00000000" w:rsidRDefault="00E73530">
            <w:pPr>
              <w:rPr>
                <w:noProof/>
              </w:rPr>
            </w:pPr>
            <w:r>
              <w:rPr>
                <w:noProof/>
              </w:rPr>
              <w:t>Google Cloud Storage Setup</w:t>
            </w:r>
          </w:p>
        </w:tc>
        <w:tc>
          <w:tcPr>
            <w:tcW w:w="7407" w:type="dxa"/>
          </w:tcPr>
          <w:p w:rsidR="00000000" w:rsidRDefault="00E73530">
            <w:pPr>
              <w:rPr>
                <w:lang w:val="de-DE"/>
              </w:rPr>
            </w:pPr>
            <w:r>
              <w:rPr>
                <w:lang w:val="de-DE"/>
              </w:rPr>
              <w:t>Google Cloud Storage-Setup</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cb67b8f7-e25e-4d79-b299-95a89746fcda</w:t>
            </w:r>
          </w:p>
        </w:tc>
        <w:tc>
          <w:tcPr>
            <w:tcW w:w="7407" w:type="dxa"/>
            <w:shd w:val="clear" w:color="auto" w:fill="F2F2F2" w:themeFill="background1" w:themeFillShade="F2"/>
          </w:tcPr>
          <w:p w:rsidR="00000000" w:rsidRDefault="00E73530">
            <w:pPr>
              <w:rPr>
                <w:noProof/>
              </w:rPr>
            </w:pPr>
            <w:r>
              <w:rPr>
                <w:noProof/>
              </w:rPr>
              <w:t>Generate Interop</w:t>
            </w:r>
            <w:r>
              <w:rPr>
                <w:noProof/>
              </w:rPr>
              <w:t>erable GCS Credentials</w:t>
            </w:r>
          </w:p>
        </w:tc>
        <w:tc>
          <w:tcPr>
            <w:tcW w:w="7407" w:type="dxa"/>
          </w:tcPr>
          <w:p w:rsidR="00000000" w:rsidRDefault="00E73530">
            <w:pPr>
              <w:rPr>
                <w:lang w:val="de-DE"/>
              </w:rPr>
            </w:pPr>
            <w:r>
              <w:rPr>
                <w:lang w:val="de-DE"/>
              </w:rPr>
              <w:t>Generieren Sie interoperable GCS-Anmeldeinformationen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eec563ce-ebd4-41d1-8dde-8a7dd7571d39</w:t>
            </w:r>
          </w:p>
        </w:tc>
        <w:tc>
          <w:tcPr>
            <w:tcW w:w="7407" w:type="dxa"/>
            <w:shd w:val="clear" w:color="auto" w:fill="F2F2F2" w:themeFill="background1" w:themeFillShade="F2"/>
          </w:tcPr>
          <w:p w:rsidR="00000000" w:rsidRDefault="00E73530">
            <w:pPr>
              <w:rPr>
                <w:noProof/>
              </w:rPr>
            </w:pPr>
            <w:r>
              <w:rPr>
                <w:noProof/>
              </w:rPr>
              <w:t>Warning:</w:t>
            </w:r>
          </w:p>
        </w:tc>
        <w:tc>
          <w:tcPr>
            <w:tcW w:w="7407" w:type="dxa"/>
          </w:tcPr>
          <w:p w:rsidR="00000000" w:rsidRDefault="00E73530">
            <w:pPr>
              <w:rPr>
                <w:lang w:val="de-DE"/>
              </w:rPr>
            </w:pPr>
            <w:r>
              <w:rPr>
                <w:lang w:val="de-DE"/>
              </w:rPr>
              <w:t>Warnung: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ab496b30-09a3-43cc-afcd-b2af518d7531</w:t>
            </w:r>
          </w:p>
        </w:tc>
        <w:tc>
          <w:tcPr>
            <w:tcW w:w="7407" w:type="dxa"/>
            <w:shd w:val="clear" w:color="auto" w:fill="F2F2F2" w:themeFill="background1" w:themeFillShade="F2"/>
          </w:tcPr>
          <w:p w:rsidR="00000000" w:rsidRDefault="00E73530">
            <w:pPr>
              <w:rPr>
                <w:noProof/>
              </w:rPr>
            </w:pPr>
            <w:r>
              <w:rPr>
                <w:noProof/>
              </w:rPr>
              <w:t>Support for Google Compute Engine regions was discontinued on May 30th, 2017.</w:t>
            </w:r>
          </w:p>
        </w:tc>
        <w:tc>
          <w:tcPr>
            <w:tcW w:w="7407" w:type="dxa"/>
          </w:tcPr>
          <w:p w:rsidR="00000000" w:rsidRDefault="00E73530">
            <w:pPr>
              <w:rPr>
                <w:lang w:val="de-DE"/>
              </w:rPr>
            </w:pPr>
            <w:r>
              <w:rPr>
                <w:lang w:val="de-DE"/>
              </w:rPr>
              <w:t>Die Unterst</w:t>
            </w:r>
            <w:r>
              <w:rPr>
                <w:lang w:val="de-DE"/>
              </w:rPr>
              <w:t>ü</w:t>
            </w:r>
            <w:r>
              <w:rPr>
                <w:lang w:val="de-DE"/>
              </w:rPr>
              <w:t>tzung f</w:t>
            </w:r>
            <w:r>
              <w:rPr>
                <w:lang w:val="de-DE"/>
              </w:rPr>
              <w:t>ü</w:t>
            </w:r>
            <w:r>
              <w:rPr>
                <w:lang w:val="de-DE"/>
              </w:rPr>
              <w:t>r Google Compute Engine-Regionen wurde am 30. Mai 2017 eingestellt.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e22b39ee-cb90-46d9-bbd1-6912342a6f93</w:t>
            </w:r>
          </w:p>
        </w:tc>
        <w:tc>
          <w:tcPr>
            <w:tcW w:w="7407" w:type="dxa"/>
            <w:shd w:val="clear" w:color="auto" w:fill="F2F2F2" w:themeFill="background1" w:themeFillShade="F2"/>
          </w:tcPr>
          <w:p w:rsidR="00000000" w:rsidRDefault="00E73530">
            <w:pPr>
              <w:rPr>
                <w:noProof/>
              </w:rPr>
            </w:pPr>
            <w:r>
              <w:rPr>
                <w:noProof/>
              </w:rPr>
              <w:t>Google Cloud Storage is interoperable with the Amazon S3 API, but requires some initial setup work.</w:t>
            </w:r>
          </w:p>
        </w:tc>
        <w:tc>
          <w:tcPr>
            <w:tcW w:w="7407" w:type="dxa"/>
          </w:tcPr>
          <w:p w:rsidR="00000000" w:rsidRDefault="00E73530">
            <w:pPr>
              <w:rPr>
                <w:lang w:val="de-DE"/>
              </w:rPr>
            </w:pPr>
            <w:r>
              <w:rPr>
                <w:lang w:val="de-DE"/>
              </w:rPr>
              <w:t>Google Cloud Storage ist m</w:t>
            </w:r>
            <w:r>
              <w:rPr>
                <w:lang w:val="de-DE"/>
              </w:rPr>
              <w:t>it der Amazon S3-API kompatibel, erfordert jedoch einige anf</w:t>
            </w:r>
            <w:r>
              <w:rPr>
                <w:lang w:val="de-DE"/>
              </w:rPr>
              <w:t>ä</w:t>
            </w:r>
            <w:r>
              <w:rPr>
                <w:lang w:val="de-DE"/>
              </w:rPr>
              <w:t>ngliche Einrichtungsarbeiten.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424980a5-c88c-406c-9174-2fb59abbfc88</w:t>
            </w:r>
          </w:p>
        </w:tc>
        <w:tc>
          <w:tcPr>
            <w:tcW w:w="7407" w:type="dxa"/>
            <w:shd w:val="clear" w:color="auto" w:fill="F2F2F2" w:themeFill="background1" w:themeFillShade="F2"/>
          </w:tcPr>
          <w:p w:rsidR="00000000" w:rsidRDefault="00E73530">
            <w:pPr>
              <w:rPr>
                <w:noProof/>
              </w:rPr>
            </w:pPr>
            <w:r>
              <w:rPr>
                <w:noProof/>
              </w:rPr>
              <w:t xml:space="preserve">To get started with GCS on Zencoder, you'll need to enable </w:t>
            </w:r>
            <w:r>
              <w:rPr>
                <w:rStyle w:val="mqInternal"/>
                <w:noProof/>
              </w:rPr>
              <w:t>[1}</w:t>
            </w:r>
            <w:r>
              <w:rPr>
                <w:noProof/>
              </w:rPr>
              <w:t>Interoperable Access</w:t>
            </w:r>
            <w:r>
              <w:rPr>
                <w:rStyle w:val="mqInternal"/>
                <w:noProof/>
              </w:rPr>
              <w:t>{2]</w:t>
            </w:r>
            <w:r>
              <w:rPr>
                <w:noProof/>
              </w:rPr>
              <w:t xml:space="preserve"> from the Google Cloud Console and generate a key.</w:t>
            </w:r>
          </w:p>
        </w:tc>
        <w:tc>
          <w:tcPr>
            <w:tcW w:w="7407" w:type="dxa"/>
          </w:tcPr>
          <w:p w:rsidR="00000000" w:rsidRDefault="00E73530">
            <w:pPr>
              <w:rPr>
                <w:lang w:val="de-DE"/>
              </w:rPr>
            </w:pPr>
            <w:r>
              <w:rPr>
                <w:lang w:val="de-DE"/>
              </w:rPr>
              <w:t>Um mit GCS auf Zencoder zu beginnen, m</w:t>
            </w:r>
            <w:r>
              <w:rPr>
                <w:lang w:val="de-DE"/>
              </w:rPr>
              <w:t>ü</w:t>
            </w:r>
            <w:r>
              <w:rPr>
                <w:lang w:val="de-DE"/>
              </w:rPr>
              <w:t xml:space="preserve">ssen Sie aktivieren </w:t>
            </w:r>
            <w:r>
              <w:rPr>
                <w:rStyle w:val="mqInternal"/>
                <w:noProof/>
                <w:lang w:val="de-DE"/>
              </w:rPr>
              <w:t>[1}</w:t>
            </w:r>
            <w:r>
              <w:rPr>
                <w:lang w:val="de-DE"/>
              </w:rPr>
              <w:t>Interoperabler Zugriff</w:t>
            </w:r>
            <w:r>
              <w:rPr>
                <w:rStyle w:val="mqInternal"/>
                <w:noProof/>
                <w:lang w:val="de-DE"/>
              </w:rPr>
              <w:t>{2]</w:t>
            </w:r>
            <w:r>
              <w:rPr>
                <w:lang w:val="de-DE"/>
              </w:rPr>
              <w:t xml:space="preserve"> aus der Google Cloud Console und generieren Sie einen Schl</w:t>
            </w:r>
            <w:r>
              <w:rPr>
                <w:lang w:val="de-DE"/>
              </w:rPr>
              <w:t>ü</w:t>
            </w:r>
            <w:r>
              <w:rPr>
                <w:lang w:val="de-DE"/>
              </w:rPr>
              <w:t>ssel.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034c7a57-4d9d-48b3-ac77-f3f7baabca78</w:t>
            </w:r>
          </w:p>
        </w:tc>
        <w:tc>
          <w:tcPr>
            <w:tcW w:w="7407" w:type="dxa"/>
            <w:shd w:val="clear" w:color="auto" w:fill="F2F2F2" w:themeFill="background1" w:themeFillShade="F2"/>
          </w:tcPr>
          <w:p w:rsidR="00000000" w:rsidRDefault="00E73530">
            <w:pPr>
              <w:rPr>
                <w:noProof/>
              </w:rPr>
            </w:pPr>
            <w:r>
              <w:rPr>
                <w:noProof/>
              </w:rPr>
              <w:t xml:space="preserve">Check out </w:t>
            </w:r>
            <w:r>
              <w:rPr>
                <w:noProof/>
              </w:rPr>
              <w:t xml:space="preserve">the </w:t>
            </w:r>
            <w:r>
              <w:rPr>
                <w:rStyle w:val="mqInternal"/>
                <w:noProof/>
              </w:rPr>
              <w:t>[1}</w:t>
            </w:r>
            <w:r>
              <w:rPr>
                <w:noProof/>
              </w:rPr>
              <w:t>To generate a developer key</w:t>
            </w:r>
            <w:r>
              <w:rPr>
                <w:rStyle w:val="mqInternal"/>
                <w:noProof/>
              </w:rPr>
              <w:t>{2]</w:t>
            </w:r>
            <w:r>
              <w:rPr>
                <w:noProof/>
              </w:rPr>
              <w:t xml:space="preserve"> section in </w:t>
            </w:r>
            <w:r>
              <w:rPr>
                <w:rStyle w:val="mqInternal"/>
                <w:noProof/>
              </w:rPr>
              <w:t>[3}</w:t>
            </w:r>
            <w:r>
              <w:rPr>
                <w:noProof/>
              </w:rPr>
              <w:t>this document</w:t>
            </w:r>
            <w:r>
              <w:rPr>
                <w:rStyle w:val="mqInternal"/>
                <w:noProof/>
              </w:rPr>
              <w:t>{4]</w:t>
            </w:r>
            <w:r>
              <w:rPr>
                <w:noProof/>
              </w:rPr>
              <w:t xml:space="preserve"> for instructions on turning on interoperable access and generating access keys.</w:t>
            </w:r>
          </w:p>
        </w:tc>
        <w:tc>
          <w:tcPr>
            <w:tcW w:w="7407" w:type="dxa"/>
          </w:tcPr>
          <w:p w:rsidR="00000000" w:rsidRDefault="00E73530">
            <w:pPr>
              <w:rPr>
                <w:lang w:val="de-DE"/>
              </w:rPr>
            </w:pPr>
            <w:r>
              <w:rPr>
                <w:lang w:val="de-DE"/>
              </w:rPr>
              <w:t xml:space="preserve">Probier das aus </w:t>
            </w:r>
            <w:r>
              <w:rPr>
                <w:rStyle w:val="mqInternal"/>
                <w:noProof/>
                <w:lang w:val="de-DE"/>
              </w:rPr>
              <w:t>[1}</w:t>
            </w:r>
            <w:r>
              <w:rPr>
                <w:lang w:val="de-DE"/>
              </w:rPr>
              <w:t>So generieren Sie einen Entwicklerschl</w:t>
            </w:r>
            <w:r>
              <w:rPr>
                <w:lang w:val="de-DE"/>
              </w:rPr>
              <w:t>ü</w:t>
            </w:r>
            <w:r>
              <w:rPr>
                <w:lang w:val="de-DE"/>
              </w:rPr>
              <w:t>ssel</w:t>
            </w:r>
            <w:r>
              <w:rPr>
                <w:rStyle w:val="mqInternal"/>
                <w:noProof/>
                <w:lang w:val="de-DE"/>
              </w:rPr>
              <w:t>{2]</w:t>
            </w:r>
            <w:r>
              <w:rPr>
                <w:lang w:val="de-DE"/>
              </w:rPr>
              <w:t xml:space="preserve"> Abschnitt in </w:t>
            </w:r>
            <w:r>
              <w:rPr>
                <w:rStyle w:val="mqInternal"/>
                <w:noProof/>
                <w:lang w:val="de-DE"/>
              </w:rPr>
              <w:t>[3}</w:t>
            </w:r>
            <w:r>
              <w:rPr>
                <w:lang w:val="de-DE"/>
              </w:rPr>
              <w:t>dieses Dokument</w:t>
            </w:r>
            <w:r>
              <w:rPr>
                <w:rStyle w:val="mqInternal"/>
                <w:noProof/>
                <w:lang w:val="de-DE"/>
              </w:rPr>
              <w:t>{4]</w:t>
            </w:r>
            <w:r>
              <w:rPr>
                <w:lang w:val="de-DE"/>
              </w:rPr>
              <w:t xml:space="preserve"> Anweis</w:t>
            </w:r>
            <w:r>
              <w:rPr>
                <w:lang w:val="de-DE"/>
              </w:rPr>
              <w:t>ungen zum Aktivieren des interoperablen Zugriffs und zum Generieren von Zugriffsschl</w:t>
            </w:r>
            <w:r>
              <w:rPr>
                <w:lang w:val="de-DE"/>
              </w:rPr>
              <w:t>ü</w:t>
            </w:r>
            <w:r>
              <w:rPr>
                <w:lang w:val="de-DE"/>
              </w:rPr>
              <w:t>sseln.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5318fceb-8382-43a1-821f-9aa4b4d93f4f</w:t>
            </w:r>
          </w:p>
        </w:tc>
        <w:tc>
          <w:tcPr>
            <w:tcW w:w="7407" w:type="dxa"/>
            <w:shd w:val="clear" w:color="auto" w:fill="F2F2F2" w:themeFill="background1" w:themeFillShade="F2"/>
          </w:tcPr>
          <w:p w:rsidR="00000000" w:rsidRDefault="00E73530">
            <w:pPr>
              <w:rPr>
                <w:noProof/>
              </w:rPr>
            </w:pPr>
            <w:r>
              <w:rPr>
                <w:noProof/>
              </w:rPr>
              <w:t>Store Credentials</w:t>
            </w:r>
          </w:p>
        </w:tc>
        <w:tc>
          <w:tcPr>
            <w:tcW w:w="7407" w:type="dxa"/>
          </w:tcPr>
          <w:p w:rsidR="00000000" w:rsidRDefault="00E73530">
            <w:pPr>
              <w:rPr>
                <w:lang w:val="de-DE"/>
              </w:rPr>
            </w:pPr>
            <w:r>
              <w:rPr>
                <w:lang w:val="de-DE"/>
              </w:rPr>
              <w:t>Anmeldeinformationen speichern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018c5d3b-8acd-4677-9f49-c789fcabf5d4</w:t>
            </w:r>
          </w:p>
        </w:tc>
        <w:tc>
          <w:tcPr>
            <w:tcW w:w="7407" w:type="dxa"/>
            <w:shd w:val="clear" w:color="auto" w:fill="F2F2F2" w:themeFill="background1" w:themeFillShade="F2"/>
          </w:tcPr>
          <w:p w:rsidR="00000000" w:rsidRDefault="00E73530">
            <w:pPr>
              <w:rPr>
                <w:noProof/>
              </w:rPr>
            </w:pPr>
            <w:r>
              <w:rPr>
                <w:noProof/>
              </w:rPr>
              <w:t>Once you have a set of Interope</w:t>
            </w:r>
            <w:r>
              <w:rPr>
                <w:noProof/>
              </w:rPr>
              <w:t xml:space="preserve">rable GCS credentials for your account, you can then securely store them with Zencoder, at the </w:t>
            </w:r>
            <w:r>
              <w:rPr>
                <w:rStyle w:val="mqInternal"/>
                <w:noProof/>
              </w:rPr>
              <w:t>[1}</w:t>
            </w:r>
            <w:r>
              <w:rPr>
                <w:noProof/>
              </w:rPr>
              <w:t>Zencoder Credentials</w:t>
            </w:r>
            <w:r>
              <w:rPr>
                <w:rStyle w:val="mqInternal"/>
                <w:noProof/>
              </w:rPr>
              <w:t>{2]</w:t>
            </w:r>
            <w:r>
              <w:rPr>
                <w:noProof/>
              </w:rPr>
              <w:t xml:space="preserve"> page.</w:t>
            </w:r>
          </w:p>
        </w:tc>
        <w:tc>
          <w:tcPr>
            <w:tcW w:w="7407" w:type="dxa"/>
          </w:tcPr>
          <w:p w:rsidR="00000000" w:rsidRDefault="00E73530">
            <w:pPr>
              <w:rPr>
                <w:lang w:val="de-DE"/>
              </w:rPr>
            </w:pPr>
            <w:r>
              <w:rPr>
                <w:lang w:val="de-DE"/>
              </w:rPr>
              <w:t>Sobald Sie eine Reihe von interoperablen GCS-Anmeldeinformationen f</w:t>
            </w:r>
            <w:r>
              <w:rPr>
                <w:lang w:val="de-DE"/>
              </w:rPr>
              <w:t>ü</w:t>
            </w:r>
            <w:r>
              <w:rPr>
                <w:lang w:val="de-DE"/>
              </w:rPr>
              <w:t>r Ihr Konto haben, k</w:t>
            </w:r>
            <w:r>
              <w:rPr>
                <w:lang w:val="de-DE"/>
              </w:rPr>
              <w:t>ö</w:t>
            </w:r>
            <w:r>
              <w:rPr>
                <w:lang w:val="de-DE"/>
              </w:rPr>
              <w:t xml:space="preserve">nnen Sie diese sicher bei Zencoder unter speichern </w:t>
            </w:r>
            <w:r>
              <w:rPr>
                <w:rStyle w:val="mqInternal"/>
                <w:noProof/>
                <w:lang w:val="de-DE"/>
              </w:rPr>
              <w:t>[1}</w:t>
            </w:r>
            <w:r>
              <w:rPr>
                <w:lang w:val="de-DE"/>
              </w:rPr>
              <w:t>Zencoder-Anmeldeinformationen</w:t>
            </w:r>
            <w:r>
              <w:rPr>
                <w:rStyle w:val="mqInternal"/>
                <w:noProof/>
                <w:lang w:val="de-DE"/>
              </w:rPr>
              <w:t>{2]</w:t>
            </w:r>
            <w:r>
              <w:rPr>
                <w:lang w:val="de-DE"/>
              </w:rPr>
              <w:t xml:space="preserve"> Seite.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 </w:t>
            </w:r>
            <w:r>
              <w:rPr>
                <w:noProof/>
                <w:sz w:val="16"/>
              </w:rPr>
              <w:br/>
            </w:r>
            <w:r>
              <w:rPr>
                <w:noProof/>
                <w:sz w:val="2"/>
              </w:rPr>
              <w:t>d34ccee3-b0c7-40f0-be7c-88923c1c5fab</w:t>
            </w:r>
          </w:p>
        </w:tc>
        <w:tc>
          <w:tcPr>
            <w:tcW w:w="7407" w:type="dxa"/>
            <w:shd w:val="clear" w:color="auto" w:fill="F2F2F2" w:themeFill="background1" w:themeFillShade="F2"/>
          </w:tcPr>
          <w:p w:rsidR="00000000" w:rsidRDefault="00E73530">
            <w:pPr>
              <w:rPr>
                <w:noProof/>
              </w:rPr>
            </w:pPr>
            <w:r>
              <w:rPr>
                <w:noProof/>
              </w:rPr>
              <w:t>GCS Credentials</w:t>
            </w:r>
          </w:p>
        </w:tc>
        <w:tc>
          <w:tcPr>
            <w:tcW w:w="7407" w:type="dxa"/>
          </w:tcPr>
          <w:p w:rsidR="00000000" w:rsidRDefault="00E73530">
            <w:pPr>
              <w:rPr>
                <w:lang w:val="de-DE"/>
              </w:rPr>
            </w:pPr>
            <w:r>
              <w:rPr>
                <w:lang w:val="de-DE"/>
              </w:rPr>
              <w:t>GCS-Anmeldeinformationen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 </w:t>
            </w:r>
            <w:r>
              <w:rPr>
                <w:noProof/>
                <w:sz w:val="16"/>
              </w:rPr>
              <w:br/>
            </w:r>
            <w:r>
              <w:rPr>
                <w:noProof/>
                <w:sz w:val="2"/>
              </w:rPr>
              <w:t>15a39f7c-3d34-4ae9-a401-96af98aec8be</w:t>
            </w:r>
          </w:p>
        </w:tc>
        <w:tc>
          <w:tcPr>
            <w:tcW w:w="7407" w:type="dxa"/>
            <w:shd w:val="clear" w:color="auto" w:fill="F2F2F2" w:themeFill="background1" w:themeFillShade="F2"/>
          </w:tcPr>
          <w:p w:rsidR="00000000" w:rsidRDefault="00E73530">
            <w:pPr>
              <w:rPr>
                <w:noProof/>
              </w:rPr>
            </w:pPr>
            <w:r>
              <w:rPr>
                <w:noProof/>
              </w:rPr>
              <w:t xml:space="preserve">Under </w:t>
            </w:r>
            <w:r>
              <w:rPr>
                <w:rStyle w:val="mqInternal"/>
                <w:noProof/>
              </w:rPr>
              <w:t>[1}</w:t>
            </w:r>
            <w:r>
              <w:rPr>
                <w:noProof/>
              </w:rPr>
              <w:t>Add Credentials</w:t>
            </w:r>
            <w:r>
              <w:rPr>
                <w:rStyle w:val="mqInternal"/>
                <w:noProof/>
              </w:rPr>
              <w:t>{2]</w:t>
            </w:r>
            <w:r>
              <w:rPr>
                <w:noProof/>
              </w:rPr>
              <w:t xml:space="preserve">, select </w:t>
            </w:r>
            <w:r>
              <w:rPr>
                <w:rStyle w:val="mqInternal"/>
                <w:noProof/>
              </w:rPr>
              <w:t>[</w:t>
            </w:r>
            <w:r>
              <w:rPr>
                <w:rStyle w:val="mqInternal"/>
                <w:noProof/>
              </w:rPr>
              <w:t>1}</w:t>
            </w:r>
            <w:r>
              <w:rPr>
                <w:noProof/>
              </w:rPr>
              <w:t>Google Cloud Storage</w:t>
            </w:r>
            <w:r>
              <w:rPr>
                <w:rStyle w:val="mqInternal"/>
                <w:noProof/>
              </w:rPr>
              <w:t>{2]</w:t>
            </w:r>
            <w:r>
              <w:rPr>
                <w:noProof/>
              </w:rPr>
              <w:t>.</w:t>
            </w:r>
          </w:p>
        </w:tc>
        <w:tc>
          <w:tcPr>
            <w:tcW w:w="7407" w:type="dxa"/>
          </w:tcPr>
          <w:p w:rsidR="00000000" w:rsidRDefault="00E73530">
            <w:pPr>
              <w:rPr>
                <w:lang w:val="de-DE"/>
              </w:rPr>
            </w:pPr>
            <w:r>
              <w:rPr>
                <w:lang w:val="de-DE"/>
              </w:rPr>
              <w:t xml:space="preserve">Unter </w:t>
            </w:r>
            <w:r>
              <w:rPr>
                <w:rStyle w:val="mqInternal"/>
                <w:noProof/>
                <w:lang w:val="de-DE"/>
              </w:rPr>
              <w:t>[1}</w:t>
            </w:r>
            <w:r>
              <w:rPr>
                <w:lang w:val="de-DE"/>
              </w:rPr>
              <w:t>Anmeldeinformationen hinzuf</w:t>
            </w:r>
            <w:r>
              <w:rPr>
                <w:lang w:val="de-DE"/>
              </w:rPr>
              <w:t>ü</w:t>
            </w:r>
            <w:r>
              <w:rPr>
                <w:lang w:val="de-DE"/>
              </w:rPr>
              <w:t>gen</w:t>
            </w:r>
            <w:r>
              <w:rPr>
                <w:rStyle w:val="mqInternal"/>
                <w:noProof/>
                <w:lang w:val="de-DE"/>
              </w:rPr>
              <w:t>{2]</w:t>
            </w:r>
            <w:r>
              <w:rPr>
                <w:lang w:val="de-DE"/>
              </w:rPr>
              <w:t xml:space="preserve"> , w</w:t>
            </w:r>
            <w:r>
              <w:rPr>
                <w:lang w:val="de-DE"/>
              </w:rPr>
              <w:t>ä</w:t>
            </w:r>
            <w:r>
              <w:rPr>
                <w:lang w:val="de-DE"/>
              </w:rPr>
              <w:t xml:space="preserve">hlen </w:t>
            </w:r>
            <w:r>
              <w:rPr>
                <w:rStyle w:val="mqInternal"/>
                <w:noProof/>
                <w:lang w:val="de-DE"/>
              </w:rPr>
              <w:t>[1}</w:t>
            </w:r>
            <w:r>
              <w:rPr>
                <w:lang w:val="de-DE"/>
              </w:rPr>
              <w:t>Google Cloud Storage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 </w:t>
            </w:r>
            <w:r>
              <w:rPr>
                <w:noProof/>
                <w:sz w:val="16"/>
              </w:rPr>
              <w:br/>
            </w:r>
            <w:r>
              <w:rPr>
                <w:noProof/>
                <w:sz w:val="2"/>
              </w:rPr>
              <w:t>0fd494ac-6e25-428f-8b14-acd4fa4f6dfa</w:t>
            </w:r>
          </w:p>
        </w:tc>
        <w:tc>
          <w:tcPr>
            <w:tcW w:w="7407" w:type="dxa"/>
            <w:shd w:val="clear" w:color="auto" w:fill="F2F2F2" w:themeFill="background1" w:themeFillShade="F2"/>
          </w:tcPr>
          <w:p w:rsidR="00000000" w:rsidRDefault="00E73530">
            <w:pPr>
              <w:rPr>
                <w:noProof/>
              </w:rPr>
            </w:pPr>
            <w:r>
              <w:rPr>
                <w:noProof/>
              </w:rPr>
              <w:t xml:space="preserve">Then, populate the </w:t>
            </w:r>
            <w:r>
              <w:rPr>
                <w:rStyle w:val="mqInternal"/>
                <w:noProof/>
              </w:rPr>
              <w:t>[1}[2]{3]</w:t>
            </w:r>
            <w:r>
              <w:rPr>
                <w:noProof/>
              </w:rPr>
              <w:t xml:space="preserve"> and </w:t>
            </w:r>
            <w:r>
              <w:rPr>
                <w:rStyle w:val="mqInternal"/>
                <w:noProof/>
              </w:rPr>
              <w:t>[1}[5]{3]</w:t>
            </w:r>
            <w:r>
              <w:rPr>
                <w:noProof/>
              </w:rPr>
              <w:t xml:space="preserve"> parameters with your newly generated credentials.</w:t>
            </w:r>
          </w:p>
        </w:tc>
        <w:tc>
          <w:tcPr>
            <w:tcW w:w="7407" w:type="dxa"/>
          </w:tcPr>
          <w:p w:rsidR="00000000" w:rsidRDefault="00E73530">
            <w:pPr>
              <w:rPr>
                <w:lang w:val="de-DE"/>
              </w:rPr>
            </w:pPr>
            <w:r>
              <w:rPr>
                <w:lang w:val="de-DE"/>
              </w:rPr>
              <w:t>Dann f</w:t>
            </w:r>
            <w:r>
              <w:rPr>
                <w:lang w:val="de-DE"/>
              </w:rPr>
              <w:t>ü</w:t>
            </w:r>
            <w:r>
              <w:rPr>
                <w:lang w:val="de-DE"/>
              </w:rPr>
              <w:t xml:space="preserve">llen Sie die </w:t>
            </w:r>
            <w:r>
              <w:rPr>
                <w:rStyle w:val="mqInternal"/>
                <w:noProof/>
                <w:lang w:val="de-DE"/>
              </w:rPr>
              <w:t>[1}[2]{3]</w:t>
            </w:r>
            <w:r>
              <w:rPr>
                <w:lang w:val="de-DE"/>
              </w:rPr>
              <w:t xml:space="preserve"> und </w:t>
            </w:r>
            <w:r>
              <w:rPr>
                <w:rStyle w:val="mqInternal"/>
                <w:noProof/>
                <w:lang w:val="de-DE"/>
              </w:rPr>
              <w:t>[1}[5]{3]</w:t>
            </w:r>
            <w:r>
              <w:rPr>
                <w:lang w:val="de-DE"/>
              </w:rPr>
              <w:t xml:space="preserve"> Parameter mit Ihren neu generierten Anmeldeinformationen.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 </w:t>
            </w:r>
            <w:r>
              <w:rPr>
                <w:noProof/>
                <w:sz w:val="16"/>
              </w:rPr>
              <w:br/>
            </w:r>
            <w:r>
              <w:rPr>
                <w:noProof/>
                <w:sz w:val="2"/>
              </w:rPr>
              <w:t>06eaa8ca-2933-42a5-8d7f-4c1032a4039e</w:t>
            </w:r>
          </w:p>
        </w:tc>
        <w:tc>
          <w:tcPr>
            <w:tcW w:w="7407" w:type="dxa"/>
            <w:shd w:val="clear" w:color="auto" w:fill="F2F2F2" w:themeFill="background1" w:themeFillShade="F2"/>
          </w:tcPr>
          <w:p w:rsidR="00000000" w:rsidRDefault="00E73530">
            <w:pPr>
              <w:rPr>
                <w:noProof/>
              </w:rPr>
            </w:pPr>
            <w:r>
              <w:rPr>
                <w:noProof/>
              </w:rPr>
              <w:t>Be sure to click "Default credentials for transfers with gcs" -- this will ensure that any input or output URLs that sp</w:t>
            </w:r>
            <w:r>
              <w:rPr>
                <w:noProof/>
              </w:rPr>
              <w:t xml:space="preserve">ecify the </w:t>
            </w:r>
            <w:r>
              <w:rPr>
                <w:rStyle w:val="mqInternal"/>
                <w:noProof/>
              </w:rPr>
              <w:t>[1}[2]{3]</w:t>
            </w:r>
            <w:r>
              <w:rPr>
                <w:noProof/>
              </w:rPr>
              <w:t xml:space="preserve"> protocol will use these credentials.</w:t>
            </w:r>
          </w:p>
        </w:tc>
        <w:tc>
          <w:tcPr>
            <w:tcW w:w="7407" w:type="dxa"/>
          </w:tcPr>
          <w:p w:rsidR="00000000" w:rsidRDefault="00E73530">
            <w:pPr>
              <w:rPr>
                <w:lang w:val="de-DE"/>
              </w:rPr>
            </w:pPr>
            <w:r>
              <w:rPr>
                <w:lang w:val="de-DE"/>
              </w:rPr>
              <w:t>Stellen Sie sicher, dass Sie auf "Standardanmeldeinformationen f</w:t>
            </w:r>
            <w:r>
              <w:rPr>
                <w:lang w:val="de-DE"/>
              </w:rPr>
              <w:t>ü</w:t>
            </w:r>
            <w:r>
              <w:rPr>
                <w:lang w:val="de-DE"/>
              </w:rPr>
              <w:t xml:space="preserve">r </w:t>
            </w:r>
            <w:r>
              <w:rPr>
                <w:lang w:val="de-DE"/>
              </w:rPr>
              <w:t>Ü</w:t>
            </w:r>
            <w:r>
              <w:rPr>
                <w:lang w:val="de-DE"/>
              </w:rPr>
              <w:t xml:space="preserve">bertragungen mit gcs" klicken. Dadurch wird sichergestellt, dass alle Eingabe- oder Ausgabe-URLs, die das angeben </w:t>
            </w:r>
            <w:r>
              <w:rPr>
                <w:rStyle w:val="mqInternal"/>
                <w:noProof/>
                <w:lang w:val="de-DE"/>
              </w:rPr>
              <w:t>[1}[2]{3]</w:t>
            </w:r>
            <w:r>
              <w:rPr>
                <w:lang w:val="de-DE"/>
              </w:rPr>
              <w:t xml:space="preserve"> Das Pro</w:t>
            </w:r>
            <w:r>
              <w:rPr>
                <w:lang w:val="de-DE"/>
              </w:rPr>
              <w:t>tokoll verwendet diese Anmeldeinformationen.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 </w:t>
            </w:r>
            <w:r>
              <w:rPr>
                <w:noProof/>
                <w:sz w:val="16"/>
              </w:rPr>
              <w:br/>
            </w:r>
            <w:r>
              <w:rPr>
                <w:noProof/>
                <w:sz w:val="2"/>
              </w:rPr>
              <w:t>c5eda448-c0be-499d-8c74-9b2e94a4f9dc</w:t>
            </w:r>
          </w:p>
        </w:tc>
        <w:tc>
          <w:tcPr>
            <w:tcW w:w="7407" w:type="dxa"/>
            <w:shd w:val="clear" w:color="auto" w:fill="F2F2F2" w:themeFill="background1" w:themeFillShade="F2"/>
          </w:tcPr>
          <w:p w:rsidR="00000000" w:rsidRDefault="00E73530">
            <w:pPr>
              <w:rPr>
                <w:noProof/>
              </w:rPr>
            </w:pPr>
            <w:r>
              <w:rPr>
                <w:noProof/>
              </w:rPr>
              <w:t>Transcoding</w:t>
            </w:r>
          </w:p>
        </w:tc>
        <w:tc>
          <w:tcPr>
            <w:tcW w:w="7407" w:type="dxa"/>
          </w:tcPr>
          <w:p w:rsidR="00000000" w:rsidRDefault="00E73530">
            <w:pPr>
              <w:rPr>
                <w:lang w:val="de-DE"/>
              </w:rPr>
            </w:pPr>
            <w:r>
              <w:rPr>
                <w:lang w:val="de-DE"/>
              </w:rPr>
              <w:t>Transcodierung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 </w:t>
            </w:r>
            <w:r>
              <w:rPr>
                <w:noProof/>
                <w:sz w:val="16"/>
              </w:rPr>
              <w:br/>
            </w:r>
            <w:r>
              <w:rPr>
                <w:noProof/>
                <w:sz w:val="2"/>
              </w:rPr>
              <w:t>9fae4d6b-2347-4d1c-8c19-b43986e609c5</w:t>
            </w:r>
          </w:p>
        </w:tc>
        <w:tc>
          <w:tcPr>
            <w:tcW w:w="7407" w:type="dxa"/>
            <w:shd w:val="clear" w:color="auto" w:fill="F2F2F2" w:themeFill="background1" w:themeFillShade="F2"/>
          </w:tcPr>
          <w:p w:rsidR="00000000" w:rsidRDefault="00E73530">
            <w:pPr>
              <w:rPr>
                <w:noProof/>
              </w:rPr>
            </w:pPr>
            <w:r>
              <w:rPr>
                <w:noProof/>
              </w:rPr>
              <w:t>The example below shows a working job which pulls an input video from GCS, creates renditions for HTTP Live Streaming, and sends the output streams to GCS.</w:t>
            </w:r>
          </w:p>
        </w:tc>
        <w:tc>
          <w:tcPr>
            <w:tcW w:w="7407" w:type="dxa"/>
          </w:tcPr>
          <w:p w:rsidR="00000000" w:rsidRDefault="00E73530">
            <w:pPr>
              <w:rPr>
                <w:lang w:val="de-DE"/>
              </w:rPr>
            </w:pPr>
            <w:r>
              <w:rPr>
                <w:lang w:val="de-DE"/>
              </w:rPr>
              <w:t>Das folgende Beispiel zeigt einen Arbeitsjob, der ein Eingabevideo aus GCS abruft, Wiedergaben f</w:t>
            </w:r>
            <w:r>
              <w:rPr>
                <w:lang w:val="de-DE"/>
              </w:rPr>
              <w:t>ü</w:t>
            </w:r>
            <w:r>
              <w:rPr>
                <w:lang w:val="de-DE"/>
              </w:rPr>
              <w:t>r H</w:t>
            </w:r>
            <w:r>
              <w:rPr>
                <w:lang w:val="de-DE"/>
              </w:rPr>
              <w:t>TTP Live Streaming erstellt und die Ausgabestreams an GCS sendet.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 </w:t>
            </w:r>
            <w:r>
              <w:rPr>
                <w:noProof/>
                <w:sz w:val="16"/>
              </w:rPr>
              <w:br/>
            </w:r>
            <w:r>
              <w:rPr>
                <w:noProof/>
                <w:sz w:val="2"/>
              </w:rPr>
              <w:t>8a505504-23a9-4554-8644-9c75ab6bf50f</w:t>
            </w:r>
          </w:p>
        </w:tc>
        <w:tc>
          <w:tcPr>
            <w:tcW w:w="7407" w:type="dxa"/>
            <w:shd w:val="clear" w:color="auto" w:fill="F2F2F2" w:themeFill="background1" w:themeFillShade="F2"/>
          </w:tcPr>
          <w:p w:rsidR="00000000" w:rsidRDefault="00E73530">
            <w:pPr>
              <w:rPr>
                <w:noProof/>
              </w:rPr>
            </w:pPr>
            <w:r>
              <w:rPr>
                <w:noProof/>
              </w:rPr>
              <w:t xml:space="preserve">You can test this out by changing </w:t>
            </w:r>
            <w:r>
              <w:rPr>
                <w:rStyle w:val="mqInternal"/>
                <w:noProof/>
              </w:rPr>
              <w:t>[1}[2]{3]</w:t>
            </w:r>
            <w:r>
              <w:rPr>
                <w:noProof/>
              </w:rPr>
              <w:t xml:space="preserve"> to an existing GCS bucket that you own and pasting this into the </w:t>
            </w:r>
            <w:r>
              <w:rPr>
                <w:rStyle w:val="mqInternal"/>
                <w:noProof/>
              </w:rPr>
              <w:t>[4}</w:t>
            </w:r>
            <w:r>
              <w:rPr>
                <w:noProof/>
              </w:rPr>
              <w:t>Request Builder</w:t>
            </w:r>
            <w:r>
              <w:rPr>
                <w:rStyle w:val="mqInternal"/>
                <w:noProof/>
              </w:rPr>
              <w:t>{5]</w:t>
            </w:r>
            <w:r>
              <w:rPr>
                <w:noProof/>
              </w:rPr>
              <w:t>.</w:t>
            </w:r>
          </w:p>
        </w:tc>
        <w:tc>
          <w:tcPr>
            <w:tcW w:w="7407" w:type="dxa"/>
          </w:tcPr>
          <w:p w:rsidR="00000000" w:rsidRDefault="00E73530">
            <w:pPr>
              <w:rPr>
                <w:lang w:val="de-DE"/>
              </w:rPr>
            </w:pPr>
            <w:r>
              <w:rPr>
                <w:lang w:val="de-DE"/>
              </w:rPr>
              <w:t>Sie k</w:t>
            </w:r>
            <w:r>
              <w:rPr>
                <w:lang w:val="de-DE"/>
              </w:rPr>
              <w:t>ö</w:t>
            </w:r>
            <w:r>
              <w:rPr>
                <w:lang w:val="de-DE"/>
              </w:rPr>
              <w:t xml:space="preserve">nnen dies </w:t>
            </w:r>
            <w:r>
              <w:rPr>
                <w:lang w:val="de-DE"/>
              </w:rPr>
              <w:t xml:space="preserve">testen, indem Sie es </w:t>
            </w:r>
            <w:r>
              <w:rPr>
                <w:lang w:val="de-DE"/>
              </w:rPr>
              <w:t>ä</w:t>
            </w:r>
            <w:r>
              <w:rPr>
                <w:lang w:val="de-DE"/>
              </w:rPr>
              <w:t xml:space="preserve">ndern </w:t>
            </w:r>
            <w:r>
              <w:rPr>
                <w:rStyle w:val="mqInternal"/>
                <w:noProof/>
                <w:lang w:val="de-DE"/>
              </w:rPr>
              <w:t>[1}[2]{3]</w:t>
            </w:r>
            <w:r>
              <w:rPr>
                <w:lang w:val="de-DE"/>
              </w:rPr>
              <w:t xml:space="preserve"> in einen vorhandenen GCS-Bucket, den Sie besitzen, und f</w:t>
            </w:r>
            <w:r>
              <w:rPr>
                <w:lang w:val="de-DE"/>
              </w:rPr>
              <w:t>ü</w:t>
            </w:r>
            <w:r>
              <w:rPr>
                <w:lang w:val="de-DE"/>
              </w:rPr>
              <w:t xml:space="preserve">gen Sie diesen in den ein </w:t>
            </w:r>
            <w:r>
              <w:rPr>
                <w:rStyle w:val="mqInternal"/>
                <w:noProof/>
                <w:lang w:val="de-DE"/>
              </w:rPr>
              <w:t>[4}</w:t>
            </w:r>
            <w:r>
              <w:rPr>
                <w:lang w:val="de-DE"/>
              </w:rPr>
              <w:t>Builder anfordern</w:t>
            </w:r>
            <w:r>
              <w:rPr>
                <w:rStyle w:val="mqInternal"/>
                <w:noProof/>
                <w:lang w:val="de-DE"/>
              </w:rPr>
              <w:t>{5]</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 </w:t>
            </w:r>
            <w:r>
              <w:rPr>
                <w:noProof/>
                <w:sz w:val="16"/>
              </w:rPr>
              <w:br/>
            </w:r>
            <w:r>
              <w:rPr>
                <w:noProof/>
                <w:sz w:val="2"/>
              </w:rPr>
              <w:t>e4d4e98a-13ad-4d43-ab12-177bc5de6cd3</w:t>
            </w:r>
          </w:p>
        </w:tc>
        <w:tc>
          <w:tcPr>
            <w:tcW w:w="7407" w:type="dxa"/>
            <w:shd w:val="clear" w:color="auto" w:fill="F2F2F2" w:themeFill="background1" w:themeFillShade="F2"/>
          </w:tcPr>
          <w:p w:rsidR="00000000" w:rsidRDefault="00E73530">
            <w:pPr>
              <w:rPr>
                <w:noProof/>
              </w:rPr>
            </w:pPr>
            <w:r>
              <w:rPr>
                <w:noProof/>
              </w:rPr>
              <w:t>Example HLS Job Using GCS</w:t>
            </w:r>
          </w:p>
        </w:tc>
        <w:tc>
          <w:tcPr>
            <w:tcW w:w="7407" w:type="dxa"/>
          </w:tcPr>
          <w:p w:rsidR="00000000" w:rsidRDefault="00E73530">
            <w:pPr>
              <w:rPr>
                <w:lang w:val="de-DE"/>
              </w:rPr>
            </w:pPr>
            <w:r>
              <w:rPr>
                <w:lang w:val="de-DE"/>
              </w:rPr>
              <w:t>Beispiel f</w:t>
            </w:r>
            <w:r>
              <w:rPr>
                <w:lang w:val="de-DE"/>
              </w:rPr>
              <w:t>ü</w:t>
            </w:r>
            <w:r>
              <w:rPr>
                <w:lang w:val="de-DE"/>
              </w:rPr>
              <w:t>r einen HLS-Job mit GCS</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faq-ra</w:t>
            </w:r>
            <w:r>
              <w:rPr>
                <w:b/>
                <w:noProof/>
              </w:rPr>
              <w:t>te-limiting.html</w:t>
            </w:r>
          </w:p>
          <w:p w:rsidR="00000000" w:rsidRDefault="00E73530">
            <w:pPr>
              <w:jc w:val="center"/>
              <w:rPr>
                <w:b/>
                <w:noProof/>
              </w:rPr>
            </w:pPr>
            <w:r>
              <w:rPr>
                <w:b/>
                <w:noProof/>
              </w:rPr>
              <w:t>MQ971010 cec6300e-7723-45d8-b399-06a0b4e104be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f489bc70-d76b-4622-aa7c-fcbffb07ebf1</w:t>
            </w:r>
          </w:p>
        </w:tc>
        <w:tc>
          <w:tcPr>
            <w:tcW w:w="7407" w:type="dxa"/>
            <w:shd w:val="clear" w:color="auto" w:fill="F2F2F2" w:themeFill="background1" w:themeFillShade="F2"/>
          </w:tcPr>
          <w:p w:rsidR="00000000" w:rsidRDefault="00E73530">
            <w:pPr>
              <w:rPr>
                <w:noProof/>
              </w:rPr>
            </w:pPr>
            <w:r>
              <w:rPr>
                <w:noProof/>
              </w:rPr>
              <w:t>--- name:</w:t>
            </w:r>
          </w:p>
        </w:tc>
        <w:tc>
          <w:tcPr>
            <w:tcW w:w="7407" w:type="dxa"/>
          </w:tcPr>
          <w:p w:rsidR="00000000" w:rsidRDefault="00E73530">
            <w:pPr>
              <w:rPr>
                <w:lang w:val="de-DE"/>
              </w:rPr>
            </w:pPr>
            <w:r>
              <w:rPr>
                <w:lang w:val="de-DE"/>
              </w:rPr>
              <w:t>--- Name: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64fb72cb-f41d-46e2-8019-c6a487c29f9e</w:t>
            </w:r>
          </w:p>
        </w:tc>
        <w:tc>
          <w:tcPr>
            <w:tcW w:w="7407" w:type="dxa"/>
            <w:shd w:val="clear" w:color="auto" w:fill="F2F2F2" w:themeFill="background1" w:themeFillShade="F2"/>
          </w:tcPr>
          <w:p w:rsidR="00000000" w:rsidRDefault="00E73530">
            <w:pPr>
              <w:rPr>
                <w:noProof/>
              </w:rPr>
            </w:pPr>
            <w:r>
              <w:rPr>
                <w:noProof/>
              </w:rPr>
              <w:t>'Rate Limiting' description:</w:t>
            </w:r>
          </w:p>
        </w:tc>
        <w:tc>
          <w:tcPr>
            <w:tcW w:w="7407" w:type="dxa"/>
          </w:tcPr>
          <w:p w:rsidR="00000000" w:rsidRDefault="00E73530">
            <w:pPr>
              <w:rPr>
                <w:lang w:val="de-DE"/>
              </w:rPr>
            </w:pPr>
            <w:r>
              <w:rPr>
                <w:lang w:val="de-DE"/>
              </w:rPr>
              <w:t>Beschreibung "Ratenbegrenzung":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f88eef63-e4cd-4d52-b1cf-84e639669e7a</w:t>
            </w:r>
          </w:p>
        </w:tc>
        <w:tc>
          <w:tcPr>
            <w:tcW w:w="7407" w:type="dxa"/>
            <w:shd w:val="clear" w:color="auto" w:fill="F2F2F2" w:themeFill="background1" w:themeFillShade="F2"/>
          </w:tcPr>
          <w:p w:rsidR="00000000" w:rsidRDefault="00E73530">
            <w:pPr>
              <w:rPr>
                <w:noProof/>
              </w:rPr>
            </w:pPr>
            <w:r>
              <w:rPr>
                <w:noProof/>
              </w:rPr>
              <w:t>This topic answers frequently asked questions about rate limiting on the Zencoder API. parent:</w:t>
            </w:r>
          </w:p>
        </w:tc>
        <w:tc>
          <w:tcPr>
            <w:tcW w:w="7407" w:type="dxa"/>
          </w:tcPr>
          <w:p w:rsidR="00000000" w:rsidRDefault="00E73530">
            <w:pPr>
              <w:rPr>
                <w:lang w:val="de-DE"/>
              </w:rPr>
            </w:pPr>
            <w:r>
              <w:rPr>
                <w:lang w:val="de-DE"/>
              </w:rPr>
              <w:t>In diesem Thema werden h</w:t>
            </w:r>
            <w:r>
              <w:rPr>
                <w:lang w:val="de-DE"/>
              </w:rPr>
              <w:t>ä</w:t>
            </w:r>
            <w:r>
              <w:rPr>
                <w:lang w:val="de-DE"/>
              </w:rPr>
              <w:t>ufig gestellte Fragen zur Ratenbegrenzung in der Zencoder-API beantwortet.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8de4351a</w:t>
            </w:r>
            <w:r>
              <w:rPr>
                <w:noProof/>
                <w:sz w:val="2"/>
              </w:rPr>
              <w:t>-3c6c-4dba-b525-6f65f9e291f7</w:t>
            </w:r>
          </w:p>
        </w:tc>
        <w:tc>
          <w:tcPr>
            <w:tcW w:w="7407" w:type="dxa"/>
            <w:shd w:val="clear" w:color="auto" w:fill="F2F2F2" w:themeFill="background1" w:themeFillShade="F2"/>
          </w:tcPr>
          <w:p w:rsidR="00000000" w:rsidRDefault="00E73530">
            <w:pPr>
              <w:rPr>
                <w:noProof/>
              </w:rPr>
            </w:pPr>
            <w:r>
              <w:rPr>
                <w:noProof/>
              </w:rPr>
              <w:t>General Information ---</w:t>
            </w:r>
          </w:p>
        </w:tc>
        <w:tc>
          <w:tcPr>
            <w:tcW w:w="7407" w:type="dxa"/>
          </w:tcPr>
          <w:p w:rsidR="00000000" w:rsidRDefault="00E73530">
            <w:pPr>
              <w:rPr>
                <w:lang w:val="de-DE"/>
              </w:rPr>
            </w:pPr>
            <w:r>
              <w:rPr>
                <w:lang w:val="de-DE"/>
              </w:rPr>
              <w:t>Allgemeine Informationen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7cb47c12-a12f-4b9b-ab32-4907a9901338</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3a05f709-a3ed-437a-902f-6ecb53ac6862</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36bc43e2-d0d8-445f-b2fe-5620003b439c</w:t>
            </w:r>
          </w:p>
        </w:tc>
        <w:tc>
          <w:tcPr>
            <w:tcW w:w="7407" w:type="dxa"/>
            <w:shd w:val="clear" w:color="auto" w:fill="F2F2F2" w:themeFill="background1" w:themeFillShade="F2"/>
          </w:tcPr>
          <w:p w:rsidR="00000000" w:rsidRDefault="00E73530">
            <w:pPr>
              <w:rPr>
                <w:noProof/>
              </w:rPr>
            </w:pPr>
            <w:r>
              <w:rPr>
                <w:noProof/>
              </w:rPr>
              <w:t>Rate Limiting</w:t>
            </w:r>
          </w:p>
        </w:tc>
        <w:tc>
          <w:tcPr>
            <w:tcW w:w="7407" w:type="dxa"/>
          </w:tcPr>
          <w:p w:rsidR="00000000" w:rsidRDefault="00E73530">
            <w:pPr>
              <w:rPr>
                <w:lang w:val="de-DE"/>
              </w:rPr>
            </w:pPr>
            <w:r>
              <w:rPr>
                <w:lang w:val="de-DE"/>
              </w:rPr>
              <w:t>Ratenbegrenzung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9e22611b-f620-42e3-9043-34356ca946e7</w:t>
            </w:r>
          </w:p>
        </w:tc>
        <w:tc>
          <w:tcPr>
            <w:tcW w:w="7407" w:type="dxa"/>
            <w:shd w:val="clear" w:color="auto" w:fill="F2F2F2" w:themeFill="background1" w:themeFillShade="F2"/>
          </w:tcPr>
          <w:p w:rsidR="00000000" w:rsidRDefault="00E73530">
            <w:pPr>
              <w:rPr>
                <w:noProof/>
              </w:rPr>
            </w:pPr>
            <w:r>
              <w:rPr>
                <w:noProof/>
              </w:rPr>
              <w:t>Are API requests rate limited?</w:t>
            </w:r>
          </w:p>
        </w:tc>
        <w:tc>
          <w:tcPr>
            <w:tcW w:w="7407" w:type="dxa"/>
          </w:tcPr>
          <w:p w:rsidR="00000000" w:rsidRDefault="00E73530">
            <w:pPr>
              <w:rPr>
                <w:lang w:val="de-DE"/>
              </w:rPr>
            </w:pPr>
            <w:r>
              <w:rPr>
                <w:lang w:val="de-DE"/>
              </w:rPr>
              <w:t>Ist die Rate der API-Anforderungen begrenzt?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93e7be56-0c52-40a7-8793-c74471ad6d3d</w:t>
            </w:r>
          </w:p>
        </w:tc>
        <w:tc>
          <w:tcPr>
            <w:tcW w:w="7407" w:type="dxa"/>
            <w:shd w:val="clear" w:color="auto" w:fill="F2F2F2" w:themeFill="background1" w:themeFillShade="F2"/>
          </w:tcPr>
          <w:p w:rsidR="00000000" w:rsidRDefault="00E73530">
            <w:pPr>
              <w:rPr>
                <w:noProof/>
              </w:rPr>
            </w:pPr>
            <w:r>
              <w:rPr>
                <w:noProof/>
              </w:rPr>
              <w:t xml:space="preserve">Yes, </w:t>
            </w:r>
            <w:r>
              <w:rPr>
                <w:rStyle w:val="mqInternal"/>
                <w:noProof/>
              </w:rPr>
              <w:t>[1}[2]{3]</w:t>
            </w:r>
            <w:r>
              <w:rPr>
                <w:noProof/>
              </w:rPr>
              <w:t xml:space="preserve"> limits how many </w:t>
            </w:r>
            <w:r>
              <w:rPr>
                <w:noProof/>
              </w:rPr>
              <w:t>times you can call a particular method inside a given time frame.</w:t>
            </w:r>
          </w:p>
        </w:tc>
        <w:tc>
          <w:tcPr>
            <w:tcW w:w="7407" w:type="dxa"/>
          </w:tcPr>
          <w:p w:rsidR="00000000" w:rsidRDefault="00E73530">
            <w:pPr>
              <w:rPr>
                <w:lang w:val="de-DE"/>
              </w:rPr>
            </w:pPr>
            <w:r>
              <w:rPr>
                <w:lang w:val="de-DE"/>
              </w:rPr>
              <w:t xml:space="preserve">Ja, </w:t>
            </w:r>
            <w:r>
              <w:rPr>
                <w:rStyle w:val="mqInternal"/>
                <w:noProof/>
                <w:lang w:val="de-DE"/>
              </w:rPr>
              <w:t>[1}[2]{3]</w:t>
            </w:r>
            <w:r>
              <w:rPr>
                <w:lang w:val="de-DE"/>
              </w:rPr>
              <w:t xml:space="preserve"> begrenzt, wie oft Sie eine bestimmte Methode innerhalb eines bestimmten Zeitrahmens aufrufen k</w:t>
            </w:r>
            <w:r>
              <w:rPr>
                <w:lang w:val="de-DE"/>
              </w:rPr>
              <w:t>ö</w:t>
            </w:r>
            <w:r>
              <w:rPr>
                <w:lang w:val="de-DE"/>
              </w:rPr>
              <w:t>nnen.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0070cb3e-69cb-4c1a-9a5f-ccf70e43559a</w:t>
            </w:r>
          </w:p>
        </w:tc>
        <w:tc>
          <w:tcPr>
            <w:tcW w:w="7407" w:type="dxa"/>
            <w:shd w:val="clear" w:color="auto" w:fill="F2F2F2" w:themeFill="background1" w:themeFillShade="F2"/>
          </w:tcPr>
          <w:p w:rsidR="00000000" w:rsidRDefault="00E73530">
            <w:pPr>
              <w:rPr>
                <w:noProof/>
              </w:rPr>
            </w:pPr>
            <w:r>
              <w:rPr>
                <w:noProof/>
              </w:rPr>
              <w:t xml:space="preserve">Limits are tracked on a per-method (resource) basis (meaning that, for example, </w:t>
            </w:r>
            <w:r>
              <w:rPr>
                <w:rStyle w:val="mqInternal"/>
                <w:noProof/>
              </w:rPr>
              <w:t>[1}[2]{3]</w:t>
            </w:r>
            <w:r>
              <w:rPr>
                <w:noProof/>
              </w:rPr>
              <w:t xml:space="preserve"> and </w:t>
            </w:r>
            <w:r>
              <w:rPr>
                <w:rStyle w:val="mqInternal"/>
                <w:noProof/>
              </w:rPr>
              <w:t>[1}[5]{3]</w:t>
            </w:r>
            <w:r>
              <w:rPr>
                <w:noProof/>
              </w:rPr>
              <w:t xml:space="preserve"> requests are tracked separately), with the exception of progress requests, which are tracked per-output.</w:t>
            </w:r>
          </w:p>
        </w:tc>
        <w:tc>
          <w:tcPr>
            <w:tcW w:w="7407" w:type="dxa"/>
          </w:tcPr>
          <w:p w:rsidR="00000000" w:rsidRDefault="00E73530">
            <w:pPr>
              <w:rPr>
                <w:lang w:val="de-DE"/>
              </w:rPr>
            </w:pPr>
            <w:r>
              <w:rPr>
                <w:lang w:val="de-DE"/>
              </w:rPr>
              <w:t xml:space="preserve">Limits werden pro Methode (Ressource) verfolgt </w:t>
            </w:r>
            <w:r>
              <w:rPr>
                <w:lang w:val="de-DE"/>
              </w:rPr>
              <w:t xml:space="preserve">(was bedeutet, dass zum Beispiel </w:t>
            </w:r>
            <w:r>
              <w:rPr>
                <w:rStyle w:val="mqInternal"/>
                <w:noProof/>
                <w:lang w:val="de-DE"/>
              </w:rPr>
              <w:t>[1}[2]{3]</w:t>
            </w:r>
            <w:r>
              <w:rPr>
                <w:lang w:val="de-DE"/>
              </w:rPr>
              <w:t xml:space="preserve"> und </w:t>
            </w:r>
            <w:r>
              <w:rPr>
                <w:rStyle w:val="mqInternal"/>
                <w:noProof/>
                <w:lang w:val="de-DE"/>
              </w:rPr>
              <w:t>[1}[5]{3]</w:t>
            </w:r>
            <w:r>
              <w:rPr>
                <w:lang w:val="de-DE"/>
              </w:rPr>
              <w:t xml:space="preserve"> Anforderungen werden separat verfolgt), mit Ausnahme von Fortschrittsanforderungen, die pro Ausgabe verfolgt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a56a0f61-80b2-4340-94c4-3ae7856abfbe</w:t>
            </w:r>
          </w:p>
        </w:tc>
        <w:tc>
          <w:tcPr>
            <w:tcW w:w="7407" w:type="dxa"/>
            <w:shd w:val="clear" w:color="auto" w:fill="F2F2F2" w:themeFill="background1" w:themeFillShade="F2"/>
          </w:tcPr>
          <w:p w:rsidR="00000000" w:rsidRDefault="00E73530">
            <w:pPr>
              <w:rPr>
                <w:noProof/>
              </w:rPr>
            </w:pPr>
            <w:r>
              <w:rPr>
                <w:noProof/>
              </w:rPr>
              <w:t>For example, calls to get job and output</w:t>
            </w:r>
            <w:r>
              <w:rPr>
                <w:noProof/>
              </w:rPr>
              <w:t xml:space="preserve"> info all count towards the same limit, while calls for output progress are tracked separately per output.</w:t>
            </w:r>
          </w:p>
        </w:tc>
        <w:tc>
          <w:tcPr>
            <w:tcW w:w="7407" w:type="dxa"/>
          </w:tcPr>
          <w:p w:rsidR="00000000" w:rsidRDefault="00E73530">
            <w:pPr>
              <w:rPr>
                <w:lang w:val="de-DE"/>
              </w:rPr>
            </w:pPr>
            <w:r>
              <w:rPr>
                <w:lang w:val="de-DE"/>
              </w:rPr>
              <w:t>Beispielsweise z</w:t>
            </w:r>
            <w:r>
              <w:rPr>
                <w:lang w:val="de-DE"/>
              </w:rPr>
              <w:t>ä</w:t>
            </w:r>
            <w:r>
              <w:rPr>
                <w:lang w:val="de-DE"/>
              </w:rPr>
              <w:t>hlen Aufrufe zum Abrufen von Auftrags- und Ausgabeinformationen alle auf das gleiche Limit, w</w:t>
            </w:r>
            <w:r>
              <w:rPr>
                <w:lang w:val="de-DE"/>
              </w:rPr>
              <w:t>ä</w:t>
            </w:r>
            <w:r>
              <w:rPr>
                <w:lang w:val="de-DE"/>
              </w:rPr>
              <w:t>hrend Aufrufe zum Ausgabefortschritt s</w:t>
            </w:r>
            <w:r>
              <w:rPr>
                <w:lang w:val="de-DE"/>
              </w:rPr>
              <w:t>eparat pro Ausgabe verfolgt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a172cd6e-284e-41c1-b496-25c870e97797</w:t>
            </w:r>
          </w:p>
        </w:tc>
        <w:tc>
          <w:tcPr>
            <w:tcW w:w="7407" w:type="dxa"/>
            <w:shd w:val="clear" w:color="auto" w:fill="F2F2F2" w:themeFill="background1" w:themeFillShade="F2"/>
          </w:tcPr>
          <w:p w:rsidR="00000000" w:rsidRDefault="00E73530">
            <w:pPr>
              <w:rPr>
                <w:noProof/>
              </w:rPr>
            </w:pPr>
            <w:r>
              <w:rPr>
                <w:noProof/>
              </w:rPr>
              <w:t>Each account is allowed 60 requests per minute, with the except</w:t>
            </w:r>
            <w:r>
              <w:rPr>
                <w:noProof/>
              </w:rPr>
              <w:t>ion of job creation requests, which are limited to 1,000 requests per minute, and output progress requests, which are limited to 60 requests per minute per output.</w:t>
            </w:r>
          </w:p>
        </w:tc>
        <w:tc>
          <w:tcPr>
            <w:tcW w:w="7407" w:type="dxa"/>
          </w:tcPr>
          <w:p w:rsidR="00000000" w:rsidRDefault="00E73530">
            <w:pPr>
              <w:rPr>
                <w:lang w:val="de-DE"/>
              </w:rPr>
            </w:pPr>
            <w:r>
              <w:rPr>
                <w:lang w:val="de-DE"/>
              </w:rPr>
              <w:t>F</w:t>
            </w:r>
            <w:r>
              <w:rPr>
                <w:lang w:val="de-DE"/>
              </w:rPr>
              <w:t>ü</w:t>
            </w:r>
            <w:r>
              <w:rPr>
                <w:lang w:val="de-DE"/>
              </w:rPr>
              <w:t>r jedes Konto sind 60 Anforderungen pro Minute zul</w:t>
            </w:r>
            <w:r>
              <w:rPr>
                <w:lang w:val="de-DE"/>
              </w:rPr>
              <w:t>ä</w:t>
            </w:r>
            <w:r>
              <w:rPr>
                <w:lang w:val="de-DE"/>
              </w:rPr>
              <w:t>ssig, mit Ausnahme von Anforderungen zu</w:t>
            </w:r>
            <w:r>
              <w:rPr>
                <w:lang w:val="de-DE"/>
              </w:rPr>
              <w:t>r Joberstellung, die auf 1.000 Anforderungen pro Minute begrenzt sind, und von Fortschrittsanforderungen, die auf 60 Anforderungen pro Minute und Ausgabe begrenzt sind.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e0ee3730-c0cf-4e37-af07-6c63e7cafe4a</w:t>
            </w:r>
          </w:p>
        </w:tc>
        <w:tc>
          <w:tcPr>
            <w:tcW w:w="7407" w:type="dxa"/>
            <w:shd w:val="clear" w:color="auto" w:fill="F2F2F2" w:themeFill="background1" w:themeFillShade="F2"/>
          </w:tcPr>
          <w:p w:rsidR="00000000" w:rsidRDefault="00E73530">
            <w:pPr>
              <w:rPr>
                <w:noProof/>
              </w:rPr>
            </w:pPr>
            <w:r>
              <w:rPr>
                <w:noProof/>
              </w:rPr>
              <w:t>Each HTTP response contains a header called "</w:t>
            </w:r>
            <w:r>
              <w:rPr>
                <w:rStyle w:val="mqInternal"/>
                <w:noProof/>
              </w:rPr>
              <w:t>[1}[2]{3]</w:t>
            </w:r>
            <w:r>
              <w:rPr>
                <w:noProof/>
              </w:rPr>
              <w:t>".</w:t>
            </w:r>
          </w:p>
        </w:tc>
        <w:tc>
          <w:tcPr>
            <w:tcW w:w="7407" w:type="dxa"/>
          </w:tcPr>
          <w:p w:rsidR="00000000" w:rsidRDefault="00E73530">
            <w:pPr>
              <w:rPr>
                <w:lang w:val="de-DE"/>
              </w:rPr>
            </w:pPr>
            <w:r>
              <w:rPr>
                <w:lang w:val="de-DE"/>
              </w:rPr>
              <w:t>Jede HTTP-Antwort enth</w:t>
            </w:r>
            <w:r>
              <w:rPr>
                <w:lang w:val="de-DE"/>
              </w:rPr>
              <w:t>ä</w:t>
            </w:r>
            <w:r>
              <w:rPr>
                <w:lang w:val="de-DE"/>
              </w:rPr>
              <w:t>lt einen Header mit dem Namen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8ecd7f43-1b40-48a5-a00f-885c22bd62d1</w:t>
            </w:r>
          </w:p>
        </w:tc>
        <w:tc>
          <w:tcPr>
            <w:tcW w:w="7407" w:type="dxa"/>
            <w:shd w:val="clear" w:color="auto" w:fill="F2F2F2" w:themeFill="background1" w:themeFillShade="F2"/>
          </w:tcPr>
          <w:p w:rsidR="00000000" w:rsidRDefault="00E73530">
            <w:pPr>
              <w:rPr>
                <w:noProof/>
              </w:rPr>
            </w:pPr>
            <w:r>
              <w:rPr>
                <w:noProof/>
              </w:rPr>
              <w:t>This header lists the number of calls you can make to a given resource within the current time frame.</w:t>
            </w:r>
          </w:p>
        </w:tc>
        <w:tc>
          <w:tcPr>
            <w:tcW w:w="7407" w:type="dxa"/>
          </w:tcPr>
          <w:p w:rsidR="00000000" w:rsidRDefault="00E73530">
            <w:pPr>
              <w:rPr>
                <w:lang w:val="de-DE"/>
              </w:rPr>
            </w:pPr>
            <w:r>
              <w:rPr>
                <w:lang w:val="de-DE"/>
              </w:rPr>
              <w:t>In dieser Kopfzeile wird die Anzahl der Anrufe aufgef</w:t>
            </w:r>
            <w:r>
              <w:rPr>
                <w:lang w:val="de-DE"/>
              </w:rPr>
              <w:t>ü</w:t>
            </w:r>
            <w:r>
              <w:rPr>
                <w:lang w:val="de-DE"/>
              </w:rPr>
              <w:t>hrt, die Sie innerhalb des aktuellen Zeitrahmens an eine bestimmte Ressource t</w:t>
            </w:r>
            <w:r>
              <w:rPr>
                <w:lang w:val="de-DE"/>
              </w:rPr>
              <w:t>ä</w:t>
            </w:r>
            <w:r>
              <w:rPr>
                <w:lang w:val="de-DE"/>
              </w:rPr>
              <w:t>tigen k</w:t>
            </w:r>
            <w:r>
              <w:rPr>
                <w:lang w:val="de-DE"/>
              </w:rPr>
              <w:t>ö</w:t>
            </w:r>
            <w:r>
              <w:rPr>
                <w:lang w:val="de-DE"/>
              </w:rPr>
              <w:t>nnen.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456666a5-bb7b-427d-b117-4f837856f61d</w:t>
            </w:r>
          </w:p>
        </w:tc>
        <w:tc>
          <w:tcPr>
            <w:tcW w:w="7407" w:type="dxa"/>
            <w:shd w:val="clear" w:color="auto" w:fill="F2F2F2" w:themeFill="background1" w:themeFillShade="F2"/>
          </w:tcPr>
          <w:p w:rsidR="00000000" w:rsidRDefault="00E73530">
            <w:pPr>
              <w:rPr>
                <w:noProof/>
              </w:rPr>
            </w:pPr>
            <w:r>
              <w:rPr>
                <w:noProof/>
              </w:rPr>
              <w:t>If you exceed your quota, Zencoder will return a 403 error with a b</w:t>
            </w:r>
            <w:r>
              <w:rPr>
                <w:noProof/>
              </w:rPr>
              <w:t>ody of "</w:t>
            </w:r>
            <w:r>
              <w:rPr>
                <w:rStyle w:val="mqInternal"/>
                <w:noProof/>
              </w:rPr>
              <w:t>[1}[2]{3]</w:t>
            </w:r>
            <w:r>
              <w:rPr>
                <w:noProof/>
              </w:rPr>
              <w:t>".</w:t>
            </w:r>
          </w:p>
        </w:tc>
        <w:tc>
          <w:tcPr>
            <w:tcW w:w="7407" w:type="dxa"/>
          </w:tcPr>
          <w:p w:rsidR="00000000" w:rsidRDefault="00E73530">
            <w:pPr>
              <w:rPr>
                <w:lang w:val="de-DE"/>
              </w:rPr>
            </w:pPr>
            <w:r>
              <w:rPr>
                <w:lang w:val="de-DE"/>
              </w:rPr>
              <w:t xml:space="preserve">Wenn Sie Ihr Kontingent </w:t>
            </w:r>
            <w:r>
              <w:rPr>
                <w:lang w:val="de-DE"/>
              </w:rPr>
              <w:t>ü</w:t>
            </w:r>
            <w:r>
              <w:rPr>
                <w:lang w:val="de-DE"/>
              </w:rPr>
              <w:t>berschreiten, gibt Zencoder einen 403-Fehler mit dem Text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 </w:t>
            </w:r>
            <w:r>
              <w:rPr>
                <w:noProof/>
                <w:sz w:val="16"/>
              </w:rPr>
              <w:br/>
            </w:r>
            <w:r>
              <w:rPr>
                <w:noProof/>
                <w:sz w:val="2"/>
              </w:rPr>
              <w:t>fa4cda40-5188-45b4-a0b9-ddd8a4a12818</w:t>
            </w:r>
          </w:p>
        </w:tc>
        <w:tc>
          <w:tcPr>
            <w:tcW w:w="7407" w:type="dxa"/>
            <w:shd w:val="clear" w:color="auto" w:fill="F2F2F2" w:themeFill="background1" w:themeFillShade="F2"/>
          </w:tcPr>
          <w:p w:rsidR="00000000" w:rsidRDefault="00E73530">
            <w:pPr>
              <w:rPr>
                <w:noProof/>
              </w:rPr>
            </w:pPr>
            <w:r>
              <w:rPr>
                <w:noProof/>
              </w:rPr>
              <w:t>We'll also send back an additional header, "</w:t>
            </w:r>
            <w:r>
              <w:rPr>
                <w:rStyle w:val="mqInternal"/>
                <w:noProof/>
              </w:rPr>
              <w:t>[1}[2]{3]</w:t>
            </w:r>
            <w:r>
              <w:rPr>
                <w:noProof/>
              </w:rPr>
              <w:t>", which contains the number of seconds until</w:t>
            </w:r>
            <w:r>
              <w:rPr>
                <w:noProof/>
              </w:rPr>
              <w:t xml:space="preserve"> your quota is reset.</w:t>
            </w:r>
          </w:p>
        </w:tc>
        <w:tc>
          <w:tcPr>
            <w:tcW w:w="7407" w:type="dxa"/>
          </w:tcPr>
          <w:p w:rsidR="00000000" w:rsidRDefault="00E73530">
            <w:pPr>
              <w:rPr>
                <w:lang w:val="de-DE"/>
              </w:rPr>
            </w:pPr>
            <w:r>
              <w:rPr>
                <w:lang w:val="de-DE"/>
              </w:rPr>
              <w:t>Wir werden auch einen zus</w:t>
            </w:r>
            <w:r>
              <w:rPr>
                <w:lang w:val="de-DE"/>
              </w:rPr>
              <w:t>ä</w:t>
            </w:r>
            <w:r>
              <w:rPr>
                <w:lang w:val="de-DE"/>
              </w:rPr>
              <w:t>tzlichen Header zur</w:t>
            </w:r>
            <w:r>
              <w:rPr>
                <w:lang w:val="de-DE"/>
              </w:rPr>
              <w:t>ü</w:t>
            </w:r>
            <w:r>
              <w:rPr>
                <w:lang w:val="de-DE"/>
              </w:rPr>
              <w:t>cksenden. "</w:t>
            </w:r>
            <w:r>
              <w:rPr>
                <w:rStyle w:val="mqInternal"/>
                <w:noProof/>
                <w:lang w:val="de-DE"/>
              </w:rPr>
              <w:t>[1}[2]{3]</w:t>
            </w:r>
            <w:r>
              <w:rPr>
                <w:lang w:val="de-DE"/>
              </w:rPr>
              <w:t>", die die Anzahl der Sekunden enth</w:t>
            </w:r>
            <w:r>
              <w:rPr>
                <w:lang w:val="de-DE"/>
              </w:rPr>
              <w:t>ä</w:t>
            </w:r>
            <w:r>
              <w:rPr>
                <w:lang w:val="de-DE"/>
              </w:rPr>
              <w:t>lt, bis Ihr Kontingent zur</w:t>
            </w:r>
            <w:r>
              <w:rPr>
                <w:lang w:val="de-DE"/>
              </w:rPr>
              <w:t>ü</w:t>
            </w:r>
            <w:r>
              <w:rPr>
                <w:lang w:val="de-DE"/>
              </w:rPr>
              <w:t>ckgesetzt wird.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 </w:t>
            </w:r>
            <w:r>
              <w:rPr>
                <w:noProof/>
                <w:sz w:val="16"/>
              </w:rPr>
              <w:br/>
            </w:r>
            <w:r>
              <w:rPr>
                <w:noProof/>
                <w:sz w:val="2"/>
              </w:rPr>
              <w:t>cffbd11a-a2ac-4564-934f-c2475a59f54f</w:t>
            </w:r>
          </w:p>
        </w:tc>
        <w:tc>
          <w:tcPr>
            <w:tcW w:w="7407" w:type="dxa"/>
            <w:shd w:val="clear" w:color="auto" w:fill="F2F2F2" w:themeFill="background1" w:themeFillShade="F2"/>
          </w:tcPr>
          <w:p w:rsidR="00000000" w:rsidRDefault="00E73530">
            <w:pPr>
              <w:rPr>
                <w:noProof/>
              </w:rPr>
            </w:pPr>
            <w:r>
              <w:rPr>
                <w:noProof/>
              </w:rPr>
              <w:t>Why are API requests rate limited?</w:t>
            </w:r>
          </w:p>
        </w:tc>
        <w:tc>
          <w:tcPr>
            <w:tcW w:w="7407" w:type="dxa"/>
          </w:tcPr>
          <w:p w:rsidR="00000000" w:rsidRDefault="00E73530">
            <w:pPr>
              <w:rPr>
                <w:lang w:val="de-DE"/>
              </w:rPr>
            </w:pPr>
            <w:r>
              <w:rPr>
                <w:lang w:val="de-DE"/>
              </w:rPr>
              <w:t>Warum ist di</w:t>
            </w:r>
            <w:r>
              <w:rPr>
                <w:lang w:val="de-DE"/>
              </w:rPr>
              <w:t>e Rate der API-Anforderungen begrenzt?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 </w:t>
            </w:r>
            <w:r>
              <w:rPr>
                <w:noProof/>
                <w:sz w:val="16"/>
              </w:rPr>
              <w:br/>
            </w:r>
            <w:r>
              <w:rPr>
                <w:noProof/>
                <w:sz w:val="2"/>
              </w:rPr>
              <w:t>2462ad42-e1a3-40ad-b8eb-38ba63b38e75</w:t>
            </w:r>
          </w:p>
        </w:tc>
        <w:tc>
          <w:tcPr>
            <w:tcW w:w="7407" w:type="dxa"/>
            <w:shd w:val="clear" w:color="auto" w:fill="F2F2F2" w:themeFill="background1" w:themeFillShade="F2"/>
          </w:tcPr>
          <w:p w:rsidR="00000000" w:rsidRDefault="00E73530">
            <w:pPr>
              <w:rPr>
                <w:noProof/>
              </w:rPr>
            </w:pPr>
            <w:r>
              <w:rPr>
                <w:noProof/>
              </w:rPr>
              <w:t>We limit API requests to a reasonable number in order to ensure that one customer's use of Zencoder does not adversely affect other customers.</w:t>
            </w:r>
          </w:p>
        </w:tc>
        <w:tc>
          <w:tcPr>
            <w:tcW w:w="7407" w:type="dxa"/>
          </w:tcPr>
          <w:p w:rsidR="00000000" w:rsidRDefault="00E73530">
            <w:pPr>
              <w:rPr>
                <w:lang w:val="de-DE"/>
              </w:rPr>
            </w:pPr>
            <w:r>
              <w:rPr>
                <w:lang w:val="de-DE"/>
              </w:rPr>
              <w:t>Wir beschr</w:t>
            </w:r>
            <w:r>
              <w:rPr>
                <w:lang w:val="de-DE"/>
              </w:rPr>
              <w:t>ä</w:t>
            </w:r>
            <w:r>
              <w:rPr>
                <w:lang w:val="de-DE"/>
              </w:rPr>
              <w:t>nken API-Anfragen auf</w:t>
            </w:r>
            <w:r>
              <w:rPr>
                <w:lang w:val="de-DE"/>
              </w:rPr>
              <w:t xml:space="preserve"> eine angemessene Anzahl, um sicherzustellen, dass die Verwendung von Zencoder durch einen Kunden andere Kunden nicht beeintr</w:t>
            </w:r>
            <w:r>
              <w:rPr>
                <w:lang w:val="de-DE"/>
              </w:rPr>
              <w:t>ä</w:t>
            </w:r>
            <w:r>
              <w:rPr>
                <w:lang w:val="de-DE"/>
              </w:rPr>
              <w:t>chtigt.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 </w:t>
            </w:r>
            <w:r>
              <w:rPr>
                <w:noProof/>
                <w:sz w:val="16"/>
              </w:rPr>
              <w:br/>
            </w:r>
            <w:r>
              <w:rPr>
                <w:noProof/>
                <w:sz w:val="2"/>
              </w:rPr>
              <w:t>065d1a37-c1c3-41af-bfc9-e1df3fdac07c</w:t>
            </w:r>
          </w:p>
        </w:tc>
        <w:tc>
          <w:tcPr>
            <w:tcW w:w="7407" w:type="dxa"/>
            <w:shd w:val="clear" w:color="auto" w:fill="F2F2F2" w:themeFill="background1" w:themeFillShade="F2"/>
          </w:tcPr>
          <w:p w:rsidR="00000000" w:rsidRDefault="00E73530">
            <w:pPr>
              <w:rPr>
                <w:noProof/>
              </w:rPr>
            </w:pPr>
            <w:r>
              <w:rPr>
                <w:noProof/>
              </w:rPr>
              <w:t>Without rate limiting, one customer could flood our system with requests in a wa</w:t>
            </w:r>
            <w:r>
              <w:rPr>
                <w:noProof/>
              </w:rPr>
              <w:t>y that would prevent another customer from being able to use the system.</w:t>
            </w:r>
          </w:p>
        </w:tc>
        <w:tc>
          <w:tcPr>
            <w:tcW w:w="7407" w:type="dxa"/>
          </w:tcPr>
          <w:p w:rsidR="00000000" w:rsidRDefault="00E73530">
            <w:pPr>
              <w:rPr>
                <w:lang w:val="de-DE"/>
              </w:rPr>
            </w:pPr>
            <w:r>
              <w:rPr>
                <w:lang w:val="de-DE"/>
              </w:rPr>
              <w:t>Ohne Ratenbegrenzung k</w:t>
            </w:r>
            <w:r>
              <w:rPr>
                <w:lang w:val="de-DE"/>
              </w:rPr>
              <w:t>ö</w:t>
            </w:r>
            <w:r>
              <w:rPr>
                <w:lang w:val="de-DE"/>
              </w:rPr>
              <w:t xml:space="preserve">nnte ein Kunde unser System mit Anfragen </w:t>
            </w:r>
            <w:r>
              <w:rPr>
                <w:lang w:val="de-DE"/>
              </w:rPr>
              <w:t>ü</w:t>
            </w:r>
            <w:r>
              <w:rPr>
                <w:lang w:val="de-DE"/>
              </w:rPr>
              <w:t>berfluten, so dass ein anderer Kunde das System nicht nutzen kann.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 </w:t>
            </w:r>
            <w:r>
              <w:rPr>
                <w:noProof/>
                <w:sz w:val="16"/>
              </w:rPr>
              <w:br/>
            </w:r>
            <w:r>
              <w:rPr>
                <w:noProof/>
                <w:sz w:val="2"/>
              </w:rPr>
              <w:t>cce519a9-62a6-470c-8753-439c1acb51d6</w:t>
            </w:r>
          </w:p>
        </w:tc>
        <w:tc>
          <w:tcPr>
            <w:tcW w:w="7407" w:type="dxa"/>
            <w:shd w:val="clear" w:color="auto" w:fill="F2F2F2" w:themeFill="background1" w:themeFillShade="F2"/>
          </w:tcPr>
          <w:p w:rsidR="00000000" w:rsidRDefault="00E73530">
            <w:pPr>
              <w:rPr>
                <w:noProof/>
              </w:rPr>
            </w:pPr>
            <w:r>
              <w:rPr>
                <w:noProof/>
              </w:rPr>
              <w:t>This happens periodically by accident when customers are first working with an API - a simple programming error could flood the API with requests that the customer doesn't mean to send.</w:t>
            </w:r>
          </w:p>
        </w:tc>
        <w:tc>
          <w:tcPr>
            <w:tcW w:w="7407" w:type="dxa"/>
          </w:tcPr>
          <w:p w:rsidR="00000000" w:rsidRDefault="00E73530">
            <w:pPr>
              <w:rPr>
                <w:lang w:val="de-DE"/>
              </w:rPr>
            </w:pPr>
            <w:r>
              <w:rPr>
                <w:lang w:val="de-DE"/>
              </w:rPr>
              <w:t>Dies geschieht regelm</w:t>
            </w:r>
            <w:r>
              <w:rPr>
                <w:lang w:val="de-DE"/>
              </w:rPr>
              <w:t>äß</w:t>
            </w:r>
            <w:r>
              <w:rPr>
                <w:lang w:val="de-DE"/>
              </w:rPr>
              <w:t>ig aus Versehen, wenn Kunden zum ersten Mal mit</w:t>
            </w:r>
            <w:r>
              <w:rPr>
                <w:lang w:val="de-DE"/>
              </w:rPr>
              <w:t xml:space="preserve"> einer API arbeiten. Ein einfacher Programmierfehler kann die API mit Anforderungen </w:t>
            </w:r>
            <w:r>
              <w:rPr>
                <w:lang w:val="de-DE"/>
              </w:rPr>
              <w:t>ü</w:t>
            </w:r>
            <w:r>
              <w:rPr>
                <w:lang w:val="de-DE"/>
              </w:rPr>
              <w:t>berfluten, die der Kunde nicht senden m</w:t>
            </w:r>
            <w:r>
              <w:rPr>
                <w:lang w:val="de-DE"/>
              </w:rPr>
              <w:t>ö</w:t>
            </w:r>
            <w:r>
              <w:rPr>
                <w:lang w:val="de-DE"/>
              </w:rPr>
              <w:t>chte.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 </w:t>
            </w:r>
            <w:r>
              <w:rPr>
                <w:noProof/>
                <w:sz w:val="16"/>
              </w:rPr>
              <w:br/>
            </w:r>
            <w:r>
              <w:rPr>
                <w:noProof/>
                <w:sz w:val="2"/>
              </w:rPr>
              <w:t>34d757c1-edc0-4a70-9c22-f6809a53a22c</w:t>
            </w:r>
          </w:p>
        </w:tc>
        <w:tc>
          <w:tcPr>
            <w:tcW w:w="7407" w:type="dxa"/>
            <w:shd w:val="clear" w:color="auto" w:fill="F2F2F2" w:themeFill="background1" w:themeFillShade="F2"/>
          </w:tcPr>
          <w:p w:rsidR="00000000" w:rsidRDefault="00E73530">
            <w:pPr>
              <w:rPr>
                <w:noProof/>
              </w:rPr>
            </w:pPr>
            <w:r>
              <w:rPr>
                <w:noProof/>
              </w:rPr>
              <w:t>As long as your application is set up properly, rate limiting should not be a probl</w:t>
            </w:r>
            <w:r>
              <w:rPr>
                <w:noProof/>
              </w:rPr>
              <w:t>em.</w:t>
            </w:r>
          </w:p>
        </w:tc>
        <w:tc>
          <w:tcPr>
            <w:tcW w:w="7407" w:type="dxa"/>
          </w:tcPr>
          <w:p w:rsidR="00000000" w:rsidRDefault="00E73530">
            <w:pPr>
              <w:rPr>
                <w:lang w:val="de-DE"/>
              </w:rPr>
            </w:pPr>
            <w:r>
              <w:rPr>
                <w:lang w:val="de-DE"/>
              </w:rPr>
              <w:t>Solange Ihre Anwendung ordnungsgem</w:t>
            </w:r>
            <w:r>
              <w:rPr>
                <w:lang w:val="de-DE"/>
              </w:rPr>
              <w:t>äß</w:t>
            </w:r>
            <w:r>
              <w:rPr>
                <w:lang w:val="de-DE"/>
              </w:rPr>
              <w:t xml:space="preserve"> eingerichtet ist, sollte die Ratenbegrenzung kein Problem darstellen.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 </w:t>
            </w:r>
            <w:r>
              <w:rPr>
                <w:noProof/>
                <w:sz w:val="16"/>
              </w:rPr>
              <w:br/>
            </w:r>
            <w:r>
              <w:rPr>
                <w:noProof/>
                <w:sz w:val="2"/>
              </w:rPr>
              <w:t>ad84159f-a69c-44db-bb09-47de934f62be</w:t>
            </w:r>
          </w:p>
        </w:tc>
        <w:tc>
          <w:tcPr>
            <w:tcW w:w="7407" w:type="dxa"/>
            <w:shd w:val="clear" w:color="auto" w:fill="F2F2F2" w:themeFill="background1" w:themeFillShade="F2"/>
          </w:tcPr>
          <w:p w:rsidR="00000000" w:rsidRDefault="00E73530">
            <w:pPr>
              <w:rPr>
                <w:noProof/>
              </w:rPr>
            </w:pPr>
            <w:r>
              <w:rPr>
                <w:noProof/>
              </w:rPr>
              <w:t>When we</w:t>
            </w:r>
            <w:r>
              <w:rPr>
                <w:noProof/>
              </w:rPr>
              <w:t xml:space="preserve"> return a 403 with "Rate Limit Exceeded" in the body, just retry your request after the specified period of time.</w:t>
            </w:r>
          </w:p>
        </w:tc>
        <w:tc>
          <w:tcPr>
            <w:tcW w:w="7407" w:type="dxa"/>
          </w:tcPr>
          <w:p w:rsidR="00000000" w:rsidRDefault="00E73530">
            <w:pPr>
              <w:rPr>
                <w:lang w:val="de-DE"/>
              </w:rPr>
            </w:pPr>
            <w:r>
              <w:rPr>
                <w:lang w:val="de-DE"/>
              </w:rPr>
              <w:t>Wenn wir einen 403 mit "Rate Limit Exceeded" im Text zur</w:t>
            </w:r>
            <w:r>
              <w:rPr>
                <w:lang w:val="de-DE"/>
              </w:rPr>
              <w:t>ü</w:t>
            </w:r>
            <w:r>
              <w:rPr>
                <w:lang w:val="de-DE"/>
              </w:rPr>
              <w:t>ckgeben, wiederholen Sie Ihre Anfrage einfach nach dem angegebenen Zeitraum.</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 </w:t>
            </w:r>
            <w:r>
              <w:rPr>
                <w:noProof/>
                <w:sz w:val="16"/>
              </w:rPr>
              <w:br/>
            </w:r>
            <w:r>
              <w:rPr>
                <w:noProof/>
                <w:sz w:val="2"/>
              </w:rPr>
              <w:t>039</w:t>
            </w:r>
            <w:r>
              <w:rPr>
                <w:noProof/>
                <w:sz w:val="2"/>
              </w:rPr>
              <w:t>33197-43dc-4aad-a9ac-2fcd11543bc6</w:t>
            </w:r>
          </w:p>
        </w:tc>
        <w:tc>
          <w:tcPr>
            <w:tcW w:w="7407" w:type="dxa"/>
            <w:shd w:val="clear" w:color="auto" w:fill="F2F2F2" w:themeFill="background1" w:themeFillShade="F2"/>
          </w:tcPr>
          <w:p w:rsidR="00000000" w:rsidRDefault="00E73530">
            <w:pPr>
              <w:rPr>
                <w:noProof/>
              </w:rPr>
            </w:pPr>
            <w:r>
              <w:rPr>
                <w:noProof/>
              </w:rPr>
              <w:t xml:space="preserve">If you find that you are regularly running in to these limits, </w:t>
            </w:r>
            <w:r>
              <w:rPr>
                <w:rStyle w:val="mqInternal"/>
                <w:noProof/>
              </w:rPr>
              <w:t>[1}</w:t>
            </w:r>
            <w:r>
              <w:rPr>
                <w:noProof/>
              </w:rPr>
              <w:t>contact us</w:t>
            </w:r>
            <w:r>
              <w:rPr>
                <w:rStyle w:val="mqInternal"/>
                <w:noProof/>
              </w:rPr>
              <w:t>{2]</w:t>
            </w:r>
            <w:r>
              <w:rPr>
                <w:noProof/>
              </w:rPr>
              <w:t xml:space="preserve"> to discuss your setup and options.</w:t>
            </w:r>
          </w:p>
        </w:tc>
        <w:tc>
          <w:tcPr>
            <w:tcW w:w="7407" w:type="dxa"/>
          </w:tcPr>
          <w:p w:rsidR="00000000" w:rsidRDefault="00E73530">
            <w:pPr>
              <w:rPr>
                <w:lang w:val="de-DE"/>
              </w:rPr>
            </w:pPr>
            <w:r>
              <w:rPr>
                <w:lang w:val="de-DE"/>
              </w:rPr>
              <w:t>Wenn Sie feststellen, dass Sie regelm</w:t>
            </w:r>
            <w:r>
              <w:rPr>
                <w:lang w:val="de-DE"/>
              </w:rPr>
              <w:t>äß</w:t>
            </w:r>
            <w:r>
              <w:rPr>
                <w:lang w:val="de-DE"/>
              </w:rPr>
              <w:t>ig an diese Grenzen sto</w:t>
            </w:r>
            <w:r>
              <w:rPr>
                <w:lang w:val="de-DE"/>
              </w:rPr>
              <w:t>ß</w:t>
            </w:r>
            <w:r>
              <w:rPr>
                <w:lang w:val="de-DE"/>
              </w:rPr>
              <w:t xml:space="preserve">en, </w:t>
            </w:r>
            <w:r>
              <w:rPr>
                <w:rStyle w:val="mqInternal"/>
                <w:noProof/>
                <w:lang w:val="de-DE"/>
              </w:rPr>
              <w:t>[1}</w:t>
            </w:r>
            <w:r>
              <w:rPr>
                <w:lang w:val="de-DE"/>
              </w:rPr>
              <w:t>kontaktiere uns</w:t>
            </w:r>
            <w:r>
              <w:rPr>
                <w:rStyle w:val="mqInternal"/>
                <w:noProof/>
                <w:lang w:val="de-DE"/>
              </w:rPr>
              <w:t>{2]</w:t>
            </w:r>
            <w:r>
              <w:rPr>
                <w:lang w:val="de-DE"/>
              </w:rPr>
              <w:t xml:space="preserve"> um Ihr Setup und I</w:t>
            </w:r>
            <w:r>
              <w:rPr>
                <w:lang w:val="de-DE"/>
              </w:rPr>
              <w:t>hre Optionen zu besprechen.</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how-zencoder-saves-your-files-when-uploads-fail.html</w:t>
            </w:r>
          </w:p>
          <w:p w:rsidR="00000000" w:rsidRDefault="00E73530">
            <w:pPr>
              <w:jc w:val="center"/>
              <w:rPr>
                <w:b/>
                <w:noProof/>
              </w:rPr>
            </w:pPr>
            <w:r>
              <w:rPr>
                <w:b/>
                <w:noProof/>
              </w:rPr>
              <w:t>MQ971010 20ac73cb-f04b-4478-bd80-f6925d028bb3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de924203-b748-47e1-9b5d-36ee9bf9159c</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151ba5b5-3e76-49c5-ac78-fd6b89db476e</w:t>
            </w:r>
          </w:p>
        </w:tc>
        <w:tc>
          <w:tcPr>
            <w:tcW w:w="7407" w:type="dxa"/>
            <w:shd w:val="clear" w:color="auto" w:fill="F2F2F2" w:themeFill="background1" w:themeFillShade="F2"/>
          </w:tcPr>
          <w:p w:rsidR="00000000" w:rsidRDefault="00E73530">
            <w:pPr>
              <w:rPr>
                <w:noProof/>
              </w:rPr>
            </w:pPr>
            <w:r>
              <w:rPr>
                <w:noProof/>
              </w:rPr>
              <w:t>How Zencoder Saves Files When Uploads Fail description:</w:t>
            </w:r>
          </w:p>
        </w:tc>
        <w:tc>
          <w:tcPr>
            <w:tcW w:w="7407" w:type="dxa"/>
          </w:tcPr>
          <w:p w:rsidR="00000000" w:rsidRDefault="00E73530">
            <w:pPr>
              <w:rPr>
                <w:lang w:val="de-DE"/>
              </w:rPr>
            </w:pPr>
            <w:r>
              <w:rPr>
                <w:lang w:val="de-DE"/>
              </w:rPr>
              <w:t>So speichert Zencoder Dateien beim Hochladen Fehler 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74cda4a3-1d31-48e3-bc11-67bf7e436c43</w:t>
            </w:r>
          </w:p>
        </w:tc>
        <w:tc>
          <w:tcPr>
            <w:tcW w:w="7407" w:type="dxa"/>
            <w:shd w:val="clear" w:color="auto" w:fill="F2F2F2" w:themeFill="background1" w:themeFillShade="F2"/>
          </w:tcPr>
          <w:p w:rsidR="00000000" w:rsidRDefault="00E73530">
            <w:pPr>
              <w:rPr>
                <w:noProof/>
              </w:rPr>
            </w:pPr>
            <w:r>
              <w:rPr>
                <w:noProof/>
              </w:rPr>
              <w:t>Zencoder will recover any files that couldn't be uploaded to your server and make them availa</w:t>
            </w:r>
            <w:r>
              <w:rPr>
                <w:noProof/>
              </w:rPr>
              <w:t>ble to you via Amazon S3. parent:</w:t>
            </w:r>
          </w:p>
        </w:tc>
        <w:tc>
          <w:tcPr>
            <w:tcW w:w="7407" w:type="dxa"/>
          </w:tcPr>
          <w:p w:rsidR="00000000" w:rsidRDefault="00E73530">
            <w:pPr>
              <w:rPr>
                <w:lang w:val="de-DE"/>
              </w:rPr>
            </w:pPr>
            <w:r>
              <w:rPr>
                <w:lang w:val="de-DE"/>
              </w:rPr>
              <w:t xml:space="preserve">Zencoder stellt alle Dateien wieder her, die nicht auf Ihren Server hochgeladen werden konnten, und stellt sie Ihnen </w:t>
            </w:r>
            <w:r>
              <w:rPr>
                <w:lang w:val="de-DE"/>
              </w:rPr>
              <w:t>ü</w:t>
            </w:r>
            <w:r>
              <w:rPr>
                <w:lang w:val="de-DE"/>
              </w:rPr>
              <w:t>ber Amazon S3 zur Verf</w:t>
            </w:r>
            <w:r>
              <w:rPr>
                <w:lang w:val="de-DE"/>
              </w:rPr>
              <w:t>ü</w:t>
            </w:r>
            <w:r>
              <w:rPr>
                <w:lang w:val="de-DE"/>
              </w:rPr>
              <w:t>gung.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b02c592d-3a1a-41d8-9382-4bd439126093</w:t>
            </w:r>
          </w:p>
        </w:tc>
        <w:tc>
          <w:tcPr>
            <w:tcW w:w="7407" w:type="dxa"/>
            <w:shd w:val="clear" w:color="auto" w:fill="F2F2F2" w:themeFill="background1" w:themeFillShade="F2"/>
          </w:tcPr>
          <w:p w:rsidR="00000000" w:rsidRDefault="00E73530">
            <w:pPr>
              <w:rPr>
                <w:noProof/>
              </w:rPr>
            </w:pPr>
            <w:r>
              <w:rPr>
                <w:noProof/>
              </w:rPr>
              <w:t>General Information ---</w:t>
            </w:r>
          </w:p>
        </w:tc>
        <w:tc>
          <w:tcPr>
            <w:tcW w:w="7407" w:type="dxa"/>
          </w:tcPr>
          <w:p w:rsidR="00000000" w:rsidRDefault="00E73530">
            <w:pPr>
              <w:rPr>
                <w:lang w:val="de-DE"/>
              </w:rPr>
            </w:pPr>
            <w:r>
              <w:rPr>
                <w:lang w:val="de-DE"/>
              </w:rPr>
              <w:t>Allgemeine Informationen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d213d790-25b1-4039-9955-3c1d75ad614e</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2c536768-25c2-45f3-a709-7867d6dc17c1</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5d895418-13c1-46dc-95b5-49df5</w:t>
            </w:r>
            <w:r>
              <w:rPr>
                <w:noProof/>
                <w:sz w:val="2"/>
              </w:rPr>
              <w:t>0819f08</w:t>
            </w:r>
          </w:p>
        </w:tc>
        <w:tc>
          <w:tcPr>
            <w:tcW w:w="7407" w:type="dxa"/>
            <w:shd w:val="clear" w:color="auto" w:fill="F2F2F2" w:themeFill="background1" w:themeFillShade="F2"/>
          </w:tcPr>
          <w:p w:rsidR="00000000" w:rsidRDefault="00E73530">
            <w:pPr>
              <w:rPr>
                <w:noProof/>
              </w:rPr>
            </w:pPr>
            <w:r>
              <w:rPr>
                <w:noProof/>
              </w:rPr>
              <w:t>Overview</w:t>
            </w:r>
          </w:p>
        </w:tc>
        <w:tc>
          <w:tcPr>
            <w:tcW w:w="7407" w:type="dxa"/>
          </w:tcPr>
          <w:p w:rsidR="00000000" w:rsidRDefault="00E73530">
            <w:pPr>
              <w:rPr>
                <w:lang w:val="de-DE"/>
              </w:rPr>
            </w:pPr>
            <w:r>
              <w:rPr>
                <w:lang w:val="de-DE"/>
              </w:rPr>
              <w:t>Ü</w:t>
            </w:r>
            <w:r>
              <w:rPr>
                <w:lang w:val="de-DE"/>
              </w:rPr>
              <w:t>berblick</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04fae64e-5e29-4c86-b5ec-2311b0802d56</w:t>
            </w:r>
          </w:p>
        </w:tc>
        <w:tc>
          <w:tcPr>
            <w:tcW w:w="7407" w:type="dxa"/>
            <w:shd w:val="clear" w:color="auto" w:fill="F2F2F2" w:themeFill="background1" w:themeFillShade="F2"/>
          </w:tcPr>
          <w:p w:rsidR="00000000" w:rsidRDefault="00E73530">
            <w:pPr>
              <w:rPr>
                <w:noProof/>
              </w:rPr>
            </w:pPr>
            <w:r>
              <w:rPr>
                <w:noProof/>
              </w:rPr>
              <w:t>If a transfer error is encountered while attempting to upload files that error will be captured and a Zencoder server will be used for the remainder of the files.</w:t>
            </w:r>
          </w:p>
        </w:tc>
        <w:tc>
          <w:tcPr>
            <w:tcW w:w="7407" w:type="dxa"/>
          </w:tcPr>
          <w:p w:rsidR="00000000" w:rsidRDefault="00E73530">
            <w:pPr>
              <w:rPr>
                <w:lang w:val="de-DE"/>
              </w:rPr>
            </w:pPr>
            <w:r>
              <w:rPr>
                <w:lang w:val="de-DE"/>
              </w:rPr>
              <w:t xml:space="preserve">Wenn beim Versuch, Dateien hochzuladen, ein </w:t>
            </w:r>
            <w:r>
              <w:rPr>
                <w:lang w:val="de-DE"/>
              </w:rPr>
              <w:t>Ü</w:t>
            </w:r>
            <w:r>
              <w:rPr>
                <w:lang w:val="de-DE"/>
              </w:rPr>
              <w:t>bertragungsfehler auftritt, wird dieser Fehler erfasst und f</w:t>
            </w:r>
            <w:r>
              <w:rPr>
                <w:lang w:val="de-DE"/>
              </w:rPr>
              <w:t>ü</w:t>
            </w:r>
            <w:r>
              <w:rPr>
                <w:lang w:val="de-DE"/>
              </w:rPr>
              <w:t>r den Rest der Dateien wird ein Zencoder-Server verwendet.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e200345f-6e93-455b-848c-f5f61f74903f</w:t>
            </w:r>
          </w:p>
        </w:tc>
        <w:tc>
          <w:tcPr>
            <w:tcW w:w="7407" w:type="dxa"/>
            <w:shd w:val="clear" w:color="auto" w:fill="F2F2F2" w:themeFill="background1" w:themeFillShade="F2"/>
          </w:tcPr>
          <w:p w:rsidR="00000000" w:rsidRDefault="00E73530">
            <w:pPr>
              <w:rPr>
                <w:noProof/>
              </w:rPr>
            </w:pPr>
            <w:r>
              <w:rPr>
                <w:noProof/>
              </w:rPr>
              <w:t>Should this happen on your job there will be details in both the notifications that are posted to your application and on the Zencoder dashboard.</w:t>
            </w:r>
          </w:p>
        </w:tc>
        <w:tc>
          <w:tcPr>
            <w:tcW w:w="7407" w:type="dxa"/>
          </w:tcPr>
          <w:p w:rsidR="00000000" w:rsidRDefault="00E73530">
            <w:pPr>
              <w:rPr>
                <w:lang w:val="de-DE"/>
              </w:rPr>
            </w:pPr>
            <w:r>
              <w:rPr>
                <w:lang w:val="de-DE"/>
              </w:rPr>
              <w:t>Sollte dies bei Ihrer Arbeit passieren, finden Sie Details sowohl in den Benachrichtigungen, die in Ihrer Bewe</w:t>
            </w:r>
            <w:r>
              <w:rPr>
                <w:lang w:val="de-DE"/>
              </w:rPr>
              <w:t>rbung ver</w:t>
            </w:r>
            <w:r>
              <w:rPr>
                <w:lang w:val="de-DE"/>
              </w:rPr>
              <w:t>ö</w:t>
            </w:r>
            <w:r>
              <w:rPr>
                <w:lang w:val="de-DE"/>
              </w:rPr>
              <w:t>ffentlicht werden, als auch im Zencoder-Dashboard.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568c3a19-07d0-449c-9416-141cf23f31ef</w:t>
            </w:r>
          </w:p>
        </w:tc>
        <w:tc>
          <w:tcPr>
            <w:tcW w:w="7407" w:type="dxa"/>
            <w:shd w:val="clear" w:color="auto" w:fill="F2F2F2" w:themeFill="background1" w:themeFillShade="F2"/>
          </w:tcPr>
          <w:p w:rsidR="00000000" w:rsidRDefault="00E73530">
            <w:pPr>
              <w:rPr>
                <w:noProof/>
              </w:rPr>
            </w:pPr>
            <w:r>
              <w:rPr>
                <w:noProof/>
              </w:rPr>
              <w:t>Dashboard Information</w:t>
            </w:r>
          </w:p>
        </w:tc>
        <w:tc>
          <w:tcPr>
            <w:tcW w:w="7407" w:type="dxa"/>
          </w:tcPr>
          <w:p w:rsidR="00000000" w:rsidRDefault="00E73530">
            <w:pPr>
              <w:rPr>
                <w:lang w:val="de-DE"/>
              </w:rPr>
            </w:pPr>
            <w:r>
              <w:rPr>
                <w:lang w:val="de-DE"/>
              </w:rPr>
              <w:t>Dashboard-Informationen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0267e818-f4d4-4f4f-b023-ca4e287b3a28</w:t>
            </w:r>
          </w:p>
        </w:tc>
        <w:tc>
          <w:tcPr>
            <w:tcW w:w="7407" w:type="dxa"/>
            <w:shd w:val="clear" w:color="auto" w:fill="F2F2F2" w:themeFill="background1" w:themeFillShade="F2"/>
          </w:tcPr>
          <w:p w:rsidR="00000000" w:rsidRDefault="00E73530">
            <w:pPr>
              <w:rPr>
                <w:noProof/>
              </w:rPr>
            </w:pPr>
            <w:r>
              <w:rPr>
                <w:noProof/>
              </w:rPr>
              <w:t>Zencoder Dashboard</w:t>
            </w:r>
          </w:p>
        </w:tc>
        <w:tc>
          <w:tcPr>
            <w:tcW w:w="7407" w:type="dxa"/>
          </w:tcPr>
          <w:p w:rsidR="00000000" w:rsidRDefault="00E73530">
            <w:pPr>
              <w:rPr>
                <w:lang w:val="de-DE"/>
              </w:rPr>
            </w:pPr>
            <w:r>
              <w:rPr>
                <w:lang w:val="de-DE"/>
              </w:rPr>
              <w:t>Zencoder Dashboard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ecd6e8f5-d860-4bb6-8fd</w:t>
            </w:r>
            <w:r>
              <w:rPr>
                <w:noProof/>
                <w:sz w:val="2"/>
              </w:rPr>
              <w:t>3-7138e9c295cc</w:t>
            </w:r>
          </w:p>
        </w:tc>
        <w:tc>
          <w:tcPr>
            <w:tcW w:w="7407" w:type="dxa"/>
            <w:shd w:val="clear" w:color="auto" w:fill="F2F2F2" w:themeFill="background1" w:themeFillShade="F2"/>
          </w:tcPr>
          <w:p w:rsidR="00000000" w:rsidRDefault="00E73530">
            <w:pPr>
              <w:rPr>
                <w:noProof/>
              </w:rPr>
            </w:pPr>
            <w:r>
              <w:rPr>
                <w:noProof/>
              </w:rPr>
              <w:t>Zencoder Dashboard</w:t>
            </w:r>
          </w:p>
        </w:tc>
        <w:tc>
          <w:tcPr>
            <w:tcW w:w="7407" w:type="dxa"/>
          </w:tcPr>
          <w:p w:rsidR="00000000" w:rsidRDefault="00E73530">
            <w:pPr>
              <w:rPr>
                <w:lang w:val="de-DE"/>
              </w:rPr>
            </w:pPr>
            <w:r>
              <w:rPr>
                <w:lang w:val="de-DE"/>
              </w:rPr>
              <w:t>Zencoder Dashboard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f4ae09e8-42a8-40eb-be88-6d8e7d4743d5</w:t>
            </w:r>
          </w:p>
        </w:tc>
        <w:tc>
          <w:tcPr>
            <w:tcW w:w="7407" w:type="dxa"/>
            <w:shd w:val="clear" w:color="auto" w:fill="F2F2F2" w:themeFill="background1" w:themeFillShade="F2"/>
          </w:tcPr>
          <w:p w:rsidR="00000000" w:rsidRDefault="00E73530">
            <w:pPr>
              <w:rPr>
                <w:noProof/>
              </w:rPr>
            </w:pPr>
            <w:r>
              <w:rPr>
                <w:noProof/>
              </w:rPr>
              <w:t>When reviewing a job in the dashboard the banner above will appear at the top of the page, similar to the banner displayed for test jobs.</w:t>
            </w:r>
          </w:p>
        </w:tc>
        <w:tc>
          <w:tcPr>
            <w:tcW w:w="7407" w:type="dxa"/>
          </w:tcPr>
          <w:p w:rsidR="00000000" w:rsidRDefault="00E73530">
            <w:pPr>
              <w:rPr>
                <w:lang w:val="de-DE"/>
              </w:rPr>
            </w:pPr>
            <w:r>
              <w:rPr>
                <w:lang w:val="de-DE"/>
              </w:rPr>
              <w:t xml:space="preserve">Wenn Sie einen Job im Dashboard </w:t>
            </w:r>
            <w:r>
              <w:rPr>
                <w:lang w:val="de-DE"/>
              </w:rPr>
              <w:t>ü</w:t>
            </w:r>
            <w:r>
              <w:rPr>
                <w:lang w:val="de-DE"/>
              </w:rPr>
              <w:t>berpr</w:t>
            </w:r>
            <w:r>
              <w:rPr>
                <w:lang w:val="de-DE"/>
              </w:rPr>
              <w:t>ü</w:t>
            </w:r>
            <w:r>
              <w:rPr>
                <w:lang w:val="de-DE"/>
              </w:rPr>
              <w:t xml:space="preserve">fen, wird das obige Banner oben auf der Seite angezeigt, </w:t>
            </w:r>
            <w:r>
              <w:rPr>
                <w:lang w:val="de-DE"/>
              </w:rPr>
              <w:t>ä</w:t>
            </w:r>
            <w:r>
              <w:rPr>
                <w:lang w:val="de-DE"/>
              </w:rPr>
              <w:t>hnlich dem Banner, das f</w:t>
            </w:r>
            <w:r>
              <w:rPr>
                <w:lang w:val="de-DE"/>
              </w:rPr>
              <w:t>ü</w:t>
            </w:r>
            <w:r>
              <w:rPr>
                <w:lang w:val="de-DE"/>
              </w:rPr>
              <w:t>r Testjobs angezeigt wird.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 </w:t>
            </w:r>
            <w:r>
              <w:rPr>
                <w:noProof/>
                <w:sz w:val="16"/>
              </w:rPr>
              <w:br/>
            </w:r>
            <w:r>
              <w:rPr>
                <w:noProof/>
                <w:sz w:val="2"/>
              </w:rPr>
              <w:t>65ed33c7-d185-4e35-a1b1-addcdbbcbf26</w:t>
            </w:r>
          </w:p>
        </w:tc>
        <w:tc>
          <w:tcPr>
            <w:tcW w:w="7407" w:type="dxa"/>
            <w:shd w:val="clear" w:color="auto" w:fill="F2F2F2" w:themeFill="background1" w:themeFillShade="F2"/>
          </w:tcPr>
          <w:p w:rsidR="00000000" w:rsidRDefault="00E73530">
            <w:pPr>
              <w:rPr>
                <w:noProof/>
              </w:rPr>
            </w:pPr>
            <w:r>
              <w:rPr>
                <w:noProof/>
              </w:rPr>
              <w:t>Dashboard Message</w:t>
            </w:r>
          </w:p>
        </w:tc>
        <w:tc>
          <w:tcPr>
            <w:tcW w:w="7407" w:type="dxa"/>
          </w:tcPr>
          <w:p w:rsidR="00000000" w:rsidRDefault="00E73530">
            <w:pPr>
              <w:rPr>
                <w:lang w:val="de-DE"/>
              </w:rPr>
            </w:pPr>
            <w:r>
              <w:rPr>
                <w:lang w:val="de-DE"/>
              </w:rPr>
              <w:t>Dashboard-Nachricht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 </w:t>
            </w:r>
            <w:r>
              <w:rPr>
                <w:noProof/>
                <w:sz w:val="16"/>
              </w:rPr>
              <w:br/>
            </w:r>
            <w:r>
              <w:rPr>
                <w:noProof/>
                <w:sz w:val="2"/>
              </w:rPr>
              <w:t>378bd5ff-0dd6-47e4-8ab</w:t>
            </w:r>
            <w:r>
              <w:rPr>
                <w:noProof/>
                <w:sz w:val="2"/>
              </w:rPr>
              <w:t>3-b6900f49e777</w:t>
            </w:r>
          </w:p>
        </w:tc>
        <w:tc>
          <w:tcPr>
            <w:tcW w:w="7407" w:type="dxa"/>
            <w:shd w:val="clear" w:color="auto" w:fill="F2F2F2" w:themeFill="background1" w:themeFillShade="F2"/>
          </w:tcPr>
          <w:p w:rsidR="00000000" w:rsidRDefault="00E73530">
            <w:pPr>
              <w:rPr>
                <w:noProof/>
              </w:rPr>
            </w:pPr>
            <w:r>
              <w:rPr>
                <w:noProof/>
              </w:rPr>
              <w:t>Dashboard Message</w:t>
            </w:r>
          </w:p>
        </w:tc>
        <w:tc>
          <w:tcPr>
            <w:tcW w:w="7407" w:type="dxa"/>
          </w:tcPr>
          <w:p w:rsidR="00000000" w:rsidRDefault="00E73530">
            <w:pPr>
              <w:rPr>
                <w:lang w:val="de-DE"/>
              </w:rPr>
            </w:pPr>
            <w:r>
              <w:rPr>
                <w:lang w:val="de-DE"/>
              </w:rPr>
              <w:t>Dashboard-Nachricht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 </w:t>
            </w:r>
            <w:r>
              <w:rPr>
                <w:noProof/>
                <w:sz w:val="16"/>
              </w:rPr>
              <w:br/>
            </w:r>
            <w:r>
              <w:rPr>
                <w:noProof/>
                <w:sz w:val="2"/>
              </w:rPr>
              <w:t>1e4f8af0-fc6d-4b92-a90d-04cefbe49926</w:t>
            </w:r>
          </w:p>
        </w:tc>
        <w:tc>
          <w:tcPr>
            <w:tcW w:w="7407" w:type="dxa"/>
            <w:shd w:val="clear" w:color="auto" w:fill="F2F2F2" w:themeFill="background1" w:themeFillShade="F2"/>
          </w:tcPr>
          <w:p w:rsidR="00000000" w:rsidRDefault="00E73530">
            <w:pPr>
              <w:rPr>
                <w:noProof/>
              </w:rPr>
            </w:pPr>
            <w:r>
              <w:rPr>
                <w:noProof/>
              </w:rPr>
              <w:t>The specific output that used the backup server is flagged under the progress bar, alongside similar notifications for any warnings on the job and notifications:</w:t>
            </w:r>
          </w:p>
        </w:tc>
        <w:tc>
          <w:tcPr>
            <w:tcW w:w="7407" w:type="dxa"/>
          </w:tcPr>
          <w:p w:rsidR="00000000" w:rsidRDefault="00E73530">
            <w:pPr>
              <w:rPr>
                <w:lang w:val="de-DE"/>
              </w:rPr>
            </w:pPr>
            <w:r>
              <w:rPr>
                <w:lang w:val="de-DE"/>
              </w:rPr>
              <w:t xml:space="preserve">Die spezifische Ausgabe, die den Sicherungsserver verwendet hat, wird neben </w:t>
            </w:r>
            <w:r>
              <w:rPr>
                <w:lang w:val="de-DE"/>
              </w:rPr>
              <w:t>ä</w:t>
            </w:r>
            <w:r>
              <w:rPr>
                <w:lang w:val="de-DE"/>
              </w:rPr>
              <w:t>hnlichen Benachrichtigungen f</w:t>
            </w:r>
            <w:r>
              <w:rPr>
                <w:lang w:val="de-DE"/>
              </w:rPr>
              <w:t>ü</w:t>
            </w:r>
            <w:r>
              <w:rPr>
                <w:lang w:val="de-DE"/>
              </w:rPr>
              <w:t>r Warnungen im Job und Benachrichtigungen unter dem Fortschrittsbalken markiert: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 </w:t>
            </w:r>
            <w:r>
              <w:rPr>
                <w:noProof/>
                <w:sz w:val="16"/>
              </w:rPr>
              <w:br/>
            </w:r>
            <w:r>
              <w:rPr>
                <w:noProof/>
                <w:sz w:val="2"/>
              </w:rPr>
              <w:t>bdc394c2-07dc-4224-8f99-0d7bce2dbd22</w:t>
            </w:r>
          </w:p>
        </w:tc>
        <w:tc>
          <w:tcPr>
            <w:tcW w:w="7407" w:type="dxa"/>
            <w:shd w:val="clear" w:color="auto" w:fill="F2F2F2" w:themeFill="background1" w:themeFillShade="F2"/>
          </w:tcPr>
          <w:p w:rsidR="00000000" w:rsidRDefault="00E73530">
            <w:pPr>
              <w:rPr>
                <w:noProof/>
              </w:rPr>
            </w:pPr>
            <w:r>
              <w:rPr>
                <w:noProof/>
              </w:rPr>
              <w:t>Dashboard Notifications</w:t>
            </w:r>
          </w:p>
        </w:tc>
        <w:tc>
          <w:tcPr>
            <w:tcW w:w="7407" w:type="dxa"/>
          </w:tcPr>
          <w:p w:rsidR="00000000" w:rsidRDefault="00E73530">
            <w:pPr>
              <w:rPr>
                <w:lang w:val="de-DE"/>
              </w:rPr>
            </w:pPr>
            <w:r>
              <w:rPr>
                <w:lang w:val="de-DE"/>
              </w:rPr>
              <w:t>D</w:t>
            </w:r>
            <w:r>
              <w:rPr>
                <w:lang w:val="de-DE"/>
              </w:rPr>
              <w:t>ashboard-Benachrichtigungen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 </w:t>
            </w:r>
            <w:r>
              <w:rPr>
                <w:noProof/>
                <w:sz w:val="16"/>
              </w:rPr>
              <w:br/>
            </w:r>
            <w:r>
              <w:rPr>
                <w:noProof/>
                <w:sz w:val="2"/>
              </w:rPr>
              <w:t>c0c79850-c7d5-4a95-9f28-131b90548575</w:t>
            </w:r>
          </w:p>
        </w:tc>
        <w:tc>
          <w:tcPr>
            <w:tcW w:w="7407" w:type="dxa"/>
            <w:shd w:val="clear" w:color="auto" w:fill="F2F2F2" w:themeFill="background1" w:themeFillShade="F2"/>
          </w:tcPr>
          <w:p w:rsidR="00000000" w:rsidRDefault="00E73530">
            <w:pPr>
              <w:rPr>
                <w:noProof/>
              </w:rPr>
            </w:pPr>
            <w:r>
              <w:rPr>
                <w:noProof/>
              </w:rPr>
              <w:t>Dashboard Notifications</w:t>
            </w:r>
          </w:p>
        </w:tc>
        <w:tc>
          <w:tcPr>
            <w:tcW w:w="7407" w:type="dxa"/>
          </w:tcPr>
          <w:p w:rsidR="00000000" w:rsidRDefault="00E73530">
            <w:pPr>
              <w:rPr>
                <w:lang w:val="de-DE"/>
              </w:rPr>
            </w:pPr>
            <w:r>
              <w:rPr>
                <w:lang w:val="de-DE"/>
              </w:rPr>
              <w:t>Dashboard-Benachrichtigungen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 </w:t>
            </w:r>
            <w:r>
              <w:rPr>
                <w:noProof/>
                <w:sz w:val="16"/>
              </w:rPr>
              <w:br/>
            </w:r>
            <w:r>
              <w:rPr>
                <w:noProof/>
                <w:sz w:val="2"/>
              </w:rPr>
              <w:t>3eaef27c-e888-42c0-a155-cdd08510377b</w:t>
            </w:r>
          </w:p>
        </w:tc>
        <w:tc>
          <w:tcPr>
            <w:tcW w:w="7407" w:type="dxa"/>
            <w:shd w:val="clear" w:color="auto" w:fill="F2F2F2" w:themeFill="background1" w:themeFillShade="F2"/>
          </w:tcPr>
          <w:p w:rsidR="00000000" w:rsidRDefault="00E73530">
            <w:pPr>
              <w:rPr>
                <w:noProof/>
              </w:rPr>
            </w:pPr>
            <w:r>
              <w:rPr>
                <w:noProof/>
              </w:rPr>
              <w:t>When you view the output'</w:t>
            </w:r>
            <w:r>
              <w:rPr>
                <w:noProof/>
              </w:rPr>
              <w:t>s record the error that was prevented Zencoder from uploading the video to your server will be displayed.</w:t>
            </w:r>
          </w:p>
        </w:tc>
        <w:tc>
          <w:tcPr>
            <w:tcW w:w="7407" w:type="dxa"/>
          </w:tcPr>
          <w:p w:rsidR="00000000" w:rsidRDefault="00E73530">
            <w:pPr>
              <w:rPr>
                <w:lang w:val="de-DE"/>
              </w:rPr>
            </w:pPr>
            <w:r>
              <w:rPr>
                <w:lang w:val="de-DE"/>
              </w:rPr>
              <w:t>Wenn Sie den Datensatz der Ausgabe anzeigen, wird der Fehler angezeigt, der verhindert hat, dass Zencoder das Video auf Ihren Server hochl</w:t>
            </w:r>
            <w:r>
              <w:rPr>
                <w:lang w:val="de-DE"/>
              </w:rPr>
              <w:t>ä</w:t>
            </w:r>
            <w:r>
              <w:rPr>
                <w:lang w:val="de-DE"/>
              </w:rPr>
              <w:t>dt.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 </w:t>
            </w:r>
            <w:r>
              <w:rPr>
                <w:noProof/>
                <w:sz w:val="16"/>
              </w:rPr>
              <w:br/>
            </w:r>
            <w:r>
              <w:rPr>
                <w:noProof/>
                <w:sz w:val="2"/>
              </w:rPr>
              <w:t>36</w:t>
            </w:r>
            <w:r>
              <w:rPr>
                <w:noProof/>
                <w:sz w:val="2"/>
              </w:rPr>
              <w:t>c8404a-ce60-4acd-a88b-ed1e93599c86</w:t>
            </w:r>
          </w:p>
        </w:tc>
        <w:tc>
          <w:tcPr>
            <w:tcW w:w="7407" w:type="dxa"/>
            <w:shd w:val="clear" w:color="auto" w:fill="F2F2F2" w:themeFill="background1" w:themeFillShade="F2"/>
          </w:tcPr>
          <w:p w:rsidR="00000000" w:rsidRDefault="00E73530">
            <w:pPr>
              <w:rPr>
                <w:noProof/>
              </w:rPr>
            </w:pPr>
            <w:r>
              <w:rPr>
                <w:noProof/>
              </w:rPr>
              <w:t xml:space="preserve">A full </w:t>
            </w:r>
            <w:r>
              <w:rPr>
                <w:rStyle w:val="mqInternal"/>
                <w:noProof/>
              </w:rPr>
              <w:t>[1}</w:t>
            </w:r>
            <w:r>
              <w:rPr>
                <w:noProof/>
              </w:rPr>
              <w:t>list of errors</w:t>
            </w:r>
            <w:r>
              <w:rPr>
                <w:rStyle w:val="mqInternal"/>
                <w:noProof/>
              </w:rPr>
              <w:t>{2]</w:t>
            </w:r>
            <w:r>
              <w:rPr>
                <w:noProof/>
              </w:rPr>
              <w:t xml:space="preserve"> is available.</w:t>
            </w:r>
          </w:p>
        </w:tc>
        <w:tc>
          <w:tcPr>
            <w:tcW w:w="7407" w:type="dxa"/>
          </w:tcPr>
          <w:p w:rsidR="00000000" w:rsidRDefault="00E73530">
            <w:pPr>
              <w:rPr>
                <w:lang w:val="de-DE"/>
              </w:rPr>
            </w:pPr>
            <w:r>
              <w:rPr>
                <w:lang w:val="de-DE"/>
              </w:rPr>
              <w:t xml:space="preserve">Ein voller </w:t>
            </w:r>
            <w:r>
              <w:rPr>
                <w:rStyle w:val="mqInternal"/>
                <w:noProof/>
                <w:lang w:val="de-DE"/>
              </w:rPr>
              <w:t>[1}</w:t>
            </w:r>
            <w:r>
              <w:rPr>
                <w:lang w:val="de-DE"/>
              </w:rPr>
              <w:t>Liste der Fehler</w:t>
            </w:r>
            <w:r>
              <w:rPr>
                <w:rStyle w:val="mqInternal"/>
                <w:noProof/>
                <w:lang w:val="de-DE"/>
              </w:rPr>
              <w:t>{2]</w:t>
            </w:r>
            <w:r>
              <w:rPr>
                <w:lang w:val="de-DE"/>
              </w:rPr>
              <w:t xml:space="preserve"> ist verf</w:t>
            </w:r>
            <w:r>
              <w:rPr>
                <w:lang w:val="de-DE"/>
              </w:rPr>
              <w:t>ü</w:t>
            </w:r>
            <w:r>
              <w:rPr>
                <w:lang w:val="de-DE"/>
              </w:rPr>
              <w:t>gbar.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 </w:t>
            </w:r>
            <w:r>
              <w:rPr>
                <w:noProof/>
                <w:sz w:val="16"/>
              </w:rPr>
              <w:br/>
            </w:r>
            <w:r>
              <w:rPr>
                <w:noProof/>
                <w:sz w:val="2"/>
              </w:rPr>
              <w:t>2e15bf88-c865-48c6-ade8-733a5ca02f1a</w:t>
            </w:r>
          </w:p>
        </w:tc>
        <w:tc>
          <w:tcPr>
            <w:tcW w:w="7407" w:type="dxa"/>
            <w:shd w:val="clear" w:color="auto" w:fill="F2F2F2" w:themeFill="background1" w:themeFillShade="F2"/>
          </w:tcPr>
          <w:p w:rsidR="00000000" w:rsidRDefault="00E73530">
            <w:pPr>
              <w:rPr>
                <w:noProof/>
              </w:rPr>
            </w:pPr>
            <w:r>
              <w:rPr>
                <w:noProof/>
              </w:rPr>
              <w:t>Notifications</w:t>
            </w:r>
          </w:p>
        </w:tc>
        <w:tc>
          <w:tcPr>
            <w:tcW w:w="7407" w:type="dxa"/>
          </w:tcPr>
          <w:p w:rsidR="00000000" w:rsidRDefault="00E73530">
            <w:pPr>
              <w:rPr>
                <w:lang w:val="de-DE"/>
              </w:rPr>
            </w:pPr>
            <w:r>
              <w:rPr>
                <w:lang w:val="de-DE"/>
              </w:rPr>
              <w:t>Benachrichtigungen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 </w:t>
            </w:r>
            <w:r>
              <w:rPr>
                <w:noProof/>
                <w:sz w:val="16"/>
              </w:rPr>
              <w:br/>
            </w:r>
            <w:r>
              <w:rPr>
                <w:noProof/>
                <w:sz w:val="2"/>
              </w:rPr>
              <w:t>86ab0de2-deb7-4807-91bb-f6f6fe251eee</w:t>
            </w:r>
          </w:p>
        </w:tc>
        <w:tc>
          <w:tcPr>
            <w:tcW w:w="7407" w:type="dxa"/>
            <w:shd w:val="clear" w:color="auto" w:fill="F2F2F2" w:themeFill="background1" w:themeFillShade="F2"/>
          </w:tcPr>
          <w:p w:rsidR="00000000" w:rsidRDefault="00E73530">
            <w:pPr>
              <w:rPr>
                <w:noProof/>
              </w:rPr>
            </w:pPr>
            <w:r>
              <w:rPr>
                <w:noProof/>
              </w:rPr>
              <w:t>API version 2 also includes rich notifications, which contain much more information than the basic notifications in version 1.</w:t>
            </w:r>
          </w:p>
        </w:tc>
        <w:tc>
          <w:tcPr>
            <w:tcW w:w="7407" w:type="dxa"/>
          </w:tcPr>
          <w:p w:rsidR="00000000" w:rsidRDefault="00E73530">
            <w:pPr>
              <w:rPr>
                <w:lang w:val="de-DE"/>
              </w:rPr>
            </w:pPr>
            <w:r>
              <w:rPr>
                <w:lang w:val="de-DE"/>
              </w:rPr>
              <w:t>API-Version 2 enth</w:t>
            </w:r>
            <w:r>
              <w:rPr>
                <w:lang w:val="de-DE"/>
              </w:rPr>
              <w:t>ä</w:t>
            </w:r>
            <w:r>
              <w:rPr>
                <w:lang w:val="de-DE"/>
              </w:rPr>
              <w:t>lt auch umfangreiche Benachrichtigungen, die viel mehr Informationen enthalten als die grundlegenden Benachric</w:t>
            </w:r>
            <w:r>
              <w:rPr>
                <w:lang w:val="de-DE"/>
              </w:rPr>
              <w:t>htigungen in Version 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 </w:t>
            </w:r>
            <w:r>
              <w:rPr>
                <w:noProof/>
                <w:sz w:val="16"/>
              </w:rPr>
              <w:br/>
            </w:r>
            <w:r>
              <w:rPr>
                <w:noProof/>
                <w:sz w:val="2"/>
              </w:rPr>
              <w:t>d6585c11-9047-46ab-a6db-3b68f2ce3b6b</w:t>
            </w:r>
          </w:p>
        </w:tc>
        <w:tc>
          <w:tcPr>
            <w:tcW w:w="7407" w:type="dxa"/>
            <w:shd w:val="clear" w:color="auto" w:fill="F2F2F2" w:themeFill="background1" w:themeFillShade="F2"/>
          </w:tcPr>
          <w:p w:rsidR="00000000" w:rsidRDefault="00E73530">
            <w:pPr>
              <w:rPr>
                <w:noProof/>
              </w:rPr>
            </w:pPr>
            <w:r>
              <w:rPr>
                <w:noProof/>
              </w:rPr>
              <w:t>Along with metadata and details about the files for a job, several attributes are also included if a backup server was used.</w:t>
            </w:r>
          </w:p>
        </w:tc>
        <w:tc>
          <w:tcPr>
            <w:tcW w:w="7407" w:type="dxa"/>
          </w:tcPr>
          <w:p w:rsidR="00000000" w:rsidRDefault="00E73530">
            <w:pPr>
              <w:rPr>
                <w:lang w:val="de-DE"/>
              </w:rPr>
            </w:pPr>
            <w:r>
              <w:rPr>
                <w:lang w:val="de-DE"/>
              </w:rPr>
              <w:t>Neben Metadaten und Details zu den Dateien f</w:t>
            </w:r>
            <w:r>
              <w:rPr>
                <w:lang w:val="de-DE"/>
              </w:rPr>
              <w:t>ü</w:t>
            </w:r>
            <w:r>
              <w:rPr>
                <w:lang w:val="de-DE"/>
              </w:rPr>
              <w:t>r einen Job sind auch mehrere Attribute enthalten, wenn ein Sicherungsserver verwendet wurde.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 </w:t>
            </w:r>
            <w:r>
              <w:rPr>
                <w:noProof/>
                <w:sz w:val="16"/>
              </w:rPr>
              <w:br/>
            </w:r>
            <w:r>
              <w:rPr>
                <w:noProof/>
                <w:sz w:val="2"/>
              </w:rPr>
              <w:t>52c3c700-95c3-42bb-b6c6-52098a11d3c7</w:t>
            </w:r>
          </w:p>
        </w:tc>
        <w:tc>
          <w:tcPr>
            <w:tcW w:w="7407" w:type="dxa"/>
            <w:shd w:val="clear" w:color="auto" w:fill="F2F2F2" w:themeFill="background1" w:themeFillShade="F2"/>
          </w:tcPr>
          <w:p w:rsidR="00000000" w:rsidRDefault="00E73530">
            <w:pPr>
              <w:rPr>
                <w:noProof/>
              </w:rPr>
            </w:pPr>
            <w:r>
              <w:rPr>
                <w:noProof/>
              </w:rPr>
              <w:t>If the backup server is not used, these attributes will not be passed.</w:t>
            </w:r>
          </w:p>
        </w:tc>
        <w:tc>
          <w:tcPr>
            <w:tcW w:w="7407" w:type="dxa"/>
          </w:tcPr>
          <w:p w:rsidR="00000000" w:rsidRDefault="00E73530">
            <w:pPr>
              <w:rPr>
                <w:lang w:val="de-DE"/>
              </w:rPr>
            </w:pPr>
            <w:r>
              <w:rPr>
                <w:lang w:val="de-DE"/>
              </w:rPr>
              <w:t>Wenn der Sicherungsserver nicht verwendet wird, w</w:t>
            </w:r>
            <w:r>
              <w:rPr>
                <w:lang w:val="de-DE"/>
              </w:rPr>
              <w:t xml:space="preserve">erden diese Attribute nicht </w:t>
            </w:r>
            <w:r>
              <w:rPr>
                <w:lang w:val="de-DE"/>
              </w:rPr>
              <w:t>ü</w:t>
            </w:r>
            <w:r>
              <w:rPr>
                <w:lang w:val="de-DE"/>
              </w:rPr>
              <w:t>bergeben.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 </w:t>
            </w:r>
            <w:r>
              <w:rPr>
                <w:noProof/>
                <w:sz w:val="16"/>
              </w:rPr>
              <w:br/>
            </w:r>
            <w:r>
              <w:rPr>
                <w:noProof/>
                <w:sz w:val="2"/>
              </w:rPr>
              <w:t>ecf71093-b82d-4042-ae99-25d44c7ddf24</w:t>
            </w:r>
          </w:p>
        </w:tc>
        <w:tc>
          <w:tcPr>
            <w:tcW w:w="7407" w:type="dxa"/>
            <w:shd w:val="clear" w:color="auto" w:fill="F2F2F2" w:themeFill="background1" w:themeFillShade="F2"/>
          </w:tcPr>
          <w:p w:rsidR="00000000" w:rsidRDefault="00E73530">
            <w:pPr>
              <w:rPr>
                <w:noProof/>
              </w:rPr>
            </w:pPr>
            <w:r>
              <w:rPr>
                <w:rStyle w:val="mqInternal"/>
                <w:noProof/>
              </w:rPr>
              <w:t>[1}[2]{3]</w:t>
            </w:r>
            <w:r>
              <w:rPr>
                <w:noProof/>
              </w:rPr>
              <w:t xml:space="preserve"> will be set to true if any backup servers were used.</w:t>
            </w:r>
          </w:p>
        </w:tc>
        <w:tc>
          <w:tcPr>
            <w:tcW w:w="7407" w:type="dxa"/>
          </w:tcPr>
          <w:p w:rsidR="00000000" w:rsidRDefault="00E73530">
            <w:pPr>
              <w:rPr>
                <w:lang w:val="de-DE"/>
              </w:rPr>
            </w:pPr>
            <w:r>
              <w:rPr>
                <w:rStyle w:val="mqInternal"/>
                <w:noProof/>
                <w:lang w:val="de-DE"/>
              </w:rPr>
              <w:t>[1}[2]{3]</w:t>
            </w:r>
            <w:r>
              <w:rPr>
                <w:lang w:val="de-DE"/>
              </w:rPr>
              <w:t xml:space="preserve"> wird auf true gesetzt, wenn Sicherungsserver verwendet wurden.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 </w:t>
            </w:r>
            <w:r>
              <w:rPr>
                <w:noProof/>
                <w:sz w:val="16"/>
              </w:rPr>
              <w:br/>
            </w:r>
            <w:r>
              <w:rPr>
                <w:noProof/>
                <w:sz w:val="2"/>
              </w:rPr>
              <w:t>eb1ca219-906f-4cf6-9df9-bc6838cdf0</w:t>
            </w:r>
            <w:r>
              <w:rPr>
                <w:noProof/>
                <w:sz w:val="2"/>
              </w:rPr>
              <w:t>c7</w:t>
            </w:r>
          </w:p>
        </w:tc>
        <w:tc>
          <w:tcPr>
            <w:tcW w:w="7407" w:type="dxa"/>
            <w:shd w:val="clear" w:color="auto" w:fill="F2F2F2" w:themeFill="background1" w:themeFillShade="F2"/>
          </w:tcPr>
          <w:p w:rsidR="00000000" w:rsidRDefault="00E73530">
            <w:pPr>
              <w:rPr>
                <w:noProof/>
              </w:rPr>
            </w:pPr>
            <w:r>
              <w:rPr>
                <w:noProof/>
              </w:rPr>
              <w:t>If it is false or not present, your files were uploaded to the URL specified in your request or to the default S3 bucket.</w:t>
            </w:r>
          </w:p>
        </w:tc>
        <w:tc>
          <w:tcPr>
            <w:tcW w:w="7407" w:type="dxa"/>
          </w:tcPr>
          <w:p w:rsidR="00000000" w:rsidRDefault="00E73530">
            <w:pPr>
              <w:rPr>
                <w:lang w:val="de-DE"/>
              </w:rPr>
            </w:pPr>
            <w:r>
              <w:rPr>
                <w:lang w:val="de-DE"/>
              </w:rPr>
              <w:t>Wenn es falsch oder nicht vorhanden ist, wurden Ihre Dateien unter der in Ihrer Anfrage angegebenen URL oder in den Standard-S3-Buc</w:t>
            </w:r>
            <w:r>
              <w:rPr>
                <w:lang w:val="de-DE"/>
              </w:rPr>
              <w:t>ket hochgeladen.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 </w:t>
            </w:r>
            <w:r>
              <w:rPr>
                <w:noProof/>
                <w:sz w:val="16"/>
              </w:rPr>
              <w:br/>
            </w:r>
            <w:r>
              <w:rPr>
                <w:noProof/>
                <w:sz w:val="2"/>
              </w:rPr>
              <w:t>46d2ce0a-14ac-4e39-929c-7ae435950fb5</w:t>
            </w:r>
          </w:p>
        </w:tc>
        <w:tc>
          <w:tcPr>
            <w:tcW w:w="7407" w:type="dxa"/>
            <w:shd w:val="clear" w:color="auto" w:fill="F2F2F2" w:themeFill="background1" w:themeFillShade="F2"/>
          </w:tcPr>
          <w:p w:rsidR="00000000" w:rsidRDefault="00E73530">
            <w:pPr>
              <w:rPr>
                <w:noProof/>
              </w:rPr>
            </w:pPr>
            <w:r>
              <w:rPr>
                <w:rStyle w:val="mqInternal"/>
                <w:noProof/>
              </w:rPr>
              <w:t>[1}[2]{3]</w:t>
            </w:r>
            <w:r>
              <w:rPr>
                <w:noProof/>
              </w:rPr>
              <w:t xml:space="preserve"> will contain a link to the documentation on Zencoder for the error that occurred when uploading the video.</w:t>
            </w:r>
          </w:p>
        </w:tc>
        <w:tc>
          <w:tcPr>
            <w:tcW w:w="7407" w:type="dxa"/>
          </w:tcPr>
          <w:p w:rsidR="00000000" w:rsidRDefault="00E73530">
            <w:pPr>
              <w:rPr>
                <w:lang w:val="de-DE"/>
              </w:rPr>
            </w:pPr>
            <w:r>
              <w:rPr>
                <w:rStyle w:val="mqInternal"/>
                <w:noProof/>
                <w:lang w:val="de-DE"/>
              </w:rPr>
              <w:t>[1}[2]{3]</w:t>
            </w:r>
            <w:r>
              <w:rPr>
                <w:lang w:val="de-DE"/>
              </w:rPr>
              <w:t xml:space="preserve"> enth</w:t>
            </w:r>
            <w:r>
              <w:rPr>
                <w:lang w:val="de-DE"/>
              </w:rPr>
              <w:t>ä</w:t>
            </w:r>
            <w:r>
              <w:rPr>
                <w:lang w:val="de-DE"/>
              </w:rPr>
              <w:t>lt einen Link zur Dokumentation zu Zencoder f</w:t>
            </w:r>
            <w:r>
              <w:rPr>
                <w:lang w:val="de-DE"/>
              </w:rPr>
              <w:t>ü</w:t>
            </w:r>
            <w:r>
              <w:rPr>
                <w:lang w:val="de-DE"/>
              </w:rPr>
              <w:t>r den Fehler, der b</w:t>
            </w:r>
            <w:r>
              <w:rPr>
                <w:lang w:val="de-DE"/>
              </w:rPr>
              <w:t>eim Hochladen des Videos aufgetreten ist.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 </w:t>
            </w:r>
            <w:r>
              <w:rPr>
                <w:noProof/>
                <w:sz w:val="16"/>
              </w:rPr>
              <w:br/>
            </w:r>
            <w:r>
              <w:rPr>
                <w:noProof/>
                <w:sz w:val="2"/>
              </w:rPr>
              <w:t>bd8548c9-b07d-4cdd-bbff-d592e5d9ef19</w:t>
            </w:r>
          </w:p>
        </w:tc>
        <w:tc>
          <w:tcPr>
            <w:tcW w:w="7407" w:type="dxa"/>
            <w:shd w:val="clear" w:color="auto" w:fill="F2F2F2" w:themeFill="background1" w:themeFillShade="F2"/>
          </w:tcPr>
          <w:p w:rsidR="00000000" w:rsidRDefault="00E73530">
            <w:pPr>
              <w:rPr>
                <w:noProof/>
              </w:rPr>
            </w:pPr>
            <w:r>
              <w:rPr>
                <w:rStyle w:val="mqInternal"/>
                <w:noProof/>
              </w:rPr>
              <w:t>[1}[2]{3]</w:t>
            </w:r>
            <w:r>
              <w:rPr>
                <w:noProof/>
              </w:rPr>
              <w:t xml:space="preserve"> will contain a human-friendly message about the error that occurred when uploading the video.</w:t>
            </w:r>
          </w:p>
        </w:tc>
        <w:tc>
          <w:tcPr>
            <w:tcW w:w="7407" w:type="dxa"/>
          </w:tcPr>
          <w:p w:rsidR="00000000" w:rsidRDefault="00E73530">
            <w:pPr>
              <w:rPr>
                <w:lang w:val="de-DE"/>
              </w:rPr>
            </w:pPr>
            <w:r>
              <w:rPr>
                <w:rStyle w:val="mqInternal"/>
                <w:noProof/>
                <w:lang w:val="de-DE"/>
              </w:rPr>
              <w:t>[1}[2]{3]</w:t>
            </w:r>
            <w:r>
              <w:rPr>
                <w:lang w:val="de-DE"/>
              </w:rPr>
              <w:t xml:space="preserve"> enth</w:t>
            </w:r>
            <w:r>
              <w:rPr>
                <w:lang w:val="de-DE"/>
              </w:rPr>
              <w:t>ä</w:t>
            </w:r>
            <w:r>
              <w:rPr>
                <w:lang w:val="de-DE"/>
              </w:rPr>
              <w:t xml:space="preserve">lt eine benutzerfreundliche Nachricht </w:t>
            </w:r>
            <w:r>
              <w:rPr>
                <w:lang w:val="de-DE"/>
              </w:rPr>
              <w:t>ü</w:t>
            </w:r>
            <w:r>
              <w:rPr>
                <w:lang w:val="de-DE"/>
              </w:rPr>
              <w:t>ber den Fehler, der beim Hochladen des Videos aufgetreten ist.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 </w:t>
            </w:r>
            <w:r>
              <w:rPr>
                <w:noProof/>
                <w:sz w:val="16"/>
              </w:rPr>
              <w:br/>
            </w:r>
            <w:r>
              <w:rPr>
                <w:noProof/>
                <w:sz w:val="2"/>
              </w:rPr>
              <w:t>da15ee88-8c52-4cd2-9fc9-75fbf1fa99b6</w:t>
            </w:r>
          </w:p>
        </w:tc>
        <w:tc>
          <w:tcPr>
            <w:tcW w:w="7407" w:type="dxa"/>
            <w:shd w:val="clear" w:color="auto" w:fill="F2F2F2" w:themeFill="background1" w:themeFillShade="F2"/>
          </w:tcPr>
          <w:p w:rsidR="00000000" w:rsidRDefault="00E73530">
            <w:pPr>
              <w:rPr>
                <w:noProof/>
              </w:rPr>
            </w:pPr>
            <w:r>
              <w:rPr>
                <w:noProof/>
              </w:rPr>
              <w:t>primary_thumbnail_upload_error_message will contain a link to the documentation on Zencoder for the error that occurred when uploading thumbnails.</w:t>
            </w:r>
          </w:p>
        </w:tc>
        <w:tc>
          <w:tcPr>
            <w:tcW w:w="7407" w:type="dxa"/>
          </w:tcPr>
          <w:p w:rsidR="00000000" w:rsidRDefault="00E73530">
            <w:pPr>
              <w:rPr>
                <w:lang w:val="de-DE"/>
              </w:rPr>
            </w:pPr>
            <w:r>
              <w:rPr>
                <w:lang w:val="de-DE"/>
              </w:rPr>
              <w:t>prim</w:t>
            </w:r>
            <w:r>
              <w:rPr>
                <w:lang w:val="de-DE"/>
              </w:rPr>
              <w:t>ary_thumbnail_upload_error_message enth</w:t>
            </w:r>
            <w:r>
              <w:rPr>
                <w:lang w:val="de-DE"/>
              </w:rPr>
              <w:t>ä</w:t>
            </w:r>
            <w:r>
              <w:rPr>
                <w:lang w:val="de-DE"/>
              </w:rPr>
              <w:t>lt einen Link zur Dokumentation zu Zencoder f</w:t>
            </w:r>
            <w:r>
              <w:rPr>
                <w:lang w:val="de-DE"/>
              </w:rPr>
              <w:t>ü</w:t>
            </w:r>
            <w:r>
              <w:rPr>
                <w:lang w:val="de-DE"/>
              </w:rPr>
              <w:t>r den Fehler, der beim Hochladen von Miniaturansichten aufgetreten ist.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 </w:t>
            </w:r>
            <w:r>
              <w:rPr>
                <w:noProof/>
                <w:sz w:val="16"/>
              </w:rPr>
              <w:br/>
            </w:r>
            <w:r>
              <w:rPr>
                <w:noProof/>
                <w:sz w:val="2"/>
              </w:rPr>
              <w:t>322bd46c-bd37-4362-ba24-3dae1f7a2b7a</w:t>
            </w:r>
          </w:p>
        </w:tc>
        <w:tc>
          <w:tcPr>
            <w:tcW w:w="7407" w:type="dxa"/>
            <w:shd w:val="clear" w:color="auto" w:fill="F2F2F2" w:themeFill="background1" w:themeFillShade="F2"/>
          </w:tcPr>
          <w:p w:rsidR="00000000" w:rsidRDefault="00E73530">
            <w:pPr>
              <w:rPr>
                <w:noProof/>
              </w:rPr>
            </w:pPr>
            <w:r>
              <w:rPr>
                <w:rStyle w:val="mqInternal"/>
                <w:noProof/>
              </w:rPr>
              <w:t>[1}[2]{3]</w:t>
            </w:r>
            <w:r>
              <w:rPr>
                <w:noProof/>
              </w:rPr>
              <w:t xml:space="preserve"> will contain a human-friendly message about th</w:t>
            </w:r>
            <w:r>
              <w:rPr>
                <w:noProof/>
              </w:rPr>
              <w:t>e error that occurred when upload thumbnails.</w:t>
            </w:r>
          </w:p>
        </w:tc>
        <w:tc>
          <w:tcPr>
            <w:tcW w:w="7407" w:type="dxa"/>
          </w:tcPr>
          <w:p w:rsidR="00000000" w:rsidRDefault="00E73530">
            <w:pPr>
              <w:rPr>
                <w:lang w:val="de-DE"/>
              </w:rPr>
            </w:pPr>
            <w:r>
              <w:rPr>
                <w:rStyle w:val="mqInternal"/>
                <w:noProof/>
                <w:lang w:val="de-DE"/>
              </w:rPr>
              <w:t>[1}[2]{3]</w:t>
            </w:r>
            <w:r>
              <w:rPr>
                <w:lang w:val="de-DE"/>
              </w:rPr>
              <w:t xml:space="preserve"> enth</w:t>
            </w:r>
            <w:r>
              <w:rPr>
                <w:lang w:val="de-DE"/>
              </w:rPr>
              <w:t>ä</w:t>
            </w:r>
            <w:r>
              <w:rPr>
                <w:lang w:val="de-DE"/>
              </w:rPr>
              <w:t xml:space="preserve">lt eine benutzerfreundliche Nachricht </w:t>
            </w:r>
            <w:r>
              <w:rPr>
                <w:lang w:val="de-DE"/>
              </w:rPr>
              <w:t>ü</w:t>
            </w:r>
            <w:r>
              <w:rPr>
                <w:lang w:val="de-DE"/>
              </w:rPr>
              <w:t>ber den Fehler, der beim Hochladen von Miniaturansichten aufgetreten ist.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 </w:t>
            </w:r>
            <w:r>
              <w:rPr>
                <w:noProof/>
                <w:sz w:val="16"/>
              </w:rPr>
              <w:br/>
            </w:r>
            <w:r>
              <w:rPr>
                <w:noProof/>
                <w:sz w:val="2"/>
              </w:rPr>
              <w:t>87838d31-bd6a-427d-ad37-4a0862309c30</w:t>
            </w:r>
          </w:p>
        </w:tc>
        <w:tc>
          <w:tcPr>
            <w:tcW w:w="7407" w:type="dxa"/>
            <w:shd w:val="clear" w:color="auto" w:fill="F2F2F2" w:themeFill="background1" w:themeFillShade="F2"/>
          </w:tcPr>
          <w:p w:rsidR="00000000" w:rsidRDefault="00E73530">
            <w:pPr>
              <w:rPr>
                <w:noProof/>
              </w:rPr>
            </w:pPr>
            <w:r>
              <w:rPr>
                <w:noProof/>
              </w:rPr>
              <w:t>Example</w:t>
            </w:r>
          </w:p>
        </w:tc>
        <w:tc>
          <w:tcPr>
            <w:tcW w:w="7407" w:type="dxa"/>
          </w:tcPr>
          <w:p w:rsidR="00000000" w:rsidRDefault="00E73530">
            <w:pPr>
              <w:rPr>
                <w:lang w:val="de-DE"/>
              </w:rPr>
            </w:pPr>
            <w:r>
              <w:rPr>
                <w:lang w:val="de-DE"/>
              </w:rPr>
              <w:t>Beispiel</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using-zencoder-azure.html</w:t>
            </w:r>
          </w:p>
          <w:p w:rsidR="00000000" w:rsidRDefault="00E73530">
            <w:pPr>
              <w:jc w:val="center"/>
              <w:rPr>
                <w:b/>
                <w:noProof/>
              </w:rPr>
            </w:pPr>
            <w:r>
              <w:rPr>
                <w:b/>
                <w:noProof/>
              </w:rPr>
              <w:t>MQ971010 1ca6253b-21b3-4a9e-909b-7265e00e5827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eb40944f-6215-41a7-9975-5094bad8923d</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528804c1-3477-4518-ac37-bf43eedc7cfc</w:t>
            </w:r>
          </w:p>
        </w:tc>
        <w:tc>
          <w:tcPr>
            <w:tcW w:w="7407" w:type="dxa"/>
            <w:shd w:val="clear" w:color="auto" w:fill="F2F2F2" w:themeFill="background1" w:themeFillShade="F2"/>
          </w:tcPr>
          <w:p w:rsidR="00000000" w:rsidRDefault="00E73530">
            <w:pPr>
              <w:rPr>
                <w:noProof/>
              </w:rPr>
            </w:pPr>
            <w:r>
              <w:rPr>
                <w:noProof/>
              </w:rPr>
              <w:t>Using Zencoder with Azure description:</w:t>
            </w:r>
          </w:p>
        </w:tc>
        <w:tc>
          <w:tcPr>
            <w:tcW w:w="7407" w:type="dxa"/>
          </w:tcPr>
          <w:p w:rsidR="00000000" w:rsidRDefault="00E73530">
            <w:pPr>
              <w:rPr>
                <w:lang w:val="de-DE"/>
              </w:rPr>
            </w:pPr>
            <w:r>
              <w:rPr>
                <w:lang w:val="de-DE"/>
              </w:rPr>
              <w:t>Verwenden von Zencoder mit Azure 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d2538f37-8e1d-4558-a6e6-6ee88bab1ff6</w:t>
            </w:r>
          </w:p>
        </w:tc>
        <w:tc>
          <w:tcPr>
            <w:tcW w:w="7407" w:type="dxa"/>
            <w:shd w:val="clear" w:color="auto" w:fill="F2F2F2" w:themeFill="background1" w:themeFillShade="F2"/>
          </w:tcPr>
          <w:p w:rsidR="00000000" w:rsidRDefault="00E73530">
            <w:pPr>
              <w:rPr>
                <w:noProof/>
              </w:rPr>
            </w:pPr>
            <w:r>
              <w:rPr>
                <w:noProof/>
              </w:rPr>
              <w:t>Zencoder can upload and download files (blobs) from your Azure containers.</w:t>
            </w:r>
          </w:p>
        </w:tc>
        <w:tc>
          <w:tcPr>
            <w:tcW w:w="7407" w:type="dxa"/>
          </w:tcPr>
          <w:p w:rsidR="00000000" w:rsidRDefault="00E73530">
            <w:pPr>
              <w:rPr>
                <w:lang w:val="de-DE"/>
              </w:rPr>
            </w:pPr>
            <w:r>
              <w:rPr>
                <w:lang w:val="de-DE"/>
              </w:rPr>
              <w:t>Zencoder kann Dateien (Blobs) von Ihren Azure-Containern hochladen und herunterladen.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684</w:t>
            </w:r>
            <w:r>
              <w:rPr>
                <w:noProof/>
                <w:sz w:val="2"/>
              </w:rPr>
              <w:t>39db7-74c3-4861-9ded-d13cb1acb2db</w:t>
            </w:r>
          </w:p>
        </w:tc>
        <w:tc>
          <w:tcPr>
            <w:tcW w:w="7407" w:type="dxa"/>
            <w:shd w:val="clear" w:color="auto" w:fill="F2F2F2" w:themeFill="background1" w:themeFillShade="F2"/>
          </w:tcPr>
          <w:p w:rsidR="00000000" w:rsidRDefault="00E73530">
            <w:pPr>
              <w:rPr>
                <w:noProof/>
              </w:rPr>
            </w:pPr>
            <w:r>
              <w:rPr>
                <w:noProof/>
              </w:rPr>
              <w:t>The account, container, and blob details must be embedded in the URL of job inputs &amp; outputs. parent:</w:t>
            </w:r>
          </w:p>
        </w:tc>
        <w:tc>
          <w:tcPr>
            <w:tcW w:w="7407" w:type="dxa"/>
          </w:tcPr>
          <w:p w:rsidR="00000000" w:rsidRDefault="00E73530">
            <w:pPr>
              <w:rPr>
                <w:lang w:val="de-DE"/>
              </w:rPr>
            </w:pPr>
            <w:r>
              <w:rPr>
                <w:lang w:val="de-DE"/>
              </w:rPr>
              <w:t>Die Konto-, Container- und Blob-Details m</w:t>
            </w:r>
            <w:r>
              <w:rPr>
                <w:lang w:val="de-DE"/>
              </w:rPr>
              <w:t>ü</w:t>
            </w:r>
            <w:r>
              <w:rPr>
                <w:lang w:val="de-DE"/>
              </w:rPr>
              <w:t>ssen in die URL der Auftragseingaben und -ausgaben eingebettet sein.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62a205f0-63a4-47c3-bed5-4566e505cd50</w:t>
            </w:r>
          </w:p>
        </w:tc>
        <w:tc>
          <w:tcPr>
            <w:tcW w:w="7407" w:type="dxa"/>
            <w:shd w:val="clear" w:color="auto" w:fill="F2F2F2" w:themeFill="background1" w:themeFillShade="F2"/>
          </w:tcPr>
          <w:p w:rsidR="00000000" w:rsidRDefault="00E73530">
            <w:pPr>
              <w:rPr>
                <w:noProof/>
              </w:rPr>
            </w:pPr>
            <w:r>
              <w:rPr>
                <w:noProof/>
              </w:rPr>
              <w:t>General Information ---</w:t>
            </w:r>
          </w:p>
        </w:tc>
        <w:tc>
          <w:tcPr>
            <w:tcW w:w="7407" w:type="dxa"/>
          </w:tcPr>
          <w:p w:rsidR="00000000" w:rsidRDefault="00E73530">
            <w:pPr>
              <w:rPr>
                <w:lang w:val="de-DE"/>
              </w:rPr>
            </w:pPr>
            <w:r>
              <w:rPr>
                <w:lang w:val="de-DE"/>
              </w:rPr>
              <w:t>Allgemeine Informationen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575a37bf-e61b-42fd-ad7c-cf8fcf58018b</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7</w:t>
            </w:r>
            <w:r>
              <w:rPr>
                <w:noProof/>
                <w:sz w:val="16"/>
              </w:rPr>
              <w:t xml:space="preserve"> </w:t>
            </w:r>
            <w:r>
              <w:rPr>
                <w:noProof/>
                <w:sz w:val="16"/>
              </w:rPr>
              <w:br/>
            </w:r>
            <w:r>
              <w:rPr>
                <w:noProof/>
                <w:sz w:val="2"/>
              </w:rPr>
              <w:t>88237aed-34a4-4d7e-96d5-7cd1cc17b7cd</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e7842f8d-ea3b-4b9e-becb-dd238c5ace9b</w:t>
            </w:r>
          </w:p>
        </w:tc>
        <w:tc>
          <w:tcPr>
            <w:tcW w:w="7407" w:type="dxa"/>
            <w:shd w:val="clear" w:color="auto" w:fill="F2F2F2" w:themeFill="background1" w:themeFillShade="F2"/>
          </w:tcPr>
          <w:p w:rsidR="00000000" w:rsidRDefault="00E73530">
            <w:pPr>
              <w:rPr>
                <w:noProof/>
              </w:rPr>
            </w:pPr>
            <w:r>
              <w:rPr>
                <w:noProof/>
              </w:rPr>
              <w:t>Working with Azure</w:t>
            </w:r>
          </w:p>
        </w:tc>
        <w:tc>
          <w:tcPr>
            <w:tcW w:w="7407" w:type="dxa"/>
          </w:tcPr>
          <w:p w:rsidR="00000000" w:rsidRDefault="00E73530">
            <w:pPr>
              <w:rPr>
                <w:lang w:val="de-DE"/>
              </w:rPr>
            </w:pPr>
            <w:r>
              <w:rPr>
                <w:lang w:val="de-DE"/>
              </w:rPr>
              <w:t>Arbeiten mit Azure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65691a42-e9c4-446a-a9c2-26719f5bce60</w:t>
            </w:r>
          </w:p>
        </w:tc>
        <w:tc>
          <w:tcPr>
            <w:tcW w:w="7407" w:type="dxa"/>
            <w:shd w:val="clear" w:color="auto" w:fill="F2F2F2" w:themeFill="background1" w:themeFillShade="F2"/>
          </w:tcPr>
          <w:p w:rsidR="00000000" w:rsidRDefault="00E73530">
            <w:pPr>
              <w:rPr>
                <w:noProof/>
              </w:rPr>
            </w:pPr>
            <w:r>
              <w:rPr>
                <w:noProof/>
              </w:rPr>
              <w:t>Azure URLs must use the azure://account-name:a</w:t>
            </w:r>
            <w:r>
              <w:rPr>
                <w:noProof/>
              </w:rPr>
              <w:t>ccount-key@container/blob format.</w:t>
            </w:r>
          </w:p>
        </w:tc>
        <w:tc>
          <w:tcPr>
            <w:tcW w:w="7407" w:type="dxa"/>
          </w:tcPr>
          <w:p w:rsidR="00000000" w:rsidRDefault="00E73530">
            <w:pPr>
              <w:rPr>
                <w:lang w:val="de-DE"/>
              </w:rPr>
            </w:pPr>
            <w:r>
              <w:rPr>
                <w:lang w:val="de-DE"/>
              </w:rPr>
              <w:t>Azure-URLs m</w:t>
            </w:r>
            <w:r>
              <w:rPr>
                <w:lang w:val="de-DE"/>
              </w:rPr>
              <w:t>ü</w:t>
            </w:r>
            <w:r>
              <w:rPr>
                <w:lang w:val="de-DE"/>
              </w:rPr>
              <w:t>ssen das Format azure: // Kontoname: Kontoschl</w:t>
            </w:r>
            <w:r>
              <w:rPr>
                <w:lang w:val="de-DE"/>
              </w:rPr>
              <w:t>ü</w:t>
            </w:r>
            <w:r>
              <w:rPr>
                <w:lang w:val="de-DE"/>
              </w:rPr>
              <w:t>ssel @ Container / Blob verwenden.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76ef01f0-97b2-4981-b484-da5c2833775c</w:t>
            </w:r>
          </w:p>
        </w:tc>
        <w:tc>
          <w:tcPr>
            <w:tcW w:w="7407" w:type="dxa"/>
            <w:shd w:val="clear" w:color="auto" w:fill="F2F2F2" w:themeFill="background1" w:themeFillShade="F2"/>
          </w:tcPr>
          <w:p w:rsidR="00000000" w:rsidRDefault="00E73530">
            <w:pPr>
              <w:rPr>
                <w:noProof/>
              </w:rPr>
            </w:pPr>
            <w:r>
              <w:rPr>
                <w:noProof/>
              </w:rPr>
              <w:t>The following job request shows</w:t>
            </w:r>
            <w:r>
              <w:rPr>
                <w:noProof/>
              </w:rPr>
              <w:t xml:space="preserve"> how to reference Azure locations for inputs and outputs:</w:t>
            </w:r>
          </w:p>
        </w:tc>
        <w:tc>
          <w:tcPr>
            <w:tcW w:w="7407" w:type="dxa"/>
          </w:tcPr>
          <w:p w:rsidR="00000000" w:rsidRDefault="00E73530">
            <w:pPr>
              <w:rPr>
                <w:lang w:val="de-DE"/>
              </w:rPr>
            </w:pPr>
            <w:r>
              <w:rPr>
                <w:lang w:val="de-DE"/>
              </w:rPr>
              <w:t>Die folgende Jobanforderung zeigt, wie auf Azure-Speicherorte f</w:t>
            </w:r>
            <w:r>
              <w:rPr>
                <w:lang w:val="de-DE"/>
              </w:rPr>
              <w:t>ü</w:t>
            </w:r>
            <w:r>
              <w:rPr>
                <w:lang w:val="de-DE"/>
              </w:rPr>
              <w:t>r Ein- und Ausgaben verwiesen wird: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63a51b50-0c7a-4fc2-824f-e71c0680a2e6</w:t>
            </w:r>
          </w:p>
        </w:tc>
        <w:tc>
          <w:tcPr>
            <w:tcW w:w="7407" w:type="dxa"/>
            <w:shd w:val="clear" w:color="auto" w:fill="F2F2F2" w:themeFill="background1" w:themeFillShade="F2"/>
          </w:tcPr>
          <w:p w:rsidR="00000000" w:rsidRDefault="00E73530">
            <w:pPr>
              <w:rPr>
                <w:noProof/>
              </w:rPr>
            </w:pPr>
            <w:r>
              <w:rPr>
                <w:noProof/>
              </w:rPr>
              <w:t xml:space="preserve">The </w:t>
            </w:r>
            <w:r>
              <w:rPr>
                <w:rStyle w:val="mqInternal"/>
                <w:noProof/>
              </w:rPr>
              <w:t>[1}</w:t>
            </w:r>
            <w:r>
              <w:rPr>
                <w:noProof/>
              </w:rPr>
              <w:t>account-name</w:t>
            </w:r>
            <w:r>
              <w:rPr>
                <w:rStyle w:val="mqInternal"/>
                <w:noProof/>
              </w:rPr>
              <w:t>{2]</w:t>
            </w:r>
            <w:r>
              <w:rPr>
                <w:noProof/>
              </w:rPr>
              <w:t xml:space="preserve"> and </w:t>
            </w:r>
            <w:r>
              <w:rPr>
                <w:rStyle w:val="mqInternal"/>
                <w:noProof/>
              </w:rPr>
              <w:t>[1}</w:t>
            </w:r>
            <w:r>
              <w:rPr>
                <w:noProof/>
              </w:rPr>
              <w:t>account-key</w:t>
            </w:r>
            <w:r>
              <w:rPr>
                <w:rStyle w:val="mqInternal"/>
                <w:noProof/>
              </w:rPr>
              <w:t>{2]</w:t>
            </w:r>
            <w:r>
              <w:rPr>
                <w:noProof/>
              </w:rPr>
              <w:t xml:space="preserve"> should be CGI escaped.</w:t>
            </w:r>
          </w:p>
        </w:tc>
        <w:tc>
          <w:tcPr>
            <w:tcW w:w="7407" w:type="dxa"/>
          </w:tcPr>
          <w:p w:rsidR="00000000" w:rsidRDefault="00E73530">
            <w:pPr>
              <w:rPr>
                <w:lang w:val="de-DE"/>
              </w:rPr>
            </w:pPr>
            <w:r>
              <w:rPr>
                <w:lang w:val="de-DE"/>
              </w:rPr>
              <w:t xml:space="preserve">Das </w:t>
            </w:r>
            <w:r>
              <w:rPr>
                <w:rStyle w:val="mqInternal"/>
                <w:noProof/>
                <w:lang w:val="de-DE"/>
              </w:rPr>
              <w:t>[1}</w:t>
            </w:r>
            <w:r>
              <w:rPr>
                <w:lang w:val="de-DE"/>
              </w:rPr>
              <w:t>Kontobezeichnung</w:t>
            </w:r>
            <w:r>
              <w:rPr>
                <w:rStyle w:val="mqInternal"/>
                <w:noProof/>
                <w:lang w:val="de-DE"/>
              </w:rPr>
              <w:t>{2]</w:t>
            </w:r>
            <w:r>
              <w:rPr>
                <w:lang w:val="de-DE"/>
              </w:rPr>
              <w:t xml:space="preserve"> und </w:t>
            </w:r>
            <w:r>
              <w:rPr>
                <w:rStyle w:val="mqInternal"/>
                <w:noProof/>
                <w:lang w:val="de-DE"/>
              </w:rPr>
              <w:t>[1}</w:t>
            </w:r>
            <w:r>
              <w:rPr>
                <w:lang w:val="de-DE"/>
              </w:rPr>
              <w:t>Konto-Schl</w:t>
            </w:r>
            <w:r>
              <w:rPr>
                <w:lang w:val="de-DE"/>
              </w:rPr>
              <w:t>ü</w:t>
            </w:r>
            <w:r>
              <w:rPr>
                <w:lang w:val="de-DE"/>
              </w:rPr>
              <w:t>ssel</w:t>
            </w:r>
            <w:r>
              <w:rPr>
                <w:rStyle w:val="mqInternal"/>
                <w:noProof/>
                <w:lang w:val="de-DE"/>
              </w:rPr>
              <w:t>{2]</w:t>
            </w:r>
            <w:r>
              <w:rPr>
                <w:lang w:val="de-DE"/>
              </w:rPr>
              <w:t xml:space="preserve"> sollte CGI entkommen sein.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010e1c1c-e554-422d-8a0f-2cc335051b9e</w:t>
            </w:r>
          </w:p>
        </w:tc>
        <w:tc>
          <w:tcPr>
            <w:tcW w:w="7407" w:type="dxa"/>
            <w:shd w:val="clear" w:color="auto" w:fill="F2F2F2" w:themeFill="background1" w:themeFillShade="F2"/>
          </w:tcPr>
          <w:p w:rsidR="00000000" w:rsidRDefault="00E73530">
            <w:pPr>
              <w:rPr>
                <w:noProof/>
              </w:rPr>
            </w:pPr>
            <w:r>
              <w:rPr>
                <w:noProof/>
              </w:rPr>
              <w:t>Nothing else should need to be escaped, as with other URLs in Zencoder.</w:t>
            </w:r>
          </w:p>
        </w:tc>
        <w:tc>
          <w:tcPr>
            <w:tcW w:w="7407" w:type="dxa"/>
          </w:tcPr>
          <w:p w:rsidR="00000000" w:rsidRDefault="00E73530">
            <w:pPr>
              <w:rPr>
                <w:lang w:val="de-DE"/>
              </w:rPr>
            </w:pPr>
            <w:r>
              <w:rPr>
                <w:lang w:val="de-DE"/>
              </w:rPr>
              <w:t>Es sollte nichts anderes als bei ander</w:t>
            </w:r>
            <w:r>
              <w:rPr>
                <w:lang w:val="de-DE"/>
              </w:rPr>
              <w:t>en URLs in Zencoder maskiert werden m</w:t>
            </w:r>
            <w:r>
              <w:rPr>
                <w:lang w:val="de-DE"/>
              </w:rPr>
              <w:t>ü</w:t>
            </w:r>
            <w:r>
              <w:rPr>
                <w:lang w:val="de-DE"/>
              </w:rPr>
              <w:t>ssen.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62070867-1bfb-45be-8827-ae8795acab37</w:t>
            </w:r>
          </w:p>
        </w:tc>
        <w:tc>
          <w:tcPr>
            <w:tcW w:w="7407" w:type="dxa"/>
            <w:shd w:val="clear" w:color="auto" w:fill="F2F2F2" w:themeFill="background1" w:themeFillShade="F2"/>
          </w:tcPr>
          <w:p w:rsidR="00000000" w:rsidRDefault="00E73530">
            <w:pPr>
              <w:rPr>
                <w:noProof/>
              </w:rPr>
            </w:pPr>
            <w:r>
              <w:rPr>
                <w:noProof/>
              </w:rPr>
              <w:t>They can be found in the Azure management interface.</w:t>
            </w:r>
          </w:p>
        </w:tc>
        <w:tc>
          <w:tcPr>
            <w:tcW w:w="7407" w:type="dxa"/>
          </w:tcPr>
          <w:p w:rsidR="00000000" w:rsidRDefault="00E73530">
            <w:pPr>
              <w:rPr>
                <w:lang w:val="de-DE"/>
              </w:rPr>
            </w:pPr>
            <w:r>
              <w:rPr>
                <w:lang w:val="de-DE"/>
              </w:rPr>
              <w:t>Sie finden sie in der Azure-Verwaltungsoberfl</w:t>
            </w:r>
            <w:r>
              <w:rPr>
                <w:lang w:val="de-DE"/>
              </w:rPr>
              <w:t>ä</w:t>
            </w:r>
            <w:r>
              <w:rPr>
                <w:lang w:val="de-DE"/>
              </w:rPr>
              <w:t>che.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 </w:t>
            </w:r>
            <w:r>
              <w:rPr>
                <w:noProof/>
                <w:sz w:val="16"/>
              </w:rPr>
              <w:br/>
            </w:r>
            <w:r>
              <w:rPr>
                <w:noProof/>
                <w:sz w:val="2"/>
              </w:rPr>
              <w:t>9095debb-52bd-4733-bce8-4b7c809b77d2</w:t>
            </w:r>
          </w:p>
        </w:tc>
        <w:tc>
          <w:tcPr>
            <w:tcW w:w="7407" w:type="dxa"/>
            <w:shd w:val="clear" w:color="auto" w:fill="F2F2F2" w:themeFill="background1" w:themeFillShade="F2"/>
          </w:tcPr>
          <w:p w:rsidR="00000000" w:rsidRDefault="00E73530">
            <w:pPr>
              <w:rPr>
                <w:noProof/>
              </w:rPr>
            </w:pPr>
            <w:r>
              <w:rPr>
                <w:noProof/>
              </w:rPr>
              <w:t xml:space="preserve">The account-name is the </w:t>
            </w:r>
            <w:r>
              <w:rPr>
                <w:noProof/>
              </w:rPr>
              <w:t>name of the storage account (linked to region, etc).</w:t>
            </w:r>
          </w:p>
        </w:tc>
        <w:tc>
          <w:tcPr>
            <w:tcW w:w="7407" w:type="dxa"/>
          </w:tcPr>
          <w:p w:rsidR="00000000" w:rsidRDefault="00E73530">
            <w:pPr>
              <w:rPr>
                <w:lang w:val="de-DE"/>
              </w:rPr>
            </w:pPr>
            <w:r>
              <w:rPr>
                <w:lang w:val="de-DE"/>
              </w:rPr>
              <w:t>Der Kontoname ist der Name des Speicherkontos (verkn</w:t>
            </w:r>
            <w:r>
              <w:rPr>
                <w:lang w:val="de-DE"/>
              </w:rPr>
              <w:t>ü</w:t>
            </w:r>
            <w:r>
              <w:rPr>
                <w:lang w:val="de-DE"/>
              </w:rPr>
              <w:t>pft mit der Region usw.).</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 </w:t>
            </w:r>
            <w:r>
              <w:rPr>
                <w:noProof/>
                <w:sz w:val="16"/>
              </w:rPr>
              <w:br/>
            </w:r>
            <w:r>
              <w:rPr>
                <w:noProof/>
                <w:sz w:val="2"/>
              </w:rPr>
              <w:t>24dff1d4-54cc-4e8b-b15a-1822a0e75c61</w:t>
            </w:r>
          </w:p>
        </w:tc>
        <w:tc>
          <w:tcPr>
            <w:tcW w:w="7407" w:type="dxa"/>
            <w:shd w:val="clear" w:color="auto" w:fill="F2F2F2" w:themeFill="background1" w:themeFillShade="F2"/>
          </w:tcPr>
          <w:p w:rsidR="00000000" w:rsidRDefault="00E73530">
            <w:pPr>
              <w:rPr>
                <w:noProof/>
              </w:rPr>
            </w:pPr>
            <w:r>
              <w:rPr>
                <w:noProof/>
              </w:rPr>
              <w:t>Keys are available from the bottom of the overview screen for the account.</w:t>
            </w:r>
          </w:p>
        </w:tc>
        <w:tc>
          <w:tcPr>
            <w:tcW w:w="7407" w:type="dxa"/>
          </w:tcPr>
          <w:p w:rsidR="00000000" w:rsidRDefault="00E73530">
            <w:pPr>
              <w:rPr>
                <w:lang w:val="de-DE"/>
              </w:rPr>
            </w:pPr>
            <w:r>
              <w:rPr>
                <w:lang w:val="de-DE"/>
              </w:rPr>
              <w:t>Schl</w:t>
            </w:r>
            <w:r>
              <w:rPr>
                <w:lang w:val="de-DE"/>
              </w:rPr>
              <w:t>ü</w:t>
            </w:r>
            <w:r>
              <w:rPr>
                <w:lang w:val="de-DE"/>
              </w:rPr>
              <w:t xml:space="preserve">ssel sind am unteren Rand des </w:t>
            </w:r>
            <w:r>
              <w:rPr>
                <w:lang w:val="de-DE"/>
              </w:rPr>
              <w:t>Ü</w:t>
            </w:r>
            <w:r>
              <w:rPr>
                <w:lang w:val="de-DE"/>
              </w:rPr>
              <w:t>bersichtsbildschirms f</w:t>
            </w:r>
            <w:r>
              <w:rPr>
                <w:lang w:val="de-DE"/>
              </w:rPr>
              <w:t>ü</w:t>
            </w:r>
            <w:r>
              <w:rPr>
                <w:lang w:val="de-DE"/>
              </w:rPr>
              <w:t>r das Konto verf</w:t>
            </w:r>
            <w:r>
              <w:rPr>
                <w:lang w:val="de-DE"/>
              </w:rPr>
              <w:t>ü</w:t>
            </w:r>
            <w:r>
              <w:rPr>
                <w:lang w:val="de-DE"/>
              </w:rPr>
              <w:t>gbar.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 </w:t>
            </w:r>
            <w:r>
              <w:rPr>
                <w:noProof/>
                <w:sz w:val="16"/>
              </w:rPr>
              <w:br/>
            </w:r>
            <w:r>
              <w:rPr>
                <w:noProof/>
                <w:sz w:val="2"/>
              </w:rPr>
              <w:t>80973698-1aac-4b11-8a05-61758335b718</w:t>
            </w:r>
          </w:p>
        </w:tc>
        <w:tc>
          <w:tcPr>
            <w:tcW w:w="7407" w:type="dxa"/>
            <w:shd w:val="clear" w:color="auto" w:fill="F2F2F2" w:themeFill="background1" w:themeFillShade="F2"/>
          </w:tcPr>
          <w:p w:rsidR="00000000" w:rsidRDefault="00E73530">
            <w:pPr>
              <w:rPr>
                <w:noProof/>
              </w:rPr>
            </w:pPr>
            <w:r>
              <w:rPr>
                <w:noProof/>
              </w:rPr>
              <w:t>Each Azure account can have multiple containers.</w:t>
            </w:r>
          </w:p>
        </w:tc>
        <w:tc>
          <w:tcPr>
            <w:tcW w:w="7407" w:type="dxa"/>
          </w:tcPr>
          <w:p w:rsidR="00000000" w:rsidRDefault="00E73530">
            <w:pPr>
              <w:rPr>
                <w:lang w:val="de-DE"/>
              </w:rPr>
            </w:pPr>
            <w:r>
              <w:rPr>
                <w:lang w:val="de-DE"/>
              </w:rPr>
              <w:t>Jedes Azure-Konto kann mehrere Container haben.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 </w:t>
            </w:r>
            <w:r>
              <w:rPr>
                <w:noProof/>
                <w:sz w:val="16"/>
              </w:rPr>
              <w:br/>
            </w:r>
            <w:r>
              <w:rPr>
                <w:noProof/>
                <w:sz w:val="2"/>
              </w:rPr>
              <w:t>795fb1c9-4350-41b5-a47e-4248004de85</w:t>
            </w:r>
            <w:r>
              <w:rPr>
                <w:noProof/>
                <w:sz w:val="2"/>
              </w:rPr>
              <w:t>f</w:t>
            </w:r>
          </w:p>
        </w:tc>
        <w:tc>
          <w:tcPr>
            <w:tcW w:w="7407" w:type="dxa"/>
            <w:shd w:val="clear" w:color="auto" w:fill="F2F2F2" w:themeFill="background1" w:themeFillShade="F2"/>
          </w:tcPr>
          <w:p w:rsidR="00000000" w:rsidRDefault="00E73530">
            <w:pPr>
              <w:rPr>
                <w:noProof/>
              </w:rPr>
            </w:pPr>
            <w:r>
              <w:rPr>
                <w:noProof/>
              </w:rPr>
              <w:t xml:space="preserve">The </w:t>
            </w:r>
            <w:r>
              <w:rPr>
                <w:rStyle w:val="mqInternal"/>
                <w:noProof/>
              </w:rPr>
              <w:t>[1}</w:t>
            </w:r>
            <w:r>
              <w:rPr>
                <w:noProof/>
              </w:rPr>
              <w:t>container</w:t>
            </w:r>
            <w:r>
              <w:rPr>
                <w:rStyle w:val="mqInternal"/>
                <w:noProof/>
              </w:rPr>
              <w:t>{2]</w:t>
            </w:r>
            <w:r>
              <w:rPr>
                <w:noProof/>
              </w:rPr>
              <w:t xml:space="preserve"> field in the URL must be defined and configured in Azure before it can be used in a Zencoder job.</w:t>
            </w:r>
          </w:p>
        </w:tc>
        <w:tc>
          <w:tcPr>
            <w:tcW w:w="7407" w:type="dxa"/>
          </w:tcPr>
          <w:p w:rsidR="00000000" w:rsidRDefault="00E73530">
            <w:pPr>
              <w:rPr>
                <w:lang w:val="de-DE"/>
              </w:rPr>
            </w:pPr>
            <w:r>
              <w:rPr>
                <w:lang w:val="de-DE"/>
              </w:rPr>
              <w:t xml:space="preserve">Das </w:t>
            </w:r>
            <w:r>
              <w:rPr>
                <w:rStyle w:val="mqInternal"/>
                <w:noProof/>
                <w:lang w:val="de-DE"/>
              </w:rPr>
              <w:t>[1}</w:t>
            </w:r>
            <w:r>
              <w:rPr>
                <w:lang w:val="de-DE"/>
              </w:rPr>
              <w:t>Container</w:t>
            </w:r>
            <w:r>
              <w:rPr>
                <w:rStyle w:val="mqInternal"/>
                <w:noProof/>
                <w:lang w:val="de-DE"/>
              </w:rPr>
              <w:t>{2]</w:t>
            </w:r>
            <w:r>
              <w:rPr>
                <w:lang w:val="de-DE"/>
              </w:rPr>
              <w:t xml:space="preserve"> Das Feld in der URL muss in Azure definiert und konfiguriert werden, bevor es in einem Zencoder-Job verwendet werden</w:t>
            </w:r>
            <w:r>
              <w:rPr>
                <w:lang w:val="de-DE"/>
              </w:rPr>
              <w:t xml:space="preserve"> kann.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 </w:t>
            </w:r>
            <w:r>
              <w:rPr>
                <w:noProof/>
                <w:sz w:val="16"/>
              </w:rPr>
              <w:br/>
            </w:r>
            <w:r>
              <w:rPr>
                <w:noProof/>
                <w:sz w:val="2"/>
              </w:rPr>
              <w:t>aa041a58-fefb-4304-9b32-f6057fc67b71</w:t>
            </w:r>
          </w:p>
        </w:tc>
        <w:tc>
          <w:tcPr>
            <w:tcW w:w="7407" w:type="dxa"/>
            <w:shd w:val="clear" w:color="auto" w:fill="F2F2F2" w:themeFill="background1" w:themeFillShade="F2"/>
          </w:tcPr>
          <w:p w:rsidR="00000000" w:rsidRDefault="00E73530">
            <w:pPr>
              <w:rPr>
                <w:noProof/>
              </w:rPr>
            </w:pPr>
            <w:r>
              <w:rPr>
                <w:noProof/>
              </w:rPr>
              <w:t xml:space="preserve">The </w:t>
            </w:r>
            <w:r>
              <w:rPr>
                <w:rStyle w:val="mqInternal"/>
                <w:noProof/>
              </w:rPr>
              <w:t>[1}</w:t>
            </w:r>
            <w:r>
              <w:rPr>
                <w:noProof/>
              </w:rPr>
              <w:t>blob</w:t>
            </w:r>
            <w:r>
              <w:rPr>
                <w:rStyle w:val="mqInternal"/>
                <w:noProof/>
              </w:rPr>
              <w:t>{2]</w:t>
            </w:r>
            <w:r>
              <w:rPr>
                <w:noProof/>
              </w:rPr>
              <w:t xml:space="preserve"> field in the URL represents the name of the file.</w:t>
            </w:r>
          </w:p>
        </w:tc>
        <w:tc>
          <w:tcPr>
            <w:tcW w:w="7407" w:type="dxa"/>
          </w:tcPr>
          <w:p w:rsidR="00000000" w:rsidRDefault="00E73530">
            <w:pPr>
              <w:rPr>
                <w:lang w:val="de-DE"/>
              </w:rPr>
            </w:pPr>
            <w:r>
              <w:rPr>
                <w:lang w:val="de-DE"/>
              </w:rPr>
              <w:t xml:space="preserve">Das </w:t>
            </w:r>
            <w:r>
              <w:rPr>
                <w:rStyle w:val="mqInternal"/>
                <w:noProof/>
                <w:lang w:val="de-DE"/>
              </w:rPr>
              <w:t>[1}</w:t>
            </w:r>
            <w:r>
              <w:rPr>
                <w:lang w:val="de-DE"/>
              </w:rPr>
              <w:t>Klecks</w:t>
            </w:r>
            <w:r>
              <w:rPr>
                <w:rStyle w:val="mqInternal"/>
                <w:noProof/>
                <w:lang w:val="de-DE"/>
              </w:rPr>
              <w:t>{2]</w:t>
            </w:r>
            <w:r>
              <w:rPr>
                <w:lang w:val="de-DE"/>
              </w:rPr>
              <w:t xml:space="preserve"> Das Feld in der URL repr</w:t>
            </w:r>
            <w:r>
              <w:rPr>
                <w:lang w:val="de-DE"/>
              </w:rPr>
              <w:t>ä</w:t>
            </w:r>
            <w:r>
              <w:rPr>
                <w:lang w:val="de-DE"/>
              </w:rPr>
              <w:t>sentiert den Namen der Datei.</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 </w:t>
            </w:r>
            <w:r>
              <w:rPr>
                <w:noProof/>
                <w:sz w:val="16"/>
              </w:rPr>
              <w:br/>
            </w:r>
            <w:r>
              <w:rPr>
                <w:noProof/>
                <w:sz w:val="2"/>
              </w:rPr>
              <w:t>ac780db8-71be-4bd3-bfc6-584844290654</w:t>
            </w:r>
          </w:p>
        </w:tc>
        <w:tc>
          <w:tcPr>
            <w:tcW w:w="7407" w:type="dxa"/>
            <w:shd w:val="clear" w:color="auto" w:fill="F2F2F2" w:themeFill="background1" w:themeFillShade="F2"/>
          </w:tcPr>
          <w:p w:rsidR="00000000" w:rsidRDefault="00E73530">
            <w:pPr>
              <w:rPr>
                <w:noProof/>
              </w:rPr>
            </w:pPr>
            <w:r>
              <w:rPr>
                <w:noProof/>
              </w:rPr>
              <w:t>The blob is the only component of the URL that does not need to be configured in advance in Azure.</w:t>
            </w:r>
          </w:p>
        </w:tc>
        <w:tc>
          <w:tcPr>
            <w:tcW w:w="7407" w:type="dxa"/>
          </w:tcPr>
          <w:p w:rsidR="00000000" w:rsidRDefault="00E73530">
            <w:pPr>
              <w:rPr>
                <w:lang w:val="de-DE"/>
              </w:rPr>
            </w:pPr>
            <w:r>
              <w:rPr>
                <w:lang w:val="de-DE"/>
              </w:rPr>
              <w:t>Der Blob ist die einzige Komponente der URL, die in Azure nicht im Voraus konfiguriert werden muss.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 </w:t>
            </w:r>
            <w:r>
              <w:rPr>
                <w:noProof/>
                <w:sz w:val="16"/>
              </w:rPr>
              <w:br/>
            </w:r>
            <w:r>
              <w:rPr>
                <w:noProof/>
                <w:sz w:val="2"/>
              </w:rPr>
              <w:t>64be92ea-2d62-406b-a6de-a79561342d87</w:t>
            </w:r>
          </w:p>
        </w:tc>
        <w:tc>
          <w:tcPr>
            <w:tcW w:w="7407" w:type="dxa"/>
            <w:shd w:val="clear" w:color="auto" w:fill="F2F2F2" w:themeFill="background1" w:themeFillShade="F2"/>
          </w:tcPr>
          <w:p w:rsidR="00000000" w:rsidRDefault="00E73530">
            <w:pPr>
              <w:rPr>
                <w:noProof/>
              </w:rPr>
            </w:pPr>
            <w:r>
              <w:rPr>
                <w:noProof/>
              </w:rPr>
              <w:t>Azure SAS Token Support</w:t>
            </w:r>
          </w:p>
        </w:tc>
        <w:tc>
          <w:tcPr>
            <w:tcW w:w="7407" w:type="dxa"/>
          </w:tcPr>
          <w:p w:rsidR="00000000" w:rsidRDefault="00E73530">
            <w:pPr>
              <w:rPr>
                <w:lang w:val="de-DE"/>
              </w:rPr>
            </w:pPr>
            <w:r>
              <w:rPr>
                <w:lang w:val="de-DE"/>
              </w:rPr>
              <w:t>Azure SAS-Token-Unterst</w:t>
            </w:r>
            <w:r>
              <w:rPr>
                <w:lang w:val="de-DE"/>
              </w:rPr>
              <w:t>ü</w:t>
            </w:r>
            <w:r>
              <w:rPr>
                <w:lang w:val="de-DE"/>
              </w:rPr>
              <w:t>tzung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 </w:t>
            </w:r>
            <w:r>
              <w:rPr>
                <w:noProof/>
                <w:sz w:val="16"/>
              </w:rPr>
              <w:br/>
            </w:r>
            <w:r>
              <w:rPr>
                <w:noProof/>
                <w:sz w:val="2"/>
              </w:rPr>
              <w:t>a584c6f3-70f0-4e68-9ab4-2aea6fbf7340</w:t>
            </w:r>
          </w:p>
        </w:tc>
        <w:tc>
          <w:tcPr>
            <w:tcW w:w="7407" w:type="dxa"/>
            <w:shd w:val="clear" w:color="auto" w:fill="F2F2F2" w:themeFill="background1" w:themeFillShade="F2"/>
          </w:tcPr>
          <w:p w:rsidR="00000000" w:rsidRDefault="00E73530">
            <w:pPr>
              <w:rPr>
                <w:noProof/>
              </w:rPr>
            </w:pPr>
            <w:r>
              <w:rPr>
                <w:noProof/>
              </w:rPr>
              <w:t>Support for authorizing Azure file transfers is included in Zencoder.</w:t>
            </w:r>
          </w:p>
        </w:tc>
        <w:tc>
          <w:tcPr>
            <w:tcW w:w="7407" w:type="dxa"/>
          </w:tcPr>
          <w:p w:rsidR="00000000" w:rsidRDefault="00E73530">
            <w:pPr>
              <w:rPr>
                <w:lang w:val="de-DE"/>
              </w:rPr>
            </w:pPr>
            <w:r>
              <w:rPr>
                <w:lang w:val="de-DE"/>
              </w:rPr>
              <w:t>Die Unterst</w:t>
            </w:r>
            <w:r>
              <w:rPr>
                <w:lang w:val="de-DE"/>
              </w:rPr>
              <w:t>ü</w:t>
            </w:r>
            <w:r>
              <w:rPr>
                <w:lang w:val="de-DE"/>
              </w:rPr>
              <w:t>tzung f</w:t>
            </w:r>
            <w:r>
              <w:rPr>
                <w:lang w:val="de-DE"/>
              </w:rPr>
              <w:t>ü</w:t>
            </w:r>
            <w:r>
              <w:rPr>
                <w:lang w:val="de-DE"/>
              </w:rPr>
              <w:t>r die Autorisierung von Azure-Datei</w:t>
            </w:r>
            <w:r>
              <w:rPr>
                <w:lang w:val="de-DE"/>
              </w:rPr>
              <w:t>ü</w:t>
            </w:r>
            <w:r>
              <w:rPr>
                <w:lang w:val="de-DE"/>
              </w:rPr>
              <w:t>bertragungen ist in Zencoder entha</w:t>
            </w:r>
            <w:r>
              <w:rPr>
                <w:lang w:val="de-DE"/>
              </w:rPr>
              <w:t>lten.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 </w:t>
            </w:r>
            <w:r>
              <w:rPr>
                <w:noProof/>
                <w:sz w:val="16"/>
              </w:rPr>
              <w:br/>
            </w:r>
            <w:r>
              <w:rPr>
                <w:noProof/>
                <w:sz w:val="2"/>
              </w:rPr>
              <w:t>32869bc5-900b-407f-a129-260f59ce5b13</w:t>
            </w:r>
          </w:p>
        </w:tc>
        <w:tc>
          <w:tcPr>
            <w:tcW w:w="7407" w:type="dxa"/>
            <w:shd w:val="clear" w:color="auto" w:fill="F2F2F2" w:themeFill="background1" w:themeFillShade="F2"/>
          </w:tcPr>
          <w:p w:rsidR="00000000" w:rsidRDefault="00E73530">
            <w:pPr>
              <w:rPr>
                <w:noProof/>
              </w:rPr>
            </w:pPr>
            <w:r>
              <w:rPr>
                <w:noProof/>
              </w:rPr>
              <w:t>Only Account SAS tokens are currently supported, and at least the "sv", "si", "sr" and "sig" parameters are required as part of the token.</w:t>
            </w:r>
          </w:p>
        </w:tc>
        <w:tc>
          <w:tcPr>
            <w:tcW w:w="7407" w:type="dxa"/>
          </w:tcPr>
          <w:p w:rsidR="00000000" w:rsidRDefault="00E73530">
            <w:pPr>
              <w:rPr>
                <w:lang w:val="de-DE"/>
              </w:rPr>
            </w:pPr>
            <w:r>
              <w:rPr>
                <w:lang w:val="de-DE"/>
              </w:rPr>
              <w:t>Derzeit werden nur Account SAS-Token unterst</w:t>
            </w:r>
            <w:r>
              <w:rPr>
                <w:lang w:val="de-DE"/>
              </w:rPr>
              <w:t>ü</w:t>
            </w:r>
            <w:r>
              <w:rPr>
                <w:lang w:val="de-DE"/>
              </w:rPr>
              <w:t xml:space="preserve">tzt, und mindestens die </w:t>
            </w:r>
            <w:r>
              <w:rPr>
                <w:lang w:val="de-DE"/>
              </w:rPr>
              <w:t>Parameter "sv", "si", "sr" und "sig" sind als Teil des Tokens erforderlich.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 </w:t>
            </w:r>
            <w:r>
              <w:rPr>
                <w:noProof/>
                <w:sz w:val="16"/>
              </w:rPr>
              <w:br/>
            </w:r>
            <w:r>
              <w:rPr>
                <w:noProof/>
                <w:sz w:val="2"/>
              </w:rPr>
              <w:t>ef671696-cc3b-4938-ac36-d1771e9b0828</w:t>
            </w:r>
          </w:p>
        </w:tc>
        <w:tc>
          <w:tcPr>
            <w:tcW w:w="7407" w:type="dxa"/>
            <w:shd w:val="clear" w:color="auto" w:fill="F2F2F2" w:themeFill="background1" w:themeFillShade="F2"/>
          </w:tcPr>
          <w:p w:rsidR="00000000" w:rsidRDefault="00E73530">
            <w:pPr>
              <w:rPr>
                <w:noProof/>
              </w:rPr>
            </w:pPr>
            <w:r>
              <w:rPr>
                <w:noProof/>
              </w:rPr>
              <w:t>Example SAS token:</w:t>
            </w:r>
          </w:p>
        </w:tc>
        <w:tc>
          <w:tcPr>
            <w:tcW w:w="7407" w:type="dxa"/>
          </w:tcPr>
          <w:p w:rsidR="00000000" w:rsidRDefault="00E73530">
            <w:pPr>
              <w:rPr>
                <w:lang w:val="de-DE"/>
              </w:rPr>
            </w:pPr>
            <w:r>
              <w:rPr>
                <w:lang w:val="de-DE"/>
              </w:rPr>
              <w:t>Beispiel f</w:t>
            </w:r>
            <w:r>
              <w:rPr>
                <w:lang w:val="de-DE"/>
              </w:rPr>
              <w:t>ü</w:t>
            </w:r>
            <w:r>
              <w:rPr>
                <w:lang w:val="de-DE"/>
              </w:rPr>
              <w:t>r ein SAS-Token: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 </w:t>
            </w:r>
            <w:r>
              <w:rPr>
                <w:noProof/>
                <w:sz w:val="16"/>
              </w:rPr>
              <w:br/>
            </w:r>
            <w:r>
              <w:rPr>
                <w:noProof/>
                <w:sz w:val="2"/>
              </w:rPr>
              <w:t>2eb7914f-0de3-4d63-8e7a-49f68be0104a</w:t>
            </w:r>
          </w:p>
        </w:tc>
        <w:tc>
          <w:tcPr>
            <w:tcW w:w="7407" w:type="dxa"/>
            <w:shd w:val="clear" w:color="auto" w:fill="F2F2F2" w:themeFill="background1" w:themeFillShade="F2"/>
          </w:tcPr>
          <w:p w:rsidR="00000000" w:rsidRDefault="00E73530">
            <w:pPr>
              <w:rPr>
                <w:noProof/>
              </w:rPr>
            </w:pPr>
            <w:r>
              <w:rPr>
                <w:noProof/>
              </w:rPr>
              <w:t>There are two ways to include the SAS token along</w:t>
            </w:r>
            <w:r>
              <w:rPr>
                <w:noProof/>
              </w:rPr>
              <w:t xml:space="preserve"> with an Azure URL:</w:t>
            </w:r>
          </w:p>
        </w:tc>
        <w:tc>
          <w:tcPr>
            <w:tcW w:w="7407" w:type="dxa"/>
          </w:tcPr>
          <w:p w:rsidR="00000000" w:rsidRDefault="00E73530">
            <w:pPr>
              <w:rPr>
                <w:lang w:val="de-DE"/>
              </w:rPr>
            </w:pPr>
            <w:r>
              <w:rPr>
                <w:lang w:val="de-DE"/>
              </w:rPr>
              <w:t>Es gibt zwei M</w:t>
            </w:r>
            <w:r>
              <w:rPr>
                <w:lang w:val="de-DE"/>
              </w:rPr>
              <w:t>ö</w:t>
            </w:r>
            <w:r>
              <w:rPr>
                <w:lang w:val="de-DE"/>
              </w:rPr>
              <w:t>glichkeiten, das SAS-Token zusammen mit einer Azure-URL einzuschlie</w:t>
            </w:r>
            <w:r>
              <w:rPr>
                <w:lang w:val="de-DE"/>
              </w:rPr>
              <w:t>ß</w:t>
            </w:r>
            <w:r>
              <w:rPr>
                <w:lang w:val="de-DE"/>
              </w:rPr>
              <w: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 </w:t>
            </w:r>
            <w:r>
              <w:rPr>
                <w:noProof/>
                <w:sz w:val="16"/>
              </w:rPr>
              <w:br/>
            </w:r>
            <w:r>
              <w:rPr>
                <w:noProof/>
                <w:sz w:val="2"/>
              </w:rPr>
              <w:t>5a1c0515-90fd-4811-9931-c76e9c5cbe8a</w:t>
            </w:r>
          </w:p>
        </w:tc>
        <w:tc>
          <w:tcPr>
            <w:tcW w:w="7407" w:type="dxa"/>
            <w:shd w:val="clear" w:color="auto" w:fill="F2F2F2" w:themeFill="background1" w:themeFillShade="F2"/>
          </w:tcPr>
          <w:p w:rsidR="00000000" w:rsidRDefault="00E73530">
            <w:pPr>
              <w:rPr>
                <w:noProof/>
              </w:rPr>
            </w:pPr>
            <w:r>
              <w:rPr>
                <w:noProof/>
              </w:rPr>
              <w:t>Append the token to the URL as a query string parameter.</w:t>
            </w:r>
          </w:p>
        </w:tc>
        <w:tc>
          <w:tcPr>
            <w:tcW w:w="7407" w:type="dxa"/>
          </w:tcPr>
          <w:p w:rsidR="00000000" w:rsidRDefault="00E73530">
            <w:pPr>
              <w:rPr>
                <w:lang w:val="de-DE"/>
              </w:rPr>
            </w:pPr>
            <w:r>
              <w:rPr>
                <w:lang w:val="de-DE"/>
              </w:rPr>
              <w:t>H</w:t>
            </w:r>
            <w:r>
              <w:rPr>
                <w:lang w:val="de-DE"/>
              </w:rPr>
              <w:t>ä</w:t>
            </w:r>
            <w:r>
              <w:rPr>
                <w:lang w:val="de-DE"/>
              </w:rPr>
              <w:t>ngen Sie das Token als Abfrageze</w:t>
            </w:r>
            <w:r>
              <w:rPr>
                <w:lang w:val="de-DE"/>
              </w:rPr>
              <w:t>ichenfolgenparameter an die URL an.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 </w:t>
            </w:r>
            <w:r>
              <w:rPr>
                <w:noProof/>
                <w:sz w:val="16"/>
              </w:rPr>
              <w:br/>
            </w:r>
            <w:r>
              <w:rPr>
                <w:noProof/>
                <w:sz w:val="2"/>
              </w:rPr>
              <w:t>ab13a4b4-189d-4064-a4d5-f6751a656d9c</w:t>
            </w:r>
          </w:p>
        </w:tc>
        <w:tc>
          <w:tcPr>
            <w:tcW w:w="7407" w:type="dxa"/>
            <w:shd w:val="clear" w:color="auto" w:fill="F2F2F2" w:themeFill="background1" w:themeFillShade="F2"/>
          </w:tcPr>
          <w:p w:rsidR="00000000" w:rsidRDefault="00E73530">
            <w:pPr>
              <w:rPr>
                <w:noProof/>
              </w:rPr>
            </w:pPr>
            <w:r>
              <w:rPr>
                <w:noProof/>
              </w:rPr>
              <w:t>Provide the token separately with the "azure_sas" setting.</w:t>
            </w:r>
          </w:p>
        </w:tc>
        <w:tc>
          <w:tcPr>
            <w:tcW w:w="7407" w:type="dxa"/>
          </w:tcPr>
          <w:p w:rsidR="00000000" w:rsidRDefault="00E73530">
            <w:pPr>
              <w:rPr>
                <w:lang w:val="de-DE"/>
              </w:rPr>
            </w:pPr>
            <w:r>
              <w:rPr>
                <w:lang w:val="de-DE"/>
              </w:rPr>
              <w:t>Stellen Sie das Token separat mit der Einstellung "azure_sas" bereit.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 </w:t>
            </w:r>
            <w:r>
              <w:rPr>
                <w:noProof/>
                <w:sz w:val="16"/>
              </w:rPr>
              <w:br/>
            </w:r>
            <w:r>
              <w:rPr>
                <w:noProof/>
                <w:sz w:val="2"/>
              </w:rPr>
              <w:t>8cc38510-5801-4167-9933-978cf5682c4b</w:t>
            </w:r>
          </w:p>
        </w:tc>
        <w:tc>
          <w:tcPr>
            <w:tcW w:w="7407" w:type="dxa"/>
            <w:shd w:val="clear" w:color="auto" w:fill="F2F2F2" w:themeFill="background1" w:themeFillShade="F2"/>
          </w:tcPr>
          <w:p w:rsidR="00000000" w:rsidRDefault="00E73530">
            <w:pPr>
              <w:rPr>
                <w:noProof/>
              </w:rPr>
            </w:pPr>
            <w:r>
              <w:rPr>
                <w:noProof/>
              </w:rPr>
              <w:t>Note:</w:t>
            </w:r>
          </w:p>
        </w:tc>
        <w:tc>
          <w:tcPr>
            <w:tcW w:w="7407" w:type="dxa"/>
          </w:tcPr>
          <w:p w:rsidR="00000000" w:rsidRDefault="00E73530">
            <w:pPr>
              <w:rPr>
                <w:lang w:val="de-DE"/>
              </w:rPr>
            </w:pPr>
            <w:r>
              <w:rPr>
                <w:lang w:val="de-DE"/>
              </w:rPr>
              <w:t>H</w:t>
            </w:r>
            <w:r>
              <w:rPr>
                <w:lang w:val="de-DE"/>
              </w:rPr>
              <w:t>inweis: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 </w:t>
            </w:r>
            <w:r>
              <w:rPr>
                <w:noProof/>
                <w:sz w:val="16"/>
              </w:rPr>
              <w:br/>
            </w:r>
            <w:r>
              <w:rPr>
                <w:noProof/>
                <w:sz w:val="2"/>
              </w:rPr>
              <w:t>2ec39a44-7b56-49eb-b4f9-18f65c986139</w:t>
            </w:r>
          </w:p>
        </w:tc>
        <w:tc>
          <w:tcPr>
            <w:tcW w:w="7407" w:type="dxa"/>
            <w:shd w:val="clear" w:color="auto" w:fill="F2F2F2" w:themeFill="background1" w:themeFillShade="F2"/>
          </w:tcPr>
          <w:p w:rsidR="00000000" w:rsidRDefault="00E73530">
            <w:pPr>
              <w:rPr>
                <w:noProof/>
              </w:rPr>
            </w:pPr>
            <w:r>
              <w:rPr>
                <w:noProof/>
              </w:rPr>
              <w:t>The Azure URL must use an azure:// scheme as is standard within Zencoder, not https:// .</w:t>
            </w:r>
          </w:p>
        </w:tc>
        <w:tc>
          <w:tcPr>
            <w:tcW w:w="7407" w:type="dxa"/>
          </w:tcPr>
          <w:p w:rsidR="00000000" w:rsidRDefault="00E73530">
            <w:pPr>
              <w:rPr>
                <w:lang w:val="de-DE"/>
              </w:rPr>
            </w:pPr>
            <w:r>
              <w:rPr>
                <w:lang w:val="de-DE"/>
              </w:rPr>
              <w:t>Die Azure-URL muss ein Azure: // -Schema verwenden, wie es in Zencoder Standard ist, nicht https: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 </w:t>
            </w:r>
            <w:r>
              <w:rPr>
                <w:noProof/>
                <w:sz w:val="16"/>
              </w:rPr>
              <w:br/>
            </w:r>
            <w:r>
              <w:rPr>
                <w:noProof/>
                <w:sz w:val="2"/>
              </w:rPr>
              <w:t>e8b530aa-4</w:t>
            </w:r>
            <w:r>
              <w:rPr>
                <w:noProof/>
                <w:sz w:val="2"/>
              </w:rPr>
              <w:t>137-485a-9d81-b5c8e01478c5</w:t>
            </w:r>
          </w:p>
        </w:tc>
        <w:tc>
          <w:tcPr>
            <w:tcW w:w="7407" w:type="dxa"/>
            <w:shd w:val="clear" w:color="auto" w:fill="F2F2F2" w:themeFill="background1" w:themeFillShade="F2"/>
          </w:tcPr>
          <w:p w:rsidR="00000000" w:rsidRDefault="00E73530">
            <w:pPr>
              <w:rPr>
                <w:noProof/>
              </w:rPr>
            </w:pPr>
            <w:r>
              <w:rPr>
                <w:noProof/>
              </w:rPr>
              <w:t>API Request Examples</w:t>
            </w:r>
          </w:p>
        </w:tc>
        <w:tc>
          <w:tcPr>
            <w:tcW w:w="7407" w:type="dxa"/>
          </w:tcPr>
          <w:p w:rsidR="00000000" w:rsidRDefault="00E73530">
            <w:pPr>
              <w:rPr>
                <w:lang w:val="de-DE"/>
              </w:rPr>
            </w:pPr>
            <w:r>
              <w:rPr>
                <w:lang w:val="de-DE"/>
              </w:rPr>
              <w:t>API-Anforderungsbeispiele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 </w:t>
            </w:r>
            <w:r>
              <w:rPr>
                <w:noProof/>
                <w:sz w:val="16"/>
              </w:rPr>
              <w:br/>
            </w:r>
            <w:r>
              <w:rPr>
                <w:noProof/>
                <w:sz w:val="2"/>
              </w:rPr>
              <w:t>cb2cf98e-8864-48f4-aad6-ebd3c365fc25</w:t>
            </w:r>
          </w:p>
        </w:tc>
        <w:tc>
          <w:tcPr>
            <w:tcW w:w="7407" w:type="dxa"/>
            <w:shd w:val="clear" w:color="auto" w:fill="F2F2F2" w:themeFill="background1" w:themeFillShade="F2"/>
          </w:tcPr>
          <w:p w:rsidR="00000000" w:rsidRDefault="00E73530">
            <w:pPr>
              <w:rPr>
                <w:noProof/>
              </w:rPr>
            </w:pPr>
            <w:r>
              <w:rPr>
                <w:noProof/>
              </w:rPr>
              <w:t>Input URLs</w:t>
            </w:r>
          </w:p>
        </w:tc>
        <w:tc>
          <w:tcPr>
            <w:tcW w:w="7407" w:type="dxa"/>
          </w:tcPr>
          <w:p w:rsidR="00000000" w:rsidRDefault="00E73530">
            <w:pPr>
              <w:rPr>
                <w:lang w:val="de-DE"/>
              </w:rPr>
            </w:pPr>
            <w:r>
              <w:rPr>
                <w:lang w:val="de-DE"/>
              </w:rPr>
              <w:t>Geben Sie URLs ein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 </w:t>
            </w:r>
            <w:r>
              <w:rPr>
                <w:noProof/>
                <w:sz w:val="16"/>
              </w:rPr>
              <w:br/>
            </w:r>
            <w:r>
              <w:rPr>
                <w:noProof/>
                <w:sz w:val="2"/>
              </w:rPr>
              <w:t>26821eef-729c-4eda-a503-fa0d119fbf4d</w:t>
            </w:r>
          </w:p>
        </w:tc>
        <w:tc>
          <w:tcPr>
            <w:tcW w:w="7407" w:type="dxa"/>
            <w:shd w:val="clear" w:color="auto" w:fill="F2F2F2" w:themeFill="background1" w:themeFillShade="F2"/>
          </w:tcPr>
          <w:p w:rsidR="00000000" w:rsidRDefault="00E73530">
            <w:pPr>
              <w:rPr>
                <w:noProof/>
              </w:rPr>
            </w:pPr>
            <w:r>
              <w:rPr>
                <w:noProof/>
              </w:rPr>
              <w:t>Query string version</w:t>
            </w:r>
          </w:p>
        </w:tc>
        <w:tc>
          <w:tcPr>
            <w:tcW w:w="7407" w:type="dxa"/>
          </w:tcPr>
          <w:p w:rsidR="00000000" w:rsidRDefault="00E73530">
            <w:pPr>
              <w:rPr>
                <w:lang w:val="de-DE"/>
              </w:rPr>
            </w:pPr>
            <w:r>
              <w:rPr>
                <w:lang w:val="de-DE"/>
              </w:rPr>
              <w:t>Abfragezeichenfolgenversion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 </w:t>
            </w:r>
            <w:r>
              <w:rPr>
                <w:noProof/>
                <w:sz w:val="16"/>
              </w:rPr>
              <w:br/>
            </w:r>
            <w:r>
              <w:rPr>
                <w:noProof/>
                <w:sz w:val="2"/>
              </w:rPr>
              <w:t>8b3f7652-4457-4983-a11d-a306000ceac8</w:t>
            </w:r>
          </w:p>
        </w:tc>
        <w:tc>
          <w:tcPr>
            <w:tcW w:w="7407" w:type="dxa"/>
            <w:shd w:val="clear" w:color="auto" w:fill="F2F2F2" w:themeFill="background1" w:themeFillShade="F2"/>
          </w:tcPr>
          <w:p w:rsidR="00000000" w:rsidRDefault="00E73530">
            <w:pPr>
              <w:rPr>
                <w:noProof/>
              </w:rPr>
            </w:pPr>
            <w:r>
              <w:rPr>
                <w:noProof/>
              </w:rPr>
              <w:t>Separate parameter version</w:t>
            </w:r>
          </w:p>
        </w:tc>
        <w:tc>
          <w:tcPr>
            <w:tcW w:w="7407" w:type="dxa"/>
          </w:tcPr>
          <w:p w:rsidR="00000000" w:rsidRDefault="00E73530">
            <w:pPr>
              <w:rPr>
                <w:lang w:val="de-DE"/>
              </w:rPr>
            </w:pPr>
            <w:r>
              <w:rPr>
                <w:lang w:val="de-DE"/>
              </w:rPr>
              <w:t>Separate Parameterversion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38 </w:t>
            </w:r>
            <w:r>
              <w:rPr>
                <w:noProof/>
                <w:sz w:val="16"/>
              </w:rPr>
              <w:br/>
            </w:r>
            <w:r>
              <w:rPr>
                <w:noProof/>
                <w:sz w:val="2"/>
              </w:rPr>
              <w:t>fd4e8209-26f6-4ac8-bb78-086e57dd198d</w:t>
            </w:r>
          </w:p>
        </w:tc>
        <w:tc>
          <w:tcPr>
            <w:tcW w:w="7407" w:type="dxa"/>
            <w:shd w:val="clear" w:color="auto" w:fill="F2F2F2" w:themeFill="background1" w:themeFillShade="F2"/>
          </w:tcPr>
          <w:p w:rsidR="00000000" w:rsidRDefault="00E73530">
            <w:pPr>
              <w:rPr>
                <w:noProof/>
              </w:rPr>
            </w:pPr>
            <w:r>
              <w:rPr>
                <w:noProof/>
              </w:rPr>
              <w:t>Output URLs</w:t>
            </w:r>
          </w:p>
        </w:tc>
        <w:tc>
          <w:tcPr>
            <w:tcW w:w="7407" w:type="dxa"/>
          </w:tcPr>
          <w:p w:rsidR="00000000" w:rsidRDefault="00E73530">
            <w:pPr>
              <w:rPr>
                <w:lang w:val="de-DE"/>
              </w:rPr>
            </w:pPr>
            <w:r>
              <w:rPr>
                <w:lang w:val="de-DE"/>
              </w:rPr>
              <w:t>Ausgabe-URLs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 </w:t>
            </w:r>
            <w:r>
              <w:rPr>
                <w:noProof/>
                <w:sz w:val="16"/>
              </w:rPr>
              <w:br/>
            </w:r>
            <w:r>
              <w:rPr>
                <w:noProof/>
                <w:sz w:val="2"/>
              </w:rPr>
              <w:t>196cd8fe-2cb3-46f3-ab11-fbd84cb07253</w:t>
            </w:r>
          </w:p>
        </w:tc>
        <w:tc>
          <w:tcPr>
            <w:tcW w:w="7407" w:type="dxa"/>
            <w:shd w:val="clear" w:color="auto" w:fill="F2F2F2" w:themeFill="background1" w:themeFillShade="F2"/>
          </w:tcPr>
          <w:p w:rsidR="00000000" w:rsidRDefault="00E73530">
            <w:pPr>
              <w:rPr>
                <w:noProof/>
              </w:rPr>
            </w:pPr>
            <w:r>
              <w:rPr>
                <w:noProof/>
              </w:rPr>
              <w:t>Note:</w:t>
            </w:r>
          </w:p>
        </w:tc>
        <w:tc>
          <w:tcPr>
            <w:tcW w:w="7407" w:type="dxa"/>
          </w:tcPr>
          <w:p w:rsidR="00000000" w:rsidRDefault="00E73530">
            <w:pPr>
              <w:rPr>
                <w:lang w:val="de-DE"/>
              </w:rPr>
            </w:pPr>
            <w:r>
              <w:rPr>
                <w:lang w:val="de-DE"/>
              </w:rPr>
              <w:t>Hinweis: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40 </w:t>
            </w:r>
            <w:r>
              <w:rPr>
                <w:noProof/>
                <w:sz w:val="16"/>
              </w:rPr>
              <w:br/>
            </w:r>
            <w:r>
              <w:rPr>
                <w:noProof/>
                <w:sz w:val="2"/>
              </w:rPr>
              <w:t>6d6d5935-bf59-4f3b-98c2-75af60aa34d1</w:t>
            </w:r>
          </w:p>
        </w:tc>
        <w:tc>
          <w:tcPr>
            <w:tcW w:w="7407" w:type="dxa"/>
            <w:shd w:val="clear" w:color="auto" w:fill="F2F2F2" w:themeFill="background1" w:themeFillShade="F2"/>
          </w:tcPr>
          <w:p w:rsidR="00000000" w:rsidRDefault="00E73530">
            <w:pPr>
              <w:rPr>
                <w:noProof/>
              </w:rPr>
            </w:pPr>
            <w:r>
              <w:rPr>
                <w:noProof/>
              </w:rPr>
              <w:t>For multi-file outputs (such as HLS outputs with a manifest and media segments) the filename withinthe URL will be automatically updated for uploading each additional file, but the path and parameters willotherwise be preserved.</w:t>
            </w:r>
          </w:p>
        </w:tc>
        <w:tc>
          <w:tcPr>
            <w:tcW w:w="7407" w:type="dxa"/>
          </w:tcPr>
          <w:p w:rsidR="00000000" w:rsidRDefault="00E73530">
            <w:pPr>
              <w:rPr>
                <w:lang w:val="de-DE"/>
              </w:rPr>
            </w:pPr>
            <w:r>
              <w:rPr>
                <w:lang w:val="de-DE"/>
              </w:rPr>
              <w:t>Bei Ausgaben mit mehreren D</w:t>
            </w:r>
            <w:r>
              <w:rPr>
                <w:lang w:val="de-DE"/>
              </w:rPr>
              <w:t>ateien (z. B. HLS-Ausgaben mit einem Manifest und Mediensegmenten) wird der Dateiname mit der URL automatisch aktualisiert, um jede weitere Datei hochzuladen. Der Pfad und die Parameter bleiben jedoch erhalten.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 </w:t>
            </w:r>
            <w:r>
              <w:rPr>
                <w:noProof/>
                <w:sz w:val="16"/>
              </w:rPr>
              <w:br/>
            </w:r>
            <w:r>
              <w:rPr>
                <w:noProof/>
                <w:sz w:val="2"/>
              </w:rPr>
              <w:t>043699b2-700c-4d7b-bf41-2c7f73c1f24e</w:t>
            </w:r>
          </w:p>
        </w:tc>
        <w:tc>
          <w:tcPr>
            <w:tcW w:w="7407" w:type="dxa"/>
            <w:shd w:val="clear" w:color="auto" w:fill="F2F2F2" w:themeFill="background1" w:themeFillShade="F2"/>
          </w:tcPr>
          <w:p w:rsidR="00000000" w:rsidRDefault="00E73530">
            <w:pPr>
              <w:rPr>
                <w:noProof/>
              </w:rPr>
            </w:pPr>
            <w:r>
              <w:rPr>
                <w:noProof/>
              </w:rPr>
              <w:t>Que</w:t>
            </w:r>
            <w:r>
              <w:rPr>
                <w:noProof/>
              </w:rPr>
              <w:t>ry string version</w:t>
            </w:r>
          </w:p>
        </w:tc>
        <w:tc>
          <w:tcPr>
            <w:tcW w:w="7407" w:type="dxa"/>
          </w:tcPr>
          <w:p w:rsidR="00000000" w:rsidRDefault="00E73530">
            <w:pPr>
              <w:rPr>
                <w:lang w:val="de-DE"/>
              </w:rPr>
            </w:pPr>
            <w:r>
              <w:rPr>
                <w:lang w:val="de-DE"/>
              </w:rPr>
              <w:t>Abfragezeichenfolgenversion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43 </w:t>
            </w:r>
            <w:r>
              <w:rPr>
                <w:noProof/>
                <w:sz w:val="16"/>
              </w:rPr>
              <w:br/>
            </w:r>
            <w:r>
              <w:rPr>
                <w:noProof/>
                <w:sz w:val="2"/>
              </w:rPr>
              <w:t>1ab0bb33-021e-4981-819e-e986df4d4a74</w:t>
            </w:r>
          </w:p>
        </w:tc>
        <w:tc>
          <w:tcPr>
            <w:tcW w:w="7407" w:type="dxa"/>
            <w:shd w:val="clear" w:color="auto" w:fill="F2F2F2" w:themeFill="background1" w:themeFillShade="F2"/>
          </w:tcPr>
          <w:p w:rsidR="00000000" w:rsidRDefault="00E73530">
            <w:pPr>
              <w:rPr>
                <w:noProof/>
              </w:rPr>
            </w:pPr>
            <w:r>
              <w:rPr>
                <w:noProof/>
              </w:rPr>
              <w:t>Separate parameter version</w:t>
            </w:r>
          </w:p>
        </w:tc>
        <w:tc>
          <w:tcPr>
            <w:tcW w:w="7407" w:type="dxa"/>
          </w:tcPr>
          <w:p w:rsidR="00000000" w:rsidRDefault="00E73530">
            <w:pPr>
              <w:rPr>
                <w:lang w:val="de-DE"/>
              </w:rPr>
            </w:pPr>
            <w:r>
              <w:rPr>
                <w:lang w:val="de-DE"/>
              </w:rPr>
              <w:t>Separate Parameterversion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45 </w:t>
            </w:r>
            <w:r>
              <w:rPr>
                <w:noProof/>
                <w:sz w:val="16"/>
              </w:rPr>
              <w:br/>
            </w:r>
            <w:r>
              <w:rPr>
                <w:noProof/>
                <w:sz w:val="2"/>
              </w:rPr>
              <w:t>397e194f-4b83-42d5-9cb4-d0765ce55a25</w:t>
            </w:r>
          </w:p>
        </w:tc>
        <w:tc>
          <w:tcPr>
            <w:tcW w:w="7407" w:type="dxa"/>
            <w:shd w:val="clear" w:color="auto" w:fill="F2F2F2" w:themeFill="background1" w:themeFillShade="F2"/>
          </w:tcPr>
          <w:p w:rsidR="00000000" w:rsidRDefault="00E73530">
            <w:pPr>
              <w:rPr>
                <w:noProof/>
              </w:rPr>
            </w:pPr>
            <w:r>
              <w:rPr>
                <w:noProof/>
              </w:rPr>
              <w:t>Thumbnail URLs</w:t>
            </w:r>
          </w:p>
        </w:tc>
        <w:tc>
          <w:tcPr>
            <w:tcW w:w="7407" w:type="dxa"/>
          </w:tcPr>
          <w:p w:rsidR="00000000" w:rsidRDefault="00E73530">
            <w:pPr>
              <w:rPr>
                <w:lang w:val="de-DE"/>
              </w:rPr>
            </w:pPr>
            <w:r>
              <w:rPr>
                <w:lang w:val="de-DE"/>
              </w:rPr>
              <w:t>Miniaturansichten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46 </w:t>
            </w:r>
            <w:r>
              <w:rPr>
                <w:noProof/>
                <w:sz w:val="16"/>
              </w:rPr>
              <w:br/>
            </w:r>
            <w:r>
              <w:rPr>
                <w:noProof/>
                <w:sz w:val="2"/>
              </w:rPr>
              <w:t>906eb39b-96dd-42a8-b03f-b5cfd07772a</w:t>
            </w:r>
            <w:r>
              <w:rPr>
                <w:noProof/>
                <w:sz w:val="2"/>
              </w:rPr>
              <w:t>c</w:t>
            </w:r>
          </w:p>
        </w:tc>
        <w:tc>
          <w:tcPr>
            <w:tcW w:w="7407" w:type="dxa"/>
            <w:shd w:val="clear" w:color="auto" w:fill="F2F2F2" w:themeFill="background1" w:themeFillShade="F2"/>
          </w:tcPr>
          <w:p w:rsidR="00000000" w:rsidRDefault="00E73530">
            <w:pPr>
              <w:rPr>
                <w:noProof/>
              </w:rPr>
            </w:pPr>
            <w:r>
              <w:rPr>
                <w:noProof/>
              </w:rPr>
              <w:t>For thumbnails, the base URL typically doesn't include a filename.</w:t>
            </w:r>
          </w:p>
        </w:tc>
        <w:tc>
          <w:tcPr>
            <w:tcW w:w="7407" w:type="dxa"/>
          </w:tcPr>
          <w:p w:rsidR="00000000" w:rsidRDefault="00E73530">
            <w:pPr>
              <w:rPr>
                <w:lang w:val="de-DE"/>
              </w:rPr>
            </w:pPr>
            <w:r>
              <w:rPr>
                <w:lang w:val="de-DE"/>
              </w:rPr>
              <w:t>Bei Miniaturansichten enth</w:t>
            </w:r>
            <w:r>
              <w:rPr>
                <w:lang w:val="de-DE"/>
              </w:rPr>
              <w:t>ä</w:t>
            </w:r>
            <w:r>
              <w:rPr>
                <w:lang w:val="de-DE"/>
              </w:rPr>
              <w:t>lt die Basis-URL normalerweise keinen Dateinamen.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47 </w:t>
            </w:r>
            <w:r>
              <w:rPr>
                <w:noProof/>
                <w:sz w:val="16"/>
              </w:rPr>
              <w:br/>
            </w:r>
            <w:r>
              <w:rPr>
                <w:noProof/>
                <w:sz w:val="2"/>
              </w:rPr>
              <w:t>a522f64b-0843-49d5-b341-dde3520b76a7</w:t>
            </w:r>
          </w:p>
        </w:tc>
        <w:tc>
          <w:tcPr>
            <w:tcW w:w="7407" w:type="dxa"/>
            <w:shd w:val="clear" w:color="auto" w:fill="F2F2F2" w:themeFill="background1" w:themeFillShade="F2"/>
          </w:tcPr>
          <w:p w:rsidR="00000000" w:rsidRDefault="00E73530">
            <w:pPr>
              <w:rPr>
                <w:noProof/>
              </w:rPr>
            </w:pPr>
            <w:r>
              <w:rPr>
                <w:noProof/>
              </w:rPr>
              <w:t>As with output URLs, this will be updated in a way that preserves query string parameters that include an SAS token.</w:t>
            </w:r>
          </w:p>
        </w:tc>
        <w:tc>
          <w:tcPr>
            <w:tcW w:w="7407" w:type="dxa"/>
          </w:tcPr>
          <w:p w:rsidR="00000000" w:rsidRDefault="00E73530">
            <w:pPr>
              <w:rPr>
                <w:lang w:val="de-DE"/>
              </w:rPr>
            </w:pPr>
            <w:r>
              <w:rPr>
                <w:lang w:val="de-DE"/>
              </w:rPr>
              <w:t>Wie bei Ausgabe-URLs wird diese so aktualisiert, dass Abfragezeichenfolgenparameter erhalten bleiben, die ein SAS-Token enthalten.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48 </w:t>
            </w:r>
            <w:r>
              <w:rPr>
                <w:noProof/>
                <w:sz w:val="16"/>
              </w:rPr>
              <w:br/>
            </w:r>
            <w:r>
              <w:rPr>
                <w:noProof/>
                <w:sz w:val="2"/>
              </w:rPr>
              <w:t>c89</w:t>
            </w:r>
            <w:r>
              <w:rPr>
                <w:noProof/>
                <w:sz w:val="2"/>
              </w:rPr>
              <w:t>c9fc7-874c-4e97-b45c-da6675d40ec5</w:t>
            </w:r>
          </w:p>
        </w:tc>
        <w:tc>
          <w:tcPr>
            <w:tcW w:w="7407" w:type="dxa"/>
            <w:shd w:val="clear" w:color="auto" w:fill="F2F2F2" w:themeFill="background1" w:themeFillShade="F2"/>
          </w:tcPr>
          <w:p w:rsidR="00000000" w:rsidRDefault="00E73530">
            <w:pPr>
              <w:rPr>
                <w:noProof/>
              </w:rPr>
            </w:pPr>
            <w:r>
              <w:rPr>
                <w:noProof/>
              </w:rPr>
              <w:t>Query string version</w:t>
            </w:r>
          </w:p>
        </w:tc>
        <w:tc>
          <w:tcPr>
            <w:tcW w:w="7407" w:type="dxa"/>
          </w:tcPr>
          <w:p w:rsidR="00000000" w:rsidRDefault="00E73530">
            <w:pPr>
              <w:rPr>
                <w:lang w:val="de-DE"/>
              </w:rPr>
            </w:pPr>
            <w:r>
              <w:rPr>
                <w:lang w:val="de-DE"/>
              </w:rPr>
              <w:t>Abfragezeichenfolgenversion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50 </w:t>
            </w:r>
            <w:r>
              <w:rPr>
                <w:noProof/>
                <w:sz w:val="16"/>
              </w:rPr>
              <w:br/>
            </w:r>
            <w:r>
              <w:rPr>
                <w:noProof/>
                <w:sz w:val="2"/>
              </w:rPr>
              <w:t>0954f3c9-f16c-4cda-84c7-22d3c300640d</w:t>
            </w:r>
          </w:p>
        </w:tc>
        <w:tc>
          <w:tcPr>
            <w:tcW w:w="7407" w:type="dxa"/>
            <w:shd w:val="clear" w:color="auto" w:fill="F2F2F2" w:themeFill="background1" w:themeFillShade="F2"/>
          </w:tcPr>
          <w:p w:rsidR="00000000" w:rsidRDefault="00E73530">
            <w:pPr>
              <w:rPr>
                <w:noProof/>
              </w:rPr>
            </w:pPr>
            <w:r>
              <w:rPr>
                <w:noProof/>
              </w:rPr>
              <w:t>Separate parameter version</w:t>
            </w:r>
          </w:p>
        </w:tc>
        <w:tc>
          <w:tcPr>
            <w:tcW w:w="7407" w:type="dxa"/>
          </w:tcPr>
          <w:p w:rsidR="00000000" w:rsidRDefault="00E73530">
            <w:pPr>
              <w:rPr>
                <w:lang w:val="de-DE"/>
              </w:rPr>
            </w:pPr>
            <w:r>
              <w:rPr>
                <w:lang w:val="de-DE"/>
              </w:rPr>
              <w:t>Separate Parameterversion</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getting-notifications-when-videos-are-finished.html</w:t>
            </w:r>
          </w:p>
          <w:p w:rsidR="00000000" w:rsidRDefault="00E73530">
            <w:pPr>
              <w:jc w:val="center"/>
              <w:rPr>
                <w:b/>
                <w:noProof/>
              </w:rPr>
            </w:pPr>
            <w:r>
              <w:rPr>
                <w:b/>
                <w:noProof/>
              </w:rPr>
              <w:t>MQ971010 b39b27ae-0e0a-48</w:t>
            </w:r>
            <w:r>
              <w:rPr>
                <w:b/>
                <w:noProof/>
              </w:rPr>
              <w:t>f5-8dc9-96008dcd1d64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db8fba26-79a6-43e0-a201-04b358eb378c</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ff73c218-0460-4e8f-824a-bad6a2a131a0</w:t>
            </w:r>
          </w:p>
        </w:tc>
        <w:tc>
          <w:tcPr>
            <w:tcW w:w="7407" w:type="dxa"/>
            <w:shd w:val="clear" w:color="auto" w:fill="F2F2F2" w:themeFill="background1" w:themeFillShade="F2"/>
          </w:tcPr>
          <w:p w:rsidR="00000000" w:rsidRDefault="00E73530">
            <w:pPr>
              <w:rPr>
                <w:noProof/>
              </w:rPr>
            </w:pPr>
            <w:r>
              <w:rPr>
                <w:noProof/>
              </w:rPr>
              <w:t>Getting Notifications When Videos Are Finished description:</w:t>
            </w:r>
          </w:p>
        </w:tc>
        <w:tc>
          <w:tcPr>
            <w:tcW w:w="7407" w:type="dxa"/>
          </w:tcPr>
          <w:p w:rsidR="00000000" w:rsidRDefault="00E73530">
            <w:pPr>
              <w:rPr>
                <w:lang w:val="de-DE"/>
              </w:rPr>
            </w:pPr>
            <w:r>
              <w:rPr>
                <w:lang w:val="de-DE"/>
              </w:rPr>
              <w:t>Benachrichtigungen erhalten, wenn Videos fertig sind 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bd686beb-8d82-4ce3-8e1c-9fb8b6b5fdc7</w:t>
            </w:r>
          </w:p>
        </w:tc>
        <w:tc>
          <w:tcPr>
            <w:tcW w:w="7407" w:type="dxa"/>
            <w:shd w:val="clear" w:color="auto" w:fill="F2F2F2" w:themeFill="background1" w:themeFillShade="F2"/>
          </w:tcPr>
          <w:p w:rsidR="00000000" w:rsidRDefault="00E73530">
            <w:pPr>
              <w:rPr>
                <w:noProof/>
              </w:rPr>
            </w:pPr>
            <w:r>
              <w:rPr>
                <w:noProof/>
              </w:rPr>
              <w:t>This topic shows you how to get notifications when your Zencoder job is complete. parent:</w:t>
            </w:r>
          </w:p>
        </w:tc>
        <w:tc>
          <w:tcPr>
            <w:tcW w:w="7407" w:type="dxa"/>
          </w:tcPr>
          <w:p w:rsidR="00000000" w:rsidRDefault="00E73530">
            <w:pPr>
              <w:rPr>
                <w:lang w:val="de-DE"/>
              </w:rPr>
            </w:pPr>
            <w:r>
              <w:rPr>
                <w:lang w:val="de-DE"/>
              </w:rPr>
              <w:t>In diesem Thema erfahren Sie, wie Sie Benachrichtigungen erhalten, wenn Ihr Zencoder-Auftrag abgeschlossen ist.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6c4314f7-a4f6-4866-8899-404c38da26d5</w:t>
            </w:r>
          </w:p>
        </w:tc>
        <w:tc>
          <w:tcPr>
            <w:tcW w:w="7407" w:type="dxa"/>
            <w:shd w:val="clear" w:color="auto" w:fill="F2F2F2" w:themeFill="background1" w:themeFillShade="F2"/>
          </w:tcPr>
          <w:p w:rsidR="00000000" w:rsidRDefault="00E73530">
            <w:pPr>
              <w:rPr>
                <w:noProof/>
              </w:rPr>
            </w:pPr>
            <w:r>
              <w:rPr>
                <w:noProof/>
              </w:rPr>
              <w:t>General Information ---</w:t>
            </w:r>
          </w:p>
        </w:tc>
        <w:tc>
          <w:tcPr>
            <w:tcW w:w="7407" w:type="dxa"/>
          </w:tcPr>
          <w:p w:rsidR="00000000" w:rsidRDefault="00E73530">
            <w:pPr>
              <w:rPr>
                <w:lang w:val="de-DE"/>
              </w:rPr>
            </w:pPr>
            <w:r>
              <w:rPr>
                <w:lang w:val="de-DE"/>
              </w:rPr>
              <w:t>Allgemeine Informationen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d66d20cd-76ae-49da-82ae-a0f538ee8f60</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f0ef439c-92cc-4103-9b68-309bb9e0f261</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w:t>
            </w:r>
            <w:r>
              <w:rPr>
                <w:lang w:val="de-DE"/>
              </w:rPr>
              <w:t xml:space="preserve">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206c424a-b2af-4cd7-b19a-d7dfd89355df</w:t>
            </w:r>
          </w:p>
        </w:tc>
        <w:tc>
          <w:tcPr>
            <w:tcW w:w="7407" w:type="dxa"/>
            <w:shd w:val="clear" w:color="auto" w:fill="F2F2F2" w:themeFill="background1" w:themeFillShade="F2"/>
          </w:tcPr>
          <w:p w:rsidR="00000000" w:rsidRDefault="00E73530">
            <w:pPr>
              <w:rPr>
                <w:noProof/>
              </w:rPr>
            </w:pPr>
            <w:r>
              <w:rPr>
                <w:noProof/>
              </w:rPr>
              <w:t>Overview</w:t>
            </w:r>
          </w:p>
        </w:tc>
        <w:tc>
          <w:tcPr>
            <w:tcW w:w="7407" w:type="dxa"/>
          </w:tcPr>
          <w:p w:rsidR="00000000" w:rsidRDefault="00E73530">
            <w:pPr>
              <w:rPr>
                <w:lang w:val="de-DE"/>
              </w:rPr>
            </w:pPr>
            <w:r>
              <w:rPr>
                <w:lang w:val="de-DE"/>
              </w:rPr>
              <w:t>Ü</w:t>
            </w:r>
            <w:r>
              <w:rPr>
                <w:lang w:val="de-DE"/>
              </w:rPr>
              <w:t>berblick</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787cd58a-32c3-413d-b0d2-03f976272032</w:t>
            </w:r>
          </w:p>
        </w:tc>
        <w:tc>
          <w:tcPr>
            <w:tcW w:w="7407" w:type="dxa"/>
            <w:shd w:val="clear" w:color="auto" w:fill="F2F2F2" w:themeFill="background1" w:themeFillShade="F2"/>
          </w:tcPr>
          <w:p w:rsidR="00000000" w:rsidRDefault="00E73530">
            <w:pPr>
              <w:rPr>
                <w:noProof/>
              </w:rPr>
            </w:pPr>
            <w:r>
              <w:rPr>
                <w:noProof/>
              </w:rPr>
              <w:t>After a job or an output file is complete, you can find out about it in several ways.</w:t>
            </w:r>
          </w:p>
        </w:tc>
        <w:tc>
          <w:tcPr>
            <w:tcW w:w="7407" w:type="dxa"/>
          </w:tcPr>
          <w:p w:rsidR="00000000" w:rsidRDefault="00E73530">
            <w:pPr>
              <w:rPr>
                <w:lang w:val="de-DE"/>
              </w:rPr>
            </w:pPr>
            <w:r>
              <w:rPr>
                <w:lang w:val="de-DE"/>
              </w:rPr>
              <w:t>Nachdem ein Auftrag oder eine Ausgabedatei abges</w:t>
            </w:r>
            <w:r>
              <w:rPr>
                <w:lang w:val="de-DE"/>
              </w:rPr>
              <w:t>chlossen ist, k</w:t>
            </w:r>
            <w:r>
              <w:rPr>
                <w:lang w:val="de-DE"/>
              </w:rPr>
              <w:t>ö</w:t>
            </w:r>
            <w:r>
              <w:rPr>
                <w:lang w:val="de-DE"/>
              </w:rPr>
              <w:t>nnen Sie dies auf verschiedene Arten herausfinden.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04023ad7-95d0-43f3-924c-4bafcec7b1de</w:t>
            </w:r>
          </w:p>
        </w:tc>
        <w:tc>
          <w:tcPr>
            <w:tcW w:w="7407" w:type="dxa"/>
            <w:shd w:val="clear" w:color="auto" w:fill="F2F2F2" w:themeFill="background1" w:themeFillShade="F2"/>
          </w:tcPr>
          <w:p w:rsidR="00000000" w:rsidRDefault="00E73530">
            <w:pPr>
              <w:rPr>
                <w:noProof/>
              </w:rPr>
            </w:pPr>
            <w:r>
              <w:rPr>
                <w:noProof/>
              </w:rPr>
              <w:t>We can POST an HTTP request to your application with the details.</w:t>
            </w:r>
          </w:p>
        </w:tc>
        <w:tc>
          <w:tcPr>
            <w:tcW w:w="7407" w:type="dxa"/>
          </w:tcPr>
          <w:p w:rsidR="00000000" w:rsidRDefault="00E73530">
            <w:pPr>
              <w:rPr>
                <w:lang w:val="de-DE"/>
              </w:rPr>
            </w:pPr>
            <w:r>
              <w:rPr>
                <w:lang w:val="de-DE"/>
              </w:rPr>
              <w:t>Wir k</w:t>
            </w:r>
            <w:r>
              <w:rPr>
                <w:lang w:val="de-DE"/>
              </w:rPr>
              <w:t>ö</w:t>
            </w:r>
            <w:r>
              <w:rPr>
                <w:lang w:val="de-DE"/>
              </w:rPr>
              <w:t>nnen eine HTTP-Anfrage mit den Details an Ihre Anwendung senden.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0ab3035e-e3af-45bf-8835-79e0ef83f17c</w:t>
            </w:r>
          </w:p>
        </w:tc>
        <w:tc>
          <w:tcPr>
            <w:tcW w:w="7407" w:type="dxa"/>
            <w:shd w:val="clear" w:color="auto" w:fill="F2F2F2" w:themeFill="background1" w:themeFillShade="F2"/>
          </w:tcPr>
          <w:p w:rsidR="00000000" w:rsidRDefault="00E73530">
            <w:pPr>
              <w:rPr>
                <w:noProof/>
              </w:rPr>
            </w:pPr>
            <w:r>
              <w:rPr>
                <w:noProof/>
              </w:rPr>
              <w:t xml:space="preserve">You can request your notifications using a third-party tool such as </w:t>
            </w:r>
            <w:r>
              <w:rPr>
                <w:rStyle w:val="mqInternal"/>
                <w:noProof/>
              </w:rPr>
              <w:t>[1}</w:t>
            </w:r>
            <w:r>
              <w:rPr>
                <w:noProof/>
              </w:rPr>
              <w:t>ngrok</w:t>
            </w:r>
            <w:r>
              <w:rPr>
                <w:rStyle w:val="mqInternal"/>
                <w:noProof/>
              </w:rPr>
              <w:t>{2]</w:t>
            </w:r>
            <w:r>
              <w:rPr>
                <w:noProof/>
              </w:rPr>
              <w:t>.</w:t>
            </w:r>
          </w:p>
        </w:tc>
        <w:tc>
          <w:tcPr>
            <w:tcW w:w="7407" w:type="dxa"/>
          </w:tcPr>
          <w:p w:rsidR="00000000" w:rsidRDefault="00E73530">
            <w:pPr>
              <w:rPr>
                <w:lang w:val="de-DE"/>
              </w:rPr>
            </w:pPr>
            <w:r>
              <w:rPr>
                <w:lang w:val="de-DE"/>
              </w:rPr>
              <w:t>Sie k</w:t>
            </w:r>
            <w:r>
              <w:rPr>
                <w:lang w:val="de-DE"/>
              </w:rPr>
              <w:t>ö</w:t>
            </w:r>
            <w:r>
              <w:rPr>
                <w:lang w:val="de-DE"/>
              </w:rPr>
              <w:t xml:space="preserve">nnen Ihre Benachrichtigungen mit einem Drittanbieter-Tool wie z </w:t>
            </w:r>
            <w:r>
              <w:rPr>
                <w:rStyle w:val="mqInternal"/>
                <w:noProof/>
                <w:lang w:val="de-DE"/>
              </w:rPr>
              <w:t>[1}</w:t>
            </w:r>
            <w:r>
              <w:rPr>
                <w:lang w:val="de-DE"/>
              </w:rPr>
              <w:t>ngrok</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2b6b08ce-1c74-44cc-82f7-7b36a8f06869</w:t>
            </w:r>
          </w:p>
        </w:tc>
        <w:tc>
          <w:tcPr>
            <w:tcW w:w="7407" w:type="dxa"/>
            <w:shd w:val="clear" w:color="auto" w:fill="F2F2F2" w:themeFill="background1" w:themeFillShade="F2"/>
          </w:tcPr>
          <w:p w:rsidR="00000000" w:rsidRDefault="00E73530">
            <w:pPr>
              <w:rPr>
                <w:noProof/>
              </w:rPr>
            </w:pPr>
            <w:r>
              <w:rPr>
                <w:noProof/>
              </w:rPr>
              <w:t>This is usefu</w:t>
            </w:r>
            <w:r>
              <w:rPr>
                <w:noProof/>
              </w:rPr>
              <w:t>l when you are developing locally and Zencoder can</w:t>
            </w:r>
            <w:r>
              <w:rPr>
                <w:noProof/>
              </w:rPr>
              <w:t>’</w:t>
            </w:r>
            <w:r>
              <w:rPr>
                <w:noProof/>
              </w:rPr>
              <w:t>t reach your development server.</w:t>
            </w:r>
          </w:p>
        </w:tc>
        <w:tc>
          <w:tcPr>
            <w:tcW w:w="7407" w:type="dxa"/>
          </w:tcPr>
          <w:p w:rsidR="00000000" w:rsidRDefault="00E73530">
            <w:pPr>
              <w:rPr>
                <w:lang w:val="de-DE"/>
              </w:rPr>
            </w:pPr>
            <w:r>
              <w:rPr>
                <w:lang w:val="de-DE"/>
              </w:rPr>
              <w:t>Dies ist n</w:t>
            </w:r>
            <w:r>
              <w:rPr>
                <w:lang w:val="de-DE"/>
              </w:rPr>
              <w:t>ü</w:t>
            </w:r>
            <w:r>
              <w:rPr>
                <w:lang w:val="de-DE"/>
              </w:rPr>
              <w:t>tzlich, wenn Sie lokal entwickeln und Zencoder Ihren Entwicklungsserver nicht erreichen kann.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59e5897c-6617-40d9-8c39-593bc936399e</w:t>
            </w:r>
          </w:p>
        </w:tc>
        <w:tc>
          <w:tcPr>
            <w:tcW w:w="7407" w:type="dxa"/>
            <w:shd w:val="clear" w:color="auto" w:fill="F2F2F2" w:themeFill="background1" w:themeFillShade="F2"/>
          </w:tcPr>
          <w:p w:rsidR="00000000" w:rsidRDefault="00E73530">
            <w:pPr>
              <w:rPr>
                <w:noProof/>
              </w:rPr>
            </w:pPr>
            <w:r>
              <w:rPr>
                <w:noProof/>
              </w:rPr>
              <w:t>We can send an email.</w:t>
            </w:r>
          </w:p>
        </w:tc>
        <w:tc>
          <w:tcPr>
            <w:tcW w:w="7407" w:type="dxa"/>
          </w:tcPr>
          <w:p w:rsidR="00000000" w:rsidRDefault="00E73530">
            <w:pPr>
              <w:rPr>
                <w:lang w:val="de-DE"/>
              </w:rPr>
            </w:pPr>
            <w:r>
              <w:rPr>
                <w:lang w:val="de-DE"/>
              </w:rPr>
              <w:t>Wir</w:t>
            </w:r>
            <w:r>
              <w:rPr>
                <w:lang w:val="de-DE"/>
              </w:rPr>
              <w:t xml:space="preserve"> k</w:t>
            </w:r>
            <w:r>
              <w:rPr>
                <w:lang w:val="de-DE"/>
              </w:rPr>
              <w:t>ö</w:t>
            </w:r>
            <w:r>
              <w:rPr>
                <w:lang w:val="de-DE"/>
              </w:rPr>
              <w:t>nnen eine E-Mail senden.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a51c7e21-f787-41d0-85c6-13933fad1f7c</w:t>
            </w:r>
          </w:p>
        </w:tc>
        <w:tc>
          <w:tcPr>
            <w:tcW w:w="7407" w:type="dxa"/>
            <w:shd w:val="clear" w:color="auto" w:fill="F2F2F2" w:themeFill="background1" w:themeFillShade="F2"/>
          </w:tcPr>
          <w:p w:rsidR="00000000" w:rsidRDefault="00E73530">
            <w:pPr>
              <w:rPr>
                <w:noProof/>
              </w:rPr>
            </w:pPr>
            <w:r>
              <w:rPr>
                <w:noProof/>
              </w:rPr>
              <w:t>You can check the Zencoder Dashboard for job status.</w:t>
            </w:r>
          </w:p>
        </w:tc>
        <w:tc>
          <w:tcPr>
            <w:tcW w:w="7407" w:type="dxa"/>
          </w:tcPr>
          <w:p w:rsidR="00000000" w:rsidRDefault="00E73530">
            <w:pPr>
              <w:rPr>
                <w:lang w:val="de-DE"/>
              </w:rPr>
            </w:pPr>
            <w:r>
              <w:rPr>
                <w:lang w:val="de-DE"/>
              </w:rPr>
              <w:t>Sie k</w:t>
            </w:r>
            <w:r>
              <w:rPr>
                <w:lang w:val="de-DE"/>
              </w:rPr>
              <w:t>ö</w:t>
            </w:r>
            <w:r>
              <w:rPr>
                <w:lang w:val="de-DE"/>
              </w:rPr>
              <w:t xml:space="preserve">nnen das Zencoder-Dashboard auf den Auftragsstatus </w:t>
            </w:r>
            <w:r>
              <w:rPr>
                <w:lang w:val="de-DE"/>
              </w:rPr>
              <w:t>ü</w:t>
            </w:r>
            <w:r>
              <w:rPr>
                <w:lang w:val="de-DE"/>
              </w:rPr>
              <w:t>berpr</w:t>
            </w:r>
            <w:r>
              <w:rPr>
                <w:lang w:val="de-DE"/>
              </w:rPr>
              <w:t>ü</w:t>
            </w:r>
            <w:r>
              <w:rPr>
                <w:lang w:val="de-DE"/>
              </w:rPr>
              <w:t>fen.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3a953c6e-68e6-469a-8f3f-1559c1668cca</w:t>
            </w:r>
          </w:p>
        </w:tc>
        <w:tc>
          <w:tcPr>
            <w:tcW w:w="7407" w:type="dxa"/>
            <w:shd w:val="clear" w:color="auto" w:fill="F2F2F2" w:themeFill="background1" w:themeFillShade="F2"/>
          </w:tcPr>
          <w:p w:rsidR="00000000" w:rsidRDefault="00E73530">
            <w:pPr>
              <w:rPr>
                <w:noProof/>
              </w:rPr>
            </w:pPr>
            <w:r>
              <w:rPr>
                <w:noProof/>
              </w:rPr>
              <w:t>Get HTTP/Email notific</w:t>
            </w:r>
            <w:r>
              <w:rPr>
                <w:noProof/>
              </w:rPr>
              <w:t>ations</w:t>
            </w:r>
          </w:p>
        </w:tc>
        <w:tc>
          <w:tcPr>
            <w:tcW w:w="7407" w:type="dxa"/>
          </w:tcPr>
          <w:p w:rsidR="00000000" w:rsidRDefault="00E73530">
            <w:pPr>
              <w:rPr>
                <w:lang w:val="de-DE"/>
              </w:rPr>
            </w:pPr>
            <w:r>
              <w:rPr>
                <w:lang w:val="de-DE"/>
              </w:rPr>
              <w:t>Erhalten Sie HTTP / E-Mail-Benachrichtigungen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4495baa9-e604-4a9e-a22e-a319e7e7005d</w:t>
            </w:r>
          </w:p>
        </w:tc>
        <w:tc>
          <w:tcPr>
            <w:tcW w:w="7407" w:type="dxa"/>
            <w:shd w:val="clear" w:color="auto" w:fill="F2F2F2" w:themeFill="background1" w:themeFillShade="F2"/>
          </w:tcPr>
          <w:p w:rsidR="00000000" w:rsidRDefault="00E73530">
            <w:pPr>
              <w:rPr>
                <w:noProof/>
              </w:rPr>
            </w:pPr>
            <w:r>
              <w:rPr>
                <w:noProof/>
              </w:rPr>
              <w:t xml:space="preserve">To receive HTTP or email notifications, add </w:t>
            </w:r>
            <w:r>
              <w:rPr>
                <w:rStyle w:val="mqInternal"/>
                <w:noProof/>
              </w:rPr>
              <w:t>[1}</w:t>
            </w:r>
            <w:r>
              <w:rPr>
                <w:noProof/>
              </w:rPr>
              <w:t>Notification options</w:t>
            </w:r>
            <w:r>
              <w:rPr>
                <w:rStyle w:val="mqInternal"/>
                <w:noProof/>
              </w:rPr>
              <w:t>{2]</w:t>
            </w:r>
            <w:r>
              <w:rPr>
                <w:noProof/>
              </w:rPr>
              <w:t xml:space="preserve"> to your API request, like this:</w:t>
            </w:r>
          </w:p>
        </w:tc>
        <w:tc>
          <w:tcPr>
            <w:tcW w:w="7407" w:type="dxa"/>
          </w:tcPr>
          <w:p w:rsidR="00000000" w:rsidRDefault="00E73530">
            <w:pPr>
              <w:rPr>
                <w:lang w:val="de-DE"/>
              </w:rPr>
            </w:pPr>
            <w:r>
              <w:rPr>
                <w:lang w:val="de-DE"/>
              </w:rPr>
              <w:t>F</w:t>
            </w:r>
            <w:r>
              <w:rPr>
                <w:lang w:val="de-DE"/>
              </w:rPr>
              <w:t>ü</w:t>
            </w:r>
            <w:r>
              <w:rPr>
                <w:lang w:val="de-DE"/>
              </w:rPr>
              <w:t xml:space="preserve">gen Sie hinzu, um HTTP- oder E-Mail-Benachrichtigungen zu erhalten </w:t>
            </w:r>
            <w:r>
              <w:rPr>
                <w:rStyle w:val="mqInternal"/>
                <w:noProof/>
                <w:lang w:val="de-DE"/>
              </w:rPr>
              <w:t>[1}</w:t>
            </w:r>
            <w:r>
              <w:rPr>
                <w:lang w:val="de-DE"/>
              </w:rPr>
              <w:t>Benachrichtigungsoptionen</w:t>
            </w:r>
            <w:r>
              <w:rPr>
                <w:rStyle w:val="mqInternal"/>
                <w:noProof/>
                <w:lang w:val="de-DE"/>
              </w:rPr>
              <w:t>{2]</w:t>
            </w:r>
            <w:r>
              <w:rPr>
                <w:lang w:val="de-DE"/>
              </w:rPr>
              <w:t xml:space="preserve"> zu Ihrer API-Anfrage wie folgt: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 </w:t>
            </w:r>
            <w:r>
              <w:rPr>
                <w:noProof/>
                <w:sz w:val="16"/>
              </w:rPr>
              <w:br/>
            </w:r>
            <w:r>
              <w:rPr>
                <w:noProof/>
                <w:sz w:val="2"/>
              </w:rPr>
              <w:t>343c1552-2411-4ba7-b9f7-0735317b3dc0</w:t>
            </w:r>
          </w:p>
        </w:tc>
        <w:tc>
          <w:tcPr>
            <w:tcW w:w="7407" w:type="dxa"/>
            <w:shd w:val="clear" w:color="auto" w:fill="F2F2F2" w:themeFill="background1" w:themeFillShade="F2"/>
          </w:tcPr>
          <w:p w:rsidR="00000000" w:rsidRDefault="00E73530">
            <w:pPr>
              <w:rPr>
                <w:noProof/>
              </w:rPr>
            </w:pPr>
            <w:r>
              <w:rPr>
                <w:noProof/>
              </w:rPr>
              <w:t>In this example, when the first output file is completed, two notifications would b</w:t>
            </w:r>
            <w:r>
              <w:rPr>
                <w:noProof/>
              </w:rPr>
              <w:t>e sent:</w:t>
            </w:r>
          </w:p>
        </w:tc>
        <w:tc>
          <w:tcPr>
            <w:tcW w:w="7407" w:type="dxa"/>
          </w:tcPr>
          <w:p w:rsidR="00000000" w:rsidRDefault="00E73530">
            <w:pPr>
              <w:rPr>
                <w:lang w:val="de-DE"/>
              </w:rPr>
            </w:pPr>
            <w:r>
              <w:rPr>
                <w:lang w:val="de-DE"/>
              </w:rPr>
              <w:t>In diesem Beispiel werden nach Abschluss der ersten Ausgabedatei zwei Benachrichtigungen gesendet: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 </w:t>
            </w:r>
            <w:r>
              <w:rPr>
                <w:noProof/>
                <w:sz w:val="16"/>
              </w:rPr>
              <w:br/>
            </w:r>
            <w:r>
              <w:rPr>
                <w:noProof/>
                <w:sz w:val="2"/>
              </w:rPr>
              <w:t>e0661273-b40e-4c32-b8ec-d158141e66da</w:t>
            </w:r>
          </w:p>
        </w:tc>
        <w:tc>
          <w:tcPr>
            <w:tcW w:w="7407" w:type="dxa"/>
            <w:shd w:val="clear" w:color="auto" w:fill="F2F2F2" w:themeFill="background1" w:themeFillShade="F2"/>
          </w:tcPr>
          <w:p w:rsidR="00000000" w:rsidRDefault="00E73530">
            <w:pPr>
              <w:rPr>
                <w:noProof/>
              </w:rPr>
            </w:pPr>
            <w:r>
              <w:rPr>
                <w:noProof/>
              </w:rPr>
              <w:t xml:space="preserve">Email to </w:t>
            </w:r>
            <w:r>
              <w:rPr>
                <w:rStyle w:val="mqInternal"/>
                <w:noProof/>
              </w:rPr>
              <w:t>[1}[2]{3]</w:t>
            </w:r>
            <w:r>
              <w:rPr>
                <w:noProof/>
              </w:rPr>
              <w:t xml:space="preserve"> with information about the output and the input/job.</w:t>
            </w:r>
          </w:p>
        </w:tc>
        <w:tc>
          <w:tcPr>
            <w:tcW w:w="7407" w:type="dxa"/>
          </w:tcPr>
          <w:p w:rsidR="00000000" w:rsidRDefault="00E73530">
            <w:pPr>
              <w:rPr>
                <w:lang w:val="de-DE"/>
              </w:rPr>
            </w:pPr>
            <w:r>
              <w:rPr>
                <w:lang w:val="de-DE"/>
              </w:rPr>
              <w:t xml:space="preserve">E-Mail an </w:t>
            </w:r>
            <w:r>
              <w:rPr>
                <w:rStyle w:val="mqInternal"/>
                <w:noProof/>
                <w:lang w:val="de-DE"/>
              </w:rPr>
              <w:t>[1}[2]{3]</w:t>
            </w:r>
            <w:r>
              <w:rPr>
                <w:lang w:val="de-DE"/>
              </w:rPr>
              <w:t xml:space="preserve"> mit Information</w:t>
            </w:r>
            <w:r>
              <w:rPr>
                <w:lang w:val="de-DE"/>
              </w:rPr>
              <w:t xml:space="preserve">en </w:t>
            </w:r>
            <w:r>
              <w:rPr>
                <w:lang w:val="de-DE"/>
              </w:rPr>
              <w:t>ü</w:t>
            </w:r>
            <w:r>
              <w:rPr>
                <w:lang w:val="de-DE"/>
              </w:rPr>
              <w:t>ber die Ausgabe und die Eingabe / den Job.</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 </w:t>
            </w:r>
            <w:r>
              <w:rPr>
                <w:noProof/>
                <w:sz w:val="16"/>
              </w:rPr>
              <w:br/>
            </w:r>
            <w:r>
              <w:rPr>
                <w:noProof/>
                <w:sz w:val="2"/>
              </w:rPr>
              <w:t>f193655e-4877-4b2e-88fc-baf1dfce9f60</w:t>
            </w:r>
          </w:p>
        </w:tc>
        <w:tc>
          <w:tcPr>
            <w:tcW w:w="7407" w:type="dxa"/>
            <w:shd w:val="clear" w:color="auto" w:fill="F2F2F2" w:themeFill="background1" w:themeFillShade="F2"/>
          </w:tcPr>
          <w:p w:rsidR="00000000" w:rsidRDefault="00E73530">
            <w:pPr>
              <w:rPr>
                <w:noProof/>
              </w:rPr>
            </w:pPr>
            <w:r>
              <w:rPr>
                <w:noProof/>
              </w:rPr>
              <w:t xml:space="preserve">HTTP POST to </w:t>
            </w:r>
            <w:r>
              <w:rPr>
                <w:rStyle w:val="mqInternal"/>
                <w:noProof/>
              </w:rPr>
              <w:t>[1}[2]{3]</w:t>
            </w:r>
            <w:r>
              <w:rPr>
                <w:noProof/>
              </w:rPr>
              <w:t xml:space="preserve"> with a Content-Type header set to 'application/json' with information about the output and the input/job.</w:t>
            </w:r>
          </w:p>
        </w:tc>
        <w:tc>
          <w:tcPr>
            <w:tcW w:w="7407" w:type="dxa"/>
          </w:tcPr>
          <w:p w:rsidR="00000000" w:rsidRDefault="00E73530">
            <w:pPr>
              <w:rPr>
                <w:lang w:val="de-DE"/>
              </w:rPr>
            </w:pPr>
            <w:r>
              <w:rPr>
                <w:lang w:val="de-DE"/>
              </w:rPr>
              <w:t xml:space="preserve">HTTP POST an </w:t>
            </w:r>
            <w:r>
              <w:rPr>
                <w:rStyle w:val="mqInternal"/>
                <w:noProof/>
                <w:lang w:val="de-DE"/>
              </w:rPr>
              <w:t>[1}[2]{3]</w:t>
            </w:r>
            <w:r>
              <w:rPr>
                <w:lang w:val="de-DE"/>
              </w:rPr>
              <w:t xml:space="preserve"> mit einem Conte</w:t>
            </w:r>
            <w:r>
              <w:rPr>
                <w:lang w:val="de-DE"/>
              </w:rPr>
              <w:t>nt-Type-Header auf 'application / json' mit Informationen zur Ausgabe und zur Eingabe / zum Job.</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 </w:t>
            </w:r>
            <w:r>
              <w:rPr>
                <w:noProof/>
                <w:sz w:val="16"/>
              </w:rPr>
              <w:br/>
            </w:r>
            <w:r>
              <w:rPr>
                <w:noProof/>
                <w:sz w:val="2"/>
              </w:rPr>
              <w:t>4ac53d2f-c986-4489-b2a1-18e1fc6e61a3</w:t>
            </w:r>
          </w:p>
        </w:tc>
        <w:tc>
          <w:tcPr>
            <w:tcW w:w="7407" w:type="dxa"/>
            <w:shd w:val="clear" w:color="auto" w:fill="F2F2F2" w:themeFill="background1" w:themeFillShade="F2"/>
          </w:tcPr>
          <w:p w:rsidR="00000000" w:rsidRDefault="00E73530">
            <w:pPr>
              <w:rPr>
                <w:noProof/>
              </w:rPr>
            </w:pPr>
            <w:r>
              <w:rPr>
                <w:noProof/>
              </w:rPr>
              <w:t>When the second output file is complete, four more notifications would be sent:</w:t>
            </w:r>
          </w:p>
        </w:tc>
        <w:tc>
          <w:tcPr>
            <w:tcW w:w="7407" w:type="dxa"/>
          </w:tcPr>
          <w:p w:rsidR="00000000" w:rsidRDefault="00E73530">
            <w:pPr>
              <w:rPr>
                <w:lang w:val="de-DE"/>
              </w:rPr>
            </w:pPr>
            <w:r>
              <w:rPr>
                <w:lang w:val="de-DE"/>
              </w:rPr>
              <w:t>Wenn die zweite Ausgabedatei vollst</w:t>
            </w:r>
            <w:r>
              <w:rPr>
                <w:lang w:val="de-DE"/>
              </w:rPr>
              <w:t>ä</w:t>
            </w:r>
            <w:r>
              <w:rPr>
                <w:lang w:val="de-DE"/>
              </w:rPr>
              <w:t>ndig ist, werden vier weitere Benachrichtigungen gesendet: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 </w:t>
            </w:r>
            <w:r>
              <w:rPr>
                <w:noProof/>
                <w:sz w:val="16"/>
              </w:rPr>
              <w:br/>
            </w:r>
            <w:r>
              <w:rPr>
                <w:noProof/>
                <w:sz w:val="2"/>
              </w:rPr>
              <w:t>e26bf625-1b30-473b-b29e-3df56ef79f68</w:t>
            </w:r>
          </w:p>
        </w:tc>
        <w:tc>
          <w:tcPr>
            <w:tcW w:w="7407" w:type="dxa"/>
            <w:shd w:val="clear" w:color="auto" w:fill="F2F2F2" w:themeFill="background1" w:themeFillShade="F2"/>
          </w:tcPr>
          <w:p w:rsidR="00000000" w:rsidRDefault="00E73530">
            <w:pPr>
              <w:rPr>
                <w:noProof/>
              </w:rPr>
            </w:pPr>
            <w:r>
              <w:rPr>
                <w:noProof/>
              </w:rPr>
              <w:t xml:space="preserve">HTTP POST to </w:t>
            </w:r>
            <w:r>
              <w:rPr>
                <w:rStyle w:val="mqInternal"/>
                <w:noProof/>
              </w:rPr>
              <w:t>[1}[2]{3]</w:t>
            </w:r>
            <w:r>
              <w:rPr>
                <w:noProof/>
              </w:rPr>
              <w:t xml:space="preserve"> with a Content-Type header set to 'application/xml' with information about the output and the input.</w:t>
            </w:r>
          </w:p>
        </w:tc>
        <w:tc>
          <w:tcPr>
            <w:tcW w:w="7407" w:type="dxa"/>
          </w:tcPr>
          <w:p w:rsidR="00000000" w:rsidRDefault="00E73530">
            <w:pPr>
              <w:rPr>
                <w:lang w:val="de-DE"/>
              </w:rPr>
            </w:pPr>
            <w:r>
              <w:rPr>
                <w:lang w:val="de-DE"/>
              </w:rPr>
              <w:t xml:space="preserve">HTTP POST an </w:t>
            </w:r>
            <w:r>
              <w:rPr>
                <w:rStyle w:val="mqInternal"/>
                <w:noProof/>
                <w:lang w:val="de-DE"/>
              </w:rPr>
              <w:t>[1}[2]{3]</w:t>
            </w:r>
            <w:r>
              <w:rPr>
                <w:lang w:val="de-DE"/>
              </w:rPr>
              <w:t xml:space="preserve"> mit eine</w:t>
            </w:r>
            <w:r>
              <w:rPr>
                <w:lang w:val="de-DE"/>
              </w:rPr>
              <w:t>m Content-Type-Header auf 'application / xml' mit Informationen zur Ausgabe und zur Eingabe.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 </w:t>
            </w:r>
            <w:r>
              <w:rPr>
                <w:noProof/>
                <w:sz w:val="16"/>
              </w:rPr>
              <w:br/>
            </w:r>
            <w:r>
              <w:rPr>
                <w:noProof/>
                <w:sz w:val="2"/>
              </w:rPr>
              <w:t>639bb1ad-6ad8-4ab6-b3f8-11652ade019c</w:t>
            </w:r>
          </w:p>
        </w:tc>
        <w:tc>
          <w:tcPr>
            <w:tcW w:w="7407" w:type="dxa"/>
            <w:shd w:val="clear" w:color="auto" w:fill="F2F2F2" w:themeFill="background1" w:themeFillShade="F2"/>
          </w:tcPr>
          <w:p w:rsidR="00000000" w:rsidRDefault="00E73530">
            <w:pPr>
              <w:rPr>
                <w:noProof/>
              </w:rPr>
            </w:pPr>
            <w:r>
              <w:rPr>
                <w:noProof/>
              </w:rPr>
              <w:t xml:space="preserve">HTTP POST to </w:t>
            </w:r>
            <w:r>
              <w:rPr>
                <w:rStyle w:val="mqInternal"/>
                <w:noProof/>
              </w:rPr>
              <w:t>[1}[2]{3]</w:t>
            </w:r>
            <w:r>
              <w:rPr>
                <w:noProof/>
              </w:rPr>
              <w:t xml:space="preserve"> with a Content-Type header set to 'application/json' with information about the output and the inp</w:t>
            </w:r>
            <w:r>
              <w:rPr>
                <w:noProof/>
              </w:rPr>
              <w:t>ut/job.</w:t>
            </w:r>
          </w:p>
        </w:tc>
        <w:tc>
          <w:tcPr>
            <w:tcW w:w="7407" w:type="dxa"/>
          </w:tcPr>
          <w:p w:rsidR="00000000" w:rsidRDefault="00E73530">
            <w:pPr>
              <w:rPr>
                <w:lang w:val="de-DE"/>
              </w:rPr>
            </w:pPr>
            <w:r>
              <w:rPr>
                <w:lang w:val="de-DE"/>
              </w:rPr>
              <w:t xml:space="preserve">HTTP POST an </w:t>
            </w:r>
            <w:r>
              <w:rPr>
                <w:rStyle w:val="mqInternal"/>
                <w:noProof/>
                <w:lang w:val="de-DE"/>
              </w:rPr>
              <w:t>[1}[2]{3]</w:t>
            </w:r>
            <w:r>
              <w:rPr>
                <w:lang w:val="de-DE"/>
              </w:rPr>
              <w:t xml:space="preserve"> mit einem Content-Type-Header auf 'application / json' mit Informationen zur Ausgabe und zur Eingabe / zum Job.</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 </w:t>
            </w:r>
            <w:r>
              <w:rPr>
                <w:noProof/>
                <w:sz w:val="16"/>
              </w:rPr>
              <w:br/>
            </w:r>
            <w:r>
              <w:rPr>
                <w:noProof/>
                <w:sz w:val="2"/>
              </w:rPr>
              <w:t>bc2ec108-77a0-4a43-be81-d73d02ecd4fb</w:t>
            </w:r>
          </w:p>
        </w:tc>
        <w:tc>
          <w:tcPr>
            <w:tcW w:w="7407" w:type="dxa"/>
            <w:shd w:val="clear" w:color="auto" w:fill="F2F2F2" w:themeFill="background1" w:themeFillShade="F2"/>
          </w:tcPr>
          <w:p w:rsidR="00000000" w:rsidRDefault="00E73530">
            <w:pPr>
              <w:rPr>
                <w:noProof/>
              </w:rPr>
            </w:pPr>
            <w:r>
              <w:rPr>
                <w:noProof/>
              </w:rPr>
              <w:t xml:space="preserve">Email to </w:t>
            </w:r>
            <w:r>
              <w:rPr>
                <w:rStyle w:val="mqInternal"/>
                <w:noProof/>
              </w:rPr>
              <w:t>[1}[2]{3]</w:t>
            </w:r>
            <w:r>
              <w:rPr>
                <w:noProof/>
              </w:rPr>
              <w:t xml:space="preserve"> with information about the output and the input/job.</w:t>
            </w:r>
          </w:p>
        </w:tc>
        <w:tc>
          <w:tcPr>
            <w:tcW w:w="7407" w:type="dxa"/>
          </w:tcPr>
          <w:p w:rsidR="00000000" w:rsidRDefault="00E73530">
            <w:pPr>
              <w:rPr>
                <w:lang w:val="de-DE"/>
              </w:rPr>
            </w:pPr>
            <w:r>
              <w:rPr>
                <w:lang w:val="de-DE"/>
              </w:rPr>
              <w:t xml:space="preserve">E-Mail an </w:t>
            </w:r>
            <w:r>
              <w:rPr>
                <w:rStyle w:val="mqInternal"/>
                <w:noProof/>
                <w:lang w:val="de-DE"/>
              </w:rPr>
              <w:t>[1}[2]{3]</w:t>
            </w:r>
            <w:r>
              <w:rPr>
                <w:lang w:val="de-DE"/>
              </w:rPr>
              <w:t xml:space="preserve"> mit Informationen </w:t>
            </w:r>
            <w:r>
              <w:rPr>
                <w:lang w:val="de-DE"/>
              </w:rPr>
              <w:t>ü</w:t>
            </w:r>
            <w:r>
              <w:rPr>
                <w:lang w:val="de-DE"/>
              </w:rPr>
              <w:t>ber die Ausgabe und die Eingabe / den Job.</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 </w:t>
            </w:r>
            <w:r>
              <w:rPr>
                <w:noProof/>
                <w:sz w:val="16"/>
              </w:rPr>
              <w:br/>
            </w:r>
            <w:r>
              <w:rPr>
                <w:noProof/>
                <w:sz w:val="2"/>
              </w:rPr>
              <w:t>ed1b475e-70a1-47d9-b688-a50fd21a92ad</w:t>
            </w:r>
          </w:p>
        </w:tc>
        <w:tc>
          <w:tcPr>
            <w:tcW w:w="7407" w:type="dxa"/>
            <w:shd w:val="clear" w:color="auto" w:fill="F2F2F2" w:themeFill="background1" w:themeFillShade="F2"/>
          </w:tcPr>
          <w:p w:rsidR="00000000" w:rsidRDefault="00E73530">
            <w:pPr>
              <w:rPr>
                <w:noProof/>
              </w:rPr>
            </w:pPr>
            <w:r>
              <w:rPr>
                <w:noProof/>
              </w:rPr>
              <w:t xml:space="preserve">HTTP POST to </w:t>
            </w:r>
            <w:r>
              <w:rPr>
                <w:rStyle w:val="mqInternal"/>
                <w:noProof/>
              </w:rPr>
              <w:t>[1}[2]{3]</w:t>
            </w:r>
            <w:r>
              <w:rPr>
                <w:noProof/>
              </w:rPr>
              <w:t xml:space="preserve"> with a Content-Type header set to 'application/json' with information about the output and the input/job.</w:t>
            </w:r>
          </w:p>
        </w:tc>
        <w:tc>
          <w:tcPr>
            <w:tcW w:w="7407" w:type="dxa"/>
          </w:tcPr>
          <w:p w:rsidR="00000000" w:rsidRDefault="00E73530">
            <w:pPr>
              <w:rPr>
                <w:lang w:val="de-DE"/>
              </w:rPr>
            </w:pPr>
            <w:r>
              <w:rPr>
                <w:lang w:val="de-DE"/>
              </w:rPr>
              <w:t xml:space="preserve">HTTP POST an </w:t>
            </w:r>
            <w:r>
              <w:rPr>
                <w:rStyle w:val="mqInternal"/>
                <w:noProof/>
                <w:lang w:val="de-DE"/>
              </w:rPr>
              <w:t>[1}[2]{3]</w:t>
            </w:r>
            <w:r>
              <w:rPr>
                <w:lang w:val="de-DE"/>
              </w:rPr>
              <w:t xml:space="preserve"> mit einem Content-Type-Header auf 'application / json' mit Informationen zur Ausgabe und zur Eingabe / zum Job.</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 </w:t>
            </w:r>
            <w:r>
              <w:rPr>
                <w:noProof/>
                <w:sz w:val="16"/>
              </w:rPr>
              <w:br/>
            </w:r>
            <w:r>
              <w:rPr>
                <w:noProof/>
                <w:sz w:val="2"/>
              </w:rPr>
              <w:t>35a0a7a4-8201-4134-a2d4-ff512c6f9f9a</w:t>
            </w:r>
          </w:p>
        </w:tc>
        <w:tc>
          <w:tcPr>
            <w:tcW w:w="7407" w:type="dxa"/>
            <w:shd w:val="clear" w:color="auto" w:fill="F2F2F2" w:themeFill="background1" w:themeFillShade="F2"/>
          </w:tcPr>
          <w:p w:rsidR="00000000" w:rsidRDefault="00E73530">
            <w:pPr>
              <w:rPr>
                <w:noProof/>
              </w:rPr>
            </w:pPr>
            <w:r>
              <w:rPr>
                <w:noProof/>
              </w:rPr>
              <w:t>When the job is completed, two more notifications would be sent:</w:t>
            </w:r>
          </w:p>
        </w:tc>
        <w:tc>
          <w:tcPr>
            <w:tcW w:w="7407" w:type="dxa"/>
          </w:tcPr>
          <w:p w:rsidR="00000000" w:rsidRDefault="00E73530">
            <w:pPr>
              <w:rPr>
                <w:lang w:val="de-DE"/>
              </w:rPr>
            </w:pPr>
            <w:r>
              <w:rPr>
                <w:lang w:val="de-DE"/>
              </w:rPr>
              <w:t>Wenn der Auftrag abgeschlossen ist, werden zwei weitere Benachrichtigungen gesendet: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 </w:t>
            </w:r>
            <w:r>
              <w:rPr>
                <w:noProof/>
                <w:sz w:val="16"/>
              </w:rPr>
              <w:br/>
            </w:r>
            <w:r>
              <w:rPr>
                <w:noProof/>
                <w:sz w:val="2"/>
              </w:rPr>
              <w:t>c72b7dae-8389-4a78-a448-779e2e9534e3</w:t>
            </w:r>
          </w:p>
        </w:tc>
        <w:tc>
          <w:tcPr>
            <w:tcW w:w="7407" w:type="dxa"/>
            <w:shd w:val="clear" w:color="auto" w:fill="F2F2F2" w:themeFill="background1" w:themeFillShade="F2"/>
          </w:tcPr>
          <w:p w:rsidR="00000000" w:rsidRDefault="00E73530">
            <w:pPr>
              <w:rPr>
                <w:noProof/>
              </w:rPr>
            </w:pPr>
            <w:r>
              <w:rPr>
                <w:noProof/>
              </w:rPr>
              <w:t xml:space="preserve">Email to </w:t>
            </w:r>
            <w:r>
              <w:rPr>
                <w:rStyle w:val="mqInternal"/>
                <w:noProof/>
              </w:rPr>
              <w:t>[1}[2]{3]</w:t>
            </w:r>
            <w:r>
              <w:rPr>
                <w:noProof/>
              </w:rPr>
              <w:t xml:space="preserve"> with information about the output and the input.</w:t>
            </w:r>
          </w:p>
        </w:tc>
        <w:tc>
          <w:tcPr>
            <w:tcW w:w="7407" w:type="dxa"/>
          </w:tcPr>
          <w:p w:rsidR="00000000" w:rsidRDefault="00E73530">
            <w:pPr>
              <w:rPr>
                <w:lang w:val="de-DE"/>
              </w:rPr>
            </w:pPr>
            <w:r>
              <w:rPr>
                <w:lang w:val="de-DE"/>
              </w:rPr>
              <w:t xml:space="preserve">E-Mail an </w:t>
            </w:r>
            <w:r>
              <w:rPr>
                <w:rStyle w:val="mqInternal"/>
                <w:noProof/>
                <w:lang w:val="de-DE"/>
              </w:rPr>
              <w:t>[1}[2]{3]</w:t>
            </w:r>
            <w:r>
              <w:rPr>
                <w:lang w:val="de-DE"/>
              </w:rPr>
              <w:t xml:space="preserve"> mit Informationen </w:t>
            </w:r>
            <w:r>
              <w:rPr>
                <w:lang w:val="de-DE"/>
              </w:rPr>
              <w:t>ü</w:t>
            </w:r>
            <w:r>
              <w:rPr>
                <w:lang w:val="de-DE"/>
              </w:rPr>
              <w:t>ber die Ausgabe und di</w:t>
            </w:r>
            <w:r>
              <w:rPr>
                <w:lang w:val="de-DE"/>
              </w:rPr>
              <w:t>e Eingabe.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 </w:t>
            </w:r>
            <w:r>
              <w:rPr>
                <w:noProof/>
                <w:sz w:val="16"/>
              </w:rPr>
              <w:br/>
            </w:r>
            <w:r>
              <w:rPr>
                <w:noProof/>
                <w:sz w:val="2"/>
              </w:rPr>
              <w:t>4d1ab24e-bacf-4fbc-8d76-8e35291c4046</w:t>
            </w:r>
          </w:p>
        </w:tc>
        <w:tc>
          <w:tcPr>
            <w:tcW w:w="7407" w:type="dxa"/>
            <w:shd w:val="clear" w:color="auto" w:fill="F2F2F2" w:themeFill="background1" w:themeFillShade="F2"/>
          </w:tcPr>
          <w:p w:rsidR="00000000" w:rsidRDefault="00E73530">
            <w:pPr>
              <w:rPr>
                <w:noProof/>
              </w:rPr>
            </w:pPr>
            <w:r>
              <w:rPr>
                <w:noProof/>
              </w:rPr>
              <w:t xml:space="preserve">HTTP POST to </w:t>
            </w:r>
            <w:r>
              <w:rPr>
                <w:rStyle w:val="mqInternal"/>
                <w:noProof/>
              </w:rPr>
              <w:t>[1}[2]{3]</w:t>
            </w:r>
            <w:r>
              <w:rPr>
                <w:noProof/>
              </w:rPr>
              <w:t xml:space="preserve"> with a Content-Type header set to 'application/json' with information about the output and the input.</w:t>
            </w:r>
          </w:p>
        </w:tc>
        <w:tc>
          <w:tcPr>
            <w:tcW w:w="7407" w:type="dxa"/>
          </w:tcPr>
          <w:p w:rsidR="00000000" w:rsidRDefault="00E73530">
            <w:pPr>
              <w:rPr>
                <w:lang w:val="de-DE"/>
              </w:rPr>
            </w:pPr>
            <w:r>
              <w:rPr>
                <w:lang w:val="de-DE"/>
              </w:rPr>
              <w:t xml:space="preserve">HTTP POST an </w:t>
            </w:r>
            <w:r>
              <w:rPr>
                <w:rStyle w:val="mqInternal"/>
                <w:noProof/>
                <w:lang w:val="de-DE"/>
              </w:rPr>
              <w:t>[1}[2]{3]</w:t>
            </w:r>
            <w:r>
              <w:rPr>
                <w:lang w:val="de-DE"/>
              </w:rPr>
              <w:t xml:space="preserve"> mit einem Content-Type-Header auf 'application / json' </w:t>
            </w:r>
            <w:r>
              <w:rPr>
                <w:lang w:val="de-DE"/>
              </w:rPr>
              <w:t>mit Informationen zur Ausgabe und zur Eingabe.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 </w:t>
            </w:r>
            <w:r>
              <w:rPr>
                <w:noProof/>
                <w:sz w:val="16"/>
              </w:rPr>
              <w:br/>
            </w:r>
            <w:r>
              <w:rPr>
                <w:noProof/>
                <w:sz w:val="2"/>
              </w:rPr>
              <w:t>0e7311ca-60f0-4a8b-8664-fb49c14511ae</w:t>
            </w:r>
          </w:p>
        </w:tc>
        <w:tc>
          <w:tcPr>
            <w:tcW w:w="7407" w:type="dxa"/>
            <w:shd w:val="clear" w:color="auto" w:fill="F2F2F2" w:themeFill="background1" w:themeFillShade="F2"/>
          </w:tcPr>
          <w:p w:rsidR="00000000" w:rsidRDefault="00E73530">
            <w:pPr>
              <w:rPr>
                <w:noProof/>
              </w:rPr>
            </w:pPr>
            <w:r>
              <w:rPr>
                <w:rStyle w:val="mqInternal"/>
                <w:noProof/>
              </w:rPr>
              <w:t>[1}</w:t>
            </w:r>
            <w:r>
              <w:rPr>
                <w:noProof/>
              </w:rPr>
              <w:t>Note:</w:t>
            </w:r>
            <w:r>
              <w:rPr>
                <w:rStyle w:val="mqInternal"/>
                <w:noProof/>
              </w:rPr>
              <w:t>{2]</w:t>
            </w:r>
          </w:p>
        </w:tc>
        <w:tc>
          <w:tcPr>
            <w:tcW w:w="7407" w:type="dxa"/>
          </w:tcPr>
          <w:p w:rsidR="00000000" w:rsidRDefault="00E73530">
            <w:pPr>
              <w:rPr>
                <w:lang w:val="de-DE"/>
              </w:rPr>
            </w:pPr>
            <w:r>
              <w:rPr>
                <w:rStyle w:val="mqInternal"/>
                <w:noProof/>
                <w:lang w:val="de-DE"/>
              </w:rPr>
              <w:t>[1}</w:t>
            </w:r>
            <w:r>
              <w:rPr>
                <w:lang w:val="de-DE"/>
              </w:rPr>
              <w:t>Hinweis:</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 </w:t>
            </w:r>
            <w:r>
              <w:rPr>
                <w:noProof/>
                <w:sz w:val="16"/>
              </w:rPr>
              <w:br/>
            </w:r>
            <w:r>
              <w:rPr>
                <w:noProof/>
                <w:sz w:val="2"/>
              </w:rPr>
              <w:t>8a412eb9-d628-4f0a-98d0-dd05522b86f8</w:t>
            </w:r>
          </w:p>
        </w:tc>
        <w:tc>
          <w:tcPr>
            <w:tcW w:w="7407" w:type="dxa"/>
            <w:shd w:val="clear" w:color="auto" w:fill="F2F2F2" w:themeFill="background1" w:themeFillShade="F2"/>
          </w:tcPr>
          <w:p w:rsidR="00000000" w:rsidRDefault="00E73530">
            <w:pPr>
              <w:rPr>
                <w:noProof/>
              </w:rPr>
            </w:pPr>
            <w:r>
              <w:rPr>
                <w:noProof/>
              </w:rPr>
              <w:t>If Zencoder is unable to successfully connect to the target server when sending a notification, th</w:t>
            </w:r>
            <w:r>
              <w:rPr>
                <w:noProof/>
              </w:rPr>
              <w:t>e notification will be queued to try again.</w:t>
            </w:r>
          </w:p>
        </w:tc>
        <w:tc>
          <w:tcPr>
            <w:tcW w:w="7407" w:type="dxa"/>
          </w:tcPr>
          <w:p w:rsidR="00000000" w:rsidRDefault="00E73530">
            <w:pPr>
              <w:rPr>
                <w:lang w:val="de-DE"/>
              </w:rPr>
            </w:pPr>
            <w:r>
              <w:rPr>
                <w:lang w:val="de-DE"/>
              </w:rPr>
              <w:t>Wenn Zencoder beim Senden einer Benachrichtigung keine erfolgreiche Verbindung zum Zielserver herstellen kann, wird die Benachrichtigung in die Warteschlange gestellt, um es erneut zu versuchen.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 </w:t>
            </w:r>
            <w:r>
              <w:rPr>
                <w:noProof/>
                <w:sz w:val="16"/>
              </w:rPr>
              <w:br/>
            </w:r>
            <w:r>
              <w:rPr>
                <w:noProof/>
                <w:sz w:val="2"/>
              </w:rPr>
              <w:t>962074e3-163</w:t>
            </w:r>
            <w:r>
              <w:rPr>
                <w:noProof/>
                <w:sz w:val="2"/>
              </w:rPr>
              <w:t>6-40f2-9875-7047b2c5b934</w:t>
            </w:r>
          </w:p>
        </w:tc>
        <w:tc>
          <w:tcPr>
            <w:tcW w:w="7407" w:type="dxa"/>
            <w:shd w:val="clear" w:color="auto" w:fill="F2F2F2" w:themeFill="background1" w:themeFillShade="F2"/>
          </w:tcPr>
          <w:p w:rsidR="00000000" w:rsidRDefault="00E73530">
            <w:pPr>
              <w:rPr>
                <w:noProof/>
              </w:rPr>
            </w:pPr>
            <w:r>
              <w:rPr>
                <w:noProof/>
              </w:rPr>
              <w:t>The notification will be attempted up to 20 times, with the delay between attempts doubling each time.</w:t>
            </w:r>
          </w:p>
        </w:tc>
        <w:tc>
          <w:tcPr>
            <w:tcW w:w="7407" w:type="dxa"/>
          </w:tcPr>
          <w:p w:rsidR="00000000" w:rsidRDefault="00E73530">
            <w:pPr>
              <w:rPr>
                <w:lang w:val="de-DE"/>
              </w:rPr>
            </w:pPr>
            <w:r>
              <w:rPr>
                <w:lang w:val="de-DE"/>
              </w:rPr>
              <w:t>Die Benachrichtigung wird bis zu 20 Mal versucht, wobei sich die Verz</w:t>
            </w:r>
            <w:r>
              <w:rPr>
                <w:lang w:val="de-DE"/>
              </w:rPr>
              <w:t>ö</w:t>
            </w:r>
            <w:r>
              <w:rPr>
                <w:lang w:val="de-DE"/>
              </w:rPr>
              <w:t>gerung zwischen den Versuchen jedes Mal verdoppelt.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 </w:t>
            </w:r>
            <w:r>
              <w:rPr>
                <w:noProof/>
                <w:sz w:val="16"/>
              </w:rPr>
              <w:br/>
            </w:r>
            <w:r>
              <w:rPr>
                <w:noProof/>
                <w:sz w:val="2"/>
              </w:rPr>
              <w:t>023eccf7-08b9-4f3f-877b-e417889a4334</w:t>
            </w:r>
          </w:p>
        </w:tc>
        <w:tc>
          <w:tcPr>
            <w:tcW w:w="7407" w:type="dxa"/>
            <w:shd w:val="clear" w:color="auto" w:fill="F2F2F2" w:themeFill="background1" w:themeFillShade="F2"/>
          </w:tcPr>
          <w:p w:rsidR="00000000" w:rsidRDefault="00E73530">
            <w:pPr>
              <w:rPr>
                <w:noProof/>
              </w:rPr>
            </w:pPr>
            <w:r>
              <w:rPr>
                <w:noProof/>
              </w:rPr>
              <w:t>HTTP Notifications</w:t>
            </w:r>
          </w:p>
        </w:tc>
        <w:tc>
          <w:tcPr>
            <w:tcW w:w="7407" w:type="dxa"/>
          </w:tcPr>
          <w:p w:rsidR="00000000" w:rsidRDefault="00E73530">
            <w:pPr>
              <w:rPr>
                <w:lang w:val="de-DE"/>
              </w:rPr>
            </w:pPr>
            <w:r>
              <w:rPr>
                <w:lang w:val="de-DE"/>
              </w:rPr>
              <w:t>HTTP-Benachrichtigungen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 </w:t>
            </w:r>
            <w:r>
              <w:rPr>
                <w:noProof/>
                <w:sz w:val="16"/>
              </w:rPr>
              <w:br/>
            </w:r>
            <w:r>
              <w:rPr>
                <w:noProof/>
                <w:sz w:val="2"/>
              </w:rPr>
              <w:t>2c8f0de5-7fde-4bcb-8e57-2e854bd5e4f7</w:t>
            </w:r>
          </w:p>
        </w:tc>
        <w:tc>
          <w:tcPr>
            <w:tcW w:w="7407" w:type="dxa"/>
            <w:shd w:val="clear" w:color="auto" w:fill="F2F2F2" w:themeFill="background1" w:themeFillShade="F2"/>
          </w:tcPr>
          <w:p w:rsidR="00000000" w:rsidRDefault="00E73530">
            <w:pPr>
              <w:rPr>
                <w:noProof/>
              </w:rPr>
            </w:pPr>
            <w:r>
              <w:rPr>
                <w:noProof/>
              </w:rPr>
              <w:t>Notifications contain rich content with much more information about the job and input and output files.</w:t>
            </w:r>
          </w:p>
        </w:tc>
        <w:tc>
          <w:tcPr>
            <w:tcW w:w="7407" w:type="dxa"/>
          </w:tcPr>
          <w:p w:rsidR="00000000" w:rsidRDefault="00E73530">
            <w:pPr>
              <w:rPr>
                <w:lang w:val="de-DE"/>
              </w:rPr>
            </w:pPr>
            <w:r>
              <w:rPr>
                <w:lang w:val="de-DE"/>
              </w:rPr>
              <w:t>Benachrichtigungen enthalten u</w:t>
            </w:r>
            <w:r>
              <w:rPr>
                <w:lang w:val="de-DE"/>
              </w:rPr>
              <w:t>mfangreiche Inhalte mit viel mehr Informationen zum Job sowie zu Eingabe- und Ausgabedateien.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 </w:t>
            </w:r>
            <w:r>
              <w:rPr>
                <w:noProof/>
                <w:sz w:val="16"/>
              </w:rPr>
              <w:br/>
            </w:r>
            <w:r>
              <w:rPr>
                <w:noProof/>
                <w:sz w:val="2"/>
              </w:rPr>
              <w:t>b124ea1e-8345-4f7b-8c02-fbe17d58b03d</w:t>
            </w:r>
          </w:p>
        </w:tc>
        <w:tc>
          <w:tcPr>
            <w:tcW w:w="7407" w:type="dxa"/>
            <w:shd w:val="clear" w:color="auto" w:fill="F2F2F2" w:themeFill="background1" w:themeFillShade="F2"/>
          </w:tcPr>
          <w:p w:rsidR="00000000" w:rsidRDefault="00E73530">
            <w:pPr>
              <w:rPr>
                <w:noProof/>
              </w:rPr>
            </w:pPr>
            <w:r>
              <w:rPr>
                <w:noProof/>
              </w:rPr>
              <w:t>The body of the notification can contain JSON or XML.</w:t>
            </w:r>
          </w:p>
        </w:tc>
        <w:tc>
          <w:tcPr>
            <w:tcW w:w="7407" w:type="dxa"/>
          </w:tcPr>
          <w:p w:rsidR="00000000" w:rsidRDefault="00E73530">
            <w:pPr>
              <w:rPr>
                <w:lang w:val="de-DE"/>
              </w:rPr>
            </w:pPr>
            <w:r>
              <w:rPr>
                <w:lang w:val="de-DE"/>
              </w:rPr>
              <w:t>Der Hauptteil der Benachrichtigung kann JSON oder XML enthalten.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 </w:t>
            </w:r>
            <w:r>
              <w:rPr>
                <w:noProof/>
                <w:sz w:val="16"/>
              </w:rPr>
              <w:br/>
            </w:r>
            <w:r>
              <w:rPr>
                <w:noProof/>
                <w:sz w:val="2"/>
              </w:rPr>
              <w:t>0dddb61e-4674-410a-aa5a-7680f3c036b4</w:t>
            </w:r>
          </w:p>
        </w:tc>
        <w:tc>
          <w:tcPr>
            <w:tcW w:w="7407" w:type="dxa"/>
            <w:shd w:val="clear" w:color="auto" w:fill="F2F2F2" w:themeFill="background1" w:themeFillShade="F2"/>
          </w:tcPr>
          <w:p w:rsidR="00000000" w:rsidRDefault="00E73530">
            <w:pPr>
              <w:rPr>
                <w:noProof/>
              </w:rPr>
            </w:pPr>
            <w:r>
              <w:rPr>
                <w:noProof/>
              </w:rPr>
              <w:t xml:space="preserve">If uploads fail, notifications will also contain information about </w:t>
            </w:r>
            <w:r>
              <w:rPr>
                <w:rStyle w:val="mqInternal"/>
                <w:noProof/>
              </w:rPr>
              <w:t>[1}</w:t>
            </w:r>
            <w:r>
              <w:rPr>
                <w:noProof/>
              </w:rPr>
              <w:t>errors and backup servers used</w:t>
            </w:r>
            <w:r>
              <w:rPr>
                <w:rStyle w:val="mqInternal"/>
                <w:noProof/>
              </w:rPr>
              <w:t>{2]</w:t>
            </w:r>
            <w:r>
              <w:rPr>
                <w:noProof/>
              </w:rPr>
              <w:t>.</w:t>
            </w:r>
          </w:p>
        </w:tc>
        <w:tc>
          <w:tcPr>
            <w:tcW w:w="7407" w:type="dxa"/>
          </w:tcPr>
          <w:p w:rsidR="00000000" w:rsidRDefault="00E73530">
            <w:pPr>
              <w:rPr>
                <w:lang w:val="de-DE"/>
              </w:rPr>
            </w:pPr>
            <w:r>
              <w:rPr>
                <w:lang w:val="de-DE"/>
              </w:rPr>
              <w:t>Wenn das Hochladen fehlschl</w:t>
            </w:r>
            <w:r>
              <w:rPr>
                <w:lang w:val="de-DE"/>
              </w:rPr>
              <w:t>ä</w:t>
            </w:r>
            <w:r>
              <w:rPr>
                <w:lang w:val="de-DE"/>
              </w:rPr>
              <w:t xml:space="preserve">gt, enthalten Benachrichtigungen auch Informationen zu </w:t>
            </w:r>
            <w:r>
              <w:rPr>
                <w:rStyle w:val="mqInternal"/>
                <w:noProof/>
                <w:lang w:val="de-DE"/>
              </w:rPr>
              <w:t>[1}</w:t>
            </w:r>
            <w:r>
              <w:rPr>
                <w:lang w:val="de-DE"/>
              </w:rPr>
              <w:t>Fehler und Sicherungsser</w:t>
            </w:r>
            <w:r>
              <w:rPr>
                <w:lang w:val="de-DE"/>
              </w:rPr>
              <w:t>ver verwendet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 </w:t>
            </w:r>
            <w:r>
              <w:rPr>
                <w:noProof/>
                <w:sz w:val="16"/>
              </w:rPr>
              <w:br/>
            </w:r>
            <w:r>
              <w:rPr>
                <w:noProof/>
                <w:sz w:val="2"/>
              </w:rPr>
              <w:t>e1fb0327-7e20-49e2-9549-78093bf09065</w:t>
            </w:r>
          </w:p>
        </w:tc>
        <w:tc>
          <w:tcPr>
            <w:tcW w:w="7407" w:type="dxa"/>
            <w:shd w:val="clear" w:color="auto" w:fill="F2F2F2" w:themeFill="background1" w:themeFillShade="F2"/>
          </w:tcPr>
          <w:p w:rsidR="00000000" w:rsidRDefault="00E73530">
            <w:pPr>
              <w:rPr>
                <w:noProof/>
              </w:rPr>
            </w:pPr>
            <w:r>
              <w:rPr>
                <w:noProof/>
              </w:rPr>
              <w:t>Notification handlers on servers built on HTTP2 are not currently supported.</w:t>
            </w:r>
          </w:p>
        </w:tc>
        <w:tc>
          <w:tcPr>
            <w:tcW w:w="7407" w:type="dxa"/>
          </w:tcPr>
          <w:p w:rsidR="00000000" w:rsidRDefault="00E73530">
            <w:pPr>
              <w:rPr>
                <w:lang w:val="de-DE"/>
              </w:rPr>
            </w:pPr>
            <w:r>
              <w:rPr>
                <w:lang w:val="de-DE"/>
              </w:rPr>
              <w:t>Benachrichtigungshandler auf Servern, die auf HTTP2 basieren, werden derzeit nicht unterst</w:t>
            </w:r>
            <w:r>
              <w:rPr>
                <w:lang w:val="de-DE"/>
              </w:rPr>
              <w:t>ü</w:t>
            </w:r>
            <w:r>
              <w:rPr>
                <w:lang w:val="de-DE"/>
              </w:rPr>
              <w:t>tzt.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 </w:t>
            </w:r>
            <w:r>
              <w:rPr>
                <w:noProof/>
                <w:sz w:val="16"/>
              </w:rPr>
              <w:br/>
            </w:r>
            <w:r>
              <w:rPr>
                <w:noProof/>
                <w:sz w:val="2"/>
              </w:rPr>
              <w:t>223cc7f4-34a6-4966-bb4d-242b68ce55e4</w:t>
            </w:r>
          </w:p>
        </w:tc>
        <w:tc>
          <w:tcPr>
            <w:tcW w:w="7407" w:type="dxa"/>
            <w:shd w:val="clear" w:color="auto" w:fill="F2F2F2" w:themeFill="background1" w:themeFillShade="F2"/>
          </w:tcPr>
          <w:p w:rsidR="00000000" w:rsidRDefault="00E73530">
            <w:pPr>
              <w:rPr>
                <w:noProof/>
              </w:rPr>
            </w:pPr>
            <w:r>
              <w:rPr>
                <w:noProof/>
              </w:rPr>
              <w:t>Notifications sent to HTTP2 servers may fail to be delivered without returning any error.</w:t>
            </w:r>
          </w:p>
        </w:tc>
        <w:tc>
          <w:tcPr>
            <w:tcW w:w="7407" w:type="dxa"/>
          </w:tcPr>
          <w:p w:rsidR="00000000" w:rsidRDefault="00E73530">
            <w:pPr>
              <w:rPr>
                <w:lang w:val="de-DE"/>
              </w:rPr>
            </w:pPr>
            <w:r>
              <w:rPr>
                <w:lang w:val="de-DE"/>
              </w:rPr>
              <w:t>An HTTP2-Server gesendete Benachrichtigungen k</w:t>
            </w:r>
            <w:r>
              <w:rPr>
                <w:lang w:val="de-DE"/>
              </w:rPr>
              <w:t>ö</w:t>
            </w:r>
            <w:r>
              <w:rPr>
                <w:lang w:val="de-DE"/>
              </w:rPr>
              <w:t>nnen m</w:t>
            </w:r>
            <w:r>
              <w:rPr>
                <w:lang w:val="de-DE"/>
              </w:rPr>
              <w:t>ö</w:t>
            </w:r>
            <w:r>
              <w:rPr>
                <w:lang w:val="de-DE"/>
              </w:rPr>
              <w:t>glicherweise nicht ohne Fehler zur</w:t>
            </w:r>
            <w:r>
              <w:rPr>
                <w:lang w:val="de-DE"/>
              </w:rPr>
              <w:t>ü</w:t>
            </w:r>
            <w:r>
              <w:rPr>
                <w:lang w:val="de-DE"/>
              </w:rPr>
              <w:t>ckgegeben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37 </w:t>
            </w:r>
            <w:r>
              <w:rPr>
                <w:noProof/>
                <w:sz w:val="16"/>
              </w:rPr>
              <w:br/>
            </w:r>
            <w:r>
              <w:rPr>
                <w:noProof/>
                <w:sz w:val="2"/>
              </w:rPr>
              <w:t>32f08969-2777-4f6</w:t>
            </w:r>
            <w:r>
              <w:rPr>
                <w:noProof/>
                <w:sz w:val="2"/>
              </w:rPr>
              <w:t>3-b1b7-3e62cddcad00</w:t>
            </w:r>
          </w:p>
        </w:tc>
        <w:tc>
          <w:tcPr>
            <w:tcW w:w="7407" w:type="dxa"/>
            <w:shd w:val="clear" w:color="auto" w:fill="F2F2F2" w:themeFill="background1" w:themeFillShade="F2"/>
          </w:tcPr>
          <w:p w:rsidR="00000000" w:rsidRDefault="00E73530">
            <w:pPr>
              <w:rPr>
                <w:noProof/>
              </w:rPr>
            </w:pPr>
            <w:r>
              <w:rPr>
                <w:noProof/>
              </w:rPr>
              <w:t>Job Notification Example</w:t>
            </w:r>
          </w:p>
        </w:tc>
        <w:tc>
          <w:tcPr>
            <w:tcW w:w="7407" w:type="dxa"/>
          </w:tcPr>
          <w:p w:rsidR="00000000" w:rsidRDefault="00E73530">
            <w:pPr>
              <w:rPr>
                <w:lang w:val="de-DE"/>
              </w:rPr>
            </w:pPr>
            <w:r>
              <w:rPr>
                <w:lang w:val="de-DE"/>
              </w:rPr>
              <w:t>Beispiel f</w:t>
            </w:r>
            <w:r>
              <w:rPr>
                <w:lang w:val="de-DE"/>
              </w:rPr>
              <w:t>ü</w:t>
            </w:r>
            <w:r>
              <w:rPr>
                <w:lang w:val="de-DE"/>
              </w:rPr>
              <w:t>r eine Jobbenachrichtigung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 </w:t>
            </w:r>
            <w:r>
              <w:rPr>
                <w:noProof/>
                <w:sz w:val="16"/>
              </w:rPr>
              <w:br/>
            </w:r>
            <w:r>
              <w:rPr>
                <w:noProof/>
                <w:sz w:val="2"/>
              </w:rPr>
              <w:t>c1ce6fab-35cf-46ab-8a91-c1208f12a4a5</w:t>
            </w:r>
          </w:p>
        </w:tc>
        <w:tc>
          <w:tcPr>
            <w:tcW w:w="7407" w:type="dxa"/>
            <w:shd w:val="clear" w:color="auto" w:fill="F2F2F2" w:themeFill="background1" w:themeFillShade="F2"/>
          </w:tcPr>
          <w:p w:rsidR="00000000" w:rsidRDefault="00E73530">
            <w:pPr>
              <w:rPr>
                <w:noProof/>
              </w:rPr>
            </w:pPr>
            <w:r>
              <w:rPr>
                <w:noProof/>
              </w:rPr>
              <w:t>Output Notification Example</w:t>
            </w:r>
          </w:p>
        </w:tc>
        <w:tc>
          <w:tcPr>
            <w:tcW w:w="7407" w:type="dxa"/>
          </w:tcPr>
          <w:p w:rsidR="00000000" w:rsidRDefault="00E73530">
            <w:pPr>
              <w:rPr>
                <w:lang w:val="de-DE"/>
              </w:rPr>
            </w:pPr>
            <w:r>
              <w:rPr>
                <w:lang w:val="de-DE"/>
              </w:rPr>
              <w:t>Beispiel f</w:t>
            </w:r>
            <w:r>
              <w:rPr>
                <w:lang w:val="de-DE"/>
              </w:rPr>
              <w:t>ü</w:t>
            </w:r>
            <w:r>
              <w:rPr>
                <w:lang w:val="de-DE"/>
              </w:rPr>
              <w:t>r eine Ausgabemeldung</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supported-video-and-audio-formats-codecs-and-containers.html</w:t>
            </w:r>
          </w:p>
          <w:p w:rsidR="00000000" w:rsidRDefault="00E73530">
            <w:pPr>
              <w:jc w:val="center"/>
              <w:rPr>
                <w:b/>
                <w:noProof/>
              </w:rPr>
            </w:pPr>
            <w:r>
              <w:rPr>
                <w:b/>
                <w:noProof/>
              </w:rPr>
              <w:t>MQ971010</w:t>
            </w:r>
            <w:r>
              <w:rPr>
                <w:b/>
                <w:noProof/>
              </w:rPr>
              <w:t xml:space="preserve"> a6815c17-a78f-4af4-ad7c-69364744e318</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df1c6cd5-5dcf-41ab-a886-31fb87a697b7</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36cdd422-eee4-49d2-bbfe-f249eaf05536</w:t>
            </w:r>
          </w:p>
        </w:tc>
        <w:tc>
          <w:tcPr>
            <w:tcW w:w="7407" w:type="dxa"/>
            <w:shd w:val="clear" w:color="auto" w:fill="F2F2F2" w:themeFill="background1" w:themeFillShade="F2"/>
          </w:tcPr>
          <w:p w:rsidR="00000000" w:rsidRDefault="00E73530">
            <w:pPr>
              <w:rPr>
                <w:noProof/>
              </w:rPr>
            </w:pPr>
            <w:r>
              <w:rPr>
                <w:noProof/>
              </w:rPr>
              <w:t>Supported Video and Audio Formats description:</w:t>
            </w:r>
          </w:p>
        </w:tc>
        <w:tc>
          <w:tcPr>
            <w:tcW w:w="7407" w:type="dxa"/>
          </w:tcPr>
          <w:p w:rsidR="00000000" w:rsidRDefault="00E73530">
            <w:pPr>
              <w:rPr>
                <w:lang w:val="de-DE"/>
              </w:rPr>
            </w:pPr>
            <w:r>
              <w:rPr>
                <w:lang w:val="de-DE"/>
              </w:rPr>
              <w:t>Beschreibung der unterst</w:t>
            </w:r>
            <w:r>
              <w:rPr>
                <w:lang w:val="de-DE"/>
              </w:rPr>
              <w:t>ü</w:t>
            </w:r>
            <w:r>
              <w:rPr>
                <w:lang w:val="de-DE"/>
              </w:rPr>
              <w:t>tzten Video- und Audioformate: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c4e4633b-75e8-4227-bbdb-de8b9bd6a919</w:t>
            </w:r>
          </w:p>
        </w:tc>
        <w:tc>
          <w:tcPr>
            <w:tcW w:w="7407" w:type="dxa"/>
            <w:shd w:val="clear" w:color="auto" w:fill="F2F2F2" w:themeFill="background1" w:themeFillShade="F2"/>
          </w:tcPr>
          <w:p w:rsidR="00000000" w:rsidRDefault="00E73530">
            <w:pPr>
              <w:rPr>
                <w:noProof/>
              </w:rPr>
            </w:pPr>
            <w:r>
              <w:rPr>
                <w:noProof/>
              </w:rPr>
              <w:t>This document lists the supported containers and codecs you can use when you upload videos to Video Cloud. parent:</w:t>
            </w:r>
          </w:p>
        </w:tc>
        <w:tc>
          <w:tcPr>
            <w:tcW w:w="7407" w:type="dxa"/>
          </w:tcPr>
          <w:p w:rsidR="00000000" w:rsidRDefault="00E73530">
            <w:pPr>
              <w:rPr>
                <w:lang w:val="de-DE"/>
              </w:rPr>
            </w:pPr>
            <w:r>
              <w:rPr>
                <w:lang w:val="de-DE"/>
              </w:rPr>
              <w:t>In diesem Dokument werden die unterst</w:t>
            </w:r>
            <w:r>
              <w:rPr>
                <w:lang w:val="de-DE"/>
              </w:rPr>
              <w:t>ü</w:t>
            </w:r>
            <w:r>
              <w:rPr>
                <w:lang w:val="de-DE"/>
              </w:rPr>
              <w:t>tzten Container und Codecs aufgef</w:t>
            </w:r>
            <w:r>
              <w:rPr>
                <w:lang w:val="de-DE"/>
              </w:rPr>
              <w:t>ü</w:t>
            </w:r>
            <w:r>
              <w:rPr>
                <w:lang w:val="de-DE"/>
              </w:rPr>
              <w:t xml:space="preserve">hrt, die Sie beim Hochladen von </w:t>
            </w:r>
            <w:r>
              <w:rPr>
                <w:lang w:val="de-DE"/>
              </w:rPr>
              <w:t>Videos in die Video Cloud verwenden k</w:t>
            </w:r>
            <w:r>
              <w:rPr>
                <w:lang w:val="de-DE"/>
              </w:rPr>
              <w:t>ö</w:t>
            </w:r>
            <w:r>
              <w:rPr>
                <w:lang w:val="de-DE"/>
              </w:rPr>
              <w:t>nnen.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de12828e-7972-45b1-a7e4-4e4f0afc8edd</w:t>
            </w:r>
          </w:p>
        </w:tc>
        <w:tc>
          <w:tcPr>
            <w:tcW w:w="7407" w:type="dxa"/>
            <w:shd w:val="clear" w:color="auto" w:fill="F2F2F2" w:themeFill="background1" w:themeFillShade="F2"/>
          </w:tcPr>
          <w:p w:rsidR="00000000" w:rsidRDefault="00E73530">
            <w:pPr>
              <w:rPr>
                <w:noProof/>
              </w:rPr>
            </w:pPr>
            <w:r>
              <w:rPr>
                <w:noProof/>
              </w:rPr>
              <w:t>General Information ---</w:t>
            </w:r>
          </w:p>
        </w:tc>
        <w:tc>
          <w:tcPr>
            <w:tcW w:w="7407" w:type="dxa"/>
          </w:tcPr>
          <w:p w:rsidR="00000000" w:rsidRDefault="00E73530">
            <w:pPr>
              <w:rPr>
                <w:lang w:val="de-DE"/>
              </w:rPr>
            </w:pPr>
            <w:r>
              <w:rPr>
                <w:lang w:val="de-DE"/>
              </w:rPr>
              <w:t>Allgemeine Informationen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50aab7b6-92a4-47e7-8d64-14601eb671fe</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3cf1ecd3-217c-4089-b46f-09e195566929</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64a2c460-3ac9-4946-af34-7acd30b0af94</w:t>
            </w:r>
          </w:p>
        </w:tc>
        <w:tc>
          <w:tcPr>
            <w:tcW w:w="7407" w:type="dxa"/>
            <w:shd w:val="clear" w:color="auto" w:fill="F2F2F2" w:themeFill="background1" w:themeFillShade="F2"/>
          </w:tcPr>
          <w:p w:rsidR="00000000" w:rsidRDefault="00E73530">
            <w:pPr>
              <w:rPr>
                <w:noProof/>
              </w:rPr>
            </w:pPr>
            <w:r>
              <w:rPr>
                <w:noProof/>
              </w:rPr>
              <w:t>Understanding codecs, containers, and file extensions</w:t>
            </w:r>
          </w:p>
        </w:tc>
        <w:tc>
          <w:tcPr>
            <w:tcW w:w="7407" w:type="dxa"/>
          </w:tcPr>
          <w:p w:rsidR="00000000" w:rsidRDefault="00E73530">
            <w:pPr>
              <w:rPr>
                <w:lang w:val="de-DE"/>
              </w:rPr>
            </w:pPr>
            <w:r>
              <w:rPr>
                <w:lang w:val="de-DE"/>
              </w:rPr>
              <w:t>Grundlegendes zu Codecs, Containern und Dateierweiterungen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282fa3ef-bd</w:t>
            </w:r>
            <w:r>
              <w:rPr>
                <w:noProof/>
                <w:sz w:val="2"/>
              </w:rPr>
              <w:t>08-4898-b671-2995c2d9f686</w:t>
            </w:r>
          </w:p>
        </w:tc>
        <w:tc>
          <w:tcPr>
            <w:tcW w:w="7407" w:type="dxa"/>
            <w:shd w:val="clear" w:color="auto" w:fill="F2F2F2" w:themeFill="background1" w:themeFillShade="F2"/>
          </w:tcPr>
          <w:p w:rsidR="00000000" w:rsidRDefault="00E73530">
            <w:pPr>
              <w:rPr>
                <w:noProof/>
              </w:rPr>
            </w:pPr>
            <w:r>
              <w:rPr>
                <w:noProof/>
              </w:rPr>
              <w:t>Codecs, containers and file extensions are not equivalent but are often confused with one another.</w:t>
            </w:r>
          </w:p>
        </w:tc>
        <w:tc>
          <w:tcPr>
            <w:tcW w:w="7407" w:type="dxa"/>
          </w:tcPr>
          <w:p w:rsidR="00000000" w:rsidRDefault="00E73530">
            <w:pPr>
              <w:rPr>
                <w:lang w:val="de-DE"/>
              </w:rPr>
            </w:pPr>
            <w:r>
              <w:rPr>
                <w:lang w:val="de-DE"/>
              </w:rPr>
              <w:t>Codecs, Container und Dateierweiterungen sind nicht gleichwertig, werden jedoch h</w:t>
            </w:r>
            <w:r>
              <w:rPr>
                <w:lang w:val="de-DE"/>
              </w:rPr>
              <w:t>ä</w:t>
            </w:r>
            <w:r>
              <w:rPr>
                <w:lang w:val="de-DE"/>
              </w:rPr>
              <w:t>ufig miteinander verwechselt.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6c444545-24d4-4</w:t>
            </w:r>
            <w:r>
              <w:rPr>
                <w:noProof/>
                <w:sz w:val="2"/>
              </w:rPr>
              <w:t>042-9ea4-f3176ec9b7c7</w:t>
            </w:r>
          </w:p>
        </w:tc>
        <w:tc>
          <w:tcPr>
            <w:tcW w:w="7407" w:type="dxa"/>
            <w:shd w:val="clear" w:color="auto" w:fill="F2F2F2" w:themeFill="background1" w:themeFillShade="F2"/>
          </w:tcPr>
          <w:p w:rsidR="00000000" w:rsidRDefault="00E73530">
            <w:pPr>
              <w:rPr>
                <w:noProof/>
              </w:rPr>
            </w:pPr>
            <w:r>
              <w:rPr>
                <w:noProof/>
              </w:rPr>
              <w:t xml:space="preserve">For example, H.264 video does not just mean a file with the extension </w:t>
            </w:r>
            <w:r>
              <w:rPr>
                <w:rStyle w:val="mqInternal"/>
                <w:noProof/>
              </w:rPr>
              <w:t>[1}[2]{3]</w:t>
            </w:r>
            <w:r>
              <w:rPr>
                <w:noProof/>
              </w:rPr>
              <w:t>.</w:t>
            </w:r>
          </w:p>
        </w:tc>
        <w:tc>
          <w:tcPr>
            <w:tcW w:w="7407" w:type="dxa"/>
          </w:tcPr>
          <w:p w:rsidR="00000000" w:rsidRDefault="00E73530">
            <w:pPr>
              <w:rPr>
                <w:lang w:val="de-DE"/>
              </w:rPr>
            </w:pPr>
            <w:r>
              <w:rPr>
                <w:lang w:val="de-DE"/>
              </w:rPr>
              <w:t xml:space="preserve">Zum Beispiel bedeutet H.264-Video nicht nur eine Datei mit der Erweiterung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fe3f4438-71a2-4a51-8c08-cf88a3da7819</w:t>
            </w:r>
          </w:p>
        </w:tc>
        <w:tc>
          <w:tcPr>
            <w:tcW w:w="7407" w:type="dxa"/>
            <w:shd w:val="clear" w:color="auto" w:fill="F2F2F2" w:themeFill="background1" w:themeFillShade="F2"/>
          </w:tcPr>
          <w:p w:rsidR="00000000" w:rsidRDefault="00E73530">
            <w:pPr>
              <w:rPr>
                <w:noProof/>
              </w:rPr>
            </w:pPr>
            <w:r>
              <w:rPr>
                <w:noProof/>
              </w:rPr>
              <w:t>Video files contain both metadata (duration, dimensions, etc.) as well as the encoded and often compressed audio and video data.</w:t>
            </w:r>
          </w:p>
        </w:tc>
        <w:tc>
          <w:tcPr>
            <w:tcW w:w="7407" w:type="dxa"/>
          </w:tcPr>
          <w:p w:rsidR="00000000" w:rsidRDefault="00E73530">
            <w:pPr>
              <w:rPr>
                <w:lang w:val="de-DE"/>
              </w:rPr>
            </w:pPr>
            <w:r>
              <w:rPr>
                <w:lang w:val="de-DE"/>
              </w:rPr>
              <w:t>Videodateien enthalten sowohl Metadaten (Dauer, Abmessungen usw.) als auch die codierten und h</w:t>
            </w:r>
            <w:r>
              <w:rPr>
                <w:lang w:val="de-DE"/>
              </w:rPr>
              <w:t>ä</w:t>
            </w:r>
            <w:r>
              <w:rPr>
                <w:lang w:val="de-DE"/>
              </w:rPr>
              <w:t>ufig komprimierten Audio- und Vi</w:t>
            </w:r>
            <w:r>
              <w:rPr>
                <w:lang w:val="de-DE"/>
              </w:rPr>
              <w:t>deodaten.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0c19c229-9267-4550-a77b-dd870fb8efdf</w:t>
            </w:r>
          </w:p>
        </w:tc>
        <w:tc>
          <w:tcPr>
            <w:tcW w:w="7407" w:type="dxa"/>
            <w:shd w:val="clear" w:color="auto" w:fill="F2F2F2" w:themeFill="background1" w:themeFillShade="F2"/>
          </w:tcPr>
          <w:p w:rsidR="00000000" w:rsidRDefault="00E73530">
            <w:pPr>
              <w:rPr>
                <w:noProof/>
              </w:rPr>
            </w:pPr>
            <w:r>
              <w:rPr>
                <w:noProof/>
              </w:rPr>
              <w:t xml:space="preserve">The </w:t>
            </w:r>
            <w:r>
              <w:rPr>
                <w:rStyle w:val="mqInternal"/>
                <w:noProof/>
              </w:rPr>
              <w:t>[1}</w:t>
            </w:r>
            <w:r>
              <w:rPr>
                <w:noProof/>
              </w:rPr>
              <w:t>container</w:t>
            </w:r>
            <w:r>
              <w:rPr>
                <w:rStyle w:val="mqInternal"/>
                <w:noProof/>
              </w:rPr>
              <w:t>{2]</w:t>
            </w:r>
            <w:r>
              <w:rPr>
                <w:noProof/>
              </w:rPr>
              <w:t xml:space="preserve"> format defines how the metadata is stored along with the audio and video data.</w:t>
            </w:r>
          </w:p>
        </w:tc>
        <w:tc>
          <w:tcPr>
            <w:tcW w:w="7407" w:type="dxa"/>
          </w:tcPr>
          <w:p w:rsidR="00000000" w:rsidRDefault="00E73530">
            <w:pPr>
              <w:rPr>
                <w:lang w:val="de-DE"/>
              </w:rPr>
            </w:pPr>
            <w:r>
              <w:rPr>
                <w:lang w:val="de-DE"/>
              </w:rPr>
              <w:t xml:space="preserve">Das </w:t>
            </w:r>
            <w:r>
              <w:rPr>
                <w:rStyle w:val="mqInternal"/>
                <w:noProof/>
                <w:lang w:val="de-DE"/>
              </w:rPr>
              <w:t>[1}</w:t>
            </w:r>
            <w:r>
              <w:rPr>
                <w:lang w:val="de-DE"/>
              </w:rPr>
              <w:t>Container</w:t>
            </w:r>
            <w:r>
              <w:rPr>
                <w:rStyle w:val="mqInternal"/>
                <w:noProof/>
                <w:lang w:val="de-DE"/>
              </w:rPr>
              <w:t>{2]</w:t>
            </w:r>
            <w:r>
              <w:rPr>
                <w:lang w:val="de-DE"/>
              </w:rPr>
              <w:t xml:space="preserve"> Das Format definiert, wie die Metadaten zusammen mit den Audio- und Videodaten gespei</w:t>
            </w:r>
            <w:r>
              <w:rPr>
                <w:lang w:val="de-DE"/>
              </w:rPr>
              <w:t>chert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99492d57-68a5-4478-867e-02c62aea3ea1</w:t>
            </w:r>
          </w:p>
        </w:tc>
        <w:tc>
          <w:tcPr>
            <w:tcW w:w="7407" w:type="dxa"/>
            <w:shd w:val="clear" w:color="auto" w:fill="F2F2F2" w:themeFill="background1" w:themeFillShade="F2"/>
          </w:tcPr>
          <w:p w:rsidR="00000000" w:rsidRDefault="00E73530">
            <w:pPr>
              <w:rPr>
                <w:noProof/>
              </w:rPr>
            </w:pPr>
            <w:r>
              <w:rPr>
                <w:noProof/>
              </w:rPr>
              <w:t>It does not define the coding or compression of the data.</w:t>
            </w:r>
          </w:p>
        </w:tc>
        <w:tc>
          <w:tcPr>
            <w:tcW w:w="7407" w:type="dxa"/>
          </w:tcPr>
          <w:p w:rsidR="00000000" w:rsidRDefault="00E73530">
            <w:pPr>
              <w:rPr>
                <w:lang w:val="de-DE"/>
              </w:rPr>
            </w:pPr>
            <w:r>
              <w:rPr>
                <w:lang w:val="de-DE"/>
              </w:rPr>
              <w:t>Es definiert nicht die Codierung oder Komprimierung der Daten.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e559b046-8a75-499e-bc77-81bd4df0630a</w:t>
            </w:r>
          </w:p>
        </w:tc>
        <w:tc>
          <w:tcPr>
            <w:tcW w:w="7407" w:type="dxa"/>
            <w:shd w:val="clear" w:color="auto" w:fill="F2F2F2" w:themeFill="background1" w:themeFillShade="F2"/>
          </w:tcPr>
          <w:p w:rsidR="00000000" w:rsidRDefault="00E73530">
            <w:pPr>
              <w:rPr>
                <w:noProof/>
              </w:rPr>
            </w:pPr>
            <w:r>
              <w:rPr>
                <w:rStyle w:val="mqInternal"/>
                <w:noProof/>
              </w:rPr>
              <w:t>[1}</w:t>
            </w:r>
            <w:r>
              <w:rPr>
                <w:noProof/>
              </w:rPr>
              <w:t>Codecs</w:t>
            </w:r>
            <w:r>
              <w:rPr>
                <w:rStyle w:val="mqInternal"/>
                <w:noProof/>
              </w:rPr>
              <w:t>{2]</w:t>
            </w:r>
            <w:r>
              <w:rPr>
                <w:noProof/>
              </w:rPr>
              <w:t xml:space="preserve"> are responsible for enco</w:t>
            </w:r>
            <w:r>
              <w:rPr>
                <w:noProof/>
              </w:rPr>
              <w:t>ding and decoding the video and audio streams in a video file.</w:t>
            </w:r>
          </w:p>
        </w:tc>
        <w:tc>
          <w:tcPr>
            <w:tcW w:w="7407" w:type="dxa"/>
          </w:tcPr>
          <w:p w:rsidR="00000000" w:rsidRDefault="00E73530">
            <w:pPr>
              <w:rPr>
                <w:lang w:val="de-DE"/>
              </w:rPr>
            </w:pPr>
            <w:r>
              <w:rPr>
                <w:rStyle w:val="mqInternal"/>
                <w:noProof/>
                <w:lang w:val="de-DE"/>
              </w:rPr>
              <w:t>[1}</w:t>
            </w:r>
            <w:r>
              <w:rPr>
                <w:lang w:val="de-DE"/>
              </w:rPr>
              <w:t>Codecs</w:t>
            </w:r>
            <w:r>
              <w:rPr>
                <w:rStyle w:val="mqInternal"/>
                <w:noProof/>
                <w:lang w:val="de-DE"/>
              </w:rPr>
              <w:t>{2]</w:t>
            </w:r>
            <w:r>
              <w:rPr>
                <w:lang w:val="de-DE"/>
              </w:rPr>
              <w:t xml:space="preserve"> sind f</w:t>
            </w:r>
            <w:r>
              <w:rPr>
                <w:lang w:val="de-DE"/>
              </w:rPr>
              <w:t>ü</w:t>
            </w:r>
            <w:r>
              <w:rPr>
                <w:lang w:val="de-DE"/>
              </w:rPr>
              <w:t>r das Codieren und Decodieren der Video- und Audiostreams in einer Videodatei verantwortlich.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806ad4b1-c471-4b09-b7d0-552bc678d1e2</w:t>
            </w:r>
          </w:p>
        </w:tc>
        <w:tc>
          <w:tcPr>
            <w:tcW w:w="7407" w:type="dxa"/>
            <w:shd w:val="clear" w:color="auto" w:fill="F2F2F2" w:themeFill="background1" w:themeFillShade="F2"/>
          </w:tcPr>
          <w:p w:rsidR="00000000" w:rsidRDefault="00E73530">
            <w:pPr>
              <w:rPr>
                <w:noProof/>
              </w:rPr>
            </w:pPr>
            <w:r>
              <w:rPr>
                <w:noProof/>
              </w:rPr>
              <w:t>They can be lossy or lossless and are usually optimized for certain types of transmission.</w:t>
            </w:r>
          </w:p>
        </w:tc>
        <w:tc>
          <w:tcPr>
            <w:tcW w:w="7407" w:type="dxa"/>
          </w:tcPr>
          <w:p w:rsidR="00000000" w:rsidRDefault="00E73530">
            <w:pPr>
              <w:rPr>
                <w:lang w:val="de-DE"/>
              </w:rPr>
            </w:pPr>
            <w:r>
              <w:rPr>
                <w:lang w:val="de-DE"/>
              </w:rPr>
              <w:t>Sie k</w:t>
            </w:r>
            <w:r>
              <w:rPr>
                <w:lang w:val="de-DE"/>
              </w:rPr>
              <w:t>ö</w:t>
            </w:r>
            <w:r>
              <w:rPr>
                <w:lang w:val="de-DE"/>
              </w:rPr>
              <w:t>nnen verlustbehaftet oder verlustfrei sein und sind normalerweise f</w:t>
            </w:r>
            <w:r>
              <w:rPr>
                <w:lang w:val="de-DE"/>
              </w:rPr>
              <w:t>ü</w:t>
            </w:r>
            <w:r>
              <w:rPr>
                <w:lang w:val="de-DE"/>
              </w:rPr>
              <w:t xml:space="preserve">r bestimmte </w:t>
            </w:r>
            <w:r>
              <w:rPr>
                <w:lang w:val="de-DE"/>
              </w:rPr>
              <w:t>Ü</w:t>
            </w:r>
            <w:r>
              <w:rPr>
                <w:lang w:val="de-DE"/>
              </w:rPr>
              <w:t>bertragungsarten optimiert.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2a0d0d78-cf1b-450b-9a16-48d83dc3757c</w:t>
            </w:r>
          </w:p>
        </w:tc>
        <w:tc>
          <w:tcPr>
            <w:tcW w:w="7407" w:type="dxa"/>
            <w:shd w:val="clear" w:color="auto" w:fill="F2F2F2" w:themeFill="background1" w:themeFillShade="F2"/>
          </w:tcPr>
          <w:p w:rsidR="00000000" w:rsidRDefault="00E73530">
            <w:pPr>
              <w:rPr>
                <w:noProof/>
              </w:rPr>
            </w:pPr>
            <w:r>
              <w:rPr>
                <w:noProof/>
              </w:rPr>
              <w:t>Note that there are some cases where the codec and container share a single definition, but these are uncommon.</w:t>
            </w:r>
          </w:p>
        </w:tc>
        <w:tc>
          <w:tcPr>
            <w:tcW w:w="7407" w:type="dxa"/>
          </w:tcPr>
          <w:p w:rsidR="00000000" w:rsidRDefault="00E73530">
            <w:pPr>
              <w:rPr>
                <w:lang w:val="de-DE"/>
              </w:rPr>
            </w:pPr>
            <w:r>
              <w:rPr>
                <w:lang w:val="de-DE"/>
              </w:rPr>
              <w:t>Beachten Sie, dass es einige F</w:t>
            </w:r>
            <w:r>
              <w:rPr>
                <w:lang w:val="de-DE"/>
              </w:rPr>
              <w:t>ä</w:t>
            </w:r>
            <w:r>
              <w:rPr>
                <w:lang w:val="de-DE"/>
              </w:rPr>
              <w:t>lle gibt, in denen Codec und Container eine einzige Definition haben, diese jedoch ungew</w:t>
            </w:r>
            <w:r>
              <w:rPr>
                <w:lang w:val="de-DE"/>
              </w:rPr>
              <w:t>ö</w:t>
            </w:r>
            <w:r>
              <w:rPr>
                <w:lang w:val="de-DE"/>
              </w:rPr>
              <w:t>hnlich sind.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 </w:t>
            </w:r>
            <w:r>
              <w:rPr>
                <w:noProof/>
                <w:sz w:val="16"/>
              </w:rPr>
              <w:br/>
            </w:r>
            <w:r>
              <w:rPr>
                <w:noProof/>
                <w:sz w:val="2"/>
              </w:rPr>
              <w:t>315c8b</w:t>
            </w:r>
            <w:r>
              <w:rPr>
                <w:noProof/>
                <w:sz w:val="2"/>
              </w:rPr>
              <w:t>3b-0896-4f8f-85e7-7f773ee64bd7</w:t>
            </w:r>
          </w:p>
        </w:tc>
        <w:tc>
          <w:tcPr>
            <w:tcW w:w="7407" w:type="dxa"/>
            <w:shd w:val="clear" w:color="auto" w:fill="F2F2F2" w:themeFill="background1" w:themeFillShade="F2"/>
          </w:tcPr>
          <w:p w:rsidR="00000000" w:rsidRDefault="00E73530">
            <w:pPr>
              <w:rPr>
                <w:noProof/>
              </w:rPr>
            </w:pPr>
            <w:r>
              <w:rPr>
                <w:noProof/>
              </w:rPr>
              <w:t>Other terms that are often confused are encoding/decoding and muxing/demuxing.</w:t>
            </w:r>
          </w:p>
        </w:tc>
        <w:tc>
          <w:tcPr>
            <w:tcW w:w="7407" w:type="dxa"/>
          </w:tcPr>
          <w:p w:rsidR="00000000" w:rsidRDefault="00E73530">
            <w:pPr>
              <w:rPr>
                <w:lang w:val="de-DE"/>
              </w:rPr>
            </w:pPr>
            <w:r>
              <w:rPr>
                <w:lang w:val="de-DE"/>
              </w:rPr>
              <w:t>Andere Begriffe, die oft verwechselt werden, sind Codieren / Decodieren und Muxen / Demuxen.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 </w:t>
            </w:r>
            <w:r>
              <w:rPr>
                <w:noProof/>
                <w:sz w:val="16"/>
              </w:rPr>
              <w:br/>
            </w:r>
            <w:r>
              <w:rPr>
                <w:noProof/>
                <w:sz w:val="2"/>
              </w:rPr>
              <w:t>c7a8e6a3-c879-4f47-835f-35ad86017632</w:t>
            </w:r>
          </w:p>
        </w:tc>
        <w:tc>
          <w:tcPr>
            <w:tcW w:w="7407" w:type="dxa"/>
            <w:shd w:val="clear" w:color="auto" w:fill="F2F2F2" w:themeFill="background1" w:themeFillShade="F2"/>
          </w:tcPr>
          <w:p w:rsidR="00000000" w:rsidRDefault="00E73530">
            <w:pPr>
              <w:rPr>
                <w:noProof/>
              </w:rPr>
            </w:pPr>
            <w:r>
              <w:rPr>
                <w:rStyle w:val="mqInternal"/>
                <w:noProof/>
              </w:rPr>
              <w:t>[1}</w:t>
            </w:r>
            <w:r>
              <w:rPr>
                <w:noProof/>
              </w:rPr>
              <w:t>Encoding</w:t>
            </w:r>
            <w:r>
              <w:rPr>
                <w:noProof/>
              </w:rPr>
              <w:t xml:space="preserve"> </w:t>
            </w:r>
            <w:r>
              <w:rPr>
                <w:rStyle w:val="mqInternal"/>
                <w:noProof/>
              </w:rPr>
              <w:t>{2]</w:t>
            </w:r>
            <w:r>
              <w:rPr>
                <w:noProof/>
              </w:rPr>
              <w:t xml:space="preserve">and </w:t>
            </w:r>
            <w:r>
              <w:rPr>
                <w:rStyle w:val="mqInternal"/>
                <w:noProof/>
              </w:rPr>
              <w:t>[1}</w:t>
            </w:r>
            <w:r>
              <w:rPr>
                <w:noProof/>
              </w:rPr>
              <w:t xml:space="preserve">decoding </w:t>
            </w:r>
            <w:r>
              <w:rPr>
                <w:rStyle w:val="mqInternal"/>
                <w:noProof/>
              </w:rPr>
              <w:t>{2]</w:t>
            </w:r>
            <w:r>
              <w:rPr>
                <w:noProof/>
              </w:rPr>
              <w:t>refer to converting the encoded video and audio data to and from streams that can be played.</w:t>
            </w:r>
          </w:p>
        </w:tc>
        <w:tc>
          <w:tcPr>
            <w:tcW w:w="7407" w:type="dxa"/>
          </w:tcPr>
          <w:p w:rsidR="00000000" w:rsidRDefault="00E73530">
            <w:pPr>
              <w:rPr>
                <w:lang w:val="de-DE"/>
              </w:rPr>
            </w:pPr>
            <w:r>
              <w:rPr>
                <w:rStyle w:val="mqInternal"/>
                <w:noProof/>
                <w:lang w:val="de-DE"/>
              </w:rPr>
              <w:t>[1}</w:t>
            </w:r>
            <w:r>
              <w:rPr>
                <w:lang w:val="de-DE"/>
              </w:rPr>
              <w:t xml:space="preserve">Codierung </w:t>
            </w:r>
            <w:r>
              <w:rPr>
                <w:rStyle w:val="mqInternal"/>
                <w:noProof/>
                <w:lang w:val="de-DE"/>
              </w:rPr>
              <w:t>{2]</w:t>
            </w:r>
            <w:r>
              <w:rPr>
                <w:lang w:val="de-DE"/>
              </w:rPr>
              <w:t xml:space="preserve">und </w:t>
            </w:r>
            <w:r>
              <w:rPr>
                <w:rStyle w:val="mqInternal"/>
                <w:noProof/>
                <w:lang w:val="de-DE"/>
              </w:rPr>
              <w:t>[1}</w:t>
            </w:r>
            <w:r>
              <w:rPr>
                <w:lang w:val="de-DE"/>
              </w:rPr>
              <w:t xml:space="preserve">Dekodierung </w:t>
            </w:r>
            <w:r>
              <w:rPr>
                <w:rStyle w:val="mqInternal"/>
                <w:noProof/>
                <w:lang w:val="de-DE"/>
              </w:rPr>
              <w:t>{2]</w:t>
            </w:r>
            <w:r>
              <w:rPr>
                <w:lang w:val="de-DE"/>
              </w:rPr>
              <w:t xml:space="preserve">Informationen zum Konvertieren der codierten Video- und Audiodaten in und von Streams, die abgespielt </w:t>
            </w:r>
            <w:r>
              <w:rPr>
                <w:lang w:val="de-DE"/>
              </w:rPr>
              <w:t>werden k</w:t>
            </w:r>
            <w:r>
              <w:rPr>
                <w:lang w:val="de-DE"/>
              </w:rPr>
              <w:t>ö</w:t>
            </w:r>
            <w:r>
              <w:rPr>
                <w:lang w:val="de-DE"/>
              </w:rPr>
              <w:t>nnen.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 </w:t>
            </w:r>
            <w:r>
              <w:rPr>
                <w:noProof/>
                <w:sz w:val="16"/>
              </w:rPr>
              <w:br/>
            </w:r>
            <w:r>
              <w:rPr>
                <w:noProof/>
                <w:sz w:val="2"/>
              </w:rPr>
              <w:t>ca1b0538-6018-4ac0-b68d-0cfa1d4242b6</w:t>
            </w:r>
          </w:p>
        </w:tc>
        <w:tc>
          <w:tcPr>
            <w:tcW w:w="7407" w:type="dxa"/>
            <w:shd w:val="clear" w:color="auto" w:fill="F2F2F2" w:themeFill="background1" w:themeFillShade="F2"/>
          </w:tcPr>
          <w:p w:rsidR="00000000" w:rsidRDefault="00E73530">
            <w:pPr>
              <w:rPr>
                <w:noProof/>
              </w:rPr>
            </w:pPr>
            <w:r>
              <w:rPr>
                <w:rStyle w:val="mqInternal"/>
                <w:noProof/>
              </w:rPr>
              <w:t>[1}</w:t>
            </w:r>
            <w:r>
              <w:rPr>
                <w:noProof/>
              </w:rPr>
              <w:t xml:space="preserve">Muxing </w:t>
            </w:r>
            <w:r>
              <w:rPr>
                <w:rStyle w:val="mqInternal"/>
                <w:noProof/>
              </w:rPr>
              <w:t>{2]</w:t>
            </w:r>
            <w:r>
              <w:rPr>
                <w:noProof/>
              </w:rPr>
              <w:t xml:space="preserve">and </w:t>
            </w:r>
            <w:r>
              <w:rPr>
                <w:rStyle w:val="mqInternal"/>
                <w:noProof/>
              </w:rPr>
              <w:t>[1}</w:t>
            </w:r>
            <w:r>
              <w:rPr>
                <w:noProof/>
              </w:rPr>
              <w:t xml:space="preserve">demuxing </w:t>
            </w:r>
            <w:r>
              <w:rPr>
                <w:rStyle w:val="mqInternal"/>
                <w:noProof/>
              </w:rPr>
              <w:t>{2]</w:t>
            </w:r>
            <w:r>
              <w:rPr>
                <w:noProof/>
              </w:rPr>
              <w:t>refers to the writing and reading of audio and video streams into and from various container formats.</w:t>
            </w:r>
          </w:p>
        </w:tc>
        <w:tc>
          <w:tcPr>
            <w:tcW w:w="7407" w:type="dxa"/>
          </w:tcPr>
          <w:p w:rsidR="00000000" w:rsidRDefault="00E73530">
            <w:pPr>
              <w:rPr>
                <w:lang w:val="de-DE"/>
              </w:rPr>
            </w:pPr>
            <w:r>
              <w:rPr>
                <w:rStyle w:val="mqInternal"/>
                <w:noProof/>
                <w:lang w:val="de-DE"/>
              </w:rPr>
              <w:t>[1}</w:t>
            </w:r>
            <w:r>
              <w:rPr>
                <w:lang w:val="de-DE"/>
              </w:rPr>
              <w:t xml:space="preserve">Muxing </w:t>
            </w:r>
            <w:r>
              <w:rPr>
                <w:rStyle w:val="mqInternal"/>
                <w:noProof/>
                <w:lang w:val="de-DE"/>
              </w:rPr>
              <w:t>{2]</w:t>
            </w:r>
            <w:r>
              <w:rPr>
                <w:lang w:val="de-DE"/>
              </w:rPr>
              <w:t xml:space="preserve">und </w:t>
            </w:r>
            <w:r>
              <w:rPr>
                <w:rStyle w:val="mqInternal"/>
                <w:noProof/>
                <w:lang w:val="de-DE"/>
              </w:rPr>
              <w:t>[1}</w:t>
            </w:r>
            <w:r>
              <w:rPr>
                <w:lang w:val="de-DE"/>
              </w:rPr>
              <w:t xml:space="preserve">demuxing </w:t>
            </w:r>
            <w:r>
              <w:rPr>
                <w:rStyle w:val="mqInternal"/>
                <w:noProof/>
                <w:lang w:val="de-DE"/>
              </w:rPr>
              <w:t>{2]</w:t>
            </w:r>
            <w:r>
              <w:rPr>
                <w:lang w:val="de-DE"/>
              </w:rPr>
              <w:t>bezieht sich auf das Schreiben un</w:t>
            </w:r>
            <w:r>
              <w:rPr>
                <w:lang w:val="de-DE"/>
              </w:rPr>
              <w:t>d Lesen von Audio- und Videostreams in und aus verschiedenen Containerformaten.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 </w:t>
            </w:r>
            <w:r>
              <w:rPr>
                <w:noProof/>
                <w:sz w:val="16"/>
              </w:rPr>
              <w:br/>
            </w:r>
            <w:r>
              <w:rPr>
                <w:noProof/>
                <w:sz w:val="2"/>
              </w:rPr>
              <w:t>1863371b-378e-467c-948f-ccdb5a2e7261</w:t>
            </w:r>
          </w:p>
        </w:tc>
        <w:tc>
          <w:tcPr>
            <w:tcW w:w="7407" w:type="dxa"/>
            <w:shd w:val="clear" w:color="auto" w:fill="F2F2F2" w:themeFill="background1" w:themeFillShade="F2"/>
          </w:tcPr>
          <w:p w:rsidR="00000000" w:rsidRDefault="00E73530">
            <w:pPr>
              <w:rPr>
                <w:noProof/>
              </w:rPr>
            </w:pPr>
            <w:r>
              <w:rPr>
                <w:noProof/>
              </w:rPr>
              <w:t>For more information see:</w:t>
            </w:r>
          </w:p>
        </w:tc>
        <w:tc>
          <w:tcPr>
            <w:tcW w:w="7407" w:type="dxa"/>
          </w:tcPr>
          <w:p w:rsidR="00000000" w:rsidRDefault="00E73530">
            <w:pPr>
              <w:rPr>
                <w:lang w:val="de-DE"/>
              </w:rPr>
            </w:pPr>
            <w:r>
              <w:rPr>
                <w:lang w:val="de-DE"/>
              </w:rPr>
              <w:t>Weitere Informationen finden Sie unter: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 </w:t>
            </w:r>
            <w:r>
              <w:rPr>
                <w:noProof/>
                <w:sz w:val="16"/>
              </w:rPr>
              <w:br/>
            </w:r>
            <w:r>
              <w:rPr>
                <w:noProof/>
                <w:sz w:val="2"/>
              </w:rPr>
              <w:t>478ef013-60ef-450c-85e3-bdc17c93cee5</w:t>
            </w:r>
          </w:p>
        </w:tc>
        <w:tc>
          <w:tcPr>
            <w:tcW w:w="7407" w:type="dxa"/>
            <w:shd w:val="clear" w:color="auto" w:fill="F2F2F2" w:themeFill="background1" w:themeFillShade="F2"/>
          </w:tcPr>
          <w:p w:rsidR="00000000" w:rsidRDefault="00E73530">
            <w:pPr>
              <w:rPr>
                <w:noProof/>
              </w:rPr>
            </w:pPr>
            <w:r>
              <w:rPr>
                <w:noProof/>
              </w:rPr>
              <w:t xml:space="preserve">Containers are described in this </w:t>
            </w:r>
            <w:r>
              <w:rPr>
                <w:rStyle w:val="mqInternal"/>
                <w:noProof/>
              </w:rPr>
              <w:t>[1}</w:t>
            </w:r>
            <w:r>
              <w:rPr>
                <w:noProof/>
              </w:rPr>
              <w:t>article</w:t>
            </w:r>
            <w:r>
              <w:rPr>
                <w:rStyle w:val="mqInternal"/>
                <w:noProof/>
              </w:rPr>
              <w:t>{2]</w:t>
            </w:r>
            <w:r>
              <w:rPr>
                <w:noProof/>
              </w:rPr>
              <w:t>.</w:t>
            </w:r>
          </w:p>
        </w:tc>
        <w:tc>
          <w:tcPr>
            <w:tcW w:w="7407" w:type="dxa"/>
          </w:tcPr>
          <w:p w:rsidR="00000000" w:rsidRDefault="00E73530">
            <w:pPr>
              <w:rPr>
                <w:lang w:val="de-DE"/>
              </w:rPr>
            </w:pPr>
            <w:r>
              <w:rPr>
                <w:lang w:val="de-DE"/>
              </w:rPr>
              <w:t xml:space="preserve">Container werden hier beschrieben </w:t>
            </w:r>
            <w:r>
              <w:rPr>
                <w:rStyle w:val="mqInternal"/>
                <w:noProof/>
                <w:lang w:val="de-DE"/>
              </w:rPr>
              <w:t>[1}</w:t>
            </w:r>
            <w:r>
              <w:rPr>
                <w:lang w:val="de-DE"/>
              </w:rPr>
              <w:t>Artikel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 </w:t>
            </w:r>
            <w:r>
              <w:rPr>
                <w:noProof/>
                <w:sz w:val="16"/>
              </w:rPr>
              <w:br/>
            </w:r>
            <w:r>
              <w:rPr>
                <w:noProof/>
                <w:sz w:val="2"/>
              </w:rPr>
              <w:t>5217a13b-c90f-4e1c-a748-bc5741237940</w:t>
            </w:r>
          </w:p>
        </w:tc>
        <w:tc>
          <w:tcPr>
            <w:tcW w:w="7407" w:type="dxa"/>
            <w:shd w:val="clear" w:color="auto" w:fill="F2F2F2" w:themeFill="background1" w:themeFillShade="F2"/>
          </w:tcPr>
          <w:p w:rsidR="00000000" w:rsidRDefault="00E73530">
            <w:pPr>
              <w:rPr>
                <w:noProof/>
              </w:rPr>
            </w:pPr>
            <w:r>
              <w:rPr>
                <w:noProof/>
              </w:rPr>
              <w:t xml:space="preserve">More details on codecs can be found in this </w:t>
            </w:r>
            <w:r>
              <w:rPr>
                <w:rStyle w:val="mqInternal"/>
                <w:noProof/>
              </w:rPr>
              <w:t>[1}</w:t>
            </w:r>
            <w:r>
              <w:rPr>
                <w:noProof/>
              </w:rPr>
              <w:t>article</w:t>
            </w:r>
            <w:r>
              <w:rPr>
                <w:rStyle w:val="mqInternal"/>
                <w:noProof/>
              </w:rPr>
              <w:t>{2]</w:t>
            </w:r>
            <w:r>
              <w:rPr>
                <w:noProof/>
              </w:rPr>
              <w:t>.</w:t>
            </w:r>
          </w:p>
        </w:tc>
        <w:tc>
          <w:tcPr>
            <w:tcW w:w="7407" w:type="dxa"/>
          </w:tcPr>
          <w:p w:rsidR="00000000" w:rsidRDefault="00E73530">
            <w:pPr>
              <w:rPr>
                <w:lang w:val="de-DE"/>
              </w:rPr>
            </w:pPr>
            <w:r>
              <w:rPr>
                <w:lang w:val="de-DE"/>
              </w:rPr>
              <w:t xml:space="preserve">Weitere Details zu Codecs finden Sie hier </w:t>
            </w:r>
            <w:r>
              <w:rPr>
                <w:rStyle w:val="mqInternal"/>
                <w:noProof/>
                <w:lang w:val="de-DE"/>
              </w:rPr>
              <w:t>[1}</w:t>
            </w:r>
            <w:r>
              <w:rPr>
                <w:lang w:val="de-DE"/>
              </w:rPr>
              <w:t>Artikel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 </w:t>
            </w:r>
            <w:r>
              <w:rPr>
                <w:noProof/>
                <w:sz w:val="16"/>
              </w:rPr>
              <w:br/>
            </w:r>
            <w:r>
              <w:rPr>
                <w:noProof/>
                <w:sz w:val="2"/>
              </w:rPr>
              <w:t>83c4f6bb-5310-470d-9581-6b22f30063c5</w:t>
            </w:r>
          </w:p>
        </w:tc>
        <w:tc>
          <w:tcPr>
            <w:tcW w:w="7407" w:type="dxa"/>
            <w:shd w:val="clear" w:color="auto" w:fill="F2F2F2" w:themeFill="background1" w:themeFillShade="F2"/>
          </w:tcPr>
          <w:p w:rsidR="00000000" w:rsidRDefault="00E73530">
            <w:pPr>
              <w:rPr>
                <w:noProof/>
              </w:rPr>
            </w:pPr>
            <w:r>
              <w:rPr>
                <w:noProof/>
              </w:rPr>
              <w:t xml:space="preserve">Additional references for codec IDs and codes can be found </w:t>
            </w:r>
            <w:r>
              <w:rPr>
                <w:rStyle w:val="mqInternal"/>
                <w:noProof/>
              </w:rPr>
              <w:t>[1}</w:t>
            </w:r>
            <w:r>
              <w:rPr>
                <w:noProof/>
              </w:rPr>
              <w:t>here</w:t>
            </w:r>
            <w:r>
              <w:rPr>
                <w:rStyle w:val="mqInternal"/>
                <w:noProof/>
              </w:rPr>
              <w:t>{2]</w:t>
            </w:r>
            <w:r>
              <w:rPr>
                <w:noProof/>
              </w:rPr>
              <w:t xml:space="preserve"> and </w:t>
            </w:r>
            <w:r>
              <w:rPr>
                <w:rStyle w:val="mqInternal"/>
                <w:noProof/>
              </w:rPr>
              <w:t>[3}</w:t>
            </w:r>
            <w:r>
              <w:rPr>
                <w:noProof/>
              </w:rPr>
              <w:t>here</w:t>
            </w:r>
            <w:r>
              <w:rPr>
                <w:rStyle w:val="mqInternal"/>
                <w:noProof/>
              </w:rPr>
              <w:t>{2]</w:t>
            </w:r>
            <w:r>
              <w:rPr>
                <w:noProof/>
              </w:rPr>
              <w:t>.</w:t>
            </w:r>
          </w:p>
        </w:tc>
        <w:tc>
          <w:tcPr>
            <w:tcW w:w="7407" w:type="dxa"/>
          </w:tcPr>
          <w:p w:rsidR="00000000" w:rsidRDefault="00E73530">
            <w:pPr>
              <w:rPr>
                <w:lang w:val="de-DE"/>
              </w:rPr>
            </w:pPr>
            <w:r>
              <w:rPr>
                <w:lang w:val="de-DE"/>
              </w:rPr>
              <w:t>Zus</w:t>
            </w:r>
            <w:r>
              <w:rPr>
                <w:lang w:val="de-DE"/>
              </w:rPr>
              <w:t>ä</w:t>
            </w:r>
            <w:r>
              <w:rPr>
                <w:lang w:val="de-DE"/>
              </w:rPr>
              <w:t>tzliche Referenzen f</w:t>
            </w:r>
            <w:r>
              <w:rPr>
                <w:lang w:val="de-DE"/>
              </w:rPr>
              <w:t>ü</w:t>
            </w:r>
            <w:r>
              <w:rPr>
                <w:lang w:val="de-DE"/>
              </w:rPr>
              <w:t xml:space="preserve">r Codec-IDs und Codes finden Sie </w:t>
            </w:r>
            <w:r>
              <w:rPr>
                <w:rStyle w:val="mqInternal"/>
                <w:noProof/>
                <w:lang w:val="de-DE"/>
              </w:rPr>
              <w:t>[1}</w:t>
            </w:r>
            <w:r>
              <w:rPr>
                <w:lang w:val="de-DE"/>
              </w:rPr>
              <w:t>Hier</w:t>
            </w:r>
            <w:r>
              <w:rPr>
                <w:rStyle w:val="mqInternal"/>
                <w:noProof/>
                <w:lang w:val="de-DE"/>
              </w:rPr>
              <w:t>{2]</w:t>
            </w:r>
            <w:r>
              <w:rPr>
                <w:lang w:val="de-DE"/>
              </w:rPr>
              <w:t xml:space="preserve"> und </w:t>
            </w:r>
            <w:r>
              <w:rPr>
                <w:rStyle w:val="mqInternal"/>
                <w:noProof/>
                <w:lang w:val="de-DE"/>
              </w:rPr>
              <w:t>[3}</w:t>
            </w:r>
            <w:r>
              <w:rPr>
                <w:lang w:val="de-DE"/>
              </w:rPr>
              <w:t>Hier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 </w:t>
            </w:r>
            <w:r>
              <w:rPr>
                <w:noProof/>
                <w:sz w:val="16"/>
              </w:rPr>
              <w:br/>
            </w:r>
            <w:r>
              <w:rPr>
                <w:noProof/>
                <w:sz w:val="2"/>
              </w:rPr>
              <w:t>4a2f218d-88ad-4973-81b8-6f000a4ffda3</w:t>
            </w:r>
          </w:p>
        </w:tc>
        <w:tc>
          <w:tcPr>
            <w:tcW w:w="7407" w:type="dxa"/>
            <w:shd w:val="clear" w:color="auto" w:fill="F2F2F2" w:themeFill="background1" w:themeFillShade="F2"/>
          </w:tcPr>
          <w:p w:rsidR="00000000" w:rsidRDefault="00E73530">
            <w:pPr>
              <w:rPr>
                <w:noProof/>
              </w:rPr>
            </w:pPr>
            <w:r>
              <w:rPr>
                <w:noProof/>
              </w:rPr>
              <w:t>Su</w:t>
            </w:r>
            <w:r>
              <w:rPr>
                <w:noProof/>
              </w:rPr>
              <w:t>pported source video types</w:t>
            </w:r>
          </w:p>
        </w:tc>
        <w:tc>
          <w:tcPr>
            <w:tcW w:w="7407" w:type="dxa"/>
          </w:tcPr>
          <w:p w:rsidR="00000000" w:rsidRDefault="00E73530">
            <w:pPr>
              <w:rPr>
                <w:lang w:val="de-DE"/>
              </w:rPr>
            </w:pPr>
            <w:r>
              <w:rPr>
                <w:lang w:val="de-DE"/>
              </w:rPr>
              <w:t>Unterst</w:t>
            </w:r>
            <w:r>
              <w:rPr>
                <w:lang w:val="de-DE"/>
              </w:rPr>
              <w:t>ü</w:t>
            </w:r>
            <w:r>
              <w:rPr>
                <w:lang w:val="de-DE"/>
              </w:rPr>
              <w:t>tzte Quellvideotypen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 </w:t>
            </w:r>
            <w:r>
              <w:rPr>
                <w:noProof/>
                <w:sz w:val="16"/>
              </w:rPr>
              <w:br/>
            </w:r>
            <w:r>
              <w:rPr>
                <w:noProof/>
                <w:sz w:val="2"/>
              </w:rPr>
              <w:t>9e02f709-6f34-4e76-ade0-c8864b423e02</w:t>
            </w:r>
          </w:p>
        </w:tc>
        <w:tc>
          <w:tcPr>
            <w:tcW w:w="7407" w:type="dxa"/>
            <w:shd w:val="clear" w:color="auto" w:fill="F2F2F2" w:themeFill="background1" w:themeFillShade="F2"/>
          </w:tcPr>
          <w:p w:rsidR="00000000" w:rsidRDefault="00E73530">
            <w:pPr>
              <w:rPr>
                <w:noProof/>
              </w:rPr>
            </w:pPr>
            <w:r>
              <w:rPr>
                <w:noProof/>
              </w:rPr>
              <w:t>Since Brightcove generally handles the complexity of creating renditions with codecs and formats appropriate to different platforms, browsers, and device apps</w:t>
            </w:r>
            <w:r>
              <w:rPr>
                <w:noProof/>
              </w:rPr>
              <w:t>, what concerns you most is what kinds of source videos we can transcode for you.</w:t>
            </w:r>
          </w:p>
        </w:tc>
        <w:tc>
          <w:tcPr>
            <w:tcW w:w="7407" w:type="dxa"/>
          </w:tcPr>
          <w:p w:rsidR="00000000" w:rsidRDefault="00E73530">
            <w:pPr>
              <w:rPr>
                <w:lang w:val="de-DE"/>
              </w:rPr>
            </w:pPr>
            <w:r>
              <w:rPr>
                <w:lang w:val="de-DE"/>
              </w:rPr>
              <w:t>Da Brightcove im Allgemeinen die Komplexit</w:t>
            </w:r>
            <w:r>
              <w:rPr>
                <w:lang w:val="de-DE"/>
              </w:rPr>
              <w:t>ä</w:t>
            </w:r>
            <w:r>
              <w:rPr>
                <w:lang w:val="de-DE"/>
              </w:rPr>
              <w:t>t der Erstellung von Wiedergaben mit Codecs und Formaten bew</w:t>
            </w:r>
            <w:r>
              <w:rPr>
                <w:lang w:val="de-DE"/>
              </w:rPr>
              <w:t>ä</w:t>
            </w:r>
            <w:r>
              <w:rPr>
                <w:lang w:val="de-DE"/>
              </w:rPr>
              <w:t>ltigt, die f</w:t>
            </w:r>
            <w:r>
              <w:rPr>
                <w:lang w:val="de-DE"/>
              </w:rPr>
              <w:t>ü</w:t>
            </w:r>
            <w:r>
              <w:rPr>
                <w:lang w:val="de-DE"/>
              </w:rPr>
              <w:t>r verschiedene Plattformen, Browser und Ger</w:t>
            </w:r>
            <w:r>
              <w:rPr>
                <w:lang w:val="de-DE"/>
              </w:rPr>
              <w:t>ä</w:t>
            </w:r>
            <w:r>
              <w:rPr>
                <w:lang w:val="de-DE"/>
              </w:rPr>
              <w:t>te-Apps geeignet sind, ist es f</w:t>
            </w:r>
            <w:r>
              <w:rPr>
                <w:lang w:val="de-DE"/>
              </w:rPr>
              <w:t>ü</w:t>
            </w:r>
            <w:r>
              <w:rPr>
                <w:lang w:val="de-DE"/>
              </w:rPr>
              <w:t>r Sie am wichtigsten, welche Arten von Quellvideos wir f</w:t>
            </w:r>
            <w:r>
              <w:rPr>
                <w:lang w:val="de-DE"/>
              </w:rPr>
              <w:t>ü</w:t>
            </w:r>
            <w:r>
              <w:rPr>
                <w:lang w:val="de-DE"/>
              </w:rPr>
              <w:t>r Sie transkodieren k</w:t>
            </w:r>
            <w:r>
              <w:rPr>
                <w:lang w:val="de-DE"/>
              </w:rPr>
              <w:t>ö</w:t>
            </w:r>
            <w:r>
              <w:rPr>
                <w:lang w:val="de-DE"/>
              </w:rPr>
              <w:t>nnen.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 </w:t>
            </w:r>
            <w:r>
              <w:rPr>
                <w:noProof/>
                <w:sz w:val="16"/>
              </w:rPr>
              <w:br/>
            </w:r>
            <w:r>
              <w:rPr>
                <w:noProof/>
                <w:sz w:val="2"/>
              </w:rPr>
              <w:t>df276302-9c8d-44b3-88fc-8ae8d4e287eb</w:t>
            </w:r>
          </w:p>
        </w:tc>
        <w:tc>
          <w:tcPr>
            <w:tcW w:w="7407" w:type="dxa"/>
            <w:shd w:val="clear" w:color="auto" w:fill="F2F2F2" w:themeFill="background1" w:themeFillShade="F2"/>
          </w:tcPr>
          <w:p w:rsidR="00000000" w:rsidRDefault="00E73530">
            <w:pPr>
              <w:rPr>
                <w:noProof/>
              </w:rPr>
            </w:pPr>
            <w:r>
              <w:rPr>
                <w:noProof/>
              </w:rPr>
              <w:t>Since Brightcove supports so many video input types, it is actually more helpful to talk about th</w:t>
            </w:r>
            <w:r>
              <w:rPr>
                <w:noProof/>
              </w:rPr>
              <w:t>e formats we do not support.</w:t>
            </w:r>
          </w:p>
        </w:tc>
        <w:tc>
          <w:tcPr>
            <w:tcW w:w="7407" w:type="dxa"/>
          </w:tcPr>
          <w:p w:rsidR="00000000" w:rsidRDefault="00E73530">
            <w:pPr>
              <w:rPr>
                <w:lang w:val="de-DE"/>
              </w:rPr>
            </w:pPr>
            <w:r>
              <w:rPr>
                <w:lang w:val="de-DE"/>
              </w:rPr>
              <w:t>Da Brightcove so viele Videoeingabetypen unterst</w:t>
            </w:r>
            <w:r>
              <w:rPr>
                <w:lang w:val="de-DE"/>
              </w:rPr>
              <w:t>ü</w:t>
            </w:r>
            <w:r>
              <w:rPr>
                <w:lang w:val="de-DE"/>
              </w:rPr>
              <w:t>tzt, ist es tats</w:t>
            </w:r>
            <w:r>
              <w:rPr>
                <w:lang w:val="de-DE"/>
              </w:rPr>
              <w:t>ä</w:t>
            </w:r>
            <w:r>
              <w:rPr>
                <w:lang w:val="de-DE"/>
              </w:rPr>
              <w:t xml:space="preserve">chlich hilfreicher, </w:t>
            </w:r>
            <w:r>
              <w:rPr>
                <w:lang w:val="de-DE"/>
              </w:rPr>
              <w:t>ü</w:t>
            </w:r>
            <w:r>
              <w:rPr>
                <w:lang w:val="de-DE"/>
              </w:rPr>
              <w:t>ber die Formate zu sprechen, die wir nicht unterst</w:t>
            </w:r>
            <w:r>
              <w:rPr>
                <w:lang w:val="de-DE"/>
              </w:rPr>
              <w:t>ü</w:t>
            </w:r>
            <w:r>
              <w:rPr>
                <w:lang w:val="de-DE"/>
              </w:rPr>
              <w:t>tzen.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 </w:t>
            </w:r>
            <w:r>
              <w:rPr>
                <w:noProof/>
                <w:sz w:val="16"/>
              </w:rPr>
              <w:br/>
            </w:r>
            <w:r>
              <w:rPr>
                <w:noProof/>
                <w:sz w:val="2"/>
              </w:rPr>
              <w:t>eb53c93a-30b6-4c5f-9eb4-71f9ed0f57fc</w:t>
            </w:r>
          </w:p>
        </w:tc>
        <w:tc>
          <w:tcPr>
            <w:tcW w:w="7407" w:type="dxa"/>
            <w:shd w:val="clear" w:color="auto" w:fill="F2F2F2" w:themeFill="background1" w:themeFillShade="F2"/>
          </w:tcPr>
          <w:p w:rsidR="00000000" w:rsidRDefault="00E73530">
            <w:pPr>
              <w:rPr>
                <w:noProof/>
              </w:rPr>
            </w:pPr>
            <w:r>
              <w:rPr>
                <w:noProof/>
              </w:rPr>
              <w:t>At the moment, there are only a few.</w:t>
            </w:r>
          </w:p>
        </w:tc>
        <w:tc>
          <w:tcPr>
            <w:tcW w:w="7407" w:type="dxa"/>
          </w:tcPr>
          <w:p w:rsidR="00000000" w:rsidRDefault="00E73530">
            <w:pPr>
              <w:rPr>
                <w:lang w:val="de-DE"/>
              </w:rPr>
            </w:pPr>
            <w:r>
              <w:rPr>
                <w:lang w:val="de-DE"/>
              </w:rPr>
              <w:t>Im M</w:t>
            </w:r>
            <w:r>
              <w:rPr>
                <w:lang w:val="de-DE"/>
              </w:rPr>
              <w:t>oment gibt es nur wenige.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 </w:t>
            </w:r>
            <w:r>
              <w:rPr>
                <w:noProof/>
                <w:sz w:val="16"/>
              </w:rPr>
              <w:br/>
            </w:r>
            <w:r>
              <w:rPr>
                <w:noProof/>
                <w:sz w:val="2"/>
              </w:rPr>
              <w:t>3a1dcfc1-19f5-49b6-a898-9fcba01f1019</w:t>
            </w:r>
          </w:p>
        </w:tc>
        <w:tc>
          <w:tcPr>
            <w:tcW w:w="7407" w:type="dxa"/>
            <w:shd w:val="clear" w:color="auto" w:fill="F2F2F2" w:themeFill="background1" w:themeFillShade="F2"/>
          </w:tcPr>
          <w:p w:rsidR="00000000" w:rsidRDefault="00E73530">
            <w:pPr>
              <w:rPr>
                <w:noProof/>
              </w:rPr>
            </w:pPr>
            <w:r>
              <w:rPr>
                <w:noProof/>
              </w:rPr>
              <w:t xml:space="preserve">The list below shows the formats </w:t>
            </w:r>
            <w:r>
              <w:rPr>
                <w:rStyle w:val="mqInternal"/>
                <w:noProof/>
              </w:rPr>
              <w:t>[1}[2}</w:t>
            </w:r>
            <w:r>
              <w:rPr>
                <w:noProof/>
              </w:rPr>
              <w:t>not</w:t>
            </w:r>
            <w:r>
              <w:rPr>
                <w:rStyle w:val="mqInternal"/>
                <w:noProof/>
              </w:rPr>
              <w:t>{3]{4]</w:t>
            </w:r>
            <w:r>
              <w:rPr>
                <w:noProof/>
              </w:rPr>
              <w:t xml:space="preserve"> supported for </w:t>
            </w:r>
            <w:r>
              <w:rPr>
                <w:rStyle w:val="mqInternal"/>
                <w:noProof/>
              </w:rPr>
              <w:t>[5}</w:t>
            </w:r>
            <w:r>
              <w:rPr>
                <w:noProof/>
              </w:rPr>
              <w:t>Zencoder</w:t>
            </w:r>
            <w:r>
              <w:rPr>
                <w:rStyle w:val="mqInternal"/>
                <w:noProof/>
              </w:rPr>
              <w:t>{6]</w:t>
            </w:r>
            <w:r>
              <w:rPr>
                <w:noProof/>
              </w:rPr>
              <w:t>.</w:t>
            </w:r>
          </w:p>
        </w:tc>
        <w:tc>
          <w:tcPr>
            <w:tcW w:w="7407" w:type="dxa"/>
          </w:tcPr>
          <w:p w:rsidR="00000000" w:rsidRDefault="00E73530">
            <w:pPr>
              <w:rPr>
                <w:lang w:val="de-DE"/>
              </w:rPr>
            </w:pPr>
            <w:r>
              <w:rPr>
                <w:lang w:val="de-DE"/>
              </w:rPr>
              <w:t xml:space="preserve">Die folgende Liste zeigt die Formate </w:t>
            </w:r>
            <w:r>
              <w:rPr>
                <w:rStyle w:val="mqInternal"/>
                <w:noProof/>
                <w:lang w:val="de-DE"/>
              </w:rPr>
              <w:t>[1}[2}</w:t>
            </w:r>
            <w:r>
              <w:rPr>
                <w:lang w:val="de-DE"/>
              </w:rPr>
              <w:t>nicht</w:t>
            </w:r>
            <w:r>
              <w:rPr>
                <w:rStyle w:val="mqInternal"/>
                <w:noProof/>
                <w:lang w:val="de-DE"/>
              </w:rPr>
              <w:t>{3]{4]</w:t>
            </w:r>
            <w:r>
              <w:rPr>
                <w:lang w:val="de-DE"/>
              </w:rPr>
              <w:t xml:space="preserve"> unterst</w:t>
            </w:r>
            <w:r>
              <w:rPr>
                <w:lang w:val="de-DE"/>
              </w:rPr>
              <w:t>ü</w:t>
            </w:r>
            <w:r>
              <w:rPr>
                <w:lang w:val="de-DE"/>
              </w:rPr>
              <w:t>tzt f</w:t>
            </w:r>
            <w:r>
              <w:rPr>
                <w:lang w:val="de-DE"/>
              </w:rPr>
              <w:t>ü</w:t>
            </w:r>
            <w:r>
              <w:rPr>
                <w:lang w:val="de-DE"/>
              </w:rPr>
              <w:t xml:space="preserve">r </w:t>
            </w:r>
            <w:r>
              <w:rPr>
                <w:rStyle w:val="mqInternal"/>
                <w:noProof/>
                <w:lang w:val="de-DE"/>
              </w:rPr>
              <w:t>[5}</w:t>
            </w:r>
            <w:r>
              <w:rPr>
                <w:lang w:val="de-DE"/>
              </w:rPr>
              <w:t>Zencoder</w:t>
            </w:r>
            <w:r>
              <w:rPr>
                <w:rStyle w:val="mqInternal"/>
                <w:noProof/>
                <w:lang w:val="de-DE"/>
              </w:rPr>
              <w:t>{6]</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 </w:t>
            </w:r>
            <w:r>
              <w:rPr>
                <w:noProof/>
                <w:sz w:val="16"/>
              </w:rPr>
              <w:br/>
            </w:r>
            <w:r>
              <w:rPr>
                <w:noProof/>
                <w:sz w:val="2"/>
              </w:rPr>
              <w:t>e40a352d-011e-453c-8458-b57c91451e7a</w:t>
            </w:r>
          </w:p>
        </w:tc>
        <w:tc>
          <w:tcPr>
            <w:tcW w:w="7407" w:type="dxa"/>
            <w:shd w:val="clear" w:color="auto" w:fill="F2F2F2" w:themeFill="background1" w:themeFillShade="F2"/>
          </w:tcPr>
          <w:p w:rsidR="00000000" w:rsidRDefault="00E73530">
            <w:pPr>
              <w:rPr>
                <w:noProof/>
              </w:rPr>
            </w:pPr>
            <w:r>
              <w:rPr>
                <w:rStyle w:val="mqInternal"/>
                <w:noProof/>
              </w:rPr>
              <w:t>[1}[2]{3]</w:t>
            </w:r>
            <w:r>
              <w:rPr>
                <w:noProof/>
              </w:rPr>
              <w:t xml:space="preserve"> - partly supported; there are variants that can come from the software used to encode the source, or from OS, that make the source unusable by Zencoder.</w:t>
            </w:r>
          </w:p>
        </w:tc>
        <w:tc>
          <w:tcPr>
            <w:tcW w:w="7407" w:type="dxa"/>
          </w:tcPr>
          <w:p w:rsidR="00000000" w:rsidRDefault="00E73530">
            <w:pPr>
              <w:rPr>
                <w:lang w:val="de-DE"/>
              </w:rPr>
            </w:pPr>
            <w:r>
              <w:rPr>
                <w:rStyle w:val="mqInternal"/>
                <w:noProof/>
                <w:lang w:val="de-DE"/>
              </w:rPr>
              <w:t>[1}[2]{3]</w:t>
            </w:r>
            <w:r>
              <w:rPr>
                <w:lang w:val="de-DE"/>
              </w:rPr>
              <w:t>- teilweise unterst</w:t>
            </w:r>
            <w:r>
              <w:rPr>
                <w:lang w:val="de-DE"/>
              </w:rPr>
              <w:t>ü</w:t>
            </w:r>
            <w:r>
              <w:rPr>
                <w:lang w:val="de-DE"/>
              </w:rPr>
              <w:t>tzt; Es gibt Varianten, die</w:t>
            </w:r>
            <w:r>
              <w:rPr>
                <w:lang w:val="de-DE"/>
              </w:rPr>
              <w:t xml:space="preserve"> von der zum Codieren der Quelle verwendeten Software oder vom Betriebssystem stammen k</w:t>
            </w:r>
            <w:r>
              <w:rPr>
                <w:lang w:val="de-DE"/>
              </w:rPr>
              <w:t>ö</w:t>
            </w:r>
            <w:r>
              <w:rPr>
                <w:lang w:val="de-DE"/>
              </w:rPr>
              <w:t>nnen und die die Quelle f</w:t>
            </w:r>
            <w:r>
              <w:rPr>
                <w:lang w:val="de-DE"/>
              </w:rPr>
              <w:t>ü</w:t>
            </w:r>
            <w:r>
              <w:rPr>
                <w:lang w:val="de-DE"/>
              </w:rPr>
              <w:t>r Zencoder unbrauchbar machen.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 </w:t>
            </w:r>
            <w:r>
              <w:rPr>
                <w:noProof/>
                <w:sz w:val="16"/>
              </w:rPr>
              <w:br/>
            </w:r>
            <w:r>
              <w:rPr>
                <w:noProof/>
                <w:sz w:val="2"/>
              </w:rPr>
              <w:t>191cd25f-e488-40dc-bbae-af13c01926a0</w:t>
            </w:r>
          </w:p>
        </w:tc>
        <w:tc>
          <w:tcPr>
            <w:tcW w:w="7407" w:type="dxa"/>
            <w:shd w:val="clear" w:color="auto" w:fill="F2F2F2" w:themeFill="background1" w:themeFillShade="F2"/>
          </w:tcPr>
          <w:p w:rsidR="00000000" w:rsidRDefault="00E73530">
            <w:pPr>
              <w:rPr>
                <w:noProof/>
              </w:rPr>
            </w:pPr>
            <w:r>
              <w:rPr>
                <w:noProof/>
              </w:rPr>
              <w:t>We are still trying to identify the exact factors that cause problems</w:t>
            </w:r>
            <w:r>
              <w:rPr>
                <w:noProof/>
              </w:rPr>
              <w:t>.</w:t>
            </w:r>
          </w:p>
        </w:tc>
        <w:tc>
          <w:tcPr>
            <w:tcW w:w="7407" w:type="dxa"/>
          </w:tcPr>
          <w:p w:rsidR="00000000" w:rsidRDefault="00E73530">
            <w:pPr>
              <w:rPr>
                <w:lang w:val="de-DE"/>
              </w:rPr>
            </w:pPr>
            <w:r>
              <w:rPr>
                <w:lang w:val="de-DE"/>
              </w:rPr>
              <w:t>Wir versuchen immer noch, die genauen Faktoren zu identifizieren, die Probleme verursachen.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 </w:t>
            </w:r>
            <w:r>
              <w:rPr>
                <w:noProof/>
                <w:sz w:val="16"/>
              </w:rPr>
              <w:br/>
            </w:r>
            <w:r>
              <w:rPr>
                <w:noProof/>
                <w:sz w:val="2"/>
              </w:rPr>
              <w:t>a9fb3931-8727-4412-9de0-52f549d4fd89</w:t>
            </w:r>
          </w:p>
        </w:tc>
        <w:tc>
          <w:tcPr>
            <w:tcW w:w="7407" w:type="dxa"/>
            <w:shd w:val="clear" w:color="auto" w:fill="F2F2F2" w:themeFill="background1" w:themeFillShade="F2"/>
          </w:tcPr>
          <w:p w:rsidR="00000000" w:rsidRDefault="00E73530">
            <w:pPr>
              <w:rPr>
                <w:noProof/>
              </w:rPr>
            </w:pPr>
            <w:r>
              <w:rPr>
                <w:rStyle w:val="mqInternal"/>
                <w:noProof/>
              </w:rPr>
              <w:t>[1}[2]{3]</w:t>
            </w:r>
            <w:r>
              <w:rPr>
                <w:noProof/>
              </w:rPr>
              <w:t xml:space="preserve"> - partly supported by </w:t>
            </w:r>
            <w:r>
              <w:rPr>
                <w:rStyle w:val="mqInternal"/>
                <w:noProof/>
              </w:rPr>
              <w:t>[4}[5]{6]</w:t>
            </w:r>
            <w:r>
              <w:rPr>
                <w:noProof/>
              </w:rPr>
              <w:t xml:space="preserve">; if the </w:t>
            </w:r>
            <w:r>
              <w:rPr>
                <w:rStyle w:val="mqInternal"/>
                <w:noProof/>
              </w:rPr>
              <w:t>[1}[2]{3]</w:t>
            </w:r>
            <w:r>
              <w:rPr>
                <w:noProof/>
              </w:rPr>
              <w:t xml:space="preserve"> contains a video or audio track, those can be processed, but many </w:t>
            </w:r>
            <w:r>
              <w:rPr>
                <w:rStyle w:val="mqInternal"/>
                <w:noProof/>
              </w:rPr>
              <w:t>[1}[11]{3]</w:t>
            </w:r>
            <w:r>
              <w:rPr>
                <w:noProof/>
              </w:rPr>
              <w:t xml:space="preserve"> do not.</w:t>
            </w:r>
          </w:p>
        </w:tc>
        <w:tc>
          <w:tcPr>
            <w:tcW w:w="7407" w:type="dxa"/>
          </w:tcPr>
          <w:p w:rsidR="00000000" w:rsidRDefault="00E73530">
            <w:pPr>
              <w:rPr>
                <w:lang w:val="de-DE"/>
              </w:rPr>
            </w:pPr>
            <w:r>
              <w:rPr>
                <w:rStyle w:val="mqInternal"/>
                <w:noProof/>
                <w:lang w:val="de-DE"/>
              </w:rPr>
              <w:t>[1}[2]{3]</w:t>
            </w:r>
            <w:r>
              <w:rPr>
                <w:lang w:val="de-DE"/>
              </w:rPr>
              <w:t>- teilweise unterst</w:t>
            </w:r>
            <w:r>
              <w:rPr>
                <w:lang w:val="de-DE"/>
              </w:rPr>
              <w:t>ü</w:t>
            </w:r>
            <w:r>
              <w:rPr>
                <w:lang w:val="de-DE"/>
              </w:rPr>
              <w:t xml:space="preserve">tzt von </w:t>
            </w:r>
            <w:r>
              <w:rPr>
                <w:rStyle w:val="mqInternal"/>
                <w:noProof/>
                <w:lang w:val="de-DE"/>
              </w:rPr>
              <w:t>[4}[5]{6]</w:t>
            </w:r>
            <w:r>
              <w:rPr>
                <w:lang w:val="de-DE"/>
              </w:rPr>
              <w:t xml:space="preserve"> ;; wenn die </w:t>
            </w:r>
            <w:r>
              <w:rPr>
                <w:rStyle w:val="mqInternal"/>
                <w:noProof/>
                <w:lang w:val="de-DE"/>
              </w:rPr>
              <w:t>[1}[2]{3]</w:t>
            </w:r>
            <w:r>
              <w:rPr>
                <w:lang w:val="de-DE"/>
              </w:rPr>
              <w:t xml:space="preserve"> enth</w:t>
            </w:r>
            <w:r>
              <w:rPr>
                <w:lang w:val="de-DE"/>
              </w:rPr>
              <w:t>ä</w:t>
            </w:r>
            <w:r>
              <w:rPr>
                <w:lang w:val="de-DE"/>
              </w:rPr>
              <w:t xml:space="preserve">lt eine Video- oder Audiospur, die verarbeitet werden kann, aber viele </w:t>
            </w:r>
            <w:r>
              <w:rPr>
                <w:rStyle w:val="mqInternal"/>
                <w:noProof/>
                <w:lang w:val="de-DE"/>
              </w:rPr>
              <w:t>[1}[11]{3]</w:t>
            </w:r>
            <w:r>
              <w:rPr>
                <w:lang w:val="de-DE"/>
              </w:rPr>
              <w:t xml:space="preserve"> unterlassen Si</w:t>
            </w:r>
            <w:r>
              <w:rPr>
                <w:lang w:val="de-DE"/>
              </w:rPr>
              <w: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 </w:t>
            </w:r>
            <w:r>
              <w:rPr>
                <w:noProof/>
                <w:sz w:val="16"/>
              </w:rPr>
              <w:br/>
            </w:r>
            <w:r>
              <w:rPr>
                <w:noProof/>
                <w:sz w:val="2"/>
              </w:rPr>
              <w:t>8c11b850-ccdc-4372-878c-641e7f21f7a3</w:t>
            </w:r>
          </w:p>
        </w:tc>
        <w:tc>
          <w:tcPr>
            <w:tcW w:w="7407" w:type="dxa"/>
            <w:shd w:val="clear" w:color="auto" w:fill="F2F2F2" w:themeFill="background1" w:themeFillShade="F2"/>
          </w:tcPr>
          <w:p w:rsidR="00000000" w:rsidRDefault="00E73530">
            <w:pPr>
              <w:rPr>
                <w:noProof/>
              </w:rPr>
            </w:pPr>
            <w:r>
              <w:rPr>
                <w:noProof/>
              </w:rPr>
              <w:t>Special cases</w:t>
            </w:r>
          </w:p>
        </w:tc>
        <w:tc>
          <w:tcPr>
            <w:tcW w:w="7407" w:type="dxa"/>
          </w:tcPr>
          <w:p w:rsidR="00000000" w:rsidRDefault="00E73530">
            <w:pPr>
              <w:rPr>
                <w:lang w:val="de-DE"/>
              </w:rPr>
            </w:pPr>
            <w:r>
              <w:rPr>
                <w:lang w:val="de-DE"/>
              </w:rPr>
              <w:t>Sonderf</w:t>
            </w:r>
            <w:r>
              <w:rPr>
                <w:lang w:val="de-DE"/>
              </w:rPr>
              <w:t>ä</w:t>
            </w:r>
            <w:r>
              <w:rPr>
                <w:lang w:val="de-DE"/>
              </w:rPr>
              <w:t>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37 </w:t>
            </w:r>
            <w:r>
              <w:rPr>
                <w:noProof/>
                <w:sz w:val="16"/>
              </w:rPr>
              <w:br/>
            </w:r>
            <w:r>
              <w:rPr>
                <w:noProof/>
                <w:sz w:val="2"/>
              </w:rPr>
              <w:t>8803637f-44b2-437e-ac67-dba2e2bf633c</w:t>
            </w:r>
          </w:p>
        </w:tc>
        <w:tc>
          <w:tcPr>
            <w:tcW w:w="7407" w:type="dxa"/>
            <w:shd w:val="clear" w:color="auto" w:fill="F2F2F2" w:themeFill="background1" w:themeFillShade="F2"/>
          </w:tcPr>
          <w:p w:rsidR="00000000" w:rsidRDefault="00E73530">
            <w:pPr>
              <w:rPr>
                <w:noProof/>
              </w:rPr>
            </w:pPr>
            <w:r>
              <w:rPr>
                <w:noProof/>
              </w:rPr>
              <w:t xml:space="preserve">Note: </w:t>
            </w:r>
            <w:r>
              <w:rPr>
                <w:rStyle w:val="mqInternal"/>
                <w:noProof/>
              </w:rPr>
              <w:t>[1}[2]{3]</w:t>
            </w:r>
            <w:r>
              <w:rPr>
                <w:noProof/>
              </w:rPr>
              <w:t xml:space="preserve"> also does not work for </w:t>
            </w:r>
            <w:r>
              <w:rPr>
                <w:rStyle w:val="mqInternal"/>
                <w:noProof/>
              </w:rPr>
              <w:t>[4}</w:t>
            </w:r>
            <w:r>
              <w:rPr>
                <w:noProof/>
              </w:rPr>
              <w:t>422 10-bit and 444 12-bit sources (only)</w:t>
            </w:r>
            <w:r>
              <w:rPr>
                <w:rStyle w:val="mqInternal"/>
                <w:noProof/>
              </w:rPr>
              <w:t>{5]</w:t>
            </w:r>
            <w:r>
              <w:rPr>
                <w:noProof/>
              </w:rPr>
              <w:t xml:space="preserve"> - this is a bug, and this note will be removed when it is</w:t>
            </w:r>
            <w:r>
              <w:rPr>
                <w:noProof/>
              </w:rPr>
              <w:t xml:space="preserve"> fixed.</w:t>
            </w:r>
          </w:p>
        </w:tc>
        <w:tc>
          <w:tcPr>
            <w:tcW w:w="7407" w:type="dxa"/>
          </w:tcPr>
          <w:p w:rsidR="00000000" w:rsidRDefault="00E73530">
            <w:pPr>
              <w:rPr>
                <w:lang w:val="de-DE"/>
              </w:rPr>
            </w:pPr>
            <w:r>
              <w:rPr>
                <w:lang w:val="de-DE"/>
              </w:rPr>
              <w:t xml:space="preserve">Hinweis: </w:t>
            </w:r>
            <w:r>
              <w:rPr>
                <w:rStyle w:val="mqInternal"/>
                <w:noProof/>
                <w:lang w:val="de-DE"/>
              </w:rPr>
              <w:t>[1}[2]{3]</w:t>
            </w:r>
            <w:r>
              <w:rPr>
                <w:lang w:val="de-DE"/>
              </w:rPr>
              <w:t xml:space="preserve"> funktioniert auch nicht f</w:t>
            </w:r>
            <w:r>
              <w:rPr>
                <w:lang w:val="de-DE"/>
              </w:rPr>
              <w:t>ü</w:t>
            </w:r>
            <w:r>
              <w:rPr>
                <w:lang w:val="de-DE"/>
              </w:rPr>
              <w:t xml:space="preserve">r </w:t>
            </w:r>
            <w:r>
              <w:rPr>
                <w:rStyle w:val="mqInternal"/>
                <w:noProof/>
                <w:lang w:val="de-DE"/>
              </w:rPr>
              <w:t>[4}</w:t>
            </w:r>
            <w:r>
              <w:rPr>
                <w:lang w:val="de-DE"/>
              </w:rPr>
              <w:t>422 10-Bit- und 444 12-Bit-Quellen (nur)</w:t>
            </w:r>
            <w:r>
              <w:rPr>
                <w:rStyle w:val="mqInternal"/>
                <w:noProof/>
                <w:lang w:val="de-DE"/>
              </w:rPr>
              <w:t>{5]</w:t>
            </w:r>
            <w:r>
              <w:rPr>
                <w:lang w:val="de-DE"/>
              </w:rPr>
              <w:t xml:space="preserve"> - Dies ist ein Fehler, und dieser Hinweis wird entfernt, wenn er behoben ist.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38 </w:t>
            </w:r>
            <w:r>
              <w:rPr>
                <w:noProof/>
                <w:sz w:val="16"/>
              </w:rPr>
              <w:br/>
            </w:r>
            <w:r>
              <w:rPr>
                <w:noProof/>
                <w:sz w:val="2"/>
              </w:rPr>
              <w:t>22d6260b-f496-4013-b317-8b69b10ef4a4</w:t>
            </w:r>
          </w:p>
        </w:tc>
        <w:tc>
          <w:tcPr>
            <w:tcW w:w="7407" w:type="dxa"/>
            <w:shd w:val="clear" w:color="auto" w:fill="F2F2F2" w:themeFill="background1" w:themeFillShade="F2"/>
          </w:tcPr>
          <w:p w:rsidR="00000000" w:rsidRDefault="00E73530">
            <w:pPr>
              <w:rPr>
                <w:noProof/>
              </w:rPr>
            </w:pPr>
            <w:r>
              <w:rPr>
                <w:noProof/>
              </w:rPr>
              <w:t>Content encrypted with KMS is supp</w:t>
            </w:r>
            <w:r>
              <w:rPr>
                <w:noProof/>
              </w:rPr>
              <w:t xml:space="preserve">orted but requires that you pre-sign your object URLs, ala what is outlined here: </w:t>
            </w:r>
            <w:r>
              <w:rPr>
                <w:rStyle w:val="mqInternal"/>
                <w:noProof/>
              </w:rPr>
              <w:t>[1}</w:t>
            </w:r>
            <w:r>
              <w:rPr>
                <w:noProof/>
              </w:rPr>
              <w:t>https://aws.amazon.com/blogs/developer/generating-amazon-s3-pre-signed-urls-with-sse-kms-part-2/</w:t>
            </w:r>
            <w:r>
              <w:rPr>
                <w:rStyle w:val="mqInternal"/>
                <w:noProof/>
              </w:rPr>
              <w:t>{2]</w:t>
            </w:r>
            <w:r>
              <w:rPr>
                <w:noProof/>
              </w:rPr>
              <w:t>.</w:t>
            </w:r>
          </w:p>
        </w:tc>
        <w:tc>
          <w:tcPr>
            <w:tcW w:w="7407" w:type="dxa"/>
          </w:tcPr>
          <w:p w:rsidR="00000000" w:rsidRDefault="00E73530">
            <w:pPr>
              <w:rPr>
                <w:lang w:val="de-DE"/>
              </w:rPr>
            </w:pPr>
            <w:r>
              <w:rPr>
                <w:lang w:val="de-DE"/>
              </w:rPr>
              <w:t>Mit KMS verschl</w:t>
            </w:r>
            <w:r>
              <w:rPr>
                <w:lang w:val="de-DE"/>
              </w:rPr>
              <w:t>ü</w:t>
            </w:r>
            <w:r>
              <w:rPr>
                <w:lang w:val="de-DE"/>
              </w:rPr>
              <w:t>sselte Inhalte werden unterst</w:t>
            </w:r>
            <w:r>
              <w:rPr>
                <w:lang w:val="de-DE"/>
              </w:rPr>
              <w:t>ü</w:t>
            </w:r>
            <w:r>
              <w:rPr>
                <w:lang w:val="de-DE"/>
              </w:rPr>
              <w:t xml:space="preserve">tzt, erfordern jedoch, dass Sie Ihre Objekt-URLs vorsignieren, unter anderem wie hier beschrieben: </w:t>
            </w:r>
            <w:r>
              <w:rPr>
                <w:rStyle w:val="mqInternal"/>
                <w:noProof/>
                <w:lang w:val="de-DE"/>
              </w:rPr>
              <w:t>[1}</w:t>
            </w:r>
            <w:r>
              <w:rPr>
                <w:lang w:val="de-DE"/>
              </w:rPr>
              <w:t>https://aws.amazon.com/blogs/developer/generating-amazon-s3-pre-signed-urls-with-sse-kms-part-2/</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 </w:t>
            </w:r>
            <w:r>
              <w:rPr>
                <w:noProof/>
                <w:sz w:val="16"/>
              </w:rPr>
              <w:br/>
            </w:r>
            <w:r>
              <w:rPr>
                <w:noProof/>
                <w:sz w:val="2"/>
              </w:rPr>
              <w:t>f2af8ada-7223-4ede-81d5-8c9c0e7d1945</w:t>
            </w:r>
          </w:p>
        </w:tc>
        <w:tc>
          <w:tcPr>
            <w:tcW w:w="7407" w:type="dxa"/>
            <w:shd w:val="clear" w:color="auto" w:fill="F2F2F2" w:themeFill="background1" w:themeFillShade="F2"/>
          </w:tcPr>
          <w:p w:rsidR="00000000" w:rsidRDefault="00E73530">
            <w:pPr>
              <w:rPr>
                <w:noProof/>
              </w:rPr>
            </w:pPr>
            <w:r>
              <w:rPr>
                <w:noProof/>
              </w:rPr>
              <w:t>Steps to im</w:t>
            </w:r>
            <w:r>
              <w:rPr>
                <w:noProof/>
              </w:rPr>
              <w:t>plement:</w:t>
            </w:r>
          </w:p>
        </w:tc>
        <w:tc>
          <w:tcPr>
            <w:tcW w:w="7407" w:type="dxa"/>
          </w:tcPr>
          <w:p w:rsidR="00000000" w:rsidRDefault="00E73530">
            <w:pPr>
              <w:rPr>
                <w:lang w:val="de-DE"/>
              </w:rPr>
            </w:pPr>
            <w:r>
              <w:rPr>
                <w:lang w:val="de-DE"/>
              </w:rPr>
              <w:t>Zu implementierende Schritte: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40 </w:t>
            </w:r>
            <w:r>
              <w:rPr>
                <w:noProof/>
                <w:sz w:val="16"/>
              </w:rPr>
              <w:br/>
            </w:r>
            <w:r>
              <w:rPr>
                <w:noProof/>
                <w:sz w:val="2"/>
              </w:rPr>
              <w:t>acd9bc1c-3dc6-49c3-8c60-d38ae726f340</w:t>
            </w:r>
          </w:p>
        </w:tc>
        <w:tc>
          <w:tcPr>
            <w:tcW w:w="7407" w:type="dxa"/>
            <w:shd w:val="clear" w:color="auto" w:fill="F2F2F2" w:themeFill="background1" w:themeFillShade="F2"/>
          </w:tcPr>
          <w:p w:rsidR="00000000" w:rsidRDefault="00E73530">
            <w:pPr>
              <w:rPr>
                <w:noProof/>
              </w:rPr>
            </w:pPr>
            <w:r>
              <w:rPr>
                <w:noProof/>
              </w:rPr>
              <w:t>Create a KMS managed encrypted bucket</w:t>
            </w:r>
          </w:p>
        </w:tc>
        <w:tc>
          <w:tcPr>
            <w:tcW w:w="7407" w:type="dxa"/>
          </w:tcPr>
          <w:p w:rsidR="00000000" w:rsidRDefault="00E73530">
            <w:pPr>
              <w:rPr>
                <w:lang w:val="de-DE"/>
              </w:rPr>
            </w:pPr>
            <w:r>
              <w:rPr>
                <w:lang w:val="de-DE"/>
              </w:rPr>
              <w:t>Erstellen Sie einen von KMS verwalteten verschl</w:t>
            </w:r>
            <w:r>
              <w:rPr>
                <w:lang w:val="de-DE"/>
              </w:rPr>
              <w:t>ü</w:t>
            </w:r>
            <w:r>
              <w:rPr>
                <w:lang w:val="de-DE"/>
              </w:rPr>
              <w:t>sselten Bucket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 </w:t>
            </w:r>
            <w:r>
              <w:rPr>
                <w:noProof/>
                <w:sz w:val="16"/>
              </w:rPr>
              <w:br/>
            </w:r>
            <w:r>
              <w:rPr>
                <w:noProof/>
                <w:sz w:val="2"/>
              </w:rPr>
              <w:t>287c729d-056f-4c9c-8abc-41f78fbe5bb4</w:t>
            </w:r>
          </w:p>
        </w:tc>
        <w:tc>
          <w:tcPr>
            <w:tcW w:w="7407" w:type="dxa"/>
            <w:shd w:val="clear" w:color="auto" w:fill="F2F2F2" w:themeFill="background1" w:themeFillShade="F2"/>
          </w:tcPr>
          <w:p w:rsidR="00000000" w:rsidRDefault="00E73530">
            <w:pPr>
              <w:rPr>
                <w:noProof/>
              </w:rPr>
            </w:pPr>
            <w:r>
              <w:rPr>
                <w:noProof/>
              </w:rPr>
              <w:t>Add the Video Cloud/Zencoder Ingest Policy</w:t>
            </w:r>
          </w:p>
        </w:tc>
        <w:tc>
          <w:tcPr>
            <w:tcW w:w="7407" w:type="dxa"/>
          </w:tcPr>
          <w:p w:rsidR="00000000" w:rsidRDefault="00E73530">
            <w:pPr>
              <w:rPr>
                <w:lang w:val="de-DE"/>
              </w:rPr>
            </w:pPr>
            <w:r>
              <w:rPr>
                <w:lang w:val="de-DE"/>
              </w:rPr>
              <w:t>F</w:t>
            </w:r>
            <w:r>
              <w:rPr>
                <w:lang w:val="de-DE"/>
              </w:rPr>
              <w:t>ü</w:t>
            </w:r>
            <w:r>
              <w:rPr>
                <w:lang w:val="de-DE"/>
              </w:rPr>
              <w:t>gen Sie die Video Cloud / Zencoder-Aufnahmerichtlinie hinzu</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42 </w:t>
            </w:r>
            <w:r>
              <w:rPr>
                <w:noProof/>
                <w:sz w:val="16"/>
              </w:rPr>
              <w:br/>
            </w:r>
            <w:r>
              <w:rPr>
                <w:noProof/>
                <w:sz w:val="2"/>
              </w:rPr>
              <w:t>ffc57e45-32c7-4799-9d29-37fb4afe88d7</w:t>
            </w:r>
          </w:p>
        </w:tc>
        <w:tc>
          <w:tcPr>
            <w:tcW w:w="7407" w:type="dxa"/>
            <w:shd w:val="clear" w:color="auto" w:fill="F2F2F2" w:themeFill="background1" w:themeFillShade="F2"/>
          </w:tcPr>
          <w:p w:rsidR="00000000" w:rsidRDefault="00E73530">
            <w:pPr>
              <w:rPr>
                <w:noProof/>
              </w:rPr>
            </w:pPr>
            <w:r>
              <w:rPr>
                <w:noProof/>
              </w:rPr>
              <w:t>Create a pre-signed URL using the KMS key</w:t>
            </w:r>
          </w:p>
        </w:tc>
        <w:tc>
          <w:tcPr>
            <w:tcW w:w="7407" w:type="dxa"/>
          </w:tcPr>
          <w:p w:rsidR="00000000" w:rsidRDefault="00E73530">
            <w:pPr>
              <w:rPr>
                <w:lang w:val="de-DE"/>
              </w:rPr>
            </w:pPr>
            <w:r>
              <w:rPr>
                <w:lang w:val="de-DE"/>
              </w:rPr>
              <w:t>Erstellen Sie mit dem KMS-Schl</w:t>
            </w:r>
            <w:r>
              <w:rPr>
                <w:lang w:val="de-DE"/>
              </w:rPr>
              <w:t>ü</w:t>
            </w:r>
            <w:r>
              <w:rPr>
                <w:lang w:val="de-DE"/>
              </w:rPr>
              <w:t>ssel eine vorsignierte URL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43 </w:t>
            </w:r>
            <w:r>
              <w:rPr>
                <w:noProof/>
                <w:sz w:val="16"/>
              </w:rPr>
              <w:br/>
            </w:r>
            <w:r>
              <w:rPr>
                <w:noProof/>
                <w:sz w:val="2"/>
              </w:rPr>
              <w:t>b67f</w:t>
            </w:r>
            <w:r>
              <w:rPr>
                <w:noProof/>
                <w:sz w:val="2"/>
              </w:rPr>
              <w:t>4d3f-c4eb-4329-909f-44d5d00ec086</w:t>
            </w:r>
          </w:p>
        </w:tc>
        <w:tc>
          <w:tcPr>
            <w:tcW w:w="7407" w:type="dxa"/>
            <w:shd w:val="clear" w:color="auto" w:fill="F2F2F2" w:themeFill="background1" w:themeFillShade="F2"/>
          </w:tcPr>
          <w:p w:rsidR="00000000" w:rsidRDefault="00E73530">
            <w:pPr>
              <w:rPr>
                <w:noProof/>
              </w:rPr>
            </w:pPr>
            <w:r>
              <w:rPr>
                <w:noProof/>
              </w:rPr>
              <w:t>Use this URL when ingesting the video</w:t>
            </w:r>
          </w:p>
        </w:tc>
        <w:tc>
          <w:tcPr>
            <w:tcW w:w="7407" w:type="dxa"/>
          </w:tcPr>
          <w:p w:rsidR="00000000" w:rsidRDefault="00E73530">
            <w:pPr>
              <w:rPr>
                <w:lang w:val="de-DE"/>
              </w:rPr>
            </w:pPr>
            <w:r>
              <w:rPr>
                <w:lang w:val="de-DE"/>
              </w:rPr>
              <w:t>Verwenden Sie diese URL, wenn Sie das Video aufnehmen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44 </w:t>
            </w:r>
            <w:r>
              <w:rPr>
                <w:noProof/>
                <w:sz w:val="16"/>
              </w:rPr>
              <w:br/>
            </w:r>
            <w:r>
              <w:rPr>
                <w:noProof/>
                <w:sz w:val="2"/>
              </w:rPr>
              <w:t>86537183-4569-4430-a5e1-fef39197c7b4</w:t>
            </w:r>
          </w:p>
        </w:tc>
        <w:tc>
          <w:tcPr>
            <w:tcW w:w="7407" w:type="dxa"/>
            <w:shd w:val="clear" w:color="auto" w:fill="F2F2F2" w:themeFill="background1" w:themeFillShade="F2"/>
          </w:tcPr>
          <w:p w:rsidR="00000000" w:rsidRDefault="00E73530">
            <w:pPr>
              <w:rPr>
                <w:noProof/>
              </w:rPr>
            </w:pPr>
            <w:r>
              <w:rPr>
                <w:noProof/>
              </w:rPr>
              <w:t>Aside from those listed above, we believe we support pretty much all known video formats.</w:t>
            </w:r>
          </w:p>
        </w:tc>
        <w:tc>
          <w:tcPr>
            <w:tcW w:w="7407" w:type="dxa"/>
          </w:tcPr>
          <w:p w:rsidR="00000000" w:rsidRDefault="00E73530">
            <w:pPr>
              <w:rPr>
                <w:lang w:val="de-DE"/>
              </w:rPr>
            </w:pPr>
            <w:r>
              <w:rPr>
                <w:lang w:val="de-DE"/>
              </w:rPr>
              <w:t>Abgesehen von den oben aufgef</w:t>
            </w:r>
            <w:r>
              <w:rPr>
                <w:lang w:val="de-DE"/>
              </w:rPr>
              <w:t>ü</w:t>
            </w:r>
            <w:r>
              <w:rPr>
                <w:lang w:val="de-DE"/>
              </w:rPr>
              <w:t>hrten glauben wir, dass wir so ziemlich alle bekannten Videoformate unterst</w:t>
            </w:r>
            <w:r>
              <w:rPr>
                <w:lang w:val="de-DE"/>
              </w:rPr>
              <w:t>ü</w:t>
            </w:r>
            <w:r>
              <w:rPr>
                <w:lang w:val="de-DE"/>
              </w:rPr>
              <w:t>tzen.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45 </w:t>
            </w:r>
            <w:r>
              <w:rPr>
                <w:noProof/>
                <w:sz w:val="16"/>
              </w:rPr>
              <w:br/>
            </w:r>
            <w:r>
              <w:rPr>
                <w:noProof/>
                <w:sz w:val="2"/>
              </w:rPr>
              <w:t>93c570c6-4ef9-4810-9f58-0a7fbda8c212</w:t>
            </w:r>
          </w:p>
        </w:tc>
        <w:tc>
          <w:tcPr>
            <w:tcW w:w="7407" w:type="dxa"/>
            <w:shd w:val="clear" w:color="auto" w:fill="F2F2F2" w:themeFill="background1" w:themeFillShade="F2"/>
          </w:tcPr>
          <w:p w:rsidR="00000000" w:rsidRDefault="00E73530">
            <w:pPr>
              <w:rPr>
                <w:noProof/>
              </w:rPr>
            </w:pPr>
            <w:r>
              <w:rPr>
                <w:noProof/>
              </w:rPr>
              <w:t xml:space="preserve">If you have problems with another video format, please </w:t>
            </w:r>
            <w:r>
              <w:rPr>
                <w:rStyle w:val="mqInternal"/>
                <w:noProof/>
              </w:rPr>
              <w:t>[1}</w:t>
            </w:r>
            <w:r>
              <w:rPr>
                <w:noProof/>
              </w:rPr>
              <w:t>Contact Brightcove Support</w:t>
            </w:r>
            <w:r>
              <w:rPr>
                <w:rStyle w:val="mqInternal"/>
                <w:noProof/>
              </w:rPr>
              <w:t>{2]</w:t>
            </w:r>
            <w:r>
              <w:rPr>
                <w:noProof/>
              </w:rPr>
              <w:t xml:space="preserve"> and also let </w:t>
            </w:r>
            <w:r>
              <w:rPr>
                <w:rStyle w:val="mqInternal"/>
                <w:noProof/>
              </w:rPr>
              <w:t>[3}</w:t>
            </w:r>
            <w:r>
              <w:rPr>
                <w:noProof/>
              </w:rPr>
              <w:t>Brightcove Learning Services</w:t>
            </w:r>
            <w:r>
              <w:rPr>
                <w:rStyle w:val="mqInternal"/>
                <w:noProof/>
              </w:rPr>
              <w:t>{2]</w:t>
            </w:r>
            <w:r>
              <w:rPr>
                <w:noProof/>
              </w:rPr>
              <w:t xml:space="preserve"> know.</w:t>
            </w:r>
          </w:p>
        </w:tc>
        <w:tc>
          <w:tcPr>
            <w:tcW w:w="7407" w:type="dxa"/>
          </w:tcPr>
          <w:p w:rsidR="00000000" w:rsidRDefault="00E73530">
            <w:pPr>
              <w:rPr>
                <w:lang w:val="de-DE"/>
              </w:rPr>
            </w:pPr>
            <w:r>
              <w:rPr>
                <w:lang w:val="de-DE"/>
              </w:rPr>
              <w:t xml:space="preserve">Wenn Sie Probleme mit einem anderen Videoformat haben, bitte </w:t>
            </w:r>
            <w:r>
              <w:rPr>
                <w:rStyle w:val="mqInternal"/>
                <w:noProof/>
                <w:lang w:val="de-DE"/>
              </w:rPr>
              <w:t>[1}</w:t>
            </w:r>
            <w:r>
              <w:rPr>
                <w:lang w:val="de-DE"/>
              </w:rPr>
              <w:t>Wenden Sie sich an den Brightcove-Support</w:t>
            </w:r>
            <w:r>
              <w:rPr>
                <w:rStyle w:val="mqInternal"/>
                <w:noProof/>
                <w:lang w:val="de-DE"/>
              </w:rPr>
              <w:t>{2]</w:t>
            </w:r>
            <w:r>
              <w:rPr>
                <w:lang w:val="de-DE"/>
              </w:rPr>
              <w:t xml:space="preserve"> und auch lassen </w:t>
            </w:r>
            <w:r>
              <w:rPr>
                <w:rStyle w:val="mqInternal"/>
                <w:noProof/>
                <w:lang w:val="de-DE"/>
              </w:rPr>
              <w:t>[3}</w:t>
            </w:r>
            <w:r>
              <w:rPr>
                <w:lang w:val="de-DE"/>
              </w:rPr>
              <w:t>Brightcove-Lerndienste</w:t>
            </w:r>
            <w:r>
              <w:rPr>
                <w:rStyle w:val="mqInternal"/>
                <w:noProof/>
                <w:lang w:val="de-DE"/>
              </w:rPr>
              <w:t>{2]</w:t>
            </w:r>
            <w:r>
              <w:rPr>
                <w:lang w:val="de-DE"/>
              </w:rPr>
              <w:t xml:space="preserve"> kennt.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46 </w:t>
            </w:r>
            <w:r>
              <w:rPr>
                <w:noProof/>
                <w:sz w:val="16"/>
              </w:rPr>
              <w:br/>
            </w:r>
            <w:r>
              <w:rPr>
                <w:noProof/>
                <w:sz w:val="2"/>
              </w:rPr>
              <w:t>8bfdfbdc-87cb-4b04-9f5e-7b8b98998d10</w:t>
            </w:r>
          </w:p>
        </w:tc>
        <w:tc>
          <w:tcPr>
            <w:tcW w:w="7407" w:type="dxa"/>
            <w:shd w:val="clear" w:color="auto" w:fill="F2F2F2" w:themeFill="background1" w:themeFillShade="F2"/>
          </w:tcPr>
          <w:p w:rsidR="00000000" w:rsidRDefault="00E73530">
            <w:pPr>
              <w:rPr>
                <w:noProof/>
              </w:rPr>
            </w:pPr>
            <w:r>
              <w:rPr>
                <w:noProof/>
              </w:rPr>
              <w:t>Audio format</w:t>
            </w:r>
            <w:r>
              <w:rPr>
                <w:noProof/>
              </w:rPr>
              <w:t>s</w:t>
            </w:r>
          </w:p>
        </w:tc>
        <w:tc>
          <w:tcPr>
            <w:tcW w:w="7407" w:type="dxa"/>
          </w:tcPr>
          <w:p w:rsidR="00000000" w:rsidRDefault="00E73530">
            <w:pPr>
              <w:rPr>
                <w:lang w:val="de-DE"/>
              </w:rPr>
            </w:pPr>
            <w:r>
              <w:rPr>
                <w:lang w:val="de-DE"/>
              </w:rPr>
              <w:t>Audioformate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47 </w:t>
            </w:r>
            <w:r>
              <w:rPr>
                <w:noProof/>
                <w:sz w:val="16"/>
              </w:rPr>
              <w:br/>
            </w:r>
            <w:r>
              <w:rPr>
                <w:noProof/>
                <w:sz w:val="2"/>
              </w:rPr>
              <w:t>c6f5c288-4996-485c-9734-f0831c4b6729</w:t>
            </w:r>
          </w:p>
        </w:tc>
        <w:tc>
          <w:tcPr>
            <w:tcW w:w="7407" w:type="dxa"/>
            <w:shd w:val="clear" w:color="auto" w:fill="F2F2F2" w:themeFill="background1" w:themeFillShade="F2"/>
          </w:tcPr>
          <w:p w:rsidR="00000000" w:rsidRDefault="00E73530">
            <w:pPr>
              <w:rPr>
                <w:noProof/>
              </w:rPr>
            </w:pPr>
            <w:r>
              <w:rPr>
                <w:noProof/>
              </w:rPr>
              <w:t>Ingestion</w:t>
            </w:r>
          </w:p>
        </w:tc>
        <w:tc>
          <w:tcPr>
            <w:tcW w:w="7407" w:type="dxa"/>
          </w:tcPr>
          <w:p w:rsidR="00000000" w:rsidRDefault="00E73530">
            <w:pPr>
              <w:rPr>
                <w:lang w:val="de-DE"/>
              </w:rPr>
            </w:pPr>
            <w:r>
              <w:rPr>
                <w:lang w:val="de-DE"/>
              </w:rPr>
              <w:t>Verschlucken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48 </w:t>
            </w:r>
            <w:r>
              <w:rPr>
                <w:noProof/>
                <w:sz w:val="16"/>
              </w:rPr>
              <w:br/>
            </w:r>
            <w:r>
              <w:rPr>
                <w:noProof/>
                <w:sz w:val="2"/>
              </w:rPr>
              <w:t>6369639a-7509-4122-80ea-bc6d397bd279</w:t>
            </w:r>
          </w:p>
        </w:tc>
        <w:tc>
          <w:tcPr>
            <w:tcW w:w="7407" w:type="dxa"/>
            <w:shd w:val="clear" w:color="auto" w:fill="F2F2F2" w:themeFill="background1" w:themeFillShade="F2"/>
          </w:tcPr>
          <w:p w:rsidR="00000000" w:rsidRDefault="00E73530">
            <w:pPr>
              <w:rPr>
                <w:noProof/>
              </w:rPr>
            </w:pPr>
            <w:r>
              <w:rPr>
                <w:noProof/>
              </w:rPr>
              <w:t>On the ingestion side, most formats are supported, except when they get over 8 channels of audio.</w:t>
            </w:r>
          </w:p>
        </w:tc>
        <w:tc>
          <w:tcPr>
            <w:tcW w:w="7407" w:type="dxa"/>
          </w:tcPr>
          <w:p w:rsidR="00000000" w:rsidRDefault="00E73530">
            <w:pPr>
              <w:rPr>
                <w:lang w:val="de-DE"/>
              </w:rPr>
            </w:pPr>
            <w:r>
              <w:rPr>
                <w:lang w:val="de-DE"/>
              </w:rPr>
              <w:t>Auf der Aufnahmeseite werden die meisten Formate unterst</w:t>
            </w:r>
            <w:r>
              <w:rPr>
                <w:lang w:val="de-DE"/>
              </w:rPr>
              <w:t>ü</w:t>
            </w:r>
            <w:r>
              <w:rPr>
                <w:lang w:val="de-DE"/>
              </w:rPr>
              <w:t>tzt, au</w:t>
            </w:r>
            <w:r>
              <w:rPr>
                <w:lang w:val="de-DE"/>
              </w:rPr>
              <w:t>ß</w:t>
            </w:r>
            <w:r>
              <w:rPr>
                <w:lang w:val="de-DE"/>
              </w:rPr>
              <w:t xml:space="preserve">er wenn sie </w:t>
            </w:r>
            <w:r>
              <w:rPr>
                <w:lang w:val="de-DE"/>
              </w:rPr>
              <w:t>ü</w:t>
            </w:r>
            <w:r>
              <w:rPr>
                <w:lang w:val="de-DE"/>
              </w:rPr>
              <w:t>ber 8 Audiokan</w:t>
            </w:r>
            <w:r>
              <w:rPr>
                <w:lang w:val="de-DE"/>
              </w:rPr>
              <w:t>ä</w:t>
            </w:r>
            <w:r>
              <w:rPr>
                <w:lang w:val="de-DE"/>
              </w:rPr>
              <w:t>le empfangen.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49 </w:t>
            </w:r>
            <w:r>
              <w:rPr>
                <w:noProof/>
                <w:sz w:val="16"/>
              </w:rPr>
              <w:br/>
            </w:r>
            <w:r>
              <w:rPr>
                <w:noProof/>
                <w:sz w:val="2"/>
              </w:rPr>
              <w:t>518c0c1f-5443-49f4-8a1f-5a200813c009</w:t>
            </w:r>
          </w:p>
        </w:tc>
        <w:tc>
          <w:tcPr>
            <w:tcW w:w="7407" w:type="dxa"/>
            <w:shd w:val="clear" w:color="auto" w:fill="F2F2F2" w:themeFill="background1" w:themeFillShade="F2"/>
          </w:tcPr>
          <w:p w:rsidR="00000000" w:rsidRDefault="00E73530">
            <w:pPr>
              <w:rPr>
                <w:noProof/>
              </w:rPr>
            </w:pPr>
            <w:r>
              <w:rPr>
                <w:noProof/>
              </w:rPr>
              <w:t>(And the audio must either be configured as a single multichannel track, or multiple mono tracks.)</w:t>
            </w:r>
          </w:p>
        </w:tc>
        <w:tc>
          <w:tcPr>
            <w:tcW w:w="7407" w:type="dxa"/>
          </w:tcPr>
          <w:p w:rsidR="00000000" w:rsidRDefault="00E73530">
            <w:pPr>
              <w:rPr>
                <w:lang w:val="de-DE"/>
              </w:rPr>
            </w:pPr>
            <w:r>
              <w:rPr>
                <w:lang w:val="de-DE"/>
              </w:rPr>
              <w:t>(Und das Audio muss entweder als einzelne Mehrkanalspur oder als mehrere Monospuren konfiguriert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50 </w:t>
            </w:r>
            <w:r>
              <w:rPr>
                <w:noProof/>
                <w:sz w:val="16"/>
              </w:rPr>
              <w:br/>
            </w:r>
            <w:r>
              <w:rPr>
                <w:noProof/>
                <w:sz w:val="2"/>
              </w:rPr>
              <w:t>f064b74f-0da2-4e95-bce9-54c2eedab112</w:t>
            </w:r>
          </w:p>
        </w:tc>
        <w:tc>
          <w:tcPr>
            <w:tcW w:w="7407" w:type="dxa"/>
            <w:shd w:val="clear" w:color="auto" w:fill="F2F2F2" w:themeFill="background1" w:themeFillShade="F2"/>
          </w:tcPr>
          <w:p w:rsidR="00000000" w:rsidRDefault="00E73530">
            <w:pPr>
              <w:rPr>
                <w:noProof/>
              </w:rPr>
            </w:pPr>
            <w:r>
              <w:rPr>
                <w:noProof/>
              </w:rPr>
              <w:t>Encoding and transcoding</w:t>
            </w:r>
          </w:p>
        </w:tc>
        <w:tc>
          <w:tcPr>
            <w:tcW w:w="7407" w:type="dxa"/>
          </w:tcPr>
          <w:p w:rsidR="00000000" w:rsidRDefault="00E73530">
            <w:pPr>
              <w:rPr>
                <w:lang w:val="de-DE"/>
              </w:rPr>
            </w:pPr>
            <w:r>
              <w:rPr>
                <w:lang w:val="de-DE"/>
              </w:rPr>
              <w:t>Codierung und Transcodierung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51 </w:t>
            </w:r>
            <w:r>
              <w:rPr>
                <w:noProof/>
                <w:sz w:val="16"/>
              </w:rPr>
              <w:br/>
            </w:r>
            <w:r>
              <w:rPr>
                <w:noProof/>
                <w:sz w:val="2"/>
              </w:rPr>
              <w:t>f7ce4487-b5b9-4aa8-a00b-e888b733e8ae</w:t>
            </w:r>
          </w:p>
        </w:tc>
        <w:tc>
          <w:tcPr>
            <w:tcW w:w="7407" w:type="dxa"/>
            <w:shd w:val="clear" w:color="auto" w:fill="F2F2F2" w:themeFill="background1" w:themeFillShade="F2"/>
          </w:tcPr>
          <w:p w:rsidR="00000000" w:rsidRDefault="00E73530">
            <w:pPr>
              <w:rPr>
                <w:noProof/>
              </w:rPr>
            </w:pPr>
            <w:r>
              <w:rPr>
                <w:noProof/>
              </w:rPr>
              <w:t>For Dolby, b</w:t>
            </w:r>
            <w:r>
              <w:rPr>
                <w:noProof/>
              </w:rPr>
              <w:t>oth AC3 and EAC3 are supported, up to 5.1 channels.</w:t>
            </w:r>
          </w:p>
        </w:tc>
        <w:tc>
          <w:tcPr>
            <w:tcW w:w="7407" w:type="dxa"/>
          </w:tcPr>
          <w:p w:rsidR="00000000" w:rsidRDefault="00E73530">
            <w:pPr>
              <w:rPr>
                <w:lang w:val="de-DE"/>
              </w:rPr>
            </w:pPr>
            <w:r>
              <w:rPr>
                <w:lang w:val="de-DE"/>
              </w:rPr>
              <w:t>F</w:t>
            </w:r>
            <w:r>
              <w:rPr>
                <w:lang w:val="de-DE"/>
              </w:rPr>
              <w:t>ü</w:t>
            </w:r>
            <w:r>
              <w:rPr>
                <w:lang w:val="de-DE"/>
              </w:rPr>
              <w:t>r Dolby werden sowohl AC3 als auch EAC3 mit bis zu 5.1-Kan</w:t>
            </w:r>
            <w:r>
              <w:rPr>
                <w:lang w:val="de-DE"/>
              </w:rPr>
              <w:t>ä</w:t>
            </w:r>
            <w:r>
              <w:rPr>
                <w:lang w:val="de-DE"/>
              </w:rPr>
              <w:t>len unterst</w:t>
            </w:r>
            <w:r>
              <w:rPr>
                <w:lang w:val="de-DE"/>
              </w:rPr>
              <w:t>ü</w:t>
            </w:r>
            <w:r>
              <w:rPr>
                <w:lang w:val="de-DE"/>
              </w:rPr>
              <w:t>tzt.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52 </w:t>
            </w:r>
            <w:r>
              <w:rPr>
                <w:noProof/>
                <w:sz w:val="16"/>
              </w:rPr>
              <w:br/>
            </w:r>
            <w:r>
              <w:rPr>
                <w:noProof/>
                <w:sz w:val="2"/>
              </w:rPr>
              <w:t>5fc2867f-aa49-455f-bbb1-73b12162851d</w:t>
            </w:r>
          </w:p>
        </w:tc>
        <w:tc>
          <w:tcPr>
            <w:tcW w:w="7407" w:type="dxa"/>
            <w:shd w:val="clear" w:color="auto" w:fill="F2F2F2" w:themeFill="background1" w:themeFillShade="F2"/>
          </w:tcPr>
          <w:p w:rsidR="00000000" w:rsidRDefault="00E73530">
            <w:pPr>
              <w:rPr>
                <w:noProof/>
              </w:rPr>
            </w:pPr>
            <w:r>
              <w:rPr>
                <w:noProof/>
              </w:rPr>
              <w:t>Many other non-Dolby formats are supported as well, including AAC.</w:t>
            </w:r>
          </w:p>
        </w:tc>
        <w:tc>
          <w:tcPr>
            <w:tcW w:w="7407" w:type="dxa"/>
          </w:tcPr>
          <w:p w:rsidR="00000000" w:rsidRDefault="00E73530">
            <w:pPr>
              <w:rPr>
                <w:lang w:val="de-DE"/>
              </w:rPr>
            </w:pPr>
            <w:r>
              <w:rPr>
                <w:lang w:val="de-DE"/>
              </w:rPr>
              <w:t>Viele andere Nich</w:t>
            </w:r>
            <w:r>
              <w:rPr>
                <w:lang w:val="de-DE"/>
              </w:rPr>
              <w:t>t-Dolby-Formate werden ebenfalls unterst</w:t>
            </w:r>
            <w:r>
              <w:rPr>
                <w:lang w:val="de-DE"/>
              </w:rPr>
              <w:t>ü</w:t>
            </w:r>
            <w:r>
              <w:rPr>
                <w:lang w:val="de-DE"/>
              </w:rPr>
              <w:t>tzt, einschlie</w:t>
            </w:r>
            <w:r>
              <w:rPr>
                <w:lang w:val="de-DE"/>
              </w:rPr>
              <w:t>ß</w:t>
            </w:r>
            <w:r>
              <w:rPr>
                <w:lang w:val="de-DE"/>
              </w:rPr>
              <w:t>lich AAC.</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53 </w:t>
            </w:r>
            <w:r>
              <w:rPr>
                <w:noProof/>
                <w:sz w:val="16"/>
              </w:rPr>
              <w:br/>
            </w:r>
            <w:r>
              <w:rPr>
                <w:noProof/>
                <w:sz w:val="2"/>
              </w:rPr>
              <w:t>7ddcdc0a-f963-41b5-9253-1cba4b7c288d</w:t>
            </w:r>
          </w:p>
        </w:tc>
        <w:tc>
          <w:tcPr>
            <w:tcW w:w="7407" w:type="dxa"/>
            <w:shd w:val="clear" w:color="auto" w:fill="F2F2F2" w:themeFill="background1" w:themeFillShade="F2"/>
          </w:tcPr>
          <w:p w:rsidR="00000000" w:rsidRDefault="00E73530">
            <w:pPr>
              <w:rPr>
                <w:noProof/>
              </w:rPr>
            </w:pPr>
            <w:r>
              <w:rPr>
                <w:noProof/>
              </w:rPr>
              <w:t>Playback (in the Brightcove Player)</w:t>
            </w:r>
          </w:p>
        </w:tc>
        <w:tc>
          <w:tcPr>
            <w:tcW w:w="7407" w:type="dxa"/>
          </w:tcPr>
          <w:p w:rsidR="00000000" w:rsidRDefault="00E73530">
            <w:pPr>
              <w:rPr>
                <w:lang w:val="de-DE"/>
              </w:rPr>
            </w:pPr>
            <w:r>
              <w:rPr>
                <w:lang w:val="de-DE"/>
              </w:rPr>
              <w:t>Wiedergabe (im Brightcove-Player)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54 </w:t>
            </w:r>
            <w:r>
              <w:rPr>
                <w:noProof/>
                <w:sz w:val="16"/>
              </w:rPr>
              <w:br/>
            </w:r>
            <w:r>
              <w:rPr>
                <w:noProof/>
                <w:sz w:val="2"/>
              </w:rPr>
              <w:t>d800987c-eaa2-4657-aaf6-ea35f2711621</w:t>
            </w:r>
          </w:p>
        </w:tc>
        <w:tc>
          <w:tcPr>
            <w:tcW w:w="7407" w:type="dxa"/>
            <w:shd w:val="clear" w:color="auto" w:fill="F2F2F2" w:themeFill="background1" w:themeFillShade="F2"/>
          </w:tcPr>
          <w:p w:rsidR="00000000" w:rsidRDefault="00E73530">
            <w:pPr>
              <w:rPr>
                <w:noProof/>
              </w:rPr>
            </w:pPr>
            <w:r>
              <w:rPr>
                <w:noProof/>
              </w:rPr>
              <w:t>AAC, in mono or stereo.</w:t>
            </w:r>
          </w:p>
        </w:tc>
        <w:tc>
          <w:tcPr>
            <w:tcW w:w="7407" w:type="dxa"/>
          </w:tcPr>
          <w:p w:rsidR="00000000" w:rsidRDefault="00E73530">
            <w:pPr>
              <w:rPr>
                <w:lang w:val="de-DE"/>
              </w:rPr>
            </w:pPr>
            <w:r>
              <w:rPr>
                <w:lang w:val="de-DE"/>
              </w:rPr>
              <w:t>AAC, in Mono oder Stereo.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55 </w:t>
            </w:r>
            <w:r>
              <w:rPr>
                <w:noProof/>
                <w:sz w:val="16"/>
              </w:rPr>
              <w:br/>
            </w:r>
            <w:r>
              <w:rPr>
                <w:noProof/>
                <w:sz w:val="2"/>
              </w:rPr>
              <w:t>19659f98-e68d-4174-99e1-9a58437805b4</w:t>
            </w:r>
          </w:p>
        </w:tc>
        <w:tc>
          <w:tcPr>
            <w:tcW w:w="7407" w:type="dxa"/>
            <w:shd w:val="clear" w:color="auto" w:fill="F2F2F2" w:themeFill="background1" w:themeFillShade="F2"/>
          </w:tcPr>
          <w:p w:rsidR="00000000" w:rsidRDefault="00E73530">
            <w:pPr>
              <w:rPr>
                <w:noProof/>
              </w:rPr>
            </w:pPr>
            <w:r>
              <w:rPr>
                <w:noProof/>
              </w:rPr>
              <w:t>5.1 channel audio support depends on browser capability - currently only Safari and Edge support it.</w:t>
            </w:r>
          </w:p>
        </w:tc>
        <w:tc>
          <w:tcPr>
            <w:tcW w:w="7407" w:type="dxa"/>
          </w:tcPr>
          <w:p w:rsidR="00000000" w:rsidRDefault="00E73530">
            <w:pPr>
              <w:rPr>
                <w:lang w:val="de-DE"/>
              </w:rPr>
            </w:pPr>
            <w:r>
              <w:rPr>
                <w:lang w:val="de-DE"/>
              </w:rPr>
              <w:t>Die Unterst</w:t>
            </w:r>
            <w:r>
              <w:rPr>
                <w:lang w:val="de-DE"/>
              </w:rPr>
              <w:t>ü</w:t>
            </w:r>
            <w:r>
              <w:rPr>
                <w:lang w:val="de-DE"/>
              </w:rPr>
              <w:t>tzung von 5.1-Kanal-Audio h</w:t>
            </w:r>
            <w:r>
              <w:rPr>
                <w:lang w:val="de-DE"/>
              </w:rPr>
              <w:t>ä</w:t>
            </w:r>
            <w:r>
              <w:rPr>
                <w:lang w:val="de-DE"/>
              </w:rPr>
              <w:t xml:space="preserve">ngt von den Browserfunktionen ab. Derzeit wird </w:t>
            </w:r>
            <w:r>
              <w:rPr>
                <w:lang w:val="de-DE"/>
              </w:rPr>
              <w:t>dies nur von Safari und Edge unterst</w:t>
            </w:r>
            <w:r>
              <w:rPr>
                <w:lang w:val="de-DE"/>
              </w:rPr>
              <w:t>ü</w:t>
            </w:r>
            <w:r>
              <w:rPr>
                <w:lang w:val="de-DE"/>
              </w:rPr>
              <w:t>tzt.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56 </w:t>
            </w:r>
            <w:r>
              <w:rPr>
                <w:noProof/>
                <w:sz w:val="16"/>
              </w:rPr>
              <w:br/>
            </w:r>
            <w:r>
              <w:rPr>
                <w:noProof/>
                <w:sz w:val="2"/>
              </w:rPr>
              <w:t>2335944d-74b7-4f6d-a059-07eea238f544</w:t>
            </w:r>
          </w:p>
        </w:tc>
        <w:tc>
          <w:tcPr>
            <w:tcW w:w="7407" w:type="dxa"/>
            <w:shd w:val="clear" w:color="auto" w:fill="F2F2F2" w:themeFill="background1" w:themeFillShade="F2"/>
          </w:tcPr>
          <w:p w:rsidR="00000000" w:rsidRDefault="00E73530">
            <w:pPr>
              <w:rPr>
                <w:noProof/>
              </w:rPr>
            </w:pPr>
            <w:r>
              <w:rPr>
                <w:noProof/>
              </w:rPr>
              <w:t>Playback (in the Brightcove SDK Native Players)</w:t>
            </w:r>
          </w:p>
        </w:tc>
        <w:tc>
          <w:tcPr>
            <w:tcW w:w="7407" w:type="dxa"/>
          </w:tcPr>
          <w:p w:rsidR="00000000" w:rsidRDefault="00E73530">
            <w:pPr>
              <w:rPr>
                <w:lang w:val="de-DE"/>
              </w:rPr>
            </w:pPr>
            <w:r>
              <w:rPr>
                <w:lang w:val="de-DE"/>
              </w:rPr>
              <w:t>Wiedergabe (in den Brightcove SDK Native Players)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57 </w:t>
            </w:r>
            <w:r>
              <w:rPr>
                <w:noProof/>
                <w:sz w:val="16"/>
              </w:rPr>
              <w:br/>
            </w:r>
            <w:r>
              <w:rPr>
                <w:noProof/>
                <w:sz w:val="2"/>
              </w:rPr>
              <w:t>6deeef0a-323e-40b1-bd74-8fc9d8910628</w:t>
            </w:r>
          </w:p>
        </w:tc>
        <w:tc>
          <w:tcPr>
            <w:tcW w:w="7407" w:type="dxa"/>
            <w:shd w:val="clear" w:color="auto" w:fill="F2F2F2" w:themeFill="background1" w:themeFillShade="F2"/>
          </w:tcPr>
          <w:p w:rsidR="00000000" w:rsidRDefault="00E73530">
            <w:pPr>
              <w:rPr>
                <w:noProof/>
              </w:rPr>
            </w:pPr>
            <w:r>
              <w:rPr>
                <w:noProof/>
              </w:rPr>
              <w:t>AAC, in mono or stereo.</w:t>
            </w:r>
          </w:p>
        </w:tc>
        <w:tc>
          <w:tcPr>
            <w:tcW w:w="7407" w:type="dxa"/>
          </w:tcPr>
          <w:p w:rsidR="00000000" w:rsidRDefault="00E73530">
            <w:pPr>
              <w:rPr>
                <w:lang w:val="de-DE"/>
              </w:rPr>
            </w:pPr>
            <w:r>
              <w:rPr>
                <w:lang w:val="de-DE"/>
              </w:rPr>
              <w:t xml:space="preserve">AAC, in </w:t>
            </w:r>
            <w:r>
              <w:rPr>
                <w:lang w:val="de-DE"/>
              </w:rPr>
              <w:t>Mono oder Stereo.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58 </w:t>
            </w:r>
            <w:r>
              <w:rPr>
                <w:noProof/>
                <w:sz w:val="16"/>
              </w:rPr>
              <w:br/>
            </w:r>
            <w:r>
              <w:rPr>
                <w:noProof/>
                <w:sz w:val="2"/>
              </w:rPr>
              <w:t>0d199748-8279-48bd-a64a-a8d0e6585c81</w:t>
            </w:r>
          </w:p>
        </w:tc>
        <w:tc>
          <w:tcPr>
            <w:tcW w:w="7407" w:type="dxa"/>
            <w:shd w:val="clear" w:color="auto" w:fill="F2F2F2" w:themeFill="background1" w:themeFillShade="F2"/>
          </w:tcPr>
          <w:p w:rsidR="00000000" w:rsidRDefault="00E73530">
            <w:pPr>
              <w:rPr>
                <w:noProof/>
              </w:rPr>
            </w:pPr>
            <w:r>
              <w:rPr>
                <w:noProof/>
              </w:rPr>
              <w:t>5.1 channel audio is supported by iOS, and believed to be supported by Android, but that has not been tested.</w:t>
            </w:r>
          </w:p>
        </w:tc>
        <w:tc>
          <w:tcPr>
            <w:tcW w:w="7407" w:type="dxa"/>
          </w:tcPr>
          <w:p w:rsidR="00000000" w:rsidRDefault="00E73530">
            <w:pPr>
              <w:rPr>
                <w:lang w:val="de-DE"/>
              </w:rPr>
            </w:pPr>
            <w:r>
              <w:rPr>
                <w:lang w:val="de-DE"/>
              </w:rPr>
              <w:t>5.1-Kanal-Audio wird von iOS unterst</w:t>
            </w:r>
            <w:r>
              <w:rPr>
                <w:lang w:val="de-DE"/>
              </w:rPr>
              <w:t>ü</w:t>
            </w:r>
            <w:r>
              <w:rPr>
                <w:lang w:val="de-DE"/>
              </w:rPr>
              <w:t>tzt und vermutlich von Android unterst</w:t>
            </w:r>
            <w:r>
              <w:rPr>
                <w:lang w:val="de-DE"/>
              </w:rPr>
              <w:t>ü</w:t>
            </w:r>
            <w:r>
              <w:rPr>
                <w:lang w:val="de-DE"/>
              </w:rPr>
              <w:t xml:space="preserve">tzt, dies </w:t>
            </w:r>
            <w:r>
              <w:rPr>
                <w:lang w:val="de-DE"/>
              </w:rPr>
              <w:t>wurde jedoch nicht getestet.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59 </w:t>
            </w:r>
            <w:r>
              <w:rPr>
                <w:noProof/>
                <w:sz w:val="16"/>
              </w:rPr>
              <w:br/>
            </w:r>
            <w:r>
              <w:rPr>
                <w:noProof/>
                <w:sz w:val="2"/>
              </w:rPr>
              <w:t>4b8889ef-0550-46df-bc60-18e65eb6cd9c</w:t>
            </w:r>
          </w:p>
        </w:tc>
        <w:tc>
          <w:tcPr>
            <w:tcW w:w="7407" w:type="dxa"/>
            <w:shd w:val="clear" w:color="auto" w:fill="F2F2F2" w:themeFill="background1" w:themeFillShade="F2"/>
          </w:tcPr>
          <w:p w:rsidR="00000000" w:rsidRDefault="00E73530">
            <w:pPr>
              <w:rPr>
                <w:noProof/>
              </w:rPr>
            </w:pPr>
            <w:r>
              <w:rPr>
                <w:noProof/>
              </w:rPr>
              <w:t>Notes</w:t>
            </w:r>
          </w:p>
        </w:tc>
        <w:tc>
          <w:tcPr>
            <w:tcW w:w="7407" w:type="dxa"/>
          </w:tcPr>
          <w:p w:rsidR="00000000" w:rsidRDefault="00E73530">
            <w:pPr>
              <w:rPr>
                <w:lang w:val="de-DE"/>
              </w:rPr>
            </w:pPr>
            <w:r>
              <w:rPr>
                <w:lang w:val="de-DE"/>
              </w:rPr>
              <w:t>Anmerkungen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60 </w:t>
            </w:r>
            <w:r>
              <w:rPr>
                <w:noProof/>
                <w:sz w:val="16"/>
              </w:rPr>
              <w:br/>
            </w:r>
            <w:r>
              <w:rPr>
                <w:noProof/>
                <w:sz w:val="2"/>
              </w:rPr>
              <w:t>8c58f7ae-bec4-4f48-a377-85fefc64a19f</w:t>
            </w:r>
          </w:p>
        </w:tc>
        <w:tc>
          <w:tcPr>
            <w:tcW w:w="7407" w:type="dxa"/>
            <w:shd w:val="clear" w:color="auto" w:fill="F2F2F2" w:themeFill="background1" w:themeFillShade="F2"/>
          </w:tcPr>
          <w:p w:rsidR="00000000" w:rsidRDefault="00E73530">
            <w:pPr>
              <w:rPr>
                <w:noProof/>
              </w:rPr>
            </w:pPr>
            <w:r>
              <w:rPr>
                <w:rStyle w:val="mqInternal"/>
                <w:noProof/>
              </w:rPr>
              <w:t>[1}</w:t>
            </w:r>
            <w:r>
              <w:rPr>
                <w:noProof/>
              </w:rPr>
              <w:t>Windows:</w:t>
            </w:r>
            <w:r>
              <w:rPr>
                <w:rStyle w:val="mqInternal"/>
                <w:noProof/>
              </w:rPr>
              <w:t>{2]</w:t>
            </w:r>
          </w:p>
        </w:tc>
        <w:tc>
          <w:tcPr>
            <w:tcW w:w="7407" w:type="dxa"/>
          </w:tcPr>
          <w:p w:rsidR="00000000" w:rsidRDefault="00E73530">
            <w:pPr>
              <w:rPr>
                <w:lang w:val="de-DE"/>
              </w:rPr>
            </w:pPr>
            <w:r>
              <w:rPr>
                <w:rStyle w:val="mqInternal"/>
                <w:noProof/>
                <w:lang w:val="de-DE"/>
              </w:rPr>
              <w:t>[1}</w:t>
            </w:r>
            <w:r>
              <w:rPr>
                <w:lang w:val="de-DE"/>
              </w:rPr>
              <w:t>Windows:</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61 </w:t>
            </w:r>
            <w:r>
              <w:rPr>
                <w:noProof/>
                <w:sz w:val="16"/>
              </w:rPr>
              <w:br/>
            </w:r>
            <w:r>
              <w:rPr>
                <w:noProof/>
                <w:sz w:val="2"/>
              </w:rPr>
              <w:t>29ccf460-6ff8-4351-84cb-cc4f1160c96e</w:t>
            </w:r>
          </w:p>
        </w:tc>
        <w:tc>
          <w:tcPr>
            <w:tcW w:w="7407" w:type="dxa"/>
            <w:shd w:val="clear" w:color="auto" w:fill="F2F2F2" w:themeFill="background1" w:themeFillShade="F2"/>
          </w:tcPr>
          <w:p w:rsidR="00000000" w:rsidRDefault="00E73530">
            <w:pPr>
              <w:rPr>
                <w:noProof/>
              </w:rPr>
            </w:pPr>
            <w:r>
              <w:rPr>
                <w:noProof/>
              </w:rPr>
              <w:t>Content with audio above 48kHz for AAC is not supported on Windows and it will cause the player to fail.</w:t>
            </w:r>
          </w:p>
        </w:tc>
        <w:tc>
          <w:tcPr>
            <w:tcW w:w="7407" w:type="dxa"/>
          </w:tcPr>
          <w:p w:rsidR="00000000" w:rsidRDefault="00E73530">
            <w:pPr>
              <w:rPr>
                <w:lang w:val="de-DE"/>
              </w:rPr>
            </w:pPr>
            <w:r>
              <w:rPr>
                <w:lang w:val="de-DE"/>
              </w:rPr>
              <w:t xml:space="preserve">Inhalte mit Audio </w:t>
            </w:r>
            <w:r>
              <w:rPr>
                <w:lang w:val="de-DE"/>
              </w:rPr>
              <w:t>ü</w:t>
            </w:r>
            <w:r>
              <w:rPr>
                <w:lang w:val="de-DE"/>
              </w:rPr>
              <w:t>ber 48 kHz f</w:t>
            </w:r>
            <w:r>
              <w:rPr>
                <w:lang w:val="de-DE"/>
              </w:rPr>
              <w:t>ü</w:t>
            </w:r>
            <w:r>
              <w:rPr>
                <w:lang w:val="de-DE"/>
              </w:rPr>
              <w:t>r AAC werden unter Windows nicht unterst</w:t>
            </w:r>
            <w:r>
              <w:rPr>
                <w:lang w:val="de-DE"/>
              </w:rPr>
              <w:t>ü</w:t>
            </w:r>
            <w:r>
              <w:rPr>
                <w:lang w:val="de-DE"/>
              </w:rPr>
              <w:t>tzt und f</w:t>
            </w:r>
            <w:r>
              <w:rPr>
                <w:lang w:val="de-DE"/>
              </w:rPr>
              <w:t>ü</w:t>
            </w:r>
            <w:r>
              <w:rPr>
                <w:lang w:val="de-DE"/>
              </w:rPr>
              <w:t>hren zum Ausfall des Players.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62 </w:t>
            </w:r>
            <w:r>
              <w:rPr>
                <w:noProof/>
                <w:sz w:val="16"/>
              </w:rPr>
              <w:br/>
            </w:r>
            <w:r>
              <w:rPr>
                <w:noProof/>
                <w:sz w:val="2"/>
              </w:rPr>
              <w:t>314460b0-5be2-4987-bcdb-6076d6aa8</w:t>
            </w:r>
            <w:r>
              <w:rPr>
                <w:noProof/>
                <w:sz w:val="2"/>
              </w:rPr>
              <w:t>f17</w:t>
            </w:r>
          </w:p>
        </w:tc>
        <w:tc>
          <w:tcPr>
            <w:tcW w:w="7407" w:type="dxa"/>
            <w:shd w:val="clear" w:color="auto" w:fill="F2F2F2" w:themeFill="background1" w:themeFillShade="F2"/>
          </w:tcPr>
          <w:p w:rsidR="00000000" w:rsidRDefault="00E73530">
            <w:pPr>
              <w:rPr>
                <w:noProof/>
              </w:rPr>
            </w:pPr>
            <w:r>
              <w:rPr>
                <w:noProof/>
              </w:rPr>
              <w:t xml:space="preserve">See </w:t>
            </w:r>
            <w:r>
              <w:rPr>
                <w:rStyle w:val="mqInternal"/>
                <w:noProof/>
              </w:rPr>
              <w:t>[1}</w:t>
            </w:r>
            <w:r>
              <w:rPr>
                <w:noProof/>
              </w:rPr>
              <w:t>this Microsoft document</w:t>
            </w:r>
            <w:r>
              <w:rPr>
                <w:rStyle w:val="mqInternal"/>
                <w:noProof/>
              </w:rPr>
              <w:t>{2]</w:t>
            </w:r>
            <w:r>
              <w:rPr>
                <w:noProof/>
              </w:rPr>
              <w:t xml:space="preserve"> for more information.</w:t>
            </w:r>
          </w:p>
        </w:tc>
        <w:tc>
          <w:tcPr>
            <w:tcW w:w="7407" w:type="dxa"/>
          </w:tcPr>
          <w:p w:rsidR="00000000" w:rsidRDefault="00E73530">
            <w:pPr>
              <w:rPr>
                <w:lang w:val="de-DE"/>
              </w:rPr>
            </w:pPr>
            <w:r>
              <w:rPr>
                <w:lang w:val="de-DE"/>
              </w:rPr>
              <w:t xml:space="preserve">Sehen </w:t>
            </w:r>
            <w:r>
              <w:rPr>
                <w:rStyle w:val="mqInternal"/>
                <w:noProof/>
                <w:lang w:val="de-DE"/>
              </w:rPr>
              <w:t>[1}</w:t>
            </w:r>
            <w:r>
              <w:rPr>
                <w:lang w:val="de-DE"/>
              </w:rPr>
              <w:t>dieses Microsoft-Dokument</w:t>
            </w:r>
            <w:r>
              <w:rPr>
                <w:rStyle w:val="mqInternal"/>
                <w:noProof/>
                <w:lang w:val="de-DE"/>
              </w:rPr>
              <w:t>{2]</w:t>
            </w:r>
            <w:r>
              <w:rPr>
                <w:lang w:val="de-DE"/>
              </w:rPr>
              <w:t xml:space="preserve"> f</w:t>
            </w:r>
            <w:r>
              <w:rPr>
                <w:lang w:val="de-DE"/>
              </w:rPr>
              <w:t>ü</w:t>
            </w:r>
            <w:r>
              <w:rPr>
                <w:lang w:val="de-DE"/>
              </w:rPr>
              <w:t>r mehr Informationen.</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faq-file-transfers.html</w:t>
            </w:r>
          </w:p>
          <w:p w:rsidR="00000000" w:rsidRDefault="00E73530">
            <w:pPr>
              <w:jc w:val="center"/>
              <w:rPr>
                <w:b/>
                <w:noProof/>
              </w:rPr>
            </w:pPr>
            <w:r>
              <w:rPr>
                <w:b/>
                <w:noProof/>
              </w:rPr>
              <w:t>MQ971010 3122a993-b4ec-460e-83b3-cdc137827bf9</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c79b6686-58ad-494f-a2b5-e144573319cd</w:t>
            </w:r>
          </w:p>
        </w:tc>
        <w:tc>
          <w:tcPr>
            <w:tcW w:w="7407" w:type="dxa"/>
            <w:shd w:val="clear" w:color="auto" w:fill="F2F2F2" w:themeFill="background1" w:themeFillShade="F2"/>
          </w:tcPr>
          <w:p w:rsidR="00000000" w:rsidRDefault="00E73530">
            <w:pPr>
              <w:rPr>
                <w:noProof/>
              </w:rPr>
            </w:pPr>
            <w:r>
              <w:rPr>
                <w:noProof/>
              </w:rPr>
              <w:t>--- name:</w:t>
            </w:r>
          </w:p>
        </w:tc>
        <w:tc>
          <w:tcPr>
            <w:tcW w:w="7407" w:type="dxa"/>
          </w:tcPr>
          <w:p w:rsidR="00000000" w:rsidRDefault="00E73530">
            <w:pPr>
              <w:rPr>
                <w:lang w:val="de-DE"/>
              </w:rPr>
            </w:pPr>
            <w:r>
              <w:rPr>
                <w:lang w:val="de-DE"/>
              </w:rPr>
              <w:t>--- Name: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334bdc64-b28d-48b6-8019-f493b5caf1ce</w:t>
            </w:r>
          </w:p>
        </w:tc>
        <w:tc>
          <w:tcPr>
            <w:tcW w:w="7407" w:type="dxa"/>
            <w:shd w:val="clear" w:color="auto" w:fill="F2F2F2" w:themeFill="background1" w:themeFillShade="F2"/>
          </w:tcPr>
          <w:p w:rsidR="00000000" w:rsidRDefault="00E73530">
            <w:pPr>
              <w:rPr>
                <w:noProof/>
              </w:rPr>
            </w:pPr>
            <w:r>
              <w:rPr>
                <w:noProof/>
              </w:rPr>
              <w:t>'File Transfers' parent:</w:t>
            </w:r>
          </w:p>
        </w:tc>
        <w:tc>
          <w:tcPr>
            <w:tcW w:w="7407" w:type="dxa"/>
          </w:tcPr>
          <w:p w:rsidR="00000000" w:rsidRDefault="00E73530">
            <w:pPr>
              <w:rPr>
                <w:lang w:val="de-DE"/>
              </w:rPr>
            </w:pPr>
            <w:r>
              <w:rPr>
                <w:lang w:val="de-DE"/>
              </w:rPr>
              <w:t>Ü</w:t>
            </w:r>
            <w:r>
              <w:rPr>
                <w:lang w:val="de-DE"/>
              </w:rPr>
              <w:t>bergeordnetes Element "Datei</w:t>
            </w:r>
            <w:r>
              <w:rPr>
                <w:lang w:val="de-DE"/>
              </w:rPr>
              <w:t>ü</w:t>
            </w:r>
            <w:r>
              <w:rPr>
                <w:lang w:val="de-DE"/>
              </w:rPr>
              <w:t>bertragungen":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3d15b549-12e6-4639-8c10-1e17a220402e</w:t>
            </w:r>
          </w:p>
        </w:tc>
        <w:tc>
          <w:tcPr>
            <w:tcW w:w="7407" w:type="dxa"/>
            <w:shd w:val="clear" w:color="auto" w:fill="F2F2F2" w:themeFill="background1" w:themeFillShade="F2"/>
          </w:tcPr>
          <w:p w:rsidR="00000000" w:rsidRDefault="00E73530">
            <w:pPr>
              <w:rPr>
                <w:noProof/>
              </w:rPr>
            </w:pPr>
            <w:r>
              <w:rPr>
                <w:noProof/>
              </w:rPr>
              <w:t>General Information ---</w:t>
            </w:r>
          </w:p>
        </w:tc>
        <w:tc>
          <w:tcPr>
            <w:tcW w:w="7407" w:type="dxa"/>
          </w:tcPr>
          <w:p w:rsidR="00000000" w:rsidRDefault="00E73530">
            <w:pPr>
              <w:rPr>
                <w:lang w:val="de-DE"/>
              </w:rPr>
            </w:pPr>
            <w:r>
              <w:rPr>
                <w:lang w:val="de-DE"/>
              </w:rPr>
              <w:t>Allgemeine Informationen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b5645f99-cd2f-4191-97ab-3c2574122ac6</w:t>
            </w:r>
          </w:p>
        </w:tc>
        <w:tc>
          <w:tcPr>
            <w:tcW w:w="7407" w:type="dxa"/>
            <w:shd w:val="clear" w:color="auto" w:fill="F2F2F2" w:themeFill="background1" w:themeFillShade="F2"/>
          </w:tcPr>
          <w:p w:rsidR="00000000" w:rsidRDefault="00E73530">
            <w:pPr>
              <w:rPr>
                <w:noProof/>
              </w:rPr>
            </w:pPr>
            <w:r>
              <w:rPr>
                <w:noProof/>
              </w:rPr>
              <w:t>FAQ:</w:t>
            </w:r>
          </w:p>
        </w:tc>
        <w:tc>
          <w:tcPr>
            <w:tcW w:w="7407" w:type="dxa"/>
          </w:tcPr>
          <w:p w:rsidR="00000000" w:rsidRDefault="00E73530">
            <w:pPr>
              <w:rPr>
                <w:lang w:val="de-DE"/>
              </w:rPr>
            </w:pPr>
            <w:r>
              <w:rPr>
                <w:lang w:val="de-DE"/>
              </w:rPr>
              <w:t>FAQ:</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91b78745-f39f-4373-8682-b5bf6b34d2ef</w:t>
            </w:r>
          </w:p>
        </w:tc>
        <w:tc>
          <w:tcPr>
            <w:tcW w:w="7407" w:type="dxa"/>
            <w:shd w:val="clear" w:color="auto" w:fill="F2F2F2" w:themeFill="background1" w:themeFillShade="F2"/>
          </w:tcPr>
          <w:p w:rsidR="00000000" w:rsidRDefault="00E73530">
            <w:pPr>
              <w:rPr>
                <w:noProof/>
              </w:rPr>
            </w:pPr>
            <w:r>
              <w:rPr>
                <w:noProof/>
              </w:rPr>
              <w:t>File Transfers</w:t>
            </w:r>
          </w:p>
        </w:tc>
        <w:tc>
          <w:tcPr>
            <w:tcW w:w="7407" w:type="dxa"/>
          </w:tcPr>
          <w:p w:rsidR="00000000" w:rsidRDefault="00E73530">
            <w:pPr>
              <w:rPr>
                <w:lang w:val="de-DE"/>
              </w:rPr>
            </w:pPr>
            <w:r>
              <w:rPr>
                <w:lang w:val="de-DE"/>
              </w:rPr>
              <w:t>Datei</w:t>
            </w:r>
            <w:r>
              <w:rPr>
                <w:lang w:val="de-DE"/>
              </w:rPr>
              <w:t>ü</w:t>
            </w:r>
            <w:r>
              <w:rPr>
                <w:lang w:val="de-DE"/>
              </w:rPr>
              <w:t>bertragungen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f85badc0-fea6-4db1-8d21-df30776d9f58</w:t>
            </w:r>
          </w:p>
        </w:tc>
        <w:tc>
          <w:tcPr>
            <w:tcW w:w="7407" w:type="dxa"/>
            <w:shd w:val="clear" w:color="auto" w:fill="F2F2F2" w:themeFill="background1" w:themeFillShade="F2"/>
          </w:tcPr>
          <w:p w:rsidR="00000000" w:rsidRDefault="00E73530">
            <w:pPr>
              <w:rPr>
                <w:noProof/>
              </w:rPr>
            </w:pPr>
            <w:r>
              <w:rPr>
                <w:noProof/>
              </w:rPr>
              <w:t>This topic answers questions about transferring files to Zencoder for encoding and to your destinations for outputs.</w:t>
            </w:r>
          </w:p>
        </w:tc>
        <w:tc>
          <w:tcPr>
            <w:tcW w:w="7407" w:type="dxa"/>
          </w:tcPr>
          <w:p w:rsidR="00000000" w:rsidRDefault="00E73530">
            <w:pPr>
              <w:rPr>
                <w:lang w:val="de-DE"/>
              </w:rPr>
            </w:pPr>
            <w:r>
              <w:rPr>
                <w:lang w:val="de-DE"/>
              </w:rPr>
              <w:t>In diesem Thema werden F</w:t>
            </w:r>
            <w:r>
              <w:rPr>
                <w:lang w:val="de-DE"/>
              </w:rPr>
              <w:t xml:space="preserve">ragen zum </w:t>
            </w:r>
            <w:r>
              <w:rPr>
                <w:lang w:val="de-DE"/>
              </w:rPr>
              <w:t>Ü</w:t>
            </w:r>
            <w:r>
              <w:rPr>
                <w:lang w:val="de-DE"/>
              </w:rPr>
              <w:t>bertragen von Dateien an Zencoder zur Codierung und an Ihre Ziele f</w:t>
            </w:r>
            <w:r>
              <w:rPr>
                <w:lang w:val="de-DE"/>
              </w:rPr>
              <w:t>ü</w:t>
            </w:r>
            <w:r>
              <w:rPr>
                <w:lang w:val="de-DE"/>
              </w:rPr>
              <w:t>r Ausgaben beantwortet.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cf38dc1d-71e8-4147-8c03-b599b5ccca39</w:t>
            </w:r>
          </w:p>
        </w:tc>
        <w:tc>
          <w:tcPr>
            <w:tcW w:w="7407" w:type="dxa"/>
            <w:shd w:val="clear" w:color="auto" w:fill="F2F2F2" w:themeFill="background1" w:themeFillShade="F2"/>
          </w:tcPr>
          <w:p w:rsidR="00000000" w:rsidRDefault="00E73530">
            <w:pPr>
              <w:rPr>
                <w:noProof/>
              </w:rPr>
            </w:pPr>
            <w:r>
              <w:rPr>
                <w:noProof/>
              </w:rPr>
              <w:t>FAQ</w:t>
            </w:r>
          </w:p>
        </w:tc>
        <w:tc>
          <w:tcPr>
            <w:tcW w:w="7407" w:type="dxa"/>
          </w:tcPr>
          <w:p w:rsidR="00000000" w:rsidRDefault="00E73530">
            <w:pPr>
              <w:rPr>
                <w:lang w:val="de-DE"/>
              </w:rPr>
            </w:pPr>
            <w:r>
              <w:rPr>
                <w:lang w:val="de-DE"/>
              </w:rPr>
              <w:t>FAQ</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a3ad9729-edc0-4245-a23a-5676779127c7</w:t>
            </w:r>
          </w:p>
        </w:tc>
        <w:tc>
          <w:tcPr>
            <w:tcW w:w="7407" w:type="dxa"/>
            <w:shd w:val="clear" w:color="auto" w:fill="F2F2F2" w:themeFill="background1" w:themeFillShade="F2"/>
          </w:tcPr>
          <w:p w:rsidR="00000000" w:rsidRDefault="00E73530">
            <w:pPr>
              <w:rPr>
                <w:noProof/>
              </w:rPr>
            </w:pPr>
            <w:r>
              <w:rPr>
                <w:noProof/>
              </w:rPr>
              <w:t>What transfer protocols do you support?</w:t>
            </w:r>
          </w:p>
        </w:tc>
        <w:tc>
          <w:tcPr>
            <w:tcW w:w="7407" w:type="dxa"/>
          </w:tcPr>
          <w:p w:rsidR="00000000" w:rsidRDefault="00E73530">
            <w:pPr>
              <w:rPr>
                <w:lang w:val="de-DE"/>
              </w:rPr>
            </w:pPr>
            <w:r>
              <w:rPr>
                <w:lang w:val="de-DE"/>
              </w:rPr>
              <w:t xml:space="preserve">Welche </w:t>
            </w:r>
            <w:r>
              <w:rPr>
                <w:lang w:val="de-DE"/>
              </w:rPr>
              <w:t>Ü</w:t>
            </w:r>
            <w:r>
              <w:rPr>
                <w:lang w:val="de-DE"/>
              </w:rPr>
              <w:t>bertragungsprotokolle unterst</w:t>
            </w:r>
            <w:r>
              <w:rPr>
                <w:lang w:val="de-DE"/>
              </w:rPr>
              <w:t>ü</w:t>
            </w:r>
            <w:r>
              <w:rPr>
                <w:lang w:val="de-DE"/>
              </w:rPr>
              <w:t>tzen Sie?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ae0415c8-a808-4be8-b860-11f2aece772b</w:t>
            </w:r>
          </w:p>
        </w:tc>
        <w:tc>
          <w:tcPr>
            <w:tcW w:w="7407" w:type="dxa"/>
            <w:shd w:val="clear" w:color="auto" w:fill="F2F2F2" w:themeFill="background1" w:themeFillShade="F2"/>
          </w:tcPr>
          <w:p w:rsidR="00000000" w:rsidRDefault="00E73530">
            <w:pPr>
              <w:rPr>
                <w:noProof/>
              </w:rPr>
            </w:pPr>
            <w:r>
              <w:rPr>
                <w:noProof/>
              </w:rPr>
              <w:t>HTTP?</w:t>
            </w:r>
          </w:p>
        </w:tc>
        <w:tc>
          <w:tcPr>
            <w:tcW w:w="7407" w:type="dxa"/>
          </w:tcPr>
          <w:p w:rsidR="00000000" w:rsidRDefault="00E73530">
            <w:pPr>
              <w:rPr>
                <w:lang w:val="de-DE"/>
              </w:rPr>
            </w:pPr>
            <w:r>
              <w:rPr>
                <w:lang w:val="de-DE"/>
              </w:rPr>
              <w:t>HTTP?</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7fc0debd-cee7-471f-96da-8442f76d29ab</w:t>
            </w:r>
          </w:p>
        </w:tc>
        <w:tc>
          <w:tcPr>
            <w:tcW w:w="7407" w:type="dxa"/>
            <w:shd w:val="clear" w:color="auto" w:fill="F2F2F2" w:themeFill="background1" w:themeFillShade="F2"/>
          </w:tcPr>
          <w:p w:rsidR="00000000" w:rsidRDefault="00E73530">
            <w:pPr>
              <w:rPr>
                <w:noProof/>
              </w:rPr>
            </w:pPr>
            <w:r>
              <w:rPr>
                <w:noProof/>
              </w:rPr>
              <w:t>FTP?</w:t>
            </w:r>
          </w:p>
        </w:tc>
        <w:tc>
          <w:tcPr>
            <w:tcW w:w="7407" w:type="dxa"/>
          </w:tcPr>
          <w:p w:rsidR="00000000" w:rsidRDefault="00E73530">
            <w:pPr>
              <w:rPr>
                <w:lang w:val="de-DE"/>
              </w:rPr>
            </w:pPr>
            <w:r>
              <w:rPr>
                <w:lang w:val="de-DE"/>
              </w:rPr>
              <w:t>FTP?</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a30e80d2-f8a1-4906-9705-a086292cdbfd</w:t>
            </w:r>
          </w:p>
        </w:tc>
        <w:tc>
          <w:tcPr>
            <w:tcW w:w="7407" w:type="dxa"/>
            <w:shd w:val="clear" w:color="auto" w:fill="F2F2F2" w:themeFill="background1" w:themeFillShade="F2"/>
          </w:tcPr>
          <w:p w:rsidR="00000000" w:rsidRDefault="00E73530">
            <w:pPr>
              <w:rPr>
                <w:noProof/>
              </w:rPr>
            </w:pPr>
            <w:r>
              <w:rPr>
                <w:noProof/>
              </w:rPr>
              <w:t>Input: we support HTTP, HTTPS, FTP, SFTP, Rackspace Cloud Files, Google Cloud Storage, Azure, and Amazon S3.</w:t>
            </w:r>
          </w:p>
        </w:tc>
        <w:tc>
          <w:tcPr>
            <w:tcW w:w="7407" w:type="dxa"/>
          </w:tcPr>
          <w:p w:rsidR="00000000" w:rsidRDefault="00E73530">
            <w:pPr>
              <w:rPr>
                <w:lang w:val="de-DE"/>
              </w:rPr>
            </w:pPr>
            <w:r>
              <w:rPr>
                <w:lang w:val="de-DE"/>
              </w:rPr>
              <w:t>Eingabe: Wir unterst</w:t>
            </w:r>
            <w:r>
              <w:rPr>
                <w:lang w:val="de-DE"/>
              </w:rPr>
              <w:t>ü</w:t>
            </w:r>
            <w:r>
              <w:rPr>
                <w:lang w:val="de-DE"/>
              </w:rPr>
              <w:t>tzen HTTP, HTTPS, FTP, SFTP, Rackspace-Cloud-Dateien, Google Cloud Storage, Azure und Amazon S3.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9a6b38e7-5228-4618-84d3-</w:t>
            </w:r>
            <w:r>
              <w:rPr>
                <w:noProof/>
                <w:sz w:val="2"/>
              </w:rPr>
              <w:t>a009c884d272</w:t>
            </w:r>
          </w:p>
        </w:tc>
        <w:tc>
          <w:tcPr>
            <w:tcW w:w="7407" w:type="dxa"/>
            <w:shd w:val="clear" w:color="auto" w:fill="F2F2F2" w:themeFill="background1" w:themeFillShade="F2"/>
          </w:tcPr>
          <w:p w:rsidR="00000000" w:rsidRDefault="00E73530">
            <w:pPr>
              <w:rPr>
                <w:noProof/>
              </w:rPr>
            </w:pPr>
            <w:r>
              <w:rPr>
                <w:noProof/>
              </w:rPr>
              <w:t>Output: we support FTP, SFTP, Rackspace Cloud Files, Azure, Google Cloud Storage, and Amazon S3.</w:t>
            </w:r>
          </w:p>
        </w:tc>
        <w:tc>
          <w:tcPr>
            <w:tcW w:w="7407" w:type="dxa"/>
          </w:tcPr>
          <w:p w:rsidR="00000000" w:rsidRDefault="00E73530">
            <w:pPr>
              <w:rPr>
                <w:lang w:val="de-DE"/>
              </w:rPr>
            </w:pPr>
            <w:r>
              <w:rPr>
                <w:lang w:val="de-DE"/>
              </w:rPr>
              <w:t>Ausgabe: Wir unterst</w:t>
            </w:r>
            <w:r>
              <w:rPr>
                <w:lang w:val="de-DE"/>
              </w:rPr>
              <w:t>ü</w:t>
            </w:r>
            <w:r>
              <w:rPr>
                <w:lang w:val="de-DE"/>
              </w:rPr>
              <w:t>tzen FTP, SFTP, Rackspace-Cloud-Dateien, Azure, Google Cloud Storage und Amazon S3.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d52a2b0a-1084-44a5-97ac-c0724cd1e1e4</w:t>
            </w:r>
          </w:p>
        </w:tc>
        <w:tc>
          <w:tcPr>
            <w:tcW w:w="7407" w:type="dxa"/>
            <w:shd w:val="clear" w:color="auto" w:fill="F2F2F2" w:themeFill="background1" w:themeFillShade="F2"/>
          </w:tcPr>
          <w:p w:rsidR="00000000" w:rsidRDefault="00E73530">
            <w:pPr>
              <w:rPr>
                <w:noProof/>
              </w:rPr>
            </w:pPr>
            <w:r>
              <w:rPr>
                <w:noProof/>
              </w:rPr>
              <w:t>We do not currently support general HTTP uploads.</w:t>
            </w:r>
          </w:p>
        </w:tc>
        <w:tc>
          <w:tcPr>
            <w:tcW w:w="7407" w:type="dxa"/>
          </w:tcPr>
          <w:p w:rsidR="00000000" w:rsidRDefault="00E73530">
            <w:pPr>
              <w:rPr>
                <w:lang w:val="de-DE"/>
              </w:rPr>
            </w:pPr>
            <w:r>
              <w:rPr>
                <w:lang w:val="de-DE"/>
              </w:rPr>
              <w:t>Wir unterst</w:t>
            </w:r>
            <w:r>
              <w:rPr>
                <w:lang w:val="de-DE"/>
              </w:rPr>
              <w:t>ü</w:t>
            </w:r>
            <w:r>
              <w:rPr>
                <w:lang w:val="de-DE"/>
              </w:rPr>
              <w:t>tzen derzeit keine allgemeinen HTTP-Uploads.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9465dd2a-1d67-490f-8ef2-aeaaf1070c41</w:t>
            </w:r>
          </w:p>
        </w:tc>
        <w:tc>
          <w:tcPr>
            <w:tcW w:w="7407" w:type="dxa"/>
            <w:shd w:val="clear" w:color="auto" w:fill="F2F2F2" w:themeFill="background1" w:themeFillShade="F2"/>
          </w:tcPr>
          <w:p w:rsidR="00000000" w:rsidRDefault="00E73530">
            <w:pPr>
              <w:rPr>
                <w:noProof/>
              </w:rPr>
            </w:pPr>
            <w:r>
              <w:rPr>
                <w:noProof/>
              </w:rPr>
              <w:t>Cloud Files users:</w:t>
            </w:r>
          </w:p>
        </w:tc>
        <w:tc>
          <w:tcPr>
            <w:tcW w:w="7407" w:type="dxa"/>
          </w:tcPr>
          <w:p w:rsidR="00000000" w:rsidRDefault="00E73530">
            <w:pPr>
              <w:rPr>
                <w:lang w:val="de-DE"/>
              </w:rPr>
            </w:pPr>
            <w:r>
              <w:rPr>
                <w:lang w:val="de-DE"/>
              </w:rPr>
              <w:t>Benutzer von Cloud-Dateien: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790169d1-e96c-4ce6-b9b3-6577539b86c5</w:t>
            </w:r>
          </w:p>
        </w:tc>
        <w:tc>
          <w:tcPr>
            <w:tcW w:w="7407" w:type="dxa"/>
            <w:shd w:val="clear" w:color="auto" w:fill="F2F2F2" w:themeFill="background1" w:themeFillShade="F2"/>
          </w:tcPr>
          <w:p w:rsidR="00000000" w:rsidRDefault="00E73530">
            <w:pPr>
              <w:rPr>
                <w:noProof/>
              </w:rPr>
            </w:pPr>
            <w:r>
              <w:rPr>
                <w:noProof/>
              </w:rPr>
              <w:t xml:space="preserve">You can specify the region to use (DFW, ORD or UK) by adding it to the protocol, like </w:t>
            </w:r>
            <w:r>
              <w:rPr>
                <w:rStyle w:val="mqInternal"/>
                <w:noProof/>
              </w:rPr>
              <w:t>[1}[2]{3]</w:t>
            </w:r>
            <w:r>
              <w:rPr>
                <w:noProof/>
              </w:rPr>
              <w:t>.</w:t>
            </w:r>
          </w:p>
        </w:tc>
        <w:tc>
          <w:tcPr>
            <w:tcW w:w="7407" w:type="dxa"/>
          </w:tcPr>
          <w:p w:rsidR="00000000" w:rsidRDefault="00E73530">
            <w:pPr>
              <w:rPr>
                <w:lang w:val="de-DE"/>
              </w:rPr>
            </w:pPr>
            <w:r>
              <w:rPr>
                <w:lang w:val="de-DE"/>
              </w:rPr>
              <w:t>Sie k</w:t>
            </w:r>
            <w:r>
              <w:rPr>
                <w:lang w:val="de-DE"/>
              </w:rPr>
              <w:t>ö</w:t>
            </w:r>
            <w:r>
              <w:rPr>
                <w:lang w:val="de-DE"/>
              </w:rPr>
              <w:t>nnen die zu verwendende Region (DFW, ORD oder UK) angeben, indem Sie sie dem Protokoll hinzuf</w:t>
            </w:r>
            <w:r>
              <w:rPr>
                <w:lang w:val="de-DE"/>
              </w:rPr>
              <w:t>ü</w:t>
            </w:r>
            <w:r>
              <w:rPr>
                <w:lang w:val="de-DE"/>
              </w:rPr>
              <w:t xml:space="preserve">gen, z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 </w:t>
            </w:r>
            <w:r>
              <w:rPr>
                <w:noProof/>
                <w:sz w:val="16"/>
              </w:rPr>
              <w:br/>
            </w:r>
            <w:r>
              <w:rPr>
                <w:noProof/>
                <w:sz w:val="2"/>
              </w:rPr>
              <w:t>4fd4f4ed-5234-47d3-9b88-e64cda9f2dde</w:t>
            </w:r>
          </w:p>
        </w:tc>
        <w:tc>
          <w:tcPr>
            <w:tcW w:w="7407" w:type="dxa"/>
            <w:shd w:val="clear" w:color="auto" w:fill="F2F2F2" w:themeFill="background1" w:themeFillShade="F2"/>
          </w:tcPr>
          <w:p w:rsidR="00000000" w:rsidRDefault="00E73530">
            <w:pPr>
              <w:rPr>
                <w:noProof/>
              </w:rPr>
            </w:pPr>
            <w:r>
              <w:rPr>
                <w:noProof/>
              </w:rPr>
              <w:t>Currently the only Cloud Files regions supported are DFW, ORD and UK.</w:t>
            </w:r>
          </w:p>
        </w:tc>
        <w:tc>
          <w:tcPr>
            <w:tcW w:w="7407" w:type="dxa"/>
          </w:tcPr>
          <w:p w:rsidR="00000000" w:rsidRDefault="00E73530">
            <w:pPr>
              <w:rPr>
                <w:lang w:val="de-DE"/>
              </w:rPr>
            </w:pPr>
            <w:r>
              <w:rPr>
                <w:lang w:val="de-DE"/>
              </w:rPr>
              <w:t>Derzeit werden nur DFW, ORD und UK als Cloud Files-Regionen unterst</w:t>
            </w:r>
            <w:r>
              <w:rPr>
                <w:lang w:val="de-DE"/>
              </w:rPr>
              <w:t>ü</w:t>
            </w:r>
            <w:r>
              <w:rPr>
                <w:lang w:val="de-DE"/>
              </w:rPr>
              <w:t>tzt.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 </w:t>
            </w:r>
            <w:r>
              <w:rPr>
                <w:noProof/>
                <w:sz w:val="16"/>
              </w:rPr>
              <w:br/>
            </w:r>
            <w:r>
              <w:rPr>
                <w:noProof/>
                <w:sz w:val="2"/>
              </w:rPr>
              <w:t>37a34dc5-ae6c-43da-a293-5367d6fb2d65</w:t>
            </w:r>
          </w:p>
        </w:tc>
        <w:tc>
          <w:tcPr>
            <w:tcW w:w="7407" w:type="dxa"/>
            <w:shd w:val="clear" w:color="auto" w:fill="F2F2F2" w:themeFill="background1" w:themeFillShade="F2"/>
          </w:tcPr>
          <w:p w:rsidR="00000000" w:rsidRDefault="00E73530">
            <w:pPr>
              <w:rPr>
                <w:noProof/>
              </w:rPr>
            </w:pPr>
            <w:r>
              <w:rPr>
                <w:noProof/>
              </w:rPr>
              <w:t>The DFW region will be used by default.</w:t>
            </w:r>
          </w:p>
        </w:tc>
        <w:tc>
          <w:tcPr>
            <w:tcW w:w="7407" w:type="dxa"/>
          </w:tcPr>
          <w:p w:rsidR="00000000" w:rsidRDefault="00E73530">
            <w:pPr>
              <w:rPr>
                <w:lang w:val="de-DE"/>
              </w:rPr>
            </w:pPr>
            <w:r>
              <w:rPr>
                <w:lang w:val="de-DE"/>
              </w:rPr>
              <w:t>Die DFW-Region wird standardm</w:t>
            </w:r>
            <w:r>
              <w:rPr>
                <w:lang w:val="de-DE"/>
              </w:rPr>
              <w:t>ä</w:t>
            </w:r>
            <w:r>
              <w:rPr>
                <w:lang w:val="de-DE"/>
              </w:rPr>
              <w:t>ß</w:t>
            </w:r>
            <w:r>
              <w:rPr>
                <w:lang w:val="de-DE"/>
              </w:rPr>
              <w:t>ig verwendet.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 </w:t>
            </w:r>
            <w:r>
              <w:rPr>
                <w:noProof/>
                <w:sz w:val="16"/>
              </w:rPr>
              <w:br/>
            </w:r>
            <w:r>
              <w:rPr>
                <w:noProof/>
                <w:sz w:val="2"/>
              </w:rPr>
              <w:t>157ff3c7-3380-420f-bd76-51fe28f00227</w:t>
            </w:r>
          </w:p>
        </w:tc>
        <w:tc>
          <w:tcPr>
            <w:tcW w:w="7407" w:type="dxa"/>
            <w:shd w:val="clear" w:color="auto" w:fill="F2F2F2" w:themeFill="background1" w:themeFillShade="F2"/>
          </w:tcPr>
          <w:p w:rsidR="00000000" w:rsidRDefault="00E73530">
            <w:pPr>
              <w:rPr>
                <w:noProof/>
              </w:rPr>
            </w:pPr>
            <w:r>
              <w:rPr>
                <w:noProof/>
              </w:rPr>
              <w:t>Need another transfer method?</w:t>
            </w:r>
          </w:p>
        </w:tc>
        <w:tc>
          <w:tcPr>
            <w:tcW w:w="7407" w:type="dxa"/>
          </w:tcPr>
          <w:p w:rsidR="00000000" w:rsidRDefault="00E73530">
            <w:pPr>
              <w:rPr>
                <w:lang w:val="de-DE"/>
              </w:rPr>
            </w:pPr>
            <w:r>
              <w:rPr>
                <w:lang w:val="de-DE"/>
              </w:rPr>
              <w:t>Ben</w:t>
            </w:r>
            <w:r>
              <w:rPr>
                <w:lang w:val="de-DE"/>
              </w:rPr>
              <w:t>ö</w:t>
            </w:r>
            <w:r>
              <w:rPr>
                <w:lang w:val="de-DE"/>
              </w:rPr>
              <w:t xml:space="preserve">tigen Sie eine andere </w:t>
            </w:r>
            <w:r>
              <w:rPr>
                <w:lang w:val="de-DE"/>
              </w:rPr>
              <w:t>Ü</w:t>
            </w:r>
            <w:r>
              <w:rPr>
                <w:lang w:val="de-DE"/>
              </w:rPr>
              <w:t>bertragungsmethode?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 </w:t>
            </w:r>
            <w:r>
              <w:rPr>
                <w:noProof/>
                <w:sz w:val="16"/>
              </w:rPr>
              <w:br/>
            </w:r>
            <w:r>
              <w:rPr>
                <w:noProof/>
                <w:sz w:val="2"/>
              </w:rPr>
              <w:t>5316d880-2dee-4d83-b246-7adb79905e88</w:t>
            </w:r>
          </w:p>
        </w:tc>
        <w:tc>
          <w:tcPr>
            <w:tcW w:w="7407" w:type="dxa"/>
            <w:shd w:val="clear" w:color="auto" w:fill="F2F2F2" w:themeFill="background1" w:themeFillShade="F2"/>
          </w:tcPr>
          <w:p w:rsidR="00000000" w:rsidRDefault="00E73530">
            <w:pPr>
              <w:rPr>
                <w:noProof/>
              </w:rPr>
            </w:pPr>
            <w:r>
              <w:rPr>
                <w:rStyle w:val="mqInternal"/>
                <w:noProof/>
              </w:rPr>
              <w:t>[1}</w:t>
            </w:r>
            <w:r>
              <w:rPr>
                <w:noProof/>
              </w:rPr>
              <w:t>Let us know.</w:t>
            </w:r>
            <w:r>
              <w:rPr>
                <w:rStyle w:val="mqInternal"/>
                <w:noProof/>
              </w:rPr>
              <w:t>{2]</w:t>
            </w:r>
          </w:p>
        </w:tc>
        <w:tc>
          <w:tcPr>
            <w:tcW w:w="7407" w:type="dxa"/>
          </w:tcPr>
          <w:p w:rsidR="00000000" w:rsidRDefault="00E73530">
            <w:pPr>
              <w:rPr>
                <w:lang w:val="de-DE"/>
              </w:rPr>
            </w:pPr>
            <w:r>
              <w:rPr>
                <w:rStyle w:val="mqInternal"/>
                <w:noProof/>
                <w:lang w:val="de-DE"/>
              </w:rPr>
              <w:t>[1}</w:t>
            </w:r>
            <w:r>
              <w:rPr>
                <w:lang w:val="de-DE"/>
              </w:rPr>
              <w:t>Lass uns wissen.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 </w:t>
            </w:r>
            <w:r>
              <w:rPr>
                <w:noProof/>
                <w:sz w:val="16"/>
              </w:rPr>
              <w:br/>
            </w:r>
            <w:r>
              <w:rPr>
                <w:noProof/>
                <w:sz w:val="2"/>
              </w:rPr>
              <w:t>f5972c21-fd79-4776-ab64-479b92bbfd54</w:t>
            </w:r>
          </w:p>
        </w:tc>
        <w:tc>
          <w:tcPr>
            <w:tcW w:w="7407" w:type="dxa"/>
            <w:shd w:val="clear" w:color="auto" w:fill="F2F2F2" w:themeFill="background1" w:themeFillShade="F2"/>
          </w:tcPr>
          <w:p w:rsidR="00000000" w:rsidRDefault="00E73530">
            <w:pPr>
              <w:rPr>
                <w:noProof/>
              </w:rPr>
            </w:pPr>
            <w:r>
              <w:rPr>
                <w:noProof/>
              </w:rPr>
              <w:t>Where can I put my original files for transcoding?</w:t>
            </w:r>
          </w:p>
        </w:tc>
        <w:tc>
          <w:tcPr>
            <w:tcW w:w="7407" w:type="dxa"/>
          </w:tcPr>
          <w:p w:rsidR="00000000" w:rsidRDefault="00E73530">
            <w:pPr>
              <w:rPr>
                <w:lang w:val="de-DE"/>
              </w:rPr>
            </w:pPr>
            <w:r>
              <w:rPr>
                <w:lang w:val="de-DE"/>
              </w:rPr>
              <w:t>Wo kann ich meine Originaldateien zum Transcodieren ablegen?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 </w:t>
            </w:r>
            <w:r>
              <w:rPr>
                <w:noProof/>
                <w:sz w:val="16"/>
              </w:rPr>
              <w:br/>
            </w:r>
            <w:r>
              <w:rPr>
                <w:noProof/>
                <w:sz w:val="2"/>
              </w:rPr>
              <w:t>d9ec95b8-b80b-416b-9cbb-bda4d011caee</w:t>
            </w:r>
          </w:p>
        </w:tc>
        <w:tc>
          <w:tcPr>
            <w:tcW w:w="7407" w:type="dxa"/>
            <w:shd w:val="clear" w:color="auto" w:fill="F2F2F2" w:themeFill="background1" w:themeFillShade="F2"/>
          </w:tcPr>
          <w:p w:rsidR="00000000" w:rsidRDefault="00E73530">
            <w:pPr>
              <w:rPr>
                <w:noProof/>
              </w:rPr>
            </w:pPr>
            <w:r>
              <w:rPr>
                <w:noProof/>
              </w:rPr>
              <w:t>We can pull in files from anywhere via HTTP, HTTPS, FTP, or SFTP.</w:t>
            </w:r>
          </w:p>
        </w:tc>
        <w:tc>
          <w:tcPr>
            <w:tcW w:w="7407" w:type="dxa"/>
          </w:tcPr>
          <w:p w:rsidR="00000000" w:rsidRDefault="00E73530">
            <w:pPr>
              <w:rPr>
                <w:lang w:val="de-DE"/>
              </w:rPr>
            </w:pPr>
            <w:r>
              <w:rPr>
                <w:lang w:val="de-DE"/>
              </w:rPr>
              <w:t>Wir k</w:t>
            </w:r>
            <w:r>
              <w:rPr>
                <w:lang w:val="de-DE"/>
              </w:rPr>
              <w:t>ö</w:t>
            </w:r>
            <w:r>
              <w:rPr>
                <w:lang w:val="de-DE"/>
              </w:rPr>
              <w:t xml:space="preserve">nnen Dateien von </w:t>
            </w:r>
            <w:r>
              <w:rPr>
                <w:lang w:val="de-DE"/>
              </w:rPr>
              <w:t>ü</w:t>
            </w:r>
            <w:r>
              <w:rPr>
                <w:lang w:val="de-DE"/>
              </w:rPr>
              <w:t xml:space="preserve">berall </w:t>
            </w:r>
            <w:r>
              <w:rPr>
                <w:lang w:val="de-DE"/>
              </w:rPr>
              <w:t>ü</w:t>
            </w:r>
            <w:r>
              <w:rPr>
                <w:lang w:val="de-DE"/>
              </w:rPr>
              <w:t>ber HTTP, HTTPS, FTP oder SFTP abrufen.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 </w:t>
            </w:r>
            <w:r>
              <w:rPr>
                <w:noProof/>
                <w:sz w:val="16"/>
              </w:rPr>
              <w:br/>
            </w:r>
            <w:r>
              <w:rPr>
                <w:noProof/>
                <w:sz w:val="2"/>
              </w:rPr>
              <w:t>284adf1d-fdcd-4335-9a55-eda432d6c97f</w:t>
            </w:r>
          </w:p>
        </w:tc>
        <w:tc>
          <w:tcPr>
            <w:tcW w:w="7407" w:type="dxa"/>
            <w:shd w:val="clear" w:color="auto" w:fill="F2F2F2" w:themeFill="background1" w:themeFillShade="F2"/>
          </w:tcPr>
          <w:p w:rsidR="00000000" w:rsidRDefault="00E73530">
            <w:pPr>
              <w:rPr>
                <w:noProof/>
              </w:rPr>
            </w:pPr>
            <w:r>
              <w:rPr>
                <w:noProof/>
              </w:rPr>
              <w:t>We can also pull files from an Azure container, Google Cloud Storage or S3 bucket, including private buckets, and from Rackspace Cloud Files.</w:t>
            </w:r>
          </w:p>
        </w:tc>
        <w:tc>
          <w:tcPr>
            <w:tcW w:w="7407" w:type="dxa"/>
          </w:tcPr>
          <w:p w:rsidR="00000000" w:rsidRDefault="00E73530">
            <w:pPr>
              <w:rPr>
                <w:lang w:val="de-DE"/>
              </w:rPr>
            </w:pPr>
            <w:r>
              <w:rPr>
                <w:lang w:val="de-DE"/>
              </w:rPr>
              <w:t>Wir k</w:t>
            </w:r>
            <w:r>
              <w:rPr>
                <w:lang w:val="de-DE"/>
              </w:rPr>
              <w:t>ö</w:t>
            </w:r>
            <w:r>
              <w:rPr>
                <w:lang w:val="de-DE"/>
              </w:rPr>
              <w:t>nnen Dateien auch aus einem Azure-Container, Google Cloud Storage oder S3-Bucket, einschlie</w:t>
            </w:r>
            <w:r>
              <w:rPr>
                <w:lang w:val="de-DE"/>
              </w:rPr>
              <w:t>ß</w:t>
            </w:r>
            <w:r>
              <w:rPr>
                <w:lang w:val="de-DE"/>
              </w:rPr>
              <w:t>lich privater Buckets, und aus Rackspace Cloud-Dateien abrufen.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 </w:t>
            </w:r>
            <w:r>
              <w:rPr>
                <w:noProof/>
                <w:sz w:val="16"/>
              </w:rPr>
              <w:br/>
            </w:r>
            <w:r>
              <w:rPr>
                <w:noProof/>
                <w:sz w:val="2"/>
              </w:rPr>
              <w:t>140cbca5-7dbb-420d-bff7-3023760dce44</w:t>
            </w:r>
          </w:p>
        </w:tc>
        <w:tc>
          <w:tcPr>
            <w:tcW w:w="7407" w:type="dxa"/>
            <w:shd w:val="clear" w:color="auto" w:fill="F2F2F2" w:themeFill="background1" w:themeFillShade="F2"/>
          </w:tcPr>
          <w:p w:rsidR="00000000" w:rsidRDefault="00E73530">
            <w:pPr>
              <w:rPr>
                <w:noProof/>
              </w:rPr>
            </w:pPr>
            <w:r>
              <w:rPr>
                <w:noProof/>
              </w:rPr>
              <w:t>Examples:</w:t>
            </w:r>
          </w:p>
        </w:tc>
        <w:tc>
          <w:tcPr>
            <w:tcW w:w="7407" w:type="dxa"/>
          </w:tcPr>
          <w:p w:rsidR="00000000" w:rsidRDefault="00E73530">
            <w:pPr>
              <w:rPr>
                <w:lang w:val="de-DE"/>
              </w:rPr>
            </w:pPr>
            <w:r>
              <w:rPr>
                <w:lang w:val="de-DE"/>
              </w:rPr>
              <w:t>Beispiele: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 </w:t>
            </w:r>
            <w:r>
              <w:rPr>
                <w:noProof/>
                <w:sz w:val="16"/>
              </w:rPr>
              <w:br/>
            </w:r>
            <w:r>
              <w:rPr>
                <w:noProof/>
                <w:sz w:val="2"/>
              </w:rPr>
              <w:t>7033bc30-7896-4891-a4e3-b</w:t>
            </w:r>
            <w:r>
              <w:rPr>
                <w:noProof/>
                <w:sz w:val="2"/>
              </w:rPr>
              <w:t>4897f8eaed3</w:t>
            </w:r>
          </w:p>
        </w:tc>
        <w:tc>
          <w:tcPr>
            <w:tcW w:w="7407" w:type="dxa"/>
            <w:shd w:val="clear" w:color="auto" w:fill="F2F2F2" w:themeFill="background1" w:themeFillShade="F2"/>
          </w:tcPr>
          <w:p w:rsidR="00000000" w:rsidRDefault="00E73530">
            <w:pPr>
              <w:rPr>
                <w:noProof/>
              </w:rPr>
            </w:pPr>
            <w:r>
              <w:rPr>
                <w:noProof/>
              </w:rPr>
              <w:t>Note on ports: if you need to include a port in the file address, it must be declared at the end of the domain in the URL, like this:</w:t>
            </w:r>
          </w:p>
        </w:tc>
        <w:tc>
          <w:tcPr>
            <w:tcW w:w="7407" w:type="dxa"/>
          </w:tcPr>
          <w:p w:rsidR="00000000" w:rsidRDefault="00E73530">
            <w:pPr>
              <w:rPr>
                <w:lang w:val="de-DE"/>
              </w:rPr>
            </w:pPr>
            <w:r>
              <w:rPr>
                <w:lang w:val="de-DE"/>
              </w:rPr>
              <w:t>Hinweis zu Ports: Wenn Sie einen Port in die Dateiadresse aufnehmen m</w:t>
            </w:r>
            <w:r>
              <w:rPr>
                <w:lang w:val="de-DE"/>
              </w:rPr>
              <w:t>ü</w:t>
            </w:r>
            <w:r>
              <w:rPr>
                <w:lang w:val="de-DE"/>
              </w:rPr>
              <w:t>ssen, muss dieser am Ende der Domain in der URL wie folgt deklariert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 </w:t>
            </w:r>
            <w:r>
              <w:rPr>
                <w:noProof/>
                <w:sz w:val="16"/>
              </w:rPr>
              <w:br/>
            </w:r>
            <w:r>
              <w:rPr>
                <w:noProof/>
                <w:sz w:val="2"/>
              </w:rPr>
              <w:t>39df138c-4ff0-4897-bfb8-63888d7f67e4</w:t>
            </w:r>
          </w:p>
        </w:tc>
        <w:tc>
          <w:tcPr>
            <w:tcW w:w="7407" w:type="dxa"/>
            <w:shd w:val="clear" w:color="auto" w:fill="F2F2F2" w:themeFill="background1" w:themeFillShade="F2"/>
          </w:tcPr>
          <w:p w:rsidR="00000000" w:rsidRDefault="00E73530">
            <w:pPr>
              <w:rPr>
                <w:noProof/>
              </w:rPr>
            </w:pPr>
            <w:r>
              <w:rPr>
                <w:noProof/>
              </w:rPr>
              <w:t>Can you transfer files securely?</w:t>
            </w:r>
          </w:p>
        </w:tc>
        <w:tc>
          <w:tcPr>
            <w:tcW w:w="7407" w:type="dxa"/>
          </w:tcPr>
          <w:p w:rsidR="00000000" w:rsidRDefault="00E73530">
            <w:pPr>
              <w:rPr>
                <w:lang w:val="de-DE"/>
              </w:rPr>
            </w:pPr>
            <w:r>
              <w:rPr>
                <w:lang w:val="de-DE"/>
              </w:rPr>
              <w:t>K</w:t>
            </w:r>
            <w:r>
              <w:rPr>
                <w:lang w:val="de-DE"/>
              </w:rPr>
              <w:t>ö</w:t>
            </w:r>
            <w:r>
              <w:rPr>
                <w:lang w:val="de-DE"/>
              </w:rPr>
              <w:t xml:space="preserve">nnen Sie Dateien sicher </w:t>
            </w:r>
            <w:r>
              <w:rPr>
                <w:lang w:val="de-DE"/>
              </w:rPr>
              <w:t>ü</w:t>
            </w:r>
            <w:r>
              <w:rPr>
                <w:lang w:val="de-DE"/>
              </w:rPr>
              <w:t>bertragen?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 </w:t>
            </w:r>
            <w:r>
              <w:rPr>
                <w:noProof/>
                <w:sz w:val="16"/>
              </w:rPr>
              <w:br/>
            </w:r>
            <w:r>
              <w:rPr>
                <w:noProof/>
                <w:sz w:val="2"/>
              </w:rPr>
              <w:t>5caa37be-6b8a-48c9-b5e4-001065557f1a</w:t>
            </w:r>
          </w:p>
        </w:tc>
        <w:tc>
          <w:tcPr>
            <w:tcW w:w="7407" w:type="dxa"/>
            <w:shd w:val="clear" w:color="auto" w:fill="F2F2F2" w:themeFill="background1" w:themeFillShade="F2"/>
          </w:tcPr>
          <w:p w:rsidR="00000000" w:rsidRDefault="00E73530">
            <w:pPr>
              <w:rPr>
                <w:noProof/>
              </w:rPr>
            </w:pPr>
            <w:r>
              <w:rPr>
                <w:noProof/>
              </w:rPr>
              <w:t>Sure.</w:t>
            </w:r>
          </w:p>
        </w:tc>
        <w:tc>
          <w:tcPr>
            <w:tcW w:w="7407" w:type="dxa"/>
          </w:tcPr>
          <w:p w:rsidR="00000000" w:rsidRDefault="00E73530">
            <w:pPr>
              <w:rPr>
                <w:lang w:val="de-DE"/>
              </w:rPr>
            </w:pPr>
            <w:r>
              <w:rPr>
                <w:lang w:val="de-DE"/>
              </w:rPr>
              <w:t>Sicher.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 </w:t>
            </w:r>
            <w:r>
              <w:rPr>
                <w:noProof/>
                <w:sz w:val="16"/>
              </w:rPr>
              <w:br/>
            </w:r>
            <w:r>
              <w:rPr>
                <w:noProof/>
                <w:sz w:val="2"/>
              </w:rPr>
              <w:t>a20a7</w:t>
            </w:r>
            <w:r>
              <w:rPr>
                <w:noProof/>
                <w:sz w:val="2"/>
              </w:rPr>
              <w:t>30e-95ea-499b-9f8e-83e00086a770</w:t>
            </w:r>
          </w:p>
        </w:tc>
        <w:tc>
          <w:tcPr>
            <w:tcW w:w="7407" w:type="dxa"/>
            <w:shd w:val="clear" w:color="auto" w:fill="F2F2F2" w:themeFill="background1" w:themeFillShade="F2"/>
          </w:tcPr>
          <w:p w:rsidR="00000000" w:rsidRDefault="00E73530">
            <w:pPr>
              <w:rPr>
                <w:noProof/>
              </w:rPr>
            </w:pPr>
            <w:r>
              <w:rPr>
                <w:noProof/>
              </w:rPr>
              <w:t>Use SFTP or HTTPS and include a username and password in the URL, like this:</w:t>
            </w:r>
          </w:p>
        </w:tc>
        <w:tc>
          <w:tcPr>
            <w:tcW w:w="7407" w:type="dxa"/>
          </w:tcPr>
          <w:p w:rsidR="00000000" w:rsidRDefault="00E73530">
            <w:pPr>
              <w:rPr>
                <w:lang w:val="de-DE"/>
              </w:rPr>
            </w:pPr>
            <w:r>
              <w:rPr>
                <w:lang w:val="de-DE"/>
              </w:rPr>
              <w:t>Verwenden Sie SFTP oder HTTPS und f</w:t>
            </w:r>
            <w:r>
              <w:rPr>
                <w:lang w:val="de-DE"/>
              </w:rPr>
              <w:t>ü</w:t>
            </w:r>
            <w:r>
              <w:rPr>
                <w:lang w:val="de-DE"/>
              </w:rPr>
              <w:t>gen Sie der URL einen Benutzernamen und ein Kennwort hinzu:</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 </w:t>
            </w:r>
            <w:r>
              <w:rPr>
                <w:noProof/>
                <w:sz w:val="16"/>
              </w:rPr>
              <w:br/>
            </w:r>
            <w:r>
              <w:rPr>
                <w:noProof/>
                <w:sz w:val="2"/>
              </w:rPr>
              <w:t>e7568aba-754a-4689-b664-1f6481d37849</w:t>
            </w:r>
          </w:p>
        </w:tc>
        <w:tc>
          <w:tcPr>
            <w:tcW w:w="7407" w:type="dxa"/>
            <w:shd w:val="clear" w:color="auto" w:fill="F2F2F2" w:themeFill="background1" w:themeFillShade="F2"/>
          </w:tcPr>
          <w:p w:rsidR="00000000" w:rsidRDefault="00E73530">
            <w:pPr>
              <w:rPr>
                <w:noProof/>
              </w:rPr>
            </w:pPr>
            <w:r>
              <w:rPr>
                <w:noProof/>
              </w:rPr>
              <w:t>Can you p</w:t>
            </w:r>
            <w:r>
              <w:rPr>
                <w:noProof/>
              </w:rPr>
              <w:t>ull files from a private S3, Google Cloud Storage, or Cloud Files bucket?</w:t>
            </w:r>
          </w:p>
        </w:tc>
        <w:tc>
          <w:tcPr>
            <w:tcW w:w="7407" w:type="dxa"/>
          </w:tcPr>
          <w:p w:rsidR="00000000" w:rsidRDefault="00E73530">
            <w:pPr>
              <w:rPr>
                <w:lang w:val="de-DE"/>
              </w:rPr>
            </w:pPr>
            <w:r>
              <w:rPr>
                <w:lang w:val="de-DE"/>
              </w:rPr>
              <w:t>K</w:t>
            </w:r>
            <w:r>
              <w:rPr>
                <w:lang w:val="de-DE"/>
              </w:rPr>
              <w:t>ö</w:t>
            </w:r>
            <w:r>
              <w:rPr>
                <w:lang w:val="de-DE"/>
              </w:rPr>
              <w:t>nnen Sie Dateien aus einem privaten S3-, Google Cloud Storage- oder Cloud Files-Bucket abrufen?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 </w:t>
            </w:r>
            <w:r>
              <w:rPr>
                <w:noProof/>
                <w:sz w:val="16"/>
              </w:rPr>
              <w:br/>
            </w:r>
            <w:r>
              <w:rPr>
                <w:noProof/>
                <w:sz w:val="2"/>
              </w:rPr>
              <w:t>aa531251-e0d1-4d12-9410-ff9c602d8e5b</w:t>
            </w:r>
          </w:p>
        </w:tc>
        <w:tc>
          <w:tcPr>
            <w:tcW w:w="7407" w:type="dxa"/>
            <w:shd w:val="clear" w:color="auto" w:fill="F2F2F2" w:themeFill="background1" w:themeFillShade="F2"/>
          </w:tcPr>
          <w:p w:rsidR="00000000" w:rsidRDefault="00E73530">
            <w:pPr>
              <w:rPr>
                <w:noProof/>
              </w:rPr>
            </w:pPr>
            <w:r>
              <w:rPr>
                <w:noProof/>
              </w:rPr>
              <w:t>Yes.</w:t>
            </w:r>
          </w:p>
        </w:tc>
        <w:tc>
          <w:tcPr>
            <w:tcW w:w="7407" w:type="dxa"/>
          </w:tcPr>
          <w:p w:rsidR="00000000" w:rsidRDefault="00E73530">
            <w:pPr>
              <w:rPr>
                <w:lang w:val="de-DE"/>
              </w:rPr>
            </w:pPr>
            <w:r>
              <w:rPr>
                <w:lang w:val="de-DE"/>
              </w:rPr>
              <w:t>Ja.</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 </w:t>
            </w:r>
            <w:r>
              <w:rPr>
                <w:noProof/>
                <w:sz w:val="16"/>
              </w:rPr>
              <w:br/>
            </w:r>
            <w:r>
              <w:rPr>
                <w:noProof/>
                <w:sz w:val="2"/>
              </w:rPr>
              <w:t>5bcb4ffd-62d1-4359-80eb-eed95ea966cd</w:t>
            </w:r>
          </w:p>
        </w:tc>
        <w:tc>
          <w:tcPr>
            <w:tcW w:w="7407" w:type="dxa"/>
            <w:shd w:val="clear" w:color="auto" w:fill="F2F2F2" w:themeFill="background1" w:themeFillShade="F2"/>
          </w:tcPr>
          <w:p w:rsidR="00000000" w:rsidRDefault="00E73530">
            <w:pPr>
              <w:rPr>
                <w:noProof/>
              </w:rPr>
            </w:pPr>
            <w:r>
              <w:rPr>
                <w:noProof/>
              </w:rPr>
              <w:t xml:space="preserve">You can add access </w:t>
            </w:r>
            <w:r>
              <w:rPr>
                <w:rStyle w:val="mqInternal"/>
                <w:noProof/>
              </w:rPr>
              <w:t>[1}</w:t>
            </w:r>
            <w:r>
              <w:rPr>
                <w:noProof/>
              </w:rPr>
              <w:t>credentials</w:t>
            </w:r>
            <w:r>
              <w:rPr>
                <w:rStyle w:val="mqInternal"/>
                <w:noProof/>
              </w:rPr>
              <w:t>{2]</w:t>
            </w:r>
            <w:r>
              <w:rPr>
                <w:noProof/>
              </w:rPr>
              <w:t xml:space="preserve"> to your Zencoder account, or </w:t>
            </w:r>
            <w:r>
              <w:rPr>
                <w:rStyle w:val="mqInternal"/>
                <w:noProof/>
              </w:rPr>
              <w:t>[3}</w:t>
            </w:r>
            <w:r>
              <w:rPr>
                <w:noProof/>
              </w:rPr>
              <w:t>grant read access to the bucket for Zencoder</w:t>
            </w:r>
            <w:r>
              <w:rPr>
                <w:rStyle w:val="mqInternal"/>
                <w:noProof/>
              </w:rPr>
              <w:t>{2]</w:t>
            </w:r>
            <w:r>
              <w:rPr>
                <w:noProof/>
              </w:rPr>
              <w:t>.</w:t>
            </w:r>
          </w:p>
        </w:tc>
        <w:tc>
          <w:tcPr>
            <w:tcW w:w="7407" w:type="dxa"/>
          </w:tcPr>
          <w:p w:rsidR="00000000" w:rsidRDefault="00E73530">
            <w:pPr>
              <w:rPr>
                <w:lang w:val="de-DE"/>
              </w:rPr>
            </w:pPr>
            <w:r>
              <w:rPr>
                <w:lang w:val="de-DE"/>
              </w:rPr>
              <w:t>Sie k</w:t>
            </w:r>
            <w:r>
              <w:rPr>
                <w:lang w:val="de-DE"/>
              </w:rPr>
              <w:t>ö</w:t>
            </w:r>
            <w:r>
              <w:rPr>
                <w:lang w:val="de-DE"/>
              </w:rPr>
              <w:t>nnen Zugriff hinzuf</w:t>
            </w:r>
            <w:r>
              <w:rPr>
                <w:lang w:val="de-DE"/>
              </w:rPr>
              <w:t>ü</w:t>
            </w:r>
            <w:r>
              <w:rPr>
                <w:lang w:val="de-DE"/>
              </w:rPr>
              <w:t xml:space="preserve">gen </w:t>
            </w:r>
            <w:r>
              <w:rPr>
                <w:rStyle w:val="mqInternal"/>
                <w:noProof/>
                <w:lang w:val="de-DE"/>
              </w:rPr>
              <w:t>[1}</w:t>
            </w:r>
            <w:r>
              <w:rPr>
                <w:lang w:val="de-DE"/>
              </w:rPr>
              <w:t>Referenzen</w:t>
            </w:r>
            <w:r>
              <w:rPr>
                <w:rStyle w:val="mqInternal"/>
                <w:noProof/>
                <w:lang w:val="de-DE"/>
              </w:rPr>
              <w:t>{2]</w:t>
            </w:r>
            <w:r>
              <w:rPr>
                <w:lang w:val="de-DE"/>
              </w:rPr>
              <w:t xml:space="preserve"> auf Ihr Zencoder-Konto oder </w:t>
            </w:r>
            <w:r>
              <w:rPr>
                <w:rStyle w:val="mqInternal"/>
                <w:noProof/>
                <w:lang w:val="de-DE"/>
              </w:rPr>
              <w:t>[3}</w:t>
            </w:r>
            <w:r>
              <w:rPr>
                <w:lang w:val="de-DE"/>
              </w:rPr>
              <w:t>Gew</w:t>
            </w:r>
            <w:r>
              <w:rPr>
                <w:lang w:val="de-DE"/>
              </w:rPr>
              <w:t>ä</w:t>
            </w:r>
            <w:r>
              <w:rPr>
                <w:lang w:val="de-DE"/>
              </w:rPr>
              <w:t>hren Sie Zencoder Lesezugriff auf den Bucket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 </w:t>
            </w:r>
            <w:r>
              <w:rPr>
                <w:noProof/>
                <w:sz w:val="16"/>
              </w:rPr>
              <w:br/>
            </w:r>
            <w:r>
              <w:rPr>
                <w:noProof/>
                <w:sz w:val="2"/>
              </w:rPr>
              <w:t>f6c3324c-790d-49ef-824e-abace68f1e34</w:t>
            </w:r>
          </w:p>
        </w:tc>
        <w:tc>
          <w:tcPr>
            <w:tcW w:w="7407" w:type="dxa"/>
            <w:shd w:val="clear" w:color="auto" w:fill="F2F2F2" w:themeFill="background1" w:themeFillShade="F2"/>
          </w:tcPr>
          <w:p w:rsidR="00000000" w:rsidRDefault="00E73530">
            <w:pPr>
              <w:rPr>
                <w:noProof/>
              </w:rPr>
            </w:pPr>
            <w:r>
              <w:rPr>
                <w:noProof/>
              </w:rPr>
              <w:t>Are there any file size limits?</w:t>
            </w:r>
          </w:p>
        </w:tc>
        <w:tc>
          <w:tcPr>
            <w:tcW w:w="7407" w:type="dxa"/>
          </w:tcPr>
          <w:p w:rsidR="00000000" w:rsidRDefault="00E73530">
            <w:pPr>
              <w:rPr>
                <w:lang w:val="de-DE"/>
              </w:rPr>
            </w:pPr>
            <w:r>
              <w:rPr>
                <w:lang w:val="de-DE"/>
              </w:rPr>
              <w:t>Gibt es Dateigr</w:t>
            </w:r>
            <w:r>
              <w:rPr>
                <w:lang w:val="de-DE"/>
              </w:rPr>
              <w:t>öß</w:t>
            </w:r>
            <w:r>
              <w:rPr>
                <w:lang w:val="de-DE"/>
              </w:rPr>
              <w:t>enbeschr</w:t>
            </w:r>
            <w:r>
              <w:rPr>
                <w:lang w:val="de-DE"/>
              </w:rPr>
              <w:t>ä</w:t>
            </w:r>
            <w:r>
              <w:rPr>
                <w:lang w:val="de-DE"/>
              </w:rPr>
              <w:t>nkungen?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 </w:t>
            </w:r>
            <w:r>
              <w:rPr>
                <w:noProof/>
                <w:sz w:val="16"/>
              </w:rPr>
              <w:br/>
            </w:r>
            <w:r>
              <w:rPr>
                <w:noProof/>
                <w:sz w:val="2"/>
              </w:rPr>
              <w:t>fd824b59-6e0c-4d7d-be9e-2b67b0eb5db0</w:t>
            </w:r>
          </w:p>
        </w:tc>
        <w:tc>
          <w:tcPr>
            <w:tcW w:w="7407" w:type="dxa"/>
            <w:shd w:val="clear" w:color="auto" w:fill="F2F2F2" w:themeFill="background1" w:themeFillShade="F2"/>
          </w:tcPr>
          <w:p w:rsidR="00000000" w:rsidRDefault="00E73530">
            <w:pPr>
              <w:rPr>
                <w:noProof/>
              </w:rPr>
            </w:pPr>
            <w:r>
              <w:rPr>
                <w:noProof/>
              </w:rPr>
              <w:t xml:space="preserve">No. We don't have any file size limits, and in fact, we </w:t>
            </w:r>
            <w:r>
              <w:rPr>
                <w:noProof/>
              </w:rPr>
              <w:t>chose not to charge extra for large input videos to encourage customers to send us their best copies.</w:t>
            </w:r>
          </w:p>
        </w:tc>
        <w:tc>
          <w:tcPr>
            <w:tcW w:w="7407" w:type="dxa"/>
          </w:tcPr>
          <w:p w:rsidR="00000000" w:rsidRDefault="00E73530">
            <w:pPr>
              <w:rPr>
                <w:lang w:val="de-DE"/>
              </w:rPr>
            </w:pPr>
            <w:r>
              <w:rPr>
                <w:lang w:val="de-DE"/>
              </w:rPr>
              <w:t>Nein. Wir haben keine Dateigr</w:t>
            </w:r>
            <w:r>
              <w:rPr>
                <w:lang w:val="de-DE"/>
              </w:rPr>
              <w:t>öß</w:t>
            </w:r>
            <w:r>
              <w:rPr>
                <w:lang w:val="de-DE"/>
              </w:rPr>
              <w:t>enbeschr</w:t>
            </w:r>
            <w:r>
              <w:rPr>
                <w:lang w:val="de-DE"/>
              </w:rPr>
              <w:t>ä</w:t>
            </w:r>
            <w:r>
              <w:rPr>
                <w:lang w:val="de-DE"/>
              </w:rPr>
              <w:t>nkungen. Tats</w:t>
            </w:r>
            <w:r>
              <w:rPr>
                <w:lang w:val="de-DE"/>
              </w:rPr>
              <w:t>ä</w:t>
            </w:r>
            <w:r>
              <w:rPr>
                <w:lang w:val="de-DE"/>
              </w:rPr>
              <w:t>chlich haben wir uns daf</w:t>
            </w:r>
            <w:r>
              <w:rPr>
                <w:lang w:val="de-DE"/>
              </w:rPr>
              <w:t>ü</w:t>
            </w:r>
            <w:r>
              <w:rPr>
                <w:lang w:val="de-DE"/>
              </w:rPr>
              <w:t>r entschieden, keine gro</w:t>
            </w:r>
            <w:r>
              <w:rPr>
                <w:lang w:val="de-DE"/>
              </w:rPr>
              <w:t>ß</w:t>
            </w:r>
            <w:r>
              <w:rPr>
                <w:lang w:val="de-DE"/>
              </w:rPr>
              <w:t>en Geb</w:t>
            </w:r>
            <w:r>
              <w:rPr>
                <w:lang w:val="de-DE"/>
              </w:rPr>
              <w:t>ü</w:t>
            </w:r>
            <w:r>
              <w:rPr>
                <w:lang w:val="de-DE"/>
              </w:rPr>
              <w:t>hren f</w:t>
            </w:r>
            <w:r>
              <w:rPr>
                <w:lang w:val="de-DE"/>
              </w:rPr>
              <w:t>ü</w:t>
            </w:r>
            <w:r>
              <w:rPr>
                <w:lang w:val="de-DE"/>
              </w:rPr>
              <w:t>r gro</w:t>
            </w:r>
            <w:r>
              <w:rPr>
                <w:lang w:val="de-DE"/>
              </w:rPr>
              <w:t>ß</w:t>
            </w:r>
            <w:r>
              <w:rPr>
                <w:lang w:val="de-DE"/>
              </w:rPr>
              <w:t>e Eingabevideos zu erheben, um</w:t>
            </w:r>
            <w:r>
              <w:rPr>
                <w:lang w:val="de-DE"/>
              </w:rPr>
              <w:t xml:space="preserve"> Kunden zu ermutigen, uns ihre besten Kopien zu senden.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 </w:t>
            </w:r>
            <w:r>
              <w:rPr>
                <w:noProof/>
                <w:sz w:val="16"/>
              </w:rPr>
              <w:br/>
            </w:r>
            <w:r>
              <w:rPr>
                <w:noProof/>
                <w:sz w:val="2"/>
              </w:rPr>
              <w:t>e14bc4e1-f18b-444b-aaa7-ef63645b1a36</w:t>
            </w:r>
          </w:p>
        </w:tc>
        <w:tc>
          <w:tcPr>
            <w:tcW w:w="7407" w:type="dxa"/>
            <w:shd w:val="clear" w:color="auto" w:fill="F2F2F2" w:themeFill="background1" w:themeFillShade="F2"/>
          </w:tcPr>
          <w:p w:rsidR="00000000" w:rsidRDefault="00E73530">
            <w:pPr>
              <w:rPr>
                <w:noProof/>
              </w:rPr>
            </w:pPr>
            <w:r>
              <w:rPr>
                <w:noProof/>
              </w:rPr>
              <w:t>The higher the quality of videos you send us, the higher the output quality we can give you.</w:t>
            </w:r>
          </w:p>
        </w:tc>
        <w:tc>
          <w:tcPr>
            <w:tcW w:w="7407" w:type="dxa"/>
          </w:tcPr>
          <w:p w:rsidR="00000000" w:rsidRDefault="00E73530">
            <w:pPr>
              <w:rPr>
                <w:lang w:val="de-DE"/>
              </w:rPr>
            </w:pPr>
            <w:r>
              <w:rPr>
                <w:lang w:val="de-DE"/>
              </w:rPr>
              <w:t>Je h</w:t>
            </w:r>
            <w:r>
              <w:rPr>
                <w:lang w:val="de-DE"/>
              </w:rPr>
              <w:t>ö</w:t>
            </w:r>
            <w:r>
              <w:rPr>
                <w:lang w:val="de-DE"/>
              </w:rPr>
              <w:t>her die Qualit</w:t>
            </w:r>
            <w:r>
              <w:rPr>
                <w:lang w:val="de-DE"/>
              </w:rPr>
              <w:t>ä</w:t>
            </w:r>
            <w:r>
              <w:rPr>
                <w:lang w:val="de-DE"/>
              </w:rPr>
              <w:t xml:space="preserve">t der von Ihnen gesendeten Videos ist, desto </w:t>
            </w:r>
            <w:r>
              <w:rPr>
                <w:lang w:val="de-DE"/>
              </w:rPr>
              <w:t>h</w:t>
            </w:r>
            <w:r>
              <w:rPr>
                <w:lang w:val="de-DE"/>
              </w:rPr>
              <w:t>ö</w:t>
            </w:r>
            <w:r>
              <w:rPr>
                <w:lang w:val="de-DE"/>
              </w:rPr>
              <w:t>her ist die Ausgabequalit</w:t>
            </w:r>
            <w:r>
              <w:rPr>
                <w:lang w:val="de-DE"/>
              </w:rPr>
              <w:t>ä</w:t>
            </w:r>
            <w:r>
              <w:rPr>
                <w:lang w:val="de-DE"/>
              </w:rPr>
              <w:t>t, die wir Ihnen bieten k</w:t>
            </w:r>
            <w:r>
              <w:rPr>
                <w:lang w:val="de-DE"/>
              </w:rPr>
              <w:t>ö</w:t>
            </w:r>
            <w:r>
              <w:rPr>
                <w:lang w:val="de-DE"/>
              </w:rPr>
              <w:t>nnen.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37 </w:t>
            </w:r>
            <w:r>
              <w:rPr>
                <w:noProof/>
                <w:sz w:val="16"/>
              </w:rPr>
              <w:br/>
            </w:r>
            <w:r>
              <w:rPr>
                <w:noProof/>
                <w:sz w:val="2"/>
              </w:rPr>
              <w:t>3779a17e-41a2-4e34-a4c5-fa0e7b02e072</w:t>
            </w:r>
          </w:p>
        </w:tc>
        <w:tc>
          <w:tcPr>
            <w:tcW w:w="7407" w:type="dxa"/>
            <w:shd w:val="clear" w:color="auto" w:fill="F2F2F2" w:themeFill="background1" w:themeFillShade="F2"/>
          </w:tcPr>
          <w:p w:rsidR="00000000" w:rsidRDefault="00E73530">
            <w:pPr>
              <w:rPr>
                <w:noProof/>
              </w:rPr>
            </w:pPr>
            <w:r>
              <w:rPr>
                <w:noProof/>
              </w:rPr>
              <w:t xml:space="preserve">There is, however, </w:t>
            </w:r>
            <w:r>
              <w:rPr>
                <w:rStyle w:val="mqInternal"/>
                <w:noProof/>
              </w:rPr>
              <w:t>[1}</w:t>
            </w:r>
            <w:r>
              <w:rPr>
                <w:noProof/>
              </w:rPr>
              <w:t>a limit of 24 hours on the duration</w:t>
            </w:r>
            <w:r>
              <w:rPr>
                <w:rStyle w:val="mqInternal"/>
                <w:noProof/>
              </w:rPr>
              <w:t>{2]</w:t>
            </w:r>
            <w:r>
              <w:rPr>
                <w:noProof/>
              </w:rPr>
              <w:t xml:space="preserve"> of the source video.</w:t>
            </w:r>
          </w:p>
        </w:tc>
        <w:tc>
          <w:tcPr>
            <w:tcW w:w="7407" w:type="dxa"/>
          </w:tcPr>
          <w:p w:rsidR="00000000" w:rsidRDefault="00E73530">
            <w:pPr>
              <w:rPr>
                <w:lang w:val="de-DE"/>
              </w:rPr>
            </w:pPr>
            <w:r>
              <w:rPr>
                <w:lang w:val="de-DE"/>
              </w:rPr>
              <w:t xml:space="preserve">Es gibt jedoch </w:t>
            </w:r>
            <w:r>
              <w:rPr>
                <w:rStyle w:val="mqInternal"/>
                <w:noProof/>
                <w:lang w:val="de-DE"/>
              </w:rPr>
              <w:t>[1}</w:t>
            </w:r>
            <w:r>
              <w:rPr>
                <w:lang w:val="de-DE"/>
              </w:rPr>
              <w:t>die Dauer ist auf 24 Stunden begrenzt</w:t>
            </w:r>
            <w:r>
              <w:rPr>
                <w:rStyle w:val="mqInternal"/>
                <w:noProof/>
                <w:lang w:val="de-DE"/>
              </w:rPr>
              <w:t>{2]</w:t>
            </w:r>
            <w:r>
              <w:rPr>
                <w:lang w:val="de-DE"/>
              </w:rPr>
              <w:t xml:space="preserve"> des Quellvideos.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38 </w:t>
            </w:r>
            <w:r>
              <w:rPr>
                <w:noProof/>
                <w:sz w:val="16"/>
              </w:rPr>
              <w:br/>
            </w:r>
            <w:r>
              <w:rPr>
                <w:noProof/>
                <w:sz w:val="2"/>
              </w:rPr>
              <w:t>bdf97d9e-6d9f-4c97-b179-3dedccf77809</w:t>
            </w:r>
          </w:p>
        </w:tc>
        <w:tc>
          <w:tcPr>
            <w:tcW w:w="7407" w:type="dxa"/>
            <w:shd w:val="clear" w:color="auto" w:fill="F2F2F2" w:themeFill="background1" w:themeFillShade="F2"/>
          </w:tcPr>
          <w:p w:rsidR="00000000" w:rsidRDefault="00E73530">
            <w:pPr>
              <w:rPr>
                <w:noProof/>
              </w:rPr>
            </w:pPr>
            <w:r>
              <w:rPr>
                <w:noProof/>
              </w:rPr>
              <w:t>Where do the finished videos go?</w:t>
            </w:r>
          </w:p>
        </w:tc>
        <w:tc>
          <w:tcPr>
            <w:tcW w:w="7407" w:type="dxa"/>
          </w:tcPr>
          <w:p w:rsidR="00000000" w:rsidRDefault="00E73530">
            <w:pPr>
              <w:rPr>
                <w:lang w:val="de-DE"/>
              </w:rPr>
            </w:pPr>
            <w:r>
              <w:rPr>
                <w:lang w:val="de-DE"/>
              </w:rPr>
              <w:t>Wohin gehen die fertigen Videos?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 </w:t>
            </w:r>
            <w:r>
              <w:rPr>
                <w:noProof/>
                <w:sz w:val="16"/>
              </w:rPr>
              <w:br/>
            </w:r>
            <w:r>
              <w:rPr>
                <w:noProof/>
                <w:sz w:val="2"/>
              </w:rPr>
              <w:t>04cd1004-4eca-484f-8eb5-1e3a4e3fa04f</w:t>
            </w:r>
          </w:p>
        </w:tc>
        <w:tc>
          <w:tcPr>
            <w:tcW w:w="7407" w:type="dxa"/>
            <w:shd w:val="clear" w:color="auto" w:fill="F2F2F2" w:themeFill="background1" w:themeFillShade="F2"/>
          </w:tcPr>
          <w:p w:rsidR="00000000" w:rsidRDefault="00E73530">
            <w:pPr>
              <w:rPr>
                <w:noProof/>
              </w:rPr>
            </w:pPr>
            <w:r>
              <w:rPr>
                <w:noProof/>
              </w:rPr>
              <w:t>You have a few options for where we will send the videos.</w:t>
            </w:r>
          </w:p>
        </w:tc>
        <w:tc>
          <w:tcPr>
            <w:tcW w:w="7407" w:type="dxa"/>
          </w:tcPr>
          <w:p w:rsidR="00000000" w:rsidRDefault="00E73530">
            <w:pPr>
              <w:rPr>
                <w:lang w:val="de-DE"/>
              </w:rPr>
            </w:pPr>
            <w:r>
              <w:rPr>
                <w:lang w:val="de-DE"/>
              </w:rPr>
              <w:t>Sie haben einige M</w:t>
            </w:r>
            <w:r>
              <w:rPr>
                <w:lang w:val="de-DE"/>
              </w:rPr>
              <w:t>ö</w:t>
            </w:r>
            <w:r>
              <w:rPr>
                <w:lang w:val="de-DE"/>
              </w:rPr>
              <w:t>glichkeiten</w:t>
            </w:r>
            <w:r>
              <w:rPr>
                <w:lang w:val="de-DE"/>
              </w:rPr>
              <w:t>, wohin wir die Videos senden.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40 </w:t>
            </w:r>
            <w:r>
              <w:rPr>
                <w:noProof/>
                <w:sz w:val="16"/>
              </w:rPr>
              <w:br/>
            </w:r>
            <w:r>
              <w:rPr>
                <w:noProof/>
                <w:sz w:val="2"/>
              </w:rPr>
              <w:t>0ef4e515-aa9b-41ed-8611-b394a94602b2</w:t>
            </w:r>
          </w:p>
        </w:tc>
        <w:tc>
          <w:tcPr>
            <w:tcW w:w="7407" w:type="dxa"/>
            <w:shd w:val="clear" w:color="auto" w:fill="F2F2F2" w:themeFill="background1" w:themeFillShade="F2"/>
          </w:tcPr>
          <w:p w:rsidR="00000000" w:rsidRDefault="00E73530">
            <w:pPr>
              <w:rPr>
                <w:noProof/>
              </w:rPr>
            </w:pPr>
            <w:r>
              <w:rPr>
                <w:noProof/>
              </w:rPr>
              <w:t>We can send the files to a FTP or SFTP server, to a S3 or Google Cloud Storage bucket, or to Rackspace Cloud Files.</w:t>
            </w:r>
          </w:p>
        </w:tc>
        <w:tc>
          <w:tcPr>
            <w:tcW w:w="7407" w:type="dxa"/>
          </w:tcPr>
          <w:p w:rsidR="00000000" w:rsidRDefault="00E73530">
            <w:pPr>
              <w:rPr>
                <w:lang w:val="de-DE"/>
              </w:rPr>
            </w:pPr>
            <w:r>
              <w:rPr>
                <w:lang w:val="de-DE"/>
              </w:rPr>
              <w:t>Wir k</w:t>
            </w:r>
            <w:r>
              <w:rPr>
                <w:lang w:val="de-DE"/>
              </w:rPr>
              <w:t>ö</w:t>
            </w:r>
            <w:r>
              <w:rPr>
                <w:lang w:val="de-DE"/>
              </w:rPr>
              <w:t>nnen die Dateien an einen FTP- oder SFTP-Server, an einen S3-</w:t>
            </w:r>
            <w:r>
              <w:rPr>
                <w:lang w:val="de-DE"/>
              </w:rPr>
              <w:t xml:space="preserve"> oder Google Cloud Storage-Bucket oder an Rackspace Cloud-Dateien senden.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 </w:t>
            </w:r>
            <w:r>
              <w:rPr>
                <w:noProof/>
                <w:sz w:val="16"/>
              </w:rPr>
              <w:br/>
            </w:r>
            <w:r>
              <w:rPr>
                <w:noProof/>
                <w:sz w:val="2"/>
              </w:rPr>
              <w:t>7d6116c5-1533-4e2f-ba70-0b023456d6ef</w:t>
            </w:r>
          </w:p>
        </w:tc>
        <w:tc>
          <w:tcPr>
            <w:tcW w:w="7407" w:type="dxa"/>
            <w:shd w:val="clear" w:color="auto" w:fill="F2F2F2" w:themeFill="background1" w:themeFillShade="F2"/>
          </w:tcPr>
          <w:p w:rsidR="00000000" w:rsidRDefault="00E73530">
            <w:pPr>
              <w:rPr>
                <w:noProof/>
              </w:rPr>
            </w:pPr>
            <w:r>
              <w:rPr>
                <w:noProof/>
              </w:rPr>
              <w:t xml:space="preserve">See the </w:t>
            </w:r>
            <w:r>
              <w:rPr>
                <w:rStyle w:val="mqInternal"/>
                <w:noProof/>
              </w:rPr>
              <w:t>[1}</w:t>
            </w:r>
            <w:r>
              <w:rPr>
                <w:noProof/>
              </w:rPr>
              <w:t>url option in our API docs</w:t>
            </w:r>
            <w:r>
              <w:rPr>
                <w:rStyle w:val="mqInternal"/>
                <w:noProof/>
              </w:rPr>
              <w:t>{2]</w:t>
            </w:r>
            <w:r>
              <w:rPr>
                <w:noProof/>
              </w:rPr>
              <w:t xml:space="preserve"> for more info.</w:t>
            </w:r>
          </w:p>
        </w:tc>
        <w:tc>
          <w:tcPr>
            <w:tcW w:w="7407" w:type="dxa"/>
          </w:tcPr>
          <w:p w:rsidR="00000000" w:rsidRDefault="00E73530">
            <w:pPr>
              <w:rPr>
                <w:lang w:val="de-DE"/>
              </w:rPr>
            </w:pPr>
            <w:r>
              <w:rPr>
                <w:lang w:val="de-DE"/>
              </w:rPr>
              <w:t xml:space="preserve">Siehe die </w:t>
            </w:r>
            <w:r>
              <w:rPr>
                <w:rStyle w:val="mqInternal"/>
                <w:noProof/>
                <w:lang w:val="de-DE"/>
              </w:rPr>
              <w:t>[1}</w:t>
            </w:r>
            <w:r>
              <w:rPr>
                <w:lang w:val="de-DE"/>
              </w:rPr>
              <w:t>URL-Option in unseren API-Dokumenten</w:t>
            </w:r>
            <w:r>
              <w:rPr>
                <w:rStyle w:val="mqInternal"/>
                <w:noProof/>
                <w:lang w:val="de-DE"/>
              </w:rPr>
              <w:t>{2]</w:t>
            </w:r>
            <w:r>
              <w:rPr>
                <w:lang w:val="de-DE"/>
              </w:rPr>
              <w:t xml:space="preserve"> F</w:t>
            </w:r>
            <w:r>
              <w:rPr>
                <w:lang w:val="de-DE"/>
              </w:rPr>
              <w:t>ü</w:t>
            </w:r>
            <w:r>
              <w:rPr>
                <w:lang w:val="de-DE"/>
              </w:rPr>
              <w:t>r mehr Information.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42 </w:t>
            </w:r>
            <w:r>
              <w:rPr>
                <w:noProof/>
                <w:sz w:val="16"/>
              </w:rPr>
              <w:br/>
            </w:r>
            <w:r>
              <w:rPr>
                <w:noProof/>
                <w:sz w:val="2"/>
              </w:rPr>
              <w:t>7cdae5d0-613f-4ded-a909-673477ad619b</w:t>
            </w:r>
          </w:p>
        </w:tc>
        <w:tc>
          <w:tcPr>
            <w:tcW w:w="7407" w:type="dxa"/>
            <w:shd w:val="clear" w:color="auto" w:fill="F2F2F2" w:themeFill="background1" w:themeFillShade="F2"/>
          </w:tcPr>
          <w:p w:rsidR="00000000" w:rsidRDefault="00E73530">
            <w:pPr>
              <w:rPr>
                <w:noProof/>
              </w:rPr>
            </w:pPr>
            <w:r>
              <w:rPr>
                <w:noProof/>
              </w:rPr>
              <w:t xml:space="preserve">Don't forget to add </w:t>
            </w:r>
            <w:r>
              <w:rPr>
                <w:rStyle w:val="mqInternal"/>
                <w:noProof/>
              </w:rPr>
              <w:t>[1}</w:t>
            </w:r>
            <w:r>
              <w:rPr>
                <w:noProof/>
              </w:rPr>
              <w:t>credentials</w:t>
            </w:r>
            <w:r>
              <w:rPr>
                <w:rStyle w:val="mqInternal"/>
                <w:noProof/>
              </w:rPr>
              <w:t>{2]</w:t>
            </w:r>
            <w:r>
              <w:rPr>
                <w:noProof/>
              </w:rPr>
              <w:t xml:space="preserve"> or </w:t>
            </w:r>
            <w:r>
              <w:rPr>
                <w:rStyle w:val="mqInternal"/>
                <w:noProof/>
              </w:rPr>
              <w:t>[3}</w:t>
            </w:r>
            <w:r>
              <w:rPr>
                <w:noProof/>
              </w:rPr>
              <w:t>give Zencoder access to your bucket</w:t>
            </w:r>
            <w:r>
              <w:rPr>
                <w:rStyle w:val="mqInternal"/>
                <w:noProof/>
              </w:rPr>
              <w:t>{2]</w:t>
            </w:r>
            <w:r>
              <w:rPr>
                <w:noProof/>
              </w:rPr>
              <w:t xml:space="preserve"> if you use S3 or Google Cloud Storage.</w:t>
            </w:r>
          </w:p>
        </w:tc>
        <w:tc>
          <w:tcPr>
            <w:tcW w:w="7407" w:type="dxa"/>
          </w:tcPr>
          <w:p w:rsidR="00000000" w:rsidRDefault="00E73530">
            <w:pPr>
              <w:rPr>
                <w:lang w:val="de-DE"/>
              </w:rPr>
            </w:pPr>
            <w:r>
              <w:rPr>
                <w:lang w:val="de-DE"/>
              </w:rPr>
              <w:t>Vergiss nicht hinzuzuf</w:t>
            </w:r>
            <w:r>
              <w:rPr>
                <w:lang w:val="de-DE"/>
              </w:rPr>
              <w:t>ü</w:t>
            </w:r>
            <w:r>
              <w:rPr>
                <w:lang w:val="de-DE"/>
              </w:rPr>
              <w:t xml:space="preserve">gen </w:t>
            </w:r>
            <w:r>
              <w:rPr>
                <w:rStyle w:val="mqInternal"/>
                <w:noProof/>
                <w:lang w:val="de-DE"/>
              </w:rPr>
              <w:t>[1}</w:t>
            </w:r>
            <w:r>
              <w:rPr>
                <w:lang w:val="de-DE"/>
              </w:rPr>
              <w:t>Referenzen</w:t>
            </w:r>
            <w:r>
              <w:rPr>
                <w:rStyle w:val="mqInternal"/>
                <w:noProof/>
                <w:lang w:val="de-DE"/>
              </w:rPr>
              <w:t>{2]</w:t>
            </w:r>
            <w:r>
              <w:rPr>
                <w:lang w:val="de-DE"/>
              </w:rPr>
              <w:t xml:space="preserve"> oder </w:t>
            </w:r>
            <w:r>
              <w:rPr>
                <w:rStyle w:val="mqInternal"/>
                <w:noProof/>
                <w:lang w:val="de-DE"/>
              </w:rPr>
              <w:t>[3}</w:t>
            </w:r>
            <w:r>
              <w:rPr>
                <w:lang w:val="de-DE"/>
              </w:rPr>
              <w:t>Geben Sie Zencoder Zugriff auf Ihren Eimer</w:t>
            </w:r>
            <w:r>
              <w:rPr>
                <w:rStyle w:val="mqInternal"/>
                <w:noProof/>
                <w:lang w:val="de-DE"/>
              </w:rPr>
              <w:t>{2]</w:t>
            </w:r>
            <w:r>
              <w:rPr>
                <w:lang w:val="de-DE"/>
              </w:rPr>
              <w:t xml:space="preserve"> Wenn Sie S3 oder Google Cloud Storage verwenden.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43 </w:t>
            </w:r>
            <w:r>
              <w:rPr>
                <w:noProof/>
                <w:sz w:val="16"/>
              </w:rPr>
              <w:br/>
            </w:r>
            <w:r>
              <w:rPr>
                <w:noProof/>
                <w:sz w:val="2"/>
              </w:rPr>
              <w:t>2f965f5b-5295-4578-8b69-65559a376b35</w:t>
            </w:r>
          </w:p>
        </w:tc>
        <w:tc>
          <w:tcPr>
            <w:tcW w:w="7407" w:type="dxa"/>
            <w:shd w:val="clear" w:color="auto" w:fill="F2F2F2" w:themeFill="background1" w:themeFillShade="F2"/>
          </w:tcPr>
          <w:p w:rsidR="00000000" w:rsidRDefault="00E73530">
            <w:pPr>
              <w:rPr>
                <w:noProof/>
              </w:rPr>
            </w:pPr>
            <w:r>
              <w:rPr>
                <w:noProof/>
              </w:rPr>
              <w:t>Or you can specify no output destination, and we'll hold on to the file for 24 hours.</w:t>
            </w:r>
          </w:p>
        </w:tc>
        <w:tc>
          <w:tcPr>
            <w:tcW w:w="7407" w:type="dxa"/>
          </w:tcPr>
          <w:p w:rsidR="00000000" w:rsidRDefault="00E73530">
            <w:pPr>
              <w:rPr>
                <w:lang w:val="de-DE"/>
              </w:rPr>
            </w:pPr>
            <w:r>
              <w:rPr>
                <w:lang w:val="de-DE"/>
              </w:rPr>
              <w:t>Oder Sie k</w:t>
            </w:r>
            <w:r>
              <w:rPr>
                <w:lang w:val="de-DE"/>
              </w:rPr>
              <w:t>ö</w:t>
            </w:r>
            <w:r>
              <w:rPr>
                <w:lang w:val="de-DE"/>
              </w:rPr>
              <w:t>nnen kein Ausgabeziel angeben, und wir behalten die Datei 24 Stunde</w:t>
            </w:r>
            <w:r>
              <w:rPr>
                <w:lang w:val="de-DE"/>
              </w:rPr>
              <w:t>n lang bei.</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44 </w:t>
            </w:r>
            <w:r>
              <w:rPr>
                <w:noProof/>
                <w:sz w:val="16"/>
              </w:rPr>
              <w:br/>
            </w:r>
            <w:r>
              <w:rPr>
                <w:noProof/>
                <w:sz w:val="2"/>
              </w:rPr>
              <w:t>7f223e8b-5747-4226-8403-1f465083ea4c</w:t>
            </w:r>
          </w:p>
        </w:tc>
        <w:tc>
          <w:tcPr>
            <w:tcW w:w="7407" w:type="dxa"/>
            <w:shd w:val="clear" w:color="auto" w:fill="F2F2F2" w:themeFill="background1" w:themeFillShade="F2"/>
          </w:tcPr>
          <w:p w:rsidR="00000000" w:rsidRDefault="00E73530">
            <w:pPr>
              <w:rPr>
                <w:noProof/>
              </w:rPr>
            </w:pPr>
            <w:r>
              <w:rPr>
                <w:noProof/>
              </w:rPr>
              <w:t>We'll provide you with a URL that you can use to download the video.</w:t>
            </w:r>
          </w:p>
        </w:tc>
        <w:tc>
          <w:tcPr>
            <w:tcW w:w="7407" w:type="dxa"/>
          </w:tcPr>
          <w:p w:rsidR="00000000" w:rsidRDefault="00E73530">
            <w:pPr>
              <w:rPr>
                <w:lang w:val="de-DE"/>
              </w:rPr>
            </w:pPr>
            <w:r>
              <w:rPr>
                <w:lang w:val="de-DE"/>
              </w:rPr>
              <w:t>Wir stellen Ihnen eine URL zur Verf</w:t>
            </w:r>
            <w:r>
              <w:rPr>
                <w:lang w:val="de-DE"/>
              </w:rPr>
              <w:t>ü</w:t>
            </w:r>
            <w:r>
              <w:rPr>
                <w:lang w:val="de-DE"/>
              </w:rPr>
              <w:t xml:space="preserve">gung, </w:t>
            </w:r>
            <w:r>
              <w:rPr>
                <w:lang w:val="de-DE"/>
              </w:rPr>
              <w:t>ü</w:t>
            </w:r>
            <w:r>
              <w:rPr>
                <w:lang w:val="de-DE"/>
              </w:rPr>
              <w:t>ber die Sie das Video herunterladen k</w:t>
            </w:r>
            <w:r>
              <w:rPr>
                <w:lang w:val="de-DE"/>
              </w:rPr>
              <w:t>ö</w:t>
            </w:r>
            <w:r>
              <w:rPr>
                <w:lang w:val="de-DE"/>
              </w:rPr>
              <w:t>nnen.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45 </w:t>
            </w:r>
            <w:r>
              <w:rPr>
                <w:noProof/>
                <w:sz w:val="16"/>
              </w:rPr>
              <w:br/>
            </w:r>
            <w:r>
              <w:rPr>
                <w:noProof/>
                <w:sz w:val="2"/>
              </w:rPr>
              <w:t>dbcf8424-6952-48b6-b381-d169e62ddb1c</w:t>
            </w:r>
          </w:p>
        </w:tc>
        <w:tc>
          <w:tcPr>
            <w:tcW w:w="7407" w:type="dxa"/>
            <w:shd w:val="clear" w:color="auto" w:fill="F2F2F2" w:themeFill="background1" w:themeFillShade="F2"/>
          </w:tcPr>
          <w:p w:rsidR="00000000" w:rsidRDefault="00E73530">
            <w:pPr>
              <w:rPr>
                <w:noProof/>
              </w:rPr>
            </w:pPr>
            <w:r>
              <w:rPr>
                <w:noProof/>
              </w:rPr>
              <w:t>We'l</w:t>
            </w:r>
            <w:r>
              <w:rPr>
                <w:noProof/>
              </w:rPr>
              <w:t>l remove the video after 24 hours, so don't forget to download it.</w:t>
            </w:r>
          </w:p>
        </w:tc>
        <w:tc>
          <w:tcPr>
            <w:tcW w:w="7407" w:type="dxa"/>
          </w:tcPr>
          <w:p w:rsidR="00000000" w:rsidRDefault="00E73530">
            <w:pPr>
              <w:rPr>
                <w:lang w:val="de-DE"/>
              </w:rPr>
            </w:pPr>
            <w:r>
              <w:rPr>
                <w:lang w:val="de-DE"/>
              </w:rPr>
              <w:t>Wir werden das Video nach 24 Stunden entfernen. Vergessen Sie also nicht, es herunterzuladen.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46 </w:t>
            </w:r>
            <w:r>
              <w:rPr>
                <w:noProof/>
                <w:sz w:val="16"/>
              </w:rPr>
              <w:br/>
            </w:r>
            <w:r>
              <w:rPr>
                <w:noProof/>
                <w:sz w:val="2"/>
              </w:rPr>
              <w:t>a9f0ebfe-da5b-4844-9678-fd3df54ed334</w:t>
            </w:r>
          </w:p>
        </w:tc>
        <w:tc>
          <w:tcPr>
            <w:tcW w:w="7407" w:type="dxa"/>
            <w:shd w:val="clear" w:color="auto" w:fill="F2F2F2" w:themeFill="background1" w:themeFillShade="F2"/>
          </w:tcPr>
          <w:p w:rsidR="00000000" w:rsidRDefault="00E73530">
            <w:pPr>
              <w:rPr>
                <w:noProof/>
              </w:rPr>
            </w:pPr>
            <w:r>
              <w:rPr>
                <w:noProof/>
              </w:rPr>
              <w:t>Starting with API version 2, if we are unable to uplo</w:t>
            </w:r>
            <w:r>
              <w:rPr>
                <w:noProof/>
              </w:rPr>
              <w:t>ad files to your server we will instead upload them to S3 and provide you with a URL for all files.</w:t>
            </w:r>
          </w:p>
        </w:tc>
        <w:tc>
          <w:tcPr>
            <w:tcW w:w="7407" w:type="dxa"/>
          </w:tcPr>
          <w:p w:rsidR="00000000" w:rsidRDefault="00E73530">
            <w:pPr>
              <w:rPr>
                <w:lang w:val="de-DE"/>
              </w:rPr>
            </w:pPr>
            <w:r>
              <w:rPr>
                <w:lang w:val="de-DE"/>
              </w:rPr>
              <w:t>Wenn wir ab API-Version 2 keine Dateien auf Ihren Server hochladen k</w:t>
            </w:r>
            <w:r>
              <w:rPr>
                <w:lang w:val="de-DE"/>
              </w:rPr>
              <w:t>ö</w:t>
            </w:r>
            <w:r>
              <w:rPr>
                <w:lang w:val="de-DE"/>
              </w:rPr>
              <w:t>nnen, laden wir sie stattdessen in S3 hoch und geben Ihnen eine URL f</w:t>
            </w:r>
            <w:r>
              <w:rPr>
                <w:lang w:val="de-DE"/>
              </w:rPr>
              <w:t>ü</w:t>
            </w:r>
            <w:r>
              <w:rPr>
                <w:lang w:val="de-DE"/>
              </w:rPr>
              <w:t>r alle Dateien.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47 </w:t>
            </w:r>
            <w:r>
              <w:rPr>
                <w:noProof/>
                <w:sz w:val="16"/>
              </w:rPr>
              <w:br/>
            </w:r>
            <w:r>
              <w:rPr>
                <w:noProof/>
                <w:sz w:val="2"/>
              </w:rPr>
              <w:t>c3ec6d90-c7ed-4610-bb37-64267b31721f</w:t>
            </w:r>
          </w:p>
        </w:tc>
        <w:tc>
          <w:tcPr>
            <w:tcW w:w="7407" w:type="dxa"/>
            <w:shd w:val="clear" w:color="auto" w:fill="F2F2F2" w:themeFill="background1" w:themeFillShade="F2"/>
          </w:tcPr>
          <w:p w:rsidR="00000000" w:rsidRDefault="00E73530">
            <w:pPr>
              <w:rPr>
                <w:noProof/>
              </w:rPr>
            </w:pPr>
            <w:r>
              <w:rPr>
                <w:noProof/>
              </w:rPr>
              <w:t>How do I set the ACL permissions if I send encoded files to S3?</w:t>
            </w:r>
          </w:p>
        </w:tc>
        <w:tc>
          <w:tcPr>
            <w:tcW w:w="7407" w:type="dxa"/>
          </w:tcPr>
          <w:p w:rsidR="00000000" w:rsidRDefault="00E73530">
            <w:pPr>
              <w:rPr>
                <w:lang w:val="de-DE"/>
              </w:rPr>
            </w:pPr>
            <w:r>
              <w:rPr>
                <w:lang w:val="de-DE"/>
              </w:rPr>
              <w:t>Wie lege ich die ACL-Berechtigungen fest, wenn ich verschl</w:t>
            </w:r>
            <w:r>
              <w:rPr>
                <w:lang w:val="de-DE"/>
              </w:rPr>
              <w:t>ü</w:t>
            </w:r>
            <w:r>
              <w:rPr>
                <w:lang w:val="de-DE"/>
              </w:rPr>
              <w:t>sselte Dateien an S3 sende?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48 </w:t>
            </w:r>
            <w:r>
              <w:rPr>
                <w:noProof/>
                <w:sz w:val="16"/>
              </w:rPr>
              <w:br/>
            </w:r>
            <w:r>
              <w:rPr>
                <w:noProof/>
                <w:sz w:val="2"/>
              </w:rPr>
              <w:t>5f1635e0-b032-4dd8-9184-76486fa0c719</w:t>
            </w:r>
          </w:p>
        </w:tc>
        <w:tc>
          <w:tcPr>
            <w:tcW w:w="7407" w:type="dxa"/>
            <w:shd w:val="clear" w:color="auto" w:fill="F2F2F2" w:themeFill="background1" w:themeFillShade="F2"/>
          </w:tcPr>
          <w:p w:rsidR="00000000" w:rsidRDefault="00E73530">
            <w:pPr>
              <w:rPr>
                <w:noProof/>
              </w:rPr>
            </w:pPr>
            <w:r>
              <w:rPr>
                <w:noProof/>
              </w:rPr>
              <w:t>Use our API.</w:t>
            </w:r>
          </w:p>
        </w:tc>
        <w:tc>
          <w:tcPr>
            <w:tcW w:w="7407" w:type="dxa"/>
          </w:tcPr>
          <w:p w:rsidR="00000000" w:rsidRDefault="00E73530">
            <w:pPr>
              <w:rPr>
                <w:lang w:val="de-DE"/>
              </w:rPr>
            </w:pPr>
            <w:r>
              <w:rPr>
                <w:lang w:val="de-DE"/>
              </w:rPr>
              <w:t>Nutzen Sie unsere API.</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49 </w:t>
            </w:r>
            <w:r>
              <w:rPr>
                <w:noProof/>
                <w:sz w:val="16"/>
              </w:rPr>
              <w:br/>
            </w:r>
            <w:r>
              <w:rPr>
                <w:noProof/>
                <w:sz w:val="2"/>
              </w:rPr>
              <w:t>b6f81a0e-08ee-4d01-96c7-91ebe2f6fff8</w:t>
            </w:r>
          </w:p>
        </w:tc>
        <w:tc>
          <w:tcPr>
            <w:tcW w:w="7407" w:type="dxa"/>
            <w:shd w:val="clear" w:color="auto" w:fill="F2F2F2" w:themeFill="background1" w:themeFillShade="F2"/>
          </w:tcPr>
          <w:p w:rsidR="00000000" w:rsidRDefault="00E73530">
            <w:pPr>
              <w:rPr>
                <w:noProof/>
              </w:rPr>
            </w:pPr>
            <w:r>
              <w:rPr>
                <w:noProof/>
              </w:rPr>
              <w:t xml:space="preserve">See the API docs on </w:t>
            </w:r>
            <w:r>
              <w:rPr>
                <w:rStyle w:val="mqInternal"/>
                <w:noProof/>
              </w:rPr>
              <w:t>[1}</w:t>
            </w:r>
            <w:r>
              <w:rPr>
                <w:noProof/>
              </w:rPr>
              <w:t>access_control</w:t>
            </w:r>
            <w:r>
              <w:rPr>
                <w:rStyle w:val="mqInternal"/>
                <w:noProof/>
              </w:rPr>
              <w:t>{2]</w:t>
            </w:r>
            <w:r>
              <w:rPr>
                <w:noProof/>
              </w:rPr>
              <w:t xml:space="preserve"> for more info.</w:t>
            </w:r>
          </w:p>
        </w:tc>
        <w:tc>
          <w:tcPr>
            <w:tcW w:w="7407" w:type="dxa"/>
          </w:tcPr>
          <w:p w:rsidR="00000000" w:rsidRDefault="00E73530">
            <w:pPr>
              <w:rPr>
                <w:lang w:val="de-DE"/>
              </w:rPr>
            </w:pPr>
            <w:r>
              <w:rPr>
                <w:lang w:val="de-DE"/>
              </w:rPr>
              <w:t xml:space="preserve">Siehe die API-Dokumente zu </w:t>
            </w:r>
            <w:r>
              <w:rPr>
                <w:rStyle w:val="mqInternal"/>
                <w:noProof/>
                <w:lang w:val="de-DE"/>
              </w:rPr>
              <w:t>[1}</w:t>
            </w:r>
            <w:r>
              <w:rPr>
                <w:lang w:val="de-DE"/>
              </w:rPr>
              <w:t>Zugangskontrolle</w:t>
            </w:r>
            <w:r>
              <w:rPr>
                <w:rStyle w:val="mqInternal"/>
                <w:noProof/>
                <w:lang w:val="de-DE"/>
              </w:rPr>
              <w:t>{2]</w:t>
            </w:r>
            <w:r>
              <w:rPr>
                <w:lang w:val="de-DE"/>
              </w:rPr>
              <w:t xml:space="preserve"> F</w:t>
            </w:r>
            <w:r>
              <w:rPr>
                <w:lang w:val="de-DE"/>
              </w:rPr>
              <w:t>ü</w:t>
            </w:r>
            <w:r>
              <w:rPr>
                <w:lang w:val="de-DE"/>
              </w:rPr>
              <w:t>r mehr Information.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50 </w:t>
            </w:r>
            <w:r>
              <w:rPr>
                <w:noProof/>
                <w:sz w:val="16"/>
              </w:rPr>
              <w:br/>
            </w:r>
            <w:r>
              <w:rPr>
                <w:noProof/>
                <w:sz w:val="2"/>
              </w:rPr>
              <w:t>e26f3dc7-72a1-454e-bd3b-caa32792229d</w:t>
            </w:r>
          </w:p>
        </w:tc>
        <w:tc>
          <w:tcPr>
            <w:tcW w:w="7407" w:type="dxa"/>
            <w:shd w:val="clear" w:color="auto" w:fill="F2F2F2" w:themeFill="background1" w:themeFillShade="F2"/>
          </w:tcPr>
          <w:p w:rsidR="00000000" w:rsidRDefault="00E73530">
            <w:pPr>
              <w:rPr>
                <w:noProof/>
              </w:rPr>
            </w:pPr>
            <w:r>
              <w:rPr>
                <w:noProof/>
              </w:rPr>
              <w:t>File Transfers</w:t>
            </w:r>
          </w:p>
        </w:tc>
        <w:tc>
          <w:tcPr>
            <w:tcW w:w="7407" w:type="dxa"/>
          </w:tcPr>
          <w:p w:rsidR="00000000" w:rsidRDefault="00E73530">
            <w:pPr>
              <w:rPr>
                <w:lang w:val="de-DE"/>
              </w:rPr>
            </w:pPr>
            <w:r>
              <w:rPr>
                <w:lang w:val="de-DE"/>
              </w:rPr>
              <w:t>Datei</w:t>
            </w:r>
            <w:r>
              <w:rPr>
                <w:lang w:val="de-DE"/>
              </w:rPr>
              <w:t>ü</w:t>
            </w:r>
            <w:r>
              <w:rPr>
                <w:lang w:val="de-DE"/>
              </w:rPr>
              <w:t>bertragungen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51 </w:t>
            </w:r>
            <w:r>
              <w:rPr>
                <w:noProof/>
                <w:sz w:val="16"/>
              </w:rPr>
              <w:br/>
            </w:r>
            <w:r>
              <w:rPr>
                <w:noProof/>
                <w:sz w:val="2"/>
              </w:rPr>
              <w:t>1da74064-7473-48b7-908c-49108f918a5e</w:t>
            </w:r>
          </w:p>
        </w:tc>
        <w:tc>
          <w:tcPr>
            <w:tcW w:w="7407" w:type="dxa"/>
            <w:shd w:val="clear" w:color="auto" w:fill="F2F2F2" w:themeFill="background1" w:themeFillShade="F2"/>
          </w:tcPr>
          <w:p w:rsidR="00000000" w:rsidRDefault="00E73530">
            <w:pPr>
              <w:rPr>
                <w:noProof/>
              </w:rPr>
            </w:pPr>
            <w:r>
              <w:rPr>
                <w:noProof/>
              </w:rPr>
              <w:t>Zencoder runs on Amazon EC2 instances, so there's a wide range of IP addresses that we use for File and Live transcoding.</w:t>
            </w:r>
          </w:p>
        </w:tc>
        <w:tc>
          <w:tcPr>
            <w:tcW w:w="7407" w:type="dxa"/>
          </w:tcPr>
          <w:p w:rsidR="00000000" w:rsidRDefault="00E73530">
            <w:pPr>
              <w:rPr>
                <w:lang w:val="de-DE"/>
              </w:rPr>
            </w:pPr>
            <w:r>
              <w:rPr>
                <w:lang w:val="de-DE"/>
              </w:rPr>
              <w:t>Zencoder l</w:t>
            </w:r>
            <w:r>
              <w:rPr>
                <w:lang w:val="de-DE"/>
              </w:rPr>
              <w:t>ä</w:t>
            </w:r>
            <w:r>
              <w:rPr>
                <w:lang w:val="de-DE"/>
              </w:rPr>
              <w:t>uft auf Amazon EC2-Instanzen, daher gibt es eine Vielzahl von IP-Adr</w:t>
            </w:r>
            <w:r>
              <w:rPr>
                <w:lang w:val="de-DE"/>
              </w:rPr>
              <w:t>essen, die wir f</w:t>
            </w:r>
            <w:r>
              <w:rPr>
                <w:lang w:val="de-DE"/>
              </w:rPr>
              <w:t>ü</w:t>
            </w:r>
            <w:r>
              <w:rPr>
                <w:lang w:val="de-DE"/>
              </w:rPr>
              <w:t>r die Datei- und Live-Transcodierung verwenden.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52 </w:t>
            </w:r>
            <w:r>
              <w:rPr>
                <w:noProof/>
                <w:sz w:val="16"/>
              </w:rPr>
              <w:br/>
            </w:r>
            <w:r>
              <w:rPr>
                <w:noProof/>
                <w:sz w:val="2"/>
              </w:rPr>
              <w:t>f997992b-fb9d-470c-af9e-285e3a7dee04</w:t>
            </w:r>
          </w:p>
        </w:tc>
        <w:tc>
          <w:tcPr>
            <w:tcW w:w="7407" w:type="dxa"/>
            <w:shd w:val="clear" w:color="auto" w:fill="F2F2F2" w:themeFill="background1" w:themeFillShade="F2"/>
          </w:tcPr>
          <w:p w:rsidR="00000000" w:rsidRDefault="00E73530">
            <w:pPr>
              <w:rPr>
                <w:noProof/>
              </w:rPr>
            </w:pPr>
            <w:r>
              <w:rPr>
                <w:noProof/>
              </w:rPr>
              <w:t xml:space="preserve">Amazon regularly adds new ranges to the list, which can be found via the AWS </w:t>
            </w:r>
            <w:r>
              <w:rPr>
                <w:rStyle w:val="mqInternal"/>
                <w:noProof/>
              </w:rPr>
              <w:t>[1}</w:t>
            </w:r>
            <w:r>
              <w:rPr>
                <w:noProof/>
              </w:rPr>
              <w:t>IP Range API</w:t>
            </w:r>
            <w:r>
              <w:rPr>
                <w:rStyle w:val="mqInternal"/>
                <w:noProof/>
              </w:rPr>
              <w:t>{2]</w:t>
            </w:r>
            <w:r>
              <w:rPr>
                <w:noProof/>
              </w:rPr>
              <w:t>.</w:t>
            </w:r>
          </w:p>
        </w:tc>
        <w:tc>
          <w:tcPr>
            <w:tcW w:w="7407" w:type="dxa"/>
          </w:tcPr>
          <w:p w:rsidR="00000000" w:rsidRDefault="00E73530">
            <w:pPr>
              <w:rPr>
                <w:lang w:val="de-DE"/>
              </w:rPr>
            </w:pPr>
            <w:r>
              <w:rPr>
                <w:lang w:val="de-DE"/>
              </w:rPr>
              <w:t>Amazon f</w:t>
            </w:r>
            <w:r>
              <w:rPr>
                <w:lang w:val="de-DE"/>
              </w:rPr>
              <w:t>ü</w:t>
            </w:r>
            <w:r>
              <w:rPr>
                <w:lang w:val="de-DE"/>
              </w:rPr>
              <w:t>gt der Liste regelm</w:t>
            </w:r>
            <w:r>
              <w:rPr>
                <w:lang w:val="de-DE"/>
              </w:rPr>
              <w:t>äß</w:t>
            </w:r>
            <w:r>
              <w:rPr>
                <w:lang w:val="de-DE"/>
              </w:rPr>
              <w:t xml:space="preserve">ig neue Bereiche hinzu, die </w:t>
            </w:r>
            <w:r>
              <w:rPr>
                <w:lang w:val="de-DE"/>
              </w:rPr>
              <w:t>ü</w:t>
            </w:r>
            <w:r>
              <w:rPr>
                <w:lang w:val="de-DE"/>
              </w:rPr>
              <w:t>ber AWS abgerufen werden k</w:t>
            </w:r>
            <w:r>
              <w:rPr>
                <w:lang w:val="de-DE"/>
              </w:rPr>
              <w:t>ö</w:t>
            </w:r>
            <w:r>
              <w:rPr>
                <w:lang w:val="de-DE"/>
              </w:rPr>
              <w:t xml:space="preserve">nnen </w:t>
            </w:r>
            <w:r>
              <w:rPr>
                <w:rStyle w:val="mqInternal"/>
                <w:noProof/>
                <w:lang w:val="de-DE"/>
              </w:rPr>
              <w:t>[1}</w:t>
            </w:r>
            <w:r>
              <w:rPr>
                <w:lang w:val="de-DE"/>
              </w:rPr>
              <w:t>IP-Bereichs-API</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53 </w:t>
            </w:r>
            <w:r>
              <w:rPr>
                <w:noProof/>
                <w:sz w:val="16"/>
              </w:rPr>
              <w:br/>
            </w:r>
            <w:r>
              <w:rPr>
                <w:noProof/>
                <w:sz w:val="2"/>
              </w:rPr>
              <w:t>63f93192-63d7-42e7-a28c-6bad7e253fed</w:t>
            </w:r>
          </w:p>
        </w:tc>
        <w:tc>
          <w:tcPr>
            <w:tcW w:w="7407" w:type="dxa"/>
            <w:shd w:val="clear" w:color="auto" w:fill="F2F2F2" w:themeFill="background1" w:themeFillShade="F2"/>
          </w:tcPr>
          <w:p w:rsidR="00000000" w:rsidRDefault="00E73530">
            <w:pPr>
              <w:rPr>
                <w:noProof/>
              </w:rPr>
            </w:pPr>
            <w:r>
              <w:rPr>
                <w:noProof/>
              </w:rPr>
              <w:t>Notifications</w:t>
            </w:r>
          </w:p>
        </w:tc>
        <w:tc>
          <w:tcPr>
            <w:tcW w:w="7407" w:type="dxa"/>
          </w:tcPr>
          <w:p w:rsidR="00000000" w:rsidRDefault="00E73530">
            <w:pPr>
              <w:rPr>
                <w:lang w:val="de-DE"/>
              </w:rPr>
            </w:pPr>
            <w:r>
              <w:rPr>
                <w:lang w:val="de-DE"/>
              </w:rPr>
              <w:t>Benachrichtigungen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54 </w:t>
            </w:r>
            <w:r>
              <w:rPr>
                <w:noProof/>
                <w:sz w:val="16"/>
              </w:rPr>
              <w:br/>
            </w:r>
            <w:r>
              <w:rPr>
                <w:noProof/>
                <w:sz w:val="2"/>
              </w:rPr>
              <w:t>cffd2e8c-3b20-4d29-a2b4-c42cf962f66d</w:t>
            </w:r>
          </w:p>
        </w:tc>
        <w:tc>
          <w:tcPr>
            <w:tcW w:w="7407" w:type="dxa"/>
            <w:shd w:val="clear" w:color="auto" w:fill="F2F2F2" w:themeFill="background1" w:themeFillShade="F2"/>
          </w:tcPr>
          <w:p w:rsidR="00000000" w:rsidRDefault="00E73530">
            <w:pPr>
              <w:rPr>
                <w:noProof/>
              </w:rPr>
            </w:pPr>
            <w:r>
              <w:rPr>
                <w:rStyle w:val="mqInternal"/>
                <w:noProof/>
              </w:rPr>
              <w:t>[1}</w:t>
            </w:r>
            <w:r>
              <w:rPr>
                <w:noProof/>
              </w:rPr>
              <w:t>Notifications</w:t>
            </w:r>
            <w:r>
              <w:rPr>
                <w:rStyle w:val="mqInternal"/>
                <w:noProof/>
              </w:rPr>
              <w:t>{2]</w:t>
            </w:r>
            <w:r>
              <w:rPr>
                <w:noProof/>
              </w:rPr>
              <w:t xml:space="preserve"> are currently sent from </w:t>
            </w:r>
            <w:r>
              <w:rPr>
                <w:rStyle w:val="mqInternal"/>
                <w:noProof/>
              </w:rPr>
              <w:t>[3}[4]{5]</w:t>
            </w:r>
            <w:r>
              <w:rPr>
                <w:noProof/>
              </w:rPr>
              <w:t xml:space="preserve">, </w:t>
            </w:r>
            <w:r>
              <w:rPr>
                <w:noProof/>
              </w:rPr>
              <w:t>but this could change at any time.</w:t>
            </w:r>
          </w:p>
        </w:tc>
        <w:tc>
          <w:tcPr>
            <w:tcW w:w="7407" w:type="dxa"/>
          </w:tcPr>
          <w:p w:rsidR="00000000" w:rsidRDefault="00E73530">
            <w:pPr>
              <w:rPr>
                <w:lang w:val="de-DE"/>
              </w:rPr>
            </w:pPr>
            <w:r>
              <w:rPr>
                <w:rStyle w:val="mqInternal"/>
                <w:noProof/>
                <w:lang w:val="de-DE"/>
              </w:rPr>
              <w:t>[1}</w:t>
            </w:r>
            <w:r>
              <w:rPr>
                <w:lang w:val="de-DE"/>
              </w:rPr>
              <w:t>Benachrichtigungen</w:t>
            </w:r>
            <w:r>
              <w:rPr>
                <w:rStyle w:val="mqInternal"/>
                <w:noProof/>
                <w:lang w:val="de-DE"/>
              </w:rPr>
              <w:t>{2]</w:t>
            </w:r>
            <w:r>
              <w:rPr>
                <w:lang w:val="de-DE"/>
              </w:rPr>
              <w:t xml:space="preserve"> werden derzeit von gesendet </w:t>
            </w:r>
            <w:r>
              <w:rPr>
                <w:rStyle w:val="mqInternal"/>
                <w:noProof/>
                <w:lang w:val="de-DE"/>
              </w:rPr>
              <w:t>[3}[4]{5]</w:t>
            </w:r>
            <w:r>
              <w:rPr>
                <w:lang w:val="de-DE"/>
              </w:rPr>
              <w:t xml:space="preserve"> , aber das kann sich jederzeit </w:t>
            </w:r>
            <w:r>
              <w:rPr>
                <w:lang w:val="de-DE"/>
              </w:rPr>
              <w:t>ä</w:t>
            </w:r>
            <w:r>
              <w:rPr>
                <w:lang w:val="de-DE"/>
              </w:rPr>
              <w:t>ndern.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55 </w:t>
            </w:r>
            <w:r>
              <w:rPr>
                <w:noProof/>
                <w:sz w:val="16"/>
              </w:rPr>
              <w:br/>
            </w:r>
            <w:r>
              <w:rPr>
                <w:noProof/>
                <w:sz w:val="2"/>
              </w:rPr>
              <w:t>150fbfd7-4efe-424f-939c-b76bf3510c3f</w:t>
            </w:r>
          </w:p>
        </w:tc>
        <w:tc>
          <w:tcPr>
            <w:tcW w:w="7407" w:type="dxa"/>
            <w:shd w:val="clear" w:color="auto" w:fill="F2F2F2" w:themeFill="background1" w:themeFillShade="F2"/>
          </w:tcPr>
          <w:p w:rsidR="00000000" w:rsidRDefault="00E73530">
            <w:pPr>
              <w:rPr>
                <w:noProof/>
              </w:rPr>
            </w:pPr>
            <w:r>
              <w:rPr>
                <w:noProof/>
              </w:rPr>
              <w:t xml:space="preserve">In order to account for this, we've added a </w:t>
            </w:r>
            <w:r>
              <w:rPr>
                <w:rStyle w:val="mqInternal"/>
                <w:noProof/>
              </w:rPr>
              <w:t>[1}[2]{3]</w:t>
            </w:r>
            <w:r>
              <w:rPr>
                <w:noProof/>
              </w:rPr>
              <w:t xml:space="preserve"> header to all notificat</w:t>
            </w:r>
            <w:r>
              <w:rPr>
                <w:noProof/>
              </w:rPr>
              <w:t>ions delivered.</w:t>
            </w:r>
          </w:p>
        </w:tc>
        <w:tc>
          <w:tcPr>
            <w:tcW w:w="7407" w:type="dxa"/>
          </w:tcPr>
          <w:p w:rsidR="00000000" w:rsidRDefault="00E73530">
            <w:pPr>
              <w:rPr>
                <w:lang w:val="de-DE"/>
              </w:rPr>
            </w:pPr>
            <w:r>
              <w:rPr>
                <w:lang w:val="de-DE"/>
              </w:rPr>
              <w:t>Um dies zu ber</w:t>
            </w:r>
            <w:r>
              <w:rPr>
                <w:lang w:val="de-DE"/>
              </w:rPr>
              <w:t>ü</w:t>
            </w:r>
            <w:r>
              <w:rPr>
                <w:lang w:val="de-DE"/>
              </w:rPr>
              <w:t>cksichtigen, haben wir eine hinzugef</w:t>
            </w:r>
            <w:r>
              <w:rPr>
                <w:lang w:val="de-DE"/>
              </w:rPr>
              <w:t>ü</w:t>
            </w:r>
            <w:r>
              <w:rPr>
                <w:lang w:val="de-DE"/>
              </w:rPr>
              <w:t xml:space="preserve">gt </w:t>
            </w:r>
            <w:r>
              <w:rPr>
                <w:rStyle w:val="mqInternal"/>
                <w:noProof/>
                <w:lang w:val="de-DE"/>
              </w:rPr>
              <w:t>[1}[2]{3]</w:t>
            </w:r>
            <w:r>
              <w:rPr>
                <w:lang w:val="de-DE"/>
              </w:rPr>
              <w:t xml:space="preserve"> Header zu allen gelieferten Benachrichtigungen.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56 </w:t>
            </w:r>
            <w:r>
              <w:rPr>
                <w:noProof/>
                <w:sz w:val="16"/>
              </w:rPr>
              <w:br/>
            </w:r>
            <w:r>
              <w:rPr>
                <w:noProof/>
                <w:sz w:val="2"/>
              </w:rPr>
              <w:t>b38e51b5-3a5c-4fef-9e65-c4489edd7ed4</w:t>
            </w:r>
          </w:p>
        </w:tc>
        <w:tc>
          <w:tcPr>
            <w:tcW w:w="7407" w:type="dxa"/>
            <w:shd w:val="clear" w:color="auto" w:fill="F2F2F2" w:themeFill="background1" w:themeFillShade="F2"/>
          </w:tcPr>
          <w:p w:rsidR="00000000" w:rsidRDefault="00E73530">
            <w:pPr>
              <w:rPr>
                <w:noProof/>
              </w:rPr>
            </w:pPr>
            <w:r>
              <w:rPr>
                <w:noProof/>
              </w:rPr>
              <w:t xml:space="preserve">This can be found on the </w:t>
            </w:r>
            <w:r>
              <w:rPr>
                <w:rStyle w:val="mqInternal"/>
                <w:noProof/>
              </w:rPr>
              <w:t>[1}</w:t>
            </w:r>
            <w:r>
              <w:rPr>
                <w:noProof/>
              </w:rPr>
              <w:t>API</w:t>
            </w:r>
            <w:r>
              <w:rPr>
                <w:rStyle w:val="mqInternal"/>
                <w:noProof/>
              </w:rPr>
              <w:t>{2]</w:t>
            </w:r>
            <w:r>
              <w:rPr>
                <w:noProof/>
              </w:rPr>
              <w:t xml:space="preserve"> dashboard, where you can see your current secret a</w:t>
            </w:r>
            <w:r>
              <w:rPr>
                <w:noProof/>
              </w:rPr>
              <w:t>nd generate a new one if necessary.</w:t>
            </w:r>
          </w:p>
        </w:tc>
        <w:tc>
          <w:tcPr>
            <w:tcW w:w="7407" w:type="dxa"/>
          </w:tcPr>
          <w:p w:rsidR="00000000" w:rsidRDefault="00E73530">
            <w:pPr>
              <w:rPr>
                <w:lang w:val="de-DE"/>
              </w:rPr>
            </w:pPr>
            <w:r>
              <w:rPr>
                <w:lang w:val="de-DE"/>
              </w:rPr>
              <w:t xml:space="preserve">Dies kann auf der gefunden werden </w:t>
            </w:r>
            <w:r>
              <w:rPr>
                <w:rStyle w:val="mqInternal"/>
                <w:noProof/>
                <w:lang w:val="de-DE"/>
              </w:rPr>
              <w:t>[1}</w:t>
            </w:r>
            <w:r>
              <w:rPr>
                <w:lang w:val="de-DE"/>
              </w:rPr>
              <w:t>API</w:t>
            </w:r>
            <w:r>
              <w:rPr>
                <w:rStyle w:val="mqInternal"/>
                <w:noProof/>
                <w:lang w:val="de-DE"/>
              </w:rPr>
              <w:t>{2]</w:t>
            </w:r>
            <w:r>
              <w:rPr>
                <w:lang w:val="de-DE"/>
              </w:rPr>
              <w:t xml:space="preserve"> Dashboard, in dem Sie Ihr aktuelles Geheimnis sehen und bei Bedarf ein neues generieren k</w:t>
            </w:r>
            <w:r>
              <w:rPr>
                <w:lang w:val="de-DE"/>
              </w:rPr>
              <w:t>ö</w:t>
            </w:r>
            <w:r>
              <w:rPr>
                <w:lang w:val="de-DE"/>
              </w:rPr>
              <w:t>nnen.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57 </w:t>
            </w:r>
            <w:r>
              <w:rPr>
                <w:noProof/>
                <w:sz w:val="16"/>
              </w:rPr>
              <w:br/>
            </w:r>
            <w:r>
              <w:rPr>
                <w:noProof/>
                <w:sz w:val="2"/>
              </w:rPr>
              <w:t>71659f1f-0b39-44f1-b084-80f734c6f5c9</w:t>
            </w:r>
          </w:p>
        </w:tc>
        <w:tc>
          <w:tcPr>
            <w:tcW w:w="7407" w:type="dxa"/>
            <w:shd w:val="clear" w:color="auto" w:fill="F2F2F2" w:themeFill="background1" w:themeFillShade="F2"/>
          </w:tcPr>
          <w:p w:rsidR="00000000" w:rsidRDefault="00E73530">
            <w:pPr>
              <w:rPr>
                <w:noProof/>
              </w:rPr>
            </w:pPr>
            <w:r>
              <w:rPr>
                <w:noProof/>
              </w:rPr>
              <w:t>This header is delivered with every request and can be used to guarantee that the notification was delivered from your Zencoder account.</w:t>
            </w:r>
          </w:p>
        </w:tc>
        <w:tc>
          <w:tcPr>
            <w:tcW w:w="7407" w:type="dxa"/>
          </w:tcPr>
          <w:p w:rsidR="00000000" w:rsidRDefault="00E73530">
            <w:pPr>
              <w:rPr>
                <w:lang w:val="de-DE"/>
              </w:rPr>
            </w:pPr>
            <w:r>
              <w:rPr>
                <w:lang w:val="de-DE"/>
              </w:rPr>
              <w:t xml:space="preserve">Dieser Header wird bei jeder Anfrage </w:t>
            </w:r>
            <w:r>
              <w:rPr>
                <w:lang w:val="de-DE"/>
              </w:rPr>
              <w:t>ü</w:t>
            </w:r>
            <w:r>
              <w:rPr>
                <w:lang w:val="de-DE"/>
              </w:rPr>
              <w:t xml:space="preserve">bermittelt und kann verwendet werden, um sicherzustellen, dass die Benachrichtigung von Ihrem Zencoder-Konto </w:t>
            </w:r>
            <w:r>
              <w:rPr>
                <w:lang w:val="de-DE"/>
              </w:rPr>
              <w:t>ü</w:t>
            </w:r>
            <w:r>
              <w:rPr>
                <w:lang w:val="de-DE"/>
              </w:rPr>
              <w:t>bermittelt wurde.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58 </w:t>
            </w:r>
            <w:r>
              <w:rPr>
                <w:noProof/>
                <w:sz w:val="16"/>
              </w:rPr>
              <w:br/>
            </w:r>
            <w:r>
              <w:rPr>
                <w:noProof/>
                <w:sz w:val="2"/>
              </w:rPr>
              <w:t>44aab139-dd78-4f95-af2c-04f4def0c562</w:t>
            </w:r>
          </w:p>
        </w:tc>
        <w:tc>
          <w:tcPr>
            <w:tcW w:w="7407" w:type="dxa"/>
            <w:shd w:val="clear" w:color="auto" w:fill="F2F2F2" w:themeFill="background1" w:themeFillShade="F2"/>
          </w:tcPr>
          <w:p w:rsidR="00000000" w:rsidRDefault="00E73530">
            <w:pPr>
              <w:rPr>
                <w:noProof/>
              </w:rPr>
            </w:pPr>
            <w:r>
              <w:rPr>
                <w:rStyle w:val="mqInternal"/>
                <w:noProof/>
              </w:rPr>
              <w:t>[1}</w:t>
            </w:r>
            <w:r>
              <w:rPr>
                <w:noProof/>
              </w:rPr>
              <w:t>Note</w:t>
            </w:r>
            <w:r>
              <w:rPr>
                <w:rStyle w:val="mqInternal"/>
                <w:noProof/>
              </w:rPr>
              <w:t>{2]</w:t>
            </w:r>
            <w:r>
              <w:rPr>
                <w:noProof/>
              </w:rPr>
              <w:t>:</w:t>
            </w:r>
          </w:p>
        </w:tc>
        <w:tc>
          <w:tcPr>
            <w:tcW w:w="7407" w:type="dxa"/>
          </w:tcPr>
          <w:p w:rsidR="00000000" w:rsidRDefault="00E73530">
            <w:pPr>
              <w:rPr>
                <w:lang w:val="de-DE"/>
              </w:rPr>
            </w:pPr>
            <w:r>
              <w:rPr>
                <w:rStyle w:val="mqInternal"/>
                <w:noProof/>
                <w:lang w:val="de-DE"/>
              </w:rPr>
              <w:t>[1}</w:t>
            </w:r>
            <w:r>
              <w:rPr>
                <w:lang w:val="de-DE"/>
              </w:rPr>
              <w:t>Hinweis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59 </w:t>
            </w:r>
            <w:r>
              <w:rPr>
                <w:noProof/>
                <w:sz w:val="16"/>
              </w:rPr>
              <w:br/>
            </w:r>
            <w:r>
              <w:rPr>
                <w:noProof/>
                <w:sz w:val="2"/>
              </w:rPr>
              <w:t>f0545c26-b04d-4efd-943b-cb1c34171335</w:t>
            </w:r>
          </w:p>
        </w:tc>
        <w:tc>
          <w:tcPr>
            <w:tcW w:w="7407" w:type="dxa"/>
            <w:shd w:val="clear" w:color="auto" w:fill="F2F2F2" w:themeFill="background1" w:themeFillShade="F2"/>
          </w:tcPr>
          <w:p w:rsidR="00000000" w:rsidRDefault="00E73530">
            <w:pPr>
              <w:rPr>
                <w:noProof/>
              </w:rPr>
            </w:pPr>
            <w:r>
              <w:rPr>
                <w:noProof/>
              </w:rPr>
              <w:t xml:space="preserve">In order to keep </w:t>
            </w:r>
            <w:r>
              <w:rPr>
                <w:noProof/>
              </w:rPr>
              <w:t>your notification secret secure, make sure to deliver notifications to HTTPS endpoints!</w:t>
            </w:r>
          </w:p>
        </w:tc>
        <w:tc>
          <w:tcPr>
            <w:tcW w:w="7407" w:type="dxa"/>
          </w:tcPr>
          <w:p w:rsidR="00000000" w:rsidRDefault="00E73530">
            <w:pPr>
              <w:rPr>
                <w:lang w:val="de-DE"/>
              </w:rPr>
            </w:pPr>
            <w:r>
              <w:rPr>
                <w:lang w:val="de-DE"/>
              </w:rPr>
              <w:t>Um Ihre Benachrichtigung geheim zu halten, stellen Sie sicher, dass Sie Benachrichtigungen an HTTPS-Endpunkte senden!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60 </w:t>
            </w:r>
            <w:r>
              <w:rPr>
                <w:noProof/>
                <w:sz w:val="16"/>
              </w:rPr>
              <w:br/>
            </w:r>
            <w:r>
              <w:rPr>
                <w:noProof/>
                <w:sz w:val="2"/>
              </w:rPr>
              <w:t>ab8d5313-5113-43ed-981b-d0616d1feb72</w:t>
            </w:r>
          </w:p>
        </w:tc>
        <w:tc>
          <w:tcPr>
            <w:tcW w:w="7407" w:type="dxa"/>
            <w:shd w:val="clear" w:color="auto" w:fill="F2F2F2" w:themeFill="background1" w:themeFillShade="F2"/>
          </w:tcPr>
          <w:p w:rsidR="00000000" w:rsidRDefault="00E73530">
            <w:pPr>
              <w:rPr>
                <w:noProof/>
              </w:rPr>
            </w:pPr>
            <w:r>
              <w:rPr>
                <w:rStyle w:val="mqInternal"/>
                <w:noProof/>
              </w:rPr>
              <w:t>[1}</w:t>
            </w:r>
            <w:r>
              <w:rPr>
                <w:noProof/>
              </w:rPr>
              <w:t>Note:</w:t>
            </w:r>
            <w:r>
              <w:rPr>
                <w:rStyle w:val="mqInternal"/>
                <w:noProof/>
              </w:rPr>
              <w:t>{2]</w:t>
            </w:r>
          </w:p>
        </w:tc>
        <w:tc>
          <w:tcPr>
            <w:tcW w:w="7407" w:type="dxa"/>
          </w:tcPr>
          <w:p w:rsidR="00000000" w:rsidRDefault="00E73530">
            <w:pPr>
              <w:rPr>
                <w:lang w:val="de-DE"/>
              </w:rPr>
            </w:pPr>
            <w:r>
              <w:rPr>
                <w:rStyle w:val="mqInternal"/>
                <w:noProof/>
                <w:lang w:val="de-DE"/>
              </w:rPr>
              <w:t>[1}</w:t>
            </w:r>
            <w:r>
              <w:rPr>
                <w:lang w:val="de-DE"/>
              </w:rPr>
              <w:t>Hinweis:</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61 </w:t>
            </w:r>
            <w:r>
              <w:rPr>
                <w:noProof/>
                <w:sz w:val="16"/>
              </w:rPr>
              <w:br/>
            </w:r>
            <w:r>
              <w:rPr>
                <w:noProof/>
                <w:sz w:val="2"/>
              </w:rPr>
              <w:t>b3e941cb-eb03-4f39-8083-b5e715aca7aa</w:t>
            </w:r>
          </w:p>
        </w:tc>
        <w:tc>
          <w:tcPr>
            <w:tcW w:w="7407" w:type="dxa"/>
            <w:shd w:val="clear" w:color="auto" w:fill="F2F2F2" w:themeFill="background1" w:themeFillShade="F2"/>
          </w:tcPr>
          <w:p w:rsidR="00000000" w:rsidRDefault="00E73530">
            <w:pPr>
              <w:rPr>
                <w:noProof/>
              </w:rPr>
            </w:pPr>
            <w:r>
              <w:rPr>
                <w:noProof/>
              </w:rPr>
              <w:t>Servers may move to new datacenters, and IP addresses may change without notice.</w:t>
            </w:r>
          </w:p>
        </w:tc>
        <w:tc>
          <w:tcPr>
            <w:tcW w:w="7407" w:type="dxa"/>
          </w:tcPr>
          <w:p w:rsidR="00000000" w:rsidRDefault="00E73530">
            <w:pPr>
              <w:rPr>
                <w:lang w:val="de-DE"/>
              </w:rPr>
            </w:pPr>
            <w:r>
              <w:rPr>
                <w:lang w:val="de-DE"/>
              </w:rPr>
              <w:t>Server k</w:t>
            </w:r>
            <w:r>
              <w:rPr>
                <w:lang w:val="de-DE"/>
              </w:rPr>
              <w:t>ö</w:t>
            </w:r>
            <w:r>
              <w:rPr>
                <w:lang w:val="de-DE"/>
              </w:rPr>
              <w:t>nnen in neue Rechenzentren verschoben werden, und IP-Adressen k</w:t>
            </w:r>
            <w:r>
              <w:rPr>
                <w:lang w:val="de-DE"/>
              </w:rPr>
              <w:t>ö</w:t>
            </w:r>
            <w:r>
              <w:rPr>
                <w:lang w:val="de-DE"/>
              </w:rPr>
              <w:t>nnen sich ohne vorherige Ank</w:t>
            </w:r>
            <w:r>
              <w:rPr>
                <w:lang w:val="de-DE"/>
              </w:rPr>
              <w:t>ü</w:t>
            </w:r>
            <w:r>
              <w:rPr>
                <w:lang w:val="de-DE"/>
              </w:rPr>
              <w:t xml:space="preserve">ndigung </w:t>
            </w:r>
            <w:r>
              <w:rPr>
                <w:lang w:val="de-DE"/>
              </w:rPr>
              <w:t>ä</w:t>
            </w:r>
            <w:r>
              <w:rPr>
                <w:lang w:val="de-DE"/>
              </w:rPr>
              <w:t>nde</w:t>
            </w:r>
            <w:r>
              <w:rPr>
                <w:lang w:val="de-DE"/>
              </w:rPr>
              <w:t>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62 </w:t>
            </w:r>
            <w:r>
              <w:rPr>
                <w:noProof/>
                <w:sz w:val="16"/>
              </w:rPr>
              <w:br/>
            </w:r>
            <w:r>
              <w:rPr>
                <w:noProof/>
                <w:sz w:val="2"/>
              </w:rPr>
              <w:t>694b20c1-81de-4e34-9ff8-a995e874c38a</w:t>
            </w:r>
          </w:p>
        </w:tc>
        <w:tc>
          <w:tcPr>
            <w:tcW w:w="7407" w:type="dxa"/>
            <w:shd w:val="clear" w:color="auto" w:fill="F2F2F2" w:themeFill="background1" w:themeFillShade="F2"/>
          </w:tcPr>
          <w:p w:rsidR="00000000" w:rsidRDefault="00E73530">
            <w:pPr>
              <w:rPr>
                <w:noProof/>
              </w:rPr>
            </w:pPr>
            <w:r>
              <w:rPr>
                <w:noProof/>
              </w:rPr>
              <w:t>Can I ship a hard drive with my videos on it to Zencoder?</w:t>
            </w:r>
          </w:p>
        </w:tc>
        <w:tc>
          <w:tcPr>
            <w:tcW w:w="7407" w:type="dxa"/>
          </w:tcPr>
          <w:p w:rsidR="00000000" w:rsidRDefault="00E73530">
            <w:pPr>
              <w:rPr>
                <w:lang w:val="de-DE"/>
              </w:rPr>
            </w:pPr>
            <w:r>
              <w:rPr>
                <w:lang w:val="de-DE"/>
              </w:rPr>
              <w:t>Kann ich eine Festplatte mit meinen Videos an Zencoder senden?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63 </w:t>
            </w:r>
            <w:r>
              <w:rPr>
                <w:noProof/>
                <w:sz w:val="16"/>
              </w:rPr>
              <w:br/>
            </w:r>
            <w:r>
              <w:rPr>
                <w:noProof/>
                <w:sz w:val="2"/>
              </w:rPr>
              <w:t>da2090cb-895f-435e-bd50-2c0edd3e0213</w:t>
            </w:r>
          </w:p>
        </w:tc>
        <w:tc>
          <w:tcPr>
            <w:tcW w:w="7407" w:type="dxa"/>
            <w:shd w:val="clear" w:color="auto" w:fill="F2F2F2" w:themeFill="background1" w:themeFillShade="F2"/>
          </w:tcPr>
          <w:p w:rsidR="00000000" w:rsidRDefault="00E73530">
            <w:pPr>
              <w:rPr>
                <w:noProof/>
              </w:rPr>
            </w:pPr>
            <w:r>
              <w:rPr>
                <w:noProof/>
              </w:rPr>
              <w:t xml:space="preserve">If you have a large number of videos to encode but don't want to transfer them over the internet you can use Amazon's </w:t>
            </w:r>
            <w:r>
              <w:rPr>
                <w:rStyle w:val="mqInternal"/>
                <w:noProof/>
              </w:rPr>
              <w:t>[1}</w:t>
            </w:r>
            <w:r>
              <w:rPr>
                <w:noProof/>
              </w:rPr>
              <w:t>AWS Import/Export</w:t>
            </w:r>
            <w:r>
              <w:rPr>
                <w:rStyle w:val="mqInternal"/>
                <w:noProof/>
              </w:rPr>
              <w:t>{2]</w:t>
            </w:r>
            <w:r>
              <w:rPr>
                <w:noProof/>
              </w:rPr>
              <w:t>.</w:t>
            </w:r>
          </w:p>
        </w:tc>
        <w:tc>
          <w:tcPr>
            <w:tcW w:w="7407" w:type="dxa"/>
          </w:tcPr>
          <w:p w:rsidR="00000000" w:rsidRDefault="00E73530">
            <w:pPr>
              <w:rPr>
                <w:lang w:val="de-DE"/>
              </w:rPr>
            </w:pPr>
            <w:r>
              <w:rPr>
                <w:lang w:val="de-DE"/>
              </w:rPr>
              <w:t>Wenn Sie eine gro</w:t>
            </w:r>
            <w:r>
              <w:rPr>
                <w:lang w:val="de-DE"/>
              </w:rPr>
              <w:t>ß</w:t>
            </w:r>
            <w:r>
              <w:rPr>
                <w:lang w:val="de-DE"/>
              </w:rPr>
              <w:t>e Anzahl von Videos codieren m</w:t>
            </w:r>
            <w:r>
              <w:rPr>
                <w:lang w:val="de-DE"/>
              </w:rPr>
              <w:t>ö</w:t>
            </w:r>
            <w:r>
              <w:rPr>
                <w:lang w:val="de-DE"/>
              </w:rPr>
              <w:t xml:space="preserve">chten, diese aber nicht </w:t>
            </w:r>
            <w:r>
              <w:rPr>
                <w:lang w:val="de-DE"/>
              </w:rPr>
              <w:t>ü</w:t>
            </w:r>
            <w:r>
              <w:rPr>
                <w:lang w:val="de-DE"/>
              </w:rPr>
              <w:t xml:space="preserve">ber das Internet </w:t>
            </w:r>
            <w:r>
              <w:rPr>
                <w:lang w:val="de-DE"/>
              </w:rPr>
              <w:t>ü</w:t>
            </w:r>
            <w:r>
              <w:rPr>
                <w:lang w:val="de-DE"/>
              </w:rPr>
              <w:t>bertragen m</w:t>
            </w:r>
            <w:r>
              <w:rPr>
                <w:lang w:val="de-DE"/>
              </w:rPr>
              <w:t>ö</w:t>
            </w:r>
            <w:r>
              <w:rPr>
                <w:lang w:val="de-DE"/>
              </w:rPr>
              <w:t>chten, k</w:t>
            </w:r>
            <w:r>
              <w:rPr>
                <w:lang w:val="de-DE"/>
              </w:rPr>
              <w:t>ö</w:t>
            </w:r>
            <w:r>
              <w:rPr>
                <w:lang w:val="de-DE"/>
              </w:rPr>
              <w:t xml:space="preserve">nnen Sie Amazon verwenden </w:t>
            </w:r>
            <w:r>
              <w:rPr>
                <w:rStyle w:val="mqInternal"/>
                <w:noProof/>
                <w:lang w:val="de-DE"/>
              </w:rPr>
              <w:t>[1}</w:t>
            </w:r>
            <w:r>
              <w:rPr>
                <w:lang w:val="de-DE"/>
              </w:rPr>
              <w:t>AWS Import / Export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64 </w:t>
            </w:r>
            <w:r>
              <w:rPr>
                <w:noProof/>
                <w:sz w:val="16"/>
              </w:rPr>
              <w:br/>
            </w:r>
            <w:r>
              <w:rPr>
                <w:noProof/>
                <w:sz w:val="2"/>
              </w:rPr>
              <w:t>0317cfdc-71a8-43d1-964b-8ed3bfce423d</w:t>
            </w:r>
          </w:p>
        </w:tc>
        <w:tc>
          <w:tcPr>
            <w:tcW w:w="7407" w:type="dxa"/>
            <w:shd w:val="clear" w:color="auto" w:fill="F2F2F2" w:themeFill="background1" w:themeFillShade="F2"/>
          </w:tcPr>
          <w:p w:rsidR="00000000" w:rsidRDefault="00E73530">
            <w:pPr>
              <w:rPr>
                <w:noProof/>
              </w:rPr>
            </w:pPr>
            <w:r>
              <w:rPr>
                <w:noProof/>
              </w:rPr>
              <w:t>You'll ship a hard drive with your videos to Amazon, who will upload them to S3 for you.</w:t>
            </w:r>
          </w:p>
        </w:tc>
        <w:tc>
          <w:tcPr>
            <w:tcW w:w="7407" w:type="dxa"/>
          </w:tcPr>
          <w:p w:rsidR="00000000" w:rsidRDefault="00E73530">
            <w:pPr>
              <w:rPr>
                <w:lang w:val="de-DE"/>
              </w:rPr>
            </w:pPr>
            <w:r>
              <w:rPr>
                <w:lang w:val="de-DE"/>
              </w:rPr>
              <w:t>Sie senden eine Festplatte mit Ihren Videos an Amazon, das sie f</w:t>
            </w:r>
            <w:r>
              <w:rPr>
                <w:lang w:val="de-DE"/>
              </w:rPr>
              <w:t>ü</w:t>
            </w:r>
            <w:r>
              <w:rPr>
                <w:lang w:val="de-DE"/>
              </w:rPr>
              <w:t>r Sie i</w:t>
            </w:r>
            <w:r>
              <w:rPr>
                <w:lang w:val="de-DE"/>
              </w:rPr>
              <w:t>n S3 hochl</w:t>
            </w:r>
            <w:r>
              <w:rPr>
                <w:lang w:val="de-DE"/>
              </w:rPr>
              <w:t>ä</w:t>
            </w:r>
            <w:r>
              <w:rPr>
                <w:lang w:val="de-DE"/>
              </w:rPr>
              <w:t>dt.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65 </w:t>
            </w:r>
            <w:r>
              <w:rPr>
                <w:noProof/>
                <w:sz w:val="16"/>
              </w:rPr>
              <w:br/>
            </w:r>
            <w:r>
              <w:rPr>
                <w:noProof/>
                <w:sz w:val="2"/>
              </w:rPr>
              <w:t>0f8c3f89-0caa-4681-a8ec-28d8dce12288</w:t>
            </w:r>
          </w:p>
        </w:tc>
        <w:tc>
          <w:tcPr>
            <w:tcW w:w="7407" w:type="dxa"/>
            <w:shd w:val="clear" w:color="auto" w:fill="F2F2F2" w:themeFill="background1" w:themeFillShade="F2"/>
          </w:tcPr>
          <w:p w:rsidR="00000000" w:rsidRDefault="00E73530">
            <w:pPr>
              <w:rPr>
                <w:noProof/>
              </w:rPr>
            </w:pPr>
            <w:r>
              <w:rPr>
                <w:noProof/>
              </w:rPr>
              <w:t xml:space="preserve">Amazon has </w:t>
            </w:r>
            <w:r>
              <w:rPr>
                <w:rStyle w:val="mqInternal"/>
                <w:noProof/>
              </w:rPr>
              <w:t>[1}</w:t>
            </w:r>
            <w:r>
              <w:rPr>
                <w:noProof/>
              </w:rPr>
              <w:t>simple instructions</w:t>
            </w:r>
            <w:r>
              <w:rPr>
                <w:rStyle w:val="mqInternal"/>
                <w:noProof/>
              </w:rPr>
              <w:t>{2]</w:t>
            </w:r>
            <w:r>
              <w:rPr>
                <w:noProof/>
              </w:rPr>
              <w:t xml:space="preserve"> for getting your drive ready to ship, where to send it, and more.</w:t>
            </w:r>
          </w:p>
        </w:tc>
        <w:tc>
          <w:tcPr>
            <w:tcW w:w="7407" w:type="dxa"/>
          </w:tcPr>
          <w:p w:rsidR="00000000" w:rsidRDefault="00E73530">
            <w:pPr>
              <w:rPr>
                <w:lang w:val="de-DE"/>
              </w:rPr>
            </w:pPr>
            <w:r>
              <w:rPr>
                <w:lang w:val="de-DE"/>
              </w:rPr>
              <w:t xml:space="preserve">Amazon hat </w:t>
            </w:r>
            <w:r>
              <w:rPr>
                <w:rStyle w:val="mqInternal"/>
                <w:noProof/>
                <w:lang w:val="de-DE"/>
              </w:rPr>
              <w:t>[1}</w:t>
            </w:r>
            <w:r>
              <w:rPr>
                <w:lang w:val="de-DE"/>
              </w:rPr>
              <w:t>einfache Anweisungen</w:t>
            </w:r>
            <w:r>
              <w:rPr>
                <w:rStyle w:val="mqInternal"/>
                <w:noProof/>
                <w:lang w:val="de-DE"/>
              </w:rPr>
              <w:t>{2]</w:t>
            </w:r>
            <w:r>
              <w:rPr>
                <w:lang w:val="de-DE"/>
              </w:rPr>
              <w:t xml:space="preserve"> um Ihr Laufwerk versandbereit zu machen, wohin es gesendet werden soll und vieles mehr.</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faq-zencoder-pricing.html</w:t>
            </w:r>
          </w:p>
          <w:p w:rsidR="00000000" w:rsidRDefault="00E73530">
            <w:pPr>
              <w:jc w:val="center"/>
              <w:rPr>
                <w:b/>
                <w:noProof/>
              </w:rPr>
            </w:pPr>
            <w:r>
              <w:rPr>
                <w:b/>
                <w:noProof/>
              </w:rPr>
              <w:t>MQ971010 4ee2e7d0-d444-4ae7-abe8-bc61fb123827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de67fb82-e6cb-4c26-8b06-2eb3bc645bb2</w:t>
            </w:r>
          </w:p>
        </w:tc>
        <w:tc>
          <w:tcPr>
            <w:tcW w:w="7407" w:type="dxa"/>
            <w:shd w:val="clear" w:color="auto" w:fill="F2F2F2" w:themeFill="background1" w:themeFillShade="F2"/>
          </w:tcPr>
          <w:p w:rsidR="00000000" w:rsidRDefault="00E73530">
            <w:pPr>
              <w:rPr>
                <w:noProof/>
              </w:rPr>
            </w:pPr>
            <w:r>
              <w:rPr>
                <w:noProof/>
              </w:rPr>
              <w:t>--- name:</w:t>
            </w:r>
          </w:p>
        </w:tc>
        <w:tc>
          <w:tcPr>
            <w:tcW w:w="7407" w:type="dxa"/>
          </w:tcPr>
          <w:p w:rsidR="00000000" w:rsidRDefault="00E73530">
            <w:pPr>
              <w:rPr>
                <w:lang w:val="de-DE"/>
              </w:rPr>
            </w:pPr>
            <w:r>
              <w:rPr>
                <w:lang w:val="de-DE"/>
              </w:rPr>
              <w:t>--- Name: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5ba00bb2-41ac-4716-8abf-0b62bcd5808b</w:t>
            </w:r>
          </w:p>
        </w:tc>
        <w:tc>
          <w:tcPr>
            <w:tcW w:w="7407" w:type="dxa"/>
            <w:shd w:val="clear" w:color="auto" w:fill="F2F2F2" w:themeFill="background1" w:themeFillShade="F2"/>
          </w:tcPr>
          <w:p w:rsidR="00000000" w:rsidRDefault="00E73530">
            <w:pPr>
              <w:rPr>
                <w:noProof/>
              </w:rPr>
            </w:pPr>
            <w:r>
              <w:rPr>
                <w:noProof/>
              </w:rPr>
              <w:t>'Zencoder Pricing' parent:</w:t>
            </w:r>
          </w:p>
        </w:tc>
        <w:tc>
          <w:tcPr>
            <w:tcW w:w="7407" w:type="dxa"/>
          </w:tcPr>
          <w:p w:rsidR="00000000" w:rsidRDefault="00E73530">
            <w:pPr>
              <w:rPr>
                <w:lang w:val="de-DE"/>
              </w:rPr>
            </w:pPr>
            <w:r>
              <w:rPr>
                <w:lang w:val="de-DE"/>
              </w:rPr>
              <w:t>Elternteil von 'Zencoder Pricing':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9c55e26c-c179-417d-a7c5-8ce1b714e6d5</w:t>
            </w:r>
          </w:p>
        </w:tc>
        <w:tc>
          <w:tcPr>
            <w:tcW w:w="7407" w:type="dxa"/>
            <w:shd w:val="clear" w:color="auto" w:fill="F2F2F2" w:themeFill="background1" w:themeFillShade="F2"/>
          </w:tcPr>
          <w:p w:rsidR="00000000" w:rsidRDefault="00E73530">
            <w:pPr>
              <w:rPr>
                <w:noProof/>
              </w:rPr>
            </w:pPr>
            <w:r>
              <w:rPr>
                <w:noProof/>
              </w:rPr>
              <w:t>General Information ---</w:t>
            </w:r>
          </w:p>
        </w:tc>
        <w:tc>
          <w:tcPr>
            <w:tcW w:w="7407" w:type="dxa"/>
          </w:tcPr>
          <w:p w:rsidR="00000000" w:rsidRDefault="00E73530">
            <w:pPr>
              <w:rPr>
                <w:lang w:val="de-DE"/>
              </w:rPr>
            </w:pPr>
            <w:r>
              <w:rPr>
                <w:lang w:val="de-DE"/>
              </w:rPr>
              <w:t>Allgemeine Informationen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8d25baa4-7f69-4cb4-a480-4df20ba9599b</w:t>
            </w:r>
          </w:p>
        </w:tc>
        <w:tc>
          <w:tcPr>
            <w:tcW w:w="7407" w:type="dxa"/>
            <w:shd w:val="clear" w:color="auto" w:fill="F2F2F2" w:themeFill="background1" w:themeFillShade="F2"/>
          </w:tcPr>
          <w:p w:rsidR="00000000" w:rsidRDefault="00E73530">
            <w:pPr>
              <w:rPr>
                <w:noProof/>
              </w:rPr>
            </w:pPr>
            <w:r>
              <w:rPr>
                <w:noProof/>
              </w:rPr>
              <w:t>FAQ:</w:t>
            </w:r>
          </w:p>
        </w:tc>
        <w:tc>
          <w:tcPr>
            <w:tcW w:w="7407" w:type="dxa"/>
          </w:tcPr>
          <w:p w:rsidR="00000000" w:rsidRDefault="00E73530">
            <w:pPr>
              <w:rPr>
                <w:lang w:val="de-DE"/>
              </w:rPr>
            </w:pPr>
            <w:r>
              <w:rPr>
                <w:lang w:val="de-DE"/>
              </w:rPr>
              <w:t>FAQ:</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836b44ca-8da6-4e10-9e41-6b88baa4c7d3</w:t>
            </w:r>
          </w:p>
        </w:tc>
        <w:tc>
          <w:tcPr>
            <w:tcW w:w="7407" w:type="dxa"/>
            <w:shd w:val="clear" w:color="auto" w:fill="F2F2F2" w:themeFill="background1" w:themeFillShade="F2"/>
          </w:tcPr>
          <w:p w:rsidR="00000000" w:rsidRDefault="00E73530">
            <w:pPr>
              <w:rPr>
                <w:noProof/>
              </w:rPr>
            </w:pPr>
            <w:r>
              <w:rPr>
                <w:noProof/>
              </w:rPr>
              <w:t>Zencoder Pricing</w:t>
            </w:r>
          </w:p>
        </w:tc>
        <w:tc>
          <w:tcPr>
            <w:tcW w:w="7407" w:type="dxa"/>
          </w:tcPr>
          <w:p w:rsidR="00000000" w:rsidRDefault="00E73530">
            <w:pPr>
              <w:rPr>
                <w:lang w:val="de-DE"/>
              </w:rPr>
            </w:pPr>
            <w:r>
              <w:rPr>
                <w:lang w:val="de-DE"/>
              </w:rPr>
              <w:t>Zencoder-Preise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4febab85-51a2-4ac4-9daf-7fef9049a834</w:t>
            </w:r>
          </w:p>
        </w:tc>
        <w:tc>
          <w:tcPr>
            <w:tcW w:w="7407" w:type="dxa"/>
            <w:shd w:val="clear" w:color="auto" w:fill="F2F2F2" w:themeFill="background1" w:themeFillShade="F2"/>
          </w:tcPr>
          <w:p w:rsidR="00000000" w:rsidRDefault="00E73530">
            <w:pPr>
              <w:rPr>
                <w:noProof/>
              </w:rPr>
            </w:pPr>
            <w:r>
              <w:rPr>
                <w:noProof/>
              </w:rPr>
              <w:t>This topic answers questions about Zencoder pricing.</w:t>
            </w:r>
          </w:p>
        </w:tc>
        <w:tc>
          <w:tcPr>
            <w:tcW w:w="7407" w:type="dxa"/>
          </w:tcPr>
          <w:p w:rsidR="00000000" w:rsidRDefault="00E73530">
            <w:pPr>
              <w:rPr>
                <w:lang w:val="de-DE"/>
              </w:rPr>
            </w:pPr>
            <w:r>
              <w:rPr>
                <w:lang w:val="de-DE"/>
              </w:rPr>
              <w:t>Dieses Thema beantwortet Fragen zur Zencoder-Preisgestaltung.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e40e72eb-97e2-41fb-9e18-3f</w:t>
            </w:r>
            <w:r>
              <w:rPr>
                <w:noProof/>
                <w:sz w:val="2"/>
              </w:rPr>
              <w:t>ec2b69e2df</w:t>
            </w:r>
          </w:p>
        </w:tc>
        <w:tc>
          <w:tcPr>
            <w:tcW w:w="7407" w:type="dxa"/>
            <w:shd w:val="clear" w:color="auto" w:fill="F2F2F2" w:themeFill="background1" w:themeFillShade="F2"/>
          </w:tcPr>
          <w:p w:rsidR="00000000" w:rsidRDefault="00E73530">
            <w:pPr>
              <w:rPr>
                <w:noProof/>
              </w:rPr>
            </w:pPr>
            <w:r>
              <w:rPr>
                <w:noProof/>
              </w:rPr>
              <w:t>FAQ</w:t>
            </w:r>
          </w:p>
        </w:tc>
        <w:tc>
          <w:tcPr>
            <w:tcW w:w="7407" w:type="dxa"/>
          </w:tcPr>
          <w:p w:rsidR="00000000" w:rsidRDefault="00E73530">
            <w:pPr>
              <w:rPr>
                <w:lang w:val="de-DE"/>
              </w:rPr>
            </w:pPr>
            <w:r>
              <w:rPr>
                <w:lang w:val="de-DE"/>
              </w:rPr>
              <w:t>FAQ</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47bc0e30-ef2c-43e6-9da8-90c6ff2e5b29</w:t>
            </w:r>
          </w:p>
        </w:tc>
        <w:tc>
          <w:tcPr>
            <w:tcW w:w="7407" w:type="dxa"/>
            <w:shd w:val="clear" w:color="auto" w:fill="F2F2F2" w:themeFill="background1" w:themeFillShade="F2"/>
          </w:tcPr>
          <w:p w:rsidR="00000000" w:rsidRDefault="00E73530">
            <w:pPr>
              <w:rPr>
                <w:noProof/>
              </w:rPr>
            </w:pPr>
            <w:r>
              <w:rPr>
                <w:noProof/>
              </w:rPr>
              <w:t>How much does it cost?</w:t>
            </w:r>
          </w:p>
        </w:tc>
        <w:tc>
          <w:tcPr>
            <w:tcW w:w="7407" w:type="dxa"/>
          </w:tcPr>
          <w:p w:rsidR="00000000" w:rsidRDefault="00E73530">
            <w:pPr>
              <w:rPr>
                <w:lang w:val="de-DE"/>
              </w:rPr>
            </w:pPr>
            <w:r>
              <w:rPr>
                <w:lang w:val="de-DE"/>
              </w:rPr>
              <w:t>Wie viel kostet es?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15c0d041-0fe8-41c2-bf2b-d7edd6568d03</w:t>
            </w:r>
          </w:p>
        </w:tc>
        <w:tc>
          <w:tcPr>
            <w:tcW w:w="7407" w:type="dxa"/>
            <w:shd w:val="clear" w:color="auto" w:fill="F2F2F2" w:themeFill="background1" w:themeFillShade="F2"/>
          </w:tcPr>
          <w:p w:rsidR="00000000" w:rsidRDefault="00E73530">
            <w:pPr>
              <w:rPr>
                <w:noProof/>
              </w:rPr>
            </w:pPr>
            <w:r>
              <w:rPr>
                <w:noProof/>
              </w:rPr>
              <w:t xml:space="preserve">Visit our </w:t>
            </w:r>
            <w:r>
              <w:rPr>
                <w:rStyle w:val="mqInternal"/>
                <w:noProof/>
              </w:rPr>
              <w:t>[1}</w:t>
            </w:r>
            <w:r>
              <w:rPr>
                <w:noProof/>
              </w:rPr>
              <w:t>pricing page</w:t>
            </w:r>
            <w:r>
              <w:rPr>
                <w:rStyle w:val="mqInternal"/>
                <w:noProof/>
              </w:rPr>
              <w:t>{2]</w:t>
            </w:r>
            <w:r>
              <w:rPr>
                <w:noProof/>
              </w:rPr>
              <w:t xml:space="preserve"> for details.</w:t>
            </w:r>
          </w:p>
        </w:tc>
        <w:tc>
          <w:tcPr>
            <w:tcW w:w="7407" w:type="dxa"/>
          </w:tcPr>
          <w:p w:rsidR="00000000" w:rsidRDefault="00E73530">
            <w:pPr>
              <w:rPr>
                <w:lang w:val="de-DE"/>
              </w:rPr>
            </w:pPr>
            <w:r>
              <w:rPr>
                <w:lang w:val="de-DE"/>
              </w:rPr>
              <w:t xml:space="preserve">Besuchen Sie unser </w:t>
            </w:r>
            <w:r>
              <w:rPr>
                <w:rStyle w:val="mqInternal"/>
                <w:noProof/>
                <w:lang w:val="de-DE"/>
              </w:rPr>
              <w:t>[1}</w:t>
            </w:r>
            <w:r>
              <w:rPr>
                <w:lang w:val="de-DE"/>
              </w:rPr>
              <w:t>Preisseite</w:t>
            </w:r>
            <w:r>
              <w:rPr>
                <w:rStyle w:val="mqInternal"/>
                <w:noProof/>
                <w:lang w:val="de-DE"/>
              </w:rPr>
              <w:t>{2]</w:t>
            </w:r>
            <w:r>
              <w:rPr>
                <w:lang w:val="de-DE"/>
              </w:rPr>
              <w:t xml:space="preserve"> f</w:t>
            </w:r>
            <w:r>
              <w:rPr>
                <w:lang w:val="de-DE"/>
              </w:rPr>
              <w:t>ü</w:t>
            </w:r>
            <w:r>
              <w:rPr>
                <w:lang w:val="de-DE"/>
              </w:rPr>
              <w:t>r Details.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81adcbd8-7058-4d5f-a337-22df74dfda77</w:t>
            </w:r>
          </w:p>
        </w:tc>
        <w:tc>
          <w:tcPr>
            <w:tcW w:w="7407" w:type="dxa"/>
            <w:shd w:val="clear" w:color="auto" w:fill="F2F2F2" w:themeFill="background1" w:themeFillShade="F2"/>
          </w:tcPr>
          <w:p w:rsidR="00000000" w:rsidRDefault="00E73530">
            <w:pPr>
              <w:rPr>
                <w:noProof/>
              </w:rPr>
            </w:pPr>
            <w:r>
              <w:rPr>
                <w:noProof/>
              </w:rPr>
              <w:t>Will I be charged for unsuccessful jobs?</w:t>
            </w:r>
          </w:p>
        </w:tc>
        <w:tc>
          <w:tcPr>
            <w:tcW w:w="7407" w:type="dxa"/>
          </w:tcPr>
          <w:p w:rsidR="00000000" w:rsidRDefault="00E73530">
            <w:pPr>
              <w:rPr>
                <w:lang w:val="de-DE"/>
              </w:rPr>
            </w:pPr>
            <w:r>
              <w:rPr>
                <w:lang w:val="de-DE"/>
              </w:rPr>
              <w:t>Werde ich f</w:t>
            </w:r>
            <w:r>
              <w:rPr>
                <w:lang w:val="de-DE"/>
              </w:rPr>
              <w:t>ü</w:t>
            </w:r>
            <w:r>
              <w:rPr>
                <w:lang w:val="de-DE"/>
              </w:rPr>
              <w:t>r erfolglose Jobs belastet?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f195a4bf-f874-42db-b521-1881f9f6ddc3</w:t>
            </w:r>
          </w:p>
        </w:tc>
        <w:tc>
          <w:tcPr>
            <w:tcW w:w="7407" w:type="dxa"/>
            <w:shd w:val="clear" w:color="auto" w:fill="F2F2F2" w:themeFill="background1" w:themeFillShade="F2"/>
          </w:tcPr>
          <w:p w:rsidR="00000000" w:rsidRDefault="00E73530">
            <w:pPr>
              <w:rPr>
                <w:noProof/>
              </w:rPr>
            </w:pPr>
            <w:r>
              <w:rPr>
                <w:noProof/>
              </w:rPr>
              <w:t>No, you are only charged if there are successful outputs.</w:t>
            </w:r>
          </w:p>
        </w:tc>
        <w:tc>
          <w:tcPr>
            <w:tcW w:w="7407" w:type="dxa"/>
          </w:tcPr>
          <w:p w:rsidR="00000000" w:rsidRDefault="00E73530">
            <w:pPr>
              <w:rPr>
                <w:lang w:val="de-DE"/>
              </w:rPr>
            </w:pPr>
            <w:r>
              <w:rPr>
                <w:lang w:val="de-DE"/>
              </w:rPr>
              <w:t>Nein, Sie werden nur belastet, wenn er</w:t>
            </w:r>
            <w:r>
              <w:rPr>
                <w:lang w:val="de-DE"/>
              </w:rPr>
              <w:t>folgreiche Ausgaben vorliegen.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91c7cb72-50de-4d38-bd03-f03adfc9af16</w:t>
            </w:r>
          </w:p>
        </w:tc>
        <w:tc>
          <w:tcPr>
            <w:tcW w:w="7407" w:type="dxa"/>
            <w:shd w:val="clear" w:color="auto" w:fill="F2F2F2" w:themeFill="background1" w:themeFillShade="F2"/>
          </w:tcPr>
          <w:p w:rsidR="00000000" w:rsidRDefault="00E73530">
            <w:pPr>
              <w:rPr>
                <w:noProof/>
              </w:rPr>
            </w:pPr>
            <w:r>
              <w:rPr>
                <w:noProof/>
              </w:rPr>
              <w:t>How do I see how many minutes I've used?</w:t>
            </w:r>
          </w:p>
        </w:tc>
        <w:tc>
          <w:tcPr>
            <w:tcW w:w="7407" w:type="dxa"/>
          </w:tcPr>
          <w:p w:rsidR="00000000" w:rsidRDefault="00E73530">
            <w:pPr>
              <w:rPr>
                <w:lang w:val="de-DE"/>
              </w:rPr>
            </w:pPr>
            <w:r>
              <w:rPr>
                <w:lang w:val="de-DE"/>
              </w:rPr>
              <w:t>Wie sehe ich, wie viele Minuten ich verwendet habe?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d8658d42-70f0-4c39-81e8-e618d22a701a</w:t>
            </w:r>
          </w:p>
        </w:tc>
        <w:tc>
          <w:tcPr>
            <w:tcW w:w="7407" w:type="dxa"/>
            <w:shd w:val="clear" w:color="auto" w:fill="F2F2F2" w:themeFill="background1" w:themeFillShade="F2"/>
          </w:tcPr>
          <w:p w:rsidR="00000000" w:rsidRDefault="00E73530">
            <w:pPr>
              <w:rPr>
                <w:noProof/>
              </w:rPr>
            </w:pPr>
            <w:r>
              <w:rPr>
                <w:noProof/>
              </w:rPr>
              <w:t>Simple.</w:t>
            </w:r>
          </w:p>
        </w:tc>
        <w:tc>
          <w:tcPr>
            <w:tcW w:w="7407" w:type="dxa"/>
          </w:tcPr>
          <w:p w:rsidR="00000000" w:rsidRDefault="00E73530">
            <w:pPr>
              <w:rPr>
                <w:lang w:val="de-DE"/>
              </w:rPr>
            </w:pPr>
            <w:r>
              <w:rPr>
                <w:lang w:val="de-DE"/>
              </w:rPr>
              <w:t>Einfach.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9faf996b-0935-492e-afea-a8</w:t>
            </w:r>
            <w:r>
              <w:rPr>
                <w:noProof/>
                <w:sz w:val="2"/>
              </w:rPr>
              <w:t>5b785c1ed7</w:t>
            </w:r>
          </w:p>
        </w:tc>
        <w:tc>
          <w:tcPr>
            <w:tcW w:w="7407" w:type="dxa"/>
            <w:shd w:val="clear" w:color="auto" w:fill="F2F2F2" w:themeFill="background1" w:themeFillShade="F2"/>
          </w:tcPr>
          <w:p w:rsidR="00000000" w:rsidRDefault="00E73530">
            <w:pPr>
              <w:rPr>
                <w:noProof/>
              </w:rPr>
            </w:pPr>
            <w:r>
              <w:rPr>
                <w:noProof/>
              </w:rPr>
              <w:t xml:space="preserve">Just visit your </w:t>
            </w:r>
            <w:r>
              <w:rPr>
                <w:rStyle w:val="mqInternal"/>
                <w:noProof/>
              </w:rPr>
              <w:t>[1}</w:t>
            </w:r>
            <w:r>
              <w:rPr>
                <w:noProof/>
              </w:rPr>
              <w:t>Account page</w:t>
            </w:r>
            <w:r>
              <w:rPr>
                <w:rStyle w:val="mqInternal"/>
                <w:noProof/>
              </w:rPr>
              <w:t>{2]</w:t>
            </w:r>
            <w:r>
              <w:rPr>
                <w:noProof/>
              </w:rPr>
              <w:t>.</w:t>
            </w:r>
          </w:p>
        </w:tc>
        <w:tc>
          <w:tcPr>
            <w:tcW w:w="7407" w:type="dxa"/>
          </w:tcPr>
          <w:p w:rsidR="00000000" w:rsidRDefault="00E73530">
            <w:pPr>
              <w:rPr>
                <w:lang w:val="de-DE"/>
              </w:rPr>
            </w:pPr>
            <w:r>
              <w:rPr>
                <w:lang w:val="de-DE"/>
              </w:rPr>
              <w:t xml:space="preserve">Besuchen Sie einfach Ihre </w:t>
            </w:r>
            <w:r>
              <w:rPr>
                <w:rStyle w:val="mqInternal"/>
                <w:noProof/>
                <w:lang w:val="de-DE"/>
              </w:rPr>
              <w:t>[1}</w:t>
            </w:r>
            <w:r>
              <w:rPr>
                <w:lang w:val="de-DE"/>
              </w:rPr>
              <w:t>Kontoseite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7e57245e-9494-4456-9d03-178f5cf6c688</w:t>
            </w:r>
          </w:p>
        </w:tc>
        <w:tc>
          <w:tcPr>
            <w:tcW w:w="7407" w:type="dxa"/>
            <w:shd w:val="clear" w:color="auto" w:fill="F2F2F2" w:themeFill="background1" w:themeFillShade="F2"/>
          </w:tcPr>
          <w:p w:rsidR="00000000" w:rsidRDefault="00E73530">
            <w:pPr>
              <w:rPr>
                <w:noProof/>
              </w:rPr>
            </w:pPr>
            <w:r>
              <w:rPr>
                <w:noProof/>
              </w:rPr>
              <w:t>What is a minute?</w:t>
            </w:r>
          </w:p>
        </w:tc>
        <w:tc>
          <w:tcPr>
            <w:tcW w:w="7407" w:type="dxa"/>
          </w:tcPr>
          <w:p w:rsidR="00000000" w:rsidRDefault="00E73530">
            <w:pPr>
              <w:rPr>
                <w:lang w:val="de-DE"/>
              </w:rPr>
            </w:pPr>
            <w:r>
              <w:rPr>
                <w:lang w:val="de-DE"/>
              </w:rPr>
              <w:t>Was ist eine Minute?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 </w:t>
            </w:r>
            <w:r>
              <w:rPr>
                <w:noProof/>
                <w:sz w:val="16"/>
              </w:rPr>
              <w:br/>
            </w:r>
            <w:r>
              <w:rPr>
                <w:noProof/>
                <w:sz w:val="2"/>
              </w:rPr>
              <w:t>82986f47-095a-42e8-88c2-c857c258bdb3</w:t>
            </w:r>
          </w:p>
        </w:tc>
        <w:tc>
          <w:tcPr>
            <w:tcW w:w="7407" w:type="dxa"/>
            <w:shd w:val="clear" w:color="auto" w:fill="F2F2F2" w:themeFill="background1" w:themeFillShade="F2"/>
          </w:tcPr>
          <w:p w:rsidR="00000000" w:rsidRDefault="00E73530">
            <w:pPr>
              <w:rPr>
                <w:noProof/>
              </w:rPr>
            </w:pPr>
            <w:r>
              <w:rPr>
                <w:noProof/>
              </w:rPr>
              <w:t>Is that how long the video is, or how long it takes to transcode?</w:t>
            </w:r>
          </w:p>
        </w:tc>
        <w:tc>
          <w:tcPr>
            <w:tcW w:w="7407" w:type="dxa"/>
          </w:tcPr>
          <w:p w:rsidR="00000000" w:rsidRDefault="00E73530">
            <w:pPr>
              <w:rPr>
                <w:lang w:val="de-DE"/>
              </w:rPr>
            </w:pPr>
            <w:r>
              <w:rPr>
                <w:lang w:val="de-DE"/>
              </w:rPr>
              <w:t>Ist das wie lange das Video ist oder wie lange es dauert, um es zu transkodieren?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 </w:t>
            </w:r>
            <w:r>
              <w:rPr>
                <w:noProof/>
                <w:sz w:val="16"/>
              </w:rPr>
              <w:br/>
            </w:r>
            <w:r>
              <w:rPr>
                <w:noProof/>
                <w:sz w:val="2"/>
              </w:rPr>
              <w:t>63307ca0-8ba0-47a3-b945-2dd836d1009e</w:t>
            </w:r>
          </w:p>
        </w:tc>
        <w:tc>
          <w:tcPr>
            <w:tcW w:w="7407" w:type="dxa"/>
            <w:shd w:val="clear" w:color="auto" w:fill="F2F2F2" w:themeFill="background1" w:themeFillShade="F2"/>
          </w:tcPr>
          <w:p w:rsidR="00000000" w:rsidRDefault="00E73530">
            <w:pPr>
              <w:rPr>
                <w:noProof/>
              </w:rPr>
            </w:pPr>
            <w:r>
              <w:rPr>
                <w:noProof/>
              </w:rPr>
              <w:t>We charge by the duration of all output files in minutes.</w:t>
            </w:r>
          </w:p>
        </w:tc>
        <w:tc>
          <w:tcPr>
            <w:tcW w:w="7407" w:type="dxa"/>
          </w:tcPr>
          <w:p w:rsidR="00000000" w:rsidRDefault="00E73530">
            <w:pPr>
              <w:rPr>
                <w:lang w:val="de-DE"/>
              </w:rPr>
            </w:pPr>
            <w:r>
              <w:rPr>
                <w:lang w:val="de-DE"/>
              </w:rPr>
              <w:t>Wir bere</w:t>
            </w:r>
            <w:r>
              <w:rPr>
                <w:lang w:val="de-DE"/>
              </w:rPr>
              <w:t>chnen nach der Dauer aller Ausgabedateien in Minuten.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 </w:t>
            </w:r>
            <w:r>
              <w:rPr>
                <w:noProof/>
                <w:sz w:val="16"/>
              </w:rPr>
              <w:br/>
            </w:r>
            <w:r>
              <w:rPr>
                <w:noProof/>
                <w:sz w:val="2"/>
              </w:rPr>
              <w:t>9032a48d-4358-4b14-92d4-6d76ed939c95</w:t>
            </w:r>
          </w:p>
        </w:tc>
        <w:tc>
          <w:tcPr>
            <w:tcW w:w="7407" w:type="dxa"/>
            <w:shd w:val="clear" w:color="auto" w:fill="F2F2F2" w:themeFill="background1" w:themeFillShade="F2"/>
          </w:tcPr>
          <w:p w:rsidR="00000000" w:rsidRDefault="00E73530">
            <w:pPr>
              <w:rPr>
                <w:noProof/>
              </w:rPr>
            </w:pPr>
            <w:r>
              <w:rPr>
                <w:noProof/>
              </w:rPr>
              <w:t>This means that if you send us a 60 second video, and ask for two outputs, you'll be charged for two (2) minutes of video.</w:t>
            </w:r>
          </w:p>
        </w:tc>
        <w:tc>
          <w:tcPr>
            <w:tcW w:w="7407" w:type="dxa"/>
          </w:tcPr>
          <w:p w:rsidR="00000000" w:rsidRDefault="00E73530">
            <w:pPr>
              <w:rPr>
                <w:lang w:val="de-DE"/>
              </w:rPr>
            </w:pPr>
            <w:r>
              <w:rPr>
                <w:lang w:val="de-DE"/>
              </w:rPr>
              <w:t>Wenn Sie uns also ein 60-Sekunden-Vid</w:t>
            </w:r>
            <w:r>
              <w:rPr>
                <w:lang w:val="de-DE"/>
              </w:rPr>
              <w:t>eo senden und zwei Ausg</w:t>
            </w:r>
            <w:r>
              <w:rPr>
                <w:lang w:val="de-DE"/>
              </w:rPr>
              <w:t>ä</w:t>
            </w:r>
            <w:r>
              <w:rPr>
                <w:lang w:val="de-DE"/>
              </w:rPr>
              <w:t>nge anfordern, werden Ihnen zwei (2) Minuten Video berechnet.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 </w:t>
            </w:r>
            <w:r>
              <w:rPr>
                <w:noProof/>
                <w:sz w:val="16"/>
              </w:rPr>
              <w:br/>
            </w:r>
            <w:r>
              <w:rPr>
                <w:noProof/>
                <w:sz w:val="2"/>
              </w:rPr>
              <w:t>a12b47ee-ccea-468f-b268-65a6476ec593</w:t>
            </w:r>
          </w:p>
        </w:tc>
        <w:tc>
          <w:tcPr>
            <w:tcW w:w="7407" w:type="dxa"/>
            <w:shd w:val="clear" w:color="auto" w:fill="F2F2F2" w:themeFill="background1" w:themeFillShade="F2"/>
          </w:tcPr>
          <w:p w:rsidR="00000000" w:rsidRDefault="00E73530">
            <w:pPr>
              <w:rPr>
                <w:noProof/>
              </w:rPr>
            </w:pPr>
            <w:r>
              <w:rPr>
                <w:noProof/>
              </w:rPr>
              <w:t xml:space="preserve">We do </w:t>
            </w:r>
            <w:r>
              <w:rPr>
                <w:rStyle w:val="mqInternal"/>
                <w:noProof/>
              </w:rPr>
              <w:t>[1}</w:t>
            </w:r>
            <w:r>
              <w:rPr>
                <w:noProof/>
              </w:rPr>
              <w:t>not</w:t>
            </w:r>
            <w:r>
              <w:rPr>
                <w:rStyle w:val="mqInternal"/>
                <w:noProof/>
              </w:rPr>
              <w:t>{2]</w:t>
            </w:r>
            <w:r>
              <w:rPr>
                <w:noProof/>
              </w:rPr>
              <w:t xml:space="preserve"> charge based on how long a video takes to encode.</w:t>
            </w:r>
          </w:p>
        </w:tc>
        <w:tc>
          <w:tcPr>
            <w:tcW w:w="7407" w:type="dxa"/>
          </w:tcPr>
          <w:p w:rsidR="00000000" w:rsidRDefault="00E73530">
            <w:pPr>
              <w:rPr>
                <w:lang w:val="de-DE"/>
              </w:rPr>
            </w:pPr>
            <w:r>
              <w:rPr>
                <w:lang w:val="de-DE"/>
              </w:rPr>
              <w:t xml:space="preserve">Wir tun es </w:t>
            </w:r>
            <w:r>
              <w:rPr>
                <w:rStyle w:val="mqInternal"/>
                <w:noProof/>
                <w:lang w:val="de-DE"/>
              </w:rPr>
              <w:t>[1}</w:t>
            </w:r>
            <w:r>
              <w:rPr>
                <w:lang w:val="de-DE"/>
              </w:rPr>
              <w:t>nicht</w:t>
            </w:r>
            <w:r>
              <w:rPr>
                <w:rStyle w:val="mqInternal"/>
                <w:noProof/>
                <w:lang w:val="de-DE"/>
              </w:rPr>
              <w:t>{2]</w:t>
            </w:r>
            <w:r>
              <w:rPr>
                <w:lang w:val="de-DE"/>
              </w:rPr>
              <w:t xml:space="preserve"> Die Geb</w:t>
            </w:r>
            <w:r>
              <w:rPr>
                <w:lang w:val="de-DE"/>
              </w:rPr>
              <w:t>ü</w:t>
            </w:r>
            <w:r>
              <w:rPr>
                <w:lang w:val="de-DE"/>
              </w:rPr>
              <w:t>hr h</w:t>
            </w:r>
            <w:r>
              <w:rPr>
                <w:lang w:val="de-DE"/>
              </w:rPr>
              <w:t>ä</w:t>
            </w:r>
            <w:r>
              <w:rPr>
                <w:lang w:val="de-DE"/>
              </w:rPr>
              <w:t>ngt davon ab, wie lange die Codierung eines Videos dauert.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 </w:t>
            </w:r>
            <w:r>
              <w:rPr>
                <w:noProof/>
                <w:sz w:val="16"/>
              </w:rPr>
              <w:br/>
            </w:r>
            <w:r>
              <w:rPr>
                <w:noProof/>
                <w:sz w:val="2"/>
              </w:rPr>
              <w:t>31bec043-8129-4d94-9339-5741a6784b8c</w:t>
            </w:r>
          </w:p>
        </w:tc>
        <w:tc>
          <w:tcPr>
            <w:tcW w:w="7407" w:type="dxa"/>
            <w:shd w:val="clear" w:color="auto" w:fill="F2F2F2" w:themeFill="background1" w:themeFillShade="F2"/>
          </w:tcPr>
          <w:p w:rsidR="00000000" w:rsidRDefault="00E73530">
            <w:pPr>
              <w:rPr>
                <w:noProof/>
              </w:rPr>
            </w:pPr>
            <w:r>
              <w:rPr>
                <w:noProof/>
              </w:rPr>
              <w:t xml:space="preserve">That would be a crazy pricing model, because you'd have no idea how much you'd expect to pay, and we'd actually make more money if we intentionally slowed </w:t>
            </w:r>
            <w:r>
              <w:rPr>
                <w:noProof/>
              </w:rPr>
              <w:t>down our system.</w:t>
            </w:r>
          </w:p>
        </w:tc>
        <w:tc>
          <w:tcPr>
            <w:tcW w:w="7407" w:type="dxa"/>
          </w:tcPr>
          <w:p w:rsidR="00000000" w:rsidRDefault="00E73530">
            <w:pPr>
              <w:rPr>
                <w:lang w:val="de-DE"/>
              </w:rPr>
            </w:pPr>
            <w:r>
              <w:rPr>
                <w:lang w:val="de-DE"/>
              </w:rPr>
              <w:t>Das w</w:t>
            </w:r>
            <w:r>
              <w:rPr>
                <w:lang w:val="de-DE"/>
              </w:rPr>
              <w:t>ä</w:t>
            </w:r>
            <w:r>
              <w:rPr>
                <w:lang w:val="de-DE"/>
              </w:rPr>
              <w:t>re ein verr</w:t>
            </w:r>
            <w:r>
              <w:rPr>
                <w:lang w:val="de-DE"/>
              </w:rPr>
              <w:t>ü</w:t>
            </w:r>
            <w:r>
              <w:rPr>
                <w:lang w:val="de-DE"/>
              </w:rPr>
              <w:t>cktes Preismodell, denn Sie h</w:t>
            </w:r>
            <w:r>
              <w:rPr>
                <w:lang w:val="de-DE"/>
              </w:rPr>
              <w:t>ä</w:t>
            </w:r>
            <w:r>
              <w:rPr>
                <w:lang w:val="de-DE"/>
              </w:rPr>
              <w:t>tten keine Ahnung, wie viel Sie erwarten w</w:t>
            </w:r>
            <w:r>
              <w:rPr>
                <w:lang w:val="de-DE"/>
              </w:rPr>
              <w:t>ü</w:t>
            </w:r>
            <w:r>
              <w:rPr>
                <w:lang w:val="de-DE"/>
              </w:rPr>
              <w:t>rden, und wir w</w:t>
            </w:r>
            <w:r>
              <w:rPr>
                <w:lang w:val="de-DE"/>
              </w:rPr>
              <w:t>ü</w:t>
            </w:r>
            <w:r>
              <w:rPr>
                <w:lang w:val="de-DE"/>
              </w:rPr>
              <w:t>rden tats</w:t>
            </w:r>
            <w:r>
              <w:rPr>
                <w:lang w:val="de-DE"/>
              </w:rPr>
              <w:t>ä</w:t>
            </w:r>
            <w:r>
              <w:rPr>
                <w:lang w:val="de-DE"/>
              </w:rPr>
              <w:t>chlich mehr Geld verdienen, wenn wir unser System absichtlich verlangsamen w</w:t>
            </w:r>
            <w:r>
              <w:rPr>
                <w:lang w:val="de-DE"/>
              </w:rPr>
              <w:t>ü</w:t>
            </w:r>
            <w:r>
              <w:rPr>
                <w:lang w:val="de-DE"/>
              </w:rPr>
              <w:t>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 </w:t>
            </w:r>
            <w:r>
              <w:rPr>
                <w:noProof/>
                <w:sz w:val="16"/>
              </w:rPr>
              <w:br/>
            </w:r>
            <w:r>
              <w:rPr>
                <w:noProof/>
                <w:sz w:val="2"/>
              </w:rPr>
              <w:t>3269afd3-293a-4440-82a7-791006d8bc</w:t>
            </w:r>
            <w:r>
              <w:rPr>
                <w:noProof/>
                <w:sz w:val="2"/>
              </w:rPr>
              <w:t>00</w:t>
            </w:r>
          </w:p>
        </w:tc>
        <w:tc>
          <w:tcPr>
            <w:tcW w:w="7407" w:type="dxa"/>
            <w:shd w:val="clear" w:color="auto" w:fill="F2F2F2" w:themeFill="background1" w:themeFillShade="F2"/>
          </w:tcPr>
          <w:p w:rsidR="00000000" w:rsidRDefault="00E73530">
            <w:pPr>
              <w:rPr>
                <w:noProof/>
              </w:rPr>
            </w:pPr>
            <w:r>
              <w:rPr>
                <w:noProof/>
              </w:rPr>
              <w:t>We want to be as fast as possible at all times.</w:t>
            </w:r>
          </w:p>
        </w:tc>
        <w:tc>
          <w:tcPr>
            <w:tcW w:w="7407" w:type="dxa"/>
          </w:tcPr>
          <w:p w:rsidR="00000000" w:rsidRDefault="00E73530">
            <w:pPr>
              <w:rPr>
                <w:lang w:val="de-DE"/>
              </w:rPr>
            </w:pPr>
            <w:r>
              <w:rPr>
                <w:lang w:val="de-DE"/>
              </w:rPr>
              <w:t>Wir wollen jederzeit so schnell wie m</w:t>
            </w:r>
            <w:r>
              <w:rPr>
                <w:lang w:val="de-DE"/>
              </w:rPr>
              <w:t>ö</w:t>
            </w:r>
            <w:r>
              <w:rPr>
                <w:lang w:val="de-DE"/>
              </w:rPr>
              <w:t>glich sein.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 </w:t>
            </w:r>
            <w:r>
              <w:rPr>
                <w:noProof/>
                <w:sz w:val="16"/>
              </w:rPr>
              <w:br/>
            </w:r>
            <w:r>
              <w:rPr>
                <w:noProof/>
                <w:sz w:val="2"/>
              </w:rPr>
              <w:t>6ecb67dc-e729-46bc-8488-5553fcc224a9</w:t>
            </w:r>
          </w:p>
        </w:tc>
        <w:tc>
          <w:tcPr>
            <w:tcW w:w="7407" w:type="dxa"/>
            <w:shd w:val="clear" w:color="auto" w:fill="F2F2F2" w:themeFill="background1" w:themeFillShade="F2"/>
          </w:tcPr>
          <w:p w:rsidR="00000000" w:rsidRDefault="00E73530">
            <w:pPr>
              <w:rPr>
                <w:noProof/>
              </w:rPr>
            </w:pPr>
            <w:r>
              <w:rPr>
                <w:noProof/>
              </w:rPr>
              <w:t>Are unused minutes for the current month carried over to next month?</w:t>
            </w:r>
          </w:p>
        </w:tc>
        <w:tc>
          <w:tcPr>
            <w:tcW w:w="7407" w:type="dxa"/>
          </w:tcPr>
          <w:p w:rsidR="00000000" w:rsidRDefault="00E73530">
            <w:pPr>
              <w:rPr>
                <w:lang w:val="de-DE"/>
              </w:rPr>
            </w:pPr>
            <w:r>
              <w:rPr>
                <w:lang w:val="de-DE"/>
              </w:rPr>
              <w:t>Werden nicht verwendete Minuten f</w:t>
            </w:r>
            <w:r>
              <w:rPr>
                <w:lang w:val="de-DE"/>
              </w:rPr>
              <w:t>ü</w:t>
            </w:r>
            <w:r>
              <w:rPr>
                <w:lang w:val="de-DE"/>
              </w:rPr>
              <w:t>r den aktu</w:t>
            </w:r>
            <w:r>
              <w:rPr>
                <w:lang w:val="de-DE"/>
              </w:rPr>
              <w:t>ellen Monat auf den n</w:t>
            </w:r>
            <w:r>
              <w:rPr>
                <w:lang w:val="de-DE"/>
              </w:rPr>
              <w:t>ä</w:t>
            </w:r>
            <w:r>
              <w:rPr>
                <w:lang w:val="de-DE"/>
              </w:rPr>
              <w:t xml:space="preserve">chsten Monat </w:t>
            </w:r>
            <w:r>
              <w:rPr>
                <w:lang w:val="de-DE"/>
              </w:rPr>
              <w:t>ü</w:t>
            </w:r>
            <w:r>
              <w:rPr>
                <w:lang w:val="de-DE"/>
              </w:rPr>
              <w:t>bertragen?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 </w:t>
            </w:r>
            <w:r>
              <w:rPr>
                <w:noProof/>
                <w:sz w:val="16"/>
              </w:rPr>
              <w:br/>
            </w:r>
            <w:r>
              <w:rPr>
                <w:noProof/>
                <w:sz w:val="2"/>
              </w:rPr>
              <w:t>6b87c647-8150-41b6-af1f-78049c106d15</w:t>
            </w:r>
          </w:p>
        </w:tc>
        <w:tc>
          <w:tcPr>
            <w:tcW w:w="7407" w:type="dxa"/>
            <w:shd w:val="clear" w:color="auto" w:fill="F2F2F2" w:themeFill="background1" w:themeFillShade="F2"/>
          </w:tcPr>
          <w:p w:rsidR="00000000" w:rsidRDefault="00E73530">
            <w:pPr>
              <w:rPr>
                <w:noProof/>
              </w:rPr>
            </w:pPr>
            <w:r>
              <w:rPr>
                <w:noProof/>
              </w:rPr>
              <w:t>No, any unused minutes for the current month will be lost.</w:t>
            </w:r>
          </w:p>
        </w:tc>
        <w:tc>
          <w:tcPr>
            <w:tcW w:w="7407" w:type="dxa"/>
          </w:tcPr>
          <w:p w:rsidR="00000000" w:rsidRDefault="00E73530">
            <w:pPr>
              <w:rPr>
                <w:lang w:val="de-DE"/>
              </w:rPr>
            </w:pPr>
            <w:r>
              <w:rPr>
                <w:lang w:val="de-DE"/>
              </w:rPr>
              <w:t>Nein, nicht verwendete Minuten f</w:t>
            </w:r>
            <w:r>
              <w:rPr>
                <w:lang w:val="de-DE"/>
              </w:rPr>
              <w:t>ü</w:t>
            </w:r>
            <w:r>
              <w:rPr>
                <w:lang w:val="de-DE"/>
              </w:rPr>
              <w:t>r den aktuellen Monat gehen verloren.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 </w:t>
            </w:r>
            <w:r>
              <w:rPr>
                <w:noProof/>
                <w:sz w:val="16"/>
              </w:rPr>
              <w:br/>
            </w:r>
            <w:r>
              <w:rPr>
                <w:noProof/>
                <w:sz w:val="2"/>
              </w:rPr>
              <w:t>da53ccfc-a9aa-4a32-99a1-88fde3ab</w:t>
            </w:r>
            <w:r>
              <w:rPr>
                <w:noProof/>
                <w:sz w:val="2"/>
              </w:rPr>
              <w:t>fa67</w:t>
            </w:r>
          </w:p>
        </w:tc>
        <w:tc>
          <w:tcPr>
            <w:tcW w:w="7407" w:type="dxa"/>
            <w:shd w:val="clear" w:color="auto" w:fill="F2F2F2" w:themeFill="background1" w:themeFillShade="F2"/>
          </w:tcPr>
          <w:p w:rsidR="00000000" w:rsidRDefault="00E73530">
            <w:pPr>
              <w:rPr>
                <w:noProof/>
              </w:rPr>
            </w:pPr>
            <w:r>
              <w:rPr>
                <w:noProof/>
              </w:rPr>
              <w:t>What if my video is 25 seconds long?</w:t>
            </w:r>
          </w:p>
        </w:tc>
        <w:tc>
          <w:tcPr>
            <w:tcW w:w="7407" w:type="dxa"/>
          </w:tcPr>
          <w:p w:rsidR="00000000" w:rsidRDefault="00E73530">
            <w:pPr>
              <w:rPr>
                <w:lang w:val="de-DE"/>
              </w:rPr>
            </w:pPr>
            <w:r>
              <w:rPr>
                <w:lang w:val="de-DE"/>
              </w:rPr>
              <w:t>Was ist, wenn mein Video 25 Sekunden lang ist?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 </w:t>
            </w:r>
            <w:r>
              <w:rPr>
                <w:noProof/>
                <w:sz w:val="16"/>
              </w:rPr>
              <w:br/>
            </w:r>
            <w:r>
              <w:rPr>
                <w:noProof/>
                <w:sz w:val="2"/>
              </w:rPr>
              <w:t>20862397-16ca-41b8-b337-cc7e9d3c348d</w:t>
            </w:r>
          </w:p>
        </w:tc>
        <w:tc>
          <w:tcPr>
            <w:tcW w:w="7407" w:type="dxa"/>
            <w:shd w:val="clear" w:color="auto" w:fill="F2F2F2" w:themeFill="background1" w:themeFillShade="F2"/>
          </w:tcPr>
          <w:p w:rsidR="00000000" w:rsidRDefault="00E73530">
            <w:pPr>
              <w:rPr>
                <w:noProof/>
              </w:rPr>
            </w:pPr>
            <w:r>
              <w:rPr>
                <w:noProof/>
              </w:rPr>
              <w:t>Do I pay for a full minute?</w:t>
            </w:r>
          </w:p>
        </w:tc>
        <w:tc>
          <w:tcPr>
            <w:tcW w:w="7407" w:type="dxa"/>
          </w:tcPr>
          <w:p w:rsidR="00000000" w:rsidRDefault="00E73530">
            <w:pPr>
              <w:rPr>
                <w:lang w:val="de-DE"/>
              </w:rPr>
            </w:pPr>
            <w:r>
              <w:rPr>
                <w:lang w:val="de-DE"/>
              </w:rPr>
              <w:t>Bezahle ich eine volle Minute?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 </w:t>
            </w:r>
            <w:r>
              <w:rPr>
                <w:noProof/>
                <w:sz w:val="16"/>
              </w:rPr>
              <w:br/>
            </w:r>
            <w:r>
              <w:rPr>
                <w:noProof/>
                <w:sz w:val="2"/>
              </w:rPr>
              <w:t>56e41a04-e853-497d-a49f-41763d789f4f</w:t>
            </w:r>
          </w:p>
        </w:tc>
        <w:tc>
          <w:tcPr>
            <w:tcW w:w="7407" w:type="dxa"/>
            <w:shd w:val="clear" w:color="auto" w:fill="F2F2F2" w:themeFill="background1" w:themeFillShade="F2"/>
          </w:tcPr>
          <w:p w:rsidR="00000000" w:rsidRDefault="00E73530">
            <w:pPr>
              <w:rPr>
                <w:noProof/>
              </w:rPr>
            </w:pPr>
            <w:r>
              <w:rPr>
                <w:noProof/>
              </w:rPr>
              <w:t>We calculate billing in 10-second increments.</w:t>
            </w:r>
          </w:p>
        </w:tc>
        <w:tc>
          <w:tcPr>
            <w:tcW w:w="7407" w:type="dxa"/>
          </w:tcPr>
          <w:p w:rsidR="00000000" w:rsidRDefault="00E73530">
            <w:pPr>
              <w:rPr>
                <w:lang w:val="de-DE"/>
              </w:rPr>
            </w:pPr>
            <w:r>
              <w:rPr>
                <w:lang w:val="de-DE"/>
              </w:rPr>
              <w:t>Wir berechnen die Abrechnung in Schritten von 10 Sekunden.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 </w:t>
            </w:r>
            <w:r>
              <w:rPr>
                <w:noProof/>
                <w:sz w:val="16"/>
              </w:rPr>
              <w:br/>
            </w:r>
            <w:r>
              <w:rPr>
                <w:noProof/>
                <w:sz w:val="2"/>
              </w:rPr>
              <w:t>4b36cd58-eb5f-4b4e-a66b-5d67f0584b7f</w:t>
            </w:r>
          </w:p>
        </w:tc>
        <w:tc>
          <w:tcPr>
            <w:tcW w:w="7407" w:type="dxa"/>
            <w:shd w:val="clear" w:color="auto" w:fill="F2F2F2" w:themeFill="background1" w:themeFillShade="F2"/>
          </w:tcPr>
          <w:p w:rsidR="00000000" w:rsidRDefault="00E73530">
            <w:pPr>
              <w:rPr>
                <w:noProof/>
              </w:rPr>
            </w:pPr>
            <w:r>
              <w:rPr>
                <w:noProof/>
              </w:rPr>
              <w:t>So if your output was 25 seconds long, that will be rounded to 30 seconds when calculating the charge for the</w:t>
            </w:r>
            <w:r>
              <w:rPr>
                <w:noProof/>
              </w:rPr>
              <w:t xml:space="preserve"> job.</w:t>
            </w:r>
          </w:p>
        </w:tc>
        <w:tc>
          <w:tcPr>
            <w:tcW w:w="7407" w:type="dxa"/>
          </w:tcPr>
          <w:p w:rsidR="00000000" w:rsidRDefault="00E73530">
            <w:pPr>
              <w:rPr>
                <w:lang w:val="de-DE"/>
              </w:rPr>
            </w:pPr>
            <w:r>
              <w:rPr>
                <w:lang w:val="de-DE"/>
              </w:rPr>
              <w:t>Wenn Ihre Ausgabe also 25 Sekunden lang war, wird diese bei der Berechnung der Geb</w:t>
            </w:r>
            <w:r>
              <w:rPr>
                <w:lang w:val="de-DE"/>
              </w:rPr>
              <w:t>ü</w:t>
            </w:r>
            <w:r>
              <w:rPr>
                <w:lang w:val="de-DE"/>
              </w:rPr>
              <w:t>hr f</w:t>
            </w:r>
            <w:r>
              <w:rPr>
                <w:lang w:val="de-DE"/>
              </w:rPr>
              <w:t>ü</w:t>
            </w:r>
            <w:r>
              <w:rPr>
                <w:lang w:val="de-DE"/>
              </w:rPr>
              <w:t>r den Auftrag auf 30 Sekunden gerundet.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 </w:t>
            </w:r>
            <w:r>
              <w:rPr>
                <w:noProof/>
                <w:sz w:val="16"/>
              </w:rPr>
              <w:br/>
            </w:r>
            <w:r>
              <w:rPr>
                <w:noProof/>
                <w:sz w:val="2"/>
              </w:rPr>
              <w:t>f647e74a-d6b3-46a2-a5b3-fc653dbab903</w:t>
            </w:r>
          </w:p>
        </w:tc>
        <w:tc>
          <w:tcPr>
            <w:tcW w:w="7407" w:type="dxa"/>
            <w:shd w:val="clear" w:color="auto" w:fill="F2F2F2" w:themeFill="background1" w:themeFillShade="F2"/>
          </w:tcPr>
          <w:p w:rsidR="00000000" w:rsidRDefault="00E73530">
            <w:pPr>
              <w:rPr>
                <w:noProof/>
              </w:rPr>
            </w:pPr>
            <w:r>
              <w:rPr>
                <w:noProof/>
              </w:rPr>
              <w:t>What if I exceed my number of minutes?</w:t>
            </w:r>
          </w:p>
        </w:tc>
        <w:tc>
          <w:tcPr>
            <w:tcW w:w="7407" w:type="dxa"/>
          </w:tcPr>
          <w:p w:rsidR="00000000" w:rsidRDefault="00E73530">
            <w:pPr>
              <w:rPr>
                <w:lang w:val="de-DE"/>
              </w:rPr>
            </w:pPr>
            <w:r>
              <w:rPr>
                <w:lang w:val="de-DE"/>
              </w:rPr>
              <w:t>Was ist, wenn ich meine Anzahl von Minute</w:t>
            </w:r>
            <w:r>
              <w:rPr>
                <w:lang w:val="de-DE"/>
              </w:rPr>
              <w:t xml:space="preserve">n </w:t>
            </w:r>
            <w:r>
              <w:rPr>
                <w:lang w:val="de-DE"/>
              </w:rPr>
              <w:t>ü</w:t>
            </w:r>
            <w:r>
              <w:rPr>
                <w:lang w:val="de-DE"/>
              </w:rPr>
              <w:t>berschreite?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 </w:t>
            </w:r>
            <w:r>
              <w:rPr>
                <w:noProof/>
                <w:sz w:val="16"/>
              </w:rPr>
              <w:br/>
            </w:r>
            <w:r>
              <w:rPr>
                <w:noProof/>
                <w:sz w:val="2"/>
              </w:rPr>
              <w:t>74fdeb0f-e237-487e-92ca-56ae7d278c0f</w:t>
            </w:r>
          </w:p>
        </w:tc>
        <w:tc>
          <w:tcPr>
            <w:tcW w:w="7407" w:type="dxa"/>
            <w:shd w:val="clear" w:color="auto" w:fill="F2F2F2" w:themeFill="background1" w:themeFillShade="F2"/>
          </w:tcPr>
          <w:p w:rsidR="00000000" w:rsidRDefault="00E73530">
            <w:pPr>
              <w:rPr>
                <w:noProof/>
              </w:rPr>
            </w:pPr>
            <w:r>
              <w:rPr>
                <w:noProof/>
              </w:rPr>
              <w:t>You'll be charged for each additional minute at your overage rate.</w:t>
            </w:r>
          </w:p>
        </w:tc>
        <w:tc>
          <w:tcPr>
            <w:tcW w:w="7407" w:type="dxa"/>
          </w:tcPr>
          <w:p w:rsidR="00000000" w:rsidRDefault="00E73530">
            <w:pPr>
              <w:rPr>
                <w:lang w:val="de-DE"/>
              </w:rPr>
            </w:pPr>
            <w:r>
              <w:rPr>
                <w:lang w:val="de-DE"/>
              </w:rPr>
              <w:t>F</w:t>
            </w:r>
            <w:r>
              <w:rPr>
                <w:lang w:val="de-DE"/>
              </w:rPr>
              <w:t>ü</w:t>
            </w:r>
            <w:r>
              <w:rPr>
                <w:lang w:val="de-DE"/>
              </w:rPr>
              <w:t xml:space="preserve">r jede weitere Minute wird Ihre </w:t>
            </w:r>
            <w:r>
              <w:rPr>
                <w:lang w:val="de-DE"/>
              </w:rPr>
              <w:t>Ü</w:t>
            </w:r>
            <w:r>
              <w:rPr>
                <w:lang w:val="de-DE"/>
              </w:rPr>
              <w:t>beralterungsrate berechnet.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 </w:t>
            </w:r>
            <w:r>
              <w:rPr>
                <w:noProof/>
                <w:sz w:val="16"/>
              </w:rPr>
              <w:br/>
            </w:r>
            <w:r>
              <w:rPr>
                <w:noProof/>
                <w:sz w:val="2"/>
              </w:rPr>
              <w:t>5dd164b1-d88a-4788-a9c6-8d0b4e83ecff</w:t>
            </w:r>
          </w:p>
        </w:tc>
        <w:tc>
          <w:tcPr>
            <w:tcW w:w="7407" w:type="dxa"/>
            <w:shd w:val="clear" w:color="auto" w:fill="F2F2F2" w:themeFill="background1" w:themeFillShade="F2"/>
          </w:tcPr>
          <w:p w:rsidR="00000000" w:rsidRDefault="00E73530">
            <w:pPr>
              <w:rPr>
                <w:noProof/>
              </w:rPr>
            </w:pPr>
            <w:r>
              <w:rPr>
                <w:noProof/>
              </w:rPr>
              <w:t xml:space="preserve">For most plans, the overage rate is the same rate as you pay on your plan; in other words, you aren't penalized for going over (like a cell phone) </w:t>
            </w:r>
            <w:r>
              <w:rPr>
                <w:noProof/>
              </w:rPr>
              <w:t>–</w:t>
            </w:r>
            <w:r>
              <w:rPr>
                <w:noProof/>
              </w:rPr>
              <w:t xml:space="preserve"> you just keep paying at the same rate.</w:t>
            </w:r>
          </w:p>
        </w:tc>
        <w:tc>
          <w:tcPr>
            <w:tcW w:w="7407" w:type="dxa"/>
          </w:tcPr>
          <w:p w:rsidR="00000000" w:rsidRDefault="00E73530">
            <w:pPr>
              <w:rPr>
                <w:lang w:val="de-DE"/>
              </w:rPr>
            </w:pPr>
            <w:r>
              <w:rPr>
                <w:lang w:val="de-DE"/>
              </w:rPr>
              <w:t>Bei den meisten Pl</w:t>
            </w:r>
            <w:r>
              <w:rPr>
                <w:lang w:val="de-DE"/>
              </w:rPr>
              <w:t>ä</w:t>
            </w:r>
            <w:r>
              <w:rPr>
                <w:lang w:val="de-DE"/>
              </w:rPr>
              <w:t xml:space="preserve">nen entspricht die </w:t>
            </w:r>
            <w:r>
              <w:rPr>
                <w:lang w:val="de-DE"/>
              </w:rPr>
              <w:t>Ü</w:t>
            </w:r>
            <w:r>
              <w:rPr>
                <w:lang w:val="de-DE"/>
              </w:rPr>
              <w:t>beralterungsrate der Rate, di</w:t>
            </w:r>
            <w:r>
              <w:rPr>
                <w:lang w:val="de-DE"/>
              </w:rPr>
              <w:t>e Sie f</w:t>
            </w:r>
            <w:r>
              <w:rPr>
                <w:lang w:val="de-DE"/>
              </w:rPr>
              <w:t>ü</w:t>
            </w:r>
            <w:r>
              <w:rPr>
                <w:lang w:val="de-DE"/>
              </w:rPr>
              <w:t>r Ihren Plan zahlen. Mit anderen Worten, Sie werden nicht daf</w:t>
            </w:r>
            <w:r>
              <w:rPr>
                <w:lang w:val="de-DE"/>
              </w:rPr>
              <w:t>ü</w:t>
            </w:r>
            <w:r>
              <w:rPr>
                <w:lang w:val="de-DE"/>
              </w:rPr>
              <w:t>r bestraft, dass Sie dar</w:t>
            </w:r>
            <w:r>
              <w:rPr>
                <w:lang w:val="de-DE"/>
              </w:rPr>
              <w:t>ü</w:t>
            </w:r>
            <w:r>
              <w:rPr>
                <w:lang w:val="de-DE"/>
              </w:rPr>
              <w:t>ber hinweggehen (wie ein Handy) - Sie zahlen einfach weiter zum gleichen Preis.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 </w:t>
            </w:r>
            <w:r>
              <w:rPr>
                <w:noProof/>
                <w:sz w:val="16"/>
              </w:rPr>
              <w:br/>
            </w:r>
            <w:r>
              <w:rPr>
                <w:noProof/>
                <w:sz w:val="2"/>
              </w:rPr>
              <w:t>c14f6ff0-a515-40ec-9eb6-4e6684a3faa3</w:t>
            </w:r>
          </w:p>
        </w:tc>
        <w:tc>
          <w:tcPr>
            <w:tcW w:w="7407" w:type="dxa"/>
            <w:shd w:val="clear" w:color="auto" w:fill="F2F2F2" w:themeFill="background1" w:themeFillShade="F2"/>
          </w:tcPr>
          <w:p w:rsidR="00000000" w:rsidRDefault="00E73530">
            <w:pPr>
              <w:rPr>
                <w:noProof/>
              </w:rPr>
            </w:pPr>
            <w:r>
              <w:rPr>
                <w:noProof/>
              </w:rPr>
              <w:t>Why charge by the minute?</w:t>
            </w:r>
          </w:p>
        </w:tc>
        <w:tc>
          <w:tcPr>
            <w:tcW w:w="7407" w:type="dxa"/>
          </w:tcPr>
          <w:p w:rsidR="00000000" w:rsidRDefault="00E73530">
            <w:pPr>
              <w:rPr>
                <w:lang w:val="de-DE"/>
              </w:rPr>
            </w:pPr>
            <w:r>
              <w:rPr>
                <w:lang w:val="de-DE"/>
              </w:rPr>
              <w:t>Warum minutenweise aufladen?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 </w:t>
            </w:r>
            <w:r>
              <w:rPr>
                <w:noProof/>
                <w:sz w:val="16"/>
              </w:rPr>
              <w:br/>
            </w:r>
            <w:r>
              <w:rPr>
                <w:noProof/>
                <w:sz w:val="2"/>
              </w:rPr>
              <w:t>d59ffd82-cf59-4677-8c35-ff05dc60742b</w:t>
            </w:r>
          </w:p>
        </w:tc>
        <w:tc>
          <w:tcPr>
            <w:tcW w:w="7407" w:type="dxa"/>
            <w:shd w:val="clear" w:color="auto" w:fill="F2F2F2" w:themeFill="background1" w:themeFillShade="F2"/>
          </w:tcPr>
          <w:p w:rsidR="00000000" w:rsidRDefault="00E73530">
            <w:pPr>
              <w:rPr>
                <w:noProof/>
              </w:rPr>
            </w:pPr>
            <w:r>
              <w:rPr>
                <w:noProof/>
              </w:rPr>
              <w:t>Why not charge by the GB, for instance?</w:t>
            </w:r>
          </w:p>
        </w:tc>
        <w:tc>
          <w:tcPr>
            <w:tcW w:w="7407" w:type="dxa"/>
          </w:tcPr>
          <w:p w:rsidR="00000000" w:rsidRDefault="00E73530">
            <w:pPr>
              <w:rPr>
                <w:lang w:val="de-DE"/>
              </w:rPr>
            </w:pPr>
            <w:r>
              <w:rPr>
                <w:lang w:val="de-DE"/>
              </w:rPr>
              <w:t>Warum nicht zum Beispiel durch die GB aufladen?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 </w:t>
            </w:r>
            <w:r>
              <w:rPr>
                <w:noProof/>
                <w:sz w:val="16"/>
              </w:rPr>
              <w:br/>
            </w:r>
            <w:r>
              <w:rPr>
                <w:noProof/>
                <w:sz w:val="2"/>
              </w:rPr>
              <w:t>029bdd1f-5cdf-48a6-99ae-e814f16bb603</w:t>
            </w:r>
          </w:p>
        </w:tc>
        <w:tc>
          <w:tcPr>
            <w:tcW w:w="7407" w:type="dxa"/>
            <w:shd w:val="clear" w:color="auto" w:fill="F2F2F2" w:themeFill="background1" w:themeFillShade="F2"/>
          </w:tcPr>
          <w:p w:rsidR="00000000" w:rsidRDefault="00E73530">
            <w:pPr>
              <w:rPr>
                <w:noProof/>
              </w:rPr>
            </w:pPr>
            <w:r>
              <w:rPr>
                <w:noProof/>
              </w:rPr>
              <w:t>There are several reasons why per-minute pricing is a b</w:t>
            </w:r>
            <w:r>
              <w:rPr>
                <w:noProof/>
              </w:rPr>
              <w:t>etter model.</w:t>
            </w:r>
          </w:p>
        </w:tc>
        <w:tc>
          <w:tcPr>
            <w:tcW w:w="7407" w:type="dxa"/>
          </w:tcPr>
          <w:p w:rsidR="00000000" w:rsidRDefault="00E73530">
            <w:pPr>
              <w:rPr>
                <w:lang w:val="de-DE"/>
              </w:rPr>
            </w:pPr>
            <w:r>
              <w:rPr>
                <w:lang w:val="de-DE"/>
              </w:rPr>
              <w:t>Es gibt mehrere Gr</w:t>
            </w:r>
            <w:r>
              <w:rPr>
                <w:lang w:val="de-DE"/>
              </w:rPr>
              <w:t>ü</w:t>
            </w:r>
            <w:r>
              <w:rPr>
                <w:lang w:val="de-DE"/>
              </w:rPr>
              <w:t>nde, warum die Preisgestaltung pro Minute ein besseres Modell ist.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 </w:t>
            </w:r>
            <w:r>
              <w:rPr>
                <w:noProof/>
                <w:sz w:val="16"/>
              </w:rPr>
              <w:br/>
            </w:r>
            <w:r>
              <w:rPr>
                <w:noProof/>
                <w:sz w:val="2"/>
              </w:rPr>
              <w:t>fb976f33-b834-4c41-876a-4b08f465de1c</w:t>
            </w:r>
          </w:p>
        </w:tc>
        <w:tc>
          <w:tcPr>
            <w:tcW w:w="7407" w:type="dxa"/>
            <w:shd w:val="clear" w:color="auto" w:fill="F2F2F2" w:themeFill="background1" w:themeFillShade="F2"/>
          </w:tcPr>
          <w:p w:rsidR="00000000" w:rsidRDefault="00E73530">
            <w:pPr>
              <w:rPr>
                <w:noProof/>
              </w:rPr>
            </w:pPr>
            <w:r>
              <w:rPr>
                <w:noProof/>
              </w:rPr>
              <w:t>Output duration correlates more closely to our actual costs than GB.</w:t>
            </w:r>
          </w:p>
        </w:tc>
        <w:tc>
          <w:tcPr>
            <w:tcW w:w="7407" w:type="dxa"/>
          </w:tcPr>
          <w:p w:rsidR="00000000" w:rsidRDefault="00E73530">
            <w:pPr>
              <w:rPr>
                <w:lang w:val="de-DE"/>
              </w:rPr>
            </w:pPr>
            <w:r>
              <w:rPr>
                <w:lang w:val="de-DE"/>
              </w:rPr>
              <w:t>Die Ausgabedauer korreliert enger mit unseren tats</w:t>
            </w:r>
            <w:r>
              <w:rPr>
                <w:lang w:val="de-DE"/>
              </w:rPr>
              <w:t>ä</w:t>
            </w:r>
            <w:r>
              <w:rPr>
                <w:lang w:val="de-DE"/>
              </w:rPr>
              <w:t>chlichen Kosten als GB.</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 </w:t>
            </w:r>
            <w:r>
              <w:rPr>
                <w:noProof/>
                <w:sz w:val="16"/>
              </w:rPr>
              <w:br/>
            </w:r>
            <w:r>
              <w:rPr>
                <w:noProof/>
                <w:sz w:val="2"/>
              </w:rPr>
              <w:t>ea5f2c45-2004-4abf-84e2-b4ffb142af4f</w:t>
            </w:r>
          </w:p>
        </w:tc>
        <w:tc>
          <w:tcPr>
            <w:tcW w:w="7407" w:type="dxa"/>
            <w:shd w:val="clear" w:color="auto" w:fill="F2F2F2" w:themeFill="background1" w:themeFillShade="F2"/>
          </w:tcPr>
          <w:p w:rsidR="00000000" w:rsidRDefault="00E73530">
            <w:pPr>
              <w:rPr>
                <w:noProof/>
              </w:rPr>
            </w:pPr>
            <w:r>
              <w:rPr>
                <w:noProof/>
              </w:rPr>
              <w:t>The input bitrate (which governs file size) doesn't actually play a huge factor in how long a video takes to encode.</w:t>
            </w:r>
          </w:p>
        </w:tc>
        <w:tc>
          <w:tcPr>
            <w:tcW w:w="7407" w:type="dxa"/>
          </w:tcPr>
          <w:p w:rsidR="00000000" w:rsidRDefault="00E73530">
            <w:pPr>
              <w:rPr>
                <w:lang w:val="de-DE"/>
              </w:rPr>
            </w:pPr>
            <w:r>
              <w:rPr>
                <w:lang w:val="de-DE"/>
              </w:rPr>
              <w:t>Die Eingangsbitrate (d</w:t>
            </w:r>
            <w:r>
              <w:rPr>
                <w:lang w:val="de-DE"/>
              </w:rPr>
              <w:t>ie die Dateigr</w:t>
            </w:r>
            <w:r>
              <w:rPr>
                <w:lang w:val="de-DE"/>
              </w:rPr>
              <w:t>öß</w:t>
            </w:r>
            <w:r>
              <w:rPr>
                <w:lang w:val="de-DE"/>
              </w:rPr>
              <w:t>e bestimmt) spielt keine gro</w:t>
            </w:r>
            <w:r>
              <w:rPr>
                <w:lang w:val="de-DE"/>
              </w:rPr>
              <w:t>ß</w:t>
            </w:r>
            <w:r>
              <w:rPr>
                <w:lang w:val="de-DE"/>
              </w:rPr>
              <w:t>e Rolle bei der Codierungsdauer eines Videos.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 </w:t>
            </w:r>
            <w:r>
              <w:rPr>
                <w:noProof/>
                <w:sz w:val="16"/>
              </w:rPr>
              <w:br/>
            </w:r>
            <w:r>
              <w:rPr>
                <w:noProof/>
                <w:sz w:val="2"/>
              </w:rPr>
              <w:t>60051ad5-c8e3-42b0-a422-3d8e4906f263</w:t>
            </w:r>
          </w:p>
        </w:tc>
        <w:tc>
          <w:tcPr>
            <w:tcW w:w="7407" w:type="dxa"/>
            <w:shd w:val="clear" w:color="auto" w:fill="F2F2F2" w:themeFill="background1" w:themeFillShade="F2"/>
          </w:tcPr>
          <w:p w:rsidR="00000000" w:rsidRDefault="00E73530">
            <w:pPr>
              <w:rPr>
                <w:noProof/>
              </w:rPr>
            </w:pPr>
            <w:r>
              <w:rPr>
                <w:noProof/>
              </w:rPr>
              <w:t>The output duration and resolution are the biggest factors, so we charge based on output duration (plus 2x for HD resolutio</w:t>
            </w:r>
            <w:r>
              <w:rPr>
                <w:noProof/>
              </w:rPr>
              <w:t>n videos).</w:t>
            </w:r>
          </w:p>
        </w:tc>
        <w:tc>
          <w:tcPr>
            <w:tcW w:w="7407" w:type="dxa"/>
          </w:tcPr>
          <w:p w:rsidR="00000000" w:rsidRDefault="00E73530">
            <w:pPr>
              <w:rPr>
                <w:lang w:val="de-DE"/>
              </w:rPr>
            </w:pPr>
            <w:r>
              <w:rPr>
                <w:lang w:val="de-DE"/>
              </w:rPr>
              <w:t>Die Ausgabedauer und Aufl</w:t>
            </w:r>
            <w:r>
              <w:rPr>
                <w:lang w:val="de-DE"/>
              </w:rPr>
              <w:t>ö</w:t>
            </w:r>
            <w:r>
              <w:rPr>
                <w:lang w:val="de-DE"/>
              </w:rPr>
              <w:t>sung sind die gr</w:t>
            </w:r>
            <w:r>
              <w:rPr>
                <w:lang w:val="de-DE"/>
              </w:rPr>
              <w:t>öß</w:t>
            </w:r>
            <w:r>
              <w:rPr>
                <w:lang w:val="de-DE"/>
              </w:rPr>
              <w:t>ten Faktoren, daher berechnen wir basierend auf der Ausgabedauer (plus 2x f</w:t>
            </w:r>
            <w:r>
              <w:rPr>
                <w:lang w:val="de-DE"/>
              </w:rPr>
              <w:t>ü</w:t>
            </w:r>
            <w:r>
              <w:rPr>
                <w:lang w:val="de-DE"/>
              </w:rPr>
              <w:t>r Videos mit HD-Aufl</w:t>
            </w:r>
            <w:r>
              <w:rPr>
                <w:lang w:val="de-DE"/>
              </w:rPr>
              <w:t>ö</w:t>
            </w:r>
            <w:r>
              <w:rPr>
                <w:lang w:val="de-DE"/>
              </w:rPr>
              <w:t>sung).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37 </w:t>
            </w:r>
            <w:r>
              <w:rPr>
                <w:noProof/>
                <w:sz w:val="16"/>
              </w:rPr>
              <w:br/>
            </w:r>
            <w:r>
              <w:rPr>
                <w:noProof/>
                <w:sz w:val="2"/>
              </w:rPr>
              <w:t>d27b054d-cad9-449b-bcf9-e404c6aface4</w:t>
            </w:r>
          </w:p>
        </w:tc>
        <w:tc>
          <w:tcPr>
            <w:tcW w:w="7407" w:type="dxa"/>
            <w:shd w:val="clear" w:color="auto" w:fill="F2F2F2" w:themeFill="background1" w:themeFillShade="F2"/>
          </w:tcPr>
          <w:p w:rsidR="00000000" w:rsidRDefault="00E73530">
            <w:pPr>
              <w:rPr>
                <w:noProof/>
              </w:rPr>
            </w:pPr>
            <w:r>
              <w:rPr>
                <w:noProof/>
              </w:rPr>
              <w:t>This aligns our incentives.</w:t>
            </w:r>
          </w:p>
        </w:tc>
        <w:tc>
          <w:tcPr>
            <w:tcW w:w="7407" w:type="dxa"/>
          </w:tcPr>
          <w:p w:rsidR="00000000" w:rsidRDefault="00E73530">
            <w:pPr>
              <w:rPr>
                <w:lang w:val="de-DE"/>
              </w:rPr>
            </w:pPr>
            <w:r>
              <w:rPr>
                <w:lang w:val="de-DE"/>
              </w:rPr>
              <w:t>Dies richtet unsere Anreize</w:t>
            </w:r>
            <w:r>
              <w:rPr>
                <w:lang w:val="de-DE"/>
              </w:rPr>
              <w:t xml:space="preserve"> aus.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38 </w:t>
            </w:r>
            <w:r>
              <w:rPr>
                <w:noProof/>
                <w:sz w:val="16"/>
              </w:rPr>
              <w:br/>
            </w:r>
            <w:r>
              <w:rPr>
                <w:noProof/>
                <w:sz w:val="2"/>
              </w:rPr>
              <w:t>f27e6452-f45c-46b6-9da6-bf509a312c63</w:t>
            </w:r>
          </w:p>
        </w:tc>
        <w:tc>
          <w:tcPr>
            <w:tcW w:w="7407" w:type="dxa"/>
            <w:shd w:val="clear" w:color="auto" w:fill="F2F2F2" w:themeFill="background1" w:themeFillShade="F2"/>
          </w:tcPr>
          <w:p w:rsidR="00000000" w:rsidRDefault="00E73530">
            <w:pPr>
              <w:rPr>
                <w:noProof/>
              </w:rPr>
            </w:pPr>
            <w:r>
              <w:rPr>
                <w:noProof/>
              </w:rPr>
              <w:t>If we charged per GB out, we would not have an incentive to compress your video well.</w:t>
            </w:r>
          </w:p>
        </w:tc>
        <w:tc>
          <w:tcPr>
            <w:tcW w:w="7407" w:type="dxa"/>
          </w:tcPr>
          <w:p w:rsidR="00000000" w:rsidRDefault="00E73530">
            <w:pPr>
              <w:rPr>
                <w:lang w:val="de-DE"/>
              </w:rPr>
            </w:pPr>
            <w:r>
              <w:rPr>
                <w:lang w:val="de-DE"/>
              </w:rPr>
              <w:t>Wenn wir pro GB berechnen w</w:t>
            </w:r>
            <w:r>
              <w:rPr>
                <w:lang w:val="de-DE"/>
              </w:rPr>
              <w:t>ü</w:t>
            </w:r>
            <w:r>
              <w:rPr>
                <w:lang w:val="de-DE"/>
              </w:rPr>
              <w:t>rden, h</w:t>
            </w:r>
            <w:r>
              <w:rPr>
                <w:lang w:val="de-DE"/>
              </w:rPr>
              <w:t>ä</w:t>
            </w:r>
            <w:r>
              <w:rPr>
                <w:lang w:val="de-DE"/>
              </w:rPr>
              <w:t>tten wir keinen Anreiz, Ihr Video gut zu komprimieren.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 </w:t>
            </w:r>
            <w:r>
              <w:rPr>
                <w:noProof/>
                <w:sz w:val="16"/>
              </w:rPr>
              <w:br/>
            </w:r>
            <w:r>
              <w:rPr>
                <w:noProof/>
                <w:sz w:val="2"/>
              </w:rPr>
              <w:t>225d1915-1b07-4da4-a50c-a5</w:t>
            </w:r>
            <w:r>
              <w:rPr>
                <w:noProof/>
                <w:sz w:val="2"/>
              </w:rPr>
              <w:t>1b8906c2e9</w:t>
            </w:r>
          </w:p>
        </w:tc>
        <w:tc>
          <w:tcPr>
            <w:tcW w:w="7407" w:type="dxa"/>
            <w:shd w:val="clear" w:color="auto" w:fill="F2F2F2" w:themeFill="background1" w:themeFillShade="F2"/>
          </w:tcPr>
          <w:p w:rsidR="00000000" w:rsidRDefault="00E73530">
            <w:pPr>
              <w:rPr>
                <w:noProof/>
              </w:rPr>
            </w:pPr>
            <w:r>
              <w:rPr>
                <w:noProof/>
              </w:rPr>
              <w:t>If we increased output file sizes by 10%, we'd make 10% more money.</w:t>
            </w:r>
          </w:p>
        </w:tc>
        <w:tc>
          <w:tcPr>
            <w:tcW w:w="7407" w:type="dxa"/>
          </w:tcPr>
          <w:p w:rsidR="00000000" w:rsidRDefault="00E73530">
            <w:pPr>
              <w:rPr>
                <w:lang w:val="de-DE"/>
              </w:rPr>
            </w:pPr>
            <w:r>
              <w:rPr>
                <w:lang w:val="de-DE"/>
              </w:rPr>
              <w:t>Wenn wir die Gr</w:t>
            </w:r>
            <w:r>
              <w:rPr>
                <w:lang w:val="de-DE"/>
              </w:rPr>
              <w:t>öß</w:t>
            </w:r>
            <w:r>
              <w:rPr>
                <w:lang w:val="de-DE"/>
              </w:rPr>
              <w:t>e der Ausgabedateien um 10% erh</w:t>
            </w:r>
            <w:r>
              <w:rPr>
                <w:lang w:val="de-DE"/>
              </w:rPr>
              <w:t>ö</w:t>
            </w:r>
            <w:r>
              <w:rPr>
                <w:lang w:val="de-DE"/>
              </w:rPr>
              <w:t>hen w</w:t>
            </w:r>
            <w:r>
              <w:rPr>
                <w:lang w:val="de-DE"/>
              </w:rPr>
              <w:t>ü</w:t>
            </w:r>
            <w:r>
              <w:rPr>
                <w:lang w:val="de-DE"/>
              </w:rPr>
              <w:t>rden, w</w:t>
            </w:r>
            <w:r>
              <w:rPr>
                <w:lang w:val="de-DE"/>
              </w:rPr>
              <w:t>ü</w:t>
            </w:r>
            <w:r>
              <w:rPr>
                <w:lang w:val="de-DE"/>
              </w:rPr>
              <w:t>rden wir 10% mehr Geld verdienen.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40 </w:t>
            </w:r>
            <w:r>
              <w:rPr>
                <w:noProof/>
                <w:sz w:val="16"/>
              </w:rPr>
              <w:br/>
            </w:r>
            <w:r>
              <w:rPr>
                <w:noProof/>
                <w:sz w:val="2"/>
              </w:rPr>
              <w:t>249e161e-533d-42de-8fab-bf37db9b5f61</w:t>
            </w:r>
          </w:p>
        </w:tc>
        <w:tc>
          <w:tcPr>
            <w:tcW w:w="7407" w:type="dxa"/>
            <w:shd w:val="clear" w:color="auto" w:fill="F2F2F2" w:themeFill="background1" w:themeFillShade="F2"/>
          </w:tcPr>
          <w:p w:rsidR="00000000" w:rsidRDefault="00E73530">
            <w:pPr>
              <w:rPr>
                <w:noProof/>
              </w:rPr>
            </w:pPr>
            <w:r>
              <w:rPr>
                <w:noProof/>
              </w:rPr>
              <w:t>This model makes charges predictable.</w:t>
            </w:r>
          </w:p>
        </w:tc>
        <w:tc>
          <w:tcPr>
            <w:tcW w:w="7407" w:type="dxa"/>
          </w:tcPr>
          <w:p w:rsidR="00000000" w:rsidRDefault="00E73530">
            <w:pPr>
              <w:rPr>
                <w:lang w:val="de-DE"/>
              </w:rPr>
            </w:pPr>
            <w:r>
              <w:rPr>
                <w:lang w:val="de-DE"/>
              </w:rPr>
              <w:t>Dieses Modell macht Geb</w:t>
            </w:r>
            <w:r>
              <w:rPr>
                <w:lang w:val="de-DE"/>
              </w:rPr>
              <w:t>ü</w:t>
            </w:r>
            <w:r>
              <w:rPr>
                <w:lang w:val="de-DE"/>
              </w:rPr>
              <w:t>hren vorhersehbar.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 </w:t>
            </w:r>
            <w:r>
              <w:rPr>
                <w:noProof/>
                <w:sz w:val="16"/>
              </w:rPr>
              <w:br/>
            </w:r>
            <w:r>
              <w:rPr>
                <w:noProof/>
                <w:sz w:val="2"/>
              </w:rPr>
              <w:t>ffc6c38f-33ed-4d22-8886-5ba084aca632</w:t>
            </w:r>
          </w:p>
        </w:tc>
        <w:tc>
          <w:tcPr>
            <w:tcW w:w="7407" w:type="dxa"/>
            <w:shd w:val="clear" w:color="auto" w:fill="F2F2F2" w:themeFill="background1" w:themeFillShade="F2"/>
          </w:tcPr>
          <w:p w:rsidR="00000000" w:rsidRDefault="00E73530">
            <w:pPr>
              <w:rPr>
                <w:noProof/>
              </w:rPr>
            </w:pPr>
            <w:r>
              <w:rPr>
                <w:noProof/>
              </w:rPr>
              <w:t>If you choose constant quality encoding (which we recommend), you won't know how big your output file will be, and so you won't know how much a job will cost before sendin</w:t>
            </w:r>
            <w:r>
              <w:rPr>
                <w:noProof/>
              </w:rPr>
              <w:t>g it in.</w:t>
            </w:r>
          </w:p>
        </w:tc>
        <w:tc>
          <w:tcPr>
            <w:tcW w:w="7407" w:type="dxa"/>
          </w:tcPr>
          <w:p w:rsidR="00000000" w:rsidRDefault="00E73530">
            <w:pPr>
              <w:rPr>
                <w:lang w:val="de-DE"/>
              </w:rPr>
            </w:pPr>
            <w:r>
              <w:rPr>
                <w:lang w:val="de-DE"/>
              </w:rPr>
              <w:t>Wenn Sie sich f</w:t>
            </w:r>
            <w:r>
              <w:rPr>
                <w:lang w:val="de-DE"/>
              </w:rPr>
              <w:t>ü</w:t>
            </w:r>
            <w:r>
              <w:rPr>
                <w:lang w:val="de-DE"/>
              </w:rPr>
              <w:t>r eine Codierung mit konstanter Qualit</w:t>
            </w:r>
            <w:r>
              <w:rPr>
                <w:lang w:val="de-DE"/>
              </w:rPr>
              <w:t>ä</w:t>
            </w:r>
            <w:r>
              <w:rPr>
                <w:lang w:val="de-DE"/>
              </w:rPr>
              <w:t>t entscheiden (was wir empfehlen), wissen Sie nicht, wie gro</w:t>
            </w:r>
            <w:r>
              <w:rPr>
                <w:lang w:val="de-DE"/>
              </w:rPr>
              <w:t>ß</w:t>
            </w:r>
            <w:r>
              <w:rPr>
                <w:lang w:val="de-DE"/>
              </w:rPr>
              <w:t xml:space="preserve"> Ihre Ausgabedatei sein wird, und Sie wissen daher nicht, wie viel ein Auftrag kostet, bevor Sie ihn einsenden.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42 </w:t>
            </w:r>
            <w:r>
              <w:rPr>
                <w:noProof/>
                <w:sz w:val="16"/>
              </w:rPr>
              <w:br/>
            </w:r>
            <w:r>
              <w:rPr>
                <w:noProof/>
                <w:sz w:val="2"/>
              </w:rPr>
              <w:t>72f10f14-9483-</w:t>
            </w:r>
            <w:r>
              <w:rPr>
                <w:noProof/>
                <w:sz w:val="2"/>
              </w:rPr>
              <w:t>4e7a-a0da-0be3753a655b</w:t>
            </w:r>
          </w:p>
        </w:tc>
        <w:tc>
          <w:tcPr>
            <w:tcW w:w="7407" w:type="dxa"/>
            <w:shd w:val="clear" w:color="auto" w:fill="F2F2F2" w:themeFill="background1" w:themeFillShade="F2"/>
          </w:tcPr>
          <w:p w:rsidR="00000000" w:rsidRDefault="00E73530">
            <w:pPr>
              <w:rPr>
                <w:noProof/>
              </w:rPr>
            </w:pPr>
            <w:r>
              <w:rPr>
                <w:noProof/>
              </w:rPr>
              <w:t>How are transfer-only jobs priced?</w:t>
            </w:r>
          </w:p>
        </w:tc>
        <w:tc>
          <w:tcPr>
            <w:tcW w:w="7407" w:type="dxa"/>
          </w:tcPr>
          <w:p w:rsidR="00000000" w:rsidRDefault="00E73530">
            <w:pPr>
              <w:rPr>
                <w:lang w:val="de-DE"/>
              </w:rPr>
            </w:pPr>
            <w:r>
              <w:rPr>
                <w:lang w:val="de-DE"/>
              </w:rPr>
              <w:t>Wie werden reine Transferjobs bewertet?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43 </w:t>
            </w:r>
            <w:r>
              <w:rPr>
                <w:noProof/>
                <w:sz w:val="16"/>
              </w:rPr>
              <w:br/>
            </w:r>
            <w:r>
              <w:rPr>
                <w:noProof/>
                <w:sz w:val="2"/>
              </w:rPr>
              <w:t>6cef46d8-8690-4e6d-b154-2ba6a70bc7ca</w:t>
            </w:r>
          </w:p>
        </w:tc>
        <w:tc>
          <w:tcPr>
            <w:tcW w:w="7407" w:type="dxa"/>
            <w:shd w:val="clear" w:color="auto" w:fill="F2F2F2" w:themeFill="background1" w:themeFillShade="F2"/>
          </w:tcPr>
          <w:p w:rsidR="00000000" w:rsidRDefault="00E73530">
            <w:pPr>
              <w:rPr>
                <w:noProof/>
              </w:rPr>
            </w:pPr>
            <w:r>
              <w:rPr>
                <w:noProof/>
              </w:rPr>
              <w:t>To find out the charge for such jobs, you can take the input duration divided by 4 (rounded to the nearest 10-second</w:t>
            </w:r>
            <w:r>
              <w:rPr>
                <w:noProof/>
              </w:rPr>
              <w:t>s) and then multiple the result by the billing rate.</w:t>
            </w:r>
          </w:p>
        </w:tc>
        <w:tc>
          <w:tcPr>
            <w:tcW w:w="7407" w:type="dxa"/>
          </w:tcPr>
          <w:p w:rsidR="00000000" w:rsidRDefault="00E73530">
            <w:pPr>
              <w:rPr>
                <w:lang w:val="de-DE"/>
              </w:rPr>
            </w:pPr>
            <w:r>
              <w:rPr>
                <w:lang w:val="de-DE"/>
              </w:rPr>
              <w:t>Um die Geb</w:t>
            </w:r>
            <w:r>
              <w:rPr>
                <w:lang w:val="de-DE"/>
              </w:rPr>
              <w:t>ü</w:t>
            </w:r>
            <w:r>
              <w:rPr>
                <w:lang w:val="de-DE"/>
              </w:rPr>
              <w:t>hr f</w:t>
            </w:r>
            <w:r>
              <w:rPr>
                <w:lang w:val="de-DE"/>
              </w:rPr>
              <w:t>ü</w:t>
            </w:r>
            <w:r>
              <w:rPr>
                <w:lang w:val="de-DE"/>
              </w:rPr>
              <w:t>r solche Jobs herauszufinden, k</w:t>
            </w:r>
            <w:r>
              <w:rPr>
                <w:lang w:val="de-DE"/>
              </w:rPr>
              <w:t>ö</w:t>
            </w:r>
            <w:r>
              <w:rPr>
                <w:lang w:val="de-DE"/>
              </w:rPr>
              <w:t>nnen Sie die Eingabedauer geteilt durch 4 (auf die n</w:t>
            </w:r>
            <w:r>
              <w:rPr>
                <w:lang w:val="de-DE"/>
              </w:rPr>
              <w:t>ä</w:t>
            </w:r>
            <w:r>
              <w:rPr>
                <w:lang w:val="de-DE"/>
              </w:rPr>
              <w:t>chsten 10 Sekunden gerundet) nehmen und dann das Ergebnis mit der Abrechnungsrate multiplizieren.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44 </w:t>
            </w:r>
            <w:r>
              <w:rPr>
                <w:noProof/>
                <w:sz w:val="16"/>
              </w:rPr>
              <w:br/>
            </w:r>
            <w:r>
              <w:rPr>
                <w:noProof/>
                <w:sz w:val="2"/>
              </w:rPr>
              <w:t>276690ee-5505-4b44-b4fa-d1f717d01b5f</w:t>
            </w:r>
          </w:p>
        </w:tc>
        <w:tc>
          <w:tcPr>
            <w:tcW w:w="7407" w:type="dxa"/>
            <w:shd w:val="clear" w:color="auto" w:fill="F2F2F2" w:themeFill="background1" w:themeFillShade="F2"/>
          </w:tcPr>
          <w:p w:rsidR="00000000" w:rsidRDefault="00E73530">
            <w:pPr>
              <w:rPr>
                <w:noProof/>
              </w:rPr>
            </w:pPr>
            <w:r>
              <w:rPr>
                <w:noProof/>
              </w:rPr>
              <w:t>The adjusted duration is the duration after the input duration is divided by 4 (rounded to the nearest 10-seconds).</w:t>
            </w:r>
          </w:p>
        </w:tc>
        <w:tc>
          <w:tcPr>
            <w:tcW w:w="7407" w:type="dxa"/>
          </w:tcPr>
          <w:p w:rsidR="00000000" w:rsidRDefault="00E73530">
            <w:pPr>
              <w:rPr>
                <w:lang w:val="de-DE"/>
              </w:rPr>
            </w:pPr>
            <w:r>
              <w:rPr>
                <w:lang w:val="de-DE"/>
              </w:rPr>
              <w:t>Die angepasste Dauer ist die Dauer, nachdem die Eingabedauer durch 4 geteilt wurde (auf die n</w:t>
            </w:r>
            <w:r>
              <w:rPr>
                <w:lang w:val="de-DE"/>
              </w:rPr>
              <w:t>ä</w:t>
            </w:r>
            <w:r>
              <w:rPr>
                <w:lang w:val="de-DE"/>
              </w:rPr>
              <w:t>chsten 10 Sekunden gerundet).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45 </w:t>
            </w:r>
            <w:r>
              <w:rPr>
                <w:noProof/>
                <w:sz w:val="16"/>
              </w:rPr>
              <w:br/>
            </w:r>
            <w:r>
              <w:rPr>
                <w:noProof/>
                <w:sz w:val="2"/>
              </w:rPr>
              <w:t>a3595aaf-50de-48df-a3f0-b4aa6f8799d8</w:t>
            </w:r>
          </w:p>
        </w:tc>
        <w:tc>
          <w:tcPr>
            <w:tcW w:w="7407" w:type="dxa"/>
            <w:shd w:val="clear" w:color="auto" w:fill="F2F2F2" w:themeFill="background1" w:themeFillShade="F2"/>
          </w:tcPr>
          <w:p w:rsidR="00000000" w:rsidRDefault="00E73530">
            <w:pPr>
              <w:rPr>
                <w:noProof/>
              </w:rPr>
            </w:pPr>
            <w:r>
              <w:rPr>
                <w:noProof/>
              </w:rPr>
              <w:t>What about audio minutes?</w:t>
            </w:r>
          </w:p>
        </w:tc>
        <w:tc>
          <w:tcPr>
            <w:tcW w:w="7407" w:type="dxa"/>
          </w:tcPr>
          <w:p w:rsidR="00000000" w:rsidRDefault="00E73530">
            <w:pPr>
              <w:rPr>
                <w:lang w:val="de-DE"/>
              </w:rPr>
            </w:pPr>
            <w:r>
              <w:rPr>
                <w:lang w:val="de-DE"/>
              </w:rPr>
              <w:t>Was ist mit Audio-Minuten?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46 </w:t>
            </w:r>
            <w:r>
              <w:rPr>
                <w:noProof/>
                <w:sz w:val="16"/>
              </w:rPr>
              <w:br/>
            </w:r>
            <w:r>
              <w:rPr>
                <w:noProof/>
                <w:sz w:val="2"/>
              </w:rPr>
              <w:t>047b6074-9970-41a4-8962-d854e14cdc89</w:t>
            </w:r>
          </w:p>
        </w:tc>
        <w:tc>
          <w:tcPr>
            <w:tcW w:w="7407" w:type="dxa"/>
            <w:shd w:val="clear" w:color="auto" w:fill="F2F2F2" w:themeFill="background1" w:themeFillShade="F2"/>
          </w:tcPr>
          <w:p w:rsidR="00000000" w:rsidRDefault="00E73530">
            <w:pPr>
              <w:rPr>
                <w:noProof/>
              </w:rPr>
            </w:pPr>
            <w:r>
              <w:rPr>
                <w:noProof/>
              </w:rPr>
              <w:t>What do they cost?</w:t>
            </w:r>
          </w:p>
        </w:tc>
        <w:tc>
          <w:tcPr>
            <w:tcW w:w="7407" w:type="dxa"/>
          </w:tcPr>
          <w:p w:rsidR="00000000" w:rsidRDefault="00E73530">
            <w:pPr>
              <w:rPr>
                <w:lang w:val="de-DE"/>
              </w:rPr>
            </w:pPr>
            <w:r>
              <w:rPr>
                <w:lang w:val="de-DE"/>
              </w:rPr>
              <w:t>Was kosten sie?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47 </w:t>
            </w:r>
            <w:r>
              <w:rPr>
                <w:noProof/>
                <w:sz w:val="16"/>
              </w:rPr>
              <w:br/>
            </w:r>
            <w:r>
              <w:rPr>
                <w:noProof/>
                <w:sz w:val="2"/>
              </w:rPr>
              <w:t>05178b11-d1c9-492d-be7f-386ca5d4381c</w:t>
            </w:r>
          </w:p>
        </w:tc>
        <w:tc>
          <w:tcPr>
            <w:tcW w:w="7407" w:type="dxa"/>
            <w:shd w:val="clear" w:color="auto" w:fill="F2F2F2" w:themeFill="background1" w:themeFillShade="F2"/>
          </w:tcPr>
          <w:p w:rsidR="00000000" w:rsidRDefault="00E73530">
            <w:pPr>
              <w:rPr>
                <w:noProof/>
              </w:rPr>
            </w:pPr>
            <w:r>
              <w:rPr>
                <w:noProof/>
              </w:rPr>
              <w:t>Audio minutes cost 1/4 the price of video minutes.</w:t>
            </w:r>
          </w:p>
        </w:tc>
        <w:tc>
          <w:tcPr>
            <w:tcW w:w="7407" w:type="dxa"/>
          </w:tcPr>
          <w:p w:rsidR="00000000" w:rsidRDefault="00E73530">
            <w:pPr>
              <w:rPr>
                <w:lang w:val="de-DE"/>
              </w:rPr>
            </w:pPr>
            <w:r>
              <w:rPr>
                <w:lang w:val="de-DE"/>
              </w:rPr>
              <w:t>Audio-Minuten kosten 1/4 des Preises von Video-Minuten.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48 </w:t>
            </w:r>
            <w:r>
              <w:rPr>
                <w:noProof/>
                <w:sz w:val="16"/>
              </w:rPr>
              <w:br/>
            </w:r>
            <w:r>
              <w:rPr>
                <w:noProof/>
                <w:sz w:val="2"/>
              </w:rPr>
              <w:t>45fd50a6-b6a9-4cbb-a335-355971d60509</w:t>
            </w:r>
          </w:p>
        </w:tc>
        <w:tc>
          <w:tcPr>
            <w:tcW w:w="7407" w:type="dxa"/>
            <w:shd w:val="clear" w:color="auto" w:fill="F2F2F2" w:themeFill="background1" w:themeFillShade="F2"/>
          </w:tcPr>
          <w:p w:rsidR="00000000" w:rsidRDefault="00E73530">
            <w:pPr>
              <w:rPr>
                <w:noProof/>
              </w:rPr>
            </w:pPr>
            <w:r>
              <w:rPr>
                <w:noProof/>
              </w:rPr>
              <w:t>So if you're on a plan that charges $0.04 per minute of video, you'll pay $0.04 for every four minutes of a</w:t>
            </w:r>
            <w:r>
              <w:rPr>
                <w:noProof/>
              </w:rPr>
              <w:t>udio (or $0.01 per minute of audio).</w:t>
            </w:r>
          </w:p>
        </w:tc>
        <w:tc>
          <w:tcPr>
            <w:tcW w:w="7407" w:type="dxa"/>
          </w:tcPr>
          <w:p w:rsidR="00000000" w:rsidRDefault="00E73530">
            <w:pPr>
              <w:rPr>
                <w:lang w:val="de-DE"/>
              </w:rPr>
            </w:pPr>
            <w:r>
              <w:rPr>
                <w:lang w:val="de-DE"/>
              </w:rPr>
              <w:t>Wenn Sie also einen Plan haben, der 0,04 USD pro Minute Video berechnet, zahlen Sie 0,04 USD pro vier Minuten Audio (oder 0,01 USD pro Minute Audio).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49 </w:t>
            </w:r>
            <w:r>
              <w:rPr>
                <w:noProof/>
                <w:sz w:val="16"/>
              </w:rPr>
              <w:br/>
            </w:r>
            <w:r>
              <w:rPr>
                <w:noProof/>
                <w:sz w:val="2"/>
              </w:rPr>
              <w:t>ec657f39-a8d1-4338-8e63-f812e4216473</w:t>
            </w:r>
          </w:p>
        </w:tc>
        <w:tc>
          <w:tcPr>
            <w:tcW w:w="7407" w:type="dxa"/>
            <w:shd w:val="clear" w:color="auto" w:fill="F2F2F2" w:themeFill="background1" w:themeFillShade="F2"/>
          </w:tcPr>
          <w:p w:rsidR="00000000" w:rsidRDefault="00E73530">
            <w:pPr>
              <w:rPr>
                <w:noProof/>
              </w:rPr>
            </w:pPr>
            <w:r>
              <w:rPr>
                <w:noProof/>
              </w:rPr>
              <w:t>Why is HD video more expens</w:t>
            </w:r>
            <w:r>
              <w:rPr>
                <w:noProof/>
              </w:rPr>
              <w:t>ive?</w:t>
            </w:r>
          </w:p>
        </w:tc>
        <w:tc>
          <w:tcPr>
            <w:tcW w:w="7407" w:type="dxa"/>
          </w:tcPr>
          <w:p w:rsidR="00000000" w:rsidRDefault="00E73530">
            <w:pPr>
              <w:rPr>
                <w:lang w:val="de-DE"/>
              </w:rPr>
            </w:pPr>
            <w:r>
              <w:rPr>
                <w:lang w:val="de-DE"/>
              </w:rPr>
              <w:t>Warum ist HD-Video teurer?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50 </w:t>
            </w:r>
            <w:r>
              <w:rPr>
                <w:noProof/>
                <w:sz w:val="16"/>
              </w:rPr>
              <w:br/>
            </w:r>
            <w:r>
              <w:rPr>
                <w:noProof/>
                <w:sz w:val="2"/>
              </w:rPr>
              <w:t>47fe93f0-cdc0-4155-a7f4-2739cbaf8843</w:t>
            </w:r>
          </w:p>
        </w:tc>
        <w:tc>
          <w:tcPr>
            <w:tcW w:w="7407" w:type="dxa"/>
            <w:shd w:val="clear" w:color="auto" w:fill="F2F2F2" w:themeFill="background1" w:themeFillShade="F2"/>
          </w:tcPr>
          <w:p w:rsidR="00000000" w:rsidRDefault="00E73530">
            <w:pPr>
              <w:rPr>
                <w:noProof/>
              </w:rPr>
            </w:pPr>
            <w:r>
              <w:rPr>
                <w:noProof/>
              </w:rPr>
              <w:t>HD is significantly slower and more server-intensive to encode.</w:t>
            </w:r>
          </w:p>
        </w:tc>
        <w:tc>
          <w:tcPr>
            <w:tcW w:w="7407" w:type="dxa"/>
          </w:tcPr>
          <w:p w:rsidR="00000000" w:rsidRDefault="00E73530">
            <w:pPr>
              <w:rPr>
                <w:lang w:val="de-DE"/>
              </w:rPr>
            </w:pPr>
            <w:r>
              <w:rPr>
                <w:lang w:val="de-DE"/>
              </w:rPr>
              <w:t>HD ist wesentlich langsamer und serverintensiver zu codieren.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51 </w:t>
            </w:r>
            <w:r>
              <w:rPr>
                <w:noProof/>
                <w:sz w:val="16"/>
              </w:rPr>
              <w:br/>
            </w:r>
            <w:r>
              <w:rPr>
                <w:noProof/>
                <w:sz w:val="2"/>
              </w:rPr>
              <w:t>38031968-cb67-493c-9f5b-0a840fd7e197</w:t>
            </w:r>
          </w:p>
        </w:tc>
        <w:tc>
          <w:tcPr>
            <w:tcW w:w="7407" w:type="dxa"/>
            <w:shd w:val="clear" w:color="auto" w:fill="F2F2F2" w:themeFill="background1" w:themeFillShade="F2"/>
          </w:tcPr>
          <w:p w:rsidR="00000000" w:rsidRDefault="00E73530">
            <w:pPr>
              <w:rPr>
                <w:noProof/>
              </w:rPr>
            </w:pPr>
            <w:r>
              <w:rPr>
                <w:noProof/>
              </w:rPr>
              <w:t>A HD vi</w:t>
            </w:r>
            <w:r>
              <w:rPr>
                <w:noProof/>
              </w:rPr>
              <w:t>deo require 8 times the resources of a SD video.</w:t>
            </w:r>
          </w:p>
        </w:tc>
        <w:tc>
          <w:tcPr>
            <w:tcW w:w="7407" w:type="dxa"/>
          </w:tcPr>
          <w:p w:rsidR="00000000" w:rsidRDefault="00E73530">
            <w:pPr>
              <w:rPr>
                <w:lang w:val="de-DE"/>
              </w:rPr>
            </w:pPr>
            <w:r>
              <w:rPr>
                <w:lang w:val="de-DE"/>
              </w:rPr>
              <w:t>Ein HD-Video ben</w:t>
            </w:r>
            <w:r>
              <w:rPr>
                <w:lang w:val="de-DE"/>
              </w:rPr>
              <w:t>ö</w:t>
            </w:r>
            <w:r>
              <w:rPr>
                <w:lang w:val="de-DE"/>
              </w:rPr>
              <w:t>tigt das 8-fache der Ressourcen eines SD-Videos.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52 </w:t>
            </w:r>
            <w:r>
              <w:rPr>
                <w:noProof/>
                <w:sz w:val="16"/>
              </w:rPr>
              <w:br/>
            </w:r>
            <w:r>
              <w:rPr>
                <w:noProof/>
                <w:sz w:val="2"/>
              </w:rPr>
              <w:t>2bd7ca8d-760c-4e46-bd5f-5e2fb96951a0</w:t>
            </w:r>
          </w:p>
        </w:tc>
        <w:tc>
          <w:tcPr>
            <w:tcW w:w="7407" w:type="dxa"/>
            <w:shd w:val="clear" w:color="auto" w:fill="F2F2F2" w:themeFill="background1" w:themeFillShade="F2"/>
          </w:tcPr>
          <w:p w:rsidR="00000000" w:rsidRDefault="00E73530">
            <w:pPr>
              <w:rPr>
                <w:noProof/>
              </w:rPr>
            </w:pPr>
            <w:r>
              <w:rPr>
                <w:noProof/>
              </w:rPr>
              <w:t>(Yes, 8x.)</w:t>
            </w:r>
          </w:p>
        </w:tc>
        <w:tc>
          <w:tcPr>
            <w:tcW w:w="7407" w:type="dxa"/>
          </w:tcPr>
          <w:p w:rsidR="00000000" w:rsidRDefault="00E73530">
            <w:pPr>
              <w:rPr>
                <w:lang w:val="de-DE"/>
              </w:rPr>
            </w:pPr>
            <w:r>
              <w:rPr>
                <w:lang w:val="de-DE"/>
              </w:rPr>
              <w:t>(Ja, 8x.)</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53 </w:t>
            </w:r>
            <w:r>
              <w:rPr>
                <w:noProof/>
                <w:sz w:val="16"/>
              </w:rPr>
              <w:br/>
            </w:r>
            <w:r>
              <w:rPr>
                <w:noProof/>
                <w:sz w:val="2"/>
              </w:rPr>
              <w:t>db3ece1a-2053-48e6-a05e-360e12cb817d</w:t>
            </w:r>
          </w:p>
        </w:tc>
        <w:tc>
          <w:tcPr>
            <w:tcW w:w="7407" w:type="dxa"/>
            <w:shd w:val="clear" w:color="auto" w:fill="F2F2F2" w:themeFill="background1" w:themeFillShade="F2"/>
          </w:tcPr>
          <w:p w:rsidR="00000000" w:rsidRDefault="00E73530">
            <w:pPr>
              <w:rPr>
                <w:noProof/>
              </w:rPr>
            </w:pPr>
            <w:r>
              <w:rPr>
                <w:noProof/>
              </w:rPr>
              <w:t>So we think that a 2x premium for HD</w:t>
            </w:r>
            <w:r>
              <w:rPr>
                <w:noProof/>
              </w:rPr>
              <w:t xml:space="preserve"> video is pretty fair.</w:t>
            </w:r>
          </w:p>
        </w:tc>
        <w:tc>
          <w:tcPr>
            <w:tcW w:w="7407" w:type="dxa"/>
          </w:tcPr>
          <w:p w:rsidR="00000000" w:rsidRDefault="00E73530">
            <w:pPr>
              <w:rPr>
                <w:lang w:val="de-DE"/>
              </w:rPr>
            </w:pPr>
            <w:r>
              <w:rPr>
                <w:lang w:val="de-DE"/>
              </w:rPr>
              <w:t>Wir denken also, dass eine 2x Pr</w:t>
            </w:r>
            <w:r>
              <w:rPr>
                <w:lang w:val="de-DE"/>
              </w:rPr>
              <w:t>ä</w:t>
            </w:r>
            <w:r>
              <w:rPr>
                <w:lang w:val="de-DE"/>
              </w:rPr>
              <w:t>mie f</w:t>
            </w:r>
            <w:r>
              <w:rPr>
                <w:lang w:val="de-DE"/>
              </w:rPr>
              <w:t>ü</w:t>
            </w:r>
            <w:r>
              <w:rPr>
                <w:lang w:val="de-DE"/>
              </w:rPr>
              <w:t>r HD-Videos ziemlich fair ist.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54 </w:t>
            </w:r>
            <w:r>
              <w:rPr>
                <w:noProof/>
                <w:sz w:val="16"/>
              </w:rPr>
              <w:br/>
            </w:r>
            <w:r>
              <w:rPr>
                <w:noProof/>
                <w:sz w:val="2"/>
              </w:rPr>
              <w:t>36128b75-b589-437e-9616-ed7a34e27f41</w:t>
            </w:r>
          </w:p>
        </w:tc>
        <w:tc>
          <w:tcPr>
            <w:tcW w:w="7407" w:type="dxa"/>
            <w:shd w:val="clear" w:color="auto" w:fill="F2F2F2" w:themeFill="background1" w:themeFillShade="F2"/>
          </w:tcPr>
          <w:p w:rsidR="00000000" w:rsidRDefault="00E73530">
            <w:pPr>
              <w:rPr>
                <w:noProof/>
              </w:rPr>
            </w:pPr>
            <w:r>
              <w:rPr>
                <w:noProof/>
              </w:rPr>
              <w:t>Do you charge 2x for two-pass encoding?</w:t>
            </w:r>
          </w:p>
        </w:tc>
        <w:tc>
          <w:tcPr>
            <w:tcW w:w="7407" w:type="dxa"/>
          </w:tcPr>
          <w:p w:rsidR="00000000" w:rsidRDefault="00E73530">
            <w:pPr>
              <w:rPr>
                <w:lang w:val="de-DE"/>
              </w:rPr>
            </w:pPr>
            <w:r>
              <w:rPr>
                <w:lang w:val="de-DE"/>
              </w:rPr>
              <w:t>Laden Sie 2x f</w:t>
            </w:r>
            <w:r>
              <w:rPr>
                <w:lang w:val="de-DE"/>
              </w:rPr>
              <w:t>ü</w:t>
            </w:r>
            <w:r>
              <w:rPr>
                <w:lang w:val="de-DE"/>
              </w:rPr>
              <w:t>r die Zwei-Pass-Codierung auf?</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55 </w:t>
            </w:r>
            <w:r>
              <w:rPr>
                <w:noProof/>
                <w:sz w:val="16"/>
              </w:rPr>
              <w:br/>
            </w:r>
            <w:r>
              <w:rPr>
                <w:noProof/>
                <w:sz w:val="2"/>
              </w:rPr>
              <w:t>b18c710f-f256-4ccc-bfea-9040ab1c7e96</w:t>
            </w:r>
          </w:p>
        </w:tc>
        <w:tc>
          <w:tcPr>
            <w:tcW w:w="7407" w:type="dxa"/>
            <w:shd w:val="clear" w:color="auto" w:fill="F2F2F2" w:themeFill="background1" w:themeFillShade="F2"/>
          </w:tcPr>
          <w:p w:rsidR="00000000" w:rsidRDefault="00E73530">
            <w:pPr>
              <w:rPr>
                <w:noProof/>
              </w:rPr>
            </w:pPr>
            <w:r>
              <w:rPr>
                <w:noProof/>
              </w:rPr>
              <w:t>Nope.</w:t>
            </w:r>
          </w:p>
        </w:tc>
        <w:tc>
          <w:tcPr>
            <w:tcW w:w="7407" w:type="dxa"/>
          </w:tcPr>
          <w:p w:rsidR="00000000" w:rsidRDefault="00E73530">
            <w:pPr>
              <w:rPr>
                <w:lang w:val="de-DE"/>
              </w:rPr>
            </w:pPr>
            <w:r>
              <w:rPr>
                <w:lang w:val="de-DE"/>
              </w:rPr>
              <w:t>Nee.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56 </w:t>
            </w:r>
            <w:r>
              <w:rPr>
                <w:noProof/>
                <w:sz w:val="16"/>
              </w:rPr>
              <w:br/>
            </w:r>
            <w:r>
              <w:rPr>
                <w:noProof/>
                <w:sz w:val="2"/>
              </w:rPr>
              <w:t>65e93eb2-f5df-4848-b510-d74c0a4c1613</w:t>
            </w:r>
          </w:p>
        </w:tc>
        <w:tc>
          <w:tcPr>
            <w:tcW w:w="7407" w:type="dxa"/>
            <w:shd w:val="clear" w:color="auto" w:fill="F2F2F2" w:themeFill="background1" w:themeFillShade="F2"/>
          </w:tcPr>
          <w:p w:rsidR="00000000" w:rsidRDefault="00E73530">
            <w:pPr>
              <w:rPr>
                <w:noProof/>
              </w:rPr>
            </w:pPr>
            <w:r>
              <w:rPr>
                <w:noProof/>
              </w:rPr>
              <w:t>Two-pass encoding actually doesn't take twice as long.</w:t>
            </w:r>
          </w:p>
        </w:tc>
        <w:tc>
          <w:tcPr>
            <w:tcW w:w="7407" w:type="dxa"/>
          </w:tcPr>
          <w:p w:rsidR="00000000" w:rsidRDefault="00E73530">
            <w:pPr>
              <w:rPr>
                <w:lang w:val="de-DE"/>
              </w:rPr>
            </w:pPr>
            <w:r>
              <w:rPr>
                <w:lang w:val="de-DE"/>
              </w:rPr>
              <w:t>Die Codierung in zwei Durchg</w:t>
            </w:r>
            <w:r>
              <w:rPr>
                <w:lang w:val="de-DE"/>
              </w:rPr>
              <w:t>ä</w:t>
            </w:r>
            <w:r>
              <w:rPr>
                <w:lang w:val="de-DE"/>
              </w:rPr>
              <w:t>ngen dauert nicht doppelt so lange.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57 </w:t>
            </w:r>
            <w:r>
              <w:rPr>
                <w:noProof/>
                <w:sz w:val="16"/>
              </w:rPr>
              <w:br/>
            </w:r>
            <w:r>
              <w:rPr>
                <w:noProof/>
                <w:sz w:val="2"/>
              </w:rPr>
              <w:t>b95443a8-4811-4e5d-a8f2-6b511fe67f37</w:t>
            </w:r>
          </w:p>
        </w:tc>
        <w:tc>
          <w:tcPr>
            <w:tcW w:w="7407" w:type="dxa"/>
            <w:shd w:val="clear" w:color="auto" w:fill="F2F2F2" w:themeFill="background1" w:themeFillShade="F2"/>
          </w:tcPr>
          <w:p w:rsidR="00000000" w:rsidRDefault="00E73530">
            <w:pPr>
              <w:rPr>
                <w:noProof/>
              </w:rPr>
            </w:pPr>
            <w:r>
              <w:rPr>
                <w:noProof/>
              </w:rPr>
              <w:t xml:space="preserve">The </w:t>
            </w:r>
            <w:r>
              <w:rPr>
                <w:noProof/>
              </w:rPr>
              <w:t>first pass is just analysis, so it goes more quickly than the second pass.</w:t>
            </w:r>
          </w:p>
        </w:tc>
        <w:tc>
          <w:tcPr>
            <w:tcW w:w="7407" w:type="dxa"/>
          </w:tcPr>
          <w:p w:rsidR="00000000" w:rsidRDefault="00E73530">
            <w:pPr>
              <w:rPr>
                <w:lang w:val="de-DE"/>
              </w:rPr>
            </w:pPr>
            <w:r>
              <w:rPr>
                <w:lang w:val="de-DE"/>
              </w:rPr>
              <w:t>Der erste Durchgang ist nur eine Analyse, daher geht er schneller als der zweite Durchgang.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58 </w:t>
            </w:r>
            <w:r>
              <w:rPr>
                <w:noProof/>
                <w:sz w:val="16"/>
              </w:rPr>
              <w:br/>
            </w:r>
            <w:r>
              <w:rPr>
                <w:noProof/>
                <w:sz w:val="2"/>
              </w:rPr>
              <w:t>4ed9a065-5c16-47f8-9c8f-16c340a83736</w:t>
            </w:r>
          </w:p>
        </w:tc>
        <w:tc>
          <w:tcPr>
            <w:tcW w:w="7407" w:type="dxa"/>
            <w:shd w:val="clear" w:color="auto" w:fill="F2F2F2" w:themeFill="background1" w:themeFillShade="F2"/>
          </w:tcPr>
          <w:p w:rsidR="00000000" w:rsidRDefault="00E73530">
            <w:pPr>
              <w:rPr>
                <w:noProof/>
              </w:rPr>
            </w:pPr>
            <w:r>
              <w:rPr>
                <w:noProof/>
              </w:rPr>
              <w:t xml:space="preserve">If you really need two-pass encoding (and most </w:t>
            </w:r>
            <w:r>
              <w:rPr>
                <w:noProof/>
              </w:rPr>
              <w:t>people don't), we throw in the first pass for free.</w:t>
            </w:r>
          </w:p>
        </w:tc>
        <w:tc>
          <w:tcPr>
            <w:tcW w:w="7407" w:type="dxa"/>
          </w:tcPr>
          <w:p w:rsidR="00000000" w:rsidRDefault="00E73530">
            <w:pPr>
              <w:rPr>
                <w:lang w:val="de-DE"/>
              </w:rPr>
            </w:pPr>
            <w:r>
              <w:rPr>
                <w:lang w:val="de-DE"/>
              </w:rPr>
              <w:t>Wenn Sie wirklich eine Zwei-Pass-Codierung ben</w:t>
            </w:r>
            <w:r>
              <w:rPr>
                <w:lang w:val="de-DE"/>
              </w:rPr>
              <w:t>ö</w:t>
            </w:r>
            <w:r>
              <w:rPr>
                <w:lang w:val="de-DE"/>
              </w:rPr>
              <w:t>tigen (und die meisten Leute nicht), werfen wir den ersten Pass kostenlos ein.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59 </w:t>
            </w:r>
            <w:r>
              <w:rPr>
                <w:noProof/>
                <w:sz w:val="16"/>
              </w:rPr>
              <w:br/>
            </w:r>
            <w:r>
              <w:rPr>
                <w:noProof/>
                <w:sz w:val="2"/>
              </w:rPr>
              <w:t>38aafce3-e11d-4ff6-92c3-cef596a25342</w:t>
            </w:r>
          </w:p>
        </w:tc>
        <w:tc>
          <w:tcPr>
            <w:tcW w:w="7407" w:type="dxa"/>
            <w:shd w:val="clear" w:color="auto" w:fill="F2F2F2" w:themeFill="background1" w:themeFillShade="F2"/>
          </w:tcPr>
          <w:p w:rsidR="00000000" w:rsidRDefault="00E73530">
            <w:pPr>
              <w:rPr>
                <w:noProof/>
              </w:rPr>
            </w:pPr>
            <w:r>
              <w:rPr>
                <w:noProof/>
              </w:rPr>
              <w:t>It's too expensive for me.</w:t>
            </w:r>
          </w:p>
        </w:tc>
        <w:tc>
          <w:tcPr>
            <w:tcW w:w="7407" w:type="dxa"/>
          </w:tcPr>
          <w:p w:rsidR="00000000" w:rsidRDefault="00E73530">
            <w:pPr>
              <w:rPr>
                <w:lang w:val="de-DE"/>
              </w:rPr>
            </w:pPr>
            <w:r>
              <w:rPr>
                <w:lang w:val="de-DE"/>
              </w:rPr>
              <w:t>Es ist zu teuer f</w:t>
            </w:r>
            <w:r>
              <w:rPr>
                <w:lang w:val="de-DE"/>
              </w:rPr>
              <w:t>ü</w:t>
            </w:r>
            <w:r>
              <w:rPr>
                <w:lang w:val="de-DE"/>
              </w:rPr>
              <w:t>r mich.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60 </w:t>
            </w:r>
            <w:r>
              <w:rPr>
                <w:noProof/>
                <w:sz w:val="16"/>
              </w:rPr>
              <w:br/>
            </w:r>
            <w:r>
              <w:rPr>
                <w:noProof/>
                <w:sz w:val="2"/>
              </w:rPr>
              <w:t>9088cd02-a99a-4657-ae77-ca8dd1743d2e</w:t>
            </w:r>
          </w:p>
        </w:tc>
        <w:tc>
          <w:tcPr>
            <w:tcW w:w="7407" w:type="dxa"/>
            <w:shd w:val="clear" w:color="auto" w:fill="F2F2F2" w:themeFill="background1" w:themeFillShade="F2"/>
          </w:tcPr>
          <w:p w:rsidR="00000000" w:rsidRDefault="00E73530">
            <w:pPr>
              <w:rPr>
                <w:noProof/>
              </w:rPr>
            </w:pPr>
            <w:r>
              <w:rPr>
                <w:noProof/>
              </w:rPr>
              <w:t>Can I get a discount?</w:t>
            </w:r>
          </w:p>
        </w:tc>
        <w:tc>
          <w:tcPr>
            <w:tcW w:w="7407" w:type="dxa"/>
          </w:tcPr>
          <w:p w:rsidR="00000000" w:rsidRDefault="00E73530">
            <w:pPr>
              <w:rPr>
                <w:lang w:val="de-DE"/>
              </w:rPr>
            </w:pPr>
            <w:r>
              <w:rPr>
                <w:lang w:val="de-DE"/>
              </w:rPr>
              <w:t>Kann ich einen Rabatt bekommen?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61 </w:t>
            </w:r>
            <w:r>
              <w:rPr>
                <w:noProof/>
                <w:sz w:val="16"/>
              </w:rPr>
              <w:br/>
            </w:r>
            <w:r>
              <w:rPr>
                <w:noProof/>
                <w:sz w:val="2"/>
              </w:rPr>
              <w:t>53955f60-098b-44ca-9942-c8fc12a96c87</w:t>
            </w:r>
          </w:p>
        </w:tc>
        <w:tc>
          <w:tcPr>
            <w:tcW w:w="7407" w:type="dxa"/>
            <w:shd w:val="clear" w:color="auto" w:fill="F2F2F2" w:themeFill="background1" w:themeFillShade="F2"/>
          </w:tcPr>
          <w:p w:rsidR="00000000" w:rsidRDefault="00E73530">
            <w:pPr>
              <w:rPr>
                <w:noProof/>
              </w:rPr>
            </w:pPr>
            <w:r>
              <w:rPr>
                <w:noProof/>
              </w:rPr>
              <w:t>Our plans scale down with volume, so as you grow, you pay less per minute.</w:t>
            </w:r>
          </w:p>
        </w:tc>
        <w:tc>
          <w:tcPr>
            <w:tcW w:w="7407" w:type="dxa"/>
          </w:tcPr>
          <w:p w:rsidR="00000000" w:rsidRDefault="00E73530">
            <w:pPr>
              <w:rPr>
                <w:lang w:val="de-DE"/>
              </w:rPr>
            </w:pPr>
            <w:r>
              <w:rPr>
                <w:lang w:val="de-DE"/>
              </w:rPr>
              <w:t>Unsere Pl</w:t>
            </w:r>
            <w:r>
              <w:rPr>
                <w:lang w:val="de-DE"/>
              </w:rPr>
              <w:t>ä</w:t>
            </w:r>
            <w:r>
              <w:rPr>
                <w:lang w:val="de-DE"/>
              </w:rPr>
              <w:t>ne werd</w:t>
            </w:r>
            <w:r>
              <w:rPr>
                <w:lang w:val="de-DE"/>
              </w:rPr>
              <w:t>en mit dem Volumen verkleinert, sodass Sie mit zunehmendem Wachstum weniger pro Minute zahlen.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62 </w:t>
            </w:r>
            <w:r>
              <w:rPr>
                <w:noProof/>
                <w:sz w:val="16"/>
              </w:rPr>
              <w:br/>
            </w:r>
            <w:r>
              <w:rPr>
                <w:noProof/>
                <w:sz w:val="2"/>
              </w:rPr>
              <w:t>b6280384-77bb-4326-bdc7-9d03863c29f4</w:t>
            </w:r>
          </w:p>
        </w:tc>
        <w:tc>
          <w:tcPr>
            <w:tcW w:w="7407" w:type="dxa"/>
            <w:shd w:val="clear" w:color="auto" w:fill="F2F2F2" w:themeFill="background1" w:themeFillShade="F2"/>
          </w:tcPr>
          <w:p w:rsidR="00000000" w:rsidRDefault="00E73530">
            <w:pPr>
              <w:rPr>
                <w:noProof/>
              </w:rPr>
            </w:pPr>
            <w:r>
              <w:rPr>
                <w:noProof/>
              </w:rPr>
              <w:t xml:space="preserve">If you're bigger than our largest plan on our </w:t>
            </w:r>
            <w:r>
              <w:rPr>
                <w:rStyle w:val="mqInternal"/>
                <w:noProof/>
              </w:rPr>
              <w:t>[1}</w:t>
            </w:r>
            <w:r>
              <w:rPr>
                <w:noProof/>
              </w:rPr>
              <w:t>pricing page</w:t>
            </w:r>
            <w:r>
              <w:rPr>
                <w:rStyle w:val="mqInternal"/>
                <w:noProof/>
              </w:rPr>
              <w:t>{2]</w:t>
            </w:r>
            <w:r>
              <w:rPr>
                <w:noProof/>
              </w:rPr>
              <w:t>, contact us and we'll see what we can do.</w:t>
            </w:r>
          </w:p>
        </w:tc>
        <w:tc>
          <w:tcPr>
            <w:tcW w:w="7407" w:type="dxa"/>
          </w:tcPr>
          <w:p w:rsidR="00000000" w:rsidRDefault="00E73530">
            <w:pPr>
              <w:rPr>
                <w:lang w:val="de-DE"/>
              </w:rPr>
            </w:pPr>
            <w:r>
              <w:rPr>
                <w:lang w:val="de-DE"/>
              </w:rPr>
              <w:t>Wenn Sie gr</w:t>
            </w:r>
            <w:r>
              <w:rPr>
                <w:lang w:val="de-DE"/>
              </w:rPr>
              <w:t>ö</w:t>
            </w:r>
            <w:r>
              <w:rPr>
                <w:lang w:val="de-DE"/>
              </w:rPr>
              <w:t>ß</w:t>
            </w:r>
            <w:r>
              <w:rPr>
                <w:lang w:val="de-DE"/>
              </w:rPr>
              <w:t>er sind als unser gr</w:t>
            </w:r>
            <w:r>
              <w:rPr>
                <w:lang w:val="de-DE"/>
              </w:rPr>
              <w:t>öß</w:t>
            </w:r>
            <w:r>
              <w:rPr>
                <w:lang w:val="de-DE"/>
              </w:rPr>
              <w:t xml:space="preserve">ter Plan auf unserer </w:t>
            </w:r>
            <w:r>
              <w:rPr>
                <w:rStyle w:val="mqInternal"/>
                <w:noProof/>
                <w:lang w:val="de-DE"/>
              </w:rPr>
              <w:t>[1}</w:t>
            </w:r>
            <w:r>
              <w:rPr>
                <w:lang w:val="de-DE"/>
              </w:rPr>
              <w:t>Preisseite</w:t>
            </w:r>
            <w:r>
              <w:rPr>
                <w:rStyle w:val="mqInternal"/>
                <w:noProof/>
                <w:lang w:val="de-DE"/>
              </w:rPr>
              <w:t>{2]</w:t>
            </w:r>
            <w:r>
              <w:rPr>
                <w:lang w:val="de-DE"/>
              </w:rPr>
              <w:t xml:space="preserve"> Kontaktieren Sie uns und wir werden sehen, was wir tun k</w:t>
            </w:r>
            <w:r>
              <w:rPr>
                <w:lang w:val="de-DE"/>
              </w:rPr>
              <w:t>ö</w:t>
            </w:r>
            <w:r>
              <w:rPr>
                <w:lang w:val="de-DE"/>
              </w:rPr>
              <w:t>nnen.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63 </w:t>
            </w:r>
            <w:r>
              <w:rPr>
                <w:noProof/>
                <w:sz w:val="16"/>
              </w:rPr>
              <w:br/>
            </w:r>
            <w:r>
              <w:rPr>
                <w:noProof/>
                <w:sz w:val="2"/>
              </w:rPr>
              <w:t>319b15fd-7ad0-44fe-8186-769b2d1e5da0</w:t>
            </w:r>
          </w:p>
        </w:tc>
        <w:tc>
          <w:tcPr>
            <w:tcW w:w="7407" w:type="dxa"/>
            <w:shd w:val="clear" w:color="auto" w:fill="F2F2F2" w:themeFill="background1" w:themeFillShade="F2"/>
          </w:tcPr>
          <w:p w:rsidR="00000000" w:rsidRDefault="00E73530">
            <w:pPr>
              <w:rPr>
                <w:noProof/>
              </w:rPr>
            </w:pPr>
            <w:r>
              <w:rPr>
                <w:noProof/>
              </w:rPr>
              <w:t>But honestly, we aren't that expensive.</w:t>
            </w:r>
          </w:p>
        </w:tc>
        <w:tc>
          <w:tcPr>
            <w:tcW w:w="7407" w:type="dxa"/>
          </w:tcPr>
          <w:p w:rsidR="00000000" w:rsidRDefault="00E73530">
            <w:pPr>
              <w:rPr>
                <w:lang w:val="de-DE"/>
              </w:rPr>
            </w:pPr>
            <w:r>
              <w:rPr>
                <w:lang w:val="de-DE"/>
              </w:rPr>
              <w:t>Aber ehrlich gesagt sind wir nicht so teuer.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64 </w:t>
            </w:r>
            <w:r>
              <w:rPr>
                <w:noProof/>
                <w:sz w:val="16"/>
              </w:rPr>
              <w:br/>
            </w:r>
            <w:r>
              <w:rPr>
                <w:noProof/>
                <w:sz w:val="2"/>
              </w:rPr>
              <w:t>24d68504-d2cd-4c8b-97d6-fb44899413bb</w:t>
            </w:r>
          </w:p>
        </w:tc>
        <w:tc>
          <w:tcPr>
            <w:tcW w:w="7407" w:type="dxa"/>
            <w:shd w:val="clear" w:color="auto" w:fill="F2F2F2" w:themeFill="background1" w:themeFillShade="F2"/>
          </w:tcPr>
          <w:p w:rsidR="00000000" w:rsidRDefault="00E73530">
            <w:pPr>
              <w:rPr>
                <w:noProof/>
              </w:rPr>
            </w:pPr>
            <w:r>
              <w:rPr>
                <w:noProof/>
              </w:rPr>
              <w:t>We're competitive with, or cheaper than, other transcoding services on the market, and we're ridiculously cheaper than rolling your own.</w:t>
            </w:r>
          </w:p>
        </w:tc>
        <w:tc>
          <w:tcPr>
            <w:tcW w:w="7407" w:type="dxa"/>
          </w:tcPr>
          <w:p w:rsidR="00000000" w:rsidRDefault="00E73530">
            <w:pPr>
              <w:rPr>
                <w:lang w:val="de-DE"/>
              </w:rPr>
            </w:pPr>
            <w:r>
              <w:rPr>
                <w:lang w:val="de-DE"/>
              </w:rPr>
              <w:t>Wir sind wettbewerbsf</w:t>
            </w:r>
            <w:r>
              <w:rPr>
                <w:lang w:val="de-DE"/>
              </w:rPr>
              <w:t>ä</w:t>
            </w:r>
            <w:r>
              <w:rPr>
                <w:lang w:val="de-DE"/>
              </w:rPr>
              <w:t>hig oder billiger als andere Transcodierungsdienste auf dem Markt, und wir sind l</w:t>
            </w:r>
            <w:r>
              <w:rPr>
                <w:lang w:val="de-DE"/>
              </w:rPr>
              <w:t>ä</w:t>
            </w:r>
            <w:r>
              <w:rPr>
                <w:lang w:val="de-DE"/>
              </w:rPr>
              <w:t>cherlich billiger als Ihre eigenen.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65 </w:t>
            </w:r>
            <w:r>
              <w:rPr>
                <w:noProof/>
                <w:sz w:val="16"/>
              </w:rPr>
              <w:br/>
            </w:r>
            <w:r>
              <w:rPr>
                <w:noProof/>
                <w:sz w:val="2"/>
              </w:rPr>
              <w:t>dda572df-0a05-48a6-b2bf-7d6ae4255d71</w:t>
            </w:r>
          </w:p>
        </w:tc>
        <w:tc>
          <w:tcPr>
            <w:tcW w:w="7407" w:type="dxa"/>
            <w:shd w:val="clear" w:color="auto" w:fill="F2F2F2" w:themeFill="background1" w:themeFillShade="F2"/>
          </w:tcPr>
          <w:p w:rsidR="00000000" w:rsidRDefault="00E73530">
            <w:pPr>
              <w:rPr>
                <w:noProof/>
              </w:rPr>
            </w:pPr>
            <w:r>
              <w:rPr>
                <w:noProof/>
              </w:rPr>
              <w:t>(Try it sometime - probably a good 30% of our customers tried to build their own transcoder at s</w:t>
            </w:r>
            <w:r>
              <w:rPr>
                <w:noProof/>
              </w:rPr>
              <w:t>ome point and gave up, often after hundreds of hours of work and dozens of unexpected rabbit holes.)</w:t>
            </w:r>
          </w:p>
        </w:tc>
        <w:tc>
          <w:tcPr>
            <w:tcW w:w="7407" w:type="dxa"/>
          </w:tcPr>
          <w:p w:rsidR="00000000" w:rsidRDefault="00E73530">
            <w:pPr>
              <w:rPr>
                <w:lang w:val="de-DE"/>
              </w:rPr>
            </w:pPr>
            <w:r>
              <w:rPr>
                <w:lang w:val="de-DE"/>
              </w:rPr>
              <w:t>(Probieren Sie es einmal aus - wahrscheinlich haben gut 30% unserer Kunden irgendwann versucht, einen eigenen Transcoder zu bauen, und haben aufgegeben, of</w:t>
            </w:r>
            <w:r>
              <w:rPr>
                <w:lang w:val="de-DE"/>
              </w:rPr>
              <w:t>t nach Hunderten von Arbeitsstunden und Dutzenden unerwarteter Kaninchenl</w:t>
            </w:r>
            <w:r>
              <w:rPr>
                <w:lang w:val="de-DE"/>
              </w:rPr>
              <w:t>ö</w:t>
            </w:r>
            <w:r>
              <w:rPr>
                <w:lang w:val="de-DE"/>
              </w:rPr>
              <w:t>cher.)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66 </w:t>
            </w:r>
            <w:r>
              <w:rPr>
                <w:noProof/>
                <w:sz w:val="16"/>
              </w:rPr>
              <w:br/>
            </w:r>
            <w:r>
              <w:rPr>
                <w:noProof/>
                <w:sz w:val="2"/>
              </w:rPr>
              <w:t>8ab9b334-e421-41d2-b0bd-a638fe40ffce</w:t>
            </w:r>
          </w:p>
        </w:tc>
        <w:tc>
          <w:tcPr>
            <w:tcW w:w="7407" w:type="dxa"/>
            <w:shd w:val="clear" w:color="auto" w:fill="F2F2F2" w:themeFill="background1" w:themeFillShade="F2"/>
          </w:tcPr>
          <w:p w:rsidR="00000000" w:rsidRDefault="00E73530">
            <w:pPr>
              <w:rPr>
                <w:noProof/>
              </w:rPr>
            </w:pPr>
            <w:r>
              <w:rPr>
                <w:noProof/>
              </w:rPr>
              <w:t>And more importantly, we do transcoding right.</w:t>
            </w:r>
          </w:p>
        </w:tc>
        <w:tc>
          <w:tcPr>
            <w:tcW w:w="7407" w:type="dxa"/>
          </w:tcPr>
          <w:p w:rsidR="00000000" w:rsidRDefault="00E73530">
            <w:pPr>
              <w:rPr>
                <w:lang w:val="de-DE"/>
              </w:rPr>
            </w:pPr>
            <w:r>
              <w:rPr>
                <w:lang w:val="de-DE"/>
              </w:rPr>
              <w:t>Und was noch wichtiger ist, wir machen die Transcodierung richtig.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67 </w:t>
            </w:r>
            <w:r>
              <w:rPr>
                <w:noProof/>
                <w:sz w:val="16"/>
              </w:rPr>
              <w:br/>
            </w:r>
            <w:r>
              <w:rPr>
                <w:noProof/>
                <w:sz w:val="2"/>
              </w:rPr>
              <w:t>c0267d5c-da0f-</w:t>
            </w:r>
            <w:r>
              <w:rPr>
                <w:noProof/>
                <w:sz w:val="2"/>
              </w:rPr>
              <w:t>4bb3-9d69-7544d7d36ce6</w:t>
            </w:r>
          </w:p>
        </w:tc>
        <w:tc>
          <w:tcPr>
            <w:tcW w:w="7407" w:type="dxa"/>
            <w:shd w:val="clear" w:color="auto" w:fill="F2F2F2" w:themeFill="background1" w:themeFillShade="F2"/>
          </w:tcPr>
          <w:p w:rsidR="00000000" w:rsidRDefault="00E73530">
            <w:pPr>
              <w:rPr>
                <w:noProof/>
              </w:rPr>
            </w:pPr>
            <w:r>
              <w:rPr>
                <w:noProof/>
              </w:rPr>
              <w:t>We accept more input files, encode more quickly, and produce higher quality video than anyone else.</w:t>
            </w:r>
          </w:p>
        </w:tc>
        <w:tc>
          <w:tcPr>
            <w:tcW w:w="7407" w:type="dxa"/>
          </w:tcPr>
          <w:p w:rsidR="00000000" w:rsidRDefault="00E73530">
            <w:pPr>
              <w:rPr>
                <w:lang w:val="de-DE"/>
              </w:rPr>
            </w:pPr>
            <w:r>
              <w:rPr>
                <w:lang w:val="de-DE"/>
              </w:rPr>
              <w:t>Wir akzeptieren mehr Eingabedateien, codieren schneller und produzieren Videos mit h</w:t>
            </w:r>
            <w:r>
              <w:rPr>
                <w:lang w:val="de-DE"/>
              </w:rPr>
              <w:t>ö</w:t>
            </w:r>
            <w:r>
              <w:rPr>
                <w:lang w:val="de-DE"/>
              </w:rPr>
              <w:t>herer Qualit</w:t>
            </w:r>
            <w:r>
              <w:rPr>
                <w:lang w:val="de-DE"/>
              </w:rPr>
              <w:t>ä</w:t>
            </w:r>
            <w:r>
              <w:rPr>
                <w:lang w:val="de-DE"/>
              </w:rPr>
              <w:t>t als jeder andere.</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using-zencoder</w:t>
            </w:r>
            <w:r>
              <w:rPr>
                <w:b/>
                <w:noProof/>
              </w:rPr>
              <w:t>-s3.html</w:t>
            </w:r>
          </w:p>
          <w:p w:rsidR="00000000" w:rsidRDefault="00E73530">
            <w:pPr>
              <w:jc w:val="center"/>
              <w:rPr>
                <w:b/>
                <w:noProof/>
              </w:rPr>
            </w:pPr>
            <w:r>
              <w:rPr>
                <w:b/>
                <w:noProof/>
              </w:rPr>
              <w:t>MQ971010 b28a81b2-f8f5-464c-9149-8f323f43874f</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f168998d-5645-4df2-94a1-63a681150f89</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c1a16f62-f289-43d9-bd6b-c27b2fa65e83</w:t>
            </w:r>
          </w:p>
        </w:tc>
        <w:tc>
          <w:tcPr>
            <w:tcW w:w="7407" w:type="dxa"/>
            <w:shd w:val="clear" w:color="auto" w:fill="F2F2F2" w:themeFill="background1" w:themeFillShade="F2"/>
          </w:tcPr>
          <w:p w:rsidR="00000000" w:rsidRDefault="00E73530">
            <w:pPr>
              <w:rPr>
                <w:noProof/>
              </w:rPr>
            </w:pPr>
            <w:r>
              <w:rPr>
                <w:noProof/>
              </w:rPr>
              <w:t>Using Zencoder with S3 description:</w:t>
            </w:r>
          </w:p>
        </w:tc>
        <w:tc>
          <w:tcPr>
            <w:tcW w:w="7407" w:type="dxa"/>
          </w:tcPr>
          <w:p w:rsidR="00000000" w:rsidRDefault="00E73530">
            <w:pPr>
              <w:rPr>
                <w:lang w:val="de-DE"/>
              </w:rPr>
            </w:pPr>
            <w:r>
              <w:rPr>
                <w:lang w:val="de-DE"/>
              </w:rPr>
              <w:t>Verwenden von Zencoder mit S3 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9bdc52fe-5bf6-456b-b71a-bad9b7adffcd</w:t>
            </w:r>
          </w:p>
        </w:tc>
        <w:tc>
          <w:tcPr>
            <w:tcW w:w="7407" w:type="dxa"/>
            <w:shd w:val="clear" w:color="auto" w:fill="F2F2F2" w:themeFill="background1" w:themeFillShade="F2"/>
          </w:tcPr>
          <w:p w:rsidR="00000000" w:rsidRDefault="00E73530">
            <w:pPr>
              <w:rPr>
                <w:noProof/>
              </w:rPr>
            </w:pPr>
            <w:r>
              <w:rPr>
                <w:noProof/>
              </w:rPr>
              <w:t>Zencoder can upload and download files from your Amazon S3 bucket.</w:t>
            </w:r>
          </w:p>
        </w:tc>
        <w:tc>
          <w:tcPr>
            <w:tcW w:w="7407" w:type="dxa"/>
          </w:tcPr>
          <w:p w:rsidR="00000000" w:rsidRDefault="00E73530">
            <w:pPr>
              <w:rPr>
                <w:lang w:val="de-DE"/>
              </w:rPr>
            </w:pPr>
            <w:r>
              <w:rPr>
                <w:lang w:val="de-DE"/>
              </w:rPr>
              <w:t>Zencoder kann Dateien aus Ihrem Amazon S3-Bucket hochladen und herunterladen.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1cd4bfd4-8f12-4a1c-b8b7-d70e5f64cc3d</w:t>
            </w:r>
          </w:p>
        </w:tc>
        <w:tc>
          <w:tcPr>
            <w:tcW w:w="7407" w:type="dxa"/>
            <w:shd w:val="clear" w:color="auto" w:fill="F2F2F2" w:themeFill="background1" w:themeFillShade="F2"/>
          </w:tcPr>
          <w:p w:rsidR="00000000" w:rsidRDefault="00E73530">
            <w:pPr>
              <w:rPr>
                <w:noProof/>
              </w:rPr>
            </w:pPr>
            <w:r>
              <w:rPr>
                <w:noProof/>
              </w:rPr>
              <w:t>For Zencoder to download files, t</w:t>
            </w:r>
            <w:r>
              <w:rPr>
                <w:noProof/>
              </w:rPr>
              <w:t>hey either need to be accessible by Everyone, or a bucket policy needs to be added to your bucket that will grant Zencoder access, or you must save credentials to your account for accessing the bucket. parent:</w:t>
            </w:r>
          </w:p>
        </w:tc>
        <w:tc>
          <w:tcPr>
            <w:tcW w:w="7407" w:type="dxa"/>
          </w:tcPr>
          <w:p w:rsidR="00000000" w:rsidRDefault="00E73530">
            <w:pPr>
              <w:rPr>
                <w:lang w:val="de-DE"/>
              </w:rPr>
            </w:pPr>
            <w:r>
              <w:rPr>
                <w:lang w:val="de-DE"/>
              </w:rPr>
              <w:t>Damit Zencoder Dateien herunterladen kann, m</w:t>
            </w:r>
            <w:r>
              <w:rPr>
                <w:lang w:val="de-DE"/>
              </w:rPr>
              <w:t>ü</w:t>
            </w:r>
            <w:r>
              <w:rPr>
                <w:lang w:val="de-DE"/>
              </w:rPr>
              <w:t>ssen sie entweder f</w:t>
            </w:r>
            <w:r>
              <w:rPr>
                <w:lang w:val="de-DE"/>
              </w:rPr>
              <w:t>ü</w:t>
            </w:r>
            <w:r>
              <w:rPr>
                <w:lang w:val="de-DE"/>
              </w:rPr>
              <w:t>r alle zug</w:t>
            </w:r>
            <w:r>
              <w:rPr>
                <w:lang w:val="de-DE"/>
              </w:rPr>
              <w:t>ä</w:t>
            </w:r>
            <w:r>
              <w:rPr>
                <w:lang w:val="de-DE"/>
              </w:rPr>
              <w:t>nglich sein, oder es muss eine Bucket-Richtlinie zu Ihrem Bucket hinzugef</w:t>
            </w:r>
            <w:r>
              <w:rPr>
                <w:lang w:val="de-DE"/>
              </w:rPr>
              <w:t>ü</w:t>
            </w:r>
            <w:r>
              <w:rPr>
                <w:lang w:val="de-DE"/>
              </w:rPr>
              <w:t>gt werden, die Zencoder-Zugriff gew</w:t>
            </w:r>
            <w:r>
              <w:rPr>
                <w:lang w:val="de-DE"/>
              </w:rPr>
              <w:t>ä</w:t>
            </w:r>
            <w:r>
              <w:rPr>
                <w:lang w:val="de-DE"/>
              </w:rPr>
              <w:t>hrt, oder Sie m</w:t>
            </w:r>
            <w:r>
              <w:rPr>
                <w:lang w:val="de-DE"/>
              </w:rPr>
              <w:t>ü</w:t>
            </w:r>
            <w:r>
              <w:rPr>
                <w:lang w:val="de-DE"/>
              </w:rPr>
              <w:t>ssen Anmeldeinformationen f</w:t>
            </w:r>
            <w:r>
              <w:rPr>
                <w:lang w:val="de-DE"/>
              </w:rPr>
              <w:t>ü</w:t>
            </w:r>
            <w:r>
              <w:rPr>
                <w:lang w:val="de-DE"/>
              </w:rPr>
              <w:t>r den Zugriff auf den Bucket in Ihrem Konto speichern.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d94cc029-b319-479d-8a4e-cfbdd4e58602</w:t>
            </w:r>
          </w:p>
        </w:tc>
        <w:tc>
          <w:tcPr>
            <w:tcW w:w="7407" w:type="dxa"/>
            <w:shd w:val="clear" w:color="auto" w:fill="F2F2F2" w:themeFill="background1" w:themeFillShade="F2"/>
          </w:tcPr>
          <w:p w:rsidR="00000000" w:rsidRDefault="00E73530">
            <w:pPr>
              <w:rPr>
                <w:noProof/>
              </w:rPr>
            </w:pPr>
            <w:r>
              <w:rPr>
                <w:noProof/>
              </w:rPr>
              <w:t>General Information ---</w:t>
            </w:r>
          </w:p>
        </w:tc>
        <w:tc>
          <w:tcPr>
            <w:tcW w:w="7407" w:type="dxa"/>
          </w:tcPr>
          <w:p w:rsidR="00000000" w:rsidRDefault="00E73530">
            <w:pPr>
              <w:rPr>
                <w:lang w:val="de-DE"/>
              </w:rPr>
            </w:pPr>
            <w:r>
              <w:rPr>
                <w:lang w:val="de-DE"/>
              </w:rPr>
              <w:t>Allgemeine Informationen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91e497b6-657e-4a20-b9b3-9b7522739fde</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99d2766d-19a7-40a3-97cd-53dceb91817d</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w:t>
            </w:r>
            <w:r>
              <w:rPr>
                <w:lang w:val="de-DE"/>
              </w:rPr>
              <w:t xml:space="preserv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2b3f796b-ede4-496a-a296-3b51e8b804ce</w:t>
            </w:r>
          </w:p>
        </w:tc>
        <w:tc>
          <w:tcPr>
            <w:tcW w:w="7407" w:type="dxa"/>
            <w:shd w:val="clear" w:color="auto" w:fill="F2F2F2" w:themeFill="background1" w:themeFillShade="F2"/>
          </w:tcPr>
          <w:p w:rsidR="00000000" w:rsidRDefault="00E73530">
            <w:pPr>
              <w:rPr>
                <w:noProof/>
              </w:rPr>
            </w:pPr>
            <w:r>
              <w:rPr>
                <w:noProof/>
              </w:rPr>
              <w:t>Introduction</w:t>
            </w:r>
          </w:p>
        </w:tc>
        <w:tc>
          <w:tcPr>
            <w:tcW w:w="7407" w:type="dxa"/>
          </w:tcPr>
          <w:p w:rsidR="00000000" w:rsidRDefault="00E73530">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2a2b3de2-41bc-4305-aa09-1a31b1a5a26d</w:t>
            </w:r>
          </w:p>
        </w:tc>
        <w:tc>
          <w:tcPr>
            <w:tcW w:w="7407" w:type="dxa"/>
            <w:shd w:val="clear" w:color="auto" w:fill="F2F2F2" w:themeFill="background1" w:themeFillShade="F2"/>
          </w:tcPr>
          <w:p w:rsidR="00000000" w:rsidRDefault="00E73530">
            <w:pPr>
              <w:rPr>
                <w:noProof/>
              </w:rPr>
            </w:pPr>
            <w:r>
              <w:rPr>
                <w:noProof/>
              </w:rPr>
              <w:t>Zencoder can upload and download files from your Amazon S3 bucket.</w:t>
            </w:r>
          </w:p>
        </w:tc>
        <w:tc>
          <w:tcPr>
            <w:tcW w:w="7407" w:type="dxa"/>
          </w:tcPr>
          <w:p w:rsidR="00000000" w:rsidRDefault="00E73530">
            <w:pPr>
              <w:rPr>
                <w:lang w:val="de-DE"/>
              </w:rPr>
            </w:pPr>
            <w:r>
              <w:rPr>
                <w:lang w:val="de-DE"/>
              </w:rPr>
              <w:t>Zencoder kann Dateien aus Ihrem Amazon S3-Bucket hochladen und herunterladen.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8084d49c-73f4-41d1-804f-116589b1c4f3</w:t>
            </w:r>
          </w:p>
        </w:tc>
        <w:tc>
          <w:tcPr>
            <w:tcW w:w="7407" w:type="dxa"/>
            <w:shd w:val="clear" w:color="auto" w:fill="F2F2F2" w:themeFill="background1" w:themeFillShade="F2"/>
          </w:tcPr>
          <w:p w:rsidR="00000000" w:rsidRDefault="00E73530">
            <w:pPr>
              <w:rPr>
                <w:noProof/>
              </w:rPr>
            </w:pPr>
            <w:r>
              <w:rPr>
                <w:noProof/>
              </w:rPr>
              <w:t>For Zencoder to download files, they either need to be accessible by Everyone, or a bucket policy needs to be added to your bucket that will grant Zencoder access, or you must save credentials to your account for ac</w:t>
            </w:r>
            <w:r>
              <w:rPr>
                <w:noProof/>
              </w:rPr>
              <w:t>cessing the bucket.</w:t>
            </w:r>
          </w:p>
        </w:tc>
        <w:tc>
          <w:tcPr>
            <w:tcW w:w="7407" w:type="dxa"/>
          </w:tcPr>
          <w:p w:rsidR="00000000" w:rsidRDefault="00E73530">
            <w:pPr>
              <w:rPr>
                <w:lang w:val="de-DE"/>
              </w:rPr>
            </w:pPr>
            <w:r>
              <w:rPr>
                <w:lang w:val="de-DE"/>
              </w:rPr>
              <w:t>Damit Zencoder Dateien herunterladen kann, m</w:t>
            </w:r>
            <w:r>
              <w:rPr>
                <w:lang w:val="de-DE"/>
              </w:rPr>
              <w:t>ü</w:t>
            </w:r>
            <w:r>
              <w:rPr>
                <w:lang w:val="de-DE"/>
              </w:rPr>
              <w:t>ssen sie entweder f</w:t>
            </w:r>
            <w:r>
              <w:rPr>
                <w:lang w:val="de-DE"/>
              </w:rPr>
              <w:t>ü</w:t>
            </w:r>
            <w:r>
              <w:rPr>
                <w:lang w:val="de-DE"/>
              </w:rPr>
              <w:t>r alle zug</w:t>
            </w:r>
            <w:r>
              <w:rPr>
                <w:lang w:val="de-DE"/>
              </w:rPr>
              <w:t>ä</w:t>
            </w:r>
            <w:r>
              <w:rPr>
                <w:lang w:val="de-DE"/>
              </w:rPr>
              <w:t>nglich sein, oder es muss eine Bucket-Richtlinie zu Ihrem Bucket hinzugef</w:t>
            </w:r>
            <w:r>
              <w:rPr>
                <w:lang w:val="de-DE"/>
              </w:rPr>
              <w:t>ü</w:t>
            </w:r>
            <w:r>
              <w:rPr>
                <w:lang w:val="de-DE"/>
              </w:rPr>
              <w:t>gt werden, die Zencoder-Zugriff gew</w:t>
            </w:r>
            <w:r>
              <w:rPr>
                <w:lang w:val="de-DE"/>
              </w:rPr>
              <w:t>ä</w:t>
            </w:r>
            <w:r>
              <w:rPr>
                <w:lang w:val="de-DE"/>
              </w:rPr>
              <w:t>hrt, oder Sie m</w:t>
            </w:r>
            <w:r>
              <w:rPr>
                <w:lang w:val="de-DE"/>
              </w:rPr>
              <w:t>ü</w:t>
            </w:r>
            <w:r>
              <w:rPr>
                <w:lang w:val="de-DE"/>
              </w:rPr>
              <w:t>ssen Anmeldeinformationen f</w:t>
            </w:r>
            <w:r>
              <w:rPr>
                <w:lang w:val="de-DE"/>
              </w:rPr>
              <w:t>ü</w:t>
            </w:r>
            <w:r>
              <w:rPr>
                <w:lang w:val="de-DE"/>
              </w:rPr>
              <w:t xml:space="preserve">r den </w:t>
            </w:r>
            <w:r>
              <w:rPr>
                <w:lang w:val="de-DE"/>
              </w:rPr>
              <w:t>Zugriff auf den Bucket in Ihrem Konto speichern.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b180f442-46fe-453b-96b4-a707705da1a3</w:t>
            </w:r>
          </w:p>
        </w:tc>
        <w:tc>
          <w:tcPr>
            <w:tcW w:w="7407" w:type="dxa"/>
            <w:shd w:val="clear" w:color="auto" w:fill="F2F2F2" w:themeFill="background1" w:themeFillShade="F2"/>
          </w:tcPr>
          <w:p w:rsidR="00000000" w:rsidRDefault="00E73530">
            <w:pPr>
              <w:rPr>
                <w:noProof/>
              </w:rPr>
            </w:pPr>
            <w:r>
              <w:rPr>
                <w:noProof/>
              </w:rPr>
              <w:t>Note that Zencoder only supports Amazon AWS S3 buckets.</w:t>
            </w:r>
          </w:p>
        </w:tc>
        <w:tc>
          <w:tcPr>
            <w:tcW w:w="7407" w:type="dxa"/>
          </w:tcPr>
          <w:p w:rsidR="00000000" w:rsidRDefault="00E73530">
            <w:pPr>
              <w:rPr>
                <w:lang w:val="de-DE"/>
              </w:rPr>
            </w:pPr>
            <w:r>
              <w:rPr>
                <w:lang w:val="de-DE"/>
              </w:rPr>
              <w:t>Beachten Sie, dass Zencoder nur Amazon AWS S3-Buckets unterst</w:t>
            </w:r>
            <w:r>
              <w:rPr>
                <w:lang w:val="de-DE"/>
              </w:rPr>
              <w:t>ü</w:t>
            </w:r>
            <w:r>
              <w:rPr>
                <w:lang w:val="de-DE"/>
              </w:rPr>
              <w:t>tzt.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59e36d96-4195-42bf-b4eb-2abdc9ffdbd2</w:t>
            </w:r>
          </w:p>
        </w:tc>
        <w:tc>
          <w:tcPr>
            <w:tcW w:w="7407" w:type="dxa"/>
            <w:shd w:val="clear" w:color="auto" w:fill="F2F2F2" w:themeFill="background1" w:themeFillShade="F2"/>
          </w:tcPr>
          <w:p w:rsidR="00000000" w:rsidRDefault="00E73530">
            <w:pPr>
              <w:rPr>
                <w:noProof/>
              </w:rPr>
            </w:pPr>
            <w:r>
              <w:rPr>
                <w:rStyle w:val="mqInternal"/>
                <w:noProof/>
              </w:rPr>
              <w:t>[1}</w:t>
            </w:r>
            <w:r>
              <w:rPr>
                <w:noProof/>
              </w:rPr>
              <w:t xml:space="preserve">S3 compatible storage buckets from non-Amazon vendors are </w:t>
            </w:r>
            <w:r>
              <w:rPr>
                <w:rStyle w:val="mqInternal"/>
                <w:noProof/>
              </w:rPr>
              <w:t>[2}</w:t>
            </w:r>
            <w:r>
              <w:rPr>
                <w:noProof/>
              </w:rPr>
              <w:t>not</w:t>
            </w:r>
            <w:r>
              <w:rPr>
                <w:rStyle w:val="mqInternal"/>
                <w:noProof/>
              </w:rPr>
              <w:t>{3]</w:t>
            </w:r>
            <w:r>
              <w:rPr>
                <w:noProof/>
              </w:rPr>
              <w:t xml:space="preserve"> supported.</w:t>
            </w:r>
            <w:r>
              <w:rPr>
                <w:rStyle w:val="mqInternal"/>
                <w:noProof/>
              </w:rPr>
              <w:t>{4]</w:t>
            </w:r>
          </w:p>
        </w:tc>
        <w:tc>
          <w:tcPr>
            <w:tcW w:w="7407" w:type="dxa"/>
          </w:tcPr>
          <w:p w:rsidR="00000000" w:rsidRDefault="00E73530">
            <w:pPr>
              <w:rPr>
                <w:lang w:val="de-DE"/>
              </w:rPr>
            </w:pPr>
            <w:r>
              <w:rPr>
                <w:rStyle w:val="mqInternal"/>
                <w:noProof/>
                <w:lang w:val="de-DE"/>
              </w:rPr>
              <w:t>[1}</w:t>
            </w:r>
            <w:r>
              <w:rPr>
                <w:lang w:val="de-DE"/>
              </w:rPr>
              <w:t xml:space="preserve">S3-kompatible Speichereimer von Nicht-Amazon-Anbietern sind </w:t>
            </w:r>
            <w:r>
              <w:rPr>
                <w:rStyle w:val="mqInternal"/>
                <w:noProof/>
                <w:lang w:val="de-DE"/>
              </w:rPr>
              <w:t>[2}</w:t>
            </w:r>
            <w:r>
              <w:rPr>
                <w:lang w:val="de-DE"/>
              </w:rPr>
              <w:t>nicht</w:t>
            </w:r>
            <w:r>
              <w:rPr>
                <w:rStyle w:val="mqInternal"/>
                <w:noProof/>
                <w:lang w:val="de-DE"/>
              </w:rPr>
              <w:t>{3]</w:t>
            </w:r>
            <w:r>
              <w:rPr>
                <w:lang w:val="de-DE"/>
              </w:rPr>
              <w:t xml:space="preserve"> unterst</w:t>
            </w:r>
            <w:r>
              <w:rPr>
                <w:lang w:val="de-DE"/>
              </w:rPr>
              <w:t>ü</w:t>
            </w:r>
            <w:r>
              <w:rPr>
                <w:lang w:val="de-DE"/>
              </w:rPr>
              <w:t>tzt.</w:t>
            </w:r>
            <w:r>
              <w:rPr>
                <w:rStyle w:val="mqInternal"/>
                <w:noProof/>
                <w:lang w:val="de-DE"/>
              </w:rPr>
              <w:t>{4]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ec4fc7ef-ccc8-4dcc-9be7-9fec41b17871</w:t>
            </w:r>
          </w:p>
        </w:tc>
        <w:tc>
          <w:tcPr>
            <w:tcW w:w="7407" w:type="dxa"/>
            <w:shd w:val="clear" w:color="auto" w:fill="F2F2F2" w:themeFill="background1" w:themeFillShade="F2"/>
          </w:tcPr>
          <w:p w:rsidR="00000000" w:rsidRDefault="00E73530">
            <w:pPr>
              <w:rPr>
                <w:noProof/>
              </w:rPr>
            </w:pPr>
            <w:r>
              <w:rPr>
                <w:noProof/>
              </w:rPr>
              <w:t>Use credentials</w:t>
            </w:r>
          </w:p>
        </w:tc>
        <w:tc>
          <w:tcPr>
            <w:tcW w:w="7407" w:type="dxa"/>
          </w:tcPr>
          <w:p w:rsidR="00000000" w:rsidRDefault="00E73530">
            <w:pPr>
              <w:rPr>
                <w:lang w:val="de-DE"/>
              </w:rPr>
            </w:pPr>
            <w:r>
              <w:rPr>
                <w:lang w:val="de-DE"/>
              </w:rPr>
              <w:t>Verwenden Sie Anmeldeinformationen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3ba0a409-93da-4c65-b8d5-8e3de999df04</w:t>
            </w:r>
          </w:p>
        </w:tc>
        <w:tc>
          <w:tcPr>
            <w:tcW w:w="7407" w:type="dxa"/>
            <w:shd w:val="clear" w:color="auto" w:fill="F2F2F2" w:themeFill="background1" w:themeFillShade="F2"/>
          </w:tcPr>
          <w:p w:rsidR="00000000" w:rsidRDefault="00E73530">
            <w:pPr>
              <w:rPr>
                <w:noProof/>
              </w:rPr>
            </w:pPr>
            <w:r>
              <w:rPr>
                <w:noProof/>
              </w:rPr>
              <w:t xml:space="preserve">You can save </w:t>
            </w:r>
            <w:r>
              <w:rPr>
                <w:rStyle w:val="mqInternal"/>
                <w:noProof/>
              </w:rPr>
              <w:t>[1}</w:t>
            </w:r>
            <w:r>
              <w:rPr>
                <w:noProof/>
              </w:rPr>
              <w:t>credentials</w:t>
            </w:r>
            <w:r>
              <w:rPr>
                <w:rStyle w:val="mqInternal"/>
                <w:noProof/>
              </w:rPr>
              <w:t>{2]</w:t>
            </w:r>
            <w:r>
              <w:rPr>
                <w:noProof/>
              </w:rPr>
              <w:t xml:space="preserve"> to your account, which will allow us to use your account to upload files instead of ours.</w:t>
            </w:r>
          </w:p>
        </w:tc>
        <w:tc>
          <w:tcPr>
            <w:tcW w:w="7407" w:type="dxa"/>
          </w:tcPr>
          <w:p w:rsidR="00000000" w:rsidRDefault="00E73530">
            <w:pPr>
              <w:rPr>
                <w:lang w:val="de-DE"/>
              </w:rPr>
            </w:pPr>
            <w:r>
              <w:rPr>
                <w:lang w:val="de-DE"/>
              </w:rPr>
              <w:t xml:space="preserve">Du kannst speichern </w:t>
            </w:r>
            <w:r>
              <w:rPr>
                <w:rStyle w:val="mqInternal"/>
                <w:noProof/>
                <w:lang w:val="de-DE"/>
              </w:rPr>
              <w:t>[1}</w:t>
            </w:r>
            <w:r>
              <w:rPr>
                <w:lang w:val="de-DE"/>
              </w:rPr>
              <w:t>Referenzen</w:t>
            </w:r>
            <w:r>
              <w:rPr>
                <w:rStyle w:val="mqInternal"/>
                <w:noProof/>
                <w:lang w:val="de-DE"/>
              </w:rPr>
              <w:t>{2]</w:t>
            </w:r>
            <w:r>
              <w:rPr>
                <w:lang w:val="de-DE"/>
              </w:rPr>
              <w:t xml:space="preserve"> auf Ihr Konto, wodurch wir Ihr Konto zum Hochladen von Dateien anstelle unserer verwenden k</w:t>
            </w:r>
            <w:r>
              <w:rPr>
                <w:lang w:val="de-DE"/>
              </w:rPr>
              <w:t>ö</w:t>
            </w:r>
            <w:r>
              <w:rPr>
                <w:lang w:val="de-DE"/>
              </w:rPr>
              <w:t>nnen.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e70ababc-ff40-47fc-9b7f-e466ecc57bf0</w:t>
            </w:r>
          </w:p>
        </w:tc>
        <w:tc>
          <w:tcPr>
            <w:tcW w:w="7407" w:type="dxa"/>
            <w:shd w:val="clear" w:color="auto" w:fill="F2F2F2" w:themeFill="background1" w:themeFillShade="F2"/>
          </w:tcPr>
          <w:p w:rsidR="00000000" w:rsidRDefault="00E73530">
            <w:pPr>
              <w:rPr>
                <w:noProof/>
              </w:rPr>
            </w:pPr>
            <w:r>
              <w:rPr>
                <w:noProof/>
              </w:rPr>
              <w:t>This means your account is the owner of the file, with full rights and privileges over it.</w:t>
            </w:r>
          </w:p>
        </w:tc>
        <w:tc>
          <w:tcPr>
            <w:tcW w:w="7407" w:type="dxa"/>
          </w:tcPr>
          <w:p w:rsidR="00000000" w:rsidRDefault="00E73530">
            <w:pPr>
              <w:rPr>
                <w:lang w:val="de-DE"/>
              </w:rPr>
            </w:pPr>
            <w:r>
              <w:rPr>
                <w:lang w:val="de-DE"/>
              </w:rPr>
              <w:t xml:space="preserve">Dies bedeutet, dass Ihr </w:t>
            </w:r>
            <w:r>
              <w:rPr>
                <w:lang w:val="de-DE"/>
              </w:rPr>
              <w:t>Konto der Eigent</w:t>
            </w:r>
            <w:r>
              <w:rPr>
                <w:lang w:val="de-DE"/>
              </w:rPr>
              <w:t>ü</w:t>
            </w:r>
            <w:r>
              <w:rPr>
                <w:lang w:val="de-DE"/>
              </w:rPr>
              <w:t xml:space="preserve">mer der Datei ist und </w:t>
            </w:r>
            <w:r>
              <w:rPr>
                <w:lang w:val="de-DE"/>
              </w:rPr>
              <w:t>ü</w:t>
            </w:r>
            <w:r>
              <w:rPr>
                <w:lang w:val="de-DE"/>
              </w:rPr>
              <w:t>ber alle Rechte und Privilegien verf</w:t>
            </w:r>
            <w:r>
              <w:rPr>
                <w:lang w:val="de-DE"/>
              </w:rPr>
              <w:t>ü</w:t>
            </w:r>
            <w:r>
              <w:rPr>
                <w:lang w:val="de-DE"/>
              </w:rPr>
              <w:t>gt.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 </w:t>
            </w:r>
            <w:r>
              <w:rPr>
                <w:noProof/>
                <w:sz w:val="16"/>
              </w:rPr>
              <w:br/>
            </w:r>
            <w:r>
              <w:rPr>
                <w:noProof/>
                <w:sz w:val="2"/>
              </w:rPr>
              <w:t>e6d5b8ab-95e8-449d-b245-715fe1aed6f8</w:t>
            </w:r>
          </w:p>
        </w:tc>
        <w:tc>
          <w:tcPr>
            <w:tcW w:w="7407" w:type="dxa"/>
            <w:shd w:val="clear" w:color="auto" w:fill="F2F2F2" w:themeFill="background1" w:themeFillShade="F2"/>
          </w:tcPr>
          <w:p w:rsidR="00000000" w:rsidRDefault="00E73530">
            <w:pPr>
              <w:rPr>
                <w:noProof/>
              </w:rPr>
            </w:pPr>
            <w:r>
              <w:rPr>
                <w:noProof/>
              </w:rPr>
              <w:t>You can set credentials to be the default for all uploads and downloads or reference them with each request, but keep in mind that if</w:t>
            </w:r>
            <w:r>
              <w:rPr>
                <w:noProof/>
              </w:rPr>
              <w:t xml:space="preserve"> you set them as the default for S3, they will be used for ALL S3 uploads and downloads.</w:t>
            </w:r>
          </w:p>
        </w:tc>
        <w:tc>
          <w:tcPr>
            <w:tcW w:w="7407" w:type="dxa"/>
          </w:tcPr>
          <w:p w:rsidR="00000000" w:rsidRDefault="00E73530">
            <w:pPr>
              <w:rPr>
                <w:lang w:val="de-DE"/>
              </w:rPr>
            </w:pPr>
            <w:r>
              <w:rPr>
                <w:lang w:val="de-DE"/>
              </w:rPr>
              <w:t>Sie k</w:t>
            </w:r>
            <w:r>
              <w:rPr>
                <w:lang w:val="de-DE"/>
              </w:rPr>
              <w:t>ö</w:t>
            </w:r>
            <w:r>
              <w:rPr>
                <w:lang w:val="de-DE"/>
              </w:rPr>
              <w:t>nnen Anmeldeinformationen als Standard f</w:t>
            </w:r>
            <w:r>
              <w:rPr>
                <w:lang w:val="de-DE"/>
              </w:rPr>
              <w:t>ü</w:t>
            </w:r>
            <w:r>
              <w:rPr>
                <w:lang w:val="de-DE"/>
              </w:rPr>
              <w:t>r alle Uploads und Downloads festlegen oder sie bei jeder Anforderung referenzieren. Beachten Sie jedoch, dass sie f</w:t>
            </w:r>
            <w:r>
              <w:rPr>
                <w:lang w:val="de-DE"/>
              </w:rPr>
              <w:t>ü</w:t>
            </w:r>
            <w:r>
              <w:rPr>
                <w:lang w:val="de-DE"/>
              </w:rPr>
              <w:t>r A</w:t>
            </w:r>
            <w:r>
              <w:rPr>
                <w:lang w:val="de-DE"/>
              </w:rPr>
              <w:t>LLE S3-Uploads und -Downloads verwendet werden, wenn Sie sie als Standard f</w:t>
            </w:r>
            <w:r>
              <w:rPr>
                <w:lang w:val="de-DE"/>
              </w:rPr>
              <w:t>ü</w:t>
            </w:r>
            <w:r>
              <w:rPr>
                <w:lang w:val="de-DE"/>
              </w:rPr>
              <w:t>r S3 festlegen.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 </w:t>
            </w:r>
            <w:r>
              <w:rPr>
                <w:noProof/>
                <w:sz w:val="16"/>
              </w:rPr>
              <w:br/>
            </w:r>
            <w:r>
              <w:rPr>
                <w:noProof/>
                <w:sz w:val="2"/>
              </w:rPr>
              <w:t>62b85d41-434d-4f80-a89a-c75e49bd49e4</w:t>
            </w:r>
          </w:p>
        </w:tc>
        <w:tc>
          <w:tcPr>
            <w:tcW w:w="7407" w:type="dxa"/>
            <w:shd w:val="clear" w:color="auto" w:fill="F2F2F2" w:themeFill="background1" w:themeFillShade="F2"/>
          </w:tcPr>
          <w:p w:rsidR="00000000" w:rsidRDefault="00E73530">
            <w:pPr>
              <w:rPr>
                <w:noProof/>
              </w:rPr>
            </w:pPr>
            <w:r>
              <w:rPr>
                <w:noProof/>
              </w:rPr>
              <w:t>Generally this isn't a problem, but if later you'd like to upload to a third party's bucket, this can cause issues.</w:t>
            </w:r>
          </w:p>
        </w:tc>
        <w:tc>
          <w:tcPr>
            <w:tcW w:w="7407" w:type="dxa"/>
          </w:tcPr>
          <w:p w:rsidR="00000000" w:rsidRDefault="00E73530">
            <w:pPr>
              <w:rPr>
                <w:lang w:val="de-DE"/>
              </w:rPr>
            </w:pPr>
            <w:r>
              <w:rPr>
                <w:lang w:val="de-DE"/>
              </w:rPr>
              <w:t>Im All</w:t>
            </w:r>
            <w:r>
              <w:rPr>
                <w:lang w:val="de-DE"/>
              </w:rPr>
              <w:t>gemeinen ist dies kein Problem, aber wenn Sie sp</w:t>
            </w:r>
            <w:r>
              <w:rPr>
                <w:lang w:val="de-DE"/>
              </w:rPr>
              <w:t>ä</w:t>
            </w:r>
            <w:r>
              <w:rPr>
                <w:lang w:val="de-DE"/>
              </w:rPr>
              <w:t>ter in den Bucket eines Drittanbieters hochladen m</w:t>
            </w:r>
            <w:r>
              <w:rPr>
                <w:lang w:val="de-DE"/>
              </w:rPr>
              <w:t>ö</w:t>
            </w:r>
            <w:r>
              <w:rPr>
                <w:lang w:val="de-DE"/>
              </w:rPr>
              <w:t>chten, kann dies zu Problemen f</w:t>
            </w:r>
            <w:r>
              <w:rPr>
                <w:lang w:val="de-DE"/>
              </w:rPr>
              <w:t>ü</w:t>
            </w:r>
            <w:r>
              <w:rPr>
                <w:lang w:val="de-DE"/>
              </w:rPr>
              <w:t>hren.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 </w:t>
            </w:r>
            <w:r>
              <w:rPr>
                <w:noProof/>
                <w:sz w:val="16"/>
              </w:rPr>
              <w:br/>
            </w:r>
            <w:r>
              <w:rPr>
                <w:noProof/>
                <w:sz w:val="2"/>
              </w:rPr>
              <w:t>e5e3a6dd-8359-42b5-9957-828f07396f16</w:t>
            </w:r>
          </w:p>
        </w:tc>
        <w:tc>
          <w:tcPr>
            <w:tcW w:w="7407" w:type="dxa"/>
            <w:shd w:val="clear" w:color="auto" w:fill="F2F2F2" w:themeFill="background1" w:themeFillShade="F2"/>
          </w:tcPr>
          <w:p w:rsidR="00000000" w:rsidRDefault="00E73530">
            <w:pPr>
              <w:rPr>
                <w:noProof/>
              </w:rPr>
            </w:pPr>
            <w:r>
              <w:rPr>
                <w:noProof/>
              </w:rPr>
              <w:t>Use a bucket policy</w:t>
            </w:r>
          </w:p>
        </w:tc>
        <w:tc>
          <w:tcPr>
            <w:tcW w:w="7407" w:type="dxa"/>
          </w:tcPr>
          <w:p w:rsidR="00000000" w:rsidRDefault="00E73530">
            <w:pPr>
              <w:rPr>
                <w:lang w:val="de-DE"/>
              </w:rPr>
            </w:pPr>
            <w:r>
              <w:rPr>
                <w:lang w:val="de-DE"/>
              </w:rPr>
              <w:t>Verwenden Sie eine Bucket-Richtlinie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 </w:t>
            </w:r>
            <w:r>
              <w:rPr>
                <w:noProof/>
                <w:sz w:val="16"/>
              </w:rPr>
              <w:br/>
            </w:r>
            <w:r>
              <w:rPr>
                <w:noProof/>
                <w:sz w:val="2"/>
              </w:rPr>
              <w:t>82a896a4-ef03-</w:t>
            </w:r>
            <w:r>
              <w:rPr>
                <w:noProof/>
                <w:sz w:val="2"/>
              </w:rPr>
              <w:t>4316-973a-5e5ce8d16284</w:t>
            </w:r>
          </w:p>
        </w:tc>
        <w:tc>
          <w:tcPr>
            <w:tcW w:w="7407" w:type="dxa"/>
            <w:shd w:val="clear" w:color="auto" w:fill="F2F2F2" w:themeFill="background1" w:themeFillShade="F2"/>
          </w:tcPr>
          <w:p w:rsidR="00000000" w:rsidRDefault="00E73530">
            <w:pPr>
              <w:rPr>
                <w:noProof/>
              </w:rPr>
            </w:pPr>
            <w:r>
              <w:rPr>
                <w:noProof/>
              </w:rPr>
              <w:t>Another option is to use a bucket policy, which lets you set permissions on all of the files in your bucket.</w:t>
            </w:r>
          </w:p>
        </w:tc>
        <w:tc>
          <w:tcPr>
            <w:tcW w:w="7407" w:type="dxa"/>
          </w:tcPr>
          <w:p w:rsidR="00000000" w:rsidRDefault="00E73530">
            <w:pPr>
              <w:rPr>
                <w:lang w:val="de-DE"/>
              </w:rPr>
            </w:pPr>
            <w:r>
              <w:rPr>
                <w:lang w:val="de-DE"/>
              </w:rPr>
              <w:t>Eine weitere Option ist die Verwendung einer Bucket-Richtlinie, mit der Sie Berechtigungen f</w:t>
            </w:r>
            <w:r>
              <w:rPr>
                <w:lang w:val="de-DE"/>
              </w:rPr>
              <w:t>ü</w:t>
            </w:r>
            <w:r>
              <w:rPr>
                <w:lang w:val="de-DE"/>
              </w:rPr>
              <w:t>r alle Dateien in Ihrem Bucket festlegen k</w:t>
            </w:r>
            <w:r>
              <w:rPr>
                <w:lang w:val="de-DE"/>
              </w:rPr>
              <w:t>ö</w:t>
            </w:r>
            <w:r>
              <w:rPr>
                <w:lang w:val="de-DE"/>
              </w:rPr>
              <w:t>nnen.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 </w:t>
            </w:r>
            <w:r>
              <w:rPr>
                <w:noProof/>
                <w:sz w:val="16"/>
              </w:rPr>
              <w:br/>
            </w:r>
            <w:r>
              <w:rPr>
                <w:noProof/>
                <w:sz w:val="2"/>
              </w:rPr>
              <w:t>74b31a37-bda2-492e-88c4-cabe226e2929</w:t>
            </w:r>
          </w:p>
        </w:tc>
        <w:tc>
          <w:tcPr>
            <w:tcW w:w="7407" w:type="dxa"/>
            <w:shd w:val="clear" w:color="auto" w:fill="F2F2F2" w:themeFill="background1" w:themeFillShade="F2"/>
          </w:tcPr>
          <w:p w:rsidR="00000000" w:rsidRDefault="00E73530">
            <w:pPr>
              <w:rPr>
                <w:noProof/>
              </w:rPr>
            </w:pPr>
            <w:r>
              <w:rPr>
                <w:noProof/>
              </w:rPr>
              <w:t xml:space="preserve">To get started, visit </w:t>
            </w:r>
            <w:r>
              <w:rPr>
                <w:rStyle w:val="mqInternal"/>
                <w:noProof/>
              </w:rPr>
              <w:t>[1}</w:t>
            </w:r>
            <w:r>
              <w:rPr>
                <w:noProof/>
              </w:rPr>
              <w:t>AWS Console</w:t>
            </w:r>
            <w:r>
              <w:rPr>
                <w:rStyle w:val="mqInternal"/>
                <w:noProof/>
              </w:rPr>
              <w:t>{2]</w:t>
            </w:r>
            <w:r>
              <w:rPr>
                <w:noProof/>
              </w:rPr>
              <w:t>.</w:t>
            </w:r>
          </w:p>
        </w:tc>
        <w:tc>
          <w:tcPr>
            <w:tcW w:w="7407" w:type="dxa"/>
          </w:tcPr>
          <w:p w:rsidR="00000000" w:rsidRDefault="00E73530">
            <w:pPr>
              <w:rPr>
                <w:lang w:val="de-DE"/>
              </w:rPr>
            </w:pPr>
            <w:r>
              <w:rPr>
                <w:lang w:val="de-DE"/>
              </w:rPr>
              <w:t xml:space="preserve">Um loszulegen, besuchen Sie </w:t>
            </w:r>
            <w:r>
              <w:rPr>
                <w:rStyle w:val="mqInternal"/>
                <w:noProof/>
                <w:lang w:val="de-DE"/>
              </w:rPr>
              <w:t>[1}</w:t>
            </w:r>
            <w:r>
              <w:rPr>
                <w:lang w:val="de-DE"/>
              </w:rPr>
              <w:t>AWS-Konsole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 </w:t>
            </w:r>
            <w:r>
              <w:rPr>
                <w:noProof/>
                <w:sz w:val="16"/>
              </w:rPr>
              <w:br/>
            </w:r>
            <w:r>
              <w:rPr>
                <w:noProof/>
                <w:sz w:val="2"/>
              </w:rPr>
              <w:t>7618c26f-9641-498c-bc16-8a6a677de725</w:t>
            </w:r>
          </w:p>
        </w:tc>
        <w:tc>
          <w:tcPr>
            <w:tcW w:w="7407" w:type="dxa"/>
            <w:shd w:val="clear" w:color="auto" w:fill="F2F2F2" w:themeFill="background1" w:themeFillShade="F2"/>
          </w:tcPr>
          <w:p w:rsidR="00000000" w:rsidRDefault="00E73530">
            <w:pPr>
              <w:rPr>
                <w:noProof/>
              </w:rPr>
            </w:pPr>
            <w:r>
              <w:rPr>
                <w:noProof/>
              </w:rPr>
              <w:t>Select your bucket on the left side of the screen, then click "properties".</w:t>
            </w:r>
          </w:p>
        </w:tc>
        <w:tc>
          <w:tcPr>
            <w:tcW w:w="7407" w:type="dxa"/>
          </w:tcPr>
          <w:p w:rsidR="00000000" w:rsidRDefault="00E73530">
            <w:pPr>
              <w:rPr>
                <w:lang w:val="de-DE"/>
              </w:rPr>
            </w:pPr>
            <w:r>
              <w:rPr>
                <w:lang w:val="de-DE"/>
              </w:rPr>
              <w:t>W</w:t>
            </w:r>
            <w:r>
              <w:rPr>
                <w:lang w:val="de-DE"/>
              </w:rPr>
              <w:t>ä</w:t>
            </w:r>
            <w:r>
              <w:rPr>
                <w:lang w:val="de-DE"/>
              </w:rPr>
              <w:t>hlen Sie Ihren Bucket auf der linken Seite des Bildschirms aus und klicken Sie auf "Eigenschaften".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 </w:t>
            </w:r>
            <w:r>
              <w:rPr>
                <w:noProof/>
                <w:sz w:val="16"/>
              </w:rPr>
              <w:br/>
            </w:r>
            <w:r>
              <w:rPr>
                <w:noProof/>
                <w:sz w:val="2"/>
              </w:rPr>
              <w:t>a173f504-dd8b-48c0-8b14-5ec2735b7161</w:t>
            </w:r>
          </w:p>
        </w:tc>
        <w:tc>
          <w:tcPr>
            <w:tcW w:w="7407" w:type="dxa"/>
            <w:shd w:val="clear" w:color="auto" w:fill="F2F2F2" w:themeFill="background1" w:themeFillShade="F2"/>
          </w:tcPr>
          <w:p w:rsidR="00000000" w:rsidRDefault="00E73530">
            <w:pPr>
              <w:rPr>
                <w:noProof/>
              </w:rPr>
            </w:pPr>
            <w:r>
              <w:rPr>
                <w:noProof/>
              </w:rPr>
              <w:t>On the last row click "Add bucket po</w:t>
            </w:r>
            <w:r>
              <w:rPr>
                <w:noProof/>
              </w:rPr>
              <w:t>licy".</w:t>
            </w:r>
          </w:p>
        </w:tc>
        <w:tc>
          <w:tcPr>
            <w:tcW w:w="7407" w:type="dxa"/>
          </w:tcPr>
          <w:p w:rsidR="00000000" w:rsidRDefault="00E73530">
            <w:pPr>
              <w:rPr>
                <w:lang w:val="de-DE"/>
              </w:rPr>
            </w:pPr>
            <w:r>
              <w:rPr>
                <w:lang w:val="de-DE"/>
              </w:rPr>
              <w:t>Klicken Sie in der letzten Zeile auf "Bucket-Richtlinie hinzuf</w:t>
            </w:r>
            <w:r>
              <w:rPr>
                <w:lang w:val="de-DE"/>
              </w:rPr>
              <w:t>ü</w:t>
            </w:r>
            <w:r>
              <w:rPr>
                <w:lang w:val="de-DE"/>
              </w:rPr>
              <w:t>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 </w:t>
            </w:r>
            <w:r>
              <w:rPr>
                <w:noProof/>
                <w:sz w:val="16"/>
              </w:rPr>
              <w:br/>
            </w:r>
            <w:r>
              <w:rPr>
                <w:noProof/>
                <w:sz w:val="2"/>
              </w:rPr>
              <w:t>39bbd011-9a31-42fe-af97-bc3163b2a34c</w:t>
            </w:r>
          </w:p>
        </w:tc>
        <w:tc>
          <w:tcPr>
            <w:tcW w:w="7407" w:type="dxa"/>
            <w:shd w:val="clear" w:color="auto" w:fill="F2F2F2" w:themeFill="background1" w:themeFillShade="F2"/>
          </w:tcPr>
          <w:p w:rsidR="00000000" w:rsidRDefault="00E73530">
            <w:pPr>
              <w:rPr>
                <w:noProof/>
              </w:rPr>
            </w:pPr>
            <w:r>
              <w:rPr>
                <w:noProof/>
              </w:rPr>
              <w:t>We'll put a Bucket Policy together below, which you'll copy in to the Bucket Policy text box.</w:t>
            </w:r>
          </w:p>
        </w:tc>
        <w:tc>
          <w:tcPr>
            <w:tcW w:w="7407" w:type="dxa"/>
          </w:tcPr>
          <w:p w:rsidR="00000000" w:rsidRDefault="00E73530">
            <w:pPr>
              <w:rPr>
                <w:lang w:val="de-DE"/>
              </w:rPr>
            </w:pPr>
            <w:r>
              <w:rPr>
                <w:lang w:val="de-DE"/>
              </w:rPr>
              <w:t>Im Folgenden stellen wir eine Bucket-Richtli</w:t>
            </w:r>
            <w:r>
              <w:rPr>
                <w:lang w:val="de-DE"/>
              </w:rPr>
              <w:t>nie zusammen, die Sie in das Textfeld Bucket-Richtlinie kopieren.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 </w:t>
            </w:r>
            <w:r>
              <w:rPr>
                <w:noProof/>
                <w:sz w:val="16"/>
              </w:rPr>
              <w:br/>
            </w:r>
            <w:r>
              <w:rPr>
                <w:noProof/>
                <w:sz w:val="2"/>
              </w:rPr>
              <w:t>ba39ecd2-7eb8-487c-9f9f-c262f8c24ca1</w:t>
            </w:r>
          </w:p>
        </w:tc>
        <w:tc>
          <w:tcPr>
            <w:tcW w:w="7407" w:type="dxa"/>
            <w:shd w:val="clear" w:color="auto" w:fill="F2F2F2" w:themeFill="background1" w:themeFillShade="F2"/>
          </w:tcPr>
          <w:p w:rsidR="00000000" w:rsidRDefault="00E73530">
            <w:pPr>
              <w:rPr>
                <w:noProof/>
              </w:rPr>
            </w:pPr>
            <w:r>
              <w:rPr>
                <w:noProof/>
              </w:rPr>
              <w:t>Our recommended bucket policy:</w:t>
            </w:r>
          </w:p>
        </w:tc>
        <w:tc>
          <w:tcPr>
            <w:tcW w:w="7407" w:type="dxa"/>
          </w:tcPr>
          <w:p w:rsidR="00000000" w:rsidRDefault="00E73530">
            <w:pPr>
              <w:rPr>
                <w:lang w:val="de-DE"/>
              </w:rPr>
            </w:pPr>
            <w:r>
              <w:rPr>
                <w:lang w:val="de-DE"/>
              </w:rPr>
              <w:t>Unsere empfohlene Bucket-Richtlinie: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 </w:t>
            </w:r>
            <w:r>
              <w:rPr>
                <w:noProof/>
                <w:sz w:val="16"/>
              </w:rPr>
              <w:br/>
            </w:r>
            <w:r>
              <w:rPr>
                <w:noProof/>
                <w:sz w:val="2"/>
              </w:rPr>
              <w:t>31392003-edc5-4cd5-bec7-3dfdac819ea4</w:t>
            </w:r>
          </w:p>
        </w:tc>
        <w:tc>
          <w:tcPr>
            <w:tcW w:w="7407" w:type="dxa"/>
            <w:shd w:val="clear" w:color="auto" w:fill="F2F2F2" w:themeFill="background1" w:themeFillShade="F2"/>
          </w:tcPr>
          <w:p w:rsidR="00000000" w:rsidRDefault="00E73530">
            <w:pPr>
              <w:rPr>
                <w:noProof/>
              </w:rPr>
            </w:pPr>
            <w:r>
              <w:rPr>
                <w:noProof/>
              </w:rPr>
              <w:t>Note that even when you use this policy, uploads will fail if the bucket is set to block public ACLs:</w:t>
            </w:r>
          </w:p>
        </w:tc>
        <w:tc>
          <w:tcPr>
            <w:tcW w:w="7407" w:type="dxa"/>
          </w:tcPr>
          <w:p w:rsidR="00000000" w:rsidRDefault="00E73530">
            <w:pPr>
              <w:rPr>
                <w:lang w:val="de-DE"/>
              </w:rPr>
            </w:pPr>
            <w:r>
              <w:rPr>
                <w:lang w:val="de-DE"/>
              </w:rPr>
              <w:t xml:space="preserve">Beachten Sie, dass Uploads auch dann fehlschlagen, wenn Sie diese Richtlinie verwenden, wenn der Bucket so eingestellt ist, dass </w:t>
            </w:r>
            <w:r>
              <w:rPr>
                <w:lang w:val="de-DE"/>
              </w:rPr>
              <w:t>ö</w:t>
            </w:r>
            <w:r>
              <w:rPr>
                <w:lang w:val="de-DE"/>
              </w:rPr>
              <w:t>ffentliche ACLs blockier</w:t>
            </w:r>
            <w:r>
              <w:rPr>
                <w:lang w:val="de-DE"/>
              </w:rPr>
              <w:t>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 </w:t>
            </w:r>
            <w:r>
              <w:rPr>
                <w:noProof/>
                <w:sz w:val="16"/>
              </w:rPr>
              <w:br/>
            </w:r>
            <w:r>
              <w:rPr>
                <w:noProof/>
                <w:sz w:val="2"/>
              </w:rPr>
              <w:t>74f60801-2e10-4481-a913-602be1cf85e5</w:t>
            </w:r>
          </w:p>
        </w:tc>
        <w:tc>
          <w:tcPr>
            <w:tcW w:w="7407" w:type="dxa"/>
            <w:shd w:val="clear" w:color="auto" w:fill="F2F2F2" w:themeFill="background1" w:themeFillShade="F2"/>
          </w:tcPr>
          <w:p w:rsidR="00000000" w:rsidRDefault="00E73530">
            <w:pPr>
              <w:rPr>
                <w:noProof/>
              </w:rPr>
            </w:pPr>
            <w:r>
              <w:rPr>
                <w:noProof/>
              </w:rPr>
              <w:t>S3 ACL Permissions</w:t>
            </w:r>
          </w:p>
        </w:tc>
        <w:tc>
          <w:tcPr>
            <w:tcW w:w="7407" w:type="dxa"/>
          </w:tcPr>
          <w:p w:rsidR="00000000" w:rsidRDefault="00E73530">
            <w:pPr>
              <w:rPr>
                <w:lang w:val="de-DE"/>
              </w:rPr>
            </w:pPr>
            <w:r>
              <w:rPr>
                <w:lang w:val="de-DE"/>
              </w:rPr>
              <w:t>S3 ACL-Berechtigungen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 </w:t>
            </w:r>
            <w:r>
              <w:rPr>
                <w:noProof/>
                <w:sz w:val="16"/>
              </w:rPr>
              <w:br/>
            </w:r>
            <w:r>
              <w:rPr>
                <w:noProof/>
                <w:sz w:val="2"/>
              </w:rPr>
              <w:t>e4825ceb-8e2e-482b-bdb1-0d167ba79186</w:t>
            </w:r>
          </w:p>
        </w:tc>
        <w:tc>
          <w:tcPr>
            <w:tcW w:w="7407" w:type="dxa"/>
            <w:shd w:val="clear" w:color="auto" w:fill="F2F2F2" w:themeFill="background1" w:themeFillShade="F2"/>
          </w:tcPr>
          <w:p w:rsidR="00000000" w:rsidRDefault="00E73530">
            <w:pPr>
              <w:rPr>
                <w:noProof/>
              </w:rPr>
            </w:pPr>
            <w:r>
              <w:rPr>
                <w:noProof/>
              </w:rPr>
              <w:t>S3 ACL Permissions</w:t>
            </w:r>
          </w:p>
        </w:tc>
        <w:tc>
          <w:tcPr>
            <w:tcW w:w="7407" w:type="dxa"/>
          </w:tcPr>
          <w:p w:rsidR="00000000" w:rsidRDefault="00E73530">
            <w:pPr>
              <w:rPr>
                <w:lang w:val="de-DE"/>
              </w:rPr>
            </w:pPr>
            <w:r>
              <w:rPr>
                <w:lang w:val="de-DE"/>
              </w:rPr>
              <w:t>S3 ACL-Berechtigungen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 </w:t>
            </w:r>
            <w:r>
              <w:rPr>
                <w:noProof/>
                <w:sz w:val="16"/>
              </w:rPr>
              <w:br/>
            </w:r>
            <w:r>
              <w:rPr>
                <w:noProof/>
                <w:sz w:val="2"/>
              </w:rPr>
              <w:t>0b2c1ddb-97a0-441e-9845-eba076a64faa</w:t>
            </w:r>
          </w:p>
        </w:tc>
        <w:tc>
          <w:tcPr>
            <w:tcW w:w="7407" w:type="dxa"/>
            <w:shd w:val="clear" w:color="auto" w:fill="F2F2F2" w:themeFill="background1" w:themeFillShade="F2"/>
          </w:tcPr>
          <w:p w:rsidR="00000000" w:rsidRDefault="00E73530">
            <w:pPr>
              <w:rPr>
                <w:noProof/>
              </w:rPr>
            </w:pPr>
            <w:r>
              <w:rPr>
                <w:noProof/>
              </w:rPr>
              <w:t xml:space="preserve">There is only </w:t>
            </w:r>
            <w:r>
              <w:rPr>
                <w:rStyle w:val="mqInternal"/>
                <w:noProof/>
              </w:rPr>
              <w:t>[1}</w:t>
            </w:r>
            <w:r>
              <w:rPr>
                <w:noProof/>
              </w:rPr>
              <w:t>one change you will h</w:t>
            </w:r>
            <w:r>
              <w:rPr>
                <w:noProof/>
              </w:rPr>
              <w:t>ave to make</w:t>
            </w:r>
            <w:r>
              <w:rPr>
                <w:rStyle w:val="mqInternal"/>
                <w:noProof/>
              </w:rPr>
              <w:t>{2]</w:t>
            </w:r>
            <w:r>
              <w:rPr>
                <w:noProof/>
              </w:rPr>
              <w:t xml:space="preserve"> to this bucket policy before it's ready to go.</w:t>
            </w:r>
          </w:p>
        </w:tc>
        <w:tc>
          <w:tcPr>
            <w:tcW w:w="7407" w:type="dxa"/>
          </w:tcPr>
          <w:p w:rsidR="00000000" w:rsidRDefault="00E73530">
            <w:pPr>
              <w:rPr>
                <w:lang w:val="de-DE"/>
              </w:rPr>
            </w:pPr>
            <w:r>
              <w:rPr>
                <w:lang w:val="de-DE"/>
              </w:rPr>
              <w:t xml:space="preserve">Da ist nur </w:t>
            </w:r>
            <w:r>
              <w:rPr>
                <w:rStyle w:val="mqInternal"/>
                <w:noProof/>
                <w:lang w:val="de-DE"/>
              </w:rPr>
              <w:t>[1}</w:t>
            </w:r>
            <w:r>
              <w:rPr>
                <w:lang w:val="de-DE"/>
              </w:rPr>
              <w:t xml:space="preserve">Eine </w:t>
            </w:r>
            <w:r>
              <w:rPr>
                <w:lang w:val="de-DE"/>
              </w:rPr>
              <w:t>Ä</w:t>
            </w:r>
            <w:r>
              <w:rPr>
                <w:lang w:val="de-DE"/>
              </w:rPr>
              <w:t>nderung m</w:t>
            </w:r>
            <w:r>
              <w:rPr>
                <w:lang w:val="de-DE"/>
              </w:rPr>
              <w:t>ü</w:t>
            </w:r>
            <w:r>
              <w:rPr>
                <w:lang w:val="de-DE"/>
              </w:rPr>
              <w:t>ssen Sie vornehmen</w:t>
            </w:r>
            <w:r>
              <w:rPr>
                <w:rStyle w:val="mqInternal"/>
                <w:noProof/>
                <w:lang w:val="de-DE"/>
              </w:rPr>
              <w:t>{2]</w:t>
            </w:r>
            <w:r>
              <w:rPr>
                <w:lang w:val="de-DE"/>
              </w:rPr>
              <w:t xml:space="preserve"> zu dieser Bucket-Richtlinie, bevor es los geht.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 </w:t>
            </w:r>
            <w:r>
              <w:rPr>
                <w:noProof/>
                <w:sz w:val="16"/>
              </w:rPr>
              <w:br/>
            </w:r>
            <w:r>
              <w:rPr>
                <w:noProof/>
                <w:sz w:val="2"/>
              </w:rPr>
              <w:t>c498de12-ca4c-4358-8455-bfc34ad57e9b</w:t>
            </w:r>
          </w:p>
        </w:tc>
        <w:tc>
          <w:tcPr>
            <w:tcW w:w="7407" w:type="dxa"/>
            <w:shd w:val="clear" w:color="auto" w:fill="F2F2F2" w:themeFill="background1" w:themeFillShade="F2"/>
          </w:tcPr>
          <w:p w:rsidR="00000000" w:rsidRDefault="00E73530">
            <w:pPr>
              <w:rPr>
                <w:noProof/>
              </w:rPr>
            </w:pPr>
            <w:r>
              <w:rPr>
                <w:noProof/>
              </w:rPr>
              <w:t>Replace MY-BUCKET with the name of your bucket.</w:t>
            </w:r>
          </w:p>
        </w:tc>
        <w:tc>
          <w:tcPr>
            <w:tcW w:w="7407" w:type="dxa"/>
          </w:tcPr>
          <w:p w:rsidR="00000000" w:rsidRDefault="00E73530">
            <w:pPr>
              <w:rPr>
                <w:lang w:val="de-DE"/>
              </w:rPr>
            </w:pPr>
            <w:r>
              <w:rPr>
                <w:lang w:val="de-DE"/>
              </w:rPr>
              <w:t>Ersetzen Sie MY-EIMER durch den Namen Ihres Eimers.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 </w:t>
            </w:r>
            <w:r>
              <w:rPr>
                <w:noProof/>
                <w:sz w:val="16"/>
              </w:rPr>
              <w:br/>
            </w:r>
            <w:r>
              <w:rPr>
                <w:noProof/>
                <w:sz w:val="2"/>
              </w:rPr>
              <w:t>a792bb6d-41ba-41dc-9249-78b7a5eab656</w:t>
            </w:r>
          </w:p>
        </w:tc>
        <w:tc>
          <w:tcPr>
            <w:tcW w:w="7407" w:type="dxa"/>
            <w:shd w:val="clear" w:color="auto" w:fill="F2F2F2" w:themeFill="background1" w:themeFillShade="F2"/>
          </w:tcPr>
          <w:p w:rsidR="00000000" w:rsidRDefault="00E73530">
            <w:pPr>
              <w:rPr>
                <w:noProof/>
              </w:rPr>
            </w:pPr>
            <w:r>
              <w:rPr>
                <w:noProof/>
              </w:rPr>
              <w:t>Leave the /* at the end of the line, as that will apply the policy to every file within the bucket.</w:t>
            </w:r>
          </w:p>
        </w:tc>
        <w:tc>
          <w:tcPr>
            <w:tcW w:w="7407" w:type="dxa"/>
          </w:tcPr>
          <w:p w:rsidR="00000000" w:rsidRDefault="00E73530">
            <w:pPr>
              <w:rPr>
                <w:lang w:val="de-DE"/>
              </w:rPr>
            </w:pPr>
            <w:r>
              <w:rPr>
                <w:lang w:val="de-DE"/>
              </w:rPr>
              <w:t>Lassen Sie das / * am Ende der Zeile, da dadurch die Richtlini</w:t>
            </w:r>
            <w:r>
              <w:rPr>
                <w:lang w:val="de-DE"/>
              </w:rPr>
              <w:t>e auf jede Datei im Bucket angewendet wird.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 </w:t>
            </w:r>
            <w:r>
              <w:rPr>
                <w:noProof/>
                <w:sz w:val="16"/>
              </w:rPr>
              <w:br/>
            </w:r>
            <w:r>
              <w:rPr>
                <w:noProof/>
                <w:sz w:val="2"/>
              </w:rPr>
              <w:t>7ca08fca-e316-4c6b-b577-f7abd0d02b0b</w:t>
            </w:r>
          </w:p>
        </w:tc>
        <w:tc>
          <w:tcPr>
            <w:tcW w:w="7407" w:type="dxa"/>
            <w:shd w:val="clear" w:color="auto" w:fill="F2F2F2" w:themeFill="background1" w:themeFillShade="F2"/>
          </w:tcPr>
          <w:p w:rsidR="00000000" w:rsidRDefault="00E73530">
            <w:pPr>
              <w:rPr>
                <w:noProof/>
              </w:rPr>
            </w:pPr>
            <w:r>
              <w:rPr>
                <w:noProof/>
              </w:rPr>
              <w:t>Optionally, replace the Action array with the actions you want to allow.</w:t>
            </w:r>
          </w:p>
        </w:tc>
        <w:tc>
          <w:tcPr>
            <w:tcW w:w="7407" w:type="dxa"/>
          </w:tcPr>
          <w:p w:rsidR="00000000" w:rsidRDefault="00E73530">
            <w:pPr>
              <w:rPr>
                <w:lang w:val="de-DE"/>
              </w:rPr>
            </w:pPr>
            <w:r>
              <w:rPr>
                <w:lang w:val="de-DE"/>
              </w:rPr>
              <w:t>Ersetzen Sie optional das Aktionsarray durch die Aktionen, die Sie zulassen m</w:t>
            </w:r>
            <w:r>
              <w:rPr>
                <w:lang w:val="de-DE"/>
              </w:rPr>
              <w:t>ö</w:t>
            </w:r>
            <w:r>
              <w:rPr>
                <w:lang w:val="de-DE"/>
              </w:rPr>
              <w:t>chten.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 </w:t>
            </w:r>
            <w:r>
              <w:rPr>
                <w:noProof/>
                <w:sz w:val="16"/>
              </w:rPr>
              <w:br/>
            </w:r>
            <w:r>
              <w:rPr>
                <w:noProof/>
                <w:sz w:val="2"/>
              </w:rPr>
              <w:t>48ee99b7-d9cb-4688-8eec-e53d5794a84d</w:t>
            </w:r>
          </w:p>
        </w:tc>
        <w:tc>
          <w:tcPr>
            <w:tcW w:w="7407" w:type="dxa"/>
            <w:shd w:val="clear" w:color="auto" w:fill="F2F2F2" w:themeFill="background1" w:themeFillShade="F2"/>
          </w:tcPr>
          <w:p w:rsidR="00000000" w:rsidRDefault="00E73530">
            <w:pPr>
              <w:rPr>
                <w:noProof/>
              </w:rPr>
            </w:pPr>
            <w:r>
              <w:rPr>
                <w:noProof/>
              </w:rPr>
              <w:t>Valid actions that Zencoder may need are:</w:t>
            </w:r>
          </w:p>
        </w:tc>
        <w:tc>
          <w:tcPr>
            <w:tcW w:w="7407" w:type="dxa"/>
          </w:tcPr>
          <w:p w:rsidR="00000000" w:rsidRDefault="00E73530">
            <w:pPr>
              <w:rPr>
                <w:lang w:val="de-DE"/>
              </w:rPr>
            </w:pPr>
            <w:r>
              <w:rPr>
                <w:lang w:val="de-DE"/>
              </w:rPr>
              <w:t>G</w:t>
            </w:r>
            <w:r>
              <w:rPr>
                <w:lang w:val="de-DE"/>
              </w:rPr>
              <w:t>ü</w:t>
            </w:r>
            <w:r>
              <w:rPr>
                <w:lang w:val="de-DE"/>
              </w:rPr>
              <w:t>ltige Aktionen, die Zencoder m</w:t>
            </w:r>
            <w:r>
              <w:rPr>
                <w:lang w:val="de-DE"/>
              </w:rPr>
              <w:t>ö</w:t>
            </w:r>
            <w:r>
              <w:rPr>
                <w:lang w:val="de-DE"/>
              </w:rPr>
              <w:t>glicherweise ben</w:t>
            </w:r>
            <w:r>
              <w:rPr>
                <w:lang w:val="de-DE"/>
              </w:rPr>
              <w:t>ö</w:t>
            </w:r>
            <w:r>
              <w:rPr>
                <w:lang w:val="de-DE"/>
              </w:rPr>
              <w:t>tigt, sind: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 </w:t>
            </w:r>
            <w:r>
              <w:rPr>
                <w:noProof/>
                <w:sz w:val="16"/>
              </w:rPr>
              <w:br/>
            </w:r>
            <w:r>
              <w:rPr>
                <w:noProof/>
                <w:sz w:val="2"/>
              </w:rPr>
              <w:t>16844b67-fd06-4f9c-9c5c-c6f9e84c32b8</w:t>
            </w:r>
          </w:p>
        </w:tc>
        <w:tc>
          <w:tcPr>
            <w:tcW w:w="7407" w:type="dxa"/>
            <w:shd w:val="clear" w:color="auto" w:fill="F2F2F2" w:themeFill="background1" w:themeFillShade="F2"/>
          </w:tcPr>
          <w:p w:rsidR="00000000" w:rsidRDefault="00E73530">
            <w:pPr>
              <w:rPr>
                <w:noProof/>
              </w:rPr>
            </w:pPr>
            <w:r>
              <w:rPr>
                <w:noProof/>
              </w:rPr>
              <w:t>Object Permissions - first action array in the example above</w:t>
            </w:r>
          </w:p>
        </w:tc>
        <w:tc>
          <w:tcPr>
            <w:tcW w:w="7407" w:type="dxa"/>
          </w:tcPr>
          <w:p w:rsidR="00000000" w:rsidRDefault="00E73530">
            <w:pPr>
              <w:rPr>
                <w:lang w:val="de-DE"/>
              </w:rPr>
            </w:pPr>
            <w:r>
              <w:rPr>
                <w:lang w:val="de-DE"/>
              </w:rPr>
              <w:t>Objektberech</w:t>
            </w:r>
            <w:r>
              <w:rPr>
                <w:lang w:val="de-DE"/>
              </w:rPr>
              <w:t>tigungen - erstes Aktionsarray im obigen Beispiel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 </w:t>
            </w:r>
            <w:r>
              <w:rPr>
                <w:noProof/>
                <w:sz w:val="16"/>
              </w:rPr>
              <w:br/>
            </w:r>
            <w:r>
              <w:rPr>
                <w:noProof/>
                <w:sz w:val="2"/>
              </w:rPr>
              <w:t>b54b45f3-9cfb-4a2d-bb1b-9f03ae9e85af</w:t>
            </w:r>
          </w:p>
        </w:tc>
        <w:tc>
          <w:tcPr>
            <w:tcW w:w="7407" w:type="dxa"/>
            <w:shd w:val="clear" w:color="auto" w:fill="F2F2F2" w:themeFill="background1" w:themeFillShade="F2"/>
          </w:tcPr>
          <w:p w:rsidR="00000000" w:rsidRDefault="00E73530">
            <w:pPr>
              <w:rPr>
                <w:noProof/>
              </w:rPr>
            </w:pPr>
            <w:r>
              <w:rPr>
                <w:rStyle w:val="mqInternal"/>
                <w:noProof/>
              </w:rPr>
              <w:t>[1}[2]{3]</w:t>
            </w:r>
            <w:r>
              <w:rPr>
                <w:noProof/>
              </w:rPr>
              <w:t xml:space="preserve"> - allow Zencoder to upload files to the bucket</w:t>
            </w:r>
          </w:p>
        </w:tc>
        <w:tc>
          <w:tcPr>
            <w:tcW w:w="7407" w:type="dxa"/>
          </w:tcPr>
          <w:p w:rsidR="00000000" w:rsidRDefault="00E73530">
            <w:pPr>
              <w:rPr>
                <w:lang w:val="de-DE"/>
              </w:rPr>
            </w:pPr>
            <w:r>
              <w:rPr>
                <w:rStyle w:val="mqInternal"/>
                <w:noProof/>
                <w:lang w:val="de-DE"/>
              </w:rPr>
              <w:t>[1}[2]{3]</w:t>
            </w:r>
            <w:r>
              <w:rPr>
                <w:lang w:val="de-DE"/>
              </w:rPr>
              <w:t>- Zencoder erlauben, Dateien in den Bucket hochzuladen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37 </w:t>
            </w:r>
            <w:r>
              <w:rPr>
                <w:noProof/>
                <w:sz w:val="16"/>
              </w:rPr>
              <w:br/>
            </w:r>
            <w:r>
              <w:rPr>
                <w:noProof/>
                <w:sz w:val="2"/>
              </w:rPr>
              <w:t>98ac50de-2eac-4013-8135-01abf4dec895</w:t>
            </w:r>
          </w:p>
        </w:tc>
        <w:tc>
          <w:tcPr>
            <w:tcW w:w="7407" w:type="dxa"/>
            <w:shd w:val="clear" w:color="auto" w:fill="F2F2F2" w:themeFill="background1" w:themeFillShade="F2"/>
          </w:tcPr>
          <w:p w:rsidR="00000000" w:rsidRDefault="00E73530">
            <w:pPr>
              <w:rPr>
                <w:noProof/>
              </w:rPr>
            </w:pPr>
            <w:r>
              <w:rPr>
                <w:rStyle w:val="mqInternal"/>
                <w:noProof/>
              </w:rPr>
              <w:t>[1}[2]{3]</w:t>
            </w:r>
            <w:r>
              <w:rPr>
                <w:noProof/>
              </w:rPr>
              <w:t xml:space="preserve"> - allow Zencoder to download files from the bucket</w:t>
            </w:r>
          </w:p>
        </w:tc>
        <w:tc>
          <w:tcPr>
            <w:tcW w:w="7407" w:type="dxa"/>
          </w:tcPr>
          <w:p w:rsidR="00000000" w:rsidRDefault="00E73530">
            <w:pPr>
              <w:rPr>
                <w:lang w:val="de-DE"/>
              </w:rPr>
            </w:pPr>
            <w:r>
              <w:rPr>
                <w:rStyle w:val="mqInternal"/>
                <w:noProof/>
                <w:lang w:val="de-DE"/>
              </w:rPr>
              <w:t>[1}[2]{3]</w:t>
            </w:r>
            <w:r>
              <w:rPr>
                <w:lang w:val="de-DE"/>
              </w:rPr>
              <w:t>- Zencoder erlauben, Dateien aus dem Bucket herunterzuladen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38 </w:t>
            </w:r>
            <w:r>
              <w:rPr>
                <w:noProof/>
                <w:sz w:val="16"/>
              </w:rPr>
              <w:br/>
            </w:r>
            <w:r>
              <w:rPr>
                <w:noProof/>
                <w:sz w:val="2"/>
              </w:rPr>
              <w:t>1667a39d-6441-4a45-96ab-e1756be1bc38</w:t>
            </w:r>
          </w:p>
        </w:tc>
        <w:tc>
          <w:tcPr>
            <w:tcW w:w="7407" w:type="dxa"/>
            <w:shd w:val="clear" w:color="auto" w:fill="F2F2F2" w:themeFill="background1" w:themeFillShade="F2"/>
          </w:tcPr>
          <w:p w:rsidR="00000000" w:rsidRDefault="00E73530">
            <w:pPr>
              <w:rPr>
                <w:noProof/>
              </w:rPr>
            </w:pPr>
            <w:r>
              <w:rPr>
                <w:rStyle w:val="mqInternal"/>
                <w:noProof/>
              </w:rPr>
              <w:t>[1}[2]{3]</w:t>
            </w:r>
            <w:r>
              <w:rPr>
                <w:noProof/>
              </w:rPr>
              <w:t xml:space="preserve"> - allow Zencoder to get ACL permissions for files</w:t>
            </w:r>
          </w:p>
        </w:tc>
        <w:tc>
          <w:tcPr>
            <w:tcW w:w="7407" w:type="dxa"/>
          </w:tcPr>
          <w:p w:rsidR="00000000" w:rsidRDefault="00E73530">
            <w:pPr>
              <w:rPr>
                <w:lang w:val="de-DE"/>
              </w:rPr>
            </w:pPr>
            <w:r>
              <w:rPr>
                <w:rStyle w:val="mqInternal"/>
                <w:noProof/>
                <w:lang w:val="de-DE"/>
              </w:rPr>
              <w:t>[1}[2]{3]</w:t>
            </w:r>
            <w:r>
              <w:rPr>
                <w:lang w:val="de-DE"/>
              </w:rPr>
              <w:t>- Zencoder erla</w:t>
            </w:r>
            <w:r>
              <w:rPr>
                <w:lang w:val="de-DE"/>
              </w:rPr>
              <w:t>uben, ACL-Berechtigungen f</w:t>
            </w:r>
            <w:r>
              <w:rPr>
                <w:lang w:val="de-DE"/>
              </w:rPr>
              <w:t>ü</w:t>
            </w:r>
            <w:r>
              <w:rPr>
                <w:lang w:val="de-DE"/>
              </w:rPr>
              <w:t>r Dateien zu erhalten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 </w:t>
            </w:r>
            <w:r>
              <w:rPr>
                <w:noProof/>
                <w:sz w:val="16"/>
              </w:rPr>
              <w:br/>
            </w:r>
            <w:r>
              <w:rPr>
                <w:noProof/>
                <w:sz w:val="2"/>
              </w:rPr>
              <w:t>7bbd4569-534a-4a2a-82da-b96bfa91015c</w:t>
            </w:r>
          </w:p>
        </w:tc>
        <w:tc>
          <w:tcPr>
            <w:tcW w:w="7407" w:type="dxa"/>
            <w:shd w:val="clear" w:color="auto" w:fill="F2F2F2" w:themeFill="background1" w:themeFillShade="F2"/>
          </w:tcPr>
          <w:p w:rsidR="00000000" w:rsidRDefault="00E73530">
            <w:pPr>
              <w:rPr>
                <w:noProof/>
              </w:rPr>
            </w:pPr>
            <w:r>
              <w:rPr>
                <w:rStyle w:val="mqInternal"/>
                <w:noProof/>
              </w:rPr>
              <w:t>[1}[2]{3]</w:t>
            </w:r>
            <w:r>
              <w:rPr>
                <w:noProof/>
              </w:rPr>
              <w:t xml:space="preserve"> - allow Zencoder to set ACL permissions for other users on files</w:t>
            </w:r>
          </w:p>
        </w:tc>
        <w:tc>
          <w:tcPr>
            <w:tcW w:w="7407" w:type="dxa"/>
          </w:tcPr>
          <w:p w:rsidR="00000000" w:rsidRDefault="00E73530">
            <w:pPr>
              <w:rPr>
                <w:lang w:val="de-DE"/>
              </w:rPr>
            </w:pPr>
            <w:r>
              <w:rPr>
                <w:rStyle w:val="mqInternal"/>
                <w:noProof/>
                <w:lang w:val="de-DE"/>
              </w:rPr>
              <w:t>[1}[2]{3]</w:t>
            </w:r>
            <w:r>
              <w:rPr>
                <w:lang w:val="de-DE"/>
              </w:rPr>
              <w:t>- Zencoder erlauben, ACL-Berechtigungen f</w:t>
            </w:r>
            <w:r>
              <w:rPr>
                <w:lang w:val="de-DE"/>
              </w:rPr>
              <w:t>ü</w:t>
            </w:r>
            <w:r>
              <w:rPr>
                <w:lang w:val="de-DE"/>
              </w:rPr>
              <w:t>r andere Benutzer f</w:t>
            </w:r>
            <w:r>
              <w:rPr>
                <w:lang w:val="de-DE"/>
              </w:rPr>
              <w:t>ü</w:t>
            </w:r>
            <w:r>
              <w:rPr>
                <w:lang w:val="de-DE"/>
              </w:rPr>
              <w:t>r Dateien festzuleg</w:t>
            </w:r>
            <w:r>
              <w:rPr>
                <w:lang w:val="de-DE"/>
              </w:rPr>
              <w: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40 </w:t>
            </w:r>
            <w:r>
              <w:rPr>
                <w:noProof/>
                <w:sz w:val="16"/>
              </w:rPr>
              <w:br/>
            </w:r>
            <w:r>
              <w:rPr>
                <w:noProof/>
                <w:sz w:val="2"/>
              </w:rPr>
              <w:t>6362e9f7-f53e-4fb6-befb-d47b49007cd1</w:t>
            </w:r>
          </w:p>
        </w:tc>
        <w:tc>
          <w:tcPr>
            <w:tcW w:w="7407" w:type="dxa"/>
            <w:shd w:val="clear" w:color="auto" w:fill="F2F2F2" w:themeFill="background1" w:themeFillShade="F2"/>
          </w:tcPr>
          <w:p w:rsidR="00000000" w:rsidRDefault="00E73530">
            <w:pPr>
              <w:rPr>
                <w:noProof/>
              </w:rPr>
            </w:pPr>
            <w:r>
              <w:rPr>
                <w:rStyle w:val="mqInternal"/>
                <w:noProof/>
              </w:rPr>
              <w:t>[1}[2]{3]</w:t>
            </w:r>
            <w:r>
              <w:rPr>
                <w:noProof/>
              </w:rPr>
              <w:t xml:space="preserve"> - allow Zencoder to list which parts of a multipart file have been uploaded to the bucket</w:t>
            </w:r>
          </w:p>
        </w:tc>
        <w:tc>
          <w:tcPr>
            <w:tcW w:w="7407" w:type="dxa"/>
          </w:tcPr>
          <w:p w:rsidR="00000000" w:rsidRDefault="00E73530">
            <w:pPr>
              <w:rPr>
                <w:lang w:val="de-DE"/>
              </w:rPr>
            </w:pPr>
            <w:r>
              <w:rPr>
                <w:rStyle w:val="mqInternal"/>
                <w:noProof/>
                <w:lang w:val="de-DE"/>
              </w:rPr>
              <w:t>[1}[2]{3]</w:t>
            </w:r>
            <w:r>
              <w:rPr>
                <w:lang w:val="de-DE"/>
              </w:rPr>
              <w:t>- Zencoder erlauben, aufzulisten, welche Teile einer mehrteiligen Datei in den Bucket hochgeladen wurd</w:t>
            </w:r>
            <w:r>
              <w:rPr>
                <w:lang w:val="de-DE"/>
              </w:rPr>
              <w: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 </w:t>
            </w:r>
            <w:r>
              <w:rPr>
                <w:noProof/>
                <w:sz w:val="16"/>
              </w:rPr>
              <w:br/>
            </w:r>
            <w:r>
              <w:rPr>
                <w:noProof/>
                <w:sz w:val="2"/>
              </w:rPr>
              <w:t>d848c6f4-50e9-4c06-8657-675d9835dbd1</w:t>
            </w:r>
          </w:p>
        </w:tc>
        <w:tc>
          <w:tcPr>
            <w:tcW w:w="7407" w:type="dxa"/>
            <w:shd w:val="clear" w:color="auto" w:fill="F2F2F2" w:themeFill="background1" w:themeFillShade="F2"/>
          </w:tcPr>
          <w:p w:rsidR="00000000" w:rsidRDefault="00E73530">
            <w:pPr>
              <w:rPr>
                <w:noProof/>
              </w:rPr>
            </w:pPr>
            <w:r>
              <w:rPr>
                <w:noProof/>
              </w:rPr>
              <w:t>Bucket Permissions - second action array in the example above</w:t>
            </w:r>
          </w:p>
        </w:tc>
        <w:tc>
          <w:tcPr>
            <w:tcW w:w="7407" w:type="dxa"/>
          </w:tcPr>
          <w:p w:rsidR="00000000" w:rsidRDefault="00E73530">
            <w:pPr>
              <w:rPr>
                <w:lang w:val="de-DE"/>
              </w:rPr>
            </w:pPr>
            <w:r>
              <w:rPr>
                <w:lang w:val="de-DE"/>
              </w:rPr>
              <w:t>Bucket-Berechtigungen - zweites Aktionsarray im obigen Beispiel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42 </w:t>
            </w:r>
            <w:r>
              <w:rPr>
                <w:noProof/>
                <w:sz w:val="16"/>
              </w:rPr>
              <w:br/>
            </w:r>
            <w:r>
              <w:rPr>
                <w:noProof/>
                <w:sz w:val="2"/>
              </w:rPr>
              <w:t>4f23c058-de66-42df-93e3-c35badd8af23</w:t>
            </w:r>
          </w:p>
        </w:tc>
        <w:tc>
          <w:tcPr>
            <w:tcW w:w="7407" w:type="dxa"/>
            <w:shd w:val="clear" w:color="auto" w:fill="F2F2F2" w:themeFill="background1" w:themeFillShade="F2"/>
          </w:tcPr>
          <w:p w:rsidR="00000000" w:rsidRDefault="00E73530">
            <w:pPr>
              <w:rPr>
                <w:noProof/>
              </w:rPr>
            </w:pPr>
            <w:r>
              <w:rPr>
                <w:rStyle w:val="mqInternal"/>
                <w:noProof/>
              </w:rPr>
              <w:t>[1}[2]{3]</w:t>
            </w:r>
            <w:r>
              <w:rPr>
                <w:noProof/>
              </w:rPr>
              <w:t xml:space="preserve"> - allow Zencoder to get the location of the bucket (US, EU, Asia, etc.)</w:t>
            </w:r>
          </w:p>
        </w:tc>
        <w:tc>
          <w:tcPr>
            <w:tcW w:w="7407" w:type="dxa"/>
          </w:tcPr>
          <w:p w:rsidR="00000000" w:rsidRDefault="00E73530">
            <w:pPr>
              <w:rPr>
                <w:lang w:val="de-DE"/>
              </w:rPr>
            </w:pPr>
            <w:r>
              <w:rPr>
                <w:rStyle w:val="mqInternal"/>
                <w:noProof/>
                <w:lang w:val="de-DE"/>
              </w:rPr>
              <w:t>[1}[2]{3]</w:t>
            </w:r>
            <w:r>
              <w:rPr>
                <w:lang w:val="de-DE"/>
              </w:rPr>
              <w:t>- Zencoder erlauben, den Standort des Eimers zu ermitteln (USA, EU, Asien usw.)</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43 </w:t>
            </w:r>
            <w:r>
              <w:rPr>
                <w:noProof/>
                <w:sz w:val="16"/>
              </w:rPr>
              <w:br/>
            </w:r>
            <w:r>
              <w:rPr>
                <w:noProof/>
                <w:sz w:val="2"/>
              </w:rPr>
              <w:t>f1266e2c-091a-455e-8932-09137af55603</w:t>
            </w:r>
          </w:p>
        </w:tc>
        <w:tc>
          <w:tcPr>
            <w:tcW w:w="7407" w:type="dxa"/>
            <w:shd w:val="clear" w:color="auto" w:fill="F2F2F2" w:themeFill="background1" w:themeFillShade="F2"/>
          </w:tcPr>
          <w:p w:rsidR="00000000" w:rsidRDefault="00E73530">
            <w:pPr>
              <w:rPr>
                <w:noProof/>
              </w:rPr>
            </w:pPr>
            <w:r>
              <w:rPr>
                <w:rStyle w:val="mqInternal"/>
                <w:noProof/>
              </w:rPr>
              <w:t>[1}[2]{3]</w:t>
            </w:r>
            <w:r>
              <w:rPr>
                <w:noProof/>
              </w:rPr>
              <w:t xml:space="preserve"> - allow Zencoder to view any multipart upl</w:t>
            </w:r>
            <w:r>
              <w:rPr>
                <w:noProof/>
              </w:rPr>
              <w:t>oads currently happening on the bucket</w:t>
            </w:r>
          </w:p>
        </w:tc>
        <w:tc>
          <w:tcPr>
            <w:tcW w:w="7407" w:type="dxa"/>
          </w:tcPr>
          <w:p w:rsidR="00000000" w:rsidRDefault="00E73530">
            <w:pPr>
              <w:rPr>
                <w:lang w:val="de-DE"/>
              </w:rPr>
            </w:pPr>
            <w:r>
              <w:rPr>
                <w:rStyle w:val="mqInternal"/>
                <w:noProof/>
                <w:lang w:val="de-DE"/>
              </w:rPr>
              <w:t>[1}[2]{3]</w:t>
            </w:r>
            <w:r>
              <w:rPr>
                <w:lang w:val="de-DE"/>
              </w:rPr>
              <w:t>- Zencoder erlauben, alle mehrteiligen Uploads anzuzeigen, die derzeit im Bucket stattfinden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44 </w:t>
            </w:r>
            <w:r>
              <w:rPr>
                <w:noProof/>
                <w:sz w:val="16"/>
              </w:rPr>
              <w:br/>
            </w:r>
            <w:r>
              <w:rPr>
                <w:noProof/>
                <w:sz w:val="2"/>
              </w:rPr>
              <w:t>d7409ae7-45dd-49ba-b5e7-f645b766d502</w:t>
            </w:r>
          </w:p>
        </w:tc>
        <w:tc>
          <w:tcPr>
            <w:tcW w:w="7407" w:type="dxa"/>
            <w:shd w:val="clear" w:color="auto" w:fill="F2F2F2" w:themeFill="background1" w:themeFillShade="F2"/>
          </w:tcPr>
          <w:p w:rsidR="00000000" w:rsidRDefault="00E73530">
            <w:pPr>
              <w:rPr>
                <w:noProof/>
              </w:rPr>
            </w:pPr>
            <w:r>
              <w:rPr>
                <w:rStyle w:val="mqInternal"/>
                <w:noProof/>
              </w:rPr>
              <w:t>[1}[2]{3]</w:t>
            </w:r>
            <w:r>
              <w:rPr>
                <w:noProof/>
              </w:rPr>
              <w:t xml:space="preserve"> If you want Zencoder to be able to download and upload files, replace the first Action array with:</w:t>
            </w:r>
          </w:p>
        </w:tc>
        <w:tc>
          <w:tcPr>
            <w:tcW w:w="7407" w:type="dxa"/>
          </w:tcPr>
          <w:p w:rsidR="00000000" w:rsidRDefault="00E73530">
            <w:pPr>
              <w:rPr>
                <w:lang w:val="de-DE"/>
              </w:rPr>
            </w:pPr>
            <w:r>
              <w:rPr>
                <w:rStyle w:val="mqInternal"/>
                <w:noProof/>
                <w:lang w:val="de-DE"/>
              </w:rPr>
              <w:t>[1}[2]{3]</w:t>
            </w:r>
            <w:r>
              <w:rPr>
                <w:lang w:val="de-DE"/>
              </w:rPr>
              <w:t xml:space="preserve"> Wenn Zencoder Dateien herunterladen und hochladen kann, ersetzen Sie das erste Aktionsarray durch: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46 </w:t>
            </w:r>
            <w:r>
              <w:rPr>
                <w:noProof/>
                <w:sz w:val="16"/>
              </w:rPr>
              <w:br/>
            </w:r>
            <w:r>
              <w:rPr>
                <w:noProof/>
                <w:sz w:val="2"/>
              </w:rPr>
              <w:t>e19e2560-3326-4909-bc0d-19590804b440</w:t>
            </w:r>
          </w:p>
        </w:tc>
        <w:tc>
          <w:tcPr>
            <w:tcW w:w="7407" w:type="dxa"/>
            <w:shd w:val="clear" w:color="auto" w:fill="F2F2F2" w:themeFill="background1" w:themeFillShade="F2"/>
          </w:tcPr>
          <w:p w:rsidR="00000000" w:rsidRDefault="00E73530">
            <w:pPr>
              <w:rPr>
                <w:noProof/>
              </w:rPr>
            </w:pPr>
            <w:r>
              <w:rPr>
                <w:noProof/>
              </w:rPr>
              <w:t xml:space="preserve">Note </w:t>
            </w:r>
            <w:r>
              <w:rPr>
                <w:noProof/>
              </w:rPr>
              <w:t>that there are two statements in the policy.</w:t>
            </w:r>
          </w:p>
        </w:tc>
        <w:tc>
          <w:tcPr>
            <w:tcW w:w="7407" w:type="dxa"/>
          </w:tcPr>
          <w:p w:rsidR="00000000" w:rsidRDefault="00E73530">
            <w:pPr>
              <w:rPr>
                <w:lang w:val="de-DE"/>
              </w:rPr>
            </w:pPr>
            <w:r>
              <w:rPr>
                <w:lang w:val="de-DE"/>
              </w:rPr>
              <w:t>Beachten Sie, dass die Richtlinie zwei Anweisungen enth</w:t>
            </w:r>
            <w:r>
              <w:rPr>
                <w:lang w:val="de-DE"/>
              </w:rPr>
              <w:t>ä</w:t>
            </w:r>
            <w:r>
              <w:rPr>
                <w:lang w:val="de-DE"/>
              </w:rPr>
              <w:t>lt.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47 </w:t>
            </w:r>
            <w:r>
              <w:rPr>
                <w:noProof/>
                <w:sz w:val="16"/>
              </w:rPr>
              <w:br/>
            </w:r>
            <w:r>
              <w:rPr>
                <w:noProof/>
                <w:sz w:val="2"/>
              </w:rPr>
              <w:t>2725f4b2-b2bd-4127-9bb9-a0b07f314d96</w:t>
            </w:r>
          </w:p>
        </w:tc>
        <w:tc>
          <w:tcPr>
            <w:tcW w:w="7407" w:type="dxa"/>
            <w:shd w:val="clear" w:color="auto" w:fill="F2F2F2" w:themeFill="background1" w:themeFillShade="F2"/>
          </w:tcPr>
          <w:p w:rsidR="00000000" w:rsidRDefault="00E73530">
            <w:pPr>
              <w:rPr>
                <w:noProof/>
              </w:rPr>
            </w:pPr>
            <w:r>
              <w:rPr>
                <w:noProof/>
              </w:rPr>
              <w:t>The first statement affects keys within the bucket, while the second part affects the bucket itself.</w:t>
            </w:r>
          </w:p>
        </w:tc>
        <w:tc>
          <w:tcPr>
            <w:tcW w:w="7407" w:type="dxa"/>
          </w:tcPr>
          <w:p w:rsidR="00000000" w:rsidRDefault="00E73530">
            <w:pPr>
              <w:rPr>
                <w:lang w:val="de-DE"/>
              </w:rPr>
            </w:pPr>
            <w:r>
              <w:rPr>
                <w:lang w:val="de-DE"/>
              </w:rPr>
              <w:t>Die erste Anweisung betrifft Schl</w:t>
            </w:r>
            <w:r>
              <w:rPr>
                <w:lang w:val="de-DE"/>
              </w:rPr>
              <w:t>ü</w:t>
            </w:r>
            <w:r>
              <w:rPr>
                <w:lang w:val="de-DE"/>
              </w:rPr>
              <w:t>ssel innerhalb des Buckets, w</w:t>
            </w:r>
            <w:r>
              <w:rPr>
                <w:lang w:val="de-DE"/>
              </w:rPr>
              <w:t>ä</w:t>
            </w:r>
            <w:r>
              <w:rPr>
                <w:lang w:val="de-DE"/>
              </w:rPr>
              <w:t>hrend der zweite Teil den Bucket selbst betrifft.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48 </w:t>
            </w:r>
            <w:r>
              <w:rPr>
                <w:noProof/>
                <w:sz w:val="16"/>
              </w:rPr>
              <w:br/>
            </w:r>
            <w:r>
              <w:rPr>
                <w:noProof/>
                <w:sz w:val="2"/>
              </w:rPr>
              <w:t>b1e88304-035f-4d21-85f0-4833135d7c15</w:t>
            </w:r>
          </w:p>
        </w:tc>
        <w:tc>
          <w:tcPr>
            <w:tcW w:w="7407" w:type="dxa"/>
            <w:shd w:val="clear" w:color="auto" w:fill="F2F2F2" w:themeFill="background1" w:themeFillShade="F2"/>
          </w:tcPr>
          <w:p w:rsidR="00000000" w:rsidRDefault="00E73530">
            <w:pPr>
              <w:rPr>
                <w:noProof/>
              </w:rPr>
            </w:pPr>
            <w:r>
              <w:rPr>
                <w:noProof/>
              </w:rPr>
              <w:t>The rest of the policy can be left alone and it will work fine.</w:t>
            </w:r>
          </w:p>
        </w:tc>
        <w:tc>
          <w:tcPr>
            <w:tcW w:w="7407" w:type="dxa"/>
          </w:tcPr>
          <w:p w:rsidR="00000000" w:rsidRDefault="00E73530">
            <w:pPr>
              <w:rPr>
                <w:lang w:val="de-DE"/>
              </w:rPr>
            </w:pPr>
            <w:r>
              <w:rPr>
                <w:lang w:val="de-DE"/>
              </w:rPr>
              <w:t>Der Rest der Richtlinie kann in Ruhe</w:t>
            </w:r>
            <w:r>
              <w:rPr>
                <w:lang w:val="de-DE"/>
              </w:rPr>
              <w:t xml:space="preserve"> gelassen werden und funktioniert einwandfrei.</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49 </w:t>
            </w:r>
            <w:r>
              <w:rPr>
                <w:noProof/>
                <w:sz w:val="16"/>
              </w:rPr>
              <w:br/>
            </w:r>
            <w:r>
              <w:rPr>
                <w:noProof/>
                <w:sz w:val="2"/>
              </w:rPr>
              <w:t>9c43a737-9cba-46b3-856a-eaa016a870a3</w:t>
            </w:r>
          </w:p>
        </w:tc>
        <w:tc>
          <w:tcPr>
            <w:tcW w:w="7407" w:type="dxa"/>
            <w:shd w:val="clear" w:color="auto" w:fill="F2F2F2" w:themeFill="background1" w:themeFillShade="F2"/>
          </w:tcPr>
          <w:p w:rsidR="00000000" w:rsidRDefault="00E73530">
            <w:pPr>
              <w:rPr>
                <w:noProof/>
              </w:rPr>
            </w:pPr>
            <w:r>
              <w:rPr>
                <w:noProof/>
              </w:rPr>
              <w:t xml:space="preserve">Amazon's documentation contains more information about the </w:t>
            </w:r>
            <w:r>
              <w:rPr>
                <w:rStyle w:val="mqInternal"/>
                <w:noProof/>
              </w:rPr>
              <w:t>[1}</w:t>
            </w:r>
            <w:r>
              <w:rPr>
                <w:noProof/>
              </w:rPr>
              <w:t>elements of a Bucket Policy.</w:t>
            </w:r>
            <w:r>
              <w:rPr>
                <w:rStyle w:val="mqInternal"/>
                <w:noProof/>
              </w:rPr>
              <w:t>{2]</w:t>
            </w:r>
          </w:p>
        </w:tc>
        <w:tc>
          <w:tcPr>
            <w:tcW w:w="7407" w:type="dxa"/>
          </w:tcPr>
          <w:p w:rsidR="00000000" w:rsidRDefault="00E73530">
            <w:pPr>
              <w:rPr>
                <w:lang w:val="de-DE"/>
              </w:rPr>
            </w:pPr>
            <w:r>
              <w:rPr>
                <w:lang w:val="de-DE"/>
              </w:rPr>
              <w:t>Die Dokumentation von Amazon enth</w:t>
            </w:r>
            <w:r>
              <w:rPr>
                <w:lang w:val="de-DE"/>
              </w:rPr>
              <w:t>ä</w:t>
            </w:r>
            <w:r>
              <w:rPr>
                <w:lang w:val="de-DE"/>
              </w:rPr>
              <w:t xml:space="preserve">lt weitere Informationen zu </w:t>
            </w:r>
            <w:r>
              <w:rPr>
                <w:rStyle w:val="mqInternal"/>
                <w:noProof/>
                <w:lang w:val="de-DE"/>
              </w:rPr>
              <w:t>[1}</w:t>
            </w:r>
            <w:r>
              <w:rPr>
                <w:lang w:val="de-DE"/>
              </w:rPr>
              <w:t>Elemente</w:t>
            </w:r>
            <w:r>
              <w:rPr>
                <w:lang w:val="de-DE"/>
              </w:rPr>
              <w:t xml:space="preserve"> einer Bucket-Richtlinie.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50 </w:t>
            </w:r>
            <w:r>
              <w:rPr>
                <w:noProof/>
                <w:sz w:val="16"/>
              </w:rPr>
              <w:br/>
            </w:r>
            <w:r>
              <w:rPr>
                <w:noProof/>
                <w:sz w:val="2"/>
              </w:rPr>
              <w:t>4393410e-486c-4737-ad21-5dc071ff956d</w:t>
            </w:r>
          </w:p>
        </w:tc>
        <w:tc>
          <w:tcPr>
            <w:tcW w:w="7407" w:type="dxa"/>
            <w:shd w:val="clear" w:color="auto" w:fill="F2F2F2" w:themeFill="background1" w:themeFillShade="F2"/>
          </w:tcPr>
          <w:p w:rsidR="00000000" w:rsidRDefault="00E73530">
            <w:pPr>
              <w:rPr>
                <w:noProof/>
              </w:rPr>
            </w:pPr>
            <w:r>
              <w:rPr>
                <w:noProof/>
              </w:rPr>
              <w:t>Zencoder can also set ACL permissions on the videos and thumbnails that we create for you.</w:t>
            </w:r>
          </w:p>
        </w:tc>
        <w:tc>
          <w:tcPr>
            <w:tcW w:w="7407" w:type="dxa"/>
          </w:tcPr>
          <w:p w:rsidR="00000000" w:rsidRDefault="00E73530">
            <w:pPr>
              <w:rPr>
                <w:lang w:val="de-DE"/>
              </w:rPr>
            </w:pPr>
            <w:r>
              <w:rPr>
                <w:lang w:val="de-DE"/>
              </w:rPr>
              <w:t>Zencoder kann auch ACL-Berechtigungen f</w:t>
            </w:r>
            <w:r>
              <w:rPr>
                <w:lang w:val="de-DE"/>
              </w:rPr>
              <w:t>ü</w:t>
            </w:r>
            <w:r>
              <w:rPr>
                <w:lang w:val="de-DE"/>
              </w:rPr>
              <w:t xml:space="preserve">r die Videos und Miniaturansichten festlegen, die wir </w:t>
            </w:r>
            <w:r>
              <w:rPr>
                <w:lang w:val="de-DE"/>
              </w:rPr>
              <w:t>f</w:t>
            </w:r>
            <w:r>
              <w:rPr>
                <w:lang w:val="de-DE"/>
              </w:rPr>
              <w:t>ü</w:t>
            </w:r>
            <w:r>
              <w:rPr>
                <w:lang w:val="de-DE"/>
              </w:rPr>
              <w:t>r Sie erstellen.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51 </w:t>
            </w:r>
            <w:r>
              <w:rPr>
                <w:noProof/>
                <w:sz w:val="16"/>
              </w:rPr>
              <w:br/>
            </w:r>
            <w:r>
              <w:rPr>
                <w:noProof/>
                <w:sz w:val="2"/>
              </w:rPr>
              <w:t>ba5d1ce3-2bac-4fdd-9692-02cc82e4ca99</w:t>
            </w:r>
          </w:p>
        </w:tc>
        <w:tc>
          <w:tcPr>
            <w:tcW w:w="7407" w:type="dxa"/>
            <w:shd w:val="clear" w:color="auto" w:fill="F2F2F2" w:themeFill="background1" w:themeFillShade="F2"/>
          </w:tcPr>
          <w:p w:rsidR="00000000" w:rsidRDefault="00E73530">
            <w:pPr>
              <w:rPr>
                <w:noProof/>
              </w:rPr>
            </w:pPr>
            <w:r>
              <w:rPr>
                <w:noProof/>
              </w:rPr>
              <w:t xml:space="preserve">This is documented in our </w:t>
            </w:r>
            <w:r>
              <w:rPr>
                <w:rStyle w:val="mqInternal"/>
                <w:noProof/>
              </w:rPr>
              <w:t>[1}</w:t>
            </w:r>
            <w:r>
              <w:rPr>
                <w:noProof/>
              </w:rPr>
              <w:t>S3 API docs</w:t>
            </w:r>
            <w:r>
              <w:rPr>
                <w:rStyle w:val="mqInternal"/>
                <w:noProof/>
              </w:rPr>
              <w:t>{2]</w:t>
            </w:r>
            <w:r>
              <w:rPr>
                <w:noProof/>
              </w:rPr>
              <w:t>.</w:t>
            </w:r>
          </w:p>
        </w:tc>
        <w:tc>
          <w:tcPr>
            <w:tcW w:w="7407" w:type="dxa"/>
          </w:tcPr>
          <w:p w:rsidR="00000000" w:rsidRDefault="00E73530">
            <w:pPr>
              <w:rPr>
                <w:lang w:val="de-DE"/>
              </w:rPr>
            </w:pPr>
            <w:r>
              <w:rPr>
                <w:lang w:val="de-DE"/>
              </w:rPr>
              <w:t xml:space="preserve">Dies ist in unserem Dokument dokumentiert </w:t>
            </w:r>
            <w:r>
              <w:rPr>
                <w:rStyle w:val="mqInternal"/>
                <w:noProof/>
                <w:lang w:val="de-DE"/>
              </w:rPr>
              <w:t>[1}</w:t>
            </w:r>
            <w:r>
              <w:rPr>
                <w:lang w:val="de-DE"/>
              </w:rPr>
              <w:t>S3 API-Dokumente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52 </w:t>
            </w:r>
            <w:r>
              <w:rPr>
                <w:noProof/>
                <w:sz w:val="16"/>
              </w:rPr>
              <w:br/>
            </w:r>
            <w:r>
              <w:rPr>
                <w:noProof/>
                <w:sz w:val="2"/>
              </w:rPr>
              <w:t>71f9f8f5-e282-4156-9694-e5b65adc2ba9</w:t>
            </w:r>
          </w:p>
        </w:tc>
        <w:tc>
          <w:tcPr>
            <w:tcW w:w="7407" w:type="dxa"/>
            <w:shd w:val="clear" w:color="auto" w:fill="F2F2F2" w:themeFill="background1" w:themeFillShade="F2"/>
          </w:tcPr>
          <w:p w:rsidR="00000000" w:rsidRDefault="00E73530">
            <w:pPr>
              <w:rPr>
                <w:noProof/>
              </w:rPr>
            </w:pPr>
            <w:r>
              <w:rPr>
                <w:rStyle w:val="mqInternal"/>
                <w:noProof/>
              </w:rPr>
              <w:t>[1}</w:t>
            </w:r>
            <w:r>
              <w:rPr>
                <w:noProof/>
              </w:rPr>
              <w:t>Note:</w:t>
            </w:r>
            <w:r>
              <w:rPr>
                <w:rStyle w:val="mqInternal"/>
                <w:noProof/>
              </w:rPr>
              <w:t>{2]</w:t>
            </w:r>
          </w:p>
        </w:tc>
        <w:tc>
          <w:tcPr>
            <w:tcW w:w="7407" w:type="dxa"/>
          </w:tcPr>
          <w:p w:rsidR="00000000" w:rsidRDefault="00E73530">
            <w:pPr>
              <w:rPr>
                <w:lang w:val="de-DE"/>
              </w:rPr>
            </w:pPr>
            <w:r>
              <w:rPr>
                <w:rStyle w:val="mqInternal"/>
                <w:noProof/>
                <w:lang w:val="de-DE"/>
              </w:rPr>
              <w:t>[1}</w:t>
            </w:r>
            <w:r>
              <w:rPr>
                <w:lang w:val="de-DE"/>
              </w:rPr>
              <w:t>Hinweis:</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53 </w:t>
            </w:r>
            <w:r>
              <w:rPr>
                <w:noProof/>
                <w:sz w:val="16"/>
              </w:rPr>
              <w:br/>
            </w:r>
            <w:r>
              <w:rPr>
                <w:noProof/>
                <w:sz w:val="2"/>
              </w:rPr>
              <w:t>dfd8b101-fec7-4848-9da7-f5f9f5779434</w:t>
            </w:r>
          </w:p>
        </w:tc>
        <w:tc>
          <w:tcPr>
            <w:tcW w:w="7407" w:type="dxa"/>
            <w:shd w:val="clear" w:color="auto" w:fill="F2F2F2" w:themeFill="background1" w:themeFillShade="F2"/>
          </w:tcPr>
          <w:p w:rsidR="00000000" w:rsidRDefault="00E73530">
            <w:pPr>
              <w:rPr>
                <w:noProof/>
              </w:rPr>
            </w:pPr>
            <w:r>
              <w:rPr>
                <w:noProof/>
              </w:rPr>
              <w:t>When using a bucket policy you should always use URLs in the s3://BUCKET/KEY format so that Zencoder is sure to identify them as S3 URLs and sign the request appropriately.</w:t>
            </w:r>
          </w:p>
        </w:tc>
        <w:tc>
          <w:tcPr>
            <w:tcW w:w="7407" w:type="dxa"/>
          </w:tcPr>
          <w:p w:rsidR="00000000" w:rsidRDefault="00E73530">
            <w:pPr>
              <w:rPr>
                <w:lang w:val="de-DE"/>
              </w:rPr>
            </w:pPr>
            <w:r>
              <w:rPr>
                <w:lang w:val="de-DE"/>
              </w:rPr>
              <w:t>Wenn Sie eine Bucket-Richtlinie verwenden, sollten Sie immer URLs im Format s3: // BUCKET / KEY verwenden, damit Zencoder sie sicher als S3-URLs identifiziert und die Anforderung entsprechend signiert.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54 </w:t>
            </w:r>
            <w:r>
              <w:rPr>
                <w:noProof/>
                <w:sz w:val="16"/>
              </w:rPr>
              <w:br/>
            </w:r>
            <w:r>
              <w:rPr>
                <w:noProof/>
                <w:sz w:val="2"/>
              </w:rPr>
              <w:t>1d017e53-a01b-4ded-a70f-bde7e8cd83f4</w:t>
            </w:r>
          </w:p>
        </w:tc>
        <w:tc>
          <w:tcPr>
            <w:tcW w:w="7407" w:type="dxa"/>
            <w:shd w:val="clear" w:color="auto" w:fill="F2F2F2" w:themeFill="background1" w:themeFillShade="F2"/>
          </w:tcPr>
          <w:p w:rsidR="00000000" w:rsidRDefault="00E73530">
            <w:pPr>
              <w:rPr>
                <w:noProof/>
              </w:rPr>
            </w:pPr>
            <w:r>
              <w:rPr>
                <w:noProof/>
              </w:rPr>
              <w:t>If you'd lik</w:t>
            </w:r>
            <w:r>
              <w:rPr>
                <w:noProof/>
              </w:rPr>
              <w:t xml:space="preserve">e to build your own Bucket Policy, you can use </w:t>
            </w:r>
            <w:r>
              <w:rPr>
                <w:rStyle w:val="mqInternal"/>
                <w:noProof/>
              </w:rPr>
              <w:t>[1}</w:t>
            </w:r>
            <w:r>
              <w:rPr>
                <w:noProof/>
              </w:rPr>
              <w:t>Amazon's Policy Generator</w:t>
            </w:r>
            <w:r>
              <w:rPr>
                <w:rStyle w:val="mqInternal"/>
                <w:noProof/>
              </w:rPr>
              <w:t>{2]</w:t>
            </w:r>
            <w:r>
              <w:rPr>
                <w:noProof/>
              </w:rPr>
              <w:t>.</w:t>
            </w:r>
          </w:p>
        </w:tc>
        <w:tc>
          <w:tcPr>
            <w:tcW w:w="7407" w:type="dxa"/>
          </w:tcPr>
          <w:p w:rsidR="00000000" w:rsidRDefault="00E73530">
            <w:pPr>
              <w:rPr>
                <w:lang w:val="de-DE"/>
              </w:rPr>
            </w:pPr>
            <w:r>
              <w:rPr>
                <w:lang w:val="de-DE"/>
              </w:rPr>
              <w:t>Wenn Sie Ihre eigene Bucket-Richtlinie erstellen m</w:t>
            </w:r>
            <w:r>
              <w:rPr>
                <w:lang w:val="de-DE"/>
              </w:rPr>
              <w:t>ö</w:t>
            </w:r>
            <w:r>
              <w:rPr>
                <w:lang w:val="de-DE"/>
              </w:rPr>
              <w:t>chten, k</w:t>
            </w:r>
            <w:r>
              <w:rPr>
                <w:lang w:val="de-DE"/>
              </w:rPr>
              <w:t>ö</w:t>
            </w:r>
            <w:r>
              <w:rPr>
                <w:lang w:val="de-DE"/>
              </w:rPr>
              <w:t xml:space="preserve">nnen Sie diese verwenden </w:t>
            </w:r>
            <w:r>
              <w:rPr>
                <w:rStyle w:val="mqInternal"/>
                <w:noProof/>
                <w:lang w:val="de-DE"/>
              </w:rPr>
              <w:t>[1}</w:t>
            </w:r>
            <w:r>
              <w:rPr>
                <w:lang w:val="de-DE"/>
              </w:rPr>
              <w:t>Amazon Policy Generator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55 </w:t>
            </w:r>
            <w:r>
              <w:rPr>
                <w:noProof/>
                <w:sz w:val="16"/>
              </w:rPr>
              <w:br/>
            </w:r>
            <w:r>
              <w:rPr>
                <w:noProof/>
                <w:sz w:val="2"/>
              </w:rPr>
              <w:t>516bab59-d7c3-44ad-8a96-4e80a7ecd28f</w:t>
            </w:r>
          </w:p>
        </w:tc>
        <w:tc>
          <w:tcPr>
            <w:tcW w:w="7407" w:type="dxa"/>
            <w:shd w:val="clear" w:color="auto" w:fill="F2F2F2" w:themeFill="background1" w:themeFillShade="F2"/>
          </w:tcPr>
          <w:p w:rsidR="00000000" w:rsidRDefault="00E73530">
            <w:pPr>
              <w:rPr>
                <w:noProof/>
              </w:rPr>
            </w:pPr>
            <w:r>
              <w:rPr>
                <w:noProof/>
              </w:rPr>
              <w:t xml:space="preserve">Use </w:t>
            </w:r>
            <w:r>
              <w:rPr>
                <w:rStyle w:val="mqInternal"/>
                <w:noProof/>
              </w:rPr>
              <w:t>[1}</w:t>
            </w:r>
            <w:r>
              <w:rPr>
                <w:noProof/>
              </w:rPr>
              <w:t>arn:aws:iam</w:t>
            </w:r>
            <w:r>
              <w:rPr>
                <w:noProof/>
              </w:rPr>
              <w:t>::395540211253:root</w:t>
            </w:r>
            <w:r>
              <w:rPr>
                <w:rStyle w:val="mqInternal"/>
                <w:noProof/>
              </w:rPr>
              <w:t>{2]</w:t>
            </w:r>
            <w:r>
              <w:rPr>
                <w:noProof/>
              </w:rPr>
              <w:t xml:space="preserve"> as the AWS Principal to allow Zencoder access.</w:t>
            </w:r>
          </w:p>
        </w:tc>
        <w:tc>
          <w:tcPr>
            <w:tcW w:w="7407" w:type="dxa"/>
          </w:tcPr>
          <w:p w:rsidR="00000000" w:rsidRDefault="00E73530">
            <w:pPr>
              <w:rPr>
                <w:lang w:val="de-DE"/>
              </w:rPr>
            </w:pPr>
            <w:r>
              <w:rPr>
                <w:lang w:val="de-DE"/>
              </w:rPr>
              <w:t xml:space="preserve">Benutzen </w:t>
            </w:r>
            <w:r>
              <w:rPr>
                <w:rStyle w:val="mqInternal"/>
                <w:noProof/>
                <w:lang w:val="de-DE"/>
              </w:rPr>
              <w:t>[1}</w:t>
            </w:r>
            <w:r>
              <w:rPr>
                <w:lang w:val="de-DE"/>
              </w:rPr>
              <w:t>arn: aws: iam : 395540211253: root</w:t>
            </w:r>
            <w:r>
              <w:rPr>
                <w:rStyle w:val="mqInternal"/>
                <w:noProof/>
                <w:lang w:val="de-DE"/>
              </w:rPr>
              <w:t>{2]</w:t>
            </w:r>
            <w:r>
              <w:rPr>
                <w:lang w:val="de-DE"/>
              </w:rPr>
              <w:t xml:space="preserve"> als AWS-Principal, um den Zencoder-Zugriff zu erm</w:t>
            </w:r>
            <w:r>
              <w:rPr>
                <w:lang w:val="de-DE"/>
              </w:rPr>
              <w:t>ö</w:t>
            </w:r>
            <w:r>
              <w:rPr>
                <w:lang w:val="de-DE"/>
              </w:rPr>
              <w:t>glichen.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56 </w:t>
            </w:r>
            <w:r>
              <w:rPr>
                <w:noProof/>
                <w:sz w:val="16"/>
              </w:rPr>
              <w:br/>
            </w:r>
            <w:r>
              <w:rPr>
                <w:noProof/>
                <w:sz w:val="2"/>
              </w:rPr>
              <w:t>4561d2ae-1e04-47de-9fb1-b68d0f13ca6c</w:t>
            </w:r>
          </w:p>
        </w:tc>
        <w:tc>
          <w:tcPr>
            <w:tcW w:w="7407" w:type="dxa"/>
            <w:shd w:val="clear" w:color="auto" w:fill="F2F2F2" w:themeFill="background1" w:themeFillShade="F2"/>
          </w:tcPr>
          <w:p w:rsidR="00000000" w:rsidRDefault="00E73530">
            <w:pPr>
              <w:rPr>
                <w:noProof/>
              </w:rPr>
            </w:pPr>
            <w:r>
              <w:rPr>
                <w:noProof/>
              </w:rPr>
              <w:t>Specific files</w:t>
            </w:r>
          </w:p>
        </w:tc>
        <w:tc>
          <w:tcPr>
            <w:tcW w:w="7407" w:type="dxa"/>
          </w:tcPr>
          <w:p w:rsidR="00000000" w:rsidRDefault="00E73530">
            <w:pPr>
              <w:rPr>
                <w:lang w:val="de-DE"/>
              </w:rPr>
            </w:pPr>
            <w:r>
              <w:rPr>
                <w:lang w:val="de-DE"/>
              </w:rPr>
              <w:t>Bestimmte Dateien</w:t>
            </w:r>
          </w:p>
        </w:tc>
      </w:tr>
      <w:tr w:rsidR="00000000">
        <w:tc>
          <w:tcPr>
            <w:tcW w:w="660" w:type="dxa"/>
            <w:shd w:val="clear" w:color="auto" w:fill="F2F2F2" w:themeFill="background1" w:themeFillShade="F2"/>
          </w:tcPr>
          <w:p w:rsidR="00000000" w:rsidRDefault="00E73530">
            <w:pPr>
              <w:rPr>
                <w:noProof/>
                <w:sz w:val="2"/>
              </w:rPr>
            </w:pPr>
            <w:r>
              <w:rPr>
                <w:noProof/>
                <w:sz w:val="16"/>
              </w:rPr>
              <w:t>5</w:t>
            </w:r>
            <w:r>
              <w:rPr>
                <w:noProof/>
                <w:sz w:val="16"/>
              </w:rPr>
              <w:t xml:space="preserve">7 </w:t>
            </w:r>
            <w:r>
              <w:rPr>
                <w:noProof/>
                <w:sz w:val="16"/>
              </w:rPr>
              <w:br/>
            </w:r>
            <w:r>
              <w:rPr>
                <w:noProof/>
                <w:sz w:val="2"/>
              </w:rPr>
              <w:t>8fd4fbe2-8216-4114-ae8a-178e2bb04c20</w:t>
            </w:r>
          </w:p>
        </w:tc>
        <w:tc>
          <w:tcPr>
            <w:tcW w:w="7407" w:type="dxa"/>
            <w:shd w:val="clear" w:color="auto" w:fill="F2F2F2" w:themeFill="background1" w:themeFillShade="F2"/>
          </w:tcPr>
          <w:p w:rsidR="00000000" w:rsidRDefault="00E73530">
            <w:pPr>
              <w:rPr>
                <w:noProof/>
              </w:rPr>
            </w:pPr>
            <w:r>
              <w:rPr>
                <w:noProof/>
              </w:rPr>
              <w:t>Can I Just Grant Permission To Specific Files?</w:t>
            </w:r>
          </w:p>
        </w:tc>
        <w:tc>
          <w:tcPr>
            <w:tcW w:w="7407" w:type="dxa"/>
          </w:tcPr>
          <w:p w:rsidR="00000000" w:rsidRDefault="00E73530">
            <w:pPr>
              <w:rPr>
                <w:lang w:val="de-DE"/>
              </w:rPr>
            </w:pPr>
            <w:r>
              <w:rPr>
                <w:lang w:val="de-DE"/>
              </w:rPr>
              <w:t>Kann ich bestimmten Dateien nur die Berechtigung erteilen?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58 </w:t>
            </w:r>
            <w:r>
              <w:rPr>
                <w:noProof/>
                <w:sz w:val="16"/>
              </w:rPr>
              <w:br/>
            </w:r>
            <w:r>
              <w:rPr>
                <w:noProof/>
                <w:sz w:val="2"/>
              </w:rPr>
              <w:t>6de4c323-ccd7-4540-a2ec-0786ef43970f</w:t>
            </w:r>
          </w:p>
        </w:tc>
        <w:tc>
          <w:tcPr>
            <w:tcW w:w="7407" w:type="dxa"/>
            <w:shd w:val="clear" w:color="auto" w:fill="F2F2F2" w:themeFill="background1" w:themeFillShade="F2"/>
          </w:tcPr>
          <w:p w:rsidR="00000000" w:rsidRDefault="00E73530">
            <w:pPr>
              <w:rPr>
                <w:noProof/>
              </w:rPr>
            </w:pPr>
            <w:r>
              <w:rPr>
                <w:noProof/>
              </w:rPr>
              <w:t>You definitely can.</w:t>
            </w:r>
          </w:p>
        </w:tc>
        <w:tc>
          <w:tcPr>
            <w:tcW w:w="7407" w:type="dxa"/>
          </w:tcPr>
          <w:p w:rsidR="00000000" w:rsidRDefault="00E73530">
            <w:pPr>
              <w:rPr>
                <w:lang w:val="de-DE"/>
              </w:rPr>
            </w:pPr>
            <w:r>
              <w:rPr>
                <w:lang w:val="de-DE"/>
              </w:rPr>
              <w:t>Das kannst du definitiv.</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59 </w:t>
            </w:r>
            <w:r>
              <w:rPr>
                <w:noProof/>
                <w:sz w:val="16"/>
              </w:rPr>
              <w:br/>
            </w:r>
            <w:r>
              <w:rPr>
                <w:noProof/>
                <w:sz w:val="2"/>
              </w:rPr>
              <w:t>77c2d5cb-4979-41b5-83bf-b37cc3426daf</w:t>
            </w:r>
          </w:p>
        </w:tc>
        <w:tc>
          <w:tcPr>
            <w:tcW w:w="7407" w:type="dxa"/>
            <w:shd w:val="clear" w:color="auto" w:fill="F2F2F2" w:themeFill="background1" w:themeFillShade="F2"/>
          </w:tcPr>
          <w:p w:rsidR="00000000" w:rsidRDefault="00E73530">
            <w:pPr>
              <w:rPr>
                <w:noProof/>
              </w:rPr>
            </w:pPr>
            <w:r>
              <w:rPr>
                <w:noProof/>
              </w:rPr>
              <w:t>While the Bucket Policy approach is generally easier and faster, it doesn't work well for everyone.</w:t>
            </w:r>
          </w:p>
        </w:tc>
        <w:tc>
          <w:tcPr>
            <w:tcW w:w="7407" w:type="dxa"/>
          </w:tcPr>
          <w:p w:rsidR="00000000" w:rsidRDefault="00E73530">
            <w:pPr>
              <w:rPr>
                <w:lang w:val="de-DE"/>
              </w:rPr>
            </w:pPr>
            <w:r>
              <w:rPr>
                <w:lang w:val="de-DE"/>
              </w:rPr>
              <w:t>W</w:t>
            </w:r>
            <w:r>
              <w:rPr>
                <w:lang w:val="de-DE"/>
              </w:rPr>
              <w:t>ä</w:t>
            </w:r>
            <w:r>
              <w:rPr>
                <w:lang w:val="de-DE"/>
              </w:rPr>
              <w:t>hrend der Bucket Policy-Ansatz im Allgemeinen einfacher und schneller ist, funktioniert er nicht f</w:t>
            </w:r>
            <w:r>
              <w:rPr>
                <w:lang w:val="de-DE"/>
              </w:rPr>
              <w:t>ü</w:t>
            </w:r>
            <w:r>
              <w:rPr>
                <w:lang w:val="de-DE"/>
              </w:rPr>
              <w:t>r alle.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60 </w:t>
            </w:r>
            <w:r>
              <w:rPr>
                <w:noProof/>
                <w:sz w:val="16"/>
              </w:rPr>
              <w:br/>
            </w:r>
            <w:r>
              <w:rPr>
                <w:noProof/>
                <w:sz w:val="2"/>
              </w:rPr>
              <w:t>c7b10</w:t>
            </w:r>
            <w:r>
              <w:rPr>
                <w:noProof/>
                <w:sz w:val="2"/>
              </w:rPr>
              <w:t>bf7-4a51-490e-b89c-ec68bb05b60f</w:t>
            </w:r>
          </w:p>
        </w:tc>
        <w:tc>
          <w:tcPr>
            <w:tcW w:w="7407" w:type="dxa"/>
            <w:shd w:val="clear" w:color="auto" w:fill="F2F2F2" w:themeFill="background1" w:themeFillShade="F2"/>
          </w:tcPr>
          <w:p w:rsidR="00000000" w:rsidRDefault="00E73530">
            <w:pPr>
              <w:rPr>
                <w:noProof/>
              </w:rPr>
            </w:pPr>
            <w:r>
              <w:rPr>
                <w:noProof/>
              </w:rPr>
              <w:t xml:space="preserve">If that's you, you can grant permissions to our Amazon AWS account, </w:t>
            </w:r>
            <w:r>
              <w:rPr>
                <w:rStyle w:val="mqInternal"/>
                <w:noProof/>
              </w:rPr>
              <w:t>[1}[2]{3]</w:t>
            </w:r>
            <w:r>
              <w:rPr>
                <w:noProof/>
              </w:rPr>
              <w:t>.</w:t>
            </w:r>
          </w:p>
        </w:tc>
        <w:tc>
          <w:tcPr>
            <w:tcW w:w="7407" w:type="dxa"/>
          </w:tcPr>
          <w:p w:rsidR="00000000" w:rsidRDefault="00E73530">
            <w:pPr>
              <w:rPr>
                <w:lang w:val="de-DE"/>
              </w:rPr>
            </w:pPr>
            <w:r>
              <w:rPr>
                <w:lang w:val="de-DE"/>
              </w:rPr>
              <w:t>Wenn Sie es sind, k</w:t>
            </w:r>
            <w:r>
              <w:rPr>
                <w:lang w:val="de-DE"/>
              </w:rPr>
              <w:t>ö</w:t>
            </w:r>
            <w:r>
              <w:rPr>
                <w:lang w:val="de-DE"/>
              </w:rPr>
              <w:t xml:space="preserve">nnen Sie unserem Amazon AWS-Konto Berechtigungen erteilen.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61 </w:t>
            </w:r>
            <w:r>
              <w:rPr>
                <w:noProof/>
                <w:sz w:val="16"/>
              </w:rPr>
              <w:br/>
            </w:r>
            <w:r>
              <w:rPr>
                <w:noProof/>
                <w:sz w:val="2"/>
              </w:rPr>
              <w:t>7f0a25c5-6985-4c87-961b-1481cf590c43</w:t>
            </w:r>
          </w:p>
        </w:tc>
        <w:tc>
          <w:tcPr>
            <w:tcW w:w="7407" w:type="dxa"/>
            <w:shd w:val="clear" w:color="auto" w:fill="F2F2F2" w:themeFill="background1" w:themeFillShade="F2"/>
          </w:tcPr>
          <w:p w:rsidR="00000000" w:rsidRDefault="00E73530">
            <w:pPr>
              <w:rPr>
                <w:noProof/>
              </w:rPr>
            </w:pPr>
            <w:r>
              <w:rPr>
                <w:noProof/>
              </w:rPr>
              <w:t>If you need t</w:t>
            </w:r>
            <w:r>
              <w:rPr>
                <w:noProof/>
              </w:rPr>
              <w:t xml:space="preserve">o use our canonical ID instead, you can use </w:t>
            </w:r>
            <w:r>
              <w:rPr>
                <w:rStyle w:val="mqInternal"/>
                <w:noProof/>
              </w:rPr>
              <w:t>[1}[2]{3]</w:t>
            </w:r>
            <w:r>
              <w:rPr>
                <w:noProof/>
              </w:rPr>
              <w:t>.</w:t>
            </w:r>
          </w:p>
        </w:tc>
        <w:tc>
          <w:tcPr>
            <w:tcW w:w="7407" w:type="dxa"/>
          </w:tcPr>
          <w:p w:rsidR="00000000" w:rsidRDefault="00E73530">
            <w:pPr>
              <w:rPr>
                <w:lang w:val="de-DE"/>
              </w:rPr>
            </w:pPr>
            <w:r>
              <w:rPr>
                <w:lang w:val="de-DE"/>
              </w:rPr>
              <w:t>Wenn Sie stattdessen unsere kanonische ID verwenden m</w:t>
            </w:r>
            <w:r>
              <w:rPr>
                <w:lang w:val="de-DE"/>
              </w:rPr>
              <w:t>ü</w:t>
            </w:r>
            <w:r>
              <w:rPr>
                <w:lang w:val="de-DE"/>
              </w:rPr>
              <w:t>ssen, k</w:t>
            </w:r>
            <w:r>
              <w:rPr>
                <w:lang w:val="de-DE"/>
              </w:rPr>
              <w:t>ö</w:t>
            </w:r>
            <w:r>
              <w:rPr>
                <w:lang w:val="de-DE"/>
              </w:rPr>
              <w:t xml:space="preserve">nnen Sie diese verwenden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62 </w:t>
            </w:r>
            <w:r>
              <w:rPr>
                <w:noProof/>
                <w:sz w:val="16"/>
              </w:rPr>
              <w:br/>
            </w:r>
            <w:r>
              <w:rPr>
                <w:noProof/>
                <w:sz w:val="2"/>
              </w:rPr>
              <w:t>91b4de6c-e655-4df5-a54e-d1b1d479fc14</w:t>
            </w:r>
          </w:p>
        </w:tc>
        <w:tc>
          <w:tcPr>
            <w:tcW w:w="7407" w:type="dxa"/>
            <w:shd w:val="clear" w:color="auto" w:fill="F2F2F2" w:themeFill="background1" w:themeFillShade="F2"/>
          </w:tcPr>
          <w:p w:rsidR="00000000" w:rsidRDefault="00E73530">
            <w:pPr>
              <w:rPr>
                <w:noProof/>
              </w:rPr>
            </w:pPr>
            <w:r>
              <w:rPr>
                <w:noProof/>
              </w:rPr>
              <w:t>Troubleshooting</w:t>
            </w:r>
          </w:p>
        </w:tc>
        <w:tc>
          <w:tcPr>
            <w:tcW w:w="7407" w:type="dxa"/>
          </w:tcPr>
          <w:p w:rsidR="00000000" w:rsidRDefault="00E73530">
            <w:pPr>
              <w:rPr>
                <w:lang w:val="de-DE"/>
              </w:rPr>
            </w:pPr>
            <w:r>
              <w:rPr>
                <w:lang w:val="de-DE"/>
              </w:rPr>
              <w:t>Fehlerbehebung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63 </w:t>
            </w:r>
            <w:r>
              <w:rPr>
                <w:noProof/>
                <w:sz w:val="16"/>
              </w:rPr>
              <w:br/>
            </w:r>
            <w:r>
              <w:rPr>
                <w:noProof/>
                <w:sz w:val="2"/>
              </w:rPr>
              <w:t>bcad2452-f046-4342-9c04-288b0f8712bc</w:t>
            </w:r>
          </w:p>
        </w:tc>
        <w:tc>
          <w:tcPr>
            <w:tcW w:w="7407" w:type="dxa"/>
            <w:shd w:val="clear" w:color="auto" w:fill="F2F2F2" w:themeFill="background1" w:themeFillShade="F2"/>
          </w:tcPr>
          <w:p w:rsidR="00000000" w:rsidRDefault="00E73530">
            <w:pPr>
              <w:rPr>
                <w:noProof/>
              </w:rPr>
            </w:pPr>
            <w:r>
              <w:rPr>
                <w:noProof/>
              </w:rPr>
              <w:t>I'm getting permission denied still!</w:t>
            </w:r>
          </w:p>
        </w:tc>
        <w:tc>
          <w:tcPr>
            <w:tcW w:w="7407" w:type="dxa"/>
          </w:tcPr>
          <w:p w:rsidR="00000000" w:rsidRDefault="00E73530">
            <w:pPr>
              <w:rPr>
                <w:lang w:val="de-DE"/>
              </w:rPr>
            </w:pPr>
            <w:r>
              <w:rPr>
                <w:lang w:val="de-DE"/>
              </w:rPr>
              <w:t>Ich bekomme immer noch die Erlaubnis verweigert!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64 </w:t>
            </w:r>
            <w:r>
              <w:rPr>
                <w:noProof/>
                <w:sz w:val="16"/>
              </w:rPr>
              <w:br/>
            </w:r>
            <w:r>
              <w:rPr>
                <w:noProof/>
                <w:sz w:val="2"/>
              </w:rPr>
              <w:t>900d6fa2-3d06-43c3-a311-c5d0f62d830d</w:t>
            </w:r>
          </w:p>
        </w:tc>
        <w:tc>
          <w:tcPr>
            <w:tcW w:w="7407" w:type="dxa"/>
            <w:shd w:val="clear" w:color="auto" w:fill="F2F2F2" w:themeFill="background1" w:themeFillShade="F2"/>
          </w:tcPr>
          <w:p w:rsidR="00000000" w:rsidRDefault="00E73530">
            <w:pPr>
              <w:rPr>
                <w:noProof/>
              </w:rPr>
            </w:pPr>
            <w:r>
              <w:rPr>
                <w:noProof/>
              </w:rPr>
              <w:t>S3 responds with "Access Denied" if access is denied or if the file isn't found.</w:t>
            </w:r>
          </w:p>
        </w:tc>
        <w:tc>
          <w:tcPr>
            <w:tcW w:w="7407" w:type="dxa"/>
          </w:tcPr>
          <w:p w:rsidR="00000000" w:rsidRDefault="00E73530">
            <w:pPr>
              <w:rPr>
                <w:lang w:val="de-DE"/>
              </w:rPr>
            </w:pPr>
            <w:r>
              <w:rPr>
                <w:lang w:val="de-DE"/>
              </w:rPr>
              <w:t>S3 antwort</w:t>
            </w:r>
            <w:r>
              <w:rPr>
                <w:lang w:val="de-DE"/>
              </w:rPr>
              <w:t>et mit "Zugriff verweigert", wenn der Zugriff verweigert wird oder wenn die Datei nicht gefunden wird.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65 </w:t>
            </w:r>
            <w:r>
              <w:rPr>
                <w:noProof/>
                <w:sz w:val="16"/>
              </w:rPr>
              <w:br/>
            </w:r>
            <w:r>
              <w:rPr>
                <w:noProof/>
                <w:sz w:val="2"/>
              </w:rPr>
              <w:t>acbdf909-f1d1-4b07-9141-a7f5a2f2f9a1</w:t>
            </w:r>
          </w:p>
        </w:tc>
        <w:tc>
          <w:tcPr>
            <w:tcW w:w="7407" w:type="dxa"/>
            <w:shd w:val="clear" w:color="auto" w:fill="F2F2F2" w:themeFill="background1" w:themeFillShade="F2"/>
          </w:tcPr>
          <w:p w:rsidR="00000000" w:rsidRDefault="00E73530">
            <w:pPr>
              <w:rPr>
                <w:noProof/>
              </w:rPr>
            </w:pPr>
            <w:r>
              <w:rPr>
                <w:noProof/>
              </w:rPr>
              <w:t>If you believe you've set up your S3 credentials or bucket policy correctly but are still getting "Access Denie</w:t>
            </w:r>
            <w:r>
              <w:rPr>
                <w:noProof/>
              </w:rPr>
              <w:t>d" errors, double check the URL you're submitting.</w:t>
            </w:r>
          </w:p>
        </w:tc>
        <w:tc>
          <w:tcPr>
            <w:tcW w:w="7407" w:type="dxa"/>
          </w:tcPr>
          <w:p w:rsidR="00000000" w:rsidRDefault="00E73530">
            <w:pPr>
              <w:rPr>
                <w:lang w:val="de-DE"/>
              </w:rPr>
            </w:pPr>
            <w:r>
              <w:rPr>
                <w:lang w:val="de-DE"/>
              </w:rPr>
              <w:t xml:space="preserve">Wenn Sie der Meinung sind, dass Sie Ihre S3-Anmeldeinformationen oder Ihre Bucket-Richtlinie korrekt eingerichtet haben, aber weiterhin die Fehlermeldung "Zugriff verweigert" erhalten, </w:t>
            </w:r>
            <w:r>
              <w:rPr>
                <w:lang w:val="de-DE"/>
              </w:rPr>
              <w:t>ü</w:t>
            </w:r>
            <w:r>
              <w:rPr>
                <w:lang w:val="de-DE"/>
              </w:rPr>
              <w:t>berpr</w:t>
            </w:r>
            <w:r>
              <w:rPr>
                <w:lang w:val="de-DE"/>
              </w:rPr>
              <w:t>ü</w:t>
            </w:r>
            <w:r>
              <w:rPr>
                <w:lang w:val="de-DE"/>
              </w:rPr>
              <w:t>fen Sie die v</w:t>
            </w:r>
            <w:r>
              <w:rPr>
                <w:lang w:val="de-DE"/>
              </w:rPr>
              <w:t xml:space="preserve">on Ihnen </w:t>
            </w:r>
            <w:r>
              <w:rPr>
                <w:lang w:val="de-DE"/>
              </w:rPr>
              <w:t>ü</w:t>
            </w:r>
            <w:r>
              <w:rPr>
                <w:lang w:val="de-DE"/>
              </w:rPr>
              <w:t>bermittelte URL.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66 </w:t>
            </w:r>
            <w:r>
              <w:rPr>
                <w:noProof/>
                <w:sz w:val="16"/>
              </w:rPr>
              <w:br/>
            </w:r>
            <w:r>
              <w:rPr>
                <w:noProof/>
                <w:sz w:val="2"/>
              </w:rPr>
              <w:t>f683d608-8831-4e09-b377-5efcc440853d</w:t>
            </w:r>
          </w:p>
        </w:tc>
        <w:tc>
          <w:tcPr>
            <w:tcW w:w="7407" w:type="dxa"/>
            <w:shd w:val="clear" w:color="auto" w:fill="F2F2F2" w:themeFill="background1" w:themeFillShade="F2"/>
          </w:tcPr>
          <w:p w:rsidR="00000000" w:rsidRDefault="00E73530">
            <w:pPr>
              <w:rPr>
                <w:noProof/>
              </w:rPr>
            </w:pPr>
            <w:r>
              <w:rPr>
                <w:noProof/>
              </w:rPr>
              <w:t xml:space="preserve">If the input looks like </w:t>
            </w:r>
            <w:r>
              <w:rPr>
                <w:rStyle w:val="mqInternal"/>
                <w:noProof/>
              </w:rPr>
              <w:t>[1}[2]{3]</w:t>
            </w:r>
            <w:r>
              <w:rPr>
                <w:noProof/>
              </w:rPr>
              <w:t xml:space="preserve">, there's a good chance what you actually want is </w:t>
            </w:r>
            <w:r>
              <w:rPr>
                <w:rStyle w:val="mqInternal"/>
                <w:noProof/>
              </w:rPr>
              <w:t>[1}[5]{3]</w:t>
            </w:r>
          </w:p>
        </w:tc>
        <w:tc>
          <w:tcPr>
            <w:tcW w:w="7407" w:type="dxa"/>
          </w:tcPr>
          <w:p w:rsidR="00000000" w:rsidRDefault="00E73530">
            <w:pPr>
              <w:rPr>
                <w:lang w:val="de-DE"/>
              </w:rPr>
            </w:pPr>
            <w:r>
              <w:rPr>
                <w:lang w:val="de-DE"/>
              </w:rPr>
              <w:t xml:space="preserve">Wenn die Eingabe so aussieht </w:t>
            </w:r>
            <w:r>
              <w:rPr>
                <w:rStyle w:val="mqInternal"/>
                <w:noProof/>
                <w:lang w:val="de-DE"/>
              </w:rPr>
              <w:t>[1}[2]{3]</w:t>
            </w:r>
            <w:r>
              <w:rPr>
                <w:lang w:val="de-DE"/>
              </w:rPr>
              <w:t xml:space="preserve"> Es besteht eine gute Chance, dass Sie tats</w:t>
            </w:r>
            <w:r>
              <w:rPr>
                <w:lang w:val="de-DE"/>
              </w:rPr>
              <w:t>ä</w:t>
            </w:r>
            <w:r>
              <w:rPr>
                <w:lang w:val="de-DE"/>
              </w:rPr>
              <w:t>chlich wolle</w:t>
            </w:r>
            <w:r>
              <w:rPr>
                <w:lang w:val="de-DE"/>
              </w:rPr>
              <w:t xml:space="preserve">n </w:t>
            </w:r>
            <w:r>
              <w:rPr>
                <w:rStyle w:val="mqInternal"/>
                <w:noProof/>
                <w:lang w:val="de-DE"/>
              </w:rPr>
              <w:t>[1}[5]{3]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67 </w:t>
            </w:r>
            <w:r>
              <w:rPr>
                <w:noProof/>
                <w:sz w:val="16"/>
              </w:rPr>
              <w:br/>
            </w:r>
            <w:r>
              <w:rPr>
                <w:noProof/>
                <w:sz w:val="2"/>
              </w:rPr>
              <w:t>2c1572eb-5efb-441d-9716-352c2871c141</w:t>
            </w:r>
          </w:p>
        </w:tc>
        <w:tc>
          <w:tcPr>
            <w:tcW w:w="7407" w:type="dxa"/>
            <w:shd w:val="clear" w:color="auto" w:fill="F2F2F2" w:themeFill="background1" w:themeFillShade="F2"/>
          </w:tcPr>
          <w:p w:rsidR="00000000" w:rsidRDefault="00E73530">
            <w:pPr>
              <w:rPr>
                <w:noProof/>
              </w:rPr>
            </w:pPr>
            <w:r>
              <w:rPr>
                <w:noProof/>
              </w:rPr>
              <w:t>I get an error when using the EU Frankfurt region!</w:t>
            </w:r>
          </w:p>
        </w:tc>
        <w:tc>
          <w:tcPr>
            <w:tcW w:w="7407" w:type="dxa"/>
          </w:tcPr>
          <w:p w:rsidR="00000000" w:rsidRDefault="00E73530">
            <w:pPr>
              <w:rPr>
                <w:lang w:val="de-DE"/>
              </w:rPr>
            </w:pPr>
            <w:r>
              <w:rPr>
                <w:lang w:val="de-DE"/>
              </w:rPr>
              <w:t>Bei der Nutzung der EU-Region Frankfurt wird eine Fehlermeldung angezeigt!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68 </w:t>
            </w:r>
            <w:r>
              <w:rPr>
                <w:noProof/>
                <w:sz w:val="16"/>
              </w:rPr>
              <w:br/>
            </w:r>
            <w:r>
              <w:rPr>
                <w:noProof/>
                <w:sz w:val="2"/>
              </w:rPr>
              <w:t>dd8543bc-a83a-4b64-8e96-0976fbfd1b9a</w:t>
            </w:r>
          </w:p>
        </w:tc>
        <w:tc>
          <w:tcPr>
            <w:tcW w:w="7407" w:type="dxa"/>
            <w:shd w:val="clear" w:color="auto" w:fill="F2F2F2" w:themeFill="background1" w:themeFillShade="F2"/>
          </w:tcPr>
          <w:p w:rsidR="00000000" w:rsidRDefault="00E73530">
            <w:pPr>
              <w:rPr>
                <w:noProof/>
              </w:rPr>
            </w:pPr>
            <w:r>
              <w:rPr>
                <w:noProof/>
              </w:rPr>
              <w:t>In order to use the EU Frankfurt region with Zencoder, you must generate S3 URLs that contain the region name.</w:t>
            </w:r>
          </w:p>
        </w:tc>
        <w:tc>
          <w:tcPr>
            <w:tcW w:w="7407" w:type="dxa"/>
          </w:tcPr>
          <w:p w:rsidR="00000000" w:rsidRDefault="00E73530">
            <w:pPr>
              <w:rPr>
                <w:lang w:val="de-DE"/>
              </w:rPr>
            </w:pPr>
            <w:r>
              <w:rPr>
                <w:lang w:val="de-DE"/>
              </w:rPr>
              <w:t>Um die EU-Region Frankfurt mit Zencoder nutzen zu k</w:t>
            </w:r>
            <w:r>
              <w:rPr>
                <w:lang w:val="de-DE"/>
              </w:rPr>
              <w:t>ö</w:t>
            </w:r>
            <w:r>
              <w:rPr>
                <w:lang w:val="de-DE"/>
              </w:rPr>
              <w:t>nnen, m</w:t>
            </w:r>
            <w:r>
              <w:rPr>
                <w:lang w:val="de-DE"/>
              </w:rPr>
              <w:t>ü</w:t>
            </w:r>
            <w:r>
              <w:rPr>
                <w:lang w:val="de-DE"/>
              </w:rPr>
              <w:t>ssen Sie S3-URLs generieren, die den Regionsnamen enthalten.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69 </w:t>
            </w:r>
            <w:r>
              <w:rPr>
                <w:noProof/>
                <w:sz w:val="16"/>
              </w:rPr>
              <w:br/>
            </w:r>
            <w:r>
              <w:rPr>
                <w:noProof/>
                <w:sz w:val="2"/>
              </w:rPr>
              <w:t>7f1fe86c-1af9-4093-</w:t>
            </w:r>
            <w:r>
              <w:rPr>
                <w:noProof/>
                <w:sz w:val="2"/>
              </w:rPr>
              <w:t>aec2-6e269ec8c71a</w:t>
            </w:r>
          </w:p>
        </w:tc>
        <w:tc>
          <w:tcPr>
            <w:tcW w:w="7407" w:type="dxa"/>
            <w:shd w:val="clear" w:color="auto" w:fill="F2F2F2" w:themeFill="background1" w:themeFillShade="F2"/>
          </w:tcPr>
          <w:p w:rsidR="00000000" w:rsidRDefault="00E73530">
            <w:pPr>
              <w:rPr>
                <w:noProof/>
              </w:rPr>
            </w:pPr>
            <w:r>
              <w:rPr>
                <w:noProof/>
              </w:rPr>
              <w:t xml:space="preserve">To do this, simply create URLs like this </w:t>
            </w:r>
            <w:r>
              <w:rPr>
                <w:rStyle w:val="mqInternal"/>
                <w:noProof/>
              </w:rPr>
              <w:t>[1}[2]{3]</w:t>
            </w:r>
            <w:r>
              <w:rPr>
                <w:noProof/>
              </w:rPr>
              <w:t>.</w:t>
            </w:r>
          </w:p>
        </w:tc>
        <w:tc>
          <w:tcPr>
            <w:tcW w:w="7407" w:type="dxa"/>
          </w:tcPr>
          <w:p w:rsidR="00000000" w:rsidRDefault="00E73530">
            <w:pPr>
              <w:rPr>
                <w:lang w:val="de-DE"/>
              </w:rPr>
            </w:pPr>
            <w:r>
              <w:rPr>
                <w:lang w:val="de-DE"/>
              </w:rPr>
              <w:t xml:space="preserve">Erstellen Sie dazu einfach URLs wie diese </w:t>
            </w:r>
            <w:r>
              <w:rPr>
                <w:rStyle w:val="mqInternal"/>
                <w:noProof/>
                <w:lang w:val="de-DE"/>
              </w:rPr>
              <w:t>[1}[2]{3]</w:t>
            </w:r>
            <w:r>
              <w:rPr>
                <w:lang w:val="de-DE"/>
              </w:rPr>
              <w:t>.</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faq-encoding.html</w:t>
            </w:r>
          </w:p>
          <w:p w:rsidR="00000000" w:rsidRDefault="00E73530">
            <w:pPr>
              <w:jc w:val="center"/>
              <w:rPr>
                <w:b/>
                <w:noProof/>
              </w:rPr>
            </w:pPr>
            <w:r>
              <w:rPr>
                <w:b/>
                <w:noProof/>
              </w:rPr>
              <w:t>MQ971010 9e2c004b-093e-429c-9730-2dbc04b16009</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3da4ffef-ceee-4a34-8dd4-4bb68035d06c</w:t>
            </w:r>
          </w:p>
        </w:tc>
        <w:tc>
          <w:tcPr>
            <w:tcW w:w="7407" w:type="dxa"/>
            <w:shd w:val="clear" w:color="auto" w:fill="F2F2F2" w:themeFill="background1" w:themeFillShade="F2"/>
          </w:tcPr>
          <w:p w:rsidR="00000000" w:rsidRDefault="00E73530">
            <w:pPr>
              <w:rPr>
                <w:noProof/>
              </w:rPr>
            </w:pPr>
            <w:r>
              <w:rPr>
                <w:noProof/>
              </w:rPr>
              <w:t>--- name:</w:t>
            </w:r>
          </w:p>
        </w:tc>
        <w:tc>
          <w:tcPr>
            <w:tcW w:w="7407" w:type="dxa"/>
          </w:tcPr>
          <w:p w:rsidR="00000000" w:rsidRDefault="00E73530">
            <w:pPr>
              <w:rPr>
                <w:lang w:val="de-DE"/>
              </w:rPr>
            </w:pPr>
            <w:r>
              <w:rPr>
                <w:lang w:val="de-DE"/>
              </w:rPr>
              <w:t>--- Name: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bbf52ae5-fa0a-42b4-9a1f-3840ad275e2e</w:t>
            </w:r>
          </w:p>
        </w:tc>
        <w:tc>
          <w:tcPr>
            <w:tcW w:w="7407" w:type="dxa"/>
            <w:shd w:val="clear" w:color="auto" w:fill="F2F2F2" w:themeFill="background1" w:themeFillShade="F2"/>
          </w:tcPr>
          <w:p w:rsidR="00000000" w:rsidRDefault="00E73530">
            <w:pPr>
              <w:rPr>
                <w:noProof/>
              </w:rPr>
            </w:pPr>
            <w:r>
              <w:rPr>
                <w:noProof/>
              </w:rPr>
              <w:t>'Encoding' parent:</w:t>
            </w:r>
          </w:p>
        </w:tc>
        <w:tc>
          <w:tcPr>
            <w:tcW w:w="7407" w:type="dxa"/>
          </w:tcPr>
          <w:p w:rsidR="00000000" w:rsidRDefault="00E73530">
            <w:pPr>
              <w:rPr>
                <w:lang w:val="de-DE"/>
              </w:rPr>
            </w:pPr>
            <w:r>
              <w:rPr>
                <w:lang w:val="de-DE"/>
              </w:rPr>
              <w:t>Ü</w:t>
            </w:r>
            <w:r>
              <w:rPr>
                <w:lang w:val="de-DE"/>
              </w:rPr>
              <w:t>bergeordnetes Element "Codierung":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cd8d0f8c-8f37-4df2-933d-a420f6fe50ca</w:t>
            </w:r>
          </w:p>
        </w:tc>
        <w:tc>
          <w:tcPr>
            <w:tcW w:w="7407" w:type="dxa"/>
            <w:shd w:val="clear" w:color="auto" w:fill="F2F2F2" w:themeFill="background1" w:themeFillShade="F2"/>
          </w:tcPr>
          <w:p w:rsidR="00000000" w:rsidRDefault="00E73530">
            <w:pPr>
              <w:rPr>
                <w:noProof/>
              </w:rPr>
            </w:pPr>
            <w:r>
              <w:rPr>
                <w:noProof/>
              </w:rPr>
              <w:t>General Information ---</w:t>
            </w:r>
          </w:p>
        </w:tc>
        <w:tc>
          <w:tcPr>
            <w:tcW w:w="7407" w:type="dxa"/>
          </w:tcPr>
          <w:p w:rsidR="00000000" w:rsidRDefault="00E73530">
            <w:pPr>
              <w:rPr>
                <w:lang w:val="de-DE"/>
              </w:rPr>
            </w:pPr>
            <w:r>
              <w:rPr>
                <w:lang w:val="de-DE"/>
              </w:rPr>
              <w:t>Allgemeine Informationen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9599c863-d19f-4c87-8ee1-f6297763d976</w:t>
            </w:r>
          </w:p>
        </w:tc>
        <w:tc>
          <w:tcPr>
            <w:tcW w:w="7407" w:type="dxa"/>
            <w:shd w:val="clear" w:color="auto" w:fill="F2F2F2" w:themeFill="background1" w:themeFillShade="F2"/>
          </w:tcPr>
          <w:p w:rsidR="00000000" w:rsidRDefault="00E73530">
            <w:pPr>
              <w:rPr>
                <w:noProof/>
              </w:rPr>
            </w:pPr>
            <w:r>
              <w:rPr>
                <w:noProof/>
              </w:rPr>
              <w:t>FAQ:</w:t>
            </w:r>
          </w:p>
        </w:tc>
        <w:tc>
          <w:tcPr>
            <w:tcW w:w="7407" w:type="dxa"/>
          </w:tcPr>
          <w:p w:rsidR="00000000" w:rsidRDefault="00E73530">
            <w:pPr>
              <w:rPr>
                <w:lang w:val="de-DE"/>
              </w:rPr>
            </w:pPr>
            <w:r>
              <w:rPr>
                <w:lang w:val="de-DE"/>
              </w:rPr>
              <w:t>FAQ:</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5b821b83-1a02-408a-9dcc-280fd5e31f53</w:t>
            </w:r>
          </w:p>
        </w:tc>
        <w:tc>
          <w:tcPr>
            <w:tcW w:w="7407" w:type="dxa"/>
            <w:shd w:val="clear" w:color="auto" w:fill="F2F2F2" w:themeFill="background1" w:themeFillShade="F2"/>
          </w:tcPr>
          <w:p w:rsidR="00000000" w:rsidRDefault="00E73530">
            <w:pPr>
              <w:rPr>
                <w:noProof/>
              </w:rPr>
            </w:pPr>
            <w:r>
              <w:rPr>
                <w:noProof/>
              </w:rPr>
              <w:t>Encoding</w:t>
            </w:r>
          </w:p>
        </w:tc>
        <w:tc>
          <w:tcPr>
            <w:tcW w:w="7407" w:type="dxa"/>
          </w:tcPr>
          <w:p w:rsidR="00000000" w:rsidRDefault="00E73530">
            <w:pPr>
              <w:rPr>
                <w:lang w:val="de-DE"/>
              </w:rPr>
            </w:pPr>
            <w:r>
              <w:rPr>
                <w:lang w:val="de-DE"/>
              </w:rPr>
              <w:t>Codierung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7d04d9eb-a141-40de-a8e7-c6c4e9ea4b2e</w:t>
            </w:r>
          </w:p>
        </w:tc>
        <w:tc>
          <w:tcPr>
            <w:tcW w:w="7407" w:type="dxa"/>
            <w:shd w:val="clear" w:color="auto" w:fill="F2F2F2" w:themeFill="background1" w:themeFillShade="F2"/>
          </w:tcPr>
          <w:p w:rsidR="00000000" w:rsidRDefault="00E73530">
            <w:pPr>
              <w:rPr>
                <w:noProof/>
              </w:rPr>
            </w:pPr>
            <w:r>
              <w:rPr>
                <w:noProof/>
              </w:rPr>
              <w:t>This topic answers basic questions about video encoding.</w:t>
            </w:r>
          </w:p>
        </w:tc>
        <w:tc>
          <w:tcPr>
            <w:tcW w:w="7407" w:type="dxa"/>
          </w:tcPr>
          <w:p w:rsidR="00000000" w:rsidRDefault="00E73530">
            <w:pPr>
              <w:rPr>
                <w:lang w:val="de-DE"/>
              </w:rPr>
            </w:pPr>
            <w:r>
              <w:rPr>
                <w:lang w:val="de-DE"/>
              </w:rPr>
              <w:t>Dieses Thema beantwortet grundlegende Fragen zur Videokodierung.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0748aae8-14b3-458c-ad5e-fa007f075</w:t>
            </w:r>
            <w:r>
              <w:rPr>
                <w:noProof/>
                <w:sz w:val="2"/>
              </w:rPr>
              <w:t>8cb</w:t>
            </w:r>
          </w:p>
        </w:tc>
        <w:tc>
          <w:tcPr>
            <w:tcW w:w="7407" w:type="dxa"/>
            <w:shd w:val="clear" w:color="auto" w:fill="F2F2F2" w:themeFill="background1" w:themeFillShade="F2"/>
          </w:tcPr>
          <w:p w:rsidR="00000000" w:rsidRDefault="00E73530">
            <w:pPr>
              <w:rPr>
                <w:noProof/>
              </w:rPr>
            </w:pPr>
            <w:r>
              <w:rPr>
                <w:noProof/>
              </w:rPr>
              <w:t>Encoding questions</w:t>
            </w:r>
          </w:p>
        </w:tc>
        <w:tc>
          <w:tcPr>
            <w:tcW w:w="7407" w:type="dxa"/>
          </w:tcPr>
          <w:p w:rsidR="00000000" w:rsidRDefault="00E73530">
            <w:pPr>
              <w:rPr>
                <w:lang w:val="de-DE"/>
              </w:rPr>
            </w:pPr>
            <w:r>
              <w:rPr>
                <w:lang w:val="de-DE"/>
              </w:rPr>
              <w:t>Fragen kodieren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7a700108-76d4-42b8-8be8-2b56df0fdc63</w:t>
            </w:r>
          </w:p>
        </w:tc>
        <w:tc>
          <w:tcPr>
            <w:tcW w:w="7407" w:type="dxa"/>
            <w:shd w:val="clear" w:color="auto" w:fill="F2F2F2" w:themeFill="background1" w:themeFillShade="F2"/>
          </w:tcPr>
          <w:p w:rsidR="00000000" w:rsidRDefault="00E73530">
            <w:pPr>
              <w:rPr>
                <w:noProof/>
              </w:rPr>
            </w:pPr>
            <w:r>
              <w:rPr>
                <w:noProof/>
              </w:rPr>
              <w:t>What settings should I use?</w:t>
            </w:r>
          </w:p>
        </w:tc>
        <w:tc>
          <w:tcPr>
            <w:tcW w:w="7407" w:type="dxa"/>
          </w:tcPr>
          <w:p w:rsidR="00000000" w:rsidRDefault="00E73530">
            <w:pPr>
              <w:rPr>
                <w:lang w:val="de-DE"/>
              </w:rPr>
            </w:pPr>
            <w:r>
              <w:rPr>
                <w:lang w:val="de-DE"/>
              </w:rPr>
              <w:t>Welche Einstellungen soll ich verwenden?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f9cc14bb-d505-4e09-b3d5-312de68e2ccd</w:t>
            </w:r>
          </w:p>
        </w:tc>
        <w:tc>
          <w:tcPr>
            <w:tcW w:w="7407" w:type="dxa"/>
            <w:shd w:val="clear" w:color="auto" w:fill="F2F2F2" w:themeFill="background1" w:themeFillShade="F2"/>
          </w:tcPr>
          <w:p w:rsidR="00000000" w:rsidRDefault="00E73530">
            <w:pPr>
              <w:rPr>
                <w:noProof/>
              </w:rPr>
            </w:pPr>
            <w:r>
              <w:rPr>
                <w:noProof/>
              </w:rPr>
              <w:t>Start with the defaults.</w:t>
            </w:r>
          </w:p>
        </w:tc>
        <w:tc>
          <w:tcPr>
            <w:tcW w:w="7407" w:type="dxa"/>
          </w:tcPr>
          <w:p w:rsidR="00000000" w:rsidRDefault="00E73530">
            <w:pPr>
              <w:rPr>
                <w:lang w:val="de-DE"/>
              </w:rPr>
            </w:pPr>
            <w:r>
              <w:rPr>
                <w:lang w:val="de-DE"/>
              </w:rPr>
              <w:t>Beginnen Sie mit den Standardeinstellungen.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6ce6291f-dec5-43fb-9f1c-1ab92cbbcdec</w:t>
            </w:r>
          </w:p>
        </w:tc>
        <w:tc>
          <w:tcPr>
            <w:tcW w:w="7407" w:type="dxa"/>
            <w:shd w:val="clear" w:color="auto" w:fill="F2F2F2" w:themeFill="background1" w:themeFillShade="F2"/>
          </w:tcPr>
          <w:p w:rsidR="00000000" w:rsidRDefault="00E73530">
            <w:pPr>
              <w:rPr>
                <w:noProof/>
              </w:rPr>
            </w:pPr>
            <w:r>
              <w:rPr>
                <w:noProof/>
              </w:rPr>
              <w:t>We've put a lot of thought into our default settings, so you'll probably be OK if you stick close to those.</w:t>
            </w:r>
          </w:p>
        </w:tc>
        <w:tc>
          <w:tcPr>
            <w:tcW w:w="7407" w:type="dxa"/>
          </w:tcPr>
          <w:p w:rsidR="00000000" w:rsidRDefault="00E73530">
            <w:pPr>
              <w:rPr>
                <w:lang w:val="de-DE"/>
              </w:rPr>
            </w:pPr>
            <w:r>
              <w:rPr>
                <w:lang w:val="de-DE"/>
              </w:rPr>
              <w:t xml:space="preserve">Wir haben viel </w:t>
            </w:r>
            <w:r>
              <w:rPr>
                <w:lang w:val="de-DE"/>
              </w:rPr>
              <w:t>ü</w:t>
            </w:r>
            <w:r>
              <w:rPr>
                <w:lang w:val="de-DE"/>
              </w:rPr>
              <w:t xml:space="preserve">ber unsere Standardeinstellungen nachgedacht, </w:t>
            </w:r>
            <w:r>
              <w:rPr>
                <w:lang w:val="de-DE"/>
              </w:rPr>
              <w:t>sodass Sie wahrscheinlich in Ordnung sind, wenn Sie sich an diese halten.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6b57c2e8-766b-4afb-b500-763858813ed5</w:t>
            </w:r>
          </w:p>
        </w:tc>
        <w:tc>
          <w:tcPr>
            <w:tcW w:w="7407" w:type="dxa"/>
            <w:shd w:val="clear" w:color="auto" w:fill="F2F2F2" w:themeFill="background1" w:themeFillShade="F2"/>
          </w:tcPr>
          <w:p w:rsidR="00000000" w:rsidRDefault="00E73530">
            <w:pPr>
              <w:rPr>
                <w:noProof/>
              </w:rPr>
            </w:pPr>
            <w:r>
              <w:rPr>
                <w:noProof/>
              </w:rPr>
              <w:t>Generally, you want to adjust the following settings.</w:t>
            </w:r>
          </w:p>
        </w:tc>
        <w:tc>
          <w:tcPr>
            <w:tcW w:w="7407" w:type="dxa"/>
          </w:tcPr>
          <w:p w:rsidR="00000000" w:rsidRDefault="00E73530">
            <w:pPr>
              <w:rPr>
                <w:lang w:val="de-DE"/>
              </w:rPr>
            </w:pPr>
            <w:r>
              <w:rPr>
                <w:lang w:val="de-DE"/>
              </w:rPr>
              <w:t>Im Allgemeinen m</w:t>
            </w:r>
            <w:r>
              <w:rPr>
                <w:lang w:val="de-DE"/>
              </w:rPr>
              <w:t>ö</w:t>
            </w:r>
            <w:r>
              <w:rPr>
                <w:lang w:val="de-DE"/>
              </w:rPr>
              <w:t>chten Sie die folgenden Einstellungen anpassen.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71621509-5758-40</w:t>
            </w:r>
            <w:r>
              <w:rPr>
                <w:noProof/>
                <w:sz w:val="2"/>
              </w:rPr>
              <w:t>17-b6e3-956b1df0c254</w:t>
            </w:r>
          </w:p>
        </w:tc>
        <w:tc>
          <w:tcPr>
            <w:tcW w:w="7407" w:type="dxa"/>
            <w:shd w:val="clear" w:color="auto" w:fill="F2F2F2" w:themeFill="background1" w:themeFillShade="F2"/>
          </w:tcPr>
          <w:p w:rsidR="00000000" w:rsidRDefault="00E73530">
            <w:pPr>
              <w:rPr>
                <w:noProof/>
              </w:rPr>
            </w:pPr>
            <w:r>
              <w:rPr>
                <w:noProof/>
              </w:rPr>
              <w:t xml:space="preserve">Choose the right </w:t>
            </w:r>
            <w:r>
              <w:rPr>
                <w:rStyle w:val="mqInternal"/>
                <w:noProof/>
              </w:rPr>
              <w:t>[1}</w:t>
            </w:r>
            <w:r>
              <w:rPr>
                <w:noProof/>
              </w:rPr>
              <w:t>codecs</w:t>
            </w:r>
            <w:r>
              <w:rPr>
                <w:rStyle w:val="mqInternal"/>
                <w:noProof/>
              </w:rPr>
              <w:t>{2]</w:t>
            </w:r>
            <w:r>
              <w:rPr>
                <w:noProof/>
              </w:rPr>
              <w:t xml:space="preserve"> for your target application.</w:t>
            </w:r>
          </w:p>
        </w:tc>
        <w:tc>
          <w:tcPr>
            <w:tcW w:w="7407" w:type="dxa"/>
          </w:tcPr>
          <w:p w:rsidR="00000000" w:rsidRDefault="00E73530">
            <w:pPr>
              <w:rPr>
                <w:lang w:val="de-DE"/>
              </w:rPr>
            </w:pPr>
            <w:r>
              <w:rPr>
                <w:lang w:val="de-DE"/>
              </w:rPr>
              <w:t>W</w:t>
            </w:r>
            <w:r>
              <w:rPr>
                <w:lang w:val="de-DE"/>
              </w:rPr>
              <w:t>ä</w:t>
            </w:r>
            <w:r>
              <w:rPr>
                <w:lang w:val="de-DE"/>
              </w:rPr>
              <w:t xml:space="preserve">hle das Richtige </w:t>
            </w:r>
            <w:r>
              <w:rPr>
                <w:rStyle w:val="mqInternal"/>
                <w:noProof/>
                <w:lang w:val="de-DE"/>
              </w:rPr>
              <w:t>[1}</w:t>
            </w:r>
            <w:r>
              <w:rPr>
                <w:lang w:val="de-DE"/>
              </w:rPr>
              <w:t>Codecs</w:t>
            </w:r>
            <w:r>
              <w:rPr>
                <w:rStyle w:val="mqInternal"/>
                <w:noProof/>
                <w:lang w:val="de-DE"/>
              </w:rPr>
              <w:t>{2]</w:t>
            </w:r>
            <w:r>
              <w:rPr>
                <w:lang w:val="de-DE"/>
              </w:rPr>
              <w:t xml:space="preserve"> f</w:t>
            </w:r>
            <w:r>
              <w:rPr>
                <w:lang w:val="de-DE"/>
              </w:rPr>
              <w:t>ü</w:t>
            </w:r>
            <w:r>
              <w:rPr>
                <w:lang w:val="de-DE"/>
              </w:rPr>
              <w:t>r Ihre Zielanwendung.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71d58d0a-d0ce-40de-ae73-2992d3f4ae1b</w:t>
            </w:r>
          </w:p>
        </w:tc>
        <w:tc>
          <w:tcPr>
            <w:tcW w:w="7407" w:type="dxa"/>
            <w:shd w:val="clear" w:color="auto" w:fill="F2F2F2" w:themeFill="background1" w:themeFillShade="F2"/>
          </w:tcPr>
          <w:p w:rsidR="00000000" w:rsidRDefault="00E73530">
            <w:pPr>
              <w:rPr>
                <w:noProof/>
              </w:rPr>
            </w:pPr>
            <w:r>
              <w:rPr>
                <w:noProof/>
              </w:rPr>
              <w:t>All of our codecs play back on the web, but H.264 has the widest compatibility and the best quality.</w:t>
            </w:r>
          </w:p>
        </w:tc>
        <w:tc>
          <w:tcPr>
            <w:tcW w:w="7407" w:type="dxa"/>
          </w:tcPr>
          <w:p w:rsidR="00000000" w:rsidRDefault="00E73530">
            <w:pPr>
              <w:rPr>
                <w:lang w:val="de-DE"/>
              </w:rPr>
            </w:pPr>
            <w:r>
              <w:rPr>
                <w:lang w:val="de-DE"/>
              </w:rPr>
              <w:t>Alle unsere Codecs werden im Web wiedergegeben, aber H.264 bietet die gr</w:t>
            </w:r>
            <w:r>
              <w:rPr>
                <w:lang w:val="de-DE"/>
              </w:rPr>
              <w:t>öß</w:t>
            </w:r>
            <w:r>
              <w:rPr>
                <w:lang w:val="de-DE"/>
              </w:rPr>
              <w:t>te Kompatibilit</w:t>
            </w:r>
            <w:r>
              <w:rPr>
                <w:lang w:val="de-DE"/>
              </w:rPr>
              <w:t>ä</w:t>
            </w:r>
            <w:r>
              <w:rPr>
                <w:lang w:val="de-DE"/>
              </w:rPr>
              <w:t>t und die beste Qualit</w:t>
            </w:r>
            <w:r>
              <w:rPr>
                <w:lang w:val="de-DE"/>
              </w:rPr>
              <w:t>ä</w:t>
            </w:r>
            <w:r>
              <w:rPr>
                <w:lang w:val="de-DE"/>
              </w:rPr>
              <w:t>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8b31bdb3-eefc-4c72-aab8-93c9863425</w:t>
            </w:r>
            <w:r>
              <w:rPr>
                <w:noProof/>
                <w:sz w:val="2"/>
              </w:rPr>
              <w:t>6f</w:t>
            </w:r>
          </w:p>
        </w:tc>
        <w:tc>
          <w:tcPr>
            <w:tcW w:w="7407" w:type="dxa"/>
            <w:shd w:val="clear" w:color="auto" w:fill="F2F2F2" w:themeFill="background1" w:themeFillShade="F2"/>
          </w:tcPr>
          <w:p w:rsidR="00000000" w:rsidRDefault="00E73530">
            <w:pPr>
              <w:rPr>
                <w:noProof/>
              </w:rPr>
            </w:pPr>
            <w:r>
              <w:rPr>
                <w:noProof/>
              </w:rPr>
              <w:t>If that's what you're looking for, use H.264 + AAC (or maybe MP3).</w:t>
            </w:r>
          </w:p>
        </w:tc>
        <w:tc>
          <w:tcPr>
            <w:tcW w:w="7407" w:type="dxa"/>
          </w:tcPr>
          <w:p w:rsidR="00000000" w:rsidRDefault="00E73530">
            <w:pPr>
              <w:rPr>
                <w:lang w:val="de-DE"/>
              </w:rPr>
            </w:pPr>
            <w:r>
              <w:rPr>
                <w:lang w:val="de-DE"/>
              </w:rPr>
              <w:t>Wenn Sie danach suchen, verwenden Sie H.264 + AAC (oder vielleicht MP3).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ebc80f87-e836-489e-8b65-666a3cba3729</w:t>
            </w:r>
          </w:p>
        </w:tc>
        <w:tc>
          <w:tcPr>
            <w:tcW w:w="7407" w:type="dxa"/>
            <w:shd w:val="clear" w:color="auto" w:fill="F2F2F2" w:themeFill="background1" w:themeFillShade="F2"/>
          </w:tcPr>
          <w:p w:rsidR="00000000" w:rsidRDefault="00E73530">
            <w:pPr>
              <w:rPr>
                <w:noProof/>
              </w:rPr>
            </w:pPr>
            <w:r>
              <w:rPr>
                <w:noProof/>
              </w:rPr>
              <w:t>At the moment, it's also your best bet for mobile device compatibility.</w:t>
            </w:r>
          </w:p>
        </w:tc>
        <w:tc>
          <w:tcPr>
            <w:tcW w:w="7407" w:type="dxa"/>
          </w:tcPr>
          <w:p w:rsidR="00000000" w:rsidRDefault="00E73530">
            <w:pPr>
              <w:rPr>
                <w:lang w:val="de-DE"/>
              </w:rPr>
            </w:pPr>
            <w:r>
              <w:rPr>
                <w:lang w:val="de-DE"/>
              </w:rPr>
              <w:t>Im Moment ist es auch die beste Wahl f</w:t>
            </w:r>
            <w:r>
              <w:rPr>
                <w:lang w:val="de-DE"/>
              </w:rPr>
              <w:t>ü</w:t>
            </w:r>
            <w:r>
              <w:rPr>
                <w:lang w:val="de-DE"/>
              </w:rPr>
              <w:t>r die Kompatibilit</w:t>
            </w:r>
            <w:r>
              <w:rPr>
                <w:lang w:val="de-DE"/>
              </w:rPr>
              <w:t>ä</w:t>
            </w:r>
            <w:r>
              <w:rPr>
                <w:lang w:val="de-DE"/>
              </w:rPr>
              <w:t>t mobiler Ger</w:t>
            </w:r>
            <w:r>
              <w:rPr>
                <w:lang w:val="de-DE"/>
              </w:rPr>
              <w:t>ä</w:t>
            </w:r>
            <w:r>
              <w:rPr>
                <w:lang w:val="de-DE"/>
              </w:rPr>
              <w:t>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 </w:t>
            </w:r>
            <w:r>
              <w:rPr>
                <w:noProof/>
                <w:sz w:val="16"/>
              </w:rPr>
              <w:br/>
            </w:r>
            <w:r>
              <w:rPr>
                <w:noProof/>
                <w:sz w:val="2"/>
              </w:rPr>
              <w:t>f8012c2b-4ba0-43aa-b75d-3bf79c12ac25</w:t>
            </w:r>
          </w:p>
        </w:tc>
        <w:tc>
          <w:tcPr>
            <w:tcW w:w="7407" w:type="dxa"/>
            <w:shd w:val="clear" w:color="auto" w:fill="F2F2F2" w:themeFill="background1" w:themeFillShade="F2"/>
          </w:tcPr>
          <w:p w:rsidR="00000000" w:rsidRDefault="00E73530">
            <w:pPr>
              <w:rPr>
                <w:noProof/>
              </w:rPr>
            </w:pPr>
            <w:r>
              <w:rPr>
                <w:noProof/>
              </w:rPr>
              <w:t xml:space="preserve">If you want something with no </w:t>
            </w:r>
            <w:r>
              <w:rPr>
                <w:rStyle w:val="mqInternal"/>
                <w:noProof/>
              </w:rPr>
              <w:t>[1}</w:t>
            </w:r>
            <w:r>
              <w:rPr>
                <w:noProof/>
              </w:rPr>
              <w:t>licensing issues</w:t>
            </w:r>
            <w:r>
              <w:rPr>
                <w:rStyle w:val="mqInternal"/>
                <w:noProof/>
              </w:rPr>
              <w:t>{2]</w:t>
            </w:r>
            <w:r>
              <w:rPr>
                <w:noProof/>
              </w:rPr>
              <w:t xml:space="preserve"> VP8 + Vorbis is pretty good (though new), and Theora + Vorbis is a more established </w:t>
            </w:r>
            <w:r>
              <w:rPr>
                <w:noProof/>
              </w:rPr>
              <w:t>option.</w:t>
            </w:r>
          </w:p>
        </w:tc>
        <w:tc>
          <w:tcPr>
            <w:tcW w:w="7407" w:type="dxa"/>
          </w:tcPr>
          <w:p w:rsidR="00000000" w:rsidRDefault="00E73530">
            <w:pPr>
              <w:rPr>
                <w:lang w:val="de-DE"/>
              </w:rPr>
            </w:pPr>
            <w:r>
              <w:rPr>
                <w:lang w:val="de-DE"/>
              </w:rPr>
              <w:t xml:space="preserve">Wenn Sie etwas mit nein wollen </w:t>
            </w:r>
            <w:r>
              <w:rPr>
                <w:rStyle w:val="mqInternal"/>
                <w:noProof/>
                <w:lang w:val="de-DE"/>
              </w:rPr>
              <w:t>[1}</w:t>
            </w:r>
            <w:r>
              <w:rPr>
                <w:lang w:val="de-DE"/>
              </w:rPr>
              <w:t>Lizenzprobleme</w:t>
            </w:r>
            <w:r>
              <w:rPr>
                <w:rStyle w:val="mqInternal"/>
                <w:noProof/>
                <w:lang w:val="de-DE"/>
              </w:rPr>
              <w:t>{2]</w:t>
            </w:r>
            <w:r>
              <w:rPr>
                <w:lang w:val="de-DE"/>
              </w:rPr>
              <w:t xml:space="preserve"> VP8 + Vorbis ist ziemlich gut (obwohl neu), und Theora + Vorbis ist eine etabliertere Option.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 </w:t>
            </w:r>
            <w:r>
              <w:rPr>
                <w:noProof/>
                <w:sz w:val="16"/>
              </w:rPr>
              <w:br/>
            </w:r>
            <w:r>
              <w:rPr>
                <w:noProof/>
                <w:sz w:val="2"/>
              </w:rPr>
              <w:t>e4fe607c-d333-4bf1-8684-d240f613f589</w:t>
            </w:r>
          </w:p>
        </w:tc>
        <w:tc>
          <w:tcPr>
            <w:tcW w:w="7407" w:type="dxa"/>
            <w:shd w:val="clear" w:color="auto" w:fill="F2F2F2" w:themeFill="background1" w:themeFillShade="F2"/>
          </w:tcPr>
          <w:p w:rsidR="00000000" w:rsidRDefault="00E73530">
            <w:pPr>
              <w:rPr>
                <w:noProof/>
              </w:rPr>
            </w:pPr>
            <w:r>
              <w:rPr>
                <w:noProof/>
              </w:rPr>
              <w:t xml:space="preserve">Determine a </w:t>
            </w:r>
            <w:r>
              <w:rPr>
                <w:rStyle w:val="mqInternal"/>
                <w:noProof/>
              </w:rPr>
              <w:t>[1}</w:t>
            </w:r>
            <w:r>
              <w:rPr>
                <w:noProof/>
              </w:rPr>
              <w:t>target resolution</w:t>
            </w:r>
            <w:r>
              <w:rPr>
                <w:rStyle w:val="mqInternal"/>
                <w:noProof/>
              </w:rPr>
              <w:t>{2]</w:t>
            </w:r>
            <w:r>
              <w:rPr>
                <w:noProof/>
              </w:rPr>
              <w:t xml:space="preserve">, a strategy for </w:t>
            </w:r>
            <w:r>
              <w:rPr>
                <w:rStyle w:val="mqInternal"/>
                <w:noProof/>
              </w:rPr>
              <w:t>[1}</w:t>
            </w:r>
            <w:r>
              <w:rPr>
                <w:noProof/>
              </w:rPr>
              <w:t>aspec</w:t>
            </w:r>
            <w:r>
              <w:rPr>
                <w:noProof/>
              </w:rPr>
              <w:t>t ratio</w:t>
            </w:r>
            <w:r>
              <w:rPr>
                <w:rStyle w:val="mqInternal"/>
                <w:noProof/>
              </w:rPr>
              <w:t>{2]</w:t>
            </w:r>
            <w:r>
              <w:rPr>
                <w:noProof/>
              </w:rPr>
              <w:t xml:space="preserve"> conversion, and whether or not you want to upscale videos that are smaller than your target.</w:t>
            </w:r>
          </w:p>
        </w:tc>
        <w:tc>
          <w:tcPr>
            <w:tcW w:w="7407" w:type="dxa"/>
          </w:tcPr>
          <w:p w:rsidR="00000000" w:rsidRDefault="00E73530">
            <w:pPr>
              <w:rPr>
                <w:lang w:val="de-DE"/>
              </w:rPr>
            </w:pPr>
            <w:r>
              <w:rPr>
                <w:lang w:val="de-DE"/>
              </w:rPr>
              <w:t xml:space="preserve">Bestimmen Sie a </w:t>
            </w:r>
            <w:r>
              <w:rPr>
                <w:rStyle w:val="mqInternal"/>
                <w:noProof/>
                <w:lang w:val="de-DE"/>
              </w:rPr>
              <w:t>[1}</w:t>
            </w:r>
            <w:r>
              <w:rPr>
                <w:lang w:val="de-DE"/>
              </w:rPr>
              <w:t>Zielaufl</w:t>
            </w:r>
            <w:r>
              <w:rPr>
                <w:lang w:val="de-DE"/>
              </w:rPr>
              <w:t>ö</w:t>
            </w:r>
            <w:r>
              <w:rPr>
                <w:lang w:val="de-DE"/>
              </w:rPr>
              <w:t>sung</w:t>
            </w:r>
            <w:r>
              <w:rPr>
                <w:rStyle w:val="mqInternal"/>
                <w:noProof/>
                <w:lang w:val="de-DE"/>
              </w:rPr>
              <w:t>{2]</w:t>
            </w:r>
            <w:r>
              <w:rPr>
                <w:lang w:val="de-DE"/>
              </w:rPr>
              <w:t xml:space="preserve"> , eine Strategie f</w:t>
            </w:r>
            <w:r>
              <w:rPr>
                <w:lang w:val="de-DE"/>
              </w:rPr>
              <w:t>ü</w:t>
            </w:r>
            <w:r>
              <w:rPr>
                <w:lang w:val="de-DE"/>
              </w:rPr>
              <w:t xml:space="preserve">r </w:t>
            </w:r>
            <w:r>
              <w:rPr>
                <w:rStyle w:val="mqInternal"/>
                <w:noProof/>
                <w:lang w:val="de-DE"/>
              </w:rPr>
              <w:t>[1}</w:t>
            </w:r>
            <w:r>
              <w:rPr>
                <w:lang w:val="de-DE"/>
              </w:rPr>
              <w:t>Seitenverh</w:t>
            </w:r>
            <w:r>
              <w:rPr>
                <w:lang w:val="de-DE"/>
              </w:rPr>
              <w:t>ä</w:t>
            </w:r>
            <w:r>
              <w:rPr>
                <w:lang w:val="de-DE"/>
              </w:rPr>
              <w:t>ltnis</w:t>
            </w:r>
            <w:r>
              <w:rPr>
                <w:rStyle w:val="mqInternal"/>
                <w:noProof/>
                <w:lang w:val="de-DE"/>
              </w:rPr>
              <w:t>{2]</w:t>
            </w:r>
            <w:r>
              <w:rPr>
                <w:lang w:val="de-DE"/>
              </w:rPr>
              <w:t xml:space="preserve"> Konvertierung und ob Sie Videos hochskalieren m</w:t>
            </w:r>
            <w:r>
              <w:rPr>
                <w:lang w:val="de-DE"/>
              </w:rPr>
              <w:t>ö</w:t>
            </w:r>
            <w:r>
              <w:rPr>
                <w:lang w:val="de-DE"/>
              </w:rPr>
              <w:t>chten, die kleiner als I</w:t>
            </w:r>
            <w:r>
              <w:rPr>
                <w:lang w:val="de-DE"/>
              </w:rPr>
              <w:t>hr Ziel sind.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 </w:t>
            </w:r>
            <w:r>
              <w:rPr>
                <w:noProof/>
                <w:sz w:val="16"/>
              </w:rPr>
              <w:br/>
            </w:r>
            <w:r>
              <w:rPr>
                <w:noProof/>
                <w:sz w:val="2"/>
              </w:rPr>
              <w:t>aa63767e-07fb-46d1-899f-c17782e3d407</w:t>
            </w:r>
          </w:p>
        </w:tc>
        <w:tc>
          <w:tcPr>
            <w:tcW w:w="7407" w:type="dxa"/>
            <w:shd w:val="clear" w:color="auto" w:fill="F2F2F2" w:themeFill="background1" w:themeFillShade="F2"/>
          </w:tcPr>
          <w:p w:rsidR="00000000" w:rsidRDefault="00E73530">
            <w:pPr>
              <w:rPr>
                <w:noProof/>
              </w:rPr>
            </w:pPr>
            <w:r>
              <w:rPr>
                <w:noProof/>
              </w:rPr>
              <w:t>(It's often smart to leave smaller videos small, and scale them within your player.</w:t>
            </w:r>
          </w:p>
        </w:tc>
        <w:tc>
          <w:tcPr>
            <w:tcW w:w="7407" w:type="dxa"/>
          </w:tcPr>
          <w:p w:rsidR="00000000" w:rsidRDefault="00E73530">
            <w:pPr>
              <w:rPr>
                <w:lang w:val="de-DE"/>
              </w:rPr>
            </w:pPr>
            <w:r>
              <w:rPr>
                <w:lang w:val="de-DE"/>
              </w:rPr>
              <w:t>(Es ist oft klug, kleinere Videos klein zu lassen und sie in Ihrem Player zu skalieren.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 </w:t>
            </w:r>
            <w:r>
              <w:rPr>
                <w:noProof/>
                <w:sz w:val="16"/>
              </w:rPr>
              <w:br/>
            </w:r>
            <w:r>
              <w:rPr>
                <w:noProof/>
                <w:sz w:val="2"/>
              </w:rPr>
              <w:t>053d695f-2c34-45bb-8568</w:t>
            </w:r>
            <w:r>
              <w:rPr>
                <w:noProof/>
                <w:sz w:val="2"/>
              </w:rPr>
              <w:t>-dbe2f447d4c8</w:t>
            </w:r>
          </w:p>
        </w:tc>
        <w:tc>
          <w:tcPr>
            <w:tcW w:w="7407" w:type="dxa"/>
            <w:shd w:val="clear" w:color="auto" w:fill="F2F2F2" w:themeFill="background1" w:themeFillShade="F2"/>
          </w:tcPr>
          <w:p w:rsidR="00000000" w:rsidRDefault="00E73530">
            <w:pPr>
              <w:rPr>
                <w:noProof/>
              </w:rPr>
            </w:pPr>
            <w:r>
              <w:rPr>
                <w:noProof/>
              </w:rPr>
              <w:t>That saves you kilobits and bandwidth.)</w:t>
            </w:r>
          </w:p>
        </w:tc>
        <w:tc>
          <w:tcPr>
            <w:tcW w:w="7407" w:type="dxa"/>
          </w:tcPr>
          <w:p w:rsidR="00000000" w:rsidRDefault="00E73530">
            <w:pPr>
              <w:rPr>
                <w:lang w:val="de-DE"/>
              </w:rPr>
            </w:pPr>
            <w:r>
              <w:rPr>
                <w:lang w:val="de-DE"/>
              </w:rPr>
              <w:t>Das spart Ihnen Kilobit und Bandbreite.)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 </w:t>
            </w:r>
            <w:r>
              <w:rPr>
                <w:noProof/>
                <w:sz w:val="16"/>
              </w:rPr>
              <w:br/>
            </w:r>
            <w:r>
              <w:rPr>
                <w:noProof/>
                <w:sz w:val="2"/>
              </w:rPr>
              <w:t>b84d84a9-b173-4c9f-bcd3-1d803f4b7b2b</w:t>
            </w:r>
          </w:p>
        </w:tc>
        <w:tc>
          <w:tcPr>
            <w:tcW w:w="7407" w:type="dxa"/>
            <w:shd w:val="clear" w:color="auto" w:fill="F2F2F2" w:themeFill="background1" w:themeFillShade="F2"/>
          </w:tcPr>
          <w:p w:rsidR="00000000" w:rsidRDefault="00E73530">
            <w:pPr>
              <w:rPr>
                <w:noProof/>
              </w:rPr>
            </w:pPr>
            <w:r>
              <w:rPr>
                <w:noProof/>
              </w:rPr>
              <w:t xml:space="preserve">After that, pick a </w:t>
            </w:r>
            <w:r>
              <w:rPr>
                <w:rStyle w:val="mqInternal"/>
                <w:noProof/>
              </w:rPr>
              <w:t>[1}</w:t>
            </w:r>
            <w:r>
              <w:rPr>
                <w:noProof/>
              </w:rPr>
              <w:t>video bitrate</w:t>
            </w:r>
            <w:r>
              <w:rPr>
                <w:rStyle w:val="mqInternal"/>
                <w:noProof/>
              </w:rPr>
              <w:t>{2]</w:t>
            </w:r>
            <w:r>
              <w:rPr>
                <w:noProof/>
              </w:rPr>
              <w:t>.</w:t>
            </w:r>
          </w:p>
        </w:tc>
        <w:tc>
          <w:tcPr>
            <w:tcW w:w="7407" w:type="dxa"/>
          </w:tcPr>
          <w:p w:rsidR="00000000" w:rsidRDefault="00E73530">
            <w:pPr>
              <w:rPr>
                <w:lang w:val="de-DE"/>
              </w:rPr>
            </w:pPr>
            <w:r>
              <w:rPr>
                <w:lang w:val="de-DE"/>
              </w:rPr>
              <w:t>Danach w</w:t>
            </w:r>
            <w:r>
              <w:rPr>
                <w:lang w:val="de-DE"/>
              </w:rPr>
              <w:t>ä</w:t>
            </w:r>
            <w:r>
              <w:rPr>
                <w:lang w:val="de-DE"/>
              </w:rPr>
              <w:t xml:space="preserve">hlen Sie eine </w:t>
            </w:r>
            <w:r>
              <w:rPr>
                <w:rStyle w:val="mqInternal"/>
                <w:noProof/>
                <w:lang w:val="de-DE"/>
              </w:rPr>
              <w:t>[1}</w:t>
            </w:r>
            <w:r>
              <w:rPr>
                <w:lang w:val="de-DE"/>
              </w:rPr>
              <w:t>Video-Bitrate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 </w:t>
            </w:r>
            <w:r>
              <w:rPr>
                <w:noProof/>
                <w:sz w:val="16"/>
              </w:rPr>
              <w:br/>
            </w:r>
            <w:r>
              <w:rPr>
                <w:noProof/>
                <w:sz w:val="2"/>
              </w:rPr>
              <w:t>3c7a7fc8-76a0-4eee-b5e2-d13bf8b982ad</w:t>
            </w:r>
          </w:p>
        </w:tc>
        <w:tc>
          <w:tcPr>
            <w:tcW w:w="7407" w:type="dxa"/>
            <w:shd w:val="clear" w:color="auto" w:fill="F2F2F2" w:themeFill="background1" w:themeFillShade="F2"/>
          </w:tcPr>
          <w:p w:rsidR="00000000" w:rsidRDefault="00E73530">
            <w:pPr>
              <w:rPr>
                <w:noProof/>
              </w:rPr>
            </w:pPr>
            <w:r>
              <w:rPr>
                <w:noProof/>
              </w:rPr>
              <w:t>Bitrate is the most important factor in determining how good a video will look.</w:t>
            </w:r>
          </w:p>
        </w:tc>
        <w:tc>
          <w:tcPr>
            <w:tcW w:w="7407" w:type="dxa"/>
          </w:tcPr>
          <w:p w:rsidR="00000000" w:rsidRDefault="00E73530">
            <w:pPr>
              <w:rPr>
                <w:lang w:val="de-DE"/>
              </w:rPr>
            </w:pPr>
            <w:r>
              <w:rPr>
                <w:lang w:val="de-DE"/>
              </w:rPr>
              <w:t>Bitrate ist der wichtigste Faktor, um zu bestimmen, wie gut ein Video aussehen wird.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 </w:t>
            </w:r>
            <w:r>
              <w:rPr>
                <w:noProof/>
                <w:sz w:val="16"/>
              </w:rPr>
              <w:br/>
            </w:r>
            <w:r>
              <w:rPr>
                <w:noProof/>
                <w:sz w:val="2"/>
              </w:rPr>
              <w:t>6781c4d1-e06e-4317-8d75-b77349bff29e</w:t>
            </w:r>
          </w:p>
        </w:tc>
        <w:tc>
          <w:tcPr>
            <w:tcW w:w="7407" w:type="dxa"/>
            <w:shd w:val="clear" w:color="auto" w:fill="F2F2F2" w:themeFill="background1" w:themeFillShade="F2"/>
          </w:tcPr>
          <w:p w:rsidR="00000000" w:rsidRDefault="00E73530">
            <w:pPr>
              <w:rPr>
                <w:noProof/>
              </w:rPr>
            </w:pPr>
            <w:r>
              <w:rPr>
                <w:noProof/>
              </w:rPr>
              <w:t>We recommend</w:t>
            </w:r>
            <w:r>
              <w:rPr>
                <w:noProof/>
              </w:rPr>
              <w:t xml:space="preserve"> setting a target </w:t>
            </w:r>
            <w:r>
              <w:rPr>
                <w:rStyle w:val="mqInternal"/>
                <w:noProof/>
              </w:rPr>
              <w:t>[1}</w:t>
            </w:r>
            <w:r>
              <w:rPr>
                <w:noProof/>
              </w:rPr>
              <w:t>quality</w:t>
            </w:r>
            <w:r>
              <w:rPr>
                <w:rStyle w:val="mqInternal"/>
                <w:noProof/>
              </w:rPr>
              <w:t>{2]</w:t>
            </w:r>
            <w:r>
              <w:rPr>
                <w:noProof/>
              </w:rPr>
              <w:t xml:space="preserve"> rather than a bitrate, since it isn't efficient to apply the same bitrate to videos of different sizes/shapes/content.</w:t>
            </w:r>
          </w:p>
        </w:tc>
        <w:tc>
          <w:tcPr>
            <w:tcW w:w="7407" w:type="dxa"/>
          </w:tcPr>
          <w:p w:rsidR="00000000" w:rsidRDefault="00E73530">
            <w:pPr>
              <w:rPr>
                <w:lang w:val="de-DE"/>
              </w:rPr>
            </w:pPr>
            <w:r>
              <w:rPr>
                <w:lang w:val="de-DE"/>
              </w:rPr>
              <w:t xml:space="preserve">Wir empfehlen, ein Ziel festzulegen </w:t>
            </w:r>
            <w:r>
              <w:rPr>
                <w:rStyle w:val="mqInternal"/>
                <w:noProof/>
                <w:lang w:val="de-DE"/>
              </w:rPr>
              <w:t>[1}</w:t>
            </w:r>
            <w:r>
              <w:rPr>
                <w:lang w:val="de-DE"/>
              </w:rPr>
              <w:t>Qualit</w:t>
            </w:r>
            <w:r>
              <w:rPr>
                <w:lang w:val="de-DE"/>
              </w:rPr>
              <w:t>ä</w:t>
            </w:r>
            <w:r>
              <w:rPr>
                <w:lang w:val="de-DE"/>
              </w:rPr>
              <w:t>t</w:t>
            </w:r>
            <w:r>
              <w:rPr>
                <w:rStyle w:val="mqInternal"/>
                <w:noProof/>
                <w:lang w:val="de-DE"/>
              </w:rPr>
              <w:t>{2]</w:t>
            </w:r>
            <w:r>
              <w:rPr>
                <w:lang w:val="de-DE"/>
              </w:rPr>
              <w:t xml:space="preserve"> anstatt einer Bitrate, da es nicht effizient ist, die </w:t>
            </w:r>
            <w:r>
              <w:rPr>
                <w:lang w:val="de-DE"/>
              </w:rPr>
              <w:t>gleiche Bitrate auf Videos mit unterschiedlichen Gr</w:t>
            </w:r>
            <w:r>
              <w:rPr>
                <w:lang w:val="de-DE"/>
              </w:rPr>
              <w:t>öß</w:t>
            </w:r>
            <w:r>
              <w:rPr>
                <w:lang w:val="de-DE"/>
              </w:rPr>
              <w:t>en / Formen / Inhalten anzuwenden.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 </w:t>
            </w:r>
            <w:r>
              <w:rPr>
                <w:noProof/>
                <w:sz w:val="16"/>
              </w:rPr>
              <w:br/>
            </w:r>
            <w:r>
              <w:rPr>
                <w:noProof/>
                <w:sz w:val="2"/>
              </w:rPr>
              <w:t>1c9b45c6-ee3d-4b0b-b760-5191de16616f</w:t>
            </w:r>
          </w:p>
        </w:tc>
        <w:tc>
          <w:tcPr>
            <w:tcW w:w="7407" w:type="dxa"/>
            <w:shd w:val="clear" w:color="auto" w:fill="F2F2F2" w:themeFill="background1" w:themeFillShade="F2"/>
          </w:tcPr>
          <w:p w:rsidR="00000000" w:rsidRDefault="00E73530">
            <w:pPr>
              <w:rPr>
                <w:noProof/>
              </w:rPr>
            </w:pPr>
            <w:r>
              <w:rPr>
                <w:noProof/>
              </w:rPr>
              <w:t xml:space="preserve">Pick a quality setting based on the quality/size tradeoff: quality 3 looks quite good (better than most web video), quality 4 </w:t>
            </w:r>
            <w:r>
              <w:rPr>
                <w:noProof/>
              </w:rPr>
              <w:t>looks great, and quality 5 is near-lossless.</w:t>
            </w:r>
          </w:p>
        </w:tc>
        <w:tc>
          <w:tcPr>
            <w:tcW w:w="7407" w:type="dxa"/>
          </w:tcPr>
          <w:p w:rsidR="00000000" w:rsidRDefault="00E73530">
            <w:pPr>
              <w:rPr>
                <w:lang w:val="de-DE"/>
              </w:rPr>
            </w:pPr>
            <w:r>
              <w:rPr>
                <w:lang w:val="de-DE"/>
              </w:rPr>
              <w:t>W</w:t>
            </w:r>
            <w:r>
              <w:rPr>
                <w:lang w:val="de-DE"/>
              </w:rPr>
              <w:t>ä</w:t>
            </w:r>
            <w:r>
              <w:rPr>
                <w:lang w:val="de-DE"/>
              </w:rPr>
              <w:t>hlen Sie eine Qualit</w:t>
            </w:r>
            <w:r>
              <w:rPr>
                <w:lang w:val="de-DE"/>
              </w:rPr>
              <w:t>ä</w:t>
            </w:r>
            <w:r>
              <w:rPr>
                <w:lang w:val="de-DE"/>
              </w:rPr>
              <w:t>tseinstellung basierend auf dem Kompromiss zwischen Qualit</w:t>
            </w:r>
            <w:r>
              <w:rPr>
                <w:lang w:val="de-DE"/>
              </w:rPr>
              <w:t>ä</w:t>
            </w:r>
            <w:r>
              <w:rPr>
                <w:lang w:val="de-DE"/>
              </w:rPr>
              <w:t>t und Gr</w:t>
            </w:r>
            <w:r>
              <w:rPr>
                <w:lang w:val="de-DE"/>
              </w:rPr>
              <w:t>öß</w:t>
            </w:r>
            <w:r>
              <w:rPr>
                <w:lang w:val="de-DE"/>
              </w:rPr>
              <w:t>e: Qualit</w:t>
            </w:r>
            <w:r>
              <w:rPr>
                <w:lang w:val="de-DE"/>
              </w:rPr>
              <w:t>ä</w:t>
            </w:r>
            <w:r>
              <w:rPr>
                <w:lang w:val="de-DE"/>
              </w:rPr>
              <w:t>t 3 sieht recht gut aus (besser als die meisten Webvideos), Qualit</w:t>
            </w:r>
            <w:r>
              <w:rPr>
                <w:lang w:val="de-DE"/>
              </w:rPr>
              <w:t>ä</w:t>
            </w:r>
            <w:r>
              <w:rPr>
                <w:lang w:val="de-DE"/>
              </w:rPr>
              <w:t>t 4 sieht gut aus und Qualit</w:t>
            </w:r>
            <w:r>
              <w:rPr>
                <w:lang w:val="de-DE"/>
              </w:rPr>
              <w:t>ä</w:t>
            </w:r>
            <w:r>
              <w:rPr>
                <w:lang w:val="de-DE"/>
              </w:rPr>
              <w:t>t 5 ist nahez</w:t>
            </w:r>
            <w:r>
              <w:rPr>
                <w:lang w:val="de-DE"/>
              </w:rPr>
              <w:t>u verlustfrei.</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 </w:t>
            </w:r>
            <w:r>
              <w:rPr>
                <w:noProof/>
                <w:sz w:val="16"/>
              </w:rPr>
              <w:br/>
            </w:r>
            <w:r>
              <w:rPr>
                <w:noProof/>
                <w:sz w:val="2"/>
              </w:rPr>
              <w:t>4276680f-e4c6-48a0-8ae0-dabe77882b94</w:t>
            </w:r>
          </w:p>
        </w:tc>
        <w:tc>
          <w:tcPr>
            <w:tcW w:w="7407" w:type="dxa"/>
            <w:shd w:val="clear" w:color="auto" w:fill="F2F2F2" w:themeFill="background1" w:themeFillShade="F2"/>
          </w:tcPr>
          <w:p w:rsidR="00000000" w:rsidRDefault="00E73530">
            <w:pPr>
              <w:rPr>
                <w:noProof/>
              </w:rPr>
            </w:pPr>
            <w:r>
              <w:rPr>
                <w:noProof/>
              </w:rPr>
              <w:t>Choose quality 2 if you want decent video in a small bitrate, and quality 1 for low bandwidth situations.</w:t>
            </w:r>
          </w:p>
        </w:tc>
        <w:tc>
          <w:tcPr>
            <w:tcW w:w="7407" w:type="dxa"/>
          </w:tcPr>
          <w:p w:rsidR="00000000" w:rsidRDefault="00E73530">
            <w:pPr>
              <w:rPr>
                <w:lang w:val="de-DE"/>
              </w:rPr>
            </w:pPr>
            <w:r>
              <w:rPr>
                <w:lang w:val="de-DE"/>
              </w:rPr>
              <w:t>W</w:t>
            </w:r>
            <w:r>
              <w:rPr>
                <w:lang w:val="de-DE"/>
              </w:rPr>
              <w:t>ä</w:t>
            </w:r>
            <w:r>
              <w:rPr>
                <w:lang w:val="de-DE"/>
              </w:rPr>
              <w:t>hlen Sie Qualit</w:t>
            </w:r>
            <w:r>
              <w:rPr>
                <w:lang w:val="de-DE"/>
              </w:rPr>
              <w:t>ä</w:t>
            </w:r>
            <w:r>
              <w:rPr>
                <w:lang w:val="de-DE"/>
              </w:rPr>
              <w:t>t 2, wenn Sie ein anst</w:t>
            </w:r>
            <w:r>
              <w:rPr>
                <w:lang w:val="de-DE"/>
              </w:rPr>
              <w:t>ä</w:t>
            </w:r>
            <w:r>
              <w:rPr>
                <w:lang w:val="de-DE"/>
              </w:rPr>
              <w:t>ndiges Video mit einer kleinen Bitrate w</w:t>
            </w:r>
            <w:r>
              <w:rPr>
                <w:lang w:val="de-DE"/>
              </w:rPr>
              <w:t>ü</w:t>
            </w:r>
            <w:r>
              <w:rPr>
                <w:lang w:val="de-DE"/>
              </w:rPr>
              <w:t>nschen, und Qualit</w:t>
            </w:r>
            <w:r>
              <w:rPr>
                <w:lang w:val="de-DE"/>
              </w:rPr>
              <w:t>ä</w:t>
            </w:r>
            <w:r>
              <w:rPr>
                <w:lang w:val="de-DE"/>
              </w:rPr>
              <w:t>t 1 f</w:t>
            </w:r>
            <w:r>
              <w:rPr>
                <w:lang w:val="de-DE"/>
              </w:rPr>
              <w:t>ü</w:t>
            </w:r>
            <w:r>
              <w:rPr>
                <w:lang w:val="de-DE"/>
              </w:rPr>
              <w:t>r Situationen mit geringer Bandbreite.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 </w:t>
            </w:r>
            <w:r>
              <w:rPr>
                <w:noProof/>
                <w:sz w:val="16"/>
              </w:rPr>
              <w:br/>
            </w:r>
            <w:r>
              <w:rPr>
                <w:noProof/>
                <w:sz w:val="2"/>
              </w:rPr>
              <w:t>94af67f7-fda3-4850-a496-ee285af42dc9</w:t>
            </w:r>
          </w:p>
        </w:tc>
        <w:tc>
          <w:tcPr>
            <w:tcW w:w="7407" w:type="dxa"/>
            <w:shd w:val="clear" w:color="auto" w:fill="F2F2F2" w:themeFill="background1" w:themeFillShade="F2"/>
          </w:tcPr>
          <w:p w:rsidR="00000000" w:rsidRDefault="00E73530">
            <w:pPr>
              <w:rPr>
                <w:noProof/>
              </w:rPr>
            </w:pPr>
            <w:r>
              <w:rPr>
                <w:rStyle w:val="mqInternal"/>
                <w:noProof/>
              </w:rPr>
              <w:t>[1}</w:t>
            </w:r>
            <w:r>
              <w:rPr>
                <w:noProof/>
              </w:rPr>
              <w:t>Audio quality</w:t>
            </w:r>
            <w:r>
              <w:rPr>
                <w:rStyle w:val="mqInternal"/>
                <w:noProof/>
              </w:rPr>
              <w:t>{2]</w:t>
            </w:r>
            <w:r>
              <w:rPr>
                <w:noProof/>
              </w:rPr>
              <w:t xml:space="preserve"> is also worth considering; quality 2-3 is usually pretty good, and consider quality 4 if music or soundtrack fidelity is important</w:t>
            </w:r>
            <w:r>
              <w:rPr>
                <w:noProof/>
              </w:rPr>
              <w:t>.</w:t>
            </w:r>
          </w:p>
        </w:tc>
        <w:tc>
          <w:tcPr>
            <w:tcW w:w="7407" w:type="dxa"/>
          </w:tcPr>
          <w:p w:rsidR="00000000" w:rsidRDefault="00E73530">
            <w:pPr>
              <w:rPr>
                <w:lang w:val="de-DE"/>
              </w:rPr>
            </w:pPr>
            <w:r>
              <w:rPr>
                <w:rStyle w:val="mqInternal"/>
                <w:noProof/>
                <w:lang w:val="de-DE"/>
              </w:rPr>
              <w:t>[1}</w:t>
            </w:r>
            <w:r>
              <w:rPr>
                <w:lang w:val="de-DE"/>
              </w:rPr>
              <w:t>Audio Qualit</w:t>
            </w:r>
            <w:r>
              <w:rPr>
                <w:lang w:val="de-DE"/>
              </w:rPr>
              <w:t>ä</w:t>
            </w:r>
            <w:r>
              <w:rPr>
                <w:lang w:val="de-DE"/>
              </w:rPr>
              <w:t>t</w:t>
            </w:r>
            <w:r>
              <w:rPr>
                <w:rStyle w:val="mqInternal"/>
                <w:noProof/>
                <w:lang w:val="de-DE"/>
              </w:rPr>
              <w:t>{2]</w:t>
            </w:r>
            <w:r>
              <w:rPr>
                <w:lang w:val="de-DE"/>
              </w:rPr>
              <w:t xml:space="preserve"> ist auch eine </w:t>
            </w:r>
            <w:r>
              <w:rPr>
                <w:lang w:val="de-DE"/>
              </w:rPr>
              <w:t>Ü</w:t>
            </w:r>
            <w:r>
              <w:rPr>
                <w:lang w:val="de-DE"/>
              </w:rPr>
              <w:t>berlegung wert; Qualit</w:t>
            </w:r>
            <w:r>
              <w:rPr>
                <w:lang w:val="de-DE"/>
              </w:rPr>
              <w:t>ä</w:t>
            </w:r>
            <w:r>
              <w:rPr>
                <w:lang w:val="de-DE"/>
              </w:rPr>
              <w:t>t 2-3 ist normalerweise ziemlich gut, und betrachten Sie Qualit</w:t>
            </w:r>
            <w:r>
              <w:rPr>
                <w:lang w:val="de-DE"/>
              </w:rPr>
              <w:t>ä</w:t>
            </w:r>
            <w:r>
              <w:rPr>
                <w:lang w:val="de-DE"/>
              </w:rPr>
              <w:t>t 4, wenn Musik oder Soundtrack-Wiedergabetreue wichtig sind.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 </w:t>
            </w:r>
            <w:r>
              <w:rPr>
                <w:noProof/>
                <w:sz w:val="16"/>
              </w:rPr>
              <w:br/>
            </w:r>
            <w:r>
              <w:rPr>
                <w:noProof/>
                <w:sz w:val="2"/>
              </w:rPr>
              <w:t>e3675e7e-d9be-4419-8095-f30a5b347ad3</w:t>
            </w:r>
          </w:p>
        </w:tc>
        <w:tc>
          <w:tcPr>
            <w:tcW w:w="7407" w:type="dxa"/>
            <w:shd w:val="clear" w:color="auto" w:fill="F2F2F2" w:themeFill="background1" w:themeFillShade="F2"/>
          </w:tcPr>
          <w:p w:rsidR="00000000" w:rsidRDefault="00E73530">
            <w:pPr>
              <w:rPr>
                <w:noProof/>
              </w:rPr>
            </w:pPr>
            <w:r>
              <w:rPr>
                <w:noProof/>
              </w:rPr>
              <w:t>Beyond that, other settings</w:t>
            </w:r>
            <w:r>
              <w:rPr>
                <w:noProof/>
              </w:rPr>
              <w:t xml:space="preserve"> are really optional.</w:t>
            </w:r>
          </w:p>
        </w:tc>
        <w:tc>
          <w:tcPr>
            <w:tcW w:w="7407" w:type="dxa"/>
          </w:tcPr>
          <w:p w:rsidR="00000000" w:rsidRDefault="00E73530">
            <w:pPr>
              <w:rPr>
                <w:lang w:val="de-DE"/>
              </w:rPr>
            </w:pPr>
            <w:r>
              <w:rPr>
                <w:lang w:val="de-DE"/>
              </w:rPr>
              <w:t>Dar</w:t>
            </w:r>
            <w:r>
              <w:rPr>
                <w:lang w:val="de-DE"/>
              </w:rPr>
              <w:t>ü</w:t>
            </w:r>
            <w:r>
              <w:rPr>
                <w:lang w:val="de-DE"/>
              </w:rPr>
              <w:t>ber hinaus sind andere Einstellungen wirklich optional.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 </w:t>
            </w:r>
            <w:r>
              <w:rPr>
                <w:noProof/>
                <w:sz w:val="16"/>
              </w:rPr>
              <w:br/>
            </w:r>
            <w:r>
              <w:rPr>
                <w:noProof/>
                <w:sz w:val="2"/>
              </w:rPr>
              <w:t>52141a51-dc67-4224-a753-baf568356655</w:t>
            </w:r>
          </w:p>
        </w:tc>
        <w:tc>
          <w:tcPr>
            <w:tcW w:w="7407" w:type="dxa"/>
            <w:shd w:val="clear" w:color="auto" w:fill="F2F2F2" w:themeFill="background1" w:themeFillShade="F2"/>
          </w:tcPr>
          <w:p w:rsidR="00000000" w:rsidRDefault="00E73530">
            <w:pPr>
              <w:rPr>
                <w:noProof/>
              </w:rPr>
            </w:pPr>
            <w:r>
              <w:rPr>
                <w:noProof/>
              </w:rPr>
              <w:t>You can probably ignore most of them, and some of them might even be detrimental to the quality of your video.</w:t>
            </w:r>
          </w:p>
        </w:tc>
        <w:tc>
          <w:tcPr>
            <w:tcW w:w="7407" w:type="dxa"/>
          </w:tcPr>
          <w:p w:rsidR="00000000" w:rsidRDefault="00E73530">
            <w:pPr>
              <w:rPr>
                <w:lang w:val="de-DE"/>
              </w:rPr>
            </w:pPr>
            <w:r>
              <w:rPr>
                <w:lang w:val="de-DE"/>
              </w:rPr>
              <w:t>Sie k</w:t>
            </w:r>
            <w:r>
              <w:rPr>
                <w:lang w:val="de-DE"/>
              </w:rPr>
              <w:t>ö</w:t>
            </w:r>
            <w:r>
              <w:rPr>
                <w:lang w:val="de-DE"/>
              </w:rPr>
              <w:t>nnen wahrschein</w:t>
            </w:r>
            <w:r>
              <w:rPr>
                <w:lang w:val="de-DE"/>
              </w:rPr>
              <w:t>lich die meisten von ihnen ignorieren, und einige von ihnen k</w:t>
            </w:r>
            <w:r>
              <w:rPr>
                <w:lang w:val="de-DE"/>
              </w:rPr>
              <w:t>ö</w:t>
            </w:r>
            <w:r>
              <w:rPr>
                <w:lang w:val="de-DE"/>
              </w:rPr>
              <w:t>nnen sich sogar nachteilig auf die Qualit</w:t>
            </w:r>
            <w:r>
              <w:rPr>
                <w:lang w:val="de-DE"/>
              </w:rPr>
              <w:t>ä</w:t>
            </w:r>
            <w:r>
              <w:rPr>
                <w:lang w:val="de-DE"/>
              </w:rPr>
              <w:t>t Ihres Videos auswirken.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 </w:t>
            </w:r>
            <w:r>
              <w:rPr>
                <w:noProof/>
                <w:sz w:val="16"/>
              </w:rPr>
              <w:br/>
            </w:r>
            <w:r>
              <w:rPr>
                <w:noProof/>
                <w:sz w:val="2"/>
              </w:rPr>
              <w:t>4c37dba0-3f49-4eff-9878-9ee8d86d7886</w:t>
            </w:r>
          </w:p>
        </w:tc>
        <w:tc>
          <w:tcPr>
            <w:tcW w:w="7407" w:type="dxa"/>
            <w:shd w:val="clear" w:color="auto" w:fill="F2F2F2" w:themeFill="background1" w:themeFillShade="F2"/>
          </w:tcPr>
          <w:p w:rsidR="00000000" w:rsidRDefault="00E73530">
            <w:pPr>
              <w:rPr>
                <w:noProof/>
              </w:rPr>
            </w:pPr>
            <w:r>
              <w:rPr>
                <w:noProof/>
              </w:rPr>
              <w:t>For example, forcing video to a different frame rate can make the video look choppy,</w:t>
            </w:r>
            <w:r>
              <w:rPr>
                <w:noProof/>
              </w:rPr>
              <w:t xml:space="preserve"> and manually setting the audio sample rate can cause encoding errors.</w:t>
            </w:r>
          </w:p>
        </w:tc>
        <w:tc>
          <w:tcPr>
            <w:tcW w:w="7407" w:type="dxa"/>
          </w:tcPr>
          <w:p w:rsidR="00000000" w:rsidRDefault="00E73530">
            <w:pPr>
              <w:rPr>
                <w:lang w:val="de-DE"/>
              </w:rPr>
            </w:pPr>
            <w:r>
              <w:rPr>
                <w:lang w:val="de-DE"/>
              </w:rPr>
              <w:t>Wenn Sie beispielsweise ein Video auf eine andere Bildrate zwingen, kann das Video abgehackt aussehen, und das manuelle Einstellen der Audio-Abtastrate kann zu Codierungsfehlern f</w:t>
            </w:r>
            <w:r>
              <w:rPr>
                <w:lang w:val="de-DE"/>
              </w:rPr>
              <w:t>ü</w:t>
            </w:r>
            <w:r>
              <w:rPr>
                <w:lang w:val="de-DE"/>
              </w:rPr>
              <w:t>hren.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 </w:t>
            </w:r>
            <w:r>
              <w:rPr>
                <w:noProof/>
                <w:sz w:val="16"/>
              </w:rPr>
              <w:br/>
            </w:r>
            <w:r>
              <w:rPr>
                <w:noProof/>
                <w:sz w:val="2"/>
              </w:rPr>
              <w:t>079a4a15-c622-4afe-8d60-94700b9b762c</w:t>
            </w:r>
          </w:p>
        </w:tc>
        <w:tc>
          <w:tcPr>
            <w:tcW w:w="7407" w:type="dxa"/>
            <w:shd w:val="clear" w:color="auto" w:fill="F2F2F2" w:themeFill="background1" w:themeFillShade="F2"/>
          </w:tcPr>
          <w:p w:rsidR="00000000" w:rsidRDefault="00E73530">
            <w:pPr>
              <w:rPr>
                <w:noProof/>
              </w:rPr>
            </w:pPr>
            <w:r>
              <w:rPr>
                <w:noProof/>
              </w:rPr>
              <w:t xml:space="preserve">See our </w:t>
            </w:r>
            <w:r>
              <w:rPr>
                <w:rStyle w:val="mqInternal"/>
                <w:noProof/>
              </w:rPr>
              <w:t>[1}</w:t>
            </w:r>
            <w:r>
              <w:rPr>
                <w:noProof/>
              </w:rPr>
              <w:t>API docs</w:t>
            </w:r>
            <w:r>
              <w:rPr>
                <w:rStyle w:val="mqInternal"/>
                <w:noProof/>
              </w:rPr>
              <w:t>{2]</w:t>
            </w:r>
            <w:r>
              <w:rPr>
                <w:noProof/>
              </w:rPr>
              <w:t xml:space="preserve"> for more.</w:t>
            </w:r>
          </w:p>
        </w:tc>
        <w:tc>
          <w:tcPr>
            <w:tcW w:w="7407" w:type="dxa"/>
          </w:tcPr>
          <w:p w:rsidR="00000000" w:rsidRDefault="00E73530">
            <w:pPr>
              <w:rPr>
                <w:lang w:val="de-DE"/>
              </w:rPr>
            </w:pPr>
            <w:r>
              <w:rPr>
                <w:lang w:val="de-DE"/>
              </w:rPr>
              <w:t xml:space="preserve">Sehen Sie unsere </w:t>
            </w:r>
            <w:r>
              <w:rPr>
                <w:rStyle w:val="mqInternal"/>
                <w:noProof/>
                <w:lang w:val="de-DE"/>
              </w:rPr>
              <w:t>[1}</w:t>
            </w:r>
            <w:r>
              <w:rPr>
                <w:lang w:val="de-DE"/>
              </w:rPr>
              <w:t>API-Dokumente</w:t>
            </w:r>
            <w:r>
              <w:rPr>
                <w:rStyle w:val="mqInternal"/>
                <w:noProof/>
                <w:lang w:val="de-DE"/>
              </w:rPr>
              <w:t>{2]</w:t>
            </w:r>
            <w:r>
              <w:rPr>
                <w:lang w:val="de-DE"/>
              </w:rPr>
              <w:t xml:space="preserve"> f</w:t>
            </w:r>
            <w:r>
              <w:rPr>
                <w:lang w:val="de-DE"/>
              </w:rPr>
              <w:t>ü</w:t>
            </w:r>
            <w:r>
              <w:rPr>
                <w:lang w:val="de-DE"/>
              </w:rPr>
              <w:t>r mehr.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 </w:t>
            </w:r>
            <w:r>
              <w:rPr>
                <w:noProof/>
                <w:sz w:val="16"/>
              </w:rPr>
              <w:br/>
            </w:r>
            <w:r>
              <w:rPr>
                <w:noProof/>
                <w:sz w:val="2"/>
              </w:rPr>
              <w:t>810b13a0-b2cc-4d7b-b4a2-fbc5259a14d3</w:t>
            </w:r>
          </w:p>
        </w:tc>
        <w:tc>
          <w:tcPr>
            <w:tcW w:w="7407" w:type="dxa"/>
            <w:shd w:val="clear" w:color="auto" w:fill="F2F2F2" w:themeFill="background1" w:themeFillShade="F2"/>
          </w:tcPr>
          <w:p w:rsidR="00000000" w:rsidRDefault="00E73530">
            <w:pPr>
              <w:rPr>
                <w:noProof/>
              </w:rPr>
            </w:pPr>
            <w:r>
              <w:rPr>
                <w:noProof/>
              </w:rPr>
              <w:t>How do I get the best quality?</w:t>
            </w:r>
          </w:p>
        </w:tc>
        <w:tc>
          <w:tcPr>
            <w:tcW w:w="7407" w:type="dxa"/>
          </w:tcPr>
          <w:p w:rsidR="00000000" w:rsidRDefault="00E73530">
            <w:pPr>
              <w:rPr>
                <w:lang w:val="de-DE"/>
              </w:rPr>
            </w:pPr>
            <w:r>
              <w:rPr>
                <w:lang w:val="de-DE"/>
              </w:rPr>
              <w:t>Wie bekomme ich die beste Qualit</w:t>
            </w:r>
            <w:r>
              <w:rPr>
                <w:lang w:val="de-DE"/>
              </w:rPr>
              <w:t>ä</w:t>
            </w:r>
            <w:r>
              <w:rPr>
                <w:lang w:val="de-DE"/>
              </w:rPr>
              <w:t>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 </w:t>
            </w:r>
            <w:r>
              <w:rPr>
                <w:noProof/>
                <w:sz w:val="16"/>
              </w:rPr>
              <w:br/>
            </w:r>
            <w:r>
              <w:rPr>
                <w:noProof/>
                <w:sz w:val="2"/>
              </w:rPr>
              <w:t>34d7da14-a9db-4b46-a14a-f5f6250e02c9</w:t>
            </w:r>
          </w:p>
        </w:tc>
        <w:tc>
          <w:tcPr>
            <w:tcW w:w="7407" w:type="dxa"/>
            <w:shd w:val="clear" w:color="auto" w:fill="F2F2F2" w:themeFill="background1" w:themeFillShade="F2"/>
          </w:tcPr>
          <w:p w:rsidR="00000000" w:rsidRDefault="00E73530">
            <w:pPr>
              <w:rPr>
                <w:noProof/>
              </w:rPr>
            </w:pPr>
            <w:r>
              <w:rPr>
                <w:noProof/>
              </w:rPr>
              <w:t>Of course, there is no "best".</w:t>
            </w:r>
          </w:p>
        </w:tc>
        <w:tc>
          <w:tcPr>
            <w:tcW w:w="7407" w:type="dxa"/>
          </w:tcPr>
          <w:p w:rsidR="00000000" w:rsidRDefault="00E73530">
            <w:pPr>
              <w:rPr>
                <w:lang w:val="de-DE"/>
              </w:rPr>
            </w:pPr>
            <w:r>
              <w:rPr>
                <w:lang w:val="de-DE"/>
              </w:rPr>
              <w:t>Nat</w:t>
            </w:r>
            <w:r>
              <w:rPr>
                <w:lang w:val="de-DE"/>
              </w:rPr>
              <w:t>ü</w:t>
            </w:r>
            <w:r>
              <w:rPr>
                <w:lang w:val="de-DE"/>
              </w:rPr>
              <w:t>rlich gibt es kein "Bestes".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 </w:t>
            </w:r>
            <w:r>
              <w:rPr>
                <w:noProof/>
                <w:sz w:val="16"/>
              </w:rPr>
              <w:br/>
            </w:r>
            <w:r>
              <w:rPr>
                <w:noProof/>
                <w:sz w:val="2"/>
              </w:rPr>
              <w:t>264884cd-3a20-4997-8cbd-4da7459b1d07</w:t>
            </w:r>
          </w:p>
        </w:tc>
        <w:tc>
          <w:tcPr>
            <w:tcW w:w="7407" w:type="dxa"/>
            <w:shd w:val="clear" w:color="auto" w:fill="F2F2F2" w:themeFill="background1" w:themeFillShade="F2"/>
          </w:tcPr>
          <w:p w:rsidR="00000000" w:rsidRDefault="00E73530">
            <w:pPr>
              <w:rPr>
                <w:noProof/>
              </w:rPr>
            </w:pPr>
            <w:r>
              <w:rPr>
                <w:noProof/>
              </w:rPr>
              <w:t>There are tradeoffs, and better and worse choices, but there is no perfect set of encoding settings.</w:t>
            </w:r>
          </w:p>
        </w:tc>
        <w:tc>
          <w:tcPr>
            <w:tcW w:w="7407" w:type="dxa"/>
          </w:tcPr>
          <w:p w:rsidR="00000000" w:rsidRDefault="00E73530">
            <w:pPr>
              <w:rPr>
                <w:lang w:val="de-DE"/>
              </w:rPr>
            </w:pPr>
            <w:r>
              <w:rPr>
                <w:lang w:val="de-DE"/>
              </w:rPr>
              <w:t>Es gibt Komp</w:t>
            </w:r>
            <w:r>
              <w:rPr>
                <w:lang w:val="de-DE"/>
              </w:rPr>
              <w:t>romisse und bessere und schlechtere Entscheidungen, aber es gibt keine perfekten Kodierungseinstellungen.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 </w:t>
            </w:r>
            <w:r>
              <w:rPr>
                <w:noProof/>
                <w:sz w:val="16"/>
              </w:rPr>
              <w:br/>
            </w:r>
            <w:r>
              <w:rPr>
                <w:noProof/>
                <w:sz w:val="2"/>
              </w:rPr>
              <w:t>9d0f45a8-24d4-4899-b110-21fc3cb0c89a</w:t>
            </w:r>
          </w:p>
        </w:tc>
        <w:tc>
          <w:tcPr>
            <w:tcW w:w="7407" w:type="dxa"/>
            <w:shd w:val="clear" w:color="auto" w:fill="F2F2F2" w:themeFill="background1" w:themeFillShade="F2"/>
          </w:tcPr>
          <w:p w:rsidR="00000000" w:rsidRDefault="00E73530">
            <w:pPr>
              <w:rPr>
                <w:noProof/>
              </w:rPr>
            </w:pPr>
            <w:r>
              <w:rPr>
                <w:noProof/>
              </w:rPr>
              <w:t>End disclaimer.</w:t>
            </w:r>
          </w:p>
        </w:tc>
        <w:tc>
          <w:tcPr>
            <w:tcW w:w="7407" w:type="dxa"/>
          </w:tcPr>
          <w:p w:rsidR="00000000" w:rsidRDefault="00E73530">
            <w:pPr>
              <w:rPr>
                <w:lang w:val="de-DE"/>
              </w:rPr>
            </w:pPr>
            <w:r>
              <w:rPr>
                <w:lang w:val="de-DE"/>
              </w:rPr>
              <w:t>Haftungsausschluss beenden.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 </w:t>
            </w:r>
            <w:r>
              <w:rPr>
                <w:noProof/>
                <w:sz w:val="16"/>
              </w:rPr>
              <w:br/>
            </w:r>
            <w:r>
              <w:rPr>
                <w:noProof/>
                <w:sz w:val="2"/>
              </w:rPr>
              <w:t>8e613de4-4a77-4e3d-82c9-e29783282869</w:t>
            </w:r>
          </w:p>
        </w:tc>
        <w:tc>
          <w:tcPr>
            <w:tcW w:w="7407" w:type="dxa"/>
            <w:shd w:val="clear" w:color="auto" w:fill="F2F2F2" w:themeFill="background1" w:themeFillShade="F2"/>
          </w:tcPr>
          <w:p w:rsidR="00000000" w:rsidRDefault="00E73530">
            <w:pPr>
              <w:rPr>
                <w:noProof/>
              </w:rPr>
            </w:pPr>
            <w:r>
              <w:rPr>
                <w:noProof/>
              </w:rPr>
              <w:t>The first step to achi</w:t>
            </w:r>
            <w:r>
              <w:rPr>
                <w:noProof/>
              </w:rPr>
              <w:t>eving high quality output videos is to have high quality input videos.</w:t>
            </w:r>
          </w:p>
        </w:tc>
        <w:tc>
          <w:tcPr>
            <w:tcW w:w="7407" w:type="dxa"/>
          </w:tcPr>
          <w:p w:rsidR="00000000" w:rsidRDefault="00E73530">
            <w:pPr>
              <w:rPr>
                <w:lang w:val="de-DE"/>
              </w:rPr>
            </w:pPr>
            <w:r>
              <w:rPr>
                <w:lang w:val="de-DE"/>
              </w:rPr>
              <w:t>Der erste Schritt, um qualitativ hochwertige Ausgabevideos zu erzielen, besteht darin, qualitativ hochwertige Eingabevideos zu erstellen.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 </w:t>
            </w:r>
            <w:r>
              <w:rPr>
                <w:noProof/>
                <w:sz w:val="16"/>
              </w:rPr>
              <w:br/>
            </w:r>
            <w:r>
              <w:rPr>
                <w:noProof/>
                <w:sz w:val="2"/>
              </w:rPr>
              <w:t>cbc1ffe4-3704-4840-9b86-400d8270fca9</w:t>
            </w:r>
          </w:p>
        </w:tc>
        <w:tc>
          <w:tcPr>
            <w:tcW w:w="7407" w:type="dxa"/>
            <w:shd w:val="clear" w:color="auto" w:fill="F2F2F2" w:themeFill="background1" w:themeFillShade="F2"/>
          </w:tcPr>
          <w:p w:rsidR="00000000" w:rsidRDefault="00E73530">
            <w:pPr>
              <w:rPr>
                <w:noProof/>
              </w:rPr>
            </w:pPr>
            <w:r>
              <w:rPr>
                <w:noProof/>
              </w:rPr>
              <w:t>If possible, send us good quality video at the same size, or larger, than the output you want, and at a higher quality than you think you'll need.</w:t>
            </w:r>
          </w:p>
        </w:tc>
        <w:tc>
          <w:tcPr>
            <w:tcW w:w="7407" w:type="dxa"/>
          </w:tcPr>
          <w:p w:rsidR="00000000" w:rsidRDefault="00E73530">
            <w:pPr>
              <w:rPr>
                <w:lang w:val="de-DE"/>
              </w:rPr>
            </w:pPr>
            <w:r>
              <w:rPr>
                <w:lang w:val="de-DE"/>
              </w:rPr>
              <w:t>Senden Sie uns nach M</w:t>
            </w:r>
            <w:r>
              <w:rPr>
                <w:lang w:val="de-DE"/>
              </w:rPr>
              <w:t>ö</w:t>
            </w:r>
            <w:r>
              <w:rPr>
                <w:lang w:val="de-DE"/>
              </w:rPr>
              <w:t>glichkeit Videos in guter Qualit</w:t>
            </w:r>
            <w:r>
              <w:rPr>
                <w:lang w:val="de-DE"/>
              </w:rPr>
              <w:t>ä</w:t>
            </w:r>
            <w:r>
              <w:rPr>
                <w:lang w:val="de-DE"/>
              </w:rPr>
              <w:t>t in der gleichen Gr</w:t>
            </w:r>
            <w:r>
              <w:rPr>
                <w:lang w:val="de-DE"/>
              </w:rPr>
              <w:t>öß</w:t>
            </w:r>
            <w:r>
              <w:rPr>
                <w:lang w:val="de-DE"/>
              </w:rPr>
              <w:t>e oder gr</w:t>
            </w:r>
            <w:r>
              <w:rPr>
                <w:lang w:val="de-DE"/>
              </w:rPr>
              <w:t>öß</w:t>
            </w:r>
            <w:r>
              <w:rPr>
                <w:lang w:val="de-DE"/>
              </w:rPr>
              <w:t>er als die gew</w:t>
            </w:r>
            <w:r>
              <w:rPr>
                <w:lang w:val="de-DE"/>
              </w:rPr>
              <w:t>ü</w:t>
            </w:r>
            <w:r>
              <w:rPr>
                <w:lang w:val="de-DE"/>
              </w:rPr>
              <w:t>nschte</w:t>
            </w:r>
            <w:r>
              <w:rPr>
                <w:lang w:val="de-DE"/>
              </w:rPr>
              <w:t xml:space="preserve"> Ausgabe und in einer h</w:t>
            </w:r>
            <w:r>
              <w:rPr>
                <w:lang w:val="de-DE"/>
              </w:rPr>
              <w:t>ö</w:t>
            </w:r>
            <w:r>
              <w:rPr>
                <w:lang w:val="de-DE"/>
              </w:rPr>
              <w:t>heren Qualit</w:t>
            </w:r>
            <w:r>
              <w:rPr>
                <w:lang w:val="de-DE"/>
              </w:rPr>
              <w:t>ä</w:t>
            </w:r>
            <w:r>
              <w:rPr>
                <w:lang w:val="de-DE"/>
              </w:rPr>
              <w:t>t, als Sie f</w:t>
            </w:r>
            <w:r>
              <w:rPr>
                <w:lang w:val="de-DE"/>
              </w:rPr>
              <w:t>ü</w:t>
            </w:r>
            <w:r>
              <w:rPr>
                <w:lang w:val="de-DE"/>
              </w:rPr>
              <w:t>r erforderlich halten.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 </w:t>
            </w:r>
            <w:r>
              <w:rPr>
                <w:noProof/>
                <w:sz w:val="16"/>
              </w:rPr>
              <w:br/>
            </w:r>
            <w:r>
              <w:rPr>
                <w:noProof/>
                <w:sz w:val="2"/>
              </w:rPr>
              <w:t>6f303b60-f0ff-4d75-93d1-cb93306d3352</w:t>
            </w:r>
          </w:p>
        </w:tc>
        <w:tc>
          <w:tcPr>
            <w:tcW w:w="7407" w:type="dxa"/>
            <w:shd w:val="clear" w:color="auto" w:fill="F2F2F2" w:themeFill="background1" w:themeFillShade="F2"/>
          </w:tcPr>
          <w:p w:rsidR="00000000" w:rsidRDefault="00E73530">
            <w:pPr>
              <w:rPr>
                <w:noProof/>
              </w:rPr>
            </w:pPr>
            <w:r>
              <w:rPr>
                <w:noProof/>
              </w:rPr>
              <w:t>(Of course, if you're dealing with UGC, this isn't always up to you.)</w:t>
            </w:r>
          </w:p>
        </w:tc>
        <w:tc>
          <w:tcPr>
            <w:tcW w:w="7407" w:type="dxa"/>
          </w:tcPr>
          <w:p w:rsidR="00000000" w:rsidRDefault="00E73530">
            <w:pPr>
              <w:rPr>
                <w:lang w:val="de-DE"/>
              </w:rPr>
            </w:pPr>
            <w:r>
              <w:rPr>
                <w:lang w:val="de-DE"/>
              </w:rPr>
              <w:t>(Wenn Sie mit UGC zu tun haben, liegt das nat</w:t>
            </w:r>
            <w:r>
              <w:rPr>
                <w:lang w:val="de-DE"/>
              </w:rPr>
              <w:t>ü</w:t>
            </w:r>
            <w:r>
              <w:rPr>
                <w:lang w:val="de-DE"/>
              </w:rPr>
              <w:t>rlich nicht immer bei Ihn</w:t>
            </w:r>
            <w:r>
              <w:rPr>
                <w:lang w:val="de-DE"/>
              </w:rPr>
              <w: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37 </w:t>
            </w:r>
            <w:r>
              <w:rPr>
                <w:noProof/>
                <w:sz w:val="16"/>
              </w:rPr>
              <w:br/>
            </w:r>
            <w:r>
              <w:rPr>
                <w:noProof/>
                <w:sz w:val="2"/>
              </w:rPr>
              <w:t>510dc780-5bef-4b4b-9f80-d059ebe473ad</w:t>
            </w:r>
          </w:p>
        </w:tc>
        <w:tc>
          <w:tcPr>
            <w:tcW w:w="7407" w:type="dxa"/>
            <w:shd w:val="clear" w:color="auto" w:fill="F2F2F2" w:themeFill="background1" w:themeFillShade="F2"/>
          </w:tcPr>
          <w:p w:rsidR="00000000" w:rsidRDefault="00E73530">
            <w:pPr>
              <w:rPr>
                <w:noProof/>
              </w:rPr>
            </w:pPr>
            <w:r>
              <w:rPr>
                <w:noProof/>
              </w:rPr>
              <w:t>Second, don't skimp on file size.</w:t>
            </w:r>
          </w:p>
        </w:tc>
        <w:tc>
          <w:tcPr>
            <w:tcW w:w="7407" w:type="dxa"/>
          </w:tcPr>
          <w:p w:rsidR="00000000" w:rsidRDefault="00E73530">
            <w:pPr>
              <w:rPr>
                <w:lang w:val="de-DE"/>
              </w:rPr>
            </w:pPr>
            <w:r>
              <w:rPr>
                <w:lang w:val="de-DE"/>
              </w:rPr>
              <w:t>Zweitens, sparen Sie nicht an der Dateigr</w:t>
            </w:r>
            <w:r>
              <w:rPr>
                <w:lang w:val="de-DE"/>
              </w:rPr>
              <w:t>öß</w:t>
            </w:r>
            <w:r>
              <w:rPr>
                <w:lang w:val="de-DE"/>
              </w:rPr>
              <w: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38 </w:t>
            </w:r>
            <w:r>
              <w:rPr>
                <w:noProof/>
                <w:sz w:val="16"/>
              </w:rPr>
              <w:br/>
            </w:r>
            <w:r>
              <w:rPr>
                <w:noProof/>
                <w:sz w:val="2"/>
              </w:rPr>
              <w:t>ba078650-bcb2-404e-99aa-488727a3e0f3</w:t>
            </w:r>
          </w:p>
        </w:tc>
        <w:tc>
          <w:tcPr>
            <w:tcW w:w="7407" w:type="dxa"/>
            <w:shd w:val="clear" w:color="auto" w:fill="F2F2F2" w:themeFill="background1" w:themeFillShade="F2"/>
          </w:tcPr>
          <w:p w:rsidR="00000000" w:rsidRDefault="00E73530">
            <w:pPr>
              <w:rPr>
                <w:noProof/>
              </w:rPr>
            </w:pPr>
            <w:r>
              <w:rPr>
                <w:noProof/>
              </w:rPr>
              <w:t>Bitrate is far more important to video quality than anything else.</w:t>
            </w:r>
          </w:p>
        </w:tc>
        <w:tc>
          <w:tcPr>
            <w:tcW w:w="7407" w:type="dxa"/>
          </w:tcPr>
          <w:p w:rsidR="00000000" w:rsidRDefault="00E73530">
            <w:pPr>
              <w:rPr>
                <w:lang w:val="de-DE"/>
              </w:rPr>
            </w:pPr>
            <w:r>
              <w:rPr>
                <w:lang w:val="de-DE"/>
              </w:rPr>
              <w:t>Bitrate ist f</w:t>
            </w:r>
            <w:r>
              <w:rPr>
                <w:lang w:val="de-DE"/>
              </w:rPr>
              <w:t>ü</w:t>
            </w:r>
            <w:r>
              <w:rPr>
                <w:lang w:val="de-DE"/>
              </w:rPr>
              <w:t xml:space="preserve">r die </w:t>
            </w:r>
            <w:r>
              <w:rPr>
                <w:lang w:val="de-DE"/>
              </w:rPr>
              <w:t>Videoqualit</w:t>
            </w:r>
            <w:r>
              <w:rPr>
                <w:lang w:val="de-DE"/>
              </w:rPr>
              <w:t>ä</w:t>
            </w:r>
            <w:r>
              <w:rPr>
                <w:lang w:val="de-DE"/>
              </w:rPr>
              <w:t>t weitaus wichtiger als alles andere.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 </w:t>
            </w:r>
            <w:r>
              <w:rPr>
                <w:noProof/>
                <w:sz w:val="16"/>
              </w:rPr>
              <w:br/>
            </w:r>
            <w:r>
              <w:rPr>
                <w:noProof/>
                <w:sz w:val="2"/>
              </w:rPr>
              <w:t>58c8caf8-5657-48e2-8a03-00e69fc52fc3</w:t>
            </w:r>
          </w:p>
        </w:tc>
        <w:tc>
          <w:tcPr>
            <w:tcW w:w="7407" w:type="dxa"/>
            <w:shd w:val="clear" w:color="auto" w:fill="F2F2F2" w:themeFill="background1" w:themeFillShade="F2"/>
          </w:tcPr>
          <w:p w:rsidR="00000000" w:rsidRDefault="00E73530">
            <w:pPr>
              <w:rPr>
                <w:noProof/>
              </w:rPr>
            </w:pPr>
            <w:r>
              <w:rPr>
                <w:noProof/>
              </w:rPr>
              <w:t>If you ask for 1080p video at 300kbps, it's probably going to look bad no matter what other options you choose.</w:t>
            </w:r>
          </w:p>
        </w:tc>
        <w:tc>
          <w:tcPr>
            <w:tcW w:w="7407" w:type="dxa"/>
          </w:tcPr>
          <w:p w:rsidR="00000000" w:rsidRDefault="00E73530">
            <w:pPr>
              <w:rPr>
                <w:lang w:val="de-DE"/>
              </w:rPr>
            </w:pPr>
            <w:r>
              <w:rPr>
                <w:lang w:val="de-DE"/>
              </w:rPr>
              <w:t>Wenn Sie nach 1080p-Videos mit 300 KBit / s fragen, wird es wahrscheinlich schlecht aussehen, egal welche anderen Optionen Sie w</w:t>
            </w:r>
            <w:r>
              <w:rPr>
                <w:lang w:val="de-DE"/>
              </w:rPr>
              <w:t>ä</w:t>
            </w:r>
            <w:r>
              <w:rPr>
                <w:lang w:val="de-DE"/>
              </w:rPr>
              <w:t>hlen.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40 </w:t>
            </w:r>
            <w:r>
              <w:rPr>
                <w:noProof/>
                <w:sz w:val="16"/>
              </w:rPr>
              <w:br/>
            </w:r>
            <w:r>
              <w:rPr>
                <w:noProof/>
                <w:sz w:val="2"/>
              </w:rPr>
              <w:t>d2e1c146-01f5-4bcf-a96d-c1e9967d7854</w:t>
            </w:r>
          </w:p>
        </w:tc>
        <w:tc>
          <w:tcPr>
            <w:tcW w:w="7407" w:type="dxa"/>
            <w:shd w:val="clear" w:color="auto" w:fill="F2F2F2" w:themeFill="background1" w:themeFillShade="F2"/>
          </w:tcPr>
          <w:p w:rsidR="00000000" w:rsidRDefault="00E73530">
            <w:pPr>
              <w:rPr>
                <w:noProof/>
              </w:rPr>
            </w:pPr>
            <w:r>
              <w:rPr>
                <w:noProof/>
              </w:rPr>
              <w:t>If quality is a priority, setting video quality to 4 is usually a good bet.</w:t>
            </w:r>
          </w:p>
        </w:tc>
        <w:tc>
          <w:tcPr>
            <w:tcW w:w="7407" w:type="dxa"/>
          </w:tcPr>
          <w:p w:rsidR="00000000" w:rsidRDefault="00E73530">
            <w:pPr>
              <w:rPr>
                <w:lang w:val="de-DE"/>
              </w:rPr>
            </w:pPr>
            <w:r>
              <w:rPr>
                <w:lang w:val="de-DE"/>
              </w:rPr>
              <w:t>Wen</w:t>
            </w:r>
            <w:r>
              <w:rPr>
                <w:lang w:val="de-DE"/>
              </w:rPr>
              <w:t>n Qualit</w:t>
            </w:r>
            <w:r>
              <w:rPr>
                <w:lang w:val="de-DE"/>
              </w:rPr>
              <w:t>ä</w:t>
            </w:r>
            <w:r>
              <w:rPr>
                <w:lang w:val="de-DE"/>
              </w:rPr>
              <w:t>t Priorit</w:t>
            </w:r>
            <w:r>
              <w:rPr>
                <w:lang w:val="de-DE"/>
              </w:rPr>
              <w:t>ä</w:t>
            </w:r>
            <w:r>
              <w:rPr>
                <w:lang w:val="de-DE"/>
              </w:rPr>
              <w:t>t hat, ist es normalerweise eine gute Wahl, die Videoqualit</w:t>
            </w:r>
            <w:r>
              <w:rPr>
                <w:lang w:val="de-DE"/>
              </w:rPr>
              <w:t>ä</w:t>
            </w:r>
            <w:r>
              <w:rPr>
                <w:lang w:val="de-DE"/>
              </w:rPr>
              <w:t>t auf 4 zu setzen.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 </w:t>
            </w:r>
            <w:r>
              <w:rPr>
                <w:noProof/>
                <w:sz w:val="16"/>
              </w:rPr>
              <w:br/>
            </w:r>
            <w:r>
              <w:rPr>
                <w:noProof/>
                <w:sz w:val="2"/>
              </w:rPr>
              <w:t>46aef235-d805-46c3-992a-0ae9d5861ed6</w:t>
            </w:r>
          </w:p>
        </w:tc>
        <w:tc>
          <w:tcPr>
            <w:tcW w:w="7407" w:type="dxa"/>
            <w:shd w:val="clear" w:color="auto" w:fill="F2F2F2" w:themeFill="background1" w:themeFillShade="F2"/>
          </w:tcPr>
          <w:p w:rsidR="00000000" w:rsidRDefault="00E73530">
            <w:pPr>
              <w:rPr>
                <w:noProof/>
              </w:rPr>
            </w:pPr>
            <w:r>
              <w:rPr>
                <w:noProof/>
              </w:rPr>
              <w:t>Audio quality 3 sounds pretty good, but 4 is even better.</w:t>
            </w:r>
          </w:p>
        </w:tc>
        <w:tc>
          <w:tcPr>
            <w:tcW w:w="7407" w:type="dxa"/>
          </w:tcPr>
          <w:p w:rsidR="00000000" w:rsidRDefault="00E73530">
            <w:pPr>
              <w:rPr>
                <w:lang w:val="de-DE"/>
              </w:rPr>
            </w:pPr>
            <w:r>
              <w:rPr>
                <w:lang w:val="de-DE"/>
              </w:rPr>
              <w:t>Audioqualit</w:t>
            </w:r>
            <w:r>
              <w:rPr>
                <w:lang w:val="de-DE"/>
              </w:rPr>
              <w:t>ä</w:t>
            </w:r>
            <w:r>
              <w:rPr>
                <w:lang w:val="de-DE"/>
              </w:rPr>
              <w:t>t 3 klingt ziemlich gut, aber 4 ist noch besse</w:t>
            </w:r>
            <w:r>
              <w:rPr>
                <w:lang w:val="de-DE"/>
              </w:rPr>
              <w:t>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42 </w:t>
            </w:r>
            <w:r>
              <w:rPr>
                <w:noProof/>
                <w:sz w:val="16"/>
              </w:rPr>
              <w:br/>
            </w:r>
            <w:r>
              <w:rPr>
                <w:noProof/>
                <w:sz w:val="2"/>
              </w:rPr>
              <w:t>9fa9cd56-a62e-4f61-9739-812320e1dfc5</w:t>
            </w:r>
          </w:p>
        </w:tc>
        <w:tc>
          <w:tcPr>
            <w:tcW w:w="7407" w:type="dxa"/>
            <w:shd w:val="clear" w:color="auto" w:fill="F2F2F2" w:themeFill="background1" w:themeFillShade="F2"/>
          </w:tcPr>
          <w:p w:rsidR="00000000" w:rsidRDefault="00E73530">
            <w:pPr>
              <w:rPr>
                <w:noProof/>
              </w:rPr>
            </w:pPr>
            <w:r>
              <w:rPr>
                <w:noProof/>
              </w:rPr>
              <w:t>Third, if you're using H.264, try using the Main or High profile.</w:t>
            </w:r>
          </w:p>
        </w:tc>
        <w:tc>
          <w:tcPr>
            <w:tcW w:w="7407" w:type="dxa"/>
          </w:tcPr>
          <w:p w:rsidR="00000000" w:rsidRDefault="00E73530">
            <w:pPr>
              <w:rPr>
                <w:lang w:val="de-DE"/>
              </w:rPr>
            </w:pPr>
            <w:r>
              <w:rPr>
                <w:lang w:val="de-DE"/>
              </w:rPr>
              <w:t>Drittens, wenn Sie H.264 verwenden, versuchen Sie es mit dem Haupt- oder High-Profile.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43 </w:t>
            </w:r>
            <w:r>
              <w:rPr>
                <w:noProof/>
                <w:sz w:val="16"/>
              </w:rPr>
              <w:br/>
            </w:r>
            <w:r>
              <w:rPr>
                <w:noProof/>
                <w:sz w:val="2"/>
              </w:rPr>
              <w:t>6b5c5433-0559-4296-800b-0697986c9412</w:t>
            </w:r>
          </w:p>
        </w:tc>
        <w:tc>
          <w:tcPr>
            <w:tcW w:w="7407" w:type="dxa"/>
            <w:shd w:val="clear" w:color="auto" w:fill="F2F2F2" w:themeFill="background1" w:themeFillShade="F2"/>
          </w:tcPr>
          <w:p w:rsidR="00000000" w:rsidRDefault="00E73530">
            <w:pPr>
              <w:rPr>
                <w:noProof/>
              </w:rPr>
            </w:pPr>
            <w:r>
              <w:rPr>
                <w:noProof/>
              </w:rPr>
              <w:t>These are a bit more CPU-intensive, but result in much better quality video.</w:t>
            </w:r>
          </w:p>
        </w:tc>
        <w:tc>
          <w:tcPr>
            <w:tcW w:w="7407" w:type="dxa"/>
          </w:tcPr>
          <w:p w:rsidR="00000000" w:rsidRDefault="00E73530">
            <w:pPr>
              <w:rPr>
                <w:lang w:val="de-DE"/>
              </w:rPr>
            </w:pPr>
            <w:r>
              <w:rPr>
                <w:lang w:val="de-DE"/>
              </w:rPr>
              <w:t>Diese sind etwas CPU-intensiver, f</w:t>
            </w:r>
            <w:r>
              <w:rPr>
                <w:lang w:val="de-DE"/>
              </w:rPr>
              <w:t>ü</w:t>
            </w:r>
            <w:r>
              <w:rPr>
                <w:lang w:val="de-DE"/>
              </w:rPr>
              <w:t>hren jedoch zu einer viel besseren Videoqualit</w:t>
            </w:r>
            <w:r>
              <w:rPr>
                <w:lang w:val="de-DE"/>
              </w:rPr>
              <w:t>ä</w:t>
            </w:r>
            <w:r>
              <w:rPr>
                <w:lang w:val="de-DE"/>
              </w:rPr>
              <w:t>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44 </w:t>
            </w:r>
            <w:r>
              <w:rPr>
                <w:noProof/>
                <w:sz w:val="16"/>
              </w:rPr>
              <w:br/>
            </w:r>
            <w:r>
              <w:rPr>
                <w:noProof/>
                <w:sz w:val="2"/>
              </w:rPr>
              <w:t>4da8246b-f559-4c76-9ff4-ee32581b6aa2</w:t>
            </w:r>
          </w:p>
        </w:tc>
        <w:tc>
          <w:tcPr>
            <w:tcW w:w="7407" w:type="dxa"/>
            <w:shd w:val="clear" w:color="auto" w:fill="F2F2F2" w:themeFill="background1" w:themeFillShade="F2"/>
          </w:tcPr>
          <w:p w:rsidR="00000000" w:rsidRDefault="00E73530">
            <w:pPr>
              <w:rPr>
                <w:noProof/>
              </w:rPr>
            </w:pPr>
            <w:r>
              <w:rPr>
                <w:noProof/>
              </w:rPr>
              <w:t>But they won't work on an iPhone.</w:t>
            </w:r>
          </w:p>
        </w:tc>
        <w:tc>
          <w:tcPr>
            <w:tcW w:w="7407" w:type="dxa"/>
          </w:tcPr>
          <w:p w:rsidR="00000000" w:rsidRDefault="00E73530">
            <w:pPr>
              <w:rPr>
                <w:lang w:val="de-DE"/>
              </w:rPr>
            </w:pPr>
            <w:r>
              <w:rPr>
                <w:lang w:val="de-DE"/>
              </w:rPr>
              <w:t>Auf einem iPhone funktionieren sie jedoch nicht.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45 </w:t>
            </w:r>
            <w:r>
              <w:rPr>
                <w:noProof/>
                <w:sz w:val="16"/>
              </w:rPr>
              <w:br/>
            </w:r>
            <w:r>
              <w:rPr>
                <w:noProof/>
                <w:sz w:val="2"/>
              </w:rPr>
              <w:t>f9424078-3aef-41cf-af3e-a330082f1d70</w:t>
            </w:r>
          </w:p>
        </w:tc>
        <w:tc>
          <w:tcPr>
            <w:tcW w:w="7407" w:type="dxa"/>
            <w:shd w:val="clear" w:color="auto" w:fill="F2F2F2" w:themeFill="background1" w:themeFillShade="F2"/>
          </w:tcPr>
          <w:p w:rsidR="00000000" w:rsidRDefault="00E73530">
            <w:pPr>
              <w:rPr>
                <w:noProof/>
              </w:rPr>
            </w:pPr>
            <w:r>
              <w:rPr>
                <w:noProof/>
              </w:rPr>
              <w:t>Fourth, there are a few advanced settings you can try.</w:t>
            </w:r>
          </w:p>
        </w:tc>
        <w:tc>
          <w:tcPr>
            <w:tcW w:w="7407" w:type="dxa"/>
          </w:tcPr>
          <w:p w:rsidR="00000000" w:rsidRDefault="00E73530">
            <w:pPr>
              <w:rPr>
                <w:lang w:val="de-DE"/>
              </w:rPr>
            </w:pPr>
            <w:r>
              <w:rPr>
                <w:lang w:val="de-DE"/>
              </w:rPr>
              <w:t>Viertens gibt es einige erweiterte Einstellungen, die Sie ausprobieren k</w:t>
            </w:r>
            <w:r>
              <w:rPr>
                <w:lang w:val="de-DE"/>
              </w:rPr>
              <w:t>ö</w:t>
            </w:r>
            <w:r>
              <w:rPr>
                <w:lang w:val="de-DE"/>
              </w:rPr>
              <w:t>nnen.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46 </w:t>
            </w:r>
            <w:r>
              <w:rPr>
                <w:noProof/>
                <w:sz w:val="16"/>
              </w:rPr>
              <w:br/>
            </w:r>
            <w:r>
              <w:rPr>
                <w:noProof/>
                <w:sz w:val="2"/>
              </w:rPr>
              <w:t>f004201d-6813-4f16-81b5-fa</w:t>
            </w:r>
            <w:r>
              <w:rPr>
                <w:noProof/>
                <w:sz w:val="2"/>
              </w:rPr>
              <w:t>ecebbd4730</w:t>
            </w:r>
          </w:p>
        </w:tc>
        <w:tc>
          <w:tcPr>
            <w:tcW w:w="7407" w:type="dxa"/>
            <w:shd w:val="clear" w:color="auto" w:fill="F2F2F2" w:themeFill="background1" w:themeFillShade="F2"/>
          </w:tcPr>
          <w:p w:rsidR="00000000" w:rsidRDefault="00E73530">
            <w:pPr>
              <w:rPr>
                <w:noProof/>
              </w:rPr>
            </w:pPr>
            <w:r>
              <w:rPr>
                <w:noProof/>
              </w:rPr>
              <w:t>If your input is highly compressed and blocky, you can use our Deblock filter.</w:t>
            </w:r>
          </w:p>
        </w:tc>
        <w:tc>
          <w:tcPr>
            <w:tcW w:w="7407" w:type="dxa"/>
          </w:tcPr>
          <w:p w:rsidR="00000000" w:rsidRDefault="00E73530">
            <w:pPr>
              <w:rPr>
                <w:lang w:val="de-DE"/>
              </w:rPr>
            </w:pPr>
            <w:r>
              <w:rPr>
                <w:lang w:val="de-DE"/>
              </w:rPr>
              <w:t>Wenn Ihre Eingabe stark komprimiert und blockartig ist, k</w:t>
            </w:r>
            <w:r>
              <w:rPr>
                <w:lang w:val="de-DE"/>
              </w:rPr>
              <w:t>ö</w:t>
            </w:r>
            <w:r>
              <w:rPr>
                <w:lang w:val="de-DE"/>
              </w:rPr>
              <w:t>nnen Sie unseren Deblock-Filter verwenden.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47 </w:t>
            </w:r>
            <w:r>
              <w:rPr>
                <w:noProof/>
                <w:sz w:val="16"/>
              </w:rPr>
              <w:br/>
            </w:r>
            <w:r>
              <w:rPr>
                <w:noProof/>
                <w:sz w:val="2"/>
              </w:rPr>
              <w:t>54e66e33-0411-460e-9e8d-4f6987031655</w:t>
            </w:r>
          </w:p>
        </w:tc>
        <w:tc>
          <w:tcPr>
            <w:tcW w:w="7407" w:type="dxa"/>
            <w:shd w:val="clear" w:color="auto" w:fill="F2F2F2" w:themeFill="background1" w:themeFillShade="F2"/>
          </w:tcPr>
          <w:p w:rsidR="00000000" w:rsidRDefault="00E73530">
            <w:pPr>
              <w:rPr>
                <w:noProof/>
              </w:rPr>
            </w:pPr>
            <w:r>
              <w:rPr>
                <w:noProof/>
              </w:rPr>
              <w:t xml:space="preserve">If you want to squeeze </w:t>
            </w:r>
            <w:r>
              <w:rPr>
                <w:noProof/>
              </w:rPr>
              <w:t>in 5%-10% more quality at the same bitrate, try setting Denoise to "weak" or "medium".</w:t>
            </w:r>
          </w:p>
        </w:tc>
        <w:tc>
          <w:tcPr>
            <w:tcW w:w="7407" w:type="dxa"/>
          </w:tcPr>
          <w:p w:rsidR="00000000" w:rsidRDefault="00E73530">
            <w:pPr>
              <w:rPr>
                <w:lang w:val="de-DE"/>
              </w:rPr>
            </w:pPr>
            <w:r>
              <w:rPr>
                <w:lang w:val="de-DE"/>
              </w:rPr>
              <w:t>Wenn Sie 5% -10% mehr Qualit</w:t>
            </w:r>
            <w:r>
              <w:rPr>
                <w:lang w:val="de-DE"/>
              </w:rPr>
              <w:t>ä</w:t>
            </w:r>
            <w:r>
              <w:rPr>
                <w:lang w:val="de-DE"/>
              </w:rPr>
              <w:t>t bei gleicher Bitrate erzielen m</w:t>
            </w:r>
            <w:r>
              <w:rPr>
                <w:lang w:val="de-DE"/>
              </w:rPr>
              <w:t>ö</w:t>
            </w:r>
            <w:r>
              <w:rPr>
                <w:lang w:val="de-DE"/>
              </w:rPr>
              <w:t>chten, stellen Sie Denoise auf "schwach" oder "mittel".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48 </w:t>
            </w:r>
            <w:r>
              <w:rPr>
                <w:noProof/>
                <w:sz w:val="16"/>
              </w:rPr>
              <w:br/>
            </w:r>
            <w:r>
              <w:rPr>
                <w:noProof/>
                <w:sz w:val="2"/>
              </w:rPr>
              <w:t>5e86374c-2153-4b67-b739-0aa5512c1c4f</w:t>
            </w:r>
          </w:p>
        </w:tc>
        <w:tc>
          <w:tcPr>
            <w:tcW w:w="7407" w:type="dxa"/>
            <w:shd w:val="clear" w:color="auto" w:fill="F2F2F2" w:themeFill="background1" w:themeFillShade="F2"/>
          </w:tcPr>
          <w:p w:rsidR="00000000" w:rsidRDefault="00E73530">
            <w:pPr>
              <w:rPr>
                <w:noProof/>
              </w:rPr>
            </w:pPr>
            <w:r>
              <w:rPr>
                <w:noProof/>
              </w:rPr>
              <w:t>Fifth, s</w:t>
            </w:r>
            <w:r>
              <w:rPr>
                <w:noProof/>
              </w:rPr>
              <w:t>low down the encoding.</w:t>
            </w:r>
          </w:p>
        </w:tc>
        <w:tc>
          <w:tcPr>
            <w:tcW w:w="7407" w:type="dxa"/>
          </w:tcPr>
          <w:p w:rsidR="00000000" w:rsidRDefault="00E73530">
            <w:pPr>
              <w:rPr>
                <w:lang w:val="de-DE"/>
              </w:rPr>
            </w:pPr>
            <w:r>
              <w:rPr>
                <w:lang w:val="de-DE"/>
              </w:rPr>
              <w:t>F</w:t>
            </w:r>
            <w:r>
              <w:rPr>
                <w:lang w:val="de-DE"/>
              </w:rPr>
              <w:t>ü</w:t>
            </w:r>
            <w:r>
              <w:rPr>
                <w:lang w:val="de-DE"/>
              </w:rPr>
              <w:t>nftens verlangsamen Sie die Codierung.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49 </w:t>
            </w:r>
            <w:r>
              <w:rPr>
                <w:noProof/>
                <w:sz w:val="16"/>
              </w:rPr>
              <w:br/>
            </w:r>
            <w:r>
              <w:rPr>
                <w:noProof/>
                <w:sz w:val="2"/>
              </w:rPr>
              <w:t>2d8f54a3-e597-4081-aa25-d1c47f0e6d38</w:t>
            </w:r>
          </w:p>
        </w:tc>
        <w:tc>
          <w:tcPr>
            <w:tcW w:w="7407" w:type="dxa"/>
            <w:shd w:val="clear" w:color="auto" w:fill="F2F2F2" w:themeFill="background1" w:themeFillShade="F2"/>
          </w:tcPr>
          <w:p w:rsidR="00000000" w:rsidRDefault="00E73530">
            <w:pPr>
              <w:rPr>
                <w:noProof/>
              </w:rPr>
            </w:pPr>
            <w:r>
              <w:rPr>
                <w:noProof/>
              </w:rPr>
              <w:t>Set Speed to 1 or 2, which will allow our encoder to apply a few psycho-visual optimizations that we don't apply on faster encoding.</w:t>
            </w:r>
          </w:p>
        </w:tc>
        <w:tc>
          <w:tcPr>
            <w:tcW w:w="7407" w:type="dxa"/>
          </w:tcPr>
          <w:p w:rsidR="00000000" w:rsidRDefault="00E73530">
            <w:pPr>
              <w:rPr>
                <w:lang w:val="de-DE"/>
              </w:rPr>
            </w:pPr>
            <w:r>
              <w:rPr>
                <w:lang w:val="de-DE"/>
              </w:rPr>
              <w:t>Stellen Sie die Geschwindigkeit auf 1 oder 2 ein, damit unser Encoder einige psycho-visuelle Optimierungen anwenden kann, die wir bei der schnelleren Codierung nicht anwenden.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50 </w:t>
            </w:r>
            <w:r>
              <w:rPr>
                <w:noProof/>
                <w:sz w:val="16"/>
              </w:rPr>
              <w:br/>
            </w:r>
            <w:r>
              <w:rPr>
                <w:noProof/>
                <w:sz w:val="2"/>
              </w:rPr>
              <w:t>56362f7d-73b8-47d1-8c53-2324c80a7c88</w:t>
            </w:r>
          </w:p>
        </w:tc>
        <w:tc>
          <w:tcPr>
            <w:tcW w:w="7407" w:type="dxa"/>
            <w:shd w:val="clear" w:color="auto" w:fill="F2F2F2" w:themeFill="background1" w:themeFillShade="F2"/>
          </w:tcPr>
          <w:p w:rsidR="00000000" w:rsidRDefault="00E73530">
            <w:pPr>
              <w:rPr>
                <w:noProof/>
              </w:rPr>
            </w:pPr>
            <w:r>
              <w:rPr>
                <w:noProof/>
              </w:rPr>
              <w:t>Just remember that these are tradeoffs</w:t>
            </w:r>
            <w:r>
              <w:rPr>
                <w:noProof/>
              </w:rPr>
              <w:t>.</w:t>
            </w:r>
          </w:p>
        </w:tc>
        <w:tc>
          <w:tcPr>
            <w:tcW w:w="7407" w:type="dxa"/>
          </w:tcPr>
          <w:p w:rsidR="00000000" w:rsidRDefault="00E73530">
            <w:pPr>
              <w:rPr>
                <w:lang w:val="de-DE"/>
              </w:rPr>
            </w:pPr>
            <w:r>
              <w:rPr>
                <w:lang w:val="de-DE"/>
              </w:rPr>
              <w:t>Denken Sie daran, dass dies Kompromisse sind.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51 </w:t>
            </w:r>
            <w:r>
              <w:rPr>
                <w:noProof/>
                <w:sz w:val="16"/>
              </w:rPr>
              <w:br/>
            </w:r>
            <w:r>
              <w:rPr>
                <w:noProof/>
                <w:sz w:val="2"/>
              </w:rPr>
              <w:t>b8c248a2-0279-4770-aff7-b0c87bd90919</w:t>
            </w:r>
          </w:p>
        </w:tc>
        <w:tc>
          <w:tcPr>
            <w:tcW w:w="7407" w:type="dxa"/>
            <w:shd w:val="clear" w:color="auto" w:fill="F2F2F2" w:themeFill="background1" w:themeFillShade="F2"/>
          </w:tcPr>
          <w:p w:rsidR="00000000" w:rsidRDefault="00E73530">
            <w:pPr>
              <w:rPr>
                <w:noProof/>
              </w:rPr>
            </w:pPr>
            <w:r>
              <w:rPr>
                <w:noProof/>
              </w:rPr>
              <w:t>Our default encoding, with no additional settings, looks pretty good.</w:t>
            </w:r>
          </w:p>
        </w:tc>
        <w:tc>
          <w:tcPr>
            <w:tcW w:w="7407" w:type="dxa"/>
          </w:tcPr>
          <w:p w:rsidR="00000000" w:rsidRDefault="00E73530">
            <w:pPr>
              <w:rPr>
                <w:lang w:val="de-DE"/>
              </w:rPr>
            </w:pPr>
            <w:r>
              <w:rPr>
                <w:lang w:val="de-DE"/>
              </w:rPr>
              <w:t>Unsere Standardcodierung ohne zus</w:t>
            </w:r>
            <w:r>
              <w:rPr>
                <w:lang w:val="de-DE"/>
              </w:rPr>
              <w:t>ä</w:t>
            </w:r>
            <w:r>
              <w:rPr>
                <w:lang w:val="de-DE"/>
              </w:rPr>
              <w:t>tzliche Einstellungen sieht ziemlich gut aus.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52 </w:t>
            </w:r>
            <w:r>
              <w:rPr>
                <w:noProof/>
                <w:sz w:val="16"/>
              </w:rPr>
              <w:br/>
            </w:r>
            <w:r>
              <w:rPr>
                <w:noProof/>
                <w:sz w:val="2"/>
              </w:rPr>
              <w:t>04a6b9bd-09</w:t>
            </w:r>
            <w:r>
              <w:rPr>
                <w:noProof/>
                <w:sz w:val="2"/>
              </w:rPr>
              <w:t>42-4070-860d-0515ac0ca4ff</w:t>
            </w:r>
          </w:p>
        </w:tc>
        <w:tc>
          <w:tcPr>
            <w:tcW w:w="7407" w:type="dxa"/>
            <w:shd w:val="clear" w:color="auto" w:fill="F2F2F2" w:themeFill="background1" w:themeFillShade="F2"/>
          </w:tcPr>
          <w:p w:rsidR="00000000" w:rsidRDefault="00E73530">
            <w:pPr>
              <w:rPr>
                <w:noProof/>
              </w:rPr>
            </w:pPr>
            <w:r>
              <w:rPr>
                <w:noProof/>
              </w:rPr>
              <w:t>At the end of the day, you're making tradeoffs between visual quality, encoding speed, and file size.</w:t>
            </w:r>
          </w:p>
        </w:tc>
        <w:tc>
          <w:tcPr>
            <w:tcW w:w="7407" w:type="dxa"/>
          </w:tcPr>
          <w:p w:rsidR="00000000" w:rsidRDefault="00E73530">
            <w:pPr>
              <w:rPr>
                <w:lang w:val="de-DE"/>
              </w:rPr>
            </w:pPr>
            <w:r>
              <w:rPr>
                <w:lang w:val="de-DE"/>
              </w:rPr>
              <w:t>Letztendlich machen Sie Kompromisse zwischen visueller Qualit</w:t>
            </w:r>
            <w:r>
              <w:rPr>
                <w:lang w:val="de-DE"/>
              </w:rPr>
              <w:t>ä</w:t>
            </w:r>
            <w:r>
              <w:rPr>
                <w:lang w:val="de-DE"/>
              </w:rPr>
              <w:t>t, Codierungsgeschwindigkeit und Dateigr</w:t>
            </w:r>
            <w:r>
              <w:rPr>
                <w:lang w:val="de-DE"/>
              </w:rPr>
              <w:t>öß</w:t>
            </w:r>
            <w:r>
              <w:rPr>
                <w:lang w:val="de-DE"/>
              </w:rPr>
              <w: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53 </w:t>
            </w:r>
            <w:r>
              <w:rPr>
                <w:noProof/>
                <w:sz w:val="16"/>
              </w:rPr>
              <w:br/>
            </w:r>
            <w:r>
              <w:rPr>
                <w:noProof/>
                <w:sz w:val="2"/>
              </w:rPr>
              <w:t>d2bfe2d0-3346-41</w:t>
            </w:r>
            <w:r>
              <w:rPr>
                <w:noProof/>
                <w:sz w:val="2"/>
              </w:rPr>
              <w:t>70-929f-db9cf6b5e24d</w:t>
            </w:r>
          </w:p>
        </w:tc>
        <w:tc>
          <w:tcPr>
            <w:tcW w:w="7407" w:type="dxa"/>
            <w:shd w:val="clear" w:color="auto" w:fill="F2F2F2" w:themeFill="background1" w:themeFillShade="F2"/>
          </w:tcPr>
          <w:p w:rsidR="00000000" w:rsidRDefault="00E73530">
            <w:pPr>
              <w:rPr>
                <w:noProof/>
              </w:rPr>
            </w:pPr>
            <w:r>
              <w:rPr>
                <w:noProof/>
              </w:rPr>
              <w:t>Can Zencoder encode audio-only files?</w:t>
            </w:r>
          </w:p>
        </w:tc>
        <w:tc>
          <w:tcPr>
            <w:tcW w:w="7407" w:type="dxa"/>
          </w:tcPr>
          <w:p w:rsidR="00000000" w:rsidRDefault="00E73530">
            <w:pPr>
              <w:rPr>
                <w:lang w:val="de-DE"/>
              </w:rPr>
            </w:pPr>
            <w:r>
              <w:rPr>
                <w:lang w:val="de-DE"/>
              </w:rPr>
              <w:t>Kann Zencoder reine Audiodateien codieren?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54 </w:t>
            </w:r>
            <w:r>
              <w:rPr>
                <w:noProof/>
                <w:sz w:val="16"/>
              </w:rPr>
              <w:br/>
            </w:r>
            <w:r>
              <w:rPr>
                <w:noProof/>
                <w:sz w:val="2"/>
              </w:rPr>
              <w:t>b8ca27db-3099-461a-965a-98464d2b333b</w:t>
            </w:r>
          </w:p>
        </w:tc>
        <w:tc>
          <w:tcPr>
            <w:tcW w:w="7407" w:type="dxa"/>
            <w:shd w:val="clear" w:color="auto" w:fill="F2F2F2" w:themeFill="background1" w:themeFillShade="F2"/>
          </w:tcPr>
          <w:p w:rsidR="00000000" w:rsidRDefault="00E73530">
            <w:pPr>
              <w:rPr>
                <w:noProof/>
              </w:rPr>
            </w:pPr>
            <w:r>
              <w:rPr>
                <w:noProof/>
              </w:rPr>
              <w:t>Yes.</w:t>
            </w:r>
          </w:p>
        </w:tc>
        <w:tc>
          <w:tcPr>
            <w:tcW w:w="7407" w:type="dxa"/>
          </w:tcPr>
          <w:p w:rsidR="00000000" w:rsidRDefault="00E73530">
            <w:pPr>
              <w:rPr>
                <w:lang w:val="de-DE"/>
              </w:rPr>
            </w:pPr>
            <w:r>
              <w:rPr>
                <w:lang w:val="de-DE"/>
              </w:rPr>
              <w:t>Ja.</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55 </w:t>
            </w:r>
            <w:r>
              <w:rPr>
                <w:noProof/>
                <w:sz w:val="16"/>
              </w:rPr>
              <w:br/>
            </w:r>
            <w:r>
              <w:rPr>
                <w:noProof/>
                <w:sz w:val="2"/>
              </w:rPr>
              <w:t>20c8bdf1-9dd3-49d0-87d0-e9a6082b3ab2</w:t>
            </w:r>
          </w:p>
        </w:tc>
        <w:tc>
          <w:tcPr>
            <w:tcW w:w="7407" w:type="dxa"/>
            <w:shd w:val="clear" w:color="auto" w:fill="F2F2F2" w:themeFill="background1" w:themeFillShade="F2"/>
          </w:tcPr>
          <w:p w:rsidR="00000000" w:rsidRDefault="00E73530">
            <w:pPr>
              <w:rPr>
                <w:noProof/>
              </w:rPr>
            </w:pPr>
            <w:r>
              <w:rPr>
                <w:noProof/>
              </w:rPr>
              <w:t>We can convert audio files to MP3, AAC, or Vorbis.</w:t>
            </w:r>
          </w:p>
        </w:tc>
        <w:tc>
          <w:tcPr>
            <w:tcW w:w="7407" w:type="dxa"/>
          </w:tcPr>
          <w:p w:rsidR="00000000" w:rsidRDefault="00E73530">
            <w:pPr>
              <w:rPr>
                <w:lang w:val="de-DE"/>
              </w:rPr>
            </w:pPr>
            <w:r>
              <w:rPr>
                <w:lang w:val="de-DE"/>
              </w:rPr>
              <w:t>Wir k</w:t>
            </w:r>
            <w:r>
              <w:rPr>
                <w:lang w:val="de-DE"/>
              </w:rPr>
              <w:t>ö</w:t>
            </w:r>
            <w:r>
              <w:rPr>
                <w:lang w:val="de-DE"/>
              </w:rPr>
              <w:t>nnen Audiodateien in MP3, AAC oder Vorbis konvertieren.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56 </w:t>
            </w:r>
            <w:r>
              <w:rPr>
                <w:noProof/>
                <w:sz w:val="16"/>
              </w:rPr>
              <w:br/>
            </w:r>
            <w:r>
              <w:rPr>
                <w:noProof/>
                <w:sz w:val="2"/>
              </w:rPr>
              <w:t>846eedd3-cfea-4851-9b8c-dfccb3f492bb</w:t>
            </w:r>
          </w:p>
        </w:tc>
        <w:tc>
          <w:tcPr>
            <w:tcW w:w="7407" w:type="dxa"/>
            <w:shd w:val="clear" w:color="auto" w:fill="F2F2F2" w:themeFill="background1" w:themeFillShade="F2"/>
          </w:tcPr>
          <w:p w:rsidR="00000000" w:rsidRDefault="00E73530">
            <w:pPr>
              <w:rPr>
                <w:noProof/>
              </w:rPr>
            </w:pPr>
            <w:r>
              <w:rPr>
                <w:noProof/>
              </w:rPr>
              <w:t>We can also export the audio from video files.</w:t>
            </w:r>
          </w:p>
        </w:tc>
        <w:tc>
          <w:tcPr>
            <w:tcW w:w="7407" w:type="dxa"/>
          </w:tcPr>
          <w:p w:rsidR="00000000" w:rsidRDefault="00E73530">
            <w:pPr>
              <w:rPr>
                <w:lang w:val="de-DE"/>
              </w:rPr>
            </w:pPr>
            <w:r>
              <w:rPr>
                <w:lang w:val="de-DE"/>
              </w:rPr>
              <w:t>Wir k</w:t>
            </w:r>
            <w:r>
              <w:rPr>
                <w:lang w:val="de-DE"/>
              </w:rPr>
              <w:t>ö</w:t>
            </w:r>
            <w:r>
              <w:rPr>
                <w:lang w:val="de-DE"/>
              </w:rPr>
              <w:t>nnen das Audio auch aus Videodateien exportieren.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57 </w:t>
            </w:r>
            <w:r>
              <w:rPr>
                <w:noProof/>
                <w:sz w:val="16"/>
              </w:rPr>
              <w:br/>
            </w:r>
            <w:r>
              <w:rPr>
                <w:noProof/>
                <w:sz w:val="2"/>
              </w:rPr>
              <w:t>59caede3-2e8c-4537-97cc-e6a53e9850d8</w:t>
            </w:r>
          </w:p>
        </w:tc>
        <w:tc>
          <w:tcPr>
            <w:tcW w:w="7407" w:type="dxa"/>
            <w:shd w:val="clear" w:color="auto" w:fill="F2F2F2" w:themeFill="background1" w:themeFillShade="F2"/>
          </w:tcPr>
          <w:p w:rsidR="00000000" w:rsidRDefault="00E73530">
            <w:pPr>
              <w:rPr>
                <w:noProof/>
              </w:rPr>
            </w:pPr>
            <w:r>
              <w:rPr>
                <w:noProof/>
              </w:rPr>
              <w:t>I am going to submit a lot of jobs, can Zencoder handle it?</w:t>
            </w:r>
          </w:p>
        </w:tc>
        <w:tc>
          <w:tcPr>
            <w:tcW w:w="7407" w:type="dxa"/>
          </w:tcPr>
          <w:p w:rsidR="00000000" w:rsidRDefault="00E73530">
            <w:pPr>
              <w:rPr>
                <w:lang w:val="de-DE"/>
              </w:rPr>
            </w:pPr>
            <w:r>
              <w:rPr>
                <w:lang w:val="de-DE"/>
              </w:rPr>
              <w:t>Ich werde viele Jobs einreichen. Kann Zencoder damit umgehen?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58 </w:t>
            </w:r>
            <w:r>
              <w:rPr>
                <w:noProof/>
                <w:sz w:val="16"/>
              </w:rPr>
              <w:br/>
            </w:r>
            <w:r>
              <w:rPr>
                <w:noProof/>
                <w:sz w:val="2"/>
              </w:rPr>
              <w:t>97a3018a-47b7-4298-ab04-a93102da874b</w:t>
            </w:r>
          </w:p>
        </w:tc>
        <w:tc>
          <w:tcPr>
            <w:tcW w:w="7407" w:type="dxa"/>
            <w:shd w:val="clear" w:color="auto" w:fill="F2F2F2" w:themeFill="background1" w:themeFillShade="F2"/>
          </w:tcPr>
          <w:p w:rsidR="00000000" w:rsidRDefault="00E73530">
            <w:pPr>
              <w:rPr>
                <w:noProof/>
              </w:rPr>
            </w:pPr>
            <w:r>
              <w:rPr>
                <w:noProof/>
              </w:rPr>
              <w:t>Should I let you know before I start?</w:t>
            </w:r>
          </w:p>
        </w:tc>
        <w:tc>
          <w:tcPr>
            <w:tcW w:w="7407" w:type="dxa"/>
          </w:tcPr>
          <w:p w:rsidR="00000000" w:rsidRDefault="00E73530">
            <w:pPr>
              <w:rPr>
                <w:lang w:val="de-DE"/>
              </w:rPr>
            </w:pPr>
            <w:r>
              <w:rPr>
                <w:lang w:val="de-DE"/>
              </w:rPr>
              <w:t>Soll ich Sie wissen lassen, bevor ich anfange?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59 </w:t>
            </w:r>
            <w:r>
              <w:rPr>
                <w:noProof/>
                <w:sz w:val="16"/>
              </w:rPr>
              <w:br/>
            </w:r>
            <w:r>
              <w:rPr>
                <w:noProof/>
                <w:sz w:val="2"/>
              </w:rPr>
              <w:t>85</w:t>
            </w:r>
            <w:r>
              <w:rPr>
                <w:noProof/>
                <w:sz w:val="2"/>
              </w:rPr>
              <w:t>27b227-4d0f-4c5f-8185-934522b242d9</w:t>
            </w:r>
          </w:p>
        </w:tc>
        <w:tc>
          <w:tcPr>
            <w:tcW w:w="7407" w:type="dxa"/>
            <w:shd w:val="clear" w:color="auto" w:fill="F2F2F2" w:themeFill="background1" w:themeFillShade="F2"/>
          </w:tcPr>
          <w:p w:rsidR="00000000" w:rsidRDefault="00E73530">
            <w:pPr>
              <w:rPr>
                <w:noProof/>
              </w:rPr>
            </w:pPr>
            <w:r>
              <w:rPr>
                <w:noProof/>
              </w:rPr>
              <w:t>Zencoder can definitely handle it.</w:t>
            </w:r>
          </w:p>
        </w:tc>
        <w:tc>
          <w:tcPr>
            <w:tcW w:w="7407" w:type="dxa"/>
          </w:tcPr>
          <w:p w:rsidR="00000000" w:rsidRDefault="00E73530">
            <w:pPr>
              <w:rPr>
                <w:lang w:val="de-DE"/>
              </w:rPr>
            </w:pPr>
            <w:r>
              <w:rPr>
                <w:lang w:val="de-DE"/>
              </w:rPr>
              <w:t>Zencoder kann definitiv damit umgehen.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60 </w:t>
            </w:r>
            <w:r>
              <w:rPr>
                <w:noProof/>
                <w:sz w:val="16"/>
              </w:rPr>
              <w:br/>
            </w:r>
            <w:r>
              <w:rPr>
                <w:noProof/>
                <w:sz w:val="2"/>
              </w:rPr>
              <w:t>5424abc9-7192-4357-a066-235b202aff10</w:t>
            </w:r>
          </w:p>
        </w:tc>
        <w:tc>
          <w:tcPr>
            <w:tcW w:w="7407" w:type="dxa"/>
            <w:shd w:val="clear" w:color="auto" w:fill="F2F2F2" w:themeFill="background1" w:themeFillShade="F2"/>
          </w:tcPr>
          <w:p w:rsidR="00000000" w:rsidRDefault="00E73530">
            <w:pPr>
              <w:rPr>
                <w:noProof/>
              </w:rPr>
            </w:pPr>
            <w:r>
              <w:rPr>
                <w:noProof/>
              </w:rPr>
              <w:t xml:space="preserve">Unless you're going to be running in to our </w:t>
            </w:r>
            <w:r>
              <w:rPr>
                <w:rStyle w:val="mqInternal"/>
                <w:noProof/>
              </w:rPr>
              <w:t>[1}</w:t>
            </w:r>
            <w:r>
              <w:rPr>
                <w:noProof/>
              </w:rPr>
              <w:t>API rate limit</w:t>
            </w:r>
            <w:r>
              <w:rPr>
                <w:rStyle w:val="mqInternal"/>
                <w:noProof/>
              </w:rPr>
              <w:t>{2]</w:t>
            </w:r>
            <w:r>
              <w:rPr>
                <w:noProof/>
              </w:rPr>
              <w:t xml:space="preserve"> of 1,000 job creation requests per minute you shouldn't need to warn us before submitting your jobs.</w:t>
            </w:r>
          </w:p>
        </w:tc>
        <w:tc>
          <w:tcPr>
            <w:tcW w:w="7407" w:type="dxa"/>
          </w:tcPr>
          <w:p w:rsidR="00000000" w:rsidRDefault="00E73530">
            <w:pPr>
              <w:rPr>
                <w:lang w:val="de-DE"/>
              </w:rPr>
            </w:pPr>
            <w:r>
              <w:rPr>
                <w:lang w:val="de-DE"/>
              </w:rPr>
              <w:t xml:space="preserve">Es sei denn, Sie rennen zu uns </w:t>
            </w:r>
            <w:r>
              <w:rPr>
                <w:rStyle w:val="mqInternal"/>
                <w:noProof/>
                <w:lang w:val="de-DE"/>
              </w:rPr>
              <w:t>[1}</w:t>
            </w:r>
            <w:r>
              <w:rPr>
                <w:lang w:val="de-DE"/>
              </w:rPr>
              <w:t>API-Ratenlimit</w:t>
            </w:r>
            <w:r>
              <w:rPr>
                <w:rStyle w:val="mqInternal"/>
                <w:noProof/>
                <w:lang w:val="de-DE"/>
              </w:rPr>
              <w:t>{2]</w:t>
            </w:r>
            <w:r>
              <w:rPr>
                <w:lang w:val="de-DE"/>
              </w:rPr>
              <w:t xml:space="preserve"> Bei 1.000 Anfragen zur Schaffung von Arbeitspl</w:t>
            </w:r>
            <w:r>
              <w:rPr>
                <w:lang w:val="de-DE"/>
              </w:rPr>
              <w:t>ä</w:t>
            </w:r>
            <w:r>
              <w:rPr>
                <w:lang w:val="de-DE"/>
              </w:rPr>
              <w:t>tzen pro Minute sollten Sie uns nicht warnen m</w:t>
            </w:r>
            <w:r>
              <w:rPr>
                <w:lang w:val="de-DE"/>
              </w:rPr>
              <w:t>ü</w:t>
            </w:r>
            <w:r>
              <w:rPr>
                <w:lang w:val="de-DE"/>
              </w:rPr>
              <w:t>ssen, be</w:t>
            </w:r>
            <w:r>
              <w:rPr>
                <w:lang w:val="de-DE"/>
              </w:rPr>
              <w:t>vor Sie Ihre Auftr</w:t>
            </w:r>
            <w:r>
              <w:rPr>
                <w:lang w:val="de-DE"/>
              </w:rPr>
              <w:t>ä</w:t>
            </w:r>
            <w:r>
              <w:rPr>
                <w:lang w:val="de-DE"/>
              </w:rPr>
              <w:t>ge senden.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61 </w:t>
            </w:r>
            <w:r>
              <w:rPr>
                <w:noProof/>
                <w:sz w:val="16"/>
              </w:rPr>
              <w:br/>
            </w:r>
            <w:r>
              <w:rPr>
                <w:noProof/>
                <w:sz w:val="2"/>
              </w:rPr>
              <w:t>71435d0f-62c4-4167-973b-4d7bd604ee05</w:t>
            </w:r>
          </w:p>
        </w:tc>
        <w:tc>
          <w:tcPr>
            <w:tcW w:w="7407" w:type="dxa"/>
            <w:shd w:val="clear" w:color="auto" w:fill="F2F2F2" w:themeFill="background1" w:themeFillShade="F2"/>
          </w:tcPr>
          <w:p w:rsidR="00000000" w:rsidRDefault="00E73530">
            <w:pPr>
              <w:rPr>
                <w:noProof/>
              </w:rPr>
            </w:pPr>
            <w:r>
              <w:rPr>
                <w:noProof/>
              </w:rPr>
              <w:t>In fact, we're more concerned that we might overwhelm your servers if you're sending through a very large volume of jobs.</w:t>
            </w:r>
          </w:p>
        </w:tc>
        <w:tc>
          <w:tcPr>
            <w:tcW w:w="7407" w:type="dxa"/>
          </w:tcPr>
          <w:p w:rsidR="00000000" w:rsidRDefault="00E73530">
            <w:pPr>
              <w:rPr>
                <w:lang w:val="de-DE"/>
              </w:rPr>
            </w:pPr>
            <w:r>
              <w:rPr>
                <w:lang w:val="de-DE"/>
              </w:rPr>
              <w:t>Tats</w:t>
            </w:r>
            <w:r>
              <w:rPr>
                <w:lang w:val="de-DE"/>
              </w:rPr>
              <w:t>ä</w:t>
            </w:r>
            <w:r>
              <w:rPr>
                <w:lang w:val="de-DE"/>
              </w:rPr>
              <w:t xml:space="preserve">chlich sind wir eher besorgt, dass wir Ihre Server </w:t>
            </w:r>
            <w:r>
              <w:rPr>
                <w:lang w:val="de-DE"/>
              </w:rPr>
              <w:t>ü</w:t>
            </w:r>
            <w:r>
              <w:rPr>
                <w:lang w:val="de-DE"/>
              </w:rPr>
              <w:t>berfo</w:t>
            </w:r>
            <w:r>
              <w:rPr>
                <w:lang w:val="de-DE"/>
              </w:rPr>
              <w:t>rdern k</w:t>
            </w:r>
            <w:r>
              <w:rPr>
                <w:lang w:val="de-DE"/>
              </w:rPr>
              <w:t>ö</w:t>
            </w:r>
            <w:r>
              <w:rPr>
                <w:lang w:val="de-DE"/>
              </w:rPr>
              <w:t xml:space="preserve">nnten, wenn Sie </w:t>
            </w:r>
            <w:r>
              <w:rPr>
                <w:lang w:val="de-DE"/>
              </w:rPr>
              <w:t>ü</w:t>
            </w:r>
            <w:r>
              <w:rPr>
                <w:lang w:val="de-DE"/>
              </w:rPr>
              <w:t>ber ein sehr gro</w:t>
            </w:r>
            <w:r>
              <w:rPr>
                <w:lang w:val="de-DE"/>
              </w:rPr>
              <w:t>ß</w:t>
            </w:r>
            <w:r>
              <w:rPr>
                <w:lang w:val="de-DE"/>
              </w:rPr>
              <w:t>es Auftragsvolumen senden.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62 </w:t>
            </w:r>
            <w:r>
              <w:rPr>
                <w:noProof/>
                <w:sz w:val="16"/>
              </w:rPr>
              <w:br/>
            </w:r>
            <w:r>
              <w:rPr>
                <w:noProof/>
                <w:sz w:val="2"/>
              </w:rPr>
              <w:t>21440039-101d-4f2c-8df8-7e04955d13d5</w:t>
            </w:r>
          </w:p>
        </w:tc>
        <w:tc>
          <w:tcPr>
            <w:tcW w:w="7407" w:type="dxa"/>
            <w:shd w:val="clear" w:color="auto" w:fill="F2F2F2" w:themeFill="background1" w:themeFillShade="F2"/>
          </w:tcPr>
          <w:p w:rsidR="00000000" w:rsidRDefault="00E73530">
            <w:pPr>
              <w:rPr>
                <w:noProof/>
              </w:rPr>
            </w:pPr>
            <w:r>
              <w:rPr>
                <w:noProof/>
              </w:rPr>
              <w:t>The only delay you should see from Zencoder will be the time it takes to bring the necessary encoding servers online to handle your jobs if the v</w:t>
            </w:r>
            <w:r>
              <w:rPr>
                <w:noProof/>
              </w:rPr>
              <w:t>olume exceeds our current capacity.</w:t>
            </w:r>
          </w:p>
        </w:tc>
        <w:tc>
          <w:tcPr>
            <w:tcW w:w="7407" w:type="dxa"/>
          </w:tcPr>
          <w:p w:rsidR="00000000" w:rsidRDefault="00E73530">
            <w:pPr>
              <w:rPr>
                <w:lang w:val="de-DE"/>
              </w:rPr>
            </w:pPr>
            <w:r>
              <w:rPr>
                <w:lang w:val="de-DE"/>
              </w:rPr>
              <w:t>Die einzige Verz</w:t>
            </w:r>
            <w:r>
              <w:rPr>
                <w:lang w:val="de-DE"/>
              </w:rPr>
              <w:t>ö</w:t>
            </w:r>
            <w:r>
              <w:rPr>
                <w:lang w:val="de-DE"/>
              </w:rPr>
              <w:t>gerung, die Sie von Zencoder sehen sollten, ist die Zeit, die erforderlich ist, um die erforderlichen Codierungsserver f</w:t>
            </w:r>
            <w:r>
              <w:rPr>
                <w:lang w:val="de-DE"/>
              </w:rPr>
              <w:t>ü</w:t>
            </w:r>
            <w:r>
              <w:rPr>
                <w:lang w:val="de-DE"/>
              </w:rPr>
              <w:t>r die Bearbeitung Ihrer Auftr</w:t>
            </w:r>
            <w:r>
              <w:rPr>
                <w:lang w:val="de-DE"/>
              </w:rPr>
              <w:t>ä</w:t>
            </w:r>
            <w:r>
              <w:rPr>
                <w:lang w:val="de-DE"/>
              </w:rPr>
              <w:t>ge online zu schalten, wenn das Volumen unsere aktue</w:t>
            </w:r>
            <w:r>
              <w:rPr>
                <w:lang w:val="de-DE"/>
              </w:rPr>
              <w:t>lle Kapazit</w:t>
            </w:r>
            <w:r>
              <w:rPr>
                <w:lang w:val="de-DE"/>
              </w:rPr>
              <w:t>ä</w:t>
            </w:r>
            <w:r>
              <w:rPr>
                <w:lang w:val="de-DE"/>
              </w:rPr>
              <w:t xml:space="preserve">t </w:t>
            </w:r>
            <w:r>
              <w:rPr>
                <w:lang w:val="de-DE"/>
              </w:rPr>
              <w:t>ü</w:t>
            </w:r>
            <w:r>
              <w:rPr>
                <w:lang w:val="de-DE"/>
              </w:rPr>
              <w:t>berschreitet.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63 </w:t>
            </w:r>
            <w:r>
              <w:rPr>
                <w:noProof/>
                <w:sz w:val="16"/>
              </w:rPr>
              <w:br/>
            </w:r>
            <w:r>
              <w:rPr>
                <w:noProof/>
                <w:sz w:val="2"/>
              </w:rPr>
              <w:t>f348de73-6471-470c-8e19-d8bca1aa1bca</w:t>
            </w:r>
          </w:p>
        </w:tc>
        <w:tc>
          <w:tcPr>
            <w:tcW w:w="7407" w:type="dxa"/>
            <w:shd w:val="clear" w:color="auto" w:fill="F2F2F2" w:themeFill="background1" w:themeFillShade="F2"/>
          </w:tcPr>
          <w:p w:rsidR="00000000" w:rsidRDefault="00E73530">
            <w:pPr>
              <w:rPr>
                <w:noProof/>
              </w:rPr>
            </w:pPr>
            <w:r>
              <w:rPr>
                <w:noProof/>
              </w:rPr>
              <w:t>If this happens it should take no more than a few minutes from your initial request before additional capacity is available.</w:t>
            </w:r>
          </w:p>
        </w:tc>
        <w:tc>
          <w:tcPr>
            <w:tcW w:w="7407" w:type="dxa"/>
          </w:tcPr>
          <w:p w:rsidR="00000000" w:rsidRDefault="00E73530">
            <w:pPr>
              <w:rPr>
                <w:lang w:val="de-DE"/>
              </w:rPr>
            </w:pPr>
            <w:r>
              <w:rPr>
                <w:lang w:val="de-DE"/>
              </w:rPr>
              <w:t>In diesem Fall sollte es ab Ihrer ersten Anfrage nicht l</w:t>
            </w:r>
            <w:r>
              <w:rPr>
                <w:lang w:val="de-DE"/>
              </w:rPr>
              <w:t>ä</w:t>
            </w:r>
            <w:r>
              <w:rPr>
                <w:lang w:val="de-DE"/>
              </w:rPr>
              <w:t>nge</w:t>
            </w:r>
            <w:r>
              <w:rPr>
                <w:lang w:val="de-DE"/>
              </w:rPr>
              <w:t>r als ein paar Minuten dauern, bis zus</w:t>
            </w:r>
            <w:r>
              <w:rPr>
                <w:lang w:val="de-DE"/>
              </w:rPr>
              <w:t>ä</w:t>
            </w:r>
            <w:r>
              <w:rPr>
                <w:lang w:val="de-DE"/>
              </w:rPr>
              <w:t>tzliche Kapazit</w:t>
            </w:r>
            <w:r>
              <w:rPr>
                <w:lang w:val="de-DE"/>
              </w:rPr>
              <w:t>ä</w:t>
            </w:r>
            <w:r>
              <w:rPr>
                <w:lang w:val="de-DE"/>
              </w:rPr>
              <w:t>t verf</w:t>
            </w:r>
            <w:r>
              <w:rPr>
                <w:lang w:val="de-DE"/>
              </w:rPr>
              <w:t>ü</w:t>
            </w:r>
            <w:r>
              <w:rPr>
                <w:lang w:val="de-DE"/>
              </w:rPr>
              <w:t>gbar ist.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64 </w:t>
            </w:r>
            <w:r>
              <w:rPr>
                <w:noProof/>
                <w:sz w:val="16"/>
              </w:rPr>
              <w:br/>
            </w:r>
            <w:r>
              <w:rPr>
                <w:noProof/>
                <w:sz w:val="2"/>
              </w:rPr>
              <w:t>883d83d5-44ed-48d3-bf8c-84bf24059948</w:t>
            </w:r>
          </w:p>
        </w:tc>
        <w:tc>
          <w:tcPr>
            <w:tcW w:w="7407" w:type="dxa"/>
            <w:shd w:val="clear" w:color="auto" w:fill="F2F2F2" w:themeFill="background1" w:themeFillShade="F2"/>
          </w:tcPr>
          <w:p w:rsidR="00000000" w:rsidRDefault="00E73530">
            <w:pPr>
              <w:rPr>
                <w:noProof/>
              </w:rPr>
            </w:pPr>
            <w:r>
              <w:rPr>
                <w:noProof/>
              </w:rPr>
              <w:t>After that, the biggest concerns will be how your servers can handle the traffic from Zencoder.</w:t>
            </w:r>
          </w:p>
        </w:tc>
        <w:tc>
          <w:tcPr>
            <w:tcW w:w="7407" w:type="dxa"/>
          </w:tcPr>
          <w:p w:rsidR="00000000" w:rsidRDefault="00E73530">
            <w:pPr>
              <w:rPr>
                <w:lang w:val="de-DE"/>
              </w:rPr>
            </w:pPr>
            <w:r>
              <w:rPr>
                <w:lang w:val="de-DE"/>
              </w:rPr>
              <w:t>Danach besteht die gr</w:t>
            </w:r>
            <w:r>
              <w:rPr>
                <w:lang w:val="de-DE"/>
              </w:rPr>
              <w:t>öß</w:t>
            </w:r>
            <w:r>
              <w:rPr>
                <w:lang w:val="de-DE"/>
              </w:rPr>
              <w:t>te Sorge darin, wie Ihre Server mit dem Datenverkehr von Zencoder umgehen k</w:t>
            </w:r>
            <w:r>
              <w:rPr>
                <w:lang w:val="de-DE"/>
              </w:rPr>
              <w:t>ö</w:t>
            </w:r>
            <w:r>
              <w:rPr>
                <w:lang w:val="de-DE"/>
              </w:rPr>
              <w:t>nnen.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65 </w:t>
            </w:r>
            <w:r>
              <w:rPr>
                <w:noProof/>
                <w:sz w:val="16"/>
              </w:rPr>
              <w:br/>
            </w:r>
            <w:r>
              <w:rPr>
                <w:noProof/>
                <w:sz w:val="2"/>
              </w:rPr>
              <w:t>fad12a86-6011-44bb-aaff-a0a0da04a75d</w:t>
            </w:r>
          </w:p>
        </w:tc>
        <w:tc>
          <w:tcPr>
            <w:tcW w:w="7407" w:type="dxa"/>
            <w:shd w:val="clear" w:color="auto" w:fill="F2F2F2" w:themeFill="background1" w:themeFillShade="F2"/>
          </w:tcPr>
          <w:p w:rsidR="00000000" w:rsidRDefault="00E73530">
            <w:pPr>
              <w:rPr>
                <w:noProof/>
              </w:rPr>
            </w:pPr>
            <w:r>
              <w:rPr>
                <w:noProof/>
              </w:rPr>
              <w:t>If that initial delay will impact your transcoding, get in touch with us before you start submitting so we can bring additional serv</w:t>
            </w:r>
            <w:r>
              <w:rPr>
                <w:noProof/>
              </w:rPr>
              <w:t>ers online in anticipation.</w:t>
            </w:r>
          </w:p>
        </w:tc>
        <w:tc>
          <w:tcPr>
            <w:tcW w:w="7407" w:type="dxa"/>
          </w:tcPr>
          <w:p w:rsidR="00000000" w:rsidRDefault="00E73530">
            <w:pPr>
              <w:rPr>
                <w:lang w:val="de-DE"/>
              </w:rPr>
            </w:pPr>
            <w:r>
              <w:rPr>
                <w:lang w:val="de-DE"/>
              </w:rPr>
              <w:t>Wenn sich diese anf</w:t>
            </w:r>
            <w:r>
              <w:rPr>
                <w:lang w:val="de-DE"/>
              </w:rPr>
              <w:t>ä</w:t>
            </w:r>
            <w:r>
              <w:rPr>
                <w:lang w:val="de-DE"/>
              </w:rPr>
              <w:t>ngliche Verz</w:t>
            </w:r>
            <w:r>
              <w:rPr>
                <w:lang w:val="de-DE"/>
              </w:rPr>
              <w:t>ö</w:t>
            </w:r>
            <w:r>
              <w:rPr>
                <w:lang w:val="de-DE"/>
              </w:rPr>
              <w:t xml:space="preserve">gerung auf Ihre Transcodierung auswirkt, setzen Sie sich mit uns in Verbindung, bevor Sie mit der </w:t>
            </w:r>
            <w:r>
              <w:rPr>
                <w:lang w:val="de-DE"/>
              </w:rPr>
              <w:t>Ü</w:t>
            </w:r>
            <w:r>
              <w:rPr>
                <w:lang w:val="de-DE"/>
              </w:rPr>
              <w:t>bermittlung beginnen, damit wir in Erwartung weiterer Server online schalten k</w:t>
            </w:r>
            <w:r>
              <w:rPr>
                <w:lang w:val="de-DE"/>
              </w:rPr>
              <w:t>ö</w:t>
            </w:r>
            <w:r>
              <w:rPr>
                <w:lang w:val="de-DE"/>
              </w:rPr>
              <w:t>nnen.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66 </w:t>
            </w:r>
            <w:r>
              <w:rPr>
                <w:noProof/>
                <w:sz w:val="16"/>
              </w:rPr>
              <w:br/>
            </w:r>
            <w:r>
              <w:rPr>
                <w:noProof/>
                <w:sz w:val="2"/>
              </w:rPr>
              <w:t>4b5fff</w:t>
            </w:r>
            <w:r>
              <w:rPr>
                <w:noProof/>
                <w:sz w:val="2"/>
              </w:rPr>
              <w:t>2b-ed4f-4f61-823d-675ae8435cfe</w:t>
            </w:r>
          </w:p>
        </w:tc>
        <w:tc>
          <w:tcPr>
            <w:tcW w:w="7407" w:type="dxa"/>
            <w:shd w:val="clear" w:color="auto" w:fill="F2F2F2" w:themeFill="background1" w:themeFillShade="F2"/>
          </w:tcPr>
          <w:p w:rsidR="00000000" w:rsidRDefault="00E73530">
            <w:pPr>
              <w:rPr>
                <w:noProof/>
              </w:rPr>
            </w:pPr>
            <w:r>
              <w:rPr>
                <w:noProof/>
              </w:rPr>
              <w:t>File Transfer Concerns to Consider</w:t>
            </w:r>
          </w:p>
        </w:tc>
        <w:tc>
          <w:tcPr>
            <w:tcW w:w="7407" w:type="dxa"/>
          </w:tcPr>
          <w:p w:rsidR="00000000" w:rsidRDefault="00E73530">
            <w:pPr>
              <w:rPr>
                <w:lang w:val="de-DE"/>
              </w:rPr>
            </w:pPr>
            <w:r>
              <w:rPr>
                <w:lang w:val="de-DE"/>
              </w:rPr>
              <w:t>Zu ber</w:t>
            </w:r>
            <w:r>
              <w:rPr>
                <w:lang w:val="de-DE"/>
              </w:rPr>
              <w:t>ü</w:t>
            </w:r>
            <w:r>
              <w:rPr>
                <w:lang w:val="de-DE"/>
              </w:rPr>
              <w:t>cksichtigende Bedenken hinsichtlich der Datei</w:t>
            </w:r>
            <w:r>
              <w:rPr>
                <w:lang w:val="de-DE"/>
              </w:rPr>
              <w:t>ü</w:t>
            </w:r>
            <w:r>
              <w:rPr>
                <w:lang w:val="de-DE"/>
              </w:rPr>
              <w:t>bertragung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67 </w:t>
            </w:r>
            <w:r>
              <w:rPr>
                <w:noProof/>
                <w:sz w:val="16"/>
              </w:rPr>
              <w:br/>
            </w:r>
            <w:r>
              <w:rPr>
                <w:noProof/>
                <w:sz w:val="2"/>
              </w:rPr>
              <w:t>6da253c4-87b3-4efc-a879-7bc0977978fc</w:t>
            </w:r>
          </w:p>
        </w:tc>
        <w:tc>
          <w:tcPr>
            <w:tcW w:w="7407" w:type="dxa"/>
            <w:shd w:val="clear" w:color="auto" w:fill="F2F2F2" w:themeFill="background1" w:themeFillShade="F2"/>
          </w:tcPr>
          <w:p w:rsidR="00000000" w:rsidRDefault="00E73530">
            <w:pPr>
              <w:rPr>
                <w:noProof/>
              </w:rPr>
            </w:pPr>
            <w:r>
              <w:rPr>
                <w:noProof/>
              </w:rPr>
              <w:t xml:space="preserve">If you're using S3 for input and output destinations then you should be good to go, as they can handle significant transfer volume, especially within the same </w:t>
            </w:r>
            <w:r>
              <w:rPr>
                <w:rStyle w:val="mqInternal"/>
                <w:noProof/>
              </w:rPr>
              <w:t>[1}</w:t>
            </w:r>
            <w:r>
              <w:rPr>
                <w:noProof/>
              </w:rPr>
              <w:t>region</w:t>
            </w:r>
            <w:r>
              <w:rPr>
                <w:rStyle w:val="mqInternal"/>
                <w:noProof/>
              </w:rPr>
              <w:t>{2]</w:t>
            </w:r>
            <w:r>
              <w:rPr>
                <w:noProof/>
              </w:rPr>
              <w:t>.</w:t>
            </w:r>
          </w:p>
        </w:tc>
        <w:tc>
          <w:tcPr>
            <w:tcW w:w="7407" w:type="dxa"/>
          </w:tcPr>
          <w:p w:rsidR="00000000" w:rsidRDefault="00E73530">
            <w:pPr>
              <w:rPr>
                <w:lang w:val="de-DE"/>
              </w:rPr>
            </w:pPr>
            <w:r>
              <w:rPr>
                <w:lang w:val="de-DE"/>
              </w:rPr>
              <w:t>Wenn Sie S3 f</w:t>
            </w:r>
            <w:r>
              <w:rPr>
                <w:lang w:val="de-DE"/>
              </w:rPr>
              <w:t>ü</w:t>
            </w:r>
            <w:r>
              <w:rPr>
                <w:lang w:val="de-DE"/>
              </w:rPr>
              <w:t>r Eingabe- und Ausgabeziele verwenden, sollten Sie bereit sein, da di</w:t>
            </w:r>
            <w:r>
              <w:rPr>
                <w:lang w:val="de-DE"/>
              </w:rPr>
              <w:t xml:space="preserve">ese ein erhebliches </w:t>
            </w:r>
            <w:r>
              <w:rPr>
                <w:lang w:val="de-DE"/>
              </w:rPr>
              <w:t>Ü</w:t>
            </w:r>
            <w:r>
              <w:rPr>
                <w:lang w:val="de-DE"/>
              </w:rPr>
              <w:t>bertragungsvolumen verarbeiten k</w:t>
            </w:r>
            <w:r>
              <w:rPr>
                <w:lang w:val="de-DE"/>
              </w:rPr>
              <w:t>ö</w:t>
            </w:r>
            <w:r>
              <w:rPr>
                <w:lang w:val="de-DE"/>
              </w:rPr>
              <w:t xml:space="preserve">nnen, insbesondere innerhalb desselben </w:t>
            </w:r>
            <w:r>
              <w:rPr>
                <w:rStyle w:val="mqInternal"/>
                <w:noProof/>
                <w:lang w:val="de-DE"/>
              </w:rPr>
              <w:t>[1}</w:t>
            </w:r>
            <w:r>
              <w:rPr>
                <w:lang w:val="de-DE"/>
              </w:rPr>
              <w:t>Region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68 </w:t>
            </w:r>
            <w:r>
              <w:rPr>
                <w:noProof/>
                <w:sz w:val="16"/>
              </w:rPr>
              <w:br/>
            </w:r>
            <w:r>
              <w:rPr>
                <w:noProof/>
                <w:sz w:val="2"/>
              </w:rPr>
              <w:t>aa26b5dd-110b-43cf-9df8-707daff2bc62</w:t>
            </w:r>
          </w:p>
        </w:tc>
        <w:tc>
          <w:tcPr>
            <w:tcW w:w="7407" w:type="dxa"/>
            <w:shd w:val="clear" w:color="auto" w:fill="F2F2F2" w:themeFill="background1" w:themeFillShade="F2"/>
          </w:tcPr>
          <w:p w:rsidR="00000000" w:rsidRDefault="00E73530">
            <w:pPr>
              <w:rPr>
                <w:noProof/>
              </w:rPr>
            </w:pPr>
            <w:r>
              <w:rPr>
                <w:noProof/>
              </w:rPr>
              <w:t>If you're using FTP servers you may want to throttle your jobs back some and run them in batches of 50 to 5</w:t>
            </w:r>
            <w:r>
              <w:rPr>
                <w:noProof/>
              </w:rPr>
              <w:t>00, depending on the capacity of your servers.</w:t>
            </w:r>
          </w:p>
        </w:tc>
        <w:tc>
          <w:tcPr>
            <w:tcW w:w="7407" w:type="dxa"/>
          </w:tcPr>
          <w:p w:rsidR="00000000" w:rsidRDefault="00E73530">
            <w:pPr>
              <w:rPr>
                <w:lang w:val="de-DE"/>
              </w:rPr>
            </w:pPr>
            <w:r>
              <w:rPr>
                <w:lang w:val="de-DE"/>
              </w:rPr>
              <w:t>Wenn Sie FTP-Server verwenden, m</w:t>
            </w:r>
            <w:r>
              <w:rPr>
                <w:lang w:val="de-DE"/>
              </w:rPr>
              <w:t>ö</w:t>
            </w:r>
            <w:r>
              <w:rPr>
                <w:lang w:val="de-DE"/>
              </w:rPr>
              <w:t>chten Sie m</w:t>
            </w:r>
            <w:r>
              <w:rPr>
                <w:lang w:val="de-DE"/>
              </w:rPr>
              <w:t>ö</w:t>
            </w:r>
            <w:r>
              <w:rPr>
                <w:lang w:val="de-DE"/>
              </w:rPr>
              <w:t>glicherweise Ihre Jobs zur</w:t>
            </w:r>
            <w:r>
              <w:rPr>
                <w:lang w:val="de-DE"/>
              </w:rPr>
              <w:t>ü</w:t>
            </w:r>
            <w:r>
              <w:rPr>
                <w:lang w:val="de-DE"/>
              </w:rPr>
              <w:t>ckdrosseln und sie in Stapeln von 50 bis 500 ausf</w:t>
            </w:r>
            <w:r>
              <w:rPr>
                <w:lang w:val="de-DE"/>
              </w:rPr>
              <w:t>ü</w:t>
            </w:r>
            <w:r>
              <w:rPr>
                <w:lang w:val="de-DE"/>
              </w:rPr>
              <w:t>hren, abh</w:t>
            </w:r>
            <w:r>
              <w:rPr>
                <w:lang w:val="de-DE"/>
              </w:rPr>
              <w:t>ä</w:t>
            </w:r>
            <w:r>
              <w:rPr>
                <w:lang w:val="de-DE"/>
              </w:rPr>
              <w:t>ngig von der Kapazit</w:t>
            </w:r>
            <w:r>
              <w:rPr>
                <w:lang w:val="de-DE"/>
              </w:rPr>
              <w:t>ä</w:t>
            </w:r>
            <w:r>
              <w:rPr>
                <w:lang w:val="de-DE"/>
              </w:rPr>
              <w:t>t Ihrer Server.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69 </w:t>
            </w:r>
            <w:r>
              <w:rPr>
                <w:noProof/>
                <w:sz w:val="16"/>
              </w:rPr>
              <w:br/>
            </w:r>
            <w:r>
              <w:rPr>
                <w:noProof/>
                <w:sz w:val="2"/>
              </w:rPr>
              <w:t>dce19e1c-44f0-45eb-9a56-87511885e29</w:t>
            </w:r>
            <w:r>
              <w:rPr>
                <w:noProof/>
                <w:sz w:val="2"/>
              </w:rPr>
              <w:t>7</w:t>
            </w:r>
          </w:p>
        </w:tc>
        <w:tc>
          <w:tcPr>
            <w:tcW w:w="7407" w:type="dxa"/>
            <w:shd w:val="clear" w:color="auto" w:fill="F2F2F2" w:themeFill="background1" w:themeFillShade="F2"/>
          </w:tcPr>
          <w:p w:rsidR="00000000" w:rsidRDefault="00E73530">
            <w:pPr>
              <w:rPr>
                <w:noProof/>
              </w:rPr>
            </w:pPr>
            <w:r>
              <w:rPr>
                <w:noProof/>
              </w:rPr>
              <w:t>We've had experiences with large job volume completely overwhelming FTP servers and causing jobs to fail since we can't get to the files.</w:t>
            </w:r>
          </w:p>
        </w:tc>
        <w:tc>
          <w:tcPr>
            <w:tcW w:w="7407" w:type="dxa"/>
          </w:tcPr>
          <w:p w:rsidR="00000000" w:rsidRDefault="00E73530">
            <w:pPr>
              <w:rPr>
                <w:lang w:val="de-DE"/>
              </w:rPr>
            </w:pPr>
            <w:r>
              <w:rPr>
                <w:lang w:val="de-DE"/>
              </w:rPr>
              <w:t>Wir haben Erfahrungen mit einem gro</w:t>
            </w:r>
            <w:r>
              <w:rPr>
                <w:lang w:val="de-DE"/>
              </w:rPr>
              <w:t>ß</w:t>
            </w:r>
            <w:r>
              <w:rPr>
                <w:lang w:val="de-DE"/>
              </w:rPr>
              <w:t>en Auftragsvolumen gemacht, das FTP-Server v</w:t>
            </w:r>
            <w:r>
              <w:rPr>
                <w:lang w:val="de-DE"/>
              </w:rPr>
              <w:t>ö</w:t>
            </w:r>
            <w:r>
              <w:rPr>
                <w:lang w:val="de-DE"/>
              </w:rPr>
              <w:t xml:space="preserve">llig </w:t>
            </w:r>
            <w:r>
              <w:rPr>
                <w:lang w:val="de-DE"/>
              </w:rPr>
              <w:t>ü</w:t>
            </w:r>
            <w:r>
              <w:rPr>
                <w:lang w:val="de-DE"/>
              </w:rPr>
              <w:t>berfordert und dazu f</w:t>
            </w:r>
            <w:r>
              <w:rPr>
                <w:lang w:val="de-DE"/>
              </w:rPr>
              <w:t>ü</w:t>
            </w:r>
            <w:r>
              <w:rPr>
                <w:lang w:val="de-DE"/>
              </w:rPr>
              <w:t>hrt, dass Auftr</w:t>
            </w:r>
            <w:r>
              <w:rPr>
                <w:lang w:val="de-DE"/>
              </w:rPr>
              <w:t>ä</w:t>
            </w:r>
            <w:r>
              <w:rPr>
                <w:lang w:val="de-DE"/>
              </w:rPr>
              <w:t>ge fehlschlagen, da wir nicht an die Dateien gelangen k</w:t>
            </w:r>
            <w:r>
              <w:rPr>
                <w:lang w:val="de-DE"/>
              </w:rPr>
              <w:t>ö</w:t>
            </w:r>
            <w:r>
              <w:rPr>
                <w:lang w:val="de-DE"/>
              </w:rPr>
              <w:t>nnen.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70 </w:t>
            </w:r>
            <w:r>
              <w:rPr>
                <w:noProof/>
                <w:sz w:val="16"/>
              </w:rPr>
              <w:br/>
            </w:r>
            <w:r>
              <w:rPr>
                <w:noProof/>
                <w:sz w:val="2"/>
              </w:rPr>
              <w:t>c58641a9-97c4-4805-8c0c-631575bebce0</w:t>
            </w:r>
          </w:p>
        </w:tc>
        <w:tc>
          <w:tcPr>
            <w:tcW w:w="7407" w:type="dxa"/>
            <w:shd w:val="clear" w:color="auto" w:fill="F2F2F2" w:themeFill="background1" w:themeFillShade="F2"/>
          </w:tcPr>
          <w:p w:rsidR="00000000" w:rsidRDefault="00E73530">
            <w:pPr>
              <w:rPr>
                <w:noProof/>
              </w:rPr>
            </w:pPr>
            <w:r>
              <w:rPr>
                <w:noProof/>
              </w:rPr>
              <w:t>Be sure to account for the necessary bandwidth if the output files are going to the same server as the input files.</w:t>
            </w:r>
          </w:p>
        </w:tc>
        <w:tc>
          <w:tcPr>
            <w:tcW w:w="7407" w:type="dxa"/>
          </w:tcPr>
          <w:p w:rsidR="00000000" w:rsidRDefault="00E73530">
            <w:pPr>
              <w:rPr>
                <w:lang w:val="de-DE"/>
              </w:rPr>
            </w:pPr>
            <w:r>
              <w:rPr>
                <w:lang w:val="de-DE"/>
              </w:rPr>
              <w:t xml:space="preserve">Stellen Sie sicher, </w:t>
            </w:r>
            <w:r>
              <w:rPr>
                <w:lang w:val="de-DE"/>
              </w:rPr>
              <w:t>dass Sie die erforderliche Bandbreite ber</w:t>
            </w:r>
            <w:r>
              <w:rPr>
                <w:lang w:val="de-DE"/>
              </w:rPr>
              <w:t>ü</w:t>
            </w:r>
            <w:r>
              <w:rPr>
                <w:lang w:val="de-DE"/>
              </w:rPr>
              <w:t xml:space="preserve">cksichtigen, wenn die Ausgabedateien auf denselben Server wie die Eingabedateien </w:t>
            </w:r>
            <w:r>
              <w:rPr>
                <w:lang w:val="de-DE"/>
              </w:rPr>
              <w:t>ü</w:t>
            </w:r>
            <w:r>
              <w:rPr>
                <w:lang w:val="de-DE"/>
              </w:rPr>
              <w:t>bertragen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71 </w:t>
            </w:r>
            <w:r>
              <w:rPr>
                <w:noProof/>
                <w:sz w:val="16"/>
              </w:rPr>
              <w:br/>
            </w:r>
            <w:r>
              <w:rPr>
                <w:noProof/>
                <w:sz w:val="2"/>
              </w:rPr>
              <w:t>4d98f488-a865-42a0-806e-71f780e51409</w:t>
            </w:r>
          </w:p>
        </w:tc>
        <w:tc>
          <w:tcPr>
            <w:tcW w:w="7407" w:type="dxa"/>
            <w:shd w:val="clear" w:color="auto" w:fill="F2F2F2" w:themeFill="background1" w:themeFillShade="F2"/>
          </w:tcPr>
          <w:p w:rsidR="00000000" w:rsidRDefault="00E73530">
            <w:pPr>
              <w:rPr>
                <w:noProof/>
              </w:rPr>
            </w:pPr>
            <w:r>
              <w:rPr>
                <w:noProof/>
              </w:rPr>
              <w:t>Downloading may work fine on the first batch of jobs but start to suffer</w:t>
            </w:r>
            <w:r>
              <w:rPr>
                <w:noProof/>
              </w:rPr>
              <w:t xml:space="preserve"> once uploading of outputs begins.</w:t>
            </w:r>
          </w:p>
        </w:tc>
        <w:tc>
          <w:tcPr>
            <w:tcW w:w="7407" w:type="dxa"/>
          </w:tcPr>
          <w:p w:rsidR="00000000" w:rsidRDefault="00E73530">
            <w:pPr>
              <w:rPr>
                <w:lang w:val="de-DE"/>
              </w:rPr>
            </w:pPr>
            <w:r>
              <w:rPr>
                <w:lang w:val="de-DE"/>
              </w:rPr>
              <w:t>Das Herunterladen funktioniert m</w:t>
            </w:r>
            <w:r>
              <w:rPr>
                <w:lang w:val="de-DE"/>
              </w:rPr>
              <w:t>ö</w:t>
            </w:r>
            <w:r>
              <w:rPr>
                <w:lang w:val="de-DE"/>
              </w:rPr>
              <w:t>glicherweise beim ersten Stapel von Jobs einwandfrei, leidet jedoch, sobald das Hochladen der Ausgaben beginnt.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72 </w:t>
            </w:r>
            <w:r>
              <w:rPr>
                <w:noProof/>
                <w:sz w:val="16"/>
              </w:rPr>
              <w:br/>
            </w:r>
            <w:r>
              <w:rPr>
                <w:noProof/>
                <w:sz w:val="2"/>
              </w:rPr>
              <w:t>0c3e7e18-98ce-4021-8d87-402fe9aa0d95</w:t>
            </w:r>
          </w:p>
        </w:tc>
        <w:tc>
          <w:tcPr>
            <w:tcW w:w="7407" w:type="dxa"/>
            <w:shd w:val="clear" w:color="auto" w:fill="F2F2F2" w:themeFill="background1" w:themeFillShade="F2"/>
          </w:tcPr>
          <w:p w:rsidR="00000000" w:rsidRDefault="00E73530">
            <w:pPr>
              <w:rPr>
                <w:noProof/>
              </w:rPr>
            </w:pPr>
            <w:r>
              <w:rPr>
                <w:noProof/>
              </w:rPr>
              <w:t>Notification Concerns to Consider</w:t>
            </w:r>
          </w:p>
        </w:tc>
        <w:tc>
          <w:tcPr>
            <w:tcW w:w="7407" w:type="dxa"/>
          </w:tcPr>
          <w:p w:rsidR="00000000" w:rsidRDefault="00E73530">
            <w:pPr>
              <w:rPr>
                <w:lang w:val="de-DE"/>
              </w:rPr>
            </w:pPr>
            <w:r>
              <w:rPr>
                <w:lang w:val="de-DE"/>
              </w:rPr>
              <w:t>Zu ber</w:t>
            </w:r>
            <w:r>
              <w:rPr>
                <w:lang w:val="de-DE"/>
              </w:rPr>
              <w:t>ü</w:t>
            </w:r>
            <w:r>
              <w:rPr>
                <w:lang w:val="de-DE"/>
              </w:rPr>
              <w:t>cksichtigende Benachrichtigungsprobleme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73 </w:t>
            </w:r>
            <w:r>
              <w:rPr>
                <w:noProof/>
                <w:sz w:val="16"/>
              </w:rPr>
              <w:br/>
            </w:r>
            <w:r>
              <w:rPr>
                <w:noProof/>
                <w:sz w:val="2"/>
              </w:rPr>
              <w:t>2e16131c-6c42-4e16-abfa-2485db2639d1</w:t>
            </w:r>
          </w:p>
        </w:tc>
        <w:tc>
          <w:tcPr>
            <w:tcW w:w="7407" w:type="dxa"/>
            <w:shd w:val="clear" w:color="auto" w:fill="F2F2F2" w:themeFill="background1" w:themeFillShade="F2"/>
          </w:tcPr>
          <w:p w:rsidR="00000000" w:rsidRDefault="00E73530">
            <w:pPr>
              <w:rPr>
                <w:noProof/>
              </w:rPr>
            </w:pPr>
            <w:r>
              <w:rPr>
                <w:noProof/>
              </w:rPr>
              <w:t>If you are using notifications the same concern applies.</w:t>
            </w:r>
          </w:p>
        </w:tc>
        <w:tc>
          <w:tcPr>
            <w:tcW w:w="7407" w:type="dxa"/>
          </w:tcPr>
          <w:p w:rsidR="00000000" w:rsidRDefault="00E73530">
            <w:pPr>
              <w:rPr>
                <w:lang w:val="de-DE"/>
              </w:rPr>
            </w:pPr>
            <w:r>
              <w:rPr>
                <w:lang w:val="de-DE"/>
              </w:rPr>
              <w:t>Wenn Sie Benachrichtigungen verwenden, gilt das gleiche Problem.</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74 </w:t>
            </w:r>
            <w:r>
              <w:rPr>
                <w:noProof/>
                <w:sz w:val="16"/>
              </w:rPr>
              <w:br/>
            </w:r>
            <w:r>
              <w:rPr>
                <w:noProof/>
                <w:sz w:val="2"/>
              </w:rPr>
              <w:t>6a8683f0-0ca8-4564-a8d0-19c2d3793fc1</w:t>
            </w:r>
          </w:p>
        </w:tc>
        <w:tc>
          <w:tcPr>
            <w:tcW w:w="7407" w:type="dxa"/>
            <w:shd w:val="clear" w:color="auto" w:fill="F2F2F2" w:themeFill="background1" w:themeFillShade="F2"/>
          </w:tcPr>
          <w:p w:rsidR="00000000" w:rsidRDefault="00E73530">
            <w:pPr>
              <w:rPr>
                <w:noProof/>
              </w:rPr>
            </w:pPr>
            <w:r>
              <w:rPr>
                <w:noProof/>
              </w:rPr>
              <w:t>Wil</w:t>
            </w:r>
            <w:r>
              <w:rPr>
                <w:noProof/>
              </w:rPr>
              <w:t>l your server be able to handle (potentially) hundreds of POSTs from Zencoder in rapid succession?</w:t>
            </w:r>
          </w:p>
        </w:tc>
        <w:tc>
          <w:tcPr>
            <w:tcW w:w="7407" w:type="dxa"/>
          </w:tcPr>
          <w:p w:rsidR="00000000" w:rsidRDefault="00E73530">
            <w:pPr>
              <w:rPr>
                <w:lang w:val="de-DE"/>
              </w:rPr>
            </w:pPr>
            <w:r>
              <w:rPr>
                <w:lang w:val="de-DE"/>
              </w:rPr>
              <w:t>Kann Ihr Server (m</w:t>
            </w:r>
            <w:r>
              <w:rPr>
                <w:lang w:val="de-DE"/>
              </w:rPr>
              <w:t>ö</w:t>
            </w:r>
            <w:r>
              <w:rPr>
                <w:lang w:val="de-DE"/>
              </w:rPr>
              <w:t>glicherweise) Hunderte von POSTs von Zencoder schnell hintereinander verarbeiten?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75 </w:t>
            </w:r>
            <w:r>
              <w:rPr>
                <w:noProof/>
                <w:sz w:val="16"/>
              </w:rPr>
              <w:br/>
            </w:r>
            <w:r>
              <w:rPr>
                <w:noProof/>
                <w:sz w:val="2"/>
              </w:rPr>
              <w:t>13221d7f-e0cb-4b95-b020-ae13fa376b3a</w:t>
            </w:r>
          </w:p>
        </w:tc>
        <w:tc>
          <w:tcPr>
            <w:tcW w:w="7407" w:type="dxa"/>
            <w:shd w:val="clear" w:color="auto" w:fill="F2F2F2" w:themeFill="background1" w:themeFillShade="F2"/>
          </w:tcPr>
          <w:p w:rsidR="00000000" w:rsidRDefault="00E73530">
            <w:pPr>
              <w:rPr>
                <w:noProof/>
              </w:rPr>
            </w:pPr>
            <w:r>
              <w:rPr>
                <w:noProof/>
              </w:rPr>
              <w:t>This is a bit less of a concern, as we will retry failed notifications up to 25 times, and the files will already have been uploaded.</w:t>
            </w:r>
          </w:p>
        </w:tc>
        <w:tc>
          <w:tcPr>
            <w:tcW w:w="7407" w:type="dxa"/>
          </w:tcPr>
          <w:p w:rsidR="00000000" w:rsidRDefault="00E73530">
            <w:pPr>
              <w:rPr>
                <w:lang w:val="de-DE"/>
              </w:rPr>
            </w:pPr>
            <w:r>
              <w:rPr>
                <w:lang w:val="de-DE"/>
              </w:rPr>
              <w:t>Dies ist etwas weniger besorgniserregend, da wir fehlgeschlagene Benachrichtigungen bis zu 25 Mal wiederholen und die Date</w:t>
            </w:r>
            <w:r>
              <w:rPr>
                <w:lang w:val="de-DE"/>
              </w:rPr>
              <w:t>ien bereits hochgeladen wurden.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76 </w:t>
            </w:r>
            <w:r>
              <w:rPr>
                <w:noProof/>
                <w:sz w:val="16"/>
              </w:rPr>
              <w:br/>
            </w:r>
            <w:r>
              <w:rPr>
                <w:noProof/>
                <w:sz w:val="2"/>
              </w:rPr>
              <w:t>47126436-970e-4514-bda3-1c0e60dac1bf</w:t>
            </w:r>
          </w:p>
        </w:tc>
        <w:tc>
          <w:tcPr>
            <w:tcW w:w="7407" w:type="dxa"/>
            <w:shd w:val="clear" w:color="auto" w:fill="F2F2F2" w:themeFill="background1" w:themeFillShade="F2"/>
          </w:tcPr>
          <w:p w:rsidR="00000000" w:rsidRDefault="00E73530">
            <w:pPr>
              <w:rPr>
                <w:noProof/>
              </w:rPr>
            </w:pPr>
            <w:r>
              <w:rPr>
                <w:noProof/>
              </w:rPr>
              <w:t xml:space="preserve">However, if your videos are on the same server, or being uploaded to the same server, that is receiving notifications, this could cause successive jobs to fail if the server becomes </w:t>
            </w:r>
            <w:r>
              <w:rPr>
                <w:noProof/>
              </w:rPr>
              <w:t>overwhelmed.</w:t>
            </w:r>
          </w:p>
        </w:tc>
        <w:tc>
          <w:tcPr>
            <w:tcW w:w="7407" w:type="dxa"/>
          </w:tcPr>
          <w:p w:rsidR="00000000" w:rsidRDefault="00E73530">
            <w:pPr>
              <w:rPr>
                <w:lang w:val="de-DE"/>
              </w:rPr>
            </w:pPr>
            <w:r>
              <w:rPr>
                <w:lang w:val="de-DE"/>
              </w:rPr>
              <w:t>Wenn sich Ihre Videos jedoch auf demselben Server befinden oder auf denselben Server hochgeladen werden, der Benachrichtigungen erh</w:t>
            </w:r>
            <w:r>
              <w:rPr>
                <w:lang w:val="de-DE"/>
              </w:rPr>
              <w:t>ä</w:t>
            </w:r>
            <w:r>
              <w:rPr>
                <w:lang w:val="de-DE"/>
              </w:rPr>
              <w:t>lt, k</w:t>
            </w:r>
            <w:r>
              <w:rPr>
                <w:lang w:val="de-DE"/>
              </w:rPr>
              <w:t>ö</w:t>
            </w:r>
            <w:r>
              <w:rPr>
                <w:lang w:val="de-DE"/>
              </w:rPr>
              <w:t xml:space="preserve">nnen aufeinanderfolgende Jobs fehlschlagen, wenn der Server </w:t>
            </w:r>
            <w:r>
              <w:rPr>
                <w:lang w:val="de-DE"/>
              </w:rPr>
              <w:t>ü</w:t>
            </w:r>
            <w:r>
              <w:rPr>
                <w:lang w:val="de-DE"/>
              </w:rPr>
              <w:t>berlastet wird.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77 </w:t>
            </w:r>
            <w:r>
              <w:rPr>
                <w:noProof/>
                <w:sz w:val="16"/>
              </w:rPr>
              <w:br/>
            </w:r>
            <w:r>
              <w:rPr>
                <w:noProof/>
                <w:sz w:val="2"/>
              </w:rPr>
              <w:t>bb11bc35-5b3e-4fdf-9e9f</w:t>
            </w:r>
            <w:r>
              <w:rPr>
                <w:noProof/>
                <w:sz w:val="2"/>
              </w:rPr>
              <w:t>-eb579dc78c00</w:t>
            </w:r>
          </w:p>
        </w:tc>
        <w:tc>
          <w:tcPr>
            <w:tcW w:w="7407" w:type="dxa"/>
            <w:shd w:val="clear" w:color="auto" w:fill="F2F2F2" w:themeFill="background1" w:themeFillShade="F2"/>
          </w:tcPr>
          <w:p w:rsidR="00000000" w:rsidRDefault="00E73530">
            <w:pPr>
              <w:rPr>
                <w:noProof/>
              </w:rPr>
            </w:pPr>
            <w:r>
              <w:rPr>
                <w:noProof/>
              </w:rPr>
              <w:t>The best way to avoid notification overload on your server is to respond successfully to Zencoder as quickly as possible when the notification comes in.</w:t>
            </w:r>
          </w:p>
        </w:tc>
        <w:tc>
          <w:tcPr>
            <w:tcW w:w="7407" w:type="dxa"/>
          </w:tcPr>
          <w:p w:rsidR="00000000" w:rsidRDefault="00E73530">
            <w:pPr>
              <w:rPr>
                <w:lang w:val="de-DE"/>
              </w:rPr>
            </w:pPr>
            <w:r>
              <w:rPr>
                <w:lang w:val="de-DE"/>
              </w:rPr>
              <w:t xml:space="preserve">Der beste Weg, um eine </w:t>
            </w:r>
            <w:r>
              <w:rPr>
                <w:lang w:val="de-DE"/>
              </w:rPr>
              <w:t>Ü</w:t>
            </w:r>
            <w:r>
              <w:rPr>
                <w:lang w:val="de-DE"/>
              </w:rPr>
              <w:t>berlastung der Benachrichtigung auf Ihrem Server zu vermeiden, be</w:t>
            </w:r>
            <w:r>
              <w:rPr>
                <w:lang w:val="de-DE"/>
              </w:rPr>
              <w:t>steht darin, so schnell wie m</w:t>
            </w:r>
            <w:r>
              <w:rPr>
                <w:lang w:val="de-DE"/>
              </w:rPr>
              <w:t>ö</w:t>
            </w:r>
            <w:r>
              <w:rPr>
                <w:lang w:val="de-DE"/>
              </w:rPr>
              <w:t>glich erfolgreich auf Zencoder zu reagieren, wenn die Benachrichtigung eingeht.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78 </w:t>
            </w:r>
            <w:r>
              <w:rPr>
                <w:noProof/>
                <w:sz w:val="16"/>
              </w:rPr>
              <w:br/>
            </w:r>
            <w:r>
              <w:rPr>
                <w:noProof/>
                <w:sz w:val="2"/>
              </w:rPr>
              <w:t>0ed668c8-31d9-4283-874e-9a53d786d3f1</w:t>
            </w:r>
          </w:p>
        </w:tc>
        <w:tc>
          <w:tcPr>
            <w:tcW w:w="7407" w:type="dxa"/>
            <w:shd w:val="clear" w:color="auto" w:fill="F2F2F2" w:themeFill="background1" w:themeFillShade="F2"/>
          </w:tcPr>
          <w:p w:rsidR="00000000" w:rsidRDefault="00E73530">
            <w:pPr>
              <w:rPr>
                <w:noProof/>
              </w:rPr>
            </w:pPr>
            <w:r>
              <w:rPr>
                <w:noProof/>
              </w:rPr>
              <w:t>We recommend doing any processing of the body of the notification outside of the scope of the response, using a job queue or other background processing.</w:t>
            </w:r>
          </w:p>
        </w:tc>
        <w:tc>
          <w:tcPr>
            <w:tcW w:w="7407" w:type="dxa"/>
          </w:tcPr>
          <w:p w:rsidR="00000000" w:rsidRDefault="00E73530">
            <w:pPr>
              <w:rPr>
                <w:lang w:val="de-DE"/>
              </w:rPr>
            </w:pPr>
            <w:r>
              <w:rPr>
                <w:lang w:val="de-DE"/>
              </w:rPr>
              <w:t>Wir empfehlen, den Hauptteil der Benachrichtigung au</w:t>
            </w:r>
            <w:r>
              <w:rPr>
                <w:lang w:val="de-DE"/>
              </w:rPr>
              <w:t>ß</w:t>
            </w:r>
            <w:r>
              <w:rPr>
                <w:lang w:val="de-DE"/>
              </w:rPr>
              <w:t>erhalb des Bereichs der Antwort mit einer Jobwart</w:t>
            </w:r>
            <w:r>
              <w:rPr>
                <w:lang w:val="de-DE"/>
              </w:rPr>
              <w:t>eschlange oder einer anderen Hintergrundverarbeitung zu verarbeiten.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79 </w:t>
            </w:r>
            <w:r>
              <w:rPr>
                <w:noProof/>
                <w:sz w:val="16"/>
              </w:rPr>
              <w:br/>
            </w:r>
            <w:r>
              <w:rPr>
                <w:noProof/>
                <w:sz w:val="2"/>
              </w:rPr>
              <w:t>a81a152e-a448-4b06-bfdd-38c468760dd3</w:t>
            </w:r>
          </w:p>
        </w:tc>
        <w:tc>
          <w:tcPr>
            <w:tcW w:w="7407" w:type="dxa"/>
            <w:shd w:val="clear" w:color="auto" w:fill="F2F2F2" w:themeFill="background1" w:themeFillShade="F2"/>
          </w:tcPr>
          <w:p w:rsidR="00000000" w:rsidRDefault="00E73530">
            <w:pPr>
              <w:rPr>
                <w:noProof/>
              </w:rPr>
            </w:pPr>
            <w:r>
              <w:rPr>
                <w:noProof/>
              </w:rPr>
              <w:t>This will ensure that Zencoder doesn't timeout the notification and attempt again a few seconds later.</w:t>
            </w:r>
          </w:p>
        </w:tc>
        <w:tc>
          <w:tcPr>
            <w:tcW w:w="7407" w:type="dxa"/>
          </w:tcPr>
          <w:p w:rsidR="00000000" w:rsidRDefault="00E73530">
            <w:pPr>
              <w:rPr>
                <w:lang w:val="de-DE"/>
              </w:rPr>
            </w:pPr>
            <w:r>
              <w:rPr>
                <w:lang w:val="de-DE"/>
              </w:rPr>
              <w:t>Dadurch wird sichergestellt, dass Zencoder die Benachrichtigung nicht abl</w:t>
            </w:r>
            <w:r>
              <w:rPr>
                <w:lang w:val="de-DE"/>
              </w:rPr>
              <w:t>ä</w:t>
            </w:r>
            <w:r>
              <w:rPr>
                <w:lang w:val="de-DE"/>
              </w:rPr>
              <w:t>uft und einige Sekunden sp</w:t>
            </w:r>
            <w:r>
              <w:rPr>
                <w:lang w:val="de-DE"/>
              </w:rPr>
              <w:t>ä</w:t>
            </w:r>
            <w:r>
              <w:rPr>
                <w:lang w:val="de-DE"/>
              </w:rPr>
              <w:t>ter erneut versucht.</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overview-context-aware-encoding.html</w:t>
            </w:r>
          </w:p>
          <w:p w:rsidR="00000000" w:rsidRDefault="00E73530">
            <w:pPr>
              <w:jc w:val="center"/>
              <w:rPr>
                <w:b/>
                <w:noProof/>
              </w:rPr>
            </w:pPr>
            <w:r>
              <w:rPr>
                <w:b/>
                <w:noProof/>
              </w:rPr>
              <w:t>MQ971010 aa2fb626-6c6e-4459-92a2-e22766b4d5d4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444e0809-bee1-44c8-b4b6-bbcf453e7b1e</w:t>
            </w:r>
          </w:p>
        </w:tc>
        <w:tc>
          <w:tcPr>
            <w:tcW w:w="7407" w:type="dxa"/>
            <w:shd w:val="clear" w:color="auto" w:fill="F2F2F2" w:themeFill="background1" w:themeFillShade="F2"/>
          </w:tcPr>
          <w:p w:rsidR="00000000" w:rsidRDefault="00E73530">
            <w:pPr>
              <w:rPr>
                <w:noProof/>
              </w:rPr>
            </w:pPr>
            <w:r>
              <w:rPr>
                <w:noProof/>
              </w:rPr>
              <w:t>--- title</w:t>
            </w:r>
            <w:r>
              <w:rPr>
                <w:noProof/>
              </w:rPr>
              <w:t>:</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f7589abe-62d2-41cc-b1ab-2c37795c9dd5</w:t>
            </w:r>
          </w:p>
        </w:tc>
        <w:tc>
          <w:tcPr>
            <w:tcW w:w="7407" w:type="dxa"/>
            <w:shd w:val="clear" w:color="auto" w:fill="F2F2F2" w:themeFill="background1" w:themeFillShade="F2"/>
          </w:tcPr>
          <w:p w:rsidR="00000000" w:rsidRDefault="00E73530">
            <w:pPr>
              <w:rPr>
                <w:noProof/>
              </w:rPr>
            </w:pPr>
            <w:r>
              <w:rPr>
                <w:noProof/>
              </w:rPr>
              <w:t>'Overview of Context Aware Encoding' description:</w:t>
            </w:r>
          </w:p>
        </w:tc>
        <w:tc>
          <w:tcPr>
            <w:tcW w:w="7407" w:type="dxa"/>
          </w:tcPr>
          <w:p w:rsidR="00000000" w:rsidRDefault="00E73530">
            <w:pPr>
              <w:rPr>
                <w:lang w:val="de-DE"/>
              </w:rPr>
            </w:pPr>
            <w:r>
              <w:rPr>
                <w:lang w:val="de-DE"/>
              </w:rPr>
              <w:t>Beschreibung "</w:t>
            </w:r>
            <w:r>
              <w:rPr>
                <w:lang w:val="de-DE"/>
              </w:rPr>
              <w:t>Ü</w:t>
            </w:r>
            <w:r>
              <w:rPr>
                <w:lang w:val="de-DE"/>
              </w:rPr>
              <w:t xml:space="preserve">bersicht </w:t>
            </w:r>
            <w:r>
              <w:rPr>
                <w:lang w:val="de-DE"/>
              </w:rPr>
              <w:t>ü</w:t>
            </w:r>
            <w:r>
              <w:rPr>
                <w:lang w:val="de-DE"/>
              </w:rPr>
              <w:t>ber die kontextbezogene Codierung":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1074bbf3-a58c-4534-8861-ecd138303ba0</w:t>
            </w:r>
          </w:p>
        </w:tc>
        <w:tc>
          <w:tcPr>
            <w:tcW w:w="7407" w:type="dxa"/>
            <w:shd w:val="clear" w:color="auto" w:fill="F2F2F2" w:themeFill="background1" w:themeFillShade="F2"/>
          </w:tcPr>
          <w:p w:rsidR="00000000" w:rsidRDefault="00E73530">
            <w:pPr>
              <w:rPr>
                <w:noProof/>
              </w:rPr>
            </w:pPr>
            <w:r>
              <w:rPr>
                <w:noProof/>
              </w:rPr>
              <w:t>'This topic provides an overview of Context Aware Encoding.' parent:</w:t>
            </w:r>
          </w:p>
        </w:tc>
        <w:tc>
          <w:tcPr>
            <w:tcW w:w="7407" w:type="dxa"/>
          </w:tcPr>
          <w:p w:rsidR="00000000" w:rsidRDefault="00E73530">
            <w:pPr>
              <w:rPr>
                <w:lang w:val="de-DE"/>
              </w:rPr>
            </w:pPr>
            <w:r>
              <w:rPr>
                <w:lang w:val="de-DE"/>
              </w:rPr>
              <w:t xml:space="preserve">"Dieses Thema bietet einen </w:t>
            </w:r>
            <w:r>
              <w:rPr>
                <w:lang w:val="de-DE"/>
              </w:rPr>
              <w:t>Ü</w:t>
            </w:r>
            <w:r>
              <w:rPr>
                <w:lang w:val="de-DE"/>
              </w:rPr>
              <w:t xml:space="preserve">berblick </w:t>
            </w:r>
            <w:r>
              <w:rPr>
                <w:lang w:val="de-DE"/>
              </w:rPr>
              <w:t>ü</w:t>
            </w:r>
            <w:r>
              <w:rPr>
                <w:lang w:val="de-DE"/>
              </w:rPr>
              <w:t>ber die kontextbezogene Codierung."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ac6c8e9b-0f77-47f1-afc1-802fa649dbc4</w:t>
            </w:r>
          </w:p>
        </w:tc>
        <w:tc>
          <w:tcPr>
            <w:tcW w:w="7407" w:type="dxa"/>
            <w:shd w:val="clear" w:color="auto" w:fill="F2F2F2" w:themeFill="background1" w:themeFillShade="F2"/>
          </w:tcPr>
          <w:p w:rsidR="00000000" w:rsidRDefault="00E73530">
            <w:pPr>
              <w:rPr>
                <w:noProof/>
              </w:rPr>
            </w:pPr>
            <w:r>
              <w:rPr>
                <w:noProof/>
              </w:rPr>
              <w:t>General Information ---</w:t>
            </w:r>
          </w:p>
        </w:tc>
        <w:tc>
          <w:tcPr>
            <w:tcW w:w="7407" w:type="dxa"/>
          </w:tcPr>
          <w:p w:rsidR="00000000" w:rsidRDefault="00E73530">
            <w:pPr>
              <w:rPr>
                <w:lang w:val="de-DE"/>
              </w:rPr>
            </w:pPr>
            <w:r>
              <w:rPr>
                <w:lang w:val="de-DE"/>
              </w:rPr>
              <w:t>Allgemeine Informationen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3cd</w:t>
            </w:r>
            <w:r>
              <w:rPr>
                <w:noProof/>
                <w:sz w:val="2"/>
              </w:rPr>
              <w:t>5b2d6-fbf0-414b-8561-224b6d76b5b9</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c20e3434-0416-429c-bcaa-252834edbd93</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e4eb9368-03c7-49d8-adbb-3ec82d330670</w:t>
            </w:r>
          </w:p>
        </w:tc>
        <w:tc>
          <w:tcPr>
            <w:tcW w:w="7407" w:type="dxa"/>
            <w:shd w:val="clear" w:color="auto" w:fill="F2F2F2" w:themeFill="background1" w:themeFillShade="F2"/>
          </w:tcPr>
          <w:p w:rsidR="00000000" w:rsidRDefault="00E73530">
            <w:pPr>
              <w:rPr>
                <w:noProof/>
              </w:rPr>
            </w:pPr>
            <w:r>
              <w:rPr>
                <w:noProof/>
              </w:rPr>
              <w:t>Introduction</w:t>
            </w:r>
          </w:p>
        </w:tc>
        <w:tc>
          <w:tcPr>
            <w:tcW w:w="7407" w:type="dxa"/>
          </w:tcPr>
          <w:p w:rsidR="00000000" w:rsidRDefault="00E73530">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8ebfc354-45df-44e4-b44d-00486eea6116</w:t>
            </w:r>
          </w:p>
        </w:tc>
        <w:tc>
          <w:tcPr>
            <w:tcW w:w="7407" w:type="dxa"/>
            <w:shd w:val="clear" w:color="auto" w:fill="F2F2F2" w:themeFill="background1" w:themeFillShade="F2"/>
          </w:tcPr>
          <w:p w:rsidR="00000000" w:rsidRDefault="00E73530">
            <w:pPr>
              <w:rPr>
                <w:noProof/>
              </w:rPr>
            </w:pPr>
            <w:r>
              <w:rPr>
                <w:noProof/>
              </w:rPr>
              <w:t>We are all watching more video online - on our phones, tablets, TVs, at work, on the train, while walking down the street, etc.</w:t>
            </w:r>
          </w:p>
        </w:tc>
        <w:tc>
          <w:tcPr>
            <w:tcW w:w="7407" w:type="dxa"/>
          </w:tcPr>
          <w:p w:rsidR="00000000" w:rsidRDefault="00E73530">
            <w:pPr>
              <w:rPr>
                <w:lang w:val="de-DE"/>
              </w:rPr>
            </w:pPr>
            <w:r>
              <w:rPr>
                <w:lang w:val="de-DE"/>
              </w:rPr>
              <w:t>Wir sehen uns alle mehr Videos online an - auf unseren Handys, Tablets, Fernsehern, bei der</w:t>
            </w:r>
            <w:r>
              <w:rPr>
                <w:lang w:val="de-DE"/>
              </w:rPr>
              <w:t xml:space="preserve"> Arbeit, im Zug, w</w:t>
            </w:r>
            <w:r>
              <w:rPr>
                <w:lang w:val="de-DE"/>
              </w:rPr>
              <w:t>ä</w:t>
            </w:r>
            <w:r>
              <w:rPr>
                <w:lang w:val="de-DE"/>
              </w:rPr>
              <w:t>hrend wir die Stra</w:t>
            </w:r>
            <w:r>
              <w:rPr>
                <w:lang w:val="de-DE"/>
              </w:rPr>
              <w:t>ß</w:t>
            </w:r>
            <w:r>
              <w:rPr>
                <w:lang w:val="de-DE"/>
              </w:rPr>
              <w:t>e entlang gehen usw.</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53a3193b-0929-4f5a-99bf-1f26642ebf8b</w:t>
            </w:r>
          </w:p>
        </w:tc>
        <w:tc>
          <w:tcPr>
            <w:tcW w:w="7407" w:type="dxa"/>
            <w:shd w:val="clear" w:color="auto" w:fill="F2F2F2" w:themeFill="background1" w:themeFillShade="F2"/>
          </w:tcPr>
          <w:p w:rsidR="00000000" w:rsidRDefault="00E73530">
            <w:pPr>
              <w:rPr>
                <w:noProof/>
              </w:rPr>
            </w:pPr>
            <w:r>
              <w:rPr>
                <w:noProof/>
              </w:rPr>
              <w:t>As streaming services scale up to meet the demand for more content across more screens, the storage and bandwidth costs of delivering video to those screens</w:t>
            </w:r>
            <w:r>
              <w:rPr>
                <w:noProof/>
              </w:rPr>
              <w:t xml:space="preserve"> rises.</w:t>
            </w:r>
          </w:p>
        </w:tc>
        <w:tc>
          <w:tcPr>
            <w:tcW w:w="7407" w:type="dxa"/>
          </w:tcPr>
          <w:p w:rsidR="00000000" w:rsidRDefault="00E73530">
            <w:pPr>
              <w:rPr>
                <w:lang w:val="de-DE"/>
              </w:rPr>
            </w:pPr>
            <w:r>
              <w:rPr>
                <w:lang w:val="de-DE"/>
              </w:rPr>
              <w:t>Wenn Streaming-Dienste skaliert werden, um die Nachfrage nach mehr Inhalten auf mehr Bildschirmen zu befriedigen, steigen die Speicher- und Bandbreitenkosten f</w:t>
            </w:r>
            <w:r>
              <w:rPr>
                <w:lang w:val="de-DE"/>
              </w:rPr>
              <w:t>ü</w:t>
            </w:r>
            <w:r>
              <w:rPr>
                <w:lang w:val="de-DE"/>
              </w:rPr>
              <w:t>r die Bereitstellung von Videos auf diesen Bildschirmen.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146ca347-cdf6-4d91-af9c-d2</w:t>
            </w:r>
            <w:r>
              <w:rPr>
                <w:noProof/>
                <w:sz w:val="2"/>
              </w:rPr>
              <w:t>955cf1580c</w:t>
            </w:r>
          </w:p>
        </w:tc>
        <w:tc>
          <w:tcPr>
            <w:tcW w:w="7407" w:type="dxa"/>
            <w:shd w:val="clear" w:color="auto" w:fill="F2F2F2" w:themeFill="background1" w:themeFillShade="F2"/>
          </w:tcPr>
          <w:p w:rsidR="00000000" w:rsidRDefault="00E73530">
            <w:pPr>
              <w:rPr>
                <w:noProof/>
              </w:rPr>
            </w:pPr>
            <w:r>
              <w:rPr>
                <w:noProof/>
              </w:rPr>
              <w:t>Efficiently delivering high-quality video at scale to a vast range of devices is central to what we do at Brightcove.</w:t>
            </w:r>
          </w:p>
        </w:tc>
        <w:tc>
          <w:tcPr>
            <w:tcW w:w="7407" w:type="dxa"/>
          </w:tcPr>
          <w:p w:rsidR="00000000" w:rsidRDefault="00E73530">
            <w:pPr>
              <w:rPr>
                <w:lang w:val="de-DE"/>
              </w:rPr>
            </w:pPr>
            <w:r>
              <w:rPr>
                <w:lang w:val="de-DE"/>
              </w:rPr>
              <w:t>Die effiziente Bereitstellung von qualitativ hochwertigen Videos in gro</w:t>
            </w:r>
            <w:r>
              <w:rPr>
                <w:lang w:val="de-DE"/>
              </w:rPr>
              <w:t>ß</w:t>
            </w:r>
            <w:r>
              <w:rPr>
                <w:lang w:val="de-DE"/>
              </w:rPr>
              <w:t>em Ma</w:t>
            </w:r>
            <w:r>
              <w:rPr>
                <w:lang w:val="de-DE"/>
              </w:rPr>
              <w:t>ß</w:t>
            </w:r>
            <w:r>
              <w:rPr>
                <w:lang w:val="de-DE"/>
              </w:rPr>
              <w:t>stab f</w:t>
            </w:r>
            <w:r>
              <w:rPr>
                <w:lang w:val="de-DE"/>
              </w:rPr>
              <w:t>ü</w:t>
            </w:r>
            <w:r>
              <w:rPr>
                <w:lang w:val="de-DE"/>
              </w:rPr>
              <w:t>r eine Vielzahl von Ger</w:t>
            </w:r>
            <w:r>
              <w:rPr>
                <w:lang w:val="de-DE"/>
              </w:rPr>
              <w:t>ä</w:t>
            </w:r>
            <w:r>
              <w:rPr>
                <w:lang w:val="de-DE"/>
              </w:rPr>
              <w:t>ten ist f</w:t>
            </w:r>
            <w:r>
              <w:rPr>
                <w:lang w:val="de-DE"/>
              </w:rPr>
              <w:t>ü</w:t>
            </w:r>
            <w:r>
              <w:rPr>
                <w:lang w:val="de-DE"/>
              </w:rPr>
              <w:t>r Bright</w:t>
            </w:r>
            <w:r>
              <w:rPr>
                <w:lang w:val="de-DE"/>
              </w:rPr>
              <w:t>cove von zentraler Bedeutung.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518b540a-88b9-4acf-8112-b1160a08b06a</w:t>
            </w:r>
          </w:p>
        </w:tc>
        <w:tc>
          <w:tcPr>
            <w:tcW w:w="7407" w:type="dxa"/>
            <w:shd w:val="clear" w:color="auto" w:fill="F2F2F2" w:themeFill="background1" w:themeFillShade="F2"/>
          </w:tcPr>
          <w:p w:rsidR="00000000" w:rsidRDefault="00E73530">
            <w:pPr>
              <w:rPr>
                <w:noProof/>
              </w:rPr>
            </w:pPr>
            <w:r>
              <w:rPr>
                <w:noProof/>
              </w:rPr>
              <w:t>Context Aware Encoding can drastically reduce the cost of storing and streaming video, while improving playback quality for viewers.</w:t>
            </w:r>
          </w:p>
        </w:tc>
        <w:tc>
          <w:tcPr>
            <w:tcW w:w="7407" w:type="dxa"/>
          </w:tcPr>
          <w:p w:rsidR="00000000" w:rsidRDefault="00E73530">
            <w:pPr>
              <w:rPr>
                <w:lang w:val="de-DE"/>
              </w:rPr>
            </w:pPr>
            <w:r>
              <w:rPr>
                <w:lang w:val="de-DE"/>
              </w:rPr>
              <w:t>Durch die kontextbezogene Codierung k</w:t>
            </w:r>
            <w:r>
              <w:rPr>
                <w:lang w:val="de-DE"/>
              </w:rPr>
              <w:t>ö</w:t>
            </w:r>
            <w:r>
              <w:rPr>
                <w:lang w:val="de-DE"/>
              </w:rPr>
              <w:t>nnen die Kosten f</w:t>
            </w:r>
            <w:r>
              <w:rPr>
                <w:lang w:val="de-DE"/>
              </w:rPr>
              <w:t>ü</w:t>
            </w:r>
            <w:r>
              <w:rPr>
                <w:lang w:val="de-DE"/>
              </w:rPr>
              <w:t>r das Speichern und Streamen von Videos drastisch gesenkt und gleichzeitig die Wiedergabequalit</w:t>
            </w:r>
            <w:r>
              <w:rPr>
                <w:lang w:val="de-DE"/>
              </w:rPr>
              <w:t>ä</w:t>
            </w:r>
            <w:r>
              <w:rPr>
                <w:lang w:val="de-DE"/>
              </w:rPr>
              <w:t>t f</w:t>
            </w:r>
            <w:r>
              <w:rPr>
                <w:lang w:val="de-DE"/>
              </w:rPr>
              <w:t>ü</w:t>
            </w:r>
            <w:r>
              <w:rPr>
                <w:lang w:val="de-DE"/>
              </w:rPr>
              <w:t>r die Zuschauer verbessert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80b4d778-3d09-4a1f-b14b-6a1c2ecd3dca</w:t>
            </w:r>
          </w:p>
        </w:tc>
        <w:tc>
          <w:tcPr>
            <w:tcW w:w="7407" w:type="dxa"/>
            <w:shd w:val="clear" w:color="auto" w:fill="F2F2F2" w:themeFill="background1" w:themeFillShade="F2"/>
          </w:tcPr>
          <w:p w:rsidR="00000000" w:rsidRDefault="00E73530">
            <w:pPr>
              <w:rPr>
                <w:noProof/>
              </w:rPr>
            </w:pPr>
            <w:r>
              <w:rPr>
                <w:noProof/>
              </w:rPr>
              <w:t>Context Aware Encoding uses advanced content analysis algorit</w:t>
            </w:r>
            <w:r>
              <w:rPr>
                <w:noProof/>
              </w:rPr>
              <w:t>hms to determine the number and quality of the renditions to create for each video.</w:t>
            </w:r>
          </w:p>
        </w:tc>
        <w:tc>
          <w:tcPr>
            <w:tcW w:w="7407" w:type="dxa"/>
          </w:tcPr>
          <w:p w:rsidR="00000000" w:rsidRDefault="00E73530">
            <w:pPr>
              <w:rPr>
                <w:lang w:val="de-DE"/>
              </w:rPr>
            </w:pPr>
            <w:r>
              <w:rPr>
                <w:lang w:val="de-DE"/>
              </w:rPr>
              <w:t>Context Aware Encoding verwendet erweiterte Algorithmen zur Inhaltsanalyse, um die Anzahl und Qualit</w:t>
            </w:r>
            <w:r>
              <w:rPr>
                <w:lang w:val="de-DE"/>
              </w:rPr>
              <w:t>ä</w:t>
            </w:r>
            <w:r>
              <w:rPr>
                <w:lang w:val="de-DE"/>
              </w:rPr>
              <w:t>t der f</w:t>
            </w:r>
            <w:r>
              <w:rPr>
                <w:lang w:val="de-DE"/>
              </w:rPr>
              <w:t>ü</w:t>
            </w:r>
            <w:r>
              <w:rPr>
                <w:lang w:val="de-DE"/>
              </w:rPr>
              <w:t>r jedes Video zu erstellenden Wiedergaben zu bestimmen.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e006822a-dcb3-4698-a57f-19a4b2b22b88</w:t>
            </w:r>
          </w:p>
        </w:tc>
        <w:tc>
          <w:tcPr>
            <w:tcW w:w="7407" w:type="dxa"/>
            <w:shd w:val="clear" w:color="auto" w:fill="F2F2F2" w:themeFill="background1" w:themeFillShade="F2"/>
          </w:tcPr>
          <w:p w:rsidR="00000000" w:rsidRDefault="00E73530">
            <w:pPr>
              <w:rPr>
                <w:noProof/>
              </w:rPr>
            </w:pPr>
            <w:r>
              <w:rPr>
                <w:noProof/>
              </w:rPr>
              <w:t>In most cases, this results in smaller video files (and smaller CDN bills) while maintaining visual quality.</w:t>
            </w:r>
          </w:p>
        </w:tc>
        <w:tc>
          <w:tcPr>
            <w:tcW w:w="7407" w:type="dxa"/>
          </w:tcPr>
          <w:p w:rsidR="00000000" w:rsidRDefault="00E73530">
            <w:pPr>
              <w:rPr>
                <w:lang w:val="de-DE"/>
              </w:rPr>
            </w:pPr>
            <w:r>
              <w:rPr>
                <w:lang w:val="de-DE"/>
              </w:rPr>
              <w:t>In den meisten F</w:t>
            </w:r>
            <w:r>
              <w:rPr>
                <w:lang w:val="de-DE"/>
              </w:rPr>
              <w:t>ä</w:t>
            </w:r>
            <w:r>
              <w:rPr>
                <w:lang w:val="de-DE"/>
              </w:rPr>
              <w:t>llen f</w:t>
            </w:r>
            <w:r>
              <w:rPr>
                <w:lang w:val="de-DE"/>
              </w:rPr>
              <w:t>ü</w:t>
            </w:r>
            <w:r>
              <w:rPr>
                <w:lang w:val="de-DE"/>
              </w:rPr>
              <w:t>hrt dies zu kleineren Videodateien (und kleineren CDN-Rechnungen), w</w:t>
            </w:r>
            <w:r>
              <w:rPr>
                <w:lang w:val="de-DE"/>
              </w:rPr>
              <w:t>ä</w:t>
            </w:r>
            <w:r>
              <w:rPr>
                <w:lang w:val="de-DE"/>
              </w:rPr>
              <w:t>hrend die visuell</w:t>
            </w:r>
            <w:r>
              <w:rPr>
                <w:lang w:val="de-DE"/>
              </w:rPr>
              <w:t>e Qualit</w:t>
            </w:r>
            <w:r>
              <w:rPr>
                <w:lang w:val="de-DE"/>
              </w:rPr>
              <w:t>ä</w:t>
            </w:r>
            <w:r>
              <w:rPr>
                <w:lang w:val="de-DE"/>
              </w:rPr>
              <w:t>t erhalten bleibt.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aee091a0-b0f7-41a4-bb2c-6b2f47c86837</w:t>
            </w:r>
          </w:p>
        </w:tc>
        <w:tc>
          <w:tcPr>
            <w:tcW w:w="7407" w:type="dxa"/>
            <w:shd w:val="clear" w:color="auto" w:fill="F2F2F2" w:themeFill="background1" w:themeFillShade="F2"/>
          </w:tcPr>
          <w:p w:rsidR="00000000" w:rsidRDefault="00E73530">
            <w:pPr>
              <w:rPr>
                <w:noProof/>
              </w:rPr>
            </w:pPr>
            <w:r>
              <w:rPr>
                <w:noProof/>
              </w:rPr>
              <w:t>Signing up for Context Aware Encoding</w:t>
            </w:r>
          </w:p>
        </w:tc>
        <w:tc>
          <w:tcPr>
            <w:tcW w:w="7407" w:type="dxa"/>
          </w:tcPr>
          <w:p w:rsidR="00000000" w:rsidRDefault="00E73530">
            <w:pPr>
              <w:rPr>
                <w:lang w:val="de-DE"/>
              </w:rPr>
            </w:pPr>
            <w:r>
              <w:rPr>
                <w:lang w:val="de-DE"/>
              </w:rPr>
              <w:t>Registrieren Sie sich f</w:t>
            </w:r>
            <w:r>
              <w:rPr>
                <w:lang w:val="de-DE"/>
              </w:rPr>
              <w:t>ü</w:t>
            </w:r>
            <w:r>
              <w:rPr>
                <w:lang w:val="de-DE"/>
              </w:rPr>
              <w:t>r Context Aware Encoding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fede2a53-4775-4948-b330-41c59c32473d</w:t>
            </w:r>
          </w:p>
        </w:tc>
        <w:tc>
          <w:tcPr>
            <w:tcW w:w="7407" w:type="dxa"/>
            <w:shd w:val="clear" w:color="auto" w:fill="F2F2F2" w:themeFill="background1" w:themeFillShade="F2"/>
          </w:tcPr>
          <w:p w:rsidR="00000000" w:rsidRDefault="00E73530">
            <w:pPr>
              <w:rPr>
                <w:noProof/>
              </w:rPr>
            </w:pPr>
            <w:r>
              <w:rPr>
                <w:noProof/>
              </w:rPr>
              <w:t>Context Aware Encoding requires an additional fee.</w:t>
            </w:r>
          </w:p>
        </w:tc>
        <w:tc>
          <w:tcPr>
            <w:tcW w:w="7407" w:type="dxa"/>
          </w:tcPr>
          <w:p w:rsidR="00000000" w:rsidRDefault="00E73530">
            <w:pPr>
              <w:rPr>
                <w:lang w:val="de-DE"/>
              </w:rPr>
            </w:pPr>
            <w:r>
              <w:rPr>
                <w:lang w:val="de-DE"/>
              </w:rPr>
              <w:t>F</w:t>
            </w:r>
            <w:r>
              <w:rPr>
                <w:lang w:val="de-DE"/>
              </w:rPr>
              <w:t>ü</w:t>
            </w:r>
            <w:r>
              <w:rPr>
                <w:lang w:val="de-DE"/>
              </w:rPr>
              <w:t>r di</w:t>
            </w:r>
            <w:r>
              <w:rPr>
                <w:lang w:val="de-DE"/>
              </w:rPr>
              <w:t>e kontextbezogene Codierung ist eine zus</w:t>
            </w:r>
            <w:r>
              <w:rPr>
                <w:lang w:val="de-DE"/>
              </w:rPr>
              <w:t>ä</w:t>
            </w:r>
            <w:r>
              <w:rPr>
                <w:lang w:val="de-DE"/>
              </w:rPr>
              <w:t>tzliche Geb</w:t>
            </w:r>
            <w:r>
              <w:rPr>
                <w:lang w:val="de-DE"/>
              </w:rPr>
              <w:t>ü</w:t>
            </w:r>
            <w:r>
              <w:rPr>
                <w:lang w:val="de-DE"/>
              </w:rPr>
              <w:t>hr erforderlich.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 </w:t>
            </w:r>
            <w:r>
              <w:rPr>
                <w:noProof/>
                <w:sz w:val="16"/>
              </w:rPr>
              <w:br/>
            </w:r>
            <w:r>
              <w:rPr>
                <w:noProof/>
                <w:sz w:val="2"/>
              </w:rPr>
              <w:t>fc89a378-0aa6-4057-9870-8dd68afb053d</w:t>
            </w:r>
          </w:p>
        </w:tc>
        <w:tc>
          <w:tcPr>
            <w:tcW w:w="7407" w:type="dxa"/>
            <w:shd w:val="clear" w:color="auto" w:fill="F2F2F2" w:themeFill="background1" w:themeFillShade="F2"/>
          </w:tcPr>
          <w:p w:rsidR="00000000" w:rsidRDefault="00E73530">
            <w:pPr>
              <w:rPr>
                <w:noProof/>
              </w:rPr>
            </w:pPr>
            <w:r>
              <w:rPr>
                <w:noProof/>
              </w:rPr>
              <w:t>Contact your Account Manager about bundling Context Aware Encoding to get the optimum set of renditions for your videos.</w:t>
            </w:r>
          </w:p>
        </w:tc>
        <w:tc>
          <w:tcPr>
            <w:tcW w:w="7407" w:type="dxa"/>
          </w:tcPr>
          <w:p w:rsidR="00000000" w:rsidRDefault="00E73530">
            <w:pPr>
              <w:rPr>
                <w:lang w:val="de-DE"/>
              </w:rPr>
            </w:pPr>
            <w:r>
              <w:rPr>
                <w:lang w:val="de-DE"/>
              </w:rPr>
              <w:t>Wenden Sie sich bez</w:t>
            </w:r>
            <w:r>
              <w:rPr>
                <w:lang w:val="de-DE"/>
              </w:rPr>
              <w:t>ü</w:t>
            </w:r>
            <w:r>
              <w:rPr>
                <w:lang w:val="de-DE"/>
              </w:rPr>
              <w:t>gli</w:t>
            </w:r>
            <w:r>
              <w:rPr>
                <w:lang w:val="de-DE"/>
              </w:rPr>
              <w:t>ch der B</w:t>
            </w:r>
            <w:r>
              <w:rPr>
                <w:lang w:val="de-DE"/>
              </w:rPr>
              <w:t>ü</w:t>
            </w:r>
            <w:r>
              <w:rPr>
                <w:lang w:val="de-DE"/>
              </w:rPr>
              <w:t>ndelung der kontextbezogenen Codierung an Ihren Account Manager, um die optimalen Wiedergaben f</w:t>
            </w:r>
            <w:r>
              <w:rPr>
                <w:lang w:val="de-DE"/>
              </w:rPr>
              <w:t>ü</w:t>
            </w:r>
            <w:r>
              <w:rPr>
                <w:lang w:val="de-DE"/>
              </w:rPr>
              <w:t>r Ihre Videos zu erhalten.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 </w:t>
            </w:r>
            <w:r>
              <w:rPr>
                <w:noProof/>
                <w:sz w:val="16"/>
              </w:rPr>
              <w:br/>
            </w:r>
            <w:r>
              <w:rPr>
                <w:noProof/>
                <w:sz w:val="2"/>
              </w:rPr>
              <w:t>239ba876-da17-4b6f-b497-7c73070efecf</w:t>
            </w:r>
          </w:p>
        </w:tc>
        <w:tc>
          <w:tcPr>
            <w:tcW w:w="7407" w:type="dxa"/>
            <w:shd w:val="clear" w:color="auto" w:fill="F2F2F2" w:themeFill="background1" w:themeFillShade="F2"/>
          </w:tcPr>
          <w:p w:rsidR="00000000" w:rsidRDefault="00E73530">
            <w:pPr>
              <w:rPr>
                <w:noProof/>
              </w:rPr>
            </w:pPr>
            <w:r>
              <w:rPr>
                <w:noProof/>
              </w:rPr>
              <w:t>Adaptive bitrate streaming - how we got here</w:t>
            </w:r>
          </w:p>
        </w:tc>
        <w:tc>
          <w:tcPr>
            <w:tcW w:w="7407" w:type="dxa"/>
          </w:tcPr>
          <w:p w:rsidR="00000000" w:rsidRDefault="00E73530">
            <w:pPr>
              <w:rPr>
                <w:lang w:val="de-DE"/>
              </w:rPr>
            </w:pPr>
            <w:r>
              <w:rPr>
                <w:lang w:val="de-DE"/>
              </w:rPr>
              <w:t>Adaptives Bitraten-Streaming - wie wi</w:t>
            </w:r>
            <w:r>
              <w:rPr>
                <w:lang w:val="de-DE"/>
              </w:rPr>
              <w:t>r hierher gekommen sind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 </w:t>
            </w:r>
            <w:r>
              <w:rPr>
                <w:noProof/>
                <w:sz w:val="16"/>
              </w:rPr>
              <w:br/>
            </w:r>
            <w:r>
              <w:rPr>
                <w:noProof/>
                <w:sz w:val="2"/>
              </w:rPr>
              <w:t>a3cddc4e-86bb-4455-ab8d-2116e5ebaca6</w:t>
            </w:r>
          </w:p>
        </w:tc>
        <w:tc>
          <w:tcPr>
            <w:tcW w:w="7407" w:type="dxa"/>
            <w:shd w:val="clear" w:color="auto" w:fill="F2F2F2" w:themeFill="background1" w:themeFillShade="F2"/>
          </w:tcPr>
          <w:p w:rsidR="00000000" w:rsidRDefault="00E73530">
            <w:pPr>
              <w:rPr>
                <w:noProof/>
              </w:rPr>
            </w:pPr>
            <w:r>
              <w:rPr>
                <w:noProof/>
              </w:rPr>
              <w:t>Most video delivered over the internet today uses Adaptive Bitrate (ABR) streaming technologies, such as HLS and MPEG-DASH, to optimize video playback.</w:t>
            </w:r>
          </w:p>
        </w:tc>
        <w:tc>
          <w:tcPr>
            <w:tcW w:w="7407" w:type="dxa"/>
          </w:tcPr>
          <w:p w:rsidR="00000000" w:rsidRDefault="00E73530">
            <w:pPr>
              <w:rPr>
                <w:lang w:val="de-DE"/>
              </w:rPr>
            </w:pPr>
            <w:r>
              <w:rPr>
                <w:lang w:val="de-DE"/>
              </w:rPr>
              <w:t xml:space="preserve">Die meisten heute </w:t>
            </w:r>
            <w:r>
              <w:rPr>
                <w:lang w:val="de-DE"/>
              </w:rPr>
              <w:t>ü</w:t>
            </w:r>
            <w:r>
              <w:rPr>
                <w:lang w:val="de-DE"/>
              </w:rPr>
              <w:t>ber das Internet gelieferten Videos verwenden ABR-Streaming-Technologien (Adaptive Bitrate) wie HLS und MPEG-DASH, um die Videowiedergabe zu optimieren.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 </w:t>
            </w:r>
            <w:r>
              <w:rPr>
                <w:noProof/>
                <w:sz w:val="16"/>
              </w:rPr>
              <w:br/>
            </w:r>
            <w:r>
              <w:rPr>
                <w:noProof/>
                <w:sz w:val="2"/>
              </w:rPr>
              <w:t>4037e635-0786-4a1a-be5a-c3082c7754b8</w:t>
            </w:r>
          </w:p>
        </w:tc>
        <w:tc>
          <w:tcPr>
            <w:tcW w:w="7407" w:type="dxa"/>
            <w:shd w:val="clear" w:color="auto" w:fill="F2F2F2" w:themeFill="background1" w:themeFillShade="F2"/>
          </w:tcPr>
          <w:p w:rsidR="00000000" w:rsidRDefault="00E73530">
            <w:pPr>
              <w:rPr>
                <w:noProof/>
              </w:rPr>
            </w:pPr>
            <w:r>
              <w:rPr>
                <w:noProof/>
              </w:rPr>
              <w:t>An ABR stream contains multiple copies of the same video, cal</w:t>
            </w:r>
            <w:r>
              <w:rPr>
                <w:noProof/>
              </w:rPr>
              <w:t xml:space="preserve">led </w:t>
            </w:r>
            <w:r>
              <w:rPr>
                <w:noProof/>
              </w:rPr>
              <w:t>“</w:t>
            </w:r>
            <w:r>
              <w:rPr>
                <w:noProof/>
              </w:rPr>
              <w:t>renditions,</w:t>
            </w:r>
            <w:r>
              <w:rPr>
                <w:noProof/>
              </w:rPr>
              <w:t>”</w:t>
            </w:r>
            <w:r>
              <w:rPr>
                <w:noProof/>
              </w:rPr>
              <w:t xml:space="preserve"> which are encoded at different resolutions and bitrates.</w:t>
            </w:r>
          </w:p>
        </w:tc>
        <w:tc>
          <w:tcPr>
            <w:tcW w:w="7407" w:type="dxa"/>
          </w:tcPr>
          <w:p w:rsidR="00000000" w:rsidRDefault="00E73530">
            <w:pPr>
              <w:rPr>
                <w:lang w:val="de-DE"/>
              </w:rPr>
            </w:pPr>
            <w:r>
              <w:rPr>
                <w:lang w:val="de-DE"/>
              </w:rPr>
              <w:t>Ein ABR-Stream enth</w:t>
            </w:r>
            <w:r>
              <w:rPr>
                <w:lang w:val="de-DE"/>
              </w:rPr>
              <w:t>ä</w:t>
            </w:r>
            <w:r>
              <w:rPr>
                <w:lang w:val="de-DE"/>
              </w:rPr>
              <w:t xml:space="preserve">lt mehrere Kopien desselben Videos, sogenannte </w:t>
            </w:r>
            <w:r>
              <w:rPr>
                <w:lang w:val="de-DE"/>
              </w:rPr>
              <w:t>„</w:t>
            </w:r>
            <w:r>
              <w:rPr>
                <w:lang w:val="de-DE"/>
              </w:rPr>
              <w:t>Wiedergaben</w:t>
            </w:r>
            <w:r>
              <w:rPr>
                <w:lang w:val="de-DE"/>
              </w:rPr>
              <w:t>“</w:t>
            </w:r>
            <w:r>
              <w:rPr>
                <w:lang w:val="de-DE"/>
              </w:rPr>
              <w:t>, die mit unterschiedlichen Aufl</w:t>
            </w:r>
            <w:r>
              <w:rPr>
                <w:lang w:val="de-DE"/>
              </w:rPr>
              <w:t>ö</w:t>
            </w:r>
            <w:r>
              <w:rPr>
                <w:lang w:val="de-DE"/>
              </w:rPr>
              <w:t>sungen und Bitraten codiert sind.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 </w:t>
            </w:r>
            <w:r>
              <w:rPr>
                <w:noProof/>
                <w:sz w:val="16"/>
              </w:rPr>
              <w:br/>
            </w:r>
            <w:r>
              <w:rPr>
                <w:noProof/>
                <w:sz w:val="2"/>
              </w:rPr>
              <w:t>ff9c4529-9929-406c-b28d-d4498</w:t>
            </w:r>
            <w:r>
              <w:rPr>
                <w:noProof/>
                <w:sz w:val="2"/>
              </w:rPr>
              <w:t>30cd3c6</w:t>
            </w:r>
          </w:p>
        </w:tc>
        <w:tc>
          <w:tcPr>
            <w:tcW w:w="7407" w:type="dxa"/>
            <w:shd w:val="clear" w:color="auto" w:fill="F2F2F2" w:themeFill="background1" w:themeFillShade="F2"/>
          </w:tcPr>
          <w:p w:rsidR="00000000" w:rsidRDefault="00E73530">
            <w:pPr>
              <w:rPr>
                <w:noProof/>
              </w:rPr>
            </w:pPr>
            <w:r>
              <w:rPr>
                <w:noProof/>
              </w:rPr>
              <w:t>When a user presses the play button, the player receives a manifest that lists the renditions available for playback.</w:t>
            </w:r>
          </w:p>
        </w:tc>
        <w:tc>
          <w:tcPr>
            <w:tcW w:w="7407" w:type="dxa"/>
          </w:tcPr>
          <w:p w:rsidR="00000000" w:rsidRDefault="00E73530">
            <w:pPr>
              <w:rPr>
                <w:lang w:val="de-DE"/>
              </w:rPr>
            </w:pPr>
            <w:r>
              <w:rPr>
                <w:lang w:val="de-DE"/>
              </w:rPr>
              <w:t>Wenn ein Benutzer die Wiedergabetaste dr</w:t>
            </w:r>
            <w:r>
              <w:rPr>
                <w:lang w:val="de-DE"/>
              </w:rPr>
              <w:t>ü</w:t>
            </w:r>
            <w:r>
              <w:rPr>
                <w:lang w:val="de-DE"/>
              </w:rPr>
              <w:t>ckt, erh</w:t>
            </w:r>
            <w:r>
              <w:rPr>
                <w:lang w:val="de-DE"/>
              </w:rPr>
              <w:t>ä</w:t>
            </w:r>
            <w:r>
              <w:rPr>
                <w:lang w:val="de-DE"/>
              </w:rPr>
              <w:t>lt der Spieler ein Manifest, in dem die f</w:t>
            </w:r>
            <w:r>
              <w:rPr>
                <w:lang w:val="de-DE"/>
              </w:rPr>
              <w:t>ü</w:t>
            </w:r>
            <w:r>
              <w:rPr>
                <w:lang w:val="de-DE"/>
              </w:rPr>
              <w:t>r die Wiedergabe verf</w:t>
            </w:r>
            <w:r>
              <w:rPr>
                <w:lang w:val="de-DE"/>
              </w:rPr>
              <w:t>ü</w:t>
            </w:r>
            <w:r>
              <w:rPr>
                <w:lang w:val="de-DE"/>
              </w:rPr>
              <w:t>gbaren Wiedergab</w:t>
            </w:r>
            <w:r>
              <w:rPr>
                <w:lang w:val="de-DE"/>
              </w:rPr>
              <w:t>en aufgelistet sind.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 </w:t>
            </w:r>
            <w:r>
              <w:rPr>
                <w:noProof/>
                <w:sz w:val="16"/>
              </w:rPr>
              <w:br/>
            </w:r>
            <w:r>
              <w:rPr>
                <w:noProof/>
                <w:sz w:val="2"/>
              </w:rPr>
              <w:t>866baea4-d219-419b-87af-57e66e1d214b</w:t>
            </w:r>
          </w:p>
        </w:tc>
        <w:tc>
          <w:tcPr>
            <w:tcW w:w="7407" w:type="dxa"/>
            <w:shd w:val="clear" w:color="auto" w:fill="F2F2F2" w:themeFill="background1" w:themeFillShade="F2"/>
          </w:tcPr>
          <w:p w:rsidR="00000000" w:rsidRDefault="00E73530">
            <w:pPr>
              <w:rPr>
                <w:noProof/>
              </w:rPr>
            </w:pPr>
            <w:r>
              <w:rPr>
                <w:noProof/>
              </w:rPr>
              <w:t>The player chooses the appropriate rendition to play based on several factors, including the bandwidth currently available, buffer fullness, and the size of the playback window.</w:t>
            </w:r>
          </w:p>
        </w:tc>
        <w:tc>
          <w:tcPr>
            <w:tcW w:w="7407" w:type="dxa"/>
          </w:tcPr>
          <w:p w:rsidR="00000000" w:rsidRDefault="00E73530">
            <w:pPr>
              <w:rPr>
                <w:lang w:val="de-DE"/>
              </w:rPr>
            </w:pPr>
            <w:r>
              <w:rPr>
                <w:lang w:val="de-DE"/>
              </w:rPr>
              <w:t>Der Player w</w:t>
            </w:r>
            <w:r>
              <w:rPr>
                <w:lang w:val="de-DE"/>
              </w:rPr>
              <w:t>ä</w:t>
            </w:r>
            <w:r>
              <w:rPr>
                <w:lang w:val="de-DE"/>
              </w:rPr>
              <w:t>hl</w:t>
            </w:r>
            <w:r>
              <w:rPr>
                <w:lang w:val="de-DE"/>
              </w:rPr>
              <w:t>t die geeignete Wiedergabe f</w:t>
            </w:r>
            <w:r>
              <w:rPr>
                <w:lang w:val="de-DE"/>
              </w:rPr>
              <w:t>ü</w:t>
            </w:r>
            <w:r>
              <w:rPr>
                <w:lang w:val="de-DE"/>
              </w:rPr>
              <w:t>r die Wiedergabe basierend auf mehreren Faktoren aus, einschlie</w:t>
            </w:r>
            <w:r>
              <w:rPr>
                <w:lang w:val="de-DE"/>
              </w:rPr>
              <w:t>ß</w:t>
            </w:r>
            <w:r>
              <w:rPr>
                <w:lang w:val="de-DE"/>
              </w:rPr>
              <w:t>lich der derzeit verf</w:t>
            </w:r>
            <w:r>
              <w:rPr>
                <w:lang w:val="de-DE"/>
              </w:rPr>
              <w:t>ü</w:t>
            </w:r>
            <w:r>
              <w:rPr>
                <w:lang w:val="de-DE"/>
              </w:rPr>
              <w:t>gbaren Bandbreite, der Pufferf</w:t>
            </w:r>
            <w:r>
              <w:rPr>
                <w:lang w:val="de-DE"/>
              </w:rPr>
              <w:t>ü</w:t>
            </w:r>
            <w:r>
              <w:rPr>
                <w:lang w:val="de-DE"/>
              </w:rPr>
              <w:t>lle und der Gr</w:t>
            </w:r>
            <w:r>
              <w:rPr>
                <w:lang w:val="de-DE"/>
              </w:rPr>
              <w:t>öß</w:t>
            </w:r>
            <w:r>
              <w:rPr>
                <w:lang w:val="de-DE"/>
              </w:rPr>
              <w:t>e des Wiedergabefensters.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 </w:t>
            </w:r>
            <w:r>
              <w:rPr>
                <w:noProof/>
                <w:sz w:val="16"/>
              </w:rPr>
              <w:br/>
            </w:r>
            <w:r>
              <w:rPr>
                <w:noProof/>
                <w:sz w:val="2"/>
              </w:rPr>
              <w:t>61d93c23-cdd3-473e-95e9-3873b21350e8</w:t>
            </w:r>
          </w:p>
        </w:tc>
        <w:tc>
          <w:tcPr>
            <w:tcW w:w="7407" w:type="dxa"/>
            <w:shd w:val="clear" w:color="auto" w:fill="F2F2F2" w:themeFill="background1" w:themeFillShade="F2"/>
          </w:tcPr>
          <w:p w:rsidR="00000000" w:rsidRDefault="00E73530">
            <w:pPr>
              <w:rPr>
                <w:noProof/>
              </w:rPr>
            </w:pPr>
            <w:r>
              <w:rPr>
                <w:noProof/>
              </w:rPr>
              <w:t>As these factors change du</w:t>
            </w:r>
            <w:r>
              <w:rPr>
                <w:noProof/>
              </w:rPr>
              <w:t>ring the course of playback, the player can switch up to a higher-quality rendition or down to a lower-quality one, ensuring that the viewer gets the best possible video quality with minimal buffering.</w:t>
            </w:r>
          </w:p>
        </w:tc>
        <w:tc>
          <w:tcPr>
            <w:tcW w:w="7407" w:type="dxa"/>
          </w:tcPr>
          <w:p w:rsidR="00000000" w:rsidRDefault="00E73530">
            <w:pPr>
              <w:rPr>
                <w:lang w:val="de-DE"/>
              </w:rPr>
            </w:pPr>
            <w:r>
              <w:rPr>
                <w:lang w:val="de-DE"/>
              </w:rPr>
              <w:t xml:space="preserve">Da sich diese Faktoren im Verlauf der Wiedergabe </w:t>
            </w:r>
            <w:r>
              <w:rPr>
                <w:lang w:val="de-DE"/>
              </w:rPr>
              <w:t>ä</w:t>
            </w:r>
            <w:r>
              <w:rPr>
                <w:lang w:val="de-DE"/>
              </w:rPr>
              <w:t>nder</w:t>
            </w:r>
            <w:r>
              <w:rPr>
                <w:lang w:val="de-DE"/>
              </w:rPr>
              <w:t>n, kann der Player auf eine Wiedergabe mit h</w:t>
            </w:r>
            <w:r>
              <w:rPr>
                <w:lang w:val="de-DE"/>
              </w:rPr>
              <w:t>ö</w:t>
            </w:r>
            <w:r>
              <w:rPr>
                <w:lang w:val="de-DE"/>
              </w:rPr>
              <w:t>herer Qualit</w:t>
            </w:r>
            <w:r>
              <w:rPr>
                <w:lang w:val="de-DE"/>
              </w:rPr>
              <w:t>ä</w:t>
            </w:r>
            <w:r>
              <w:rPr>
                <w:lang w:val="de-DE"/>
              </w:rPr>
              <w:t>t oder auf eine Wiedergabe mit niedrigerer Qualit</w:t>
            </w:r>
            <w:r>
              <w:rPr>
                <w:lang w:val="de-DE"/>
              </w:rPr>
              <w:t>ä</w:t>
            </w:r>
            <w:r>
              <w:rPr>
                <w:lang w:val="de-DE"/>
              </w:rPr>
              <w:t>t umschalten, um sicherzustellen, dass der Betrachter die bestm</w:t>
            </w:r>
            <w:r>
              <w:rPr>
                <w:lang w:val="de-DE"/>
              </w:rPr>
              <w:t>ö</w:t>
            </w:r>
            <w:r>
              <w:rPr>
                <w:lang w:val="de-DE"/>
              </w:rPr>
              <w:t>gliche Videoqualit</w:t>
            </w:r>
            <w:r>
              <w:rPr>
                <w:lang w:val="de-DE"/>
              </w:rPr>
              <w:t>ä</w:t>
            </w:r>
            <w:r>
              <w:rPr>
                <w:lang w:val="de-DE"/>
              </w:rPr>
              <w:t>t bei minimaler Pufferung erh</w:t>
            </w:r>
            <w:r>
              <w:rPr>
                <w:lang w:val="de-DE"/>
              </w:rPr>
              <w:t>ä</w:t>
            </w:r>
            <w:r>
              <w:rPr>
                <w:lang w:val="de-DE"/>
              </w:rPr>
              <w:t>lt.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 </w:t>
            </w:r>
            <w:r>
              <w:rPr>
                <w:noProof/>
                <w:sz w:val="16"/>
              </w:rPr>
              <w:br/>
            </w:r>
            <w:r>
              <w:rPr>
                <w:noProof/>
                <w:sz w:val="2"/>
              </w:rPr>
              <w:t>c6527023-0550-4fdc-942c-819ab2d4aaa6</w:t>
            </w:r>
          </w:p>
        </w:tc>
        <w:tc>
          <w:tcPr>
            <w:tcW w:w="7407" w:type="dxa"/>
            <w:shd w:val="clear" w:color="auto" w:fill="F2F2F2" w:themeFill="background1" w:themeFillShade="F2"/>
          </w:tcPr>
          <w:p w:rsidR="00000000" w:rsidRDefault="00E73530">
            <w:pPr>
              <w:rPr>
                <w:noProof/>
              </w:rPr>
            </w:pPr>
            <w:r>
              <w:rPr>
                <w:noProof/>
              </w:rPr>
              <w:t xml:space="preserve">Streaming services generally create a single encoding configuration for all of their content -- a predetermined set of ABR renditions, often called a </w:t>
            </w:r>
            <w:r>
              <w:rPr>
                <w:noProof/>
              </w:rPr>
              <w:t>“</w:t>
            </w:r>
            <w:r>
              <w:rPr>
                <w:noProof/>
              </w:rPr>
              <w:t>ladder,</w:t>
            </w:r>
            <w:r>
              <w:rPr>
                <w:noProof/>
              </w:rPr>
              <w:t>”</w:t>
            </w:r>
            <w:r>
              <w:rPr>
                <w:noProof/>
              </w:rPr>
              <w:t xml:space="preserve"> that is used to encode every piece of content.</w:t>
            </w:r>
          </w:p>
        </w:tc>
        <w:tc>
          <w:tcPr>
            <w:tcW w:w="7407" w:type="dxa"/>
          </w:tcPr>
          <w:p w:rsidR="00000000" w:rsidRDefault="00E73530">
            <w:pPr>
              <w:rPr>
                <w:lang w:val="de-DE"/>
              </w:rPr>
            </w:pPr>
            <w:r>
              <w:rPr>
                <w:lang w:val="de-DE"/>
              </w:rPr>
              <w:t>Streaming-Di</w:t>
            </w:r>
            <w:r>
              <w:rPr>
                <w:lang w:val="de-DE"/>
              </w:rPr>
              <w:t>enste erstellen im Allgemeinen eine einzige Codierungskonfiguration f</w:t>
            </w:r>
            <w:r>
              <w:rPr>
                <w:lang w:val="de-DE"/>
              </w:rPr>
              <w:t>ü</w:t>
            </w:r>
            <w:r>
              <w:rPr>
                <w:lang w:val="de-DE"/>
              </w:rPr>
              <w:t>r den gesamten Inhalt - eine vorgegebene Reihe von ABR-Wiedergaben, die h</w:t>
            </w:r>
            <w:r>
              <w:rPr>
                <w:lang w:val="de-DE"/>
              </w:rPr>
              <w:t>ä</w:t>
            </w:r>
            <w:r>
              <w:rPr>
                <w:lang w:val="de-DE"/>
              </w:rPr>
              <w:t xml:space="preserve">ufig als </w:t>
            </w:r>
            <w:r>
              <w:rPr>
                <w:lang w:val="de-DE"/>
              </w:rPr>
              <w:t>„</w:t>
            </w:r>
            <w:r>
              <w:rPr>
                <w:lang w:val="de-DE"/>
              </w:rPr>
              <w:t>Leiter</w:t>
            </w:r>
            <w:r>
              <w:rPr>
                <w:lang w:val="de-DE"/>
              </w:rPr>
              <w:t>“</w:t>
            </w:r>
            <w:r>
              <w:rPr>
                <w:lang w:val="de-DE"/>
              </w:rPr>
              <w:t xml:space="preserve"> bezeichnet werden und zum Codieren aller Inhalte verwendet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 </w:t>
            </w:r>
            <w:r>
              <w:rPr>
                <w:noProof/>
                <w:sz w:val="16"/>
              </w:rPr>
              <w:br/>
            </w:r>
            <w:r>
              <w:rPr>
                <w:noProof/>
                <w:sz w:val="2"/>
              </w:rPr>
              <w:t>4a3255d6-aa56-4785-b94</w:t>
            </w:r>
            <w:r>
              <w:rPr>
                <w:noProof/>
                <w:sz w:val="2"/>
              </w:rPr>
              <w:t>0-17362ef4c402</w:t>
            </w:r>
          </w:p>
        </w:tc>
        <w:tc>
          <w:tcPr>
            <w:tcW w:w="7407" w:type="dxa"/>
            <w:shd w:val="clear" w:color="auto" w:fill="F2F2F2" w:themeFill="background1" w:themeFillShade="F2"/>
          </w:tcPr>
          <w:p w:rsidR="00000000" w:rsidRDefault="00E73530">
            <w:pPr>
              <w:rPr>
                <w:noProof/>
              </w:rPr>
            </w:pPr>
            <w:r>
              <w:rPr>
                <w:noProof/>
              </w:rPr>
              <w:t>Deciding on the list of resolutions and bitrates to put into an ABR ladder is an inexact science.</w:t>
            </w:r>
          </w:p>
        </w:tc>
        <w:tc>
          <w:tcPr>
            <w:tcW w:w="7407" w:type="dxa"/>
          </w:tcPr>
          <w:p w:rsidR="00000000" w:rsidRDefault="00E73530">
            <w:pPr>
              <w:rPr>
                <w:lang w:val="de-DE"/>
              </w:rPr>
            </w:pPr>
            <w:r>
              <w:rPr>
                <w:lang w:val="de-DE"/>
              </w:rPr>
              <w:t xml:space="preserve">Die Entscheidung </w:t>
            </w:r>
            <w:r>
              <w:rPr>
                <w:lang w:val="de-DE"/>
              </w:rPr>
              <w:t>ü</w:t>
            </w:r>
            <w:r>
              <w:rPr>
                <w:lang w:val="de-DE"/>
              </w:rPr>
              <w:t>ber die Liste der Aufl</w:t>
            </w:r>
            <w:r>
              <w:rPr>
                <w:lang w:val="de-DE"/>
              </w:rPr>
              <w:t>ö</w:t>
            </w:r>
            <w:r>
              <w:rPr>
                <w:lang w:val="de-DE"/>
              </w:rPr>
              <w:t>sungen und Bitraten f</w:t>
            </w:r>
            <w:r>
              <w:rPr>
                <w:lang w:val="de-DE"/>
              </w:rPr>
              <w:t>ü</w:t>
            </w:r>
            <w:r>
              <w:rPr>
                <w:lang w:val="de-DE"/>
              </w:rPr>
              <w:t>r eine ABR-Leiter ist eine ungenaue Wissenschaft.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 </w:t>
            </w:r>
            <w:r>
              <w:rPr>
                <w:noProof/>
                <w:sz w:val="16"/>
              </w:rPr>
              <w:br/>
            </w:r>
            <w:r>
              <w:rPr>
                <w:noProof/>
                <w:sz w:val="2"/>
              </w:rPr>
              <w:t>83a0ca56-7eaa-4d80-aa3c-3c209e15dd47</w:t>
            </w:r>
          </w:p>
        </w:tc>
        <w:tc>
          <w:tcPr>
            <w:tcW w:w="7407" w:type="dxa"/>
            <w:shd w:val="clear" w:color="auto" w:fill="F2F2F2" w:themeFill="background1" w:themeFillShade="F2"/>
          </w:tcPr>
          <w:p w:rsidR="00000000" w:rsidRDefault="00E73530">
            <w:pPr>
              <w:rPr>
                <w:noProof/>
              </w:rPr>
            </w:pPr>
            <w:r>
              <w:rPr>
                <w:noProof/>
              </w:rPr>
              <w:t>In some cases, ABR ladders can be tuned to a specific use case - animation, for example, can be encoded at lower bitrates as the content is generally less complex.</w:t>
            </w:r>
          </w:p>
        </w:tc>
        <w:tc>
          <w:tcPr>
            <w:tcW w:w="7407" w:type="dxa"/>
          </w:tcPr>
          <w:p w:rsidR="00000000" w:rsidRDefault="00E73530">
            <w:pPr>
              <w:rPr>
                <w:lang w:val="de-DE"/>
              </w:rPr>
            </w:pPr>
            <w:r>
              <w:rPr>
                <w:lang w:val="de-DE"/>
              </w:rPr>
              <w:t>In einigen F</w:t>
            </w:r>
            <w:r>
              <w:rPr>
                <w:lang w:val="de-DE"/>
              </w:rPr>
              <w:t>ä</w:t>
            </w:r>
            <w:r>
              <w:rPr>
                <w:lang w:val="de-DE"/>
              </w:rPr>
              <w:t>llen k</w:t>
            </w:r>
            <w:r>
              <w:rPr>
                <w:lang w:val="de-DE"/>
              </w:rPr>
              <w:t>ö</w:t>
            </w:r>
            <w:r>
              <w:rPr>
                <w:lang w:val="de-DE"/>
              </w:rPr>
              <w:t>nnen ABR-Leitern auf einen bestimmt</w:t>
            </w:r>
            <w:r>
              <w:rPr>
                <w:lang w:val="de-DE"/>
              </w:rPr>
              <w:t>en Anwendungsfall abgestimmt werden. Animationen k</w:t>
            </w:r>
            <w:r>
              <w:rPr>
                <w:lang w:val="de-DE"/>
              </w:rPr>
              <w:t>ö</w:t>
            </w:r>
            <w:r>
              <w:rPr>
                <w:lang w:val="de-DE"/>
              </w:rPr>
              <w:t>nnen beispielsweise mit niedrigeren Bitraten codiert werden, da der Inhalt im Allgemeinen weniger komplex ist.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 </w:t>
            </w:r>
            <w:r>
              <w:rPr>
                <w:noProof/>
                <w:sz w:val="16"/>
              </w:rPr>
              <w:br/>
            </w:r>
            <w:r>
              <w:rPr>
                <w:noProof/>
                <w:sz w:val="2"/>
              </w:rPr>
              <w:t>81b86778-27ae-4fd0-99ef-56e23b0bf8f6</w:t>
            </w:r>
          </w:p>
        </w:tc>
        <w:tc>
          <w:tcPr>
            <w:tcW w:w="7407" w:type="dxa"/>
            <w:shd w:val="clear" w:color="auto" w:fill="F2F2F2" w:themeFill="background1" w:themeFillShade="F2"/>
          </w:tcPr>
          <w:p w:rsidR="00000000" w:rsidRDefault="00E73530">
            <w:pPr>
              <w:rPr>
                <w:noProof/>
              </w:rPr>
            </w:pPr>
            <w:r>
              <w:rPr>
                <w:noProof/>
              </w:rPr>
              <w:t>The problem with static ABR</w:t>
            </w:r>
          </w:p>
        </w:tc>
        <w:tc>
          <w:tcPr>
            <w:tcW w:w="7407" w:type="dxa"/>
          </w:tcPr>
          <w:p w:rsidR="00000000" w:rsidRDefault="00E73530">
            <w:pPr>
              <w:rPr>
                <w:lang w:val="de-DE"/>
              </w:rPr>
            </w:pPr>
            <w:r>
              <w:rPr>
                <w:lang w:val="de-DE"/>
              </w:rPr>
              <w:t>Das Problem mit statisch</w:t>
            </w:r>
            <w:r>
              <w:rPr>
                <w:lang w:val="de-DE"/>
              </w:rPr>
              <w:t>en ABR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 </w:t>
            </w:r>
            <w:r>
              <w:rPr>
                <w:noProof/>
                <w:sz w:val="16"/>
              </w:rPr>
              <w:br/>
            </w:r>
            <w:r>
              <w:rPr>
                <w:noProof/>
                <w:sz w:val="2"/>
              </w:rPr>
              <w:t>64671b36-df55-4156-9f26-9ee3c2842790</w:t>
            </w:r>
          </w:p>
        </w:tc>
        <w:tc>
          <w:tcPr>
            <w:tcW w:w="7407" w:type="dxa"/>
            <w:shd w:val="clear" w:color="auto" w:fill="F2F2F2" w:themeFill="background1" w:themeFillShade="F2"/>
          </w:tcPr>
          <w:p w:rsidR="00000000" w:rsidRDefault="00E73530">
            <w:pPr>
              <w:rPr>
                <w:noProof/>
              </w:rPr>
            </w:pPr>
            <w:r>
              <w:rPr>
                <w:noProof/>
              </w:rPr>
              <w:t>Reaching a wide audience forces streamers into a one-size-fits-all scenario, using a single bitrate ladder to encode a variety of content types for a variety of end-user devices.</w:t>
            </w:r>
          </w:p>
        </w:tc>
        <w:tc>
          <w:tcPr>
            <w:tcW w:w="7407" w:type="dxa"/>
          </w:tcPr>
          <w:p w:rsidR="00000000" w:rsidRDefault="00E73530">
            <w:pPr>
              <w:rPr>
                <w:lang w:val="de-DE"/>
              </w:rPr>
            </w:pPr>
            <w:r>
              <w:rPr>
                <w:lang w:val="de-DE"/>
              </w:rPr>
              <w:t xml:space="preserve">Das Erreichen eines breiten </w:t>
            </w:r>
            <w:r>
              <w:rPr>
                <w:lang w:val="de-DE"/>
              </w:rPr>
              <w:t>Publikums zwingt Streamer zu einem einheitlichen Szenario, bei dem eine einzige Bitratenleiter verwendet wird, um eine Vielzahl von Inhaltstypen f</w:t>
            </w:r>
            <w:r>
              <w:rPr>
                <w:lang w:val="de-DE"/>
              </w:rPr>
              <w:t>ü</w:t>
            </w:r>
            <w:r>
              <w:rPr>
                <w:lang w:val="de-DE"/>
              </w:rPr>
              <w:t>r eine Vielzahl von Endbenutzerger</w:t>
            </w:r>
            <w:r>
              <w:rPr>
                <w:lang w:val="de-DE"/>
              </w:rPr>
              <w:t>ä</w:t>
            </w:r>
            <w:r>
              <w:rPr>
                <w:lang w:val="de-DE"/>
              </w:rPr>
              <w:t>ten zu codieren.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 </w:t>
            </w:r>
            <w:r>
              <w:rPr>
                <w:noProof/>
                <w:sz w:val="16"/>
              </w:rPr>
              <w:br/>
            </w:r>
            <w:r>
              <w:rPr>
                <w:noProof/>
                <w:sz w:val="2"/>
              </w:rPr>
              <w:t>27f59b62-fc71-4148-acf4-739279b02eb7</w:t>
            </w:r>
          </w:p>
        </w:tc>
        <w:tc>
          <w:tcPr>
            <w:tcW w:w="7407" w:type="dxa"/>
            <w:shd w:val="clear" w:color="auto" w:fill="F2F2F2" w:themeFill="background1" w:themeFillShade="F2"/>
          </w:tcPr>
          <w:p w:rsidR="00000000" w:rsidRDefault="00E73530">
            <w:pPr>
              <w:rPr>
                <w:noProof/>
              </w:rPr>
            </w:pPr>
            <w:r>
              <w:rPr>
                <w:noProof/>
              </w:rPr>
              <w:t>In most cases, a single ABR ladder is being used to encode HD sports content for TV playback as well as cartoons for playback on phones.</w:t>
            </w:r>
          </w:p>
        </w:tc>
        <w:tc>
          <w:tcPr>
            <w:tcW w:w="7407" w:type="dxa"/>
          </w:tcPr>
          <w:p w:rsidR="00000000" w:rsidRDefault="00E73530">
            <w:pPr>
              <w:rPr>
                <w:lang w:val="de-DE"/>
              </w:rPr>
            </w:pPr>
            <w:r>
              <w:rPr>
                <w:lang w:val="de-DE"/>
              </w:rPr>
              <w:t>In den meisten F</w:t>
            </w:r>
            <w:r>
              <w:rPr>
                <w:lang w:val="de-DE"/>
              </w:rPr>
              <w:t>ä</w:t>
            </w:r>
            <w:r>
              <w:rPr>
                <w:lang w:val="de-DE"/>
              </w:rPr>
              <w:t>llen wird eine einzige ABR-Leiter verwendet, um HD-Sportinhalte f</w:t>
            </w:r>
            <w:r>
              <w:rPr>
                <w:lang w:val="de-DE"/>
              </w:rPr>
              <w:t>ü</w:t>
            </w:r>
            <w:r>
              <w:rPr>
                <w:lang w:val="de-DE"/>
              </w:rPr>
              <w:t>r die TV-Wiedergabe sowie Cartoons f</w:t>
            </w:r>
            <w:r>
              <w:rPr>
                <w:lang w:val="de-DE"/>
              </w:rPr>
              <w:t>ü</w:t>
            </w:r>
            <w:r>
              <w:rPr>
                <w:lang w:val="de-DE"/>
              </w:rPr>
              <w:t>r die Wiedergabe auf Telefonen zu codieren.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 </w:t>
            </w:r>
            <w:r>
              <w:rPr>
                <w:noProof/>
                <w:sz w:val="16"/>
              </w:rPr>
              <w:br/>
            </w:r>
            <w:r>
              <w:rPr>
                <w:noProof/>
                <w:sz w:val="2"/>
              </w:rPr>
              <w:t>1b1f9871-2ccf-48cb-aebd-595161c995e3</w:t>
            </w:r>
          </w:p>
        </w:tc>
        <w:tc>
          <w:tcPr>
            <w:tcW w:w="7407" w:type="dxa"/>
            <w:shd w:val="clear" w:color="auto" w:fill="F2F2F2" w:themeFill="background1" w:themeFillShade="F2"/>
          </w:tcPr>
          <w:p w:rsidR="00000000" w:rsidRDefault="00E73530">
            <w:pPr>
              <w:rPr>
                <w:noProof/>
              </w:rPr>
            </w:pPr>
            <w:r>
              <w:rPr>
                <w:noProof/>
              </w:rPr>
              <w:t>The problem?</w:t>
            </w:r>
          </w:p>
        </w:tc>
        <w:tc>
          <w:tcPr>
            <w:tcW w:w="7407" w:type="dxa"/>
          </w:tcPr>
          <w:p w:rsidR="00000000" w:rsidRDefault="00E73530">
            <w:pPr>
              <w:rPr>
                <w:lang w:val="de-DE"/>
              </w:rPr>
            </w:pPr>
            <w:r>
              <w:rPr>
                <w:lang w:val="de-DE"/>
              </w:rPr>
              <w:t>Das Problem?</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 </w:t>
            </w:r>
            <w:r>
              <w:rPr>
                <w:noProof/>
                <w:sz w:val="16"/>
              </w:rPr>
              <w:br/>
            </w:r>
            <w:r>
              <w:rPr>
                <w:noProof/>
                <w:sz w:val="2"/>
              </w:rPr>
              <w:t>04eaaddb-e0f6-4e88-a80b-6006e500596f</w:t>
            </w:r>
          </w:p>
        </w:tc>
        <w:tc>
          <w:tcPr>
            <w:tcW w:w="7407" w:type="dxa"/>
            <w:shd w:val="clear" w:color="auto" w:fill="F2F2F2" w:themeFill="background1" w:themeFillShade="F2"/>
          </w:tcPr>
          <w:p w:rsidR="00000000" w:rsidRDefault="00E73530">
            <w:pPr>
              <w:rPr>
                <w:noProof/>
              </w:rPr>
            </w:pPr>
            <w:r>
              <w:rPr>
                <w:noProof/>
              </w:rPr>
              <w:t>Using a single bitrate ladder often results in inconsistent quality between different types of conten</w:t>
            </w:r>
            <w:r>
              <w:rPr>
                <w:noProof/>
              </w:rPr>
              <w:t>t.</w:t>
            </w:r>
          </w:p>
        </w:tc>
        <w:tc>
          <w:tcPr>
            <w:tcW w:w="7407" w:type="dxa"/>
          </w:tcPr>
          <w:p w:rsidR="00000000" w:rsidRDefault="00E73530">
            <w:pPr>
              <w:rPr>
                <w:lang w:val="de-DE"/>
              </w:rPr>
            </w:pPr>
            <w:r>
              <w:rPr>
                <w:lang w:val="de-DE"/>
              </w:rPr>
              <w:t>Die Verwendung einer einzelnen Bitratenleiter f</w:t>
            </w:r>
            <w:r>
              <w:rPr>
                <w:lang w:val="de-DE"/>
              </w:rPr>
              <w:t>ü</w:t>
            </w:r>
            <w:r>
              <w:rPr>
                <w:lang w:val="de-DE"/>
              </w:rPr>
              <w:t>hrt h</w:t>
            </w:r>
            <w:r>
              <w:rPr>
                <w:lang w:val="de-DE"/>
              </w:rPr>
              <w:t>ä</w:t>
            </w:r>
            <w:r>
              <w:rPr>
                <w:lang w:val="de-DE"/>
              </w:rPr>
              <w:t>ufig zu einer inkonsistenten Qualit</w:t>
            </w:r>
            <w:r>
              <w:rPr>
                <w:lang w:val="de-DE"/>
              </w:rPr>
              <w:t>ä</w:t>
            </w:r>
            <w:r>
              <w:rPr>
                <w:lang w:val="de-DE"/>
              </w:rPr>
              <w:t>t zwischen verschiedenen Arten von Inhalten.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 </w:t>
            </w:r>
            <w:r>
              <w:rPr>
                <w:noProof/>
                <w:sz w:val="16"/>
              </w:rPr>
              <w:br/>
            </w:r>
            <w:r>
              <w:rPr>
                <w:noProof/>
                <w:sz w:val="2"/>
              </w:rPr>
              <w:t>125a5d03-13fb-4373-824c-4ddf8fe6d629</w:t>
            </w:r>
          </w:p>
        </w:tc>
        <w:tc>
          <w:tcPr>
            <w:tcW w:w="7407" w:type="dxa"/>
            <w:shd w:val="clear" w:color="auto" w:fill="F2F2F2" w:themeFill="background1" w:themeFillShade="F2"/>
          </w:tcPr>
          <w:p w:rsidR="00000000" w:rsidRDefault="00E73530">
            <w:pPr>
              <w:rPr>
                <w:noProof/>
              </w:rPr>
            </w:pPr>
            <w:r>
              <w:rPr>
                <w:noProof/>
              </w:rPr>
              <w:t>High-complexity video such as sports content requires more bits to achieve a</w:t>
            </w:r>
            <w:r>
              <w:rPr>
                <w:noProof/>
              </w:rPr>
              <w:t>n acceptable viewing experience than animation.</w:t>
            </w:r>
          </w:p>
        </w:tc>
        <w:tc>
          <w:tcPr>
            <w:tcW w:w="7407" w:type="dxa"/>
          </w:tcPr>
          <w:p w:rsidR="00000000" w:rsidRDefault="00E73530">
            <w:pPr>
              <w:rPr>
                <w:lang w:val="de-DE"/>
              </w:rPr>
            </w:pPr>
            <w:r>
              <w:rPr>
                <w:lang w:val="de-DE"/>
              </w:rPr>
              <w:t>Hochkomplexe Videos wie Sportinhalte erfordern mehr Bits, um ein akzeptables Seherlebnis zu erzielen als Animationen.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 </w:t>
            </w:r>
            <w:r>
              <w:rPr>
                <w:noProof/>
                <w:sz w:val="16"/>
              </w:rPr>
              <w:br/>
            </w:r>
            <w:r>
              <w:rPr>
                <w:noProof/>
                <w:sz w:val="2"/>
              </w:rPr>
              <w:t>a8574025-a72a-4a19-b7b4-74b7ec338255</w:t>
            </w:r>
          </w:p>
        </w:tc>
        <w:tc>
          <w:tcPr>
            <w:tcW w:w="7407" w:type="dxa"/>
            <w:shd w:val="clear" w:color="auto" w:fill="F2F2F2" w:themeFill="background1" w:themeFillShade="F2"/>
          </w:tcPr>
          <w:p w:rsidR="00000000" w:rsidRDefault="00E73530">
            <w:pPr>
              <w:rPr>
                <w:noProof/>
              </w:rPr>
            </w:pPr>
            <w:r>
              <w:rPr>
                <w:noProof/>
              </w:rPr>
              <w:t>For example, if you skew your ABR ladder towards</w:t>
            </w:r>
            <w:r>
              <w:rPr>
                <w:noProof/>
              </w:rPr>
              <w:t xml:space="preserve"> higher bitrates to ensure your sports content looks great, you</w:t>
            </w:r>
            <w:r>
              <w:rPr>
                <w:noProof/>
              </w:rPr>
              <w:t>’</w:t>
            </w:r>
            <w:r>
              <w:rPr>
                <w:noProof/>
              </w:rPr>
              <w:t>re wasting storage and bandwidth when using that same profile to encode animated content.</w:t>
            </w:r>
          </w:p>
        </w:tc>
        <w:tc>
          <w:tcPr>
            <w:tcW w:w="7407" w:type="dxa"/>
          </w:tcPr>
          <w:p w:rsidR="00000000" w:rsidRDefault="00E73530">
            <w:pPr>
              <w:rPr>
                <w:lang w:val="de-DE"/>
              </w:rPr>
            </w:pPr>
            <w:r>
              <w:rPr>
                <w:lang w:val="de-DE"/>
              </w:rPr>
              <w:t>Wenn Sie beispielsweise Ihre ABR-Leiter in Richtung h</w:t>
            </w:r>
            <w:r>
              <w:rPr>
                <w:lang w:val="de-DE"/>
              </w:rPr>
              <w:t>ö</w:t>
            </w:r>
            <w:r>
              <w:rPr>
                <w:lang w:val="de-DE"/>
              </w:rPr>
              <w:t xml:space="preserve">herer Bitraten neigen, um sicherzustellen, dass </w:t>
            </w:r>
            <w:r>
              <w:rPr>
                <w:lang w:val="de-DE"/>
              </w:rPr>
              <w:t>Ihre Sportinhalte gut aussehen, verschwenden Sie Speicherplatz und Bandbreite, wenn Sie dasselbe Profil zum Codieren von animierten Inhalten verwenden.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 </w:t>
            </w:r>
            <w:r>
              <w:rPr>
                <w:noProof/>
                <w:sz w:val="16"/>
              </w:rPr>
              <w:br/>
            </w:r>
            <w:r>
              <w:rPr>
                <w:noProof/>
                <w:sz w:val="2"/>
              </w:rPr>
              <w:t>c58eb227-1599-4d31-a394-4ba64a085f4e</w:t>
            </w:r>
          </w:p>
        </w:tc>
        <w:tc>
          <w:tcPr>
            <w:tcW w:w="7407" w:type="dxa"/>
            <w:shd w:val="clear" w:color="auto" w:fill="F2F2F2" w:themeFill="background1" w:themeFillShade="F2"/>
          </w:tcPr>
          <w:p w:rsidR="00000000" w:rsidRDefault="00E73530">
            <w:pPr>
              <w:rPr>
                <w:noProof/>
              </w:rPr>
            </w:pPr>
            <w:r>
              <w:rPr>
                <w:noProof/>
              </w:rPr>
              <w:t>That wasted storage and bandwidth costs real money.</w:t>
            </w:r>
          </w:p>
        </w:tc>
        <w:tc>
          <w:tcPr>
            <w:tcW w:w="7407" w:type="dxa"/>
          </w:tcPr>
          <w:p w:rsidR="00000000" w:rsidRDefault="00E73530">
            <w:pPr>
              <w:rPr>
                <w:lang w:val="de-DE"/>
              </w:rPr>
            </w:pPr>
            <w:r>
              <w:rPr>
                <w:lang w:val="de-DE"/>
              </w:rPr>
              <w:t>Diese Verschwendung von Speicher und Bandbreite kostet echtes Geld.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 </w:t>
            </w:r>
            <w:r>
              <w:rPr>
                <w:noProof/>
                <w:sz w:val="16"/>
              </w:rPr>
              <w:br/>
            </w:r>
            <w:r>
              <w:rPr>
                <w:noProof/>
                <w:sz w:val="2"/>
              </w:rPr>
              <w:t>3c8650cb-dc06-4e3b-97e9-ade9dd356ea9</w:t>
            </w:r>
          </w:p>
        </w:tc>
        <w:tc>
          <w:tcPr>
            <w:tcW w:w="7407" w:type="dxa"/>
            <w:shd w:val="clear" w:color="auto" w:fill="F2F2F2" w:themeFill="background1" w:themeFillShade="F2"/>
          </w:tcPr>
          <w:p w:rsidR="00000000" w:rsidRDefault="00E73530">
            <w:pPr>
              <w:rPr>
                <w:noProof/>
              </w:rPr>
            </w:pPr>
            <w:r>
              <w:rPr>
                <w:noProof/>
              </w:rPr>
              <w:t>Optimizing ABR streams with Context Aware Encoding</w:t>
            </w:r>
          </w:p>
        </w:tc>
        <w:tc>
          <w:tcPr>
            <w:tcW w:w="7407" w:type="dxa"/>
          </w:tcPr>
          <w:p w:rsidR="00000000" w:rsidRDefault="00E73530">
            <w:pPr>
              <w:rPr>
                <w:lang w:val="de-DE"/>
              </w:rPr>
            </w:pPr>
            <w:r>
              <w:rPr>
                <w:lang w:val="de-DE"/>
              </w:rPr>
              <w:t>Optimierung von ABR-Streams mit Context Aware Encoding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 </w:t>
            </w:r>
            <w:r>
              <w:rPr>
                <w:noProof/>
                <w:sz w:val="16"/>
              </w:rPr>
              <w:br/>
            </w:r>
            <w:r>
              <w:rPr>
                <w:noProof/>
                <w:sz w:val="2"/>
              </w:rPr>
              <w:t>2cab68e3-a5cc-48b9-ad42-43db6a58b7a</w:t>
            </w:r>
            <w:r>
              <w:rPr>
                <w:noProof/>
                <w:sz w:val="2"/>
              </w:rPr>
              <w:t>c</w:t>
            </w:r>
          </w:p>
        </w:tc>
        <w:tc>
          <w:tcPr>
            <w:tcW w:w="7407" w:type="dxa"/>
            <w:shd w:val="clear" w:color="auto" w:fill="F2F2F2" w:themeFill="background1" w:themeFillShade="F2"/>
          </w:tcPr>
          <w:p w:rsidR="00000000" w:rsidRDefault="00E73530">
            <w:pPr>
              <w:rPr>
                <w:noProof/>
              </w:rPr>
            </w:pPr>
            <w:r>
              <w:rPr>
                <w:noProof/>
              </w:rPr>
              <w:t>That</w:t>
            </w:r>
            <w:r>
              <w:rPr>
                <w:noProof/>
              </w:rPr>
              <w:t>’</w:t>
            </w:r>
            <w:r>
              <w:rPr>
                <w:noProof/>
              </w:rPr>
              <w:t>s where Brightcove</w:t>
            </w:r>
            <w:r>
              <w:rPr>
                <w:noProof/>
              </w:rPr>
              <w:t>’</w:t>
            </w:r>
            <w:r>
              <w:rPr>
                <w:noProof/>
              </w:rPr>
              <w:t>s Context Aware Encoding technology comes in.</w:t>
            </w:r>
          </w:p>
        </w:tc>
        <w:tc>
          <w:tcPr>
            <w:tcW w:w="7407" w:type="dxa"/>
          </w:tcPr>
          <w:p w:rsidR="00000000" w:rsidRDefault="00E73530">
            <w:pPr>
              <w:rPr>
                <w:lang w:val="de-DE"/>
              </w:rPr>
            </w:pPr>
            <w:r>
              <w:rPr>
                <w:lang w:val="de-DE"/>
              </w:rPr>
              <w:t>Hier kommt die Context Aware Encoding-Technologie von Brightcove ins Spiel.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 </w:t>
            </w:r>
            <w:r>
              <w:rPr>
                <w:noProof/>
                <w:sz w:val="16"/>
              </w:rPr>
              <w:br/>
            </w:r>
            <w:r>
              <w:rPr>
                <w:noProof/>
                <w:sz w:val="2"/>
              </w:rPr>
              <w:t>9330c3c3-9feb-4c7a-95e6-d4f20294c1b4</w:t>
            </w:r>
          </w:p>
        </w:tc>
        <w:tc>
          <w:tcPr>
            <w:tcW w:w="7407" w:type="dxa"/>
            <w:shd w:val="clear" w:color="auto" w:fill="F2F2F2" w:themeFill="background1" w:themeFillShade="F2"/>
          </w:tcPr>
          <w:p w:rsidR="00000000" w:rsidRDefault="00E73530">
            <w:pPr>
              <w:rPr>
                <w:noProof/>
              </w:rPr>
            </w:pPr>
            <w:r>
              <w:rPr>
                <w:noProof/>
              </w:rPr>
              <w:t>Instead of using one ABR ladder for all content, Context Aware Enc</w:t>
            </w:r>
            <w:r>
              <w:rPr>
                <w:noProof/>
              </w:rPr>
              <w:t>oding analyzes each source video and intelligently builds a custom bitrate ladder (set of renditions) for each piece of content.</w:t>
            </w:r>
          </w:p>
        </w:tc>
        <w:tc>
          <w:tcPr>
            <w:tcW w:w="7407" w:type="dxa"/>
          </w:tcPr>
          <w:p w:rsidR="00000000" w:rsidRDefault="00E73530">
            <w:pPr>
              <w:rPr>
                <w:lang w:val="de-DE"/>
              </w:rPr>
            </w:pPr>
            <w:r>
              <w:rPr>
                <w:lang w:val="de-DE"/>
              </w:rPr>
              <w:t>Anstatt eine ABR-Leiter f</w:t>
            </w:r>
            <w:r>
              <w:rPr>
                <w:lang w:val="de-DE"/>
              </w:rPr>
              <w:t>ü</w:t>
            </w:r>
            <w:r>
              <w:rPr>
                <w:lang w:val="de-DE"/>
              </w:rPr>
              <w:t>r alle Inhalte zu verwenden, analysiert Context Aware Encoding jedes Quellvideo und erstellt auf inte</w:t>
            </w:r>
            <w:r>
              <w:rPr>
                <w:lang w:val="de-DE"/>
              </w:rPr>
              <w:t>lligente Weise eine benutzerdefinierte Bitratenleiter (Satz von Wiedergaben) f</w:t>
            </w:r>
            <w:r>
              <w:rPr>
                <w:lang w:val="de-DE"/>
              </w:rPr>
              <w:t>ü</w:t>
            </w:r>
            <w:r>
              <w:rPr>
                <w:lang w:val="de-DE"/>
              </w:rPr>
              <w:t>r jeden Inhalt.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37 </w:t>
            </w:r>
            <w:r>
              <w:rPr>
                <w:noProof/>
                <w:sz w:val="16"/>
              </w:rPr>
              <w:br/>
            </w:r>
            <w:r>
              <w:rPr>
                <w:noProof/>
                <w:sz w:val="2"/>
              </w:rPr>
              <w:t>ed0d862f-92f2-45e6-bbcd-ed8eda2a5475</w:t>
            </w:r>
          </w:p>
        </w:tc>
        <w:tc>
          <w:tcPr>
            <w:tcW w:w="7407" w:type="dxa"/>
            <w:shd w:val="clear" w:color="auto" w:fill="F2F2F2" w:themeFill="background1" w:themeFillShade="F2"/>
          </w:tcPr>
          <w:p w:rsidR="00000000" w:rsidRDefault="00E73530">
            <w:pPr>
              <w:rPr>
                <w:noProof/>
              </w:rPr>
            </w:pPr>
            <w:r>
              <w:rPr>
                <w:noProof/>
              </w:rPr>
              <w:t>In addition, Context Aware Encoding takes into account constraints associated with the delivery network and device bein</w:t>
            </w:r>
            <w:r>
              <w:rPr>
                <w:noProof/>
              </w:rPr>
              <w:t>g used to view the content.</w:t>
            </w:r>
          </w:p>
        </w:tc>
        <w:tc>
          <w:tcPr>
            <w:tcW w:w="7407" w:type="dxa"/>
          </w:tcPr>
          <w:p w:rsidR="00000000" w:rsidRDefault="00E73530">
            <w:pPr>
              <w:rPr>
                <w:lang w:val="de-DE"/>
              </w:rPr>
            </w:pPr>
            <w:r>
              <w:rPr>
                <w:lang w:val="de-DE"/>
              </w:rPr>
              <w:t>Dar</w:t>
            </w:r>
            <w:r>
              <w:rPr>
                <w:lang w:val="de-DE"/>
              </w:rPr>
              <w:t>ü</w:t>
            </w:r>
            <w:r>
              <w:rPr>
                <w:lang w:val="de-DE"/>
              </w:rPr>
              <w:t>ber hinaus ber</w:t>
            </w:r>
            <w:r>
              <w:rPr>
                <w:lang w:val="de-DE"/>
              </w:rPr>
              <w:t>ü</w:t>
            </w:r>
            <w:r>
              <w:rPr>
                <w:lang w:val="de-DE"/>
              </w:rPr>
              <w:t>cksichtigt Context Aware Encoding Einschr</w:t>
            </w:r>
            <w:r>
              <w:rPr>
                <w:lang w:val="de-DE"/>
              </w:rPr>
              <w:t>ä</w:t>
            </w:r>
            <w:r>
              <w:rPr>
                <w:lang w:val="de-DE"/>
              </w:rPr>
              <w:t>nkungen, die mit dem Bereitstellungsnetzwerk und dem Ger</w:t>
            </w:r>
            <w:r>
              <w:rPr>
                <w:lang w:val="de-DE"/>
              </w:rPr>
              <w:t>ä</w:t>
            </w:r>
            <w:r>
              <w:rPr>
                <w:lang w:val="de-DE"/>
              </w:rPr>
              <w:t>t verbunden sind, mit denen der Inhalt angezeigt wird.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38 </w:t>
            </w:r>
            <w:r>
              <w:rPr>
                <w:noProof/>
                <w:sz w:val="16"/>
              </w:rPr>
              <w:br/>
            </w:r>
            <w:r>
              <w:rPr>
                <w:noProof/>
                <w:sz w:val="2"/>
              </w:rPr>
              <w:t>91dc5505-1adf-4cea-8017-8ff554732ef2</w:t>
            </w:r>
          </w:p>
        </w:tc>
        <w:tc>
          <w:tcPr>
            <w:tcW w:w="7407" w:type="dxa"/>
            <w:shd w:val="clear" w:color="auto" w:fill="F2F2F2" w:themeFill="background1" w:themeFillShade="F2"/>
          </w:tcPr>
          <w:p w:rsidR="00000000" w:rsidRDefault="00E73530">
            <w:pPr>
              <w:rPr>
                <w:noProof/>
              </w:rPr>
            </w:pPr>
            <w:r>
              <w:rPr>
                <w:noProof/>
              </w:rPr>
              <w:t>It decides how many renditions are needed and what resolutions and bitrates to use for each, while still maintaining a consistent level of quality across all titles.</w:t>
            </w:r>
          </w:p>
        </w:tc>
        <w:tc>
          <w:tcPr>
            <w:tcW w:w="7407" w:type="dxa"/>
          </w:tcPr>
          <w:p w:rsidR="00000000" w:rsidRDefault="00E73530">
            <w:pPr>
              <w:rPr>
                <w:lang w:val="de-DE"/>
              </w:rPr>
            </w:pPr>
            <w:r>
              <w:rPr>
                <w:lang w:val="de-DE"/>
              </w:rPr>
              <w:t>Es entscheidet, wie viele Wiedergaben ben</w:t>
            </w:r>
            <w:r>
              <w:rPr>
                <w:lang w:val="de-DE"/>
              </w:rPr>
              <w:t>ö</w:t>
            </w:r>
            <w:r>
              <w:rPr>
                <w:lang w:val="de-DE"/>
              </w:rPr>
              <w:t>tigt werden und welche Aufl</w:t>
            </w:r>
            <w:r>
              <w:rPr>
                <w:lang w:val="de-DE"/>
              </w:rPr>
              <w:t>ö</w:t>
            </w:r>
            <w:r>
              <w:rPr>
                <w:lang w:val="de-DE"/>
              </w:rPr>
              <w:t xml:space="preserve">sungen und Bitraten </w:t>
            </w:r>
            <w:r>
              <w:rPr>
                <w:lang w:val="de-DE"/>
              </w:rPr>
              <w:t>f</w:t>
            </w:r>
            <w:r>
              <w:rPr>
                <w:lang w:val="de-DE"/>
              </w:rPr>
              <w:t>ü</w:t>
            </w:r>
            <w:r>
              <w:rPr>
                <w:lang w:val="de-DE"/>
              </w:rPr>
              <w:t>r jede verwendet werden sollen, w</w:t>
            </w:r>
            <w:r>
              <w:rPr>
                <w:lang w:val="de-DE"/>
              </w:rPr>
              <w:t>ä</w:t>
            </w:r>
            <w:r>
              <w:rPr>
                <w:lang w:val="de-DE"/>
              </w:rPr>
              <w:t xml:space="preserve">hrend </w:t>
            </w:r>
            <w:r>
              <w:rPr>
                <w:lang w:val="de-DE"/>
              </w:rPr>
              <w:t>ü</w:t>
            </w:r>
            <w:r>
              <w:rPr>
                <w:lang w:val="de-DE"/>
              </w:rPr>
              <w:t>ber alle Titel hinweg ein gleichbleibendes Qualit</w:t>
            </w:r>
            <w:r>
              <w:rPr>
                <w:lang w:val="de-DE"/>
              </w:rPr>
              <w:t>ä</w:t>
            </w:r>
            <w:r>
              <w:rPr>
                <w:lang w:val="de-DE"/>
              </w:rPr>
              <w:t>tsniveau beibehalten wird.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 </w:t>
            </w:r>
            <w:r>
              <w:rPr>
                <w:noProof/>
                <w:sz w:val="16"/>
              </w:rPr>
              <w:br/>
            </w:r>
            <w:r>
              <w:rPr>
                <w:noProof/>
                <w:sz w:val="2"/>
              </w:rPr>
              <w:t>4a52b6b2-de7c-46e3-938c-c8101c1a493a</w:t>
            </w:r>
          </w:p>
        </w:tc>
        <w:tc>
          <w:tcPr>
            <w:tcW w:w="7407" w:type="dxa"/>
            <w:shd w:val="clear" w:color="auto" w:fill="F2F2F2" w:themeFill="background1" w:themeFillShade="F2"/>
          </w:tcPr>
          <w:p w:rsidR="00000000" w:rsidRDefault="00E73530">
            <w:pPr>
              <w:rPr>
                <w:noProof/>
              </w:rPr>
            </w:pPr>
            <w:r>
              <w:rPr>
                <w:noProof/>
              </w:rPr>
              <w:t>This results in massive savings on storage and bandwidth costs, while improving the playback experience for users.</w:t>
            </w:r>
          </w:p>
        </w:tc>
        <w:tc>
          <w:tcPr>
            <w:tcW w:w="7407" w:type="dxa"/>
          </w:tcPr>
          <w:p w:rsidR="00000000" w:rsidRDefault="00E73530">
            <w:pPr>
              <w:rPr>
                <w:lang w:val="de-DE"/>
              </w:rPr>
            </w:pPr>
            <w:r>
              <w:rPr>
                <w:lang w:val="de-DE"/>
              </w:rPr>
              <w:t>Dies f</w:t>
            </w:r>
            <w:r>
              <w:rPr>
                <w:lang w:val="de-DE"/>
              </w:rPr>
              <w:t>ü</w:t>
            </w:r>
            <w:r>
              <w:rPr>
                <w:lang w:val="de-DE"/>
              </w:rPr>
              <w:t>hrt zu massiven Einsparungen bei Speicher- und Bandbreitenkosten und verbessert gleichzeitig das Wiedergabeerlebnis f</w:t>
            </w:r>
            <w:r>
              <w:rPr>
                <w:lang w:val="de-DE"/>
              </w:rPr>
              <w:t>ü</w:t>
            </w:r>
            <w:r>
              <w:rPr>
                <w:lang w:val="de-DE"/>
              </w:rPr>
              <w:t>r Benutzer.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40 </w:t>
            </w:r>
            <w:r>
              <w:rPr>
                <w:noProof/>
                <w:sz w:val="16"/>
              </w:rPr>
              <w:br/>
            </w:r>
            <w:r>
              <w:rPr>
                <w:noProof/>
                <w:sz w:val="2"/>
              </w:rPr>
              <w:t>6950ab72-acea-461d-be02-3de5074a7e61</w:t>
            </w:r>
          </w:p>
        </w:tc>
        <w:tc>
          <w:tcPr>
            <w:tcW w:w="7407" w:type="dxa"/>
            <w:shd w:val="clear" w:color="auto" w:fill="F2F2F2" w:themeFill="background1" w:themeFillShade="F2"/>
          </w:tcPr>
          <w:p w:rsidR="00000000" w:rsidRDefault="00E73530">
            <w:pPr>
              <w:rPr>
                <w:noProof/>
              </w:rPr>
            </w:pPr>
            <w:r>
              <w:rPr>
                <w:noProof/>
              </w:rPr>
              <w:t>The chart below illustrates a typical static ABR ladder alongside an example of a context aware ladder that was generated for a typical news clip.</w:t>
            </w:r>
          </w:p>
        </w:tc>
        <w:tc>
          <w:tcPr>
            <w:tcW w:w="7407" w:type="dxa"/>
          </w:tcPr>
          <w:p w:rsidR="00000000" w:rsidRDefault="00E73530">
            <w:pPr>
              <w:rPr>
                <w:lang w:val="de-DE"/>
              </w:rPr>
            </w:pPr>
            <w:r>
              <w:rPr>
                <w:lang w:val="de-DE"/>
              </w:rPr>
              <w:t>Die folgende Tabelle zeigt eine typische statische ABR-Leiter sowie ein</w:t>
            </w:r>
            <w:r>
              <w:rPr>
                <w:lang w:val="de-DE"/>
              </w:rPr>
              <w:t xml:space="preserve"> Beispiel f</w:t>
            </w:r>
            <w:r>
              <w:rPr>
                <w:lang w:val="de-DE"/>
              </w:rPr>
              <w:t>ü</w:t>
            </w:r>
            <w:r>
              <w:rPr>
                <w:lang w:val="de-DE"/>
              </w:rPr>
              <w:t>r eine kontextsensitive Leiter, die f</w:t>
            </w:r>
            <w:r>
              <w:rPr>
                <w:lang w:val="de-DE"/>
              </w:rPr>
              <w:t>ü</w:t>
            </w:r>
            <w:r>
              <w:rPr>
                <w:lang w:val="de-DE"/>
              </w:rPr>
              <w:t>r einen typischen Nachrichtenclip generiert wurde.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42 </w:t>
            </w:r>
            <w:r>
              <w:rPr>
                <w:noProof/>
                <w:sz w:val="16"/>
              </w:rPr>
              <w:br/>
            </w:r>
            <w:r>
              <w:rPr>
                <w:noProof/>
                <w:sz w:val="2"/>
              </w:rPr>
              <w:t>bd0e37ad-3389-4a5d-815b-cc1c5ecea50d</w:t>
            </w:r>
          </w:p>
        </w:tc>
        <w:tc>
          <w:tcPr>
            <w:tcW w:w="7407" w:type="dxa"/>
            <w:shd w:val="clear" w:color="auto" w:fill="F2F2F2" w:themeFill="background1" w:themeFillShade="F2"/>
          </w:tcPr>
          <w:p w:rsidR="00000000" w:rsidRDefault="00E73530">
            <w:pPr>
              <w:rPr>
                <w:noProof/>
              </w:rPr>
            </w:pPr>
            <w:r>
              <w:rPr>
                <w:noProof/>
              </w:rPr>
              <w:t>Context Aware Encoding was able to deliver the same quality as the static ABR ladder using half as many rendition</w:t>
            </w:r>
            <w:r>
              <w:rPr>
                <w:noProof/>
              </w:rPr>
              <w:t>s, and using lower bitrates or higher resolutions for each rendition.</w:t>
            </w:r>
          </w:p>
        </w:tc>
        <w:tc>
          <w:tcPr>
            <w:tcW w:w="7407" w:type="dxa"/>
          </w:tcPr>
          <w:p w:rsidR="00000000" w:rsidRDefault="00E73530">
            <w:pPr>
              <w:rPr>
                <w:lang w:val="de-DE"/>
              </w:rPr>
            </w:pPr>
            <w:r>
              <w:rPr>
                <w:lang w:val="de-DE"/>
              </w:rPr>
              <w:t>Context Aware Encoding konnte mit halb so vielen Wiedergaben und niedrigeren Bitraten oder h</w:t>
            </w:r>
            <w:r>
              <w:rPr>
                <w:lang w:val="de-DE"/>
              </w:rPr>
              <w:t>ö</w:t>
            </w:r>
            <w:r>
              <w:rPr>
                <w:lang w:val="de-DE"/>
              </w:rPr>
              <w:t>heren Aufl</w:t>
            </w:r>
            <w:r>
              <w:rPr>
                <w:lang w:val="de-DE"/>
              </w:rPr>
              <w:t>ö</w:t>
            </w:r>
            <w:r>
              <w:rPr>
                <w:lang w:val="de-DE"/>
              </w:rPr>
              <w:t>sungen f</w:t>
            </w:r>
            <w:r>
              <w:rPr>
                <w:lang w:val="de-DE"/>
              </w:rPr>
              <w:t>ü</w:t>
            </w:r>
            <w:r>
              <w:rPr>
                <w:lang w:val="de-DE"/>
              </w:rPr>
              <w:t>r jede Wiedergabe die gleiche Qualit</w:t>
            </w:r>
            <w:r>
              <w:rPr>
                <w:lang w:val="de-DE"/>
              </w:rPr>
              <w:t>ä</w:t>
            </w:r>
            <w:r>
              <w:rPr>
                <w:lang w:val="de-DE"/>
              </w:rPr>
              <w:t>t wie die statische ABR-Leiter liefe</w:t>
            </w:r>
            <w:r>
              <w:rPr>
                <w:lang w:val="de-DE"/>
              </w:rPr>
              <w:t>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43 </w:t>
            </w:r>
            <w:r>
              <w:rPr>
                <w:noProof/>
                <w:sz w:val="16"/>
              </w:rPr>
              <w:br/>
            </w:r>
            <w:r>
              <w:rPr>
                <w:noProof/>
                <w:sz w:val="2"/>
              </w:rPr>
              <w:t>529f765b-9123-455b-9a25-e82340e5df04</w:t>
            </w:r>
          </w:p>
        </w:tc>
        <w:tc>
          <w:tcPr>
            <w:tcW w:w="7407" w:type="dxa"/>
            <w:shd w:val="clear" w:color="auto" w:fill="F2F2F2" w:themeFill="background1" w:themeFillShade="F2"/>
          </w:tcPr>
          <w:p w:rsidR="00000000" w:rsidRDefault="00E73530">
            <w:pPr>
              <w:rPr>
                <w:noProof/>
              </w:rPr>
            </w:pPr>
            <w:r>
              <w:rPr>
                <w:noProof/>
              </w:rPr>
              <w:t>This has a positive impact on both playback performance and cost efficiency.</w:t>
            </w:r>
          </w:p>
        </w:tc>
        <w:tc>
          <w:tcPr>
            <w:tcW w:w="7407" w:type="dxa"/>
          </w:tcPr>
          <w:p w:rsidR="00000000" w:rsidRDefault="00E73530">
            <w:pPr>
              <w:rPr>
                <w:lang w:val="de-DE"/>
              </w:rPr>
            </w:pPr>
            <w:r>
              <w:rPr>
                <w:lang w:val="de-DE"/>
              </w:rPr>
              <w:t>Dies wirkt sich sowohl auf die Wiedergabeleistung als auch auf die Kosteneffizienz positiv aus.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44 </w:t>
            </w:r>
            <w:r>
              <w:rPr>
                <w:noProof/>
                <w:sz w:val="16"/>
              </w:rPr>
              <w:br/>
            </w:r>
            <w:r>
              <w:rPr>
                <w:noProof/>
                <w:sz w:val="2"/>
              </w:rPr>
              <w:t>beee2bfd-7ed7-49bd-be9e-5d8a2a34e915</w:t>
            </w:r>
          </w:p>
        </w:tc>
        <w:tc>
          <w:tcPr>
            <w:tcW w:w="7407" w:type="dxa"/>
            <w:shd w:val="clear" w:color="auto" w:fill="F2F2F2" w:themeFill="background1" w:themeFillShade="F2"/>
          </w:tcPr>
          <w:p w:rsidR="00000000" w:rsidRDefault="00E73530">
            <w:pPr>
              <w:rPr>
                <w:noProof/>
              </w:rPr>
            </w:pPr>
            <w:r>
              <w:rPr>
                <w:noProof/>
              </w:rPr>
              <w:t>Better playback performance at lower bitrates</w:t>
            </w:r>
          </w:p>
        </w:tc>
        <w:tc>
          <w:tcPr>
            <w:tcW w:w="7407" w:type="dxa"/>
          </w:tcPr>
          <w:p w:rsidR="00000000" w:rsidRDefault="00E73530">
            <w:pPr>
              <w:rPr>
                <w:lang w:val="de-DE"/>
              </w:rPr>
            </w:pPr>
            <w:r>
              <w:rPr>
                <w:lang w:val="de-DE"/>
              </w:rPr>
              <w:t>Bessere Wiedergabeleistung bei niedrigeren Bitraten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45 </w:t>
            </w:r>
            <w:r>
              <w:rPr>
                <w:noProof/>
                <w:sz w:val="16"/>
              </w:rPr>
              <w:br/>
            </w:r>
            <w:r>
              <w:rPr>
                <w:noProof/>
                <w:sz w:val="2"/>
              </w:rPr>
              <w:t>68e1e47a-a305-4f87-98cb-96ff7eef1578</w:t>
            </w:r>
          </w:p>
        </w:tc>
        <w:tc>
          <w:tcPr>
            <w:tcW w:w="7407" w:type="dxa"/>
            <w:shd w:val="clear" w:color="auto" w:fill="F2F2F2" w:themeFill="background1" w:themeFillShade="F2"/>
          </w:tcPr>
          <w:p w:rsidR="00000000" w:rsidRDefault="00E73530">
            <w:pPr>
              <w:rPr>
                <w:noProof/>
              </w:rPr>
            </w:pPr>
            <w:r>
              <w:rPr>
                <w:noProof/>
              </w:rPr>
              <w:t>Using the static ABR ladder, a mobile 3G user with 1,000kbps of sustained bandw</w:t>
            </w:r>
            <w:r>
              <w:rPr>
                <w:noProof/>
              </w:rPr>
              <w:t>idth would peak at the 360p rendition at 900kbps.</w:t>
            </w:r>
          </w:p>
        </w:tc>
        <w:tc>
          <w:tcPr>
            <w:tcW w:w="7407" w:type="dxa"/>
          </w:tcPr>
          <w:p w:rsidR="00000000" w:rsidRDefault="00E73530">
            <w:pPr>
              <w:rPr>
                <w:lang w:val="de-DE"/>
              </w:rPr>
            </w:pPr>
            <w:r>
              <w:rPr>
                <w:lang w:val="de-DE"/>
              </w:rPr>
              <w:t>Unter Verwendung der statischen ABR-Leiter w</w:t>
            </w:r>
            <w:r>
              <w:rPr>
                <w:lang w:val="de-DE"/>
              </w:rPr>
              <w:t>ü</w:t>
            </w:r>
            <w:r>
              <w:rPr>
                <w:lang w:val="de-DE"/>
              </w:rPr>
              <w:t>rde ein mobiler 3G-Benutzer mit 1.000 kbit / s anhaltender Bandbreite bei der 360p-Wiedergabe bei 900 kbit / s einen Spitzenwert erreichen.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46 </w:t>
            </w:r>
            <w:r>
              <w:rPr>
                <w:noProof/>
                <w:sz w:val="16"/>
              </w:rPr>
              <w:br/>
            </w:r>
            <w:r>
              <w:rPr>
                <w:noProof/>
                <w:sz w:val="2"/>
              </w:rPr>
              <w:t>dabc9055-795c-42</w:t>
            </w:r>
            <w:r>
              <w:rPr>
                <w:noProof/>
                <w:sz w:val="2"/>
              </w:rPr>
              <w:t>e6-bd4a-b81a5cc485a6</w:t>
            </w:r>
          </w:p>
        </w:tc>
        <w:tc>
          <w:tcPr>
            <w:tcW w:w="7407" w:type="dxa"/>
            <w:shd w:val="clear" w:color="auto" w:fill="F2F2F2" w:themeFill="background1" w:themeFillShade="F2"/>
          </w:tcPr>
          <w:p w:rsidR="00000000" w:rsidRDefault="00E73530">
            <w:pPr>
              <w:rPr>
                <w:noProof/>
              </w:rPr>
            </w:pPr>
            <w:r>
              <w:rPr>
                <w:noProof/>
              </w:rPr>
              <w:t>Context Aware Encoding determined that it could create a higher resolution 432p rendition at a lower bitrate - 777kbps.</w:t>
            </w:r>
          </w:p>
        </w:tc>
        <w:tc>
          <w:tcPr>
            <w:tcW w:w="7407" w:type="dxa"/>
          </w:tcPr>
          <w:p w:rsidR="00000000" w:rsidRDefault="00E73530">
            <w:pPr>
              <w:rPr>
                <w:lang w:val="de-DE"/>
              </w:rPr>
            </w:pPr>
            <w:r>
              <w:rPr>
                <w:lang w:val="de-DE"/>
              </w:rPr>
              <w:t>Context Aware Encoding hat festgestellt, dass eine 432p-Wiedergabe mit h</w:t>
            </w:r>
            <w:r>
              <w:rPr>
                <w:lang w:val="de-DE"/>
              </w:rPr>
              <w:t>ö</w:t>
            </w:r>
            <w:r>
              <w:rPr>
                <w:lang w:val="de-DE"/>
              </w:rPr>
              <w:t>herer Aufl</w:t>
            </w:r>
            <w:r>
              <w:rPr>
                <w:lang w:val="de-DE"/>
              </w:rPr>
              <w:t>ö</w:t>
            </w:r>
            <w:r>
              <w:rPr>
                <w:lang w:val="de-DE"/>
              </w:rPr>
              <w:t>sung bei einer niedrigeren Bitr</w:t>
            </w:r>
            <w:r>
              <w:rPr>
                <w:lang w:val="de-DE"/>
              </w:rPr>
              <w:t>ate von 777 KBit / s erstellt werden kann.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47 </w:t>
            </w:r>
            <w:r>
              <w:rPr>
                <w:noProof/>
                <w:sz w:val="16"/>
              </w:rPr>
              <w:br/>
            </w:r>
            <w:r>
              <w:rPr>
                <w:noProof/>
                <w:sz w:val="2"/>
              </w:rPr>
              <w:t>f2fc128f-fc87-4dde-8a7e-3f8b2723a6c0</w:t>
            </w:r>
          </w:p>
        </w:tc>
        <w:tc>
          <w:tcPr>
            <w:tcW w:w="7407" w:type="dxa"/>
            <w:shd w:val="clear" w:color="auto" w:fill="F2F2F2" w:themeFill="background1" w:themeFillShade="F2"/>
          </w:tcPr>
          <w:p w:rsidR="00000000" w:rsidRDefault="00E73530">
            <w:pPr>
              <w:rPr>
                <w:noProof/>
              </w:rPr>
            </w:pPr>
            <w:r>
              <w:rPr>
                <w:noProof/>
              </w:rPr>
              <w:t>This rendition uses 13% fewer bits and actually delivers higher resolution and quality, as you can see in the below side-by-side comparison.</w:t>
            </w:r>
          </w:p>
        </w:tc>
        <w:tc>
          <w:tcPr>
            <w:tcW w:w="7407" w:type="dxa"/>
          </w:tcPr>
          <w:p w:rsidR="00000000" w:rsidRDefault="00E73530">
            <w:pPr>
              <w:rPr>
                <w:lang w:val="de-DE"/>
              </w:rPr>
            </w:pPr>
            <w:r>
              <w:rPr>
                <w:lang w:val="de-DE"/>
              </w:rPr>
              <w:t>Diese Wiedergabe verwendet 13%</w:t>
            </w:r>
            <w:r>
              <w:rPr>
                <w:lang w:val="de-DE"/>
              </w:rPr>
              <w:t xml:space="preserve"> weniger Bits und liefert tats</w:t>
            </w:r>
            <w:r>
              <w:rPr>
                <w:lang w:val="de-DE"/>
              </w:rPr>
              <w:t>ä</w:t>
            </w:r>
            <w:r>
              <w:rPr>
                <w:lang w:val="de-DE"/>
              </w:rPr>
              <w:t>chlich eine h</w:t>
            </w:r>
            <w:r>
              <w:rPr>
                <w:lang w:val="de-DE"/>
              </w:rPr>
              <w:t>ö</w:t>
            </w:r>
            <w:r>
              <w:rPr>
                <w:lang w:val="de-DE"/>
              </w:rPr>
              <w:t>here Aufl</w:t>
            </w:r>
            <w:r>
              <w:rPr>
                <w:lang w:val="de-DE"/>
              </w:rPr>
              <w:t>ö</w:t>
            </w:r>
            <w:r>
              <w:rPr>
                <w:lang w:val="de-DE"/>
              </w:rPr>
              <w:t>sung und Qualit</w:t>
            </w:r>
            <w:r>
              <w:rPr>
                <w:lang w:val="de-DE"/>
              </w:rPr>
              <w:t>ä</w:t>
            </w:r>
            <w:r>
              <w:rPr>
                <w:lang w:val="de-DE"/>
              </w:rPr>
              <w:t>t, wie Sie im folgenden Vergleich nebeneinander sehen k</w:t>
            </w:r>
            <w:r>
              <w:rPr>
                <w:lang w:val="de-DE"/>
              </w:rPr>
              <w:t>ö</w:t>
            </w:r>
            <w:r>
              <w:rPr>
                <w:lang w:val="de-DE"/>
              </w:rPr>
              <w:t>nnen.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48 </w:t>
            </w:r>
            <w:r>
              <w:rPr>
                <w:noProof/>
                <w:sz w:val="16"/>
              </w:rPr>
              <w:br/>
            </w:r>
            <w:r>
              <w:rPr>
                <w:noProof/>
                <w:sz w:val="2"/>
              </w:rPr>
              <w:t>3d5c641d-5eb6-4d6f-bd6d-9f0181d640d6</w:t>
            </w:r>
          </w:p>
        </w:tc>
        <w:tc>
          <w:tcPr>
            <w:tcW w:w="7407" w:type="dxa"/>
            <w:shd w:val="clear" w:color="auto" w:fill="F2F2F2" w:themeFill="background1" w:themeFillShade="F2"/>
          </w:tcPr>
          <w:p w:rsidR="00000000" w:rsidRDefault="00E73530">
            <w:pPr>
              <w:rPr>
                <w:noProof/>
              </w:rPr>
            </w:pPr>
            <w:r>
              <w:rPr>
                <w:noProof/>
              </w:rPr>
              <w:t>In the example below, the sharper details of the Context Aware clip are noticeabl</w:t>
            </w:r>
            <w:r>
              <w:rPr>
                <w:noProof/>
              </w:rPr>
              <w:t>e in the text at the bottom, as well as the man's hair.</w:t>
            </w:r>
          </w:p>
        </w:tc>
        <w:tc>
          <w:tcPr>
            <w:tcW w:w="7407" w:type="dxa"/>
          </w:tcPr>
          <w:p w:rsidR="00000000" w:rsidRDefault="00E73530">
            <w:pPr>
              <w:rPr>
                <w:lang w:val="de-DE"/>
              </w:rPr>
            </w:pPr>
            <w:r>
              <w:rPr>
                <w:lang w:val="de-DE"/>
              </w:rPr>
              <w:t>Im folgenden Beispiel sind die sch</w:t>
            </w:r>
            <w:r>
              <w:rPr>
                <w:lang w:val="de-DE"/>
              </w:rPr>
              <w:t>ä</w:t>
            </w:r>
            <w:r>
              <w:rPr>
                <w:lang w:val="de-DE"/>
              </w:rPr>
              <w:t>rferen Details des Clips "Context Aware" im Text unten sowie in den Haaren des Mannes erkennbar.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50 </w:t>
            </w:r>
            <w:r>
              <w:rPr>
                <w:noProof/>
                <w:sz w:val="16"/>
              </w:rPr>
              <w:br/>
            </w:r>
            <w:r>
              <w:rPr>
                <w:noProof/>
                <w:sz w:val="2"/>
              </w:rPr>
              <w:t>6ca2219a-7d4e-48d9-8437-9d61af0c9e12</w:t>
            </w:r>
          </w:p>
        </w:tc>
        <w:tc>
          <w:tcPr>
            <w:tcW w:w="7407" w:type="dxa"/>
            <w:shd w:val="clear" w:color="auto" w:fill="F2F2F2" w:themeFill="background1" w:themeFillShade="F2"/>
          </w:tcPr>
          <w:p w:rsidR="00000000" w:rsidRDefault="00E73530">
            <w:pPr>
              <w:rPr>
                <w:noProof/>
              </w:rPr>
            </w:pPr>
            <w:r>
              <w:rPr>
                <w:noProof/>
              </w:rPr>
              <w:t>Similarly, a user with an economy-priced residential internet plan supplying 3,000kbps of sustained bandwidth would top out at the 720p rendition under the static ABR ladder, while they would be able to stream at full 1080p using Context Aware Encoding, de</w:t>
            </w:r>
            <w:r>
              <w:rPr>
                <w:noProof/>
              </w:rPr>
              <w:t>livering a Full HD experience.</w:t>
            </w:r>
          </w:p>
        </w:tc>
        <w:tc>
          <w:tcPr>
            <w:tcW w:w="7407" w:type="dxa"/>
          </w:tcPr>
          <w:p w:rsidR="00000000" w:rsidRDefault="00E73530">
            <w:pPr>
              <w:rPr>
                <w:lang w:val="de-DE"/>
              </w:rPr>
            </w:pPr>
            <w:r>
              <w:rPr>
                <w:lang w:val="de-DE"/>
              </w:rPr>
              <w:t xml:space="preserve">In </w:t>
            </w:r>
            <w:r>
              <w:rPr>
                <w:lang w:val="de-DE"/>
              </w:rPr>
              <w:t>ä</w:t>
            </w:r>
            <w:r>
              <w:rPr>
                <w:lang w:val="de-DE"/>
              </w:rPr>
              <w:t>hnlicher Weise w</w:t>
            </w:r>
            <w:r>
              <w:rPr>
                <w:lang w:val="de-DE"/>
              </w:rPr>
              <w:t>ü</w:t>
            </w:r>
            <w:r>
              <w:rPr>
                <w:lang w:val="de-DE"/>
              </w:rPr>
              <w:t>rde ein Benutzer mit einem preisg</w:t>
            </w:r>
            <w:r>
              <w:rPr>
                <w:lang w:val="de-DE"/>
              </w:rPr>
              <w:t>ü</w:t>
            </w:r>
            <w:r>
              <w:rPr>
                <w:lang w:val="de-DE"/>
              </w:rPr>
              <w:t>nstigen Internet-Tarif f</w:t>
            </w:r>
            <w:r>
              <w:rPr>
                <w:lang w:val="de-DE"/>
              </w:rPr>
              <w:t>ü</w:t>
            </w:r>
            <w:r>
              <w:rPr>
                <w:lang w:val="de-DE"/>
              </w:rPr>
              <w:t xml:space="preserve">r Privathaushalte, der eine dauerhafte Bandbreite von 3.000 kbit / s bietet, die 720p-Wiedergabe unter der statischen ABR-Leiter </w:t>
            </w:r>
            <w:r>
              <w:rPr>
                <w:lang w:val="de-DE"/>
              </w:rPr>
              <w:t>ü</w:t>
            </w:r>
            <w:r>
              <w:rPr>
                <w:lang w:val="de-DE"/>
              </w:rPr>
              <w:t>bertreffen, w</w:t>
            </w:r>
            <w:r>
              <w:rPr>
                <w:lang w:val="de-DE"/>
              </w:rPr>
              <w:t>ä</w:t>
            </w:r>
            <w:r>
              <w:rPr>
                <w:lang w:val="de-DE"/>
              </w:rPr>
              <w:t>h</w:t>
            </w:r>
            <w:r>
              <w:rPr>
                <w:lang w:val="de-DE"/>
              </w:rPr>
              <w:t>rend er mit Context Aware Encoding mit Full 1080p streamen und Full HD liefern k</w:t>
            </w:r>
            <w:r>
              <w:rPr>
                <w:lang w:val="de-DE"/>
              </w:rPr>
              <w:t>ö</w:t>
            </w:r>
            <w:r>
              <w:rPr>
                <w:lang w:val="de-DE"/>
              </w:rPr>
              <w:t>nnte Erfahrung.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51 </w:t>
            </w:r>
            <w:r>
              <w:rPr>
                <w:noProof/>
                <w:sz w:val="16"/>
              </w:rPr>
              <w:br/>
            </w:r>
            <w:r>
              <w:rPr>
                <w:noProof/>
                <w:sz w:val="2"/>
              </w:rPr>
              <w:t>f417f352-ea3d-4599-8f19-5af43291e901</w:t>
            </w:r>
          </w:p>
        </w:tc>
        <w:tc>
          <w:tcPr>
            <w:tcW w:w="7407" w:type="dxa"/>
            <w:shd w:val="clear" w:color="auto" w:fill="F2F2F2" w:themeFill="background1" w:themeFillShade="F2"/>
          </w:tcPr>
          <w:p w:rsidR="00000000" w:rsidRDefault="00E73530">
            <w:pPr>
              <w:rPr>
                <w:noProof/>
              </w:rPr>
            </w:pPr>
            <w:r>
              <w:rPr>
                <w:noProof/>
              </w:rPr>
              <w:t>Reduced storage and bandwidth costs</w:t>
            </w:r>
          </w:p>
        </w:tc>
        <w:tc>
          <w:tcPr>
            <w:tcW w:w="7407" w:type="dxa"/>
          </w:tcPr>
          <w:p w:rsidR="00000000" w:rsidRDefault="00E73530">
            <w:pPr>
              <w:rPr>
                <w:lang w:val="de-DE"/>
              </w:rPr>
            </w:pPr>
            <w:r>
              <w:rPr>
                <w:lang w:val="de-DE"/>
              </w:rPr>
              <w:t>Reduzierte Speicher- und Bandbreitenkosten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52 </w:t>
            </w:r>
            <w:r>
              <w:rPr>
                <w:noProof/>
                <w:sz w:val="16"/>
              </w:rPr>
              <w:br/>
            </w:r>
            <w:r>
              <w:rPr>
                <w:noProof/>
                <w:sz w:val="2"/>
              </w:rPr>
              <w:t>6a3ee241-dda9-4f63-a736-87af97e78</w:t>
            </w:r>
            <w:r>
              <w:rPr>
                <w:noProof/>
                <w:sz w:val="2"/>
              </w:rPr>
              <w:t>95b</w:t>
            </w:r>
          </w:p>
        </w:tc>
        <w:tc>
          <w:tcPr>
            <w:tcW w:w="7407" w:type="dxa"/>
            <w:shd w:val="clear" w:color="auto" w:fill="F2F2F2" w:themeFill="background1" w:themeFillShade="F2"/>
          </w:tcPr>
          <w:p w:rsidR="00000000" w:rsidRDefault="00E73530">
            <w:pPr>
              <w:rPr>
                <w:noProof/>
              </w:rPr>
            </w:pPr>
            <w:r>
              <w:rPr>
                <w:noProof/>
              </w:rPr>
              <w:t>Encoding video to all eight renditions of the static ABR ladder generates a total of 14,750kbps of data.</w:t>
            </w:r>
          </w:p>
        </w:tc>
        <w:tc>
          <w:tcPr>
            <w:tcW w:w="7407" w:type="dxa"/>
          </w:tcPr>
          <w:p w:rsidR="00000000" w:rsidRDefault="00E73530">
            <w:pPr>
              <w:rPr>
                <w:lang w:val="de-DE"/>
              </w:rPr>
            </w:pPr>
            <w:r>
              <w:rPr>
                <w:lang w:val="de-DE"/>
              </w:rPr>
              <w:t>Durch das Codieren von Videos in alle acht Wiedergaben der statischen ABR-Leiter werden insgesamt 14.750 KBit / s Daten generiert.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53 </w:t>
            </w:r>
            <w:r>
              <w:rPr>
                <w:noProof/>
                <w:sz w:val="16"/>
              </w:rPr>
              <w:br/>
            </w:r>
            <w:r>
              <w:rPr>
                <w:noProof/>
                <w:sz w:val="2"/>
              </w:rPr>
              <w:t>3d6612e8-68</w:t>
            </w:r>
            <w:r>
              <w:rPr>
                <w:noProof/>
                <w:sz w:val="2"/>
              </w:rPr>
              <w:t>cb-4b3e-a45c-4ceba4056511</w:t>
            </w:r>
          </w:p>
        </w:tc>
        <w:tc>
          <w:tcPr>
            <w:tcW w:w="7407" w:type="dxa"/>
            <w:shd w:val="clear" w:color="auto" w:fill="F2F2F2" w:themeFill="background1" w:themeFillShade="F2"/>
          </w:tcPr>
          <w:p w:rsidR="00000000" w:rsidRDefault="00E73530">
            <w:pPr>
              <w:rPr>
                <w:noProof/>
              </w:rPr>
            </w:pPr>
            <w:r>
              <w:rPr>
                <w:noProof/>
              </w:rPr>
              <w:t>For a one minute video, that</w:t>
            </w:r>
            <w:r>
              <w:rPr>
                <w:noProof/>
              </w:rPr>
              <w:t>’</w:t>
            </w:r>
            <w:r>
              <w:rPr>
                <w:noProof/>
              </w:rPr>
              <w:t>s 885MB.</w:t>
            </w:r>
          </w:p>
        </w:tc>
        <w:tc>
          <w:tcPr>
            <w:tcW w:w="7407" w:type="dxa"/>
          </w:tcPr>
          <w:p w:rsidR="00000000" w:rsidRDefault="00E73530">
            <w:pPr>
              <w:rPr>
                <w:lang w:val="de-DE"/>
              </w:rPr>
            </w:pPr>
            <w:r>
              <w:rPr>
                <w:lang w:val="de-DE"/>
              </w:rPr>
              <w:t>F</w:t>
            </w:r>
            <w:r>
              <w:rPr>
                <w:lang w:val="de-DE"/>
              </w:rPr>
              <w:t>ü</w:t>
            </w:r>
            <w:r>
              <w:rPr>
                <w:lang w:val="de-DE"/>
              </w:rPr>
              <w:t>r ein einmin</w:t>
            </w:r>
            <w:r>
              <w:rPr>
                <w:lang w:val="de-DE"/>
              </w:rPr>
              <w:t>ü</w:t>
            </w:r>
            <w:r>
              <w:rPr>
                <w:lang w:val="de-DE"/>
              </w:rPr>
              <w:t>tiges Video sind das 885 MB.</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54 </w:t>
            </w:r>
            <w:r>
              <w:rPr>
                <w:noProof/>
                <w:sz w:val="16"/>
              </w:rPr>
              <w:br/>
            </w:r>
            <w:r>
              <w:rPr>
                <w:noProof/>
                <w:sz w:val="2"/>
              </w:rPr>
              <w:t>22b07e01-4d5e-4009-9088-3d6171689d54</w:t>
            </w:r>
          </w:p>
        </w:tc>
        <w:tc>
          <w:tcPr>
            <w:tcW w:w="7407" w:type="dxa"/>
            <w:shd w:val="clear" w:color="auto" w:fill="F2F2F2" w:themeFill="background1" w:themeFillShade="F2"/>
          </w:tcPr>
          <w:p w:rsidR="00000000" w:rsidRDefault="00E73530">
            <w:pPr>
              <w:rPr>
                <w:noProof/>
              </w:rPr>
            </w:pPr>
            <w:r>
              <w:rPr>
                <w:noProof/>
              </w:rPr>
              <w:t>The Context Aware ladder on the right generates only 4,950kbps.</w:t>
            </w:r>
          </w:p>
        </w:tc>
        <w:tc>
          <w:tcPr>
            <w:tcW w:w="7407" w:type="dxa"/>
          </w:tcPr>
          <w:p w:rsidR="00000000" w:rsidRDefault="00E73530">
            <w:pPr>
              <w:rPr>
                <w:lang w:val="de-DE"/>
              </w:rPr>
            </w:pPr>
            <w:r>
              <w:rPr>
                <w:lang w:val="de-DE"/>
              </w:rPr>
              <w:t>Die Context Aware-Leiter auf der rechten S</w:t>
            </w:r>
            <w:r>
              <w:rPr>
                <w:lang w:val="de-DE"/>
              </w:rPr>
              <w:t>eite generiert nur 4.950 KBit / 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55 </w:t>
            </w:r>
            <w:r>
              <w:rPr>
                <w:noProof/>
                <w:sz w:val="16"/>
              </w:rPr>
              <w:br/>
            </w:r>
            <w:r>
              <w:rPr>
                <w:noProof/>
                <w:sz w:val="2"/>
              </w:rPr>
              <w:t>308507ae-8218-4498-8f89-0f31f6211b66</w:t>
            </w:r>
          </w:p>
        </w:tc>
        <w:tc>
          <w:tcPr>
            <w:tcW w:w="7407" w:type="dxa"/>
            <w:shd w:val="clear" w:color="auto" w:fill="F2F2F2" w:themeFill="background1" w:themeFillShade="F2"/>
          </w:tcPr>
          <w:p w:rsidR="00000000" w:rsidRDefault="00E73530">
            <w:pPr>
              <w:rPr>
                <w:noProof/>
              </w:rPr>
            </w:pPr>
            <w:r>
              <w:rPr>
                <w:noProof/>
              </w:rPr>
              <w:t>So for the same one minute video, that</w:t>
            </w:r>
            <w:r>
              <w:rPr>
                <w:noProof/>
              </w:rPr>
              <w:t>’</w:t>
            </w:r>
            <w:r>
              <w:rPr>
                <w:noProof/>
              </w:rPr>
              <w:t>s only 297MB, which represents a savings of 66% in storage costs.</w:t>
            </w:r>
          </w:p>
        </w:tc>
        <w:tc>
          <w:tcPr>
            <w:tcW w:w="7407" w:type="dxa"/>
          </w:tcPr>
          <w:p w:rsidR="00000000" w:rsidRDefault="00E73530">
            <w:pPr>
              <w:rPr>
                <w:lang w:val="de-DE"/>
              </w:rPr>
            </w:pPr>
            <w:r>
              <w:rPr>
                <w:lang w:val="de-DE"/>
              </w:rPr>
              <w:t>F</w:t>
            </w:r>
            <w:r>
              <w:rPr>
                <w:lang w:val="de-DE"/>
              </w:rPr>
              <w:t>ü</w:t>
            </w:r>
            <w:r>
              <w:rPr>
                <w:lang w:val="de-DE"/>
              </w:rPr>
              <w:t>r dasselbe einmin</w:t>
            </w:r>
            <w:r>
              <w:rPr>
                <w:lang w:val="de-DE"/>
              </w:rPr>
              <w:t>ü</w:t>
            </w:r>
            <w:r>
              <w:rPr>
                <w:lang w:val="de-DE"/>
              </w:rPr>
              <w:t>tige Video sind das also nur 297 MB, was einer Einsparung von 66% bei den Speicherkosten entspricht.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56 </w:t>
            </w:r>
            <w:r>
              <w:rPr>
                <w:noProof/>
                <w:sz w:val="16"/>
              </w:rPr>
              <w:br/>
            </w:r>
            <w:r>
              <w:rPr>
                <w:noProof/>
                <w:sz w:val="2"/>
              </w:rPr>
              <w:t>f8333b9e-3c8b-43d2-bf3e-6bc8924afc40</w:t>
            </w:r>
          </w:p>
        </w:tc>
        <w:tc>
          <w:tcPr>
            <w:tcW w:w="7407" w:type="dxa"/>
            <w:shd w:val="clear" w:color="auto" w:fill="F2F2F2" w:themeFill="background1" w:themeFillShade="F2"/>
          </w:tcPr>
          <w:p w:rsidR="00000000" w:rsidRDefault="00E73530">
            <w:pPr>
              <w:rPr>
                <w:noProof/>
              </w:rPr>
            </w:pPr>
            <w:r>
              <w:rPr>
                <w:noProof/>
              </w:rPr>
              <w:t>Since the bandwidth used depends on the number of viewers and the duration of video viewed, bandwidth savings can</w:t>
            </w:r>
            <w:r>
              <w:rPr>
                <w:noProof/>
              </w:rPr>
              <w:t xml:space="preserve"> be even higher than those for storage.</w:t>
            </w:r>
          </w:p>
        </w:tc>
        <w:tc>
          <w:tcPr>
            <w:tcW w:w="7407" w:type="dxa"/>
          </w:tcPr>
          <w:p w:rsidR="00000000" w:rsidRDefault="00E73530">
            <w:pPr>
              <w:rPr>
                <w:lang w:val="de-DE"/>
              </w:rPr>
            </w:pPr>
            <w:r>
              <w:rPr>
                <w:lang w:val="de-DE"/>
              </w:rPr>
              <w:t>Da die verwendete Bandbreite von der Anzahl der Zuschauer und der Dauer des angesehenen Videos abh</w:t>
            </w:r>
            <w:r>
              <w:rPr>
                <w:lang w:val="de-DE"/>
              </w:rPr>
              <w:t>ä</w:t>
            </w:r>
            <w:r>
              <w:rPr>
                <w:lang w:val="de-DE"/>
              </w:rPr>
              <w:t>ngt, k</w:t>
            </w:r>
            <w:r>
              <w:rPr>
                <w:lang w:val="de-DE"/>
              </w:rPr>
              <w:t>ö</w:t>
            </w:r>
            <w:r>
              <w:rPr>
                <w:lang w:val="de-DE"/>
              </w:rPr>
              <w:t>nnen die Bandbreiteneinsparungen sogar h</w:t>
            </w:r>
            <w:r>
              <w:rPr>
                <w:lang w:val="de-DE"/>
              </w:rPr>
              <w:t>ö</w:t>
            </w:r>
            <w:r>
              <w:rPr>
                <w:lang w:val="de-DE"/>
              </w:rPr>
              <w:t>her sein als bei der Speicherung.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57 </w:t>
            </w:r>
            <w:r>
              <w:rPr>
                <w:noProof/>
                <w:sz w:val="16"/>
              </w:rPr>
              <w:br/>
            </w:r>
            <w:r>
              <w:rPr>
                <w:noProof/>
                <w:sz w:val="2"/>
              </w:rPr>
              <w:t>3d759b19-e7cd-4baf-ab44-97491a</w:t>
            </w:r>
            <w:r>
              <w:rPr>
                <w:noProof/>
                <w:sz w:val="2"/>
              </w:rPr>
              <w:t>fb1d66</w:t>
            </w:r>
          </w:p>
        </w:tc>
        <w:tc>
          <w:tcPr>
            <w:tcW w:w="7407" w:type="dxa"/>
            <w:shd w:val="clear" w:color="auto" w:fill="F2F2F2" w:themeFill="background1" w:themeFillShade="F2"/>
          </w:tcPr>
          <w:p w:rsidR="00000000" w:rsidRDefault="00E73530">
            <w:pPr>
              <w:rPr>
                <w:noProof/>
              </w:rPr>
            </w:pPr>
            <w:r>
              <w:rPr>
                <w:noProof/>
              </w:rPr>
              <w:t>Overall, Brightcove anticipates up to 50% savings on storage and bandwidth costs.</w:t>
            </w:r>
          </w:p>
        </w:tc>
        <w:tc>
          <w:tcPr>
            <w:tcW w:w="7407" w:type="dxa"/>
          </w:tcPr>
          <w:p w:rsidR="00000000" w:rsidRDefault="00E73530">
            <w:pPr>
              <w:rPr>
                <w:lang w:val="de-DE"/>
              </w:rPr>
            </w:pPr>
            <w:r>
              <w:rPr>
                <w:lang w:val="de-DE"/>
              </w:rPr>
              <w:t>Insgesamt rechnet Brightcove mit Einsparungen von bis zu 50% bei Speicher- und Bandbreitenkosten.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58 </w:t>
            </w:r>
            <w:r>
              <w:rPr>
                <w:noProof/>
                <w:sz w:val="16"/>
              </w:rPr>
              <w:br/>
            </w:r>
            <w:r>
              <w:rPr>
                <w:noProof/>
                <w:sz w:val="2"/>
              </w:rPr>
              <w:t>2d29fa24-4bca-46cd-8803-b2edd450688f</w:t>
            </w:r>
          </w:p>
        </w:tc>
        <w:tc>
          <w:tcPr>
            <w:tcW w:w="7407" w:type="dxa"/>
            <w:shd w:val="clear" w:color="auto" w:fill="F2F2F2" w:themeFill="background1" w:themeFillShade="F2"/>
          </w:tcPr>
          <w:p w:rsidR="00000000" w:rsidRDefault="00E73530">
            <w:pPr>
              <w:rPr>
                <w:noProof/>
              </w:rPr>
            </w:pPr>
            <w:r>
              <w:rPr>
                <w:noProof/>
              </w:rPr>
              <w:t>By adjusting the bitrates o</w:t>
            </w:r>
            <w:r>
              <w:rPr>
                <w:noProof/>
              </w:rPr>
              <w:t>f the renditions to the lowest rate necessary to maintain visual quality, viewers will generally consume less bandwidth during each viewing session, providing additional savings on bandwidth costs.</w:t>
            </w:r>
          </w:p>
        </w:tc>
        <w:tc>
          <w:tcPr>
            <w:tcW w:w="7407" w:type="dxa"/>
          </w:tcPr>
          <w:p w:rsidR="00000000" w:rsidRDefault="00E73530">
            <w:pPr>
              <w:rPr>
                <w:lang w:val="de-DE"/>
              </w:rPr>
            </w:pPr>
            <w:r>
              <w:rPr>
                <w:lang w:val="de-DE"/>
              </w:rPr>
              <w:t>Durch Anpassen der Bitraten der Wiedergaben auf die niedri</w:t>
            </w:r>
            <w:r>
              <w:rPr>
                <w:lang w:val="de-DE"/>
              </w:rPr>
              <w:t>gste Rate, die zur Aufrechterhaltung der visuellen Qualit</w:t>
            </w:r>
            <w:r>
              <w:rPr>
                <w:lang w:val="de-DE"/>
              </w:rPr>
              <w:t>ä</w:t>
            </w:r>
            <w:r>
              <w:rPr>
                <w:lang w:val="de-DE"/>
              </w:rPr>
              <w:t>t erforderlich ist, verbrauchen die Zuschauer im Allgemeinen w</w:t>
            </w:r>
            <w:r>
              <w:rPr>
                <w:lang w:val="de-DE"/>
              </w:rPr>
              <w:t>ä</w:t>
            </w:r>
            <w:r>
              <w:rPr>
                <w:lang w:val="de-DE"/>
              </w:rPr>
              <w:t>hrend jeder Betrachtungssitzung weniger Bandbreite, wodurch zus</w:t>
            </w:r>
            <w:r>
              <w:rPr>
                <w:lang w:val="de-DE"/>
              </w:rPr>
              <w:t>ä</w:t>
            </w:r>
            <w:r>
              <w:rPr>
                <w:lang w:val="de-DE"/>
              </w:rPr>
              <w:t>tzliche Einsparungen bei den Bandbreitenkosten erzielt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59 </w:t>
            </w:r>
            <w:r>
              <w:rPr>
                <w:noProof/>
                <w:sz w:val="16"/>
              </w:rPr>
              <w:br/>
            </w:r>
            <w:r>
              <w:rPr>
                <w:noProof/>
                <w:sz w:val="2"/>
              </w:rPr>
              <w:t>d05</w:t>
            </w:r>
            <w:r>
              <w:rPr>
                <w:noProof/>
                <w:sz w:val="2"/>
              </w:rPr>
              <w:t>79b56-e704-4e15-b8a3-7401abcd6e6b</w:t>
            </w:r>
          </w:p>
        </w:tc>
        <w:tc>
          <w:tcPr>
            <w:tcW w:w="7407" w:type="dxa"/>
            <w:shd w:val="clear" w:color="auto" w:fill="F2F2F2" w:themeFill="background1" w:themeFillShade="F2"/>
          </w:tcPr>
          <w:p w:rsidR="00000000" w:rsidRDefault="00E73530">
            <w:pPr>
              <w:rPr>
                <w:noProof/>
              </w:rPr>
            </w:pPr>
            <w:r>
              <w:rPr>
                <w:noProof/>
              </w:rPr>
              <w:t>Context Aware Encoding and Dynamic Delivery</w:t>
            </w:r>
          </w:p>
        </w:tc>
        <w:tc>
          <w:tcPr>
            <w:tcW w:w="7407" w:type="dxa"/>
          </w:tcPr>
          <w:p w:rsidR="00000000" w:rsidRDefault="00E73530">
            <w:pPr>
              <w:rPr>
                <w:lang w:val="de-DE"/>
              </w:rPr>
            </w:pPr>
            <w:r>
              <w:rPr>
                <w:lang w:val="de-DE"/>
              </w:rPr>
              <w:t>Kontextbewusste Codierung und dynamische Bereitstellung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60 </w:t>
            </w:r>
            <w:r>
              <w:rPr>
                <w:noProof/>
                <w:sz w:val="16"/>
              </w:rPr>
              <w:br/>
            </w:r>
            <w:r>
              <w:rPr>
                <w:noProof/>
                <w:sz w:val="2"/>
              </w:rPr>
              <w:t>8b9af725-922c-4805-a390-38d43d283c1e</w:t>
            </w:r>
          </w:p>
        </w:tc>
        <w:tc>
          <w:tcPr>
            <w:tcW w:w="7407" w:type="dxa"/>
            <w:shd w:val="clear" w:color="auto" w:fill="F2F2F2" w:themeFill="background1" w:themeFillShade="F2"/>
          </w:tcPr>
          <w:p w:rsidR="00000000" w:rsidRDefault="00E73530">
            <w:pPr>
              <w:rPr>
                <w:noProof/>
              </w:rPr>
            </w:pPr>
            <w:r>
              <w:rPr>
                <w:noProof/>
              </w:rPr>
              <w:t xml:space="preserve">Context Aware Encoding is a feature of </w:t>
            </w:r>
            <w:r>
              <w:rPr>
                <w:rStyle w:val="mqInternal"/>
                <w:noProof/>
              </w:rPr>
              <w:t>[1}</w:t>
            </w:r>
            <w:r>
              <w:rPr>
                <w:noProof/>
              </w:rPr>
              <w:t>Dynamic Delivery</w:t>
            </w:r>
            <w:r>
              <w:rPr>
                <w:rStyle w:val="mqInternal"/>
                <w:noProof/>
              </w:rPr>
              <w:t>{2]</w:t>
            </w:r>
            <w:r>
              <w:rPr>
                <w:noProof/>
              </w:rPr>
              <w:t>.</w:t>
            </w:r>
          </w:p>
        </w:tc>
        <w:tc>
          <w:tcPr>
            <w:tcW w:w="7407" w:type="dxa"/>
          </w:tcPr>
          <w:p w:rsidR="00000000" w:rsidRDefault="00E73530">
            <w:pPr>
              <w:rPr>
                <w:lang w:val="de-DE"/>
              </w:rPr>
            </w:pPr>
            <w:r>
              <w:rPr>
                <w:lang w:val="de-DE"/>
              </w:rPr>
              <w:t xml:space="preserve">Context Aware Encoding ist eine Funktion von </w:t>
            </w:r>
            <w:r>
              <w:rPr>
                <w:rStyle w:val="mqInternal"/>
                <w:noProof/>
                <w:lang w:val="de-DE"/>
              </w:rPr>
              <w:t>[1}</w:t>
            </w:r>
            <w:r>
              <w:rPr>
                <w:lang w:val="de-DE"/>
              </w:rPr>
              <w:t>Dynamische Lieferung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61 </w:t>
            </w:r>
            <w:r>
              <w:rPr>
                <w:noProof/>
                <w:sz w:val="16"/>
              </w:rPr>
              <w:br/>
            </w:r>
            <w:r>
              <w:rPr>
                <w:noProof/>
                <w:sz w:val="2"/>
              </w:rPr>
              <w:t>8e66d0ac-e4f6-4fa4-bf09-3facf915db87</w:t>
            </w:r>
          </w:p>
        </w:tc>
        <w:tc>
          <w:tcPr>
            <w:tcW w:w="7407" w:type="dxa"/>
            <w:shd w:val="clear" w:color="auto" w:fill="F2F2F2" w:themeFill="background1" w:themeFillShade="F2"/>
          </w:tcPr>
          <w:p w:rsidR="00000000" w:rsidRDefault="00E73530">
            <w:pPr>
              <w:rPr>
                <w:noProof/>
              </w:rPr>
            </w:pPr>
            <w:r>
              <w:rPr>
                <w:noProof/>
              </w:rPr>
              <w:t>Context Aware Encoding analyzes each source video and intelligently builds a custom bitrate ladder (set of renditions) for each piece of cont</w:t>
            </w:r>
            <w:r>
              <w:rPr>
                <w:noProof/>
              </w:rPr>
              <w:t>ent.</w:t>
            </w:r>
          </w:p>
        </w:tc>
        <w:tc>
          <w:tcPr>
            <w:tcW w:w="7407" w:type="dxa"/>
          </w:tcPr>
          <w:p w:rsidR="00000000" w:rsidRDefault="00E73530">
            <w:pPr>
              <w:rPr>
                <w:lang w:val="de-DE"/>
              </w:rPr>
            </w:pPr>
            <w:r>
              <w:rPr>
                <w:lang w:val="de-DE"/>
              </w:rPr>
              <w:t>Context Aware Encoding analysiert jedes Quellvideo und erstellt auf intelligente Weise eine benutzerdefinierte Bitratenleiter (Satz von Wiedergaben) f</w:t>
            </w:r>
            <w:r>
              <w:rPr>
                <w:lang w:val="de-DE"/>
              </w:rPr>
              <w:t>ü</w:t>
            </w:r>
            <w:r>
              <w:rPr>
                <w:lang w:val="de-DE"/>
              </w:rPr>
              <w:t>r jeden Inhalt.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62 </w:t>
            </w:r>
            <w:r>
              <w:rPr>
                <w:noProof/>
                <w:sz w:val="16"/>
              </w:rPr>
              <w:br/>
            </w:r>
            <w:r>
              <w:rPr>
                <w:noProof/>
                <w:sz w:val="2"/>
              </w:rPr>
              <w:t>899e0f5c-e64f-4320-a8be-b653504a02b1</w:t>
            </w:r>
          </w:p>
        </w:tc>
        <w:tc>
          <w:tcPr>
            <w:tcW w:w="7407" w:type="dxa"/>
            <w:shd w:val="clear" w:color="auto" w:fill="F2F2F2" w:themeFill="background1" w:themeFillShade="F2"/>
          </w:tcPr>
          <w:p w:rsidR="00000000" w:rsidRDefault="00E73530">
            <w:pPr>
              <w:rPr>
                <w:noProof/>
              </w:rPr>
            </w:pPr>
            <w:r>
              <w:rPr>
                <w:noProof/>
              </w:rPr>
              <w:t>When a viewer presses play, Video Cloud wi</w:t>
            </w:r>
            <w:r>
              <w:rPr>
                <w:noProof/>
              </w:rPr>
              <w:t>ll identify the requesting device so that we know what kind of media format it is expecting (codecs, how it needs to be packaged for delivery, what kind of DRM it uses, what closed captions it needs, which audio language, etc.).</w:t>
            </w:r>
          </w:p>
        </w:tc>
        <w:tc>
          <w:tcPr>
            <w:tcW w:w="7407" w:type="dxa"/>
          </w:tcPr>
          <w:p w:rsidR="00000000" w:rsidRDefault="00E73530">
            <w:pPr>
              <w:rPr>
                <w:lang w:val="de-DE"/>
              </w:rPr>
            </w:pPr>
            <w:r>
              <w:rPr>
                <w:lang w:val="de-DE"/>
              </w:rPr>
              <w:t>Wenn ein Betrachter die Wie</w:t>
            </w:r>
            <w:r>
              <w:rPr>
                <w:lang w:val="de-DE"/>
              </w:rPr>
              <w:t>dergabetaste dr</w:t>
            </w:r>
            <w:r>
              <w:rPr>
                <w:lang w:val="de-DE"/>
              </w:rPr>
              <w:t>ü</w:t>
            </w:r>
            <w:r>
              <w:rPr>
                <w:lang w:val="de-DE"/>
              </w:rPr>
              <w:t>ckt, identifiziert Video Cloud das anfordernde Ger</w:t>
            </w:r>
            <w:r>
              <w:rPr>
                <w:lang w:val="de-DE"/>
              </w:rPr>
              <w:t>ä</w:t>
            </w:r>
            <w:r>
              <w:rPr>
                <w:lang w:val="de-DE"/>
              </w:rPr>
              <w:t>t, sodass wir wissen, welche Art von Medienformat es erwartet (Codecs, wie es f</w:t>
            </w:r>
            <w:r>
              <w:rPr>
                <w:lang w:val="de-DE"/>
              </w:rPr>
              <w:t>ü</w:t>
            </w:r>
            <w:r>
              <w:rPr>
                <w:lang w:val="de-DE"/>
              </w:rPr>
              <w:t>r die Zustellung verpackt werden muss, welche Art von DRM es verwendet, welche Untertitel es ben</w:t>
            </w:r>
            <w:r>
              <w:rPr>
                <w:lang w:val="de-DE"/>
              </w:rPr>
              <w:t>ö</w:t>
            </w:r>
            <w:r>
              <w:rPr>
                <w:lang w:val="de-DE"/>
              </w:rPr>
              <w:t>tigt). welch</w:t>
            </w:r>
            <w:r>
              <w:rPr>
                <w:lang w:val="de-DE"/>
              </w:rPr>
              <w:t>e Audiosprache usw.).</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63 </w:t>
            </w:r>
            <w:r>
              <w:rPr>
                <w:noProof/>
                <w:sz w:val="16"/>
              </w:rPr>
              <w:br/>
            </w:r>
            <w:r>
              <w:rPr>
                <w:noProof/>
                <w:sz w:val="2"/>
              </w:rPr>
              <w:t>81e51c44-701d-4df9-ae6e-906e74140840</w:t>
            </w:r>
          </w:p>
        </w:tc>
        <w:tc>
          <w:tcPr>
            <w:tcW w:w="7407" w:type="dxa"/>
            <w:shd w:val="clear" w:color="auto" w:fill="F2F2F2" w:themeFill="background1" w:themeFillShade="F2"/>
          </w:tcPr>
          <w:p w:rsidR="00000000" w:rsidRDefault="00E73530">
            <w:pPr>
              <w:rPr>
                <w:noProof/>
              </w:rPr>
            </w:pPr>
            <w:r>
              <w:rPr>
                <w:noProof/>
              </w:rPr>
              <w:t>Dynamic Delivery then uses this information to process the different quality levels in real-time so that they are in the right format for the device requesting the content.</w:t>
            </w:r>
          </w:p>
        </w:tc>
        <w:tc>
          <w:tcPr>
            <w:tcW w:w="7407" w:type="dxa"/>
          </w:tcPr>
          <w:p w:rsidR="00000000" w:rsidRDefault="00E73530">
            <w:pPr>
              <w:rPr>
                <w:lang w:val="de-DE"/>
              </w:rPr>
            </w:pPr>
            <w:r>
              <w:rPr>
                <w:lang w:val="de-DE"/>
              </w:rPr>
              <w:t>Dynamic Delivery ve</w:t>
            </w:r>
            <w:r>
              <w:rPr>
                <w:lang w:val="de-DE"/>
              </w:rPr>
              <w:t>rwendet diese Informationen dann, um die verschiedenen Qualit</w:t>
            </w:r>
            <w:r>
              <w:rPr>
                <w:lang w:val="de-DE"/>
              </w:rPr>
              <w:t>ä</w:t>
            </w:r>
            <w:r>
              <w:rPr>
                <w:lang w:val="de-DE"/>
              </w:rPr>
              <w:t>tsstufen in Echtzeit so zu verarbeiten, dass sie das richtige Format f</w:t>
            </w:r>
            <w:r>
              <w:rPr>
                <w:lang w:val="de-DE"/>
              </w:rPr>
              <w:t>ü</w:t>
            </w:r>
            <w:r>
              <w:rPr>
                <w:lang w:val="de-DE"/>
              </w:rPr>
              <w:t>r das Ger</w:t>
            </w:r>
            <w:r>
              <w:rPr>
                <w:lang w:val="de-DE"/>
              </w:rPr>
              <w:t>ä</w:t>
            </w:r>
            <w:r>
              <w:rPr>
                <w:lang w:val="de-DE"/>
              </w:rPr>
              <w:t>t haben, das den Inhalt anfordert.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64 </w:t>
            </w:r>
            <w:r>
              <w:rPr>
                <w:noProof/>
                <w:sz w:val="16"/>
              </w:rPr>
              <w:br/>
            </w:r>
            <w:r>
              <w:rPr>
                <w:noProof/>
                <w:sz w:val="2"/>
              </w:rPr>
              <w:t>02e7a4c8-814b-47f2-a7db-325fa95239ab</w:t>
            </w:r>
          </w:p>
        </w:tc>
        <w:tc>
          <w:tcPr>
            <w:tcW w:w="7407" w:type="dxa"/>
            <w:shd w:val="clear" w:color="auto" w:fill="F2F2F2" w:themeFill="background1" w:themeFillShade="F2"/>
          </w:tcPr>
          <w:p w:rsidR="00000000" w:rsidRDefault="00E73530">
            <w:pPr>
              <w:rPr>
                <w:noProof/>
              </w:rPr>
            </w:pPr>
            <w:r>
              <w:rPr>
                <w:noProof/>
              </w:rPr>
              <w:t>A diagram illustrating the Dynamic D</w:t>
            </w:r>
            <w:r>
              <w:rPr>
                <w:noProof/>
              </w:rPr>
              <w:t>elivery architecture is shown below.</w:t>
            </w:r>
          </w:p>
        </w:tc>
        <w:tc>
          <w:tcPr>
            <w:tcW w:w="7407" w:type="dxa"/>
          </w:tcPr>
          <w:p w:rsidR="00000000" w:rsidRDefault="00E73530">
            <w:pPr>
              <w:rPr>
                <w:lang w:val="de-DE"/>
              </w:rPr>
            </w:pPr>
            <w:r>
              <w:rPr>
                <w:lang w:val="de-DE"/>
              </w:rPr>
              <w:t>Ein Diagramm, das die Dynamic Delivery-Architektur veranschaulicht, ist unten dargestellt.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65 </w:t>
            </w:r>
            <w:r>
              <w:rPr>
                <w:noProof/>
                <w:sz w:val="16"/>
              </w:rPr>
              <w:br/>
            </w:r>
            <w:r>
              <w:rPr>
                <w:noProof/>
                <w:sz w:val="2"/>
              </w:rPr>
              <w:t>730f248a-d7d4-486f-99d5-67b9f0c32105</w:t>
            </w:r>
          </w:p>
        </w:tc>
        <w:tc>
          <w:tcPr>
            <w:tcW w:w="7407" w:type="dxa"/>
            <w:shd w:val="clear" w:color="auto" w:fill="F2F2F2" w:themeFill="background1" w:themeFillShade="F2"/>
          </w:tcPr>
          <w:p w:rsidR="00000000" w:rsidRDefault="00E73530">
            <w:pPr>
              <w:rPr>
                <w:noProof/>
              </w:rPr>
            </w:pPr>
            <w:r>
              <w:rPr>
                <w:noProof/>
              </w:rPr>
              <w:t xml:space="preserve">For more information on Dynamic Delivery, see </w:t>
            </w:r>
            <w:r>
              <w:rPr>
                <w:rStyle w:val="mqInternal"/>
                <w:noProof/>
              </w:rPr>
              <w:t>[1}</w:t>
            </w:r>
            <w:r>
              <w:rPr>
                <w:noProof/>
              </w:rPr>
              <w:t>Overview of Dynamic Delivery</w:t>
            </w:r>
            <w:r>
              <w:rPr>
                <w:rStyle w:val="mqInternal"/>
                <w:noProof/>
              </w:rPr>
              <w:t>{2]</w:t>
            </w:r>
            <w:r>
              <w:rPr>
                <w:noProof/>
              </w:rPr>
              <w:t>.</w:t>
            </w:r>
          </w:p>
        </w:tc>
        <w:tc>
          <w:tcPr>
            <w:tcW w:w="7407" w:type="dxa"/>
          </w:tcPr>
          <w:p w:rsidR="00000000" w:rsidRDefault="00E73530">
            <w:pPr>
              <w:rPr>
                <w:lang w:val="de-DE"/>
              </w:rPr>
            </w:pPr>
            <w:r>
              <w:rPr>
                <w:lang w:val="de-DE"/>
              </w:rPr>
              <w:t xml:space="preserve">Weitere Informationen zu Dynamic Delivery finden Sie unter </w:t>
            </w:r>
            <w:r>
              <w:rPr>
                <w:rStyle w:val="mqInternal"/>
                <w:noProof/>
                <w:lang w:val="de-DE"/>
              </w:rPr>
              <w:t>[1}</w:t>
            </w:r>
            <w:r>
              <w:rPr>
                <w:lang w:val="de-DE"/>
              </w:rPr>
              <w:t>Ü</w:t>
            </w:r>
            <w:r>
              <w:rPr>
                <w:lang w:val="de-DE"/>
              </w:rPr>
              <w:t xml:space="preserve">bersicht </w:t>
            </w:r>
            <w:r>
              <w:rPr>
                <w:lang w:val="de-DE"/>
              </w:rPr>
              <w:t>ü</w:t>
            </w:r>
            <w:r>
              <w:rPr>
                <w:lang w:val="de-DE"/>
              </w:rPr>
              <w:t>ber die dynamische Zustellung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67 </w:t>
            </w:r>
            <w:r>
              <w:rPr>
                <w:noProof/>
                <w:sz w:val="16"/>
              </w:rPr>
              <w:br/>
            </w:r>
            <w:r>
              <w:rPr>
                <w:noProof/>
                <w:sz w:val="2"/>
              </w:rPr>
              <w:t>ea5ae54c-fef7-4ade-ade4-ed6367b6cd58</w:t>
            </w:r>
          </w:p>
        </w:tc>
        <w:tc>
          <w:tcPr>
            <w:tcW w:w="7407" w:type="dxa"/>
            <w:shd w:val="clear" w:color="auto" w:fill="F2F2F2" w:themeFill="background1" w:themeFillShade="F2"/>
          </w:tcPr>
          <w:p w:rsidR="00000000" w:rsidRDefault="00E73530">
            <w:pPr>
              <w:rPr>
                <w:noProof/>
              </w:rPr>
            </w:pPr>
            <w:r>
              <w:rPr>
                <w:noProof/>
              </w:rPr>
              <w:t>Dynamic Delivery Architecture</w:t>
            </w:r>
          </w:p>
        </w:tc>
        <w:tc>
          <w:tcPr>
            <w:tcW w:w="7407" w:type="dxa"/>
          </w:tcPr>
          <w:p w:rsidR="00000000" w:rsidRDefault="00E73530">
            <w:pPr>
              <w:rPr>
                <w:lang w:val="de-DE"/>
              </w:rPr>
            </w:pPr>
            <w:r>
              <w:rPr>
                <w:lang w:val="de-DE"/>
              </w:rPr>
              <w:t>Dynamische Bereitstellungsarchitektur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68 </w:t>
            </w:r>
            <w:r>
              <w:rPr>
                <w:noProof/>
                <w:sz w:val="16"/>
              </w:rPr>
              <w:br/>
            </w:r>
            <w:r>
              <w:rPr>
                <w:noProof/>
                <w:sz w:val="2"/>
              </w:rPr>
              <w:t>b20e561a-3898-4e21-81fd-908a597c17</w:t>
            </w:r>
            <w:r>
              <w:rPr>
                <w:noProof/>
                <w:sz w:val="2"/>
              </w:rPr>
              <w:t>95</w:t>
            </w:r>
          </w:p>
        </w:tc>
        <w:tc>
          <w:tcPr>
            <w:tcW w:w="7407" w:type="dxa"/>
            <w:shd w:val="clear" w:color="auto" w:fill="F2F2F2" w:themeFill="background1" w:themeFillShade="F2"/>
          </w:tcPr>
          <w:p w:rsidR="00000000" w:rsidRDefault="00E73530">
            <w:pPr>
              <w:rPr>
                <w:noProof/>
              </w:rPr>
            </w:pPr>
            <w:r>
              <w:rPr>
                <w:noProof/>
              </w:rPr>
              <w:t>Dynamic Delivery Architecture</w:t>
            </w:r>
          </w:p>
        </w:tc>
        <w:tc>
          <w:tcPr>
            <w:tcW w:w="7407" w:type="dxa"/>
          </w:tcPr>
          <w:p w:rsidR="00000000" w:rsidRDefault="00E73530">
            <w:pPr>
              <w:rPr>
                <w:lang w:val="de-DE"/>
              </w:rPr>
            </w:pPr>
            <w:r>
              <w:rPr>
                <w:lang w:val="de-DE"/>
              </w:rPr>
              <w:t>Dynamische Bereitstellungsarchitektur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69 </w:t>
            </w:r>
            <w:r>
              <w:rPr>
                <w:noProof/>
                <w:sz w:val="16"/>
              </w:rPr>
              <w:br/>
            </w:r>
            <w:r>
              <w:rPr>
                <w:noProof/>
                <w:sz w:val="2"/>
              </w:rPr>
              <w:t>2ab9220a-37ba-4bc7-9b0d-ddbcfa18f2bd</w:t>
            </w:r>
          </w:p>
        </w:tc>
        <w:tc>
          <w:tcPr>
            <w:tcW w:w="7407" w:type="dxa"/>
            <w:shd w:val="clear" w:color="auto" w:fill="F2F2F2" w:themeFill="background1" w:themeFillShade="F2"/>
          </w:tcPr>
          <w:p w:rsidR="00000000" w:rsidRDefault="00E73530">
            <w:pPr>
              <w:rPr>
                <w:noProof/>
              </w:rPr>
            </w:pPr>
            <w:r>
              <w:rPr>
                <w:noProof/>
              </w:rPr>
              <w:t>Using Context Aware Encoding in Video Cloud</w:t>
            </w:r>
          </w:p>
        </w:tc>
        <w:tc>
          <w:tcPr>
            <w:tcW w:w="7407" w:type="dxa"/>
          </w:tcPr>
          <w:p w:rsidR="00000000" w:rsidRDefault="00E73530">
            <w:pPr>
              <w:rPr>
                <w:lang w:val="de-DE"/>
              </w:rPr>
            </w:pPr>
            <w:r>
              <w:rPr>
                <w:lang w:val="de-DE"/>
              </w:rPr>
              <w:t>Verwenden der kontextbezogenen Codierung in der Video Cloud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70 </w:t>
            </w:r>
            <w:r>
              <w:rPr>
                <w:noProof/>
                <w:sz w:val="16"/>
              </w:rPr>
              <w:br/>
            </w:r>
            <w:r>
              <w:rPr>
                <w:noProof/>
                <w:sz w:val="2"/>
              </w:rPr>
              <w:t>d7360785-d00f-4ff1-ba0c-da5d87e198</w:t>
            </w:r>
            <w:r>
              <w:rPr>
                <w:noProof/>
                <w:sz w:val="2"/>
              </w:rPr>
              <w:t>50</w:t>
            </w:r>
          </w:p>
        </w:tc>
        <w:tc>
          <w:tcPr>
            <w:tcW w:w="7407" w:type="dxa"/>
            <w:shd w:val="clear" w:color="auto" w:fill="F2F2F2" w:themeFill="background1" w:themeFillShade="F2"/>
          </w:tcPr>
          <w:p w:rsidR="00000000" w:rsidRDefault="00E73530">
            <w:pPr>
              <w:rPr>
                <w:noProof/>
              </w:rPr>
            </w:pPr>
            <w:r>
              <w:rPr>
                <w:noProof/>
              </w:rPr>
              <w:t>From a video publishing perspective, a couple of things will appear differently inside Video Cloud Studio.</w:t>
            </w:r>
          </w:p>
        </w:tc>
        <w:tc>
          <w:tcPr>
            <w:tcW w:w="7407" w:type="dxa"/>
          </w:tcPr>
          <w:p w:rsidR="00000000" w:rsidRDefault="00E73530">
            <w:pPr>
              <w:rPr>
                <w:lang w:val="de-DE"/>
              </w:rPr>
            </w:pPr>
            <w:r>
              <w:rPr>
                <w:lang w:val="de-DE"/>
              </w:rPr>
              <w:t>Aus Sicht der Videover</w:t>
            </w:r>
            <w:r>
              <w:rPr>
                <w:lang w:val="de-DE"/>
              </w:rPr>
              <w:t>ö</w:t>
            </w:r>
            <w:r>
              <w:rPr>
                <w:lang w:val="de-DE"/>
              </w:rPr>
              <w:t>ffentlichung werden einige Dinge in Video Cloud Studio anders angezeigt.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71 </w:t>
            </w:r>
            <w:r>
              <w:rPr>
                <w:noProof/>
                <w:sz w:val="16"/>
              </w:rPr>
              <w:br/>
            </w:r>
            <w:r>
              <w:rPr>
                <w:noProof/>
                <w:sz w:val="2"/>
              </w:rPr>
              <w:t>54f06f6e-4bcc-4540-b23c-31b5626489c2</w:t>
            </w:r>
          </w:p>
        </w:tc>
        <w:tc>
          <w:tcPr>
            <w:tcW w:w="7407" w:type="dxa"/>
            <w:shd w:val="clear" w:color="auto" w:fill="F2F2F2" w:themeFill="background1" w:themeFillShade="F2"/>
          </w:tcPr>
          <w:p w:rsidR="00000000" w:rsidRDefault="00E73530">
            <w:pPr>
              <w:rPr>
                <w:noProof/>
              </w:rPr>
            </w:pPr>
            <w:r>
              <w:rPr>
                <w:noProof/>
              </w:rPr>
              <w:t xml:space="preserve">First, when uploading videos using the Upload module, you will see a </w:t>
            </w:r>
            <w:r>
              <w:rPr>
                <w:rStyle w:val="mqInternal"/>
                <w:noProof/>
              </w:rPr>
              <w:t>[1}</w:t>
            </w:r>
            <w:r>
              <w:rPr>
                <w:noProof/>
              </w:rPr>
              <w:t>CONTEXT AWARE ENCODING</w:t>
            </w:r>
            <w:r>
              <w:rPr>
                <w:rStyle w:val="mqInternal"/>
                <w:noProof/>
              </w:rPr>
              <w:t>{2]</w:t>
            </w:r>
            <w:r>
              <w:rPr>
                <w:noProof/>
              </w:rPr>
              <w:t xml:space="preserve"> section when selecting an ingest profile..</w:t>
            </w:r>
          </w:p>
        </w:tc>
        <w:tc>
          <w:tcPr>
            <w:tcW w:w="7407" w:type="dxa"/>
          </w:tcPr>
          <w:p w:rsidR="00000000" w:rsidRDefault="00E73530">
            <w:pPr>
              <w:rPr>
                <w:lang w:val="de-DE"/>
              </w:rPr>
            </w:pPr>
            <w:r>
              <w:rPr>
                <w:lang w:val="de-DE"/>
              </w:rPr>
              <w:t>Wenn Sie Videos mit dem Upload-Modul hochladen, wird zun</w:t>
            </w:r>
            <w:r>
              <w:rPr>
                <w:lang w:val="de-DE"/>
              </w:rPr>
              <w:t>ä</w:t>
            </w:r>
            <w:r>
              <w:rPr>
                <w:lang w:val="de-DE"/>
              </w:rPr>
              <w:t xml:space="preserve">chst a angezeigt </w:t>
            </w:r>
            <w:r>
              <w:rPr>
                <w:rStyle w:val="mqInternal"/>
                <w:noProof/>
                <w:lang w:val="de-DE"/>
              </w:rPr>
              <w:t>[1}</w:t>
            </w:r>
            <w:r>
              <w:rPr>
                <w:lang w:val="de-DE"/>
              </w:rPr>
              <w:t>CONTEXT AWARE ENCODING</w:t>
            </w:r>
            <w:r>
              <w:rPr>
                <w:rStyle w:val="mqInternal"/>
                <w:noProof/>
                <w:lang w:val="de-DE"/>
              </w:rPr>
              <w:t>{2]</w:t>
            </w:r>
            <w:r>
              <w:rPr>
                <w:lang w:val="de-DE"/>
              </w:rPr>
              <w:t xml:space="preserve"> Abschnitt be</w:t>
            </w:r>
            <w:r>
              <w:rPr>
                <w:lang w:val="de-DE"/>
              </w:rPr>
              <w:t>i der Auswahl eines Aufnahmeprofils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73 </w:t>
            </w:r>
            <w:r>
              <w:rPr>
                <w:noProof/>
                <w:sz w:val="16"/>
              </w:rPr>
              <w:br/>
            </w:r>
            <w:r>
              <w:rPr>
                <w:noProof/>
                <w:sz w:val="2"/>
              </w:rPr>
              <w:t>e402a19a-d467-4fa2-8822-cecc681c6abf</w:t>
            </w:r>
          </w:p>
        </w:tc>
        <w:tc>
          <w:tcPr>
            <w:tcW w:w="7407" w:type="dxa"/>
            <w:shd w:val="clear" w:color="auto" w:fill="F2F2F2" w:themeFill="background1" w:themeFillShade="F2"/>
          </w:tcPr>
          <w:p w:rsidR="00000000" w:rsidRDefault="00E73530">
            <w:pPr>
              <w:rPr>
                <w:noProof/>
              </w:rPr>
            </w:pPr>
            <w:r>
              <w:rPr>
                <w:noProof/>
              </w:rPr>
              <w:t>Note:</w:t>
            </w:r>
          </w:p>
        </w:tc>
        <w:tc>
          <w:tcPr>
            <w:tcW w:w="7407" w:type="dxa"/>
          </w:tcPr>
          <w:p w:rsidR="00000000" w:rsidRDefault="00E73530">
            <w:pPr>
              <w:rPr>
                <w:lang w:val="de-DE"/>
              </w:rPr>
            </w:pPr>
            <w:r>
              <w:rPr>
                <w:lang w:val="de-DE"/>
              </w:rPr>
              <w:t>Hinweis: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74 </w:t>
            </w:r>
            <w:r>
              <w:rPr>
                <w:noProof/>
                <w:sz w:val="16"/>
              </w:rPr>
              <w:br/>
            </w:r>
            <w:r>
              <w:rPr>
                <w:noProof/>
                <w:sz w:val="2"/>
              </w:rPr>
              <w:t>39222103-c4c4-4c9a-8546-4ff53d17cb86</w:t>
            </w:r>
          </w:p>
        </w:tc>
        <w:tc>
          <w:tcPr>
            <w:tcW w:w="7407" w:type="dxa"/>
            <w:shd w:val="clear" w:color="auto" w:fill="F2F2F2" w:themeFill="background1" w:themeFillShade="F2"/>
          </w:tcPr>
          <w:p w:rsidR="00000000" w:rsidRDefault="00E73530">
            <w:pPr>
              <w:rPr>
                <w:noProof/>
              </w:rPr>
            </w:pPr>
            <w:r>
              <w:rPr>
                <w:noProof/>
              </w:rPr>
              <w:t>It is possible to create custom Context Aware Encoding ingest profiles.</w:t>
            </w:r>
          </w:p>
        </w:tc>
        <w:tc>
          <w:tcPr>
            <w:tcW w:w="7407" w:type="dxa"/>
          </w:tcPr>
          <w:p w:rsidR="00000000" w:rsidRDefault="00E73530">
            <w:pPr>
              <w:rPr>
                <w:lang w:val="de-DE"/>
              </w:rPr>
            </w:pPr>
            <w:r>
              <w:rPr>
                <w:lang w:val="de-DE"/>
              </w:rPr>
              <w:t>Es ist m</w:t>
            </w:r>
            <w:r>
              <w:rPr>
                <w:lang w:val="de-DE"/>
              </w:rPr>
              <w:t>ö</w:t>
            </w:r>
            <w:r>
              <w:rPr>
                <w:lang w:val="de-DE"/>
              </w:rPr>
              <w:t>glich, benutzerdefinierte Context Awa</w:t>
            </w:r>
            <w:r>
              <w:rPr>
                <w:lang w:val="de-DE"/>
              </w:rPr>
              <w:t>re Encoding-Aufnahmeprofile zu erstellen.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75 </w:t>
            </w:r>
            <w:r>
              <w:rPr>
                <w:noProof/>
                <w:sz w:val="16"/>
              </w:rPr>
              <w:br/>
            </w:r>
            <w:r>
              <w:rPr>
                <w:noProof/>
                <w:sz w:val="2"/>
              </w:rPr>
              <w:t>09bd4cbd-0561-4794-a3e8-0fe2a1dbc055</w:t>
            </w:r>
          </w:p>
        </w:tc>
        <w:tc>
          <w:tcPr>
            <w:tcW w:w="7407" w:type="dxa"/>
            <w:shd w:val="clear" w:color="auto" w:fill="F2F2F2" w:themeFill="background1" w:themeFillShade="F2"/>
          </w:tcPr>
          <w:p w:rsidR="00000000" w:rsidRDefault="00E73530">
            <w:pPr>
              <w:rPr>
                <w:noProof/>
              </w:rPr>
            </w:pPr>
            <w:r>
              <w:rPr>
                <w:noProof/>
              </w:rPr>
              <w:t xml:space="preserve">For information, see </w:t>
            </w:r>
            <w:r>
              <w:rPr>
                <w:rStyle w:val="mqInternal"/>
                <w:noProof/>
              </w:rPr>
              <w:t>[1}</w:t>
            </w:r>
            <w:r>
              <w:rPr>
                <w:noProof/>
              </w:rPr>
              <w:t>Creating Ingest Profiles for Context Aware Encoding</w:t>
            </w:r>
            <w:r>
              <w:rPr>
                <w:rStyle w:val="mqInternal"/>
                <w:noProof/>
              </w:rPr>
              <w:t>{2]</w:t>
            </w:r>
            <w:r>
              <w:rPr>
                <w:noProof/>
              </w:rPr>
              <w:t>.</w:t>
            </w:r>
          </w:p>
        </w:tc>
        <w:tc>
          <w:tcPr>
            <w:tcW w:w="7407" w:type="dxa"/>
          </w:tcPr>
          <w:p w:rsidR="00000000" w:rsidRDefault="00E73530">
            <w:pPr>
              <w:rPr>
                <w:lang w:val="de-DE"/>
              </w:rPr>
            </w:pPr>
            <w:r>
              <w:rPr>
                <w:lang w:val="de-DE"/>
              </w:rPr>
              <w:t xml:space="preserve">Weitere Informationen finden Sie unter </w:t>
            </w:r>
            <w:r>
              <w:rPr>
                <w:rStyle w:val="mqInternal"/>
                <w:noProof/>
                <w:lang w:val="de-DE"/>
              </w:rPr>
              <w:t>[1}</w:t>
            </w:r>
            <w:r>
              <w:rPr>
                <w:lang w:val="de-DE"/>
              </w:rPr>
              <w:t>Erstellen von Aufnahmeprofilen f</w:t>
            </w:r>
            <w:r>
              <w:rPr>
                <w:lang w:val="de-DE"/>
              </w:rPr>
              <w:t>ü</w:t>
            </w:r>
            <w:r>
              <w:rPr>
                <w:lang w:val="de-DE"/>
              </w:rPr>
              <w:t>r die kontextbezo</w:t>
            </w:r>
            <w:r>
              <w:rPr>
                <w:lang w:val="de-DE"/>
              </w:rPr>
              <w:t>gene Codierung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76 </w:t>
            </w:r>
            <w:r>
              <w:rPr>
                <w:noProof/>
                <w:sz w:val="16"/>
              </w:rPr>
              <w:br/>
            </w:r>
            <w:r>
              <w:rPr>
                <w:noProof/>
                <w:sz w:val="2"/>
              </w:rPr>
              <w:t>b19e1f0b-b4a7-4125-baf6-7314eaf3b5e8</w:t>
            </w:r>
          </w:p>
        </w:tc>
        <w:tc>
          <w:tcPr>
            <w:tcW w:w="7407" w:type="dxa"/>
            <w:shd w:val="clear" w:color="auto" w:fill="F2F2F2" w:themeFill="background1" w:themeFillShade="F2"/>
          </w:tcPr>
          <w:p w:rsidR="00000000" w:rsidRDefault="00E73530">
            <w:pPr>
              <w:rPr>
                <w:noProof/>
              </w:rPr>
            </w:pPr>
            <w:r>
              <w:rPr>
                <w:noProof/>
              </w:rPr>
              <w:t>The Media module will display a green cloud icon (</w:t>
            </w:r>
            <w:r>
              <w:rPr>
                <w:rStyle w:val="mqInternal"/>
                <w:noProof/>
              </w:rPr>
              <w:t>[1]</w:t>
            </w:r>
            <w:r>
              <w:rPr>
                <w:noProof/>
              </w:rPr>
              <w:t>) next to video titles that have been ingested using a Dynamic Delivery or Context Aware ingest profile.</w:t>
            </w:r>
          </w:p>
        </w:tc>
        <w:tc>
          <w:tcPr>
            <w:tcW w:w="7407" w:type="dxa"/>
          </w:tcPr>
          <w:p w:rsidR="00000000" w:rsidRDefault="00E73530">
            <w:pPr>
              <w:rPr>
                <w:lang w:val="de-DE"/>
              </w:rPr>
            </w:pPr>
            <w:r>
              <w:rPr>
                <w:lang w:val="de-DE"/>
              </w:rPr>
              <w:t>Das Medienmodul zeigt ein gr</w:t>
            </w:r>
            <w:r>
              <w:rPr>
                <w:lang w:val="de-DE"/>
              </w:rPr>
              <w:t>ü</w:t>
            </w:r>
            <w:r>
              <w:rPr>
                <w:lang w:val="de-DE"/>
              </w:rPr>
              <w:t>nes Wolkensymbol an (</w:t>
            </w:r>
            <w:r>
              <w:rPr>
                <w:rStyle w:val="mqInternal"/>
                <w:noProof/>
                <w:lang w:val="de-DE"/>
              </w:rPr>
              <w:t>[1]</w:t>
            </w:r>
            <w:r>
              <w:rPr>
                <w:lang w:val="de-DE"/>
              </w:rPr>
              <w:t xml:space="preserve"> ) neben Videotiteln, die mit einem Dynamic Delivery- oder Context Aware-Aufnahmeprofil aufgenommen wurden.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77 </w:t>
            </w:r>
            <w:r>
              <w:rPr>
                <w:noProof/>
                <w:sz w:val="16"/>
              </w:rPr>
              <w:br/>
            </w:r>
            <w:r>
              <w:rPr>
                <w:noProof/>
                <w:sz w:val="2"/>
              </w:rPr>
              <w:t>79145959-0a66-482c-a57c-c3f42dbdc60a</w:t>
            </w:r>
          </w:p>
        </w:tc>
        <w:tc>
          <w:tcPr>
            <w:tcW w:w="7407" w:type="dxa"/>
            <w:shd w:val="clear" w:color="auto" w:fill="F2F2F2" w:themeFill="background1" w:themeFillShade="F2"/>
          </w:tcPr>
          <w:p w:rsidR="00000000" w:rsidRDefault="00E73530">
            <w:pPr>
              <w:rPr>
                <w:noProof/>
              </w:rPr>
            </w:pPr>
            <w:r>
              <w:rPr>
                <w:noProof/>
              </w:rPr>
              <w:t>Videos ingested using a legacy ingest profile will display a grey icon (</w:t>
            </w:r>
            <w:r>
              <w:rPr>
                <w:rStyle w:val="mqInternal"/>
                <w:noProof/>
              </w:rPr>
              <w:t>[1]</w:t>
            </w:r>
            <w:r>
              <w:rPr>
                <w:noProof/>
              </w:rPr>
              <w:t>).</w:t>
            </w:r>
          </w:p>
        </w:tc>
        <w:tc>
          <w:tcPr>
            <w:tcW w:w="7407" w:type="dxa"/>
          </w:tcPr>
          <w:p w:rsidR="00000000" w:rsidRDefault="00E73530">
            <w:pPr>
              <w:rPr>
                <w:lang w:val="de-DE"/>
              </w:rPr>
            </w:pPr>
            <w:r>
              <w:rPr>
                <w:lang w:val="de-DE"/>
              </w:rPr>
              <w:t xml:space="preserve">Videos, die mit einem </w:t>
            </w:r>
            <w:r>
              <w:rPr>
                <w:lang w:val="de-DE"/>
              </w:rPr>
              <w:t>ä</w:t>
            </w:r>
            <w:r>
              <w:rPr>
                <w:lang w:val="de-DE"/>
              </w:rPr>
              <w:t>lteren Aufnahmeprofil aufgenommen wurden, werden mit einem grauen Symbol angezeigt (</w:t>
            </w:r>
            <w:r>
              <w:rPr>
                <w:rStyle w:val="mqInternal"/>
                <w:noProof/>
                <w:lang w:val="de-DE"/>
              </w:rPr>
              <w:t>[1]</w:t>
            </w:r>
            <w:r>
              <w:rPr>
                <w:lang w:val="de-DE"/>
              </w:rPr>
              <w:t>).</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faq-basics.html</w:t>
            </w:r>
          </w:p>
          <w:p w:rsidR="00000000" w:rsidRDefault="00E73530">
            <w:pPr>
              <w:jc w:val="center"/>
              <w:rPr>
                <w:b/>
                <w:noProof/>
              </w:rPr>
            </w:pPr>
            <w:r>
              <w:rPr>
                <w:b/>
                <w:noProof/>
              </w:rPr>
              <w:t>MQ971010 03fe2b10-6099-4e21-97cc-b8f94674130e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c5c467df-b247-4c98-a82c-7a3bbe3d2115</w:t>
            </w:r>
          </w:p>
        </w:tc>
        <w:tc>
          <w:tcPr>
            <w:tcW w:w="7407" w:type="dxa"/>
            <w:shd w:val="clear" w:color="auto" w:fill="F2F2F2" w:themeFill="background1" w:themeFillShade="F2"/>
          </w:tcPr>
          <w:p w:rsidR="00000000" w:rsidRDefault="00E73530">
            <w:pPr>
              <w:rPr>
                <w:noProof/>
              </w:rPr>
            </w:pPr>
            <w:r>
              <w:rPr>
                <w:noProof/>
              </w:rPr>
              <w:t>--- name:</w:t>
            </w:r>
          </w:p>
        </w:tc>
        <w:tc>
          <w:tcPr>
            <w:tcW w:w="7407" w:type="dxa"/>
          </w:tcPr>
          <w:p w:rsidR="00000000" w:rsidRDefault="00E73530">
            <w:pPr>
              <w:rPr>
                <w:lang w:val="de-DE"/>
              </w:rPr>
            </w:pPr>
            <w:r>
              <w:rPr>
                <w:lang w:val="de-DE"/>
              </w:rPr>
              <w:t>--- Name: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c4021aac-fa06-4194-90ce-55701772b929</w:t>
            </w:r>
          </w:p>
        </w:tc>
        <w:tc>
          <w:tcPr>
            <w:tcW w:w="7407" w:type="dxa"/>
            <w:shd w:val="clear" w:color="auto" w:fill="F2F2F2" w:themeFill="background1" w:themeFillShade="F2"/>
          </w:tcPr>
          <w:p w:rsidR="00000000" w:rsidRDefault="00E73530">
            <w:pPr>
              <w:rPr>
                <w:noProof/>
              </w:rPr>
            </w:pPr>
            <w:r>
              <w:rPr>
                <w:noProof/>
              </w:rPr>
              <w:t>'Basics' parent:</w:t>
            </w:r>
          </w:p>
        </w:tc>
        <w:tc>
          <w:tcPr>
            <w:tcW w:w="7407" w:type="dxa"/>
          </w:tcPr>
          <w:p w:rsidR="00000000" w:rsidRDefault="00E73530">
            <w:pPr>
              <w:rPr>
                <w:lang w:val="de-DE"/>
              </w:rPr>
            </w:pPr>
            <w:r>
              <w:rPr>
                <w:lang w:val="de-DE"/>
              </w:rPr>
              <w:t>Eltern 'Basics':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ddeafe63-b000-4de2-acc7-5646184176e9</w:t>
            </w:r>
          </w:p>
        </w:tc>
        <w:tc>
          <w:tcPr>
            <w:tcW w:w="7407" w:type="dxa"/>
            <w:shd w:val="clear" w:color="auto" w:fill="F2F2F2" w:themeFill="background1" w:themeFillShade="F2"/>
          </w:tcPr>
          <w:p w:rsidR="00000000" w:rsidRDefault="00E73530">
            <w:pPr>
              <w:rPr>
                <w:noProof/>
              </w:rPr>
            </w:pPr>
            <w:r>
              <w:rPr>
                <w:noProof/>
              </w:rPr>
              <w:t>General Information ---</w:t>
            </w:r>
          </w:p>
        </w:tc>
        <w:tc>
          <w:tcPr>
            <w:tcW w:w="7407" w:type="dxa"/>
          </w:tcPr>
          <w:p w:rsidR="00000000" w:rsidRDefault="00E73530">
            <w:pPr>
              <w:rPr>
                <w:lang w:val="de-DE"/>
              </w:rPr>
            </w:pPr>
            <w:r>
              <w:rPr>
                <w:lang w:val="de-DE"/>
              </w:rPr>
              <w:t>Allgemeine Informationen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e67ca620-3623-40bd-ae5a-512b071a3f1f</w:t>
            </w:r>
          </w:p>
        </w:tc>
        <w:tc>
          <w:tcPr>
            <w:tcW w:w="7407" w:type="dxa"/>
            <w:shd w:val="clear" w:color="auto" w:fill="F2F2F2" w:themeFill="background1" w:themeFillShade="F2"/>
          </w:tcPr>
          <w:p w:rsidR="00000000" w:rsidRDefault="00E73530">
            <w:pPr>
              <w:rPr>
                <w:noProof/>
              </w:rPr>
            </w:pPr>
            <w:r>
              <w:rPr>
                <w:noProof/>
              </w:rPr>
              <w:t>FAQ:</w:t>
            </w:r>
          </w:p>
        </w:tc>
        <w:tc>
          <w:tcPr>
            <w:tcW w:w="7407" w:type="dxa"/>
          </w:tcPr>
          <w:p w:rsidR="00000000" w:rsidRDefault="00E73530">
            <w:pPr>
              <w:rPr>
                <w:lang w:val="de-DE"/>
              </w:rPr>
            </w:pPr>
            <w:r>
              <w:rPr>
                <w:lang w:val="de-DE"/>
              </w:rPr>
              <w:t>FAQ:</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24b7cb58-b030-4ad6-8ae4-bf58f100cc62</w:t>
            </w:r>
          </w:p>
        </w:tc>
        <w:tc>
          <w:tcPr>
            <w:tcW w:w="7407" w:type="dxa"/>
            <w:shd w:val="clear" w:color="auto" w:fill="F2F2F2" w:themeFill="background1" w:themeFillShade="F2"/>
          </w:tcPr>
          <w:p w:rsidR="00000000" w:rsidRDefault="00E73530">
            <w:pPr>
              <w:rPr>
                <w:noProof/>
              </w:rPr>
            </w:pPr>
            <w:r>
              <w:rPr>
                <w:noProof/>
              </w:rPr>
              <w:t>Basics</w:t>
            </w:r>
          </w:p>
        </w:tc>
        <w:tc>
          <w:tcPr>
            <w:tcW w:w="7407" w:type="dxa"/>
          </w:tcPr>
          <w:p w:rsidR="00000000" w:rsidRDefault="00E73530">
            <w:pPr>
              <w:rPr>
                <w:lang w:val="de-DE"/>
              </w:rPr>
            </w:pPr>
            <w:r>
              <w:rPr>
                <w:lang w:val="de-DE"/>
              </w:rPr>
              <w:t>Grundlagen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0dbdd02a-1eaf-4901-ac11-6c64980eff2d</w:t>
            </w:r>
          </w:p>
        </w:tc>
        <w:tc>
          <w:tcPr>
            <w:tcW w:w="7407" w:type="dxa"/>
            <w:shd w:val="clear" w:color="auto" w:fill="F2F2F2" w:themeFill="background1" w:themeFillShade="F2"/>
          </w:tcPr>
          <w:p w:rsidR="00000000" w:rsidRDefault="00E73530">
            <w:pPr>
              <w:rPr>
                <w:noProof/>
              </w:rPr>
            </w:pPr>
            <w:r>
              <w:rPr>
                <w:noProof/>
              </w:rPr>
              <w:t>This topic answers some basic questions about Zencoder.</w:t>
            </w:r>
          </w:p>
        </w:tc>
        <w:tc>
          <w:tcPr>
            <w:tcW w:w="7407" w:type="dxa"/>
          </w:tcPr>
          <w:p w:rsidR="00000000" w:rsidRDefault="00E73530">
            <w:pPr>
              <w:rPr>
                <w:lang w:val="de-DE"/>
              </w:rPr>
            </w:pPr>
            <w:r>
              <w:rPr>
                <w:lang w:val="de-DE"/>
              </w:rPr>
              <w:t>Dieses Thema beantwortet einige grundlegende Fragen zu Zencoder.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88a85b80-3191-4f5d-8eec-61765c4e16c6</w:t>
            </w:r>
          </w:p>
        </w:tc>
        <w:tc>
          <w:tcPr>
            <w:tcW w:w="7407" w:type="dxa"/>
            <w:shd w:val="clear" w:color="auto" w:fill="F2F2F2" w:themeFill="background1" w:themeFillShade="F2"/>
          </w:tcPr>
          <w:p w:rsidR="00000000" w:rsidRDefault="00E73530">
            <w:pPr>
              <w:rPr>
                <w:noProof/>
              </w:rPr>
            </w:pPr>
            <w:r>
              <w:rPr>
                <w:noProof/>
              </w:rPr>
              <w:t>FAQ</w:t>
            </w:r>
          </w:p>
        </w:tc>
        <w:tc>
          <w:tcPr>
            <w:tcW w:w="7407" w:type="dxa"/>
          </w:tcPr>
          <w:p w:rsidR="00000000" w:rsidRDefault="00E73530">
            <w:pPr>
              <w:rPr>
                <w:lang w:val="de-DE"/>
              </w:rPr>
            </w:pPr>
            <w:r>
              <w:rPr>
                <w:lang w:val="de-DE"/>
              </w:rPr>
              <w:t>FAQ</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1cc5888d-06fa-4144-b883-a8075a877ce7</w:t>
            </w:r>
          </w:p>
        </w:tc>
        <w:tc>
          <w:tcPr>
            <w:tcW w:w="7407" w:type="dxa"/>
            <w:shd w:val="clear" w:color="auto" w:fill="F2F2F2" w:themeFill="background1" w:themeFillShade="F2"/>
          </w:tcPr>
          <w:p w:rsidR="00000000" w:rsidRDefault="00E73530">
            <w:pPr>
              <w:rPr>
                <w:noProof/>
              </w:rPr>
            </w:pPr>
            <w:r>
              <w:rPr>
                <w:noProof/>
              </w:rPr>
              <w:t xml:space="preserve">What does </w:t>
            </w:r>
            <w:r>
              <w:rPr>
                <w:rStyle w:val="mqInternal"/>
                <w:noProof/>
              </w:rPr>
              <w:t>[1}[2]{3]</w:t>
            </w:r>
            <w:r>
              <w:rPr>
                <w:noProof/>
              </w:rPr>
              <w:t xml:space="preserve"> do?</w:t>
            </w:r>
          </w:p>
        </w:tc>
        <w:tc>
          <w:tcPr>
            <w:tcW w:w="7407" w:type="dxa"/>
          </w:tcPr>
          <w:p w:rsidR="00000000" w:rsidRDefault="00E73530">
            <w:pPr>
              <w:rPr>
                <w:lang w:val="de-DE"/>
              </w:rPr>
            </w:pPr>
            <w:r>
              <w:rPr>
                <w:lang w:val="de-DE"/>
              </w:rPr>
              <w:t xml:space="preserve">Was macht </w:t>
            </w:r>
            <w:r>
              <w:rPr>
                <w:rStyle w:val="mqInternal"/>
                <w:noProof/>
                <w:lang w:val="de-DE"/>
              </w:rPr>
              <w:t>[1}[2]{3]</w:t>
            </w:r>
            <w:r>
              <w:rPr>
                <w:lang w:val="de-DE"/>
              </w:rPr>
              <w:t xml:space="preserve"> tun?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e9e5717d-326c-4af7-bc48-c6799e228118</w:t>
            </w:r>
          </w:p>
        </w:tc>
        <w:tc>
          <w:tcPr>
            <w:tcW w:w="7407" w:type="dxa"/>
            <w:shd w:val="clear" w:color="auto" w:fill="F2F2F2" w:themeFill="background1" w:themeFillShade="F2"/>
          </w:tcPr>
          <w:p w:rsidR="00000000" w:rsidRDefault="00E73530">
            <w:pPr>
              <w:rPr>
                <w:noProof/>
              </w:rPr>
            </w:pPr>
            <w:r>
              <w:rPr>
                <w:rStyle w:val="mqInternal"/>
                <w:noProof/>
              </w:rPr>
              <w:t>[1}[2]{3]</w:t>
            </w:r>
            <w:r>
              <w:rPr>
                <w:noProof/>
              </w:rPr>
              <w:t xml:space="preserve"> is an online video converting/encoding/transcoding service.</w:t>
            </w:r>
          </w:p>
        </w:tc>
        <w:tc>
          <w:tcPr>
            <w:tcW w:w="7407" w:type="dxa"/>
          </w:tcPr>
          <w:p w:rsidR="00000000" w:rsidRDefault="00E73530">
            <w:pPr>
              <w:rPr>
                <w:lang w:val="de-DE"/>
              </w:rPr>
            </w:pPr>
            <w:r>
              <w:rPr>
                <w:rStyle w:val="mqInternal"/>
                <w:noProof/>
                <w:lang w:val="de-DE"/>
              </w:rPr>
              <w:t>[1}[2]{3]</w:t>
            </w:r>
            <w:r>
              <w:rPr>
                <w:lang w:val="de-DE"/>
              </w:rPr>
              <w:t xml:space="preserve"> ist ein Online-Videokonvertierungs- / Codierungs- / Transcodierungsdienst.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5248fa4d-b3f8-4801-8615-4789d23f20df</w:t>
            </w:r>
          </w:p>
        </w:tc>
        <w:tc>
          <w:tcPr>
            <w:tcW w:w="7407" w:type="dxa"/>
            <w:shd w:val="clear" w:color="auto" w:fill="F2F2F2" w:themeFill="background1" w:themeFillShade="F2"/>
          </w:tcPr>
          <w:p w:rsidR="00000000" w:rsidRDefault="00E73530">
            <w:pPr>
              <w:rPr>
                <w:noProof/>
              </w:rPr>
            </w:pPr>
            <w:r>
              <w:rPr>
                <w:noProof/>
              </w:rPr>
              <w:t>We take videos that you get from your website</w:t>
            </w:r>
            <w:r>
              <w:rPr>
                <w:noProof/>
              </w:rPr>
              <w:t>’</w:t>
            </w:r>
            <w:r>
              <w:rPr>
                <w:noProof/>
              </w:rPr>
              <w:t>s users, or other sources, and convert them into formats that are compatible with web playba</w:t>
            </w:r>
            <w:r>
              <w:rPr>
                <w:noProof/>
              </w:rPr>
              <w:t>ck, mobile phones, or any other device you need to support.</w:t>
            </w:r>
          </w:p>
        </w:tc>
        <w:tc>
          <w:tcPr>
            <w:tcW w:w="7407" w:type="dxa"/>
          </w:tcPr>
          <w:p w:rsidR="00000000" w:rsidRDefault="00E73530">
            <w:pPr>
              <w:rPr>
                <w:lang w:val="de-DE"/>
              </w:rPr>
            </w:pPr>
            <w:r>
              <w:rPr>
                <w:lang w:val="de-DE"/>
              </w:rPr>
              <w:t>Wir nehmen Videos auf, die Sie von Benutzern Ihrer Website oder anderen Quellen erhalten, und konvertieren sie in Formate, die mit der Webwiedergabe, Mobiltelefonen oder anderen Ger</w:t>
            </w:r>
            <w:r>
              <w:rPr>
                <w:lang w:val="de-DE"/>
              </w:rPr>
              <w:t>ä</w:t>
            </w:r>
            <w:r>
              <w:rPr>
                <w:lang w:val="de-DE"/>
              </w:rPr>
              <w:t>ten kompatibel</w:t>
            </w:r>
            <w:r>
              <w:rPr>
                <w:lang w:val="de-DE"/>
              </w:rPr>
              <w:t xml:space="preserve"> sind, die Sie unterst</w:t>
            </w:r>
            <w:r>
              <w:rPr>
                <w:lang w:val="de-DE"/>
              </w:rPr>
              <w:t>ü</w:t>
            </w:r>
            <w:r>
              <w:rPr>
                <w:lang w:val="de-DE"/>
              </w:rPr>
              <w:t>tzen m</w:t>
            </w:r>
            <w:r>
              <w:rPr>
                <w:lang w:val="de-DE"/>
              </w:rPr>
              <w:t>ü</w:t>
            </w:r>
            <w:r>
              <w:rPr>
                <w:lang w:val="de-DE"/>
              </w:rPr>
              <w:t>ssen.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6d51bcc7-68ed-406b-900c-27fad66bb89d</w:t>
            </w:r>
          </w:p>
        </w:tc>
        <w:tc>
          <w:tcPr>
            <w:tcW w:w="7407" w:type="dxa"/>
            <w:shd w:val="clear" w:color="auto" w:fill="F2F2F2" w:themeFill="background1" w:themeFillShade="F2"/>
          </w:tcPr>
          <w:p w:rsidR="00000000" w:rsidRDefault="00E73530">
            <w:pPr>
              <w:rPr>
                <w:noProof/>
              </w:rPr>
            </w:pPr>
            <w:r>
              <w:rPr>
                <w:noProof/>
              </w:rPr>
              <w:t xml:space="preserve">Who is </w:t>
            </w:r>
            <w:r>
              <w:rPr>
                <w:rStyle w:val="mqInternal"/>
                <w:noProof/>
              </w:rPr>
              <w:t>[1}[2]{3]</w:t>
            </w:r>
            <w:r>
              <w:rPr>
                <w:noProof/>
              </w:rPr>
              <w:t xml:space="preserve"> for?</w:t>
            </w:r>
          </w:p>
        </w:tc>
        <w:tc>
          <w:tcPr>
            <w:tcW w:w="7407" w:type="dxa"/>
          </w:tcPr>
          <w:p w:rsidR="00000000" w:rsidRDefault="00E73530">
            <w:pPr>
              <w:rPr>
                <w:lang w:val="de-DE"/>
              </w:rPr>
            </w:pPr>
            <w:r>
              <w:rPr>
                <w:lang w:val="de-DE"/>
              </w:rPr>
              <w:t xml:space="preserve">Wer ist </w:t>
            </w:r>
            <w:r>
              <w:rPr>
                <w:rStyle w:val="mqInternal"/>
                <w:noProof/>
                <w:lang w:val="de-DE"/>
              </w:rPr>
              <w:t>[1}[2]{3]</w:t>
            </w:r>
            <w:r>
              <w:rPr>
                <w:lang w:val="de-DE"/>
              </w:rPr>
              <w:t xml:space="preserve"> zum?</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55132a04-1863-46f5-a7c2-58f3c52dabd3</w:t>
            </w:r>
          </w:p>
        </w:tc>
        <w:tc>
          <w:tcPr>
            <w:tcW w:w="7407" w:type="dxa"/>
            <w:shd w:val="clear" w:color="auto" w:fill="F2F2F2" w:themeFill="background1" w:themeFillShade="F2"/>
          </w:tcPr>
          <w:p w:rsidR="00000000" w:rsidRDefault="00E73530">
            <w:pPr>
              <w:rPr>
                <w:noProof/>
              </w:rPr>
            </w:pPr>
            <w:r>
              <w:rPr>
                <w:rStyle w:val="mqInternal"/>
                <w:noProof/>
              </w:rPr>
              <w:t>[1}[2]{3]</w:t>
            </w:r>
            <w:r>
              <w:rPr>
                <w:noProof/>
              </w:rPr>
              <w:t xml:space="preserve"> is for</w:t>
            </w:r>
            <w:r>
              <w:rPr>
                <w:noProof/>
              </w:rPr>
              <w:t xml:space="preserve"> developers who want to integrate video into their application without going through the painful and slow process of building, maintaining, and scaling their own transcoding servers.</w:t>
            </w:r>
          </w:p>
        </w:tc>
        <w:tc>
          <w:tcPr>
            <w:tcW w:w="7407" w:type="dxa"/>
          </w:tcPr>
          <w:p w:rsidR="00000000" w:rsidRDefault="00E73530">
            <w:pPr>
              <w:rPr>
                <w:lang w:val="de-DE"/>
              </w:rPr>
            </w:pPr>
            <w:r>
              <w:rPr>
                <w:rStyle w:val="mqInternal"/>
                <w:noProof/>
                <w:lang w:val="de-DE"/>
              </w:rPr>
              <w:t>[1}[2]{3]</w:t>
            </w:r>
            <w:r>
              <w:rPr>
                <w:lang w:val="de-DE"/>
              </w:rPr>
              <w:t xml:space="preserve"> ist f</w:t>
            </w:r>
            <w:r>
              <w:rPr>
                <w:lang w:val="de-DE"/>
              </w:rPr>
              <w:t>ü</w:t>
            </w:r>
            <w:r>
              <w:rPr>
                <w:lang w:val="de-DE"/>
              </w:rPr>
              <w:t>r Entwickler gedacht, die Videos in ihre Anwendung integr</w:t>
            </w:r>
            <w:r>
              <w:rPr>
                <w:lang w:val="de-DE"/>
              </w:rPr>
              <w:t>ieren m</w:t>
            </w:r>
            <w:r>
              <w:rPr>
                <w:lang w:val="de-DE"/>
              </w:rPr>
              <w:t>ö</w:t>
            </w:r>
            <w:r>
              <w:rPr>
                <w:lang w:val="de-DE"/>
              </w:rPr>
              <w:t>chten, ohne den schmerzhaften und langsamen Prozess des Erstellens, Verwaltens und Skalierens ihrer eigenen Transcodierungsserver durchlaufen zu m</w:t>
            </w:r>
            <w:r>
              <w:rPr>
                <w:lang w:val="de-DE"/>
              </w:rPr>
              <w:t>ü</w:t>
            </w:r>
            <w:r>
              <w:rPr>
                <w:lang w:val="de-DE"/>
              </w:rPr>
              <w:t>ssen.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91d726b3-6e74-40e0-b72e-72b8392574a8</w:t>
            </w:r>
          </w:p>
        </w:tc>
        <w:tc>
          <w:tcPr>
            <w:tcW w:w="7407" w:type="dxa"/>
            <w:shd w:val="clear" w:color="auto" w:fill="F2F2F2" w:themeFill="background1" w:themeFillShade="F2"/>
          </w:tcPr>
          <w:p w:rsidR="00000000" w:rsidRDefault="00E73530">
            <w:pPr>
              <w:rPr>
                <w:noProof/>
              </w:rPr>
            </w:pPr>
            <w:r>
              <w:rPr>
                <w:noProof/>
              </w:rPr>
              <w:t>Any website or application that accepts video uploads</w:t>
            </w:r>
            <w:r>
              <w:rPr>
                <w:noProof/>
              </w:rPr>
              <w:t xml:space="preserve"> from users needs some form of transcoding backend.</w:t>
            </w:r>
          </w:p>
        </w:tc>
        <w:tc>
          <w:tcPr>
            <w:tcW w:w="7407" w:type="dxa"/>
          </w:tcPr>
          <w:p w:rsidR="00000000" w:rsidRDefault="00E73530">
            <w:pPr>
              <w:rPr>
                <w:lang w:val="de-DE"/>
              </w:rPr>
            </w:pPr>
            <w:r>
              <w:rPr>
                <w:lang w:val="de-DE"/>
              </w:rPr>
              <w:t>Jede Website oder Anwendung, die Video-Uploads von Benutzern akzeptiert, ben</w:t>
            </w:r>
            <w:r>
              <w:rPr>
                <w:lang w:val="de-DE"/>
              </w:rPr>
              <w:t>ö</w:t>
            </w:r>
            <w:r>
              <w:rPr>
                <w:lang w:val="de-DE"/>
              </w:rPr>
              <w:t>tigt eine Art Transcodierungs-Backend.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6414a459-6fe7-4039-a84a-704b5028aa81</w:t>
            </w:r>
          </w:p>
        </w:tc>
        <w:tc>
          <w:tcPr>
            <w:tcW w:w="7407" w:type="dxa"/>
            <w:shd w:val="clear" w:color="auto" w:fill="F2F2F2" w:themeFill="background1" w:themeFillShade="F2"/>
          </w:tcPr>
          <w:p w:rsidR="00000000" w:rsidRDefault="00E73530">
            <w:pPr>
              <w:rPr>
                <w:noProof/>
              </w:rPr>
            </w:pPr>
            <w:r>
              <w:rPr>
                <w:noProof/>
              </w:rPr>
              <w:t>Videos uploaded by users are rarely in sizes a</w:t>
            </w:r>
            <w:r>
              <w:rPr>
                <w:noProof/>
              </w:rPr>
              <w:t>nd formats that are playable on the web and other devices.</w:t>
            </w:r>
          </w:p>
        </w:tc>
        <w:tc>
          <w:tcPr>
            <w:tcW w:w="7407" w:type="dxa"/>
          </w:tcPr>
          <w:p w:rsidR="00000000" w:rsidRDefault="00E73530">
            <w:pPr>
              <w:rPr>
                <w:lang w:val="de-DE"/>
              </w:rPr>
            </w:pPr>
            <w:r>
              <w:rPr>
                <w:lang w:val="de-DE"/>
              </w:rPr>
              <w:t>Von Benutzern hochgeladene Videos haben selten Gr</w:t>
            </w:r>
            <w:r>
              <w:rPr>
                <w:lang w:val="de-DE"/>
              </w:rPr>
              <w:t>öß</w:t>
            </w:r>
            <w:r>
              <w:rPr>
                <w:lang w:val="de-DE"/>
              </w:rPr>
              <w:t>en und Formate, die im Internet und auf anderen Ger</w:t>
            </w:r>
            <w:r>
              <w:rPr>
                <w:lang w:val="de-DE"/>
              </w:rPr>
              <w:t>ä</w:t>
            </w:r>
            <w:r>
              <w:rPr>
                <w:lang w:val="de-DE"/>
              </w:rPr>
              <w:t>ten abgespielt werden k</w:t>
            </w:r>
            <w:r>
              <w:rPr>
                <w:lang w:val="de-DE"/>
              </w:rPr>
              <w:t>ö</w:t>
            </w:r>
            <w:r>
              <w:rPr>
                <w:lang w:val="de-DE"/>
              </w:rPr>
              <w:t>nnen.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6bae36ba-c324-4a79-963c-0ad4b8ce3ac8</w:t>
            </w:r>
          </w:p>
        </w:tc>
        <w:tc>
          <w:tcPr>
            <w:tcW w:w="7407" w:type="dxa"/>
            <w:shd w:val="clear" w:color="auto" w:fill="F2F2F2" w:themeFill="background1" w:themeFillShade="F2"/>
          </w:tcPr>
          <w:p w:rsidR="00000000" w:rsidRDefault="00E73530">
            <w:pPr>
              <w:rPr>
                <w:noProof/>
              </w:rPr>
            </w:pPr>
            <w:r>
              <w:rPr>
                <w:noProof/>
              </w:rPr>
              <w:t>How do I upload a vide</w:t>
            </w:r>
            <w:r>
              <w:rPr>
                <w:noProof/>
              </w:rPr>
              <w:t>o to be encoded?</w:t>
            </w:r>
          </w:p>
        </w:tc>
        <w:tc>
          <w:tcPr>
            <w:tcW w:w="7407" w:type="dxa"/>
          </w:tcPr>
          <w:p w:rsidR="00000000" w:rsidRDefault="00E73530">
            <w:pPr>
              <w:rPr>
                <w:lang w:val="de-DE"/>
              </w:rPr>
            </w:pPr>
            <w:r>
              <w:rPr>
                <w:lang w:val="de-DE"/>
              </w:rPr>
              <w:t>Wie lade ich ein zu codierendes Video hoch?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 </w:t>
            </w:r>
            <w:r>
              <w:rPr>
                <w:noProof/>
                <w:sz w:val="16"/>
              </w:rPr>
              <w:br/>
            </w:r>
            <w:r>
              <w:rPr>
                <w:noProof/>
                <w:sz w:val="2"/>
              </w:rPr>
              <w:t>b9435420-f8b7-4a42-b41f-8b1e227f6fdc</w:t>
            </w:r>
          </w:p>
        </w:tc>
        <w:tc>
          <w:tcPr>
            <w:tcW w:w="7407" w:type="dxa"/>
            <w:shd w:val="clear" w:color="auto" w:fill="F2F2F2" w:themeFill="background1" w:themeFillShade="F2"/>
          </w:tcPr>
          <w:p w:rsidR="00000000" w:rsidRDefault="00E73530">
            <w:pPr>
              <w:rPr>
                <w:noProof/>
              </w:rPr>
            </w:pPr>
            <w:r>
              <w:rPr>
                <w:noProof/>
              </w:rPr>
              <w:t xml:space="preserve">The purpose of </w:t>
            </w:r>
            <w:r>
              <w:rPr>
                <w:rStyle w:val="mqInternal"/>
                <w:noProof/>
              </w:rPr>
              <w:t>[1}[2]{3]</w:t>
            </w:r>
            <w:r>
              <w:rPr>
                <w:noProof/>
              </w:rPr>
              <w:t xml:space="preserve"> is to automatically convert your videos without having to manually upload each one to us through a web form.</w:t>
            </w:r>
          </w:p>
        </w:tc>
        <w:tc>
          <w:tcPr>
            <w:tcW w:w="7407" w:type="dxa"/>
          </w:tcPr>
          <w:p w:rsidR="00000000" w:rsidRDefault="00E73530">
            <w:pPr>
              <w:rPr>
                <w:lang w:val="de-DE"/>
              </w:rPr>
            </w:pPr>
            <w:r>
              <w:rPr>
                <w:lang w:val="de-DE"/>
              </w:rPr>
              <w:t xml:space="preserve">Der Zweck von </w:t>
            </w:r>
            <w:r>
              <w:rPr>
                <w:rStyle w:val="mqInternal"/>
                <w:noProof/>
                <w:lang w:val="de-DE"/>
              </w:rPr>
              <w:t>[1}[2</w:t>
            </w:r>
            <w:r>
              <w:rPr>
                <w:rStyle w:val="mqInternal"/>
                <w:noProof/>
                <w:lang w:val="de-DE"/>
              </w:rPr>
              <w:t>]{3]</w:t>
            </w:r>
            <w:r>
              <w:rPr>
                <w:lang w:val="de-DE"/>
              </w:rPr>
              <w:t xml:space="preserve"> besteht darin, deine Videos automatisch zu konvertieren, ohne sie einzeln </w:t>
            </w:r>
            <w:r>
              <w:rPr>
                <w:lang w:val="de-DE"/>
              </w:rPr>
              <w:t>ü</w:t>
            </w:r>
            <w:r>
              <w:rPr>
                <w:lang w:val="de-DE"/>
              </w:rPr>
              <w:t>ber ein Webformular zu uns hochladen zu m</w:t>
            </w:r>
            <w:r>
              <w:rPr>
                <w:lang w:val="de-DE"/>
              </w:rPr>
              <w:t>ü</w:t>
            </w:r>
            <w:r>
              <w:rPr>
                <w:lang w:val="de-DE"/>
              </w:rPr>
              <w:t>ssen.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 </w:t>
            </w:r>
            <w:r>
              <w:rPr>
                <w:noProof/>
                <w:sz w:val="16"/>
              </w:rPr>
              <w:br/>
            </w:r>
            <w:r>
              <w:rPr>
                <w:noProof/>
                <w:sz w:val="2"/>
              </w:rPr>
              <w:t>1041ec66-26f9-4155-9f3d-65425e898dee</w:t>
            </w:r>
          </w:p>
        </w:tc>
        <w:tc>
          <w:tcPr>
            <w:tcW w:w="7407" w:type="dxa"/>
            <w:shd w:val="clear" w:color="auto" w:fill="F2F2F2" w:themeFill="background1" w:themeFillShade="F2"/>
          </w:tcPr>
          <w:p w:rsidR="00000000" w:rsidRDefault="00E73530">
            <w:pPr>
              <w:rPr>
                <w:noProof/>
              </w:rPr>
            </w:pPr>
            <w:r>
              <w:rPr>
                <w:noProof/>
              </w:rPr>
              <w:t>To accomplish this we</w:t>
            </w:r>
            <w:r>
              <w:rPr>
                <w:noProof/>
              </w:rPr>
              <w:t>’</w:t>
            </w:r>
            <w:r>
              <w:rPr>
                <w:noProof/>
              </w:rPr>
              <w:t xml:space="preserve">ve created an </w:t>
            </w:r>
            <w:r>
              <w:rPr>
                <w:rStyle w:val="mqInternal"/>
                <w:noProof/>
              </w:rPr>
              <w:t>[1}</w:t>
            </w:r>
            <w:r>
              <w:rPr>
                <w:noProof/>
              </w:rPr>
              <w:t>API</w:t>
            </w:r>
            <w:r>
              <w:rPr>
                <w:rStyle w:val="mqInternal"/>
                <w:noProof/>
              </w:rPr>
              <w:t>{2]</w:t>
            </w:r>
            <w:r>
              <w:rPr>
                <w:noProof/>
              </w:rPr>
              <w:t xml:space="preserve"> that allows your application to communicate with </w:t>
            </w:r>
            <w:r>
              <w:rPr>
                <w:rStyle w:val="mqInternal"/>
                <w:noProof/>
              </w:rPr>
              <w:t>[3}[4]{5]</w:t>
            </w:r>
            <w:r>
              <w:rPr>
                <w:noProof/>
              </w:rPr>
              <w:t xml:space="preserve"> and alert us when a new video needs to be encoded.</w:t>
            </w:r>
          </w:p>
        </w:tc>
        <w:tc>
          <w:tcPr>
            <w:tcW w:w="7407" w:type="dxa"/>
          </w:tcPr>
          <w:p w:rsidR="00000000" w:rsidRDefault="00E73530">
            <w:pPr>
              <w:rPr>
                <w:lang w:val="de-DE"/>
              </w:rPr>
            </w:pPr>
            <w:r>
              <w:rPr>
                <w:lang w:val="de-DE"/>
              </w:rPr>
              <w:t xml:space="preserve">Um dies zu erreichen, haben wir eine erstellt </w:t>
            </w:r>
            <w:r>
              <w:rPr>
                <w:rStyle w:val="mqInternal"/>
                <w:noProof/>
                <w:lang w:val="de-DE"/>
              </w:rPr>
              <w:t>[1}</w:t>
            </w:r>
            <w:r>
              <w:rPr>
                <w:lang w:val="de-DE"/>
              </w:rPr>
              <w:t>API</w:t>
            </w:r>
            <w:r>
              <w:rPr>
                <w:rStyle w:val="mqInternal"/>
                <w:noProof/>
                <w:lang w:val="de-DE"/>
              </w:rPr>
              <w:t>{2]</w:t>
            </w:r>
            <w:r>
              <w:rPr>
                <w:lang w:val="de-DE"/>
              </w:rPr>
              <w:t xml:space="preserve"> Dadurch kann Ihre Anwendung mit kommunizieren </w:t>
            </w:r>
            <w:r>
              <w:rPr>
                <w:rStyle w:val="mqInternal"/>
                <w:noProof/>
                <w:lang w:val="de-DE"/>
              </w:rPr>
              <w:t>[3}[4]{5]</w:t>
            </w:r>
            <w:r>
              <w:rPr>
                <w:lang w:val="de-DE"/>
              </w:rPr>
              <w:t xml:space="preserve"> und benachrichtigen Sie uns, wenn ein neues Video codiert werden muss.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 </w:t>
            </w:r>
            <w:r>
              <w:rPr>
                <w:noProof/>
                <w:sz w:val="16"/>
              </w:rPr>
              <w:br/>
            </w:r>
            <w:r>
              <w:rPr>
                <w:noProof/>
                <w:sz w:val="2"/>
              </w:rPr>
              <w:t>daa4da1a-da88-40b6-9142-7036f25ceb63</w:t>
            </w:r>
          </w:p>
        </w:tc>
        <w:tc>
          <w:tcPr>
            <w:tcW w:w="7407" w:type="dxa"/>
            <w:shd w:val="clear" w:color="auto" w:fill="F2F2F2" w:themeFill="background1" w:themeFillShade="F2"/>
          </w:tcPr>
          <w:p w:rsidR="00000000" w:rsidRDefault="00E73530">
            <w:pPr>
              <w:rPr>
                <w:noProof/>
              </w:rPr>
            </w:pPr>
            <w:r>
              <w:rPr>
                <w:noProof/>
              </w:rPr>
              <w:t xml:space="preserve">To begin, your video(s) should be on a file server or cloud hosting service, like Amazon S3 or Rackspace Cloud Files, that </w:t>
            </w:r>
            <w:r>
              <w:rPr>
                <w:rStyle w:val="mqInternal"/>
                <w:noProof/>
              </w:rPr>
              <w:t>[1}[2]{3]</w:t>
            </w:r>
            <w:r>
              <w:rPr>
                <w:noProof/>
              </w:rPr>
              <w:t xml:space="preserve"> can acces</w:t>
            </w:r>
            <w:r>
              <w:rPr>
                <w:noProof/>
              </w:rPr>
              <w:t>s via the web.</w:t>
            </w:r>
          </w:p>
        </w:tc>
        <w:tc>
          <w:tcPr>
            <w:tcW w:w="7407" w:type="dxa"/>
          </w:tcPr>
          <w:p w:rsidR="00000000" w:rsidRDefault="00E73530">
            <w:pPr>
              <w:rPr>
                <w:lang w:val="de-DE"/>
              </w:rPr>
            </w:pPr>
            <w:r>
              <w:rPr>
                <w:lang w:val="de-DE"/>
              </w:rPr>
              <w:t xml:space="preserve">Zu Beginn sollten sich Ihre Videos auf einem Dateiserver oder einem Cloud-Hosting-Dienst wie Amazon S3 oder Rackspace Cloud Files befinden </w:t>
            </w:r>
            <w:r>
              <w:rPr>
                <w:rStyle w:val="mqInternal"/>
                <w:noProof/>
                <w:lang w:val="de-DE"/>
              </w:rPr>
              <w:t>[1}[2]{3]</w:t>
            </w:r>
            <w:r>
              <w:rPr>
                <w:lang w:val="de-DE"/>
              </w:rPr>
              <w:t xml:space="preserve"> kann </w:t>
            </w:r>
            <w:r>
              <w:rPr>
                <w:lang w:val="de-DE"/>
              </w:rPr>
              <w:t>ü</w:t>
            </w:r>
            <w:r>
              <w:rPr>
                <w:lang w:val="de-DE"/>
              </w:rPr>
              <w:t>ber das Web zugreifen.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 </w:t>
            </w:r>
            <w:r>
              <w:rPr>
                <w:noProof/>
                <w:sz w:val="16"/>
              </w:rPr>
              <w:br/>
            </w:r>
            <w:r>
              <w:rPr>
                <w:noProof/>
                <w:sz w:val="2"/>
              </w:rPr>
              <w:t>af61afc3-3197-4926-9829-40f8fb872c5d</w:t>
            </w:r>
          </w:p>
        </w:tc>
        <w:tc>
          <w:tcPr>
            <w:tcW w:w="7407" w:type="dxa"/>
            <w:shd w:val="clear" w:color="auto" w:fill="F2F2F2" w:themeFill="background1" w:themeFillShade="F2"/>
          </w:tcPr>
          <w:p w:rsidR="00000000" w:rsidRDefault="00E73530">
            <w:pPr>
              <w:rPr>
                <w:noProof/>
              </w:rPr>
            </w:pPr>
            <w:r>
              <w:rPr>
                <w:noProof/>
              </w:rPr>
              <w:t xml:space="preserve">Then you can use our </w:t>
            </w:r>
            <w:r>
              <w:rPr>
                <w:rStyle w:val="mqInternal"/>
                <w:noProof/>
              </w:rPr>
              <w:t>[1}</w:t>
            </w:r>
            <w:r>
              <w:rPr>
                <w:noProof/>
              </w:rPr>
              <w:t>Request Builder</w:t>
            </w:r>
            <w:r>
              <w:rPr>
                <w:rStyle w:val="mqInternal"/>
                <w:noProof/>
              </w:rPr>
              <w:t>{2]</w:t>
            </w:r>
            <w:r>
              <w:rPr>
                <w:noProof/>
              </w:rPr>
              <w:t xml:space="preserve"> to create an encoding job request which tells </w:t>
            </w:r>
            <w:r>
              <w:rPr>
                <w:rStyle w:val="mqInternal"/>
                <w:noProof/>
              </w:rPr>
              <w:t>[3}[4]{5]</w:t>
            </w:r>
            <w:r>
              <w:rPr>
                <w:noProof/>
              </w:rPr>
              <w:t xml:space="preserve"> where to find your video, how to encode it, and where to put the resulting output video.</w:t>
            </w:r>
          </w:p>
        </w:tc>
        <w:tc>
          <w:tcPr>
            <w:tcW w:w="7407" w:type="dxa"/>
          </w:tcPr>
          <w:p w:rsidR="00000000" w:rsidRDefault="00E73530">
            <w:pPr>
              <w:rPr>
                <w:lang w:val="de-DE"/>
              </w:rPr>
            </w:pPr>
            <w:r>
              <w:rPr>
                <w:lang w:val="de-DE"/>
              </w:rPr>
              <w:t>Dann k</w:t>
            </w:r>
            <w:r>
              <w:rPr>
                <w:lang w:val="de-DE"/>
              </w:rPr>
              <w:t>ö</w:t>
            </w:r>
            <w:r>
              <w:rPr>
                <w:lang w:val="de-DE"/>
              </w:rPr>
              <w:t xml:space="preserve">nnen Sie unsere nutzen </w:t>
            </w:r>
            <w:r>
              <w:rPr>
                <w:rStyle w:val="mqInternal"/>
                <w:noProof/>
                <w:lang w:val="de-DE"/>
              </w:rPr>
              <w:t>[1}</w:t>
            </w:r>
            <w:r>
              <w:rPr>
                <w:lang w:val="de-DE"/>
              </w:rPr>
              <w:t>Builder anfordern</w:t>
            </w:r>
            <w:r>
              <w:rPr>
                <w:rStyle w:val="mqInternal"/>
                <w:noProof/>
                <w:lang w:val="de-DE"/>
              </w:rPr>
              <w:t>{2]</w:t>
            </w:r>
            <w:r>
              <w:rPr>
                <w:lang w:val="de-DE"/>
              </w:rPr>
              <w:t xml:space="preserve"> um eine Codierungsjobanforderung zu</w:t>
            </w:r>
            <w:r>
              <w:rPr>
                <w:lang w:val="de-DE"/>
              </w:rPr>
              <w:t xml:space="preserve"> erstellen, die sagt </w:t>
            </w:r>
            <w:r>
              <w:rPr>
                <w:rStyle w:val="mqInternal"/>
                <w:noProof/>
                <w:lang w:val="de-DE"/>
              </w:rPr>
              <w:t>[3}[4]{5]</w:t>
            </w:r>
            <w:r>
              <w:rPr>
                <w:lang w:val="de-DE"/>
              </w:rPr>
              <w:t xml:space="preserve"> Wo finden Sie Ihr Video, wie codieren Sie es und wo platzieren Sie das resultierende Ausgabevideo?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 </w:t>
            </w:r>
            <w:r>
              <w:rPr>
                <w:noProof/>
                <w:sz w:val="16"/>
              </w:rPr>
              <w:br/>
            </w:r>
            <w:r>
              <w:rPr>
                <w:noProof/>
                <w:sz w:val="2"/>
              </w:rPr>
              <w:t>7489d3e5-272b-4266-bf57-0fd87071e26d</w:t>
            </w:r>
          </w:p>
        </w:tc>
        <w:tc>
          <w:tcPr>
            <w:tcW w:w="7407" w:type="dxa"/>
            <w:shd w:val="clear" w:color="auto" w:fill="F2F2F2" w:themeFill="background1" w:themeFillShade="F2"/>
          </w:tcPr>
          <w:p w:rsidR="00000000" w:rsidRDefault="00E73530">
            <w:pPr>
              <w:rPr>
                <w:noProof/>
              </w:rPr>
            </w:pPr>
            <w:r>
              <w:rPr>
                <w:noProof/>
              </w:rPr>
              <w:t xml:space="preserve">See the </w:t>
            </w:r>
            <w:r>
              <w:rPr>
                <w:rStyle w:val="mqInternal"/>
                <w:noProof/>
              </w:rPr>
              <w:t>[1}</w:t>
            </w:r>
            <w:r>
              <w:rPr>
                <w:noProof/>
              </w:rPr>
              <w:t>Request Builder</w:t>
            </w:r>
            <w:r>
              <w:rPr>
                <w:rStyle w:val="mqInternal"/>
                <w:noProof/>
              </w:rPr>
              <w:t>{2]</w:t>
            </w:r>
            <w:r>
              <w:rPr>
                <w:noProof/>
              </w:rPr>
              <w:t xml:space="preserve"> in your account for more details.</w:t>
            </w:r>
          </w:p>
        </w:tc>
        <w:tc>
          <w:tcPr>
            <w:tcW w:w="7407" w:type="dxa"/>
          </w:tcPr>
          <w:p w:rsidR="00000000" w:rsidRDefault="00E73530">
            <w:pPr>
              <w:rPr>
                <w:lang w:val="de-DE"/>
              </w:rPr>
            </w:pPr>
            <w:r>
              <w:rPr>
                <w:lang w:val="de-DE"/>
              </w:rPr>
              <w:t xml:space="preserve">Siehe die </w:t>
            </w:r>
            <w:r>
              <w:rPr>
                <w:rStyle w:val="mqInternal"/>
                <w:noProof/>
                <w:lang w:val="de-DE"/>
              </w:rPr>
              <w:t>[1}</w:t>
            </w:r>
            <w:r>
              <w:rPr>
                <w:lang w:val="de-DE"/>
              </w:rPr>
              <w:t>Builder</w:t>
            </w:r>
            <w:r>
              <w:rPr>
                <w:lang w:val="de-DE"/>
              </w:rPr>
              <w:t xml:space="preserve"> anfordern</w:t>
            </w:r>
            <w:r>
              <w:rPr>
                <w:rStyle w:val="mqInternal"/>
                <w:noProof/>
                <w:lang w:val="de-DE"/>
              </w:rPr>
              <w:t>{2]</w:t>
            </w:r>
            <w:r>
              <w:rPr>
                <w:lang w:val="de-DE"/>
              </w:rPr>
              <w:t xml:space="preserve"> in Ihrem Konto f</w:t>
            </w:r>
            <w:r>
              <w:rPr>
                <w:lang w:val="de-DE"/>
              </w:rPr>
              <w:t>ü</w:t>
            </w:r>
            <w:r>
              <w:rPr>
                <w:lang w:val="de-DE"/>
              </w:rPr>
              <w:t>r weitere Details.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 </w:t>
            </w:r>
            <w:r>
              <w:rPr>
                <w:noProof/>
                <w:sz w:val="16"/>
              </w:rPr>
              <w:br/>
            </w:r>
            <w:r>
              <w:rPr>
                <w:noProof/>
                <w:sz w:val="2"/>
              </w:rPr>
              <w:t>5022cd6c-91e4-4c78-a52e-4d7884e7b5c2</w:t>
            </w:r>
          </w:p>
        </w:tc>
        <w:tc>
          <w:tcPr>
            <w:tcW w:w="7407" w:type="dxa"/>
            <w:shd w:val="clear" w:color="auto" w:fill="F2F2F2" w:themeFill="background1" w:themeFillShade="F2"/>
          </w:tcPr>
          <w:p w:rsidR="00000000" w:rsidRDefault="00E73530">
            <w:pPr>
              <w:rPr>
                <w:noProof/>
              </w:rPr>
            </w:pPr>
            <w:r>
              <w:rPr>
                <w:noProof/>
              </w:rPr>
              <w:t xml:space="preserve">Are there limits of size of files that can be uploaded using the </w:t>
            </w:r>
            <w:r>
              <w:rPr>
                <w:rStyle w:val="mqInternal"/>
                <w:noProof/>
              </w:rPr>
              <w:t>[1}</w:t>
            </w:r>
            <w:r>
              <w:rPr>
                <w:noProof/>
              </w:rPr>
              <w:t>Request Builder</w:t>
            </w:r>
            <w:r>
              <w:rPr>
                <w:rStyle w:val="mqInternal"/>
                <w:noProof/>
              </w:rPr>
              <w:t>{2]</w:t>
            </w:r>
            <w:r>
              <w:rPr>
                <w:noProof/>
              </w:rPr>
              <w:t>?</w:t>
            </w:r>
          </w:p>
        </w:tc>
        <w:tc>
          <w:tcPr>
            <w:tcW w:w="7407" w:type="dxa"/>
          </w:tcPr>
          <w:p w:rsidR="00000000" w:rsidRDefault="00E73530">
            <w:pPr>
              <w:rPr>
                <w:lang w:val="de-DE"/>
              </w:rPr>
            </w:pPr>
            <w:r>
              <w:rPr>
                <w:lang w:val="de-DE"/>
              </w:rPr>
              <w:t>Gibt es Gr</w:t>
            </w:r>
            <w:r>
              <w:rPr>
                <w:lang w:val="de-DE"/>
              </w:rPr>
              <w:t>öß</w:t>
            </w:r>
            <w:r>
              <w:rPr>
                <w:lang w:val="de-DE"/>
              </w:rPr>
              <w:t>enbeschr</w:t>
            </w:r>
            <w:r>
              <w:rPr>
                <w:lang w:val="de-DE"/>
              </w:rPr>
              <w:t>ä</w:t>
            </w:r>
            <w:r>
              <w:rPr>
                <w:lang w:val="de-DE"/>
              </w:rPr>
              <w:t>nkungen f</w:t>
            </w:r>
            <w:r>
              <w:rPr>
                <w:lang w:val="de-DE"/>
              </w:rPr>
              <w:t>ü</w:t>
            </w:r>
            <w:r>
              <w:rPr>
                <w:lang w:val="de-DE"/>
              </w:rPr>
              <w:t>r Dateien, die mit der Datei hochgeladen werd</w:t>
            </w:r>
            <w:r>
              <w:rPr>
                <w:lang w:val="de-DE"/>
              </w:rPr>
              <w:t>en k</w:t>
            </w:r>
            <w:r>
              <w:rPr>
                <w:lang w:val="de-DE"/>
              </w:rPr>
              <w:t>ö</w:t>
            </w:r>
            <w:r>
              <w:rPr>
                <w:lang w:val="de-DE"/>
              </w:rPr>
              <w:t xml:space="preserve">nnen? </w:t>
            </w:r>
            <w:r>
              <w:rPr>
                <w:rStyle w:val="mqInternal"/>
                <w:noProof/>
                <w:lang w:val="de-DE"/>
              </w:rPr>
              <w:t>[1}</w:t>
            </w:r>
            <w:r>
              <w:rPr>
                <w:lang w:val="de-DE"/>
              </w:rPr>
              <w:t>Builder anfordern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 </w:t>
            </w:r>
            <w:r>
              <w:rPr>
                <w:noProof/>
                <w:sz w:val="16"/>
              </w:rPr>
              <w:br/>
            </w:r>
            <w:r>
              <w:rPr>
                <w:noProof/>
                <w:sz w:val="2"/>
              </w:rPr>
              <w:t>4cc779e6-6acb-4475-ab98-4f45d6956e69</w:t>
            </w:r>
          </w:p>
        </w:tc>
        <w:tc>
          <w:tcPr>
            <w:tcW w:w="7407" w:type="dxa"/>
            <w:shd w:val="clear" w:color="auto" w:fill="F2F2F2" w:themeFill="background1" w:themeFillShade="F2"/>
          </w:tcPr>
          <w:p w:rsidR="00000000" w:rsidRDefault="00E73530">
            <w:pPr>
              <w:rPr>
                <w:noProof/>
              </w:rPr>
            </w:pPr>
            <w:r>
              <w:rPr>
                <w:noProof/>
              </w:rPr>
              <w:t>Yes - only files less that 5GB in size can be uploaded using the request builder.</w:t>
            </w:r>
          </w:p>
        </w:tc>
        <w:tc>
          <w:tcPr>
            <w:tcW w:w="7407" w:type="dxa"/>
          </w:tcPr>
          <w:p w:rsidR="00000000" w:rsidRDefault="00E73530">
            <w:pPr>
              <w:rPr>
                <w:lang w:val="de-DE"/>
              </w:rPr>
            </w:pPr>
            <w:r>
              <w:rPr>
                <w:lang w:val="de-DE"/>
              </w:rPr>
              <w:t>Ja, mit dem Request Builder k</w:t>
            </w:r>
            <w:r>
              <w:rPr>
                <w:lang w:val="de-DE"/>
              </w:rPr>
              <w:t>ö</w:t>
            </w:r>
            <w:r>
              <w:rPr>
                <w:lang w:val="de-DE"/>
              </w:rPr>
              <w:t>nnen nur Dateien mit einer Gr</w:t>
            </w:r>
            <w:r>
              <w:rPr>
                <w:lang w:val="de-DE"/>
              </w:rPr>
              <w:t>öß</w:t>
            </w:r>
            <w:r>
              <w:rPr>
                <w:lang w:val="de-DE"/>
              </w:rPr>
              <w:t>e von weniger als 5 GB hochgeladen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 </w:t>
            </w:r>
            <w:r>
              <w:rPr>
                <w:noProof/>
                <w:sz w:val="16"/>
              </w:rPr>
              <w:br/>
            </w:r>
            <w:r>
              <w:rPr>
                <w:noProof/>
                <w:sz w:val="2"/>
              </w:rPr>
              <w:t>1a340cf1-3e3b-44fc-9eb6-1b1c5bd33276</w:t>
            </w:r>
          </w:p>
        </w:tc>
        <w:tc>
          <w:tcPr>
            <w:tcW w:w="7407" w:type="dxa"/>
            <w:shd w:val="clear" w:color="auto" w:fill="F2F2F2" w:themeFill="background1" w:themeFillShade="F2"/>
          </w:tcPr>
          <w:p w:rsidR="00000000" w:rsidRDefault="00E73530">
            <w:pPr>
              <w:rPr>
                <w:noProof/>
              </w:rPr>
            </w:pPr>
            <w:r>
              <w:rPr>
                <w:noProof/>
              </w:rPr>
              <w:t>What is an encoding job?</w:t>
            </w:r>
          </w:p>
        </w:tc>
        <w:tc>
          <w:tcPr>
            <w:tcW w:w="7407" w:type="dxa"/>
          </w:tcPr>
          <w:p w:rsidR="00000000" w:rsidRDefault="00E73530">
            <w:pPr>
              <w:rPr>
                <w:lang w:val="de-DE"/>
              </w:rPr>
            </w:pPr>
            <w:r>
              <w:rPr>
                <w:lang w:val="de-DE"/>
              </w:rPr>
              <w:t>Was ist ein Codierungsjob?</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 </w:t>
            </w:r>
            <w:r>
              <w:rPr>
                <w:noProof/>
                <w:sz w:val="16"/>
              </w:rPr>
              <w:br/>
            </w:r>
            <w:r>
              <w:rPr>
                <w:noProof/>
                <w:sz w:val="2"/>
              </w:rPr>
              <w:t>eccefc25-62f3-4ce8-bb96-6afe7a78850a</w:t>
            </w:r>
          </w:p>
        </w:tc>
        <w:tc>
          <w:tcPr>
            <w:tcW w:w="7407" w:type="dxa"/>
            <w:shd w:val="clear" w:color="auto" w:fill="F2F2F2" w:themeFill="background1" w:themeFillShade="F2"/>
          </w:tcPr>
          <w:p w:rsidR="00000000" w:rsidRDefault="00E73530">
            <w:pPr>
              <w:rPr>
                <w:noProof/>
              </w:rPr>
            </w:pPr>
            <w:r>
              <w:rPr>
                <w:noProof/>
              </w:rPr>
              <w:t>An encoding job is the process of taking an input video or audio file and converting it to one or more output formats.</w:t>
            </w:r>
          </w:p>
        </w:tc>
        <w:tc>
          <w:tcPr>
            <w:tcW w:w="7407" w:type="dxa"/>
          </w:tcPr>
          <w:p w:rsidR="00000000" w:rsidRDefault="00E73530">
            <w:pPr>
              <w:rPr>
                <w:lang w:val="de-DE"/>
              </w:rPr>
            </w:pPr>
            <w:r>
              <w:rPr>
                <w:lang w:val="de-DE"/>
              </w:rPr>
              <w:t>Bei einem Codierungsauftrag wird eine eingegebene Video- oder Audiodatei in ein oder mehrere Ausgabeformate konvertiert.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 </w:t>
            </w:r>
            <w:r>
              <w:rPr>
                <w:noProof/>
                <w:sz w:val="16"/>
              </w:rPr>
              <w:br/>
            </w:r>
            <w:r>
              <w:rPr>
                <w:noProof/>
                <w:sz w:val="2"/>
              </w:rPr>
              <w:t>e8a1d9cd-6d</w:t>
            </w:r>
            <w:r>
              <w:rPr>
                <w:noProof/>
                <w:sz w:val="2"/>
              </w:rPr>
              <w:t>df-4ca5-8a91-d196fafa6f65</w:t>
            </w:r>
          </w:p>
        </w:tc>
        <w:tc>
          <w:tcPr>
            <w:tcW w:w="7407" w:type="dxa"/>
            <w:shd w:val="clear" w:color="auto" w:fill="F2F2F2" w:themeFill="background1" w:themeFillShade="F2"/>
          </w:tcPr>
          <w:p w:rsidR="00000000" w:rsidRDefault="00E73530">
            <w:pPr>
              <w:rPr>
                <w:noProof/>
              </w:rPr>
            </w:pPr>
            <w:r>
              <w:rPr>
                <w:noProof/>
              </w:rPr>
              <w:t xml:space="preserve">You can start an encoding job through the </w:t>
            </w:r>
            <w:r>
              <w:rPr>
                <w:rStyle w:val="mqInternal"/>
                <w:noProof/>
              </w:rPr>
              <w:t>[1}</w:t>
            </w:r>
            <w:r>
              <w:rPr>
                <w:noProof/>
              </w:rPr>
              <w:t>API</w:t>
            </w:r>
            <w:r>
              <w:rPr>
                <w:rStyle w:val="mqInternal"/>
                <w:noProof/>
              </w:rPr>
              <w:t>{2]</w:t>
            </w:r>
            <w:r>
              <w:rPr>
                <w:noProof/>
              </w:rPr>
              <w:t xml:space="preserve"> or using the </w:t>
            </w:r>
            <w:r>
              <w:rPr>
                <w:rStyle w:val="mqInternal"/>
                <w:noProof/>
              </w:rPr>
              <w:t>[3}</w:t>
            </w:r>
            <w:r>
              <w:rPr>
                <w:noProof/>
              </w:rPr>
              <w:t>Request Builder</w:t>
            </w:r>
            <w:r>
              <w:rPr>
                <w:rStyle w:val="mqInternal"/>
                <w:noProof/>
              </w:rPr>
              <w:t>{2]</w:t>
            </w:r>
            <w:r>
              <w:rPr>
                <w:noProof/>
              </w:rPr>
              <w:t xml:space="preserve"> in your account.</w:t>
            </w:r>
          </w:p>
        </w:tc>
        <w:tc>
          <w:tcPr>
            <w:tcW w:w="7407" w:type="dxa"/>
          </w:tcPr>
          <w:p w:rsidR="00000000" w:rsidRDefault="00E73530">
            <w:pPr>
              <w:rPr>
                <w:lang w:val="de-DE"/>
              </w:rPr>
            </w:pPr>
            <w:r>
              <w:rPr>
                <w:lang w:val="de-DE"/>
              </w:rPr>
              <w:t>Sie k</w:t>
            </w:r>
            <w:r>
              <w:rPr>
                <w:lang w:val="de-DE"/>
              </w:rPr>
              <w:t>ö</w:t>
            </w:r>
            <w:r>
              <w:rPr>
                <w:lang w:val="de-DE"/>
              </w:rPr>
              <w:t xml:space="preserve">nnen einen Codierungsjob </w:t>
            </w:r>
            <w:r>
              <w:rPr>
                <w:lang w:val="de-DE"/>
              </w:rPr>
              <w:t>ü</w:t>
            </w:r>
            <w:r>
              <w:rPr>
                <w:lang w:val="de-DE"/>
              </w:rPr>
              <w:t xml:space="preserve">ber das starten </w:t>
            </w:r>
            <w:r>
              <w:rPr>
                <w:rStyle w:val="mqInternal"/>
                <w:noProof/>
                <w:lang w:val="de-DE"/>
              </w:rPr>
              <w:t>[1}</w:t>
            </w:r>
            <w:r>
              <w:rPr>
                <w:lang w:val="de-DE"/>
              </w:rPr>
              <w:t>API</w:t>
            </w:r>
            <w:r>
              <w:rPr>
                <w:rStyle w:val="mqInternal"/>
                <w:noProof/>
                <w:lang w:val="de-DE"/>
              </w:rPr>
              <w:t>{2]</w:t>
            </w:r>
            <w:r>
              <w:rPr>
                <w:lang w:val="de-DE"/>
              </w:rPr>
              <w:t xml:space="preserve"> oder mit dem </w:t>
            </w:r>
            <w:r>
              <w:rPr>
                <w:rStyle w:val="mqInternal"/>
                <w:noProof/>
                <w:lang w:val="de-DE"/>
              </w:rPr>
              <w:t>[3}</w:t>
            </w:r>
            <w:r>
              <w:rPr>
                <w:lang w:val="de-DE"/>
              </w:rPr>
              <w:t>Builder anfordern</w:t>
            </w:r>
            <w:r>
              <w:rPr>
                <w:rStyle w:val="mqInternal"/>
                <w:noProof/>
                <w:lang w:val="de-DE"/>
              </w:rPr>
              <w:t>{2]</w:t>
            </w:r>
            <w:r>
              <w:rPr>
                <w:lang w:val="de-DE"/>
              </w:rPr>
              <w:t xml:space="preserve"> in deinem Account.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 </w:t>
            </w:r>
            <w:r>
              <w:rPr>
                <w:noProof/>
                <w:sz w:val="16"/>
              </w:rPr>
              <w:br/>
            </w:r>
            <w:r>
              <w:rPr>
                <w:noProof/>
                <w:sz w:val="2"/>
              </w:rPr>
              <w:t>9b9b9b7</w:t>
            </w:r>
            <w:r>
              <w:rPr>
                <w:noProof/>
                <w:sz w:val="2"/>
              </w:rPr>
              <w:t>6-7a6f-4489-859e-17bf6b298750</w:t>
            </w:r>
          </w:p>
        </w:tc>
        <w:tc>
          <w:tcPr>
            <w:tcW w:w="7407" w:type="dxa"/>
            <w:shd w:val="clear" w:color="auto" w:fill="F2F2F2" w:themeFill="background1" w:themeFillShade="F2"/>
          </w:tcPr>
          <w:p w:rsidR="00000000" w:rsidRDefault="00E73530">
            <w:pPr>
              <w:rPr>
                <w:noProof/>
              </w:rPr>
            </w:pPr>
            <w:r>
              <w:rPr>
                <w:noProof/>
              </w:rPr>
              <w:t xml:space="preserve">In the encoding process, </w:t>
            </w:r>
            <w:r>
              <w:rPr>
                <w:rStyle w:val="mqInternal"/>
                <w:noProof/>
              </w:rPr>
              <w:t>[1}[2]{3]</w:t>
            </w:r>
            <w:r>
              <w:rPr>
                <w:noProof/>
              </w:rPr>
              <w:t xml:space="preserve"> first downloads the input file from wherever it is hosted.</w:t>
            </w:r>
          </w:p>
        </w:tc>
        <w:tc>
          <w:tcPr>
            <w:tcW w:w="7407" w:type="dxa"/>
          </w:tcPr>
          <w:p w:rsidR="00000000" w:rsidRDefault="00E73530">
            <w:pPr>
              <w:rPr>
                <w:lang w:val="de-DE"/>
              </w:rPr>
            </w:pPr>
            <w:r>
              <w:rPr>
                <w:lang w:val="de-DE"/>
              </w:rPr>
              <w:t>W</w:t>
            </w:r>
            <w:r>
              <w:rPr>
                <w:lang w:val="de-DE"/>
              </w:rPr>
              <w:t>ä</w:t>
            </w:r>
            <w:r>
              <w:rPr>
                <w:lang w:val="de-DE"/>
              </w:rPr>
              <w:t xml:space="preserve">hrend des Codierungsprozesses </w:t>
            </w:r>
            <w:r>
              <w:rPr>
                <w:rStyle w:val="mqInternal"/>
                <w:noProof/>
                <w:lang w:val="de-DE"/>
              </w:rPr>
              <w:t>[1}[2]{3]</w:t>
            </w:r>
            <w:r>
              <w:rPr>
                <w:lang w:val="de-DE"/>
              </w:rPr>
              <w:t xml:space="preserve"> L</w:t>
            </w:r>
            <w:r>
              <w:rPr>
                <w:lang w:val="de-DE"/>
              </w:rPr>
              <w:t>ä</w:t>
            </w:r>
            <w:r>
              <w:rPr>
                <w:lang w:val="de-DE"/>
              </w:rPr>
              <w:t>dt zuerst die Eingabedatei von jedem Ort herunter, an dem sie gehostet wird.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 </w:t>
            </w:r>
            <w:r>
              <w:rPr>
                <w:noProof/>
                <w:sz w:val="16"/>
              </w:rPr>
              <w:br/>
            </w:r>
            <w:r>
              <w:rPr>
                <w:noProof/>
                <w:sz w:val="2"/>
              </w:rPr>
              <w:t>1d8172a5-b977-4285-82b4-9ffad694fd33</w:t>
            </w:r>
          </w:p>
        </w:tc>
        <w:tc>
          <w:tcPr>
            <w:tcW w:w="7407" w:type="dxa"/>
            <w:shd w:val="clear" w:color="auto" w:fill="F2F2F2" w:themeFill="background1" w:themeFillShade="F2"/>
          </w:tcPr>
          <w:p w:rsidR="00000000" w:rsidRDefault="00E73530">
            <w:pPr>
              <w:rPr>
                <w:noProof/>
              </w:rPr>
            </w:pPr>
            <w:r>
              <w:rPr>
                <w:noProof/>
              </w:rPr>
              <w:t>We then convert the file to the specified output settings and upload the output files to either our own servers, or to a specific location that you set (often the same hosting server as the input file).</w:t>
            </w:r>
          </w:p>
        </w:tc>
        <w:tc>
          <w:tcPr>
            <w:tcW w:w="7407" w:type="dxa"/>
          </w:tcPr>
          <w:p w:rsidR="00000000" w:rsidRDefault="00E73530">
            <w:pPr>
              <w:rPr>
                <w:lang w:val="de-DE"/>
              </w:rPr>
            </w:pPr>
            <w:r>
              <w:rPr>
                <w:lang w:val="de-DE"/>
              </w:rPr>
              <w:t>Anschlie</w:t>
            </w:r>
            <w:r>
              <w:rPr>
                <w:lang w:val="de-DE"/>
              </w:rPr>
              <w:t>ß</w:t>
            </w:r>
            <w:r>
              <w:rPr>
                <w:lang w:val="de-DE"/>
              </w:rPr>
              <w:t>end kon</w:t>
            </w:r>
            <w:r>
              <w:rPr>
                <w:lang w:val="de-DE"/>
              </w:rPr>
              <w:t>vertieren wir die Datei in die angegebenen Ausgabeeinstellungen und laden die Ausgabedateien entweder auf unsere eigenen Server oder an einen von Ihnen festgelegten Speicherort hoch (h</w:t>
            </w:r>
            <w:r>
              <w:rPr>
                <w:lang w:val="de-DE"/>
              </w:rPr>
              <w:t>ä</w:t>
            </w:r>
            <w:r>
              <w:rPr>
                <w:lang w:val="de-DE"/>
              </w:rPr>
              <w:t>ufig denselben Hosting-Server wie die Eingabedatei).</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 </w:t>
            </w:r>
            <w:r>
              <w:rPr>
                <w:noProof/>
                <w:sz w:val="16"/>
              </w:rPr>
              <w:br/>
            </w:r>
            <w:r>
              <w:rPr>
                <w:noProof/>
                <w:sz w:val="2"/>
              </w:rPr>
              <w:t>97c65cc7-b82d</w:t>
            </w:r>
            <w:r>
              <w:rPr>
                <w:noProof/>
                <w:sz w:val="2"/>
              </w:rPr>
              <w:t>-4694-aa60-996e4709c4fc</w:t>
            </w:r>
          </w:p>
        </w:tc>
        <w:tc>
          <w:tcPr>
            <w:tcW w:w="7407" w:type="dxa"/>
            <w:shd w:val="clear" w:color="auto" w:fill="F2F2F2" w:themeFill="background1" w:themeFillShade="F2"/>
          </w:tcPr>
          <w:p w:rsidR="00000000" w:rsidRDefault="00E73530">
            <w:pPr>
              <w:rPr>
                <w:noProof/>
              </w:rPr>
            </w:pPr>
            <w:r>
              <w:rPr>
                <w:noProof/>
              </w:rPr>
              <w:t>Can I submit multiple inputs in one encoding job?</w:t>
            </w:r>
          </w:p>
        </w:tc>
        <w:tc>
          <w:tcPr>
            <w:tcW w:w="7407" w:type="dxa"/>
          </w:tcPr>
          <w:p w:rsidR="00000000" w:rsidRDefault="00E73530">
            <w:pPr>
              <w:rPr>
                <w:lang w:val="de-DE"/>
              </w:rPr>
            </w:pPr>
            <w:r>
              <w:rPr>
                <w:lang w:val="de-DE"/>
              </w:rPr>
              <w:t>Kann ich mehrere Eingaben in einem Codierungsjob senden?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 </w:t>
            </w:r>
            <w:r>
              <w:rPr>
                <w:noProof/>
                <w:sz w:val="16"/>
              </w:rPr>
              <w:br/>
            </w:r>
            <w:r>
              <w:rPr>
                <w:noProof/>
                <w:sz w:val="2"/>
              </w:rPr>
              <w:t>bed56dc7-e949-4507-bde0-44ec32121d90</w:t>
            </w:r>
          </w:p>
        </w:tc>
        <w:tc>
          <w:tcPr>
            <w:tcW w:w="7407" w:type="dxa"/>
            <w:shd w:val="clear" w:color="auto" w:fill="F2F2F2" w:themeFill="background1" w:themeFillShade="F2"/>
          </w:tcPr>
          <w:p w:rsidR="00000000" w:rsidRDefault="00E73530">
            <w:pPr>
              <w:rPr>
                <w:noProof/>
              </w:rPr>
            </w:pPr>
            <w:r>
              <w:rPr>
                <w:noProof/>
              </w:rPr>
              <w:t>No, only one input per job is allowed.</w:t>
            </w:r>
          </w:p>
        </w:tc>
        <w:tc>
          <w:tcPr>
            <w:tcW w:w="7407" w:type="dxa"/>
          </w:tcPr>
          <w:p w:rsidR="00000000" w:rsidRDefault="00E73530">
            <w:pPr>
              <w:rPr>
                <w:lang w:val="de-DE"/>
              </w:rPr>
            </w:pPr>
            <w:r>
              <w:rPr>
                <w:lang w:val="de-DE"/>
              </w:rPr>
              <w:t>Nein, pro Job ist nur eine Eingabe zul</w:t>
            </w:r>
            <w:r>
              <w:rPr>
                <w:lang w:val="de-DE"/>
              </w:rPr>
              <w:t>ä</w:t>
            </w:r>
            <w:r>
              <w:rPr>
                <w:lang w:val="de-DE"/>
              </w:rPr>
              <w:t>ssig.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 </w:t>
            </w:r>
            <w:r>
              <w:rPr>
                <w:noProof/>
                <w:sz w:val="16"/>
              </w:rPr>
              <w:br/>
            </w:r>
            <w:r>
              <w:rPr>
                <w:noProof/>
                <w:sz w:val="2"/>
              </w:rPr>
              <w:t>821b012c-00f4-48b2-8c74-28b90a333246</w:t>
            </w:r>
          </w:p>
        </w:tc>
        <w:tc>
          <w:tcPr>
            <w:tcW w:w="7407" w:type="dxa"/>
            <w:shd w:val="clear" w:color="auto" w:fill="F2F2F2" w:themeFill="background1" w:themeFillShade="F2"/>
          </w:tcPr>
          <w:p w:rsidR="00000000" w:rsidRDefault="00E73530">
            <w:pPr>
              <w:rPr>
                <w:noProof/>
              </w:rPr>
            </w:pPr>
            <w:r>
              <w:rPr>
                <w:noProof/>
              </w:rPr>
              <w:t xml:space="preserve">What programming languages is </w:t>
            </w:r>
            <w:r>
              <w:rPr>
                <w:rStyle w:val="mqInternal"/>
                <w:noProof/>
              </w:rPr>
              <w:t>[1}[2]{3]</w:t>
            </w:r>
            <w:r>
              <w:rPr>
                <w:noProof/>
              </w:rPr>
              <w:t xml:space="preserve"> compatible with?</w:t>
            </w:r>
          </w:p>
        </w:tc>
        <w:tc>
          <w:tcPr>
            <w:tcW w:w="7407" w:type="dxa"/>
          </w:tcPr>
          <w:p w:rsidR="00000000" w:rsidRDefault="00E73530">
            <w:pPr>
              <w:rPr>
                <w:lang w:val="de-DE"/>
              </w:rPr>
            </w:pPr>
            <w:r>
              <w:rPr>
                <w:lang w:val="de-DE"/>
              </w:rPr>
              <w:t xml:space="preserve">Was Programmiersprachen sind </w:t>
            </w:r>
            <w:r>
              <w:rPr>
                <w:rStyle w:val="mqInternal"/>
                <w:noProof/>
                <w:lang w:val="de-DE"/>
              </w:rPr>
              <w:t>[1}[2]{3]</w:t>
            </w:r>
            <w:r>
              <w:rPr>
                <w:lang w:val="de-DE"/>
              </w:rPr>
              <w:t xml:space="preserve"> kompatibel mit?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 </w:t>
            </w:r>
            <w:r>
              <w:rPr>
                <w:noProof/>
                <w:sz w:val="16"/>
              </w:rPr>
              <w:br/>
            </w:r>
            <w:r>
              <w:rPr>
                <w:noProof/>
                <w:sz w:val="2"/>
              </w:rPr>
              <w:t>f9398c99-38ce-4b6a-8db5-ef57cbf59986</w:t>
            </w:r>
          </w:p>
        </w:tc>
        <w:tc>
          <w:tcPr>
            <w:tcW w:w="7407" w:type="dxa"/>
            <w:shd w:val="clear" w:color="auto" w:fill="F2F2F2" w:themeFill="background1" w:themeFillShade="F2"/>
          </w:tcPr>
          <w:p w:rsidR="00000000" w:rsidRDefault="00E73530">
            <w:pPr>
              <w:rPr>
                <w:noProof/>
              </w:rPr>
            </w:pPr>
            <w:r>
              <w:rPr>
                <w:noProof/>
              </w:rPr>
              <w:t>Any language capable of sending HTTP requests.</w:t>
            </w:r>
          </w:p>
        </w:tc>
        <w:tc>
          <w:tcPr>
            <w:tcW w:w="7407" w:type="dxa"/>
          </w:tcPr>
          <w:p w:rsidR="00000000" w:rsidRDefault="00E73530">
            <w:pPr>
              <w:rPr>
                <w:lang w:val="de-DE"/>
              </w:rPr>
            </w:pPr>
            <w:r>
              <w:rPr>
                <w:lang w:val="de-DE"/>
              </w:rPr>
              <w:t>Jede Sprache</w:t>
            </w:r>
            <w:r>
              <w:rPr>
                <w:lang w:val="de-DE"/>
              </w:rPr>
              <w:t>, die HTTP-Anforderungen senden kann.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 </w:t>
            </w:r>
            <w:r>
              <w:rPr>
                <w:noProof/>
                <w:sz w:val="16"/>
              </w:rPr>
              <w:br/>
            </w:r>
            <w:r>
              <w:rPr>
                <w:noProof/>
                <w:sz w:val="2"/>
              </w:rPr>
              <w:t>be301166-84b6-4557-8861-41db3eb899e4</w:t>
            </w:r>
          </w:p>
        </w:tc>
        <w:tc>
          <w:tcPr>
            <w:tcW w:w="7407" w:type="dxa"/>
            <w:shd w:val="clear" w:color="auto" w:fill="F2F2F2" w:themeFill="background1" w:themeFillShade="F2"/>
          </w:tcPr>
          <w:p w:rsidR="00000000" w:rsidRDefault="00E73530">
            <w:pPr>
              <w:rPr>
                <w:noProof/>
              </w:rPr>
            </w:pPr>
            <w:r>
              <w:rPr>
                <w:noProof/>
              </w:rPr>
              <w:t>This includes Python, Ruby, Java, .NET (C#, VB, F#, etc.), PHP, Perl, Javascript, Tcl, Haskell, Factor, Common Lisp, Smalltalk, Forth, ML, R, S, J, K, Bash, Clojure, Scala, Modula2, Modula3, ColdFusion, Emacs Lisp, Lua, C, C++, D, Objective-C, NewtonScript</w:t>
            </w:r>
            <w:r>
              <w:rPr>
                <w:noProof/>
              </w:rPr>
              <w:t>, Mathematica, PL/SQL, Cobol, Arc, and Assembly.</w:t>
            </w:r>
          </w:p>
        </w:tc>
        <w:tc>
          <w:tcPr>
            <w:tcW w:w="7407" w:type="dxa"/>
          </w:tcPr>
          <w:p w:rsidR="00000000" w:rsidRDefault="00E73530">
            <w:pPr>
              <w:rPr>
                <w:lang w:val="de-DE"/>
              </w:rPr>
            </w:pPr>
            <w:r>
              <w:rPr>
                <w:lang w:val="de-DE"/>
              </w:rPr>
              <w:t>Dies umfasst Python, Ruby, Java, .NET (C #, VB, F # usw.), PHP, Perl, Javascript, Tcl, Haskell, Faktor, Common Lisp, Smalltalk, Forth, ML, R, S, J, K, Bash, Clojure, Scala, Modula2, Modula3, ColdFusion, Emac</w:t>
            </w:r>
            <w:r>
              <w:rPr>
                <w:lang w:val="de-DE"/>
              </w:rPr>
              <w:t>s Lisp, Lua, C, C ++, D, Objective-C, NewtonScript, Mathematica, PL / SQL, Cobol, Arc und Assembly.</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 </w:t>
            </w:r>
            <w:r>
              <w:rPr>
                <w:noProof/>
                <w:sz w:val="16"/>
              </w:rPr>
              <w:br/>
            </w:r>
            <w:r>
              <w:rPr>
                <w:noProof/>
                <w:sz w:val="2"/>
              </w:rPr>
              <w:t>3eb580ee-cb41-400d-a7d3-5fb3d05b27ab</w:t>
            </w:r>
          </w:p>
        </w:tc>
        <w:tc>
          <w:tcPr>
            <w:tcW w:w="7407" w:type="dxa"/>
            <w:shd w:val="clear" w:color="auto" w:fill="F2F2F2" w:themeFill="background1" w:themeFillShade="F2"/>
          </w:tcPr>
          <w:p w:rsidR="00000000" w:rsidRDefault="00E73530">
            <w:pPr>
              <w:rPr>
                <w:noProof/>
              </w:rPr>
            </w:pPr>
            <w:r>
              <w:rPr>
                <w:noProof/>
              </w:rPr>
              <w:t>If you don't see your preferred language here, check to see if it supports The Internet.</w:t>
            </w:r>
          </w:p>
        </w:tc>
        <w:tc>
          <w:tcPr>
            <w:tcW w:w="7407" w:type="dxa"/>
          </w:tcPr>
          <w:p w:rsidR="00000000" w:rsidRDefault="00E73530">
            <w:pPr>
              <w:rPr>
                <w:lang w:val="de-DE"/>
              </w:rPr>
            </w:pPr>
            <w:r>
              <w:rPr>
                <w:lang w:val="de-DE"/>
              </w:rPr>
              <w:t xml:space="preserve">Wenn Sie Ihre bevorzugte </w:t>
            </w:r>
            <w:r>
              <w:rPr>
                <w:lang w:val="de-DE"/>
              </w:rPr>
              <w:t>Sprache hier nicht sehen, pr</w:t>
            </w:r>
            <w:r>
              <w:rPr>
                <w:lang w:val="de-DE"/>
              </w:rPr>
              <w:t>ü</w:t>
            </w:r>
            <w:r>
              <w:rPr>
                <w:lang w:val="de-DE"/>
              </w:rPr>
              <w:t>fen Sie, ob sie das Internet unterst</w:t>
            </w:r>
            <w:r>
              <w:rPr>
                <w:lang w:val="de-DE"/>
              </w:rPr>
              <w:t>ü</w:t>
            </w:r>
            <w:r>
              <w:rPr>
                <w:lang w:val="de-DE"/>
              </w:rPr>
              <w:t>tzt.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 </w:t>
            </w:r>
            <w:r>
              <w:rPr>
                <w:noProof/>
                <w:sz w:val="16"/>
              </w:rPr>
              <w:br/>
            </w:r>
            <w:r>
              <w:rPr>
                <w:noProof/>
                <w:sz w:val="2"/>
              </w:rPr>
              <w:t>3547daf7-c3e2-4b2a-90b1-ed5d2ff3a8e7</w:t>
            </w:r>
          </w:p>
        </w:tc>
        <w:tc>
          <w:tcPr>
            <w:tcW w:w="7407" w:type="dxa"/>
            <w:shd w:val="clear" w:color="auto" w:fill="F2F2F2" w:themeFill="background1" w:themeFillShade="F2"/>
          </w:tcPr>
          <w:p w:rsidR="00000000" w:rsidRDefault="00E73530">
            <w:pPr>
              <w:rPr>
                <w:noProof/>
              </w:rPr>
            </w:pPr>
            <w:r>
              <w:rPr>
                <w:noProof/>
              </w:rPr>
              <w:t>If so, it's probably fine.</w:t>
            </w:r>
          </w:p>
        </w:tc>
        <w:tc>
          <w:tcPr>
            <w:tcW w:w="7407" w:type="dxa"/>
          </w:tcPr>
          <w:p w:rsidR="00000000" w:rsidRDefault="00E73530">
            <w:pPr>
              <w:rPr>
                <w:lang w:val="de-DE"/>
              </w:rPr>
            </w:pPr>
            <w:r>
              <w:rPr>
                <w:lang w:val="de-DE"/>
              </w:rPr>
              <w:t>Wenn ja, ist es wahrscheinlich in Ordnung.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 </w:t>
            </w:r>
            <w:r>
              <w:rPr>
                <w:noProof/>
                <w:sz w:val="16"/>
              </w:rPr>
              <w:br/>
            </w:r>
            <w:r>
              <w:rPr>
                <w:noProof/>
                <w:sz w:val="2"/>
              </w:rPr>
              <w:t>e29e907f-4461-4639-9fed-d00ba2604ca5</w:t>
            </w:r>
          </w:p>
        </w:tc>
        <w:tc>
          <w:tcPr>
            <w:tcW w:w="7407" w:type="dxa"/>
            <w:shd w:val="clear" w:color="auto" w:fill="F2F2F2" w:themeFill="background1" w:themeFillShade="F2"/>
          </w:tcPr>
          <w:p w:rsidR="00000000" w:rsidRDefault="00E73530">
            <w:pPr>
              <w:rPr>
                <w:noProof/>
              </w:rPr>
            </w:pPr>
            <w:r>
              <w:rPr>
                <w:noProof/>
              </w:rPr>
              <w:t xml:space="preserve">In other words, the </w:t>
            </w:r>
            <w:r>
              <w:rPr>
                <w:rStyle w:val="mqInternal"/>
                <w:noProof/>
              </w:rPr>
              <w:t>[1}[2]{3]</w:t>
            </w:r>
            <w:r>
              <w:rPr>
                <w:noProof/>
              </w:rPr>
              <w:t xml:space="preserve"> A</w:t>
            </w:r>
            <w:r>
              <w:rPr>
                <w:noProof/>
              </w:rPr>
              <w:t>PI is just HTTP requests in and out.</w:t>
            </w:r>
          </w:p>
        </w:tc>
        <w:tc>
          <w:tcPr>
            <w:tcW w:w="7407" w:type="dxa"/>
          </w:tcPr>
          <w:p w:rsidR="00000000" w:rsidRDefault="00E73530">
            <w:pPr>
              <w:rPr>
                <w:lang w:val="de-DE"/>
              </w:rPr>
            </w:pPr>
            <w:r>
              <w:rPr>
                <w:lang w:val="de-DE"/>
              </w:rPr>
              <w:t xml:space="preserve">Mit anderen Worten, die </w:t>
            </w:r>
            <w:r>
              <w:rPr>
                <w:rStyle w:val="mqInternal"/>
                <w:noProof/>
                <w:lang w:val="de-DE"/>
              </w:rPr>
              <w:t>[1}[2]{3]</w:t>
            </w:r>
            <w:r>
              <w:rPr>
                <w:lang w:val="de-DE"/>
              </w:rPr>
              <w:t xml:space="preserve"> API ist nur HTTP-Anfragen in und aus.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 </w:t>
            </w:r>
            <w:r>
              <w:rPr>
                <w:noProof/>
                <w:sz w:val="16"/>
              </w:rPr>
              <w:br/>
            </w:r>
            <w:r>
              <w:rPr>
                <w:noProof/>
                <w:sz w:val="2"/>
              </w:rPr>
              <w:t>a5ce0bb0-374f-4d4e-b611-efb84d27bdac</w:t>
            </w:r>
          </w:p>
        </w:tc>
        <w:tc>
          <w:tcPr>
            <w:tcW w:w="7407" w:type="dxa"/>
            <w:shd w:val="clear" w:color="auto" w:fill="F2F2F2" w:themeFill="background1" w:themeFillShade="F2"/>
          </w:tcPr>
          <w:p w:rsidR="00000000" w:rsidRDefault="00E73530">
            <w:pPr>
              <w:rPr>
                <w:noProof/>
              </w:rPr>
            </w:pPr>
            <w:r>
              <w:rPr>
                <w:noProof/>
              </w:rPr>
              <w:t>We do offer a few integration libraries, which make it a bit easier to use, but it isn't that hard to int</w:t>
            </w:r>
            <w:r>
              <w:rPr>
                <w:noProof/>
              </w:rPr>
              <w:t xml:space="preserve">egrate with </w:t>
            </w:r>
            <w:r>
              <w:rPr>
                <w:rStyle w:val="mqInternal"/>
                <w:noProof/>
              </w:rPr>
              <w:t>[1}[2]{3]</w:t>
            </w:r>
            <w:r>
              <w:rPr>
                <w:noProof/>
              </w:rPr>
              <w:t xml:space="preserve"> without a library.</w:t>
            </w:r>
          </w:p>
        </w:tc>
        <w:tc>
          <w:tcPr>
            <w:tcW w:w="7407" w:type="dxa"/>
          </w:tcPr>
          <w:p w:rsidR="00000000" w:rsidRDefault="00E73530">
            <w:pPr>
              <w:rPr>
                <w:lang w:val="de-DE"/>
              </w:rPr>
            </w:pPr>
            <w:r>
              <w:rPr>
                <w:lang w:val="de-DE"/>
              </w:rPr>
              <w:t xml:space="preserve">Wir bieten einige Integrationsbibliotheken an, die die Verwendung etwas vereinfachen, aber die Integration ist nicht so schwierig </w:t>
            </w:r>
            <w:r>
              <w:rPr>
                <w:rStyle w:val="mqInternal"/>
                <w:noProof/>
                <w:lang w:val="de-DE"/>
              </w:rPr>
              <w:t>[1}[2]{3]</w:t>
            </w:r>
            <w:r>
              <w:rPr>
                <w:lang w:val="de-DE"/>
              </w:rPr>
              <w:t xml:space="preserve"> ohne Bibliothek.</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37 </w:t>
            </w:r>
            <w:r>
              <w:rPr>
                <w:noProof/>
                <w:sz w:val="16"/>
              </w:rPr>
              <w:br/>
            </w:r>
            <w:r>
              <w:rPr>
                <w:noProof/>
                <w:sz w:val="2"/>
              </w:rPr>
              <w:t>698ad540-5402-4643-911d-1cc05794872a</w:t>
            </w:r>
          </w:p>
        </w:tc>
        <w:tc>
          <w:tcPr>
            <w:tcW w:w="7407" w:type="dxa"/>
            <w:shd w:val="clear" w:color="auto" w:fill="F2F2F2" w:themeFill="background1" w:themeFillShade="F2"/>
          </w:tcPr>
          <w:p w:rsidR="00000000" w:rsidRDefault="00E73530">
            <w:pPr>
              <w:rPr>
                <w:noProof/>
              </w:rPr>
            </w:pPr>
            <w:r>
              <w:rPr>
                <w:noProof/>
              </w:rPr>
              <w:t>Built-in JSON or XML support is a bonus, but JSON is so simple that if you happen to use a language that doesn't support it (Cobol?), you can probably hack it together yourself.</w:t>
            </w:r>
          </w:p>
        </w:tc>
        <w:tc>
          <w:tcPr>
            <w:tcW w:w="7407" w:type="dxa"/>
          </w:tcPr>
          <w:p w:rsidR="00000000" w:rsidRDefault="00E73530">
            <w:pPr>
              <w:rPr>
                <w:lang w:val="de-DE"/>
              </w:rPr>
            </w:pPr>
            <w:r>
              <w:rPr>
                <w:lang w:val="de-DE"/>
              </w:rPr>
              <w:t>Die integrierte JSON- oder XML-Unterst</w:t>
            </w:r>
            <w:r>
              <w:rPr>
                <w:lang w:val="de-DE"/>
              </w:rPr>
              <w:t>ü</w:t>
            </w:r>
            <w:r>
              <w:rPr>
                <w:lang w:val="de-DE"/>
              </w:rPr>
              <w:t>tzung ist ein Bonus, aber JSON ist so e</w:t>
            </w:r>
            <w:r>
              <w:rPr>
                <w:lang w:val="de-DE"/>
              </w:rPr>
              <w:t>infach, dass Sie es wahrscheinlich selbst hacken k</w:t>
            </w:r>
            <w:r>
              <w:rPr>
                <w:lang w:val="de-DE"/>
              </w:rPr>
              <w:t>ö</w:t>
            </w:r>
            <w:r>
              <w:rPr>
                <w:lang w:val="de-DE"/>
              </w:rPr>
              <w:t>nnen, wenn Sie eine Sprache verwenden, die es nicht unterst</w:t>
            </w:r>
            <w:r>
              <w:rPr>
                <w:lang w:val="de-DE"/>
              </w:rPr>
              <w:t>ü</w:t>
            </w:r>
            <w:r>
              <w:rPr>
                <w:lang w:val="de-DE"/>
              </w:rPr>
              <w:t>tzt (Cobol?).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38 </w:t>
            </w:r>
            <w:r>
              <w:rPr>
                <w:noProof/>
                <w:sz w:val="16"/>
              </w:rPr>
              <w:br/>
            </w:r>
            <w:r>
              <w:rPr>
                <w:noProof/>
                <w:sz w:val="2"/>
              </w:rPr>
              <w:t>fc6a3f09-83a2-4c8b-9871-6c466622b470</w:t>
            </w:r>
          </w:p>
        </w:tc>
        <w:tc>
          <w:tcPr>
            <w:tcW w:w="7407" w:type="dxa"/>
            <w:shd w:val="clear" w:color="auto" w:fill="F2F2F2" w:themeFill="background1" w:themeFillShade="F2"/>
          </w:tcPr>
          <w:p w:rsidR="00000000" w:rsidRDefault="00E73530">
            <w:pPr>
              <w:rPr>
                <w:noProof/>
              </w:rPr>
            </w:pPr>
            <w:r>
              <w:rPr>
                <w:rStyle w:val="mqInternal"/>
                <w:noProof/>
              </w:rPr>
              <w:t>[1}</w:t>
            </w:r>
            <w:r>
              <w:rPr>
                <w:noProof/>
              </w:rPr>
              <w:t>What integration libraries do you offer?</w:t>
            </w:r>
            <w:r>
              <w:rPr>
                <w:rStyle w:val="mqInternal"/>
                <w:noProof/>
              </w:rPr>
              <w:t>{2]</w:t>
            </w:r>
          </w:p>
        </w:tc>
        <w:tc>
          <w:tcPr>
            <w:tcW w:w="7407" w:type="dxa"/>
          </w:tcPr>
          <w:p w:rsidR="00000000" w:rsidRDefault="00E73530">
            <w:pPr>
              <w:rPr>
                <w:lang w:val="de-DE"/>
              </w:rPr>
            </w:pPr>
            <w:r>
              <w:rPr>
                <w:rStyle w:val="mqInternal"/>
                <w:noProof/>
                <w:lang w:val="de-DE"/>
              </w:rPr>
              <w:t>[1}</w:t>
            </w:r>
            <w:r>
              <w:rPr>
                <w:lang w:val="de-DE"/>
              </w:rPr>
              <w:t xml:space="preserve">Welche Integrationsbibliotheken bieten </w:t>
            </w:r>
            <w:r>
              <w:rPr>
                <w:lang w:val="de-DE"/>
              </w:rPr>
              <w:t>Sie an?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 </w:t>
            </w:r>
            <w:r>
              <w:rPr>
                <w:noProof/>
                <w:sz w:val="16"/>
              </w:rPr>
              <w:br/>
            </w:r>
            <w:r>
              <w:rPr>
                <w:noProof/>
                <w:sz w:val="2"/>
              </w:rPr>
              <w:t>6bdc1a47-03e9-4700-8f2e-e176dc9b53da</w:t>
            </w:r>
          </w:p>
        </w:tc>
        <w:tc>
          <w:tcPr>
            <w:tcW w:w="7407" w:type="dxa"/>
            <w:shd w:val="clear" w:color="auto" w:fill="F2F2F2" w:themeFill="background1" w:themeFillShade="F2"/>
          </w:tcPr>
          <w:p w:rsidR="00000000" w:rsidRDefault="00E73530">
            <w:pPr>
              <w:rPr>
                <w:noProof/>
              </w:rPr>
            </w:pPr>
            <w:r>
              <w:rPr>
                <w:noProof/>
              </w:rPr>
              <w:t xml:space="preserve">We've created a few libraries to make integrating with </w:t>
            </w:r>
            <w:r>
              <w:rPr>
                <w:rStyle w:val="mqInternal"/>
                <w:noProof/>
              </w:rPr>
              <w:t>[1}[2]{3]</w:t>
            </w:r>
            <w:r>
              <w:rPr>
                <w:noProof/>
              </w:rPr>
              <w:t xml:space="preserve"> easier:</w:t>
            </w:r>
          </w:p>
        </w:tc>
        <w:tc>
          <w:tcPr>
            <w:tcW w:w="7407" w:type="dxa"/>
          </w:tcPr>
          <w:p w:rsidR="00000000" w:rsidRDefault="00E73530">
            <w:pPr>
              <w:rPr>
                <w:lang w:val="de-DE"/>
              </w:rPr>
            </w:pPr>
            <w:r>
              <w:rPr>
                <w:lang w:val="de-DE"/>
              </w:rPr>
              <w:t xml:space="preserve">Wir haben einige Bibliotheken erstellt, in die integriert werden kann </w:t>
            </w:r>
            <w:r>
              <w:rPr>
                <w:rStyle w:val="mqInternal"/>
                <w:noProof/>
                <w:lang w:val="de-DE"/>
              </w:rPr>
              <w:t>[1}[2]{3]</w:t>
            </w:r>
            <w:r>
              <w:rPr>
                <w:lang w:val="de-DE"/>
              </w:rPr>
              <w:t xml:space="preserve"> Einfacher: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40 </w:t>
            </w:r>
            <w:r>
              <w:rPr>
                <w:noProof/>
                <w:sz w:val="16"/>
              </w:rPr>
              <w:br/>
            </w:r>
            <w:r>
              <w:rPr>
                <w:noProof/>
                <w:sz w:val="2"/>
              </w:rPr>
              <w:t>c0480787-c652-47cd-856d-cedd6c062b</w:t>
            </w:r>
            <w:r>
              <w:rPr>
                <w:noProof/>
                <w:sz w:val="2"/>
              </w:rPr>
              <w:t>c5</w:t>
            </w:r>
          </w:p>
        </w:tc>
        <w:tc>
          <w:tcPr>
            <w:tcW w:w="7407" w:type="dxa"/>
            <w:shd w:val="clear" w:color="auto" w:fill="F2F2F2" w:themeFill="background1" w:themeFillShade="F2"/>
          </w:tcPr>
          <w:p w:rsidR="00000000" w:rsidRDefault="00E73530">
            <w:pPr>
              <w:rPr>
                <w:noProof/>
              </w:rPr>
            </w:pPr>
            <w:r>
              <w:rPr>
                <w:rStyle w:val="mqInternal"/>
                <w:noProof/>
              </w:rPr>
              <w:t>[1}</w:t>
            </w:r>
            <w:r>
              <w:rPr>
                <w:noProof/>
              </w:rPr>
              <w:t>Ruby</w:t>
            </w:r>
            <w:r>
              <w:rPr>
                <w:rStyle w:val="mqInternal"/>
                <w:noProof/>
              </w:rPr>
              <w:t>{2]</w:t>
            </w:r>
          </w:p>
        </w:tc>
        <w:tc>
          <w:tcPr>
            <w:tcW w:w="7407" w:type="dxa"/>
          </w:tcPr>
          <w:p w:rsidR="00000000" w:rsidRDefault="00E73530">
            <w:pPr>
              <w:rPr>
                <w:lang w:val="de-DE"/>
              </w:rPr>
            </w:pPr>
            <w:r>
              <w:rPr>
                <w:rStyle w:val="mqInternal"/>
                <w:noProof/>
                <w:lang w:val="de-DE"/>
              </w:rPr>
              <w:t>[1}</w:t>
            </w:r>
            <w:r>
              <w:rPr>
                <w:lang w:val="de-DE"/>
              </w:rPr>
              <w:t>Rubin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 </w:t>
            </w:r>
            <w:r>
              <w:rPr>
                <w:noProof/>
                <w:sz w:val="16"/>
              </w:rPr>
              <w:br/>
            </w:r>
            <w:r>
              <w:rPr>
                <w:noProof/>
                <w:sz w:val="2"/>
              </w:rPr>
              <w:t>d4c723ed-033c-4787-b616-2007ca1384db</w:t>
            </w:r>
          </w:p>
        </w:tc>
        <w:tc>
          <w:tcPr>
            <w:tcW w:w="7407" w:type="dxa"/>
            <w:shd w:val="clear" w:color="auto" w:fill="F2F2F2" w:themeFill="background1" w:themeFillShade="F2"/>
          </w:tcPr>
          <w:p w:rsidR="00000000" w:rsidRDefault="00E73530">
            <w:pPr>
              <w:rPr>
                <w:noProof/>
              </w:rPr>
            </w:pPr>
            <w:r>
              <w:rPr>
                <w:rStyle w:val="mqInternal"/>
                <w:noProof/>
              </w:rPr>
              <w:t>[1}</w:t>
            </w:r>
            <w:r>
              <w:rPr>
                <w:noProof/>
              </w:rPr>
              <w:t>PHP</w:t>
            </w:r>
            <w:r>
              <w:rPr>
                <w:rStyle w:val="mqInternal"/>
                <w:noProof/>
              </w:rPr>
              <w:t>{2]</w:t>
            </w:r>
          </w:p>
        </w:tc>
        <w:tc>
          <w:tcPr>
            <w:tcW w:w="7407" w:type="dxa"/>
          </w:tcPr>
          <w:p w:rsidR="00000000" w:rsidRDefault="00E73530">
            <w:pPr>
              <w:rPr>
                <w:lang w:val="de-DE"/>
              </w:rPr>
            </w:pPr>
            <w:r>
              <w:rPr>
                <w:rStyle w:val="mqInternal"/>
                <w:noProof/>
                <w:lang w:val="de-DE"/>
              </w:rPr>
              <w:t>[1}</w:t>
            </w:r>
            <w:r>
              <w:rPr>
                <w:lang w:val="de-DE"/>
              </w:rPr>
              <w:t>PHP</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42 </w:t>
            </w:r>
            <w:r>
              <w:rPr>
                <w:noProof/>
                <w:sz w:val="16"/>
              </w:rPr>
              <w:br/>
            </w:r>
            <w:r>
              <w:rPr>
                <w:noProof/>
                <w:sz w:val="2"/>
              </w:rPr>
              <w:t>e7310f9e-0e9f-4c3f-85ad-a4fc7215c632</w:t>
            </w:r>
          </w:p>
        </w:tc>
        <w:tc>
          <w:tcPr>
            <w:tcW w:w="7407" w:type="dxa"/>
            <w:shd w:val="clear" w:color="auto" w:fill="F2F2F2" w:themeFill="background1" w:themeFillShade="F2"/>
          </w:tcPr>
          <w:p w:rsidR="00000000" w:rsidRDefault="00E73530">
            <w:pPr>
              <w:rPr>
                <w:noProof/>
              </w:rPr>
            </w:pPr>
            <w:r>
              <w:rPr>
                <w:rStyle w:val="mqInternal"/>
                <w:noProof/>
              </w:rPr>
              <w:t>[1}</w:t>
            </w:r>
            <w:r>
              <w:rPr>
                <w:noProof/>
              </w:rPr>
              <w:t>Elixir</w:t>
            </w:r>
            <w:r>
              <w:rPr>
                <w:rStyle w:val="mqInternal"/>
                <w:noProof/>
              </w:rPr>
              <w:t>{2]</w:t>
            </w:r>
          </w:p>
        </w:tc>
        <w:tc>
          <w:tcPr>
            <w:tcW w:w="7407" w:type="dxa"/>
          </w:tcPr>
          <w:p w:rsidR="00000000" w:rsidRDefault="00E73530">
            <w:pPr>
              <w:rPr>
                <w:lang w:val="de-DE"/>
              </w:rPr>
            </w:pPr>
            <w:r>
              <w:rPr>
                <w:rStyle w:val="mqInternal"/>
                <w:noProof/>
                <w:lang w:val="de-DE"/>
              </w:rPr>
              <w:t>[1}</w:t>
            </w:r>
            <w:r>
              <w:rPr>
                <w:lang w:val="de-DE"/>
              </w:rPr>
              <w:t>Elixier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43 </w:t>
            </w:r>
            <w:r>
              <w:rPr>
                <w:noProof/>
                <w:sz w:val="16"/>
              </w:rPr>
              <w:br/>
            </w:r>
            <w:r>
              <w:rPr>
                <w:noProof/>
                <w:sz w:val="2"/>
              </w:rPr>
              <w:t>e788630e-cc3a-4ec4-a4d8-6d7032b9b6e0</w:t>
            </w:r>
          </w:p>
        </w:tc>
        <w:tc>
          <w:tcPr>
            <w:tcW w:w="7407" w:type="dxa"/>
            <w:shd w:val="clear" w:color="auto" w:fill="F2F2F2" w:themeFill="background1" w:themeFillShade="F2"/>
          </w:tcPr>
          <w:p w:rsidR="00000000" w:rsidRDefault="00E73530">
            <w:pPr>
              <w:rPr>
                <w:noProof/>
              </w:rPr>
            </w:pPr>
            <w:r>
              <w:rPr>
                <w:rStyle w:val="mqInternal"/>
                <w:noProof/>
              </w:rPr>
              <w:t>[1}</w:t>
            </w:r>
            <w:r>
              <w:rPr>
                <w:noProof/>
              </w:rPr>
              <w:t>Node.js</w:t>
            </w:r>
            <w:r>
              <w:rPr>
                <w:rStyle w:val="mqInternal"/>
                <w:noProof/>
              </w:rPr>
              <w:t>{2]</w:t>
            </w:r>
          </w:p>
        </w:tc>
        <w:tc>
          <w:tcPr>
            <w:tcW w:w="7407" w:type="dxa"/>
          </w:tcPr>
          <w:p w:rsidR="00000000" w:rsidRDefault="00E73530">
            <w:pPr>
              <w:rPr>
                <w:lang w:val="de-DE"/>
              </w:rPr>
            </w:pPr>
            <w:r>
              <w:rPr>
                <w:rStyle w:val="mqInternal"/>
                <w:noProof/>
                <w:lang w:val="de-DE"/>
              </w:rPr>
              <w:t>[1}</w:t>
            </w:r>
            <w:r>
              <w:rPr>
                <w:lang w:val="de-DE"/>
              </w:rPr>
              <w:t>Node.js</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44 </w:t>
            </w:r>
            <w:r>
              <w:rPr>
                <w:noProof/>
                <w:sz w:val="16"/>
              </w:rPr>
              <w:br/>
            </w:r>
            <w:r>
              <w:rPr>
                <w:noProof/>
                <w:sz w:val="2"/>
              </w:rPr>
              <w:t>73f4440a-58e2-4f69-b064-1a790ee07831</w:t>
            </w:r>
          </w:p>
        </w:tc>
        <w:tc>
          <w:tcPr>
            <w:tcW w:w="7407" w:type="dxa"/>
            <w:shd w:val="clear" w:color="auto" w:fill="F2F2F2" w:themeFill="background1" w:themeFillShade="F2"/>
          </w:tcPr>
          <w:p w:rsidR="00000000" w:rsidRDefault="00E73530">
            <w:pPr>
              <w:rPr>
                <w:noProof/>
              </w:rPr>
            </w:pPr>
            <w:r>
              <w:rPr>
                <w:rStyle w:val="mqInternal"/>
                <w:noProof/>
              </w:rPr>
              <w:t>[1}</w:t>
            </w:r>
            <w:r>
              <w:rPr>
                <w:noProof/>
              </w:rPr>
              <w:t>Python</w:t>
            </w:r>
            <w:r>
              <w:rPr>
                <w:rStyle w:val="mqInternal"/>
                <w:noProof/>
              </w:rPr>
              <w:t>{2]</w:t>
            </w:r>
          </w:p>
        </w:tc>
        <w:tc>
          <w:tcPr>
            <w:tcW w:w="7407" w:type="dxa"/>
          </w:tcPr>
          <w:p w:rsidR="00000000" w:rsidRDefault="00E73530">
            <w:pPr>
              <w:rPr>
                <w:lang w:val="de-DE"/>
              </w:rPr>
            </w:pPr>
            <w:r>
              <w:rPr>
                <w:rStyle w:val="mqInternal"/>
                <w:noProof/>
                <w:lang w:val="de-DE"/>
              </w:rPr>
              <w:t>[1}</w:t>
            </w:r>
            <w:r>
              <w:rPr>
                <w:lang w:val="de-DE"/>
              </w:rPr>
              <w:t>Python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45 </w:t>
            </w:r>
            <w:r>
              <w:rPr>
                <w:noProof/>
                <w:sz w:val="16"/>
              </w:rPr>
              <w:br/>
            </w:r>
            <w:r>
              <w:rPr>
                <w:noProof/>
                <w:sz w:val="2"/>
              </w:rPr>
              <w:t>faa2ee39-5443-404f-8e50-c86874e239ef</w:t>
            </w:r>
          </w:p>
        </w:tc>
        <w:tc>
          <w:tcPr>
            <w:tcW w:w="7407" w:type="dxa"/>
            <w:shd w:val="clear" w:color="auto" w:fill="F2F2F2" w:themeFill="background1" w:themeFillShade="F2"/>
          </w:tcPr>
          <w:p w:rsidR="00000000" w:rsidRDefault="00E73530">
            <w:pPr>
              <w:rPr>
                <w:noProof/>
              </w:rPr>
            </w:pPr>
            <w:r>
              <w:rPr>
                <w:rStyle w:val="mqInternal"/>
                <w:noProof/>
              </w:rPr>
              <w:t>[1}</w:t>
            </w:r>
            <w:r>
              <w:rPr>
                <w:noProof/>
              </w:rPr>
              <w:t>Java</w:t>
            </w:r>
            <w:r>
              <w:rPr>
                <w:rStyle w:val="mqInternal"/>
                <w:noProof/>
              </w:rPr>
              <w:t>{2]</w:t>
            </w:r>
          </w:p>
        </w:tc>
        <w:tc>
          <w:tcPr>
            <w:tcW w:w="7407" w:type="dxa"/>
          </w:tcPr>
          <w:p w:rsidR="00000000" w:rsidRDefault="00E73530">
            <w:pPr>
              <w:rPr>
                <w:lang w:val="de-DE"/>
              </w:rPr>
            </w:pPr>
            <w:r>
              <w:rPr>
                <w:rStyle w:val="mqInternal"/>
                <w:noProof/>
                <w:lang w:val="de-DE"/>
              </w:rPr>
              <w:t>[1}</w:t>
            </w:r>
            <w:r>
              <w:rPr>
                <w:lang w:val="de-DE"/>
              </w:rPr>
              <w:t>Java</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46 </w:t>
            </w:r>
            <w:r>
              <w:rPr>
                <w:noProof/>
                <w:sz w:val="16"/>
              </w:rPr>
              <w:br/>
            </w:r>
            <w:r>
              <w:rPr>
                <w:noProof/>
                <w:sz w:val="2"/>
              </w:rPr>
              <w:t>2e7161b0-a29b-4342-baec-fa5380b88a4e</w:t>
            </w:r>
          </w:p>
        </w:tc>
        <w:tc>
          <w:tcPr>
            <w:tcW w:w="7407" w:type="dxa"/>
            <w:shd w:val="clear" w:color="auto" w:fill="F2F2F2" w:themeFill="background1" w:themeFillShade="F2"/>
          </w:tcPr>
          <w:p w:rsidR="00000000" w:rsidRDefault="00E73530">
            <w:pPr>
              <w:rPr>
                <w:noProof/>
              </w:rPr>
            </w:pPr>
            <w:r>
              <w:rPr>
                <w:noProof/>
              </w:rPr>
              <w:t xml:space="preserve">Some of our customers have created their own libraries and made them available for use </w:t>
            </w:r>
            <w:r>
              <w:rPr>
                <w:noProof/>
              </w:rPr>
              <w:t>as well.</w:t>
            </w:r>
          </w:p>
        </w:tc>
        <w:tc>
          <w:tcPr>
            <w:tcW w:w="7407" w:type="dxa"/>
          </w:tcPr>
          <w:p w:rsidR="00000000" w:rsidRDefault="00E73530">
            <w:pPr>
              <w:rPr>
                <w:lang w:val="de-DE"/>
              </w:rPr>
            </w:pPr>
            <w:r>
              <w:rPr>
                <w:lang w:val="de-DE"/>
              </w:rPr>
              <w:t>Einige unserer Kunden haben ihre eigenen Bibliotheken erstellt und diese ebenfalls zur Verf</w:t>
            </w:r>
            <w:r>
              <w:rPr>
                <w:lang w:val="de-DE"/>
              </w:rPr>
              <w:t>ü</w:t>
            </w:r>
            <w:r>
              <w:rPr>
                <w:lang w:val="de-DE"/>
              </w:rPr>
              <w:t>gung gestellt.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47 </w:t>
            </w:r>
            <w:r>
              <w:rPr>
                <w:noProof/>
                <w:sz w:val="16"/>
              </w:rPr>
              <w:br/>
            </w:r>
            <w:r>
              <w:rPr>
                <w:noProof/>
                <w:sz w:val="2"/>
              </w:rPr>
              <w:t>fd9bab5c-39dc-4247-bf15-3fd3ed65d5cd</w:t>
            </w:r>
          </w:p>
        </w:tc>
        <w:tc>
          <w:tcPr>
            <w:tcW w:w="7407" w:type="dxa"/>
            <w:shd w:val="clear" w:color="auto" w:fill="F2F2F2" w:themeFill="background1" w:themeFillShade="F2"/>
          </w:tcPr>
          <w:p w:rsidR="00000000" w:rsidRDefault="00E73530">
            <w:pPr>
              <w:rPr>
                <w:noProof/>
              </w:rPr>
            </w:pPr>
            <w:r>
              <w:rPr>
                <w:rStyle w:val="mqInternal"/>
                <w:noProof/>
              </w:rPr>
              <w:t>[1}</w:t>
            </w:r>
            <w:r>
              <w:rPr>
                <w:noProof/>
              </w:rPr>
              <w:t>C# .Net</w:t>
            </w:r>
            <w:r>
              <w:rPr>
                <w:rStyle w:val="mqInternal"/>
                <w:noProof/>
              </w:rPr>
              <w:t>{2]</w:t>
            </w:r>
          </w:p>
        </w:tc>
        <w:tc>
          <w:tcPr>
            <w:tcW w:w="7407" w:type="dxa"/>
          </w:tcPr>
          <w:p w:rsidR="00000000" w:rsidRDefault="00E73530">
            <w:pPr>
              <w:rPr>
                <w:lang w:val="de-DE"/>
              </w:rPr>
            </w:pPr>
            <w:r>
              <w:rPr>
                <w:rStyle w:val="mqInternal"/>
                <w:noProof/>
                <w:lang w:val="de-DE"/>
              </w:rPr>
              <w:t>[1}</w:t>
            </w:r>
            <w:r>
              <w:rPr>
                <w:lang w:val="de-DE"/>
              </w:rPr>
              <w:t>C # .Net</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48 </w:t>
            </w:r>
            <w:r>
              <w:rPr>
                <w:noProof/>
                <w:sz w:val="16"/>
              </w:rPr>
              <w:br/>
            </w:r>
            <w:r>
              <w:rPr>
                <w:noProof/>
                <w:sz w:val="2"/>
              </w:rPr>
              <w:t>3b56f1a8-fdb2-41da-915b-5d1b293333d7</w:t>
            </w:r>
          </w:p>
        </w:tc>
        <w:tc>
          <w:tcPr>
            <w:tcW w:w="7407" w:type="dxa"/>
            <w:shd w:val="clear" w:color="auto" w:fill="F2F2F2" w:themeFill="background1" w:themeFillShade="F2"/>
          </w:tcPr>
          <w:p w:rsidR="00000000" w:rsidRDefault="00E73530">
            <w:pPr>
              <w:rPr>
                <w:noProof/>
              </w:rPr>
            </w:pPr>
            <w:r>
              <w:rPr>
                <w:rStyle w:val="mqInternal"/>
                <w:noProof/>
              </w:rPr>
              <w:t>[1}</w:t>
            </w:r>
            <w:r>
              <w:rPr>
                <w:noProof/>
              </w:rPr>
              <w:t>Clojure</w:t>
            </w:r>
            <w:r>
              <w:rPr>
                <w:rStyle w:val="mqInternal"/>
                <w:noProof/>
              </w:rPr>
              <w:t>{2]</w:t>
            </w:r>
          </w:p>
        </w:tc>
        <w:tc>
          <w:tcPr>
            <w:tcW w:w="7407" w:type="dxa"/>
          </w:tcPr>
          <w:p w:rsidR="00000000" w:rsidRDefault="00E73530">
            <w:pPr>
              <w:rPr>
                <w:lang w:val="de-DE"/>
              </w:rPr>
            </w:pPr>
            <w:r>
              <w:rPr>
                <w:rStyle w:val="mqInternal"/>
                <w:noProof/>
                <w:lang w:val="de-DE"/>
              </w:rPr>
              <w:t>[1}</w:t>
            </w:r>
            <w:r>
              <w:rPr>
                <w:lang w:val="de-DE"/>
              </w:rPr>
              <w:t>Clojure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49 </w:t>
            </w:r>
            <w:r>
              <w:rPr>
                <w:noProof/>
                <w:sz w:val="16"/>
              </w:rPr>
              <w:br/>
            </w:r>
            <w:r>
              <w:rPr>
                <w:noProof/>
                <w:sz w:val="2"/>
              </w:rPr>
              <w:t>f95c151e-80e0-498e-b89d-dc542d64f261</w:t>
            </w:r>
          </w:p>
        </w:tc>
        <w:tc>
          <w:tcPr>
            <w:tcW w:w="7407" w:type="dxa"/>
            <w:shd w:val="clear" w:color="auto" w:fill="F2F2F2" w:themeFill="background1" w:themeFillShade="F2"/>
          </w:tcPr>
          <w:p w:rsidR="00000000" w:rsidRDefault="00E73530">
            <w:pPr>
              <w:rPr>
                <w:noProof/>
              </w:rPr>
            </w:pPr>
            <w:r>
              <w:rPr>
                <w:rStyle w:val="mqInternal"/>
                <w:noProof/>
              </w:rPr>
              <w:t>[1}</w:t>
            </w:r>
            <w:r>
              <w:rPr>
                <w:noProof/>
              </w:rPr>
              <w:t>Go</w:t>
            </w:r>
            <w:r>
              <w:rPr>
                <w:rStyle w:val="mqInternal"/>
                <w:noProof/>
              </w:rPr>
              <w:t>{2]</w:t>
            </w:r>
          </w:p>
        </w:tc>
        <w:tc>
          <w:tcPr>
            <w:tcW w:w="7407" w:type="dxa"/>
          </w:tcPr>
          <w:p w:rsidR="00000000" w:rsidRDefault="00E73530">
            <w:pPr>
              <w:rPr>
                <w:lang w:val="de-DE"/>
              </w:rPr>
            </w:pPr>
            <w:r>
              <w:rPr>
                <w:rStyle w:val="mqInternal"/>
                <w:noProof/>
                <w:lang w:val="de-DE"/>
              </w:rPr>
              <w:t>[1}</w:t>
            </w:r>
            <w:r>
              <w:rPr>
                <w:lang w:val="de-DE"/>
              </w:rPr>
              <w:t>Gehen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50 </w:t>
            </w:r>
            <w:r>
              <w:rPr>
                <w:noProof/>
                <w:sz w:val="16"/>
              </w:rPr>
              <w:br/>
            </w:r>
            <w:r>
              <w:rPr>
                <w:noProof/>
                <w:sz w:val="2"/>
              </w:rPr>
              <w:t>fc9c3e1d-72a6-499d-b13c-dd12b681b6f3</w:t>
            </w:r>
          </w:p>
        </w:tc>
        <w:tc>
          <w:tcPr>
            <w:tcW w:w="7407" w:type="dxa"/>
            <w:shd w:val="clear" w:color="auto" w:fill="F2F2F2" w:themeFill="background1" w:themeFillShade="F2"/>
          </w:tcPr>
          <w:p w:rsidR="00000000" w:rsidRDefault="00E73530">
            <w:pPr>
              <w:rPr>
                <w:noProof/>
              </w:rPr>
            </w:pPr>
            <w:r>
              <w:rPr>
                <w:noProof/>
              </w:rPr>
              <w:t>We'd love to add more libraries down the road, so if you're building one, let us know and we'll add it to our docs.</w:t>
            </w:r>
          </w:p>
        </w:tc>
        <w:tc>
          <w:tcPr>
            <w:tcW w:w="7407" w:type="dxa"/>
          </w:tcPr>
          <w:p w:rsidR="00000000" w:rsidRDefault="00E73530">
            <w:pPr>
              <w:rPr>
                <w:lang w:val="de-DE"/>
              </w:rPr>
            </w:pPr>
            <w:r>
              <w:rPr>
                <w:lang w:val="de-DE"/>
              </w:rPr>
              <w:t>Wir w</w:t>
            </w:r>
            <w:r>
              <w:rPr>
                <w:lang w:val="de-DE"/>
              </w:rPr>
              <w:t>ü</w:t>
            </w:r>
            <w:r>
              <w:rPr>
                <w:lang w:val="de-DE"/>
              </w:rPr>
              <w:t>rden gerne sp</w:t>
            </w:r>
            <w:r>
              <w:rPr>
                <w:lang w:val="de-DE"/>
              </w:rPr>
              <w:t>ä</w:t>
            </w:r>
            <w:r>
              <w:rPr>
                <w:lang w:val="de-DE"/>
              </w:rPr>
              <w:t>ter weitere Bi</w:t>
            </w:r>
            <w:r>
              <w:rPr>
                <w:lang w:val="de-DE"/>
              </w:rPr>
              <w:t>bliotheken hinzuf</w:t>
            </w:r>
            <w:r>
              <w:rPr>
                <w:lang w:val="de-DE"/>
              </w:rPr>
              <w:t>ü</w:t>
            </w:r>
            <w:r>
              <w:rPr>
                <w:lang w:val="de-DE"/>
              </w:rPr>
              <w:t>gen. Wenn Sie also eine erstellen, lassen Sie es uns wissen und wir werden sie unseren Dokumenten hinzuf</w:t>
            </w:r>
            <w:r>
              <w:rPr>
                <w:lang w:val="de-DE"/>
              </w:rPr>
              <w:t>ü</w:t>
            </w:r>
            <w:r>
              <w:rPr>
                <w:lang w:val="de-DE"/>
              </w:rPr>
              <w:t>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51 </w:t>
            </w:r>
            <w:r>
              <w:rPr>
                <w:noProof/>
                <w:sz w:val="16"/>
              </w:rPr>
              <w:br/>
            </w:r>
            <w:r>
              <w:rPr>
                <w:noProof/>
                <w:sz w:val="2"/>
              </w:rPr>
              <w:t>b3cdd3f4-84d5-47c2-b8f0-9dde52ad8a8c</w:t>
            </w:r>
          </w:p>
        </w:tc>
        <w:tc>
          <w:tcPr>
            <w:tcW w:w="7407" w:type="dxa"/>
            <w:shd w:val="clear" w:color="auto" w:fill="F2F2F2" w:themeFill="background1" w:themeFillShade="F2"/>
          </w:tcPr>
          <w:p w:rsidR="00000000" w:rsidRDefault="00E73530">
            <w:pPr>
              <w:rPr>
                <w:noProof/>
              </w:rPr>
            </w:pPr>
            <w:r>
              <w:rPr>
                <w:noProof/>
              </w:rPr>
              <w:t>Do I need an integration library?</w:t>
            </w:r>
          </w:p>
        </w:tc>
        <w:tc>
          <w:tcPr>
            <w:tcW w:w="7407" w:type="dxa"/>
          </w:tcPr>
          <w:p w:rsidR="00000000" w:rsidRDefault="00E73530">
            <w:pPr>
              <w:rPr>
                <w:lang w:val="de-DE"/>
              </w:rPr>
            </w:pPr>
            <w:r>
              <w:rPr>
                <w:lang w:val="de-DE"/>
              </w:rPr>
              <w:t>Ben</w:t>
            </w:r>
            <w:r>
              <w:rPr>
                <w:lang w:val="de-DE"/>
              </w:rPr>
              <w:t>ö</w:t>
            </w:r>
            <w:r>
              <w:rPr>
                <w:lang w:val="de-DE"/>
              </w:rPr>
              <w:t>tige ich eine Integrationsbibliothek?</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52 </w:t>
            </w:r>
            <w:r>
              <w:rPr>
                <w:noProof/>
                <w:sz w:val="16"/>
              </w:rPr>
              <w:br/>
            </w:r>
            <w:r>
              <w:rPr>
                <w:noProof/>
                <w:sz w:val="2"/>
              </w:rPr>
              <w:t>bc722212-af5f-4e65-8a6f-157917a6a224</w:t>
            </w:r>
          </w:p>
        </w:tc>
        <w:tc>
          <w:tcPr>
            <w:tcW w:w="7407" w:type="dxa"/>
            <w:shd w:val="clear" w:color="auto" w:fill="F2F2F2" w:themeFill="background1" w:themeFillShade="F2"/>
          </w:tcPr>
          <w:p w:rsidR="00000000" w:rsidRDefault="00E73530">
            <w:pPr>
              <w:rPr>
                <w:noProof/>
              </w:rPr>
            </w:pPr>
            <w:r>
              <w:rPr>
                <w:noProof/>
              </w:rPr>
              <w:t xml:space="preserve">No. At the minimum, integrating with </w:t>
            </w:r>
            <w:r>
              <w:rPr>
                <w:rStyle w:val="mqInternal"/>
                <w:noProof/>
              </w:rPr>
              <w:t>[1}[2]{3]</w:t>
            </w:r>
            <w:r>
              <w:rPr>
                <w:noProof/>
              </w:rPr>
              <w:t xml:space="preserve"> is just sending a HTTP request with a JSON or XML body.</w:t>
            </w:r>
          </w:p>
        </w:tc>
        <w:tc>
          <w:tcPr>
            <w:tcW w:w="7407" w:type="dxa"/>
          </w:tcPr>
          <w:p w:rsidR="00000000" w:rsidRDefault="00E73530">
            <w:pPr>
              <w:rPr>
                <w:lang w:val="de-DE"/>
              </w:rPr>
            </w:pPr>
            <w:r>
              <w:rPr>
                <w:lang w:val="de-DE"/>
              </w:rPr>
              <w:t xml:space="preserve">Zumindest bei der Integration mit </w:t>
            </w:r>
            <w:r>
              <w:rPr>
                <w:rStyle w:val="mqInternal"/>
                <w:noProof/>
                <w:lang w:val="de-DE"/>
              </w:rPr>
              <w:t>[1}[2]{3]</w:t>
            </w:r>
            <w:r>
              <w:rPr>
                <w:lang w:val="de-DE"/>
              </w:rPr>
              <w:t xml:space="preserve"> sendet nur eine HTTP-Anfrage mit einem JSON- oder XML-Body.</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53 </w:t>
            </w:r>
            <w:r>
              <w:rPr>
                <w:noProof/>
                <w:sz w:val="16"/>
              </w:rPr>
              <w:br/>
            </w:r>
            <w:r>
              <w:rPr>
                <w:noProof/>
                <w:sz w:val="2"/>
              </w:rPr>
              <w:t>1b671e2</w:t>
            </w:r>
            <w:r>
              <w:rPr>
                <w:noProof/>
                <w:sz w:val="2"/>
              </w:rPr>
              <w:t>2-b632-428d-98a8-96f1de2a559d</w:t>
            </w:r>
          </w:p>
        </w:tc>
        <w:tc>
          <w:tcPr>
            <w:tcW w:w="7407" w:type="dxa"/>
            <w:shd w:val="clear" w:color="auto" w:fill="F2F2F2" w:themeFill="background1" w:themeFillShade="F2"/>
          </w:tcPr>
          <w:p w:rsidR="00000000" w:rsidRDefault="00E73530">
            <w:pPr>
              <w:rPr>
                <w:noProof/>
              </w:rPr>
            </w:pPr>
            <w:r>
              <w:rPr>
                <w:noProof/>
              </w:rPr>
              <w:t xml:space="preserve">You can do this from the </w:t>
            </w:r>
            <w:r>
              <w:rPr>
                <w:rStyle w:val="mqInternal"/>
                <w:noProof/>
              </w:rPr>
              <w:t>[1}</w:t>
            </w:r>
            <w:r>
              <w:rPr>
                <w:noProof/>
              </w:rPr>
              <w:t>command line with curl</w:t>
            </w:r>
            <w:r>
              <w:rPr>
                <w:rStyle w:val="mqInternal"/>
                <w:noProof/>
              </w:rPr>
              <w:t>{2]</w:t>
            </w:r>
            <w:r>
              <w:rPr>
                <w:noProof/>
              </w:rPr>
              <w:t>.</w:t>
            </w:r>
          </w:p>
        </w:tc>
        <w:tc>
          <w:tcPr>
            <w:tcW w:w="7407" w:type="dxa"/>
          </w:tcPr>
          <w:p w:rsidR="00000000" w:rsidRDefault="00E73530">
            <w:pPr>
              <w:rPr>
                <w:lang w:val="de-DE"/>
              </w:rPr>
            </w:pPr>
            <w:r>
              <w:rPr>
                <w:lang w:val="de-DE"/>
              </w:rPr>
              <w:t>Sie k</w:t>
            </w:r>
            <w:r>
              <w:rPr>
                <w:lang w:val="de-DE"/>
              </w:rPr>
              <w:t>ö</w:t>
            </w:r>
            <w:r>
              <w:rPr>
                <w:lang w:val="de-DE"/>
              </w:rPr>
              <w:t xml:space="preserve">nnen dies von der tun </w:t>
            </w:r>
            <w:r>
              <w:rPr>
                <w:rStyle w:val="mqInternal"/>
                <w:noProof/>
                <w:lang w:val="de-DE"/>
              </w:rPr>
              <w:t>[1}</w:t>
            </w:r>
            <w:r>
              <w:rPr>
                <w:lang w:val="de-DE"/>
              </w:rPr>
              <w:t>Kommandozeile mit Curl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54 </w:t>
            </w:r>
            <w:r>
              <w:rPr>
                <w:noProof/>
                <w:sz w:val="16"/>
              </w:rPr>
              <w:br/>
            </w:r>
            <w:r>
              <w:rPr>
                <w:noProof/>
                <w:sz w:val="2"/>
              </w:rPr>
              <w:t>57b19af4-eee0-4668-8778-cf61aa9f1cd7</w:t>
            </w:r>
          </w:p>
        </w:tc>
        <w:tc>
          <w:tcPr>
            <w:tcW w:w="7407" w:type="dxa"/>
            <w:shd w:val="clear" w:color="auto" w:fill="F2F2F2" w:themeFill="background1" w:themeFillShade="F2"/>
          </w:tcPr>
          <w:p w:rsidR="00000000" w:rsidRDefault="00E73530">
            <w:pPr>
              <w:rPr>
                <w:noProof/>
              </w:rPr>
            </w:pPr>
            <w:r>
              <w:rPr>
                <w:noProof/>
              </w:rPr>
              <w:t xml:space="preserve">Get a </w:t>
            </w:r>
            <w:r>
              <w:rPr>
                <w:rStyle w:val="mqInternal"/>
                <w:noProof/>
              </w:rPr>
              <w:t>[1}[2]{3]</w:t>
            </w:r>
            <w:r>
              <w:rPr>
                <w:noProof/>
              </w:rPr>
              <w:t xml:space="preserve"> back, and you've just integrated with </w:t>
            </w:r>
            <w:r>
              <w:rPr>
                <w:rStyle w:val="mqInternal"/>
                <w:noProof/>
              </w:rPr>
              <w:t>[4}[5]{6]</w:t>
            </w:r>
            <w:r>
              <w:rPr>
                <w:noProof/>
              </w:rPr>
              <w:t>.</w:t>
            </w:r>
          </w:p>
        </w:tc>
        <w:tc>
          <w:tcPr>
            <w:tcW w:w="7407" w:type="dxa"/>
          </w:tcPr>
          <w:p w:rsidR="00000000" w:rsidRDefault="00E73530">
            <w:pPr>
              <w:rPr>
                <w:lang w:val="de-DE"/>
              </w:rPr>
            </w:pPr>
            <w:r>
              <w:rPr>
                <w:lang w:val="de-DE"/>
              </w:rPr>
              <w:t xml:space="preserve">Holen Sie sich eine </w:t>
            </w:r>
            <w:r>
              <w:rPr>
                <w:rStyle w:val="mqInternal"/>
                <w:noProof/>
                <w:lang w:val="de-DE"/>
              </w:rPr>
              <w:t>[1}[2]{3]</w:t>
            </w:r>
            <w:r>
              <w:rPr>
                <w:lang w:val="de-DE"/>
              </w:rPr>
              <w:t xml:space="preserve"> zur</w:t>
            </w:r>
            <w:r>
              <w:rPr>
                <w:lang w:val="de-DE"/>
              </w:rPr>
              <w:t>ü</w:t>
            </w:r>
            <w:r>
              <w:rPr>
                <w:lang w:val="de-DE"/>
              </w:rPr>
              <w:t xml:space="preserve">ck, und Sie haben gerade mit integriert </w:t>
            </w:r>
            <w:r>
              <w:rPr>
                <w:rStyle w:val="mqInternal"/>
                <w:noProof/>
                <w:lang w:val="de-DE"/>
              </w:rPr>
              <w:t>[4}[5]{6]</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55 </w:t>
            </w:r>
            <w:r>
              <w:rPr>
                <w:noProof/>
                <w:sz w:val="16"/>
              </w:rPr>
              <w:br/>
            </w:r>
            <w:r>
              <w:rPr>
                <w:noProof/>
                <w:sz w:val="2"/>
              </w:rPr>
              <w:t>879b4a89-d99c-44fb-a1ee-7d187642ef45</w:t>
            </w:r>
          </w:p>
        </w:tc>
        <w:tc>
          <w:tcPr>
            <w:tcW w:w="7407" w:type="dxa"/>
            <w:shd w:val="clear" w:color="auto" w:fill="F2F2F2" w:themeFill="background1" w:themeFillShade="F2"/>
          </w:tcPr>
          <w:p w:rsidR="00000000" w:rsidRDefault="00E73530">
            <w:pPr>
              <w:rPr>
                <w:noProof/>
              </w:rPr>
            </w:pPr>
            <w:r>
              <w:rPr>
                <w:noProof/>
              </w:rPr>
              <w:t>Beyond that, you might want to receive output_notification via HTTP.</w:t>
            </w:r>
          </w:p>
        </w:tc>
        <w:tc>
          <w:tcPr>
            <w:tcW w:w="7407" w:type="dxa"/>
          </w:tcPr>
          <w:p w:rsidR="00000000" w:rsidRDefault="00E73530">
            <w:pPr>
              <w:rPr>
                <w:lang w:val="de-DE"/>
              </w:rPr>
            </w:pPr>
            <w:r>
              <w:rPr>
                <w:lang w:val="de-DE"/>
              </w:rPr>
              <w:t>Dar</w:t>
            </w:r>
            <w:r>
              <w:rPr>
                <w:lang w:val="de-DE"/>
              </w:rPr>
              <w:t>ü</w:t>
            </w:r>
            <w:r>
              <w:rPr>
                <w:lang w:val="de-DE"/>
              </w:rPr>
              <w:t>ber hinaus m</w:t>
            </w:r>
            <w:r>
              <w:rPr>
                <w:lang w:val="de-DE"/>
              </w:rPr>
              <w:t>ö</w:t>
            </w:r>
            <w:r>
              <w:rPr>
                <w:lang w:val="de-DE"/>
              </w:rPr>
              <w:t>chten Sie m</w:t>
            </w:r>
            <w:r>
              <w:rPr>
                <w:lang w:val="de-DE"/>
              </w:rPr>
              <w:t>ö</w:t>
            </w:r>
            <w:r>
              <w:rPr>
                <w:lang w:val="de-DE"/>
              </w:rPr>
              <w:t>glicherweise output_notificatio</w:t>
            </w:r>
            <w:r>
              <w:rPr>
                <w:lang w:val="de-DE"/>
              </w:rPr>
              <w:t xml:space="preserve">n </w:t>
            </w:r>
            <w:r>
              <w:rPr>
                <w:lang w:val="de-DE"/>
              </w:rPr>
              <w:t>ü</w:t>
            </w:r>
            <w:r>
              <w:rPr>
                <w:lang w:val="de-DE"/>
              </w:rPr>
              <w:t>ber HTTP erhalten.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56 </w:t>
            </w:r>
            <w:r>
              <w:rPr>
                <w:noProof/>
                <w:sz w:val="16"/>
              </w:rPr>
              <w:br/>
            </w:r>
            <w:r>
              <w:rPr>
                <w:noProof/>
                <w:sz w:val="2"/>
              </w:rPr>
              <w:t>1bbb4401-2ed6-4d55-aeb9-a496619e87fd</w:t>
            </w:r>
          </w:p>
        </w:tc>
        <w:tc>
          <w:tcPr>
            <w:tcW w:w="7407" w:type="dxa"/>
            <w:shd w:val="clear" w:color="auto" w:fill="F2F2F2" w:themeFill="background1" w:themeFillShade="F2"/>
          </w:tcPr>
          <w:p w:rsidR="00000000" w:rsidRDefault="00E73530">
            <w:pPr>
              <w:rPr>
                <w:noProof/>
              </w:rPr>
            </w:pPr>
            <w:r>
              <w:rPr>
                <w:noProof/>
              </w:rPr>
              <w:t>Give us a URL, and we'll POST job status back to you.</w:t>
            </w:r>
          </w:p>
        </w:tc>
        <w:tc>
          <w:tcPr>
            <w:tcW w:w="7407" w:type="dxa"/>
          </w:tcPr>
          <w:p w:rsidR="00000000" w:rsidRDefault="00E73530">
            <w:pPr>
              <w:rPr>
                <w:lang w:val="de-DE"/>
              </w:rPr>
            </w:pPr>
            <w:r>
              <w:rPr>
                <w:lang w:val="de-DE"/>
              </w:rPr>
              <w:t>Geben Sie uns eine URL und wir senden Ihnen den Auftragsstatus zur</w:t>
            </w:r>
            <w:r>
              <w:rPr>
                <w:lang w:val="de-DE"/>
              </w:rPr>
              <w:t>ü</w:t>
            </w:r>
            <w:r>
              <w:rPr>
                <w:lang w:val="de-DE"/>
              </w:rPr>
              <w:t>ck.</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57 </w:t>
            </w:r>
            <w:r>
              <w:rPr>
                <w:noProof/>
                <w:sz w:val="16"/>
              </w:rPr>
              <w:br/>
            </w:r>
            <w:r>
              <w:rPr>
                <w:noProof/>
                <w:sz w:val="2"/>
              </w:rPr>
              <w:t>4fe236a2-3c3c-44a5-b2bd-27285bc90462</w:t>
            </w:r>
          </w:p>
        </w:tc>
        <w:tc>
          <w:tcPr>
            <w:tcW w:w="7407" w:type="dxa"/>
            <w:shd w:val="clear" w:color="auto" w:fill="F2F2F2" w:themeFill="background1" w:themeFillShade="F2"/>
          </w:tcPr>
          <w:p w:rsidR="00000000" w:rsidRDefault="00E73530">
            <w:pPr>
              <w:rPr>
                <w:noProof/>
              </w:rPr>
            </w:pPr>
            <w:r>
              <w:rPr>
                <w:noProof/>
              </w:rPr>
              <w:t>You just need a URL on your site set up to receive a HTTP POST with a JSON or XML body.</w:t>
            </w:r>
          </w:p>
        </w:tc>
        <w:tc>
          <w:tcPr>
            <w:tcW w:w="7407" w:type="dxa"/>
          </w:tcPr>
          <w:p w:rsidR="00000000" w:rsidRDefault="00E73530">
            <w:pPr>
              <w:rPr>
                <w:lang w:val="de-DE"/>
              </w:rPr>
            </w:pPr>
            <w:r>
              <w:rPr>
                <w:lang w:val="de-DE"/>
              </w:rPr>
              <w:t>Sie ben</w:t>
            </w:r>
            <w:r>
              <w:rPr>
                <w:lang w:val="de-DE"/>
              </w:rPr>
              <w:t>ö</w:t>
            </w:r>
            <w:r>
              <w:rPr>
                <w:lang w:val="de-DE"/>
              </w:rPr>
              <w:t>tigen lediglich eine URL auf Ihrer Site, die eingerichtet ist, um einen HTTP-POST mit einem JSON- oder XML-Body zu empfangen.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58 </w:t>
            </w:r>
            <w:r>
              <w:rPr>
                <w:noProof/>
                <w:sz w:val="16"/>
              </w:rPr>
              <w:br/>
            </w:r>
            <w:r>
              <w:rPr>
                <w:noProof/>
                <w:sz w:val="2"/>
              </w:rPr>
              <w:t>4516fd82-ff0f-4638-9833-6c78f</w:t>
            </w:r>
            <w:r>
              <w:rPr>
                <w:noProof/>
                <w:sz w:val="2"/>
              </w:rPr>
              <w:t>f01c8ee</w:t>
            </w:r>
          </w:p>
        </w:tc>
        <w:tc>
          <w:tcPr>
            <w:tcW w:w="7407" w:type="dxa"/>
            <w:shd w:val="clear" w:color="auto" w:fill="F2F2F2" w:themeFill="background1" w:themeFillShade="F2"/>
          </w:tcPr>
          <w:p w:rsidR="00000000" w:rsidRDefault="00E73530">
            <w:pPr>
              <w:rPr>
                <w:noProof/>
              </w:rPr>
            </w:pPr>
            <w:r>
              <w:rPr>
                <w:noProof/>
              </w:rPr>
              <w:t xml:space="preserve">Finally, you might want to use our API to </w:t>
            </w:r>
            <w:r>
              <w:rPr>
                <w:rStyle w:val="mqInternal"/>
                <w:noProof/>
              </w:rPr>
              <w:t>[1}</w:t>
            </w:r>
            <w:r>
              <w:rPr>
                <w:noProof/>
              </w:rPr>
              <w:t>do other things with encoding jobs</w:t>
            </w:r>
            <w:r>
              <w:rPr>
                <w:rStyle w:val="mqInternal"/>
                <w:noProof/>
              </w:rPr>
              <w:t>{2]</w:t>
            </w:r>
            <w:r>
              <w:rPr>
                <w:noProof/>
              </w:rPr>
              <w:t>, like working_with_jobs, working_with_jobs, or working_with_jobs.</w:t>
            </w:r>
          </w:p>
        </w:tc>
        <w:tc>
          <w:tcPr>
            <w:tcW w:w="7407" w:type="dxa"/>
          </w:tcPr>
          <w:p w:rsidR="00000000" w:rsidRDefault="00E73530">
            <w:pPr>
              <w:rPr>
                <w:lang w:val="de-DE"/>
              </w:rPr>
            </w:pPr>
            <w:r>
              <w:rPr>
                <w:lang w:val="de-DE"/>
              </w:rPr>
              <w:t>Schlie</w:t>
            </w:r>
            <w:r>
              <w:rPr>
                <w:lang w:val="de-DE"/>
              </w:rPr>
              <w:t>ß</w:t>
            </w:r>
            <w:r>
              <w:rPr>
                <w:lang w:val="de-DE"/>
              </w:rPr>
              <w:t>lich m</w:t>
            </w:r>
            <w:r>
              <w:rPr>
                <w:lang w:val="de-DE"/>
              </w:rPr>
              <w:t>ö</w:t>
            </w:r>
            <w:r>
              <w:rPr>
                <w:lang w:val="de-DE"/>
              </w:rPr>
              <w:t xml:space="preserve">chten Sie vielleicht unsere API verwenden, um </w:t>
            </w:r>
            <w:r>
              <w:rPr>
                <w:rStyle w:val="mqInternal"/>
                <w:noProof/>
                <w:lang w:val="de-DE"/>
              </w:rPr>
              <w:t>[1}</w:t>
            </w:r>
            <w:r>
              <w:rPr>
                <w:lang w:val="de-DE"/>
              </w:rPr>
              <w:t>Machen Sie andere Dinge mit Codierun</w:t>
            </w:r>
            <w:r>
              <w:rPr>
                <w:lang w:val="de-DE"/>
              </w:rPr>
              <w:t>gsjobs</w:t>
            </w:r>
            <w:r>
              <w:rPr>
                <w:rStyle w:val="mqInternal"/>
                <w:noProof/>
                <w:lang w:val="de-DE"/>
              </w:rPr>
              <w:t>{2]</w:t>
            </w:r>
            <w:r>
              <w:rPr>
                <w:lang w:val="de-DE"/>
              </w:rPr>
              <w:t xml:space="preserve"> , wie Working_with_jobs, Working_with_jobs oder Working_with_jobs.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59 </w:t>
            </w:r>
            <w:r>
              <w:rPr>
                <w:noProof/>
                <w:sz w:val="16"/>
              </w:rPr>
              <w:br/>
            </w:r>
            <w:r>
              <w:rPr>
                <w:noProof/>
                <w:sz w:val="2"/>
              </w:rPr>
              <w:t>79a2d1a8-4d09-4911-9ce5-b0cff19b8946</w:t>
            </w:r>
          </w:p>
        </w:tc>
        <w:tc>
          <w:tcPr>
            <w:tcW w:w="7407" w:type="dxa"/>
            <w:shd w:val="clear" w:color="auto" w:fill="F2F2F2" w:themeFill="background1" w:themeFillShade="F2"/>
          </w:tcPr>
          <w:p w:rsidR="00000000" w:rsidRDefault="00E73530">
            <w:pPr>
              <w:rPr>
                <w:noProof/>
              </w:rPr>
            </w:pPr>
            <w:r>
              <w:rPr>
                <w:noProof/>
              </w:rPr>
              <w:t>That's just HTTP requests too.</w:t>
            </w:r>
          </w:p>
        </w:tc>
        <w:tc>
          <w:tcPr>
            <w:tcW w:w="7407" w:type="dxa"/>
          </w:tcPr>
          <w:p w:rsidR="00000000" w:rsidRDefault="00E73530">
            <w:pPr>
              <w:rPr>
                <w:lang w:val="de-DE"/>
              </w:rPr>
            </w:pPr>
            <w:r>
              <w:rPr>
                <w:lang w:val="de-DE"/>
              </w:rPr>
              <w:t>Das sind auch nur HTTP-Anfragen.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60 </w:t>
            </w:r>
            <w:r>
              <w:rPr>
                <w:noProof/>
                <w:sz w:val="16"/>
              </w:rPr>
              <w:br/>
            </w:r>
            <w:r>
              <w:rPr>
                <w:noProof/>
                <w:sz w:val="2"/>
              </w:rPr>
              <w:t>61e08213-a3fd-4322-b0d2-93c045e0bc67</w:t>
            </w:r>
          </w:p>
        </w:tc>
        <w:tc>
          <w:tcPr>
            <w:tcW w:w="7407" w:type="dxa"/>
            <w:shd w:val="clear" w:color="auto" w:fill="F2F2F2" w:themeFill="background1" w:themeFillShade="F2"/>
          </w:tcPr>
          <w:p w:rsidR="00000000" w:rsidRDefault="00E73530">
            <w:pPr>
              <w:rPr>
                <w:noProof/>
              </w:rPr>
            </w:pPr>
            <w:r>
              <w:rPr>
                <w:noProof/>
              </w:rPr>
              <w:t>What does an integration librar</w:t>
            </w:r>
            <w:r>
              <w:rPr>
                <w:noProof/>
              </w:rPr>
              <w:t>y do?</w:t>
            </w:r>
          </w:p>
        </w:tc>
        <w:tc>
          <w:tcPr>
            <w:tcW w:w="7407" w:type="dxa"/>
          </w:tcPr>
          <w:p w:rsidR="00000000" w:rsidRDefault="00E73530">
            <w:pPr>
              <w:rPr>
                <w:lang w:val="de-DE"/>
              </w:rPr>
            </w:pPr>
            <w:r>
              <w:rPr>
                <w:lang w:val="de-DE"/>
              </w:rPr>
              <w:t>Was macht eine Integrationsbibliothek?</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61 </w:t>
            </w:r>
            <w:r>
              <w:rPr>
                <w:noProof/>
                <w:sz w:val="16"/>
              </w:rPr>
              <w:br/>
            </w:r>
            <w:r>
              <w:rPr>
                <w:noProof/>
                <w:sz w:val="2"/>
              </w:rPr>
              <w:t>651be5c5-773e-4edf-a85e-b6a16a017713</w:t>
            </w:r>
          </w:p>
        </w:tc>
        <w:tc>
          <w:tcPr>
            <w:tcW w:w="7407" w:type="dxa"/>
            <w:shd w:val="clear" w:color="auto" w:fill="F2F2F2" w:themeFill="background1" w:themeFillShade="F2"/>
          </w:tcPr>
          <w:p w:rsidR="00000000" w:rsidRDefault="00E73530">
            <w:pPr>
              <w:rPr>
                <w:noProof/>
              </w:rPr>
            </w:pPr>
            <w:r>
              <w:rPr>
                <w:noProof/>
              </w:rPr>
              <w:t>Our integration libraries abstract you from the raw HTTP requests.</w:t>
            </w:r>
          </w:p>
        </w:tc>
        <w:tc>
          <w:tcPr>
            <w:tcW w:w="7407" w:type="dxa"/>
          </w:tcPr>
          <w:p w:rsidR="00000000" w:rsidRDefault="00E73530">
            <w:pPr>
              <w:rPr>
                <w:lang w:val="de-DE"/>
              </w:rPr>
            </w:pPr>
            <w:r>
              <w:rPr>
                <w:lang w:val="de-DE"/>
              </w:rPr>
              <w:t>Unsere Integrationsbibliotheken abstrahieren Sie von den HTTP-Rohanforderungen.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62 </w:t>
            </w:r>
            <w:r>
              <w:rPr>
                <w:noProof/>
                <w:sz w:val="16"/>
              </w:rPr>
              <w:br/>
            </w:r>
            <w:r>
              <w:rPr>
                <w:noProof/>
                <w:sz w:val="2"/>
              </w:rPr>
              <w:t>708fe6ba-1fc9-4788-9df4-f220e897d281</w:t>
            </w:r>
          </w:p>
        </w:tc>
        <w:tc>
          <w:tcPr>
            <w:tcW w:w="7407" w:type="dxa"/>
            <w:shd w:val="clear" w:color="auto" w:fill="F2F2F2" w:themeFill="background1" w:themeFillShade="F2"/>
          </w:tcPr>
          <w:p w:rsidR="00000000" w:rsidRDefault="00E73530">
            <w:pPr>
              <w:rPr>
                <w:noProof/>
              </w:rPr>
            </w:pPr>
            <w:r>
              <w:rPr>
                <w:noProof/>
              </w:rPr>
              <w:t xml:space="preserve">Using </w:t>
            </w:r>
            <w:r>
              <w:rPr>
                <w:rStyle w:val="mqInternal"/>
                <w:noProof/>
              </w:rPr>
              <w:t>[1}</w:t>
            </w:r>
            <w:r>
              <w:rPr>
                <w:noProof/>
              </w:rPr>
              <w:t>our Ruby library</w:t>
            </w:r>
            <w:r>
              <w:rPr>
                <w:rStyle w:val="mqInternal"/>
                <w:noProof/>
              </w:rPr>
              <w:t>{2]</w:t>
            </w:r>
            <w:r>
              <w:rPr>
                <w:noProof/>
              </w:rPr>
              <w:t>, for instance, you can create a job like this:</w:t>
            </w:r>
          </w:p>
        </w:tc>
        <w:tc>
          <w:tcPr>
            <w:tcW w:w="7407" w:type="dxa"/>
          </w:tcPr>
          <w:p w:rsidR="00000000" w:rsidRDefault="00E73530">
            <w:pPr>
              <w:rPr>
                <w:lang w:val="de-DE"/>
              </w:rPr>
            </w:pPr>
            <w:r>
              <w:rPr>
                <w:lang w:val="de-DE"/>
              </w:rPr>
              <w:t xml:space="preserve">Verwenden von </w:t>
            </w:r>
            <w:r>
              <w:rPr>
                <w:rStyle w:val="mqInternal"/>
                <w:noProof/>
                <w:lang w:val="de-DE"/>
              </w:rPr>
              <w:t>[1}</w:t>
            </w:r>
            <w:r>
              <w:rPr>
                <w:lang w:val="de-DE"/>
              </w:rPr>
              <w:t>unsere Ruby-Bibliothek</w:t>
            </w:r>
            <w:r>
              <w:rPr>
                <w:rStyle w:val="mqInternal"/>
                <w:noProof/>
                <w:lang w:val="de-DE"/>
              </w:rPr>
              <w:t>{2]</w:t>
            </w:r>
            <w:r>
              <w:rPr>
                <w:lang w:val="de-DE"/>
              </w:rPr>
              <w:t xml:space="preserve"> Sie k</w:t>
            </w:r>
            <w:r>
              <w:rPr>
                <w:lang w:val="de-DE"/>
              </w:rPr>
              <w:t>ö</w:t>
            </w:r>
            <w:r>
              <w:rPr>
                <w:lang w:val="de-DE"/>
              </w:rPr>
              <w:t>nnen beispielsweise einen Job wie folgt erstellen: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64 </w:t>
            </w:r>
            <w:r>
              <w:rPr>
                <w:noProof/>
                <w:sz w:val="16"/>
              </w:rPr>
              <w:br/>
            </w:r>
            <w:r>
              <w:rPr>
                <w:noProof/>
                <w:sz w:val="2"/>
              </w:rPr>
              <w:t>e41c5393-050a-453e-a455-242972b19ad3</w:t>
            </w:r>
          </w:p>
        </w:tc>
        <w:tc>
          <w:tcPr>
            <w:tcW w:w="7407" w:type="dxa"/>
            <w:shd w:val="clear" w:color="auto" w:fill="F2F2F2" w:themeFill="background1" w:themeFillShade="F2"/>
          </w:tcPr>
          <w:p w:rsidR="00000000" w:rsidRDefault="00E73530">
            <w:pPr>
              <w:rPr>
                <w:noProof/>
              </w:rPr>
            </w:pPr>
            <w:r>
              <w:rPr>
                <w:noProof/>
              </w:rPr>
              <w:t>Rather than doing something like this:</w:t>
            </w:r>
          </w:p>
        </w:tc>
        <w:tc>
          <w:tcPr>
            <w:tcW w:w="7407" w:type="dxa"/>
          </w:tcPr>
          <w:p w:rsidR="00000000" w:rsidRDefault="00E73530">
            <w:pPr>
              <w:rPr>
                <w:lang w:val="de-DE"/>
              </w:rPr>
            </w:pPr>
            <w:r>
              <w:rPr>
                <w:lang w:val="de-DE"/>
              </w:rPr>
              <w:t>Anstatt so etwas zu tun: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66 </w:t>
            </w:r>
            <w:r>
              <w:rPr>
                <w:noProof/>
                <w:sz w:val="16"/>
              </w:rPr>
              <w:br/>
            </w:r>
            <w:r>
              <w:rPr>
                <w:noProof/>
                <w:sz w:val="2"/>
              </w:rPr>
              <w:t>7d41118b-3ed2-4f83-8d50-f45eb70a0566</w:t>
            </w:r>
          </w:p>
        </w:tc>
        <w:tc>
          <w:tcPr>
            <w:tcW w:w="7407" w:type="dxa"/>
            <w:shd w:val="clear" w:color="auto" w:fill="F2F2F2" w:themeFill="background1" w:themeFillShade="F2"/>
          </w:tcPr>
          <w:p w:rsidR="00000000" w:rsidRDefault="00E73530">
            <w:pPr>
              <w:rPr>
                <w:noProof/>
              </w:rPr>
            </w:pPr>
            <w:r>
              <w:rPr>
                <w:noProof/>
              </w:rPr>
              <w:t>The libraries don't enable any functionality that you don't have when working with the API directly.</w:t>
            </w:r>
          </w:p>
        </w:tc>
        <w:tc>
          <w:tcPr>
            <w:tcW w:w="7407" w:type="dxa"/>
          </w:tcPr>
          <w:p w:rsidR="00000000" w:rsidRDefault="00E73530">
            <w:pPr>
              <w:rPr>
                <w:lang w:val="de-DE"/>
              </w:rPr>
            </w:pPr>
            <w:r>
              <w:rPr>
                <w:lang w:val="de-DE"/>
              </w:rPr>
              <w:t>Die Bibliotheken aktivieren keine Funktionen, die</w:t>
            </w:r>
            <w:r>
              <w:rPr>
                <w:lang w:val="de-DE"/>
              </w:rPr>
              <w:t xml:space="preserve"> Sie nicht haben, wenn Sie direkt mit der API arbeiten.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67 </w:t>
            </w:r>
            <w:r>
              <w:rPr>
                <w:noProof/>
                <w:sz w:val="16"/>
              </w:rPr>
              <w:br/>
            </w:r>
            <w:r>
              <w:rPr>
                <w:noProof/>
                <w:sz w:val="2"/>
              </w:rPr>
              <w:t>39fec887-0a90-43c7-ae38-31a0f44d092b</w:t>
            </w:r>
          </w:p>
        </w:tc>
        <w:tc>
          <w:tcPr>
            <w:tcW w:w="7407" w:type="dxa"/>
            <w:shd w:val="clear" w:color="auto" w:fill="F2F2F2" w:themeFill="background1" w:themeFillShade="F2"/>
          </w:tcPr>
          <w:p w:rsidR="00000000" w:rsidRDefault="00E73530">
            <w:pPr>
              <w:rPr>
                <w:noProof/>
              </w:rPr>
            </w:pPr>
            <w:r>
              <w:rPr>
                <w:noProof/>
              </w:rPr>
              <w:t>They just make it a bit easier.</w:t>
            </w:r>
          </w:p>
        </w:tc>
        <w:tc>
          <w:tcPr>
            <w:tcW w:w="7407" w:type="dxa"/>
          </w:tcPr>
          <w:p w:rsidR="00000000" w:rsidRDefault="00E73530">
            <w:pPr>
              <w:rPr>
                <w:lang w:val="de-DE"/>
              </w:rPr>
            </w:pPr>
            <w:r>
              <w:rPr>
                <w:lang w:val="de-DE"/>
              </w:rPr>
              <w:t>Sie machen es nur ein bisschen einfacher.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68 </w:t>
            </w:r>
            <w:r>
              <w:rPr>
                <w:noProof/>
                <w:sz w:val="16"/>
              </w:rPr>
              <w:br/>
            </w:r>
            <w:r>
              <w:rPr>
                <w:noProof/>
                <w:sz w:val="2"/>
              </w:rPr>
              <w:t>fd61c35b-74b8-4351-bdab-81bdcdb07ca7</w:t>
            </w:r>
          </w:p>
        </w:tc>
        <w:tc>
          <w:tcPr>
            <w:tcW w:w="7407" w:type="dxa"/>
            <w:shd w:val="clear" w:color="auto" w:fill="F2F2F2" w:themeFill="background1" w:themeFillShade="F2"/>
          </w:tcPr>
          <w:p w:rsidR="00000000" w:rsidRDefault="00E73530">
            <w:pPr>
              <w:rPr>
                <w:noProof/>
              </w:rPr>
            </w:pPr>
            <w:r>
              <w:rPr>
                <w:noProof/>
              </w:rPr>
              <w:t>What should I do if you don't have an inte</w:t>
            </w:r>
            <w:r>
              <w:rPr>
                <w:noProof/>
              </w:rPr>
              <w:t>gration library for my language?</w:t>
            </w:r>
          </w:p>
        </w:tc>
        <w:tc>
          <w:tcPr>
            <w:tcW w:w="7407" w:type="dxa"/>
          </w:tcPr>
          <w:p w:rsidR="00000000" w:rsidRDefault="00E73530">
            <w:pPr>
              <w:rPr>
                <w:lang w:val="de-DE"/>
              </w:rPr>
            </w:pPr>
            <w:r>
              <w:rPr>
                <w:lang w:val="de-DE"/>
              </w:rPr>
              <w:t>Was soll ich tun, wenn Sie keine Integrationsbibliothek f</w:t>
            </w:r>
            <w:r>
              <w:rPr>
                <w:lang w:val="de-DE"/>
              </w:rPr>
              <w:t>ü</w:t>
            </w:r>
            <w:r>
              <w:rPr>
                <w:lang w:val="de-DE"/>
              </w:rPr>
              <w:t>r meine Sprache haben?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69 </w:t>
            </w:r>
            <w:r>
              <w:rPr>
                <w:noProof/>
                <w:sz w:val="16"/>
              </w:rPr>
              <w:br/>
            </w:r>
            <w:r>
              <w:rPr>
                <w:noProof/>
                <w:sz w:val="2"/>
              </w:rPr>
              <w:t>5a308481-1a86-4727-a097-8b2a9b923c9f</w:t>
            </w:r>
          </w:p>
        </w:tc>
        <w:tc>
          <w:tcPr>
            <w:tcW w:w="7407" w:type="dxa"/>
            <w:shd w:val="clear" w:color="auto" w:fill="F2F2F2" w:themeFill="background1" w:themeFillShade="F2"/>
          </w:tcPr>
          <w:p w:rsidR="00000000" w:rsidRDefault="00E73530">
            <w:pPr>
              <w:rPr>
                <w:noProof/>
              </w:rPr>
            </w:pPr>
            <w:r>
              <w:rPr>
                <w:noProof/>
              </w:rPr>
              <w:t>You have three options.</w:t>
            </w:r>
          </w:p>
        </w:tc>
        <w:tc>
          <w:tcPr>
            <w:tcW w:w="7407" w:type="dxa"/>
          </w:tcPr>
          <w:p w:rsidR="00000000" w:rsidRDefault="00E73530">
            <w:pPr>
              <w:rPr>
                <w:lang w:val="de-DE"/>
              </w:rPr>
            </w:pPr>
            <w:r>
              <w:rPr>
                <w:lang w:val="de-DE"/>
              </w:rPr>
              <w:t>Sie haben drei M</w:t>
            </w:r>
            <w:r>
              <w:rPr>
                <w:lang w:val="de-DE"/>
              </w:rPr>
              <w:t>ö</w:t>
            </w:r>
            <w:r>
              <w:rPr>
                <w:lang w:val="de-DE"/>
              </w:rPr>
              <w:t>glichkeiten.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70 </w:t>
            </w:r>
            <w:r>
              <w:rPr>
                <w:noProof/>
                <w:sz w:val="16"/>
              </w:rPr>
              <w:br/>
            </w:r>
            <w:r>
              <w:rPr>
                <w:noProof/>
                <w:sz w:val="2"/>
              </w:rPr>
              <w:t>6a588e3c-b921-4f14-80ca-740519f579ee</w:t>
            </w:r>
          </w:p>
        </w:tc>
        <w:tc>
          <w:tcPr>
            <w:tcW w:w="7407" w:type="dxa"/>
            <w:shd w:val="clear" w:color="auto" w:fill="F2F2F2" w:themeFill="background1" w:themeFillShade="F2"/>
          </w:tcPr>
          <w:p w:rsidR="00000000" w:rsidRDefault="00E73530">
            <w:pPr>
              <w:rPr>
                <w:noProof/>
              </w:rPr>
            </w:pPr>
            <w:r>
              <w:rPr>
                <w:noProof/>
              </w:rPr>
              <w:t>Build your own and release it</w:t>
            </w:r>
          </w:p>
        </w:tc>
        <w:tc>
          <w:tcPr>
            <w:tcW w:w="7407" w:type="dxa"/>
          </w:tcPr>
          <w:p w:rsidR="00000000" w:rsidRDefault="00E73530">
            <w:pPr>
              <w:rPr>
                <w:lang w:val="de-DE"/>
              </w:rPr>
            </w:pPr>
            <w:r>
              <w:rPr>
                <w:lang w:val="de-DE"/>
              </w:rPr>
              <w:t>Bauen Sie Ihre eigenen und geben Sie sie frei</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71 </w:t>
            </w:r>
            <w:r>
              <w:rPr>
                <w:noProof/>
                <w:sz w:val="16"/>
              </w:rPr>
              <w:br/>
            </w:r>
            <w:r>
              <w:rPr>
                <w:noProof/>
                <w:sz w:val="2"/>
              </w:rPr>
              <w:t>513fa3d2-a4a5-4e64-b611-13e72347c0a6</w:t>
            </w:r>
          </w:p>
        </w:tc>
        <w:tc>
          <w:tcPr>
            <w:tcW w:w="7407" w:type="dxa"/>
            <w:shd w:val="clear" w:color="auto" w:fill="F2F2F2" w:themeFill="background1" w:themeFillShade="F2"/>
          </w:tcPr>
          <w:p w:rsidR="00000000" w:rsidRDefault="00E73530">
            <w:pPr>
              <w:rPr>
                <w:noProof/>
              </w:rPr>
            </w:pPr>
            <w:r>
              <w:rPr>
                <w:noProof/>
              </w:rPr>
              <w:t>Work without a library</w:t>
            </w:r>
          </w:p>
        </w:tc>
        <w:tc>
          <w:tcPr>
            <w:tcW w:w="7407" w:type="dxa"/>
          </w:tcPr>
          <w:p w:rsidR="00000000" w:rsidRDefault="00E73530">
            <w:pPr>
              <w:rPr>
                <w:lang w:val="de-DE"/>
              </w:rPr>
            </w:pPr>
            <w:r>
              <w:rPr>
                <w:lang w:val="de-DE"/>
              </w:rPr>
              <w:t>Arbeiten Sie ohne Bibliothek</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72 </w:t>
            </w:r>
            <w:r>
              <w:rPr>
                <w:noProof/>
                <w:sz w:val="16"/>
              </w:rPr>
              <w:br/>
            </w:r>
            <w:r>
              <w:rPr>
                <w:noProof/>
                <w:sz w:val="2"/>
              </w:rPr>
              <w:t>60e56969-49ba-4545-a6bd-b04b90a737f6</w:t>
            </w:r>
          </w:p>
        </w:tc>
        <w:tc>
          <w:tcPr>
            <w:tcW w:w="7407" w:type="dxa"/>
            <w:shd w:val="clear" w:color="auto" w:fill="F2F2F2" w:themeFill="background1" w:themeFillShade="F2"/>
          </w:tcPr>
          <w:p w:rsidR="00000000" w:rsidRDefault="00E73530">
            <w:pPr>
              <w:rPr>
                <w:noProof/>
              </w:rPr>
            </w:pPr>
            <w:r>
              <w:rPr>
                <w:rStyle w:val="mqInternal"/>
                <w:noProof/>
              </w:rPr>
              <w:t>[1}</w:t>
            </w:r>
            <w:r>
              <w:rPr>
                <w:noProof/>
              </w:rPr>
              <w:t>Ask us</w:t>
            </w:r>
            <w:r>
              <w:rPr>
                <w:rStyle w:val="mqInternal"/>
                <w:noProof/>
              </w:rPr>
              <w:t>{2]</w:t>
            </w:r>
            <w:r>
              <w:rPr>
                <w:noProof/>
              </w:rPr>
              <w:t xml:space="preserve"> if we have one in the works</w:t>
            </w:r>
          </w:p>
        </w:tc>
        <w:tc>
          <w:tcPr>
            <w:tcW w:w="7407" w:type="dxa"/>
          </w:tcPr>
          <w:p w:rsidR="00000000" w:rsidRDefault="00E73530">
            <w:pPr>
              <w:rPr>
                <w:lang w:val="de-DE"/>
              </w:rPr>
            </w:pPr>
            <w:r>
              <w:rPr>
                <w:rStyle w:val="mqInternal"/>
                <w:noProof/>
                <w:lang w:val="de-DE"/>
              </w:rPr>
              <w:t>[1}</w:t>
            </w:r>
            <w:r>
              <w:rPr>
                <w:lang w:val="de-DE"/>
              </w:rPr>
              <w:t>Frag uns</w:t>
            </w:r>
            <w:r>
              <w:rPr>
                <w:rStyle w:val="mqInternal"/>
                <w:noProof/>
                <w:lang w:val="de-DE"/>
              </w:rPr>
              <w:t>{2]</w:t>
            </w:r>
            <w:r>
              <w:rPr>
                <w:lang w:val="de-DE"/>
              </w:rPr>
              <w:t xml:space="preserve"> wenn wir einen in Arbeit haben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73 </w:t>
            </w:r>
            <w:r>
              <w:rPr>
                <w:noProof/>
                <w:sz w:val="16"/>
              </w:rPr>
              <w:br/>
            </w:r>
            <w:r>
              <w:rPr>
                <w:noProof/>
                <w:sz w:val="2"/>
              </w:rPr>
              <w:t>71b6d91b-a00d-4fa0-ae9b-20dd28f7b314</w:t>
            </w:r>
          </w:p>
        </w:tc>
        <w:tc>
          <w:tcPr>
            <w:tcW w:w="7407" w:type="dxa"/>
            <w:shd w:val="clear" w:color="auto" w:fill="F2F2F2" w:themeFill="background1" w:themeFillShade="F2"/>
          </w:tcPr>
          <w:p w:rsidR="00000000" w:rsidRDefault="00E73530">
            <w:pPr>
              <w:rPr>
                <w:noProof/>
              </w:rPr>
            </w:pPr>
            <w:r>
              <w:rPr>
                <w:noProof/>
              </w:rPr>
              <w:t xml:space="preserve">Can I build my own </w:t>
            </w:r>
            <w:r>
              <w:rPr>
                <w:rStyle w:val="mqInternal"/>
                <w:noProof/>
              </w:rPr>
              <w:t>[1}[2]{3]</w:t>
            </w:r>
            <w:r>
              <w:rPr>
                <w:noProof/>
              </w:rPr>
              <w:t xml:space="preserve"> library and share it?</w:t>
            </w:r>
          </w:p>
        </w:tc>
        <w:tc>
          <w:tcPr>
            <w:tcW w:w="7407" w:type="dxa"/>
          </w:tcPr>
          <w:p w:rsidR="00000000" w:rsidRDefault="00E73530">
            <w:pPr>
              <w:rPr>
                <w:lang w:val="de-DE"/>
              </w:rPr>
            </w:pPr>
            <w:r>
              <w:rPr>
                <w:lang w:val="de-DE"/>
              </w:rPr>
              <w:t xml:space="preserve">Kann ich meine eigenen bauen? </w:t>
            </w:r>
            <w:r>
              <w:rPr>
                <w:rStyle w:val="mqInternal"/>
                <w:noProof/>
                <w:lang w:val="de-DE"/>
              </w:rPr>
              <w:t>[1}[2]{3]</w:t>
            </w:r>
            <w:r>
              <w:rPr>
                <w:lang w:val="de-DE"/>
              </w:rPr>
              <w:t xml:space="preserve"> Bibliothek und teilen Sie es?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74 </w:t>
            </w:r>
            <w:r>
              <w:rPr>
                <w:noProof/>
                <w:sz w:val="16"/>
              </w:rPr>
              <w:br/>
            </w:r>
            <w:r>
              <w:rPr>
                <w:noProof/>
                <w:sz w:val="2"/>
              </w:rPr>
              <w:t>9196de5e-0a57-44eb-9b9b-f3307ae5f4e4</w:t>
            </w:r>
          </w:p>
        </w:tc>
        <w:tc>
          <w:tcPr>
            <w:tcW w:w="7407" w:type="dxa"/>
            <w:shd w:val="clear" w:color="auto" w:fill="F2F2F2" w:themeFill="background1" w:themeFillShade="F2"/>
          </w:tcPr>
          <w:p w:rsidR="00000000" w:rsidRDefault="00E73530">
            <w:pPr>
              <w:rPr>
                <w:noProof/>
              </w:rPr>
            </w:pPr>
            <w:r>
              <w:rPr>
                <w:noProof/>
              </w:rPr>
              <w:t>Of course.</w:t>
            </w:r>
          </w:p>
        </w:tc>
        <w:tc>
          <w:tcPr>
            <w:tcW w:w="7407" w:type="dxa"/>
          </w:tcPr>
          <w:p w:rsidR="00000000" w:rsidRDefault="00E73530">
            <w:pPr>
              <w:rPr>
                <w:lang w:val="de-DE"/>
              </w:rPr>
            </w:pPr>
            <w:r>
              <w:rPr>
                <w:lang w:val="de-DE"/>
              </w:rPr>
              <w:t>Nat</w:t>
            </w:r>
            <w:r>
              <w:rPr>
                <w:lang w:val="de-DE"/>
              </w:rPr>
              <w:t>ü</w:t>
            </w:r>
            <w:r>
              <w:rPr>
                <w:lang w:val="de-DE"/>
              </w:rPr>
              <w:t>rlich.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75 </w:t>
            </w:r>
            <w:r>
              <w:rPr>
                <w:noProof/>
                <w:sz w:val="16"/>
              </w:rPr>
              <w:br/>
            </w:r>
            <w:r>
              <w:rPr>
                <w:noProof/>
                <w:sz w:val="2"/>
              </w:rPr>
              <w:t>14ed3087-6a3a-4254-9d0e-739be4f2236f</w:t>
            </w:r>
          </w:p>
        </w:tc>
        <w:tc>
          <w:tcPr>
            <w:tcW w:w="7407" w:type="dxa"/>
            <w:shd w:val="clear" w:color="auto" w:fill="F2F2F2" w:themeFill="background1" w:themeFillShade="F2"/>
          </w:tcPr>
          <w:p w:rsidR="00000000" w:rsidRDefault="00E73530">
            <w:pPr>
              <w:rPr>
                <w:noProof/>
              </w:rPr>
            </w:pPr>
            <w:r>
              <w:rPr>
                <w:noProof/>
              </w:rPr>
              <w:t xml:space="preserve">If you open-source a </w:t>
            </w:r>
            <w:r>
              <w:rPr>
                <w:rStyle w:val="mqInternal"/>
                <w:noProof/>
              </w:rPr>
              <w:t>[1}[2]{3]</w:t>
            </w:r>
            <w:r>
              <w:rPr>
                <w:noProof/>
              </w:rPr>
              <w:t xml:space="preserve"> library, we'll probably even link to it.</w:t>
            </w:r>
          </w:p>
        </w:tc>
        <w:tc>
          <w:tcPr>
            <w:tcW w:w="7407" w:type="dxa"/>
          </w:tcPr>
          <w:p w:rsidR="00000000" w:rsidRDefault="00E73530">
            <w:pPr>
              <w:rPr>
                <w:lang w:val="de-DE"/>
              </w:rPr>
            </w:pPr>
            <w:r>
              <w:rPr>
                <w:lang w:val="de-DE"/>
              </w:rPr>
              <w:t xml:space="preserve">Wenn Sie Open Source a </w:t>
            </w:r>
            <w:r>
              <w:rPr>
                <w:rStyle w:val="mqInternal"/>
                <w:noProof/>
                <w:lang w:val="de-DE"/>
              </w:rPr>
              <w:t>[1}[2]{3]</w:t>
            </w:r>
            <w:r>
              <w:rPr>
                <w:lang w:val="de-DE"/>
              </w:rPr>
              <w:t xml:space="preserve"> Bibliothek, wir werden wahrscheinlich sogar darauf verlinken.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76 </w:t>
            </w:r>
            <w:r>
              <w:rPr>
                <w:noProof/>
                <w:sz w:val="16"/>
              </w:rPr>
              <w:br/>
            </w:r>
            <w:r>
              <w:rPr>
                <w:noProof/>
                <w:sz w:val="2"/>
              </w:rPr>
              <w:t>c078814c-b609-41d8-b453-9fe66a75c132</w:t>
            </w:r>
          </w:p>
        </w:tc>
        <w:tc>
          <w:tcPr>
            <w:tcW w:w="7407" w:type="dxa"/>
            <w:shd w:val="clear" w:color="auto" w:fill="F2F2F2" w:themeFill="background1" w:themeFillShade="F2"/>
          </w:tcPr>
          <w:p w:rsidR="00000000" w:rsidRDefault="00E73530">
            <w:pPr>
              <w:rPr>
                <w:noProof/>
              </w:rPr>
            </w:pPr>
            <w:r>
              <w:rPr>
                <w:noProof/>
              </w:rPr>
              <w:t xml:space="preserve">Feel free to copy our </w:t>
            </w:r>
            <w:r>
              <w:rPr>
                <w:rStyle w:val="mqInternal"/>
                <w:noProof/>
              </w:rPr>
              <w:t>[1}</w:t>
            </w:r>
            <w:r>
              <w:rPr>
                <w:noProof/>
              </w:rPr>
              <w:t>Ruby library</w:t>
            </w:r>
            <w:r>
              <w:rPr>
                <w:rStyle w:val="mqInternal"/>
                <w:noProof/>
              </w:rPr>
              <w:t>{2]</w:t>
            </w:r>
            <w:r>
              <w:rPr>
                <w:noProof/>
              </w:rPr>
              <w:t xml:space="preserve"> in your language of choice.</w:t>
            </w:r>
          </w:p>
        </w:tc>
        <w:tc>
          <w:tcPr>
            <w:tcW w:w="7407" w:type="dxa"/>
          </w:tcPr>
          <w:p w:rsidR="00000000" w:rsidRDefault="00E73530">
            <w:pPr>
              <w:rPr>
                <w:lang w:val="de-DE"/>
              </w:rPr>
            </w:pPr>
            <w:r>
              <w:rPr>
                <w:lang w:val="de-DE"/>
              </w:rPr>
              <w:t>F</w:t>
            </w:r>
            <w:r>
              <w:rPr>
                <w:lang w:val="de-DE"/>
              </w:rPr>
              <w:t>ü</w:t>
            </w:r>
            <w:r>
              <w:rPr>
                <w:lang w:val="de-DE"/>
              </w:rPr>
              <w:t xml:space="preserve">hlen Sie sich frei, unsere zu kopieren </w:t>
            </w:r>
            <w:r>
              <w:rPr>
                <w:rStyle w:val="mqInternal"/>
                <w:noProof/>
                <w:lang w:val="de-DE"/>
              </w:rPr>
              <w:t>[1}</w:t>
            </w:r>
            <w:r>
              <w:rPr>
                <w:lang w:val="de-DE"/>
              </w:rPr>
              <w:t>Ruby-Bibliothek</w:t>
            </w:r>
            <w:r>
              <w:rPr>
                <w:rStyle w:val="mqInternal"/>
                <w:noProof/>
                <w:lang w:val="de-DE"/>
              </w:rPr>
              <w:t>{2]</w:t>
            </w:r>
            <w:r>
              <w:rPr>
                <w:lang w:val="de-DE"/>
              </w:rPr>
              <w:t xml:space="preserve"> in der Sprache Ihrer Wahl.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77 </w:t>
            </w:r>
            <w:r>
              <w:rPr>
                <w:noProof/>
                <w:sz w:val="16"/>
              </w:rPr>
              <w:br/>
            </w:r>
            <w:r>
              <w:rPr>
                <w:noProof/>
                <w:sz w:val="2"/>
              </w:rPr>
              <w:t>ecb1cffc-dbb1-45d0-87e4-3ba95523f62d</w:t>
            </w:r>
          </w:p>
        </w:tc>
        <w:tc>
          <w:tcPr>
            <w:tcW w:w="7407" w:type="dxa"/>
            <w:shd w:val="clear" w:color="auto" w:fill="F2F2F2" w:themeFill="background1" w:themeFillShade="F2"/>
          </w:tcPr>
          <w:p w:rsidR="00000000" w:rsidRDefault="00E73530">
            <w:pPr>
              <w:rPr>
                <w:noProof/>
              </w:rPr>
            </w:pPr>
            <w:r>
              <w:rPr>
                <w:rStyle w:val="mqInternal"/>
                <w:noProof/>
              </w:rPr>
              <w:t>[1}</w:t>
            </w:r>
            <w:r>
              <w:rPr>
                <w:noProof/>
              </w:rPr>
              <w:t>How can I get n</w:t>
            </w:r>
            <w:r>
              <w:rPr>
                <w:noProof/>
              </w:rPr>
              <w:t>otifications on my development machine?</w:t>
            </w:r>
            <w:r>
              <w:rPr>
                <w:rStyle w:val="mqInternal"/>
                <w:noProof/>
              </w:rPr>
              <w:t>{2]</w:t>
            </w:r>
          </w:p>
        </w:tc>
        <w:tc>
          <w:tcPr>
            <w:tcW w:w="7407" w:type="dxa"/>
          </w:tcPr>
          <w:p w:rsidR="00000000" w:rsidRDefault="00E73530">
            <w:pPr>
              <w:rPr>
                <w:lang w:val="de-DE"/>
              </w:rPr>
            </w:pPr>
            <w:r>
              <w:rPr>
                <w:rStyle w:val="mqInternal"/>
                <w:noProof/>
                <w:lang w:val="de-DE"/>
              </w:rPr>
              <w:t>[1}</w:t>
            </w:r>
            <w:r>
              <w:rPr>
                <w:lang w:val="de-DE"/>
              </w:rPr>
              <w:t>Wie kann ich Benachrichtigungen auf meinem Entwicklungscomputer erhalten?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78 </w:t>
            </w:r>
            <w:r>
              <w:rPr>
                <w:noProof/>
                <w:sz w:val="16"/>
              </w:rPr>
              <w:br/>
            </w:r>
            <w:r>
              <w:rPr>
                <w:noProof/>
                <w:sz w:val="2"/>
              </w:rPr>
              <w:t>6fee3644-d2eb-4c43-bad4-beb204f58fca</w:t>
            </w:r>
          </w:p>
        </w:tc>
        <w:tc>
          <w:tcPr>
            <w:tcW w:w="7407" w:type="dxa"/>
            <w:shd w:val="clear" w:color="auto" w:fill="F2F2F2" w:themeFill="background1" w:themeFillShade="F2"/>
          </w:tcPr>
          <w:p w:rsidR="00000000" w:rsidRDefault="00E73530">
            <w:pPr>
              <w:rPr>
                <w:noProof/>
              </w:rPr>
            </w:pPr>
            <w:r>
              <w:rPr>
                <w:noProof/>
              </w:rPr>
              <w:t xml:space="preserve">Third-party tools can be used, for example </w:t>
            </w:r>
            <w:r>
              <w:rPr>
                <w:rStyle w:val="mqInternal"/>
                <w:noProof/>
              </w:rPr>
              <w:t>[1}</w:t>
            </w:r>
            <w:r>
              <w:rPr>
                <w:noProof/>
              </w:rPr>
              <w:t>ngrok</w:t>
            </w:r>
            <w:r>
              <w:rPr>
                <w:rStyle w:val="mqInternal"/>
                <w:noProof/>
              </w:rPr>
              <w:t>{2]</w:t>
            </w:r>
            <w:r>
              <w:rPr>
                <w:noProof/>
              </w:rPr>
              <w:t>.</w:t>
            </w:r>
          </w:p>
        </w:tc>
        <w:tc>
          <w:tcPr>
            <w:tcW w:w="7407" w:type="dxa"/>
          </w:tcPr>
          <w:p w:rsidR="00000000" w:rsidRDefault="00E73530">
            <w:pPr>
              <w:rPr>
                <w:lang w:val="de-DE"/>
              </w:rPr>
            </w:pPr>
            <w:r>
              <w:rPr>
                <w:lang w:val="de-DE"/>
              </w:rPr>
              <w:t>Beispielsweise k</w:t>
            </w:r>
            <w:r>
              <w:rPr>
                <w:lang w:val="de-DE"/>
              </w:rPr>
              <w:t>ö</w:t>
            </w:r>
            <w:r>
              <w:rPr>
                <w:lang w:val="de-DE"/>
              </w:rPr>
              <w:t>nnen Tools von Dri</w:t>
            </w:r>
            <w:r>
              <w:rPr>
                <w:lang w:val="de-DE"/>
              </w:rPr>
              <w:t xml:space="preserve">ttanbietern verwendet werden </w:t>
            </w:r>
            <w:r>
              <w:rPr>
                <w:rStyle w:val="mqInternal"/>
                <w:noProof/>
                <w:lang w:val="de-DE"/>
              </w:rPr>
              <w:t>[1}</w:t>
            </w:r>
            <w:r>
              <w:rPr>
                <w:lang w:val="de-DE"/>
              </w:rPr>
              <w:t>ngrok</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79 </w:t>
            </w:r>
            <w:r>
              <w:rPr>
                <w:noProof/>
                <w:sz w:val="16"/>
              </w:rPr>
              <w:br/>
            </w:r>
            <w:r>
              <w:rPr>
                <w:noProof/>
                <w:sz w:val="2"/>
              </w:rPr>
              <w:t>aaa403c8-101c-4439-8a67-9085d1d4ed5d</w:t>
            </w:r>
          </w:p>
        </w:tc>
        <w:tc>
          <w:tcPr>
            <w:tcW w:w="7407" w:type="dxa"/>
            <w:shd w:val="clear" w:color="auto" w:fill="F2F2F2" w:themeFill="background1" w:themeFillShade="F2"/>
          </w:tcPr>
          <w:p w:rsidR="00000000" w:rsidRDefault="00E73530">
            <w:pPr>
              <w:rPr>
                <w:noProof/>
              </w:rPr>
            </w:pPr>
            <w:r>
              <w:rPr>
                <w:noProof/>
              </w:rPr>
              <w:t>What is integration mode?</w:t>
            </w:r>
          </w:p>
        </w:tc>
        <w:tc>
          <w:tcPr>
            <w:tcW w:w="7407" w:type="dxa"/>
          </w:tcPr>
          <w:p w:rsidR="00000000" w:rsidRDefault="00E73530">
            <w:pPr>
              <w:rPr>
                <w:lang w:val="de-DE"/>
              </w:rPr>
            </w:pPr>
            <w:r>
              <w:rPr>
                <w:lang w:val="de-DE"/>
              </w:rPr>
              <w:t>Was ist der Integrationsmodus?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80 </w:t>
            </w:r>
            <w:r>
              <w:rPr>
                <w:noProof/>
                <w:sz w:val="16"/>
              </w:rPr>
              <w:br/>
            </w:r>
            <w:r>
              <w:rPr>
                <w:noProof/>
                <w:sz w:val="2"/>
              </w:rPr>
              <w:t>f1e77057-a446-41c7-ba61-3b3e318ad3d5</w:t>
            </w:r>
          </w:p>
        </w:tc>
        <w:tc>
          <w:tcPr>
            <w:tcW w:w="7407" w:type="dxa"/>
            <w:shd w:val="clear" w:color="auto" w:fill="F2F2F2" w:themeFill="background1" w:themeFillShade="F2"/>
          </w:tcPr>
          <w:p w:rsidR="00000000" w:rsidRDefault="00E73530">
            <w:pPr>
              <w:rPr>
                <w:noProof/>
              </w:rPr>
            </w:pPr>
            <w:r>
              <w:rPr>
                <w:noProof/>
              </w:rPr>
              <w:t>Integratio</w:t>
            </w:r>
            <w:r>
              <w:rPr>
                <w:noProof/>
              </w:rPr>
              <w:t xml:space="preserve">n Mode is a setting on your account that allows you to test your integration of </w:t>
            </w:r>
            <w:r>
              <w:rPr>
                <w:rStyle w:val="mqInternal"/>
                <w:noProof/>
              </w:rPr>
              <w:t>[1}[2]{3]</w:t>
            </w:r>
            <w:r>
              <w:rPr>
                <w:noProof/>
              </w:rPr>
              <w:t xml:space="preserve"> without getting charged for encoding.</w:t>
            </w:r>
          </w:p>
        </w:tc>
        <w:tc>
          <w:tcPr>
            <w:tcW w:w="7407" w:type="dxa"/>
          </w:tcPr>
          <w:p w:rsidR="00000000" w:rsidRDefault="00E73530">
            <w:pPr>
              <w:rPr>
                <w:lang w:val="de-DE"/>
              </w:rPr>
            </w:pPr>
            <w:r>
              <w:rPr>
                <w:lang w:val="de-DE"/>
              </w:rPr>
              <w:t>Der Integrationsmodus ist eine Einstellung in Ihrem Konto, mit der Sie Ihre Integration von testen k</w:t>
            </w:r>
            <w:r>
              <w:rPr>
                <w:lang w:val="de-DE"/>
              </w:rPr>
              <w:t>ö</w:t>
            </w:r>
            <w:r>
              <w:rPr>
                <w:lang w:val="de-DE"/>
              </w:rPr>
              <w:t xml:space="preserve">nnen </w:t>
            </w:r>
            <w:r>
              <w:rPr>
                <w:rStyle w:val="mqInternal"/>
                <w:noProof/>
                <w:lang w:val="de-DE"/>
              </w:rPr>
              <w:t>[1}[2]{3]</w:t>
            </w:r>
            <w:r>
              <w:rPr>
                <w:lang w:val="de-DE"/>
              </w:rPr>
              <w:t xml:space="preserve"> ohne f</w:t>
            </w:r>
            <w:r>
              <w:rPr>
                <w:lang w:val="de-DE"/>
              </w:rPr>
              <w:t>ü</w:t>
            </w:r>
            <w:r>
              <w:rPr>
                <w:lang w:val="de-DE"/>
              </w:rPr>
              <w:t>r die</w:t>
            </w:r>
            <w:r>
              <w:rPr>
                <w:lang w:val="de-DE"/>
              </w:rPr>
              <w:t xml:space="preserve"> Codierung belastet zu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81 </w:t>
            </w:r>
            <w:r>
              <w:rPr>
                <w:noProof/>
                <w:sz w:val="16"/>
              </w:rPr>
              <w:br/>
            </w:r>
            <w:r>
              <w:rPr>
                <w:noProof/>
                <w:sz w:val="2"/>
              </w:rPr>
              <w:t>16376bbe-3d5c-436e-8b85-6b596467d2ae</w:t>
            </w:r>
          </w:p>
        </w:tc>
        <w:tc>
          <w:tcPr>
            <w:tcW w:w="7407" w:type="dxa"/>
            <w:shd w:val="clear" w:color="auto" w:fill="F2F2F2" w:themeFill="background1" w:themeFillShade="F2"/>
          </w:tcPr>
          <w:p w:rsidR="00000000" w:rsidRDefault="00E73530">
            <w:pPr>
              <w:rPr>
                <w:noProof/>
              </w:rPr>
            </w:pPr>
            <w:r>
              <w:rPr>
                <w:noProof/>
              </w:rPr>
              <w:t xml:space="preserve">You can read more about it in the </w:t>
            </w:r>
            <w:r>
              <w:rPr>
                <w:rStyle w:val="mqInternal"/>
                <w:noProof/>
              </w:rPr>
              <w:t>[1}</w:t>
            </w:r>
            <w:r>
              <w:rPr>
                <w:noProof/>
              </w:rPr>
              <w:t>Test Jobs and Integration Mode</w:t>
            </w:r>
            <w:r>
              <w:rPr>
                <w:rStyle w:val="mqInternal"/>
                <w:noProof/>
              </w:rPr>
              <w:t>{2]</w:t>
            </w:r>
            <w:r>
              <w:rPr>
                <w:noProof/>
              </w:rPr>
              <w:t xml:space="preserve"> section.</w:t>
            </w:r>
          </w:p>
        </w:tc>
        <w:tc>
          <w:tcPr>
            <w:tcW w:w="7407" w:type="dxa"/>
          </w:tcPr>
          <w:p w:rsidR="00000000" w:rsidRDefault="00E73530">
            <w:pPr>
              <w:rPr>
                <w:lang w:val="de-DE"/>
              </w:rPr>
            </w:pPr>
            <w:r>
              <w:rPr>
                <w:lang w:val="de-DE"/>
              </w:rPr>
              <w:t>Sie k</w:t>
            </w:r>
            <w:r>
              <w:rPr>
                <w:lang w:val="de-DE"/>
              </w:rPr>
              <w:t>ö</w:t>
            </w:r>
            <w:r>
              <w:rPr>
                <w:lang w:val="de-DE"/>
              </w:rPr>
              <w:t>nnen mehr dar</w:t>
            </w:r>
            <w:r>
              <w:rPr>
                <w:lang w:val="de-DE"/>
              </w:rPr>
              <w:t>ü</w:t>
            </w:r>
            <w:r>
              <w:rPr>
                <w:lang w:val="de-DE"/>
              </w:rPr>
              <w:t xml:space="preserve">ber in der lesen </w:t>
            </w:r>
            <w:r>
              <w:rPr>
                <w:rStyle w:val="mqInternal"/>
                <w:noProof/>
                <w:lang w:val="de-DE"/>
              </w:rPr>
              <w:t>[1}</w:t>
            </w:r>
            <w:r>
              <w:rPr>
                <w:lang w:val="de-DE"/>
              </w:rPr>
              <w:t>Testjobs und Integrationsmodus</w:t>
            </w:r>
            <w:r>
              <w:rPr>
                <w:rStyle w:val="mqInternal"/>
                <w:noProof/>
                <w:lang w:val="de-DE"/>
              </w:rPr>
              <w:t>{2]</w:t>
            </w:r>
            <w:r>
              <w:rPr>
                <w:lang w:val="de-DE"/>
              </w:rPr>
              <w:t xml:space="preserve"> Sektion.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82 </w:t>
            </w:r>
            <w:r>
              <w:rPr>
                <w:noProof/>
                <w:sz w:val="16"/>
              </w:rPr>
              <w:br/>
            </w:r>
            <w:r>
              <w:rPr>
                <w:noProof/>
                <w:sz w:val="2"/>
              </w:rPr>
              <w:t>bcfaadae-73b5-477e-b148-ec3a0ce93cbb</w:t>
            </w:r>
          </w:p>
        </w:tc>
        <w:tc>
          <w:tcPr>
            <w:tcW w:w="7407" w:type="dxa"/>
            <w:shd w:val="clear" w:color="auto" w:fill="F2F2F2" w:themeFill="background1" w:themeFillShade="F2"/>
          </w:tcPr>
          <w:p w:rsidR="00000000" w:rsidRDefault="00E73530">
            <w:pPr>
              <w:rPr>
                <w:noProof/>
              </w:rPr>
            </w:pPr>
            <w:r>
              <w:rPr>
                <w:noProof/>
              </w:rPr>
              <w:t>What is privacy mode?</w:t>
            </w:r>
          </w:p>
        </w:tc>
        <w:tc>
          <w:tcPr>
            <w:tcW w:w="7407" w:type="dxa"/>
          </w:tcPr>
          <w:p w:rsidR="00000000" w:rsidRDefault="00E73530">
            <w:pPr>
              <w:rPr>
                <w:lang w:val="de-DE"/>
              </w:rPr>
            </w:pPr>
            <w:r>
              <w:rPr>
                <w:lang w:val="de-DE"/>
              </w:rPr>
              <w:t>Was ist der Datenschutzmodus?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83 </w:t>
            </w:r>
            <w:r>
              <w:rPr>
                <w:noProof/>
                <w:sz w:val="16"/>
              </w:rPr>
              <w:br/>
            </w:r>
            <w:r>
              <w:rPr>
                <w:noProof/>
                <w:sz w:val="2"/>
              </w:rPr>
              <w:t>6c754bb4-ff99-462c-9d31-a7f92f204b06</w:t>
            </w:r>
          </w:p>
        </w:tc>
        <w:tc>
          <w:tcPr>
            <w:tcW w:w="7407" w:type="dxa"/>
            <w:shd w:val="clear" w:color="auto" w:fill="F2F2F2" w:themeFill="background1" w:themeFillShade="F2"/>
          </w:tcPr>
          <w:p w:rsidR="00000000" w:rsidRDefault="00E73530">
            <w:pPr>
              <w:rPr>
                <w:noProof/>
              </w:rPr>
            </w:pPr>
            <w:r>
              <w:rPr>
                <w:noProof/>
              </w:rPr>
              <w:t>Privacy mode will enforce certain API parameters to protect your content from unauthorized views.</w:t>
            </w:r>
          </w:p>
        </w:tc>
        <w:tc>
          <w:tcPr>
            <w:tcW w:w="7407" w:type="dxa"/>
          </w:tcPr>
          <w:p w:rsidR="00000000" w:rsidRDefault="00E73530">
            <w:pPr>
              <w:rPr>
                <w:lang w:val="de-DE"/>
              </w:rPr>
            </w:pPr>
            <w:r>
              <w:rPr>
                <w:lang w:val="de-DE"/>
              </w:rPr>
              <w:t xml:space="preserve">Im Datenschutzmodus werden </w:t>
            </w:r>
            <w:r>
              <w:rPr>
                <w:lang w:val="de-DE"/>
              </w:rPr>
              <w:t>bestimmte API-Parameter erzwungen, um Ihre Inhalte vor nicht autorisierten Ansichten zu sch</w:t>
            </w:r>
            <w:r>
              <w:rPr>
                <w:lang w:val="de-DE"/>
              </w:rPr>
              <w:t>ü</w:t>
            </w:r>
            <w:r>
              <w:rPr>
                <w:lang w:val="de-DE"/>
              </w:rPr>
              <w:t>tzen.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84 </w:t>
            </w:r>
            <w:r>
              <w:rPr>
                <w:noProof/>
                <w:sz w:val="16"/>
              </w:rPr>
              <w:br/>
            </w:r>
            <w:r>
              <w:rPr>
                <w:noProof/>
                <w:sz w:val="2"/>
              </w:rPr>
              <w:t>15085a0c-f1c6-4137-b285-3e32ea367b91</w:t>
            </w:r>
          </w:p>
        </w:tc>
        <w:tc>
          <w:tcPr>
            <w:tcW w:w="7407" w:type="dxa"/>
            <w:shd w:val="clear" w:color="auto" w:fill="F2F2F2" w:themeFill="background1" w:themeFillShade="F2"/>
          </w:tcPr>
          <w:p w:rsidR="00000000" w:rsidRDefault="00E73530">
            <w:pPr>
              <w:rPr>
                <w:noProof/>
              </w:rPr>
            </w:pPr>
            <w:r>
              <w:rPr>
                <w:noProof/>
              </w:rPr>
              <w:t xml:space="preserve">We will also disable the thumbnails taken by our system (you can still specify output thumbnails) and obfuscate any potentially sensitive information. </w:t>
            </w:r>
            <w:r>
              <w:rPr>
                <w:rStyle w:val="mqInternal"/>
                <w:noProof/>
              </w:rPr>
              <w:t>[1}[2]{3]</w:t>
            </w:r>
            <w:r>
              <w:rPr>
                <w:noProof/>
              </w:rPr>
              <w:t xml:space="preserve"> employees will not view private files for any reason.</w:t>
            </w:r>
          </w:p>
        </w:tc>
        <w:tc>
          <w:tcPr>
            <w:tcW w:w="7407" w:type="dxa"/>
          </w:tcPr>
          <w:p w:rsidR="00000000" w:rsidRDefault="00E73530">
            <w:pPr>
              <w:rPr>
                <w:lang w:val="de-DE"/>
              </w:rPr>
            </w:pPr>
            <w:r>
              <w:rPr>
                <w:lang w:val="de-DE"/>
              </w:rPr>
              <w:t>Wir werden auch die von unserem System au</w:t>
            </w:r>
            <w:r>
              <w:rPr>
                <w:lang w:val="de-DE"/>
              </w:rPr>
              <w:t>fgenommenen Miniaturansichten deaktivieren (Sie k</w:t>
            </w:r>
            <w:r>
              <w:rPr>
                <w:lang w:val="de-DE"/>
              </w:rPr>
              <w:t>ö</w:t>
            </w:r>
            <w:r>
              <w:rPr>
                <w:lang w:val="de-DE"/>
              </w:rPr>
              <w:t>nnen weiterhin Miniaturansichten f</w:t>
            </w:r>
            <w:r>
              <w:rPr>
                <w:lang w:val="de-DE"/>
              </w:rPr>
              <w:t>ü</w:t>
            </w:r>
            <w:r>
              <w:rPr>
                <w:lang w:val="de-DE"/>
              </w:rPr>
              <w:t xml:space="preserve">r die Ausgabe angeben) und potenziell vertrauliche Informationen verschleiern. </w:t>
            </w:r>
            <w:r>
              <w:rPr>
                <w:rStyle w:val="mqInternal"/>
                <w:noProof/>
                <w:lang w:val="de-DE"/>
              </w:rPr>
              <w:t>[1}[2]{3]</w:t>
            </w:r>
            <w:r>
              <w:rPr>
                <w:lang w:val="de-DE"/>
              </w:rPr>
              <w:t xml:space="preserve"> Mitarbeiter werden aus irgendeinem Grund keine privaten Dateien anzeigen.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85 </w:t>
            </w:r>
            <w:r>
              <w:rPr>
                <w:noProof/>
                <w:sz w:val="16"/>
              </w:rPr>
              <w:br/>
            </w:r>
            <w:r>
              <w:rPr>
                <w:noProof/>
                <w:sz w:val="2"/>
              </w:rPr>
              <w:t>399</w:t>
            </w:r>
            <w:r>
              <w:rPr>
                <w:noProof/>
                <w:sz w:val="2"/>
              </w:rPr>
              <w:t>9a075-7bc9-4f38-b934-bc6aaa35a216</w:t>
            </w:r>
          </w:p>
        </w:tc>
        <w:tc>
          <w:tcPr>
            <w:tcW w:w="7407" w:type="dxa"/>
            <w:shd w:val="clear" w:color="auto" w:fill="F2F2F2" w:themeFill="background1" w:themeFillShade="F2"/>
          </w:tcPr>
          <w:p w:rsidR="00000000" w:rsidRDefault="00E73530">
            <w:pPr>
              <w:rPr>
                <w:noProof/>
              </w:rPr>
            </w:pPr>
            <w:r>
              <w:rPr>
                <w:noProof/>
              </w:rPr>
              <w:t xml:space="preserve">If you are sending adult content through </w:t>
            </w:r>
            <w:r>
              <w:rPr>
                <w:rStyle w:val="mqInternal"/>
                <w:noProof/>
              </w:rPr>
              <w:t>[1}[2]{3]</w:t>
            </w:r>
            <w:r>
              <w:rPr>
                <w:noProof/>
              </w:rPr>
              <w:t xml:space="preserve"> </w:t>
            </w:r>
            <w:r>
              <w:rPr>
                <w:rStyle w:val="mqInternal"/>
                <w:noProof/>
              </w:rPr>
              <w:t>[4}</w:t>
            </w:r>
            <w:r>
              <w:rPr>
                <w:noProof/>
              </w:rPr>
              <w:t>your account must be in privacy mode</w:t>
            </w:r>
            <w:r>
              <w:rPr>
                <w:rStyle w:val="mqInternal"/>
                <w:noProof/>
              </w:rPr>
              <w:t>{5]</w:t>
            </w:r>
            <w:r>
              <w:rPr>
                <w:noProof/>
              </w:rPr>
              <w:t>.</w:t>
            </w:r>
          </w:p>
        </w:tc>
        <w:tc>
          <w:tcPr>
            <w:tcW w:w="7407" w:type="dxa"/>
          </w:tcPr>
          <w:p w:rsidR="00000000" w:rsidRDefault="00E73530">
            <w:pPr>
              <w:rPr>
                <w:lang w:val="de-DE"/>
              </w:rPr>
            </w:pPr>
            <w:r>
              <w:rPr>
                <w:lang w:val="de-DE"/>
              </w:rPr>
              <w:t>Wenn Sie Inhalte f</w:t>
            </w:r>
            <w:r>
              <w:rPr>
                <w:lang w:val="de-DE"/>
              </w:rPr>
              <w:t>ü</w:t>
            </w:r>
            <w:r>
              <w:rPr>
                <w:lang w:val="de-DE"/>
              </w:rPr>
              <w:t xml:space="preserve">r Erwachsene senden </w:t>
            </w:r>
            <w:r>
              <w:rPr>
                <w:rStyle w:val="mqInternal"/>
                <w:noProof/>
                <w:lang w:val="de-DE"/>
              </w:rPr>
              <w:t>[1}[2]{3]</w:t>
            </w:r>
            <w:r>
              <w:rPr>
                <w:lang w:val="de-DE"/>
              </w:rPr>
              <w:t xml:space="preserve"> </w:t>
            </w:r>
            <w:r>
              <w:rPr>
                <w:rStyle w:val="mqInternal"/>
                <w:noProof/>
                <w:lang w:val="de-DE"/>
              </w:rPr>
              <w:t>[4}</w:t>
            </w:r>
            <w:r>
              <w:rPr>
                <w:lang w:val="de-DE"/>
              </w:rPr>
              <w:t>Ihr Konto muss sich im Datenschutzmodus befinden</w:t>
            </w:r>
            <w:r>
              <w:rPr>
                <w:rStyle w:val="mqInternal"/>
                <w:noProof/>
                <w:lang w:val="de-DE"/>
              </w:rPr>
              <w:t>{5]</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86 </w:t>
            </w:r>
            <w:r>
              <w:rPr>
                <w:noProof/>
                <w:sz w:val="16"/>
              </w:rPr>
              <w:br/>
            </w:r>
            <w:r>
              <w:rPr>
                <w:noProof/>
                <w:sz w:val="2"/>
              </w:rPr>
              <w:t>6e4b2f6f-f306-414</w:t>
            </w:r>
            <w:r>
              <w:rPr>
                <w:noProof/>
                <w:sz w:val="2"/>
              </w:rPr>
              <w:t>a-b8be-d23223196d54</w:t>
            </w:r>
          </w:p>
        </w:tc>
        <w:tc>
          <w:tcPr>
            <w:tcW w:w="7407" w:type="dxa"/>
            <w:shd w:val="clear" w:color="auto" w:fill="F2F2F2" w:themeFill="background1" w:themeFillShade="F2"/>
          </w:tcPr>
          <w:p w:rsidR="00000000" w:rsidRDefault="00E73530">
            <w:pPr>
              <w:rPr>
                <w:noProof/>
              </w:rPr>
            </w:pPr>
            <w:r>
              <w:rPr>
                <w:rStyle w:val="mqInternal"/>
                <w:noProof/>
              </w:rPr>
              <w:t>[1}</w:t>
            </w:r>
            <w:r>
              <w:rPr>
                <w:noProof/>
              </w:rPr>
              <w:t>Are API requests rate limited?</w:t>
            </w:r>
            <w:r>
              <w:rPr>
                <w:rStyle w:val="mqInternal"/>
                <w:noProof/>
              </w:rPr>
              <w:t>{2]</w:t>
            </w:r>
          </w:p>
        </w:tc>
        <w:tc>
          <w:tcPr>
            <w:tcW w:w="7407" w:type="dxa"/>
          </w:tcPr>
          <w:p w:rsidR="00000000" w:rsidRDefault="00E73530">
            <w:pPr>
              <w:rPr>
                <w:lang w:val="de-DE"/>
              </w:rPr>
            </w:pPr>
            <w:r>
              <w:rPr>
                <w:rStyle w:val="mqInternal"/>
                <w:noProof/>
                <w:lang w:val="de-DE"/>
              </w:rPr>
              <w:t>[1}</w:t>
            </w:r>
            <w:r>
              <w:rPr>
                <w:lang w:val="de-DE"/>
              </w:rPr>
              <w:t>Ist die Rate der API-Anforderungen begrenzt?</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87 </w:t>
            </w:r>
            <w:r>
              <w:rPr>
                <w:noProof/>
                <w:sz w:val="16"/>
              </w:rPr>
              <w:br/>
            </w:r>
            <w:r>
              <w:rPr>
                <w:noProof/>
                <w:sz w:val="2"/>
              </w:rPr>
              <w:t>fce1e520-4a81-402c-8b3c-9ae57c6fbd53</w:t>
            </w:r>
          </w:p>
        </w:tc>
        <w:tc>
          <w:tcPr>
            <w:tcW w:w="7407" w:type="dxa"/>
            <w:shd w:val="clear" w:color="auto" w:fill="F2F2F2" w:themeFill="background1" w:themeFillShade="F2"/>
          </w:tcPr>
          <w:p w:rsidR="00000000" w:rsidRDefault="00E73530">
            <w:pPr>
              <w:rPr>
                <w:noProof/>
              </w:rPr>
            </w:pPr>
            <w:r>
              <w:rPr>
                <w:noProof/>
              </w:rPr>
              <w:t xml:space="preserve">Yes, </w:t>
            </w:r>
            <w:r>
              <w:rPr>
                <w:rStyle w:val="mqInternal"/>
                <w:noProof/>
              </w:rPr>
              <w:t>[1}[2]{3]</w:t>
            </w:r>
            <w:r>
              <w:rPr>
                <w:noProof/>
              </w:rPr>
              <w:t xml:space="preserve"> limits how many times you can call a particular method inside a given timeframe.</w:t>
            </w:r>
          </w:p>
        </w:tc>
        <w:tc>
          <w:tcPr>
            <w:tcW w:w="7407" w:type="dxa"/>
          </w:tcPr>
          <w:p w:rsidR="00000000" w:rsidRDefault="00E73530">
            <w:pPr>
              <w:rPr>
                <w:lang w:val="de-DE"/>
              </w:rPr>
            </w:pPr>
            <w:r>
              <w:rPr>
                <w:lang w:val="de-DE"/>
              </w:rPr>
              <w:t xml:space="preserve">Ja, </w:t>
            </w:r>
            <w:r>
              <w:rPr>
                <w:rStyle w:val="mqInternal"/>
                <w:noProof/>
                <w:lang w:val="de-DE"/>
              </w:rPr>
              <w:t>[1}[2]</w:t>
            </w:r>
            <w:r>
              <w:rPr>
                <w:rStyle w:val="mqInternal"/>
                <w:noProof/>
                <w:lang w:val="de-DE"/>
              </w:rPr>
              <w:t>{3]</w:t>
            </w:r>
            <w:r>
              <w:rPr>
                <w:lang w:val="de-DE"/>
              </w:rPr>
              <w:t xml:space="preserve"> begrenzt, wie oft Sie eine bestimmte Methode innerhalb eines bestimmten Zeitraums aufrufen k</w:t>
            </w:r>
            <w:r>
              <w:rPr>
                <w:lang w:val="de-DE"/>
              </w:rPr>
              <w:t>ö</w:t>
            </w:r>
            <w:r>
              <w:rPr>
                <w:lang w:val="de-DE"/>
              </w:rPr>
              <w:t>nnen.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88 </w:t>
            </w:r>
            <w:r>
              <w:rPr>
                <w:noProof/>
                <w:sz w:val="16"/>
              </w:rPr>
              <w:br/>
            </w:r>
            <w:r>
              <w:rPr>
                <w:noProof/>
                <w:sz w:val="2"/>
              </w:rPr>
              <w:t>e8811085-6474-4afd-b1b7-3e440a771cbd</w:t>
            </w:r>
          </w:p>
        </w:tc>
        <w:tc>
          <w:tcPr>
            <w:tcW w:w="7407" w:type="dxa"/>
            <w:shd w:val="clear" w:color="auto" w:fill="F2F2F2" w:themeFill="background1" w:themeFillShade="F2"/>
          </w:tcPr>
          <w:p w:rsidR="00000000" w:rsidRDefault="00E73530">
            <w:pPr>
              <w:rPr>
                <w:noProof/>
              </w:rPr>
            </w:pPr>
            <w:r>
              <w:rPr>
                <w:noProof/>
              </w:rPr>
              <w:t>Limits are tracked on a per-method (resource) basis, with the exception of progress requests, which are tracked</w:t>
            </w:r>
            <w:r>
              <w:rPr>
                <w:noProof/>
              </w:rPr>
              <w:t xml:space="preserve"> per-output.</w:t>
            </w:r>
          </w:p>
        </w:tc>
        <w:tc>
          <w:tcPr>
            <w:tcW w:w="7407" w:type="dxa"/>
          </w:tcPr>
          <w:p w:rsidR="00000000" w:rsidRDefault="00E73530">
            <w:pPr>
              <w:rPr>
                <w:lang w:val="de-DE"/>
              </w:rPr>
            </w:pPr>
            <w:r>
              <w:rPr>
                <w:lang w:val="de-DE"/>
              </w:rPr>
              <w:t>Limits werden pro Methode (Ressource) verfolgt, mit Ausnahme von Fortschrittsanforderungen, die pro Ausgabe verfolgt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89 </w:t>
            </w:r>
            <w:r>
              <w:rPr>
                <w:noProof/>
                <w:sz w:val="16"/>
              </w:rPr>
              <w:br/>
            </w:r>
            <w:r>
              <w:rPr>
                <w:noProof/>
                <w:sz w:val="2"/>
              </w:rPr>
              <w:t>c016c2ac-3692-4493-b074-82cad20fbd45</w:t>
            </w:r>
          </w:p>
        </w:tc>
        <w:tc>
          <w:tcPr>
            <w:tcW w:w="7407" w:type="dxa"/>
            <w:shd w:val="clear" w:color="auto" w:fill="F2F2F2" w:themeFill="background1" w:themeFillShade="F2"/>
          </w:tcPr>
          <w:p w:rsidR="00000000" w:rsidRDefault="00E73530">
            <w:pPr>
              <w:rPr>
                <w:noProof/>
              </w:rPr>
            </w:pPr>
            <w:r>
              <w:rPr>
                <w:noProof/>
              </w:rPr>
              <w:t>For example, calls to get job and output info all count towards the same limit, while calls for output progress are tracked separately per output.</w:t>
            </w:r>
          </w:p>
        </w:tc>
        <w:tc>
          <w:tcPr>
            <w:tcW w:w="7407" w:type="dxa"/>
          </w:tcPr>
          <w:p w:rsidR="00000000" w:rsidRDefault="00E73530">
            <w:pPr>
              <w:rPr>
                <w:lang w:val="de-DE"/>
              </w:rPr>
            </w:pPr>
            <w:r>
              <w:rPr>
                <w:lang w:val="de-DE"/>
              </w:rPr>
              <w:t>Beispielsweise z</w:t>
            </w:r>
            <w:r>
              <w:rPr>
                <w:lang w:val="de-DE"/>
              </w:rPr>
              <w:t>ä</w:t>
            </w:r>
            <w:r>
              <w:rPr>
                <w:lang w:val="de-DE"/>
              </w:rPr>
              <w:t xml:space="preserve">hlen Aufrufe zum Abrufen von Auftrags- und Ausgabeinformationen alle auf das gleiche Limit, </w:t>
            </w:r>
            <w:r>
              <w:rPr>
                <w:lang w:val="de-DE"/>
              </w:rPr>
              <w:t>w</w:t>
            </w:r>
            <w:r>
              <w:rPr>
                <w:lang w:val="de-DE"/>
              </w:rPr>
              <w:t>ä</w:t>
            </w:r>
            <w:r>
              <w:rPr>
                <w:lang w:val="de-DE"/>
              </w:rPr>
              <w:t>hrend Aufrufe zum Ausgabefortschritt separat pro Ausgabe verfolgt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90 </w:t>
            </w:r>
            <w:r>
              <w:rPr>
                <w:noProof/>
                <w:sz w:val="16"/>
              </w:rPr>
              <w:br/>
            </w:r>
            <w:r>
              <w:rPr>
                <w:noProof/>
                <w:sz w:val="2"/>
              </w:rPr>
              <w:t>ab98d818-0f14-4cfe-9ec9-41ec16d9fb9a</w:t>
            </w:r>
          </w:p>
        </w:tc>
        <w:tc>
          <w:tcPr>
            <w:tcW w:w="7407" w:type="dxa"/>
            <w:shd w:val="clear" w:color="auto" w:fill="F2F2F2" w:themeFill="background1" w:themeFillShade="F2"/>
          </w:tcPr>
          <w:p w:rsidR="00000000" w:rsidRDefault="00E73530">
            <w:pPr>
              <w:rPr>
                <w:noProof/>
              </w:rPr>
            </w:pPr>
            <w:r>
              <w:rPr>
                <w:noProof/>
              </w:rPr>
              <w:t>Each account is allowed 60 requests per minute, with the exception of job creation requests, which are limited to 1,000 requests per minute, and output progress requests, which are limited to 60 requests per minute per output.</w:t>
            </w:r>
          </w:p>
        </w:tc>
        <w:tc>
          <w:tcPr>
            <w:tcW w:w="7407" w:type="dxa"/>
          </w:tcPr>
          <w:p w:rsidR="00000000" w:rsidRDefault="00E73530">
            <w:pPr>
              <w:rPr>
                <w:lang w:val="de-DE"/>
              </w:rPr>
            </w:pPr>
            <w:r>
              <w:rPr>
                <w:lang w:val="de-DE"/>
              </w:rPr>
              <w:t>F</w:t>
            </w:r>
            <w:r>
              <w:rPr>
                <w:lang w:val="de-DE"/>
              </w:rPr>
              <w:t>ü</w:t>
            </w:r>
            <w:r>
              <w:rPr>
                <w:lang w:val="de-DE"/>
              </w:rPr>
              <w:t>r jedes Konto sind 60 Anfor</w:t>
            </w:r>
            <w:r>
              <w:rPr>
                <w:lang w:val="de-DE"/>
              </w:rPr>
              <w:t>derungen pro Minute zul</w:t>
            </w:r>
            <w:r>
              <w:rPr>
                <w:lang w:val="de-DE"/>
              </w:rPr>
              <w:t>ä</w:t>
            </w:r>
            <w:r>
              <w:rPr>
                <w:lang w:val="de-DE"/>
              </w:rPr>
              <w:t>ssig, mit Ausnahme von Anforderungen zur Joberstellung, die auf 1.000 Anforderungen pro Minute begrenzt sind, und von Fortschrittsanforderungen, die auf 60 Anforderungen pro Minute und Ausgabe begrenzt sind.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91 </w:t>
            </w:r>
            <w:r>
              <w:rPr>
                <w:noProof/>
                <w:sz w:val="16"/>
              </w:rPr>
              <w:br/>
            </w:r>
            <w:r>
              <w:rPr>
                <w:noProof/>
                <w:sz w:val="2"/>
              </w:rPr>
              <w:t>9ff75ffb-0664-4d6e-</w:t>
            </w:r>
            <w:r>
              <w:rPr>
                <w:noProof/>
                <w:sz w:val="2"/>
              </w:rPr>
              <w:t>af15-422d2563ba1b</w:t>
            </w:r>
          </w:p>
        </w:tc>
        <w:tc>
          <w:tcPr>
            <w:tcW w:w="7407" w:type="dxa"/>
            <w:shd w:val="clear" w:color="auto" w:fill="F2F2F2" w:themeFill="background1" w:themeFillShade="F2"/>
          </w:tcPr>
          <w:p w:rsidR="00000000" w:rsidRDefault="00E73530">
            <w:pPr>
              <w:rPr>
                <w:noProof/>
              </w:rPr>
            </w:pPr>
            <w:r>
              <w:rPr>
                <w:noProof/>
              </w:rPr>
              <w:t xml:space="preserve">Each HTTP response contains a header called " </w:t>
            </w:r>
            <w:r>
              <w:rPr>
                <w:rStyle w:val="mqInternal"/>
                <w:noProof/>
              </w:rPr>
              <w:t>[1}[2]{3]</w:t>
            </w:r>
            <w:r>
              <w:rPr>
                <w:noProof/>
              </w:rPr>
              <w:t>".</w:t>
            </w:r>
          </w:p>
        </w:tc>
        <w:tc>
          <w:tcPr>
            <w:tcW w:w="7407" w:type="dxa"/>
          </w:tcPr>
          <w:p w:rsidR="00000000" w:rsidRDefault="00E73530">
            <w:pPr>
              <w:rPr>
                <w:lang w:val="de-DE"/>
              </w:rPr>
            </w:pPr>
            <w:r>
              <w:rPr>
                <w:lang w:val="de-DE"/>
              </w:rPr>
              <w:t>Jede HTTP-Antwort enth</w:t>
            </w:r>
            <w:r>
              <w:rPr>
                <w:lang w:val="de-DE"/>
              </w:rPr>
              <w:t>ä</w:t>
            </w:r>
            <w:r>
              <w:rPr>
                <w:lang w:val="de-DE"/>
              </w:rPr>
              <w:t xml:space="preserve">lt einen Header mit dem Namen "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92 </w:t>
            </w:r>
            <w:r>
              <w:rPr>
                <w:noProof/>
                <w:sz w:val="16"/>
              </w:rPr>
              <w:br/>
            </w:r>
            <w:r>
              <w:rPr>
                <w:noProof/>
                <w:sz w:val="2"/>
              </w:rPr>
              <w:t>6d7c81bf-e1b1-4f43-99c1-e91d9bf24fe9</w:t>
            </w:r>
          </w:p>
        </w:tc>
        <w:tc>
          <w:tcPr>
            <w:tcW w:w="7407" w:type="dxa"/>
            <w:shd w:val="clear" w:color="auto" w:fill="F2F2F2" w:themeFill="background1" w:themeFillShade="F2"/>
          </w:tcPr>
          <w:p w:rsidR="00000000" w:rsidRDefault="00E73530">
            <w:pPr>
              <w:rPr>
                <w:noProof/>
              </w:rPr>
            </w:pPr>
            <w:r>
              <w:rPr>
                <w:noProof/>
              </w:rPr>
              <w:t xml:space="preserve">This header lists the number of calls you can make to a given resource </w:t>
            </w:r>
            <w:r>
              <w:rPr>
                <w:noProof/>
              </w:rPr>
              <w:t>within the current time frame.</w:t>
            </w:r>
          </w:p>
        </w:tc>
        <w:tc>
          <w:tcPr>
            <w:tcW w:w="7407" w:type="dxa"/>
          </w:tcPr>
          <w:p w:rsidR="00000000" w:rsidRDefault="00E73530">
            <w:pPr>
              <w:rPr>
                <w:lang w:val="de-DE"/>
              </w:rPr>
            </w:pPr>
            <w:r>
              <w:rPr>
                <w:lang w:val="de-DE"/>
              </w:rPr>
              <w:t>In dieser Kopfzeile wird die Anzahl der Anrufe aufgef</w:t>
            </w:r>
            <w:r>
              <w:rPr>
                <w:lang w:val="de-DE"/>
              </w:rPr>
              <w:t>ü</w:t>
            </w:r>
            <w:r>
              <w:rPr>
                <w:lang w:val="de-DE"/>
              </w:rPr>
              <w:t>hrt, die Sie innerhalb des aktuellen Zeitrahmens an eine bestimmte Ressource t</w:t>
            </w:r>
            <w:r>
              <w:rPr>
                <w:lang w:val="de-DE"/>
              </w:rPr>
              <w:t>ä</w:t>
            </w:r>
            <w:r>
              <w:rPr>
                <w:lang w:val="de-DE"/>
              </w:rPr>
              <w:t>tigen k</w:t>
            </w:r>
            <w:r>
              <w:rPr>
                <w:lang w:val="de-DE"/>
              </w:rPr>
              <w:t>ö</w:t>
            </w:r>
            <w:r>
              <w:rPr>
                <w:lang w:val="de-DE"/>
              </w:rPr>
              <w:t>nnen.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93 </w:t>
            </w:r>
            <w:r>
              <w:rPr>
                <w:noProof/>
                <w:sz w:val="16"/>
              </w:rPr>
              <w:br/>
            </w:r>
            <w:r>
              <w:rPr>
                <w:noProof/>
                <w:sz w:val="2"/>
              </w:rPr>
              <w:t>d3210a4a-56f6-49ab-ab97-eb8e07deeaa2</w:t>
            </w:r>
          </w:p>
        </w:tc>
        <w:tc>
          <w:tcPr>
            <w:tcW w:w="7407" w:type="dxa"/>
            <w:shd w:val="clear" w:color="auto" w:fill="F2F2F2" w:themeFill="background1" w:themeFillShade="F2"/>
          </w:tcPr>
          <w:p w:rsidR="00000000" w:rsidRDefault="00E73530">
            <w:pPr>
              <w:rPr>
                <w:noProof/>
              </w:rPr>
            </w:pPr>
            <w:r>
              <w:rPr>
                <w:noProof/>
              </w:rPr>
              <w:t xml:space="preserve">If you exceed your quota, </w:t>
            </w:r>
            <w:r>
              <w:rPr>
                <w:rStyle w:val="mqInternal"/>
                <w:noProof/>
              </w:rPr>
              <w:t>[1}[2]{3]</w:t>
            </w:r>
            <w:r>
              <w:rPr>
                <w:noProof/>
              </w:rPr>
              <w:t xml:space="preserve"> </w:t>
            </w:r>
            <w:r>
              <w:rPr>
                <w:noProof/>
              </w:rPr>
              <w:t xml:space="preserve">will return a 403 error with a body of " </w:t>
            </w:r>
            <w:r>
              <w:rPr>
                <w:rStyle w:val="mqInternal"/>
                <w:noProof/>
              </w:rPr>
              <w:t>[4}[5]{6]</w:t>
            </w:r>
            <w:r>
              <w:rPr>
                <w:noProof/>
              </w:rPr>
              <w:t>".</w:t>
            </w:r>
          </w:p>
        </w:tc>
        <w:tc>
          <w:tcPr>
            <w:tcW w:w="7407" w:type="dxa"/>
          </w:tcPr>
          <w:p w:rsidR="00000000" w:rsidRDefault="00E73530">
            <w:pPr>
              <w:rPr>
                <w:lang w:val="de-DE"/>
              </w:rPr>
            </w:pPr>
            <w:r>
              <w:rPr>
                <w:lang w:val="de-DE"/>
              </w:rPr>
              <w:t xml:space="preserve">Wenn Sie Ihr Kontingent </w:t>
            </w:r>
            <w:r>
              <w:rPr>
                <w:lang w:val="de-DE"/>
              </w:rPr>
              <w:t>ü</w:t>
            </w:r>
            <w:r>
              <w:rPr>
                <w:lang w:val="de-DE"/>
              </w:rPr>
              <w:t xml:space="preserve">berschreiten, </w:t>
            </w:r>
            <w:r>
              <w:rPr>
                <w:rStyle w:val="mqInternal"/>
                <w:noProof/>
                <w:lang w:val="de-DE"/>
              </w:rPr>
              <w:t>[1}[2]{3]</w:t>
            </w:r>
            <w:r>
              <w:rPr>
                <w:lang w:val="de-DE"/>
              </w:rPr>
              <w:t xml:space="preserve"> gibt einen 403-Fehler mit einem Text von " </w:t>
            </w:r>
            <w:r>
              <w:rPr>
                <w:rStyle w:val="mqInternal"/>
                <w:noProof/>
                <w:lang w:val="de-DE"/>
              </w:rPr>
              <w:t>[4}[5]{6]</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94 </w:t>
            </w:r>
            <w:r>
              <w:rPr>
                <w:noProof/>
                <w:sz w:val="16"/>
              </w:rPr>
              <w:br/>
            </w:r>
            <w:r>
              <w:rPr>
                <w:noProof/>
                <w:sz w:val="2"/>
              </w:rPr>
              <w:t>8d5bd1f9-39fb-46ce-89bf-d2a59273d053</w:t>
            </w:r>
          </w:p>
        </w:tc>
        <w:tc>
          <w:tcPr>
            <w:tcW w:w="7407" w:type="dxa"/>
            <w:shd w:val="clear" w:color="auto" w:fill="F2F2F2" w:themeFill="background1" w:themeFillShade="F2"/>
          </w:tcPr>
          <w:p w:rsidR="00000000" w:rsidRDefault="00E73530">
            <w:pPr>
              <w:rPr>
                <w:noProof/>
              </w:rPr>
            </w:pPr>
            <w:r>
              <w:rPr>
                <w:noProof/>
              </w:rPr>
              <w:t xml:space="preserve">We'll also send back an additional header, " </w:t>
            </w:r>
            <w:r>
              <w:rPr>
                <w:rStyle w:val="mqInternal"/>
                <w:noProof/>
              </w:rPr>
              <w:t>[1}[2]{3]</w:t>
            </w:r>
            <w:r>
              <w:rPr>
                <w:noProof/>
              </w:rPr>
              <w:t>", which contains the number of seconds until your quota is reset.</w:t>
            </w:r>
          </w:p>
        </w:tc>
        <w:tc>
          <w:tcPr>
            <w:tcW w:w="7407" w:type="dxa"/>
          </w:tcPr>
          <w:p w:rsidR="00000000" w:rsidRDefault="00E73530">
            <w:pPr>
              <w:rPr>
                <w:lang w:val="de-DE"/>
              </w:rPr>
            </w:pPr>
            <w:r>
              <w:rPr>
                <w:lang w:val="de-DE"/>
              </w:rPr>
              <w:t>Wir werden auch einen zus</w:t>
            </w:r>
            <w:r>
              <w:rPr>
                <w:lang w:val="de-DE"/>
              </w:rPr>
              <w:t>ä</w:t>
            </w:r>
            <w:r>
              <w:rPr>
                <w:lang w:val="de-DE"/>
              </w:rPr>
              <w:t>tzlichen Header zur</w:t>
            </w:r>
            <w:r>
              <w:rPr>
                <w:lang w:val="de-DE"/>
              </w:rPr>
              <w:t>ü</w:t>
            </w:r>
            <w:r>
              <w:rPr>
                <w:lang w:val="de-DE"/>
              </w:rPr>
              <w:t xml:space="preserve">cksenden. " </w:t>
            </w:r>
            <w:r>
              <w:rPr>
                <w:rStyle w:val="mqInternal"/>
                <w:noProof/>
                <w:lang w:val="de-DE"/>
              </w:rPr>
              <w:t>[1}[2]{3]</w:t>
            </w:r>
            <w:r>
              <w:rPr>
                <w:lang w:val="de-DE"/>
              </w:rPr>
              <w:t>", die die Anzahl der Sekunden enth</w:t>
            </w:r>
            <w:r>
              <w:rPr>
                <w:lang w:val="de-DE"/>
              </w:rPr>
              <w:t>ä</w:t>
            </w:r>
            <w:r>
              <w:rPr>
                <w:lang w:val="de-DE"/>
              </w:rPr>
              <w:t>lt, bis Ihr Kontingent zur</w:t>
            </w:r>
            <w:r>
              <w:rPr>
                <w:lang w:val="de-DE"/>
              </w:rPr>
              <w:t>ü</w:t>
            </w:r>
            <w:r>
              <w:rPr>
                <w:lang w:val="de-DE"/>
              </w:rPr>
              <w:t>ckgesetzt wird.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95 </w:t>
            </w:r>
            <w:r>
              <w:rPr>
                <w:noProof/>
                <w:sz w:val="16"/>
              </w:rPr>
              <w:br/>
            </w:r>
            <w:r>
              <w:rPr>
                <w:noProof/>
                <w:sz w:val="2"/>
              </w:rPr>
              <w:t>0eb0f1d8-cd44-4eb1-8158-8a438c7bd593</w:t>
            </w:r>
          </w:p>
        </w:tc>
        <w:tc>
          <w:tcPr>
            <w:tcW w:w="7407" w:type="dxa"/>
            <w:shd w:val="clear" w:color="auto" w:fill="F2F2F2" w:themeFill="background1" w:themeFillShade="F2"/>
          </w:tcPr>
          <w:p w:rsidR="00000000" w:rsidRDefault="00E73530">
            <w:pPr>
              <w:rPr>
                <w:noProof/>
              </w:rPr>
            </w:pPr>
            <w:r>
              <w:rPr>
                <w:rStyle w:val="mqInternal"/>
                <w:noProof/>
              </w:rPr>
              <w:t>[</w:t>
            </w:r>
            <w:r>
              <w:rPr>
                <w:rStyle w:val="mqInternal"/>
                <w:noProof/>
              </w:rPr>
              <w:t>1}</w:t>
            </w:r>
            <w:r>
              <w:rPr>
                <w:noProof/>
              </w:rPr>
              <w:t>Why are API requests rate limited?</w:t>
            </w:r>
            <w:r>
              <w:rPr>
                <w:rStyle w:val="mqInternal"/>
                <w:noProof/>
              </w:rPr>
              <w:t>{2]</w:t>
            </w:r>
          </w:p>
        </w:tc>
        <w:tc>
          <w:tcPr>
            <w:tcW w:w="7407" w:type="dxa"/>
          </w:tcPr>
          <w:p w:rsidR="00000000" w:rsidRDefault="00E73530">
            <w:pPr>
              <w:rPr>
                <w:lang w:val="de-DE"/>
              </w:rPr>
            </w:pPr>
            <w:r>
              <w:rPr>
                <w:rStyle w:val="mqInternal"/>
                <w:noProof/>
                <w:lang w:val="de-DE"/>
              </w:rPr>
              <w:t>[1}</w:t>
            </w:r>
            <w:r>
              <w:rPr>
                <w:lang w:val="de-DE"/>
              </w:rPr>
              <w:t>Warum ist die Rate der API-Anforderungen begrenzt?</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96 </w:t>
            </w:r>
            <w:r>
              <w:rPr>
                <w:noProof/>
                <w:sz w:val="16"/>
              </w:rPr>
              <w:br/>
            </w:r>
            <w:r>
              <w:rPr>
                <w:noProof/>
                <w:sz w:val="2"/>
              </w:rPr>
              <w:t>5c0f9f40-e062-491b-a0c2-3ae372cb6a49</w:t>
            </w:r>
          </w:p>
        </w:tc>
        <w:tc>
          <w:tcPr>
            <w:tcW w:w="7407" w:type="dxa"/>
            <w:shd w:val="clear" w:color="auto" w:fill="F2F2F2" w:themeFill="background1" w:themeFillShade="F2"/>
          </w:tcPr>
          <w:p w:rsidR="00000000" w:rsidRDefault="00E73530">
            <w:pPr>
              <w:rPr>
                <w:noProof/>
              </w:rPr>
            </w:pPr>
            <w:r>
              <w:rPr>
                <w:noProof/>
              </w:rPr>
              <w:t xml:space="preserve">We limit API requests to a reasonable number in order to ensure that one customer's use of </w:t>
            </w:r>
            <w:r>
              <w:rPr>
                <w:rStyle w:val="mqInternal"/>
                <w:noProof/>
              </w:rPr>
              <w:t>[1}[2]{3]</w:t>
            </w:r>
            <w:r>
              <w:rPr>
                <w:noProof/>
              </w:rPr>
              <w:t xml:space="preserve"> does not adverse</w:t>
            </w:r>
            <w:r>
              <w:rPr>
                <w:noProof/>
              </w:rPr>
              <w:t>ly affect other customers.</w:t>
            </w:r>
          </w:p>
        </w:tc>
        <w:tc>
          <w:tcPr>
            <w:tcW w:w="7407" w:type="dxa"/>
          </w:tcPr>
          <w:p w:rsidR="00000000" w:rsidRDefault="00E73530">
            <w:pPr>
              <w:rPr>
                <w:lang w:val="de-DE"/>
              </w:rPr>
            </w:pPr>
            <w:r>
              <w:rPr>
                <w:lang w:val="de-DE"/>
              </w:rPr>
              <w:t>Wir beschr</w:t>
            </w:r>
            <w:r>
              <w:rPr>
                <w:lang w:val="de-DE"/>
              </w:rPr>
              <w:t>ä</w:t>
            </w:r>
            <w:r>
              <w:rPr>
                <w:lang w:val="de-DE"/>
              </w:rPr>
              <w:t xml:space="preserve">nken API-Anfragen auf eine angemessene Anzahl, um sicherzustellen, dass ein Kunde sie verwendet </w:t>
            </w:r>
            <w:r>
              <w:rPr>
                <w:rStyle w:val="mqInternal"/>
                <w:noProof/>
                <w:lang w:val="de-DE"/>
              </w:rPr>
              <w:t>[1}[2]{3]</w:t>
            </w:r>
            <w:r>
              <w:rPr>
                <w:lang w:val="de-DE"/>
              </w:rPr>
              <w:t xml:space="preserve"> wirkt sich nicht nachteilig auf andere Kunden aus.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97 </w:t>
            </w:r>
            <w:r>
              <w:rPr>
                <w:noProof/>
                <w:sz w:val="16"/>
              </w:rPr>
              <w:br/>
            </w:r>
            <w:r>
              <w:rPr>
                <w:noProof/>
                <w:sz w:val="2"/>
              </w:rPr>
              <w:t>d2ad22d6-4783-4e26-a81c-eee6d6dadc59</w:t>
            </w:r>
          </w:p>
        </w:tc>
        <w:tc>
          <w:tcPr>
            <w:tcW w:w="7407" w:type="dxa"/>
            <w:shd w:val="clear" w:color="auto" w:fill="F2F2F2" w:themeFill="background1" w:themeFillShade="F2"/>
          </w:tcPr>
          <w:p w:rsidR="00000000" w:rsidRDefault="00E73530">
            <w:pPr>
              <w:rPr>
                <w:noProof/>
              </w:rPr>
            </w:pPr>
            <w:r>
              <w:rPr>
                <w:noProof/>
              </w:rPr>
              <w:t>Without rate limiti</w:t>
            </w:r>
            <w:r>
              <w:rPr>
                <w:noProof/>
              </w:rPr>
              <w:t>ng, one customer could flood our system with requests in a way that would prevent another customer from being able to use the system.</w:t>
            </w:r>
          </w:p>
        </w:tc>
        <w:tc>
          <w:tcPr>
            <w:tcW w:w="7407" w:type="dxa"/>
          </w:tcPr>
          <w:p w:rsidR="00000000" w:rsidRDefault="00E73530">
            <w:pPr>
              <w:rPr>
                <w:lang w:val="de-DE"/>
              </w:rPr>
            </w:pPr>
            <w:r>
              <w:rPr>
                <w:lang w:val="de-DE"/>
              </w:rPr>
              <w:t>Ohne Ratenbegrenzung k</w:t>
            </w:r>
            <w:r>
              <w:rPr>
                <w:lang w:val="de-DE"/>
              </w:rPr>
              <w:t>ö</w:t>
            </w:r>
            <w:r>
              <w:rPr>
                <w:lang w:val="de-DE"/>
              </w:rPr>
              <w:t xml:space="preserve">nnte ein Kunde unser System mit Anfragen </w:t>
            </w:r>
            <w:r>
              <w:rPr>
                <w:lang w:val="de-DE"/>
              </w:rPr>
              <w:t>ü</w:t>
            </w:r>
            <w:r>
              <w:rPr>
                <w:lang w:val="de-DE"/>
              </w:rPr>
              <w:t>berfluten, so dass ein anderer Kunde das System nicht nut</w:t>
            </w:r>
            <w:r>
              <w:rPr>
                <w:lang w:val="de-DE"/>
              </w:rPr>
              <w:t>zen kann.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98 </w:t>
            </w:r>
            <w:r>
              <w:rPr>
                <w:noProof/>
                <w:sz w:val="16"/>
              </w:rPr>
              <w:br/>
            </w:r>
            <w:r>
              <w:rPr>
                <w:noProof/>
                <w:sz w:val="2"/>
              </w:rPr>
              <w:t>49c8f472-d764-4f50-8aef-4397d3773fb8</w:t>
            </w:r>
          </w:p>
        </w:tc>
        <w:tc>
          <w:tcPr>
            <w:tcW w:w="7407" w:type="dxa"/>
            <w:shd w:val="clear" w:color="auto" w:fill="F2F2F2" w:themeFill="background1" w:themeFillShade="F2"/>
          </w:tcPr>
          <w:p w:rsidR="00000000" w:rsidRDefault="00E73530">
            <w:pPr>
              <w:rPr>
                <w:noProof/>
              </w:rPr>
            </w:pPr>
            <w:r>
              <w:rPr>
                <w:noProof/>
              </w:rPr>
              <w:t>This happens periodically by accident when customers are first working with an API - a simple programming error could flood the API with requests that the customer doesn't mean to send.</w:t>
            </w:r>
          </w:p>
        </w:tc>
        <w:tc>
          <w:tcPr>
            <w:tcW w:w="7407" w:type="dxa"/>
          </w:tcPr>
          <w:p w:rsidR="00000000" w:rsidRDefault="00E73530">
            <w:pPr>
              <w:rPr>
                <w:lang w:val="de-DE"/>
              </w:rPr>
            </w:pPr>
            <w:r>
              <w:rPr>
                <w:lang w:val="de-DE"/>
              </w:rPr>
              <w:t>Dies geschieht regelm</w:t>
            </w:r>
            <w:r>
              <w:rPr>
                <w:lang w:val="de-DE"/>
              </w:rPr>
              <w:t>äß</w:t>
            </w:r>
            <w:r>
              <w:rPr>
                <w:lang w:val="de-DE"/>
              </w:rPr>
              <w:t xml:space="preserve">ig aus Versehen, wenn Kunden zum ersten Mal mit einer API arbeiten. Ein einfacher Programmierfehler kann die API mit Anforderungen </w:t>
            </w:r>
            <w:r>
              <w:rPr>
                <w:lang w:val="de-DE"/>
              </w:rPr>
              <w:t>ü</w:t>
            </w:r>
            <w:r>
              <w:rPr>
                <w:lang w:val="de-DE"/>
              </w:rPr>
              <w:t>berfluten, die der Kunde nicht senden m</w:t>
            </w:r>
            <w:r>
              <w:rPr>
                <w:lang w:val="de-DE"/>
              </w:rPr>
              <w:t>ö</w:t>
            </w:r>
            <w:r>
              <w:rPr>
                <w:lang w:val="de-DE"/>
              </w:rPr>
              <w:t>chte.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99 </w:t>
            </w:r>
            <w:r>
              <w:rPr>
                <w:noProof/>
                <w:sz w:val="16"/>
              </w:rPr>
              <w:br/>
            </w:r>
            <w:r>
              <w:rPr>
                <w:noProof/>
                <w:sz w:val="2"/>
              </w:rPr>
              <w:t>f0f2c194-e861-4b71-92f1-8ea1937942f4</w:t>
            </w:r>
          </w:p>
        </w:tc>
        <w:tc>
          <w:tcPr>
            <w:tcW w:w="7407" w:type="dxa"/>
            <w:shd w:val="clear" w:color="auto" w:fill="F2F2F2" w:themeFill="background1" w:themeFillShade="F2"/>
          </w:tcPr>
          <w:p w:rsidR="00000000" w:rsidRDefault="00E73530">
            <w:pPr>
              <w:rPr>
                <w:noProof/>
              </w:rPr>
            </w:pPr>
            <w:r>
              <w:rPr>
                <w:noProof/>
              </w:rPr>
              <w:t>As long as your application is set up properly, rate limiting should not be a problem.</w:t>
            </w:r>
          </w:p>
        </w:tc>
        <w:tc>
          <w:tcPr>
            <w:tcW w:w="7407" w:type="dxa"/>
          </w:tcPr>
          <w:p w:rsidR="00000000" w:rsidRDefault="00E73530">
            <w:pPr>
              <w:rPr>
                <w:lang w:val="de-DE"/>
              </w:rPr>
            </w:pPr>
            <w:r>
              <w:rPr>
                <w:lang w:val="de-DE"/>
              </w:rPr>
              <w:t>Solange Ihre Anwendung ordnungsgem</w:t>
            </w:r>
            <w:r>
              <w:rPr>
                <w:lang w:val="de-DE"/>
              </w:rPr>
              <w:t>äß</w:t>
            </w:r>
            <w:r>
              <w:rPr>
                <w:lang w:val="de-DE"/>
              </w:rPr>
              <w:t xml:space="preserve"> eingerichtet ist, sollte die Ratenbegrenzung kein Problem darstellen.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100 </w:t>
            </w:r>
            <w:r>
              <w:rPr>
                <w:noProof/>
                <w:sz w:val="16"/>
              </w:rPr>
              <w:br/>
            </w:r>
            <w:r>
              <w:rPr>
                <w:noProof/>
                <w:sz w:val="2"/>
              </w:rPr>
              <w:t>cc956721-e77f-4889-8755-50e35a1d9766</w:t>
            </w:r>
          </w:p>
        </w:tc>
        <w:tc>
          <w:tcPr>
            <w:tcW w:w="7407" w:type="dxa"/>
            <w:shd w:val="clear" w:color="auto" w:fill="F2F2F2" w:themeFill="background1" w:themeFillShade="F2"/>
          </w:tcPr>
          <w:p w:rsidR="00000000" w:rsidRDefault="00E73530">
            <w:pPr>
              <w:rPr>
                <w:noProof/>
              </w:rPr>
            </w:pPr>
            <w:r>
              <w:rPr>
                <w:noProof/>
              </w:rPr>
              <w:t>When we return a 40</w:t>
            </w:r>
            <w:r>
              <w:rPr>
                <w:noProof/>
              </w:rPr>
              <w:t>3 with "Rate Limit Exceeded" in the body, just retry your request after the specified period of time.</w:t>
            </w:r>
          </w:p>
        </w:tc>
        <w:tc>
          <w:tcPr>
            <w:tcW w:w="7407" w:type="dxa"/>
          </w:tcPr>
          <w:p w:rsidR="00000000" w:rsidRDefault="00E73530">
            <w:pPr>
              <w:rPr>
                <w:lang w:val="de-DE"/>
              </w:rPr>
            </w:pPr>
            <w:r>
              <w:rPr>
                <w:lang w:val="de-DE"/>
              </w:rPr>
              <w:t>Wenn wir einen 403 mit "Rate Limit Exceeded" im Text zur</w:t>
            </w:r>
            <w:r>
              <w:rPr>
                <w:lang w:val="de-DE"/>
              </w:rPr>
              <w:t>ü</w:t>
            </w:r>
            <w:r>
              <w:rPr>
                <w:lang w:val="de-DE"/>
              </w:rPr>
              <w:t>ckgeben, wiederholen Sie Ihre Anfrage einfach nach dem angegebenen Zeitraum.</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101 </w:t>
            </w:r>
            <w:r>
              <w:rPr>
                <w:noProof/>
                <w:sz w:val="16"/>
              </w:rPr>
              <w:br/>
            </w:r>
            <w:r>
              <w:rPr>
                <w:noProof/>
                <w:sz w:val="2"/>
              </w:rPr>
              <w:t>6dd24852-be2b-</w:t>
            </w:r>
            <w:r>
              <w:rPr>
                <w:noProof/>
                <w:sz w:val="2"/>
              </w:rPr>
              <w:t>4c55-9a88-52155bcf01dc</w:t>
            </w:r>
          </w:p>
        </w:tc>
        <w:tc>
          <w:tcPr>
            <w:tcW w:w="7407" w:type="dxa"/>
            <w:shd w:val="clear" w:color="auto" w:fill="F2F2F2" w:themeFill="background1" w:themeFillShade="F2"/>
          </w:tcPr>
          <w:p w:rsidR="00000000" w:rsidRDefault="00E73530">
            <w:pPr>
              <w:rPr>
                <w:noProof/>
              </w:rPr>
            </w:pPr>
            <w:r>
              <w:rPr>
                <w:noProof/>
              </w:rPr>
              <w:t xml:space="preserve">If you find that you are regularly running in to these limits, </w:t>
            </w:r>
            <w:r>
              <w:rPr>
                <w:rStyle w:val="mqInternal"/>
                <w:noProof/>
              </w:rPr>
              <w:t>[1}</w:t>
            </w:r>
            <w:r>
              <w:rPr>
                <w:noProof/>
              </w:rPr>
              <w:t>contact us</w:t>
            </w:r>
            <w:r>
              <w:rPr>
                <w:rStyle w:val="mqInternal"/>
                <w:noProof/>
              </w:rPr>
              <w:t>{2]</w:t>
            </w:r>
            <w:r>
              <w:rPr>
                <w:noProof/>
              </w:rPr>
              <w:t xml:space="preserve"> to discuss your setup and options.</w:t>
            </w:r>
          </w:p>
        </w:tc>
        <w:tc>
          <w:tcPr>
            <w:tcW w:w="7407" w:type="dxa"/>
          </w:tcPr>
          <w:p w:rsidR="00000000" w:rsidRDefault="00E73530">
            <w:pPr>
              <w:rPr>
                <w:lang w:val="de-DE"/>
              </w:rPr>
            </w:pPr>
            <w:r>
              <w:rPr>
                <w:lang w:val="de-DE"/>
              </w:rPr>
              <w:t>Wenn Sie feststellen, dass Sie regelm</w:t>
            </w:r>
            <w:r>
              <w:rPr>
                <w:lang w:val="de-DE"/>
              </w:rPr>
              <w:t>äß</w:t>
            </w:r>
            <w:r>
              <w:rPr>
                <w:lang w:val="de-DE"/>
              </w:rPr>
              <w:t>ig an diese Grenzen sto</w:t>
            </w:r>
            <w:r>
              <w:rPr>
                <w:lang w:val="de-DE"/>
              </w:rPr>
              <w:t>ß</w:t>
            </w:r>
            <w:r>
              <w:rPr>
                <w:lang w:val="de-DE"/>
              </w:rPr>
              <w:t xml:space="preserve">en, </w:t>
            </w:r>
            <w:r>
              <w:rPr>
                <w:rStyle w:val="mqInternal"/>
                <w:noProof/>
                <w:lang w:val="de-DE"/>
              </w:rPr>
              <w:t>[1}</w:t>
            </w:r>
            <w:r>
              <w:rPr>
                <w:lang w:val="de-DE"/>
              </w:rPr>
              <w:t>kontaktiere uns</w:t>
            </w:r>
            <w:r>
              <w:rPr>
                <w:rStyle w:val="mqInternal"/>
                <w:noProof/>
                <w:lang w:val="de-DE"/>
              </w:rPr>
              <w:t>{2]</w:t>
            </w:r>
            <w:r>
              <w:rPr>
                <w:lang w:val="de-DE"/>
              </w:rPr>
              <w:t xml:space="preserve"> um Ihr Setup und Ihre Optione</w:t>
            </w:r>
            <w:r>
              <w:rPr>
                <w:lang w:val="de-DE"/>
              </w:rPr>
              <w:t>n zu besprechen.</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faq-codecs-and-formats.html</w:t>
            </w:r>
          </w:p>
          <w:p w:rsidR="00000000" w:rsidRDefault="00E73530">
            <w:pPr>
              <w:jc w:val="center"/>
              <w:rPr>
                <w:b/>
                <w:noProof/>
              </w:rPr>
            </w:pPr>
            <w:r>
              <w:rPr>
                <w:b/>
                <w:noProof/>
              </w:rPr>
              <w:t>MQ971010 cd177141-3ddb-4d7a-b17f-85ff95ddebb5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28fe2d3f-3925-400b-8208-9961702a6a5b</w:t>
            </w:r>
          </w:p>
        </w:tc>
        <w:tc>
          <w:tcPr>
            <w:tcW w:w="7407" w:type="dxa"/>
            <w:shd w:val="clear" w:color="auto" w:fill="F2F2F2" w:themeFill="background1" w:themeFillShade="F2"/>
          </w:tcPr>
          <w:p w:rsidR="00000000" w:rsidRDefault="00E73530">
            <w:pPr>
              <w:rPr>
                <w:noProof/>
              </w:rPr>
            </w:pPr>
            <w:r>
              <w:rPr>
                <w:noProof/>
              </w:rPr>
              <w:t>--- name:</w:t>
            </w:r>
          </w:p>
        </w:tc>
        <w:tc>
          <w:tcPr>
            <w:tcW w:w="7407" w:type="dxa"/>
          </w:tcPr>
          <w:p w:rsidR="00000000" w:rsidRDefault="00E73530">
            <w:pPr>
              <w:rPr>
                <w:lang w:val="de-DE"/>
              </w:rPr>
            </w:pPr>
            <w:r>
              <w:rPr>
                <w:lang w:val="de-DE"/>
              </w:rPr>
              <w:t>--- Name: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5360a161-0bb4-45e3-83a1-6442a5030f8e</w:t>
            </w:r>
          </w:p>
        </w:tc>
        <w:tc>
          <w:tcPr>
            <w:tcW w:w="7407" w:type="dxa"/>
            <w:shd w:val="clear" w:color="auto" w:fill="F2F2F2" w:themeFill="background1" w:themeFillShade="F2"/>
          </w:tcPr>
          <w:p w:rsidR="00000000" w:rsidRDefault="00E73530">
            <w:pPr>
              <w:rPr>
                <w:noProof/>
              </w:rPr>
            </w:pPr>
            <w:r>
              <w:rPr>
                <w:noProof/>
              </w:rPr>
              <w:t>'Codecs And Formats' parent:</w:t>
            </w:r>
          </w:p>
        </w:tc>
        <w:tc>
          <w:tcPr>
            <w:tcW w:w="7407" w:type="dxa"/>
          </w:tcPr>
          <w:p w:rsidR="00000000" w:rsidRDefault="00E73530">
            <w:pPr>
              <w:rPr>
                <w:lang w:val="de-DE"/>
              </w:rPr>
            </w:pPr>
            <w:r>
              <w:rPr>
                <w:lang w:val="de-DE"/>
              </w:rPr>
              <w:t>Ü</w:t>
            </w:r>
            <w:r>
              <w:rPr>
                <w:lang w:val="de-DE"/>
              </w:rPr>
              <w:t>bergeordnetes Element "Codecs und Formate":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6ab08ce9-8db3-462d-94d3-e304f319ad25</w:t>
            </w:r>
          </w:p>
        </w:tc>
        <w:tc>
          <w:tcPr>
            <w:tcW w:w="7407" w:type="dxa"/>
            <w:shd w:val="clear" w:color="auto" w:fill="F2F2F2" w:themeFill="background1" w:themeFillShade="F2"/>
          </w:tcPr>
          <w:p w:rsidR="00000000" w:rsidRDefault="00E73530">
            <w:pPr>
              <w:rPr>
                <w:noProof/>
              </w:rPr>
            </w:pPr>
            <w:r>
              <w:rPr>
                <w:noProof/>
              </w:rPr>
              <w:t>General Information ---</w:t>
            </w:r>
          </w:p>
        </w:tc>
        <w:tc>
          <w:tcPr>
            <w:tcW w:w="7407" w:type="dxa"/>
          </w:tcPr>
          <w:p w:rsidR="00000000" w:rsidRDefault="00E73530">
            <w:pPr>
              <w:rPr>
                <w:lang w:val="de-DE"/>
              </w:rPr>
            </w:pPr>
            <w:r>
              <w:rPr>
                <w:lang w:val="de-DE"/>
              </w:rPr>
              <w:t>Allgemeine Informationen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82b1a595-8645-463a-b456-ad5a50c3b910</w:t>
            </w:r>
          </w:p>
        </w:tc>
        <w:tc>
          <w:tcPr>
            <w:tcW w:w="7407" w:type="dxa"/>
            <w:shd w:val="clear" w:color="auto" w:fill="F2F2F2" w:themeFill="background1" w:themeFillShade="F2"/>
          </w:tcPr>
          <w:p w:rsidR="00000000" w:rsidRDefault="00E73530">
            <w:pPr>
              <w:rPr>
                <w:noProof/>
              </w:rPr>
            </w:pPr>
            <w:r>
              <w:rPr>
                <w:noProof/>
              </w:rPr>
              <w:t>FAQ:</w:t>
            </w:r>
          </w:p>
        </w:tc>
        <w:tc>
          <w:tcPr>
            <w:tcW w:w="7407" w:type="dxa"/>
          </w:tcPr>
          <w:p w:rsidR="00000000" w:rsidRDefault="00E73530">
            <w:pPr>
              <w:rPr>
                <w:lang w:val="de-DE"/>
              </w:rPr>
            </w:pPr>
            <w:r>
              <w:rPr>
                <w:lang w:val="de-DE"/>
              </w:rPr>
              <w:t>FAQ:</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a767c853-f89b-4887-aa2d-0ec9eb31759c</w:t>
            </w:r>
          </w:p>
        </w:tc>
        <w:tc>
          <w:tcPr>
            <w:tcW w:w="7407" w:type="dxa"/>
            <w:shd w:val="clear" w:color="auto" w:fill="F2F2F2" w:themeFill="background1" w:themeFillShade="F2"/>
          </w:tcPr>
          <w:p w:rsidR="00000000" w:rsidRDefault="00E73530">
            <w:pPr>
              <w:rPr>
                <w:noProof/>
              </w:rPr>
            </w:pPr>
            <w:r>
              <w:rPr>
                <w:noProof/>
              </w:rPr>
              <w:t>Codecs And Formats</w:t>
            </w:r>
          </w:p>
        </w:tc>
        <w:tc>
          <w:tcPr>
            <w:tcW w:w="7407" w:type="dxa"/>
          </w:tcPr>
          <w:p w:rsidR="00000000" w:rsidRDefault="00E73530">
            <w:pPr>
              <w:rPr>
                <w:lang w:val="de-DE"/>
              </w:rPr>
            </w:pPr>
            <w:r>
              <w:rPr>
                <w:lang w:val="de-DE"/>
              </w:rPr>
              <w:t>Codecs und Formate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6e873612-98f6-46f8-89ca-c9b7dfe422c8</w:t>
            </w:r>
          </w:p>
        </w:tc>
        <w:tc>
          <w:tcPr>
            <w:tcW w:w="7407" w:type="dxa"/>
            <w:shd w:val="clear" w:color="auto" w:fill="F2F2F2" w:themeFill="background1" w:themeFillShade="F2"/>
          </w:tcPr>
          <w:p w:rsidR="00000000" w:rsidRDefault="00E73530">
            <w:pPr>
              <w:rPr>
                <w:noProof/>
              </w:rPr>
            </w:pPr>
            <w:r>
              <w:rPr>
                <w:noProof/>
              </w:rPr>
              <w:t>This topic answers questions about codecs and formats for video inputs and outputs.</w:t>
            </w:r>
          </w:p>
        </w:tc>
        <w:tc>
          <w:tcPr>
            <w:tcW w:w="7407" w:type="dxa"/>
          </w:tcPr>
          <w:p w:rsidR="00000000" w:rsidRDefault="00E73530">
            <w:pPr>
              <w:rPr>
                <w:lang w:val="de-DE"/>
              </w:rPr>
            </w:pPr>
            <w:r>
              <w:rPr>
                <w:lang w:val="de-DE"/>
              </w:rPr>
              <w:t>Dieses Thema beantwortet Fragen zu Codecs und Formaten f</w:t>
            </w:r>
            <w:r>
              <w:rPr>
                <w:lang w:val="de-DE"/>
              </w:rPr>
              <w:t>ü</w:t>
            </w:r>
            <w:r>
              <w:rPr>
                <w:lang w:val="de-DE"/>
              </w:rPr>
              <w:t>r Videoeing</w:t>
            </w:r>
            <w:r>
              <w:rPr>
                <w:lang w:val="de-DE"/>
              </w:rPr>
              <w:t>ä</w:t>
            </w:r>
            <w:r>
              <w:rPr>
                <w:lang w:val="de-DE"/>
              </w:rPr>
              <w:t>nge und -ausg</w:t>
            </w:r>
            <w:r>
              <w:rPr>
                <w:lang w:val="de-DE"/>
              </w:rPr>
              <w:t>ä</w:t>
            </w:r>
            <w:r>
              <w:rPr>
                <w:lang w:val="de-DE"/>
              </w:rPr>
              <w:t>nge.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0620e3c8-441f-402e-a553-e377121ed2f0</w:t>
            </w:r>
          </w:p>
        </w:tc>
        <w:tc>
          <w:tcPr>
            <w:tcW w:w="7407" w:type="dxa"/>
            <w:shd w:val="clear" w:color="auto" w:fill="F2F2F2" w:themeFill="background1" w:themeFillShade="F2"/>
          </w:tcPr>
          <w:p w:rsidR="00000000" w:rsidRDefault="00E73530">
            <w:pPr>
              <w:rPr>
                <w:noProof/>
              </w:rPr>
            </w:pPr>
            <w:r>
              <w:rPr>
                <w:noProof/>
              </w:rPr>
              <w:t>FAQ</w:t>
            </w:r>
          </w:p>
        </w:tc>
        <w:tc>
          <w:tcPr>
            <w:tcW w:w="7407" w:type="dxa"/>
          </w:tcPr>
          <w:p w:rsidR="00000000" w:rsidRDefault="00E73530">
            <w:pPr>
              <w:rPr>
                <w:lang w:val="de-DE"/>
              </w:rPr>
            </w:pPr>
            <w:r>
              <w:rPr>
                <w:lang w:val="de-DE"/>
              </w:rPr>
              <w:t>FAQ</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e3ff2e71-2d2b-4fee-a501-dd6e28b7416e</w:t>
            </w:r>
          </w:p>
        </w:tc>
        <w:tc>
          <w:tcPr>
            <w:tcW w:w="7407" w:type="dxa"/>
            <w:shd w:val="clear" w:color="auto" w:fill="F2F2F2" w:themeFill="background1" w:themeFillShade="F2"/>
          </w:tcPr>
          <w:p w:rsidR="00000000" w:rsidRDefault="00E73530">
            <w:pPr>
              <w:rPr>
                <w:noProof/>
              </w:rPr>
            </w:pPr>
            <w:r>
              <w:rPr>
                <w:rStyle w:val="mqInternal"/>
                <w:noProof/>
              </w:rPr>
              <w:t>[1}</w:t>
            </w:r>
            <w:r>
              <w:rPr>
                <w:noProof/>
              </w:rPr>
              <w:t>What is a codec?</w:t>
            </w:r>
          </w:p>
        </w:tc>
        <w:tc>
          <w:tcPr>
            <w:tcW w:w="7407" w:type="dxa"/>
          </w:tcPr>
          <w:p w:rsidR="00000000" w:rsidRDefault="00E73530">
            <w:pPr>
              <w:rPr>
                <w:lang w:val="de-DE"/>
              </w:rPr>
            </w:pPr>
            <w:r>
              <w:rPr>
                <w:rStyle w:val="mqInternal"/>
                <w:noProof/>
                <w:lang w:val="de-DE"/>
              </w:rPr>
              <w:t>[1}</w:t>
            </w:r>
            <w:r>
              <w:rPr>
                <w:lang w:val="de-DE"/>
              </w:rPr>
              <w:t>Was ist ein Codec?</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b328a6b4-5462-4857-a24b-71aa7199738b</w:t>
            </w:r>
          </w:p>
        </w:tc>
        <w:tc>
          <w:tcPr>
            <w:tcW w:w="7407" w:type="dxa"/>
            <w:shd w:val="clear" w:color="auto" w:fill="F2F2F2" w:themeFill="background1" w:themeFillShade="F2"/>
          </w:tcPr>
          <w:p w:rsidR="00000000" w:rsidRDefault="00E73530">
            <w:pPr>
              <w:rPr>
                <w:noProof/>
              </w:rPr>
            </w:pPr>
            <w:r>
              <w:rPr>
                <w:noProof/>
              </w:rPr>
              <w:t>What is a format?</w:t>
            </w:r>
            <w:r>
              <w:rPr>
                <w:rStyle w:val="mqInternal"/>
                <w:noProof/>
              </w:rPr>
              <w:t>{1]</w:t>
            </w:r>
          </w:p>
        </w:tc>
        <w:tc>
          <w:tcPr>
            <w:tcW w:w="7407" w:type="dxa"/>
          </w:tcPr>
          <w:p w:rsidR="00000000" w:rsidRDefault="00E73530">
            <w:pPr>
              <w:rPr>
                <w:lang w:val="de-DE"/>
              </w:rPr>
            </w:pPr>
            <w:r>
              <w:rPr>
                <w:lang w:val="de-DE"/>
              </w:rPr>
              <w:t>Was ist ein Format?</w:t>
            </w:r>
            <w:r>
              <w:rPr>
                <w:rStyle w:val="mqInternal"/>
                <w:noProof/>
                <w:lang w:val="de-DE"/>
              </w:rPr>
              <w:t>{1]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d2c698de-0e69-4cb9-954d-da16b159d351</w:t>
            </w:r>
          </w:p>
        </w:tc>
        <w:tc>
          <w:tcPr>
            <w:tcW w:w="7407" w:type="dxa"/>
            <w:shd w:val="clear" w:color="auto" w:fill="F2F2F2" w:themeFill="background1" w:themeFillShade="F2"/>
          </w:tcPr>
          <w:p w:rsidR="00000000" w:rsidRDefault="00E73530">
            <w:pPr>
              <w:rPr>
                <w:noProof/>
              </w:rPr>
            </w:pPr>
            <w:r>
              <w:rPr>
                <w:noProof/>
              </w:rPr>
              <w:t>A codec is a compression standard.</w:t>
            </w:r>
          </w:p>
        </w:tc>
        <w:tc>
          <w:tcPr>
            <w:tcW w:w="7407" w:type="dxa"/>
          </w:tcPr>
          <w:p w:rsidR="00000000" w:rsidRDefault="00E73530">
            <w:pPr>
              <w:rPr>
                <w:lang w:val="de-DE"/>
              </w:rPr>
            </w:pPr>
            <w:r>
              <w:rPr>
                <w:lang w:val="de-DE"/>
              </w:rPr>
              <w:t>Ein Codec ist ein Komprimierungsstandard.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731dd67b-85d6-41c9-9ff6-d7099ffb085e</w:t>
            </w:r>
          </w:p>
        </w:tc>
        <w:tc>
          <w:tcPr>
            <w:tcW w:w="7407" w:type="dxa"/>
            <w:shd w:val="clear" w:color="auto" w:fill="F2F2F2" w:themeFill="background1" w:themeFillShade="F2"/>
          </w:tcPr>
          <w:p w:rsidR="00000000" w:rsidRDefault="00E73530">
            <w:pPr>
              <w:rPr>
                <w:noProof/>
              </w:rPr>
            </w:pPr>
            <w:r>
              <w:rPr>
                <w:noProof/>
              </w:rPr>
              <w:t>Raw video or audio is compressed when encoding, and decompressed (decoded) on playback.</w:t>
            </w:r>
          </w:p>
        </w:tc>
        <w:tc>
          <w:tcPr>
            <w:tcW w:w="7407" w:type="dxa"/>
          </w:tcPr>
          <w:p w:rsidR="00000000" w:rsidRDefault="00E73530">
            <w:pPr>
              <w:rPr>
                <w:lang w:val="de-DE"/>
              </w:rPr>
            </w:pPr>
            <w:r>
              <w:rPr>
                <w:lang w:val="de-DE"/>
              </w:rPr>
              <w:t>Rohes Video oder Audio wird beim Codieren komprim</w:t>
            </w:r>
            <w:r>
              <w:rPr>
                <w:lang w:val="de-DE"/>
              </w:rPr>
              <w:t>iert und bei der Wiedergabe dekomprimiert (decodiert).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08a7a8d8-6037-445b-a815-e2f28ffbc33f</w:t>
            </w:r>
          </w:p>
        </w:tc>
        <w:tc>
          <w:tcPr>
            <w:tcW w:w="7407" w:type="dxa"/>
            <w:shd w:val="clear" w:color="auto" w:fill="F2F2F2" w:themeFill="background1" w:themeFillShade="F2"/>
          </w:tcPr>
          <w:p w:rsidR="00000000" w:rsidRDefault="00E73530">
            <w:pPr>
              <w:rPr>
                <w:noProof/>
              </w:rPr>
            </w:pPr>
            <w:r>
              <w:rPr>
                <w:noProof/>
              </w:rPr>
              <w:t xml:space="preserve">MP3 is an audio codec </w:t>
            </w:r>
            <w:r>
              <w:rPr>
                <w:noProof/>
              </w:rPr>
              <w:t>–</w:t>
            </w:r>
            <w:r>
              <w:rPr>
                <w:noProof/>
              </w:rPr>
              <w:t xml:space="preserve"> a compression standard that MP3 players know how to decode, and MP3 encoders know how to encode.</w:t>
            </w:r>
          </w:p>
        </w:tc>
        <w:tc>
          <w:tcPr>
            <w:tcW w:w="7407" w:type="dxa"/>
          </w:tcPr>
          <w:p w:rsidR="00000000" w:rsidRDefault="00E73530">
            <w:pPr>
              <w:rPr>
                <w:lang w:val="de-DE"/>
              </w:rPr>
            </w:pPr>
            <w:r>
              <w:rPr>
                <w:lang w:val="de-DE"/>
              </w:rPr>
              <w:t>MP3 ist ein Audio-Codec - ein Komprimi</w:t>
            </w:r>
            <w:r>
              <w:rPr>
                <w:lang w:val="de-DE"/>
              </w:rPr>
              <w:t>erungsstandard, den MP3-Player dekodieren und MP3-Encoder codieren k</w:t>
            </w:r>
            <w:r>
              <w:rPr>
                <w:lang w:val="de-DE"/>
              </w:rPr>
              <w:t>ö</w:t>
            </w:r>
            <w:r>
              <w:rPr>
                <w:lang w:val="de-DE"/>
              </w:rPr>
              <w:t>nnen.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08c302eb-1f34-47d3-adc1-bbc739f21bf6</w:t>
            </w:r>
          </w:p>
        </w:tc>
        <w:tc>
          <w:tcPr>
            <w:tcW w:w="7407" w:type="dxa"/>
            <w:shd w:val="clear" w:color="auto" w:fill="F2F2F2" w:themeFill="background1" w:themeFillShade="F2"/>
          </w:tcPr>
          <w:p w:rsidR="00000000" w:rsidRDefault="00E73530">
            <w:pPr>
              <w:rPr>
                <w:noProof/>
              </w:rPr>
            </w:pPr>
            <w:r>
              <w:rPr>
                <w:noProof/>
              </w:rPr>
              <w:t>There are hundreds of codecs out there; some of the more important ones are H.264, HEVC, MPEG-2, Theora, VP8, VP9, JPEG2000, DivX, XviD, an</w:t>
            </w:r>
            <w:r>
              <w:rPr>
                <w:noProof/>
              </w:rPr>
              <w:t>d the WMV family (video) and MP3, AAC, Vorbis, and the WMA family (audio).</w:t>
            </w:r>
          </w:p>
        </w:tc>
        <w:tc>
          <w:tcPr>
            <w:tcW w:w="7407" w:type="dxa"/>
          </w:tcPr>
          <w:p w:rsidR="00000000" w:rsidRDefault="00E73530">
            <w:pPr>
              <w:rPr>
                <w:lang w:val="de-DE"/>
              </w:rPr>
            </w:pPr>
            <w:r>
              <w:rPr>
                <w:lang w:val="de-DE"/>
              </w:rPr>
              <w:t>Es gibt Hunderte von Codecs da drau</w:t>
            </w:r>
            <w:r>
              <w:rPr>
                <w:lang w:val="de-DE"/>
              </w:rPr>
              <w:t>ß</w:t>
            </w:r>
            <w:r>
              <w:rPr>
                <w:lang w:val="de-DE"/>
              </w:rPr>
              <w:t>en; Einige der wichtigsten sind H.264, HEVC, MPEG-2, Theora, VP8, VP9, JPEG2000, DivX, XviD und die WMV-Familie (Video) sowie MP3, AAC, Vorbis un</w:t>
            </w:r>
            <w:r>
              <w:rPr>
                <w:lang w:val="de-DE"/>
              </w:rPr>
              <w:t>d die WMA-Familie (Audio).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d43a282e-981a-41da-bffe-8d577d4894e2</w:t>
            </w:r>
          </w:p>
        </w:tc>
        <w:tc>
          <w:tcPr>
            <w:tcW w:w="7407" w:type="dxa"/>
            <w:shd w:val="clear" w:color="auto" w:fill="F2F2F2" w:themeFill="background1" w:themeFillShade="F2"/>
          </w:tcPr>
          <w:p w:rsidR="00000000" w:rsidRDefault="00E73530">
            <w:pPr>
              <w:rPr>
                <w:noProof/>
              </w:rPr>
            </w:pPr>
            <w:r>
              <w:rPr>
                <w:noProof/>
              </w:rPr>
              <w:t xml:space="preserve">A format is a file container that holds one or more codecs </w:t>
            </w:r>
            <w:r>
              <w:rPr>
                <w:noProof/>
              </w:rPr>
              <w:t>–</w:t>
            </w:r>
            <w:r>
              <w:rPr>
                <w:noProof/>
              </w:rPr>
              <w:t xml:space="preserve"> video, audio, or even data.</w:t>
            </w:r>
          </w:p>
        </w:tc>
        <w:tc>
          <w:tcPr>
            <w:tcW w:w="7407" w:type="dxa"/>
          </w:tcPr>
          <w:p w:rsidR="00000000" w:rsidRDefault="00E73530">
            <w:pPr>
              <w:rPr>
                <w:lang w:val="de-DE"/>
              </w:rPr>
            </w:pPr>
            <w:r>
              <w:rPr>
                <w:lang w:val="de-DE"/>
              </w:rPr>
              <w:t>Ein Format ist ein Dateicontainer, der einen oder mehrere Codecs enth</w:t>
            </w:r>
            <w:r>
              <w:rPr>
                <w:lang w:val="de-DE"/>
              </w:rPr>
              <w:t>ä</w:t>
            </w:r>
            <w:r>
              <w:rPr>
                <w:lang w:val="de-DE"/>
              </w:rPr>
              <w:t>lt - Video, Audio oder sogar Daten.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a82bbe31-4edf-40c0-a688-c91d2e2d944a</w:t>
            </w:r>
          </w:p>
        </w:tc>
        <w:tc>
          <w:tcPr>
            <w:tcW w:w="7407" w:type="dxa"/>
            <w:shd w:val="clear" w:color="auto" w:fill="F2F2F2" w:themeFill="background1" w:themeFillShade="F2"/>
          </w:tcPr>
          <w:p w:rsidR="00000000" w:rsidRDefault="00E73530">
            <w:pPr>
              <w:rPr>
                <w:noProof/>
              </w:rPr>
            </w:pPr>
            <w:r>
              <w:rPr>
                <w:noProof/>
              </w:rPr>
              <w:t>The container format contains information about the video, audio, and data tracks that it holds.</w:t>
            </w:r>
          </w:p>
        </w:tc>
        <w:tc>
          <w:tcPr>
            <w:tcW w:w="7407" w:type="dxa"/>
          </w:tcPr>
          <w:p w:rsidR="00000000" w:rsidRDefault="00E73530">
            <w:pPr>
              <w:rPr>
                <w:lang w:val="de-DE"/>
              </w:rPr>
            </w:pPr>
            <w:r>
              <w:rPr>
                <w:lang w:val="de-DE"/>
              </w:rPr>
              <w:t>Das Containerformat enth</w:t>
            </w:r>
            <w:r>
              <w:rPr>
                <w:lang w:val="de-DE"/>
              </w:rPr>
              <w:t>ä</w:t>
            </w:r>
            <w:r>
              <w:rPr>
                <w:lang w:val="de-DE"/>
              </w:rPr>
              <w:t>lt Informationen zu den darin enthaltenen Video-, Audio-</w:t>
            </w:r>
            <w:r>
              <w:rPr>
                <w:lang w:val="de-DE"/>
              </w:rPr>
              <w:t xml:space="preserve"> und Datenspuren.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 </w:t>
            </w:r>
            <w:r>
              <w:rPr>
                <w:noProof/>
                <w:sz w:val="16"/>
              </w:rPr>
              <w:br/>
            </w:r>
            <w:r>
              <w:rPr>
                <w:noProof/>
                <w:sz w:val="2"/>
              </w:rPr>
              <w:t>c10a4f3a-5466-473d-9bc0-8dad313fee47</w:t>
            </w:r>
          </w:p>
        </w:tc>
        <w:tc>
          <w:tcPr>
            <w:tcW w:w="7407" w:type="dxa"/>
            <w:shd w:val="clear" w:color="auto" w:fill="F2F2F2" w:themeFill="background1" w:themeFillShade="F2"/>
          </w:tcPr>
          <w:p w:rsidR="00000000" w:rsidRDefault="00E73530">
            <w:pPr>
              <w:rPr>
                <w:noProof/>
              </w:rPr>
            </w:pPr>
            <w:r>
              <w:rPr>
                <w:noProof/>
              </w:rPr>
              <w:t>Some example container formats are mov (Quicktime), mp4, ogg, and avi.</w:t>
            </w:r>
          </w:p>
        </w:tc>
        <w:tc>
          <w:tcPr>
            <w:tcW w:w="7407" w:type="dxa"/>
          </w:tcPr>
          <w:p w:rsidR="00000000" w:rsidRDefault="00E73530">
            <w:pPr>
              <w:rPr>
                <w:lang w:val="de-DE"/>
              </w:rPr>
            </w:pPr>
            <w:r>
              <w:rPr>
                <w:lang w:val="de-DE"/>
              </w:rPr>
              <w:t>Einige Beispielcontainerformate sind mov (Quicktime), mp4, ogg und avi.</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 </w:t>
            </w:r>
            <w:r>
              <w:rPr>
                <w:noProof/>
                <w:sz w:val="16"/>
              </w:rPr>
              <w:br/>
            </w:r>
            <w:r>
              <w:rPr>
                <w:noProof/>
                <w:sz w:val="2"/>
              </w:rPr>
              <w:t>be592e1e-721b-4325-8886-2f7e515c3a5f</w:t>
            </w:r>
          </w:p>
        </w:tc>
        <w:tc>
          <w:tcPr>
            <w:tcW w:w="7407" w:type="dxa"/>
            <w:shd w:val="clear" w:color="auto" w:fill="F2F2F2" w:themeFill="background1" w:themeFillShade="F2"/>
          </w:tcPr>
          <w:p w:rsidR="00000000" w:rsidRDefault="00E73530">
            <w:pPr>
              <w:rPr>
                <w:noProof/>
              </w:rPr>
            </w:pPr>
            <w:r>
              <w:rPr>
                <w:noProof/>
              </w:rPr>
              <w:t>What incomi</w:t>
            </w:r>
            <w:r>
              <w:rPr>
                <w:noProof/>
              </w:rPr>
              <w:t>ng video formats are compatible with Zencoder?</w:t>
            </w:r>
          </w:p>
        </w:tc>
        <w:tc>
          <w:tcPr>
            <w:tcW w:w="7407" w:type="dxa"/>
          </w:tcPr>
          <w:p w:rsidR="00000000" w:rsidRDefault="00E73530">
            <w:pPr>
              <w:rPr>
                <w:lang w:val="de-DE"/>
              </w:rPr>
            </w:pPr>
            <w:r>
              <w:rPr>
                <w:lang w:val="de-DE"/>
              </w:rPr>
              <w:t>Welche eingehenden Videoformate sind mit Zencoder kompatibel?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 </w:t>
            </w:r>
            <w:r>
              <w:rPr>
                <w:noProof/>
                <w:sz w:val="16"/>
              </w:rPr>
              <w:br/>
            </w:r>
            <w:r>
              <w:rPr>
                <w:noProof/>
                <w:sz w:val="2"/>
              </w:rPr>
              <w:t>a0096601-2bf0-494c-9994-ef4a13e73327</w:t>
            </w:r>
          </w:p>
        </w:tc>
        <w:tc>
          <w:tcPr>
            <w:tcW w:w="7407" w:type="dxa"/>
            <w:shd w:val="clear" w:color="auto" w:fill="F2F2F2" w:themeFill="background1" w:themeFillShade="F2"/>
          </w:tcPr>
          <w:p w:rsidR="00000000" w:rsidRDefault="00E73530">
            <w:pPr>
              <w:rPr>
                <w:noProof/>
              </w:rPr>
            </w:pPr>
            <w:r>
              <w:rPr>
                <w:noProof/>
              </w:rPr>
              <w:t>Nearly everything.</w:t>
            </w:r>
          </w:p>
        </w:tc>
        <w:tc>
          <w:tcPr>
            <w:tcW w:w="7407" w:type="dxa"/>
          </w:tcPr>
          <w:p w:rsidR="00000000" w:rsidRDefault="00E73530">
            <w:pPr>
              <w:rPr>
                <w:lang w:val="de-DE"/>
              </w:rPr>
            </w:pPr>
            <w:r>
              <w:rPr>
                <w:lang w:val="de-DE"/>
              </w:rPr>
              <w:t>Fast alles.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 </w:t>
            </w:r>
            <w:r>
              <w:rPr>
                <w:noProof/>
                <w:sz w:val="16"/>
              </w:rPr>
              <w:br/>
            </w:r>
            <w:r>
              <w:rPr>
                <w:noProof/>
                <w:sz w:val="2"/>
              </w:rPr>
              <w:t>99c19f4b-3486-4d9f-9708-f5467a1a1b46</w:t>
            </w:r>
          </w:p>
        </w:tc>
        <w:tc>
          <w:tcPr>
            <w:tcW w:w="7407" w:type="dxa"/>
            <w:shd w:val="clear" w:color="auto" w:fill="F2F2F2" w:themeFill="background1" w:themeFillShade="F2"/>
          </w:tcPr>
          <w:p w:rsidR="00000000" w:rsidRDefault="00E73530">
            <w:pPr>
              <w:rPr>
                <w:noProof/>
              </w:rPr>
            </w:pPr>
            <w:r>
              <w:rPr>
                <w:noProof/>
              </w:rPr>
              <w:t>We know that it</w:t>
            </w:r>
            <w:r>
              <w:rPr>
                <w:noProof/>
              </w:rPr>
              <w:t>’</w:t>
            </w:r>
            <w:r>
              <w:rPr>
                <w:noProof/>
              </w:rPr>
              <w:t>s difficult to predict what types of formats might be uploaded to your application, especially with user-generated content, so our goal is to accept every video format possible.</w:t>
            </w:r>
          </w:p>
        </w:tc>
        <w:tc>
          <w:tcPr>
            <w:tcW w:w="7407" w:type="dxa"/>
          </w:tcPr>
          <w:p w:rsidR="00000000" w:rsidRDefault="00E73530">
            <w:pPr>
              <w:rPr>
                <w:lang w:val="de-DE"/>
              </w:rPr>
            </w:pPr>
            <w:r>
              <w:rPr>
                <w:lang w:val="de-DE"/>
              </w:rPr>
              <w:t>Wir wissen, dass es schwierig ist vorherzusagen,</w:t>
            </w:r>
            <w:r>
              <w:rPr>
                <w:lang w:val="de-DE"/>
              </w:rPr>
              <w:t xml:space="preserve"> welche Arten von Formaten in Ihre Anwendung hochgeladen werden k</w:t>
            </w:r>
            <w:r>
              <w:rPr>
                <w:lang w:val="de-DE"/>
              </w:rPr>
              <w:t>ö</w:t>
            </w:r>
            <w:r>
              <w:rPr>
                <w:lang w:val="de-DE"/>
              </w:rPr>
              <w:t>nnten, insbesondere bei benutzergenerierten Inhalten. Daher ist es unser Ziel, jedes m</w:t>
            </w:r>
            <w:r>
              <w:rPr>
                <w:lang w:val="de-DE"/>
              </w:rPr>
              <w:t>ö</w:t>
            </w:r>
            <w:r>
              <w:rPr>
                <w:lang w:val="de-DE"/>
              </w:rPr>
              <w:t>gliche Videoformat zu akzeptieren.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 </w:t>
            </w:r>
            <w:r>
              <w:rPr>
                <w:noProof/>
                <w:sz w:val="16"/>
              </w:rPr>
              <w:br/>
            </w:r>
            <w:r>
              <w:rPr>
                <w:noProof/>
                <w:sz w:val="2"/>
              </w:rPr>
              <w:t>f6472eda-da28-465c-9097-e4b5f9662777</w:t>
            </w:r>
          </w:p>
        </w:tc>
        <w:tc>
          <w:tcPr>
            <w:tcW w:w="7407" w:type="dxa"/>
            <w:shd w:val="clear" w:color="auto" w:fill="F2F2F2" w:themeFill="background1" w:themeFillShade="F2"/>
          </w:tcPr>
          <w:p w:rsidR="00000000" w:rsidRDefault="00E73530">
            <w:pPr>
              <w:rPr>
                <w:noProof/>
              </w:rPr>
            </w:pPr>
            <w:r>
              <w:rPr>
                <w:noProof/>
              </w:rPr>
              <w:t xml:space="preserve">So we support hundreds of </w:t>
            </w:r>
            <w:r>
              <w:rPr>
                <w:noProof/>
              </w:rPr>
              <w:t xml:space="preserve">codecs and formats, including </w:t>
            </w:r>
            <w:r>
              <w:rPr>
                <w:rStyle w:val="mqInternal"/>
                <w:noProof/>
              </w:rPr>
              <w:t>[1}</w:t>
            </w:r>
            <w:r>
              <w:rPr>
                <w:noProof/>
              </w:rPr>
              <w:t>all of the most common ones</w:t>
            </w:r>
            <w:r>
              <w:rPr>
                <w:rStyle w:val="mqInternal"/>
                <w:noProof/>
              </w:rPr>
              <w:t>{2]</w:t>
            </w:r>
            <w:r>
              <w:rPr>
                <w:noProof/>
              </w:rPr>
              <w:t>.</w:t>
            </w:r>
          </w:p>
        </w:tc>
        <w:tc>
          <w:tcPr>
            <w:tcW w:w="7407" w:type="dxa"/>
          </w:tcPr>
          <w:p w:rsidR="00000000" w:rsidRDefault="00E73530">
            <w:pPr>
              <w:rPr>
                <w:lang w:val="de-DE"/>
              </w:rPr>
            </w:pPr>
            <w:r>
              <w:rPr>
                <w:lang w:val="de-DE"/>
              </w:rPr>
              <w:t>Daher unterst</w:t>
            </w:r>
            <w:r>
              <w:rPr>
                <w:lang w:val="de-DE"/>
              </w:rPr>
              <w:t>ü</w:t>
            </w:r>
            <w:r>
              <w:rPr>
                <w:lang w:val="de-DE"/>
              </w:rPr>
              <w:t>tzen wir Hunderte von Codecs und Formaten, einschlie</w:t>
            </w:r>
            <w:r>
              <w:rPr>
                <w:lang w:val="de-DE"/>
              </w:rPr>
              <w:t>ß</w:t>
            </w:r>
            <w:r>
              <w:rPr>
                <w:lang w:val="de-DE"/>
              </w:rPr>
              <w:t xml:space="preserve">lich </w:t>
            </w:r>
            <w:r>
              <w:rPr>
                <w:rStyle w:val="mqInternal"/>
                <w:noProof/>
                <w:lang w:val="de-DE"/>
              </w:rPr>
              <w:t>[1}</w:t>
            </w:r>
            <w:r>
              <w:rPr>
                <w:lang w:val="de-DE"/>
              </w:rPr>
              <w:t>alle die h</w:t>
            </w:r>
            <w:r>
              <w:rPr>
                <w:lang w:val="de-DE"/>
              </w:rPr>
              <w:t>ä</w:t>
            </w:r>
            <w:r>
              <w:rPr>
                <w:lang w:val="de-DE"/>
              </w:rPr>
              <w:t>ufigsten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 </w:t>
            </w:r>
            <w:r>
              <w:rPr>
                <w:noProof/>
                <w:sz w:val="16"/>
              </w:rPr>
              <w:br/>
            </w:r>
            <w:r>
              <w:rPr>
                <w:noProof/>
                <w:sz w:val="2"/>
              </w:rPr>
              <w:t>92d8cebf-bd37-4028-ab1e-aee4de4323ad</w:t>
            </w:r>
          </w:p>
        </w:tc>
        <w:tc>
          <w:tcPr>
            <w:tcW w:w="7407" w:type="dxa"/>
            <w:shd w:val="clear" w:color="auto" w:fill="F2F2F2" w:themeFill="background1" w:themeFillShade="F2"/>
          </w:tcPr>
          <w:p w:rsidR="00000000" w:rsidRDefault="00E73530">
            <w:pPr>
              <w:rPr>
                <w:noProof/>
              </w:rPr>
            </w:pPr>
            <w:r>
              <w:rPr>
                <w:noProof/>
              </w:rPr>
              <w:t>For detailed information about video formats and c</w:t>
            </w:r>
            <w:r>
              <w:rPr>
                <w:noProof/>
              </w:rPr>
              <w:t xml:space="preserve">odecs, and what source video formats are supported by Zencoder, see </w:t>
            </w:r>
            <w:r>
              <w:rPr>
                <w:rStyle w:val="mqInternal"/>
                <w:noProof/>
              </w:rPr>
              <w:t>[1}</w:t>
            </w:r>
            <w:r>
              <w:rPr>
                <w:noProof/>
              </w:rPr>
              <w:t>Supported Video Codecs and Containers</w:t>
            </w:r>
            <w:r>
              <w:rPr>
                <w:rStyle w:val="mqInternal"/>
                <w:noProof/>
              </w:rPr>
              <w:t>{2]</w:t>
            </w:r>
          </w:p>
        </w:tc>
        <w:tc>
          <w:tcPr>
            <w:tcW w:w="7407" w:type="dxa"/>
          </w:tcPr>
          <w:p w:rsidR="00000000" w:rsidRDefault="00E73530">
            <w:pPr>
              <w:rPr>
                <w:lang w:val="de-DE"/>
              </w:rPr>
            </w:pPr>
            <w:r>
              <w:rPr>
                <w:lang w:val="de-DE"/>
              </w:rPr>
              <w:t>Ausf</w:t>
            </w:r>
            <w:r>
              <w:rPr>
                <w:lang w:val="de-DE"/>
              </w:rPr>
              <w:t>ü</w:t>
            </w:r>
            <w:r>
              <w:rPr>
                <w:lang w:val="de-DE"/>
              </w:rPr>
              <w:t>hrliche Informationen zu Videoformaten und Codecs sowie zu den von Zencoder unterst</w:t>
            </w:r>
            <w:r>
              <w:rPr>
                <w:lang w:val="de-DE"/>
              </w:rPr>
              <w:t>ü</w:t>
            </w:r>
            <w:r>
              <w:rPr>
                <w:lang w:val="de-DE"/>
              </w:rPr>
              <w:t xml:space="preserve">tzten Quellvideoformaten finden Sie unter </w:t>
            </w:r>
            <w:r>
              <w:rPr>
                <w:rStyle w:val="mqInternal"/>
                <w:noProof/>
                <w:lang w:val="de-DE"/>
              </w:rPr>
              <w:t>[1}</w:t>
            </w:r>
            <w:r>
              <w:rPr>
                <w:lang w:val="de-DE"/>
              </w:rPr>
              <w:t>Unterst</w:t>
            </w:r>
            <w:r>
              <w:rPr>
                <w:lang w:val="de-DE"/>
              </w:rPr>
              <w:t>ü</w:t>
            </w:r>
            <w:r>
              <w:rPr>
                <w:lang w:val="de-DE"/>
              </w:rPr>
              <w:t>tz</w:t>
            </w:r>
            <w:r>
              <w:rPr>
                <w:lang w:val="de-DE"/>
              </w:rPr>
              <w:t>te Video-Codecs und -Container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 </w:t>
            </w:r>
            <w:r>
              <w:rPr>
                <w:noProof/>
                <w:sz w:val="16"/>
              </w:rPr>
              <w:br/>
            </w:r>
            <w:r>
              <w:rPr>
                <w:noProof/>
                <w:sz w:val="2"/>
              </w:rPr>
              <w:t>37b529e1-2e8e-47e8-91a9-1e3c10acd889</w:t>
            </w:r>
          </w:p>
        </w:tc>
        <w:tc>
          <w:tcPr>
            <w:tcW w:w="7407" w:type="dxa"/>
            <w:shd w:val="clear" w:color="auto" w:fill="F2F2F2" w:themeFill="background1" w:themeFillShade="F2"/>
          </w:tcPr>
          <w:p w:rsidR="00000000" w:rsidRDefault="00E73530">
            <w:pPr>
              <w:rPr>
                <w:noProof/>
              </w:rPr>
            </w:pPr>
            <w:r>
              <w:rPr>
                <w:noProof/>
              </w:rPr>
              <w:t>Are there any particular guidelines for input files?</w:t>
            </w:r>
          </w:p>
        </w:tc>
        <w:tc>
          <w:tcPr>
            <w:tcW w:w="7407" w:type="dxa"/>
          </w:tcPr>
          <w:p w:rsidR="00000000" w:rsidRDefault="00E73530">
            <w:pPr>
              <w:rPr>
                <w:lang w:val="de-DE"/>
              </w:rPr>
            </w:pPr>
            <w:r>
              <w:rPr>
                <w:lang w:val="de-DE"/>
              </w:rPr>
              <w:t>Gibt es spezielle Richtlinien f</w:t>
            </w:r>
            <w:r>
              <w:rPr>
                <w:lang w:val="de-DE"/>
              </w:rPr>
              <w:t>ü</w:t>
            </w:r>
            <w:r>
              <w:rPr>
                <w:lang w:val="de-DE"/>
              </w:rPr>
              <w:t>r Eingabedateien?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 </w:t>
            </w:r>
            <w:r>
              <w:rPr>
                <w:noProof/>
                <w:sz w:val="16"/>
              </w:rPr>
              <w:br/>
            </w:r>
            <w:r>
              <w:rPr>
                <w:noProof/>
                <w:sz w:val="2"/>
              </w:rPr>
              <w:t>81ef4281-a1d0-48af-a6ad-51a15b4f3f74</w:t>
            </w:r>
          </w:p>
        </w:tc>
        <w:tc>
          <w:tcPr>
            <w:tcW w:w="7407" w:type="dxa"/>
            <w:shd w:val="clear" w:color="auto" w:fill="F2F2F2" w:themeFill="background1" w:themeFillShade="F2"/>
          </w:tcPr>
          <w:p w:rsidR="00000000" w:rsidRDefault="00E73530">
            <w:pPr>
              <w:rPr>
                <w:noProof/>
              </w:rPr>
            </w:pPr>
            <w:r>
              <w:rPr>
                <w:noProof/>
              </w:rPr>
              <w:t>One issue that we have noticed is t</w:t>
            </w:r>
            <w:r>
              <w:rPr>
                <w:noProof/>
              </w:rPr>
              <w:t>hat if your input file is a segment of a longer video, and the segment does not begin with a keyframe, you may get stuttering at the beginning of the output videos.</w:t>
            </w:r>
          </w:p>
        </w:tc>
        <w:tc>
          <w:tcPr>
            <w:tcW w:w="7407" w:type="dxa"/>
          </w:tcPr>
          <w:p w:rsidR="00000000" w:rsidRDefault="00E73530">
            <w:pPr>
              <w:rPr>
                <w:lang w:val="de-DE"/>
              </w:rPr>
            </w:pPr>
            <w:r>
              <w:rPr>
                <w:lang w:val="de-DE"/>
              </w:rPr>
              <w:t>Ein Problem, das wir bemerkt haben, ist, dass wenn Ihre Eingabedatei ein Segment eines l</w:t>
            </w:r>
            <w:r>
              <w:rPr>
                <w:lang w:val="de-DE"/>
              </w:rPr>
              <w:t>ä</w:t>
            </w:r>
            <w:r>
              <w:rPr>
                <w:lang w:val="de-DE"/>
              </w:rPr>
              <w:t>ng</w:t>
            </w:r>
            <w:r>
              <w:rPr>
                <w:lang w:val="de-DE"/>
              </w:rPr>
              <w:t>eren Videos ist und das Segment nicht mit einem Keyframe beginnt, Sie am Anfang der Ausgabevideos m</w:t>
            </w:r>
            <w:r>
              <w:rPr>
                <w:lang w:val="de-DE"/>
              </w:rPr>
              <w:t>ö</w:t>
            </w:r>
            <w:r>
              <w:rPr>
                <w:lang w:val="de-DE"/>
              </w:rPr>
              <w:t>glicherweise stottern.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 </w:t>
            </w:r>
            <w:r>
              <w:rPr>
                <w:noProof/>
                <w:sz w:val="16"/>
              </w:rPr>
              <w:br/>
            </w:r>
            <w:r>
              <w:rPr>
                <w:noProof/>
                <w:sz w:val="2"/>
              </w:rPr>
              <w:t>82a93b0a-d1fd-4a5e-a8e1-919f5e2ec22d</w:t>
            </w:r>
          </w:p>
        </w:tc>
        <w:tc>
          <w:tcPr>
            <w:tcW w:w="7407" w:type="dxa"/>
            <w:shd w:val="clear" w:color="auto" w:fill="F2F2F2" w:themeFill="background1" w:themeFillShade="F2"/>
          </w:tcPr>
          <w:p w:rsidR="00000000" w:rsidRDefault="00E73530">
            <w:pPr>
              <w:rPr>
                <w:noProof/>
              </w:rPr>
            </w:pPr>
            <w:r>
              <w:rPr>
                <w:noProof/>
              </w:rPr>
              <w:t>To avoid this, make sure that the input video begins with a keyframe.</w:t>
            </w:r>
          </w:p>
        </w:tc>
        <w:tc>
          <w:tcPr>
            <w:tcW w:w="7407" w:type="dxa"/>
          </w:tcPr>
          <w:p w:rsidR="00000000" w:rsidRDefault="00E73530">
            <w:pPr>
              <w:rPr>
                <w:lang w:val="de-DE"/>
              </w:rPr>
            </w:pPr>
            <w:r>
              <w:rPr>
                <w:lang w:val="de-DE"/>
              </w:rPr>
              <w:t>Um dies zu vermeiden, stellen Sie sicher, dass das Eingangsvideo mit einem Keyframe beginnt.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 </w:t>
            </w:r>
            <w:r>
              <w:rPr>
                <w:noProof/>
                <w:sz w:val="16"/>
              </w:rPr>
              <w:br/>
            </w:r>
            <w:r>
              <w:rPr>
                <w:noProof/>
                <w:sz w:val="2"/>
              </w:rPr>
              <w:t>e6979373-7504-4f27-a485-55af11743627</w:t>
            </w:r>
          </w:p>
        </w:tc>
        <w:tc>
          <w:tcPr>
            <w:tcW w:w="7407" w:type="dxa"/>
            <w:shd w:val="clear" w:color="auto" w:fill="F2F2F2" w:themeFill="background1" w:themeFillShade="F2"/>
          </w:tcPr>
          <w:p w:rsidR="00000000" w:rsidRDefault="00E73530">
            <w:pPr>
              <w:rPr>
                <w:noProof/>
              </w:rPr>
            </w:pPr>
            <w:r>
              <w:rPr>
                <w:noProof/>
              </w:rPr>
              <w:t>What output formats do you encode to?</w:t>
            </w:r>
          </w:p>
        </w:tc>
        <w:tc>
          <w:tcPr>
            <w:tcW w:w="7407" w:type="dxa"/>
          </w:tcPr>
          <w:p w:rsidR="00000000" w:rsidRDefault="00E73530">
            <w:pPr>
              <w:rPr>
                <w:lang w:val="de-DE"/>
              </w:rPr>
            </w:pPr>
            <w:r>
              <w:rPr>
                <w:lang w:val="de-DE"/>
              </w:rPr>
              <w:t>In welche Ausgabeformate codieren Sie?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 </w:t>
            </w:r>
            <w:r>
              <w:rPr>
                <w:noProof/>
                <w:sz w:val="16"/>
              </w:rPr>
              <w:br/>
            </w:r>
            <w:r>
              <w:rPr>
                <w:noProof/>
                <w:sz w:val="2"/>
              </w:rPr>
              <w:t>d530d67e-e0aa-4719-b5be-c1c586945bc2</w:t>
            </w:r>
          </w:p>
        </w:tc>
        <w:tc>
          <w:tcPr>
            <w:tcW w:w="7407" w:type="dxa"/>
            <w:shd w:val="clear" w:color="auto" w:fill="F2F2F2" w:themeFill="background1" w:themeFillShade="F2"/>
          </w:tcPr>
          <w:p w:rsidR="00000000" w:rsidRDefault="00E73530">
            <w:pPr>
              <w:rPr>
                <w:noProof/>
              </w:rPr>
            </w:pPr>
            <w:r>
              <w:rPr>
                <w:noProof/>
              </w:rPr>
              <w:t>Vi</w:t>
            </w:r>
            <w:r>
              <w:rPr>
                <w:noProof/>
              </w:rPr>
              <w:t>deo</w:t>
            </w:r>
          </w:p>
        </w:tc>
        <w:tc>
          <w:tcPr>
            <w:tcW w:w="7407" w:type="dxa"/>
          </w:tcPr>
          <w:p w:rsidR="00000000" w:rsidRDefault="00E73530">
            <w:pPr>
              <w:rPr>
                <w:lang w:val="de-DE"/>
              </w:rPr>
            </w:pPr>
            <w:r>
              <w:rPr>
                <w:lang w:val="de-DE"/>
              </w:rPr>
              <w:t>Video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 </w:t>
            </w:r>
            <w:r>
              <w:rPr>
                <w:noProof/>
                <w:sz w:val="16"/>
              </w:rPr>
              <w:br/>
            </w:r>
            <w:r>
              <w:rPr>
                <w:noProof/>
                <w:sz w:val="2"/>
              </w:rPr>
              <w:t>d8bee16e-6476-45a7-a0de-388d7c69b9f8</w:t>
            </w:r>
          </w:p>
        </w:tc>
        <w:tc>
          <w:tcPr>
            <w:tcW w:w="7407" w:type="dxa"/>
            <w:shd w:val="clear" w:color="auto" w:fill="F2F2F2" w:themeFill="background1" w:themeFillShade="F2"/>
          </w:tcPr>
          <w:p w:rsidR="00000000" w:rsidRDefault="00E73530">
            <w:pPr>
              <w:rPr>
                <w:noProof/>
              </w:rPr>
            </w:pPr>
            <w:r>
              <w:rPr>
                <w:rStyle w:val="mqInternal"/>
                <w:noProof/>
              </w:rPr>
              <w:t>[1}</w:t>
            </w:r>
            <w:r>
              <w:rPr>
                <w:noProof/>
              </w:rPr>
              <w:t>H.264</w:t>
            </w:r>
            <w:r>
              <w:rPr>
                <w:rStyle w:val="mqInternal"/>
                <w:noProof/>
              </w:rPr>
              <w:t>{2]</w:t>
            </w:r>
            <w:r>
              <w:rPr>
                <w:noProof/>
              </w:rPr>
              <w:t xml:space="preserve"> is currently the highest quality video codec available, which means that it can usually look better at the same file size, or the same at smaller file sizes, than other codecs.</w:t>
            </w:r>
          </w:p>
        </w:tc>
        <w:tc>
          <w:tcPr>
            <w:tcW w:w="7407" w:type="dxa"/>
          </w:tcPr>
          <w:p w:rsidR="00000000" w:rsidRDefault="00E73530">
            <w:pPr>
              <w:rPr>
                <w:lang w:val="de-DE"/>
              </w:rPr>
            </w:pPr>
            <w:r>
              <w:rPr>
                <w:rStyle w:val="mqInternal"/>
                <w:noProof/>
                <w:lang w:val="de-DE"/>
              </w:rPr>
              <w:t>[1}</w:t>
            </w:r>
            <w:r>
              <w:rPr>
                <w:lang w:val="de-DE"/>
              </w:rPr>
              <w:t>H.264</w:t>
            </w:r>
            <w:r>
              <w:rPr>
                <w:rStyle w:val="mqInternal"/>
                <w:noProof/>
                <w:lang w:val="de-DE"/>
              </w:rPr>
              <w:t>{2]</w:t>
            </w:r>
            <w:r>
              <w:rPr>
                <w:lang w:val="de-DE"/>
              </w:rPr>
              <w:t xml:space="preserve"> ist derzeit der Video-Codec mit der h</w:t>
            </w:r>
            <w:r>
              <w:rPr>
                <w:lang w:val="de-DE"/>
              </w:rPr>
              <w:t>ö</w:t>
            </w:r>
            <w:r>
              <w:rPr>
                <w:lang w:val="de-DE"/>
              </w:rPr>
              <w:t>chsten verf</w:t>
            </w:r>
            <w:r>
              <w:rPr>
                <w:lang w:val="de-DE"/>
              </w:rPr>
              <w:t>ü</w:t>
            </w:r>
            <w:r>
              <w:rPr>
                <w:lang w:val="de-DE"/>
              </w:rPr>
              <w:t>gbaren Qualit</w:t>
            </w:r>
            <w:r>
              <w:rPr>
                <w:lang w:val="de-DE"/>
              </w:rPr>
              <w:t>ä</w:t>
            </w:r>
            <w:r>
              <w:rPr>
                <w:lang w:val="de-DE"/>
              </w:rPr>
              <w:t>t, was bedeutet, dass er normalerweise bei derselben Dateigr</w:t>
            </w:r>
            <w:r>
              <w:rPr>
                <w:lang w:val="de-DE"/>
              </w:rPr>
              <w:t>öß</w:t>
            </w:r>
            <w:r>
              <w:rPr>
                <w:lang w:val="de-DE"/>
              </w:rPr>
              <w:t>e oder bei kleineren Dateigr</w:t>
            </w:r>
            <w:r>
              <w:rPr>
                <w:lang w:val="de-DE"/>
              </w:rPr>
              <w:t>öß</w:t>
            </w:r>
            <w:r>
              <w:rPr>
                <w:lang w:val="de-DE"/>
              </w:rPr>
              <w:t>en besser aussehen kann als andere Codecs.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 </w:t>
            </w:r>
            <w:r>
              <w:rPr>
                <w:noProof/>
                <w:sz w:val="16"/>
              </w:rPr>
              <w:br/>
            </w:r>
            <w:r>
              <w:rPr>
                <w:noProof/>
                <w:sz w:val="2"/>
              </w:rPr>
              <w:t>cab0ade3-47e4-4427-bcc7-c542d994df39</w:t>
            </w:r>
          </w:p>
        </w:tc>
        <w:tc>
          <w:tcPr>
            <w:tcW w:w="7407" w:type="dxa"/>
            <w:shd w:val="clear" w:color="auto" w:fill="F2F2F2" w:themeFill="background1" w:themeFillShade="F2"/>
          </w:tcPr>
          <w:p w:rsidR="00000000" w:rsidRDefault="00E73530">
            <w:pPr>
              <w:rPr>
                <w:noProof/>
              </w:rPr>
            </w:pPr>
            <w:r>
              <w:rPr>
                <w:noProof/>
              </w:rPr>
              <w:t>It's also wide</w:t>
            </w:r>
            <w:r>
              <w:rPr>
                <w:noProof/>
              </w:rPr>
              <w:t>ly deployed, and most web browsers can play it (either natively, or via a Flash plugin), and so can many mobile devices, like the iPhone and Android.</w:t>
            </w:r>
          </w:p>
        </w:tc>
        <w:tc>
          <w:tcPr>
            <w:tcW w:w="7407" w:type="dxa"/>
          </w:tcPr>
          <w:p w:rsidR="00000000" w:rsidRDefault="00E73530">
            <w:pPr>
              <w:rPr>
                <w:lang w:val="de-DE"/>
              </w:rPr>
            </w:pPr>
            <w:r>
              <w:rPr>
                <w:lang w:val="de-DE"/>
              </w:rPr>
              <w:t>Es ist auch weit verbreitet, und die meisten Webbrowser k</w:t>
            </w:r>
            <w:r>
              <w:rPr>
                <w:lang w:val="de-DE"/>
              </w:rPr>
              <w:t>ö</w:t>
            </w:r>
            <w:r>
              <w:rPr>
                <w:lang w:val="de-DE"/>
              </w:rPr>
              <w:t xml:space="preserve">nnen es abspielen (entweder nativ oder </w:t>
            </w:r>
            <w:r>
              <w:rPr>
                <w:lang w:val="de-DE"/>
              </w:rPr>
              <w:t>ü</w:t>
            </w:r>
            <w:r>
              <w:rPr>
                <w:lang w:val="de-DE"/>
              </w:rPr>
              <w:t xml:space="preserve">ber ein </w:t>
            </w:r>
            <w:r>
              <w:rPr>
                <w:lang w:val="de-DE"/>
              </w:rPr>
              <w:t>Flash-Plugin), ebenso wie viele mobile Ger</w:t>
            </w:r>
            <w:r>
              <w:rPr>
                <w:lang w:val="de-DE"/>
              </w:rPr>
              <w:t>ä</w:t>
            </w:r>
            <w:r>
              <w:rPr>
                <w:lang w:val="de-DE"/>
              </w:rPr>
              <w:t>te wie das iPhone und Android.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 </w:t>
            </w:r>
            <w:r>
              <w:rPr>
                <w:noProof/>
                <w:sz w:val="16"/>
              </w:rPr>
              <w:br/>
            </w:r>
            <w:r>
              <w:rPr>
                <w:noProof/>
                <w:sz w:val="2"/>
              </w:rPr>
              <w:t>0ce33a61-747c-4844-86c1-23b70efcedfb</w:t>
            </w:r>
          </w:p>
        </w:tc>
        <w:tc>
          <w:tcPr>
            <w:tcW w:w="7407" w:type="dxa"/>
            <w:shd w:val="clear" w:color="auto" w:fill="F2F2F2" w:themeFill="background1" w:themeFillShade="F2"/>
          </w:tcPr>
          <w:p w:rsidR="00000000" w:rsidRDefault="00E73530">
            <w:pPr>
              <w:rPr>
                <w:noProof/>
              </w:rPr>
            </w:pPr>
            <w:r>
              <w:rPr>
                <w:noProof/>
              </w:rPr>
              <w:t>But there are licensing issues to consider.</w:t>
            </w:r>
          </w:p>
        </w:tc>
        <w:tc>
          <w:tcPr>
            <w:tcW w:w="7407" w:type="dxa"/>
          </w:tcPr>
          <w:p w:rsidR="00000000" w:rsidRDefault="00E73530">
            <w:pPr>
              <w:rPr>
                <w:lang w:val="de-DE"/>
              </w:rPr>
            </w:pPr>
            <w:r>
              <w:rPr>
                <w:lang w:val="de-DE"/>
              </w:rPr>
              <w:t>Es sind jedoch Lizenzprobleme zu ber</w:t>
            </w:r>
            <w:r>
              <w:rPr>
                <w:lang w:val="de-DE"/>
              </w:rPr>
              <w:t>ü</w:t>
            </w:r>
            <w:r>
              <w:rPr>
                <w:lang w:val="de-DE"/>
              </w:rPr>
              <w:t>cksichtigen.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 </w:t>
            </w:r>
            <w:r>
              <w:rPr>
                <w:noProof/>
                <w:sz w:val="16"/>
              </w:rPr>
              <w:br/>
            </w:r>
            <w:r>
              <w:rPr>
                <w:noProof/>
                <w:sz w:val="2"/>
              </w:rPr>
              <w:t>35003ee4-f007-4643-90f8-11eddc10ffeb</w:t>
            </w:r>
          </w:p>
        </w:tc>
        <w:tc>
          <w:tcPr>
            <w:tcW w:w="7407" w:type="dxa"/>
            <w:shd w:val="clear" w:color="auto" w:fill="F2F2F2" w:themeFill="background1" w:themeFillShade="F2"/>
          </w:tcPr>
          <w:p w:rsidR="00000000" w:rsidRDefault="00E73530">
            <w:pPr>
              <w:rPr>
                <w:noProof/>
              </w:rPr>
            </w:pPr>
            <w:r>
              <w:rPr>
                <w:rStyle w:val="mqInternal"/>
                <w:noProof/>
              </w:rPr>
              <w:t>[1}</w:t>
            </w:r>
            <w:r>
              <w:rPr>
                <w:noProof/>
              </w:rPr>
              <w:t>Theora</w:t>
            </w:r>
            <w:r>
              <w:rPr>
                <w:rStyle w:val="mqInternal"/>
                <w:noProof/>
              </w:rPr>
              <w:t>{2]</w:t>
            </w:r>
            <w:r>
              <w:rPr>
                <w:noProof/>
              </w:rPr>
              <w:t xml:space="preserve"> is a free and open video codec with no licensing issues.</w:t>
            </w:r>
          </w:p>
        </w:tc>
        <w:tc>
          <w:tcPr>
            <w:tcW w:w="7407" w:type="dxa"/>
          </w:tcPr>
          <w:p w:rsidR="00000000" w:rsidRDefault="00E73530">
            <w:pPr>
              <w:rPr>
                <w:lang w:val="de-DE"/>
              </w:rPr>
            </w:pPr>
            <w:r>
              <w:rPr>
                <w:rStyle w:val="mqInternal"/>
                <w:noProof/>
                <w:lang w:val="de-DE"/>
              </w:rPr>
              <w:t>[1}</w:t>
            </w:r>
            <w:r>
              <w:rPr>
                <w:lang w:val="de-DE"/>
              </w:rPr>
              <w:t>Theora</w:t>
            </w:r>
            <w:r>
              <w:rPr>
                <w:rStyle w:val="mqInternal"/>
                <w:noProof/>
                <w:lang w:val="de-DE"/>
              </w:rPr>
              <w:t>{2]</w:t>
            </w:r>
            <w:r>
              <w:rPr>
                <w:lang w:val="de-DE"/>
              </w:rPr>
              <w:t xml:space="preserve"> ist ein kostenloser und offener Video-Codec ohne Lizenzprobleme.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 </w:t>
            </w:r>
            <w:r>
              <w:rPr>
                <w:noProof/>
                <w:sz w:val="16"/>
              </w:rPr>
              <w:br/>
            </w:r>
            <w:r>
              <w:rPr>
                <w:noProof/>
                <w:sz w:val="2"/>
              </w:rPr>
              <w:t>711c0867-c0d7-40b9-8417-d72ec03596ef</w:t>
            </w:r>
          </w:p>
        </w:tc>
        <w:tc>
          <w:tcPr>
            <w:tcW w:w="7407" w:type="dxa"/>
            <w:shd w:val="clear" w:color="auto" w:fill="F2F2F2" w:themeFill="background1" w:themeFillShade="F2"/>
          </w:tcPr>
          <w:p w:rsidR="00000000" w:rsidRDefault="00E73530">
            <w:pPr>
              <w:rPr>
                <w:noProof/>
              </w:rPr>
            </w:pPr>
            <w:r>
              <w:rPr>
                <w:noProof/>
              </w:rPr>
              <w:t xml:space="preserve">It is natively playable in many browsers, including Firefox, Chrome, </w:t>
            </w:r>
            <w:r>
              <w:rPr>
                <w:noProof/>
              </w:rPr>
              <w:t>and Safari.</w:t>
            </w:r>
          </w:p>
        </w:tc>
        <w:tc>
          <w:tcPr>
            <w:tcW w:w="7407" w:type="dxa"/>
          </w:tcPr>
          <w:p w:rsidR="00000000" w:rsidRDefault="00E73530">
            <w:pPr>
              <w:rPr>
                <w:lang w:val="de-DE"/>
              </w:rPr>
            </w:pPr>
            <w:r>
              <w:rPr>
                <w:lang w:val="de-DE"/>
              </w:rPr>
              <w:t>Es kann nativ in vielen Browsern gespielt werden, einschlie</w:t>
            </w:r>
            <w:r>
              <w:rPr>
                <w:lang w:val="de-DE"/>
              </w:rPr>
              <w:t>ß</w:t>
            </w:r>
            <w:r>
              <w:rPr>
                <w:lang w:val="de-DE"/>
              </w:rPr>
              <w:t>lich Firefox, Chrome und Safari.</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 </w:t>
            </w:r>
            <w:r>
              <w:rPr>
                <w:noProof/>
                <w:sz w:val="16"/>
              </w:rPr>
              <w:br/>
            </w:r>
            <w:r>
              <w:rPr>
                <w:noProof/>
                <w:sz w:val="2"/>
              </w:rPr>
              <w:t>091f7f83-6a8f-4e68-8977-b9a9988dedde</w:t>
            </w:r>
          </w:p>
        </w:tc>
        <w:tc>
          <w:tcPr>
            <w:tcW w:w="7407" w:type="dxa"/>
            <w:shd w:val="clear" w:color="auto" w:fill="F2F2F2" w:themeFill="background1" w:themeFillShade="F2"/>
          </w:tcPr>
          <w:p w:rsidR="00000000" w:rsidRDefault="00E73530">
            <w:pPr>
              <w:rPr>
                <w:noProof/>
              </w:rPr>
            </w:pPr>
            <w:r>
              <w:rPr>
                <w:noProof/>
              </w:rPr>
              <w:t>But compression is a bit worse than H.264.</w:t>
            </w:r>
          </w:p>
        </w:tc>
        <w:tc>
          <w:tcPr>
            <w:tcW w:w="7407" w:type="dxa"/>
          </w:tcPr>
          <w:p w:rsidR="00000000" w:rsidRDefault="00E73530">
            <w:pPr>
              <w:rPr>
                <w:lang w:val="de-DE"/>
              </w:rPr>
            </w:pPr>
            <w:r>
              <w:rPr>
                <w:lang w:val="de-DE"/>
              </w:rPr>
              <w:t>Die Komprimierung ist jedoch etwas schlechter als bei H.264.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 </w:t>
            </w:r>
            <w:r>
              <w:rPr>
                <w:noProof/>
                <w:sz w:val="16"/>
              </w:rPr>
              <w:br/>
            </w:r>
            <w:r>
              <w:rPr>
                <w:noProof/>
                <w:sz w:val="2"/>
              </w:rPr>
              <w:t>8171423b-9314-4788-bdb0-d0cec4744dc4</w:t>
            </w:r>
          </w:p>
        </w:tc>
        <w:tc>
          <w:tcPr>
            <w:tcW w:w="7407" w:type="dxa"/>
            <w:shd w:val="clear" w:color="auto" w:fill="F2F2F2" w:themeFill="background1" w:themeFillShade="F2"/>
          </w:tcPr>
          <w:p w:rsidR="00000000" w:rsidRDefault="00E73530">
            <w:pPr>
              <w:rPr>
                <w:noProof/>
              </w:rPr>
            </w:pPr>
            <w:r>
              <w:rPr>
                <w:rStyle w:val="mqInternal"/>
                <w:noProof/>
              </w:rPr>
              <w:t>[1}</w:t>
            </w:r>
            <w:r>
              <w:rPr>
                <w:noProof/>
              </w:rPr>
              <w:t>VP8</w:t>
            </w:r>
            <w:r>
              <w:rPr>
                <w:rStyle w:val="mqInternal"/>
                <w:noProof/>
              </w:rPr>
              <w:t>{2]</w:t>
            </w:r>
            <w:r>
              <w:rPr>
                <w:noProof/>
              </w:rPr>
              <w:t xml:space="preserve"> is a newer codec.</w:t>
            </w:r>
          </w:p>
        </w:tc>
        <w:tc>
          <w:tcPr>
            <w:tcW w:w="7407" w:type="dxa"/>
          </w:tcPr>
          <w:p w:rsidR="00000000" w:rsidRDefault="00E73530">
            <w:pPr>
              <w:rPr>
                <w:lang w:val="de-DE"/>
              </w:rPr>
            </w:pPr>
            <w:r>
              <w:rPr>
                <w:rStyle w:val="mqInternal"/>
                <w:noProof/>
                <w:lang w:val="de-DE"/>
              </w:rPr>
              <w:t>[1}</w:t>
            </w:r>
            <w:r>
              <w:rPr>
                <w:lang w:val="de-DE"/>
              </w:rPr>
              <w:t>VP8</w:t>
            </w:r>
            <w:r>
              <w:rPr>
                <w:rStyle w:val="mqInternal"/>
                <w:noProof/>
                <w:lang w:val="de-DE"/>
              </w:rPr>
              <w:t>{2]</w:t>
            </w:r>
            <w:r>
              <w:rPr>
                <w:lang w:val="de-DE"/>
              </w:rPr>
              <w:t xml:space="preserve"> ist ein neuerer Codec.</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 </w:t>
            </w:r>
            <w:r>
              <w:rPr>
                <w:noProof/>
                <w:sz w:val="16"/>
              </w:rPr>
              <w:br/>
            </w:r>
            <w:r>
              <w:rPr>
                <w:noProof/>
                <w:sz w:val="2"/>
              </w:rPr>
              <w:t>b8f5c6fe-dc02-4b96-994e-6f815ef20a57</w:t>
            </w:r>
          </w:p>
        </w:tc>
        <w:tc>
          <w:tcPr>
            <w:tcW w:w="7407" w:type="dxa"/>
            <w:shd w:val="clear" w:color="auto" w:fill="F2F2F2" w:themeFill="background1" w:themeFillShade="F2"/>
          </w:tcPr>
          <w:p w:rsidR="00000000" w:rsidRDefault="00E73530">
            <w:pPr>
              <w:rPr>
                <w:noProof/>
              </w:rPr>
            </w:pPr>
            <w:r>
              <w:rPr>
                <w:noProof/>
              </w:rPr>
              <w:t>Like Theora, it is free and open.</w:t>
            </w:r>
          </w:p>
        </w:tc>
        <w:tc>
          <w:tcPr>
            <w:tcW w:w="7407" w:type="dxa"/>
          </w:tcPr>
          <w:p w:rsidR="00000000" w:rsidRDefault="00E73530">
            <w:pPr>
              <w:rPr>
                <w:lang w:val="de-DE"/>
              </w:rPr>
            </w:pPr>
            <w:r>
              <w:rPr>
                <w:lang w:val="de-DE"/>
              </w:rPr>
              <w:t>Wie Theora ist es kostenlos und offen.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 </w:t>
            </w:r>
            <w:r>
              <w:rPr>
                <w:noProof/>
                <w:sz w:val="16"/>
              </w:rPr>
              <w:br/>
            </w:r>
            <w:r>
              <w:rPr>
                <w:noProof/>
                <w:sz w:val="2"/>
              </w:rPr>
              <w:t>9112bdeb-b255-4ea6-8a30-a191b9a99102</w:t>
            </w:r>
          </w:p>
        </w:tc>
        <w:tc>
          <w:tcPr>
            <w:tcW w:w="7407" w:type="dxa"/>
            <w:shd w:val="clear" w:color="auto" w:fill="F2F2F2" w:themeFill="background1" w:themeFillShade="F2"/>
          </w:tcPr>
          <w:p w:rsidR="00000000" w:rsidRDefault="00E73530">
            <w:pPr>
              <w:rPr>
                <w:noProof/>
              </w:rPr>
            </w:pPr>
            <w:r>
              <w:rPr>
                <w:noProof/>
              </w:rPr>
              <w:t>But it compresses better than Theora, and about as well as the H.264 Baseline profile.</w:t>
            </w:r>
          </w:p>
        </w:tc>
        <w:tc>
          <w:tcPr>
            <w:tcW w:w="7407" w:type="dxa"/>
          </w:tcPr>
          <w:p w:rsidR="00000000" w:rsidRDefault="00E73530">
            <w:pPr>
              <w:rPr>
                <w:lang w:val="de-DE"/>
              </w:rPr>
            </w:pPr>
            <w:r>
              <w:rPr>
                <w:lang w:val="de-DE"/>
              </w:rPr>
              <w:t>Aber es komprimiert besser als Theora und ungef</w:t>
            </w:r>
            <w:r>
              <w:rPr>
                <w:lang w:val="de-DE"/>
              </w:rPr>
              <w:t>ä</w:t>
            </w:r>
            <w:r>
              <w:rPr>
                <w:lang w:val="de-DE"/>
              </w:rPr>
              <w:t>hr so gut wie das H.264-Baseline-Profil.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 </w:t>
            </w:r>
            <w:r>
              <w:rPr>
                <w:noProof/>
                <w:sz w:val="16"/>
              </w:rPr>
              <w:br/>
            </w:r>
            <w:r>
              <w:rPr>
                <w:noProof/>
                <w:sz w:val="2"/>
              </w:rPr>
              <w:t>3f546ca4-6b2e-46b4-81d8-1e477fe2909e</w:t>
            </w:r>
          </w:p>
        </w:tc>
        <w:tc>
          <w:tcPr>
            <w:tcW w:w="7407" w:type="dxa"/>
            <w:shd w:val="clear" w:color="auto" w:fill="F2F2F2" w:themeFill="background1" w:themeFillShade="F2"/>
          </w:tcPr>
          <w:p w:rsidR="00000000" w:rsidRDefault="00E73530">
            <w:pPr>
              <w:rPr>
                <w:noProof/>
              </w:rPr>
            </w:pPr>
            <w:r>
              <w:rPr>
                <w:noProof/>
              </w:rPr>
              <w:t xml:space="preserve">H.264 is still better in its Main and </w:t>
            </w:r>
            <w:r>
              <w:rPr>
                <w:noProof/>
              </w:rPr>
              <w:t>High profiles.</w:t>
            </w:r>
          </w:p>
        </w:tc>
        <w:tc>
          <w:tcPr>
            <w:tcW w:w="7407" w:type="dxa"/>
          </w:tcPr>
          <w:p w:rsidR="00000000" w:rsidRDefault="00E73530">
            <w:pPr>
              <w:rPr>
                <w:lang w:val="de-DE"/>
              </w:rPr>
            </w:pPr>
            <w:r>
              <w:rPr>
                <w:lang w:val="de-DE"/>
              </w:rPr>
              <w:t>H.264 ist in seinen Haupt- und Hochprofilen noch besser.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37 </w:t>
            </w:r>
            <w:r>
              <w:rPr>
                <w:noProof/>
                <w:sz w:val="16"/>
              </w:rPr>
              <w:br/>
            </w:r>
            <w:r>
              <w:rPr>
                <w:noProof/>
                <w:sz w:val="2"/>
              </w:rPr>
              <w:t>e92a1c9a-cd18-4662-9af4-f87a25315e21</w:t>
            </w:r>
          </w:p>
        </w:tc>
        <w:tc>
          <w:tcPr>
            <w:tcW w:w="7407" w:type="dxa"/>
            <w:shd w:val="clear" w:color="auto" w:fill="F2F2F2" w:themeFill="background1" w:themeFillShade="F2"/>
          </w:tcPr>
          <w:p w:rsidR="00000000" w:rsidRDefault="00E73530">
            <w:pPr>
              <w:rPr>
                <w:noProof/>
              </w:rPr>
            </w:pPr>
            <w:r>
              <w:rPr>
                <w:noProof/>
              </w:rPr>
              <w:t>But that will hopefully change as VP8, and VP8 encoders, mature.</w:t>
            </w:r>
          </w:p>
        </w:tc>
        <w:tc>
          <w:tcPr>
            <w:tcW w:w="7407" w:type="dxa"/>
          </w:tcPr>
          <w:p w:rsidR="00000000" w:rsidRDefault="00E73530">
            <w:pPr>
              <w:rPr>
                <w:lang w:val="de-DE"/>
              </w:rPr>
            </w:pPr>
            <w:r>
              <w:rPr>
                <w:lang w:val="de-DE"/>
              </w:rPr>
              <w:t xml:space="preserve">Dies wird sich jedoch hoffentlich </w:t>
            </w:r>
            <w:r>
              <w:rPr>
                <w:lang w:val="de-DE"/>
              </w:rPr>
              <w:t>ä</w:t>
            </w:r>
            <w:r>
              <w:rPr>
                <w:lang w:val="de-DE"/>
              </w:rPr>
              <w:t>ndern, wenn VP8- und VP8-Encoder ausgereift sind.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38 </w:t>
            </w:r>
            <w:r>
              <w:rPr>
                <w:noProof/>
                <w:sz w:val="16"/>
              </w:rPr>
              <w:br/>
            </w:r>
            <w:r>
              <w:rPr>
                <w:noProof/>
                <w:sz w:val="2"/>
              </w:rPr>
              <w:t>9005e5cf-6f4d-44e3-901e-e752a610d69c</w:t>
            </w:r>
          </w:p>
        </w:tc>
        <w:tc>
          <w:tcPr>
            <w:tcW w:w="7407" w:type="dxa"/>
            <w:shd w:val="clear" w:color="auto" w:fill="F2F2F2" w:themeFill="background1" w:themeFillShade="F2"/>
          </w:tcPr>
          <w:p w:rsidR="00000000" w:rsidRDefault="00E73530">
            <w:pPr>
              <w:rPr>
                <w:noProof/>
              </w:rPr>
            </w:pPr>
            <w:r>
              <w:rPr>
                <w:noProof/>
              </w:rPr>
              <w:t>VP8 is expected to be widely adopted in web browsers, and can be played today in the newest versions of Chrome, Firefox, and Opera.</w:t>
            </w:r>
          </w:p>
        </w:tc>
        <w:tc>
          <w:tcPr>
            <w:tcW w:w="7407" w:type="dxa"/>
          </w:tcPr>
          <w:p w:rsidR="00000000" w:rsidRDefault="00E73530">
            <w:pPr>
              <w:rPr>
                <w:lang w:val="de-DE"/>
              </w:rPr>
            </w:pPr>
            <w:r>
              <w:rPr>
                <w:lang w:val="de-DE"/>
              </w:rPr>
              <w:t>VP8 wird voraussichtlich in Webb</w:t>
            </w:r>
            <w:r>
              <w:rPr>
                <w:lang w:val="de-DE"/>
              </w:rPr>
              <w:t>rowsern weit verbreitet sein und kann heute in den neuesten Versionen von Chrome, Firefox und Opera gespielt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 </w:t>
            </w:r>
            <w:r>
              <w:rPr>
                <w:noProof/>
                <w:sz w:val="16"/>
              </w:rPr>
              <w:br/>
            </w:r>
            <w:r>
              <w:rPr>
                <w:noProof/>
                <w:sz w:val="2"/>
              </w:rPr>
              <w:t>9f0d7257-8c9a-42e1-96d0-47a96a219817</w:t>
            </w:r>
          </w:p>
        </w:tc>
        <w:tc>
          <w:tcPr>
            <w:tcW w:w="7407" w:type="dxa"/>
            <w:shd w:val="clear" w:color="auto" w:fill="F2F2F2" w:themeFill="background1" w:themeFillShade="F2"/>
          </w:tcPr>
          <w:p w:rsidR="00000000" w:rsidRDefault="00E73530">
            <w:pPr>
              <w:rPr>
                <w:noProof/>
              </w:rPr>
            </w:pPr>
            <w:r>
              <w:rPr>
                <w:rStyle w:val="mqInternal"/>
                <w:noProof/>
              </w:rPr>
              <w:t>[1}</w:t>
            </w:r>
            <w:r>
              <w:rPr>
                <w:noProof/>
              </w:rPr>
              <w:t>VP6</w:t>
            </w:r>
            <w:r>
              <w:rPr>
                <w:rStyle w:val="mqInternal"/>
                <w:noProof/>
              </w:rPr>
              <w:t>{2]</w:t>
            </w:r>
            <w:r>
              <w:rPr>
                <w:noProof/>
              </w:rPr>
              <w:t xml:space="preserve"> is supported natively in Flash 8, and so is widely used on the web.</w:t>
            </w:r>
          </w:p>
        </w:tc>
        <w:tc>
          <w:tcPr>
            <w:tcW w:w="7407" w:type="dxa"/>
          </w:tcPr>
          <w:p w:rsidR="00000000" w:rsidRDefault="00E73530">
            <w:pPr>
              <w:rPr>
                <w:lang w:val="de-DE"/>
              </w:rPr>
            </w:pPr>
            <w:r>
              <w:rPr>
                <w:rStyle w:val="mqInternal"/>
                <w:noProof/>
                <w:lang w:val="de-DE"/>
              </w:rPr>
              <w:t>[1}</w:t>
            </w:r>
            <w:r>
              <w:rPr>
                <w:lang w:val="de-DE"/>
              </w:rPr>
              <w:t>VP6</w:t>
            </w:r>
            <w:r>
              <w:rPr>
                <w:rStyle w:val="mqInternal"/>
                <w:noProof/>
                <w:lang w:val="de-DE"/>
              </w:rPr>
              <w:t>{2]</w:t>
            </w:r>
            <w:r>
              <w:rPr>
                <w:lang w:val="de-DE"/>
              </w:rPr>
              <w:t xml:space="preserve"> wird nativ in Flash 8 unterst</w:t>
            </w:r>
            <w:r>
              <w:rPr>
                <w:lang w:val="de-DE"/>
              </w:rPr>
              <w:t>ü</w:t>
            </w:r>
            <w:r>
              <w:rPr>
                <w:lang w:val="de-DE"/>
              </w:rPr>
              <w:t>tzt und ist daher im Web weit verbreitet.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40 </w:t>
            </w:r>
            <w:r>
              <w:rPr>
                <w:noProof/>
                <w:sz w:val="16"/>
              </w:rPr>
              <w:br/>
            </w:r>
            <w:r>
              <w:rPr>
                <w:noProof/>
                <w:sz w:val="2"/>
              </w:rPr>
              <w:t>da9f853b-51d3-4912-a55a-e36eb6a2f596</w:t>
            </w:r>
          </w:p>
        </w:tc>
        <w:tc>
          <w:tcPr>
            <w:tcW w:w="7407" w:type="dxa"/>
            <w:shd w:val="clear" w:color="auto" w:fill="F2F2F2" w:themeFill="background1" w:themeFillShade="F2"/>
          </w:tcPr>
          <w:p w:rsidR="00000000" w:rsidRDefault="00E73530">
            <w:pPr>
              <w:rPr>
                <w:noProof/>
              </w:rPr>
            </w:pPr>
            <w:r>
              <w:rPr>
                <w:noProof/>
              </w:rPr>
              <w:t>It is a good codec, but doesn't compress as well as H.264.</w:t>
            </w:r>
          </w:p>
        </w:tc>
        <w:tc>
          <w:tcPr>
            <w:tcW w:w="7407" w:type="dxa"/>
          </w:tcPr>
          <w:p w:rsidR="00000000" w:rsidRDefault="00E73530">
            <w:pPr>
              <w:rPr>
                <w:lang w:val="de-DE"/>
              </w:rPr>
            </w:pPr>
            <w:r>
              <w:rPr>
                <w:lang w:val="de-DE"/>
              </w:rPr>
              <w:t>Es ist ein guter Codec, komprimiert aber nicht so gut wie H.264.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 </w:t>
            </w:r>
            <w:r>
              <w:rPr>
                <w:noProof/>
                <w:sz w:val="16"/>
              </w:rPr>
              <w:br/>
            </w:r>
            <w:r>
              <w:rPr>
                <w:noProof/>
                <w:sz w:val="2"/>
              </w:rPr>
              <w:t>0b022e79-72e</w:t>
            </w:r>
            <w:r>
              <w:rPr>
                <w:noProof/>
                <w:sz w:val="2"/>
              </w:rPr>
              <w:t>3-4551-906f-903baaa8454e</w:t>
            </w:r>
          </w:p>
        </w:tc>
        <w:tc>
          <w:tcPr>
            <w:tcW w:w="7407" w:type="dxa"/>
            <w:shd w:val="clear" w:color="auto" w:fill="F2F2F2" w:themeFill="background1" w:themeFillShade="F2"/>
          </w:tcPr>
          <w:p w:rsidR="00000000" w:rsidRDefault="00E73530">
            <w:pPr>
              <w:rPr>
                <w:noProof/>
              </w:rPr>
            </w:pPr>
            <w:r>
              <w:rPr>
                <w:noProof/>
              </w:rPr>
              <w:t>We encode to VP6 in the FLV container, with MP3 audio.</w:t>
            </w:r>
          </w:p>
        </w:tc>
        <w:tc>
          <w:tcPr>
            <w:tcW w:w="7407" w:type="dxa"/>
          </w:tcPr>
          <w:p w:rsidR="00000000" w:rsidRDefault="00E73530">
            <w:pPr>
              <w:rPr>
                <w:lang w:val="de-DE"/>
              </w:rPr>
            </w:pPr>
            <w:r>
              <w:rPr>
                <w:lang w:val="de-DE"/>
              </w:rPr>
              <w:t>Wir codieren im FLV-Container mit MP3-Audio in VP6.</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42 </w:t>
            </w:r>
            <w:r>
              <w:rPr>
                <w:noProof/>
                <w:sz w:val="16"/>
              </w:rPr>
              <w:br/>
            </w:r>
            <w:r>
              <w:rPr>
                <w:noProof/>
                <w:sz w:val="2"/>
              </w:rPr>
              <w:t>46ceb9e4-77e2-4a8c-bb67-1efe3d0ff216</w:t>
            </w:r>
          </w:p>
        </w:tc>
        <w:tc>
          <w:tcPr>
            <w:tcW w:w="7407" w:type="dxa"/>
            <w:shd w:val="clear" w:color="auto" w:fill="F2F2F2" w:themeFill="background1" w:themeFillShade="F2"/>
          </w:tcPr>
          <w:p w:rsidR="00000000" w:rsidRDefault="00E73530">
            <w:pPr>
              <w:rPr>
                <w:noProof/>
              </w:rPr>
            </w:pPr>
            <w:r>
              <w:rPr>
                <w:rStyle w:val="mqInternal"/>
                <w:noProof/>
              </w:rPr>
              <w:t>[1}</w:t>
            </w:r>
            <w:r>
              <w:rPr>
                <w:noProof/>
              </w:rPr>
              <w:t>MPEG-4</w:t>
            </w:r>
            <w:r>
              <w:rPr>
                <w:rStyle w:val="mqInternal"/>
                <w:noProof/>
              </w:rPr>
              <w:t>{2]</w:t>
            </w:r>
            <w:r>
              <w:rPr>
                <w:noProof/>
              </w:rPr>
              <w:t xml:space="preserve"> is often used in a 3GP format on mobile devices.</w:t>
            </w:r>
          </w:p>
        </w:tc>
        <w:tc>
          <w:tcPr>
            <w:tcW w:w="7407" w:type="dxa"/>
          </w:tcPr>
          <w:p w:rsidR="00000000" w:rsidRDefault="00E73530">
            <w:pPr>
              <w:rPr>
                <w:lang w:val="de-DE"/>
              </w:rPr>
            </w:pPr>
            <w:r>
              <w:rPr>
                <w:rStyle w:val="mqInternal"/>
                <w:noProof/>
                <w:lang w:val="de-DE"/>
              </w:rPr>
              <w:t>[1}</w:t>
            </w:r>
            <w:r>
              <w:rPr>
                <w:lang w:val="de-DE"/>
              </w:rPr>
              <w:t>MPEG-4</w:t>
            </w:r>
            <w:r>
              <w:rPr>
                <w:rStyle w:val="mqInternal"/>
                <w:noProof/>
                <w:lang w:val="de-DE"/>
              </w:rPr>
              <w:t>{2]</w:t>
            </w:r>
            <w:r>
              <w:rPr>
                <w:lang w:val="de-DE"/>
              </w:rPr>
              <w:t xml:space="preserve"> wird h</w:t>
            </w:r>
            <w:r>
              <w:rPr>
                <w:lang w:val="de-DE"/>
              </w:rPr>
              <w:t>ä</w:t>
            </w:r>
            <w:r>
              <w:rPr>
                <w:lang w:val="de-DE"/>
              </w:rPr>
              <w:t>ufig in einem 3GP-Format auf Mobilger</w:t>
            </w:r>
            <w:r>
              <w:rPr>
                <w:lang w:val="de-DE"/>
              </w:rPr>
              <w:t>ä</w:t>
            </w:r>
            <w:r>
              <w:rPr>
                <w:lang w:val="de-DE"/>
              </w:rPr>
              <w:t>ten verwendet.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43 </w:t>
            </w:r>
            <w:r>
              <w:rPr>
                <w:noProof/>
                <w:sz w:val="16"/>
              </w:rPr>
              <w:br/>
            </w:r>
            <w:r>
              <w:rPr>
                <w:noProof/>
                <w:sz w:val="2"/>
              </w:rPr>
              <w:t>2abd50ef-0d2c-4037-88e9-a39bd8a01735</w:t>
            </w:r>
          </w:p>
        </w:tc>
        <w:tc>
          <w:tcPr>
            <w:tcW w:w="7407" w:type="dxa"/>
            <w:shd w:val="clear" w:color="auto" w:fill="F2F2F2" w:themeFill="background1" w:themeFillShade="F2"/>
          </w:tcPr>
          <w:p w:rsidR="00000000" w:rsidRDefault="00E73530">
            <w:pPr>
              <w:rPr>
                <w:noProof/>
              </w:rPr>
            </w:pPr>
            <w:r>
              <w:rPr>
                <w:rStyle w:val="mqInternal"/>
                <w:noProof/>
              </w:rPr>
              <w:t>[1}</w:t>
            </w:r>
            <w:r>
              <w:rPr>
                <w:noProof/>
              </w:rPr>
              <w:t>WMV</w:t>
            </w:r>
            <w:r>
              <w:rPr>
                <w:rStyle w:val="mqInternal"/>
                <w:noProof/>
              </w:rPr>
              <w:t>{2]</w:t>
            </w:r>
            <w:r>
              <w:rPr>
                <w:noProof/>
              </w:rPr>
              <w:t xml:space="preserve"> is a Windows codec.</w:t>
            </w:r>
          </w:p>
        </w:tc>
        <w:tc>
          <w:tcPr>
            <w:tcW w:w="7407" w:type="dxa"/>
          </w:tcPr>
          <w:p w:rsidR="00000000" w:rsidRDefault="00E73530">
            <w:pPr>
              <w:rPr>
                <w:lang w:val="de-DE"/>
              </w:rPr>
            </w:pPr>
            <w:r>
              <w:rPr>
                <w:rStyle w:val="mqInternal"/>
                <w:noProof/>
                <w:lang w:val="de-DE"/>
              </w:rPr>
              <w:t>[1}</w:t>
            </w:r>
            <w:r>
              <w:rPr>
                <w:lang w:val="de-DE"/>
              </w:rPr>
              <w:t>WMV</w:t>
            </w:r>
            <w:r>
              <w:rPr>
                <w:rStyle w:val="mqInternal"/>
                <w:noProof/>
                <w:lang w:val="de-DE"/>
              </w:rPr>
              <w:t>{2]</w:t>
            </w:r>
            <w:r>
              <w:rPr>
                <w:lang w:val="de-DE"/>
              </w:rPr>
              <w:t xml:space="preserve"> ist ein Windows-Codec.</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44 </w:t>
            </w:r>
            <w:r>
              <w:rPr>
                <w:noProof/>
                <w:sz w:val="16"/>
              </w:rPr>
              <w:br/>
            </w:r>
            <w:r>
              <w:rPr>
                <w:noProof/>
                <w:sz w:val="2"/>
              </w:rPr>
              <w:t>300d3eaa-5db4-46fb-880c-7f2b0588fdc9</w:t>
            </w:r>
          </w:p>
        </w:tc>
        <w:tc>
          <w:tcPr>
            <w:tcW w:w="7407" w:type="dxa"/>
            <w:shd w:val="clear" w:color="auto" w:fill="F2F2F2" w:themeFill="background1" w:themeFillShade="F2"/>
          </w:tcPr>
          <w:p w:rsidR="00000000" w:rsidRDefault="00E73530">
            <w:pPr>
              <w:rPr>
                <w:noProof/>
              </w:rPr>
            </w:pPr>
            <w:r>
              <w:rPr>
                <w:noProof/>
              </w:rPr>
              <w:t xml:space="preserve">We specifically support WMV 8, which is confusingly the </w:t>
            </w:r>
            <w:r>
              <w:rPr>
                <w:noProof/>
              </w:rPr>
              <w:t>same as WMV2.</w:t>
            </w:r>
          </w:p>
        </w:tc>
        <w:tc>
          <w:tcPr>
            <w:tcW w:w="7407" w:type="dxa"/>
          </w:tcPr>
          <w:p w:rsidR="00000000" w:rsidRDefault="00E73530">
            <w:pPr>
              <w:rPr>
                <w:lang w:val="de-DE"/>
              </w:rPr>
            </w:pPr>
            <w:r>
              <w:rPr>
                <w:lang w:val="de-DE"/>
              </w:rPr>
              <w:t>Wir unterst</w:t>
            </w:r>
            <w:r>
              <w:rPr>
                <w:lang w:val="de-DE"/>
              </w:rPr>
              <w:t>ü</w:t>
            </w:r>
            <w:r>
              <w:rPr>
                <w:lang w:val="de-DE"/>
              </w:rPr>
              <w:t>tzen speziell WMV 8, das verwirrenderweise mit WMV2 identisch ist.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45 </w:t>
            </w:r>
            <w:r>
              <w:rPr>
                <w:noProof/>
                <w:sz w:val="16"/>
              </w:rPr>
              <w:br/>
            </w:r>
            <w:r>
              <w:rPr>
                <w:noProof/>
                <w:sz w:val="2"/>
              </w:rPr>
              <w:t>73d91e68-b3f0-48cd-8f37-08536e8166bf</w:t>
            </w:r>
          </w:p>
        </w:tc>
        <w:tc>
          <w:tcPr>
            <w:tcW w:w="7407" w:type="dxa"/>
            <w:shd w:val="clear" w:color="auto" w:fill="F2F2F2" w:themeFill="background1" w:themeFillShade="F2"/>
          </w:tcPr>
          <w:p w:rsidR="00000000" w:rsidRDefault="00E73530">
            <w:pPr>
              <w:rPr>
                <w:noProof/>
              </w:rPr>
            </w:pPr>
            <w:r>
              <w:rPr>
                <w:noProof/>
              </w:rPr>
              <w:t>Audio</w:t>
            </w:r>
          </w:p>
        </w:tc>
        <w:tc>
          <w:tcPr>
            <w:tcW w:w="7407" w:type="dxa"/>
          </w:tcPr>
          <w:p w:rsidR="00000000" w:rsidRDefault="00E73530">
            <w:pPr>
              <w:rPr>
                <w:lang w:val="de-DE"/>
              </w:rPr>
            </w:pPr>
            <w:r>
              <w:rPr>
                <w:lang w:val="de-DE"/>
              </w:rPr>
              <w:t>Audio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46 </w:t>
            </w:r>
            <w:r>
              <w:rPr>
                <w:noProof/>
                <w:sz w:val="16"/>
              </w:rPr>
              <w:br/>
            </w:r>
            <w:r>
              <w:rPr>
                <w:noProof/>
                <w:sz w:val="2"/>
              </w:rPr>
              <w:t>e5d1fcdc-7c85-41b8-a23a-bee589b48de3</w:t>
            </w:r>
          </w:p>
        </w:tc>
        <w:tc>
          <w:tcPr>
            <w:tcW w:w="7407" w:type="dxa"/>
            <w:shd w:val="clear" w:color="auto" w:fill="F2F2F2" w:themeFill="background1" w:themeFillShade="F2"/>
          </w:tcPr>
          <w:p w:rsidR="00000000" w:rsidRDefault="00E73530">
            <w:pPr>
              <w:rPr>
                <w:noProof/>
              </w:rPr>
            </w:pPr>
            <w:r>
              <w:rPr>
                <w:rStyle w:val="mqInternal"/>
                <w:noProof/>
              </w:rPr>
              <w:t>[1}</w:t>
            </w:r>
            <w:r>
              <w:rPr>
                <w:noProof/>
              </w:rPr>
              <w:t>MP3</w:t>
            </w:r>
            <w:r>
              <w:rPr>
                <w:rStyle w:val="mqInternal"/>
                <w:noProof/>
              </w:rPr>
              <w:t>{2]</w:t>
            </w:r>
            <w:r>
              <w:rPr>
                <w:noProof/>
              </w:rPr>
              <w:t xml:space="preserve"> is a pretty good audio compression format.</w:t>
            </w:r>
          </w:p>
        </w:tc>
        <w:tc>
          <w:tcPr>
            <w:tcW w:w="7407" w:type="dxa"/>
          </w:tcPr>
          <w:p w:rsidR="00000000" w:rsidRDefault="00E73530">
            <w:pPr>
              <w:rPr>
                <w:lang w:val="de-DE"/>
              </w:rPr>
            </w:pPr>
            <w:r>
              <w:rPr>
                <w:rStyle w:val="mqInternal"/>
                <w:noProof/>
                <w:lang w:val="de-DE"/>
              </w:rPr>
              <w:t>[1}</w:t>
            </w:r>
            <w:r>
              <w:rPr>
                <w:lang w:val="de-DE"/>
              </w:rPr>
              <w:t>MP3</w:t>
            </w:r>
            <w:r>
              <w:rPr>
                <w:rStyle w:val="mqInternal"/>
                <w:noProof/>
                <w:lang w:val="de-DE"/>
              </w:rPr>
              <w:t>{2]</w:t>
            </w:r>
            <w:r>
              <w:rPr>
                <w:lang w:val="de-DE"/>
              </w:rPr>
              <w:t xml:space="preserve"> ist ein ziemlich gutes Audiokomprimierungsformat.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47 </w:t>
            </w:r>
            <w:r>
              <w:rPr>
                <w:noProof/>
                <w:sz w:val="16"/>
              </w:rPr>
              <w:br/>
            </w:r>
            <w:r>
              <w:rPr>
                <w:noProof/>
                <w:sz w:val="2"/>
              </w:rPr>
              <w:t>1768e94a-fd5e-4c21-a59a-954133e6cdc9</w:t>
            </w:r>
          </w:p>
        </w:tc>
        <w:tc>
          <w:tcPr>
            <w:tcW w:w="7407" w:type="dxa"/>
            <w:shd w:val="clear" w:color="auto" w:fill="F2F2F2" w:themeFill="background1" w:themeFillShade="F2"/>
          </w:tcPr>
          <w:p w:rsidR="00000000" w:rsidRDefault="00E73530">
            <w:pPr>
              <w:rPr>
                <w:noProof/>
              </w:rPr>
            </w:pPr>
            <w:r>
              <w:rPr>
                <w:noProof/>
              </w:rPr>
              <w:t>But you do have to pay royalties on distribution of MP3 content in some cases.</w:t>
            </w:r>
          </w:p>
        </w:tc>
        <w:tc>
          <w:tcPr>
            <w:tcW w:w="7407" w:type="dxa"/>
          </w:tcPr>
          <w:p w:rsidR="00000000" w:rsidRDefault="00E73530">
            <w:pPr>
              <w:rPr>
                <w:lang w:val="de-DE"/>
              </w:rPr>
            </w:pPr>
            <w:r>
              <w:rPr>
                <w:lang w:val="de-DE"/>
              </w:rPr>
              <w:t>In einigen F</w:t>
            </w:r>
            <w:r>
              <w:rPr>
                <w:lang w:val="de-DE"/>
              </w:rPr>
              <w:t>ä</w:t>
            </w:r>
            <w:r>
              <w:rPr>
                <w:lang w:val="de-DE"/>
              </w:rPr>
              <w:t>llen m</w:t>
            </w:r>
            <w:r>
              <w:rPr>
                <w:lang w:val="de-DE"/>
              </w:rPr>
              <w:t>ü</w:t>
            </w:r>
            <w:r>
              <w:rPr>
                <w:lang w:val="de-DE"/>
              </w:rPr>
              <w:t>ssen Sie jedoch Lizenzgeb</w:t>
            </w:r>
            <w:r>
              <w:rPr>
                <w:lang w:val="de-DE"/>
              </w:rPr>
              <w:t>ü</w:t>
            </w:r>
            <w:r>
              <w:rPr>
                <w:lang w:val="de-DE"/>
              </w:rPr>
              <w:t>hren f</w:t>
            </w:r>
            <w:r>
              <w:rPr>
                <w:lang w:val="de-DE"/>
              </w:rPr>
              <w:t>ü</w:t>
            </w:r>
            <w:r>
              <w:rPr>
                <w:lang w:val="de-DE"/>
              </w:rPr>
              <w:t>r die Verbreitung von MP3-Inhal</w:t>
            </w:r>
            <w:r>
              <w:rPr>
                <w:lang w:val="de-DE"/>
              </w:rPr>
              <w:t>ten zahlen.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48 </w:t>
            </w:r>
            <w:r>
              <w:rPr>
                <w:noProof/>
                <w:sz w:val="16"/>
              </w:rPr>
              <w:br/>
            </w:r>
            <w:r>
              <w:rPr>
                <w:noProof/>
                <w:sz w:val="2"/>
              </w:rPr>
              <w:t>b056b5e4-bc8d-468f-bab3-b171f6954f3a</w:t>
            </w:r>
          </w:p>
        </w:tc>
        <w:tc>
          <w:tcPr>
            <w:tcW w:w="7407" w:type="dxa"/>
            <w:shd w:val="clear" w:color="auto" w:fill="F2F2F2" w:themeFill="background1" w:themeFillShade="F2"/>
          </w:tcPr>
          <w:p w:rsidR="00000000" w:rsidRDefault="00E73530">
            <w:pPr>
              <w:rPr>
                <w:noProof/>
              </w:rPr>
            </w:pPr>
            <w:r>
              <w:rPr>
                <w:noProof/>
              </w:rPr>
              <w:t xml:space="preserve">Note that ID3 tags on MP3 or other sources are </w:t>
            </w:r>
            <w:r>
              <w:rPr>
                <w:rStyle w:val="mqInternal"/>
                <w:noProof/>
              </w:rPr>
              <w:t>[1}</w:t>
            </w:r>
            <w:r>
              <w:rPr>
                <w:noProof/>
              </w:rPr>
              <w:t>not</w:t>
            </w:r>
            <w:r>
              <w:rPr>
                <w:rStyle w:val="mqInternal"/>
                <w:noProof/>
              </w:rPr>
              <w:t>{2]</w:t>
            </w:r>
            <w:r>
              <w:rPr>
                <w:noProof/>
              </w:rPr>
              <w:t xml:space="preserve"> preserved in outputs.</w:t>
            </w:r>
          </w:p>
        </w:tc>
        <w:tc>
          <w:tcPr>
            <w:tcW w:w="7407" w:type="dxa"/>
          </w:tcPr>
          <w:p w:rsidR="00000000" w:rsidRDefault="00E73530">
            <w:pPr>
              <w:rPr>
                <w:lang w:val="de-DE"/>
              </w:rPr>
            </w:pPr>
            <w:r>
              <w:rPr>
                <w:lang w:val="de-DE"/>
              </w:rPr>
              <w:t xml:space="preserve">Beachten Sie, dass ID3-Tags in MP3 oder anderen Quellen vorhanden sind </w:t>
            </w:r>
            <w:r>
              <w:rPr>
                <w:rStyle w:val="mqInternal"/>
                <w:noProof/>
                <w:lang w:val="de-DE"/>
              </w:rPr>
              <w:t>[1}</w:t>
            </w:r>
            <w:r>
              <w:rPr>
                <w:lang w:val="de-DE"/>
              </w:rPr>
              <w:t>nicht</w:t>
            </w:r>
            <w:r>
              <w:rPr>
                <w:rStyle w:val="mqInternal"/>
                <w:noProof/>
                <w:lang w:val="de-DE"/>
              </w:rPr>
              <w:t>{2]</w:t>
            </w:r>
            <w:r>
              <w:rPr>
                <w:lang w:val="de-DE"/>
              </w:rPr>
              <w:t xml:space="preserve"> in Ausg</w:t>
            </w:r>
            <w:r>
              <w:rPr>
                <w:lang w:val="de-DE"/>
              </w:rPr>
              <w:t>ä</w:t>
            </w:r>
            <w:r>
              <w:rPr>
                <w:lang w:val="de-DE"/>
              </w:rPr>
              <w:t>ngen erhalten.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49 </w:t>
            </w:r>
            <w:r>
              <w:rPr>
                <w:noProof/>
                <w:sz w:val="16"/>
              </w:rPr>
              <w:br/>
            </w:r>
            <w:r>
              <w:rPr>
                <w:noProof/>
                <w:sz w:val="2"/>
              </w:rPr>
              <w:t>f4b421a7-212</w:t>
            </w:r>
            <w:r>
              <w:rPr>
                <w:noProof/>
                <w:sz w:val="2"/>
              </w:rPr>
              <w:t>1-4930-b56e-4ddbc457a9e6</w:t>
            </w:r>
          </w:p>
        </w:tc>
        <w:tc>
          <w:tcPr>
            <w:tcW w:w="7407" w:type="dxa"/>
            <w:shd w:val="clear" w:color="auto" w:fill="F2F2F2" w:themeFill="background1" w:themeFillShade="F2"/>
          </w:tcPr>
          <w:p w:rsidR="00000000" w:rsidRDefault="00E73530">
            <w:pPr>
              <w:rPr>
                <w:noProof/>
              </w:rPr>
            </w:pPr>
            <w:r>
              <w:rPr>
                <w:rStyle w:val="mqInternal"/>
                <w:noProof/>
              </w:rPr>
              <w:t>[1}</w:t>
            </w:r>
            <w:r>
              <w:rPr>
                <w:noProof/>
              </w:rPr>
              <w:t>AAC</w:t>
            </w:r>
            <w:r>
              <w:rPr>
                <w:rStyle w:val="mqInternal"/>
                <w:noProof/>
              </w:rPr>
              <w:t>{2]</w:t>
            </w:r>
            <w:r>
              <w:rPr>
                <w:noProof/>
              </w:rPr>
              <w:t xml:space="preserve"> is quite similar to MP3.</w:t>
            </w:r>
          </w:p>
        </w:tc>
        <w:tc>
          <w:tcPr>
            <w:tcW w:w="7407" w:type="dxa"/>
          </w:tcPr>
          <w:p w:rsidR="00000000" w:rsidRDefault="00E73530">
            <w:pPr>
              <w:rPr>
                <w:lang w:val="de-DE"/>
              </w:rPr>
            </w:pPr>
            <w:r>
              <w:rPr>
                <w:rStyle w:val="mqInternal"/>
                <w:noProof/>
                <w:lang w:val="de-DE"/>
              </w:rPr>
              <w:t>[1}</w:t>
            </w:r>
            <w:r>
              <w:rPr>
                <w:lang w:val="de-DE"/>
              </w:rPr>
              <w:t>AAC</w:t>
            </w:r>
            <w:r>
              <w:rPr>
                <w:rStyle w:val="mqInternal"/>
                <w:noProof/>
                <w:lang w:val="de-DE"/>
              </w:rPr>
              <w:t>{2]</w:t>
            </w:r>
            <w:r>
              <w:rPr>
                <w:lang w:val="de-DE"/>
              </w:rPr>
              <w:t xml:space="preserve"> ist MP3 ziemlich </w:t>
            </w:r>
            <w:r>
              <w:rPr>
                <w:lang w:val="de-DE"/>
              </w:rPr>
              <w:t>ä</w:t>
            </w:r>
            <w:r>
              <w:rPr>
                <w:lang w:val="de-DE"/>
              </w:rPr>
              <w:t>hnlich.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50 </w:t>
            </w:r>
            <w:r>
              <w:rPr>
                <w:noProof/>
                <w:sz w:val="16"/>
              </w:rPr>
              <w:br/>
            </w:r>
            <w:r>
              <w:rPr>
                <w:noProof/>
                <w:sz w:val="2"/>
              </w:rPr>
              <w:t>70239dc8-8d65-471e-ad68-352e25df5428</w:t>
            </w:r>
          </w:p>
        </w:tc>
        <w:tc>
          <w:tcPr>
            <w:tcW w:w="7407" w:type="dxa"/>
            <w:shd w:val="clear" w:color="auto" w:fill="F2F2F2" w:themeFill="background1" w:themeFillShade="F2"/>
          </w:tcPr>
          <w:p w:rsidR="00000000" w:rsidRDefault="00E73530">
            <w:pPr>
              <w:rPr>
                <w:noProof/>
              </w:rPr>
            </w:pPr>
            <w:r>
              <w:rPr>
                <w:noProof/>
              </w:rPr>
              <w:t>The standard itself is better, but MP3 encoders are often a bit more mature, so the quality differences between them are small.</w:t>
            </w:r>
          </w:p>
        </w:tc>
        <w:tc>
          <w:tcPr>
            <w:tcW w:w="7407" w:type="dxa"/>
          </w:tcPr>
          <w:p w:rsidR="00000000" w:rsidRDefault="00E73530">
            <w:pPr>
              <w:rPr>
                <w:lang w:val="de-DE"/>
              </w:rPr>
            </w:pPr>
            <w:r>
              <w:rPr>
                <w:lang w:val="de-DE"/>
              </w:rPr>
              <w:t>Der Standard selbst ist besser, aber MP3-Encoder sind oft etwas ausgereifter, sodass die Qualit</w:t>
            </w:r>
            <w:r>
              <w:rPr>
                <w:lang w:val="de-DE"/>
              </w:rPr>
              <w:t>ä</w:t>
            </w:r>
            <w:r>
              <w:rPr>
                <w:lang w:val="de-DE"/>
              </w:rPr>
              <w:t>tsunterschiede zwischen ihnen ge</w:t>
            </w:r>
            <w:r>
              <w:rPr>
                <w:lang w:val="de-DE"/>
              </w:rPr>
              <w:t>ring sind.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51 </w:t>
            </w:r>
            <w:r>
              <w:rPr>
                <w:noProof/>
                <w:sz w:val="16"/>
              </w:rPr>
              <w:br/>
            </w:r>
            <w:r>
              <w:rPr>
                <w:noProof/>
                <w:sz w:val="2"/>
              </w:rPr>
              <w:t>0be05cb7-55b5-4f73-a223-8d78899c1297</w:t>
            </w:r>
          </w:p>
        </w:tc>
        <w:tc>
          <w:tcPr>
            <w:tcW w:w="7407" w:type="dxa"/>
            <w:shd w:val="clear" w:color="auto" w:fill="F2F2F2" w:themeFill="background1" w:themeFillShade="F2"/>
          </w:tcPr>
          <w:p w:rsidR="00000000" w:rsidRDefault="00E73530">
            <w:pPr>
              <w:rPr>
                <w:noProof/>
              </w:rPr>
            </w:pPr>
            <w:r>
              <w:rPr>
                <w:noProof/>
              </w:rPr>
              <w:t>There are no licensing fees for distributing AAC content.</w:t>
            </w:r>
          </w:p>
        </w:tc>
        <w:tc>
          <w:tcPr>
            <w:tcW w:w="7407" w:type="dxa"/>
          </w:tcPr>
          <w:p w:rsidR="00000000" w:rsidRDefault="00E73530">
            <w:pPr>
              <w:rPr>
                <w:lang w:val="de-DE"/>
              </w:rPr>
            </w:pPr>
            <w:r>
              <w:rPr>
                <w:lang w:val="de-DE"/>
              </w:rPr>
              <w:t>F</w:t>
            </w:r>
            <w:r>
              <w:rPr>
                <w:lang w:val="de-DE"/>
              </w:rPr>
              <w:t>ü</w:t>
            </w:r>
            <w:r>
              <w:rPr>
                <w:lang w:val="de-DE"/>
              </w:rPr>
              <w:t>r die Verbreitung von AAC-Inhalten fallen keine Lizenzgeb</w:t>
            </w:r>
            <w:r>
              <w:rPr>
                <w:lang w:val="de-DE"/>
              </w:rPr>
              <w:t>ü</w:t>
            </w:r>
            <w:r>
              <w:rPr>
                <w:lang w:val="de-DE"/>
              </w:rPr>
              <w:t>hren an.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52 </w:t>
            </w:r>
            <w:r>
              <w:rPr>
                <w:noProof/>
                <w:sz w:val="16"/>
              </w:rPr>
              <w:br/>
            </w:r>
            <w:r>
              <w:rPr>
                <w:noProof/>
                <w:sz w:val="2"/>
              </w:rPr>
              <w:t>6fda61cb-64d9-45f2-8603-59e55f3f13ad</w:t>
            </w:r>
          </w:p>
        </w:tc>
        <w:tc>
          <w:tcPr>
            <w:tcW w:w="7407" w:type="dxa"/>
            <w:shd w:val="clear" w:color="auto" w:fill="F2F2F2" w:themeFill="background1" w:themeFillShade="F2"/>
          </w:tcPr>
          <w:p w:rsidR="00000000" w:rsidRDefault="00E73530">
            <w:pPr>
              <w:rPr>
                <w:noProof/>
              </w:rPr>
            </w:pPr>
            <w:r>
              <w:rPr>
                <w:rStyle w:val="mqInternal"/>
                <w:noProof/>
              </w:rPr>
              <w:t>[1}</w:t>
            </w:r>
            <w:r>
              <w:rPr>
                <w:noProof/>
              </w:rPr>
              <w:t>Vorbis</w:t>
            </w:r>
            <w:r>
              <w:rPr>
                <w:rStyle w:val="mqInternal"/>
                <w:noProof/>
              </w:rPr>
              <w:t>{2]</w:t>
            </w:r>
            <w:r>
              <w:rPr>
                <w:noProof/>
              </w:rPr>
              <w:t xml:space="preserve"> audio is free and ope</w:t>
            </w:r>
            <w:r>
              <w:rPr>
                <w:noProof/>
              </w:rPr>
              <w:t>n, just like Theora and VP8 for video.</w:t>
            </w:r>
          </w:p>
        </w:tc>
        <w:tc>
          <w:tcPr>
            <w:tcW w:w="7407" w:type="dxa"/>
          </w:tcPr>
          <w:p w:rsidR="00000000" w:rsidRDefault="00E73530">
            <w:pPr>
              <w:rPr>
                <w:lang w:val="de-DE"/>
              </w:rPr>
            </w:pPr>
            <w:r>
              <w:rPr>
                <w:rStyle w:val="mqInternal"/>
                <w:noProof/>
                <w:lang w:val="de-DE"/>
              </w:rPr>
              <w:t>[1}</w:t>
            </w:r>
            <w:r>
              <w:rPr>
                <w:lang w:val="de-DE"/>
              </w:rPr>
              <w:t>Vorbis</w:t>
            </w:r>
            <w:r>
              <w:rPr>
                <w:rStyle w:val="mqInternal"/>
                <w:noProof/>
                <w:lang w:val="de-DE"/>
              </w:rPr>
              <w:t>{2]</w:t>
            </w:r>
            <w:r>
              <w:rPr>
                <w:lang w:val="de-DE"/>
              </w:rPr>
              <w:t xml:space="preserve"> Audio ist kostenlos und offen, genau wie Theora und VP8 f</w:t>
            </w:r>
            <w:r>
              <w:rPr>
                <w:lang w:val="de-DE"/>
              </w:rPr>
              <w:t>ü</w:t>
            </w:r>
            <w:r>
              <w:rPr>
                <w:lang w:val="de-DE"/>
              </w:rPr>
              <w:t>r Video.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53 </w:t>
            </w:r>
            <w:r>
              <w:rPr>
                <w:noProof/>
                <w:sz w:val="16"/>
              </w:rPr>
              <w:br/>
            </w:r>
            <w:r>
              <w:rPr>
                <w:noProof/>
                <w:sz w:val="2"/>
              </w:rPr>
              <w:t>d9dbf057-599d-4b2f-9099-7ef69fb80600</w:t>
            </w:r>
          </w:p>
        </w:tc>
        <w:tc>
          <w:tcPr>
            <w:tcW w:w="7407" w:type="dxa"/>
            <w:shd w:val="clear" w:color="auto" w:fill="F2F2F2" w:themeFill="background1" w:themeFillShade="F2"/>
          </w:tcPr>
          <w:p w:rsidR="00000000" w:rsidRDefault="00E73530">
            <w:pPr>
              <w:rPr>
                <w:noProof/>
              </w:rPr>
            </w:pPr>
            <w:r>
              <w:rPr>
                <w:noProof/>
              </w:rPr>
              <w:t>Vorbis is a good audio codec, and is very comparable to MP3 or AAC.</w:t>
            </w:r>
          </w:p>
        </w:tc>
        <w:tc>
          <w:tcPr>
            <w:tcW w:w="7407" w:type="dxa"/>
          </w:tcPr>
          <w:p w:rsidR="00000000" w:rsidRDefault="00E73530">
            <w:pPr>
              <w:rPr>
                <w:lang w:val="de-DE"/>
              </w:rPr>
            </w:pPr>
            <w:r>
              <w:rPr>
                <w:lang w:val="de-DE"/>
              </w:rPr>
              <w:t>Vorbis ist ein guter Audio-</w:t>
            </w:r>
            <w:r>
              <w:rPr>
                <w:lang w:val="de-DE"/>
              </w:rPr>
              <w:t>Codec und sehr vergleichbar mit MP3 oder AAC.</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54 </w:t>
            </w:r>
            <w:r>
              <w:rPr>
                <w:noProof/>
                <w:sz w:val="16"/>
              </w:rPr>
              <w:br/>
            </w:r>
            <w:r>
              <w:rPr>
                <w:noProof/>
                <w:sz w:val="2"/>
              </w:rPr>
              <w:t>becfcab5-f438-455b-bb09-fed9d0b2159f</w:t>
            </w:r>
          </w:p>
        </w:tc>
        <w:tc>
          <w:tcPr>
            <w:tcW w:w="7407" w:type="dxa"/>
            <w:shd w:val="clear" w:color="auto" w:fill="F2F2F2" w:themeFill="background1" w:themeFillShade="F2"/>
          </w:tcPr>
          <w:p w:rsidR="00000000" w:rsidRDefault="00E73530">
            <w:pPr>
              <w:rPr>
                <w:noProof/>
              </w:rPr>
            </w:pPr>
            <w:r>
              <w:rPr>
                <w:rStyle w:val="mqInternal"/>
                <w:noProof/>
              </w:rPr>
              <w:t>[1}</w:t>
            </w:r>
            <w:r>
              <w:rPr>
                <w:noProof/>
              </w:rPr>
              <w:t>WMA</w:t>
            </w:r>
            <w:r>
              <w:rPr>
                <w:rStyle w:val="mqInternal"/>
                <w:noProof/>
              </w:rPr>
              <w:t>{2]</w:t>
            </w:r>
            <w:r>
              <w:rPr>
                <w:noProof/>
              </w:rPr>
              <w:t xml:space="preserve"> is a Windows audio codec that we support alongside of WMV video.</w:t>
            </w:r>
          </w:p>
        </w:tc>
        <w:tc>
          <w:tcPr>
            <w:tcW w:w="7407" w:type="dxa"/>
          </w:tcPr>
          <w:p w:rsidR="00000000" w:rsidRDefault="00E73530">
            <w:pPr>
              <w:rPr>
                <w:lang w:val="de-DE"/>
              </w:rPr>
            </w:pPr>
            <w:r>
              <w:rPr>
                <w:rStyle w:val="mqInternal"/>
                <w:noProof/>
                <w:lang w:val="de-DE"/>
              </w:rPr>
              <w:t>[1}</w:t>
            </w:r>
            <w:r>
              <w:rPr>
                <w:lang w:val="de-DE"/>
              </w:rPr>
              <w:t>WMA</w:t>
            </w:r>
            <w:r>
              <w:rPr>
                <w:rStyle w:val="mqInternal"/>
                <w:noProof/>
                <w:lang w:val="de-DE"/>
              </w:rPr>
              <w:t>{2]</w:t>
            </w:r>
            <w:r>
              <w:rPr>
                <w:lang w:val="de-DE"/>
              </w:rPr>
              <w:t xml:space="preserve"> ist ein Windows-Audio-Codec, den wir neben WMV-Video unterst</w:t>
            </w:r>
            <w:r>
              <w:rPr>
                <w:lang w:val="de-DE"/>
              </w:rPr>
              <w:t>ü</w:t>
            </w:r>
            <w:r>
              <w:rPr>
                <w:lang w:val="de-DE"/>
              </w:rPr>
              <w:t>tzen.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55 </w:t>
            </w:r>
            <w:r>
              <w:rPr>
                <w:noProof/>
                <w:sz w:val="16"/>
              </w:rPr>
              <w:br/>
            </w:r>
            <w:r>
              <w:rPr>
                <w:noProof/>
                <w:sz w:val="2"/>
              </w:rPr>
              <w:t>2ab0d56f-11d0-4903-b093-e26fe4c03a3b</w:t>
            </w:r>
          </w:p>
        </w:tc>
        <w:tc>
          <w:tcPr>
            <w:tcW w:w="7407" w:type="dxa"/>
            <w:shd w:val="clear" w:color="auto" w:fill="F2F2F2" w:themeFill="background1" w:themeFillShade="F2"/>
          </w:tcPr>
          <w:p w:rsidR="00000000" w:rsidRDefault="00E73530">
            <w:pPr>
              <w:rPr>
                <w:noProof/>
              </w:rPr>
            </w:pPr>
            <w:r>
              <w:rPr>
                <w:rStyle w:val="mqInternal"/>
                <w:noProof/>
              </w:rPr>
              <w:t>[1}</w:t>
            </w:r>
            <w:r>
              <w:rPr>
                <w:noProof/>
              </w:rPr>
              <w:t>Microsoft Smooth Streaming (MSS)</w:t>
            </w:r>
            <w:r>
              <w:rPr>
                <w:rStyle w:val="mqInternal"/>
                <w:noProof/>
              </w:rPr>
              <w:t>{2]</w:t>
            </w:r>
            <w:r>
              <w:rPr>
                <w:noProof/>
              </w:rPr>
              <w:t xml:space="preserve"> is an adaptive bitrate format which enables streaming of video content to platforms such as Microsoft Silverlight, XBox 360, Windows Phone 7, and select connected TV platforms.</w:t>
            </w:r>
          </w:p>
        </w:tc>
        <w:tc>
          <w:tcPr>
            <w:tcW w:w="7407" w:type="dxa"/>
          </w:tcPr>
          <w:p w:rsidR="00000000" w:rsidRDefault="00E73530">
            <w:pPr>
              <w:rPr>
                <w:lang w:val="de-DE"/>
              </w:rPr>
            </w:pPr>
            <w:r>
              <w:rPr>
                <w:rStyle w:val="mqInternal"/>
                <w:noProof/>
                <w:lang w:val="de-DE"/>
              </w:rPr>
              <w:t>[1}</w:t>
            </w:r>
            <w:r>
              <w:rPr>
                <w:lang w:val="de-DE"/>
              </w:rPr>
              <w:t>Microsoft Smooth Streaming (MSS)</w:t>
            </w:r>
            <w:r>
              <w:rPr>
                <w:rStyle w:val="mqInternal"/>
                <w:noProof/>
                <w:lang w:val="de-DE"/>
              </w:rPr>
              <w:t>{2]</w:t>
            </w:r>
            <w:r>
              <w:rPr>
                <w:lang w:val="de-DE"/>
              </w:rPr>
              <w:t xml:space="preserve"> ist ein adaptives Bitratenformat, das das Streaming von Videoinhalten auf Plattformen wie Microsoft Silverlight, XBox 360, Windows Phone 7 und ausgew</w:t>
            </w:r>
            <w:r>
              <w:rPr>
                <w:lang w:val="de-DE"/>
              </w:rPr>
              <w:t>ä</w:t>
            </w:r>
            <w:r>
              <w:rPr>
                <w:lang w:val="de-DE"/>
              </w:rPr>
              <w:t>hlte verbundene TV-Plattformen erm</w:t>
            </w:r>
            <w:r>
              <w:rPr>
                <w:lang w:val="de-DE"/>
              </w:rPr>
              <w:t>ö</w:t>
            </w:r>
            <w:r>
              <w:rPr>
                <w:lang w:val="de-DE"/>
              </w:rPr>
              <w:t>glicht.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56 </w:t>
            </w:r>
            <w:r>
              <w:rPr>
                <w:noProof/>
                <w:sz w:val="16"/>
              </w:rPr>
              <w:br/>
            </w:r>
            <w:r>
              <w:rPr>
                <w:noProof/>
                <w:sz w:val="2"/>
              </w:rPr>
              <w:t>47cb6a58-17bd-4fc9-954</w:t>
            </w:r>
            <w:r>
              <w:rPr>
                <w:noProof/>
                <w:sz w:val="2"/>
              </w:rPr>
              <w:t>4-bcb632c00966</w:t>
            </w:r>
          </w:p>
        </w:tc>
        <w:tc>
          <w:tcPr>
            <w:tcW w:w="7407" w:type="dxa"/>
            <w:shd w:val="clear" w:color="auto" w:fill="F2F2F2" w:themeFill="background1" w:themeFillShade="F2"/>
          </w:tcPr>
          <w:p w:rsidR="00000000" w:rsidRDefault="00E73530">
            <w:pPr>
              <w:rPr>
                <w:noProof/>
              </w:rPr>
            </w:pPr>
            <w:r>
              <w:rPr>
                <w:noProof/>
              </w:rPr>
              <w:t>Can you add support for codec X?</w:t>
            </w:r>
          </w:p>
        </w:tc>
        <w:tc>
          <w:tcPr>
            <w:tcW w:w="7407" w:type="dxa"/>
          </w:tcPr>
          <w:p w:rsidR="00000000" w:rsidRDefault="00E73530">
            <w:pPr>
              <w:rPr>
                <w:lang w:val="de-DE"/>
              </w:rPr>
            </w:pPr>
            <w:r>
              <w:rPr>
                <w:lang w:val="de-DE"/>
              </w:rPr>
              <w:t>K</w:t>
            </w:r>
            <w:r>
              <w:rPr>
                <w:lang w:val="de-DE"/>
              </w:rPr>
              <w:t>ö</w:t>
            </w:r>
            <w:r>
              <w:rPr>
                <w:lang w:val="de-DE"/>
              </w:rPr>
              <w:t>nnen Sie Unterst</w:t>
            </w:r>
            <w:r>
              <w:rPr>
                <w:lang w:val="de-DE"/>
              </w:rPr>
              <w:t>ü</w:t>
            </w:r>
            <w:r>
              <w:rPr>
                <w:lang w:val="de-DE"/>
              </w:rPr>
              <w:t>tzung f</w:t>
            </w:r>
            <w:r>
              <w:rPr>
                <w:lang w:val="de-DE"/>
              </w:rPr>
              <w:t>ü</w:t>
            </w:r>
            <w:r>
              <w:rPr>
                <w:lang w:val="de-DE"/>
              </w:rPr>
              <w:t>r Codec X hinzuf</w:t>
            </w:r>
            <w:r>
              <w:rPr>
                <w:lang w:val="de-DE"/>
              </w:rPr>
              <w:t>ü</w:t>
            </w:r>
            <w:r>
              <w:rPr>
                <w:lang w:val="de-DE"/>
              </w:rPr>
              <w:t>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57 </w:t>
            </w:r>
            <w:r>
              <w:rPr>
                <w:noProof/>
                <w:sz w:val="16"/>
              </w:rPr>
              <w:br/>
            </w:r>
            <w:r>
              <w:rPr>
                <w:noProof/>
                <w:sz w:val="2"/>
              </w:rPr>
              <w:t>84c1af7a-b16a-4341-9fab-4b9ee308c577</w:t>
            </w:r>
          </w:p>
        </w:tc>
        <w:tc>
          <w:tcPr>
            <w:tcW w:w="7407" w:type="dxa"/>
            <w:shd w:val="clear" w:color="auto" w:fill="F2F2F2" w:themeFill="background1" w:themeFillShade="F2"/>
          </w:tcPr>
          <w:p w:rsidR="00000000" w:rsidRDefault="00E73530">
            <w:pPr>
              <w:rPr>
                <w:noProof/>
              </w:rPr>
            </w:pPr>
            <w:r>
              <w:rPr>
                <w:noProof/>
              </w:rPr>
              <w:t>Maybe.</w:t>
            </w:r>
          </w:p>
        </w:tc>
        <w:tc>
          <w:tcPr>
            <w:tcW w:w="7407" w:type="dxa"/>
          </w:tcPr>
          <w:p w:rsidR="00000000" w:rsidRDefault="00E73530">
            <w:pPr>
              <w:rPr>
                <w:lang w:val="de-DE"/>
              </w:rPr>
            </w:pPr>
            <w:r>
              <w:rPr>
                <w:lang w:val="de-DE"/>
              </w:rPr>
              <w:t>Kann sein.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58 </w:t>
            </w:r>
            <w:r>
              <w:rPr>
                <w:noProof/>
                <w:sz w:val="16"/>
              </w:rPr>
              <w:br/>
            </w:r>
            <w:r>
              <w:rPr>
                <w:noProof/>
                <w:sz w:val="2"/>
              </w:rPr>
              <w:t>95dc7e53-9914-4800-ac87-7283ac8a80ad</w:t>
            </w:r>
          </w:p>
        </w:tc>
        <w:tc>
          <w:tcPr>
            <w:tcW w:w="7407" w:type="dxa"/>
            <w:shd w:val="clear" w:color="auto" w:fill="F2F2F2" w:themeFill="background1" w:themeFillShade="F2"/>
          </w:tcPr>
          <w:p w:rsidR="00000000" w:rsidRDefault="00E73530">
            <w:pPr>
              <w:rPr>
                <w:noProof/>
              </w:rPr>
            </w:pPr>
            <w:r>
              <w:rPr>
                <w:noProof/>
              </w:rPr>
              <w:t>We have plans to add support for a few more codecs, and w</w:t>
            </w:r>
            <w:r>
              <w:rPr>
                <w:noProof/>
              </w:rPr>
              <w:t>e make these decisions based on customer demand.</w:t>
            </w:r>
          </w:p>
        </w:tc>
        <w:tc>
          <w:tcPr>
            <w:tcW w:w="7407" w:type="dxa"/>
          </w:tcPr>
          <w:p w:rsidR="00000000" w:rsidRDefault="00E73530">
            <w:pPr>
              <w:rPr>
                <w:lang w:val="de-DE"/>
              </w:rPr>
            </w:pPr>
            <w:r>
              <w:rPr>
                <w:lang w:val="de-DE"/>
              </w:rPr>
              <w:t>Wir haben vor, einige weitere Codecs zu unterst</w:t>
            </w:r>
            <w:r>
              <w:rPr>
                <w:lang w:val="de-DE"/>
              </w:rPr>
              <w:t>ü</w:t>
            </w:r>
            <w:r>
              <w:rPr>
                <w:lang w:val="de-DE"/>
              </w:rPr>
              <w:t>tzen, und wir treffen diese Entscheidungen basierend auf der Kundennachfrage.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59 </w:t>
            </w:r>
            <w:r>
              <w:rPr>
                <w:noProof/>
                <w:sz w:val="16"/>
              </w:rPr>
              <w:br/>
            </w:r>
            <w:r>
              <w:rPr>
                <w:noProof/>
                <w:sz w:val="2"/>
              </w:rPr>
              <w:t>a3056a5d-8b0d-4b19-b2a3-20aa1b81a0c8</w:t>
            </w:r>
          </w:p>
        </w:tc>
        <w:tc>
          <w:tcPr>
            <w:tcW w:w="7407" w:type="dxa"/>
            <w:shd w:val="clear" w:color="auto" w:fill="F2F2F2" w:themeFill="background1" w:themeFillShade="F2"/>
          </w:tcPr>
          <w:p w:rsidR="00000000" w:rsidRDefault="00E73530">
            <w:pPr>
              <w:rPr>
                <w:noProof/>
              </w:rPr>
            </w:pPr>
            <w:r>
              <w:rPr>
                <w:rStyle w:val="mqInternal"/>
                <w:noProof/>
              </w:rPr>
              <w:t>[1}</w:t>
            </w:r>
            <w:r>
              <w:rPr>
                <w:noProof/>
              </w:rPr>
              <w:t>Get in touch</w:t>
            </w:r>
            <w:r>
              <w:rPr>
                <w:rStyle w:val="mqInternal"/>
                <w:noProof/>
              </w:rPr>
              <w:t>{2]</w:t>
            </w:r>
            <w:r>
              <w:rPr>
                <w:noProof/>
              </w:rPr>
              <w:t xml:space="preserve"> and let us know what</w:t>
            </w:r>
            <w:r>
              <w:rPr>
                <w:noProof/>
              </w:rPr>
              <w:t xml:space="preserve"> codec you want, and why, and we</w:t>
            </w:r>
            <w:r>
              <w:rPr>
                <w:noProof/>
              </w:rPr>
              <w:t>’</w:t>
            </w:r>
            <w:r>
              <w:rPr>
                <w:noProof/>
              </w:rPr>
              <w:t>ll definitely consider it.</w:t>
            </w:r>
          </w:p>
        </w:tc>
        <w:tc>
          <w:tcPr>
            <w:tcW w:w="7407" w:type="dxa"/>
          </w:tcPr>
          <w:p w:rsidR="00000000" w:rsidRDefault="00E73530">
            <w:pPr>
              <w:rPr>
                <w:lang w:val="de-DE"/>
              </w:rPr>
            </w:pPr>
            <w:r>
              <w:rPr>
                <w:rStyle w:val="mqInternal"/>
                <w:noProof/>
                <w:lang w:val="de-DE"/>
              </w:rPr>
              <w:t>[1}</w:t>
            </w:r>
            <w:r>
              <w:rPr>
                <w:lang w:val="de-DE"/>
              </w:rPr>
              <w:t>In Kontakt kommen</w:t>
            </w:r>
            <w:r>
              <w:rPr>
                <w:rStyle w:val="mqInternal"/>
                <w:noProof/>
                <w:lang w:val="de-DE"/>
              </w:rPr>
              <w:t>{2]</w:t>
            </w:r>
            <w:r>
              <w:rPr>
                <w:lang w:val="de-DE"/>
              </w:rPr>
              <w:t xml:space="preserve"> und lassen Sie uns wissen, welchen Codec Sie wollen und warum, und wir werden es auf jeden Fall in Betracht ziehen.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60 </w:t>
            </w:r>
            <w:r>
              <w:rPr>
                <w:noProof/>
                <w:sz w:val="16"/>
              </w:rPr>
              <w:br/>
            </w:r>
            <w:r>
              <w:rPr>
                <w:noProof/>
                <w:sz w:val="2"/>
              </w:rPr>
              <w:t>c3925448-e7c9-4956-be65-6bb3e18ba7ab</w:t>
            </w:r>
          </w:p>
        </w:tc>
        <w:tc>
          <w:tcPr>
            <w:tcW w:w="7407" w:type="dxa"/>
            <w:shd w:val="clear" w:color="auto" w:fill="F2F2F2" w:themeFill="background1" w:themeFillShade="F2"/>
          </w:tcPr>
          <w:p w:rsidR="00000000" w:rsidRDefault="00E73530">
            <w:pPr>
              <w:rPr>
                <w:noProof/>
              </w:rPr>
            </w:pPr>
            <w:r>
              <w:rPr>
                <w:noProof/>
              </w:rPr>
              <w:t>Keep in mind that we aren</w:t>
            </w:r>
            <w:r>
              <w:rPr>
                <w:noProof/>
              </w:rPr>
              <w:t>’</w:t>
            </w:r>
            <w:r>
              <w:rPr>
                <w:noProof/>
              </w:rPr>
              <w:t>t interested in supporting 50 output codecs.</w:t>
            </w:r>
          </w:p>
        </w:tc>
        <w:tc>
          <w:tcPr>
            <w:tcW w:w="7407" w:type="dxa"/>
          </w:tcPr>
          <w:p w:rsidR="00000000" w:rsidRDefault="00E73530">
            <w:pPr>
              <w:rPr>
                <w:lang w:val="de-DE"/>
              </w:rPr>
            </w:pPr>
            <w:r>
              <w:rPr>
                <w:lang w:val="de-DE"/>
              </w:rPr>
              <w:t>Beachten Sie, dass wir nicht daran interessiert sind, 50 Ausgabecodecs zu unterst</w:t>
            </w:r>
            <w:r>
              <w:rPr>
                <w:lang w:val="de-DE"/>
              </w:rPr>
              <w:t>ü</w:t>
            </w:r>
            <w:r>
              <w:rPr>
                <w:lang w:val="de-DE"/>
              </w:rPr>
              <w:t>tzen.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61 </w:t>
            </w:r>
            <w:r>
              <w:rPr>
                <w:noProof/>
                <w:sz w:val="16"/>
              </w:rPr>
              <w:br/>
            </w:r>
            <w:r>
              <w:rPr>
                <w:noProof/>
                <w:sz w:val="2"/>
              </w:rPr>
              <w:t>48c010a4-c5f8-4e2e-83ad-046d1afc1380</w:t>
            </w:r>
          </w:p>
        </w:tc>
        <w:tc>
          <w:tcPr>
            <w:tcW w:w="7407" w:type="dxa"/>
            <w:shd w:val="clear" w:color="auto" w:fill="F2F2F2" w:themeFill="background1" w:themeFillShade="F2"/>
          </w:tcPr>
          <w:p w:rsidR="00000000" w:rsidRDefault="00E73530">
            <w:pPr>
              <w:rPr>
                <w:noProof/>
              </w:rPr>
            </w:pPr>
            <w:r>
              <w:rPr>
                <w:noProof/>
              </w:rPr>
              <w:t>We want to support every possible input codec, but only</w:t>
            </w:r>
            <w:r>
              <w:rPr>
                <w:noProof/>
              </w:rPr>
              <w:t xml:space="preserve"> the most important output codecs.</w:t>
            </w:r>
          </w:p>
        </w:tc>
        <w:tc>
          <w:tcPr>
            <w:tcW w:w="7407" w:type="dxa"/>
          </w:tcPr>
          <w:p w:rsidR="00000000" w:rsidRDefault="00E73530">
            <w:pPr>
              <w:rPr>
                <w:lang w:val="de-DE"/>
              </w:rPr>
            </w:pPr>
            <w:r>
              <w:rPr>
                <w:lang w:val="de-DE"/>
              </w:rPr>
              <w:t>Wir wollen jeden m</w:t>
            </w:r>
            <w:r>
              <w:rPr>
                <w:lang w:val="de-DE"/>
              </w:rPr>
              <w:t>ö</w:t>
            </w:r>
            <w:r>
              <w:rPr>
                <w:lang w:val="de-DE"/>
              </w:rPr>
              <w:t>glichen Eingabecodec unterst</w:t>
            </w:r>
            <w:r>
              <w:rPr>
                <w:lang w:val="de-DE"/>
              </w:rPr>
              <w:t>ü</w:t>
            </w:r>
            <w:r>
              <w:rPr>
                <w:lang w:val="de-DE"/>
              </w:rPr>
              <w:t>tzen, aber nur die wichtigsten Ausgabecodecs.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62 </w:t>
            </w:r>
            <w:r>
              <w:rPr>
                <w:noProof/>
                <w:sz w:val="16"/>
              </w:rPr>
              <w:br/>
            </w:r>
            <w:r>
              <w:rPr>
                <w:noProof/>
                <w:sz w:val="2"/>
              </w:rPr>
              <w:t>731742c3-1fdb-48c3-849b-6b61cf6c5ad2</w:t>
            </w:r>
          </w:p>
        </w:tc>
        <w:tc>
          <w:tcPr>
            <w:tcW w:w="7407" w:type="dxa"/>
            <w:shd w:val="clear" w:color="auto" w:fill="F2F2F2" w:themeFill="background1" w:themeFillShade="F2"/>
          </w:tcPr>
          <w:p w:rsidR="00000000" w:rsidRDefault="00E73530">
            <w:pPr>
              <w:rPr>
                <w:noProof/>
              </w:rPr>
            </w:pPr>
            <w:r>
              <w:rPr>
                <w:noProof/>
              </w:rPr>
              <w:t>We</w:t>
            </w:r>
            <w:r>
              <w:rPr>
                <w:noProof/>
              </w:rPr>
              <w:t>’</w:t>
            </w:r>
            <w:r>
              <w:rPr>
                <w:noProof/>
              </w:rPr>
              <w:t>d rather do an awesome job with 5 video codecs than a mediocre job with 15.</w:t>
            </w:r>
          </w:p>
        </w:tc>
        <w:tc>
          <w:tcPr>
            <w:tcW w:w="7407" w:type="dxa"/>
          </w:tcPr>
          <w:p w:rsidR="00000000" w:rsidRDefault="00E73530">
            <w:pPr>
              <w:rPr>
                <w:lang w:val="de-DE"/>
              </w:rPr>
            </w:pPr>
            <w:r>
              <w:rPr>
                <w:lang w:val="de-DE"/>
              </w:rPr>
              <w:t>Wir ma</w:t>
            </w:r>
            <w:r>
              <w:rPr>
                <w:lang w:val="de-DE"/>
              </w:rPr>
              <w:t>chen lieber einen tollen Job mit 5 Video-Codecs als einen mittelm</w:t>
            </w:r>
            <w:r>
              <w:rPr>
                <w:lang w:val="de-DE"/>
              </w:rPr>
              <w:t>äß</w:t>
            </w:r>
            <w:r>
              <w:rPr>
                <w:lang w:val="de-DE"/>
              </w:rPr>
              <w:t>igen Job mit 15.</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63 </w:t>
            </w:r>
            <w:r>
              <w:rPr>
                <w:noProof/>
                <w:sz w:val="16"/>
              </w:rPr>
              <w:br/>
            </w:r>
            <w:r>
              <w:rPr>
                <w:noProof/>
                <w:sz w:val="2"/>
              </w:rPr>
              <w:t>a40e0c0b-4929-46e8-9ad1-3d8c9b9b80fc</w:t>
            </w:r>
          </w:p>
        </w:tc>
        <w:tc>
          <w:tcPr>
            <w:tcW w:w="7407" w:type="dxa"/>
            <w:shd w:val="clear" w:color="auto" w:fill="F2F2F2" w:themeFill="background1" w:themeFillShade="F2"/>
          </w:tcPr>
          <w:p w:rsidR="00000000" w:rsidRDefault="00E73530">
            <w:pPr>
              <w:rPr>
                <w:noProof/>
              </w:rPr>
            </w:pPr>
            <w:r>
              <w:rPr>
                <w:noProof/>
              </w:rPr>
              <w:t>What codecs should I use?</w:t>
            </w:r>
          </w:p>
        </w:tc>
        <w:tc>
          <w:tcPr>
            <w:tcW w:w="7407" w:type="dxa"/>
          </w:tcPr>
          <w:p w:rsidR="00000000" w:rsidRDefault="00E73530">
            <w:pPr>
              <w:rPr>
                <w:lang w:val="de-DE"/>
              </w:rPr>
            </w:pPr>
            <w:r>
              <w:rPr>
                <w:lang w:val="de-DE"/>
              </w:rPr>
              <w:t>Welche Codecs soll ich verwenden?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64 </w:t>
            </w:r>
            <w:r>
              <w:rPr>
                <w:noProof/>
                <w:sz w:val="16"/>
              </w:rPr>
              <w:br/>
            </w:r>
            <w:r>
              <w:rPr>
                <w:noProof/>
                <w:sz w:val="2"/>
              </w:rPr>
              <w:t>bae6bcf0-83f5-4acd-8970-9ce4aef223bd</w:t>
            </w:r>
          </w:p>
        </w:tc>
        <w:tc>
          <w:tcPr>
            <w:tcW w:w="7407" w:type="dxa"/>
            <w:shd w:val="clear" w:color="auto" w:fill="F2F2F2" w:themeFill="background1" w:themeFillShade="F2"/>
          </w:tcPr>
          <w:p w:rsidR="00000000" w:rsidRDefault="00E73530">
            <w:pPr>
              <w:rPr>
                <w:noProof/>
              </w:rPr>
            </w:pPr>
            <w:r>
              <w:rPr>
                <w:noProof/>
              </w:rPr>
              <w:t>On the video side, this depends on how onerous you find the H.264 patent licensing terms.</w:t>
            </w:r>
          </w:p>
        </w:tc>
        <w:tc>
          <w:tcPr>
            <w:tcW w:w="7407" w:type="dxa"/>
          </w:tcPr>
          <w:p w:rsidR="00000000" w:rsidRDefault="00E73530">
            <w:pPr>
              <w:rPr>
                <w:lang w:val="de-DE"/>
              </w:rPr>
            </w:pPr>
            <w:r>
              <w:rPr>
                <w:lang w:val="de-DE"/>
              </w:rPr>
              <w:t>Auf der Videoseite h</w:t>
            </w:r>
            <w:r>
              <w:rPr>
                <w:lang w:val="de-DE"/>
              </w:rPr>
              <w:t>ä</w:t>
            </w:r>
            <w:r>
              <w:rPr>
                <w:lang w:val="de-DE"/>
              </w:rPr>
              <w:t>ngt dies davon ab, wie belastend Sie die Lizenzbedingungen f</w:t>
            </w:r>
            <w:r>
              <w:rPr>
                <w:lang w:val="de-DE"/>
              </w:rPr>
              <w:t>ü</w:t>
            </w:r>
            <w:r>
              <w:rPr>
                <w:lang w:val="de-DE"/>
              </w:rPr>
              <w:t>r H.264-Patente finden.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65 </w:t>
            </w:r>
            <w:r>
              <w:rPr>
                <w:noProof/>
                <w:sz w:val="16"/>
              </w:rPr>
              <w:br/>
            </w:r>
            <w:r>
              <w:rPr>
                <w:noProof/>
                <w:sz w:val="2"/>
              </w:rPr>
              <w:t>78a4c066-aacb-4840-a4ed-e6f53713d74f</w:t>
            </w:r>
          </w:p>
        </w:tc>
        <w:tc>
          <w:tcPr>
            <w:tcW w:w="7407" w:type="dxa"/>
            <w:shd w:val="clear" w:color="auto" w:fill="F2F2F2" w:themeFill="background1" w:themeFillShade="F2"/>
          </w:tcPr>
          <w:p w:rsidR="00000000" w:rsidRDefault="00E73530">
            <w:pPr>
              <w:rPr>
                <w:noProof/>
              </w:rPr>
            </w:pPr>
            <w:r>
              <w:rPr>
                <w:noProof/>
              </w:rPr>
              <w:t>Frankly, they</w:t>
            </w:r>
            <w:r>
              <w:rPr>
                <w:noProof/>
              </w:rPr>
              <w:t>’</w:t>
            </w:r>
            <w:r>
              <w:rPr>
                <w:noProof/>
              </w:rPr>
              <w:t>re pretty liberal at the moment, so H.264 works for most people.</w:t>
            </w:r>
          </w:p>
        </w:tc>
        <w:tc>
          <w:tcPr>
            <w:tcW w:w="7407" w:type="dxa"/>
          </w:tcPr>
          <w:p w:rsidR="00000000" w:rsidRDefault="00E73530">
            <w:pPr>
              <w:rPr>
                <w:lang w:val="de-DE"/>
              </w:rPr>
            </w:pPr>
            <w:r>
              <w:rPr>
                <w:lang w:val="de-DE"/>
              </w:rPr>
              <w:t>Ehrlich gesagt sind sie im Moment ziemlich liberal, daher funktioniert H.264 f</w:t>
            </w:r>
            <w:r>
              <w:rPr>
                <w:lang w:val="de-DE"/>
              </w:rPr>
              <w:t>ü</w:t>
            </w:r>
            <w:r>
              <w:rPr>
                <w:lang w:val="de-DE"/>
              </w:rPr>
              <w:t>r die meisten Menschen.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66 </w:t>
            </w:r>
            <w:r>
              <w:rPr>
                <w:noProof/>
                <w:sz w:val="16"/>
              </w:rPr>
              <w:br/>
            </w:r>
            <w:r>
              <w:rPr>
                <w:noProof/>
                <w:sz w:val="2"/>
              </w:rPr>
              <w:t>dbb1a126-5692-44d7-ae6d-6c0f32667107</w:t>
            </w:r>
          </w:p>
        </w:tc>
        <w:tc>
          <w:tcPr>
            <w:tcW w:w="7407" w:type="dxa"/>
            <w:shd w:val="clear" w:color="auto" w:fill="F2F2F2" w:themeFill="background1" w:themeFillShade="F2"/>
          </w:tcPr>
          <w:p w:rsidR="00000000" w:rsidRDefault="00E73530">
            <w:pPr>
              <w:rPr>
                <w:noProof/>
              </w:rPr>
            </w:pPr>
            <w:r>
              <w:rPr>
                <w:noProof/>
              </w:rPr>
              <w:t>It</w:t>
            </w:r>
            <w:r>
              <w:rPr>
                <w:noProof/>
              </w:rPr>
              <w:t>’</w:t>
            </w:r>
            <w:r>
              <w:rPr>
                <w:noProof/>
              </w:rPr>
              <w:t>s the best quality codec around and the mos</w:t>
            </w:r>
            <w:r>
              <w:rPr>
                <w:noProof/>
              </w:rPr>
              <w:t>t widely deployed, so it</w:t>
            </w:r>
            <w:r>
              <w:rPr>
                <w:noProof/>
              </w:rPr>
              <w:t>’</w:t>
            </w:r>
            <w:r>
              <w:rPr>
                <w:noProof/>
              </w:rPr>
              <w:t>s a good default.</w:t>
            </w:r>
          </w:p>
        </w:tc>
        <w:tc>
          <w:tcPr>
            <w:tcW w:w="7407" w:type="dxa"/>
          </w:tcPr>
          <w:p w:rsidR="00000000" w:rsidRDefault="00E73530">
            <w:pPr>
              <w:rPr>
                <w:lang w:val="de-DE"/>
              </w:rPr>
            </w:pPr>
            <w:r>
              <w:rPr>
                <w:lang w:val="de-DE"/>
              </w:rPr>
              <w:t>Es ist der Codec mit der besten Qualit</w:t>
            </w:r>
            <w:r>
              <w:rPr>
                <w:lang w:val="de-DE"/>
              </w:rPr>
              <w:t>ä</w:t>
            </w:r>
            <w:r>
              <w:rPr>
                <w:lang w:val="de-DE"/>
              </w:rPr>
              <w:t>t und der am weitesten verbreitete, daher ist er ein guter Standard.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67 </w:t>
            </w:r>
            <w:r>
              <w:rPr>
                <w:noProof/>
                <w:sz w:val="16"/>
              </w:rPr>
              <w:br/>
            </w:r>
            <w:r>
              <w:rPr>
                <w:noProof/>
                <w:sz w:val="2"/>
              </w:rPr>
              <w:t>09bf3d06-a940-4207-8143-5a338bb545b7</w:t>
            </w:r>
          </w:p>
        </w:tc>
        <w:tc>
          <w:tcPr>
            <w:tcW w:w="7407" w:type="dxa"/>
            <w:shd w:val="clear" w:color="auto" w:fill="F2F2F2" w:themeFill="background1" w:themeFillShade="F2"/>
          </w:tcPr>
          <w:p w:rsidR="00000000" w:rsidRDefault="00E73530">
            <w:pPr>
              <w:rPr>
                <w:noProof/>
              </w:rPr>
            </w:pPr>
            <w:r>
              <w:rPr>
                <w:noProof/>
              </w:rPr>
              <w:t>Again, be sure to understand the licensing terms.</w:t>
            </w:r>
          </w:p>
        </w:tc>
        <w:tc>
          <w:tcPr>
            <w:tcW w:w="7407" w:type="dxa"/>
          </w:tcPr>
          <w:p w:rsidR="00000000" w:rsidRDefault="00E73530">
            <w:pPr>
              <w:rPr>
                <w:lang w:val="de-DE"/>
              </w:rPr>
            </w:pPr>
            <w:r>
              <w:rPr>
                <w:lang w:val="de-DE"/>
              </w:rPr>
              <w:t>Stellen Sie a</w:t>
            </w:r>
            <w:r>
              <w:rPr>
                <w:lang w:val="de-DE"/>
              </w:rPr>
              <w:t>uch hier sicher, dass Sie die Lizenzbedingungen verstehen.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68 </w:t>
            </w:r>
            <w:r>
              <w:rPr>
                <w:noProof/>
                <w:sz w:val="16"/>
              </w:rPr>
              <w:br/>
            </w:r>
            <w:r>
              <w:rPr>
                <w:noProof/>
                <w:sz w:val="2"/>
              </w:rPr>
              <w:t>31347f85-0cf6-4653-8713-79a7396e7a90</w:t>
            </w:r>
          </w:p>
        </w:tc>
        <w:tc>
          <w:tcPr>
            <w:tcW w:w="7407" w:type="dxa"/>
            <w:shd w:val="clear" w:color="auto" w:fill="F2F2F2" w:themeFill="background1" w:themeFillShade="F2"/>
          </w:tcPr>
          <w:p w:rsidR="00000000" w:rsidRDefault="00E73530">
            <w:pPr>
              <w:rPr>
                <w:noProof/>
              </w:rPr>
            </w:pPr>
            <w:r>
              <w:rPr>
                <w:noProof/>
              </w:rPr>
              <w:t>Try VP8 if you want a new, emerging codec that is totally free and unencumbered by patents.</w:t>
            </w:r>
          </w:p>
        </w:tc>
        <w:tc>
          <w:tcPr>
            <w:tcW w:w="7407" w:type="dxa"/>
          </w:tcPr>
          <w:p w:rsidR="00000000" w:rsidRDefault="00E73530">
            <w:pPr>
              <w:rPr>
                <w:lang w:val="de-DE"/>
              </w:rPr>
            </w:pPr>
            <w:r>
              <w:rPr>
                <w:lang w:val="de-DE"/>
              </w:rPr>
              <w:t>Probieren Sie VP8 aus, wenn Sie einen neuen, aufstrebenden Code</w:t>
            </w:r>
            <w:r>
              <w:rPr>
                <w:lang w:val="de-DE"/>
              </w:rPr>
              <w:t>c m</w:t>
            </w:r>
            <w:r>
              <w:rPr>
                <w:lang w:val="de-DE"/>
              </w:rPr>
              <w:t>ö</w:t>
            </w:r>
            <w:r>
              <w:rPr>
                <w:lang w:val="de-DE"/>
              </w:rPr>
              <w:t>chten, der v</w:t>
            </w:r>
            <w:r>
              <w:rPr>
                <w:lang w:val="de-DE"/>
              </w:rPr>
              <w:t>ö</w:t>
            </w:r>
            <w:r>
              <w:rPr>
                <w:lang w:val="de-DE"/>
              </w:rPr>
              <w:t>llig kostenlos und frei von Patenten ist.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69 </w:t>
            </w:r>
            <w:r>
              <w:rPr>
                <w:noProof/>
                <w:sz w:val="16"/>
              </w:rPr>
              <w:br/>
            </w:r>
            <w:r>
              <w:rPr>
                <w:noProof/>
                <w:sz w:val="2"/>
              </w:rPr>
              <w:t>50c8a90b-d79a-464d-90c0-79ba8f94958d</w:t>
            </w:r>
          </w:p>
        </w:tc>
        <w:tc>
          <w:tcPr>
            <w:tcW w:w="7407" w:type="dxa"/>
            <w:shd w:val="clear" w:color="auto" w:fill="F2F2F2" w:themeFill="background1" w:themeFillShade="F2"/>
          </w:tcPr>
          <w:p w:rsidR="00000000" w:rsidRDefault="00E73530">
            <w:pPr>
              <w:rPr>
                <w:noProof/>
              </w:rPr>
            </w:pPr>
            <w:r>
              <w:rPr>
                <w:noProof/>
              </w:rPr>
              <w:t>Try Theora if you want a more established free codec, and can live with a bit less compressibility.</w:t>
            </w:r>
          </w:p>
        </w:tc>
        <w:tc>
          <w:tcPr>
            <w:tcW w:w="7407" w:type="dxa"/>
          </w:tcPr>
          <w:p w:rsidR="00000000" w:rsidRDefault="00E73530">
            <w:pPr>
              <w:rPr>
                <w:lang w:val="de-DE"/>
              </w:rPr>
            </w:pPr>
            <w:r>
              <w:rPr>
                <w:lang w:val="de-DE"/>
              </w:rPr>
              <w:t>Probieren Sie Theora aus, wenn Sie einen etablierteren kostenlosen Codec m</w:t>
            </w:r>
            <w:r>
              <w:rPr>
                <w:lang w:val="de-DE"/>
              </w:rPr>
              <w:t>ö</w:t>
            </w:r>
            <w:r>
              <w:rPr>
                <w:lang w:val="de-DE"/>
              </w:rPr>
              <w:t>chten und mit etwas weniger Komprimierbarkeit leben k</w:t>
            </w:r>
            <w:r>
              <w:rPr>
                <w:lang w:val="de-DE"/>
              </w:rPr>
              <w:t>ö</w:t>
            </w:r>
            <w:r>
              <w:rPr>
                <w:lang w:val="de-DE"/>
              </w:rPr>
              <w:t>nnen.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70 </w:t>
            </w:r>
            <w:r>
              <w:rPr>
                <w:noProof/>
                <w:sz w:val="16"/>
              </w:rPr>
              <w:br/>
            </w:r>
            <w:r>
              <w:rPr>
                <w:noProof/>
                <w:sz w:val="2"/>
              </w:rPr>
              <w:t>3e586632-b45a-4890-863e-2e448b1da511</w:t>
            </w:r>
          </w:p>
        </w:tc>
        <w:tc>
          <w:tcPr>
            <w:tcW w:w="7407" w:type="dxa"/>
            <w:shd w:val="clear" w:color="auto" w:fill="F2F2F2" w:themeFill="background1" w:themeFillShade="F2"/>
          </w:tcPr>
          <w:p w:rsidR="00000000" w:rsidRDefault="00E73530">
            <w:pPr>
              <w:rPr>
                <w:noProof/>
              </w:rPr>
            </w:pPr>
            <w:r>
              <w:rPr>
                <w:noProof/>
              </w:rPr>
              <w:t>But keep in mind that neither Theora nor VP8 are playable in every browser, whe</w:t>
            </w:r>
            <w:r>
              <w:rPr>
                <w:noProof/>
              </w:rPr>
              <w:t>reas H.264 is playable in 99.9% of browsers.</w:t>
            </w:r>
          </w:p>
        </w:tc>
        <w:tc>
          <w:tcPr>
            <w:tcW w:w="7407" w:type="dxa"/>
          </w:tcPr>
          <w:p w:rsidR="00000000" w:rsidRDefault="00E73530">
            <w:pPr>
              <w:rPr>
                <w:lang w:val="de-DE"/>
              </w:rPr>
            </w:pPr>
            <w:r>
              <w:rPr>
                <w:lang w:val="de-DE"/>
              </w:rPr>
              <w:t>Beachten Sie jedoch, dass weder Theora noch VP8 in jedem Browser spielbar sind, w</w:t>
            </w:r>
            <w:r>
              <w:rPr>
                <w:lang w:val="de-DE"/>
              </w:rPr>
              <w:t>ä</w:t>
            </w:r>
            <w:r>
              <w:rPr>
                <w:lang w:val="de-DE"/>
              </w:rPr>
              <w:t>hrend H.264 in 99,9% der Browser spielbar ist.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71 </w:t>
            </w:r>
            <w:r>
              <w:rPr>
                <w:noProof/>
                <w:sz w:val="16"/>
              </w:rPr>
              <w:br/>
            </w:r>
            <w:r>
              <w:rPr>
                <w:noProof/>
                <w:sz w:val="2"/>
              </w:rPr>
              <w:t>22b71d60-0589-4519-8f28-232267b4d2d7</w:t>
            </w:r>
          </w:p>
        </w:tc>
        <w:tc>
          <w:tcPr>
            <w:tcW w:w="7407" w:type="dxa"/>
            <w:shd w:val="clear" w:color="auto" w:fill="F2F2F2" w:themeFill="background1" w:themeFillShade="F2"/>
          </w:tcPr>
          <w:p w:rsidR="00000000" w:rsidRDefault="00E73530">
            <w:pPr>
              <w:rPr>
                <w:noProof/>
              </w:rPr>
            </w:pPr>
            <w:r>
              <w:rPr>
                <w:noProof/>
              </w:rPr>
              <w:t>What file extension should I use?</w:t>
            </w:r>
          </w:p>
        </w:tc>
        <w:tc>
          <w:tcPr>
            <w:tcW w:w="7407" w:type="dxa"/>
          </w:tcPr>
          <w:p w:rsidR="00000000" w:rsidRDefault="00E73530">
            <w:pPr>
              <w:rPr>
                <w:lang w:val="de-DE"/>
              </w:rPr>
            </w:pPr>
            <w:r>
              <w:rPr>
                <w:lang w:val="de-DE"/>
              </w:rPr>
              <w:t>Welche</w:t>
            </w:r>
            <w:r>
              <w:rPr>
                <w:lang w:val="de-DE"/>
              </w:rPr>
              <w:t xml:space="preserve"> Dateierweiterung soll ich verwenden?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72 </w:t>
            </w:r>
            <w:r>
              <w:rPr>
                <w:noProof/>
                <w:sz w:val="16"/>
              </w:rPr>
              <w:br/>
            </w:r>
            <w:r>
              <w:rPr>
                <w:noProof/>
                <w:sz w:val="2"/>
              </w:rPr>
              <w:t>e7eb1f42-12b1-4e92-9d67-127c681b6aed</w:t>
            </w:r>
          </w:p>
        </w:tc>
        <w:tc>
          <w:tcPr>
            <w:tcW w:w="7407" w:type="dxa"/>
            <w:shd w:val="clear" w:color="auto" w:fill="F2F2F2" w:themeFill="background1" w:themeFillShade="F2"/>
          </w:tcPr>
          <w:p w:rsidR="00000000" w:rsidRDefault="00E73530">
            <w:pPr>
              <w:rPr>
                <w:noProof/>
              </w:rPr>
            </w:pPr>
            <w:r>
              <w:rPr>
                <w:noProof/>
              </w:rPr>
              <w:t>H.264 and AAC content uses a MP4 file format.</w:t>
            </w:r>
          </w:p>
        </w:tc>
        <w:tc>
          <w:tcPr>
            <w:tcW w:w="7407" w:type="dxa"/>
          </w:tcPr>
          <w:p w:rsidR="00000000" w:rsidRDefault="00E73530">
            <w:pPr>
              <w:rPr>
                <w:lang w:val="de-DE"/>
              </w:rPr>
            </w:pPr>
            <w:r>
              <w:rPr>
                <w:lang w:val="de-DE"/>
              </w:rPr>
              <w:t>H.264- und AAC-Inhalte verwenden ein MP4-Dateiformat.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73 </w:t>
            </w:r>
            <w:r>
              <w:rPr>
                <w:noProof/>
                <w:sz w:val="16"/>
              </w:rPr>
              <w:br/>
            </w:r>
            <w:r>
              <w:rPr>
                <w:noProof/>
                <w:sz w:val="2"/>
              </w:rPr>
              <w:t>24d4979f-87a1-4395-9cde-a24ed8b738f8</w:t>
            </w:r>
          </w:p>
        </w:tc>
        <w:tc>
          <w:tcPr>
            <w:tcW w:w="7407" w:type="dxa"/>
            <w:shd w:val="clear" w:color="auto" w:fill="F2F2F2" w:themeFill="background1" w:themeFillShade="F2"/>
          </w:tcPr>
          <w:p w:rsidR="00000000" w:rsidRDefault="00E73530">
            <w:pPr>
              <w:rPr>
                <w:noProof/>
              </w:rPr>
            </w:pPr>
            <w:r>
              <w:rPr>
                <w:noProof/>
              </w:rPr>
              <w:t>Valid extensions are .mp4, .m4v (m</w:t>
            </w:r>
            <w:r>
              <w:rPr>
                <w:noProof/>
              </w:rPr>
              <w:t>p4 video), .f4v (mp4 video for Flash), or .m4a (mp4 audio-only).</w:t>
            </w:r>
          </w:p>
        </w:tc>
        <w:tc>
          <w:tcPr>
            <w:tcW w:w="7407" w:type="dxa"/>
          </w:tcPr>
          <w:p w:rsidR="00000000" w:rsidRDefault="00E73530">
            <w:pPr>
              <w:rPr>
                <w:lang w:val="de-DE"/>
              </w:rPr>
            </w:pPr>
            <w:r>
              <w:rPr>
                <w:lang w:val="de-DE"/>
              </w:rPr>
              <w:t>G</w:t>
            </w:r>
            <w:r>
              <w:rPr>
                <w:lang w:val="de-DE"/>
              </w:rPr>
              <w:t>ü</w:t>
            </w:r>
            <w:r>
              <w:rPr>
                <w:lang w:val="de-DE"/>
              </w:rPr>
              <w:t>ltige Erweiterungen sind .mp4, .m4v (mp4-Video), .f4v (mp4-Video f</w:t>
            </w:r>
            <w:r>
              <w:rPr>
                <w:lang w:val="de-DE"/>
              </w:rPr>
              <w:t>ü</w:t>
            </w:r>
            <w:r>
              <w:rPr>
                <w:lang w:val="de-DE"/>
              </w:rPr>
              <w:t>r Flash) oder .m4a (nur mp4-Audio).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74 </w:t>
            </w:r>
            <w:r>
              <w:rPr>
                <w:noProof/>
                <w:sz w:val="16"/>
              </w:rPr>
              <w:br/>
            </w:r>
            <w:r>
              <w:rPr>
                <w:noProof/>
                <w:sz w:val="2"/>
              </w:rPr>
              <w:t>bb38b1ac-638d-4c40-bf85-baaa8f1f8e28</w:t>
            </w:r>
          </w:p>
        </w:tc>
        <w:tc>
          <w:tcPr>
            <w:tcW w:w="7407" w:type="dxa"/>
            <w:shd w:val="clear" w:color="auto" w:fill="F2F2F2" w:themeFill="background1" w:themeFillShade="F2"/>
          </w:tcPr>
          <w:p w:rsidR="00000000" w:rsidRDefault="00E73530">
            <w:pPr>
              <w:rPr>
                <w:noProof/>
              </w:rPr>
            </w:pPr>
            <w:r>
              <w:rPr>
                <w:noProof/>
              </w:rPr>
              <w:t>VP8 content uses the .webm extension.</w:t>
            </w:r>
          </w:p>
        </w:tc>
        <w:tc>
          <w:tcPr>
            <w:tcW w:w="7407" w:type="dxa"/>
          </w:tcPr>
          <w:p w:rsidR="00000000" w:rsidRDefault="00E73530">
            <w:pPr>
              <w:rPr>
                <w:lang w:val="de-DE"/>
              </w:rPr>
            </w:pPr>
            <w:r>
              <w:rPr>
                <w:lang w:val="de-DE"/>
              </w:rPr>
              <w:t>VP8-Inhalte verwenden die Erweiterung .webm.</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75 </w:t>
            </w:r>
            <w:r>
              <w:rPr>
                <w:noProof/>
                <w:sz w:val="16"/>
              </w:rPr>
              <w:br/>
            </w:r>
            <w:r>
              <w:rPr>
                <w:noProof/>
                <w:sz w:val="2"/>
              </w:rPr>
              <w:t>43790873-e870-4cc4-af6c-6ed11e2bad4b</w:t>
            </w:r>
          </w:p>
        </w:tc>
        <w:tc>
          <w:tcPr>
            <w:tcW w:w="7407" w:type="dxa"/>
            <w:shd w:val="clear" w:color="auto" w:fill="F2F2F2" w:themeFill="background1" w:themeFillShade="F2"/>
          </w:tcPr>
          <w:p w:rsidR="00000000" w:rsidRDefault="00E73530">
            <w:pPr>
              <w:rPr>
                <w:noProof/>
              </w:rPr>
            </w:pPr>
            <w:r>
              <w:rPr>
                <w:noProof/>
              </w:rPr>
              <w:t>Theora and Vorbis content can use .ogg or .ogv (Ogg Video).</w:t>
            </w:r>
          </w:p>
        </w:tc>
        <w:tc>
          <w:tcPr>
            <w:tcW w:w="7407" w:type="dxa"/>
          </w:tcPr>
          <w:p w:rsidR="00000000" w:rsidRDefault="00E73530">
            <w:pPr>
              <w:rPr>
                <w:lang w:val="de-DE"/>
              </w:rPr>
            </w:pPr>
            <w:r>
              <w:rPr>
                <w:lang w:val="de-DE"/>
              </w:rPr>
              <w:t>Theora- und Vorbis-Inhalte k</w:t>
            </w:r>
            <w:r>
              <w:rPr>
                <w:lang w:val="de-DE"/>
              </w:rPr>
              <w:t>ö</w:t>
            </w:r>
            <w:r>
              <w:rPr>
                <w:lang w:val="de-DE"/>
              </w:rPr>
              <w:t>nnen .ogg oder .ogv (Ogg Video) verwenden.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76 </w:t>
            </w:r>
            <w:r>
              <w:rPr>
                <w:noProof/>
                <w:sz w:val="16"/>
              </w:rPr>
              <w:br/>
            </w:r>
            <w:r>
              <w:rPr>
                <w:noProof/>
                <w:sz w:val="2"/>
              </w:rPr>
              <w:t>65e923fa-f996-48b0-929a-df79c17d</w:t>
            </w:r>
            <w:r>
              <w:rPr>
                <w:noProof/>
                <w:sz w:val="2"/>
              </w:rPr>
              <w:t>b82a</w:t>
            </w:r>
          </w:p>
        </w:tc>
        <w:tc>
          <w:tcPr>
            <w:tcW w:w="7407" w:type="dxa"/>
            <w:shd w:val="clear" w:color="auto" w:fill="F2F2F2" w:themeFill="background1" w:themeFillShade="F2"/>
          </w:tcPr>
          <w:p w:rsidR="00000000" w:rsidRDefault="00E73530">
            <w:pPr>
              <w:rPr>
                <w:noProof/>
              </w:rPr>
            </w:pPr>
            <w:r>
              <w:rPr>
                <w:noProof/>
              </w:rPr>
              <w:t>MP3 audio-only files use the .mp3 extension.</w:t>
            </w:r>
          </w:p>
        </w:tc>
        <w:tc>
          <w:tcPr>
            <w:tcW w:w="7407" w:type="dxa"/>
          </w:tcPr>
          <w:p w:rsidR="00000000" w:rsidRDefault="00E73530">
            <w:pPr>
              <w:rPr>
                <w:lang w:val="de-DE"/>
              </w:rPr>
            </w:pPr>
            <w:r>
              <w:rPr>
                <w:lang w:val="de-DE"/>
              </w:rPr>
              <w:t>Nur-MP3-Audiodateien verwenden die Erweiterung .mp3.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77 </w:t>
            </w:r>
            <w:r>
              <w:rPr>
                <w:noProof/>
                <w:sz w:val="16"/>
              </w:rPr>
              <w:br/>
            </w:r>
            <w:r>
              <w:rPr>
                <w:noProof/>
                <w:sz w:val="2"/>
              </w:rPr>
              <w:t>58e447e5-e3db-42c3-b1ac-08047690c558</w:t>
            </w:r>
          </w:p>
        </w:tc>
        <w:tc>
          <w:tcPr>
            <w:tcW w:w="7407" w:type="dxa"/>
            <w:shd w:val="clear" w:color="auto" w:fill="F2F2F2" w:themeFill="background1" w:themeFillShade="F2"/>
          </w:tcPr>
          <w:p w:rsidR="00000000" w:rsidRDefault="00E73530">
            <w:pPr>
              <w:rPr>
                <w:noProof/>
              </w:rPr>
            </w:pPr>
            <w:r>
              <w:rPr>
                <w:noProof/>
              </w:rPr>
              <w:t>I want .flv video.</w:t>
            </w:r>
          </w:p>
        </w:tc>
        <w:tc>
          <w:tcPr>
            <w:tcW w:w="7407" w:type="dxa"/>
          </w:tcPr>
          <w:p w:rsidR="00000000" w:rsidRDefault="00E73530">
            <w:pPr>
              <w:rPr>
                <w:lang w:val="de-DE"/>
              </w:rPr>
            </w:pPr>
            <w:r>
              <w:rPr>
                <w:lang w:val="de-DE"/>
              </w:rPr>
              <w:t>Ich m</w:t>
            </w:r>
            <w:r>
              <w:rPr>
                <w:lang w:val="de-DE"/>
              </w:rPr>
              <w:t>ö</w:t>
            </w:r>
            <w:r>
              <w:rPr>
                <w:lang w:val="de-DE"/>
              </w:rPr>
              <w:t>chte .flv Video.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78 </w:t>
            </w:r>
            <w:r>
              <w:rPr>
                <w:noProof/>
                <w:sz w:val="16"/>
              </w:rPr>
              <w:br/>
            </w:r>
            <w:r>
              <w:rPr>
                <w:noProof/>
                <w:sz w:val="2"/>
              </w:rPr>
              <w:t>c76f6f28-cccb-4fc1-9ec0-b31945b93171</w:t>
            </w:r>
          </w:p>
        </w:tc>
        <w:tc>
          <w:tcPr>
            <w:tcW w:w="7407" w:type="dxa"/>
            <w:shd w:val="clear" w:color="auto" w:fill="F2F2F2" w:themeFill="background1" w:themeFillShade="F2"/>
          </w:tcPr>
          <w:p w:rsidR="00000000" w:rsidRDefault="00E73530">
            <w:pPr>
              <w:rPr>
                <w:noProof/>
              </w:rPr>
            </w:pPr>
            <w:r>
              <w:rPr>
                <w:noProof/>
              </w:rPr>
              <w:t>Why do you tell me to use .f4v?</w:t>
            </w:r>
          </w:p>
        </w:tc>
        <w:tc>
          <w:tcPr>
            <w:tcW w:w="7407" w:type="dxa"/>
          </w:tcPr>
          <w:p w:rsidR="00000000" w:rsidRDefault="00E73530">
            <w:pPr>
              <w:rPr>
                <w:lang w:val="de-DE"/>
              </w:rPr>
            </w:pPr>
            <w:r>
              <w:rPr>
                <w:lang w:val="de-DE"/>
              </w:rPr>
              <w:t>Warum sagst du mir, ich soll .f4v verwenden?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79 </w:t>
            </w:r>
            <w:r>
              <w:rPr>
                <w:noProof/>
                <w:sz w:val="16"/>
              </w:rPr>
              <w:br/>
            </w:r>
            <w:r>
              <w:rPr>
                <w:noProof/>
                <w:sz w:val="2"/>
              </w:rPr>
              <w:t>5fcff358-2c49-43b1-8af0-d69bb46d857e</w:t>
            </w:r>
          </w:p>
        </w:tc>
        <w:tc>
          <w:tcPr>
            <w:tcW w:w="7407" w:type="dxa"/>
            <w:shd w:val="clear" w:color="auto" w:fill="F2F2F2" w:themeFill="background1" w:themeFillShade="F2"/>
          </w:tcPr>
          <w:p w:rsidR="00000000" w:rsidRDefault="00E73530">
            <w:pPr>
              <w:rPr>
                <w:noProof/>
              </w:rPr>
            </w:pPr>
            <w:r>
              <w:rPr>
                <w:noProof/>
              </w:rPr>
              <w:t xml:space="preserve">FLV isn't just a file extension </w:t>
            </w:r>
            <w:r>
              <w:rPr>
                <w:noProof/>
              </w:rPr>
              <w:t>—</w:t>
            </w:r>
            <w:r>
              <w:rPr>
                <w:noProof/>
              </w:rPr>
              <w:t xml:space="preserve"> it's a container format used by older Flash Video codecs (H.263 and VP6), which is officially deprecate</w:t>
            </w:r>
            <w:r>
              <w:rPr>
                <w:noProof/>
              </w:rPr>
              <w:t>d for H.264 content.</w:t>
            </w:r>
          </w:p>
        </w:tc>
        <w:tc>
          <w:tcPr>
            <w:tcW w:w="7407" w:type="dxa"/>
          </w:tcPr>
          <w:p w:rsidR="00000000" w:rsidRDefault="00E73530">
            <w:pPr>
              <w:rPr>
                <w:lang w:val="de-DE"/>
              </w:rPr>
            </w:pPr>
            <w:r>
              <w:rPr>
                <w:lang w:val="de-DE"/>
              </w:rPr>
              <w:t xml:space="preserve">FLV ist nicht nur eine Dateierweiterung, sondern ein Containerformat, das von </w:t>
            </w:r>
            <w:r>
              <w:rPr>
                <w:lang w:val="de-DE"/>
              </w:rPr>
              <w:t>ä</w:t>
            </w:r>
            <w:r>
              <w:rPr>
                <w:lang w:val="de-DE"/>
              </w:rPr>
              <w:t>lteren Flash-Video-Codecs (H.263 und VP6) verwendet wird und f</w:t>
            </w:r>
            <w:r>
              <w:rPr>
                <w:lang w:val="de-DE"/>
              </w:rPr>
              <w:t>ü</w:t>
            </w:r>
            <w:r>
              <w:rPr>
                <w:lang w:val="de-DE"/>
              </w:rPr>
              <w:t>r H.264-Inhalte offiziell veraltet ist.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80 </w:t>
            </w:r>
            <w:r>
              <w:rPr>
                <w:noProof/>
                <w:sz w:val="16"/>
              </w:rPr>
              <w:br/>
            </w:r>
            <w:r>
              <w:rPr>
                <w:noProof/>
                <w:sz w:val="2"/>
              </w:rPr>
              <w:t>7e36fb65-6cfb-4330-95c7-bf1e5e14739a</w:t>
            </w:r>
          </w:p>
        </w:tc>
        <w:tc>
          <w:tcPr>
            <w:tcW w:w="7407" w:type="dxa"/>
            <w:shd w:val="clear" w:color="auto" w:fill="F2F2F2" w:themeFill="background1" w:themeFillShade="F2"/>
          </w:tcPr>
          <w:p w:rsidR="00000000" w:rsidRDefault="00E73530">
            <w:pPr>
              <w:rPr>
                <w:noProof/>
              </w:rPr>
            </w:pPr>
            <w:r>
              <w:rPr>
                <w:noProof/>
              </w:rPr>
              <w:t>If you want H.264 content playable in Flash, you typically want to use a MP4 container format, not FLV.</w:t>
            </w:r>
          </w:p>
        </w:tc>
        <w:tc>
          <w:tcPr>
            <w:tcW w:w="7407" w:type="dxa"/>
          </w:tcPr>
          <w:p w:rsidR="00000000" w:rsidRDefault="00E73530">
            <w:pPr>
              <w:rPr>
                <w:lang w:val="de-DE"/>
              </w:rPr>
            </w:pPr>
            <w:r>
              <w:rPr>
                <w:lang w:val="de-DE"/>
              </w:rPr>
              <w:t>Wenn Sie m</w:t>
            </w:r>
            <w:r>
              <w:rPr>
                <w:lang w:val="de-DE"/>
              </w:rPr>
              <w:t>ö</w:t>
            </w:r>
            <w:r>
              <w:rPr>
                <w:lang w:val="de-DE"/>
              </w:rPr>
              <w:t>chten, dass H.264-Inhalte in Flash abgespielt werden k</w:t>
            </w:r>
            <w:r>
              <w:rPr>
                <w:lang w:val="de-DE"/>
              </w:rPr>
              <w:t>ö</w:t>
            </w:r>
            <w:r>
              <w:rPr>
                <w:lang w:val="de-DE"/>
              </w:rPr>
              <w:t>nnen, m</w:t>
            </w:r>
            <w:r>
              <w:rPr>
                <w:lang w:val="de-DE"/>
              </w:rPr>
              <w:t>ö</w:t>
            </w:r>
            <w:r>
              <w:rPr>
                <w:lang w:val="de-DE"/>
              </w:rPr>
              <w:t>chten Sie normalerweise ein MP4-Containerformat verwenden, nicht FLV.</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81 </w:t>
            </w:r>
            <w:r>
              <w:rPr>
                <w:noProof/>
                <w:sz w:val="16"/>
              </w:rPr>
              <w:br/>
            </w:r>
            <w:r>
              <w:rPr>
                <w:noProof/>
                <w:sz w:val="2"/>
              </w:rPr>
              <w:t>6ef</w:t>
            </w:r>
            <w:r>
              <w:rPr>
                <w:noProof/>
                <w:sz w:val="2"/>
              </w:rPr>
              <w:t>921a1-5680-40fa-bd25-2ad90f3534e9</w:t>
            </w:r>
          </w:p>
        </w:tc>
        <w:tc>
          <w:tcPr>
            <w:tcW w:w="7407" w:type="dxa"/>
            <w:shd w:val="clear" w:color="auto" w:fill="F2F2F2" w:themeFill="background1" w:themeFillShade="F2"/>
          </w:tcPr>
          <w:p w:rsidR="00000000" w:rsidRDefault="00E73530">
            <w:pPr>
              <w:rPr>
                <w:noProof/>
              </w:rPr>
            </w:pPr>
            <w:r>
              <w:rPr>
                <w:noProof/>
              </w:rPr>
              <w:t>Call it ".f4v" if you like.</w:t>
            </w:r>
          </w:p>
        </w:tc>
        <w:tc>
          <w:tcPr>
            <w:tcW w:w="7407" w:type="dxa"/>
          </w:tcPr>
          <w:p w:rsidR="00000000" w:rsidRDefault="00E73530">
            <w:pPr>
              <w:rPr>
                <w:lang w:val="de-DE"/>
              </w:rPr>
            </w:pPr>
            <w:r>
              <w:rPr>
                <w:lang w:val="de-DE"/>
              </w:rPr>
              <w:t>Nennen Sie es ".f4v", wenn Sie m</w:t>
            </w:r>
            <w:r>
              <w:rPr>
                <w:lang w:val="de-DE"/>
              </w:rPr>
              <w:t>ö</w:t>
            </w:r>
            <w:r>
              <w:rPr>
                <w:lang w:val="de-DE"/>
              </w:rPr>
              <w:t>chten.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82 </w:t>
            </w:r>
            <w:r>
              <w:rPr>
                <w:noProof/>
                <w:sz w:val="16"/>
              </w:rPr>
              <w:br/>
            </w:r>
            <w:r>
              <w:rPr>
                <w:noProof/>
                <w:sz w:val="2"/>
              </w:rPr>
              <w:t>e18c7ee4-ee4f-47e4-a542-e21316eec4d7</w:t>
            </w:r>
          </w:p>
        </w:tc>
        <w:tc>
          <w:tcPr>
            <w:tcW w:w="7407" w:type="dxa"/>
            <w:shd w:val="clear" w:color="auto" w:fill="F2F2F2" w:themeFill="background1" w:themeFillShade="F2"/>
          </w:tcPr>
          <w:p w:rsidR="00000000" w:rsidRDefault="00E73530">
            <w:pPr>
              <w:rPr>
                <w:noProof/>
              </w:rPr>
            </w:pPr>
            <w:r>
              <w:rPr>
                <w:noProof/>
              </w:rPr>
              <w:t>It is possible to place H.264 and AAC streams into the traditional FLV file, but Adobe strongly encourages every</w:t>
            </w:r>
            <w:r>
              <w:rPr>
                <w:noProof/>
              </w:rPr>
              <w:t>one to embrace the new standard file format.</w:t>
            </w:r>
          </w:p>
        </w:tc>
        <w:tc>
          <w:tcPr>
            <w:tcW w:w="7407" w:type="dxa"/>
          </w:tcPr>
          <w:p w:rsidR="00000000" w:rsidRDefault="00E73530">
            <w:pPr>
              <w:rPr>
                <w:lang w:val="de-DE"/>
              </w:rPr>
            </w:pPr>
            <w:r>
              <w:rPr>
                <w:lang w:val="de-DE"/>
              </w:rPr>
              <w:t>Es ist m</w:t>
            </w:r>
            <w:r>
              <w:rPr>
                <w:lang w:val="de-DE"/>
              </w:rPr>
              <w:t>ö</w:t>
            </w:r>
            <w:r>
              <w:rPr>
                <w:lang w:val="de-DE"/>
              </w:rPr>
              <w:t>glich, H.264- und AAC-Streams in die herk</w:t>
            </w:r>
            <w:r>
              <w:rPr>
                <w:lang w:val="de-DE"/>
              </w:rPr>
              <w:t>ö</w:t>
            </w:r>
            <w:r>
              <w:rPr>
                <w:lang w:val="de-DE"/>
              </w:rPr>
              <w:t>mmliche FLV-Datei einzuf</w:t>
            </w:r>
            <w:r>
              <w:rPr>
                <w:lang w:val="de-DE"/>
              </w:rPr>
              <w:t>ü</w:t>
            </w:r>
            <w:r>
              <w:rPr>
                <w:lang w:val="de-DE"/>
              </w:rPr>
              <w:t>gen. Adobe empfiehlt jedoch nachdr</w:t>
            </w:r>
            <w:r>
              <w:rPr>
                <w:lang w:val="de-DE"/>
              </w:rPr>
              <w:t>ü</w:t>
            </w:r>
            <w:r>
              <w:rPr>
                <w:lang w:val="de-DE"/>
              </w:rPr>
              <w:t>cklich allen, das neue Standarddateiformat zu verwenden.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83 </w:t>
            </w:r>
            <w:r>
              <w:rPr>
                <w:noProof/>
                <w:sz w:val="16"/>
              </w:rPr>
              <w:br/>
            </w:r>
            <w:r>
              <w:rPr>
                <w:noProof/>
                <w:sz w:val="2"/>
              </w:rPr>
              <w:t>67aab033-6204-4110-88ae-bcb56ad5d6f1</w:t>
            </w:r>
          </w:p>
        </w:tc>
        <w:tc>
          <w:tcPr>
            <w:tcW w:w="7407" w:type="dxa"/>
            <w:shd w:val="clear" w:color="auto" w:fill="F2F2F2" w:themeFill="background1" w:themeFillShade="F2"/>
          </w:tcPr>
          <w:p w:rsidR="00000000" w:rsidRDefault="00E73530">
            <w:pPr>
              <w:rPr>
                <w:noProof/>
              </w:rPr>
            </w:pPr>
            <w:r>
              <w:rPr>
                <w:noProof/>
              </w:rPr>
              <w:t>W</w:t>
            </w:r>
            <w:r>
              <w:rPr>
                <w:noProof/>
              </w:rPr>
              <w:t>hat licensing issues should I worry about?</w:t>
            </w:r>
          </w:p>
        </w:tc>
        <w:tc>
          <w:tcPr>
            <w:tcW w:w="7407" w:type="dxa"/>
          </w:tcPr>
          <w:p w:rsidR="00000000" w:rsidRDefault="00E73530">
            <w:pPr>
              <w:rPr>
                <w:lang w:val="de-DE"/>
              </w:rPr>
            </w:pPr>
            <w:r>
              <w:rPr>
                <w:lang w:val="de-DE"/>
              </w:rPr>
              <w:t>Ü</w:t>
            </w:r>
            <w:r>
              <w:rPr>
                <w:lang w:val="de-DE"/>
              </w:rPr>
              <w:t>ber welche Lizenzprobleme sollte ich mir Sorgen machen?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84 </w:t>
            </w:r>
            <w:r>
              <w:rPr>
                <w:noProof/>
                <w:sz w:val="16"/>
              </w:rPr>
              <w:br/>
            </w:r>
            <w:r>
              <w:rPr>
                <w:noProof/>
                <w:sz w:val="2"/>
              </w:rPr>
              <w:t>ac581928-600e-4b5c-a15b-52f087007185</w:t>
            </w:r>
          </w:p>
        </w:tc>
        <w:tc>
          <w:tcPr>
            <w:tcW w:w="7407" w:type="dxa"/>
            <w:shd w:val="clear" w:color="auto" w:fill="F2F2F2" w:themeFill="background1" w:themeFillShade="F2"/>
          </w:tcPr>
          <w:p w:rsidR="00000000" w:rsidRDefault="00E73530">
            <w:pPr>
              <w:rPr>
                <w:noProof/>
              </w:rPr>
            </w:pPr>
            <w:r>
              <w:rPr>
                <w:noProof/>
              </w:rPr>
              <w:t>Vorbis, Theora, and VP8/WebM are totally free, and not patent encumbered.</w:t>
            </w:r>
          </w:p>
        </w:tc>
        <w:tc>
          <w:tcPr>
            <w:tcW w:w="7407" w:type="dxa"/>
          </w:tcPr>
          <w:p w:rsidR="00000000" w:rsidRDefault="00E73530">
            <w:pPr>
              <w:rPr>
                <w:lang w:val="de-DE"/>
              </w:rPr>
            </w:pPr>
            <w:r>
              <w:rPr>
                <w:lang w:val="de-DE"/>
              </w:rPr>
              <w:t>Vorbis, Theora und VP8 / WebM sind v</w:t>
            </w:r>
            <w:r>
              <w:rPr>
                <w:lang w:val="de-DE"/>
              </w:rPr>
              <w:t>ö</w:t>
            </w:r>
            <w:r>
              <w:rPr>
                <w:lang w:val="de-DE"/>
              </w:rPr>
              <w:t>llig kostenlos und nicht patentrechtlich gesch</w:t>
            </w:r>
            <w:r>
              <w:rPr>
                <w:lang w:val="de-DE"/>
              </w:rPr>
              <w:t>ü</w:t>
            </w:r>
            <w:r>
              <w:rPr>
                <w:lang w:val="de-DE"/>
              </w:rPr>
              <w:t>tzt.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85 </w:t>
            </w:r>
            <w:r>
              <w:rPr>
                <w:noProof/>
                <w:sz w:val="16"/>
              </w:rPr>
              <w:br/>
            </w:r>
            <w:r>
              <w:rPr>
                <w:noProof/>
                <w:sz w:val="2"/>
              </w:rPr>
              <w:t>f4f70216-7a9e-4b69-9f9d-270ed883863f</w:t>
            </w:r>
          </w:p>
        </w:tc>
        <w:tc>
          <w:tcPr>
            <w:tcW w:w="7407" w:type="dxa"/>
            <w:shd w:val="clear" w:color="auto" w:fill="F2F2F2" w:themeFill="background1" w:themeFillShade="F2"/>
          </w:tcPr>
          <w:p w:rsidR="00000000" w:rsidRDefault="00E73530">
            <w:pPr>
              <w:rPr>
                <w:noProof/>
              </w:rPr>
            </w:pPr>
            <w:r>
              <w:rPr>
                <w:noProof/>
              </w:rPr>
              <w:t>At least in theory; it's possible that someone will discover patent issues with these codecs at some point in the future.</w:t>
            </w:r>
          </w:p>
        </w:tc>
        <w:tc>
          <w:tcPr>
            <w:tcW w:w="7407" w:type="dxa"/>
          </w:tcPr>
          <w:p w:rsidR="00000000" w:rsidRDefault="00E73530">
            <w:pPr>
              <w:rPr>
                <w:lang w:val="de-DE"/>
              </w:rPr>
            </w:pPr>
            <w:r>
              <w:rPr>
                <w:lang w:val="de-DE"/>
              </w:rPr>
              <w:t>Zumindest theoretisch; Es ist m</w:t>
            </w:r>
            <w:r>
              <w:rPr>
                <w:lang w:val="de-DE"/>
              </w:rPr>
              <w:t>ö</w:t>
            </w:r>
            <w:r>
              <w:rPr>
                <w:lang w:val="de-DE"/>
              </w:rPr>
              <w:t>glich, d</w:t>
            </w:r>
            <w:r>
              <w:rPr>
                <w:lang w:val="de-DE"/>
              </w:rPr>
              <w:t>ass irgendwann in der Zukunft jemand Patentprobleme mit diesen Codecs entdeckt.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86 </w:t>
            </w:r>
            <w:r>
              <w:rPr>
                <w:noProof/>
                <w:sz w:val="16"/>
              </w:rPr>
              <w:br/>
            </w:r>
            <w:r>
              <w:rPr>
                <w:noProof/>
                <w:sz w:val="2"/>
              </w:rPr>
              <w:t>d1c2ca8d-d2c2-4921-bdeb-4bb612ec6f0d</w:t>
            </w:r>
          </w:p>
        </w:tc>
        <w:tc>
          <w:tcPr>
            <w:tcW w:w="7407" w:type="dxa"/>
            <w:shd w:val="clear" w:color="auto" w:fill="F2F2F2" w:themeFill="background1" w:themeFillShade="F2"/>
          </w:tcPr>
          <w:p w:rsidR="00000000" w:rsidRDefault="00E73530">
            <w:pPr>
              <w:rPr>
                <w:noProof/>
              </w:rPr>
            </w:pPr>
            <w:r>
              <w:rPr>
                <w:noProof/>
              </w:rPr>
              <w:t>On the plus side, Google has a vested interest in defending Vorbis and VP8 against patent suits, and if anyone can do this, Google can</w:t>
            </w:r>
            <w:r>
              <w:rPr>
                <w:noProof/>
              </w:rPr>
              <w:t>.</w:t>
            </w:r>
          </w:p>
        </w:tc>
        <w:tc>
          <w:tcPr>
            <w:tcW w:w="7407" w:type="dxa"/>
          </w:tcPr>
          <w:p w:rsidR="00000000" w:rsidRDefault="00E73530">
            <w:pPr>
              <w:rPr>
                <w:lang w:val="de-DE"/>
              </w:rPr>
            </w:pPr>
            <w:r>
              <w:rPr>
                <w:lang w:val="de-DE"/>
              </w:rPr>
              <w:t>Auf der positiven Seite hat Google ein begr</w:t>
            </w:r>
            <w:r>
              <w:rPr>
                <w:lang w:val="de-DE"/>
              </w:rPr>
              <w:t>ü</w:t>
            </w:r>
            <w:r>
              <w:rPr>
                <w:lang w:val="de-DE"/>
              </w:rPr>
              <w:t>ndetes Interesse daran, Vorbis und VP8 gegen Patentklagen zu verteidigen, und wenn dies jemand kann, kann Google dies.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87 </w:t>
            </w:r>
            <w:r>
              <w:rPr>
                <w:noProof/>
                <w:sz w:val="16"/>
              </w:rPr>
              <w:br/>
            </w:r>
            <w:r>
              <w:rPr>
                <w:noProof/>
                <w:sz w:val="2"/>
              </w:rPr>
              <w:t>cefad60f-8a35-4f3d-9710-db36ebd05de5</w:t>
            </w:r>
          </w:p>
        </w:tc>
        <w:tc>
          <w:tcPr>
            <w:tcW w:w="7407" w:type="dxa"/>
            <w:shd w:val="clear" w:color="auto" w:fill="F2F2F2" w:themeFill="background1" w:themeFillShade="F2"/>
          </w:tcPr>
          <w:p w:rsidR="00000000" w:rsidRDefault="00E73530">
            <w:pPr>
              <w:rPr>
                <w:noProof/>
              </w:rPr>
            </w:pPr>
            <w:r>
              <w:rPr>
                <w:noProof/>
              </w:rPr>
              <w:t>AAC is free for distribution.</w:t>
            </w:r>
          </w:p>
        </w:tc>
        <w:tc>
          <w:tcPr>
            <w:tcW w:w="7407" w:type="dxa"/>
          </w:tcPr>
          <w:p w:rsidR="00000000" w:rsidRDefault="00E73530">
            <w:pPr>
              <w:rPr>
                <w:lang w:val="de-DE"/>
              </w:rPr>
            </w:pPr>
            <w:r>
              <w:rPr>
                <w:lang w:val="de-DE"/>
              </w:rPr>
              <w:t>AAC ist kostenlos f</w:t>
            </w:r>
            <w:r>
              <w:rPr>
                <w:lang w:val="de-DE"/>
              </w:rPr>
              <w:t>ü</w:t>
            </w:r>
            <w:r>
              <w:rPr>
                <w:lang w:val="de-DE"/>
              </w:rPr>
              <w:t>r den Vertrieb.</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88 </w:t>
            </w:r>
            <w:r>
              <w:rPr>
                <w:noProof/>
                <w:sz w:val="16"/>
              </w:rPr>
              <w:br/>
            </w:r>
            <w:r>
              <w:rPr>
                <w:noProof/>
                <w:sz w:val="2"/>
              </w:rPr>
              <w:t>4bff4010-f390-4004-bdb3-d90e331ceaed</w:t>
            </w:r>
          </w:p>
        </w:tc>
        <w:tc>
          <w:tcPr>
            <w:tcW w:w="7407" w:type="dxa"/>
            <w:shd w:val="clear" w:color="auto" w:fill="F2F2F2" w:themeFill="background1" w:themeFillShade="F2"/>
          </w:tcPr>
          <w:p w:rsidR="00000000" w:rsidRDefault="00E73530">
            <w:pPr>
              <w:rPr>
                <w:noProof/>
              </w:rPr>
            </w:pPr>
            <w:r>
              <w:rPr>
                <w:noProof/>
              </w:rPr>
              <w:t>Zencoder takes care of licensing AAC, so you don't have to.</w:t>
            </w:r>
          </w:p>
        </w:tc>
        <w:tc>
          <w:tcPr>
            <w:tcW w:w="7407" w:type="dxa"/>
          </w:tcPr>
          <w:p w:rsidR="00000000" w:rsidRDefault="00E73530">
            <w:pPr>
              <w:rPr>
                <w:lang w:val="de-DE"/>
              </w:rPr>
            </w:pPr>
            <w:r>
              <w:rPr>
                <w:lang w:val="de-DE"/>
              </w:rPr>
              <w:t>Zencoder k</w:t>
            </w:r>
            <w:r>
              <w:rPr>
                <w:lang w:val="de-DE"/>
              </w:rPr>
              <w:t>ü</w:t>
            </w:r>
            <w:r>
              <w:rPr>
                <w:lang w:val="de-DE"/>
              </w:rPr>
              <w:t>mmert sich um die Lizenzierung von AAC, sodass Sie dies nicht tun m</w:t>
            </w:r>
            <w:r>
              <w:rPr>
                <w:lang w:val="de-DE"/>
              </w:rPr>
              <w:t>ü</w:t>
            </w:r>
            <w:r>
              <w:rPr>
                <w:lang w:val="de-DE"/>
              </w:rPr>
              <w:t>ssen.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89 </w:t>
            </w:r>
            <w:r>
              <w:rPr>
                <w:noProof/>
                <w:sz w:val="16"/>
              </w:rPr>
              <w:br/>
            </w:r>
            <w:r>
              <w:rPr>
                <w:noProof/>
                <w:sz w:val="2"/>
              </w:rPr>
              <w:t>cbbff989-a64b-48c4-9528-f5fd0cdaffbc</w:t>
            </w:r>
          </w:p>
        </w:tc>
        <w:tc>
          <w:tcPr>
            <w:tcW w:w="7407" w:type="dxa"/>
            <w:shd w:val="clear" w:color="auto" w:fill="F2F2F2" w:themeFill="background1" w:themeFillShade="F2"/>
          </w:tcPr>
          <w:p w:rsidR="00000000" w:rsidRDefault="00E73530">
            <w:pPr>
              <w:rPr>
                <w:noProof/>
              </w:rPr>
            </w:pPr>
            <w:r>
              <w:rPr>
                <w:noProof/>
              </w:rPr>
              <w:t xml:space="preserve">MP3 isn't </w:t>
            </w:r>
            <w:r>
              <w:rPr>
                <w:noProof/>
              </w:rPr>
              <w:t>free - expect to pay 2%-3% of revenue related to MP3 content.</w:t>
            </w:r>
          </w:p>
        </w:tc>
        <w:tc>
          <w:tcPr>
            <w:tcW w:w="7407" w:type="dxa"/>
          </w:tcPr>
          <w:p w:rsidR="00000000" w:rsidRDefault="00E73530">
            <w:pPr>
              <w:rPr>
                <w:lang w:val="de-DE"/>
              </w:rPr>
            </w:pPr>
            <w:r>
              <w:rPr>
                <w:lang w:val="de-DE"/>
              </w:rPr>
              <w:t>MP3 ist nicht kostenlos - rechnen Sie mit 2 bis 3% des Umsatzes mit MP3-Inhalten.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90 </w:t>
            </w:r>
            <w:r>
              <w:rPr>
                <w:noProof/>
                <w:sz w:val="16"/>
              </w:rPr>
              <w:br/>
            </w:r>
            <w:r>
              <w:rPr>
                <w:noProof/>
                <w:sz w:val="2"/>
              </w:rPr>
              <w:t>5e0c3d4d-b0b3-4fe1-9544-f7cb5d4f6b7f</w:t>
            </w:r>
          </w:p>
        </w:tc>
        <w:tc>
          <w:tcPr>
            <w:tcW w:w="7407" w:type="dxa"/>
            <w:shd w:val="clear" w:color="auto" w:fill="F2F2F2" w:themeFill="background1" w:themeFillShade="F2"/>
          </w:tcPr>
          <w:p w:rsidR="00000000" w:rsidRDefault="00E73530">
            <w:pPr>
              <w:rPr>
                <w:noProof/>
              </w:rPr>
            </w:pPr>
            <w:r>
              <w:rPr>
                <w:noProof/>
              </w:rPr>
              <w:t xml:space="preserve">See </w:t>
            </w:r>
            <w:r>
              <w:rPr>
                <w:rStyle w:val="mqInternal"/>
                <w:noProof/>
              </w:rPr>
              <w:t>[1}</w:t>
            </w:r>
            <w:r>
              <w:rPr>
                <w:noProof/>
              </w:rPr>
              <w:t>http://mp3licensing.com</w:t>
            </w:r>
            <w:r>
              <w:rPr>
                <w:rStyle w:val="mqInternal"/>
                <w:noProof/>
              </w:rPr>
              <w:t>{2]</w:t>
            </w:r>
            <w:r>
              <w:rPr>
                <w:noProof/>
              </w:rPr>
              <w:t xml:space="preserve"> for more info.</w:t>
            </w:r>
          </w:p>
        </w:tc>
        <w:tc>
          <w:tcPr>
            <w:tcW w:w="7407" w:type="dxa"/>
          </w:tcPr>
          <w:p w:rsidR="00000000" w:rsidRDefault="00E73530">
            <w:pPr>
              <w:rPr>
                <w:lang w:val="de-DE"/>
              </w:rPr>
            </w:pPr>
            <w:r>
              <w:rPr>
                <w:lang w:val="de-DE"/>
              </w:rPr>
              <w:t xml:space="preserve">Sehen </w:t>
            </w:r>
            <w:r>
              <w:rPr>
                <w:rStyle w:val="mqInternal"/>
                <w:noProof/>
                <w:lang w:val="de-DE"/>
              </w:rPr>
              <w:t>[1}</w:t>
            </w:r>
            <w:r>
              <w:rPr>
                <w:lang w:val="de-DE"/>
              </w:rPr>
              <w:t>http://mp3licensing.com</w:t>
            </w:r>
            <w:r>
              <w:rPr>
                <w:rStyle w:val="mqInternal"/>
                <w:noProof/>
                <w:lang w:val="de-DE"/>
              </w:rPr>
              <w:t>{2]</w:t>
            </w:r>
            <w:r>
              <w:rPr>
                <w:lang w:val="de-DE"/>
              </w:rPr>
              <w:t xml:space="preserve"> F</w:t>
            </w:r>
            <w:r>
              <w:rPr>
                <w:lang w:val="de-DE"/>
              </w:rPr>
              <w:t>ü</w:t>
            </w:r>
            <w:r>
              <w:rPr>
                <w:lang w:val="de-DE"/>
              </w:rPr>
              <w:t>r mehr Information.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91 </w:t>
            </w:r>
            <w:r>
              <w:rPr>
                <w:noProof/>
                <w:sz w:val="16"/>
              </w:rPr>
              <w:br/>
            </w:r>
            <w:r>
              <w:rPr>
                <w:noProof/>
                <w:sz w:val="2"/>
              </w:rPr>
              <w:t>4574a6e2-f76a-4ab2-b14b-961774645513</w:t>
            </w:r>
          </w:p>
        </w:tc>
        <w:tc>
          <w:tcPr>
            <w:tcW w:w="7407" w:type="dxa"/>
            <w:shd w:val="clear" w:color="auto" w:fill="F2F2F2" w:themeFill="background1" w:themeFillShade="F2"/>
          </w:tcPr>
          <w:p w:rsidR="00000000" w:rsidRDefault="00E73530">
            <w:pPr>
              <w:rPr>
                <w:noProof/>
              </w:rPr>
            </w:pPr>
            <w:r>
              <w:rPr>
                <w:noProof/>
              </w:rPr>
              <w:t>H.264 is sometimes free, and the terms are a little complicated.</w:t>
            </w:r>
          </w:p>
        </w:tc>
        <w:tc>
          <w:tcPr>
            <w:tcW w:w="7407" w:type="dxa"/>
          </w:tcPr>
          <w:p w:rsidR="00000000" w:rsidRDefault="00E73530">
            <w:pPr>
              <w:rPr>
                <w:lang w:val="de-DE"/>
              </w:rPr>
            </w:pPr>
            <w:r>
              <w:rPr>
                <w:lang w:val="de-DE"/>
              </w:rPr>
              <w:t>H.264 ist manchmal kostenlos und die Begriffe sind etwas kompliziert.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92 </w:t>
            </w:r>
            <w:r>
              <w:rPr>
                <w:noProof/>
                <w:sz w:val="16"/>
              </w:rPr>
              <w:br/>
            </w:r>
            <w:r>
              <w:rPr>
                <w:noProof/>
                <w:sz w:val="2"/>
              </w:rPr>
              <w:t>40f71ce4-dd0c-4035-980d-5</w:t>
            </w:r>
            <w:r>
              <w:rPr>
                <w:noProof/>
                <w:sz w:val="2"/>
              </w:rPr>
              <w:t>c50f6f6322f</w:t>
            </w:r>
          </w:p>
        </w:tc>
        <w:tc>
          <w:tcPr>
            <w:tcW w:w="7407" w:type="dxa"/>
            <w:shd w:val="clear" w:color="auto" w:fill="F2F2F2" w:themeFill="background1" w:themeFillShade="F2"/>
          </w:tcPr>
          <w:p w:rsidR="00000000" w:rsidRDefault="00E73530">
            <w:pPr>
              <w:rPr>
                <w:noProof/>
              </w:rPr>
            </w:pPr>
            <w:r>
              <w:rPr>
                <w:noProof/>
              </w:rPr>
              <w:t xml:space="preserve">See </w:t>
            </w:r>
            <w:r>
              <w:rPr>
                <w:rStyle w:val="mqInternal"/>
                <w:noProof/>
              </w:rPr>
              <w:t>[1}</w:t>
            </w:r>
            <w:r>
              <w:rPr>
                <w:noProof/>
              </w:rPr>
              <w:t>this document</w:t>
            </w:r>
            <w:r>
              <w:rPr>
                <w:rStyle w:val="mqInternal"/>
                <w:noProof/>
              </w:rPr>
              <w:t>{2]</w:t>
            </w:r>
            <w:r>
              <w:rPr>
                <w:noProof/>
              </w:rPr>
              <w:t xml:space="preserve"> for details.</w:t>
            </w:r>
          </w:p>
        </w:tc>
        <w:tc>
          <w:tcPr>
            <w:tcW w:w="7407" w:type="dxa"/>
          </w:tcPr>
          <w:p w:rsidR="00000000" w:rsidRDefault="00E73530">
            <w:pPr>
              <w:rPr>
                <w:lang w:val="de-DE"/>
              </w:rPr>
            </w:pPr>
            <w:r>
              <w:rPr>
                <w:lang w:val="de-DE"/>
              </w:rPr>
              <w:t xml:space="preserve">Sehen </w:t>
            </w:r>
            <w:r>
              <w:rPr>
                <w:rStyle w:val="mqInternal"/>
                <w:noProof/>
                <w:lang w:val="de-DE"/>
              </w:rPr>
              <w:t>[1}</w:t>
            </w:r>
            <w:r>
              <w:rPr>
                <w:lang w:val="de-DE"/>
              </w:rPr>
              <w:t>dieses Dokument</w:t>
            </w:r>
            <w:r>
              <w:rPr>
                <w:rStyle w:val="mqInternal"/>
                <w:noProof/>
                <w:lang w:val="de-DE"/>
              </w:rPr>
              <w:t>{2]</w:t>
            </w:r>
            <w:r>
              <w:rPr>
                <w:lang w:val="de-DE"/>
              </w:rPr>
              <w:t xml:space="preserve"> f</w:t>
            </w:r>
            <w:r>
              <w:rPr>
                <w:lang w:val="de-DE"/>
              </w:rPr>
              <w:t>ü</w:t>
            </w:r>
            <w:r>
              <w:rPr>
                <w:lang w:val="de-DE"/>
              </w:rPr>
              <w:t>r Details.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93 </w:t>
            </w:r>
            <w:r>
              <w:rPr>
                <w:noProof/>
                <w:sz w:val="16"/>
              </w:rPr>
              <w:br/>
            </w:r>
            <w:r>
              <w:rPr>
                <w:noProof/>
                <w:sz w:val="2"/>
              </w:rPr>
              <w:t>7d36faee-43ce-45e5-8a8a-bc8808225556</w:t>
            </w:r>
          </w:p>
        </w:tc>
        <w:tc>
          <w:tcPr>
            <w:tcW w:w="7407" w:type="dxa"/>
            <w:shd w:val="clear" w:color="auto" w:fill="F2F2F2" w:themeFill="background1" w:themeFillShade="F2"/>
          </w:tcPr>
          <w:p w:rsidR="00000000" w:rsidRDefault="00E73530">
            <w:pPr>
              <w:rPr>
                <w:noProof/>
              </w:rPr>
            </w:pPr>
            <w:r>
              <w:rPr>
                <w:noProof/>
              </w:rPr>
              <w:t>Basically, if you charge money for H.264 content (either via subscription or on a title-by-title basis), you might have to p</w:t>
            </w:r>
            <w:r>
              <w:rPr>
                <w:noProof/>
              </w:rPr>
              <w:t>ay something, depending on volume.</w:t>
            </w:r>
          </w:p>
        </w:tc>
        <w:tc>
          <w:tcPr>
            <w:tcW w:w="7407" w:type="dxa"/>
          </w:tcPr>
          <w:p w:rsidR="00000000" w:rsidRDefault="00E73530">
            <w:pPr>
              <w:rPr>
                <w:lang w:val="de-DE"/>
              </w:rPr>
            </w:pPr>
            <w:r>
              <w:rPr>
                <w:lang w:val="de-DE"/>
              </w:rPr>
              <w:t>Wenn Sie Geld f</w:t>
            </w:r>
            <w:r>
              <w:rPr>
                <w:lang w:val="de-DE"/>
              </w:rPr>
              <w:t>ü</w:t>
            </w:r>
            <w:r>
              <w:rPr>
                <w:lang w:val="de-DE"/>
              </w:rPr>
              <w:t>r H.264-Inhalte verlangen (entweder per Abonnement oder Titel f</w:t>
            </w:r>
            <w:r>
              <w:rPr>
                <w:lang w:val="de-DE"/>
              </w:rPr>
              <w:t>ü</w:t>
            </w:r>
            <w:r>
              <w:rPr>
                <w:lang w:val="de-DE"/>
              </w:rPr>
              <w:t>r Titel), m</w:t>
            </w:r>
            <w:r>
              <w:rPr>
                <w:lang w:val="de-DE"/>
              </w:rPr>
              <w:t>ü</w:t>
            </w:r>
            <w:r>
              <w:rPr>
                <w:lang w:val="de-DE"/>
              </w:rPr>
              <w:t>ssen Sie je nach Volumen m</w:t>
            </w:r>
            <w:r>
              <w:rPr>
                <w:lang w:val="de-DE"/>
              </w:rPr>
              <w:t>ö</w:t>
            </w:r>
            <w:r>
              <w:rPr>
                <w:lang w:val="de-DE"/>
              </w:rPr>
              <w:t>glicherweise etwas bezahlen.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94 </w:t>
            </w:r>
            <w:r>
              <w:rPr>
                <w:noProof/>
                <w:sz w:val="16"/>
              </w:rPr>
              <w:br/>
            </w:r>
            <w:r>
              <w:rPr>
                <w:noProof/>
                <w:sz w:val="2"/>
              </w:rPr>
              <w:t>1b09a7db-42af-47e9-97b6-d011229f438f</w:t>
            </w:r>
          </w:p>
        </w:tc>
        <w:tc>
          <w:tcPr>
            <w:tcW w:w="7407" w:type="dxa"/>
            <w:shd w:val="clear" w:color="auto" w:fill="F2F2F2" w:themeFill="background1" w:themeFillShade="F2"/>
          </w:tcPr>
          <w:p w:rsidR="00000000" w:rsidRDefault="00E73530">
            <w:pPr>
              <w:rPr>
                <w:noProof/>
              </w:rPr>
            </w:pPr>
            <w:r>
              <w:rPr>
                <w:noProof/>
              </w:rPr>
              <w:t>But if you distribute H.264 con</w:t>
            </w:r>
            <w:r>
              <w:rPr>
                <w:noProof/>
              </w:rPr>
              <w:t>tent for free online, there are no required royalties.</w:t>
            </w:r>
          </w:p>
        </w:tc>
        <w:tc>
          <w:tcPr>
            <w:tcW w:w="7407" w:type="dxa"/>
          </w:tcPr>
          <w:p w:rsidR="00000000" w:rsidRDefault="00E73530">
            <w:pPr>
              <w:rPr>
                <w:lang w:val="de-DE"/>
              </w:rPr>
            </w:pPr>
            <w:r>
              <w:rPr>
                <w:lang w:val="de-DE"/>
              </w:rPr>
              <w:t>Wenn Sie jedoch H.264-Inhalte kostenlos online verbreiten, sind keine Lizenzgeb</w:t>
            </w:r>
            <w:r>
              <w:rPr>
                <w:lang w:val="de-DE"/>
              </w:rPr>
              <w:t>ü</w:t>
            </w:r>
            <w:r>
              <w:rPr>
                <w:lang w:val="de-DE"/>
              </w:rPr>
              <w:t>hren erforderlich.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95 </w:t>
            </w:r>
            <w:r>
              <w:rPr>
                <w:noProof/>
                <w:sz w:val="16"/>
              </w:rPr>
              <w:br/>
            </w:r>
            <w:r>
              <w:rPr>
                <w:noProof/>
                <w:sz w:val="2"/>
              </w:rPr>
              <w:t>eafdb9a3-c93e-41db-8324-619ef7cf60c5</w:t>
            </w:r>
          </w:p>
        </w:tc>
        <w:tc>
          <w:tcPr>
            <w:tcW w:w="7407" w:type="dxa"/>
            <w:shd w:val="clear" w:color="auto" w:fill="F2F2F2" w:themeFill="background1" w:themeFillShade="F2"/>
          </w:tcPr>
          <w:p w:rsidR="00000000" w:rsidRDefault="00E73530">
            <w:pPr>
              <w:rPr>
                <w:noProof/>
              </w:rPr>
            </w:pPr>
            <w:r>
              <w:rPr>
                <w:noProof/>
              </w:rPr>
              <w:t>You might still want to sign some docs with MPEG-LA to get the royalty-free license, though.</w:t>
            </w:r>
          </w:p>
        </w:tc>
        <w:tc>
          <w:tcPr>
            <w:tcW w:w="7407" w:type="dxa"/>
          </w:tcPr>
          <w:p w:rsidR="00000000" w:rsidRDefault="00E73530">
            <w:pPr>
              <w:rPr>
                <w:lang w:val="de-DE"/>
              </w:rPr>
            </w:pPr>
            <w:r>
              <w:rPr>
                <w:lang w:val="de-DE"/>
              </w:rPr>
              <w:t>M</w:t>
            </w:r>
            <w:r>
              <w:rPr>
                <w:lang w:val="de-DE"/>
              </w:rPr>
              <w:t>ö</w:t>
            </w:r>
            <w:r>
              <w:rPr>
                <w:lang w:val="de-DE"/>
              </w:rPr>
              <w:t>glicherweise m</w:t>
            </w:r>
            <w:r>
              <w:rPr>
                <w:lang w:val="de-DE"/>
              </w:rPr>
              <w:t>ö</w:t>
            </w:r>
            <w:r>
              <w:rPr>
                <w:lang w:val="de-DE"/>
              </w:rPr>
              <w:t>chten Sie dennoch einige Dokumente mit MPEG-LA signieren, um die lizenzgeb</w:t>
            </w:r>
            <w:r>
              <w:rPr>
                <w:lang w:val="de-DE"/>
              </w:rPr>
              <w:t>ü</w:t>
            </w:r>
            <w:r>
              <w:rPr>
                <w:lang w:val="de-DE"/>
              </w:rPr>
              <w:t>hrenfreie Lizenz zu erhalten.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96 </w:t>
            </w:r>
            <w:r>
              <w:rPr>
                <w:noProof/>
                <w:sz w:val="16"/>
              </w:rPr>
              <w:br/>
            </w:r>
            <w:r>
              <w:rPr>
                <w:noProof/>
                <w:sz w:val="2"/>
              </w:rPr>
              <w:t>8c4f73bd-9d5c-4eb4-81c5-f2841dd7e6b3</w:t>
            </w:r>
          </w:p>
        </w:tc>
        <w:tc>
          <w:tcPr>
            <w:tcW w:w="7407" w:type="dxa"/>
            <w:shd w:val="clear" w:color="auto" w:fill="F2F2F2" w:themeFill="background1" w:themeFillShade="F2"/>
          </w:tcPr>
          <w:p w:rsidR="00000000" w:rsidRDefault="00E73530">
            <w:pPr>
              <w:rPr>
                <w:noProof/>
              </w:rPr>
            </w:pPr>
            <w:r>
              <w:rPr>
                <w:noProof/>
              </w:rPr>
              <w:t>As always, consult a lawyer.</w:t>
            </w:r>
          </w:p>
        </w:tc>
        <w:tc>
          <w:tcPr>
            <w:tcW w:w="7407" w:type="dxa"/>
          </w:tcPr>
          <w:p w:rsidR="00000000" w:rsidRDefault="00E73530">
            <w:pPr>
              <w:rPr>
                <w:lang w:val="de-DE"/>
              </w:rPr>
            </w:pPr>
            <w:r>
              <w:rPr>
                <w:lang w:val="de-DE"/>
              </w:rPr>
              <w:t>Konsultieren Sie wie immer einen Anwalt.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97 </w:t>
            </w:r>
            <w:r>
              <w:rPr>
                <w:noProof/>
                <w:sz w:val="16"/>
              </w:rPr>
              <w:br/>
            </w:r>
            <w:r>
              <w:rPr>
                <w:noProof/>
                <w:sz w:val="2"/>
              </w:rPr>
              <w:t>537baa45-1ae0-4a25-8c2d-4fc1f9a0389a</w:t>
            </w:r>
          </w:p>
        </w:tc>
        <w:tc>
          <w:tcPr>
            <w:tcW w:w="7407" w:type="dxa"/>
            <w:shd w:val="clear" w:color="auto" w:fill="F2F2F2" w:themeFill="background1" w:themeFillShade="F2"/>
          </w:tcPr>
          <w:p w:rsidR="00000000" w:rsidRDefault="00E73530">
            <w:pPr>
              <w:rPr>
                <w:noProof/>
              </w:rPr>
            </w:pPr>
            <w:r>
              <w:rPr>
                <w:noProof/>
              </w:rPr>
              <w:t>How can I add quick-start to my videos so they play during download?</w:t>
            </w:r>
          </w:p>
        </w:tc>
        <w:tc>
          <w:tcPr>
            <w:tcW w:w="7407" w:type="dxa"/>
          </w:tcPr>
          <w:p w:rsidR="00000000" w:rsidRDefault="00E73530">
            <w:pPr>
              <w:rPr>
                <w:lang w:val="de-DE"/>
              </w:rPr>
            </w:pPr>
            <w:r>
              <w:rPr>
                <w:lang w:val="de-DE"/>
              </w:rPr>
              <w:t>Wie kann ich meinen Videos einen Schnellstart hinzuf</w:t>
            </w:r>
            <w:r>
              <w:rPr>
                <w:lang w:val="de-DE"/>
              </w:rPr>
              <w:t>ü</w:t>
            </w:r>
            <w:r>
              <w:rPr>
                <w:lang w:val="de-DE"/>
              </w:rPr>
              <w:t>gen, damit sie beim H</w:t>
            </w:r>
            <w:r>
              <w:rPr>
                <w:lang w:val="de-DE"/>
              </w:rPr>
              <w:t>erunterladen abgespielt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98 </w:t>
            </w:r>
            <w:r>
              <w:rPr>
                <w:noProof/>
                <w:sz w:val="16"/>
              </w:rPr>
              <w:br/>
            </w:r>
            <w:r>
              <w:rPr>
                <w:noProof/>
                <w:sz w:val="2"/>
              </w:rPr>
              <w:t>c677478c-a380-494e-99e3-d89f3a9536c5</w:t>
            </w:r>
          </w:p>
        </w:tc>
        <w:tc>
          <w:tcPr>
            <w:tcW w:w="7407" w:type="dxa"/>
            <w:shd w:val="clear" w:color="auto" w:fill="F2F2F2" w:themeFill="background1" w:themeFillShade="F2"/>
          </w:tcPr>
          <w:p w:rsidR="00000000" w:rsidRDefault="00E73530">
            <w:pPr>
              <w:rPr>
                <w:noProof/>
              </w:rPr>
            </w:pPr>
            <w:r>
              <w:rPr>
                <w:noProof/>
              </w:rPr>
              <w:t>Zencoder automatically places the MOOV atom at the front of the file, similar to what qt-faststart (or qtstart) does.</w:t>
            </w:r>
          </w:p>
        </w:tc>
        <w:tc>
          <w:tcPr>
            <w:tcW w:w="7407" w:type="dxa"/>
          </w:tcPr>
          <w:p w:rsidR="00000000" w:rsidRDefault="00E73530">
            <w:pPr>
              <w:rPr>
                <w:lang w:val="de-DE"/>
              </w:rPr>
            </w:pPr>
            <w:r>
              <w:rPr>
                <w:lang w:val="de-DE"/>
              </w:rPr>
              <w:t xml:space="preserve">Zencoder platziert das MOOV-Atom automatisch an der Vorderseite </w:t>
            </w:r>
            <w:r>
              <w:rPr>
                <w:lang w:val="de-DE"/>
              </w:rPr>
              <w:t xml:space="preserve">der Datei, </w:t>
            </w:r>
            <w:r>
              <w:rPr>
                <w:lang w:val="de-DE"/>
              </w:rPr>
              <w:t>ä</w:t>
            </w:r>
            <w:r>
              <w:rPr>
                <w:lang w:val="de-DE"/>
              </w:rPr>
              <w:t>hnlich wie es qt-faststart (oder qtstart) tut.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99 </w:t>
            </w:r>
            <w:r>
              <w:rPr>
                <w:noProof/>
                <w:sz w:val="16"/>
              </w:rPr>
              <w:br/>
            </w:r>
            <w:r>
              <w:rPr>
                <w:noProof/>
                <w:sz w:val="2"/>
              </w:rPr>
              <w:t>6b468bc2-7c3c-4549-a1a8-30f7ccbcb010</w:t>
            </w:r>
          </w:p>
        </w:tc>
        <w:tc>
          <w:tcPr>
            <w:tcW w:w="7407" w:type="dxa"/>
            <w:shd w:val="clear" w:color="auto" w:fill="F2F2F2" w:themeFill="background1" w:themeFillShade="F2"/>
          </w:tcPr>
          <w:p w:rsidR="00000000" w:rsidRDefault="00E73530">
            <w:pPr>
              <w:rPr>
                <w:noProof/>
              </w:rPr>
            </w:pPr>
            <w:r>
              <w:rPr>
                <w:noProof/>
              </w:rPr>
              <w:t>This means that videos will play sooner when downloading.</w:t>
            </w:r>
          </w:p>
        </w:tc>
        <w:tc>
          <w:tcPr>
            <w:tcW w:w="7407" w:type="dxa"/>
          </w:tcPr>
          <w:p w:rsidR="00000000" w:rsidRDefault="00E73530">
            <w:pPr>
              <w:rPr>
                <w:lang w:val="de-DE"/>
              </w:rPr>
            </w:pPr>
            <w:r>
              <w:rPr>
                <w:lang w:val="de-DE"/>
              </w:rPr>
              <w:t>Dies bedeutet, dass Videos beim Herunterladen fr</w:t>
            </w:r>
            <w:r>
              <w:rPr>
                <w:lang w:val="de-DE"/>
              </w:rPr>
              <w:t>ü</w:t>
            </w:r>
            <w:r>
              <w:rPr>
                <w:lang w:val="de-DE"/>
              </w:rPr>
              <w:t>her abgespielt werden.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100 </w:t>
            </w:r>
            <w:r>
              <w:rPr>
                <w:noProof/>
                <w:sz w:val="16"/>
              </w:rPr>
              <w:br/>
            </w:r>
            <w:r>
              <w:rPr>
                <w:noProof/>
                <w:sz w:val="2"/>
              </w:rPr>
              <w:t>4441a45b-e156-4e26-a23a-61cdeb1aebb2</w:t>
            </w:r>
          </w:p>
        </w:tc>
        <w:tc>
          <w:tcPr>
            <w:tcW w:w="7407" w:type="dxa"/>
            <w:shd w:val="clear" w:color="auto" w:fill="F2F2F2" w:themeFill="background1" w:themeFillShade="F2"/>
          </w:tcPr>
          <w:p w:rsidR="00000000" w:rsidRDefault="00E73530">
            <w:pPr>
              <w:rPr>
                <w:noProof/>
              </w:rPr>
            </w:pPr>
            <w:r>
              <w:rPr>
                <w:noProof/>
              </w:rPr>
              <w:t>Can you transcode SWF files?</w:t>
            </w:r>
          </w:p>
        </w:tc>
        <w:tc>
          <w:tcPr>
            <w:tcW w:w="7407" w:type="dxa"/>
          </w:tcPr>
          <w:p w:rsidR="00000000" w:rsidRDefault="00E73530">
            <w:pPr>
              <w:rPr>
                <w:lang w:val="de-DE"/>
              </w:rPr>
            </w:pPr>
            <w:r>
              <w:rPr>
                <w:lang w:val="de-DE"/>
              </w:rPr>
              <w:t>K</w:t>
            </w:r>
            <w:r>
              <w:rPr>
                <w:lang w:val="de-DE"/>
              </w:rPr>
              <w:t>ö</w:t>
            </w:r>
            <w:r>
              <w:rPr>
                <w:lang w:val="de-DE"/>
              </w:rPr>
              <w:t>nnen Sie SWF-Dateien transkodieren?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101 </w:t>
            </w:r>
            <w:r>
              <w:rPr>
                <w:noProof/>
                <w:sz w:val="16"/>
              </w:rPr>
              <w:br/>
            </w:r>
            <w:r>
              <w:rPr>
                <w:noProof/>
                <w:sz w:val="2"/>
              </w:rPr>
              <w:t>5bc96c66-80f4-45fc-a1e0-b1f86b7a7342</w:t>
            </w:r>
          </w:p>
        </w:tc>
        <w:tc>
          <w:tcPr>
            <w:tcW w:w="7407" w:type="dxa"/>
            <w:shd w:val="clear" w:color="auto" w:fill="F2F2F2" w:themeFill="background1" w:themeFillShade="F2"/>
          </w:tcPr>
          <w:p w:rsidR="00000000" w:rsidRDefault="00E73530">
            <w:pPr>
              <w:rPr>
                <w:noProof/>
              </w:rPr>
            </w:pPr>
            <w:r>
              <w:rPr>
                <w:noProof/>
              </w:rPr>
              <w:t>Maybe.</w:t>
            </w:r>
          </w:p>
        </w:tc>
        <w:tc>
          <w:tcPr>
            <w:tcW w:w="7407" w:type="dxa"/>
          </w:tcPr>
          <w:p w:rsidR="00000000" w:rsidRDefault="00E73530">
            <w:pPr>
              <w:rPr>
                <w:lang w:val="de-DE"/>
              </w:rPr>
            </w:pPr>
            <w:r>
              <w:rPr>
                <w:lang w:val="de-DE"/>
              </w:rPr>
              <w:t>Kann sein.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102 </w:t>
            </w:r>
            <w:r>
              <w:rPr>
                <w:noProof/>
                <w:sz w:val="16"/>
              </w:rPr>
              <w:br/>
            </w:r>
            <w:r>
              <w:rPr>
                <w:noProof/>
                <w:sz w:val="2"/>
              </w:rPr>
              <w:t>e2d64e5e-e6d5-4f18-bde3-16f0c7687f44</w:t>
            </w:r>
          </w:p>
        </w:tc>
        <w:tc>
          <w:tcPr>
            <w:tcW w:w="7407" w:type="dxa"/>
            <w:shd w:val="clear" w:color="auto" w:fill="F2F2F2" w:themeFill="background1" w:themeFillShade="F2"/>
          </w:tcPr>
          <w:p w:rsidR="00000000" w:rsidRDefault="00E73530">
            <w:pPr>
              <w:rPr>
                <w:noProof/>
              </w:rPr>
            </w:pPr>
            <w:r>
              <w:rPr>
                <w:noProof/>
              </w:rPr>
              <w:t>SWF files can contain a variety of things - if we're able to identify a video or audio stream in the file we may be able to transcode it.</w:t>
            </w:r>
          </w:p>
        </w:tc>
        <w:tc>
          <w:tcPr>
            <w:tcW w:w="7407" w:type="dxa"/>
          </w:tcPr>
          <w:p w:rsidR="00000000" w:rsidRDefault="00E73530">
            <w:pPr>
              <w:rPr>
                <w:lang w:val="de-DE"/>
              </w:rPr>
            </w:pPr>
            <w:r>
              <w:rPr>
                <w:lang w:val="de-DE"/>
              </w:rPr>
              <w:t>SWF-Dateien k</w:t>
            </w:r>
            <w:r>
              <w:rPr>
                <w:lang w:val="de-DE"/>
              </w:rPr>
              <w:t>ö</w:t>
            </w:r>
            <w:r>
              <w:rPr>
                <w:lang w:val="de-DE"/>
              </w:rPr>
              <w:t>nnen eine Vielzahl von Dingen enthalten. Wenn wir einen Video- oder Audiostream in der Datei identifizie</w:t>
            </w:r>
            <w:r>
              <w:rPr>
                <w:lang w:val="de-DE"/>
              </w:rPr>
              <w:t>ren k</w:t>
            </w:r>
            <w:r>
              <w:rPr>
                <w:lang w:val="de-DE"/>
              </w:rPr>
              <w:t>ö</w:t>
            </w:r>
            <w:r>
              <w:rPr>
                <w:lang w:val="de-DE"/>
              </w:rPr>
              <w:t>nnen, k</w:t>
            </w:r>
            <w:r>
              <w:rPr>
                <w:lang w:val="de-DE"/>
              </w:rPr>
              <w:t>ö</w:t>
            </w:r>
            <w:r>
              <w:rPr>
                <w:lang w:val="de-DE"/>
              </w:rPr>
              <w:t>nnen wir ihn m</w:t>
            </w:r>
            <w:r>
              <w:rPr>
                <w:lang w:val="de-DE"/>
              </w:rPr>
              <w:t>ö</w:t>
            </w:r>
            <w:r>
              <w:rPr>
                <w:lang w:val="de-DE"/>
              </w:rPr>
              <w:t>glicherweise transkodieren.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103 </w:t>
            </w:r>
            <w:r>
              <w:rPr>
                <w:noProof/>
                <w:sz w:val="16"/>
              </w:rPr>
              <w:br/>
            </w:r>
            <w:r>
              <w:rPr>
                <w:noProof/>
                <w:sz w:val="2"/>
              </w:rPr>
              <w:t>8985c89a-ca48-4239-9337-9d6108e78980</w:t>
            </w:r>
          </w:p>
        </w:tc>
        <w:tc>
          <w:tcPr>
            <w:tcW w:w="7407" w:type="dxa"/>
            <w:shd w:val="clear" w:color="auto" w:fill="F2F2F2" w:themeFill="background1" w:themeFillShade="F2"/>
          </w:tcPr>
          <w:p w:rsidR="00000000" w:rsidRDefault="00E73530">
            <w:pPr>
              <w:rPr>
                <w:noProof/>
              </w:rPr>
            </w:pPr>
            <w:r>
              <w:rPr>
                <w:noProof/>
              </w:rPr>
              <w:t>Many SWF files don't contain an audio or video stream at all, but are instead animation instructions.</w:t>
            </w:r>
          </w:p>
        </w:tc>
        <w:tc>
          <w:tcPr>
            <w:tcW w:w="7407" w:type="dxa"/>
          </w:tcPr>
          <w:p w:rsidR="00000000" w:rsidRDefault="00E73530">
            <w:pPr>
              <w:rPr>
                <w:lang w:val="de-DE"/>
              </w:rPr>
            </w:pPr>
            <w:r>
              <w:rPr>
                <w:lang w:val="de-DE"/>
              </w:rPr>
              <w:t xml:space="preserve">Viele SWF-Dateien enthalten </w:t>
            </w:r>
            <w:r>
              <w:rPr>
                <w:lang w:val="de-DE"/>
              </w:rPr>
              <w:t>ü</w:t>
            </w:r>
            <w:r>
              <w:rPr>
                <w:lang w:val="de-DE"/>
              </w:rPr>
              <w:t>berhaupt keinen Audio- od</w:t>
            </w:r>
            <w:r>
              <w:rPr>
                <w:lang w:val="de-DE"/>
              </w:rPr>
              <w:t>er Videostream, sondern Animationsanweisungen.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104 </w:t>
            </w:r>
            <w:r>
              <w:rPr>
                <w:noProof/>
                <w:sz w:val="16"/>
              </w:rPr>
              <w:br/>
            </w:r>
            <w:r>
              <w:rPr>
                <w:noProof/>
                <w:sz w:val="2"/>
              </w:rPr>
              <w:t>69befc99-eeb5-4bb2-83f9-449f639aa546</w:t>
            </w:r>
          </w:p>
        </w:tc>
        <w:tc>
          <w:tcPr>
            <w:tcW w:w="7407" w:type="dxa"/>
            <w:shd w:val="clear" w:color="auto" w:fill="F2F2F2" w:themeFill="background1" w:themeFillShade="F2"/>
          </w:tcPr>
          <w:p w:rsidR="00000000" w:rsidRDefault="00E73530">
            <w:pPr>
              <w:rPr>
                <w:noProof/>
              </w:rPr>
            </w:pPr>
            <w:r>
              <w:rPr>
                <w:noProof/>
              </w:rPr>
              <w:t>While this may result in a series of changing pictures during playback, it's not a video stream that we can process.</w:t>
            </w:r>
          </w:p>
        </w:tc>
        <w:tc>
          <w:tcPr>
            <w:tcW w:w="7407" w:type="dxa"/>
          </w:tcPr>
          <w:p w:rsidR="00000000" w:rsidRDefault="00E73530">
            <w:pPr>
              <w:rPr>
                <w:lang w:val="de-DE"/>
              </w:rPr>
            </w:pPr>
            <w:r>
              <w:rPr>
                <w:lang w:val="de-DE"/>
              </w:rPr>
              <w:t>W</w:t>
            </w:r>
            <w:r>
              <w:rPr>
                <w:lang w:val="de-DE"/>
              </w:rPr>
              <w:t>ä</w:t>
            </w:r>
            <w:r>
              <w:rPr>
                <w:lang w:val="de-DE"/>
              </w:rPr>
              <w:t>hrend dies w</w:t>
            </w:r>
            <w:r>
              <w:rPr>
                <w:lang w:val="de-DE"/>
              </w:rPr>
              <w:t>ä</w:t>
            </w:r>
            <w:r>
              <w:rPr>
                <w:lang w:val="de-DE"/>
              </w:rPr>
              <w:t xml:space="preserve">hrend der Wiedergabe zu einer Reihe sich </w:t>
            </w:r>
            <w:r>
              <w:rPr>
                <w:lang w:val="de-DE"/>
              </w:rPr>
              <w:t>ä</w:t>
            </w:r>
            <w:r>
              <w:rPr>
                <w:lang w:val="de-DE"/>
              </w:rPr>
              <w:t>ndernder Bilder f</w:t>
            </w:r>
            <w:r>
              <w:rPr>
                <w:lang w:val="de-DE"/>
              </w:rPr>
              <w:t>ü</w:t>
            </w:r>
            <w:r>
              <w:rPr>
                <w:lang w:val="de-DE"/>
              </w:rPr>
              <w:t>hren kann, ist es kein Videostream, den wir verarbeiten k</w:t>
            </w:r>
            <w:r>
              <w:rPr>
                <w:lang w:val="de-DE"/>
              </w:rPr>
              <w:t>ö</w:t>
            </w:r>
            <w:r>
              <w:rPr>
                <w:lang w:val="de-DE"/>
              </w:rPr>
              <w:t>nnen.</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reference.html</w:t>
            </w:r>
          </w:p>
          <w:p w:rsidR="00000000" w:rsidRDefault="00E73530">
            <w:pPr>
              <w:jc w:val="center"/>
              <w:rPr>
                <w:b/>
                <w:noProof/>
              </w:rPr>
            </w:pPr>
            <w:r>
              <w:rPr>
                <w:b/>
                <w:noProof/>
              </w:rPr>
              <w:t>MQ971010 26da6ceb-e8ad-47a0-99c8-932c76298a2f</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0d052a70-b1dc-4766-8180-05da73e47bc9</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28d</w:t>
            </w:r>
            <w:r>
              <w:rPr>
                <w:noProof/>
                <w:sz w:val="2"/>
              </w:rPr>
              <w:t>73722-2305-4478-91ba-39e547450374</w:t>
            </w:r>
          </w:p>
        </w:tc>
        <w:tc>
          <w:tcPr>
            <w:tcW w:w="7407" w:type="dxa"/>
            <w:shd w:val="clear" w:color="auto" w:fill="F2F2F2" w:themeFill="background1" w:themeFillShade="F2"/>
          </w:tcPr>
          <w:p w:rsidR="00000000" w:rsidRDefault="00E73530">
            <w:pPr>
              <w:rPr>
                <w:noProof/>
              </w:rPr>
            </w:pPr>
            <w:r>
              <w:rPr>
                <w:noProof/>
              </w:rPr>
              <w:t>Zencoder API Reference parent:</w:t>
            </w:r>
          </w:p>
        </w:tc>
        <w:tc>
          <w:tcPr>
            <w:tcW w:w="7407" w:type="dxa"/>
          </w:tcPr>
          <w:p w:rsidR="00000000" w:rsidRDefault="00E73530">
            <w:pPr>
              <w:rPr>
                <w:lang w:val="de-DE"/>
              </w:rPr>
            </w:pPr>
            <w:r>
              <w:rPr>
                <w:lang w:val="de-DE"/>
              </w:rPr>
              <w:t>Ü</w:t>
            </w:r>
            <w:r>
              <w:rPr>
                <w:lang w:val="de-DE"/>
              </w:rPr>
              <w:t>bergeordnete Zencoder-API-Referenz:</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4843a528-8ede-461f-880a-b1d82e94ba1d</w:t>
            </w:r>
          </w:p>
        </w:tc>
        <w:tc>
          <w:tcPr>
            <w:tcW w:w="7407" w:type="dxa"/>
            <w:shd w:val="clear" w:color="auto" w:fill="F2F2F2" w:themeFill="background1" w:themeFillShade="F2"/>
          </w:tcPr>
          <w:p w:rsidR="00000000" w:rsidRDefault="00E73530">
            <w:pPr>
              <w:rPr>
                <w:noProof/>
              </w:rPr>
            </w:pPr>
            <w:r>
              <w:rPr>
                <w:noProof/>
              </w:rPr>
              <w:t>References layout: api-reference ---</w:t>
            </w:r>
          </w:p>
        </w:tc>
        <w:tc>
          <w:tcPr>
            <w:tcW w:w="7407" w:type="dxa"/>
          </w:tcPr>
          <w:p w:rsidR="00000000" w:rsidRDefault="00E73530">
            <w:pPr>
              <w:rPr>
                <w:lang w:val="de-DE"/>
              </w:rPr>
            </w:pPr>
            <w:r>
              <w:rPr>
                <w:lang w:val="de-DE"/>
              </w:rPr>
              <w:t>Referenzlayout: API-Referenz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186f7312-a529-4495-af9e-489aa5ebb0b0</w:t>
            </w:r>
          </w:p>
        </w:tc>
        <w:tc>
          <w:tcPr>
            <w:tcW w:w="7407" w:type="dxa"/>
            <w:shd w:val="clear" w:color="auto" w:fill="F2F2F2" w:themeFill="background1" w:themeFillShade="F2"/>
          </w:tcPr>
          <w:p w:rsidR="00000000" w:rsidRDefault="00E73530">
            <w:pPr>
              <w:rPr>
                <w:noProof/>
              </w:rPr>
            </w:pPr>
            <w:r>
              <w:rPr>
                <w:noProof/>
              </w:rPr>
              <w:t>Search API Reference</w:t>
            </w:r>
          </w:p>
        </w:tc>
        <w:tc>
          <w:tcPr>
            <w:tcW w:w="7407" w:type="dxa"/>
          </w:tcPr>
          <w:p w:rsidR="00000000" w:rsidRDefault="00E73530">
            <w:pPr>
              <w:rPr>
                <w:lang w:val="de-DE"/>
              </w:rPr>
            </w:pPr>
            <w:r>
              <w:rPr>
                <w:lang w:val="de-DE"/>
              </w:rPr>
              <w:t>Such-API-Referenz</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8bd677b1-2b14-4fdd-a0f1-c600f8fa91ab</w:t>
            </w:r>
          </w:p>
        </w:tc>
        <w:tc>
          <w:tcPr>
            <w:tcW w:w="7407" w:type="dxa"/>
            <w:shd w:val="clear" w:color="auto" w:fill="F2F2F2" w:themeFill="background1" w:themeFillShade="F2"/>
          </w:tcPr>
          <w:p w:rsidR="00000000" w:rsidRDefault="00E73530">
            <w:pPr>
              <w:rPr>
                <w:noProof/>
              </w:rPr>
            </w:pPr>
            <w:r>
              <w:rPr>
                <w:rStyle w:val="mqInternal"/>
                <w:noProof/>
              </w:rPr>
              <w:t>[1}</w:t>
            </w:r>
            <w:r>
              <w:rPr>
                <w:noProof/>
              </w:rPr>
              <w:t>&lt;</w:t>
            </w:r>
            <w:r>
              <w:rPr>
                <w:rStyle w:val="mqInternal"/>
                <w:noProof/>
              </w:rPr>
              <w:t>{2]</w:t>
            </w:r>
          </w:p>
        </w:tc>
        <w:tc>
          <w:tcPr>
            <w:tcW w:w="7407" w:type="dxa"/>
          </w:tcPr>
          <w:p w:rsidR="00000000" w:rsidRDefault="00E73530">
            <w:pPr>
              <w:rPr>
                <w:lang w:val="de-DE"/>
              </w:rPr>
            </w:pPr>
            <w:r>
              <w:rPr>
                <w:rStyle w:val="mqInternal"/>
                <w:noProof/>
                <w:lang w:val="de-DE"/>
              </w:rPr>
              <w:t>[1}</w:t>
            </w:r>
            <w:r>
              <w:rPr>
                <w:lang w:val="de-DE"/>
              </w:rPr>
              <w:t>&lt;</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3991a3d8-8388-4220-aba8-2f866b77d711</w:t>
            </w:r>
          </w:p>
        </w:tc>
        <w:tc>
          <w:tcPr>
            <w:tcW w:w="7407" w:type="dxa"/>
            <w:shd w:val="clear" w:color="auto" w:fill="F2F2F2" w:themeFill="background1" w:themeFillShade="F2"/>
          </w:tcPr>
          <w:p w:rsidR="00000000" w:rsidRDefault="00E73530">
            <w:pPr>
              <w:rPr>
                <w:noProof/>
              </w:rPr>
            </w:pPr>
            <w:r>
              <w:rPr>
                <w:noProof/>
              </w:rPr>
              <w:t>Search</w:t>
            </w:r>
          </w:p>
        </w:tc>
        <w:tc>
          <w:tcPr>
            <w:tcW w:w="7407" w:type="dxa"/>
          </w:tcPr>
          <w:p w:rsidR="00000000" w:rsidRDefault="00E73530">
            <w:pPr>
              <w:rPr>
                <w:lang w:val="de-DE"/>
              </w:rPr>
            </w:pPr>
            <w:r>
              <w:rPr>
                <w:lang w:val="de-DE"/>
              </w:rPr>
              <w:t>Suche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f18dd6c9-04a4-4154-b5cb-795d1462b57f</w:t>
            </w:r>
          </w:p>
        </w:tc>
        <w:tc>
          <w:tcPr>
            <w:tcW w:w="7407" w:type="dxa"/>
            <w:shd w:val="clear" w:color="auto" w:fill="F2F2F2" w:themeFill="background1" w:themeFillShade="F2"/>
          </w:tcPr>
          <w:p w:rsidR="00000000" w:rsidRDefault="00E73530">
            <w:pPr>
              <w:rPr>
                <w:noProof/>
              </w:rPr>
            </w:pPr>
            <w:r>
              <w:rPr>
                <w:rStyle w:val="mqInternal"/>
                <w:noProof/>
              </w:rPr>
              <w:t>[1}</w:t>
            </w:r>
            <w:r>
              <w:rPr>
                <w:noProof/>
              </w:rPr>
              <w:t>&gt;</w:t>
            </w:r>
            <w:r>
              <w:rPr>
                <w:rStyle w:val="mqInternal"/>
                <w:noProof/>
              </w:rPr>
              <w:t>{2]</w:t>
            </w:r>
          </w:p>
        </w:tc>
        <w:tc>
          <w:tcPr>
            <w:tcW w:w="7407" w:type="dxa"/>
          </w:tcPr>
          <w:p w:rsidR="00000000" w:rsidRDefault="00E73530">
            <w:pPr>
              <w:rPr>
                <w:lang w:val="de-DE"/>
              </w:rPr>
            </w:pPr>
            <w:r>
              <w:rPr>
                <w:rStyle w:val="mqInternal"/>
                <w:noProof/>
                <w:lang w:val="de-DE"/>
              </w:rPr>
              <w:t>[1}</w:t>
            </w:r>
            <w:r>
              <w:rPr>
                <w:lang w:val="de-DE"/>
              </w:rPr>
              <w:t>&gt;</w:t>
            </w:r>
            <w:r>
              <w:rPr>
                <w:rStyle w:val="mqInternal"/>
                <w:noProof/>
                <w:lang w:val="de-DE"/>
              </w:rPr>
              <w:t>{2]</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known-issues.html</w:t>
            </w:r>
          </w:p>
          <w:p w:rsidR="00000000" w:rsidRDefault="00E73530">
            <w:pPr>
              <w:jc w:val="center"/>
              <w:rPr>
                <w:b/>
                <w:noProof/>
              </w:rPr>
            </w:pPr>
            <w:r>
              <w:rPr>
                <w:b/>
                <w:noProof/>
              </w:rPr>
              <w:t>MQ971010 de92967f-eafa-44f5-9dbf-61318aafc0c4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cb2e4616-d03a-4147-b178-ede817db2e13</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4ee77e1a-a971-41f0-9d0a-c970511f33c8</w:t>
            </w:r>
          </w:p>
        </w:tc>
        <w:tc>
          <w:tcPr>
            <w:tcW w:w="7407" w:type="dxa"/>
            <w:shd w:val="clear" w:color="auto" w:fill="F2F2F2" w:themeFill="background1" w:themeFillShade="F2"/>
          </w:tcPr>
          <w:p w:rsidR="00000000" w:rsidRDefault="00E73530">
            <w:pPr>
              <w:rPr>
                <w:noProof/>
              </w:rPr>
            </w:pPr>
            <w:r>
              <w:rPr>
                <w:noProof/>
              </w:rPr>
              <w:t>Known Issues description:</w:t>
            </w:r>
          </w:p>
        </w:tc>
        <w:tc>
          <w:tcPr>
            <w:tcW w:w="7407" w:type="dxa"/>
          </w:tcPr>
          <w:p w:rsidR="00000000" w:rsidRDefault="00E73530">
            <w:pPr>
              <w:rPr>
                <w:lang w:val="de-DE"/>
              </w:rPr>
            </w:pPr>
            <w:r>
              <w:rPr>
                <w:lang w:val="de-DE"/>
              </w:rPr>
              <w:t>Beschreibung bekannter Probleme: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a84ce05c-d148-456f-b63c-fedac43baca8</w:t>
            </w:r>
          </w:p>
        </w:tc>
        <w:tc>
          <w:tcPr>
            <w:tcW w:w="7407" w:type="dxa"/>
            <w:shd w:val="clear" w:color="auto" w:fill="F2F2F2" w:themeFill="background1" w:themeFillShade="F2"/>
          </w:tcPr>
          <w:p w:rsidR="00000000" w:rsidRDefault="00E73530">
            <w:pPr>
              <w:rPr>
                <w:noProof/>
              </w:rPr>
            </w:pPr>
            <w:r>
              <w:rPr>
                <w:noProof/>
              </w:rPr>
              <w:t>This topic lists current known issues for Zencoder. parent:</w:t>
            </w:r>
          </w:p>
        </w:tc>
        <w:tc>
          <w:tcPr>
            <w:tcW w:w="7407" w:type="dxa"/>
          </w:tcPr>
          <w:p w:rsidR="00000000" w:rsidRDefault="00E73530">
            <w:pPr>
              <w:rPr>
                <w:lang w:val="de-DE"/>
              </w:rPr>
            </w:pPr>
            <w:r>
              <w:rPr>
                <w:lang w:val="de-DE"/>
              </w:rPr>
              <w:t>In diesem Thema werden aktuelle bekannte Probleme f</w:t>
            </w:r>
            <w:r>
              <w:rPr>
                <w:lang w:val="de-DE"/>
              </w:rPr>
              <w:t>ü</w:t>
            </w:r>
            <w:r>
              <w:rPr>
                <w:lang w:val="de-DE"/>
              </w:rPr>
              <w:t>r Zencoder aufgelistet.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4b2dd0ff-c79b-4f92-bab2-0fe29181aa9e</w:t>
            </w:r>
          </w:p>
        </w:tc>
        <w:tc>
          <w:tcPr>
            <w:tcW w:w="7407" w:type="dxa"/>
            <w:shd w:val="clear" w:color="auto" w:fill="F2F2F2" w:themeFill="background1" w:themeFillShade="F2"/>
          </w:tcPr>
          <w:p w:rsidR="00000000" w:rsidRDefault="00E73530">
            <w:pPr>
              <w:rPr>
                <w:noProof/>
              </w:rPr>
            </w:pPr>
            <w:r>
              <w:rPr>
                <w:noProof/>
              </w:rPr>
              <w:t>References ---</w:t>
            </w:r>
          </w:p>
        </w:tc>
        <w:tc>
          <w:tcPr>
            <w:tcW w:w="7407" w:type="dxa"/>
          </w:tcPr>
          <w:p w:rsidR="00000000" w:rsidRDefault="00E73530">
            <w:pPr>
              <w:rPr>
                <w:lang w:val="de-DE"/>
              </w:rPr>
            </w:pPr>
            <w:r>
              <w:rPr>
                <w:lang w:val="de-DE"/>
              </w:rPr>
              <w:t>Verweise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24ae894b-9012-4c47-b7da-ccd4a0b9bc0</w:t>
            </w:r>
            <w:r>
              <w:rPr>
                <w:noProof/>
                <w:sz w:val="2"/>
              </w:rPr>
              <w:t>5</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d23a5f7f-cc15-4b4b-bf31-506777b7e1c3</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release-notes.html</w:t>
            </w:r>
          </w:p>
          <w:p w:rsidR="00000000" w:rsidRDefault="00E73530">
            <w:pPr>
              <w:jc w:val="center"/>
              <w:rPr>
                <w:b/>
                <w:noProof/>
              </w:rPr>
            </w:pPr>
            <w:r>
              <w:rPr>
                <w:b/>
                <w:noProof/>
              </w:rPr>
              <w:t>MQ971010 8b42b25c-6eef-4aea-8e9c-9b9f25ddae48</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8e9c4a35-c264-4b3a-9de7-56abf604efc8</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87fa1c72-ef68-46db-9bf0-09cbd110095a</w:t>
            </w:r>
          </w:p>
        </w:tc>
        <w:tc>
          <w:tcPr>
            <w:tcW w:w="7407" w:type="dxa"/>
            <w:shd w:val="clear" w:color="auto" w:fill="F2F2F2" w:themeFill="background1" w:themeFillShade="F2"/>
          </w:tcPr>
          <w:p w:rsidR="00000000" w:rsidRDefault="00E73530">
            <w:pPr>
              <w:rPr>
                <w:noProof/>
              </w:rPr>
            </w:pPr>
            <w:r>
              <w:rPr>
                <w:noProof/>
              </w:rPr>
              <w:t>Release Notes description:</w:t>
            </w:r>
          </w:p>
        </w:tc>
        <w:tc>
          <w:tcPr>
            <w:tcW w:w="7407" w:type="dxa"/>
          </w:tcPr>
          <w:p w:rsidR="00000000" w:rsidRDefault="00E73530">
            <w:pPr>
              <w:rPr>
                <w:lang w:val="de-DE"/>
              </w:rPr>
            </w:pPr>
            <w:r>
              <w:rPr>
                <w:lang w:val="de-DE"/>
              </w:rPr>
              <w:t>Beschreibung der Versionshinweise: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a57b4f70-bcd5-4e6f-b927-bf95e74e4c28</w:t>
            </w:r>
          </w:p>
        </w:tc>
        <w:tc>
          <w:tcPr>
            <w:tcW w:w="7407" w:type="dxa"/>
            <w:shd w:val="clear" w:color="auto" w:fill="F2F2F2" w:themeFill="background1" w:themeFillShade="F2"/>
          </w:tcPr>
          <w:p w:rsidR="00000000" w:rsidRDefault="00E73530">
            <w:pPr>
              <w:rPr>
                <w:noProof/>
              </w:rPr>
            </w:pPr>
            <w:r>
              <w:rPr>
                <w:noProof/>
              </w:rPr>
              <w:t>This topic provides release notes for Zencoder. parent:</w:t>
            </w:r>
          </w:p>
        </w:tc>
        <w:tc>
          <w:tcPr>
            <w:tcW w:w="7407" w:type="dxa"/>
          </w:tcPr>
          <w:p w:rsidR="00000000" w:rsidRDefault="00E73530">
            <w:pPr>
              <w:rPr>
                <w:lang w:val="de-DE"/>
              </w:rPr>
            </w:pPr>
            <w:r>
              <w:rPr>
                <w:lang w:val="de-DE"/>
              </w:rPr>
              <w:t>Dieses Thema enth</w:t>
            </w:r>
            <w:r>
              <w:rPr>
                <w:lang w:val="de-DE"/>
              </w:rPr>
              <w:t>ä</w:t>
            </w:r>
            <w:r>
              <w:rPr>
                <w:lang w:val="de-DE"/>
              </w:rPr>
              <w:t>lt Versionshinweise f</w:t>
            </w:r>
            <w:r>
              <w:rPr>
                <w:lang w:val="de-DE"/>
              </w:rPr>
              <w:t>ü</w:t>
            </w:r>
            <w:r>
              <w:rPr>
                <w:lang w:val="de-DE"/>
              </w:rPr>
              <w:t>r Zen</w:t>
            </w:r>
            <w:r>
              <w:rPr>
                <w:lang w:val="de-DE"/>
              </w:rPr>
              <w:t>coder.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d3da270e-2599-488a-af8e-7bc668af6f30</w:t>
            </w:r>
          </w:p>
        </w:tc>
        <w:tc>
          <w:tcPr>
            <w:tcW w:w="7407" w:type="dxa"/>
            <w:shd w:val="clear" w:color="auto" w:fill="F2F2F2" w:themeFill="background1" w:themeFillShade="F2"/>
          </w:tcPr>
          <w:p w:rsidR="00000000" w:rsidRDefault="00E73530">
            <w:pPr>
              <w:rPr>
                <w:noProof/>
              </w:rPr>
            </w:pPr>
            <w:r>
              <w:rPr>
                <w:noProof/>
              </w:rPr>
              <w:t>References ---</w:t>
            </w:r>
          </w:p>
        </w:tc>
        <w:tc>
          <w:tcPr>
            <w:tcW w:w="7407" w:type="dxa"/>
          </w:tcPr>
          <w:p w:rsidR="00000000" w:rsidRDefault="00E73530">
            <w:pPr>
              <w:rPr>
                <w:lang w:val="de-DE"/>
              </w:rPr>
            </w:pPr>
            <w:r>
              <w:rPr>
                <w:lang w:val="de-DE"/>
              </w:rPr>
              <w:t>Verweise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fd0c51ea-3695-42bc-b80b-5d06db35f3c7</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87b12f73-c293-4e06-990f-27af24811ca9</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907b5bc5-bbf4-4e9a-a05d-7d55ddfdb1ea</w:t>
            </w:r>
          </w:p>
        </w:tc>
        <w:tc>
          <w:tcPr>
            <w:tcW w:w="7407" w:type="dxa"/>
            <w:shd w:val="clear" w:color="auto" w:fill="F2F2F2" w:themeFill="background1" w:themeFillShade="F2"/>
          </w:tcPr>
          <w:p w:rsidR="00000000" w:rsidRDefault="00E73530">
            <w:pPr>
              <w:rPr>
                <w:noProof/>
              </w:rPr>
            </w:pPr>
            <w:r>
              <w:rPr>
                <w:noProof/>
              </w:rPr>
              <w:t>2020-10-19</w:t>
            </w:r>
          </w:p>
        </w:tc>
        <w:tc>
          <w:tcPr>
            <w:tcW w:w="7407" w:type="dxa"/>
          </w:tcPr>
          <w:p w:rsidR="00000000" w:rsidRDefault="00E73530">
            <w:pPr>
              <w:rPr>
                <w:lang w:val="de-DE"/>
              </w:rPr>
            </w:pPr>
            <w:r>
              <w:rPr>
                <w:lang w:val="de-DE"/>
              </w:rPr>
              <w:t>2020-10-19</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f9b9e5ff-6f9c-4e06-9f40-607eb3403948</w:t>
            </w:r>
          </w:p>
        </w:tc>
        <w:tc>
          <w:tcPr>
            <w:tcW w:w="7407" w:type="dxa"/>
            <w:shd w:val="clear" w:color="auto" w:fill="F2F2F2" w:themeFill="background1" w:themeFillShade="F2"/>
          </w:tcPr>
          <w:p w:rsidR="00000000" w:rsidRDefault="00E73530">
            <w:pPr>
              <w:rPr>
                <w:noProof/>
              </w:rPr>
            </w:pPr>
            <w:r>
              <w:rPr>
                <w:noProof/>
              </w:rPr>
              <w:t xml:space="preserve">Added support for </w:t>
            </w:r>
            <w:r>
              <w:rPr>
                <w:rStyle w:val="mqInternal"/>
                <w:noProof/>
              </w:rPr>
              <w:t>[1}[2}[3]{4]{5]</w:t>
            </w:r>
            <w:r>
              <w:rPr>
                <w:noProof/>
              </w:rPr>
              <w:t>.</w:t>
            </w:r>
          </w:p>
        </w:tc>
        <w:tc>
          <w:tcPr>
            <w:tcW w:w="7407" w:type="dxa"/>
          </w:tcPr>
          <w:p w:rsidR="00000000" w:rsidRDefault="00E73530">
            <w:pPr>
              <w:rPr>
                <w:lang w:val="de-DE"/>
              </w:rPr>
            </w:pPr>
            <w:r>
              <w:rPr>
                <w:lang w:val="de-DE"/>
              </w:rPr>
              <w:t>Unterst</w:t>
            </w:r>
            <w:r>
              <w:rPr>
                <w:lang w:val="de-DE"/>
              </w:rPr>
              <w:t>ü</w:t>
            </w:r>
            <w:r>
              <w:rPr>
                <w:lang w:val="de-DE"/>
              </w:rPr>
              <w:t>tzung f</w:t>
            </w:r>
            <w:r>
              <w:rPr>
                <w:lang w:val="de-DE"/>
              </w:rPr>
              <w:t>ü</w:t>
            </w:r>
            <w:r>
              <w:rPr>
                <w:lang w:val="de-DE"/>
              </w:rPr>
              <w:t>r hinzugef</w:t>
            </w:r>
            <w:r>
              <w:rPr>
                <w:lang w:val="de-DE"/>
              </w:rPr>
              <w:t>ü</w:t>
            </w:r>
            <w:r>
              <w:rPr>
                <w:lang w:val="de-DE"/>
              </w:rPr>
              <w:t xml:space="preserve">gt </w:t>
            </w:r>
            <w:r>
              <w:rPr>
                <w:rStyle w:val="mqInternal"/>
                <w:noProof/>
                <w:lang w:val="de-DE"/>
              </w:rPr>
              <w:t>[1}[2}[3]{4]{5]</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f7115de4-2cd2-4d76-bc89-5e7a5e93520b</w:t>
            </w:r>
          </w:p>
        </w:tc>
        <w:tc>
          <w:tcPr>
            <w:tcW w:w="7407" w:type="dxa"/>
            <w:shd w:val="clear" w:color="auto" w:fill="F2F2F2" w:themeFill="background1" w:themeFillShade="F2"/>
          </w:tcPr>
          <w:p w:rsidR="00000000" w:rsidRDefault="00E73530">
            <w:pPr>
              <w:rPr>
                <w:noProof/>
              </w:rPr>
            </w:pPr>
            <w:r>
              <w:rPr>
                <w:noProof/>
              </w:rPr>
              <w:t>2020-10-08</w:t>
            </w:r>
          </w:p>
        </w:tc>
        <w:tc>
          <w:tcPr>
            <w:tcW w:w="7407" w:type="dxa"/>
          </w:tcPr>
          <w:p w:rsidR="00000000" w:rsidRDefault="00E73530">
            <w:pPr>
              <w:rPr>
                <w:lang w:val="de-DE"/>
              </w:rPr>
            </w:pPr>
            <w:r>
              <w:rPr>
                <w:lang w:val="de-DE"/>
              </w:rPr>
              <w:t>2020-10-08</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b3f7c023-b974-4aba-b05d-3c0fb40a7571</w:t>
            </w:r>
          </w:p>
        </w:tc>
        <w:tc>
          <w:tcPr>
            <w:tcW w:w="7407" w:type="dxa"/>
            <w:shd w:val="clear" w:color="auto" w:fill="F2F2F2" w:themeFill="background1" w:themeFillShade="F2"/>
          </w:tcPr>
          <w:p w:rsidR="00000000" w:rsidRDefault="00E73530">
            <w:pPr>
              <w:rPr>
                <w:noProof/>
              </w:rPr>
            </w:pPr>
            <w:r>
              <w:rPr>
                <w:noProof/>
              </w:rPr>
              <w:t xml:space="preserve">Added support for </w:t>
            </w:r>
            <w:r>
              <w:rPr>
                <w:rStyle w:val="mqInternal"/>
                <w:noProof/>
              </w:rPr>
              <w:t>[1}</w:t>
            </w:r>
            <w:r>
              <w:rPr>
                <w:noProof/>
              </w:rPr>
              <w:t>Azure SAS Policies</w:t>
            </w:r>
            <w:r>
              <w:rPr>
                <w:rStyle w:val="mqInternal"/>
                <w:noProof/>
              </w:rPr>
              <w:t>{2]</w:t>
            </w:r>
            <w:r>
              <w:rPr>
                <w:noProof/>
              </w:rPr>
              <w:t>.</w:t>
            </w:r>
          </w:p>
        </w:tc>
        <w:tc>
          <w:tcPr>
            <w:tcW w:w="7407" w:type="dxa"/>
          </w:tcPr>
          <w:p w:rsidR="00000000" w:rsidRDefault="00E73530">
            <w:pPr>
              <w:rPr>
                <w:lang w:val="de-DE"/>
              </w:rPr>
            </w:pPr>
            <w:r>
              <w:rPr>
                <w:lang w:val="de-DE"/>
              </w:rPr>
              <w:t>Unterst</w:t>
            </w:r>
            <w:r>
              <w:rPr>
                <w:lang w:val="de-DE"/>
              </w:rPr>
              <w:t>ü</w:t>
            </w:r>
            <w:r>
              <w:rPr>
                <w:lang w:val="de-DE"/>
              </w:rPr>
              <w:t>tzung f</w:t>
            </w:r>
            <w:r>
              <w:rPr>
                <w:lang w:val="de-DE"/>
              </w:rPr>
              <w:t>ü</w:t>
            </w:r>
            <w:r>
              <w:rPr>
                <w:lang w:val="de-DE"/>
              </w:rPr>
              <w:t>r hinzugef</w:t>
            </w:r>
            <w:r>
              <w:rPr>
                <w:lang w:val="de-DE"/>
              </w:rPr>
              <w:t>ü</w:t>
            </w:r>
            <w:r>
              <w:rPr>
                <w:lang w:val="de-DE"/>
              </w:rPr>
              <w:t xml:space="preserve">gt </w:t>
            </w:r>
            <w:r>
              <w:rPr>
                <w:rStyle w:val="mqInternal"/>
                <w:noProof/>
                <w:lang w:val="de-DE"/>
              </w:rPr>
              <w:t>[1}</w:t>
            </w:r>
            <w:r>
              <w:rPr>
                <w:lang w:val="de-DE"/>
              </w:rPr>
              <w:t>Azure SAS-Richtlinien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bec38a87-dd5d-4f8a-92b5-02f53696f3b9</w:t>
            </w:r>
          </w:p>
        </w:tc>
        <w:tc>
          <w:tcPr>
            <w:tcW w:w="7407" w:type="dxa"/>
            <w:shd w:val="clear" w:color="auto" w:fill="F2F2F2" w:themeFill="background1" w:themeFillShade="F2"/>
          </w:tcPr>
          <w:p w:rsidR="00000000" w:rsidRDefault="00E73530">
            <w:pPr>
              <w:rPr>
                <w:noProof/>
              </w:rPr>
            </w:pPr>
            <w:r>
              <w:rPr>
                <w:noProof/>
              </w:rPr>
              <w:t>2020-07-20</w:t>
            </w:r>
          </w:p>
        </w:tc>
        <w:tc>
          <w:tcPr>
            <w:tcW w:w="7407" w:type="dxa"/>
          </w:tcPr>
          <w:p w:rsidR="00000000" w:rsidRDefault="00E73530">
            <w:pPr>
              <w:rPr>
                <w:lang w:val="de-DE"/>
              </w:rPr>
            </w:pPr>
            <w:r>
              <w:rPr>
                <w:lang w:val="de-DE"/>
              </w:rPr>
              <w:t>2020-07-20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9466d919-88c1-47d4-bde9-3c9321f4d6f8</w:t>
            </w:r>
          </w:p>
        </w:tc>
        <w:tc>
          <w:tcPr>
            <w:tcW w:w="7407" w:type="dxa"/>
            <w:shd w:val="clear" w:color="auto" w:fill="F2F2F2" w:themeFill="background1" w:themeFillShade="F2"/>
          </w:tcPr>
          <w:p w:rsidR="00000000" w:rsidRDefault="00E73530">
            <w:pPr>
              <w:rPr>
                <w:noProof/>
              </w:rPr>
            </w:pPr>
            <w:r>
              <w:rPr>
                <w:noProof/>
              </w:rPr>
              <w:t>Added supp</w:t>
            </w:r>
            <w:r>
              <w:rPr>
                <w:noProof/>
              </w:rPr>
              <w:t xml:space="preserve">ort for mixed codecs in </w:t>
            </w:r>
            <w:r>
              <w:rPr>
                <w:rStyle w:val="mqInternal"/>
                <w:noProof/>
              </w:rPr>
              <w:t>[1}</w:t>
            </w:r>
            <w:r>
              <w:rPr>
                <w:noProof/>
              </w:rPr>
              <w:t>CAE jobs for HEVC video</w:t>
            </w:r>
            <w:r>
              <w:rPr>
                <w:rStyle w:val="mqInternal"/>
                <w:noProof/>
              </w:rPr>
              <w:t>{2]</w:t>
            </w:r>
            <w:r>
              <w:rPr>
                <w:noProof/>
              </w:rPr>
              <w:t>.</w:t>
            </w:r>
          </w:p>
        </w:tc>
        <w:tc>
          <w:tcPr>
            <w:tcW w:w="7407" w:type="dxa"/>
          </w:tcPr>
          <w:p w:rsidR="00000000" w:rsidRDefault="00E73530">
            <w:pPr>
              <w:rPr>
                <w:lang w:val="de-DE"/>
              </w:rPr>
            </w:pPr>
            <w:r>
              <w:rPr>
                <w:lang w:val="de-DE"/>
              </w:rPr>
              <w:t>Unterst</w:t>
            </w:r>
            <w:r>
              <w:rPr>
                <w:lang w:val="de-DE"/>
              </w:rPr>
              <w:t>ü</w:t>
            </w:r>
            <w:r>
              <w:rPr>
                <w:lang w:val="de-DE"/>
              </w:rPr>
              <w:t>tzung f</w:t>
            </w:r>
            <w:r>
              <w:rPr>
                <w:lang w:val="de-DE"/>
              </w:rPr>
              <w:t>ü</w:t>
            </w:r>
            <w:r>
              <w:rPr>
                <w:lang w:val="de-DE"/>
              </w:rPr>
              <w:t>r gemischte Codecs in hinzugef</w:t>
            </w:r>
            <w:r>
              <w:rPr>
                <w:lang w:val="de-DE"/>
              </w:rPr>
              <w:t>ü</w:t>
            </w:r>
            <w:r>
              <w:rPr>
                <w:lang w:val="de-DE"/>
              </w:rPr>
              <w:t xml:space="preserve">gt </w:t>
            </w:r>
            <w:r>
              <w:rPr>
                <w:rStyle w:val="mqInternal"/>
                <w:noProof/>
                <w:lang w:val="de-DE"/>
              </w:rPr>
              <w:t>[1}</w:t>
            </w:r>
            <w:r>
              <w:rPr>
                <w:lang w:val="de-DE"/>
              </w:rPr>
              <w:t>CAE-Jobs f</w:t>
            </w:r>
            <w:r>
              <w:rPr>
                <w:lang w:val="de-DE"/>
              </w:rPr>
              <w:t>ü</w:t>
            </w:r>
            <w:r>
              <w:rPr>
                <w:lang w:val="de-DE"/>
              </w:rPr>
              <w:t>r HEVC-Video</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17a8bf01-0e85-43b8-b240-b55ea70f2a9d</w:t>
            </w:r>
          </w:p>
        </w:tc>
        <w:tc>
          <w:tcPr>
            <w:tcW w:w="7407" w:type="dxa"/>
            <w:shd w:val="clear" w:color="auto" w:fill="F2F2F2" w:themeFill="background1" w:themeFillShade="F2"/>
          </w:tcPr>
          <w:p w:rsidR="00000000" w:rsidRDefault="00E73530">
            <w:pPr>
              <w:rPr>
                <w:noProof/>
              </w:rPr>
            </w:pPr>
            <w:r>
              <w:rPr>
                <w:noProof/>
              </w:rPr>
              <w:t>2018-06-20</w:t>
            </w:r>
          </w:p>
        </w:tc>
        <w:tc>
          <w:tcPr>
            <w:tcW w:w="7407" w:type="dxa"/>
          </w:tcPr>
          <w:p w:rsidR="00000000" w:rsidRDefault="00E73530">
            <w:pPr>
              <w:rPr>
                <w:lang w:val="de-DE"/>
              </w:rPr>
            </w:pPr>
            <w:r>
              <w:rPr>
                <w:lang w:val="de-DE"/>
              </w:rPr>
              <w:t>2018-06-20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28c29271-f2ca-4873-aa9d-8aa725f1cfe5</w:t>
            </w:r>
          </w:p>
        </w:tc>
        <w:tc>
          <w:tcPr>
            <w:tcW w:w="7407" w:type="dxa"/>
            <w:shd w:val="clear" w:color="auto" w:fill="F2F2F2" w:themeFill="background1" w:themeFillShade="F2"/>
          </w:tcPr>
          <w:p w:rsidR="00000000" w:rsidRDefault="00E73530">
            <w:pPr>
              <w:rPr>
                <w:noProof/>
              </w:rPr>
            </w:pPr>
            <w:r>
              <w:rPr>
                <w:noProof/>
              </w:rPr>
              <w:t xml:space="preserve">Added support for </w:t>
            </w:r>
            <w:r>
              <w:rPr>
                <w:rStyle w:val="mqInternal"/>
                <w:noProof/>
              </w:rPr>
              <w:t>[1}</w:t>
            </w:r>
            <w:r>
              <w:rPr>
                <w:noProof/>
              </w:rPr>
              <w:t>Context Aware Encoding (CAE)</w:t>
            </w:r>
            <w:r>
              <w:rPr>
                <w:rStyle w:val="mqInternal"/>
                <w:noProof/>
              </w:rPr>
              <w:t>{2]</w:t>
            </w:r>
            <w:r>
              <w:rPr>
                <w:noProof/>
              </w:rPr>
              <w:t>.</w:t>
            </w:r>
          </w:p>
        </w:tc>
        <w:tc>
          <w:tcPr>
            <w:tcW w:w="7407" w:type="dxa"/>
          </w:tcPr>
          <w:p w:rsidR="00000000" w:rsidRDefault="00E73530">
            <w:pPr>
              <w:rPr>
                <w:lang w:val="de-DE"/>
              </w:rPr>
            </w:pPr>
            <w:r>
              <w:rPr>
                <w:lang w:val="de-DE"/>
              </w:rPr>
              <w:t>Unterst</w:t>
            </w:r>
            <w:r>
              <w:rPr>
                <w:lang w:val="de-DE"/>
              </w:rPr>
              <w:t>ü</w:t>
            </w:r>
            <w:r>
              <w:rPr>
                <w:lang w:val="de-DE"/>
              </w:rPr>
              <w:t>tzung f</w:t>
            </w:r>
            <w:r>
              <w:rPr>
                <w:lang w:val="de-DE"/>
              </w:rPr>
              <w:t>ü</w:t>
            </w:r>
            <w:r>
              <w:rPr>
                <w:lang w:val="de-DE"/>
              </w:rPr>
              <w:t>r hinzugef</w:t>
            </w:r>
            <w:r>
              <w:rPr>
                <w:lang w:val="de-DE"/>
              </w:rPr>
              <w:t>ü</w:t>
            </w:r>
            <w:r>
              <w:rPr>
                <w:lang w:val="de-DE"/>
              </w:rPr>
              <w:t xml:space="preserve">gt </w:t>
            </w:r>
            <w:r>
              <w:rPr>
                <w:rStyle w:val="mqInternal"/>
                <w:noProof/>
                <w:lang w:val="de-DE"/>
              </w:rPr>
              <w:t>[1}</w:t>
            </w:r>
            <w:r>
              <w:rPr>
                <w:lang w:val="de-DE"/>
              </w:rPr>
              <w:t>Kontextbewusste Codierung (CAE)</w:t>
            </w:r>
            <w:r>
              <w:rPr>
                <w:rStyle w:val="mqInternal"/>
                <w:noProof/>
                <w:lang w:val="de-DE"/>
              </w:rPr>
              <w:t>{2]</w:t>
            </w:r>
            <w:r>
              <w:rPr>
                <w:lang w:val="de-DE"/>
              </w:rPr>
              <w:t>.</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index.html</w:t>
            </w:r>
          </w:p>
          <w:p w:rsidR="00000000" w:rsidRDefault="00E73530">
            <w:pPr>
              <w:jc w:val="center"/>
              <w:rPr>
                <w:b/>
                <w:noProof/>
              </w:rPr>
            </w:pPr>
            <w:r>
              <w:rPr>
                <w:b/>
                <w:noProof/>
              </w:rPr>
              <w:t>MQ971010 88ef753f-1567-474d-a01c-3706f40341b8</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a769652f-9bbc-4ec2-ab1f-e62b4160d28b</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780cd0da-ef14-484f-9e6a-4bbaff9a2148</w:t>
            </w:r>
          </w:p>
        </w:tc>
        <w:tc>
          <w:tcPr>
            <w:tcW w:w="7407" w:type="dxa"/>
            <w:shd w:val="clear" w:color="auto" w:fill="F2F2F2" w:themeFill="background1" w:themeFillShade="F2"/>
          </w:tcPr>
          <w:p w:rsidR="00000000" w:rsidRDefault="00E73530">
            <w:pPr>
              <w:rPr>
                <w:noProof/>
              </w:rPr>
            </w:pPr>
            <w:r>
              <w:rPr>
                <w:noProof/>
              </w:rPr>
              <w:t>References description:</w:t>
            </w:r>
          </w:p>
        </w:tc>
        <w:tc>
          <w:tcPr>
            <w:tcW w:w="7407" w:type="dxa"/>
          </w:tcPr>
          <w:p w:rsidR="00000000" w:rsidRDefault="00E73530">
            <w:pPr>
              <w:rPr>
                <w:lang w:val="de-DE"/>
              </w:rPr>
            </w:pPr>
            <w:r>
              <w:rPr>
                <w:lang w:val="de-DE"/>
              </w:rPr>
              <w:t>Referenzbeschreibung: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525e4c90-9f2e-4075-989e-70dfa46778f7</w:t>
            </w:r>
          </w:p>
        </w:tc>
        <w:tc>
          <w:tcPr>
            <w:tcW w:w="7407" w:type="dxa"/>
            <w:shd w:val="clear" w:color="auto" w:fill="F2F2F2" w:themeFill="background1" w:themeFillShade="F2"/>
          </w:tcPr>
          <w:p w:rsidR="00000000" w:rsidRDefault="00E73530">
            <w:pPr>
              <w:rPr>
                <w:noProof/>
              </w:rPr>
            </w:pPr>
            <w:r>
              <w:rPr>
                <w:noProof/>
              </w:rPr>
              <w:t>The API Reference and Other Reference Informattion. parent:</w:t>
            </w:r>
          </w:p>
        </w:tc>
        <w:tc>
          <w:tcPr>
            <w:tcW w:w="7407" w:type="dxa"/>
          </w:tcPr>
          <w:p w:rsidR="00000000" w:rsidRDefault="00E73530">
            <w:pPr>
              <w:rPr>
                <w:lang w:val="de-DE"/>
              </w:rPr>
            </w:pPr>
            <w:r>
              <w:rPr>
                <w:lang w:val="de-DE"/>
              </w:rPr>
              <w:t>Die API-Referenz und andere Referenzinformationen.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5fe22</w:t>
            </w:r>
            <w:r>
              <w:rPr>
                <w:noProof/>
                <w:sz w:val="2"/>
              </w:rPr>
              <w:t>cf3-7c62-42b4-98ce-451a86e0ca85</w:t>
            </w:r>
          </w:p>
        </w:tc>
        <w:tc>
          <w:tcPr>
            <w:tcW w:w="7407" w:type="dxa"/>
            <w:shd w:val="clear" w:color="auto" w:fill="F2F2F2" w:themeFill="background1" w:themeFillShade="F2"/>
          </w:tcPr>
          <w:p w:rsidR="00000000" w:rsidRDefault="00E73530">
            <w:pPr>
              <w:rPr>
                <w:noProof/>
              </w:rPr>
            </w:pPr>
            <w:r>
              <w:rPr>
                <w:noProof/>
              </w:rPr>
              <w:t>Home ---</w:t>
            </w:r>
          </w:p>
        </w:tc>
        <w:tc>
          <w:tcPr>
            <w:tcW w:w="7407" w:type="dxa"/>
          </w:tcPr>
          <w:p w:rsidR="00000000" w:rsidRDefault="00E73530">
            <w:pPr>
              <w:rPr>
                <w:lang w:val="de-DE"/>
              </w:rPr>
            </w:pPr>
            <w:r>
              <w:rPr>
                <w:lang w:val="de-DE"/>
              </w:rPr>
              <w:t>Zuhause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2dd4aeee-cb15-46c6-bd3f-97128dfd85f4</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898da7b0-6b17-4335-842f-b7c1c0f974ef</w:t>
            </w:r>
          </w:p>
        </w:tc>
        <w:tc>
          <w:tcPr>
            <w:tcW w:w="7407" w:type="dxa"/>
            <w:shd w:val="clear" w:color="auto" w:fill="F2F2F2" w:themeFill="background1" w:themeFillShade="F2"/>
          </w:tcPr>
          <w:p w:rsidR="00000000" w:rsidRDefault="00E73530">
            <w:pPr>
              <w:rPr>
                <w:noProof/>
              </w:rPr>
            </w:pPr>
            <w:r>
              <w:rPr>
                <w:noProof/>
              </w:rPr>
              <w:t>\{\{ page.description }}</w:t>
            </w:r>
          </w:p>
        </w:tc>
        <w:tc>
          <w:tcPr>
            <w:tcW w:w="7407" w:type="dxa"/>
          </w:tcPr>
          <w:p w:rsidR="00000000" w:rsidRDefault="00E73530">
            <w:pPr>
              <w:rPr>
                <w:lang w:val="de-DE"/>
              </w:rPr>
            </w:pPr>
            <w:r>
              <w:rPr>
                <w:lang w:val="de-DE"/>
              </w:rPr>
              <w:t>\{\{ page.description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d4cfed7f-d4ed-4ecd-87e0-e958a5785583</w:t>
            </w:r>
          </w:p>
        </w:tc>
        <w:tc>
          <w:tcPr>
            <w:tcW w:w="7407" w:type="dxa"/>
            <w:shd w:val="clear" w:color="auto" w:fill="F2F2F2" w:themeFill="background1" w:themeFillShade="F2"/>
          </w:tcPr>
          <w:p w:rsidR="00000000" w:rsidRDefault="00E73530">
            <w:pPr>
              <w:rPr>
                <w:noProof/>
              </w:rPr>
            </w:pPr>
            <w:r>
              <w:rPr>
                <w:noProof/>
              </w:rPr>
              <w:t>Topics in this section</w:t>
            </w:r>
          </w:p>
        </w:tc>
        <w:tc>
          <w:tcPr>
            <w:tcW w:w="7407" w:type="dxa"/>
          </w:tcPr>
          <w:p w:rsidR="00000000" w:rsidRDefault="00E73530">
            <w:pPr>
              <w:rPr>
                <w:lang w:val="de-DE"/>
              </w:rPr>
            </w:pPr>
            <w:r>
              <w:rPr>
                <w:lang w:val="de-DE"/>
              </w:rPr>
              <w:t>Themen in diesem Abschnitt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aeee3fda-892d-4fb1-9588-e9e14104b7e5</w:t>
            </w:r>
          </w:p>
        </w:tc>
        <w:tc>
          <w:tcPr>
            <w:tcW w:w="7407" w:type="dxa"/>
            <w:shd w:val="clear" w:color="auto" w:fill="F2F2F2" w:themeFill="background1" w:themeFillShade="F2"/>
          </w:tcPr>
          <w:p w:rsidR="00000000" w:rsidRDefault="00E73530">
            <w:pPr>
              <w:rPr>
                <w:noProof/>
              </w:rPr>
            </w:pPr>
            <w:r>
              <w:rPr>
                <w:noProof/>
              </w:rPr>
              <w:t>\{% for item in site.data.navigation %} \{% if item.name == page.title %} \{% for entry in item.docs %}</w:t>
            </w:r>
          </w:p>
        </w:tc>
        <w:tc>
          <w:tcPr>
            <w:tcW w:w="7407" w:type="dxa"/>
          </w:tcPr>
          <w:p w:rsidR="00000000" w:rsidRDefault="00E73530">
            <w:pPr>
              <w:rPr>
                <w:lang w:val="de-DE"/>
              </w:rPr>
            </w:pPr>
            <w:r>
              <w:rPr>
                <w:lang w:val="de-DE"/>
              </w:rPr>
              <w:t>\{% f</w:t>
            </w:r>
            <w:r>
              <w:rPr>
                <w:lang w:val="de-DE"/>
              </w:rPr>
              <w:t>ü</w:t>
            </w:r>
            <w:r>
              <w:rPr>
                <w:lang w:val="de-DE"/>
              </w:rPr>
              <w:t>r Artikel in site.</w:t>
            </w:r>
            <w:r>
              <w:rPr>
                <w:lang w:val="de-DE"/>
              </w:rPr>
              <w:t>data.navigation%} \{% wenn item.name == page.title%} \{% f</w:t>
            </w:r>
            <w:r>
              <w:rPr>
                <w:lang w:val="de-DE"/>
              </w:rPr>
              <w:t>ü</w:t>
            </w:r>
            <w:r>
              <w:rPr>
                <w:lang w:val="de-DE"/>
              </w:rPr>
              <w:t>r Eintrag in item.docs%}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1374fce9-0f0e-4ebd-9035-0ece3e984956</w:t>
            </w:r>
          </w:p>
        </w:tc>
        <w:tc>
          <w:tcPr>
            <w:tcW w:w="7407" w:type="dxa"/>
            <w:shd w:val="clear" w:color="auto" w:fill="F2F2F2" w:themeFill="background1" w:themeFillShade="F2"/>
          </w:tcPr>
          <w:p w:rsidR="00000000" w:rsidRDefault="00E73530">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E73530">
            <w:pPr>
              <w:rPr>
                <w:lang w:val="de-DE"/>
              </w:rPr>
            </w:pPr>
            <w:r>
              <w:rPr>
                <w:rStyle w:val="mqInternal"/>
                <w:noProof/>
                <w:lang w:val="de-DE"/>
              </w:rPr>
              <w:t>[1}</w:t>
            </w:r>
            <w:r>
              <w:rPr>
                <w:lang w:val="de-DE"/>
              </w:rPr>
              <w:t>\{\{ entry.name }}</w:t>
            </w:r>
            <w:r>
              <w:rPr>
                <w:rStyle w:val="mqInternal"/>
                <w:noProof/>
                <w:lang w:val="de-DE"/>
              </w:rPr>
              <w:t>{2]</w:t>
            </w:r>
            <w:r>
              <w:rPr>
                <w:lang w:val="de-DE"/>
              </w:rPr>
              <w:t xml:space="preserve"> \{% if entry.docs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64d92853-76aa-4d7a-9069-34afba7a340f</w:t>
            </w:r>
          </w:p>
        </w:tc>
        <w:tc>
          <w:tcPr>
            <w:tcW w:w="7407" w:type="dxa"/>
            <w:shd w:val="clear" w:color="auto" w:fill="F2F2F2" w:themeFill="background1" w:themeFillShade="F2"/>
          </w:tcPr>
          <w:p w:rsidR="00000000" w:rsidRDefault="00E73530">
            <w:pPr>
              <w:rPr>
                <w:noProof/>
              </w:rPr>
            </w:pPr>
            <w:r>
              <w:rPr>
                <w:noProof/>
              </w:rPr>
              <w:t>\{% for subentry in entry.docs %}</w:t>
            </w:r>
          </w:p>
        </w:tc>
        <w:tc>
          <w:tcPr>
            <w:tcW w:w="7407" w:type="dxa"/>
          </w:tcPr>
          <w:p w:rsidR="00000000" w:rsidRDefault="00E73530">
            <w:pPr>
              <w:rPr>
                <w:lang w:val="de-DE"/>
              </w:rPr>
            </w:pPr>
            <w:r>
              <w:rPr>
                <w:lang w:val="de-DE"/>
              </w:rPr>
              <w:t>\{% f</w:t>
            </w:r>
            <w:r>
              <w:rPr>
                <w:lang w:val="de-DE"/>
              </w:rPr>
              <w:t>ü</w:t>
            </w:r>
            <w:r>
              <w:rPr>
                <w:lang w:val="de-DE"/>
              </w:rPr>
              <w:t>r Untereintrag in entry.docs%}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2adb4d6f-6d76-460e-b488-2d5b33b066cf</w:t>
            </w:r>
          </w:p>
        </w:tc>
        <w:tc>
          <w:tcPr>
            <w:tcW w:w="7407" w:type="dxa"/>
            <w:shd w:val="clear" w:color="auto" w:fill="F2F2F2" w:themeFill="background1" w:themeFillShade="F2"/>
          </w:tcPr>
          <w:p w:rsidR="00000000" w:rsidRDefault="00E73530">
            <w:pPr>
              <w:rPr>
                <w:noProof/>
              </w:rPr>
            </w:pPr>
            <w:r>
              <w:rPr>
                <w:rStyle w:val="mqInternal"/>
                <w:noProof/>
              </w:rPr>
              <w:t>[1}</w:t>
            </w:r>
            <w:r>
              <w:rPr>
                <w:noProof/>
              </w:rPr>
              <w:t>\{\{ subentry.name }}</w:t>
            </w:r>
            <w:r>
              <w:rPr>
                <w:rStyle w:val="mqInternal"/>
                <w:noProof/>
              </w:rPr>
              <w:t>{2]</w:t>
            </w:r>
          </w:p>
        </w:tc>
        <w:tc>
          <w:tcPr>
            <w:tcW w:w="7407" w:type="dxa"/>
          </w:tcPr>
          <w:p w:rsidR="00000000" w:rsidRDefault="00E73530">
            <w:pPr>
              <w:rPr>
                <w:lang w:val="de-DE"/>
              </w:rPr>
            </w:pPr>
            <w:r>
              <w:rPr>
                <w:rStyle w:val="mqInternal"/>
                <w:noProof/>
                <w:lang w:val="de-DE"/>
              </w:rPr>
              <w:t>[1}</w:t>
            </w:r>
            <w:r>
              <w:rPr>
                <w:lang w:val="de-DE"/>
              </w:rPr>
              <w:t>\{\{ subentry.name }}</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85d5c8bb-c5d1-4925-bd04-eb2ecaea23c2</w:t>
            </w:r>
          </w:p>
        </w:tc>
        <w:tc>
          <w:tcPr>
            <w:tcW w:w="7407" w:type="dxa"/>
            <w:shd w:val="clear" w:color="auto" w:fill="F2F2F2" w:themeFill="background1" w:themeFillShade="F2"/>
          </w:tcPr>
          <w:p w:rsidR="00000000" w:rsidRDefault="00E73530">
            <w:pPr>
              <w:rPr>
                <w:noProof/>
              </w:rPr>
            </w:pPr>
            <w:r>
              <w:rPr>
                <w:noProof/>
              </w:rPr>
              <w:t>\{</w:t>
            </w:r>
            <w:r>
              <w:rPr>
                <w:noProof/>
              </w:rPr>
              <w:t>% endfor %}</w:t>
            </w:r>
          </w:p>
        </w:tc>
        <w:tc>
          <w:tcPr>
            <w:tcW w:w="7407" w:type="dxa"/>
          </w:tcPr>
          <w:p w:rsidR="00000000" w:rsidRDefault="00E73530">
            <w:pPr>
              <w:rPr>
                <w:lang w:val="de-DE"/>
              </w:rPr>
            </w:pPr>
            <w:r>
              <w:rPr>
                <w:lang w:val="de-DE"/>
              </w:rPr>
              <w:t>\{% endfor%}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f0eee9f2-7200-44ca-a67e-c4d20a273c1c</w:t>
            </w:r>
          </w:p>
        </w:tc>
        <w:tc>
          <w:tcPr>
            <w:tcW w:w="7407" w:type="dxa"/>
            <w:shd w:val="clear" w:color="auto" w:fill="F2F2F2" w:themeFill="background1" w:themeFillShade="F2"/>
          </w:tcPr>
          <w:p w:rsidR="00000000" w:rsidRDefault="00E73530">
            <w:pPr>
              <w:rPr>
                <w:noProof/>
              </w:rPr>
            </w:pPr>
            <w:r>
              <w:rPr>
                <w:noProof/>
              </w:rPr>
              <w:t>\{% endif %}</w:t>
            </w:r>
          </w:p>
        </w:tc>
        <w:tc>
          <w:tcPr>
            <w:tcW w:w="7407" w:type="dxa"/>
          </w:tcPr>
          <w:p w:rsidR="00000000" w:rsidRDefault="00E73530">
            <w:pPr>
              <w:rPr>
                <w:lang w:val="de-DE"/>
              </w:rPr>
            </w:pPr>
            <w:r>
              <w:rPr>
                <w:lang w:val="de-DE"/>
              </w:rPr>
              <w:t>\{% endif%}</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f6d9575d-038e-4337-bfb4-f051c3461c73</w:t>
            </w:r>
          </w:p>
        </w:tc>
        <w:tc>
          <w:tcPr>
            <w:tcW w:w="7407" w:type="dxa"/>
            <w:shd w:val="clear" w:color="auto" w:fill="F2F2F2" w:themeFill="background1" w:themeFillShade="F2"/>
          </w:tcPr>
          <w:p w:rsidR="00000000" w:rsidRDefault="00E73530">
            <w:pPr>
              <w:rPr>
                <w:noProof/>
              </w:rPr>
            </w:pPr>
            <w:r>
              <w:rPr>
                <w:noProof/>
              </w:rPr>
              <w:t>\{% endfor %} \{% endif %} \{% endfor %}</w:t>
            </w:r>
          </w:p>
        </w:tc>
        <w:tc>
          <w:tcPr>
            <w:tcW w:w="7407" w:type="dxa"/>
          </w:tcPr>
          <w:p w:rsidR="00000000" w:rsidRDefault="00E73530">
            <w:pPr>
              <w:rPr>
                <w:lang w:val="de-DE"/>
              </w:rPr>
            </w:pPr>
            <w:r>
              <w:rPr>
                <w:lang w:val="de-DE"/>
              </w:rPr>
              <w:t>\{% endfor%} \{% endif%} \{% endfor%}</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api-version-history.html</w:t>
            </w:r>
          </w:p>
          <w:p w:rsidR="00000000" w:rsidRDefault="00E73530">
            <w:pPr>
              <w:jc w:val="center"/>
              <w:rPr>
                <w:b/>
                <w:noProof/>
              </w:rPr>
            </w:pPr>
            <w:r>
              <w:rPr>
                <w:b/>
                <w:noProof/>
              </w:rPr>
              <w:t>MQ971010 3b64d1b4</w:t>
            </w:r>
            <w:r>
              <w:rPr>
                <w:b/>
                <w:noProof/>
              </w:rPr>
              <w:t>-e010-486f-86d7-718744d9a71a</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b675d826-badf-4187-8fa4-151fdf64f982</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3779d7b7-ef4d-4adf-9549-bee7e087d8c8</w:t>
            </w:r>
          </w:p>
        </w:tc>
        <w:tc>
          <w:tcPr>
            <w:tcW w:w="7407" w:type="dxa"/>
            <w:shd w:val="clear" w:color="auto" w:fill="F2F2F2" w:themeFill="background1" w:themeFillShade="F2"/>
          </w:tcPr>
          <w:p w:rsidR="00000000" w:rsidRDefault="00E73530">
            <w:pPr>
              <w:rPr>
                <w:noProof/>
              </w:rPr>
            </w:pPr>
            <w:r>
              <w:rPr>
                <w:noProof/>
              </w:rPr>
              <w:t>API Version History description:</w:t>
            </w:r>
          </w:p>
        </w:tc>
        <w:tc>
          <w:tcPr>
            <w:tcW w:w="7407" w:type="dxa"/>
          </w:tcPr>
          <w:p w:rsidR="00000000" w:rsidRDefault="00E73530">
            <w:pPr>
              <w:rPr>
                <w:lang w:val="de-DE"/>
              </w:rPr>
            </w:pPr>
            <w:r>
              <w:rPr>
                <w:lang w:val="de-DE"/>
              </w:rPr>
              <w:t>Beschreibung des API-Versionsverlaufs: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b1ccafeb-e3db-4bca-83f9-f7bb5c84de8c</w:t>
            </w:r>
          </w:p>
        </w:tc>
        <w:tc>
          <w:tcPr>
            <w:tcW w:w="7407" w:type="dxa"/>
            <w:shd w:val="clear" w:color="auto" w:fill="F2F2F2" w:themeFill="background1" w:themeFillShade="F2"/>
          </w:tcPr>
          <w:p w:rsidR="00000000" w:rsidRDefault="00E73530">
            <w:pPr>
              <w:rPr>
                <w:noProof/>
              </w:rPr>
            </w:pPr>
            <w:r>
              <w:rPr>
                <w:noProof/>
              </w:rPr>
              <w:t>'API versioning means we can roll out new features and options with less worry about breaking existing integrations.</w:t>
            </w:r>
          </w:p>
        </w:tc>
        <w:tc>
          <w:tcPr>
            <w:tcW w:w="7407" w:type="dxa"/>
          </w:tcPr>
          <w:p w:rsidR="00000000" w:rsidRDefault="00E73530">
            <w:pPr>
              <w:rPr>
                <w:lang w:val="de-DE"/>
              </w:rPr>
            </w:pPr>
            <w:r>
              <w:rPr>
                <w:lang w:val="de-DE"/>
              </w:rPr>
              <w:t>Durch die API-Versionierung k</w:t>
            </w:r>
            <w:r>
              <w:rPr>
                <w:lang w:val="de-DE"/>
              </w:rPr>
              <w:t>ö</w:t>
            </w:r>
            <w:r>
              <w:rPr>
                <w:lang w:val="de-DE"/>
              </w:rPr>
              <w:t>nnen wir neue Funktionen und Optionen einf</w:t>
            </w:r>
            <w:r>
              <w:rPr>
                <w:lang w:val="de-DE"/>
              </w:rPr>
              <w:t>ü</w:t>
            </w:r>
            <w:r>
              <w:rPr>
                <w:lang w:val="de-DE"/>
              </w:rPr>
              <w:t>hren, ohne dass wir uns darum k</w:t>
            </w:r>
            <w:r>
              <w:rPr>
                <w:lang w:val="de-DE"/>
              </w:rPr>
              <w:t>ü</w:t>
            </w:r>
            <w:r>
              <w:rPr>
                <w:lang w:val="de-DE"/>
              </w:rPr>
              <w:t>mmern m</w:t>
            </w:r>
            <w:r>
              <w:rPr>
                <w:lang w:val="de-DE"/>
              </w:rPr>
              <w:t>ü</w:t>
            </w:r>
            <w:r>
              <w:rPr>
                <w:lang w:val="de-DE"/>
              </w:rPr>
              <w:t>ssen, vorhandene Integrati</w:t>
            </w:r>
            <w:r>
              <w:rPr>
                <w:lang w:val="de-DE"/>
              </w:rPr>
              <w:t>onen zu besch</w:t>
            </w:r>
            <w:r>
              <w:rPr>
                <w:lang w:val="de-DE"/>
              </w:rPr>
              <w:t>ä</w:t>
            </w:r>
            <w:r>
              <w:rPr>
                <w:lang w:val="de-DE"/>
              </w:rPr>
              <w:t>digen.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09e79e07-78f8-4270-8aff-ecded312617d</w:t>
            </w:r>
          </w:p>
        </w:tc>
        <w:tc>
          <w:tcPr>
            <w:tcW w:w="7407" w:type="dxa"/>
            <w:shd w:val="clear" w:color="auto" w:fill="F2F2F2" w:themeFill="background1" w:themeFillShade="F2"/>
          </w:tcPr>
          <w:p w:rsidR="00000000" w:rsidRDefault="00E73530">
            <w:pPr>
              <w:rPr>
                <w:noProof/>
              </w:rPr>
            </w:pPr>
            <w:r>
              <w:rPr>
                <w:noProof/>
              </w:rPr>
              <w:t>When an update to Zencoder is not backwards-compatible, it will go in to the next API version, so you can upgrade when you are ready to use it.' parent:</w:t>
            </w:r>
          </w:p>
        </w:tc>
        <w:tc>
          <w:tcPr>
            <w:tcW w:w="7407" w:type="dxa"/>
          </w:tcPr>
          <w:p w:rsidR="00000000" w:rsidRDefault="00E73530">
            <w:pPr>
              <w:rPr>
                <w:lang w:val="de-DE"/>
              </w:rPr>
            </w:pPr>
            <w:r>
              <w:rPr>
                <w:lang w:val="de-DE"/>
              </w:rPr>
              <w:t>Wenn ein Update auf Zencoder nicht abw</w:t>
            </w:r>
            <w:r>
              <w:rPr>
                <w:lang w:val="de-DE"/>
              </w:rPr>
              <w:t>ä</w:t>
            </w:r>
            <w:r>
              <w:rPr>
                <w:lang w:val="de-DE"/>
              </w:rPr>
              <w:t>rtskompatibel ist, wird es in die n</w:t>
            </w:r>
            <w:r>
              <w:rPr>
                <w:lang w:val="de-DE"/>
              </w:rPr>
              <w:t>ä</w:t>
            </w:r>
            <w:r>
              <w:rPr>
                <w:lang w:val="de-DE"/>
              </w:rPr>
              <w:t xml:space="preserve">chste API-Version </w:t>
            </w:r>
            <w:r>
              <w:rPr>
                <w:lang w:val="de-DE"/>
              </w:rPr>
              <w:t>ü</w:t>
            </w:r>
            <w:r>
              <w:rPr>
                <w:lang w:val="de-DE"/>
              </w:rPr>
              <w:t>bernommen, sodass Sie ein Upgrade durchf</w:t>
            </w:r>
            <w:r>
              <w:rPr>
                <w:lang w:val="de-DE"/>
              </w:rPr>
              <w:t>ü</w:t>
            </w:r>
            <w:r>
              <w:rPr>
                <w:lang w:val="de-DE"/>
              </w:rPr>
              <w:t>hren k</w:t>
            </w:r>
            <w:r>
              <w:rPr>
                <w:lang w:val="de-DE"/>
              </w:rPr>
              <w:t>ö</w:t>
            </w:r>
            <w:r>
              <w:rPr>
                <w:lang w:val="de-DE"/>
              </w:rPr>
              <w:t>nnen, wenn Sie bereit sind, es zu verwenden. ' Elternteil: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28606dfd-4e71-4667-890c-09977a54536f</w:t>
            </w:r>
          </w:p>
        </w:tc>
        <w:tc>
          <w:tcPr>
            <w:tcW w:w="7407" w:type="dxa"/>
            <w:shd w:val="clear" w:color="auto" w:fill="F2F2F2" w:themeFill="background1" w:themeFillShade="F2"/>
          </w:tcPr>
          <w:p w:rsidR="00000000" w:rsidRDefault="00E73530">
            <w:pPr>
              <w:rPr>
                <w:noProof/>
              </w:rPr>
            </w:pPr>
            <w:r>
              <w:rPr>
                <w:noProof/>
              </w:rPr>
              <w:t>References ---</w:t>
            </w:r>
          </w:p>
        </w:tc>
        <w:tc>
          <w:tcPr>
            <w:tcW w:w="7407" w:type="dxa"/>
          </w:tcPr>
          <w:p w:rsidR="00000000" w:rsidRDefault="00E73530">
            <w:pPr>
              <w:rPr>
                <w:lang w:val="de-DE"/>
              </w:rPr>
            </w:pPr>
            <w:r>
              <w:rPr>
                <w:lang w:val="de-DE"/>
              </w:rPr>
              <w:t>Verweise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62aff2ed-0720-4b8e-8f</w:t>
            </w:r>
            <w:r>
              <w:rPr>
                <w:noProof/>
                <w:sz w:val="2"/>
              </w:rPr>
              <w:t>57-df498ed8f439</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77b8c25e-e15c-4b39-b718-60bcdb9d6589</w:t>
            </w:r>
          </w:p>
        </w:tc>
        <w:tc>
          <w:tcPr>
            <w:tcW w:w="7407" w:type="dxa"/>
            <w:shd w:val="clear" w:color="auto" w:fill="F2F2F2" w:themeFill="background1" w:themeFillShade="F2"/>
          </w:tcPr>
          <w:p w:rsidR="00000000" w:rsidRDefault="00E73530">
            <w:pPr>
              <w:rPr>
                <w:noProof/>
              </w:rPr>
            </w:pPr>
            <w:r>
              <w:rPr>
                <w:noProof/>
              </w:rPr>
              <w:t>\{\{ page.summary }}</w:t>
            </w:r>
          </w:p>
        </w:tc>
        <w:tc>
          <w:tcPr>
            <w:tcW w:w="7407" w:type="dxa"/>
          </w:tcPr>
          <w:p w:rsidR="00000000" w:rsidRDefault="00E73530">
            <w:pPr>
              <w:rPr>
                <w:lang w:val="de-DE"/>
              </w:rPr>
            </w:pPr>
            <w:r>
              <w:rPr>
                <w:lang w:val="de-DE"/>
              </w:rPr>
              <w:t>\{\{ page.summary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88276b11-97ac-4092-8585-1b94bac64c7d</w:t>
            </w:r>
          </w:p>
        </w:tc>
        <w:tc>
          <w:tcPr>
            <w:tcW w:w="7407" w:type="dxa"/>
            <w:shd w:val="clear" w:color="auto" w:fill="F2F2F2" w:themeFill="background1" w:themeFillShade="F2"/>
          </w:tcPr>
          <w:p w:rsidR="00000000" w:rsidRDefault="00E73530">
            <w:pPr>
              <w:rPr>
                <w:noProof/>
              </w:rPr>
            </w:pPr>
            <w:r>
              <w:rPr>
                <w:noProof/>
              </w:rPr>
              <w:t>Overview</w:t>
            </w:r>
          </w:p>
        </w:tc>
        <w:tc>
          <w:tcPr>
            <w:tcW w:w="7407" w:type="dxa"/>
          </w:tcPr>
          <w:p w:rsidR="00000000" w:rsidRDefault="00E73530">
            <w:pPr>
              <w:rPr>
                <w:lang w:val="de-DE"/>
              </w:rPr>
            </w:pPr>
            <w:r>
              <w:rPr>
                <w:lang w:val="de-DE"/>
              </w:rPr>
              <w:t>Ü</w:t>
            </w:r>
            <w:r>
              <w:rPr>
                <w:lang w:val="de-DE"/>
              </w:rPr>
              <w:t>berblick</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085f027e-a70a-4950-9283-465c64432d25</w:t>
            </w:r>
          </w:p>
        </w:tc>
        <w:tc>
          <w:tcPr>
            <w:tcW w:w="7407" w:type="dxa"/>
            <w:shd w:val="clear" w:color="auto" w:fill="F2F2F2" w:themeFill="background1" w:themeFillShade="F2"/>
          </w:tcPr>
          <w:p w:rsidR="00000000" w:rsidRDefault="00E73530">
            <w:pPr>
              <w:rPr>
                <w:noProof/>
              </w:rPr>
            </w:pPr>
            <w:r>
              <w:rPr>
                <w:noProof/>
              </w:rPr>
              <w:t>You specify the AP</w:t>
            </w:r>
            <w:r>
              <w:rPr>
                <w:noProof/>
              </w:rPr>
              <w:t xml:space="preserve">I version you want to use through the URL your application uses to post to Zencoder - posts to </w:t>
            </w:r>
            <w:r>
              <w:rPr>
                <w:rStyle w:val="mqInternal"/>
                <w:noProof/>
              </w:rPr>
              <w:t>[1}[2]{3]</w:t>
            </w:r>
            <w:r>
              <w:rPr>
                <w:noProof/>
              </w:rPr>
              <w:t xml:space="preserve"> use V2.</w:t>
            </w:r>
          </w:p>
        </w:tc>
        <w:tc>
          <w:tcPr>
            <w:tcW w:w="7407" w:type="dxa"/>
          </w:tcPr>
          <w:p w:rsidR="00000000" w:rsidRDefault="00E73530">
            <w:pPr>
              <w:rPr>
                <w:lang w:val="de-DE"/>
              </w:rPr>
            </w:pPr>
            <w:r>
              <w:rPr>
                <w:lang w:val="de-DE"/>
              </w:rPr>
              <w:t xml:space="preserve">Sie geben die API-Version an, die Sie </w:t>
            </w:r>
            <w:r>
              <w:rPr>
                <w:lang w:val="de-DE"/>
              </w:rPr>
              <w:t>ü</w:t>
            </w:r>
            <w:r>
              <w:rPr>
                <w:lang w:val="de-DE"/>
              </w:rPr>
              <w:t>ber die URL verwenden m</w:t>
            </w:r>
            <w:r>
              <w:rPr>
                <w:lang w:val="de-DE"/>
              </w:rPr>
              <w:t>ö</w:t>
            </w:r>
            <w:r>
              <w:rPr>
                <w:lang w:val="de-DE"/>
              </w:rPr>
              <w:t>chten, die Ihre Anwendung zum Posten in Zencoder verwendet - Beitr</w:t>
            </w:r>
            <w:r>
              <w:rPr>
                <w:lang w:val="de-DE"/>
              </w:rPr>
              <w:t>ä</w:t>
            </w:r>
            <w:r>
              <w:rPr>
                <w:lang w:val="de-DE"/>
              </w:rPr>
              <w:t xml:space="preserve">ge an </w:t>
            </w:r>
            <w:r>
              <w:rPr>
                <w:rStyle w:val="mqInternal"/>
                <w:noProof/>
                <w:lang w:val="de-DE"/>
              </w:rPr>
              <w:t>[1}[2]{</w:t>
            </w:r>
            <w:r>
              <w:rPr>
                <w:rStyle w:val="mqInternal"/>
                <w:noProof/>
                <w:lang w:val="de-DE"/>
              </w:rPr>
              <w:t>3]</w:t>
            </w:r>
            <w:r>
              <w:rPr>
                <w:lang w:val="de-DE"/>
              </w:rPr>
              <w:t xml:space="preserve"> benutze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aa5df451-b4c3-4ed2-9020-661a22db12ae</w:t>
            </w:r>
          </w:p>
        </w:tc>
        <w:tc>
          <w:tcPr>
            <w:tcW w:w="7407" w:type="dxa"/>
            <w:shd w:val="clear" w:color="auto" w:fill="F2F2F2" w:themeFill="background1" w:themeFillShade="F2"/>
          </w:tcPr>
          <w:p w:rsidR="00000000" w:rsidRDefault="00E73530">
            <w:pPr>
              <w:rPr>
                <w:noProof/>
              </w:rPr>
            </w:pPr>
            <w:r>
              <w:rPr>
                <w:noProof/>
              </w:rPr>
              <w:t>If no version is specified the request will use the edge API where things can change without warning, so only use this if you're experimenting with a new feature before it's officially available, nev</w:t>
            </w:r>
            <w:r>
              <w:rPr>
                <w:noProof/>
              </w:rPr>
              <w:t>er in production.</w:t>
            </w:r>
          </w:p>
        </w:tc>
        <w:tc>
          <w:tcPr>
            <w:tcW w:w="7407" w:type="dxa"/>
          </w:tcPr>
          <w:p w:rsidR="00000000" w:rsidRDefault="00E73530">
            <w:pPr>
              <w:rPr>
                <w:lang w:val="de-DE"/>
              </w:rPr>
            </w:pPr>
            <w:r>
              <w:rPr>
                <w:lang w:val="de-DE"/>
              </w:rPr>
              <w:t xml:space="preserve">Wenn keine Version angegeben ist, verwendet die Anforderung die Edge-API, bei der sich die Dinge ohne Vorwarnung </w:t>
            </w:r>
            <w:r>
              <w:rPr>
                <w:lang w:val="de-DE"/>
              </w:rPr>
              <w:t>ä</w:t>
            </w:r>
            <w:r>
              <w:rPr>
                <w:lang w:val="de-DE"/>
              </w:rPr>
              <w:t>ndern k</w:t>
            </w:r>
            <w:r>
              <w:rPr>
                <w:lang w:val="de-DE"/>
              </w:rPr>
              <w:t>ö</w:t>
            </w:r>
            <w:r>
              <w:rPr>
                <w:lang w:val="de-DE"/>
              </w:rPr>
              <w:t>nnen. Verwenden Sie diese Option daher nur, wenn Sie mit einer neuen Funktion experimentieren, bevor sie offiziell v</w:t>
            </w:r>
            <w:r>
              <w:rPr>
                <w:lang w:val="de-DE"/>
              </w:rPr>
              <w:t>erf</w:t>
            </w:r>
            <w:r>
              <w:rPr>
                <w:lang w:val="de-DE"/>
              </w:rPr>
              <w:t>ü</w:t>
            </w:r>
            <w:r>
              <w:rPr>
                <w:lang w:val="de-DE"/>
              </w:rPr>
              <w:t>gbar ist, und niemals in der Produktion.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63cad9d3-ca07-4a4d-b07c-b6b9ebaa2537</w:t>
            </w:r>
          </w:p>
        </w:tc>
        <w:tc>
          <w:tcPr>
            <w:tcW w:w="7407" w:type="dxa"/>
            <w:shd w:val="clear" w:color="auto" w:fill="F2F2F2" w:themeFill="background1" w:themeFillShade="F2"/>
          </w:tcPr>
          <w:p w:rsidR="00000000" w:rsidRDefault="00E73530">
            <w:pPr>
              <w:rPr>
                <w:noProof/>
              </w:rPr>
            </w:pPr>
            <w:r>
              <w:rPr>
                <w:noProof/>
              </w:rPr>
              <w:t>API versions will be closed down as new versions come online, and we will always give at least 6 months notice before a version is shuttered so that you have time to mig</w:t>
            </w:r>
            <w:r>
              <w:rPr>
                <w:noProof/>
              </w:rPr>
              <w:t>rate your application.</w:t>
            </w:r>
          </w:p>
        </w:tc>
        <w:tc>
          <w:tcPr>
            <w:tcW w:w="7407" w:type="dxa"/>
          </w:tcPr>
          <w:p w:rsidR="00000000" w:rsidRDefault="00E73530">
            <w:pPr>
              <w:rPr>
                <w:lang w:val="de-DE"/>
              </w:rPr>
            </w:pPr>
            <w:r>
              <w:rPr>
                <w:lang w:val="de-DE"/>
              </w:rPr>
              <w:t>API-Versionen werden geschlossen, sobald neue Versionen online gehen. Wir geben immer mindestens 6 Monate im Voraus Bescheid, bevor eine Version geschlossen wird, damit Sie Zeit haben, Ihre Anwendung zu migrieren.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 </w:t>
            </w:r>
            <w:r>
              <w:rPr>
                <w:noProof/>
                <w:sz w:val="16"/>
              </w:rPr>
              <w:br/>
            </w:r>
            <w:r>
              <w:rPr>
                <w:noProof/>
                <w:sz w:val="2"/>
              </w:rPr>
              <w:t>d15827b2-0c6e-</w:t>
            </w:r>
            <w:r>
              <w:rPr>
                <w:noProof/>
                <w:sz w:val="2"/>
              </w:rPr>
              <w:t>4e79-9245-f538a2ee4340</w:t>
            </w:r>
          </w:p>
        </w:tc>
        <w:tc>
          <w:tcPr>
            <w:tcW w:w="7407" w:type="dxa"/>
            <w:shd w:val="clear" w:color="auto" w:fill="F2F2F2" w:themeFill="background1" w:themeFillShade="F2"/>
          </w:tcPr>
          <w:p w:rsidR="00000000" w:rsidRDefault="00E73530">
            <w:pPr>
              <w:rPr>
                <w:noProof/>
              </w:rPr>
            </w:pPr>
            <w:r>
              <w:rPr>
                <w:noProof/>
              </w:rPr>
              <w:t>Future API Versions</w:t>
            </w:r>
          </w:p>
        </w:tc>
        <w:tc>
          <w:tcPr>
            <w:tcW w:w="7407" w:type="dxa"/>
          </w:tcPr>
          <w:p w:rsidR="00000000" w:rsidRDefault="00E73530">
            <w:pPr>
              <w:rPr>
                <w:lang w:val="de-DE"/>
              </w:rPr>
            </w:pPr>
            <w:r>
              <w:rPr>
                <w:lang w:val="de-DE"/>
              </w:rPr>
              <w:t>Zuk</w:t>
            </w:r>
            <w:r>
              <w:rPr>
                <w:lang w:val="de-DE"/>
              </w:rPr>
              <w:t>ü</w:t>
            </w:r>
            <w:r>
              <w:rPr>
                <w:lang w:val="de-DE"/>
              </w:rPr>
              <w:t>nftige API-Versionen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 </w:t>
            </w:r>
            <w:r>
              <w:rPr>
                <w:noProof/>
                <w:sz w:val="16"/>
              </w:rPr>
              <w:br/>
            </w:r>
            <w:r>
              <w:rPr>
                <w:noProof/>
                <w:sz w:val="2"/>
              </w:rPr>
              <w:t>80527b07-0947-4405-bcae-f78d4e5c1b22</w:t>
            </w:r>
          </w:p>
        </w:tc>
        <w:tc>
          <w:tcPr>
            <w:tcW w:w="7407" w:type="dxa"/>
            <w:shd w:val="clear" w:color="auto" w:fill="F2F2F2" w:themeFill="background1" w:themeFillShade="F2"/>
          </w:tcPr>
          <w:p w:rsidR="00000000" w:rsidRDefault="00E73530">
            <w:pPr>
              <w:rPr>
                <w:noProof/>
              </w:rPr>
            </w:pPr>
            <w:r>
              <w:rPr>
                <w:noProof/>
              </w:rPr>
              <w:t>Version 3 - /api/v3</w:t>
            </w:r>
          </w:p>
        </w:tc>
        <w:tc>
          <w:tcPr>
            <w:tcW w:w="7407" w:type="dxa"/>
          </w:tcPr>
          <w:p w:rsidR="00000000" w:rsidRDefault="00E73530">
            <w:pPr>
              <w:rPr>
                <w:lang w:val="de-DE"/>
              </w:rPr>
            </w:pPr>
            <w:r>
              <w:rPr>
                <w:lang w:val="de-DE"/>
              </w:rPr>
              <w:t>Version 3 - / api / v3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5225ada0-0f73-48e4-b2dc-0155de296ab7</w:t>
            </w:r>
          </w:p>
        </w:tc>
        <w:tc>
          <w:tcPr>
            <w:tcW w:w="7407" w:type="dxa"/>
            <w:shd w:val="clear" w:color="auto" w:fill="F2F2F2" w:themeFill="background1" w:themeFillShade="F2"/>
          </w:tcPr>
          <w:p w:rsidR="00000000" w:rsidRDefault="00E73530">
            <w:pPr>
              <w:rPr>
                <w:noProof/>
              </w:rPr>
            </w:pPr>
            <w:r>
              <w:rPr>
                <w:noProof/>
              </w:rPr>
              <w:t>Details</w:t>
            </w:r>
          </w:p>
        </w:tc>
        <w:tc>
          <w:tcPr>
            <w:tcW w:w="7407" w:type="dxa"/>
          </w:tcPr>
          <w:p w:rsidR="00000000" w:rsidRDefault="00E73530">
            <w:pPr>
              <w:rPr>
                <w:lang w:val="de-DE"/>
              </w:rPr>
            </w:pPr>
            <w:r>
              <w:rPr>
                <w:lang w:val="de-DE"/>
              </w:rPr>
              <w:t>Einzelheiten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 </w:t>
            </w:r>
            <w:r>
              <w:rPr>
                <w:noProof/>
                <w:sz w:val="16"/>
              </w:rPr>
              <w:br/>
            </w:r>
            <w:r>
              <w:rPr>
                <w:noProof/>
                <w:sz w:val="2"/>
              </w:rPr>
              <w:t>719ce4a1-0e68-4013-8a28-b3f6e852bb3e</w:t>
            </w:r>
          </w:p>
        </w:tc>
        <w:tc>
          <w:tcPr>
            <w:tcW w:w="7407" w:type="dxa"/>
            <w:shd w:val="clear" w:color="auto" w:fill="F2F2F2" w:themeFill="background1" w:themeFillShade="F2"/>
          </w:tcPr>
          <w:p w:rsidR="00000000" w:rsidRDefault="00E73530">
            <w:pPr>
              <w:rPr>
                <w:noProof/>
              </w:rPr>
            </w:pPr>
            <w:r>
              <w:rPr>
                <w:noProof/>
              </w:rPr>
              <w:t>Coming soon.</w:t>
            </w:r>
          </w:p>
        </w:tc>
        <w:tc>
          <w:tcPr>
            <w:tcW w:w="7407" w:type="dxa"/>
          </w:tcPr>
          <w:p w:rsidR="00000000" w:rsidRDefault="00E73530">
            <w:pPr>
              <w:rPr>
                <w:lang w:val="de-DE"/>
              </w:rPr>
            </w:pPr>
            <w:r>
              <w:rPr>
                <w:lang w:val="de-DE"/>
              </w:rPr>
              <w:t>Kommt bald.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 </w:t>
            </w:r>
            <w:r>
              <w:rPr>
                <w:noProof/>
                <w:sz w:val="16"/>
              </w:rPr>
              <w:br/>
            </w:r>
            <w:r>
              <w:rPr>
                <w:noProof/>
                <w:sz w:val="2"/>
              </w:rPr>
              <w:t>42fafa97-c0ab-445e-a8b6-48f9617e7d58</w:t>
            </w:r>
          </w:p>
        </w:tc>
        <w:tc>
          <w:tcPr>
            <w:tcW w:w="7407" w:type="dxa"/>
            <w:shd w:val="clear" w:color="auto" w:fill="F2F2F2" w:themeFill="background1" w:themeFillShade="F2"/>
          </w:tcPr>
          <w:p w:rsidR="00000000" w:rsidRDefault="00E73530">
            <w:pPr>
              <w:rPr>
                <w:noProof/>
              </w:rPr>
            </w:pPr>
            <w:r>
              <w:rPr>
                <w:noProof/>
              </w:rPr>
              <w:t>Current API Versions</w:t>
            </w:r>
          </w:p>
        </w:tc>
        <w:tc>
          <w:tcPr>
            <w:tcW w:w="7407" w:type="dxa"/>
          </w:tcPr>
          <w:p w:rsidR="00000000" w:rsidRDefault="00E73530">
            <w:pPr>
              <w:rPr>
                <w:lang w:val="de-DE"/>
              </w:rPr>
            </w:pPr>
            <w:r>
              <w:rPr>
                <w:lang w:val="de-DE"/>
              </w:rPr>
              <w:t>Aktuelle API-Versionen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 </w:t>
            </w:r>
            <w:r>
              <w:rPr>
                <w:noProof/>
                <w:sz w:val="16"/>
              </w:rPr>
              <w:br/>
            </w:r>
            <w:r>
              <w:rPr>
                <w:noProof/>
                <w:sz w:val="2"/>
              </w:rPr>
              <w:t>bbf35820-976c-4833-92da-ed8c409a9ce7</w:t>
            </w:r>
          </w:p>
        </w:tc>
        <w:tc>
          <w:tcPr>
            <w:tcW w:w="7407" w:type="dxa"/>
            <w:shd w:val="clear" w:color="auto" w:fill="F2F2F2" w:themeFill="background1" w:themeFillShade="F2"/>
          </w:tcPr>
          <w:p w:rsidR="00000000" w:rsidRDefault="00E73530">
            <w:pPr>
              <w:rPr>
                <w:noProof/>
              </w:rPr>
            </w:pPr>
            <w:r>
              <w:rPr>
                <w:noProof/>
              </w:rPr>
              <w:t>Version 2 - /api/v2</w:t>
            </w:r>
          </w:p>
        </w:tc>
        <w:tc>
          <w:tcPr>
            <w:tcW w:w="7407" w:type="dxa"/>
          </w:tcPr>
          <w:p w:rsidR="00000000" w:rsidRDefault="00E73530">
            <w:pPr>
              <w:rPr>
                <w:lang w:val="de-DE"/>
              </w:rPr>
            </w:pPr>
            <w:r>
              <w:rPr>
                <w:lang w:val="de-DE"/>
              </w:rPr>
              <w:t>Version 2 - / api / v2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18 </w:t>
            </w:r>
            <w:r>
              <w:rPr>
                <w:noProof/>
                <w:sz w:val="16"/>
              </w:rPr>
              <w:br/>
            </w:r>
            <w:r>
              <w:rPr>
                <w:noProof/>
                <w:sz w:val="2"/>
              </w:rPr>
              <w:t>aaf4210a-5f55-4490-b3a4-6726047b1359</w:t>
            </w:r>
          </w:p>
        </w:tc>
        <w:tc>
          <w:tcPr>
            <w:tcW w:w="7407" w:type="dxa"/>
            <w:shd w:val="clear" w:color="auto" w:fill="F2F2F2" w:themeFill="background1" w:themeFillShade="F2"/>
          </w:tcPr>
          <w:p w:rsidR="00000000" w:rsidRDefault="00E73530">
            <w:pPr>
              <w:rPr>
                <w:noProof/>
              </w:rPr>
            </w:pPr>
            <w:r>
              <w:rPr>
                <w:noProof/>
              </w:rPr>
              <w:t>Details</w:t>
            </w:r>
          </w:p>
        </w:tc>
        <w:tc>
          <w:tcPr>
            <w:tcW w:w="7407" w:type="dxa"/>
          </w:tcPr>
          <w:p w:rsidR="00000000" w:rsidRDefault="00E73530">
            <w:pPr>
              <w:rPr>
                <w:lang w:val="de-DE"/>
              </w:rPr>
            </w:pPr>
            <w:r>
              <w:rPr>
                <w:lang w:val="de-DE"/>
              </w:rPr>
              <w:t>Einzelheiten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19 </w:t>
            </w:r>
            <w:r>
              <w:rPr>
                <w:noProof/>
                <w:sz w:val="16"/>
              </w:rPr>
              <w:br/>
            </w:r>
            <w:r>
              <w:rPr>
                <w:noProof/>
                <w:sz w:val="2"/>
              </w:rPr>
              <w:t>a9f52c8a-36a0-4d43-b537-3b6c1ca6e7f3</w:t>
            </w:r>
          </w:p>
        </w:tc>
        <w:tc>
          <w:tcPr>
            <w:tcW w:w="7407" w:type="dxa"/>
            <w:shd w:val="clear" w:color="auto" w:fill="F2F2F2" w:themeFill="background1" w:themeFillShade="F2"/>
          </w:tcPr>
          <w:p w:rsidR="00000000" w:rsidRDefault="00E73530">
            <w:pPr>
              <w:rPr>
                <w:noProof/>
              </w:rPr>
            </w:pPr>
            <w:r>
              <w:rPr>
                <w:rStyle w:val="mqInternal"/>
                <w:noProof/>
              </w:rPr>
              <w:t>[1}</w:t>
            </w:r>
            <w:r>
              <w:rPr>
                <w:noProof/>
              </w:rPr>
              <w:t>Available: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Verf</w:t>
            </w:r>
            <w:r>
              <w:rPr>
                <w:lang w:val="de-DE"/>
              </w:rPr>
              <w:t>ü</w:t>
            </w:r>
            <w:r>
              <w:rPr>
                <w:lang w:val="de-DE"/>
              </w:rPr>
              <w:t>gbar: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 </w:t>
            </w:r>
            <w:r>
              <w:rPr>
                <w:noProof/>
                <w:sz w:val="16"/>
              </w:rPr>
              <w:br/>
            </w:r>
            <w:r>
              <w:rPr>
                <w:noProof/>
                <w:sz w:val="2"/>
              </w:rPr>
              <w:t>54753424-471e-408f-93f1-3f78f3597b4b</w:t>
            </w:r>
          </w:p>
        </w:tc>
        <w:tc>
          <w:tcPr>
            <w:tcW w:w="7407" w:type="dxa"/>
            <w:shd w:val="clear" w:color="auto" w:fill="F2F2F2" w:themeFill="background1" w:themeFillShade="F2"/>
          </w:tcPr>
          <w:p w:rsidR="00000000" w:rsidRDefault="00E73530">
            <w:pPr>
              <w:rPr>
                <w:noProof/>
              </w:rPr>
            </w:pPr>
            <w:r>
              <w:rPr>
                <w:noProof/>
              </w:rPr>
              <w:t>September 28, 2011</w:t>
            </w:r>
          </w:p>
        </w:tc>
        <w:tc>
          <w:tcPr>
            <w:tcW w:w="7407" w:type="dxa"/>
          </w:tcPr>
          <w:p w:rsidR="00000000" w:rsidRDefault="00E73530">
            <w:pPr>
              <w:rPr>
                <w:lang w:val="de-DE"/>
              </w:rPr>
            </w:pPr>
            <w:r>
              <w:rPr>
                <w:lang w:val="de-DE"/>
              </w:rPr>
              <w:t>28. September 2011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 </w:t>
            </w:r>
            <w:r>
              <w:rPr>
                <w:noProof/>
                <w:sz w:val="16"/>
              </w:rPr>
              <w:br/>
            </w:r>
            <w:r>
              <w:rPr>
                <w:noProof/>
                <w:sz w:val="2"/>
              </w:rPr>
              <w:t>039b568b-3db2-4fc0-84e2-2ef667ad7ab7</w:t>
            </w:r>
          </w:p>
        </w:tc>
        <w:tc>
          <w:tcPr>
            <w:tcW w:w="7407" w:type="dxa"/>
            <w:shd w:val="clear" w:color="auto" w:fill="F2F2F2" w:themeFill="background1" w:themeFillShade="F2"/>
          </w:tcPr>
          <w:p w:rsidR="00000000" w:rsidRDefault="00E73530">
            <w:pPr>
              <w:rPr>
                <w:noProof/>
              </w:rPr>
            </w:pPr>
            <w:r>
              <w:rPr>
                <w:noProof/>
              </w:rPr>
              <w:t>Significant Features</w:t>
            </w:r>
          </w:p>
        </w:tc>
        <w:tc>
          <w:tcPr>
            <w:tcW w:w="7407" w:type="dxa"/>
          </w:tcPr>
          <w:p w:rsidR="00000000" w:rsidRDefault="00E73530">
            <w:pPr>
              <w:rPr>
                <w:lang w:val="de-DE"/>
              </w:rPr>
            </w:pPr>
            <w:r>
              <w:rPr>
                <w:lang w:val="de-DE"/>
              </w:rPr>
              <w:t>Wesentliche Merkmale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22 </w:t>
            </w:r>
            <w:r>
              <w:rPr>
                <w:noProof/>
                <w:sz w:val="16"/>
              </w:rPr>
              <w:br/>
            </w:r>
            <w:r>
              <w:rPr>
                <w:noProof/>
                <w:sz w:val="2"/>
              </w:rPr>
              <w:t>0b3a8840-fcd5-4307-b1ee-5cddd530df56</w:t>
            </w:r>
          </w:p>
        </w:tc>
        <w:tc>
          <w:tcPr>
            <w:tcW w:w="7407" w:type="dxa"/>
            <w:shd w:val="clear" w:color="auto" w:fill="F2F2F2" w:themeFill="background1" w:themeFillShade="F2"/>
          </w:tcPr>
          <w:p w:rsidR="00000000" w:rsidRDefault="00E73530">
            <w:pPr>
              <w:rPr>
                <w:noProof/>
              </w:rPr>
            </w:pPr>
            <w:r>
              <w:rPr>
                <w:rStyle w:val="mqInternal"/>
                <w:noProof/>
              </w:rPr>
              <w:t>[1}</w:t>
            </w:r>
            <w:r>
              <w:rPr>
                <w:noProof/>
              </w:rPr>
              <w:t>Rich notifications</w:t>
            </w:r>
            <w:r>
              <w:rPr>
                <w:rStyle w:val="mqInternal"/>
                <w:noProof/>
              </w:rPr>
              <w:t>{2]</w:t>
            </w:r>
          </w:p>
        </w:tc>
        <w:tc>
          <w:tcPr>
            <w:tcW w:w="7407" w:type="dxa"/>
          </w:tcPr>
          <w:p w:rsidR="00000000" w:rsidRDefault="00E73530">
            <w:pPr>
              <w:rPr>
                <w:lang w:val="de-DE"/>
              </w:rPr>
            </w:pPr>
            <w:r>
              <w:rPr>
                <w:rStyle w:val="mqInternal"/>
                <w:noProof/>
                <w:lang w:val="de-DE"/>
              </w:rPr>
              <w:t>[1}</w:t>
            </w:r>
            <w:r>
              <w:rPr>
                <w:lang w:val="de-DE"/>
              </w:rPr>
              <w:t>Reichhaltige Benachrichtigungen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 </w:t>
            </w:r>
            <w:r>
              <w:rPr>
                <w:noProof/>
                <w:sz w:val="16"/>
              </w:rPr>
              <w:br/>
            </w:r>
            <w:r>
              <w:rPr>
                <w:noProof/>
                <w:sz w:val="2"/>
              </w:rPr>
              <w:t>7e323d64-7630-4d69-a950-8aae7e0efbce</w:t>
            </w:r>
          </w:p>
        </w:tc>
        <w:tc>
          <w:tcPr>
            <w:tcW w:w="7407" w:type="dxa"/>
            <w:shd w:val="clear" w:color="auto" w:fill="F2F2F2" w:themeFill="background1" w:themeFillShade="F2"/>
          </w:tcPr>
          <w:p w:rsidR="00000000" w:rsidRDefault="00E73530">
            <w:pPr>
              <w:rPr>
                <w:noProof/>
              </w:rPr>
            </w:pPr>
            <w:r>
              <w:rPr>
                <w:rStyle w:val="mqInternal"/>
                <w:noProof/>
              </w:rPr>
              <w:t>[1}</w:t>
            </w:r>
            <w:r>
              <w:rPr>
                <w:noProof/>
              </w:rPr>
              <w:t>Backup storage</w:t>
            </w:r>
            <w:r>
              <w:rPr>
                <w:rStyle w:val="mqInternal"/>
                <w:noProof/>
              </w:rPr>
              <w:t>{2]</w:t>
            </w:r>
          </w:p>
        </w:tc>
        <w:tc>
          <w:tcPr>
            <w:tcW w:w="7407" w:type="dxa"/>
          </w:tcPr>
          <w:p w:rsidR="00000000" w:rsidRDefault="00E73530">
            <w:pPr>
              <w:rPr>
                <w:lang w:val="de-DE"/>
              </w:rPr>
            </w:pPr>
            <w:r>
              <w:rPr>
                <w:rStyle w:val="mqInternal"/>
                <w:noProof/>
                <w:lang w:val="de-DE"/>
              </w:rPr>
              <w:t>[1}</w:t>
            </w:r>
            <w:r>
              <w:rPr>
                <w:lang w:val="de-DE"/>
              </w:rPr>
              <w:t>Sicherungsspeicher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24 </w:t>
            </w:r>
            <w:r>
              <w:rPr>
                <w:noProof/>
                <w:sz w:val="16"/>
              </w:rPr>
              <w:br/>
            </w:r>
            <w:r>
              <w:rPr>
                <w:noProof/>
                <w:sz w:val="2"/>
              </w:rPr>
              <w:t>930ca602-5e10-42</w:t>
            </w:r>
            <w:r>
              <w:rPr>
                <w:noProof/>
                <w:sz w:val="2"/>
              </w:rPr>
              <w:t>98-82b7-c3b1db4eb4d0</w:t>
            </w:r>
          </w:p>
        </w:tc>
        <w:tc>
          <w:tcPr>
            <w:tcW w:w="7407" w:type="dxa"/>
            <w:shd w:val="clear" w:color="auto" w:fill="F2F2F2" w:themeFill="background1" w:themeFillShade="F2"/>
          </w:tcPr>
          <w:p w:rsidR="00000000" w:rsidRDefault="00E73530">
            <w:pPr>
              <w:rPr>
                <w:noProof/>
              </w:rPr>
            </w:pPr>
            <w:r>
              <w:rPr>
                <w:rStyle w:val="mqInternal"/>
                <w:noProof/>
              </w:rPr>
              <w:t>[1}</w:t>
            </w:r>
            <w:r>
              <w:rPr>
                <w:noProof/>
              </w:rPr>
              <w:t>Progress APIs</w:t>
            </w:r>
            <w:r>
              <w:rPr>
                <w:rStyle w:val="mqInternal"/>
                <w:noProof/>
              </w:rPr>
              <w:t>{2]</w:t>
            </w:r>
          </w:p>
        </w:tc>
        <w:tc>
          <w:tcPr>
            <w:tcW w:w="7407" w:type="dxa"/>
          </w:tcPr>
          <w:p w:rsidR="00000000" w:rsidRDefault="00E73530">
            <w:pPr>
              <w:rPr>
                <w:lang w:val="de-DE"/>
              </w:rPr>
            </w:pPr>
            <w:r>
              <w:rPr>
                <w:rStyle w:val="mqInternal"/>
                <w:noProof/>
                <w:lang w:val="de-DE"/>
              </w:rPr>
              <w:t>[1}</w:t>
            </w:r>
            <w:r>
              <w:rPr>
                <w:lang w:val="de-DE"/>
              </w:rPr>
              <w:t>Fortschritts-APIs</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25 </w:t>
            </w:r>
            <w:r>
              <w:rPr>
                <w:noProof/>
                <w:sz w:val="16"/>
              </w:rPr>
              <w:br/>
            </w:r>
            <w:r>
              <w:rPr>
                <w:noProof/>
                <w:sz w:val="2"/>
              </w:rPr>
              <w:t>f3720eb8-fc6e-44bb-8bf9-834e82a6908a</w:t>
            </w:r>
          </w:p>
        </w:tc>
        <w:tc>
          <w:tcPr>
            <w:tcW w:w="7407" w:type="dxa"/>
            <w:shd w:val="clear" w:color="auto" w:fill="F2F2F2" w:themeFill="background1" w:themeFillShade="F2"/>
          </w:tcPr>
          <w:p w:rsidR="00000000" w:rsidRDefault="00E73530">
            <w:pPr>
              <w:rPr>
                <w:noProof/>
              </w:rPr>
            </w:pPr>
            <w:r>
              <w:rPr>
                <w:rStyle w:val="mqInternal"/>
                <w:noProof/>
              </w:rPr>
              <w:t>[1}</w:t>
            </w:r>
            <w:r>
              <w:rPr>
                <w:noProof/>
              </w:rPr>
              <w:t>Reporting</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Berichterstattung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 </w:t>
            </w:r>
            <w:r>
              <w:rPr>
                <w:noProof/>
                <w:sz w:val="16"/>
              </w:rPr>
              <w:br/>
            </w:r>
            <w:r>
              <w:rPr>
                <w:noProof/>
                <w:sz w:val="2"/>
              </w:rPr>
              <w:t>269f4fb0-ad2a-479a-ab7f-0497812dc4e4</w:t>
            </w:r>
          </w:p>
        </w:tc>
        <w:tc>
          <w:tcPr>
            <w:tcW w:w="7407" w:type="dxa"/>
            <w:shd w:val="clear" w:color="auto" w:fill="F2F2F2" w:themeFill="background1" w:themeFillShade="F2"/>
          </w:tcPr>
          <w:p w:rsidR="00000000" w:rsidRDefault="00E73530">
            <w:pPr>
              <w:rPr>
                <w:noProof/>
              </w:rPr>
            </w:pPr>
            <w:r>
              <w:rPr>
                <w:rStyle w:val="mqInternal"/>
                <w:noProof/>
              </w:rPr>
              <w:t>[1}</w:t>
            </w:r>
            <w:r>
              <w:rPr>
                <w:noProof/>
              </w:rPr>
              <w:t>Dependent Outputs</w:t>
            </w:r>
            <w:r>
              <w:rPr>
                <w:rStyle w:val="mqInternal"/>
                <w:noProof/>
              </w:rPr>
              <w:t>{2]</w:t>
            </w:r>
          </w:p>
        </w:tc>
        <w:tc>
          <w:tcPr>
            <w:tcW w:w="7407" w:type="dxa"/>
          </w:tcPr>
          <w:p w:rsidR="00000000" w:rsidRDefault="00E73530">
            <w:pPr>
              <w:rPr>
                <w:lang w:val="de-DE"/>
              </w:rPr>
            </w:pPr>
            <w:r>
              <w:rPr>
                <w:rStyle w:val="mqInternal"/>
                <w:noProof/>
                <w:lang w:val="de-DE"/>
              </w:rPr>
              <w:t>[1}</w:t>
            </w:r>
            <w:r>
              <w:rPr>
                <w:lang w:val="de-DE"/>
              </w:rPr>
              <w:t>Abh</w:t>
            </w:r>
            <w:r>
              <w:rPr>
                <w:lang w:val="de-DE"/>
              </w:rPr>
              <w:t>ä</w:t>
            </w:r>
            <w:r>
              <w:rPr>
                <w:lang w:val="de-DE"/>
              </w:rPr>
              <w:t>ngige Ausgaben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27 </w:t>
            </w:r>
            <w:r>
              <w:rPr>
                <w:noProof/>
                <w:sz w:val="16"/>
              </w:rPr>
              <w:br/>
            </w:r>
            <w:r>
              <w:rPr>
                <w:noProof/>
                <w:sz w:val="2"/>
              </w:rPr>
              <w:t>f0097554-cf10-4c7f-92ba-cfbafc0f5c69</w:t>
            </w:r>
          </w:p>
        </w:tc>
        <w:tc>
          <w:tcPr>
            <w:tcW w:w="7407" w:type="dxa"/>
            <w:shd w:val="clear" w:color="auto" w:fill="F2F2F2" w:themeFill="background1" w:themeFillShade="F2"/>
          </w:tcPr>
          <w:p w:rsidR="00000000" w:rsidRDefault="00E73530">
            <w:pPr>
              <w:rPr>
                <w:noProof/>
              </w:rPr>
            </w:pPr>
            <w:r>
              <w:rPr>
                <w:rStyle w:val="mqInternal"/>
                <w:noProof/>
              </w:rPr>
              <w:t>[1}</w:t>
            </w:r>
            <w:r>
              <w:rPr>
                <w:noProof/>
              </w:rPr>
              <w:t>Transfer-only Outputs</w:t>
            </w:r>
            <w:r>
              <w:rPr>
                <w:rStyle w:val="mqInternal"/>
                <w:noProof/>
              </w:rPr>
              <w:t>{2]</w:t>
            </w:r>
          </w:p>
        </w:tc>
        <w:tc>
          <w:tcPr>
            <w:tcW w:w="7407" w:type="dxa"/>
          </w:tcPr>
          <w:p w:rsidR="00000000" w:rsidRDefault="00E73530">
            <w:pPr>
              <w:rPr>
                <w:lang w:val="de-DE"/>
              </w:rPr>
            </w:pPr>
            <w:r>
              <w:rPr>
                <w:rStyle w:val="mqInternal"/>
                <w:noProof/>
                <w:lang w:val="de-DE"/>
              </w:rPr>
              <w:t>[1}</w:t>
            </w:r>
            <w:r>
              <w:rPr>
                <w:lang w:val="de-DE"/>
              </w:rPr>
              <w:t>Nur-Transfer-Ausg</w:t>
            </w:r>
            <w:r>
              <w:rPr>
                <w:lang w:val="de-DE"/>
              </w:rPr>
              <w:t>ä</w:t>
            </w:r>
            <w:r>
              <w:rPr>
                <w:lang w:val="de-DE"/>
              </w:rPr>
              <w:t>nge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28 </w:t>
            </w:r>
            <w:r>
              <w:rPr>
                <w:noProof/>
                <w:sz w:val="16"/>
              </w:rPr>
              <w:br/>
            </w:r>
            <w:r>
              <w:rPr>
                <w:noProof/>
                <w:sz w:val="2"/>
              </w:rPr>
              <w:t>b1affb78-82c9-4116-8ada-ebd6fdcee80e</w:t>
            </w:r>
          </w:p>
        </w:tc>
        <w:tc>
          <w:tcPr>
            <w:tcW w:w="7407" w:type="dxa"/>
            <w:shd w:val="clear" w:color="auto" w:fill="F2F2F2" w:themeFill="background1" w:themeFillShade="F2"/>
          </w:tcPr>
          <w:p w:rsidR="00000000" w:rsidRDefault="00E73530">
            <w:pPr>
              <w:rPr>
                <w:noProof/>
              </w:rPr>
            </w:pPr>
            <w:r>
              <w:rPr>
                <w:rStyle w:val="mqInternal"/>
                <w:noProof/>
              </w:rPr>
              <w:t>[1}</w:t>
            </w:r>
            <w:r>
              <w:rPr>
                <w:noProof/>
              </w:rPr>
              <w:t>Aspera Transfer</w:t>
            </w:r>
            <w:r>
              <w:rPr>
                <w:rStyle w:val="mqInternal"/>
                <w:noProof/>
              </w:rPr>
              <w:t>{2]</w:t>
            </w:r>
          </w:p>
        </w:tc>
        <w:tc>
          <w:tcPr>
            <w:tcW w:w="7407" w:type="dxa"/>
          </w:tcPr>
          <w:p w:rsidR="00000000" w:rsidRDefault="00E73530">
            <w:pPr>
              <w:rPr>
                <w:lang w:val="de-DE"/>
              </w:rPr>
            </w:pPr>
            <w:r>
              <w:rPr>
                <w:rStyle w:val="mqInternal"/>
                <w:noProof/>
                <w:lang w:val="de-DE"/>
              </w:rPr>
              <w:t>[1}</w:t>
            </w:r>
            <w:r>
              <w:rPr>
                <w:lang w:val="de-DE"/>
              </w:rPr>
              <w:t>Aspera Transfer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 </w:t>
            </w:r>
            <w:r>
              <w:rPr>
                <w:noProof/>
                <w:sz w:val="16"/>
              </w:rPr>
              <w:br/>
            </w:r>
            <w:r>
              <w:rPr>
                <w:noProof/>
                <w:sz w:val="2"/>
              </w:rPr>
              <w:t>9d7eec82-bd55-44a9-a50d-16e6983abe84</w:t>
            </w:r>
          </w:p>
        </w:tc>
        <w:tc>
          <w:tcPr>
            <w:tcW w:w="7407" w:type="dxa"/>
            <w:shd w:val="clear" w:color="auto" w:fill="F2F2F2" w:themeFill="background1" w:themeFillShade="F2"/>
          </w:tcPr>
          <w:p w:rsidR="00000000" w:rsidRDefault="00E73530">
            <w:pPr>
              <w:rPr>
                <w:noProof/>
              </w:rPr>
            </w:pPr>
            <w:r>
              <w:rPr>
                <w:rStyle w:val="mqInternal"/>
                <w:noProof/>
              </w:rPr>
              <w:t>[1}</w:t>
            </w:r>
            <w:r>
              <w:rPr>
                <w:noProof/>
              </w:rPr>
              <w:t>Conditional Outputs</w:t>
            </w:r>
            <w:r>
              <w:rPr>
                <w:rStyle w:val="mqInternal"/>
                <w:noProof/>
              </w:rPr>
              <w:t>{2]</w:t>
            </w:r>
          </w:p>
        </w:tc>
        <w:tc>
          <w:tcPr>
            <w:tcW w:w="7407" w:type="dxa"/>
          </w:tcPr>
          <w:p w:rsidR="00000000" w:rsidRDefault="00E73530">
            <w:pPr>
              <w:rPr>
                <w:lang w:val="de-DE"/>
              </w:rPr>
            </w:pPr>
            <w:r>
              <w:rPr>
                <w:rStyle w:val="mqInternal"/>
                <w:noProof/>
                <w:lang w:val="de-DE"/>
              </w:rPr>
              <w:t>[1}</w:t>
            </w:r>
            <w:r>
              <w:rPr>
                <w:lang w:val="de-DE"/>
              </w:rPr>
              <w:t>Bedingte Ausg</w:t>
            </w:r>
            <w:r>
              <w:rPr>
                <w:lang w:val="de-DE"/>
              </w:rPr>
              <w:t>ä</w:t>
            </w:r>
            <w:r>
              <w:rPr>
                <w:lang w:val="de-DE"/>
              </w:rPr>
              <w:t>nge</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30 </w:t>
            </w:r>
            <w:r>
              <w:rPr>
                <w:noProof/>
                <w:sz w:val="16"/>
              </w:rPr>
              <w:br/>
            </w:r>
            <w:r>
              <w:rPr>
                <w:noProof/>
                <w:sz w:val="2"/>
              </w:rPr>
              <w:t>eebc0a30-f729-43b9-a4a9-0d50251bd271</w:t>
            </w:r>
          </w:p>
        </w:tc>
        <w:tc>
          <w:tcPr>
            <w:tcW w:w="7407" w:type="dxa"/>
            <w:shd w:val="clear" w:color="auto" w:fill="F2F2F2" w:themeFill="background1" w:themeFillShade="F2"/>
          </w:tcPr>
          <w:p w:rsidR="00000000" w:rsidRDefault="00E73530">
            <w:pPr>
              <w:rPr>
                <w:noProof/>
              </w:rPr>
            </w:pPr>
            <w:r>
              <w:rPr>
                <w:noProof/>
              </w:rPr>
              <w:t>Discontinuing API Versions</w:t>
            </w:r>
          </w:p>
        </w:tc>
        <w:tc>
          <w:tcPr>
            <w:tcW w:w="7407" w:type="dxa"/>
          </w:tcPr>
          <w:p w:rsidR="00000000" w:rsidRDefault="00E73530">
            <w:pPr>
              <w:rPr>
                <w:lang w:val="de-DE"/>
              </w:rPr>
            </w:pPr>
            <w:r>
              <w:rPr>
                <w:lang w:val="de-DE"/>
              </w:rPr>
              <w:t>API-Versionen werden eingestellt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31 </w:t>
            </w:r>
            <w:r>
              <w:rPr>
                <w:noProof/>
                <w:sz w:val="16"/>
              </w:rPr>
              <w:br/>
            </w:r>
            <w:r>
              <w:rPr>
                <w:noProof/>
                <w:sz w:val="2"/>
              </w:rPr>
              <w:t>2a9e4a3d-148d-4bd6-a4a9-3eb1076c3c62</w:t>
            </w:r>
          </w:p>
        </w:tc>
        <w:tc>
          <w:tcPr>
            <w:tcW w:w="7407" w:type="dxa"/>
            <w:shd w:val="clear" w:color="auto" w:fill="F2F2F2" w:themeFill="background1" w:themeFillShade="F2"/>
          </w:tcPr>
          <w:p w:rsidR="00000000" w:rsidRDefault="00E73530">
            <w:pPr>
              <w:rPr>
                <w:noProof/>
              </w:rPr>
            </w:pPr>
            <w:r>
              <w:rPr>
                <w:noProof/>
              </w:rPr>
              <w:t>Flixcloud - /api/flixcloud</w:t>
            </w:r>
          </w:p>
        </w:tc>
        <w:tc>
          <w:tcPr>
            <w:tcW w:w="7407" w:type="dxa"/>
          </w:tcPr>
          <w:p w:rsidR="00000000" w:rsidRDefault="00E73530">
            <w:pPr>
              <w:rPr>
                <w:lang w:val="de-DE"/>
              </w:rPr>
            </w:pPr>
            <w:r>
              <w:rPr>
                <w:lang w:val="de-DE"/>
              </w:rPr>
              <w:t>Flixcloud - / api / flixcloud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 </w:t>
            </w:r>
            <w:r>
              <w:rPr>
                <w:noProof/>
                <w:sz w:val="16"/>
              </w:rPr>
              <w:br/>
            </w:r>
            <w:r>
              <w:rPr>
                <w:noProof/>
                <w:sz w:val="2"/>
              </w:rPr>
              <w:t>8b7dc9bf-5bd3-4962-bab1-a1d33a9d05be</w:t>
            </w:r>
          </w:p>
        </w:tc>
        <w:tc>
          <w:tcPr>
            <w:tcW w:w="7407" w:type="dxa"/>
            <w:shd w:val="clear" w:color="auto" w:fill="F2F2F2" w:themeFill="background1" w:themeFillShade="F2"/>
          </w:tcPr>
          <w:p w:rsidR="00000000" w:rsidRDefault="00E73530">
            <w:pPr>
              <w:rPr>
                <w:noProof/>
              </w:rPr>
            </w:pPr>
            <w:r>
              <w:rPr>
                <w:noProof/>
              </w:rPr>
              <w:t>Details</w:t>
            </w:r>
          </w:p>
        </w:tc>
        <w:tc>
          <w:tcPr>
            <w:tcW w:w="7407" w:type="dxa"/>
          </w:tcPr>
          <w:p w:rsidR="00000000" w:rsidRDefault="00E73530">
            <w:pPr>
              <w:rPr>
                <w:lang w:val="de-DE"/>
              </w:rPr>
            </w:pPr>
            <w:r>
              <w:rPr>
                <w:lang w:val="de-DE"/>
              </w:rPr>
              <w:t>Einzelheiten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33 </w:t>
            </w:r>
            <w:r>
              <w:rPr>
                <w:noProof/>
                <w:sz w:val="16"/>
              </w:rPr>
              <w:br/>
            </w:r>
            <w:r>
              <w:rPr>
                <w:noProof/>
                <w:sz w:val="2"/>
              </w:rPr>
              <w:t>8e405b6c-91cb-4780-85d6-159f4e0945fd</w:t>
            </w:r>
          </w:p>
        </w:tc>
        <w:tc>
          <w:tcPr>
            <w:tcW w:w="7407" w:type="dxa"/>
            <w:shd w:val="clear" w:color="auto" w:fill="F2F2F2" w:themeFill="background1" w:themeFillShade="F2"/>
          </w:tcPr>
          <w:p w:rsidR="00000000" w:rsidRDefault="00E73530">
            <w:pPr>
              <w:rPr>
                <w:noProof/>
              </w:rPr>
            </w:pPr>
            <w:r>
              <w:rPr>
                <w:rStyle w:val="mqInternal"/>
                <w:noProof/>
              </w:rPr>
              <w:t>[1}</w:t>
            </w:r>
            <w:r>
              <w:rPr>
                <w:noProof/>
              </w:rPr>
              <w:t>Available: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Verf</w:t>
            </w:r>
            <w:r>
              <w:rPr>
                <w:lang w:val="de-DE"/>
              </w:rPr>
              <w:t>ü</w:t>
            </w:r>
            <w:r>
              <w:rPr>
                <w:lang w:val="de-DE"/>
              </w:rPr>
              <w:t>gbar: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34 </w:t>
            </w:r>
            <w:r>
              <w:rPr>
                <w:noProof/>
                <w:sz w:val="16"/>
              </w:rPr>
              <w:br/>
            </w:r>
            <w:r>
              <w:rPr>
                <w:noProof/>
                <w:sz w:val="2"/>
              </w:rPr>
              <w:t>14060ef8-5fb8-452f-8dd6-9623949831b2</w:t>
            </w:r>
          </w:p>
        </w:tc>
        <w:tc>
          <w:tcPr>
            <w:tcW w:w="7407" w:type="dxa"/>
            <w:shd w:val="clear" w:color="auto" w:fill="F2F2F2" w:themeFill="background1" w:themeFillShade="F2"/>
          </w:tcPr>
          <w:p w:rsidR="00000000" w:rsidRDefault="00E73530">
            <w:pPr>
              <w:rPr>
                <w:noProof/>
              </w:rPr>
            </w:pPr>
            <w:r>
              <w:rPr>
                <w:noProof/>
              </w:rPr>
              <w:t>August 1, 2010</w:t>
            </w:r>
          </w:p>
        </w:tc>
        <w:tc>
          <w:tcPr>
            <w:tcW w:w="7407" w:type="dxa"/>
          </w:tcPr>
          <w:p w:rsidR="00000000" w:rsidRDefault="00E73530">
            <w:pPr>
              <w:rPr>
                <w:lang w:val="de-DE"/>
              </w:rPr>
            </w:pPr>
            <w:r>
              <w:rPr>
                <w:lang w:val="de-DE"/>
              </w:rPr>
              <w:t>1. August 2010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 </w:t>
            </w:r>
            <w:r>
              <w:rPr>
                <w:noProof/>
                <w:sz w:val="16"/>
              </w:rPr>
              <w:br/>
            </w:r>
            <w:r>
              <w:rPr>
                <w:noProof/>
                <w:sz w:val="2"/>
              </w:rPr>
              <w:t>841677b3-20f3-480c-a647-11211792bb53</w:t>
            </w:r>
          </w:p>
        </w:tc>
        <w:tc>
          <w:tcPr>
            <w:tcW w:w="7407" w:type="dxa"/>
            <w:shd w:val="clear" w:color="auto" w:fill="F2F2F2" w:themeFill="background1" w:themeFillShade="F2"/>
          </w:tcPr>
          <w:p w:rsidR="00000000" w:rsidRDefault="00E73530">
            <w:pPr>
              <w:rPr>
                <w:noProof/>
              </w:rPr>
            </w:pPr>
            <w:r>
              <w:rPr>
                <w:rStyle w:val="mqInternal"/>
                <w:noProof/>
              </w:rPr>
              <w:t>[1}</w:t>
            </w:r>
            <w:r>
              <w:rPr>
                <w:noProof/>
              </w:rPr>
              <w:t>Discontinued:</w:t>
            </w:r>
            <w:r>
              <w:rPr>
                <w:rStyle w:val="mqInternal"/>
                <w:noProof/>
              </w:rPr>
              <w:t>{2]</w:t>
            </w:r>
          </w:p>
        </w:tc>
        <w:tc>
          <w:tcPr>
            <w:tcW w:w="7407" w:type="dxa"/>
          </w:tcPr>
          <w:p w:rsidR="00000000" w:rsidRDefault="00E73530">
            <w:pPr>
              <w:rPr>
                <w:lang w:val="de-DE"/>
              </w:rPr>
            </w:pPr>
            <w:r>
              <w:rPr>
                <w:rStyle w:val="mqInternal"/>
                <w:noProof/>
                <w:lang w:val="de-DE"/>
              </w:rPr>
              <w:t>[1}</w:t>
            </w:r>
            <w:r>
              <w:rPr>
                <w:lang w:val="de-DE"/>
              </w:rPr>
              <w:t>Abgesetzt:</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 </w:t>
            </w:r>
            <w:r>
              <w:rPr>
                <w:noProof/>
                <w:sz w:val="16"/>
              </w:rPr>
              <w:br/>
            </w:r>
            <w:r>
              <w:rPr>
                <w:noProof/>
                <w:sz w:val="2"/>
              </w:rPr>
              <w:t>3ba7a110-df7e-4240-8750-159f1c3f5d47</w:t>
            </w:r>
          </w:p>
        </w:tc>
        <w:tc>
          <w:tcPr>
            <w:tcW w:w="7407" w:type="dxa"/>
            <w:shd w:val="clear" w:color="auto" w:fill="F2F2F2" w:themeFill="background1" w:themeFillShade="F2"/>
          </w:tcPr>
          <w:p w:rsidR="00000000" w:rsidRDefault="00E73530">
            <w:pPr>
              <w:rPr>
                <w:noProof/>
              </w:rPr>
            </w:pPr>
            <w:r>
              <w:rPr>
                <w:noProof/>
              </w:rPr>
              <w:t>March 12, 2019</w:t>
            </w:r>
          </w:p>
        </w:tc>
        <w:tc>
          <w:tcPr>
            <w:tcW w:w="7407" w:type="dxa"/>
          </w:tcPr>
          <w:p w:rsidR="00000000" w:rsidRDefault="00E73530">
            <w:pPr>
              <w:rPr>
                <w:lang w:val="de-DE"/>
              </w:rPr>
            </w:pPr>
            <w:r>
              <w:rPr>
                <w:lang w:val="de-DE"/>
              </w:rPr>
              <w:t>12. M</w:t>
            </w:r>
            <w:r>
              <w:rPr>
                <w:lang w:val="de-DE"/>
              </w:rPr>
              <w:t>ä</w:t>
            </w:r>
            <w:r>
              <w:rPr>
                <w:lang w:val="de-DE"/>
              </w:rPr>
              <w:t>rz 2019</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37 </w:t>
            </w:r>
            <w:r>
              <w:rPr>
                <w:noProof/>
                <w:sz w:val="16"/>
              </w:rPr>
              <w:br/>
            </w:r>
            <w:r>
              <w:rPr>
                <w:noProof/>
                <w:sz w:val="2"/>
              </w:rPr>
              <w:t>92626653-8d9a-417d-937f-c248728168dc</w:t>
            </w:r>
          </w:p>
        </w:tc>
        <w:tc>
          <w:tcPr>
            <w:tcW w:w="7407" w:type="dxa"/>
            <w:shd w:val="clear" w:color="auto" w:fill="F2F2F2" w:themeFill="background1" w:themeFillShade="F2"/>
          </w:tcPr>
          <w:p w:rsidR="00000000" w:rsidRDefault="00E73530">
            <w:pPr>
              <w:rPr>
                <w:noProof/>
              </w:rPr>
            </w:pPr>
            <w:r>
              <w:rPr>
                <w:noProof/>
              </w:rPr>
              <w:t>Significant Features</w:t>
            </w:r>
          </w:p>
        </w:tc>
        <w:tc>
          <w:tcPr>
            <w:tcW w:w="7407" w:type="dxa"/>
          </w:tcPr>
          <w:p w:rsidR="00000000" w:rsidRDefault="00E73530">
            <w:pPr>
              <w:rPr>
                <w:lang w:val="de-DE"/>
              </w:rPr>
            </w:pPr>
            <w:r>
              <w:rPr>
                <w:lang w:val="de-DE"/>
              </w:rPr>
              <w:t>Wesentliche Merkmale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38 </w:t>
            </w:r>
            <w:r>
              <w:rPr>
                <w:noProof/>
                <w:sz w:val="16"/>
              </w:rPr>
              <w:br/>
            </w:r>
            <w:r>
              <w:rPr>
                <w:noProof/>
                <w:sz w:val="2"/>
              </w:rPr>
              <w:t>83492d18-90e3-4eb3-a9dd-cb634cd50ef7</w:t>
            </w:r>
          </w:p>
        </w:tc>
        <w:tc>
          <w:tcPr>
            <w:tcW w:w="7407" w:type="dxa"/>
            <w:shd w:val="clear" w:color="auto" w:fill="F2F2F2" w:themeFill="background1" w:themeFillShade="F2"/>
          </w:tcPr>
          <w:p w:rsidR="00000000" w:rsidRDefault="00E73530">
            <w:pPr>
              <w:rPr>
                <w:noProof/>
              </w:rPr>
            </w:pPr>
            <w:r>
              <w:rPr>
                <w:rStyle w:val="mqInternal"/>
                <w:noProof/>
              </w:rPr>
              <w:t>[1}</w:t>
            </w:r>
            <w:r>
              <w:rPr>
                <w:noProof/>
              </w:rPr>
              <w:t>Flix Cloud API request</w:t>
            </w:r>
            <w:r>
              <w:rPr>
                <w:noProof/>
              </w:rPr>
              <w:t xml:space="preserve"> translation layer</w:t>
            </w:r>
            <w:r>
              <w:rPr>
                <w:rStyle w:val="mqInternal"/>
                <w:noProof/>
              </w:rPr>
              <w:t>{2]</w:t>
            </w:r>
          </w:p>
        </w:tc>
        <w:tc>
          <w:tcPr>
            <w:tcW w:w="7407" w:type="dxa"/>
          </w:tcPr>
          <w:p w:rsidR="00000000" w:rsidRDefault="00E73530">
            <w:pPr>
              <w:rPr>
                <w:lang w:val="de-DE"/>
              </w:rPr>
            </w:pPr>
            <w:r>
              <w:rPr>
                <w:rStyle w:val="mqInternal"/>
                <w:noProof/>
                <w:lang w:val="de-DE"/>
              </w:rPr>
              <w:t>[1}</w:t>
            </w:r>
            <w:r>
              <w:rPr>
                <w:lang w:val="de-DE"/>
              </w:rPr>
              <w:t>Ü</w:t>
            </w:r>
            <w:r>
              <w:rPr>
                <w:lang w:val="de-DE"/>
              </w:rPr>
              <w:t>bersetzungsschicht f</w:t>
            </w:r>
            <w:r>
              <w:rPr>
                <w:lang w:val="de-DE"/>
              </w:rPr>
              <w:t>ü</w:t>
            </w:r>
            <w:r>
              <w:rPr>
                <w:lang w:val="de-DE"/>
              </w:rPr>
              <w:t>r Flix Cloud API-Anforderungen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39 </w:t>
            </w:r>
            <w:r>
              <w:rPr>
                <w:noProof/>
                <w:sz w:val="16"/>
              </w:rPr>
              <w:br/>
            </w:r>
            <w:r>
              <w:rPr>
                <w:noProof/>
                <w:sz w:val="2"/>
              </w:rPr>
              <w:t>87d8771a-53f7-444e-9b5d-ae86aabd191e</w:t>
            </w:r>
          </w:p>
        </w:tc>
        <w:tc>
          <w:tcPr>
            <w:tcW w:w="7407" w:type="dxa"/>
            <w:shd w:val="clear" w:color="auto" w:fill="F2F2F2" w:themeFill="background1" w:themeFillShade="F2"/>
          </w:tcPr>
          <w:p w:rsidR="00000000" w:rsidRDefault="00E73530">
            <w:pPr>
              <w:rPr>
                <w:noProof/>
              </w:rPr>
            </w:pPr>
            <w:r>
              <w:rPr>
                <w:noProof/>
              </w:rPr>
              <w:t>Version 1 - /api/v1 and /api</w:t>
            </w:r>
          </w:p>
        </w:tc>
        <w:tc>
          <w:tcPr>
            <w:tcW w:w="7407" w:type="dxa"/>
          </w:tcPr>
          <w:p w:rsidR="00000000" w:rsidRDefault="00E73530">
            <w:pPr>
              <w:rPr>
                <w:lang w:val="de-DE"/>
              </w:rPr>
            </w:pPr>
            <w:r>
              <w:rPr>
                <w:lang w:val="de-DE"/>
              </w:rPr>
              <w:t>Version 1 - / api / v1 und / api</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40 </w:t>
            </w:r>
            <w:r>
              <w:rPr>
                <w:noProof/>
                <w:sz w:val="16"/>
              </w:rPr>
              <w:br/>
            </w:r>
            <w:r>
              <w:rPr>
                <w:noProof/>
                <w:sz w:val="2"/>
              </w:rPr>
              <w:t>37f76533-a9e0-4a5e-9ccb-499a0dc809f0</w:t>
            </w:r>
          </w:p>
        </w:tc>
        <w:tc>
          <w:tcPr>
            <w:tcW w:w="7407" w:type="dxa"/>
            <w:shd w:val="clear" w:color="auto" w:fill="F2F2F2" w:themeFill="background1" w:themeFillShade="F2"/>
          </w:tcPr>
          <w:p w:rsidR="00000000" w:rsidRDefault="00E73530">
            <w:pPr>
              <w:rPr>
                <w:noProof/>
              </w:rPr>
            </w:pPr>
            <w:r>
              <w:rPr>
                <w:noProof/>
              </w:rPr>
              <w:t>Details</w:t>
            </w:r>
          </w:p>
        </w:tc>
        <w:tc>
          <w:tcPr>
            <w:tcW w:w="7407" w:type="dxa"/>
          </w:tcPr>
          <w:p w:rsidR="00000000" w:rsidRDefault="00E73530">
            <w:pPr>
              <w:rPr>
                <w:lang w:val="de-DE"/>
              </w:rPr>
            </w:pPr>
            <w:r>
              <w:rPr>
                <w:lang w:val="de-DE"/>
              </w:rPr>
              <w:t>Einzelheiten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 </w:t>
            </w:r>
            <w:r>
              <w:rPr>
                <w:noProof/>
                <w:sz w:val="16"/>
              </w:rPr>
              <w:br/>
            </w:r>
            <w:r>
              <w:rPr>
                <w:noProof/>
                <w:sz w:val="2"/>
              </w:rPr>
              <w:t>5c3abd11-51a0-4311-ba11-0ddec3684a9a</w:t>
            </w:r>
          </w:p>
        </w:tc>
        <w:tc>
          <w:tcPr>
            <w:tcW w:w="7407" w:type="dxa"/>
            <w:shd w:val="clear" w:color="auto" w:fill="F2F2F2" w:themeFill="background1" w:themeFillShade="F2"/>
          </w:tcPr>
          <w:p w:rsidR="00000000" w:rsidRDefault="00E73530">
            <w:pPr>
              <w:rPr>
                <w:noProof/>
              </w:rPr>
            </w:pPr>
            <w:r>
              <w:rPr>
                <w:rStyle w:val="mqInternal"/>
                <w:noProof/>
              </w:rPr>
              <w:t>[1}</w:t>
            </w:r>
            <w:r>
              <w:rPr>
                <w:noProof/>
              </w:rPr>
              <w:t>Available:</w:t>
            </w:r>
            <w:r>
              <w:rPr>
                <w:rStyle w:val="mqInternal"/>
                <w:noProof/>
              </w:rPr>
              <w:t>{2]</w:t>
            </w:r>
          </w:p>
        </w:tc>
        <w:tc>
          <w:tcPr>
            <w:tcW w:w="7407" w:type="dxa"/>
          </w:tcPr>
          <w:p w:rsidR="00000000" w:rsidRDefault="00E73530">
            <w:pPr>
              <w:rPr>
                <w:lang w:val="de-DE"/>
              </w:rPr>
            </w:pPr>
            <w:r>
              <w:rPr>
                <w:rStyle w:val="mqInternal"/>
                <w:noProof/>
                <w:lang w:val="de-DE"/>
              </w:rPr>
              <w:t>[1}</w:t>
            </w:r>
            <w:r>
              <w:rPr>
                <w:lang w:val="de-DE"/>
              </w:rPr>
              <w:t>Verf</w:t>
            </w:r>
            <w:r>
              <w:rPr>
                <w:lang w:val="de-DE"/>
              </w:rPr>
              <w:t>ü</w:t>
            </w:r>
            <w:r>
              <w:rPr>
                <w:lang w:val="de-DE"/>
              </w:rPr>
              <w:t>gbar:</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42 </w:t>
            </w:r>
            <w:r>
              <w:rPr>
                <w:noProof/>
                <w:sz w:val="16"/>
              </w:rPr>
              <w:br/>
            </w:r>
            <w:r>
              <w:rPr>
                <w:noProof/>
                <w:sz w:val="2"/>
              </w:rPr>
              <w:t>0e22a0d0-51d0-402f-90e8-a29014277db4</w:t>
            </w:r>
          </w:p>
        </w:tc>
        <w:tc>
          <w:tcPr>
            <w:tcW w:w="7407" w:type="dxa"/>
            <w:shd w:val="clear" w:color="auto" w:fill="F2F2F2" w:themeFill="background1" w:themeFillShade="F2"/>
          </w:tcPr>
          <w:p w:rsidR="00000000" w:rsidRDefault="00E73530">
            <w:pPr>
              <w:rPr>
                <w:noProof/>
              </w:rPr>
            </w:pPr>
            <w:r>
              <w:rPr>
                <w:noProof/>
              </w:rPr>
              <w:t>April 1, 2010</w:t>
            </w:r>
          </w:p>
        </w:tc>
        <w:tc>
          <w:tcPr>
            <w:tcW w:w="7407" w:type="dxa"/>
          </w:tcPr>
          <w:p w:rsidR="00000000" w:rsidRDefault="00E73530">
            <w:pPr>
              <w:rPr>
                <w:lang w:val="de-DE"/>
              </w:rPr>
            </w:pPr>
            <w:r>
              <w:rPr>
                <w:lang w:val="de-DE"/>
              </w:rPr>
              <w:t>1. April 2010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43 </w:t>
            </w:r>
            <w:r>
              <w:rPr>
                <w:noProof/>
                <w:sz w:val="16"/>
              </w:rPr>
              <w:br/>
            </w:r>
            <w:r>
              <w:rPr>
                <w:noProof/>
                <w:sz w:val="2"/>
              </w:rPr>
              <w:t>6c56b0c0-3c13-4e9c-b0fc-d0bfa7eb4e4d</w:t>
            </w:r>
          </w:p>
        </w:tc>
        <w:tc>
          <w:tcPr>
            <w:tcW w:w="7407" w:type="dxa"/>
            <w:shd w:val="clear" w:color="auto" w:fill="F2F2F2" w:themeFill="background1" w:themeFillShade="F2"/>
          </w:tcPr>
          <w:p w:rsidR="00000000" w:rsidRDefault="00E73530">
            <w:pPr>
              <w:rPr>
                <w:noProof/>
              </w:rPr>
            </w:pPr>
            <w:r>
              <w:rPr>
                <w:rStyle w:val="mqInternal"/>
                <w:noProof/>
              </w:rPr>
              <w:t>[1}</w:t>
            </w:r>
            <w:r>
              <w:rPr>
                <w:noProof/>
              </w:rPr>
              <w:t>Announced:</w:t>
            </w:r>
            <w:r>
              <w:rPr>
                <w:rStyle w:val="mqInternal"/>
                <w:noProof/>
              </w:rPr>
              <w:t>{2]</w:t>
            </w:r>
          </w:p>
        </w:tc>
        <w:tc>
          <w:tcPr>
            <w:tcW w:w="7407" w:type="dxa"/>
          </w:tcPr>
          <w:p w:rsidR="00000000" w:rsidRDefault="00E73530">
            <w:pPr>
              <w:rPr>
                <w:lang w:val="de-DE"/>
              </w:rPr>
            </w:pPr>
            <w:r>
              <w:rPr>
                <w:rStyle w:val="mqInternal"/>
                <w:noProof/>
                <w:lang w:val="de-DE"/>
              </w:rPr>
              <w:t>[1}</w:t>
            </w:r>
            <w:r>
              <w:rPr>
                <w:lang w:val="de-DE"/>
              </w:rPr>
              <w:t>Angek</w:t>
            </w:r>
            <w:r>
              <w:rPr>
                <w:lang w:val="de-DE"/>
              </w:rPr>
              <w:t>ü</w:t>
            </w:r>
            <w:r>
              <w:rPr>
                <w:lang w:val="de-DE"/>
              </w:rPr>
              <w:t>ndigt:</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44 </w:t>
            </w:r>
            <w:r>
              <w:rPr>
                <w:noProof/>
                <w:sz w:val="16"/>
              </w:rPr>
              <w:br/>
            </w:r>
            <w:r>
              <w:rPr>
                <w:noProof/>
                <w:sz w:val="2"/>
              </w:rPr>
              <w:t>06bafe40-4997-493d-906f-cad18acc</w:t>
            </w:r>
            <w:r>
              <w:rPr>
                <w:noProof/>
                <w:sz w:val="2"/>
              </w:rPr>
              <w:t>8687</w:t>
            </w:r>
          </w:p>
        </w:tc>
        <w:tc>
          <w:tcPr>
            <w:tcW w:w="7407" w:type="dxa"/>
            <w:shd w:val="clear" w:color="auto" w:fill="F2F2F2" w:themeFill="background1" w:themeFillShade="F2"/>
          </w:tcPr>
          <w:p w:rsidR="00000000" w:rsidRDefault="00E73530">
            <w:pPr>
              <w:rPr>
                <w:noProof/>
              </w:rPr>
            </w:pPr>
            <w:r>
              <w:rPr>
                <w:noProof/>
              </w:rPr>
              <w:t>April 1, 2010</w:t>
            </w:r>
          </w:p>
        </w:tc>
        <w:tc>
          <w:tcPr>
            <w:tcW w:w="7407" w:type="dxa"/>
          </w:tcPr>
          <w:p w:rsidR="00000000" w:rsidRDefault="00E73530">
            <w:pPr>
              <w:rPr>
                <w:lang w:val="de-DE"/>
              </w:rPr>
            </w:pPr>
            <w:r>
              <w:rPr>
                <w:lang w:val="de-DE"/>
              </w:rPr>
              <w:t>1. April 2010</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45 </w:t>
            </w:r>
            <w:r>
              <w:rPr>
                <w:noProof/>
                <w:sz w:val="16"/>
              </w:rPr>
              <w:br/>
            </w:r>
            <w:r>
              <w:rPr>
                <w:noProof/>
                <w:sz w:val="2"/>
              </w:rPr>
              <w:t>dff2043f-9b8e-4c1a-9c16-ddfa86a7c8c5</w:t>
            </w:r>
          </w:p>
        </w:tc>
        <w:tc>
          <w:tcPr>
            <w:tcW w:w="7407" w:type="dxa"/>
            <w:shd w:val="clear" w:color="auto" w:fill="F2F2F2" w:themeFill="background1" w:themeFillShade="F2"/>
          </w:tcPr>
          <w:p w:rsidR="00000000" w:rsidRDefault="00E73530">
            <w:pPr>
              <w:rPr>
                <w:noProof/>
              </w:rPr>
            </w:pPr>
            <w:r>
              <w:rPr>
                <w:rStyle w:val="mqInternal"/>
                <w:noProof/>
              </w:rPr>
              <w:t>[1}</w:t>
            </w:r>
            <w:r>
              <w:rPr>
                <w:noProof/>
              </w:rPr>
              <w:t>Discontinuing:</w:t>
            </w:r>
            <w:r>
              <w:rPr>
                <w:rStyle w:val="mqInternal"/>
                <w:noProof/>
              </w:rPr>
              <w:t>{2]</w:t>
            </w:r>
          </w:p>
        </w:tc>
        <w:tc>
          <w:tcPr>
            <w:tcW w:w="7407" w:type="dxa"/>
          </w:tcPr>
          <w:p w:rsidR="00000000" w:rsidRDefault="00E73530">
            <w:pPr>
              <w:rPr>
                <w:lang w:val="de-DE"/>
              </w:rPr>
            </w:pPr>
            <w:r>
              <w:rPr>
                <w:rStyle w:val="mqInternal"/>
                <w:noProof/>
                <w:lang w:val="de-DE"/>
              </w:rPr>
              <w:t>[1}</w:t>
            </w:r>
            <w:r>
              <w:rPr>
                <w:lang w:val="de-DE"/>
              </w:rPr>
              <w:t>Einstellung:</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46 </w:t>
            </w:r>
            <w:r>
              <w:rPr>
                <w:noProof/>
                <w:sz w:val="16"/>
              </w:rPr>
              <w:br/>
            </w:r>
            <w:r>
              <w:rPr>
                <w:noProof/>
                <w:sz w:val="2"/>
              </w:rPr>
              <w:t>22c816fd-464e-4e28-a4e8-6ad56884d321</w:t>
            </w:r>
          </w:p>
        </w:tc>
        <w:tc>
          <w:tcPr>
            <w:tcW w:w="7407" w:type="dxa"/>
            <w:shd w:val="clear" w:color="auto" w:fill="F2F2F2" w:themeFill="background1" w:themeFillShade="F2"/>
          </w:tcPr>
          <w:p w:rsidR="00000000" w:rsidRDefault="00E73530">
            <w:pPr>
              <w:rPr>
                <w:noProof/>
              </w:rPr>
            </w:pPr>
            <w:r>
              <w:rPr>
                <w:noProof/>
              </w:rPr>
              <w:t>V3 availability date</w:t>
            </w:r>
          </w:p>
        </w:tc>
        <w:tc>
          <w:tcPr>
            <w:tcW w:w="7407" w:type="dxa"/>
          </w:tcPr>
          <w:p w:rsidR="00000000" w:rsidRDefault="00E73530">
            <w:pPr>
              <w:rPr>
                <w:lang w:val="de-DE"/>
              </w:rPr>
            </w:pPr>
            <w:r>
              <w:rPr>
                <w:lang w:val="de-DE"/>
              </w:rPr>
              <w:t>Verf</w:t>
            </w:r>
            <w:r>
              <w:rPr>
                <w:lang w:val="de-DE"/>
              </w:rPr>
              <w:t>ü</w:t>
            </w:r>
            <w:r>
              <w:rPr>
                <w:lang w:val="de-DE"/>
              </w:rPr>
              <w:t>gbarkeitsdatum f</w:t>
            </w:r>
            <w:r>
              <w:rPr>
                <w:lang w:val="de-DE"/>
              </w:rPr>
              <w:t>ü</w:t>
            </w:r>
            <w:r>
              <w:rPr>
                <w:lang w:val="de-DE"/>
              </w:rPr>
              <w:t>r V3</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47 </w:t>
            </w:r>
            <w:r>
              <w:rPr>
                <w:noProof/>
                <w:sz w:val="16"/>
              </w:rPr>
              <w:br/>
            </w:r>
            <w:r>
              <w:rPr>
                <w:noProof/>
                <w:sz w:val="2"/>
              </w:rPr>
              <w:t>3c7a5310-5380-4cde-8e03-0b74caf235e0</w:t>
            </w:r>
          </w:p>
        </w:tc>
        <w:tc>
          <w:tcPr>
            <w:tcW w:w="7407" w:type="dxa"/>
            <w:shd w:val="clear" w:color="auto" w:fill="F2F2F2" w:themeFill="background1" w:themeFillShade="F2"/>
          </w:tcPr>
          <w:p w:rsidR="00000000" w:rsidRDefault="00E73530">
            <w:pPr>
              <w:rPr>
                <w:noProof/>
              </w:rPr>
            </w:pPr>
            <w:r>
              <w:rPr>
                <w:noProof/>
              </w:rPr>
              <w:t>Significant Features</w:t>
            </w:r>
          </w:p>
        </w:tc>
        <w:tc>
          <w:tcPr>
            <w:tcW w:w="7407" w:type="dxa"/>
          </w:tcPr>
          <w:p w:rsidR="00000000" w:rsidRDefault="00E73530">
            <w:pPr>
              <w:rPr>
                <w:lang w:val="de-DE"/>
              </w:rPr>
            </w:pPr>
            <w:r>
              <w:rPr>
                <w:lang w:val="de-DE"/>
              </w:rPr>
              <w:t>Wesentliche Merkmale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48 </w:t>
            </w:r>
            <w:r>
              <w:rPr>
                <w:noProof/>
                <w:sz w:val="16"/>
              </w:rPr>
              <w:br/>
            </w:r>
            <w:r>
              <w:rPr>
                <w:noProof/>
                <w:sz w:val="2"/>
              </w:rPr>
              <w:t>f0088cc0-a22c-4086-89d7-4e4ddb597cc9</w:t>
            </w:r>
          </w:p>
        </w:tc>
        <w:tc>
          <w:tcPr>
            <w:tcW w:w="7407" w:type="dxa"/>
            <w:shd w:val="clear" w:color="auto" w:fill="F2F2F2" w:themeFill="background1" w:themeFillShade="F2"/>
          </w:tcPr>
          <w:p w:rsidR="00000000" w:rsidRDefault="00E73530">
            <w:pPr>
              <w:rPr>
                <w:noProof/>
              </w:rPr>
            </w:pPr>
            <w:r>
              <w:rPr>
                <w:noProof/>
              </w:rPr>
              <w:t>Initial Zencoder API</w:t>
            </w:r>
          </w:p>
        </w:tc>
        <w:tc>
          <w:tcPr>
            <w:tcW w:w="7407" w:type="dxa"/>
          </w:tcPr>
          <w:p w:rsidR="00000000" w:rsidRDefault="00E73530">
            <w:pPr>
              <w:rPr>
                <w:lang w:val="de-DE"/>
              </w:rPr>
            </w:pPr>
            <w:r>
              <w:rPr>
                <w:lang w:val="de-DE"/>
              </w:rPr>
              <w:t>Erste Zencoder-API</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googleb4a0bebb1d39fb89.html</w:t>
            </w:r>
          </w:p>
          <w:p w:rsidR="00000000" w:rsidRDefault="00E73530">
            <w:pPr>
              <w:jc w:val="center"/>
              <w:rPr>
                <w:b/>
                <w:noProof/>
              </w:rPr>
            </w:pPr>
            <w:r>
              <w:rPr>
                <w:b/>
                <w:noProof/>
              </w:rPr>
              <w:t>MQ971010 35ffed27-4c0a-44cb-b5a2-fcba37ea50b2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469bcf4a-6150-4ac4-b111-ab48894ad035</w:t>
            </w:r>
          </w:p>
        </w:tc>
        <w:tc>
          <w:tcPr>
            <w:tcW w:w="7407" w:type="dxa"/>
            <w:shd w:val="clear" w:color="auto" w:fill="F2F2F2" w:themeFill="background1" w:themeFillShade="F2"/>
          </w:tcPr>
          <w:p w:rsidR="00000000" w:rsidRDefault="00E73530">
            <w:pPr>
              <w:rPr>
                <w:noProof/>
              </w:rPr>
            </w:pPr>
            <w:r>
              <w:rPr>
                <w:noProof/>
              </w:rPr>
              <w:t>google-site-verification: googleb4a0bebb1d39fb89.html</w:t>
            </w:r>
          </w:p>
        </w:tc>
        <w:tc>
          <w:tcPr>
            <w:tcW w:w="7407" w:type="dxa"/>
          </w:tcPr>
          <w:p w:rsidR="00000000" w:rsidRDefault="00E73530">
            <w:pPr>
              <w:rPr>
                <w:lang w:val="de-DE"/>
              </w:rPr>
            </w:pPr>
            <w:r>
              <w:rPr>
                <w:lang w:val="de-DE"/>
              </w:rPr>
              <w:t>Ü</w:t>
            </w:r>
            <w:r>
              <w:rPr>
                <w:lang w:val="de-DE"/>
              </w:rPr>
              <w:t>berpr</w:t>
            </w:r>
            <w:r>
              <w:rPr>
                <w:lang w:val="de-DE"/>
              </w:rPr>
              <w:t>ü</w:t>
            </w:r>
            <w:r>
              <w:rPr>
                <w:lang w:val="de-DE"/>
              </w:rPr>
              <w:t>fung der Google-Site: googleb4a0bebb1d39fb89.html</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search.html</w:t>
            </w:r>
          </w:p>
          <w:p w:rsidR="00000000" w:rsidRDefault="00E73530">
            <w:pPr>
              <w:jc w:val="center"/>
              <w:rPr>
                <w:b/>
                <w:noProof/>
              </w:rPr>
            </w:pPr>
            <w:r>
              <w:rPr>
                <w:b/>
                <w:noProof/>
              </w:rPr>
              <w:t>MQ971010 aaa35229-effe-4dfd-bbf9-2401d4afbe6d</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ce4c7154-213f-4267-9d6d-11d48fbd56bb</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3a5c271f-887c-45b5-9e18-0ee9a8e28fc4</w:t>
            </w:r>
          </w:p>
        </w:tc>
        <w:tc>
          <w:tcPr>
            <w:tcW w:w="7407" w:type="dxa"/>
            <w:shd w:val="clear" w:color="auto" w:fill="F2F2F2" w:themeFill="background1" w:themeFillShade="F2"/>
          </w:tcPr>
          <w:p w:rsidR="00000000" w:rsidRDefault="00E73530">
            <w:pPr>
              <w:rPr>
                <w:noProof/>
              </w:rPr>
            </w:pPr>
            <w:r>
              <w:rPr>
                <w:noProof/>
              </w:rPr>
              <w:t>Search Results parent:</w:t>
            </w:r>
          </w:p>
        </w:tc>
        <w:tc>
          <w:tcPr>
            <w:tcW w:w="7407" w:type="dxa"/>
          </w:tcPr>
          <w:p w:rsidR="00000000" w:rsidRDefault="00E73530">
            <w:pPr>
              <w:rPr>
                <w:lang w:val="de-DE"/>
              </w:rPr>
            </w:pPr>
            <w:r>
              <w:rPr>
                <w:lang w:val="de-DE"/>
              </w:rPr>
              <w:t>Suchergebnisse Eltern: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8d1e045e-7fbf-43cb-8972-ac877d88d11d</w:t>
            </w:r>
          </w:p>
        </w:tc>
        <w:tc>
          <w:tcPr>
            <w:tcW w:w="7407" w:type="dxa"/>
            <w:shd w:val="clear" w:color="auto" w:fill="F2F2F2" w:themeFill="background1" w:themeFillShade="F2"/>
          </w:tcPr>
          <w:p w:rsidR="00000000" w:rsidRDefault="00E73530">
            <w:pPr>
              <w:rPr>
                <w:noProof/>
              </w:rPr>
            </w:pPr>
            <w:r>
              <w:rPr>
                <w:noProof/>
              </w:rPr>
              <w:t>Home layout: search ---</w:t>
            </w:r>
          </w:p>
        </w:tc>
        <w:tc>
          <w:tcPr>
            <w:tcW w:w="7407" w:type="dxa"/>
          </w:tcPr>
          <w:p w:rsidR="00000000" w:rsidRDefault="00E73530">
            <w:pPr>
              <w:rPr>
                <w:lang w:val="de-DE"/>
              </w:rPr>
            </w:pPr>
            <w:r>
              <w:rPr>
                <w:lang w:val="de-DE"/>
              </w:rPr>
              <w:t>Home Layout: Suche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ebe53328-5593-41e0-b46c-ed4ad157a999</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index</w:t>
            </w:r>
            <w:r>
              <w:rPr>
                <w:b/>
                <w:noProof/>
              </w:rPr>
              <w:t>.html</w:t>
            </w:r>
          </w:p>
          <w:p w:rsidR="00000000" w:rsidRDefault="00E73530">
            <w:pPr>
              <w:jc w:val="center"/>
              <w:rPr>
                <w:b/>
                <w:noProof/>
              </w:rPr>
            </w:pPr>
            <w:r>
              <w:rPr>
                <w:b/>
                <w:noProof/>
              </w:rPr>
              <w:t>MQ971010 47a32f48-91b9-42f8-98ef-0697ef418d8b</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61a7ecf1-975f-448c-842f-61165cb6601e</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54fa4b90-4d16-469e-a195-832297446500</w:t>
            </w:r>
          </w:p>
        </w:tc>
        <w:tc>
          <w:tcPr>
            <w:tcW w:w="7407" w:type="dxa"/>
            <w:shd w:val="clear" w:color="auto" w:fill="F2F2F2" w:themeFill="background1" w:themeFillShade="F2"/>
          </w:tcPr>
          <w:p w:rsidR="00000000" w:rsidRDefault="00E73530">
            <w:pPr>
              <w:rPr>
                <w:noProof/>
              </w:rPr>
            </w:pPr>
            <w:r>
              <w:rPr>
                <w:noProof/>
              </w:rPr>
              <w:t>Zencoder Documentation parent: null ---</w:t>
            </w:r>
          </w:p>
        </w:tc>
        <w:tc>
          <w:tcPr>
            <w:tcW w:w="7407" w:type="dxa"/>
          </w:tcPr>
          <w:p w:rsidR="00000000" w:rsidRDefault="00E73530">
            <w:pPr>
              <w:rPr>
                <w:lang w:val="de-DE"/>
              </w:rPr>
            </w:pPr>
            <w:r>
              <w:rPr>
                <w:lang w:val="de-DE"/>
              </w:rPr>
              <w:t>Ü</w:t>
            </w:r>
            <w:r>
              <w:rPr>
                <w:lang w:val="de-DE"/>
              </w:rPr>
              <w:t>bergeordnete Zencoder-Dokumentation: null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85b7f3a4-13a0-4dd9-9bf2-74c9d56c120b</w:t>
            </w:r>
          </w:p>
        </w:tc>
        <w:tc>
          <w:tcPr>
            <w:tcW w:w="7407" w:type="dxa"/>
            <w:shd w:val="clear" w:color="auto" w:fill="F2F2F2" w:themeFill="background1" w:themeFillShade="F2"/>
          </w:tcPr>
          <w:p w:rsidR="00000000" w:rsidRDefault="00E73530">
            <w:pPr>
              <w:rPr>
                <w:noProof/>
              </w:rPr>
            </w:pPr>
            <w:r>
              <w:rPr>
                <w:noProof/>
              </w:rPr>
              <w:t>\{\{ site.title }}</w:t>
            </w:r>
          </w:p>
        </w:tc>
        <w:tc>
          <w:tcPr>
            <w:tcW w:w="7407" w:type="dxa"/>
          </w:tcPr>
          <w:p w:rsidR="00000000" w:rsidRDefault="00E73530">
            <w:pPr>
              <w:rPr>
                <w:lang w:val="de-DE"/>
              </w:rPr>
            </w:pPr>
            <w:r>
              <w:rPr>
                <w:lang w:val="de-DE"/>
              </w:rPr>
              <w:t>\{\{ site.title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d7141e83-cf14-46eb-b5cc-c6613dd72244</w:t>
            </w:r>
          </w:p>
        </w:tc>
        <w:tc>
          <w:tcPr>
            <w:tcW w:w="7407" w:type="dxa"/>
            <w:shd w:val="clear" w:color="auto" w:fill="F2F2F2" w:themeFill="background1" w:themeFillShade="F2"/>
          </w:tcPr>
          <w:p w:rsidR="00000000" w:rsidRDefault="00E73530">
            <w:pPr>
              <w:rPr>
                <w:noProof/>
              </w:rPr>
            </w:pPr>
            <w:r>
              <w:rPr>
                <w:noProof/>
              </w:rPr>
              <w:t>\{\{ site.description }}</w:t>
            </w:r>
          </w:p>
        </w:tc>
        <w:tc>
          <w:tcPr>
            <w:tcW w:w="7407" w:type="dxa"/>
          </w:tcPr>
          <w:p w:rsidR="00000000" w:rsidRDefault="00E73530">
            <w:pPr>
              <w:rPr>
                <w:lang w:val="de-DE"/>
              </w:rPr>
            </w:pPr>
            <w:r>
              <w:rPr>
                <w:lang w:val="de-DE"/>
              </w:rPr>
              <w:t>\{\{ site.description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037da8bd-60db-4e5e-9dda-18f3895ed037</w:t>
            </w:r>
          </w:p>
        </w:tc>
        <w:tc>
          <w:tcPr>
            <w:tcW w:w="7407" w:type="dxa"/>
            <w:shd w:val="clear" w:color="auto" w:fill="F2F2F2" w:themeFill="background1" w:themeFillShade="F2"/>
          </w:tcPr>
          <w:p w:rsidR="00000000" w:rsidRDefault="00E73530">
            <w:pPr>
              <w:rPr>
                <w:noProof/>
              </w:rPr>
            </w:pPr>
            <w:r>
              <w:rPr>
                <w:noProof/>
              </w:rPr>
              <w:t>\{</w:t>
            </w:r>
            <w:r>
              <w:rPr>
                <w:noProof/>
              </w:rPr>
              <w:t>% for section in site.data.navigation offset:1 %}</w:t>
            </w:r>
          </w:p>
        </w:tc>
        <w:tc>
          <w:tcPr>
            <w:tcW w:w="7407" w:type="dxa"/>
          </w:tcPr>
          <w:p w:rsidR="00000000" w:rsidRDefault="00E73530">
            <w:pPr>
              <w:rPr>
                <w:lang w:val="de-DE"/>
              </w:rPr>
            </w:pPr>
            <w:r>
              <w:rPr>
                <w:lang w:val="de-DE"/>
              </w:rPr>
              <w:t>\{% f</w:t>
            </w:r>
            <w:r>
              <w:rPr>
                <w:lang w:val="de-DE"/>
              </w:rPr>
              <w:t>ü</w:t>
            </w:r>
            <w:r>
              <w:rPr>
                <w:lang w:val="de-DE"/>
              </w:rPr>
              <w:t>r Abschnitt in site.data.navigation Offset: 1%}</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a5631779-c99e-4b5e-a2c7-8a5e07ea7db1</w:t>
            </w:r>
          </w:p>
        </w:tc>
        <w:tc>
          <w:tcPr>
            <w:tcW w:w="7407" w:type="dxa"/>
            <w:shd w:val="clear" w:color="auto" w:fill="F2F2F2" w:themeFill="background1" w:themeFillShade="F2"/>
          </w:tcPr>
          <w:p w:rsidR="00000000" w:rsidRDefault="00E73530">
            <w:pPr>
              <w:rPr>
                <w:noProof/>
              </w:rPr>
            </w:pPr>
            <w:r>
              <w:rPr>
                <w:noProof/>
              </w:rPr>
              <w:t>\{\{ section.name }}</w:t>
            </w:r>
          </w:p>
        </w:tc>
        <w:tc>
          <w:tcPr>
            <w:tcW w:w="7407" w:type="dxa"/>
          </w:tcPr>
          <w:p w:rsidR="00000000" w:rsidRDefault="00E73530">
            <w:pPr>
              <w:rPr>
                <w:lang w:val="de-DE"/>
              </w:rPr>
            </w:pPr>
            <w:r>
              <w:rPr>
                <w:lang w:val="de-DE"/>
              </w:rPr>
              <w:t>\{\{ section.name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21cc292a-58d7-4768-8836-35d65e42797d</w:t>
            </w:r>
          </w:p>
        </w:tc>
        <w:tc>
          <w:tcPr>
            <w:tcW w:w="7407" w:type="dxa"/>
            <w:shd w:val="clear" w:color="auto" w:fill="F2F2F2" w:themeFill="background1" w:themeFillShade="F2"/>
          </w:tcPr>
          <w:p w:rsidR="00000000" w:rsidRDefault="00E73530">
            <w:pPr>
              <w:rPr>
                <w:noProof/>
              </w:rPr>
            </w:pPr>
            <w:r>
              <w:rPr>
                <w:noProof/>
              </w:rPr>
              <w:t xml:space="preserve">\{% for doc in section.docs </w:t>
            </w:r>
            <w:r>
              <w:rPr>
                <w:noProof/>
              </w:rPr>
              <w:t>limit:4 %}</w:t>
            </w:r>
          </w:p>
        </w:tc>
        <w:tc>
          <w:tcPr>
            <w:tcW w:w="7407" w:type="dxa"/>
          </w:tcPr>
          <w:p w:rsidR="00000000" w:rsidRDefault="00E73530">
            <w:pPr>
              <w:rPr>
                <w:lang w:val="de-DE"/>
              </w:rPr>
            </w:pPr>
            <w:r>
              <w:rPr>
                <w:lang w:val="de-DE"/>
              </w:rPr>
              <w:t>\{% f</w:t>
            </w:r>
            <w:r>
              <w:rPr>
                <w:lang w:val="de-DE"/>
              </w:rPr>
              <w:t>ü</w:t>
            </w:r>
            <w:r>
              <w:rPr>
                <w:lang w:val="de-DE"/>
              </w:rPr>
              <w:t>r doc in section.docs limit: 4%}</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fcacce80-952f-4ea1-9823-885b2df51259</w:t>
            </w:r>
          </w:p>
        </w:tc>
        <w:tc>
          <w:tcPr>
            <w:tcW w:w="7407" w:type="dxa"/>
            <w:shd w:val="clear" w:color="auto" w:fill="F2F2F2" w:themeFill="background1" w:themeFillShade="F2"/>
          </w:tcPr>
          <w:p w:rsidR="00000000" w:rsidRDefault="00E73530">
            <w:pPr>
              <w:rPr>
                <w:noProof/>
              </w:rPr>
            </w:pPr>
            <w:r>
              <w:rPr>
                <w:rStyle w:val="mqInternal"/>
                <w:noProof/>
              </w:rPr>
              <w:t>[1}</w:t>
            </w:r>
            <w:r>
              <w:rPr>
                <w:noProof/>
              </w:rPr>
              <w:t>\{\{ doc.name }}</w:t>
            </w:r>
            <w:r>
              <w:rPr>
                <w:rStyle w:val="mqInternal"/>
                <w:noProof/>
              </w:rPr>
              <w:t>{2]</w:t>
            </w:r>
          </w:p>
        </w:tc>
        <w:tc>
          <w:tcPr>
            <w:tcW w:w="7407" w:type="dxa"/>
          </w:tcPr>
          <w:p w:rsidR="00000000" w:rsidRDefault="00E73530">
            <w:pPr>
              <w:rPr>
                <w:lang w:val="de-DE"/>
              </w:rPr>
            </w:pPr>
            <w:r>
              <w:rPr>
                <w:rStyle w:val="mqInternal"/>
                <w:noProof/>
                <w:lang w:val="de-DE"/>
              </w:rPr>
              <w:t>[1}</w:t>
            </w:r>
            <w:r>
              <w:rPr>
                <w:lang w:val="de-DE"/>
              </w:rPr>
              <w:t>\{\{ doc.name }}</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4182032a-7326-44e0-a1f8-094dc093545b</w:t>
            </w:r>
          </w:p>
        </w:tc>
        <w:tc>
          <w:tcPr>
            <w:tcW w:w="7407" w:type="dxa"/>
            <w:shd w:val="clear" w:color="auto" w:fill="F2F2F2" w:themeFill="background1" w:themeFillShade="F2"/>
          </w:tcPr>
          <w:p w:rsidR="00000000" w:rsidRDefault="00E73530">
            <w:pPr>
              <w:rPr>
                <w:noProof/>
              </w:rPr>
            </w:pPr>
            <w:r>
              <w:rPr>
                <w:noProof/>
              </w:rPr>
              <w:t>\{% endfor %}</w:t>
            </w:r>
          </w:p>
        </w:tc>
        <w:tc>
          <w:tcPr>
            <w:tcW w:w="7407" w:type="dxa"/>
          </w:tcPr>
          <w:p w:rsidR="00000000" w:rsidRDefault="00E73530">
            <w:pPr>
              <w:rPr>
                <w:lang w:val="de-DE"/>
              </w:rPr>
            </w:pPr>
            <w:r>
              <w:rPr>
                <w:lang w:val="de-DE"/>
              </w:rPr>
              <w:t>\{% endfor%}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798b7a9e-59bc-471e-97d3-ec21d890b581</w:t>
            </w:r>
          </w:p>
        </w:tc>
        <w:tc>
          <w:tcPr>
            <w:tcW w:w="7407" w:type="dxa"/>
            <w:shd w:val="clear" w:color="auto" w:fill="F2F2F2" w:themeFill="background1" w:themeFillShade="F2"/>
          </w:tcPr>
          <w:p w:rsidR="00000000" w:rsidRDefault="00E73530">
            <w:pPr>
              <w:rPr>
                <w:noProof/>
              </w:rPr>
            </w:pPr>
            <w:r>
              <w:rPr>
                <w:rStyle w:val="mqInternal"/>
                <w:noProof/>
              </w:rPr>
              <w:t>[1}</w:t>
            </w:r>
            <w:r>
              <w:rPr>
                <w:noProof/>
              </w:rPr>
              <w:t>View all...</w:t>
            </w:r>
            <w:r>
              <w:rPr>
                <w:rStyle w:val="mqInternal"/>
                <w:noProof/>
              </w:rPr>
              <w:t>{2]</w:t>
            </w:r>
          </w:p>
        </w:tc>
        <w:tc>
          <w:tcPr>
            <w:tcW w:w="7407" w:type="dxa"/>
          </w:tcPr>
          <w:p w:rsidR="00000000" w:rsidRDefault="00E73530">
            <w:pPr>
              <w:rPr>
                <w:lang w:val="de-DE"/>
              </w:rPr>
            </w:pPr>
            <w:r>
              <w:rPr>
                <w:rStyle w:val="mqInternal"/>
                <w:noProof/>
                <w:lang w:val="de-DE"/>
              </w:rPr>
              <w:t>[1}</w:t>
            </w:r>
            <w:r>
              <w:rPr>
                <w:lang w:val="de-DE"/>
              </w:rPr>
              <w:t>Alle ansehen...</w:t>
            </w:r>
            <w:r>
              <w:rPr>
                <w:rStyle w:val="mqInternal"/>
                <w:noProof/>
                <w:lang w:val="de-DE"/>
              </w:rPr>
              <w:t>{2]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41ff3bb5-5309-4706-a809-1dc08934b2b9</w:t>
            </w:r>
          </w:p>
        </w:tc>
        <w:tc>
          <w:tcPr>
            <w:tcW w:w="7407" w:type="dxa"/>
            <w:shd w:val="clear" w:color="auto" w:fill="F2F2F2" w:themeFill="background1" w:themeFillShade="F2"/>
          </w:tcPr>
          <w:p w:rsidR="00000000" w:rsidRDefault="00E73530">
            <w:pPr>
              <w:rPr>
                <w:noProof/>
              </w:rPr>
            </w:pPr>
            <w:r>
              <w:rPr>
                <w:noProof/>
              </w:rPr>
              <w:t>\{% endfor %}</w:t>
            </w:r>
          </w:p>
        </w:tc>
        <w:tc>
          <w:tcPr>
            <w:tcW w:w="7407" w:type="dxa"/>
          </w:tcPr>
          <w:p w:rsidR="00000000" w:rsidRDefault="00E73530">
            <w:pPr>
              <w:rPr>
                <w:lang w:val="de-DE"/>
              </w:rPr>
            </w:pPr>
            <w:r>
              <w:rPr>
                <w:lang w:val="de-DE"/>
              </w:rPr>
              <w:t>\{% endfor%}</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404.html</w:t>
            </w:r>
          </w:p>
          <w:p w:rsidR="00000000" w:rsidRDefault="00E73530">
            <w:pPr>
              <w:jc w:val="center"/>
              <w:rPr>
                <w:b/>
                <w:noProof/>
              </w:rPr>
            </w:pPr>
            <w:r>
              <w:rPr>
                <w:b/>
                <w:noProof/>
              </w:rPr>
              <w:t>MQ971010 282b69d5-b8f2-444e-98fe-70e31c81c639</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a6eca10a-e57e-427e-95ac-060ee840fa8e</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54b2899f-42a3-4e4d-a101-11ef58fae8b2</w:t>
            </w:r>
          </w:p>
        </w:tc>
        <w:tc>
          <w:tcPr>
            <w:tcW w:w="7407" w:type="dxa"/>
            <w:shd w:val="clear" w:color="auto" w:fill="F2F2F2" w:themeFill="background1" w:themeFillShade="F2"/>
          </w:tcPr>
          <w:p w:rsidR="00000000" w:rsidRDefault="00E73530">
            <w:pPr>
              <w:rPr>
                <w:noProof/>
              </w:rPr>
            </w:pPr>
            <w:r>
              <w:rPr>
                <w:noProof/>
              </w:rPr>
              <w:t>404 - Page Not Found parent:</w:t>
            </w:r>
          </w:p>
        </w:tc>
        <w:tc>
          <w:tcPr>
            <w:tcW w:w="7407" w:type="dxa"/>
          </w:tcPr>
          <w:p w:rsidR="00000000" w:rsidRDefault="00E73530">
            <w:pPr>
              <w:rPr>
                <w:lang w:val="de-DE"/>
              </w:rPr>
            </w:pPr>
            <w:r>
              <w:rPr>
                <w:lang w:val="de-DE"/>
              </w:rPr>
              <w:t>404 - Seite nicht gefunden Eltern: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d8ba20d0-2231-417f-bd97-5a17f11ebf3a</w:t>
            </w:r>
          </w:p>
        </w:tc>
        <w:tc>
          <w:tcPr>
            <w:tcW w:w="7407" w:type="dxa"/>
            <w:shd w:val="clear" w:color="auto" w:fill="F2F2F2" w:themeFill="background1" w:themeFillShade="F2"/>
          </w:tcPr>
          <w:p w:rsidR="00000000" w:rsidRDefault="00E73530">
            <w:pPr>
              <w:rPr>
                <w:noProof/>
              </w:rPr>
            </w:pPr>
            <w:r>
              <w:rPr>
                <w:noProof/>
              </w:rPr>
              <w:t>Home search: exclude layout: page ---</w:t>
            </w:r>
          </w:p>
        </w:tc>
        <w:tc>
          <w:tcPr>
            <w:tcW w:w="7407" w:type="dxa"/>
          </w:tcPr>
          <w:p w:rsidR="00000000" w:rsidRDefault="00E73530">
            <w:pPr>
              <w:rPr>
                <w:lang w:val="de-DE"/>
              </w:rPr>
            </w:pPr>
            <w:r>
              <w:rPr>
                <w:lang w:val="de-DE"/>
              </w:rPr>
              <w:t>Startsuche: Layout ausschlie</w:t>
            </w:r>
            <w:r>
              <w:rPr>
                <w:lang w:val="de-DE"/>
              </w:rPr>
              <w:t>ß</w:t>
            </w:r>
            <w:r>
              <w:rPr>
                <w:lang w:val="de-DE"/>
              </w:rPr>
              <w:t>en: Seite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2274509d-ceac-4da3-8099-02a1a</w:t>
            </w:r>
            <w:r>
              <w:rPr>
                <w:noProof/>
                <w:sz w:val="2"/>
              </w:rPr>
              <w:t>1041f8f</w:t>
            </w:r>
          </w:p>
        </w:tc>
        <w:tc>
          <w:tcPr>
            <w:tcW w:w="7407" w:type="dxa"/>
            <w:shd w:val="clear" w:color="auto" w:fill="F2F2F2" w:themeFill="background1" w:themeFillShade="F2"/>
          </w:tcPr>
          <w:p w:rsidR="00000000" w:rsidRDefault="00E73530">
            <w:pPr>
              <w:rPr>
                <w:noProof/>
              </w:rPr>
            </w:pPr>
            <w:r>
              <w:rPr>
                <w:noProof/>
              </w:rPr>
              <w:t>\{\{ page.title }}</w:t>
            </w:r>
          </w:p>
        </w:tc>
        <w:tc>
          <w:tcPr>
            <w:tcW w:w="7407" w:type="dxa"/>
          </w:tcPr>
          <w:p w:rsidR="00000000" w:rsidRDefault="00E73530">
            <w:pPr>
              <w:rPr>
                <w:lang w:val="de-DE"/>
              </w:rPr>
            </w:pPr>
            <w:r>
              <w:rPr>
                <w:lang w:val="de-DE"/>
              </w:rPr>
              <w:t>\{\{ page.title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fd5add68-b264-4a94-98e5-5a9f15b93869</w:t>
            </w:r>
          </w:p>
        </w:tc>
        <w:tc>
          <w:tcPr>
            <w:tcW w:w="7407" w:type="dxa"/>
            <w:shd w:val="clear" w:color="auto" w:fill="F2F2F2" w:themeFill="background1" w:themeFillShade="F2"/>
          </w:tcPr>
          <w:p w:rsidR="00000000" w:rsidRDefault="00E73530">
            <w:pPr>
              <w:rPr>
                <w:noProof/>
              </w:rPr>
            </w:pPr>
            <w:r>
              <w:rPr>
                <w:noProof/>
              </w:rPr>
              <w:t>Sorry, the page you requested does not exist.</w:t>
            </w:r>
          </w:p>
        </w:tc>
        <w:tc>
          <w:tcPr>
            <w:tcW w:w="7407" w:type="dxa"/>
          </w:tcPr>
          <w:p w:rsidR="00000000" w:rsidRDefault="00E73530">
            <w:pPr>
              <w:rPr>
                <w:lang w:val="de-DE"/>
              </w:rPr>
            </w:pPr>
            <w:r>
              <w:rPr>
                <w:lang w:val="de-DE"/>
              </w:rPr>
              <w:t>Die von Ihnen angeforderte Seite existiert leider nicht.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 </w:t>
            </w:r>
            <w:r>
              <w:rPr>
                <w:noProof/>
                <w:sz w:val="16"/>
              </w:rPr>
              <w:br/>
            </w:r>
            <w:r>
              <w:rPr>
                <w:noProof/>
                <w:sz w:val="2"/>
              </w:rPr>
              <w:t>003ec725-be5d-4e7e-a9a3-caae6c3fdb37</w:t>
            </w:r>
          </w:p>
        </w:tc>
        <w:tc>
          <w:tcPr>
            <w:tcW w:w="7407" w:type="dxa"/>
            <w:shd w:val="clear" w:color="auto" w:fill="F2F2F2" w:themeFill="background1" w:themeFillShade="F2"/>
          </w:tcPr>
          <w:p w:rsidR="00000000" w:rsidRDefault="00E73530">
            <w:pPr>
              <w:rPr>
                <w:noProof/>
              </w:rPr>
            </w:pPr>
            <w:r>
              <w:rPr>
                <w:noProof/>
              </w:rPr>
              <w:t xml:space="preserve">Try going to </w:t>
            </w:r>
            <w:r>
              <w:rPr>
                <w:rStyle w:val="mqInternal"/>
                <w:noProof/>
              </w:rPr>
              <w:t>[1}</w:t>
            </w:r>
            <w:r>
              <w:rPr>
                <w:noProof/>
              </w:rPr>
              <w:t>Home page</w:t>
            </w:r>
            <w:r>
              <w:rPr>
                <w:rStyle w:val="mqInternal"/>
                <w:noProof/>
              </w:rPr>
              <w:t>{2]</w:t>
            </w:r>
            <w:r>
              <w:rPr>
                <w:noProof/>
              </w:rPr>
              <w:t xml:space="preserve"> and navigating to it or searching for it.</w:t>
            </w:r>
          </w:p>
        </w:tc>
        <w:tc>
          <w:tcPr>
            <w:tcW w:w="7407" w:type="dxa"/>
          </w:tcPr>
          <w:p w:rsidR="00000000" w:rsidRDefault="00E73530">
            <w:pPr>
              <w:rPr>
                <w:lang w:val="de-DE"/>
              </w:rPr>
            </w:pPr>
            <w:r>
              <w:rPr>
                <w:lang w:val="de-DE"/>
              </w:rPr>
              <w:t xml:space="preserve">Versuchen Sie es mit </w:t>
            </w:r>
            <w:r>
              <w:rPr>
                <w:rStyle w:val="mqInternal"/>
                <w:noProof/>
                <w:lang w:val="de-DE"/>
              </w:rPr>
              <w:t>[1}</w:t>
            </w:r>
            <w:r>
              <w:rPr>
                <w:lang w:val="de-DE"/>
              </w:rPr>
              <w:t>Startseite</w:t>
            </w:r>
            <w:r>
              <w:rPr>
                <w:rStyle w:val="mqInternal"/>
                <w:noProof/>
                <w:lang w:val="de-DE"/>
              </w:rPr>
              <w:t>{2]</w:t>
            </w:r>
            <w:r>
              <w:rPr>
                <w:lang w:val="de-DE"/>
              </w:rPr>
              <w:t xml:space="preserve"> und zu ihm navigieren oder danach suchen.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f93a1473-4d2f-451c-8204-78f281c81659</w:t>
            </w:r>
          </w:p>
        </w:tc>
        <w:tc>
          <w:tcPr>
            <w:tcW w:w="7407" w:type="dxa"/>
            <w:shd w:val="clear" w:color="auto" w:fill="F2F2F2" w:themeFill="background1" w:themeFillShade="F2"/>
          </w:tcPr>
          <w:p w:rsidR="00000000" w:rsidRDefault="00E73530">
            <w:pPr>
              <w:rPr>
                <w:noProof/>
              </w:rPr>
            </w:pPr>
            <w:r>
              <w:rPr>
                <w:noProof/>
              </w:rPr>
              <w:t xml:space="preserve">For additional help, </w:t>
            </w:r>
            <w:r>
              <w:rPr>
                <w:rStyle w:val="mqInternal"/>
                <w:noProof/>
              </w:rPr>
              <w:t>[1}</w:t>
            </w:r>
            <w:r>
              <w:rPr>
                <w:noProof/>
              </w:rPr>
              <w:t>email us</w:t>
            </w:r>
            <w:r>
              <w:rPr>
                <w:rStyle w:val="mqInternal"/>
                <w:noProof/>
              </w:rPr>
              <w:t>{2]</w:t>
            </w:r>
            <w:r>
              <w:rPr>
                <w:noProof/>
              </w:rPr>
              <w:t>.</w:t>
            </w:r>
          </w:p>
        </w:tc>
        <w:tc>
          <w:tcPr>
            <w:tcW w:w="7407" w:type="dxa"/>
          </w:tcPr>
          <w:p w:rsidR="00000000" w:rsidRDefault="00E73530">
            <w:pPr>
              <w:rPr>
                <w:lang w:val="de-DE"/>
              </w:rPr>
            </w:pPr>
            <w:r>
              <w:rPr>
                <w:lang w:val="de-DE"/>
              </w:rPr>
              <w:t>F</w:t>
            </w:r>
            <w:r>
              <w:rPr>
                <w:lang w:val="de-DE"/>
              </w:rPr>
              <w:t>ü</w:t>
            </w:r>
            <w:r>
              <w:rPr>
                <w:lang w:val="de-DE"/>
              </w:rPr>
              <w:t>r zus</w:t>
            </w:r>
            <w:r>
              <w:rPr>
                <w:lang w:val="de-DE"/>
              </w:rPr>
              <w:t>ä</w:t>
            </w:r>
            <w:r>
              <w:rPr>
                <w:lang w:val="de-DE"/>
              </w:rPr>
              <w:t xml:space="preserve">tzliche Hilfe, </w:t>
            </w:r>
            <w:r>
              <w:rPr>
                <w:rStyle w:val="mqInternal"/>
                <w:noProof/>
                <w:lang w:val="de-DE"/>
              </w:rPr>
              <w:t>[1}</w:t>
            </w:r>
            <w:r>
              <w:rPr>
                <w:lang w:val="de-DE"/>
              </w:rPr>
              <w:t>Schreiben Sie uns eine E-M</w:t>
            </w:r>
            <w:r>
              <w:rPr>
                <w:lang w:val="de-DE"/>
              </w:rPr>
              <w:t>ail</w:t>
            </w:r>
            <w:r>
              <w:rPr>
                <w:rStyle w:val="mqInternal"/>
                <w:noProof/>
                <w:lang w:val="de-DE"/>
              </w:rPr>
              <w:t>{2]</w:t>
            </w:r>
            <w:r>
              <w:rPr>
                <w:lang w:val="de-DE"/>
              </w:rPr>
              <w:t>.</w:t>
            </w:r>
          </w:p>
        </w:tc>
      </w:tr>
      <w:tr w:rsidR="00000000">
        <w:tc>
          <w:tcPr>
            <w:tcW w:w="15474" w:type="dxa"/>
            <w:gridSpan w:val="3"/>
            <w:shd w:val="clear" w:color="auto" w:fill="F2F2F2" w:themeFill="background1" w:themeFillShade="F2"/>
          </w:tcPr>
          <w:p w:rsidR="00000000" w:rsidRDefault="00E73530">
            <w:pPr>
              <w:jc w:val="center"/>
              <w:rPr>
                <w:b/>
                <w:noProof/>
              </w:rPr>
            </w:pPr>
            <w:r>
              <w:rPr>
                <w:b/>
                <w:noProof/>
              </w:rPr>
              <w:t>icons.html</w:t>
            </w:r>
          </w:p>
          <w:p w:rsidR="00000000" w:rsidRDefault="00E73530">
            <w:pPr>
              <w:jc w:val="center"/>
              <w:rPr>
                <w:b/>
                <w:noProof/>
              </w:rPr>
            </w:pPr>
            <w:r>
              <w:rPr>
                <w:b/>
                <w:noProof/>
              </w:rPr>
              <w:t>MQ971010 5c81bfda-2587-48ba-8cc7-075f217ad5e7</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 </w:t>
            </w:r>
            <w:r>
              <w:rPr>
                <w:noProof/>
                <w:sz w:val="16"/>
              </w:rPr>
              <w:br/>
            </w:r>
            <w:r>
              <w:rPr>
                <w:noProof/>
                <w:sz w:val="2"/>
              </w:rPr>
              <w:t>f4633e30-de3b-4ed3-94f0-77bb75f81f55</w:t>
            </w:r>
          </w:p>
        </w:tc>
        <w:tc>
          <w:tcPr>
            <w:tcW w:w="7407" w:type="dxa"/>
            <w:shd w:val="clear" w:color="auto" w:fill="F2F2F2" w:themeFill="background1" w:themeFillShade="F2"/>
          </w:tcPr>
          <w:p w:rsidR="00000000" w:rsidRDefault="00E73530">
            <w:pPr>
              <w:rPr>
                <w:noProof/>
              </w:rPr>
            </w:pPr>
            <w:r>
              <w:rPr>
                <w:noProof/>
              </w:rPr>
              <w:t>--- title:</w:t>
            </w:r>
          </w:p>
        </w:tc>
        <w:tc>
          <w:tcPr>
            <w:tcW w:w="7407" w:type="dxa"/>
          </w:tcPr>
          <w:p w:rsidR="00000000" w:rsidRDefault="00E73530">
            <w:pPr>
              <w:rPr>
                <w:lang w:val="de-DE"/>
              </w:rPr>
            </w:pPr>
            <w:r>
              <w:rPr>
                <w:lang w:val="de-DE"/>
              </w:rPr>
              <w:t>--- Titel: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 </w:t>
            </w:r>
            <w:r>
              <w:rPr>
                <w:noProof/>
                <w:sz w:val="16"/>
              </w:rPr>
              <w:br/>
            </w:r>
            <w:r>
              <w:rPr>
                <w:noProof/>
                <w:sz w:val="2"/>
              </w:rPr>
              <w:t>e6bc7a51-772b-46db-a922-c8223e062061</w:t>
            </w:r>
          </w:p>
        </w:tc>
        <w:tc>
          <w:tcPr>
            <w:tcW w:w="7407" w:type="dxa"/>
            <w:shd w:val="clear" w:color="auto" w:fill="F2F2F2" w:themeFill="background1" w:themeFillShade="F2"/>
          </w:tcPr>
          <w:p w:rsidR="00000000" w:rsidRDefault="00E73530">
            <w:pPr>
              <w:rPr>
                <w:noProof/>
              </w:rPr>
            </w:pPr>
            <w:r>
              <w:rPr>
                <w:noProof/>
              </w:rPr>
              <w:t>Brightcove Icons parent:</w:t>
            </w:r>
          </w:p>
        </w:tc>
        <w:tc>
          <w:tcPr>
            <w:tcW w:w="7407" w:type="dxa"/>
          </w:tcPr>
          <w:p w:rsidR="00000000" w:rsidRDefault="00E73530">
            <w:pPr>
              <w:rPr>
                <w:lang w:val="de-DE"/>
              </w:rPr>
            </w:pPr>
            <w:r>
              <w:rPr>
                <w:lang w:val="de-DE"/>
              </w:rPr>
              <w:t>Eltern von Brightcove Icons: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 </w:t>
            </w:r>
            <w:r>
              <w:rPr>
                <w:noProof/>
                <w:sz w:val="16"/>
              </w:rPr>
              <w:br/>
            </w:r>
            <w:r>
              <w:rPr>
                <w:noProof/>
                <w:sz w:val="2"/>
              </w:rPr>
              <w:t>7ec30f12-37bc-47b0-bab2-fc86404633a8</w:t>
            </w:r>
          </w:p>
        </w:tc>
        <w:tc>
          <w:tcPr>
            <w:tcW w:w="7407" w:type="dxa"/>
            <w:shd w:val="clear" w:color="auto" w:fill="F2F2F2" w:themeFill="background1" w:themeFillShade="F2"/>
          </w:tcPr>
          <w:p w:rsidR="00000000" w:rsidRDefault="00E73530">
            <w:pPr>
              <w:rPr>
                <w:noProof/>
              </w:rPr>
            </w:pPr>
            <w:r>
              <w:rPr>
                <w:noProof/>
              </w:rPr>
              <w:t>Home ---</w:t>
            </w:r>
          </w:p>
        </w:tc>
        <w:tc>
          <w:tcPr>
            <w:tcW w:w="7407" w:type="dxa"/>
          </w:tcPr>
          <w:p w:rsidR="00000000" w:rsidRDefault="00E73530">
            <w:pPr>
              <w:rPr>
                <w:lang w:val="de-DE"/>
              </w:rPr>
            </w:pPr>
            <w:r>
              <w:rPr>
                <w:lang w:val="de-DE"/>
              </w:rPr>
              <w:t>Zuhause ---</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 </w:t>
            </w:r>
            <w:r>
              <w:rPr>
                <w:noProof/>
                <w:sz w:val="16"/>
              </w:rPr>
              <w:br/>
            </w:r>
            <w:r>
              <w:rPr>
                <w:noProof/>
                <w:sz w:val="2"/>
              </w:rPr>
              <w:t>fd2ef059-61cd-4c9d-9177-ddaffac1b321</w:t>
            </w:r>
          </w:p>
        </w:tc>
        <w:tc>
          <w:tcPr>
            <w:tcW w:w="7407" w:type="dxa"/>
            <w:shd w:val="clear" w:color="auto" w:fill="F2F2F2" w:themeFill="background1" w:themeFillShade="F2"/>
          </w:tcPr>
          <w:p w:rsidR="00000000" w:rsidRDefault="00E73530">
            <w:pPr>
              <w:rPr>
                <w:noProof/>
              </w:rPr>
            </w:pPr>
            <w:r>
              <w:rPr>
                <w:noProof/>
              </w:rPr>
              <w:t>Standard Icons</w:t>
            </w:r>
          </w:p>
        </w:tc>
        <w:tc>
          <w:tcPr>
            <w:tcW w:w="7407" w:type="dxa"/>
          </w:tcPr>
          <w:p w:rsidR="00000000" w:rsidRDefault="00E73530">
            <w:pPr>
              <w:rPr>
                <w:lang w:val="de-DE"/>
              </w:rPr>
            </w:pPr>
            <w:r>
              <w:rPr>
                <w:lang w:val="de-DE"/>
              </w:rPr>
              <w:t>Standardsymbole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 </w:t>
            </w:r>
            <w:r>
              <w:rPr>
                <w:noProof/>
                <w:sz w:val="16"/>
              </w:rPr>
              <w:br/>
            </w:r>
            <w:r>
              <w:rPr>
                <w:noProof/>
                <w:sz w:val="2"/>
              </w:rPr>
              <w:t>bb6bfc87-c542-40e4-9cab-beb5bb0eaea2</w:t>
            </w:r>
          </w:p>
        </w:tc>
        <w:tc>
          <w:tcPr>
            <w:tcW w:w="7407" w:type="dxa"/>
            <w:shd w:val="clear" w:color="auto" w:fill="F2F2F2" w:themeFill="background1" w:themeFillShade="F2"/>
          </w:tcPr>
          <w:p w:rsidR="00000000" w:rsidRDefault="00E73530">
            <w:pPr>
              <w:rPr>
                <w:noProof/>
              </w:rPr>
            </w:pPr>
            <w:r>
              <w:rPr>
                <w:noProof/>
              </w:rPr>
              <w:t>You can set the color and size of the icon using the style attribute - for example:</w:t>
            </w:r>
          </w:p>
        </w:tc>
        <w:tc>
          <w:tcPr>
            <w:tcW w:w="7407" w:type="dxa"/>
          </w:tcPr>
          <w:p w:rsidR="00000000" w:rsidRDefault="00E73530">
            <w:pPr>
              <w:rPr>
                <w:lang w:val="de-DE"/>
              </w:rPr>
            </w:pPr>
            <w:r>
              <w:rPr>
                <w:lang w:val="de-DE"/>
              </w:rPr>
              <w:t>Sie k</w:t>
            </w:r>
            <w:r>
              <w:rPr>
                <w:lang w:val="de-DE"/>
              </w:rPr>
              <w:t>ö</w:t>
            </w:r>
            <w:r>
              <w:rPr>
                <w:lang w:val="de-DE"/>
              </w:rPr>
              <w:t>nnen die Farbe und Gr</w:t>
            </w:r>
            <w:r>
              <w:rPr>
                <w:lang w:val="de-DE"/>
              </w:rPr>
              <w:t>öß</w:t>
            </w:r>
            <w:r>
              <w:rPr>
                <w:lang w:val="de-DE"/>
              </w:rPr>
              <w:t>e des Symbols mithilfe des Stilattributs festlegen - zum Beispiel: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 </w:t>
            </w:r>
            <w:r>
              <w:rPr>
                <w:noProof/>
                <w:sz w:val="16"/>
              </w:rPr>
              <w:br/>
            </w:r>
            <w:r>
              <w:rPr>
                <w:noProof/>
                <w:sz w:val="2"/>
              </w:rPr>
              <w:t>21c67c97-b9a4-4842-b744-d857ea1be35e</w:t>
            </w:r>
          </w:p>
        </w:tc>
        <w:tc>
          <w:tcPr>
            <w:tcW w:w="7407" w:type="dxa"/>
            <w:shd w:val="clear" w:color="auto" w:fill="F2F2F2" w:themeFill="background1" w:themeFillShade="F2"/>
          </w:tcPr>
          <w:p w:rsidR="00000000" w:rsidRDefault="00E73530">
            <w:pPr>
              <w:rPr>
                <w:noProof/>
              </w:rPr>
            </w:pPr>
            <w:r>
              <w:rPr>
                <w:noProof/>
              </w:rPr>
              <w:t>Fontawesome icons</w:t>
            </w:r>
          </w:p>
        </w:tc>
        <w:tc>
          <w:tcPr>
            <w:tcW w:w="7407" w:type="dxa"/>
          </w:tcPr>
          <w:p w:rsidR="00000000" w:rsidRDefault="00E73530">
            <w:pPr>
              <w:rPr>
                <w:lang w:val="de-DE"/>
              </w:rPr>
            </w:pPr>
            <w:r>
              <w:rPr>
                <w:lang w:val="de-DE"/>
              </w:rPr>
              <w:t>Fontawesome Symbole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 </w:t>
            </w:r>
            <w:r>
              <w:rPr>
                <w:noProof/>
                <w:sz w:val="16"/>
              </w:rPr>
              <w:br/>
            </w:r>
            <w:r>
              <w:rPr>
                <w:noProof/>
                <w:sz w:val="2"/>
              </w:rPr>
              <w:t>914d7a1b-c860-4392-a84f-7bbdd70b7390</w:t>
            </w:r>
          </w:p>
        </w:tc>
        <w:tc>
          <w:tcPr>
            <w:tcW w:w="7407" w:type="dxa"/>
            <w:shd w:val="clear" w:color="auto" w:fill="F2F2F2" w:themeFill="background1" w:themeFillShade="F2"/>
          </w:tcPr>
          <w:p w:rsidR="00000000" w:rsidRDefault="00E73530">
            <w:pPr>
              <w:rPr>
                <w:noProof/>
              </w:rPr>
            </w:pPr>
            <w:r>
              <w:rPr>
                <w:noProof/>
              </w:rPr>
              <w:t>Fontawesome Icons</w:t>
            </w:r>
          </w:p>
        </w:tc>
        <w:tc>
          <w:tcPr>
            <w:tcW w:w="7407" w:type="dxa"/>
          </w:tcPr>
          <w:p w:rsidR="00000000" w:rsidRDefault="00E73530">
            <w:pPr>
              <w:rPr>
                <w:lang w:val="de-DE"/>
              </w:rPr>
            </w:pPr>
            <w:r>
              <w:rPr>
                <w:lang w:val="de-DE"/>
              </w:rPr>
              <w:t>Fontawesome Icons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 </w:t>
            </w:r>
            <w:r>
              <w:rPr>
                <w:noProof/>
                <w:sz w:val="16"/>
              </w:rPr>
              <w:br/>
            </w:r>
            <w:r>
              <w:rPr>
                <w:noProof/>
                <w:sz w:val="2"/>
              </w:rPr>
              <w:t>a5a28bc8-78e2-4d74-907d-1185e68d14d1</w:t>
            </w:r>
          </w:p>
        </w:tc>
        <w:tc>
          <w:tcPr>
            <w:tcW w:w="7407" w:type="dxa"/>
            <w:shd w:val="clear" w:color="auto" w:fill="F2F2F2" w:themeFill="background1" w:themeFillShade="F2"/>
          </w:tcPr>
          <w:p w:rsidR="00000000" w:rsidRDefault="00E73530">
            <w:pPr>
              <w:rPr>
                <w:noProof/>
              </w:rPr>
            </w:pPr>
            <w:r>
              <w:rPr>
                <w:noProof/>
              </w:rPr>
              <w:t>Icon</w:t>
            </w:r>
          </w:p>
        </w:tc>
        <w:tc>
          <w:tcPr>
            <w:tcW w:w="7407" w:type="dxa"/>
          </w:tcPr>
          <w:p w:rsidR="00000000" w:rsidRDefault="00E73530">
            <w:pPr>
              <w:rPr>
                <w:lang w:val="de-DE"/>
              </w:rPr>
            </w:pPr>
            <w:r>
              <w:rPr>
                <w:lang w:val="de-DE"/>
              </w:rPr>
              <w:t>Symbol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 </w:t>
            </w:r>
            <w:r>
              <w:rPr>
                <w:noProof/>
                <w:sz w:val="16"/>
              </w:rPr>
              <w:br/>
            </w:r>
            <w:r>
              <w:rPr>
                <w:noProof/>
                <w:sz w:val="2"/>
              </w:rPr>
              <w:t>51237239-0c1c-4669-84e5-00aa84466d48</w:t>
            </w:r>
          </w:p>
        </w:tc>
        <w:tc>
          <w:tcPr>
            <w:tcW w:w="7407" w:type="dxa"/>
            <w:shd w:val="clear" w:color="auto" w:fill="F2F2F2" w:themeFill="background1" w:themeFillShade="F2"/>
          </w:tcPr>
          <w:p w:rsidR="00000000" w:rsidRDefault="00E73530">
            <w:pPr>
              <w:rPr>
                <w:noProof/>
              </w:rPr>
            </w:pPr>
            <w:r>
              <w:rPr>
                <w:noProof/>
              </w:rPr>
              <w:t>Code</w:t>
            </w:r>
          </w:p>
        </w:tc>
        <w:tc>
          <w:tcPr>
            <w:tcW w:w="7407" w:type="dxa"/>
          </w:tcPr>
          <w:p w:rsidR="00000000" w:rsidRDefault="00E73530">
            <w:pPr>
              <w:rPr>
                <w:lang w:val="de-DE"/>
              </w:rPr>
            </w:pPr>
            <w:r>
              <w:rPr>
                <w:lang w:val="de-DE"/>
              </w:rPr>
              <w:t>Code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 </w:t>
            </w:r>
            <w:r>
              <w:rPr>
                <w:noProof/>
                <w:sz w:val="16"/>
              </w:rPr>
              <w:br/>
            </w:r>
            <w:r>
              <w:rPr>
                <w:noProof/>
                <w:sz w:val="2"/>
              </w:rPr>
              <w:t>5ce7d0d0-74dd-4dc6-b5af-2537cc56f5de</w:t>
            </w:r>
          </w:p>
        </w:tc>
        <w:tc>
          <w:tcPr>
            <w:tcW w:w="7407" w:type="dxa"/>
            <w:shd w:val="clear" w:color="auto" w:fill="F2F2F2" w:themeFill="background1" w:themeFillShade="F2"/>
          </w:tcPr>
          <w:p w:rsidR="00000000" w:rsidRDefault="00E73530">
            <w:pPr>
              <w:rPr>
                <w:noProof/>
              </w:rPr>
            </w:pPr>
            <w:r>
              <w:rPr>
                <w:noProof/>
              </w:rPr>
              <w:t>Standard Use</w:t>
            </w:r>
          </w:p>
        </w:tc>
        <w:tc>
          <w:tcPr>
            <w:tcW w:w="7407" w:type="dxa"/>
          </w:tcPr>
          <w:p w:rsidR="00000000" w:rsidRDefault="00E73530">
            <w:pPr>
              <w:rPr>
                <w:lang w:val="de-DE"/>
              </w:rPr>
            </w:pPr>
            <w:r>
              <w:rPr>
                <w:lang w:val="de-DE"/>
              </w:rPr>
              <w:t>Standardgebrauch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 </w:t>
            </w:r>
            <w:r>
              <w:rPr>
                <w:noProof/>
                <w:sz w:val="16"/>
              </w:rPr>
              <w:br/>
            </w:r>
            <w:r>
              <w:rPr>
                <w:noProof/>
                <w:sz w:val="2"/>
              </w:rPr>
              <w:t>ac2fb139-65b9-4960-8dc3-4ca331c87959</w:t>
            </w:r>
          </w:p>
        </w:tc>
        <w:tc>
          <w:tcPr>
            <w:tcW w:w="7407" w:type="dxa"/>
            <w:shd w:val="clear" w:color="auto" w:fill="F2F2F2" w:themeFill="background1" w:themeFillShade="F2"/>
          </w:tcPr>
          <w:p w:rsidR="00000000" w:rsidRDefault="00E73530">
            <w:pPr>
              <w:rPr>
                <w:noProof/>
              </w:rPr>
            </w:pPr>
            <w:r>
              <w:rPr>
                <w:noProof/>
              </w:rPr>
              <w:t>Administration</w:t>
            </w:r>
          </w:p>
        </w:tc>
        <w:tc>
          <w:tcPr>
            <w:tcW w:w="7407" w:type="dxa"/>
          </w:tcPr>
          <w:p w:rsidR="00000000" w:rsidRDefault="00E73530">
            <w:pPr>
              <w:rPr>
                <w:lang w:val="de-DE"/>
              </w:rPr>
            </w:pPr>
            <w:r>
              <w:rPr>
                <w:lang w:val="de-DE"/>
              </w:rPr>
              <w:t>Verwaltung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 </w:t>
            </w:r>
            <w:r>
              <w:rPr>
                <w:noProof/>
                <w:sz w:val="16"/>
              </w:rPr>
              <w:br/>
            </w:r>
            <w:r>
              <w:rPr>
                <w:noProof/>
                <w:sz w:val="2"/>
              </w:rPr>
              <w:t>638cbfed-860d-47c0-8cd6-0512171190b7</w:t>
            </w:r>
          </w:p>
        </w:tc>
        <w:tc>
          <w:tcPr>
            <w:tcW w:w="7407" w:type="dxa"/>
            <w:shd w:val="clear" w:color="auto" w:fill="F2F2F2" w:themeFill="background1" w:themeFillShade="F2"/>
          </w:tcPr>
          <w:p w:rsidR="00000000" w:rsidRDefault="00E73530">
            <w:pPr>
              <w:rPr>
                <w:noProof/>
              </w:rPr>
            </w:pPr>
            <w:r>
              <w:rPr>
                <w:noProof/>
              </w:rPr>
              <w:t>Advertising</w:t>
            </w:r>
          </w:p>
        </w:tc>
        <w:tc>
          <w:tcPr>
            <w:tcW w:w="7407" w:type="dxa"/>
          </w:tcPr>
          <w:p w:rsidR="00000000" w:rsidRDefault="00E73530">
            <w:pPr>
              <w:rPr>
                <w:lang w:val="de-DE"/>
              </w:rPr>
            </w:pPr>
            <w:r>
              <w:rPr>
                <w:lang w:val="de-DE"/>
              </w:rPr>
              <w:t>Werbung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20 </w:t>
            </w:r>
            <w:r>
              <w:rPr>
                <w:noProof/>
                <w:sz w:val="16"/>
              </w:rPr>
              <w:br/>
            </w:r>
            <w:r>
              <w:rPr>
                <w:noProof/>
                <w:sz w:val="2"/>
              </w:rPr>
              <w:t>ba17d13c-01df-4210-9001-c1619dfc86cc</w:t>
            </w:r>
          </w:p>
        </w:tc>
        <w:tc>
          <w:tcPr>
            <w:tcW w:w="7407" w:type="dxa"/>
            <w:shd w:val="clear" w:color="auto" w:fill="F2F2F2" w:themeFill="background1" w:themeFillShade="F2"/>
          </w:tcPr>
          <w:p w:rsidR="00000000" w:rsidRDefault="00E73530">
            <w:pPr>
              <w:rPr>
                <w:noProof/>
              </w:rPr>
            </w:pPr>
            <w:r>
              <w:rPr>
                <w:noProof/>
              </w:rPr>
              <w:t>Analytics</w:t>
            </w:r>
          </w:p>
        </w:tc>
        <w:tc>
          <w:tcPr>
            <w:tcW w:w="7407" w:type="dxa"/>
          </w:tcPr>
          <w:p w:rsidR="00000000" w:rsidRDefault="00E73530">
            <w:pPr>
              <w:rPr>
                <w:lang w:val="de-DE"/>
              </w:rPr>
            </w:pPr>
            <w:r>
              <w:rPr>
                <w:lang w:val="de-DE"/>
              </w:rPr>
              <w:t>Analytik</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21 </w:t>
            </w:r>
            <w:r>
              <w:rPr>
                <w:noProof/>
                <w:sz w:val="16"/>
              </w:rPr>
              <w:br/>
            </w:r>
            <w:r>
              <w:rPr>
                <w:noProof/>
                <w:sz w:val="2"/>
              </w:rPr>
              <w:t>5074cf27-4b5e-48bc-bd46-fdd6c321e96b</w:t>
            </w:r>
          </w:p>
        </w:tc>
        <w:tc>
          <w:tcPr>
            <w:tcW w:w="7407" w:type="dxa"/>
            <w:shd w:val="clear" w:color="auto" w:fill="F2F2F2" w:themeFill="background1" w:themeFillShade="F2"/>
          </w:tcPr>
          <w:p w:rsidR="00000000" w:rsidRDefault="00E73530">
            <w:pPr>
              <w:rPr>
                <w:noProof/>
              </w:rPr>
            </w:pPr>
            <w:r>
              <w:rPr>
                <w:rStyle w:val="mqInternal"/>
                <w:noProof/>
              </w:rPr>
              <w:t>[1}{2]</w:t>
            </w:r>
            <w:r>
              <w:rPr>
                <w:noProof/>
              </w:rPr>
              <w:t>/td&gt;</w:t>
            </w:r>
          </w:p>
        </w:tc>
        <w:tc>
          <w:tcPr>
            <w:tcW w:w="7407" w:type="dxa"/>
          </w:tcPr>
          <w:p w:rsidR="00000000" w:rsidRDefault="00E73530">
            <w:pPr>
              <w:rPr>
                <w:lang w:val="de-DE"/>
              </w:rPr>
            </w:pPr>
            <w:r>
              <w:rPr>
                <w:rStyle w:val="mqInternal"/>
                <w:noProof/>
                <w:lang w:val="de-DE"/>
              </w:rPr>
              <w:t>[1}{2]</w:t>
            </w:r>
            <w:r>
              <w:rPr>
                <w:lang w:val="de-DE"/>
              </w:rPr>
              <w:t>/ td&gt;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23 </w:t>
            </w:r>
            <w:r>
              <w:rPr>
                <w:noProof/>
                <w:sz w:val="16"/>
              </w:rPr>
              <w:br/>
            </w:r>
            <w:r>
              <w:rPr>
                <w:noProof/>
                <w:sz w:val="2"/>
              </w:rPr>
              <w:t>ea5c9494-19c5-486b-983d-15bda23d0123</w:t>
            </w:r>
          </w:p>
        </w:tc>
        <w:tc>
          <w:tcPr>
            <w:tcW w:w="7407" w:type="dxa"/>
            <w:shd w:val="clear" w:color="auto" w:fill="F2F2F2" w:themeFill="background1" w:themeFillShade="F2"/>
          </w:tcPr>
          <w:p w:rsidR="00000000" w:rsidRDefault="00E73530">
            <w:pPr>
              <w:rPr>
                <w:noProof/>
              </w:rPr>
            </w:pPr>
            <w:r>
              <w:rPr>
                <w:noProof/>
              </w:rPr>
              <w:t>Basics</w:t>
            </w:r>
          </w:p>
        </w:tc>
        <w:tc>
          <w:tcPr>
            <w:tcW w:w="7407" w:type="dxa"/>
          </w:tcPr>
          <w:p w:rsidR="00000000" w:rsidRDefault="00E73530">
            <w:pPr>
              <w:rPr>
                <w:lang w:val="de-DE"/>
              </w:rPr>
            </w:pPr>
            <w:r>
              <w:rPr>
                <w:lang w:val="de-DE"/>
              </w:rPr>
              <w:t>Grundlagen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26 </w:t>
            </w:r>
            <w:r>
              <w:rPr>
                <w:noProof/>
                <w:sz w:val="16"/>
              </w:rPr>
              <w:br/>
            </w:r>
            <w:r>
              <w:rPr>
                <w:noProof/>
                <w:sz w:val="2"/>
              </w:rPr>
              <w:t>f5147ad5-0287-4f57-8c7a-de2354d52ce9</w:t>
            </w:r>
          </w:p>
        </w:tc>
        <w:tc>
          <w:tcPr>
            <w:tcW w:w="7407" w:type="dxa"/>
            <w:shd w:val="clear" w:color="auto" w:fill="F2F2F2" w:themeFill="background1" w:themeFillShade="F2"/>
          </w:tcPr>
          <w:p w:rsidR="00000000" w:rsidRDefault="00E73530">
            <w:pPr>
              <w:rPr>
                <w:noProof/>
              </w:rPr>
            </w:pPr>
            <w:r>
              <w:rPr>
                <w:noProof/>
              </w:rPr>
              <w:t>Code</w:t>
            </w:r>
          </w:p>
        </w:tc>
        <w:tc>
          <w:tcPr>
            <w:tcW w:w="7407" w:type="dxa"/>
          </w:tcPr>
          <w:p w:rsidR="00000000" w:rsidRDefault="00E73530">
            <w:pPr>
              <w:rPr>
                <w:lang w:val="de-DE"/>
              </w:rPr>
            </w:pPr>
            <w:r>
              <w:rPr>
                <w:lang w:val="de-DE"/>
              </w:rPr>
              <w:t>Code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29 </w:t>
            </w:r>
            <w:r>
              <w:rPr>
                <w:noProof/>
                <w:sz w:val="16"/>
              </w:rPr>
              <w:br/>
            </w:r>
            <w:r>
              <w:rPr>
                <w:noProof/>
                <w:sz w:val="2"/>
              </w:rPr>
              <w:t>fb438de9-1191-4053-92bb-1b5dfa064849</w:t>
            </w:r>
          </w:p>
        </w:tc>
        <w:tc>
          <w:tcPr>
            <w:tcW w:w="7407" w:type="dxa"/>
            <w:shd w:val="clear" w:color="auto" w:fill="F2F2F2" w:themeFill="background1" w:themeFillShade="F2"/>
          </w:tcPr>
          <w:p w:rsidR="00000000" w:rsidRDefault="00E73530">
            <w:pPr>
              <w:rPr>
                <w:noProof/>
              </w:rPr>
            </w:pPr>
            <w:r>
              <w:rPr>
                <w:noProof/>
              </w:rPr>
              <w:t>Code Solutions</w:t>
            </w:r>
          </w:p>
        </w:tc>
        <w:tc>
          <w:tcPr>
            <w:tcW w:w="7407" w:type="dxa"/>
          </w:tcPr>
          <w:p w:rsidR="00000000" w:rsidRDefault="00E73530">
            <w:pPr>
              <w:rPr>
                <w:lang w:val="de-DE"/>
              </w:rPr>
            </w:pPr>
            <w:r>
              <w:rPr>
                <w:lang w:val="de-DE"/>
              </w:rPr>
              <w:t>Codel</w:t>
            </w:r>
            <w:r>
              <w:rPr>
                <w:lang w:val="de-DE"/>
              </w:rPr>
              <w:t>ö</w:t>
            </w:r>
            <w:r>
              <w:rPr>
                <w:lang w:val="de-DE"/>
              </w:rPr>
              <w:t>sungen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32 </w:t>
            </w:r>
            <w:r>
              <w:rPr>
                <w:noProof/>
                <w:sz w:val="16"/>
              </w:rPr>
              <w:br/>
            </w:r>
            <w:r>
              <w:rPr>
                <w:noProof/>
                <w:sz w:val="2"/>
              </w:rPr>
              <w:t>86d03373-3da7-4ce3-bb1f-401d8c9c8da5</w:t>
            </w:r>
          </w:p>
        </w:tc>
        <w:tc>
          <w:tcPr>
            <w:tcW w:w="7407" w:type="dxa"/>
            <w:shd w:val="clear" w:color="auto" w:fill="F2F2F2" w:themeFill="background1" w:themeFillShade="F2"/>
          </w:tcPr>
          <w:p w:rsidR="00000000" w:rsidRDefault="00E73530">
            <w:pPr>
              <w:rPr>
                <w:noProof/>
              </w:rPr>
            </w:pPr>
            <w:r>
              <w:rPr>
                <w:noProof/>
              </w:rPr>
              <w:t>Create Mobile App</w:t>
            </w:r>
          </w:p>
        </w:tc>
        <w:tc>
          <w:tcPr>
            <w:tcW w:w="7407" w:type="dxa"/>
          </w:tcPr>
          <w:p w:rsidR="00000000" w:rsidRDefault="00E73530">
            <w:pPr>
              <w:rPr>
                <w:lang w:val="de-DE"/>
              </w:rPr>
            </w:pPr>
            <w:r>
              <w:rPr>
                <w:lang w:val="de-DE"/>
              </w:rPr>
              <w:t>Mobile App erstellen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35 </w:t>
            </w:r>
            <w:r>
              <w:rPr>
                <w:noProof/>
                <w:sz w:val="16"/>
              </w:rPr>
              <w:br/>
            </w:r>
            <w:r>
              <w:rPr>
                <w:noProof/>
                <w:sz w:val="2"/>
              </w:rPr>
              <w:t>e0c2cf62-2fe8-4490-b111-fc021609bc61</w:t>
            </w:r>
          </w:p>
        </w:tc>
        <w:tc>
          <w:tcPr>
            <w:tcW w:w="7407" w:type="dxa"/>
            <w:shd w:val="clear" w:color="auto" w:fill="F2F2F2" w:themeFill="background1" w:themeFillShade="F2"/>
          </w:tcPr>
          <w:p w:rsidR="00000000" w:rsidRDefault="00E73530">
            <w:pPr>
              <w:rPr>
                <w:noProof/>
              </w:rPr>
            </w:pPr>
            <w:r>
              <w:rPr>
                <w:noProof/>
              </w:rPr>
              <w:t>Create a Web App</w:t>
            </w:r>
          </w:p>
        </w:tc>
        <w:tc>
          <w:tcPr>
            <w:tcW w:w="7407" w:type="dxa"/>
          </w:tcPr>
          <w:p w:rsidR="00000000" w:rsidRDefault="00E73530">
            <w:pPr>
              <w:rPr>
                <w:lang w:val="de-DE"/>
              </w:rPr>
            </w:pPr>
            <w:r>
              <w:rPr>
                <w:lang w:val="de-DE"/>
              </w:rPr>
              <w:t>Erstellen Sie eine Web-App</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36 </w:t>
            </w:r>
            <w:r>
              <w:rPr>
                <w:noProof/>
                <w:sz w:val="16"/>
              </w:rPr>
              <w:br/>
            </w:r>
            <w:r>
              <w:rPr>
                <w:noProof/>
                <w:sz w:val="2"/>
              </w:rPr>
              <w:t>36c3ab1d-4470-48f9-8c2f-c97b7a322698</w:t>
            </w:r>
          </w:p>
        </w:tc>
        <w:tc>
          <w:tcPr>
            <w:tcW w:w="7407" w:type="dxa"/>
            <w:shd w:val="clear" w:color="auto" w:fill="F2F2F2" w:themeFill="background1" w:themeFillShade="F2"/>
          </w:tcPr>
          <w:p w:rsidR="00000000" w:rsidRDefault="00E73530">
            <w:pPr>
              <w:rPr>
                <w:noProof/>
              </w:rPr>
            </w:pPr>
            <w:r>
              <w:rPr>
                <w:noProof/>
              </w:rPr>
              <w:t>&lt;</w:t>
            </w:r>
            <w:r>
              <w:rPr>
                <w:rStyle w:val="mqInternal"/>
                <w:noProof/>
              </w:rPr>
              <w:t>[1}{2]</w:t>
            </w:r>
          </w:p>
        </w:tc>
        <w:tc>
          <w:tcPr>
            <w:tcW w:w="7407" w:type="dxa"/>
          </w:tcPr>
          <w:p w:rsidR="00000000" w:rsidRDefault="00E73530">
            <w:pPr>
              <w:rPr>
                <w:lang w:val="de-DE"/>
              </w:rPr>
            </w:pPr>
            <w:r>
              <w:rPr>
                <w:lang w:val="de-DE"/>
              </w:rPr>
              <w:t>&lt;</w:t>
            </w:r>
            <w:r>
              <w:rPr>
                <w:rStyle w:val="mqInternal"/>
                <w:noProof/>
                <w:lang w:val="de-DE"/>
              </w:rPr>
              <w:t>[1}{2]</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38 </w:t>
            </w:r>
            <w:r>
              <w:rPr>
                <w:noProof/>
                <w:sz w:val="16"/>
              </w:rPr>
              <w:br/>
            </w:r>
            <w:r>
              <w:rPr>
                <w:noProof/>
                <w:sz w:val="2"/>
              </w:rPr>
              <w:t>f3f5b29c-a4cb-4c34-8793-bd3ed1810325</w:t>
            </w:r>
          </w:p>
        </w:tc>
        <w:tc>
          <w:tcPr>
            <w:tcW w:w="7407" w:type="dxa"/>
            <w:shd w:val="clear" w:color="auto" w:fill="F2F2F2" w:themeFill="background1" w:themeFillShade="F2"/>
          </w:tcPr>
          <w:p w:rsidR="00000000" w:rsidRDefault="00E73530">
            <w:pPr>
              <w:rPr>
                <w:noProof/>
              </w:rPr>
            </w:pPr>
            <w:r>
              <w:rPr>
                <w:noProof/>
              </w:rPr>
              <w:t>Create App Design</w:t>
            </w:r>
          </w:p>
        </w:tc>
        <w:tc>
          <w:tcPr>
            <w:tcW w:w="7407" w:type="dxa"/>
          </w:tcPr>
          <w:p w:rsidR="00000000" w:rsidRDefault="00E73530">
            <w:pPr>
              <w:rPr>
                <w:lang w:val="de-DE"/>
              </w:rPr>
            </w:pPr>
            <w:r>
              <w:rPr>
                <w:lang w:val="de-DE"/>
              </w:rPr>
              <w:t>App-Design erstellen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41 </w:t>
            </w:r>
            <w:r>
              <w:rPr>
                <w:noProof/>
                <w:sz w:val="16"/>
              </w:rPr>
              <w:br/>
            </w:r>
            <w:r>
              <w:rPr>
                <w:noProof/>
                <w:sz w:val="2"/>
              </w:rPr>
              <w:t>78eb9310-d0b2-4d1e-9541-cb1405d462e8</w:t>
            </w:r>
          </w:p>
        </w:tc>
        <w:tc>
          <w:tcPr>
            <w:tcW w:w="7407" w:type="dxa"/>
            <w:shd w:val="clear" w:color="auto" w:fill="F2F2F2" w:themeFill="background1" w:themeFillShade="F2"/>
          </w:tcPr>
          <w:p w:rsidR="00000000" w:rsidRDefault="00E73530">
            <w:pPr>
              <w:rPr>
                <w:noProof/>
              </w:rPr>
            </w:pPr>
            <w:r>
              <w:rPr>
                <w:noProof/>
              </w:rPr>
              <w:t>Create Experience</w:t>
            </w:r>
          </w:p>
        </w:tc>
        <w:tc>
          <w:tcPr>
            <w:tcW w:w="7407" w:type="dxa"/>
          </w:tcPr>
          <w:p w:rsidR="00000000" w:rsidRDefault="00E73530">
            <w:pPr>
              <w:rPr>
                <w:lang w:val="de-DE"/>
              </w:rPr>
            </w:pPr>
            <w:r>
              <w:rPr>
                <w:lang w:val="de-DE"/>
              </w:rPr>
              <w:t>Erfahrung schaffen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44 </w:t>
            </w:r>
            <w:r>
              <w:rPr>
                <w:noProof/>
                <w:sz w:val="16"/>
              </w:rPr>
              <w:br/>
            </w:r>
            <w:r>
              <w:rPr>
                <w:noProof/>
                <w:sz w:val="2"/>
              </w:rPr>
              <w:t>ec3e7d71-7168-4bb6-8804-b177c71098f8</w:t>
            </w:r>
          </w:p>
        </w:tc>
        <w:tc>
          <w:tcPr>
            <w:tcW w:w="7407" w:type="dxa"/>
            <w:shd w:val="clear" w:color="auto" w:fill="F2F2F2" w:themeFill="background1" w:themeFillShade="F2"/>
          </w:tcPr>
          <w:p w:rsidR="00000000" w:rsidRDefault="00E73530">
            <w:pPr>
              <w:rPr>
                <w:noProof/>
              </w:rPr>
            </w:pPr>
            <w:r>
              <w:rPr>
                <w:noProof/>
              </w:rPr>
              <w:t>Create Users</w:t>
            </w:r>
          </w:p>
        </w:tc>
        <w:tc>
          <w:tcPr>
            <w:tcW w:w="7407" w:type="dxa"/>
          </w:tcPr>
          <w:p w:rsidR="00000000" w:rsidRDefault="00E73530">
            <w:pPr>
              <w:rPr>
                <w:lang w:val="de-DE"/>
              </w:rPr>
            </w:pPr>
            <w:r>
              <w:rPr>
                <w:lang w:val="de-DE"/>
              </w:rPr>
              <w:t>Benutzer erstellen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47 </w:t>
            </w:r>
            <w:r>
              <w:rPr>
                <w:noProof/>
                <w:sz w:val="16"/>
              </w:rPr>
              <w:br/>
            </w:r>
            <w:r>
              <w:rPr>
                <w:noProof/>
                <w:sz w:val="2"/>
              </w:rPr>
              <w:t>31d5b575-371d-42a2-a2ca-91e69b9820e0</w:t>
            </w:r>
          </w:p>
        </w:tc>
        <w:tc>
          <w:tcPr>
            <w:tcW w:w="7407" w:type="dxa"/>
            <w:shd w:val="clear" w:color="auto" w:fill="F2F2F2" w:themeFill="background1" w:themeFillShade="F2"/>
          </w:tcPr>
          <w:p w:rsidR="00000000" w:rsidRDefault="00E73530">
            <w:pPr>
              <w:rPr>
                <w:noProof/>
              </w:rPr>
            </w:pPr>
            <w:r>
              <w:rPr>
                <w:noProof/>
              </w:rPr>
              <w:t>Creating Apps</w:t>
            </w:r>
          </w:p>
        </w:tc>
        <w:tc>
          <w:tcPr>
            <w:tcW w:w="7407" w:type="dxa"/>
          </w:tcPr>
          <w:p w:rsidR="00000000" w:rsidRDefault="00E73530">
            <w:pPr>
              <w:rPr>
                <w:lang w:val="de-DE"/>
              </w:rPr>
            </w:pPr>
            <w:r>
              <w:rPr>
                <w:lang w:val="de-DE"/>
              </w:rPr>
              <w:t>Apps erstellen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50 </w:t>
            </w:r>
            <w:r>
              <w:rPr>
                <w:noProof/>
                <w:sz w:val="16"/>
              </w:rPr>
              <w:br/>
            </w:r>
            <w:r>
              <w:rPr>
                <w:noProof/>
                <w:sz w:val="2"/>
              </w:rPr>
              <w:t>ac6c2a5f-7870-40b2-af7c-25ffaf619ebc</w:t>
            </w:r>
          </w:p>
        </w:tc>
        <w:tc>
          <w:tcPr>
            <w:tcW w:w="7407" w:type="dxa"/>
            <w:shd w:val="clear" w:color="auto" w:fill="F2F2F2" w:themeFill="background1" w:themeFillShade="F2"/>
          </w:tcPr>
          <w:p w:rsidR="00000000" w:rsidRDefault="00E73530">
            <w:pPr>
              <w:rPr>
                <w:noProof/>
              </w:rPr>
            </w:pPr>
            <w:r>
              <w:rPr>
                <w:noProof/>
              </w:rPr>
              <w:t>Creating your Application</w:t>
            </w:r>
          </w:p>
        </w:tc>
        <w:tc>
          <w:tcPr>
            <w:tcW w:w="7407" w:type="dxa"/>
          </w:tcPr>
          <w:p w:rsidR="00000000" w:rsidRDefault="00E73530">
            <w:pPr>
              <w:rPr>
                <w:lang w:val="de-DE"/>
              </w:rPr>
            </w:pPr>
            <w:r>
              <w:rPr>
                <w:lang w:val="de-DE"/>
              </w:rPr>
              <w:t>Erstellen Sie Ihre Anwendung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53 </w:t>
            </w:r>
            <w:r>
              <w:rPr>
                <w:noProof/>
                <w:sz w:val="16"/>
              </w:rPr>
              <w:br/>
            </w:r>
            <w:r>
              <w:rPr>
                <w:noProof/>
                <w:sz w:val="2"/>
              </w:rPr>
              <w:t>aff56cc7-0</w:t>
            </w:r>
            <w:r>
              <w:rPr>
                <w:noProof/>
                <w:sz w:val="2"/>
              </w:rPr>
              <w:t>0c4-4781-bbf3-528cc1277b4c</w:t>
            </w:r>
          </w:p>
        </w:tc>
        <w:tc>
          <w:tcPr>
            <w:tcW w:w="7407" w:type="dxa"/>
            <w:shd w:val="clear" w:color="auto" w:fill="F2F2F2" w:themeFill="background1" w:themeFillShade="F2"/>
          </w:tcPr>
          <w:p w:rsidR="00000000" w:rsidRDefault="00E73530">
            <w:pPr>
              <w:rPr>
                <w:noProof/>
              </w:rPr>
            </w:pPr>
            <w:r>
              <w:rPr>
                <w:noProof/>
              </w:rPr>
              <w:t>Create Playlist</w:t>
            </w:r>
          </w:p>
        </w:tc>
        <w:tc>
          <w:tcPr>
            <w:tcW w:w="7407" w:type="dxa"/>
          </w:tcPr>
          <w:p w:rsidR="00000000" w:rsidRDefault="00E73530">
            <w:pPr>
              <w:rPr>
                <w:lang w:val="de-DE"/>
              </w:rPr>
            </w:pPr>
            <w:r>
              <w:rPr>
                <w:lang w:val="de-DE"/>
              </w:rPr>
              <w:t>Playlist erstellen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56 </w:t>
            </w:r>
            <w:r>
              <w:rPr>
                <w:noProof/>
                <w:sz w:val="16"/>
              </w:rPr>
              <w:br/>
            </w:r>
            <w:r>
              <w:rPr>
                <w:noProof/>
                <w:sz w:val="2"/>
              </w:rPr>
              <w:t>1d6cbde1-67d5-40de-9c40-bdd04e9e69ad</w:t>
            </w:r>
          </w:p>
        </w:tc>
        <w:tc>
          <w:tcPr>
            <w:tcW w:w="7407" w:type="dxa"/>
            <w:shd w:val="clear" w:color="auto" w:fill="F2F2F2" w:themeFill="background1" w:themeFillShade="F2"/>
          </w:tcPr>
          <w:p w:rsidR="00000000" w:rsidRDefault="00E73530">
            <w:pPr>
              <w:rPr>
                <w:noProof/>
              </w:rPr>
            </w:pPr>
            <w:r>
              <w:rPr>
                <w:noProof/>
              </w:rPr>
              <w:t>Dashboard</w:t>
            </w:r>
          </w:p>
        </w:tc>
        <w:tc>
          <w:tcPr>
            <w:tcW w:w="7407" w:type="dxa"/>
          </w:tcPr>
          <w:p w:rsidR="00000000" w:rsidRDefault="00E73530">
            <w:pPr>
              <w:rPr>
                <w:lang w:val="de-DE"/>
              </w:rPr>
            </w:pPr>
            <w:r>
              <w:rPr>
                <w:lang w:val="de-DE"/>
              </w:rPr>
              <w:t>Instrumententafel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59 </w:t>
            </w:r>
            <w:r>
              <w:rPr>
                <w:noProof/>
                <w:sz w:val="16"/>
              </w:rPr>
              <w:br/>
            </w:r>
            <w:r>
              <w:rPr>
                <w:noProof/>
                <w:sz w:val="2"/>
              </w:rPr>
              <w:t>0a9eef13-53df-4955-be37-32a845239e0b</w:t>
            </w:r>
          </w:p>
        </w:tc>
        <w:tc>
          <w:tcPr>
            <w:tcW w:w="7407" w:type="dxa"/>
            <w:shd w:val="clear" w:color="auto" w:fill="F2F2F2" w:themeFill="background1" w:themeFillShade="F2"/>
          </w:tcPr>
          <w:p w:rsidR="00000000" w:rsidRDefault="00E73530">
            <w:pPr>
              <w:rPr>
                <w:noProof/>
              </w:rPr>
            </w:pPr>
            <w:r>
              <w:rPr>
                <w:noProof/>
              </w:rPr>
              <w:t>Data Collection</w:t>
            </w:r>
          </w:p>
        </w:tc>
        <w:tc>
          <w:tcPr>
            <w:tcW w:w="7407" w:type="dxa"/>
          </w:tcPr>
          <w:p w:rsidR="00000000" w:rsidRDefault="00E73530">
            <w:pPr>
              <w:rPr>
                <w:lang w:val="de-DE"/>
              </w:rPr>
            </w:pPr>
            <w:r>
              <w:rPr>
                <w:lang w:val="de-DE"/>
              </w:rPr>
              <w:t>Datensammlung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62 </w:t>
            </w:r>
            <w:r>
              <w:rPr>
                <w:noProof/>
                <w:sz w:val="16"/>
              </w:rPr>
              <w:br/>
            </w:r>
            <w:r>
              <w:rPr>
                <w:noProof/>
                <w:sz w:val="2"/>
              </w:rPr>
              <w:t>81b8ee54-d78d-478d-9dd2-624d34944e4c</w:t>
            </w:r>
          </w:p>
        </w:tc>
        <w:tc>
          <w:tcPr>
            <w:tcW w:w="7407" w:type="dxa"/>
            <w:shd w:val="clear" w:color="auto" w:fill="F2F2F2" w:themeFill="background1" w:themeFillShade="F2"/>
          </w:tcPr>
          <w:p w:rsidR="00000000" w:rsidRDefault="00E73530">
            <w:pPr>
              <w:rPr>
                <w:noProof/>
              </w:rPr>
            </w:pPr>
            <w:r>
              <w:rPr>
                <w:noProof/>
              </w:rPr>
              <w:t>Design Con</w:t>
            </w:r>
            <w:r>
              <w:rPr>
                <w:noProof/>
              </w:rPr>
              <w:t>siderations</w:t>
            </w:r>
          </w:p>
        </w:tc>
        <w:tc>
          <w:tcPr>
            <w:tcW w:w="7407" w:type="dxa"/>
          </w:tcPr>
          <w:p w:rsidR="00000000" w:rsidRDefault="00E73530">
            <w:pPr>
              <w:rPr>
                <w:lang w:val="de-DE"/>
              </w:rPr>
            </w:pPr>
            <w:r>
              <w:rPr>
                <w:lang w:val="de-DE"/>
              </w:rPr>
              <w:t>Ü</w:t>
            </w:r>
            <w:r>
              <w:rPr>
                <w:lang w:val="de-DE"/>
              </w:rPr>
              <w:t>berlegungen zum Entwurf</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65 </w:t>
            </w:r>
            <w:r>
              <w:rPr>
                <w:noProof/>
                <w:sz w:val="16"/>
              </w:rPr>
              <w:br/>
            </w:r>
            <w:r>
              <w:rPr>
                <w:noProof/>
                <w:sz w:val="2"/>
              </w:rPr>
              <w:t>17f1c625-9efb-416a-ac0c-ad94389f9d6f</w:t>
            </w:r>
          </w:p>
        </w:tc>
        <w:tc>
          <w:tcPr>
            <w:tcW w:w="7407" w:type="dxa"/>
            <w:shd w:val="clear" w:color="auto" w:fill="F2F2F2" w:themeFill="background1" w:themeFillShade="F2"/>
          </w:tcPr>
          <w:p w:rsidR="00000000" w:rsidRDefault="00E73530">
            <w:pPr>
              <w:rPr>
                <w:noProof/>
              </w:rPr>
            </w:pPr>
            <w:r>
              <w:rPr>
                <w:noProof/>
              </w:rPr>
              <w:t>Delivery System</w:t>
            </w:r>
          </w:p>
        </w:tc>
        <w:tc>
          <w:tcPr>
            <w:tcW w:w="7407" w:type="dxa"/>
          </w:tcPr>
          <w:p w:rsidR="00000000" w:rsidRDefault="00E73530">
            <w:pPr>
              <w:rPr>
                <w:lang w:val="de-DE"/>
              </w:rPr>
            </w:pPr>
            <w:r>
              <w:rPr>
                <w:lang w:val="de-DE"/>
              </w:rPr>
              <w:t>Liefersystem</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68 </w:t>
            </w:r>
            <w:r>
              <w:rPr>
                <w:noProof/>
                <w:sz w:val="16"/>
              </w:rPr>
              <w:br/>
            </w:r>
            <w:r>
              <w:rPr>
                <w:noProof/>
                <w:sz w:val="2"/>
              </w:rPr>
              <w:t>73ba9f00-7e06-4ae5-8f7b-2009fecb52a3</w:t>
            </w:r>
          </w:p>
        </w:tc>
        <w:tc>
          <w:tcPr>
            <w:tcW w:w="7407" w:type="dxa"/>
            <w:shd w:val="clear" w:color="auto" w:fill="F2F2F2" w:themeFill="background1" w:themeFillShade="F2"/>
          </w:tcPr>
          <w:p w:rsidR="00000000" w:rsidRDefault="00E73530">
            <w:pPr>
              <w:rPr>
                <w:noProof/>
              </w:rPr>
            </w:pPr>
            <w:r>
              <w:rPr>
                <w:noProof/>
              </w:rPr>
              <w:t>Developer</w:t>
            </w:r>
          </w:p>
        </w:tc>
        <w:tc>
          <w:tcPr>
            <w:tcW w:w="7407" w:type="dxa"/>
          </w:tcPr>
          <w:p w:rsidR="00000000" w:rsidRDefault="00E73530">
            <w:pPr>
              <w:rPr>
                <w:lang w:val="de-DE"/>
              </w:rPr>
            </w:pPr>
            <w:r>
              <w:rPr>
                <w:lang w:val="de-DE"/>
              </w:rPr>
              <w:t>Entwickler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71 </w:t>
            </w:r>
            <w:r>
              <w:rPr>
                <w:noProof/>
                <w:sz w:val="16"/>
              </w:rPr>
              <w:br/>
            </w:r>
            <w:r>
              <w:rPr>
                <w:noProof/>
                <w:sz w:val="2"/>
              </w:rPr>
              <w:t>6589520d-d4bb-4b51-b24e-7a24216a4b36</w:t>
            </w:r>
          </w:p>
        </w:tc>
        <w:tc>
          <w:tcPr>
            <w:tcW w:w="7407" w:type="dxa"/>
            <w:shd w:val="clear" w:color="auto" w:fill="F2F2F2" w:themeFill="background1" w:themeFillShade="F2"/>
          </w:tcPr>
          <w:p w:rsidR="00000000" w:rsidRDefault="00E73530">
            <w:pPr>
              <w:rPr>
                <w:noProof/>
              </w:rPr>
            </w:pPr>
            <w:r>
              <w:rPr>
                <w:noProof/>
              </w:rPr>
              <w:t>Documentation</w:t>
            </w:r>
          </w:p>
        </w:tc>
        <w:tc>
          <w:tcPr>
            <w:tcW w:w="7407" w:type="dxa"/>
          </w:tcPr>
          <w:p w:rsidR="00000000" w:rsidRDefault="00E73530">
            <w:pPr>
              <w:rPr>
                <w:lang w:val="de-DE"/>
              </w:rPr>
            </w:pPr>
            <w:r>
              <w:rPr>
                <w:lang w:val="de-DE"/>
              </w:rPr>
              <w:t>Dokumentation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74 </w:t>
            </w:r>
            <w:r>
              <w:rPr>
                <w:noProof/>
                <w:sz w:val="16"/>
              </w:rPr>
              <w:br/>
            </w:r>
            <w:r>
              <w:rPr>
                <w:noProof/>
                <w:sz w:val="2"/>
              </w:rPr>
              <w:t>224e7ea8-5418-49f5-ae9e-ae5e18a3a935</w:t>
            </w:r>
          </w:p>
        </w:tc>
        <w:tc>
          <w:tcPr>
            <w:tcW w:w="7407" w:type="dxa"/>
            <w:shd w:val="clear" w:color="auto" w:fill="F2F2F2" w:themeFill="background1" w:themeFillShade="F2"/>
          </w:tcPr>
          <w:p w:rsidR="00000000" w:rsidRDefault="00E73530">
            <w:pPr>
              <w:rPr>
                <w:noProof/>
              </w:rPr>
            </w:pPr>
            <w:r>
              <w:rPr>
                <w:noProof/>
              </w:rPr>
              <w:t>Encoding Guides</w:t>
            </w:r>
          </w:p>
        </w:tc>
        <w:tc>
          <w:tcPr>
            <w:tcW w:w="7407" w:type="dxa"/>
          </w:tcPr>
          <w:p w:rsidR="00000000" w:rsidRDefault="00E73530">
            <w:pPr>
              <w:rPr>
                <w:lang w:val="de-DE"/>
              </w:rPr>
            </w:pPr>
            <w:r>
              <w:rPr>
                <w:lang w:val="de-DE"/>
              </w:rPr>
              <w:t>Kodierungshandb</w:t>
            </w:r>
            <w:r>
              <w:rPr>
                <w:lang w:val="de-DE"/>
              </w:rPr>
              <w:t>ü</w:t>
            </w:r>
            <w:r>
              <w:rPr>
                <w:lang w:val="de-DE"/>
              </w:rPr>
              <w:t>cher</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77 </w:t>
            </w:r>
            <w:r>
              <w:rPr>
                <w:noProof/>
                <w:sz w:val="16"/>
              </w:rPr>
              <w:br/>
            </w:r>
            <w:r>
              <w:rPr>
                <w:noProof/>
                <w:sz w:val="2"/>
              </w:rPr>
              <w:t>613d9834-c8a2-4a1b-a36f-b4ae0601122b</w:t>
            </w:r>
          </w:p>
        </w:tc>
        <w:tc>
          <w:tcPr>
            <w:tcW w:w="7407" w:type="dxa"/>
            <w:shd w:val="clear" w:color="auto" w:fill="F2F2F2" w:themeFill="background1" w:themeFillShade="F2"/>
          </w:tcPr>
          <w:p w:rsidR="00000000" w:rsidRDefault="00E73530">
            <w:pPr>
              <w:rPr>
                <w:noProof/>
              </w:rPr>
            </w:pPr>
            <w:r>
              <w:rPr>
                <w:noProof/>
              </w:rPr>
              <w:t>Encoding Settings</w:t>
            </w:r>
          </w:p>
        </w:tc>
        <w:tc>
          <w:tcPr>
            <w:tcW w:w="7407" w:type="dxa"/>
          </w:tcPr>
          <w:p w:rsidR="00000000" w:rsidRDefault="00E73530">
            <w:pPr>
              <w:rPr>
                <w:lang w:val="de-DE"/>
              </w:rPr>
            </w:pPr>
            <w:r>
              <w:rPr>
                <w:lang w:val="de-DE"/>
              </w:rPr>
              <w:t>Codierungseinstellungen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80 </w:t>
            </w:r>
            <w:r>
              <w:rPr>
                <w:noProof/>
                <w:sz w:val="16"/>
              </w:rPr>
              <w:br/>
            </w:r>
            <w:r>
              <w:rPr>
                <w:noProof/>
                <w:sz w:val="2"/>
              </w:rPr>
              <w:t>a8c38923-bf79-43da-b88e-c509ceb556f5</w:t>
            </w:r>
          </w:p>
        </w:tc>
        <w:tc>
          <w:tcPr>
            <w:tcW w:w="7407" w:type="dxa"/>
            <w:shd w:val="clear" w:color="auto" w:fill="F2F2F2" w:themeFill="background1" w:themeFillShade="F2"/>
          </w:tcPr>
          <w:p w:rsidR="00000000" w:rsidRDefault="00E73530">
            <w:pPr>
              <w:rPr>
                <w:noProof/>
              </w:rPr>
            </w:pPr>
            <w:r>
              <w:rPr>
                <w:noProof/>
              </w:rPr>
              <w:t>Errors/Troubleshooting</w:t>
            </w:r>
          </w:p>
        </w:tc>
        <w:tc>
          <w:tcPr>
            <w:tcW w:w="7407" w:type="dxa"/>
          </w:tcPr>
          <w:p w:rsidR="00000000" w:rsidRDefault="00E73530">
            <w:pPr>
              <w:rPr>
                <w:lang w:val="de-DE"/>
              </w:rPr>
            </w:pPr>
            <w:r>
              <w:rPr>
                <w:lang w:val="de-DE"/>
              </w:rPr>
              <w:t>Fehler / Fehlerbehebung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83 </w:t>
            </w:r>
            <w:r>
              <w:rPr>
                <w:noProof/>
                <w:sz w:val="16"/>
              </w:rPr>
              <w:br/>
            </w:r>
            <w:r>
              <w:rPr>
                <w:noProof/>
                <w:sz w:val="2"/>
              </w:rPr>
              <w:t>641ac637-674d-44ad-ad13-d79042fece0b</w:t>
            </w:r>
          </w:p>
        </w:tc>
        <w:tc>
          <w:tcPr>
            <w:tcW w:w="7407" w:type="dxa"/>
            <w:shd w:val="clear" w:color="auto" w:fill="F2F2F2" w:themeFill="background1" w:themeFillShade="F2"/>
          </w:tcPr>
          <w:p w:rsidR="00000000" w:rsidRDefault="00E73530">
            <w:pPr>
              <w:rPr>
                <w:noProof/>
              </w:rPr>
            </w:pPr>
            <w:r>
              <w:rPr>
                <w:noProof/>
              </w:rPr>
              <w:t>External Link</w:t>
            </w:r>
          </w:p>
        </w:tc>
        <w:tc>
          <w:tcPr>
            <w:tcW w:w="7407" w:type="dxa"/>
          </w:tcPr>
          <w:p w:rsidR="00000000" w:rsidRDefault="00E73530">
            <w:pPr>
              <w:rPr>
                <w:lang w:val="de-DE"/>
              </w:rPr>
            </w:pPr>
            <w:r>
              <w:rPr>
                <w:lang w:val="de-DE"/>
              </w:rPr>
              <w:t>externer Link</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86 </w:t>
            </w:r>
            <w:r>
              <w:rPr>
                <w:noProof/>
                <w:sz w:val="16"/>
              </w:rPr>
              <w:br/>
            </w:r>
            <w:r>
              <w:rPr>
                <w:noProof/>
                <w:sz w:val="2"/>
              </w:rPr>
              <w:t>27b0c803-587e-42b9-beb4-613ede3d1c0c</w:t>
            </w:r>
          </w:p>
        </w:tc>
        <w:tc>
          <w:tcPr>
            <w:tcW w:w="7407" w:type="dxa"/>
            <w:shd w:val="clear" w:color="auto" w:fill="F2F2F2" w:themeFill="background1" w:themeFillShade="F2"/>
          </w:tcPr>
          <w:p w:rsidR="00000000" w:rsidRDefault="00E73530">
            <w:pPr>
              <w:rPr>
                <w:noProof/>
              </w:rPr>
            </w:pPr>
            <w:r>
              <w:rPr>
                <w:noProof/>
              </w:rPr>
              <w:t>General Information</w:t>
            </w:r>
          </w:p>
        </w:tc>
        <w:tc>
          <w:tcPr>
            <w:tcW w:w="7407" w:type="dxa"/>
          </w:tcPr>
          <w:p w:rsidR="00000000" w:rsidRDefault="00E73530">
            <w:pPr>
              <w:rPr>
                <w:lang w:val="de-DE"/>
              </w:rPr>
            </w:pPr>
            <w:r>
              <w:rPr>
                <w:lang w:val="de-DE"/>
              </w:rPr>
              <w:t>Allgemeine Informationen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89 </w:t>
            </w:r>
            <w:r>
              <w:rPr>
                <w:noProof/>
                <w:sz w:val="16"/>
              </w:rPr>
              <w:br/>
            </w:r>
            <w:r>
              <w:rPr>
                <w:noProof/>
                <w:sz w:val="2"/>
              </w:rPr>
              <w:t>996fda26-2b70-4938-9795-e179eee5ee14</w:t>
            </w:r>
          </w:p>
        </w:tc>
        <w:tc>
          <w:tcPr>
            <w:tcW w:w="7407" w:type="dxa"/>
            <w:shd w:val="clear" w:color="auto" w:fill="F2F2F2" w:themeFill="background1" w:themeFillShade="F2"/>
          </w:tcPr>
          <w:p w:rsidR="00000000" w:rsidRDefault="00E73530">
            <w:pPr>
              <w:rPr>
                <w:noProof/>
              </w:rPr>
            </w:pPr>
            <w:r>
              <w:rPr>
                <w:noProof/>
              </w:rPr>
              <w:t>Getting Started</w:t>
            </w:r>
          </w:p>
        </w:tc>
        <w:tc>
          <w:tcPr>
            <w:tcW w:w="7407" w:type="dxa"/>
          </w:tcPr>
          <w:p w:rsidR="00000000" w:rsidRDefault="00E73530">
            <w:pPr>
              <w:rPr>
                <w:lang w:val="de-DE"/>
              </w:rPr>
            </w:pPr>
            <w:r>
              <w:rPr>
                <w:lang w:val="de-DE"/>
              </w:rPr>
              <w:t>Einstieg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92 </w:t>
            </w:r>
            <w:r>
              <w:rPr>
                <w:noProof/>
                <w:sz w:val="16"/>
              </w:rPr>
              <w:br/>
            </w:r>
            <w:r>
              <w:rPr>
                <w:noProof/>
                <w:sz w:val="2"/>
              </w:rPr>
              <w:t>c8533614-da85-4d4f-9c3e-ba5424e5</w:t>
            </w:r>
            <w:r>
              <w:rPr>
                <w:noProof/>
                <w:sz w:val="2"/>
              </w:rPr>
              <w:t>1489</w:t>
            </w:r>
          </w:p>
        </w:tc>
        <w:tc>
          <w:tcPr>
            <w:tcW w:w="7407" w:type="dxa"/>
            <w:shd w:val="clear" w:color="auto" w:fill="F2F2F2" w:themeFill="background1" w:themeFillShade="F2"/>
          </w:tcPr>
          <w:p w:rsidR="00000000" w:rsidRDefault="00E73530">
            <w:pPr>
              <w:rPr>
                <w:noProof/>
              </w:rPr>
            </w:pPr>
            <w:r>
              <w:rPr>
                <w:noProof/>
              </w:rPr>
              <w:t>Guides</w:t>
            </w:r>
          </w:p>
        </w:tc>
        <w:tc>
          <w:tcPr>
            <w:tcW w:w="7407" w:type="dxa"/>
          </w:tcPr>
          <w:p w:rsidR="00000000" w:rsidRDefault="00E73530">
            <w:pPr>
              <w:rPr>
                <w:lang w:val="de-DE"/>
              </w:rPr>
            </w:pPr>
            <w:r>
              <w:rPr>
                <w:lang w:val="de-DE"/>
              </w:rPr>
              <w:t>Anleitungen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95 </w:t>
            </w:r>
            <w:r>
              <w:rPr>
                <w:noProof/>
                <w:sz w:val="16"/>
              </w:rPr>
              <w:br/>
            </w:r>
            <w:r>
              <w:rPr>
                <w:noProof/>
                <w:sz w:val="2"/>
              </w:rPr>
              <w:t>6b8c53e7-846c-4b11-8a15-ed3698bb896e</w:t>
            </w:r>
          </w:p>
        </w:tc>
        <w:tc>
          <w:tcPr>
            <w:tcW w:w="7407" w:type="dxa"/>
            <w:shd w:val="clear" w:color="auto" w:fill="F2F2F2" w:themeFill="background1" w:themeFillShade="F2"/>
          </w:tcPr>
          <w:p w:rsidR="00000000" w:rsidRDefault="00E73530">
            <w:pPr>
              <w:rPr>
                <w:noProof/>
              </w:rPr>
            </w:pPr>
            <w:r>
              <w:rPr>
                <w:noProof/>
              </w:rPr>
              <w:t>Implementation Phases</w:t>
            </w:r>
          </w:p>
        </w:tc>
        <w:tc>
          <w:tcPr>
            <w:tcW w:w="7407" w:type="dxa"/>
          </w:tcPr>
          <w:p w:rsidR="00000000" w:rsidRDefault="00E73530">
            <w:pPr>
              <w:rPr>
                <w:lang w:val="de-DE"/>
              </w:rPr>
            </w:pPr>
            <w:r>
              <w:rPr>
                <w:lang w:val="de-DE"/>
              </w:rPr>
              <w:t>Implementierungsphasen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98 </w:t>
            </w:r>
            <w:r>
              <w:rPr>
                <w:noProof/>
                <w:sz w:val="16"/>
              </w:rPr>
              <w:br/>
            </w:r>
            <w:r>
              <w:rPr>
                <w:noProof/>
                <w:sz w:val="2"/>
              </w:rPr>
              <w:t>d520da5d-c5eb-4167-9fbe-d7686072ee86</w:t>
            </w:r>
          </w:p>
        </w:tc>
        <w:tc>
          <w:tcPr>
            <w:tcW w:w="7407" w:type="dxa"/>
            <w:shd w:val="clear" w:color="auto" w:fill="F2F2F2" w:themeFill="background1" w:themeFillShade="F2"/>
          </w:tcPr>
          <w:p w:rsidR="00000000" w:rsidRDefault="00E73530">
            <w:pPr>
              <w:rPr>
                <w:noProof/>
              </w:rPr>
            </w:pPr>
            <w:r>
              <w:rPr>
                <w:noProof/>
              </w:rPr>
              <w:t>Ingest Profiles</w:t>
            </w:r>
          </w:p>
        </w:tc>
        <w:tc>
          <w:tcPr>
            <w:tcW w:w="7407" w:type="dxa"/>
          </w:tcPr>
          <w:p w:rsidR="00000000" w:rsidRDefault="00E73530">
            <w:pPr>
              <w:rPr>
                <w:lang w:val="de-DE"/>
              </w:rPr>
            </w:pPr>
            <w:r>
              <w:rPr>
                <w:lang w:val="de-DE"/>
              </w:rPr>
              <w:t>Profile aufnehmen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101 </w:t>
            </w:r>
            <w:r>
              <w:rPr>
                <w:noProof/>
                <w:sz w:val="16"/>
              </w:rPr>
              <w:br/>
            </w:r>
            <w:r>
              <w:rPr>
                <w:noProof/>
                <w:sz w:val="2"/>
              </w:rPr>
              <w:t>aa1dc729-563b-4138-ae19-fd8a19e63e32</w:t>
            </w:r>
          </w:p>
        </w:tc>
        <w:tc>
          <w:tcPr>
            <w:tcW w:w="7407" w:type="dxa"/>
            <w:shd w:val="clear" w:color="auto" w:fill="F2F2F2" w:themeFill="background1" w:themeFillShade="F2"/>
          </w:tcPr>
          <w:p w:rsidR="00000000" w:rsidRDefault="00E73530">
            <w:pPr>
              <w:rPr>
                <w:noProof/>
              </w:rPr>
            </w:pPr>
            <w:r>
              <w:rPr>
                <w:noProof/>
              </w:rPr>
              <w:t>Install Chrome Plugin</w:t>
            </w:r>
          </w:p>
        </w:tc>
        <w:tc>
          <w:tcPr>
            <w:tcW w:w="7407" w:type="dxa"/>
          </w:tcPr>
          <w:p w:rsidR="00000000" w:rsidRDefault="00E73530">
            <w:pPr>
              <w:rPr>
                <w:lang w:val="de-DE"/>
              </w:rPr>
            </w:pPr>
            <w:r>
              <w:rPr>
                <w:lang w:val="de-DE"/>
              </w:rPr>
              <w:t>Installieren Sie das Chrome Plugin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104 </w:t>
            </w:r>
            <w:r>
              <w:rPr>
                <w:noProof/>
                <w:sz w:val="16"/>
              </w:rPr>
              <w:br/>
            </w:r>
            <w:r>
              <w:rPr>
                <w:noProof/>
                <w:sz w:val="2"/>
              </w:rPr>
              <w:t>7aa9c96d-8aca-4662-9e8f-1ae6189916f1</w:t>
            </w:r>
          </w:p>
        </w:tc>
        <w:tc>
          <w:tcPr>
            <w:tcW w:w="7407" w:type="dxa"/>
            <w:shd w:val="clear" w:color="auto" w:fill="F2F2F2" w:themeFill="background1" w:themeFillShade="F2"/>
          </w:tcPr>
          <w:p w:rsidR="00000000" w:rsidRDefault="00E73530">
            <w:pPr>
              <w:rPr>
                <w:noProof/>
              </w:rPr>
            </w:pPr>
            <w:r>
              <w:rPr>
                <w:noProof/>
              </w:rPr>
              <w:t>Install on your device</w:t>
            </w:r>
          </w:p>
        </w:tc>
        <w:tc>
          <w:tcPr>
            <w:tcW w:w="7407" w:type="dxa"/>
          </w:tcPr>
          <w:p w:rsidR="00000000" w:rsidRDefault="00E73530">
            <w:pPr>
              <w:rPr>
                <w:lang w:val="de-DE"/>
              </w:rPr>
            </w:pPr>
            <w:r>
              <w:rPr>
                <w:lang w:val="de-DE"/>
              </w:rPr>
              <w:t>Installieren Sie auf Ihrem Ger</w:t>
            </w:r>
            <w:r>
              <w:rPr>
                <w:lang w:val="de-DE"/>
              </w:rPr>
              <w:t>ä</w:t>
            </w:r>
            <w:r>
              <w:rPr>
                <w:lang w:val="de-DE"/>
              </w:rPr>
              <w:t>t</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107 </w:t>
            </w:r>
            <w:r>
              <w:rPr>
                <w:noProof/>
                <w:sz w:val="16"/>
              </w:rPr>
              <w:br/>
            </w:r>
            <w:r>
              <w:rPr>
                <w:noProof/>
                <w:sz w:val="2"/>
              </w:rPr>
              <w:t>aa772b73-2367-4bb0-995c-2c1320ac6089</w:t>
            </w:r>
          </w:p>
        </w:tc>
        <w:tc>
          <w:tcPr>
            <w:tcW w:w="7407" w:type="dxa"/>
            <w:shd w:val="clear" w:color="auto" w:fill="F2F2F2" w:themeFill="background1" w:themeFillShade="F2"/>
          </w:tcPr>
          <w:p w:rsidR="00000000" w:rsidRDefault="00E73530">
            <w:pPr>
              <w:rPr>
                <w:noProof/>
              </w:rPr>
            </w:pPr>
            <w:r>
              <w:rPr>
                <w:noProof/>
              </w:rPr>
              <w:t>Integration</w:t>
            </w:r>
          </w:p>
        </w:tc>
        <w:tc>
          <w:tcPr>
            <w:tcW w:w="7407" w:type="dxa"/>
          </w:tcPr>
          <w:p w:rsidR="00000000" w:rsidRDefault="00E73530">
            <w:pPr>
              <w:rPr>
                <w:lang w:val="de-DE"/>
              </w:rPr>
            </w:pPr>
            <w:r>
              <w:rPr>
                <w:lang w:val="de-DE"/>
              </w:rPr>
              <w:t>Integration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110 </w:t>
            </w:r>
            <w:r>
              <w:rPr>
                <w:noProof/>
                <w:sz w:val="16"/>
              </w:rPr>
              <w:br/>
            </w:r>
            <w:r>
              <w:rPr>
                <w:noProof/>
                <w:sz w:val="2"/>
              </w:rPr>
              <w:t>14410e71-1d45-4be6-a5e4-54d218cba254</w:t>
            </w:r>
          </w:p>
        </w:tc>
        <w:tc>
          <w:tcPr>
            <w:tcW w:w="7407" w:type="dxa"/>
            <w:shd w:val="clear" w:color="auto" w:fill="F2F2F2" w:themeFill="background1" w:themeFillShade="F2"/>
          </w:tcPr>
          <w:p w:rsidR="00000000" w:rsidRDefault="00E73530">
            <w:pPr>
              <w:rPr>
                <w:noProof/>
              </w:rPr>
            </w:pPr>
            <w:r>
              <w:rPr>
                <w:noProof/>
              </w:rPr>
              <w:t>Learning Guide</w:t>
            </w:r>
          </w:p>
        </w:tc>
        <w:tc>
          <w:tcPr>
            <w:tcW w:w="7407" w:type="dxa"/>
          </w:tcPr>
          <w:p w:rsidR="00000000" w:rsidRDefault="00E73530">
            <w:pPr>
              <w:rPr>
                <w:lang w:val="de-DE"/>
              </w:rPr>
            </w:pPr>
            <w:r>
              <w:rPr>
                <w:lang w:val="de-DE"/>
              </w:rPr>
              <w:t>Lernhandbuch</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113 </w:t>
            </w:r>
            <w:r>
              <w:rPr>
                <w:noProof/>
                <w:sz w:val="16"/>
              </w:rPr>
              <w:br/>
            </w:r>
            <w:r>
              <w:rPr>
                <w:noProof/>
                <w:sz w:val="2"/>
              </w:rPr>
              <w:t>22f0c63d-e3b0-44c8-a8b1-773b042e6060</w:t>
            </w:r>
          </w:p>
        </w:tc>
        <w:tc>
          <w:tcPr>
            <w:tcW w:w="7407" w:type="dxa"/>
            <w:shd w:val="clear" w:color="auto" w:fill="F2F2F2" w:themeFill="background1" w:themeFillShade="F2"/>
          </w:tcPr>
          <w:p w:rsidR="00000000" w:rsidRDefault="00E73530">
            <w:pPr>
              <w:rPr>
                <w:noProof/>
              </w:rPr>
            </w:pPr>
            <w:r>
              <w:rPr>
                <w:noProof/>
              </w:rPr>
              <w:t>Live Video</w:t>
            </w:r>
          </w:p>
        </w:tc>
        <w:tc>
          <w:tcPr>
            <w:tcW w:w="7407" w:type="dxa"/>
          </w:tcPr>
          <w:p w:rsidR="00000000" w:rsidRDefault="00E73530">
            <w:pPr>
              <w:rPr>
                <w:lang w:val="de-DE"/>
              </w:rPr>
            </w:pPr>
            <w:r>
              <w:rPr>
                <w:lang w:val="de-DE"/>
              </w:rPr>
              <w:t>Live-Video</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116 </w:t>
            </w:r>
            <w:r>
              <w:rPr>
                <w:noProof/>
                <w:sz w:val="16"/>
              </w:rPr>
              <w:br/>
            </w:r>
            <w:r>
              <w:rPr>
                <w:noProof/>
                <w:sz w:val="2"/>
              </w:rPr>
              <w:t>977c7c59-f40b-4d1e-8324-b1a72f8230dd</w:t>
            </w:r>
          </w:p>
        </w:tc>
        <w:tc>
          <w:tcPr>
            <w:tcW w:w="7407" w:type="dxa"/>
            <w:shd w:val="clear" w:color="auto" w:fill="F2F2F2" w:themeFill="background1" w:themeFillShade="F2"/>
          </w:tcPr>
          <w:p w:rsidR="00000000" w:rsidRDefault="00E73530">
            <w:pPr>
              <w:rPr>
                <w:noProof/>
              </w:rPr>
            </w:pPr>
            <w:r>
              <w:rPr>
                <w:noProof/>
              </w:rPr>
              <w:t>Managing Videos</w:t>
            </w:r>
          </w:p>
        </w:tc>
        <w:tc>
          <w:tcPr>
            <w:tcW w:w="7407" w:type="dxa"/>
          </w:tcPr>
          <w:p w:rsidR="00000000" w:rsidRDefault="00E73530">
            <w:pPr>
              <w:rPr>
                <w:lang w:val="de-DE"/>
              </w:rPr>
            </w:pPr>
            <w:r>
              <w:rPr>
                <w:lang w:val="de-DE"/>
              </w:rPr>
              <w:t>Videos verwalten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119 </w:t>
            </w:r>
            <w:r>
              <w:rPr>
                <w:noProof/>
                <w:sz w:val="16"/>
              </w:rPr>
              <w:br/>
            </w:r>
            <w:r>
              <w:rPr>
                <w:noProof/>
                <w:sz w:val="2"/>
              </w:rPr>
              <w:t>a2a63e16-0fec-47f5-bcf3-cf62cf15f8d9</w:t>
            </w:r>
          </w:p>
        </w:tc>
        <w:tc>
          <w:tcPr>
            <w:tcW w:w="7407" w:type="dxa"/>
            <w:shd w:val="clear" w:color="auto" w:fill="F2F2F2" w:themeFill="background1" w:themeFillShade="F2"/>
          </w:tcPr>
          <w:p w:rsidR="00000000" w:rsidRDefault="00E73530">
            <w:pPr>
              <w:rPr>
                <w:noProof/>
              </w:rPr>
            </w:pPr>
            <w:r>
              <w:rPr>
                <w:noProof/>
              </w:rPr>
              <w:t>Navigate the UI</w:t>
            </w:r>
          </w:p>
        </w:tc>
        <w:tc>
          <w:tcPr>
            <w:tcW w:w="7407" w:type="dxa"/>
          </w:tcPr>
          <w:p w:rsidR="00000000" w:rsidRDefault="00E73530">
            <w:pPr>
              <w:rPr>
                <w:lang w:val="de-DE"/>
              </w:rPr>
            </w:pPr>
            <w:r>
              <w:rPr>
                <w:lang w:val="de-DE"/>
              </w:rPr>
              <w:t>Navigieren Sie in der Benutzeroberfl</w:t>
            </w:r>
            <w:r>
              <w:rPr>
                <w:lang w:val="de-DE"/>
              </w:rPr>
              <w:t>ä</w:t>
            </w:r>
            <w:r>
              <w:rPr>
                <w:lang w:val="de-DE"/>
              </w:rPr>
              <w:t>che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122 </w:t>
            </w:r>
            <w:r>
              <w:rPr>
                <w:noProof/>
                <w:sz w:val="16"/>
              </w:rPr>
              <w:br/>
            </w:r>
            <w:r>
              <w:rPr>
                <w:noProof/>
                <w:sz w:val="2"/>
              </w:rPr>
              <w:t>1cc91dd4-4984-45ff-a720-f6d1503e98f4</w:t>
            </w:r>
          </w:p>
        </w:tc>
        <w:tc>
          <w:tcPr>
            <w:tcW w:w="7407" w:type="dxa"/>
            <w:shd w:val="clear" w:color="auto" w:fill="F2F2F2" w:themeFill="background1" w:themeFillShade="F2"/>
          </w:tcPr>
          <w:p w:rsidR="00000000" w:rsidRDefault="00E73530">
            <w:pPr>
              <w:rPr>
                <w:noProof/>
              </w:rPr>
            </w:pPr>
            <w:r>
              <w:rPr>
                <w:noProof/>
              </w:rPr>
              <w:t>Playback</w:t>
            </w:r>
          </w:p>
        </w:tc>
        <w:tc>
          <w:tcPr>
            <w:tcW w:w="7407" w:type="dxa"/>
          </w:tcPr>
          <w:p w:rsidR="00000000" w:rsidRDefault="00E73530">
            <w:pPr>
              <w:rPr>
                <w:lang w:val="de-DE"/>
              </w:rPr>
            </w:pPr>
            <w:r>
              <w:rPr>
                <w:lang w:val="de-DE"/>
              </w:rPr>
              <w:t>Wiedergabe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125 </w:t>
            </w:r>
            <w:r>
              <w:rPr>
                <w:noProof/>
                <w:sz w:val="16"/>
              </w:rPr>
              <w:br/>
            </w:r>
            <w:r>
              <w:rPr>
                <w:noProof/>
                <w:sz w:val="2"/>
              </w:rPr>
              <w:t>43300792-1218-4889-b064-69801c92c767</w:t>
            </w:r>
          </w:p>
        </w:tc>
        <w:tc>
          <w:tcPr>
            <w:tcW w:w="7407" w:type="dxa"/>
            <w:shd w:val="clear" w:color="auto" w:fill="F2F2F2" w:themeFill="background1" w:themeFillShade="F2"/>
          </w:tcPr>
          <w:p w:rsidR="00000000" w:rsidRDefault="00E73530">
            <w:pPr>
              <w:rPr>
                <w:noProof/>
              </w:rPr>
            </w:pPr>
            <w:r>
              <w:rPr>
                <w:noProof/>
              </w:rPr>
              <w:t>Playback API</w:t>
            </w:r>
          </w:p>
        </w:tc>
        <w:tc>
          <w:tcPr>
            <w:tcW w:w="7407" w:type="dxa"/>
          </w:tcPr>
          <w:p w:rsidR="00000000" w:rsidRDefault="00E73530">
            <w:pPr>
              <w:rPr>
                <w:lang w:val="de-DE"/>
              </w:rPr>
            </w:pPr>
            <w:r>
              <w:rPr>
                <w:lang w:val="de-DE"/>
              </w:rPr>
              <w:t>Wiedergabe-API</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128 </w:t>
            </w:r>
            <w:r>
              <w:rPr>
                <w:noProof/>
                <w:sz w:val="16"/>
              </w:rPr>
              <w:br/>
            </w:r>
            <w:r>
              <w:rPr>
                <w:noProof/>
                <w:sz w:val="2"/>
              </w:rPr>
              <w:t>df5b8e47-ffca-4cce-a7f1-514c6e7d8df0</w:t>
            </w:r>
          </w:p>
        </w:tc>
        <w:tc>
          <w:tcPr>
            <w:tcW w:w="7407" w:type="dxa"/>
            <w:shd w:val="clear" w:color="auto" w:fill="F2F2F2" w:themeFill="background1" w:themeFillShade="F2"/>
          </w:tcPr>
          <w:p w:rsidR="00000000" w:rsidRDefault="00E73530">
            <w:pPr>
              <w:rPr>
                <w:noProof/>
              </w:rPr>
            </w:pPr>
            <w:r>
              <w:rPr>
                <w:noProof/>
              </w:rPr>
              <w:t>Player Management API</w:t>
            </w:r>
          </w:p>
        </w:tc>
        <w:tc>
          <w:tcPr>
            <w:tcW w:w="7407" w:type="dxa"/>
          </w:tcPr>
          <w:p w:rsidR="00000000" w:rsidRDefault="00E73530">
            <w:pPr>
              <w:rPr>
                <w:lang w:val="de-DE"/>
              </w:rPr>
            </w:pPr>
            <w:r>
              <w:rPr>
                <w:lang w:val="de-DE"/>
              </w:rPr>
              <w:t>Player Management API</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131 </w:t>
            </w:r>
            <w:r>
              <w:rPr>
                <w:noProof/>
                <w:sz w:val="16"/>
              </w:rPr>
              <w:br/>
            </w:r>
            <w:r>
              <w:rPr>
                <w:noProof/>
                <w:sz w:val="2"/>
              </w:rPr>
              <w:t>aabf7ac7-ce88-4dc8-92a5-5645cf89a41f</w:t>
            </w:r>
          </w:p>
        </w:tc>
        <w:tc>
          <w:tcPr>
            <w:tcW w:w="7407" w:type="dxa"/>
            <w:shd w:val="clear" w:color="auto" w:fill="F2F2F2" w:themeFill="background1" w:themeFillShade="F2"/>
          </w:tcPr>
          <w:p w:rsidR="00000000" w:rsidRDefault="00E73530">
            <w:pPr>
              <w:rPr>
                <w:noProof/>
              </w:rPr>
            </w:pPr>
            <w:r>
              <w:rPr>
                <w:noProof/>
              </w:rPr>
              <w:t>Plugins</w:t>
            </w:r>
          </w:p>
        </w:tc>
        <w:tc>
          <w:tcPr>
            <w:tcW w:w="7407" w:type="dxa"/>
          </w:tcPr>
          <w:p w:rsidR="00000000" w:rsidRDefault="00E73530">
            <w:pPr>
              <w:rPr>
                <w:lang w:val="de-DE"/>
              </w:rPr>
            </w:pPr>
            <w:r>
              <w:rPr>
                <w:lang w:val="de-DE"/>
              </w:rPr>
              <w:t>Plugins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134 </w:t>
            </w:r>
            <w:r>
              <w:rPr>
                <w:noProof/>
                <w:sz w:val="16"/>
              </w:rPr>
              <w:br/>
            </w:r>
            <w:r>
              <w:rPr>
                <w:noProof/>
                <w:sz w:val="2"/>
              </w:rPr>
              <w:t>f04e64fa-58c1-40c0-8d8a-8c85ab5faff2</w:t>
            </w:r>
          </w:p>
        </w:tc>
        <w:tc>
          <w:tcPr>
            <w:tcW w:w="7407" w:type="dxa"/>
            <w:shd w:val="clear" w:color="auto" w:fill="F2F2F2" w:themeFill="background1" w:themeFillShade="F2"/>
          </w:tcPr>
          <w:p w:rsidR="00000000" w:rsidRDefault="00E73530">
            <w:pPr>
              <w:rPr>
                <w:noProof/>
              </w:rPr>
            </w:pPr>
            <w:r>
              <w:rPr>
                <w:noProof/>
              </w:rPr>
              <w:t>Policy API</w:t>
            </w:r>
          </w:p>
        </w:tc>
        <w:tc>
          <w:tcPr>
            <w:tcW w:w="7407" w:type="dxa"/>
          </w:tcPr>
          <w:p w:rsidR="00000000" w:rsidRDefault="00E73530">
            <w:pPr>
              <w:rPr>
                <w:lang w:val="de-DE"/>
              </w:rPr>
            </w:pPr>
            <w:r>
              <w:rPr>
                <w:lang w:val="de-DE"/>
              </w:rPr>
              <w:t>Richtlinien-API</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137 </w:t>
            </w:r>
            <w:r>
              <w:rPr>
                <w:noProof/>
                <w:sz w:val="16"/>
              </w:rPr>
              <w:br/>
            </w:r>
            <w:r>
              <w:rPr>
                <w:noProof/>
                <w:sz w:val="2"/>
              </w:rPr>
              <w:t>cb754929-99d6-4cc0-a712-d88f73353d6c</w:t>
            </w:r>
          </w:p>
        </w:tc>
        <w:tc>
          <w:tcPr>
            <w:tcW w:w="7407" w:type="dxa"/>
            <w:shd w:val="clear" w:color="auto" w:fill="F2F2F2" w:themeFill="background1" w:themeFillShade="F2"/>
          </w:tcPr>
          <w:p w:rsidR="00000000" w:rsidRDefault="00E73530">
            <w:pPr>
              <w:rPr>
                <w:noProof/>
              </w:rPr>
            </w:pPr>
            <w:r>
              <w:rPr>
                <w:noProof/>
              </w:rPr>
              <w:t>Publish</w:t>
            </w:r>
          </w:p>
        </w:tc>
        <w:tc>
          <w:tcPr>
            <w:tcW w:w="7407" w:type="dxa"/>
          </w:tcPr>
          <w:p w:rsidR="00000000" w:rsidRDefault="00E73530">
            <w:pPr>
              <w:rPr>
                <w:lang w:val="de-DE"/>
              </w:rPr>
            </w:pPr>
            <w:r>
              <w:rPr>
                <w:lang w:val="de-DE"/>
              </w:rPr>
              <w:t>Ver</w:t>
            </w:r>
            <w:r>
              <w:rPr>
                <w:lang w:val="de-DE"/>
              </w:rPr>
              <w:t>ö</w:t>
            </w:r>
            <w:r>
              <w:rPr>
                <w:lang w:val="de-DE"/>
              </w:rPr>
              <w:t>ffentlichen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140 </w:t>
            </w:r>
            <w:r>
              <w:rPr>
                <w:noProof/>
                <w:sz w:val="16"/>
              </w:rPr>
              <w:br/>
            </w:r>
            <w:r>
              <w:rPr>
                <w:noProof/>
                <w:sz w:val="2"/>
              </w:rPr>
              <w:t>8ca8045a-1337-4896-8ae0-80a2189104d2</w:t>
            </w:r>
          </w:p>
        </w:tc>
        <w:tc>
          <w:tcPr>
            <w:tcW w:w="7407" w:type="dxa"/>
            <w:shd w:val="clear" w:color="auto" w:fill="F2F2F2" w:themeFill="background1" w:themeFillShade="F2"/>
          </w:tcPr>
          <w:p w:rsidR="00000000" w:rsidRDefault="00E73530">
            <w:pPr>
              <w:rPr>
                <w:noProof/>
              </w:rPr>
            </w:pPr>
            <w:r>
              <w:rPr>
                <w:noProof/>
              </w:rPr>
              <w:t>References</w:t>
            </w:r>
          </w:p>
        </w:tc>
        <w:tc>
          <w:tcPr>
            <w:tcW w:w="7407" w:type="dxa"/>
          </w:tcPr>
          <w:p w:rsidR="00000000" w:rsidRDefault="00E73530">
            <w:pPr>
              <w:rPr>
                <w:lang w:val="de-DE"/>
              </w:rPr>
            </w:pPr>
            <w:r>
              <w:rPr>
                <w:lang w:val="de-DE"/>
              </w:rPr>
              <w:t>Verweise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143 </w:t>
            </w:r>
            <w:r>
              <w:rPr>
                <w:noProof/>
                <w:sz w:val="16"/>
              </w:rPr>
              <w:br/>
            </w:r>
            <w:r>
              <w:rPr>
                <w:noProof/>
                <w:sz w:val="2"/>
              </w:rPr>
              <w:t>a5140760-9387-41ef-8614-8115d8cb0b27</w:t>
            </w:r>
          </w:p>
        </w:tc>
        <w:tc>
          <w:tcPr>
            <w:tcW w:w="7407" w:type="dxa"/>
            <w:shd w:val="clear" w:color="auto" w:fill="F2F2F2" w:themeFill="background1" w:themeFillShade="F2"/>
          </w:tcPr>
          <w:p w:rsidR="00000000" w:rsidRDefault="00E73530">
            <w:pPr>
              <w:rPr>
                <w:noProof/>
              </w:rPr>
            </w:pPr>
            <w:r>
              <w:rPr>
                <w:noProof/>
              </w:rPr>
              <w:t>Release Notes</w:t>
            </w:r>
          </w:p>
        </w:tc>
        <w:tc>
          <w:tcPr>
            <w:tcW w:w="7407" w:type="dxa"/>
          </w:tcPr>
          <w:p w:rsidR="00000000" w:rsidRDefault="00E73530">
            <w:pPr>
              <w:rPr>
                <w:lang w:val="de-DE"/>
              </w:rPr>
            </w:pPr>
            <w:r>
              <w:rPr>
                <w:lang w:val="de-DE"/>
              </w:rPr>
              <w:t>Versionshinweise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146 </w:t>
            </w:r>
            <w:r>
              <w:rPr>
                <w:noProof/>
                <w:sz w:val="16"/>
              </w:rPr>
              <w:br/>
            </w:r>
            <w:r>
              <w:rPr>
                <w:noProof/>
                <w:sz w:val="2"/>
              </w:rPr>
              <w:t>df925ebb-df04-43d0-a2f2-8b134ec86271</w:t>
            </w:r>
          </w:p>
        </w:tc>
        <w:tc>
          <w:tcPr>
            <w:tcW w:w="7407" w:type="dxa"/>
            <w:shd w:val="clear" w:color="auto" w:fill="F2F2F2" w:themeFill="background1" w:themeFillShade="F2"/>
          </w:tcPr>
          <w:p w:rsidR="00000000" w:rsidRDefault="00E73530">
            <w:pPr>
              <w:rPr>
                <w:noProof/>
              </w:rPr>
            </w:pPr>
            <w:r>
              <w:rPr>
                <w:noProof/>
              </w:rPr>
              <w:t>Search</w:t>
            </w:r>
          </w:p>
        </w:tc>
        <w:tc>
          <w:tcPr>
            <w:tcW w:w="7407" w:type="dxa"/>
          </w:tcPr>
          <w:p w:rsidR="00000000" w:rsidRDefault="00E73530">
            <w:pPr>
              <w:rPr>
                <w:lang w:val="de-DE"/>
              </w:rPr>
            </w:pPr>
            <w:r>
              <w:rPr>
                <w:lang w:val="de-DE"/>
              </w:rPr>
              <w:t>Suche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149 </w:t>
            </w:r>
            <w:r>
              <w:rPr>
                <w:noProof/>
                <w:sz w:val="16"/>
              </w:rPr>
              <w:br/>
            </w:r>
            <w:r>
              <w:rPr>
                <w:noProof/>
                <w:sz w:val="2"/>
              </w:rPr>
              <w:t>b02e969b-abd3-4fed-be40-74b6ad718233</w:t>
            </w:r>
          </w:p>
        </w:tc>
        <w:tc>
          <w:tcPr>
            <w:tcW w:w="7407" w:type="dxa"/>
            <w:shd w:val="clear" w:color="auto" w:fill="F2F2F2" w:themeFill="background1" w:themeFillShade="F2"/>
          </w:tcPr>
          <w:p w:rsidR="00000000" w:rsidRDefault="00E73530">
            <w:pPr>
              <w:rPr>
                <w:noProof/>
              </w:rPr>
            </w:pPr>
            <w:r>
              <w:rPr>
                <w:noProof/>
              </w:rPr>
              <w:t>Security, OAuth, DRM</w:t>
            </w:r>
          </w:p>
        </w:tc>
        <w:tc>
          <w:tcPr>
            <w:tcW w:w="7407" w:type="dxa"/>
          </w:tcPr>
          <w:p w:rsidR="00000000" w:rsidRDefault="00E73530">
            <w:pPr>
              <w:rPr>
                <w:lang w:val="de-DE"/>
              </w:rPr>
            </w:pPr>
            <w:r>
              <w:rPr>
                <w:lang w:val="de-DE"/>
              </w:rPr>
              <w:t>Siche</w:t>
            </w:r>
            <w:r>
              <w:rPr>
                <w:lang w:val="de-DE"/>
              </w:rPr>
              <w:t>rheit, OAuth, DRM</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152 </w:t>
            </w:r>
            <w:r>
              <w:rPr>
                <w:noProof/>
                <w:sz w:val="16"/>
              </w:rPr>
              <w:br/>
            </w:r>
            <w:r>
              <w:rPr>
                <w:noProof/>
                <w:sz w:val="2"/>
              </w:rPr>
              <w:t>8140e3af-f73d-4e6c-ac4a-3863f45662d1</w:t>
            </w:r>
          </w:p>
        </w:tc>
        <w:tc>
          <w:tcPr>
            <w:tcW w:w="7407" w:type="dxa"/>
            <w:shd w:val="clear" w:color="auto" w:fill="F2F2F2" w:themeFill="background1" w:themeFillShade="F2"/>
          </w:tcPr>
          <w:p w:rsidR="00000000" w:rsidRDefault="00E73530">
            <w:pPr>
              <w:rPr>
                <w:noProof/>
              </w:rPr>
            </w:pPr>
            <w:r>
              <w:rPr>
                <w:noProof/>
              </w:rPr>
              <w:t>Styling</w:t>
            </w:r>
          </w:p>
        </w:tc>
        <w:tc>
          <w:tcPr>
            <w:tcW w:w="7407" w:type="dxa"/>
          </w:tcPr>
          <w:p w:rsidR="00000000" w:rsidRDefault="00E73530">
            <w:pPr>
              <w:rPr>
                <w:lang w:val="de-DE"/>
              </w:rPr>
            </w:pPr>
            <w:r>
              <w:rPr>
                <w:lang w:val="de-DE"/>
              </w:rPr>
              <w:t>Styling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155 </w:t>
            </w:r>
            <w:r>
              <w:rPr>
                <w:noProof/>
                <w:sz w:val="16"/>
              </w:rPr>
              <w:br/>
            </w:r>
            <w:r>
              <w:rPr>
                <w:noProof/>
                <w:sz w:val="2"/>
              </w:rPr>
              <w:t>7f762f04-1d8f-4793-ba0f-e3247ee1b474</w:t>
            </w:r>
          </w:p>
        </w:tc>
        <w:tc>
          <w:tcPr>
            <w:tcW w:w="7407" w:type="dxa"/>
            <w:shd w:val="clear" w:color="auto" w:fill="F2F2F2" w:themeFill="background1" w:themeFillShade="F2"/>
          </w:tcPr>
          <w:p w:rsidR="00000000" w:rsidRDefault="00E73530">
            <w:pPr>
              <w:rPr>
                <w:noProof/>
              </w:rPr>
            </w:pPr>
            <w:r>
              <w:rPr>
                <w:noProof/>
              </w:rPr>
              <w:t>Support</w:t>
            </w:r>
          </w:p>
        </w:tc>
        <w:tc>
          <w:tcPr>
            <w:tcW w:w="7407" w:type="dxa"/>
          </w:tcPr>
          <w:p w:rsidR="00000000" w:rsidRDefault="00E73530">
            <w:pPr>
              <w:rPr>
                <w:lang w:val="de-DE"/>
              </w:rPr>
            </w:pPr>
            <w:r>
              <w:rPr>
                <w:lang w:val="de-DE"/>
              </w:rPr>
              <w:t>Unterst</w:t>
            </w:r>
            <w:r>
              <w:rPr>
                <w:lang w:val="de-DE"/>
              </w:rPr>
              <w:t>ü</w:t>
            </w:r>
            <w:r>
              <w:rPr>
                <w:lang w:val="de-DE"/>
              </w:rPr>
              <w:t>tzung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158 </w:t>
            </w:r>
            <w:r>
              <w:rPr>
                <w:noProof/>
                <w:sz w:val="16"/>
              </w:rPr>
              <w:br/>
            </w:r>
            <w:r>
              <w:rPr>
                <w:noProof/>
                <w:sz w:val="2"/>
              </w:rPr>
              <w:t>8aa6916c-3128-4d8f-952c-6d9146b644c9</w:t>
            </w:r>
          </w:p>
        </w:tc>
        <w:tc>
          <w:tcPr>
            <w:tcW w:w="7407" w:type="dxa"/>
            <w:shd w:val="clear" w:color="auto" w:fill="F2F2F2" w:themeFill="background1" w:themeFillShade="F2"/>
          </w:tcPr>
          <w:p w:rsidR="00000000" w:rsidRDefault="00E73530">
            <w:pPr>
              <w:rPr>
                <w:noProof/>
              </w:rPr>
            </w:pPr>
            <w:r>
              <w:rPr>
                <w:noProof/>
              </w:rPr>
              <w:t>Syncing</w:t>
            </w:r>
          </w:p>
        </w:tc>
        <w:tc>
          <w:tcPr>
            <w:tcW w:w="7407" w:type="dxa"/>
          </w:tcPr>
          <w:p w:rsidR="00000000" w:rsidRDefault="00E73530">
            <w:pPr>
              <w:rPr>
                <w:lang w:val="de-DE"/>
              </w:rPr>
            </w:pPr>
            <w:r>
              <w:rPr>
                <w:lang w:val="de-DE"/>
              </w:rPr>
              <w:t>Synchronisieren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161 </w:t>
            </w:r>
            <w:r>
              <w:rPr>
                <w:noProof/>
                <w:sz w:val="16"/>
              </w:rPr>
              <w:br/>
            </w:r>
            <w:r>
              <w:rPr>
                <w:noProof/>
                <w:sz w:val="2"/>
              </w:rPr>
              <w:t>cc582c00-aa9b-46a2-810e-bd752477fcc0</w:t>
            </w:r>
          </w:p>
        </w:tc>
        <w:tc>
          <w:tcPr>
            <w:tcW w:w="7407" w:type="dxa"/>
            <w:shd w:val="clear" w:color="auto" w:fill="F2F2F2" w:themeFill="background1" w:themeFillShade="F2"/>
          </w:tcPr>
          <w:p w:rsidR="00000000" w:rsidRDefault="00E73530">
            <w:pPr>
              <w:rPr>
                <w:noProof/>
              </w:rPr>
            </w:pPr>
            <w:r>
              <w:rPr>
                <w:noProof/>
              </w:rPr>
              <w:t>Syndication</w:t>
            </w:r>
          </w:p>
        </w:tc>
        <w:tc>
          <w:tcPr>
            <w:tcW w:w="7407" w:type="dxa"/>
          </w:tcPr>
          <w:p w:rsidR="00000000" w:rsidRDefault="00E73530">
            <w:pPr>
              <w:rPr>
                <w:lang w:val="de-DE"/>
              </w:rPr>
            </w:pPr>
            <w:r>
              <w:rPr>
                <w:lang w:val="de-DE"/>
              </w:rPr>
              <w:t>Syndizierung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164 </w:t>
            </w:r>
            <w:r>
              <w:rPr>
                <w:noProof/>
                <w:sz w:val="16"/>
              </w:rPr>
              <w:br/>
            </w:r>
            <w:r>
              <w:rPr>
                <w:noProof/>
                <w:sz w:val="2"/>
              </w:rPr>
              <w:t>ecd1fa3c-1209-494c-80fc-83f557bb3a73</w:t>
            </w:r>
          </w:p>
        </w:tc>
        <w:tc>
          <w:tcPr>
            <w:tcW w:w="7407" w:type="dxa"/>
            <w:shd w:val="clear" w:color="auto" w:fill="F2F2F2" w:themeFill="background1" w:themeFillShade="F2"/>
          </w:tcPr>
          <w:p w:rsidR="00000000" w:rsidRDefault="00E73530">
            <w:pPr>
              <w:rPr>
                <w:noProof/>
              </w:rPr>
            </w:pPr>
            <w:r>
              <w:rPr>
                <w:noProof/>
              </w:rPr>
              <w:t>Troubleshooting</w:t>
            </w:r>
          </w:p>
        </w:tc>
        <w:tc>
          <w:tcPr>
            <w:tcW w:w="7407" w:type="dxa"/>
          </w:tcPr>
          <w:p w:rsidR="00000000" w:rsidRDefault="00E73530">
            <w:pPr>
              <w:rPr>
                <w:lang w:val="de-DE"/>
              </w:rPr>
            </w:pPr>
            <w:r>
              <w:rPr>
                <w:lang w:val="de-DE"/>
              </w:rPr>
              <w:t>Fehlerbehebung</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167 </w:t>
            </w:r>
            <w:r>
              <w:rPr>
                <w:noProof/>
                <w:sz w:val="16"/>
              </w:rPr>
              <w:br/>
            </w:r>
            <w:r>
              <w:rPr>
                <w:noProof/>
                <w:sz w:val="2"/>
              </w:rPr>
              <w:t>2f662425-f440-44af-bab4-4f5a4245a0e7</w:t>
            </w:r>
          </w:p>
        </w:tc>
        <w:tc>
          <w:tcPr>
            <w:tcW w:w="7407" w:type="dxa"/>
            <w:shd w:val="clear" w:color="auto" w:fill="F2F2F2" w:themeFill="background1" w:themeFillShade="F2"/>
          </w:tcPr>
          <w:p w:rsidR="00000000" w:rsidRDefault="00E73530">
            <w:pPr>
              <w:rPr>
                <w:noProof/>
              </w:rPr>
            </w:pPr>
            <w:r>
              <w:rPr>
                <w:noProof/>
              </w:rPr>
              <w:t>Upload</w:t>
            </w:r>
          </w:p>
        </w:tc>
        <w:tc>
          <w:tcPr>
            <w:tcW w:w="7407" w:type="dxa"/>
          </w:tcPr>
          <w:p w:rsidR="00000000" w:rsidRDefault="00E73530">
            <w:pPr>
              <w:rPr>
                <w:lang w:val="de-DE"/>
              </w:rPr>
            </w:pPr>
            <w:r>
              <w:rPr>
                <w:lang w:val="de-DE"/>
              </w:rPr>
              <w:t>Hochladen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170 </w:t>
            </w:r>
            <w:r>
              <w:rPr>
                <w:noProof/>
                <w:sz w:val="16"/>
              </w:rPr>
              <w:br/>
            </w:r>
            <w:r>
              <w:rPr>
                <w:noProof/>
                <w:sz w:val="2"/>
              </w:rPr>
              <w:t>8cf623dc-f7a8-44db-8069-fb929ffe5797</w:t>
            </w:r>
          </w:p>
        </w:tc>
        <w:tc>
          <w:tcPr>
            <w:tcW w:w="7407" w:type="dxa"/>
            <w:shd w:val="clear" w:color="auto" w:fill="F2F2F2" w:themeFill="background1" w:themeFillShade="F2"/>
          </w:tcPr>
          <w:p w:rsidR="00000000" w:rsidRDefault="00E73530">
            <w:pPr>
              <w:rPr>
                <w:noProof/>
              </w:rPr>
            </w:pPr>
            <w:r>
              <w:rPr>
                <w:noProof/>
              </w:rPr>
              <w:t>Using \{product} (need to create the icon)</w:t>
            </w:r>
          </w:p>
        </w:tc>
        <w:tc>
          <w:tcPr>
            <w:tcW w:w="7407" w:type="dxa"/>
          </w:tcPr>
          <w:p w:rsidR="00000000" w:rsidRDefault="00E73530">
            <w:pPr>
              <w:rPr>
                <w:lang w:val="de-DE"/>
              </w:rPr>
            </w:pPr>
            <w:r>
              <w:rPr>
                <w:lang w:val="de-DE"/>
              </w:rPr>
              <w:t>Verwenden von \{Produkt} (muss das Symbol erstellen)</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171 </w:t>
            </w:r>
            <w:r>
              <w:rPr>
                <w:noProof/>
                <w:sz w:val="16"/>
              </w:rPr>
              <w:br/>
            </w:r>
            <w:r>
              <w:rPr>
                <w:noProof/>
                <w:sz w:val="2"/>
              </w:rPr>
              <w:t>d1707b46-8435-457c-ab00-a18b35bf3c7f</w:t>
            </w:r>
          </w:p>
        </w:tc>
        <w:tc>
          <w:tcPr>
            <w:tcW w:w="7407" w:type="dxa"/>
            <w:shd w:val="clear" w:color="auto" w:fill="F2F2F2" w:themeFill="background1" w:themeFillShade="F2"/>
          </w:tcPr>
          <w:p w:rsidR="00000000" w:rsidRDefault="00E73530">
            <w:pPr>
              <w:rPr>
                <w:noProof/>
              </w:rPr>
            </w:pPr>
            <w:r>
              <w:rPr>
                <w:noProof/>
              </w:rPr>
              <w:t>Brightcove.com icons</w:t>
            </w:r>
          </w:p>
        </w:tc>
        <w:tc>
          <w:tcPr>
            <w:tcW w:w="7407" w:type="dxa"/>
          </w:tcPr>
          <w:p w:rsidR="00000000" w:rsidRDefault="00E73530">
            <w:pPr>
              <w:rPr>
                <w:lang w:val="de-DE"/>
              </w:rPr>
            </w:pPr>
            <w:r>
              <w:rPr>
                <w:lang w:val="de-DE"/>
              </w:rPr>
              <w:t>Brightcove.com-Symbole</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172 </w:t>
            </w:r>
            <w:r>
              <w:rPr>
                <w:noProof/>
                <w:sz w:val="16"/>
              </w:rPr>
              <w:br/>
            </w:r>
            <w:r>
              <w:rPr>
                <w:noProof/>
                <w:sz w:val="2"/>
              </w:rPr>
              <w:t>2a26edba-27e5-4a67-ac56-573aeba03ab1</w:t>
            </w:r>
          </w:p>
        </w:tc>
        <w:tc>
          <w:tcPr>
            <w:tcW w:w="7407" w:type="dxa"/>
            <w:shd w:val="clear" w:color="auto" w:fill="F2F2F2" w:themeFill="background1" w:themeFillShade="F2"/>
          </w:tcPr>
          <w:p w:rsidR="00000000" w:rsidRDefault="00E73530">
            <w:pPr>
              <w:rPr>
                <w:noProof/>
              </w:rPr>
            </w:pPr>
            <w:r>
              <w:rPr>
                <w:noProof/>
              </w:rPr>
              <w:t>BC Icons</w:t>
            </w:r>
          </w:p>
        </w:tc>
        <w:tc>
          <w:tcPr>
            <w:tcW w:w="7407" w:type="dxa"/>
          </w:tcPr>
          <w:p w:rsidR="00000000" w:rsidRDefault="00E73530">
            <w:pPr>
              <w:rPr>
                <w:lang w:val="de-DE"/>
              </w:rPr>
            </w:pPr>
            <w:r>
              <w:rPr>
                <w:lang w:val="de-DE"/>
              </w:rPr>
              <w:t>BC Icons</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173 </w:t>
            </w:r>
            <w:r>
              <w:rPr>
                <w:noProof/>
                <w:sz w:val="16"/>
              </w:rPr>
              <w:br/>
            </w:r>
            <w:r>
              <w:rPr>
                <w:noProof/>
                <w:sz w:val="2"/>
              </w:rPr>
              <w:t>4555d2d1-07aa-4e57-9b9b-2bf677f58044</w:t>
            </w:r>
          </w:p>
        </w:tc>
        <w:tc>
          <w:tcPr>
            <w:tcW w:w="7407" w:type="dxa"/>
            <w:shd w:val="clear" w:color="auto" w:fill="F2F2F2" w:themeFill="background1" w:themeFillShade="F2"/>
          </w:tcPr>
          <w:p w:rsidR="00000000" w:rsidRDefault="00E73530">
            <w:pPr>
              <w:rPr>
                <w:noProof/>
              </w:rPr>
            </w:pPr>
            <w:r>
              <w:rPr>
                <w:noProof/>
              </w:rPr>
              <w:t>Icon</w:t>
            </w:r>
          </w:p>
        </w:tc>
        <w:tc>
          <w:tcPr>
            <w:tcW w:w="7407" w:type="dxa"/>
          </w:tcPr>
          <w:p w:rsidR="00000000" w:rsidRDefault="00E73530">
            <w:pPr>
              <w:rPr>
                <w:lang w:val="de-DE"/>
              </w:rPr>
            </w:pPr>
            <w:r>
              <w:rPr>
                <w:lang w:val="de-DE"/>
              </w:rPr>
              <w:t>Symbol</w:t>
            </w:r>
          </w:p>
        </w:tc>
      </w:tr>
      <w:tr w:rsidR="00000000">
        <w:tc>
          <w:tcPr>
            <w:tcW w:w="660" w:type="dxa"/>
            <w:shd w:val="clear" w:color="auto" w:fill="F2F2F2" w:themeFill="background1" w:themeFillShade="F2"/>
          </w:tcPr>
          <w:p w:rsidR="00000000" w:rsidRDefault="00E73530">
            <w:pPr>
              <w:rPr>
                <w:noProof/>
                <w:sz w:val="2"/>
              </w:rPr>
            </w:pPr>
            <w:r>
              <w:rPr>
                <w:noProof/>
                <w:sz w:val="16"/>
              </w:rPr>
              <w:t xml:space="preserve">174 </w:t>
            </w:r>
            <w:r>
              <w:rPr>
                <w:noProof/>
                <w:sz w:val="16"/>
              </w:rPr>
              <w:br/>
            </w:r>
            <w:r>
              <w:rPr>
                <w:noProof/>
                <w:sz w:val="2"/>
              </w:rPr>
              <w:t>1bdb582d-5b54-4ead-92c4-d2aa219724d1</w:t>
            </w:r>
          </w:p>
        </w:tc>
        <w:tc>
          <w:tcPr>
            <w:tcW w:w="7407" w:type="dxa"/>
            <w:shd w:val="clear" w:color="auto" w:fill="F2F2F2" w:themeFill="background1" w:themeFillShade="F2"/>
          </w:tcPr>
          <w:p w:rsidR="00000000" w:rsidRDefault="00E73530">
            <w:pPr>
              <w:rPr>
                <w:noProof/>
              </w:rPr>
            </w:pPr>
            <w:r>
              <w:rPr>
                <w:noProof/>
              </w:rPr>
              <w:t>Code</w:t>
            </w:r>
          </w:p>
        </w:tc>
        <w:tc>
          <w:tcPr>
            <w:tcW w:w="7407" w:type="dxa"/>
          </w:tcPr>
          <w:p w:rsidR="00000000" w:rsidRDefault="00E73530">
            <w:pPr>
              <w:rPr>
                <w:lang w:val="de-DE"/>
              </w:rPr>
            </w:pPr>
            <w:r>
              <w:rPr>
                <w:lang w:val="de-DE"/>
              </w:rPr>
              <w:t>Code</w:t>
            </w:r>
          </w:p>
        </w:tc>
      </w:tr>
    </w:tbl>
    <w:p w:rsidR="00000000" w:rsidRDefault="00E73530"/>
    <w:sectPr w:rsidR="00000000" w:rsidSect="00CA7D18">
      <w:headerReference w:type="even" r:id="rId6"/>
      <w:headerReference w:type="default" r:id="rId7"/>
      <w:footerReference w:type="even" r:id="rId8"/>
      <w:footerReference w:type="default" r:id="rId9"/>
      <w:headerReference w:type="first" r:id="rId10"/>
      <w:footerReference w:type="first" r:id="rId1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3530" w:rsidRDefault="00E73530" w:rsidP="00E73530">
      <w:r>
        <w:separator/>
      </w:r>
    </w:p>
  </w:endnote>
  <w:endnote w:type="continuationSeparator" w:id="0">
    <w:p w:rsidR="00E73530" w:rsidRDefault="00E73530" w:rsidP="00E735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altName w:val="Arial Unicode MS"/>
    <w:panose1 w:val="02020603050405020304"/>
    <w:charset w:val="DE"/>
    <w:family w:val="roman"/>
    <w:pitch w:val="variable"/>
    <w:sig w:usb0="01000000" w:usb1="00000000" w:usb2="00000000" w:usb3="00000000" w:csb0="00010000" w:csb1="00000000"/>
  </w:font>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roman"/>
    <w:pitch w:val="variable"/>
    <w:sig w:usb0="01000000" w:usb1="00000000" w:usb2="00000000" w:usb3="00000000" w:csb0="0001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3530" w:rsidRDefault="00E735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3530" w:rsidRDefault="00E7353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3530" w:rsidRDefault="00E735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3530" w:rsidRDefault="00E73530" w:rsidP="00E73530">
      <w:r>
        <w:separator/>
      </w:r>
    </w:p>
  </w:footnote>
  <w:footnote w:type="continuationSeparator" w:id="0">
    <w:p w:rsidR="00E73530" w:rsidRDefault="00E73530" w:rsidP="00E735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3530" w:rsidRDefault="00E735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3530" w:rsidRDefault="00E7353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3530" w:rsidRDefault="00E7353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D18"/>
    <w:rsid w:val="00843EA9"/>
    <w:rsid w:val="00BA2B14"/>
    <w:rsid w:val="00CA7D18"/>
    <w:rsid w:val="00DA05FF"/>
    <w:rsid w:val="00E73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3D8C356-E931-4CD6-9C4C-A7D89049A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imes New Roman" w:hAnsi="Tahoma" w:cs="Tahoma"/>
        <w:sz w:val="22"/>
        <w:szCs w:val="22"/>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color w:val="000000" w:themeColor="text1"/>
      <w:sz w:val="20"/>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qInternal">
    <w:name w:val="mqInternal"/>
    <w:uiPriority w:val="99"/>
    <w:rPr>
      <w:color w:val="800000"/>
      <w:sz w:val="20"/>
    </w:rPr>
  </w:style>
  <w:style w:type="table" w:styleId="TableGrid">
    <w:name w:val="Table Grid"/>
    <w:basedOn w:val="TableNormal"/>
    <w:uiPriority w:val="59"/>
    <w:pPr>
      <w:spacing w:after="0" w:line="240" w:lineRule="auto"/>
    </w:pPr>
    <w:rPr>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E73530"/>
    <w:pPr>
      <w:tabs>
        <w:tab w:val="center" w:pos="4680"/>
        <w:tab w:val="right" w:pos="9360"/>
      </w:tabs>
    </w:pPr>
  </w:style>
  <w:style w:type="character" w:customStyle="1" w:styleId="HeaderChar">
    <w:name w:val="Header Char"/>
    <w:basedOn w:val="DefaultParagraphFont"/>
    <w:link w:val="Header"/>
    <w:uiPriority w:val="99"/>
    <w:rsid w:val="00E73530"/>
    <w:rPr>
      <w:color w:val="000000" w:themeColor="text1"/>
      <w:sz w:val="20"/>
      <w:szCs w:val="24"/>
      <w:lang w:bidi="ar-SA"/>
    </w:rPr>
  </w:style>
  <w:style w:type="paragraph" w:styleId="Footer">
    <w:name w:val="footer"/>
    <w:basedOn w:val="Normal"/>
    <w:link w:val="FooterChar"/>
    <w:uiPriority w:val="99"/>
    <w:unhideWhenUsed/>
    <w:rsid w:val="00E73530"/>
    <w:pPr>
      <w:tabs>
        <w:tab w:val="center" w:pos="4680"/>
        <w:tab w:val="right" w:pos="9360"/>
      </w:tabs>
    </w:pPr>
  </w:style>
  <w:style w:type="character" w:customStyle="1" w:styleId="FooterChar">
    <w:name w:val="Footer Char"/>
    <w:basedOn w:val="DefaultParagraphFont"/>
    <w:link w:val="Footer"/>
    <w:uiPriority w:val="99"/>
    <w:rsid w:val="00E73530"/>
    <w:rPr>
      <w:color w:val="000000" w:themeColor="text1"/>
      <w:sz w:val="20"/>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194</Pages>
  <Words>225233</Words>
  <Characters>1283834</Characters>
  <Application>Microsoft Office Word</Application>
  <DocSecurity>0</DocSecurity>
  <Lines>10698</Lines>
  <Paragraphs>3012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Vezinet</dc:creator>
  <cp:keywords/>
  <dc:description/>
  <cp:lastModifiedBy>Cedric Vezinet</cp:lastModifiedBy>
  <cp:revision>2</cp:revision>
  <dcterms:created xsi:type="dcterms:W3CDTF">2021-06-08T13:51:00Z</dcterms:created>
  <dcterms:modified xsi:type="dcterms:W3CDTF">2021-06-08T13:51:00Z</dcterms:modified>
</cp:coreProperties>
</file>